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42D3B3E" w14:textId="77777777" w:rsidR="00F137E8" w:rsidRPr="00F56577" w:rsidRDefault="00F137E8" w:rsidP="00F137E8">
      <w:pPr>
        <w:pStyle w:val="Heading1"/>
      </w:pPr>
      <w:bookmarkStart w:id="0" w:name="_Toc476219109"/>
      <w:r w:rsidRPr="00F56577">
        <w:t>Foreword</w:t>
      </w:r>
      <w:bookmarkEnd w:id="0"/>
    </w:p>
    <w:p w14:paraId="56466129" w14:textId="77777777" w:rsidR="00F137E8" w:rsidRPr="00F56577" w:rsidRDefault="00F137E8" w:rsidP="00F137E8">
      <w:r w:rsidRPr="00F56577">
        <w:t>This Technical Specification has been produced by the 3</w:t>
      </w:r>
      <w:r w:rsidRPr="00F56577">
        <w:rPr>
          <w:vertAlign w:val="superscript"/>
        </w:rPr>
        <w:t>rd</w:t>
      </w:r>
      <w:r w:rsidRPr="00F56577">
        <w:t xml:space="preserve"> Generation Partnership Project (3GPP).</w:t>
      </w:r>
    </w:p>
    <w:p w14:paraId="650A5619" w14:textId="77777777" w:rsidR="00F137E8" w:rsidRPr="00F56577" w:rsidRDefault="00F137E8" w:rsidP="00F137E8">
      <w:r w:rsidRPr="00F56577">
        <w:t xml:space="preserve">The contents of the present document are subject to continuing work within the </w:t>
      </w:r>
      <w:smartTag w:uri="urn:schemas-microsoft-com:office:smarttags" w:element="stockticker">
        <w:r w:rsidRPr="00F56577">
          <w:t>TSG</w:t>
        </w:r>
      </w:smartTag>
      <w:r w:rsidRPr="00F56577">
        <w:t xml:space="preserve"> and may change following formal </w:t>
      </w:r>
      <w:smartTag w:uri="urn:schemas-microsoft-com:office:smarttags" w:element="stockticker">
        <w:r w:rsidRPr="00F56577">
          <w:t>TSG</w:t>
        </w:r>
      </w:smartTag>
      <w:r w:rsidRPr="00F56577">
        <w:t xml:space="preserve"> approval. Should the </w:t>
      </w:r>
      <w:smartTag w:uri="urn:schemas-microsoft-com:office:smarttags" w:element="stockticker">
        <w:r w:rsidRPr="00F56577">
          <w:t>TSG</w:t>
        </w:r>
      </w:smartTag>
      <w:r w:rsidRPr="00F56577">
        <w:t xml:space="preserve"> modify the contents of the present document, it will be re-released by the </w:t>
      </w:r>
      <w:smartTag w:uri="urn:schemas-microsoft-com:office:smarttags" w:element="stockticker">
        <w:r w:rsidRPr="00F56577">
          <w:t>TSG</w:t>
        </w:r>
      </w:smartTag>
      <w:r w:rsidRPr="00F56577">
        <w:t xml:space="preserve"> with an identifying change of release date and an increase in version number as follows:</w:t>
      </w:r>
    </w:p>
    <w:p w14:paraId="5895E36F" w14:textId="77777777" w:rsidR="00F137E8" w:rsidRPr="00F56577" w:rsidRDefault="00F137E8" w:rsidP="00F137E8">
      <w:r w:rsidRPr="00F56577">
        <w:t>Version x.y.z</w:t>
      </w:r>
    </w:p>
    <w:p w14:paraId="0942F7D0" w14:textId="77777777" w:rsidR="00F137E8" w:rsidRPr="00F56577" w:rsidRDefault="00F137E8" w:rsidP="00F137E8">
      <w:r w:rsidRPr="00F56577">
        <w:t>where:</w:t>
      </w:r>
    </w:p>
    <w:p w14:paraId="69299BE9" w14:textId="77777777" w:rsidR="00F137E8" w:rsidRPr="00F56577" w:rsidRDefault="00F137E8" w:rsidP="00F137E8">
      <w:r w:rsidRPr="00F56577">
        <w:t>x</w:t>
      </w:r>
      <w:r w:rsidRPr="00F56577">
        <w:tab/>
        <w:t>the first digit:</w:t>
      </w:r>
    </w:p>
    <w:p w14:paraId="7C4F2011" w14:textId="77777777" w:rsidR="00F137E8" w:rsidRPr="00F56577" w:rsidRDefault="00F137E8" w:rsidP="00F137E8">
      <w:pPr>
        <w:pStyle w:val="B3"/>
      </w:pPr>
      <w:r w:rsidRPr="00F56577">
        <w:t>1</w:t>
      </w:r>
      <w:r w:rsidRPr="00F56577">
        <w:tab/>
        <w:t xml:space="preserve">presented to </w:t>
      </w:r>
      <w:smartTag w:uri="urn:schemas-microsoft-com:office:smarttags" w:element="stockticker">
        <w:r w:rsidRPr="00F56577">
          <w:t>TSG</w:t>
        </w:r>
      </w:smartTag>
      <w:r w:rsidRPr="00F56577">
        <w:t xml:space="preserve"> for information;</w:t>
      </w:r>
    </w:p>
    <w:p w14:paraId="028E37FF" w14:textId="77777777" w:rsidR="00F137E8" w:rsidRPr="00F56577" w:rsidRDefault="00F137E8" w:rsidP="00F137E8">
      <w:pPr>
        <w:pStyle w:val="B3"/>
      </w:pPr>
      <w:r w:rsidRPr="00F56577">
        <w:t>2</w:t>
      </w:r>
      <w:r w:rsidRPr="00F56577">
        <w:tab/>
        <w:t xml:space="preserve">presented to </w:t>
      </w:r>
      <w:smartTag w:uri="urn:schemas-microsoft-com:office:smarttags" w:element="stockticker">
        <w:r w:rsidRPr="00F56577">
          <w:t>TSG</w:t>
        </w:r>
      </w:smartTag>
      <w:r w:rsidRPr="00F56577">
        <w:t xml:space="preserve"> for approval;</w:t>
      </w:r>
    </w:p>
    <w:p w14:paraId="2506E304" w14:textId="77777777" w:rsidR="00F137E8" w:rsidRPr="00F56577" w:rsidRDefault="00F137E8" w:rsidP="00F137E8">
      <w:pPr>
        <w:pStyle w:val="B3"/>
      </w:pPr>
      <w:r w:rsidRPr="00F56577">
        <w:t>3</w:t>
      </w:r>
      <w:r w:rsidRPr="00F56577">
        <w:tab/>
        <w:t xml:space="preserve">or greater indicates </w:t>
      </w:r>
      <w:smartTag w:uri="urn:schemas-microsoft-com:office:smarttags" w:element="stockticker">
        <w:r w:rsidRPr="00F56577">
          <w:t>TSG</w:t>
        </w:r>
      </w:smartTag>
      <w:r w:rsidRPr="00F56577">
        <w:t xml:space="preserve"> approved document under change control.</w:t>
      </w:r>
    </w:p>
    <w:p w14:paraId="143FDED5" w14:textId="77777777" w:rsidR="00F137E8" w:rsidRPr="00F56577" w:rsidRDefault="00F137E8" w:rsidP="00F137E8">
      <w:pPr>
        <w:pStyle w:val="B2"/>
      </w:pPr>
      <w:r w:rsidRPr="00F56577">
        <w:t>y</w:t>
      </w:r>
      <w:r w:rsidRPr="00F56577">
        <w:tab/>
        <w:t>the second digit is incremented for all changes of substance, i.e. technical enhancements, corrections, updates, etc.</w:t>
      </w:r>
    </w:p>
    <w:p w14:paraId="71545BB5" w14:textId="77777777" w:rsidR="00F137E8" w:rsidRPr="00F56577" w:rsidRDefault="00F137E8" w:rsidP="00F137E8">
      <w:pPr>
        <w:pStyle w:val="B2"/>
      </w:pPr>
      <w:r w:rsidRPr="00F56577">
        <w:t>z</w:t>
      </w:r>
      <w:r w:rsidRPr="00F56577">
        <w:tab/>
        <w:t>the third digit is incremented when editorial only changes have been incorporated in the document.</w:t>
      </w:r>
    </w:p>
    <w:p w14:paraId="4C4F0FC9" w14:textId="77777777" w:rsidR="00F137E8" w:rsidRPr="00F56577" w:rsidRDefault="00F137E8" w:rsidP="00F137E8">
      <w:pPr>
        <w:pStyle w:val="Heading1"/>
      </w:pPr>
      <w:bookmarkStart w:id="1" w:name="_Toc476219110"/>
      <w:r w:rsidRPr="00F56577">
        <w:t>Introduction</w:t>
      </w:r>
      <w:bookmarkEnd w:id="1"/>
    </w:p>
    <w:p w14:paraId="101D748E" w14:textId="77777777" w:rsidR="00F137E8" w:rsidRPr="00F56577" w:rsidRDefault="00F137E8" w:rsidP="00F137E8">
      <w:r w:rsidRPr="00F56577">
        <w:t>The present document is part 3 of a multi-part conformance test specification for UE. The specification contains a TTCN (TTCN -2 and TTCN-3) design frame work and the detailed test specifications in TTCN for UE at the Uu interface.</w:t>
      </w:r>
    </w:p>
    <w:p w14:paraId="550D1997" w14:textId="77777777" w:rsidR="00F137E8" w:rsidRPr="00F56577" w:rsidRDefault="00F137E8" w:rsidP="00F137E8">
      <w:pPr>
        <w:pStyle w:val="B1"/>
      </w:pPr>
      <w:r w:rsidRPr="00F56577">
        <w:tab/>
        <w:t>3GPP TS 34.123-1 [</w:t>
      </w:r>
      <w:r w:rsidRPr="00F56577">
        <w:fldChar w:fldCharType="begin"/>
      </w:r>
      <w:r w:rsidRPr="00F56577">
        <w:instrText xml:space="preserve"> REF REF_TS34123_1 \h  \* MERGEFORMAT </w:instrText>
      </w:r>
      <w:r w:rsidRPr="00F56577">
        <w:fldChar w:fldCharType="separate"/>
      </w:r>
      <w:r w:rsidRPr="00F56577">
        <w:t>1</w:t>
      </w:r>
      <w:r w:rsidRPr="00F56577">
        <w:fldChar w:fldCharType="end"/>
      </w:r>
      <w:r w:rsidRPr="00F56577">
        <w:t>]: "User Equipment (UE) conformance specification; Part 1: Protocol conformance specification".</w:t>
      </w:r>
    </w:p>
    <w:p w14:paraId="729BA3EC" w14:textId="77777777" w:rsidR="00F137E8" w:rsidRPr="00F56577" w:rsidRDefault="00F137E8" w:rsidP="00F137E8">
      <w:pPr>
        <w:pStyle w:val="B1"/>
      </w:pPr>
      <w:r w:rsidRPr="00F56577">
        <w:tab/>
        <w:t>3GPP TS 34.123-2 [</w:t>
      </w:r>
      <w:r w:rsidRPr="00F56577">
        <w:fldChar w:fldCharType="begin"/>
      </w:r>
      <w:r w:rsidRPr="00F56577">
        <w:instrText xml:space="preserve"> REF REF_TS34123_2 \h  \* MERGEFORMAT </w:instrText>
      </w:r>
      <w:r w:rsidRPr="00F56577">
        <w:fldChar w:fldCharType="separate"/>
      </w:r>
      <w:r w:rsidRPr="00F56577">
        <w:t>2</w:t>
      </w:r>
      <w:r w:rsidRPr="00F56577">
        <w:fldChar w:fldCharType="end"/>
      </w:r>
      <w:r w:rsidRPr="00F56577">
        <w:t>]: "User Equipment (UE) conformance specification; Part 2: Implementation Conformance Statement (ICS) proforma specification".</w:t>
      </w:r>
    </w:p>
    <w:p w14:paraId="57EC8E6B" w14:textId="77777777" w:rsidR="00F137E8" w:rsidRPr="00F56577" w:rsidRDefault="00F137E8" w:rsidP="00F137E8">
      <w:pPr>
        <w:pStyle w:val="B1"/>
        <w:rPr>
          <w:b/>
        </w:rPr>
      </w:pPr>
      <w:r w:rsidRPr="00F56577">
        <w:rPr>
          <w:b/>
        </w:rPr>
        <w:tab/>
        <w:t>3GPP TS 34.123-3: "Abstract Test Suite (ATS)" (the present document).</w:t>
      </w:r>
    </w:p>
    <w:p w14:paraId="2920781D" w14:textId="77777777" w:rsidR="00F137E8" w:rsidRPr="00F56577" w:rsidRDefault="00F137E8" w:rsidP="00F137E8">
      <w:pPr>
        <w:pStyle w:val="Heading1"/>
      </w:pPr>
      <w:r w:rsidRPr="00F56577">
        <w:br w:type="page"/>
      </w:r>
      <w:bookmarkStart w:id="2" w:name="_Toc476219111"/>
      <w:r w:rsidRPr="00F56577">
        <w:lastRenderedPageBreak/>
        <w:t>1</w:t>
      </w:r>
      <w:r w:rsidRPr="00F56577">
        <w:tab/>
        <w:t>Scope</w:t>
      </w:r>
      <w:bookmarkEnd w:id="2"/>
    </w:p>
    <w:p w14:paraId="5DACB0D2" w14:textId="77777777" w:rsidR="00F137E8" w:rsidRPr="00F56577" w:rsidRDefault="00F137E8" w:rsidP="00F137E8">
      <w:r w:rsidRPr="00F56577">
        <w:t>The present document specifies the protocol conformance testing in TTCN for the 3GPP User Equipment (UE) at the Uu interface.</w:t>
      </w:r>
    </w:p>
    <w:p w14:paraId="450862A6" w14:textId="77777777" w:rsidR="00F137E8" w:rsidRPr="00F56577" w:rsidRDefault="00F137E8" w:rsidP="00F137E8">
      <w:r w:rsidRPr="00F56577">
        <w:t>The present document is the 3</w:t>
      </w:r>
      <w:r w:rsidRPr="00F56577">
        <w:rPr>
          <w:vertAlign w:val="superscript"/>
        </w:rPr>
        <w:t>rd</w:t>
      </w:r>
      <w:r w:rsidRPr="00F56577">
        <w:t xml:space="preserve"> part of a multi-part test specification, 3GPP TS 34.123. The following TTCN test specification and design considerations can be found in the present document:</w:t>
      </w:r>
    </w:p>
    <w:p w14:paraId="6DBD4588" w14:textId="77777777" w:rsidR="00F137E8" w:rsidRPr="00F56577" w:rsidRDefault="00F137E8" w:rsidP="00F137E8">
      <w:pPr>
        <w:pStyle w:val="B1"/>
      </w:pPr>
      <w:r w:rsidRPr="00F56577">
        <w:t>-</w:t>
      </w:r>
      <w:r w:rsidRPr="00F56577">
        <w:tab/>
        <w:t>the overall test suite structure;</w:t>
      </w:r>
    </w:p>
    <w:p w14:paraId="11215A56" w14:textId="77777777" w:rsidR="00F137E8" w:rsidRPr="00F56577" w:rsidRDefault="00F137E8" w:rsidP="00F137E8">
      <w:pPr>
        <w:pStyle w:val="B1"/>
      </w:pPr>
      <w:r w:rsidRPr="00F56577">
        <w:t>-</w:t>
      </w:r>
      <w:r w:rsidRPr="00F56577">
        <w:tab/>
        <w:t>the testing architecture;</w:t>
      </w:r>
    </w:p>
    <w:p w14:paraId="47934652" w14:textId="77777777" w:rsidR="00F137E8" w:rsidRPr="00F56577" w:rsidRDefault="00F137E8" w:rsidP="00F137E8">
      <w:pPr>
        <w:pStyle w:val="B1"/>
      </w:pPr>
      <w:r w:rsidRPr="00F56577">
        <w:t>-</w:t>
      </w:r>
      <w:r w:rsidRPr="00F56577">
        <w:tab/>
        <w:t>the test methods and PCO definitions;</w:t>
      </w:r>
    </w:p>
    <w:p w14:paraId="77FD90A7" w14:textId="77777777" w:rsidR="00F137E8" w:rsidRPr="00F56577" w:rsidRDefault="00F137E8" w:rsidP="00F137E8">
      <w:pPr>
        <w:pStyle w:val="B1"/>
      </w:pPr>
      <w:r w:rsidRPr="00F56577">
        <w:t>-</w:t>
      </w:r>
      <w:r w:rsidRPr="00F56577">
        <w:tab/>
        <w:t>the test configurations;</w:t>
      </w:r>
    </w:p>
    <w:p w14:paraId="55A340D7" w14:textId="77777777" w:rsidR="00F137E8" w:rsidRPr="00F56577" w:rsidRDefault="00F137E8" w:rsidP="00F137E8">
      <w:pPr>
        <w:pStyle w:val="B1"/>
      </w:pPr>
      <w:r w:rsidRPr="00F56577">
        <w:t>-</w:t>
      </w:r>
      <w:r w:rsidRPr="00F56577">
        <w:tab/>
        <w:t>the design principles, assumptions, and used interfaces to the TTCN tester (System Simulator);</w:t>
      </w:r>
    </w:p>
    <w:p w14:paraId="72FB60C7" w14:textId="77777777" w:rsidR="00F137E8" w:rsidRPr="00F56577" w:rsidRDefault="00F137E8" w:rsidP="00F137E8">
      <w:pPr>
        <w:pStyle w:val="B1"/>
      </w:pPr>
      <w:r w:rsidRPr="00F56577">
        <w:t>-</w:t>
      </w:r>
      <w:r w:rsidRPr="00F56577">
        <w:tab/>
        <w:t>TTCN styles and conventions;</w:t>
      </w:r>
    </w:p>
    <w:p w14:paraId="30BCA8FB" w14:textId="77777777" w:rsidR="00F137E8" w:rsidRPr="00F56577" w:rsidRDefault="00F137E8" w:rsidP="00F137E8">
      <w:pPr>
        <w:pStyle w:val="B1"/>
      </w:pPr>
      <w:r w:rsidRPr="00F56577">
        <w:t>-</w:t>
      </w:r>
      <w:r w:rsidRPr="00F56577">
        <w:tab/>
        <w:t>the partial PIXIT proforma;</w:t>
      </w:r>
    </w:p>
    <w:p w14:paraId="50AB743B" w14:textId="77777777" w:rsidR="00F137E8" w:rsidRPr="00F56577" w:rsidRDefault="00F137E8" w:rsidP="00F137E8">
      <w:pPr>
        <w:pStyle w:val="B1"/>
      </w:pPr>
      <w:r w:rsidRPr="00F56577">
        <w:t>-</w:t>
      </w:r>
      <w:r w:rsidRPr="00F56577">
        <w:tab/>
        <w:t>the TTCN.MP and TTCN.GR forms for the mentioned protocols tests.</w:t>
      </w:r>
    </w:p>
    <w:p w14:paraId="5C96ED79" w14:textId="77777777" w:rsidR="00F137E8" w:rsidRPr="00F56577" w:rsidRDefault="00F137E8" w:rsidP="00F137E8">
      <w:r w:rsidRPr="00F56577">
        <w:t>The Abstract Test Suites designed in the document are based on the test cases specified in prose (3GPP TS 34.123</w:t>
      </w:r>
      <w:r w:rsidRPr="00F56577">
        <w:noBreakHyphen/>
        <w:t>1 [</w:t>
      </w:r>
      <w:r w:rsidRPr="00F56577">
        <w:fldChar w:fldCharType="begin"/>
      </w:r>
      <w:r w:rsidRPr="00F56577">
        <w:instrText xml:space="preserve"> REF REF_TS34123_1 \h  \* MERGEFORMAT </w:instrText>
      </w:r>
      <w:r w:rsidRPr="00F56577">
        <w:fldChar w:fldCharType="separate"/>
      </w:r>
      <w:r w:rsidRPr="00F56577">
        <w:t>1</w:t>
      </w:r>
      <w:r w:rsidRPr="00F56577">
        <w:fldChar w:fldCharType="end"/>
      </w:r>
      <w:r w:rsidRPr="00F56577">
        <w:t>]).</w:t>
      </w:r>
    </w:p>
    <w:p w14:paraId="25212655" w14:textId="77777777" w:rsidR="00F137E8" w:rsidRPr="00F56577" w:rsidRDefault="00F137E8" w:rsidP="00F137E8">
      <w:r w:rsidRPr="00F56577">
        <w:t>The present document is valid for UE implemented according to 3GPP releases starting from Release 1999 up to the Release indicated on the cover page of the present document.</w:t>
      </w:r>
    </w:p>
    <w:p w14:paraId="03C84986" w14:textId="77777777" w:rsidR="00F137E8" w:rsidRPr="00F56577" w:rsidRDefault="00F137E8" w:rsidP="00F137E8">
      <w:pPr>
        <w:pStyle w:val="Heading1"/>
      </w:pPr>
      <w:bookmarkStart w:id="3" w:name="_Toc476219112"/>
      <w:r w:rsidRPr="00F56577">
        <w:t>2</w:t>
      </w:r>
      <w:r w:rsidRPr="00F56577">
        <w:tab/>
        <w:t>References</w:t>
      </w:r>
      <w:bookmarkEnd w:id="3"/>
    </w:p>
    <w:p w14:paraId="35B94776" w14:textId="77777777" w:rsidR="00F137E8" w:rsidRPr="00F56577" w:rsidRDefault="00F137E8" w:rsidP="00F137E8">
      <w:r w:rsidRPr="00F56577">
        <w:t>The following documents contain provisions, which, through reference in this text, constitute provisions of the present document.</w:t>
      </w:r>
    </w:p>
    <w:p w14:paraId="1FF75309" w14:textId="77777777" w:rsidR="00F137E8" w:rsidRPr="00F56577" w:rsidRDefault="00F137E8" w:rsidP="00F137E8">
      <w:pPr>
        <w:pStyle w:val="ListBullet"/>
        <w:numPr>
          <w:ilvl w:val="0"/>
          <w:numId w:val="37"/>
        </w:numPr>
        <w:ind w:left="568" w:hanging="284"/>
      </w:pPr>
      <w:r w:rsidRPr="00F56577">
        <w:t>References are either specific (identified by date of publication, edition number, version number, etc.) or non</w:t>
      </w:r>
      <w:r w:rsidRPr="00F56577">
        <w:noBreakHyphen/>
        <w:t>specific.</w:t>
      </w:r>
    </w:p>
    <w:p w14:paraId="6E393996" w14:textId="77777777" w:rsidR="00F137E8" w:rsidRPr="00F56577" w:rsidRDefault="00F137E8" w:rsidP="00F137E8">
      <w:pPr>
        <w:pStyle w:val="ListBullet"/>
        <w:numPr>
          <w:ilvl w:val="0"/>
          <w:numId w:val="37"/>
        </w:numPr>
        <w:ind w:left="568" w:hanging="284"/>
      </w:pPr>
      <w:r w:rsidRPr="00F56577">
        <w:t>For a specific reference, subsequent revisions do not apply.</w:t>
      </w:r>
    </w:p>
    <w:p w14:paraId="24632DF9" w14:textId="77777777" w:rsidR="00F137E8" w:rsidRPr="00F56577" w:rsidRDefault="00F137E8" w:rsidP="00F137E8">
      <w:pPr>
        <w:pStyle w:val="ListBullet"/>
        <w:numPr>
          <w:ilvl w:val="0"/>
          <w:numId w:val="37"/>
        </w:numPr>
        <w:ind w:left="568" w:hanging="284"/>
      </w:pPr>
      <w:r w:rsidRPr="00A82101">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BE77450" w14:textId="77777777" w:rsidR="00F137E8" w:rsidRPr="00F56577" w:rsidRDefault="00F137E8" w:rsidP="00F137E8">
      <w:pPr>
        <w:pStyle w:val="EX"/>
      </w:pPr>
      <w:r w:rsidRPr="00F56577" w:rsidDel="00DA5280">
        <w:t xml:space="preserve"> </w:t>
      </w:r>
      <w:r w:rsidRPr="00F56577">
        <w:t>[</w:t>
      </w:r>
      <w:bookmarkStart w:id="4" w:name="REF_TS34123_1"/>
      <w:r w:rsidRPr="00F56577">
        <w:fldChar w:fldCharType="begin"/>
      </w:r>
      <w:r w:rsidRPr="00F56577">
        <w:instrText xml:space="preserve"> seq ref </w:instrText>
      </w:r>
      <w:r w:rsidRPr="00F56577">
        <w:fldChar w:fldCharType="separate"/>
      </w:r>
      <w:r w:rsidRPr="00F56577">
        <w:t>1</w:t>
      </w:r>
      <w:r w:rsidRPr="00F56577">
        <w:fldChar w:fldCharType="end"/>
      </w:r>
      <w:bookmarkEnd w:id="4"/>
      <w:r w:rsidRPr="00F56577">
        <w:t>]</w:t>
      </w:r>
      <w:r w:rsidRPr="00F56577">
        <w:tab/>
        <w:t>3GPP TS 34.123-1: "User Equipment (UE) conformance specification; Part 1: Protocol conformance specification".</w:t>
      </w:r>
    </w:p>
    <w:p w14:paraId="4965E625" w14:textId="77777777" w:rsidR="00F137E8" w:rsidRPr="00F56577" w:rsidRDefault="00F137E8" w:rsidP="00F137E8">
      <w:pPr>
        <w:pStyle w:val="EX"/>
      </w:pPr>
      <w:r w:rsidRPr="00F56577">
        <w:t>[</w:t>
      </w:r>
      <w:bookmarkStart w:id="5" w:name="REF_TS34123_2"/>
      <w:r w:rsidRPr="00F56577">
        <w:fldChar w:fldCharType="begin"/>
      </w:r>
      <w:r w:rsidRPr="00F56577">
        <w:instrText xml:space="preserve"> seq ref </w:instrText>
      </w:r>
      <w:r w:rsidRPr="00F56577">
        <w:fldChar w:fldCharType="separate"/>
      </w:r>
      <w:r w:rsidRPr="00F56577">
        <w:t>2</w:t>
      </w:r>
      <w:r w:rsidRPr="00F56577">
        <w:fldChar w:fldCharType="end"/>
      </w:r>
      <w:bookmarkEnd w:id="5"/>
      <w:r w:rsidRPr="00F56577">
        <w:t>]</w:t>
      </w:r>
      <w:r w:rsidRPr="00F56577">
        <w:tab/>
        <w:t>3GPP TS 34.123-2: "User Equipment (UE) conformance specification; Part 2: Implementation Conformance Statement (ICS) proforma specification".</w:t>
      </w:r>
    </w:p>
    <w:p w14:paraId="653B0569" w14:textId="77777777" w:rsidR="00F137E8" w:rsidRPr="00F56577" w:rsidRDefault="00F137E8" w:rsidP="00F137E8">
      <w:pPr>
        <w:pStyle w:val="EX"/>
      </w:pPr>
      <w:r w:rsidRPr="00F56577">
        <w:t>[</w:t>
      </w:r>
      <w:bookmarkStart w:id="6" w:name="REF_TS34108"/>
      <w:r w:rsidRPr="00F56577">
        <w:fldChar w:fldCharType="begin"/>
      </w:r>
      <w:r w:rsidRPr="00F56577">
        <w:instrText xml:space="preserve"> seq ref </w:instrText>
      </w:r>
      <w:r w:rsidRPr="00F56577">
        <w:fldChar w:fldCharType="separate"/>
      </w:r>
      <w:r w:rsidRPr="00F56577">
        <w:t>3</w:t>
      </w:r>
      <w:r w:rsidRPr="00F56577">
        <w:fldChar w:fldCharType="end"/>
      </w:r>
      <w:bookmarkEnd w:id="6"/>
      <w:r w:rsidRPr="00F56577">
        <w:t>]</w:t>
      </w:r>
      <w:r w:rsidRPr="00F56577">
        <w:tab/>
        <w:t>3GPP TS 34.108: "Common test environments for User Equipment (UE) conformance testing".</w:t>
      </w:r>
    </w:p>
    <w:p w14:paraId="244B8389" w14:textId="77777777" w:rsidR="00F137E8" w:rsidRPr="00F56577" w:rsidRDefault="00F137E8" w:rsidP="00F137E8">
      <w:pPr>
        <w:pStyle w:val="EX"/>
      </w:pPr>
      <w:r w:rsidRPr="00F56577">
        <w:t>[</w:t>
      </w:r>
      <w:bookmarkStart w:id="7" w:name="REF_TS34109"/>
      <w:r w:rsidRPr="00F56577">
        <w:fldChar w:fldCharType="begin"/>
      </w:r>
      <w:r w:rsidRPr="00F56577">
        <w:instrText xml:space="preserve"> seq ref </w:instrText>
      </w:r>
      <w:r w:rsidRPr="00F56577">
        <w:fldChar w:fldCharType="separate"/>
      </w:r>
      <w:r w:rsidRPr="00F56577">
        <w:t>4</w:t>
      </w:r>
      <w:r w:rsidRPr="00F56577">
        <w:fldChar w:fldCharType="end"/>
      </w:r>
      <w:bookmarkEnd w:id="7"/>
      <w:r w:rsidRPr="00F56577">
        <w:t>]</w:t>
      </w:r>
      <w:r w:rsidRPr="00F56577">
        <w:tab/>
        <w:t>3GPP TS 34.109: "Terminal logical test interface; Special conformance testing functions".</w:t>
      </w:r>
    </w:p>
    <w:p w14:paraId="0001D1F3" w14:textId="77777777" w:rsidR="00F137E8" w:rsidRPr="00F56577" w:rsidRDefault="00F137E8" w:rsidP="00F137E8">
      <w:pPr>
        <w:pStyle w:val="EX"/>
      </w:pPr>
      <w:r w:rsidRPr="00F56577">
        <w:t>[</w:t>
      </w:r>
      <w:bookmarkStart w:id="8" w:name="REF_TR21905"/>
      <w:r w:rsidRPr="00F56577">
        <w:fldChar w:fldCharType="begin"/>
      </w:r>
      <w:r w:rsidRPr="00F56577">
        <w:instrText xml:space="preserve"> seq ref </w:instrText>
      </w:r>
      <w:r w:rsidRPr="00F56577">
        <w:fldChar w:fldCharType="separate"/>
      </w:r>
      <w:r w:rsidRPr="00F56577">
        <w:t>5</w:t>
      </w:r>
      <w:r w:rsidRPr="00F56577">
        <w:fldChar w:fldCharType="end"/>
      </w:r>
      <w:bookmarkEnd w:id="8"/>
      <w:r w:rsidRPr="00F56577">
        <w:t>]</w:t>
      </w:r>
      <w:r w:rsidRPr="00F56577">
        <w:tab/>
        <w:t>3GPP TR 21.905: "Vocabulary for 3GPP specifications".</w:t>
      </w:r>
    </w:p>
    <w:p w14:paraId="60E00D13" w14:textId="77777777" w:rsidR="00F137E8" w:rsidRPr="00F56577" w:rsidRDefault="00F137E8" w:rsidP="00F137E8">
      <w:pPr>
        <w:pStyle w:val="EX"/>
      </w:pPr>
      <w:r w:rsidRPr="00F56577">
        <w:t>[</w:t>
      </w:r>
      <w:bookmarkStart w:id="9" w:name="REF_TS23003"/>
      <w:r w:rsidRPr="00F56577">
        <w:fldChar w:fldCharType="begin"/>
      </w:r>
      <w:r w:rsidRPr="00F56577">
        <w:instrText xml:space="preserve"> seq ref </w:instrText>
      </w:r>
      <w:r w:rsidRPr="00F56577">
        <w:fldChar w:fldCharType="separate"/>
      </w:r>
      <w:r w:rsidRPr="00F56577">
        <w:t>6</w:t>
      </w:r>
      <w:r w:rsidRPr="00F56577">
        <w:fldChar w:fldCharType="end"/>
      </w:r>
      <w:bookmarkEnd w:id="9"/>
      <w:r w:rsidRPr="00F56577">
        <w:t>]</w:t>
      </w:r>
      <w:r w:rsidRPr="00F56577">
        <w:tab/>
        <w:t>3GPP TS 23.003: "Numbering, addressing and identification".</w:t>
      </w:r>
    </w:p>
    <w:p w14:paraId="0E627BC8" w14:textId="77777777" w:rsidR="00F137E8" w:rsidRPr="00F56577" w:rsidRDefault="00F137E8" w:rsidP="00F137E8">
      <w:pPr>
        <w:pStyle w:val="EX"/>
      </w:pPr>
      <w:r w:rsidRPr="00F56577">
        <w:t>[</w:t>
      </w:r>
      <w:bookmarkStart w:id="10" w:name="REF_TS23101"/>
      <w:r w:rsidRPr="00F56577">
        <w:fldChar w:fldCharType="begin"/>
      </w:r>
      <w:r w:rsidRPr="00F56577">
        <w:instrText xml:space="preserve"> seq ref </w:instrText>
      </w:r>
      <w:r w:rsidRPr="00F56577">
        <w:fldChar w:fldCharType="separate"/>
      </w:r>
      <w:r w:rsidRPr="00F56577">
        <w:t>7</w:t>
      </w:r>
      <w:r w:rsidRPr="00F56577">
        <w:fldChar w:fldCharType="end"/>
      </w:r>
      <w:bookmarkEnd w:id="10"/>
      <w:r w:rsidRPr="00F56577">
        <w:t>]</w:t>
      </w:r>
      <w:r w:rsidRPr="00F56577">
        <w:tab/>
        <w:t>3GPP TS 23.101: "General UMTS architecture".</w:t>
      </w:r>
    </w:p>
    <w:p w14:paraId="73335BE1" w14:textId="77777777" w:rsidR="00F137E8" w:rsidRPr="00F56577" w:rsidRDefault="00F137E8" w:rsidP="00F137E8">
      <w:pPr>
        <w:pStyle w:val="EX"/>
      </w:pPr>
      <w:r w:rsidRPr="00F56577">
        <w:lastRenderedPageBreak/>
        <w:t>[</w:t>
      </w:r>
      <w:bookmarkStart w:id="11" w:name="REF_TS24007"/>
      <w:r w:rsidRPr="00F56577">
        <w:fldChar w:fldCharType="begin"/>
      </w:r>
      <w:r w:rsidRPr="00F56577">
        <w:instrText xml:space="preserve"> seq ref </w:instrText>
      </w:r>
      <w:r w:rsidRPr="00F56577">
        <w:fldChar w:fldCharType="separate"/>
      </w:r>
      <w:r w:rsidRPr="00F56577">
        <w:t>8</w:t>
      </w:r>
      <w:r w:rsidRPr="00F56577">
        <w:fldChar w:fldCharType="end"/>
      </w:r>
      <w:bookmarkEnd w:id="11"/>
      <w:r w:rsidRPr="00F56577">
        <w:t>]</w:t>
      </w:r>
      <w:r w:rsidRPr="00F56577">
        <w:tab/>
        <w:t>3GPP TS 24.007: "Mobile radio interface signalling layer 3; General aspects".</w:t>
      </w:r>
    </w:p>
    <w:p w14:paraId="1458B7BC" w14:textId="77777777" w:rsidR="00F137E8" w:rsidRPr="00F56577" w:rsidRDefault="00F137E8" w:rsidP="00F137E8">
      <w:pPr>
        <w:pStyle w:val="EX"/>
      </w:pPr>
      <w:r w:rsidRPr="00F56577">
        <w:t>[</w:t>
      </w:r>
      <w:bookmarkStart w:id="12" w:name="REF_TS24008"/>
      <w:r w:rsidRPr="00F56577">
        <w:fldChar w:fldCharType="begin"/>
      </w:r>
      <w:r w:rsidRPr="00F56577">
        <w:instrText xml:space="preserve"> seq ref </w:instrText>
      </w:r>
      <w:r w:rsidRPr="00F56577">
        <w:fldChar w:fldCharType="separate"/>
      </w:r>
      <w:r w:rsidRPr="00F56577">
        <w:t>9</w:t>
      </w:r>
      <w:r w:rsidRPr="00F56577">
        <w:fldChar w:fldCharType="end"/>
      </w:r>
      <w:bookmarkEnd w:id="12"/>
      <w:r w:rsidRPr="00F56577">
        <w:t>]</w:t>
      </w:r>
      <w:r w:rsidRPr="00F56577">
        <w:tab/>
        <w:t>3GPP TS 24.008: "Mobile radio interface layer 3 specification; Core network protocols; Stage 3".</w:t>
      </w:r>
    </w:p>
    <w:p w14:paraId="2A8D577A" w14:textId="77777777" w:rsidR="00F137E8" w:rsidRPr="00F56577" w:rsidRDefault="00F137E8" w:rsidP="00F137E8">
      <w:pPr>
        <w:pStyle w:val="EX"/>
      </w:pPr>
      <w:r w:rsidRPr="00F56577">
        <w:t>[</w:t>
      </w:r>
      <w:bookmarkStart w:id="13" w:name="REF_TS24011"/>
      <w:r w:rsidRPr="00F56577">
        <w:fldChar w:fldCharType="begin"/>
      </w:r>
      <w:r w:rsidRPr="00F56577">
        <w:instrText xml:space="preserve"> seq ref </w:instrText>
      </w:r>
      <w:r w:rsidRPr="00F56577">
        <w:fldChar w:fldCharType="separate"/>
      </w:r>
      <w:r w:rsidRPr="00F56577">
        <w:t>10</w:t>
      </w:r>
      <w:r w:rsidRPr="00F56577">
        <w:fldChar w:fldCharType="end"/>
      </w:r>
      <w:bookmarkEnd w:id="13"/>
      <w:r w:rsidRPr="00F56577">
        <w:t>]</w:t>
      </w:r>
      <w:r w:rsidRPr="00F56577">
        <w:tab/>
        <w:t>3GPP TS 24.011: "Point-to-Point (PP) Short Message Service (SMS) support on mobile radio interface".</w:t>
      </w:r>
    </w:p>
    <w:p w14:paraId="0B61B54C" w14:textId="77777777" w:rsidR="00F137E8" w:rsidRPr="00F56577" w:rsidRDefault="00F137E8" w:rsidP="00F137E8">
      <w:pPr>
        <w:pStyle w:val="EX"/>
      </w:pPr>
      <w:r w:rsidRPr="00F56577">
        <w:t>[</w:t>
      </w:r>
      <w:bookmarkStart w:id="14" w:name="REF_TS24012"/>
      <w:r w:rsidRPr="00F56577">
        <w:fldChar w:fldCharType="begin"/>
      </w:r>
      <w:r w:rsidRPr="00F56577">
        <w:instrText xml:space="preserve"> seq ref </w:instrText>
      </w:r>
      <w:r w:rsidRPr="00F56577">
        <w:fldChar w:fldCharType="separate"/>
      </w:r>
      <w:r w:rsidRPr="00F56577">
        <w:t>11</w:t>
      </w:r>
      <w:r w:rsidRPr="00F56577">
        <w:fldChar w:fldCharType="end"/>
      </w:r>
      <w:bookmarkEnd w:id="14"/>
      <w:r w:rsidRPr="00F56577">
        <w:t>]</w:t>
      </w:r>
      <w:r w:rsidRPr="00F56577">
        <w:tab/>
        <w:t>3GPP TS 24.012: "Short Message Service Cell Broadcast (SMSCB) support on the mobile radio interface".</w:t>
      </w:r>
    </w:p>
    <w:p w14:paraId="3E74CD25" w14:textId="77777777" w:rsidR="00F137E8" w:rsidRPr="00F56577" w:rsidRDefault="00F137E8" w:rsidP="00F137E8">
      <w:pPr>
        <w:pStyle w:val="EX"/>
      </w:pPr>
      <w:r w:rsidRPr="00F56577">
        <w:t>[</w:t>
      </w:r>
      <w:bookmarkStart w:id="15" w:name="REF_TS25214"/>
      <w:r w:rsidRPr="00F56577">
        <w:fldChar w:fldCharType="begin"/>
      </w:r>
      <w:r w:rsidRPr="00F56577">
        <w:instrText xml:space="preserve"> seq ref </w:instrText>
      </w:r>
      <w:r w:rsidRPr="00F56577">
        <w:fldChar w:fldCharType="separate"/>
      </w:r>
      <w:r w:rsidRPr="00F56577">
        <w:t>12</w:t>
      </w:r>
      <w:r w:rsidRPr="00F56577">
        <w:fldChar w:fldCharType="end"/>
      </w:r>
      <w:bookmarkEnd w:id="15"/>
      <w:r w:rsidRPr="00F56577">
        <w:t>]</w:t>
      </w:r>
      <w:r w:rsidRPr="00F56577">
        <w:tab/>
        <w:t>3GPP TS 25.214: "Physical layer procedures (FDD)".</w:t>
      </w:r>
    </w:p>
    <w:p w14:paraId="21EEE88C" w14:textId="77777777" w:rsidR="00F137E8" w:rsidRPr="00F56577" w:rsidRDefault="00F137E8" w:rsidP="00F137E8">
      <w:pPr>
        <w:pStyle w:val="EX"/>
      </w:pPr>
      <w:r w:rsidRPr="00F56577">
        <w:t>[</w:t>
      </w:r>
      <w:bookmarkStart w:id="16" w:name="REF_TS25224"/>
      <w:r w:rsidRPr="00F56577">
        <w:fldChar w:fldCharType="begin"/>
      </w:r>
      <w:r w:rsidRPr="00F56577">
        <w:instrText xml:space="preserve"> seq ref </w:instrText>
      </w:r>
      <w:r w:rsidRPr="00F56577">
        <w:fldChar w:fldCharType="separate"/>
      </w:r>
      <w:r w:rsidRPr="00F56577">
        <w:t>13</w:t>
      </w:r>
      <w:r w:rsidRPr="00F56577">
        <w:fldChar w:fldCharType="end"/>
      </w:r>
      <w:bookmarkEnd w:id="16"/>
      <w:r w:rsidRPr="00F56577">
        <w:t>]</w:t>
      </w:r>
      <w:r w:rsidRPr="00F56577">
        <w:tab/>
        <w:t>3GPP TS 25.224: "Physical layer procedures (TDD)".</w:t>
      </w:r>
    </w:p>
    <w:p w14:paraId="655C101C" w14:textId="77777777" w:rsidR="00F137E8" w:rsidRPr="00F56577" w:rsidRDefault="00F137E8" w:rsidP="00F137E8">
      <w:pPr>
        <w:pStyle w:val="EX"/>
      </w:pPr>
      <w:r w:rsidRPr="00F56577">
        <w:t>[</w:t>
      </w:r>
      <w:bookmarkStart w:id="17" w:name="REF_TS25301"/>
      <w:r w:rsidRPr="00F56577">
        <w:fldChar w:fldCharType="begin"/>
      </w:r>
      <w:r w:rsidRPr="00F56577">
        <w:instrText xml:space="preserve"> seq ref </w:instrText>
      </w:r>
      <w:r w:rsidRPr="00F56577">
        <w:fldChar w:fldCharType="separate"/>
      </w:r>
      <w:r w:rsidRPr="00F56577">
        <w:t>14</w:t>
      </w:r>
      <w:r w:rsidRPr="00F56577">
        <w:fldChar w:fldCharType="end"/>
      </w:r>
      <w:bookmarkEnd w:id="17"/>
      <w:r w:rsidRPr="00F56577">
        <w:t>]</w:t>
      </w:r>
      <w:r w:rsidRPr="00F56577">
        <w:tab/>
        <w:t>3GPP TS 25.301: "Radio interface protocol architecture".</w:t>
      </w:r>
    </w:p>
    <w:p w14:paraId="17E2E66E" w14:textId="77777777" w:rsidR="00F137E8" w:rsidRPr="00F56577" w:rsidRDefault="00F137E8" w:rsidP="00F137E8">
      <w:pPr>
        <w:pStyle w:val="EX"/>
      </w:pPr>
      <w:r w:rsidRPr="00F56577">
        <w:t>[</w:t>
      </w:r>
      <w:bookmarkStart w:id="18" w:name="REF_TS25303"/>
      <w:r w:rsidRPr="00F56577">
        <w:fldChar w:fldCharType="begin"/>
      </w:r>
      <w:r w:rsidRPr="00F56577">
        <w:instrText xml:space="preserve"> seq ref </w:instrText>
      </w:r>
      <w:r w:rsidRPr="00F56577">
        <w:fldChar w:fldCharType="separate"/>
      </w:r>
      <w:r w:rsidRPr="00F56577">
        <w:t>15</w:t>
      </w:r>
      <w:r w:rsidRPr="00F56577">
        <w:fldChar w:fldCharType="end"/>
      </w:r>
      <w:bookmarkEnd w:id="18"/>
      <w:r w:rsidRPr="00F56577">
        <w:t>]</w:t>
      </w:r>
      <w:r w:rsidRPr="00F56577">
        <w:tab/>
        <w:t>3GPP TS 25.303: "Interlayer procedures in connected mode".</w:t>
      </w:r>
    </w:p>
    <w:p w14:paraId="76AEBEC8" w14:textId="77777777" w:rsidR="00F137E8" w:rsidRPr="00F56577" w:rsidRDefault="00F137E8" w:rsidP="00F137E8">
      <w:pPr>
        <w:pStyle w:val="EX"/>
      </w:pPr>
      <w:r w:rsidRPr="00F56577">
        <w:t>[</w:t>
      </w:r>
      <w:bookmarkStart w:id="19" w:name="REF_TS25304"/>
      <w:r w:rsidRPr="00F56577">
        <w:fldChar w:fldCharType="begin"/>
      </w:r>
      <w:r w:rsidRPr="00F56577">
        <w:instrText xml:space="preserve"> seq ref </w:instrText>
      </w:r>
      <w:r w:rsidRPr="00F56577">
        <w:fldChar w:fldCharType="separate"/>
      </w:r>
      <w:r w:rsidRPr="00F56577">
        <w:t>16</w:t>
      </w:r>
      <w:r w:rsidRPr="00F56577">
        <w:fldChar w:fldCharType="end"/>
      </w:r>
      <w:bookmarkEnd w:id="19"/>
      <w:r w:rsidRPr="00F56577">
        <w:t>]</w:t>
      </w:r>
      <w:r w:rsidRPr="00F56577">
        <w:tab/>
        <w:t>3GPP TS 25.304: "User Equipment (UE) procedures in idle mode and procedures for cell reselection in connected mode".</w:t>
      </w:r>
    </w:p>
    <w:p w14:paraId="28DA0109" w14:textId="77777777" w:rsidR="00F137E8" w:rsidRPr="00F56577" w:rsidRDefault="00F137E8" w:rsidP="00F137E8">
      <w:pPr>
        <w:pStyle w:val="EX"/>
      </w:pPr>
      <w:r w:rsidRPr="00F56577">
        <w:t>[</w:t>
      </w:r>
      <w:bookmarkStart w:id="20" w:name="REF_TS25321"/>
      <w:r w:rsidRPr="00F56577">
        <w:fldChar w:fldCharType="begin"/>
      </w:r>
      <w:r w:rsidRPr="00F56577">
        <w:instrText xml:space="preserve"> seq ref </w:instrText>
      </w:r>
      <w:r w:rsidRPr="00F56577">
        <w:fldChar w:fldCharType="separate"/>
      </w:r>
      <w:r w:rsidRPr="00F56577">
        <w:t>17</w:t>
      </w:r>
      <w:r w:rsidRPr="00F56577">
        <w:fldChar w:fldCharType="end"/>
      </w:r>
      <w:bookmarkEnd w:id="20"/>
      <w:r w:rsidRPr="00F56577">
        <w:t>]</w:t>
      </w:r>
      <w:r w:rsidRPr="00F56577">
        <w:tab/>
        <w:t>3GPP TS 25.321: "Medium Access Control (</w:t>
      </w:r>
      <w:smartTag w:uri="urn:schemas-microsoft-com:office:smarttags" w:element="stockticker">
        <w:r w:rsidRPr="00F56577">
          <w:t>MAC</w:t>
        </w:r>
      </w:smartTag>
      <w:r w:rsidRPr="00F56577">
        <w:t>) protocol specification".</w:t>
      </w:r>
    </w:p>
    <w:p w14:paraId="4E666BD8" w14:textId="77777777" w:rsidR="00F137E8" w:rsidRPr="00F56577" w:rsidRDefault="00F137E8" w:rsidP="00F137E8">
      <w:pPr>
        <w:pStyle w:val="EX"/>
      </w:pPr>
      <w:r w:rsidRPr="00F56577">
        <w:t>[</w:t>
      </w:r>
      <w:bookmarkStart w:id="21" w:name="REF_TS25322"/>
      <w:r w:rsidRPr="00F56577">
        <w:fldChar w:fldCharType="begin"/>
      </w:r>
      <w:r w:rsidRPr="00F56577">
        <w:instrText xml:space="preserve"> seq ref </w:instrText>
      </w:r>
      <w:r w:rsidRPr="00F56577">
        <w:fldChar w:fldCharType="separate"/>
      </w:r>
      <w:r w:rsidRPr="00F56577">
        <w:t>18</w:t>
      </w:r>
      <w:r w:rsidRPr="00F56577">
        <w:fldChar w:fldCharType="end"/>
      </w:r>
      <w:bookmarkEnd w:id="21"/>
      <w:r w:rsidRPr="00F56577">
        <w:t>]</w:t>
      </w:r>
      <w:r w:rsidRPr="00F56577">
        <w:tab/>
        <w:t>3GPP TS 25.322: "Radio Link Control (</w:t>
      </w:r>
      <w:smartTag w:uri="urn:schemas-microsoft-com:office:smarttags" w:element="stockticker">
        <w:r w:rsidRPr="00F56577">
          <w:t>RLC</w:t>
        </w:r>
      </w:smartTag>
      <w:r w:rsidRPr="00F56577">
        <w:t>) protocol specification".</w:t>
      </w:r>
    </w:p>
    <w:p w14:paraId="4A441270" w14:textId="77777777" w:rsidR="00F137E8" w:rsidRPr="00F56577" w:rsidRDefault="00F137E8" w:rsidP="00F137E8">
      <w:pPr>
        <w:pStyle w:val="EX"/>
      </w:pPr>
      <w:r w:rsidRPr="00F56577">
        <w:t>[</w:t>
      </w:r>
      <w:bookmarkStart w:id="22" w:name="REF_TS25323"/>
      <w:r w:rsidRPr="00F56577">
        <w:fldChar w:fldCharType="begin"/>
      </w:r>
      <w:r w:rsidRPr="00F56577">
        <w:instrText xml:space="preserve"> seq ref </w:instrText>
      </w:r>
      <w:r w:rsidRPr="00F56577">
        <w:fldChar w:fldCharType="separate"/>
      </w:r>
      <w:r w:rsidRPr="00F56577">
        <w:t>19</w:t>
      </w:r>
      <w:r w:rsidRPr="00F56577">
        <w:fldChar w:fldCharType="end"/>
      </w:r>
      <w:bookmarkEnd w:id="22"/>
      <w:r w:rsidRPr="00F56577">
        <w:t>]</w:t>
      </w:r>
      <w:r w:rsidRPr="00F56577">
        <w:tab/>
        <w:t>3GPP TS 25.323: "Packet Data Convergence Protocol (PDCP) specification".</w:t>
      </w:r>
    </w:p>
    <w:p w14:paraId="30842BC7" w14:textId="77777777" w:rsidR="00F137E8" w:rsidRPr="00F56577" w:rsidRDefault="00F137E8" w:rsidP="00F137E8">
      <w:pPr>
        <w:pStyle w:val="EX"/>
      </w:pPr>
      <w:r w:rsidRPr="00F56577">
        <w:t>[</w:t>
      </w:r>
      <w:bookmarkStart w:id="23" w:name="REF_TS25324"/>
      <w:r w:rsidRPr="00F56577">
        <w:fldChar w:fldCharType="begin"/>
      </w:r>
      <w:r w:rsidRPr="00F56577">
        <w:instrText xml:space="preserve"> seq ref </w:instrText>
      </w:r>
      <w:r w:rsidRPr="00F56577">
        <w:fldChar w:fldCharType="separate"/>
      </w:r>
      <w:r w:rsidRPr="00F56577">
        <w:t>20</w:t>
      </w:r>
      <w:r w:rsidRPr="00F56577">
        <w:fldChar w:fldCharType="end"/>
      </w:r>
      <w:bookmarkEnd w:id="23"/>
      <w:r w:rsidRPr="00F56577">
        <w:t>]</w:t>
      </w:r>
      <w:r w:rsidRPr="00F56577">
        <w:tab/>
        <w:t>3GPP TS 25.324: "Broadcast/Multicast Control (</w:t>
      </w:r>
      <w:smartTag w:uri="urn:schemas-microsoft-com:office:smarttags" w:element="stockticker">
        <w:r w:rsidRPr="00F56577">
          <w:t>BMC</w:t>
        </w:r>
      </w:smartTag>
      <w:r w:rsidRPr="00F56577">
        <w:t>)".</w:t>
      </w:r>
    </w:p>
    <w:p w14:paraId="59904A02" w14:textId="77777777" w:rsidR="00F137E8" w:rsidRPr="00F56577" w:rsidRDefault="00F137E8" w:rsidP="00F137E8">
      <w:pPr>
        <w:pStyle w:val="EX"/>
      </w:pPr>
      <w:r w:rsidRPr="00F56577">
        <w:t>[</w:t>
      </w:r>
      <w:bookmarkStart w:id="24" w:name="REF_TS25331"/>
      <w:r w:rsidRPr="00F56577">
        <w:fldChar w:fldCharType="begin"/>
      </w:r>
      <w:r w:rsidRPr="00F56577">
        <w:instrText xml:space="preserve"> seq ref </w:instrText>
      </w:r>
      <w:r w:rsidRPr="00F56577">
        <w:fldChar w:fldCharType="separate"/>
      </w:r>
      <w:r w:rsidRPr="00F56577">
        <w:t>21</w:t>
      </w:r>
      <w:r w:rsidRPr="00F56577">
        <w:fldChar w:fldCharType="end"/>
      </w:r>
      <w:bookmarkEnd w:id="24"/>
      <w:r w:rsidRPr="00F56577">
        <w:t>]</w:t>
      </w:r>
      <w:r w:rsidRPr="00F56577">
        <w:tab/>
        <w:t>3GPP TS 25.331: "Radio Resource Control (</w:t>
      </w:r>
      <w:smartTag w:uri="urn:schemas-microsoft-com:office:smarttags" w:element="stockticker">
        <w:r w:rsidRPr="00F56577">
          <w:t>RRC</w:t>
        </w:r>
      </w:smartTag>
      <w:r w:rsidRPr="00F56577">
        <w:t>) protocol specification".</w:t>
      </w:r>
    </w:p>
    <w:p w14:paraId="0F740AF7" w14:textId="77777777" w:rsidR="00F137E8" w:rsidRPr="00F56577" w:rsidRDefault="00F137E8" w:rsidP="00F137E8">
      <w:pPr>
        <w:pStyle w:val="EX"/>
      </w:pPr>
      <w:r w:rsidRPr="00F56577">
        <w:t>[</w:t>
      </w:r>
      <w:bookmarkStart w:id="25" w:name="REF_TS27005"/>
      <w:r w:rsidRPr="00F56577">
        <w:fldChar w:fldCharType="begin"/>
      </w:r>
      <w:r w:rsidRPr="00F56577">
        <w:instrText xml:space="preserve"> seq ref </w:instrText>
      </w:r>
      <w:r w:rsidRPr="00F56577">
        <w:fldChar w:fldCharType="separate"/>
      </w:r>
      <w:r w:rsidRPr="00F56577">
        <w:t>22</w:t>
      </w:r>
      <w:r w:rsidRPr="00F56577">
        <w:fldChar w:fldCharType="end"/>
      </w:r>
      <w:bookmarkEnd w:id="25"/>
      <w:r w:rsidRPr="00F56577">
        <w:t>]</w:t>
      </w:r>
      <w:r w:rsidRPr="00F56577">
        <w:tab/>
        <w:t>3GPP TS 27.005: "Use of Data Terminal Equipment - Data Circuit terminating Equipment (</w:t>
      </w:r>
      <w:smartTag w:uri="urn:schemas-microsoft-com:office:smarttags" w:element="stockticker">
        <w:r w:rsidRPr="00F56577">
          <w:t>DTE</w:t>
        </w:r>
      </w:smartTag>
      <w:r w:rsidRPr="00F56577">
        <w:noBreakHyphen/>
        <w:t>DCE) interface for Short Message Service (SMS) and Cell Broadcast Service (CBS)".</w:t>
      </w:r>
    </w:p>
    <w:p w14:paraId="71D57035" w14:textId="77777777" w:rsidR="00F137E8" w:rsidRPr="00F56577" w:rsidRDefault="00F137E8" w:rsidP="00F137E8">
      <w:pPr>
        <w:pStyle w:val="EX"/>
      </w:pPr>
      <w:r w:rsidRPr="00F56577">
        <w:t>[</w:t>
      </w:r>
      <w:bookmarkStart w:id="26" w:name="REF_TS27007"/>
      <w:r w:rsidRPr="00F56577">
        <w:fldChar w:fldCharType="begin"/>
      </w:r>
      <w:r w:rsidRPr="00F56577">
        <w:instrText xml:space="preserve"> seq ref </w:instrText>
      </w:r>
      <w:r w:rsidRPr="00F56577">
        <w:fldChar w:fldCharType="separate"/>
      </w:r>
      <w:r w:rsidRPr="00F56577">
        <w:t>23</w:t>
      </w:r>
      <w:r w:rsidRPr="00F56577">
        <w:fldChar w:fldCharType="end"/>
      </w:r>
      <w:bookmarkEnd w:id="26"/>
      <w:r w:rsidRPr="00F56577">
        <w:t>]</w:t>
      </w:r>
      <w:r w:rsidRPr="00F56577">
        <w:tab/>
        <w:t>3GPP TS 27.007: "AT command set for 3G User Equipment (UE)".</w:t>
      </w:r>
    </w:p>
    <w:p w14:paraId="243E903A" w14:textId="77777777" w:rsidR="00F137E8" w:rsidRPr="00F56577" w:rsidRDefault="00F137E8" w:rsidP="00F137E8">
      <w:pPr>
        <w:pStyle w:val="EX"/>
      </w:pPr>
      <w:r w:rsidRPr="00F56577">
        <w:t>[</w:t>
      </w:r>
      <w:bookmarkStart w:id="27" w:name="REF_TS27060"/>
      <w:r w:rsidRPr="00F56577">
        <w:fldChar w:fldCharType="begin"/>
      </w:r>
      <w:r w:rsidRPr="00F56577">
        <w:instrText xml:space="preserve"> seq ref </w:instrText>
      </w:r>
      <w:r w:rsidRPr="00F56577">
        <w:fldChar w:fldCharType="separate"/>
      </w:r>
      <w:r w:rsidRPr="00F56577">
        <w:t>24</w:t>
      </w:r>
      <w:r w:rsidRPr="00F56577">
        <w:fldChar w:fldCharType="end"/>
      </w:r>
      <w:bookmarkEnd w:id="27"/>
      <w:r w:rsidRPr="00F56577">
        <w:t>]</w:t>
      </w:r>
      <w:r w:rsidRPr="00F56577">
        <w:tab/>
        <w:t>3GPP TS 27.060: "Packet domain; Mobile Station (MS) supporting Packet Switched services".</w:t>
      </w:r>
    </w:p>
    <w:p w14:paraId="0F2FB500" w14:textId="77777777" w:rsidR="00F137E8" w:rsidRPr="00F56577" w:rsidRDefault="00F137E8" w:rsidP="00F137E8">
      <w:pPr>
        <w:pStyle w:val="EX"/>
      </w:pPr>
      <w:r w:rsidRPr="00F56577">
        <w:t>[</w:t>
      </w:r>
      <w:bookmarkStart w:id="28" w:name="REF_TS33102"/>
      <w:r w:rsidRPr="00F56577">
        <w:fldChar w:fldCharType="begin"/>
      </w:r>
      <w:r w:rsidRPr="00F56577">
        <w:instrText xml:space="preserve"> seq ref </w:instrText>
      </w:r>
      <w:r w:rsidRPr="00F56577">
        <w:fldChar w:fldCharType="separate"/>
      </w:r>
      <w:r w:rsidRPr="00F56577">
        <w:t>25</w:t>
      </w:r>
      <w:r w:rsidRPr="00F56577">
        <w:fldChar w:fldCharType="end"/>
      </w:r>
      <w:bookmarkEnd w:id="28"/>
      <w:r w:rsidRPr="00F56577">
        <w:t>]</w:t>
      </w:r>
      <w:r w:rsidRPr="00F56577">
        <w:tab/>
        <w:t>3GPP TS 33.102: "3G security; Security architecture".</w:t>
      </w:r>
    </w:p>
    <w:p w14:paraId="343F6FC2" w14:textId="77777777" w:rsidR="00F137E8" w:rsidRPr="00F56577" w:rsidRDefault="00F137E8" w:rsidP="00F137E8">
      <w:pPr>
        <w:pStyle w:val="EX"/>
      </w:pPr>
      <w:r w:rsidRPr="00F56577">
        <w:t>[</w:t>
      </w:r>
      <w:bookmarkStart w:id="29" w:name="REF_TS51010_1"/>
      <w:r w:rsidRPr="00F56577">
        <w:fldChar w:fldCharType="begin"/>
      </w:r>
      <w:r w:rsidRPr="00F56577">
        <w:instrText xml:space="preserve"> seq ref </w:instrText>
      </w:r>
      <w:r w:rsidRPr="00F56577">
        <w:fldChar w:fldCharType="separate"/>
      </w:r>
      <w:r w:rsidRPr="00F56577">
        <w:t>26</w:t>
      </w:r>
      <w:r w:rsidRPr="00F56577">
        <w:fldChar w:fldCharType="end"/>
      </w:r>
      <w:bookmarkEnd w:id="29"/>
      <w:r w:rsidRPr="00F56577">
        <w:t>]</w:t>
      </w:r>
      <w:r w:rsidRPr="00F56577">
        <w:tab/>
        <w:t>3GPP TS 51.010-1: "Mobile Station (MS) conformance specification; Part 1: Conformance specification".</w:t>
      </w:r>
    </w:p>
    <w:p w14:paraId="00AF2625" w14:textId="77777777" w:rsidR="00F137E8" w:rsidRPr="00F56577" w:rsidRDefault="00F137E8" w:rsidP="00F137E8">
      <w:pPr>
        <w:pStyle w:val="EX"/>
      </w:pPr>
      <w:r w:rsidRPr="00F56577">
        <w:t>[</w:t>
      </w:r>
      <w:bookmarkStart w:id="30" w:name="REF_TR101666"/>
      <w:r w:rsidRPr="00F56577">
        <w:fldChar w:fldCharType="begin"/>
      </w:r>
      <w:r w:rsidRPr="00F56577">
        <w:instrText xml:space="preserve"> seq ref </w:instrText>
      </w:r>
      <w:r w:rsidRPr="00F56577">
        <w:fldChar w:fldCharType="separate"/>
      </w:r>
      <w:r w:rsidRPr="00F56577">
        <w:t>27</w:t>
      </w:r>
      <w:r w:rsidRPr="00F56577">
        <w:fldChar w:fldCharType="end"/>
      </w:r>
      <w:bookmarkEnd w:id="30"/>
      <w:r w:rsidRPr="00F56577">
        <w:t>]</w:t>
      </w:r>
      <w:r w:rsidRPr="00F56577">
        <w:tab/>
        <w:t>ETSI TR 101 666 (V1.0.0): "Information technology; Open Systems Interconnection Conformance testing methodology and framework; The Tree and Tabular Combined Notation (TTCN) (Ed. 2++)".</w:t>
      </w:r>
    </w:p>
    <w:p w14:paraId="5A57038D" w14:textId="77777777" w:rsidR="00F137E8" w:rsidRPr="00F56577" w:rsidRDefault="00F137E8" w:rsidP="00F137E8">
      <w:pPr>
        <w:pStyle w:val="EX"/>
      </w:pPr>
      <w:r w:rsidRPr="00F56577">
        <w:t>[</w:t>
      </w:r>
      <w:bookmarkStart w:id="31" w:name="REF_ITUT_X691"/>
      <w:r w:rsidRPr="00F56577">
        <w:fldChar w:fldCharType="begin"/>
      </w:r>
      <w:r w:rsidRPr="00F56577">
        <w:instrText xml:space="preserve"> seq ref </w:instrText>
      </w:r>
      <w:r w:rsidRPr="00F56577">
        <w:fldChar w:fldCharType="separate"/>
      </w:r>
      <w:r w:rsidRPr="00F56577">
        <w:t>28</w:t>
      </w:r>
      <w:r w:rsidRPr="00F56577">
        <w:fldChar w:fldCharType="end"/>
      </w:r>
      <w:bookmarkEnd w:id="31"/>
      <w:r w:rsidRPr="00F56577">
        <w:t>]</w:t>
      </w:r>
      <w:r w:rsidRPr="00F56577">
        <w:tab/>
        <w:t xml:space="preserve">ITU-T Recommendation X.691 (1997) "Information technology - </w:t>
      </w:r>
      <w:smartTag w:uri="urn:schemas-microsoft-com:office:smarttags" w:element="stockticker">
        <w:r w:rsidRPr="00F56577">
          <w:t>ASN</w:t>
        </w:r>
      </w:smartTag>
      <w:r w:rsidRPr="00F56577">
        <w:t>.1 encoding rules: Specification of Packed Encoding Rules (</w:t>
      </w:r>
      <w:smartTag w:uri="urn:schemas-microsoft-com:office:smarttags" w:element="stockticker">
        <w:r w:rsidRPr="00F56577">
          <w:t>PER</w:t>
        </w:r>
      </w:smartTag>
      <w:r w:rsidRPr="00F56577">
        <w:t>)".</w:t>
      </w:r>
    </w:p>
    <w:p w14:paraId="57301535" w14:textId="77777777" w:rsidR="00F137E8" w:rsidRPr="00F56577" w:rsidRDefault="00F137E8" w:rsidP="00F137E8">
      <w:pPr>
        <w:pStyle w:val="EX"/>
      </w:pPr>
      <w:r w:rsidRPr="00F56577">
        <w:t>[</w:t>
      </w:r>
      <w:bookmarkStart w:id="32" w:name="REF_ISOIEC_8824"/>
      <w:r w:rsidRPr="00F56577">
        <w:fldChar w:fldCharType="begin"/>
      </w:r>
      <w:r w:rsidRPr="00F56577">
        <w:instrText xml:space="preserve"> seq ref </w:instrText>
      </w:r>
      <w:r w:rsidRPr="00F56577">
        <w:fldChar w:fldCharType="separate"/>
      </w:r>
      <w:r w:rsidRPr="00F56577">
        <w:t>29</w:t>
      </w:r>
      <w:r w:rsidRPr="00F56577">
        <w:fldChar w:fldCharType="end"/>
      </w:r>
      <w:bookmarkEnd w:id="32"/>
      <w:r w:rsidRPr="00F56577">
        <w:t>]</w:t>
      </w:r>
      <w:r w:rsidRPr="00F56577">
        <w:tab/>
        <w:t>ISO/IEC 8824 (all parts): "Information technology - Abstract Syntax Notation One (</w:t>
      </w:r>
      <w:smartTag w:uri="urn:schemas-microsoft-com:office:smarttags" w:element="stockticker">
        <w:r w:rsidRPr="00F56577">
          <w:t>ASN</w:t>
        </w:r>
      </w:smartTag>
      <w:r w:rsidRPr="00F56577">
        <w:t>.1)".</w:t>
      </w:r>
    </w:p>
    <w:p w14:paraId="6AAA8784" w14:textId="77777777" w:rsidR="00F137E8" w:rsidRPr="00F56577" w:rsidRDefault="00F137E8" w:rsidP="00F137E8">
      <w:pPr>
        <w:pStyle w:val="EX"/>
      </w:pPr>
      <w:r w:rsidRPr="00F56577">
        <w:t>[</w:t>
      </w:r>
      <w:bookmarkStart w:id="33" w:name="REF_RFC2507"/>
      <w:r w:rsidRPr="00F56577">
        <w:fldChar w:fldCharType="begin"/>
      </w:r>
      <w:r w:rsidRPr="00F56577">
        <w:instrText xml:space="preserve"> seq ref </w:instrText>
      </w:r>
      <w:r w:rsidRPr="00F56577">
        <w:fldChar w:fldCharType="separate"/>
      </w:r>
      <w:r w:rsidRPr="00F56577">
        <w:t>30</w:t>
      </w:r>
      <w:r w:rsidRPr="00F56577">
        <w:fldChar w:fldCharType="end"/>
      </w:r>
      <w:bookmarkEnd w:id="33"/>
      <w:r w:rsidRPr="00F56577">
        <w:t>]</w:t>
      </w:r>
      <w:r w:rsidRPr="00F56577">
        <w:tab/>
        <w:t>IETF RFC 2507: "IP Header Compression".</w:t>
      </w:r>
    </w:p>
    <w:p w14:paraId="2B1DB70F" w14:textId="77777777" w:rsidR="00F137E8" w:rsidRPr="00F56577" w:rsidRDefault="00F137E8" w:rsidP="00F137E8">
      <w:pPr>
        <w:pStyle w:val="EX"/>
      </w:pPr>
      <w:r w:rsidRPr="00F56577">
        <w:t>[</w:t>
      </w:r>
      <w:bookmarkStart w:id="34" w:name="REF_TS45002"/>
      <w:r w:rsidRPr="00F56577">
        <w:fldChar w:fldCharType="begin"/>
      </w:r>
      <w:r w:rsidRPr="00F56577">
        <w:instrText xml:space="preserve"> seq ref </w:instrText>
      </w:r>
      <w:r w:rsidRPr="00F56577">
        <w:fldChar w:fldCharType="separate"/>
      </w:r>
      <w:r w:rsidRPr="00F56577">
        <w:t>31</w:t>
      </w:r>
      <w:r w:rsidRPr="00F56577">
        <w:fldChar w:fldCharType="end"/>
      </w:r>
      <w:bookmarkEnd w:id="34"/>
      <w:r w:rsidRPr="00F56577">
        <w:t>]</w:t>
      </w:r>
      <w:r w:rsidRPr="00F56577">
        <w:tab/>
        <w:t>3GPP TS 45.002: "Multiplexing and multiple access on the radio path".</w:t>
      </w:r>
      <w:r w:rsidRPr="00F56577">
        <w:br/>
        <w:t>3GPP TS 05.02: "Digital cellular telecommunications system (Phase 2+); Multiplexing and multiple access on the radio path".</w:t>
      </w:r>
    </w:p>
    <w:p w14:paraId="2E0487B4" w14:textId="77777777" w:rsidR="00F137E8" w:rsidRPr="00F56577" w:rsidRDefault="00F137E8" w:rsidP="00F137E8">
      <w:pPr>
        <w:pStyle w:val="EX"/>
      </w:pPr>
      <w:r w:rsidRPr="00F56577">
        <w:t>[</w:t>
      </w:r>
      <w:bookmarkStart w:id="35" w:name="REF_TS44060"/>
      <w:r w:rsidRPr="00F56577">
        <w:fldChar w:fldCharType="begin"/>
      </w:r>
      <w:r w:rsidRPr="00F56577">
        <w:instrText xml:space="preserve"> seq ref </w:instrText>
      </w:r>
      <w:r w:rsidRPr="00F56577">
        <w:fldChar w:fldCharType="separate"/>
      </w:r>
      <w:r w:rsidRPr="00F56577">
        <w:t>32</w:t>
      </w:r>
      <w:r w:rsidRPr="00F56577">
        <w:fldChar w:fldCharType="end"/>
      </w:r>
      <w:bookmarkEnd w:id="35"/>
      <w:r w:rsidRPr="00F56577">
        <w:t>]</w:t>
      </w:r>
      <w:r w:rsidRPr="00F56577">
        <w:tab/>
        <w:t>3GPP TS 44.060: "General Packet Radio Service (GPRS); Mobile Station (MS) - Base Station System (BSS) interface; Radio Link Control/Medium Access Control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protocol".</w:t>
      </w:r>
      <w:r w:rsidRPr="00F56577">
        <w:br/>
        <w:t>3GPP TS 04.60: "Digital cellular telecommunications system (Phase 2+); General Packet Radio Service (GPRS); Mobile Station (MS) - Base Station System (BSS) interface; Radio Link Control/Medium Access Control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protocol".</w:t>
      </w:r>
    </w:p>
    <w:p w14:paraId="7ED6C247" w14:textId="77777777" w:rsidR="00F137E8" w:rsidRPr="00F56577" w:rsidRDefault="00F137E8" w:rsidP="00F137E8">
      <w:pPr>
        <w:pStyle w:val="EX"/>
      </w:pPr>
      <w:r w:rsidRPr="00F56577">
        <w:t>[</w:t>
      </w:r>
      <w:bookmarkStart w:id="36" w:name="REF_TS44064"/>
      <w:r w:rsidRPr="00F56577">
        <w:fldChar w:fldCharType="begin"/>
      </w:r>
      <w:r w:rsidRPr="00F56577">
        <w:instrText xml:space="preserve"> seq ref </w:instrText>
      </w:r>
      <w:r w:rsidRPr="00F56577">
        <w:fldChar w:fldCharType="separate"/>
      </w:r>
      <w:r w:rsidRPr="00F56577">
        <w:t>33</w:t>
      </w:r>
      <w:r w:rsidRPr="00F56577">
        <w:fldChar w:fldCharType="end"/>
      </w:r>
      <w:bookmarkEnd w:id="36"/>
      <w:r w:rsidRPr="00F56577">
        <w:t>]</w:t>
      </w:r>
      <w:r w:rsidRPr="00F56577">
        <w:tab/>
        <w:t>3GPP TS 44.064: "Mobile Station - Serving GPRS Support Node (MS-SGSN) Logical Link Control (LLC) layer specification".</w:t>
      </w:r>
    </w:p>
    <w:p w14:paraId="0FE81F59" w14:textId="77777777" w:rsidR="00F137E8" w:rsidRPr="00F56577" w:rsidRDefault="00F137E8" w:rsidP="00F137E8">
      <w:pPr>
        <w:pStyle w:val="EX"/>
      </w:pPr>
      <w:r w:rsidRPr="00F56577">
        <w:lastRenderedPageBreak/>
        <w:t>[</w:t>
      </w:r>
      <w:bookmarkStart w:id="37" w:name="REF_TS23038"/>
      <w:r w:rsidRPr="00F56577">
        <w:fldChar w:fldCharType="begin"/>
      </w:r>
      <w:r w:rsidRPr="00F56577">
        <w:instrText xml:space="preserve"> seq ref </w:instrText>
      </w:r>
      <w:r w:rsidRPr="00F56577">
        <w:fldChar w:fldCharType="separate"/>
      </w:r>
      <w:r w:rsidRPr="00F56577">
        <w:t>34</w:t>
      </w:r>
      <w:r w:rsidRPr="00F56577">
        <w:fldChar w:fldCharType="end"/>
      </w:r>
      <w:bookmarkEnd w:id="37"/>
      <w:r w:rsidRPr="00F56577">
        <w:t>]</w:t>
      </w:r>
      <w:r w:rsidRPr="00F56577">
        <w:tab/>
        <w:t>3GPP TS 23.038: "Alphabets and language-specific information".</w:t>
      </w:r>
    </w:p>
    <w:p w14:paraId="57074F0E" w14:textId="77777777" w:rsidR="00F137E8" w:rsidRPr="00F56577" w:rsidRDefault="00F137E8" w:rsidP="00F137E8">
      <w:pPr>
        <w:pStyle w:val="EX"/>
      </w:pPr>
      <w:r w:rsidRPr="00F56577">
        <w:t>[</w:t>
      </w:r>
      <w:bookmarkStart w:id="38" w:name="REF_TS23040"/>
      <w:r w:rsidRPr="00F56577">
        <w:fldChar w:fldCharType="begin"/>
      </w:r>
      <w:r w:rsidRPr="00F56577">
        <w:instrText xml:space="preserve"> seq ref </w:instrText>
      </w:r>
      <w:r w:rsidRPr="00F56577">
        <w:fldChar w:fldCharType="separate"/>
      </w:r>
      <w:r w:rsidRPr="00F56577">
        <w:t>35</w:t>
      </w:r>
      <w:r w:rsidRPr="00F56577">
        <w:fldChar w:fldCharType="end"/>
      </w:r>
      <w:bookmarkEnd w:id="38"/>
      <w:r w:rsidRPr="00F56577">
        <w:t>]</w:t>
      </w:r>
      <w:r w:rsidRPr="00F56577">
        <w:tab/>
        <w:t>3GPP TS 23.040: "Technical realization of Short Message Service (SMS)".</w:t>
      </w:r>
    </w:p>
    <w:p w14:paraId="4E70AEFE" w14:textId="77777777" w:rsidR="00F137E8" w:rsidRPr="00F56577" w:rsidRDefault="00F137E8" w:rsidP="00F137E8">
      <w:pPr>
        <w:pStyle w:val="EX"/>
      </w:pPr>
      <w:r w:rsidRPr="00F56577">
        <w:t>[</w:t>
      </w:r>
      <w:bookmarkStart w:id="39" w:name="REF_TS23041"/>
      <w:r w:rsidRPr="00F56577">
        <w:fldChar w:fldCharType="begin"/>
      </w:r>
      <w:r w:rsidRPr="00F56577">
        <w:instrText xml:space="preserve"> seq ref </w:instrText>
      </w:r>
      <w:r w:rsidRPr="00F56577">
        <w:fldChar w:fldCharType="separate"/>
      </w:r>
      <w:r w:rsidRPr="00F56577">
        <w:t>36</w:t>
      </w:r>
      <w:r w:rsidRPr="00F56577">
        <w:fldChar w:fldCharType="end"/>
      </w:r>
      <w:bookmarkEnd w:id="39"/>
      <w:r w:rsidRPr="00F56577">
        <w:t>]</w:t>
      </w:r>
      <w:r w:rsidRPr="00F56577">
        <w:tab/>
        <w:t>3GPP TS 23.041: "Technical realization of Cell Broadcast Service (CBS)".</w:t>
      </w:r>
    </w:p>
    <w:p w14:paraId="53F6171F" w14:textId="77777777" w:rsidR="00F137E8" w:rsidRPr="00F56577" w:rsidRDefault="00F137E8" w:rsidP="00F137E8">
      <w:pPr>
        <w:pStyle w:val="EX"/>
      </w:pPr>
      <w:r w:rsidRPr="00F56577">
        <w:t>[</w:t>
      </w:r>
      <w:bookmarkStart w:id="40" w:name="REF_ETR141"/>
      <w:r w:rsidRPr="00F56577">
        <w:fldChar w:fldCharType="begin"/>
      </w:r>
      <w:r w:rsidRPr="00F56577">
        <w:instrText xml:space="preserve"> seq ref </w:instrText>
      </w:r>
      <w:r w:rsidRPr="00F56577">
        <w:fldChar w:fldCharType="separate"/>
      </w:r>
      <w:r w:rsidRPr="00F56577">
        <w:t>37</w:t>
      </w:r>
      <w:r w:rsidRPr="00F56577">
        <w:fldChar w:fldCharType="end"/>
      </w:r>
      <w:bookmarkEnd w:id="40"/>
      <w:r w:rsidRPr="00F56577">
        <w:t>]</w:t>
      </w:r>
      <w:r w:rsidRPr="00F56577">
        <w:tab/>
        <w:t xml:space="preserve">ETSI </w:t>
      </w:r>
      <w:smartTag w:uri="urn:schemas-microsoft-com:office:smarttags" w:element="stockticker">
        <w:r w:rsidRPr="00F56577">
          <w:t>ETR</w:t>
        </w:r>
      </w:smartTag>
      <w:r w:rsidRPr="00F56577">
        <w:t xml:space="preserve"> 141: "Methods for Testing and Specification (MTS); Protocol and profile conformance testing specifications; The Tree and Tabular Combined Notation (TTCN) style guide".</w:t>
      </w:r>
    </w:p>
    <w:p w14:paraId="22E1D9BA" w14:textId="77777777" w:rsidR="00F137E8" w:rsidRPr="00F56577" w:rsidRDefault="00F137E8" w:rsidP="00F137E8">
      <w:pPr>
        <w:pStyle w:val="EX"/>
      </w:pPr>
      <w:r w:rsidRPr="00F56577">
        <w:t>[</w:t>
      </w:r>
      <w:bookmarkStart w:id="41" w:name="REF_TR101101"/>
      <w:r w:rsidRPr="00F56577">
        <w:fldChar w:fldCharType="begin"/>
      </w:r>
      <w:r w:rsidRPr="00F56577">
        <w:instrText xml:space="preserve"> seq ref </w:instrText>
      </w:r>
      <w:r w:rsidRPr="00F56577">
        <w:fldChar w:fldCharType="separate"/>
      </w:r>
      <w:r w:rsidRPr="00F56577">
        <w:t>38</w:t>
      </w:r>
      <w:r w:rsidRPr="00F56577">
        <w:fldChar w:fldCharType="end"/>
      </w:r>
      <w:bookmarkEnd w:id="41"/>
      <w:r w:rsidRPr="00F56577">
        <w:t>]</w:t>
      </w:r>
      <w:r w:rsidRPr="00F56577">
        <w:tab/>
        <w:t xml:space="preserve">ETSI TR 101 101: "Methods for Testing and Specification (MTS); TTCN interim version including </w:t>
      </w:r>
      <w:smartTag w:uri="urn:schemas-microsoft-com:office:smarttags" w:element="stockticker">
        <w:r w:rsidRPr="00F56577">
          <w:t>ASN</w:t>
        </w:r>
      </w:smartTag>
      <w:r w:rsidRPr="00F56577">
        <w:t>.1 1994 support [ISO/IEC 9646-3] (Second Edition Mock-up for JTC1/SC21 Review)".</w:t>
      </w:r>
    </w:p>
    <w:p w14:paraId="4D6A89C3" w14:textId="77777777" w:rsidR="00F137E8" w:rsidRPr="00F56577" w:rsidRDefault="00F137E8" w:rsidP="00F137E8">
      <w:pPr>
        <w:pStyle w:val="EX"/>
      </w:pPr>
      <w:r w:rsidRPr="00F56577">
        <w:t>[</w:t>
      </w:r>
      <w:bookmarkStart w:id="42" w:name="REF_ITUT_X680"/>
      <w:r w:rsidRPr="00F56577">
        <w:fldChar w:fldCharType="begin"/>
      </w:r>
      <w:r w:rsidRPr="00F56577">
        <w:instrText xml:space="preserve"> seq ref </w:instrText>
      </w:r>
      <w:r w:rsidRPr="00F56577">
        <w:fldChar w:fldCharType="separate"/>
      </w:r>
      <w:r w:rsidRPr="00F56577">
        <w:t>39</w:t>
      </w:r>
      <w:r w:rsidRPr="00F56577">
        <w:fldChar w:fldCharType="end"/>
      </w:r>
      <w:bookmarkEnd w:id="42"/>
      <w:r w:rsidRPr="00F56577">
        <w:t>]</w:t>
      </w:r>
      <w:r w:rsidRPr="00F56577">
        <w:tab/>
        <w:t>ITU-T Recommendation X.680: "Information technology - Abstract Syntax Notation One (</w:t>
      </w:r>
      <w:smartTag w:uri="urn:schemas-microsoft-com:office:smarttags" w:element="stockticker">
        <w:r w:rsidRPr="00F56577">
          <w:t>ASN</w:t>
        </w:r>
      </w:smartTag>
      <w:r w:rsidRPr="00F56577">
        <w:t>.1): Specification of basic notation".</w:t>
      </w:r>
    </w:p>
    <w:p w14:paraId="0B33EBD7" w14:textId="77777777" w:rsidR="00F137E8" w:rsidRPr="00F56577" w:rsidRDefault="00F137E8" w:rsidP="00F137E8">
      <w:pPr>
        <w:pStyle w:val="EX"/>
      </w:pPr>
      <w:r w:rsidRPr="00F56577">
        <w:t>[</w:t>
      </w:r>
      <w:bookmarkStart w:id="43" w:name="REF_TS25211"/>
      <w:r w:rsidRPr="00F56577">
        <w:fldChar w:fldCharType="begin"/>
      </w:r>
      <w:r w:rsidRPr="00F56577">
        <w:instrText xml:space="preserve"> seq ref </w:instrText>
      </w:r>
      <w:r w:rsidRPr="00F56577">
        <w:fldChar w:fldCharType="separate"/>
      </w:r>
      <w:r w:rsidRPr="00F56577">
        <w:t>40</w:t>
      </w:r>
      <w:r w:rsidRPr="00F56577">
        <w:fldChar w:fldCharType="end"/>
      </w:r>
      <w:bookmarkEnd w:id="43"/>
      <w:r w:rsidRPr="00F56577">
        <w:t>]</w:t>
      </w:r>
      <w:r w:rsidRPr="00F56577">
        <w:tab/>
        <w:t>3GPP TS 25.211: "Physical channels and mapping of transport channels onto physical channels (FDD)".</w:t>
      </w:r>
    </w:p>
    <w:p w14:paraId="61EB3D18" w14:textId="77777777" w:rsidR="00F137E8" w:rsidRPr="00F56577" w:rsidRDefault="00F137E8" w:rsidP="00F137E8">
      <w:pPr>
        <w:pStyle w:val="EX"/>
      </w:pPr>
      <w:r w:rsidRPr="00F56577">
        <w:t>[</w:t>
      </w:r>
      <w:bookmarkStart w:id="44" w:name="REF_ISOIEC_9646"/>
      <w:r w:rsidRPr="00F56577">
        <w:fldChar w:fldCharType="begin"/>
      </w:r>
      <w:r w:rsidRPr="00F56577">
        <w:instrText xml:space="preserve"> seq ref </w:instrText>
      </w:r>
      <w:r w:rsidRPr="00F56577">
        <w:fldChar w:fldCharType="separate"/>
      </w:r>
      <w:r w:rsidRPr="00F56577">
        <w:t>41</w:t>
      </w:r>
      <w:r w:rsidRPr="00F56577">
        <w:fldChar w:fldCharType="end"/>
      </w:r>
      <w:bookmarkEnd w:id="44"/>
      <w:r w:rsidRPr="00F56577">
        <w:t>]</w:t>
      </w:r>
      <w:r w:rsidRPr="00F56577">
        <w:tab/>
        <w:t>ISO/IEC 9646 (all parts): "Information technology - Open Systems Interconnection - Conformance testing methodology and framework".</w:t>
      </w:r>
    </w:p>
    <w:p w14:paraId="18939F15" w14:textId="77777777" w:rsidR="00F137E8" w:rsidRPr="00F56577" w:rsidRDefault="00F137E8" w:rsidP="00F137E8">
      <w:pPr>
        <w:pStyle w:val="EX"/>
      </w:pPr>
      <w:r w:rsidRPr="00F56577">
        <w:t>[</w:t>
      </w:r>
      <w:bookmarkStart w:id="45" w:name="REF_TS44006"/>
      <w:r w:rsidRPr="00F56577">
        <w:fldChar w:fldCharType="begin"/>
      </w:r>
      <w:r w:rsidRPr="00F56577">
        <w:instrText xml:space="preserve"> seq ref </w:instrText>
      </w:r>
      <w:r w:rsidRPr="00F56577">
        <w:fldChar w:fldCharType="separate"/>
      </w:r>
      <w:r w:rsidRPr="00F56577">
        <w:t>42</w:t>
      </w:r>
      <w:r w:rsidRPr="00F56577">
        <w:fldChar w:fldCharType="end"/>
      </w:r>
      <w:bookmarkEnd w:id="45"/>
      <w:r w:rsidRPr="00F56577">
        <w:t>]</w:t>
      </w:r>
      <w:r w:rsidRPr="00F56577">
        <w:tab/>
        <w:t>3GPP TS 44.006: "Mobile Station - Base Stations System (MS - BSS) Interface Data Link (DL) layer specification".</w:t>
      </w:r>
    </w:p>
    <w:p w14:paraId="724AA88A" w14:textId="77777777" w:rsidR="00F137E8" w:rsidRPr="00F56577" w:rsidRDefault="00F137E8" w:rsidP="00F137E8">
      <w:pPr>
        <w:pStyle w:val="EX"/>
      </w:pPr>
      <w:r w:rsidRPr="00F56577">
        <w:t>[</w:t>
      </w:r>
      <w:bookmarkStart w:id="46" w:name="REF_TS44018"/>
      <w:r w:rsidRPr="00F56577">
        <w:fldChar w:fldCharType="begin"/>
      </w:r>
      <w:r w:rsidRPr="00F56577">
        <w:instrText xml:space="preserve"> seq ref </w:instrText>
      </w:r>
      <w:r w:rsidRPr="00F56577">
        <w:fldChar w:fldCharType="separate"/>
      </w:r>
      <w:r w:rsidRPr="00F56577">
        <w:t>43</w:t>
      </w:r>
      <w:r w:rsidRPr="00F56577">
        <w:fldChar w:fldCharType="end"/>
      </w:r>
      <w:bookmarkEnd w:id="46"/>
      <w:r w:rsidRPr="00F56577">
        <w:t>]</w:t>
      </w:r>
      <w:r w:rsidRPr="00F56577">
        <w:tab/>
        <w:t>3GPP TS 44.018: "Mobile radio interface layer 3 specification; Radio Resource Control (</w:t>
      </w:r>
      <w:smartTag w:uri="urn:schemas-microsoft-com:office:smarttags" w:element="stockticker">
        <w:r w:rsidRPr="00F56577">
          <w:t>RRC</w:t>
        </w:r>
      </w:smartTag>
      <w:r w:rsidRPr="00F56577">
        <w:t>) protocol".</w:t>
      </w:r>
      <w:r w:rsidRPr="00F56577">
        <w:br/>
        <w:t>3GPP TS 04.18: "Digital cellular telecommunications system (Phase 2+); Mobile radio interface layer 3 specification; Radio Resource Control (</w:t>
      </w:r>
      <w:smartTag w:uri="urn:schemas-microsoft-com:office:smarttags" w:element="stockticker">
        <w:r w:rsidRPr="00F56577">
          <w:t>RRC</w:t>
        </w:r>
      </w:smartTag>
      <w:r w:rsidRPr="00F56577">
        <w:t>) protocol".</w:t>
      </w:r>
    </w:p>
    <w:p w14:paraId="3530B403" w14:textId="77777777" w:rsidR="00F137E8" w:rsidRPr="00F56577" w:rsidRDefault="00F137E8" w:rsidP="00F137E8">
      <w:pPr>
        <w:pStyle w:val="EX"/>
      </w:pPr>
      <w:r w:rsidRPr="00F56577">
        <w:t>[</w:t>
      </w:r>
      <w:bookmarkStart w:id="47" w:name="REF_TR25925"/>
      <w:r w:rsidRPr="00F56577">
        <w:fldChar w:fldCharType="begin"/>
      </w:r>
      <w:r w:rsidRPr="00F56577">
        <w:instrText xml:space="preserve"> seq ref </w:instrText>
      </w:r>
      <w:r w:rsidRPr="00F56577">
        <w:fldChar w:fldCharType="separate"/>
      </w:r>
      <w:r w:rsidRPr="00F56577">
        <w:t>44</w:t>
      </w:r>
      <w:r w:rsidRPr="00F56577">
        <w:fldChar w:fldCharType="end"/>
      </w:r>
      <w:bookmarkEnd w:id="47"/>
      <w:r w:rsidRPr="00F56577">
        <w:t>]</w:t>
      </w:r>
      <w:r w:rsidRPr="00F56577">
        <w:tab/>
        <w:t>3GPP TR 25.925: "Radio interface for Broadcast/Multicast Services".</w:t>
      </w:r>
    </w:p>
    <w:p w14:paraId="2876B6ED" w14:textId="77777777" w:rsidR="00F137E8" w:rsidRPr="00F56577" w:rsidRDefault="00F137E8" w:rsidP="00F137E8">
      <w:pPr>
        <w:pStyle w:val="EX"/>
      </w:pPr>
      <w:r w:rsidRPr="00F56577">
        <w:t>[</w:t>
      </w:r>
      <w:bookmarkStart w:id="48" w:name="REF_ITUT_O153"/>
      <w:r w:rsidRPr="00F56577">
        <w:fldChar w:fldCharType="begin"/>
      </w:r>
      <w:r w:rsidRPr="00F56577">
        <w:instrText xml:space="preserve"> seq ref </w:instrText>
      </w:r>
      <w:r w:rsidRPr="00F56577">
        <w:fldChar w:fldCharType="separate"/>
      </w:r>
      <w:r w:rsidRPr="00F56577">
        <w:t>45</w:t>
      </w:r>
      <w:r w:rsidRPr="00F56577">
        <w:fldChar w:fldCharType="end"/>
      </w:r>
      <w:bookmarkEnd w:id="48"/>
      <w:r w:rsidRPr="00F56577">
        <w:t>]</w:t>
      </w:r>
      <w:r w:rsidRPr="00F56577">
        <w:tab/>
        <w:t>ITU-T Recommendation O.153: "Basic parameters for the measurement of error performance at bit rates below the primary rate".</w:t>
      </w:r>
    </w:p>
    <w:p w14:paraId="6D5461C9" w14:textId="77777777" w:rsidR="00F137E8" w:rsidRPr="00F56577" w:rsidRDefault="00F137E8" w:rsidP="00F137E8">
      <w:pPr>
        <w:pStyle w:val="EX"/>
      </w:pPr>
      <w:r w:rsidRPr="00F56577">
        <w:t>[</w:t>
      </w:r>
      <w:bookmarkStart w:id="49" w:name="REF_RFC1144"/>
      <w:r w:rsidRPr="00F56577">
        <w:fldChar w:fldCharType="begin"/>
      </w:r>
      <w:r w:rsidRPr="00F56577">
        <w:instrText xml:space="preserve"> seq ref </w:instrText>
      </w:r>
      <w:r w:rsidRPr="00F56577">
        <w:fldChar w:fldCharType="separate"/>
      </w:r>
      <w:r w:rsidRPr="00F56577">
        <w:t>46</w:t>
      </w:r>
      <w:r w:rsidRPr="00F56577">
        <w:fldChar w:fldCharType="end"/>
      </w:r>
      <w:bookmarkEnd w:id="49"/>
      <w:r w:rsidRPr="00F56577">
        <w:t>]</w:t>
      </w:r>
      <w:r w:rsidRPr="00F56577">
        <w:tab/>
        <w:t xml:space="preserve">IETF RFC 1144: "Compressing </w:t>
      </w:r>
      <w:smartTag w:uri="urn:schemas-microsoft-com:office:smarttags" w:element="stockticker">
        <w:r w:rsidRPr="00F56577">
          <w:t>TCP</w:t>
        </w:r>
      </w:smartTag>
      <w:r w:rsidRPr="00F56577">
        <w:t>/IP headers for low-speed serial links".</w:t>
      </w:r>
    </w:p>
    <w:p w14:paraId="593844FE" w14:textId="77777777" w:rsidR="00F137E8" w:rsidRPr="00F56577" w:rsidRDefault="00F137E8" w:rsidP="00F137E8">
      <w:pPr>
        <w:pStyle w:val="EX"/>
      </w:pPr>
      <w:r w:rsidRPr="00F56577">
        <w:t>[</w:t>
      </w:r>
      <w:bookmarkStart w:id="50" w:name="REF_ITUT_V42bis"/>
      <w:r w:rsidRPr="00F56577">
        <w:fldChar w:fldCharType="begin"/>
      </w:r>
      <w:r w:rsidRPr="00F56577">
        <w:instrText xml:space="preserve"> seq ref </w:instrText>
      </w:r>
      <w:r w:rsidRPr="00F56577">
        <w:fldChar w:fldCharType="separate"/>
      </w:r>
      <w:r w:rsidRPr="00F56577">
        <w:t>47</w:t>
      </w:r>
      <w:r w:rsidRPr="00F56577">
        <w:fldChar w:fldCharType="end"/>
      </w:r>
      <w:bookmarkEnd w:id="50"/>
      <w:r w:rsidRPr="00F56577">
        <w:t>]</w:t>
      </w:r>
      <w:r w:rsidRPr="00F56577">
        <w:tab/>
        <w:t>ITU-T Recommendation V.42bis: "Data compression procedures for data circuit-terminating equipment (DCE) using error correction procedures".</w:t>
      </w:r>
    </w:p>
    <w:p w14:paraId="5EBBB08B" w14:textId="77777777" w:rsidR="00F137E8" w:rsidRPr="00F56577" w:rsidRDefault="00F137E8" w:rsidP="00F137E8">
      <w:pPr>
        <w:pStyle w:val="EX"/>
      </w:pPr>
      <w:r w:rsidRPr="00F56577">
        <w:t>[</w:t>
      </w:r>
      <w:bookmarkStart w:id="51" w:name="REF_ITUT_V44"/>
      <w:r w:rsidRPr="00F56577">
        <w:fldChar w:fldCharType="begin"/>
      </w:r>
      <w:r w:rsidRPr="00F56577">
        <w:instrText xml:space="preserve"> seq ref </w:instrText>
      </w:r>
      <w:r w:rsidRPr="00F56577">
        <w:fldChar w:fldCharType="separate"/>
      </w:r>
      <w:r w:rsidRPr="00F56577">
        <w:t>48</w:t>
      </w:r>
      <w:r w:rsidRPr="00F56577">
        <w:fldChar w:fldCharType="end"/>
      </w:r>
      <w:bookmarkEnd w:id="51"/>
      <w:r w:rsidRPr="00F56577">
        <w:t>]</w:t>
      </w:r>
      <w:r w:rsidRPr="00F56577">
        <w:tab/>
        <w:t>ITU-T Recommendation V.44: "Data compression procedures".</w:t>
      </w:r>
    </w:p>
    <w:p w14:paraId="6170B064" w14:textId="77777777" w:rsidR="00F137E8" w:rsidRPr="00F56577" w:rsidRDefault="00F137E8" w:rsidP="00F137E8">
      <w:pPr>
        <w:pStyle w:val="EX"/>
      </w:pPr>
      <w:r w:rsidRPr="00F56577">
        <w:t>[</w:t>
      </w:r>
      <w:bookmarkStart w:id="52" w:name="REF_TS44008"/>
      <w:r w:rsidRPr="00F56577">
        <w:fldChar w:fldCharType="begin"/>
      </w:r>
      <w:r w:rsidRPr="00F56577">
        <w:instrText xml:space="preserve"> seq ref </w:instrText>
      </w:r>
      <w:r w:rsidRPr="00F56577">
        <w:fldChar w:fldCharType="separate"/>
      </w:r>
      <w:r w:rsidRPr="00F56577">
        <w:t>49</w:t>
      </w:r>
      <w:r w:rsidRPr="00F56577">
        <w:fldChar w:fldCharType="end"/>
      </w:r>
      <w:bookmarkEnd w:id="52"/>
      <w:r w:rsidRPr="00F56577">
        <w:t>]</w:t>
      </w:r>
      <w:r w:rsidRPr="00F56577">
        <w:tab/>
        <w:t>3GPP TS 44.008: "Mobile radio interface layer 3 specification".</w:t>
      </w:r>
      <w:r w:rsidRPr="00F56577">
        <w:br/>
        <w:t>3GPP TS 04.08: "Digital cellular telecommunications system (Phase 2+); Mobile radio interface layer 3 specification".</w:t>
      </w:r>
    </w:p>
    <w:p w14:paraId="3B2BDBBF" w14:textId="77777777" w:rsidR="00F137E8" w:rsidRPr="00F56577" w:rsidRDefault="00F137E8" w:rsidP="00F137E8">
      <w:pPr>
        <w:pStyle w:val="EX"/>
      </w:pPr>
      <w:r w:rsidRPr="00F56577">
        <w:t>[</w:t>
      </w:r>
      <w:r>
        <w:fldChar w:fldCharType="begin"/>
      </w:r>
      <w:r>
        <w:instrText xml:space="preserve"> seq ref </w:instrText>
      </w:r>
      <w:r>
        <w:fldChar w:fldCharType="separate"/>
      </w:r>
      <w:r w:rsidRPr="00F56577">
        <w:t>50</w:t>
      </w:r>
      <w:r>
        <w:fldChar w:fldCharType="end"/>
      </w:r>
      <w:r w:rsidRPr="00F56577">
        <w:t>]</w:t>
      </w:r>
      <w:r w:rsidRPr="00F56577">
        <w:tab/>
        <w:t>3GPP TS 24.080: "Mobile radio interface layer 3 supplementary services specification; Formats and coding".</w:t>
      </w:r>
    </w:p>
    <w:p w14:paraId="1C9A0C0D" w14:textId="77777777" w:rsidR="00F137E8" w:rsidRPr="00F56577" w:rsidRDefault="00F137E8" w:rsidP="00F137E8">
      <w:pPr>
        <w:pStyle w:val="EX"/>
      </w:pPr>
      <w:r w:rsidRPr="00F56577">
        <w:t>[</w:t>
      </w:r>
      <w:r>
        <w:fldChar w:fldCharType="begin"/>
      </w:r>
      <w:r>
        <w:instrText xml:space="preserve"> seq ref </w:instrText>
      </w:r>
      <w:r>
        <w:fldChar w:fldCharType="separate"/>
      </w:r>
      <w:r w:rsidRPr="00F56577">
        <w:t>51</w:t>
      </w:r>
      <w:r>
        <w:fldChar w:fldCharType="end"/>
      </w:r>
      <w:r w:rsidRPr="00F56577">
        <w:t>]</w:t>
      </w:r>
      <w:r w:rsidRPr="00F56577">
        <w:tab/>
        <w:t>3GPP TS 29.002: "Mobile Application Part (MAP) specification".</w:t>
      </w:r>
    </w:p>
    <w:p w14:paraId="5CCD0425" w14:textId="77777777" w:rsidR="00F137E8" w:rsidRPr="00F56577" w:rsidRDefault="00F137E8" w:rsidP="00F137E8">
      <w:pPr>
        <w:pStyle w:val="EX"/>
      </w:pPr>
      <w:r w:rsidRPr="00F56577">
        <w:t>[</w:t>
      </w:r>
      <w:r>
        <w:fldChar w:fldCharType="begin"/>
      </w:r>
      <w:r>
        <w:instrText xml:space="preserve"> seq ref </w:instrText>
      </w:r>
      <w:r>
        <w:fldChar w:fldCharType="separate"/>
      </w:r>
      <w:r w:rsidRPr="00F56577">
        <w:t>52</w:t>
      </w:r>
      <w:r>
        <w:fldChar w:fldCharType="end"/>
      </w:r>
      <w:r w:rsidRPr="00F56577">
        <w:t>]</w:t>
      </w:r>
      <w:r w:rsidRPr="00F56577">
        <w:tab/>
        <w:t>ITU-T Recommendation Q.773: "Signalling System No. 7 - Transaction Capabilities Formats and Encoding".</w:t>
      </w:r>
    </w:p>
    <w:p w14:paraId="4024ECD6" w14:textId="77777777" w:rsidR="00F137E8" w:rsidRPr="00F56577" w:rsidRDefault="00F137E8" w:rsidP="00F137E8">
      <w:pPr>
        <w:pStyle w:val="EX"/>
      </w:pPr>
      <w:r w:rsidRPr="00F56577">
        <w:t>[</w:t>
      </w:r>
      <w:r>
        <w:fldChar w:fldCharType="begin"/>
      </w:r>
      <w:r>
        <w:instrText xml:space="preserve"> seq ref </w:instrText>
      </w:r>
      <w:r>
        <w:fldChar w:fldCharType="separate"/>
      </w:r>
      <w:r w:rsidRPr="00F56577">
        <w:t>53</w:t>
      </w:r>
      <w:r>
        <w:fldChar w:fldCharType="end"/>
      </w:r>
      <w:r w:rsidRPr="00F56577">
        <w:t>]</w:t>
      </w:r>
      <w:r w:rsidRPr="00F56577">
        <w:tab/>
        <w:t>ITU-T Recommendation X.880: "Information Technology - Remote Operations: Concepts, Model and Notation".</w:t>
      </w:r>
    </w:p>
    <w:p w14:paraId="639EAF12" w14:textId="77777777" w:rsidR="00F137E8" w:rsidRPr="00F56577" w:rsidRDefault="00F137E8" w:rsidP="00F137E8">
      <w:pPr>
        <w:pStyle w:val="EX"/>
      </w:pPr>
      <w:r w:rsidRPr="00F56577">
        <w:t>[</w:t>
      </w:r>
      <w:bookmarkStart w:id="53" w:name="REF_RFC3095"/>
      <w:r w:rsidRPr="00F56577">
        <w:fldChar w:fldCharType="begin"/>
      </w:r>
      <w:r w:rsidRPr="00F56577">
        <w:instrText xml:space="preserve"> seq ref </w:instrText>
      </w:r>
      <w:r w:rsidRPr="00F56577">
        <w:fldChar w:fldCharType="separate"/>
      </w:r>
      <w:r w:rsidRPr="00F56577">
        <w:t>54</w:t>
      </w:r>
      <w:r w:rsidRPr="00F56577">
        <w:fldChar w:fldCharType="end"/>
      </w:r>
      <w:bookmarkEnd w:id="53"/>
      <w:r w:rsidRPr="00F56577">
        <w:t>]</w:t>
      </w:r>
      <w:r w:rsidRPr="00F56577">
        <w:tab/>
        <w:t>IETF RFC 3095: "</w:t>
      </w:r>
      <w:r w:rsidRPr="00F56577">
        <w:rPr>
          <w:bCs/>
        </w:rPr>
        <w:t>RObust Header Compression (ROHC): Framework and four profiles: RTP, UDP, ESP, and uncompressed</w:t>
      </w:r>
      <w:r w:rsidRPr="00F56577">
        <w:t>".</w:t>
      </w:r>
    </w:p>
    <w:p w14:paraId="59AF43DE" w14:textId="77777777" w:rsidR="00F137E8" w:rsidRPr="00F56577" w:rsidRDefault="00F137E8" w:rsidP="00F137E8">
      <w:pPr>
        <w:pStyle w:val="EX"/>
      </w:pPr>
      <w:r w:rsidRPr="00F56577">
        <w:t>[</w:t>
      </w:r>
      <w:bookmarkStart w:id="54" w:name="REF_TS34022"/>
      <w:r w:rsidRPr="00F56577">
        <w:fldChar w:fldCharType="begin"/>
      </w:r>
      <w:r w:rsidRPr="00F56577">
        <w:instrText xml:space="preserve"> seq ref </w:instrText>
      </w:r>
      <w:r w:rsidRPr="00F56577">
        <w:fldChar w:fldCharType="separate"/>
      </w:r>
      <w:r w:rsidRPr="00F56577">
        <w:t>55</w:t>
      </w:r>
      <w:r w:rsidRPr="00F56577">
        <w:fldChar w:fldCharType="end"/>
      </w:r>
      <w:bookmarkEnd w:id="54"/>
      <w:r w:rsidRPr="00F56577">
        <w:t>]</w:t>
      </w:r>
      <w:r w:rsidRPr="00F56577">
        <w:tab/>
        <w:t>3GPP TS 34.022: "Radio Link Protocol (RLP) for circuit switched bearer and teleservices".</w:t>
      </w:r>
    </w:p>
    <w:p w14:paraId="33CB7EEE" w14:textId="77777777" w:rsidR="00F137E8" w:rsidRPr="00F56577" w:rsidRDefault="00F137E8" w:rsidP="00F137E8">
      <w:pPr>
        <w:pStyle w:val="EX"/>
      </w:pPr>
      <w:r w:rsidRPr="00F56577">
        <w:t>[</w:t>
      </w:r>
      <w:bookmarkStart w:id="55" w:name="REF_TS36571_4"/>
      <w:r w:rsidRPr="00F56577">
        <w:fldChar w:fldCharType="begin"/>
      </w:r>
      <w:r w:rsidRPr="00F56577">
        <w:instrText xml:space="preserve"> seq ref </w:instrText>
      </w:r>
      <w:r w:rsidRPr="00F56577">
        <w:fldChar w:fldCharType="separate"/>
      </w:r>
      <w:r w:rsidRPr="00F56577">
        <w:t>56</w:t>
      </w:r>
      <w:r w:rsidRPr="00F56577">
        <w:fldChar w:fldCharType="end"/>
      </w:r>
      <w:bookmarkEnd w:id="55"/>
      <w:r w:rsidRPr="00F56577">
        <w:t>]</w:t>
      </w:r>
      <w:r w:rsidRPr="00F56577">
        <w:tab/>
        <w:t>Void</w:t>
      </w:r>
    </w:p>
    <w:p w14:paraId="20D13DCA" w14:textId="77777777" w:rsidR="00F137E8" w:rsidRPr="00F56577" w:rsidRDefault="00F137E8" w:rsidP="00F137E8">
      <w:pPr>
        <w:pStyle w:val="EX"/>
      </w:pPr>
      <w:r w:rsidRPr="00F56577">
        <w:t>[</w:t>
      </w:r>
      <w:bookmarkStart w:id="56" w:name="REF_TS25433"/>
      <w:r w:rsidRPr="00F56577">
        <w:fldChar w:fldCharType="begin"/>
      </w:r>
      <w:r w:rsidRPr="00F56577">
        <w:instrText xml:space="preserve"> seq ref </w:instrText>
      </w:r>
      <w:r w:rsidRPr="00F56577">
        <w:fldChar w:fldCharType="separate"/>
      </w:r>
      <w:r w:rsidRPr="00F56577">
        <w:t>57</w:t>
      </w:r>
      <w:r w:rsidRPr="00F56577">
        <w:fldChar w:fldCharType="end"/>
      </w:r>
      <w:bookmarkEnd w:id="56"/>
      <w:r w:rsidRPr="00F56577">
        <w:t>]</w:t>
      </w:r>
      <w:r w:rsidRPr="00F56577">
        <w:tab/>
        <w:t>3GPP TS 25.433: "UTRAN Iub interface Node B Application Part (NBAP) signalling".</w:t>
      </w:r>
    </w:p>
    <w:p w14:paraId="163C333F" w14:textId="77777777" w:rsidR="00F137E8" w:rsidRPr="00F56577" w:rsidRDefault="00F137E8" w:rsidP="00F137E8">
      <w:pPr>
        <w:pStyle w:val="EX"/>
      </w:pPr>
      <w:r w:rsidRPr="00F56577">
        <w:t>[</w:t>
      </w:r>
      <w:bookmarkStart w:id="57" w:name="REF_TS25212"/>
      <w:r w:rsidRPr="00F56577">
        <w:fldChar w:fldCharType="begin"/>
      </w:r>
      <w:r w:rsidRPr="00F56577">
        <w:instrText xml:space="preserve"> seq ref </w:instrText>
      </w:r>
      <w:r w:rsidRPr="00F56577">
        <w:fldChar w:fldCharType="separate"/>
      </w:r>
      <w:r w:rsidRPr="00F56577">
        <w:t>58</w:t>
      </w:r>
      <w:r w:rsidRPr="00F56577">
        <w:fldChar w:fldCharType="end"/>
      </w:r>
      <w:bookmarkEnd w:id="57"/>
      <w:r w:rsidRPr="00F56577">
        <w:t>]</w:t>
      </w:r>
      <w:r w:rsidRPr="00F56577">
        <w:tab/>
        <w:t>3GPP TS 25.212: "Multiplexing and channel coding (FDD)".</w:t>
      </w:r>
    </w:p>
    <w:p w14:paraId="1E86A898" w14:textId="77777777" w:rsidR="00F137E8" w:rsidRPr="00F56577" w:rsidRDefault="00F137E8" w:rsidP="00F137E8">
      <w:pPr>
        <w:pStyle w:val="EX"/>
      </w:pPr>
      <w:r w:rsidRPr="00F56577">
        <w:lastRenderedPageBreak/>
        <w:t>[</w:t>
      </w:r>
      <w:bookmarkStart w:id="58" w:name="REF_TS25306"/>
      <w:r w:rsidRPr="00F56577">
        <w:fldChar w:fldCharType="begin"/>
      </w:r>
      <w:r w:rsidRPr="00F56577">
        <w:instrText xml:space="preserve"> SEQ REF </w:instrText>
      </w:r>
      <w:r w:rsidRPr="00F56577">
        <w:fldChar w:fldCharType="separate"/>
      </w:r>
      <w:r w:rsidRPr="00F56577">
        <w:t>59</w:t>
      </w:r>
      <w:r w:rsidRPr="00F56577">
        <w:fldChar w:fldCharType="end"/>
      </w:r>
      <w:bookmarkEnd w:id="58"/>
      <w:r w:rsidRPr="00F56577">
        <w:t>]</w:t>
      </w:r>
      <w:r w:rsidRPr="00F56577">
        <w:tab/>
        <w:t>3GPP TS 25.306: "UE Radio Access capabilities".</w:t>
      </w:r>
    </w:p>
    <w:p w14:paraId="2EFE853E" w14:textId="77777777" w:rsidR="00F137E8" w:rsidRPr="00F56577" w:rsidRDefault="00F137E8" w:rsidP="00F137E8">
      <w:pPr>
        <w:pStyle w:val="EX"/>
      </w:pPr>
      <w:r w:rsidRPr="00F56577">
        <w:t>[</w:t>
      </w:r>
      <w:bookmarkStart w:id="59" w:name="REF_TS23060"/>
      <w:r w:rsidRPr="00F56577">
        <w:fldChar w:fldCharType="begin"/>
      </w:r>
      <w:r w:rsidRPr="00F56577">
        <w:instrText xml:space="preserve"> SEQ REF </w:instrText>
      </w:r>
      <w:r w:rsidRPr="00F56577">
        <w:fldChar w:fldCharType="separate"/>
      </w:r>
      <w:r w:rsidRPr="00F56577">
        <w:t>60</w:t>
      </w:r>
      <w:r w:rsidRPr="00F56577">
        <w:fldChar w:fldCharType="end"/>
      </w:r>
      <w:bookmarkEnd w:id="59"/>
      <w:r w:rsidRPr="00F56577">
        <w:t>]</w:t>
      </w:r>
      <w:r w:rsidRPr="00F56577">
        <w:tab/>
        <w:t>3GPP TS 23.060: "General Packet Radio Service (GPRS); Service description; Stage 2".</w:t>
      </w:r>
    </w:p>
    <w:p w14:paraId="754A73F0" w14:textId="77777777" w:rsidR="00F137E8" w:rsidRPr="00F56577" w:rsidRDefault="00F137E8" w:rsidP="00F137E8">
      <w:pPr>
        <w:pStyle w:val="EX"/>
      </w:pPr>
      <w:r w:rsidRPr="00F56577">
        <w:t>[</w:t>
      </w:r>
      <w:bookmarkStart w:id="60" w:name="REF_TS44118"/>
      <w:r w:rsidRPr="00F56577">
        <w:fldChar w:fldCharType="begin"/>
      </w:r>
      <w:r w:rsidRPr="00F56577">
        <w:instrText xml:space="preserve"> SEQ REF </w:instrText>
      </w:r>
      <w:r w:rsidRPr="00F56577">
        <w:fldChar w:fldCharType="separate"/>
      </w:r>
      <w:r w:rsidRPr="00F56577">
        <w:t>61</w:t>
      </w:r>
      <w:r w:rsidRPr="00F56577">
        <w:fldChar w:fldCharType="end"/>
      </w:r>
      <w:bookmarkEnd w:id="60"/>
      <w:r w:rsidRPr="00F56577">
        <w:t>]</w:t>
      </w:r>
      <w:r w:rsidRPr="00F56577">
        <w:tab/>
      </w:r>
      <w:r w:rsidRPr="005C7C7C">
        <w:t>Void</w:t>
      </w:r>
    </w:p>
    <w:p w14:paraId="444EA4EA" w14:textId="77777777" w:rsidR="00F137E8" w:rsidRPr="00F56577" w:rsidRDefault="00F137E8" w:rsidP="00F137E8">
      <w:pPr>
        <w:pStyle w:val="EX"/>
      </w:pPr>
      <w:r w:rsidRPr="00F56577">
        <w:t>[62]</w:t>
      </w:r>
      <w:r w:rsidRPr="00F56577">
        <w:tab/>
        <w:t xml:space="preserve">3GPP TS 36.523-3: "Evolved Universal Terrestrial Radio Access (E-UTRA) and </w:t>
      </w:r>
      <w:r w:rsidRPr="00F56577">
        <w:rPr>
          <w:rFonts w:cs="Arial"/>
          <w:szCs w:val="34"/>
        </w:rPr>
        <w:t>Evolved Packet Core (EPC)</w:t>
      </w:r>
      <w:r w:rsidRPr="00F56577">
        <w:t>; User Equipment (UE) conformance specification; Part 3: Abstract Test Suites (ATS)".</w:t>
      </w:r>
    </w:p>
    <w:p w14:paraId="1819800C" w14:textId="77777777" w:rsidR="00F137E8" w:rsidRPr="00F56577" w:rsidRDefault="00F137E8" w:rsidP="00F137E8">
      <w:pPr>
        <w:pStyle w:val="EX"/>
      </w:pPr>
      <w:r w:rsidRPr="00F56577">
        <w:t>[63]</w:t>
      </w:r>
      <w:r w:rsidRPr="00F56577">
        <w:tab/>
        <w:t>3GPP TS 37.571-2: “Universal Terrestrial Radio Access (UTRA) and Evolved UTRA (E-UTRA) and Evolved Packet Core (EPC); User Equipment (UE) conformance specification for UE positioning; Part 2: Protocol conformance”.</w:t>
      </w:r>
    </w:p>
    <w:p w14:paraId="25521A70" w14:textId="77777777" w:rsidR="00F137E8" w:rsidRPr="00F56577" w:rsidRDefault="00F137E8" w:rsidP="00F137E8">
      <w:pPr>
        <w:pStyle w:val="EX"/>
        <w:tabs>
          <w:tab w:val="num" w:pos="360"/>
        </w:tabs>
      </w:pPr>
      <w:r w:rsidRPr="00F56577">
        <w:t>[64]</w:t>
      </w:r>
      <w:r w:rsidRPr="00F56577">
        <w:tab/>
        <w:t>3GPP TS 37.571-4: "Universal Terrestrial Radio Access (UTRA) and Evolved UTRA (E-UTRA) and Evolved Packet Core (EPC); User Equipment (UE) conformance specification for UE positioning; Part 4: Test suites".</w:t>
      </w:r>
    </w:p>
    <w:p w14:paraId="59CCF881" w14:textId="77777777" w:rsidR="00F137E8" w:rsidRPr="00F56577" w:rsidRDefault="00F137E8" w:rsidP="00F137E8">
      <w:pPr>
        <w:pStyle w:val="EX"/>
      </w:pPr>
      <w:r w:rsidRPr="00F56577">
        <w:t>[</w:t>
      </w:r>
      <w:bookmarkStart w:id="61" w:name="REF_ES201873_1"/>
      <w:r w:rsidRPr="00F56577">
        <w:t>65</w:t>
      </w:r>
      <w:bookmarkEnd w:id="61"/>
      <w:r w:rsidRPr="00F56577">
        <w:t>]</w:t>
      </w:r>
      <w:r w:rsidRPr="00F56577">
        <w:tab/>
        <w:t xml:space="preserve">ETSI ES 201 873-1: "Methods for Testing and Specification (MTS); </w:t>
      </w:r>
      <w:r w:rsidRPr="00AE28AE">
        <w:t>The T</w:t>
      </w:r>
      <w:r>
        <w:t>esting</w:t>
      </w:r>
      <w:r w:rsidRPr="00AE28AE">
        <w:t xml:space="preserve"> and T</w:t>
      </w:r>
      <w:r>
        <w:t>est</w:t>
      </w:r>
      <w:r w:rsidRPr="00AE28AE">
        <w:t xml:space="preserve"> Co</w:t>
      </w:r>
      <w:r>
        <w:t>ntrol</w:t>
      </w:r>
      <w:r w:rsidRPr="00AE28AE">
        <w:t xml:space="preserve"> Notation version 3</w:t>
      </w:r>
      <w:r w:rsidRPr="00F56577">
        <w:t>; Part 1: TTCN-3 Core Language".</w:t>
      </w:r>
    </w:p>
    <w:p w14:paraId="27664116" w14:textId="77777777" w:rsidR="00F137E8" w:rsidRPr="00F56577" w:rsidRDefault="00F137E8" w:rsidP="00F137E8">
      <w:pPr>
        <w:pStyle w:val="EX"/>
      </w:pPr>
      <w:r w:rsidRPr="00F56577">
        <w:t>[66]</w:t>
      </w:r>
      <w:r w:rsidRPr="00F56577">
        <w:tab/>
        <w:t>3GPP TS 25.213: "Spreading and modulation (FDD)".</w:t>
      </w:r>
    </w:p>
    <w:p w14:paraId="18DBA2C4" w14:textId="77777777" w:rsidR="00F137E8" w:rsidRPr="00F56577" w:rsidRDefault="00F137E8" w:rsidP="00F137E8">
      <w:pPr>
        <w:pStyle w:val="EX"/>
      </w:pPr>
      <w:r w:rsidRPr="00F56577">
        <w:t>[67]</w:t>
      </w:r>
      <w:r w:rsidRPr="00F56577">
        <w:tab/>
        <w:t>3GPP TS 33.401: "3GPP System Architecture Evolution (SAE); Security architecture".</w:t>
      </w:r>
    </w:p>
    <w:p w14:paraId="3CFFEE67" w14:textId="77777777" w:rsidR="00F137E8" w:rsidRPr="00F56577" w:rsidRDefault="00F137E8" w:rsidP="00F137E8">
      <w:pPr>
        <w:pStyle w:val="EX"/>
      </w:pPr>
      <w:r w:rsidRPr="00F56577">
        <w:t>[68]</w:t>
      </w:r>
      <w:r w:rsidRPr="00F56577">
        <w:tab/>
        <w:t>3GPP TS 33.220: "Generic Authentication Architecture (GAA); Generic Bootstrapping Architecture (GBA) ".</w:t>
      </w:r>
    </w:p>
    <w:p w14:paraId="4169BDE9" w14:textId="77777777" w:rsidR="00F137E8" w:rsidRPr="00F56577" w:rsidRDefault="00F137E8" w:rsidP="00F137E8">
      <w:pPr>
        <w:pStyle w:val="Heading1"/>
      </w:pPr>
      <w:bookmarkStart w:id="62" w:name="_Toc476219113"/>
      <w:r w:rsidRPr="00F56577">
        <w:t>3</w:t>
      </w:r>
      <w:r w:rsidRPr="00F56577">
        <w:tab/>
        <w:t>Definitions and abbreviations</w:t>
      </w:r>
      <w:bookmarkEnd w:id="62"/>
    </w:p>
    <w:p w14:paraId="10A75AFB" w14:textId="77777777" w:rsidR="00F137E8" w:rsidRPr="00F56577" w:rsidRDefault="00F137E8" w:rsidP="00F137E8">
      <w:pPr>
        <w:pStyle w:val="Heading2"/>
      </w:pPr>
      <w:bookmarkStart w:id="63" w:name="_Toc476219114"/>
      <w:r w:rsidRPr="00F56577">
        <w:t>3.1</w:t>
      </w:r>
      <w:r w:rsidRPr="00F56577">
        <w:tab/>
        <w:t>Definitions</w:t>
      </w:r>
      <w:bookmarkEnd w:id="63"/>
    </w:p>
    <w:p w14:paraId="7F59FFA9" w14:textId="77777777" w:rsidR="00F137E8" w:rsidRPr="00F56577" w:rsidRDefault="00F137E8" w:rsidP="00F137E8">
      <w:r w:rsidRPr="00F56577">
        <w:t>For the purposes of the present document, the terms and definitions given in 3GPP TS 34.123-1 [</w:t>
      </w:r>
      <w:r w:rsidRPr="00F56577">
        <w:fldChar w:fldCharType="begin"/>
      </w:r>
      <w:r w:rsidRPr="00F56577">
        <w:instrText xml:space="preserve"> REF REF_TS34123_1 \h  \* MERGEFORMAT </w:instrText>
      </w:r>
      <w:r w:rsidRPr="00F56577">
        <w:fldChar w:fldCharType="separate"/>
      </w:r>
      <w:r w:rsidRPr="00F56577">
        <w:t>1</w:t>
      </w:r>
      <w:r w:rsidRPr="00F56577">
        <w:fldChar w:fldCharType="end"/>
      </w:r>
      <w:r w:rsidRPr="00F56577">
        <w:t>] apply.</w:t>
      </w:r>
    </w:p>
    <w:p w14:paraId="3AB1E43D" w14:textId="77777777" w:rsidR="00F137E8" w:rsidRPr="00F56577" w:rsidRDefault="00F137E8" w:rsidP="00F137E8">
      <w:pPr>
        <w:pStyle w:val="Heading2"/>
      </w:pPr>
      <w:bookmarkStart w:id="64" w:name="_Toc476219115"/>
      <w:r w:rsidRPr="00F56577">
        <w:t>3.2</w:t>
      </w:r>
      <w:r w:rsidRPr="00F56577">
        <w:tab/>
        <w:t>Abbreviations</w:t>
      </w:r>
      <w:bookmarkEnd w:id="64"/>
    </w:p>
    <w:p w14:paraId="558DDD16" w14:textId="77777777" w:rsidR="00F137E8" w:rsidRPr="00F56577" w:rsidRDefault="00F137E8" w:rsidP="00F137E8">
      <w:bookmarkStart w:id="65" w:name="EDM_beginabb_"/>
      <w:bookmarkEnd w:id="65"/>
      <w:r w:rsidRPr="00F56577">
        <w:t>For the purposes of the present document, the abbreviations given in 3GPP TS 34.123-1 [</w:t>
      </w:r>
      <w:r w:rsidRPr="00F56577">
        <w:fldChar w:fldCharType="begin"/>
      </w:r>
      <w:r w:rsidRPr="00F56577">
        <w:instrText xml:space="preserve"> REF REF_TS34123_1 \h  \* MERGEFORMAT </w:instrText>
      </w:r>
      <w:r w:rsidRPr="00F56577">
        <w:fldChar w:fldCharType="separate"/>
      </w:r>
      <w:r w:rsidRPr="00F56577">
        <w:t>1</w:t>
      </w:r>
      <w:r w:rsidRPr="00F56577">
        <w:fldChar w:fldCharType="end"/>
      </w:r>
      <w:r w:rsidRPr="00F56577">
        <w:t>], 3GPP TS 24.008 [</w:t>
      </w:r>
      <w:r w:rsidRPr="00F56577">
        <w:fldChar w:fldCharType="begin"/>
      </w:r>
      <w:r w:rsidRPr="00F56577">
        <w:instrText xml:space="preserve"> REF REF_TS24008 \h  \* MERGEFORMAT </w:instrText>
      </w:r>
      <w:r w:rsidRPr="00F56577">
        <w:fldChar w:fldCharType="separate"/>
      </w:r>
      <w:r w:rsidRPr="00F56577">
        <w:t>9</w:t>
      </w:r>
      <w:r w:rsidRPr="00F56577">
        <w:fldChar w:fldCharType="end"/>
      </w:r>
      <w:r w:rsidRPr="00F56577">
        <w:t>], 3GPP TS 25.331 [</w:t>
      </w:r>
      <w:r w:rsidRPr="00F56577">
        <w:fldChar w:fldCharType="begin"/>
      </w:r>
      <w:r w:rsidRPr="00F56577">
        <w:instrText xml:space="preserve"> REF REF_TS25331 \h  \* MERGEFORMAT </w:instrText>
      </w:r>
      <w:r w:rsidRPr="00F56577">
        <w:fldChar w:fldCharType="separate"/>
      </w:r>
      <w:r w:rsidRPr="00F56577">
        <w:t>21</w:t>
      </w:r>
      <w:r w:rsidRPr="00F56577">
        <w:fldChar w:fldCharType="end"/>
      </w:r>
      <w:r w:rsidRPr="00F56577">
        <w:t>] and TR 101 666 [</w:t>
      </w:r>
      <w:r w:rsidRPr="00F56577">
        <w:fldChar w:fldCharType="begin"/>
      </w:r>
      <w:r w:rsidRPr="00F56577">
        <w:instrText xml:space="preserve"> REF REF_TR101666 \h  \* MERGEFORMAT </w:instrText>
      </w:r>
      <w:r w:rsidRPr="00F56577">
        <w:fldChar w:fldCharType="separate"/>
      </w:r>
      <w:r w:rsidRPr="00F56577">
        <w:t>27</w:t>
      </w:r>
      <w:r w:rsidRPr="00F56577">
        <w:fldChar w:fldCharType="end"/>
      </w:r>
      <w:r w:rsidRPr="00F56577">
        <w:t>] apply.</w:t>
      </w:r>
    </w:p>
    <w:p w14:paraId="3E678888" w14:textId="77777777" w:rsidR="00F137E8" w:rsidRPr="00F56577" w:rsidRDefault="00F137E8" w:rsidP="00F137E8">
      <w:pPr>
        <w:pStyle w:val="Heading1"/>
      </w:pPr>
      <w:bookmarkStart w:id="66" w:name="EDM_endabb_"/>
      <w:bookmarkStart w:id="67" w:name="_Toc476219116"/>
      <w:bookmarkEnd w:id="66"/>
      <w:r w:rsidRPr="00F56577">
        <w:t>4</w:t>
      </w:r>
      <w:r w:rsidRPr="00F56577">
        <w:tab/>
        <w:t>Requirements on the TTCN development</w:t>
      </w:r>
      <w:bookmarkEnd w:id="67"/>
    </w:p>
    <w:p w14:paraId="24EDA6B2" w14:textId="77777777" w:rsidR="00F137E8" w:rsidRPr="00F56577" w:rsidRDefault="00F137E8" w:rsidP="00F137E8">
      <w:r w:rsidRPr="00F56577">
        <w:t>A number of requirements are identified for the development and production of TTCN specification for 3GPP UE at Uu interface.</w:t>
      </w:r>
    </w:p>
    <w:p w14:paraId="4C20B39C" w14:textId="77777777" w:rsidR="00F137E8" w:rsidRPr="00F56577" w:rsidRDefault="00F137E8" w:rsidP="00F137E8">
      <w:pPr>
        <w:pStyle w:val="B1"/>
        <w:ind w:left="709" w:hanging="425"/>
      </w:pPr>
      <w:r w:rsidRPr="00F56577">
        <w:t>1.</w:t>
      </w:r>
      <w:r w:rsidRPr="00F56577">
        <w:tab/>
        <w:t>Top-down design, following 3GPP TS 34.123-1 [</w:t>
      </w:r>
      <w:r w:rsidRPr="00F56577">
        <w:fldChar w:fldCharType="begin"/>
      </w:r>
      <w:r w:rsidRPr="00F56577">
        <w:instrText xml:space="preserve"> REF REF_TS34123_1 \h  \* MERGEFORMAT </w:instrText>
      </w:r>
      <w:r w:rsidRPr="00F56577">
        <w:fldChar w:fldCharType="separate"/>
      </w:r>
      <w:r w:rsidRPr="00F56577">
        <w:t>1</w:t>
      </w:r>
      <w:r w:rsidRPr="00F56577">
        <w:fldChar w:fldCharType="end"/>
      </w:r>
      <w:r w:rsidRPr="00F56577">
        <w:t>],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and 3GPP TS 34.109 [</w:t>
      </w:r>
      <w:r w:rsidRPr="00F56577">
        <w:fldChar w:fldCharType="begin"/>
      </w:r>
      <w:r w:rsidRPr="00F56577">
        <w:instrText xml:space="preserve"> REF REF_TS34109 \h  \* MERGEFORMAT </w:instrText>
      </w:r>
      <w:r w:rsidRPr="00F56577">
        <w:fldChar w:fldCharType="separate"/>
      </w:r>
      <w:r w:rsidRPr="00F56577">
        <w:t>4</w:t>
      </w:r>
      <w:r w:rsidRPr="00F56577">
        <w:fldChar w:fldCharType="end"/>
      </w:r>
      <w:r w:rsidRPr="00F56577">
        <w:t>].</w:t>
      </w:r>
    </w:p>
    <w:p w14:paraId="1D974350" w14:textId="77777777" w:rsidR="00F137E8" w:rsidRPr="00F56577" w:rsidRDefault="00F137E8" w:rsidP="00F137E8">
      <w:pPr>
        <w:pStyle w:val="B1"/>
        <w:ind w:left="709" w:hanging="425"/>
      </w:pPr>
      <w:r w:rsidRPr="00F56577">
        <w:t>2.</w:t>
      </w:r>
      <w:r w:rsidRPr="00F56577">
        <w:tab/>
        <w:t>A unique testing architecture and test method for testing all protocol layers of UE.</w:t>
      </w:r>
    </w:p>
    <w:p w14:paraId="4EFE0D28" w14:textId="77777777" w:rsidR="00F137E8" w:rsidRPr="00F56577" w:rsidRDefault="00F137E8" w:rsidP="00F137E8">
      <w:pPr>
        <w:pStyle w:val="B1"/>
        <w:ind w:left="709" w:hanging="425"/>
      </w:pPr>
      <w:r w:rsidRPr="00F56577">
        <w:t>3.</w:t>
      </w:r>
      <w:r w:rsidRPr="00F56577">
        <w:tab/>
        <w:t>Uniform TTCN style and naming conventions.</w:t>
      </w:r>
    </w:p>
    <w:p w14:paraId="034BA11C" w14:textId="77777777" w:rsidR="00F137E8" w:rsidRPr="00F56577" w:rsidRDefault="00F137E8" w:rsidP="00F137E8">
      <w:pPr>
        <w:pStyle w:val="B1"/>
        <w:ind w:left="709" w:hanging="425"/>
      </w:pPr>
      <w:r w:rsidRPr="00F56577">
        <w:t>4.</w:t>
      </w:r>
      <w:r w:rsidRPr="00F56577">
        <w:tab/>
        <w:t>Improve TTCN readability.</w:t>
      </w:r>
    </w:p>
    <w:p w14:paraId="07706007" w14:textId="77777777" w:rsidR="00F137E8" w:rsidRPr="00F56577" w:rsidRDefault="00F137E8" w:rsidP="00F137E8">
      <w:pPr>
        <w:pStyle w:val="B1"/>
        <w:ind w:left="709" w:hanging="425"/>
      </w:pPr>
      <w:r w:rsidRPr="00F56577">
        <w:t>5.</w:t>
      </w:r>
      <w:r w:rsidRPr="00F56577">
        <w:tab/>
        <w:t>Using TTCN-2++ (TR 101 666 [</w:t>
      </w:r>
      <w:r w:rsidRPr="00F56577">
        <w:fldChar w:fldCharType="begin"/>
      </w:r>
      <w:r w:rsidRPr="00F56577">
        <w:instrText xml:space="preserve"> REF REF_TR101666 \h  \* MERGEFORMAT </w:instrText>
      </w:r>
      <w:r w:rsidRPr="00F56577">
        <w:fldChar w:fldCharType="separate"/>
      </w:r>
      <w:r w:rsidRPr="00F56577">
        <w:t>27</w:t>
      </w:r>
      <w:r w:rsidRPr="00F56577">
        <w:fldChar w:fldCharType="end"/>
      </w:r>
      <w:r w:rsidRPr="00F56577">
        <w:t>]) for R99, Release 4, Release 5, Release 6, Release 7, Release 8 and Release 9 and TTCN-3 (ETSI ES 201 873-1[65]) for Release 10 and later Releases.</w:t>
      </w:r>
    </w:p>
    <w:p w14:paraId="7D20B080" w14:textId="77777777" w:rsidR="00F137E8" w:rsidRPr="00F56577" w:rsidRDefault="00F137E8" w:rsidP="00F137E8">
      <w:pPr>
        <w:pStyle w:val="B1"/>
        <w:ind w:left="709" w:hanging="425"/>
      </w:pPr>
      <w:r w:rsidRPr="00F56577">
        <w:t>6.</w:t>
      </w:r>
      <w:r w:rsidRPr="00F56577">
        <w:tab/>
        <w:t>TTCN specification feasible, implementable and compilable.</w:t>
      </w:r>
    </w:p>
    <w:p w14:paraId="6A202C07" w14:textId="77777777" w:rsidR="00F137E8" w:rsidRPr="00F56577" w:rsidRDefault="00F137E8" w:rsidP="00F137E8">
      <w:pPr>
        <w:pStyle w:val="B1"/>
        <w:ind w:left="709" w:hanging="425"/>
      </w:pPr>
      <w:r w:rsidRPr="00F56577">
        <w:t>7.</w:t>
      </w:r>
      <w:r w:rsidRPr="00F56577">
        <w:tab/>
        <w:t>Test cases shall be designed in a way for easily adaptable, upwards compatible with the evolution of the 3GPP core specifications and the future Releases.</w:t>
      </w:r>
    </w:p>
    <w:p w14:paraId="6F45FE1A" w14:textId="77777777" w:rsidR="00F137E8" w:rsidRPr="00F56577" w:rsidRDefault="00F137E8" w:rsidP="00F137E8">
      <w:pPr>
        <w:pStyle w:val="B1"/>
        <w:ind w:left="709" w:hanging="425"/>
      </w:pPr>
      <w:r w:rsidRPr="00F56577">
        <w:lastRenderedPageBreak/>
        <w:t>8.</w:t>
      </w:r>
      <w:r w:rsidRPr="00F56577">
        <w:tab/>
        <w:t>The test declarations, data structures and data values shall be largely reusable.</w:t>
      </w:r>
    </w:p>
    <w:p w14:paraId="6B322B6C" w14:textId="77777777" w:rsidR="00F137E8" w:rsidRPr="00F56577" w:rsidRDefault="00F137E8" w:rsidP="00F137E8">
      <w:pPr>
        <w:pStyle w:val="B1"/>
        <w:ind w:left="709" w:hanging="425"/>
      </w:pPr>
      <w:r w:rsidRPr="00F56577">
        <w:t>9.</w:t>
      </w:r>
      <w:r w:rsidRPr="00F56577">
        <w:tab/>
        <w:t>Modularity and modular working method.</w:t>
      </w:r>
    </w:p>
    <w:p w14:paraId="7EB8B15C" w14:textId="77777777" w:rsidR="00F137E8" w:rsidRPr="00F56577" w:rsidRDefault="00F137E8" w:rsidP="00F137E8">
      <w:pPr>
        <w:pStyle w:val="B1"/>
        <w:ind w:left="709" w:hanging="425"/>
      </w:pPr>
      <w:r w:rsidRPr="00F56577">
        <w:t>10.</w:t>
      </w:r>
      <w:r w:rsidRPr="00F56577">
        <w:tab/>
        <w:t xml:space="preserve">NAS </w:t>
      </w:r>
      <w:smartTag w:uri="urn:schemas-microsoft-com:office:smarttags" w:element="stockticker">
        <w:r w:rsidRPr="00F56577">
          <w:t>ATS</w:t>
        </w:r>
      </w:smartTag>
      <w:r w:rsidRPr="00F56577">
        <w:t xml:space="preserve"> should be designed being independent from the radio access technologies.</w:t>
      </w:r>
    </w:p>
    <w:p w14:paraId="0E79229E" w14:textId="77777777" w:rsidR="00F137E8" w:rsidRPr="00F56577" w:rsidRDefault="00F137E8" w:rsidP="00F137E8">
      <w:pPr>
        <w:pStyle w:val="B1"/>
        <w:ind w:left="709" w:hanging="425"/>
      </w:pPr>
      <w:r w:rsidRPr="00F56577">
        <w:t>11.</w:t>
      </w:r>
      <w:r w:rsidRPr="00F56577">
        <w:tab/>
        <w:t xml:space="preserve">Minimizing the requirements of intelligence on the emulators of the lower testers. Especially the functionality of the </w:t>
      </w:r>
      <w:smartTag w:uri="urn:schemas-microsoft-com:office:smarttags" w:element="stockticker">
        <w:r w:rsidRPr="00F56577">
          <w:t>RRC</w:t>
        </w:r>
      </w:smartTag>
      <w:r w:rsidRPr="00F56577">
        <w:t xml:space="preserve"> emulator in the TTCN tester should be reduced and simplified; the behaviours should be standardized as the TTCN </w:t>
      </w:r>
      <w:smartTag w:uri="urn:schemas-microsoft-com:office:smarttags" w:element="stockticker">
        <w:r w:rsidRPr="00F56577">
          <w:t>RRC</w:t>
        </w:r>
      </w:smartTag>
      <w:r w:rsidRPr="00F56577">
        <w:t xml:space="preserve"> test steps in the TTCN modular library.</w:t>
      </w:r>
    </w:p>
    <w:p w14:paraId="5831B52E" w14:textId="77777777" w:rsidR="00F137E8" w:rsidRPr="00F56577" w:rsidRDefault="00F137E8" w:rsidP="00F137E8">
      <w:pPr>
        <w:pStyle w:val="B1"/>
        <w:ind w:left="709" w:hanging="425"/>
      </w:pPr>
      <w:r w:rsidRPr="00F56577">
        <w:t>12.</w:t>
      </w:r>
      <w:r w:rsidRPr="00F56577">
        <w:tab/>
        <w:t>Giving enough design freedom to the test equipment manufacturers.</w:t>
      </w:r>
    </w:p>
    <w:p w14:paraId="06007EE1" w14:textId="77777777" w:rsidR="00F137E8" w:rsidRPr="00F56577" w:rsidRDefault="00F137E8" w:rsidP="00F137E8">
      <w:pPr>
        <w:pStyle w:val="B1"/>
        <w:ind w:left="709" w:hanging="425"/>
      </w:pPr>
      <w:r w:rsidRPr="00F56577">
        <w:t>13.</w:t>
      </w:r>
      <w:r w:rsidRPr="00F56577">
        <w:tab/>
        <w:t xml:space="preserve">Maximizing reuse of </w:t>
      </w:r>
      <w:smartTag w:uri="urn:schemas-microsoft-com:office:smarttags" w:element="stockticker">
        <w:r w:rsidRPr="00F56577">
          <w:t>ASN</w:t>
        </w:r>
      </w:smartTag>
      <w:r w:rsidRPr="00F56577">
        <w:t>.1 definitions from the relevant core specifications.</w:t>
      </w:r>
    </w:p>
    <w:p w14:paraId="5C10370F" w14:textId="77777777" w:rsidR="00F137E8" w:rsidRPr="00F56577" w:rsidRDefault="00F137E8" w:rsidP="00F137E8">
      <w:r w:rsidRPr="00F56577">
        <w:t>In order to fulfil these requirements and to ensure the investment of the test equipment manufacturers having a stable testing architecture for a relatively long period, a unique testing architecture and test method are applied to the 3GPP UE protocol tests.</w:t>
      </w:r>
    </w:p>
    <w:p w14:paraId="751D1290" w14:textId="77777777" w:rsidR="00F137E8" w:rsidRPr="00F56577" w:rsidRDefault="00F137E8" w:rsidP="00F137E8">
      <w:pPr>
        <w:pStyle w:val="Heading1"/>
      </w:pPr>
      <w:bookmarkStart w:id="68" w:name="_Toc476219117"/>
      <w:r w:rsidRPr="00F56577">
        <w:t>5</w:t>
      </w:r>
      <w:r w:rsidRPr="00F56577">
        <w:tab/>
        <w:t xml:space="preserve">TTCN-2 </w:t>
      </w:r>
      <w:smartTag w:uri="urn:schemas-microsoft-com:office:smarttags" w:element="stockticker">
        <w:r w:rsidRPr="00F56577">
          <w:t>ATS</w:t>
        </w:r>
      </w:smartTag>
      <w:r w:rsidRPr="00F56577">
        <w:t xml:space="preserve"> structure</w:t>
      </w:r>
      <w:bookmarkEnd w:id="68"/>
    </w:p>
    <w:p w14:paraId="775E0F87" w14:textId="77777777" w:rsidR="00F137E8" w:rsidRPr="00F56577" w:rsidRDefault="00F137E8" w:rsidP="00F137E8">
      <w:pPr>
        <w:keepNext/>
        <w:keepLines/>
        <w:rPr>
          <w:snapToGrid w:val="0"/>
        </w:rPr>
      </w:pPr>
      <w:r w:rsidRPr="00F56577">
        <w:rPr>
          <w:snapToGrid w:val="0"/>
        </w:rPr>
        <w:t xml:space="preserve">The total TTCN specification for the UE testing is structured in a number of separate layered ATSs. The number of </w:t>
      </w:r>
      <w:smartTag w:uri="urn:schemas-microsoft-com:office:smarttags" w:element="stockticker">
        <w:r w:rsidRPr="00F56577">
          <w:rPr>
            <w:snapToGrid w:val="0"/>
          </w:rPr>
          <w:t>ATS</w:t>
        </w:r>
      </w:smartTag>
      <w:r w:rsidRPr="00F56577">
        <w:rPr>
          <w:snapToGrid w:val="0"/>
        </w:rPr>
        <w:t xml:space="preserve"> being produced corresponds to the number of the 3GPP core specifications referred. The separation of ATSs reduces the size of ATSs. The layer-specific test preambles and test data can be confined to one test suite and parallel development of test suites can be facilitated. The separation of ATSs enables also easily to follow the evolution of the core specifications.</w:t>
      </w:r>
    </w:p>
    <w:p w14:paraId="6E869990" w14:textId="77777777" w:rsidR="00F137E8" w:rsidRPr="00F56577" w:rsidRDefault="00F137E8" w:rsidP="00F137E8">
      <w:pPr>
        <w:pStyle w:val="B1"/>
        <w:rPr>
          <w:snapToGrid w:val="0"/>
        </w:rPr>
      </w:pPr>
      <w:r w:rsidRPr="00F56577">
        <w:t>-</w:t>
      </w:r>
      <w:r w:rsidRPr="00F56577">
        <w:tab/>
      </w:r>
      <w:r w:rsidRPr="00F56577">
        <w:rPr>
          <w:snapToGrid w:val="0"/>
        </w:rPr>
        <w:t>NAS ATSs:</w:t>
      </w:r>
    </w:p>
    <w:p w14:paraId="3CBE1C54" w14:textId="77777777" w:rsidR="00F137E8" w:rsidRPr="00F56577" w:rsidRDefault="00F137E8" w:rsidP="00F137E8">
      <w:pPr>
        <w:pStyle w:val="B2"/>
        <w:rPr>
          <w:snapToGrid w:val="0"/>
        </w:rPr>
      </w:pPr>
      <w:r w:rsidRPr="00F56577">
        <w:rPr>
          <w:snapToGrid w:val="0"/>
        </w:rPr>
        <w:t>1)</w:t>
      </w:r>
      <w:r w:rsidRPr="00F56577">
        <w:rPr>
          <w:snapToGrid w:val="0"/>
        </w:rPr>
        <w:tab/>
        <w:t xml:space="preserve">GSM </w:t>
      </w:r>
      <w:smartTag w:uri="urn:schemas-microsoft-com:office:smarttags" w:element="stockticker">
        <w:r w:rsidRPr="00F56577">
          <w:rPr>
            <w:snapToGrid w:val="0"/>
          </w:rPr>
          <w:t>MAP</w:t>
        </w:r>
      </w:smartTag>
      <w:r w:rsidRPr="00F56577">
        <w:rPr>
          <w:snapToGrid w:val="0"/>
        </w:rPr>
        <w:t xml:space="preserve"> L3 </w:t>
      </w:r>
      <w:smartTag w:uri="urn:schemas-microsoft-com:office:smarttags" w:element="stockticker">
        <w:r w:rsidRPr="00F56577">
          <w:rPr>
            <w:snapToGrid w:val="0"/>
          </w:rPr>
          <w:t>ATS</w:t>
        </w:r>
      </w:smartTag>
      <w:r w:rsidRPr="00F56577">
        <w:rPr>
          <w:snapToGrid w:val="0"/>
        </w:rPr>
        <w:t xml:space="preserve"> including MM, CC, GMM, SM test groups;</w:t>
      </w:r>
    </w:p>
    <w:p w14:paraId="64519576" w14:textId="77777777" w:rsidR="00F137E8" w:rsidRPr="00F56577" w:rsidRDefault="00F137E8" w:rsidP="00F137E8">
      <w:pPr>
        <w:pStyle w:val="B2"/>
        <w:rPr>
          <w:snapToGrid w:val="0"/>
        </w:rPr>
      </w:pPr>
      <w:r w:rsidRPr="00F56577">
        <w:rPr>
          <w:snapToGrid w:val="0"/>
        </w:rPr>
        <w:t>2)</w:t>
      </w:r>
      <w:r w:rsidRPr="00F56577">
        <w:rPr>
          <w:snapToGrid w:val="0"/>
        </w:rPr>
        <w:tab/>
        <w:t>SMS ATS;</w:t>
      </w:r>
    </w:p>
    <w:p w14:paraId="28DFACA1" w14:textId="77777777" w:rsidR="00F137E8" w:rsidRPr="00F56577" w:rsidRDefault="00F137E8" w:rsidP="00F137E8">
      <w:pPr>
        <w:pStyle w:val="B2"/>
        <w:rPr>
          <w:snapToGrid w:val="0"/>
        </w:rPr>
      </w:pPr>
      <w:r w:rsidRPr="00F56577">
        <w:rPr>
          <w:snapToGrid w:val="0"/>
        </w:rPr>
        <w:t>3)</w:t>
      </w:r>
      <w:r w:rsidRPr="00F56577">
        <w:rPr>
          <w:snapToGrid w:val="0"/>
        </w:rPr>
        <w:tab/>
        <w:t>A-GPS ATS</w:t>
      </w:r>
    </w:p>
    <w:p w14:paraId="27EE7162" w14:textId="77777777" w:rsidR="00F137E8" w:rsidRPr="00F56577" w:rsidRDefault="00F137E8" w:rsidP="00F137E8">
      <w:pPr>
        <w:pStyle w:val="B1"/>
        <w:rPr>
          <w:snapToGrid w:val="0"/>
        </w:rPr>
      </w:pPr>
      <w:r w:rsidRPr="00F56577">
        <w:t>-</w:t>
      </w:r>
      <w:r w:rsidRPr="00F56577">
        <w:tab/>
      </w:r>
      <w:r w:rsidRPr="00F56577">
        <w:rPr>
          <w:snapToGrid w:val="0"/>
        </w:rPr>
        <w:t>AS ATSs:</w:t>
      </w:r>
    </w:p>
    <w:p w14:paraId="01808EBA" w14:textId="77777777" w:rsidR="00F137E8" w:rsidRPr="00F56577" w:rsidRDefault="00F137E8" w:rsidP="00F137E8">
      <w:pPr>
        <w:pStyle w:val="B2"/>
        <w:rPr>
          <w:snapToGrid w:val="0"/>
        </w:rPr>
      </w:pPr>
      <w:r w:rsidRPr="00F56577">
        <w:rPr>
          <w:snapToGrid w:val="0"/>
        </w:rPr>
        <w:t>1)</w:t>
      </w:r>
      <w:r w:rsidRPr="00F56577">
        <w:rPr>
          <w:snapToGrid w:val="0"/>
        </w:rPr>
        <w:tab/>
      </w:r>
      <w:smartTag w:uri="urn:schemas-microsoft-com:office:smarttags" w:element="stockticker">
        <w:r w:rsidRPr="00F56577">
          <w:rPr>
            <w:snapToGrid w:val="0"/>
          </w:rPr>
          <w:t>RRC</w:t>
        </w:r>
      </w:smartTag>
      <w:r w:rsidRPr="00F56577">
        <w:rPr>
          <w:snapToGrid w:val="0"/>
        </w:rPr>
        <w:t xml:space="preserve"> </w:t>
      </w:r>
      <w:smartTag w:uri="urn:schemas-microsoft-com:office:smarttags" w:element="stockticker">
        <w:r w:rsidRPr="00F56577">
          <w:rPr>
            <w:snapToGrid w:val="0"/>
          </w:rPr>
          <w:t>ATS</w:t>
        </w:r>
      </w:smartTag>
      <w:r w:rsidRPr="00F56577">
        <w:rPr>
          <w:snapToGrid w:val="0"/>
        </w:rPr>
        <w:t xml:space="preserve"> including Single cell and multicell test group;</w:t>
      </w:r>
    </w:p>
    <w:p w14:paraId="3BF02C0B" w14:textId="77777777" w:rsidR="00F137E8" w:rsidRPr="00F56577" w:rsidRDefault="00F137E8" w:rsidP="00F137E8">
      <w:pPr>
        <w:pStyle w:val="B2"/>
        <w:rPr>
          <w:snapToGrid w:val="0"/>
        </w:rPr>
      </w:pPr>
      <w:r w:rsidRPr="00F56577">
        <w:rPr>
          <w:snapToGrid w:val="0"/>
        </w:rPr>
        <w:t>2)</w:t>
      </w:r>
      <w:r w:rsidRPr="00F56577">
        <w:rPr>
          <w:snapToGrid w:val="0"/>
        </w:rPr>
        <w:tab/>
      </w:r>
      <w:smartTag w:uri="urn:schemas-microsoft-com:office:smarttags" w:element="stockticker">
        <w:r w:rsidRPr="00F56577">
          <w:rPr>
            <w:snapToGrid w:val="0"/>
          </w:rPr>
          <w:t>RLC</w:t>
        </w:r>
      </w:smartTag>
      <w:r w:rsidRPr="00F56577">
        <w:rPr>
          <w:snapToGrid w:val="0"/>
        </w:rPr>
        <w:t xml:space="preserve"> </w:t>
      </w:r>
      <w:smartTag w:uri="urn:schemas-microsoft-com:office:smarttags" w:element="stockticker">
        <w:r w:rsidRPr="00F56577">
          <w:rPr>
            <w:snapToGrid w:val="0"/>
          </w:rPr>
          <w:t>ATS</w:t>
        </w:r>
      </w:smartTag>
      <w:r w:rsidRPr="00F56577">
        <w:rPr>
          <w:snapToGrid w:val="0"/>
        </w:rPr>
        <w:t>;</w:t>
      </w:r>
    </w:p>
    <w:p w14:paraId="07D67DDD" w14:textId="77777777" w:rsidR="00F137E8" w:rsidRPr="00F56577" w:rsidRDefault="00F137E8" w:rsidP="00F137E8">
      <w:pPr>
        <w:pStyle w:val="B2"/>
        <w:rPr>
          <w:snapToGrid w:val="0"/>
        </w:rPr>
      </w:pPr>
      <w:r w:rsidRPr="00F56577">
        <w:rPr>
          <w:snapToGrid w:val="0"/>
        </w:rPr>
        <w:t>3)</w:t>
      </w:r>
      <w:r w:rsidRPr="00F56577">
        <w:rPr>
          <w:snapToGrid w:val="0"/>
        </w:rPr>
        <w:tab/>
      </w:r>
      <w:smartTag w:uri="urn:schemas-microsoft-com:office:smarttags" w:element="stockticker">
        <w:r w:rsidRPr="00F56577">
          <w:rPr>
            <w:snapToGrid w:val="0"/>
          </w:rPr>
          <w:t>MAC</w:t>
        </w:r>
      </w:smartTag>
      <w:r w:rsidRPr="00F56577">
        <w:rPr>
          <w:snapToGrid w:val="0"/>
        </w:rPr>
        <w:t xml:space="preserve"> </w:t>
      </w:r>
      <w:smartTag w:uri="urn:schemas-microsoft-com:office:smarttags" w:element="stockticker">
        <w:r w:rsidRPr="00F56577">
          <w:rPr>
            <w:snapToGrid w:val="0"/>
          </w:rPr>
          <w:t>ATS</w:t>
        </w:r>
      </w:smartTag>
      <w:r w:rsidRPr="00F56577">
        <w:rPr>
          <w:snapToGrid w:val="0"/>
        </w:rPr>
        <w:t>;</w:t>
      </w:r>
    </w:p>
    <w:p w14:paraId="4AA73A63" w14:textId="77777777" w:rsidR="00F137E8" w:rsidRPr="00F56577" w:rsidRDefault="00F137E8" w:rsidP="00F137E8">
      <w:pPr>
        <w:pStyle w:val="B2"/>
        <w:rPr>
          <w:snapToGrid w:val="0"/>
        </w:rPr>
      </w:pPr>
      <w:r w:rsidRPr="00F56577">
        <w:rPr>
          <w:snapToGrid w:val="0"/>
        </w:rPr>
        <w:t>4)</w:t>
      </w:r>
      <w:r w:rsidRPr="00F56577">
        <w:rPr>
          <w:snapToGrid w:val="0"/>
        </w:rPr>
        <w:tab/>
      </w:r>
      <w:smartTag w:uri="urn:schemas-microsoft-com:office:smarttags" w:element="stockticker">
        <w:r w:rsidRPr="00F56577">
          <w:rPr>
            <w:snapToGrid w:val="0"/>
          </w:rPr>
          <w:t>BMC</w:t>
        </w:r>
      </w:smartTag>
      <w:r w:rsidRPr="00F56577">
        <w:rPr>
          <w:snapToGrid w:val="0"/>
        </w:rPr>
        <w:t xml:space="preserve"> </w:t>
      </w:r>
      <w:smartTag w:uri="urn:schemas-microsoft-com:office:smarttags" w:element="stockticker">
        <w:r w:rsidRPr="00F56577">
          <w:rPr>
            <w:snapToGrid w:val="0"/>
          </w:rPr>
          <w:t>ATS</w:t>
        </w:r>
      </w:smartTag>
      <w:r w:rsidRPr="00F56577">
        <w:rPr>
          <w:snapToGrid w:val="0"/>
        </w:rPr>
        <w:t>;</w:t>
      </w:r>
    </w:p>
    <w:p w14:paraId="0C77BD29" w14:textId="77777777" w:rsidR="00F137E8" w:rsidRPr="00F137E8" w:rsidRDefault="00F137E8" w:rsidP="00F137E8">
      <w:pPr>
        <w:pStyle w:val="B2"/>
        <w:rPr>
          <w:snapToGrid w:val="0"/>
          <w:lang w:val="fr-FR"/>
        </w:rPr>
      </w:pPr>
      <w:r w:rsidRPr="00F137E8">
        <w:rPr>
          <w:snapToGrid w:val="0"/>
          <w:lang w:val="fr-FR"/>
        </w:rPr>
        <w:t>5)</w:t>
      </w:r>
      <w:r w:rsidRPr="00F137E8">
        <w:rPr>
          <w:snapToGrid w:val="0"/>
          <w:lang w:val="fr-FR"/>
        </w:rPr>
        <w:tab/>
        <w:t xml:space="preserve">PDCP </w:t>
      </w:r>
      <w:smartTag w:uri="urn:schemas-microsoft-com:office:smarttags" w:element="stockticker">
        <w:r w:rsidRPr="00F137E8">
          <w:rPr>
            <w:snapToGrid w:val="0"/>
            <w:lang w:val="fr-FR"/>
          </w:rPr>
          <w:t>ATS</w:t>
        </w:r>
      </w:smartTag>
      <w:r w:rsidRPr="00F137E8">
        <w:rPr>
          <w:snapToGrid w:val="0"/>
          <w:lang w:val="fr-FR"/>
        </w:rPr>
        <w:t>;</w:t>
      </w:r>
    </w:p>
    <w:p w14:paraId="68A09586" w14:textId="77777777" w:rsidR="00F137E8" w:rsidRPr="00F137E8" w:rsidRDefault="00F137E8" w:rsidP="00F137E8">
      <w:pPr>
        <w:pStyle w:val="B2"/>
        <w:rPr>
          <w:snapToGrid w:val="0"/>
          <w:lang w:val="fr-FR"/>
        </w:rPr>
      </w:pPr>
      <w:r w:rsidRPr="00F137E8">
        <w:rPr>
          <w:snapToGrid w:val="0"/>
          <w:lang w:val="fr-FR"/>
        </w:rPr>
        <w:t>6)</w:t>
      </w:r>
      <w:r w:rsidRPr="00F137E8">
        <w:rPr>
          <w:snapToGrid w:val="0"/>
          <w:lang w:val="fr-FR"/>
        </w:rPr>
        <w:tab/>
        <w:t>RAB ATS;</w:t>
      </w:r>
    </w:p>
    <w:p w14:paraId="73952864" w14:textId="77777777" w:rsidR="00F137E8" w:rsidRPr="00F137E8" w:rsidRDefault="00F137E8" w:rsidP="00F137E8">
      <w:pPr>
        <w:pStyle w:val="B2"/>
        <w:rPr>
          <w:snapToGrid w:val="0"/>
          <w:lang w:val="fr-FR"/>
        </w:rPr>
      </w:pPr>
      <w:r w:rsidRPr="00F137E8">
        <w:rPr>
          <w:snapToGrid w:val="0"/>
          <w:lang w:val="fr-FR"/>
        </w:rPr>
        <w:t>7)</w:t>
      </w:r>
      <w:r w:rsidRPr="00F137E8">
        <w:rPr>
          <w:snapToGrid w:val="0"/>
          <w:lang w:val="fr-FR"/>
        </w:rPr>
        <w:tab/>
        <w:t>IR_U ATS;</w:t>
      </w:r>
    </w:p>
    <w:p w14:paraId="3C3B880D" w14:textId="77777777" w:rsidR="00F137E8" w:rsidRPr="00F56577" w:rsidRDefault="00F137E8" w:rsidP="00F137E8">
      <w:pPr>
        <w:pStyle w:val="B2"/>
        <w:rPr>
          <w:snapToGrid w:val="0"/>
        </w:rPr>
      </w:pPr>
      <w:r w:rsidRPr="00F56577">
        <w:rPr>
          <w:snapToGrid w:val="0"/>
        </w:rPr>
        <w:t>8)</w:t>
      </w:r>
      <w:r w:rsidRPr="00F56577">
        <w:rPr>
          <w:snapToGrid w:val="0"/>
        </w:rPr>
        <w:tab/>
        <w:t>HSD_ENH ATS (Rel-5 or later);</w:t>
      </w:r>
    </w:p>
    <w:p w14:paraId="52DF4126" w14:textId="77777777" w:rsidR="00F137E8" w:rsidRPr="00F56577" w:rsidRDefault="00F137E8" w:rsidP="00F137E8">
      <w:pPr>
        <w:pStyle w:val="B2"/>
        <w:rPr>
          <w:snapToGrid w:val="0"/>
        </w:rPr>
      </w:pPr>
      <w:r w:rsidRPr="00F56577">
        <w:rPr>
          <w:snapToGrid w:val="0"/>
        </w:rPr>
        <w:t>9)</w:t>
      </w:r>
      <w:r w:rsidRPr="00F56577">
        <w:rPr>
          <w:snapToGrid w:val="0"/>
        </w:rPr>
        <w:tab/>
        <w:t>HSU_ENH ATS (Rel-6 or later);</w:t>
      </w:r>
    </w:p>
    <w:p w14:paraId="59D33442" w14:textId="77777777" w:rsidR="00F137E8" w:rsidRPr="00F56577" w:rsidRDefault="00F137E8" w:rsidP="00F137E8">
      <w:pPr>
        <w:pStyle w:val="B2"/>
        <w:rPr>
          <w:snapToGrid w:val="0"/>
        </w:rPr>
      </w:pPr>
      <w:r w:rsidRPr="00F56577">
        <w:rPr>
          <w:snapToGrid w:val="0"/>
        </w:rPr>
        <w:t>10)</w:t>
      </w:r>
      <w:r w:rsidRPr="00F56577">
        <w:rPr>
          <w:snapToGrid w:val="0"/>
        </w:rPr>
        <w:tab/>
        <w:t>MBMS ATS (Rel-6 or later);</w:t>
      </w:r>
    </w:p>
    <w:p w14:paraId="16889F92" w14:textId="77777777" w:rsidR="00F137E8" w:rsidRPr="00F56577" w:rsidRDefault="00F137E8" w:rsidP="00F137E8">
      <w:pPr>
        <w:pStyle w:val="B2"/>
        <w:rPr>
          <w:snapToGrid w:val="0"/>
        </w:rPr>
      </w:pPr>
      <w:r w:rsidRPr="00F56577">
        <w:rPr>
          <w:snapToGrid w:val="0"/>
        </w:rPr>
        <w:t>11)</w:t>
      </w:r>
      <w:r w:rsidRPr="00F56577">
        <w:rPr>
          <w:snapToGrid w:val="0"/>
        </w:rPr>
        <w:tab/>
        <w:t>HSPA7_ENH ATS (Rel-7 or later);</w:t>
      </w:r>
    </w:p>
    <w:p w14:paraId="125E647B" w14:textId="77777777" w:rsidR="00F137E8" w:rsidRPr="00F56577" w:rsidRDefault="00F137E8" w:rsidP="00F137E8">
      <w:pPr>
        <w:pStyle w:val="B2"/>
        <w:rPr>
          <w:snapToGrid w:val="0"/>
        </w:rPr>
      </w:pPr>
      <w:r w:rsidRPr="00F56577">
        <w:rPr>
          <w:snapToGrid w:val="0"/>
        </w:rPr>
        <w:t>12)</w:t>
      </w:r>
      <w:r w:rsidRPr="00F56577">
        <w:rPr>
          <w:snapToGrid w:val="0"/>
        </w:rPr>
        <w:tab/>
        <w:t>HSPA8_ENH ATS (Rel-8 or later);</w:t>
      </w:r>
    </w:p>
    <w:p w14:paraId="4A417E40" w14:textId="77777777" w:rsidR="00F137E8" w:rsidRPr="00F56577" w:rsidRDefault="00F137E8" w:rsidP="00F137E8">
      <w:pPr>
        <w:pStyle w:val="B2"/>
        <w:rPr>
          <w:snapToGrid w:val="0"/>
        </w:rPr>
      </w:pPr>
      <w:r w:rsidRPr="00F56577">
        <w:rPr>
          <w:snapToGrid w:val="0"/>
        </w:rPr>
        <w:t>13)</w:t>
      </w:r>
      <w:r w:rsidRPr="00F56577">
        <w:rPr>
          <w:snapToGrid w:val="0"/>
        </w:rPr>
        <w:tab/>
        <w:t>HSPA9_ENH ATS (Rel-9 or later).</w:t>
      </w:r>
    </w:p>
    <w:p w14:paraId="4D954699" w14:textId="77777777" w:rsidR="00F137E8" w:rsidRPr="00F56577" w:rsidRDefault="00F137E8" w:rsidP="00F137E8">
      <w:pPr>
        <w:pStyle w:val="Heading2"/>
        <w:rPr>
          <w:snapToGrid w:val="0"/>
        </w:rPr>
      </w:pPr>
      <w:bookmarkStart w:id="69" w:name="_Toc476219118"/>
      <w:r w:rsidRPr="00F56577">
        <w:rPr>
          <w:snapToGrid w:val="0"/>
        </w:rPr>
        <w:lastRenderedPageBreak/>
        <w:t>5.1</w:t>
      </w:r>
      <w:r w:rsidRPr="00F56577">
        <w:rPr>
          <w:snapToGrid w:val="0"/>
        </w:rPr>
        <w:tab/>
        <w:t>Modularity</w:t>
      </w:r>
      <w:bookmarkEnd w:id="69"/>
    </w:p>
    <w:p w14:paraId="72C24441" w14:textId="77777777" w:rsidR="00F137E8" w:rsidRPr="00F56577" w:rsidRDefault="00F137E8" w:rsidP="00F137E8">
      <w:r w:rsidRPr="00F56577">
        <w:t xml:space="preserve">The modular TTCN approach is used for the development of the 3GPP </w:t>
      </w:r>
      <w:smartTag w:uri="urn:schemas-microsoft-com:office:smarttags" w:element="stockticker">
        <w:r w:rsidRPr="00F56577">
          <w:t>ATS</w:t>
        </w:r>
      </w:smartTag>
      <w:r w:rsidRPr="00F56577">
        <w:t xml:space="preserve"> specification work. Three modules, BasicM, </w:t>
      </w:r>
      <w:smartTag w:uri="urn:schemas-microsoft-com:office:smarttags" w:element="stockticker">
        <w:r w:rsidRPr="00F56577">
          <w:t>RRC</w:t>
        </w:r>
      </w:smartTag>
      <w:r w:rsidRPr="00F56577">
        <w:t>_M and L3M are installed.</w:t>
      </w:r>
    </w:p>
    <w:p w14:paraId="21C1684D" w14:textId="77777777" w:rsidR="00F137E8" w:rsidRPr="00F56577" w:rsidRDefault="00F137E8" w:rsidP="00F137E8">
      <w:pPr>
        <w:pStyle w:val="Heading3"/>
      </w:pPr>
      <w:bookmarkStart w:id="70" w:name="_Toc476219119"/>
      <w:r w:rsidRPr="00F56577">
        <w:t>5.1.1</w:t>
      </w:r>
      <w:r w:rsidRPr="00F56577">
        <w:tab/>
        <w:t>Module structure</w:t>
      </w:r>
      <w:bookmarkEnd w:id="70"/>
    </w:p>
    <w:p w14:paraId="13CB2106" w14:textId="77777777" w:rsidR="00F137E8" w:rsidRPr="00F56577" w:rsidRDefault="00F137E8" w:rsidP="00F137E8">
      <w:pPr>
        <w:keepNext/>
      </w:pPr>
      <w:r w:rsidRPr="00F56577">
        <w:t>The module structure is shown in Figure 5.1.1.</w:t>
      </w:r>
    </w:p>
    <w:p w14:paraId="72BEAEDB" w14:textId="77777777" w:rsidR="00F137E8" w:rsidRPr="00F56577" w:rsidRDefault="00F137E8" w:rsidP="00F137E8">
      <w:pPr>
        <w:keepNext/>
        <w:sectPr w:rsidR="00F137E8" w:rsidRPr="00F56577" w:rsidSect="004C15C8">
          <w:headerReference w:type="default" r:id="rId7"/>
          <w:footerReference w:type="default" r:id="rId8"/>
          <w:headerReference w:type="first" r:id="rId9"/>
          <w:footerReference w:type="first" r:id="rId10"/>
          <w:footnotePr>
            <w:numRestart w:val="eachSect"/>
          </w:footnotePr>
          <w:pgSz w:w="11907" w:h="16840" w:code="9"/>
          <w:pgMar w:top="1418" w:right="1134" w:bottom="1134" w:left="1134" w:header="851" w:footer="340" w:gutter="0"/>
          <w:pgNumType w:start="15"/>
          <w:cols w:space="720"/>
          <w:titlePg/>
        </w:sectPr>
      </w:pPr>
    </w:p>
    <w:p w14:paraId="1846F2EF" w14:textId="77777777" w:rsidR="00F137E8" w:rsidRPr="00F56577" w:rsidRDefault="00F137E8" w:rsidP="00F137E8">
      <w:pPr>
        <w:pStyle w:val="TH"/>
      </w:pPr>
      <w:r w:rsidRPr="00F56577">
        <w:object w:dxaOrig="14669" w:dyaOrig="9420" w14:anchorId="608953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99.75pt;height:450pt" o:ole="">
            <v:imagedata r:id="rId11" o:title=""/>
          </v:shape>
          <o:OLEObject Type="Embed" ProgID="Word.Picture.8" ShapeID="_x0000_i1025" DrawAspect="Content" ObjectID="_1788246898" r:id="rId12"/>
        </w:object>
      </w:r>
    </w:p>
    <w:p w14:paraId="74E27989" w14:textId="77777777" w:rsidR="00F137E8" w:rsidRPr="00F56577" w:rsidRDefault="00F137E8" w:rsidP="00F137E8">
      <w:pPr>
        <w:pStyle w:val="TF"/>
      </w:pPr>
      <w:r w:rsidRPr="00F56577">
        <w:t xml:space="preserve">Figure </w:t>
      </w:r>
      <w:bookmarkStart w:id="71" w:name="fig_working_area"/>
      <w:r w:rsidRPr="00F56577">
        <w:t>5.1.1</w:t>
      </w:r>
      <w:bookmarkEnd w:id="71"/>
      <w:r w:rsidRPr="00F56577">
        <w:t>: Module structure</w:t>
      </w:r>
    </w:p>
    <w:p w14:paraId="2F5D7E3F" w14:textId="77777777" w:rsidR="00F137E8" w:rsidRPr="00F56577" w:rsidRDefault="00F137E8" w:rsidP="00F137E8">
      <w:pPr>
        <w:sectPr w:rsidR="00F137E8" w:rsidRPr="00F56577" w:rsidSect="004C15C8">
          <w:footnotePr>
            <w:numRestart w:val="eachSect"/>
          </w:footnotePr>
          <w:pgSz w:w="16840" w:h="11907" w:orient="landscape" w:code="9"/>
          <w:pgMar w:top="1134" w:right="1418" w:bottom="1134" w:left="1134" w:header="851" w:footer="340" w:gutter="0"/>
          <w:cols w:space="720"/>
          <w:titlePg/>
        </w:sectPr>
      </w:pPr>
    </w:p>
    <w:p w14:paraId="30C10BEE" w14:textId="77777777" w:rsidR="00F137E8" w:rsidRPr="00F56577" w:rsidRDefault="00F137E8" w:rsidP="00F137E8">
      <w:r w:rsidRPr="00F56577">
        <w:lastRenderedPageBreak/>
        <w:t>The BasicM (</w:t>
      </w:r>
      <w:r w:rsidRPr="00F56577">
        <w:rPr>
          <w:b/>
        </w:rPr>
        <w:t>Basic</w:t>
      </w:r>
      <w:r w:rsidRPr="00F56577">
        <w:t xml:space="preserve"> </w:t>
      </w:r>
      <w:r w:rsidRPr="00F56577">
        <w:rPr>
          <w:b/>
        </w:rPr>
        <w:t>M</w:t>
      </w:r>
      <w:r w:rsidRPr="00F56577">
        <w:t>odule) is a minimum module commonly for the layer 2 and layer 3 testing. The L3M (</w:t>
      </w:r>
      <w:r w:rsidRPr="00F56577">
        <w:rPr>
          <w:b/>
        </w:rPr>
        <w:t>L</w:t>
      </w:r>
      <w:r w:rsidRPr="00F56577">
        <w:t xml:space="preserve">ayer </w:t>
      </w:r>
      <w:r w:rsidRPr="00F56577">
        <w:rPr>
          <w:b/>
        </w:rPr>
        <w:t>3</w:t>
      </w:r>
      <w:r w:rsidRPr="00F56577">
        <w:t xml:space="preserve"> </w:t>
      </w:r>
      <w:r w:rsidRPr="00F56577">
        <w:rPr>
          <w:b/>
        </w:rPr>
        <w:t>M</w:t>
      </w:r>
      <w:r w:rsidRPr="00F56577">
        <w:t xml:space="preserve">odule) contains all the items to be shared by the </w:t>
      </w:r>
      <w:smartTag w:uri="urn:schemas-microsoft-com:office:smarttags" w:element="stockticker">
        <w:r w:rsidRPr="00F56577">
          <w:t>RRC</w:t>
        </w:r>
      </w:smartTag>
      <w:r w:rsidRPr="00F56577">
        <w:t xml:space="preserve">, NAS, SMS, RAB, IR_U/G, A-GPS, HSD_ENH, HSU_ENH and MBMS ATSs. NAS is applied to the NAS, A-GPS, HSD_ENH, HSU_ENH, MBMS, HSPA7_ENH, HSPA8_ENH and HSPA9_ENH ATSs. The </w:t>
      </w:r>
      <w:smartTag w:uri="urn:schemas-microsoft-com:office:smarttags" w:element="stockticker">
        <w:r w:rsidRPr="00F56577">
          <w:t>RRC</w:t>
        </w:r>
      </w:smartTag>
      <w:r w:rsidRPr="00F56577">
        <w:t>_M is a module containing common object for RRC, RAB, IR_U/G, SMS, A-GPS, HSD_ENH, HSU_ENH, MBMS, HSPA7_ENH, HSPA8_ENH and HSPA9_ENH ATSs.</w:t>
      </w:r>
    </w:p>
    <w:p w14:paraId="78F38984" w14:textId="77777777" w:rsidR="00F137E8" w:rsidRPr="00F56577" w:rsidRDefault="00F137E8" w:rsidP="00F137E8">
      <w:pPr>
        <w:pStyle w:val="Heading3"/>
      </w:pPr>
      <w:bookmarkStart w:id="72" w:name="_Toc476219120"/>
      <w:r w:rsidRPr="00F56577">
        <w:t>5.1.2</w:t>
      </w:r>
      <w:r w:rsidRPr="00F56577">
        <w:tab/>
        <w:t>Contents of the modules</w:t>
      </w:r>
      <w:bookmarkEnd w:id="72"/>
    </w:p>
    <w:p w14:paraId="31EF87E9" w14:textId="77777777" w:rsidR="00F137E8" w:rsidRPr="00F56577" w:rsidRDefault="00F137E8" w:rsidP="00F137E8">
      <w:r w:rsidRPr="00F56577">
        <w:t xml:space="preserve">The BasicM module includes objects related to the </w:t>
      </w:r>
      <w:smartTag w:uri="urn:schemas-microsoft-com:office:smarttags" w:element="stockticker">
        <w:r w:rsidRPr="00F56577">
          <w:t>RRC</w:t>
        </w:r>
      </w:smartTag>
      <w:r w:rsidRPr="00F56577">
        <w:t>, the layer 2 and the physical layer. It includes also all test steps needed by the layer 2 and layer 3 test cases for configurations and all objects related to the definition of the steps:</w:t>
      </w:r>
    </w:p>
    <w:p w14:paraId="4D3DD255" w14:textId="77777777" w:rsidR="00F137E8" w:rsidRPr="00F56577" w:rsidRDefault="00F137E8" w:rsidP="00F137E8">
      <w:pPr>
        <w:pStyle w:val="B1"/>
      </w:pPr>
      <w:r w:rsidRPr="00F56577">
        <w:t>-</w:t>
      </w:r>
      <w:r w:rsidRPr="00F56577">
        <w:tab/>
        <w:t>Common test steps and default test steps defined as generic procedures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w:t>
      </w:r>
    </w:p>
    <w:p w14:paraId="57BAD4CE" w14:textId="77777777" w:rsidR="00F137E8" w:rsidRPr="00F56577" w:rsidRDefault="00F137E8" w:rsidP="00F137E8">
      <w:pPr>
        <w:pStyle w:val="B1"/>
      </w:pPr>
      <w:r w:rsidRPr="00F56577">
        <w:t>-</w:t>
      </w:r>
      <w:r w:rsidRPr="00F56577">
        <w:tab/>
      </w:r>
      <w:smartTag w:uri="urn:schemas-microsoft-com:office:smarttags" w:element="stockticker">
        <w:r w:rsidRPr="00F56577">
          <w:t>RRC</w:t>
        </w:r>
      </w:smartTag>
      <w:r w:rsidRPr="00F56577">
        <w:t xml:space="preserve"> declarations related to the steps: types, timers, PDU types, ASP type, PCOs, TSOs, constants;</w:t>
      </w:r>
    </w:p>
    <w:p w14:paraId="3582B914" w14:textId="77777777" w:rsidR="00F137E8" w:rsidRPr="00F56577" w:rsidRDefault="00F137E8" w:rsidP="00F137E8">
      <w:pPr>
        <w:pStyle w:val="B1"/>
      </w:pPr>
      <w:r w:rsidRPr="00F56577">
        <w:t>-</w:t>
      </w:r>
      <w:r w:rsidRPr="00F56577">
        <w:tab/>
        <w:t>Related ICS and IXIT parameters needed for testing and respectively defined in 3GPP TS 34.123-2 [</w:t>
      </w:r>
      <w:r w:rsidRPr="00F56577">
        <w:fldChar w:fldCharType="begin"/>
      </w:r>
      <w:r w:rsidRPr="00F56577">
        <w:instrText xml:space="preserve"> REF REF_TS34123_2 \h  \* MERGEFORMAT </w:instrText>
      </w:r>
      <w:r w:rsidRPr="00F56577">
        <w:fldChar w:fldCharType="separate"/>
      </w:r>
      <w:r w:rsidRPr="00F56577">
        <w:t>2</w:t>
      </w:r>
      <w:r w:rsidRPr="00F56577">
        <w:fldChar w:fldCharType="end"/>
      </w:r>
      <w:r w:rsidRPr="00F56577">
        <w:t>] and the present document;</w:t>
      </w:r>
    </w:p>
    <w:p w14:paraId="730310B9" w14:textId="77777777" w:rsidR="00F137E8" w:rsidRPr="00F56577" w:rsidRDefault="00F137E8" w:rsidP="00F137E8">
      <w:pPr>
        <w:pStyle w:val="B1"/>
      </w:pPr>
      <w:r w:rsidRPr="00F56577">
        <w:t>-</w:t>
      </w:r>
      <w:r w:rsidRPr="00F56577">
        <w:tab/>
        <w:t>Defaults constraints based on the default message contents defined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w:t>
      </w:r>
    </w:p>
    <w:p w14:paraId="57A58EF4" w14:textId="77777777" w:rsidR="00F137E8" w:rsidRPr="00F56577" w:rsidRDefault="00F137E8" w:rsidP="00F137E8">
      <w:pPr>
        <w:pStyle w:val="B1"/>
      </w:pPr>
      <w:r w:rsidRPr="00F56577">
        <w:t>-</w:t>
      </w:r>
      <w:r w:rsidRPr="00F56577">
        <w:tab/>
        <w:t>MMI PCO and ASPs;</w:t>
      </w:r>
    </w:p>
    <w:p w14:paraId="056A0953" w14:textId="77777777" w:rsidR="00F137E8" w:rsidRPr="00F56577" w:rsidRDefault="00F137E8" w:rsidP="00F137E8">
      <w:pPr>
        <w:pStyle w:val="B1"/>
      </w:pPr>
      <w:r w:rsidRPr="00F56577">
        <w:t>-</w:t>
      </w:r>
      <w:r w:rsidRPr="00F56577">
        <w:tab/>
        <w:t>All TTCN objects related to the SS configuration, e.g. PCOs, declaration of the components.</w:t>
      </w:r>
    </w:p>
    <w:p w14:paraId="4FF47118" w14:textId="77777777" w:rsidR="00F137E8" w:rsidRPr="00F56577" w:rsidRDefault="00F137E8" w:rsidP="00F137E8">
      <w:pPr>
        <w:keepNext/>
        <w:keepLines/>
      </w:pPr>
      <w:r w:rsidRPr="00F56577">
        <w:t>The L3M module includes the NAS configuration steps and all related TTCN objects:</w:t>
      </w:r>
    </w:p>
    <w:p w14:paraId="6FA38B8B" w14:textId="77777777" w:rsidR="00F137E8" w:rsidRPr="00F56577" w:rsidRDefault="00F137E8" w:rsidP="00F137E8">
      <w:pPr>
        <w:pStyle w:val="B1"/>
      </w:pPr>
      <w:r w:rsidRPr="00F56577">
        <w:t>-</w:t>
      </w:r>
      <w:r w:rsidRPr="00F56577">
        <w:tab/>
        <w:t>Common test steps and default test steps defined as generic procedures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w:t>
      </w:r>
    </w:p>
    <w:p w14:paraId="702D4DED" w14:textId="77777777" w:rsidR="00F137E8" w:rsidRPr="00F56577" w:rsidRDefault="00F137E8" w:rsidP="00F137E8">
      <w:pPr>
        <w:pStyle w:val="B1"/>
      </w:pPr>
      <w:r w:rsidRPr="00F56577">
        <w:t>-</w:t>
      </w:r>
      <w:r w:rsidRPr="00F56577">
        <w:tab/>
        <w:t>NAS declarations related to these steps: types, PDU, ASP, PCOs, TSOs, constants;</w:t>
      </w:r>
    </w:p>
    <w:p w14:paraId="151375CF" w14:textId="77777777" w:rsidR="00F137E8" w:rsidRPr="00F56577" w:rsidRDefault="00F137E8" w:rsidP="00F137E8">
      <w:pPr>
        <w:pStyle w:val="B1"/>
      </w:pPr>
      <w:r w:rsidRPr="00F56577">
        <w:t>-</w:t>
      </w:r>
      <w:r w:rsidRPr="00F56577">
        <w:tab/>
        <w:t>Related ICS and IXIT parameters needed for testing and respectively defined in 3GPP TS 34.123-2 [</w:t>
      </w:r>
      <w:r w:rsidRPr="00F56577">
        <w:fldChar w:fldCharType="begin"/>
      </w:r>
      <w:r w:rsidRPr="00F56577">
        <w:instrText xml:space="preserve"> REF REF_TS34123_2 \h  \* MERGEFORMAT </w:instrText>
      </w:r>
      <w:r w:rsidRPr="00F56577">
        <w:fldChar w:fldCharType="separate"/>
      </w:r>
      <w:r w:rsidRPr="00F56577">
        <w:t>2</w:t>
      </w:r>
      <w:r w:rsidRPr="00F56577">
        <w:fldChar w:fldCharType="end"/>
      </w:r>
      <w:r w:rsidRPr="00F56577">
        <w:t>] and the present document;</w:t>
      </w:r>
    </w:p>
    <w:p w14:paraId="269B51A7" w14:textId="77777777" w:rsidR="00F137E8" w:rsidRPr="00F56577" w:rsidRDefault="00F137E8" w:rsidP="00F137E8">
      <w:pPr>
        <w:pStyle w:val="B1"/>
      </w:pPr>
      <w:r w:rsidRPr="00F56577">
        <w:t>-</w:t>
      </w:r>
      <w:r w:rsidRPr="00F56577">
        <w:tab/>
        <w:t>Default constraints based on the default message contents defined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w:t>
      </w:r>
    </w:p>
    <w:p w14:paraId="2F984A23" w14:textId="77777777" w:rsidR="00F137E8" w:rsidRPr="00F56577" w:rsidRDefault="00F137E8" w:rsidP="00F137E8">
      <w:r w:rsidRPr="00F56577">
        <w:t xml:space="preserve">The </w:t>
      </w:r>
      <w:smartTag w:uri="urn:schemas-microsoft-com:office:smarttags" w:element="stockticker">
        <w:r w:rsidRPr="00F56577">
          <w:t>RRC</w:t>
        </w:r>
      </w:smartTag>
      <w:r w:rsidRPr="00F56577">
        <w:t xml:space="preserve">_M module includes the </w:t>
      </w:r>
      <w:smartTag w:uri="urn:schemas-microsoft-com:office:smarttags" w:element="stockticker">
        <w:r w:rsidRPr="00F56577">
          <w:t>RRC</w:t>
        </w:r>
      </w:smartTag>
      <w:r w:rsidRPr="00F56577">
        <w:t xml:space="preserve"> steps common to </w:t>
      </w:r>
      <w:smartTag w:uri="urn:schemas-microsoft-com:office:smarttags" w:element="stockticker">
        <w:r w:rsidRPr="00F56577">
          <w:t>RRC</w:t>
        </w:r>
      </w:smartTag>
      <w:r w:rsidRPr="00F56577">
        <w:t xml:space="preserve"> and RAB test cases and all related TTCN objects.</w:t>
      </w:r>
    </w:p>
    <w:p w14:paraId="0060EBB9" w14:textId="77777777" w:rsidR="00F137E8" w:rsidRPr="00F56577" w:rsidRDefault="00F137E8" w:rsidP="00F137E8">
      <w:pPr>
        <w:pStyle w:val="Heading3"/>
      </w:pPr>
      <w:bookmarkStart w:id="73" w:name="_Toc476219121"/>
      <w:r w:rsidRPr="00F56577">
        <w:t>5.1.3</w:t>
      </w:r>
      <w:r w:rsidRPr="00F56577">
        <w:tab/>
        <w:t>Example of a working platform</w:t>
      </w:r>
      <w:bookmarkEnd w:id="73"/>
    </w:p>
    <w:p w14:paraId="213FC4DE" w14:textId="77777777" w:rsidR="00F137E8" w:rsidRPr="00F56577" w:rsidRDefault="00F137E8" w:rsidP="00F137E8">
      <w:pPr>
        <w:keepNext/>
      </w:pPr>
      <w:r w:rsidRPr="00F56577">
        <w:t>Figure 5.1.3 shows the working platform for the user that is writing the SMS test cases.</w:t>
      </w:r>
    </w:p>
    <w:p w14:paraId="26703605" w14:textId="77777777" w:rsidR="00F137E8" w:rsidRPr="00F56577" w:rsidRDefault="00F137E8" w:rsidP="00F137E8">
      <w:pPr>
        <w:pStyle w:val="TH"/>
      </w:pPr>
      <w:r w:rsidRPr="00F56577">
        <w:object w:dxaOrig="8294" w:dyaOrig="4694" w14:anchorId="0F4BDFA6">
          <v:shape id="_x0000_i1026" type="#_x0000_t75" style="width:372.75pt;height:212.25pt" o:ole="" fillcolor="window">
            <v:imagedata r:id="rId13" o:title=""/>
          </v:shape>
          <o:OLEObject Type="Embed" ProgID="Word.Picture.8" ShapeID="_x0000_i1026" DrawAspect="Content" ObjectID="_1788246899" r:id="rId14"/>
        </w:object>
      </w:r>
    </w:p>
    <w:p w14:paraId="39D5169D" w14:textId="77777777" w:rsidR="00F137E8" w:rsidRPr="00F56577" w:rsidRDefault="00F137E8" w:rsidP="00F137E8">
      <w:pPr>
        <w:pStyle w:val="TF"/>
      </w:pPr>
      <w:r w:rsidRPr="00F56577">
        <w:t xml:space="preserve">Figure </w:t>
      </w:r>
      <w:bookmarkStart w:id="74" w:name="fig_ex_working_area"/>
      <w:r w:rsidRPr="00F56577">
        <w:t>5.1.3</w:t>
      </w:r>
      <w:bookmarkEnd w:id="74"/>
      <w:r w:rsidRPr="00F56577">
        <w:t>: An example of working platform for SMS</w:t>
      </w:r>
    </w:p>
    <w:p w14:paraId="3ED152BC" w14:textId="77777777" w:rsidR="00F137E8" w:rsidRPr="00F56577" w:rsidRDefault="00F137E8" w:rsidP="00F137E8">
      <w:pPr>
        <w:pStyle w:val="Heading1"/>
      </w:pPr>
      <w:bookmarkStart w:id="75" w:name="_Toc476219122"/>
      <w:r w:rsidRPr="00F56577">
        <w:lastRenderedPageBreak/>
        <w:t>6</w:t>
      </w:r>
      <w:r w:rsidRPr="00F56577">
        <w:tab/>
        <w:t>Test method and testing architecture</w:t>
      </w:r>
      <w:bookmarkEnd w:id="75"/>
    </w:p>
    <w:p w14:paraId="7F5FDDFE" w14:textId="77777777" w:rsidR="00F137E8" w:rsidRPr="00F56577" w:rsidRDefault="00F137E8" w:rsidP="00F137E8">
      <w:pPr>
        <w:pStyle w:val="Heading2"/>
        <w:rPr>
          <w:snapToGrid w:val="0"/>
        </w:rPr>
      </w:pPr>
      <w:bookmarkStart w:id="76" w:name="_Toc476219123"/>
      <w:r w:rsidRPr="00F56577">
        <w:rPr>
          <w:snapToGrid w:val="0"/>
        </w:rPr>
        <w:t>6.1</w:t>
      </w:r>
      <w:r w:rsidRPr="00F56577">
        <w:rPr>
          <w:snapToGrid w:val="0"/>
        </w:rPr>
        <w:tab/>
        <w:t>Test method</w:t>
      </w:r>
      <w:bookmarkEnd w:id="76"/>
    </w:p>
    <w:p w14:paraId="1BD46877" w14:textId="77777777" w:rsidR="00F137E8" w:rsidRPr="00F56577" w:rsidRDefault="00F137E8" w:rsidP="00F137E8">
      <w:pPr>
        <w:rPr>
          <w:snapToGrid w:val="0"/>
        </w:rPr>
      </w:pPr>
      <w:r w:rsidRPr="00F56577">
        <w:rPr>
          <w:snapToGrid w:val="0"/>
        </w:rPr>
        <w:t>The distributed single party test method is used for the UE testing. The lower tester configures the emulator and communicates with the UE under test via the emulator. An upper tester interfaces UE as (E)MMI.</w:t>
      </w:r>
    </w:p>
    <w:p w14:paraId="3EB85534" w14:textId="77777777" w:rsidR="00F137E8" w:rsidRPr="00F56577" w:rsidRDefault="00F137E8" w:rsidP="00F137E8">
      <w:pPr>
        <w:rPr>
          <w:snapToGrid w:val="0"/>
        </w:rPr>
      </w:pPr>
      <w:r w:rsidRPr="00F56577">
        <w:rPr>
          <w:snapToGrid w:val="0"/>
        </w:rPr>
        <w:t>All common parts in 3GPP TS 34.108 [</w:t>
      </w:r>
      <w:r w:rsidRPr="00F56577">
        <w:rPr>
          <w:snapToGrid w:val="0"/>
        </w:rPr>
        <w:fldChar w:fldCharType="begin"/>
      </w:r>
      <w:r w:rsidRPr="00F56577">
        <w:rPr>
          <w:snapToGrid w:val="0"/>
        </w:rPr>
        <w:instrText xml:space="preserve"> REF REF_TS34108 \h  \* MERGEFORMAT </w:instrText>
      </w:r>
      <w:r w:rsidRPr="00F56577">
        <w:rPr>
          <w:snapToGrid w:val="0"/>
        </w:rPr>
      </w:r>
      <w:r w:rsidRPr="00F56577">
        <w:rPr>
          <w:snapToGrid w:val="0"/>
        </w:rPr>
        <w:fldChar w:fldCharType="separate"/>
      </w:r>
      <w:r w:rsidRPr="00F56577">
        <w:t>3</w:t>
      </w:r>
      <w:r w:rsidRPr="00F56577">
        <w:rPr>
          <w:snapToGrid w:val="0"/>
        </w:rPr>
        <w:fldChar w:fldCharType="end"/>
      </w:r>
      <w:r w:rsidRPr="00F56577">
        <w:rPr>
          <w:snapToGrid w:val="0"/>
        </w:rPr>
        <w:t>], 3GPP TS 34.109 [</w:t>
      </w:r>
      <w:r w:rsidRPr="00F56577">
        <w:rPr>
          <w:snapToGrid w:val="0"/>
        </w:rPr>
        <w:fldChar w:fldCharType="begin"/>
      </w:r>
      <w:r w:rsidRPr="00F56577">
        <w:rPr>
          <w:snapToGrid w:val="0"/>
        </w:rPr>
        <w:instrText xml:space="preserve"> REF REF_TS34109 \h  \* MERGEFORMAT </w:instrText>
      </w:r>
      <w:r w:rsidRPr="00F56577">
        <w:rPr>
          <w:snapToGrid w:val="0"/>
        </w:rPr>
      </w:r>
      <w:r w:rsidRPr="00F56577">
        <w:rPr>
          <w:snapToGrid w:val="0"/>
        </w:rPr>
        <w:fldChar w:fldCharType="separate"/>
      </w:r>
      <w:r w:rsidRPr="00F56577">
        <w:t>4</w:t>
      </w:r>
      <w:r w:rsidRPr="00F56577">
        <w:rPr>
          <w:snapToGrid w:val="0"/>
        </w:rPr>
        <w:fldChar w:fldCharType="end"/>
      </w:r>
      <w:r w:rsidRPr="00F56577">
        <w:rPr>
          <w:snapToGrid w:val="0"/>
        </w:rPr>
        <w:t>] and 3GPP TS 34.123-2 [</w:t>
      </w:r>
      <w:r w:rsidRPr="00F56577">
        <w:fldChar w:fldCharType="begin"/>
      </w:r>
      <w:r w:rsidRPr="00F56577">
        <w:instrText xml:space="preserve"> REF REF_TS34123_2 \h  \* MERGEFORMAT </w:instrText>
      </w:r>
      <w:r w:rsidRPr="00F56577">
        <w:fldChar w:fldCharType="separate"/>
      </w:r>
      <w:r w:rsidRPr="00F56577">
        <w:t>2</w:t>
      </w:r>
      <w:r w:rsidRPr="00F56577">
        <w:fldChar w:fldCharType="end"/>
      </w:r>
      <w:r w:rsidRPr="00F56577">
        <w:rPr>
          <w:snapToGrid w:val="0"/>
        </w:rPr>
        <w:t>] are developed in a TTCN library including the declarations, default constraints, preambles and postambles. They have the following characteristics:</w:t>
      </w:r>
    </w:p>
    <w:p w14:paraId="40A979AB" w14:textId="77777777" w:rsidR="00F137E8" w:rsidRPr="00F56577" w:rsidRDefault="00F137E8" w:rsidP="00F137E8">
      <w:pPr>
        <w:pStyle w:val="B1"/>
        <w:rPr>
          <w:snapToGrid w:val="0"/>
        </w:rPr>
      </w:pPr>
      <w:r w:rsidRPr="00F56577">
        <w:t>-</w:t>
      </w:r>
      <w:r w:rsidRPr="00F56577">
        <w:tab/>
      </w:r>
      <w:r w:rsidRPr="00F56577">
        <w:rPr>
          <w:snapToGrid w:val="0"/>
        </w:rPr>
        <w:t>Very complex;</w:t>
      </w:r>
    </w:p>
    <w:p w14:paraId="40AD5D6D" w14:textId="77777777" w:rsidR="00F137E8" w:rsidRPr="00F56577" w:rsidRDefault="00F137E8" w:rsidP="00F137E8">
      <w:pPr>
        <w:pStyle w:val="B1"/>
        <w:rPr>
          <w:snapToGrid w:val="0"/>
        </w:rPr>
      </w:pPr>
      <w:r w:rsidRPr="00F56577">
        <w:t>-</w:t>
      </w:r>
      <w:r w:rsidRPr="00F56577">
        <w:tab/>
      </w:r>
      <w:r w:rsidRPr="00F56577">
        <w:rPr>
          <w:snapToGrid w:val="0"/>
        </w:rPr>
        <w:t>Worked in different layers;</w:t>
      </w:r>
    </w:p>
    <w:p w14:paraId="55E6034D" w14:textId="77777777" w:rsidR="00F137E8" w:rsidRPr="00F56577" w:rsidRDefault="00F137E8" w:rsidP="00F137E8">
      <w:pPr>
        <w:pStyle w:val="B1"/>
        <w:rPr>
          <w:snapToGrid w:val="0"/>
        </w:rPr>
      </w:pPr>
      <w:r w:rsidRPr="00F56577">
        <w:t>-</w:t>
      </w:r>
      <w:r w:rsidRPr="00F56577">
        <w:tab/>
      </w:r>
      <w:r w:rsidRPr="00F56577">
        <w:rPr>
          <w:snapToGrid w:val="0"/>
        </w:rPr>
        <w:t>Including data representing the radio parameters for SS setting and the data representing the UE capabilities (PICS parameters);</w:t>
      </w:r>
    </w:p>
    <w:p w14:paraId="74197F9B" w14:textId="77777777" w:rsidR="00F137E8" w:rsidRPr="00F56577" w:rsidRDefault="00F137E8" w:rsidP="00F137E8">
      <w:pPr>
        <w:pStyle w:val="B1"/>
        <w:rPr>
          <w:snapToGrid w:val="0"/>
        </w:rPr>
      </w:pPr>
      <w:r w:rsidRPr="00F56577">
        <w:t>-</w:t>
      </w:r>
      <w:r w:rsidRPr="00F56577">
        <w:tab/>
      </w:r>
      <w:r w:rsidRPr="00F56577">
        <w:rPr>
          <w:snapToGrid w:val="0"/>
        </w:rPr>
        <w:t>Including the generic procedures to bring the UE into certain test states or a test mode (C-plane);</w:t>
      </w:r>
    </w:p>
    <w:p w14:paraId="114146F6" w14:textId="77777777" w:rsidR="00F137E8" w:rsidRPr="00F56577" w:rsidRDefault="00F137E8" w:rsidP="00F137E8">
      <w:pPr>
        <w:pStyle w:val="B1"/>
        <w:rPr>
          <w:snapToGrid w:val="0"/>
        </w:rPr>
      </w:pPr>
      <w:r w:rsidRPr="00F56577">
        <w:t>-</w:t>
      </w:r>
      <w:r w:rsidRPr="00F56577">
        <w:tab/>
      </w:r>
      <w:r w:rsidRPr="00F56577">
        <w:rPr>
          <w:snapToGrid w:val="0"/>
        </w:rPr>
        <w:t>Setting RABs at U-plane and SRBs in C-plane;</w:t>
      </w:r>
    </w:p>
    <w:p w14:paraId="104C0358" w14:textId="77777777" w:rsidR="00F137E8" w:rsidRPr="00F56577" w:rsidRDefault="00F137E8" w:rsidP="00F137E8">
      <w:pPr>
        <w:pStyle w:val="B1"/>
        <w:rPr>
          <w:snapToGrid w:val="0"/>
        </w:rPr>
      </w:pPr>
      <w:r w:rsidRPr="00F56577">
        <w:t>-</w:t>
      </w:r>
      <w:r w:rsidRPr="00F56577">
        <w:tab/>
      </w:r>
      <w:r w:rsidRPr="00F56577">
        <w:rPr>
          <w:snapToGrid w:val="0"/>
        </w:rPr>
        <w:t>Being used by every test cases no matter which layer the test case belongs to;</w:t>
      </w:r>
    </w:p>
    <w:p w14:paraId="4F28EE61" w14:textId="77777777" w:rsidR="00F137E8" w:rsidRPr="00F56577" w:rsidRDefault="00F137E8" w:rsidP="00F137E8">
      <w:pPr>
        <w:pStyle w:val="B1"/>
        <w:rPr>
          <w:snapToGrid w:val="0"/>
        </w:rPr>
      </w:pPr>
      <w:r w:rsidRPr="00F56577">
        <w:t>-</w:t>
      </w:r>
      <w:r w:rsidRPr="00F56577">
        <w:tab/>
      </w:r>
      <w:r w:rsidRPr="00F56577">
        <w:rPr>
          <w:snapToGrid w:val="0"/>
        </w:rPr>
        <w:t>No affect on the test verdict of PASS or FAIL.</w:t>
      </w:r>
    </w:p>
    <w:p w14:paraId="704DEDE8" w14:textId="77777777" w:rsidR="00F137E8" w:rsidRPr="00F56577" w:rsidRDefault="00F137E8" w:rsidP="00F137E8">
      <w:pPr>
        <w:rPr>
          <w:snapToGrid w:val="0"/>
        </w:rPr>
      </w:pPr>
      <w:r w:rsidRPr="00F56577">
        <w:rPr>
          <w:snapToGrid w:val="0"/>
        </w:rPr>
        <w:t>The layer-specific test cases have the characteristics:</w:t>
      </w:r>
    </w:p>
    <w:p w14:paraId="78ACC1FB" w14:textId="77777777" w:rsidR="00F137E8" w:rsidRPr="00F56577" w:rsidRDefault="00F137E8" w:rsidP="00F137E8">
      <w:pPr>
        <w:pStyle w:val="B1"/>
        <w:rPr>
          <w:snapToGrid w:val="0"/>
        </w:rPr>
      </w:pPr>
      <w:r w:rsidRPr="00F56577">
        <w:t>-</w:t>
      </w:r>
      <w:r w:rsidRPr="00F56577">
        <w:tab/>
      </w:r>
      <w:r w:rsidRPr="00F56577">
        <w:rPr>
          <w:snapToGrid w:val="0"/>
        </w:rPr>
        <w:t>relatively simple and straight forward;</w:t>
      </w:r>
    </w:p>
    <w:p w14:paraId="169ABF2F" w14:textId="77777777" w:rsidR="00F137E8" w:rsidRPr="00F56577" w:rsidRDefault="00F137E8" w:rsidP="00F137E8">
      <w:pPr>
        <w:pStyle w:val="B1"/>
        <w:rPr>
          <w:snapToGrid w:val="0"/>
        </w:rPr>
      </w:pPr>
      <w:r w:rsidRPr="00F56577">
        <w:t>-</w:t>
      </w:r>
      <w:r w:rsidRPr="00F56577">
        <w:tab/>
      </w:r>
      <w:r w:rsidRPr="00F56577">
        <w:rPr>
          <w:snapToGrid w:val="0"/>
        </w:rPr>
        <w:t>having narrow test scope and test purposes;</w:t>
      </w:r>
    </w:p>
    <w:p w14:paraId="49A5316F" w14:textId="77777777" w:rsidR="00F137E8" w:rsidRPr="00F56577" w:rsidRDefault="00F137E8" w:rsidP="00F137E8">
      <w:pPr>
        <w:pStyle w:val="B1"/>
        <w:rPr>
          <w:snapToGrid w:val="0"/>
        </w:rPr>
      </w:pPr>
      <w:r w:rsidRPr="00F56577">
        <w:t>-</w:t>
      </w:r>
      <w:r w:rsidRPr="00F56577">
        <w:tab/>
      </w:r>
      <w:r w:rsidRPr="00F56577">
        <w:rPr>
          <w:snapToGrid w:val="0"/>
        </w:rPr>
        <w:t>test scenarios in a single layer (one PCO);</w:t>
      </w:r>
    </w:p>
    <w:p w14:paraId="6166547A" w14:textId="77777777" w:rsidR="00F137E8" w:rsidRPr="00F56577" w:rsidRDefault="00F137E8" w:rsidP="00F137E8">
      <w:pPr>
        <w:pStyle w:val="B1"/>
        <w:rPr>
          <w:snapToGrid w:val="0"/>
        </w:rPr>
      </w:pPr>
      <w:r w:rsidRPr="00F56577">
        <w:t>-</w:t>
      </w:r>
      <w:r w:rsidRPr="00F56577">
        <w:tab/>
      </w:r>
      <w:r w:rsidRPr="00F56577">
        <w:rPr>
          <w:snapToGrid w:val="0"/>
        </w:rPr>
        <w:t>assigning the test verdict.</w:t>
      </w:r>
    </w:p>
    <w:p w14:paraId="2DC3AE67" w14:textId="77777777" w:rsidR="00F137E8" w:rsidRPr="00F56577" w:rsidRDefault="00F137E8" w:rsidP="00F137E8">
      <w:pPr>
        <w:pStyle w:val="Heading2"/>
        <w:rPr>
          <w:snapToGrid w:val="0"/>
        </w:rPr>
      </w:pPr>
      <w:bookmarkStart w:id="77" w:name="_Toc476219124"/>
      <w:r w:rsidRPr="00F56577">
        <w:rPr>
          <w:snapToGrid w:val="0"/>
        </w:rPr>
        <w:lastRenderedPageBreak/>
        <w:t>6.2</w:t>
      </w:r>
      <w:r w:rsidRPr="00F56577">
        <w:rPr>
          <w:snapToGrid w:val="0"/>
        </w:rPr>
        <w:tab/>
        <w:t>TTCN-2 Testing architecture</w:t>
      </w:r>
      <w:bookmarkEnd w:id="77"/>
    </w:p>
    <w:p w14:paraId="47067657" w14:textId="77777777" w:rsidR="00F137E8" w:rsidRPr="00F56577" w:rsidRDefault="00F137E8" w:rsidP="00F137E8">
      <w:pPr>
        <w:keepNext/>
        <w:keepLines/>
        <w:rPr>
          <w:snapToGrid w:val="0"/>
        </w:rPr>
      </w:pPr>
      <w:r w:rsidRPr="00F56577">
        <w:rPr>
          <w:snapToGrid w:val="0"/>
        </w:rPr>
        <w:t>A unique testing architecture is shown in Figure 6.2.</w:t>
      </w:r>
    </w:p>
    <w:p w14:paraId="5DF6C809" w14:textId="77777777" w:rsidR="00F137E8" w:rsidRPr="00F56577" w:rsidRDefault="00F137E8" w:rsidP="00F137E8">
      <w:pPr>
        <w:pStyle w:val="TH"/>
      </w:pPr>
      <w:r w:rsidRPr="00F56577">
        <w:object w:dxaOrig="8443" w:dyaOrig="9389" w14:anchorId="6CCFA085">
          <v:shape id="_x0000_i1027" type="#_x0000_t75" style="width:321.75pt;height:323.25pt" o:ole="" fillcolor="window">
            <v:imagedata r:id="rId15" o:title=""/>
          </v:shape>
          <o:OLEObject Type="Embed" ProgID="Word.Picture.8" ShapeID="_x0000_i1027" DrawAspect="Content" ObjectID="_1788246900" r:id="rId16"/>
        </w:object>
      </w:r>
    </w:p>
    <w:p w14:paraId="5F64F8B4" w14:textId="77777777" w:rsidR="00F137E8" w:rsidRPr="00F56577" w:rsidRDefault="00F137E8" w:rsidP="00F137E8">
      <w:pPr>
        <w:pStyle w:val="TF"/>
      </w:pPr>
      <w:r w:rsidRPr="00F56577">
        <w:t>Figure 6.2: A unique testing architecture</w:t>
      </w:r>
    </w:p>
    <w:p w14:paraId="3FA5FFC3" w14:textId="77777777" w:rsidR="00F137E8" w:rsidRPr="00F56577" w:rsidRDefault="00F137E8" w:rsidP="00F137E8">
      <w:pPr>
        <w:pStyle w:val="Heading3"/>
        <w:rPr>
          <w:snapToGrid w:val="0"/>
        </w:rPr>
      </w:pPr>
      <w:bookmarkStart w:id="78" w:name="_Toc476219125"/>
      <w:r w:rsidRPr="00F56577">
        <w:rPr>
          <w:snapToGrid w:val="0"/>
        </w:rPr>
        <w:t>6.2.1</w:t>
      </w:r>
      <w:r w:rsidRPr="00F56577">
        <w:rPr>
          <w:snapToGrid w:val="0"/>
        </w:rPr>
        <w:tab/>
        <w:t>Lower Tester (LT)</w:t>
      </w:r>
      <w:bookmarkEnd w:id="78"/>
    </w:p>
    <w:p w14:paraId="5E51A4AB" w14:textId="77777777" w:rsidR="00F137E8" w:rsidRPr="00F56577" w:rsidRDefault="00F137E8" w:rsidP="00F137E8">
      <w:pPr>
        <w:rPr>
          <w:snapToGrid w:val="0"/>
        </w:rPr>
      </w:pPr>
      <w:r w:rsidRPr="00F56577">
        <w:rPr>
          <w:snapToGrid w:val="0"/>
        </w:rPr>
        <w:t xml:space="preserve">The Lower Tester (LT) provides the test means for the execution of the test cases for CC, SM, MM, GMM, SMS, </w:t>
      </w:r>
      <w:smartTag w:uri="urn:schemas-microsoft-com:office:smarttags" w:element="stockticker">
        <w:r w:rsidRPr="00F56577">
          <w:rPr>
            <w:snapToGrid w:val="0"/>
          </w:rPr>
          <w:t>RRC</w:t>
        </w:r>
      </w:smartTag>
      <w:r w:rsidRPr="00F56577">
        <w:rPr>
          <w:snapToGrid w:val="0"/>
        </w:rPr>
        <w:t xml:space="preserve">, </w:t>
      </w:r>
      <w:smartTag w:uri="urn:schemas-microsoft-com:office:smarttags" w:element="stockticker">
        <w:r w:rsidRPr="00F56577">
          <w:rPr>
            <w:snapToGrid w:val="0"/>
          </w:rPr>
          <w:t>RLC</w:t>
        </w:r>
      </w:smartTag>
      <w:r w:rsidRPr="00F56577">
        <w:rPr>
          <w:snapToGrid w:val="0"/>
        </w:rPr>
        <w:t xml:space="preserve">, </w:t>
      </w:r>
      <w:smartTag w:uri="urn:schemas-microsoft-com:office:smarttags" w:element="stockticker">
        <w:r w:rsidRPr="00F56577">
          <w:rPr>
            <w:snapToGrid w:val="0"/>
          </w:rPr>
          <w:t>MAC</w:t>
        </w:r>
      </w:smartTag>
      <w:r w:rsidRPr="00F56577">
        <w:rPr>
          <w:snapToGrid w:val="0"/>
        </w:rPr>
        <w:t xml:space="preserve">, PDCP, BMC, RAB, IR_U/G, A-GPS, HSD_ENH, HSU_ENH, MBMS, HSPA7_ENH, HSPA8_ENH and HSPA9_ENH. The LT provides also the </w:t>
      </w:r>
      <w:smartTag w:uri="urn:schemas-microsoft-com:office:smarttags" w:element="stockticker">
        <w:r w:rsidRPr="00F56577">
          <w:rPr>
            <w:snapToGrid w:val="0"/>
          </w:rPr>
          <w:t>RLC</w:t>
        </w:r>
      </w:smartTag>
      <w:r w:rsidRPr="00F56577">
        <w:rPr>
          <w:snapToGrid w:val="0"/>
        </w:rPr>
        <w:t xml:space="preserve">, </w:t>
      </w:r>
      <w:smartTag w:uri="urn:schemas-microsoft-com:office:smarttags" w:element="stockticker">
        <w:r w:rsidRPr="00F56577">
          <w:rPr>
            <w:snapToGrid w:val="0"/>
          </w:rPr>
          <w:t>MAC</w:t>
        </w:r>
      </w:smartTag>
      <w:r w:rsidRPr="00F56577">
        <w:rPr>
          <w:snapToGrid w:val="0"/>
        </w:rPr>
        <w:t xml:space="preserve"> and PHY emulators to communicate with the UE. The configuration and initialization of the emulators are control by the TTCN via ASPs.</w:t>
      </w:r>
    </w:p>
    <w:p w14:paraId="7D27233D" w14:textId="77777777" w:rsidR="00F137E8" w:rsidRPr="00F56577" w:rsidRDefault="00F137E8" w:rsidP="00F137E8">
      <w:pPr>
        <w:pStyle w:val="Heading3"/>
        <w:rPr>
          <w:snapToGrid w:val="0"/>
        </w:rPr>
      </w:pPr>
      <w:bookmarkStart w:id="79" w:name="_Toc476219126"/>
      <w:r w:rsidRPr="00F56577">
        <w:rPr>
          <w:snapToGrid w:val="0"/>
        </w:rPr>
        <w:t>6.2.2</w:t>
      </w:r>
      <w:r w:rsidRPr="00F56577">
        <w:rPr>
          <w:snapToGrid w:val="0"/>
        </w:rPr>
        <w:tab/>
        <w:t>Configuration and initialization</w:t>
      </w:r>
      <w:bookmarkEnd w:id="79"/>
    </w:p>
    <w:p w14:paraId="617FC34F" w14:textId="77777777" w:rsidR="00F137E8" w:rsidRPr="00F56577" w:rsidRDefault="00F137E8" w:rsidP="00F137E8">
      <w:pPr>
        <w:rPr>
          <w:snapToGrid w:val="0"/>
        </w:rPr>
      </w:pPr>
      <w:r w:rsidRPr="00F56577">
        <w:rPr>
          <w:snapToGrid w:val="0"/>
        </w:rPr>
        <w:t>A number of TTCN test steps are designed for the generic setting.</w:t>
      </w:r>
    </w:p>
    <w:p w14:paraId="7D749A1E" w14:textId="77777777" w:rsidR="00F137E8" w:rsidRPr="00F56577" w:rsidRDefault="00F137E8" w:rsidP="00F137E8">
      <w:pPr>
        <w:pStyle w:val="B1"/>
        <w:rPr>
          <w:snapToGrid w:val="0"/>
        </w:rPr>
      </w:pPr>
      <w:r w:rsidRPr="00F56577">
        <w:rPr>
          <w:snapToGrid w:val="0"/>
        </w:rPr>
        <w:t>1)</w:t>
      </w:r>
      <w:r w:rsidRPr="00F56577">
        <w:rPr>
          <w:snapToGrid w:val="0"/>
        </w:rPr>
        <w:tab/>
        <w:t xml:space="preserve">Configuration of L1 of the tester, such as the cells, Physical channels and common transport channels via CPHY-PCO, configuration of </w:t>
      </w:r>
      <w:smartTag w:uri="urn:schemas-microsoft-com:office:smarttags" w:element="stockticker">
        <w:r w:rsidRPr="00F56577">
          <w:rPr>
            <w:snapToGrid w:val="0"/>
          </w:rPr>
          <w:t>MAC</w:t>
        </w:r>
      </w:smartTag>
      <w:r w:rsidRPr="00F56577">
        <w:rPr>
          <w:snapToGrid w:val="0"/>
        </w:rPr>
        <w:t xml:space="preserve"> via CMAC-PCO and configuration of </w:t>
      </w:r>
      <w:smartTag w:uri="urn:schemas-microsoft-com:office:smarttags" w:element="stockticker">
        <w:r w:rsidRPr="00F56577">
          <w:rPr>
            <w:snapToGrid w:val="0"/>
          </w:rPr>
          <w:t>RLC</w:t>
        </w:r>
      </w:smartTag>
      <w:r w:rsidRPr="00F56577">
        <w:rPr>
          <w:snapToGrid w:val="0"/>
        </w:rPr>
        <w:t xml:space="preserve"> layer via CRLC-PCO.</w:t>
      </w:r>
    </w:p>
    <w:p w14:paraId="7D496ABA" w14:textId="77777777" w:rsidR="00F137E8" w:rsidRPr="00F56577" w:rsidRDefault="00F137E8" w:rsidP="00F137E8">
      <w:pPr>
        <w:pStyle w:val="B1"/>
        <w:rPr>
          <w:snapToGrid w:val="0"/>
        </w:rPr>
      </w:pPr>
      <w:r w:rsidRPr="00F56577">
        <w:rPr>
          <w:snapToGrid w:val="0"/>
        </w:rPr>
        <w:t>2)</w:t>
      </w:r>
      <w:r w:rsidRPr="00F56577">
        <w:rPr>
          <w:snapToGrid w:val="0"/>
        </w:rPr>
        <w:tab/>
        <w:t>Sending system information via TR-PCO.</w:t>
      </w:r>
    </w:p>
    <w:p w14:paraId="04906F43" w14:textId="77777777" w:rsidR="00F137E8" w:rsidRPr="00F56577" w:rsidRDefault="00F137E8" w:rsidP="00F137E8">
      <w:pPr>
        <w:pStyle w:val="B1"/>
        <w:rPr>
          <w:snapToGrid w:val="0"/>
        </w:rPr>
      </w:pPr>
      <w:r w:rsidRPr="00F56577">
        <w:rPr>
          <w:snapToGrid w:val="0"/>
        </w:rPr>
        <w:t>3)</w:t>
      </w:r>
      <w:r w:rsidRPr="00F56577">
        <w:rPr>
          <w:snapToGrid w:val="0"/>
        </w:rPr>
        <w:tab/>
        <w:t xml:space="preserve">Establishment </w:t>
      </w:r>
      <w:smartTag w:uri="urn:schemas-microsoft-com:office:smarttags" w:element="stockticker">
        <w:r w:rsidRPr="00F56577">
          <w:rPr>
            <w:snapToGrid w:val="0"/>
          </w:rPr>
          <w:t>RRC</w:t>
        </w:r>
      </w:smartTag>
      <w:r w:rsidRPr="00F56577">
        <w:rPr>
          <w:snapToGrid w:val="0"/>
        </w:rPr>
        <w:t xml:space="preserve"> connection via AM or UM-PCO.</w:t>
      </w:r>
    </w:p>
    <w:p w14:paraId="34092366" w14:textId="77777777" w:rsidR="00F137E8" w:rsidRPr="00F56577" w:rsidRDefault="00F137E8" w:rsidP="00F137E8">
      <w:pPr>
        <w:pStyle w:val="B1"/>
        <w:rPr>
          <w:snapToGrid w:val="0"/>
        </w:rPr>
      </w:pPr>
      <w:r w:rsidRPr="00F56577">
        <w:rPr>
          <w:snapToGrid w:val="0"/>
        </w:rPr>
        <w:t>4)</w:t>
      </w:r>
      <w:r w:rsidRPr="00F56577">
        <w:rPr>
          <w:snapToGrid w:val="0"/>
        </w:rPr>
        <w:tab/>
        <w:t>Assigning a radio bearer via AM-PCO.</w:t>
      </w:r>
    </w:p>
    <w:p w14:paraId="5D9FD386" w14:textId="77777777" w:rsidR="00F137E8" w:rsidRPr="00F56577" w:rsidRDefault="00F137E8" w:rsidP="00F137E8">
      <w:pPr>
        <w:pStyle w:val="B1"/>
        <w:rPr>
          <w:snapToGrid w:val="0"/>
        </w:rPr>
      </w:pPr>
      <w:r w:rsidRPr="00F56577">
        <w:rPr>
          <w:snapToGrid w:val="0"/>
        </w:rPr>
        <w:t>5)</w:t>
      </w:r>
      <w:r w:rsidRPr="00F56577">
        <w:rPr>
          <w:snapToGrid w:val="0"/>
        </w:rPr>
        <w:tab/>
        <w:t>MM /GMM registration via Dc-PCO.</w:t>
      </w:r>
    </w:p>
    <w:p w14:paraId="5782A2DB" w14:textId="77777777" w:rsidR="00F137E8" w:rsidRPr="00F56577" w:rsidRDefault="00F137E8" w:rsidP="00F137E8">
      <w:pPr>
        <w:pStyle w:val="B1"/>
        <w:rPr>
          <w:snapToGrid w:val="0"/>
        </w:rPr>
      </w:pPr>
      <w:r w:rsidRPr="00F56577">
        <w:rPr>
          <w:snapToGrid w:val="0"/>
        </w:rPr>
        <w:t>6)</w:t>
      </w:r>
      <w:r w:rsidRPr="00F56577">
        <w:rPr>
          <w:snapToGrid w:val="0"/>
        </w:rPr>
        <w:tab/>
        <w:t>Establishment of a CS call or a PDP context via Dc-PCO.</w:t>
      </w:r>
    </w:p>
    <w:p w14:paraId="49AE89F8" w14:textId="77777777" w:rsidR="00F137E8" w:rsidRPr="00F56577" w:rsidRDefault="00F137E8" w:rsidP="00F137E8">
      <w:pPr>
        <w:pStyle w:val="B1"/>
        <w:rPr>
          <w:snapToGrid w:val="0"/>
        </w:rPr>
      </w:pPr>
      <w:r w:rsidRPr="00F56577">
        <w:rPr>
          <w:snapToGrid w:val="0"/>
        </w:rPr>
        <w:t>7)</w:t>
      </w:r>
      <w:r w:rsidRPr="00F56577">
        <w:rPr>
          <w:snapToGrid w:val="0"/>
        </w:rPr>
        <w:tab/>
        <w:t>Setting security parameters and control of integrity via CRLC- and ciphering via CRLC- and CMAC</w:t>
      </w:r>
      <w:r w:rsidRPr="00F56577">
        <w:rPr>
          <w:snapToGrid w:val="0"/>
        </w:rPr>
        <w:noBreakHyphen/>
        <w:t>PCO.</w:t>
      </w:r>
    </w:p>
    <w:p w14:paraId="47EFC3D6" w14:textId="77777777" w:rsidR="00F137E8" w:rsidRPr="00F56577" w:rsidRDefault="00F137E8" w:rsidP="00F137E8">
      <w:pPr>
        <w:pStyle w:val="Heading3"/>
      </w:pPr>
      <w:bookmarkStart w:id="80" w:name="_Toc476219127"/>
      <w:r w:rsidRPr="00F56577">
        <w:lastRenderedPageBreak/>
        <w:t>6.2.3</w:t>
      </w:r>
      <w:r w:rsidRPr="00F56577">
        <w:tab/>
        <w:t>Upper Tester (UT)</w:t>
      </w:r>
      <w:bookmarkEnd w:id="80"/>
    </w:p>
    <w:p w14:paraId="5438D34A" w14:textId="77777777" w:rsidR="00F137E8" w:rsidRPr="00F56577" w:rsidRDefault="00F137E8" w:rsidP="00F137E8">
      <w:pPr>
        <w:keepLines/>
      </w:pPr>
      <w:r w:rsidRPr="00F56577">
        <w:rPr>
          <w:snapToGrid w:val="0"/>
        </w:rPr>
        <w:t>An Upper Tester (UT) exists in the test system. The UT interfaces toward UE with any optional EMMI (3GPP</w:t>
      </w:r>
      <w:r w:rsidRPr="00F56577">
        <w:t> </w:t>
      </w:r>
      <w:r w:rsidRPr="00F56577">
        <w:rPr>
          <w:snapToGrid w:val="0"/>
        </w:rPr>
        <w:t>TS 34.109 [</w:t>
      </w:r>
      <w:r w:rsidRPr="00F56577">
        <w:fldChar w:fldCharType="begin"/>
      </w:r>
      <w:r w:rsidRPr="00F56577">
        <w:instrText xml:space="preserve"> REF REF_TS34109 \h  \* MERGEFORMAT </w:instrText>
      </w:r>
      <w:r w:rsidRPr="00F56577">
        <w:fldChar w:fldCharType="separate"/>
      </w:r>
      <w:r w:rsidRPr="00F56577">
        <w:t>4</w:t>
      </w:r>
      <w:r w:rsidRPr="00F56577">
        <w:fldChar w:fldCharType="end"/>
      </w:r>
      <w:r w:rsidRPr="00F56577">
        <w:rPr>
          <w:snapToGrid w:val="0"/>
        </w:rPr>
        <w:t>], clause 7). TTCN communicates with the UT by passing coordination primitives via a Ut PCO. The primitives can either contain AT commands aiming at the automatic tests, or some informal commands as MMI, in order to</w:t>
      </w:r>
      <w:r w:rsidRPr="00F56577">
        <w:t xml:space="preserve"> request the UE for certain actions and to provide simple means for observations of UE.</w:t>
      </w:r>
    </w:p>
    <w:p w14:paraId="230EA2F7" w14:textId="77777777" w:rsidR="00F137E8" w:rsidRPr="00F56577" w:rsidRDefault="00F137E8" w:rsidP="00F137E8">
      <w:pPr>
        <w:pStyle w:val="Heading3"/>
      </w:pPr>
      <w:bookmarkStart w:id="81" w:name="_Toc476219128"/>
      <w:r w:rsidRPr="00F56577">
        <w:t>6.2.4</w:t>
      </w:r>
      <w:r w:rsidRPr="00F56577">
        <w:tab/>
        <w:t>TTCN-2</w:t>
      </w:r>
      <w:bookmarkEnd w:id="81"/>
    </w:p>
    <w:p w14:paraId="038E927C" w14:textId="77777777" w:rsidR="00F137E8" w:rsidRPr="00F56577" w:rsidRDefault="00F137E8" w:rsidP="00F137E8">
      <w:r w:rsidRPr="00F56577">
        <w:t>TTCN-2 is used as specification language based on TR 101 666 [</w:t>
      </w:r>
      <w:r w:rsidRPr="00F56577">
        <w:fldChar w:fldCharType="begin"/>
      </w:r>
      <w:r w:rsidRPr="00F56577">
        <w:instrText xml:space="preserve"> REF ref_TR101666 \h  \* MERGEFORMAT </w:instrText>
      </w:r>
      <w:r w:rsidRPr="00F56577">
        <w:fldChar w:fldCharType="separate"/>
      </w:r>
      <w:r w:rsidRPr="00F56577">
        <w:t>27</w:t>
      </w:r>
      <w:r w:rsidRPr="00F56577">
        <w:fldChar w:fldCharType="end"/>
      </w:r>
      <w:r w:rsidRPr="00F56577">
        <w:t xml:space="preserve">] (TTCN 2++). The importation of </w:t>
      </w:r>
      <w:smartTag w:uri="urn:schemas-microsoft-com:office:smarttags" w:element="stockticker">
        <w:r w:rsidRPr="00F56577">
          <w:t>ASN</w:t>
        </w:r>
      </w:smartTag>
      <w:r w:rsidRPr="00F56577">
        <w:t>.1 modules and modular TTCN-2 are two of the most important features used in the design of the ATSs.</w:t>
      </w:r>
    </w:p>
    <w:p w14:paraId="0F964DBB" w14:textId="77777777" w:rsidR="00F137E8" w:rsidRPr="00F56577" w:rsidRDefault="00F137E8" w:rsidP="00F137E8">
      <w:r w:rsidRPr="00F56577">
        <w:t>The TTCN test suites have been designed to maximize the portability from the language TTCN-2 to TTCN-3.</w:t>
      </w:r>
    </w:p>
    <w:p w14:paraId="1430B8A2" w14:textId="77777777" w:rsidR="00F137E8" w:rsidRPr="00F56577" w:rsidRDefault="00F137E8" w:rsidP="00F137E8">
      <w:pPr>
        <w:pStyle w:val="Heading3"/>
      </w:pPr>
      <w:bookmarkStart w:id="82" w:name="_Toc476219129"/>
      <w:r w:rsidRPr="00F56577">
        <w:t>6.2.5</w:t>
      </w:r>
      <w:r w:rsidRPr="00F56577">
        <w:tab/>
        <w:t>Model extension</w:t>
      </w:r>
      <w:bookmarkEnd w:id="82"/>
    </w:p>
    <w:p w14:paraId="2C27CD15" w14:textId="77777777" w:rsidR="00F137E8" w:rsidRPr="00F56577" w:rsidRDefault="00F137E8" w:rsidP="00F137E8">
      <w:r w:rsidRPr="00F56577">
        <w:t>If a test case needs to handle a concurrent situation two or more LTs can be configured at the same time. The following test scenarios identified may require multiple testers in the test configuration.</w:t>
      </w:r>
    </w:p>
    <w:p w14:paraId="0DF37B3E" w14:textId="77777777" w:rsidR="00F137E8" w:rsidRPr="00F56577" w:rsidRDefault="00F137E8" w:rsidP="00F137E8">
      <w:pPr>
        <w:pStyle w:val="Heading3"/>
      </w:pPr>
      <w:bookmarkStart w:id="83" w:name="_Toc476219130"/>
      <w:r w:rsidRPr="00F56577">
        <w:t>6.2.6</w:t>
      </w:r>
      <w:r w:rsidRPr="00F56577">
        <w:tab/>
        <w:t xml:space="preserve">Multiplexing of </w:t>
      </w:r>
      <w:smartTag w:uri="urn:schemas-microsoft-com:office:smarttags" w:element="stockticker">
        <w:r w:rsidRPr="00F56577">
          <w:t>RLC</w:t>
        </w:r>
      </w:smartTag>
      <w:r w:rsidRPr="00F56577">
        <w:t xml:space="preserve"> services</w:t>
      </w:r>
      <w:bookmarkEnd w:id="83"/>
    </w:p>
    <w:p w14:paraId="50CBC07B" w14:textId="77777777" w:rsidR="00F137E8" w:rsidRPr="00F56577" w:rsidRDefault="00F137E8" w:rsidP="00F137E8">
      <w:r w:rsidRPr="00F56577">
        <w:t xml:space="preserve">For the </w:t>
      </w:r>
      <w:smartTag w:uri="urn:schemas-microsoft-com:office:smarttags" w:element="stockticker">
        <w:r w:rsidRPr="00F56577">
          <w:t>RRC</w:t>
        </w:r>
      </w:smartTag>
      <w:r w:rsidRPr="00F56577">
        <w:t xml:space="preserve"> and NAS testing, the TTCN </w:t>
      </w:r>
      <w:smartTag w:uri="urn:schemas-microsoft-com:office:smarttags" w:element="stockticker">
        <w:r w:rsidRPr="00F56577">
          <w:t>RRC</w:t>
        </w:r>
      </w:smartTag>
      <w:r w:rsidRPr="00F56577">
        <w:t xml:space="preserve"> test steps (on RB1 and RB2) and the </w:t>
      </w:r>
      <w:smartTag w:uri="urn:schemas-microsoft-com:office:smarttags" w:element="stockticker">
        <w:r w:rsidRPr="00F56577">
          <w:t>RRC</w:t>
        </w:r>
      </w:smartTag>
      <w:r w:rsidRPr="00F56577">
        <w:t xml:space="preserve"> emulator (on RB3 and RB4 for the NAS messages) share the same service access point (AM </w:t>
      </w:r>
      <w:smartTag w:uri="urn:schemas-microsoft-com:office:smarttags" w:element="stockticker">
        <w:r w:rsidRPr="00F56577">
          <w:t>SAP</w:t>
        </w:r>
      </w:smartTag>
      <w:r w:rsidRPr="00F56577">
        <w:t xml:space="preserve">). The </w:t>
      </w:r>
      <w:smartTag w:uri="urn:schemas-microsoft-com:office:smarttags" w:element="stockticker">
        <w:r w:rsidRPr="00F56577">
          <w:t>RLC</w:t>
        </w:r>
      </w:smartTag>
      <w:r w:rsidRPr="00F56577">
        <w:t xml:space="preserve"> emulator shall provide separate message queues (buffers) for the TTCN </w:t>
      </w:r>
      <w:smartTag w:uri="urn:schemas-microsoft-com:office:smarttags" w:element="stockticker">
        <w:r w:rsidRPr="00F56577">
          <w:t>RRC</w:t>
        </w:r>
      </w:smartTag>
      <w:r w:rsidRPr="00F56577">
        <w:t xml:space="preserve"> test steps and the </w:t>
      </w:r>
      <w:smartTag w:uri="urn:schemas-microsoft-com:office:smarttags" w:element="stockticker">
        <w:r w:rsidRPr="00F56577">
          <w:t>RRC</w:t>
        </w:r>
      </w:smartTag>
      <w:r w:rsidRPr="00F56577">
        <w:t xml:space="preserve"> emulator for the TTCN NAS test cases, according to the signalling radio bearer identities.</w:t>
      </w:r>
    </w:p>
    <w:p w14:paraId="33A4090C" w14:textId="77777777" w:rsidR="00F137E8" w:rsidRPr="00F56577" w:rsidRDefault="00F137E8" w:rsidP="00F137E8">
      <w:pPr>
        <w:pStyle w:val="Heading2"/>
      </w:pPr>
      <w:bookmarkStart w:id="84" w:name="_Toc476219131"/>
      <w:r w:rsidRPr="00F56577">
        <w:t>6.3</w:t>
      </w:r>
      <w:r w:rsidRPr="00F56577">
        <w:tab/>
        <w:t>NAS test method and architecture</w:t>
      </w:r>
      <w:bookmarkEnd w:id="84"/>
    </w:p>
    <w:p w14:paraId="36FBED72" w14:textId="77777777" w:rsidR="00F137E8" w:rsidRPr="00F56577" w:rsidRDefault="00F137E8" w:rsidP="00F137E8">
      <w:pPr>
        <w:pStyle w:val="Heading3"/>
      </w:pPr>
      <w:bookmarkStart w:id="85" w:name="_Toc476219132"/>
      <w:r w:rsidRPr="00F56577">
        <w:t>6.3.1</w:t>
      </w:r>
      <w:r w:rsidRPr="00F56577">
        <w:tab/>
        <w:t>Test configuration</w:t>
      </w:r>
      <w:bookmarkEnd w:id="85"/>
    </w:p>
    <w:p w14:paraId="79D11151" w14:textId="77777777" w:rsidR="00F137E8" w:rsidRPr="00F56577" w:rsidRDefault="00F137E8" w:rsidP="00F137E8">
      <w:pPr>
        <w:rPr>
          <w:snapToGrid w:val="0"/>
        </w:rPr>
      </w:pPr>
      <w:r w:rsidRPr="00F56577">
        <w:rPr>
          <w:snapToGrid w:val="0"/>
        </w:rPr>
        <w:t>The NAS test method is shown in Figure 6.3.1.</w:t>
      </w:r>
    </w:p>
    <w:p w14:paraId="649247A3" w14:textId="77777777" w:rsidR="00F137E8" w:rsidRPr="00F56577" w:rsidRDefault="00F137E8" w:rsidP="00F137E8">
      <w:pPr>
        <w:pStyle w:val="TH"/>
      </w:pPr>
      <w:r w:rsidRPr="00F56577">
        <w:object w:dxaOrig="9374" w:dyaOrig="6134" w14:anchorId="744DF783">
          <v:shape id="_x0000_i1028" type="#_x0000_t75" style="width:379.5pt;height:247.5pt" o:ole="" fillcolor="window">
            <v:imagedata r:id="rId17" o:title=""/>
          </v:shape>
          <o:OLEObject Type="Embed" ProgID="Word.Picture.8" ShapeID="_x0000_i1028" DrawAspect="Content" ObjectID="_1788246901" r:id="rId18"/>
        </w:object>
      </w:r>
    </w:p>
    <w:p w14:paraId="5AD311C1" w14:textId="77777777" w:rsidR="00F137E8" w:rsidRPr="00F56577" w:rsidRDefault="00F137E8" w:rsidP="00F137E8">
      <w:pPr>
        <w:pStyle w:val="TF"/>
      </w:pPr>
      <w:r w:rsidRPr="00F56577">
        <w:rPr>
          <w:snapToGrid w:val="0"/>
        </w:rPr>
        <w:t xml:space="preserve">Figure </w:t>
      </w:r>
      <w:bookmarkStart w:id="86" w:name="fig_NasTesting"/>
      <w:r w:rsidRPr="00F56577">
        <w:rPr>
          <w:snapToGrid w:val="0"/>
        </w:rPr>
        <w:t>6.3.1</w:t>
      </w:r>
      <w:bookmarkEnd w:id="86"/>
      <w:r w:rsidRPr="00F56577">
        <w:rPr>
          <w:snapToGrid w:val="0"/>
        </w:rPr>
        <w:t>: NAS testing architecture</w:t>
      </w:r>
    </w:p>
    <w:p w14:paraId="6E5CF546" w14:textId="77777777" w:rsidR="00F137E8" w:rsidRPr="00F56577" w:rsidRDefault="00F137E8" w:rsidP="00F137E8">
      <w:r w:rsidRPr="00F56577">
        <w:rPr>
          <w:snapToGrid w:val="0"/>
        </w:rPr>
        <w:t>The single layer distributed test method is used.</w:t>
      </w:r>
    </w:p>
    <w:p w14:paraId="7F3A684D" w14:textId="77777777" w:rsidR="00F137E8" w:rsidRPr="00F56577" w:rsidRDefault="00F137E8" w:rsidP="00F137E8">
      <w:r w:rsidRPr="00F56577">
        <w:lastRenderedPageBreak/>
        <w:t xml:space="preserve">The Point of Control and Observation (PCO) are defined as the Dc (Dedicated control) </w:t>
      </w:r>
      <w:smartTag w:uri="urn:schemas-microsoft-com:office:smarttags" w:element="stockticker">
        <w:r w:rsidRPr="00F56577">
          <w:t>SAP</w:t>
        </w:r>
      </w:smartTag>
      <w:r w:rsidRPr="00F56577">
        <w:t>. The NAS test verdicts are assigned depending on the behaviours observed at the PCO.</w:t>
      </w:r>
    </w:p>
    <w:p w14:paraId="7EC04522" w14:textId="77777777" w:rsidR="00F137E8" w:rsidRPr="00F56577" w:rsidRDefault="00F137E8" w:rsidP="00F137E8">
      <w:r w:rsidRPr="00F56577">
        <w:t xml:space="preserve">The TTCN tester provides the NAS TTCN test cases and steps with a simple </w:t>
      </w:r>
      <w:smartTag w:uri="urn:schemas-microsoft-com:office:smarttags" w:element="stockticker">
        <w:r w:rsidRPr="00F56577">
          <w:t>RRC</w:t>
        </w:r>
      </w:smartTag>
      <w:r w:rsidRPr="00F56577">
        <w:t xml:space="preserve"> direct transfer function which buffers the NAS PDU data, converts the data from the NAS TTCN table format into </w:t>
      </w:r>
      <w:smartTag w:uri="urn:schemas-microsoft-com:office:smarttags" w:element="stockticker">
        <w:r w:rsidRPr="00F56577">
          <w:t>ASN</w:t>
        </w:r>
      </w:smartTag>
      <w:r w:rsidRPr="00F56577">
        <w:t>.1, or in reverse way, and delivers all lower layer services of AM-</w:t>
      </w:r>
      <w:smartTag w:uri="urn:schemas-microsoft-com:office:smarttags" w:element="stockticker">
        <w:r w:rsidRPr="00F56577">
          <w:t>SAP</w:t>
        </w:r>
      </w:smartTag>
      <w:r w:rsidRPr="00F56577">
        <w:t xml:space="preserve"> for RB3 and RB4.</w:t>
      </w:r>
    </w:p>
    <w:p w14:paraId="31293099" w14:textId="77777777" w:rsidR="00F137E8" w:rsidRPr="00F56577" w:rsidRDefault="00F137E8" w:rsidP="00F137E8">
      <w:pPr>
        <w:keepNext/>
        <w:keepLines/>
      </w:pPr>
      <w:r w:rsidRPr="00F56577">
        <w:t xml:space="preserve">The NAS TTCN test cases make also intensively use of the </w:t>
      </w:r>
      <w:smartTag w:uri="urn:schemas-microsoft-com:office:smarttags" w:element="stockticker">
        <w:r w:rsidRPr="00F56577">
          <w:t>RRC</w:t>
        </w:r>
      </w:smartTag>
      <w:r w:rsidRPr="00F56577">
        <w:t xml:space="preserve"> TTCN test steps, in order to:</w:t>
      </w:r>
    </w:p>
    <w:p w14:paraId="143A322E" w14:textId="77777777" w:rsidR="00F137E8" w:rsidRPr="00F56577" w:rsidRDefault="00F137E8" w:rsidP="00F137E8">
      <w:pPr>
        <w:pStyle w:val="B1"/>
      </w:pPr>
      <w:r w:rsidRPr="00F56577">
        <w:t>-</w:t>
      </w:r>
      <w:r w:rsidRPr="00F56577">
        <w:tab/>
        <w:t>Configure, initialize and control the L2 emulator;</w:t>
      </w:r>
    </w:p>
    <w:p w14:paraId="17A3C4F6" w14:textId="77777777" w:rsidR="00F137E8" w:rsidRPr="00F56577" w:rsidRDefault="00F137E8" w:rsidP="00F137E8">
      <w:pPr>
        <w:pStyle w:val="B1"/>
      </w:pPr>
      <w:r w:rsidRPr="00F56577">
        <w:t>-</w:t>
      </w:r>
      <w:r w:rsidRPr="00F56577">
        <w:tab/>
        <w:t>Initialize the UE for testing.</w:t>
      </w:r>
    </w:p>
    <w:p w14:paraId="00C7D854" w14:textId="77777777" w:rsidR="00F137E8" w:rsidRPr="00F56577" w:rsidRDefault="00F137E8" w:rsidP="00F137E8">
      <w:r w:rsidRPr="00F56577">
        <w:t xml:space="preserve">The </w:t>
      </w:r>
      <w:smartTag w:uri="urn:schemas-microsoft-com:office:smarttags" w:element="stockticker">
        <w:r w:rsidRPr="00F56577">
          <w:t>RRC</w:t>
        </w:r>
      </w:smartTag>
      <w:r w:rsidRPr="00F56577">
        <w:t xml:space="preserve"> test steps, which are called by the NAS test cases or steps, interface with the </w:t>
      </w:r>
      <w:smartTag w:uri="urn:schemas-microsoft-com:office:smarttags" w:element="stockticker">
        <w:r w:rsidRPr="00F56577">
          <w:t>RLC</w:t>
        </w:r>
      </w:smartTag>
      <w:r w:rsidRPr="00F56577">
        <w:t xml:space="preserve"> PCOs (UM, AM and TR), the control PCOs CRLC, CMAC and CPHY.</w:t>
      </w:r>
    </w:p>
    <w:p w14:paraId="0DC2C285" w14:textId="77777777" w:rsidR="00F137E8" w:rsidRPr="00F56577" w:rsidRDefault="00F137E8" w:rsidP="00F137E8">
      <w:r w:rsidRPr="00F56577">
        <w:t xml:space="preserve">The General control (Gc) </w:t>
      </w:r>
      <w:smartTag w:uri="urn:schemas-microsoft-com:office:smarttags" w:element="stockticker">
        <w:r w:rsidRPr="00F56577">
          <w:t>SAP</w:t>
        </w:r>
      </w:smartTag>
      <w:r w:rsidRPr="00F56577">
        <w:t xml:space="preserve"> and the Notification (Nt) </w:t>
      </w:r>
      <w:smartTag w:uri="urn:schemas-microsoft-com:office:smarttags" w:element="stockticker">
        <w:r w:rsidRPr="00F56577">
          <w:t>SAP</w:t>
        </w:r>
      </w:smartTag>
      <w:r w:rsidRPr="00F56577">
        <w:t xml:space="preserve"> are not applied. Messages exchanged via these SAPs will be replaced with the corresponding </w:t>
      </w:r>
      <w:smartTag w:uri="urn:schemas-microsoft-com:office:smarttags" w:element="stockticker">
        <w:r w:rsidRPr="00F56577">
          <w:t>RRC</w:t>
        </w:r>
      </w:smartTag>
      <w:r w:rsidRPr="00F56577">
        <w:t xml:space="preserve"> TTCN test steps.</w:t>
      </w:r>
    </w:p>
    <w:p w14:paraId="03AD1E0C" w14:textId="77777777" w:rsidR="00F137E8" w:rsidRPr="00F56577" w:rsidRDefault="00F137E8" w:rsidP="00F137E8">
      <w:r w:rsidRPr="00F56577">
        <w:t>The Ut PCO (so called logical interface [</w:t>
      </w:r>
      <w:r w:rsidRPr="00F56577">
        <w:fldChar w:fldCharType="begin"/>
      </w:r>
      <w:r w:rsidRPr="00F56577">
        <w:instrText xml:space="preserve"> REF REF_TS34109 \h  \* MERGEFORMAT </w:instrText>
      </w:r>
      <w:r w:rsidRPr="00F56577">
        <w:fldChar w:fldCharType="separate"/>
      </w:r>
      <w:r w:rsidRPr="00F56577">
        <w:t>4</w:t>
      </w:r>
      <w:r w:rsidRPr="00F56577">
        <w:fldChar w:fldCharType="end"/>
      </w:r>
      <w:r w:rsidRPr="00F56577">
        <w:t xml:space="preserve">]) is served as the interface to the UE EMMI to allow a remote control of operations, which </w:t>
      </w:r>
      <w:proofErr w:type="gramStart"/>
      <w:r w:rsidRPr="00F56577">
        <w:t>have to</w:t>
      </w:r>
      <w:proofErr w:type="gramEnd"/>
      <w:r w:rsidRPr="00F56577">
        <w:t xml:space="preserve"> be performed during execution of a test case such as to switch the UE on/off, initiate a call, etc.</w:t>
      </w:r>
    </w:p>
    <w:p w14:paraId="2366540B" w14:textId="77777777" w:rsidR="00F137E8" w:rsidRPr="00F56577" w:rsidRDefault="00F137E8" w:rsidP="00F137E8">
      <w:pPr>
        <w:pStyle w:val="Heading3"/>
      </w:pPr>
      <w:bookmarkStart w:id="87" w:name="_Toc476219133"/>
      <w:r w:rsidRPr="00F56577">
        <w:t>6.3.2</w:t>
      </w:r>
      <w:r w:rsidRPr="00F56577">
        <w:tab/>
        <w:t>Routing UL NAS massages in SS</w:t>
      </w:r>
      <w:bookmarkEnd w:id="87"/>
    </w:p>
    <w:p w14:paraId="27B2E321" w14:textId="77777777" w:rsidR="00F137E8" w:rsidRPr="00F56577" w:rsidRDefault="00F137E8" w:rsidP="00F137E8">
      <w:r w:rsidRPr="00F56577">
        <w:t xml:space="preserve">The UL NAS messages are embedded in </w:t>
      </w:r>
      <w:smartTag w:uri="urn:schemas-microsoft-com:office:smarttags" w:element="stockticker">
        <w:r w:rsidRPr="00F56577">
          <w:t>RRC</w:t>
        </w:r>
      </w:smartTag>
      <w:r w:rsidRPr="00F56577">
        <w:t xml:space="preserve"> messages INITIAL / UL DIRECT TRANSFER. In the UE test, the received UL NAS messages can either be routed to the Dc PCO and verified at the NAS message level, or routed to AM PCO and verified at the </w:t>
      </w:r>
      <w:smartTag w:uri="urn:schemas-microsoft-com:office:smarttags" w:element="stockticker">
        <w:r w:rsidRPr="00F56577">
          <w:t>RRC</w:t>
        </w:r>
      </w:smartTag>
      <w:r w:rsidRPr="00F56577">
        <w:t xml:space="preserve"> message level.</w:t>
      </w:r>
    </w:p>
    <w:p w14:paraId="14C042DE" w14:textId="77777777" w:rsidR="00F137E8" w:rsidRPr="00F56577" w:rsidRDefault="00F137E8" w:rsidP="00F137E8">
      <w:pPr>
        <w:pStyle w:val="B1"/>
      </w:pPr>
      <w:r w:rsidRPr="00F56577">
        <w:t>1)</w:t>
      </w:r>
      <w:r w:rsidRPr="00F56577">
        <w:tab/>
        <w:t>RBid =3 at the SS side indicates that the UL NAS high priority messages to be routed to Dc PCO</w:t>
      </w:r>
      <w:r w:rsidRPr="00F56577">
        <w:rPr>
          <w:rFonts w:ascii="Arial" w:hAnsi="Arial"/>
        </w:rPr>
        <w:t>.</w:t>
      </w:r>
      <w:r w:rsidRPr="00F56577">
        <w:t xml:space="preserve"> RB3 applies to </w:t>
      </w:r>
      <w:smartTag w:uri="urn:schemas-microsoft-com:office:smarttags" w:element="stockticker">
        <w:r w:rsidRPr="00F56577">
          <w:t>RRC</w:t>
        </w:r>
      </w:smartTag>
      <w:r w:rsidRPr="00F56577">
        <w:t>_DataInd/Req.</w:t>
      </w:r>
    </w:p>
    <w:p w14:paraId="2ED200A0" w14:textId="77777777" w:rsidR="00F137E8" w:rsidRPr="00F56577" w:rsidRDefault="00F137E8" w:rsidP="00F137E8">
      <w:pPr>
        <w:pStyle w:val="B1"/>
      </w:pPr>
      <w:r w:rsidRPr="00F56577">
        <w:t>2)</w:t>
      </w:r>
      <w:r w:rsidRPr="00F56577">
        <w:tab/>
        <w:t xml:space="preserve">RBid= -16 at the SS side indicates the received messages to be routed to </w:t>
      </w:r>
      <w:smartTag w:uri="urn:schemas-microsoft-com:office:smarttags" w:element="stockticker">
        <w:r w:rsidRPr="00F56577">
          <w:t>RLC</w:t>
        </w:r>
      </w:smartTag>
      <w:r w:rsidRPr="00F56577">
        <w:t xml:space="preserve"> AM PCO. RB-16 applies to </w:t>
      </w:r>
      <w:smartTag w:uri="urn:schemas-microsoft-com:office:smarttags" w:element="stockticker">
        <w:r w:rsidRPr="00F56577">
          <w:t>RLC</w:t>
        </w:r>
      </w:smartTag>
      <w:r w:rsidRPr="00F56577">
        <w:t>_DataInd/Req.</w:t>
      </w:r>
    </w:p>
    <w:p w14:paraId="496EBE46" w14:textId="77777777" w:rsidR="00F137E8" w:rsidRPr="00F56577" w:rsidRDefault="00F137E8" w:rsidP="00F137E8">
      <w:r w:rsidRPr="00F56577">
        <w:t xml:space="preserve">The RB3 and RB-16 do not coexist. The TTCN writer uses the </w:t>
      </w:r>
      <w:smartTag w:uri="urn:schemas-microsoft-com:office:smarttags" w:element="stockticker">
        <w:r w:rsidRPr="00F56577">
          <w:t>MAC</w:t>
        </w:r>
      </w:smartTag>
      <w:r w:rsidRPr="00F56577">
        <w:t xml:space="preserve"> and </w:t>
      </w:r>
      <w:smartTag w:uri="urn:schemas-microsoft-com:office:smarttags" w:element="stockticker">
        <w:r w:rsidRPr="00F56577">
          <w:t>RLC</w:t>
        </w:r>
      </w:smartTag>
      <w:r w:rsidRPr="00F56577">
        <w:t xml:space="preserve"> reconfigurations to re-map the RB and the corresponding logical channels. If RB3 has been configured, but a test case needs to re-map the logical channel from RB3 to RB-16 the following way is to replace RB3 with RB-16.</w:t>
      </w:r>
    </w:p>
    <w:p w14:paraId="388651D8" w14:textId="77777777" w:rsidR="00F137E8" w:rsidRPr="00F56577" w:rsidRDefault="00F137E8" w:rsidP="00F137E8">
      <w:pPr>
        <w:pStyle w:val="B1"/>
      </w:pPr>
      <w:r w:rsidRPr="00F56577">
        <w:t>-</w:t>
      </w:r>
      <w:r w:rsidRPr="00F56577">
        <w:tab/>
        <w:t>CMAC_CONFIG_REQ (reconfiguration, RB-16).</w:t>
      </w:r>
    </w:p>
    <w:p w14:paraId="13FE9580" w14:textId="77777777" w:rsidR="00F137E8" w:rsidRPr="00F56577" w:rsidRDefault="00F137E8" w:rsidP="00F137E8">
      <w:r w:rsidRPr="00F56577">
        <w:t>Re-mapping on RB-16 which appears in the transport channel and logical channel mapping list.</w:t>
      </w:r>
    </w:p>
    <w:p w14:paraId="28BA14A9" w14:textId="77777777" w:rsidR="00F137E8" w:rsidRPr="00F56577" w:rsidRDefault="00F137E8" w:rsidP="00F137E8">
      <w:pPr>
        <w:pStyle w:val="B1"/>
      </w:pPr>
      <w:r w:rsidRPr="00F56577">
        <w:t>-</w:t>
      </w:r>
      <w:r w:rsidRPr="00F56577">
        <w:tab/>
        <w:t>CRLC_CONFIG_REQ (reconfiguration, RB-16).</w:t>
      </w:r>
    </w:p>
    <w:p w14:paraId="05B763FA" w14:textId="77777777" w:rsidR="00F137E8" w:rsidRPr="00F56577" w:rsidRDefault="00F137E8" w:rsidP="00F137E8">
      <w:r w:rsidRPr="00F56577">
        <w:t>RB-16 appears in the routing info, in order to replace the original mapping on RB3.</w:t>
      </w:r>
    </w:p>
    <w:p w14:paraId="6783135B" w14:textId="77777777" w:rsidR="00F137E8" w:rsidRPr="00F56577" w:rsidRDefault="00F137E8" w:rsidP="00F137E8">
      <w:r w:rsidRPr="00F56577">
        <w:t>Mapping from RB-16 to RB3 is done in the reverse way.</w:t>
      </w:r>
    </w:p>
    <w:p w14:paraId="2A8A8A56" w14:textId="77777777" w:rsidR="00F137E8" w:rsidRPr="00F56577" w:rsidRDefault="00F137E8" w:rsidP="00F137E8">
      <w:pPr>
        <w:pStyle w:val="Heading2"/>
      </w:pPr>
      <w:bookmarkStart w:id="88" w:name="_Toc476219134"/>
      <w:r w:rsidRPr="00F56577">
        <w:lastRenderedPageBreak/>
        <w:t>6.4</w:t>
      </w:r>
      <w:r w:rsidRPr="00F56577">
        <w:tab/>
      </w:r>
      <w:smartTag w:uri="urn:schemas-microsoft-com:office:smarttags" w:element="stockticker">
        <w:r w:rsidRPr="00F56577">
          <w:t>RRC</w:t>
        </w:r>
      </w:smartTag>
      <w:r w:rsidRPr="00F56577">
        <w:t xml:space="preserve"> and RAB test method and architecture</w:t>
      </w:r>
      <w:bookmarkEnd w:id="88"/>
    </w:p>
    <w:p w14:paraId="1FE9DDE2" w14:textId="77777777" w:rsidR="00F137E8" w:rsidRPr="00F56577" w:rsidRDefault="00F137E8" w:rsidP="00F137E8">
      <w:pPr>
        <w:pStyle w:val="Heading3"/>
      </w:pPr>
      <w:bookmarkStart w:id="89" w:name="_Toc476219135"/>
      <w:r w:rsidRPr="00F56577">
        <w:t>6.4.1</w:t>
      </w:r>
      <w:r w:rsidRPr="00F56577">
        <w:tab/>
        <w:t>Test configuration</w:t>
      </w:r>
      <w:bookmarkEnd w:id="89"/>
    </w:p>
    <w:p w14:paraId="69F1FC5E" w14:textId="77777777" w:rsidR="00F137E8" w:rsidRPr="00F56577" w:rsidRDefault="00F137E8" w:rsidP="00F137E8">
      <w:pPr>
        <w:pStyle w:val="TH"/>
      </w:pPr>
      <w:r w:rsidRPr="00F56577">
        <w:object w:dxaOrig="6390" w:dyaOrig="7170" w14:anchorId="6E1D5DB0">
          <v:shape id="_x0000_i1029" type="#_x0000_t75" style="width:283.5pt;height:318pt" o:ole="" fillcolor="window">
            <v:imagedata r:id="rId19" o:title=""/>
          </v:shape>
          <o:OLEObject Type="Embed" ProgID="Word.Picture.8" ShapeID="_x0000_i1029" DrawAspect="Content" ObjectID="_1788246902" r:id="rId20"/>
        </w:object>
      </w:r>
    </w:p>
    <w:p w14:paraId="036B971E" w14:textId="77777777" w:rsidR="00F137E8" w:rsidRPr="00F56577" w:rsidRDefault="00F137E8" w:rsidP="00F137E8">
      <w:pPr>
        <w:pStyle w:val="TF"/>
      </w:pPr>
      <w:r w:rsidRPr="00F56577">
        <w:t xml:space="preserve">Figure 6.4.1: </w:t>
      </w:r>
      <w:smartTag w:uri="urn:schemas-microsoft-com:office:smarttags" w:element="stockticker">
        <w:r w:rsidRPr="00F56577">
          <w:t>RRC</w:t>
        </w:r>
      </w:smartTag>
      <w:r w:rsidRPr="00F56577">
        <w:t xml:space="preserve"> </w:t>
      </w:r>
      <w:r w:rsidRPr="00F56577">
        <w:rPr>
          <w:snapToGrid w:val="0"/>
        </w:rPr>
        <w:t>testing architecture</w:t>
      </w:r>
    </w:p>
    <w:p w14:paraId="5190FBC4" w14:textId="77777777" w:rsidR="00F137E8" w:rsidRPr="00F56577" w:rsidRDefault="00F137E8" w:rsidP="00F137E8">
      <w:r w:rsidRPr="00F56577">
        <w:rPr>
          <w:snapToGrid w:val="0"/>
        </w:rPr>
        <w:t>The single layer distributed test method is used.</w:t>
      </w:r>
    </w:p>
    <w:p w14:paraId="42176BF0" w14:textId="77777777" w:rsidR="00F137E8" w:rsidRPr="00F56577" w:rsidRDefault="00F137E8" w:rsidP="00F137E8">
      <w:r w:rsidRPr="00F56577">
        <w:t xml:space="preserve">The PCOs are defined as the AM (Acknowledged Mode), UM (Unacknowledged Mode) and TM (Transparent Mode) SAPs. The </w:t>
      </w:r>
      <w:smartTag w:uri="urn:schemas-microsoft-com:office:smarttags" w:element="stockticker">
        <w:r w:rsidRPr="00F56577">
          <w:t>RRC</w:t>
        </w:r>
      </w:smartTag>
      <w:r w:rsidRPr="00F56577">
        <w:t xml:space="preserve"> test verdicts are assigned depending on the behaviours observed at the PCO. The </w:t>
      </w:r>
      <w:smartTag w:uri="urn:schemas-microsoft-com:office:smarttags" w:element="stockticker">
        <w:r w:rsidRPr="00F56577">
          <w:t>RRC</w:t>
        </w:r>
      </w:smartTag>
      <w:r w:rsidRPr="00F56577">
        <w:t xml:space="preserve"> TTCN interface also with the control PCOs CRLC, CMAC and CPHY, for the configuration, initialization and control of the System Simulator.</w:t>
      </w:r>
    </w:p>
    <w:p w14:paraId="1794B8F2" w14:textId="77777777" w:rsidR="00F137E8" w:rsidRPr="00F56577" w:rsidRDefault="00F137E8" w:rsidP="00F137E8">
      <w:pPr>
        <w:keepNext/>
        <w:keepLines/>
      </w:pPr>
      <w:r w:rsidRPr="00F56577">
        <w:t xml:space="preserve">The </w:t>
      </w:r>
      <w:smartTag w:uri="urn:schemas-microsoft-com:office:smarttags" w:element="stockticker">
        <w:r w:rsidRPr="00F56577">
          <w:t>RRC</w:t>
        </w:r>
      </w:smartTag>
      <w:r w:rsidRPr="00F56577">
        <w:t xml:space="preserve"> TTCN test cases also make use of the NAS TTCN test steps in order to:</w:t>
      </w:r>
    </w:p>
    <w:p w14:paraId="3F87DED3" w14:textId="77777777" w:rsidR="00F137E8" w:rsidRPr="00F56577" w:rsidRDefault="00F137E8" w:rsidP="00F137E8">
      <w:pPr>
        <w:pStyle w:val="B1"/>
      </w:pPr>
      <w:r w:rsidRPr="00F56577">
        <w:t>-</w:t>
      </w:r>
      <w:r w:rsidRPr="00F56577">
        <w:tab/>
        <w:t>Bring UE to Idle state;</w:t>
      </w:r>
    </w:p>
    <w:p w14:paraId="5A7C265C" w14:textId="77777777" w:rsidR="00F137E8" w:rsidRPr="00F56577" w:rsidRDefault="00F137E8" w:rsidP="00F137E8">
      <w:pPr>
        <w:pStyle w:val="B1"/>
      </w:pPr>
      <w:r w:rsidRPr="00F56577">
        <w:t>-</w:t>
      </w:r>
      <w:r w:rsidRPr="00F56577">
        <w:tab/>
        <w:t>Bring UE to state U10.</w:t>
      </w:r>
    </w:p>
    <w:p w14:paraId="67D86BDD" w14:textId="77777777" w:rsidR="00F137E8" w:rsidRPr="00F56577" w:rsidRDefault="00F137E8" w:rsidP="00F137E8">
      <w:r w:rsidRPr="00F56577">
        <w:t xml:space="preserve">The NAS test steps, which are called by the </w:t>
      </w:r>
      <w:smartTag w:uri="urn:schemas-microsoft-com:office:smarttags" w:element="stockticker">
        <w:r w:rsidRPr="00F56577">
          <w:t>RRC</w:t>
        </w:r>
      </w:smartTag>
      <w:r w:rsidRPr="00F56577">
        <w:t xml:space="preserve"> test cases or steps, interface with the Dc PCO.</w:t>
      </w:r>
    </w:p>
    <w:p w14:paraId="74AEF252" w14:textId="77777777" w:rsidR="00F137E8" w:rsidRPr="00F56577" w:rsidRDefault="00F137E8" w:rsidP="00F137E8">
      <w:r w:rsidRPr="00F56577">
        <w:t>The Ut PCO (so called logical interface [</w:t>
      </w:r>
      <w:r w:rsidRPr="00F56577">
        <w:fldChar w:fldCharType="begin"/>
      </w:r>
      <w:r w:rsidRPr="00F56577">
        <w:instrText xml:space="preserve"> REF REF_TS34109 \h  \* MERGEFORMAT </w:instrText>
      </w:r>
      <w:r w:rsidRPr="00F56577">
        <w:fldChar w:fldCharType="separate"/>
      </w:r>
      <w:r w:rsidRPr="00F56577">
        <w:t>4</w:t>
      </w:r>
      <w:r w:rsidRPr="00F56577">
        <w:fldChar w:fldCharType="end"/>
      </w:r>
      <w:r w:rsidRPr="00F56577">
        <w:t xml:space="preserve">]) is served as the interface to the UE EMMI to allow a remote control of operations, which </w:t>
      </w:r>
      <w:proofErr w:type="gramStart"/>
      <w:r w:rsidRPr="00F56577">
        <w:t>have to</w:t>
      </w:r>
      <w:proofErr w:type="gramEnd"/>
      <w:r w:rsidRPr="00F56577">
        <w:t xml:space="preserve"> be performed during execution of a test case such as to switch the UE on/off, initiate a call, etc.</w:t>
      </w:r>
    </w:p>
    <w:p w14:paraId="76932959" w14:textId="77777777" w:rsidR="00F137E8" w:rsidRPr="00F56577" w:rsidRDefault="00F137E8" w:rsidP="00F137E8">
      <w:r w:rsidRPr="00F56577">
        <w:t>According to 3GPP TS 25.331 [</w:t>
      </w:r>
      <w:r w:rsidRPr="00F56577">
        <w:fldChar w:fldCharType="begin"/>
      </w:r>
      <w:r w:rsidRPr="00F56577">
        <w:instrText xml:space="preserve"> REF REF_TS25331 \h  \* MERGEFORMAT </w:instrText>
      </w:r>
      <w:r w:rsidRPr="00F56577">
        <w:fldChar w:fldCharType="separate"/>
      </w:r>
      <w:r w:rsidRPr="00F56577">
        <w:t>21</w:t>
      </w:r>
      <w:r w:rsidRPr="00F56577">
        <w:fldChar w:fldCharType="end"/>
      </w:r>
      <w:r w:rsidRPr="00F56577">
        <w:t xml:space="preserve">], clause 12.1.1, the encoding of </w:t>
      </w:r>
      <w:smartTag w:uri="urn:schemas-microsoft-com:office:smarttags" w:element="stockticker">
        <w:r w:rsidRPr="00F56577">
          <w:t>RRC</w:t>
        </w:r>
      </w:smartTag>
      <w:r w:rsidRPr="00F56577">
        <w:t xml:space="preserve"> PDUs is obtained by applying UNALIGNED </w:t>
      </w:r>
      <w:smartTag w:uri="urn:schemas-microsoft-com:office:smarttags" w:element="stockticker">
        <w:r w:rsidRPr="00F56577">
          <w:t>PER</w:t>
        </w:r>
      </w:smartTag>
      <w:r w:rsidRPr="00F56577">
        <w:t xml:space="preserve"> to the abstract syntax value as specified in ITU-T Recommendation X.691 [</w:t>
      </w:r>
      <w:r w:rsidRPr="00F56577">
        <w:fldChar w:fldCharType="begin"/>
      </w:r>
      <w:r w:rsidRPr="00F56577">
        <w:instrText xml:space="preserve"> REF REF_ITUT_X691 \h  \* MERGEFORMAT </w:instrText>
      </w:r>
      <w:r w:rsidRPr="00F56577">
        <w:fldChar w:fldCharType="separate"/>
      </w:r>
      <w:r w:rsidRPr="00F56577">
        <w:t>28</w:t>
      </w:r>
      <w:r w:rsidRPr="00F56577">
        <w:fldChar w:fldCharType="end"/>
      </w:r>
      <w:r w:rsidRPr="00F56577">
        <w:t xml:space="preserve">]. The two tables below show the declaration of the encoding rule and an example of the use in the definition of an </w:t>
      </w:r>
      <w:smartTag w:uri="urn:schemas-microsoft-com:office:smarttags" w:element="stockticker">
        <w:r w:rsidRPr="00F56577">
          <w:t>RRC</w:t>
        </w:r>
      </w:smartTag>
      <w:r w:rsidRPr="00F56577">
        <w:t xml:space="preserve"> PDU.</w:t>
      </w:r>
    </w:p>
    <w:p w14:paraId="06A63B63" w14:textId="77777777" w:rsidR="00F137E8" w:rsidRPr="00F56577" w:rsidRDefault="00F137E8" w:rsidP="00F137E8">
      <w:pPr>
        <w:pStyle w:val="TH"/>
      </w:pPr>
      <w:r w:rsidRPr="00F56577">
        <w:lastRenderedPageBreak/>
        <w:t xml:space="preserve">Table 6.4.1.1: </w:t>
      </w:r>
      <w:smartTag w:uri="urn:schemas-microsoft-com:office:smarttags" w:element="stockticker">
        <w:r w:rsidRPr="00F56577">
          <w:t>PER</w:t>
        </w:r>
      </w:smartTag>
      <w:r w:rsidRPr="00F56577">
        <w:t>_Unaligned Encoding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0"/>
        <w:gridCol w:w="5941"/>
      </w:tblGrid>
      <w:tr w:rsidR="00F137E8" w:rsidRPr="00F56577" w14:paraId="3B8836C3" w14:textId="77777777" w:rsidTr="00C77AFF">
        <w:trPr>
          <w:jc w:val="center"/>
        </w:trPr>
        <w:tc>
          <w:tcPr>
            <w:tcW w:w="2260" w:type="dxa"/>
            <w:shd w:val="pct25" w:color="auto" w:fill="auto"/>
          </w:tcPr>
          <w:p w14:paraId="324108C7" w14:textId="77777777" w:rsidR="00F137E8" w:rsidRPr="00F56577" w:rsidRDefault="00F137E8" w:rsidP="00C77AFF">
            <w:pPr>
              <w:pStyle w:val="TAH"/>
            </w:pPr>
            <w:r w:rsidRPr="00F56577">
              <w:t>Encoding Rule Name</w:t>
            </w:r>
          </w:p>
        </w:tc>
        <w:tc>
          <w:tcPr>
            <w:tcW w:w="5941" w:type="dxa"/>
          </w:tcPr>
          <w:p w14:paraId="03FA7C89" w14:textId="77777777" w:rsidR="00F137E8" w:rsidRPr="00F56577" w:rsidRDefault="00F137E8" w:rsidP="00C77AFF">
            <w:pPr>
              <w:pStyle w:val="TAL"/>
            </w:pPr>
            <w:smartTag w:uri="urn:schemas-microsoft-com:office:smarttags" w:element="stockticker">
              <w:r w:rsidRPr="00F56577">
                <w:t>PER</w:t>
              </w:r>
            </w:smartTag>
            <w:r w:rsidRPr="00F56577">
              <w:t>_Unaligned</w:t>
            </w:r>
          </w:p>
        </w:tc>
      </w:tr>
      <w:tr w:rsidR="00F137E8" w:rsidRPr="00F56577" w14:paraId="4ED7EB4C" w14:textId="77777777" w:rsidTr="00C77AFF">
        <w:trPr>
          <w:jc w:val="center"/>
        </w:trPr>
        <w:tc>
          <w:tcPr>
            <w:tcW w:w="2260" w:type="dxa"/>
            <w:shd w:val="pct25" w:color="auto" w:fill="auto"/>
          </w:tcPr>
          <w:p w14:paraId="73A9AA02" w14:textId="77777777" w:rsidR="00F137E8" w:rsidRPr="00F56577" w:rsidRDefault="00F137E8" w:rsidP="00C77AFF">
            <w:pPr>
              <w:pStyle w:val="TAH"/>
            </w:pPr>
            <w:r w:rsidRPr="00F56577">
              <w:t>Reference</w:t>
            </w:r>
          </w:p>
        </w:tc>
        <w:tc>
          <w:tcPr>
            <w:tcW w:w="5941" w:type="dxa"/>
          </w:tcPr>
          <w:p w14:paraId="4EEC0064" w14:textId="77777777" w:rsidR="00F137E8" w:rsidRPr="00F56577" w:rsidRDefault="00F137E8" w:rsidP="00C77AFF">
            <w:pPr>
              <w:pStyle w:val="TAL"/>
            </w:pPr>
            <w:r w:rsidRPr="00F56577">
              <w:t>ITU-T Recommendation X.691 [</w:t>
            </w:r>
            <w:r w:rsidRPr="00F56577">
              <w:fldChar w:fldCharType="begin"/>
            </w:r>
            <w:r w:rsidRPr="00F56577">
              <w:instrText xml:space="preserve"> REF REF_ITUT_X691 \h  \* MERGEFORMAT </w:instrText>
            </w:r>
            <w:r w:rsidRPr="00F56577">
              <w:fldChar w:fldCharType="separate"/>
            </w:r>
            <w:r w:rsidRPr="00F56577">
              <w:t>28</w:t>
            </w:r>
            <w:r w:rsidRPr="00F56577">
              <w:fldChar w:fldCharType="end"/>
            </w:r>
            <w:r w:rsidRPr="00F56577">
              <w:t>]</w:t>
            </w:r>
          </w:p>
        </w:tc>
      </w:tr>
      <w:tr w:rsidR="00F137E8" w:rsidRPr="00F56577" w14:paraId="2B375B9F" w14:textId="77777777" w:rsidTr="00C77AFF">
        <w:trPr>
          <w:jc w:val="center"/>
        </w:trPr>
        <w:tc>
          <w:tcPr>
            <w:tcW w:w="2260" w:type="dxa"/>
            <w:shd w:val="pct25" w:color="auto" w:fill="auto"/>
          </w:tcPr>
          <w:p w14:paraId="4C6A9CD3" w14:textId="77777777" w:rsidR="00F137E8" w:rsidRPr="00F56577" w:rsidRDefault="00F137E8" w:rsidP="00C77AFF">
            <w:pPr>
              <w:pStyle w:val="TAH"/>
            </w:pPr>
            <w:r w:rsidRPr="00F56577">
              <w:t>Default</w:t>
            </w:r>
          </w:p>
        </w:tc>
        <w:tc>
          <w:tcPr>
            <w:tcW w:w="5941" w:type="dxa"/>
          </w:tcPr>
          <w:p w14:paraId="310F18CE" w14:textId="77777777" w:rsidR="00F137E8" w:rsidRPr="00F56577" w:rsidRDefault="00F137E8" w:rsidP="00C77AFF">
            <w:pPr>
              <w:pStyle w:val="TAL"/>
            </w:pPr>
          </w:p>
        </w:tc>
      </w:tr>
      <w:tr w:rsidR="00F137E8" w:rsidRPr="00F56577" w14:paraId="5A1C8E00" w14:textId="77777777" w:rsidTr="00C77AFF">
        <w:trPr>
          <w:jc w:val="center"/>
        </w:trPr>
        <w:tc>
          <w:tcPr>
            <w:tcW w:w="2260" w:type="dxa"/>
            <w:shd w:val="pct25" w:color="auto" w:fill="auto"/>
          </w:tcPr>
          <w:p w14:paraId="05C2B2DD" w14:textId="77777777" w:rsidR="00F137E8" w:rsidRPr="00F56577" w:rsidRDefault="00F137E8" w:rsidP="00C77AFF">
            <w:pPr>
              <w:pStyle w:val="TAH"/>
            </w:pPr>
            <w:r w:rsidRPr="00F56577">
              <w:t>Comments</w:t>
            </w:r>
          </w:p>
        </w:tc>
        <w:tc>
          <w:tcPr>
            <w:tcW w:w="5941" w:type="dxa"/>
          </w:tcPr>
          <w:p w14:paraId="1954826F" w14:textId="77777777" w:rsidR="00F137E8" w:rsidRPr="00F56577" w:rsidRDefault="00F137E8" w:rsidP="00C77AFF">
            <w:pPr>
              <w:pStyle w:val="TAL"/>
            </w:pPr>
            <w:r w:rsidRPr="00F56577">
              <w:t>Packet encoding rules (ITU-T Recommendation X.691 [</w:t>
            </w:r>
            <w:r w:rsidRPr="00F56577">
              <w:fldChar w:fldCharType="begin"/>
            </w:r>
            <w:r w:rsidRPr="00F56577">
              <w:instrText xml:space="preserve"> REF REF_ITUT_X691 \h  \* MERGEFORMAT </w:instrText>
            </w:r>
            <w:r w:rsidRPr="00F56577">
              <w:fldChar w:fldCharType="separate"/>
            </w:r>
            <w:r w:rsidRPr="00F56577">
              <w:t>28</w:t>
            </w:r>
            <w:r w:rsidRPr="00F56577">
              <w:fldChar w:fldCharType="end"/>
            </w:r>
            <w:r w:rsidRPr="00F56577">
              <w:t>]) unaligned and with adapted padding</w:t>
            </w:r>
          </w:p>
        </w:tc>
      </w:tr>
    </w:tbl>
    <w:p w14:paraId="14808040" w14:textId="77777777" w:rsidR="00F137E8" w:rsidRPr="00F56577" w:rsidRDefault="00F137E8" w:rsidP="00F137E8"/>
    <w:p w14:paraId="20C4E075" w14:textId="77777777" w:rsidR="00F137E8" w:rsidRPr="00F56577" w:rsidRDefault="00F137E8" w:rsidP="00F137E8">
      <w:pPr>
        <w:pStyle w:val="TH"/>
      </w:pPr>
      <w:r w:rsidRPr="00F56577">
        <w:t xml:space="preserve">Table 6.4.1.2: Definition of the </w:t>
      </w:r>
      <w:smartTag w:uri="urn:schemas-microsoft-com:office:smarttags" w:element="stockticker">
        <w:r w:rsidRPr="00F56577">
          <w:t>RRC</w:t>
        </w:r>
      </w:smartTag>
      <w:r w:rsidRPr="00F56577">
        <w:t xml:space="preserve"> </w:t>
      </w:r>
      <w:smartTag w:uri="urn:schemas-microsoft-com:office:smarttags" w:element="stockticker">
        <w:r w:rsidRPr="00F56577">
          <w:t>ASN</w:t>
        </w:r>
      </w:smartTag>
      <w:r w:rsidRPr="00F56577">
        <w:t>.1 DL_DCCH_Message type by reference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48"/>
        <w:gridCol w:w="4766"/>
      </w:tblGrid>
      <w:tr w:rsidR="00F137E8" w:rsidRPr="00F56577" w14:paraId="44275C09" w14:textId="77777777" w:rsidTr="00C77AFF">
        <w:trPr>
          <w:jc w:val="center"/>
        </w:trPr>
        <w:tc>
          <w:tcPr>
            <w:tcW w:w="2248" w:type="dxa"/>
            <w:shd w:val="pct25" w:color="auto" w:fill="auto"/>
          </w:tcPr>
          <w:p w14:paraId="3BE3ADBD" w14:textId="77777777" w:rsidR="00F137E8" w:rsidRPr="00F56577" w:rsidRDefault="00F137E8" w:rsidP="00C77AFF">
            <w:pPr>
              <w:pStyle w:val="TAH"/>
              <w:rPr>
                <w:rFonts w:eastAsia="Arial Unicode MS"/>
              </w:rPr>
            </w:pPr>
            <w:r w:rsidRPr="00F56577">
              <w:t>PDU Name</w:t>
            </w:r>
          </w:p>
        </w:tc>
        <w:tc>
          <w:tcPr>
            <w:tcW w:w="4766" w:type="dxa"/>
          </w:tcPr>
          <w:p w14:paraId="288CFF35" w14:textId="77777777" w:rsidR="00F137E8" w:rsidRPr="00F56577" w:rsidRDefault="00F137E8" w:rsidP="00C77AFF">
            <w:pPr>
              <w:pStyle w:val="TAL"/>
              <w:rPr>
                <w:rFonts w:eastAsia="Arial Unicode MS"/>
              </w:rPr>
            </w:pPr>
            <w:r w:rsidRPr="00F56577">
              <w:t>DL_DCCH_Message</w:t>
            </w:r>
          </w:p>
        </w:tc>
      </w:tr>
      <w:tr w:rsidR="00F137E8" w:rsidRPr="00F56577" w14:paraId="3BE5A134" w14:textId="77777777" w:rsidTr="00C77AFF">
        <w:trPr>
          <w:jc w:val="center"/>
        </w:trPr>
        <w:tc>
          <w:tcPr>
            <w:tcW w:w="2248" w:type="dxa"/>
            <w:shd w:val="pct25" w:color="auto" w:fill="auto"/>
            <w:vAlign w:val="center"/>
          </w:tcPr>
          <w:p w14:paraId="35029F8F" w14:textId="77777777" w:rsidR="00F137E8" w:rsidRPr="00F56577" w:rsidRDefault="00F137E8" w:rsidP="00C77AFF">
            <w:pPr>
              <w:pStyle w:val="TAH"/>
              <w:rPr>
                <w:rFonts w:eastAsia="Arial Unicode MS"/>
              </w:rPr>
            </w:pPr>
            <w:r w:rsidRPr="00F56577">
              <w:t>PCO Type</w:t>
            </w:r>
          </w:p>
        </w:tc>
        <w:tc>
          <w:tcPr>
            <w:tcW w:w="4766" w:type="dxa"/>
            <w:vAlign w:val="center"/>
          </w:tcPr>
          <w:p w14:paraId="40B00611" w14:textId="77777777" w:rsidR="00F137E8" w:rsidRPr="00F56577" w:rsidRDefault="00F137E8" w:rsidP="00C77AFF">
            <w:pPr>
              <w:pStyle w:val="TAL"/>
              <w:rPr>
                <w:rFonts w:eastAsia="Arial Unicode MS"/>
              </w:rPr>
            </w:pPr>
            <w:r w:rsidRPr="00F56577">
              <w:t>DSAP</w:t>
            </w:r>
          </w:p>
        </w:tc>
      </w:tr>
      <w:tr w:rsidR="00F137E8" w:rsidRPr="00F56577" w14:paraId="510F6370" w14:textId="77777777" w:rsidTr="00C77AFF">
        <w:trPr>
          <w:jc w:val="center"/>
        </w:trPr>
        <w:tc>
          <w:tcPr>
            <w:tcW w:w="2248" w:type="dxa"/>
            <w:shd w:val="pct25" w:color="auto" w:fill="auto"/>
            <w:vAlign w:val="center"/>
          </w:tcPr>
          <w:p w14:paraId="7366185C" w14:textId="77777777" w:rsidR="00F137E8" w:rsidRPr="00F56577" w:rsidRDefault="00F137E8" w:rsidP="00C77AFF">
            <w:pPr>
              <w:pStyle w:val="TAH"/>
              <w:rPr>
                <w:rFonts w:eastAsia="Arial Unicode MS"/>
              </w:rPr>
            </w:pPr>
            <w:r w:rsidRPr="00F56577">
              <w:t>Type Reference</w:t>
            </w:r>
          </w:p>
        </w:tc>
        <w:tc>
          <w:tcPr>
            <w:tcW w:w="4766" w:type="dxa"/>
            <w:vAlign w:val="center"/>
          </w:tcPr>
          <w:p w14:paraId="2EC184C6" w14:textId="77777777" w:rsidR="00F137E8" w:rsidRPr="00F56577" w:rsidRDefault="00F137E8" w:rsidP="00C77AFF">
            <w:pPr>
              <w:pStyle w:val="TAL"/>
              <w:rPr>
                <w:rFonts w:eastAsia="Arial Unicode MS"/>
              </w:rPr>
            </w:pPr>
            <w:r w:rsidRPr="00F56577">
              <w:t>DL-DCCH-Message</w:t>
            </w:r>
          </w:p>
        </w:tc>
      </w:tr>
      <w:tr w:rsidR="00F137E8" w:rsidRPr="00F56577" w14:paraId="45262806" w14:textId="77777777" w:rsidTr="00C77AFF">
        <w:trPr>
          <w:jc w:val="center"/>
        </w:trPr>
        <w:tc>
          <w:tcPr>
            <w:tcW w:w="2248" w:type="dxa"/>
            <w:shd w:val="pct25" w:color="auto" w:fill="auto"/>
            <w:vAlign w:val="center"/>
          </w:tcPr>
          <w:p w14:paraId="5666B2C7" w14:textId="77777777" w:rsidR="00F137E8" w:rsidRPr="00F56577" w:rsidRDefault="00F137E8" w:rsidP="00C77AFF">
            <w:pPr>
              <w:pStyle w:val="TAH"/>
              <w:rPr>
                <w:rFonts w:eastAsia="Arial Unicode MS"/>
              </w:rPr>
            </w:pPr>
            <w:r w:rsidRPr="00F56577">
              <w:t>Module Identifier</w:t>
            </w:r>
          </w:p>
        </w:tc>
        <w:tc>
          <w:tcPr>
            <w:tcW w:w="4766" w:type="dxa"/>
            <w:vAlign w:val="center"/>
          </w:tcPr>
          <w:p w14:paraId="3CE55622" w14:textId="77777777" w:rsidR="00F137E8" w:rsidRPr="00F56577" w:rsidRDefault="00F137E8" w:rsidP="00C77AFF">
            <w:pPr>
              <w:pStyle w:val="TAL"/>
              <w:rPr>
                <w:rFonts w:eastAsia="Arial Unicode MS"/>
              </w:rPr>
            </w:pPr>
            <w:r w:rsidRPr="00F56577">
              <w:t>Class-definitions</w:t>
            </w:r>
          </w:p>
        </w:tc>
      </w:tr>
      <w:tr w:rsidR="00F137E8" w:rsidRPr="00F56577" w14:paraId="22774E75" w14:textId="77777777" w:rsidTr="00C77AFF">
        <w:trPr>
          <w:jc w:val="center"/>
        </w:trPr>
        <w:tc>
          <w:tcPr>
            <w:tcW w:w="2248" w:type="dxa"/>
            <w:shd w:val="pct25" w:color="auto" w:fill="auto"/>
            <w:vAlign w:val="center"/>
          </w:tcPr>
          <w:p w14:paraId="63DA4791" w14:textId="77777777" w:rsidR="00F137E8" w:rsidRPr="00F56577" w:rsidRDefault="00F137E8" w:rsidP="00C77AFF">
            <w:pPr>
              <w:pStyle w:val="TAH"/>
              <w:rPr>
                <w:rFonts w:eastAsia="Arial Unicode MS"/>
              </w:rPr>
            </w:pPr>
            <w:r w:rsidRPr="00F56577">
              <w:t>Enc Rule</w:t>
            </w:r>
          </w:p>
        </w:tc>
        <w:tc>
          <w:tcPr>
            <w:tcW w:w="4766" w:type="dxa"/>
            <w:vAlign w:val="center"/>
          </w:tcPr>
          <w:p w14:paraId="47F87A44" w14:textId="77777777" w:rsidR="00F137E8" w:rsidRPr="00F56577" w:rsidRDefault="00F137E8" w:rsidP="00C77AFF">
            <w:pPr>
              <w:pStyle w:val="TAL"/>
              <w:rPr>
                <w:rFonts w:eastAsia="Arial Unicode MS"/>
              </w:rPr>
            </w:pPr>
            <w:smartTag w:uri="urn:schemas-microsoft-com:office:smarttags" w:element="stockticker">
              <w:r w:rsidRPr="00F56577">
                <w:t>PER</w:t>
              </w:r>
            </w:smartTag>
            <w:r w:rsidRPr="00F56577">
              <w:t>_Unaligned</w:t>
            </w:r>
          </w:p>
        </w:tc>
      </w:tr>
      <w:tr w:rsidR="00F137E8" w:rsidRPr="00F56577" w14:paraId="2154BC32" w14:textId="77777777" w:rsidTr="00C77AFF">
        <w:trPr>
          <w:jc w:val="center"/>
        </w:trPr>
        <w:tc>
          <w:tcPr>
            <w:tcW w:w="2248" w:type="dxa"/>
            <w:tcBorders>
              <w:bottom w:val="single" w:sz="4" w:space="0" w:color="auto"/>
            </w:tcBorders>
            <w:shd w:val="pct25" w:color="auto" w:fill="auto"/>
            <w:vAlign w:val="center"/>
          </w:tcPr>
          <w:p w14:paraId="5609AA7B" w14:textId="77777777" w:rsidR="00F137E8" w:rsidRPr="00F56577" w:rsidRDefault="00F137E8" w:rsidP="00C77AFF">
            <w:pPr>
              <w:pStyle w:val="TAH"/>
              <w:rPr>
                <w:rFonts w:eastAsia="Arial Unicode MS"/>
              </w:rPr>
            </w:pPr>
            <w:r w:rsidRPr="00F56577">
              <w:t>Enc Variation</w:t>
            </w:r>
          </w:p>
        </w:tc>
        <w:tc>
          <w:tcPr>
            <w:tcW w:w="4766" w:type="dxa"/>
            <w:tcBorders>
              <w:bottom w:val="single" w:sz="4" w:space="0" w:color="auto"/>
            </w:tcBorders>
            <w:vAlign w:val="center"/>
          </w:tcPr>
          <w:p w14:paraId="4BDE1191" w14:textId="77777777" w:rsidR="00F137E8" w:rsidRPr="00F56577" w:rsidRDefault="00F137E8" w:rsidP="00C77AFF">
            <w:pPr>
              <w:pStyle w:val="TAL"/>
              <w:rPr>
                <w:rFonts w:eastAsia="Arial Unicode MS"/>
              </w:rPr>
            </w:pPr>
          </w:p>
        </w:tc>
      </w:tr>
    </w:tbl>
    <w:p w14:paraId="4AC49FCF" w14:textId="77777777" w:rsidR="00F137E8" w:rsidRPr="00F56577" w:rsidRDefault="00F137E8" w:rsidP="00F137E8"/>
    <w:p w14:paraId="74339346" w14:textId="77777777" w:rsidR="00F137E8" w:rsidRPr="00F56577" w:rsidRDefault="00F137E8" w:rsidP="00F137E8">
      <w:pPr>
        <w:pStyle w:val="Heading3"/>
      </w:pPr>
      <w:bookmarkStart w:id="90" w:name="_Toc476219136"/>
      <w:r w:rsidRPr="00F56577">
        <w:t>6.4.2</w:t>
      </w:r>
      <w:r w:rsidRPr="00F56577">
        <w:tab/>
        <w:t>RAB test method</w:t>
      </w:r>
      <w:bookmarkEnd w:id="90"/>
    </w:p>
    <w:p w14:paraId="79A5E4C7" w14:textId="77777777" w:rsidR="00F137E8" w:rsidRPr="00F56577" w:rsidRDefault="00F137E8" w:rsidP="00F137E8">
      <w:pPr>
        <w:pStyle w:val="Heading4"/>
      </w:pPr>
      <w:bookmarkStart w:id="91" w:name="_Toc476219137"/>
      <w:r w:rsidRPr="00F56577">
        <w:t>6.4.2.1</w:t>
      </w:r>
      <w:r w:rsidRPr="00F56577">
        <w:tab/>
        <w:t xml:space="preserve">Sending data on the same </w:t>
      </w:r>
      <w:smartTag w:uri="urn:schemas-microsoft-com:office:smarttags" w:element="stockticker">
        <w:r w:rsidRPr="00F56577">
          <w:t>TTI</w:t>
        </w:r>
      </w:smartTag>
      <w:bookmarkEnd w:id="91"/>
    </w:p>
    <w:p w14:paraId="6C46AC56" w14:textId="77777777" w:rsidR="00F137E8" w:rsidRPr="00F56577" w:rsidRDefault="00F137E8" w:rsidP="00F137E8">
      <w:r w:rsidRPr="00F56577">
        <w:t xml:space="preserve">The RAB test requires a specific test method to send the test data on the same </w:t>
      </w:r>
      <w:smartTag w:uri="urn:schemas-microsoft-com:office:smarttags" w:element="stockticker">
        <w:r w:rsidRPr="00F56577">
          <w:t>TTI</w:t>
        </w:r>
      </w:smartTag>
      <w:r w:rsidRPr="00F56577">
        <w:t xml:space="preserve">. The TFC restriction method is used in this case. A specific TFC subset is allowed to ensure the test data are sent on different RBs on the same </w:t>
      </w:r>
      <w:smartTag w:uri="urn:schemas-microsoft-com:office:smarttags" w:element="stockticker">
        <w:r w:rsidRPr="00F56577">
          <w:t>TTI</w:t>
        </w:r>
      </w:smartTag>
      <w:r w:rsidRPr="00F56577">
        <w:t>. The downlink restriction can be used to ensure that the SS uses a specific TFC for transmission of data, by only allowing the "No data" TFC, and the "desired" TFC. It may also be necessary to include one or more "signalling only" TFCs to allow signalling to occur. The uplink restriction can be used to verify that the UE has used a specific TFC. Any data received by the SS using a forbidden TFCI shall be discarded.</w:t>
      </w:r>
    </w:p>
    <w:p w14:paraId="6E4E5DCB" w14:textId="77777777" w:rsidR="00F137E8" w:rsidRPr="00F56577" w:rsidRDefault="00F137E8" w:rsidP="00F137E8">
      <w:pPr>
        <w:pStyle w:val="Heading4"/>
      </w:pPr>
      <w:bookmarkStart w:id="92" w:name="_Toc476219138"/>
      <w:r w:rsidRPr="00F56577">
        <w:t>6.4.2.2</w:t>
      </w:r>
      <w:r w:rsidRPr="00F56577">
        <w:tab/>
        <w:t>Sending continuous data on consecutive TTIs</w:t>
      </w:r>
      <w:bookmarkEnd w:id="92"/>
    </w:p>
    <w:p w14:paraId="4F712D01" w14:textId="77777777" w:rsidR="00F137E8" w:rsidRPr="00F56577" w:rsidRDefault="00F137E8" w:rsidP="00F137E8">
      <w:r w:rsidRPr="00F56577">
        <w:t xml:space="preserve">The RBS </w:t>
      </w:r>
      <w:smartTag w:uri="urn:schemas-microsoft-com:office:smarttags" w:element="stockticker">
        <w:r w:rsidRPr="00F56577">
          <w:t>ATS</w:t>
        </w:r>
      </w:smartTag>
      <w:r w:rsidRPr="00F56577">
        <w:t xml:space="preserve"> is developed using the tabular TTCN notation. In order to test of </w:t>
      </w:r>
      <w:r w:rsidRPr="00F56577">
        <w:rPr>
          <w:snapToGrid w:val="0"/>
        </w:rPr>
        <w:t xml:space="preserve">multiple-RB combinations and simultaneous signalling, the </w:t>
      </w:r>
      <w:r w:rsidRPr="00F56577">
        <w:t xml:space="preserve">SS shall be capable of sending continues test data in every </w:t>
      </w:r>
      <w:smartTag w:uri="urn:schemas-microsoft-com:office:smarttags" w:element="stockticker">
        <w:r w:rsidRPr="00F56577">
          <w:t>TTI</w:t>
        </w:r>
      </w:smartTag>
      <w:r w:rsidRPr="00F56577">
        <w:t xml:space="preserve"> using the downlink transport format combination under test. A specific </w:t>
      </w:r>
      <w:smartTag w:uri="urn:schemas-microsoft-com:office:smarttags" w:element="stockticker">
        <w:r w:rsidRPr="00F56577">
          <w:t>TSO</w:t>
        </w:r>
      </w:smartTag>
      <w:r w:rsidRPr="00F56577">
        <w:t xml:space="preserve"> is designed to request the SS sending continuous data. The information about the number of </w:t>
      </w:r>
      <w:smartTag w:uri="urn:schemas-microsoft-com:office:smarttags" w:element="stockticker">
        <w:r w:rsidRPr="00F56577">
          <w:t>RLC</w:t>
        </w:r>
      </w:smartTag>
      <w:r w:rsidRPr="00F56577">
        <w:t xml:space="preserve"> SDUs and their sizes for each RAB will be provided to the system simulator through </w:t>
      </w:r>
      <w:smartTag w:uri="urn:schemas-microsoft-com:office:smarttags" w:element="stockticker">
        <w:r w:rsidRPr="00F56577">
          <w:t>TSO</w:t>
        </w:r>
      </w:smartTag>
      <w:r w:rsidRPr="00F56577">
        <w:t>.</w:t>
      </w:r>
    </w:p>
    <w:p w14:paraId="43D86DBC" w14:textId="77777777" w:rsidR="00F137E8" w:rsidRPr="00F56577" w:rsidRDefault="00F137E8" w:rsidP="00F137E8">
      <w:pPr>
        <w:pStyle w:val="Heading2"/>
      </w:pPr>
      <w:bookmarkStart w:id="93" w:name="_Toc476219139"/>
      <w:r w:rsidRPr="00F56577">
        <w:lastRenderedPageBreak/>
        <w:t>6.5</w:t>
      </w:r>
      <w:r w:rsidRPr="00F56577">
        <w:tab/>
      </w:r>
      <w:smartTag w:uri="urn:schemas-microsoft-com:office:smarttags" w:element="stockticker">
        <w:r w:rsidRPr="00F56577">
          <w:t>RLC</w:t>
        </w:r>
      </w:smartTag>
      <w:r w:rsidRPr="00F56577">
        <w:t xml:space="preserve"> test method and architecture</w:t>
      </w:r>
      <w:bookmarkEnd w:id="93"/>
    </w:p>
    <w:p w14:paraId="60F68E20" w14:textId="77777777" w:rsidR="00F137E8" w:rsidRPr="00F56577" w:rsidRDefault="00F137E8" w:rsidP="00F137E8">
      <w:pPr>
        <w:pStyle w:val="Heading3"/>
      </w:pPr>
      <w:bookmarkStart w:id="94" w:name="_Toc476219140"/>
      <w:r w:rsidRPr="00F56577">
        <w:t>6.5.1</w:t>
      </w:r>
      <w:r w:rsidRPr="00F56577">
        <w:tab/>
        <w:t>Testing architecture</w:t>
      </w:r>
      <w:bookmarkEnd w:id="94"/>
    </w:p>
    <w:p w14:paraId="6DB750BE" w14:textId="77777777" w:rsidR="00F137E8" w:rsidRPr="00F56577" w:rsidRDefault="00F137E8" w:rsidP="00F137E8">
      <w:pPr>
        <w:keepNext/>
      </w:pPr>
      <w:r w:rsidRPr="00F56577">
        <w:t xml:space="preserve">Figure 6.5.1 illustrates a typical realization of the </w:t>
      </w:r>
      <w:smartTag w:uri="urn:schemas-microsoft-com:office:smarttags" w:element="stockticker">
        <w:r w:rsidRPr="00F56577">
          <w:t>RLC</w:t>
        </w:r>
      </w:smartTag>
      <w:r w:rsidRPr="00F56577">
        <w:t xml:space="preserve"> </w:t>
      </w:r>
      <w:smartTag w:uri="urn:schemas-microsoft-com:office:smarttags" w:element="stockticker">
        <w:r w:rsidRPr="00F56577">
          <w:t>ATS</w:t>
        </w:r>
      </w:smartTag>
      <w:r w:rsidRPr="00F56577">
        <w:t>.</w:t>
      </w:r>
    </w:p>
    <w:p w14:paraId="2CA1712D" w14:textId="77777777" w:rsidR="00F137E8" w:rsidRPr="00F56577" w:rsidRDefault="00F137E8" w:rsidP="00F137E8">
      <w:pPr>
        <w:pStyle w:val="TH"/>
      </w:pPr>
      <w:r w:rsidRPr="00F56577">
        <w:object w:dxaOrig="8055" w:dyaOrig="6330" w14:anchorId="77A027F0">
          <v:shape id="_x0000_i1030" type="#_x0000_t75" style="width:382.5pt;height:301.5pt" o:ole="" fillcolor="window">
            <v:imagedata r:id="rId21" o:title=""/>
          </v:shape>
          <o:OLEObject Type="Embed" ProgID="Word.Picture.8" ShapeID="_x0000_i1030" DrawAspect="Content" ObjectID="_1788246903" r:id="rId22"/>
        </w:object>
      </w:r>
    </w:p>
    <w:p w14:paraId="487F9168" w14:textId="77777777" w:rsidR="00F137E8" w:rsidRPr="00F56577" w:rsidRDefault="00F137E8" w:rsidP="00F137E8">
      <w:pPr>
        <w:pStyle w:val="TF"/>
      </w:pPr>
      <w:r w:rsidRPr="00F56577">
        <w:t xml:space="preserve">Figure </w:t>
      </w:r>
      <w:bookmarkStart w:id="95" w:name="fig_RlcATM"/>
      <w:r w:rsidRPr="00F56577">
        <w:t>6.5.1</w:t>
      </w:r>
      <w:bookmarkEnd w:id="95"/>
      <w:r w:rsidRPr="00F56577">
        <w:t xml:space="preserve">: </w:t>
      </w:r>
      <w:smartTag w:uri="urn:schemas-microsoft-com:office:smarttags" w:element="stockticker">
        <w:r w:rsidRPr="00F56577">
          <w:t>RLC</w:t>
        </w:r>
      </w:smartTag>
      <w:r w:rsidRPr="00F56577">
        <w:t xml:space="preserve"> </w:t>
      </w:r>
      <w:smartTag w:uri="urn:schemas-microsoft-com:office:smarttags" w:element="stockticker">
        <w:r w:rsidRPr="00F56577">
          <w:t>ATS</w:t>
        </w:r>
      </w:smartTag>
      <w:r w:rsidRPr="00F56577">
        <w:t xml:space="preserve"> single party test method</w:t>
      </w:r>
    </w:p>
    <w:p w14:paraId="60FA1640" w14:textId="77777777" w:rsidR="00F137E8" w:rsidRPr="00F56577" w:rsidRDefault="00F137E8" w:rsidP="00F137E8">
      <w:r w:rsidRPr="00F56577">
        <w:t xml:space="preserve">The single party test method is used for </w:t>
      </w:r>
      <w:smartTag w:uri="urn:schemas-microsoft-com:office:smarttags" w:element="stockticker">
        <w:r w:rsidRPr="00F56577">
          <w:t>RLC</w:t>
        </w:r>
      </w:smartTag>
      <w:r w:rsidRPr="00F56577">
        <w:t xml:space="preserve"> testing.</w:t>
      </w:r>
    </w:p>
    <w:p w14:paraId="75347C6C" w14:textId="77777777" w:rsidR="00F137E8" w:rsidRPr="00F56577" w:rsidRDefault="00F137E8" w:rsidP="00F137E8">
      <w:r w:rsidRPr="00F56577">
        <w:t xml:space="preserve">Separation of TTCN test cases from the configuration of the tester and initialization of the UE is achieved by using test steps. For each </w:t>
      </w:r>
      <w:smartTag w:uri="urn:schemas-microsoft-com:office:smarttags" w:element="stockticker">
        <w:r w:rsidRPr="00F56577">
          <w:t>RLC</w:t>
        </w:r>
      </w:smartTag>
      <w:r w:rsidRPr="00F56577">
        <w:t xml:space="preserve"> test case, common test steps will be used to perform the configuration of the tester and the appropriate generic setup procedures as described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These test steps will make use of PCOs AM, UM, TM, CRLC, CMAC, and CPHY.</w:t>
      </w:r>
    </w:p>
    <w:p w14:paraId="79964001" w14:textId="77777777" w:rsidR="00F137E8" w:rsidRPr="00F56577" w:rsidRDefault="00F137E8" w:rsidP="00F137E8">
      <w:r w:rsidRPr="00F56577">
        <w:t xml:space="preserve">Three PCOs are provided at the top of the </w:t>
      </w:r>
      <w:smartTag w:uri="urn:schemas-microsoft-com:office:smarttags" w:element="stockticker">
        <w:r w:rsidRPr="00F56577">
          <w:t>RLC</w:t>
        </w:r>
      </w:smartTag>
      <w:r w:rsidRPr="00F56577">
        <w:t xml:space="preserve"> emulation in the tester, one corresponding to each of the available </w:t>
      </w:r>
      <w:smartTag w:uri="urn:schemas-microsoft-com:office:smarttags" w:element="stockticker">
        <w:r w:rsidRPr="00F56577">
          <w:t>RLC</w:t>
        </w:r>
      </w:smartTag>
      <w:r w:rsidRPr="00F56577">
        <w:t xml:space="preserve"> modes: acknowledged, unacknowledged, and transparent. Routing information for different radio bearers used at these PCOs will be provided in ASP parameters.</w:t>
      </w:r>
    </w:p>
    <w:p w14:paraId="14226179" w14:textId="77777777" w:rsidR="00F137E8" w:rsidRPr="00F56577" w:rsidRDefault="00F137E8" w:rsidP="00F137E8">
      <w:r w:rsidRPr="00F56577">
        <w:t xml:space="preserve">The queues shown in the </w:t>
      </w:r>
      <w:smartTag w:uri="urn:schemas-microsoft-com:office:smarttags" w:element="stockticker">
        <w:r w:rsidRPr="00F56577">
          <w:t>RLC</w:t>
        </w:r>
      </w:smartTag>
      <w:r w:rsidRPr="00F56577">
        <w:t xml:space="preserve"> emulation in Figure 6.5.1 indicate that normal </w:t>
      </w:r>
      <w:smartTag w:uri="urn:schemas-microsoft-com:office:smarttags" w:element="stockticker">
        <w:r w:rsidRPr="00F56577">
          <w:t>RLC</w:t>
        </w:r>
      </w:smartTag>
      <w:r w:rsidRPr="00F56577">
        <w:t xml:space="preserve"> transmit and receive buffering will be used to isolate the TTCN test suite from the real time issues involved if messages are sent directly to the </w:t>
      </w:r>
      <w:smartTag w:uri="urn:schemas-microsoft-com:office:smarttags" w:element="stockticker">
        <w:r w:rsidRPr="00F56577">
          <w:t>MAC</w:t>
        </w:r>
      </w:smartTag>
      <w:r w:rsidRPr="00F56577">
        <w:t xml:space="preserve"> layer.</w:t>
      </w:r>
    </w:p>
    <w:p w14:paraId="06022338" w14:textId="77777777" w:rsidR="00F137E8" w:rsidRPr="00F56577" w:rsidRDefault="00F137E8" w:rsidP="00F137E8">
      <w:r w:rsidRPr="00F56577">
        <w:t xml:space="preserve">The </w:t>
      </w:r>
      <w:smartTag w:uri="urn:schemas-microsoft-com:office:smarttags" w:element="stockticker">
        <w:r w:rsidRPr="00F56577">
          <w:t>RLC</w:t>
        </w:r>
      </w:smartTag>
      <w:r w:rsidRPr="00F56577">
        <w:t xml:space="preserve"> TTCN test cases make also use of the NAS TTCN test steps in order to bring UE to Idle state. The NAS test steps, which are called by the </w:t>
      </w:r>
      <w:smartTag w:uri="urn:schemas-microsoft-com:office:smarttags" w:element="stockticker">
        <w:r w:rsidRPr="00F56577">
          <w:t>RLC</w:t>
        </w:r>
      </w:smartTag>
      <w:r w:rsidRPr="00F56577">
        <w:t xml:space="preserve"> test cases or steps, interface with the Dc PCO.</w:t>
      </w:r>
    </w:p>
    <w:p w14:paraId="1B0DE108" w14:textId="77777777" w:rsidR="00F137E8" w:rsidRPr="00F56577" w:rsidRDefault="00F137E8" w:rsidP="00F137E8">
      <w:pPr>
        <w:pStyle w:val="Heading3"/>
      </w:pPr>
      <w:bookmarkStart w:id="96" w:name="_Toc476219141"/>
      <w:r w:rsidRPr="00F56577">
        <w:lastRenderedPageBreak/>
        <w:t>6.5.2</w:t>
      </w:r>
      <w:r w:rsidRPr="00F56577">
        <w:tab/>
        <w:t>Test method</w:t>
      </w:r>
      <w:bookmarkEnd w:id="96"/>
    </w:p>
    <w:p w14:paraId="7E7EA088" w14:textId="77777777" w:rsidR="00F137E8" w:rsidRPr="00F56577" w:rsidRDefault="00F137E8" w:rsidP="00F137E8">
      <w:pPr>
        <w:keepNext/>
        <w:keepLines/>
      </w:pPr>
      <w:r w:rsidRPr="00F56577">
        <w:t>Figure 6.5.2.1 illustrates an example configuration for downlink UM testing. Uplink and AM tests will use similar configurations. A Tr-Entity is established on the tester side using a CRLC-CONFIG-REQ. A corresponding UM</w:t>
      </w:r>
      <w:r w:rsidRPr="00F56577">
        <w:noBreakHyphen/>
        <w:t xml:space="preserve">Entity is created in the UE by sending a Radio Bearer Setup PDU. </w:t>
      </w:r>
      <w:smartTag w:uri="urn:schemas-microsoft-com:office:smarttags" w:element="stockticker">
        <w:r w:rsidRPr="00F56577">
          <w:t>RLC</w:t>
        </w:r>
      </w:smartTag>
      <w:r w:rsidRPr="00F56577">
        <w:t xml:space="preserve"> PDUs are specified in the TTCN test suite, and sent to TM PCO. These PDUs shall be carefully designed so that the Tr-Entity will not perform any segmentation. The system simulator is responsible for direct encoding the abstract representation of transmitted PDUs into a bitstring to be sent by the Transmitting Tr entity. Direct encoding is performed by concatenation of all of the present fields in the abstract representation. It is the TTCN author's responsibility to ensure that the PDU is valid. To test reassembly in the UE side, the segmentation must be explicitly coded in TTCN. To test various aspects of the </w:t>
      </w:r>
      <w:smartTag w:uri="urn:schemas-microsoft-com:office:smarttags" w:element="stockticker">
        <w:r w:rsidRPr="00F56577">
          <w:t>RLC</w:t>
        </w:r>
      </w:smartTag>
      <w:r w:rsidRPr="00F56577">
        <w:t xml:space="preserve"> header (e.g. sequence numbering, length indications, etc.), the </w:t>
      </w:r>
      <w:smartTag w:uri="urn:schemas-microsoft-com:office:smarttags" w:element="stockticker">
        <w:r w:rsidRPr="00F56577">
          <w:t>RLC</w:t>
        </w:r>
      </w:smartTag>
      <w:r w:rsidRPr="00F56577">
        <w:t xml:space="preserve"> header must be explicitly coded in TTCN. Ciphering will not be tested using this approach, and will be disabled in the UE UM Entity.</w:t>
      </w:r>
    </w:p>
    <w:p w14:paraId="5AE17D30" w14:textId="77777777" w:rsidR="00F137E8" w:rsidRPr="00F56577" w:rsidRDefault="00F137E8" w:rsidP="00F137E8">
      <w:pPr>
        <w:keepNext/>
        <w:keepLines/>
      </w:pPr>
      <w:r w:rsidRPr="00F56577">
        <w:t xml:space="preserve">The segmentation block in the SS Tr-entity is shown in grey to indicate that the functionality is present in the SS, but the test cases shall be carefully designed to ensure that segmentation is not used in the SS Tr-entity for </w:t>
      </w:r>
      <w:smartTag w:uri="urn:schemas-microsoft-com:office:smarttags" w:element="stockticker">
        <w:r w:rsidRPr="00F56577">
          <w:t>RLC</w:t>
        </w:r>
      </w:smartTag>
      <w:r w:rsidRPr="00F56577">
        <w:t xml:space="preserve"> testing.</w:t>
      </w:r>
    </w:p>
    <w:p w14:paraId="178C76FA" w14:textId="77777777" w:rsidR="00F137E8" w:rsidRPr="00F56577" w:rsidRDefault="00F137E8" w:rsidP="00F137E8">
      <w:pPr>
        <w:keepNext/>
        <w:keepLines/>
      </w:pPr>
      <w:r w:rsidRPr="00F56577">
        <w:t xml:space="preserve">The deciphering block in the UE UM-entity is shown in grey to indicate that the functionality may be present in the UE, but shall be disabled for </w:t>
      </w:r>
      <w:smartTag w:uri="urn:schemas-microsoft-com:office:smarttags" w:element="stockticker">
        <w:r w:rsidRPr="00F56577">
          <w:t>RLC</w:t>
        </w:r>
      </w:smartTag>
      <w:r w:rsidRPr="00F56577">
        <w:t xml:space="preserve"> testing.</w:t>
      </w:r>
    </w:p>
    <w:p w14:paraId="02BD14D0" w14:textId="77777777" w:rsidR="00F137E8" w:rsidRPr="00F56577" w:rsidRDefault="00F137E8" w:rsidP="00F137E8">
      <w:pPr>
        <w:pStyle w:val="TH"/>
      </w:pPr>
      <w:r w:rsidRPr="00F56577">
        <w:object w:dxaOrig="6960" w:dyaOrig="6210" w14:anchorId="56291DE5">
          <v:shape id="_x0000_i1031" type="#_x0000_t75" style="width:339pt;height:303pt" o:ole="" fillcolor="window">
            <v:imagedata r:id="rId23" o:title=""/>
          </v:shape>
          <o:OLEObject Type="Embed" ProgID="Word.Picture.8" ShapeID="_x0000_i1031" DrawAspect="Content" ObjectID="_1788246904" r:id="rId24"/>
        </w:object>
      </w:r>
    </w:p>
    <w:p w14:paraId="2AD427AF" w14:textId="77777777" w:rsidR="00F137E8" w:rsidRPr="00F56577" w:rsidRDefault="00F137E8" w:rsidP="00F137E8">
      <w:pPr>
        <w:pStyle w:val="TF"/>
      </w:pPr>
      <w:r w:rsidRPr="00F56577">
        <w:t xml:space="preserve">Figure </w:t>
      </w:r>
      <w:bookmarkStart w:id="97" w:name="fig_DlRlcExample"/>
      <w:r w:rsidRPr="00F56577">
        <w:t>6.5.2.1</w:t>
      </w:r>
      <w:bookmarkEnd w:id="97"/>
      <w:r w:rsidRPr="00F56577">
        <w:t xml:space="preserve">: Example configuration for downlink </w:t>
      </w:r>
      <w:smartTag w:uri="urn:schemas-microsoft-com:office:smarttags" w:element="stockticker">
        <w:r w:rsidRPr="00F56577">
          <w:t>RLC</w:t>
        </w:r>
      </w:smartTag>
      <w:r w:rsidRPr="00F56577">
        <w:t xml:space="preserve"> UM testing</w:t>
      </w:r>
    </w:p>
    <w:p w14:paraId="2803404A" w14:textId="77777777" w:rsidR="00F137E8" w:rsidRPr="00F56577" w:rsidRDefault="00F137E8" w:rsidP="00F137E8">
      <w:r w:rsidRPr="00F56577">
        <w:t xml:space="preserve">The TFCS used for </w:t>
      </w:r>
      <w:smartTag w:uri="urn:schemas-microsoft-com:office:smarttags" w:element="stockticker">
        <w:r w:rsidRPr="00F56577">
          <w:t>RLC</w:t>
        </w:r>
      </w:smartTag>
      <w:r w:rsidRPr="00F56577">
        <w:t xml:space="preserve"> testing must guarantee that Tr mode segmentation will not occur. This is to prevent transmission of more than one Tr PDU per </w:t>
      </w:r>
      <w:smartTag w:uri="urn:schemas-microsoft-com:office:smarttags" w:element="stockticker">
        <w:r w:rsidRPr="00F56577">
          <w:t>TTI</w:t>
        </w:r>
      </w:smartTag>
      <w:r w:rsidRPr="00F56577">
        <w:t>.</w:t>
      </w:r>
    </w:p>
    <w:p w14:paraId="1FC62DF4" w14:textId="77777777" w:rsidR="00F137E8" w:rsidRPr="00F56577" w:rsidRDefault="00F137E8" w:rsidP="00F137E8">
      <w:r w:rsidRPr="00F56577">
        <w:t xml:space="preserve">All </w:t>
      </w:r>
      <w:smartTag w:uri="urn:schemas-microsoft-com:office:smarttags" w:element="stockticker">
        <w:r w:rsidRPr="00F56577">
          <w:t>RLC</w:t>
        </w:r>
      </w:smartTag>
      <w:r w:rsidRPr="00F56577">
        <w:t xml:space="preserve"> tests that require uplink data will make use of the UE test loop mode 1 defined in 3GPP TS 34.109 [</w:t>
      </w:r>
      <w:r w:rsidRPr="00F56577">
        <w:fldChar w:fldCharType="begin"/>
      </w:r>
      <w:r w:rsidRPr="00F56577">
        <w:instrText xml:space="preserve"> REF REF_TS34109 \h  \* MERGEFORMAT </w:instrText>
      </w:r>
      <w:r w:rsidRPr="00F56577">
        <w:fldChar w:fldCharType="separate"/>
      </w:r>
      <w:r w:rsidRPr="00F56577">
        <w:t>4</w:t>
      </w:r>
      <w:r w:rsidRPr="00F56577">
        <w:fldChar w:fldCharType="end"/>
      </w:r>
      <w:r w:rsidRPr="00F56577">
        <w:t xml:space="preserve">]. The UE test loop mode 1 function provides all Upper Tester (UT) functionality required, so an UT PCO is not required for </w:t>
      </w:r>
      <w:smartTag w:uri="urn:schemas-microsoft-com:office:smarttags" w:element="stockticker">
        <w:r w:rsidRPr="00F56577">
          <w:t>RLC</w:t>
        </w:r>
      </w:smartTag>
      <w:r w:rsidRPr="00F56577">
        <w:t xml:space="preserve"> tests. Test Loop mode 1 is only available in the user plane, so all </w:t>
      </w:r>
      <w:smartTag w:uri="urn:schemas-microsoft-com:office:smarttags" w:element="stockticker">
        <w:r w:rsidRPr="00F56577">
          <w:t>RLC</w:t>
        </w:r>
      </w:smartTag>
      <w:r w:rsidRPr="00F56577">
        <w:t xml:space="preserve"> tests will be performed in the user plane, using DTCH and DCCH logical channels mapped to </w:t>
      </w:r>
      <w:smartTag w:uri="urn:schemas-microsoft-com:office:smarttags" w:element="stockticker">
        <w:r w:rsidRPr="00F56577">
          <w:t>DCH</w:t>
        </w:r>
      </w:smartTag>
      <w:r w:rsidRPr="00F56577">
        <w:t xml:space="preserve"> transport channels.</w:t>
      </w:r>
    </w:p>
    <w:p w14:paraId="10DD9FAB" w14:textId="77777777" w:rsidR="00F137E8" w:rsidRPr="00F56577" w:rsidRDefault="00F137E8" w:rsidP="00F137E8">
      <w:r w:rsidRPr="00F56577">
        <w:t xml:space="preserve">Ciphering will be disabled for all </w:t>
      </w:r>
      <w:smartTag w:uri="urn:schemas-microsoft-com:office:smarttags" w:element="stockticker">
        <w:r w:rsidRPr="00F56577">
          <w:t>RLC</w:t>
        </w:r>
      </w:smartTag>
      <w:r w:rsidRPr="00F56577">
        <w:t xml:space="preserve"> test cases. Ciphering will be tested implicitly by other test cases that have ciphering enabled.</w:t>
      </w:r>
    </w:p>
    <w:p w14:paraId="2143152D" w14:textId="77777777" w:rsidR="00F137E8" w:rsidRPr="00F56577" w:rsidRDefault="00F137E8" w:rsidP="00F137E8">
      <w:r w:rsidRPr="00F56577">
        <w:t>Figure 6.5.2.2 illustrates an example configuration for uplink UM testing, and reception of an example UMD PDU. Figure 6.5.2.3 illustrates an example configuration for uplink AM testing, reception of an example STATUS_PDU, and the use of the superFields and superFieldsRec fields.</w:t>
      </w:r>
    </w:p>
    <w:p w14:paraId="25901FB7" w14:textId="77777777" w:rsidR="00F137E8" w:rsidRPr="00F56577" w:rsidRDefault="00F137E8" w:rsidP="00F137E8">
      <w:r w:rsidRPr="00F56577">
        <w:lastRenderedPageBreak/>
        <w:t xml:space="preserve">The ciphering and deciphering blocks in the UE </w:t>
      </w:r>
      <w:smartTag w:uri="urn:schemas-microsoft-com:office:smarttags" w:element="stockticker">
        <w:r w:rsidRPr="00F56577">
          <w:t>RLC</w:t>
        </w:r>
      </w:smartTag>
      <w:r w:rsidRPr="00F56577">
        <w:t xml:space="preserve"> entities are shown in grey to indicate that the functionality may be present in the UE, but shall be disabled for </w:t>
      </w:r>
      <w:smartTag w:uri="urn:schemas-microsoft-com:office:smarttags" w:element="stockticker">
        <w:r w:rsidRPr="00F56577">
          <w:t>RLC</w:t>
        </w:r>
      </w:smartTag>
      <w:r w:rsidRPr="00F56577">
        <w:t xml:space="preserve"> testing.</w:t>
      </w:r>
    </w:p>
    <w:p w14:paraId="251D6415" w14:textId="77777777" w:rsidR="00F137E8" w:rsidRPr="00F56577" w:rsidRDefault="00F137E8" w:rsidP="00F137E8">
      <w:r w:rsidRPr="00F56577">
        <w:t xml:space="preserve">The reassembly blocks in the SS Tr-entities are shown in grey to indicate that the functionality is present in the SS, but the test cases shall be carefully designed to ensure that reassembly is not used in the SS Tr-entity for </w:t>
      </w:r>
      <w:smartTag w:uri="urn:schemas-microsoft-com:office:smarttags" w:element="stockticker">
        <w:r w:rsidRPr="00F56577">
          <w:t>RLC</w:t>
        </w:r>
      </w:smartTag>
      <w:r w:rsidRPr="00F56577">
        <w:t xml:space="preserve"> testing.</w:t>
      </w:r>
    </w:p>
    <w:p w14:paraId="739540BC" w14:textId="77777777" w:rsidR="00F137E8" w:rsidRPr="00F56577" w:rsidRDefault="00F137E8" w:rsidP="00F137E8">
      <w:pPr>
        <w:pStyle w:val="TH"/>
      </w:pPr>
      <w:r w:rsidRPr="00F56577">
        <w:object w:dxaOrig="7500" w:dyaOrig="11310" w14:anchorId="026CAFD7">
          <v:shape id="_x0000_i1032" type="#_x0000_t75" style="width:365.25pt;height:552pt" o:ole="" fillcolor="window">
            <v:imagedata r:id="rId25" o:title=""/>
          </v:shape>
          <o:OLEObject Type="Embed" ProgID="Word.Picture.8" ShapeID="_x0000_i1032" DrawAspect="Content" ObjectID="_1788246905" r:id="rId26"/>
        </w:object>
      </w:r>
    </w:p>
    <w:p w14:paraId="3FE15499" w14:textId="77777777" w:rsidR="00F137E8" w:rsidRPr="00F56577" w:rsidRDefault="00F137E8" w:rsidP="00F137E8">
      <w:pPr>
        <w:pStyle w:val="TF"/>
      </w:pPr>
      <w:r w:rsidRPr="00F56577">
        <w:t xml:space="preserve">Figure </w:t>
      </w:r>
      <w:bookmarkStart w:id="98" w:name="fig_RLC_UM_testing"/>
      <w:r w:rsidRPr="00F56577">
        <w:t>6.5.2.2</w:t>
      </w:r>
      <w:bookmarkEnd w:id="98"/>
      <w:r w:rsidRPr="00F56577">
        <w:t xml:space="preserve">: Example configuration for uplink </w:t>
      </w:r>
      <w:smartTag w:uri="urn:schemas-microsoft-com:office:smarttags" w:element="stockticker">
        <w:r w:rsidRPr="00F56577">
          <w:t>RLC</w:t>
        </w:r>
      </w:smartTag>
      <w:r w:rsidRPr="00F56577">
        <w:t xml:space="preserve"> UM testing</w:t>
      </w:r>
    </w:p>
    <w:p w14:paraId="4277456D" w14:textId="77777777" w:rsidR="00F137E8" w:rsidRPr="00F56577" w:rsidRDefault="00F137E8" w:rsidP="00F137E8">
      <w:pPr>
        <w:pStyle w:val="TH"/>
      </w:pPr>
      <w:r w:rsidRPr="00F56577">
        <w:object w:dxaOrig="14895" w:dyaOrig="12840" w14:anchorId="1EA26FD3">
          <v:shape id="_x0000_i1033" type="#_x0000_t75" style="width:479.25pt;height:413.25pt" o:ole="" fillcolor="window">
            <v:imagedata r:id="rId27" o:title=""/>
          </v:shape>
          <o:OLEObject Type="Embed" ProgID="Word.Picture.8" ShapeID="_x0000_i1033" DrawAspect="Content" ObjectID="_1788246906" r:id="rId28"/>
        </w:object>
      </w:r>
    </w:p>
    <w:p w14:paraId="74AF4A40" w14:textId="77777777" w:rsidR="00F137E8" w:rsidRPr="00F56577" w:rsidRDefault="00F137E8" w:rsidP="00F137E8">
      <w:pPr>
        <w:pStyle w:val="TF"/>
      </w:pPr>
      <w:r w:rsidRPr="00F56577">
        <w:t xml:space="preserve">Figure 6.5.2.3: Example configuration for uplink </w:t>
      </w:r>
      <w:smartTag w:uri="urn:schemas-microsoft-com:office:smarttags" w:element="stockticker">
        <w:r w:rsidRPr="00F56577">
          <w:t>RLC</w:t>
        </w:r>
      </w:smartTag>
      <w:r w:rsidRPr="00F56577">
        <w:t xml:space="preserve"> AM testing</w:t>
      </w:r>
    </w:p>
    <w:p w14:paraId="03C0696C" w14:textId="77777777" w:rsidR="00F137E8" w:rsidRPr="00F56577" w:rsidRDefault="00F137E8" w:rsidP="00F137E8">
      <w:r w:rsidRPr="00F56577">
        <w:t>Uplink data uses a similar approach to downlink, but the received data must be decoded in the correct way, depending on the current UE configuration. In the example in Figure 6.5.2.2, the SS must decode the data received at the TM PCO into an abstract representation of the structure defined in the TTCN for a UMD_PDU, using 7 bit length indicators. This structure is then compared with an abstract representation of the expected data to see if the receive event is successful. Refer to TR 101 666 [</w:t>
      </w:r>
      <w:r w:rsidRPr="00F56577">
        <w:fldChar w:fldCharType="begin"/>
      </w:r>
      <w:r w:rsidRPr="00F56577">
        <w:instrText xml:space="preserve"> REF ref_TR101666 \h  \* MERGEFORMAT </w:instrText>
      </w:r>
      <w:r w:rsidRPr="00F56577">
        <w:fldChar w:fldCharType="separate"/>
      </w:r>
      <w:r w:rsidRPr="00F56577">
        <w:t>27</w:t>
      </w:r>
      <w:r w:rsidRPr="00F56577">
        <w:fldChar w:fldCharType="end"/>
      </w:r>
      <w:r w:rsidRPr="00F56577">
        <w:t>], clause B.5.2.10 for more information.</w:t>
      </w:r>
    </w:p>
    <w:p w14:paraId="07990491" w14:textId="77777777" w:rsidR="00F137E8" w:rsidRPr="00F56577" w:rsidRDefault="00F137E8" w:rsidP="00F137E8">
      <w:r w:rsidRPr="00F56577">
        <w:t xml:space="preserve">For </w:t>
      </w:r>
      <w:smartTag w:uri="urn:schemas-microsoft-com:office:smarttags" w:element="stockticker">
        <w:r w:rsidRPr="00F56577">
          <w:t>RLC</w:t>
        </w:r>
      </w:smartTag>
      <w:r w:rsidRPr="00F56577">
        <w:t xml:space="preserve"> testing, the following RB Ids are used within the system simulator, depending on the </w:t>
      </w:r>
      <w:smartTag w:uri="urn:schemas-microsoft-com:office:smarttags" w:element="stockticker">
        <w:r w:rsidRPr="00F56577">
          <w:t>RLC</w:t>
        </w:r>
      </w:smartTag>
      <w:r w:rsidRPr="00F56577">
        <w:t xml:space="preserve"> mode, and length indicator size being simulated.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50"/>
        <w:gridCol w:w="887"/>
        <w:gridCol w:w="787"/>
      </w:tblGrid>
      <w:tr w:rsidR="00F137E8" w:rsidRPr="00F56577" w14:paraId="31BA7EF0" w14:textId="77777777" w:rsidTr="00C77AFF">
        <w:trPr>
          <w:jc w:val="center"/>
        </w:trPr>
        <w:tc>
          <w:tcPr>
            <w:tcW w:w="2450" w:type="dxa"/>
          </w:tcPr>
          <w:p w14:paraId="1450E83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887" w:type="dxa"/>
          </w:tcPr>
          <w:p w14:paraId="7EE9995C" w14:textId="77777777" w:rsidR="00F137E8" w:rsidRPr="00F56577" w:rsidRDefault="00F137E8" w:rsidP="00C77AFF">
            <w:pPr>
              <w:pStyle w:val="TAH"/>
            </w:pPr>
            <w:r w:rsidRPr="00F56577">
              <w:t>LI Size</w:t>
            </w:r>
          </w:p>
        </w:tc>
        <w:tc>
          <w:tcPr>
            <w:tcW w:w="787" w:type="dxa"/>
          </w:tcPr>
          <w:p w14:paraId="62AD69A3" w14:textId="77777777" w:rsidR="00F137E8" w:rsidRPr="00F56577" w:rsidRDefault="00F137E8" w:rsidP="00C77AFF">
            <w:pPr>
              <w:pStyle w:val="TAH"/>
            </w:pPr>
            <w:r w:rsidRPr="00F56577">
              <w:t>RB Id</w:t>
            </w:r>
          </w:p>
        </w:tc>
      </w:tr>
      <w:tr w:rsidR="00F137E8" w:rsidRPr="00F56577" w14:paraId="1A14291E" w14:textId="77777777" w:rsidTr="00C77AFF">
        <w:trPr>
          <w:jc w:val="center"/>
        </w:trPr>
        <w:tc>
          <w:tcPr>
            <w:tcW w:w="2450" w:type="dxa"/>
          </w:tcPr>
          <w:p w14:paraId="5AA4862B" w14:textId="77777777" w:rsidR="00F137E8" w:rsidRPr="00F56577" w:rsidRDefault="00F137E8" w:rsidP="00C77AFF">
            <w:pPr>
              <w:pStyle w:val="TAC"/>
            </w:pPr>
            <w:r w:rsidRPr="00F56577">
              <w:t>UM</w:t>
            </w:r>
          </w:p>
        </w:tc>
        <w:tc>
          <w:tcPr>
            <w:tcW w:w="887" w:type="dxa"/>
          </w:tcPr>
          <w:p w14:paraId="74BBF64F" w14:textId="77777777" w:rsidR="00F137E8" w:rsidRPr="00F56577" w:rsidRDefault="00F137E8" w:rsidP="00C77AFF">
            <w:pPr>
              <w:pStyle w:val="TAC"/>
            </w:pPr>
            <w:r w:rsidRPr="00F56577">
              <w:t>7</w:t>
            </w:r>
          </w:p>
        </w:tc>
        <w:tc>
          <w:tcPr>
            <w:tcW w:w="787" w:type="dxa"/>
          </w:tcPr>
          <w:p w14:paraId="69E53AF8" w14:textId="77777777" w:rsidR="00F137E8" w:rsidRPr="00F56577" w:rsidRDefault="00F137E8" w:rsidP="00C77AFF">
            <w:pPr>
              <w:pStyle w:val="TAC"/>
            </w:pPr>
            <w:r w:rsidRPr="00F56577">
              <w:t>-10</w:t>
            </w:r>
          </w:p>
        </w:tc>
      </w:tr>
      <w:tr w:rsidR="00F137E8" w:rsidRPr="00F56577" w14:paraId="3DC4BE48" w14:textId="77777777" w:rsidTr="00C77AFF">
        <w:trPr>
          <w:jc w:val="center"/>
        </w:trPr>
        <w:tc>
          <w:tcPr>
            <w:tcW w:w="2450" w:type="dxa"/>
          </w:tcPr>
          <w:p w14:paraId="127A2264" w14:textId="77777777" w:rsidR="00F137E8" w:rsidRPr="00F56577" w:rsidRDefault="00F137E8" w:rsidP="00C77AFF">
            <w:pPr>
              <w:pStyle w:val="TAC"/>
            </w:pPr>
            <w:r w:rsidRPr="00F56577">
              <w:t>UM</w:t>
            </w:r>
          </w:p>
        </w:tc>
        <w:tc>
          <w:tcPr>
            <w:tcW w:w="887" w:type="dxa"/>
          </w:tcPr>
          <w:p w14:paraId="72861C88" w14:textId="77777777" w:rsidR="00F137E8" w:rsidRPr="00F56577" w:rsidRDefault="00F137E8" w:rsidP="00C77AFF">
            <w:pPr>
              <w:pStyle w:val="TAC"/>
            </w:pPr>
            <w:r w:rsidRPr="00F56577">
              <w:t>15</w:t>
            </w:r>
          </w:p>
        </w:tc>
        <w:tc>
          <w:tcPr>
            <w:tcW w:w="787" w:type="dxa"/>
          </w:tcPr>
          <w:p w14:paraId="1E01952E" w14:textId="77777777" w:rsidR="00F137E8" w:rsidRPr="00F56577" w:rsidRDefault="00F137E8" w:rsidP="00C77AFF">
            <w:pPr>
              <w:pStyle w:val="TAC"/>
            </w:pPr>
            <w:r w:rsidRPr="00F56577">
              <w:t>-11</w:t>
            </w:r>
          </w:p>
        </w:tc>
      </w:tr>
      <w:tr w:rsidR="00F137E8" w:rsidRPr="00F56577" w14:paraId="352B03FA" w14:textId="77777777" w:rsidTr="00C77AFF">
        <w:trPr>
          <w:jc w:val="center"/>
        </w:trPr>
        <w:tc>
          <w:tcPr>
            <w:tcW w:w="2450" w:type="dxa"/>
          </w:tcPr>
          <w:p w14:paraId="3FC4AF51" w14:textId="77777777" w:rsidR="00F137E8" w:rsidRPr="00F56577" w:rsidRDefault="00F137E8" w:rsidP="00C77AFF">
            <w:pPr>
              <w:pStyle w:val="TAC"/>
            </w:pPr>
            <w:r w:rsidRPr="00F56577">
              <w:t>AM</w:t>
            </w:r>
          </w:p>
        </w:tc>
        <w:tc>
          <w:tcPr>
            <w:tcW w:w="887" w:type="dxa"/>
          </w:tcPr>
          <w:p w14:paraId="77868420" w14:textId="77777777" w:rsidR="00F137E8" w:rsidRPr="00F56577" w:rsidRDefault="00F137E8" w:rsidP="00C77AFF">
            <w:pPr>
              <w:pStyle w:val="TAC"/>
            </w:pPr>
            <w:r w:rsidRPr="00F56577">
              <w:t>7</w:t>
            </w:r>
          </w:p>
        </w:tc>
        <w:tc>
          <w:tcPr>
            <w:tcW w:w="787" w:type="dxa"/>
          </w:tcPr>
          <w:p w14:paraId="7E87A752" w14:textId="77777777" w:rsidR="00F137E8" w:rsidRPr="00F56577" w:rsidRDefault="00F137E8" w:rsidP="00C77AFF">
            <w:pPr>
              <w:pStyle w:val="TAC"/>
            </w:pPr>
            <w:r w:rsidRPr="00F56577">
              <w:t>-12</w:t>
            </w:r>
          </w:p>
        </w:tc>
      </w:tr>
      <w:tr w:rsidR="00F137E8" w:rsidRPr="00F56577" w14:paraId="70AD1610" w14:textId="77777777" w:rsidTr="00C77AFF">
        <w:trPr>
          <w:jc w:val="center"/>
        </w:trPr>
        <w:tc>
          <w:tcPr>
            <w:tcW w:w="2450" w:type="dxa"/>
          </w:tcPr>
          <w:p w14:paraId="4E446C28" w14:textId="77777777" w:rsidR="00F137E8" w:rsidRPr="00F56577" w:rsidRDefault="00F137E8" w:rsidP="00C77AFF">
            <w:pPr>
              <w:pStyle w:val="TAC"/>
            </w:pPr>
            <w:r w:rsidRPr="00F56577">
              <w:t>AM</w:t>
            </w:r>
          </w:p>
        </w:tc>
        <w:tc>
          <w:tcPr>
            <w:tcW w:w="887" w:type="dxa"/>
          </w:tcPr>
          <w:p w14:paraId="31F6084F" w14:textId="77777777" w:rsidR="00F137E8" w:rsidRPr="00F56577" w:rsidRDefault="00F137E8" w:rsidP="00C77AFF">
            <w:pPr>
              <w:pStyle w:val="TAC"/>
            </w:pPr>
            <w:r w:rsidRPr="00F56577">
              <w:t>15</w:t>
            </w:r>
          </w:p>
        </w:tc>
        <w:tc>
          <w:tcPr>
            <w:tcW w:w="787" w:type="dxa"/>
          </w:tcPr>
          <w:p w14:paraId="46A98701" w14:textId="77777777" w:rsidR="00F137E8" w:rsidRPr="00F56577" w:rsidRDefault="00F137E8" w:rsidP="00C77AFF">
            <w:pPr>
              <w:pStyle w:val="TAC"/>
            </w:pPr>
            <w:r w:rsidRPr="00F56577">
              <w:t>-13</w:t>
            </w:r>
          </w:p>
        </w:tc>
      </w:tr>
      <w:tr w:rsidR="00F137E8" w:rsidRPr="00F56577" w14:paraId="4CFCC68C" w14:textId="77777777" w:rsidTr="00C77AFF">
        <w:trPr>
          <w:jc w:val="center"/>
        </w:trPr>
        <w:tc>
          <w:tcPr>
            <w:tcW w:w="2450" w:type="dxa"/>
          </w:tcPr>
          <w:p w14:paraId="3B3468D0" w14:textId="77777777" w:rsidR="00F137E8" w:rsidRPr="00F56577" w:rsidRDefault="00F137E8" w:rsidP="00C77AFF">
            <w:pPr>
              <w:pStyle w:val="TAC"/>
            </w:pPr>
            <w:r w:rsidRPr="00F56577">
              <w:t>UM/AM (Rel-7 or later )</w:t>
            </w:r>
          </w:p>
        </w:tc>
        <w:tc>
          <w:tcPr>
            <w:tcW w:w="887" w:type="dxa"/>
          </w:tcPr>
          <w:p w14:paraId="64A5B6EC" w14:textId="77777777" w:rsidR="00F137E8" w:rsidRPr="00F56577" w:rsidRDefault="00F137E8" w:rsidP="00C77AFF">
            <w:pPr>
              <w:pStyle w:val="TAC"/>
            </w:pPr>
            <w:r w:rsidRPr="00F56577">
              <w:t>7/15</w:t>
            </w:r>
          </w:p>
        </w:tc>
        <w:tc>
          <w:tcPr>
            <w:tcW w:w="787" w:type="dxa"/>
          </w:tcPr>
          <w:p w14:paraId="446760E3" w14:textId="77777777" w:rsidR="00F137E8" w:rsidRPr="00F56577" w:rsidRDefault="00F137E8" w:rsidP="00C77AFF">
            <w:pPr>
              <w:pStyle w:val="TAC"/>
            </w:pPr>
            <w:r w:rsidRPr="00F56577">
              <w:t>-25</w:t>
            </w:r>
          </w:p>
        </w:tc>
      </w:tr>
    </w:tbl>
    <w:p w14:paraId="1859B9C9" w14:textId="77777777" w:rsidR="00F137E8" w:rsidRPr="00F56577" w:rsidRDefault="00F137E8" w:rsidP="00F137E8"/>
    <w:p w14:paraId="45390E17" w14:textId="77777777" w:rsidR="00F137E8" w:rsidRPr="00F56577" w:rsidRDefault="00F137E8" w:rsidP="00F137E8">
      <w:r w:rsidRPr="00F56577">
        <w:t xml:space="preserve">The SS decoder can use the RB Id to determine which abstract structure to create during the decode process. The SS decoder must also understand the </w:t>
      </w:r>
      <w:smartTag w:uri="urn:schemas-microsoft-com:office:smarttags" w:element="stockticker">
        <w:r w:rsidRPr="00F56577">
          <w:t>RLC</w:t>
        </w:r>
      </w:smartTag>
      <w:r w:rsidRPr="00F56577">
        <w:t xml:space="preserve"> peer-to-peer protocol enough to determine which fields are present.</w:t>
      </w:r>
    </w:p>
    <w:p w14:paraId="38DE596E" w14:textId="77777777" w:rsidR="00F137E8" w:rsidRPr="00F56577" w:rsidRDefault="00F137E8" w:rsidP="00F137E8">
      <w:pPr>
        <w:pStyle w:val="EX"/>
      </w:pPr>
      <w:r w:rsidRPr="00F56577">
        <w:t>EXAMPLE 1:</w:t>
      </w:r>
      <w:r w:rsidRPr="00F56577">
        <w:tab/>
        <w:t>The semantics of LI extension bits must be known to determine how many LIs are present.</w:t>
      </w:r>
    </w:p>
    <w:p w14:paraId="451998F8" w14:textId="77777777" w:rsidR="00F137E8" w:rsidRPr="00F56577" w:rsidRDefault="00F137E8" w:rsidP="00F137E8">
      <w:pPr>
        <w:pStyle w:val="EX"/>
      </w:pPr>
      <w:r w:rsidRPr="00F56577">
        <w:t>EXAMPLE 2:</w:t>
      </w:r>
      <w:r w:rsidRPr="00F56577">
        <w:tab/>
        <w:t>The contents of the LIs must be interpreted to determine how many octets of data, and how many octets of padding are present.</w:t>
      </w:r>
    </w:p>
    <w:p w14:paraId="020E2AEE" w14:textId="77777777" w:rsidR="00F137E8" w:rsidRPr="00F56577" w:rsidRDefault="00F137E8" w:rsidP="00F137E8">
      <w:r w:rsidRPr="00F56577">
        <w:lastRenderedPageBreak/>
        <w:t xml:space="preserve">The </w:t>
      </w:r>
      <w:smartTag w:uri="urn:schemas-microsoft-com:office:smarttags" w:element="stockticker">
        <w:r w:rsidRPr="00F56577">
          <w:t>SUFI</w:t>
        </w:r>
      </w:smartTag>
      <w:r w:rsidRPr="00F56577">
        <w:t xml:space="preserve"> list and any subsequent padding in a received STATUS_PDU or PiggyBackedSTATUS_PDU shall be decoded as a HEXSTRING, and put in the 'superFieldsRec' field of the abstract representation of the STATUS PDU. The "superFields" and "padding" fields shall be omitted for received STATUS PDUs. This is illustrated in Figure 6.5.2.3.</w:t>
      </w:r>
    </w:p>
    <w:p w14:paraId="74918EDA" w14:textId="77777777" w:rsidR="00F137E8" w:rsidRPr="00F56577" w:rsidRDefault="00F137E8" w:rsidP="00F137E8">
      <w:r w:rsidRPr="00F56577">
        <w:t xml:space="preserve">As in downlink testing, the TFCS must be defined to guarantee that the Tr entity does not perform any reassembly. This is to prevent reception of more than one Tr PDU per </w:t>
      </w:r>
      <w:smartTag w:uri="urn:schemas-microsoft-com:office:smarttags" w:element="stockticker">
        <w:r w:rsidRPr="00F56577">
          <w:t>TTI</w:t>
        </w:r>
      </w:smartTag>
      <w:r w:rsidRPr="00F56577">
        <w:t xml:space="preserve"> so that the TTCN does not need to manage possible interleaving problems due to multiple PDUs received at the same time (i.e. they may be placed on the PCO queue in any order).</w:t>
      </w:r>
    </w:p>
    <w:p w14:paraId="0F22295A" w14:textId="77777777" w:rsidR="00F137E8" w:rsidRPr="00F56577" w:rsidRDefault="00F137E8" w:rsidP="00F137E8">
      <w:pPr>
        <w:pStyle w:val="Heading4"/>
      </w:pPr>
      <w:bookmarkStart w:id="99" w:name="_Toc476219142"/>
      <w:r w:rsidRPr="00F56577">
        <w:t>6.5.2.1</w:t>
      </w:r>
      <w:r w:rsidRPr="00F56577">
        <w:tab/>
        <w:t>Handling SUFIs in TTCN</w:t>
      </w:r>
      <w:bookmarkEnd w:id="99"/>
    </w:p>
    <w:p w14:paraId="2C991852" w14:textId="77777777" w:rsidR="00F137E8" w:rsidRPr="00F56577" w:rsidRDefault="00F137E8" w:rsidP="00F137E8">
      <w:r w:rsidRPr="00F56577">
        <w:t xml:space="preserve">The SUFIs are a very flexible set of information elements contained in the </w:t>
      </w:r>
      <w:smartTag w:uri="urn:schemas-microsoft-com:office:smarttags" w:element="stockticker">
        <w:r w:rsidRPr="00F56577">
          <w:t>RLC</w:t>
        </w:r>
      </w:smartTag>
      <w:r w:rsidRPr="00F56577">
        <w:t xml:space="preserve"> protocol. The order of the fields varies, the existence of a field may depend upon the presence of another one. A field can be present multiple times. For matching received SUFIs, it is convenient to define the SUFIs as a HEXSTRING which is treated by a </w:t>
      </w:r>
      <w:smartTag w:uri="urn:schemas-microsoft-com:office:smarttags" w:element="stockticker">
        <w:r w:rsidRPr="00F56577">
          <w:t>TSO</w:t>
        </w:r>
      </w:smartTag>
      <w:r w:rsidRPr="00F56577">
        <w:rPr>
          <w:b/>
        </w:rPr>
        <w:t xml:space="preserve"> o_</w:t>
      </w:r>
      <w:smartTag w:uri="urn:schemas-microsoft-com:office:smarttags" w:element="stockticker">
        <w:r w:rsidRPr="00F56577">
          <w:rPr>
            <w:b/>
          </w:rPr>
          <w:t>SUFI</w:t>
        </w:r>
      </w:smartTag>
      <w:r w:rsidRPr="00F56577">
        <w:rPr>
          <w:b/>
        </w:rPr>
        <w:t>_Handler</w:t>
      </w:r>
      <w:r w:rsidRPr="00F56577">
        <w:t>.</w:t>
      </w:r>
    </w:p>
    <w:p w14:paraId="0846C53A" w14:textId="77777777" w:rsidR="00F137E8" w:rsidRPr="00F56577" w:rsidRDefault="00F137E8" w:rsidP="00F137E8">
      <w:r w:rsidRPr="00F56577">
        <w:t xml:space="preserve">Depending upon which SUFIs and which aspects of SUFIs are to be checked, the </w:t>
      </w:r>
      <w:smartTag w:uri="urn:schemas-microsoft-com:office:smarttags" w:element="stockticker">
        <w:r w:rsidRPr="00F56577">
          <w:t>TSO</w:t>
        </w:r>
      </w:smartTag>
      <w:r w:rsidRPr="00F56577">
        <w:t xml:space="preserve"> is provided with the information (</w:t>
      </w:r>
      <w:smartTag w:uri="urn:schemas-microsoft-com:office:smarttags" w:element="stockticker">
        <w:r w:rsidRPr="00F56577">
          <w:rPr>
            <w:b/>
          </w:rPr>
          <w:t>SUFI</w:t>
        </w:r>
      </w:smartTag>
      <w:r w:rsidRPr="00F56577">
        <w:rPr>
          <w:b/>
        </w:rPr>
        <w:t>_Params</w:t>
      </w:r>
      <w:r w:rsidRPr="00F56577">
        <w:t xml:space="preserve">) on what checking it is expected to perform. If the check is successful the result </w:t>
      </w:r>
      <w:smartTag w:uri="urn:schemas-microsoft-com:office:smarttags" w:element="stockticker">
        <w:r w:rsidRPr="00F56577">
          <w:t>TRUE</w:t>
        </w:r>
      </w:smartTag>
      <w:r w:rsidRPr="00F56577">
        <w:t xml:space="preserve"> will be returned, otherwise FALSE. Additionally the </w:t>
      </w:r>
      <w:smartTag w:uri="urn:schemas-microsoft-com:office:smarttags" w:element="stockticker">
        <w:r w:rsidRPr="00F56577">
          <w:t>TSO</w:t>
        </w:r>
      </w:smartTag>
      <w:r w:rsidRPr="00F56577">
        <w:t xml:space="preserve"> will return an object which is structured as the SUFIs used in transmission (SuperFields). This will allow to make use of information received and needed to establish SUFIs to be transmitted.</w:t>
      </w:r>
    </w:p>
    <w:p w14:paraId="1E0907D5" w14:textId="77777777" w:rsidR="00F137E8" w:rsidRPr="00F56577" w:rsidRDefault="00F137E8" w:rsidP="00F137E8">
      <w:r w:rsidRPr="00F56577">
        <w:t xml:space="preserve">The input parameters to </w:t>
      </w:r>
      <w:r w:rsidRPr="00F56577">
        <w:rPr>
          <w:b/>
        </w:rPr>
        <w:t>o_</w:t>
      </w:r>
      <w:smartTag w:uri="urn:schemas-microsoft-com:office:smarttags" w:element="stockticker">
        <w:r w:rsidRPr="00F56577">
          <w:rPr>
            <w:b/>
          </w:rPr>
          <w:t>SUFI</w:t>
        </w:r>
      </w:smartTag>
      <w:r w:rsidRPr="00F56577">
        <w:rPr>
          <w:b/>
        </w:rPr>
        <w:t>_Handler</w:t>
      </w:r>
      <w:r w:rsidRPr="00F56577">
        <w:t xml:space="preserve"> to be used as checking criteria are collected in tabular data structure </w:t>
      </w:r>
      <w:smartTag w:uri="urn:schemas-microsoft-com:office:smarttags" w:element="stockticker">
        <w:r w:rsidRPr="00F56577">
          <w:rPr>
            <w:b/>
          </w:rPr>
          <w:t>SUFI</w:t>
        </w:r>
      </w:smartTag>
      <w:r w:rsidRPr="00F56577">
        <w:rPr>
          <w:b/>
        </w:rPr>
        <w:t>_Params</w:t>
      </w:r>
      <w:r w:rsidRPr="00F56577">
        <w:t xml:space="preserve"> which is filled each time before the </w:t>
      </w:r>
      <w:smartTag w:uri="urn:schemas-microsoft-com:office:smarttags" w:element="stockticker">
        <w:r w:rsidRPr="00F56577">
          <w:t>TSO</w:t>
        </w:r>
      </w:smartTag>
      <w:r w:rsidRPr="00F56577">
        <w:t xml:space="preserve"> is called. These data are to allow the checking of the presence and the value of SUFIs. All entries shall be set to well-defined values if these are to be used by </w:t>
      </w:r>
      <w:r w:rsidRPr="00F56577">
        <w:rPr>
          <w:b/>
        </w:rPr>
        <w:t>o_</w:t>
      </w:r>
      <w:smartTag w:uri="urn:schemas-microsoft-com:office:smarttags" w:element="stockticker">
        <w:r w:rsidRPr="00F56577">
          <w:rPr>
            <w:b/>
          </w:rPr>
          <w:t>SUFI</w:t>
        </w:r>
      </w:smartTag>
      <w:r w:rsidRPr="00F56577">
        <w:rPr>
          <w:b/>
        </w:rPr>
        <w:t>_Handler</w:t>
      </w:r>
      <w:r w:rsidRPr="00F56577">
        <w:t xml:space="preserve">. As a principle values specifically set are used as criteria for checking, values omitted are used as AnyOrOmit values. The resulting </w:t>
      </w:r>
      <w:smartTag w:uri="urn:schemas-microsoft-com:office:smarttags" w:element="stockticker">
        <w:r w:rsidRPr="00F56577">
          <w:t>SUFI</w:t>
        </w:r>
      </w:smartTag>
      <w:r w:rsidRPr="00F56577">
        <w:t xml:space="preserve"> list is established by </w:t>
      </w:r>
      <w:r w:rsidRPr="00F56577">
        <w:rPr>
          <w:b/>
        </w:rPr>
        <w:t>o_</w:t>
      </w:r>
      <w:smartTag w:uri="urn:schemas-microsoft-com:office:smarttags" w:element="stockticker">
        <w:r w:rsidRPr="00F56577">
          <w:rPr>
            <w:b/>
          </w:rPr>
          <w:t>SUFI</w:t>
        </w:r>
      </w:smartTag>
      <w:r w:rsidRPr="00F56577">
        <w:rPr>
          <w:b/>
        </w:rPr>
        <w:t>_Handler</w:t>
      </w:r>
      <w:r w:rsidRPr="00F56577">
        <w:t xml:space="preserve"> and can be retrieved in the data structure returned by the </w:t>
      </w:r>
      <w:smartTag w:uri="urn:schemas-microsoft-com:office:smarttags" w:element="stockticker">
        <w:r w:rsidRPr="00F56577">
          <w:t>TSO</w:t>
        </w:r>
      </w:smartTag>
      <w:r w:rsidRPr="00F56577">
        <w:rPr>
          <w:i/>
        </w:rPr>
        <w:t>.</w:t>
      </w:r>
      <w:r w:rsidRPr="00F56577">
        <w:t xml:space="preserve"> Details have to be defined in the </w:t>
      </w:r>
      <w:smartTag w:uri="urn:schemas-microsoft-com:office:smarttags" w:element="stockticker">
        <w:r w:rsidRPr="00F56577">
          <w:t>TSO</w:t>
        </w:r>
      </w:smartTag>
      <w:r w:rsidRPr="00F56577">
        <w:t xml:space="preserve"> itself.</w:t>
      </w:r>
    </w:p>
    <w:p w14:paraId="5B7E2DF9" w14:textId="77777777" w:rsidR="00F137E8" w:rsidRPr="00F56577" w:rsidRDefault="00F137E8" w:rsidP="00F137E8">
      <w:r w:rsidRPr="00F56577">
        <w:t xml:space="preserve">Tasks </w:t>
      </w:r>
      <w:r w:rsidRPr="00F56577">
        <w:rPr>
          <w:b/>
        </w:rPr>
        <w:t>o_</w:t>
      </w:r>
      <w:smartTag w:uri="urn:schemas-microsoft-com:office:smarttags" w:element="stockticker">
        <w:r w:rsidRPr="00F56577">
          <w:rPr>
            <w:b/>
          </w:rPr>
          <w:t>SUFI</w:t>
        </w:r>
      </w:smartTag>
      <w:r w:rsidRPr="00F56577">
        <w:rPr>
          <w:b/>
        </w:rPr>
        <w:t>_Handler</w:t>
      </w:r>
      <w:r w:rsidRPr="00F56577">
        <w:t xml:space="preserve"> has to perform:</w:t>
      </w:r>
    </w:p>
    <w:p w14:paraId="12B6A11F" w14:textId="77777777" w:rsidR="00F137E8" w:rsidRPr="00F56577" w:rsidRDefault="00F137E8" w:rsidP="00F137E8">
      <w:pPr>
        <w:pStyle w:val="B1"/>
      </w:pPr>
      <w:r w:rsidRPr="00F56577">
        <w:t>-</w:t>
      </w:r>
      <w:r w:rsidRPr="00F56577">
        <w:tab/>
        <w:t xml:space="preserve">Transfer the SUFIs received into the structure of SuperFields; this is the </w:t>
      </w:r>
      <w:smartTag w:uri="urn:schemas-microsoft-com:office:smarttags" w:element="stockticker">
        <w:r w:rsidRPr="00F56577">
          <w:t>SUFI</w:t>
        </w:r>
      </w:smartTag>
      <w:r w:rsidRPr="00F56577">
        <w:t xml:space="preserve"> list structure existing today.</w:t>
      </w:r>
    </w:p>
    <w:p w14:paraId="034FD8D0" w14:textId="77777777" w:rsidR="00F137E8" w:rsidRPr="00F56577" w:rsidRDefault="00F137E8" w:rsidP="00F137E8">
      <w:pPr>
        <w:pStyle w:val="B1"/>
      </w:pPr>
      <w:r w:rsidRPr="00F56577">
        <w:t>-</w:t>
      </w:r>
      <w:r w:rsidRPr="00F56577">
        <w:tab/>
        <w:t xml:space="preserve">If multiple occurrences of </w:t>
      </w:r>
      <w:smartTag w:uri="urn:schemas-microsoft-com:office:smarttags" w:element="stockticker">
        <w:r w:rsidRPr="00F56577">
          <w:t>SUFI</w:t>
        </w:r>
      </w:smartTag>
      <w:r w:rsidRPr="00F56577">
        <w:t xml:space="preserve"> are found then use the </w:t>
      </w:r>
      <w:r w:rsidRPr="00F56577">
        <w:rPr>
          <w:b/>
        </w:rPr>
        <w:t>last</w:t>
      </w:r>
      <w:r w:rsidRPr="00F56577">
        <w:t xml:space="preserve"> one to fill the SuperFields structure. The LIST </w:t>
      </w:r>
      <w:smartTag w:uri="urn:schemas-microsoft-com:office:smarttags" w:element="stockticker">
        <w:r w:rsidRPr="00F56577">
          <w:t>SUFI</w:t>
        </w:r>
      </w:smartTag>
      <w:r w:rsidRPr="00F56577">
        <w:t xml:space="preserve"> is an exception: multiple SUFIs may be used to transfer the complete LIST information.</w:t>
      </w:r>
    </w:p>
    <w:p w14:paraId="293D6008" w14:textId="77777777" w:rsidR="00F137E8" w:rsidRPr="00F56577" w:rsidRDefault="00F137E8" w:rsidP="00F137E8">
      <w:pPr>
        <w:pStyle w:val="B1"/>
      </w:pPr>
      <w:r w:rsidRPr="00F56577">
        <w:t>-</w:t>
      </w:r>
      <w:r w:rsidRPr="00F56577">
        <w:tab/>
        <w:t xml:space="preserve">Check for all parameters in </w:t>
      </w:r>
      <w:smartTag w:uri="urn:schemas-microsoft-com:office:smarttags" w:element="stockticker">
        <w:r w:rsidRPr="00F56577">
          <w:t>SUFI</w:t>
        </w:r>
      </w:smartTag>
      <w:r w:rsidRPr="00F56577">
        <w:t>_Params set to a specific expected value that one of the SUFIs using this value is present and that the value received matches the specific expected value.</w:t>
      </w:r>
    </w:p>
    <w:p w14:paraId="3299DCCA" w14:textId="77777777" w:rsidR="00F137E8" w:rsidRPr="00F56577" w:rsidRDefault="00F137E8" w:rsidP="00F137E8">
      <w:pPr>
        <w:pStyle w:val="B1"/>
        <w:rPr>
          <w:i/>
        </w:rPr>
      </w:pPr>
      <w:r w:rsidRPr="00F56577">
        <w:t>-</w:t>
      </w:r>
      <w:r w:rsidRPr="00F56577">
        <w:tab/>
        <w:t xml:space="preserve">Check that if SUFIs are received for which an expected value of Any is specified, the </w:t>
      </w:r>
      <w:smartTag w:uri="urn:schemas-microsoft-com:office:smarttags" w:element="stockticker">
        <w:r w:rsidRPr="00F56577">
          <w:t>SUFI</w:t>
        </w:r>
      </w:smartTag>
      <w:r w:rsidRPr="00F56577">
        <w:t xml:space="preserve"> is consistent if that </w:t>
      </w:r>
      <w:smartTag w:uri="urn:schemas-microsoft-com:office:smarttags" w:element="stockticker">
        <w:r w:rsidRPr="00F56577">
          <w:t>SUFI</w:t>
        </w:r>
      </w:smartTag>
      <w:r w:rsidRPr="00F56577">
        <w:t xml:space="preserve"> is received.</w:t>
      </w:r>
    </w:p>
    <w:p w14:paraId="53B7FF9B" w14:textId="77777777" w:rsidR="00F137E8" w:rsidRPr="00F56577" w:rsidRDefault="00F137E8" w:rsidP="00F137E8">
      <w:pPr>
        <w:pStyle w:val="B1"/>
        <w:rPr>
          <w:i/>
        </w:rPr>
      </w:pPr>
      <w:r w:rsidRPr="00F56577">
        <w:t>-</w:t>
      </w:r>
      <w:r w:rsidRPr="00F56577">
        <w:tab/>
        <w:t xml:space="preserve">Check that if SUFIs are received for the presence of which no entry is specified in </w:t>
      </w:r>
      <w:smartTag w:uri="urn:schemas-microsoft-com:office:smarttags" w:element="stockticker">
        <w:r w:rsidRPr="00F56577">
          <w:t>SUFI</w:t>
        </w:r>
      </w:smartTag>
      <w:r w:rsidRPr="00F56577">
        <w:t xml:space="preserve">_Params, the </w:t>
      </w:r>
      <w:smartTag w:uri="urn:schemas-microsoft-com:office:smarttags" w:element="stockticker">
        <w:r w:rsidRPr="00F56577">
          <w:t>SUFI</w:t>
        </w:r>
      </w:smartTag>
      <w:r w:rsidRPr="00F56577">
        <w:t xml:space="preserve"> is consistent.</w:t>
      </w:r>
    </w:p>
    <w:p w14:paraId="54D5CF6C" w14:textId="77777777" w:rsidR="00F137E8" w:rsidRPr="00F56577" w:rsidRDefault="00F137E8" w:rsidP="00F137E8">
      <w:pPr>
        <w:pStyle w:val="B1"/>
      </w:pPr>
      <w:r w:rsidRPr="00F56577">
        <w:t>-</w:t>
      </w:r>
      <w:r w:rsidRPr="00F56577">
        <w:tab/>
        <w:t>Check that sequence numbers are in the range between LB and UB if specific values are set.</w:t>
      </w:r>
    </w:p>
    <w:p w14:paraId="29835494" w14:textId="77777777" w:rsidR="00F137E8" w:rsidRPr="00F56577" w:rsidRDefault="00F137E8" w:rsidP="00F137E8">
      <w:r w:rsidRPr="00F56577">
        <w:t xml:space="preserve">Entries in </w:t>
      </w:r>
      <w:smartTag w:uri="urn:schemas-microsoft-com:office:smarttags" w:element="stockticker">
        <w:r w:rsidRPr="00F56577">
          <w:rPr>
            <w:b/>
          </w:rPr>
          <w:t>SUFI</w:t>
        </w:r>
      </w:smartTag>
      <w:r w:rsidRPr="00F56577">
        <w:rPr>
          <w:b/>
        </w:rPr>
        <w:t>_Params</w:t>
      </w:r>
      <w:r w:rsidRPr="00F5657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57"/>
        <w:gridCol w:w="3609"/>
        <w:gridCol w:w="4198"/>
      </w:tblGrid>
      <w:tr w:rsidR="00F137E8" w:rsidRPr="00F56577" w14:paraId="1CF718E0" w14:textId="77777777" w:rsidTr="00C77AFF">
        <w:trPr>
          <w:jc w:val="center"/>
        </w:trPr>
        <w:tc>
          <w:tcPr>
            <w:tcW w:w="1657" w:type="dxa"/>
          </w:tcPr>
          <w:p w14:paraId="2E506C49" w14:textId="77777777" w:rsidR="00F137E8" w:rsidRPr="00F56577" w:rsidRDefault="00F137E8" w:rsidP="00C77AFF">
            <w:pPr>
              <w:pStyle w:val="TAH"/>
            </w:pPr>
            <w:r w:rsidRPr="00F56577">
              <w:t>Element Name</w:t>
            </w:r>
          </w:p>
        </w:tc>
        <w:tc>
          <w:tcPr>
            <w:tcW w:w="3609" w:type="dxa"/>
          </w:tcPr>
          <w:p w14:paraId="5E57010A" w14:textId="77777777" w:rsidR="00F137E8" w:rsidRPr="00F56577" w:rsidRDefault="00F137E8" w:rsidP="00C77AFF">
            <w:pPr>
              <w:pStyle w:val="TAH"/>
            </w:pPr>
            <w:r w:rsidRPr="00F56577">
              <w:t>Significance</w:t>
            </w:r>
          </w:p>
        </w:tc>
        <w:tc>
          <w:tcPr>
            <w:tcW w:w="4198" w:type="dxa"/>
          </w:tcPr>
          <w:p w14:paraId="4ACFB247" w14:textId="77777777" w:rsidR="00F137E8" w:rsidRPr="00F56577" w:rsidRDefault="00F137E8" w:rsidP="00C77AFF">
            <w:pPr>
              <w:pStyle w:val="TAH"/>
            </w:pPr>
            <w:r w:rsidRPr="00F56577">
              <w:t>Comment</w:t>
            </w:r>
          </w:p>
        </w:tc>
      </w:tr>
      <w:tr w:rsidR="00F137E8" w:rsidRPr="00F56577" w14:paraId="12881C57" w14:textId="77777777" w:rsidTr="00C77AFF">
        <w:trPr>
          <w:jc w:val="center"/>
        </w:trPr>
        <w:tc>
          <w:tcPr>
            <w:tcW w:w="1657" w:type="dxa"/>
          </w:tcPr>
          <w:p w14:paraId="4E81FD00" w14:textId="77777777" w:rsidR="00F137E8" w:rsidRPr="00F56577" w:rsidRDefault="00F137E8" w:rsidP="00C77AFF">
            <w:pPr>
              <w:pStyle w:val="TAH"/>
            </w:pPr>
            <w:r w:rsidRPr="00F56577">
              <w:t>LB</w:t>
            </w:r>
          </w:p>
        </w:tc>
        <w:tc>
          <w:tcPr>
            <w:tcW w:w="3609" w:type="dxa"/>
          </w:tcPr>
          <w:p w14:paraId="6BD3C89B" w14:textId="77777777" w:rsidR="00F137E8" w:rsidRPr="00F56577" w:rsidRDefault="00F137E8" w:rsidP="00C77AFF">
            <w:pPr>
              <w:pStyle w:val="TAL"/>
            </w:pPr>
            <w:r w:rsidRPr="00F56577">
              <w:t>Lower bound of sequence number range</w:t>
            </w:r>
          </w:p>
        </w:tc>
        <w:tc>
          <w:tcPr>
            <w:tcW w:w="4198" w:type="dxa"/>
          </w:tcPr>
          <w:p w14:paraId="36C3D9D2" w14:textId="77777777" w:rsidR="00F137E8" w:rsidRPr="00F56577" w:rsidRDefault="00F137E8" w:rsidP="00C77AFF">
            <w:pPr>
              <w:pStyle w:val="TAL"/>
            </w:pPr>
            <w:r w:rsidRPr="00F56577">
              <w:t>Lowest SN for checking SNs acknowledged</w:t>
            </w:r>
          </w:p>
        </w:tc>
      </w:tr>
      <w:tr w:rsidR="00F137E8" w:rsidRPr="00F56577" w14:paraId="5B616281" w14:textId="77777777" w:rsidTr="00C77AFF">
        <w:trPr>
          <w:jc w:val="center"/>
        </w:trPr>
        <w:tc>
          <w:tcPr>
            <w:tcW w:w="1657" w:type="dxa"/>
          </w:tcPr>
          <w:p w14:paraId="0AB40149" w14:textId="77777777" w:rsidR="00F137E8" w:rsidRPr="00F56577" w:rsidRDefault="00F137E8" w:rsidP="00C77AFF">
            <w:pPr>
              <w:pStyle w:val="TAH"/>
            </w:pPr>
            <w:r w:rsidRPr="00F56577">
              <w:t>UB</w:t>
            </w:r>
          </w:p>
        </w:tc>
        <w:tc>
          <w:tcPr>
            <w:tcW w:w="3609" w:type="dxa"/>
          </w:tcPr>
          <w:p w14:paraId="36A21288" w14:textId="77777777" w:rsidR="00F137E8" w:rsidRPr="00F56577" w:rsidRDefault="00F137E8" w:rsidP="00C77AFF">
            <w:pPr>
              <w:pStyle w:val="TAL"/>
            </w:pPr>
            <w:r w:rsidRPr="00F56577">
              <w:t>Upper bound of sequence number range</w:t>
            </w:r>
          </w:p>
        </w:tc>
        <w:tc>
          <w:tcPr>
            <w:tcW w:w="4198" w:type="dxa"/>
          </w:tcPr>
          <w:p w14:paraId="02ADAA0D" w14:textId="77777777" w:rsidR="00F137E8" w:rsidRPr="00F56577" w:rsidRDefault="00F137E8" w:rsidP="00C77AFF">
            <w:pPr>
              <w:pStyle w:val="TAL"/>
            </w:pPr>
            <w:r w:rsidRPr="00F56577">
              <w:t>Highest SN for checking SNs acknowledged</w:t>
            </w:r>
          </w:p>
        </w:tc>
      </w:tr>
      <w:tr w:rsidR="00F137E8" w:rsidRPr="00F56577" w14:paraId="1A57F1CD" w14:textId="77777777" w:rsidTr="00C77AFF">
        <w:trPr>
          <w:jc w:val="center"/>
        </w:trPr>
        <w:tc>
          <w:tcPr>
            <w:tcW w:w="1657" w:type="dxa"/>
          </w:tcPr>
          <w:p w14:paraId="420CC808" w14:textId="77777777" w:rsidR="00F137E8" w:rsidRPr="00F56577" w:rsidRDefault="00F137E8" w:rsidP="00C77AFF">
            <w:pPr>
              <w:pStyle w:val="TAH"/>
            </w:pPr>
            <w:r w:rsidRPr="00F56577">
              <w:t>WSN_presence</w:t>
            </w:r>
          </w:p>
        </w:tc>
        <w:tc>
          <w:tcPr>
            <w:tcW w:w="3609" w:type="dxa"/>
          </w:tcPr>
          <w:p w14:paraId="7F62AB3A" w14:textId="77777777" w:rsidR="00F137E8" w:rsidRPr="00F56577" w:rsidRDefault="00F137E8" w:rsidP="00C77AFF">
            <w:pPr>
              <w:pStyle w:val="TAL"/>
            </w:pPr>
            <w:r w:rsidRPr="00F56577">
              <w:t xml:space="preserve">Window Size </w:t>
            </w:r>
            <w:smartTag w:uri="urn:schemas-microsoft-com:office:smarttags" w:element="stockticker">
              <w:r w:rsidRPr="00F56577">
                <w:t>SUFI</w:t>
              </w:r>
            </w:smartTag>
            <w:r w:rsidRPr="00F56577">
              <w:t xml:space="preserve"> present</w:t>
            </w:r>
          </w:p>
        </w:tc>
        <w:tc>
          <w:tcPr>
            <w:tcW w:w="4198" w:type="dxa"/>
          </w:tcPr>
          <w:p w14:paraId="074FC57D" w14:textId="77777777" w:rsidR="00F137E8" w:rsidRPr="00F56577" w:rsidRDefault="00F137E8" w:rsidP="00C77AFF">
            <w:pPr>
              <w:pStyle w:val="TAL"/>
            </w:pPr>
            <w:r w:rsidRPr="00F56577">
              <w:t xml:space="preserve">To check the presence of the Window Size </w:t>
            </w:r>
            <w:smartTag w:uri="urn:schemas-microsoft-com:office:smarttags" w:element="stockticker">
              <w:r w:rsidRPr="00F56577">
                <w:t>SUFI</w:t>
              </w:r>
            </w:smartTag>
          </w:p>
        </w:tc>
      </w:tr>
      <w:tr w:rsidR="00F137E8" w:rsidRPr="00F56577" w14:paraId="61E262A6" w14:textId="77777777" w:rsidTr="00C77AFF">
        <w:trPr>
          <w:jc w:val="center"/>
        </w:trPr>
        <w:tc>
          <w:tcPr>
            <w:tcW w:w="1657" w:type="dxa"/>
          </w:tcPr>
          <w:p w14:paraId="3AE41173" w14:textId="77777777" w:rsidR="00F137E8" w:rsidRPr="00F56577" w:rsidRDefault="00F137E8" w:rsidP="00C77AFF">
            <w:pPr>
              <w:pStyle w:val="TAH"/>
            </w:pPr>
            <w:r w:rsidRPr="00F56577">
              <w:t>MRW_presence</w:t>
            </w:r>
          </w:p>
        </w:tc>
        <w:tc>
          <w:tcPr>
            <w:tcW w:w="3609" w:type="dxa"/>
          </w:tcPr>
          <w:p w14:paraId="5A7E49A9" w14:textId="77777777" w:rsidR="00F137E8" w:rsidRPr="00F56577" w:rsidRDefault="00F137E8" w:rsidP="00C77AFF">
            <w:pPr>
              <w:pStyle w:val="TAL"/>
            </w:pPr>
            <w:r w:rsidRPr="00F56577">
              <w:t xml:space="preserve">Move Receive Window </w:t>
            </w:r>
            <w:smartTag w:uri="urn:schemas-microsoft-com:office:smarttags" w:element="stockticker">
              <w:r w:rsidRPr="00F56577">
                <w:t>SUFI</w:t>
              </w:r>
            </w:smartTag>
            <w:r w:rsidRPr="00F56577">
              <w:t xml:space="preserve"> present</w:t>
            </w:r>
          </w:p>
        </w:tc>
        <w:tc>
          <w:tcPr>
            <w:tcW w:w="4198" w:type="dxa"/>
          </w:tcPr>
          <w:p w14:paraId="39DCACEA" w14:textId="77777777" w:rsidR="00F137E8" w:rsidRPr="00F56577" w:rsidRDefault="00F137E8" w:rsidP="00C77AFF">
            <w:pPr>
              <w:pStyle w:val="TAL"/>
            </w:pPr>
            <w:r w:rsidRPr="00F56577">
              <w:t xml:space="preserve">To check the presence of the MRW </w:t>
            </w:r>
            <w:smartTag w:uri="urn:schemas-microsoft-com:office:smarttags" w:element="stockticker">
              <w:r w:rsidRPr="00F56577">
                <w:t>SUFI</w:t>
              </w:r>
            </w:smartTag>
          </w:p>
        </w:tc>
      </w:tr>
      <w:tr w:rsidR="00F137E8" w:rsidRPr="00F56577" w14:paraId="4DFC7832" w14:textId="77777777" w:rsidTr="00C77AFF">
        <w:trPr>
          <w:jc w:val="center"/>
        </w:trPr>
        <w:tc>
          <w:tcPr>
            <w:tcW w:w="1657" w:type="dxa"/>
          </w:tcPr>
          <w:p w14:paraId="44EF6BBF" w14:textId="77777777" w:rsidR="00F137E8" w:rsidRPr="00F56577" w:rsidRDefault="00F137E8" w:rsidP="00C77AFF">
            <w:pPr>
              <w:pStyle w:val="TAH"/>
            </w:pPr>
            <w:r w:rsidRPr="00F56577">
              <w:t>Nack1</w:t>
            </w:r>
          </w:p>
        </w:tc>
        <w:tc>
          <w:tcPr>
            <w:tcW w:w="3609" w:type="dxa"/>
          </w:tcPr>
          <w:p w14:paraId="30055860" w14:textId="77777777" w:rsidR="00F137E8" w:rsidRPr="00F56577" w:rsidRDefault="00F137E8" w:rsidP="00C77AFF">
            <w:pPr>
              <w:pStyle w:val="TAL"/>
            </w:pPr>
            <w:r w:rsidRPr="00F56577">
              <w:t>SN of 1</w:t>
            </w:r>
            <w:r w:rsidRPr="00F56577">
              <w:rPr>
                <w:position w:val="6"/>
                <w:sz w:val="14"/>
                <w:szCs w:val="14"/>
              </w:rPr>
              <w:t>st</w:t>
            </w:r>
            <w:r w:rsidRPr="00F56577">
              <w:t xml:space="preserve"> PDU negatively acknowledged</w:t>
            </w:r>
          </w:p>
        </w:tc>
        <w:tc>
          <w:tcPr>
            <w:tcW w:w="4198" w:type="dxa"/>
          </w:tcPr>
          <w:p w14:paraId="581C3A7B" w14:textId="77777777" w:rsidR="00F137E8" w:rsidRPr="00F56577" w:rsidRDefault="00F137E8" w:rsidP="00C77AFF">
            <w:pPr>
              <w:pStyle w:val="TAL"/>
            </w:pPr>
            <w:r w:rsidRPr="00F56577">
              <w:t>For the NackList to check SN to be negatively acknowledged</w:t>
            </w:r>
          </w:p>
        </w:tc>
      </w:tr>
      <w:tr w:rsidR="00F137E8" w:rsidRPr="00F56577" w14:paraId="38534638" w14:textId="77777777" w:rsidTr="00C77AFF">
        <w:trPr>
          <w:jc w:val="center"/>
        </w:trPr>
        <w:tc>
          <w:tcPr>
            <w:tcW w:w="1657" w:type="dxa"/>
          </w:tcPr>
          <w:p w14:paraId="699BE523" w14:textId="77777777" w:rsidR="00F137E8" w:rsidRPr="00F56577" w:rsidRDefault="00F137E8" w:rsidP="00C77AFF">
            <w:pPr>
              <w:pStyle w:val="TAH"/>
            </w:pPr>
            <w:r w:rsidRPr="00F56577">
              <w:t>Nack2</w:t>
            </w:r>
          </w:p>
        </w:tc>
        <w:tc>
          <w:tcPr>
            <w:tcW w:w="3609" w:type="dxa"/>
          </w:tcPr>
          <w:p w14:paraId="1CB25ACA" w14:textId="77777777" w:rsidR="00F137E8" w:rsidRPr="00F56577" w:rsidRDefault="00F137E8" w:rsidP="00C77AFF">
            <w:pPr>
              <w:pStyle w:val="TAL"/>
            </w:pPr>
            <w:r w:rsidRPr="00F56577">
              <w:t>SN of 2</w:t>
            </w:r>
            <w:r w:rsidRPr="00F56577">
              <w:rPr>
                <w:position w:val="6"/>
                <w:sz w:val="14"/>
                <w:szCs w:val="14"/>
              </w:rPr>
              <w:t>nd</w:t>
            </w:r>
            <w:r w:rsidRPr="00F56577">
              <w:t xml:space="preserve"> PDU negatively acknowledged</w:t>
            </w:r>
          </w:p>
        </w:tc>
        <w:tc>
          <w:tcPr>
            <w:tcW w:w="4198" w:type="dxa"/>
          </w:tcPr>
          <w:p w14:paraId="0151C084" w14:textId="77777777" w:rsidR="00F137E8" w:rsidRPr="00F56577" w:rsidRDefault="00F137E8" w:rsidP="00C77AFF">
            <w:pPr>
              <w:pStyle w:val="TAL"/>
            </w:pPr>
            <w:r w:rsidRPr="00F56577">
              <w:t>For the NackList to check SN to be negatively acknowledged</w:t>
            </w:r>
          </w:p>
        </w:tc>
      </w:tr>
      <w:tr w:rsidR="00F137E8" w:rsidRPr="00F56577" w14:paraId="308543A7" w14:textId="77777777" w:rsidTr="00C77AFF">
        <w:trPr>
          <w:jc w:val="center"/>
        </w:trPr>
        <w:tc>
          <w:tcPr>
            <w:tcW w:w="1657" w:type="dxa"/>
          </w:tcPr>
          <w:p w14:paraId="6DB9AA02" w14:textId="77777777" w:rsidR="00F137E8" w:rsidRPr="00F56577" w:rsidRDefault="00F137E8" w:rsidP="00C77AFF">
            <w:pPr>
              <w:pStyle w:val="TAH"/>
            </w:pPr>
            <w:r w:rsidRPr="00F56577">
              <w:t>Nack3</w:t>
            </w:r>
          </w:p>
        </w:tc>
        <w:tc>
          <w:tcPr>
            <w:tcW w:w="3609" w:type="dxa"/>
          </w:tcPr>
          <w:p w14:paraId="06BC07F7" w14:textId="77777777" w:rsidR="00F137E8" w:rsidRPr="00F56577" w:rsidRDefault="00F137E8" w:rsidP="00C77AFF">
            <w:pPr>
              <w:pStyle w:val="TAL"/>
            </w:pPr>
            <w:r w:rsidRPr="00F56577">
              <w:t>SN of 3</w:t>
            </w:r>
            <w:r w:rsidRPr="00F56577">
              <w:rPr>
                <w:position w:val="6"/>
                <w:sz w:val="14"/>
                <w:szCs w:val="14"/>
              </w:rPr>
              <w:t>rd</w:t>
            </w:r>
            <w:r w:rsidRPr="00F56577">
              <w:t xml:space="preserve"> PDU negatively acknowledged</w:t>
            </w:r>
          </w:p>
        </w:tc>
        <w:tc>
          <w:tcPr>
            <w:tcW w:w="4198" w:type="dxa"/>
          </w:tcPr>
          <w:p w14:paraId="768A3E4F" w14:textId="77777777" w:rsidR="00F137E8" w:rsidRPr="00F56577" w:rsidRDefault="00F137E8" w:rsidP="00C77AFF">
            <w:pPr>
              <w:pStyle w:val="TAL"/>
            </w:pPr>
            <w:r w:rsidRPr="00F56577">
              <w:t>For the NackList to check SN to be negatively acknowledged</w:t>
            </w:r>
          </w:p>
        </w:tc>
      </w:tr>
    </w:tbl>
    <w:p w14:paraId="03812754" w14:textId="77777777" w:rsidR="00F137E8" w:rsidRPr="00F56577" w:rsidRDefault="00F137E8" w:rsidP="00F137E8"/>
    <w:p w14:paraId="0CCE63D6" w14:textId="77777777" w:rsidR="00F137E8" w:rsidRPr="00F56577" w:rsidRDefault="00F137E8" w:rsidP="00F137E8">
      <w:r w:rsidRPr="00F56577">
        <w:t xml:space="preserve">More entries may be required in the future if specific </w:t>
      </w:r>
      <w:smartTag w:uri="urn:schemas-microsoft-com:office:smarttags" w:element="stockticker">
        <w:r w:rsidRPr="00F56577">
          <w:t>SUFI</w:t>
        </w:r>
      </w:smartTag>
      <w:r w:rsidRPr="00F56577">
        <w:t xml:space="preserve"> field values are to be checked. The concept allows to add more fields easily.</w:t>
      </w:r>
    </w:p>
    <w:p w14:paraId="64D8C38F" w14:textId="77777777" w:rsidR="00F137E8" w:rsidRPr="00F56577" w:rsidRDefault="00F137E8" w:rsidP="00F137E8">
      <w:pPr>
        <w:pStyle w:val="Heading4"/>
      </w:pPr>
      <w:bookmarkStart w:id="100" w:name="_Toc476219143"/>
      <w:r w:rsidRPr="00F56577">
        <w:lastRenderedPageBreak/>
        <w:t>6.5.2.2</w:t>
      </w:r>
      <w:r w:rsidRPr="00F56577">
        <w:tab/>
        <w:t>Void</w:t>
      </w:r>
      <w:bookmarkEnd w:id="100"/>
    </w:p>
    <w:p w14:paraId="6AD33557" w14:textId="77777777" w:rsidR="00F137E8" w:rsidRPr="00F56577" w:rsidRDefault="00F137E8" w:rsidP="00F137E8">
      <w:pPr>
        <w:pStyle w:val="Heading2"/>
      </w:pPr>
      <w:bookmarkStart w:id="101" w:name="_Toc476219144"/>
      <w:r w:rsidRPr="00F56577">
        <w:t>6.6</w:t>
      </w:r>
      <w:r w:rsidRPr="00F56577">
        <w:tab/>
        <w:t>SMS test method and architecture</w:t>
      </w:r>
      <w:bookmarkEnd w:id="101"/>
    </w:p>
    <w:p w14:paraId="43B23621" w14:textId="77777777" w:rsidR="00F137E8" w:rsidRPr="00F56577" w:rsidRDefault="00F137E8" w:rsidP="00F137E8">
      <w:pPr>
        <w:pStyle w:val="Heading3"/>
      </w:pPr>
      <w:bookmarkStart w:id="102" w:name="_Toc476219145"/>
      <w:r w:rsidRPr="00F56577">
        <w:t>6.6.1</w:t>
      </w:r>
      <w:r w:rsidRPr="00F56577">
        <w:tab/>
        <w:t>SMS CS test method and architecture</w:t>
      </w:r>
      <w:bookmarkEnd w:id="102"/>
    </w:p>
    <w:p w14:paraId="26D35CA4" w14:textId="77777777" w:rsidR="00F137E8" w:rsidRPr="00F56577" w:rsidRDefault="00F137E8" w:rsidP="00F137E8">
      <w:r w:rsidRPr="00F56577">
        <w:t>The test method used for SMS CS tests is the same as the NAS test method, see clause 6.3, and the same ASPs, see clause 7.1.2.</w:t>
      </w:r>
    </w:p>
    <w:p w14:paraId="1595D274" w14:textId="77777777" w:rsidR="00F137E8" w:rsidRPr="00F56577" w:rsidRDefault="00F137E8" w:rsidP="00F137E8">
      <w:pPr>
        <w:pStyle w:val="Heading3"/>
      </w:pPr>
      <w:bookmarkStart w:id="103" w:name="_Toc476219146"/>
      <w:r w:rsidRPr="00F56577">
        <w:t>6.6.2</w:t>
      </w:r>
      <w:r w:rsidRPr="00F56577">
        <w:tab/>
        <w:t>SMS PS test method and architecture</w:t>
      </w:r>
      <w:bookmarkEnd w:id="103"/>
    </w:p>
    <w:p w14:paraId="2FB75B92" w14:textId="77777777" w:rsidR="00F137E8" w:rsidRPr="00F56577" w:rsidRDefault="00F137E8" w:rsidP="00F137E8">
      <w:r w:rsidRPr="00F56577">
        <w:t>The test method used for SMS PS tests is the same as the NAS test method, see clause 6.3, and the same ASPs, see clause 7.1.2.</w:t>
      </w:r>
    </w:p>
    <w:p w14:paraId="2840C90E" w14:textId="77777777" w:rsidR="00F137E8" w:rsidRPr="00F56577" w:rsidRDefault="00F137E8" w:rsidP="00F137E8">
      <w:pPr>
        <w:pStyle w:val="Heading3"/>
      </w:pPr>
      <w:bookmarkStart w:id="104" w:name="_Toc476219147"/>
      <w:r w:rsidRPr="00F56577">
        <w:t>6.6.3</w:t>
      </w:r>
      <w:r w:rsidRPr="00F56577">
        <w:tab/>
        <w:t>SMS Cell broadcasting test method and architecture</w:t>
      </w:r>
      <w:bookmarkEnd w:id="104"/>
    </w:p>
    <w:p w14:paraId="586DEFD5" w14:textId="77777777" w:rsidR="00F137E8" w:rsidRPr="00F56577" w:rsidRDefault="00F137E8" w:rsidP="00F137E8">
      <w:r w:rsidRPr="00F56577">
        <w:t xml:space="preserve">The test method used for SMS CB tests is the same as the </w:t>
      </w:r>
      <w:smartTag w:uri="urn:schemas-microsoft-com:office:smarttags" w:element="stockticker">
        <w:r w:rsidRPr="00F56577">
          <w:t>BMC</w:t>
        </w:r>
      </w:smartTag>
      <w:r w:rsidRPr="00F56577">
        <w:t xml:space="preserve"> test method, see clause 6.8, and the same ASPs, see clause 7.3.1.1.</w:t>
      </w:r>
    </w:p>
    <w:p w14:paraId="0C969EBD" w14:textId="77777777" w:rsidR="00F137E8" w:rsidRPr="00F56577" w:rsidRDefault="00F137E8" w:rsidP="00F137E8">
      <w:pPr>
        <w:pStyle w:val="Heading2"/>
      </w:pPr>
      <w:bookmarkStart w:id="105" w:name="_Toc476219148"/>
      <w:r w:rsidRPr="00F56577">
        <w:t>6.7</w:t>
      </w:r>
      <w:r w:rsidRPr="00F56577">
        <w:tab/>
      </w:r>
      <w:smartTag w:uri="urn:schemas-microsoft-com:office:smarttags" w:element="stockticker">
        <w:r w:rsidRPr="00F56577">
          <w:t>MAC</w:t>
        </w:r>
      </w:smartTag>
      <w:r w:rsidRPr="00F56577">
        <w:t xml:space="preserve"> test method and architecture</w:t>
      </w:r>
      <w:bookmarkEnd w:id="105"/>
    </w:p>
    <w:p w14:paraId="095482C5" w14:textId="77777777" w:rsidR="00F137E8" w:rsidRPr="00F56577" w:rsidRDefault="00F137E8" w:rsidP="00F137E8">
      <w:pPr>
        <w:pStyle w:val="Heading3"/>
      </w:pPr>
      <w:bookmarkStart w:id="106" w:name="_Toc476219149"/>
      <w:r w:rsidRPr="00F56577">
        <w:t>6.7.1</w:t>
      </w:r>
      <w:r w:rsidRPr="00F56577">
        <w:tab/>
        <w:t>Testing architecture</w:t>
      </w:r>
      <w:bookmarkEnd w:id="106"/>
    </w:p>
    <w:p w14:paraId="0A296555" w14:textId="77777777" w:rsidR="00F137E8" w:rsidRPr="00F56577" w:rsidRDefault="00F137E8" w:rsidP="00F137E8">
      <w:r w:rsidRPr="00F56577">
        <w:t xml:space="preserve">Figure 6.7.1 illustrates a typical realization of the </w:t>
      </w:r>
      <w:smartTag w:uri="urn:schemas-microsoft-com:office:smarttags" w:element="stockticker">
        <w:r w:rsidRPr="00F56577">
          <w:t>MAC</w:t>
        </w:r>
      </w:smartTag>
      <w:r w:rsidRPr="00F56577">
        <w:t xml:space="preserve"> </w:t>
      </w:r>
      <w:smartTag w:uri="urn:schemas-microsoft-com:office:smarttags" w:element="stockticker">
        <w:r w:rsidRPr="00F56577">
          <w:t>ATS</w:t>
        </w:r>
      </w:smartTag>
      <w:r w:rsidRPr="00F56577">
        <w:t>.</w:t>
      </w:r>
    </w:p>
    <w:p w14:paraId="71213655" w14:textId="77777777" w:rsidR="00F137E8" w:rsidRPr="00F56577" w:rsidRDefault="00F137E8" w:rsidP="00F137E8">
      <w:pPr>
        <w:pStyle w:val="TH"/>
      </w:pPr>
      <w:r w:rsidRPr="00F56577">
        <w:object w:dxaOrig="8010" w:dyaOrig="6780" w14:anchorId="58A8A547">
          <v:shape id="_x0000_i1034" type="#_x0000_t75" style="width:400.5pt;height:339pt" o:ole="" fillcolor="window">
            <v:imagedata r:id="rId29" o:title=""/>
          </v:shape>
          <o:OLEObject Type="Embed" ProgID="Word.Picture.8" ShapeID="_x0000_i1034" DrawAspect="Content" ObjectID="_1788246907" r:id="rId30"/>
        </w:object>
      </w:r>
    </w:p>
    <w:p w14:paraId="222E4D85" w14:textId="77777777" w:rsidR="00F137E8" w:rsidRPr="00F56577" w:rsidRDefault="00F137E8" w:rsidP="00F137E8">
      <w:pPr>
        <w:pStyle w:val="TF"/>
      </w:pPr>
      <w:r w:rsidRPr="00F56577">
        <w:t xml:space="preserve">Figure 6.7.1: </w:t>
      </w:r>
      <w:smartTag w:uri="urn:schemas-microsoft-com:office:smarttags" w:element="stockticker">
        <w:r w:rsidRPr="00F56577">
          <w:t>MAC</w:t>
        </w:r>
      </w:smartTag>
      <w:r w:rsidRPr="00F56577">
        <w:t xml:space="preserve"> </w:t>
      </w:r>
      <w:smartTag w:uri="urn:schemas-microsoft-com:office:smarttags" w:element="stockticker">
        <w:r w:rsidRPr="00F56577">
          <w:t>ATS</w:t>
        </w:r>
      </w:smartTag>
      <w:r w:rsidRPr="00F56577">
        <w:t xml:space="preserve"> single party test method</w:t>
      </w:r>
    </w:p>
    <w:p w14:paraId="6560BDDB" w14:textId="77777777" w:rsidR="00F137E8" w:rsidRPr="00F56577" w:rsidRDefault="00F137E8" w:rsidP="00F137E8">
      <w:pPr>
        <w:pStyle w:val="Heading3"/>
      </w:pPr>
      <w:bookmarkStart w:id="107" w:name="_Toc476219150"/>
      <w:r w:rsidRPr="00F56577">
        <w:lastRenderedPageBreak/>
        <w:t>6.7.2</w:t>
      </w:r>
      <w:r w:rsidRPr="00F56577">
        <w:tab/>
        <w:t>Test method</w:t>
      </w:r>
      <w:bookmarkEnd w:id="107"/>
    </w:p>
    <w:p w14:paraId="4B6072E5" w14:textId="77777777" w:rsidR="00F137E8" w:rsidRPr="00F56577" w:rsidRDefault="00F137E8" w:rsidP="00F137E8">
      <w:r w:rsidRPr="00F56577">
        <w:t xml:space="preserve">The single party test method is used for </w:t>
      </w:r>
      <w:smartTag w:uri="urn:schemas-microsoft-com:office:smarttags" w:element="stockticker">
        <w:r w:rsidRPr="00F56577">
          <w:t>MAC</w:t>
        </w:r>
      </w:smartTag>
      <w:r w:rsidRPr="00F56577">
        <w:t xml:space="preserve"> testing.</w:t>
      </w:r>
    </w:p>
    <w:p w14:paraId="4E248A17" w14:textId="77777777" w:rsidR="00F137E8" w:rsidRPr="00F56577" w:rsidRDefault="00F137E8" w:rsidP="00F137E8">
      <w:r w:rsidRPr="00F56577">
        <w:t xml:space="preserve">Separation of TTCN test cases from the configuration of the tester and initialization of the UE is achieved by using test steps. For each </w:t>
      </w:r>
      <w:smartTag w:uri="urn:schemas-microsoft-com:office:smarttags" w:element="stockticker">
        <w:r w:rsidRPr="00F56577">
          <w:t>MAC</w:t>
        </w:r>
      </w:smartTag>
      <w:r w:rsidRPr="00F56577">
        <w:t xml:space="preserve"> test case, common test steps will be used to perform the configuration of the tester and the appropriate generic setup procedures as described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These test steps will make use of PCOs AM, UM, TM, CRLC, CMAC, and CPHY.</w:t>
      </w:r>
    </w:p>
    <w:p w14:paraId="6AD27875" w14:textId="77777777" w:rsidR="00F137E8" w:rsidRPr="00F56577" w:rsidRDefault="00F137E8" w:rsidP="00F137E8">
      <w:r w:rsidRPr="00F56577">
        <w:t xml:space="preserve">Three PCOs are provided at the top of the </w:t>
      </w:r>
      <w:smartTag w:uri="urn:schemas-microsoft-com:office:smarttags" w:element="stockticker">
        <w:r w:rsidRPr="00F56577">
          <w:t>RLC</w:t>
        </w:r>
      </w:smartTag>
      <w:r w:rsidRPr="00F56577">
        <w:t xml:space="preserve"> emulation in the tester, one corresponding to each of the available </w:t>
      </w:r>
      <w:smartTag w:uri="urn:schemas-microsoft-com:office:smarttags" w:element="stockticker">
        <w:r w:rsidRPr="00F56577">
          <w:t>RLC</w:t>
        </w:r>
      </w:smartTag>
      <w:r w:rsidRPr="00F56577">
        <w:t xml:space="preserve"> modes: acknowledged, unacknowledged, and transparent. Routing information for different radio bearers used at these PCOs will be provided in ASP parameters.</w:t>
      </w:r>
    </w:p>
    <w:p w14:paraId="2764141F" w14:textId="77777777" w:rsidR="00F137E8" w:rsidRPr="00F56577" w:rsidRDefault="00F137E8" w:rsidP="00F137E8">
      <w:r w:rsidRPr="00F56577">
        <w:t xml:space="preserve">The queues shown in the </w:t>
      </w:r>
      <w:smartTag w:uri="urn:schemas-microsoft-com:office:smarttags" w:element="stockticker">
        <w:r w:rsidRPr="00F56577">
          <w:t>RLC</w:t>
        </w:r>
      </w:smartTag>
      <w:r w:rsidRPr="00F56577">
        <w:t xml:space="preserve"> emulation in Figure 6.5.2.2 indicate that normal </w:t>
      </w:r>
      <w:smartTag w:uri="urn:schemas-microsoft-com:office:smarttags" w:element="stockticker">
        <w:r w:rsidRPr="00F56577">
          <w:t>RLC</w:t>
        </w:r>
      </w:smartTag>
      <w:r w:rsidRPr="00F56577">
        <w:t xml:space="preserve"> transmit and receive buffering will be used to isolate the TTCN test suite from the real time issues involved if messages are sent directly to the </w:t>
      </w:r>
      <w:smartTag w:uri="urn:schemas-microsoft-com:office:smarttags" w:element="stockticker">
        <w:r w:rsidRPr="00F56577">
          <w:t>MAC</w:t>
        </w:r>
      </w:smartTag>
      <w:r w:rsidRPr="00F56577">
        <w:t xml:space="preserve"> layer.</w:t>
      </w:r>
    </w:p>
    <w:p w14:paraId="4564A73A" w14:textId="77777777" w:rsidR="00F137E8" w:rsidRPr="00F56577" w:rsidRDefault="00F137E8" w:rsidP="00F137E8">
      <w:r w:rsidRPr="00F56577">
        <w:t xml:space="preserve">A flag is required within the CMAC Config Req to indicate that the SS </w:t>
      </w:r>
      <w:smartTag w:uri="urn:schemas-microsoft-com:office:smarttags" w:element="stockticker">
        <w:r w:rsidRPr="00F56577">
          <w:t>MAC</w:t>
        </w:r>
      </w:smartTag>
      <w:r w:rsidRPr="00F56577">
        <w:t xml:space="preserve"> emulation must not add or remove any </w:t>
      </w:r>
      <w:smartTag w:uri="urn:schemas-microsoft-com:office:smarttags" w:element="stockticker">
        <w:r w:rsidRPr="00F56577">
          <w:t>MAC</w:t>
        </w:r>
      </w:smartTag>
      <w:r w:rsidRPr="00F56577">
        <w:t xml:space="preserve"> header information, even if header fields should be present according to the configured channels. This flag shall allow control of the </w:t>
      </w:r>
      <w:smartTag w:uri="urn:schemas-microsoft-com:office:smarttags" w:element="stockticker">
        <w:r w:rsidRPr="00F56577">
          <w:t>MAC</w:t>
        </w:r>
      </w:smartTag>
      <w:r w:rsidRPr="00F56577">
        <w:t xml:space="preserve"> header on a per logical channel basis. For example, it shall be possible to configure 4 DCCHs and a DTCH mapped to a </w:t>
      </w:r>
      <w:smartTag w:uri="urn:schemas-microsoft-com:office:smarttags" w:element="stockticker">
        <w:r w:rsidRPr="00F56577">
          <w:t>DCH</w:t>
        </w:r>
      </w:smartTag>
      <w:r w:rsidRPr="00F56577">
        <w:t xml:space="preserve">, such that the </w:t>
      </w:r>
      <w:smartTag w:uri="urn:schemas-microsoft-com:office:smarttags" w:element="stockticker">
        <w:r w:rsidRPr="00F56577">
          <w:t>MAC</w:t>
        </w:r>
      </w:smartTag>
      <w:r w:rsidRPr="00F56577">
        <w:t xml:space="preserve"> will add / remove header information for the DCCHs, but not for the DTCH.</w:t>
      </w:r>
    </w:p>
    <w:p w14:paraId="41703E3A" w14:textId="77777777" w:rsidR="00F137E8" w:rsidRPr="00F56577" w:rsidRDefault="00F137E8" w:rsidP="00F137E8">
      <w:r w:rsidRPr="00F56577">
        <w:t xml:space="preserve">The </w:t>
      </w:r>
      <w:smartTag w:uri="urn:schemas-microsoft-com:office:smarttags" w:element="stockticker">
        <w:r w:rsidRPr="00F56577">
          <w:t>MAC</w:t>
        </w:r>
      </w:smartTag>
      <w:r w:rsidRPr="00F56577">
        <w:t xml:space="preserve"> TTCN test cases make also use of the NAS TTCN test steps in order to bring UE to Idle state. The NAS test steps, which are called by the </w:t>
      </w:r>
      <w:smartTag w:uri="urn:schemas-microsoft-com:office:smarttags" w:element="stockticker">
        <w:r w:rsidRPr="00F56577">
          <w:t>MAC</w:t>
        </w:r>
      </w:smartTag>
      <w:r w:rsidRPr="00F56577">
        <w:t xml:space="preserve"> test cases or steps, interface with the Dc PCO.</w:t>
      </w:r>
    </w:p>
    <w:p w14:paraId="0A100EF7" w14:textId="77777777" w:rsidR="00F137E8" w:rsidRPr="00F56577" w:rsidRDefault="00F137E8" w:rsidP="00F137E8">
      <w:r w:rsidRPr="00F56577">
        <w:t xml:space="preserve">For </w:t>
      </w:r>
      <w:smartTag w:uri="urn:schemas-microsoft-com:office:smarttags" w:element="stockticker">
        <w:r w:rsidRPr="00F56577">
          <w:t>MAC</w:t>
        </w:r>
      </w:smartTag>
      <w:r w:rsidRPr="00F56577">
        <w:t xml:space="preserve"> testing, the following RB Ids are used for the high priority NAS RB within the system simulator depending on the </w:t>
      </w:r>
      <w:smartTag w:uri="urn:schemas-microsoft-com:office:smarttags" w:element="stockticker">
        <w:r w:rsidRPr="00F56577">
          <w:t>MAC</w:t>
        </w:r>
      </w:smartTag>
      <w:r w:rsidRPr="00F56577">
        <w:t xml:space="preserve"> configuration being simulated.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67"/>
        <w:gridCol w:w="2599"/>
      </w:tblGrid>
      <w:tr w:rsidR="00F137E8" w:rsidRPr="00F56577" w14:paraId="1BFE72E2" w14:textId="77777777" w:rsidTr="00C77AFF">
        <w:trPr>
          <w:jc w:val="center"/>
        </w:trPr>
        <w:tc>
          <w:tcPr>
            <w:tcW w:w="767" w:type="dxa"/>
          </w:tcPr>
          <w:p w14:paraId="251ACFAE" w14:textId="77777777" w:rsidR="00F137E8" w:rsidRPr="00F56577" w:rsidRDefault="00F137E8" w:rsidP="00C77AFF">
            <w:pPr>
              <w:pStyle w:val="TAH"/>
            </w:pPr>
            <w:r w:rsidRPr="00F56577">
              <w:t>RB Id</w:t>
            </w:r>
          </w:p>
        </w:tc>
        <w:tc>
          <w:tcPr>
            <w:tcW w:w="2599" w:type="dxa"/>
          </w:tcPr>
          <w:p w14:paraId="109E17A9" w14:textId="77777777" w:rsidR="00F137E8" w:rsidRPr="00F56577" w:rsidRDefault="00F137E8" w:rsidP="00C77AFF">
            <w:pPr>
              <w:pStyle w:val="TAH"/>
            </w:pPr>
            <w:r w:rsidRPr="00F56577">
              <w:t>Simulated configuration</w:t>
            </w:r>
          </w:p>
        </w:tc>
      </w:tr>
      <w:tr w:rsidR="00F137E8" w:rsidRPr="00F56577" w14:paraId="2A137AFC" w14:textId="77777777" w:rsidTr="00C77AFF">
        <w:trPr>
          <w:jc w:val="center"/>
        </w:trPr>
        <w:tc>
          <w:tcPr>
            <w:tcW w:w="767" w:type="dxa"/>
          </w:tcPr>
          <w:p w14:paraId="0B89FC55" w14:textId="77777777" w:rsidR="00F137E8" w:rsidRPr="00F56577" w:rsidRDefault="00F137E8" w:rsidP="00C77AFF">
            <w:pPr>
              <w:pStyle w:val="TAC"/>
            </w:pPr>
            <w:r w:rsidRPr="00F56577">
              <w:t>-14</w:t>
            </w:r>
          </w:p>
        </w:tc>
        <w:tc>
          <w:tcPr>
            <w:tcW w:w="2599" w:type="dxa"/>
          </w:tcPr>
          <w:p w14:paraId="47A1ED25" w14:textId="77777777" w:rsidR="00F137E8" w:rsidRPr="00F56577" w:rsidRDefault="00F137E8" w:rsidP="00C77AFF">
            <w:pPr>
              <w:pStyle w:val="TAL"/>
            </w:pPr>
            <w:r w:rsidRPr="00F56577">
              <w:t>DCCH mapped to FACH</w:t>
            </w:r>
          </w:p>
        </w:tc>
      </w:tr>
      <w:tr w:rsidR="00F137E8" w:rsidRPr="00F56577" w14:paraId="47712A16" w14:textId="77777777" w:rsidTr="00C77AFF">
        <w:trPr>
          <w:jc w:val="center"/>
        </w:trPr>
        <w:tc>
          <w:tcPr>
            <w:tcW w:w="767" w:type="dxa"/>
          </w:tcPr>
          <w:p w14:paraId="4861E785" w14:textId="77777777" w:rsidR="00F137E8" w:rsidRPr="00F56577" w:rsidRDefault="00F137E8" w:rsidP="00C77AFF">
            <w:pPr>
              <w:pStyle w:val="TAC"/>
            </w:pPr>
            <w:r w:rsidRPr="00F56577">
              <w:t>-15</w:t>
            </w:r>
          </w:p>
        </w:tc>
        <w:tc>
          <w:tcPr>
            <w:tcW w:w="2599" w:type="dxa"/>
          </w:tcPr>
          <w:p w14:paraId="6EFBA837" w14:textId="77777777" w:rsidR="00F137E8" w:rsidRPr="00F56577" w:rsidRDefault="00F137E8" w:rsidP="00C77AFF">
            <w:pPr>
              <w:pStyle w:val="TAL"/>
            </w:pPr>
            <w:r w:rsidRPr="00F56577">
              <w:t xml:space="preserve">DCCH mapped to </w:t>
            </w:r>
            <w:smartTag w:uri="urn:schemas-microsoft-com:office:smarttags" w:element="stockticker">
              <w:r w:rsidRPr="00F56577">
                <w:t>DCH</w:t>
              </w:r>
            </w:smartTag>
          </w:p>
        </w:tc>
      </w:tr>
      <w:tr w:rsidR="00F137E8" w:rsidRPr="00F56577" w14:paraId="722BD67A" w14:textId="77777777" w:rsidTr="00C77AFF">
        <w:trPr>
          <w:jc w:val="center"/>
        </w:trPr>
        <w:tc>
          <w:tcPr>
            <w:tcW w:w="767" w:type="dxa"/>
          </w:tcPr>
          <w:p w14:paraId="5B685B3E" w14:textId="77777777" w:rsidR="00F137E8" w:rsidRPr="00F56577" w:rsidRDefault="00F137E8" w:rsidP="00C77AFF">
            <w:pPr>
              <w:pStyle w:val="TAC"/>
            </w:pPr>
            <w:r w:rsidRPr="00F56577">
              <w:t>-18</w:t>
            </w:r>
          </w:p>
        </w:tc>
        <w:tc>
          <w:tcPr>
            <w:tcW w:w="2599" w:type="dxa"/>
          </w:tcPr>
          <w:p w14:paraId="4D813DC7" w14:textId="77777777" w:rsidR="00F137E8" w:rsidRPr="00F56577" w:rsidRDefault="00F137E8" w:rsidP="00C77AFF">
            <w:pPr>
              <w:pStyle w:val="TAL"/>
            </w:pPr>
            <w:r w:rsidRPr="00F56577">
              <w:t>CCCH mapped to FACH</w:t>
            </w:r>
          </w:p>
        </w:tc>
      </w:tr>
    </w:tbl>
    <w:p w14:paraId="16D008B3" w14:textId="77777777" w:rsidR="00F137E8" w:rsidRPr="00F56577" w:rsidRDefault="00F137E8" w:rsidP="00F137E8"/>
    <w:p w14:paraId="45EA709A" w14:textId="77777777" w:rsidR="00F137E8" w:rsidRPr="00F56577" w:rsidRDefault="00F137E8" w:rsidP="00F137E8">
      <w:r w:rsidRPr="00F56577">
        <w:t xml:space="preserve">The SS decoder can use the RB Id to determine which </w:t>
      </w:r>
      <w:smartTag w:uri="urn:schemas-microsoft-com:office:smarttags" w:element="stockticker">
        <w:r w:rsidRPr="00F56577">
          <w:t>MAC</w:t>
        </w:r>
      </w:smartTag>
      <w:r w:rsidRPr="00F56577">
        <w:t xml:space="preserve"> header fields are present, and create the appropriate abstract structure during the decode process. The SS decoder must understand enough of the </w:t>
      </w:r>
      <w:smartTag w:uri="urn:schemas-microsoft-com:office:smarttags" w:element="stockticker">
        <w:r w:rsidRPr="00F56577">
          <w:t>MAC</w:t>
        </w:r>
      </w:smartTag>
      <w:r w:rsidRPr="00F56577">
        <w:t xml:space="preserve"> peer-to-peer protocol to determine which fields are present.</w:t>
      </w:r>
    </w:p>
    <w:p w14:paraId="4DEE98EA" w14:textId="77777777" w:rsidR="00F137E8" w:rsidRPr="00F56577" w:rsidRDefault="00F137E8" w:rsidP="00F137E8">
      <w:r w:rsidRPr="00F56577">
        <w:t>For example, the semantics of the UE Id Type field must be known to determine how many bits should be present in the UE Id field.</w:t>
      </w:r>
    </w:p>
    <w:p w14:paraId="556D2219" w14:textId="77777777" w:rsidR="00F137E8" w:rsidRPr="00F56577" w:rsidRDefault="00F137E8" w:rsidP="00F137E8">
      <w:r w:rsidRPr="00F56577">
        <w:t xml:space="preserve">The </w:t>
      </w:r>
      <w:smartTag w:uri="urn:schemas-microsoft-com:office:smarttags" w:element="stockticker">
        <w:r w:rsidRPr="00F56577">
          <w:t>MAC</w:t>
        </w:r>
      </w:smartTag>
      <w:r w:rsidRPr="00F56577">
        <w:t xml:space="preserve"> PDUs for </w:t>
      </w:r>
      <w:smartTag w:uri="urn:schemas-microsoft-com:office:smarttags" w:element="stockticker">
        <w:r w:rsidRPr="00F56577">
          <w:t>MAC</w:t>
        </w:r>
      </w:smartTag>
      <w:r w:rsidRPr="00F56577">
        <w:t xml:space="preserve"> testing will always contain an AM </w:t>
      </w:r>
      <w:smartTag w:uri="urn:schemas-microsoft-com:office:smarttags" w:element="stockticker">
        <w:r w:rsidRPr="00F56577">
          <w:t>RLC</w:t>
        </w:r>
      </w:smartTag>
      <w:r w:rsidRPr="00F56577">
        <w:t xml:space="preserve"> PDU (data or status) using 7 bit length indicators. See the </w:t>
      </w:r>
      <w:smartTag w:uri="urn:schemas-microsoft-com:office:smarttags" w:element="stockticker">
        <w:r w:rsidRPr="00F56577">
          <w:t>RLC</w:t>
        </w:r>
      </w:smartTag>
      <w:r w:rsidRPr="00F56577">
        <w:t xml:space="preserve"> test method for further information on the SS decoder requirements for </w:t>
      </w:r>
      <w:smartTag w:uri="urn:schemas-microsoft-com:office:smarttags" w:element="stockticker">
        <w:r w:rsidRPr="00F56577">
          <w:t>RLC</w:t>
        </w:r>
      </w:smartTag>
      <w:r w:rsidRPr="00F56577">
        <w:t xml:space="preserve"> PDUs.</w:t>
      </w:r>
    </w:p>
    <w:p w14:paraId="56C1F1CC" w14:textId="77777777" w:rsidR="00F137E8" w:rsidRPr="00F56577" w:rsidRDefault="00F137E8" w:rsidP="00F137E8">
      <w:r w:rsidRPr="00F56577">
        <w:t>Ciphering shall be disabled for all MAC tests.</w:t>
      </w:r>
    </w:p>
    <w:p w14:paraId="6965FB58" w14:textId="77777777" w:rsidR="00F137E8" w:rsidRPr="00F56577" w:rsidRDefault="00F137E8" w:rsidP="00F137E8">
      <w:pPr>
        <w:pStyle w:val="Heading4"/>
      </w:pPr>
      <w:bookmarkStart w:id="108" w:name="_Toc476219151"/>
      <w:r w:rsidRPr="00F56577">
        <w:t>6.7.2.1</w:t>
      </w:r>
      <w:r w:rsidRPr="00F56577">
        <w:tab/>
        <w:t>Abnormal decoding situations</w:t>
      </w:r>
      <w:bookmarkEnd w:id="108"/>
    </w:p>
    <w:p w14:paraId="08684FD1" w14:textId="77777777" w:rsidR="00F137E8" w:rsidRPr="00F56577" w:rsidRDefault="00F137E8" w:rsidP="00F137E8">
      <w:r w:rsidRPr="00F56577">
        <w:t>If the SS decoder cannot convert the received data into the supported structure, the SS shall terminate the test case immediately and indicate that a test case error has occurred.</w:t>
      </w:r>
    </w:p>
    <w:p w14:paraId="24CAA72C" w14:textId="77777777" w:rsidR="00F137E8" w:rsidRPr="00F56577" w:rsidRDefault="00F137E8" w:rsidP="00F137E8">
      <w:pPr>
        <w:pStyle w:val="Heading4"/>
      </w:pPr>
      <w:bookmarkStart w:id="109" w:name="_Toc476219152"/>
      <w:r w:rsidRPr="00F56577">
        <w:t>6.7.2.2</w:t>
      </w:r>
      <w:r w:rsidRPr="00F56577">
        <w:tab/>
        <w:t>MAC_es/e test method (Rel-6 or later)</w:t>
      </w:r>
      <w:bookmarkEnd w:id="109"/>
    </w:p>
    <w:p w14:paraId="0D7BF6D7" w14:textId="77777777" w:rsidR="00F137E8" w:rsidRPr="00F56577" w:rsidRDefault="00F137E8" w:rsidP="00F137E8">
      <w:r w:rsidRPr="00F56577">
        <w:t>MAC test method for MAC_es/e is depictured in the following figure. In the UE side the RLC entity is AM mode, in the SS the mode of RLC in downlink direction is TM, the AM mode functions are implemented in TTCN. In the uplink direction, the mapping between RB identity and logical channel identity  is configured in the RLC entity, the RLC entity passes any data block received on the logical channel to the RB identified by tsc_RB_DTCH_E_DCH_MAC(value is -20), tsc_RB_DTCH_E_DCH_MAC</w:t>
      </w:r>
      <w:r w:rsidRPr="00F56577">
        <w:rPr>
          <w:lang w:eastAsia="zh-CN"/>
        </w:rPr>
        <w:t>1</w:t>
      </w:r>
      <w:r w:rsidRPr="00F56577">
        <w:t>(-2</w:t>
      </w:r>
      <w:r w:rsidRPr="00F56577">
        <w:rPr>
          <w:lang w:eastAsia="zh-CN"/>
        </w:rPr>
        <w:t>1</w:t>
      </w:r>
      <w:r w:rsidRPr="00F56577">
        <w:t>)</w:t>
      </w:r>
      <w:r w:rsidRPr="00F56577">
        <w:rPr>
          <w:lang w:eastAsia="zh-CN"/>
        </w:rPr>
        <w:t xml:space="preserve">, or </w:t>
      </w:r>
      <w:r w:rsidRPr="00F56577">
        <w:t>tsc_RB_DTCH_E_DCH_MAC</w:t>
      </w:r>
      <w:r w:rsidRPr="00F56577">
        <w:rPr>
          <w:lang w:eastAsia="zh-CN"/>
        </w:rPr>
        <w:t>2</w:t>
      </w:r>
      <w:r w:rsidRPr="00F56577">
        <w:t>(-2</w:t>
      </w:r>
      <w:r w:rsidRPr="00F56577">
        <w:rPr>
          <w:lang w:eastAsia="zh-CN"/>
        </w:rPr>
        <w:t>2</w:t>
      </w:r>
      <w:r w:rsidRPr="00F56577">
        <w:t>). Whenever a RLC pdu received through one of the specified RB identifiers, the TTCN shall generate a RLC ack for it and send it on the downlink direction.</w:t>
      </w:r>
    </w:p>
    <w:p w14:paraId="67B93DE4" w14:textId="77777777" w:rsidR="00F137E8" w:rsidRPr="00F56577" w:rsidRDefault="00000000" w:rsidP="00F137E8">
      <w:pPr>
        <w:pStyle w:val="TH"/>
        <w:rPr>
          <w:lang w:eastAsia="zh-CN"/>
        </w:rPr>
      </w:pPr>
      <w:r>
        <w:lastRenderedPageBreak/>
        <w:pict w14:anchorId="58D98B67">
          <v:shape id="_x0000_i1035" type="#_x0000_t75" style="width:337.5pt;height:489.75pt">
            <v:imagedata r:id="rId31" o:title="" croptop="-318f" cropbottom="-481f" cropleft="-584f" cropright="-703f"/>
          </v:shape>
        </w:pict>
      </w:r>
    </w:p>
    <w:p w14:paraId="48883EFA" w14:textId="77777777" w:rsidR="00F137E8" w:rsidRPr="00F56577" w:rsidRDefault="00F137E8" w:rsidP="00F137E8">
      <w:pPr>
        <w:pStyle w:val="TF"/>
      </w:pPr>
      <w:r w:rsidRPr="00F56577">
        <w:t>Figure 6.7.2.2: MAC_es/e testing model</w:t>
      </w:r>
    </w:p>
    <w:p w14:paraId="2DE4CCEC" w14:textId="77777777" w:rsidR="00F137E8" w:rsidRPr="00F56577" w:rsidRDefault="00F137E8" w:rsidP="00F137E8">
      <w:pPr>
        <w:pStyle w:val="Heading4"/>
      </w:pPr>
      <w:bookmarkStart w:id="110" w:name="_Toc476219153"/>
      <w:r w:rsidRPr="00F56577">
        <w:t>6.7.2.3</w:t>
      </w:r>
      <w:r w:rsidRPr="00F56577">
        <w:tab/>
        <w:t>MAC_is/i test method (Rel-8 or later)</w:t>
      </w:r>
      <w:bookmarkEnd w:id="110"/>
    </w:p>
    <w:p w14:paraId="3D9633E1" w14:textId="77777777" w:rsidR="00F137E8" w:rsidRPr="00F56577" w:rsidRDefault="00F137E8" w:rsidP="00F137E8">
      <w:r w:rsidRPr="00F56577">
        <w:t>MAC test method for MAC is/i is depictured in the following figure. In the UE side the RLC entity is AM or UM mode, in the SS the mode of RLC in downlink direction is TM, the AM or UM mode functions are implemented in TTCN. In the uplink direction, the mapping between RB identity and logical channel identity is configured in the RLC entity, the RLC entity passes any data block received on the logical channel to the RB identified by tsc_RB_DTCH_E_DCH_MAC(value is -20), tsc_RB_DTCH_E_DCH_MAC</w:t>
      </w:r>
      <w:r w:rsidRPr="00F56577">
        <w:rPr>
          <w:lang w:eastAsia="zh-CN"/>
        </w:rPr>
        <w:t>1</w:t>
      </w:r>
      <w:r w:rsidRPr="00F56577">
        <w:t>(-2</w:t>
      </w:r>
      <w:r w:rsidRPr="00F56577">
        <w:rPr>
          <w:lang w:eastAsia="zh-CN"/>
        </w:rPr>
        <w:t>1</w:t>
      </w:r>
      <w:r w:rsidRPr="00F56577">
        <w:t>)</w:t>
      </w:r>
      <w:r w:rsidRPr="00F56577">
        <w:rPr>
          <w:lang w:eastAsia="zh-CN"/>
        </w:rPr>
        <w:t xml:space="preserve">, or </w:t>
      </w:r>
      <w:r w:rsidRPr="00F56577">
        <w:t>tsc_RB_DTCH_E_DCH_MAC</w:t>
      </w:r>
      <w:r w:rsidRPr="00F56577">
        <w:rPr>
          <w:lang w:eastAsia="zh-CN"/>
        </w:rPr>
        <w:t>2</w:t>
      </w:r>
      <w:r w:rsidRPr="00F56577">
        <w:t>(-2</w:t>
      </w:r>
      <w:r w:rsidRPr="00F56577">
        <w:rPr>
          <w:lang w:eastAsia="zh-CN"/>
        </w:rPr>
        <w:t>2</w:t>
      </w:r>
      <w:r w:rsidRPr="00F56577">
        <w:t>). Whenever a RLC pdu received through one of the specified RB identifiers, the TTCN shall generate a RLC ack for it and send it on the downlink direction.</w:t>
      </w:r>
    </w:p>
    <w:p w14:paraId="465116C7" w14:textId="77777777" w:rsidR="00F137E8" w:rsidRPr="00F56577" w:rsidRDefault="00000000" w:rsidP="00F137E8">
      <w:pPr>
        <w:pStyle w:val="TH"/>
        <w:rPr>
          <w:lang w:eastAsia="zh-CN"/>
        </w:rPr>
      </w:pPr>
      <w:r>
        <w:lastRenderedPageBreak/>
        <w:pict w14:anchorId="2CC5DCDD">
          <v:shape id="_x0000_i1036" type="#_x0000_t75" style="width:335.25pt;height:390pt">
            <v:imagedata r:id="rId32" o:title=""/>
          </v:shape>
        </w:pict>
      </w:r>
    </w:p>
    <w:p w14:paraId="2FE3BA8B" w14:textId="77777777" w:rsidR="00F137E8" w:rsidRPr="00F56577" w:rsidRDefault="00F137E8" w:rsidP="00F137E8">
      <w:pPr>
        <w:pStyle w:val="TF"/>
      </w:pPr>
      <w:r w:rsidRPr="00F56577">
        <w:t>Figure 6.7.2.3: MAC_is/i testing model</w:t>
      </w:r>
    </w:p>
    <w:p w14:paraId="4E782FB3" w14:textId="77777777" w:rsidR="00F137E8" w:rsidRPr="00F56577" w:rsidRDefault="00F137E8" w:rsidP="00F137E8">
      <w:pPr>
        <w:pStyle w:val="Heading2"/>
      </w:pPr>
      <w:bookmarkStart w:id="111" w:name="_Toc476219154"/>
      <w:r w:rsidRPr="00F56577">
        <w:lastRenderedPageBreak/>
        <w:t>6.8</w:t>
      </w:r>
      <w:r w:rsidRPr="00F56577">
        <w:tab/>
      </w:r>
      <w:smartTag w:uri="urn:schemas-microsoft-com:office:smarttags" w:element="stockticker">
        <w:r w:rsidRPr="00F56577">
          <w:t>BMC</w:t>
        </w:r>
      </w:smartTag>
      <w:r w:rsidRPr="00F56577">
        <w:t xml:space="preserve"> test method and architecture</w:t>
      </w:r>
      <w:bookmarkEnd w:id="111"/>
    </w:p>
    <w:p w14:paraId="73CAD19F" w14:textId="77777777" w:rsidR="00F137E8" w:rsidRPr="00F56577" w:rsidRDefault="00F137E8" w:rsidP="00F137E8">
      <w:pPr>
        <w:pStyle w:val="TH"/>
      </w:pPr>
      <w:r w:rsidRPr="00F56577">
        <w:object w:dxaOrig="3839" w:dyaOrig="3060" w14:anchorId="3DB6DA16">
          <v:shape id="_x0000_i1037" type="#_x0000_t75" style="width:393.75pt;height:249.75pt" o:ole="">
            <v:imagedata r:id="rId33" o:title="" croptop="7442f" cropbottom="12205f" cropleft="3739f" cropright="4069f"/>
          </v:shape>
          <o:OLEObject Type="Embed" ProgID="Word.Picture.8" ShapeID="_x0000_i1037" DrawAspect="Content" ObjectID="_1788246908" r:id="rId34"/>
        </w:object>
      </w:r>
    </w:p>
    <w:p w14:paraId="46D8BAAC" w14:textId="77777777" w:rsidR="00F137E8" w:rsidRPr="00F56577" w:rsidRDefault="00F137E8" w:rsidP="00F137E8">
      <w:pPr>
        <w:pStyle w:val="TF"/>
      </w:pPr>
      <w:r w:rsidRPr="00F56577">
        <w:t xml:space="preserve">Figure </w:t>
      </w:r>
      <w:bookmarkStart w:id="112" w:name="fig_single_party_method"/>
      <w:r w:rsidRPr="00F56577">
        <w:t>6.8</w:t>
      </w:r>
      <w:bookmarkEnd w:id="112"/>
      <w:r w:rsidRPr="00F56577">
        <w:t xml:space="preserve">: </w:t>
      </w:r>
      <w:smartTag w:uri="urn:schemas-microsoft-com:office:smarttags" w:element="stockticker">
        <w:r w:rsidRPr="00F56577">
          <w:t>BMC</w:t>
        </w:r>
      </w:smartTag>
      <w:r w:rsidRPr="00F56577">
        <w:t xml:space="preserve"> testing architecture single party method</w:t>
      </w:r>
    </w:p>
    <w:p w14:paraId="037E2058" w14:textId="77777777" w:rsidR="00F137E8" w:rsidRPr="00F56577" w:rsidRDefault="00F137E8" w:rsidP="00F137E8">
      <w:pPr>
        <w:pStyle w:val="Heading3"/>
      </w:pPr>
      <w:bookmarkStart w:id="113" w:name="_Toc476219155"/>
      <w:r w:rsidRPr="00F56577">
        <w:t>6.8.1</w:t>
      </w:r>
      <w:r w:rsidRPr="00F56577">
        <w:tab/>
      </w:r>
      <w:smartTag w:uri="urn:schemas-microsoft-com:office:smarttags" w:element="stockticker">
        <w:r w:rsidRPr="00F56577">
          <w:t>BMC</w:t>
        </w:r>
      </w:smartTag>
      <w:r w:rsidRPr="00F56577">
        <w:t xml:space="preserve"> test architecture</w:t>
      </w:r>
      <w:bookmarkEnd w:id="113"/>
    </w:p>
    <w:p w14:paraId="18AB8ADD" w14:textId="77777777" w:rsidR="00F137E8" w:rsidRPr="00F56577" w:rsidRDefault="00F137E8" w:rsidP="00F137E8">
      <w:r w:rsidRPr="00F56577">
        <w:t xml:space="preserve">The single party test method is used for </w:t>
      </w:r>
      <w:smartTag w:uri="urn:schemas-microsoft-com:office:smarttags" w:element="stockticker">
        <w:r w:rsidRPr="00F56577">
          <w:t>BMC</w:t>
        </w:r>
      </w:smartTag>
      <w:r w:rsidRPr="00F56577">
        <w:t xml:space="preserve"> testing, i.e. it does not exist an Upper Tester. </w:t>
      </w:r>
      <w:smartTag w:uri="urn:schemas-microsoft-com:office:smarttags" w:element="stockticker">
        <w:r w:rsidRPr="00F56577">
          <w:t>BMC</w:t>
        </w:r>
      </w:smartTag>
      <w:r w:rsidRPr="00F56577">
        <w:t xml:space="preserve"> emulation is used as shown in Figure 6.8. The </w:t>
      </w:r>
      <w:smartTag w:uri="urn:schemas-microsoft-com:office:smarttags" w:element="stockticker">
        <w:r w:rsidRPr="00F56577">
          <w:t>BMC</w:t>
        </w:r>
      </w:smartTag>
      <w:r w:rsidRPr="00F56577">
        <w:t xml:space="preserve"> emulation makes use of two PCOs. The CBMC PCO is defined, to pass configuration information for a </w:t>
      </w:r>
      <w:smartTag w:uri="urn:schemas-microsoft-com:office:smarttags" w:element="stockticker">
        <w:r w:rsidRPr="00F56577">
          <w:t>BMC</w:t>
        </w:r>
      </w:smartTag>
      <w:r w:rsidRPr="00F56577">
        <w:t xml:space="preserve"> entity. The </w:t>
      </w:r>
      <w:smartTag w:uri="urn:schemas-microsoft-com:office:smarttags" w:element="stockticker">
        <w:r w:rsidRPr="00F56577">
          <w:t>BMC</w:t>
        </w:r>
      </w:smartTag>
      <w:r w:rsidRPr="00F56577">
        <w:t xml:space="preserve"> PCO is defined for </w:t>
      </w:r>
      <w:smartTag w:uri="urn:schemas-microsoft-com:office:smarttags" w:element="stockticker">
        <w:r w:rsidRPr="00F56577">
          <w:t>BMC</w:t>
        </w:r>
      </w:smartTag>
      <w:r w:rsidRPr="00F56577">
        <w:t xml:space="preserve"> message data transfer.</w:t>
      </w:r>
    </w:p>
    <w:p w14:paraId="07FB1149" w14:textId="77777777" w:rsidR="00F137E8" w:rsidRPr="00F56577" w:rsidRDefault="00F137E8" w:rsidP="00F137E8">
      <w:r w:rsidRPr="00F56577">
        <w:t xml:space="preserve">Separation of TTCN test cases from the configuration of the tester and initialization of the UE is achieved by using test steps. For </w:t>
      </w:r>
      <w:smartTag w:uri="urn:schemas-microsoft-com:office:smarttags" w:element="stockticker">
        <w:r w:rsidRPr="00F56577">
          <w:t>BMC</w:t>
        </w:r>
      </w:smartTag>
      <w:r w:rsidRPr="00F56577">
        <w:t xml:space="preserve"> test cases, common test steps and newly defined test steps for </w:t>
      </w:r>
      <w:smartTag w:uri="urn:schemas-microsoft-com:office:smarttags" w:element="stockticker">
        <w:r w:rsidRPr="00F56577">
          <w:t>BMC</w:t>
        </w:r>
      </w:smartTag>
      <w:r w:rsidRPr="00F56577">
        <w:t xml:space="preserve"> configuration will be used to perform the configuration of the tester and on UE side. These test steps make use of PCOs, CRLC, CMAC, and CPHY.</w:t>
      </w:r>
    </w:p>
    <w:p w14:paraId="45D2DE8F" w14:textId="77777777" w:rsidR="00F137E8" w:rsidRPr="00F56577" w:rsidRDefault="00F137E8" w:rsidP="00F137E8">
      <w:r w:rsidRPr="00F56577">
        <w:t>The UE shall be able to activate and deactivate a certain CB MessageID according CB data to be sent while testing.</w:t>
      </w:r>
    </w:p>
    <w:p w14:paraId="45B0E0E7" w14:textId="77777777" w:rsidR="00F137E8" w:rsidRPr="00F56577" w:rsidRDefault="00F137E8" w:rsidP="00F137E8">
      <w:smartTag w:uri="urn:schemas-microsoft-com:office:smarttags" w:element="stockticker">
        <w:r w:rsidRPr="00F56577">
          <w:t>BMC</w:t>
        </w:r>
      </w:smartTag>
      <w:r w:rsidRPr="00F56577">
        <w:t xml:space="preserve"> messages are sent in </w:t>
      </w:r>
      <w:smartTag w:uri="urn:schemas-microsoft-com:office:smarttags" w:element="stockticker">
        <w:r w:rsidRPr="00F56577">
          <w:t>BMC</w:t>
        </w:r>
      </w:smartTag>
      <w:r w:rsidRPr="00F56577">
        <w:t xml:space="preserve"> message blocks on the </w:t>
      </w:r>
      <w:smartTag w:uri="urn:schemas-microsoft-com:office:smarttags" w:element="stockticker">
        <w:r w:rsidRPr="00F56577">
          <w:t>CTCH</w:t>
        </w:r>
      </w:smartTag>
      <w:r w:rsidRPr="00F56577">
        <w:t xml:space="preserve">. For sending </w:t>
      </w:r>
      <w:smartTag w:uri="urn:schemas-microsoft-com:office:smarttags" w:element="stockticker">
        <w:r w:rsidRPr="00F56577">
          <w:t>BMC</w:t>
        </w:r>
      </w:smartTag>
      <w:r w:rsidRPr="00F56577">
        <w:t xml:space="preserve"> messages (</w:t>
      </w:r>
      <w:smartTag w:uri="urn:schemas-microsoft-com:office:smarttags" w:element="stockticker">
        <w:r w:rsidRPr="00F56577">
          <w:t>BMC</w:t>
        </w:r>
      </w:smartTag>
      <w:r w:rsidRPr="00F56577">
        <w:t xml:space="preserve"> Scheduling Message (Level 2, DRX) and </w:t>
      </w:r>
      <w:smartTag w:uri="urn:schemas-microsoft-com:office:smarttags" w:element="stockticker">
        <w:r w:rsidRPr="00F56577">
          <w:t>BMC</w:t>
        </w:r>
      </w:smartTag>
      <w:r w:rsidRPr="00F56577">
        <w:t xml:space="preserve"> CBS Message ) a configuration in downlink direction shall be performed to map the </w:t>
      </w:r>
      <w:smartTag w:uri="urn:schemas-microsoft-com:office:smarttags" w:element="stockticker">
        <w:r w:rsidRPr="00F56577">
          <w:t>CTCH</w:t>
        </w:r>
      </w:smartTag>
      <w:r w:rsidRPr="00F56577">
        <w:t xml:space="preserve"> (RB#30) onto the FACH - S-CCPCH.</w:t>
      </w:r>
    </w:p>
    <w:p w14:paraId="2DB0C64D" w14:textId="77777777" w:rsidR="00F137E8" w:rsidRPr="00F56577" w:rsidRDefault="00F137E8" w:rsidP="00F137E8">
      <w:pPr>
        <w:pStyle w:val="Heading3"/>
      </w:pPr>
      <w:bookmarkStart w:id="114" w:name="_Toc476219156"/>
      <w:r w:rsidRPr="00F56577">
        <w:t>6.8.2</w:t>
      </w:r>
      <w:r w:rsidRPr="00F56577">
        <w:tab/>
      </w:r>
      <w:smartTag w:uri="urn:schemas-microsoft-com:office:smarttags" w:element="stockticker">
        <w:r w:rsidRPr="00F56577">
          <w:t>BMC</w:t>
        </w:r>
      </w:smartTag>
      <w:r w:rsidRPr="00F56577">
        <w:t xml:space="preserve"> test method</w:t>
      </w:r>
      <w:bookmarkEnd w:id="114"/>
    </w:p>
    <w:p w14:paraId="71B43D47" w14:textId="77777777" w:rsidR="00F137E8" w:rsidRPr="00F56577" w:rsidRDefault="00F137E8" w:rsidP="00F137E8">
      <w:r w:rsidRPr="00F56577">
        <w:t xml:space="preserve">For </w:t>
      </w:r>
      <w:smartTag w:uri="urn:schemas-microsoft-com:office:smarttags" w:element="stockticker">
        <w:r w:rsidRPr="00F56577">
          <w:t>BMC</w:t>
        </w:r>
      </w:smartTag>
      <w:r w:rsidRPr="00F56577">
        <w:t xml:space="preserve"> testing, only PS Cell Broadcast Service as distributed </w:t>
      </w:r>
      <w:smartTag w:uri="urn:schemas-microsoft-com:office:smarttags" w:element="stockticker">
        <w:r w:rsidRPr="00F56577">
          <w:t>BMC</w:t>
        </w:r>
      </w:smartTag>
      <w:r w:rsidRPr="00F56577">
        <w:t xml:space="preserve"> service is applied. CBS Messages and </w:t>
      </w:r>
      <w:smartTag w:uri="urn:schemas-microsoft-com:office:smarttags" w:element="stockticker">
        <w:r w:rsidRPr="00F56577">
          <w:t>BMC</w:t>
        </w:r>
      </w:smartTag>
      <w:r w:rsidRPr="00F56577">
        <w:t xml:space="preserve"> Schedule Messages are only sent in downlink direction. No uplink is used for </w:t>
      </w:r>
      <w:smartTag w:uri="urn:schemas-microsoft-com:office:smarttags" w:element="stockticker">
        <w:r w:rsidRPr="00F56577">
          <w:t>BMC</w:t>
        </w:r>
      </w:smartTag>
      <w:r w:rsidRPr="00F56577">
        <w:t xml:space="preserve"> testing. The </w:t>
      </w:r>
      <w:smartTag w:uri="urn:schemas-microsoft-com:office:smarttags" w:element="stockticker">
        <w:r w:rsidRPr="00F56577">
          <w:t>BMC</w:t>
        </w:r>
      </w:smartTag>
      <w:r w:rsidRPr="00F56577">
        <w:t xml:space="preserve"> test data with necessary CBS information shall be given by PIXIT parameter with a description of the indication on the display.</w:t>
      </w:r>
    </w:p>
    <w:p w14:paraId="2A9FCDAC" w14:textId="77777777" w:rsidR="00F137E8" w:rsidRPr="00F56577" w:rsidRDefault="00F137E8" w:rsidP="00F137E8">
      <w:r w:rsidRPr="00F56577">
        <w:t xml:space="preserve">There are two level of </w:t>
      </w:r>
      <w:smartTag w:uri="urn:schemas-microsoft-com:office:smarttags" w:element="stockticker">
        <w:r w:rsidRPr="00F56577">
          <w:t>BMC</w:t>
        </w:r>
      </w:smartTag>
      <w:r w:rsidRPr="00F56577">
        <w:t xml:space="preserve"> scheduling, Level 1 for </w:t>
      </w:r>
      <w:smartTag w:uri="urn:schemas-microsoft-com:office:smarttags" w:element="stockticker">
        <w:r w:rsidRPr="00F56577">
          <w:t>CTCH</w:t>
        </w:r>
      </w:smartTag>
      <w:r w:rsidRPr="00F56577">
        <w:t xml:space="preserve"> configuration and Level 2 for DRX. The </w:t>
      </w:r>
      <w:smartTag w:uri="urn:schemas-microsoft-com:office:smarttags" w:element="stockticker">
        <w:r w:rsidRPr="00F56577">
          <w:t>BMC</w:t>
        </w:r>
      </w:smartTag>
      <w:r w:rsidRPr="00F56577">
        <w:t xml:space="preserve"> scheduling information is conveyed to both </w:t>
      </w:r>
      <w:smartTag w:uri="urn:schemas-microsoft-com:office:smarttags" w:element="stockticker">
        <w:r w:rsidRPr="00F56577">
          <w:t>BMC</w:t>
        </w:r>
      </w:smartTag>
      <w:r w:rsidRPr="00F56577">
        <w:t xml:space="preserve"> and </w:t>
      </w:r>
      <w:smartTag w:uri="urn:schemas-microsoft-com:office:smarttags" w:element="stockticker">
        <w:r w:rsidRPr="00F56577">
          <w:t>MAC</w:t>
        </w:r>
      </w:smartTag>
      <w:r w:rsidRPr="00F56577">
        <w:t xml:space="preserve"> layer.</w:t>
      </w:r>
    </w:p>
    <w:p w14:paraId="4FA20325" w14:textId="77777777" w:rsidR="00F137E8" w:rsidRPr="00F56577" w:rsidRDefault="00F137E8" w:rsidP="00F137E8">
      <w:r w:rsidRPr="00F56577">
        <w:t xml:space="preserve">Level 1 scheduling is used to configure the </w:t>
      </w:r>
      <w:smartTag w:uri="urn:schemas-microsoft-com:office:smarttags" w:element="stockticker">
        <w:r w:rsidRPr="00F56577">
          <w:t>CTCH</w:t>
        </w:r>
      </w:smartTag>
      <w:r w:rsidRPr="00F56577">
        <w:t xml:space="preserve"> on the S-CCPCH. For </w:t>
      </w:r>
      <w:smartTag w:uri="urn:schemas-microsoft-com:office:smarttags" w:element="stockticker">
        <w:r w:rsidRPr="00F56577">
          <w:t>BMC</w:t>
        </w:r>
      </w:smartTag>
      <w:r w:rsidRPr="00F56577">
        <w:t xml:space="preserve"> testing (FDD), the Level 1 scheduling parameter M</w:t>
      </w:r>
      <w:r w:rsidRPr="00F56577">
        <w:rPr>
          <w:sz w:val="10"/>
        </w:rPr>
        <w:t>TTI</w:t>
      </w:r>
      <w:r w:rsidRPr="00F56577">
        <w:t xml:space="preserve"> contains one radio frame in the </w:t>
      </w:r>
      <w:smartTag w:uri="urn:schemas-microsoft-com:office:smarttags" w:element="stockticker">
        <w:r w:rsidRPr="00F56577">
          <w:t>TTI</w:t>
        </w:r>
      </w:smartTag>
      <w:r w:rsidRPr="00F56577">
        <w:t xml:space="preserve"> of the FACH used for </w:t>
      </w:r>
      <w:smartTag w:uri="urn:schemas-microsoft-com:office:smarttags" w:element="stockticker">
        <w:r w:rsidRPr="00F56577">
          <w:t>CTCH</w:t>
        </w:r>
      </w:smartTag>
      <w:r w:rsidRPr="00F56577">
        <w:t xml:space="preserve">. Therefore, only Level 1 scheduling information N (period of </w:t>
      </w:r>
      <w:smartTag w:uri="urn:schemas-microsoft-com:office:smarttags" w:element="stockticker">
        <w:r w:rsidRPr="00F56577">
          <w:t>CTCH</w:t>
        </w:r>
      </w:smartTag>
      <w:r w:rsidRPr="00F56577">
        <w:t xml:space="preserve"> allocation on S-CCPCH) and K (CBS frame offset to synchronize to the </w:t>
      </w:r>
      <w:smartTag w:uri="urn:schemas-microsoft-com:office:smarttags" w:element="stockticker">
        <w:r w:rsidRPr="00F56577">
          <w:t>SFN</w:t>
        </w:r>
      </w:smartTag>
      <w:r w:rsidRPr="00F56577">
        <w:t xml:space="preserve"> cycle (0 to 4 095 frames per cycle)) are necessary to configure the </w:t>
      </w:r>
      <w:smartTag w:uri="urn:schemas-microsoft-com:office:smarttags" w:element="stockticker">
        <w:r w:rsidRPr="00F56577">
          <w:t>CTCH</w:t>
        </w:r>
      </w:smartTag>
      <w:r w:rsidRPr="00F56577">
        <w:t xml:space="preserve"> onto the S-CCPCH.</w:t>
      </w:r>
    </w:p>
    <w:p w14:paraId="155F7D1C" w14:textId="77777777" w:rsidR="00F137E8" w:rsidRPr="00F56577" w:rsidRDefault="00F137E8" w:rsidP="00F137E8">
      <w:pPr>
        <w:keepNext/>
        <w:keepLines/>
      </w:pPr>
      <w:r w:rsidRPr="00F56577">
        <w:lastRenderedPageBreak/>
        <w:t xml:space="preserve">The Level 1 scheduling is done in the SS </w:t>
      </w:r>
      <w:smartTag w:uri="urn:schemas-microsoft-com:office:smarttags" w:element="stockticker">
        <w:r w:rsidRPr="00F56577">
          <w:t>MAC</w:t>
        </w:r>
      </w:smartTag>
      <w:r w:rsidRPr="00F56577">
        <w:t xml:space="preserve"> layer, therefore this information is given by using the primitive "CMAC_BMCscheduling_REQ" to inform the </w:t>
      </w:r>
      <w:smartTag w:uri="urn:schemas-microsoft-com:office:smarttags" w:element="stockticker">
        <w:r w:rsidRPr="00F56577">
          <w:t>MAC</w:t>
        </w:r>
      </w:smartTag>
      <w:r w:rsidRPr="00F56577">
        <w:t xml:space="preserve"> on SS side about K and N. The Level 1 scheduling information, K and N, is broadcast as system information in </w:t>
      </w:r>
      <w:smartTag w:uri="urn:schemas-microsoft-com:office:smarttags" w:element="stockticker">
        <w:r w:rsidRPr="00F56577">
          <w:t>SIB</w:t>
        </w:r>
      </w:smartTag>
      <w:r w:rsidRPr="00F56577">
        <w:t xml:space="preserve"> 5 and </w:t>
      </w:r>
      <w:smartTag w:uri="urn:schemas-microsoft-com:office:smarttags" w:element="stockticker">
        <w:r w:rsidRPr="00F56577">
          <w:t>SIB</w:t>
        </w:r>
      </w:smartTag>
      <w:r w:rsidRPr="00F56577">
        <w:t xml:space="preserve"> 6. After having performed the </w:t>
      </w:r>
      <w:smartTag w:uri="urn:schemas-microsoft-com:office:smarttags" w:element="stockticker">
        <w:r w:rsidRPr="00F56577">
          <w:t>CTCH</w:t>
        </w:r>
      </w:smartTag>
      <w:r w:rsidRPr="00F56577">
        <w:t xml:space="preserve"> configuration as Level 1 scheduling, the SS is configured to send </w:t>
      </w:r>
      <w:smartTag w:uri="urn:schemas-microsoft-com:office:smarttags" w:element="stockticker">
        <w:r w:rsidRPr="00F56577">
          <w:t>BMC</w:t>
        </w:r>
      </w:smartTag>
      <w:r w:rsidRPr="00F56577">
        <w:t xml:space="preserve"> messages and the UE has to listen to each </w:t>
      </w:r>
      <w:smartTag w:uri="urn:schemas-microsoft-com:office:smarttags" w:element="stockticker">
        <w:r w:rsidRPr="00F56577">
          <w:t>CTCH</w:t>
        </w:r>
      </w:smartTag>
      <w:r w:rsidRPr="00F56577">
        <w:t xml:space="preserve"> for a </w:t>
      </w:r>
      <w:smartTag w:uri="urn:schemas-microsoft-com:office:smarttags" w:element="stockticker">
        <w:r w:rsidRPr="00F56577">
          <w:t>BMC</w:t>
        </w:r>
      </w:smartTag>
      <w:r w:rsidRPr="00F56577">
        <w:t xml:space="preserve"> message.</w:t>
      </w:r>
    </w:p>
    <w:p w14:paraId="0B4F4669" w14:textId="77777777" w:rsidR="00F137E8" w:rsidRPr="00F56577" w:rsidRDefault="00F137E8" w:rsidP="00F137E8">
      <w:r w:rsidRPr="00F56577">
        <w:t xml:space="preserve">Segmentation of </w:t>
      </w:r>
      <w:smartTag w:uri="urn:schemas-microsoft-com:office:smarttags" w:element="stockticker">
        <w:r w:rsidRPr="00F56577">
          <w:t>BMC</w:t>
        </w:r>
      </w:smartTag>
      <w:r w:rsidRPr="00F56577">
        <w:t xml:space="preserve"> messages is performed by </w:t>
      </w:r>
      <w:smartTag w:uri="urn:schemas-microsoft-com:office:smarttags" w:element="stockticker">
        <w:r w:rsidRPr="00F56577">
          <w:t>RLC</w:t>
        </w:r>
      </w:smartTag>
      <w:r w:rsidRPr="00F56577">
        <w:t xml:space="preserve"> in UM according to the payload size on RB#30 (152 bits).</w:t>
      </w:r>
    </w:p>
    <w:p w14:paraId="7B4CD633" w14:textId="77777777" w:rsidR="00F137E8" w:rsidRPr="00F56577" w:rsidRDefault="00F137E8" w:rsidP="00F137E8">
      <w:r w:rsidRPr="00F56577">
        <w:t xml:space="preserve">If only one CB data as </w:t>
      </w:r>
      <w:smartTag w:uri="urn:schemas-microsoft-com:office:smarttags" w:element="stockticker">
        <w:r w:rsidRPr="00F56577">
          <w:t>BMC</w:t>
        </w:r>
      </w:smartTag>
      <w:r w:rsidRPr="00F56577">
        <w:t xml:space="preserve"> CBS message is sent and repeated for a </w:t>
      </w:r>
      <w:smartTag w:uri="urn:schemas-microsoft-com:office:smarttags" w:element="stockticker">
        <w:r w:rsidRPr="00F56577">
          <w:t>BMC</w:t>
        </w:r>
      </w:smartTag>
      <w:r w:rsidRPr="00F56577">
        <w:t xml:space="preserve"> test case, Level 1 scheduling is adequate, i.e. no </w:t>
      </w:r>
      <w:smartTag w:uri="urn:schemas-microsoft-com:office:smarttags" w:element="stockticker">
        <w:r w:rsidRPr="00F56577">
          <w:t>BMC</w:t>
        </w:r>
      </w:smartTag>
      <w:r w:rsidRPr="00F56577">
        <w:t xml:space="preserve"> Scheduling Message (Level 2) is needed. Then, no level 2 scheduling information are included in the "CMAC_BMCscheduling_REQ" primitive. If more then one </w:t>
      </w:r>
      <w:smartTag w:uri="urn:schemas-microsoft-com:office:smarttags" w:element="stockticker">
        <w:r w:rsidRPr="00F56577">
          <w:t>BMC</w:t>
        </w:r>
      </w:smartTag>
      <w:r w:rsidRPr="00F56577">
        <w:t xml:space="preserve"> CBS message are transmitted and repeated or if BMC Scheduling Messages are transmitted, </w:t>
      </w:r>
      <w:smartTag w:uri="urn:schemas-microsoft-com:office:smarttags" w:element="stockticker">
        <w:r w:rsidRPr="00F56577">
          <w:t>BMC</w:t>
        </w:r>
      </w:smartTag>
      <w:r w:rsidRPr="00F56577">
        <w:t xml:space="preserve"> scheduling Level 2 message shall be performed. Level 2 scheduling is used to predict the sent event of the next </w:t>
      </w:r>
      <w:smartTag w:uri="urn:schemas-microsoft-com:office:smarttags" w:element="stockticker">
        <w:r w:rsidRPr="00F56577">
          <w:t>BMC</w:t>
        </w:r>
      </w:smartTag>
      <w:r w:rsidRPr="00F56577">
        <w:t xml:space="preserve"> message blocks and the BS index contents.</w:t>
      </w:r>
    </w:p>
    <w:p w14:paraId="4DC25B3C" w14:textId="77777777" w:rsidR="00F137E8" w:rsidRPr="00F56577" w:rsidRDefault="00F137E8" w:rsidP="00F137E8">
      <w:smartTag w:uri="urn:schemas-microsoft-com:office:smarttags" w:element="stockticker">
        <w:r w:rsidRPr="00F56577">
          <w:t>BMC</w:t>
        </w:r>
      </w:smartTag>
      <w:r w:rsidRPr="00F56577">
        <w:t xml:space="preserve"> scheduling Level 2 predicts exactly, which information is contained on a certain </w:t>
      </w:r>
      <w:smartTag w:uri="urn:schemas-microsoft-com:office:smarttags" w:element="stockticker">
        <w:r w:rsidRPr="00F56577">
          <w:t>CTCH</w:t>
        </w:r>
      </w:smartTag>
      <w:r w:rsidRPr="00F56577">
        <w:t xml:space="preserve"> block set with an aligned Block Set index number and how many CTCH blocks are given as offset, before the next </w:t>
      </w:r>
      <w:smartTag w:uri="urn:schemas-microsoft-com:office:smarttags" w:element="stockticker">
        <w:r w:rsidRPr="00F56577">
          <w:t>BMC</w:t>
        </w:r>
      </w:smartTag>
      <w:r w:rsidRPr="00F56577">
        <w:t xml:space="preserve"> message block will be sent. Figure 6.8.2.1 shows an example, how the messages flow shall be done for </w:t>
      </w:r>
      <w:smartTag w:uri="urn:schemas-microsoft-com:office:smarttags" w:element="stockticker">
        <w:r w:rsidRPr="00F56577">
          <w:t>BMC</w:t>
        </w:r>
      </w:smartTag>
      <w:r w:rsidRPr="00F56577">
        <w:t xml:space="preserve"> scheduling Level 2.</w:t>
      </w:r>
    </w:p>
    <w:p w14:paraId="3432FE9D" w14:textId="77777777" w:rsidR="00F137E8" w:rsidRPr="00F56577" w:rsidRDefault="00000000" w:rsidP="00F137E8">
      <w:pPr>
        <w:pStyle w:val="TH"/>
      </w:pPr>
      <w:r>
        <w:pict w14:anchorId="2AD942A1">
          <v:shape id="_x0000_i1038" type="#_x0000_t75" style="width:462pt;height:295.5pt">
            <v:imagedata r:id="rId35" o:title=""/>
          </v:shape>
        </w:pict>
      </w:r>
    </w:p>
    <w:p w14:paraId="235EA381" w14:textId="77777777" w:rsidR="00F137E8" w:rsidRPr="00F56577" w:rsidRDefault="00F137E8" w:rsidP="00F137E8">
      <w:pPr>
        <w:pStyle w:val="TF"/>
      </w:pPr>
      <w:r w:rsidRPr="00F56577">
        <w:t xml:space="preserve">Figure 6.8.2.1: </w:t>
      </w:r>
      <w:smartTag w:uri="urn:schemas-microsoft-com:office:smarttags" w:element="stockticker">
        <w:r w:rsidRPr="00F56577">
          <w:t>BMC</w:t>
        </w:r>
      </w:smartTag>
      <w:r w:rsidRPr="00F56577">
        <w:t xml:space="preserve"> Scheduling</w:t>
      </w:r>
    </w:p>
    <w:p w14:paraId="00B356DF" w14:textId="77777777" w:rsidR="00F137E8" w:rsidRPr="00F56577" w:rsidRDefault="00F137E8" w:rsidP="00F137E8">
      <w:r w:rsidRPr="00F56577">
        <w:t xml:space="preserve">The </w:t>
      </w:r>
      <w:smartTag w:uri="urn:schemas-microsoft-com:office:smarttags" w:element="stockticker">
        <w:r w:rsidRPr="00F56577">
          <w:t>BMC</w:t>
        </w:r>
      </w:smartTag>
      <w:r w:rsidRPr="00F56577">
        <w:t xml:space="preserve"> test method makes use of the primitive: "BMC_Data_REQ" to transmit the </w:t>
      </w:r>
      <w:smartTag w:uri="urn:schemas-microsoft-com:office:smarttags" w:element="stockticker">
        <w:r w:rsidRPr="00F56577">
          <w:t>BMC</w:t>
        </w:r>
      </w:smartTag>
      <w:r w:rsidRPr="00F56577">
        <w:t xml:space="preserve"> Messages to </w:t>
      </w:r>
      <w:smartTag w:uri="urn:schemas-microsoft-com:office:smarttags" w:element="stockticker">
        <w:r w:rsidRPr="00F56577">
          <w:t>RLC</w:t>
        </w:r>
      </w:smartTag>
      <w:r w:rsidRPr="00F56577">
        <w:t xml:space="preserve">. If </w:t>
      </w:r>
      <w:smartTag w:uri="urn:schemas-microsoft-com:office:smarttags" w:element="stockticker">
        <w:r w:rsidRPr="00F56577">
          <w:t>BMC</w:t>
        </w:r>
      </w:smartTag>
      <w:r w:rsidRPr="00F56577">
        <w:t xml:space="preserve"> Scheduling Level 2 is used, it includes </w:t>
      </w:r>
      <w:smartTag w:uri="urn:schemas-microsoft-com:office:smarttags" w:element="stockticker">
        <w:r w:rsidRPr="00F56577">
          <w:t>BMC</w:t>
        </w:r>
      </w:smartTag>
      <w:r w:rsidRPr="00F56577">
        <w:t xml:space="preserve"> CBS PDUs or </w:t>
      </w:r>
      <w:smartTag w:uri="urn:schemas-microsoft-com:office:smarttags" w:element="stockticker">
        <w:r w:rsidRPr="00F56577">
          <w:t>BMC</w:t>
        </w:r>
      </w:smartTag>
      <w:r w:rsidRPr="00F56577">
        <w:t xml:space="preserve"> Schedule PDUs, created by the </w:t>
      </w:r>
      <w:smartTag w:uri="urn:schemas-microsoft-com:office:smarttags" w:element="stockticker">
        <w:r w:rsidRPr="00F56577">
          <w:t>BMC</w:t>
        </w:r>
      </w:smartTag>
      <w:r w:rsidRPr="00F56577">
        <w:t xml:space="preserve"> TTCN and forwarded to the </w:t>
      </w:r>
      <w:smartTag w:uri="urn:schemas-microsoft-com:office:smarttags" w:element="stockticker">
        <w:r w:rsidRPr="00F56577">
          <w:t>BMC</w:t>
        </w:r>
      </w:smartTag>
      <w:r w:rsidRPr="00F56577">
        <w:t xml:space="preserve"> emulation. The transmission of </w:t>
      </w:r>
      <w:smartTag w:uri="urn:schemas-microsoft-com:office:smarttags" w:element="stockticker">
        <w:r w:rsidRPr="00F56577">
          <w:t>BMC</w:t>
        </w:r>
      </w:smartTag>
      <w:r w:rsidRPr="00F56577">
        <w:t xml:space="preserve"> PDU is confirmed through the primitive BMC_Data_CNF.</w:t>
      </w:r>
    </w:p>
    <w:p w14:paraId="7B1855AA" w14:textId="77777777" w:rsidR="00F137E8" w:rsidRPr="00F56577" w:rsidRDefault="00F137E8" w:rsidP="00F137E8">
      <w:pPr>
        <w:keepNext/>
        <w:keepLines/>
      </w:pPr>
      <w:r w:rsidRPr="00F56577">
        <w:lastRenderedPageBreak/>
        <w:t xml:space="preserve">According to the K and N value, the </w:t>
      </w:r>
      <w:smartTag w:uri="urn:schemas-microsoft-com:office:smarttags" w:element="stockticker">
        <w:r w:rsidRPr="00F56577">
          <w:t>MAC</w:t>
        </w:r>
      </w:smartTag>
      <w:r w:rsidRPr="00F56577">
        <w:t xml:space="preserve"> layer at SS side determines the </w:t>
      </w:r>
      <w:smartTag w:uri="urn:schemas-microsoft-com:office:smarttags" w:element="stockticker">
        <w:r w:rsidRPr="00F56577">
          <w:t>CTCH</w:t>
        </w:r>
      </w:smartTag>
      <w:r w:rsidRPr="00F56577">
        <w:t xml:space="preserve"> blocks for the </w:t>
      </w:r>
      <w:smartTag w:uri="urn:schemas-microsoft-com:office:smarttags" w:element="stockticker">
        <w:r w:rsidRPr="00F56577">
          <w:t>BMC</w:t>
        </w:r>
      </w:smartTag>
      <w:r w:rsidRPr="00F56577">
        <w:t xml:space="preserve"> use. The </w:t>
      </w:r>
      <w:smartTag w:uri="urn:schemas-microsoft-com:office:smarttags" w:element="stockticker">
        <w:r w:rsidRPr="00F56577">
          <w:t>CTCH</w:t>
        </w:r>
      </w:smartTag>
      <w:r w:rsidRPr="00F56577">
        <w:t xml:space="preserve"> blocks are indexed (i = 1 ... 256).</w:t>
      </w:r>
    </w:p>
    <w:p w14:paraId="6F9B64D9" w14:textId="77777777" w:rsidR="00F137E8" w:rsidRPr="00F56577" w:rsidRDefault="00F137E8" w:rsidP="00F137E8">
      <w:pPr>
        <w:keepNext/>
        <w:keepLines/>
      </w:pPr>
      <w:r w:rsidRPr="00F56577">
        <w:t xml:space="preserve">If </w:t>
      </w:r>
      <w:smartTag w:uri="urn:schemas-microsoft-com:office:smarttags" w:element="stockticker">
        <w:r w:rsidRPr="00F56577">
          <w:t>BMC</w:t>
        </w:r>
      </w:smartTag>
      <w:r w:rsidRPr="00F56577">
        <w:t xml:space="preserve"> DRX is needed, the </w:t>
      </w:r>
      <w:smartTag w:uri="urn:schemas-microsoft-com:office:smarttags" w:element="stockticker">
        <w:r w:rsidRPr="00F56577">
          <w:t>BMC</w:t>
        </w:r>
      </w:smartTag>
      <w:r w:rsidRPr="00F56577">
        <w:t xml:space="preserve"> scheduling Level 2 information indicates the occupancy/spare of the available </w:t>
      </w:r>
      <w:smartTag w:uri="urn:schemas-microsoft-com:office:smarttags" w:element="stockticker">
        <w:r w:rsidRPr="00F56577">
          <w:t>CTCH</w:t>
        </w:r>
      </w:smartTag>
      <w:r w:rsidRPr="00F56577">
        <w:t xml:space="preserve"> blocks by using a DRX_Selection_Bitmap and the list of CTCH BS index offsets. In the bitmap each bit, set to '1', corresponds to an actually available </w:t>
      </w:r>
      <w:smartTag w:uri="urn:schemas-microsoft-com:office:smarttags" w:element="stockticker">
        <w:r w:rsidRPr="00F56577">
          <w:t>CTCH</w:t>
        </w:r>
      </w:smartTag>
      <w:r w:rsidRPr="00F56577">
        <w:t xml:space="preserve"> block belonging to the DRX period for the SS transmission. The all consecutive occupied </w:t>
      </w:r>
      <w:smartTag w:uri="urn:schemas-microsoft-com:office:smarttags" w:element="stockticker">
        <w:r w:rsidRPr="00F56577">
          <w:t>CTCH</w:t>
        </w:r>
      </w:smartTag>
      <w:r w:rsidRPr="00F56577">
        <w:t xml:space="preserve"> blocks constitutes a </w:t>
      </w:r>
      <w:smartTag w:uri="urn:schemas-microsoft-com:office:smarttags" w:element="stockticker">
        <w:r w:rsidRPr="00F56577">
          <w:t>BMC</w:t>
        </w:r>
      </w:smartTag>
      <w:r w:rsidRPr="00F56577">
        <w:t xml:space="preserve"> DRX period, whilst the consecutive spared blocks indicate the DRX offset as spare </w:t>
      </w:r>
      <w:smartTag w:uri="urn:schemas-microsoft-com:office:smarttags" w:element="stockticker">
        <w:r w:rsidRPr="00F56577">
          <w:t>CTCH</w:t>
        </w:r>
      </w:smartTag>
      <w:r w:rsidRPr="00F56577">
        <w:t xml:space="preserve"> slot. Following the DRX_Selection_Bitmap, the segmented </w:t>
      </w:r>
      <w:smartTag w:uri="urn:schemas-microsoft-com:office:smarttags" w:element="stockticker">
        <w:r w:rsidRPr="00F56577">
          <w:t>BMC</w:t>
        </w:r>
      </w:smartTag>
      <w:r w:rsidRPr="00F56577">
        <w:t xml:space="preserve"> messages are transmitted.  Each BMC PDU is transmitted in a BMC_Data_REQ primitive in the order of expected transmission. The list of CTCH BS index offset indicating the offset start of the relative to the previous message transmitted is included in the CMAC_BMC_Scheduling_REQ. If any, the retransmission is handled by the BMC TTCN.</w:t>
      </w:r>
    </w:p>
    <w:p w14:paraId="3778DB95" w14:textId="77777777" w:rsidR="00F137E8" w:rsidRPr="00F56577" w:rsidRDefault="00F137E8" w:rsidP="00F137E8">
      <w:pPr>
        <w:keepNext/>
        <w:keepLines/>
      </w:pPr>
      <w:r w:rsidRPr="00F56577">
        <w:t xml:space="preserve">The figure 6.8.2.2 shows an example of DRX level2 scheduling when sending 4 BMC messages (either BMC schedule or CBS BMC data messages) with the CTCH BS Index Offset List={0,6,2,11} and the Bitmap=‘107002’O. </w:t>
      </w:r>
    </w:p>
    <w:p w14:paraId="328CBB9F" w14:textId="77777777" w:rsidR="00F137E8" w:rsidRPr="00F56577" w:rsidRDefault="00000000" w:rsidP="00F137E8">
      <w:pPr>
        <w:pStyle w:val="TH"/>
      </w:pPr>
      <w:r>
        <w:pict w14:anchorId="6BDDDCA6">
          <v:shape id="_x0000_i1039" type="#_x0000_t75" style="width:6in;height:141pt">
            <v:imagedata r:id="rId36" o:title=""/>
          </v:shape>
        </w:pict>
      </w:r>
    </w:p>
    <w:p w14:paraId="5C068A18" w14:textId="77777777" w:rsidR="00F137E8" w:rsidRPr="00F56577" w:rsidRDefault="00F137E8" w:rsidP="00F137E8">
      <w:pPr>
        <w:pStyle w:val="TF"/>
      </w:pPr>
      <w:r w:rsidRPr="00F56577">
        <w:t>Figure 6.8.2.2: Example of BMC DRX scheduling: CTCH BS index offset list and Bitmap handling</w:t>
      </w:r>
    </w:p>
    <w:p w14:paraId="01EC9191" w14:textId="77777777" w:rsidR="00F137E8" w:rsidRPr="00F56577" w:rsidRDefault="00F137E8" w:rsidP="00F137E8"/>
    <w:p w14:paraId="6B9908CB" w14:textId="77777777" w:rsidR="00F137E8" w:rsidRPr="00F56577" w:rsidRDefault="00F137E8" w:rsidP="00F137E8">
      <w:pPr>
        <w:pStyle w:val="Heading2"/>
      </w:pPr>
      <w:bookmarkStart w:id="115" w:name="_Toc476219157"/>
      <w:r w:rsidRPr="00F56577">
        <w:t>6.9</w:t>
      </w:r>
      <w:r w:rsidRPr="00F56577">
        <w:tab/>
        <w:t>PDCP test</w:t>
      </w:r>
      <w:bookmarkEnd w:id="115"/>
    </w:p>
    <w:p w14:paraId="68F33886" w14:textId="77777777" w:rsidR="00F137E8" w:rsidRPr="00F56577" w:rsidRDefault="00F137E8" w:rsidP="00F137E8">
      <w:pPr>
        <w:pStyle w:val="TH"/>
      </w:pPr>
      <w:r w:rsidRPr="00F56577">
        <w:object w:dxaOrig="4305" w:dyaOrig="2857" w14:anchorId="3966B50E">
          <v:shape id="_x0000_i1040" type="#_x0000_t75" style="width:337.5pt;height:223.5pt" o:ole="">
            <v:imagedata r:id="rId37" o:title=""/>
          </v:shape>
          <o:OLEObject Type="Embed" ProgID="Word.Picture.8" ShapeID="_x0000_i1040" DrawAspect="Content" ObjectID="_1788246909" r:id="rId38"/>
        </w:object>
      </w:r>
    </w:p>
    <w:p w14:paraId="55CC6949" w14:textId="77777777" w:rsidR="00F137E8" w:rsidRPr="00F56577" w:rsidRDefault="00F137E8" w:rsidP="00F137E8">
      <w:pPr>
        <w:pStyle w:val="TF"/>
        <w:keepNext/>
      </w:pPr>
      <w:r w:rsidRPr="00F56577">
        <w:t>Figure 6.9: PDCP testing architecture 1: single party test method, with test loop mode 1</w:t>
      </w:r>
    </w:p>
    <w:p w14:paraId="1DEFF1FC" w14:textId="77777777" w:rsidR="00F137E8" w:rsidRPr="00F56577" w:rsidRDefault="00F137E8" w:rsidP="00F137E8">
      <w:pPr>
        <w:pStyle w:val="Heading3"/>
      </w:pPr>
      <w:bookmarkStart w:id="116" w:name="_Toc476219158"/>
      <w:r w:rsidRPr="00F56577">
        <w:t>6.9.1</w:t>
      </w:r>
      <w:r w:rsidRPr="00F56577">
        <w:tab/>
        <w:t>PDCP test architecture</w:t>
      </w:r>
      <w:bookmarkEnd w:id="116"/>
    </w:p>
    <w:p w14:paraId="19230992" w14:textId="77777777" w:rsidR="00F137E8" w:rsidRPr="00F56577" w:rsidRDefault="00F137E8" w:rsidP="00F137E8">
      <w:r w:rsidRPr="00F56577">
        <w:t>The single party test method is used for PDCP testing. All PDCP tests that require uplink data will make use of the UE test loop mode 1 defined in 3GPP TS 34.109 [</w:t>
      </w:r>
      <w:r w:rsidRPr="00F56577">
        <w:fldChar w:fldCharType="begin"/>
      </w:r>
      <w:r w:rsidRPr="00F56577">
        <w:instrText xml:space="preserve"> REF REF_TS34109 \h  \* MERGEFORMAT </w:instrText>
      </w:r>
      <w:r w:rsidRPr="00F56577">
        <w:fldChar w:fldCharType="separate"/>
      </w:r>
      <w:r w:rsidRPr="00F56577">
        <w:t>4</w:t>
      </w:r>
      <w:r w:rsidRPr="00F56577">
        <w:fldChar w:fldCharType="end"/>
      </w:r>
      <w:r w:rsidRPr="00F56577">
        <w:t xml:space="preserve">]. Test Loop mode 1 is only available in the user plane, so all PDCP tests </w:t>
      </w:r>
      <w:r w:rsidRPr="00F56577">
        <w:lastRenderedPageBreak/>
        <w:t xml:space="preserve">will be performed in the user plane, using the same logical channels mapped to transport channels as defined in </w:t>
      </w:r>
      <w:smartTag w:uri="urn:schemas-microsoft-com:office:smarttags" w:element="stockticker">
        <w:r w:rsidRPr="00F56577">
          <w:t>RLC</w:t>
        </w:r>
      </w:smartTag>
      <w:r w:rsidRPr="00F56577">
        <w:t xml:space="preserve"> test cases, except for test case, clause 7.3.2.2.4, where a configuration of combined radio bearers used only for this test case is defined.</w:t>
      </w:r>
    </w:p>
    <w:p w14:paraId="7032E247" w14:textId="77777777" w:rsidR="00F137E8" w:rsidRPr="00F56577" w:rsidRDefault="00F137E8" w:rsidP="00F137E8">
      <w:r w:rsidRPr="00F56577">
        <w:t>Separation of TTCN test cases from the configuration of the tester and initialization of the UE is achieved by using test steps. For PDCP test cases, common test steps and newly defined test steps for PDCP configuration will be used to perform the configuration of the tester and the appropriate generic setup procedures as described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and in clause 7.3 of 3GPP TS 34.123-1 [</w:t>
      </w:r>
      <w:r w:rsidRPr="00F56577">
        <w:fldChar w:fldCharType="begin"/>
      </w:r>
      <w:r w:rsidRPr="00F56577">
        <w:instrText xml:space="preserve"> REF REF_TS34123_1 \h  \* MERGEFORMAT </w:instrText>
      </w:r>
      <w:r w:rsidRPr="00F56577">
        <w:fldChar w:fldCharType="separate"/>
      </w:r>
      <w:r w:rsidRPr="00F56577">
        <w:t>1</w:t>
      </w:r>
      <w:r w:rsidRPr="00F56577">
        <w:fldChar w:fldCharType="end"/>
      </w:r>
      <w:r w:rsidRPr="00F56577">
        <w:t xml:space="preserve">]. These test steps will make use of PCOs </w:t>
      </w:r>
      <w:smartTag w:uri="urn:schemas-microsoft-com:office:smarttags" w:element="stockticker">
        <w:r w:rsidRPr="00F56577">
          <w:t>RLC</w:t>
        </w:r>
      </w:smartTag>
      <w:r w:rsidRPr="00F56577">
        <w:t xml:space="preserve"> AM, </w:t>
      </w:r>
      <w:smartTag w:uri="urn:schemas-microsoft-com:office:smarttags" w:element="stockticker">
        <w:r w:rsidRPr="00F56577">
          <w:t>RLC</w:t>
        </w:r>
      </w:smartTag>
      <w:r w:rsidRPr="00F56577">
        <w:t xml:space="preserve"> UM, CRLC, CMAC, and CPHY.</w:t>
      </w:r>
    </w:p>
    <w:p w14:paraId="6B1FBF7E" w14:textId="77777777" w:rsidR="00F137E8" w:rsidRPr="00F56577" w:rsidRDefault="00F137E8" w:rsidP="00F137E8">
      <w:r w:rsidRPr="00F56577">
        <w:t>The PDCP TTCN test cases make also use of the NAS TTCN test steps in order to setup a PS session.</w:t>
      </w:r>
    </w:p>
    <w:p w14:paraId="3C022ECC" w14:textId="77777777" w:rsidR="00F137E8" w:rsidRPr="00F56577" w:rsidRDefault="00F137E8" w:rsidP="00F137E8">
      <w:r w:rsidRPr="00F56577">
        <w:t>For PDCP testing, the IP Header Compression protocol as described in RFC 2507 [</w:t>
      </w:r>
      <w:r w:rsidRPr="00F56577">
        <w:fldChar w:fldCharType="begin"/>
      </w:r>
      <w:r w:rsidRPr="00F56577">
        <w:instrText xml:space="preserve"> REF ref_rfc2507 \h  \* MERGEFORMAT </w:instrText>
      </w:r>
      <w:r w:rsidRPr="00F56577">
        <w:fldChar w:fldCharType="separate"/>
      </w:r>
      <w:r w:rsidRPr="00F56577">
        <w:t>30</w:t>
      </w:r>
      <w:r w:rsidRPr="00F56577">
        <w:fldChar w:fldCharType="end"/>
      </w:r>
      <w:r w:rsidRPr="00F56577">
        <w:t>] is used as optimization method. The IP header compression and decompression mechanisms as described in RFC 2507 [</w:t>
      </w:r>
      <w:r w:rsidRPr="00F56577">
        <w:fldChar w:fldCharType="begin"/>
      </w:r>
      <w:r w:rsidRPr="00F56577">
        <w:instrText xml:space="preserve"> REF ref_rfc2507 \h  \* MERGEFORMAT </w:instrText>
      </w:r>
      <w:r w:rsidRPr="00F56577">
        <w:fldChar w:fldCharType="separate"/>
      </w:r>
      <w:r w:rsidRPr="00F56577">
        <w:t>30</w:t>
      </w:r>
      <w:r w:rsidRPr="00F56577">
        <w:fldChar w:fldCharType="end"/>
      </w:r>
      <w:r w:rsidRPr="00F56577">
        <w:t xml:space="preserve">] is not part of PDCP TTCN. PDCP testing make use of uncompressed, compressed and decompressed </w:t>
      </w:r>
      <w:smartTag w:uri="urn:schemas-microsoft-com:office:smarttags" w:element="stockticker">
        <w:r w:rsidRPr="00F56577">
          <w:t>TCP</w:t>
        </w:r>
      </w:smartTag>
      <w:r w:rsidRPr="00F56577">
        <w:t>/IP header packets of a certain packet stream and uncompressed, compressed and decompressed UDP/IP header packets of a certain generation. This parameters are given as test parameter (PIXIT information).</w:t>
      </w:r>
    </w:p>
    <w:p w14:paraId="3ACA22D9" w14:textId="77777777" w:rsidR="00F137E8" w:rsidRPr="00F56577" w:rsidRDefault="00F137E8" w:rsidP="00F137E8">
      <w:r w:rsidRPr="00F56577">
        <w:t>PDCP testing includes transmission/reception of compressed/decompressed IP header packets, PDCP sequence numbering while lossless SRNS relocation and PID assignment rules as well as PDCP configuration tests as described in 3GPP TS 25.323 [</w:t>
      </w:r>
      <w:r w:rsidRPr="00F56577">
        <w:fldChar w:fldCharType="begin"/>
      </w:r>
      <w:r w:rsidRPr="00F56577">
        <w:instrText xml:space="preserve"> REF REF_TS25323 \h  \* MERGEFORMAT </w:instrText>
      </w:r>
      <w:r w:rsidRPr="00F56577">
        <w:fldChar w:fldCharType="separate"/>
      </w:r>
      <w:r w:rsidRPr="00F56577">
        <w:t>19</w:t>
      </w:r>
      <w:r w:rsidRPr="00F56577">
        <w:fldChar w:fldCharType="end"/>
      </w:r>
      <w:r w:rsidRPr="00F56577">
        <w:t>]. It does not test optimization specific protocol behaviour as error recovery and packet reordering as described in RFC 2507 [</w:t>
      </w:r>
      <w:r w:rsidRPr="00F56577">
        <w:fldChar w:fldCharType="begin"/>
      </w:r>
      <w:r w:rsidRPr="00F56577">
        <w:instrText xml:space="preserve"> REF ref_rfc2507 \h  \* MERGEFORMAT </w:instrText>
      </w:r>
      <w:r w:rsidRPr="00F56577">
        <w:fldChar w:fldCharType="separate"/>
      </w:r>
      <w:r w:rsidRPr="00F56577">
        <w:t>30</w:t>
      </w:r>
      <w:r w:rsidRPr="00F56577">
        <w:fldChar w:fldCharType="end"/>
      </w:r>
      <w:r w:rsidRPr="00F56577">
        <w:t>].</w:t>
      </w:r>
    </w:p>
    <w:p w14:paraId="77A7B765" w14:textId="77777777" w:rsidR="00F137E8" w:rsidRPr="00F56577" w:rsidRDefault="00F137E8" w:rsidP="00F137E8">
      <w:pPr>
        <w:pStyle w:val="Heading3"/>
      </w:pPr>
      <w:bookmarkStart w:id="117" w:name="_Toc476219159"/>
      <w:r w:rsidRPr="00F56577">
        <w:t>6.9.2</w:t>
      </w:r>
      <w:r w:rsidRPr="00F56577">
        <w:tab/>
        <w:t>PDCP test method</w:t>
      </w:r>
      <w:bookmarkEnd w:id="117"/>
    </w:p>
    <w:p w14:paraId="7833925A" w14:textId="77777777" w:rsidR="00F137E8" w:rsidRPr="00F56577" w:rsidRDefault="00F137E8" w:rsidP="00F137E8">
      <w:r w:rsidRPr="00F56577">
        <w:t xml:space="preserve">For PDCP testing, the RB test mode is used with test loop mode 1. After establishing a PS session with RB in </w:t>
      </w:r>
      <w:smartTag w:uri="urn:schemas-microsoft-com:office:smarttags" w:element="stockticker">
        <w:r w:rsidRPr="00F56577">
          <w:t>RLC</w:t>
        </w:r>
      </w:smartTag>
      <w:r w:rsidRPr="00F56577">
        <w:t xml:space="preserve"> UM or/and AM, the UE is configured to support a negotiated PDCP configuration. UDP/IP header packets are used as Non-</w:t>
      </w:r>
      <w:smartTag w:uri="urn:schemas-microsoft-com:office:smarttags" w:element="stockticker">
        <w:r w:rsidRPr="00F56577">
          <w:t>TCP</w:t>
        </w:r>
      </w:smartTag>
      <w:r w:rsidRPr="00F56577">
        <w:t>/IP header packets as PDCP test data.</w:t>
      </w:r>
    </w:p>
    <w:p w14:paraId="6D827FDA" w14:textId="77777777" w:rsidR="00F137E8" w:rsidRPr="00F56577" w:rsidRDefault="00F137E8" w:rsidP="00F137E8">
      <w:r w:rsidRPr="00F56577">
        <w:t>There are different input parameter as PIXIT values necessary for PDCP testing.</w:t>
      </w:r>
    </w:p>
    <w:p w14:paraId="426FC375" w14:textId="77777777" w:rsidR="00F137E8" w:rsidRPr="00F56577" w:rsidRDefault="00F137E8" w:rsidP="00F137E8">
      <w:r w:rsidRPr="00F56577">
        <w:t xml:space="preserve">For </w:t>
      </w:r>
      <w:smartTag w:uri="urn:schemas-microsoft-com:office:smarttags" w:element="stockticker">
        <w:r w:rsidRPr="00F56577">
          <w:t>TCP</w:t>
        </w:r>
      </w:smartTag>
      <w:r w:rsidRPr="00F56577">
        <w:t xml:space="preserve">/IP header packets, uncompressed </w:t>
      </w:r>
      <w:smartTag w:uri="urn:schemas-microsoft-com:office:smarttags" w:element="stockticker">
        <w:r w:rsidRPr="00F56577">
          <w:t>TCP</w:t>
        </w:r>
      </w:smartTag>
      <w:r w:rsidRPr="00F56577">
        <w:t>/IP header packets shall be defined as PIXIT input parameter. In addition, there are the corresponding RFC 2507 [</w:t>
      </w:r>
      <w:r w:rsidRPr="00F56577">
        <w:fldChar w:fldCharType="begin"/>
      </w:r>
      <w:r w:rsidRPr="00F56577">
        <w:instrText xml:space="preserve"> REF ref_rfc2507 \h  \* MERGEFORMAT </w:instrText>
      </w:r>
      <w:r w:rsidRPr="00F56577">
        <w:fldChar w:fldCharType="separate"/>
      </w:r>
      <w:r w:rsidRPr="00F56577">
        <w:t>30</w:t>
      </w:r>
      <w:r w:rsidRPr="00F56577">
        <w:fldChar w:fldCharType="end"/>
      </w:r>
      <w:r w:rsidRPr="00F56577">
        <w:t xml:space="preserve">] </w:t>
      </w:r>
      <w:smartTag w:uri="urn:schemas-microsoft-com:office:smarttags" w:element="stockticker">
        <w:r w:rsidRPr="00F56577">
          <w:t>FULL</w:t>
        </w:r>
      </w:smartTag>
      <w:r w:rsidRPr="00F56577">
        <w:t>_HEADER packet, COMPRESSED_</w:t>
      </w:r>
      <w:smartTag w:uri="urn:schemas-microsoft-com:office:smarttags" w:element="stockticker">
        <w:r w:rsidRPr="00F56577">
          <w:t>TCP</w:t>
        </w:r>
      </w:smartTag>
      <w:r w:rsidRPr="00F56577">
        <w:t xml:space="preserve"> packet and COMPRESSED_</w:t>
      </w:r>
      <w:smartTag w:uri="urn:schemas-microsoft-com:office:smarttags" w:element="stockticker">
        <w:r w:rsidRPr="00F56577">
          <w:t>TCP</w:t>
        </w:r>
      </w:smartTag>
      <w:r w:rsidRPr="00F56577">
        <w:t xml:space="preserve">_NONDELTA packet given for each </w:t>
      </w:r>
      <w:smartTag w:uri="urn:schemas-microsoft-com:office:smarttags" w:element="stockticker">
        <w:r w:rsidRPr="00F56577">
          <w:t>TCP</w:t>
        </w:r>
      </w:smartTag>
      <w:r w:rsidRPr="00F56577">
        <w:t>/IP header packet as PIXIT information.</w:t>
      </w:r>
    </w:p>
    <w:p w14:paraId="54AA43AF" w14:textId="77777777" w:rsidR="00F137E8" w:rsidRPr="00F56577" w:rsidRDefault="00F137E8" w:rsidP="00F137E8">
      <w:r w:rsidRPr="00F56577">
        <w:t>For UDP/IP header packets, uncompressed UDP/IP header packets shall be defined as PIXIT input parameter. In addition, there are the corresponding RFC 2507 [</w:t>
      </w:r>
      <w:r w:rsidRPr="00F56577">
        <w:fldChar w:fldCharType="begin"/>
      </w:r>
      <w:r w:rsidRPr="00F56577">
        <w:instrText xml:space="preserve"> REF ref_rfc2507 \h  \* MERGEFORMAT </w:instrText>
      </w:r>
      <w:r w:rsidRPr="00F56577">
        <w:fldChar w:fldCharType="separate"/>
      </w:r>
      <w:r w:rsidRPr="00F56577">
        <w:t>30</w:t>
      </w:r>
      <w:r w:rsidRPr="00F56577">
        <w:fldChar w:fldCharType="end"/>
      </w:r>
      <w:r w:rsidRPr="00F56577">
        <w:t xml:space="preserve">] </w:t>
      </w:r>
      <w:smartTag w:uri="urn:schemas-microsoft-com:office:smarttags" w:element="stockticker">
        <w:r w:rsidRPr="00F56577">
          <w:t>FULL</w:t>
        </w:r>
      </w:smartTag>
      <w:r w:rsidRPr="00F56577">
        <w:t>_HEADER packet and COMPRESSED_NON_</w:t>
      </w:r>
      <w:smartTag w:uri="urn:schemas-microsoft-com:office:smarttags" w:element="stockticker">
        <w:r w:rsidRPr="00F56577">
          <w:t>TCP</w:t>
        </w:r>
      </w:smartTag>
      <w:r w:rsidRPr="00F56577">
        <w:t xml:space="preserve"> packet given for each UDP/IP header packet as PIXIT information.</w:t>
      </w:r>
    </w:p>
    <w:p w14:paraId="22F364CC" w14:textId="77777777" w:rsidR="00F137E8" w:rsidRPr="00F56577" w:rsidRDefault="00F137E8" w:rsidP="00F137E8">
      <w:r w:rsidRPr="00F56577">
        <w:t>To check the use of certain PID values assigned to IP compressed header types, a given IP header packet (PIXIT) will be sent to the UE. The UE shall return a appropriate valid IP header packet type, which corresponds to the previous sent IP header packet. The usage of valid compressed/uncompressed IP header packets shall be checked by comparing the given PIXIT IP header packet types for each IP header packet previously sent.</w:t>
      </w:r>
    </w:p>
    <w:p w14:paraId="6E6E9FE0" w14:textId="77777777" w:rsidR="00F137E8" w:rsidRPr="00F56577" w:rsidRDefault="00F137E8" w:rsidP="00F137E8">
      <w:r w:rsidRPr="00F56577">
        <w:t>The IP header packet order as described in RFC 2507 [</w:t>
      </w:r>
      <w:r w:rsidRPr="00F56577">
        <w:fldChar w:fldCharType="begin"/>
      </w:r>
      <w:r w:rsidRPr="00F56577">
        <w:instrText xml:space="preserve"> REF ref_rfc2507 \h  \* MERGEFORMAT </w:instrText>
      </w:r>
      <w:r w:rsidRPr="00F56577">
        <w:fldChar w:fldCharType="separate"/>
      </w:r>
      <w:r w:rsidRPr="00F56577">
        <w:t>30</w:t>
      </w:r>
      <w:r w:rsidRPr="00F56577">
        <w:fldChar w:fldCharType="end"/>
      </w:r>
      <w:r w:rsidRPr="00F56577">
        <w:t>] shall be applied within a test case.</w:t>
      </w:r>
    </w:p>
    <w:p w14:paraId="24F8564D" w14:textId="77777777" w:rsidR="00F137E8" w:rsidRPr="00F56577" w:rsidRDefault="00F137E8" w:rsidP="00F137E8">
      <w:r w:rsidRPr="00F56577">
        <w:t xml:space="preserve">If for example an </w:t>
      </w:r>
      <w:smartTag w:uri="urn:schemas-microsoft-com:office:smarttags" w:element="stockticker">
        <w:r w:rsidRPr="00F56577">
          <w:t>TCP</w:t>
        </w:r>
      </w:smartTag>
      <w:r w:rsidRPr="00F56577">
        <w:t>/IP header packet of type "COMPRESSED_</w:t>
      </w:r>
      <w:smartTag w:uri="urn:schemas-microsoft-com:office:smarttags" w:element="stockticker">
        <w:r w:rsidRPr="00F56577">
          <w:t>TCP</w:t>
        </w:r>
      </w:smartTag>
      <w:r w:rsidRPr="00F56577">
        <w:t xml:space="preserve">" shall be sent, the TTCN uses the given </w:t>
      </w:r>
      <w:smartTag w:uri="urn:schemas-microsoft-com:office:smarttags" w:element="stockticker">
        <w:r w:rsidRPr="00F56577">
          <w:t>TCP</w:t>
        </w:r>
      </w:smartTag>
      <w:r w:rsidRPr="00F56577">
        <w:t>/IP header packet (PIXIT) for transmission to the UE. The UE shall decompress the received packets appropriate, afterwards it will be returned by the loop back entity and it shall be sent by applying IP header compression rules as described in RFC 2507 [</w:t>
      </w:r>
      <w:r w:rsidRPr="00F56577">
        <w:fldChar w:fldCharType="begin"/>
      </w:r>
      <w:r w:rsidRPr="00F56577">
        <w:instrText xml:space="preserve"> REF ref_rfc2507 \h  \* MERGEFORMAT </w:instrText>
      </w:r>
      <w:r w:rsidRPr="00F56577">
        <w:fldChar w:fldCharType="separate"/>
      </w:r>
      <w:r w:rsidRPr="00F56577">
        <w:t>30</w:t>
      </w:r>
      <w:r w:rsidRPr="00F56577">
        <w:fldChar w:fldCharType="end"/>
      </w:r>
      <w:r w:rsidRPr="00F56577">
        <w:t>] and as configured. Then, the SS receives  returned IP header packets and compares it with all valid IP header packets given as PIXIT parameter corresponding to the previously sent IP header packet. It is checked, whether or not the IP header packet with assigned PID is valid and a configured PDCP PDU where used for transmission. In this way, it is checked, that the UE performs IP header compression as configured and is able to assign the correct PID values.</w:t>
      </w:r>
    </w:p>
    <w:p w14:paraId="6613A09C" w14:textId="77777777" w:rsidR="00F137E8" w:rsidRPr="00F56577" w:rsidRDefault="00F137E8" w:rsidP="00F137E8">
      <w:pPr>
        <w:pStyle w:val="Heading4"/>
      </w:pPr>
      <w:bookmarkStart w:id="118" w:name="_Toc476219160"/>
      <w:r w:rsidRPr="00F56577">
        <w:t>6.9.2.1</w:t>
      </w:r>
      <w:r w:rsidRPr="00F56577">
        <w:tab/>
        <w:t>CS voice over HSPA</w:t>
      </w:r>
      <w:bookmarkEnd w:id="118"/>
    </w:p>
    <w:p w14:paraId="1A057C4E" w14:textId="77777777" w:rsidR="00F137E8" w:rsidRPr="00F56577" w:rsidRDefault="00F137E8" w:rsidP="00F137E8">
      <w:r w:rsidRPr="00F56577">
        <w:t xml:space="preserve">For PDCP CS voice over HSPA tests, the RB test mode used is test loop mode 1 </w:t>
      </w:r>
      <w:r w:rsidRPr="00F56577">
        <w:rPr>
          <w:snapToGrid w:val="0"/>
        </w:rPr>
        <w:t>with loopback of PDCP SDUs (as per 3GPP TS 34.109 [</w:t>
      </w:r>
      <w:r w:rsidRPr="00F56577">
        <w:rPr>
          <w:snapToGrid w:val="0"/>
        </w:rPr>
        <w:fldChar w:fldCharType="begin"/>
      </w:r>
      <w:r w:rsidRPr="00F56577">
        <w:rPr>
          <w:snapToGrid w:val="0"/>
        </w:rPr>
        <w:instrText xml:space="preserve"> REF_TS34109 </w:instrText>
      </w:r>
      <w:r w:rsidRPr="00F56577">
        <w:rPr>
          <w:snapToGrid w:val="0"/>
        </w:rPr>
        <w:fldChar w:fldCharType="separate"/>
      </w:r>
      <w:r w:rsidRPr="00F56577">
        <w:t>4</w:t>
      </w:r>
      <w:r w:rsidRPr="00F56577">
        <w:rPr>
          <w:snapToGrid w:val="0"/>
        </w:rPr>
        <w:fldChar w:fldCharType="end"/>
      </w:r>
      <w:r w:rsidRPr="00F56577">
        <w:rPr>
          <w:snapToGrid w:val="0"/>
        </w:rPr>
        <w:t xml:space="preserve">], clause 5.3.2.6.1). </w:t>
      </w:r>
      <w:r w:rsidRPr="00F56577">
        <w:t>The CS domain voice RAB is associated with one RB and one PDCP entity.  The two RLC entities (DL/UL) are configured in UM with SN_delivery mode. The PDCP entity serving CS service does not use header compression, therefore no ROHC is configured.</w:t>
      </w:r>
    </w:p>
    <w:p w14:paraId="5F7E8AEF" w14:textId="77777777" w:rsidR="00F137E8" w:rsidRPr="00F56577" w:rsidRDefault="00F137E8" w:rsidP="00F137E8">
      <w:pPr>
        <w:pStyle w:val="Heading4"/>
      </w:pPr>
      <w:bookmarkStart w:id="119" w:name="_Toc476219161"/>
      <w:r w:rsidRPr="00F56577">
        <w:lastRenderedPageBreak/>
        <w:t>6.9.2.2</w:t>
      </w:r>
      <w:r w:rsidRPr="00F56577">
        <w:tab/>
        <w:t>Network initiated secondary PDP context</w:t>
      </w:r>
      <w:bookmarkEnd w:id="119"/>
      <w:r w:rsidRPr="00F56577">
        <w:t xml:space="preserve"> </w:t>
      </w:r>
    </w:p>
    <w:p w14:paraId="14A4E16C" w14:textId="77777777" w:rsidR="00F137E8" w:rsidRPr="00F56577" w:rsidRDefault="00000000" w:rsidP="00F137E8">
      <w:pPr>
        <w:pStyle w:val="TH"/>
      </w:pPr>
      <w:r>
        <w:pict w14:anchorId="343CB187">
          <v:shape id="_x0000_i1041" type="#_x0000_t75" style="width:195.75pt;height:195.75pt">
            <v:imagedata r:id="rId39" o:title=""/>
          </v:shape>
        </w:pict>
      </w:r>
    </w:p>
    <w:p w14:paraId="1468A39C" w14:textId="77777777" w:rsidR="00F137E8" w:rsidRPr="00F56577" w:rsidRDefault="00F137E8" w:rsidP="00F137E8">
      <w:pPr>
        <w:pStyle w:val="TF"/>
        <w:keepNext/>
      </w:pPr>
      <w:r w:rsidRPr="00F56577">
        <w:t>Figure 6.9.2.2: Network initiated secondary PDP testing architecture</w:t>
      </w:r>
    </w:p>
    <w:p w14:paraId="0D595411" w14:textId="77777777" w:rsidR="00F137E8" w:rsidRPr="00F56577" w:rsidRDefault="00F137E8" w:rsidP="00F137E8">
      <w:pPr>
        <w:rPr>
          <w:snapToGrid w:val="0"/>
        </w:rPr>
      </w:pPr>
      <w:r w:rsidRPr="00F56577">
        <w:t xml:space="preserve">For the network initiated secondary PDP context tests using data loopback, the UE test loop mode 4 is applied </w:t>
      </w:r>
      <w:r w:rsidRPr="00F56577">
        <w:rPr>
          <w:snapToGrid w:val="0"/>
        </w:rPr>
        <w:t>with loopback of IP PDUs (as per 3GPP TS 34.109 [</w:t>
      </w:r>
      <w:r w:rsidRPr="00F56577">
        <w:rPr>
          <w:snapToGrid w:val="0"/>
        </w:rPr>
        <w:fldChar w:fldCharType="begin"/>
      </w:r>
      <w:r w:rsidRPr="00F56577">
        <w:rPr>
          <w:snapToGrid w:val="0"/>
        </w:rPr>
        <w:instrText xml:space="preserve"> REF_TS34109 </w:instrText>
      </w:r>
      <w:r w:rsidRPr="00F56577">
        <w:rPr>
          <w:snapToGrid w:val="0"/>
        </w:rPr>
        <w:fldChar w:fldCharType="separate"/>
      </w:r>
      <w:r w:rsidRPr="00F56577">
        <w:t>4</w:t>
      </w:r>
      <w:r w:rsidRPr="00F56577">
        <w:rPr>
          <w:snapToGrid w:val="0"/>
        </w:rPr>
        <w:fldChar w:fldCharType="end"/>
      </w:r>
      <w:r w:rsidRPr="00F56577">
        <w:rPr>
          <w:snapToGrid w:val="0"/>
        </w:rPr>
        <w:t xml:space="preserve">], clause 5.3.2.8.1). </w:t>
      </w:r>
      <w:r w:rsidRPr="00F56577">
        <w:t>No header compression is tested, therefore  no ROHC is configured.</w:t>
      </w:r>
    </w:p>
    <w:p w14:paraId="36FAD316" w14:textId="77777777" w:rsidR="00F137E8" w:rsidRPr="00F56577" w:rsidRDefault="00F137E8" w:rsidP="00F137E8">
      <w:pPr>
        <w:pStyle w:val="Heading2"/>
      </w:pPr>
      <w:bookmarkStart w:id="120" w:name="_Toc476219162"/>
      <w:r w:rsidRPr="00F56577">
        <w:t>6.10</w:t>
      </w:r>
      <w:r w:rsidRPr="00F56577">
        <w:tab/>
        <w:t>Multi-RAT Handover Test Model</w:t>
      </w:r>
      <w:bookmarkEnd w:id="120"/>
    </w:p>
    <w:p w14:paraId="4F80D4B3" w14:textId="77777777" w:rsidR="00F137E8" w:rsidRPr="00F56577" w:rsidRDefault="00F137E8" w:rsidP="00F137E8">
      <w:pPr>
        <w:pStyle w:val="Heading3"/>
      </w:pPr>
      <w:bookmarkStart w:id="121" w:name="_Toc476219163"/>
      <w:r w:rsidRPr="00F56577">
        <w:t>6.10.1</w:t>
      </w:r>
      <w:r w:rsidRPr="00F56577">
        <w:tab/>
        <w:t>Overview</w:t>
      </w:r>
      <w:bookmarkEnd w:id="121"/>
    </w:p>
    <w:p w14:paraId="1C6CAB79" w14:textId="77777777" w:rsidR="00F137E8" w:rsidRPr="00F56577" w:rsidRDefault="00F137E8" w:rsidP="00F137E8">
      <w:r w:rsidRPr="00F56577">
        <w:t xml:space="preserve">The test model is shown in Figure 6.10.2.9.6. The SS in the model consists of UTRAN emulation part and GERAN emulation part, GERAN emulation part includes protocol emulation modules for GSM CS services and protocol emulation modules for GPRS service. Protocol stack L1 (GERAN), L2 is for GSM CS service function emulation, protocol stack L1,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LLC, SNDCP is for GPRS service function emulation. SNDCP emulation model and relevant PCO's can be removed if "traffic channel gets through" is not tested.</w:t>
      </w:r>
    </w:p>
    <w:p w14:paraId="0FFB0FA3" w14:textId="77777777" w:rsidR="00F137E8" w:rsidRPr="00F56577" w:rsidRDefault="00F137E8" w:rsidP="00F137E8">
      <w:r w:rsidRPr="00F56577">
        <w:t xml:space="preserve">L1 (GERAN) provides necessary physical layer functionality for both GSM and GPRS. A control PCO and a set of ASP's are defined for configuring and controlling its protocol behaviour required in the test cases. L1 (GERAN) provides services to L2 and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modules, the interfaces between them are not specified in this test model, it is implementation dependent and shall follow the relevant GSM and GPRS specifications.</w:t>
      </w:r>
    </w:p>
    <w:p w14:paraId="2D93890D" w14:textId="77777777" w:rsidR="00F137E8" w:rsidRPr="00F56577" w:rsidRDefault="00F137E8" w:rsidP="00F137E8">
      <w:r w:rsidRPr="00F56577">
        <w:t>L2 emulates necessary GSM L2 protocol functionality used in testing. A data PCO and a set of ASP's are defined for this module and used for transmitting and receiving layer 3 signalling messages and use data. The definition of the PCO and these ASP's are based on the logical channel concept of GSM specification. A control PCO and related ASP's are also defined for L2, they are used to introduce abnormal layer 2 behaviour required by the test purposes.</w:t>
      </w:r>
    </w:p>
    <w:p w14:paraId="0FFD9157" w14:textId="77777777" w:rsidR="00F137E8" w:rsidRPr="00F56577" w:rsidRDefault="00F137E8" w:rsidP="00F137E8">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is emulation module for GPRS Radio Link Control/Medium Access Control protocol. Two PCO's and related ASP's are defined for the module. Control PCO is used to set TBF and assign physical resources to it, actual physical resources (packet channels) are created by L1 (GERAN) ASP's beforehand. Data PCO is for transmitting and receiving </w:t>
      </w:r>
      <w:smartTag w:uri="urn:schemas-microsoft-com:office:smarttags" w:element="stockticker">
        <w:r w:rsidRPr="00F56577">
          <w:t>RLC</w:t>
        </w:r>
      </w:smartTag>
      <w:r w:rsidRPr="00F56577">
        <w:t xml:space="preserve"> control messages (</w:t>
      </w:r>
      <w:smartTag w:uri="urn:schemas-microsoft-com:office:smarttags" w:element="stockticker">
        <w:r w:rsidRPr="00F56577">
          <w:t>RLC</w:t>
        </w:r>
      </w:smartTag>
      <w:r w:rsidRPr="00F56577">
        <w:t xml:space="preserve"> control block). Before any </w:t>
      </w:r>
      <w:smartTag w:uri="urn:schemas-microsoft-com:office:smarttags" w:element="stockticker">
        <w:r w:rsidRPr="00F56577">
          <w:t>RLC</w:t>
        </w:r>
      </w:smartTag>
      <w:r w:rsidRPr="00F56577">
        <w:t xml:space="preserve"> data or control block is sent (or received) a proper TBF shall be configured. In addition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module provides service to LLC emulation module, the interface between them is determined by implementation and shall be compliant with relevant core specification.</w:t>
      </w:r>
    </w:p>
    <w:p w14:paraId="0DBD7360" w14:textId="77777777" w:rsidR="00F137E8" w:rsidRPr="00F56577" w:rsidRDefault="00F137E8" w:rsidP="00F137E8">
      <w:r w:rsidRPr="00F56577">
        <w:t>LLC performs GPRS Logical Link Control protocol emulation. Its data PCO and ASP's are used for exchange GMM signalling messages between TTCN and the UE under test. The current defined ASP's on control PCO are subset of the primitives defined in core specification, they are used to assign, un-assign TLLI and ciphering parameters, or get status report.</w:t>
      </w:r>
    </w:p>
    <w:p w14:paraId="37FFE944" w14:textId="77777777" w:rsidR="00F137E8" w:rsidRPr="00F56577" w:rsidRDefault="00F137E8" w:rsidP="00F137E8">
      <w:pPr>
        <w:pStyle w:val="Heading3"/>
      </w:pPr>
      <w:bookmarkStart w:id="122" w:name="_Toc476219164"/>
      <w:r w:rsidRPr="00F56577">
        <w:lastRenderedPageBreak/>
        <w:t>6.10.2</w:t>
      </w:r>
      <w:r w:rsidRPr="00F56577">
        <w:tab/>
        <w:t>ASP function description</w:t>
      </w:r>
      <w:bookmarkEnd w:id="122"/>
    </w:p>
    <w:p w14:paraId="6FA4A2CD" w14:textId="77777777" w:rsidR="00F137E8" w:rsidRPr="00F56577" w:rsidRDefault="00F137E8" w:rsidP="00F137E8">
      <w:pPr>
        <w:pStyle w:val="Heading4"/>
      </w:pPr>
      <w:bookmarkStart w:id="123" w:name="_Toc476219165"/>
      <w:r w:rsidRPr="00F56577">
        <w:t>6.10.2.1</w:t>
      </w:r>
      <w:r w:rsidRPr="00F56577">
        <w:tab/>
        <w:t>Identities</w:t>
      </w:r>
      <w:bookmarkEnd w:id="123"/>
    </w:p>
    <w:p w14:paraId="1A068F28" w14:textId="77777777" w:rsidR="00F137E8" w:rsidRPr="00F56577" w:rsidRDefault="00F137E8" w:rsidP="00F137E8">
      <w:pPr>
        <w:pStyle w:val="B1"/>
      </w:pPr>
      <w:r w:rsidRPr="00F56577">
        <w:t>-</w:t>
      </w:r>
      <w:r w:rsidRPr="00F56577">
        <w:tab/>
        <w:t>Within the SS, a cell is identified by cell identifier (cellId), which is of TTCN type CellId (INTEGER).</w:t>
      </w:r>
    </w:p>
    <w:p w14:paraId="08AEAE9A" w14:textId="77777777" w:rsidR="00F137E8" w:rsidRPr="00F56577" w:rsidRDefault="00F137E8" w:rsidP="00F137E8">
      <w:pPr>
        <w:pStyle w:val="B1"/>
      </w:pPr>
      <w:r w:rsidRPr="00F56577">
        <w:t>-</w:t>
      </w:r>
      <w:r w:rsidRPr="00F56577">
        <w:tab/>
        <w:t>Within a cell, a basic physical channel is identified by physical channel identifier (physicalChId), which is of TTCN type PhysicalChId (INTEGER). In multislot configuration a basic physical channel is identified by physical channel identifier (physicalChId) and timeslot, which is of TTCN type TN (INTEGER).</w:t>
      </w:r>
    </w:p>
    <w:p w14:paraId="306CFED9" w14:textId="77777777" w:rsidR="00F137E8" w:rsidRPr="00F56577" w:rsidRDefault="00F137E8" w:rsidP="00F137E8">
      <w:pPr>
        <w:pStyle w:val="B1"/>
      </w:pPr>
      <w:r w:rsidRPr="00F56577">
        <w:t>-</w:t>
      </w:r>
      <w:r w:rsidRPr="00F56577">
        <w:tab/>
        <w:t>Within a physical channel, logical channel is identified by logical channel type (g_LogicChType), which is of TTCN type G_LogicChType (INTEGER). When multiple logical channels of same type are carried by (mapped to) the same basic physical channel, they are differentiated by sub-channel number (subChannel), which is of TTCN type SubChannelNumber (INTEGER).</w:t>
      </w:r>
    </w:p>
    <w:p w14:paraId="60798773" w14:textId="77777777" w:rsidR="00F137E8" w:rsidRPr="00F56577" w:rsidRDefault="00F137E8" w:rsidP="00F137E8">
      <w:pPr>
        <w:pStyle w:val="B1"/>
      </w:pPr>
      <w:r w:rsidRPr="00F56577">
        <w:t>-</w:t>
      </w:r>
      <w:r w:rsidRPr="00F56577">
        <w:tab/>
        <w:t>At the top boundary of L2 emulation module two service access points (</w:t>
      </w:r>
      <w:smartTag w:uri="urn:schemas-microsoft-com:office:smarttags" w:element="stockticker">
        <w:r w:rsidRPr="00F56577">
          <w:t>SAP</w:t>
        </w:r>
      </w:smartTag>
      <w:r w:rsidRPr="00F56577">
        <w:t>) are available, they are identified by SAPI. SAPI=3 is used for short message service; SAPI=0 is used for L3 signalling messages and user data.</w:t>
      </w:r>
    </w:p>
    <w:p w14:paraId="314E1E98" w14:textId="77777777" w:rsidR="00F137E8" w:rsidRPr="00F56577" w:rsidRDefault="00F137E8" w:rsidP="00F137E8">
      <w:pPr>
        <w:pStyle w:val="EX"/>
      </w:pPr>
      <w:r w:rsidRPr="00F56577">
        <w:t>EXAMPLE:</w:t>
      </w:r>
      <w:r w:rsidRPr="00F56577">
        <w:tab/>
        <w:t>If G_L2_</w:t>
      </w:r>
      <w:smartTag w:uri="urn:schemas-microsoft-com:office:smarttags" w:element="stockticker">
        <w:r w:rsidRPr="00F56577">
          <w:t>DATA</w:t>
        </w:r>
      </w:smartTag>
      <w:r w:rsidRPr="00F56577">
        <w:t>_REQ ASP has the following parameter setting:</w:t>
      </w:r>
    </w:p>
    <w:p w14:paraId="1CF88291" w14:textId="77777777" w:rsidR="00F137E8" w:rsidRPr="00F56577" w:rsidRDefault="00F137E8" w:rsidP="00F137E8">
      <w:pPr>
        <w:pStyle w:val="B2"/>
        <w:ind w:left="1985"/>
      </w:pPr>
      <w:r w:rsidRPr="00F56577">
        <w:t>-</w:t>
      </w:r>
      <w:r w:rsidRPr="00F56577">
        <w:tab/>
        <w:t>cellId = tsc_CellA;</w:t>
      </w:r>
    </w:p>
    <w:p w14:paraId="04B5A3E2" w14:textId="77777777" w:rsidR="00F137E8" w:rsidRPr="00F56577" w:rsidRDefault="00F137E8" w:rsidP="00F137E8">
      <w:pPr>
        <w:pStyle w:val="B2"/>
        <w:ind w:left="1985"/>
      </w:pPr>
      <w:r w:rsidRPr="00F56577">
        <w:t>-</w:t>
      </w:r>
      <w:r w:rsidRPr="00F56577">
        <w:tab/>
        <w:t>sAPI = tsc_SAPI_0;</w:t>
      </w:r>
    </w:p>
    <w:p w14:paraId="475CD936" w14:textId="77777777" w:rsidR="00F137E8" w:rsidRPr="00F56577" w:rsidRDefault="00F137E8" w:rsidP="00F137E8">
      <w:pPr>
        <w:pStyle w:val="B2"/>
        <w:ind w:left="1985"/>
      </w:pPr>
      <w:r w:rsidRPr="00F56577">
        <w:t>-</w:t>
      </w:r>
      <w:r w:rsidRPr="00F56577">
        <w:tab/>
        <w:t>physicalChId = tsc_PhyCh0;</w:t>
      </w:r>
    </w:p>
    <w:p w14:paraId="5005CABA" w14:textId="77777777" w:rsidR="00F137E8" w:rsidRPr="00F56577" w:rsidRDefault="00F137E8" w:rsidP="00F137E8">
      <w:pPr>
        <w:pStyle w:val="B2"/>
        <w:ind w:left="1985"/>
      </w:pPr>
      <w:r w:rsidRPr="00F56577">
        <w:t>-</w:t>
      </w:r>
      <w:r w:rsidRPr="00F56577">
        <w:tab/>
        <w:t>g_LogicChType = tsc_SDCCH4; and</w:t>
      </w:r>
    </w:p>
    <w:p w14:paraId="093F20CF" w14:textId="77777777" w:rsidR="00F137E8" w:rsidRPr="00F56577" w:rsidRDefault="00F137E8" w:rsidP="00F137E8">
      <w:pPr>
        <w:pStyle w:val="B2"/>
        <w:keepNext/>
        <w:keepLines/>
        <w:ind w:left="1985"/>
      </w:pPr>
      <w:r w:rsidRPr="00F56577">
        <w:t>-</w:t>
      </w:r>
      <w:r w:rsidRPr="00F56577">
        <w:tab/>
        <w:t>subChannel = tsc_SubChannel1;</w:t>
      </w:r>
    </w:p>
    <w:p w14:paraId="55DA5381" w14:textId="77777777" w:rsidR="00F137E8" w:rsidRPr="00F56577" w:rsidRDefault="00F137E8" w:rsidP="00F137E8">
      <w:pPr>
        <w:pStyle w:val="EX"/>
        <w:keepNext/>
      </w:pPr>
      <w:r w:rsidRPr="00F56577">
        <w:tab/>
        <w:t>it sends PDU on the SDCCH4(1) logical channel which is carried by the physical channel tsc_PhyCh0 in cell A.</w:t>
      </w:r>
    </w:p>
    <w:p w14:paraId="33C25F72" w14:textId="77777777" w:rsidR="00F137E8" w:rsidRPr="00F56577" w:rsidRDefault="00F137E8" w:rsidP="00F137E8">
      <w:pPr>
        <w:pStyle w:val="Heading4"/>
      </w:pPr>
      <w:bookmarkStart w:id="124" w:name="_Toc476219166"/>
      <w:r w:rsidRPr="00F56577">
        <w:t>6.10.2.2</w:t>
      </w:r>
      <w:r w:rsidRPr="00F56577">
        <w:tab/>
        <w:t>Cell configuration and control</w:t>
      </w:r>
      <w:bookmarkEnd w:id="124"/>
    </w:p>
    <w:p w14:paraId="42D45B40" w14:textId="77777777" w:rsidR="00F137E8" w:rsidRPr="00F56577" w:rsidRDefault="00F137E8" w:rsidP="00F137E8">
      <w:r w:rsidRPr="00F56577">
        <w:t xml:space="preserve">In GSM each base station has a base station identity code </w:t>
      </w:r>
      <w:smartTag w:uri="urn:schemas-microsoft-com:office:smarttags" w:element="stockticker">
        <w:r w:rsidRPr="00F56577">
          <w:t>BSIC</w:t>
        </w:r>
      </w:smartTag>
      <w:r w:rsidRPr="00F56577">
        <w:t>, it consists of network colour code and base station colour code (</w:t>
      </w:r>
      <w:smartTag w:uri="urn:schemas-microsoft-com:office:smarttags" w:element="stockticker">
        <w:r w:rsidRPr="00F56577">
          <w:t>NCC</w:t>
        </w:r>
      </w:smartTag>
      <w:r w:rsidRPr="00F56577">
        <w:t xml:space="preserve"> + </w:t>
      </w:r>
      <w:smartTag w:uri="urn:schemas-microsoft-com:office:smarttags" w:element="stockticker">
        <w:r w:rsidRPr="00F56577">
          <w:t>BCC</w:t>
        </w:r>
      </w:smartTag>
      <w:r w:rsidRPr="00F56577">
        <w:t xml:space="preserve">). </w:t>
      </w:r>
      <w:smartTag w:uri="urn:schemas-microsoft-com:office:smarttags" w:element="stockticker">
        <w:r w:rsidRPr="00F56577">
          <w:t>BSIC</w:t>
        </w:r>
      </w:smartTag>
      <w:r w:rsidRPr="00F56577">
        <w:t xml:space="preserve"> is continuously broadcasted on the </w:t>
      </w:r>
      <w:smartTag w:uri="urn:schemas-microsoft-com:office:smarttags" w:element="stockticker">
        <w:r w:rsidRPr="00F56577">
          <w:t>SCH</w:t>
        </w:r>
      </w:smartTag>
      <w:r w:rsidRPr="00F56577">
        <w:t xml:space="preserve"> channel, and it shall be used  as the training sequence code for broadcast and common control channels.</w:t>
      </w:r>
    </w:p>
    <w:p w14:paraId="67BD80FC" w14:textId="77777777" w:rsidR="00F137E8" w:rsidRPr="00F56577" w:rsidRDefault="00F137E8" w:rsidP="00F137E8">
      <w:r w:rsidRPr="00F56577">
        <w:t xml:space="preserve">In the test model the function of G_CL1_CreateCell_REQ ASP is to create a cell and pass parameter </w:t>
      </w:r>
      <w:smartTag w:uri="urn:schemas-microsoft-com:office:smarttags" w:element="stockticker">
        <w:r w:rsidRPr="00F56577">
          <w:t>BSIC</w:t>
        </w:r>
      </w:smartTag>
      <w:r w:rsidRPr="00F56577">
        <w:t xml:space="preserve"> to it. This ASP establishes the cell identifier which shall be used in the ASP's related to this cell.</w:t>
      </w:r>
    </w:p>
    <w:p w14:paraId="6C0A4279" w14:textId="77777777" w:rsidR="00F137E8" w:rsidRPr="00F56577" w:rsidRDefault="00F137E8" w:rsidP="00F137E8">
      <w:r w:rsidRPr="00F56577">
        <w:t>This is the first step to configure L1 (GERAN) emulation module of the SS.</w:t>
      </w:r>
    </w:p>
    <w:p w14:paraId="60A5109E" w14:textId="77777777" w:rsidR="00F137E8" w:rsidRPr="00F56577" w:rsidRDefault="00F137E8" w:rsidP="00F137E8">
      <w:pPr>
        <w:pStyle w:val="Heading4"/>
      </w:pPr>
      <w:bookmarkStart w:id="125" w:name="_Toc476219167"/>
      <w:r w:rsidRPr="00F56577">
        <w:t>6.10.2.3</w:t>
      </w:r>
      <w:r w:rsidRPr="00F56577">
        <w:tab/>
        <w:t>L1 (GERAN) configuration and control</w:t>
      </w:r>
      <w:bookmarkEnd w:id="125"/>
    </w:p>
    <w:p w14:paraId="377B768F" w14:textId="77777777" w:rsidR="00F137E8" w:rsidRPr="00F56577" w:rsidRDefault="00F137E8" w:rsidP="00F137E8">
      <w:r w:rsidRPr="00F56577">
        <w:t>Configuration and control functions identified for L1 (GERAN) of a cell are:</w:t>
      </w:r>
    </w:p>
    <w:p w14:paraId="16801AC7" w14:textId="77777777" w:rsidR="00F137E8" w:rsidRPr="00F56577" w:rsidRDefault="00F137E8" w:rsidP="00F137E8">
      <w:pPr>
        <w:pStyle w:val="B1"/>
      </w:pPr>
      <w:r w:rsidRPr="00F56577">
        <w:t>-</w:t>
      </w:r>
      <w:r w:rsidRPr="00F56577">
        <w:tab/>
        <w:t>creation of basic physical channels;</w:t>
      </w:r>
    </w:p>
    <w:p w14:paraId="4B8FFB11" w14:textId="77777777" w:rsidR="00F137E8" w:rsidRPr="00F56577" w:rsidRDefault="00F137E8" w:rsidP="00F137E8">
      <w:pPr>
        <w:pStyle w:val="B1"/>
      </w:pPr>
      <w:r w:rsidRPr="00F56577">
        <w:t>-</w:t>
      </w:r>
      <w:r w:rsidRPr="00F56577">
        <w:tab/>
        <w:t>creation of multislot configuration;</w:t>
      </w:r>
    </w:p>
    <w:p w14:paraId="6D9F8C8C" w14:textId="77777777" w:rsidR="00F137E8" w:rsidRPr="00F56577" w:rsidRDefault="00F137E8" w:rsidP="00F137E8">
      <w:pPr>
        <w:pStyle w:val="B1"/>
      </w:pPr>
      <w:r w:rsidRPr="00F56577">
        <w:t>-</w:t>
      </w:r>
      <w:r w:rsidRPr="00F56577">
        <w:tab/>
        <w:t>release of basic physical channel;</w:t>
      </w:r>
    </w:p>
    <w:p w14:paraId="1CDFBABE" w14:textId="77777777" w:rsidR="00F137E8" w:rsidRPr="00F56577" w:rsidRDefault="00F137E8" w:rsidP="00F137E8">
      <w:pPr>
        <w:pStyle w:val="B1"/>
      </w:pPr>
      <w:r w:rsidRPr="00F56577">
        <w:t>-</w:t>
      </w:r>
      <w:r w:rsidRPr="00F56577">
        <w:tab/>
        <w:t>modifications of channel mode, ciphering parameters and transmission power level;</w:t>
      </w:r>
    </w:p>
    <w:p w14:paraId="4E0BC372" w14:textId="77777777" w:rsidR="00F137E8" w:rsidRPr="00F56577" w:rsidRDefault="00F137E8" w:rsidP="00F137E8">
      <w:pPr>
        <w:pStyle w:val="B1"/>
      </w:pPr>
      <w:r w:rsidRPr="00F56577">
        <w:t>-</w:t>
      </w:r>
      <w:r w:rsidRPr="00F56577">
        <w:tab/>
        <w:t>reporting of L1 header of SACCH channel;</w:t>
      </w:r>
    </w:p>
    <w:p w14:paraId="3455BDA3" w14:textId="77777777" w:rsidR="00F137E8" w:rsidRPr="00F56577" w:rsidRDefault="00F137E8" w:rsidP="00F137E8">
      <w:pPr>
        <w:pStyle w:val="B1"/>
      </w:pPr>
      <w:r w:rsidRPr="00F56577">
        <w:t>-</w:t>
      </w:r>
      <w:r w:rsidRPr="00F56577">
        <w:tab/>
        <w:t>pickup a frame in near future, which can carry L3 message.</w:t>
      </w:r>
    </w:p>
    <w:p w14:paraId="5858EC28" w14:textId="77777777" w:rsidR="00F137E8" w:rsidRPr="00F56577" w:rsidRDefault="00F137E8" w:rsidP="00F137E8">
      <w:pPr>
        <w:pStyle w:val="Heading5"/>
      </w:pPr>
      <w:bookmarkStart w:id="126" w:name="_Toc476219168"/>
      <w:r w:rsidRPr="00F56577">
        <w:lastRenderedPageBreak/>
        <w:t>6.10.2.3.1</w:t>
      </w:r>
      <w:r w:rsidRPr="00F56577">
        <w:tab/>
        <w:t>Basic physical channel configuration</w:t>
      </w:r>
      <w:bookmarkEnd w:id="126"/>
    </w:p>
    <w:p w14:paraId="6668A17B" w14:textId="77777777" w:rsidR="00F137E8" w:rsidRPr="00F56577" w:rsidRDefault="00F137E8" w:rsidP="00F137E8">
      <w:pPr>
        <w:keepNext/>
        <w:keepLines/>
      </w:pPr>
      <w:r w:rsidRPr="00F56577">
        <w:t>A basic physical channel uses a combination of frequency and time domain resources, therefore, the definition of a particular basic physical channel consists of a description in the frequency domain and a description in the time domain. In time domain the resource is called Time Slot, there are 8 time slots in one frame, numbered from 0 to 7. In frequency domain a basic physical channel may use only one frequency or may use multiple frequencies in frequency hopping.</w:t>
      </w:r>
    </w:p>
    <w:p w14:paraId="5707DB8D" w14:textId="77777777" w:rsidR="00F137E8" w:rsidRPr="00F56577" w:rsidRDefault="00F137E8" w:rsidP="00F137E8">
      <w:r w:rsidRPr="00F56577">
        <w:t xml:space="preserve">Basic physical channel carrying FCCH + </w:t>
      </w:r>
      <w:smartTag w:uri="urn:schemas-microsoft-com:office:smarttags" w:element="stockticker">
        <w:r w:rsidRPr="00F56577">
          <w:t>SCH</w:t>
        </w:r>
      </w:smartTag>
      <w:r w:rsidRPr="00F56577">
        <w:t xml:space="preserve"> + BCCH + CCCH (</w:t>
      </w:r>
      <w:smartTag w:uri="urn:schemas-microsoft-com:office:smarttags" w:element="stockticker">
        <w:r w:rsidRPr="00F56577">
          <w:t>PCH</w:t>
        </w:r>
      </w:smartTag>
      <w:r w:rsidRPr="00F56577">
        <w:t xml:space="preserve">, </w:t>
      </w:r>
      <w:smartTag w:uri="urn:schemas-microsoft-com:office:smarttags" w:element="stockticker">
        <w:r w:rsidRPr="00F56577">
          <w:t>AGCH</w:t>
        </w:r>
      </w:smartTag>
      <w:r w:rsidRPr="00F56577">
        <w:t xml:space="preserve">, RACH) or FCCH + </w:t>
      </w:r>
      <w:smartTag w:uri="urn:schemas-microsoft-com:office:smarttags" w:element="stockticker">
        <w:r w:rsidRPr="00F56577">
          <w:t>SCH</w:t>
        </w:r>
      </w:smartTag>
      <w:r w:rsidRPr="00F56577">
        <w:t xml:space="preserve"> + BCCH + CCCH + SDCCH4 logical channels shall be located in time slot 0, and uses single frequency (non-hopping). The basic physical channel carrying additional BCCH, CCCH (</w:t>
      </w:r>
      <w:smartTag w:uri="urn:schemas-microsoft-com:office:smarttags" w:element="stockticker">
        <w:r w:rsidRPr="00F56577">
          <w:t>PCH</w:t>
        </w:r>
      </w:smartTag>
      <w:r w:rsidRPr="00F56577">
        <w:t xml:space="preserve">, </w:t>
      </w:r>
      <w:smartTag w:uri="urn:schemas-microsoft-com:office:smarttags" w:element="stockticker">
        <w:r w:rsidRPr="00F56577">
          <w:t>AGCH</w:t>
        </w:r>
      </w:smartTag>
      <w:r w:rsidRPr="00F56577">
        <w:t xml:space="preserve">, RACH) logical channels shall be located in time slot 2, 4, 6 and uses the same single frequency as the frequency used by the physical channel carrying FCCH, </w:t>
      </w:r>
      <w:smartTag w:uri="urn:schemas-microsoft-com:office:smarttags" w:element="stockticker">
        <w:r w:rsidRPr="00F56577">
          <w:t>SCH</w:t>
        </w:r>
      </w:smartTag>
      <w:r w:rsidRPr="00F56577">
        <w:t>.</w:t>
      </w:r>
    </w:p>
    <w:p w14:paraId="637E9154" w14:textId="77777777" w:rsidR="00F137E8" w:rsidRPr="00F56577" w:rsidRDefault="00F137E8" w:rsidP="00F137E8">
      <w:r w:rsidRPr="00F56577">
        <w:t>GSM specification defines 24 permitted combinations of different logical channels, which can be mapped on to a basic physical channel. The combination defines which logical channels are carried by a basic physical channel, and it is also an indication of which modulation (GMSK or 8PSK) is used for the basic physical channel.</w:t>
      </w:r>
    </w:p>
    <w:p w14:paraId="099A2CF2" w14:textId="77777777" w:rsidR="00F137E8" w:rsidRPr="00F56577" w:rsidRDefault="00F137E8" w:rsidP="00F137E8">
      <w:r w:rsidRPr="00F56577">
        <w:t>Training Sequence Code (</w:t>
      </w:r>
      <w:smartTag w:uri="urn:schemas-microsoft-com:office:smarttags" w:element="stockticker">
        <w:r w:rsidRPr="00F56577">
          <w:t>TSC</w:t>
        </w:r>
      </w:smartTag>
      <w:r w:rsidRPr="00F56577">
        <w:t xml:space="preserve">) is another parameter needed by physical channel. Common control and broadcast channel have to use </w:t>
      </w:r>
      <w:smartTag w:uri="urn:schemas-microsoft-com:office:smarttags" w:element="stockticker">
        <w:r w:rsidRPr="00F56577">
          <w:t>BCC</w:t>
        </w:r>
      </w:smartTag>
      <w:r w:rsidRPr="00F56577">
        <w:t xml:space="preserve"> as its </w:t>
      </w:r>
      <w:smartTag w:uri="urn:schemas-microsoft-com:office:smarttags" w:element="stockticker">
        <w:r w:rsidRPr="00F56577">
          <w:t>TSC</w:t>
        </w:r>
      </w:smartTag>
      <w:r w:rsidRPr="00F56577">
        <w:t>.</w:t>
      </w:r>
    </w:p>
    <w:p w14:paraId="7ABAE2D4" w14:textId="77777777" w:rsidR="00F137E8" w:rsidRPr="00F56577" w:rsidRDefault="00F137E8" w:rsidP="00F137E8">
      <w:r w:rsidRPr="00F56577">
        <w:t>Dedicated control channel and dedicated traffic channel need more parameters to configure. Parameter "Channel Mode" is needed to specify channel coding (therefore the user data rate). Ciphering related parameters are required to define the ciphering behaviour of the channel.</w:t>
      </w:r>
    </w:p>
    <w:p w14:paraId="6E9CD194" w14:textId="77777777" w:rsidR="00F137E8" w:rsidRPr="00F56577" w:rsidRDefault="00F137E8" w:rsidP="00F137E8">
      <w:r w:rsidRPr="00F56577">
        <w:t>Common control channels need parameters to configure where in the 51-multiframe  paging and access grant blocks are located.</w:t>
      </w:r>
    </w:p>
    <w:p w14:paraId="112110A2" w14:textId="77777777" w:rsidR="00F137E8" w:rsidRPr="00F56577" w:rsidRDefault="00F137E8" w:rsidP="00F137E8">
      <w:r w:rsidRPr="00F56577">
        <w:t>Transmission power level is provided as per physical channel parameter, power level of each physical channel can be controlled independently.</w:t>
      </w:r>
    </w:p>
    <w:p w14:paraId="3C87BFB0" w14:textId="77777777" w:rsidR="00F137E8" w:rsidRPr="00F56577" w:rsidRDefault="00F137E8" w:rsidP="00F137E8">
      <w:r w:rsidRPr="00F56577">
        <w:t>The function of ASP G_CL1_CreateBasicPhyCh_REQ is to create a basic physical channel which has the required property defined by all the parameters mentioned above.</w:t>
      </w:r>
    </w:p>
    <w:p w14:paraId="3ED19C8D" w14:textId="77777777" w:rsidR="00F137E8" w:rsidRPr="00F56577" w:rsidRDefault="00F137E8" w:rsidP="00F137E8">
      <w:r w:rsidRPr="00F56577">
        <w:t>In the process of L1 (GERAN) configuration, calling the ASP is the next step after calling G_CL1_CreateCell_REQ.</w:t>
      </w:r>
    </w:p>
    <w:p w14:paraId="0A6FB05B" w14:textId="77777777" w:rsidR="00F137E8" w:rsidRPr="00F56577" w:rsidRDefault="00F137E8" w:rsidP="00F137E8">
      <w:pPr>
        <w:pStyle w:val="Heading5"/>
      </w:pPr>
      <w:bookmarkStart w:id="127" w:name="_Toc476219169"/>
      <w:r w:rsidRPr="00F56577">
        <w:t>6.10.2.3.2</w:t>
      </w:r>
      <w:r w:rsidRPr="00F56577">
        <w:tab/>
        <w:t>Multislot configuration for circuit or packet switched channels</w:t>
      </w:r>
      <w:bookmarkEnd w:id="127"/>
    </w:p>
    <w:p w14:paraId="79CD5272" w14:textId="77777777" w:rsidR="00F137E8" w:rsidRPr="00F56577" w:rsidRDefault="00F137E8" w:rsidP="00F137E8">
      <w:r w:rsidRPr="00F56577">
        <w:t>Multislot configuration for circuit switched connection consists of multiple circuit switched traffic channels, in L1 point of view these traffic channels are independent basic physical channels with the same frequency parameters (ARFCN or MA, MAIO, HSN) and the same training sequence code but located in different time slots, one of the basic physical channels is the main channel of the configuration carrying the main signalling (FACCH, SACCH, IACCH) for the configuration. The main channel shall be bi-directional channel and with channelCombanition TCH/F+FACCH/F+SACCH/M or E-TCH/F+E-IACCH/F+E-FACCH/F+E-SACCH/M. When transmitting user data (not signalling message) stream is divided into substreams, each substream is transmitted independently on a channel in the configuration. At the receiving side all substreams are combined back to user stream.</w:t>
      </w:r>
    </w:p>
    <w:p w14:paraId="54E0D2E1" w14:textId="77777777" w:rsidR="00F137E8" w:rsidRPr="00F56577" w:rsidRDefault="00F137E8" w:rsidP="00F137E8">
      <w:r w:rsidRPr="00F56577">
        <w:t>According to the test model creation of a multislot configuration for circuit switched connection needs two ASP calls. Firstly, G_L1_CreatedBasicPhyCh_REQ is called to establish the main channel, then G_L1_CreateMultiSlotConfig_REQ is called to allocate more timeslots to the channel established by the previous ASP. A substream of a multislot configuration is identified with the physicalChId and timeslot.</w:t>
      </w:r>
    </w:p>
    <w:p w14:paraId="5006D821" w14:textId="77777777" w:rsidR="00F137E8" w:rsidRPr="00F56577" w:rsidRDefault="00F137E8" w:rsidP="00F137E8">
      <w:r w:rsidRPr="00F56577">
        <w:t>Multislot configuration for packet switched connection consists of multiple PDCHs which can carry PDTCH/Us or PDTCH/Ds. All these PDCHs use the same frequency parameters (ARFCN or MA, MAIO, HSN) and the same training sequence code, but are located on different timeslots.</w:t>
      </w:r>
    </w:p>
    <w:p w14:paraId="319E5463" w14:textId="77777777" w:rsidR="00F137E8" w:rsidRPr="00F56577" w:rsidRDefault="00F137E8" w:rsidP="00F137E8">
      <w:r w:rsidRPr="00F56577">
        <w:t>Similarly, a multislot configuration for packet switched connection is created with two ASP calls. First G_L1_CreatedBasicPhyCh_REQ is called to establish the first PDCH channel, then G_L1_CreateMultiSlotConfig_REQ is called to allocate more timeslots to the channel established by the previous ASP. All data ASP on packet data channel use physicalChId and timeslot to address the physical channels.</w:t>
      </w:r>
    </w:p>
    <w:p w14:paraId="2218311C" w14:textId="77777777" w:rsidR="00F137E8" w:rsidRPr="00F56577" w:rsidRDefault="00F137E8" w:rsidP="00F137E8">
      <w:pPr>
        <w:pStyle w:val="Heading5"/>
      </w:pPr>
      <w:bookmarkStart w:id="128" w:name="_Toc476219170"/>
      <w:r w:rsidRPr="00F56577">
        <w:lastRenderedPageBreak/>
        <w:t>6.10.2.3.3</w:t>
      </w:r>
      <w:r w:rsidRPr="00F56577">
        <w:tab/>
        <w:t>Frame in the near future</w:t>
      </w:r>
      <w:bookmarkEnd w:id="128"/>
    </w:p>
    <w:p w14:paraId="1520BC2B" w14:textId="77777777" w:rsidR="00F137E8" w:rsidRPr="00F56577" w:rsidRDefault="00F137E8" w:rsidP="00F137E8">
      <w:pPr>
        <w:keepNext/>
        <w:keepLines/>
      </w:pPr>
      <w:r w:rsidRPr="00F56577">
        <w:t>ASP G_CL1_ComingFN_REQ is defined to request L1 (GERAN) return the reduced frame number (FN modulo 42432) which is far enough in the future from current frame number and is able to carry L3 message on the specified channel. "far enough" means that there is enough time left for TTCN to prepare a L3 message to be sent on that frame. When calculating startingTime, this ASP could  be useful. The starting time usually is set to a frame number in a time distance from current frame number. TTCN writer can use G_CL1_ComingFN_REQ to get a frame number in the future then add a certain number of frames as time distance to it and use the result as the value for startingTime.</w:t>
      </w:r>
    </w:p>
    <w:p w14:paraId="23DF6B8E" w14:textId="77777777" w:rsidR="00F137E8" w:rsidRPr="00F56577" w:rsidRDefault="00F137E8" w:rsidP="00F137E8">
      <w:pPr>
        <w:pStyle w:val="Heading5"/>
      </w:pPr>
      <w:bookmarkStart w:id="129" w:name="_Toc476219171"/>
      <w:r w:rsidRPr="00F56577">
        <w:t>6.10.2.3.4</w:t>
      </w:r>
      <w:r w:rsidRPr="00F56577">
        <w:tab/>
        <w:t>L1 header</w:t>
      </w:r>
      <w:bookmarkEnd w:id="129"/>
    </w:p>
    <w:p w14:paraId="4D2DE753" w14:textId="77777777" w:rsidR="00F137E8" w:rsidRPr="00F56577" w:rsidRDefault="00F137E8" w:rsidP="00F137E8">
      <w:r w:rsidRPr="00F56577">
        <w:t>The layer 1 header of SACCH from UE to network carries information of timing advance and UE uplink transmission power level, verifying L1 header contents is required in some test cases, ASP G_CL1_L1Header_REQ and G_CL1_L1Header_</w:t>
      </w:r>
      <w:smartTag w:uri="urn:schemas-microsoft-com:office:smarttags" w:element="stockticker">
        <w:r w:rsidRPr="00F56577">
          <w:t>CNF</w:t>
        </w:r>
      </w:smartTag>
      <w:r w:rsidRPr="00F56577">
        <w:t xml:space="preserve"> are defined for fulfilling this requirement.</w:t>
      </w:r>
    </w:p>
    <w:p w14:paraId="75103297" w14:textId="77777777" w:rsidR="00F137E8" w:rsidRPr="00F56577" w:rsidRDefault="00F137E8" w:rsidP="00F137E8">
      <w:pPr>
        <w:pStyle w:val="Heading4"/>
      </w:pPr>
      <w:bookmarkStart w:id="130" w:name="_Toc476219172"/>
      <w:r w:rsidRPr="00F56577">
        <w:t>6.10.2.4</w:t>
      </w:r>
      <w:r w:rsidRPr="00F56577">
        <w:tab/>
        <w:t>L2 configuration and control</w:t>
      </w:r>
      <w:bookmarkEnd w:id="130"/>
    </w:p>
    <w:p w14:paraId="0971CA16" w14:textId="77777777" w:rsidR="00F137E8" w:rsidRPr="00F56577" w:rsidRDefault="00F137E8" w:rsidP="00F137E8">
      <w:r w:rsidRPr="00F56577">
        <w:t>For normal operation there is no parameter configurable in L2. Some abnormal L2 behaviours are required in test cases. In the test model two ASP's are currently defined to introduce abnormal L2 behaviour. When creating a dedicated channel the initial SACCH header is set to the values in powerLevel and timingAdvance fields of DedCH_Info.</w:t>
      </w:r>
    </w:p>
    <w:p w14:paraId="6D6271F3" w14:textId="77777777" w:rsidR="00F137E8" w:rsidRPr="00F56577" w:rsidRDefault="00F137E8" w:rsidP="00F137E8">
      <w:pPr>
        <w:pStyle w:val="Heading5"/>
      </w:pPr>
      <w:bookmarkStart w:id="131" w:name="_Toc476219173"/>
      <w:r w:rsidRPr="00F56577">
        <w:t>6.10.2.4.1</w:t>
      </w:r>
      <w:r w:rsidRPr="00F56577">
        <w:tab/>
        <w:t>Don't response to some handover access bursts</w:t>
      </w:r>
      <w:bookmarkEnd w:id="131"/>
    </w:p>
    <w:p w14:paraId="74BA6DD0" w14:textId="77777777" w:rsidR="00F137E8" w:rsidRPr="00F56577" w:rsidRDefault="00F137E8" w:rsidP="00F137E8">
      <w:r w:rsidRPr="00F56577">
        <w:t>In non-synchronized handover procedure UE/MS, having received handover command, sends handover access bursts on the target channel repeatedly till it receives PHYSICAL INFORMATION message from network or T3124 times out. Normally network replies PHYSICAL INFORMATION as soon as it receives handover access burst. Some test cases require that the SS ignores several incoming handover access bursts then responses to the one that follows. ASP G_CL2_HoldPhyInfo_REQ is defined for fulfilling this requirement. It is used together with and before a data ASP sending PHYSICAL INFORMATION message. When SS receives the G_CL2_HoldPhyInfo_REQ, it does not transmit the PHYSICAL INFORMATION message until n handover access bursts have been received.</w:t>
      </w:r>
    </w:p>
    <w:p w14:paraId="2F13AC31" w14:textId="77777777" w:rsidR="00F137E8" w:rsidRPr="00F56577" w:rsidRDefault="00F137E8" w:rsidP="00F137E8">
      <w:pPr>
        <w:pStyle w:val="Heading5"/>
      </w:pPr>
      <w:bookmarkStart w:id="132" w:name="_Toc476219174"/>
      <w:r w:rsidRPr="00F56577">
        <w:t>6.10.2.4.2</w:t>
      </w:r>
      <w:r w:rsidRPr="00F56577">
        <w:tab/>
        <w:t>No UA reply to SABM</w:t>
      </w:r>
      <w:bookmarkEnd w:id="132"/>
    </w:p>
    <w:p w14:paraId="20C18F5F" w14:textId="77777777" w:rsidR="00F137E8" w:rsidRPr="00F56577" w:rsidRDefault="00F137E8" w:rsidP="00F137E8">
      <w:pPr>
        <w:keepNext/>
        <w:keepLines/>
      </w:pPr>
      <w:r w:rsidRPr="00F56577">
        <w:t>GSM L2 protocol is adapted from LAPD (HDLC subset). The multiframe operation mode is established through exchange of supervisory frame SABM and unnumbered frame UA between peer entities, and SABM is always sent by UE/MS, UA is always sent by network. UE/MS will repeatedly transmit SABM till it receives UA or retransmission counter is reached. Some handover test cases require that the SS does not response to the incoming SABM, so handover fails. G_CL2_NoUAforSABM_REQ is used for such purpose, it commands the SS not to send UA response to the UE when SABM is received.</w:t>
      </w:r>
    </w:p>
    <w:p w14:paraId="3CA5F280" w14:textId="77777777" w:rsidR="00F137E8" w:rsidRPr="00F56577" w:rsidRDefault="00F137E8" w:rsidP="00F137E8">
      <w:pPr>
        <w:pStyle w:val="Heading4"/>
      </w:pPr>
      <w:bookmarkStart w:id="133" w:name="_Toc476219175"/>
      <w:r w:rsidRPr="00F56577">
        <w:t>6.10.2.5</w:t>
      </w:r>
      <w:r w:rsidRPr="00F56577">
        <w:tab/>
        <w:t>System Information sending</w:t>
      </w:r>
      <w:bookmarkEnd w:id="133"/>
    </w:p>
    <w:p w14:paraId="4554DAD0" w14:textId="77777777" w:rsidR="00F137E8" w:rsidRPr="00F56577" w:rsidRDefault="00F137E8" w:rsidP="00F137E8">
      <w:r w:rsidRPr="00F56577">
        <w:t>There are 17 different SYSTEM INFORMATION messages on BCCH and 4 different SYSTEM INFORMATION messages on SACCH defined for circuit switched services in GSM specification. In a particular test case not all of them are required. SYSTEM INFORMATION messages on BCCH shall be broadcasted periodically by the SS, SYSTEM INFORMATION TYPE 5, 6 and optionally 5bis and 5ter messages shall be sent on SACCH by the SS when nothing else has to be sent on that channel.</w:t>
      </w:r>
    </w:p>
    <w:p w14:paraId="635B2DE2" w14:textId="77777777" w:rsidR="00F137E8" w:rsidRPr="00F56577" w:rsidRDefault="00F137E8" w:rsidP="00F137E8">
      <w:r w:rsidRPr="00F56577">
        <w:t>G_L2_SYSINFO_REQ is defined to deliver a SYSTEM INFORMATION message and its type SysInfoType to the SS, SS shall store the SYSTEM INFORMATION and transmit it periodically according to the scheduling rules specified in 3GPP TS 45.002 [</w:t>
      </w:r>
      <w:r w:rsidRPr="00F56577">
        <w:fldChar w:fldCharType="begin"/>
      </w:r>
      <w:r w:rsidRPr="00F56577">
        <w:instrText xml:space="preserve"> REF REF_TS45002 \h  \* MERGEFORMAT </w:instrText>
      </w:r>
      <w:r w:rsidRPr="00F56577">
        <w:fldChar w:fldCharType="separate"/>
      </w:r>
      <w:r w:rsidRPr="00F56577">
        <w:t>31</w:t>
      </w:r>
      <w:r w:rsidRPr="00F56577">
        <w:fldChar w:fldCharType="end"/>
      </w:r>
      <w:r w:rsidRPr="00F56577">
        <w:t>], clause 6.3.1.3. SYSTEM INFORMATION message newly delivered shall override the same type SYSTEM IFORMATION message previously stored in the SS.</w:t>
      </w:r>
    </w:p>
    <w:p w14:paraId="3BFC2C84" w14:textId="77777777" w:rsidR="00F137E8" w:rsidRPr="00F56577" w:rsidRDefault="00F137E8" w:rsidP="00F137E8">
      <w:r w:rsidRPr="00F56577">
        <w:t>SYSTEM INFORMATION message type 18, 19, 20 are scheduled by scheduling information in SYSTEM INFORMATION type 9. ASP for scheduling these messages has not been defined yet because these messages are not required in current test cases.</w:t>
      </w:r>
    </w:p>
    <w:p w14:paraId="54448FA1" w14:textId="77777777" w:rsidR="00F137E8" w:rsidRPr="00F56577" w:rsidRDefault="00F137E8" w:rsidP="00F137E8">
      <w:pPr>
        <w:pStyle w:val="Heading4"/>
      </w:pPr>
      <w:bookmarkStart w:id="134" w:name="_Toc476219176"/>
      <w:r w:rsidRPr="00F56577">
        <w:lastRenderedPageBreak/>
        <w:t>6.10.2.6</w:t>
      </w:r>
      <w:r w:rsidRPr="00F56577">
        <w:tab/>
        <w:t>Paging</w:t>
      </w:r>
      <w:bookmarkEnd w:id="134"/>
    </w:p>
    <w:p w14:paraId="6546FEDC" w14:textId="77777777" w:rsidR="00F137E8" w:rsidRPr="00F56577" w:rsidRDefault="00F137E8" w:rsidP="00F137E8">
      <w:r w:rsidRPr="00F56577">
        <w:t>Paging message for a particular UE/MS shall be sent on the right CCCH_GROUP and PAGING_GROUP which are determined by IMSI of the UE/MS and other parameters. In the test model TTCN code is responsible to calculate the value of CCCH_GROUP and the value of PAGING_GROUP.</w:t>
      </w:r>
    </w:p>
    <w:p w14:paraId="6FAC22EC" w14:textId="77777777" w:rsidR="00F137E8" w:rsidRPr="00F56577" w:rsidRDefault="00F137E8" w:rsidP="00F137E8">
      <w:r w:rsidRPr="00F56577">
        <w:t>TTCN selects the right channel according to the value of CCCH_GROUP, then PAGING REQUEST message and the value of PAGING_GROUP are passed to the SS by using:</w:t>
      </w:r>
    </w:p>
    <w:p w14:paraId="39C4B23E" w14:textId="77777777" w:rsidR="00F137E8" w:rsidRPr="00F56577" w:rsidRDefault="00F137E8" w:rsidP="00F137E8">
      <w:pPr>
        <w:pStyle w:val="B1"/>
      </w:pPr>
      <w:r w:rsidRPr="00F56577">
        <w:t>-</w:t>
      </w:r>
      <w:r w:rsidRPr="00F56577">
        <w:tab/>
        <w:t>ASP G_L2_Paging_REQ in case of UE/MS in idle mode or the UE/MS not supporting  SPLIT_PG_CYCLE on CCCH when it is in GPRS attached mode.</w:t>
      </w:r>
    </w:p>
    <w:p w14:paraId="49F6CDC3" w14:textId="77777777" w:rsidR="00F137E8" w:rsidRPr="00F56577" w:rsidRDefault="00F137E8" w:rsidP="00F137E8">
      <w:r w:rsidRPr="00F56577">
        <w:t>The SS shall determine the position where the paging block is located using the value PAGING_GROUP and other CCCH parameters configured by G_CL1_CreateBasicPhyCH_REQ, then send the PAGING REQUEST message according the parameter pagingMode in the ASP:</w:t>
      </w:r>
    </w:p>
    <w:p w14:paraId="1C40987E" w14:textId="77777777" w:rsidR="00F137E8" w:rsidRPr="00F56577" w:rsidRDefault="00F137E8" w:rsidP="00F137E8">
      <w:pPr>
        <w:pStyle w:val="B1"/>
      </w:pPr>
      <w:r w:rsidRPr="00F56577">
        <w:t>-</w:t>
      </w:r>
      <w:r w:rsidRPr="00F56577">
        <w:tab/>
        <w:t>send the message on the paging block determined by PAGING_GROUP if pagingMode = "normal paging";</w:t>
      </w:r>
    </w:p>
    <w:p w14:paraId="7526EDC4" w14:textId="77777777" w:rsidR="00F137E8" w:rsidRPr="00F56577" w:rsidRDefault="00F137E8" w:rsidP="00F137E8">
      <w:pPr>
        <w:pStyle w:val="B1"/>
      </w:pPr>
      <w:r w:rsidRPr="00F56577">
        <w:t>-</w:t>
      </w:r>
      <w:r w:rsidRPr="00F56577">
        <w:tab/>
        <w:t>send the message on the paging block determined by PAGING_GROUP and the "next but one" position on the PCH  if pagingMode = "extended paging";</w:t>
      </w:r>
    </w:p>
    <w:p w14:paraId="717C69CB" w14:textId="77777777" w:rsidR="00F137E8" w:rsidRPr="00F56577" w:rsidRDefault="00F137E8" w:rsidP="00F137E8">
      <w:pPr>
        <w:pStyle w:val="B1"/>
      </w:pPr>
      <w:r w:rsidRPr="00F56577">
        <w:t>-</w:t>
      </w:r>
      <w:r w:rsidRPr="00F56577">
        <w:tab/>
        <w:t>send the message on all paging blocks if pagingMode ="paging reorganization".</w:t>
      </w:r>
    </w:p>
    <w:p w14:paraId="4CF378AC" w14:textId="77777777" w:rsidR="00F137E8" w:rsidRPr="00F56577" w:rsidRDefault="00F137E8" w:rsidP="00F137E8">
      <w:pPr>
        <w:pStyle w:val="Heading4"/>
      </w:pPr>
      <w:bookmarkStart w:id="135" w:name="_Toc476219177"/>
      <w:r w:rsidRPr="00F56577">
        <w:t>6.10.2.7</w:t>
      </w:r>
      <w:r w:rsidRPr="00F56577">
        <w:tab/>
        <w:t>Generic procedures for GPRS signalling</w:t>
      </w:r>
      <w:bookmarkEnd w:id="135"/>
    </w:p>
    <w:p w14:paraId="336935ED" w14:textId="77777777" w:rsidR="00F137E8" w:rsidRPr="00F56577" w:rsidRDefault="00F137E8" w:rsidP="00F137E8">
      <w:r w:rsidRPr="00F56577">
        <w:t>Two channel combinations are applied to configure a GERAN cell for the GPRS signalling:</w:t>
      </w:r>
    </w:p>
    <w:p w14:paraId="66469DF6" w14:textId="77777777" w:rsidR="00F137E8" w:rsidRPr="00F56577" w:rsidRDefault="00F137E8" w:rsidP="00F137E8">
      <w:pPr>
        <w:pStyle w:val="B1"/>
      </w:pPr>
      <w:r w:rsidRPr="00F56577">
        <w:t>-</w:t>
      </w:r>
      <w:r w:rsidRPr="00F56577">
        <w:tab/>
        <w:t xml:space="preserve">The channel combinations 5 + 13, (FCCH + </w:t>
      </w:r>
      <w:smartTag w:uri="urn:schemas-microsoft-com:office:smarttags" w:element="stockticker">
        <w:r w:rsidRPr="00F56577">
          <w:t>SCH</w:t>
        </w:r>
      </w:smartTag>
      <w:r w:rsidRPr="00F56577">
        <w:t xml:space="preserve"> + BCCH + CCCH + SDCCH/4(0..3) + SACCH/C4(0..3)) + (PDTCH/F+PACCH/F+PTCCH/F), are considered as default at the interRAT tests and GERAN to UTRAN Inter-RAT test cases in clause 42.4.7 of TS 51.010-1.</w:t>
      </w:r>
    </w:p>
    <w:p w14:paraId="3E26D08A" w14:textId="77777777" w:rsidR="00F137E8" w:rsidRPr="00F56577" w:rsidRDefault="00F137E8" w:rsidP="00F137E8">
      <w:r w:rsidRPr="00F56577">
        <w:t>The following generic procedures show the usages of GPRS ASP's for the GPRS generic attach procedures, the generic cell change order within a TBF and the GSM ciphering procedure.</w:t>
      </w:r>
    </w:p>
    <w:p w14:paraId="721B26BB" w14:textId="77777777" w:rsidR="00F137E8" w:rsidRPr="00F56577" w:rsidRDefault="00F137E8" w:rsidP="00F137E8">
      <w:pPr>
        <w:pStyle w:val="Heading5"/>
      </w:pPr>
      <w:bookmarkStart w:id="136" w:name="_Toc476219178"/>
      <w:r w:rsidRPr="00F56577">
        <w:t>6.10.2.7.1</w:t>
      </w:r>
      <w:r w:rsidRPr="00F56577">
        <w:tab/>
        <w:t>GPRS generic attach procedures and ciphering mode control</w:t>
      </w:r>
      <w:bookmarkEnd w:id="136"/>
    </w:p>
    <w:p w14:paraId="16A9C3A8" w14:textId="77777777" w:rsidR="00F137E8" w:rsidRPr="00F56577" w:rsidRDefault="00F137E8" w:rsidP="00F137E8">
      <w:pPr>
        <w:pStyle w:val="H6"/>
      </w:pPr>
      <w:r w:rsidRPr="00F56577">
        <w:t>6.10.2.7.1.1</w:t>
      </w:r>
      <w:r w:rsidRPr="00F56577">
        <w:tab/>
        <w:t>GPRS attach procedure in channel combinations 5 and 13</w:t>
      </w:r>
    </w:p>
    <w:tbl>
      <w:tblPr>
        <w:tblW w:w="0" w:type="auto"/>
        <w:jc w:val="center"/>
        <w:tblLayout w:type="fixed"/>
        <w:tblCellMar>
          <w:left w:w="56" w:type="dxa"/>
          <w:right w:w="56" w:type="dxa"/>
        </w:tblCellMar>
        <w:tblLook w:val="0000" w:firstRow="0" w:lastRow="0" w:firstColumn="0" w:lastColumn="0" w:noHBand="0" w:noVBand="0"/>
      </w:tblPr>
      <w:tblGrid>
        <w:gridCol w:w="1162"/>
        <w:gridCol w:w="2977"/>
        <w:gridCol w:w="2410"/>
        <w:gridCol w:w="3140"/>
      </w:tblGrid>
      <w:tr w:rsidR="00F137E8" w:rsidRPr="00F56577" w14:paraId="71E8655B" w14:textId="77777777" w:rsidTr="00C77AFF">
        <w:trPr>
          <w:cantSplit/>
          <w:tblHeader/>
          <w:jc w:val="center"/>
        </w:trPr>
        <w:tc>
          <w:tcPr>
            <w:tcW w:w="1162" w:type="dxa"/>
            <w:tcBorders>
              <w:top w:val="single" w:sz="6" w:space="0" w:color="auto"/>
              <w:left w:val="single" w:sz="6" w:space="0" w:color="auto"/>
              <w:bottom w:val="single" w:sz="4" w:space="0" w:color="auto"/>
              <w:right w:val="single" w:sz="6" w:space="0" w:color="auto"/>
            </w:tcBorders>
          </w:tcPr>
          <w:p w14:paraId="09C3B0EB" w14:textId="77777777" w:rsidR="00F137E8" w:rsidRPr="00F56577" w:rsidRDefault="00F137E8" w:rsidP="00C77AFF">
            <w:pPr>
              <w:pStyle w:val="TAH"/>
              <w:keepNext w:val="0"/>
              <w:keepLines w:val="0"/>
            </w:pPr>
            <w:r w:rsidRPr="00F56577">
              <w:t>Direction</w:t>
            </w:r>
          </w:p>
        </w:tc>
        <w:tc>
          <w:tcPr>
            <w:tcW w:w="2977" w:type="dxa"/>
            <w:tcBorders>
              <w:top w:val="single" w:sz="6" w:space="0" w:color="auto"/>
              <w:left w:val="single" w:sz="6" w:space="0" w:color="auto"/>
              <w:bottom w:val="single" w:sz="4" w:space="0" w:color="auto"/>
              <w:right w:val="single" w:sz="6" w:space="0" w:color="auto"/>
            </w:tcBorders>
          </w:tcPr>
          <w:p w14:paraId="3366D348" w14:textId="77777777" w:rsidR="00F137E8" w:rsidRPr="00F56577" w:rsidRDefault="00F137E8" w:rsidP="00C77AFF">
            <w:pPr>
              <w:pStyle w:val="TAH"/>
              <w:keepNext w:val="0"/>
              <w:keepLines w:val="0"/>
            </w:pPr>
            <w:r w:rsidRPr="00F56577">
              <w:t>ASP</w:t>
            </w:r>
          </w:p>
        </w:tc>
        <w:tc>
          <w:tcPr>
            <w:tcW w:w="2410" w:type="dxa"/>
            <w:tcBorders>
              <w:top w:val="single" w:sz="6" w:space="0" w:color="auto"/>
              <w:left w:val="single" w:sz="6" w:space="0" w:color="auto"/>
              <w:bottom w:val="single" w:sz="4" w:space="0" w:color="auto"/>
              <w:right w:val="single" w:sz="6" w:space="0" w:color="auto"/>
            </w:tcBorders>
          </w:tcPr>
          <w:p w14:paraId="0AC43592" w14:textId="77777777" w:rsidR="00F137E8" w:rsidRPr="00F56577" w:rsidRDefault="00F137E8" w:rsidP="00C77AFF">
            <w:pPr>
              <w:pStyle w:val="TAH"/>
              <w:keepNext w:val="0"/>
              <w:keepLines w:val="0"/>
            </w:pPr>
            <w:r w:rsidRPr="00F56577">
              <w:t>message</w:t>
            </w:r>
          </w:p>
        </w:tc>
        <w:tc>
          <w:tcPr>
            <w:tcW w:w="3140" w:type="dxa"/>
            <w:tcBorders>
              <w:top w:val="single" w:sz="6" w:space="0" w:color="auto"/>
              <w:left w:val="single" w:sz="6" w:space="0" w:color="auto"/>
              <w:bottom w:val="single" w:sz="4" w:space="0" w:color="auto"/>
              <w:right w:val="single" w:sz="6" w:space="0" w:color="auto"/>
            </w:tcBorders>
          </w:tcPr>
          <w:p w14:paraId="2447CF4C" w14:textId="77777777" w:rsidR="00F137E8" w:rsidRPr="00F56577" w:rsidRDefault="00F137E8" w:rsidP="00C77AFF">
            <w:pPr>
              <w:pStyle w:val="TAH"/>
              <w:keepNext w:val="0"/>
              <w:keepLines w:val="0"/>
            </w:pPr>
            <w:r w:rsidRPr="00F56577">
              <w:t>Comments</w:t>
            </w:r>
          </w:p>
        </w:tc>
      </w:tr>
      <w:tr w:rsidR="00F137E8" w:rsidRPr="00F56577" w14:paraId="3F0ADF9D" w14:textId="77777777" w:rsidTr="00C77AFF">
        <w:trPr>
          <w:cantSplit/>
          <w:jc w:val="center"/>
        </w:trPr>
        <w:tc>
          <w:tcPr>
            <w:tcW w:w="1162" w:type="dxa"/>
            <w:tcBorders>
              <w:top w:val="single" w:sz="4" w:space="0" w:color="auto"/>
              <w:left w:val="single" w:sz="6" w:space="0" w:color="auto"/>
              <w:right w:val="single" w:sz="6" w:space="0" w:color="auto"/>
            </w:tcBorders>
          </w:tcPr>
          <w:p w14:paraId="7B855096" w14:textId="77777777" w:rsidR="00F137E8" w:rsidRPr="00F56577" w:rsidRDefault="00F137E8" w:rsidP="00C77AFF">
            <w:pPr>
              <w:pStyle w:val="TAC"/>
              <w:keepNext w:val="0"/>
              <w:keepLines w:val="0"/>
            </w:pPr>
            <w:r w:rsidRPr="00F56577">
              <w:t>SS</w:t>
            </w:r>
          </w:p>
        </w:tc>
        <w:tc>
          <w:tcPr>
            <w:tcW w:w="2977" w:type="dxa"/>
            <w:tcBorders>
              <w:top w:val="single" w:sz="4" w:space="0" w:color="auto"/>
              <w:left w:val="single" w:sz="6" w:space="0" w:color="auto"/>
              <w:right w:val="single" w:sz="6" w:space="0" w:color="auto"/>
            </w:tcBorders>
          </w:tcPr>
          <w:p w14:paraId="44718680" w14:textId="77777777" w:rsidR="00F137E8" w:rsidRPr="00F56577" w:rsidRDefault="00F137E8" w:rsidP="00C77AFF">
            <w:pPr>
              <w:pStyle w:val="TAL"/>
              <w:keepNext w:val="0"/>
              <w:keepLines w:val="0"/>
            </w:pPr>
            <w:r w:rsidRPr="00F56577">
              <w:t>G_CL1_CreateCell_REQ</w:t>
            </w:r>
          </w:p>
        </w:tc>
        <w:tc>
          <w:tcPr>
            <w:tcW w:w="2410" w:type="dxa"/>
            <w:tcBorders>
              <w:top w:val="single" w:sz="4" w:space="0" w:color="auto"/>
              <w:left w:val="single" w:sz="6" w:space="0" w:color="auto"/>
              <w:right w:val="single" w:sz="6" w:space="0" w:color="auto"/>
            </w:tcBorders>
          </w:tcPr>
          <w:p w14:paraId="5241A7A7" w14:textId="77777777" w:rsidR="00F137E8" w:rsidRPr="00F56577" w:rsidRDefault="00F137E8" w:rsidP="00C77AFF">
            <w:pPr>
              <w:pStyle w:val="TAL"/>
              <w:keepNext w:val="0"/>
              <w:keepLines w:val="0"/>
            </w:pPr>
          </w:p>
        </w:tc>
        <w:tc>
          <w:tcPr>
            <w:tcW w:w="3140" w:type="dxa"/>
            <w:tcBorders>
              <w:top w:val="single" w:sz="4" w:space="0" w:color="auto"/>
              <w:left w:val="single" w:sz="6" w:space="0" w:color="auto"/>
              <w:right w:val="single" w:sz="6" w:space="0" w:color="auto"/>
            </w:tcBorders>
          </w:tcPr>
          <w:p w14:paraId="3BC992A0" w14:textId="77777777" w:rsidR="00F137E8" w:rsidRPr="00F56577" w:rsidRDefault="00F137E8" w:rsidP="00C77AFF">
            <w:pPr>
              <w:pStyle w:val="TAL"/>
              <w:keepNext w:val="0"/>
              <w:keepLines w:val="0"/>
            </w:pPr>
            <w:r w:rsidRPr="00F56577">
              <w:t>Create the cell</w:t>
            </w:r>
          </w:p>
        </w:tc>
      </w:tr>
      <w:tr w:rsidR="00F137E8" w:rsidRPr="00F56577" w14:paraId="0318969E" w14:textId="77777777" w:rsidTr="00C77AFF">
        <w:trPr>
          <w:cantSplit/>
          <w:jc w:val="center"/>
        </w:trPr>
        <w:tc>
          <w:tcPr>
            <w:tcW w:w="1162" w:type="dxa"/>
            <w:tcBorders>
              <w:left w:val="single" w:sz="6" w:space="0" w:color="auto"/>
              <w:right w:val="single" w:sz="6" w:space="0" w:color="auto"/>
            </w:tcBorders>
          </w:tcPr>
          <w:p w14:paraId="1F315B8F"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43924867" w14:textId="77777777" w:rsidR="00F137E8" w:rsidRPr="00F56577" w:rsidRDefault="00F137E8" w:rsidP="00C77AFF">
            <w:pPr>
              <w:pStyle w:val="TAL"/>
              <w:keepNext w:val="0"/>
              <w:keepLines w:val="0"/>
            </w:pPr>
            <w:r w:rsidRPr="00F56577">
              <w:t>G_CL1_CreateBasicPhyCh_REQ</w:t>
            </w:r>
          </w:p>
        </w:tc>
        <w:tc>
          <w:tcPr>
            <w:tcW w:w="2410" w:type="dxa"/>
            <w:tcBorders>
              <w:left w:val="single" w:sz="6" w:space="0" w:color="auto"/>
              <w:right w:val="single" w:sz="6" w:space="0" w:color="auto"/>
            </w:tcBorders>
          </w:tcPr>
          <w:p w14:paraId="5DF06DE2"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6BB46877" w14:textId="77777777" w:rsidR="00F137E8" w:rsidRPr="00F56577" w:rsidRDefault="00F137E8" w:rsidP="00C77AFF">
            <w:pPr>
              <w:pStyle w:val="TAL"/>
              <w:keepNext w:val="0"/>
              <w:keepLines w:val="0"/>
            </w:pPr>
            <w:r w:rsidRPr="00F56577">
              <w:t>Create the physical channel combination 5 for FCCH+</w:t>
            </w:r>
            <w:smartTag w:uri="urn:schemas-microsoft-com:office:smarttags" w:element="stockticker">
              <w:r w:rsidRPr="00F56577">
                <w:t>SCH</w:t>
              </w:r>
            </w:smartTag>
            <w:r w:rsidRPr="00F56577">
              <w:t>+BCCH+CCCH+SDCCH/4(0..3)+SACCH/C4(0..3)</w:t>
            </w:r>
          </w:p>
        </w:tc>
      </w:tr>
      <w:tr w:rsidR="00F137E8" w:rsidRPr="00F56577" w14:paraId="014C6CCB" w14:textId="77777777" w:rsidTr="00C77AFF">
        <w:tblPrEx>
          <w:tblCellMar>
            <w:left w:w="28" w:type="dxa"/>
          </w:tblCellMar>
        </w:tblPrEx>
        <w:trPr>
          <w:cantSplit/>
          <w:jc w:val="center"/>
        </w:trPr>
        <w:tc>
          <w:tcPr>
            <w:tcW w:w="1162" w:type="dxa"/>
            <w:tcBorders>
              <w:left w:val="single" w:sz="6" w:space="0" w:color="auto"/>
              <w:right w:val="single" w:sz="6" w:space="0" w:color="auto"/>
            </w:tcBorders>
          </w:tcPr>
          <w:p w14:paraId="6156E8C3"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5E2C77FA" w14:textId="77777777" w:rsidR="00F137E8" w:rsidRPr="00F56577" w:rsidRDefault="00F137E8" w:rsidP="00C77AFF">
            <w:pPr>
              <w:pStyle w:val="TAL"/>
              <w:keepNext w:val="0"/>
              <w:keepLines w:val="0"/>
            </w:pPr>
            <w:r w:rsidRPr="00F56577">
              <w:t>G_CL1_CreateBasicPhyCh_REQ</w:t>
            </w:r>
          </w:p>
        </w:tc>
        <w:tc>
          <w:tcPr>
            <w:tcW w:w="2410" w:type="dxa"/>
            <w:tcBorders>
              <w:left w:val="single" w:sz="6" w:space="0" w:color="auto"/>
              <w:right w:val="single" w:sz="6" w:space="0" w:color="auto"/>
            </w:tcBorders>
          </w:tcPr>
          <w:p w14:paraId="6B039B51"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046A690B" w14:textId="77777777" w:rsidR="00F137E8" w:rsidRPr="00F56577" w:rsidRDefault="00F137E8" w:rsidP="00C77AFF">
            <w:pPr>
              <w:pStyle w:val="TAL"/>
              <w:keepNext w:val="0"/>
              <w:keepLines w:val="0"/>
            </w:pPr>
            <w:r w:rsidRPr="00F56577">
              <w:t>Create the physical channel combination 13 for PDTCH/F+PACCH/F+PTCCH/F</w:t>
            </w:r>
          </w:p>
        </w:tc>
      </w:tr>
      <w:tr w:rsidR="00F137E8" w:rsidRPr="00F56577" w14:paraId="73A8564E" w14:textId="77777777" w:rsidTr="00C77AFF">
        <w:trPr>
          <w:cantSplit/>
          <w:jc w:val="center"/>
        </w:trPr>
        <w:tc>
          <w:tcPr>
            <w:tcW w:w="1162" w:type="dxa"/>
            <w:tcBorders>
              <w:left w:val="single" w:sz="6" w:space="0" w:color="auto"/>
              <w:right w:val="single" w:sz="6" w:space="0" w:color="auto"/>
            </w:tcBorders>
          </w:tcPr>
          <w:p w14:paraId="6BF65826" w14:textId="77777777" w:rsidR="00F137E8" w:rsidRPr="00F56577" w:rsidRDefault="00F137E8" w:rsidP="00C77AFF">
            <w:pPr>
              <w:pStyle w:val="TAC"/>
              <w:keepNext w:val="0"/>
              <w:keepLines w:val="0"/>
            </w:pPr>
            <w:r w:rsidRPr="00F56577">
              <w:t>SS -&gt; MS</w:t>
            </w:r>
          </w:p>
        </w:tc>
        <w:tc>
          <w:tcPr>
            <w:tcW w:w="2977" w:type="dxa"/>
            <w:tcBorders>
              <w:left w:val="single" w:sz="6" w:space="0" w:color="auto"/>
              <w:right w:val="single" w:sz="6" w:space="0" w:color="auto"/>
            </w:tcBorders>
          </w:tcPr>
          <w:p w14:paraId="64A090AE" w14:textId="77777777" w:rsidR="00F137E8" w:rsidRPr="00F56577" w:rsidRDefault="00F137E8" w:rsidP="00C77AFF">
            <w:pPr>
              <w:pStyle w:val="TAL"/>
              <w:keepNext w:val="0"/>
              <w:keepLines w:val="0"/>
            </w:pPr>
            <w:r w:rsidRPr="00F56577">
              <w:t>G_L2_SYSINFO_REQ</w:t>
            </w:r>
          </w:p>
        </w:tc>
        <w:tc>
          <w:tcPr>
            <w:tcW w:w="2410" w:type="dxa"/>
            <w:tcBorders>
              <w:left w:val="single" w:sz="6" w:space="0" w:color="auto"/>
              <w:right w:val="single" w:sz="6" w:space="0" w:color="auto"/>
            </w:tcBorders>
          </w:tcPr>
          <w:p w14:paraId="7EDB57B9" w14:textId="77777777" w:rsidR="00F137E8" w:rsidRPr="00F56577" w:rsidRDefault="00F137E8" w:rsidP="00C77AFF">
            <w:pPr>
              <w:pStyle w:val="TAL"/>
              <w:keepNext w:val="0"/>
              <w:keepLines w:val="0"/>
            </w:pPr>
            <w:r w:rsidRPr="00F56577">
              <w:t>SYSTEM INFORMATION TYPE1, SYSTEM INFORMATION TYPE2, SYSTEM INFORMATION TYPE2quater, SYSTEM INFORMATION TYPE3, SYSTEM INFORMATION TYPE4, SYSTEM INFORMATION TYPE13</w:t>
            </w:r>
          </w:p>
        </w:tc>
        <w:tc>
          <w:tcPr>
            <w:tcW w:w="3140" w:type="dxa"/>
            <w:tcBorders>
              <w:left w:val="single" w:sz="6" w:space="0" w:color="auto"/>
              <w:right w:val="single" w:sz="6" w:space="0" w:color="auto"/>
            </w:tcBorders>
          </w:tcPr>
          <w:p w14:paraId="3FC13F5B" w14:textId="77777777" w:rsidR="00F137E8" w:rsidRPr="00F56577" w:rsidRDefault="00F137E8" w:rsidP="00C77AFF">
            <w:pPr>
              <w:pStyle w:val="TAL"/>
              <w:keepNext w:val="0"/>
              <w:keepLines w:val="0"/>
            </w:pPr>
            <w:r w:rsidRPr="00F56577">
              <w:t>Broadcast system information messages : SI 1~4; SI 13</w:t>
            </w:r>
          </w:p>
        </w:tc>
      </w:tr>
      <w:tr w:rsidR="00F137E8" w:rsidRPr="00F56577" w14:paraId="7E74D150" w14:textId="77777777" w:rsidTr="00C77AFF">
        <w:trPr>
          <w:cantSplit/>
          <w:jc w:val="center"/>
        </w:trPr>
        <w:tc>
          <w:tcPr>
            <w:tcW w:w="1162" w:type="dxa"/>
            <w:tcBorders>
              <w:left w:val="single" w:sz="6" w:space="0" w:color="auto"/>
              <w:right w:val="single" w:sz="6" w:space="0" w:color="auto"/>
            </w:tcBorders>
          </w:tcPr>
          <w:p w14:paraId="1C03DCC8"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5B39B49A" w14:textId="77777777" w:rsidR="00F137E8" w:rsidRPr="00F56577" w:rsidRDefault="00F137E8" w:rsidP="00C77AFF">
            <w:pPr>
              <w:pStyle w:val="TAL"/>
              <w:keepNext w:val="0"/>
              <w:keepLines w:val="0"/>
            </w:pPr>
            <w:r w:rsidRPr="00F56577">
              <w:t>G_CRLC_CreateRLC_</w:t>
            </w:r>
            <w:smartTag w:uri="urn:schemas-microsoft-com:office:smarttags" w:element="stockticker">
              <w:r w:rsidRPr="00F56577">
                <w:t>MAC</w:t>
              </w:r>
            </w:smartTag>
            <w:r w:rsidRPr="00F56577">
              <w:t>_REQ</w:t>
            </w:r>
          </w:p>
        </w:tc>
        <w:tc>
          <w:tcPr>
            <w:tcW w:w="2410" w:type="dxa"/>
            <w:tcBorders>
              <w:left w:val="single" w:sz="6" w:space="0" w:color="auto"/>
              <w:right w:val="single" w:sz="6" w:space="0" w:color="auto"/>
            </w:tcBorders>
          </w:tcPr>
          <w:p w14:paraId="4FD270E1"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57414805" w14:textId="77777777" w:rsidR="00F137E8" w:rsidRPr="00F56577" w:rsidRDefault="00F137E8" w:rsidP="00C77AFF">
            <w:pPr>
              <w:pStyle w:val="TAL"/>
              <w:keepNext w:val="0"/>
              <w:keepLines w:val="0"/>
            </w:pPr>
            <w:r w:rsidRPr="00F56577">
              <w:t xml:space="preserve">Create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entity</w:t>
            </w:r>
          </w:p>
        </w:tc>
      </w:tr>
      <w:tr w:rsidR="00F137E8" w:rsidRPr="00F56577" w14:paraId="14A38D30" w14:textId="77777777" w:rsidTr="00C77AFF">
        <w:trPr>
          <w:cantSplit/>
          <w:jc w:val="center"/>
        </w:trPr>
        <w:tc>
          <w:tcPr>
            <w:tcW w:w="1162" w:type="dxa"/>
            <w:tcBorders>
              <w:left w:val="single" w:sz="6" w:space="0" w:color="auto"/>
              <w:right w:val="single" w:sz="6" w:space="0" w:color="auto"/>
            </w:tcBorders>
          </w:tcPr>
          <w:p w14:paraId="628EE0AC"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1E4E1502" w14:textId="77777777" w:rsidR="00F137E8" w:rsidRPr="00F56577" w:rsidRDefault="00F137E8" w:rsidP="00C77AFF">
            <w:pPr>
              <w:pStyle w:val="TAL"/>
              <w:keepNext w:val="0"/>
              <w:keepLines w:val="0"/>
            </w:pPr>
            <w:r w:rsidRPr="00F56577">
              <w:t>G_CLLC_CreateLLE_REQ</w:t>
            </w:r>
          </w:p>
        </w:tc>
        <w:tc>
          <w:tcPr>
            <w:tcW w:w="2410" w:type="dxa"/>
            <w:tcBorders>
              <w:left w:val="single" w:sz="6" w:space="0" w:color="auto"/>
              <w:right w:val="single" w:sz="6" w:space="0" w:color="auto"/>
            </w:tcBorders>
          </w:tcPr>
          <w:p w14:paraId="34889E22"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78273EDD" w14:textId="77777777" w:rsidR="00F137E8" w:rsidRPr="00F56577" w:rsidRDefault="00F137E8" w:rsidP="00C77AFF">
            <w:pPr>
              <w:pStyle w:val="TAL"/>
              <w:keepNext w:val="0"/>
              <w:keepLines w:val="0"/>
            </w:pPr>
            <w:r w:rsidRPr="00F56577">
              <w:t>Create LLC emulation entity</w:t>
            </w:r>
          </w:p>
        </w:tc>
      </w:tr>
      <w:tr w:rsidR="00F137E8" w:rsidRPr="00F56577" w14:paraId="3B61C0D4" w14:textId="77777777" w:rsidTr="00C77AFF">
        <w:trPr>
          <w:cantSplit/>
          <w:jc w:val="center"/>
        </w:trPr>
        <w:tc>
          <w:tcPr>
            <w:tcW w:w="1162" w:type="dxa"/>
            <w:tcBorders>
              <w:left w:val="single" w:sz="6" w:space="0" w:color="auto"/>
              <w:right w:val="single" w:sz="6" w:space="0" w:color="auto"/>
            </w:tcBorders>
          </w:tcPr>
          <w:p w14:paraId="616C294D"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0D795807" w14:textId="77777777" w:rsidR="00F137E8" w:rsidRPr="00F56577" w:rsidRDefault="00F137E8" w:rsidP="00C77AFF">
            <w:pPr>
              <w:pStyle w:val="TAL"/>
              <w:keepNext w:val="0"/>
              <w:keepLines w:val="0"/>
            </w:pPr>
            <w:r w:rsidRPr="00F56577">
              <w:t>MMI_CmdReq</w:t>
            </w:r>
          </w:p>
        </w:tc>
        <w:tc>
          <w:tcPr>
            <w:tcW w:w="2410" w:type="dxa"/>
            <w:tcBorders>
              <w:left w:val="single" w:sz="6" w:space="0" w:color="auto"/>
              <w:right w:val="single" w:sz="6" w:space="0" w:color="auto"/>
            </w:tcBorders>
          </w:tcPr>
          <w:p w14:paraId="0332AAFC"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49D63FFE" w14:textId="77777777" w:rsidR="00F137E8" w:rsidRPr="00F56577" w:rsidRDefault="00F137E8" w:rsidP="00C77AFF">
            <w:pPr>
              <w:pStyle w:val="TAL"/>
              <w:keepNext w:val="0"/>
              <w:keepLines w:val="0"/>
            </w:pPr>
            <w:r w:rsidRPr="00F56577">
              <w:t>Power on the UE/MS</w:t>
            </w:r>
          </w:p>
        </w:tc>
      </w:tr>
      <w:tr w:rsidR="00F137E8" w:rsidRPr="00F56577" w14:paraId="147582C5" w14:textId="77777777" w:rsidTr="00C77AFF">
        <w:trPr>
          <w:cantSplit/>
          <w:jc w:val="center"/>
        </w:trPr>
        <w:tc>
          <w:tcPr>
            <w:tcW w:w="1162" w:type="dxa"/>
            <w:tcBorders>
              <w:left w:val="single" w:sz="6" w:space="0" w:color="auto"/>
              <w:right w:val="single" w:sz="6" w:space="0" w:color="auto"/>
            </w:tcBorders>
          </w:tcPr>
          <w:p w14:paraId="302F4F6C" w14:textId="77777777" w:rsidR="00F137E8" w:rsidRPr="00F56577" w:rsidRDefault="00F137E8" w:rsidP="00C77AFF">
            <w:pPr>
              <w:pStyle w:val="TAC"/>
              <w:keepNext w:val="0"/>
              <w:keepLines w:val="0"/>
            </w:pPr>
            <w:r w:rsidRPr="00F56577">
              <w:t>MS-&gt; SS</w:t>
            </w:r>
          </w:p>
        </w:tc>
        <w:tc>
          <w:tcPr>
            <w:tcW w:w="2977" w:type="dxa"/>
            <w:tcBorders>
              <w:left w:val="single" w:sz="6" w:space="0" w:color="auto"/>
              <w:right w:val="single" w:sz="6" w:space="0" w:color="auto"/>
            </w:tcBorders>
          </w:tcPr>
          <w:p w14:paraId="2206A3E0" w14:textId="77777777" w:rsidR="00F137E8" w:rsidRPr="00F56577" w:rsidRDefault="00F137E8" w:rsidP="00C77AFF">
            <w:pPr>
              <w:pStyle w:val="TAL"/>
              <w:keepNext w:val="0"/>
              <w:keepLines w:val="0"/>
            </w:pPr>
            <w:r w:rsidRPr="00F56577">
              <w:t>G_L2_ACCESS_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73C98058" w14:textId="77777777" w:rsidR="00F137E8" w:rsidRPr="00F56577" w:rsidRDefault="00F137E8" w:rsidP="00C77AFF">
            <w:pPr>
              <w:pStyle w:val="TAL"/>
              <w:keepNext w:val="0"/>
              <w:keepLines w:val="0"/>
            </w:pPr>
            <w:r w:rsidRPr="00F56577">
              <w:t>CHANNEL REQUEST</w:t>
            </w:r>
          </w:p>
        </w:tc>
        <w:tc>
          <w:tcPr>
            <w:tcW w:w="3140" w:type="dxa"/>
            <w:tcBorders>
              <w:left w:val="single" w:sz="6" w:space="0" w:color="auto"/>
              <w:right w:val="single" w:sz="6" w:space="0" w:color="auto"/>
            </w:tcBorders>
          </w:tcPr>
          <w:p w14:paraId="144DA41C" w14:textId="77777777" w:rsidR="00F137E8" w:rsidRPr="00F56577" w:rsidRDefault="00F137E8" w:rsidP="00C77AFF">
            <w:pPr>
              <w:pStyle w:val="TAL"/>
              <w:keepNext w:val="0"/>
              <w:keepLines w:val="0"/>
              <w:rPr>
                <w:lang w:eastAsia="zh-CN"/>
              </w:rPr>
            </w:pPr>
          </w:p>
          <w:p w14:paraId="019D8EA2" w14:textId="77777777" w:rsidR="00F137E8" w:rsidRPr="00F56577" w:rsidRDefault="00F137E8" w:rsidP="00C77AFF">
            <w:pPr>
              <w:pStyle w:val="TAL"/>
              <w:keepNext w:val="0"/>
              <w:keepLines w:val="0"/>
            </w:pPr>
            <w:r w:rsidRPr="00F56577">
              <w:rPr>
                <w:lang w:eastAsia="zh-CN"/>
              </w:rPr>
              <w:t>RACH, TBF establishment with Establishment Cause = one phase packet access.</w:t>
            </w:r>
          </w:p>
        </w:tc>
      </w:tr>
      <w:tr w:rsidR="00F137E8" w:rsidRPr="00F56577" w14:paraId="526040C6" w14:textId="77777777" w:rsidTr="00C77AFF">
        <w:trPr>
          <w:cantSplit/>
          <w:jc w:val="center"/>
        </w:trPr>
        <w:tc>
          <w:tcPr>
            <w:tcW w:w="1162" w:type="dxa"/>
            <w:tcBorders>
              <w:left w:val="single" w:sz="6" w:space="0" w:color="auto"/>
              <w:right w:val="single" w:sz="6" w:space="0" w:color="auto"/>
            </w:tcBorders>
          </w:tcPr>
          <w:p w14:paraId="7B266F98" w14:textId="77777777" w:rsidR="00F137E8" w:rsidRPr="00F56577" w:rsidRDefault="00F137E8" w:rsidP="00C77AFF">
            <w:pPr>
              <w:pStyle w:val="TAC"/>
              <w:keepNext w:val="0"/>
              <w:keepLines w:val="0"/>
            </w:pPr>
            <w:r w:rsidRPr="00F56577">
              <w:lastRenderedPageBreak/>
              <w:t>SS</w:t>
            </w:r>
          </w:p>
        </w:tc>
        <w:tc>
          <w:tcPr>
            <w:tcW w:w="2977" w:type="dxa"/>
            <w:tcBorders>
              <w:left w:val="single" w:sz="6" w:space="0" w:color="auto"/>
              <w:right w:val="single" w:sz="6" w:space="0" w:color="auto"/>
            </w:tcBorders>
          </w:tcPr>
          <w:p w14:paraId="0C94101F" w14:textId="77777777" w:rsidR="00F137E8" w:rsidRPr="00F56577" w:rsidRDefault="00F137E8" w:rsidP="00C77AFF">
            <w:pPr>
              <w:pStyle w:val="TAL"/>
              <w:keepNext w:val="0"/>
              <w:keepLines w:val="0"/>
            </w:pPr>
            <w:r w:rsidRPr="00F56577">
              <w:t>G_CRLC_UL_TBF_Config_REQ</w:t>
            </w:r>
          </w:p>
        </w:tc>
        <w:tc>
          <w:tcPr>
            <w:tcW w:w="2410" w:type="dxa"/>
            <w:tcBorders>
              <w:left w:val="single" w:sz="6" w:space="0" w:color="auto"/>
              <w:right w:val="single" w:sz="6" w:space="0" w:color="auto"/>
            </w:tcBorders>
          </w:tcPr>
          <w:p w14:paraId="273B34BA"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256297A4" w14:textId="77777777" w:rsidR="00F137E8" w:rsidRPr="00F56577" w:rsidRDefault="00F137E8" w:rsidP="00C77AFF">
            <w:pPr>
              <w:pStyle w:val="TAL"/>
              <w:keepNext w:val="0"/>
              <w:keepLines w:val="0"/>
            </w:pPr>
            <w:r w:rsidRPr="00F56577">
              <w:t xml:space="preserve">Set up uplink TBF 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SS, this TBF is corresponding to what indicated in IMMEDIATE ASSIGNMENT.</w:t>
            </w:r>
          </w:p>
        </w:tc>
      </w:tr>
      <w:tr w:rsidR="00F137E8" w:rsidRPr="00F56577" w14:paraId="60A8EB9B" w14:textId="77777777" w:rsidTr="00C77AFF">
        <w:trPr>
          <w:cantSplit/>
          <w:jc w:val="center"/>
        </w:trPr>
        <w:tc>
          <w:tcPr>
            <w:tcW w:w="1162" w:type="dxa"/>
            <w:tcBorders>
              <w:left w:val="single" w:sz="6" w:space="0" w:color="auto"/>
              <w:right w:val="single" w:sz="6" w:space="0" w:color="auto"/>
            </w:tcBorders>
          </w:tcPr>
          <w:p w14:paraId="51A1CFBC" w14:textId="77777777" w:rsidR="00F137E8" w:rsidRPr="00F56577" w:rsidRDefault="00F137E8" w:rsidP="00C77AFF">
            <w:pPr>
              <w:pStyle w:val="TAC"/>
              <w:keepNext w:val="0"/>
              <w:keepLines w:val="0"/>
            </w:pPr>
            <w:r w:rsidRPr="00F56577">
              <w:t>SS -&gt; MS</w:t>
            </w:r>
          </w:p>
        </w:tc>
        <w:tc>
          <w:tcPr>
            <w:tcW w:w="2977" w:type="dxa"/>
            <w:tcBorders>
              <w:left w:val="single" w:sz="6" w:space="0" w:color="auto"/>
              <w:right w:val="single" w:sz="6" w:space="0" w:color="auto"/>
            </w:tcBorders>
          </w:tcPr>
          <w:p w14:paraId="47AB370A" w14:textId="77777777" w:rsidR="00F137E8" w:rsidRPr="00F56577" w:rsidRDefault="00F137E8" w:rsidP="00C77AFF">
            <w:pPr>
              <w:pStyle w:val="TAL"/>
              <w:keepNext w:val="0"/>
              <w:keepLines w:val="0"/>
            </w:pPr>
            <w:r w:rsidRPr="00F56577">
              <w:t>G_L2_UNITDATA_REQ</w:t>
            </w:r>
          </w:p>
        </w:tc>
        <w:tc>
          <w:tcPr>
            <w:tcW w:w="2410" w:type="dxa"/>
            <w:tcBorders>
              <w:left w:val="single" w:sz="6" w:space="0" w:color="auto"/>
              <w:right w:val="single" w:sz="6" w:space="0" w:color="auto"/>
            </w:tcBorders>
          </w:tcPr>
          <w:p w14:paraId="0E6B4903" w14:textId="77777777" w:rsidR="00F137E8" w:rsidRPr="00F56577" w:rsidRDefault="00F137E8" w:rsidP="00C77AFF">
            <w:pPr>
              <w:pStyle w:val="TAL"/>
              <w:keepNext w:val="0"/>
              <w:keepLines w:val="0"/>
            </w:pPr>
            <w:r w:rsidRPr="00F56577">
              <w:t>IMMEDIATE ASSIGNMENT</w:t>
            </w:r>
          </w:p>
        </w:tc>
        <w:tc>
          <w:tcPr>
            <w:tcW w:w="3140" w:type="dxa"/>
            <w:tcBorders>
              <w:left w:val="single" w:sz="6" w:space="0" w:color="auto"/>
              <w:right w:val="single" w:sz="6" w:space="0" w:color="auto"/>
            </w:tcBorders>
          </w:tcPr>
          <w:p w14:paraId="44DCAB6A" w14:textId="77777777" w:rsidR="00F137E8" w:rsidRPr="00F56577" w:rsidRDefault="00F137E8" w:rsidP="00C77AFF">
            <w:pPr>
              <w:pStyle w:val="TAL"/>
              <w:keepNext w:val="0"/>
              <w:keepLines w:val="0"/>
            </w:pPr>
            <w:r w:rsidRPr="00F56577">
              <w:t>Assign the uplink resources (uplink TBF) to MS. Polling bit and Starting Time are set</w:t>
            </w:r>
          </w:p>
        </w:tc>
      </w:tr>
      <w:tr w:rsidR="00F137E8" w:rsidRPr="00F56577" w14:paraId="68F11918" w14:textId="77777777" w:rsidTr="00C77AFF">
        <w:trPr>
          <w:cantSplit/>
          <w:jc w:val="center"/>
        </w:trPr>
        <w:tc>
          <w:tcPr>
            <w:tcW w:w="1162" w:type="dxa"/>
            <w:tcBorders>
              <w:left w:val="single" w:sz="6" w:space="0" w:color="auto"/>
              <w:right w:val="single" w:sz="6" w:space="0" w:color="auto"/>
            </w:tcBorders>
          </w:tcPr>
          <w:p w14:paraId="4B637AF1" w14:textId="77777777" w:rsidR="00F137E8" w:rsidRPr="00F56577" w:rsidRDefault="00F137E8" w:rsidP="00C77AFF">
            <w:pPr>
              <w:pStyle w:val="TAC"/>
              <w:keepNext w:val="0"/>
              <w:keepLines w:val="0"/>
            </w:pPr>
            <w:r w:rsidRPr="00F56577">
              <w:t>MS -&gt; SS</w:t>
            </w:r>
          </w:p>
        </w:tc>
        <w:tc>
          <w:tcPr>
            <w:tcW w:w="2977" w:type="dxa"/>
            <w:tcBorders>
              <w:left w:val="single" w:sz="6" w:space="0" w:color="auto"/>
              <w:right w:val="single" w:sz="6" w:space="0" w:color="auto"/>
            </w:tcBorders>
          </w:tcPr>
          <w:p w14:paraId="42703D07" w14:textId="77777777" w:rsidR="00F137E8" w:rsidRPr="00F56577" w:rsidRDefault="00F137E8" w:rsidP="00C77AFF">
            <w:pPr>
              <w:pStyle w:val="TAL"/>
              <w:keepNext w:val="0"/>
              <w:keepLines w:val="0"/>
            </w:pPr>
            <w:r w:rsidRPr="00F56577">
              <w:t>G_</w:t>
            </w:r>
            <w:smartTag w:uri="urn:schemas-microsoft-com:office:smarttags" w:element="stockticker">
              <w:r w:rsidRPr="00F56577">
                <w:t>RLC</w:t>
              </w:r>
            </w:smartTag>
            <w:r w:rsidRPr="00F56577">
              <w:t>_ControlMsg_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66E20856" w14:textId="77777777" w:rsidR="00F137E8" w:rsidRPr="00F56577" w:rsidRDefault="00F137E8" w:rsidP="00C77AFF">
            <w:pPr>
              <w:pStyle w:val="TAL"/>
              <w:keepNext w:val="0"/>
              <w:keepLines w:val="0"/>
            </w:pPr>
            <w:r w:rsidRPr="00F56577">
              <w:t>PACKET CONTROL ACKNOWLEDGEMENT</w:t>
            </w:r>
          </w:p>
        </w:tc>
        <w:tc>
          <w:tcPr>
            <w:tcW w:w="3140" w:type="dxa"/>
            <w:tcBorders>
              <w:left w:val="single" w:sz="6" w:space="0" w:color="auto"/>
              <w:right w:val="single" w:sz="6" w:space="0" w:color="auto"/>
            </w:tcBorders>
          </w:tcPr>
          <w:p w14:paraId="0866C06F" w14:textId="77777777" w:rsidR="00F137E8" w:rsidRPr="00F56577" w:rsidRDefault="00F137E8" w:rsidP="00C77AFF">
            <w:pPr>
              <w:pStyle w:val="TAL"/>
              <w:keepNext w:val="0"/>
              <w:keepLines w:val="0"/>
            </w:pPr>
          </w:p>
        </w:tc>
      </w:tr>
      <w:tr w:rsidR="00F137E8" w:rsidRPr="00F56577" w14:paraId="2426C010" w14:textId="77777777" w:rsidTr="00C77AFF">
        <w:trPr>
          <w:cantSplit/>
          <w:jc w:val="center"/>
        </w:trPr>
        <w:tc>
          <w:tcPr>
            <w:tcW w:w="1162" w:type="dxa"/>
            <w:tcBorders>
              <w:left w:val="single" w:sz="6" w:space="0" w:color="auto"/>
              <w:right w:val="single" w:sz="6" w:space="0" w:color="auto"/>
            </w:tcBorders>
          </w:tcPr>
          <w:p w14:paraId="045CA575"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71443704" w14:textId="77777777" w:rsidR="00F137E8" w:rsidRPr="00F56577" w:rsidRDefault="00F137E8" w:rsidP="00C77AFF">
            <w:pPr>
              <w:pStyle w:val="TAL"/>
              <w:keepNext w:val="0"/>
              <w:keepLines w:val="0"/>
            </w:pPr>
            <w:r w:rsidRPr="00F56577">
              <w:t>G_CLLC_Assign_REQ</w:t>
            </w:r>
          </w:p>
        </w:tc>
        <w:tc>
          <w:tcPr>
            <w:tcW w:w="2410" w:type="dxa"/>
            <w:tcBorders>
              <w:left w:val="single" w:sz="6" w:space="0" w:color="auto"/>
              <w:right w:val="single" w:sz="6" w:space="0" w:color="auto"/>
            </w:tcBorders>
          </w:tcPr>
          <w:p w14:paraId="60FF9986"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48B19A4C" w14:textId="77777777" w:rsidR="00F137E8" w:rsidRPr="00F56577" w:rsidRDefault="00F137E8" w:rsidP="00C77AFF">
            <w:pPr>
              <w:pStyle w:val="TAL"/>
              <w:keepNext w:val="0"/>
              <w:keepLines w:val="0"/>
            </w:pPr>
            <w:r w:rsidRPr="00F56577">
              <w:t>Assign TLLI, ciphering key and algorithm. The ciphering algorithm = "ciphering not used". The value of ciphering key shall be the one generated in the following authentication procedure.</w:t>
            </w:r>
          </w:p>
          <w:p w14:paraId="60792FAC" w14:textId="77777777" w:rsidR="00F137E8" w:rsidRPr="00F56577" w:rsidRDefault="00F137E8" w:rsidP="00C77AFF">
            <w:pPr>
              <w:pStyle w:val="TAL"/>
              <w:keepNext w:val="0"/>
              <w:keepLines w:val="0"/>
            </w:pPr>
            <w:r w:rsidRPr="00F56577">
              <w:t>If there is no user data traffic in  acknowledged mode before authentication procedure  the ciphering algorithm may be set to one of the GPRS ciphering algorithm, and the late G_CLLC_Assign_REQ shall be not used.</w:t>
            </w:r>
          </w:p>
        </w:tc>
      </w:tr>
      <w:tr w:rsidR="00F137E8" w:rsidRPr="00F56577" w14:paraId="387CA4B4" w14:textId="77777777" w:rsidTr="00C77AFF">
        <w:trPr>
          <w:cantSplit/>
          <w:jc w:val="center"/>
        </w:trPr>
        <w:tc>
          <w:tcPr>
            <w:tcW w:w="1162" w:type="dxa"/>
            <w:tcBorders>
              <w:left w:val="single" w:sz="6" w:space="0" w:color="auto"/>
              <w:right w:val="single" w:sz="6" w:space="0" w:color="auto"/>
            </w:tcBorders>
          </w:tcPr>
          <w:p w14:paraId="7DA2F2D6" w14:textId="77777777" w:rsidR="00F137E8" w:rsidRPr="00F56577" w:rsidRDefault="00F137E8" w:rsidP="00C77AFF">
            <w:pPr>
              <w:pStyle w:val="TAC"/>
              <w:keepNext w:val="0"/>
              <w:keepLines w:val="0"/>
            </w:pPr>
            <w:r w:rsidRPr="00F56577">
              <w:t>MS -&gt; SS</w:t>
            </w:r>
          </w:p>
        </w:tc>
        <w:tc>
          <w:tcPr>
            <w:tcW w:w="2977" w:type="dxa"/>
            <w:tcBorders>
              <w:left w:val="single" w:sz="6" w:space="0" w:color="auto"/>
              <w:right w:val="single" w:sz="6" w:space="0" w:color="auto"/>
            </w:tcBorders>
          </w:tcPr>
          <w:p w14:paraId="6F4AF174" w14:textId="77777777" w:rsidR="00F137E8" w:rsidRPr="00F56577" w:rsidRDefault="00F137E8" w:rsidP="00C77AFF">
            <w:pPr>
              <w:pStyle w:val="TAL"/>
              <w:keepNext w:val="0"/>
              <w:keepLines w:val="0"/>
            </w:pPr>
            <w:r w:rsidRPr="00F56577">
              <w:t>G_LLC_UNITDATA_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291DD6C5" w14:textId="77777777" w:rsidR="00F137E8" w:rsidRPr="00F56577" w:rsidRDefault="00F137E8" w:rsidP="00C77AFF">
            <w:pPr>
              <w:pStyle w:val="TAL"/>
              <w:keepNext w:val="0"/>
              <w:keepLines w:val="0"/>
            </w:pPr>
            <w:r w:rsidRPr="00F56577">
              <w:t>ATTACH REQUEST</w:t>
            </w:r>
          </w:p>
        </w:tc>
        <w:tc>
          <w:tcPr>
            <w:tcW w:w="3140" w:type="dxa"/>
            <w:tcBorders>
              <w:left w:val="single" w:sz="6" w:space="0" w:color="auto"/>
              <w:right w:val="single" w:sz="6" w:space="0" w:color="auto"/>
            </w:tcBorders>
          </w:tcPr>
          <w:p w14:paraId="78C4FF22" w14:textId="77777777" w:rsidR="00F137E8" w:rsidRPr="00F56577" w:rsidRDefault="00F137E8" w:rsidP="00C77AFF">
            <w:pPr>
              <w:pStyle w:val="TAL"/>
              <w:keepNext w:val="0"/>
              <w:keepLines w:val="0"/>
            </w:pPr>
            <w:r w:rsidRPr="00F56577">
              <w:t xml:space="preserve">MS uses the assigned uplink TBF to transmit the L3 message to SS, the SS manages the operation of the TBF without TTCN intervention and releases the TBF automatically according the countdown procedure. The SS reassembles the received data blocks into the L3 message and passes it to the LLC </w:t>
            </w:r>
            <w:smartTag w:uri="urn:schemas-microsoft-com:office:smarttags" w:element="stockticker">
              <w:r w:rsidRPr="00F56577">
                <w:t>DATA</w:t>
              </w:r>
            </w:smartTag>
            <w:r w:rsidRPr="00F56577">
              <w:t xml:space="preserve"> PCO G_LLC. </w:t>
            </w:r>
          </w:p>
        </w:tc>
      </w:tr>
      <w:tr w:rsidR="00F137E8" w:rsidRPr="00F56577" w14:paraId="1681D7BE" w14:textId="77777777" w:rsidTr="00C77AFF">
        <w:trPr>
          <w:cantSplit/>
          <w:jc w:val="center"/>
        </w:trPr>
        <w:tc>
          <w:tcPr>
            <w:tcW w:w="1162" w:type="dxa"/>
            <w:tcBorders>
              <w:left w:val="single" w:sz="6" w:space="0" w:color="auto"/>
              <w:right w:val="single" w:sz="6" w:space="0" w:color="auto"/>
            </w:tcBorders>
          </w:tcPr>
          <w:p w14:paraId="20C74FDB"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194F3C75" w14:textId="77777777" w:rsidR="00F137E8" w:rsidRPr="00F56577" w:rsidRDefault="00F137E8" w:rsidP="00C77AFF">
            <w:pPr>
              <w:pStyle w:val="TAL"/>
              <w:keepNext w:val="0"/>
              <w:keepLines w:val="0"/>
            </w:pPr>
            <w:r w:rsidRPr="00F56577">
              <w:t>G_CRLC_DL_TBF_Config_REQ</w:t>
            </w:r>
          </w:p>
        </w:tc>
        <w:tc>
          <w:tcPr>
            <w:tcW w:w="2410" w:type="dxa"/>
            <w:tcBorders>
              <w:left w:val="single" w:sz="6" w:space="0" w:color="auto"/>
              <w:right w:val="single" w:sz="6" w:space="0" w:color="auto"/>
            </w:tcBorders>
          </w:tcPr>
          <w:p w14:paraId="0FCF1B50"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1757987E" w14:textId="77777777" w:rsidR="00F137E8" w:rsidRPr="00F56577" w:rsidRDefault="00F137E8" w:rsidP="00C77AFF">
            <w:pPr>
              <w:pStyle w:val="TAL"/>
              <w:keepNext w:val="0"/>
              <w:keepLines w:val="0"/>
            </w:pPr>
            <w:r w:rsidRPr="00F56577">
              <w:t xml:space="preserve">Set up downlink TBF 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SS</w:t>
            </w:r>
          </w:p>
        </w:tc>
      </w:tr>
      <w:tr w:rsidR="00F137E8" w:rsidRPr="00F56577" w14:paraId="5FAE9028" w14:textId="77777777" w:rsidTr="00C77AFF">
        <w:trPr>
          <w:cantSplit/>
          <w:jc w:val="center"/>
        </w:trPr>
        <w:tc>
          <w:tcPr>
            <w:tcW w:w="1162" w:type="dxa"/>
            <w:tcBorders>
              <w:left w:val="single" w:sz="6" w:space="0" w:color="auto"/>
              <w:right w:val="single" w:sz="6" w:space="0" w:color="auto"/>
            </w:tcBorders>
          </w:tcPr>
          <w:p w14:paraId="0E3E4FD2" w14:textId="77777777" w:rsidR="00F137E8" w:rsidRPr="00F56577" w:rsidRDefault="00F137E8" w:rsidP="00C77AFF">
            <w:pPr>
              <w:pStyle w:val="TAC"/>
              <w:keepNext w:val="0"/>
              <w:keepLines w:val="0"/>
            </w:pPr>
            <w:r w:rsidRPr="00F56577">
              <w:t>SS -&gt; MS</w:t>
            </w:r>
          </w:p>
        </w:tc>
        <w:tc>
          <w:tcPr>
            <w:tcW w:w="2977" w:type="dxa"/>
            <w:tcBorders>
              <w:left w:val="single" w:sz="6" w:space="0" w:color="auto"/>
              <w:right w:val="single" w:sz="6" w:space="0" w:color="auto"/>
            </w:tcBorders>
          </w:tcPr>
          <w:p w14:paraId="0788DCD2" w14:textId="77777777" w:rsidR="00F137E8" w:rsidRPr="00F56577" w:rsidRDefault="00F137E8" w:rsidP="00C77AFF">
            <w:pPr>
              <w:pStyle w:val="TAL"/>
              <w:keepNext w:val="0"/>
              <w:keepLines w:val="0"/>
            </w:pPr>
            <w:r w:rsidRPr="00F56577">
              <w:t>G_L2_Paging_REQ</w:t>
            </w:r>
          </w:p>
        </w:tc>
        <w:tc>
          <w:tcPr>
            <w:tcW w:w="2410" w:type="dxa"/>
            <w:tcBorders>
              <w:left w:val="single" w:sz="6" w:space="0" w:color="auto"/>
              <w:right w:val="single" w:sz="6" w:space="0" w:color="auto"/>
            </w:tcBorders>
          </w:tcPr>
          <w:p w14:paraId="288C1A3D" w14:textId="77777777" w:rsidR="00F137E8" w:rsidRPr="00F56577" w:rsidRDefault="00F137E8" w:rsidP="00C77AFF">
            <w:pPr>
              <w:pStyle w:val="TAL"/>
              <w:keepNext w:val="0"/>
              <w:keepLines w:val="0"/>
            </w:pPr>
            <w:r w:rsidRPr="00F56577">
              <w:t>IMMEDIATE ASSIGNMENT</w:t>
            </w:r>
          </w:p>
        </w:tc>
        <w:tc>
          <w:tcPr>
            <w:tcW w:w="3140" w:type="dxa"/>
            <w:tcBorders>
              <w:left w:val="single" w:sz="6" w:space="0" w:color="auto"/>
              <w:right w:val="single" w:sz="6" w:space="0" w:color="auto"/>
            </w:tcBorders>
          </w:tcPr>
          <w:p w14:paraId="21D7679C" w14:textId="77777777" w:rsidR="00F137E8" w:rsidRPr="00F56577" w:rsidRDefault="00F137E8" w:rsidP="00C77AFF">
            <w:pPr>
              <w:pStyle w:val="TAL"/>
              <w:keepNext w:val="0"/>
              <w:keepLines w:val="0"/>
            </w:pPr>
            <w:r w:rsidRPr="00F56577">
              <w:t>Downlink TBF establishment</w:t>
            </w:r>
          </w:p>
        </w:tc>
      </w:tr>
      <w:tr w:rsidR="00F137E8" w:rsidRPr="00F56577" w14:paraId="5BC8E6F2" w14:textId="77777777" w:rsidTr="00C77AFF">
        <w:trPr>
          <w:cantSplit/>
          <w:jc w:val="center"/>
        </w:trPr>
        <w:tc>
          <w:tcPr>
            <w:tcW w:w="1162" w:type="dxa"/>
            <w:tcBorders>
              <w:left w:val="single" w:sz="6" w:space="0" w:color="auto"/>
              <w:bottom w:val="single" w:sz="4" w:space="0" w:color="auto"/>
              <w:right w:val="single" w:sz="6" w:space="0" w:color="auto"/>
            </w:tcBorders>
          </w:tcPr>
          <w:p w14:paraId="46DD291F" w14:textId="77777777" w:rsidR="00F137E8" w:rsidRPr="00F56577" w:rsidRDefault="00F137E8" w:rsidP="00C77AFF">
            <w:pPr>
              <w:pStyle w:val="TAC"/>
              <w:keepNext w:val="0"/>
              <w:keepLines w:val="0"/>
            </w:pPr>
            <w:r w:rsidRPr="00F56577">
              <w:t>SS -&gt; MS</w:t>
            </w:r>
          </w:p>
        </w:tc>
        <w:tc>
          <w:tcPr>
            <w:tcW w:w="2977" w:type="dxa"/>
            <w:tcBorders>
              <w:left w:val="single" w:sz="6" w:space="0" w:color="auto"/>
              <w:bottom w:val="single" w:sz="4" w:space="0" w:color="auto"/>
              <w:right w:val="single" w:sz="6" w:space="0" w:color="auto"/>
            </w:tcBorders>
          </w:tcPr>
          <w:p w14:paraId="2D7F54E4" w14:textId="77777777" w:rsidR="00F137E8" w:rsidRPr="00F56577" w:rsidRDefault="00F137E8" w:rsidP="00C77AFF">
            <w:pPr>
              <w:pStyle w:val="TAL"/>
              <w:keepNext w:val="0"/>
              <w:keepLines w:val="0"/>
            </w:pPr>
            <w:r w:rsidRPr="00F56577">
              <w:t>G_LLC_UNITDATA_REQ</w:t>
            </w:r>
          </w:p>
        </w:tc>
        <w:tc>
          <w:tcPr>
            <w:tcW w:w="2410" w:type="dxa"/>
            <w:tcBorders>
              <w:left w:val="single" w:sz="6" w:space="0" w:color="auto"/>
              <w:bottom w:val="single" w:sz="4" w:space="0" w:color="auto"/>
              <w:right w:val="single" w:sz="6" w:space="0" w:color="auto"/>
            </w:tcBorders>
          </w:tcPr>
          <w:p w14:paraId="08E88560" w14:textId="77777777" w:rsidR="00F137E8" w:rsidRPr="00F56577" w:rsidRDefault="00F137E8" w:rsidP="00C77AFF">
            <w:pPr>
              <w:pStyle w:val="TAL"/>
              <w:keepNext w:val="0"/>
              <w:keepLines w:val="0"/>
            </w:pPr>
            <w:r w:rsidRPr="00F56577">
              <w:t xml:space="preserve">AUTHENTICATION </w:t>
            </w:r>
            <w:smartTag w:uri="urn:schemas-microsoft-com:office:smarttags" w:element="stockticker">
              <w:r w:rsidRPr="00F56577">
                <w:t>AND</w:t>
              </w:r>
            </w:smartTag>
            <w:r w:rsidRPr="00F56577">
              <w:t xml:space="preserve"> CIPHERING REQUEST</w:t>
            </w:r>
          </w:p>
        </w:tc>
        <w:tc>
          <w:tcPr>
            <w:tcW w:w="3140" w:type="dxa"/>
            <w:tcBorders>
              <w:left w:val="single" w:sz="6" w:space="0" w:color="auto"/>
              <w:bottom w:val="single" w:sz="4" w:space="0" w:color="auto"/>
              <w:right w:val="single" w:sz="6" w:space="0" w:color="auto"/>
            </w:tcBorders>
          </w:tcPr>
          <w:p w14:paraId="5B515F7B" w14:textId="77777777" w:rsidR="00F137E8" w:rsidRPr="00F56577" w:rsidRDefault="00F137E8" w:rsidP="00C77AFF">
            <w:pPr>
              <w:pStyle w:val="TAL"/>
              <w:keepNext w:val="0"/>
              <w:keepLines w:val="0"/>
            </w:pPr>
          </w:p>
        </w:tc>
      </w:tr>
      <w:tr w:rsidR="00F137E8" w:rsidRPr="00F56577" w14:paraId="28FE6FD2" w14:textId="77777777" w:rsidTr="00C77AFF">
        <w:trPr>
          <w:cantSplit/>
          <w:jc w:val="center"/>
        </w:trPr>
        <w:tc>
          <w:tcPr>
            <w:tcW w:w="1162" w:type="dxa"/>
            <w:tcBorders>
              <w:top w:val="single" w:sz="4" w:space="0" w:color="auto"/>
              <w:left w:val="single" w:sz="6" w:space="0" w:color="auto"/>
              <w:right w:val="single" w:sz="6" w:space="0" w:color="auto"/>
            </w:tcBorders>
          </w:tcPr>
          <w:p w14:paraId="4550B605" w14:textId="77777777" w:rsidR="00F137E8" w:rsidRPr="00F56577" w:rsidRDefault="00F137E8" w:rsidP="00C77AFF">
            <w:pPr>
              <w:pStyle w:val="TAC"/>
              <w:keepNext w:val="0"/>
              <w:keepLines w:val="0"/>
            </w:pPr>
            <w:r w:rsidRPr="00F56577">
              <w:t>MS-&gt; SS</w:t>
            </w:r>
          </w:p>
        </w:tc>
        <w:tc>
          <w:tcPr>
            <w:tcW w:w="2977" w:type="dxa"/>
            <w:tcBorders>
              <w:top w:val="single" w:sz="4" w:space="0" w:color="auto"/>
              <w:left w:val="single" w:sz="6" w:space="0" w:color="auto"/>
              <w:right w:val="single" w:sz="6" w:space="0" w:color="auto"/>
            </w:tcBorders>
          </w:tcPr>
          <w:p w14:paraId="4463AB11" w14:textId="77777777" w:rsidR="00F137E8" w:rsidRPr="00F56577" w:rsidRDefault="00F137E8" w:rsidP="00C77AFF">
            <w:pPr>
              <w:pStyle w:val="TAL"/>
              <w:keepNext w:val="0"/>
              <w:keepLines w:val="0"/>
            </w:pPr>
            <w:r w:rsidRPr="00F56577">
              <w:t>G_L2_ACCESS_</w:t>
            </w:r>
            <w:smartTag w:uri="urn:schemas-microsoft-com:office:smarttags" w:element="stockticker">
              <w:r w:rsidRPr="00F56577">
                <w:t>IND</w:t>
              </w:r>
            </w:smartTag>
          </w:p>
        </w:tc>
        <w:tc>
          <w:tcPr>
            <w:tcW w:w="2410" w:type="dxa"/>
            <w:tcBorders>
              <w:top w:val="single" w:sz="4" w:space="0" w:color="auto"/>
              <w:left w:val="single" w:sz="6" w:space="0" w:color="auto"/>
              <w:right w:val="single" w:sz="6" w:space="0" w:color="auto"/>
            </w:tcBorders>
          </w:tcPr>
          <w:p w14:paraId="3EA68F6E" w14:textId="77777777" w:rsidR="00F137E8" w:rsidRPr="00F56577" w:rsidRDefault="00F137E8" w:rsidP="00C77AFF">
            <w:pPr>
              <w:pStyle w:val="TAL"/>
              <w:keepNext w:val="0"/>
              <w:keepLines w:val="0"/>
            </w:pPr>
            <w:r w:rsidRPr="00F56577">
              <w:t>CHANNEL REQUEST</w:t>
            </w:r>
          </w:p>
        </w:tc>
        <w:tc>
          <w:tcPr>
            <w:tcW w:w="3140" w:type="dxa"/>
            <w:tcBorders>
              <w:top w:val="single" w:sz="4" w:space="0" w:color="auto"/>
              <w:left w:val="single" w:sz="6" w:space="0" w:color="auto"/>
              <w:right w:val="single" w:sz="6" w:space="0" w:color="auto"/>
            </w:tcBorders>
          </w:tcPr>
          <w:p w14:paraId="16D94A27" w14:textId="77777777" w:rsidR="00F137E8" w:rsidRPr="00F56577" w:rsidRDefault="00F137E8" w:rsidP="00C77AFF">
            <w:pPr>
              <w:pStyle w:val="TAL"/>
              <w:keepNext w:val="0"/>
              <w:keepLines w:val="0"/>
              <w:rPr>
                <w:lang w:eastAsia="zh-CN"/>
              </w:rPr>
            </w:pPr>
            <w:r w:rsidRPr="00F56577">
              <w:rPr>
                <w:lang w:eastAsia="zh-CN"/>
              </w:rPr>
              <w:t>RACH, TBF establishment with Establishment Cause = one phase packet access.</w:t>
            </w:r>
          </w:p>
        </w:tc>
      </w:tr>
      <w:tr w:rsidR="00F137E8" w:rsidRPr="00F56577" w14:paraId="4828370C" w14:textId="77777777" w:rsidTr="00C77AFF">
        <w:trPr>
          <w:cantSplit/>
          <w:jc w:val="center"/>
        </w:trPr>
        <w:tc>
          <w:tcPr>
            <w:tcW w:w="1162" w:type="dxa"/>
            <w:tcBorders>
              <w:left w:val="single" w:sz="6" w:space="0" w:color="auto"/>
              <w:right w:val="single" w:sz="6" w:space="0" w:color="auto"/>
            </w:tcBorders>
          </w:tcPr>
          <w:p w14:paraId="441480DD"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61A07341" w14:textId="77777777" w:rsidR="00F137E8" w:rsidRPr="00F56577" w:rsidRDefault="00F137E8" w:rsidP="00C77AFF">
            <w:pPr>
              <w:pStyle w:val="TAL"/>
              <w:keepNext w:val="0"/>
              <w:keepLines w:val="0"/>
            </w:pPr>
            <w:r w:rsidRPr="00F56577">
              <w:t>G_CRLC_UL_TBF_Config_REQ</w:t>
            </w:r>
          </w:p>
        </w:tc>
        <w:tc>
          <w:tcPr>
            <w:tcW w:w="2410" w:type="dxa"/>
            <w:tcBorders>
              <w:left w:val="single" w:sz="6" w:space="0" w:color="auto"/>
              <w:right w:val="single" w:sz="6" w:space="0" w:color="auto"/>
            </w:tcBorders>
          </w:tcPr>
          <w:p w14:paraId="63725DB4"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35819B1B" w14:textId="77777777" w:rsidR="00F137E8" w:rsidRPr="00F56577" w:rsidRDefault="00F137E8" w:rsidP="00C77AFF">
            <w:pPr>
              <w:pStyle w:val="TAL"/>
              <w:keepNext w:val="0"/>
              <w:keepLines w:val="0"/>
            </w:pPr>
            <w:r w:rsidRPr="00F56577">
              <w:t xml:space="preserve">Set up uplink TBF 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SS, this TBF is corresponding to what indicated in IMMEDIATE ASSIGNMENT.</w:t>
            </w:r>
          </w:p>
        </w:tc>
      </w:tr>
      <w:tr w:rsidR="00F137E8" w:rsidRPr="00F56577" w14:paraId="2CDAF7B1" w14:textId="77777777" w:rsidTr="00C77AFF">
        <w:trPr>
          <w:cantSplit/>
          <w:jc w:val="center"/>
        </w:trPr>
        <w:tc>
          <w:tcPr>
            <w:tcW w:w="1162" w:type="dxa"/>
            <w:tcBorders>
              <w:left w:val="single" w:sz="6" w:space="0" w:color="auto"/>
              <w:right w:val="single" w:sz="6" w:space="0" w:color="auto"/>
            </w:tcBorders>
          </w:tcPr>
          <w:p w14:paraId="49D491D6" w14:textId="77777777" w:rsidR="00F137E8" w:rsidRPr="00F56577" w:rsidRDefault="00F137E8" w:rsidP="00C77AFF">
            <w:pPr>
              <w:pStyle w:val="TAC"/>
              <w:keepNext w:val="0"/>
              <w:keepLines w:val="0"/>
            </w:pPr>
            <w:r w:rsidRPr="00F56577">
              <w:t>SS -&gt; MS</w:t>
            </w:r>
          </w:p>
        </w:tc>
        <w:tc>
          <w:tcPr>
            <w:tcW w:w="2977" w:type="dxa"/>
            <w:tcBorders>
              <w:left w:val="single" w:sz="6" w:space="0" w:color="auto"/>
              <w:right w:val="single" w:sz="6" w:space="0" w:color="auto"/>
            </w:tcBorders>
          </w:tcPr>
          <w:p w14:paraId="7AEBADB5" w14:textId="77777777" w:rsidR="00F137E8" w:rsidRPr="00F56577" w:rsidRDefault="00F137E8" w:rsidP="00C77AFF">
            <w:pPr>
              <w:pStyle w:val="TAL"/>
              <w:keepNext w:val="0"/>
              <w:keepLines w:val="0"/>
            </w:pPr>
            <w:r w:rsidRPr="00F56577">
              <w:t>G_L2_UNITDATA_REQ</w:t>
            </w:r>
          </w:p>
        </w:tc>
        <w:tc>
          <w:tcPr>
            <w:tcW w:w="2410" w:type="dxa"/>
            <w:tcBorders>
              <w:left w:val="single" w:sz="6" w:space="0" w:color="auto"/>
              <w:right w:val="single" w:sz="6" w:space="0" w:color="auto"/>
            </w:tcBorders>
          </w:tcPr>
          <w:p w14:paraId="3E73F955" w14:textId="77777777" w:rsidR="00F137E8" w:rsidRPr="00F56577" w:rsidRDefault="00F137E8" w:rsidP="00C77AFF">
            <w:pPr>
              <w:pStyle w:val="TAL"/>
              <w:keepNext w:val="0"/>
              <w:keepLines w:val="0"/>
            </w:pPr>
            <w:r w:rsidRPr="00F56577">
              <w:t>IMMEDIATE ASSIGNMENT</w:t>
            </w:r>
          </w:p>
        </w:tc>
        <w:tc>
          <w:tcPr>
            <w:tcW w:w="3140" w:type="dxa"/>
            <w:tcBorders>
              <w:left w:val="single" w:sz="6" w:space="0" w:color="auto"/>
              <w:right w:val="single" w:sz="6" w:space="0" w:color="auto"/>
            </w:tcBorders>
          </w:tcPr>
          <w:p w14:paraId="02310009" w14:textId="77777777" w:rsidR="00F137E8" w:rsidRPr="00F56577" w:rsidRDefault="00F137E8" w:rsidP="00C77AFF">
            <w:pPr>
              <w:pStyle w:val="TAL"/>
              <w:keepNext w:val="0"/>
              <w:keepLines w:val="0"/>
            </w:pPr>
            <w:r w:rsidRPr="00F56577">
              <w:t>Assign the uplink resources (uplink TBF) to MS. Polling bit and Starting Time are set</w:t>
            </w:r>
          </w:p>
        </w:tc>
      </w:tr>
      <w:tr w:rsidR="00F137E8" w:rsidRPr="00F56577" w14:paraId="669F831C" w14:textId="77777777" w:rsidTr="00C77AFF">
        <w:trPr>
          <w:cantSplit/>
          <w:jc w:val="center"/>
        </w:trPr>
        <w:tc>
          <w:tcPr>
            <w:tcW w:w="1162" w:type="dxa"/>
            <w:tcBorders>
              <w:left w:val="single" w:sz="6" w:space="0" w:color="auto"/>
              <w:right w:val="single" w:sz="6" w:space="0" w:color="auto"/>
            </w:tcBorders>
          </w:tcPr>
          <w:p w14:paraId="675D1166" w14:textId="77777777" w:rsidR="00F137E8" w:rsidRPr="00F56577" w:rsidRDefault="00F137E8" w:rsidP="00C77AFF">
            <w:pPr>
              <w:pStyle w:val="TAC"/>
              <w:keepNext w:val="0"/>
              <w:keepLines w:val="0"/>
            </w:pPr>
            <w:r w:rsidRPr="00F56577">
              <w:t>MS -&gt; SS</w:t>
            </w:r>
          </w:p>
        </w:tc>
        <w:tc>
          <w:tcPr>
            <w:tcW w:w="2977" w:type="dxa"/>
            <w:tcBorders>
              <w:left w:val="single" w:sz="6" w:space="0" w:color="auto"/>
              <w:right w:val="single" w:sz="6" w:space="0" w:color="auto"/>
            </w:tcBorders>
          </w:tcPr>
          <w:p w14:paraId="78716D90" w14:textId="77777777" w:rsidR="00F137E8" w:rsidRPr="00F56577" w:rsidRDefault="00F137E8" w:rsidP="00C77AFF">
            <w:pPr>
              <w:pStyle w:val="TAL"/>
              <w:keepNext w:val="0"/>
              <w:keepLines w:val="0"/>
            </w:pPr>
            <w:r w:rsidRPr="00F56577">
              <w:t>G_</w:t>
            </w:r>
            <w:smartTag w:uri="urn:schemas-microsoft-com:office:smarttags" w:element="stockticker">
              <w:r w:rsidRPr="00F56577">
                <w:t>RLC</w:t>
              </w:r>
            </w:smartTag>
            <w:r w:rsidRPr="00F56577">
              <w:t>_ControlMsg_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328522A7" w14:textId="77777777" w:rsidR="00F137E8" w:rsidRPr="00F56577" w:rsidRDefault="00F137E8" w:rsidP="00C77AFF">
            <w:pPr>
              <w:pStyle w:val="TAL"/>
              <w:keepNext w:val="0"/>
              <w:keepLines w:val="0"/>
            </w:pPr>
            <w:r w:rsidRPr="00F56577">
              <w:t>PACKET CONTROL ACKNOWLEDGEMENT</w:t>
            </w:r>
          </w:p>
        </w:tc>
        <w:tc>
          <w:tcPr>
            <w:tcW w:w="3140" w:type="dxa"/>
            <w:tcBorders>
              <w:left w:val="single" w:sz="6" w:space="0" w:color="auto"/>
              <w:right w:val="single" w:sz="6" w:space="0" w:color="auto"/>
            </w:tcBorders>
          </w:tcPr>
          <w:p w14:paraId="388F2587" w14:textId="77777777" w:rsidR="00F137E8" w:rsidRPr="00F56577" w:rsidRDefault="00F137E8" w:rsidP="00C77AFF">
            <w:pPr>
              <w:pStyle w:val="TAL"/>
              <w:keepNext w:val="0"/>
              <w:keepLines w:val="0"/>
            </w:pPr>
          </w:p>
        </w:tc>
      </w:tr>
      <w:tr w:rsidR="00F137E8" w:rsidRPr="00F56577" w14:paraId="703133D7" w14:textId="77777777" w:rsidTr="00C77AFF">
        <w:trPr>
          <w:cantSplit/>
          <w:jc w:val="center"/>
        </w:trPr>
        <w:tc>
          <w:tcPr>
            <w:tcW w:w="1162" w:type="dxa"/>
            <w:tcBorders>
              <w:left w:val="single" w:sz="6" w:space="0" w:color="auto"/>
              <w:right w:val="single" w:sz="6" w:space="0" w:color="auto"/>
            </w:tcBorders>
          </w:tcPr>
          <w:p w14:paraId="1075A590"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0C5D375E" w14:textId="77777777" w:rsidR="00F137E8" w:rsidRPr="00F56577" w:rsidRDefault="00F137E8" w:rsidP="00C77AFF">
            <w:pPr>
              <w:pStyle w:val="TAL"/>
              <w:keepNext w:val="0"/>
              <w:keepLines w:val="0"/>
            </w:pPr>
            <w:r w:rsidRPr="00F56577">
              <w:t>G_CLLC_Assign_REQ</w:t>
            </w:r>
          </w:p>
        </w:tc>
        <w:tc>
          <w:tcPr>
            <w:tcW w:w="2410" w:type="dxa"/>
            <w:tcBorders>
              <w:left w:val="single" w:sz="6" w:space="0" w:color="auto"/>
              <w:right w:val="single" w:sz="6" w:space="0" w:color="auto"/>
            </w:tcBorders>
          </w:tcPr>
          <w:p w14:paraId="6F21D182"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7F6F698D" w14:textId="77777777" w:rsidR="00F137E8" w:rsidRPr="00F56577" w:rsidRDefault="00F137E8" w:rsidP="00C77AFF">
            <w:pPr>
              <w:pStyle w:val="TAL"/>
              <w:keepNext w:val="0"/>
              <w:keepLines w:val="0"/>
            </w:pPr>
            <w:r w:rsidRPr="00F56577">
              <w:t>Assign TLLI, if changed</w:t>
            </w:r>
          </w:p>
        </w:tc>
      </w:tr>
      <w:tr w:rsidR="00F137E8" w:rsidRPr="00F56577" w14:paraId="5CA48AB0" w14:textId="77777777" w:rsidTr="00C77AFF">
        <w:trPr>
          <w:cantSplit/>
          <w:jc w:val="center"/>
        </w:trPr>
        <w:tc>
          <w:tcPr>
            <w:tcW w:w="1162" w:type="dxa"/>
            <w:tcBorders>
              <w:left w:val="single" w:sz="6" w:space="0" w:color="auto"/>
              <w:right w:val="single" w:sz="6" w:space="0" w:color="auto"/>
            </w:tcBorders>
          </w:tcPr>
          <w:p w14:paraId="2A9EB56B" w14:textId="77777777" w:rsidR="00F137E8" w:rsidRPr="00F56577" w:rsidRDefault="00F137E8" w:rsidP="00C77AFF">
            <w:pPr>
              <w:pStyle w:val="TAC"/>
              <w:keepNext w:val="0"/>
              <w:keepLines w:val="0"/>
            </w:pPr>
            <w:r w:rsidRPr="00F56577">
              <w:t>MS -&gt; SS</w:t>
            </w:r>
          </w:p>
        </w:tc>
        <w:tc>
          <w:tcPr>
            <w:tcW w:w="2977" w:type="dxa"/>
            <w:tcBorders>
              <w:left w:val="single" w:sz="6" w:space="0" w:color="auto"/>
              <w:right w:val="single" w:sz="6" w:space="0" w:color="auto"/>
            </w:tcBorders>
          </w:tcPr>
          <w:p w14:paraId="25A29C85" w14:textId="77777777" w:rsidR="00F137E8" w:rsidRPr="00F56577" w:rsidRDefault="00F137E8" w:rsidP="00C77AFF">
            <w:pPr>
              <w:pStyle w:val="TAL"/>
              <w:keepNext w:val="0"/>
              <w:keepLines w:val="0"/>
            </w:pPr>
            <w:r w:rsidRPr="00F56577">
              <w:t>G_LLC_UNITDATA_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6A5B5B34" w14:textId="77777777" w:rsidR="00F137E8" w:rsidRPr="00F56577" w:rsidRDefault="00F137E8" w:rsidP="00C77AFF">
            <w:pPr>
              <w:pStyle w:val="TAL"/>
              <w:keepNext w:val="0"/>
              <w:keepLines w:val="0"/>
            </w:pPr>
            <w:r w:rsidRPr="00F56577">
              <w:t xml:space="preserve">AUTHENTICATION </w:t>
            </w:r>
            <w:smartTag w:uri="urn:schemas-microsoft-com:office:smarttags" w:element="stockticker">
              <w:r w:rsidRPr="00F56577">
                <w:t>AND</w:t>
              </w:r>
            </w:smartTag>
            <w:r w:rsidRPr="00F56577">
              <w:t xml:space="preserve"> CIPHERING RESPONSE</w:t>
            </w:r>
          </w:p>
        </w:tc>
        <w:tc>
          <w:tcPr>
            <w:tcW w:w="3140" w:type="dxa"/>
            <w:tcBorders>
              <w:left w:val="single" w:sz="6" w:space="0" w:color="auto"/>
              <w:right w:val="single" w:sz="6" w:space="0" w:color="auto"/>
            </w:tcBorders>
          </w:tcPr>
          <w:p w14:paraId="4DC6BF45" w14:textId="77777777" w:rsidR="00F137E8" w:rsidRPr="00F56577" w:rsidRDefault="00F137E8" w:rsidP="00C77AFF">
            <w:pPr>
              <w:pStyle w:val="TAL"/>
              <w:keepNext w:val="0"/>
              <w:keepLines w:val="0"/>
            </w:pPr>
          </w:p>
        </w:tc>
      </w:tr>
      <w:tr w:rsidR="00F137E8" w:rsidRPr="00F56577" w14:paraId="72EAF0BD" w14:textId="77777777" w:rsidTr="00C77AFF">
        <w:trPr>
          <w:cantSplit/>
          <w:jc w:val="center"/>
        </w:trPr>
        <w:tc>
          <w:tcPr>
            <w:tcW w:w="1162" w:type="dxa"/>
            <w:tcBorders>
              <w:left w:val="single" w:sz="6" w:space="0" w:color="auto"/>
              <w:right w:val="single" w:sz="6" w:space="0" w:color="auto"/>
            </w:tcBorders>
          </w:tcPr>
          <w:p w14:paraId="2F696CDD"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7A82157A" w14:textId="77777777" w:rsidR="00F137E8" w:rsidRPr="00F56577" w:rsidRDefault="00F137E8" w:rsidP="00C77AFF">
            <w:pPr>
              <w:pStyle w:val="TAL"/>
              <w:keepNext w:val="0"/>
              <w:keepLines w:val="0"/>
            </w:pPr>
            <w:r w:rsidRPr="00F56577">
              <w:t>G_CLLC_Assign_REQ</w:t>
            </w:r>
          </w:p>
        </w:tc>
        <w:tc>
          <w:tcPr>
            <w:tcW w:w="2410" w:type="dxa"/>
            <w:tcBorders>
              <w:left w:val="single" w:sz="6" w:space="0" w:color="auto"/>
              <w:right w:val="single" w:sz="6" w:space="0" w:color="auto"/>
            </w:tcBorders>
          </w:tcPr>
          <w:p w14:paraId="6B7ED630"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7BEBECCA" w14:textId="77777777" w:rsidR="00F137E8" w:rsidRPr="00F56577" w:rsidRDefault="00F137E8" w:rsidP="00C77AFF">
            <w:pPr>
              <w:pStyle w:val="TAL"/>
              <w:keepNext w:val="0"/>
              <w:keepLines w:val="0"/>
            </w:pPr>
            <w:r w:rsidRPr="00F56577">
              <w:t>Keep TLLI unchanged, ciphering  algorithm = one of the GPRS ciphering algorithm. The value of ciphering key shall be the one generated in the  authentication procedure.</w:t>
            </w:r>
          </w:p>
          <w:p w14:paraId="24E7FD3E" w14:textId="77777777" w:rsidR="00F137E8" w:rsidRPr="00F56577" w:rsidRDefault="00F137E8" w:rsidP="00C77AFF">
            <w:pPr>
              <w:pStyle w:val="TAL"/>
              <w:keepNext w:val="0"/>
              <w:keepLines w:val="0"/>
            </w:pPr>
            <w:r w:rsidRPr="00F56577">
              <w:t>If no user data traffic in acknowledged mode before authentication procedure, this ASP is not needed.</w:t>
            </w:r>
          </w:p>
        </w:tc>
      </w:tr>
      <w:tr w:rsidR="00F137E8" w:rsidRPr="00F56577" w14:paraId="0865C9D8" w14:textId="77777777" w:rsidTr="00C77AFF">
        <w:trPr>
          <w:cantSplit/>
          <w:jc w:val="center"/>
        </w:trPr>
        <w:tc>
          <w:tcPr>
            <w:tcW w:w="1162" w:type="dxa"/>
            <w:tcBorders>
              <w:left w:val="single" w:sz="6" w:space="0" w:color="auto"/>
              <w:right w:val="single" w:sz="6" w:space="0" w:color="auto"/>
            </w:tcBorders>
          </w:tcPr>
          <w:p w14:paraId="3A226BDC"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5590B1A9" w14:textId="77777777" w:rsidR="00F137E8" w:rsidRPr="00F56577" w:rsidRDefault="00F137E8" w:rsidP="00C77AFF">
            <w:pPr>
              <w:pStyle w:val="TAL"/>
              <w:keepNext w:val="0"/>
              <w:keepLines w:val="0"/>
            </w:pPr>
            <w:r w:rsidRPr="00F56577">
              <w:t>G_CRLC_DL_TBF_Config_REQ</w:t>
            </w:r>
          </w:p>
        </w:tc>
        <w:tc>
          <w:tcPr>
            <w:tcW w:w="2410" w:type="dxa"/>
            <w:tcBorders>
              <w:left w:val="single" w:sz="6" w:space="0" w:color="auto"/>
              <w:right w:val="single" w:sz="6" w:space="0" w:color="auto"/>
            </w:tcBorders>
          </w:tcPr>
          <w:p w14:paraId="2AFC78F6"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32B943AB" w14:textId="77777777" w:rsidR="00F137E8" w:rsidRPr="00F56577" w:rsidRDefault="00F137E8" w:rsidP="00C77AFF">
            <w:pPr>
              <w:pStyle w:val="TAL"/>
              <w:keepNext w:val="0"/>
              <w:keepLines w:val="0"/>
            </w:pPr>
            <w:r w:rsidRPr="00F56577">
              <w:t xml:space="preserve">Set up downlink TBF 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SS</w:t>
            </w:r>
          </w:p>
        </w:tc>
      </w:tr>
      <w:tr w:rsidR="00F137E8" w:rsidRPr="00F56577" w14:paraId="08543CA4" w14:textId="77777777" w:rsidTr="00C77AFF">
        <w:trPr>
          <w:cantSplit/>
          <w:jc w:val="center"/>
        </w:trPr>
        <w:tc>
          <w:tcPr>
            <w:tcW w:w="1162" w:type="dxa"/>
            <w:tcBorders>
              <w:left w:val="single" w:sz="6" w:space="0" w:color="auto"/>
              <w:right w:val="single" w:sz="6" w:space="0" w:color="auto"/>
            </w:tcBorders>
          </w:tcPr>
          <w:p w14:paraId="43FD2B53" w14:textId="77777777" w:rsidR="00F137E8" w:rsidRPr="00F56577" w:rsidRDefault="00F137E8" w:rsidP="00C77AFF">
            <w:pPr>
              <w:pStyle w:val="TAC"/>
              <w:keepNext w:val="0"/>
              <w:keepLines w:val="0"/>
            </w:pPr>
            <w:r w:rsidRPr="00F56577">
              <w:t>SS -&gt; MS</w:t>
            </w:r>
          </w:p>
        </w:tc>
        <w:tc>
          <w:tcPr>
            <w:tcW w:w="2977" w:type="dxa"/>
            <w:tcBorders>
              <w:left w:val="single" w:sz="6" w:space="0" w:color="auto"/>
              <w:right w:val="single" w:sz="6" w:space="0" w:color="auto"/>
            </w:tcBorders>
          </w:tcPr>
          <w:p w14:paraId="6273F068" w14:textId="77777777" w:rsidR="00F137E8" w:rsidRPr="00F56577" w:rsidRDefault="00F137E8" w:rsidP="00C77AFF">
            <w:pPr>
              <w:pStyle w:val="TAL"/>
              <w:keepNext w:val="0"/>
              <w:keepLines w:val="0"/>
            </w:pPr>
            <w:r w:rsidRPr="00F56577">
              <w:t>G_L2_Paging_REQ</w:t>
            </w:r>
          </w:p>
        </w:tc>
        <w:tc>
          <w:tcPr>
            <w:tcW w:w="2410" w:type="dxa"/>
            <w:tcBorders>
              <w:left w:val="single" w:sz="6" w:space="0" w:color="auto"/>
              <w:right w:val="single" w:sz="6" w:space="0" w:color="auto"/>
            </w:tcBorders>
          </w:tcPr>
          <w:p w14:paraId="14DABD25" w14:textId="77777777" w:rsidR="00F137E8" w:rsidRPr="00F56577" w:rsidRDefault="00F137E8" w:rsidP="00C77AFF">
            <w:pPr>
              <w:pStyle w:val="TAL"/>
              <w:keepNext w:val="0"/>
              <w:keepLines w:val="0"/>
            </w:pPr>
            <w:r w:rsidRPr="00F56577">
              <w:t>IMMEDIATE ASSIGNMENT</w:t>
            </w:r>
          </w:p>
        </w:tc>
        <w:tc>
          <w:tcPr>
            <w:tcW w:w="3140" w:type="dxa"/>
            <w:tcBorders>
              <w:left w:val="single" w:sz="6" w:space="0" w:color="auto"/>
              <w:right w:val="single" w:sz="6" w:space="0" w:color="auto"/>
            </w:tcBorders>
          </w:tcPr>
          <w:p w14:paraId="2696F57B" w14:textId="77777777" w:rsidR="00F137E8" w:rsidRPr="00F56577" w:rsidRDefault="00F137E8" w:rsidP="00C77AFF">
            <w:pPr>
              <w:pStyle w:val="TAL"/>
              <w:keepNext w:val="0"/>
              <w:keepLines w:val="0"/>
            </w:pPr>
            <w:r w:rsidRPr="00F56577">
              <w:t>Downlink TBF establishment</w:t>
            </w:r>
          </w:p>
        </w:tc>
      </w:tr>
      <w:tr w:rsidR="00F137E8" w:rsidRPr="00F56577" w14:paraId="53C17A27" w14:textId="77777777" w:rsidTr="00C77AFF">
        <w:trPr>
          <w:cantSplit/>
          <w:jc w:val="center"/>
        </w:trPr>
        <w:tc>
          <w:tcPr>
            <w:tcW w:w="1162" w:type="dxa"/>
            <w:tcBorders>
              <w:left w:val="single" w:sz="6" w:space="0" w:color="auto"/>
              <w:right w:val="single" w:sz="6" w:space="0" w:color="auto"/>
            </w:tcBorders>
          </w:tcPr>
          <w:p w14:paraId="22A70199" w14:textId="77777777" w:rsidR="00F137E8" w:rsidRPr="00F56577" w:rsidRDefault="00F137E8" w:rsidP="00C77AFF">
            <w:pPr>
              <w:pStyle w:val="TAC"/>
              <w:keepNext w:val="0"/>
              <w:keepLines w:val="0"/>
            </w:pPr>
            <w:r w:rsidRPr="00F56577">
              <w:lastRenderedPageBreak/>
              <w:t>SS -&gt; MS</w:t>
            </w:r>
          </w:p>
        </w:tc>
        <w:tc>
          <w:tcPr>
            <w:tcW w:w="2977" w:type="dxa"/>
            <w:tcBorders>
              <w:left w:val="single" w:sz="6" w:space="0" w:color="auto"/>
              <w:right w:val="single" w:sz="6" w:space="0" w:color="auto"/>
            </w:tcBorders>
          </w:tcPr>
          <w:p w14:paraId="7BF50FE3" w14:textId="77777777" w:rsidR="00F137E8" w:rsidRPr="00F56577" w:rsidRDefault="00F137E8" w:rsidP="00C77AFF">
            <w:pPr>
              <w:pStyle w:val="TAL"/>
              <w:keepNext w:val="0"/>
              <w:keepLines w:val="0"/>
            </w:pPr>
            <w:r w:rsidRPr="00F56577">
              <w:t>G_LLC_UNITDATA_REQ</w:t>
            </w:r>
          </w:p>
        </w:tc>
        <w:tc>
          <w:tcPr>
            <w:tcW w:w="2410" w:type="dxa"/>
            <w:tcBorders>
              <w:left w:val="single" w:sz="6" w:space="0" w:color="auto"/>
              <w:right w:val="single" w:sz="6" w:space="0" w:color="auto"/>
            </w:tcBorders>
          </w:tcPr>
          <w:p w14:paraId="036F7858" w14:textId="77777777" w:rsidR="00F137E8" w:rsidRPr="00F56577" w:rsidRDefault="00F137E8" w:rsidP="00C77AFF">
            <w:pPr>
              <w:pStyle w:val="TAL"/>
              <w:keepNext w:val="0"/>
              <w:keepLines w:val="0"/>
            </w:pPr>
            <w:r w:rsidRPr="00F56577">
              <w:t>ATTACH ACCEPT</w:t>
            </w:r>
          </w:p>
        </w:tc>
        <w:tc>
          <w:tcPr>
            <w:tcW w:w="3140" w:type="dxa"/>
            <w:tcBorders>
              <w:left w:val="single" w:sz="6" w:space="0" w:color="auto"/>
              <w:right w:val="single" w:sz="6" w:space="0" w:color="auto"/>
            </w:tcBorders>
          </w:tcPr>
          <w:p w14:paraId="66688BA1" w14:textId="77777777" w:rsidR="00F137E8" w:rsidRPr="00F56577" w:rsidRDefault="00F137E8" w:rsidP="00C77AFF">
            <w:pPr>
              <w:pStyle w:val="TAL"/>
              <w:keepNext w:val="0"/>
              <w:keepLines w:val="0"/>
            </w:pPr>
            <w:r w:rsidRPr="00F56577">
              <w:t>SS uses the established downlink TBF to transmit the L3 message to MS, the SS manages the operation of the TBF without TTCN intervention and releases the TBF automatically after all data blocks of the L3 message are transmitted</w:t>
            </w:r>
          </w:p>
        </w:tc>
      </w:tr>
      <w:tr w:rsidR="00F137E8" w:rsidRPr="00F56577" w14:paraId="4ED46326" w14:textId="77777777" w:rsidTr="00C77AFF">
        <w:trPr>
          <w:cantSplit/>
          <w:jc w:val="center"/>
        </w:trPr>
        <w:tc>
          <w:tcPr>
            <w:tcW w:w="1162" w:type="dxa"/>
            <w:tcBorders>
              <w:left w:val="single" w:sz="6" w:space="0" w:color="auto"/>
              <w:right w:val="single" w:sz="6" w:space="0" w:color="auto"/>
            </w:tcBorders>
          </w:tcPr>
          <w:p w14:paraId="4077FBC4" w14:textId="77777777" w:rsidR="00F137E8" w:rsidRPr="00F56577" w:rsidRDefault="00F137E8" w:rsidP="00C77AFF">
            <w:pPr>
              <w:pStyle w:val="TAC"/>
              <w:keepNext w:val="0"/>
              <w:keepLines w:val="0"/>
            </w:pPr>
            <w:r w:rsidRPr="00F56577">
              <w:t>MS-&gt; SS</w:t>
            </w:r>
          </w:p>
        </w:tc>
        <w:tc>
          <w:tcPr>
            <w:tcW w:w="2977" w:type="dxa"/>
            <w:tcBorders>
              <w:left w:val="single" w:sz="6" w:space="0" w:color="auto"/>
              <w:right w:val="single" w:sz="6" w:space="0" w:color="auto"/>
            </w:tcBorders>
          </w:tcPr>
          <w:p w14:paraId="560260A0" w14:textId="77777777" w:rsidR="00F137E8" w:rsidRPr="00F56577" w:rsidRDefault="00F137E8" w:rsidP="00C77AFF">
            <w:pPr>
              <w:pStyle w:val="TAL"/>
              <w:keepNext w:val="0"/>
              <w:keepLines w:val="0"/>
            </w:pPr>
            <w:r w:rsidRPr="00F56577">
              <w:t>G_L2_ACCESS_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3441AC79" w14:textId="77777777" w:rsidR="00F137E8" w:rsidRPr="00F56577" w:rsidRDefault="00F137E8" w:rsidP="00C77AFF">
            <w:pPr>
              <w:pStyle w:val="TAL"/>
              <w:keepNext w:val="0"/>
              <w:keepLines w:val="0"/>
            </w:pPr>
            <w:r w:rsidRPr="00F56577">
              <w:t>CHANNEL REQUEST</w:t>
            </w:r>
          </w:p>
        </w:tc>
        <w:tc>
          <w:tcPr>
            <w:tcW w:w="3140" w:type="dxa"/>
            <w:tcBorders>
              <w:left w:val="single" w:sz="6" w:space="0" w:color="auto"/>
              <w:right w:val="single" w:sz="6" w:space="0" w:color="auto"/>
            </w:tcBorders>
          </w:tcPr>
          <w:p w14:paraId="56826955" w14:textId="77777777" w:rsidR="00F137E8" w:rsidRPr="00F56577" w:rsidRDefault="00F137E8" w:rsidP="00C77AFF">
            <w:pPr>
              <w:pStyle w:val="TAL"/>
              <w:keepNext w:val="0"/>
              <w:keepLines w:val="0"/>
              <w:rPr>
                <w:lang w:eastAsia="zh-CN"/>
              </w:rPr>
            </w:pPr>
          </w:p>
          <w:p w14:paraId="640FD7BD" w14:textId="77777777" w:rsidR="00F137E8" w:rsidRPr="00F56577" w:rsidRDefault="00F137E8" w:rsidP="00C77AFF">
            <w:pPr>
              <w:pStyle w:val="TAL"/>
              <w:keepNext w:val="0"/>
              <w:keepLines w:val="0"/>
            </w:pPr>
            <w:r w:rsidRPr="00F56577">
              <w:rPr>
                <w:lang w:eastAsia="zh-CN"/>
              </w:rPr>
              <w:t>RACH, TBF establishment with Establishment Cause = one phase packet access.</w:t>
            </w:r>
          </w:p>
        </w:tc>
      </w:tr>
      <w:tr w:rsidR="00F137E8" w:rsidRPr="00F56577" w14:paraId="30CA96FC" w14:textId="77777777" w:rsidTr="00C77AFF">
        <w:trPr>
          <w:cantSplit/>
          <w:jc w:val="center"/>
        </w:trPr>
        <w:tc>
          <w:tcPr>
            <w:tcW w:w="1162" w:type="dxa"/>
            <w:tcBorders>
              <w:left w:val="single" w:sz="6" w:space="0" w:color="auto"/>
              <w:right w:val="single" w:sz="6" w:space="0" w:color="auto"/>
            </w:tcBorders>
          </w:tcPr>
          <w:p w14:paraId="44EC7B73"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3F48D207" w14:textId="77777777" w:rsidR="00F137E8" w:rsidRPr="00F56577" w:rsidRDefault="00F137E8" w:rsidP="00C77AFF">
            <w:pPr>
              <w:pStyle w:val="TAL"/>
              <w:keepNext w:val="0"/>
              <w:keepLines w:val="0"/>
            </w:pPr>
            <w:r w:rsidRPr="00F56577">
              <w:t>G_CRLC_UL_TBF_Config_REQ</w:t>
            </w:r>
          </w:p>
        </w:tc>
        <w:tc>
          <w:tcPr>
            <w:tcW w:w="2410" w:type="dxa"/>
            <w:tcBorders>
              <w:left w:val="single" w:sz="6" w:space="0" w:color="auto"/>
              <w:right w:val="single" w:sz="6" w:space="0" w:color="auto"/>
            </w:tcBorders>
          </w:tcPr>
          <w:p w14:paraId="67AE3BEB"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223D9D5C" w14:textId="77777777" w:rsidR="00F137E8" w:rsidRPr="00F56577" w:rsidRDefault="00F137E8" w:rsidP="00C77AFF">
            <w:pPr>
              <w:pStyle w:val="TAL"/>
              <w:keepNext w:val="0"/>
              <w:keepLines w:val="0"/>
            </w:pPr>
            <w:r w:rsidRPr="00F56577">
              <w:t xml:space="preserve">Set up uplink TBF 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SS</w:t>
            </w:r>
          </w:p>
        </w:tc>
      </w:tr>
      <w:tr w:rsidR="00F137E8" w:rsidRPr="00F56577" w14:paraId="2696699B" w14:textId="77777777" w:rsidTr="00C77AFF">
        <w:trPr>
          <w:cantSplit/>
          <w:jc w:val="center"/>
        </w:trPr>
        <w:tc>
          <w:tcPr>
            <w:tcW w:w="1162" w:type="dxa"/>
            <w:tcBorders>
              <w:left w:val="single" w:sz="6" w:space="0" w:color="auto"/>
              <w:right w:val="single" w:sz="6" w:space="0" w:color="auto"/>
            </w:tcBorders>
          </w:tcPr>
          <w:p w14:paraId="670EFCBD" w14:textId="77777777" w:rsidR="00F137E8" w:rsidRPr="00F56577" w:rsidRDefault="00F137E8" w:rsidP="00C77AFF">
            <w:pPr>
              <w:pStyle w:val="TAC"/>
              <w:keepNext w:val="0"/>
              <w:keepLines w:val="0"/>
            </w:pPr>
            <w:r w:rsidRPr="00F56577">
              <w:t>SS -&gt; MS</w:t>
            </w:r>
          </w:p>
        </w:tc>
        <w:tc>
          <w:tcPr>
            <w:tcW w:w="2977" w:type="dxa"/>
            <w:tcBorders>
              <w:left w:val="single" w:sz="6" w:space="0" w:color="auto"/>
              <w:right w:val="single" w:sz="6" w:space="0" w:color="auto"/>
            </w:tcBorders>
          </w:tcPr>
          <w:p w14:paraId="4502CB88" w14:textId="77777777" w:rsidR="00F137E8" w:rsidRPr="00F56577" w:rsidRDefault="00F137E8" w:rsidP="00C77AFF">
            <w:pPr>
              <w:pStyle w:val="TAL"/>
              <w:keepNext w:val="0"/>
              <w:keepLines w:val="0"/>
            </w:pPr>
            <w:r w:rsidRPr="00F56577">
              <w:t>G_L2_UNITDATA_REQ</w:t>
            </w:r>
          </w:p>
        </w:tc>
        <w:tc>
          <w:tcPr>
            <w:tcW w:w="2410" w:type="dxa"/>
            <w:tcBorders>
              <w:left w:val="single" w:sz="6" w:space="0" w:color="auto"/>
              <w:right w:val="single" w:sz="6" w:space="0" w:color="auto"/>
            </w:tcBorders>
          </w:tcPr>
          <w:p w14:paraId="1746F753" w14:textId="77777777" w:rsidR="00F137E8" w:rsidRPr="00F56577" w:rsidRDefault="00F137E8" w:rsidP="00C77AFF">
            <w:pPr>
              <w:pStyle w:val="TAL"/>
              <w:keepNext w:val="0"/>
              <w:keepLines w:val="0"/>
            </w:pPr>
            <w:r w:rsidRPr="00F56577">
              <w:t>IMMEDIATE ASSIGNMENT</w:t>
            </w:r>
          </w:p>
        </w:tc>
        <w:tc>
          <w:tcPr>
            <w:tcW w:w="3140" w:type="dxa"/>
            <w:tcBorders>
              <w:left w:val="single" w:sz="6" w:space="0" w:color="auto"/>
              <w:right w:val="single" w:sz="6" w:space="0" w:color="auto"/>
            </w:tcBorders>
          </w:tcPr>
          <w:p w14:paraId="188AF99B" w14:textId="77777777" w:rsidR="00F137E8" w:rsidRPr="00F56577" w:rsidRDefault="00F137E8" w:rsidP="00C77AFF">
            <w:pPr>
              <w:pStyle w:val="TAL"/>
              <w:keepNext w:val="0"/>
              <w:keepLines w:val="0"/>
            </w:pPr>
            <w:r w:rsidRPr="00F56577">
              <w:t xml:space="preserve">Assign the uplink resources (uplink TBF) to MS. Polling bit and Starting Time are set </w:t>
            </w:r>
          </w:p>
        </w:tc>
      </w:tr>
      <w:tr w:rsidR="00F137E8" w:rsidRPr="00F56577" w14:paraId="711BAD71" w14:textId="77777777" w:rsidTr="00C77AFF">
        <w:trPr>
          <w:cantSplit/>
          <w:jc w:val="center"/>
        </w:trPr>
        <w:tc>
          <w:tcPr>
            <w:tcW w:w="1162" w:type="dxa"/>
            <w:tcBorders>
              <w:left w:val="single" w:sz="6" w:space="0" w:color="auto"/>
              <w:right w:val="single" w:sz="6" w:space="0" w:color="auto"/>
            </w:tcBorders>
          </w:tcPr>
          <w:p w14:paraId="735E1EEB" w14:textId="77777777" w:rsidR="00F137E8" w:rsidRPr="00F56577" w:rsidRDefault="00F137E8" w:rsidP="00C77AFF">
            <w:pPr>
              <w:pStyle w:val="TAC"/>
              <w:keepNext w:val="0"/>
              <w:keepLines w:val="0"/>
            </w:pPr>
            <w:r w:rsidRPr="00F56577">
              <w:t>MS -&gt; SS</w:t>
            </w:r>
          </w:p>
        </w:tc>
        <w:tc>
          <w:tcPr>
            <w:tcW w:w="2977" w:type="dxa"/>
            <w:tcBorders>
              <w:left w:val="single" w:sz="6" w:space="0" w:color="auto"/>
              <w:right w:val="single" w:sz="6" w:space="0" w:color="auto"/>
            </w:tcBorders>
          </w:tcPr>
          <w:p w14:paraId="7CD525BD" w14:textId="77777777" w:rsidR="00F137E8" w:rsidRPr="00F56577" w:rsidRDefault="00F137E8" w:rsidP="00C77AFF">
            <w:pPr>
              <w:pStyle w:val="TAL"/>
              <w:keepNext w:val="0"/>
              <w:keepLines w:val="0"/>
            </w:pPr>
            <w:r w:rsidRPr="00F56577">
              <w:t>G_</w:t>
            </w:r>
            <w:smartTag w:uri="urn:schemas-microsoft-com:office:smarttags" w:element="stockticker">
              <w:r w:rsidRPr="00F56577">
                <w:t>RLC</w:t>
              </w:r>
            </w:smartTag>
            <w:r w:rsidRPr="00F56577">
              <w:t>_ControlMsg_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1815B3FB" w14:textId="77777777" w:rsidR="00F137E8" w:rsidRPr="00F56577" w:rsidRDefault="00F137E8" w:rsidP="00C77AFF">
            <w:pPr>
              <w:pStyle w:val="TAL"/>
              <w:keepNext w:val="0"/>
              <w:keepLines w:val="0"/>
            </w:pPr>
            <w:r w:rsidRPr="00F56577">
              <w:t>PACKET CONTROL ACKNOWLEDGEMENT</w:t>
            </w:r>
          </w:p>
        </w:tc>
        <w:tc>
          <w:tcPr>
            <w:tcW w:w="3140" w:type="dxa"/>
            <w:tcBorders>
              <w:left w:val="single" w:sz="6" w:space="0" w:color="auto"/>
              <w:right w:val="single" w:sz="6" w:space="0" w:color="auto"/>
            </w:tcBorders>
          </w:tcPr>
          <w:p w14:paraId="13A66274" w14:textId="77777777" w:rsidR="00F137E8" w:rsidRPr="00F56577" w:rsidRDefault="00F137E8" w:rsidP="00C77AFF">
            <w:pPr>
              <w:pStyle w:val="TAL"/>
              <w:keepNext w:val="0"/>
              <w:keepLines w:val="0"/>
            </w:pPr>
          </w:p>
        </w:tc>
      </w:tr>
      <w:tr w:rsidR="00F137E8" w:rsidRPr="00F56577" w14:paraId="34104E45" w14:textId="77777777" w:rsidTr="00C77AFF">
        <w:trPr>
          <w:cantSplit/>
          <w:jc w:val="center"/>
        </w:trPr>
        <w:tc>
          <w:tcPr>
            <w:tcW w:w="1162" w:type="dxa"/>
            <w:tcBorders>
              <w:left w:val="single" w:sz="6" w:space="0" w:color="auto"/>
              <w:right w:val="single" w:sz="6" w:space="0" w:color="auto"/>
            </w:tcBorders>
          </w:tcPr>
          <w:p w14:paraId="4DD9B5D2"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3421172D" w14:textId="77777777" w:rsidR="00F137E8" w:rsidRPr="00F56577" w:rsidRDefault="00F137E8" w:rsidP="00C77AFF">
            <w:pPr>
              <w:pStyle w:val="TAL"/>
              <w:keepNext w:val="0"/>
              <w:keepLines w:val="0"/>
            </w:pPr>
            <w:r w:rsidRPr="00F56577">
              <w:t>G_CLLC_Assign_REQ</w:t>
            </w:r>
          </w:p>
        </w:tc>
        <w:tc>
          <w:tcPr>
            <w:tcW w:w="2410" w:type="dxa"/>
            <w:tcBorders>
              <w:left w:val="single" w:sz="6" w:space="0" w:color="auto"/>
              <w:right w:val="single" w:sz="6" w:space="0" w:color="auto"/>
            </w:tcBorders>
          </w:tcPr>
          <w:p w14:paraId="7482E3AC"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5C6544E1" w14:textId="77777777" w:rsidR="00F137E8" w:rsidRPr="00F56577" w:rsidRDefault="00F137E8" w:rsidP="00C77AFF">
            <w:pPr>
              <w:pStyle w:val="TAL"/>
              <w:keepNext w:val="0"/>
              <w:keepLines w:val="0"/>
            </w:pPr>
            <w:r w:rsidRPr="00F56577">
              <w:t xml:space="preserve">Assign new TLLI </w:t>
            </w:r>
          </w:p>
        </w:tc>
      </w:tr>
      <w:tr w:rsidR="00F137E8" w:rsidRPr="00F56577" w14:paraId="1EBCA9EE" w14:textId="77777777" w:rsidTr="00C77AFF">
        <w:trPr>
          <w:cantSplit/>
          <w:jc w:val="center"/>
        </w:trPr>
        <w:tc>
          <w:tcPr>
            <w:tcW w:w="1162" w:type="dxa"/>
            <w:tcBorders>
              <w:left w:val="single" w:sz="6" w:space="0" w:color="auto"/>
              <w:right w:val="single" w:sz="6" w:space="0" w:color="auto"/>
            </w:tcBorders>
          </w:tcPr>
          <w:p w14:paraId="7097816F" w14:textId="77777777" w:rsidR="00F137E8" w:rsidRPr="00F56577" w:rsidRDefault="00F137E8" w:rsidP="00C77AFF">
            <w:pPr>
              <w:pStyle w:val="TAC"/>
              <w:keepNext w:val="0"/>
              <w:keepLines w:val="0"/>
            </w:pPr>
            <w:r w:rsidRPr="00F56577">
              <w:t>MS -&gt; SS</w:t>
            </w:r>
          </w:p>
        </w:tc>
        <w:tc>
          <w:tcPr>
            <w:tcW w:w="2977" w:type="dxa"/>
            <w:tcBorders>
              <w:left w:val="single" w:sz="6" w:space="0" w:color="auto"/>
              <w:right w:val="single" w:sz="6" w:space="0" w:color="auto"/>
            </w:tcBorders>
          </w:tcPr>
          <w:p w14:paraId="7F4D6D64" w14:textId="77777777" w:rsidR="00F137E8" w:rsidRPr="00F56577" w:rsidRDefault="00F137E8" w:rsidP="00C77AFF">
            <w:pPr>
              <w:pStyle w:val="TAL"/>
              <w:keepNext w:val="0"/>
              <w:keepLines w:val="0"/>
            </w:pPr>
            <w:r w:rsidRPr="00F56577">
              <w:t>G_LLC_UNITDATA_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586A8F16" w14:textId="77777777" w:rsidR="00F137E8" w:rsidRPr="00F56577" w:rsidRDefault="00F137E8" w:rsidP="00C77AFF">
            <w:pPr>
              <w:pStyle w:val="TAL"/>
              <w:keepNext w:val="0"/>
              <w:keepLines w:val="0"/>
            </w:pPr>
            <w:r w:rsidRPr="00F56577">
              <w:t>ATTACH COMPLETE</w:t>
            </w:r>
          </w:p>
        </w:tc>
        <w:tc>
          <w:tcPr>
            <w:tcW w:w="3140" w:type="dxa"/>
            <w:tcBorders>
              <w:left w:val="single" w:sz="6" w:space="0" w:color="auto"/>
              <w:right w:val="single" w:sz="6" w:space="0" w:color="auto"/>
            </w:tcBorders>
          </w:tcPr>
          <w:p w14:paraId="0B001F47" w14:textId="77777777" w:rsidR="00F137E8" w:rsidRPr="00F56577" w:rsidRDefault="00F137E8" w:rsidP="00C77AFF">
            <w:pPr>
              <w:pStyle w:val="TAL"/>
              <w:keepNext w:val="0"/>
              <w:keepLines w:val="0"/>
            </w:pPr>
            <w:r w:rsidRPr="00F56577">
              <w:t>MS uses the assigned uplink TBF to transmit the L3 message to SS, the SS manages the operation of the TBF without TTCN intervention and releases the TBF automatically according the countdown procedure</w:t>
            </w:r>
          </w:p>
        </w:tc>
      </w:tr>
      <w:tr w:rsidR="00F137E8" w:rsidRPr="00F56577" w14:paraId="4EA41254" w14:textId="77777777" w:rsidTr="00C77AFF">
        <w:trPr>
          <w:cantSplit/>
          <w:jc w:val="center"/>
        </w:trPr>
        <w:tc>
          <w:tcPr>
            <w:tcW w:w="1162" w:type="dxa"/>
            <w:tcBorders>
              <w:left w:val="single" w:sz="6" w:space="0" w:color="auto"/>
              <w:right w:val="single" w:sz="6" w:space="0" w:color="auto"/>
            </w:tcBorders>
          </w:tcPr>
          <w:p w14:paraId="46CFDFB6"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2FC61133" w14:textId="77777777" w:rsidR="00F137E8" w:rsidRPr="00F56577" w:rsidRDefault="00F137E8" w:rsidP="00C77AFF">
            <w:pPr>
              <w:pStyle w:val="TAL"/>
              <w:keepNext w:val="0"/>
              <w:keepLines w:val="0"/>
            </w:pPr>
            <w:r w:rsidRPr="00F56577">
              <w:t>G_CRLC_DeleteRLC_</w:t>
            </w:r>
            <w:smartTag w:uri="urn:schemas-microsoft-com:office:smarttags" w:element="stockticker">
              <w:r w:rsidRPr="00F56577">
                <w:t>MAC</w:t>
              </w:r>
            </w:smartTag>
            <w:r w:rsidRPr="00F56577">
              <w:t>_REQ</w:t>
            </w:r>
          </w:p>
        </w:tc>
        <w:tc>
          <w:tcPr>
            <w:tcW w:w="2410" w:type="dxa"/>
            <w:tcBorders>
              <w:left w:val="single" w:sz="6" w:space="0" w:color="auto"/>
              <w:right w:val="single" w:sz="6" w:space="0" w:color="auto"/>
            </w:tcBorders>
          </w:tcPr>
          <w:p w14:paraId="5C8EA153"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66CFD826" w14:textId="77777777" w:rsidR="00F137E8" w:rsidRPr="00F56577" w:rsidRDefault="00F137E8" w:rsidP="00C77AFF">
            <w:pPr>
              <w:pStyle w:val="TAL"/>
              <w:keepNext w:val="0"/>
              <w:keepLines w:val="0"/>
            </w:pPr>
            <w:r w:rsidRPr="00F56577">
              <w:t xml:space="preserve">Release resources in the SS for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entity</w:t>
            </w:r>
          </w:p>
        </w:tc>
      </w:tr>
      <w:tr w:rsidR="00F137E8" w:rsidRPr="00F56577" w14:paraId="6B51BA6B" w14:textId="77777777" w:rsidTr="00C77AFF">
        <w:trPr>
          <w:cantSplit/>
          <w:jc w:val="center"/>
        </w:trPr>
        <w:tc>
          <w:tcPr>
            <w:tcW w:w="1162" w:type="dxa"/>
            <w:tcBorders>
              <w:left w:val="single" w:sz="6" w:space="0" w:color="auto"/>
              <w:right w:val="single" w:sz="6" w:space="0" w:color="auto"/>
            </w:tcBorders>
          </w:tcPr>
          <w:p w14:paraId="07600945"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0A504D00" w14:textId="77777777" w:rsidR="00F137E8" w:rsidRPr="00F56577" w:rsidRDefault="00F137E8" w:rsidP="00C77AFF">
            <w:pPr>
              <w:pStyle w:val="TAL"/>
              <w:keepNext w:val="0"/>
              <w:keepLines w:val="0"/>
            </w:pPr>
            <w:r w:rsidRPr="00F56577">
              <w:t>G_CLLC_DeleteLLE_REQ</w:t>
            </w:r>
          </w:p>
        </w:tc>
        <w:tc>
          <w:tcPr>
            <w:tcW w:w="2410" w:type="dxa"/>
            <w:tcBorders>
              <w:left w:val="single" w:sz="6" w:space="0" w:color="auto"/>
              <w:right w:val="single" w:sz="6" w:space="0" w:color="auto"/>
            </w:tcBorders>
          </w:tcPr>
          <w:p w14:paraId="45A69D91"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23F78FBB" w14:textId="77777777" w:rsidR="00F137E8" w:rsidRPr="00F56577" w:rsidRDefault="00F137E8" w:rsidP="00C77AFF">
            <w:pPr>
              <w:pStyle w:val="TAL"/>
              <w:keepNext w:val="0"/>
              <w:keepLines w:val="0"/>
            </w:pPr>
            <w:r w:rsidRPr="00F56577">
              <w:t>Release resources in the SS for LLC emulation entity</w:t>
            </w:r>
          </w:p>
        </w:tc>
      </w:tr>
      <w:tr w:rsidR="00F137E8" w:rsidRPr="00F56577" w14:paraId="70F2DDEB" w14:textId="77777777" w:rsidTr="00C77AFF">
        <w:trPr>
          <w:cantSplit/>
          <w:jc w:val="center"/>
        </w:trPr>
        <w:tc>
          <w:tcPr>
            <w:tcW w:w="1162" w:type="dxa"/>
            <w:tcBorders>
              <w:left w:val="single" w:sz="6" w:space="0" w:color="auto"/>
              <w:right w:val="single" w:sz="6" w:space="0" w:color="auto"/>
            </w:tcBorders>
          </w:tcPr>
          <w:p w14:paraId="396991A2"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2204C9F2" w14:textId="77777777" w:rsidR="00F137E8" w:rsidRPr="00F56577" w:rsidRDefault="00F137E8" w:rsidP="00C77AFF">
            <w:pPr>
              <w:pStyle w:val="TAL"/>
              <w:keepNext w:val="0"/>
              <w:keepLines w:val="0"/>
            </w:pPr>
            <w:r w:rsidRPr="00F56577">
              <w:t>G_CL1_DeleteChannel_REQ</w:t>
            </w:r>
          </w:p>
        </w:tc>
        <w:tc>
          <w:tcPr>
            <w:tcW w:w="2410" w:type="dxa"/>
            <w:tcBorders>
              <w:left w:val="single" w:sz="6" w:space="0" w:color="auto"/>
              <w:right w:val="single" w:sz="6" w:space="0" w:color="auto"/>
            </w:tcBorders>
          </w:tcPr>
          <w:p w14:paraId="2CC41771"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79C40B4F" w14:textId="77777777" w:rsidR="00F137E8" w:rsidRPr="00F56577" w:rsidRDefault="00F137E8" w:rsidP="00C77AFF">
            <w:pPr>
              <w:pStyle w:val="TAL"/>
              <w:keepNext w:val="0"/>
              <w:keepLines w:val="0"/>
            </w:pPr>
            <w:r w:rsidRPr="00F56577">
              <w:t>Release SS resources of channel combination 13</w:t>
            </w:r>
          </w:p>
        </w:tc>
      </w:tr>
      <w:tr w:rsidR="00F137E8" w:rsidRPr="00F56577" w14:paraId="20955589" w14:textId="77777777" w:rsidTr="00C77AFF">
        <w:trPr>
          <w:cantSplit/>
          <w:jc w:val="center"/>
        </w:trPr>
        <w:tc>
          <w:tcPr>
            <w:tcW w:w="1162" w:type="dxa"/>
            <w:tcBorders>
              <w:left w:val="single" w:sz="6" w:space="0" w:color="auto"/>
              <w:right w:val="single" w:sz="6" w:space="0" w:color="auto"/>
            </w:tcBorders>
          </w:tcPr>
          <w:p w14:paraId="303862E7"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7E370C5C" w14:textId="77777777" w:rsidR="00F137E8" w:rsidRPr="00F56577" w:rsidRDefault="00F137E8" w:rsidP="00C77AFF">
            <w:pPr>
              <w:pStyle w:val="TAL"/>
              <w:keepNext w:val="0"/>
              <w:keepLines w:val="0"/>
            </w:pPr>
            <w:r w:rsidRPr="00F56577">
              <w:t>G_CL1_DeleteChannel_REQ</w:t>
            </w:r>
          </w:p>
        </w:tc>
        <w:tc>
          <w:tcPr>
            <w:tcW w:w="2410" w:type="dxa"/>
            <w:tcBorders>
              <w:left w:val="single" w:sz="6" w:space="0" w:color="auto"/>
              <w:right w:val="single" w:sz="6" w:space="0" w:color="auto"/>
            </w:tcBorders>
          </w:tcPr>
          <w:p w14:paraId="20E21A76"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1D1DF038" w14:textId="77777777" w:rsidR="00F137E8" w:rsidRPr="00F56577" w:rsidRDefault="00F137E8" w:rsidP="00C77AFF">
            <w:pPr>
              <w:pStyle w:val="TAL"/>
              <w:keepNext w:val="0"/>
              <w:keepLines w:val="0"/>
            </w:pPr>
            <w:r w:rsidRPr="00F56577">
              <w:t>Release SS resources of channel combination 5</w:t>
            </w:r>
          </w:p>
        </w:tc>
      </w:tr>
      <w:tr w:rsidR="00F137E8" w:rsidRPr="00F56577" w14:paraId="0C237E73" w14:textId="77777777" w:rsidTr="00C77AFF">
        <w:trPr>
          <w:cantSplit/>
          <w:jc w:val="center"/>
        </w:trPr>
        <w:tc>
          <w:tcPr>
            <w:tcW w:w="1162" w:type="dxa"/>
            <w:tcBorders>
              <w:left w:val="single" w:sz="6" w:space="0" w:color="auto"/>
              <w:bottom w:val="single" w:sz="4" w:space="0" w:color="auto"/>
              <w:right w:val="single" w:sz="6" w:space="0" w:color="auto"/>
            </w:tcBorders>
          </w:tcPr>
          <w:p w14:paraId="1BFF1D4C" w14:textId="77777777" w:rsidR="00F137E8" w:rsidRPr="00F56577" w:rsidRDefault="00F137E8" w:rsidP="00C77AFF">
            <w:pPr>
              <w:pStyle w:val="TAC"/>
              <w:keepNext w:val="0"/>
              <w:keepLines w:val="0"/>
            </w:pPr>
            <w:r w:rsidRPr="00F56577">
              <w:t>SS</w:t>
            </w:r>
          </w:p>
        </w:tc>
        <w:tc>
          <w:tcPr>
            <w:tcW w:w="2977" w:type="dxa"/>
            <w:tcBorders>
              <w:left w:val="single" w:sz="6" w:space="0" w:color="auto"/>
              <w:bottom w:val="single" w:sz="4" w:space="0" w:color="auto"/>
              <w:right w:val="single" w:sz="6" w:space="0" w:color="auto"/>
            </w:tcBorders>
          </w:tcPr>
          <w:p w14:paraId="2513ACC0" w14:textId="77777777" w:rsidR="00F137E8" w:rsidRPr="00F56577" w:rsidRDefault="00F137E8" w:rsidP="00C77AFF">
            <w:pPr>
              <w:pStyle w:val="TAL"/>
              <w:keepNext w:val="0"/>
              <w:keepLines w:val="0"/>
            </w:pPr>
            <w:r w:rsidRPr="00F56577">
              <w:t>G_CL1_DeleteCell_REQ</w:t>
            </w:r>
          </w:p>
        </w:tc>
        <w:tc>
          <w:tcPr>
            <w:tcW w:w="2410" w:type="dxa"/>
            <w:tcBorders>
              <w:left w:val="single" w:sz="6" w:space="0" w:color="auto"/>
              <w:bottom w:val="single" w:sz="4" w:space="0" w:color="auto"/>
              <w:right w:val="single" w:sz="6" w:space="0" w:color="auto"/>
            </w:tcBorders>
          </w:tcPr>
          <w:p w14:paraId="7ED707CE" w14:textId="77777777" w:rsidR="00F137E8" w:rsidRPr="00F56577" w:rsidRDefault="00F137E8" w:rsidP="00C77AFF">
            <w:pPr>
              <w:pStyle w:val="TAL"/>
              <w:keepNext w:val="0"/>
              <w:keepLines w:val="0"/>
            </w:pPr>
          </w:p>
        </w:tc>
        <w:tc>
          <w:tcPr>
            <w:tcW w:w="3140" w:type="dxa"/>
            <w:tcBorders>
              <w:left w:val="single" w:sz="6" w:space="0" w:color="auto"/>
              <w:bottom w:val="single" w:sz="4" w:space="0" w:color="auto"/>
              <w:right w:val="single" w:sz="6" w:space="0" w:color="auto"/>
            </w:tcBorders>
          </w:tcPr>
          <w:p w14:paraId="1A5363AC" w14:textId="77777777" w:rsidR="00F137E8" w:rsidRPr="00F56577" w:rsidRDefault="00F137E8" w:rsidP="00C77AFF">
            <w:pPr>
              <w:pStyle w:val="TAL"/>
              <w:keepNext w:val="0"/>
              <w:keepLines w:val="0"/>
            </w:pPr>
          </w:p>
        </w:tc>
      </w:tr>
    </w:tbl>
    <w:p w14:paraId="48B6C7C3" w14:textId="77777777" w:rsidR="00F137E8" w:rsidRPr="00F56577" w:rsidRDefault="00F137E8" w:rsidP="00F137E8"/>
    <w:p w14:paraId="271A5058" w14:textId="77777777" w:rsidR="00F137E8" w:rsidRPr="00F56577" w:rsidRDefault="00F137E8" w:rsidP="00F137E8">
      <w:pPr>
        <w:pStyle w:val="H6"/>
      </w:pPr>
      <w:r w:rsidRPr="00F56577">
        <w:t>6.10.2.7.1.2</w:t>
      </w:r>
      <w:r w:rsidRPr="00F56577">
        <w:tab/>
        <w:t>Void</w:t>
      </w:r>
    </w:p>
    <w:p w14:paraId="378904E7" w14:textId="77777777" w:rsidR="00F137E8" w:rsidRPr="00F56577" w:rsidRDefault="00F137E8" w:rsidP="00F137E8">
      <w:pPr>
        <w:pStyle w:val="Heading5"/>
      </w:pPr>
      <w:bookmarkStart w:id="137" w:name="_Toc476219179"/>
      <w:r w:rsidRPr="00F56577">
        <w:t>6.10.2.7.2</w:t>
      </w:r>
      <w:r w:rsidRPr="00F56577">
        <w:tab/>
        <w:t>Cell change order within a TBF</w:t>
      </w:r>
      <w:bookmarkEnd w:id="137"/>
    </w:p>
    <w:p w14:paraId="1E8DEFF5" w14:textId="77777777" w:rsidR="00F137E8" w:rsidRPr="00F56577" w:rsidRDefault="00F137E8" w:rsidP="00F137E8">
      <w:pPr>
        <w:pStyle w:val="H6"/>
      </w:pPr>
      <w:r w:rsidRPr="00F56577">
        <w:t>6.10.2.7.2.1</w:t>
      </w:r>
      <w:r w:rsidRPr="00F56577">
        <w:tab/>
        <w:t>Cell change order procedure in channel combinations 5 and 13</w:t>
      </w:r>
    </w:p>
    <w:tbl>
      <w:tblPr>
        <w:tblW w:w="0" w:type="auto"/>
        <w:jc w:val="center"/>
        <w:tblLayout w:type="fixed"/>
        <w:tblCellMar>
          <w:left w:w="56" w:type="dxa"/>
          <w:right w:w="56" w:type="dxa"/>
        </w:tblCellMar>
        <w:tblLook w:val="0000" w:firstRow="0" w:lastRow="0" w:firstColumn="0" w:lastColumn="0" w:noHBand="0" w:noVBand="0"/>
      </w:tblPr>
      <w:tblGrid>
        <w:gridCol w:w="1134"/>
        <w:gridCol w:w="3083"/>
        <w:gridCol w:w="2410"/>
        <w:gridCol w:w="2959"/>
      </w:tblGrid>
      <w:tr w:rsidR="00F137E8" w:rsidRPr="00F56577" w14:paraId="361C5271" w14:textId="77777777" w:rsidTr="00C77AFF">
        <w:trPr>
          <w:cantSplit/>
          <w:tblHeader/>
          <w:jc w:val="center"/>
        </w:trPr>
        <w:tc>
          <w:tcPr>
            <w:tcW w:w="1134" w:type="dxa"/>
            <w:tcBorders>
              <w:top w:val="single" w:sz="6" w:space="0" w:color="auto"/>
              <w:left w:val="single" w:sz="6" w:space="0" w:color="auto"/>
              <w:bottom w:val="single" w:sz="4" w:space="0" w:color="auto"/>
              <w:right w:val="single" w:sz="6" w:space="0" w:color="auto"/>
            </w:tcBorders>
          </w:tcPr>
          <w:p w14:paraId="463B3BE8" w14:textId="77777777" w:rsidR="00F137E8" w:rsidRPr="00F56577" w:rsidRDefault="00F137E8" w:rsidP="00C77AFF">
            <w:pPr>
              <w:pStyle w:val="TAH"/>
            </w:pPr>
            <w:r w:rsidRPr="00F56577">
              <w:t>Direction</w:t>
            </w:r>
          </w:p>
        </w:tc>
        <w:tc>
          <w:tcPr>
            <w:tcW w:w="3083" w:type="dxa"/>
            <w:tcBorders>
              <w:top w:val="single" w:sz="6" w:space="0" w:color="auto"/>
              <w:left w:val="single" w:sz="6" w:space="0" w:color="auto"/>
              <w:bottom w:val="single" w:sz="4" w:space="0" w:color="auto"/>
              <w:right w:val="single" w:sz="6" w:space="0" w:color="auto"/>
            </w:tcBorders>
          </w:tcPr>
          <w:p w14:paraId="69760C12" w14:textId="77777777" w:rsidR="00F137E8" w:rsidRPr="00F56577" w:rsidRDefault="00F137E8" w:rsidP="00C77AFF">
            <w:pPr>
              <w:pStyle w:val="TAH"/>
            </w:pPr>
            <w:r w:rsidRPr="00F56577">
              <w:t>ASP</w:t>
            </w:r>
          </w:p>
        </w:tc>
        <w:tc>
          <w:tcPr>
            <w:tcW w:w="2410" w:type="dxa"/>
            <w:tcBorders>
              <w:top w:val="single" w:sz="6" w:space="0" w:color="auto"/>
              <w:left w:val="single" w:sz="6" w:space="0" w:color="auto"/>
              <w:bottom w:val="single" w:sz="4" w:space="0" w:color="auto"/>
              <w:right w:val="single" w:sz="6" w:space="0" w:color="auto"/>
            </w:tcBorders>
          </w:tcPr>
          <w:p w14:paraId="70B9F1BE" w14:textId="77777777" w:rsidR="00F137E8" w:rsidRPr="00F56577" w:rsidRDefault="00F137E8" w:rsidP="00C77AFF">
            <w:pPr>
              <w:pStyle w:val="TAH"/>
            </w:pPr>
            <w:r w:rsidRPr="00F56577">
              <w:t>message</w:t>
            </w:r>
          </w:p>
        </w:tc>
        <w:tc>
          <w:tcPr>
            <w:tcW w:w="2959" w:type="dxa"/>
            <w:tcBorders>
              <w:top w:val="single" w:sz="6" w:space="0" w:color="auto"/>
              <w:left w:val="single" w:sz="6" w:space="0" w:color="auto"/>
              <w:bottom w:val="single" w:sz="4" w:space="0" w:color="auto"/>
              <w:right w:val="single" w:sz="6" w:space="0" w:color="auto"/>
            </w:tcBorders>
          </w:tcPr>
          <w:p w14:paraId="287BF2BF" w14:textId="77777777" w:rsidR="00F137E8" w:rsidRPr="00F56577" w:rsidRDefault="00F137E8" w:rsidP="00C77AFF">
            <w:pPr>
              <w:pStyle w:val="TAH"/>
            </w:pPr>
            <w:r w:rsidRPr="00F56577">
              <w:t>Comments</w:t>
            </w:r>
          </w:p>
        </w:tc>
      </w:tr>
      <w:tr w:rsidR="00F137E8" w:rsidRPr="00F56577" w14:paraId="0EBD286C" w14:textId="77777777" w:rsidTr="00C77AFF">
        <w:trPr>
          <w:cantSplit/>
          <w:jc w:val="center"/>
        </w:trPr>
        <w:tc>
          <w:tcPr>
            <w:tcW w:w="1134" w:type="dxa"/>
            <w:tcBorders>
              <w:top w:val="single" w:sz="4" w:space="0" w:color="auto"/>
              <w:left w:val="single" w:sz="6" w:space="0" w:color="auto"/>
              <w:right w:val="single" w:sz="6" w:space="0" w:color="auto"/>
            </w:tcBorders>
          </w:tcPr>
          <w:p w14:paraId="779396B5" w14:textId="77777777" w:rsidR="00F137E8" w:rsidRPr="00F56577" w:rsidRDefault="00F137E8" w:rsidP="00C77AFF">
            <w:pPr>
              <w:pStyle w:val="TAC"/>
            </w:pPr>
            <w:r w:rsidRPr="00F56577">
              <w:t>SS</w:t>
            </w:r>
          </w:p>
        </w:tc>
        <w:tc>
          <w:tcPr>
            <w:tcW w:w="3083" w:type="dxa"/>
            <w:tcBorders>
              <w:top w:val="single" w:sz="4" w:space="0" w:color="auto"/>
              <w:left w:val="single" w:sz="6" w:space="0" w:color="auto"/>
              <w:right w:val="single" w:sz="6" w:space="0" w:color="auto"/>
            </w:tcBorders>
          </w:tcPr>
          <w:p w14:paraId="74099FE7" w14:textId="77777777" w:rsidR="00F137E8" w:rsidRPr="00F56577" w:rsidRDefault="00F137E8" w:rsidP="00C77AFF">
            <w:pPr>
              <w:pStyle w:val="TAL"/>
            </w:pPr>
            <w:r w:rsidRPr="00F56577">
              <w:t>G_CL1_CreateCell_REQ</w:t>
            </w:r>
          </w:p>
        </w:tc>
        <w:tc>
          <w:tcPr>
            <w:tcW w:w="2410" w:type="dxa"/>
            <w:tcBorders>
              <w:top w:val="single" w:sz="4" w:space="0" w:color="auto"/>
              <w:left w:val="single" w:sz="6" w:space="0" w:color="auto"/>
              <w:right w:val="single" w:sz="6" w:space="0" w:color="auto"/>
            </w:tcBorders>
          </w:tcPr>
          <w:p w14:paraId="30484E64" w14:textId="77777777" w:rsidR="00F137E8" w:rsidRPr="00F56577" w:rsidRDefault="00F137E8" w:rsidP="00C77AFF">
            <w:pPr>
              <w:pStyle w:val="TAL"/>
            </w:pPr>
          </w:p>
        </w:tc>
        <w:tc>
          <w:tcPr>
            <w:tcW w:w="2959" w:type="dxa"/>
            <w:tcBorders>
              <w:top w:val="single" w:sz="4" w:space="0" w:color="auto"/>
              <w:left w:val="single" w:sz="6" w:space="0" w:color="auto"/>
              <w:right w:val="single" w:sz="6" w:space="0" w:color="auto"/>
            </w:tcBorders>
          </w:tcPr>
          <w:p w14:paraId="60F41457" w14:textId="77777777" w:rsidR="00F137E8" w:rsidRPr="00F56577" w:rsidRDefault="00F137E8" w:rsidP="00C77AFF">
            <w:pPr>
              <w:pStyle w:val="TAL"/>
            </w:pPr>
          </w:p>
        </w:tc>
      </w:tr>
      <w:tr w:rsidR="00F137E8" w:rsidRPr="00F56577" w14:paraId="5A1E9753" w14:textId="77777777" w:rsidTr="00C77AFF">
        <w:trPr>
          <w:cantSplit/>
          <w:jc w:val="center"/>
        </w:trPr>
        <w:tc>
          <w:tcPr>
            <w:tcW w:w="1134" w:type="dxa"/>
            <w:tcBorders>
              <w:left w:val="single" w:sz="6" w:space="0" w:color="auto"/>
              <w:right w:val="single" w:sz="6" w:space="0" w:color="auto"/>
            </w:tcBorders>
          </w:tcPr>
          <w:p w14:paraId="09C47069" w14:textId="77777777" w:rsidR="00F137E8" w:rsidRPr="00F56577" w:rsidRDefault="00F137E8" w:rsidP="00C77AFF">
            <w:pPr>
              <w:pStyle w:val="TAC"/>
              <w:keepNext w:val="0"/>
              <w:keepLines w:val="0"/>
            </w:pPr>
            <w:r w:rsidRPr="00F56577">
              <w:t>SS</w:t>
            </w:r>
          </w:p>
        </w:tc>
        <w:tc>
          <w:tcPr>
            <w:tcW w:w="3083" w:type="dxa"/>
            <w:tcBorders>
              <w:left w:val="single" w:sz="6" w:space="0" w:color="auto"/>
              <w:right w:val="single" w:sz="6" w:space="0" w:color="auto"/>
            </w:tcBorders>
          </w:tcPr>
          <w:p w14:paraId="50190FF6" w14:textId="77777777" w:rsidR="00F137E8" w:rsidRPr="00F56577" w:rsidRDefault="00F137E8" w:rsidP="00C77AFF">
            <w:pPr>
              <w:pStyle w:val="TAL"/>
              <w:keepNext w:val="0"/>
              <w:keepLines w:val="0"/>
            </w:pPr>
            <w:r w:rsidRPr="00F56577">
              <w:t>G_CL1_CreateBasicPhyCh_REQ</w:t>
            </w:r>
          </w:p>
        </w:tc>
        <w:tc>
          <w:tcPr>
            <w:tcW w:w="2410" w:type="dxa"/>
            <w:tcBorders>
              <w:left w:val="single" w:sz="6" w:space="0" w:color="auto"/>
              <w:right w:val="single" w:sz="6" w:space="0" w:color="auto"/>
            </w:tcBorders>
          </w:tcPr>
          <w:p w14:paraId="6C862376"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710B5090" w14:textId="77777777" w:rsidR="00F137E8" w:rsidRPr="00F56577" w:rsidRDefault="00F137E8" w:rsidP="00C77AFF">
            <w:pPr>
              <w:pStyle w:val="TAL"/>
              <w:keepNext w:val="0"/>
              <w:keepLines w:val="0"/>
            </w:pPr>
            <w:r w:rsidRPr="00F56577">
              <w:t>Create the physical channel combination 5 for FCCH+</w:t>
            </w:r>
            <w:smartTag w:uri="urn:schemas-microsoft-com:office:smarttags" w:element="stockticker">
              <w:r w:rsidRPr="00F56577">
                <w:t>SCH</w:t>
              </w:r>
            </w:smartTag>
            <w:r w:rsidRPr="00F56577">
              <w:t>+BCCH+CCCH+SDCCH/4(0..3)+SACCH/C4(0..3)</w:t>
            </w:r>
          </w:p>
        </w:tc>
      </w:tr>
      <w:tr w:rsidR="00F137E8" w:rsidRPr="00F56577" w14:paraId="62960B0B" w14:textId="77777777" w:rsidTr="00C77AFF">
        <w:tblPrEx>
          <w:tblCellMar>
            <w:left w:w="28" w:type="dxa"/>
          </w:tblCellMar>
        </w:tblPrEx>
        <w:trPr>
          <w:cantSplit/>
          <w:jc w:val="center"/>
        </w:trPr>
        <w:tc>
          <w:tcPr>
            <w:tcW w:w="1134" w:type="dxa"/>
            <w:tcBorders>
              <w:left w:val="single" w:sz="6" w:space="0" w:color="auto"/>
              <w:right w:val="single" w:sz="6" w:space="0" w:color="auto"/>
            </w:tcBorders>
          </w:tcPr>
          <w:p w14:paraId="62A04476" w14:textId="77777777" w:rsidR="00F137E8" w:rsidRPr="00F56577" w:rsidRDefault="00F137E8" w:rsidP="00C77AFF">
            <w:pPr>
              <w:pStyle w:val="TAC"/>
              <w:keepNext w:val="0"/>
              <w:keepLines w:val="0"/>
            </w:pPr>
            <w:r w:rsidRPr="00F56577">
              <w:t>SS</w:t>
            </w:r>
          </w:p>
        </w:tc>
        <w:tc>
          <w:tcPr>
            <w:tcW w:w="3083" w:type="dxa"/>
            <w:tcBorders>
              <w:left w:val="single" w:sz="6" w:space="0" w:color="auto"/>
              <w:right w:val="single" w:sz="6" w:space="0" w:color="auto"/>
            </w:tcBorders>
          </w:tcPr>
          <w:p w14:paraId="396F3FA1" w14:textId="77777777" w:rsidR="00F137E8" w:rsidRPr="00F56577" w:rsidRDefault="00F137E8" w:rsidP="00C77AFF">
            <w:pPr>
              <w:pStyle w:val="TAL"/>
              <w:keepNext w:val="0"/>
              <w:keepLines w:val="0"/>
            </w:pPr>
            <w:r w:rsidRPr="00F56577">
              <w:t>G_CL1_CreateBasicPhyCh_REQ</w:t>
            </w:r>
          </w:p>
        </w:tc>
        <w:tc>
          <w:tcPr>
            <w:tcW w:w="2410" w:type="dxa"/>
            <w:tcBorders>
              <w:left w:val="single" w:sz="6" w:space="0" w:color="auto"/>
              <w:right w:val="single" w:sz="6" w:space="0" w:color="auto"/>
            </w:tcBorders>
          </w:tcPr>
          <w:p w14:paraId="7BE8D861"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2EC1F9B9" w14:textId="77777777" w:rsidR="00F137E8" w:rsidRPr="00F56577" w:rsidRDefault="00F137E8" w:rsidP="00C77AFF">
            <w:pPr>
              <w:pStyle w:val="TAL"/>
              <w:keepNext w:val="0"/>
              <w:keepLines w:val="0"/>
            </w:pPr>
            <w:r w:rsidRPr="00F56577">
              <w:t>Create the physical channel combination 13 for PDTCH/F+PACCH/F+PTCCH/F</w:t>
            </w:r>
          </w:p>
        </w:tc>
      </w:tr>
      <w:tr w:rsidR="00F137E8" w:rsidRPr="00F56577" w14:paraId="244CAC60" w14:textId="77777777" w:rsidTr="00C77AFF">
        <w:trPr>
          <w:cantSplit/>
          <w:jc w:val="center"/>
        </w:trPr>
        <w:tc>
          <w:tcPr>
            <w:tcW w:w="1134" w:type="dxa"/>
            <w:tcBorders>
              <w:left w:val="single" w:sz="6" w:space="0" w:color="auto"/>
              <w:right w:val="single" w:sz="6" w:space="0" w:color="auto"/>
            </w:tcBorders>
          </w:tcPr>
          <w:p w14:paraId="313280DC" w14:textId="77777777" w:rsidR="00F137E8" w:rsidRPr="00F56577" w:rsidRDefault="00F137E8" w:rsidP="00C77AFF">
            <w:pPr>
              <w:pStyle w:val="TAC"/>
              <w:keepNext w:val="0"/>
              <w:keepLines w:val="0"/>
            </w:pPr>
            <w:r w:rsidRPr="00F56577">
              <w:t>SS -&gt; MS</w:t>
            </w:r>
          </w:p>
        </w:tc>
        <w:tc>
          <w:tcPr>
            <w:tcW w:w="3083" w:type="dxa"/>
            <w:tcBorders>
              <w:left w:val="single" w:sz="6" w:space="0" w:color="auto"/>
              <w:right w:val="single" w:sz="6" w:space="0" w:color="auto"/>
            </w:tcBorders>
          </w:tcPr>
          <w:p w14:paraId="798645EB" w14:textId="77777777" w:rsidR="00F137E8" w:rsidRPr="00F56577" w:rsidRDefault="00F137E8" w:rsidP="00C77AFF">
            <w:pPr>
              <w:pStyle w:val="TAL"/>
              <w:keepNext w:val="0"/>
              <w:keepLines w:val="0"/>
            </w:pPr>
            <w:r w:rsidRPr="00F56577">
              <w:t>G_L2_SYSINFO_REQ</w:t>
            </w:r>
          </w:p>
        </w:tc>
        <w:tc>
          <w:tcPr>
            <w:tcW w:w="2410" w:type="dxa"/>
            <w:tcBorders>
              <w:left w:val="single" w:sz="6" w:space="0" w:color="auto"/>
              <w:right w:val="single" w:sz="6" w:space="0" w:color="auto"/>
            </w:tcBorders>
          </w:tcPr>
          <w:p w14:paraId="2F354BF2" w14:textId="77777777" w:rsidR="00F137E8" w:rsidRPr="00F56577" w:rsidRDefault="00F137E8" w:rsidP="00C77AFF">
            <w:pPr>
              <w:pStyle w:val="TAL"/>
              <w:keepNext w:val="0"/>
              <w:keepLines w:val="0"/>
            </w:pPr>
            <w:r w:rsidRPr="00F56577">
              <w:t>SYSTEM INFORMATION TYPE1, SYSTEM INFORMATION TYPE2, SYSTEM INFORMATION TYPE2quater, SYSTEM INFORMATION TYPE3, SYSTEM INFORMATION TYPE4, SYSTEM INFORMATION TYPE13</w:t>
            </w:r>
          </w:p>
        </w:tc>
        <w:tc>
          <w:tcPr>
            <w:tcW w:w="2959" w:type="dxa"/>
            <w:tcBorders>
              <w:left w:val="single" w:sz="6" w:space="0" w:color="auto"/>
              <w:right w:val="single" w:sz="6" w:space="0" w:color="auto"/>
            </w:tcBorders>
          </w:tcPr>
          <w:p w14:paraId="2AAF5B42" w14:textId="77777777" w:rsidR="00F137E8" w:rsidRPr="00F56577" w:rsidRDefault="00F137E8" w:rsidP="00C77AFF">
            <w:pPr>
              <w:pStyle w:val="TAL"/>
              <w:keepNext w:val="0"/>
              <w:keepLines w:val="0"/>
            </w:pPr>
            <w:r w:rsidRPr="00F56577">
              <w:t>Broadcast system information messages: SI 1~4; SI 13</w:t>
            </w:r>
          </w:p>
        </w:tc>
      </w:tr>
      <w:tr w:rsidR="00F137E8" w:rsidRPr="00F56577" w14:paraId="30F5E401" w14:textId="77777777" w:rsidTr="00C77AFF">
        <w:trPr>
          <w:cantSplit/>
          <w:jc w:val="center"/>
        </w:trPr>
        <w:tc>
          <w:tcPr>
            <w:tcW w:w="1134" w:type="dxa"/>
            <w:tcBorders>
              <w:left w:val="single" w:sz="6" w:space="0" w:color="auto"/>
              <w:right w:val="single" w:sz="6" w:space="0" w:color="auto"/>
            </w:tcBorders>
          </w:tcPr>
          <w:p w14:paraId="2C7D9799" w14:textId="77777777" w:rsidR="00F137E8" w:rsidRPr="00F56577" w:rsidRDefault="00F137E8" w:rsidP="00C77AFF">
            <w:pPr>
              <w:pStyle w:val="TAC"/>
              <w:keepNext w:val="0"/>
              <w:keepLines w:val="0"/>
            </w:pPr>
            <w:r w:rsidRPr="00F56577">
              <w:t>SS</w:t>
            </w:r>
          </w:p>
        </w:tc>
        <w:tc>
          <w:tcPr>
            <w:tcW w:w="3083" w:type="dxa"/>
            <w:tcBorders>
              <w:left w:val="single" w:sz="6" w:space="0" w:color="auto"/>
              <w:right w:val="single" w:sz="6" w:space="0" w:color="auto"/>
            </w:tcBorders>
          </w:tcPr>
          <w:p w14:paraId="692D8F50" w14:textId="77777777" w:rsidR="00F137E8" w:rsidRPr="00F56577" w:rsidRDefault="00F137E8" w:rsidP="00C77AFF">
            <w:pPr>
              <w:pStyle w:val="TAL"/>
              <w:keepNext w:val="0"/>
              <w:keepLines w:val="0"/>
            </w:pPr>
            <w:r w:rsidRPr="00F56577">
              <w:t>G_CRLC_CreateRLC_</w:t>
            </w:r>
            <w:smartTag w:uri="urn:schemas-microsoft-com:office:smarttags" w:element="stockticker">
              <w:r w:rsidRPr="00F56577">
                <w:t>MAC</w:t>
              </w:r>
            </w:smartTag>
            <w:r w:rsidRPr="00F56577">
              <w:t>_REQ</w:t>
            </w:r>
          </w:p>
        </w:tc>
        <w:tc>
          <w:tcPr>
            <w:tcW w:w="2410" w:type="dxa"/>
            <w:tcBorders>
              <w:left w:val="single" w:sz="6" w:space="0" w:color="auto"/>
              <w:right w:val="single" w:sz="6" w:space="0" w:color="auto"/>
            </w:tcBorders>
          </w:tcPr>
          <w:p w14:paraId="13DFDBE3"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0E03558E" w14:textId="77777777" w:rsidR="00F137E8" w:rsidRPr="00F56577" w:rsidRDefault="00F137E8" w:rsidP="00C77AFF">
            <w:pPr>
              <w:pStyle w:val="TAL"/>
              <w:keepNext w:val="0"/>
              <w:keepLines w:val="0"/>
            </w:pPr>
            <w:r w:rsidRPr="00F56577">
              <w:t xml:space="preserve">Create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entity</w:t>
            </w:r>
          </w:p>
        </w:tc>
      </w:tr>
      <w:tr w:rsidR="00F137E8" w:rsidRPr="00F56577" w14:paraId="5BD1E3A4" w14:textId="77777777" w:rsidTr="00C77AFF">
        <w:trPr>
          <w:cantSplit/>
          <w:jc w:val="center"/>
        </w:trPr>
        <w:tc>
          <w:tcPr>
            <w:tcW w:w="1134" w:type="dxa"/>
            <w:tcBorders>
              <w:left w:val="single" w:sz="6" w:space="0" w:color="auto"/>
              <w:right w:val="single" w:sz="6" w:space="0" w:color="auto"/>
            </w:tcBorders>
          </w:tcPr>
          <w:p w14:paraId="6438D5C6" w14:textId="77777777" w:rsidR="00F137E8" w:rsidRPr="00F56577" w:rsidRDefault="00F137E8" w:rsidP="00C77AFF">
            <w:pPr>
              <w:pStyle w:val="TAC"/>
              <w:keepNext w:val="0"/>
              <w:keepLines w:val="0"/>
            </w:pPr>
            <w:r w:rsidRPr="00F56577">
              <w:t>SS</w:t>
            </w:r>
          </w:p>
        </w:tc>
        <w:tc>
          <w:tcPr>
            <w:tcW w:w="3083" w:type="dxa"/>
            <w:tcBorders>
              <w:left w:val="single" w:sz="6" w:space="0" w:color="auto"/>
              <w:right w:val="single" w:sz="6" w:space="0" w:color="auto"/>
            </w:tcBorders>
          </w:tcPr>
          <w:p w14:paraId="736DFDD8" w14:textId="77777777" w:rsidR="00F137E8" w:rsidRPr="00F56577" w:rsidRDefault="00F137E8" w:rsidP="00C77AFF">
            <w:pPr>
              <w:pStyle w:val="TAL"/>
              <w:keepNext w:val="0"/>
              <w:keepLines w:val="0"/>
            </w:pPr>
            <w:r w:rsidRPr="00F56577">
              <w:t>G_CLLC_CreateLLE_REQ</w:t>
            </w:r>
          </w:p>
        </w:tc>
        <w:tc>
          <w:tcPr>
            <w:tcW w:w="2410" w:type="dxa"/>
            <w:tcBorders>
              <w:left w:val="single" w:sz="6" w:space="0" w:color="auto"/>
              <w:right w:val="single" w:sz="6" w:space="0" w:color="auto"/>
            </w:tcBorders>
          </w:tcPr>
          <w:p w14:paraId="5DB03D68"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4D309506" w14:textId="77777777" w:rsidR="00F137E8" w:rsidRPr="00F56577" w:rsidRDefault="00F137E8" w:rsidP="00C77AFF">
            <w:pPr>
              <w:pStyle w:val="TAL"/>
              <w:keepNext w:val="0"/>
              <w:keepLines w:val="0"/>
            </w:pPr>
            <w:r w:rsidRPr="00F56577">
              <w:t>Create LLC emulation entity</w:t>
            </w:r>
          </w:p>
        </w:tc>
      </w:tr>
      <w:tr w:rsidR="00F137E8" w:rsidRPr="00F56577" w14:paraId="1C4CF83B" w14:textId="77777777" w:rsidTr="00C77AFF">
        <w:trPr>
          <w:cantSplit/>
          <w:jc w:val="center"/>
        </w:trPr>
        <w:tc>
          <w:tcPr>
            <w:tcW w:w="1134" w:type="dxa"/>
            <w:tcBorders>
              <w:top w:val="nil"/>
              <w:left w:val="single" w:sz="6" w:space="0" w:color="auto"/>
              <w:bottom w:val="nil"/>
              <w:right w:val="single" w:sz="6" w:space="0" w:color="auto"/>
            </w:tcBorders>
          </w:tcPr>
          <w:p w14:paraId="1E16E9F7" w14:textId="77777777" w:rsidR="00F137E8" w:rsidRPr="00F56577" w:rsidRDefault="00F137E8" w:rsidP="00C77AFF">
            <w:pPr>
              <w:pStyle w:val="TAC"/>
              <w:keepNext w:val="0"/>
              <w:keepLines w:val="0"/>
            </w:pPr>
            <w:r w:rsidRPr="00F56577">
              <w:t>SS</w:t>
            </w:r>
          </w:p>
        </w:tc>
        <w:tc>
          <w:tcPr>
            <w:tcW w:w="3083" w:type="dxa"/>
            <w:tcBorders>
              <w:top w:val="nil"/>
              <w:left w:val="single" w:sz="6" w:space="0" w:color="auto"/>
              <w:bottom w:val="nil"/>
              <w:right w:val="single" w:sz="6" w:space="0" w:color="auto"/>
            </w:tcBorders>
          </w:tcPr>
          <w:p w14:paraId="701A64F8" w14:textId="77777777" w:rsidR="00F137E8" w:rsidRPr="00F56577" w:rsidRDefault="00F137E8" w:rsidP="00C77AFF">
            <w:pPr>
              <w:pStyle w:val="TAL"/>
              <w:keepNext w:val="0"/>
              <w:keepLines w:val="0"/>
            </w:pPr>
            <w:r w:rsidRPr="00F56577">
              <w:t>G_CLLC_Assign_REQ</w:t>
            </w:r>
          </w:p>
        </w:tc>
        <w:tc>
          <w:tcPr>
            <w:tcW w:w="2410" w:type="dxa"/>
            <w:tcBorders>
              <w:top w:val="nil"/>
              <w:left w:val="single" w:sz="6" w:space="0" w:color="auto"/>
              <w:bottom w:val="nil"/>
              <w:right w:val="single" w:sz="6" w:space="0" w:color="auto"/>
            </w:tcBorders>
          </w:tcPr>
          <w:p w14:paraId="3FA07FCC" w14:textId="77777777" w:rsidR="00F137E8" w:rsidRPr="00F56577" w:rsidRDefault="00F137E8" w:rsidP="00C77AFF">
            <w:pPr>
              <w:pStyle w:val="TAL"/>
              <w:keepNext w:val="0"/>
              <w:keepLines w:val="0"/>
            </w:pPr>
          </w:p>
        </w:tc>
        <w:tc>
          <w:tcPr>
            <w:tcW w:w="2959" w:type="dxa"/>
            <w:tcBorders>
              <w:top w:val="nil"/>
              <w:left w:val="single" w:sz="6" w:space="0" w:color="auto"/>
              <w:bottom w:val="nil"/>
              <w:right w:val="single" w:sz="6" w:space="0" w:color="auto"/>
            </w:tcBorders>
          </w:tcPr>
          <w:p w14:paraId="0B5378C6" w14:textId="77777777" w:rsidR="00F137E8" w:rsidRPr="00F56577" w:rsidRDefault="00F137E8" w:rsidP="00C77AFF">
            <w:pPr>
              <w:pStyle w:val="TAL"/>
              <w:keepNext w:val="0"/>
              <w:keepLines w:val="0"/>
            </w:pPr>
            <w:r w:rsidRPr="00F56577">
              <w:t>Assign TLLI, ciphering key and algorithm</w:t>
            </w:r>
          </w:p>
        </w:tc>
      </w:tr>
      <w:tr w:rsidR="00F137E8" w:rsidRPr="00F56577" w14:paraId="43624068" w14:textId="77777777" w:rsidTr="00C77AFF">
        <w:trPr>
          <w:cantSplit/>
          <w:jc w:val="center"/>
        </w:trPr>
        <w:tc>
          <w:tcPr>
            <w:tcW w:w="1134" w:type="dxa"/>
            <w:tcBorders>
              <w:left w:val="single" w:sz="6" w:space="0" w:color="auto"/>
              <w:right w:val="single" w:sz="6" w:space="0" w:color="auto"/>
            </w:tcBorders>
          </w:tcPr>
          <w:p w14:paraId="4FDBC108" w14:textId="77777777" w:rsidR="00F137E8" w:rsidRPr="00F56577" w:rsidRDefault="00F137E8" w:rsidP="00C77AFF">
            <w:pPr>
              <w:pStyle w:val="TAC"/>
              <w:keepNext w:val="0"/>
              <w:keepLines w:val="0"/>
            </w:pPr>
            <w:r w:rsidRPr="00F56577">
              <w:lastRenderedPageBreak/>
              <w:t>MS</w:t>
            </w:r>
          </w:p>
        </w:tc>
        <w:tc>
          <w:tcPr>
            <w:tcW w:w="3083" w:type="dxa"/>
            <w:tcBorders>
              <w:left w:val="single" w:sz="6" w:space="0" w:color="auto"/>
              <w:right w:val="single" w:sz="6" w:space="0" w:color="auto"/>
            </w:tcBorders>
          </w:tcPr>
          <w:p w14:paraId="3C892254" w14:textId="77777777" w:rsidR="00F137E8" w:rsidRPr="00F56577" w:rsidRDefault="00F137E8" w:rsidP="00C77AFF">
            <w:pPr>
              <w:pStyle w:val="TAL"/>
              <w:keepNext w:val="0"/>
              <w:keepLines w:val="0"/>
            </w:pPr>
          </w:p>
        </w:tc>
        <w:tc>
          <w:tcPr>
            <w:tcW w:w="2410" w:type="dxa"/>
            <w:tcBorders>
              <w:left w:val="single" w:sz="6" w:space="0" w:color="auto"/>
              <w:right w:val="single" w:sz="6" w:space="0" w:color="auto"/>
            </w:tcBorders>
          </w:tcPr>
          <w:p w14:paraId="73F6C2DC"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5C9E63A9" w14:textId="77777777" w:rsidR="00F137E8" w:rsidRPr="00F56577" w:rsidRDefault="00F137E8" w:rsidP="00C77AFF">
            <w:pPr>
              <w:pStyle w:val="TAL"/>
              <w:keepNext w:val="0"/>
              <w:keepLines w:val="0"/>
            </w:pPr>
            <w:r w:rsidRPr="00F56577">
              <w:t>MS is GPRS attached, PDP context activated, then trigger MS to send two SNDCP PDU on LLC SAPI 3, each with 500 bytes user data.</w:t>
            </w:r>
          </w:p>
        </w:tc>
      </w:tr>
      <w:tr w:rsidR="00F137E8" w:rsidRPr="00F56577" w14:paraId="04CDD561" w14:textId="77777777" w:rsidTr="00C77AFF">
        <w:trPr>
          <w:cantSplit/>
          <w:jc w:val="center"/>
        </w:trPr>
        <w:tc>
          <w:tcPr>
            <w:tcW w:w="1134" w:type="dxa"/>
            <w:tcBorders>
              <w:left w:val="single" w:sz="6" w:space="0" w:color="auto"/>
              <w:right w:val="single" w:sz="6" w:space="0" w:color="auto"/>
            </w:tcBorders>
          </w:tcPr>
          <w:p w14:paraId="2B4DB2D8" w14:textId="77777777" w:rsidR="00F137E8" w:rsidRPr="00F56577" w:rsidRDefault="00F137E8" w:rsidP="00C77AFF">
            <w:pPr>
              <w:pStyle w:val="TAC"/>
              <w:keepNext w:val="0"/>
              <w:keepLines w:val="0"/>
            </w:pPr>
            <w:r w:rsidRPr="00F56577">
              <w:t>MS-&gt; SS</w:t>
            </w:r>
          </w:p>
        </w:tc>
        <w:tc>
          <w:tcPr>
            <w:tcW w:w="3083" w:type="dxa"/>
            <w:tcBorders>
              <w:left w:val="single" w:sz="6" w:space="0" w:color="auto"/>
              <w:right w:val="single" w:sz="6" w:space="0" w:color="auto"/>
            </w:tcBorders>
          </w:tcPr>
          <w:p w14:paraId="5ED2D2DF" w14:textId="77777777" w:rsidR="00F137E8" w:rsidRPr="00F56577" w:rsidRDefault="00F137E8" w:rsidP="00C77AFF">
            <w:pPr>
              <w:pStyle w:val="TAL"/>
              <w:keepNext w:val="0"/>
              <w:keepLines w:val="0"/>
            </w:pPr>
            <w:r w:rsidRPr="00F56577">
              <w:t>G_L2_ACCESS_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58F09D03" w14:textId="77777777" w:rsidR="00F137E8" w:rsidRPr="00F56577" w:rsidRDefault="00F137E8" w:rsidP="00C77AFF">
            <w:pPr>
              <w:pStyle w:val="TAL"/>
              <w:keepNext w:val="0"/>
              <w:keepLines w:val="0"/>
            </w:pPr>
            <w:r w:rsidRPr="00F56577">
              <w:t>CHANNEL REQUEST</w:t>
            </w:r>
          </w:p>
        </w:tc>
        <w:tc>
          <w:tcPr>
            <w:tcW w:w="2959" w:type="dxa"/>
            <w:tcBorders>
              <w:left w:val="single" w:sz="6" w:space="0" w:color="auto"/>
              <w:right w:val="single" w:sz="6" w:space="0" w:color="auto"/>
            </w:tcBorders>
          </w:tcPr>
          <w:p w14:paraId="21C45A6D" w14:textId="77777777" w:rsidR="00F137E8" w:rsidRPr="00F56577" w:rsidRDefault="00F137E8" w:rsidP="00C77AFF">
            <w:pPr>
              <w:pStyle w:val="TAL"/>
              <w:keepNext w:val="0"/>
              <w:keepLines w:val="0"/>
            </w:pPr>
            <w:r w:rsidRPr="00F56577">
              <w:rPr>
                <w:lang w:eastAsia="zh-CN"/>
              </w:rPr>
              <w:t>RACH, TBF establishment with Establishment Cause = one phase packet access.</w:t>
            </w:r>
          </w:p>
        </w:tc>
      </w:tr>
      <w:tr w:rsidR="00F137E8" w:rsidRPr="00F56577" w14:paraId="2353D5C2" w14:textId="77777777" w:rsidTr="00C77AFF">
        <w:trPr>
          <w:cantSplit/>
          <w:jc w:val="center"/>
        </w:trPr>
        <w:tc>
          <w:tcPr>
            <w:tcW w:w="1134" w:type="dxa"/>
            <w:tcBorders>
              <w:left w:val="single" w:sz="6" w:space="0" w:color="auto"/>
              <w:right w:val="single" w:sz="6" w:space="0" w:color="auto"/>
            </w:tcBorders>
          </w:tcPr>
          <w:p w14:paraId="677F8C2E" w14:textId="77777777" w:rsidR="00F137E8" w:rsidRPr="00F56577" w:rsidRDefault="00F137E8" w:rsidP="00C77AFF">
            <w:pPr>
              <w:pStyle w:val="TAC"/>
              <w:keepNext w:val="0"/>
              <w:keepLines w:val="0"/>
            </w:pPr>
            <w:r w:rsidRPr="00F56577">
              <w:t>SS</w:t>
            </w:r>
          </w:p>
        </w:tc>
        <w:tc>
          <w:tcPr>
            <w:tcW w:w="3083" w:type="dxa"/>
            <w:tcBorders>
              <w:left w:val="single" w:sz="6" w:space="0" w:color="auto"/>
              <w:right w:val="single" w:sz="6" w:space="0" w:color="auto"/>
            </w:tcBorders>
          </w:tcPr>
          <w:p w14:paraId="2331A56B" w14:textId="77777777" w:rsidR="00F137E8" w:rsidRPr="00F56577" w:rsidRDefault="00F137E8" w:rsidP="00C77AFF">
            <w:pPr>
              <w:pStyle w:val="TAL"/>
              <w:keepNext w:val="0"/>
              <w:keepLines w:val="0"/>
            </w:pPr>
            <w:r w:rsidRPr="00F56577">
              <w:t>G_CRLC_UL_TBF_Config_REQ</w:t>
            </w:r>
          </w:p>
        </w:tc>
        <w:tc>
          <w:tcPr>
            <w:tcW w:w="2410" w:type="dxa"/>
            <w:tcBorders>
              <w:left w:val="single" w:sz="6" w:space="0" w:color="auto"/>
              <w:right w:val="single" w:sz="6" w:space="0" w:color="auto"/>
            </w:tcBorders>
          </w:tcPr>
          <w:p w14:paraId="42A3B224"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1CF5F8BB" w14:textId="77777777" w:rsidR="00F137E8" w:rsidRPr="00F56577" w:rsidRDefault="00F137E8" w:rsidP="00C77AFF">
            <w:pPr>
              <w:pStyle w:val="TAL"/>
              <w:keepNext w:val="0"/>
              <w:keepLines w:val="0"/>
            </w:pPr>
            <w:r w:rsidRPr="00F56577">
              <w:t xml:space="preserve">Set up uplink TBF 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SS, this TBF is corresponding to what indicated in the next IMMEDIATE ASSIGNMENT. The USFRate is set to 5 USF per second. </w:t>
            </w:r>
          </w:p>
        </w:tc>
      </w:tr>
      <w:tr w:rsidR="00F137E8" w:rsidRPr="00F56577" w14:paraId="054717CA" w14:textId="77777777" w:rsidTr="00C77AFF">
        <w:trPr>
          <w:cantSplit/>
          <w:jc w:val="center"/>
        </w:trPr>
        <w:tc>
          <w:tcPr>
            <w:tcW w:w="1134" w:type="dxa"/>
            <w:tcBorders>
              <w:left w:val="single" w:sz="6" w:space="0" w:color="auto"/>
              <w:right w:val="single" w:sz="6" w:space="0" w:color="auto"/>
            </w:tcBorders>
          </w:tcPr>
          <w:p w14:paraId="623C3350" w14:textId="77777777" w:rsidR="00F137E8" w:rsidRPr="00F56577" w:rsidRDefault="00F137E8" w:rsidP="00C77AFF">
            <w:pPr>
              <w:pStyle w:val="TAC"/>
              <w:keepNext w:val="0"/>
              <w:keepLines w:val="0"/>
            </w:pPr>
            <w:r w:rsidRPr="00F56577">
              <w:t>SS -&gt; MS</w:t>
            </w:r>
          </w:p>
        </w:tc>
        <w:tc>
          <w:tcPr>
            <w:tcW w:w="3083" w:type="dxa"/>
            <w:tcBorders>
              <w:left w:val="single" w:sz="6" w:space="0" w:color="auto"/>
              <w:right w:val="single" w:sz="6" w:space="0" w:color="auto"/>
            </w:tcBorders>
          </w:tcPr>
          <w:p w14:paraId="3A897AF9" w14:textId="77777777" w:rsidR="00F137E8" w:rsidRPr="00F56577" w:rsidRDefault="00F137E8" w:rsidP="00C77AFF">
            <w:pPr>
              <w:pStyle w:val="TAL"/>
              <w:keepNext w:val="0"/>
              <w:keepLines w:val="0"/>
            </w:pPr>
            <w:r w:rsidRPr="00F56577">
              <w:t>G_L2_UNITDATA_REQ</w:t>
            </w:r>
          </w:p>
        </w:tc>
        <w:tc>
          <w:tcPr>
            <w:tcW w:w="2410" w:type="dxa"/>
            <w:tcBorders>
              <w:left w:val="single" w:sz="6" w:space="0" w:color="auto"/>
              <w:right w:val="single" w:sz="6" w:space="0" w:color="auto"/>
            </w:tcBorders>
          </w:tcPr>
          <w:p w14:paraId="473F8669" w14:textId="77777777" w:rsidR="00F137E8" w:rsidRPr="00F56577" w:rsidRDefault="00F137E8" w:rsidP="00C77AFF">
            <w:pPr>
              <w:pStyle w:val="TAL"/>
              <w:keepNext w:val="0"/>
              <w:keepLines w:val="0"/>
            </w:pPr>
            <w:r w:rsidRPr="00F56577">
              <w:t>IMMEDIATE ASSIGNMENT</w:t>
            </w:r>
          </w:p>
        </w:tc>
        <w:tc>
          <w:tcPr>
            <w:tcW w:w="2959" w:type="dxa"/>
            <w:tcBorders>
              <w:left w:val="single" w:sz="6" w:space="0" w:color="auto"/>
              <w:right w:val="single" w:sz="6" w:space="0" w:color="auto"/>
            </w:tcBorders>
          </w:tcPr>
          <w:p w14:paraId="6B144FD2" w14:textId="77777777" w:rsidR="00F137E8" w:rsidRPr="00F56577" w:rsidRDefault="00F137E8" w:rsidP="00C77AFF">
            <w:pPr>
              <w:pStyle w:val="TAL"/>
              <w:keepNext w:val="0"/>
              <w:keepLines w:val="0"/>
            </w:pPr>
            <w:r w:rsidRPr="00F56577">
              <w:t>Assign the uplink resources (uplink TBF) to MS</w:t>
            </w:r>
          </w:p>
        </w:tc>
      </w:tr>
      <w:tr w:rsidR="00F137E8" w:rsidRPr="00F56577" w14:paraId="30C50443" w14:textId="77777777" w:rsidTr="00C77AFF">
        <w:trPr>
          <w:cantSplit/>
          <w:jc w:val="center"/>
        </w:trPr>
        <w:tc>
          <w:tcPr>
            <w:tcW w:w="1134" w:type="dxa"/>
            <w:tcBorders>
              <w:left w:val="single" w:sz="6" w:space="0" w:color="auto"/>
              <w:right w:val="single" w:sz="6" w:space="0" w:color="auto"/>
            </w:tcBorders>
          </w:tcPr>
          <w:p w14:paraId="13685476" w14:textId="77777777" w:rsidR="00F137E8" w:rsidRPr="00F56577" w:rsidRDefault="00F137E8" w:rsidP="00C77AFF">
            <w:pPr>
              <w:pStyle w:val="TAC"/>
              <w:keepNext w:val="0"/>
              <w:keepLines w:val="0"/>
            </w:pPr>
            <w:r w:rsidRPr="00F56577">
              <w:t>MS -&gt; SS</w:t>
            </w:r>
          </w:p>
        </w:tc>
        <w:tc>
          <w:tcPr>
            <w:tcW w:w="3083" w:type="dxa"/>
            <w:tcBorders>
              <w:left w:val="single" w:sz="6" w:space="0" w:color="auto"/>
              <w:right w:val="single" w:sz="6" w:space="0" w:color="auto"/>
            </w:tcBorders>
          </w:tcPr>
          <w:p w14:paraId="247CEF90" w14:textId="77777777" w:rsidR="00F137E8" w:rsidRPr="00F56577" w:rsidRDefault="00F137E8" w:rsidP="00C77AFF">
            <w:pPr>
              <w:pStyle w:val="TAL"/>
              <w:keepNext w:val="0"/>
              <w:keepLines w:val="0"/>
            </w:pPr>
            <w:r w:rsidRPr="00F56577">
              <w:t>G_LLC_UNITDATA_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67FF1FBB" w14:textId="77777777" w:rsidR="00F137E8" w:rsidRPr="00F56577" w:rsidRDefault="00F137E8" w:rsidP="00C77AFF">
            <w:pPr>
              <w:pStyle w:val="TAL"/>
              <w:keepNext w:val="0"/>
              <w:keepLines w:val="0"/>
            </w:pPr>
            <w:r w:rsidRPr="00F56577">
              <w:t>User data on SAPI 3, the first SNDCP PDU</w:t>
            </w:r>
          </w:p>
        </w:tc>
        <w:tc>
          <w:tcPr>
            <w:tcW w:w="2959" w:type="dxa"/>
            <w:tcBorders>
              <w:left w:val="single" w:sz="6" w:space="0" w:color="auto"/>
              <w:right w:val="single" w:sz="6" w:space="0" w:color="auto"/>
            </w:tcBorders>
          </w:tcPr>
          <w:p w14:paraId="41714085" w14:textId="77777777" w:rsidR="00F137E8" w:rsidRPr="00F56577" w:rsidRDefault="00F137E8" w:rsidP="00C77AFF">
            <w:pPr>
              <w:pStyle w:val="TAL"/>
              <w:keepNext w:val="0"/>
              <w:keepLines w:val="0"/>
            </w:pPr>
            <w:r w:rsidRPr="00F56577">
              <w:t>The TBF shall not be in countdown process</w:t>
            </w:r>
          </w:p>
        </w:tc>
      </w:tr>
      <w:tr w:rsidR="00F137E8" w:rsidRPr="00F56577" w14:paraId="342C4AE7" w14:textId="77777777" w:rsidTr="00C77AFF">
        <w:trPr>
          <w:cantSplit/>
          <w:jc w:val="center"/>
        </w:trPr>
        <w:tc>
          <w:tcPr>
            <w:tcW w:w="1134" w:type="dxa"/>
            <w:tcBorders>
              <w:left w:val="single" w:sz="6" w:space="0" w:color="auto"/>
              <w:right w:val="single" w:sz="6" w:space="0" w:color="auto"/>
            </w:tcBorders>
          </w:tcPr>
          <w:p w14:paraId="11413EEE" w14:textId="77777777" w:rsidR="00F137E8" w:rsidRPr="00F56577" w:rsidRDefault="00F137E8" w:rsidP="00C77AFF">
            <w:pPr>
              <w:pStyle w:val="TAC"/>
              <w:keepNext w:val="0"/>
              <w:keepLines w:val="0"/>
            </w:pPr>
          </w:p>
        </w:tc>
        <w:tc>
          <w:tcPr>
            <w:tcW w:w="3083" w:type="dxa"/>
            <w:tcBorders>
              <w:left w:val="single" w:sz="6" w:space="0" w:color="auto"/>
              <w:right w:val="single" w:sz="6" w:space="0" w:color="auto"/>
            </w:tcBorders>
          </w:tcPr>
          <w:p w14:paraId="0F17F9F8" w14:textId="77777777" w:rsidR="00F137E8" w:rsidRPr="00F56577" w:rsidRDefault="00F137E8" w:rsidP="00C77AFF">
            <w:pPr>
              <w:pStyle w:val="TAL"/>
              <w:keepNext w:val="0"/>
              <w:keepLines w:val="0"/>
            </w:pPr>
          </w:p>
        </w:tc>
        <w:tc>
          <w:tcPr>
            <w:tcW w:w="2410" w:type="dxa"/>
            <w:tcBorders>
              <w:left w:val="single" w:sz="6" w:space="0" w:color="auto"/>
              <w:right w:val="single" w:sz="6" w:space="0" w:color="auto"/>
            </w:tcBorders>
          </w:tcPr>
          <w:p w14:paraId="25DD59D7"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37CC502B" w14:textId="77777777" w:rsidR="00F137E8" w:rsidRPr="00F56577" w:rsidRDefault="00F137E8" w:rsidP="00C77AFF">
            <w:pPr>
              <w:pStyle w:val="TAL"/>
              <w:keepNext w:val="0"/>
              <w:keepLines w:val="0"/>
            </w:pPr>
          </w:p>
        </w:tc>
      </w:tr>
      <w:tr w:rsidR="00F137E8" w:rsidRPr="00F56577" w14:paraId="19DBF4A3" w14:textId="77777777" w:rsidTr="00C77AFF">
        <w:trPr>
          <w:cantSplit/>
          <w:jc w:val="center"/>
        </w:trPr>
        <w:tc>
          <w:tcPr>
            <w:tcW w:w="1134" w:type="dxa"/>
            <w:tcBorders>
              <w:left w:val="single" w:sz="6" w:space="0" w:color="auto"/>
              <w:right w:val="single" w:sz="6" w:space="0" w:color="auto"/>
            </w:tcBorders>
          </w:tcPr>
          <w:p w14:paraId="22424C1F" w14:textId="77777777" w:rsidR="00F137E8" w:rsidRPr="00F56577" w:rsidRDefault="00F137E8" w:rsidP="00C77AFF">
            <w:pPr>
              <w:pStyle w:val="TAC"/>
              <w:keepNext w:val="0"/>
              <w:keepLines w:val="0"/>
            </w:pPr>
            <w:r w:rsidRPr="00F56577">
              <w:t>SS -&gt; MS</w:t>
            </w:r>
          </w:p>
        </w:tc>
        <w:tc>
          <w:tcPr>
            <w:tcW w:w="3083" w:type="dxa"/>
            <w:tcBorders>
              <w:left w:val="single" w:sz="6" w:space="0" w:color="auto"/>
              <w:right w:val="single" w:sz="6" w:space="0" w:color="auto"/>
            </w:tcBorders>
          </w:tcPr>
          <w:p w14:paraId="646F10AF" w14:textId="77777777" w:rsidR="00F137E8" w:rsidRPr="00F56577" w:rsidRDefault="00F137E8" w:rsidP="00C77AFF">
            <w:pPr>
              <w:pStyle w:val="TAL"/>
              <w:keepNext w:val="0"/>
              <w:keepLines w:val="0"/>
            </w:pPr>
            <w:r w:rsidRPr="00F56577">
              <w:t>G_</w:t>
            </w:r>
            <w:smartTag w:uri="urn:schemas-microsoft-com:office:smarttags" w:element="stockticker">
              <w:r w:rsidRPr="00F56577">
                <w:t>RLC</w:t>
              </w:r>
            </w:smartTag>
            <w:r w:rsidRPr="00F56577">
              <w:t>_ControlMsg_REQ</w:t>
            </w:r>
          </w:p>
        </w:tc>
        <w:tc>
          <w:tcPr>
            <w:tcW w:w="2410" w:type="dxa"/>
            <w:tcBorders>
              <w:left w:val="single" w:sz="6" w:space="0" w:color="auto"/>
              <w:right w:val="single" w:sz="6" w:space="0" w:color="auto"/>
            </w:tcBorders>
          </w:tcPr>
          <w:p w14:paraId="13DFF819" w14:textId="77777777" w:rsidR="00F137E8" w:rsidRPr="00F56577" w:rsidRDefault="00F137E8" w:rsidP="00C77AFF">
            <w:pPr>
              <w:pStyle w:val="TAL"/>
              <w:keepNext w:val="0"/>
              <w:keepLines w:val="0"/>
            </w:pPr>
            <w:r w:rsidRPr="00F56577">
              <w:t>PACKET MEASUREMENT ORDER</w:t>
            </w:r>
          </w:p>
        </w:tc>
        <w:tc>
          <w:tcPr>
            <w:tcW w:w="2959" w:type="dxa"/>
            <w:tcBorders>
              <w:left w:val="single" w:sz="6" w:space="0" w:color="auto"/>
              <w:right w:val="single" w:sz="6" w:space="0" w:color="auto"/>
            </w:tcBorders>
          </w:tcPr>
          <w:p w14:paraId="123D877D" w14:textId="77777777" w:rsidR="00F137E8" w:rsidRPr="00F56577" w:rsidRDefault="00F137E8" w:rsidP="00C77AFF">
            <w:pPr>
              <w:pStyle w:val="TAL"/>
              <w:keepNext w:val="0"/>
              <w:keepLines w:val="0"/>
            </w:pPr>
            <w:r w:rsidRPr="00F56577">
              <w:t>This is within the TBF established above, which is in the process handling the second SNDCP PDU</w:t>
            </w:r>
          </w:p>
          <w:p w14:paraId="5D8386EC" w14:textId="77777777" w:rsidR="00F137E8" w:rsidRPr="00F56577" w:rsidRDefault="00F137E8" w:rsidP="00C77AFF">
            <w:pPr>
              <w:pStyle w:val="TAL"/>
              <w:keepNext w:val="0"/>
              <w:keepLines w:val="0"/>
            </w:pPr>
            <w:r w:rsidRPr="00F56577">
              <w:t>REPORT_TYPE = 1</w:t>
            </w:r>
          </w:p>
        </w:tc>
      </w:tr>
      <w:tr w:rsidR="00F137E8" w:rsidRPr="00F56577" w14:paraId="7FBBFA49" w14:textId="77777777" w:rsidTr="00C77AFF">
        <w:trPr>
          <w:cantSplit/>
          <w:jc w:val="center"/>
        </w:trPr>
        <w:tc>
          <w:tcPr>
            <w:tcW w:w="1134" w:type="dxa"/>
            <w:tcBorders>
              <w:left w:val="single" w:sz="6" w:space="0" w:color="auto"/>
              <w:right w:val="single" w:sz="6" w:space="0" w:color="auto"/>
            </w:tcBorders>
          </w:tcPr>
          <w:p w14:paraId="2644D015" w14:textId="77777777" w:rsidR="00F137E8" w:rsidRPr="00F56577" w:rsidRDefault="00F137E8" w:rsidP="00C77AFF">
            <w:pPr>
              <w:pStyle w:val="TAC"/>
              <w:keepNext w:val="0"/>
              <w:keepLines w:val="0"/>
            </w:pPr>
            <w:r w:rsidRPr="00F56577">
              <w:t>MS -&gt; SS</w:t>
            </w:r>
          </w:p>
        </w:tc>
        <w:tc>
          <w:tcPr>
            <w:tcW w:w="3083" w:type="dxa"/>
            <w:tcBorders>
              <w:left w:val="single" w:sz="6" w:space="0" w:color="auto"/>
              <w:right w:val="single" w:sz="6" w:space="0" w:color="auto"/>
            </w:tcBorders>
          </w:tcPr>
          <w:p w14:paraId="38EF7851" w14:textId="77777777" w:rsidR="00F137E8" w:rsidRPr="00F56577" w:rsidRDefault="00F137E8" w:rsidP="00C77AFF">
            <w:pPr>
              <w:pStyle w:val="TAL"/>
              <w:keepNext w:val="0"/>
              <w:keepLines w:val="0"/>
            </w:pPr>
            <w:r w:rsidRPr="00F56577">
              <w:t>G_</w:t>
            </w:r>
            <w:smartTag w:uri="urn:schemas-microsoft-com:office:smarttags" w:element="stockticker">
              <w:r w:rsidRPr="00F56577">
                <w:t>RLC</w:t>
              </w:r>
            </w:smartTag>
            <w:r w:rsidRPr="00F56577">
              <w:t>_ControlMsg_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55E7883A" w14:textId="77777777" w:rsidR="00F137E8" w:rsidRPr="00F56577" w:rsidRDefault="00F137E8" w:rsidP="00C77AFF">
            <w:pPr>
              <w:pStyle w:val="TAL"/>
              <w:keepNext w:val="0"/>
              <w:keepLines w:val="0"/>
            </w:pPr>
            <w:r w:rsidRPr="00F56577">
              <w:t>PACKET  MEASUREMENT REPORT</w:t>
            </w:r>
          </w:p>
        </w:tc>
        <w:tc>
          <w:tcPr>
            <w:tcW w:w="2959" w:type="dxa"/>
            <w:tcBorders>
              <w:left w:val="single" w:sz="6" w:space="0" w:color="auto"/>
              <w:right w:val="single" w:sz="6" w:space="0" w:color="auto"/>
            </w:tcBorders>
          </w:tcPr>
          <w:p w14:paraId="2E61F9E1" w14:textId="77777777" w:rsidR="00F137E8" w:rsidRPr="00F56577" w:rsidRDefault="00F137E8" w:rsidP="00C77AFF">
            <w:pPr>
              <w:pStyle w:val="TAL"/>
              <w:keepNext w:val="0"/>
              <w:keepLines w:val="0"/>
            </w:pPr>
            <w:r w:rsidRPr="00F56577">
              <w:t>MS sends the PACKET MEASUREMENT REPORT</w:t>
            </w:r>
          </w:p>
        </w:tc>
      </w:tr>
      <w:tr w:rsidR="00F137E8" w:rsidRPr="00F56577" w14:paraId="64F07FD8" w14:textId="77777777" w:rsidTr="00C77AFF">
        <w:trPr>
          <w:cantSplit/>
          <w:jc w:val="center"/>
        </w:trPr>
        <w:tc>
          <w:tcPr>
            <w:tcW w:w="1134" w:type="dxa"/>
            <w:tcBorders>
              <w:left w:val="single" w:sz="6" w:space="0" w:color="auto"/>
              <w:right w:val="single" w:sz="6" w:space="0" w:color="auto"/>
            </w:tcBorders>
          </w:tcPr>
          <w:p w14:paraId="697DC2A5" w14:textId="77777777" w:rsidR="00F137E8" w:rsidRPr="00F56577" w:rsidRDefault="00F137E8" w:rsidP="00C77AFF">
            <w:pPr>
              <w:pStyle w:val="TAC"/>
              <w:keepNext w:val="0"/>
              <w:keepLines w:val="0"/>
            </w:pPr>
            <w:r w:rsidRPr="00F56577">
              <w:t>SS -&gt; MS</w:t>
            </w:r>
          </w:p>
        </w:tc>
        <w:tc>
          <w:tcPr>
            <w:tcW w:w="3083" w:type="dxa"/>
            <w:tcBorders>
              <w:left w:val="single" w:sz="6" w:space="0" w:color="auto"/>
              <w:right w:val="single" w:sz="6" w:space="0" w:color="auto"/>
            </w:tcBorders>
          </w:tcPr>
          <w:p w14:paraId="18A12529" w14:textId="77777777" w:rsidR="00F137E8" w:rsidRPr="00F56577" w:rsidRDefault="00F137E8" w:rsidP="00C77AFF">
            <w:pPr>
              <w:pStyle w:val="TAL"/>
              <w:keepNext w:val="0"/>
              <w:keepLines w:val="0"/>
            </w:pPr>
            <w:r w:rsidRPr="00F56577">
              <w:t>G_</w:t>
            </w:r>
            <w:smartTag w:uri="urn:schemas-microsoft-com:office:smarttags" w:element="stockticker">
              <w:r w:rsidRPr="00F56577">
                <w:t>RLC</w:t>
              </w:r>
            </w:smartTag>
            <w:r w:rsidRPr="00F56577">
              <w:t>_ControlMsg_REQ</w:t>
            </w:r>
          </w:p>
        </w:tc>
        <w:tc>
          <w:tcPr>
            <w:tcW w:w="2410" w:type="dxa"/>
            <w:tcBorders>
              <w:left w:val="single" w:sz="6" w:space="0" w:color="auto"/>
              <w:right w:val="single" w:sz="6" w:space="0" w:color="auto"/>
            </w:tcBorders>
          </w:tcPr>
          <w:p w14:paraId="791B5AFA" w14:textId="77777777" w:rsidR="00F137E8" w:rsidRPr="00F56577" w:rsidRDefault="00F137E8" w:rsidP="00C77AFF">
            <w:pPr>
              <w:pStyle w:val="TAL"/>
              <w:keepNext w:val="0"/>
              <w:keepLines w:val="0"/>
            </w:pPr>
            <w:r w:rsidRPr="00F56577">
              <w:t xml:space="preserve">PACKET </w:t>
            </w:r>
            <w:smartTag w:uri="urn:schemas-microsoft-com:office:smarttags" w:element="stockticker">
              <w:r w:rsidRPr="00F56577">
                <w:t>CELL</w:t>
              </w:r>
            </w:smartTag>
            <w:r w:rsidRPr="00F56577">
              <w:t xml:space="preserve"> CHANGE ORDER</w:t>
            </w:r>
          </w:p>
        </w:tc>
        <w:tc>
          <w:tcPr>
            <w:tcW w:w="2959" w:type="dxa"/>
            <w:tcBorders>
              <w:left w:val="single" w:sz="6" w:space="0" w:color="auto"/>
              <w:right w:val="single" w:sz="6" w:space="0" w:color="auto"/>
            </w:tcBorders>
          </w:tcPr>
          <w:p w14:paraId="297E14CB" w14:textId="77777777" w:rsidR="00F137E8" w:rsidRPr="00F56577" w:rsidRDefault="00F137E8" w:rsidP="00C77AFF">
            <w:pPr>
              <w:pStyle w:val="TAL"/>
              <w:keepNext w:val="0"/>
              <w:keepLines w:val="0"/>
            </w:pPr>
            <w:r w:rsidRPr="00F56577">
              <w:t>This is within the TBF established above</w:t>
            </w:r>
          </w:p>
        </w:tc>
      </w:tr>
      <w:tr w:rsidR="00F137E8" w:rsidRPr="00F56577" w14:paraId="3961ED13" w14:textId="77777777" w:rsidTr="00C77AFF">
        <w:trPr>
          <w:cantSplit/>
          <w:jc w:val="center"/>
        </w:trPr>
        <w:tc>
          <w:tcPr>
            <w:tcW w:w="1134" w:type="dxa"/>
            <w:tcBorders>
              <w:left w:val="single" w:sz="6" w:space="0" w:color="auto"/>
              <w:bottom w:val="single" w:sz="4" w:space="0" w:color="auto"/>
              <w:right w:val="single" w:sz="6" w:space="0" w:color="auto"/>
            </w:tcBorders>
          </w:tcPr>
          <w:p w14:paraId="796561F9" w14:textId="77777777" w:rsidR="00F137E8" w:rsidRPr="00F56577" w:rsidRDefault="00F137E8" w:rsidP="00C77AFF">
            <w:pPr>
              <w:pStyle w:val="TAC"/>
              <w:keepNext w:val="0"/>
              <w:keepLines w:val="0"/>
            </w:pPr>
          </w:p>
        </w:tc>
        <w:tc>
          <w:tcPr>
            <w:tcW w:w="3083" w:type="dxa"/>
            <w:tcBorders>
              <w:left w:val="single" w:sz="6" w:space="0" w:color="auto"/>
              <w:bottom w:val="single" w:sz="4" w:space="0" w:color="auto"/>
              <w:right w:val="single" w:sz="6" w:space="0" w:color="auto"/>
            </w:tcBorders>
          </w:tcPr>
          <w:p w14:paraId="416C8BDC" w14:textId="77777777" w:rsidR="00F137E8" w:rsidRPr="00F56577" w:rsidRDefault="00F137E8" w:rsidP="00C77AFF">
            <w:pPr>
              <w:pStyle w:val="TAL"/>
              <w:keepNext w:val="0"/>
              <w:keepLines w:val="0"/>
            </w:pPr>
          </w:p>
        </w:tc>
        <w:tc>
          <w:tcPr>
            <w:tcW w:w="2410" w:type="dxa"/>
            <w:tcBorders>
              <w:left w:val="single" w:sz="6" w:space="0" w:color="auto"/>
              <w:bottom w:val="single" w:sz="4" w:space="0" w:color="auto"/>
              <w:right w:val="single" w:sz="6" w:space="0" w:color="auto"/>
            </w:tcBorders>
          </w:tcPr>
          <w:p w14:paraId="7C3E613E" w14:textId="77777777" w:rsidR="00F137E8" w:rsidRPr="00F56577" w:rsidRDefault="00F137E8" w:rsidP="00C77AFF">
            <w:pPr>
              <w:pStyle w:val="TAL"/>
              <w:keepNext w:val="0"/>
              <w:keepLines w:val="0"/>
            </w:pPr>
          </w:p>
        </w:tc>
        <w:tc>
          <w:tcPr>
            <w:tcW w:w="2959" w:type="dxa"/>
            <w:tcBorders>
              <w:left w:val="single" w:sz="6" w:space="0" w:color="auto"/>
              <w:bottom w:val="single" w:sz="4" w:space="0" w:color="auto"/>
              <w:right w:val="single" w:sz="6" w:space="0" w:color="auto"/>
            </w:tcBorders>
          </w:tcPr>
          <w:p w14:paraId="00257E10" w14:textId="77777777" w:rsidR="00F137E8" w:rsidRPr="00F56577" w:rsidRDefault="00F137E8" w:rsidP="00C77AFF">
            <w:pPr>
              <w:pStyle w:val="TAL"/>
              <w:keepNext w:val="0"/>
              <w:keepLines w:val="0"/>
            </w:pPr>
            <w:r w:rsidRPr="00F56577">
              <w:t xml:space="preserve">what follows are in UTRAN cell, not present here  </w:t>
            </w:r>
          </w:p>
        </w:tc>
      </w:tr>
    </w:tbl>
    <w:p w14:paraId="7CD0D3C2" w14:textId="77777777" w:rsidR="00F137E8" w:rsidRPr="00F56577" w:rsidRDefault="00F137E8" w:rsidP="00F137E8"/>
    <w:p w14:paraId="7258AA3E" w14:textId="77777777" w:rsidR="00F137E8" w:rsidRPr="00F56577" w:rsidRDefault="00F137E8" w:rsidP="00F137E8">
      <w:pPr>
        <w:pStyle w:val="H6"/>
      </w:pPr>
      <w:r w:rsidRPr="00F56577">
        <w:lastRenderedPageBreak/>
        <w:t>6.10.2.7.2.2</w:t>
      </w:r>
      <w:r w:rsidRPr="00F56577">
        <w:tab/>
        <w:t>Void</w:t>
      </w:r>
    </w:p>
    <w:p w14:paraId="4E87F499" w14:textId="77777777" w:rsidR="00F137E8" w:rsidRPr="00F56577" w:rsidRDefault="00F137E8" w:rsidP="00F137E8">
      <w:pPr>
        <w:pStyle w:val="Heading4"/>
      </w:pPr>
      <w:bookmarkStart w:id="138" w:name="_Toc476219180"/>
      <w:r w:rsidRPr="00F56577">
        <w:t>6.10.2.8</w:t>
      </w:r>
      <w:r w:rsidRPr="00F56577">
        <w:tab/>
        <w:t>Generic configuration procedure for GSM ciphering mode control</w:t>
      </w:r>
      <w:bookmarkEnd w:id="138"/>
    </w:p>
    <w:tbl>
      <w:tblPr>
        <w:tblW w:w="9593" w:type="dxa"/>
        <w:jc w:val="center"/>
        <w:tblLayout w:type="fixed"/>
        <w:tblCellMar>
          <w:left w:w="28" w:type="dxa"/>
          <w:right w:w="56" w:type="dxa"/>
        </w:tblCellMar>
        <w:tblLook w:val="0000" w:firstRow="0" w:lastRow="0" w:firstColumn="0" w:lastColumn="0" w:noHBand="0" w:noVBand="0"/>
      </w:tblPr>
      <w:tblGrid>
        <w:gridCol w:w="1162"/>
        <w:gridCol w:w="3069"/>
        <w:gridCol w:w="2410"/>
        <w:gridCol w:w="2952"/>
      </w:tblGrid>
      <w:tr w:rsidR="00F137E8" w:rsidRPr="00F56577" w14:paraId="511504B2" w14:textId="77777777" w:rsidTr="00C77AFF">
        <w:trPr>
          <w:cantSplit/>
          <w:tblHeader/>
          <w:jc w:val="center"/>
        </w:trPr>
        <w:tc>
          <w:tcPr>
            <w:tcW w:w="1162" w:type="dxa"/>
            <w:tcBorders>
              <w:top w:val="single" w:sz="4" w:space="0" w:color="auto"/>
              <w:left w:val="single" w:sz="4" w:space="0" w:color="auto"/>
              <w:bottom w:val="single" w:sz="4" w:space="0" w:color="auto"/>
              <w:right w:val="single" w:sz="6" w:space="0" w:color="auto"/>
            </w:tcBorders>
          </w:tcPr>
          <w:p w14:paraId="50BF76F6" w14:textId="77777777" w:rsidR="00F137E8" w:rsidRPr="00F56577" w:rsidRDefault="00F137E8" w:rsidP="00C77AFF">
            <w:pPr>
              <w:pStyle w:val="TAH"/>
            </w:pPr>
            <w:r w:rsidRPr="00F56577">
              <w:t>Direction</w:t>
            </w:r>
          </w:p>
        </w:tc>
        <w:tc>
          <w:tcPr>
            <w:tcW w:w="3069" w:type="dxa"/>
            <w:tcBorders>
              <w:top w:val="single" w:sz="4" w:space="0" w:color="auto"/>
              <w:left w:val="single" w:sz="6" w:space="0" w:color="auto"/>
              <w:bottom w:val="single" w:sz="4" w:space="0" w:color="auto"/>
              <w:right w:val="single" w:sz="6" w:space="0" w:color="auto"/>
            </w:tcBorders>
          </w:tcPr>
          <w:p w14:paraId="5C438BFD" w14:textId="77777777" w:rsidR="00F137E8" w:rsidRPr="00F56577" w:rsidRDefault="00F137E8" w:rsidP="00C77AFF">
            <w:pPr>
              <w:pStyle w:val="TAH"/>
            </w:pPr>
            <w:r w:rsidRPr="00F56577">
              <w:t>ASP</w:t>
            </w:r>
          </w:p>
        </w:tc>
        <w:tc>
          <w:tcPr>
            <w:tcW w:w="2410" w:type="dxa"/>
            <w:tcBorders>
              <w:top w:val="single" w:sz="4" w:space="0" w:color="auto"/>
              <w:left w:val="single" w:sz="6" w:space="0" w:color="auto"/>
              <w:bottom w:val="single" w:sz="4" w:space="0" w:color="auto"/>
              <w:right w:val="single" w:sz="6" w:space="0" w:color="auto"/>
            </w:tcBorders>
          </w:tcPr>
          <w:p w14:paraId="265E53D6" w14:textId="77777777" w:rsidR="00F137E8" w:rsidRPr="00F56577" w:rsidRDefault="00F137E8" w:rsidP="00C77AFF">
            <w:pPr>
              <w:pStyle w:val="TAH"/>
            </w:pPr>
            <w:r w:rsidRPr="00F56577">
              <w:t>message</w:t>
            </w:r>
          </w:p>
        </w:tc>
        <w:tc>
          <w:tcPr>
            <w:tcW w:w="2952" w:type="dxa"/>
            <w:tcBorders>
              <w:top w:val="single" w:sz="4" w:space="0" w:color="auto"/>
              <w:left w:val="single" w:sz="6" w:space="0" w:color="auto"/>
              <w:bottom w:val="single" w:sz="4" w:space="0" w:color="auto"/>
              <w:right w:val="single" w:sz="4" w:space="0" w:color="auto"/>
            </w:tcBorders>
          </w:tcPr>
          <w:p w14:paraId="0BC2F3F0" w14:textId="77777777" w:rsidR="00F137E8" w:rsidRPr="00F56577" w:rsidRDefault="00F137E8" w:rsidP="00C77AFF">
            <w:pPr>
              <w:pStyle w:val="TAH"/>
            </w:pPr>
            <w:r w:rsidRPr="00F56577">
              <w:t>Comments</w:t>
            </w:r>
          </w:p>
        </w:tc>
      </w:tr>
      <w:tr w:rsidR="00F137E8" w:rsidRPr="00F56577" w14:paraId="1040A95E" w14:textId="77777777" w:rsidTr="00C77AFF">
        <w:trPr>
          <w:cantSplit/>
          <w:jc w:val="center"/>
        </w:trPr>
        <w:tc>
          <w:tcPr>
            <w:tcW w:w="1162" w:type="dxa"/>
            <w:tcBorders>
              <w:top w:val="single" w:sz="4" w:space="0" w:color="auto"/>
              <w:left w:val="single" w:sz="6" w:space="0" w:color="auto"/>
              <w:bottom w:val="single" w:sz="4" w:space="0" w:color="auto"/>
              <w:right w:val="single" w:sz="6" w:space="0" w:color="auto"/>
            </w:tcBorders>
          </w:tcPr>
          <w:p w14:paraId="2E61F795" w14:textId="77777777" w:rsidR="00F137E8" w:rsidRPr="00F56577" w:rsidRDefault="00F137E8" w:rsidP="00C77AFF">
            <w:pPr>
              <w:pStyle w:val="TAC"/>
            </w:pPr>
          </w:p>
        </w:tc>
        <w:tc>
          <w:tcPr>
            <w:tcW w:w="3069" w:type="dxa"/>
            <w:tcBorders>
              <w:top w:val="single" w:sz="4" w:space="0" w:color="auto"/>
              <w:left w:val="single" w:sz="6" w:space="0" w:color="auto"/>
              <w:bottom w:val="single" w:sz="4" w:space="0" w:color="auto"/>
              <w:right w:val="single" w:sz="6" w:space="0" w:color="auto"/>
            </w:tcBorders>
          </w:tcPr>
          <w:p w14:paraId="7F63DD93" w14:textId="77777777" w:rsidR="00F137E8" w:rsidRPr="00F56577" w:rsidRDefault="00F137E8" w:rsidP="00C77AFF">
            <w:pPr>
              <w:pStyle w:val="TAL"/>
            </w:pPr>
            <w:r w:rsidRPr="00F56577">
              <w:t xml:space="preserve">. . . </w:t>
            </w:r>
          </w:p>
        </w:tc>
        <w:tc>
          <w:tcPr>
            <w:tcW w:w="2410" w:type="dxa"/>
            <w:tcBorders>
              <w:top w:val="single" w:sz="4" w:space="0" w:color="auto"/>
              <w:left w:val="single" w:sz="6" w:space="0" w:color="auto"/>
              <w:bottom w:val="single" w:sz="4" w:space="0" w:color="auto"/>
              <w:right w:val="single" w:sz="6" w:space="0" w:color="auto"/>
            </w:tcBorders>
          </w:tcPr>
          <w:p w14:paraId="3538576D" w14:textId="77777777" w:rsidR="00F137E8" w:rsidRPr="00F56577" w:rsidRDefault="00F137E8" w:rsidP="00C77AFF">
            <w:pPr>
              <w:pStyle w:val="TAL"/>
            </w:pPr>
          </w:p>
        </w:tc>
        <w:tc>
          <w:tcPr>
            <w:tcW w:w="2952" w:type="dxa"/>
            <w:tcBorders>
              <w:top w:val="single" w:sz="4" w:space="0" w:color="auto"/>
              <w:left w:val="single" w:sz="6" w:space="0" w:color="auto"/>
              <w:bottom w:val="single" w:sz="4" w:space="0" w:color="auto"/>
              <w:right w:val="single" w:sz="6" w:space="0" w:color="auto"/>
            </w:tcBorders>
          </w:tcPr>
          <w:p w14:paraId="4D7EB05C" w14:textId="77777777" w:rsidR="00F137E8" w:rsidRPr="00F56577" w:rsidRDefault="00F137E8" w:rsidP="00C77AFF">
            <w:pPr>
              <w:pStyle w:val="TAL"/>
            </w:pPr>
            <w:r w:rsidRPr="00F56577">
              <w:t>Other necessary configuration ASP's</w:t>
            </w:r>
          </w:p>
        </w:tc>
      </w:tr>
      <w:tr w:rsidR="00F137E8" w:rsidRPr="00F56577" w14:paraId="54CB06FF" w14:textId="77777777" w:rsidTr="00C77AFF">
        <w:trPr>
          <w:cantSplit/>
          <w:jc w:val="center"/>
        </w:trPr>
        <w:tc>
          <w:tcPr>
            <w:tcW w:w="1162" w:type="dxa"/>
            <w:tcBorders>
              <w:top w:val="single" w:sz="4" w:space="0" w:color="auto"/>
              <w:left w:val="single" w:sz="6" w:space="0" w:color="auto"/>
              <w:bottom w:val="single" w:sz="4" w:space="0" w:color="auto"/>
              <w:right w:val="single" w:sz="6" w:space="0" w:color="auto"/>
            </w:tcBorders>
          </w:tcPr>
          <w:p w14:paraId="1BAE3CDD" w14:textId="77777777" w:rsidR="00F137E8" w:rsidRPr="00F56577" w:rsidRDefault="00F137E8" w:rsidP="00C77AFF">
            <w:pPr>
              <w:pStyle w:val="TAC"/>
            </w:pPr>
            <w:r w:rsidRPr="00F56577">
              <w:t>SS</w:t>
            </w:r>
          </w:p>
        </w:tc>
        <w:tc>
          <w:tcPr>
            <w:tcW w:w="3069" w:type="dxa"/>
            <w:tcBorders>
              <w:top w:val="single" w:sz="4" w:space="0" w:color="auto"/>
              <w:left w:val="single" w:sz="6" w:space="0" w:color="auto"/>
              <w:bottom w:val="single" w:sz="4" w:space="0" w:color="auto"/>
              <w:right w:val="single" w:sz="6" w:space="0" w:color="auto"/>
            </w:tcBorders>
          </w:tcPr>
          <w:p w14:paraId="0661A93B" w14:textId="77777777" w:rsidR="00F137E8" w:rsidRPr="00F56577" w:rsidRDefault="00F137E8" w:rsidP="00C77AFF">
            <w:pPr>
              <w:pStyle w:val="TAL"/>
            </w:pPr>
            <w:r w:rsidRPr="00F56577">
              <w:t>G_CL1_CreateBasicPhyCh_REQ</w:t>
            </w:r>
          </w:p>
        </w:tc>
        <w:tc>
          <w:tcPr>
            <w:tcW w:w="2410" w:type="dxa"/>
            <w:tcBorders>
              <w:top w:val="single" w:sz="4" w:space="0" w:color="auto"/>
              <w:left w:val="single" w:sz="6" w:space="0" w:color="auto"/>
              <w:bottom w:val="single" w:sz="4" w:space="0" w:color="auto"/>
              <w:right w:val="single" w:sz="6" w:space="0" w:color="auto"/>
            </w:tcBorders>
          </w:tcPr>
          <w:p w14:paraId="6BA5DFB9" w14:textId="77777777" w:rsidR="00F137E8" w:rsidRPr="00F56577" w:rsidRDefault="00F137E8" w:rsidP="00C77AFF">
            <w:pPr>
              <w:pStyle w:val="TAL"/>
            </w:pPr>
          </w:p>
        </w:tc>
        <w:tc>
          <w:tcPr>
            <w:tcW w:w="2952" w:type="dxa"/>
            <w:tcBorders>
              <w:top w:val="single" w:sz="4" w:space="0" w:color="auto"/>
              <w:left w:val="single" w:sz="6" w:space="0" w:color="auto"/>
              <w:bottom w:val="single" w:sz="4" w:space="0" w:color="auto"/>
              <w:right w:val="single" w:sz="6" w:space="0" w:color="auto"/>
            </w:tcBorders>
          </w:tcPr>
          <w:p w14:paraId="5584AB40" w14:textId="77777777" w:rsidR="00F137E8" w:rsidRPr="00F56577" w:rsidRDefault="00F137E8" w:rsidP="00C77AFF">
            <w:pPr>
              <w:pStyle w:val="TAL"/>
            </w:pPr>
            <w:r w:rsidRPr="00F56577">
              <w:t>Create a dedicated physical channel, e.g. combination 1 with ciphering not started:</w:t>
            </w:r>
          </w:p>
          <w:p w14:paraId="5DAA9795" w14:textId="77777777" w:rsidR="00F137E8" w:rsidRPr="00F56577" w:rsidRDefault="00F137E8" w:rsidP="00C77AFF">
            <w:pPr>
              <w:pStyle w:val="TAL"/>
            </w:pPr>
            <w:r w:rsidRPr="00F56577">
              <w:t>This ASP download Kc and ciphering algorithm to the SS with startingCiph = 0 in cipherMode.</w:t>
            </w:r>
          </w:p>
          <w:p w14:paraId="74860718" w14:textId="77777777" w:rsidR="00F137E8" w:rsidRPr="00F56577" w:rsidRDefault="00F137E8" w:rsidP="00C77AFF">
            <w:pPr>
              <w:pStyle w:val="TAL"/>
            </w:pPr>
            <w:r w:rsidRPr="00F56577">
              <w:t>If  there is no authentication procedure before CIPHERING MODE COMMAND, the value of Kc in this ASP shall be the one generated in previous authentication procedure, otherwise the value of  Kc shall be the one generated by  forthcoming authentication procedure.</w:t>
            </w:r>
          </w:p>
        </w:tc>
      </w:tr>
      <w:tr w:rsidR="00F137E8" w:rsidRPr="00F56577" w14:paraId="3EA57BF9" w14:textId="77777777" w:rsidTr="00C77AFF">
        <w:trPr>
          <w:cantSplit/>
          <w:jc w:val="center"/>
        </w:trPr>
        <w:tc>
          <w:tcPr>
            <w:tcW w:w="1162" w:type="dxa"/>
            <w:tcBorders>
              <w:left w:val="single" w:sz="6" w:space="0" w:color="auto"/>
              <w:right w:val="single" w:sz="6" w:space="0" w:color="auto"/>
            </w:tcBorders>
          </w:tcPr>
          <w:p w14:paraId="0BD85868" w14:textId="77777777" w:rsidR="00F137E8" w:rsidRPr="00F56577" w:rsidRDefault="00F137E8" w:rsidP="00C77AFF">
            <w:pPr>
              <w:pStyle w:val="TAC"/>
            </w:pPr>
          </w:p>
        </w:tc>
        <w:tc>
          <w:tcPr>
            <w:tcW w:w="3069" w:type="dxa"/>
            <w:tcBorders>
              <w:left w:val="single" w:sz="6" w:space="0" w:color="auto"/>
              <w:right w:val="single" w:sz="6" w:space="0" w:color="auto"/>
            </w:tcBorders>
          </w:tcPr>
          <w:p w14:paraId="05C43340" w14:textId="77777777" w:rsidR="00F137E8" w:rsidRPr="00F56577" w:rsidRDefault="00F137E8" w:rsidP="00C77AFF">
            <w:pPr>
              <w:pStyle w:val="TAL"/>
            </w:pPr>
            <w:r w:rsidRPr="00F56577">
              <w:t xml:space="preserve">. . . </w:t>
            </w:r>
          </w:p>
        </w:tc>
        <w:tc>
          <w:tcPr>
            <w:tcW w:w="2410" w:type="dxa"/>
            <w:tcBorders>
              <w:left w:val="single" w:sz="6" w:space="0" w:color="auto"/>
              <w:right w:val="single" w:sz="6" w:space="0" w:color="auto"/>
            </w:tcBorders>
          </w:tcPr>
          <w:p w14:paraId="52EECAD5" w14:textId="77777777" w:rsidR="00F137E8" w:rsidRPr="00F56577" w:rsidRDefault="00F137E8" w:rsidP="00C77AFF">
            <w:pPr>
              <w:pStyle w:val="TAL"/>
            </w:pPr>
          </w:p>
        </w:tc>
        <w:tc>
          <w:tcPr>
            <w:tcW w:w="2952" w:type="dxa"/>
            <w:tcBorders>
              <w:left w:val="single" w:sz="6" w:space="0" w:color="auto"/>
              <w:right w:val="single" w:sz="6" w:space="0" w:color="auto"/>
            </w:tcBorders>
          </w:tcPr>
          <w:p w14:paraId="2DE82A24" w14:textId="77777777" w:rsidR="00F137E8" w:rsidRPr="00F56577" w:rsidRDefault="00F137E8" w:rsidP="00C77AFF">
            <w:pPr>
              <w:pStyle w:val="TAL"/>
            </w:pPr>
            <w:r w:rsidRPr="00F56577">
              <w:t xml:space="preserve">Any other signalling message sending/receiving or  configuration ASP's </w:t>
            </w:r>
          </w:p>
        </w:tc>
      </w:tr>
      <w:tr w:rsidR="00F137E8" w:rsidRPr="00F56577" w14:paraId="75E40CA0" w14:textId="77777777" w:rsidTr="00C77AFF">
        <w:trPr>
          <w:cantSplit/>
          <w:jc w:val="center"/>
        </w:trPr>
        <w:tc>
          <w:tcPr>
            <w:tcW w:w="1162" w:type="dxa"/>
            <w:tcBorders>
              <w:top w:val="single" w:sz="4" w:space="0" w:color="auto"/>
              <w:left w:val="single" w:sz="6" w:space="0" w:color="auto"/>
              <w:bottom w:val="single" w:sz="4" w:space="0" w:color="auto"/>
              <w:right w:val="single" w:sz="6" w:space="0" w:color="auto"/>
            </w:tcBorders>
          </w:tcPr>
          <w:p w14:paraId="6D91D193" w14:textId="77777777" w:rsidR="00F137E8" w:rsidRPr="00F56577" w:rsidRDefault="00F137E8" w:rsidP="00C77AFF">
            <w:pPr>
              <w:pStyle w:val="TAC"/>
            </w:pPr>
            <w:r w:rsidRPr="00F56577">
              <w:t>SS</w:t>
            </w:r>
          </w:p>
        </w:tc>
        <w:tc>
          <w:tcPr>
            <w:tcW w:w="3069" w:type="dxa"/>
            <w:tcBorders>
              <w:top w:val="single" w:sz="4" w:space="0" w:color="auto"/>
              <w:left w:val="single" w:sz="6" w:space="0" w:color="auto"/>
              <w:bottom w:val="single" w:sz="4" w:space="0" w:color="auto"/>
              <w:right w:val="single" w:sz="6" w:space="0" w:color="auto"/>
            </w:tcBorders>
          </w:tcPr>
          <w:p w14:paraId="0E21F79B" w14:textId="77777777" w:rsidR="00F137E8" w:rsidRPr="00F56577" w:rsidRDefault="00F137E8" w:rsidP="00C77AFF">
            <w:pPr>
              <w:pStyle w:val="TAL"/>
            </w:pPr>
            <w:r w:rsidRPr="00F56577">
              <w:t>G_CL1_CipheringControl_REQ</w:t>
            </w:r>
          </w:p>
        </w:tc>
        <w:tc>
          <w:tcPr>
            <w:tcW w:w="2410" w:type="dxa"/>
            <w:tcBorders>
              <w:top w:val="single" w:sz="4" w:space="0" w:color="auto"/>
              <w:left w:val="single" w:sz="6" w:space="0" w:color="auto"/>
              <w:bottom w:val="single" w:sz="4" w:space="0" w:color="auto"/>
              <w:right w:val="single" w:sz="6" w:space="0" w:color="auto"/>
            </w:tcBorders>
          </w:tcPr>
          <w:p w14:paraId="4824AAE2" w14:textId="77777777" w:rsidR="00F137E8" w:rsidRPr="00F56577" w:rsidRDefault="00F137E8" w:rsidP="00C77AFF">
            <w:pPr>
              <w:pStyle w:val="TAL"/>
            </w:pPr>
          </w:p>
        </w:tc>
        <w:tc>
          <w:tcPr>
            <w:tcW w:w="2952" w:type="dxa"/>
            <w:tcBorders>
              <w:top w:val="single" w:sz="4" w:space="0" w:color="auto"/>
              <w:left w:val="single" w:sz="6" w:space="0" w:color="auto"/>
              <w:bottom w:val="single" w:sz="4" w:space="0" w:color="auto"/>
              <w:right w:val="single" w:sz="6" w:space="0" w:color="auto"/>
            </w:tcBorders>
          </w:tcPr>
          <w:p w14:paraId="41BC7512" w14:textId="77777777" w:rsidR="00F137E8" w:rsidRPr="00F56577" w:rsidRDefault="00F137E8" w:rsidP="00C77AFF">
            <w:pPr>
              <w:pStyle w:val="TAL"/>
            </w:pPr>
            <w:r w:rsidRPr="00F56577">
              <w:t>rcvCipherMode ='1' , the SS starts ciphering on receiving</w:t>
            </w:r>
          </w:p>
        </w:tc>
      </w:tr>
      <w:tr w:rsidR="00F137E8" w:rsidRPr="00F56577" w14:paraId="603EF6BD" w14:textId="77777777" w:rsidTr="00C77AFF">
        <w:trPr>
          <w:cantSplit/>
          <w:jc w:val="center"/>
        </w:trPr>
        <w:tc>
          <w:tcPr>
            <w:tcW w:w="1162" w:type="dxa"/>
            <w:tcBorders>
              <w:top w:val="single" w:sz="4" w:space="0" w:color="auto"/>
              <w:left w:val="single" w:sz="6" w:space="0" w:color="auto"/>
              <w:right w:val="single" w:sz="6" w:space="0" w:color="auto"/>
            </w:tcBorders>
          </w:tcPr>
          <w:p w14:paraId="48C55534" w14:textId="77777777" w:rsidR="00F137E8" w:rsidRPr="00F56577" w:rsidRDefault="00F137E8" w:rsidP="00C77AFF">
            <w:pPr>
              <w:pStyle w:val="TAC"/>
            </w:pPr>
            <w:r w:rsidRPr="00F56577">
              <w:t>SS</w:t>
            </w:r>
          </w:p>
        </w:tc>
        <w:tc>
          <w:tcPr>
            <w:tcW w:w="3069" w:type="dxa"/>
            <w:tcBorders>
              <w:top w:val="single" w:sz="4" w:space="0" w:color="auto"/>
              <w:left w:val="single" w:sz="6" w:space="0" w:color="auto"/>
              <w:right w:val="single" w:sz="6" w:space="0" w:color="auto"/>
            </w:tcBorders>
          </w:tcPr>
          <w:p w14:paraId="55628820" w14:textId="77777777" w:rsidR="00F137E8" w:rsidRPr="00F56577" w:rsidRDefault="00F137E8" w:rsidP="00C77AFF">
            <w:pPr>
              <w:pStyle w:val="TAL"/>
            </w:pPr>
            <w:r w:rsidRPr="00F56577">
              <w:t>G_CL1_CipheringControl_</w:t>
            </w:r>
            <w:smartTag w:uri="urn:schemas-microsoft-com:office:smarttags" w:element="stockticker">
              <w:r w:rsidRPr="00F56577">
                <w:t>CNF</w:t>
              </w:r>
            </w:smartTag>
          </w:p>
        </w:tc>
        <w:tc>
          <w:tcPr>
            <w:tcW w:w="2410" w:type="dxa"/>
            <w:tcBorders>
              <w:top w:val="single" w:sz="4" w:space="0" w:color="auto"/>
              <w:left w:val="single" w:sz="6" w:space="0" w:color="auto"/>
              <w:right w:val="single" w:sz="6" w:space="0" w:color="auto"/>
            </w:tcBorders>
          </w:tcPr>
          <w:p w14:paraId="400D2478" w14:textId="77777777" w:rsidR="00F137E8" w:rsidRPr="00F56577" w:rsidRDefault="00F137E8" w:rsidP="00C77AFF">
            <w:pPr>
              <w:pStyle w:val="TAL"/>
            </w:pPr>
          </w:p>
        </w:tc>
        <w:tc>
          <w:tcPr>
            <w:tcW w:w="2952" w:type="dxa"/>
            <w:tcBorders>
              <w:top w:val="single" w:sz="4" w:space="0" w:color="auto"/>
              <w:left w:val="single" w:sz="6" w:space="0" w:color="auto"/>
              <w:right w:val="single" w:sz="6" w:space="0" w:color="auto"/>
            </w:tcBorders>
          </w:tcPr>
          <w:p w14:paraId="533CD833" w14:textId="77777777" w:rsidR="00F137E8" w:rsidRPr="00F56577" w:rsidRDefault="00F137E8" w:rsidP="00C77AFF">
            <w:pPr>
              <w:pStyle w:val="TAL"/>
            </w:pPr>
          </w:p>
        </w:tc>
      </w:tr>
      <w:tr w:rsidR="00F137E8" w:rsidRPr="00F56577" w14:paraId="7076608F" w14:textId="77777777" w:rsidTr="00C77AFF">
        <w:trPr>
          <w:cantSplit/>
          <w:jc w:val="center"/>
        </w:trPr>
        <w:tc>
          <w:tcPr>
            <w:tcW w:w="1162" w:type="dxa"/>
            <w:tcBorders>
              <w:top w:val="single" w:sz="4" w:space="0" w:color="auto"/>
              <w:left w:val="single" w:sz="6" w:space="0" w:color="auto"/>
              <w:right w:val="single" w:sz="6" w:space="0" w:color="auto"/>
            </w:tcBorders>
          </w:tcPr>
          <w:p w14:paraId="6A8CA52C" w14:textId="77777777" w:rsidR="00F137E8" w:rsidRPr="00F56577" w:rsidRDefault="00F137E8" w:rsidP="00C77AFF">
            <w:pPr>
              <w:pStyle w:val="TAC"/>
            </w:pPr>
            <w:r w:rsidRPr="00F56577">
              <w:t>SS -&gt; MS</w:t>
            </w:r>
          </w:p>
        </w:tc>
        <w:tc>
          <w:tcPr>
            <w:tcW w:w="3069" w:type="dxa"/>
            <w:tcBorders>
              <w:top w:val="single" w:sz="4" w:space="0" w:color="auto"/>
              <w:left w:val="single" w:sz="6" w:space="0" w:color="auto"/>
              <w:right w:val="single" w:sz="6" w:space="0" w:color="auto"/>
            </w:tcBorders>
          </w:tcPr>
          <w:p w14:paraId="30A97422" w14:textId="77777777" w:rsidR="00F137E8" w:rsidRPr="00F56577" w:rsidRDefault="00F137E8" w:rsidP="00C77AFF">
            <w:pPr>
              <w:pStyle w:val="TAL"/>
            </w:pPr>
            <w:r w:rsidRPr="00F56577">
              <w:t>G_L2_</w:t>
            </w:r>
            <w:smartTag w:uri="urn:schemas-microsoft-com:office:smarttags" w:element="stockticker">
              <w:r w:rsidRPr="00F56577">
                <w:t>DATA</w:t>
              </w:r>
            </w:smartTag>
            <w:r w:rsidRPr="00F56577">
              <w:t>_REQ</w:t>
            </w:r>
          </w:p>
        </w:tc>
        <w:tc>
          <w:tcPr>
            <w:tcW w:w="2410" w:type="dxa"/>
            <w:tcBorders>
              <w:top w:val="single" w:sz="4" w:space="0" w:color="auto"/>
              <w:left w:val="single" w:sz="6" w:space="0" w:color="auto"/>
              <w:right w:val="single" w:sz="6" w:space="0" w:color="auto"/>
            </w:tcBorders>
          </w:tcPr>
          <w:p w14:paraId="6FD90C73" w14:textId="77777777" w:rsidR="00F137E8" w:rsidRPr="00F56577" w:rsidRDefault="00F137E8" w:rsidP="00C77AFF">
            <w:pPr>
              <w:pStyle w:val="TAL"/>
            </w:pPr>
            <w:r w:rsidRPr="00F56577">
              <w:t>CIPHERING MODE COMMAND</w:t>
            </w:r>
          </w:p>
        </w:tc>
        <w:tc>
          <w:tcPr>
            <w:tcW w:w="2952" w:type="dxa"/>
            <w:tcBorders>
              <w:top w:val="single" w:sz="4" w:space="0" w:color="auto"/>
              <w:left w:val="single" w:sz="6" w:space="0" w:color="auto"/>
              <w:right w:val="single" w:sz="6" w:space="0" w:color="auto"/>
            </w:tcBorders>
          </w:tcPr>
          <w:p w14:paraId="74BF7848" w14:textId="77777777" w:rsidR="00F137E8" w:rsidRPr="00F56577" w:rsidRDefault="00F137E8" w:rsidP="00C77AFF">
            <w:pPr>
              <w:pStyle w:val="TAL"/>
            </w:pPr>
            <w:r w:rsidRPr="00F56577">
              <w:t>Sent  without ciphering</w:t>
            </w:r>
          </w:p>
        </w:tc>
      </w:tr>
      <w:tr w:rsidR="00F137E8" w:rsidRPr="00F56577" w14:paraId="620F75FE" w14:textId="77777777" w:rsidTr="00C77AFF">
        <w:trPr>
          <w:cantSplit/>
          <w:jc w:val="center"/>
        </w:trPr>
        <w:tc>
          <w:tcPr>
            <w:tcW w:w="1162" w:type="dxa"/>
            <w:tcBorders>
              <w:top w:val="single" w:sz="4" w:space="0" w:color="auto"/>
              <w:left w:val="single" w:sz="6" w:space="0" w:color="auto"/>
              <w:right w:val="single" w:sz="6" w:space="0" w:color="auto"/>
            </w:tcBorders>
          </w:tcPr>
          <w:p w14:paraId="08633847" w14:textId="77777777" w:rsidR="00F137E8" w:rsidRPr="00F56577" w:rsidRDefault="00F137E8" w:rsidP="00C77AFF">
            <w:pPr>
              <w:pStyle w:val="TAC"/>
            </w:pPr>
            <w:r w:rsidRPr="00F56577">
              <w:t>SS</w:t>
            </w:r>
          </w:p>
        </w:tc>
        <w:tc>
          <w:tcPr>
            <w:tcW w:w="3069" w:type="dxa"/>
            <w:tcBorders>
              <w:top w:val="single" w:sz="4" w:space="0" w:color="auto"/>
              <w:left w:val="single" w:sz="6" w:space="0" w:color="auto"/>
              <w:right w:val="single" w:sz="6" w:space="0" w:color="auto"/>
            </w:tcBorders>
          </w:tcPr>
          <w:p w14:paraId="6172A5AD" w14:textId="77777777" w:rsidR="00F137E8" w:rsidRPr="00F56577" w:rsidRDefault="00F137E8" w:rsidP="00C77AFF">
            <w:pPr>
              <w:pStyle w:val="TAL"/>
            </w:pPr>
          </w:p>
        </w:tc>
        <w:tc>
          <w:tcPr>
            <w:tcW w:w="2410" w:type="dxa"/>
            <w:tcBorders>
              <w:top w:val="single" w:sz="4" w:space="0" w:color="auto"/>
              <w:left w:val="single" w:sz="6" w:space="0" w:color="auto"/>
              <w:right w:val="single" w:sz="6" w:space="0" w:color="auto"/>
            </w:tcBorders>
          </w:tcPr>
          <w:p w14:paraId="064ACC4C" w14:textId="77777777" w:rsidR="00F137E8" w:rsidRPr="00F56577" w:rsidRDefault="00F137E8" w:rsidP="00C77AFF">
            <w:pPr>
              <w:pStyle w:val="TAL"/>
            </w:pPr>
          </w:p>
        </w:tc>
        <w:tc>
          <w:tcPr>
            <w:tcW w:w="2952" w:type="dxa"/>
            <w:tcBorders>
              <w:top w:val="single" w:sz="4" w:space="0" w:color="auto"/>
              <w:left w:val="single" w:sz="6" w:space="0" w:color="auto"/>
              <w:right w:val="single" w:sz="6" w:space="0" w:color="auto"/>
            </w:tcBorders>
          </w:tcPr>
          <w:p w14:paraId="7E8C290B" w14:textId="77777777" w:rsidR="00F137E8" w:rsidRPr="00F56577" w:rsidRDefault="00F137E8" w:rsidP="00C77AFF">
            <w:pPr>
              <w:pStyle w:val="TAL"/>
            </w:pPr>
            <w:r w:rsidRPr="00F56577">
              <w:t>Before this point both transmitting and receiving in the SS are not ciphered.</w:t>
            </w:r>
          </w:p>
        </w:tc>
      </w:tr>
      <w:tr w:rsidR="00F137E8" w:rsidRPr="00F56577" w14:paraId="45FFA484" w14:textId="77777777" w:rsidTr="00C77AFF">
        <w:trPr>
          <w:cantSplit/>
          <w:jc w:val="center"/>
        </w:trPr>
        <w:tc>
          <w:tcPr>
            <w:tcW w:w="1162" w:type="dxa"/>
            <w:tcBorders>
              <w:top w:val="single" w:sz="4" w:space="0" w:color="auto"/>
              <w:left w:val="single" w:sz="6" w:space="0" w:color="auto"/>
              <w:right w:val="single" w:sz="6" w:space="0" w:color="auto"/>
            </w:tcBorders>
          </w:tcPr>
          <w:p w14:paraId="062E79CD" w14:textId="77777777" w:rsidR="00F137E8" w:rsidRPr="00F56577" w:rsidRDefault="00F137E8" w:rsidP="00C77AFF">
            <w:pPr>
              <w:pStyle w:val="TAC"/>
            </w:pPr>
            <w:r w:rsidRPr="00F56577">
              <w:t>MS -&gt; SS</w:t>
            </w:r>
          </w:p>
        </w:tc>
        <w:tc>
          <w:tcPr>
            <w:tcW w:w="3069" w:type="dxa"/>
            <w:tcBorders>
              <w:top w:val="single" w:sz="4" w:space="0" w:color="auto"/>
              <w:left w:val="single" w:sz="6" w:space="0" w:color="auto"/>
              <w:right w:val="single" w:sz="6" w:space="0" w:color="auto"/>
            </w:tcBorders>
          </w:tcPr>
          <w:p w14:paraId="40036FDC" w14:textId="77777777" w:rsidR="00F137E8" w:rsidRPr="00F56577" w:rsidRDefault="00F137E8" w:rsidP="00C77AFF">
            <w:pPr>
              <w:pStyle w:val="TAL"/>
            </w:pPr>
            <w:r w:rsidRPr="00F56577">
              <w:t>G_L2_</w:t>
            </w:r>
            <w:smartTag w:uri="urn:schemas-microsoft-com:office:smarttags" w:element="stockticker">
              <w:r w:rsidRPr="00F56577">
                <w:t>DATA</w:t>
              </w:r>
            </w:smartTag>
            <w:r w:rsidRPr="00F56577">
              <w:t>_</w:t>
            </w:r>
            <w:smartTag w:uri="urn:schemas-microsoft-com:office:smarttags" w:element="stockticker">
              <w:r w:rsidRPr="00F56577">
                <w:t>IND</w:t>
              </w:r>
            </w:smartTag>
          </w:p>
        </w:tc>
        <w:tc>
          <w:tcPr>
            <w:tcW w:w="2410" w:type="dxa"/>
            <w:tcBorders>
              <w:top w:val="single" w:sz="4" w:space="0" w:color="auto"/>
              <w:left w:val="single" w:sz="6" w:space="0" w:color="auto"/>
              <w:right w:val="single" w:sz="6" w:space="0" w:color="auto"/>
            </w:tcBorders>
          </w:tcPr>
          <w:p w14:paraId="5EE72236" w14:textId="77777777" w:rsidR="00F137E8" w:rsidRPr="00F56577" w:rsidRDefault="00F137E8" w:rsidP="00C77AFF">
            <w:pPr>
              <w:pStyle w:val="TAL"/>
            </w:pPr>
            <w:r w:rsidRPr="00F56577">
              <w:t xml:space="preserve">CIPHERING MODE COMPLETE </w:t>
            </w:r>
          </w:p>
        </w:tc>
        <w:tc>
          <w:tcPr>
            <w:tcW w:w="2952" w:type="dxa"/>
            <w:tcBorders>
              <w:top w:val="single" w:sz="4" w:space="0" w:color="auto"/>
              <w:left w:val="single" w:sz="6" w:space="0" w:color="auto"/>
              <w:right w:val="single" w:sz="6" w:space="0" w:color="auto"/>
            </w:tcBorders>
          </w:tcPr>
          <w:p w14:paraId="641862E8" w14:textId="77777777" w:rsidR="00F137E8" w:rsidRPr="00F56577" w:rsidRDefault="00F137E8" w:rsidP="00C77AFF">
            <w:pPr>
              <w:pStyle w:val="TAL"/>
            </w:pPr>
            <w:r w:rsidRPr="00F56577">
              <w:t>After receiving this message the SS shall start ciphering on transmitting,</w:t>
            </w:r>
          </w:p>
          <w:p w14:paraId="169750B3" w14:textId="77777777" w:rsidR="00F137E8" w:rsidRPr="00F56577" w:rsidRDefault="00F137E8" w:rsidP="00C77AFF">
            <w:pPr>
              <w:pStyle w:val="TAL"/>
            </w:pPr>
            <w:r w:rsidRPr="00F56577">
              <w:t>The CIPHERING MODE COMPLETE is ciphered</w:t>
            </w:r>
          </w:p>
        </w:tc>
      </w:tr>
      <w:tr w:rsidR="00F137E8" w:rsidRPr="00F56577" w14:paraId="4CE1E5EF" w14:textId="77777777" w:rsidTr="00C77AFF">
        <w:trPr>
          <w:cantSplit/>
          <w:jc w:val="center"/>
        </w:trPr>
        <w:tc>
          <w:tcPr>
            <w:tcW w:w="1162" w:type="dxa"/>
            <w:tcBorders>
              <w:left w:val="single" w:sz="6" w:space="0" w:color="auto"/>
              <w:bottom w:val="single" w:sz="4" w:space="0" w:color="auto"/>
              <w:right w:val="single" w:sz="6" w:space="0" w:color="auto"/>
            </w:tcBorders>
          </w:tcPr>
          <w:p w14:paraId="7B572C59" w14:textId="77777777" w:rsidR="00F137E8" w:rsidRPr="00F56577" w:rsidRDefault="00F137E8" w:rsidP="00C77AFF">
            <w:pPr>
              <w:pStyle w:val="TAC"/>
            </w:pPr>
          </w:p>
        </w:tc>
        <w:tc>
          <w:tcPr>
            <w:tcW w:w="3069" w:type="dxa"/>
            <w:tcBorders>
              <w:left w:val="single" w:sz="6" w:space="0" w:color="auto"/>
              <w:bottom w:val="single" w:sz="4" w:space="0" w:color="auto"/>
              <w:right w:val="single" w:sz="6" w:space="0" w:color="auto"/>
            </w:tcBorders>
          </w:tcPr>
          <w:p w14:paraId="5A4D4EB6" w14:textId="77777777" w:rsidR="00F137E8" w:rsidRPr="00F56577" w:rsidRDefault="00F137E8" w:rsidP="00C77AFF">
            <w:pPr>
              <w:pStyle w:val="TAL"/>
            </w:pPr>
            <w:r w:rsidRPr="00F56577">
              <w:t>. . .</w:t>
            </w:r>
          </w:p>
        </w:tc>
        <w:tc>
          <w:tcPr>
            <w:tcW w:w="2410" w:type="dxa"/>
            <w:tcBorders>
              <w:left w:val="single" w:sz="6" w:space="0" w:color="auto"/>
              <w:bottom w:val="single" w:sz="4" w:space="0" w:color="auto"/>
              <w:right w:val="single" w:sz="6" w:space="0" w:color="auto"/>
            </w:tcBorders>
          </w:tcPr>
          <w:p w14:paraId="62D18A09" w14:textId="77777777" w:rsidR="00F137E8" w:rsidRPr="00F56577" w:rsidRDefault="00F137E8" w:rsidP="00C77AFF">
            <w:pPr>
              <w:pStyle w:val="TAL"/>
            </w:pPr>
          </w:p>
        </w:tc>
        <w:tc>
          <w:tcPr>
            <w:tcW w:w="2952" w:type="dxa"/>
            <w:tcBorders>
              <w:left w:val="single" w:sz="6" w:space="0" w:color="auto"/>
              <w:bottom w:val="single" w:sz="4" w:space="0" w:color="auto"/>
              <w:right w:val="single" w:sz="6" w:space="0" w:color="auto"/>
            </w:tcBorders>
          </w:tcPr>
          <w:p w14:paraId="1BA96705" w14:textId="77777777" w:rsidR="00F137E8" w:rsidRPr="00F56577" w:rsidRDefault="00F137E8" w:rsidP="00C77AFF">
            <w:pPr>
              <w:pStyle w:val="TAL"/>
            </w:pPr>
            <w:r w:rsidRPr="00F56577">
              <w:t>Any signalling message or user data sending/receiving in ciphered mode</w:t>
            </w:r>
          </w:p>
        </w:tc>
      </w:tr>
    </w:tbl>
    <w:p w14:paraId="113EE7BB" w14:textId="77777777" w:rsidR="00F137E8" w:rsidRPr="00F56577" w:rsidRDefault="00F137E8" w:rsidP="00F137E8"/>
    <w:p w14:paraId="354CA59C" w14:textId="77777777" w:rsidR="00F137E8" w:rsidRPr="00F56577" w:rsidRDefault="00F137E8" w:rsidP="00F137E8">
      <w:pPr>
        <w:pStyle w:val="Heading4"/>
      </w:pPr>
      <w:bookmarkStart w:id="139" w:name="_Toc476219181"/>
      <w:r w:rsidRPr="00F56577">
        <w:t>6.10.2.9</w:t>
      </w:r>
      <w:r w:rsidRPr="00F56577">
        <w:tab/>
        <w:t>L|H bits convention and bit padding in DL</w:t>
      </w:r>
      <w:bookmarkEnd w:id="139"/>
    </w:p>
    <w:p w14:paraId="587A1FBF" w14:textId="77777777" w:rsidR="00F137E8" w:rsidRPr="00F56577" w:rsidRDefault="00F137E8" w:rsidP="00F137E8">
      <w:pPr>
        <w:pStyle w:val="Heading5"/>
      </w:pPr>
      <w:bookmarkStart w:id="140" w:name="_Toc476219182"/>
      <w:r w:rsidRPr="00F56577">
        <w:t>6.10.2.9.1</w:t>
      </w:r>
      <w:r w:rsidRPr="00F56577">
        <w:tab/>
        <w:t xml:space="preserve">GERAN DL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message bit padding</w:t>
      </w:r>
      <w:bookmarkEnd w:id="140"/>
    </w:p>
    <w:p w14:paraId="6020C690" w14:textId="77777777" w:rsidR="00F137E8" w:rsidRPr="00F56577" w:rsidRDefault="00F137E8" w:rsidP="00F137E8">
      <w:r w:rsidRPr="00F56577">
        <w:t xml:space="preserve">The length of a GPRS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messages is an integer number of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blocks. Padding bits are necessary to fill the message up to the desired length. The padding bits may be the 'null' string. Otherwise, the padding bits starts with bit '0', followed by "spare padding". The padding sequence used for "spare padding" in the present document, is a repetition of octet '00101011', starting on an octet boundary.</w:t>
      </w:r>
    </w:p>
    <w:p w14:paraId="646E7CE5" w14:textId="77777777" w:rsidR="00F137E8" w:rsidRPr="00F56577" w:rsidRDefault="00F137E8" w:rsidP="00F137E8">
      <w:pPr>
        <w:pStyle w:val="EQ"/>
        <w:rPr>
          <w:noProof w:val="0"/>
        </w:rPr>
      </w:pPr>
      <w:r w:rsidRPr="00F56577">
        <w:rPr>
          <w:noProof w:val="0"/>
        </w:rPr>
        <w:tab/>
        <w:t>&lt; padding bits &gt; ::= { null | 0 &lt; spare padding &gt;</w:t>
      </w:r>
    </w:p>
    <w:p w14:paraId="7DBA3D52" w14:textId="77777777" w:rsidR="00F137E8" w:rsidRPr="00F56577" w:rsidRDefault="00F137E8" w:rsidP="00F137E8">
      <w:pPr>
        <w:pStyle w:val="EQ"/>
        <w:rPr>
          <w:noProof w:val="0"/>
        </w:rPr>
      </w:pPr>
      <w:r w:rsidRPr="00F56577">
        <w:rPr>
          <w:noProof w:val="0"/>
        </w:rPr>
        <w:tab/>
        <w:t>"&lt;spare padding&gt; ::= &lt;spare L&gt; {null | &lt; spare padding&gt;}"</w:t>
      </w:r>
    </w:p>
    <w:p w14:paraId="6CCF74B6" w14:textId="77777777" w:rsidR="00F137E8" w:rsidRPr="00F56577" w:rsidRDefault="00F137E8" w:rsidP="00F137E8">
      <w:r w:rsidRPr="00F56577">
        <w:t>In the TTCN a specific encoding variation - encoding rule 1 -  is defined according to the rules described above.  This shall be used in the definition of the message itself.  No 'padding bits' field will be defined in the TTCN. The implementation shall ensure that after encoding the message contents defined in the TTCN, the remainder of the message shall be filled with 'padding bits'.</w:t>
      </w:r>
    </w:p>
    <w:p w14:paraId="6DBD691E" w14:textId="77777777" w:rsidR="00F137E8" w:rsidRPr="00F56577" w:rsidRDefault="00F137E8" w:rsidP="00F137E8">
      <w:pPr>
        <w:pStyle w:val="Heading5"/>
      </w:pPr>
      <w:bookmarkStart w:id="141" w:name="_Toc476219183"/>
      <w:r w:rsidRPr="00F56577">
        <w:lastRenderedPageBreak/>
        <w:t>6.10.2.9.2</w:t>
      </w:r>
      <w:r w:rsidRPr="00F56577">
        <w:tab/>
        <w:t>GSM DL message spare padding</w:t>
      </w:r>
      <w:bookmarkEnd w:id="141"/>
    </w:p>
    <w:p w14:paraId="16769F9C" w14:textId="77777777" w:rsidR="00F137E8" w:rsidRPr="00F56577" w:rsidRDefault="00F137E8" w:rsidP="00F137E8">
      <w:pPr>
        <w:keepNext/>
        <w:keepLines/>
      </w:pPr>
      <w:r w:rsidRPr="00F56577">
        <w:rPr>
          <w:szCs w:val="22"/>
        </w:rPr>
        <w:t>A number of GPRS information elements are defined in the rest octets of certain GSM DL messages, for instance, IA Rest Octets, SI 2quater Rest Octets, SI 3 Rest Octets, SI 4 Rest Octets, SI 13 Rest Octets, etc. These rest octets were filled in a repetition of bit padding</w:t>
      </w:r>
      <w:r w:rsidRPr="00F56577">
        <w:t xml:space="preserve"> '00101011' or '2B'O, starting on an octet boundary to a certain length.</w:t>
      </w:r>
    </w:p>
    <w:p w14:paraId="5FD5D2F3" w14:textId="77777777" w:rsidR="00F137E8" w:rsidRPr="00F56577" w:rsidRDefault="00F137E8" w:rsidP="00F137E8">
      <w:pPr>
        <w:keepNext/>
        <w:keepLines/>
      </w:pPr>
      <w:r w:rsidRPr="00F56577">
        <w:t>In the TTCN, a second encoding variation - encoding rule 2 - shall be used in the definition of the message itself, which shall be of a fixed length (always 23 octets). No "spare padding" field will be defined in the TTCN. The implementation shall ensure that after encoding the message contents defined in the TTCN, the remainder of the message, up to the defined fixed length, shall be filled with "spare padding".</w:t>
      </w:r>
    </w:p>
    <w:p w14:paraId="290AA5B8" w14:textId="77777777" w:rsidR="00F137E8" w:rsidRPr="00F56577" w:rsidRDefault="00F137E8" w:rsidP="00F137E8">
      <w:pPr>
        <w:pStyle w:val="Heading5"/>
      </w:pPr>
      <w:bookmarkStart w:id="142" w:name="_Toc476219184"/>
      <w:r w:rsidRPr="00F56577">
        <w:t>6.10.2.9.3</w:t>
      </w:r>
      <w:r w:rsidRPr="00F56577">
        <w:tab/>
        <w:t>L | H convention in rest octets of GSM DL messages</w:t>
      </w:r>
      <w:bookmarkEnd w:id="142"/>
    </w:p>
    <w:p w14:paraId="18845DD6" w14:textId="77777777" w:rsidR="00F137E8" w:rsidRPr="00F56577" w:rsidRDefault="00F137E8" w:rsidP="00F137E8">
      <w:pPr>
        <w:rPr>
          <w:szCs w:val="22"/>
        </w:rPr>
      </w:pPr>
      <w:r w:rsidRPr="00F56577">
        <w:rPr>
          <w:szCs w:val="22"/>
        </w:rPr>
        <w:t xml:space="preserve">A number of GPRS information elements are defined in the rest octets of certain GSM DL messages. </w:t>
      </w:r>
      <w:r w:rsidRPr="00F56577">
        <w:t xml:space="preserve">The special notations "L" and "H" are used to denote respectively the bit's logical value corresponding to the padding spare bit for that position, and the other value. </w:t>
      </w:r>
      <w:r w:rsidRPr="00F56577">
        <w:rPr>
          <w:szCs w:val="22"/>
        </w:rPr>
        <w:t>The actual value of the bit transmitted by SS therefore depends upon its position within the octet - this involves counting bits.</w:t>
      </w:r>
    </w:p>
    <w:p w14:paraId="291093FD" w14:textId="77777777" w:rsidR="00F137E8" w:rsidRPr="00F56577" w:rsidRDefault="00F137E8" w:rsidP="00F137E8">
      <w:r w:rsidRPr="00F56577">
        <w:t>In the TTCN a third encoding variation - encoding rule 3 - is defined for this purpose. This encoding variation is applied to those specific TTCN Rest Octets definitions which contain the L|H convention.</w:t>
      </w:r>
    </w:p>
    <w:p w14:paraId="7C0A220E" w14:textId="77777777" w:rsidR="00F137E8" w:rsidRPr="00F56577" w:rsidRDefault="00F137E8" w:rsidP="00F137E8">
      <w:pPr>
        <w:pStyle w:val="Heading5"/>
      </w:pPr>
      <w:bookmarkStart w:id="143" w:name="_Toc476219185"/>
      <w:r w:rsidRPr="00F56577">
        <w:t>6.10.2.9.4</w:t>
      </w:r>
      <w:r w:rsidRPr="00F56577">
        <w:tab/>
        <w:t>Spare Bits</w:t>
      </w:r>
      <w:bookmarkEnd w:id="143"/>
    </w:p>
    <w:p w14:paraId="2BC9686D" w14:textId="77777777" w:rsidR="00F137E8" w:rsidRPr="00F56577" w:rsidRDefault="00F137E8" w:rsidP="00F137E8">
      <w:r w:rsidRPr="00F56577">
        <w:t xml:space="preserve">Where the IE definition of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blocks contains bits defined to be 'spare bits', these bits shall set to the value '0' by the TTCN writers, according to the defined length indicator.</w:t>
      </w:r>
    </w:p>
    <w:p w14:paraId="68B7E274" w14:textId="77777777" w:rsidR="00F137E8" w:rsidRPr="00F56577" w:rsidRDefault="00F137E8" w:rsidP="00F137E8">
      <w:pPr>
        <w:pStyle w:val="Heading5"/>
      </w:pPr>
      <w:bookmarkStart w:id="144" w:name="_Toc476219186"/>
      <w:r w:rsidRPr="00F56577">
        <w:t>6.10.2.9.5</w:t>
      </w:r>
      <w:r w:rsidRPr="00F56577">
        <w:tab/>
        <w:t>GSM System Information messages on SACCH</w:t>
      </w:r>
      <w:bookmarkEnd w:id="144"/>
    </w:p>
    <w:p w14:paraId="71777991" w14:textId="77777777" w:rsidR="00F137E8" w:rsidRPr="00F56577" w:rsidRDefault="00F137E8" w:rsidP="00F137E8">
      <w:r w:rsidRPr="00F56577">
        <w:t>Certain GSM System Information messages, for instance, SI 5 and SI 6 are sent as a B4 frame on the SACCH. These messages are defined in 3GPP TS 44.006 [</w:t>
      </w:r>
      <w:r w:rsidRPr="00F56577">
        <w:fldChar w:fldCharType="begin"/>
      </w:r>
      <w:r w:rsidRPr="00F56577">
        <w:instrText xml:space="preserve"> REF REF_TS44006 \h  \* MERGEFORMAT </w:instrText>
      </w:r>
      <w:r w:rsidRPr="00F56577">
        <w:fldChar w:fldCharType="separate"/>
      </w:r>
      <w:r w:rsidRPr="00F56577">
        <w:t>42</w:t>
      </w:r>
      <w:r w:rsidRPr="00F56577">
        <w:fldChar w:fldCharType="end"/>
      </w:r>
      <w:r w:rsidRPr="00F56577">
        <w:t>], clause 8.8.3, to have a maximum of 19 octets.</w:t>
      </w:r>
    </w:p>
    <w:p w14:paraId="0F7FB26E" w14:textId="77777777" w:rsidR="00F137E8" w:rsidRPr="00F56577" w:rsidRDefault="00F137E8" w:rsidP="00F137E8">
      <w:r w:rsidRPr="00F56577">
        <w:t>In the TTCN a fourth encoding variation - encoding rule 4 - shall be used in the definition of the message itself.  The implementation shall ensure that after encoding the message contents defined in the TTCN, the remainder of the message, up to the fixed length of 19 octets, shall be filled with "spare padding".</w:t>
      </w:r>
    </w:p>
    <w:p w14:paraId="30ECD817" w14:textId="77777777" w:rsidR="00F137E8" w:rsidRPr="00F56577" w:rsidRDefault="00F137E8" w:rsidP="00F137E8">
      <w:pPr>
        <w:pStyle w:val="Heading5"/>
      </w:pPr>
      <w:bookmarkStart w:id="145" w:name="_Toc476219187"/>
      <w:r w:rsidRPr="00F56577">
        <w:t>6.10.2.9.6</w:t>
      </w:r>
      <w:r w:rsidRPr="00F56577">
        <w:tab/>
        <w:t>GSM Measurement Information messages on SACCH</w:t>
      </w:r>
      <w:bookmarkEnd w:id="145"/>
    </w:p>
    <w:p w14:paraId="092AB1B1" w14:textId="77777777" w:rsidR="00F137E8" w:rsidRPr="00F56577" w:rsidRDefault="00F137E8" w:rsidP="00F137E8">
      <w:r w:rsidRPr="00F56577">
        <w:t>The GSM Measurement Information message is sent as a Bter UI frame on the SACCH.  This messages is defined in 3GPP TS 44.006 [</w:t>
      </w:r>
      <w:r w:rsidRPr="00F56577">
        <w:fldChar w:fldCharType="begin"/>
      </w:r>
      <w:r w:rsidRPr="00F56577">
        <w:instrText xml:space="preserve"> REF REF_TS44006 \h  \* MERGEFORMAT </w:instrText>
      </w:r>
      <w:r w:rsidRPr="00F56577">
        <w:fldChar w:fldCharType="separate"/>
      </w:r>
      <w:r w:rsidRPr="00F56577">
        <w:t>42</w:t>
      </w:r>
      <w:r w:rsidRPr="00F56577">
        <w:fldChar w:fldCharType="end"/>
      </w:r>
      <w:r w:rsidRPr="00F56577">
        <w:t>], clause 8.8.3 to have a maximum of 21 octets.</w:t>
      </w:r>
    </w:p>
    <w:p w14:paraId="45EF83C8" w14:textId="77777777" w:rsidR="00F137E8" w:rsidRPr="00F56577" w:rsidRDefault="00F137E8" w:rsidP="00F137E8">
      <w:r w:rsidRPr="00F56577">
        <w:t>In the TTCN a fifth encoding variation - encoding rule 5 - shall be used in the definition of the message itself. The implementation shall ensure that after encoding the message contents defined in the TTCN, the remainder of the message, up to the fixed length of 21 octets, shall be filled with "spare padding".</w:t>
      </w:r>
    </w:p>
    <w:p w14:paraId="109F5724" w14:textId="77777777" w:rsidR="00F137E8" w:rsidRPr="00F56577" w:rsidRDefault="00F137E8" w:rsidP="00F137E8">
      <w:pPr>
        <w:sectPr w:rsidR="00F137E8" w:rsidRPr="00F56577" w:rsidSect="004C15C8">
          <w:footnotePr>
            <w:numRestart w:val="eachSect"/>
          </w:footnotePr>
          <w:pgSz w:w="11907" w:h="16840" w:code="9"/>
          <w:pgMar w:top="1418" w:right="1134" w:bottom="1134" w:left="1134" w:header="851" w:footer="340" w:gutter="0"/>
          <w:cols w:space="720"/>
          <w:titlePg/>
        </w:sectPr>
      </w:pPr>
    </w:p>
    <w:p w14:paraId="4BDEBE7E" w14:textId="77777777" w:rsidR="00F137E8" w:rsidRPr="00F56577" w:rsidRDefault="00000000" w:rsidP="00F137E8">
      <w:pPr>
        <w:pStyle w:val="TH"/>
      </w:pPr>
      <w:r>
        <w:lastRenderedPageBreak/>
        <w:pict w14:anchorId="177360E9">
          <v:shape id="_x0000_i1042" type="#_x0000_t75" style="width:646.5pt;height:222.75pt" o:allowoverlap="f">
            <v:imagedata r:id="rId40" o:title=""/>
          </v:shape>
        </w:pict>
      </w:r>
    </w:p>
    <w:p w14:paraId="3B3ECD60" w14:textId="77777777" w:rsidR="00F137E8" w:rsidRPr="00F56577" w:rsidRDefault="00F137E8" w:rsidP="00F137E8">
      <w:pPr>
        <w:pStyle w:val="TF"/>
      </w:pPr>
      <w:r w:rsidRPr="00F56577">
        <w:t xml:space="preserve">Figure </w:t>
      </w:r>
      <w:bookmarkStart w:id="146" w:name="fig_MultiRAT_ATM"/>
      <w:r w:rsidRPr="00F56577">
        <w:t>6.10.2.9.6</w:t>
      </w:r>
      <w:bookmarkEnd w:id="146"/>
      <w:r w:rsidRPr="00F56577">
        <w:t>: The model of multi-RAT handover testing</w:t>
      </w:r>
    </w:p>
    <w:p w14:paraId="7359C166" w14:textId="77777777" w:rsidR="00F137E8" w:rsidRPr="00F56577" w:rsidRDefault="00F137E8" w:rsidP="00F137E8">
      <w:pPr>
        <w:sectPr w:rsidR="00F137E8" w:rsidRPr="00F56577" w:rsidSect="004C15C8">
          <w:footerReference w:type="default" r:id="rId41"/>
          <w:footnotePr>
            <w:numRestart w:val="eachSect"/>
          </w:footnotePr>
          <w:pgSz w:w="16840" w:h="11907" w:orient="landscape" w:code="9"/>
          <w:pgMar w:top="1134" w:right="1418" w:bottom="1134" w:left="1134" w:header="851" w:footer="340" w:gutter="0"/>
          <w:cols w:space="720"/>
        </w:sectPr>
      </w:pPr>
    </w:p>
    <w:p w14:paraId="555D6AFA" w14:textId="77777777" w:rsidR="00F137E8" w:rsidRPr="00F56577" w:rsidRDefault="00F137E8" w:rsidP="00F137E8">
      <w:pPr>
        <w:pStyle w:val="Heading2"/>
      </w:pPr>
      <w:bookmarkStart w:id="147" w:name="_Toc476219188"/>
      <w:r w:rsidRPr="00F56577">
        <w:lastRenderedPageBreak/>
        <w:t>6.11</w:t>
      </w:r>
      <w:r w:rsidRPr="00F56577">
        <w:tab/>
      </w:r>
      <w:smartTag w:uri="urn:schemas-microsoft-com:office:smarttags" w:element="stockticker">
        <w:r w:rsidRPr="00F56577">
          <w:t>DCH</w:t>
        </w:r>
      </w:smartTag>
      <w:r w:rsidRPr="00F56577">
        <w:t>-DSCH model (R99 or Rel-4)</w:t>
      </w:r>
      <w:bookmarkEnd w:id="147"/>
    </w:p>
    <w:p w14:paraId="7BDDDBA6" w14:textId="77777777" w:rsidR="00F137E8" w:rsidRPr="00F56577" w:rsidRDefault="00F137E8" w:rsidP="00F137E8">
      <w:r w:rsidRPr="00F56577">
        <w:t xml:space="preserve">The model illustrates the relationship between various channels from logical channel to physical channels. </w:t>
      </w:r>
      <w:smartTag w:uri="urn:schemas-microsoft-com:office:smarttags" w:element="stockticker">
        <w:r w:rsidRPr="00F56577">
          <w:t>DCH</w:t>
        </w:r>
      </w:smartTag>
      <w:r w:rsidRPr="00F56577">
        <w:t xml:space="preserve"> are associated with DSCH.</w:t>
      </w:r>
    </w:p>
    <w:p w14:paraId="09405F8D" w14:textId="77777777" w:rsidR="00F137E8" w:rsidRPr="00F56577" w:rsidRDefault="00F137E8" w:rsidP="00F137E8">
      <w:pPr>
        <w:pStyle w:val="TH"/>
      </w:pPr>
      <w:r w:rsidRPr="00F56577">
        <w:object w:dxaOrig="9134" w:dyaOrig="7200" w14:anchorId="40598E74">
          <v:shape id="_x0000_i1043" type="#_x0000_t75" style="width:395.25pt;height:311.25pt" o:ole="" fillcolor="window">
            <v:imagedata r:id="rId42" o:title=""/>
          </v:shape>
          <o:OLEObject Type="Embed" ProgID="Word.Picture.8" ShapeID="_x0000_i1043" DrawAspect="Content" ObjectID="_1788246910" r:id="rId43"/>
        </w:object>
      </w:r>
    </w:p>
    <w:p w14:paraId="059E5B99" w14:textId="77777777" w:rsidR="00F137E8" w:rsidRPr="00F56577" w:rsidRDefault="00F137E8" w:rsidP="00F137E8">
      <w:pPr>
        <w:pStyle w:val="TF"/>
      </w:pPr>
      <w:r w:rsidRPr="00F56577">
        <w:t xml:space="preserve">Figure 6.11: Associated </w:t>
      </w:r>
      <w:smartTag w:uri="urn:schemas-microsoft-com:office:smarttags" w:element="stockticker">
        <w:r w:rsidRPr="00F56577">
          <w:t>DCH</w:t>
        </w:r>
      </w:smartTag>
      <w:r w:rsidRPr="00F56577">
        <w:t>-DSCH model</w:t>
      </w:r>
    </w:p>
    <w:p w14:paraId="272CB8FA" w14:textId="77777777" w:rsidR="00F137E8" w:rsidRPr="00F56577" w:rsidRDefault="00F137E8" w:rsidP="00F137E8">
      <w:r w:rsidRPr="00F56577">
        <w:t xml:space="preserve">The model associating </w:t>
      </w:r>
      <w:smartTag w:uri="urn:schemas-microsoft-com:office:smarttags" w:element="stockticker">
        <w:r w:rsidRPr="00F56577">
          <w:t>DCH</w:t>
        </w:r>
      </w:smartTag>
      <w:r w:rsidRPr="00F56577">
        <w:t xml:space="preserve"> with DSCH enable in the SS:</w:t>
      </w:r>
    </w:p>
    <w:p w14:paraId="79C111BA" w14:textId="77777777" w:rsidR="00F137E8" w:rsidRPr="00F56577" w:rsidRDefault="00F137E8" w:rsidP="00F137E8">
      <w:pPr>
        <w:pStyle w:val="B1"/>
      </w:pPr>
      <w:r w:rsidRPr="00F56577">
        <w:t>-</w:t>
      </w:r>
      <w:r w:rsidRPr="00F56577">
        <w:tab/>
        <w:t>to define DSCH transport channel;</w:t>
      </w:r>
    </w:p>
    <w:p w14:paraId="7ED214A3" w14:textId="77777777" w:rsidR="00F137E8" w:rsidRPr="00F56577" w:rsidRDefault="00F137E8" w:rsidP="00F137E8">
      <w:pPr>
        <w:pStyle w:val="B1"/>
      </w:pPr>
      <w:r w:rsidRPr="00F56577">
        <w:t>-</w:t>
      </w:r>
      <w:r w:rsidRPr="00F56577">
        <w:tab/>
        <w:t>to define TFCI(field2) for DSCH;</w:t>
      </w:r>
    </w:p>
    <w:p w14:paraId="5C6EAC05" w14:textId="77777777" w:rsidR="00F137E8" w:rsidRPr="00F56577" w:rsidRDefault="00F137E8" w:rsidP="00F137E8">
      <w:pPr>
        <w:pStyle w:val="B1"/>
      </w:pPr>
      <w:r w:rsidRPr="00F56577">
        <w:t>-</w:t>
      </w:r>
      <w:r w:rsidRPr="00F56577">
        <w:tab/>
        <w:t>to configure PDSCH;</w:t>
      </w:r>
    </w:p>
    <w:p w14:paraId="1CCA30EF" w14:textId="77777777" w:rsidR="00F137E8" w:rsidRPr="00F56577" w:rsidRDefault="00F137E8" w:rsidP="00F137E8">
      <w:pPr>
        <w:pStyle w:val="B1"/>
      </w:pPr>
      <w:r w:rsidRPr="00F56577">
        <w:t>-</w:t>
      </w:r>
      <w:r w:rsidRPr="00F56577">
        <w:tab/>
        <w:t>to define DSCH-RNTI value.</w:t>
      </w:r>
    </w:p>
    <w:p w14:paraId="13C3F0A2" w14:textId="77777777" w:rsidR="00F137E8" w:rsidRPr="00F56577" w:rsidRDefault="00F137E8" w:rsidP="00F137E8">
      <w:pPr>
        <w:pStyle w:val="Heading2"/>
      </w:pPr>
      <w:bookmarkStart w:id="148" w:name="_Toc476219189"/>
      <w:r w:rsidRPr="00F56577">
        <w:lastRenderedPageBreak/>
        <w:t>6.12</w:t>
      </w:r>
      <w:r w:rsidRPr="00F56577">
        <w:tab/>
        <w:t>DCH with HS-DSCH (MAC-hs) model (FDD, Rel-5 or later)</w:t>
      </w:r>
      <w:bookmarkEnd w:id="148"/>
    </w:p>
    <w:p w14:paraId="5EF325FB" w14:textId="77777777" w:rsidR="00F137E8" w:rsidRPr="00F56577" w:rsidRDefault="00F137E8" w:rsidP="00F137E8">
      <w:pPr>
        <w:keepNext/>
        <w:keepLines/>
      </w:pPr>
      <w:r w:rsidRPr="00F56577">
        <w:t>The test model illustrates the relationship between various channels from logical channels to physical channels. All DCH are associated with a single HS-DSCH.</w:t>
      </w:r>
    </w:p>
    <w:p w14:paraId="3104F1B1" w14:textId="77777777" w:rsidR="00F137E8" w:rsidRPr="00F56577" w:rsidRDefault="00F137E8" w:rsidP="00F137E8">
      <w:pPr>
        <w:pStyle w:val="TH"/>
      </w:pPr>
      <w:r w:rsidRPr="00F56577">
        <w:object w:dxaOrig="9511" w:dyaOrig="7231" w14:anchorId="46BAE0BE">
          <v:shape id="_x0000_i1044" type="#_x0000_t75" style="width:411.75pt;height:312.75pt" o:ole="" fillcolor="window">
            <v:imagedata r:id="rId44" o:title=""/>
          </v:shape>
          <o:OLEObject Type="Embed" ProgID="Word.Picture.8" ShapeID="_x0000_i1044" DrawAspect="Content" ObjectID="_1788246911" r:id="rId45"/>
        </w:object>
      </w:r>
    </w:p>
    <w:p w14:paraId="25B8CF2C" w14:textId="77777777" w:rsidR="00F137E8" w:rsidRPr="00F56577" w:rsidRDefault="00F137E8" w:rsidP="00F137E8">
      <w:pPr>
        <w:pStyle w:val="TF"/>
      </w:pPr>
      <w:r w:rsidRPr="00F56577">
        <w:t>Figure 6.12: Associated DCH with HS-DSCH model</w:t>
      </w:r>
    </w:p>
    <w:p w14:paraId="3DF0837B" w14:textId="77777777" w:rsidR="00F137E8" w:rsidRPr="00F56577" w:rsidRDefault="00F137E8" w:rsidP="00F137E8">
      <w:r w:rsidRPr="00F56577">
        <w:t xml:space="preserve">Associating </w:t>
      </w:r>
      <w:smartTag w:uri="urn:schemas-microsoft-com:office:smarttags" w:element="stockticker">
        <w:r w:rsidRPr="00F56577">
          <w:t>DCH</w:t>
        </w:r>
      </w:smartTag>
      <w:r w:rsidRPr="00F56577">
        <w:t xml:space="preserve"> with HS-DSCH, the model enables in the SS:</w:t>
      </w:r>
    </w:p>
    <w:p w14:paraId="4EF0DDE0" w14:textId="77777777" w:rsidR="00F137E8" w:rsidRPr="00F56577" w:rsidRDefault="00F137E8" w:rsidP="00F137E8">
      <w:pPr>
        <w:pStyle w:val="B1"/>
      </w:pPr>
      <w:r w:rsidRPr="00F56577">
        <w:t>-</w:t>
      </w:r>
      <w:r w:rsidRPr="00F56577">
        <w:tab/>
        <w:t>to define MAC-hs and multiplexing of logical channels DTCHs onto MAC-d flows;</w:t>
      </w:r>
    </w:p>
    <w:p w14:paraId="097CAC33" w14:textId="77777777" w:rsidR="00F137E8" w:rsidRPr="00F56577" w:rsidRDefault="00F137E8" w:rsidP="00F137E8">
      <w:pPr>
        <w:pStyle w:val="B1"/>
      </w:pPr>
      <w:r w:rsidRPr="00F56577">
        <w:t>-</w:t>
      </w:r>
      <w:r w:rsidRPr="00F56577">
        <w:tab/>
        <w:t>to configure HS-DSCH transport channel and MAC-d flows;</w:t>
      </w:r>
    </w:p>
    <w:p w14:paraId="0EE6E17E" w14:textId="77777777" w:rsidR="00F137E8" w:rsidRPr="00F56577" w:rsidRDefault="00F137E8" w:rsidP="00F137E8">
      <w:pPr>
        <w:pStyle w:val="B1"/>
      </w:pPr>
      <w:r w:rsidRPr="00F56577">
        <w:t>-</w:t>
      </w:r>
      <w:r w:rsidRPr="00F56577">
        <w:tab/>
        <w:t>to configure HS-PDSCHs and HS-SCCHs;</w:t>
      </w:r>
    </w:p>
    <w:p w14:paraId="4A6564C2" w14:textId="77777777" w:rsidR="00F137E8" w:rsidRPr="00F56577" w:rsidRDefault="00F137E8" w:rsidP="00F137E8">
      <w:pPr>
        <w:pStyle w:val="B1"/>
      </w:pPr>
      <w:r w:rsidRPr="00F56577">
        <w:t>-</w:t>
      </w:r>
      <w:r w:rsidRPr="00F56577">
        <w:tab/>
        <w:t>to define the H-RNTI value.</w:t>
      </w:r>
    </w:p>
    <w:p w14:paraId="2ED732FB" w14:textId="77777777" w:rsidR="00F137E8" w:rsidRPr="00F56577" w:rsidRDefault="00F137E8" w:rsidP="00F137E8">
      <w:pPr>
        <w:pStyle w:val="Heading2"/>
      </w:pPr>
      <w:bookmarkStart w:id="149" w:name="_Toc476219190"/>
      <w:r w:rsidRPr="00F56577">
        <w:lastRenderedPageBreak/>
        <w:t>6.12a</w:t>
      </w:r>
      <w:r w:rsidRPr="00F56577">
        <w:tab/>
        <w:t xml:space="preserve">DCH with HS-DSCH model for </w:t>
      </w:r>
      <w:r w:rsidRPr="00F56577">
        <w:rPr>
          <w:lang w:eastAsia="zh-CN"/>
        </w:rPr>
        <w:t>1.28 Mcps</w:t>
      </w:r>
      <w:r w:rsidRPr="00F56577">
        <w:t xml:space="preserve"> TDD (Rel-5 or later)</w:t>
      </w:r>
      <w:bookmarkEnd w:id="149"/>
    </w:p>
    <w:p w14:paraId="10CB8C1F" w14:textId="77777777" w:rsidR="00F137E8" w:rsidRPr="00F56577" w:rsidRDefault="00F137E8" w:rsidP="00F137E8">
      <w:pPr>
        <w:pStyle w:val="TH"/>
      </w:pPr>
      <w:r w:rsidRPr="00F56577">
        <w:object w:dxaOrig="9511" w:dyaOrig="7231" w14:anchorId="0A4CA262">
          <v:shape id="_x0000_i1045" type="#_x0000_t75" style="width:411.75pt;height:312.75pt" o:ole="" fillcolor="window">
            <v:imagedata r:id="rId46" o:title=""/>
          </v:shape>
          <o:OLEObject Type="Embed" ProgID="Word.Picture.8" ShapeID="_x0000_i1045" DrawAspect="Content" ObjectID="_1788246912" r:id="rId47"/>
        </w:object>
      </w:r>
    </w:p>
    <w:p w14:paraId="6BCB38EE" w14:textId="77777777" w:rsidR="00F137E8" w:rsidRPr="00F56577" w:rsidRDefault="00F137E8" w:rsidP="00F137E8">
      <w:pPr>
        <w:pStyle w:val="TF"/>
      </w:pPr>
      <w:r w:rsidRPr="00F56577">
        <w:t>Figure 6.12a: Associated DCH with HS-DSCH model for 1.28 Mcps TDD</w:t>
      </w:r>
    </w:p>
    <w:p w14:paraId="6E540116" w14:textId="77777777" w:rsidR="00F137E8" w:rsidRPr="00F56577" w:rsidRDefault="00F137E8" w:rsidP="00F137E8">
      <w:r w:rsidRPr="00F56577">
        <w:t>Associating DCH with HS-DSCH, the model enables in the SS:</w:t>
      </w:r>
    </w:p>
    <w:p w14:paraId="27BAA84C" w14:textId="77777777" w:rsidR="00F137E8" w:rsidRPr="00F56577" w:rsidRDefault="00F137E8" w:rsidP="00F137E8">
      <w:pPr>
        <w:pStyle w:val="B1"/>
      </w:pPr>
      <w:r w:rsidRPr="00F56577">
        <w:t>-</w:t>
      </w:r>
      <w:r w:rsidRPr="00F56577">
        <w:tab/>
        <w:t>to define MAC-hs and multiplexing of logical channels DTCHs onto MAC-d flows;</w:t>
      </w:r>
    </w:p>
    <w:p w14:paraId="3ED73677" w14:textId="77777777" w:rsidR="00F137E8" w:rsidRPr="00F56577" w:rsidRDefault="00F137E8" w:rsidP="00F137E8">
      <w:pPr>
        <w:pStyle w:val="B1"/>
      </w:pPr>
      <w:r w:rsidRPr="00F56577">
        <w:t>-</w:t>
      </w:r>
      <w:r w:rsidRPr="00F56577">
        <w:tab/>
        <w:t>to configure HS-DSCH transport channel and MAC-d flows;</w:t>
      </w:r>
    </w:p>
    <w:p w14:paraId="61513850" w14:textId="77777777" w:rsidR="00F137E8" w:rsidRPr="00F56577" w:rsidRDefault="00F137E8" w:rsidP="00F137E8">
      <w:pPr>
        <w:pStyle w:val="B1"/>
      </w:pPr>
      <w:r w:rsidRPr="00F56577">
        <w:t>-</w:t>
      </w:r>
      <w:r w:rsidRPr="00F56577">
        <w:tab/>
        <w:t>to configure HS-PDSCHs and HS-SCCHs;</w:t>
      </w:r>
    </w:p>
    <w:p w14:paraId="03EA410A" w14:textId="77777777" w:rsidR="00F137E8" w:rsidRPr="00F56577" w:rsidRDefault="00F137E8" w:rsidP="00F137E8">
      <w:pPr>
        <w:pStyle w:val="B1"/>
      </w:pPr>
      <w:r w:rsidRPr="00F56577">
        <w:t>-</w:t>
      </w:r>
      <w:r w:rsidRPr="00F56577">
        <w:tab/>
        <w:t>to define the H-RNTI value.</w:t>
      </w:r>
    </w:p>
    <w:p w14:paraId="4CCDC64B" w14:textId="77777777" w:rsidR="00F137E8" w:rsidRPr="00F56577" w:rsidRDefault="00F137E8" w:rsidP="00F137E8">
      <w:pPr>
        <w:pStyle w:val="Heading2"/>
      </w:pPr>
      <w:bookmarkStart w:id="150" w:name="_Toc476219191"/>
      <w:r w:rsidRPr="00F56577">
        <w:lastRenderedPageBreak/>
        <w:t>6.12b</w:t>
      </w:r>
      <w:r w:rsidRPr="00F56577">
        <w:tab/>
        <w:t>DCH with HS-DSCH (MAC-ehs) model (FDD, Rel-7 or later)</w:t>
      </w:r>
      <w:bookmarkEnd w:id="150"/>
    </w:p>
    <w:p w14:paraId="0D3D04CA" w14:textId="77777777" w:rsidR="00F137E8" w:rsidRPr="00F56577" w:rsidRDefault="00F137E8" w:rsidP="00F137E8">
      <w:pPr>
        <w:keepNext/>
        <w:keepLines/>
      </w:pPr>
      <w:r w:rsidRPr="00F56577">
        <w:t>The test model illustrates the relationship between various channels from logical channels to physical channels. All DCH are associated with a single HS-DSCH.</w:t>
      </w:r>
    </w:p>
    <w:p w14:paraId="78ED6F2E" w14:textId="77777777" w:rsidR="00F137E8" w:rsidRPr="00F56577" w:rsidRDefault="00F137E8" w:rsidP="00F137E8">
      <w:pPr>
        <w:pStyle w:val="TH"/>
      </w:pPr>
      <w:r w:rsidRPr="00F56577">
        <w:object w:dxaOrig="9511" w:dyaOrig="7231" w14:anchorId="38FE3669">
          <v:shape id="_x0000_i1046" type="#_x0000_t75" style="width:411.75pt;height:312.75pt" o:ole="" fillcolor="window">
            <v:imagedata r:id="rId48" o:title=""/>
          </v:shape>
          <o:OLEObject Type="Embed" ProgID="Word.Picture.8" ShapeID="_x0000_i1046" DrawAspect="Content" ObjectID="_1788246913" r:id="rId49"/>
        </w:object>
      </w:r>
    </w:p>
    <w:p w14:paraId="47CF2196" w14:textId="77777777" w:rsidR="00F137E8" w:rsidRPr="00F56577" w:rsidRDefault="00F137E8" w:rsidP="00F137E8">
      <w:pPr>
        <w:pStyle w:val="TF"/>
      </w:pPr>
      <w:r w:rsidRPr="00F56577">
        <w:t>Figure 6.12b: Associated DCH with HS-DSCH model</w:t>
      </w:r>
    </w:p>
    <w:p w14:paraId="7048444B" w14:textId="77777777" w:rsidR="00F137E8" w:rsidRPr="00F56577" w:rsidRDefault="00F137E8" w:rsidP="00F137E8">
      <w:r w:rsidRPr="00F56577">
        <w:t xml:space="preserve">Associating </w:t>
      </w:r>
      <w:smartTag w:uri="urn:schemas-microsoft-com:office:smarttags" w:element="stockticker">
        <w:r w:rsidRPr="00F56577">
          <w:t>DCH</w:t>
        </w:r>
      </w:smartTag>
      <w:r w:rsidRPr="00F56577">
        <w:t xml:space="preserve"> with HS-DSCH, the model enables in the SS:</w:t>
      </w:r>
    </w:p>
    <w:p w14:paraId="1F70D20E" w14:textId="77777777" w:rsidR="00F137E8" w:rsidRPr="00F56577" w:rsidRDefault="00F137E8" w:rsidP="00F137E8">
      <w:pPr>
        <w:pStyle w:val="B1"/>
      </w:pPr>
      <w:r w:rsidRPr="00F56577">
        <w:t>-</w:t>
      </w:r>
      <w:r w:rsidRPr="00F56577">
        <w:tab/>
        <w:t>to define MAC-ehs and multiplexing of logical channels DTCHs &amp; DCCHs onto MAC-d flows;</w:t>
      </w:r>
    </w:p>
    <w:p w14:paraId="463730A3" w14:textId="77777777" w:rsidR="00F137E8" w:rsidRPr="00F56577" w:rsidRDefault="00F137E8" w:rsidP="00F137E8">
      <w:pPr>
        <w:pStyle w:val="B1"/>
      </w:pPr>
      <w:r w:rsidRPr="00F56577">
        <w:t>-</w:t>
      </w:r>
      <w:r w:rsidRPr="00F56577">
        <w:tab/>
        <w:t>to configure HS-DSCH transport channel and MAC-d flows;</w:t>
      </w:r>
    </w:p>
    <w:p w14:paraId="4E51B6FA" w14:textId="77777777" w:rsidR="00F137E8" w:rsidRPr="00F56577" w:rsidRDefault="00F137E8" w:rsidP="00F137E8">
      <w:pPr>
        <w:pStyle w:val="B1"/>
      </w:pPr>
      <w:r w:rsidRPr="00F56577">
        <w:t>-</w:t>
      </w:r>
      <w:r w:rsidRPr="00F56577">
        <w:tab/>
        <w:t>to configure HS-PDSCHs and HS-SCCHs;</w:t>
      </w:r>
    </w:p>
    <w:p w14:paraId="2FE585E3" w14:textId="77777777" w:rsidR="00F137E8" w:rsidRPr="00F56577" w:rsidRDefault="00F137E8" w:rsidP="00F137E8">
      <w:pPr>
        <w:pStyle w:val="B1"/>
      </w:pPr>
      <w:r w:rsidRPr="00F56577">
        <w:t>-</w:t>
      </w:r>
      <w:r w:rsidRPr="00F56577">
        <w:tab/>
        <w:t>to define the H-RNTI value.</w:t>
      </w:r>
    </w:p>
    <w:p w14:paraId="134E32FA" w14:textId="77777777" w:rsidR="00F137E8" w:rsidRPr="00F56577" w:rsidRDefault="00F137E8" w:rsidP="00F137E8">
      <w:pPr>
        <w:pStyle w:val="B1"/>
      </w:pPr>
      <w:r w:rsidRPr="00F56577">
        <w:t>-</w:t>
      </w:r>
      <w:r w:rsidRPr="00F56577">
        <w:tab/>
        <w:t>to configure MIMO;</w:t>
      </w:r>
    </w:p>
    <w:p w14:paraId="3A066EAC" w14:textId="77777777" w:rsidR="00F137E8" w:rsidRPr="00F56577" w:rsidRDefault="00F137E8" w:rsidP="00F137E8">
      <w:pPr>
        <w:pStyle w:val="Heading2"/>
      </w:pPr>
      <w:bookmarkStart w:id="151" w:name="_Toc476219192"/>
      <w:r w:rsidRPr="00F56577">
        <w:lastRenderedPageBreak/>
        <w:t>6.12c</w:t>
      </w:r>
      <w:r w:rsidRPr="00F56577">
        <w:tab/>
        <w:t>HS-DSCH (MAC-hs/ehs) model (FDD, Rel-7 or later)(No DCH Associated)</w:t>
      </w:r>
      <w:bookmarkEnd w:id="151"/>
    </w:p>
    <w:p w14:paraId="23D08BC3" w14:textId="77777777" w:rsidR="00F137E8" w:rsidRPr="00F56577" w:rsidRDefault="00F137E8" w:rsidP="00F137E8">
      <w:pPr>
        <w:keepNext/>
        <w:keepLines/>
      </w:pPr>
      <w:r w:rsidRPr="00F56577">
        <w:t>The test model illustrates the relationship between various channels from logical channels to physical channels.</w:t>
      </w:r>
    </w:p>
    <w:p w14:paraId="128E7210" w14:textId="77777777" w:rsidR="00F137E8" w:rsidRPr="00F56577" w:rsidRDefault="00F137E8" w:rsidP="00F137E8">
      <w:pPr>
        <w:pStyle w:val="TH"/>
      </w:pPr>
      <w:r w:rsidRPr="00F56577">
        <w:object w:dxaOrig="9511" w:dyaOrig="7231" w14:anchorId="0B7A2573">
          <v:shape id="_x0000_i1047" type="#_x0000_t75" style="width:409.5pt;height:310.5pt" o:ole="" fillcolor="window">
            <v:imagedata r:id="rId50" o:title="" croptop="471f" cropleft="358f"/>
          </v:shape>
          <o:OLEObject Type="Embed" ProgID="Word.Picture.8" ShapeID="_x0000_i1047" DrawAspect="Content" ObjectID="_1788246914" r:id="rId51"/>
        </w:object>
      </w:r>
    </w:p>
    <w:p w14:paraId="7DBA8874" w14:textId="77777777" w:rsidR="00F137E8" w:rsidRPr="00F56577" w:rsidRDefault="00F137E8" w:rsidP="00F137E8">
      <w:pPr>
        <w:pStyle w:val="TF"/>
      </w:pPr>
      <w:r w:rsidRPr="00F56577">
        <w:t>Figure 6.12c: HS-DSCH model without DCH associated</w:t>
      </w:r>
    </w:p>
    <w:p w14:paraId="7811D6A1" w14:textId="77777777" w:rsidR="00F137E8" w:rsidRPr="00F56577" w:rsidRDefault="00F137E8" w:rsidP="00F137E8">
      <w:r w:rsidRPr="00F56577">
        <w:t>The model enables in the SS:</w:t>
      </w:r>
    </w:p>
    <w:p w14:paraId="5F63CE81" w14:textId="77777777" w:rsidR="00F137E8" w:rsidRPr="00F56577" w:rsidRDefault="00F137E8" w:rsidP="00F137E8">
      <w:pPr>
        <w:pStyle w:val="B1"/>
      </w:pPr>
      <w:r w:rsidRPr="00F56577">
        <w:t>-</w:t>
      </w:r>
      <w:r w:rsidRPr="00F56577">
        <w:tab/>
        <w:t>to define MAC-ehs/hs and multiplexing of logical channels DTCHs &amp; DCCHs onto MAC-d flows;</w:t>
      </w:r>
    </w:p>
    <w:p w14:paraId="12F619FC" w14:textId="77777777" w:rsidR="00F137E8" w:rsidRPr="00F56577" w:rsidRDefault="00F137E8" w:rsidP="00F137E8">
      <w:pPr>
        <w:pStyle w:val="B1"/>
      </w:pPr>
      <w:r w:rsidRPr="00F56577">
        <w:t>-</w:t>
      </w:r>
      <w:r w:rsidRPr="00F56577">
        <w:tab/>
        <w:t>to configure HS-DSCH transport channel and MAC-d flows/MAC-ehs Queues;</w:t>
      </w:r>
    </w:p>
    <w:p w14:paraId="064F9A56" w14:textId="77777777" w:rsidR="00F137E8" w:rsidRPr="00F56577" w:rsidRDefault="00F137E8" w:rsidP="00F137E8">
      <w:pPr>
        <w:pStyle w:val="B1"/>
      </w:pPr>
      <w:r w:rsidRPr="00F56577">
        <w:t>-</w:t>
      </w:r>
      <w:r w:rsidRPr="00F56577">
        <w:tab/>
        <w:t>to configure HS-PDSCHs and HS-SCCHs;</w:t>
      </w:r>
    </w:p>
    <w:p w14:paraId="36E09B27" w14:textId="77777777" w:rsidR="00F137E8" w:rsidRPr="00F56577" w:rsidRDefault="00F137E8" w:rsidP="00F137E8">
      <w:pPr>
        <w:pStyle w:val="B1"/>
      </w:pPr>
      <w:r w:rsidRPr="00F56577">
        <w:t>-</w:t>
      </w:r>
      <w:r w:rsidRPr="00F56577">
        <w:tab/>
        <w:t>to define the H-RNTI value(s);</w:t>
      </w:r>
    </w:p>
    <w:p w14:paraId="61ACECB3" w14:textId="77777777" w:rsidR="00F137E8" w:rsidRPr="00F56577" w:rsidRDefault="00F137E8" w:rsidP="00F137E8">
      <w:pPr>
        <w:pStyle w:val="B1"/>
      </w:pPr>
      <w:r w:rsidRPr="00F56577">
        <w:t>-</w:t>
      </w:r>
      <w:r w:rsidRPr="00F56577">
        <w:tab/>
        <w:t>to configure MIMO.</w:t>
      </w:r>
    </w:p>
    <w:p w14:paraId="42017E72" w14:textId="77777777" w:rsidR="00F137E8" w:rsidRPr="00F56577" w:rsidRDefault="00F137E8" w:rsidP="00F137E8">
      <w:pPr>
        <w:pStyle w:val="B1"/>
        <w:rPr>
          <w:lang w:eastAsia="zh-CN"/>
        </w:rPr>
      </w:pPr>
      <w:r w:rsidRPr="00F56577">
        <w:t>-</w:t>
      </w:r>
      <w:r w:rsidRPr="00F56577">
        <w:tab/>
      </w:r>
      <w:r w:rsidRPr="00F56577">
        <w:rPr>
          <w:lang w:eastAsia="zh-CN"/>
        </w:rPr>
        <w:t>during</w:t>
      </w:r>
      <w:r w:rsidRPr="00F56577">
        <w:t xml:space="preserve"> the active set updating </w:t>
      </w:r>
      <w:r w:rsidRPr="00F56577">
        <w:rPr>
          <w:lang w:eastAsia="zh-CN"/>
        </w:rPr>
        <w:t>(soft handover)</w:t>
      </w:r>
      <w:r w:rsidRPr="00F56577">
        <w:t xml:space="preserve">, </w:t>
      </w:r>
      <w:r w:rsidRPr="00F56577">
        <w:rPr>
          <w:lang w:eastAsia="zh-CN"/>
        </w:rPr>
        <w:t>the test case configurations involves more than one cell; but one MAC-ehs entity is configured.</w:t>
      </w:r>
    </w:p>
    <w:p w14:paraId="4E5CB913" w14:textId="77777777" w:rsidR="00F137E8" w:rsidRPr="00F56577" w:rsidRDefault="00F137E8" w:rsidP="00F137E8">
      <w:pPr>
        <w:pStyle w:val="Heading2"/>
      </w:pPr>
      <w:bookmarkStart w:id="152" w:name="_Toc476219193"/>
      <w:r w:rsidRPr="00F56577">
        <w:lastRenderedPageBreak/>
        <w:t>6.12d</w:t>
      </w:r>
      <w:r w:rsidRPr="00F56577">
        <w:tab/>
        <w:t>HS-DSCH (MAC-ehs) model for DC/4C -HSDPA (FDD, Rel-8 or later)</w:t>
      </w:r>
      <w:bookmarkEnd w:id="152"/>
    </w:p>
    <w:p w14:paraId="5634E9B0" w14:textId="77777777" w:rsidR="00F137E8" w:rsidRPr="00F56577" w:rsidRDefault="00F137E8" w:rsidP="00F137E8">
      <w:pPr>
        <w:keepNext/>
        <w:keepLines/>
      </w:pPr>
      <w:r w:rsidRPr="00F56577">
        <w:t>The test model illustrates the relationship between various channels from logical channels to physical channels.</w:t>
      </w:r>
    </w:p>
    <w:p w14:paraId="46F5F255" w14:textId="77777777" w:rsidR="00F137E8" w:rsidRPr="00F56577" w:rsidRDefault="00000000" w:rsidP="00F137E8">
      <w:pPr>
        <w:pStyle w:val="TH"/>
      </w:pPr>
      <w:r>
        <w:pict w14:anchorId="67FB754E">
          <v:shape id="_x0000_i1048" type="#_x0000_t75" style="width:6in;height:208.5pt">
            <v:imagedata r:id="rId52" o:title=""/>
          </v:shape>
        </w:pict>
      </w:r>
    </w:p>
    <w:p w14:paraId="645E8835" w14:textId="77777777" w:rsidR="00F137E8" w:rsidRPr="00F56577" w:rsidRDefault="00F137E8" w:rsidP="00F137E8">
      <w:pPr>
        <w:pStyle w:val="TF"/>
      </w:pPr>
      <w:r w:rsidRPr="00F56577">
        <w:t>Figure 6.12d-1: HS-DSCH model with intra-NodeB DC-HSDPA</w:t>
      </w:r>
    </w:p>
    <w:p w14:paraId="199C5796" w14:textId="77777777" w:rsidR="00F137E8" w:rsidRPr="00F56577" w:rsidRDefault="00F137E8" w:rsidP="00F137E8"/>
    <w:p w14:paraId="1DD8D269" w14:textId="77777777" w:rsidR="00F137E8" w:rsidRPr="00F56577" w:rsidRDefault="00000000" w:rsidP="00F137E8">
      <w:pPr>
        <w:pStyle w:val="TH"/>
      </w:pPr>
      <w:r>
        <w:pict w14:anchorId="34D02AF2">
          <v:shape id="_x0000_i1049" type="#_x0000_t75" style="width:6in;height:196.5pt" o:allowoverlap="f">
            <v:imagedata r:id="rId53" o:title=""/>
          </v:shape>
        </w:pict>
      </w:r>
    </w:p>
    <w:p w14:paraId="220CD379" w14:textId="77777777" w:rsidR="00F137E8" w:rsidRPr="00F56577" w:rsidRDefault="00F137E8" w:rsidP="00F137E8">
      <w:pPr>
        <w:pStyle w:val="TF"/>
      </w:pPr>
      <w:r w:rsidRPr="00F56577">
        <w:t>Figure 6.12d-2: HS-DSCH model for 4C-HSDPA with 3 secondary cells configured</w:t>
      </w:r>
    </w:p>
    <w:p w14:paraId="61198DD0" w14:textId="77777777" w:rsidR="00F137E8" w:rsidRPr="00F56577" w:rsidRDefault="00F137E8" w:rsidP="00F137E8"/>
    <w:p w14:paraId="2C6261FE" w14:textId="77777777" w:rsidR="00F137E8" w:rsidRPr="00F56577" w:rsidRDefault="00F137E8" w:rsidP="00F137E8">
      <w:r w:rsidRPr="00F56577">
        <w:t>The model enables in the SS to configure DC-HSDPA or 3C/4C-HSDPA:</w:t>
      </w:r>
    </w:p>
    <w:p w14:paraId="555629A9" w14:textId="77777777" w:rsidR="00F137E8" w:rsidRPr="00F56577" w:rsidRDefault="00F137E8" w:rsidP="00F137E8">
      <w:pPr>
        <w:pStyle w:val="B1"/>
      </w:pPr>
      <w:r w:rsidRPr="00F56577">
        <w:t>-</w:t>
      </w:r>
      <w:r w:rsidRPr="00F56577">
        <w:tab/>
        <w:t>MAC-</w:t>
      </w:r>
      <w:r w:rsidRPr="00F56577">
        <w:rPr>
          <w:lang w:eastAsia="zh-CN"/>
        </w:rPr>
        <w:t>ehs</w:t>
      </w:r>
      <w:r w:rsidRPr="00F56577">
        <w:t xml:space="preserve"> and the served RLC are cell-independent and are configured by using the cell-id =-1. During reconfigurations, cell changes and state transitions, the relevant counters in the RLC are maintained</w:t>
      </w:r>
    </w:p>
    <w:p w14:paraId="658910CF" w14:textId="77777777" w:rsidR="00F137E8" w:rsidRPr="00F56577" w:rsidRDefault="00F137E8" w:rsidP="00F137E8">
      <w:pPr>
        <w:pStyle w:val="B1"/>
      </w:pPr>
      <w:r w:rsidRPr="00F56577">
        <w:t>-</w:t>
      </w:r>
      <w:r w:rsidRPr="00F56577">
        <w:tab/>
        <w:t>to define MAC-ehs and multiplexing of logical channels DTCHs &amp; DCCHs onto MAC-ehs queues;</w:t>
      </w:r>
    </w:p>
    <w:p w14:paraId="5656BBED" w14:textId="77777777" w:rsidR="00F137E8" w:rsidRPr="00F56577" w:rsidRDefault="00F137E8" w:rsidP="00F137E8">
      <w:pPr>
        <w:pStyle w:val="B1"/>
      </w:pPr>
      <w:r w:rsidRPr="00F56577">
        <w:t>-</w:t>
      </w:r>
      <w:r w:rsidRPr="00F56577">
        <w:tab/>
        <w:t>to configure HS-DSCH transport channel and MAC-ehs Queues;</w:t>
      </w:r>
    </w:p>
    <w:p w14:paraId="58744E0F" w14:textId="77777777" w:rsidR="00F137E8" w:rsidRPr="00F56577" w:rsidRDefault="00F137E8" w:rsidP="00F137E8">
      <w:pPr>
        <w:pStyle w:val="B1"/>
      </w:pPr>
      <w:r w:rsidRPr="00F56577">
        <w:t>-</w:t>
      </w:r>
      <w:r w:rsidRPr="00F56577">
        <w:tab/>
        <w:t>to configure HS-PDSCHs and HS-SCCHs on the serving cell and a secondary HS-DSCH cell for DC-HSDPA;</w:t>
      </w:r>
    </w:p>
    <w:p w14:paraId="00E382EC" w14:textId="77777777" w:rsidR="00F137E8" w:rsidRPr="00F56577" w:rsidRDefault="00F137E8" w:rsidP="00F137E8">
      <w:pPr>
        <w:pStyle w:val="B1"/>
      </w:pPr>
      <w:r w:rsidRPr="00F56577">
        <w:t>-</w:t>
      </w:r>
      <w:r w:rsidRPr="00F56577">
        <w:tab/>
        <w:t>to configure HS-DPCCH in the serving cell;</w:t>
      </w:r>
    </w:p>
    <w:p w14:paraId="332259AC" w14:textId="77777777" w:rsidR="00F137E8" w:rsidRPr="00F56577" w:rsidDel="0028777F" w:rsidRDefault="00F137E8" w:rsidP="00F137E8">
      <w:pPr>
        <w:pStyle w:val="B1"/>
      </w:pPr>
      <w:r w:rsidRPr="00F56577">
        <w:lastRenderedPageBreak/>
        <w:t>-</w:t>
      </w:r>
      <w:r w:rsidRPr="00F56577">
        <w:tab/>
        <w:t>to define the H-RNTI value(s);</w:t>
      </w:r>
    </w:p>
    <w:p w14:paraId="47D6EF55" w14:textId="77777777" w:rsidR="00F137E8" w:rsidRPr="00F56577" w:rsidRDefault="00F137E8" w:rsidP="00F137E8">
      <w:pPr>
        <w:pStyle w:val="B1"/>
      </w:pPr>
      <w:r w:rsidRPr="00F56577">
        <w:t>-</w:t>
      </w:r>
      <w:r w:rsidRPr="00F56577">
        <w:tab/>
        <w:t>MIMO and DC-HSDPA do not co-exist in Rel-8;</w:t>
      </w:r>
    </w:p>
    <w:p w14:paraId="1BA858AD" w14:textId="77777777" w:rsidR="00F137E8" w:rsidRPr="00F56577" w:rsidRDefault="00F137E8" w:rsidP="00F137E8">
      <w:pPr>
        <w:pStyle w:val="B1"/>
      </w:pPr>
      <w:r w:rsidRPr="00F56577">
        <w:t>-</w:t>
      </w:r>
      <w:r w:rsidRPr="00F56577">
        <w:tab/>
        <w:t>to configure combined DC-HSDPA and MIMO in Rel-9 or later Releases.</w:t>
      </w:r>
    </w:p>
    <w:p w14:paraId="245E96E7" w14:textId="77777777" w:rsidR="00F137E8" w:rsidRPr="00F56577" w:rsidRDefault="00F137E8" w:rsidP="00F137E8">
      <w:pPr>
        <w:pStyle w:val="B1"/>
      </w:pPr>
      <w:r w:rsidRPr="00F56577">
        <w:t>-</w:t>
      </w:r>
      <w:r w:rsidRPr="00F56577">
        <w:tab/>
        <w:t>to configure HS-PDSCHs and HS-SCCHs on the serving cell and two or three secondary HS-DSCH cells for  4C-HSDPA in Rel-10 or later Releases. MIMO can be configured in the serving and/or secondary cells. When DC-HSUPA is configured in uplink, the first secondary serving HS-DSCH cell is the cell associated with the secondary uplink frequency.</w:t>
      </w:r>
    </w:p>
    <w:p w14:paraId="5BCFDC48" w14:textId="77777777" w:rsidR="00F137E8" w:rsidRPr="00F56577" w:rsidRDefault="00F137E8" w:rsidP="00F137E8">
      <w:pPr>
        <w:pStyle w:val="B1"/>
        <w:ind w:left="0" w:firstLine="0"/>
      </w:pPr>
      <w:r w:rsidRPr="00F56577">
        <w:t>The secondary cells are configured with P-CPICH common channel only according to TS 25.214 [12] section 4.2.4.</w:t>
      </w:r>
    </w:p>
    <w:p w14:paraId="5042911E" w14:textId="77777777" w:rsidR="00F137E8" w:rsidRPr="00F56577" w:rsidRDefault="00F137E8" w:rsidP="00F137E8">
      <w:pPr>
        <w:pStyle w:val="Heading2"/>
      </w:pPr>
      <w:bookmarkStart w:id="153" w:name="_Toc476219194"/>
      <w:r w:rsidRPr="00F56577">
        <w:t>6.12e</w:t>
      </w:r>
      <w:r w:rsidRPr="00F56577">
        <w:tab/>
        <w:t>HS-DSCH (MAC-ehs) model for Multiflow Operation (FDD, Rel-11 or later)</w:t>
      </w:r>
      <w:bookmarkEnd w:id="153"/>
    </w:p>
    <w:p w14:paraId="24C6195F" w14:textId="77777777" w:rsidR="00F137E8" w:rsidRPr="00F56577" w:rsidRDefault="00F137E8" w:rsidP="00F137E8">
      <w:pPr>
        <w:keepNext/>
        <w:keepLines/>
      </w:pPr>
      <w:r w:rsidRPr="00F56577">
        <w:t>The test model illustrates the relationship between various channels from logical channels to physical channels.</w:t>
      </w:r>
    </w:p>
    <w:p w14:paraId="5EC81372" w14:textId="77777777" w:rsidR="00F137E8" w:rsidRPr="00F56577" w:rsidRDefault="005456A2" w:rsidP="00F137E8">
      <w:pPr>
        <w:pStyle w:val="TH"/>
      </w:pPr>
      <w:r>
        <w:pict w14:anchorId="310C5830">
          <v:shape id="Picture 1" o:spid="_x0000_i1050" type="#_x0000_t75" style="width:417.75pt;height:213.75pt;visibility:visible">
            <v:imagedata r:id="rId54" o:title=""/>
          </v:shape>
        </w:pict>
      </w:r>
    </w:p>
    <w:p w14:paraId="3C9EF69F" w14:textId="77777777" w:rsidR="00F137E8" w:rsidRPr="00F56577" w:rsidRDefault="00F137E8" w:rsidP="00F137E8">
      <w:pPr>
        <w:pStyle w:val="TF"/>
        <w:rPr>
          <w:bCs/>
        </w:rPr>
      </w:pPr>
      <w:r w:rsidRPr="00F56577">
        <w:t xml:space="preserve">Figure 6.12e-1: Multiflow </w:t>
      </w:r>
      <w:r w:rsidRPr="00F56577">
        <w:rPr>
          <w:bCs/>
        </w:rPr>
        <w:t>intra-NodeB HS-DSCH model</w:t>
      </w:r>
    </w:p>
    <w:p w14:paraId="3968156B" w14:textId="77777777" w:rsidR="00F137E8" w:rsidRPr="00F56577" w:rsidRDefault="00F137E8" w:rsidP="00F137E8"/>
    <w:p w14:paraId="690A73AC" w14:textId="77777777" w:rsidR="00F137E8" w:rsidRPr="00F56577" w:rsidRDefault="005456A2" w:rsidP="00F137E8">
      <w:pPr>
        <w:pStyle w:val="TH"/>
      </w:pPr>
      <w:r>
        <w:lastRenderedPageBreak/>
        <w:pict w14:anchorId="419FEDD9">
          <v:shape id="_x0000_i1051" type="#_x0000_t75" style="width:414.75pt;height:222.75pt;visibility:visible">
            <v:imagedata r:id="rId55" o:title=""/>
          </v:shape>
        </w:pict>
      </w:r>
    </w:p>
    <w:p w14:paraId="51048A77" w14:textId="77777777" w:rsidR="00F137E8" w:rsidRPr="00F56577" w:rsidRDefault="00F137E8" w:rsidP="00F137E8">
      <w:pPr>
        <w:pStyle w:val="TF"/>
        <w:rPr>
          <w:bCs/>
        </w:rPr>
      </w:pPr>
      <w:r w:rsidRPr="00F56577">
        <w:t xml:space="preserve">Figure 6.12e-2: Multiflow </w:t>
      </w:r>
      <w:r w:rsidRPr="00F56577">
        <w:rPr>
          <w:bCs/>
        </w:rPr>
        <w:t>inter-NodeB HS-DSCH model</w:t>
      </w:r>
    </w:p>
    <w:p w14:paraId="3640D02C" w14:textId="77777777" w:rsidR="00F137E8" w:rsidRPr="00F56577" w:rsidRDefault="00F137E8" w:rsidP="00F137E8"/>
    <w:p w14:paraId="6F7EF2C3" w14:textId="77777777" w:rsidR="00F137E8" w:rsidRPr="00F56577" w:rsidRDefault="00F137E8" w:rsidP="00F137E8">
      <w:r w:rsidRPr="00F56577">
        <w:t>The model enables in the SS to configure Multiflow:</w:t>
      </w:r>
    </w:p>
    <w:p w14:paraId="74340751" w14:textId="77777777" w:rsidR="00F137E8" w:rsidRPr="00F56577" w:rsidRDefault="00F137E8" w:rsidP="00F137E8">
      <w:pPr>
        <w:pStyle w:val="B1"/>
        <w:numPr>
          <w:ilvl w:val="0"/>
          <w:numId w:val="45"/>
        </w:numPr>
        <w:ind w:left="567" w:hanging="283"/>
      </w:pPr>
      <w:r w:rsidRPr="00F56577">
        <w:t>to configure HS-PDSCHs and HS-SCCHs on the serving cell, assisting serving HS-DSCH cell, secondary serving HS-DSCH cell and assisting secondary serving HS-DSCH cell;</w:t>
      </w:r>
    </w:p>
    <w:p w14:paraId="0B099E99" w14:textId="77777777" w:rsidR="00F137E8" w:rsidRPr="00F56577" w:rsidRDefault="00F137E8" w:rsidP="00F137E8">
      <w:pPr>
        <w:pStyle w:val="B1"/>
        <w:numPr>
          <w:ilvl w:val="0"/>
          <w:numId w:val="45"/>
        </w:numPr>
        <w:ind w:left="567" w:hanging="283"/>
      </w:pPr>
      <w:r w:rsidRPr="00F56577">
        <w:t>to configure HS-DPCCH in the time reference cell only; either in the serving HS-DSCH cell or in the assisting serving HS-DSCH cell. For example in figures 6.12e-1 and 6.12e-2 the assisting serving HS-DSCH cell is the time reference cell;</w:t>
      </w:r>
    </w:p>
    <w:p w14:paraId="0B1603EA" w14:textId="77777777" w:rsidR="00F137E8" w:rsidRPr="00F56577" w:rsidRDefault="00F137E8" w:rsidP="00F137E8">
      <w:pPr>
        <w:pStyle w:val="B1"/>
        <w:numPr>
          <w:ilvl w:val="0"/>
          <w:numId w:val="45"/>
        </w:numPr>
        <w:ind w:left="567" w:hanging="283"/>
      </w:pPr>
      <w:r w:rsidRPr="00F56577">
        <w:t>to configure one MAC-ehs entity for intra-NodeB configuration or two MAC-ehs entities for inter-NodeB configuration. The MAC-ehs entities are referred to a nodeB_Id;</w:t>
      </w:r>
    </w:p>
    <w:p w14:paraId="66A0E18D" w14:textId="77777777" w:rsidR="00F137E8" w:rsidRPr="00F56577" w:rsidRDefault="00F137E8" w:rsidP="00F137E8">
      <w:pPr>
        <w:pStyle w:val="B1"/>
        <w:numPr>
          <w:ilvl w:val="0"/>
          <w:numId w:val="45"/>
        </w:numPr>
        <w:ind w:left="567" w:hanging="283"/>
      </w:pPr>
      <w:r w:rsidRPr="00F56577">
        <w:t>for each MAC-ehs entity, to configure HS-DSCH transport channel and MAC-ehs queues;</w:t>
      </w:r>
    </w:p>
    <w:p w14:paraId="44F9CB3E" w14:textId="77777777" w:rsidR="00F137E8" w:rsidRPr="00F56577" w:rsidDel="0028777F" w:rsidRDefault="00F137E8" w:rsidP="00F137E8">
      <w:pPr>
        <w:pStyle w:val="B1"/>
        <w:numPr>
          <w:ilvl w:val="0"/>
          <w:numId w:val="45"/>
        </w:numPr>
        <w:ind w:left="567" w:hanging="283"/>
      </w:pPr>
      <w:r w:rsidRPr="00F56577">
        <w:t>to define the H-RNTI value(s);</w:t>
      </w:r>
    </w:p>
    <w:p w14:paraId="3DF6EE61" w14:textId="77777777" w:rsidR="00F137E8" w:rsidRPr="00F56577" w:rsidRDefault="00F137E8" w:rsidP="00F137E8">
      <w:pPr>
        <w:pStyle w:val="B1"/>
        <w:numPr>
          <w:ilvl w:val="0"/>
          <w:numId w:val="45"/>
        </w:numPr>
        <w:ind w:left="567" w:hanging="283"/>
      </w:pPr>
      <w:r w:rsidRPr="00F56577">
        <w:t>to define multiplexing of logical channels DTCHs &amp; DCCHs onto MAC-ehs queues;</w:t>
      </w:r>
    </w:p>
    <w:p w14:paraId="4523C572" w14:textId="77777777" w:rsidR="00F137E8" w:rsidRPr="00F56577" w:rsidRDefault="00F137E8" w:rsidP="00F137E8">
      <w:pPr>
        <w:pStyle w:val="B1"/>
        <w:numPr>
          <w:ilvl w:val="0"/>
          <w:numId w:val="45"/>
        </w:numPr>
        <w:ind w:left="567" w:hanging="283"/>
      </w:pPr>
      <w:r w:rsidRPr="00F56577">
        <w:t>to map cells on a MAC-ehs entity indicated by nodeB_Id. When a cell is mapped to the MAC-ehs entity then data can be transmitted on the HS-PDSCH of that cell. When a cell is unmapped then it is deactivated and no data can be sent on HS-PDSCH.</w:t>
      </w:r>
    </w:p>
    <w:p w14:paraId="085A87D3" w14:textId="77777777" w:rsidR="00F137E8" w:rsidRPr="00F56577" w:rsidRDefault="00F137E8" w:rsidP="00F137E8">
      <w:pPr>
        <w:pStyle w:val="B1"/>
        <w:numPr>
          <w:ilvl w:val="0"/>
          <w:numId w:val="45"/>
        </w:numPr>
        <w:ind w:left="567" w:hanging="283"/>
      </w:pPr>
      <w:r w:rsidRPr="00F56577">
        <w:t>the served RLC is nodeB and cell independent and is configured using cell-id=-1. During reconfigurations, cell changes and state transitions, the relevant counters in the RLC are maintained. In inter-NodeB configuration the RLC entity is connected to two MAC-ehs entities.</w:t>
      </w:r>
    </w:p>
    <w:p w14:paraId="1419623A" w14:textId="77777777" w:rsidR="00F137E8" w:rsidRPr="00F56577" w:rsidRDefault="00F137E8" w:rsidP="00F137E8">
      <w:pPr>
        <w:pStyle w:val="B1"/>
        <w:ind w:left="0" w:firstLine="0"/>
      </w:pPr>
      <w:r w:rsidRPr="00F56577">
        <w:t>The assisting serving, secondary serving and assisting secondary serving HS-DSCH cells are configured with all common channels. The assisting serving cell is part of the UE active set. The serving and secondary serving HS-DSCH cells have the same downlink timing, and the same applies to the assisting serving and assisting secondary serving HS-DSCH cells. MIMO is not considered.</w:t>
      </w:r>
    </w:p>
    <w:p w14:paraId="2CDA03DE" w14:textId="77777777" w:rsidR="00F137E8" w:rsidRPr="00F56577" w:rsidRDefault="00F137E8" w:rsidP="00F137E8">
      <w:pPr>
        <w:pStyle w:val="B1"/>
        <w:ind w:left="0" w:firstLine="0"/>
      </w:pPr>
      <w:r w:rsidRPr="00F56577">
        <w:t xml:space="preserve">For RLC test cases, the test method specified in clause 6.5 is applied, the RAB is configured in TM mode on SS side. The following RB Ids are used within the system simulator, depending on the </w:t>
      </w:r>
      <w:smartTag w:uri="urn:schemas-microsoft-com:office:smarttags" w:element="stockticker">
        <w:r w:rsidRPr="00F56577">
          <w:t>RLC</w:t>
        </w:r>
      </w:smartTag>
      <w:r w:rsidRPr="00F56577">
        <w:t xml:space="preserve"> mode, and length indicator size being simulated.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21"/>
        <w:gridCol w:w="1416"/>
        <w:gridCol w:w="3700"/>
      </w:tblGrid>
      <w:tr w:rsidR="00F137E8" w:rsidRPr="00F56577" w14:paraId="01D32E33" w14:textId="77777777" w:rsidTr="00C77AFF">
        <w:trPr>
          <w:trHeight w:val="344"/>
          <w:jc w:val="center"/>
        </w:trPr>
        <w:tc>
          <w:tcPr>
            <w:tcW w:w="1921" w:type="dxa"/>
          </w:tcPr>
          <w:p w14:paraId="42D32959" w14:textId="77777777" w:rsidR="00F137E8" w:rsidRPr="00F56577" w:rsidRDefault="00F137E8" w:rsidP="00C77AFF">
            <w:pPr>
              <w:pStyle w:val="TAH"/>
            </w:pPr>
            <w:r w:rsidRPr="00F56577">
              <w:t xml:space="preserve">UE </w:t>
            </w:r>
            <w:smartTag w:uri="urn:schemas-microsoft-com:office:smarttags" w:element="stockticker">
              <w:r w:rsidRPr="00F56577">
                <w:t>RLC</w:t>
              </w:r>
            </w:smartTag>
            <w:r w:rsidRPr="00F56577">
              <w:t xml:space="preserve"> mode</w:t>
            </w:r>
          </w:p>
        </w:tc>
        <w:tc>
          <w:tcPr>
            <w:tcW w:w="1416" w:type="dxa"/>
          </w:tcPr>
          <w:p w14:paraId="39E62309" w14:textId="77777777" w:rsidR="00F137E8" w:rsidRPr="00F56577" w:rsidRDefault="00F137E8" w:rsidP="00C77AFF">
            <w:pPr>
              <w:pStyle w:val="TAH"/>
            </w:pPr>
            <w:r w:rsidRPr="00F56577">
              <w:t>LI Size</w:t>
            </w:r>
          </w:p>
        </w:tc>
        <w:tc>
          <w:tcPr>
            <w:tcW w:w="3700" w:type="dxa"/>
          </w:tcPr>
          <w:p w14:paraId="4CDAD2BB" w14:textId="77777777" w:rsidR="00F137E8" w:rsidRPr="00F56577" w:rsidRDefault="00F137E8" w:rsidP="00C77AFF">
            <w:pPr>
              <w:pStyle w:val="TAH"/>
            </w:pPr>
            <w:r w:rsidRPr="00F56577">
              <w:t>RB Id</w:t>
            </w:r>
          </w:p>
        </w:tc>
      </w:tr>
      <w:tr w:rsidR="00F137E8" w:rsidRPr="00F56577" w14:paraId="49CC2E6A" w14:textId="77777777" w:rsidTr="00C77AFF">
        <w:trPr>
          <w:jc w:val="center"/>
        </w:trPr>
        <w:tc>
          <w:tcPr>
            <w:tcW w:w="1921" w:type="dxa"/>
          </w:tcPr>
          <w:p w14:paraId="1D9FFAF9" w14:textId="77777777" w:rsidR="00F137E8" w:rsidRPr="00F56577" w:rsidRDefault="00F137E8" w:rsidP="00C77AFF">
            <w:pPr>
              <w:pStyle w:val="TAC"/>
            </w:pPr>
            <w:r w:rsidRPr="00F56577">
              <w:t>AM</w:t>
            </w:r>
          </w:p>
        </w:tc>
        <w:tc>
          <w:tcPr>
            <w:tcW w:w="1416" w:type="dxa"/>
          </w:tcPr>
          <w:p w14:paraId="1D6BEEE3" w14:textId="77777777" w:rsidR="00F137E8" w:rsidRPr="00F56577" w:rsidRDefault="00F137E8" w:rsidP="00C77AFF">
            <w:pPr>
              <w:pStyle w:val="TAC"/>
            </w:pPr>
            <w:r w:rsidRPr="00F56577">
              <w:t>7</w:t>
            </w:r>
          </w:p>
        </w:tc>
        <w:tc>
          <w:tcPr>
            <w:tcW w:w="3700" w:type="dxa"/>
          </w:tcPr>
          <w:p w14:paraId="50B84F6F" w14:textId="77777777" w:rsidR="00F137E8" w:rsidRPr="00F56577" w:rsidRDefault="00F137E8" w:rsidP="00C77AFF">
            <w:pPr>
              <w:pStyle w:val="TAC"/>
            </w:pPr>
            <w:r w:rsidRPr="00F56577">
              <w:t>tsc_RB_AM_7_</w:t>
            </w:r>
            <w:smartTag w:uri="urn:schemas-microsoft-com:office:smarttags" w:element="stockticker">
              <w:r w:rsidRPr="00F56577">
                <w:t>RLC</w:t>
              </w:r>
            </w:smartTag>
            <w:r w:rsidRPr="00F56577">
              <w:t xml:space="preserve"> (-12)</w:t>
            </w:r>
          </w:p>
        </w:tc>
      </w:tr>
    </w:tbl>
    <w:p w14:paraId="391D7139" w14:textId="77777777" w:rsidR="00F137E8" w:rsidRPr="00F56577" w:rsidRDefault="00F137E8" w:rsidP="00F137E8"/>
    <w:p w14:paraId="398D73F2" w14:textId="77777777" w:rsidR="00F137E8" w:rsidRPr="00F56577" w:rsidRDefault="00F137E8" w:rsidP="00F137E8">
      <w:pPr>
        <w:pStyle w:val="Heading2"/>
      </w:pPr>
      <w:bookmarkStart w:id="154" w:name="_Toc476219195"/>
      <w:r w:rsidRPr="00F56577">
        <w:rPr>
          <w:lang w:eastAsia="zh-CN"/>
        </w:rPr>
        <w:lastRenderedPageBreak/>
        <w:t>6.13</w:t>
      </w:r>
      <w:r w:rsidRPr="00F56577">
        <w:rPr>
          <w:lang w:eastAsia="zh-CN"/>
        </w:rPr>
        <w:tab/>
        <w:t>E-DCH</w:t>
      </w:r>
      <w:r w:rsidRPr="00F56577">
        <w:t xml:space="preserve"> model (Rel-6 or later)</w:t>
      </w:r>
      <w:bookmarkEnd w:id="154"/>
    </w:p>
    <w:p w14:paraId="02A5D566" w14:textId="77777777" w:rsidR="00F137E8" w:rsidRPr="00F56577" w:rsidRDefault="00F137E8" w:rsidP="00F137E8">
      <w:pPr>
        <w:pStyle w:val="Heading3"/>
      </w:pPr>
      <w:bookmarkStart w:id="155" w:name="_Toc476219196"/>
      <w:r w:rsidRPr="00F56577">
        <w:t>6.13.1</w:t>
      </w:r>
      <w:r w:rsidRPr="00F56577">
        <w:tab/>
        <w:t>MAC-e/MAC-es test model</w:t>
      </w:r>
      <w:bookmarkEnd w:id="155"/>
    </w:p>
    <w:p w14:paraId="2EF84C4C" w14:textId="77777777" w:rsidR="00F137E8" w:rsidRPr="00F56577" w:rsidRDefault="00F137E8" w:rsidP="00F137E8">
      <w:r w:rsidRPr="00F56577">
        <w:t xml:space="preserve">The E-DCH model illustrates the relationship between various channels from logical channel to physical channels. </w:t>
      </w:r>
      <w:r w:rsidRPr="00F56577">
        <w:rPr>
          <w:lang w:eastAsia="zh-CN"/>
        </w:rPr>
        <w:t>In this</w:t>
      </w:r>
      <w:r w:rsidRPr="00F56577">
        <w:t xml:space="preserve"> model </w:t>
      </w:r>
      <w:r w:rsidRPr="00F56577">
        <w:rPr>
          <w:lang w:eastAsia="zh-CN"/>
        </w:rPr>
        <w:t>the TTCN writer can</w:t>
      </w:r>
      <w:r w:rsidRPr="00F56577">
        <w:t>:</w:t>
      </w:r>
    </w:p>
    <w:p w14:paraId="0693D9D4" w14:textId="77777777" w:rsidR="00F137E8" w:rsidRPr="00F56577" w:rsidRDefault="00F137E8" w:rsidP="00F137E8">
      <w:pPr>
        <w:pStyle w:val="B1"/>
      </w:pPr>
      <w:r w:rsidRPr="00F56577">
        <w:t>-</w:t>
      </w:r>
      <w:r w:rsidRPr="00F56577">
        <w:tab/>
        <w:t>define MAC-e/es and multiplexing of logical channels onto MAC-d flows;</w:t>
      </w:r>
    </w:p>
    <w:p w14:paraId="711858CE" w14:textId="77777777" w:rsidR="00F137E8" w:rsidRPr="00F56577" w:rsidRDefault="00F137E8" w:rsidP="00F137E8">
      <w:pPr>
        <w:pStyle w:val="B1"/>
      </w:pPr>
      <w:r w:rsidRPr="00F56577">
        <w:t>-</w:t>
      </w:r>
      <w:r w:rsidRPr="00F56577">
        <w:tab/>
        <w:t>configure E-DCH transport channel and MAC-d flows;</w:t>
      </w:r>
    </w:p>
    <w:p w14:paraId="4E13B8EB" w14:textId="77777777" w:rsidR="00F137E8" w:rsidRPr="00F56577" w:rsidRDefault="00F137E8" w:rsidP="00F137E8">
      <w:pPr>
        <w:pStyle w:val="B1"/>
      </w:pPr>
      <w:r w:rsidRPr="00F56577">
        <w:t>-</w:t>
      </w:r>
      <w:r w:rsidRPr="00F56577">
        <w:tab/>
        <w:t>configure E-DPDCH, E-DPCCH, E-HICH, E-RGCH and E-AGCH.</w:t>
      </w:r>
    </w:p>
    <w:p w14:paraId="65A9E05E" w14:textId="77777777" w:rsidR="00F137E8" w:rsidRPr="00F56577" w:rsidRDefault="00F137E8" w:rsidP="00F137E8">
      <w:r w:rsidRPr="00F56577">
        <w:t>MAC-</w:t>
      </w:r>
      <w:r w:rsidRPr="00F56577">
        <w:rPr>
          <w:lang w:eastAsia="zh-CN"/>
        </w:rPr>
        <w:t>es</w:t>
      </w:r>
      <w:r w:rsidRPr="00F56577">
        <w:t xml:space="preserve"> and the served RLC are cell-independent and are configured by using the cell-id = -1. During reconfigurations, cell changes and state transitions, the relevant counters in the RLC are maintained.</w:t>
      </w:r>
    </w:p>
    <w:p w14:paraId="41115D8D" w14:textId="77777777" w:rsidR="00F137E8" w:rsidRPr="00F56577" w:rsidRDefault="00F137E8" w:rsidP="00F137E8">
      <w:r w:rsidRPr="00F56577">
        <w:rPr>
          <w:lang w:eastAsia="zh-CN"/>
        </w:rPr>
        <w:t>For the reason of simplicity, the E-DCH testing model does not shown the relation between E-DCH and related DCH and HS-DPCH, however the TTCN writer shall understand that the E-DCH active set is a subset of the DCH active set, when configuring E-DCH in the SS the TTCN writer shall keep this requirement respected.</w:t>
      </w:r>
    </w:p>
    <w:p w14:paraId="523EB72C" w14:textId="77777777" w:rsidR="00F137E8" w:rsidRPr="00F56577" w:rsidRDefault="00F137E8" w:rsidP="00F137E8">
      <w:pPr>
        <w:rPr>
          <w:lang w:eastAsia="zh-CN"/>
        </w:rPr>
      </w:pPr>
      <w:r w:rsidRPr="00F56577">
        <w:rPr>
          <w:lang w:eastAsia="zh-CN"/>
        </w:rPr>
        <w:t>During</w:t>
      </w:r>
      <w:r w:rsidRPr="00F56577">
        <w:t xml:space="preserve"> the active set updating </w:t>
      </w:r>
      <w:r w:rsidRPr="00F56577">
        <w:rPr>
          <w:lang w:eastAsia="zh-CN"/>
        </w:rPr>
        <w:t>(soft handover)</w:t>
      </w:r>
      <w:r w:rsidRPr="00F56577">
        <w:t xml:space="preserve">, </w:t>
      </w:r>
      <w:r w:rsidRPr="00F56577">
        <w:rPr>
          <w:lang w:eastAsia="zh-CN"/>
        </w:rPr>
        <w:t>the test case configurations may involve more than one cell. Those cells are under the control of the same Node B (intra-node) or under several Node B's (inter-node). For the signalling testing no macro diversity is required in the SS. In such test configurations only one E-DPDCH is necessary to be configured (together with corresponding E-DCH) for each Node B. Preferably, the E-DPDCH in the serving E-DCH cell controlled by the serving Node B is chosen for the configuration. In the inter-node soft handover cases, the E-DPDCH in a Non-serving RL cell of another Node B may require to be configured, instead of the one in the serving E-DCH cell. When the configuration involves several Node B's only one MAC-e (Node B) is necessary to be connected to the MAC</w:t>
      </w:r>
      <w:r w:rsidRPr="00F56577">
        <w:rPr>
          <w:lang w:eastAsia="zh-CN"/>
        </w:rPr>
        <w:noBreakHyphen/>
        <w:t>es. All possible connections are represented by dashed line and the preferable connection is the connection between MAC</w:t>
      </w:r>
      <w:r w:rsidRPr="00F56577">
        <w:rPr>
          <w:lang w:eastAsia="zh-CN"/>
        </w:rPr>
        <w:noBreakHyphen/>
        <w:t>es and the Node B controlling the serving E-DCH cell.</w:t>
      </w:r>
    </w:p>
    <w:p w14:paraId="4B0601BA" w14:textId="77777777" w:rsidR="00F137E8" w:rsidRPr="00F56577" w:rsidRDefault="00F137E8" w:rsidP="00F137E8">
      <w:pPr>
        <w:rPr>
          <w:lang w:eastAsia="zh-CN"/>
        </w:rPr>
      </w:pPr>
      <w:r w:rsidRPr="00F56577">
        <w:rPr>
          <w:lang w:eastAsia="zh-CN"/>
        </w:rPr>
        <w:t>Since the UL-DPCCH is needed as reference channel for the E-DPCCH the UL-DPCH is configured in every cell where an E-DCH is configured (i.e. in serving and non-serving cell). In order to simplify the implementation and to avoid macro diversity in all non-serving cells the UL-DPCH is configured without the associated  transport channel configuration, i.e. the physical channel is not connected to MAC-d.</w:t>
      </w:r>
    </w:p>
    <w:p w14:paraId="407D283E" w14:textId="77777777" w:rsidR="00F137E8" w:rsidRPr="00F56577" w:rsidRDefault="00F137E8" w:rsidP="00F137E8">
      <w:pPr>
        <w:pStyle w:val="TH"/>
        <w:rPr>
          <w:lang w:eastAsia="zh-CN"/>
        </w:rPr>
        <w:sectPr w:rsidR="00F137E8" w:rsidRPr="00F56577" w:rsidSect="004C15C8">
          <w:footnotePr>
            <w:numRestart w:val="eachSect"/>
          </w:footnotePr>
          <w:pgSz w:w="11907" w:h="16840" w:code="9"/>
          <w:pgMar w:top="1418" w:right="1134" w:bottom="1134" w:left="1134" w:header="851" w:footer="340" w:gutter="0"/>
          <w:cols w:space="720"/>
        </w:sectPr>
      </w:pPr>
    </w:p>
    <w:p w14:paraId="1C7DAD0A" w14:textId="77777777" w:rsidR="00F137E8" w:rsidRPr="00F56577" w:rsidRDefault="00000000" w:rsidP="00F137E8">
      <w:pPr>
        <w:pStyle w:val="TH"/>
      </w:pPr>
      <w:r>
        <w:lastRenderedPageBreak/>
        <w:pict w14:anchorId="2F747174">
          <v:shape id="_x0000_i1052" type="#_x0000_t75" style="width:716.25pt;height:372.75pt">
            <v:imagedata r:id="rId56" o:title="" croptop="-670f" cropbottom="-831f" cropleft="-523f" cropright="-12805f"/>
          </v:shape>
        </w:pict>
      </w:r>
    </w:p>
    <w:p w14:paraId="1C641C4C" w14:textId="77777777" w:rsidR="00F137E8" w:rsidRPr="00F56577" w:rsidRDefault="00F137E8" w:rsidP="00F137E8">
      <w:pPr>
        <w:pStyle w:val="TF"/>
      </w:pPr>
      <w:r w:rsidRPr="00F56577">
        <w:t>Figure 6.13.1: The model of E-DCH testing with MAC-e/MAC-es</w:t>
      </w:r>
    </w:p>
    <w:p w14:paraId="479E43E9" w14:textId="77777777" w:rsidR="00F137E8" w:rsidRPr="00F56577" w:rsidRDefault="00F137E8" w:rsidP="00F137E8">
      <w:pPr>
        <w:pStyle w:val="Heading3"/>
      </w:pPr>
      <w:bookmarkStart w:id="156" w:name="_Toc476219197"/>
      <w:r w:rsidRPr="00F56577">
        <w:lastRenderedPageBreak/>
        <w:t>6.13.2</w:t>
      </w:r>
      <w:r w:rsidRPr="00F56577">
        <w:tab/>
        <w:t>MAC-i/MAC-is test model (Rel-8 or later)</w:t>
      </w:r>
      <w:bookmarkEnd w:id="156"/>
    </w:p>
    <w:p w14:paraId="1DA0133E" w14:textId="77777777" w:rsidR="00F137E8" w:rsidRPr="00F56577" w:rsidRDefault="00F137E8" w:rsidP="00F137E8">
      <w:pPr>
        <w:keepNext/>
        <w:keepLines/>
      </w:pPr>
      <w:r w:rsidRPr="00F56577">
        <w:t>For channel configuration and activate set update, the same requirement apply as for MAC-e/Mac-es in clause 6.13.1.</w:t>
      </w:r>
    </w:p>
    <w:p w14:paraId="210F03F2" w14:textId="77777777" w:rsidR="00F137E8" w:rsidRPr="00F56577" w:rsidRDefault="00F137E8" w:rsidP="00F137E8">
      <w:pPr>
        <w:keepNext/>
        <w:keepLines/>
      </w:pPr>
      <w:r w:rsidRPr="00F56577">
        <w:t>The MAC-i/is E-DCH test model is provided in Figure 6.13.2.</w:t>
      </w:r>
    </w:p>
    <w:p w14:paraId="58172D42" w14:textId="77777777" w:rsidR="00F137E8" w:rsidRPr="00F56577" w:rsidRDefault="00000000" w:rsidP="00F137E8">
      <w:pPr>
        <w:pStyle w:val="TH"/>
      </w:pPr>
      <w:r>
        <w:pict w14:anchorId="21313DE4">
          <v:shape id="_x0000_i1053" type="#_x0000_t75" style="width:483pt;height:266.25pt">
            <v:imagedata r:id="rId57" o:title="" croptop="-1369f" cropbottom="6160f" cropleft="-1254f" cropright="-523f"/>
          </v:shape>
        </w:pict>
      </w:r>
    </w:p>
    <w:p w14:paraId="0C302EB9" w14:textId="77777777" w:rsidR="00F137E8" w:rsidRPr="00F56577" w:rsidRDefault="00F137E8" w:rsidP="00F137E8">
      <w:pPr>
        <w:pStyle w:val="TF"/>
      </w:pPr>
      <w:r w:rsidRPr="00F56577">
        <w:t>Figure 6.13.2: The model of E-DCH testing with MAC-i/MAC-is</w:t>
      </w:r>
    </w:p>
    <w:p w14:paraId="2F7D1858" w14:textId="77777777" w:rsidR="00F137E8" w:rsidRPr="00F56577" w:rsidRDefault="00F137E8" w:rsidP="00F137E8">
      <w:pPr>
        <w:pStyle w:val="Heading1"/>
        <w:sectPr w:rsidR="00F137E8" w:rsidRPr="00F56577" w:rsidSect="004C15C8">
          <w:footnotePr>
            <w:numRestart w:val="eachSect"/>
          </w:footnotePr>
          <w:pgSz w:w="16840" w:h="11907" w:orient="landscape" w:code="9"/>
          <w:pgMar w:top="1134" w:right="1418" w:bottom="1134" w:left="1134" w:header="851" w:footer="340" w:gutter="0"/>
          <w:cols w:space="720"/>
        </w:sectPr>
      </w:pPr>
    </w:p>
    <w:p w14:paraId="6D1BB717" w14:textId="77777777" w:rsidR="00F137E8" w:rsidRPr="00F56577" w:rsidRDefault="00F137E8" w:rsidP="00F137E8">
      <w:pPr>
        <w:pStyle w:val="Heading4"/>
      </w:pPr>
      <w:bookmarkStart w:id="157" w:name="_Toc476219198"/>
      <w:r w:rsidRPr="00F56577">
        <w:lastRenderedPageBreak/>
        <w:t>6.13.2.1</w:t>
      </w:r>
      <w:r w:rsidRPr="00F56577">
        <w:tab/>
        <w:t>MAC-i/MAC-is test model for Enhanced UL in Cell_FACH (Rel-8 or later)</w:t>
      </w:r>
      <w:bookmarkEnd w:id="157"/>
    </w:p>
    <w:p w14:paraId="5B4BE65D" w14:textId="77777777" w:rsidR="00F137E8" w:rsidRPr="00F56577" w:rsidRDefault="00F137E8" w:rsidP="00F137E8">
      <w:r w:rsidRPr="00F56577">
        <w:t>The MAC-i/is E-DCH test model for enhanced UL in cell_FACH and further enhanced cell_FACH (Rel-11 or later) is provided in Figure 6.13.2.1.</w:t>
      </w:r>
    </w:p>
    <w:p w14:paraId="09D1651D" w14:textId="77777777" w:rsidR="00F137E8" w:rsidRPr="00F56577" w:rsidRDefault="00000000" w:rsidP="00F137E8">
      <w:pPr>
        <w:pStyle w:val="TH"/>
      </w:pPr>
      <w:r>
        <w:pict w14:anchorId="792029FE">
          <v:shape id="_x0000_i1054" type="#_x0000_t75" style="width:431.25pt;height:316.5pt">
            <v:imagedata r:id="rId58" o:title=""/>
          </v:shape>
        </w:pict>
      </w:r>
    </w:p>
    <w:p w14:paraId="4120CF85" w14:textId="77777777" w:rsidR="00F137E8" w:rsidRPr="00F56577" w:rsidRDefault="00F137E8" w:rsidP="00F137E8">
      <w:pPr>
        <w:pStyle w:val="TF"/>
      </w:pPr>
      <w:r w:rsidRPr="00F56577">
        <w:t>Figure 6.13.2.1: The model of E-DCH testing with MAC-i/MAC-is</w:t>
      </w:r>
      <w:r w:rsidRPr="00F56577">
        <w:br/>
        <w:t>for enhanced uplink in CELL_FACH state</w:t>
      </w:r>
    </w:p>
    <w:p w14:paraId="22C5EDD2" w14:textId="77777777" w:rsidR="00F137E8" w:rsidRPr="00F56577" w:rsidRDefault="00F137E8" w:rsidP="00F137E8"/>
    <w:p w14:paraId="1E41563A" w14:textId="77777777" w:rsidR="00F137E8" w:rsidRPr="00F56577" w:rsidRDefault="00F137E8" w:rsidP="00F137E8">
      <w:r w:rsidRPr="00F56577">
        <w:t>If the UE is in CELL_FACH state or Idle mode, the  E-DCH active set consists of the serving E-DCH cell.  When CCH is configured, MAC-is entity is configured per E-DCH cell basis, i.e. configured in the serving E-DCH cell, as well as in the neighbour E-DCH cells.</w:t>
      </w:r>
    </w:p>
    <w:p w14:paraId="4B95A6BE" w14:textId="77777777" w:rsidR="00F137E8" w:rsidRPr="00F56577" w:rsidRDefault="00F137E8" w:rsidP="00F137E8">
      <w:pPr>
        <w:pStyle w:val="Heading4"/>
      </w:pPr>
      <w:bookmarkStart w:id="158" w:name="_Toc476219199"/>
      <w:r w:rsidRPr="00F56577">
        <w:t>6.13.2.2</w:t>
      </w:r>
      <w:r w:rsidRPr="00F56577">
        <w:tab/>
        <w:t>MAC-i/MAC-is test model for DC-HSUPA (Rel-9 or later)</w:t>
      </w:r>
      <w:bookmarkEnd w:id="158"/>
    </w:p>
    <w:p w14:paraId="472A9F4A" w14:textId="77777777" w:rsidR="00F137E8" w:rsidRPr="00F56577" w:rsidRDefault="00F137E8" w:rsidP="00F137E8">
      <w:r w:rsidRPr="00F56577">
        <w:t xml:space="preserve">The E-DCH model illustrates the relationship between various channels from logical channel to physical channels in DC-HSUPA configuration. </w:t>
      </w:r>
      <w:r w:rsidRPr="00F56577">
        <w:rPr>
          <w:lang w:eastAsia="zh-CN"/>
        </w:rPr>
        <w:t>In this</w:t>
      </w:r>
      <w:r w:rsidRPr="00F56577">
        <w:t xml:space="preserve"> model </w:t>
      </w:r>
      <w:r w:rsidRPr="00F56577">
        <w:rPr>
          <w:lang w:eastAsia="zh-CN"/>
        </w:rPr>
        <w:t>the TTCN can</w:t>
      </w:r>
      <w:r w:rsidRPr="00F56577">
        <w:t>:</w:t>
      </w:r>
    </w:p>
    <w:p w14:paraId="492DB2AC" w14:textId="77777777" w:rsidR="00F137E8" w:rsidRPr="00F56577" w:rsidRDefault="00F137E8" w:rsidP="00F137E8">
      <w:pPr>
        <w:pStyle w:val="B1"/>
      </w:pPr>
      <w:r w:rsidRPr="00F56577">
        <w:t>-</w:t>
      </w:r>
      <w:r w:rsidRPr="00F56577">
        <w:tab/>
        <w:t>define MAC-i/-is and multiplexing of logical channels onto MAC-d flows;</w:t>
      </w:r>
    </w:p>
    <w:p w14:paraId="792C53B0" w14:textId="77777777" w:rsidR="00F137E8" w:rsidRPr="00F56577" w:rsidRDefault="00F137E8" w:rsidP="00F137E8">
      <w:pPr>
        <w:pStyle w:val="B1"/>
      </w:pPr>
      <w:r w:rsidRPr="00F56577">
        <w:t>-</w:t>
      </w:r>
      <w:r w:rsidRPr="00F56577">
        <w:tab/>
        <w:t>configure E-DCH transport channel and MAC-d flows on all cells;</w:t>
      </w:r>
    </w:p>
    <w:p w14:paraId="349373A9" w14:textId="77777777" w:rsidR="00F137E8" w:rsidRPr="00F56577" w:rsidRDefault="00F137E8" w:rsidP="00F137E8">
      <w:pPr>
        <w:pStyle w:val="B1"/>
      </w:pPr>
      <w:r w:rsidRPr="00F56577">
        <w:t>-</w:t>
      </w:r>
      <w:r w:rsidRPr="00F56577">
        <w:tab/>
        <w:t>configure E-DPDCH, E-DPCCH, E-HICH, E-RGCH and E-AGCH on primary and secondary uplink frequency.</w:t>
      </w:r>
    </w:p>
    <w:p w14:paraId="17C8E374" w14:textId="77777777" w:rsidR="00F137E8" w:rsidRPr="00F56577" w:rsidRDefault="00F137E8" w:rsidP="00F137E8">
      <w:r w:rsidRPr="00F56577">
        <w:t>MAC-i</w:t>
      </w:r>
      <w:r w:rsidRPr="00F56577">
        <w:rPr>
          <w:lang w:eastAsia="zh-CN"/>
        </w:rPr>
        <w:t>s</w:t>
      </w:r>
      <w:r w:rsidRPr="00F56577">
        <w:t xml:space="preserve"> and the served RLC are cell-independent and are configured by using the cell-id = -1. During reconfigurations, cell changes and state transitions, the relevant counters in the RLC are maintained. </w:t>
      </w:r>
    </w:p>
    <w:p w14:paraId="10CA9071" w14:textId="77777777" w:rsidR="00F137E8" w:rsidRPr="00F56577" w:rsidRDefault="00F137E8" w:rsidP="00F137E8">
      <w:pPr>
        <w:rPr>
          <w:lang w:eastAsia="zh-CN"/>
        </w:rPr>
      </w:pPr>
      <w:r w:rsidRPr="00F56577">
        <w:t>In DC-HSUPA, a single MAC-i entity is shared by the primary and the secondary serving radio link. The MAC-i entity is mapped to a NodeB id and is</w:t>
      </w:r>
      <w:r w:rsidRPr="00F56577">
        <w:rPr>
          <w:lang w:eastAsia="zh-CN"/>
        </w:rPr>
        <w:t xml:space="preserve"> connected to the MAC-is entity.</w:t>
      </w:r>
    </w:p>
    <w:p w14:paraId="4613F47A" w14:textId="77777777" w:rsidR="00F137E8" w:rsidRPr="00F56577" w:rsidRDefault="00F137E8" w:rsidP="00F137E8">
      <w:r w:rsidRPr="00F56577">
        <w:rPr>
          <w:lang w:eastAsia="zh-CN"/>
        </w:rPr>
        <w:t>During</w:t>
      </w:r>
      <w:r w:rsidRPr="00F56577">
        <w:t xml:space="preserve"> the active set updating </w:t>
      </w:r>
      <w:r w:rsidRPr="00F56577">
        <w:rPr>
          <w:lang w:eastAsia="zh-CN"/>
        </w:rPr>
        <w:t xml:space="preserve">(soft handover) involving cells under the control of several Node Bs (inter-node), two MAC-i entities are configured. Only one of the two MAC-i entities is connected to the MAC-is entity. T he same design in clause </w:t>
      </w:r>
      <w:r w:rsidRPr="00F56577">
        <w:t>6.13.1 is applied.</w:t>
      </w:r>
    </w:p>
    <w:p w14:paraId="0696B35B" w14:textId="77777777" w:rsidR="00F137E8" w:rsidRPr="00F56577" w:rsidRDefault="00F137E8" w:rsidP="00F137E8">
      <w:pPr>
        <w:rPr>
          <w:lang w:eastAsia="zh-CN"/>
        </w:rPr>
      </w:pPr>
      <w:r w:rsidRPr="00F56577">
        <w:rPr>
          <w:lang w:eastAsia="zh-CN"/>
        </w:rPr>
        <w:lastRenderedPageBreak/>
        <w:t>For the reason of simplicity, the E-DCH testing model does not show the relation between E-DCH and related DCH and HS-DPCH, however, it is understood that the E-DCH active set is a subset of the DCH active set, when configuring E-DCH in the SS. The HS-DPCCH channel is configured only in the primary uplink frequency cell. Since the UL-DPCCH is needed as reference channel for the E-DPCCH the UL-DPCH is configured in every cell where ver an E-DCH is configured (i.e. in serving and secondary serving cell).</w:t>
      </w:r>
    </w:p>
    <w:p w14:paraId="5E6B6507" w14:textId="77777777" w:rsidR="00F137E8" w:rsidRPr="00F56577" w:rsidRDefault="00F137E8" w:rsidP="00F137E8">
      <w:pPr>
        <w:rPr>
          <w:lang w:eastAsia="zh-CN"/>
        </w:rPr>
      </w:pPr>
      <w:r w:rsidRPr="00F56577">
        <w:rPr>
          <w:lang w:eastAsia="zh-CN"/>
        </w:rPr>
        <w:t>During</w:t>
      </w:r>
      <w:r w:rsidRPr="00F56577">
        <w:t xml:space="preserve"> the active set updating </w:t>
      </w:r>
      <w:r w:rsidRPr="00F56577">
        <w:rPr>
          <w:lang w:eastAsia="zh-CN"/>
        </w:rPr>
        <w:t>(soft handover)</w:t>
      </w:r>
      <w:r w:rsidRPr="00F56577">
        <w:t>, the added RL are configured in the same way as for MAC-e/es</w:t>
      </w:r>
      <w:r w:rsidRPr="00F56577">
        <w:rPr>
          <w:lang w:eastAsia="zh-CN"/>
        </w:rPr>
        <w:t>.</w:t>
      </w:r>
    </w:p>
    <w:p w14:paraId="590F9582" w14:textId="77777777" w:rsidR="00F137E8" w:rsidRPr="00F56577" w:rsidRDefault="005456A2" w:rsidP="00F137E8">
      <w:pPr>
        <w:pStyle w:val="TH"/>
      </w:pPr>
      <w:r>
        <w:pict w14:anchorId="61F7F121">
          <v:shape id="_x0000_i1055" type="#_x0000_t75" style="width:431.25pt;height:294pt">
            <v:imagedata r:id="rId59" o:title=""/>
          </v:shape>
        </w:pict>
      </w:r>
    </w:p>
    <w:p w14:paraId="45E77F82" w14:textId="77777777" w:rsidR="00F137E8" w:rsidRPr="00F56577" w:rsidRDefault="00F137E8" w:rsidP="00F137E8">
      <w:pPr>
        <w:pStyle w:val="TF"/>
      </w:pPr>
      <w:r w:rsidRPr="00F56577">
        <w:t>Figure 6.13.2.2: The model of E-DCH testing with MAC-i/MAC-is for DC-HSUPA</w:t>
      </w:r>
    </w:p>
    <w:p w14:paraId="5D136B8D" w14:textId="77777777" w:rsidR="00F137E8" w:rsidRPr="00F56577" w:rsidRDefault="00F137E8" w:rsidP="00F137E8"/>
    <w:p w14:paraId="4D11EB72" w14:textId="77777777" w:rsidR="00F137E8" w:rsidRPr="00F56577" w:rsidRDefault="00F137E8" w:rsidP="00F137E8">
      <w:pPr>
        <w:pStyle w:val="Heading2"/>
      </w:pPr>
      <w:bookmarkStart w:id="159" w:name="_Toc476219200"/>
      <w:r w:rsidRPr="00F56577">
        <w:rPr>
          <w:lang w:eastAsia="zh-CN"/>
        </w:rPr>
        <w:t>6.14</w:t>
      </w:r>
      <w:r w:rsidRPr="00F56577">
        <w:rPr>
          <w:lang w:eastAsia="zh-CN"/>
        </w:rPr>
        <w:tab/>
        <w:t>MBMS</w:t>
      </w:r>
      <w:r w:rsidRPr="00F56577">
        <w:t xml:space="preserve"> model (Rel-6 or later)</w:t>
      </w:r>
      <w:bookmarkEnd w:id="159"/>
    </w:p>
    <w:p w14:paraId="43824B7B" w14:textId="77777777" w:rsidR="00F137E8" w:rsidRPr="00F56577" w:rsidRDefault="00F137E8" w:rsidP="00F137E8">
      <w:r w:rsidRPr="00F56577">
        <w:t>The MBMS test model illustrates the relationship between various channels, from logical channel to physical channels applied to the MBMS test. The MBMS-dedicated stand-alone SCCPCH, MICH, MAC-m, MCCH, MSCH and MTCH are configured by the TTCN.</w:t>
      </w:r>
    </w:p>
    <w:p w14:paraId="78968A11" w14:textId="77777777" w:rsidR="00F137E8" w:rsidRPr="00F56577" w:rsidRDefault="00F137E8" w:rsidP="00F137E8">
      <w:r w:rsidRPr="00F56577">
        <w:t>During softcombining, MTCHs which have the same logical channel identity but in different cells are connected to the same UM RLC.</w:t>
      </w:r>
    </w:p>
    <w:p w14:paraId="423BACF4" w14:textId="77777777" w:rsidR="00F137E8" w:rsidRPr="00F56577" w:rsidRDefault="00F137E8" w:rsidP="00F137E8">
      <w:pPr>
        <w:pStyle w:val="TH"/>
        <w:rPr>
          <w:lang w:eastAsia="zh-CN"/>
        </w:rPr>
        <w:sectPr w:rsidR="00F137E8" w:rsidRPr="00F56577" w:rsidSect="004C15C8">
          <w:footnotePr>
            <w:numRestart w:val="eachSect"/>
          </w:footnotePr>
          <w:pgSz w:w="11907" w:h="16840" w:code="9"/>
          <w:pgMar w:top="1418" w:right="1134" w:bottom="1134" w:left="1134" w:header="851" w:footer="340" w:gutter="0"/>
          <w:cols w:space="720"/>
        </w:sectPr>
      </w:pPr>
    </w:p>
    <w:bookmarkStart w:id="160" w:name="_MON_1252150873"/>
    <w:bookmarkStart w:id="161" w:name="_MON_1252150892"/>
    <w:bookmarkEnd w:id="160"/>
    <w:bookmarkEnd w:id="161"/>
    <w:bookmarkStart w:id="162" w:name="_MON_1252247239"/>
    <w:bookmarkEnd w:id="162"/>
    <w:p w14:paraId="0666F35F" w14:textId="77777777" w:rsidR="00F137E8" w:rsidRPr="00F56577" w:rsidRDefault="00F137E8" w:rsidP="00F137E8">
      <w:pPr>
        <w:pStyle w:val="TH"/>
      </w:pPr>
      <w:r w:rsidRPr="00F56577">
        <w:object w:dxaOrig="13809" w:dyaOrig="9328" w14:anchorId="7FEA6290">
          <v:shape id="_x0000_i1056" type="#_x0000_t75" style="width:690.75pt;height:466.5pt" o:ole="">
            <v:imagedata r:id="rId60" o:title=""/>
          </v:shape>
          <o:OLEObject Type="Embed" ProgID="Word.Document.8" ShapeID="_x0000_i1056" DrawAspect="Content" ObjectID="_1788246915" r:id="rId61">
            <o:FieldCodes>\s</o:FieldCodes>
          </o:OLEObject>
        </w:object>
      </w:r>
    </w:p>
    <w:p w14:paraId="3693381D" w14:textId="77777777" w:rsidR="00F137E8" w:rsidRPr="00F56577" w:rsidRDefault="00F137E8" w:rsidP="00F137E8">
      <w:pPr>
        <w:pStyle w:val="TF"/>
      </w:pPr>
      <w:r w:rsidRPr="00F56577">
        <w:lastRenderedPageBreak/>
        <w:t>Figure 6.14: The model of MBMS testing</w:t>
      </w:r>
    </w:p>
    <w:p w14:paraId="48DC77A4" w14:textId="77777777" w:rsidR="00F137E8" w:rsidRPr="00F56577" w:rsidRDefault="00F137E8" w:rsidP="00F137E8">
      <w:pPr>
        <w:pStyle w:val="Heading3"/>
        <w:sectPr w:rsidR="00F137E8" w:rsidRPr="00F56577" w:rsidSect="004C15C8">
          <w:footnotePr>
            <w:numRestart w:val="eachSect"/>
          </w:footnotePr>
          <w:pgSz w:w="16840" w:h="11907" w:orient="landscape" w:code="9"/>
          <w:pgMar w:top="1134" w:right="1418" w:bottom="1134" w:left="1134" w:header="851" w:footer="340" w:gutter="0"/>
          <w:cols w:space="720"/>
        </w:sectPr>
      </w:pPr>
    </w:p>
    <w:p w14:paraId="4CE6B6E1" w14:textId="77777777" w:rsidR="00F137E8" w:rsidRPr="00F56577" w:rsidRDefault="00F137E8" w:rsidP="00F137E8">
      <w:pPr>
        <w:pStyle w:val="Heading3"/>
      </w:pPr>
      <w:bookmarkStart w:id="163" w:name="_Toc476219201"/>
      <w:r w:rsidRPr="00F56577">
        <w:lastRenderedPageBreak/>
        <w:t>6.14.1</w:t>
      </w:r>
      <w:r w:rsidRPr="00F56577">
        <w:tab/>
        <w:t>MBMS RLC test model</w:t>
      </w:r>
      <w:bookmarkEnd w:id="163"/>
    </w:p>
    <w:p w14:paraId="4A02A995" w14:textId="77777777" w:rsidR="00F137E8" w:rsidRPr="00F56577" w:rsidRDefault="00F137E8" w:rsidP="00F137E8">
      <w:pPr>
        <w:pStyle w:val="Heading4"/>
      </w:pPr>
      <w:bookmarkStart w:id="164" w:name="_Toc476219202"/>
      <w:r w:rsidRPr="00F56577">
        <w:t>6.14.1.1</w:t>
      </w:r>
      <w:r w:rsidRPr="00F56577">
        <w:tab/>
        <w:t>RLC test model for MTCH test</w:t>
      </w:r>
      <w:bookmarkEnd w:id="164"/>
    </w:p>
    <w:p w14:paraId="63309CC8" w14:textId="77777777" w:rsidR="00F137E8" w:rsidRPr="00F56577" w:rsidRDefault="00F137E8" w:rsidP="00F137E8">
      <w:r w:rsidRPr="00F56577">
        <w:t>For RLC tests on MTCH a TR radio bearer is configured (tsc_RB_MTCH_RLC_TR). Similar to the UM mode, data scheduling is applied at the test.</w:t>
      </w:r>
    </w:p>
    <w:p w14:paraId="5AFB94D3" w14:textId="77777777" w:rsidR="00F137E8" w:rsidRPr="00F56577" w:rsidRDefault="00F137E8" w:rsidP="00F137E8">
      <w:r w:rsidRPr="00F56577">
        <w:t>When reconfiguring back from TR to UM mode, MAC is reconfigured and RLC is released/reconfigured again. It implies that UM will restart with sequence number 0; the corresponding RLC state variables are set to 0. Sequence numbers between the one used in the last PDU sent in TR mode and the sequence number 0 are considered by the UE as lost sequence numbers and shall have no impact on the test in the UM mode.</w:t>
      </w:r>
    </w:p>
    <w:p w14:paraId="00893946" w14:textId="77777777" w:rsidR="00F137E8" w:rsidRPr="00F56577" w:rsidRDefault="00F137E8" w:rsidP="00F137E8">
      <w:pPr>
        <w:pStyle w:val="Heading4"/>
      </w:pPr>
      <w:bookmarkStart w:id="165" w:name="_Toc476219203"/>
      <w:r w:rsidRPr="00F56577">
        <w:t>6.14.1.2</w:t>
      </w:r>
      <w:r w:rsidRPr="00F56577">
        <w:tab/>
        <w:t>RLC test model for MCCH test</w:t>
      </w:r>
      <w:bookmarkEnd w:id="165"/>
    </w:p>
    <w:p w14:paraId="2B66E502" w14:textId="77777777" w:rsidR="00F137E8" w:rsidRPr="00F56577" w:rsidRDefault="00F137E8" w:rsidP="00F137E8">
      <w:r w:rsidRPr="00F56577">
        <w:t>For RLC tests the MCCH critical messages can be sent as a DL sequence of PER encoded UM RLC PDUs in RLC TR mode. To achieve this, the normal UM radio bearer on MCCH is replaced with a TR radio bearer configured with a negative RB Id (tsc_RB_MCCH_RLC_TR). This is achieved by reconfiguring MAC and releasing the existing RLC UM entity /configuring a new TR RLC entity. It results in only one RLC entity being able to map on MCCH at the test.</w:t>
      </w:r>
    </w:p>
    <w:p w14:paraId="256C4882" w14:textId="77777777" w:rsidR="00F137E8" w:rsidRPr="00F56577" w:rsidRDefault="00F137E8" w:rsidP="00F137E8">
      <w:r w:rsidRPr="00F56577">
        <w:t>It is assumed that the necessary MCCH data are completely sent out before the reconfiguration procedure mentioned above takes place.</w:t>
      </w:r>
    </w:p>
    <w:p w14:paraId="46266CD8" w14:textId="77777777" w:rsidR="00F137E8" w:rsidRPr="00F56577" w:rsidRDefault="00F137E8" w:rsidP="00F137E8">
      <w:r w:rsidRPr="00F56577">
        <w:t>When changing from UM to TR the care should be taken on the sequence numbers used in the RLC PDUs. That can be achieved by querying the SN from SS with CRLC_SequenceNumber_REQ. When changing back to UM the RLC may continue with the sequence number following the last sequence number used before changing to TR mode. That implies, the UM part of the RLC in SS does not need to take care of the UM PDUs sent in TR mode. The UE will regard it as PDU lost.</w:t>
      </w:r>
    </w:p>
    <w:p w14:paraId="4B2A72D9" w14:textId="77777777" w:rsidR="00F137E8" w:rsidRPr="00F56577" w:rsidRDefault="00F137E8" w:rsidP="00F137E8">
      <w:r w:rsidRPr="00F56577">
        <w:t>To support re-synchronization the 'specialLI' of the RLC_UM_CriticalMCCHMsg_REQ following TR mode can be set to TRUE.</w:t>
      </w:r>
    </w:p>
    <w:p w14:paraId="3684BEDB" w14:textId="77777777" w:rsidR="00F137E8" w:rsidRPr="00F56577" w:rsidRDefault="00F137E8" w:rsidP="00F137E8">
      <w:pPr>
        <w:pStyle w:val="Heading2"/>
        <w:numPr>
          <w:ilvl w:val="1"/>
          <w:numId w:val="40"/>
        </w:numPr>
        <w:tabs>
          <w:tab w:val="clear" w:pos="1140"/>
        </w:tabs>
        <w:ind w:left="567" w:hanging="283"/>
      </w:pPr>
      <w:bookmarkStart w:id="166" w:name="_Toc476219204"/>
      <w:r w:rsidRPr="00F56577">
        <w:t>IP signalling</w:t>
      </w:r>
      <w:bookmarkEnd w:id="166"/>
    </w:p>
    <w:p w14:paraId="1D9AB11A" w14:textId="77777777" w:rsidR="00F137E8" w:rsidRPr="00F56577" w:rsidRDefault="00F137E8" w:rsidP="00F137E8">
      <w:r w:rsidRPr="00F56577">
        <w:t xml:space="preserve">In the TTCN-2 implementation, no IP signalling is handled because of the limitation of the test language. For IPv4 or IPv4IPv6 UE, only an IPv4 address is assigned in the NAS signalling in the </w:t>
      </w:r>
      <w:r w:rsidRPr="00F56577">
        <w:rPr>
          <w:caps/>
        </w:rPr>
        <w:t>Activate PDP context Accept</w:t>
      </w:r>
      <w:r w:rsidRPr="00F56577">
        <w:t xml:space="preserve"> message. For IPv6 only UE, a full IPv6 address is assigned in the NAS signalling in the </w:t>
      </w:r>
      <w:r w:rsidRPr="00F56577">
        <w:rPr>
          <w:caps/>
        </w:rPr>
        <w:t>Activate PDP context Accept</w:t>
      </w:r>
      <w:r w:rsidRPr="00F56577">
        <w:t xml:space="preserve"> message.</w:t>
      </w:r>
    </w:p>
    <w:p w14:paraId="5288E83E" w14:textId="77777777" w:rsidR="00F137E8" w:rsidRPr="00F56577" w:rsidRDefault="00F137E8" w:rsidP="00F137E8">
      <w:r w:rsidRPr="00F56577">
        <w:t>In the TTCN-3 implementation, IP signalling is referred to 3GPP TS 36.523-3 [</w:t>
      </w:r>
      <w:r>
        <w:fldChar w:fldCharType="begin"/>
      </w:r>
      <w:r>
        <w:instrText xml:space="preserve"> REF_3GPPTS36523_3 </w:instrText>
      </w:r>
      <w:r>
        <w:fldChar w:fldCharType="separate"/>
      </w:r>
      <w:r w:rsidRPr="00F56577">
        <w:t>6</w:t>
      </w:r>
      <w:r>
        <w:fldChar w:fldCharType="end"/>
      </w:r>
      <w:r w:rsidRPr="00F56577">
        <w:t xml:space="preserve">2] clause 4.4.1.1. For IPv4 or IPv6 UE, an IPv4 or a full IPv6 address is respectively assigned in the </w:t>
      </w:r>
      <w:r w:rsidRPr="00F56577">
        <w:rPr>
          <w:caps/>
        </w:rPr>
        <w:t>Activate PDP context Accept</w:t>
      </w:r>
      <w:r w:rsidRPr="00F56577">
        <w:t xml:space="preserve"> message. For IPv4IPv6 UE the both IP addresses are assigned.</w:t>
      </w:r>
    </w:p>
    <w:p w14:paraId="69427C65" w14:textId="77777777" w:rsidR="00F137E8" w:rsidRPr="00F56577" w:rsidRDefault="00F137E8" w:rsidP="00F137E8">
      <w:pPr>
        <w:pStyle w:val="Heading2"/>
      </w:pPr>
      <w:bookmarkStart w:id="167" w:name="_Toc476219205"/>
      <w:r w:rsidRPr="00F56577">
        <w:t>6.16</w:t>
      </w:r>
      <w:r w:rsidRPr="00F56577">
        <w:tab/>
        <w:t>Supplementary Service test method and architecture</w:t>
      </w:r>
      <w:bookmarkEnd w:id="167"/>
    </w:p>
    <w:p w14:paraId="36AB21C8" w14:textId="77777777" w:rsidR="00F137E8" w:rsidRPr="00F56577" w:rsidRDefault="00F137E8" w:rsidP="00F137E8">
      <w:pPr>
        <w:pStyle w:val="Heading3"/>
      </w:pPr>
      <w:bookmarkStart w:id="168" w:name="_Toc476219206"/>
      <w:r w:rsidRPr="00F56577">
        <w:t>6.16.1</w:t>
      </w:r>
      <w:r w:rsidRPr="00F56577">
        <w:tab/>
        <w:t>Test configuration</w:t>
      </w:r>
      <w:bookmarkEnd w:id="168"/>
    </w:p>
    <w:p w14:paraId="5E3BCF7E" w14:textId="77777777" w:rsidR="00F137E8" w:rsidRPr="00F56577" w:rsidRDefault="00F137E8" w:rsidP="00F137E8">
      <w:r w:rsidRPr="00F56577">
        <w:rPr>
          <w:snapToGrid w:val="0"/>
        </w:rPr>
        <w:t>The SS test method is shown in Figure 6A.2.</w:t>
      </w:r>
    </w:p>
    <w:p w14:paraId="37940CCF" w14:textId="77777777" w:rsidR="00F137E8" w:rsidRPr="00F56577" w:rsidRDefault="00F137E8" w:rsidP="00F137E8">
      <w:r w:rsidRPr="00F56577">
        <w:t>The upper tester triggers the UE to perform the supplementary service task required by the test case.</w:t>
      </w:r>
    </w:p>
    <w:p w14:paraId="45BC3A97" w14:textId="77777777" w:rsidR="00F137E8" w:rsidRDefault="00F137E8" w:rsidP="00F137E8">
      <w:r w:rsidRPr="00F56577">
        <w:t>The supplementary services are encoded in a TCAP [52] ROSE component [53] of the facility information element [51] conveyed in the NAS messages. The facility information element is encoded in BER in TTCN referred to 3GPP TS 24.080 [50], clause 3.6.1 and 3GPP TS 29.002 [51], clause 17.1.1.</w:t>
      </w:r>
    </w:p>
    <w:p w14:paraId="61208114" w14:textId="77777777" w:rsidR="00F137E8" w:rsidRDefault="00F137E8" w:rsidP="00F137E8">
      <w:pPr>
        <w:pStyle w:val="Heading2"/>
      </w:pPr>
      <w:bookmarkStart w:id="169" w:name="_Toc476219207"/>
      <w:r w:rsidRPr="00F56577">
        <w:t>6.</w:t>
      </w:r>
      <w:r>
        <w:t>17</w:t>
      </w:r>
      <w:r w:rsidRPr="00F56577">
        <w:tab/>
      </w:r>
      <w:r>
        <w:t xml:space="preserve">UTRAN-WLAN </w:t>
      </w:r>
      <w:r w:rsidRPr="0000531E">
        <w:t xml:space="preserve">Inter </w:t>
      </w:r>
      <w:r>
        <w:t xml:space="preserve">working </w:t>
      </w:r>
      <w:r w:rsidRPr="0000531E">
        <w:t>Test Model</w:t>
      </w:r>
      <w:bookmarkEnd w:id="169"/>
    </w:p>
    <w:p w14:paraId="3704CE62" w14:textId="77777777" w:rsidR="00F137E8" w:rsidRPr="00F56577" w:rsidRDefault="00F137E8" w:rsidP="00F137E8">
      <w:r w:rsidRPr="00F56577">
        <w:t>Refer to 3GPP TS 36.523-3 [</w:t>
      </w:r>
      <w:r>
        <w:t xml:space="preserve">62], clause </w:t>
      </w:r>
      <w:r w:rsidRPr="0000531E">
        <w:t>4.4.</w:t>
      </w:r>
      <w:r>
        <w:t>6.2.</w:t>
      </w:r>
    </w:p>
    <w:p w14:paraId="4E6E5194" w14:textId="77777777" w:rsidR="00F137E8" w:rsidRPr="00F56577" w:rsidRDefault="00F137E8" w:rsidP="00F137E8">
      <w:pPr>
        <w:pStyle w:val="Heading1"/>
      </w:pPr>
      <w:bookmarkStart w:id="170" w:name="_Toc476219208"/>
      <w:r w:rsidRPr="00F56577">
        <w:lastRenderedPageBreak/>
        <w:t>6A</w:t>
      </w:r>
      <w:r w:rsidRPr="00F56577">
        <w:tab/>
        <w:t>TTCN-3 Test method and testing architecture</w:t>
      </w:r>
      <w:bookmarkEnd w:id="170"/>
    </w:p>
    <w:p w14:paraId="793C7BA5" w14:textId="77777777" w:rsidR="00F137E8" w:rsidRPr="00F56577" w:rsidRDefault="00F137E8" w:rsidP="00F137E8">
      <w:r w:rsidRPr="00F56577">
        <w:t>The following signalling conformance tests are specified in TTCN-3:</w:t>
      </w:r>
    </w:p>
    <w:p w14:paraId="206063D3" w14:textId="77777777" w:rsidR="00F137E8" w:rsidRPr="00F56577" w:rsidRDefault="00F137E8" w:rsidP="00F137E8">
      <w:pPr>
        <w:pStyle w:val="B1"/>
        <w:ind w:left="284" w:firstLine="0"/>
      </w:pPr>
      <w:r w:rsidRPr="00F56577">
        <w:t>Rel-10 or later;</w:t>
      </w:r>
    </w:p>
    <w:p w14:paraId="2CE26B4C" w14:textId="77777777" w:rsidR="00F137E8" w:rsidRPr="00F56577" w:rsidRDefault="00F137E8" w:rsidP="00F137E8">
      <w:pPr>
        <w:pStyle w:val="B1"/>
        <w:ind w:left="284" w:firstLine="0"/>
      </w:pPr>
      <w:r w:rsidRPr="00F56577">
        <w:t>UE capability audit;</w:t>
      </w:r>
    </w:p>
    <w:p w14:paraId="053B0DB1" w14:textId="77777777" w:rsidR="00F137E8" w:rsidRPr="00F56577" w:rsidRDefault="00F137E8" w:rsidP="00F137E8">
      <w:pPr>
        <w:pStyle w:val="B1"/>
        <w:ind w:left="284" w:firstLine="0"/>
      </w:pPr>
      <w:r w:rsidRPr="00F56577">
        <w:t>Network Initiated Secondary PDP context;</w:t>
      </w:r>
    </w:p>
    <w:p w14:paraId="4588F2ED" w14:textId="77777777" w:rsidR="00F137E8" w:rsidRPr="00F56577" w:rsidRDefault="00F137E8" w:rsidP="00F137E8">
      <w:pPr>
        <w:pStyle w:val="B1"/>
        <w:ind w:left="284" w:firstLine="0"/>
      </w:pPr>
      <w:r w:rsidRPr="00F56577">
        <w:t>Supplementary Service.</w:t>
      </w:r>
    </w:p>
    <w:p w14:paraId="31DC4DB5" w14:textId="77777777" w:rsidR="00F137E8" w:rsidRPr="00F56577" w:rsidRDefault="00F137E8" w:rsidP="00F137E8">
      <w:pPr>
        <w:pStyle w:val="B1"/>
        <w:ind w:left="0" w:firstLine="0"/>
      </w:pPr>
      <w:r w:rsidRPr="00F56577">
        <w:t>The system architecture and the test model are based on 3GPP TS 36.523-3 [62].</w:t>
      </w:r>
    </w:p>
    <w:p w14:paraId="6B9DE9E6" w14:textId="77777777" w:rsidR="00F137E8" w:rsidRPr="00F56577" w:rsidRDefault="00F137E8" w:rsidP="00F137E8">
      <w:pPr>
        <w:pStyle w:val="B1"/>
        <w:ind w:left="0" w:firstLine="0"/>
      </w:pPr>
      <w:r w:rsidRPr="00F56577">
        <w:t>NOTE: The TTCN-3 specification of A-GNSS test cases is defined in 37.571-4 [64].</w:t>
      </w:r>
    </w:p>
    <w:p w14:paraId="242311E5" w14:textId="77777777" w:rsidR="00F137E8" w:rsidRPr="00F56577" w:rsidRDefault="00F137E8" w:rsidP="00F137E8">
      <w:pPr>
        <w:pStyle w:val="Heading2"/>
      </w:pPr>
      <w:bookmarkStart w:id="171" w:name="_Toc476219209"/>
      <w:r w:rsidRPr="00F56577">
        <w:t>6A.1</w:t>
      </w:r>
      <w:r w:rsidRPr="00F56577">
        <w:tab/>
        <w:t>Test system architecture</w:t>
      </w:r>
      <w:bookmarkEnd w:id="171"/>
    </w:p>
    <w:p w14:paraId="7072430C" w14:textId="77777777" w:rsidR="00F137E8" w:rsidRPr="00F56577" w:rsidRDefault="00F137E8" w:rsidP="00F137E8">
      <w:pPr>
        <w:pStyle w:val="Heading3"/>
      </w:pPr>
      <w:bookmarkStart w:id="172" w:name="_Toc476219210"/>
      <w:r w:rsidRPr="00F56577">
        <w:t>6A.1.1</w:t>
      </w:r>
      <w:r w:rsidRPr="00F56577">
        <w:tab/>
        <w:t>General system architecture</w:t>
      </w:r>
      <w:bookmarkEnd w:id="172"/>
    </w:p>
    <w:p w14:paraId="6A8320C9" w14:textId="77777777" w:rsidR="00F137E8" w:rsidRPr="00F56577" w:rsidRDefault="00F137E8" w:rsidP="00F137E8">
      <w:r w:rsidRPr="00F56577">
        <w:t>Refer to 3GPP TS 36.523-3 [</w:t>
      </w:r>
      <w:r>
        <w:fldChar w:fldCharType="begin"/>
      </w:r>
      <w:r>
        <w:instrText xml:space="preserve"> REF_3GPPTS36523_3 </w:instrText>
      </w:r>
      <w:r>
        <w:fldChar w:fldCharType="separate"/>
      </w:r>
      <w:r w:rsidRPr="00F56577">
        <w:t>6</w:t>
      </w:r>
      <w:r>
        <w:fldChar w:fldCharType="end"/>
      </w:r>
      <w:r w:rsidRPr="00F56577">
        <w:t>2], clause 4.1.1.</w:t>
      </w:r>
    </w:p>
    <w:p w14:paraId="438DC1EB" w14:textId="77777777" w:rsidR="00F137E8" w:rsidRPr="00F56577" w:rsidRDefault="00F137E8" w:rsidP="00F137E8">
      <w:pPr>
        <w:pStyle w:val="Heading3"/>
      </w:pPr>
      <w:bookmarkStart w:id="173" w:name="_Toc476219211"/>
      <w:r w:rsidRPr="00F56577">
        <w:t>6A.1.2</w:t>
      </w:r>
      <w:r w:rsidRPr="00F56577">
        <w:tab/>
        <w:t>Component architecture</w:t>
      </w:r>
      <w:bookmarkEnd w:id="173"/>
    </w:p>
    <w:p w14:paraId="30553AB9" w14:textId="77777777" w:rsidR="00F137E8" w:rsidRPr="00F56577" w:rsidRDefault="00F137E8" w:rsidP="00F137E8">
      <w:r w:rsidRPr="00F56577">
        <w:t>The component architecture as defined in 3GPP TS 36.523-3 [</w:t>
      </w:r>
      <w:r>
        <w:fldChar w:fldCharType="begin"/>
      </w:r>
      <w:r>
        <w:instrText xml:space="preserve"> REF_3GPPTS36523_3 </w:instrText>
      </w:r>
      <w:r>
        <w:fldChar w:fldCharType="separate"/>
      </w:r>
      <w:r w:rsidRPr="00F56577">
        <w:t>6</w:t>
      </w:r>
      <w:r>
        <w:fldChar w:fldCharType="end"/>
      </w:r>
      <w:r w:rsidRPr="00F56577">
        <w:t>2], clause 4.1.2 is applied. The TTCN-3 master test component (MTC) and the UTRAN TTCN-3 parallel component (PTC) are configured.</w:t>
      </w:r>
    </w:p>
    <w:p w14:paraId="50BAA9B1" w14:textId="77777777" w:rsidR="00F137E8" w:rsidRPr="00F56577" w:rsidRDefault="00F137E8" w:rsidP="00F137E8">
      <w:pPr>
        <w:pStyle w:val="Heading2"/>
      </w:pPr>
      <w:bookmarkStart w:id="174" w:name="_Toc476219212"/>
      <w:r w:rsidRPr="00F56577">
        <w:t>6A.2</w:t>
      </w:r>
      <w:r w:rsidRPr="00F56577">
        <w:tab/>
        <w:t>Test model</w:t>
      </w:r>
      <w:bookmarkEnd w:id="174"/>
    </w:p>
    <w:p w14:paraId="240CC704" w14:textId="77777777" w:rsidR="00F137E8" w:rsidRPr="00F56577" w:rsidRDefault="00F137E8" w:rsidP="00F137E8">
      <w:r w:rsidRPr="00F56577">
        <w:t>The test model defined in clause 6 of the present test specification is applied; the figure below shows how it is mapped on the TTCN-3 component architecture.</w:t>
      </w:r>
    </w:p>
    <w:p w14:paraId="193BA485" w14:textId="77777777" w:rsidR="00F137E8" w:rsidRPr="00F56577" w:rsidRDefault="00000000" w:rsidP="00F137E8">
      <w:pPr>
        <w:pStyle w:val="TH"/>
      </w:pPr>
      <w:r>
        <w:lastRenderedPageBreak/>
        <w:pict w14:anchorId="5DD43DE0">
          <v:shape id="_x0000_i1057" type="#_x0000_t75" style="width:381pt;height:449.25pt">
            <v:imagedata r:id="rId62" o:title=""/>
          </v:shape>
        </w:pict>
      </w:r>
    </w:p>
    <w:p w14:paraId="20234169" w14:textId="77777777" w:rsidR="00F137E8" w:rsidRPr="00F56577" w:rsidRDefault="00F137E8" w:rsidP="00F137E8">
      <w:pPr>
        <w:pStyle w:val="TF"/>
        <w:rPr>
          <w:snapToGrid w:val="0"/>
        </w:rPr>
      </w:pPr>
      <w:r w:rsidRPr="00F56577">
        <w:rPr>
          <w:snapToGrid w:val="0"/>
        </w:rPr>
        <w:t>Figure 6A.2: UTRAN TTCN-3 Test Model</w:t>
      </w:r>
    </w:p>
    <w:p w14:paraId="03910A60" w14:textId="77777777" w:rsidR="00F137E8" w:rsidRPr="00F56577" w:rsidRDefault="00F137E8" w:rsidP="00F137E8"/>
    <w:p w14:paraId="6E47C550" w14:textId="77777777" w:rsidR="00F137E8" w:rsidRPr="00F56577" w:rsidRDefault="00F137E8" w:rsidP="00F137E8">
      <w:r w:rsidRPr="00F56577">
        <w:t>UTRAN PDCP, if necessary, is configured according to 3GPP TS 36.523-3 [</w:t>
      </w:r>
      <w:r>
        <w:fldChar w:fldCharType="begin"/>
      </w:r>
      <w:r>
        <w:instrText xml:space="preserve"> REF_3GPPTS36523_3 </w:instrText>
      </w:r>
      <w:r>
        <w:fldChar w:fldCharType="separate"/>
      </w:r>
      <w:r w:rsidRPr="00F56577">
        <w:t>6</w:t>
      </w:r>
      <w:r>
        <w:fldChar w:fldCharType="end"/>
      </w:r>
      <w:r w:rsidRPr="00F56577">
        <w:t>2] clause 4.4.1.1.</w:t>
      </w:r>
    </w:p>
    <w:p w14:paraId="52696FFE" w14:textId="77777777" w:rsidR="00F137E8" w:rsidRPr="00F56577" w:rsidRDefault="00F137E8" w:rsidP="00F137E8">
      <w:pPr>
        <w:pStyle w:val="Heading2"/>
      </w:pPr>
      <w:bookmarkStart w:id="175" w:name="_Toc476219213"/>
      <w:r w:rsidRPr="00F56577">
        <w:lastRenderedPageBreak/>
        <w:t>6A.3</w:t>
      </w:r>
      <w:r w:rsidRPr="00F56577">
        <w:tab/>
        <w:t>ASP specifications</w:t>
      </w:r>
      <w:bookmarkEnd w:id="175"/>
    </w:p>
    <w:p w14:paraId="31FA4CB3" w14:textId="77777777" w:rsidR="00F137E8" w:rsidRPr="00F56577" w:rsidRDefault="00F137E8" w:rsidP="00F137E8">
      <w:pPr>
        <w:pStyle w:val="Heading3"/>
      </w:pPr>
      <w:bookmarkStart w:id="176" w:name="_Toc476219214"/>
      <w:r w:rsidRPr="00F56577">
        <w:t>6A.3.1</w:t>
      </w:r>
      <w:r w:rsidRPr="00F56577">
        <w:tab/>
        <w:t>ASPs for Control Primitive Transmission</w:t>
      </w:r>
      <w:bookmarkEnd w:id="1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026"/>
        <w:gridCol w:w="5203"/>
      </w:tblGrid>
      <w:tr w:rsidR="00F137E8" w:rsidRPr="00F56577" w14:paraId="1545FAE7" w14:textId="77777777" w:rsidTr="00C77AFF">
        <w:trPr>
          <w:jc w:val="center"/>
        </w:trPr>
        <w:tc>
          <w:tcPr>
            <w:tcW w:w="9214" w:type="dxa"/>
            <w:gridSpan w:val="3"/>
            <w:shd w:val="clear" w:color="auto" w:fill="E0E0E0"/>
          </w:tcPr>
          <w:p w14:paraId="6A5D384E" w14:textId="77777777" w:rsidR="00F137E8" w:rsidRPr="00F56577" w:rsidRDefault="00F137E8" w:rsidP="00C77AFF">
            <w:pPr>
              <w:pStyle w:val="TAH"/>
            </w:pPr>
            <w:r w:rsidRPr="00F56577">
              <w:t>TTCN-3 ASP Definition</w:t>
            </w:r>
          </w:p>
        </w:tc>
      </w:tr>
      <w:tr w:rsidR="00F137E8" w:rsidRPr="00F56577" w14:paraId="20B43165" w14:textId="77777777" w:rsidTr="00C77AFF">
        <w:trPr>
          <w:jc w:val="center"/>
        </w:trPr>
        <w:tc>
          <w:tcPr>
            <w:tcW w:w="1985" w:type="dxa"/>
            <w:shd w:val="clear" w:color="auto" w:fill="E0E0E0"/>
          </w:tcPr>
          <w:p w14:paraId="38B73F58" w14:textId="77777777" w:rsidR="00F137E8" w:rsidRPr="00F56577" w:rsidRDefault="00F137E8" w:rsidP="00C77AFF">
            <w:pPr>
              <w:pStyle w:val="TAH"/>
            </w:pPr>
            <w:r w:rsidRPr="00F56577">
              <w:t>Type Name</w:t>
            </w:r>
          </w:p>
        </w:tc>
        <w:tc>
          <w:tcPr>
            <w:tcW w:w="7229" w:type="dxa"/>
            <w:gridSpan w:val="2"/>
          </w:tcPr>
          <w:p w14:paraId="6905DB1F" w14:textId="77777777" w:rsidR="00F137E8" w:rsidRPr="00F56577" w:rsidRDefault="00F137E8" w:rsidP="00C77AFF">
            <w:pPr>
              <w:pStyle w:val="TAL"/>
              <w:rPr>
                <w:b/>
              </w:rPr>
            </w:pPr>
            <w:r w:rsidRPr="00F56577">
              <w:rPr>
                <w:b/>
              </w:rPr>
              <w:t>U_CPHY_CONFIG_REQ</w:t>
            </w:r>
          </w:p>
        </w:tc>
      </w:tr>
      <w:tr w:rsidR="00F137E8" w:rsidRPr="00F56577" w14:paraId="0D8B619D" w14:textId="77777777" w:rsidTr="00C77AFF">
        <w:trPr>
          <w:jc w:val="center"/>
        </w:trPr>
        <w:tc>
          <w:tcPr>
            <w:tcW w:w="1985" w:type="dxa"/>
            <w:shd w:val="clear" w:color="auto" w:fill="E0E0E0"/>
          </w:tcPr>
          <w:p w14:paraId="3BD7B035" w14:textId="77777777" w:rsidR="00F137E8" w:rsidRPr="00F56577" w:rsidRDefault="00F137E8" w:rsidP="00C77AFF">
            <w:pPr>
              <w:pStyle w:val="TAH"/>
            </w:pPr>
            <w:r w:rsidRPr="00F56577">
              <w:t>TTCN-3 Type</w:t>
            </w:r>
          </w:p>
        </w:tc>
        <w:tc>
          <w:tcPr>
            <w:tcW w:w="7229" w:type="dxa"/>
            <w:gridSpan w:val="2"/>
          </w:tcPr>
          <w:p w14:paraId="5C8FA3CA" w14:textId="77777777" w:rsidR="00F137E8" w:rsidRPr="00F56577" w:rsidRDefault="00F137E8" w:rsidP="00C77AFF">
            <w:pPr>
              <w:pStyle w:val="TAL"/>
            </w:pPr>
            <w:r w:rsidRPr="00F56577">
              <w:t>union</w:t>
            </w:r>
          </w:p>
        </w:tc>
      </w:tr>
      <w:tr w:rsidR="00F137E8" w:rsidRPr="00F56577" w14:paraId="278D1189" w14:textId="77777777" w:rsidTr="00C77AFF">
        <w:trPr>
          <w:jc w:val="center"/>
        </w:trPr>
        <w:tc>
          <w:tcPr>
            <w:tcW w:w="1985" w:type="dxa"/>
            <w:shd w:val="clear" w:color="auto" w:fill="E0E0E0"/>
          </w:tcPr>
          <w:p w14:paraId="372C86B9" w14:textId="77777777" w:rsidR="00F137E8" w:rsidRPr="00F56577" w:rsidRDefault="00F137E8" w:rsidP="00C77AFF">
            <w:pPr>
              <w:pStyle w:val="TAH"/>
            </w:pPr>
            <w:r w:rsidRPr="00F56577">
              <w:t>Port</w:t>
            </w:r>
          </w:p>
        </w:tc>
        <w:tc>
          <w:tcPr>
            <w:tcW w:w="7229" w:type="dxa"/>
            <w:gridSpan w:val="2"/>
          </w:tcPr>
          <w:p w14:paraId="42393402" w14:textId="77777777" w:rsidR="00F137E8" w:rsidRPr="00F56577" w:rsidRDefault="00F137E8" w:rsidP="00C77AFF">
            <w:pPr>
              <w:pStyle w:val="TAL"/>
            </w:pPr>
            <w:r w:rsidRPr="00F56577">
              <w:t>UTRAN_CPHY</w:t>
            </w:r>
          </w:p>
        </w:tc>
      </w:tr>
      <w:tr w:rsidR="00F137E8" w:rsidRPr="00F56577" w14:paraId="006BDB4B" w14:textId="77777777" w:rsidTr="00C77AFF">
        <w:trPr>
          <w:jc w:val="center"/>
        </w:trPr>
        <w:tc>
          <w:tcPr>
            <w:tcW w:w="4011" w:type="dxa"/>
            <w:gridSpan w:val="2"/>
          </w:tcPr>
          <w:p w14:paraId="69E68251" w14:textId="77777777" w:rsidR="00F137E8" w:rsidRPr="00F56577" w:rsidRDefault="00F137E8" w:rsidP="00C77AFF">
            <w:pPr>
              <w:pStyle w:val="TAL"/>
            </w:pPr>
            <w:r w:rsidRPr="00F56577">
              <w:t>CPHY_RL_Setup_FDD_REQ</w:t>
            </w:r>
          </w:p>
        </w:tc>
        <w:tc>
          <w:tcPr>
            <w:tcW w:w="5203" w:type="dxa"/>
          </w:tcPr>
          <w:p w14:paraId="4B225D8E" w14:textId="77777777" w:rsidR="00F137E8" w:rsidRPr="00F56577" w:rsidRDefault="00F137E8" w:rsidP="00C77AFF">
            <w:pPr>
              <w:pStyle w:val="TAL"/>
            </w:pPr>
            <w:r w:rsidRPr="00F56577">
              <w:t>clause 7.3.2.2.11</w:t>
            </w:r>
          </w:p>
        </w:tc>
      </w:tr>
      <w:tr w:rsidR="00F137E8" w:rsidRPr="00F56577" w14:paraId="610DBA3C" w14:textId="77777777" w:rsidTr="00C77AFF">
        <w:trPr>
          <w:jc w:val="center"/>
        </w:trPr>
        <w:tc>
          <w:tcPr>
            <w:tcW w:w="4011" w:type="dxa"/>
            <w:gridSpan w:val="2"/>
          </w:tcPr>
          <w:p w14:paraId="44C88365" w14:textId="77777777" w:rsidR="00F137E8" w:rsidRPr="00F56577" w:rsidRDefault="00F137E8" w:rsidP="00C77AFF">
            <w:pPr>
              <w:pStyle w:val="TAL"/>
            </w:pPr>
            <w:r w:rsidRPr="00F56577">
              <w:t>CPHY_RL_Setup_TDD_REQ</w:t>
            </w:r>
          </w:p>
        </w:tc>
        <w:tc>
          <w:tcPr>
            <w:tcW w:w="5203" w:type="dxa"/>
          </w:tcPr>
          <w:p w14:paraId="5B65878B" w14:textId="77777777" w:rsidR="00F137E8" w:rsidRPr="00F56577" w:rsidRDefault="00F137E8" w:rsidP="00C77AFF">
            <w:pPr>
              <w:pStyle w:val="TAL"/>
            </w:pPr>
            <w:r w:rsidRPr="00F56577">
              <w:t>clause 7.3.2.3.1</w:t>
            </w:r>
          </w:p>
        </w:tc>
      </w:tr>
      <w:tr w:rsidR="00F137E8" w:rsidRPr="00F56577" w14:paraId="65B2CCB6" w14:textId="77777777" w:rsidTr="00C77AFF">
        <w:trPr>
          <w:jc w:val="center"/>
        </w:trPr>
        <w:tc>
          <w:tcPr>
            <w:tcW w:w="4011" w:type="dxa"/>
            <w:gridSpan w:val="2"/>
          </w:tcPr>
          <w:p w14:paraId="66AE685C" w14:textId="77777777" w:rsidR="00F137E8" w:rsidRPr="00F56577" w:rsidRDefault="00F137E8" w:rsidP="00C77AFF">
            <w:pPr>
              <w:pStyle w:val="TAL"/>
            </w:pPr>
            <w:r w:rsidRPr="00F56577">
              <w:t>CPHY_RL_Modify_FDD_REQ</w:t>
            </w:r>
          </w:p>
        </w:tc>
        <w:tc>
          <w:tcPr>
            <w:tcW w:w="5203" w:type="dxa"/>
          </w:tcPr>
          <w:p w14:paraId="4BE68616" w14:textId="77777777" w:rsidR="00F137E8" w:rsidRPr="00F56577" w:rsidRDefault="00F137E8" w:rsidP="00C77AFF">
            <w:pPr>
              <w:pStyle w:val="TAL"/>
            </w:pPr>
            <w:r w:rsidRPr="00F56577">
              <w:t>clause 7.3.2.2.9</w:t>
            </w:r>
          </w:p>
        </w:tc>
      </w:tr>
      <w:tr w:rsidR="00F137E8" w:rsidRPr="00F56577" w14:paraId="6367037F" w14:textId="77777777" w:rsidTr="00C77AFF">
        <w:trPr>
          <w:jc w:val="center"/>
        </w:trPr>
        <w:tc>
          <w:tcPr>
            <w:tcW w:w="4011" w:type="dxa"/>
            <w:gridSpan w:val="2"/>
          </w:tcPr>
          <w:p w14:paraId="17645057" w14:textId="77777777" w:rsidR="00F137E8" w:rsidRPr="00F56577" w:rsidRDefault="00F137E8" w:rsidP="00C77AFF">
            <w:pPr>
              <w:pStyle w:val="TAL"/>
            </w:pPr>
            <w:r w:rsidRPr="00F56577">
              <w:t>CPHY_RL_Modify_TDD_REQ</w:t>
            </w:r>
          </w:p>
        </w:tc>
        <w:tc>
          <w:tcPr>
            <w:tcW w:w="5203" w:type="dxa"/>
          </w:tcPr>
          <w:p w14:paraId="7E6AD47F" w14:textId="77777777" w:rsidR="00F137E8" w:rsidRPr="00F56577" w:rsidRDefault="00F137E8" w:rsidP="00C77AFF">
            <w:pPr>
              <w:pStyle w:val="TAL"/>
            </w:pPr>
            <w:r w:rsidRPr="00F56577">
              <w:t>clause 7.3.2.3.1</w:t>
            </w:r>
          </w:p>
        </w:tc>
      </w:tr>
      <w:tr w:rsidR="00F137E8" w:rsidRPr="00F56577" w14:paraId="71A2E343" w14:textId="77777777" w:rsidTr="00C77AFF">
        <w:trPr>
          <w:jc w:val="center"/>
        </w:trPr>
        <w:tc>
          <w:tcPr>
            <w:tcW w:w="4011" w:type="dxa"/>
            <w:gridSpan w:val="2"/>
          </w:tcPr>
          <w:p w14:paraId="01FE069E" w14:textId="77777777" w:rsidR="00F137E8" w:rsidRPr="00F56577" w:rsidRDefault="00F137E8" w:rsidP="00C77AFF">
            <w:pPr>
              <w:pStyle w:val="TAL"/>
            </w:pPr>
            <w:r w:rsidRPr="00F56577">
              <w:t>CPHY_RL_Release_REQ</w:t>
            </w:r>
          </w:p>
        </w:tc>
        <w:tc>
          <w:tcPr>
            <w:tcW w:w="5203" w:type="dxa"/>
          </w:tcPr>
          <w:p w14:paraId="095088F5" w14:textId="77777777" w:rsidR="00F137E8" w:rsidRPr="00F56577" w:rsidRDefault="00F137E8" w:rsidP="00C77AFF">
            <w:pPr>
              <w:pStyle w:val="TAL"/>
            </w:pPr>
            <w:r w:rsidRPr="00F56577">
              <w:t>clause 7.3.2.2.10</w:t>
            </w:r>
          </w:p>
        </w:tc>
      </w:tr>
      <w:tr w:rsidR="00F137E8" w:rsidRPr="00F56577" w14:paraId="159C988B" w14:textId="77777777" w:rsidTr="00C77AFF">
        <w:trPr>
          <w:jc w:val="center"/>
        </w:trPr>
        <w:tc>
          <w:tcPr>
            <w:tcW w:w="4011" w:type="dxa"/>
            <w:gridSpan w:val="2"/>
          </w:tcPr>
          <w:p w14:paraId="10F58462" w14:textId="77777777" w:rsidR="00F137E8" w:rsidRPr="00F56577" w:rsidRDefault="00F137E8" w:rsidP="00C77AFF">
            <w:pPr>
              <w:pStyle w:val="TAL"/>
            </w:pPr>
            <w:r w:rsidRPr="00F56577">
              <w:t>CPHY_TrCH_Config_FDD_REQ</w:t>
            </w:r>
          </w:p>
        </w:tc>
        <w:tc>
          <w:tcPr>
            <w:tcW w:w="5203" w:type="dxa"/>
          </w:tcPr>
          <w:p w14:paraId="35E46251" w14:textId="77777777" w:rsidR="00F137E8" w:rsidRPr="00F56577" w:rsidRDefault="00F137E8" w:rsidP="00C77AFF">
            <w:pPr>
              <w:pStyle w:val="TAL"/>
            </w:pPr>
            <w:r w:rsidRPr="00F56577">
              <w:t>clause 7.3.2.2.13</w:t>
            </w:r>
          </w:p>
        </w:tc>
      </w:tr>
      <w:tr w:rsidR="00F137E8" w:rsidRPr="00F56577" w14:paraId="2D86A360" w14:textId="77777777" w:rsidTr="00C77AFF">
        <w:trPr>
          <w:jc w:val="center"/>
        </w:trPr>
        <w:tc>
          <w:tcPr>
            <w:tcW w:w="4011" w:type="dxa"/>
            <w:gridSpan w:val="2"/>
          </w:tcPr>
          <w:p w14:paraId="3394BB2D" w14:textId="77777777" w:rsidR="00F137E8" w:rsidRPr="00F56577" w:rsidRDefault="00F137E8" w:rsidP="00C77AFF">
            <w:pPr>
              <w:pStyle w:val="TAL"/>
            </w:pPr>
            <w:r w:rsidRPr="00F56577">
              <w:t>CPHY_TrCH_Config_TDD_REQ</w:t>
            </w:r>
          </w:p>
        </w:tc>
        <w:tc>
          <w:tcPr>
            <w:tcW w:w="5203" w:type="dxa"/>
          </w:tcPr>
          <w:p w14:paraId="6BDD8D67" w14:textId="77777777" w:rsidR="00F137E8" w:rsidRPr="00F56577" w:rsidRDefault="00F137E8" w:rsidP="00C77AFF">
            <w:pPr>
              <w:pStyle w:val="TAL"/>
            </w:pPr>
            <w:r w:rsidRPr="00F56577">
              <w:t>clause 7.3.2.2.13</w:t>
            </w:r>
          </w:p>
        </w:tc>
      </w:tr>
      <w:tr w:rsidR="00F137E8" w:rsidRPr="00F56577" w14:paraId="64003A67" w14:textId="77777777" w:rsidTr="00C77AFF">
        <w:trPr>
          <w:jc w:val="center"/>
        </w:trPr>
        <w:tc>
          <w:tcPr>
            <w:tcW w:w="4011" w:type="dxa"/>
            <w:gridSpan w:val="2"/>
          </w:tcPr>
          <w:p w14:paraId="21367690" w14:textId="77777777" w:rsidR="00F137E8" w:rsidRPr="00F56577" w:rsidRDefault="00F137E8" w:rsidP="00C77AFF">
            <w:pPr>
              <w:pStyle w:val="TAL"/>
            </w:pPr>
            <w:r w:rsidRPr="00F56577">
              <w:t>CPHY_TrCH_Release_REQ</w:t>
            </w:r>
          </w:p>
        </w:tc>
        <w:tc>
          <w:tcPr>
            <w:tcW w:w="5203" w:type="dxa"/>
          </w:tcPr>
          <w:p w14:paraId="416F403D" w14:textId="77777777" w:rsidR="00F137E8" w:rsidRPr="00F56577" w:rsidRDefault="00F137E8" w:rsidP="00C77AFF">
            <w:pPr>
              <w:pStyle w:val="TAL"/>
            </w:pPr>
            <w:r w:rsidRPr="00F56577">
              <w:t>clause 7.3.2.2.14</w:t>
            </w:r>
          </w:p>
        </w:tc>
      </w:tr>
      <w:tr w:rsidR="00F137E8" w:rsidRPr="00F56577" w14:paraId="764F67F0" w14:textId="77777777" w:rsidTr="00C77AFF">
        <w:trPr>
          <w:jc w:val="center"/>
        </w:trPr>
        <w:tc>
          <w:tcPr>
            <w:tcW w:w="4011" w:type="dxa"/>
            <w:gridSpan w:val="2"/>
          </w:tcPr>
          <w:p w14:paraId="77CD5DE0" w14:textId="77777777" w:rsidR="00F137E8" w:rsidRPr="00F56577" w:rsidRDefault="00F137E8" w:rsidP="00C77AFF">
            <w:pPr>
              <w:pStyle w:val="TAL"/>
            </w:pPr>
            <w:r w:rsidRPr="00F56577">
              <w:t>CPHY_Cell_Config_FDD_REQ</w:t>
            </w:r>
          </w:p>
        </w:tc>
        <w:tc>
          <w:tcPr>
            <w:tcW w:w="5203" w:type="dxa"/>
          </w:tcPr>
          <w:p w14:paraId="1C976020" w14:textId="77777777" w:rsidR="00F137E8" w:rsidRPr="00F56577" w:rsidRDefault="00F137E8" w:rsidP="00C77AFF">
            <w:pPr>
              <w:pStyle w:val="TAL"/>
            </w:pPr>
            <w:r w:rsidRPr="00F56577">
              <w:t>clause 7.3.2.2.2</w:t>
            </w:r>
          </w:p>
        </w:tc>
      </w:tr>
      <w:tr w:rsidR="00F137E8" w:rsidRPr="00F56577" w14:paraId="47A15F09" w14:textId="77777777" w:rsidTr="00C77AFF">
        <w:trPr>
          <w:jc w:val="center"/>
        </w:trPr>
        <w:tc>
          <w:tcPr>
            <w:tcW w:w="4011" w:type="dxa"/>
            <w:gridSpan w:val="2"/>
          </w:tcPr>
          <w:p w14:paraId="5F536ADB" w14:textId="77777777" w:rsidR="00F137E8" w:rsidRPr="00F56577" w:rsidRDefault="00F137E8" w:rsidP="00C77AFF">
            <w:pPr>
              <w:pStyle w:val="TAL"/>
            </w:pPr>
            <w:r w:rsidRPr="00F56577">
              <w:t>CPHY_Cell_Config_TDD_REQ</w:t>
            </w:r>
          </w:p>
        </w:tc>
        <w:tc>
          <w:tcPr>
            <w:tcW w:w="5203" w:type="dxa"/>
          </w:tcPr>
          <w:p w14:paraId="1E373963" w14:textId="77777777" w:rsidR="00F137E8" w:rsidRPr="00F56577" w:rsidRDefault="00F137E8" w:rsidP="00C77AFF">
            <w:pPr>
              <w:pStyle w:val="TAL"/>
            </w:pPr>
            <w:r w:rsidRPr="00F56577">
              <w:t>clause 7.3.2.3.1</w:t>
            </w:r>
          </w:p>
        </w:tc>
      </w:tr>
      <w:tr w:rsidR="00F137E8" w:rsidRPr="00F56577" w14:paraId="12EB0403" w14:textId="77777777" w:rsidTr="00C77AFF">
        <w:trPr>
          <w:jc w:val="center"/>
        </w:trPr>
        <w:tc>
          <w:tcPr>
            <w:tcW w:w="4011" w:type="dxa"/>
            <w:gridSpan w:val="2"/>
          </w:tcPr>
          <w:p w14:paraId="14C7AE78" w14:textId="77777777" w:rsidR="00F137E8" w:rsidRPr="00F56577" w:rsidRDefault="00F137E8" w:rsidP="00C77AFF">
            <w:pPr>
              <w:pStyle w:val="TAL"/>
            </w:pPr>
            <w:r w:rsidRPr="00F56577">
              <w:t>CPHY_Cell_Release_REQ</w:t>
            </w:r>
          </w:p>
        </w:tc>
        <w:tc>
          <w:tcPr>
            <w:tcW w:w="5203" w:type="dxa"/>
          </w:tcPr>
          <w:p w14:paraId="4B7CEF09" w14:textId="77777777" w:rsidR="00F137E8" w:rsidRPr="00F56577" w:rsidRDefault="00F137E8" w:rsidP="00C77AFF">
            <w:pPr>
              <w:pStyle w:val="TAL"/>
            </w:pPr>
            <w:r w:rsidRPr="00F56577">
              <w:t>clause 7.3.2.2.3, see note</w:t>
            </w:r>
          </w:p>
        </w:tc>
      </w:tr>
      <w:tr w:rsidR="00F137E8" w:rsidRPr="00F56577" w14:paraId="4E457478" w14:textId="77777777" w:rsidTr="00C77AFF">
        <w:trPr>
          <w:jc w:val="center"/>
        </w:trPr>
        <w:tc>
          <w:tcPr>
            <w:tcW w:w="4011" w:type="dxa"/>
            <w:gridSpan w:val="2"/>
          </w:tcPr>
          <w:p w14:paraId="5D05B577" w14:textId="77777777" w:rsidR="00F137E8" w:rsidRPr="00F56577" w:rsidRDefault="00F137E8" w:rsidP="00C77AFF">
            <w:pPr>
              <w:pStyle w:val="TAL"/>
            </w:pPr>
            <w:r w:rsidRPr="00F56577">
              <w:t>CPHY_Ini_REQ</w:t>
            </w:r>
          </w:p>
        </w:tc>
        <w:tc>
          <w:tcPr>
            <w:tcW w:w="5203" w:type="dxa"/>
          </w:tcPr>
          <w:p w14:paraId="3F0F6FEC" w14:textId="77777777" w:rsidR="00F137E8" w:rsidRPr="00F56577" w:rsidRDefault="00F137E8" w:rsidP="00C77AFF">
            <w:pPr>
              <w:pStyle w:val="TAL"/>
            </w:pPr>
            <w:r w:rsidRPr="00F56577">
              <w:t>clause 7.3.2.2.4</w:t>
            </w:r>
          </w:p>
        </w:tc>
      </w:tr>
      <w:tr w:rsidR="00F137E8" w:rsidRPr="00F56577" w14:paraId="00045CA9" w14:textId="77777777" w:rsidTr="00C77AFF">
        <w:trPr>
          <w:jc w:val="center"/>
        </w:trPr>
        <w:tc>
          <w:tcPr>
            <w:tcW w:w="4011" w:type="dxa"/>
            <w:gridSpan w:val="2"/>
          </w:tcPr>
          <w:p w14:paraId="59920139" w14:textId="77777777" w:rsidR="00F137E8" w:rsidRPr="00F56577" w:rsidRDefault="00F137E8" w:rsidP="00C77AFF">
            <w:pPr>
              <w:pStyle w:val="TAL"/>
            </w:pPr>
            <w:r w:rsidRPr="00F56577">
              <w:t>CPHY_Cell_TxPower_Modify_REQ</w:t>
            </w:r>
          </w:p>
        </w:tc>
        <w:tc>
          <w:tcPr>
            <w:tcW w:w="5203" w:type="dxa"/>
          </w:tcPr>
          <w:p w14:paraId="5145DB8C" w14:textId="77777777" w:rsidR="00F137E8" w:rsidRPr="00F56577" w:rsidRDefault="00F137E8" w:rsidP="00C77AFF">
            <w:pPr>
              <w:pStyle w:val="TAL"/>
            </w:pPr>
            <w:r w:rsidRPr="00F56577">
              <w:t>clause 7.3.2.2.5</w:t>
            </w:r>
          </w:p>
        </w:tc>
      </w:tr>
      <w:tr w:rsidR="00F137E8" w:rsidRPr="00F56577" w14:paraId="1EAAA0E6" w14:textId="77777777" w:rsidTr="00C77AFF">
        <w:trPr>
          <w:jc w:val="center"/>
        </w:trPr>
        <w:tc>
          <w:tcPr>
            <w:tcW w:w="4011" w:type="dxa"/>
            <w:gridSpan w:val="2"/>
          </w:tcPr>
          <w:p w14:paraId="426367DB" w14:textId="77777777" w:rsidR="00F137E8" w:rsidRPr="00F56577" w:rsidRDefault="00F137E8" w:rsidP="00C77AFF">
            <w:pPr>
              <w:pStyle w:val="TAL"/>
            </w:pPr>
            <w:r w:rsidRPr="00F56577">
              <w:t>CPHY_Frame_Number_REQ</w:t>
            </w:r>
          </w:p>
        </w:tc>
        <w:tc>
          <w:tcPr>
            <w:tcW w:w="5203" w:type="dxa"/>
          </w:tcPr>
          <w:p w14:paraId="7A9419B1" w14:textId="77777777" w:rsidR="00F137E8" w:rsidRPr="00F56577" w:rsidRDefault="00F137E8" w:rsidP="00C77AFF">
            <w:pPr>
              <w:pStyle w:val="TAL"/>
            </w:pPr>
            <w:r w:rsidRPr="00F56577">
              <w:t>clause 7.3.2.2.6</w:t>
            </w:r>
          </w:p>
        </w:tc>
      </w:tr>
      <w:tr w:rsidR="00F137E8" w:rsidRPr="00F56577" w14:paraId="4C0F059C" w14:textId="77777777" w:rsidTr="00C77AFF">
        <w:trPr>
          <w:jc w:val="center"/>
        </w:trPr>
        <w:tc>
          <w:tcPr>
            <w:tcW w:w="4011" w:type="dxa"/>
            <w:gridSpan w:val="2"/>
          </w:tcPr>
          <w:p w14:paraId="12EB6C4D" w14:textId="77777777" w:rsidR="00F137E8" w:rsidRPr="00F56577" w:rsidRDefault="00F137E8" w:rsidP="00C77AFF">
            <w:pPr>
              <w:pStyle w:val="TAL"/>
            </w:pPr>
            <w:r w:rsidRPr="00F56577">
              <w:t>CPHY_HS_DPCCH_CQI_MultiCell_REQ</w:t>
            </w:r>
          </w:p>
        </w:tc>
        <w:tc>
          <w:tcPr>
            <w:tcW w:w="5203" w:type="dxa"/>
          </w:tcPr>
          <w:p w14:paraId="6CA68A28" w14:textId="77777777" w:rsidR="00F137E8" w:rsidRPr="00F56577" w:rsidRDefault="00F137E8" w:rsidP="00C77AFF">
            <w:pPr>
              <w:pStyle w:val="TAL"/>
            </w:pPr>
            <w:r w:rsidRPr="00F56577">
              <w:t>clause 6A.3.1.3.1</w:t>
            </w:r>
          </w:p>
        </w:tc>
      </w:tr>
      <w:tr w:rsidR="00F137E8" w:rsidRPr="00F56577" w14:paraId="335CBFC3" w14:textId="77777777" w:rsidTr="00C77AFF">
        <w:trPr>
          <w:jc w:val="center"/>
        </w:trPr>
        <w:tc>
          <w:tcPr>
            <w:tcW w:w="4011" w:type="dxa"/>
            <w:gridSpan w:val="2"/>
          </w:tcPr>
          <w:p w14:paraId="77570CDB" w14:textId="77777777" w:rsidR="00F137E8" w:rsidRPr="00F56577" w:rsidRDefault="00F137E8" w:rsidP="00C77AFF">
            <w:pPr>
              <w:pStyle w:val="TAL"/>
            </w:pPr>
            <w:r w:rsidRPr="00F56577">
              <w:t>CPHY_HS_DPCCH_CQI_MultiCell_IND</w:t>
            </w:r>
          </w:p>
        </w:tc>
        <w:tc>
          <w:tcPr>
            <w:tcW w:w="5203" w:type="dxa"/>
          </w:tcPr>
          <w:p w14:paraId="61952FEF" w14:textId="77777777" w:rsidR="00F137E8" w:rsidRPr="00F56577" w:rsidRDefault="00F137E8" w:rsidP="00C77AFF">
            <w:pPr>
              <w:pStyle w:val="TAL"/>
            </w:pPr>
            <w:r w:rsidRPr="00F56577">
              <w:t>clause 6A.3.1.3.1</w:t>
            </w:r>
          </w:p>
        </w:tc>
      </w:tr>
      <w:tr w:rsidR="00F137E8" w:rsidRPr="00F56577" w14:paraId="72A08598" w14:textId="77777777" w:rsidTr="00C77AFF">
        <w:trPr>
          <w:jc w:val="center"/>
        </w:trPr>
        <w:tc>
          <w:tcPr>
            <w:tcW w:w="4011" w:type="dxa"/>
            <w:gridSpan w:val="2"/>
          </w:tcPr>
          <w:p w14:paraId="083570D0" w14:textId="77777777" w:rsidR="00F137E8" w:rsidRPr="00F56577" w:rsidRDefault="00F137E8" w:rsidP="00C77AFF">
            <w:pPr>
              <w:pStyle w:val="TAL"/>
            </w:pPr>
            <w:r w:rsidRPr="00F56577">
              <w:t>CPHY_MeasurementConfig_REQ</w:t>
            </w:r>
          </w:p>
        </w:tc>
        <w:tc>
          <w:tcPr>
            <w:tcW w:w="5203" w:type="dxa"/>
          </w:tcPr>
          <w:p w14:paraId="05358E4B" w14:textId="77777777" w:rsidR="00F137E8" w:rsidRPr="00F56577" w:rsidRDefault="00F137E8" w:rsidP="00C77AFF">
            <w:pPr>
              <w:pStyle w:val="TAL"/>
            </w:pPr>
            <w:r w:rsidRPr="00F56577">
              <w:t>clause 6A.3.1.3.2</w:t>
            </w:r>
          </w:p>
        </w:tc>
      </w:tr>
      <w:tr w:rsidR="00F137E8" w:rsidRPr="00F56577" w14:paraId="0195920C" w14:textId="77777777" w:rsidTr="00C77AFF">
        <w:trPr>
          <w:jc w:val="center"/>
        </w:trPr>
        <w:tc>
          <w:tcPr>
            <w:tcW w:w="4011" w:type="dxa"/>
            <w:gridSpan w:val="2"/>
          </w:tcPr>
          <w:p w14:paraId="13321AD2" w14:textId="77777777" w:rsidR="00F137E8" w:rsidRPr="00F56577" w:rsidRDefault="00F137E8" w:rsidP="00C77AFF">
            <w:pPr>
              <w:pStyle w:val="TAL"/>
            </w:pPr>
            <w:r w:rsidRPr="00F56577">
              <w:t>CPHY_PRACH_Measurement_REQ</w:t>
            </w:r>
          </w:p>
        </w:tc>
        <w:tc>
          <w:tcPr>
            <w:tcW w:w="5203" w:type="dxa"/>
          </w:tcPr>
          <w:p w14:paraId="043BB4D9" w14:textId="77777777" w:rsidR="00F137E8" w:rsidRPr="00F56577" w:rsidRDefault="00F137E8" w:rsidP="00C77AFF">
            <w:pPr>
              <w:pStyle w:val="TAL"/>
            </w:pPr>
            <w:r w:rsidRPr="00F56577">
              <w:t>clause 7.3.2.2.8</w:t>
            </w:r>
          </w:p>
        </w:tc>
      </w:tr>
      <w:tr w:rsidR="00F137E8" w:rsidRPr="00F56577" w14:paraId="057D20D5" w14:textId="77777777" w:rsidTr="00C77AFF">
        <w:trPr>
          <w:jc w:val="center"/>
        </w:trPr>
        <w:tc>
          <w:tcPr>
            <w:tcW w:w="4011" w:type="dxa"/>
            <w:gridSpan w:val="2"/>
          </w:tcPr>
          <w:p w14:paraId="62108616" w14:textId="77777777" w:rsidR="00F137E8" w:rsidRPr="00F56577" w:rsidRDefault="00F137E8" w:rsidP="00C77AFF">
            <w:pPr>
              <w:pStyle w:val="TAL"/>
            </w:pPr>
            <w:r w:rsidRPr="00F56577">
              <w:t>CPHY_AICH_NegAckModeSet_REQ</w:t>
            </w:r>
          </w:p>
        </w:tc>
        <w:tc>
          <w:tcPr>
            <w:tcW w:w="5203" w:type="dxa"/>
          </w:tcPr>
          <w:p w14:paraId="2EF4EEE2" w14:textId="77777777" w:rsidR="00F137E8" w:rsidRPr="00F56577" w:rsidRDefault="00F137E8" w:rsidP="00C77AFF">
            <w:pPr>
              <w:pStyle w:val="TAL"/>
            </w:pPr>
            <w:r w:rsidRPr="00F56577">
              <w:t>clause 6A.3.1.3.7</w:t>
            </w:r>
          </w:p>
        </w:tc>
      </w:tr>
      <w:tr w:rsidR="00F137E8" w:rsidRPr="00F56577" w14:paraId="29B5293B" w14:textId="77777777" w:rsidTr="00C77AFF">
        <w:trPr>
          <w:jc w:val="center"/>
        </w:trPr>
        <w:tc>
          <w:tcPr>
            <w:tcW w:w="9214" w:type="dxa"/>
            <w:gridSpan w:val="3"/>
          </w:tcPr>
          <w:p w14:paraId="2C613EDB" w14:textId="77777777" w:rsidR="00F137E8" w:rsidRPr="00F56577" w:rsidRDefault="00F137E8" w:rsidP="00C77AFF">
            <w:pPr>
              <w:pStyle w:val="TAN"/>
            </w:pPr>
            <w:r w:rsidRPr="00F56577">
              <w:t>NOTE:</w:t>
            </w:r>
            <w:r w:rsidRPr="00F56577">
              <w:tab/>
              <w:t>The Cell Release ASP can only ever be called at the end of the UTRAN side of the test case. Nothing else will occur on this cell within the test case after this ASP has been called.</w:t>
            </w:r>
          </w:p>
        </w:tc>
      </w:tr>
    </w:tbl>
    <w:p w14:paraId="25FB95D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026"/>
        <w:gridCol w:w="5203"/>
      </w:tblGrid>
      <w:tr w:rsidR="00F137E8" w:rsidRPr="00F56577" w14:paraId="4CE2BC7E" w14:textId="77777777" w:rsidTr="00C77AFF">
        <w:trPr>
          <w:jc w:val="center"/>
        </w:trPr>
        <w:tc>
          <w:tcPr>
            <w:tcW w:w="9214" w:type="dxa"/>
            <w:gridSpan w:val="3"/>
            <w:shd w:val="clear" w:color="auto" w:fill="E0E0E0"/>
          </w:tcPr>
          <w:p w14:paraId="3FAF8DE1" w14:textId="77777777" w:rsidR="00F137E8" w:rsidRPr="00F56577" w:rsidRDefault="00F137E8" w:rsidP="00C77AFF">
            <w:pPr>
              <w:pStyle w:val="TAH"/>
            </w:pPr>
            <w:r w:rsidRPr="00F56577">
              <w:t>TTCN-3 ASP Definition</w:t>
            </w:r>
          </w:p>
        </w:tc>
      </w:tr>
      <w:tr w:rsidR="00F137E8" w:rsidRPr="00F56577" w14:paraId="00CFEA60" w14:textId="77777777" w:rsidTr="00C77AFF">
        <w:trPr>
          <w:jc w:val="center"/>
        </w:trPr>
        <w:tc>
          <w:tcPr>
            <w:tcW w:w="1985" w:type="dxa"/>
            <w:shd w:val="clear" w:color="auto" w:fill="E0E0E0"/>
          </w:tcPr>
          <w:p w14:paraId="3165F9C0" w14:textId="77777777" w:rsidR="00F137E8" w:rsidRPr="00F56577" w:rsidRDefault="00F137E8" w:rsidP="00C77AFF">
            <w:pPr>
              <w:pStyle w:val="TAH"/>
            </w:pPr>
            <w:r w:rsidRPr="00F56577">
              <w:t>Type Name</w:t>
            </w:r>
          </w:p>
        </w:tc>
        <w:tc>
          <w:tcPr>
            <w:tcW w:w="7229" w:type="dxa"/>
            <w:gridSpan w:val="2"/>
          </w:tcPr>
          <w:p w14:paraId="302B1BA2" w14:textId="77777777" w:rsidR="00F137E8" w:rsidRPr="00F56577" w:rsidRDefault="00F137E8" w:rsidP="00C77AFF">
            <w:pPr>
              <w:pStyle w:val="TAL"/>
              <w:rPr>
                <w:b/>
                <w:bCs/>
              </w:rPr>
            </w:pPr>
            <w:r w:rsidRPr="00F56577">
              <w:rPr>
                <w:b/>
                <w:bCs/>
              </w:rPr>
              <w:t>U_CPHY_CONFIG_CNF</w:t>
            </w:r>
          </w:p>
        </w:tc>
      </w:tr>
      <w:tr w:rsidR="00F137E8" w:rsidRPr="00F56577" w14:paraId="3E37FF20" w14:textId="77777777" w:rsidTr="00C77AFF">
        <w:trPr>
          <w:jc w:val="center"/>
        </w:trPr>
        <w:tc>
          <w:tcPr>
            <w:tcW w:w="1985" w:type="dxa"/>
            <w:shd w:val="clear" w:color="auto" w:fill="E0E0E0"/>
          </w:tcPr>
          <w:p w14:paraId="435F1428" w14:textId="77777777" w:rsidR="00F137E8" w:rsidRPr="00F56577" w:rsidRDefault="00F137E8" w:rsidP="00C77AFF">
            <w:pPr>
              <w:pStyle w:val="TAH"/>
            </w:pPr>
            <w:r w:rsidRPr="00F56577">
              <w:t>TTCN-3 Type</w:t>
            </w:r>
          </w:p>
        </w:tc>
        <w:tc>
          <w:tcPr>
            <w:tcW w:w="7229" w:type="dxa"/>
            <w:gridSpan w:val="2"/>
          </w:tcPr>
          <w:p w14:paraId="31950D9D" w14:textId="77777777" w:rsidR="00F137E8" w:rsidRPr="00F56577" w:rsidRDefault="00F137E8" w:rsidP="00C77AFF">
            <w:pPr>
              <w:pStyle w:val="TAL"/>
            </w:pPr>
            <w:r w:rsidRPr="00F56577">
              <w:t>union</w:t>
            </w:r>
          </w:p>
        </w:tc>
      </w:tr>
      <w:tr w:rsidR="00F137E8" w:rsidRPr="00F56577" w14:paraId="1BB0E497" w14:textId="77777777" w:rsidTr="00C77AFF">
        <w:trPr>
          <w:jc w:val="center"/>
        </w:trPr>
        <w:tc>
          <w:tcPr>
            <w:tcW w:w="1985" w:type="dxa"/>
            <w:shd w:val="clear" w:color="auto" w:fill="E0E0E0"/>
          </w:tcPr>
          <w:p w14:paraId="05434638" w14:textId="77777777" w:rsidR="00F137E8" w:rsidRPr="00F56577" w:rsidRDefault="00F137E8" w:rsidP="00C77AFF">
            <w:pPr>
              <w:pStyle w:val="TAH"/>
            </w:pPr>
            <w:r w:rsidRPr="00F56577">
              <w:t>Port</w:t>
            </w:r>
          </w:p>
        </w:tc>
        <w:tc>
          <w:tcPr>
            <w:tcW w:w="7229" w:type="dxa"/>
            <w:gridSpan w:val="2"/>
          </w:tcPr>
          <w:p w14:paraId="00E992C9" w14:textId="77777777" w:rsidR="00F137E8" w:rsidRPr="00F56577" w:rsidRDefault="00F137E8" w:rsidP="00C77AFF">
            <w:pPr>
              <w:pStyle w:val="TAL"/>
            </w:pPr>
            <w:r w:rsidRPr="00F56577">
              <w:t>UTRAN_CPHY</w:t>
            </w:r>
          </w:p>
        </w:tc>
      </w:tr>
      <w:tr w:rsidR="00F137E8" w:rsidRPr="00F56577" w14:paraId="237CD43E" w14:textId="77777777" w:rsidTr="00C77AFF">
        <w:trPr>
          <w:jc w:val="center"/>
        </w:trPr>
        <w:tc>
          <w:tcPr>
            <w:tcW w:w="4011" w:type="dxa"/>
            <w:gridSpan w:val="2"/>
          </w:tcPr>
          <w:p w14:paraId="6C3E37D7" w14:textId="77777777" w:rsidR="00F137E8" w:rsidRPr="00F56577" w:rsidRDefault="00F137E8" w:rsidP="00C77AFF">
            <w:pPr>
              <w:pStyle w:val="TAL"/>
            </w:pPr>
            <w:r w:rsidRPr="00F56577">
              <w:t>CPHY_RL_Setup_CNF</w:t>
            </w:r>
          </w:p>
        </w:tc>
        <w:tc>
          <w:tcPr>
            <w:tcW w:w="5203" w:type="dxa"/>
          </w:tcPr>
          <w:p w14:paraId="29F12749" w14:textId="77777777" w:rsidR="00F137E8" w:rsidRPr="00F56577" w:rsidRDefault="00F137E8" w:rsidP="00C77AFF">
            <w:pPr>
              <w:pStyle w:val="TAL"/>
            </w:pPr>
            <w:r w:rsidRPr="00F56577">
              <w:t>clause 7.3.2.2.11</w:t>
            </w:r>
          </w:p>
        </w:tc>
      </w:tr>
      <w:tr w:rsidR="00F137E8" w:rsidRPr="00F56577" w14:paraId="005F6CC7" w14:textId="77777777" w:rsidTr="00C77AFF">
        <w:trPr>
          <w:jc w:val="center"/>
        </w:trPr>
        <w:tc>
          <w:tcPr>
            <w:tcW w:w="4011" w:type="dxa"/>
            <w:gridSpan w:val="2"/>
          </w:tcPr>
          <w:p w14:paraId="06E71542" w14:textId="77777777" w:rsidR="00F137E8" w:rsidRPr="00F56577" w:rsidRDefault="00F137E8" w:rsidP="00C77AFF">
            <w:pPr>
              <w:pStyle w:val="TAL"/>
            </w:pPr>
            <w:r w:rsidRPr="00F56577">
              <w:t>CPHY_RL_Modify_CNF</w:t>
            </w:r>
          </w:p>
        </w:tc>
        <w:tc>
          <w:tcPr>
            <w:tcW w:w="5203" w:type="dxa"/>
          </w:tcPr>
          <w:p w14:paraId="6A274A6F" w14:textId="77777777" w:rsidR="00F137E8" w:rsidRPr="00F56577" w:rsidRDefault="00F137E8" w:rsidP="00C77AFF">
            <w:pPr>
              <w:pStyle w:val="TAL"/>
            </w:pPr>
            <w:r w:rsidRPr="00F56577">
              <w:t>clause 7.3.2.2.9</w:t>
            </w:r>
          </w:p>
        </w:tc>
      </w:tr>
      <w:tr w:rsidR="00F137E8" w:rsidRPr="00F56577" w14:paraId="715A0858" w14:textId="77777777" w:rsidTr="00C77AFF">
        <w:trPr>
          <w:jc w:val="center"/>
        </w:trPr>
        <w:tc>
          <w:tcPr>
            <w:tcW w:w="4011" w:type="dxa"/>
            <w:gridSpan w:val="2"/>
          </w:tcPr>
          <w:p w14:paraId="67DCC9B6" w14:textId="77777777" w:rsidR="00F137E8" w:rsidRPr="00F56577" w:rsidRDefault="00F137E8" w:rsidP="00C77AFF">
            <w:pPr>
              <w:pStyle w:val="TAL"/>
            </w:pPr>
            <w:r w:rsidRPr="00F56577">
              <w:t>CPHY_RL_Release_CNF</w:t>
            </w:r>
          </w:p>
        </w:tc>
        <w:tc>
          <w:tcPr>
            <w:tcW w:w="5203" w:type="dxa"/>
          </w:tcPr>
          <w:p w14:paraId="1C332689" w14:textId="77777777" w:rsidR="00F137E8" w:rsidRPr="00F56577" w:rsidRDefault="00F137E8" w:rsidP="00C77AFF">
            <w:pPr>
              <w:pStyle w:val="TAL"/>
            </w:pPr>
            <w:r w:rsidRPr="00F56577">
              <w:t>clause 7.3.2.2.10</w:t>
            </w:r>
          </w:p>
        </w:tc>
      </w:tr>
      <w:tr w:rsidR="00F137E8" w:rsidRPr="00F56577" w14:paraId="4F879F23" w14:textId="77777777" w:rsidTr="00C77AFF">
        <w:trPr>
          <w:jc w:val="center"/>
        </w:trPr>
        <w:tc>
          <w:tcPr>
            <w:tcW w:w="4011" w:type="dxa"/>
            <w:gridSpan w:val="2"/>
          </w:tcPr>
          <w:p w14:paraId="25FF091D" w14:textId="77777777" w:rsidR="00F137E8" w:rsidRPr="00F56577" w:rsidRDefault="00F137E8" w:rsidP="00C77AFF">
            <w:pPr>
              <w:pStyle w:val="TAL"/>
            </w:pPr>
            <w:r w:rsidRPr="00F56577">
              <w:t>CPHY_TrCH_Config_CNF</w:t>
            </w:r>
          </w:p>
        </w:tc>
        <w:tc>
          <w:tcPr>
            <w:tcW w:w="5203" w:type="dxa"/>
          </w:tcPr>
          <w:p w14:paraId="440D5BCD" w14:textId="77777777" w:rsidR="00F137E8" w:rsidRPr="00F56577" w:rsidRDefault="00F137E8" w:rsidP="00C77AFF">
            <w:pPr>
              <w:pStyle w:val="TAL"/>
            </w:pPr>
            <w:r w:rsidRPr="00F56577">
              <w:t>clause 7.3.2.2.13</w:t>
            </w:r>
          </w:p>
        </w:tc>
      </w:tr>
      <w:tr w:rsidR="00F137E8" w:rsidRPr="00F56577" w14:paraId="2F24CC49" w14:textId="77777777" w:rsidTr="00C77AFF">
        <w:trPr>
          <w:jc w:val="center"/>
        </w:trPr>
        <w:tc>
          <w:tcPr>
            <w:tcW w:w="4011" w:type="dxa"/>
            <w:gridSpan w:val="2"/>
          </w:tcPr>
          <w:p w14:paraId="20F0EF7D" w14:textId="77777777" w:rsidR="00F137E8" w:rsidRPr="00F56577" w:rsidRDefault="00F137E8" w:rsidP="00C77AFF">
            <w:pPr>
              <w:pStyle w:val="TAL"/>
            </w:pPr>
            <w:r w:rsidRPr="00F56577">
              <w:t>CPHY_TrCH_Release_CNF</w:t>
            </w:r>
          </w:p>
        </w:tc>
        <w:tc>
          <w:tcPr>
            <w:tcW w:w="5203" w:type="dxa"/>
          </w:tcPr>
          <w:p w14:paraId="562045DB" w14:textId="77777777" w:rsidR="00F137E8" w:rsidRPr="00F56577" w:rsidRDefault="00F137E8" w:rsidP="00C77AFF">
            <w:pPr>
              <w:pStyle w:val="TAL"/>
            </w:pPr>
            <w:r w:rsidRPr="00F56577">
              <w:t>clause 7.3.2.2.14</w:t>
            </w:r>
          </w:p>
        </w:tc>
      </w:tr>
      <w:tr w:rsidR="00F137E8" w:rsidRPr="00F56577" w14:paraId="40590494" w14:textId="77777777" w:rsidTr="00C77AFF">
        <w:trPr>
          <w:jc w:val="center"/>
        </w:trPr>
        <w:tc>
          <w:tcPr>
            <w:tcW w:w="4011" w:type="dxa"/>
            <w:gridSpan w:val="2"/>
          </w:tcPr>
          <w:p w14:paraId="31BDCB50" w14:textId="77777777" w:rsidR="00F137E8" w:rsidRPr="00F56577" w:rsidRDefault="00F137E8" w:rsidP="00C77AFF">
            <w:pPr>
              <w:pStyle w:val="TAL"/>
            </w:pPr>
            <w:r w:rsidRPr="00F56577">
              <w:t>CPHY_Cell_Config_CNF</w:t>
            </w:r>
          </w:p>
        </w:tc>
        <w:tc>
          <w:tcPr>
            <w:tcW w:w="5203" w:type="dxa"/>
          </w:tcPr>
          <w:p w14:paraId="592D77C7" w14:textId="77777777" w:rsidR="00F137E8" w:rsidRPr="00F56577" w:rsidRDefault="00F137E8" w:rsidP="00C77AFF">
            <w:pPr>
              <w:pStyle w:val="TAL"/>
            </w:pPr>
            <w:r w:rsidRPr="00F56577">
              <w:t>clause 7.3.2.2.2</w:t>
            </w:r>
          </w:p>
        </w:tc>
      </w:tr>
      <w:tr w:rsidR="00F137E8" w:rsidRPr="00F56577" w14:paraId="35A96EF4" w14:textId="77777777" w:rsidTr="00C77AFF">
        <w:trPr>
          <w:jc w:val="center"/>
        </w:trPr>
        <w:tc>
          <w:tcPr>
            <w:tcW w:w="4011" w:type="dxa"/>
            <w:gridSpan w:val="2"/>
          </w:tcPr>
          <w:p w14:paraId="32118233" w14:textId="77777777" w:rsidR="00F137E8" w:rsidRPr="00F56577" w:rsidRDefault="00F137E8" w:rsidP="00C77AFF">
            <w:pPr>
              <w:pStyle w:val="TAL"/>
            </w:pPr>
            <w:r w:rsidRPr="00F56577">
              <w:t>CPHY_Cell_Release_CNF</w:t>
            </w:r>
          </w:p>
        </w:tc>
        <w:tc>
          <w:tcPr>
            <w:tcW w:w="5203" w:type="dxa"/>
          </w:tcPr>
          <w:p w14:paraId="64BCAF99" w14:textId="77777777" w:rsidR="00F137E8" w:rsidRPr="00F56577" w:rsidRDefault="00F137E8" w:rsidP="00C77AFF">
            <w:pPr>
              <w:pStyle w:val="TAL"/>
            </w:pPr>
            <w:r w:rsidRPr="00F56577">
              <w:t>clause 7.3.2.2.3</w:t>
            </w:r>
          </w:p>
        </w:tc>
      </w:tr>
      <w:tr w:rsidR="00F137E8" w:rsidRPr="00F56577" w14:paraId="4FD23744" w14:textId="77777777" w:rsidTr="00C77AFF">
        <w:trPr>
          <w:jc w:val="center"/>
        </w:trPr>
        <w:tc>
          <w:tcPr>
            <w:tcW w:w="4011" w:type="dxa"/>
            <w:gridSpan w:val="2"/>
          </w:tcPr>
          <w:p w14:paraId="40124F79" w14:textId="77777777" w:rsidR="00F137E8" w:rsidRPr="00F56577" w:rsidRDefault="00F137E8" w:rsidP="00C77AFF">
            <w:pPr>
              <w:pStyle w:val="TAL"/>
            </w:pPr>
            <w:r w:rsidRPr="00F56577">
              <w:t>CPHY_Ini_CNF</w:t>
            </w:r>
          </w:p>
        </w:tc>
        <w:tc>
          <w:tcPr>
            <w:tcW w:w="5203" w:type="dxa"/>
          </w:tcPr>
          <w:p w14:paraId="197F9DB7" w14:textId="77777777" w:rsidR="00F137E8" w:rsidRPr="00F56577" w:rsidRDefault="00F137E8" w:rsidP="00C77AFF">
            <w:pPr>
              <w:pStyle w:val="TAL"/>
            </w:pPr>
            <w:r w:rsidRPr="00F56577">
              <w:t>clause 7.3.2.2.4</w:t>
            </w:r>
          </w:p>
        </w:tc>
      </w:tr>
      <w:tr w:rsidR="00F137E8" w:rsidRPr="00F56577" w14:paraId="4926471D" w14:textId="77777777" w:rsidTr="00C77AFF">
        <w:trPr>
          <w:jc w:val="center"/>
        </w:trPr>
        <w:tc>
          <w:tcPr>
            <w:tcW w:w="4011" w:type="dxa"/>
            <w:gridSpan w:val="2"/>
          </w:tcPr>
          <w:p w14:paraId="4E9F17F9" w14:textId="77777777" w:rsidR="00F137E8" w:rsidRPr="00F56577" w:rsidRDefault="00F137E8" w:rsidP="00C77AFF">
            <w:pPr>
              <w:pStyle w:val="TAL"/>
            </w:pPr>
            <w:r w:rsidRPr="00F56577">
              <w:t>CPHY_Cell_TxPower_Modify_CNF</w:t>
            </w:r>
          </w:p>
        </w:tc>
        <w:tc>
          <w:tcPr>
            <w:tcW w:w="5203" w:type="dxa"/>
          </w:tcPr>
          <w:p w14:paraId="4867975B" w14:textId="77777777" w:rsidR="00F137E8" w:rsidRPr="00F56577" w:rsidRDefault="00F137E8" w:rsidP="00C77AFF">
            <w:pPr>
              <w:pStyle w:val="TAL"/>
            </w:pPr>
            <w:r w:rsidRPr="00F56577">
              <w:t>clause 7.3.2.2.5</w:t>
            </w:r>
          </w:p>
        </w:tc>
      </w:tr>
      <w:tr w:rsidR="00F137E8" w:rsidRPr="00F56577" w14:paraId="106475AD" w14:textId="77777777" w:rsidTr="00C77AFF">
        <w:trPr>
          <w:jc w:val="center"/>
        </w:trPr>
        <w:tc>
          <w:tcPr>
            <w:tcW w:w="4011" w:type="dxa"/>
            <w:gridSpan w:val="2"/>
          </w:tcPr>
          <w:p w14:paraId="5C830132" w14:textId="77777777" w:rsidR="00F137E8" w:rsidRPr="00F56577" w:rsidRDefault="00F137E8" w:rsidP="00C77AFF">
            <w:pPr>
              <w:pStyle w:val="TAL"/>
            </w:pPr>
            <w:r w:rsidRPr="00F56577">
              <w:t>CPHY_Frame_Number_CNF</w:t>
            </w:r>
          </w:p>
        </w:tc>
        <w:tc>
          <w:tcPr>
            <w:tcW w:w="5203" w:type="dxa"/>
          </w:tcPr>
          <w:p w14:paraId="28D1B6F4" w14:textId="77777777" w:rsidR="00F137E8" w:rsidRPr="00F56577" w:rsidRDefault="00F137E8" w:rsidP="00C77AFF">
            <w:pPr>
              <w:pStyle w:val="TAL"/>
            </w:pPr>
            <w:r w:rsidRPr="00F56577">
              <w:t>clause 7.3.2.2.6</w:t>
            </w:r>
          </w:p>
        </w:tc>
      </w:tr>
      <w:tr w:rsidR="00F137E8" w:rsidRPr="00F56577" w14:paraId="38525B42" w14:textId="77777777" w:rsidTr="00C77AFF">
        <w:trPr>
          <w:jc w:val="center"/>
        </w:trPr>
        <w:tc>
          <w:tcPr>
            <w:tcW w:w="4011" w:type="dxa"/>
            <w:gridSpan w:val="2"/>
          </w:tcPr>
          <w:p w14:paraId="790328D0" w14:textId="77777777" w:rsidR="00F137E8" w:rsidRPr="00F56577" w:rsidRDefault="00F137E8" w:rsidP="00C77AFF">
            <w:pPr>
              <w:pStyle w:val="TAL"/>
            </w:pPr>
            <w:r w:rsidRPr="00F56577">
              <w:t>CPHY_Sync_IND</w:t>
            </w:r>
          </w:p>
        </w:tc>
        <w:tc>
          <w:tcPr>
            <w:tcW w:w="5203" w:type="dxa"/>
          </w:tcPr>
          <w:p w14:paraId="0941B1E5" w14:textId="77777777" w:rsidR="00F137E8" w:rsidRPr="00F56577" w:rsidRDefault="00F137E8" w:rsidP="00C77AFF">
            <w:pPr>
              <w:pStyle w:val="TAL"/>
            </w:pPr>
            <w:r w:rsidRPr="00F56577">
              <w:t>clause 7.3.2.2.12</w:t>
            </w:r>
          </w:p>
        </w:tc>
      </w:tr>
      <w:tr w:rsidR="00F137E8" w:rsidRPr="00F56577" w14:paraId="39AF85E5" w14:textId="77777777" w:rsidTr="00C77AFF">
        <w:trPr>
          <w:jc w:val="center"/>
        </w:trPr>
        <w:tc>
          <w:tcPr>
            <w:tcW w:w="4011" w:type="dxa"/>
            <w:gridSpan w:val="2"/>
          </w:tcPr>
          <w:p w14:paraId="4A83CE3D" w14:textId="77777777" w:rsidR="00F137E8" w:rsidRPr="00F56577" w:rsidRDefault="00F137E8" w:rsidP="00C77AFF">
            <w:pPr>
              <w:pStyle w:val="TAL"/>
            </w:pPr>
            <w:r w:rsidRPr="00F56577">
              <w:t>CPHY_Out_of_Sync_IND</w:t>
            </w:r>
          </w:p>
        </w:tc>
        <w:tc>
          <w:tcPr>
            <w:tcW w:w="5203" w:type="dxa"/>
          </w:tcPr>
          <w:p w14:paraId="3D8BDD24" w14:textId="77777777" w:rsidR="00F137E8" w:rsidRPr="00F56577" w:rsidRDefault="00F137E8" w:rsidP="00C77AFF">
            <w:pPr>
              <w:pStyle w:val="TAL"/>
            </w:pPr>
            <w:r w:rsidRPr="00F56577">
              <w:t>clause 7.3.2.2.7</w:t>
            </w:r>
          </w:p>
        </w:tc>
      </w:tr>
      <w:tr w:rsidR="00F137E8" w:rsidRPr="00F56577" w14:paraId="4A6F05B7" w14:textId="77777777" w:rsidTr="00C77AFF">
        <w:trPr>
          <w:jc w:val="center"/>
        </w:trPr>
        <w:tc>
          <w:tcPr>
            <w:tcW w:w="4011" w:type="dxa"/>
            <w:gridSpan w:val="2"/>
          </w:tcPr>
          <w:p w14:paraId="1DB0778A" w14:textId="77777777" w:rsidR="00F137E8" w:rsidRPr="00F56577" w:rsidRDefault="00F137E8" w:rsidP="00C77AFF">
            <w:pPr>
              <w:pStyle w:val="TAL"/>
            </w:pPr>
            <w:r w:rsidRPr="00F56577">
              <w:t>CPHY_HS_DPCCH_CQI_MultiCell_CNF</w:t>
            </w:r>
          </w:p>
        </w:tc>
        <w:tc>
          <w:tcPr>
            <w:tcW w:w="5203" w:type="dxa"/>
          </w:tcPr>
          <w:p w14:paraId="15E69857" w14:textId="77777777" w:rsidR="00F137E8" w:rsidRPr="00F56577" w:rsidRDefault="00F137E8" w:rsidP="00C77AFF">
            <w:pPr>
              <w:pStyle w:val="TAL"/>
            </w:pPr>
            <w:r w:rsidRPr="00F56577">
              <w:t>clause 6A.3.1.3.1</w:t>
            </w:r>
          </w:p>
        </w:tc>
      </w:tr>
      <w:tr w:rsidR="00F137E8" w:rsidRPr="00F56577" w14:paraId="524CFA06" w14:textId="77777777" w:rsidTr="00C77AFF">
        <w:trPr>
          <w:jc w:val="center"/>
        </w:trPr>
        <w:tc>
          <w:tcPr>
            <w:tcW w:w="4011" w:type="dxa"/>
            <w:gridSpan w:val="2"/>
          </w:tcPr>
          <w:p w14:paraId="203B1B98" w14:textId="77777777" w:rsidR="00F137E8" w:rsidRPr="00F56577" w:rsidRDefault="00F137E8" w:rsidP="00C77AFF">
            <w:pPr>
              <w:pStyle w:val="TAL"/>
            </w:pPr>
            <w:r w:rsidRPr="00F56577">
              <w:t>CPHY_MeasurementConfig_CNF</w:t>
            </w:r>
          </w:p>
        </w:tc>
        <w:tc>
          <w:tcPr>
            <w:tcW w:w="5203" w:type="dxa"/>
          </w:tcPr>
          <w:p w14:paraId="169E4F18" w14:textId="77777777" w:rsidR="00F137E8" w:rsidRPr="00F56577" w:rsidRDefault="00F137E8" w:rsidP="00C77AFF">
            <w:pPr>
              <w:pStyle w:val="TAL"/>
            </w:pPr>
            <w:r w:rsidRPr="00F56577">
              <w:t>clause 6A.3.1.3.2</w:t>
            </w:r>
          </w:p>
        </w:tc>
      </w:tr>
      <w:tr w:rsidR="00F137E8" w:rsidRPr="00F56577" w14:paraId="63B1A995" w14:textId="77777777" w:rsidTr="00C77AFF">
        <w:trPr>
          <w:jc w:val="center"/>
        </w:trPr>
        <w:tc>
          <w:tcPr>
            <w:tcW w:w="4011" w:type="dxa"/>
            <w:gridSpan w:val="2"/>
          </w:tcPr>
          <w:p w14:paraId="6E209BC2" w14:textId="77777777" w:rsidR="00F137E8" w:rsidRPr="00F56577" w:rsidRDefault="00F137E8" w:rsidP="00C77AFF">
            <w:pPr>
              <w:pStyle w:val="TAL"/>
            </w:pPr>
            <w:r w:rsidRPr="00F56577">
              <w:t>CPHY_PRACH_Measurement_CNF</w:t>
            </w:r>
          </w:p>
        </w:tc>
        <w:tc>
          <w:tcPr>
            <w:tcW w:w="5203" w:type="dxa"/>
          </w:tcPr>
          <w:p w14:paraId="74044AAC" w14:textId="77777777" w:rsidR="00F137E8" w:rsidRPr="00F56577" w:rsidRDefault="00F137E8" w:rsidP="00C77AFF">
            <w:pPr>
              <w:pStyle w:val="TAL"/>
            </w:pPr>
            <w:r w:rsidRPr="00F56577">
              <w:t>clause 7.3.2.2.8</w:t>
            </w:r>
          </w:p>
        </w:tc>
      </w:tr>
      <w:tr w:rsidR="00F137E8" w:rsidRPr="00F56577" w14:paraId="7359335C" w14:textId="77777777" w:rsidTr="00C77AFF">
        <w:trPr>
          <w:jc w:val="center"/>
        </w:trPr>
        <w:tc>
          <w:tcPr>
            <w:tcW w:w="4011" w:type="dxa"/>
            <w:gridSpan w:val="2"/>
          </w:tcPr>
          <w:p w14:paraId="31C3B822" w14:textId="77777777" w:rsidR="00F137E8" w:rsidRPr="00F56577" w:rsidRDefault="00F137E8" w:rsidP="00C77AFF">
            <w:pPr>
              <w:pStyle w:val="TAL"/>
            </w:pPr>
            <w:r w:rsidRPr="00F56577">
              <w:t>CPHY_PRACH_Measurement_Report_</w:t>
            </w:r>
            <w:smartTag w:uri="urn:schemas-microsoft-com:office:smarttags" w:element="stockticker">
              <w:r w:rsidRPr="00F56577">
                <w:t>IND</w:t>
              </w:r>
            </w:smartTag>
          </w:p>
        </w:tc>
        <w:tc>
          <w:tcPr>
            <w:tcW w:w="5203" w:type="dxa"/>
          </w:tcPr>
          <w:p w14:paraId="3C7BC59F" w14:textId="77777777" w:rsidR="00F137E8" w:rsidRPr="00F56577" w:rsidRDefault="00F137E8" w:rsidP="00C77AFF">
            <w:pPr>
              <w:pStyle w:val="TAL"/>
            </w:pPr>
            <w:r w:rsidRPr="00F56577">
              <w:t>clause 7.3.2.2.8</w:t>
            </w:r>
          </w:p>
        </w:tc>
      </w:tr>
      <w:tr w:rsidR="00F137E8" w:rsidRPr="00F56577" w14:paraId="320AC632" w14:textId="77777777" w:rsidTr="00C77AFF">
        <w:trPr>
          <w:jc w:val="center"/>
        </w:trPr>
        <w:tc>
          <w:tcPr>
            <w:tcW w:w="4011" w:type="dxa"/>
            <w:gridSpan w:val="2"/>
          </w:tcPr>
          <w:p w14:paraId="40143F04" w14:textId="77777777" w:rsidR="00F137E8" w:rsidRPr="00F56577" w:rsidRDefault="00F137E8" w:rsidP="00C77AFF">
            <w:pPr>
              <w:pStyle w:val="TAL"/>
            </w:pPr>
            <w:r w:rsidRPr="00F56577">
              <w:t>CPHY_AICH_NegAckModeSet_CNF</w:t>
            </w:r>
          </w:p>
        </w:tc>
        <w:tc>
          <w:tcPr>
            <w:tcW w:w="5203" w:type="dxa"/>
          </w:tcPr>
          <w:p w14:paraId="63C25A30" w14:textId="77777777" w:rsidR="00F137E8" w:rsidRPr="00F56577" w:rsidRDefault="00F137E8" w:rsidP="00C77AFF">
            <w:pPr>
              <w:pStyle w:val="TAL"/>
            </w:pPr>
            <w:r w:rsidRPr="00F56577">
              <w:t>clause 6A.3.1.3.7</w:t>
            </w:r>
          </w:p>
        </w:tc>
      </w:tr>
    </w:tbl>
    <w:p w14:paraId="62622F1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78"/>
        <w:gridCol w:w="2328"/>
        <w:gridCol w:w="5021"/>
      </w:tblGrid>
      <w:tr w:rsidR="00F137E8" w:rsidRPr="00F56577" w14:paraId="1240AE1F" w14:textId="77777777" w:rsidTr="00C77AFF">
        <w:trPr>
          <w:jc w:val="center"/>
        </w:trPr>
        <w:tc>
          <w:tcPr>
            <w:tcW w:w="9527" w:type="dxa"/>
            <w:gridSpan w:val="3"/>
            <w:shd w:val="clear" w:color="auto" w:fill="E0E0E0"/>
          </w:tcPr>
          <w:p w14:paraId="6BB4CD9B" w14:textId="77777777" w:rsidR="00F137E8" w:rsidRPr="00F56577" w:rsidRDefault="00F137E8" w:rsidP="00C77AFF">
            <w:pPr>
              <w:pStyle w:val="TAH"/>
            </w:pPr>
            <w:r w:rsidRPr="00F56577">
              <w:lastRenderedPageBreak/>
              <w:t>TTCN-3 ASP Definition</w:t>
            </w:r>
          </w:p>
        </w:tc>
      </w:tr>
      <w:tr w:rsidR="00F137E8" w:rsidRPr="00F56577" w14:paraId="5777F073" w14:textId="77777777" w:rsidTr="00C77AFF">
        <w:trPr>
          <w:jc w:val="center"/>
        </w:trPr>
        <w:tc>
          <w:tcPr>
            <w:tcW w:w="2178" w:type="dxa"/>
            <w:shd w:val="clear" w:color="auto" w:fill="E0E0E0"/>
          </w:tcPr>
          <w:p w14:paraId="566483A6" w14:textId="77777777" w:rsidR="00F137E8" w:rsidRPr="00F56577" w:rsidRDefault="00F137E8" w:rsidP="00C77AFF">
            <w:pPr>
              <w:pStyle w:val="TAH"/>
            </w:pPr>
            <w:r w:rsidRPr="00F56577">
              <w:t>Type Name</w:t>
            </w:r>
          </w:p>
        </w:tc>
        <w:tc>
          <w:tcPr>
            <w:tcW w:w="7349" w:type="dxa"/>
            <w:gridSpan w:val="2"/>
          </w:tcPr>
          <w:p w14:paraId="691B4D78" w14:textId="77777777" w:rsidR="00F137E8" w:rsidRPr="00F56577" w:rsidRDefault="00F137E8" w:rsidP="00C77AFF">
            <w:pPr>
              <w:pStyle w:val="TAL"/>
              <w:rPr>
                <w:b/>
                <w:bCs/>
              </w:rPr>
            </w:pPr>
            <w:r w:rsidRPr="00F56577">
              <w:rPr>
                <w:b/>
                <w:bCs/>
              </w:rPr>
              <w:t>U_CMAC_CONFIG_REQ</w:t>
            </w:r>
          </w:p>
        </w:tc>
      </w:tr>
      <w:tr w:rsidR="00F137E8" w:rsidRPr="00F56577" w14:paraId="579E37D3" w14:textId="77777777" w:rsidTr="00C77AFF">
        <w:trPr>
          <w:jc w:val="center"/>
        </w:trPr>
        <w:tc>
          <w:tcPr>
            <w:tcW w:w="2178" w:type="dxa"/>
            <w:shd w:val="clear" w:color="auto" w:fill="E0E0E0"/>
          </w:tcPr>
          <w:p w14:paraId="2F504F49" w14:textId="77777777" w:rsidR="00F137E8" w:rsidRPr="00F56577" w:rsidRDefault="00F137E8" w:rsidP="00C77AFF">
            <w:pPr>
              <w:pStyle w:val="TAH"/>
            </w:pPr>
            <w:r w:rsidRPr="00F56577">
              <w:t>TTCN-3 Type</w:t>
            </w:r>
          </w:p>
        </w:tc>
        <w:tc>
          <w:tcPr>
            <w:tcW w:w="7349" w:type="dxa"/>
            <w:gridSpan w:val="2"/>
          </w:tcPr>
          <w:p w14:paraId="36FE5F63" w14:textId="77777777" w:rsidR="00F137E8" w:rsidRPr="00F56577" w:rsidRDefault="00F137E8" w:rsidP="00C77AFF">
            <w:pPr>
              <w:pStyle w:val="TAL"/>
            </w:pPr>
            <w:r w:rsidRPr="00F56577">
              <w:t>union</w:t>
            </w:r>
          </w:p>
        </w:tc>
      </w:tr>
      <w:tr w:rsidR="00F137E8" w:rsidRPr="00F56577" w14:paraId="08B82736" w14:textId="77777777" w:rsidTr="00C77AFF">
        <w:trPr>
          <w:jc w:val="center"/>
        </w:trPr>
        <w:tc>
          <w:tcPr>
            <w:tcW w:w="2178" w:type="dxa"/>
            <w:shd w:val="clear" w:color="auto" w:fill="E0E0E0"/>
          </w:tcPr>
          <w:p w14:paraId="6BD071D7" w14:textId="77777777" w:rsidR="00F137E8" w:rsidRPr="00F56577" w:rsidRDefault="00F137E8" w:rsidP="00C77AFF">
            <w:pPr>
              <w:pStyle w:val="TAH"/>
            </w:pPr>
            <w:r w:rsidRPr="00F56577">
              <w:t>Port</w:t>
            </w:r>
          </w:p>
        </w:tc>
        <w:tc>
          <w:tcPr>
            <w:tcW w:w="7349" w:type="dxa"/>
            <w:gridSpan w:val="2"/>
          </w:tcPr>
          <w:p w14:paraId="36AC3D4B" w14:textId="77777777" w:rsidR="00F137E8" w:rsidRPr="00F56577" w:rsidRDefault="00F137E8" w:rsidP="00C77AFF">
            <w:pPr>
              <w:pStyle w:val="TAL"/>
            </w:pPr>
            <w:r w:rsidRPr="00F56577">
              <w:t>UTRAN_CMAC</w:t>
            </w:r>
          </w:p>
        </w:tc>
      </w:tr>
      <w:tr w:rsidR="00F137E8" w:rsidRPr="00F56577" w14:paraId="0701A8B7" w14:textId="77777777" w:rsidTr="00C77AFF">
        <w:trPr>
          <w:jc w:val="center"/>
        </w:trPr>
        <w:tc>
          <w:tcPr>
            <w:tcW w:w="4506" w:type="dxa"/>
            <w:gridSpan w:val="2"/>
          </w:tcPr>
          <w:p w14:paraId="1BC5089A" w14:textId="77777777" w:rsidR="00F137E8" w:rsidRPr="00F56577" w:rsidRDefault="00F137E8" w:rsidP="00C77AFF">
            <w:pPr>
              <w:pStyle w:val="TAL"/>
            </w:pPr>
            <w:r w:rsidRPr="00F56577">
              <w:t>CMAC_Config_FDD_REQ</w:t>
            </w:r>
          </w:p>
        </w:tc>
        <w:tc>
          <w:tcPr>
            <w:tcW w:w="5021" w:type="dxa"/>
          </w:tcPr>
          <w:p w14:paraId="70E7C872" w14:textId="77777777" w:rsidR="00F137E8" w:rsidRPr="00F56577" w:rsidRDefault="00F137E8" w:rsidP="00C77AFF">
            <w:pPr>
              <w:pStyle w:val="TAL"/>
            </w:pPr>
            <w:r w:rsidRPr="00F56577">
              <w:t>clause 7.3.2.2.17</w:t>
            </w:r>
          </w:p>
        </w:tc>
      </w:tr>
      <w:tr w:rsidR="00F137E8" w:rsidRPr="00F56577" w14:paraId="6E67F71D" w14:textId="77777777" w:rsidTr="00C77AFF">
        <w:trPr>
          <w:jc w:val="center"/>
        </w:trPr>
        <w:tc>
          <w:tcPr>
            <w:tcW w:w="4506" w:type="dxa"/>
            <w:gridSpan w:val="2"/>
          </w:tcPr>
          <w:p w14:paraId="65B22C26" w14:textId="77777777" w:rsidR="00F137E8" w:rsidRPr="00F56577" w:rsidRDefault="00F137E8" w:rsidP="00C77AFF">
            <w:pPr>
              <w:pStyle w:val="TAL"/>
            </w:pPr>
            <w:r w:rsidRPr="00F56577">
              <w:t>CMAC_Config_TDD_REQ</w:t>
            </w:r>
          </w:p>
        </w:tc>
        <w:tc>
          <w:tcPr>
            <w:tcW w:w="5021" w:type="dxa"/>
          </w:tcPr>
          <w:p w14:paraId="7F54AC6E" w14:textId="77777777" w:rsidR="00F137E8" w:rsidRPr="00F56577" w:rsidRDefault="00F137E8" w:rsidP="00C77AFF">
            <w:pPr>
              <w:pStyle w:val="TAL"/>
            </w:pPr>
            <w:r w:rsidRPr="00F56577">
              <w:t>clause 7.3.2.2.17</w:t>
            </w:r>
          </w:p>
        </w:tc>
      </w:tr>
      <w:tr w:rsidR="00F137E8" w:rsidRPr="00F56577" w14:paraId="7AD0CB57" w14:textId="77777777" w:rsidTr="00C77AFF">
        <w:trPr>
          <w:jc w:val="center"/>
        </w:trPr>
        <w:tc>
          <w:tcPr>
            <w:tcW w:w="4506" w:type="dxa"/>
            <w:gridSpan w:val="2"/>
          </w:tcPr>
          <w:p w14:paraId="257FF6D1" w14:textId="77777777" w:rsidR="00F137E8" w:rsidRPr="00F56577" w:rsidRDefault="00F137E8" w:rsidP="00C77AFF">
            <w:pPr>
              <w:pStyle w:val="TAL"/>
            </w:pPr>
            <w:r w:rsidRPr="00F56577">
              <w:t>CMAC_SYSINFO_Config_REQ</w:t>
            </w:r>
          </w:p>
        </w:tc>
        <w:tc>
          <w:tcPr>
            <w:tcW w:w="5021" w:type="dxa"/>
          </w:tcPr>
          <w:p w14:paraId="392C7D54" w14:textId="77777777" w:rsidR="00F137E8" w:rsidRPr="00F56577" w:rsidRDefault="00F137E8" w:rsidP="00C77AFF">
            <w:pPr>
              <w:pStyle w:val="TAL"/>
            </w:pPr>
            <w:r w:rsidRPr="00F56577">
              <w:t>clause 7.3.2.2.22</w:t>
            </w:r>
          </w:p>
        </w:tc>
      </w:tr>
      <w:tr w:rsidR="00F137E8" w:rsidRPr="00F56577" w14:paraId="6755DC54" w14:textId="77777777" w:rsidTr="00C77AFF">
        <w:trPr>
          <w:jc w:val="center"/>
        </w:trPr>
        <w:tc>
          <w:tcPr>
            <w:tcW w:w="4506" w:type="dxa"/>
            <w:gridSpan w:val="2"/>
          </w:tcPr>
          <w:p w14:paraId="3715C1EA" w14:textId="77777777" w:rsidR="00F137E8" w:rsidRPr="00F56577" w:rsidRDefault="00F137E8" w:rsidP="00C77AFF">
            <w:pPr>
              <w:pStyle w:val="TAL"/>
            </w:pPr>
            <w:r w:rsidRPr="00F56577">
              <w:t>CMAC_SecurityMode_Config_REQ</w:t>
            </w:r>
          </w:p>
        </w:tc>
        <w:tc>
          <w:tcPr>
            <w:tcW w:w="5021" w:type="dxa"/>
          </w:tcPr>
          <w:p w14:paraId="58BD0AD8" w14:textId="77777777" w:rsidR="00F137E8" w:rsidRPr="00F56577" w:rsidRDefault="00F137E8" w:rsidP="00C77AFF">
            <w:pPr>
              <w:pStyle w:val="TAL"/>
            </w:pPr>
            <w:r w:rsidRPr="00F56577">
              <w:t>clause 7.3.2.2.20</w:t>
            </w:r>
          </w:p>
        </w:tc>
      </w:tr>
      <w:tr w:rsidR="00F137E8" w:rsidRPr="00F56577" w14:paraId="6991AC9E" w14:textId="77777777" w:rsidTr="00C77AFF">
        <w:trPr>
          <w:jc w:val="center"/>
        </w:trPr>
        <w:tc>
          <w:tcPr>
            <w:tcW w:w="4506" w:type="dxa"/>
            <w:gridSpan w:val="2"/>
          </w:tcPr>
          <w:p w14:paraId="63F276E1" w14:textId="77777777" w:rsidR="00F137E8" w:rsidRPr="00F56577" w:rsidRDefault="00F137E8" w:rsidP="00C77AFF">
            <w:pPr>
              <w:pStyle w:val="TAL"/>
            </w:pPr>
            <w:r w:rsidRPr="00F56577">
              <w:t>CMAC_Ciphering_Activate_REQ</w:t>
            </w:r>
          </w:p>
        </w:tc>
        <w:tc>
          <w:tcPr>
            <w:tcW w:w="5021" w:type="dxa"/>
          </w:tcPr>
          <w:p w14:paraId="67C772F2" w14:textId="77777777" w:rsidR="00F137E8" w:rsidRPr="00F56577" w:rsidRDefault="00F137E8" w:rsidP="00C77AFF">
            <w:pPr>
              <w:pStyle w:val="TAL"/>
            </w:pPr>
            <w:r w:rsidRPr="00F56577">
              <w:t>clause 7.3.2.2.16</w:t>
            </w:r>
          </w:p>
        </w:tc>
      </w:tr>
      <w:tr w:rsidR="00F137E8" w:rsidRPr="00F56577" w14:paraId="5ED0CE21" w14:textId="77777777" w:rsidTr="00C77AFF">
        <w:trPr>
          <w:jc w:val="center"/>
        </w:trPr>
        <w:tc>
          <w:tcPr>
            <w:tcW w:w="4506" w:type="dxa"/>
            <w:gridSpan w:val="2"/>
          </w:tcPr>
          <w:p w14:paraId="14980929" w14:textId="77777777" w:rsidR="00F137E8" w:rsidRPr="00F56577" w:rsidRDefault="00F137E8" w:rsidP="00C77AFF">
            <w:pPr>
              <w:pStyle w:val="TAL"/>
            </w:pPr>
            <w:r w:rsidRPr="00F56577">
              <w:t>CMAC_PAGING_Config_FDD_REQ</w:t>
            </w:r>
          </w:p>
        </w:tc>
        <w:tc>
          <w:tcPr>
            <w:tcW w:w="5021" w:type="dxa"/>
          </w:tcPr>
          <w:p w14:paraId="27A4229E" w14:textId="77777777" w:rsidR="00F137E8" w:rsidRPr="00F56577" w:rsidRDefault="00F137E8" w:rsidP="00C77AFF">
            <w:pPr>
              <w:pStyle w:val="TAL"/>
            </w:pPr>
            <w:r w:rsidRPr="00F56577">
              <w:t>clause 7.3.2.2.18</w:t>
            </w:r>
          </w:p>
        </w:tc>
      </w:tr>
      <w:tr w:rsidR="00F137E8" w:rsidRPr="00F56577" w14:paraId="187C6617" w14:textId="77777777" w:rsidTr="00C77AFF">
        <w:trPr>
          <w:jc w:val="center"/>
        </w:trPr>
        <w:tc>
          <w:tcPr>
            <w:tcW w:w="4506" w:type="dxa"/>
            <w:gridSpan w:val="2"/>
          </w:tcPr>
          <w:p w14:paraId="0B80B3D0" w14:textId="77777777" w:rsidR="00F137E8" w:rsidRPr="00F56577" w:rsidRDefault="00F137E8" w:rsidP="00C77AFF">
            <w:pPr>
              <w:pStyle w:val="TAL"/>
            </w:pPr>
            <w:r w:rsidRPr="00F56577">
              <w:t>CMAC_PAGING_Config_TDD_REQ</w:t>
            </w:r>
          </w:p>
        </w:tc>
        <w:tc>
          <w:tcPr>
            <w:tcW w:w="5021" w:type="dxa"/>
          </w:tcPr>
          <w:p w14:paraId="637EF4A6" w14:textId="77777777" w:rsidR="00F137E8" w:rsidRPr="00F56577" w:rsidRDefault="00F137E8" w:rsidP="00C77AFF">
            <w:pPr>
              <w:pStyle w:val="TAL"/>
            </w:pPr>
            <w:r w:rsidRPr="00F56577">
              <w:t>clause 7.3.2.2.18</w:t>
            </w:r>
          </w:p>
        </w:tc>
      </w:tr>
      <w:tr w:rsidR="00F137E8" w:rsidRPr="00F56577" w14:paraId="2C402FE4" w14:textId="77777777" w:rsidTr="00C77AFF">
        <w:trPr>
          <w:jc w:val="center"/>
        </w:trPr>
        <w:tc>
          <w:tcPr>
            <w:tcW w:w="4506" w:type="dxa"/>
            <w:gridSpan w:val="2"/>
          </w:tcPr>
          <w:p w14:paraId="77653567" w14:textId="77777777" w:rsidR="00F137E8" w:rsidRPr="00F56577" w:rsidRDefault="00F137E8" w:rsidP="00C77AFF">
            <w:pPr>
              <w:pStyle w:val="TAL"/>
            </w:pPr>
            <w:r w:rsidRPr="00F56577">
              <w:t>CMAC_MAC</w:t>
            </w:r>
            <w:r w:rsidRPr="00F56577">
              <w:rPr>
                <w:lang w:eastAsia="zh-CN"/>
              </w:rPr>
              <w:t>es</w:t>
            </w:r>
            <w:r w:rsidRPr="00F56577">
              <w:t>_</w:t>
            </w:r>
            <w:r w:rsidRPr="00F56577">
              <w:rPr>
                <w:lang w:eastAsia="zh-CN"/>
              </w:rPr>
              <w:t>Config</w:t>
            </w:r>
            <w:r w:rsidRPr="00F56577">
              <w:t>_REQ</w:t>
            </w:r>
          </w:p>
        </w:tc>
        <w:tc>
          <w:tcPr>
            <w:tcW w:w="5021" w:type="dxa"/>
          </w:tcPr>
          <w:p w14:paraId="00BEA157" w14:textId="77777777" w:rsidR="00F137E8" w:rsidRPr="00F56577" w:rsidRDefault="00F137E8" w:rsidP="00C77AFF">
            <w:pPr>
              <w:pStyle w:val="TAL"/>
            </w:pPr>
            <w:r w:rsidRPr="00F56577">
              <w:t>clause 7.3.2.2.17d</w:t>
            </w:r>
          </w:p>
        </w:tc>
      </w:tr>
      <w:tr w:rsidR="00F137E8" w:rsidRPr="00F56577" w14:paraId="7D4C669E" w14:textId="77777777" w:rsidTr="00C77AFF">
        <w:trPr>
          <w:jc w:val="center"/>
        </w:trPr>
        <w:tc>
          <w:tcPr>
            <w:tcW w:w="4506" w:type="dxa"/>
            <w:gridSpan w:val="2"/>
          </w:tcPr>
          <w:p w14:paraId="357A1AE4" w14:textId="77777777" w:rsidR="00F137E8" w:rsidRPr="00F56577" w:rsidRDefault="00F137E8" w:rsidP="00C77AFF">
            <w:pPr>
              <w:pStyle w:val="TAL"/>
            </w:pPr>
            <w:r w:rsidRPr="00F56577">
              <w:t>CMAC_MAC</w:t>
            </w:r>
            <w:r w:rsidRPr="00F56577">
              <w:rPr>
                <w:lang w:eastAsia="zh-CN"/>
              </w:rPr>
              <w:t>e_Config</w:t>
            </w:r>
            <w:r w:rsidRPr="00F56577">
              <w:t>_FDD_REQ</w:t>
            </w:r>
          </w:p>
        </w:tc>
        <w:tc>
          <w:tcPr>
            <w:tcW w:w="5021" w:type="dxa"/>
          </w:tcPr>
          <w:p w14:paraId="286672BC" w14:textId="77777777" w:rsidR="00F137E8" w:rsidRPr="00F56577" w:rsidRDefault="00F137E8" w:rsidP="00C77AFF">
            <w:pPr>
              <w:pStyle w:val="TAL"/>
            </w:pPr>
            <w:r w:rsidRPr="00F56577">
              <w:t>clause 7.3.2.2.17b</w:t>
            </w:r>
          </w:p>
        </w:tc>
      </w:tr>
      <w:tr w:rsidR="00F137E8" w:rsidRPr="00F56577" w14:paraId="6E46DA7A" w14:textId="77777777" w:rsidTr="00C77AFF">
        <w:trPr>
          <w:jc w:val="center"/>
        </w:trPr>
        <w:tc>
          <w:tcPr>
            <w:tcW w:w="4506" w:type="dxa"/>
            <w:gridSpan w:val="2"/>
          </w:tcPr>
          <w:p w14:paraId="7709B0CF" w14:textId="77777777" w:rsidR="00F137E8" w:rsidRPr="00F56577" w:rsidRDefault="00F137E8" w:rsidP="00C77AFF">
            <w:pPr>
              <w:pStyle w:val="TAL"/>
            </w:pPr>
            <w:r w:rsidRPr="00F56577">
              <w:t>CMAC_MAC</w:t>
            </w:r>
            <w:r w:rsidRPr="00F56577">
              <w:rPr>
                <w:lang w:eastAsia="zh-CN"/>
              </w:rPr>
              <w:t>e_Config</w:t>
            </w:r>
            <w:r w:rsidRPr="00F56577">
              <w:t>_TDD_REQ</w:t>
            </w:r>
          </w:p>
        </w:tc>
        <w:tc>
          <w:tcPr>
            <w:tcW w:w="5021" w:type="dxa"/>
          </w:tcPr>
          <w:p w14:paraId="49D0E751" w14:textId="77777777" w:rsidR="00F137E8" w:rsidRPr="00F56577" w:rsidRDefault="00F137E8" w:rsidP="00C77AFF">
            <w:pPr>
              <w:pStyle w:val="TAL"/>
            </w:pPr>
            <w:r w:rsidRPr="00F56577">
              <w:t>clause 7.3.2.2.17b</w:t>
            </w:r>
          </w:p>
        </w:tc>
      </w:tr>
      <w:tr w:rsidR="00F137E8" w:rsidRPr="00F56577" w14:paraId="243CFF5D" w14:textId="77777777" w:rsidTr="00C77AFF">
        <w:trPr>
          <w:jc w:val="center"/>
        </w:trPr>
        <w:tc>
          <w:tcPr>
            <w:tcW w:w="4506" w:type="dxa"/>
            <w:gridSpan w:val="2"/>
          </w:tcPr>
          <w:p w14:paraId="2F38622C" w14:textId="77777777" w:rsidR="00F137E8" w:rsidRPr="00F56577" w:rsidRDefault="00F137E8" w:rsidP="00C77AFF">
            <w:pPr>
              <w:pStyle w:val="TAL"/>
            </w:pPr>
            <w:r w:rsidRPr="00F56577">
              <w:t>CMAC_MAC</w:t>
            </w:r>
            <w:r w:rsidRPr="00F56577">
              <w:rPr>
                <w:lang w:eastAsia="zh-CN"/>
              </w:rPr>
              <w:t>e</w:t>
            </w:r>
            <w:r w:rsidRPr="00F56577">
              <w:t>_</w:t>
            </w:r>
            <w:r w:rsidRPr="00F56577">
              <w:rPr>
                <w:lang w:eastAsia="zh-CN"/>
              </w:rPr>
              <w:t>NodeB_CellMapping</w:t>
            </w:r>
            <w:r w:rsidRPr="00F56577">
              <w:t>_REQ</w:t>
            </w:r>
          </w:p>
        </w:tc>
        <w:tc>
          <w:tcPr>
            <w:tcW w:w="5021" w:type="dxa"/>
          </w:tcPr>
          <w:p w14:paraId="211B0289" w14:textId="77777777" w:rsidR="00F137E8" w:rsidRPr="00F56577" w:rsidRDefault="00F137E8" w:rsidP="00C77AFF">
            <w:pPr>
              <w:pStyle w:val="TAL"/>
            </w:pPr>
            <w:r w:rsidRPr="00F56577">
              <w:t>clause 7.3.2.2.17c</w:t>
            </w:r>
          </w:p>
        </w:tc>
      </w:tr>
      <w:tr w:rsidR="00F137E8" w:rsidRPr="00F56577" w14:paraId="7F228933" w14:textId="77777777" w:rsidTr="00C77AFF">
        <w:trPr>
          <w:jc w:val="center"/>
        </w:trPr>
        <w:tc>
          <w:tcPr>
            <w:tcW w:w="4506" w:type="dxa"/>
            <w:gridSpan w:val="2"/>
          </w:tcPr>
          <w:p w14:paraId="531D5219" w14:textId="77777777" w:rsidR="00F137E8" w:rsidRPr="00F56577" w:rsidRDefault="00F137E8" w:rsidP="00C77AFF">
            <w:pPr>
              <w:pStyle w:val="TAL"/>
            </w:pPr>
            <w:r w:rsidRPr="00F56577">
              <w:t>CMAC_MAChs_MACehs_TFRCconfigure_FDD_REQ</w:t>
            </w:r>
          </w:p>
        </w:tc>
        <w:tc>
          <w:tcPr>
            <w:tcW w:w="5021" w:type="dxa"/>
          </w:tcPr>
          <w:p w14:paraId="26E37594" w14:textId="77777777" w:rsidR="00F137E8" w:rsidRPr="00F56577" w:rsidRDefault="00F137E8" w:rsidP="00C77AFF">
            <w:pPr>
              <w:pStyle w:val="TAL"/>
            </w:pPr>
            <w:r w:rsidRPr="00F56577">
              <w:t>clause 7.3.2.2.17a</w:t>
            </w:r>
          </w:p>
        </w:tc>
      </w:tr>
      <w:tr w:rsidR="00F137E8" w:rsidRPr="00F56577" w14:paraId="42BC4011" w14:textId="77777777" w:rsidTr="00C77AFF">
        <w:trPr>
          <w:jc w:val="center"/>
        </w:trPr>
        <w:tc>
          <w:tcPr>
            <w:tcW w:w="4506" w:type="dxa"/>
            <w:gridSpan w:val="2"/>
          </w:tcPr>
          <w:p w14:paraId="6AF672F2" w14:textId="77777777" w:rsidR="00F137E8" w:rsidRPr="00F56577" w:rsidRDefault="00F137E8" w:rsidP="00C77AFF">
            <w:pPr>
              <w:pStyle w:val="TAL"/>
            </w:pPr>
            <w:r w:rsidRPr="00F56577">
              <w:t>CMAC_MAChs_MACehs_TFRCconfigure_TDD_REQ</w:t>
            </w:r>
          </w:p>
        </w:tc>
        <w:tc>
          <w:tcPr>
            <w:tcW w:w="5021" w:type="dxa"/>
          </w:tcPr>
          <w:p w14:paraId="0BA48CDA" w14:textId="77777777" w:rsidR="00F137E8" w:rsidRPr="00F56577" w:rsidRDefault="00F137E8" w:rsidP="00C77AFF">
            <w:pPr>
              <w:pStyle w:val="TAL"/>
            </w:pPr>
            <w:r w:rsidRPr="00F56577">
              <w:t>clause 7.3.2.3.1</w:t>
            </w:r>
          </w:p>
        </w:tc>
      </w:tr>
      <w:tr w:rsidR="00F137E8" w:rsidRPr="00F56577" w14:paraId="0AEB4F90" w14:textId="77777777" w:rsidTr="00C77AFF">
        <w:trPr>
          <w:jc w:val="center"/>
        </w:trPr>
        <w:tc>
          <w:tcPr>
            <w:tcW w:w="4506" w:type="dxa"/>
            <w:gridSpan w:val="2"/>
          </w:tcPr>
          <w:p w14:paraId="4AF2A0D8" w14:textId="77777777" w:rsidR="00F137E8" w:rsidRPr="00F56577" w:rsidRDefault="00F137E8" w:rsidP="00C77AFF">
            <w:pPr>
              <w:rPr>
                <w:rFonts w:ascii="Arial" w:hAnsi="Arial" w:cs="Arial"/>
                <w:sz w:val="18"/>
                <w:szCs w:val="18"/>
              </w:rPr>
            </w:pPr>
            <w:r w:rsidRPr="00F56577">
              <w:rPr>
                <w:rFonts w:ascii="Arial" w:hAnsi="Arial" w:cs="Arial"/>
                <w:sz w:val="18"/>
                <w:szCs w:val="18"/>
              </w:rPr>
              <w:t>CMAC_MACi_Config_FDD_REQ</w:t>
            </w:r>
          </w:p>
        </w:tc>
        <w:tc>
          <w:tcPr>
            <w:tcW w:w="5021" w:type="dxa"/>
          </w:tcPr>
          <w:p w14:paraId="5911620C"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7.3.2.2.17k</w:t>
            </w:r>
          </w:p>
        </w:tc>
      </w:tr>
      <w:tr w:rsidR="00F137E8" w:rsidRPr="00F56577" w14:paraId="49128E2A" w14:textId="77777777" w:rsidTr="00C77AFF">
        <w:trPr>
          <w:jc w:val="center"/>
        </w:trPr>
        <w:tc>
          <w:tcPr>
            <w:tcW w:w="4506" w:type="dxa"/>
            <w:gridSpan w:val="2"/>
          </w:tcPr>
          <w:p w14:paraId="0057FBB1" w14:textId="77777777" w:rsidR="00F137E8" w:rsidRPr="00F56577" w:rsidRDefault="00F137E8" w:rsidP="00C77AFF">
            <w:pPr>
              <w:rPr>
                <w:rFonts w:ascii="Arial" w:hAnsi="Arial" w:cs="Arial"/>
                <w:sz w:val="18"/>
                <w:szCs w:val="18"/>
              </w:rPr>
            </w:pPr>
            <w:r w:rsidRPr="00F56577">
              <w:rPr>
                <w:rFonts w:ascii="Arial" w:hAnsi="Arial" w:cs="Arial"/>
                <w:sz w:val="18"/>
                <w:szCs w:val="18"/>
              </w:rPr>
              <w:t>CMAC_MACi_NodeB_CellMapping_REQ</w:t>
            </w:r>
          </w:p>
        </w:tc>
        <w:tc>
          <w:tcPr>
            <w:tcW w:w="5021" w:type="dxa"/>
          </w:tcPr>
          <w:p w14:paraId="4A5F6781"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7.3.2.2.17l</w:t>
            </w:r>
          </w:p>
        </w:tc>
      </w:tr>
      <w:tr w:rsidR="00F137E8" w:rsidRPr="00F56577" w14:paraId="23E207E6" w14:textId="77777777" w:rsidTr="00C77AFF">
        <w:trPr>
          <w:jc w:val="center"/>
        </w:trPr>
        <w:tc>
          <w:tcPr>
            <w:tcW w:w="4506" w:type="dxa"/>
            <w:gridSpan w:val="2"/>
          </w:tcPr>
          <w:p w14:paraId="67E4C25D" w14:textId="77777777" w:rsidR="00F137E8" w:rsidRPr="00F56577" w:rsidRDefault="00F137E8" w:rsidP="00C77AFF">
            <w:pPr>
              <w:rPr>
                <w:rFonts w:ascii="Arial" w:hAnsi="Arial" w:cs="Arial"/>
                <w:sz w:val="18"/>
                <w:szCs w:val="18"/>
              </w:rPr>
            </w:pPr>
            <w:r w:rsidRPr="00F56577">
              <w:rPr>
                <w:rFonts w:ascii="Arial" w:hAnsi="Arial" w:cs="Arial"/>
                <w:sz w:val="18"/>
                <w:szCs w:val="18"/>
              </w:rPr>
              <w:t>CMAC_MACis_Config_REQ</w:t>
            </w:r>
          </w:p>
        </w:tc>
        <w:tc>
          <w:tcPr>
            <w:tcW w:w="5021" w:type="dxa"/>
          </w:tcPr>
          <w:p w14:paraId="4E015335"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7.3.2.2.17m</w:t>
            </w:r>
          </w:p>
        </w:tc>
      </w:tr>
      <w:tr w:rsidR="00F137E8" w:rsidRPr="00F56577" w14:paraId="7840E112" w14:textId="77777777" w:rsidTr="00C77AFF">
        <w:trPr>
          <w:jc w:val="center"/>
        </w:trPr>
        <w:tc>
          <w:tcPr>
            <w:tcW w:w="4506" w:type="dxa"/>
            <w:gridSpan w:val="2"/>
          </w:tcPr>
          <w:p w14:paraId="3155CEC2" w14:textId="77777777" w:rsidR="00F137E8" w:rsidRPr="00F56577" w:rsidRDefault="00F137E8" w:rsidP="00C77AFF">
            <w:pPr>
              <w:rPr>
                <w:rFonts w:ascii="Arial" w:hAnsi="Arial" w:cs="Arial"/>
                <w:sz w:val="18"/>
                <w:szCs w:val="18"/>
              </w:rPr>
            </w:pPr>
            <w:r w:rsidRPr="00F56577">
              <w:rPr>
                <w:rFonts w:ascii="Arial" w:hAnsi="Arial" w:cs="Arial"/>
                <w:sz w:val="18"/>
                <w:szCs w:val="18"/>
              </w:rPr>
              <w:t>CMAC_MACi_AG_REQ</w:t>
            </w:r>
          </w:p>
        </w:tc>
        <w:tc>
          <w:tcPr>
            <w:tcW w:w="5021" w:type="dxa"/>
          </w:tcPr>
          <w:p w14:paraId="43E9B7E7"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7.3.2.2.17n</w:t>
            </w:r>
          </w:p>
        </w:tc>
      </w:tr>
      <w:tr w:rsidR="00F137E8" w:rsidRPr="00F56577" w14:paraId="10AB595B" w14:textId="77777777" w:rsidTr="00C77AFF">
        <w:trPr>
          <w:jc w:val="center"/>
        </w:trPr>
        <w:tc>
          <w:tcPr>
            <w:tcW w:w="4506" w:type="dxa"/>
            <w:gridSpan w:val="2"/>
          </w:tcPr>
          <w:p w14:paraId="6C076CAB" w14:textId="77777777" w:rsidR="00F137E8" w:rsidRPr="00F56577" w:rsidRDefault="00F137E8" w:rsidP="00C77AFF">
            <w:pPr>
              <w:rPr>
                <w:rFonts w:ascii="Arial" w:hAnsi="Arial" w:cs="Arial"/>
                <w:sz w:val="18"/>
                <w:szCs w:val="18"/>
              </w:rPr>
            </w:pPr>
            <w:r w:rsidRPr="00F56577">
              <w:rPr>
                <w:rFonts w:ascii="Arial" w:hAnsi="Arial" w:cs="Arial"/>
                <w:sz w:val="18"/>
                <w:szCs w:val="18"/>
              </w:rPr>
              <w:t>CMAC_MACi_E_TFC_Restriction_REQ</w:t>
            </w:r>
          </w:p>
        </w:tc>
        <w:tc>
          <w:tcPr>
            <w:tcW w:w="5021" w:type="dxa"/>
          </w:tcPr>
          <w:p w14:paraId="73E0C325"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7.3.2.2.17p</w:t>
            </w:r>
          </w:p>
        </w:tc>
      </w:tr>
      <w:tr w:rsidR="00F137E8" w:rsidRPr="00F56577" w14:paraId="6DE5A191" w14:textId="77777777" w:rsidTr="00C77AFF">
        <w:trPr>
          <w:jc w:val="center"/>
        </w:trPr>
        <w:tc>
          <w:tcPr>
            <w:tcW w:w="4506" w:type="dxa"/>
            <w:gridSpan w:val="2"/>
          </w:tcPr>
          <w:p w14:paraId="188FB5BA" w14:textId="77777777" w:rsidR="00F137E8" w:rsidRPr="00F56577" w:rsidRDefault="00F137E8" w:rsidP="00C77AFF">
            <w:pPr>
              <w:rPr>
                <w:rFonts w:ascii="Arial" w:hAnsi="Arial" w:cs="Arial"/>
                <w:sz w:val="18"/>
                <w:szCs w:val="18"/>
              </w:rPr>
            </w:pPr>
            <w:r w:rsidRPr="00F56577">
              <w:rPr>
                <w:rFonts w:ascii="Arial" w:hAnsi="Arial" w:cs="Arial"/>
                <w:sz w:val="18"/>
                <w:szCs w:val="18"/>
              </w:rPr>
              <w:t>CMAC_MACehs_HARQAssign_MultiFlows_REQ</w:t>
            </w:r>
          </w:p>
        </w:tc>
        <w:tc>
          <w:tcPr>
            <w:tcW w:w="5021" w:type="dxa"/>
          </w:tcPr>
          <w:p w14:paraId="5C3B66DA"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7.3.2.2.17a1</w:t>
            </w:r>
          </w:p>
        </w:tc>
      </w:tr>
      <w:tr w:rsidR="00F137E8" w:rsidRPr="00F56577" w14:paraId="72C7EA1C" w14:textId="77777777" w:rsidTr="00C77AFF">
        <w:trPr>
          <w:jc w:val="center"/>
        </w:trPr>
        <w:tc>
          <w:tcPr>
            <w:tcW w:w="4506" w:type="dxa"/>
            <w:gridSpan w:val="2"/>
            <w:tcBorders>
              <w:top w:val="single" w:sz="4" w:space="0" w:color="auto"/>
              <w:left w:val="single" w:sz="4" w:space="0" w:color="auto"/>
              <w:bottom w:val="single" w:sz="4" w:space="0" w:color="auto"/>
              <w:right w:val="single" w:sz="4" w:space="0" w:color="auto"/>
            </w:tcBorders>
          </w:tcPr>
          <w:p w14:paraId="1D7438DB" w14:textId="77777777" w:rsidR="00F137E8" w:rsidRPr="00F56577" w:rsidRDefault="00F137E8" w:rsidP="00C77AFF">
            <w:pPr>
              <w:rPr>
                <w:rFonts w:ascii="Arial" w:hAnsi="Arial" w:cs="Arial"/>
                <w:sz w:val="18"/>
                <w:szCs w:val="18"/>
              </w:rPr>
            </w:pPr>
            <w:r w:rsidRPr="00F56577">
              <w:rPr>
                <w:rFonts w:ascii="Arial" w:hAnsi="Arial" w:cs="Arial"/>
                <w:sz w:val="18"/>
                <w:szCs w:val="18"/>
              </w:rPr>
              <w:t>CMAC_ConfigMACehs_NodeB_REQ</w:t>
            </w:r>
          </w:p>
        </w:tc>
        <w:tc>
          <w:tcPr>
            <w:tcW w:w="5021" w:type="dxa"/>
            <w:tcBorders>
              <w:top w:val="single" w:sz="4" w:space="0" w:color="auto"/>
              <w:left w:val="single" w:sz="4" w:space="0" w:color="auto"/>
              <w:bottom w:val="single" w:sz="4" w:space="0" w:color="auto"/>
              <w:right w:val="single" w:sz="4" w:space="0" w:color="auto"/>
            </w:tcBorders>
          </w:tcPr>
          <w:p w14:paraId="0EB5E2BB" w14:textId="77777777" w:rsidR="00F137E8" w:rsidRPr="00F56577" w:rsidRDefault="00F137E8" w:rsidP="00C77AFF">
            <w:pPr>
              <w:rPr>
                <w:rFonts w:ascii="Arial" w:hAnsi="Arial" w:cs="Arial"/>
                <w:sz w:val="18"/>
                <w:szCs w:val="18"/>
              </w:rPr>
            </w:pPr>
            <w:r w:rsidRPr="00F56577">
              <w:rPr>
                <w:rFonts w:ascii="Arial" w:hAnsi="Arial" w:cs="Arial"/>
                <w:sz w:val="18"/>
                <w:szCs w:val="18"/>
              </w:rPr>
              <w:t>clause 6A.3.1.3.3</w:t>
            </w:r>
          </w:p>
        </w:tc>
      </w:tr>
      <w:tr w:rsidR="00F137E8" w:rsidRPr="00F56577" w14:paraId="441F3209" w14:textId="77777777" w:rsidTr="00C77AFF">
        <w:trPr>
          <w:jc w:val="center"/>
        </w:trPr>
        <w:tc>
          <w:tcPr>
            <w:tcW w:w="4506" w:type="dxa"/>
            <w:gridSpan w:val="2"/>
            <w:tcBorders>
              <w:top w:val="single" w:sz="4" w:space="0" w:color="auto"/>
              <w:left w:val="single" w:sz="4" w:space="0" w:color="auto"/>
              <w:bottom w:val="single" w:sz="4" w:space="0" w:color="auto"/>
              <w:right w:val="single" w:sz="4" w:space="0" w:color="auto"/>
            </w:tcBorders>
          </w:tcPr>
          <w:p w14:paraId="7A6D2DA1" w14:textId="77777777" w:rsidR="00F137E8" w:rsidRPr="00F56577" w:rsidRDefault="00F137E8" w:rsidP="00C77AFF">
            <w:pPr>
              <w:rPr>
                <w:rFonts w:ascii="Arial" w:hAnsi="Arial" w:cs="Arial"/>
                <w:sz w:val="18"/>
                <w:szCs w:val="18"/>
              </w:rPr>
            </w:pPr>
            <w:r w:rsidRPr="00F56577">
              <w:rPr>
                <w:rFonts w:ascii="Arial" w:hAnsi="Arial" w:cs="Arial"/>
                <w:sz w:val="18"/>
                <w:szCs w:val="18"/>
              </w:rPr>
              <w:t>CMAC_MACehs_NodeB_CellMapping_REQ</w:t>
            </w:r>
          </w:p>
        </w:tc>
        <w:tc>
          <w:tcPr>
            <w:tcW w:w="5021" w:type="dxa"/>
            <w:tcBorders>
              <w:top w:val="single" w:sz="4" w:space="0" w:color="auto"/>
              <w:left w:val="single" w:sz="4" w:space="0" w:color="auto"/>
              <w:bottom w:val="single" w:sz="4" w:space="0" w:color="auto"/>
              <w:right w:val="single" w:sz="4" w:space="0" w:color="auto"/>
            </w:tcBorders>
          </w:tcPr>
          <w:p w14:paraId="497C6443" w14:textId="77777777" w:rsidR="00F137E8" w:rsidRPr="00F56577" w:rsidRDefault="00F137E8" w:rsidP="00C77AFF">
            <w:pPr>
              <w:rPr>
                <w:rFonts w:ascii="Arial" w:hAnsi="Arial" w:cs="Arial"/>
                <w:sz w:val="18"/>
                <w:szCs w:val="18"/>
              </w:rPr>
            </w:pPr>
            <w:r w:rsidRPr="00F56577">
              <w:rPr>
                <w:rFonts w:ascii="Arial" w:hAnsi="Arial" w:cs="Arial"/>
                <w:sz w:val="18"/>
                <w:szCs w:val="18"/>
              </w:rPr>
              <w:t>clause 6A.3.1.3.4</w:t>
            </w:r>
          </w:p>
        </w:tc>
      </w:tr>
      <w:tr w:rsidR="00F137E8" w:rsidRPr="00F56577" w14:paraId="762593F2" w14:textId="77777777" w:rsidTr="00C77AFF">
        <w:trPr>
          <w:jc w:val="center"/>
        </w:trPr>
        <w:tc>
          <w:tcPr>
            <w:tcW w:w="4506" w:type="dxa"/>
            <w:gridSpan w:val="2"/>
            <w:tcBorders>
              <w:top w:val="single" w:sz="4" w:space="0" w:color="auto"/>
              <w:left w:val="single" w:sz="4" w:space="0" w:color="auto"/>
              <w:bottom w:val="single" w:sz="4" w:space="0" w:color="auto"/>
              <w:right w:val="single" w:sz="4" w:space="0" w:color="auto"/>
            </w:tcBorders>
          </w:tcPr>
          <w:p w14:paraId="7BCF58FC" w14:textId="77777777" w:rsidR="00F137E8" w:rsidRPr="00F56577" w:rsidRDefault="00F137E8" w:rsidP="00C77AFF">
            <w:pPr>
              <w:rPr>
                <w:rFonts w:ascii="Arial" w:hAnsi="Arial" w:cs="Arial"/>
                <w:sz w:val="18"/>
                <w:szCs w:val="18"/>
              </w:rPr>
            </w:pPr>
            <w:r w:rsidRPr="00F56577">
              <w:rPr>
                <w:rFonts w:ascii="Arial" w:hAnsi="Arial" w:cs="Arial"/>
                <w:sz w:val="18"/>
                <w:szCs w:val="18"/>
              </w:rPr>
              <w:t>CMAC_MACehs_HARQAssign_NodeB_REQ</w:t>
            </w:r>
          </w:p>
        </w:tc>
        <w:tc>
          <w:tcPr>
            <w:tcW w:w="5021" w:type="dxa"/>
            <w:tcBorders>
              <w:top w:val="single" w:sz="4" w:space="0" w:color="auto"/>
              <w:left w:val="single" w:sz="4" w:space="0" w:color="auto"/>
              <w:bottom w:val="single" w:sz="4" w:space="0" w:color="auto"/>
              <w:right w:val="single" w:sz="4" w:space="0" w:color="auto"/>
            </w:tcBorders>
          </w:tcPr>
          <w:p w14:paraId="5C95B3F5" w14:textId="77777777" w:rsidR="00F137E8" w:rsidRPr="00F56577" w:rsidRDefault="00F137E8" w:rsidP="00C77AFF">
            <w:pPr>
              <w:rPr>
                <w:rFonts w:ascii="Arial" w:hAnsi="Arial" w:cs="Arial"/>
                <w:sz w:val="18"/>
                <w:szCs w:val="18"/>
              </w:rPr>
            </w:pPr>
            <w:r w:rsidRPr="00F56577">
              <w:rPr>
                <w:rFonts w:ascii="Arial" w:hAnsi="Arial" w:cs="Arial"/>
                <w:sz w:val="18"/>
                <w:szCs w:val="18"/>
              </w:rPr>
              <w:t>clause 6A.3.1.3.5</w:t>
            </w:r>
          </w:p>
        </w:tc>
      </w:tr>
      <w:tr w:rsidR="00F137E8" w:rsidRPr="005C7C7C" w14:paraId="1F176805" w14:textId="77777777" w:rsidTr="00C77AFF">
        <w:trPr>
          <w:jc w:val="center"/>
        </w:trPr>
        <w:tc>
          <w:tcPr>
            <w:tcW w:w="4506" w:type="dxa"/>
            <w:gridSpan w:val="2"/>
            <w:tcBorders>
              <w:top w:val="single" w:sz="4" w:space="0" w:color="auto"/>
              <w:left w:val="single" w:sz="4" w:space="0" w:color="auto"/>
              <w:bottom w:val="single" w:sz="4" w:space="0" w:color="auto"/>
              <w:right w:val="single" w:sz="4" w:space="0" w:color="auto"/>
            </w:tcBorders>
          </w:tcPr>
          <w:p w14:paraId="1AA991DE" w14:textId="77777777" w:rsidR="00F137E8" w:rsidRPr="005C7C7C" w:rsidRDefault="00F137E8" w:rsidP="00C77AFF">
            <w:pPr>
              <w:rPr>
                <w:rFonts w:ascii="Arial" w:hAnsi="Arial" w:cs="Arial"/>
                <w:sz w:val="18"/>
                <w:szCs w:val="18"/>
              </w:rPr>
            </w:pPr>
            <w:r w:rsidRPr="005C7C7C">
              <w:rPr>
                <w:rFonts w:ascii="Arial" w:hAnsi="Arial" w:cs="Arial"/>
                <w:sz w:val="18"/>
                <w:szCs w:val="18"/>
              </w:rPr>
              <w:t>CMAC_FACH_MeasOccas_REQ</w:t>
            </w:r>
          </w:p>
        </w:tc>
        <w:tc>
          <w:tcPr>
            <w:tcW w:w="5021" w:type="dxa"/>
            <w:tcBorders>
              <w:top w:val="single" w:sz="4" w:space="0" w:color="auto"/>
              <w:left w:val="single" w:sz="4" w:space="0" w:color="auto"/>
              <w:bottom w:val="single" w:sz="4" w:space="0" w:color="auto"/>
              <w:right w:val="single" w:sz="4" w:space="0" w:color="auto"/>
            </w:tcBorders>
          </w:tcPr>
          <w:p w14:paraId="764DBB4D" w14:textId="77777777" w:rsidR="00F137E8" w:rsidRPr="005C7C7C" w:rsidRDefault="00F137E8" w:rsidP="00C77AFF">
            <w:pPr>
              <w:rPr>
                <w:rFonts w:ascii="Arial" w:hAnsi="Arial" w:cs="Arial"/>
                <w:sz w:val="18"/>
                <w:szCs w:val="18"/>
              </w:rPr>
            </w:pPr>
            <w:r w:rsidRPr="005C7C7C">
              <w:rPr>
                <w:rFonts w:ascii="Arial" w:hAnsi="Arial" w:cs="Arial"/>
                <w:sz w:val="18"/>
                <w:szCs w:val="18"/>
              </w:rPr>
              <w:t>clause 7.3.2.2.16a</w:t>
            </w:r>
          </w:p>
        </w:tc>
      </w:tr>
    </w:tbl>
    <w:p w14:paraId="5FFE42C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223"/>
        <w:gridCol w:w="5178"/>
      </w:tblGrid>
      <w:tr w:rsidR="00F137E8" w:rsidRPr="00F56577" w14:paraId="2DADD6D4" w14:textId="77777777" w:rsidTr="00C77AFF">
        <w:trPr>
          <w:jc w:val="center"/>
        </w:trPr>
        <w:tc>
          <w:tcPr>
            <w:tcW w:w="9386" w:type="dxa"/>
            <w:gridSpan w:val="3"/>
            <w:shd w:val="clear" w:color="auto" w:fill="E0E0E0"/>
          </w:tcPr>
          <w:p w14:paraId="3854F0FC" w14:textId="77777777" w:rsidR="00F137E8" w:rsidRPr="00F56577" w:rsidRDefault="00F137E8" w:rsidP="00C77AFF">
            <w:pPr>
              <w:pStyle w:val="TAH"/>
            </w:pPr>
            <w:r w:rsidRPr="00F56577">
              <w:lastRenderedPageBreak/>
              <w:t>TTCN-3 ASP Definition</w:t>
            </w:r>
          </w:p>
        </w:tc>
      </w:tr>
      <w:tr w:rsidR="00F137E8" w:rsidRPr="00F56577" w14:paraId="0F301016" w14:textId="77777777" w:rsidTr="00C77AFF">
        <w:trPr>
          <w:jc w:val="center"/>
        </w:trPr>
        <w:tc>
          <w:tcPr>
            <w:tcW w:w="1985" w:type="dxa"/>
            <w:shd w:val="clear" w:color="auto" w:fill="E0E0E0"/>
          </w:tcPr>
          <w:p w14:paraId="01175059" w14:textId="77777777" w:rsidR="00F137E8" w:rsidRPr="00F56577" w:rsidRDefault="00F137E8" w:rsidP="00C77AFF">
            <w:pPr>
              <w:pStyle w:val="TAH"/>
            </w:pPr>
            <w:r w:rsidRPr="00F56577">
              <w:t>Type Name</w:t>
            </w:r>
          </w:p>
        </w:tc>
        <w:tc>
          <w:tcPr>
            <w:tcW w:w="7401" w:type="dxa"/>
            <w:gridSpan w:val="2"/>
          </w:tcPr>
          <w:p w14:paraId="767204D3" w14:textId="77777777" w:rsidR="00F137E8" w:rsidRPr="00F56577" w:rsidRDefault="00F137E8" w:rsidP="00C77AFF">
            <w:pPr>
              <w:pStyle w:val="TAL"/>
              <w:rPr>
                <w:b/>
                <w:bCs/>
              </w:rPr>
            </w:pPr>
            <w:r w:rsidRPr="00F56577">
              <w:rPr>
                <w:b/>
                <w:bCs/>
              </w:rPr>
              <w:t>U_CMAC_CONFIG_CNF</w:t>
            </w:r>
          </w:p>
        </w:tc>
      </w:tr>
      <w:tr w:rsidR="00F137E8" w:rsidRPr="00F56577" w14:paraId="5BADCD89" w14:textId="77777777" w:rsidTr="00C77AFF">
        <w:trPr>
          <w:jc w:val="center"/>
        </w:trPr>
        <w:tc>
          <w:tcPr>
            <w:tcW w:w="1985" w:type="dxa"/>
            <w:shd w:val="clear" w:color="auto" w:fill="E0E0E0"/>
          </w:tcPr>
          <w:p w14:paraId="41E5DD8E" w14:textId="77777777" w:rsidR="00F137E8" w:rsidRPr="00F56577" w:rsidRDefault="00F137E8" w:rsidP="00C77AFF">
            <w:pPr>
              <w:pStyle w:val="TAH"/>
            </w:pPr>
            <w:r w:rsidRPr="00F56577">
              <w:t>TTCN-3 Type</w:t>
            </w:r>
          </w:p>
        </w:tc>
        <w:tc>
          <w:tcPr>
            <w:tcW w:w="7401" w:type="dxa"/>
            <w:gridSpan w:val="2"/>
          </w:tcPr>
          <w:p w14:paraId="2A7167F4" w14:textId="77777777" w:rsidR="00F137E8" w:rsidRPr="00F56577" w:rsidRDefault="00F137E8" w:rsidP="00C77AFF">
            <w:pPr>
              <w:pStyle w:val="TAL"/>
            </w:pPr>
            <w:r w:rsidRPr="00F56577">
              <w:t>union</w:t>
            </w:r>
          </w:p>
        </w:tc>
      </w:tr>
      <w:tr w:rsidR="00F137E8" w:rsidRPr="00F56577" w14:paraId="4A224982" w14:textId="77777777" w:rsidTr="00C77AFF">
        <w:trPr>
          <w:jc w:val="center"/>
        </w:trPr>
        <w:tc>
          <w:tcPr>
            <w:tcW w:w="1985" w:type="dxa"/>
            <w:shd w:val="clear" w:color="auto" w:fill="E0E0E0"/>
          </w:tcPr>
          <w:p w14:paraId="35B2EF11" w14:textId="77777777" w:rsidR="00F137E8" w:rsidRPr="00F56577" w:rsidRDefault="00F137E8" w:rsidP="00C77AFF">
            <w:pPr>
              <w:pStyle w:val="TAH"/>
            </w:pPr>
            <w:r w:rsidRPr="00F56577">
              <w:t>Port</w:t>
            </w:r>
          </w:p>
        </w:tc>
        <w:tc>
          <w:tcPr>
            <w:tcW w:w="7401" w:type="dxa"/>
            <w:gridSpan w:val="2"/>
          </w:tcPr>
          <w:p w14:paraId="2C8A210A" w14:textId="77777777" w:rsidR="00F137E8" w:rsidRPr="00F56577" w:rsidRDefault="00F137E8" w:rsidP="00C77AFF">
            <w:pPr>
              <w:pStyle w:val="TAL"/>
            </w:pPr>
            <w:r w:rsidRPr="00F56577">
              <w:t>UTRAN_CMAC</w:t>
            </w:r>
          </w:p>
        </w:tc>
      </w:tr>
      <w:tr w:rsidR="00F137E8" w:rsidRPr="00F56577" w14:paraId="539040E2" w14:textId="77777777" w:rsidTr="00C77AFF">
        <w:trPr>
          <w:jc w:val="center"/>
        </w:trPr>
        <w:tc>
          <w:tcPr>
            <w:tcW w:w="4208" w:type="dxa"/>
            <w:gridSpan w:val="2"/>
          </w:tcPr>
          <w:p w14:paraId="206AE801" w14:textId="77777777" w:rsidR="00F137E8" w:rsidRPr="00F56577" w:rsidRDefault="00F137E8" w:rsidP="00C77AFF">
            <w:pPr>
              <w:pStyle w:val="TAL"/>
            </w:pPr>
            <w:r w:rsidRPr="00F56577">
              <w:t>CMAC_Config_CNF</w:t>
            </w:r>
          </w:p>
        </w:tc>
        <w:tc>
          <w:tcPr>
            <w:tcW w:w="5178" w:type="dxa"/>
          </w:tcPr>
          <w:p w14:paraId="405337CB" w14:textId="77777777" w:rsidR="00F137E8" w:rsidRPr="00F56577" w:rsidRDefault="00F137E8" w:rsidP="00C77AFF">
            <w:pPr>
              <w:pStyle w:val="TAL"/>
            </w:pPr>
            <w:r w:rsidRPr="00F56577">
              <w:t>clause 7.3.2.2.17</w:t>
            </w:r>
          </w:p>
        </w:tc>
      </w:tr>
      <w:tr w:rsidR="00F137E8" w:rsidRPr="00F56577" w14:paraId="7B46EF56" w14:textId="77777777" w:rsidTr="00C77AFF">
        <w:trPr>
          <w:jc w:val="center"/>
        </w:trPr>
        <w:tc>
          <w:tcPr>
            <w:tcW w:w="4208" w:type="dxa"/>
            <w:gridSpan w:val="2"/>
          </w:tcPr>
          <w:p w14:paraId="60160BA5" w14:textId="77777777" w:rsidR="00F137E8" w:rsidRPr="00F56577" w:rsidRDefault="00F137E8" w:rsidP="00C77AFF">
            <w:pPr>
              <w:pStyle w:val="TAL"/>
            </w:pPr>
            <w:r w:rsidRPr="00F56577">
              <w:t>CMAC_SYSINFO_Config_CNF</w:t>
            </w:r>
          </w:p>
        </w:tc>
        <w:tc>
          <w:tcPr>
            <w:tcW w:w="5178" w:type="dxa"/>
          </w:tcPr>
          <w:p w14:paraId="48C9A836" w14:textId="77777777" w:rsidR="00F137E8" w:rsidRPr="00F56577" w:rsidRDefault="00F137E8" w:rsidP="00C77AFF">
            <w:pPr>
              <w:pStyle w:val="TAL"/>
            </w:pPr>
            <w:r w:rsidRPr="00F56577">
              <w:t>clause 7.3.2.2.22</w:t>
            </w:r>
          </w:p>
        </w:tc>
      </w:tr>
      <w:tr w:rsidR="00F137E8" w:rsidRPr="00F56577" w14:paraId="0BA71776" w14:textId="77777777" w:rsidTr="00C77AFF">
        <w:trPr>
          <w:jc w:val="center"/>
        </w:trPr>
        <w:tc>
          <w:tcPr>
            <w:tcW w:w="4208" w:type="dxa"/>
            <w:gridSpan w:val="2"/>
          </w:tcPr>
          <w:p w14:paraId="6B58C0A2" w14:textId="77777777" w:rsidR="00F137E8" w:rsidRPr="00F56577" w:rsidRDefault="00F137E8" w:rsidP="00C77AFF">
            <w:pPr>
              <w:pStyle w:val="TAL"/>
            </w:pPr>
            <w:r w:rsidRPr="00F56577">
              <w:t>CMAC_SecurityMode_Config_CNF</w:t>
            </w:r>
          </w:p>
        </w:tc>
        <w:tc>
          <w:tcPr>
            <w:tcW w:w="5178" w:type="dxa"/>
          </w:tcPr>
          <w:p w14:paraId="46E2F393" w14:textId="77777777" w:rsidR="00F137E8" w:rsidRPr="00F56577" w:rsidRDefault="00F137E8" w:rsidP="00C77AFF">
            <w:pPr>
              <w:pStyle w:val="TAL"/>
            </w:pPr>
            <w:r w:rsidRPr="00F56577">
              <w:t>clause 7.3.2.2.20</w:t>
            </w:r>
          </w:p>
        </w:tc>
      </w:tr>
      <w:tr w:rsidR="00F137E8" w:rsidRPr="00F56577" w14:paraId="58354764" w14:textId="77777777" w:rsidTr="00C77AFF">
        <w:trPr>
          <w:jc w:val="center"/>
        </w:trPr>
        <w:tc>
          <w:tcPr>
            <w:tcW w:w="4208" w:type="dxa"/>
            <w:gridSpan w:val="2"/>
          </w:tcPr>
          <w:p w14:paraId="243BC12B" w14:textId="77777777" w:rsidR="00F137E8" w:rsidRPr="00F56577" w:rsidRDefault="00F137E8" w:rsidP="00C77AFF">
            <w:pPr>
              <w:pStyle w:val="TAL"/>
            </w:pPr>
            <w:r w:rsidRPr="00F56577">
              <w:t>CMAC_Ciphering_Activate_CNF</w:t>
            </w:r>
          </w:p>
        </w:tc>
        <w:tc>
          <w:tcPr>
            <w:tcW w:w="5178" w:type="dxa"/>
          </w:tcPr>
          <w:p w14:paraId="236E440C" w14:textId="77777777" w:rsidR="00F137E8" w:rsidRPr="00F56577" w:rsidRDefault="00F137E8" w:rsidP="00C77AFF">
            <w:pPr>
              <w:pStyle w:val="TAL"/>
            </w:pPr>
            <w:r w:rsidRPr="00F56577">
              <w:t>clause 7.3.2.2.16</w:t>
            </w:r>
          </w:p>
        </w:tc>
      </w:tr>
      <w:tr w:rsidR="00F137E8" w:rsidRPr="00F56577" w14:paraId="3DE633B4" w14:textId="77777777" w:rsidTr="00C77AFF">
        <w:trPr>
          <w:jc w:val="center"/>
        </w:trPr>
        <w:tc>
          <w:tcPr>
            <w:tcW w:w="4208" w:type="dxa"/>
            <w:gridSpan w:val="2"/>
          </w:tcPr>
          <w:p w14:paraId="0F00A8AA" w14:textId="77777777" w:rsidR="00F137E8" w:rsidRPr="00F56577" w:rsidRDefault="00F137E8" w:rsidP="00C77AFF">
            <w:pPr>
              <w:pStyle w:val="TAL"/>
            </w:pPr>
            <w:r w:rsidRPr="00F56577">
              <w:t>CMAC_PAGING_Config_CNF</w:t>
            </w:r>
          </w:p>
        </w:tc>
        <w:tc>
          <w:tcPr>
            <w:tcW w:w="5178" w:type="dxa"/>
          </w:tcPr>
          <w:p w14:paraId="2753335D" w14:textId="77777777" w:rsidR="00F137E8" w:rsidRPr="00F56577" w:rsidRDefault="00F137E8" w:rsidP="00C77AFF">
            <w:pPr>
              <w:pStyle w:val="TAL"/>
            </w:pPr>
            <w:r w:rsidRPr="00F56577">
              <w:t>clause 7.3.2.2.18</w:t>
            </w:r>
          </w:p>
        </w:tc>
      </w:tr>
      <w:tr w:rsidR="00F137E8" w:rsidRPr="00F56577" w14:paraId="7578E074" w14:textId="77777777" w:rsidTr="00C77AFF">
        <w:trPr>
          <w:jc w:val="center"/>
        </w:trPr>
        <w:tc>
          <w:tcPr>
            <w:tcW w:w="4208" w:type="dxa"/>
            <w:gridSpan w:val="2"/>
          </w:tcPr>
          <w:p w14:paraId="435A4DB7" w14:textId="77777777" w:rsidR="00F137E8" w:rsidRPr="00F56577" w:rsidRDefault="00F137E8" w:rsidP="00C77AFF">
            <w:pPr>
              <w:pStyle w:val="TAL"/>
            </w:pPr>
            <w:r w:rsidRPr="00F56577">
              <w:t>CMAC_MAC</w:t>
            </w:r>
            <w:r w:rsidRPr="00F56577">
              <w:rPr>
                <w:lang w:eastAsia="zh-CN"/>
              </w:rPr>
              <w:t>es</w:t>
            </w:r>
            <w:r w:rsidRPr="00F56577">
              <w:t>_</w:t>
            </w:r>
            <w:r w:rsidRPr="00F56577">
              <w:rPr>
                <w:lang w:eastAsia="zh-CN"/>
              </w:rPr>
              <w:t>Config</w:t>
            </w:r>
            <w:r w:rsidRPr="00F56577">
              <w:t>_CNF</w:t>
            </w:r>
          </w:p>
        </w:tc>
        <w:tc>
          <w:tcPr>
            <w:tcW w:w="5178" w:type="dxa"/>
          </w:tcPr>
          <w:p w14:paraId="7A6450B3" w14:textId="77777777" w:rsidR="00F137E8" w:rsidRPr="00F56577" w:rsidRDefault="00F137E8" w:rsidP="00C77AFF">
            <w:pPr>
              <w:pStyle w:val="TAL"/>
            </w:pPr>
            <w:r w:rsidRPr="00F56577">
              <w:t>clause 7.3.2.2.17d</w:t>
            </w:r>
          </w:p>
        </w:tc>
      </w:tr>
      <w:tr w:rsidR="00F137E8" w:rsidRPr="00F56577" w14:paraId="0338DFE8" w14:textId="77777777" w:rsidTr="00C77AFF">
        <w:trPr>
          <w:jc w:val="center"/>
        </w:trPr>
        <w:tc>
          <w:tcPr>
            <w:tcW w:w="4208" w:type="dxa"/>
            <w:gridSpan w:val="2"/>
          </w:tcPr>
          <w:p w14:paraId="3947C50B" w14:textId="77777777" w:rsidR="00F137E8" w:rsidRPr="00F56577" w:rsidRDefault="00F137E8" w:rsidP="00C77AFF">
            <w:pPr>
              <w:pStyle w:val="TAL"/>
            </w:pPr>
            <w:r w:rsidRPr="00F56577">
              <w:t>CMAC_MAC</w:t>
            </w:r>
            <w:r w:rsidRPr="00F56577">
              <w:rPr>
                <w:lang w:eastAsia="zh-CN"/>
              </w:rPr>
              <w:t>e_Config</w:t>
            </w:r>
            <w:r w:rsidRPr="00F56577">
              <w:t>_CNF</w:t>
            </w:r>
          </w:p>
        </w:tc>
        <w:tc>
          <w:tcPr>
            <w:tcW w:w="5178" w:type="dxa"/>
          </w:tcPr>
          <w:p w14:paraId="115EF710" w14:textId="77777777" w:rsidR="00F137E8" w:rsidRPr="00F56577" w:rsidRDefault="00F137E8" w:rsidP="00C77AFF">
            <w:pPr>
              <w:pStyle w:val="TAL"/>
            </w:pPr>
            <w:r w:rsidRPr="00F56577">
              <w:t>clause 7.3.2.2.17b</w:t>
            </w:r>
          </w:p>
        </w:tc>
      </w:tr>
      <w:tr w:rsidR="00F137E8" w:rsidRPr="00F56577" w14:paraId="3C55D77A" w14:textId="77777777" w:rsidTr="00C77AFF">
        <w:trPr>
          <w:jc w:val="center"/>
        </w:trPr>
        <w:tc>
          <w:tcPr>
            <w:tcW w:w="4208" w:type="dxa"/>
            <w:gridSpan w:val="2"/>
          </w:tcPr>
          <w:p w14:paraId="37F27883" w14:textId="77777777" w:rsidR="00F137E8" w:rsidRPr="00F56577" w:rsidRDefault="00F137E8" w:rsidP="00C77AFF">
            <w:pPr>
              <w:pStyle w:val="TAL"/>
            </w:pPr>
            <w:r w:rsidRPr="00F56577">
              <w:t>CMAC_MAC</w:t>
            </w:r>
            <w:r w:rsidRPr="00F56577">
              <w:rPr>
                <w:lang w:eastAsia="zh-CN"/>
              </w:rPr>
              <w:t>e</w:t>
            </w:r>
            <w:r w:rsidRPr="00F56577">
              <w:t>_</w:t>
            </w:r>
            <w:r w:rsidRPr="00F56577">
              <w:rPr>
                <w:lang w:eastAsia="zh-CN"/>
              </w:rPr>
              <w:t>NodeB_CellMapping</w:t>
            </w:r>
            <w:r w:rsidRPr="00F56577">
              <w:t>_CNF</w:t>
            </w:r>
          </w:p>
        </w:tc>
        <w:tc>
          <w:tcPr>
            <w:tcW w:w="5178" w:type="dxa"/>
          </w:tcPr>
          <w:p w14:paraId="6C05FA07" w14:textId="77777777" w:rsidR="00F137E8" w:rsidRPr="00F56577" w:rsidRDefault="00F137E8" w:rsidP="00C77AFF">
            <w:pPr>
              <w:pStyle w:val="TAL"/>
            </w:pPr>
            <w:r w:rsidRPr="00F56577">
              <w:t>clause 7.3.2.2.17c</w:t>
            </w:r>
          </w:p>
        </w:tc>
      </w:tr>
      <w:tr w:rsidR="00F137E8" w:rsidRPr="00F56577" w14:paraId="41EF3D72" w14:textId="77777777" w:rsidTr="00C77AFF">
        <w:trPr>
          <w:jc w:val="center"/>
        </w:trPr>
        <w:tc>
          <w:tcPr>
            <w:tcW w:w="4208" w:type="dxa"/>
            <w:gridSpan w:val="2"/>
          </w:tcPr>
          <w:p w14:paraId="443843C1" w14:textId="77777777" w:rsidR="00F137E8" w:rsidRPr="00F56577" w:rsidRDefault="00F137E8" w:rsidP="00C77AFF">
            <w:pPr>
              <w:pStyle w:val="TAL"/>
            </w:pPr>
            <w:r w:rsidRPr="00F56577">
              <w:t>CMAC_MAChs_MACehs_TFRCconfigure_CNF</w:t>
            </w:r>
          </w:p>
        </w:tc>
        <w:tc>
          <w:tcPr>
            <w:tcW w:w="5178" w:type="dxa"/>
          </w:tcPr>
          <w:p w14:paraId="3D8C1430" w14:textId="77777777" w:rsidR="00F137E8" w:rsidRPr="00F56577" w:rsidRDefault="00F137E8" w:rsidP="00C77AFF">
            <w:pPr>
              <w:pStyle w:val="TAL"/>
            </w:pPr>
            <w:r w:rsidRPr="00F56577">
              <w:t>clause 7.3.2.2.17a</w:t>
            </w:r>
          </w:p>
        </w:tc>
      </w:tr>
      <w:tr w:rsidR="00F137E8" w:rsidRPr="00F56577" w14:paraId="305BAFBB" w14:textId="77777777" w:rsidTr="00C77AFF">
        <w:trPr>
          <w:jc w:val="center"/>
        </w:trPr>
        <w:tc>
          <w:tcPr>
            <w:tcW w:w="4208" w:type="dxa"/>
            <w:gridSpan w:val="2"/>
          </w:tcPr>
          <w:p w14:paraId="1215073F" w14:textId="77777777" w:rsidR="00F137E8" w:rsidRPr="00F56577" w:rsidRDefault="00F137E8" w:rsidP="00C77AFF">
            <w:pPr>
              <w:rPr>
                <w:rFonts w:ascii="Arial" w:hAnsi="Arial" w:cs="Arial"/>
                <w:sz w:val="18"/>
                <w:szCs w:val="18"/>
              </w:rPr>
            </w:pPr>
            <w:r w:rsidRPr="00F56577">
              <w:rPr>
                <w:rFonts w:ascii="Arial" w:hAnsi="Arial" w:cs="Arial"/>
                <w:sz w:val="18"/>
                <w:szCs w:val="18"/>
              </w:rPr>
              <w:t>CMAC_MACi_Config_CNF</w:t>
            </w:r>
          </w:p>
        </w:tc>
        <w:tc>
          <w:tcPr>
            <w:tcW w:w="5178" w:type="dxa"/>
          </w:tcPr>
          <w:p w14:paraId="4BC3C4A4"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7.3.2.2.17k</w:t>
            </w:r>
          </w:p>
        </w:tc>
      </w:tr>
      <w:tr w:rsidR="00F137E8" w:rsidRPr="00F56577" w14:paraId="6333D16B" w14:textId="77777777" w:rsidTr="00C77AFF">
        <w:trPr>
          <w:jc w:val="center"/>
        </w:trPr>
        <w:tc>
          <w:tcPr>
            <w:tcW w:w="4208" w:type="dxa"/>
            <w:gridSpan w:val="2"/>
          </w:tcPr>
          <w:p w14:paraId="48715ED7" w14:textId="77777777" w:rsidR="00F137E8" w:rsidRPr="00F56577" w:rsidRDefault="00F137E8" w:rsidP="00C77AFF">
            <w:pPr>
              <w:rPr>
                <w:rFonts w:ascii="Arial" w:hAnsi="Arial" w:cs="Arial"/>
                <w:sz w:val="18"/>
                <w:szCs w:val="18"/>
              </w:rPr>
            </w:pPr>
            <w:r w:rsidRPr="00F56577">
              <w:rPr>
                <w:rFonts w:ascii="Arial" w:hAnsi="Arial" w:cs="Arial"/>
                <w:sz w:val="18"/>
                <w:szCs w:val="18"/>
              </w:rPr>
              <w:t>CMAC_MACi_NodeB_CellMapping_CNF</w:t>
            </w:r>
          </w:p>
        </w:tc>
        <w:tc>
          <w:tcPr>
            <w:tcW w:w="5178" w:type="dxa"/>
          </w:tcPr>
          <w:p w14:paraId="40504A01"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7.3.2.2.17l</w:t>
            </w:r>
          </w:p>
        </w:tc>
      </w:tr>
      <w:tr w:rsidR="00F137E8" w:rsidRPr="00F56577" w14:paraId="4CFF1932" w14:textId="77777777" w:rsidTr="00C77AFF">
        <w:trPr>
          <w:jc w:val="center"/>
        </w:trPr>
        <w:tc>
          <w:tcPr>
            <w:tcW w:w="4208" w:type="dxa"/>
            <w:gridSpan w:val="2"/>
          </w:tcPr>
          <w:p w14:paraId="55F5D388" w14:textId="77777777" w:rsidR="00F137E8" w:rsidRPr="00F56577" w:rsidRDefault="00F137E8" w:rsidP="00C77AFF">
            <w:pPr>
              <w:rPr>
                <w:rFonts w:ascii="Arial" w:hAnsi="Arial" w:cs="Arial"/>
                <w:sz w:val="18"/>
                <w:szCs w:val="18"/>
              </w:rPr>
            </w:pPr>
            <w:r w:rsidRPr="00F56577">
              <w:rPr>
                <w:rFonts w:ascii="Arial" w:hAnsi="Arial" w:cs="Arial"/>
                <w:sz w:val="18"/>
                <w:szCs w:val="18"/>
              </w:rPr>
              <w:t>CMAC_MACis_Config_CNF</w:t>
            </w:r>
          </w:p>
        </w:tc>
        <w:tc>
          <w:tcPr>
            <w:tcW w:w="5178" w:type="dxa"/>
          </w:tcPr>
          <w:p w14:paraId="52C0E431"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7.3.2.2.17m</w:t>
            </w:r>
          </w:p>
        </w:tc>
      </w:tr>
      <w:tr w:rsidR="00F137E8" w:rsidRPr="00F56577" w14:paraId="468A3CE0" w14:textId="77777777" w:rsidTr="00C77AFF">
        <w:trPr>
          <w:jc w:val="center"/>
        </w:trPr>
        <w:tc>
          <w:tcPr>
            <w:tcW w:w="4208" w:type="dxa"/>
            <w:gridSpan w:val="2"/>
          </w:tcPr>
          <w:p w14:paraId="7176747E" w14:textId="77777777" w:rsidR="00F137E8" w:rsidRPr="00F56577" w:rsidRDefault="00F137E8" w:rsidP="00C77AFF">
            <w:pPr>
              <w:rPr>
                <w:rFonts w:ascii="Arial" w:hAnsi="Arial" w:cs="Arial"/>
                <w:sz w:val="18"/>
                <w:szCs w:val="18"/>
              </w:rPr>
            </w:pPr>
            <w:r w:rsidRPr="00F56577">
              <w:rPr>
                <w:rFonts w:ascii="Arial" w:hAnsi="Arial" w:cs="Arial"/>
                <w:sz w:val="18"/>
                <w:szCs w:val="18"/>
              </w:rPr>
              <w:t>CMAC_MACi_AG_CNF</w:t>
            </w:r>
          </w:p>
        </w:tc>
        <w:tc>
          <w:tcPr>
            <w:tcW w:w="5178" w:type="dxa"/>
          </w:tcPr>
          <w:p w14:paraId="6860041A"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7.3.2.2.17n</w:t>
            </w:r>
          </w:p>
        </w:tc>
      </w:tr>
      <w:tr w:rsidR="00F137E8" w:rsidRPr="00F56577" w14:paraId="06445DFC" w14:textId="77777777" w:rsidTr="00C77AFF">
        <w:trPr>
          <w:jc w:val="center"/>
        </w:trPr>
        <w:tc>
          <w:tcPr>
            <w:tcW w:w="4208" w:type="dxa"/>
            <w:gridSpan w:val="2"/>
          </w:tcPr>
          <w:p w14:paraId="404E38A3" w14:textId="77777777" w:rsidR="00F137E8" w:rsidRPr="00F56577" w:rsidRDefault="00F137E8" w:rsidP="00C77AFF">
            <w:pPr>
              <w:rPr>
                <w:rFonts w:ascii="Arial" w:hAnsi="Arial" w:cs="Arial"/>
                <w:sz w:val="18"/>
                <w:szCs w:val="18"/>
              </w:rPr>
            </w:pPr>
            <w:r w:rsidRPr="00F56577">
              <w:rPr>
                <w:rFonts w:ascii="Arial" w:hAnsi="Arial" w:cs="Arial"/>
                <w:sz w:val="18"/>
                <w:szCs w:val="18"/>
              </w:rPr>
              <w:t>CMAC_MACi_E_TFC_Restriction_CNF</w:t>
            </w:r>
          </w:p>
        </w:tc>
        <w:tc>
          <w:tcPr>
            <w:tcW w:w="5178" w:type="dxa"/>
          </w:tcPr>
          <w:p w14:paraId="13DFA833"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7.3.2.2.17p</w:t>
            </w:r>
          </w:p>
        </w:tc>
      </w:tr>
      <w:tr w:rsidR="00F137E8" w:rsidRPr="00F56577" w14:paraId="344A6E25" w14:textId="77777777" w:rsidTr="00C77AFF">
        <w:trPr>
          <w:jc w:val="center"/>
        </w:trPr>
        <w:tc>
          <w:tcPr>
            <w:tcW w:w="4208" w:type="dxa"/>
            <w:gridSpan w:val="2"/>
          </w:tcPr>
          <w:p w14:paraId="07D63B88" w14:textId="77777777" w:rsidR="00F137E8" w:rsidRPr="00F56577" w:rsidRDefault="00F137E8" w:rsidP="00C77AFF">
            <w:pPr>
              <w:rPr>
                <w:rFonts w:ascii="Arial" w:hAnsi="Arial" w:cs="Arial"/>
                <w:sz w:val="18"/>
                <w:szCs w:val="18"/>
              </w:rPr>
            </w:pPr>
            <w:r w:rsidRPr="00F56577">
              <w:rPr>
                <w:rFonts w:ascii="Arial" w:hAnsi="Arial" w:cs="Arial"/>
                <w:sz w:val="18"/>
                <w:szCs w:val="18"/>
              </w:rPr>
              <w:t>CMAC_MACehs_HARQAssign_MultiFlows_CNF</w:t>
            </w:r>
          </w:p>
        </w:tc>
        <w:tc>
          <w:tcPr>
            <w:tcW w:w="5178" w:type="dxa"/>
          </w:tcPr>
          <w:p w14:paraId="40B67F9D"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7.3.2.2.17a1</w:t>
            </w:r>
          </w:p>
        </w:tc>
      </w:tr>
      <w:tr w:rsidR="00F137E8" w:rsidRPr="00F56577" w14:paraId="07D5F42D" w14:textId="77777777" w:rsidTr="00C77AFF">
        <w:trPr>
          <w:jc w:val="center"/>
        </w:trPr>
        <w:tc>
          <w:tcPr>
            <w:tcW w:w="4208" w:type="dxa"/>
            <w:gridSpan w:val="2"/>
            <w:tcBorders>
              <w:top w:val="single" w:sz="4" w:space="0" w:color="auto"/>
              <w:left w:val="single" w:sz="4" w:space="0" w:color="auto"/>
              <w:bottom w:val="single" w:sz="4" w:space="0" w:color="auto"/>
              <w:right w:val="single" w:sz="4" w:space="0" w:color="auto"/>
            </w:tcBorders>
          </w:tcPr>
          <w:p w14:paraId="26705F8E" w14:textId="77777777" w:rsidR="00F137E8" w:rsidRPr="00F56577" w:rsidRDefault="00F137E8" w:rsidP="00C77AFF">
            <w:pPr>
              <w:pStyle w:val="TAL"/>
            </w:pPr>
            <w:r w:rsidRPr="00F56577">
              <w:t>CMAC_ConfigMACehs_NodeB_CNF</w:t>
            </w:r>
          </w:p>
        </w:tc>
        <w:tc>
          <w:tcPr>
            <w:tcW w:w="5178" w:type="dxa"/>
            <w:tcBorders>
              <w:top w:val="single" w:sz="4" w:space="0" w:color="auto"/>
              <w:left w:val="single" w:sz="4" w:space="0" w:color="auto"/>
              <w:bottom w:val="single" w:sz="4" w:space="0" w:color="auto"/>
              <w:right w:val="single" w:sz="4" w:space="0" w:color="auto"/>
            </w:tcBorders>
          </w:tcPr>
          <w:p w14:paraId="400E8375" w14:textId="77777777" w:rsidR="00F137E8" w:rsidRPr="00F56577" w:rsidRDefault="00F137E8" w:rsidP="00C77AFF">
            <w:pPr>
              <w:pStyle w:val="TAL"/>
            </w:pPr>
            <w:r w:rsidRPr="00F56577">
              <w:t>clause 6A.3.1.3.3</w:t>
            </w:r>
          </w:p>
        </w:tc>
      </w:tr>
      <w:tr w:rsidR="00F137E8" w:rsidRPr="00F56577" w14:paraId="681E3C53" w14:textId="77777777" w:rsidTr="00C77AFF">
        <w:trPr>
          <w:jc w:val="center"/>
        </w:trPr>
        <w:tc>
          <w:tcPr>
            <w:tcW w:w="4208" w:type="dxa"/>
            <w:gridSpan w:val="2"/>
            <w:tcBorders>
              <w:top w:val="single" w:sz="4" w:space="0" w:color="auto"/>
              <w:left w:val="single" w:sz="4" w:space="0" w:color="auto"/>
              <w:bottom w:val="single" w:sz="4" w:space="0" w:color="auto"/>
              <w:right w:val="single" w:sz="4" w:space="0" w:color="auto"/>
            </w:tcBorders>
          </w:tcPr>
          <w:p w14:paraId="36051F91" w14:textId="77777777" w:rsidR="00F137E8" w:rsidRPr="00F56577" w:rsidRDefault="00F137E8" w:rsidP="00C77AFF">
            <w:pPr>
              <w:pStyle w:val="TAL"/>
            </w:pPr>
            <w:r w:rsidRPr="00F56577">
              <w:t>CMAC_MAC</w:t>
            </w:r>
            <w:r w:rsidRPr="00F56577">
              <w:rPr>
                <w:lang w:eastAsia="zh-CN"/>
              </w:rPr>
              <w:t>ehs_NodeB_CellMapping</w:t>
            </w:r>
            <w:r w:rsidRPr="00F56577">
              <w:t>_CNF</w:t>
            </w:r>
          </w:p>
        </w:tc>
        <w:tc>
          <w:tcPr>
            <w:tcW w:w="5178" w:type="dxa"/>
            <w:tcBorders>
              <w:top w:val="single" w:sz="4" w:space="0" w:color="auto"/>
              <w:left w:val="single" w:sz="4" w:space="0" w:color="auto"/>
              <w:bottom w:val="single" w:sz="4" w:space="0" w:color="auto"/>
              <w:right w:val="single" w:sz="4" w:space="0" w:color="auto"/>
            </w:tcBorders>
          </w:tcPr>
          <w:p w14:paraId="7D98C082" w14:textId="77777777" w:rsidR="00F137E8" w:rsidRPr="00F56577" w:rsidRDefault="00F137E8" w:rsidP="00C77AFF">
            <w:pPr>
              <w:pStyle w:val="TAL"/>
            </w:pPr>
            <w:r w:rsidRPr="00F56577">
              <w:t>clause 6A.3.1.3.4</w:t>
            </w:r>
          </w:p>
        </w:tc>
      </w:tr>
      <w:tr w:rsidR="00F137E8" w:rsidRPr="00F56577" w14:paraId="36B68139" w14:textId="77777777" w:rsidTr="00C77AFF">
        <w:trPr>
          <w:jc w:val="center"/>
        </w:trPr>
        <w:tc>
          <w:tcPr>
            <w:tcW w:w="4208" w:type="dxa"/>
            <w:gridSpan w:val="2"/>
            <w:tcBorders>
              <w:top w:val="single" w:sz="4" w:space="0" w:color="auto"/>
              <w:left w:val="single" w:sz="4" w:space="0" w:color="auto"/>
              <w:bottom w:val="single" w:sz="4" w:space="0" w:color="auto"/>
              <w:right w:val="single" w:sz="4" w:space="0" w:color="auto"/>
            </w:tcBorders>
          </w:tcPr>
          <w:p w14:paraId="6AFD3B27" w14:textId="77777777" w:rsidR="00F137E8" w:rsidRPr="00F56577" w:rsidRDefault="00F137E8" w:rsidP="00C77AFF">
            <w:pPr>
              <w:pStyle w:val="TAL"/>
            </w:pPr>
            <w:r w:rsidRPr="00F56577">
              <w:t>CMAC_MACehs_HARQAssign_NodeB_CNF</w:t>
            </w:r>
          </w:p>
        </w:tc>
        <w:tc>
          <w:tcPr>
            <w:tcW w:w="5178" w:type="dxa"/>
            <w:tcBorders>
              <w:top w:val="single" w:sz="4" w:space="0" w:color="auto"/>
              <w:left w:val="single" w:sz="4" w:space="0" w:color="auto"/>
              <w:bottom w:val="single" w:sz="4" w:space="0" w:color="auto"/>
              <w:right w:val="single" w:sz="4" w:space="0" w:color="auto"/>
            </w:tcBorders>
          </w:tcPr>
          <w:p w14:paraId="0FD342CE" w14:textId="77777777" w:rsidR="00F137E8" w:rsidRPr="00F56577" w:rsidRDefault="00F137E8" w:rsidP="00C77AFF">
            <w:pPr>
              <w:pStyle w:val="TAL"/>
            </w:pPr>
            <w:r w:rsidRPr="00F56577">
              <w:t>clause 6A.3.1.3.5</w:t>
            </w:r>
          </w:p>
        </w:tc>
      </w:tr>
      <w:tr w:rsidR="00F137E8" w:rsidRPr="005C7C7C" w14:paraId="032E1B28" w14:textId="77777777" w:rsidTr="00C77AFF">
        <w:trPr>
          <w:jc w:val="center"/>
        </w:trPr>
        <w:tc>
          <w:tcPr>
            <w:tcW w:w="4208" w:type="dxa"/>
            <w:gridSpan w:val="2"/>
            <w:tcBorders>
              <w:top w:val="single" w:sz="4" w:space="0" w:color="auto"/>
              <w:left w:val="single" w:sz="4" w:space="0" w:color="auto"/>
              <w:bottom w:val="single" w:sz="4" w:space="0" w:color="auto"/>
              <w:right w:val="single" w:sz="4" w:space="0" w:color="auto"/>
            </w:tcBorders>
          </w:tcPr>
          <w:p w14:paraId="12883DE1" w14:textId="77777777" w:rsidR="00F137E8" w:rsidRPr="005C7C7C" w:rsidRDefault="00F137E8" w:rsidP="00C77AFF">
            <w:pPr>
              <w:pStyle w:val="TAL"/>
              <w:rPr>
                <w:rFonts w:cs="Arial"/>
                <w:szCs w:val="18"/>
              </w:rPr>
            </w:pPr>
            <w:r w:rsidRPr="005C7C7C">
              <w:rPr>
                <w:rFonts w:cs="Arial"/>
                <w:szCs w:val="18"/>
              </w:rPr>
              <w:t>CMAC_FACH_MeasOccas_CNF</w:t>
            </w:r>
          </w:p>
        </w:tc>
        <w:tc>
          <w:tcPr>
            <w:tcW w:w="5178" w:type="dxa"/>
            <w:tcBorders>
              <w:top w:val="single" w:sz="4" w:space="0" w:color="auto"/>
              <w:left w:val="single" w:sz="4" w:space="0" w:color="auto"/>
              <w:bottom w:val="single" w:sz="4" w:space="0" w:color="auto"/>
              <w:right w:val="single" w:sz="4" w:space="0" w:color="auto"/>
            </w:tcBorders>
          </w:tcPr>
          <w:p w14:paraId="0FBA8FDF" w14:textId="77777777" w:rsidR="00F137E8" w:rsidRPr="005C7C7C" w:rsidRDefault="00F137E8" w:rsidP="00C77AFF">
            <w:pPr>
              <w:pStyle w:val="TAL"/>
              <w:rPr>
                <w:rFonts w:cs="Arial"/>
                <w:szCs w:val="18"/>
              </w:rPr>
            </w:pPr>
            <w:r w:rsidRPr="002E5D85">
              <w:rPr>
                <w:rFonts w:cs="Arial"/>
                <w:szCs w:val="18"/>
              </w:rPr>
              <w:t>clause 7.3.2.2.16a</w:t>
            </w:r>
          </w:p>
        </w:tc>
      </w:tr>
    </w:tbl>
    <w:p w14:paraId="1AD48967"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278"/>
        <w:gridCol w:w="2920"/>
        <w:gridCol w:w="4233"/>
      </w:tblGrid>
      <w:tr w:rsidR="00F137E8" w:rsidRPr="00F56577" w14:paraId="5338BC33" w14:textId="77777777" w:rsidTr="00C77AFF">
        <w:trPr>
          <w:jc w:val="center"/>
        </w:trPr>
        <w:tc>
          <w:tcPr>
            <w:tcW w:w="9431" w:type="dxa"/>
            <w:gridSpan w:val="3"/>
            <w:shd w:val="clear" w:color="auto" w:fill="E0E0E0"/>
          </w:tcPr>
          <w:p w14:paraId="66A7ECEA" w14:textId="77777777" w:rsidR="00F137E8" w:rsidRPr="00F56577" w:rsidRDefault="00F137E8" w:rsidP="00C77AFF">
            <w:pPr>
              <w:pStyle w:val="TAH"/>
            </w:pPr>
            <w:r w:rsidRPr="00F56577">
              <w:t>TTCN-3 ASP Definition</w:t>
            </w:r>
          </w:p>
        </w:tc>
      </w:tr>
      <w:tr w:rsidR="00F137E8" w:rsidRPr="00F56577" w14:paraId="15724FA1" w14:textId="77777777" w:rsidTr="00C77AFF">
        <w:trPr>
          <w:jc w:val="center"/>
        </w:trPr>
        <w:tc>
          <w:tcPr>
            <w:tcW w:w="2278" w:type="dxa"/>
            <w:shd w:val="clear" w:color="auto" w:fill="E0E0E0"/>
          </w:tcPr>
          <w:p w14:paraId="4298DFA5" w14:textId="77777777" w:rsidR="00F137E8" w:rsidRPr="00F56577" w:rsidRDefault="00F137E8" w:rsidP="00C77AFF">
            <w:pPr>
              <w:pStyle w:val="TAH"/>
            </w:pPr>
            <w:r w:rsidRPr="00F56577">
              <w:t>Type Name</w:t>
            </w:r>
          </w:p>
        </w:tc>
        <w:tc>
          <w:tcPr>
            <w:tcW w:w="7153" w:type="dxa"/>
            <w:gridSpan w:val="2"/>
          </w:tcPr>
          <w:p w14:paraId="7DC8A517" w14:textId="77777777" w:rsidR="00F137E8" w:rsidRPr="00F56577" w:rsidRDefault="00F137E8" w:rsidP="00C77AFF">
            <w:pPr>
              <w:pStyle w:val="TAL"/>
              <w:rPr>
                <w:b/>
                <w:bCs/>
              </w:rPr>
            </w:pPr>
            <w:r w:rsidRPr="00F56577">
              <w:rPr>
                <w:b/>
                <w:bCs/>
              </w:rPr>
              <w:t>U_CRLC_CONFIG_REQ</w:t>
            </w:r>
          </w:p>
        </w:tc>
      </w:tr>
      <w:tr w:rsidR="00F137E8" w:rsidRPr="00F56577" w14:paraId="6308F959" w14:textId="77777777" w:rsidTr="00C77AFF">
        <w:trPr>
          <w:jc w:val="center"/>
        </w:trPr>
        <w:tc>
          <w:tcPr>
            <w:tcW w:w="2278" w:type="dxa"/>
            <w:shd w:val="clear" w:color="auto" w:fill="E0E0E0"/>
          </w:tcPr>
          <w:p w14:paraId="5D659918" w14:textId="77777777" w:rsidR="00F137E8" w:rsidRPr="00F56577" w:rsidRDefault="00F137E8" w:rsidP="00C77AFF">
            <w:pPr>
              <w:pStyle w:val="TAH"/>
            </w:pPr>
            <w:r w:rsidRPr="00F56577">
              <w:t>TTCN-3 Type</w:t>
            </w:r>
          </w:p>
        </w:tc>
        <w:tc>
          <w:tcPr>
            <w:tcW w:w="7153" w:type="dxa"/>
            <w:gridSpan w:val="2"/>
          </w:tcPr>
          <w:p w14:paraId="1DAF241C" w14:textId="77777777" w:rsidR="00F137E8" w:rsidRPr="00F56577" w:rsidRDefault="00F137E8" w:rsidP="00C77AFF">
            <w:pPr>
              <w:pStyle w:val="TAL"/>
            </w:pPr>
            <w:r w:rsidRPr="00F56577">
              <w:t>union</w:t>
            </w:r>
          </w:p>
        </w:tc>
      </w:tr>
      <w:tr w:rsidR="00F137E8" w:rsidRPr="00F56577" w14:paraId="47048B08" w14:textId="77777777" w:rsidTr="00C77AFF">
        <w:trPr>
          <w:jc w:val="center"/>
        </w:trPr>
        <w:tc>
          <w:tcPr>
            <w:tcW w:w="2278" w:type="dxa"/>
            <w:shd w:val="clear" w:color="auto" w:fill="E0E0E0"/>
          </w:tcPr>
          <w:p w14:paraId="6A52A77E" w14:textId="77777777" w:rsidR="00F137E8" w:rsidRPr="00F56577" w:rsidRDefault="00F137E8" w:rsidP="00C77AFF">
            <w:pPr>
              <w:pStyle w:val="TAH"/>
            </w:pPr>
            <w:r w:rsidRPr="00F56577">
              <w:t>Port</w:t>
            </w:r>
          </w:p>
        </w:tc>
        <w:tc>
          <w:tcPr>
            <w:tcW w:w="7153" w:type="dxa"/>
            <w:gridSpan w:val="2"/>
          </w:tcPr>
          <w:p w14:paraId="7FF076A5" w14:textId="77777777" w:rsidR="00F137E8" w:rsidRPr="00F56577" w:rsidRDefault="00F137E8" w:rsidP="00C77AFF">
            <w:pPr>
              <w:pStyle w:val="TAL"/>
            </w:pPr>
            <w:r w:rsidRPr="00F56577">
              <w:t>UTRAN_CRLC</w:t>
            </w:r>
          </w:p>
        </w:tc>
      </w:tr>
      <w:tr w:rsidR="00F137E8" w:rsidRPr="00F56577" w14:paraId="317548D7" w14:textId="77777777" w:rsidTr="00C77AFF">
        <w:trPr>
          <w:jc w:val="center"/>
        </w:trPr>
        <w:tc>
          <w:tcPr>
            <w:tcW w:w="5198" w:type="dxa"/>
            <w:gridSpan w:val="2"/>
          </w:tcPr>
          <w:p w14:paraId="14568BC0" w14:textId="77777777" w:rsidR="00F137E8" w:rsidRPr="00F56577" w:rsidRDefault="00F137E8" w:rsidP="00C77AFF">
            <w:pPr>
              <w:pStyle w:val="TAL"/>
            </w:pPr>
            <w:r w:rsidRPr="00F56577">
              <w:t>CRLC_Config_FDD_REQ</w:t>
            </w:r>
          </w:p>
        </w:tc>
        <w:tc>
          <w:tcPr>
            <w:tcW w:w="4233" w:type="dxa"/>
          </w:tcPr>
          <w:p w14:paraId="573BF00F" w14:textId="77777777" w:rsidR="00F137E8" w:rsidRPr="00F56577" w:rsidRDefault="00F137E8" w:rsidP="00C77AFF">
            <w:pPr>
              <w:pStyle w:val="TAL"/>
            </w:pPr>
            <w:r w:rsidRPr="00F56577">
              <w:t>clause 7.3.2.2.24</w:t>
            </w:r>
          </w:p>
        </w:tc>
      </w:tr>
      <w:tr w:rsidR="00F137E8" w:rsidRPr="00F56577" w14:paraId="3AED98E8" w14:textId="77777777" w:rsidTr="00C77AFF">
        <w:trPr>
          <w:jc w:val="center"/>
        </w:trPr>
        <w:tc>
          <w:tcPr>
            <w:tcW w:w="5198" w:type="dxa"/>
            <w:gridSpan w:val="2"/>
          </w:tcPr>
          <w:p w14:paraId="7B782E54" w14:textId="77777777" w:rsidR="00F137E8" w:rsidRPr="00F56577" w:rsidRDefault="00F137E8" w:rsidP="00C77AFF">
            <w:pPr>
              <w:pStyle w:val="TAL"/>
            </w:pPr>
            <w:r w:rsidRPr="00F56577">
              <w:t>CRLC_Config_TDD_REQ</w:t>
            </w:r>
          </w:p>
        </w:tc>
        <w:tc>
          <w:tcPr>
            <w:tcW w:w="4233" w:type="dxa"/>
          </w:tcPr>
          <w:p w14:paraId="4C963EA2" w14:textId="77777777" w:rsidR="00F137E8" w:rsidRPr="00F56577" w:rsidRDefault="00F137E8" w:rsidP="00C77AFF">
            <w:pPr>
              <w:pStyle w:val="TAL"/>
            </w:pPr>
            <w:r w:rsidRPr="00F56577">
              <w:t>clause 7.3.2.2.24</w:t>
            </w:r>
          </w:p>
        </w:tc>
      </w:tr>
      <w:tr w:rsidR="00F137E8" w:rsidRPr="00F56577" w14:paraId="78151FBF" w14:textId="77777777" w:rsidTr="00C77AFF">
        <w:trPr>
          <w:jc w:val="center"/>
        </w:trPr>
        <w:tc>
          <w:tcPr>
            <w:tcW w:w="5198" w:type="dxa"/>
            <w:gridSpan w:val="2"/>
          </w:tcPr>
          <w:p w14:paraId="480FBDC5" w14:textId="77777777" w:rsidR="00F137E8" w:rsidRPr="00F56577" w:rsidRDefault="00F137E8" w:rsidP="00C77AFF">
            <w:pPr>
              <w:pStyle w:val="TAL"/>
            </w:pPr>
            <w:r w:rsidRPr="00F56577">
              <w:t>CRLC_Sequence_Number_REQ</w:t>
            </w:r>
          </w:p>
        </w:tc>
        <w:tc>
          <w:tcPr>
            <w:tcW w:w="4233" w:type="dxa"/>
          </w:tcPr>
          <w:p w14:paraId="1EEFFEF8" w14:textId="77777777" w:rsidR="00F137E8" w:rsidRPr="00F56577" w:rsidRDefault="00F137E8" w:rsidP="00C77AFF">
            <w:pPr>
              <w:pStyle w:val="TAL"/>
            </w:pPr>
            <w:r w:rsidRPr="00F56577">
              <w:t>clause 7.3.2.2.29</w:t>
            </w:r>
          </w:p>
        </w:tc>
      </w:tr>
      <w:tr w:rsidR="00F137E8" w:rsidRPr="00F56577" w14:paraId="3385E2FB" w14:textId="77777777" w:rsidTr="00C77AFF">
        <w:trPr>
          <w:jc w:val="center"/>
        </w:trPr>
        <w:tc>
          <w:tcPr>
            <w:tcW w:w="5198" w:type="dxa"/>
            <w:gridSpan w:val="2"/>
          </w:tcPr>
          <w:p w14:paraId="5D6FD04E" w14:textId="77777777" w:rsidR="00F137E8" w:rsidRPr="00F56577" w:rsidRDefault="00F137E8" w:rsidP="00C77AFF">
            <w:pPr>
              <w:pStyle w:val="TAL"/>
            </w:pPr>
            <w:r w:rsidRPr="00F56577">
              <w:t>CRLC_SecurityMode_Config_REQ</w:t>
            </w:r>
          </w:p>
        </w:tc>
        <w:tc>
          <w:tcPr>
            <w:tcW w:w="4233" w:type="dxa"/>
          </w:tcPr>
          <w:p w14:paraId="25972C29" w14:textId="77777777" w:rsidR="00F137E8" w:rsidRPr="00F56577" w:rsidRDefault="00F137E8" w:rsidP="00C77AFF">
            <w:pPr>
              <w:pStyle w:val="TAL"/>
            </w:pPr>
            <w:r w:rsidRPr="00F56577">
              <w:t>clause 7.3.2.2.28</w:t>
            </w:r>
          </w:p>
        </w:tc>
      </w:tr>
      <w:tr w:rsidR="00F137E8" w:rsidRPr="00F56577" w14:paraId="6722B0FE" w14:textId="77777777" w:rsidTr="00C77AFF">
        <w:trPr>
          <w:jc w:val="center"/>
        </w:trPr>
        <w:tc>
          <w:tcPr>
            <w:tcW w:w="5198" w:type="dxa"/>
            <w:gridSpan w:val="2"/>
          </w:tcPr>
          <w:p w14:paraId="326198F7" w14:textId="77777777" w:rsidR="00F137E8" w:rsidRPr="00F56577" w:rsidRDefault="00F137E8" w:rsidP="00C77AFF">
            <w:pPr>
              <w:pStyle w:val="TAL"/>
            </w:pPr>
            <w:r w:rsidRPr="00F56577">
              <w:t>CRLC_Ciphering_Activate_REQ</w:t>
            </w:r>
          </w:p>
        </w:tc>
        <w:tc>
          <w:tcPr>
            <w:tcW w:w="4233" w:type="dxa"/>
          </w:tcPr>
          <w:p w14:paraId="65361724" w14:textId="77777777" w:rsidR="00F137E8" w:rsidRPr="00F56577" w:rsidRDefault="00F137E8" w:rsidP="00C77AFF">
            <w:pPr>
              <w:pStyle w:val="TAL"/>
            </w:pPr>
            <w:r w:rsidRPr="00F56577">
              <w:t>clause 7.3.2.2.23</w:t>
            </w:r>
          </w:p>
        </w:tc>
      </w:tr>
      <w:tr w:rsidR="00F137E8" w:rsidRPr="00F56577" w14:paraId="3A9B53A5" w14:textId="77777777" w:rsidTr="00C77AFF">
        <w:trPr>
          <w:jc w:val="center"/>
        </w:trPr>
        <w:tc>
          <w:tcPr>
            <w:tcW w:w="5198" w:type="dxa"/>
            <w:gridSpan w:val="2"/>
          </w:tcPr>
          <w:p w14:paraId="38ECF636" w14:textId="77777777" w:rsidR="00F137E8" w:rsidRPr="00F56577" w:rsidRDefault="00F137E8" w:rsidP="00C77AFF">
            <w:pPr>
              <w:pStyle w:val="TAL"/>
            </w:pPr>
            <w:r w:rsidRPr="00F56577">
              <w:t>CRLC_Integrity_Activate_REQ</w:t>
            </w:r>
          </w:p>
        </w:tc>
        <w:tc>
          <w:tcPr>
            <w:tcW w:w="4233" w:type="dxa"/>
          </w:tcPr>
          <w:p w14:paraId="75AE4BB5" w14:textId="77777777" w:rsidR="00F137E8" w:rsidRPr="00F56577" w:rsidRDefault="00F137E8" w:rsidP="00C77AFF">
            <w:pPr>
              <w:pStyle w:val="TAL"/>
            </w:pPr>
            <w:r w:rsidRPr="00F56577">
              <w:t>clause 7.3.2.2.25</w:t>
            </w:r>
          </w:p>
        </w:tc>
      </w:tr>
      <w:tr w:rsidR="00F137E8" w:rsidRPr="00F56577" w14:paraId="2B512FEB" w14:textId="77777777" w:rsidTr="00C77AFF">
        <w:trPr>
          <w:jc w:val="center"/>
        </w:trPr>
        <w:tc>
          <w:tcPr>
            <w:tcW w:w="5198" w:type="dxa"/>
            <w:gridSpan w:val="2"/>
          </w:tcPr>
          <w:p w14:paraId="73E4A233" w14:textId="77777777" w:rsidR="00F137E8" w:rsidRPr="00F56577" w:rsidRDefault="00F137E8" w:rsidP="00C77AFF">
            <w:pPr>
              <w:pStyle w:val="TAL"/>
            </w:pPr>
            <w:r w:rsidRPr="00F56577">
              <w:t>CRLC_SetRRC_MessageSN_REQ</w:t>
            </w:r>
          </w:p>
        </w:tc>
        <w:tc>
          <w:tcPr>
            <w:tcW w:w="4233" w:type="dxa"/>
          </w:tcPr>
          <w:p w14:paraId="252F86C0" w14:textId="77777777" w:rsidR="00F137E8" w:rsidRPr="00F56577" w:rsidRDefault="00F137E8" w:rsidP="00C77AFF">
            <w:pPr>
              <w:pStyle w:val="TAL"/>
            </w:pPr>
            <w:r w:rsidRPr="00F56577">
              <w:t>clause 7.3.2.2.28a</w:t>
            </w:r>
          </w:p>
        </w:tc>
      </w:tr>
      <w:tr w:rsidR="00F137E8" w:rsidRPr="00F56577" w14:paraId="20CAA742" w14:textId="77777777" w:rsidTr="00C77AFF">
        <w:trPr>
          <w:jc w:val="center"/>
        </w:trPr>
        <w:tc>
          <w:tcPr>
            <w:tcW w:w="5198" w:type="dxa"/>
            <w:gridSpan w:val="2"/>
          </w:tcPr>
          <w:p w14:paraId="64A81EBD" w14:textId="77777777" w:rsidR="00F137E8" w:rsidRPr="00F56577" w:rsidRDefault="00F137E8" w:rsidP="00C77AFF">
            <w:pPr>
              <w:pStyle w:val="TAL"/>
            </w:pPr>
            <w:r w:rsidRPr="00F56577">
              <w:t>CRLC_RRC_MessageSN_REQ</w:t>
            </w:r>
          </w:p>
        </w:tc>
        <w:tc>
          <w:tcPr>
            <w:tcW w:w="4233" w:type="dxa"/>
          </w:tcPr>
          <w:p w14:paraId="20B026BB" w14:textId="77777777" w:rsidR="00F137E8" w:rsidRPr="00F56577" w:rsidRDefault="00F137E8" w:rsidP="00C77AFF">
            <w:pPr>
              <w:pStyle w:val="TAL"/>
            </w:pPr>
            <w:r w:rsidRPr="00F56577">
              <w:t>clause 7.3.2.2.27a</w:t>
            </w:r>
          </w:p>
        </w:tc>
      </w:tr>
      <w:tr w:rsidR="00F137E8" w:rsidRPr="00F56577" w:rsidDel="007B690A" w14:paraId="35280ED4" w14:textId="77777777" w:rsidTr="00C77AFF">
        <w:trPr>
          <w:jc w:val="center"/>
        </w:trPr>
        <w:tc>
          <w:tcPr>
            <w:tcW w:w="5198" w:type="dxa"/>
            <w:gridSpan w:val="2"/>
          </w:tcPr>
          <w:p w14:paraId="197F41DB" w14:textId="77777777" w:rsidR="00F137E8" w:rsidRPr="00F56577" w:rsidDel="007B690A" w:rsidRDefault="00F137E8" w:rsidP="00C77AFF">
            <w:pPr>
              <w:pStyle w:val="TAL"/>
            </w:pPr>
            <w:r w:rsidRPr="00F56577">
              <w:t>CRLC_Resume_REQ</w:t>
            </w:r>
          </w:p>
        </w:tc>
        <w:tc>
          <w:tcPr>
            <w:tcW w:w="4233" w:type="dxa"/>
          </w:tcPr>
          <w:p w14:paraId="420E2ED9" w14:textId="77777777" w:rsidR="00F137E8" w:rsidRPr="00F56577" w:rsidDel="007B690A" w:rsidRDefault="00F137E8" w:rsidP="00C77AFF">
            <w:pPr>
              <w:pStyle w:val="TAL"/>
            </w:pPr>
            <w:r w:rsidRPr="00F56577">
              <w:t>clause 7.3.2.2.27</w:t>
            </w:r>
          </w:p>
        </w:tc>
      </w:tr>
      <w:tr w:rsidR="00F137E8" w:rsidRPr="00F56577" w:rsidDel="007B690A" w14:paraId="489F9325" w14:textId="77777777" w:rsidTr="00C77AFF">
        <w:trPr>
          <w:jc w:val="center"/>
        </w:trPr>
        <w:tc>
          <w:tcPr>
            <w:tcW w:w="5198" w:type="dxa"/>
            <w:gridSpan w:val="2"/>
          </w:tcPr>
          <w:p w14:paraId="5CCDA63E" w14:textId="77777777" w:rsidR="00F137E8" w:rsidRPr="00F56577" w:rsidDel="007B690A" w:rsidRDefault="00F137E8" w:rsidP="00C77AFF">
            <w:pPr>
              <w:pStyle w:val="TAL"/>
            </w:pPr>
            <w:r w:rsidRPr="00F56577">
              <w:t>CRLC_Suspend_REQ</w:t>
            </w:r>
          </w:p>
        </w:tc>
        <w:tc>
          <w:tcPr>
            <w:tcW w:w="4233" w:type="dxa"/>
          </w:tcPr>
          <w:p w14:paraId="586F8073" w14:textId="77777777" w:rsidR="00F137E8" w:rsidRPr="00F56577" w:rsidDel="007B690A" w:rsidRDefault="00F137E8" w:rsidP="00C77AFF">
            <w:pPr>
              <w:pStyle w:val="TAL"/>
            </w:pPr>
            <w:r w:rsidRPr="00F56577">
              <w:t>clause 7.3.2.2.31</w:t>
            </w:r>
          </w:p>
        </w:tc>
      </w:tr>
      <w:tr w:rsidR="00F137E8" w:rsidRPr="00F56577" w:rsidDel="007B690A" w14:paraId="3A9240FF" w14:textId="77777777" w:rsidTr="00C77AFF">
        <w:trPr>
          <w:jc w:val="center"/>
        </w:trPr>
        <w:tc>
          <w:tcPr>
            <w:tcW w:w="5198" w:type="dxa"/>
            <w:gridSpan w:val="2"/>
          </w:tcPr>
          <w:p w14:paraId="2CDCC457" w14:textId="77777777" w:rsidR="00F137E8" w:rsidRPr="00F56577" w:rsidRDefault="00F137E8" w:rsidP="00C77AFF">
            <w:pPr>
              <w:pStyle w:val="TAL"/>
            </w:pPr>
            <w:r w:rsidRPr="00F56577">
              <w:t>CRLC_ProhibitRLC_Ack_REQ</w:t>
            </w:r>
          </w:p>
        </w:tc>
        <w:tc>
          <w:tcPr>
            <w:tcW w:w="4233" w:type="dxa"/>
          </w:tcPr>
          <w:p w14:paraId="2C65058A" w14:textId="77777777" w:rsidR="00F137E8" w:rsidRPr="00F56577" w:rsidRDefault="00F137E8" w:rsidP="00C77AFF">
            <w:pPr>
              <w:pStyle w:val="TAL"/>
            </w:pPr>
            <w:r w:rsidRPr="00F56577">
              <w:t>clause 7.3.2.2.26a</w:t>
            </w:r>
          </w:p>
        </w:tc>
      </w:tr>
      <w:tr w:rsidR="00F137E8" w:rsidRPr="00F56577" w:rsidDel="007B690A" w14:paraId="32623F94" w14:textId="77777777" w:rsidTr="00C77AFF">
        <w:trPr>
          <w:jc w:val="center"/>
        </w:trPr>
        <w:tc>
          <w:tcPr>
            <w:tcW w:w="5198" w:type="dxa"/>
            <w:gridSpan w:val="2"/>
          </w:tcPr>
          <w:p w14:paraId="17D44384" w14:textId="77777777" w:rsidR="00F137E8" w:rsidRPr="00F56577" w:rsidRDefault="00F137E8" w:rsidP="00C77AFF">
            <w:pPr>
              <w:rPr>
                <w:rFonts w:ascii="Arial" w:hAnsi="Arial" w:cs="Arial"/>
                <w:sz w:val="18"/>
                <w:szCs w:val="18"/>
              </w:rPr>
            </w:pPr>
            <w:r w:rsidRPr="00F56577">
              <w:rPr>
                <w:rFonts w:ascii="Arial" w:hAnsi="Arial" w:cs="Arial"/>
                <w:sz w:val="18"/>
                <w:szCs w:val="18"/>
              </w:rPr>
              <w:t>CRLC_BindTestDataInMultipleMACehs_PDU_MultiFlows_REQ</w:t>
            </w:r>
          </w:p>
        </w:tc>
        <w:tc>
          <w:tcPr>
            <w:tcW w:w="4233" w:type="dxa"/>
          </w:tcPr>
          <w:p w14:paraId="452EE05E"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7.3.2.2.22c</w:t>
            </w:r>
          </w:p>
        </w:tc>
      </w:tr>
      <w:tr w:rsidR="00F137E8" w:rsidRPr="00F56577" w:rsidDel="007B690A" w14:paraId="17D4D74A" w14:textId="77777777" w:rsidTr="00C77AFF">
        <w:trPr>
          <w:jc w:val="center"/>
        </w:trPr>
        <w:tc>
          <w:tcPr>
            <w:tcW w:w="5198" w:type="dxa"/>
            <w:gridSpan w:val="2"/>
          </w:tcPr>
          <w:p w14:paraId="7E2DEAE7" w14:textId="77777777" w:rsidR="00F137E8" w:rsidRPr="00F56577" w:rsidRDefault="00F137E8" w:rsidP="00C77AFF">
            <w:pPr>
              <w:rPr>
                <w:rFonts w:ascii="Arial" w:hAnsi="Arial" w:cs="Arial"/>
                <w:sz w:val="18"/>
                <w:szCs w:val="18"/>
              </w:rPr>
            </w:pPr>
            <w:r w:rsidRPr="00F56577">
              <w:rPr>
                <w:rFonts w:ascii="Arial" w:hAnsi="Arial" w:cs="Arial"/>
                <w:sz w:val="18"/>
                <w:szCs w:val="18"/>
              </w:rPr>
              <w:t>CRLC_ReportReceivedCellId_REQ</w:t>
            </w:r>
          </w:p>
        </w:tc>
        <w:tc>
          <w:tcPr>
            <w:tcW w:w="4233" w:type="dxa"/>
          </w:tcPr>
          <w:p w14:paraId="42998D77"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7.3.2.2.26d</w:t>
            </w:r>
          </w:p>
        </w:tc>
      </w:tr>
      <w:tr w:rsidR="00F137E8" w:rsidRPr="00F56577" w14:paraId="5EB3A688" w14:textId="77777777" w:rsidTr="00C77AFF">
        <w:trPr>
          <w:jc w:val="center"/>
        </w:trPr>
        <w:tc>
          <w:tcPr>
            <w:tcW w:w="5198" w:type="dxa"/>
            <w:gridSpan w:val="2"/>
            <w:tcBorders>
              <w:top w:val="single" w:sz="4" w:space="0" w:color="auto"/>
              <w:left w:val="single" w:sz="4" w:space="0" w:color="auto"/>
              <w:bottom w:val="single" w:sz="4" w:space="0" w:color="auto"/>
              <w:right w:val="single" w:sz="4" w:space="0" w:color="auto"/>
            </w:tcBorders>
          </w:tcPr>
          <w:p w14:paraId="5B53E92E" w14:textId="77777777" w:rsidR="00F137E8" w:rsidRPr="00F56577" w:rsidRDefault="00F137E8" w:rsidP="00C77AFF">
            <w:pPr>
              <w:pStyle w:val="TAL"/>
            </w:pPr>
            <w:r w:rsidRPr="00F56577">
              <w:t>CRLC_BindTestDataInMultipleMACehs_PDU_NodeB_REQ</w:t>
            </w:r>
          </w:p>
        </w:tc>
        <w:tc>
          <w:tcPr>
            <w:tcW w:w="4233" w:type="dxa"/>
            <w:tcBorders>
              <w:top w:val="single" w:sz="4" w:space="0" w:color="auto"/>
              <w:left w:val="single" w:sz="4" w:space="0" w:color="auto"/>
              <w:bottom w:val="single" w:sz="4" w:space="0" w:color="auto"/>
              <w:right w:val="single" w:sz="4" w:space="0" w:color="auto"/>
            </w:tcBorders>
          </w:tcPr>
          <w:p w14:paraId="3D256580" w14:textId="77777777" w:rsidR="00F137E8" w:rsidRPr="00F56577" w:rsidRDefault="00F137E8" w:rsidP="00C77AFF">
            <w:pPr>
              <w:pStyle w:val="TAL"/>
            </w:pPr>
            <w:r w:rsidRPr="00F56577">
              <w:t>clause 6A.3.1.3.6</w:t>
            </w:r>
          </w:p>
        </w:tc>
      </w:tr>
    </w:tbl>
    <w:p w14:paraId="2D0890BD"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238"/>
        <w:gridCol w:w="2940"/>
        <w:gridCol w:w="4208"/>
      </w:tblGrid>
      <w:tr w:rsidR="00F137E8" w:rsidRPr="00F56577" w14:paraId="335E2F68" w14:textId="77777777" w:rsidTr="00C77AFF">
        <w:trPr>
          <w:jc w:val="center"/>
        </w:trPr>
        <w:tc>
          <w:tcPr>
            <w:tcW w:w="9386" w:type="dxa"/>
            <w:gridSpan w:val="3"/>
            <w:shd w:val="clear" w:color="auto" w:fill="E0E0E0"/>
          </w:tcPr>
          <w:p w14:paraId="3CA57AA0" w14:textId="77777777" w:rsidR="00F137E8" w:rsidRPr="00F56577" w:rsidRDefault="00F137E8" w:rsidP="00C77AFF">
            <w:pPr>
              <w:pStyle w:val="TAH"/>
            </w:pPr>
            <w:r w:rsidRPr="00F56577">
              <w:lastRenderedPageBreak/>
              <w:t>TTCN-3 ASP Definition</w:t>
            </w:r>
          </w:p>
        </w:tc>
      </w:tr>
      <w:tr w:rsidR="00F137E8" w:rsidRPr="00F56577" w14:paraId="62D16AF9" w14:textId="77777777" w:rsidTr="00C77AFF">
        <w:trPr>
          <w:jc w:val="center"/>
        </w:trPr>
        <w:tc>
          <w:tcPr>
            <w:tcW w:w="2238" w:type="dxa"/>
            <w:shd w:val="clear" w:color="auto" w:fill="E0E0E0"/>
          </w:tcPr>
          <w:p w14:paraId="3F4D761C" w14:textId="77777777" w:rsidR="00F137E8" w:rsidRPr="00F56577" w:rsidRDefault="00F137E8" w:rsidP="00C77AFF">
            <w:pPr>
              <w:pStyle w:val="TAH"/>
            </w:pPr>
            <w:r w:rsidRPr="00F56577">
              <w:t>Type Name</w:t>
            </w:r>
          </w:p>
        </w:tc>
        <w:tc>
          <w:tcPr>
            <w:tcW w:w="7148" w:type="dxa"/>
            <w:gridSpan w:val="2"/>
          </w:tcPr>
          <w:p w14:paraId="19B8D509" w14:textId="77777777" w:rsidR="00F137E8" w:rsidRPr="00F56577" w:rsidRDefault="00F137E8" w:rsidP="00C77AFF">
            <w:pPr>
              <w:pStyle w:val="TAL"/>
              <w:rPr>
                <w:b/>
                <w:bCs/>
              </w:rPr>
            </w:pPr>
            <w:r w:rsidRPr="00F56577">
              <w:rPr>
                <w:b/>
                <w:bCs/>
              </w:rPr>
              <w:t>U_CRLC_CONFIG_CNF</w:t>
            </w:r>
          </w:p>
        </w:tc>
      </w:tr>
      <w:tr w:rsidR="00F137E8" w:rsidRPr="00F56577" w14:paraId="506700D4" w14:textId="77777777" w:rsidTr="00C77AFF">
        <w:trPr>
          <w:jc w:val="center"/>
        </w:trPr>
        <w:tc>
          <w:tcPr>
            <w:tcW w:w="2238" w:type="dxa"/>
            <w:shd w:val="clear" w:color="auto" w:fill="E0E0E0"/>
          </w:tcPr>
          <w:p w14:paraId="1701AED9" w14:textId="77777777" w:rsidR="00F137E8" w:rsidRPr="00F56577" w:rsidRDefault="00F137E8" w:rsidP="00C77AFF">
            <w:pPr>
              <w:pStyle w:val="TAH"/>
            </w:pPr>
            <w:r w:rsidRPr="00F56577">
              <w:t>TTCN-3 Type</w:t>
            </w:r>
          </w:p>
        </w:tc>
        <w:tc>
          <w:tcPr>
            <w:tcW w:w="7148" w:type="dxa"/>
            <w:gridSpan w:val="2"/>
          </w:tcPr>
          <w:p w14:paraId="369D6CE3" w14:textId="77777777" w:rsidR="00F137E8" w:rsidRPr="00F56577" w:rsidRDefault="00F137E8" w:rsidP="00C77AFF">
            <w:pPr>
              <w:pStyle w:val="TAL"/>
            </w:pPr>
            <w:r w:rsidRPr="00F56577">
              <w:t>union</w:t>
            </w:r>
          </w:p>
        </w:tc>
      </w:tr>
      <w:tr w:rsidR="00F137E8" w:rsidRPr="00F56577" w14:paraId="69AD2A2E" w14:textId="77777777" w:rsidTr="00C77AFF">
        <w:trPr>
          <w:jc w:val="center"/>
        </w:trPr>
        <w:tc>
          <w:tcPr>
            <w:tcW w:w="2238" w:type="dxa"/>
            <w:shd w:val="clear" w:color="auto" w:fill="E0E0E0"/>
          </w:tcPr>
          <w:p w14:paraId="1A979FFB" w14:textId="77777777" w:rsidR="00F137E8" w:rsidRPr="00F56577" w:rsidRDefault="00F137E8" w:rsidP="00C77AFF">
            <w:pPr>
              <w:pStyle w:val="TAH"/>
            </w:pPr>
            <w:r w:rsidRPr="00F56577">
              <w:t>Port</w:t>
            </w:r>
          </w:p>
        </w:tc>
        <w:tc>
          <w:tcPr>
            <w:tcW w:w="7148" w:type="dxa"/>
            <w:gridSpan w:val="2"/>
          </w:tcPr>
          <w:p w14:paraId="45E1274A" w14:textId="77777777" w:rsidR="00F137E8" w:rsidRPr="00F56577" w:rsidRDefault="00F137E8" w:rsidP="00C77AFF">
            <w:pPr>
              <w:pStyle w:val="TAL"/>
            </w:pPr>
            <w:r w:rsidRPr="00F56577">
              <w:t>UTRAN_CRLC</w:t>
            </w:r>
          </w:p>
        </w:tc>
      </w:tr>
      <w:tr w:rsidR="00F137E8" w:rsidRPr="00F56577" w14:paraId="263AC559" w14:textId="77777777" w:rsidTr="00C77AFF">
        <w:trPr>
          <w:jc w:val="center"/>
        </w:trPr>
        <w:tc>
          <w:tcPr>
            <w:tcW w:w="5178" w:type="dxa"/>
            <w:gridSpan w:val="2"/>
          </w:tcPr>
          <w:p w14:paraId="333820EC" w14:textId="77777777" w:rsidR="00F137E8" w:rsidRPr="00F56577" w:rsidRDefault="00F137E8" w:rsidP="00C77AFF">
            <w:pPr>
              <w:pStyle w:val="TAL"/>
            </w:pPr>
            <w:r w:rsidRPr="00F56577">
              <w:t>CRLC_Config_CNF</w:t>
            </w:r>
          </w:p>
        </w:tc>
        <w:tc>
          <w:tcPr>
            <w:tcW w:w="4208" w:type="dxa"/>
          </w:tcPr>
          <w:p w14:paraId="0B53BB07" w14:textId="77777777" w:rsidR="00F137E8" w:rsidRPr="00F56577" w:rsidRDefault="00F137E8" w:rsidP="00C77AFF">
            <w:pPr>
              <w:pStyle w:val="TAL"/>
            </w:pPr>
            <w:r w:rsidRPr="00F56577">
              <w:t>clause 7.3.2.2.24</w:t>
            </w:r>
          </w:p>
        </w:tc>
      </w:tr>
      <w:tr w:rsidR="00F137E8" w:rsidRPr="00F56577" w14:paraId="4202EB1F" w14:textId="77777777" w:rsidTr="00C77AFF">
        <w:trPr>
          <w:jc w:val="center"/>
        </w:trPr>
        <w:tc>
          <w:tcPr>
            <w:tcW w:w="5178" w:type="dxa"/>
            <w:gridSpan w:val="2"/>
          </w:tcPr>
          <w:p w14:paraId="37B1BDF3" w14:textId="77777777" w:rsidR="00F137E8" w:rsidRPr="00F56577" w:rsidRDefault="00F137E8" w:rsidP="00C77AFF">
            <w:pPr>
              <w:pStyle w:val="TAL"/>
            </w:pPr>
            <w:r w:rsidRPr="00F56577">
              <w:t>CRLC_Sequence_Number_CNF</w:t>
            </w:r>
          </w:p>
        </w:tc>
        <w:tc>
          <w:tcPr>
            <w:tcW w:w="4208" w:type="dxa"/>
          </w:tcPr>
          <w:p w14:paraId="38D0EC38" w14:textId="77777777" w:rsidR="00F137E8" w:rsidRPr="00F56577" w:rsidRDefault="00F137E8" w:rsidP="00C77AFF">
            <w:pPr>
              <w:pStyle w:val="TAL"/>
            </w:pPr>
            <w:r w:rsidRPr="00F56577">
              <w:t>clause 7.3.2.2.29</w:t>
            </w:r>
          </w:p>
        </w:tc>
      </w:tr>
      <w:tr w:rsidR="00F137E8" w:rsidRPr="00F56577" w14:paraId="4582DDC3" w14:textId="77777777" w:rsidTr="00C77AFF">
        <w:trPr>
          <w:jc w:val="center"/>
        </w:trPr>
        <w:tc>
          <w:tcPr>
            <w:tcW w:w="5178" w:type="dxa"/>
            <w:gridSpan w:val="2"/>
          </w:tcPr>
          <w:p w14:paraId="0502E8BF" w14:textId="77777777" w:rsidR="00F137E8" w:rsidRPr="00F56577" w:rsidRDefault="00F137E8" w:rsidP="00C77AFF">
            <w:pPr>
              <w:pStyle w:val="TAL"/>
            </w:pPr>
            <w:r w:rsidRPr="00F56577">
              <w:t>CRLC_SecurityMode_Config_CNF</w:t>
            </w:r>
          </w:p>
        </w:tc>
        <w:tc>
          <w:tcPr>
            <w:tcW w:w="4208" w:type="dxa"/>
          </w:tcPr>
          <w:p w14:paraId="5BA78AC0" w14:textId="77777777" w:rsidR="00F137E8" w:rsidRPr="00F56577" w:rsidRDefault="00F137E8" w:rsidP="00C77AFF">
            <w:pPr>
              <w:pStyle w:val="TAL"/>
            </w:pPr>
            <w:r w:rsidRPr="00F56577">
              <w:t>clause 7.3.2.2.28</w:t>
            </w:r>
          </w:p>
        </w:tc>
      </w:tr>
      <w:tr w:rsidR="00F137E8" w:rsidRPr="00F56577" w14:paraId="5483C7CA" w14:textId="77777777" w:rsidTr="00C77AFF">
        <w:trPr>
          <w:jc w:val="center"/>
        </w:trPr>
        <w:tc>
          <w:tcPr>
            <w:tcW w:w="5178" w:type="dxa"/>
            <w:gridSpan w:val="2"/>
          </w:tcPr>
          <w:p w14:paraId="48825EE7" w14:textId="77777777" w:rsidR="00F137E8" w:rsidRPr="00F56577" w:rsidRDefault="00F137E8" w:rsidP="00C77AFF">
            <w:pPr>
              <w:pStyle w:val="TAL"/>
            </w:pPr>
            <w:r w:rsidRPr="00F56577">
              <w:t>CRLC_Ciphering_Activate_CNF</w:t>
            </w:r>
          </w:p>
        </w:tc>
        <w:tc>
          <w:tcPr>
            <w:tcW w:w="4208" w:type="dxa"/>
          </w:tcPr>
          <w:p w14:paraId="4C7F8E52" w14:textId="77777777" w:rsidR="00F137E8" w:rsidRPr="00F56577" w:rsidRDefault="00F137E8" w:rsidP="00C77AFF">
            <w:pPr>
              <w:pStyle w:val="TAL"/>
            </w:pPr>
            <w:r w:rsidRPr="00F56577">
              <w:t>clause 7.3.2.2.23</w:t>
            </w:r>
          </w:p>
        </w:tc>
      </w:tr>
      <w:tr w:rsidR="00F137E8" w:rsidRPr="00F56577" w14:paraId="60CFDA11" w14:textId="77777777" w:rsidTr="00C77AFF">
        <w:trPr>
          <w:jc w:val="center"/>
        </w:trPr>
        <w:tc>
          <w:tcPr>
            <w:tcW w:w="5178" w:type="dxa"/>
            <w:gridSpan w:val="2"/>
          </w:tcPr>
          <w:p w14:paraId="5E946EB7" w14:textId="77777777" w:rsidR="00F137E8" w:rsidRPr="00F56577" w:rsidRDefault="00F137E8" w:rsidP="00C77AFF">
            <w:pPr>
              <w:pStyle w:val="TAL"/>
            </w:pPr>
            <w:r w:rsidRPr="00F56577">
              <w:t>CRLC_integrity_Activate_CNF</w:t>
            </w:r>
          </w:p>
        </w:tc>
        <w:tc>
          <w:tcPr>
            <w:tcW w:w="4208" w:type="dxa"/>
          </w:tcPr>
          <w:p w14:paraId="7F68569E" w14:textId="77777777" w:rsidR="00F137E8" w:rsidRPr="00F56577" w:rsidRDefault="00F137E8" w:rsidP="00C77AFF">
            <w:pPr>
              <w:pStyle w:val="TAL"/>
            </w:pPr>
            <w:r w:rsidRPr="00F56577">
              <w:t>clause 7.3.2.2.25</w:t>
            </w:r>
          </w:p>
        </w:tc>
      </w:tr>
      <w:tr w:rsidR="00F137E8" w:rsidRPr="00F56577" w14:paraId="7CC0400C" w14:textId="77777777" w:rsidTr="00C77AFF">
        <w:trPr>
          <w:jc w:val="center"/>
        </w:trPr>
        <w:tc>
          <w:tcPr>
            <w:tcW w:w="5178" w:type="dxa"/>
            <w:gridSpan w:val="2"/>
          </w:tcPr>
          <w:p w14:paraId="20EDA2F5" w14:textId="77777777" w:rsidR="00F137E8" w:rsidRPr="00F56577" w:rsidRDefault="00F137E8" w:rsidP="00C77AFF">
            <w:pPr>
              <w:pStyle w:val="TAL"/>
            </w:pPr>
            <w:r w:rsidRPr="00F56577">
              <w:t>CRLC_Integrity_Failure_IND</w:t>
            </w:r>
          </w:p>
        </w:tc>
        <w:tc>
          <w:tcPr>
            <w:tcW w:w="4208" w:type="dxa"/>
          </w:tcPr>
          <w:p w14:paraId="5791503E" w14:textId="77777777" w:rsidR="00F137E8" w:rsidRPr="00F56577" w:rsidRDefault="00F137E8" w:rsidP="00C77AFF">
            <w:pPr>
              <w:pStyle w:val="TAL"/>
            </w:pPr>
            <w:r w:rsidRPr="00F56577">
              <w:t>clause 7.3.2.2.26</w:t>
            </w:r>
          </w:p>
        </w:tc>
      </w:tr>
      <w:tr w:rsidR="00F137E8" w:rsidRPr="00F56577" w14:paraId="760488DD" w14:textId="77777777" w:rsidTr="00C77AFF">
        <w:trPr>
          <w:jc w:val="center"/>
        </w:trPr>
        <w:tc>
          <w:tcPr>
            <w:tcW w:w="5178" w:type="dxa"/>
            <w:gridSpan w:val="2"/>
          </w:tcPr>
          <w:p w14:paraId="76661147" w14:textId="77777777" w:rsidR="00F137E8" w:rsidRPr="00F56577" w:rsidRDefault="00F137E8" w:rsidP="00C77AFF">
            <w:pPr>
              <w:pStyle w:val="TAL"/>
            </w:pPr>
            <w:r w:rsidRPr="00F56577">
              <w:t>CRLC_SetRRC_MessageSN_CNF</w:t>
            </w:r>
          </w:p>
        </w:tc>
        <w:tc>
          <w:tcPr>
            <w:tcW w:w="4208" w:type="dxa"/>
          </w:tcPr>
          <w:p w14:paraId="44B1D9FD" w14:textId="77777777" w:rsidR="00F137E8" w:rsidRPr="00F56577" w:rsidRDefault="00F137E8" w:rsidP="00C77AFF">
            <w:pPr>
              <w:pStyle w:val="TAL"/>
            </w:pPr>
            <w:r w:rsidRPr="00F56577">
              <w:t>clause 7.3.2.2.28a</w:t>
            </w:r>
          </w:p>
        </w:tc>
      </w:tr>
      <w:tr w:rsidR="00F137E8" w:rsidRPr="00F56577" w14:paraId="66AD8C1A" w14:textId="77777777" w:rsidTr="00C77AFF">
        <w:trPr>
          <w:jc w:val="center"/>
        </w:trPr>
        <w:tc>
          <w:tcPr>
            <w:tcW w:w="5178" w:type="dxa"/>
            <w:gridSpan w:val="2"/>
          </w:tcPr>
          <w:p w14:paraId="27036AD7" w14:textId="77777777" w:rsidR="00F137E8" w:rsidRPr="00F56577" w:rsidRDefault="00F137E8" w:rsidP="00C77AFF">
            <w:pPr>
              <w:pStyle w:val="TAL"/>
            </w:pPr>
            <w:r w:rsidRPr="00F56577">
              <w:t>CRLC_RRC_MessageSN_CNF</w:t>
            </w:r>
          </w:p>
        </w:tc>
        <w:tc>
          <w:tcPr>
            <w:tcW w:w="4208" w:type="dxa"/>
          </w:tcPr>
          <w:p w14:paraId="49268AF4" w14:textId="77777777" w:rsidR="00F137E8" w:rsidRPr="00F56577" w:rsidRDefault="00F137E8" w:rsidP="00C77AFF">
            <w:pPr>
              <w:pStyle w:val="TAL"/>
            </w:pPr>
            <w:r w:rsidRPr="00F56577">
              <w:t>clause 7.3.2.2.27a</w:t>
            </w:r>
          </w:p>
        </w:tc>
      </w:tr>
      <w:tr w:rsidR="00F137E8" w:rsidRPr="00F56577" w:rsidDel="007B690A" w14:paraId="6A3480FD" w14:textId="77777777" w:rsidTr="00C77AFF">
        <w:trPr>
          <w:jc w:val="center"/>
        </w:trPr>
        <w:tc>
          <w:tcPr>
            <w:tcW w:w="5178" w:type="dxa"/>
            <w:gridSpan w:val="2"/>
          </w:tcPr>
          <w:p w14:paraId="2AE4BD01" w14:textId="77777777" w:rsidR="00F137E8" w:rsidRPr="00F56577" w:rsidDel="007B690A" w:rsidRDefault="00F137E8" w:rsidP="00C77AFF">
            <w:pPr>
              <w:pStyle w:val="TAL"/>
            </w:pPr>
            <w:r w:rsidRPr="00F56577">
              <w:t>CRLC_Resume_CNF</w:t>
            </w:r>
          </w:p>
        </w:tc>
        <w:tc>
          <w:tcPr>
            <w:tcW w:w="4208" w:type="dxa"/>
          </w:tcPr>
          <w:p w14:paraId="243396FF" w14:textId="77777777" w:rsidR="00F137E8" w:rsidRPr="00F56577" w:rsidDel="007B690A" w:rsidRDefault="00F137E8" w:rsidP="00C77AFF">
            <w:pPr>
              <w:pStyle w:val="TAL"/>
            </w:pPr>
            <w:r w:rsidRPr="00F56577">
              <w:t>clause 7.3.2.2.27</w:t>
            </w:r>
          </w:p>
        </w:tc>
      </w:tr>
      <w:tr w:rsidR="00F137E8" w:rsidRPr="00F56577" w:rsidDel="007B690A" w14:paraId="4D68EF8F" w14:textId="77777777" w:rsidTr="00C77AFF">
        <w:trPr>
          <w:jc w:val="center"/>
        </w:trPr>
        <w:tc>
          <w:tcPr>
            <w:tcW w:w="5178" w:type="dxa"/>
            <w:gridSpan w:val="2"/>
          </w:tcPr>
          <w:p w14:paraId="7B454744" w14:textId="77777777" w:rsidR="00F137E8" w:rsidRPr="00F56577" w:rsidDel="007B690A" w:rsidRDefault="00F137E8" w:rsidP="00C77AFF">
            <w:pPr>
              <w:pStyle w:val="TAL"/>
            </w:pPr>
            <w:r w:rsidRPr="00F56577">
              <w:t>CRLC_Suspend_CNF</w:t>
            </w:r>
          </w:p>
        </w:tc>
        <w:tc>
          <w:tcPr>
            <w:tcW w:w="4208" w:type="dxa"/>
          </w:tcPr>
          <w:p w14:paraId="2BCC0858" w14:textId="77777777" w:rsidR="00F137E8" w:rsidRPr="00F56577" w:rsidDel="007B690A" w:rsidRDefault="00F137E8" w:rsidP="00C77AFF">
            <w:pPr>
              <w:pStyle w:val="TAL"/>
            </w:pPr>
            <w:r w:rsidRPr="00F56577">
              <w:t>clause 7.3.2.2.31</w:t>
            </w:r>
          </w:p>
        </w:tc>
      </w:tr>
      <w:tr w:rsidR="00F137E8" w:rsidRPr="00F56577" w:rsidDel="007B690A" w14:paraId="74CF468F" w14:textId="77777777" w:rsidTr="00C77AFF">
        <w:trPr>
          <w:jc w:val="center"/>
        </w:trPr>
        <w:tc>
          <w:tcPr>
            <w:tcW w:w="5178" w:type="dxa"/>
            <w:gridSpan w:val="2"/>
          </w:tcPr>
          <w:p w14:paraId="4DBB27C0" w14:textId="77777777" w:rsidR="00F137E8" w:rsidRPr="00F56577" w:rsidRDefault="00F137E8" w:rsidP="00C77AFF">
            <w:pPr>
              <w:pStyle w:val="TAL"/>
            </w:pPr>
            <w:r w:rsidRPr="00F56577">
              <w:t>CRLC_ProhibitRLC_Ack_CNF</w:t>
            </w:r>
          </w:p>
        </w:tc>
        <w:tc>
          <w:tcPr>
            <w:tcW w:w="4208" w:type="dxa"/>
          </w:tcPr>
          <w:p w14:paraId="1FF0D2AF" w14:textId="77777777" w:rsidR="00F137E8" w:rsidRPr="00F56577" w:rsidRDefault="00F137E8" w:rsidP="00C77AFF">
            <w:pPr>
              <w:pStyle w:val="TAL"/>
            </w:pPr>
            <w:r w:rsidRPr="00F56577">
              <w:t>clause 7.3.2.2.26a</w:t>
            </w:r>
          </w:p>
        </w:tc>
      </w:tr>
      <w:tr w:rsidR="00F137E8" w:rsidRPr="00F56577" w:rsidDel="007B690A" w14:paraId="27AA30B3" w14:textId="77777777" w:rsidTr="00C77AFF">
        <w:trPr>
          <w:jc w:val="center"/>
        </w:trPr>
        <w:tc>
          <w:tcPr>
            <w:tcW w:w="5178" w:type="dxa"/>
            <w:gridSpan w:val="2"/>
          </w:tcPr>
          <w:p w14:paraId="4ED2C4A0" w14:textId="77777777" w:rsidR="00F137E8" w:rsidRPr="00F56577" w:rsidRDefault="00F137E8" w:rsidP="00C77AFF">
            <w:pPr>
              <w:rPr>
                <w:rFonts w:ascii="Arial" w:hAnsi="Arial" w:cs="Arial"/>
                <w:sz w:val="18"/>
                <w:szCs w:val="18"/>
              </w:rPr>
            </w:pPr>
            <w:r w:rsidRPr="00F56577">
              <w:rPr>
                <w:rFonts w:ascii="Arial" w:hAnsi="Arial" w:cs="Arial"/>
                <w:sz w:val="18"/>
                <w:szCs w:val="18"/>
              </w:rPr>
              <w:t>CRLC_BindTestDataInMultipleMACehs_PDU_MultiFlows_CNF</w:t>
            </w:r>
          </w:p>
        </w:tc>
        <w:tc>
          <w:tcPr>
            <w:tcW w:w="4208" w:type="dxa"/>
          </w:tcPr>
          <w:p w14:paraId="06CDFE87"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7.3.2.2.22c</w:t>
            </w:r>
          </w:p>
        </w:tc>
      </w:tr>
      <w:tr w:rsidR="00F137E8" w:rsidRPr="00F56577" w:rsidDel="007B690A" w14:paraId="72F32FDB" w14:textId="77777777" w:rsidTr="00C77AFF">
        <w:trPr>
          <w:jc w:val="center"/>
        </w:trPr>
        <w:tc>
          <w:tcPr>
            <w:tcW w:w="5178" w:type="dxa"/>
            <w:gridSpan w:val="2"/>
          </w:tcPr>
          <w:p w14:paraId="471B0A95" w14:textId="77777777" w:rsidR="00F137E8" w:rsidRPr="00F56577" w:rsidRDefault="00F137E8" w:rsidP="00C77AFF">
            <w:pPr>
              <w:rPr>
                <w:rFonts w:ascii="Arial" w:hAnsi="Arial" w:cs="Arial"/>
                <w:sz w:val="18"/>
                <w:szCs w:val="18"/>
              </w:rPr>
            </w:pPr>
            <w:r w:rsidRPr="00F56577">
              <w:rPr>
                <w:rFonts w:ascii="Arial" w:hAnsi="Arial" w:cs="Arial"/>
                <w:sz w:val="18"/>
                <w:szCs w:val="18"/>
              </w:rPr>
              <w:t>CRLC_ReportReceivedCellId_CNF</w:t>
            </w:r>
          </w:p>
        </w:tc>
        <w:tc>
          <w:tcPr>
            <w:tcW w:w="4208" w:type="dxa"/>
          </w:tcPr>
          <w:p w14:paraId="7371E1DF"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7.3.2.2.26d</w:t>
            </w:r>
          </w:p>
        </w:tc>
      </w:tr>
      <w:tr w:rsidR="00F137E8" w:rsidRPr="00F56577" w14:paraId="045E3B32" w14:textId="77777777" w:rsidTr="00C77AFF">
        <w:trPr>
          <w:jc w:val="center"/>
        </w:trPr>
        <w:tc>
          <w:tcPr>
            <w:tcW w:w="5178" w:type="dxa"/>
            <w:gridSpan w:val="2"/>
            <w:tcBorders>
              <w:top w:val="single" w:sz="4" w:space="0" w:color="auto"/>
              <w:left w:val="single" w:sz="4" w:space="0" w:color="auto"/>
              <w:bottom w:val="single" w:sz="4" w:space="0" w:color="auto"/>
              <w:right w:val="single" w:sz="4" w:space="0" w:color="auto"/>
            </w:tcBorders>
          </w:tcPr>
          <w:p w14:paraId="767FCA88" w14:textId="77777777" w:rsidR="00F137E8" w:rsidRPr="00F56577" w:rsidRDefault="00F137E8" w:rsidP="00C77AFF">
            <w:pPr>
              <w:pStyle w:val="TAL"/>
            </w:pPr>
            <w:r w:rsidRPr="00F56577">
              <w:t>CRLC_BindTestDataInMultipleMACehs_PDU_NodeB_CNF</w:t>
            </w:r>
          </w:p>
        </w:tc>
        <w:tc>
          <w:tcPr>
            <w:tcW w:w="4208" w:type="dxa"/>
            <w:tcBorders>
              <w:top w:val="single" w:sz="4" w:space="0" w:color="auto"/>
              <w:left w:val="single" w:sz="4" w:space="0" w:color="auto"/>
              <w:bottom w:val="single" w:sz="4" w:space="0" w:color="auto"/>
              <w:right w:val="single" w:sz="4" w:space="0" w:color="auto"/>
            </w:tcBorders>
          </w:tcPr>
          <w:p w14:paraId="1F89CBDA" w14:textId="77777777" w:rsidR="00F137E8" w:rsidRPr="00F56577" w:rsidRDefault="00F137E8" w:rsidP="00C77AFF">
            <w:pPr>
              <w:pStyle w:val="TAL"/>
            </w:pPr>
            <w:r w:rsidRPr="00F56577">
              <w:t xml:space="preserve">clause 6A.3.1.3.6 </w:t>
            </w:r>
          </w:p>
        </w:tc>
      </w:tr>
    </w:tbl>
    <w:p w14:paraId="2E11AE34"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249"/>
        <w:gridCol w:w="2625"/>
        <w:gridCol w:w="4481"/>
      </w:tblGrid>
      <w:tr w:rsidR="00F137E8" w:rsidRPr="00F56577" w14:paraId="0B699FDA" w14:textId="77777777" w:rsidTr="00C77AFF">
        <w:trPr>
          <w:jc w:val="center"/>
        </w:trPr>
        <w:tc>
          <w:tcPr>
            <w:tcW w:w="9355" w:type="dxa"/>
            <w:gridSpan w:val="3"/>
            <w:shd w:val="clear" w:color="auto" w:fill="E0E0E0"/>
          </w:tcPr>
          <w:p w14:paraId="7754CDD7" w14:textId="77777777" w:rsidR="00F137E8" w:rsidRPr="00F56577" w:rsidRDefault="00F137E8" w:rsidP="00C77AFF">
            <w:pPr>
              <w:pStyle w:val="TAH"/>
            </w:pPr>
            <w:r w:rsidRPr="00F56577">
              <w:t>TTCN-3 ASP Definition</w:t>
            </w:r>
          </w:p>
        </w:tc>
      </w:tr>
      <w:tr w:rsidR="00F137E8" w:rsidRPr="00F56577" w14:paraId="55F83ED4" w14:textId="77777777" w:rsidTr="00C77AFF">
        <w:trPr>
          <w:jc w:val="center"/>
        </w:trPr>
        <w:tc>
          <w:tcPr>
            <w:tcW w:w="2249" w:type="dxa"/>
            <w:shd w:val="clear" w:color="auto" w:fill="E0E0E0"/>
          </w:tcPr>
          <w:p w14:paraId="6E2633A7" w14:textId="77777777" w:rsidR="00F137E8" w:rsidRPr="00F56577" w:rsidRDefault="00F137E8" w:rsidP="00C77AFF">
            <w:pPr>
              <w:pStyle w:val="TAH"/>
            </w:pPr>
            <w:r w:rsidRPr="00F56577">
              <w:t>Type Name</w:t>
            </w:r>
          </w:p>
        </w:tc>
        <w:tc>
          <w:tcPr>
            <w:tcW w:w="7106" w:type="dxa"/>
            <w:gridSpan w:val="2"/>
          </w:tcPr>
          <w:p w14:paraId="4A98761E" w14:textId="77777777" w:rsidR="00F137E8" w:rsidRPr="00F56577" w:rsidRDefault="00F137E8" w:rsidP="00C77AFF">
            <w:pPr>
              <w:pStyle w:val="TAL"/>
              <w:rPr>
                <w:b/>
                <w:bCs/>
              </w:rPr>
            </w:pPr>
            <w:r w:rsidRPr="00F56577">
              <w:rPr>
                <w:b/>
                <w:bCs/>
              </w:rPr>
              <w:t>U_CPDCP_CONFIG_REQ</w:t>
            </w:r>
          </w:p>
        </w:tc>
      </w:tr>
      <w:tr w:rsidR="00F137E8" w:rsidRPr="00F56577" w14:paraId="4CC2CB31" w14:textId="77777777" w:rsidTr="00C77AFF">
        <w:trPr>
          <w:jc w:val="center"/>
        </w:trPr>
        <w:tc>
          <w:tcPr>
            <w:tcW w:w="2249" w:type="dxa"/>
            <w:shd w:val="clear" w:color="auto" w:fill="E0E0E0"/>
          </w:tcPr>
          <w:p w14:paraId="2F8F345E" w14:textId="77777777" w:rsidR="00F137E8" w:rsidRPr="00F56577" w:rsidRDefault="00F137E8" w:rsidP="00C77AFF">
            <w:pPr>
              <w:pStyle w:val="TAH"/>
            </w:pPr>
            <w:r w:rsidRPr="00F56577">
              <w:t>TTCN-3 Type</w:t>
            </w:r>
          </w:p>
        </w:tc>
        <w:tc>
          <w:tcPr>
            <w:tcW w:w="7106" w:type="dxa"/>
            <w:gridSpan w:val="2"/>
          </w:tcPr>
          <w:p w14:paraId="23D8BC76" w14:textId="77777777" w:rsidR="00F137E8" w:rsidRPr="00F56577" w:rsidRDefault="00F137E8" w:rsidP="00C77AFF">
            <w:pPr>
              <w:pStyle w:val="TAL"/>
            </w:pPr>
            <w:r w:rsidRPr="00F56577">
              <w:t>union</w:t>
            </w:r>
          </w:p>
        </w:tc>
      </w:tr>
      <w:tr w:rsidR="00F137E8" w:rsidRPr="00F56577" w14:paraId="367C0163" w14:textId="77777777" w:rsidTr="00C77AFF">
        <w:trPr>
          <w:jc w:val="center"/>
        </w:trPr>
        <w:tc>
          <w:tcPr>
            <w:tcW w:w="2249" w:type="dxa"/>
            <w:shd w:val="clear" w:color="auto" w:fill="E0E0E0"/>
          </w:tcPr>
          <w:p w14:paraId="67F9E5D9" w14:textId="77777777" w:rsidR="00F137E8" w:rsidRPr="00F56577" w:rsidRDefault="00F137E8" w:rsidP="00C77AFF">
            <w:pPr>
              <w:pStyle w:val="TAH"/>
            </w:pPr>
            <w:r w:rsidRPr="00F56577">
              <w:t>Port</w:t>
            </w:r>
          </w:p>
        </w:tc>
        <w:tc>
          <w:tcPr>
            <w:tcW w:w="7106" w:type="dxa"/>
            <w:gridSpan w:val="2"/>
          </w:tcPr>
          <w:p w14:paraId="78F3A7DF" w14:textId="77777777" w:rsidR="00F137E8" w:rsidRPr="00F56577" w:rsidRDefault="00F137E8" w:rsidP="00C77AFF">
            <w:pPr>
              <w:pStyle w:val="TAL"/>
            </w:pPr>
            <w:r w:rsidRPr="00F56577">
              <w:t>UTRAN_CPDCP</w:t>
            </w:r>
          </w:p>
        </w:tc>
      </w:tr>
      <w:tr w:rsidR="00F137E8" w:rsidRPr="00F56577" w14:paraId="14B0F433" w14:textId="77777777" w:rsidTr="00C77AFF">
        <w:trPr>
          <w:jc w:val="center"/>
        </w:trPr>
        <w:tc>
          <w:tcPr>
            <w:tcW w:w="4874" w:type="dxa"/>
            <w:gridSpan w:val="2"/>
          </w:tcPr>
          <w:p w14:paraId="4E4DF1AE" w14:textId="77777777" w:rsidR="00F137E8" w:rsidRPr="00F56577" w:rsidRDefault="00F137E8" w:rsidP="00C77AFF">
            <w:pPr>
              <w:pStyle w:val="TAL"/>
            </w:pPr>
            <w:r w:rsidRPr="00F56577">
              <w:t>CPDCP_Config_REQ</w:t>
            </w:r>
          </w:p>
        </w:tc>
        <w:tc>
          <w:tcPr>
            <w:tcW w:w="4481" w:type="dxa"/>
          </w:tcPr>
          <w:p w14:paraId="1F3D7B53" w14:textId="77777777" w:rsidR="00F137E8" w:rsidRPr="00F56577" w:rsidRDefault="00F137E8" w:rsidP="00C77AFF">
            <w:pPr>
              <w:pStyle w:val="TAL"/>
            </w:pPr>
            <w:r w:rsidRPr="00F56577">
              <w:t xml:space="preserve">clause </w:t>
            </w:r>
            <w:r w:rsidRPr="00F56577">
              <w:rPr>
                <w:rFonts w:eastAsia="SimSun"/>
                <w:lang w:eastAsia="zh-CN"/>
              </w:rPr>
              <w:t>7.3.6.2.2</w:t>
            </w:r>
          </w:p>
        </w:tc>
      </w:tr>
    </w:tbl>
    <w:p w14:paraId="63950238"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238"/>
        <w:gridCol w:w="2940"/>
        <w:gridCol w:w="4208"/>
      </w:tblGrid>
      <w:tr w:rsidR="00F137E8" w:rsidRPr="00F56577" w14:paraId="4E6E7B95" w14:textId="77777777" w:rsidTr="00C77AFF">
        <w:trPr>
          <w:jc w:val="center"/>
        </w:trPr>
        <w:tc>
          <w:tcPr>
            <w:tcW w:w="9386" w:type="dxa"/>
            <w:gridSpan w:val="3"/>
            <w:shd w:val="clear" w:color="auto" w:fill="E0E0E0"/>
          </w:tcPr>
          <w:p w14:paraId="6683194D" w14:textId="77777777" w:rsidR="00F137E8" w:rsidRPr="00F56577" w:rsidRDefault="00F137E8" w:rsidP="00C77AFF">
            <w:pPr>
              <w:pStyle w:val="TAH"/>
            </w:pPr>
            <w:r w:rsidRPr="00F56577">
              <w:t>TTCN-3 ASP Definition</w:t>
            </w:r>
          </w:p>
        </w:tc>
      </w:tr>
      <w:tr w:rsidR="00F137E8" w:rsidRPr="00F56577" w14:paraId="7A2FAF50" w14:textId="77777777" w:rsidTr="00C77AFF">
        <w:trPr>
          <w:jc w:val="center"/>
        </w:trPr>
        <w:tc>
          <w:tcPr>
            <w:tcW w:w="2238" w:type="dxa"/>
            <w:shd w:val="clear" w:color="auto" w:fill="E0E0E0"/>
          </w:tcPr>
          <w:p w14:paraId="7F87F072" w14:textId="77777777" w:rsidR="00F137E8" w:rsidRPr="00F56577" w:rsidRDefault="00F137E8" w:rsidP="00C77AFF">
            <w:pPr>
              <w:pStyle w:val="TAH"/>
            </w:pPr>
            <w:r w:rsidRPr="00F56577">
              <w:t>Type Name</w:t>
            </w:r>
          </w:p>
        </w:tc>
        <w:tc>
          <w:tcPr>
            <w:tcW w:w="7148" w:type="dxa"/>
            <w:gridSpan w:val="2"/>
          </w:tcPr>
          <w:p w14:paraId="1D204625" w14:textId="77777777" w:rsidR="00F137E8" w:rsidRPr="00F56577" w:rsidRDefault="00F137E8" w:rsidP="00C77AFF">
            <w:pPr>
              <w:pStyle w:val="TAL"/>
              <w:rPr>
                <w:b/>
                <w:bCs/>
              </w:rPr>
            </w:pPr>
            <w:r w:rsidRPr="00F56577">
              <w:rPr>
                <w:b/>
                <w:bCs/>
              </w:rPr>
              <w:t>U_CPDCP_CONFIG_CNF</w:t>
            </w:r>
          </w:p>
        </w:tc>
      </w:tr>
      <w:tr w:rsidR="00F137E8" w:rsidRPr="00F56577" w14:paraId="6B73FA6B" w14:textId="77777777" w:rsidTr="00C77AFF">
        <w:trPr>
          <w:jc w:val="center"/>
        </w:trPr>
        <w:tc>
          <w:tcPr>
            <w:tcW w:w="2238" w:type="dxa"/>
            <w:shd w:val="clear" w:color="auto" w:fill="E0E0E0"/>
          </w:tcPr>
          <w:p w14:paraId="126580E8" w14:textId="77777777" w:rsidR="00F137E8" w:rsidRPr="00F56577" w:rsidRDefault="00F137E8" w:rsidP="00C77AFF">
            <w:pPr>
              <w:pStyle w:val="TAH"/>
            </w:pPr>
            <w:r w:rsidRPr="00F56577">
              <w:t>TTCN-3 Type</w:t>
            </w:r>
          </w:p>
        </w:tc>
        <w:tc>
          <w:tcPr>
            <w:tcW w:w="7148" w:type="dxa"/>
            <w:gridSpan w:val="2"/>
          </w:tcPr>
          <w:p w14:paraId="5B0F0D09" w14:textId="77777777" w:rsidR="00F137E8" w:rsidRPr="00F56577" w:rsidRDefault="00F137E8" w:rsidP="00C77AFF">
            <w:pPr>
              <w:pStyle w:val="TAL"/>
            </w:pPr>
            <w:r w:rsidRPr="00F56577">
              <w:t>union</w:t>
            </w:r>
          </w:p>
        </w:tc>
      </w:tr>
      <w:tr w:rsidR="00F137E8" w:rsidRPr="00F56577" w14:paraId="60ED6EBF" w14:textId="77777777" w:rsidTr="00C77AFF">
        <w:trPr>
          <w:jc w:val="center"/>
        </w:trPr>
        <w:tc>
          <w:tcPr>
            <w:tcW w:w="2238" w:type="dxa"/>
            <w:shd w:val="clear" w:color="auto" w:fill="E0E0E0"/>
          </w:tcPr>
          <w:p w14:paraId="5B5AC724" w14:textId="77777777" w:rsidR="00F137E8" w:rsidRPr="00F56577" w:rsidRDefault="00F137E8" w:rsidP="00C77AFF">
            <w:pPr>
              <w:pStyle w:val="TAH"/>
            </w:pPr>
            <w:r w:rsidRPr="00F56577">
              <w:t>Port</w:t>
            </w:r>
          </w:p>
        </w:tc>
        <w:tc>
          <w:tcPr>
            <w:tcW w:w="7148" w:type="dxa"/>
            <w:gridSpan w:val="2"/>
          </w:tcPr>
          <w:p w14:paraId="44969C0D" w14:textId="77777777" w:rsidR="00F137E8" w:rsidRPr="00F56577" w:rsidRDefault="00F137E8" w:rsidP="00C77AFF">
            <w:pPr>
              <w:pStyle w:val="TAL"/>
            </w:pPr>
            <w:r w:rsidRPr="00F56577">
              <w:t>UTRAN_CPDCP</w:t>
            </w:r>
          </w:p>
        </w:tc>
      </w:tr>
      <w:tr w:rsidR="00F137E8" w:rsidRPr="00F56577" w14:paraId="2FA40BDA" w14:textId="77777777" w:rsidTr="00C77AFF">
        <w:trPr>
          <w:jc w:val="center"/>
        </w:trPr>
        <w:tc>
          <w:tcPr>
            <w:tcW w:w="5178" w:type="dxa"/>
            <w:gridSpan w:val="2"/>
          </w:tcPr>
          <w:p w14:paraId="0FBE6EEE" w14:textId="77777777" w:rsidR="00F137E8" w:rsidRPr="00F56577" w:rsidRDefault="00F137E8" w:rsidP="00C77AFF">
            <w:pPr>
              <w:pStyle w:val="TAL"/>
            </w:pPr>
            <w:r w:rsidRPr="00F56577">
              <w:t>CPDCP_Config_CNF</w:t>
            </w:r>
          </w:p>
        </w:tc>
        <w:tc>
          <w:tcPr>
            <w:tcW w:w="4208" w:type="dxa"/>
          </w:tcPr>
          <w:p w14:paraId="17B25643" w14:textId="77777777" w:rsidR="00F137E8" w:rsidRPr="00F56577" w:rsidRDefault="00F137E8" w:rsidP="00C77AFF">
            <w:pPr>
              <w:pStyle w:val="TAL"/>
            </w:pPr>
            <w:r w:rsidRPr="00F56577">
              <w:t xml:space="preserve">clause </w:t>
            </w:r>
            <w:r w:rsidRPr="00F56577">
              <w:rPr>
                <w:rFonts w:eastAsia="SimSun"/>
                <w:lang w:eastAsia="zh-CN"/>
              </w:rPr>
              <w:t>7.3.6.2.2</w:t>
            </w:r>
          </w:p>
        </w:tc>
      </w:tr>
    </w:tbl>
    <w:p w14:paraId="436776EC" w14:textId="77777777" w:rsidR="00F137E8" w:rsidRPr="00F56577" w:rsidRDefault="00F137E8" w:rsidP="00F137E8"/>
    <w:p w14:paraId="734A1592" w14:textId="77777777" w:rsidR="00F137E8" w:rsidRPr="00F56577" w:rsidRDefault="00F137E8" w:rsidP="00F137E8">
      <w:pPr>
        <w:pStyle w:val="Heading4"/>
      </w:pPr>
      <w:bookmarkStart w:id="177" w:name="_Toc476219215"/>
      <w:r w:rsidRPr="00F56577">
        <w:t>6A.3.1.1</w:t>
      </w:r>
      <w:r w:rsidRPr="00F56577">
        <w:tab/>
        <w:t>FDD Control ASP extension types</w:t>
      </w:r>
      <w:bookmarkEnd w:id="177"/>
    </w:p>
    <w:p w14:paraId="7C2A7A12" w14:textId="77777777" w:rsidR="00F137E8" w:rsidRPr="00F56577" w:rsidRDefault="00F137E8" w:rsidP="00F137E8">
      <w:r w:rsidRPr="00F56577">
        <w:t xml:space="preserve">The control ASP extension types used in the </w:t>
      </w:r>
      <w:r w:rsidRPr="00F56577">
        <w:rPr>
          <w:bCs/>
        </w:rPr>
        <w:t>relAspTypeExtension fields</w:t>
      </w:r>
      <w:r w:rsidRPr="00F56577">
        <w:t xml:space="preserve"> are defined for Rel-10 or later, they are implemented in TTCN-3 ATSs only. In TTCN-2, the </w:t>
      </w:r>
      <w:r w:rsidRPr="00F56577">
        <w:rPr>
          <w:bCs/>
        </w:rPr>
        <w:t xml:space="preserve">relAspTypeExtension fields </w:t>
      </w:r>
      <w:r w:rsidRPr="00F56577">
        <w:t>are defined as SEQUENCE{}.</w:t>
      </w:r>
    </w:p>
    <w:p w14:paraId="049A0472" w14:textId="77777777" w:rsidR="00F137E8" w:rsidRPr="00F56577" w:rsidRDefault="00F137E8" w:rsidP="00F137E8">
      <w:pPr>
        <w:pStyle w:val="Heading5"/>
      </w:pPr>
      <w:bookmarkStart w:id="178" w:name="_Toc476219216"/>
      <w:r w:rsidRPr="00F56577">
        <w:lastRenderedPageBreak/>
        <w:t>6A.3.1.1.1</w:t>
      </w:r>
      <w:r w:rsidRPr="00F56577">
        <w:tab/>
        <w:t>CPHY_RL_Setup extension</w:t>
      </w:r>
      <w:bookmarkEnd w:id="178"/>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EEDC45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A93F4A" w14:textId="77777777" w:rsidR="00F137E8" w:rsidRPr="00F56577" w:rsidRDefault="00F137E8" w:rsidP="00C77AFF">
            <w:pPr>
              <w:pStyle w:val="TAH"/>
            </w:pPr>
            <w:r w:rsidRPr="00F56577">
              <w:t>ASN.1 Type Definition</w:t>
            </w:r>
          </w:p>
        </w:tc>
      </w:tr>
      <w:tr w:rsidR="00F137E8" w:rsidRPr="00F56577" w14:paraId="1799ACA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292EC6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983928C" w14:textId="77777777" w:rsidR="00F137E8" w:rsidRPr="00F56577" w:rsidRDefault="00F137E8" w:rsidP="00C77AFF">
            <w:pPr>
              <w:pStyle w:val="TAL"/>
            </w:pPr>
            <w:r w:rsidRPr="00F56577">
              <w:rPr>
                <w:snapToGrid w:val="0"/>
              </w:rPr>
              <w:t>DPCHInfo_r10OrLaterExtensionType</w:t>
            </w:r>
          </w:p>
        </w:tc>
      </w:tr>
      <w:tr w:rsidR="00F137E8" w:rsidRPr="00F56577" w14:paraId="79BE093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81211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DDF3F74" w14:textId="77777777" w:rsidR="00F137E8" w:rsidRPr="00F56577" w:rsidRDefault="00F137E8" w:rsidP="00C77AFF">
            <w:pPr>
              <w:pStyle w:val="TAL"/>
            </w:pPr>
            <w:r w:rsidRPr="00F56577">
              <w:t>Applicable Rel-10 or later</w:t>
            </w:r>
          </w:p>
          <w:p w14:paraId="589225B9" w14:textId="77777777" w:rsidR="00F137E8" w:rsidRPr="00F56577" w:rsidRDefault="00F137E8" w:rsidP="00C77AFF">
            <w:pPr>
              <w:pStyle w:val="TAL"/>
            </w:pPr>
            <w:r w:rsidRPr="00F56577">
              <w:rPr>
                <w:snapToGrid w:val="0"/>
              </w:rPr>
              <w:t xml:space="preserve">rel12_AspExt  is applied </w:t>
            </w:r>
            <w:r w:rsidRPr="00F56577">
              <w:t>when DTCH is mapped on DL-DPCH</w:t>
            </w:r>
          </w:p>
        </w:tc>
      </w:tr>
      <w:tr w:rsidR="00F137E8" w:rsidRPr="00F56577" w14:paraId="2EF120D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A74691D" w14:textId="77777777" w:rsidR="00F137E8" w:rsidRPr="00F56577" w:rsidRDefault="00F137E8" w:rsidP="00C77AFF">
            <w:pPr>
              <w:pStyle w:val="TAH"/>
            </w:pPr>
            <w:r w:rsidRPr="00F56577">
              <w:t>Type Definition</w:t>
            </w:r>
          </w:p>
        </w:tc>
      </w:tr>
      <w:tr w:rsidR="00F137E8" w:rsidRPr="00F56577" w14:paraId="1BB5A9E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3852DB1" w14:textId="77777777" w:rsidR="00F137E8" w:rsidRPr="00F56577" w:rsidRDefault="00F137E8" w:rsidP="00C77AFF">
            <w:pPr>
              <w:pStyle w:val="PL"/>
              <w:rPr>
                <w:noProof w:val="0"/>
                <w:snapToGrid w:val="0"/>
              </w:rPr>
            </w:pPr>
            <w:r w:rsidRPr="00F56577">
              <w:rPr>
                <w:noProof w:val="0"/>
                <w:snapToGrid w:val="0"/>
              </w:rPr>
              <w:t>CHOICE {</w:t>
            </w:r>
          </w:p>
          <w:p w14:paraId="5736E6D8" w14:textId="77777777" w:rsidR="00F137E8" w:rsidRPr="00F56577" w:rsidRDefault="00F137E8" w:rsidP="00C77AFF">
            <w:pPr>
              <w:pStyle w:val="PL"/>
              <w:rPr>
                <w:noProof w:val="0"/>
                <w:snapToGrid w:val="0"/>
              </w:rPr>
            </w:pPr>
            <w:r w:rsidRPr="00F56577">
              <w:rPr>
                <w:noProof w:val="0"/>
                <w:snapToGrid w:val="0"/>
              </w:rPr>
              <w:tab/>
              <w:t>rel10_AspExt SEQUENCE</w:t>
            </w:r>
            <w:r w:rsidRPr="00F56577">
              <w:rPr>
                <w:noProof w:val="0"/>
                <w:snapToGrid w:val="0"/>
              </w:rPr>
              <w:tab/>
              <w:t>{</w:t>
            </w:r>
          </w:p>
          <w:p w14:paraId="7042DC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UL_DPCH_Info_r7</w:t>
            </w:r>
            <w:r w:rsidRPr="00F56577">
              <w:rPr>
                <w:noProof w:val="0"/>
                <w:snapToGrid w:val="0"/>
              </w:rPr>
              <w:tab/>
            </w:r>
            <w:r w:rsidRPr="00F56577">
              <w:rPr>
                <w:noProof w:val="0"/>
                <w:snapToGrid w:val="0"/>
              </w:rPr>
              <w:tab/>
            </w:r>
            <w:r w:rsidRPr="00F56577">
              <w:rPr>
                <w:noProof w:val="0"/>
                <w:snapToGrid w:val="0"/>
              </w:rPr>
              <w:tab/>
              <w:t>OPTIONAL,</w:t>
            </w:r>
          </w:p>
          <w:p w14:paraId="5022AF5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DL_DPCHInfo_r10</w:t>
            </w:r>
            <w:r w:rsidRPr="00F56577">
              <w:rPr>
                <w:noProof w:val="0"/>
                <w:snapToGrid w:val="0"/>
              </w:rPr>
              <w:tab/>
            </w:r>
            <w:r w:rsidRPr="00F56577">
              <w:rPr>
                <w:noProof w:val="0"/>
                <w:snapToGrid w:val="0"/>
              </w:rPr>
              <w:tab/>
            </w:r>
            <w:r w:rsidRPr="00F56577">
              <w:rPr>
                <w:noProof w:val="0"/>
                <w:snapToGrid w:val="0"/>
              </w:rPr>
              <w:tab/>
              <w:t>OPTIONAL,</w:t>
            </w:r>
          </w:p>
          <w:p w14:paraId="5DAC7EE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HS_DPCCHInfo_r10</w:t>
            </w:r>
            <w:r w:rsidRPr="00F56577">
              <w:rPr>
                <w:noProof w:val="0"/>
                <w:snapToGrid w:val="0"/>
              </w:rPr>
              <w:tab/>
            </w:r>
            <w:r w:rsidRPr="00F56577">
              <w:rPr>
                <w:noProof w:val="0"/>
                <w:snapToGrid w:val="0"/>
              </w:rPr>
              <w:tab/>
              <w:t>OPTIONAL,</w:t>
            </w:r>
          </w:p>
          <w:p w14:paraId="3D8C706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ss_UL_DPCCH_DRX_Info</w:t>
            </w:r>
            <w:r w:rsidRPr="00F56577">
              <w:rPr>
                <w:noProof w:val="0"/>
                <w:snapToGrid w:val="0"/>
              </w:rPr>
              <w:tab/>
              <w:t>SS_UL_DPCCH_DRX_Info</w:t>
            </w:r>
            <w:r w:rsidRPr="00F56577">
              <w:rPr>
                <w:noProof w:val="0"/>
                <w:snapToGrid w:val="0"/>
              </w:rPr>
              <w:tab/>
              <w:t>OPTIONAL,</w:t>
            </w:r>
          </w:p>
          <w:p w14:paraId="4FC00FA1" w14:textId="77777777" w:rsidR="00F137E8" w:rsidRPr="00F56577" w:rsidRDefault="00F137E8" w:rsidP="00C77AFF">
            <w:pPr>
              <w:pStyle w:val="PL"/>
              <w:rPr>
                <w:noProof w:val="0"/>
              </w:rPr>
            </w:pPr>
            <w:r w:rsidRPr="00F56577">
              <w:rPr>
                <w:noProof w:val="0"/>
              </w:rPr>
              <w:tab/>
            </w:r>
            <w:r w:rsidRPr="00F56577">
              <w:rPr>
                <w:noProof w:val="0"/>
              </w:rPr>
              <w:tab/>
              <w:t>ss_DRX_Info</w:t>
            </w:r>
            <w:r w:rsidRPr="00F56577">
              <w:rPr>
                <w:noProof w:val="0"/>
              </w:rPr>
              <w:tab/>
            </w:r>
            <w:r w:rsidRPr="00F56577">
              <w:rPr>
                <w:noProof w:val="0"/>
              </w:rPr>
              <w:tab/>
            </w:r>
            <w:r w:rsidRPr="00F56577">
              <w:rPr>
                <w:noProof w:val="0"/>
              </w:rPr>
              <w:tab/>
            </w:r>
            <w:r w:rsidRPr="00F56577">
              <w:rPr>
                <w:noProof w:val="0"/>
              </w:rPr>
              <w:tab/>
              <w:t>DTX_Info</w:t>
            </w:r>
            <w:r w:rsidRPr="00F56577">
              <w:rPr>
                <w:noProof w:val="0"/>
              </w:rPr>
              <w:tab/>
            </w:r>
            <w:r w:rsidRPr="00F56577">
              <w:rPr>
                <w:noProof w:val="0"/>
              </w:rPr>
              <w:tab/>
            </w:r>
            <w:r w:rsidRPr="00F56577">
              <w:rPr>
                <w:noProof w:val="0"/>
              </w:rPr>
              <w:tab/>
            </w:r>
            <w:r w:rsidRPr="00F56577">
              <w:rPr>
                <w:noProof w:val="0"/>
              </w:rPr>
              <w:tab/>
              <w:t>OPTIONAL</w:t>
            </w:r>
          </w:p>
          <w:p w14:paraId="16247DE4" w14:textId="77777777" w:rsidR="00F137E8" w:rsidRPr="00F56577" w:rsidRDefault="00F137E8" w:rsidP="00C77AFF">
            <w:pPr>
              <w:pStyle w:val="PL"/>
              <w:rPr>
                <w:noProof w:val="0"/>
              </w:rPr>
            </w:pPr>
            <w:r w:rsidRPr="00F56577">
              <w:rPr>
                <w:noProof w:val="0"/>
              </w:rPr>
              <w:tab/>
              <w:t>},</w:t>
            </w:r>
          </w:p>
          <w:p w14:paraId="10FE449C" w14:textId="77777777" w:rsidR="00F137E8" w:rsidRPr="00F56577" w:rsidRDefault="00F137E8" w:rsidP="00C77AFF">
            <w:pPr>
              <w:pStyle w:val="PL"/>
              <w:rPr>
                <w:noProof w:val="0"/>
                <w:snapToGrid w:val="0"/>
              </w:rPr>
            </w:pPr>
            <w:r w:rsidRPr="00F56577">
              <w:rPr>
                <w:noProof w:val="0"/>
                <w:snapToGrid w:val="0"/>
              </w:rPr>
              <w:tab/>
              <w:t>rel11_AspExt SEQUENCE</w:t>
            </w:r>
            <w:r w:rsidRPr="00F56577">
              <w:rPr>
                <w:noProof w:val="0"/>
                <w:snapToGrid w:val="0"/>
              </w:rPr>
              <w:tab/>
              <w:t>{</w:t>
            </w:r>
          </w:p>
          <w:p w14:paraId="059AD1A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UL_DPCH_Info_r11</w:t>
            </w:r>
            <w:r w:rsidRPr="00F56577">
              <w:rPr>
                <w:noProof w:val="0"/>
                <w:snapToGrid w:val="0"/>
              </w:rPr>
              <w:tab/>
            </w:r>
            <w:r w:rsidRPr="00F56577">
              <w:rPr>
                <w:noProof w:val="0"/>
                <w:snapToGrid w:val="0"/>
              </w:rPr>
              <w:tab/>
              <w:t>OPTIONAL,</w:t>
            </w:r>
          </w:p>
          <w:p w14:paraId="1F6A3B0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DL_DPCHInfo_r11</w:t>
            </w:r>
            <w:r w:rsidRPr="00F56577">
              <w:rPr>
                <w:noProof w:val="0"/>
                <w:snapToGrid w:val="0"/>
              </w:rPr>
              <w:tab/>
            </w:r>
            <w:r w:rsidRPr="00F56577">
              <w:rPr>
                <w:noProof w:val="0"/>
                <w:snapToGrid w:val="0"/>
              </w:rPr>
              <w:tab/>
            </w:r>
            <w:r w:rsidRPr="00F56577">
              <w:rPr>
                <w:noProof w:val="0"/>
                <w:snapToGrid w:val="0"/>
              </w:rPr>
              <w:tab/>
              <w:t>OPTIONAL,</w:t>
            </w:r>
          </w:p>
          <w:p w14:paraId="496848D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HS_DPCCHInfo_r10</w:t>
            </w:r>
            <w:r w:rsidRPr="00F56577">
              <w:rPr>
                <w:noProof w:val="0"/>
                <w:snapToGrid w:val="0"/>
              </w:rPr>
              <w:tab/>
            </w:r>
            <w:r w:rsidRPr="00F56577">
              <w:rPr>
                <w:noProof w:val="0"/>
                <w:snapToGrid w:val="0"/>
              </w:rPr>
              <w:tab/>
              <w:t>OPTIONAL,</w:t>
            </w:r>
          </w:p>
          <w:p w14:paraId="40BE9E1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ss_UL_DPCCH_DRX_Info</w:t>
            </w:r>
            <w:r w:rsidRPr="00F56577">
              <w:rPr>
                <w:noProof w:val="0"/>
                <w:snapToGrid w:val="0"/>
              </w:rPr>
              <w:tab/>
              <w:t>SS_UL_DPCCH_DRX_Info</w:t>
            </w:r>
            <w:r w:rsidRPr="00F56577">
              <w:rPr>
                <w:noProof w:val="0"/>
                <w:snapToGrid w:val="0"/>
              </w:rPr>
              <w:tab/>
              <w:t>OPTIONAL,</w:t>
            </w:r>
          </w:p>
          <w:p w14:paraId="6BC3D795" w14:textId="77777777" w:rsidR="00F137E8" w:rsidRPr="00F56577" w:rsidRDefault="00F137E8" w:rsidP="00C77AFF">
            <w:pPr>
              <w:pStyle w:val="PL"/>
              <w:rPr>
                <w:noProof w:val="0"/>
              </w:rPr>
            </w:pPr>
            <w:r w:rsidRPr="00F56577">
              <w:rPr>
                <w:noProof w:val="0"/>
              </w:rPr>
              <w:tab/>
            </w:r>
            <w:r w:rsidRPr="00F56577">
              <w:rPr>
                <w:noProof w:val="0"/>
              </w:rPr>
              <w:tab/>
              <w:t>ss_DRX_Info</w:t>
            </w:r>
            <w:r w:rsidRPr="00F56577">
              <w:rPr>
                <w:noProof w:val="0"/>
              </w:rPr>
              <w:tab/>
            </w:r>
            <w:r w:rsidRPr="00F56577">
              <w:rPr>
                <w:noProof w:val="0"/>
              </w:rPr>
              <w:tab/>
            </w:r>
            <w:r w:rsidRPr="00F56577">
              <w:rPr>
                <w:noProof w:val="0"/>
              </w:rPr>
              <w:tab/>
            </w:r>
            <w:r w:rsidRPr="00F56577">
              <w:rPr>
                <w:noProof w:val="0"/>
              </w:rPr>
              <w:tab/>
              <w:t>DTX_Info</w:t>
            </w:r>
            <w:r w:rsidRPr="00F56577">
              <w:rPr>
                <w:noProof w:val="0"/>
              </w:rPr>
              <w:tab/>
            </w:r>
            <w:r w:rsidRPr="00F56577">
              <w:rPr>
                <w:noProof w:val="0"/>
              </w:rPr>
              <w:tab/>
            </w:r>
            <w:r w:rsidRPr="00F56577">
              <w:rPr>
                <w:noProof w:val="0"/>
              </w:rPr>
              <w:tab/>
            </w:r>
            <w:r w:rsidRPr="00F56577">
              <w:rPr>
                <w:noProof w:val="0"/>
              </w:rPr>
              <w:tab/>
              <w:t>OPTIONAL</w:t>
            </w:r>
          </w:p>
          <w:p w14:paraId="5332594D" w14:textId="77777777" w:rsidR="00F137E8" w:rsidRPr="00F56577" w:rsidRDefault="00F137E8" w:rsidP="00C77AFF">
            <w:pPr>
              <w:pStyle w:val="PL"/>
              <w:rPr>
                <w:noProof w:val="0"/>
              </w:rPr>
            </w:pPr>
            <w:r w:rsidRPr="00F56577">
              <w:rPr>
                <w:noProof w:val="0"/>
              </w:rPr>
              <w:tab/>
              <w:t>},</w:t>
            </w:r>
          </w:p>
          <w:p w14:paraId="4D98C7A6" w14:textId="77777777" w:rsidR="00F137E8" w:rsidRPr="002106D2" w:rsidRDefault="00F137E8" w:rsidP="00C77AFF">
            <w:pPr>
              <w:pStyle w:val="PL"/>
              <w:rPr>
                <w:noProof w:val="0"/>
                <w:snapToGrid w:val="0"/>
              </w:rPr>
            </w:pPr>
            <w:r w:rsidRPr="00F56577">
              <w:rPr>
                <w:noProof w:val="0"/>
                <w:snapToGrid w:val="0"/>
              </w:rPr>
              <w:tab/>
              <w:t>rel12_AspExt SEQUENCE</w:t>
            </w:r>
            <w:r w:rsidRPr="00F56577">
              <w:rPr>
                <w:noProof w:val="0"/>
                <w:snapToGrid w:val="0"/>
              </w:rPr>
              <w:tab/>
              <w:t xml:space="preserve">{ </w:t>
            </w:r>
            <w:r w:rsidRPr="002106D2">
              <w:rPr>
                <w:noProof w:val="0"/>
                <w:snapToGrid w:val="0"/>
              </w:rPr>
              <w:t>-- Rel-12 and later</w:t>
            </w:r>
          </w:p>
          <w:p w14:paraId="792FFBA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UL_DPCH_Info_r11</w:t>
            </w:r>
            <w:r w:rsidRPr="00F56577">
              <w:rPr>
                <w:noProof w:val="0"/>
                <w:snapToGrid w:val="0"/>
              </w:rPr>
              <w:tab/>
            </w:r>
            <w:r w:rsidRPr="00F56577">
              <w:rPr>
                <w:noProof w:val="0"/>
                <w:snapToGrid w:val="0"/>
              </w:rPr>
              <w:tab/>
              <w:t>OPTIONAL,</w:t>
            </w:r>
          </w:p>
          <w:p w14:paraId="40D51E8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DL_DPCHInfo_r12</w:t>
            </w:r>
            <w:r w:rsidRPr="00F56577">
              <w:rPr>
                <w:noProof w:val="0"/>
                <w:snapToGrid w:val="0"/>
              </w:rPr>
              <w:tab/>
            </w:r>
            <w:r w:rsidRPr="00F56577">
              <w:rPr>
                <w:noProof w:val="0"/>
                <w:snapToGrid w:val="0"/>
              </w:rPr>
              <w:tab/>
              <w:t>OPTIONAL,</w:t>
            </w:r>
          </w:p>
          <w:p w14:paraId="4B015FE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HS_DPCCHInfo_r10</w:t>
            </w:r>
            <w:r w:rsidRPr="00F56577">
              <w:rPr>
                <w:noProof w:val="0"/>
                <w:snapToGrid w:val="0"/>
              </w:rPr>
              <w:tab/>
            </w:r>
            <w:r w:rsidRPr="00F56577">
              <w:rPr>
                <w:noProof w:val="0"/>
                <w:snapToGrid w:val="0"/>
              </w:rPr>
              <w:tab/>
              <w:t>OPTIONAL,</w:t>
            </w:r>
          </w:p>
          <w:p w14:paraId="0EC8537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ss_UL_DPCCH_DRX_Info</w:t>
            </w:r>
            <w:r w:rsidRPr="00F56577">
              <w:rPr>
                <w:noProof w:val="0"/>
                <w:snapToGrid w:val="0"/>
              </w:rPr>
              <w:tab/>
              <w:t>SS_UL_DPCCH_DRX_Info</w:t>
            </w:r>
            <w:r w:rsidRPr="00F56577">
              <w:rPr>
                <w:noProof w:val="0"/>
                <w:snapToGrid w:val="0"/>
              </w:rPr>
              <w:tab/>
              <w:t>OPTIONAL,</w:t>
            </w:r>
          </w:p>
          <w:p w14:paraId="3635F6EF" w14:textId="77777777" w:rsidR="00F137E8" w:rsidRPr="00F56577" w:rsidRDefault="00F137E8" w:rsidP="00C77AFF">
            <w:pPr>
              <w:pStyle w:val="PL"/>
              <w:rPr>
                <w:noProof w:val="0"/>
              </w:rPr>
            </w:pPr>
            <w:r w:rsidRPr="00F56577">
              <w:rPr>
                <w:noProof w:val="0"/>
              </w:rPr>
              <w:tab/>
            </w:r>
            <w:r w:rsidRPr="00F56577">
              <w:rPr>
                <w:noProof w:val="0"/>
              </w:rPr>
              <w:tab/>
              <w:t>ss_DRX_Info</w:t>
            </w:r>
            <w:r w:rsidRPr="00F56577">
              <w:rPr>
                <w:noProof w:val="0"/>
              </w:rPr>
              <w:tab/>
            </w:r>
            <w:r w:rsidRPr="00F56577">
              <w:rPr>
                <w:noProof w:val="0"/>
              </w:rPr>
              <w:tab/>
            </w:r>
            <w:r w:rsidRPr="00F56577">
              <w:rPr>
                <w:noProof w:val="0"/>
              </w:rPr>
              <w:tab/>
            </w:r>
            <w:r w:rsidRPr="00F56577">
              <w:rPr>
                <w:noProof w:val="0"/>
              </w:rPr>
              <w:tab/>
              <w:t>DTX_Info</w:t>
            </w:r>
            <w:r w:rsidRPr="00F56577">
              <w:rPr>
                <w:noProof w:val="0"/>
              </w:rPr>
              <w:tab/>
            </w:r>
            <w:r w:rsidRPr="00F56577">
              <w:rPr>
                <w:noProof w:val="0"/>
              </w:rPr>
              <w:tab/>
            </w:r>
            <w:r w:rsidRPr="00F56577">
              <w:rPr>
                <w:noProof w:val="0"/>
              </w:rPr>
              <w:tab/>
            </w:r>
            <w:r w:rsidRPr="00F56577">
              <w:rPr>
                <w:noProof w:val="0"/>
              </w:rPr>
              <w:tab/>
              <w:t>OPTIONAL</w:t>
            </w:r>
          </w:p>
          <w:p w14:paraId="4F4F0358" w14:textId="77777777" w:rsidR="00F137E8" w:rsidRDefault="00F137E8" w:rsidP="00C77AFF">
            <w:pPr>
              <w:pStyle w:val="PL"/>
              <w:rPr>
                <w:noProof w:val="0"/>
              </w:rPr>
            </w:pPr>
            <w:r w:rsidRPr="00F56577">
              <w:rPr>
                <w:noProof w:val="0"/>
              </w:rPr>
              <w:tab/>
              <w:t>}</w:t>
            </w:r>
            <w:r>
              <w:rPr>
                <w:noProof w:val="0"/>
              </w:rPr>
              <w:t>,</w:t>
            </w:r>
          </w:p>
          <w:p w14:paraId="25401C9D" w14:textId="77777777" w:rsidR="00F137E8" w:rsidRPr="002106D2" w:rsidRDefault="00F137E8" w:rsidP="00C77AFF">
            <w:pPr>
              <w:pStyle w:val="PL"/>
              <w:rPr>
                <w:noProof w:val="0"/>
                <w:snapToGrid w:val="0"/>
              </w:rPr>
            </w:pPr>
            <w:r w:rsidRPr="00F56577">
              <w:rPr>
                <w:noProof w:val="0"/>
                <w:snapToGrid w:val="0"/>
              </w:rPr>
              <w:tab/>
              <w:t>rel1</w:t>
            </w:r>
            <w:r>
              <w:rPr>
                <w:noProof w:val="0"/>
                <w:snapToGrid w:val="0"/>
              </w:rPr>
              <w:t>3</w:t>
            </w:r>
            <w:r w:rsidRPr="00F56577">
              <w:rPr>
                <w:noProof w:val="0"/>
                <w:snapToGrid w:val="0"/>
              </w:rPr>
              <w:t>_AspExt SEQUENCE</w:t>
            </w:r>
            <w:r w:rsidRPr="00F56577">
              <w:rPr>
                <w:noProof w:val="0"/>
                <w:snapToGrid w:val="0"/>
              </w:rPr>
              <w:tab/>
              <w:t xml:space="preserve">{ </w:t>
            </w:r>
            <w:r w:rsidRPr="002106D2">
              <w:rPr>
                <w:noProof w:val="0"/>
                <w:snapToGrid w:val="0"/>
              </w:rPr>
              <w:t>-- Rel-1</w:t>
            </w:r>
            <w:r>
              <w:rPr>
                <w:noProof w:val="0"/>
                <w:snapToGrid w:val="0"/>
              </w:rPr>
              <w:t>3</w:t>
            </w:r>
            <w:r w:rsidRPr="002106D2">
              <w:rPr>
                <w:noProof w:val="0"/>
                <w:snapToGrid w:val="0"/>
              </w:rPr>
              <w:t xml:space="preserve"> and later</w:t>
            </w:r>
          </w:p>
          <w:p w14:paraId="27967E1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UL_DPCH_Info_r11</w:t>
            </w:r>
            <w:r w:rsidRPr="00F56577">
              <w:rPr>
                <w:noProof w:val="0"/>
                <w:snapToGrid w:val="0"/>
              </w:rPr>
              <w:tab/>
            </w:r>
            <w:r w:rsidRPr="00F56577">
              <w:rPr>
                <w:noProof w:val="0"/>
                <w:snapToGrid w:val="0"/>
              </w:rPr>
              <w:tab/>
              <w:t>OPTIONAL,</w:t>
            </w:r>
          </w:p>
          <w:p w14:paraId="5370F886" w14:textId="77777777" w:rsidR="00F137E8" w:rsidRPr="00875FFD" w:rsidRDefault="00F137E8" w:rsidP="00C77AFF">
            <w:pPr>
              <w:pStyle w:val="PL"/>
              <w:rPr>
                <w:noProof w:val="0"/>
                <w:snapToGrid w:val="0"/>
              </w:rPr>
            </w:pP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875FFD">
              <w:rPr>
                <w:noProof w:val="0"/>
                <w:snapToGrid w:val="0"/>
              </w:rPr>
              <w:t>DL_DPCHInfo_r13</w:t>
            </w:r>
            <w:r w:rsidRPr="00875FFD">
              <w:rPr>
                <w:noProof w:val="0"/>
                <w:snapToGrid w:val="0"/>
              </w:rPr>
              <w:tab/>
            </w:r>
            <w:r w:rsidRPr="00875FFD">
              <w:rPr>
                <w:noProof w:val="0"/>
                <w:snapToGrid w:val="0"/>
              </w:rPr>
              <w:tab/>
              <w:t>OPTIONAL,</w:t>
            </w:r>
          </w:p>
          <w:p w14:paraId="2FFB0C4A" w14:textId="77777777" w:rsidR="00F137E8" w:rsidRPr="00F56577" w:rsidRDefault="00F137E8" w:rsidP="00C77AFF">
            <w:pPr>
              <w:pStyle w:val="PL"/>
              <w:rPr>
                <w:noProof w:val="0"/>
                <w:snapToGrid w:val="0"/>
              </w:rPr>
            </w:pPr>
            <w:r w:rsidRPr="00875FFD">
              <w:rPr>
                <w:noProof w:val="0"/>
                <w:snapToGrid w:val="0"/>
              </w:rPr>
              <w:tab/>
            </w:r>
            <w:r w:rsidRPr="00875FFD">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HS_DPCCHInfo_r10</w:t>
            </w:r>
            <w:r w:rsidRPr="00F56577">
              <w:rPr>
                <w:noProof w:val="0"/>
                <w:snapToGrid w:val="0"/>
              </w:rPr>
              <w:tab/>
            </w:r>
            <w:r w:rsidRPr="00F56577">
              <w:rPr>
                <w:noProof w:val="0"/>
                <w:snapToGrid w:val="0"/>
              </w:rPr>
              <w:tab/>
              <w:t>OPTIONAL,</w:t>
            </w:r>
          </w:p>
          <w:p w14:paraId="4D13440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ss_UL_DPCCH_DRX_Info</w:t>
            </w:r>
            <w:r w:rsidRPr="00F56577">
              <w:rPr>
                <w:noProof w:val="0"/>
                <w:snapToGrid w:val="0"/>
              </w:rPr>
              <w:tab/>
              <w:t>SS_UL_DPCCH_DRX_Info</w:t>
            </w:r>
            <w:r w:rsidRPr="00F56577">
              <w:rPr>
                <w:noProof w:val="0"/>
                <w:snapToGrid w:val="0"/>
              </w:rPr>
              <w:tab/>
            </w:r>
            <w:r>
              <w:rPr>
                <w:noProof w:val="0"/>
                <w:snapToGrid w:val="0"/>
              </w:rPr>
              <w:tab/>
            </w:r>
            <w:r w:rsidRPr="00F56577">
              <w:rPr>
                <w:noProof w:val="0"/>
                <w:snapToGrid w:val="0"/>
              </w:rPr>
              <w:t>OPTIONAL,</w:t>
            </w:r>
          </w:p>
          <w:p w14:paraId="7725B5E1" w14:textId="77777777" w:rsidR="00F137E8" w:rsidRPr="00F56577" w:rsidRDefault="00F137E8" w:rsidP="00C77AFF">
            <w:pPr>
              <w:pStyle w:val="PL"/>
              <w:rPr>
                <w:noProof w:val="0"/>
              </w:rPr>
            </w:pPr>
            <w:r w:rsidRPr="00F56577">
              <w:rPr>
                <w:noProof w:val="0"/>
              </w:rPr>
              <w:tab/>
            </w:r>
            <w:r w:rsidRPr="00F56577">
              <w:rPr>
                <w:noProof w:val="0"/>
              </w:rPr>
              <w:tab/>
              <w:t>ss_DRX_Info</w:t>
            </w:r>
            <w:r w:rsidRPr="00F56577">
              <w:rPr>
                <w:noProof w:val="0"/>
              </w:rPr>
              <w:tab/>
            </w:r>
            <w:r w:rsidRPr="00F56577">
              <w:rPr>
                <w:noProof w:val="0"/>
              </w:rPr>
              <w:tab/>
            </w:r>
            <w:r w:rsidRPr="00F56577">
              <w:rPr>
                <w:noProof w:val="0"/>
              </w:rPr>
              <w:tab/>
            </w:r>
            <w:r w:rsidRPr="00F56577">
              <w:rPr>
                <w:noProof w:val="0"/>
              </w:rPr>
              <w:tab/>
              <w:t>DTX_Info</w:t>
            </w:r>
            <w:r w:rsidRPr="00F56577">
              <w:rPr>
                <w:noProof w:val="0"/>
              </w:rPr>
              <w:tab/>
            </w:r>
            <w:r w:rsidRPr="00F56577">
              <w:rPr>
                <w:noProof w:val="0"/>
              </w:rPr>
              <w:tab/>
            </w:r>
            <w:r w:rsidRPr="00F56577">
              <w:rPr>
                <w:noProof w:val="0"/>
              </w:rPr>
              <w:tab/>
            </w:r>
            <w:r w:rsidRPr="00F56577">
              <w:rPr>
                <w:noProof w:val="0"/>
              </w:rPr>
              <w:tab/>
              <w:t>OPTIONAL</w:t>
            </w:r>
          </w:p>
          <w:p w14:paraId="7CBF63CF" w14:textId="77777777" w:rsidR="00F137E8" w:rsidRPr="00F56577" w:rsidRDefault="00F137E8" w:rsidP="00C77AFF">
            <w:pPr>
              <w:pStyle w:val="PL"/>
              <w:rPr>
                <w:noProof w:val="0"/>
                <w:snapToGrid w:val="0"/>
              </w:rPr>
            </w:pPr>
            <w:r w:rsidRPr="00F56577">
              <w:rPr>
                <w:noProof w:val="0"/>
              </w:rPr>
              <w:tab/>
              <w:t>}</w:t>
            </w:r>
          </w:p>
          <w:p w14:paraId="5564EBC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342D0E4"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5855C1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5547E7D" w14:textId="77777777" w:rsidR="00F137E8" w:rsidRPr="00F56577" w:rsidRDefault="00F137E8" w:rsidP="00C77AFF">
            <w:pPr>
              <w:pStyle w:val="TAH"/>
            </w:pPr>
            <w:r w:rsidRPr="00F56577">
              <w:t>ASN.1 Type Definition</w:t>
            </w:r>
          </w:p>
        </w:tc>
      </w:tr>
      <w:tr w:rsidR="00F137E8" w:rsidRPr="00F56577" w14:paraId="1B19761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2A168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1ADFEEC" w14:textId="77777777" w:rsidR="00F137E8" w:rsidRPr="00F56577" w:rsidRDefault="00F137E8" w:rsidP="00C77AFF">
            <w:pPr>
              <w:pStyle w:val="TAL"/>
            </w:pPr>
            <w:r w:rsidRPr="00F56577">
              <w:rPr>
                <w:snapToGrid w:val="0"/>
              </w:rPr>
              <w:t>DL_DPCHInfo_r10</w:t>
            </w:r>
          </w:p>
        </w:tc>
      </w:tr>
      <w:tr w:rsidR="00F137E8" w:rsidRPr="00F56577" w14:paraId="6221333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D3CF0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B94F39" w14:textId="77777777" w:rsidR="00F137E8" w:rsidRPr="00F56577" w:rsidRDefault="00F137E8" w:rsidP="00C77AFF">
            <w:pPr>
              <w:pStyle w:val="TAL"/>
            </w:pPr>
            <w:r w:rsidRPr="00F56577">
              <w:t>Applicable Rel-10 or later</w:t>
            </w:r>
          </w:p>
        </w:tc>
      </w:tr>
      <w:tr w:rsidR="00F137E8" w:rsidRPr="00F56577" w14:paraId="1125077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EB5D7D0" w14:textId="77777777" w:rsidR="00F137E8" w:rsidRPr="00F56577" w:rsidRDefault="00F137E8" w:rsidP="00C77AFF">
            <w:pPr>
              <w:pStyle w:val="TAH"/>
            </w:pPr>
            <w:r w:rsidRPr="00F56577">
              <w:t>Type Definition</w:t>
            </w:r>
          </w:p>
        </w:tc>
      </w:tr>
      <w:tr w:rsidR="00F137E8" w:rsidRPr="00F56577" w14:paraId="64FF3B2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9BAC2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3284B27" w14:textId="77777777" w:rsidR="00F137E8" w:rsidRPr="00F56577" w:rsidRDefault="00F137E8" w:rsidP="00C77AFF">
            <w:pPr>
              <w:pStyle w:val="PL"/>
              <w:rPr>
                <w:noProof w:val="0"/>
                <w:snapToGrid w:val="0"/>
              </w:rPr>
            </w:pPr>
            <w:r w:rsidRPr="00F56577">
              <w:rPr>
                <w:noProof w:val="0"/>
                <w:snapToGrid w:val="0"/>
              </w:rPr>
              <w:tab/>
              <w:t>dl_CommonInformation</w:t>
            </w:r>
            <w:r w:rsidRPr="00F56577">
              <w:rPr>
                <w:noProof w:val="0"/>
                <w:snapToGrid w:val="0"/>
              </w:rPr>
              <w:tab/>
              <w:t>DL_CommonInformation_r10,</w:t>
            </w:r>
          </w:p>
          <w:p w14:paraId="6BD80217" w14:textId="77777777" w:rsidR="00F137E8" w:rsidRPr="00F56577" w:rsidRDefault="00F137E8" w:rsidP="00C77AFF">
            <w:pPr>
              <w:pStyle w:val="PL"/>
              <w:rPr>
                <w:noProof w:val="0"/>
                <w:snapToGrid w:val="0"/>
              </w:rPr>
            </w:pPr>
            <w:r w:rsidRPr="00F56577">
              <w:rPr>
                <w:noProof w:val="0"/>
                <w:snapToGrid w:val="0"/>
              </w:rPr>
              <w:tab/>
              <w:t>dl_Dpch_InfoPerRL</w:t>
            </w:r>
            <w:r w:rsidRPr="00F56577">
              <w:rPr>
                <w:noProof w:val="0"/>
                <w:snapToGrid w:val="0"/>
              </w:rPr>
              <w:tab/>
            </w:r>
            <w:r w:rsidRPr="00F56577">
              <w:rPr>
                <w:noProof w:val="0"/>
                <w:snapToGrid w:val="0"/>
              </w:rPr>
              <w:tab/>
              <w:t>CHOICE</w:t>
            </w:r>
            <w:r w:rsidRPr="00F56577">
              <w:rPr>
                <w:noProof w:val="0"/>
                <w:snapToGrid w:val="0"/>
              </w:rPr>
              <w:tab/>
              <w:t>{</w:t>
            </w:r>
          </w:p>
          <w:p w14:paraId="58D50DF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t>DL_DPCH_InfoPerRL_r7,</w:t>
            </w:r>
          </w:p>
          <w:p w14:paraId="0086707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dl_FDPCH_InfoPerRL</w:t>
            </w:r>
            <w:r w:rsidRPr="00F56577">
              <w:rPr>
                <w:noProof w:val="0"/>
                <w:snapToGrid w:val="0"/>
              </w:rPr>
              <w:tab/>
            </w:r>
            <w:r w:rsidRPr="00F56577">
              <w:rPr>
                <w:noProof w:val="0"/>
                <w:snapToGrid w:val="0"/>
              </w:rPr>
              <w:tab/>
              <w:t>DL_FDPCH_InfoPerRL_r7</w:t>
            </w:r>
          </w:p>
          <w:p w14:paraId="409538A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37AA698F" w14:textId="77777777" w:rsidR="00F137E8" w:rsidRPr="00F56577" w:rsidRDefault="00F137E8" w:rsidP="00C77AFF">
            <w:pPr>
              <w:pStyle w:val="PL"/>
              <w:rPr>
                <w:noProof w:val="0"/>
                <w:snapToGrid w:val="0"/>
              </w:rPr>
            </w:pP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t>RL_Information</w:t>
            </w:r>
          </w:p>
          <w:p w14:paraId="1FA0559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E8CDF5F"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58D993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620CAF" w14:textId="77777777" w:rsidR="00F137E8" w:rsidRPr="00F56577" w:rsidRDefault="00F137E8" w:rsidP="00C77AFF">
            <w:pPr>
              <w:pStyle w:val="TAH"/>
            </w:pPr>
            <w:r w:rsidRPr="00F56577">
              <w:t>ASN.1 Type Definition</w:t>
            </w:r>
          </w:p>
        </w:tc>
      </w:tr>
      <w:tr w:rsidR="00F137E8" w:rsidRPr="00F56577" w14:paraId="3BF673B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3BFF1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CB5F7F7" w14:textId="77777777" w:rsidR="00F137E8" w:rsidRPr="00F56577" w:rsidRDefault="00F137E8" w:rsidP="00C77AFF">
            <w:pPr>
              <w:pStyle w:val="TAL"/>
            </w:pPr>
            <w:r w:rsidRPr="00F56577">
              <w:rPr>
                <w:snapToGrid w:val="0"/>
              </w:rPr>
              <w:t>DL_DPCHInfo_r11</w:t>
            </w:r>
          </w:p>
        </w:tc>
      </w:tr>
      <w:tr w:rsidR="00F137E8" w:rsidRPr="00F56577" w14:paraId="6ADC22C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8C1AA5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8B09F4D" w14:textId="77777777" w:rsidR="00F137E8" w:rsidRPr="00F56577" w:rsidRDefault="00F137E8" w:rsidP="00C77AFF">
            <w:pPr>
              <w:pStyle w:val="TAL"/>
            </w:pPr>
            <w:r w:rsidRPr="00F56577">
              <w:t>Applicable Rel-11 or later</w:t>
            </w:r>
          </w:p>
        </w:tc>
      </w:tr>
      <w:tr w:rsidR="00F137E8" w:rsidRPr="00F56577" w14:paraId="07AC401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A2E9238" w14:textId="77777777" w:rsidR="00F137E8" w:rsidRPr="00F56577" w:rsidRDefault="00F137E8" w:rsidP="00C77AFF">
            <w:pPr>
              <w:pStyle w:val="TAH"/>
            </w:pPr>
            <w:r w:rsidRPr="00F56577">
              <w:t>Type Definition</w:t>
            </w:r>
          </w:p>
        </w:tc>
      </w:tr>
      <w:tr w:rsidR="00F137E8" w:rsidRPr="00F56577" w14:paraId="4A0B086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62392B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DC04096" w14:textId="77777777" w:rsidR="00F137E8" w:rsidRPr="00F56577" w:rsidRDefault="00F137E8" w:rsidP="00C77AFF">
            <w:pPr>
              <w:pStyle w:val="PL"/>
              <w:rPr>
                <w:noProof w:val="0"/>
                <w:snapToGrid w:val="0"/>
              </w:rPr>
            </w:pPr>
            <w:r w:rsidRPr="00F56577">
              <w:rPr>
                <w:noProof w:val="0"/>
                <w:snapToGrid w:val="0"/>
              </w:rPr>
              <w:tab/>
              <w:t>dl_CommonInformation</w:t>
            </w:r>
            <w:r w:rsidRPr="00F56577">
              <w:rPr>
                <w:noProof w:val="0"/>
                <w:snapToGrid w:val="0"/>
              </w:rPr>
              <w:tab/>
              <w:t>DL_CommonInformation_r11,</w:t>
            </w:r>
          </w:p>
          <w:p w14:paraId="637A86B1" w14:textId="77777777" w:rsidR="00F137E8" w:rsidRPr="00F56577" w:rsidRDefault="00F137E8" w:rsidP="00C77AFF">
            <w:pPr>
              <w:pStyle w:val="PL"/>
              <w:rPr>
                <w:noProof w:val="0"/>
                <w:snapToGrid w:val="0"/>
              </w:rPr>
            </w:pPr>
            <w:r w:rsidRPr="00F56577">
              <w:rPr>
                <w:noProof w:val="0"/>
                <w:snapToGrid w:val="0"/>
              </w:rPr>
              <w:tab/>
              <w:t>dl_Dpch_InfoPerRL</w:t>
            </w:r>
            <w:r w:rsidRPr="00F56577">
              <w:rPr>
                <w:noProof w:val="0"/>
                <w:snapToGrid w:val="0"/>
              </w:rPr>
              <w:tab/>
            </w:r>
            <w:r w:rsidRPr="00F56577">
              <w:rPr>
                <w:noProof w:val="0"/>
                <w:snapToGrid w:val="0"/>
              </w:rPr>
              <w:tab/>
              <w:t>CHOICE</w:t>
            </w:r>
            <w:r w:rsidRPr="00F56577">
              <w:rPr>
                <w:noProof w:val="0"/>
                <w:snapToGrid w:val="0"/>
              </w:rPr>
              <w:tab/>
              <w:t>{</w:t>
            </w:r>
          </w:p>
          <w:p w14:paraId="6E8E2A1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t>DL_DPCH_InfoPerRL_r7,</w:t>
            </w:r>
          </w:p>
          <w:p w14:paraId="5EF17C8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dl_FDPCH_InfoPerRL</w:t>
            </w:r>
            <w:r w:rsidRPr="00F56577">
              <w:rPr>
                <w:noProof w:val="0"/>
                <w:snapToGrid w:val="0"/>
              </w:rPr>
              <w:tab/>
            </w:r>
            <w:r w:rsidRPr="00F56577">
              <w:rPr>
                <w:noProof w:val="0"/>
                <w:snapToGrid w:val="0"/>
              </w:rPr>
              <w:tab/>
              <w:t>DL_FDPCH_InfoPerRL_r7</w:t>
            </w:r>
          </w:p>
          <w:p w14:paraId="7142846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1FDF5DCF" w14:textId="77777777" w:rsidR="00F137E8" w:rsidRPr="00F56577" w:rsidRDefault="00F137E8" w:rsidP="00C77AFF">
            <w:pPr>
              <w:pStyle w:val="PL"/>
              <w:rPr>
                <w:noProof w:val="0"/>
                <w:snapToGrid w:val="0"/>
              </w:rPr>
            </w:pP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t>RL_Information</w:t>
            </w:r>
          </w:p>
          <w:p w14:paraId="571E8CC3"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44D4E87"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F854A8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CA49FD" w14:textId="77777777" w:rsidR="00F137E8" w:rsidRPr="00F56577" w:rsidRDefault="00F137E8" w:rsidP="00C77AFF">
            <w:pPr>
              <w:pStyle w:val="TAH"/>
            </w:pPr>
            <w:r w:rsidRPr="00F56577">
              <w:lastRenderedPageBreak/>
              <w:t>ASN.1 Type Definition</w:t>
            </w:r>
          </w:p>
        </w:tc>
      </w:tr>
      <w:tr w:rsidR="00F137E8" w:rsidRPr="00F56577" w14:paraId="5A052C3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89BC5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A0A5900" w14:textId="77777777" w:rsidR="00F137E8" w:rsidRPr="00F56577" w:rsidRDefault="00F137E8" w:rsidP="00C77AFF">
            <w:pPr>
              <w:pStyle w:val="TAL"/>
            </w:pPr>
            <w:r w:rsidRPr="00F56577">
              <w:rPr>
                <w:snapToGrid w:val="0"/>
              </w:rPr>
              <w:t>DL_DPCHInfo_r12</w:t>
            </w:r>
          </w:p>
        </w:tc>
      </w:tr>
      <w:tr w:rsidR="00F137E8" w:rsidRPr="00F56577" w14:paraId="3ACA9B5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7E244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9439482" w14:textId="77777777" w:rsidR="00F137E8" w:rsidRPr="00F56577" w:rsidRDefault="00F137E8" w:rsidP="00C77AFF">
            <w:pPr>
              <w:pStyle w:val="TAL"/>
            </w:pPr>
            <w:r w:rsidRPr="00F56577">
              <w:t>Applicable Rel-12 or later</w:t>
            </w:r>
          </w:p>
          <w:p w14:paraId="60A526B3" w14:textId="77777777" w:rsidR="00F137E8" w:rsidRPr="00F56577" w:rsidRDefault="00F137E8" w:rsidP="00C77AFF">
            <w:pPr>
              <w:pStyle w:val="TAL"/>
            </w:pPr>
            <w:r w:rsidRPr="00F56577">
              <w:t>Used only when DTCH is mapped on DL-DPCH</w:t>
            </w:r>
          </w:p>
        </w:tc>
      </w:tr>
      <w:tr w:rsidR="00F137E8" w:rsidRPr="00F56577" w14:paraId="024005D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9B51053" w14:textId="77777777" w:rsidR="00F137E8" w:rsidRPr="00F56577" w:rsidRDefault="00F137E8" w:rsidP="00C77AFF">
            <w:pPr>
              <w:pStyle w:val="TAH"/>
            </w:pPr>
            <w:r w:rsidRPr="00F56577">
              <w:t>Type Definition</w:t>
            </w:r>
          </w:p>
        </w:tc>
      </w:tr>
      <w:tr w:rsidR="00F137E8" w:rsidRPr="00F56577" w14:paraId="6845296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auto"/>
          </w:tcPr>
          <w:p w14:paraId="6D2CB9B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7DE36B7" w14:textId="77777777" w:rsidR="00F137E8" w:rsidRPr="00F56577" w:rsidRDefault="00F137E8" w:rsidP="00C77AFF">
            <w:pPr>
              <w:pStyle w:val="PL"/>
              <w:rPr>
                <w:noProof w:val="0"/>
                <w:snapToGrid w:val="0"/>
              </w:rPr>
            </w:pPr>
            <w:r w:rsidRPr="00F56577">
              <w:rPr>
                <w:noProof w:val="0"/>
                <w:snapToGrid w:val="0"/>
              </w:rPr>
              <w:tab/>
              <w:t>dl_CommonInformation</w:t>
            </w:r>
            <w:r w:rsidRPr="00F56577">
              <w:rPr>
                <w:noProof w:val="0"/>
                <w:snapToGrid w:val="0"/>
              </w:rPr>
              <w:tab/>
              <w:t>DL_CommonInformation_r12,</w:t>
            </w:r>
          </w:p>
          <w:p w14:paraId="52E5FE18" w14:textId="77777777" w:rsidR="00F137E8" w:rsidRPr="00F56577" w:rsidRDefault="00F137E8" w:rsidP="00C77AFF">
            <w:pPr>
              <w:pStyle w:val="PL"/>
              <w:rPr>
                <w:noProof w:val="0"/>
                <w:snapToGrid w:val="0"/>
              </w:rPr>
            </w:pPr>
            <w:r w:rsidRPr="00F56577">
              <w:rPr>
                <w:noProof w:val="0"/>
                <w:snapToGrid w:val="0"/>
              </w:rPr>
              <w:tab/>
              <w:t>dl_Dpch_InfoPerRL</w:t>
            </w:r>
            <w:r w:rsidRPr="00F56577">
              <w:rPr>
                <w:noProof w:val="0"/>
                <w:snapToGrid w:val="0"/>
              </w:rPr>
              <w:tab/>
            </w:r>
            <w:r w:rsidRPr="00F56577">
              <w:rPr>
                <w:noProof w:val="0"/>
                <w:snapToGrid w:val="0"/>
              </w:rPr>
              <w:tab/>
              <w:t>CHOICE</w:t>
            </w:r>
            <w:r w:rsidRPr="00F56577">
              <w:rPr>
                <w:noProof w:val="0"/>
                <w:snapToGrid w:val="0"/>
              </w:rPr>
              <w:tab/>
              <w:t>{</w:t>
            </w:r>
          </w:p>
          <w:p w14:paraId="5C51C2F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t>DL_DPCH_InfoPerRL_r12,</w:t>
            </w:r>
          </w:p>
          <w:p w14:paraId="47B1A5A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dl_FDPCH_InfoPerRL</w:t>
            </w:r>
            <w:r w:rsidRPr="00F56577">
              <w:rPr>
                <w:noProof w:val="0"/>
                <w:snapToGrid w:val="0"/>
              </w:rPr>
              <w:tab/>
            </w:r>
            <w:r w:rsidRPr="00F56577">
              <w:rPr>
                <w:noProof w:val="0"/>
                <w:snapToGrid w:val="0"/>
              </w:rPr>
              <w:tab/>
              <w:t>DL_FDPCH_InfoPerRL_r7</w:t>
            </w:r>
          </w:p>
          <w:p w14:paraId="052C86F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18421A95" w14:textId="77777777" w:rsidR="00F137E8" w:rsidRPr="00F56577" w:rsidRDefault="00F137E8" w:rsidP="00C77AFF">
            <w:pPr>
              <w:pStyle w:val="PL"/>
              <w:rPr>
                <w:noProof w:val="0"/>
                <w:snapToGrid w:val="0"/>
              </w:rPr>
            </w:pP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t>RL_Information</w:t>
            </w:r>
          </w:p>
          <w:p w14:paraId="3B0274B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05193AE" w14:textId="77777777" w:rsidR="00F137E8"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8532D5" w14:paraId="2650444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9B5673" w14:textId="77777777" w:rsidR="00F137E8" w:rsidRPr="008532D5" w:rsidRDefault="00F137E8" w:rsidP="00C77AFF">
            <w:pPr>
              <w:pStyle w:val="TAH"/>
            </w:pPr>
            <w:r w:rsidRPr="008532D5">
              <w:t>ASN.1 Type Definition</w:t>
            </w:r>
          </w:p>
        </w:tc>
      </w:tr>
      <w:tr w:rsidR="00F137E8" w:rsidRPr="008532D5" w14:paraId="0630141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0576094" w14:textId="77777777" w:rsidR="00F137E8" w:rsidRPr="008532D5" w:rsidRDefault="00F137E8" w:rsidP="00C77AFF">
            <w:pPr>
              <w:pStyle w:val="TAH"/>
            </w:pPr>
            <w:r w:rsidRPr="008532D5">
              <w:t>Type Name</w:t>
            </w:r>
          </w:p>
        </w:tc>
        <w:tc>
          <w:tcPr>
            <w:tcW w:w="6660" w:type="dxa"/>
            <w:tcBorders>
              <w:top w:val="single" w:sz="4" w:space="0" w:color="auto"/>
              <w:left w:val="single" w:sz="4" w:space="0" w:color="auto"/>
              <w:bottom w:val="single" w:sz="4" w:space="0" w:color="auto"/>
              <w:right w:val="single" w:sz="4" w:space="0" w:color="auto"/>
            </w:tcBorders>
          </w:tcPr>
          <w:p w14:paraId="63210E57" w14:textId="77777777" w:rsidR="00F137E8" w:rsidRPr="008532D5" w:rsidRDefault="00F137E8" w:rsidP="00C77AFF">
            <w:pPr>
              <w:pStyle w:val="TAL"/>
            </w:pPr>
            <w:r w:rsidRPr="008532D5">
              <w:rPr>
                <w:snapToGrid w:val="0"/>
              </w:rPr>
              <w:t>DL_DPCHInfo_r13</w:t>
            </w:r>
          </w:p>
        </w:tc>
      </w:tr>
      <w:tr w:rsidR="00F137E8" w:rsidRPr="008532D5" w14:paraId="49CA320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80AE0B" w14:textId="77777777" w:rsidR="00F137E8" w:rsidRPr="008532D5" w:rsidRDefault="00F137E8" w:rsidP="00C77AFF">
            <w:pPr>
              <w:pStyle w:val="TAH"/>
            </w:pPr>
            <w:r w:rsidRPr="008532D5">
              <w:t>Comment</w:t>
            </w:r>
          </w:p>
        </w:tc>
        <w:tc>
          <w:tcPr>
            <w:tcW w:w="6660" w:type="dxa"/>
            <w:tcBorders>
              <w:top w:val="single" w:sz="4" w:space="0" w:color="auto"/>
              <w:left w:val="single" w:sz="4" w:space="0" w:color="auto"/>
              <w:bottom w:val="single" w:sz="4" w:space="0" w:color="auto"/>
              <w:right w:val="single" w:sz="4" w:space="0" w:color="auto"/>
            </w:tcBorders>
          </w:tcPr>
          <w:p w14:paraId="4CA1D275" w14:textId="77777777" w:rsidR="00F137E8" w:rsidRPr="008532D5" w:rsidRDefault="00F137E8" w:rsidP="00C77AFF">
            <w:pPr>
              <w:pStyle w:val="TAL"/>
            </w:pPr>
            <w:r w:rsidRPr="008532D5">
              <w:t>Applicable Rel-13 or later</w:t>
            </w:r>
          </w:p>
          <w:p w14:paraId="7713B315" w14:textId="77777777" w:rsidR="00F137E8" w:rsidRPr="008532D5" w:rsidRDefault="00F137E8" w:rsidP="00C77AFF">
            <w:pPr>
              <w:pStyle w:val="TAL"/>
            </w:pPr>
            <w:r w:rsidRPr="008532D5">
              <w:t>Used only when DTCH is mapped on DL-DPCH</w:t>
            </w:r>
          </w:p>
        </w:tc>
      </w:tr>
      <w:tr w:rsidR="00F137E8" w:rsidRPr="008532D5" w14:paraId="5D908B9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CED1020" w14:textId="77777777" w:rsidR="00F137E8" w:rsidRPr="008532D5" w:rsidRDefault="00F137E8" w:rsidP="00C77AFF">
            <w:pPr>
              <w:pStyle w:val="TAH"/>
            </w:pPr>
            <w:r w:rsidRPr="008532D5">
              <w:t>Type Definition</w:t>
            </w:r>
          </w:p>
        </w:tc>
      </w:tr>
      <w:tr w:rsidR="00F137E8" w:rsidRPr="00F56577" w14:paraId="132C068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auto"/>
          </w:tcPr>
          <w:p w14:paraId="0D4721E8" w14:textId="77777777" w:rsidR="00F137E8" w:rsidRPr="008532D5" w:rsidRDefault="00F137E8" w:rsidP="00C77AFF">
            <w:pPr>
              <w:pStyle w:val="PL"/>
              <w:rPr>
                <w:noProof w:val="0"/>
                <w:snapToGrid w:val="0"/>
              </w:rPr>
            </w:pPr>
            <w:r w:rsidRPr="008532D5">
              <w:rPr>
                <w:noProof w:val="0"/>
                <w:snapToGrid w:val="0"/>
              </w:rPr>
              <w:t>SEQUENCE</w:t>
            </w:r>
            <w:r w:rsidRPr="008532D5">
              <w:rPr>
                <w:noProof w:val="0"/>
                <w:snapToGrid w:val="0"/>
              </w:rPr>
              <w:tab/>
              <w:t>{</w:t>
            </w:r>
          </w:p>
          <w:p w14:paraId="7CEC67CA" w14:textId="77777777" w:rsidR="00F137E8" w:rsidRPr="008532D5" w:rsidRDefault="00F137E8" w:rsidP="00C77AFF">
            <w:pPr>
              <w:pStyle w:val="PL"/>
              <w:rPr>
                <w:noProof w:val="0"/>
                <w:snapToGrid w:val="0"/>
              </w:rPr>
            </w:pPr>
            <w:r w:rsidRPr="008532D5">
              <w:rPr>
                <w:noProof w:val="0"/>
                <w:snapToGrid w:val="0"/>
              </w:rPr>
              <w:tab/>
              <w:t>dl_CommonInformation</w:t>
            </w:r>
            <w:r w:rsidRPr="008532D5">
              <w:rPr>
                <w:noProof w:val="0"/>
                <w:snapToGrid w:val="0"/>
              </w:rPr>
              <w:tab/>
              <w:t>DL_CommonInformation_r12,</w:t>
            </w:r>
          </w:p>
          <w:p w14:paraId="1456BE86" w14:textId="77777777" w:rsidR="00F137E8" w:rsidRPr="008532D5" w:rsidRDefault="00F137E8" w:rsidP="00C77AFF">
            <w:pPr>
              <w:pStyle w:val="PL"/>
              <w:rPr>
                <w:noProof w:val="0"/>
                <w:snapToGrid w:val="0"/>
              </w:rPr>
            </w:pPr>
            <w:r w:rsidRPr="008532D5">
              <w:rPr>
                <w:noProof w:val="0"/>
                <w:snapToGrid w:val="0"/>
              </w:rPr>
              <w:tab/>
              <w:t>dl_Dpch_InfoPerRL</w:t>
            </w:r>
            <w:r w:rsidRPr="008532D5">
              <w:rPr>
                <w:noProof w:val="0"/>
                <w:snapToGrid w:val="0"/>
              </w:rPr>
              <w:tab/>
            </w:r>
            <w:r w:rsidRPr="008532D5">
              <w:rPr>
                <w:noProof w:val="0"/>
                <w:snapToGrid w:val="0"/>
              </w:rPr>
              <w:tab/>
              <w:t>CHOICE</w:t>
            </w:r>
            <w:r w:rsidRPr="008532D5">
              <w:rPr>
                <w:noProof w:val="0"/>
                <w:snapToGrid w:val="0"/>
              </w:rPr>
              <w:tab/>
              <w:t>{</w:t>
            </w:r>
          </w:p>
          <w:p w14:paraId="5ED7E42F" w14:textId="77777777" w:rsidR="00F137E8" w:rsidRPr="008532D5" w:rsidRDefault="00F137E8" w:rsidP="00C77AFF">
            <w:pPr>
              <w:pStyle w:val="PL"/>
              <w:rPr>
                <w:noProof w:val="0"/>
                <w:snapToGrid w:val="0"/>
              </w:rPr>
            </w:pPr>
            <w:r w:rsidRPr="008532D5">
              <w:rPr>
                <w:noProof w:val="0"/>
                <w:snapToGrid w:val="0"/>
              </w:rPr>
              <w:tab/>
            </w:r>
            <w:r w:rsidRPr="008532D5">
              <w:rPr>
                <w:noProof w:val="0"/>
                <w:snapToGrid w:val="0"/>
              </w:rPr>
              <w:tab/>
              <w:t>dl_DPCH_InfoPerRL</w:t>
            </w:r>
            <w:r w:rsidRPr="008532D5">
              <w:rPr>
                <w:noProof w:val="0"/>
                <w:snapToGrid w:val="0"/>
              </w:rPr>
              <w:tab/>
            </w:r>
            <w:r w:rsidRPr="008532D5">
              <w:rPr>
                <w:noProof w:val="0"/>
                <w:snapToGrid w:val="0"/>
              </w:rPr>
              <w:tab/>
              <w:t>DL_DPCH_InfoPerRL_r12,</w:t>
            </w:r>
          </w:p>
          <w:p w14:paraId="1B59C02F" w14:textId="77777777" w:rsidR="00F137E8" w:rsidRPr="008532D5" w:rsidRDefault="00F137E8" w:rsidP="00C77AFF">
            <w:pPr>
              <w:pStyle w:val="PL"/>
              <w:rPr>
                <w:noProof w:val="0"/>
                <w:snapToGrid w:val="0"/>
              </w:rPr>
            </w:pPr>
            <w:r w:rsidRPr="008532D5">
              <w:rPr>
                <w:noProof w:val="0"/>
                <w:snapToGrid w:val="0"/>
              </w:rPr>
              <w:tab/>
            </w:r>
            <w:r w:rsidRPr="008532D5">
              <w:rPr>
                <w:noProof w:val="0"/>
                <w:snapToGrid w:val="0"/>
              </w:rPr>
              <w:tab/>
              <w:t>dl_FDPCH_InfoPerRL</w:t>
            </w:r>
            <w:r w:rsidRPr="008532D5">
              <w:rPr>
                <w:noProof w:val="0"/>
                <w:snapToGrid w:val="0"/>
              </w:rPr>
              <w:tab/>
            </w:r>
            <w:r w:rsidRPr="008532D5">
              <w:rPr>
                <w:noProof w:val="0"/>
                <w:snapToGrid w:val="0"/>
              </w:rPr>
              <w:tab/>
              <w:t>DL_FDPCH_InfoPerRL_r13</w:t>
            </w:r>
          </w:p>
          <w:p w14:paraId="5D2E8E22" w14:textId="77777777" w:rsidR="00F137E8" w:rsidRPr="008532D5" w:rsidRDefault="00F137E8" w:rsidP="00C77AFF">
            <w:pPr>
              <w:pStyle w:val="PL"/>
              <w:rPr>
                <w:noProof w:val="0"/>
                <w:snapToGrid w:val="0"/>
              </w:rPr>
            </w:pPr>
            <w:r w:rsidRPr="008532D5">
              <w:rPr>
                <w:noProof w:val="0"/>
                <w:snapToGrid w:val="0"/>
              </w:rPr>
              <w:tab/>
            </w:r>
            <w:r w:rsidRPr="008532D5">
              <w:rPr>
                <w:noProof w:val="0"/>
                <w:snapToGrid w:val="0"/>
              </w:rPr>
              <w:tab/>
              <w:t>},</w:t>
            </w:r>
          </w:p>
          <w:p w14:paraId="5E0F9DFE" w14:textId="77777777" w:rsidR="00F137E8" w:rsidRPr="008532D5" w:rsidRDefault="00F137E8" w:rsidP="00C77AFF">
            <w:pPr>
              <w:pStyle w:val="PL"/>
              <w:rPr>
                <w:noProof w:val="0"/>
                <w:snapToGrid w:val="0"/>
              </w:rPr>
            </w:pPr>
            <w:r w:rsidRPr="008532D5">
              <w:rPr>
                <w:noProof w:val="0"/>
                <w:snapToGrid w:val="0"/>
              </w:rPr>
              <w:tab/>
              <w:t>rl_Information</w:t>
            </w:r>
            <w:r w:rsidRPr="008532D5">
              <w:rPr>
                <w:noProof w:val="0"/>
                <w:snapToGrid w:val="0"/>
              </w:rPr>
              <w:tab/>
            </w:r>
            <w:r w:rsidRPr="008532D5">
              <w:rPr>
                <w:noProof w:val="0"/>
                <w:snapToGrid w:val="0"/>
              </w:rPr>
              <w:tab/>
            </w:r>
            <w:r w:rsidRPr="008532D5">
              <w:rPr>
                <w:noProof w:val="0"/>
                <w:snapToGrid w:val="0"/>
              </w:rPr>
              <w:tab/>
              <w:t>RL_Information</w:t>
            </w:r>
          </w:p>
          <w:p w14:paraId="182D0BD7" w14:textId="77777777" w:rsidR="00F137E8" w:rsidRPr="00F56577" w:rsidRDefault="00F137E8" w:rsidP="00C77AFF">
            <w:pPr>
              <w:pStyle w:val="PL"/>
              <w:rPr>
                <w:rFonts w:ascii="Times New Roman" w:hAnsi="Times New Roman"/>
                <w:noProof w:val="0"/>
              </w:rPr>
            </w:pPr>
            <w:r w:rsidRPr="008532D5">
              <w:rPr>
                <w:noProof w:val="0"/>
                <w:snapToGrid w:val="0"/>
              </w:rPr>
              <w:t>}</w:t>
            </w:r>
          </w:p>
        </w:tc>
      </w:tr>
    </w:tbl>
    <w:p w14:paraId="1B035791"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00A91F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43061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84D1425" w14:textId="77777777" w:rsidR="00F137E8" w:rsidRPr="00F56577" w:rsidRDefault="00F137E8" w:rsidP="00C77AFF">
            <w:pPr>
              <w:pStyle w:val="TAL"/>
            </w:pPr>
            <w:r w:rsidRPr="00F56577">
              <w:rPr>
                <w:lang w:eastAsia="zh-CN"/>
              </w:rPr>
              <w:t>HS_DPCCHInfo_r10</w:t>
            </w:r>
          </w:p>
        </w:tc>
      </w:tr>
      <w:tr w:rsidR="00F137E8" w:rsidRPr="00F56577" w14:paraId="0E4044C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08F090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5AFA69" w14:textId="77777777" w:rsidR="00F137E8" w:rsidRPr="00F56577" w:rsidRDefault="00F137E8" w:rsidP="00C77AFF">
            <w:pPr>
              <w:pStyle w:val="TAL"/>
            </w:pPr>
            <w:r w:rsidRPr="00F56577">
              <w:t xml:space="preserve">Applicable to 4C-HSDPA Rel-10 or later </w:t>
            </w:r>
          </w:p>
          <w:p w14:paraId="7F455AF1" w14:textId="77777777" w:rsidR="00F137E8" w:rsidRPr="00F56577" w:rsidRDefault="00F137E8" w:rsidP="00C77AFF">
            <w:pPr>
              <w:pStyle w:val="TAL"/>
              <w:rPr>
                <w:lang w:eastAsia="zh-CN"/>
              </w:rPr>
            </w:pPr>
            <w:r w:rsidRPr="00F56577">
              <w:rPr>
                <w:lang w:eastAsia="zh-CN"/>
              </w:rPr>
              <w:t xml:space="preserve">secondaryServing_HS_DSCH_Cell indicates if the HS-DSCH secondary serving cell is activated (see </w:t>
            </w:r>
            <w:r w:rsidRPr="00F56577">
              <w:t xml:space="preserve">3GPP TS </w:t>
            </w:r>
            <w:r w:rsidRPr="00F56577">
              <w:rPr>
                <w:lang w:eastAsia="zh-CN"/>
              </w:rPr>
              <w:t>25.214 [</w:t>
            </w:r>
            <w:r w:rsidRPr="00F56577">
              <w:rPr>
                <w:lang w:eastAsia="zh-CN"/>
              </w:rPr>
              <w:fldChar w:fldCharType="begin"/>
            </w:r>
            <w:r w:rsidRPr="00F56577">
              <w:rPr>
                <w:lang w:eastAsia="zh-CN"/>
              </w:rPr>
              <w:instrText xml:space="preserve"> REF_TS25214 </w:instrText>
            </w:r>
            <w:r w:rsidRPr="00F56577">
              <w:rPr>
                <w:lang w:eastAsia="zh-CN"/>
              </w:rPr>
              <w:fldChar w:fldCharType="separate"/>
            </w:r>
            <w:r w:rsidRPr="00F56577">
              <w:t>12</w:t>
            </w:r>
            <w:r w:rsidRPr="00F56577">
              <w:rPr>
                <w:lang w:eastAsia="zh-CN"/>
              </w:rPr>
              <w:fldChar w:fldCharType="end"/>
            </w:r>
            <w:r w:rsidRPr="00F56577">
              <w:rPr>
                <w:lang w:eastAsia="zh-CN"/>
              </w:rPr>
              <w:t>], clause 6A.1)</w:t>
            </w:r>
          </w:p>
          <w:p w14:paraId="22BED6B9" w14:textId="77777777" w:rsidR="00F137E8" w:rsidRPr="00F56577" w:rsidRDefault="00F137E8" w:rsidP="00C77AFF">
            <w:pPr>
              <w:pStyle w:val="TAL"/>
            </w:pPr>
            <w:r w:rsidRPr="00F56577">
              <w:rPr>
                <w:lang w:eastAsia="zh-CN"/>
              </w:rPr>
              <w:t xml:space="preserve">The HS-DPCCH code allocation and slot format are set according to </w:t>
            </w:r>
            <w:r w:rsidRPr="00F56577">
              <w:t xml:space="preserve">3GPP TS </w:t>
            </w:r>
            <w:r w:rsidRPr="00F56577">
              <w:rPr>
                <w:lang w:eastAsia="zh-CN"/>
              </w:rPr>
              <w:t>25.213 [</w:t>
            </w:r>
            <w:r w:rsidRPr="00F56577">
              <w:t>66</w:t>
            </w:r>
            <w:r w:rsidRPr="00F56577">
              <w:rPr>
                <w:lang w:eastAsia="zh-CN"/>
              </w:rPr>
              <w:t xml:space="preserve">], clause </w:t>
            </w:r>
            <w:r w:rsidRPr="00F56577">
              <w:t>4.3.1.2.2.</w:t>
            </w:r>
          </w:p>
        </w:tc>
      </w:tr>
      <w:tr w:rsidR="00F137E8" w:rsidRPr="00F56577" w14:paraId="1102353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9AA03D" w14:textId="77777777" w:rsidR="00F137E8" w:rsidRPr="00F56577" w:rsidRDefault="00F137E8" w:rsidP="00C77AFF">
            <w:pPr>
              <w:pStyle w:val="TAH"/>
            </w:pPr>
            <w:r w:rsidRPr="00F56577">
              <w:t>Type Definition</w:t>
            </w:r>
          </w:p>
        </w:tc>
      </w:tr>
      <w:tr w:rsidR="00F137E8" w:rsidRPr="00F56577" w14:paraId="316F565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CC0CF95" w14:textId="77777777" w:rsidR="00F137E8" w:rsidRPr="00F56577" w:rsidRDefault="00F137E8" w:rsidP="00C77AFF">
            <w:pPr>
              <w:pStyle w:val="PL"/>
              <w:rPr>
                <w:noProof w:val="0"/>
                <w:lang w:eastAsia="zh-CN"/>
              </w:rPr>
            </w:pPr>
            <w:r w:rsidRPr="00F56577">
              <w:rPr>
                <w:noProof w:val="0"/>
                <w:lang w:eastAsia="zh-CN"/>
              </w:rPr>
              <w:t>SEQUENCE</w:t>
            </w:r>
            <w:r w:rsidRPr="00F56577">
              <w:rPr>
                <w:noProof w:val="0"/>
                <w:lang w:eastAsia="zh-CN"/>
              </w:rPr>
              <w:tab/>
              <w:t>{</w:t>
            </w:r>
          </w:p>
          <w:p w14:paraId="2BE854FB" w14:textId="77777777" w:rsidR="00F137E8" w:rsidRPr="00F56577" w:rsidRDefault="00F137E8" w:rsidP="00C77AFF">
            <w:pPr>
              <w:pStyle w:val="PL"/>
              <w:rPr>
                <w:noProof w:val="0"/>
                <w:lang w:eastAsia="zh-CN"/>
              </w:rPr>
            </w:pPr>
            <w:r w:rsidRPr="00F56577">
              <w:rPr>
                <w:noProof w:val="0"/>
                <w:lang w:eastAsia="zh-CN"/>
              </w:rPr>
              <w:tab/>
              <w:t>cqi_RepetitionFactor</w:t>
            </w:r>
            <w:r w:rsidRPr="00F56577">
              <w:rPr>
                <w:noProof w:val="0"/>
                <w:lang w:eastAsia="zh-CN"/>
              </w:rPr>
              <w:tab/>
            </w:r>
            <w:r w:rsidRPr="00F56577">
              <w:rPr>
                <w:noProof w:val="0"/>
                <w:lang w:eastAsia="zh-CN"/>
              </w:rPr>
              <w:tab/>
              <w:t>CQI_RepetitionFactor,</w:t>
            </w:r>
          </w:p>
          <w:p w14:paraId="0B10F076" w14:textId="77777777" w:rsidR="00F137E8" w:rsidRPr="00F56577" w:rsidRDefault="00F137E8" w:rsidP="00C77AFF">
            <w:pPr>
              <w:pStyle w:val="PL"/>
              <w:rPr>
                <w:noProof w:val="0"/>
                <w:lang w:eastAsia="zh-CN"/>
              </w:rPr>
            </w:pPr>
            <w:r w:rsidRPr="00F56577">
              <w:rPr>
                <w:noProof w:val="0"/>
                <w:lang w:eastAsia="zh-CN"/>
              </w:rPr>
              <w:tab/>
              <w:t>ackNackRepetitionFactor</w:t>
            </w:r>
            <w:r w:rsidRPr="00F56577">
              <w:rPr>
                <w:noProof w:val="0"/>
                <w:lang w:eastAsia="zh-CN"/>
              </w:rPr>
              <w:tab/>
            </w:r>
            <w:r w:rsidRPr="00F56577">
              <w:rPr>
                <w:noProof w:val="0"/>
                <w:lang w:eastAsia="zh-CN"/>
              </w:rPr>
              <w:tab/>
              <w:t>ACK_NACK_repetitionFactor,</w:t>
            </w:r>
          </w:p>
          <w:p w14:paraId="23E59917" w14:textId="77777777" w:rsidR="00F137E8" w:rsidRPr="00F56577" w:rsidRDefault="00F137E8" w:rsidP="00C77AFF">
            <w:pPr>
              <w:pStyle w:val="PL"/>
              <w:rPr>
                <w:noProof w:val="0"/>
              </w:rPr>
            </w:pP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w:t>
            </w:r>
          </w:p>
          <w:p w14:paraId="3A2EC000" w14:textId="77777777" w:rsidR="00F137E8" w:rsidRPr="00F56577" w:rsidRDefault="00F137E8" w:rsidP="00C77AFF">
            <w:pPr>
              <w:pStyle w:val="PL"/>
              <w:rPr>
                <w:noProof w:val="0"/>
                <w:lang w:eastAsia="zh-CN"/>
              </w:rPr>
            </w:pPr>
            <w:r w:rsidRPr="00F56577">
              <w:rPr>
                <w:noProof w:val="0"/>
                <w:lang w:eastAsia="zh-CN"/>
              </w:rPr>
              <w:tab/>
              <w:t>firstSecondaryServing_HS_DSCH_Cell</w:t>
            </w:r>
            <w:r w:rsidRPr="00F56577">
              <w:rPr>
                <w:noProof w:val="0"/>
                <w:lang w:eastAsia="zh-CN"/>
              </w:rPr>
              <w:tab/>
              <w:t>ENUMERATED {</w:t>
            </w:r>
            <w:r w:rsidRPr="00F56577">
              <w:rPr>
                <w:noProof w:val="0"/>
              </w:rPr>
              <w:t xml:space="preserve"> deactivated </w:t>
            </w:r>
            <w:r w:rsidRPr="00F56577">
              <w:rPr>
                <w:noProof w:val="0"/>
                <w:lang w:eastAsia="zh-CN"/>
              </w:rPr>
              <w:t>(0),</w:t>
            </w:r>
            <w:r w:rsidRPr="00F56577">
              <w:rPr>
                <w:noProof w:val="0"/>
              </w:rPr>
              <w:t xml:space="preserve"> activated </w:t>
            </w:r>
            <w:r w:rsidRPr="00F56577">
              <w:rPr>
                <w:noProof w:val="0"/>
                <w:lang w:eastAsia="zh-CN"/>
              </w:rPr>
              <w:t xml:space="preserve">(1) } </w:t>
            </w:r>
          </w:p>
          <w:p w14:paraId="2E88A621"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xml:space="preserve">DEFAULT </w:t>
            </w:r>
            <w:r w:rsidRPr="00F56577">
              <w:rPr>
                <w:noProof w:val="0"/>
              </w:rPr>
              <w:t>deactivated,</w:t>
            </w:r>
          </w:p>
          <w:p w14:paraId="4B5A0991" w14:textId="77777777" w:rsidR="00F137E8" w:rsidRPr="00F56577" w:rsidRDefault="00F137E8" w:rsidP="00C77AFF">
            <w:pPr>
              <w:pStyle w:val="PL"/>
              <w:rPr>
                <w:noProof w:val="0"/>
                <w:lang w:eastAsia="zh-CN"/>
              </w:rPr>
            </w:pPr>
            <w:r w:rsidRPr="00F56577">
              <w:rPr>
                <w:noProof w:val="0"/>
                <w:lang w:eastAsia="zh-CN"/>
              </w:rPr>
              <w:tab/>
              <w:t>secondSecondaryServing_HS_DSCH_Cell</w:t>
            </w:r>
            <w:r w:rsidRPr="00F56577">
              <w:rPr>
                <w:noProof w:val="0"/>
                <w:lang w:eastAsia="zh-CN"/>
              </w:rPr>
              <w:tab/>
              <w:t>ENUMERATED {</w:t>
            </w:r>
            <w:r w:rsidRPr="00F56577">
              <w:rPr>
                <w:noProof w:val="0"/>
              </w:rPr>
              <w:t xml:space="preserve"> deactivated </w:t>
            </w:r>
            <w:r w:rsidRPr="00F56577">
              <w:rPr>
                <w:noProof w:val="0"/>
                <w:lang w:eastAsia="zh-CN"/>
              </w:rPr>
              <w:t>(0),</w:t>
            </w:r>
            <w:r w:rsidRPr="00F56577">
              <w:rPr>
                <w:noProof w:val="0"/>
              </w:rPr>
              <w:t xml:space="preserve"> activated </w:t>
            </w:r>
            <w:r w:rsidRPr="00F56577">
              <w:rPr>
                <w:noProof w:val="0"/>
                <w:lang w:eastAsia="zh-CN"/>
              </w:rPr>
              <w:t xml:space="preserve">(1) } </w:t>
            </w:r>
          </w:p>
          <w:p w14:paraId="582DE7C0"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xml:space="preserve">DEFAULT </w:t>
            </w:r>
            <w:r w:rsidRPr="00F56577">
              <w:rPr>
                <w:noProof w:val="0"/>
              </w:rPr>
              <w:t>deactivated,</w:t>
            </w:r>
          </w:p>
          <w:p w14:paraId="7420960D" w14:textId="77777777" w:rsidR="00F137E8" w:rsidRPr="00F56577" w:rsidRDefault="00F137E8" w:rsidP="00C77AFF">
            <w:pPr>
              <w:pStyle w:val="PL"/>
              <w:rPr>
                <w:noProof w:val="0"/>
                <w:lang w:eastAsia="zh-CN"/>
              </w:rPr>
            </w:pPr>
            <w:r w:rsidRPr="00F56577">
              <w:rPr>
                <w:noProof w:val="0"/>
                <w:lang w:eastAsia="zh-CN"/>
              </w:rPr>
              <w:tab/>
              <w:t>thirdSecondaryServing_HS_DSCH_Cell</w:t>
            </w:r>
            <w:r w:rsidRPr="00F56577">
              <w:rPr>
                <w:noProof w:val="0"/>
                <w:lang w:eastAsia="zh-CN"/>
              </w:rPr>
              <w:tab/>
              <w:t>ENUMERATED {</w:t>
            </w:r>
            <w:r w:rsidRPr="00F56577">
              <w:rPr>
                <w:noProof w:val="0"/>
              </w:rPr>
              <w:t xml:space="preserve"> deactivated </w:t>
            </w:r>
            <w:r w:rsidRPr="00F56577">
              <w:rPr>
                <w:noProof w:val="0"/>
                <w:lang w:eastAsia="zh-CN"/>
              </w:rPr>
              <w:t>(0),</w:t>
            </w:r>
            <w:r w:rsidRPr="00F56577">
              <w:rPr>
                <w:noProof w:val="0"/>
              </w:rPr>
              <w:t xml:space="preserve"> activated </w:t>
            </w:r>
            <w:r w:rsidRPr="00F56577">
              <w:rPr>
                <w:noProof w:val="0"/>
                <w:lang w:eastAsia="zh-CN"/>
              </w:rPr>
              <w:t xml:space="preserve">(1) } </w:t>
            </w:r>
          </w:p>
          <w:p w14:paraId="212960BE" w14:textId="77777777" w:rsidR="00F137E8" w:rsidRPr="00F56577" w:rsidRDefault="00F137E8" w:rsidP="00C77AFF">
            <w:pPr>
              <w:pStyle w:val="PL"/>
              <w:rPr>
                <w:noProof w:val="0"/>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xml:space="preserve">DEFAULT </w:t>
            </w:r>
            <w:r w:rsidRPr="00F56577">
              <w:rPr>
                <w:noProof w:val="0"/>
              </w:rPr>
              <w:t>deactivated</w:t>
            </w:r>
          </w:p>
          <w:p w14:paraId="4B7121C7" w14:textId="77777777" w:rsidR="00F137E8" w:rsidRPr="00F56577" w:rsidRDefault="00F137E8" w:rsidP="00C77AFF">
            <w:pPr>
              <w:pStyle w:val="PL"/>
              <w:rPr>
                <w:noProof w:val="0"/>
                <w:lang w:eastAsia="zh-CN"/>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Relevant when third secondary cell is configured</w:t>
            </w:r>
          </w:p>
          <w:p w14:paraId="4E29B771" w14:textId="77777777" w:rsidR="00F137E8" w:rsidRPr="00F56577" w:rsidRDefault="00F137E8" w:rsidP="00C77AFF">
            <w:pPr>
              <w:pStyle w:val="PL"/>
              <w:rPr>
                <w:noProof w:val="0"/>
              </w:rPr>
            </w:pPr>
            <w:r w:rsidRPr="00F56577">
              <w:rPr>
                <w:noProof w:val="0"/>
                <w:lang w:eastAsia="zh-CN"/>
              </w:rPr>
              <w:t>}</w:t>
            </w:r>
          </w:p>
        </w:tc>
      </w:tr>
    </w:tbl>
    <w:p w14:paraId="174F73B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AA4C0F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15EFFE" w14:textId="77777777" w:rsidR="00F137E8" w:rsidRPr="00F56577" w:rsidRDefault="00F137E8" w:rsidP="00C77AFF">
            <w:pPr>
              <w:pStyle w:val="TAH"/>
            </w:pPr>
            <w:r w:rsidRPr="00F56577">
              <w:lastRenderedPageBreak/>
              <w:t>ASN.1 Type Definition</w:t>
            </w:r>
          </w:p>
        </w:tc>
      </w:tr>
      <w:tr w:rsidR="00F137E8" w:rsidRPr="00F56577" w14:paraId="223E8F8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8A6C9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2758A10" w14:textId="77777777" w:rsidR="00F137E8" w:rsidRPr="00F56577" w:rsidRDefault="00F137E8" w:rsidP="00C77AFF">
            <w:pPr>
              <w:pStyle w:val="TAL"/>
            </w:pPr>
            <w:r w:rsidRPr="00F56577">
              <w:t>HS_PDSCHInfo</w:t>
            </w:r>
            <w:r w:rsidRPr="00F56577">
              <w:rPr>
                <w:snapToGrid w:val="0"/>
              </w:rPr>
              <w:t>_r10OrLaterExtensionType</w:t>
            </w:r>
          </w:p>
        </w:tc>
      </w:tr>
      <w:tr w:rsidR="00F137E8" w:rsidRPr="00F56577" w14:paraId="55AF719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14464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5D888F5" w14:textId="77777777" w:rsidR="00F137E8" w:rsidRPr="00F56577" w:rsidRDefault="00F137E8" w:rsidP="00C77AFF">
            <w:pPr>
              <w:pStyle w:val="TAL"/>
            </w:pPr>
            <w:r w:rsidRPr="00F56577">
              <w:t>Rel-10 or later.</w:t>
            </w:r>
          </w:p>
          <w:p w14:paraId="5F0AC1D8" w14:textId="77777777" w:rsidR="00F137E8" w:rsidRPr="00F56577" w:rsidRDefault="00F137E8" w:rsidP="00C77AFF">
            <w:pPr>
              <w:pStyle w:val="TAL"/>
            </w:pPr>
            <w:r w:rsidRPr="00F56577">
              <w:t>hS_PDSCH_Info</w:t>
            </w:r>
            <w:r w:rsidRPr="00F56577">
              <w:rPr>
                <w:snapToGrid w:val="0"/>
              </w:rPr>
              <w:t xml:space="preserve"> rel10 extension is applied to </w:t>
            </w:r>
            <w:smartTag w:uri="urn:schemas-microsoft-com:office:smarttags" w:element="metricconverter">
              <w:smartTagPr>
                <w:attr w:name="ProductID" w:val="4C"/>
              </w:smartTagPr>
              <w:r w:rsidRPr="00F56577">
                <w:rPr>
                  <w:snapToGrid w:val="0"/>
                </w:rPr>
                <w:t>4C</w:t>
              </w:r>
            </w:smartTag>
            <w:r w:rsidRPr="00F56577">
              <w:rPr>
                <w:snapToGrid w:val="0"/>
              </w:rPr>
              <w:t xml:space="preserve"> HSDPA configurations.</w:t>
            </w:r>
          </w:p>
          <w:p w14:paraId="3ABB6711" w14:textId="77777777" w:rsidR="00F137E8" w:rsidRPr="00F56577" w:rsidRDefault="00F137E8" w:rsidP="00C77AFF">
            <w:pPr>
              <w:pStyle w:val="TAL"/>
            </w:pPr>
            <w:r w:rsidRPr="00F56577">
              <w:t xml:space="preserve">The IEs related to </w:t>
            </w:r>
            <w:r w:rsidRPr="00F56577">
              <w:rPr>
                <w:bCs/>
                <w:snapToGrid w:val="0"/>
                <w:lang w:eastAsia="zh-CN"/>
              </w:rPr>
              <w:t xml:space="preserve">HS-DSCH physical layer categories </w:t>
            </w:r>
            <w:r w:rsidRPr="00F56577">
              <w:t xml:space="preserve">are mutually exclusive. One of the IE shall be present in the SS configuration. </w:t>
            </w:r>
          </w:p>
          <w:p w14:paraId="426DCAB9" w14:textId="77777777" w:rsidR="00F137E8" w:rsidRPr="00F56577" w:rsidRDefault="00F137E8" w:rsidP="00C77AFF">
            <w:pPr>
              <w:pStyle w:val="TAL"/>
            </w:pPr>
            <w:r w:rsidRPr="00F56577">
              <w:t>The IE "</w:t>
            </w:r>
            <w:r w:rsidRPr="00F56577">
              <w:rPr>
                <w:bCs/>
                <w:snapToGrid w:val="0"/>
                <w:lang w:eastAsia="zh-CN"/>
              </w:rPr>
              <w:t>hsdsch_physical_layer_category_ext4</w:t>
            </w:r>
            <w:r w:rsidRPr="00F56577">
              <w:t xml:space="preserve">" is present when 2 secondary cells are configured. </w:t>
            </w:r>
          </w:p>
          <w:p w14:paraId="0906E2FE" w14:textId="77777777" w:rsidR="00F137E8" w:rsidRPr="00F56577" w:rsidRDefault="00F137E8" w:rsidP="00C77AFF">
            <w:pPr>
              <w:pStyle w:val="TAL"/>
            </w:pPr>
            <w:r w:rsidRPr="00F56577">
              <w:t>The IE "</w:t>
            </w:r>
            <w:r w:rsidRPr="00F56577">
              <w:rPr>
                <w:bCs/>
                <w:snapToGrid w:val="0"/>
                <w:lang w:eastAsia="zh-CN"/>
              </w:rPr>
              <w:t>hsdsch_physical_layer_category_ext5</w:t>
            </w:r>
            <w:r w:rsidRPr="00F56577">
              <w:t>" is present when 3 secondary cells are configured.</w:t>
            </w:r>
          </w:p>
          <w:p w14:paraId="683EDE32" w14:textId="77777777" w:rsidR="00F137E8" w:rsidRPr="00F56577" w:rsidRDefault="00F137E8" w:rsidP="00C77AFF">
            <w:pPr>
              <w:pStyle w:val="TAL"/>
            </w:pPr>
            <w:r w:rsidRPr="00F56577">
              <w:t>The IE "</w:t>
            </w:r>
            <w:r w:rsidRPr="00F56577">
              <w:rPr>
                <w:bCs/>
                <w:snapToGrid w:val="0"/>
                <w:lang w:eastAsia="zh-CN"/>
              </w:rPr>
              <w:t>hsdsch_physical_layer_category_ext6</w:t>
            </w:r>
            <w:r w:rsidRPr="00F56577">
              <w:t>" is present when multi-cell operation on 5 or 6 cells are configured.</w:t>
            </w:r>
          </w:p>
          <w:p w14:paraId="4EDF1FA5" w14:textId="77777777" w:rsidR="00F137E8" w:rsidRPr="00F56577" w:rsidRDefault="00F137E8" w:rsidP="00C77AFF">
            <w:pPr>
              <w:pStyle w:val="TAL"/>
            </w:pPr>
            <w:r w:rsidRPr="00F56577">
              <w:t>The IE "</w:t>
            </w:r>
            <w:r w:rsidRPr="00F56577">
              <w:rPr>
                <w:bCs/>
                <w:snapToGrid w:val="0"/>
                <w:lang w:eastAsia="zh-CN"/>
              </w:rPr>
              <w:t>hsdsch_physical_layer_category_ext7</w:t>
            </w:r>
            <w:r w:rsidRPr="00F56577">
              <w:t>" is present when multi-cell operation on 7 or 8 cells are configured.</w:t>
            </w:r>
          </w:p>
          <w:p w14:paraId="60CDE3F7" w14:textId="77777777" w:rsidR="00F137E8" w:rsidRPr="00F56577" w:rsidRDefault="00F137E8" w:rsidP="00C77AFF">
            <w:pPr>
              <w:pStyle w:val="TAL"/>
            </w:pPr>
            <w:r w:rsidRPr="00F56577">
              <w:t>The IE "</w:t>
            </w:r>
            <w:r w:rsidRPr="00F56577">
              <w:rPr>
                <w:bCs/>
                <w:snapToGrid w:val="0"/>
                <w:lang w:eastAsia="zh-CN"/>
              </w:rPr>
              <w:t>hsdsch_physical_layer_category_ext8</w:t>
            </w:r>
            <w:r w:rsidRPr="00F56577">
              <w:t>" is present when MIMO with 4 transmit antenna are configured.</w:t>
            </w:r>
          </w:p>
        </w:tc>
      </w:tr>
      <w:tr w:rsidR="00F137E8" w:rsidRPr="00F56577" w14:paraId="354DD1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6A4A4A9" w14:textId="77777777" w:rsidR="00F137E8" w:rsidRPr="00F56577" w:rsidRDefault="00F137E8" w:rsidP="00C77AFF">
            <w:pPr>
              <w:pStyle w:val="TAH"/>
            </w:pPr>
            <w:r w:rsidRPr="00F56577">
              <w:t>Type Definition</w:t>
            </w:r>
          </w:p>
        </w:tc>
      </w:tr>
      <w:tr w:rsidR="00F137E8" w:rsidRPr="00F56577" w14:paraId="22DAB8C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55F30ED" w14:textId="77777777" w:rsidR="00F137E8" w:rsidRPr="00F56577" w:rsidRDefault="00F137E8" w:rsidP="00C77AFF">
            <w:pPr>
              <w:pStyle w:val="PL"/>
              <w:rPr>
                <w:noProof w:val="0"/>
                <w:snapToGrid w:val="0"/>
              </w:rPr>
            </w:pPr>
            <w:r w:rsidRPr="00F56577">
              <w:rPr>
                <w:noProof w:val="0"/>
                <w:snapToGrid w:val="0"/>
              </w:rPr>
              <w:lastRenderedPageBreak/>
              <w:t>CHOICE {</w:t>
            </w:r>
          </w:p>
          <w:p w14:paraId="2FE4ABB2" w14:textId="77777777" w:rsidR="00F137E8" w:rsidRPr="00F56577" w:rsidRDefault="00F137E8" w:rsidP="00C77AFF">
            <w:pPr>
              <w:pStyle w:val="PL"/>
              <w:rPr>
                <w:noProof w:val="0"/>
              </w:rPr>
            </w:pPr>
            <w:r w:rsidRPr="00F56577">
              <w:rPr>
                <w:noProof w:val="0"/>
                <w:snapToGrid w:val="0"/>
              </w:rPr>
              <w:tab/>
              <w:t xml:space="preserve">rel10_AspExt </w:t>
            </w:r>
            <w:r w:rsidRPr="00F56577">
              <w:rPr>
                <w:noProof w:val="0"/>
              </w:rPr>
              <w:t>SEQUENCE</w:t>
            </w:r>
            <w:r w:rsidRPr="00F56577">
              <w:rPr>
                <w:noProof w:val="0"/>
              </w:rPr>
              <w:tab/>
              <w:t>{</w:t>
            </w:r>
          </w:p>
          <w:p w14:paraId="729B9CF5"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 OPTIONAL,</w:t>
            </w:r>
          </w:p>
          <w:p w14:paraId="56E16647"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 OPTIONAL,</w:t>
            </w:r>
          </w:p>
          <w:p w14:paraId="201D94A0"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hsdsch_physical_layer_category_ext2</w:t>
            </w:r>
          </w:p>
          <w:p w14:paraId="29DB8802"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HSDSCH_physical_layer_category_ext2 OPTIONAL,</w:t>
            </w:r>
          </w:p>
          <w:p w14:paraId="65FD6BF2"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hsdsch_physical_layer_category_ext3</w:t>
            </w:r>
          </w:p>
          <w:p w14:paraId="46231E19"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HSDSCH_physical_layer_category_ext3  OPTIONAL,</w:t>
            </w:r>
          </w:p>
          <w:p w14:paraId="4C46703C"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hsdsch_physical_layer_category_ext4</w:t>
            </w:r>
          </w:p>
          <w:p w14:paraId="454C8EC1"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HSDSCH_physical_layer_category_ext4  OPTIONAL,</w:t>
            </w:r>
          </w:p>
          <w:p w14:paraId="250D5D9A"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hsdsch_physical_layer_category_ext5</w:t>
            </w:r>
          </w:p>
          <w:p w14:paraId="0CCCAE79"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HSDSCH_physical_layer_category_ext5  OPTIONAL,</w:t>
            </w:r>
          </w:p>
          <w:p w14:paraId="234DFD0C"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01F18BD5"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DL_HSPDSCH_Information_r9,</w:t>
            </w:r>
          </w:p>
          <w:p w14:paraId="2A8E0F05"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26E305D7"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6E63DD79"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p>
          <w:p w14:paraId="08345908" w14:textId="77777777" w:rsidR="00F137E8" w:rsidRPr="00F56577" w:rsidRDefault="00F137E8" w:rsidP="00C77AFF">
            <w:pPr>
              <w:pStyle w:val="PL"/>
              <w:rPr>
                <w:noProof w:val="0"/>
              </w:rPr>
            </w:pPr>
            <w:r w:rsidRPr="00F56577">
              <w:rPr>
                <w:noProof w:val="0"/>
              </w:rPr>
              <w:tab/>
            </w:r>
            <w:r w:rsidRPr="00F56577">
              <w:rPr>
                <w:noProof w:val="0"/>
              </w:rPr>
              <w:tab/>
              <w:t>hs_scch_LessInfo</w:t>
            </w:r>
            <w:r w:rsidRPr="00F56577">
              <w:rPr>
                <w:noProof w:val="0"/>
              </w:rPr>
              <w:tab/>
            </w:r>
            <w:r w:rsidRPr="00F56577">
              <w:rPr>
                <w:noProof w:val="0"/>
              </w:rPr>
              <w:tab/>
            </w:r>
            <w:r w:rsidRPr="00F56577">
              <w:rPr>
                <w:noProof w:val="0"/>
              </w:rPr>
              <w:tab/>
              <w:t>HS_SCCH_LessInfo_r7</w:t>
            </w:r>
            <w:r w:rsidRPr="00F56577">
              <w:rPr>
                <w:noProof w:val="0"/>
              </w:rPr>
              <w:tab/>
            </w:r>
            <w:r w:rsidRPr="00F56577">
              <w:rPr>
                <w:noProof w:val="0"/>
              </w:rPr>
              <w:tab/>
              <w:t>OPTIONAL,</w:t>
            </w:r>
          </w:p>
          <w:p w14:paraId="5B4834F0"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t>MIMO_Parameters_r9</w:t>
            </w:r>
            <w:r w:rsidRPr="00F56577">
              <w:rPr>
                <w:noProof w:val="0"/>
              </w:rPr>
              <w:tab/>
            </w:r>
            <w:r w:rsidRPr="00F56577">
              <w:rPr>
                <w:noProof w:val="0"/>
              </w:rPr>
              <w:tab/>
              <w:t>OPTIONAL,</w:t>
            </w:r>
          </w:p>
          <w:p w14:paraId="7C23BB64"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01D8F43A"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hs_SCCH_SttdIndicator</w:t>
            </w:r>
            <w:r w:rsidRPr="00F56577">
              <w:rPr>
                <w:noProof w:val="0"/>
              </w:rPr>
              <w:tab/>
            </w:r>
            <w:r w:rsidRPr="00F56577">
              <w:rPr>
                <w:noProof w:val="0"/>
              </w:rPr>
              <w:tab/>
              <w:t>BOOLEAN DEFAULT FALSE</w:t>
            </w:r>
          </w:p>
          <w:p w14:paraId="7B1E0326" w14:textId="77777777" w:rsidR="00F137E8" w:rsidRPr="00F56577" w:rsidRDefault="00F137E8" w:rsidP="00C77AFF">
            <w:pPr>
              <w:pStyle w:val="PL"/>
              <w:rPr>
                <w:noProof w:val="0"/>
              </w:rPr>
            </w:pPr>
            <w:r w:rsidRPr="00F56577">
              <w:rPr>
                <w:noProof w:val="0"/>
              </w:rPr>
              <w:tab/>
              <w:t>},</w:t>
            </w:r>
          </w:p>
          <w:p w14:paraId="496BBDD8" w14:textId="77777777" w:rsidR="00F137E8" w:rsidRPr="00F56577" w:rsidRDefault="00F137E8" w:rsidP="00C77AFF">
            <w:pPr>
              <w:pStyle w:val="PL"/>
              <w:rPr>
                <w:noProof w:val="0"/>
              </w:rPr>
            </w:pPr>
            <w:r w:rsidRPr="00F56577">
              <w:rPr>
                <w:noProof w:val="0"/>
                <w:snapToGrid w:val="0"/>
              </w:rPr>
              <w:tab/>
              <w:t xml:space="preserve">rel11_AspExt </w:t>
            </w:r>
            <w:r w:rsidRPr="00F56577">
              <w:rPr>
                <w:noProof w:val="0"/>
              </w:rPr>
              <w:t>SEQUENCE</w:t>
            </w:r>
            <w:r w:rsidRPr="00F56577">
              <w:rPr>
                <w:noProof w:val="0"/>
              </w:rPr>
              <w:tab/>
              <w:t>{</w:t>
            </w:r>
          </w:p>
          <w:p w14:paraId="455EEDBF"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 OPTIONAL,</w:t>
            </w:r>
          </w:p>
          <w:p w14:paraId="65D38FE7"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p>
          <w:p w14:paraId="004470C1"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 OPTIONAL,</w:t>
            </w:r>
          </w:p>
          <w:p w14:paraId="5CA65BCD"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hsdsch_physical_layer_category_ext2</w:t>
            </w:r>
          </w:p>
          <w:p w14:paraId="751CB072"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HSDSCH_physical_layer_category_ext2 OPTIONAL,</w:t>
            </w:r>
          </w:p>
          <w:p w14:paraId="68A9FFFF"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hsdsch_physical_layer_category_ext3</w:t>
            </w:r>
          </w:p>
          <w:p w14:paraId="5CCEB9C5"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HSDSCH_physical_layer_category_ext3  OPTIONAL,</w:t>
            </w:r>
          </w:p>
          <w:p w14:paraId="01B99622"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hsdsch_physical_layer_category_ext4</w:t>
            </w:r>
          </w:p>
          <w:p w14:paraId="47C1487A"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HSDSCH_physical_layer_category_ext4  OPTIONAL,</w:t>
            </w:r>
          </w:p>
          <w:p w14:paraId="5D065E04"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hsdsch_physical_layer_category_ext5</w:t>
            </w:r>
          </w:p>
          <w:p w14:paraId="5851AD4C"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HSDSCH_physical_layer_category_ext5  OPTIONAL,</w:t>
            </w:r>
          </w:p>
          <w:p w14:paraId="50722163" w14:textId="77777777" w:rsidR="00F137E8" w:rsidRPr="00F56577" w:rsidRDefault="00F137E8" w:rsidP="00C77AFF">
            <w:pPr>
              <w:pStyle w:val="PL"/>
              <w:rPr>
                <w:noProof w:val="0"/>
              </w:rPr>
            </w:pPr>
            <w:r w:rsidRPr="00F56577">
              <w:rPr>
                <w:noProof w:val="0"/>
              </w:rPr>
              <w:tab/>
            </w:r>
            <w:r w:rsidRPr="00F56577">
              <w:rPr>
                <w:noProof w:val="0"/>
              </w:rPr>
              <w:tab/>
              <w:t>hsdsch_physical_layer_category_ext6</w:t>
            </w:r>
          </w:p>
          <w:p w14:paraId="4577B891"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HSDSCH_physical_layer_category_ext6</w:t>
            </w:r>
            <w:r w:rsidRPr="00F56577">
              <w:rPr>
                <w:noProof w:val="0"/>
              </w:rPr>
              <w:tab/>
              <w:t>OPTIONAL,</w:t>
            </w:r>
          </w:p>
          <w:p w14:paraId="1CF07835" w14:textId="77777777" w:rsidR="00F137E8" w:rsidRPr="00F56577" w:rsidRDefault="00F137E8" w:rsidP="00C77AFF">
            <w:pPr>
              <w:pStyle w:val="PL"/>
              <w:ind w:left="284"/>
              <w:rPr>
                <w:noProof w:val="0"/>
              </w:rPr>
            </w:pPr>
            <w:r w:rsidRPr="00F56577">
              <w:rPr>
                <w:noProof w:val="0"/>
              </w:rPr>
              <w:tab/>
            </w:r>
            <w:r w:rsidRPr="00F56577">
              <w:rPr>
                <w:noProof w:val="0"/>
              </w:rPr>
              <w:tab/>
              <w:t>hsdsch_physical_layer_category_ext7</w:t>
            </w:r>
          </w:p>
          <w:p w14:paraId="50404173" w14:textId="77777777" w:rsidR="00F137E8" w:rsidRPr="00F56577" w:rsidRDefault="00F137E8" w:rsidP="00C77AFF">
            <w:pPr>
              <w:pStyle w:val="PL"/>
              <w:ind w:left="284"/>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HSDSCH_physical_layer_category_ext7</w:t>
            </w:r>
            <w:r w:rsidRPr="00F56577">
              <w:rPr>
                <w:noProof w:val="0"/>
              </w:rPr>
              <w:tab/>
              <w:t>OPTIONAL,</w:t>
            </w:r>
          </w:p>
          <w:p w14:paraId="4C1BBB75" w14:textId="77777777" w:rsidR="00F137E8" w:rsidRPr="00F56577" w:rsidRDefault="00F137E8" w:rsidP="00C77AFF">
            <w:pPr>
              <w:pStyle w:val="PL"/>
              <w:ind w:left="284"/>
              <w:rPr>
                <w:noProof w:val="0"/>
              </w:rPr>
            </w:pPr>
            <w:r w:rsidRPr="00F56577">
              <w:rPr>
                <w:noProof w:val="0"/>
              </w:rPr>
              <w:tab/>
            </w:r>
            <w:r w:rsidRPr="00F56577">
              <w:rPr>
                <w:noProof w:val="0"/>
              </w:rPr>
              <w:tab/>
              <w:t>hsdsch_physical_layer_category_ext8</w:t>
            </w:r>
          </w:p>
          <w:p w14:paraId="5EF359CF" w14:textId="77777777" w:rsidR="00F137E8" w:rsidRPr="00F56577" w:rsidRDefault="00F137E8" w:rsidP="00C77AFF">
            <w:pPr>
              <w:pStyle w:val="PL"/>
              <w:ind w:left="284"/>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HSDSCH_physical_layer_category_ext8</w:t>
            </w:r>
            <w:r w:rsidRPr="00F56577">
              <w:rPr>
                <w:noProof w:val="0"/>
              </w:rPr>
              <w:tab/>
              <w:t>OPTIONAL,</w:t>
            </w:r>
          </w:p>
          <w:p w14:paraId="38C94007"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1BAA209D"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DL_HSPDSCH_Information_r11,</w:t>
            </w:r>
          </w:p>
          <w:p w14:paraId="68B1F93B"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0EB3303E"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0B4E6BE8"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p>
          <w:p w14:paraId="5A8E4B4B" w14:textId="77777777" w:rsidR="00F137E8" w:rsidRPr="00F56577" w:rsidRDefault="00F137E8" w:rsidP="00C77AFF">
            <w:pPr>
              <w:pStyle w:val="PL"/>
              <w:rPr>
                <w:noProof w:val="0"/>
              </w:rPr>
            </w:pPr>
            <w:r w:rsidRPr="00F56577">
              <w:rPr>
                <w:noProof w:val="0"/>
              </w:rPr>
              <w:tab/>
            </w:r>
            <w:r w:rsidRPr="00F56577">
              <w:rPr>
                <w:noProof w:val="0"/>
              </w:rPr>
              <w:tab/>
              <w:t>hs_scch_LessInfo</w:t>
            </w:r>
            <w:r w:rsidRPr="00F56577">
              <w:rPr>
                <w:noProof w:val="0"/>
              </w:rPr>
              <w:tab/>
            </w:r>
            <w:r w:rsidRPr="00F56577">
              <w:rPr>
                <w:noProof w:val="0"/>
              </w:rPr>
              <w:tab/>
            </w:r>
            <w:r w:rsidRPr="00F56577">
              <w:rPr>
                <w:noProof w:val="0"/>
              </w:rPr>
              <w:tab/>
              <w:t>HS_SCCH_LessInfo_r7</w:t>
            </w:r>
            <w:r w:rsidRPr="00F56577">
              <w:rPr>
                <w:noProof w:val="0"/>
              </w:rPr>
              <w:tab/>
            </w:r>
            <w:r w:rsidRPr="00F56577">
              <w:rPr>
                <w:noProof w:val="0"/>
              </w:rPr>
              <w:tab/>
              <w:t>OPTIONAL,</w:t>
            </w:r>
          </w:p>
          <w:p w14:paraId="1FEB55F0"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t>MIMO_Parameters_r9</w:t>
            </w:r>
            <w:r w:rsidRPr="00F56577">
              <w:rPr>
                <w:noProof w:val="0"/>
              </w:rPr>
              <w:tab/>
            </w:r>
            <w:r w:rsidRPr="00F56577">
              <w:rPr>
                <w:noProof w:val="0"/>
              </w:rPr>
              <w:tab/>
              <w:t>OPTIONAL,</w:t>
            </w:r>
          </w:p>
          <w:p w14:paraId="224C9BED"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70068E5D"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hs_SCCH_SttdIndicator</w:t>
            </w:r>
            <w:r w:rsidRPr="00F56577">
              <w:rPr>
                <w:noProof w:val="0"/>
              </w:rPr>
              <w:tab/>
            </w:r>
            <w:r w:rsidRPr="00F56577">
              <w:rPr>
                <w:noProof w:val="0"/>
              </w:rPr>
              <w:tab/>
              <w:t>BOOLEAN DEFAULT FALSE</w:t>
            </w:r>
          </w:p>
          <w:p w14:paraId="469079A0" w14:textId="77777777" w:rsidR="00F137E8" w:rsidRPr="00F56577" w:rsidRDefault="00F137E8" w:rsidP="00C77AFF">
            <w:pPr>
              <w:pStyle w:val="PL"/>
              <w:rPr>
                <w:noProof w:val="0"/>
              </w:rPr>
            </w:pPr>
            <w:r w:rsidRPr="00F56577">
              <w:rPr>
                <w:noProof w:val="0"/>
              </w:rPr>
              <w:tab/>
              <w:t>},</w:t>
            </w:r>
          </w:p>
          <w:p w14:paraId="2F96C212" w14:textId="77777777" w:rsidR="00F137E8" w:rsidRPr="00F56577" w:rsidRDefault="00F137E8" w:rsidP="00C77AFF">
            <w:pPr>
              <w:pStyle w:val="PL"/>
              <w:rPr>
                <w:noProof w:val="0"/>
              </w:rPr>
            </w:pPr>
            <w:r w:rsidRPr="00F56577">
              <w:rPr>
                <w:noProof w:val="0"/>
                <w:snapToGrid w:val="0"/>
              </w:rPr>
              <w:tab/>
              <w:t xml:space="preserve">commonRel11_AspExt </w:t>
            </w:r>
            <w:r w:rsidRPr="00F56577">
              <w:rPr>
                <w:noProof w:val="0"/>
              </w:rPr>
              <w:t>SEQUENCE</w:t>
            </w:r>
            <w:r w:rsidRPr="00F56577">
              <w:rPr>
                <w:noProof w:val="0"/>
              </w:rPr>
              <w:tab/>
              <w:t>{</w:t>
            </w:r>
          </w:p>
          <w:p w14:paraId="45A0094D"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p>
          <w:p w14:paraId="2791A3DE" w14:textId="77777777" w:rsidR="00F137E8" w:rsidRPr="00F56577" w:rsidRDefault="00F137E8" w:rsidP="00C77AFF">
            <w:pPr>
              <w:pStyle w:val="PL"/>
              <w:rPr>
                <w:noProof w:val="0"/>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w:t>
            </w:r>
          </w:p>
          <w:p w14:paraId="19484DC6" w14:textId="77777777" w:rsidR="00F137E8" w:rsidRPr="00F56577" w:rsidRDefault="00F137E8" w:rsidP="00C77AFF">
            <w:pPr>
              <w:pStyle w:val="PL"/>
              <w:rPr>
                <w:noProof w:val="0"/>
              </w:rPr>
            </w:pPr>
            <w:r w:rsidRPr="00F56577">
              <w:rPr>
                <w:noProof w:val="0"/>
              </w:rPr>
              <w:tab/>
            </w:r>
            <w:r w:rsidRPr="00F56577">
              <w:rPr>
                <w:noProof w:val="0"/>
              </w:rPr>
              <w:tab/>
              <w:t>commonOrDedicated_H_RNTI</w:t>
            </w:r>
            <w:r w:rsidRPr="00F56577">
              <w:rPr>
                <w:noProof w:val="0"/>
              </w:rPr>
              <w:tab/>
              <w:t>H_RNTI</w:t>
            </w:r>
            <w:r w:rsidRPr="00F56577">
              <w:rPr>
                <w:noProof w:val="0"/>
              </w:rPr>
              <w:tab/>
              <w:t>OPTIONAL,</w:t>
            </w:r>
          </w:p>
          <w:p w14:paraId="05DC5B68" w14:textId="77777777" w:rsidR="00F137E8" w:rsidRPr="00F56577" w:rsidRDefault="00F137E8" w:rsidP="00C77AFF">
            <w:pPr>
              <w:pStyle w:val="PL"/>
              <w:rPr>
                <w:noProof w:val="0"/>
              </w:rPr>
            </w:pPr>
            <w:r w:rsidRPr="00F56577">
              <w:rPr>
                <w:noProof w:val="0"/>
              </w:rPr>
              <w:tab/>
            </w:r>
            <w:r w:rsidRPr="00F56577">
              <w:rPr>
                <w:noProof w:val="0"/>
              </w:rPr>
              <w:tab/>
              <w:t>bcchSpecific_H_RNTI</w:t>
            </w:r>
            <w:r w:rsidRPr="00F56577">
              <w:rPr>
                <w:noProof w:val="0"/>
              </w:rPr>
              <w:tab/>
            </w:r>
            <w:r w:rsidRPr="00F56577">
              <w:rPr>
                <w:noProof w:val="0"/>
              </w:rPr>
              <w:tab/>
              <w:t>H_RNTI,</w:t>
            </w:r>
          </w:p>
          <w:p w14:paraId="71AB5A47" w14:textId="77777777" w:rsidR="00F137E8" w:rsidRPr="00F56577" w:rsidRDefault="00F137E8" w:rsidP="00C77AFF">
            <w:pPr>
              <w:pStyle w:val="PL"/>
              <w:rPr>
                <w:noProof w:val="0"/>
              </w:rPr>
            </w:pPr>
            <w:r w:rsidRPr="00F56577">
              <w:rPr>
                <w:noProof w:val="0"/>
              </w:rPr>
              <w:tab/>
            </w:r>
            <w:r w:rsidRPr="00F56577">
              <w:rPr>
                <w:noProof w:val="0"/>
              </w:rPr>
              <w:tab/>
              <w:t>hs_scch_SystemInfo</w:t>
            </w:r>
            <w:r w:rsidRPr="00F56577">
              <w:rPr>
                <w:noProof w:val="0"/>
              </w:rPr>
              <w:tab/>
            </w:r>
            <w:r w:rsidRPr="00F56577">
              <w:rPr>
                <w:noProof w:val="0"/>
              </w:rPr>
              <w:tab/>
            </w:r>
            <w:r w:rsidRPr="00F56577">
              <w:rPr>
                <w:noProof w:val="0"/>
              </w:rPr>
              <w:tab/>
              <w:t>HS_SCCH_SystemInfo,</w:t>
            </w:r>
          </w:p>
          <w:p w14:paraId="55B34A28" w14:textId="77777777" w:rsidR="00F137E8" w:rsidRPr="00F56577" w:rsidRDefault="00F137E8" w:rsidP="00C77AFF">
            <w:pPr>
              <w:pStyle w:val="PL"/>
              <w:rPr>
                <w:noProof w:val="0"/>
              </w:rPr>
            </w:pPr>
            <w:r w:rsidRPr="00F56577">
              <w:rPr>
                <w:noProof w:val="0"/>
              </w:rPr>
              <w:tab/>
            </w:r>
            <w:r w:rsidRPr="00F56577">
              <w:rPr>
                <w:noProof w:val="0"/>
              </w:rPr>
              <w:tab/>
              <w:t>hs_dsch_PagingSystemInformation</w:t>
            </w:r>
          </w:p>
          <w:p w14:paraId="5A30BDD1"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HS_DSCH_PagingSystemInformation</w:t>
            </w:r>
            <w:r w:rsidRPr="00F56577">
              <w:rPr>
                <w:noProof w:val="0"/>
              </w:rPr>
              <w:tab/>
              <w:t>OPTIONAL,</w:t>
            </w:r>
          </w:p>
          <w:p w14:paraId="1AEEDA3D"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58370B6F"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t>DL_TxPower,</w:t>
            </w:r>
            <w:r w:rsidRPr="00F56577">
              <w:rPr>
                <w:noProof w:val="0"/>
              </w:rPr>
              <w:tab/>
              <w:t>-- offset related to CPICH</w:t>
            </w:r>
          </w:p>
          <w:p w14:paraId="52BE80C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715F623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ss_HS_DSCH_DtxCellFach</w:t>
            </w:r>
            <w:r w:rsidRPr="00F56577">
              <w:rPr>
                <w:noProof w:val="0"/>
                <w:snapToGrid w:val="0"/>
              </w:rPr>
              <w:tab/>
              <w:t>HS_DSCH_DrxCellfach_info OPTIONAL,</w:t>
            </w:r>
          </w:p>
          <w:p w14:paraId="734848A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ss_HS_DSCH_DtxCellFach_SecondDtx</w:t>
            </w:r>
          </w:p>
          <w:p w14:paraId="3717F2A1"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HS_DSCH_DrxCellfach_SecondDrx_info OPTIONAL</w:t>
            </w:r>
          </w:p>
          <w:p w14:paraId="2CC3DABD" w14:textId="77777777" w:rsidR="00F137E8" w:rsidRPr="00F56577" w:rsidRDefault="00F137E8" w:rsidP="00C77AFF">
            <w:pPr>
              <w:pStyle w:val="PL"/>
              <w:rPr>
                <w:noProof w:val="0"/>
              </w:rPr>
            </w:pPr>
            <w:r w:rsidRPr="00F56577">
              <w:rPr>
                <w:noProof w:val="0"/>
              </w:rPr>
              <w:tab/>
              <w:t>},</w:t>
            </w:r>
          </w:p>
          <w:p w14:paraId="70AB4CBD" w14:textId="77777777" w:rsidR="00F137E8" w:rsidRPr="00F56577" w:rsidRDefault="00F137E8" w:rsidP="00C77AFF">
            <w:pPr>
              <w:pStyle w:val="PL"/>
              <w:rPr>
                <w:noProof w:val="0"/>
              </w:rPr>
            </w:pPr>
            <w:r w:rsidRPr="00F56577">
              <w:rPr>
                <w:noProof w:val="0"/>
                <w:snapToGrid w:val="0"/>
              </w:rPr>
              <w:tab/>
              <w:t xml:space="preserve">rel12_AspExt </w:t>
            </w:r>
            <w:r w:rsidRPr="00F56577">
              <w:rPr>
                <w:noProof w:val="0"/>
              </w:rPr>
              <w:t>SEQUENCE</w:t>
            </w:r>
            <w:r w:rsidRPr="00F56577">
              <w:rPr>
                <w:noProof w:val="0"/>
              </w:rPr>
              <w:tab/>
              <w:t>{</w:t>
            </w:r>
            <w:r w:rsidRPr="00F56577">
              <w:rPr>
                <w:noProof w:val="0"/>
              </w:rPr>
              <w:tab/>
            </w:r>
            <w:r w:rsidRPr="00F56577">
              <w:rPr>
                <w:noProof w:val="0"/>
              </w:rPr>
              <w:tab/>
              <w:t>-- Rel-12 or later</w:t>
            </w:r>
          </w:p>
          <w:p w14:paraId="76ABE4D2"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 OPTIONAL,</w:t>
            </w:r>
          </w:p>
          <w:p w14:paraId="3B76375D"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p>
          <w:p w14:paraId="4136B3FE"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 OPTIONAL,</w:t>
            </w:r>
          </w:p>
          <w:p w14:paraId="6AA3DC81"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hsdsch_physical_layer_category_ext2</w:t>
            </w:r>
          </w:p>
          <w:p w14:paraId="2B4F3AC6"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HSDSCH_physical_layer_category_ext2 OPTIONAL,</w:t>
            </w:r>
          </w:p>
          <w:p w14:paraId="198E85B7"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hsdsch_physical_layer_category_ext3</w:t>
            </w:r>
          </w:p>
          <w:p w14:paraId="0BAC7169"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HSDSCH_physical_layer_category_ext3  OPTIONAL,</w:t>
            </w:r>
          </w:p>
          <w:p w14:paraId="718777E6"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hsdsch_physical_layer_category_ext4</w:t>
            </w:r>
          </w:p>
          <w:p w14:paraId="750F9994"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HSDSCH_physical_layer_category_ext4  OPTIONAL,</w:t>
            </w:r>
          </w:p>
          <w:p w14:paraId="7283B9AD"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hsdsch_physical_layer_category_ext5</w:t>
            </w:r>
          </w:p>
          <w:p w14:paraId="427705E1"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HSDSCH_physical_layer_category_ext5  OPTIONAL,</w:t>
            </w:r>
          </w:p>
          <w:p w14:paraId="6B294F18" w14:textId="77777777" w:rsidR="00F137E8" w:rsidRPr="00F56577" w:rsidRDefault="00F137E8" w:rsidP="00C77AFF">
            <w:pPr>
              <w:pStyle w:val="PL"/>
              <w:rPr>
                <w:noProof w:val="0"/>
              </w:rPr>
            </w:pPr>
            <w:r w:rsidRPr="00F56577">
              <w:rPr>
                <w:noProof w:val="0"/>
              </w:rPr>
              <w:tab/>
            </w:r>
            <w:r w:rsidRPr="00F56577">
              <w:rPr>
                <w:noProof w:val="0"/>
              </w:rPr>
              <w:tab/>
              <w:t>hsdsch_physical_layer_category_ext6</w:t>
            </w:r>
          </w:p>
          <w:p w14:paraId="2ACC3B1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HSDSCH_physical_layer_category_ext6</w:t>
            </w:r>
            <w:r w:rsidRPr="00F56577">
              <w:rPr>
                <w:noProof w:val="0"/>
              </w:rPr>
              <w:tab/>
              <w:t>OPTIONAL,</w:t>
            </w:r>
          </w:p>
          <w:p w14:paraId="7802ABA7" w14:textId="77777777" w:rsidR="00F137E8" w:rsidRPr="00F56577" w:rsidRDefault="00F137E8" w:rsidP="00C77AFF">
            <w:pPr>
              <w:pStyle w:val="PL"/>
              <w:ind w:left="284"/>
              <w:rPr>
                <w:noProof w:val="0"/>
              </w:rPr>
            </w:pPr>
            <w:r w:rsidRPr="00F56577">
              <w:rPr>
                <w:noProof w:val="0"/>
              </w:rPr>
              <w:tab/>
            </w:r>
            <w:r w:rsidRPr="00F56577">
              <w:rPr>
                <w:noProof w:val="0"/>
              </w:rPr>
              <w:tab/>
              <w:t>hsdsch_physical_layer_category_ext7</w:t>
            </w:r>
          </w:p>
          <w:p w14:paraId="19801384" w14:textId="77777777" w:rsidR="00F137E8" w:rsidRPr="00F56577" w:rsidRDefault="00F137E8" w:rsidP="00C77AFF">
            <w:pPr>
              <w:pStyle w:val="PL"/>
              <w:ind w:left="284"/>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HSDSCH_physical_layer_category_ext7</w:t>
            </w:r>
            <w:r w:rsidRPr="00F56577">
              <w:rPr>
                <w:noProof w:val="0"/>
              </w:rPr>
              <w:tab/>
              <w:t>OPTIONAL,</w:t>
            </w:r>
          </w:p>
          <w:p w14:paraId="61796D84" w14:textId="77777777" w:rsidR="00F137E8" w:rsidRPr="00F56577" w:rsidRDefault="00F137E8" w:rsidP="00C77AFF">
            <w:pPr>
              <w:pStyle w:val="PL"/>
              <w:ind w:left="284"/>
              <w:rPr>
                <w:noProof w:val="0"/>
              </w:rPr>
            </w:pPr>
            <w:r w:rsidRPr="00F56577">
              <w:rPr>
                <w:noProof w:val="0"/>
              </w:rPr>
              <w:tab/>
            </w:r>
            <w:r w:rsidRPr="00F56577">
              <w:rPr>
                <w:noProof w:val="0"/>
              </w:rPr>
              <w:tab/>
              <w:t>hsdsch_physical_layer_category_ext8</w:t>
            </w:r>
          </w:p>
          <w:p w14:paraId="0A6B547F" w14:textId="77777777" w:rsidR="00F137E8" w:rsidRPr="00F56577" w:rsidRDefault="00F137E8" w:rsidP="00C77AFF">
            <w:pPr>
              <w:pStyle w:val="PL"/>
              <w:ind w:left="284"/>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HSDSCH_physical_layer_category_ext8</w:t>
            </w:r>
            <w:r w:rsidRPr="00F56577">
              <w:rPr>
                <w:noProof w:val="0"/>
              </w:rPr>
              <w:tab/>
              <w:t>OPTIONAL,</w:t>
            </w:r>
          </w:p>
          <w:p w14:paraId="5295430F"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433A75C2"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DL_HSPDSCH_Information_r12,</w:t>
            </w:r>
          </w:p>
          <w:p w14:paraId="34C46F1D"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6EE78AFE"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43CC1BD9"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rFonts w:cs="Courier New"/>
                <w:noProof w:val="0"/>
                <w:szCs w:val="16"/>
              </w:rPr>
              <w:t>DRX_Info_r12</w:t>
            </w:r>
            <w:r w:rsidRPr="00F56577">
              <w:rPr>
                <w:noProof w:val="0"/>
              </w:rPr>
              <w:tab/>
            </w:r>
            <w:r w:rsidRPr="00F56577">
              <w:rPr>
                <w:noProof w:val="0"/>
              </w:rPr>
              <w:tab/>
            </w:r>
            <w:r w:rsidRPr="00F56577">
              <w:rPr>
                <w:noProof w:val="0"/>
              </w:rPr>
              <w:tab/>
              <w:t>OPTIONAL,</w:t>
            </w:r>
          </w:p>
          <w:p w14:paraId="08552B21" w14:textId="77777777" w:rsidR="00F137E8" w:rsidRPr="00F56577" w:rsidRDefault="00F137E8" w:rsidP="00C77AFF">
            <w:pPr>
              <w:pStyle w:val="PL"/>
              <w:rPr>
                <w:noProof w:val="0"/>
              </w:rPr>
            </w:pPr>
            <w:r w:rsidRPr="00F56577">
              <w:rPr>
                <w:noProof w:val="0"/>
              </w:rPr>
              <w:tab/>
            </w:r>
            <w:r w:rsidRPr="00F56577">
              <w:rPr>
                <w:noProof w:val="0"/>
              </w:rPr>
              <w:tab/>
              <w:t>hs_scch_LessInfo</w:t>
            </w:r>
            <w:r w:rsidRPr="00F56577">
              <w:rPr>
                <w:noProof w:val="0"/>
              </w:rPr>
              <w:tab/>
            </w:r>
            <w:r w:rsidRPr="00F56577">
              <w:rPr>
                <w:noProof w:val="0"/>
              </w:rPr>
              <w:tab/>
            </w:r>
            <w:r w:rsidRPr="00F56577">
              <w:rPr>
                <w:noProof w:val="0"/>
              </w:rPr>
              <w:tab/>
              <w:t>HS_SCCH_LessInfo_r7</w:t>
            </w:r>
            <w:r w:rsidRPr="00F56577">
              <w:rPr>
                <w:noProof w:val="0"/>
              </w:rPr>
              <w:tab/>
              <w:t>OPTIONAL,</w:t>
            </w:r>
          </w:p>
          <w:p w14:paraId="4664358E"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t>MIMO_Parameters_r9</w:t>
            </w:r>
            <w:r w:rsidRPr="00F56577">
              <w:rPr>
                <w:noProof w:val="0"/>
              </w:rPr>
              <w:tab/>
              <w:t>OPTIONAL,</w:t>
            </w:r>
          </w:p>
          <w:p w14:paraId="0D6754A4"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5026D911"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hs_SCCH_SttdIndicator</w:t>
            </w:r>
            <w:r w:rsidRPr="00F56577">
              <w:rPr>
                <w:noProof w:val="0"/>
              </w:rPr>
              <w:tab/>
            </w:r>
            <w:r w:rsidRPr="00F56577">
              <w:rPr>
                <w:noProof w:val="0"/>
              </w:rPr>
              <w:tab/>
              <w:t>BOOLEAN DEFAULT FALSE</w:t>
            </w:r>
          </w:p>
          <w:p w14:paraId="7D623192" w14:textId="77777777" w:rsidR="00F137E8" w:rsidRPr="00F56577" w:rsidRDefault="00F137E8" w:rsidP="00C77AFF">
            <w:pPr>
              <w:pStyle w:val="PL"/>
              <w:rPr>
                <w:noProof w:val="0"/>
              </w:rPr>
            </w:pPr>
            <w:r w:rsidRPr="00F56577">
              <w:rPr>
                <w:noProof w:val="0"/>
              </w:rPr>
              <w:tab/>
              <w:t>}</w:t>
            </w:r>
          </w:p>
          <w:p w14:paraId="3B14AA6C" w14:textId="77777777" w:rsidR="00F137E8" w:rsidRPr="00F56577" w:rsidRDefault="00F137E8" w:rsidP="00C77AFF">
            <w:pPr>
              <w:pStyle w:val="PL"/>
              <w:rPr>
                <w:noProof w:val="0"/>
              </w:rPr>
            </w:pPr>
            <w:r w:rsidRPr="00F56577">
              <w:rPr>
                <w:noProof w:val="0"/>
              </w:rPr>
              <w:t>}</w:t>
            </w:r>
          </w:p>
        </w:tc>
      </w:tr>
    </w:tbl>
    <w:p w14:paraId="3BF0092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306998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29B1879" w14:textId="77777777" w:rsidR="00F137E8" w:rsidRPr="00F56577" w:rsidRDefault="00F137E8" w:rsidP="00C77AFF">
            <w:pPr>
              <w:pStyle w:val="TAH"/>
            </w:pPr>
            <w:r w:rsidRPr="00F56577">
              <w:t>ASN.1 Type Definition</w:t>
            </w:r>
          </w:p>
        </w:tc>
      </w:tr>
      <w:tr w:rsidR="00F137E8" w:rsidRPr="00F56577" w14:paraId="30BA9F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3B782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77E3B6E" w14:textId="77777777" w:rsidR="00F137E8" w:rsidRPr="00F56577" w:rsidRDefault="00F137E8" w:rsidP="00C77AFF">
            <w:pPr>
              <w:pStyle w:val="TAL"/>
            </w:pPr>
            <w:r w:rsidRPr="00F56577">
              <w:rPr>
                <w:lang w:eastAsia="zh-CN"/>
              </w:rPr>
              <w:t>SS_E</w:t>
            </w:r>
            <w:r w:rsidRPr="00F56577">
              <w:t>_</w:t>
            </w:r>
            <w:r w:rsidRPr="00F56577">
              <w:rPr>
                <w:lang w:eastAsia="zh-CN"/>
              </w:rPr>
              <w:t>HI</w:t>
            </w:r>
            <w:r w:rsidRPr="00F56577">
              <w:t>CH</w:t>
            </w:r>
            <w:r w:rsidRPr="00F56577">
              <w:rPr>
                <w:lang w:eastAsia="zh-CN"/>
              </w:rPr>
              <w:t>_</w:t>
            </w:r>
            <w:r w:rsidRPr="00F56577">
              <w:t>Info</w:t>
            </w:r>
            <w:r w:rsidRPr="00F56577">
              <w:rPr>
                <w:snapToGrid w:val="0"/>
              </w:rPr>
              <w:t>_</w:t>
            </w:r>
            <w:r w:rsidRPr="00F56577">
              <w:t>r10OrLaterExtensionType</w:t>
            </w:r>
          </w:p>
        </w:tc>
      </w:tr>
      <w:tr w:rsidR="00F137E8" w:rsidRPr="00F56577" w14:paraId="7BBDF3C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90BE0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5D714D9" w14:textId="77777777" w:rsidR="00F137E8" w:rsidRPr="00F56577" w:rsidRDefault="00F137E8" w:rsidP="00C77AFF">
            <w:pPr>
              <w:pStyle w:val="TAL"/>
            </w:pPr>
            <w:r w:rsidRPr="00F56577">
              <w:t>Rel-11 or later.</w:t>
            </w:r>
          </w:p>
          <w:p w14:paraId="27477771" w14:textId="77777777" w:rsidR="00F137E8" w:rsidRPr="00F56577" w:rsidRDefault="00F137E8" w:rsidP="00C77AFF">
            <w:pPr>
              <w:pStyle w:val="TAL"/>
            </w:pPr>
            <w:r w:rsidRPr="00F56577">
              <w:t xml:space="preserve">Only one of </w:t>
            </w:r>
            <w:r w:rsidRPr="00F56577">
              <w:rPr>
                <w:snapToGrid w:val="0"/>
                <w:szCs w:val="16"/>
                <w:lang w:eastAsia="zh-CN"/>
              </w:rPr>
              <w:t>e_HICHInfo, e_HICHInfoCommonEDCH</w:t>
            </w:r>
            <w:r w:rsidRPr="00F56577">
              <w:t xml:space="preserve"> or </w:t>
            </w:r>
            <w:r w:rsidRPr="00F56577">
              <w:rPr>
                <w:snapToGrid w:val="0"/>
                <w:lang w:eastAsia="zh-CN"/>
              </w:rPr>
              <w:t xml:space="preserve">e_HICHInfo_r11 </w:t>
            </w:r>
            <w:r w:rsidRPr="00F56577">
              <w:t>can be present.</w:t>
            </w:r>
          </w:p>
        </w:tc>
      </w:tr>
      <w:tr w:rsidR="00F137E8" w:rsidRPr="00F56577" w14:paraId="77158F2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13DB355" w14:textId="77777777" w:rsidR="00F137E8" w:rsidRPr="00F56577" w:rsidRDefault="00F137E8" w:rsidP="00C77AFF">
            <w:pPr>
              <w:pStyle w:val="TAH"/>
            </w:pPr>
            <w:r w:rsidRPr="00F56577">
              <w:t>Type Definition</w:t>
            </w:r>
          </w:p>
        </w:tc>
      </w:tr>
      <w:tr w:rsidR="00F137E8" w:rsidRPr="00F56577" w14:paraId="048025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122C69C" w14:textId="77777777" w:rsidR="00F137E8" w:rsidRPr="00F56577" w:rsidRDefault="00F137E8" w:rsidP="00C77AFF">
            <w:pPr>
              <w:pStyle w:val="PL"/>
              <w:rPr>
                <w:noProof w:val="0"/>
                <w:snapToGrid w:val="0"/>
              </w:rPr>
            </w:pPr>
            <w:r w:rsidRPr="00F56577">
              <w:rPr>
                <w:noProof w:val="0"/>
                <w:snapToGrid w:val="0"/>
              </w:rPr>
              <w:t>CHOICE {</w:t>
            </w:r>
          </w:p>
          <w:p w14:paraId="7E29FB8D" w14:textId="77777777" w:rsidR="00F137E8" w:rsidRPr="00F56577" w:rsidRDefault="00F137E8" w:rsidP="00C77AFF">
            <w:pPr>
              <w:pStyle w:val="PL"/>
              <w:rPr>
                <w:noProof w:val="0"/>
              </w:rPr>
            </w:pPr>
            <w:r w:rsidRPr="00F56577">
              <w:rPr>
                <w:noProof w:val="0"/>
                <w:snapToGrid w:val="0"/>
              </w:rPr>
              <w:tab/>
              <w:t xml:space="preserve">rel11_AspExt </w:t>
            </w:r>
            <w:r w:rsidRPr="00F56577">
              <w:rPr>
                <w:noProof w:val="0"/>
              </w:rPr>
              <w:t>SEQUENCE</w:t>
            </w:r>
            <w:r w:rsidRPr="00F56577">
              <w:rPr>
                <w:noProof w:val="0"/>
              </w:rPr>
              <w:tab/>
              <w:t>{</w:t>
            </w:r>
          </w:p>
          <w:p w14:paraId="2BA448D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e_HICHInfo_r11</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xml:space="preserve">E_HICH_Information_r11 </w:t>
            </w:r>
            <w:r w:rsidRPr="00F56577">
              <w:rPr>
                <w:noProof w:val="0"/>
                <w:snapToGrid w:val="0"/>
                <w:lang w:eastAsia="zh-CN"/>
              </w:rPr>
              <w:tab/>
              <w:t>OPTIONAL</w:t>
            </w:r>
          </w:p>
          <w:p w14:paraId="588BE47B" w14:textId="77777777" w:rsidR="00F137E8" w:rsidRPr="00F56577" w:rsidRDefault="00F137E8" w:rsidP="00C77AFF">
            <w:pPr>
              <w:pStyle w:val="PL"/>
              <w:rPr>
                <w:noProof w:val="0"/>
              </w:rPr>
            </w:pPr>
            <w:r w:rsidRPr="00F56577">
              <w:rPr>
                <w:noProof w:val="0"/>
              </w:rPr>
              <w:tab/>
              <w:t>}</w:t>
            </w:r>
          </w:p>
          <w:p w14:paraId="09C9243E" w14:textId="77777777" w:rsidR="00F137E8" w:rsidRPr="00F56577" w:rsidRDefault="00F137E8" w:rsidP="00C77AFF">
            <w:pPr>
              <w:pStyle w:val="PL"/>
              <w:rPr>
                <w:noProof w:val="0"/>
              </w:rPr>
            </w:pPr>
            <w:r w:rsidRPr="00F56577">
              <w:rPr>
                <w:noProof w:val="0"/>
              </w:rPr>
              <w:t>}</w:t>
            </w:r>
          </w:p>
        </w:tc>
      </w:tr>
    </w:tbl>
    <w:p w14:paraId="43197AD3" w14:textId="77777777" w:rsidR="00F137E8" w:rsidRPr="00F56577" w:rsidRDefault="00F137E8" w:rsidP="00F137E8"/>
    <w:p w14:paraId="4389BF1A" w14:textId="77777777" w:rsidR="00F137E8" w:rsidRPr="00F56577" w:rsidRDefault="00F137E8" w:rsidP="00F137E8">
      <w:pPr>
        <w:pStyle w:val="Heading5"/>
      </w:pPr>
      <w:bookmarkStart w:id="179" w:name="_Toc476219217"/>
      <w:r>
        <w:t>6A.3.1.1.1a</w:t>
      </w:r>
      <w:r>
        <w:tab/>
        <w:t>CPHY_RL_Modify</w:t>
      </w:r>
      <w:r w:rsidRPr="00F56577">
        <w:t xml:space="preserve"> extension</w:t>
      </w:r>
      <w:bookmarkEnd w:id="179"/>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424649" w14:paraId="27B6B06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675291B" w14:textId="77777777" w:rsidR="00F137E8" w:rsidRPr="00424649" w:rsidRDefault="00F137E8" w:rsidP="00C77AFF">
            <w:pPr>
              <w:pStyle w:val="TAH"/>
            </w:pPr>
            <w:r w:rsidRPr="00424649">
              <w:t>ASN.1 Type Definition</w:t>
            </w:r>
          </w:p>
        </w:tc>
      </w:tr>
      <w:tr w:rsidR="00F137E8" w:rsidRPr="00424649" w14:paraId="378D39E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9B013E" w14:textId="77777777" w:rsidR="00F137E8" w:rsidRPr="00424649" w:rsidRDefault="00F137E8" w:rsidP="00C77AFF">
            <w:pPr>
              <w:pStyle w:val="TAH"/>
            </w:pPr>
            <w:r w:rsidRPr="00424649">
              <w:t>Type Name</w:t>
            </w:r>
          </w:p>
        </w:tc>
        <w:tc>
          <w:tcPr>
            <w:tcW w:w="6660" w:type="dxa"/>
            <w:tcBorders>
              <w:top w:val="single" w:sz="4" w:space="0" w:color="auto"/>
              <w:left w:val="single" w:sz="4" w:space="0" w:color="auto"/>
              <w:bottom w:val="single" w:sz="4" w:space="0" w:color="auto"/>
              <w:right w:val="single" w:sz="4" w:space="0" w:color="auto"/>
            </w:tcBorders>
          </w:tcPr>
          <w:p w14:paraId="238B717B" w14:textId="77777777" w:rsidR="00F137E8" w:rsidRPr="00D223D0" w:rsidRDefault="00F137E8" w:rsidP="00C77AFF">
            <w:pPr>
              <w:pStyle w:val="TAL"/>
            </w:pPr>
            <w:r w:rsidRPr="00D223D0">
              <w:rPr>
                <w:snapToGrid w:val="0"/>
              </w:rPr>
              <w:t>CphyRlModifyReq</w:t>
            </w:r>
            <w:r>
              <w:rPr>
                <w:snapToGrid w:val="0"/>
              </w:rPr>
              <w:t>_</w:t>
            </w:r>
            <w:r w:rsidRPr="00D223D0">
              <w:rPr>
                <w:snapToGrid w:val="0"/>
              </w:rPr>
              <w:t>FDD</w:t>
            </w:r>
            <w:r>
              <w:rPr>
                <w:snapToGrid w:val="0"/>
              </w:rPr>
              <w:t>_</w:t>
            </w:r>
            <w:r w:rsidRPr="00D223D0">
              <w:rPr>
                <w:snapToGrid w:val="0"/>
              </w:rPr>
              <w:t>r10OrLaterExtensionType</w:t>
            </w:r>
          </w:p>
        </w:tc>
      </w:tr>
      <w:tr w:rsidR="00F137E8" w:rsidRPr="00424649" w14:paraId="4E099BF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FF21713" w14:textId="77777777" w:rsidR="00F137E8" w:rsidRPr="00424649" w:rsidRDefault="00F137E8" w:rsidP="00C77AFF">
            <w:pPr>
              <w:pStyle w:val="TAH"/>
            </w:pPr>
            <w:r w:rsidRPr="00424649">
              <w:t>Comment</w:t>
            </w:r>
          </w:p>
        </w:tc>
        <w:tc>
          <w:tcPr>
            <w:tcW w:w="6660" w:type="dxa"/>
            <w:tcBorders>
              <w:top w:val="single" w:sz="4" w:space="0" w:color="auto"/>
              <w:left w:val="single" w:sz="4" w:space="0" w:color="auto"/>
              <w:bottom w:val="single" w:sz="4" w:space="0" w:color="auto"/>
              <w:right w:val="single" w:sz="4" w:space="0" w:color="auto"/>
            </w:tcBorders>
          </w:tcPr>
          <w:p w14:paraId="456BFF6E" w14:textId="77777777" w:rsidR="00F137E8" w:rsidRPr="00D223D0" w:rsidRDefault="00F137E8" w:rsidP="00C77AFF">
            <w:pPr>
              <w:pStyle w:val="TAL"/>
            </w:pPr>
            <w:r w:rsidRPr="00D223D0">
              <w:t>Applicable Rel-12 or later</w:t>
            </w:r>
          </w:p>
          <w:p w14:paraId="5B32FC65" w14:textId="77777777" w:rsidR="00F137E8" w:rsidRPr="00D223D0" w:rsidRDefault="00F137E8" w:rsidP="00C77AFF">
            <w:pPr>
              <w:pStyle w:val="TAL"/>
            </w:pPr>
            <w:r w:rsidRPr="00D223D0">
              <w:t>Used only for DCH Enhancements</w:t>
            </w:r>
          </w:p>
        </w:tc>
      </w:tr>
      <w:tr w:rsidR="00F137E8" w:rsidRPr="00424649" w14:paraId="3BD2495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B01995" w14:textId="77777777" w:rsidR="00F137E8" w:rsidRPr="00D223D0" w:rsidRDefault="00F137E8" w:rsidP="00C77AFF">
            <w:pPr>
              <w:pStyle w:val="TAH"/>
            </w:pPr>
            <w:r w:rsidRPr="00D223D0">
              <w:t>Type Definition</w:t>
            </w:r>
          </w:p>
        </w:tc>
      </w:tr>
      <w:tr w:rsidR="00F137E8" w:rsidRPr="00424649" w14:paraId="10C749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auto"/>
          </w:tcPr>
          <w:p w14:paraId="0D544AC7" w14:textId="77777777" w:rsidR="00F137E8" w:rsidRPr="00D223D0" w:rsidRDefault="00F137E8" w:rsidP="00C77AFF">
            <w:pPr>
              <w:pStyle w:val="PL"/>
              <w:rPr>
                <w:snapToGrid w:val="0"/>
              </w:rPr>
            </w:pPr>
            <w:r w:rsidRPr="00D223D0">
              <w:rPr>
                <w:snapToGrid w:val="0"/>
              </w:rPr>
              <w:t xml:space="preserve">CHOICE { </w:t>
            </w:r>
          </w:p>
          <w:p w14:paraId="75C5624C" w14:textId="77777777" w:rsidR="00F137E8" w:rsidRPr="00D223D0" w:rsidRDefault="00F137E8" w:rsidP="00C77AFF">
            <w:pPr>
              <w:pStyle w:val="PL"/>
              <w:rPr>
                <w:snapToGrid w:val="0"/>
              </w:rPr>
            </w:pPr>
            <w:r w:rsidRPr="00D223D0">
              <w:rPr>
                <w:snapToGrid w:val="0"/>
              </w:rPr>
              <w:tab/>
              <w:t>rel12</w:t>
            </w:r>
            <w:r>
              <w:rPr>
                <w:snapToGrid w:val="0"/>
              </w:rPr>
              <w:t>_</w:t>
            </w:r>
            <w:r w:rsidRPr="00D223D0">
              <w:rPr>
                <w:snapToGrid w:val="0"/>
              </w:rPr>
              <w:t>AspExt SEQUENCE</w:t>
            </w:r>
            <w:r w:rsidRPr="00D223D0">
              <w:rPr>
                <w:snapToGrid w:val="0"/>
              </w:rPr>
              <w:tab/>
              <w:t>{</w:t>
            </w:r>
          </w:p>
          <w:p w14:paraId="3058EBAE" w14:textId="77777777" w:rsidR="00F137E8" w:rsidRPr="00D223D0" w:rsidRDefault="00F137E8" w:rsidP="00C77AFF">
            <w:pPr>
              <w:pStyle w:val="PL"/>
              <w:rPr>
                <w:snapToGrid w:val="0"/>
              </w:rPr>
            </w:pPr>
            <w:r w:rsidRPr="00D223D0">
              <w:rPr>
                <w:snapToGrid w:val="0"/>
              </w:rPr>
              <w:tab/>
            </w:r>
            <w:r w:rsidRPr="00D223D0">
              <w:rPr>
                <w:snapToGrid w:val="0"/>
              </w:rPr>
              <w:tab/>
              <w:t>dch</w:t>
            </w:r>
            <w:r>
              <w:rPr>
                <w:snapToGrid w:val="0"/>
              </w:rPr>
              <w:t>_</w:t>
            </w:r>
            <w:r w:rsidRPr="00D223D0">
              <w:rPr>
                <w:snapToGrid w:val="0"/>
              </w:rPr>
              <w:t>EnhancementsInfo</w:t>
            </w:r>
            <w:r>
              <w:rPr>
                <w:snapToGrid w:val="0"/>
              </w:rPr>
              <w:t>_</w:t>
            </w:r>
            <w:r w:rsidRPr="00D223D0">
              <w:rPr>
                <w:snapToGrid w:val="0"/>
              </w:rPr>
              <w:t>FDD DCH</w:t>
            </w:r>
            <w:r>
              <w:rPr>
                <w:snapToGrid w:val="0"/>
              </w:rPr>
              <w:t>_</w:t>
            </w:r>
            <w:r w:rsidRPr="00D223D0">
              <w:rPr>
                <w:snapToGrid w:val="0"/>
              </w:rPr>
              <w:t>Enhancements</w:t>
            </w:r>
            <w:r>
              <w:rPr>
                <w:snapToGrid w:val="0"/>
              </w:rPr>
              <w:t>_</w:t>
            </w:r>
            <w:r w:rsidRPr="00D223D0">
              <w:rPr>
                <w:snapToGrid w:val="0"/>
              </w:rPr>
              <w:t>Info</w:t>
            </w:r>
            <w:r>
              <w:rPr>
                <w:snapToGrid w:val="0"/>
              </w:rPr>
              <w:t>_</w:t>
            </w:r>
            <w:r w:rsidRPr="00D223D0">
              <w:rPr>
                <w:snapToGrid w:val="0"/>
              </w:rPr>
              <w:t>FDD  OPTIONAL</w:t>
            </w:r>
          </w:p>
          <w:p w14:paraId="5E56459B" w14:textId="77777777" w:rsidR="00F137E8" w:rsidRPr="00D223D0" w:rsidRDefault="00F137E8" w:rsidP="00C77AFF">
            <w:pPr>
              <w:pStyle w:val="PL"/>
              <w:rPr>
                <w:snapToGrid w:val="0"/>
                <w:lang w:val="de-DE"/>
              </w:rPr>
            </w:pPr>
            <w:r w:rsidRPr="00D223D0">
              <w:rPr>
                <w:snapToGrid w:val="0"/>
              </w:rPr>
              <w:t xml:space="preserve">    }</w:t>
            </w:r>
          </w:p>
          <w:p w14:paraId="2EB92B85" w14:textId="77777777" w:rsidR="00F137E8" w:rsidRPr="00D223D0" w:rsidRDefault="00F137E8" w:rsidP="00C77AFF">
            <w:pPr>
              <w:pStyle w:val="PL"/>
              <w:rPr>
                <w:rFonts w:ascii="Times New Roman" w:hAnsi="Times New Roman"/>
                <w:noProof w:val="0"/>
              </w:rPr>
            </w:pPr>
            <w:r w:rsidRPr="00D223D0">
              <w:rPr>
                <w:snapToGrid w:val="0"/>
              </w:rPr>
              <w:t>}</w:t>
            </w:r>
          </w:p>
        </w:tc>
      </w:tr>
    </w:tbl>
    <w:p w14:paraId="485AEE6A" w14:textId="77777777" w:rsidR="00F137E8" w:rsidRDefault="00F137E8" w:rsidP="00F137E8"/>
    <w:p w14:paraId="63794693" w14:textId="77777777" w:rsidR="00F137E8" w:rsidRPr="00F56577" w:rsidRDefault="00F137E8" w:rsidP="00F137E8">
      <w:pPr>
        <w:pStyle w:val="Heading5"/>
      </w:pPr>
      <w:bookmarkStart w:id="180" w:name="_Toc476219218"/>
      <w:r w:rsidRPr="00F56577">
        <w:t>6A.3.1.1.2</w:t>
      </w:r>
      <w:r w:rsidRPr="00F56577">
        <w:tab/>
        <w:t>CMAC_MACehs_</w:t>
      </w:r>
      <w:r w:rsidRPr="00F56577">
        <w:rPr>
          <w:lang w:eastAsia="zh-CN"/>
        </w:rPr>
        <w:t>HARQAssign_MultiFlows extension</w:t>
      </w:r>
      <w:bookmarkEnd w:id="180"/>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5D3783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956F16" w14:textId="77777777" w:rsidR="00F137E8" w:rsidRPr="00F56577" w:rsidRDefault="00F137E8" w:rsidP="00C77AFF">
            <w:pPr>
              <w:pStyle w:val="TAH"/>
            </w:pPr>
            <w:r w:rsidRPr="00F56577">
              <w:t>ASN.1 Type Definition</w:t>
            </w:r>
          </w:p>
        </w:tc>
      </w:tr>
      <w:tr w:rsidR="00F137E8" w:rsidRPr="00F56577" w14:paraId="22E17E2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B8561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6CB5DFC" w14:textId="77777777" w:rsidR="00F137E8" w:rsidRPr="00F56577" w:rsidRDefault="00F137E8" w:rsidP="00C77AFF">
            <w:pPr>
              <w:pStyle w:val="TAL"/>
            </w:pPr>
            <w:r w:rsidRPr="00F56577">
              <w:rPr>
                <w:lang w:eastAsia="zh-CN"/>
              </w:rPr>
              <w:t>HARQAssign_MultiFlows</w:t>
            </w:r>
            <w:r w:rsidRPr="00F56577">
              <w:t>_</w:t>
            </w:r>
            <w:r w:rsidRPr="00F56577">
              <w:rPr>
                <w:snapToGrid w:val="0"/>
              </w:rPr>
              <w:t>r10OrLaterExtensionType</w:t>
            </w:r>
          </w:p>
        </w:tc>
      </w:tr>
      <w:tr w:rsidR="00F137E8" w:rsidRPr="00F56577" w14:paraId="7EC1761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FB0ECA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17326F3" w14:textId="77777777" w:rsidR="00F137E8" w:rsidRPr="00F56577" w:rsidRDefault="00F137E8" w:rsidP="00C77AFF">
            <w:pPr>
              <w:pStyle w:val="TAL"/>
              <w:rPr>
                <w:snapToGrid w:val="0"/>
              </w:rPr>
            </w:pPr>
            <w:r w:rsidRPr="00F56577">
              <w:rPr>
                <w:snapToGrid w:val="0"/>
              </w:rPr>
              <w:t>Rel-10 or later</w:t>
            </w:r>
          </w:p>
          <w:p w14:paraId="39A9E3D0" w14:textId="77777777" w:rsidR="00F137E8" w:rsidRPr="00F56577" w:rsidRDefault="00F137E8" w:rsidP="00C77AFF">
            <w:pPr>
              <w:pStyle w:val="TAL"/>
              <w:rPr>
                <w:snapToGrid w:val="0"/>
              </w:rPr>
            </w:pPr>
          </w:p>
          <w:p w14:paraId="45956A7F" w14:textId="77777777" w:rsidR="00F137E8" w:rsidRPr="00F56577" w:rsidRDefault="00F137E8" w:rsidP="00C77AFF">
            <w:pPr>
              <w:pStyle w:val="TAL"/>
              <w:rPr>
                <w:lang w:eastAsia="zh-CN"/>
              </w:rPr>
            </w:pPr>
            <w:r w:rsidRPr="00F56577">
              <w:t xml:space="preserve">Extension to </w:t>
            </w:r>
            <w:r w:rsidRPr="00F56577">
              <w:rPr>
                <w:lang w:eastAsia="zh-CN"/>
              </w:rPr>
              <w:t>assign the HARQ processes for the simultaneous transmission of the MAC-ehs PDUs on the different flows on the second and third secondary cells on the same TTI when 4C-HSDPA is configured</w:t>
            </w:r>
            <w:r w:rsidRPr="00F56577">
              <w:t>.</w:t>
            </w:r>
          </w:p>
          <w:p w14:paraId="10235777" w14:textId="77777777" w:rsidR="00F137E8" w:rsidRPr="00F56577" w:rsidRDefault="00F137E8" w:rsidP="00C77AFF">
            <w:pPr>
              <w:pStyle w:val="TAL"/>
              <w:rPr>
                <w:lang w:eastAsia="zh-CN"/>
              </w:rPr>
            </w:pPr>
          </w:p>
          <w:p w14:paraId="36DF3517" w14:textId="77777777" w:rsidR="00F137E8" w:rsidRPr="00F56577" w:rsidRDefault="00F137E8" w:rsidP="00C77AFF">
            <w:pPr>
              <w:pStyle w:val="TAL"/>
              <w:rPr>
                <w:lang w:eastAsia="zh-CN"/>
              </w:rPr>
            </w:pPr>
            <w:r w:rsidRPr="00F56577">
              <w:rPr>
                <w:lang w:eastAsia="zh-CN"/>
              </w:rPr>
              <w:t>In 4C-HSDPA, the primaryFlow corresponds to the serving cell, the secPrimaryFlow corresponds to the first secondary cell, the third</w:t>
            </w:r>
            <w:r w:rsidRPr="00F56577">
              <w:t>PrimaryFlow corresponds to the second secondary cell, and the fourthPrimaryFlow corresponds to the third secondary cell, when configured</w:t>
            </w:r>
            <w:r w:rsidRPr="00F56577">
              <w:rPr>
                <w:lang w:eastAsia="zh-CN"/>
              </w:rPr>
              <w:t>.</w:t>
            </w:r>
          </w:p>
          <w:p w14:paraId="2C048A6C" w14:textId="77777777" w:rsidR="00F137E8" w:rsidRPr="00F56577" w:rsidRDefault="00F137E8" w:rsidP="00C77AFF">
            <w:pPr>
              <w:pStyle w:val="TAL"/>
              <w:rPr>
                <w:lang w:eastAsia="zh-CN"/>
              </w:rPr>
            </w:pPr>
          </w:p>
          <w:p w14:paraId="453F2D9F" w14:textId="77777777" w:rsidR="00F137E8" w:rsidRPr="00F56577" w:rsidRDefault="00F137E8" w:rsidP="00C77AFF">
            <w:pPr>
              <w:pStyle w:val="TAL"/>
              <w:rPr>
                <w:lang w:eastAsia="zh-CN"/>
              </w:rPr>
            </w:pPr>
            <w:r w:rsidRPr="00F56577">
              <w:rPr>
                <w:lang w:eastAsia="zh-CN"/>
              </w:rPr>
              <w:t>In 4C-HSDPA and MIMO: the primaryFlow and secondaryFlow corresponds to the serving cell. The secPrimaryFlow and secSecondaryFlow corresponds to the first secondary cell. The third</w:t>
            </w:r>
            <w:r w:rsidRPr="00F56577">
              <w:t xml:space="preserve">PrimaryFlow and </w:t>
            </w:r>
            <w:r w:rsidRPr="00F56577">
              <w:rPr>
                <w:lang w:eastAsia="zh-CN"/>
              </w:rPr>
              <w:t>third</w:t>
            </w:r>
            <w:r w:rsidRPr="00F56577">
              <w:t>SecondaryFlow corresponds to the second secondary cell. The fourthPrimaryFlow and fourthSecondaryFlow corresponds to the third secondary cell, when configured</w:t>
            </w:r>
            <w:r w:rsidRPr="00F56577">
              <w:rPr>
                <w:lang w:eastAsia="zh-CN"/>
              </w:rPr>
              <w:t>.</w:t>
            </w:r>
          </w:p>
          <w:p w14:paraId="23C6052E" w14:textId="77777777" w:rsidR="00F137E8" w:rsidRPr="00F56577" w:rsidRDefault="00F137E8" w:rsidP="00C77AFF">
            <w:pPr>
              <w:pStyle w:val="TAL"/>
              <w:rPr>
                <w:lang w:eastAsia="zh-CN"/>
              </w:rPr>
            </w:pPr>
          </w:p>
        </w:tc>
      </w:tr>
      <w:tr w:rsidR="00F137E8" w:rsidRPr="00F56577" w14:paraId="2877B8E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DB91DD" w14:textId="77777777" w:rsidR="00F137E8" w:rsidRPr="00F56577" w:rsidRDefault="00F137E8" w:rsidP="00C77AFF">
            <w:pPr>
              <w:pStyle w:val="TAH"/>
            </w:pPr>
            <w:r w:rsidRPr="00F56577">
              <w:t>Type Definition</w:t>
            </w:r>
          </w:p>
        </w:tc>
      </w:tr>
      <w:tr w:rsidR="00F137E8" w:rsidRPr="00F56577" w14:paraId="0A8E07C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3FD6C28" w14:textId="77777777" w:rsidR="00F137E8" w:rsidRPr="00F56577" w:rsidRDefault="00F137E8" w:rsidP="00C77AFF">
            <w:pPr>
              <w:pStyle w:val="PL"/>
              <w:rPr>
                <w:noProof w:val="0"/>
                <w:snapToGrid w:val="0"/>
              </w:rPr>
            </w:pPr>
            <w:r w:rsidRPr="00F56577">
              <w:rPr>
                <w:noProof w:val="0"/>
                <w:snapToGrid w:val="0"/>
              </w:rPr>
              <w:t>CHOICE {</w:t>
            </w:r>
          </w:p>
          <w:p w14:paraId="7C2B0621" w14:textId="77777777" w:rsidR="00F137E8" w:rsidRPr="00F56577" w:rsidRDefault="00F137E8" w:rsidP="00C77AFF">
            <w:pPr>
              <w:pStyle w:val="PL"/>
              <w:rPr>
                <w:noProof w:val="0"/>
              </w:rPr>
            </w:pPr>
            <w:r w:rsidRPr="00F56577">
              <w:rPr>
                <w:noProof w:val="0"/>
                <w:snapToGrid w:val="0"/>
              </w:rPr>
              <w:tab/>
              <w:t>rel10_AspExt</w:t>
            </w:r>
            <w:r w:rsidRPr="00F56577">
              <w:rPr>
                <w:noProof w:val="0"/>
                <w:snapToGrid w:val="0"/>
              </w:rPr>
              <w:tab/>
              <w:t>SEQUENCE</w:t>
            </w:r>
            <w:r w:rsidRPr="00F56577">
              <w:rPr>
                <w:noProof w:val="0"/>
              </w:rPr>
              <w:tab/>
              <w:t>{</w:t>
            </w:r>
          </w:p>
          <w:p w14:paraId="19972AC2"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t>thirdPrimaryFlowH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INTEGER(0..15|31),</w:t>
            </w:r>
          </w:p>
          <w:p w14:paraId="5750173D" w14:textId="77777777" w:rsidR="00F137E8" w:rsidRPr="00F56577" w:rsidRDefault="00F137E8" w:rsidP="00C77AFF">
            <w:pPr>
              <w:pStyle w:val="PL"/>
              <w:rPr>
                <w:noProof w:val="0"/>
                <w:snapToGrid w:val="0"/>
                <w:lang w:eastAsia="zh-CN"/>
              </w:rPr>
            </w:pPr>
            <w:r w:rsidRPr="00F56577">
              <w:rPr>
                <w:noProof w:val="0"/>
                <w:snapToGrid w:val="0"/>
                <w:lang w:eastAsia="zh-CN"/>
              </w:rPr>
              <w:t xml:space="preserve">  </w:t>
            </w:r>
            <w:r w:rsidRPr="00F56577">
              <w:rPr>
                <w:noProof w:val="0"/>
                <w:snapToGrid w:val="0"/>
                <w:lang w:eastAsia="zh-CN"/>
              </w:rPr>
              <w:tab/>
            </w:r>
            <w:r w:rsidRPr="00F56577">
              <w:rPr>
                <w:noProof w:val="0"/>
                <w:snapToGrid w:val="0"/>
                <w:lang w:eastAsia="zh-CN"/>
              </w:rPr>
              <w:tab/>
            </w:r>
            <w:r w:rsidRPr="00F56577">
              <w:rPr>
                <w:noProof w:val="0"/>
                <w:snapToGrid w:val="0"/>
                <w:lang w:eastAsia="zh-CN"/>
              </w:rPr>
              <w:tab/>
              <w:t>-- of third cell</w:t>
            </w:r>
          </w:p>
          <w:p w14:paraId="369852EE"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t>thirdSecondaryFlowH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 xml:space="preserve">INTEGER(0..15|31) </w:t>
            </w:r>
            <w:r w:rsidRPr="00F56577">
              <w:rPr>
                <w:noProof w:val="0"/>
                <w:snapToGrid w:val="0"/>
                <w:lang w:eastAsia="zh-CN"/>
              </w:rPr>
              <w:tab/>
              <w:t>OPTIONAL,</w:t>
            </w:r>
          </w:p>
          <w:p w14:paraId="0CB2512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 for MIMO in third cell</w:t>
            </w:r>
          </w:p>
          <w:p w14:paraId="2FDFECB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fourthPrimary</w:t>
            </w:r>
            <w:r w:rsidRPr="00F56577">
              <w:rPr>
                <w:noProof w:val="0"/>
              </w:rPr>
              <w:t>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p>
          <w:p w14:paraId="3C89982D"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 of fourth cell for 4C-HSDPA</w:t>
            </w:r>
          </w:p>
          <w:p w14:paraId="059FD2D0"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t>fourthSecondaryFlowH</w:t>
            </w:r>
            <w:r w:rsidRPr="00F56577">
              <w:rPr>
                <w:noProof w:val="0"/>
                <w:snapToGrid w:val="0"/>
                <w:lang w:eastAsia="zh-CN"/>
              </w:rPr>
              <w:t>arqProcessId</w:t>
            </w:r>
            <w:r w:rsidRPr="00F56577">
              <w:rPr>
                <w:noProof w:val="0"/>
                <w:snapToGrid w:val="0"/>
                <w:lang w:eastAsia="zh-CN"/>
              </w:rPr>
              <w:tab/>
              <w:t>INTEGER(0..15|31)</w:t>
            </w:r>
            <w:r w:rsidRPr="00F56577">
              <w:rPr>
                <w:noProof w:val="0"/>
                <w:snapToGrid w:val="0"/>
                <w:lang w:eastAsia="zh-CN"/>
              </w:rPr>
              <w:tab/>
              <w:t>OPTIONAL</w:t>
            </w:r>
          </w:p>
          <w:p w14:paraId="5F672E9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 for MIMO in fourth cell for 4C-HSDPA</w:t>
            </w:r>
          </w:p>
          <w:p w14:paraId="1472ECBD" w14:textId="77777777" w:rsidR="00F137E8" w:rsidRPr="00F56577" w:rsidRDefault="00F137E8" w:rsidP="00C77AFF">
            <w:pPr>
              <w:pStyle w:val="PL"/>
              <w:rPr>
                <w:noProof w:val="0"/>
                <w:snapToGrid w:val="0"/>
                <w:lang w:eastAsia="zh-CN"/>
              </w:rPr>
            </w:pPr>
            <w:r w:rsidRPr="00F56577">
              <w:rPr>
                <w:noProof w:val="0"/>
                <w:snapToGrid w:val="0"/>
                <w:lang w:eastAsia="zh-CN"/>
              </w:rPr>
              <w:tab/>
              <w:t>}</w:t>
            </w:r>
          </w:p>
          <w:p w14:paraId="17F0C3A3" w14:textId="77777777" w:rsidR="00F137E8" w:rsidRPr="00F56577" w:rsidRDefault="00F137E8" w:rsidP="00C77AFF">
            <w:pPr>
              <w:pStyle w:val="PL"/>
              <w:rPr>
                <w:noProof w:val="0"/>
              </w:rPr>
            </w:pPr>
            <w:r w:rsidRPr="00F56577">
              <w:rPr>
                <w:noProof w:val="0"/>
              </w:rPr>
              <w:t>}</w:t>
            </w:r>
          </w:p>
        </w:tc>
      </w:tr>
    </w:tbl>
    <w:p w14:paraId="05CE172C" w14:textId="77777777" w:rsidR="00F137E8" w:rsidRPr="00F56577" w:rsidRDefault="00F137E8" w:rsidP="00F137E8"/>
    <w:p w14:paraId="4E5BA257" w14:textId="77777777" w:rsidR="00F137E8" w:rsidRPr="00F56577" w:rsidRDefault="00F137E8" w:rsidP="00F137E8">
      <w:pPr>
        <w:pStyle w:val="Heading5"/>
        <w:rPr>
          <w:snapToGrid w:val="0"/>
        </w:rPr>
      </w:pPr>
      <w:bookmarkStart w:id="181" w:name="_Toc476219219"/>
      <w:r w:rsidRPr="00F56577">
        <w:lastRenderedPageBreak/>
        <w:t>6A.3.1.1.3</w:t>
      </w:r>
      <w:r w:rsidRPr="00F56577">
        <w:tab/>
        <w:t>CMAC_MAChs_MACehs_TFRCconfigure extension</w:t>
      </w:r>
      <w:bookmarkEnd w:id="181"/>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4989D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C6FB5A7" w14:textId="77777777" w:rsidR="00F137E8" w:rsidRPr="00F56577" w:rsidRDefault="00F137E8" w:rsidP="00C77AFF">
            <w:pPr>
              <w:pStyle w:val="TAH"/>
            </w:pPr>
            <w:r w:rsidRPr="00F56577">
              <w:t>ASN.1 Type Definition</w:t>
            </w:r>
          </w:p>
        </w:tc>
      </w:tr>
      <w:tr w:rsidR="00F137E8" w:rsidRPr="00F56577" w14:paraId="42AF586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E070C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65269BE" w14:textId="77777777" w:rsidR="00F137E8" w:rsidRPr="00F56577" w:rsidRDefault="00F137E8" w:rsidP="00C77AFF">
            <w:pPr>
              <w:pStyle w:val="TAL"/>
            </w:pPr>
            <w:r w:rsidRPr="00F56577">
              <w:t>TFRCconfigure</w:t>
            </w:r>
            <w:r w:rsidRPr="00F56577">
              <w:rPr>
                <w:snapToGrid w:val="0"/>
              </w:rPr>
              <w:t>_r10OrLaterExtensionType</w:t>
            </w:r>
          </w:p>
        </w:tc>
      </w:tr>
      <w:tr w:rsidR="00F137E8" w:rsidRPr="00F56577" w14:paraId="6D0DBE2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DEE14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0751851" w14:textId="77777777" w:rsidR="00F137E8" w:rsidRPr="00F56577" w:rsidRDefault="00F137E8" w:rsidP="00C77AFF">
            <w:pPr>
              <w:pStyle w:val="TAL"/>
              <w:rPr>
                <w:snapToGrid w:val="0"/>
              </w:rPr>
            </w:pPr>
            <w:r w:rsidRPr="00F56577">
              <w:rPr>
                <w:snapToGrid w:val="0"/>
              </w:rPr>
              <w:t>Rel-10 or later</w:t>
            </w:r>
          </w:p>
          <w:p w14:paraId="7732A5C0" w14:textId="77777777" w:rsidR="00F137E8" w:rsidRPr="00F56577" w:rsidRDefault="00F137E8" w:rsidP="00C77AFF">
            <w:pPr>
              <w:pStyle w:val="TAL"/>
            </w:pPr>
            <w:r w:rsidRPr="00F56577">
              <w:t>Extension to configure the TFRC selection in the MAC-ehs entity when 4C-HSDPA or Multiflow is configured.</w:t>
            </w:r>
          </w:p>
        </w:tc>
      </w:tr>
      <w:tr w:rsidR="00F137E8" w:rsidRPr="00F56577" w14:paraId="3421EBE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4473F9" w14:textId="77777777" w:rsidR="00F137E8" w:rsidRPr="00F56577" w:rsidRDefault="00F137E8" w:rsidP="00C77AFF">
            <w:pPr>
              <w:pStyle w:val="TAH"/>
            </w:pPr>
            <w:r w:rsidRPr="00F56577">
              <w:t>Type Definition</w:t>
            </w:r>
          </w:p>
        </w:tc>
      </w:tr>
      <w:tr w:rsidR="00F137E8" w:rsidRPr="00F56577" w14:paraId="014F0D2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463CB98" w14:textId="77777777" w:rsidR="00F137E8" w:rsidRPr="00F56577" w:rsidRDefault="00F137E8" w:rsidP="00C77AFF">
            <w:pPr>
              <w:pStyle w:val="PL"/>
              <w:rPr>
                <w:noProof w:val="0"/>
                <w:snapToGrid w:val="0"/>
              </w:rPr>
            </w:pPr>
            <w:r w:rsidRPr="00F56577">
              <w:rPr>
                <w:noProof w:val="0"/>
                <w:snapToGrid w:val="0"/>
              </w:rPr>
              <w:t>CHOICE {</w:t>
            </w:r>
          </w:p>
          <w:p w14:paraId="5386556B" w14:textId="77777777" w:rsidR="00F137E8" w:rsidRPr="00F56577" w:rsidRDefault="00F137E8" w:rsidP="00C77AFF">
            <w:pPr>
              <w:pStyle w:val="PL"/>
              <w:rPr>
                <w:noProof w:val="0"/>
              </w:rPr>
            </w:pPr>
            <w:r w:rsidRPr="00F56577">
              <w:rPr>
                <w:noProof w:val="0"/>
                <w:snapToGrid w:val="0"/>
              </w:rPr>
              <w:tab/>
              <w:t xml:space="preserve">rel10_AspExt </w:t>
            </w:r>
            <w:r w:rsidRPr="00F56577">
              <w:rPr>
                <w:noProof w:val="0"/>
              </w:rPr>
              <w:t>CHOICE</w:t>
            </w:r>
            <w:r w:rsidRPr="00F56577">
              <w:rPr>
                <w:noProof w:val="0"/>
              </w:rPr>
              <w:tab/>
              <w:t>{</w:t>
            </w:r>
          </w:p>
          <w:p w14:paraId="6387C37C" w14:textId="77777777" w:rsidR="00F137E8" w:rsidRPr="00F56577" w:rsidRDefault="00F137E8" w:rsidP="00C77AFF">
            <w:pPr>
              <w:pStyle w:val="PL"/>
              <w:rPr>
                <w:noProof w:val="0"/>
              </w:rPr>
            </w:pPr>
            <w:r w:rsidRPr="00F56577">
              <w:rPr>
                <w:noProof w:val="0"/>
              </w:rPr>
              <w:tab/>
            </w:r>
            <w:r w:rsidRPr="00F56577">
              <w:rPr>
                <w:noProof w:val="0"/>
              </w:rPr>
              <w:tab/>
              <w:t>sS_Configured_4C</w:t>
            </w:r>
            <w:r w:rsidRPr="00F56577">
              <w:rPr>
                <w:noProof w:val="0"/>
              </w:rPr>
              <w:tab/>
            </w:r>
            <w:r w:rsidRPr="00F56577">
              <w:rPr>
                <w:noProof w:val="0"/>
              </w:rPr>
              <w:tab/>
              <w:t>SEQUENCE { -- Rel-10 3C/4C HSDPA</w:t>
            </w:r>
          </w:p>
          <w:p w14:paraId="6A634F2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serving_TFRC</w:t>
            </w:r>
            <w:r w:rsidRPr="00F56577">
              <w:rPr>
                <w:noProof w:val="0"/>
              </w:rPr>
              <w:tab/>
            </w:r>
            <w:r w:rsidRPr="00F56577">
              <w:rPr>
                <w:noProof w:val="0"/>
              </w:rPr>
              <w:tab/>
              <w:t>TFRC_Configured_Type,</w:t>
            </w:r>
            <w:r w:rsidRPr="00F56577">
              <w:rPr>
                <w:noProof w:val="0"/>
              </w:rPr>
              <w:tab/>
            </w:r>
          </w:p>
          <w:p w14:paraId="7EE1571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firstSecondary_TFRC</w:t>
            </w:r>
            <w:r w:rsidRPr="00F56577">
              <w:rPr>
                <w:noProof w:val="0"/>
              </w:rPr>
              <w:tab/>
            </w:r>
            <w:r w:rsidRPr="00F56577">
              <w:rPr>
                <w:noProof w:val="0"/>
              </w:rPr>
              <w:tab/>
              <w:t>TFRC_Configured_Type</w:t>
            </w:r>
            <w:r w:rsidRPr="00F56577">
              <w:rPr>
                <w:noProof w:val="0"/>
                <w:snapToGrid w:val="0"/>
              </w:rPr>
              <w:t>,</w:t>
            </w:r>
          </w:p>
          <w:p w14:paraId="25D74D8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secondSecondary_TFRC</w:t>
            </w:r>
            <w:r w:rsidRPr="00F56577">
              <w:rPr>
                <w:noProof w:val="0"/>
              </w:rPr>
              <w:tab/>
              <w:t>TFRC_Configured_Type</w:t>
            </w:r>
            <w:r w:rsidRPr="00F56577">
              <w:rPr>
                <w:noProof w:val="0"/>
                <w:snapToGrid w:val="0"/>
              </w:rPr>
              <w:t>,</w:t>
            </w:r>
          </w:p>
          <w:p w14:paraId="4FC6CA40"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thirdSecondary_TFRC</w:t>
            </w:r>
            <w:r w:rsidRPr="00F56577">
              <w:rPr>
                <w:noProof w:val="0"/>
              </w:rPr>
              <w:tab/>
            </w:r>
            <w:r w:rsidRPr="00F56577">
              <w:rPr>
                <w:noProof w:val="0"/>
              </w:rPr>
              <w:tab/>
              <w:t>TFRC_Configured_Type OPTIONAL</w:t>
            </w:r>
            <w:r w:rsidRPr="00F56577">
              <w:rPr>
                <w:noProof w:val="0"/>
                <w:snapToGrid w:val="0"/>
              </w:rPr>
              <w:t>,</w:t>
            </w:r>
          </w:p>
          <w:p w14:paraId="1849E3A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for the third secondary cell when configured</w:t>
            </w:r>
          </w:p>
          <w:p w14:paraId="65AF2E7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iniHS_PDSCH_TxPower</w:t>
            </w:r>
            <w:r w:rsidRPr="00F56577">
              <w:rPr>
                <w:noProof w:val="0"/>
                <w:snapToGrid w:val="0"/>
              </w:rPr>
              <w:tab/>
            </w:r>
            <w:r w:rsidRPr="00F56577">
              <w:rPr>
                <w:noProof w:val="0"/>
                <w:snapToGrid w:val="0"/>
              </w:rPr>
              <w:tab/>
              <w:t>DL_TxPower,</w:t>
            </w:r>
          </w:p>
          <w:p w14:paraId="0C95AEC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default offset related</w:t>
            </w:r>
          </w:p>
          <w:p w14:paraId="655E8FD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77C1D20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rPr>
              <w:t>hs_scch_LessInfo</w:t>
            </w:r>
            <w:r w:rsidRPr="00F56577">
              <w:rPr>
                <w:noProof w:val="0"/>
              </w:rPr>
              <w:tab/>
            </w:r>
            <w:r w:rsidRPr="00F56577">
              <w:rPr>
                <w:noProof w:val="0"/>
              </w:rPr>
              <w:tab/>
            </w:r>
            <w:r w:rsidRPr="00F56577">
              <w:rPr>
                <w:noProof w:val="0"/>
                <w:snapToGrid w:val="0"/>
              </w:rPr>
              <w:t>HS_SCCH_LessInfo_r7</w:t>
            </w:r>
            <w:r w:rsidRPr="00F56577">
              <w:rPr>
                <w:noProof w:val="0"/>
                <w:snapToGrid w:val="0"/>
              </w:rPr>
              <w:tab/>
              <w:t>OPTIONAL</w:t>
            </w:r>
          </w:p>
          <w:p w14:paraId="61A3079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466837B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explicitlyConfigured_4C</w:t>
            </w:r>
            <w:r w:rsidRPr="00F56577">
              <w:rPr>
                <w:noProof w:val="0"/>
                <w:lang w:eastAsia="zh-CN"/>
              </w:rPr>
              <w:tab/>
            </w:r>
            <w:r w:rsidRPr="00F56577">
              <w:rPr>
                <w:noProof w:val="0"/>
              </w:rPr>
              <w:tab/>
              <w:t>SEQUENCE { -- Rel-10 3C/4C HSDPA</w:t>
            </w:r>
          </w:p>
          <w:p w14:paraId="272DBF2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serving_TFRC</w:t>
            </w:r>
            <w:r w:rsidRPr="00F56577">
              <w:rPr>
                <w:noProof w:val="0"/>
              </w:rPr>
              <w:tab/>
            </w:r>
            <w:r w:rsidRPr="00F56577">
              <w:rPr>
                <w:noProof w:val="0"/>
              </w:rPr>
              <w:tab/>
            </w:r>
            <w:r w:rsidRPr="00F56577">
              <w:rPr>
                <w:noProof w:val="0"/>
              </w:rPr>
              <w:tab/>
              <w:t>TFRC_Explicit_Type</w:t>
            </w:r>
            <w:r w:rsidRPr="00F56577">
              <w:rPr>
                <w:noProof w:val="0"/>
              </w:rPr>
              <w:tab/>
            </w:r>
            <w:r w:rsidRPr="00F56577">
              <w:rPr>
                <w:noProof w:val="0"/>
                <w:snapToGrid w:val="0"/>
              </w:rPr>
              <w:t>OPTIONAL,</w:t>
            </w:r>
          </w:p>
          <w:p w14:paraId="210BB91A" w14:textId="77777777" w:rsidR="00F137E8" w:rsidRPr="00F56577" w:rsidRDefault="00F137E8" w:rsidP="00C77AFF">
            <w:pPr>
              <w:pStyle w:val="PL"/>
              <w:rPr>
                <w:noProof w:val="0"/>
                <w:snapToGrid w:val="0"/>
              </w:rPr>
            </w:pPr>
            <w:r w:rsidRPr="00F56577">
              <w:rPr>
                <w:noProof w:val="0"/>
                <w:snapToGrid w:val="0"/>
              </w:rPr>
              <w:t xml:space="preserve">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serving HS-DSCH cell</w:t>
            </w:r>
          </w:p>
          <w:p w14:paraId="59C8E42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firstSecondary_TFRC</w:t>
            </w:r>
            <w:r w:rsidRPr="00F56577">
              <w:rPr>
                <w:noProof w:val="0"/>
              </w:rPr>
              <w:tab/>
            </w:r>
            <w:r w:rsidRPr="00F56577">
              <w:rPr>
                <w:noProof w:val="0"/>
              </w:rPr>
              <w:tab/>
              <w:t>TFRC_Explicit_Type</w:t>
            </w:r>
            <w:r w:rsidRPr="00F56577">
              <w:rPr>
                <w:noProof w:val="0"/>
              </w:rPr>
              <w:tab/>
            </w:r>
            <w:r w:rsidRPr="00F56577">
              <w:rPr>
                <w:noProof w:val="0"/>
                <w:snapToGrid w:val="0"/>
              </w:rPr>
              <w:t>OPTIONAL,</w:t>
            </w:r>
          </w:p>
          <w:p w14:paraId="0AE6620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434A50B3"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secondSecondary_TFRC</w:t>
            </w:r>
            <w:r w:rsidRPr="00F56577">
              <w:rPr>
                <w:noProof w:val="0"/>
              </w:rPr>
              <w:tab/>
              <w:t>TFRC_Explicit_Type</w:t>
            </w:r>
            <w:r w:rsidRPr="00F56577">
              <w:rPr>
                <w:noProof w:val="0"/>
              </w:rPr>
              <w:tab/>
            </w:r>
            <w:r w:rsidRPr="00F56577">
              <w:rPr>
                <w:noProof w:val="0"/>
                <w:snapToGrid w:val="0"/>
              </w:rPr>
              <w:t>OPTIONAL,</w:t>
            </w:r>
          </w:p>
          <w:p w14:paraId="1506AD6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3C383CF6"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thirdSecondary_TFRC</w:t>
            </w:r>
            <w:r w:rsidRPr="00F56577">
              <w:rPr>
                <w:noProof w:val="0"/>
              </w:rPr>
              <w:tab/>
            </w:r>
            <w:r w:rsidRPr="00F56577">
              <w:rPr>
                <w:noProof w:val="0"/>
              </w:rPr>
              <w:tab/>
              <w:t>TFRC_Explicit_Type</w:t>
            </w:r>
            <w:r w:rsidRPr="00F56577">
              <w:rPr>
                <w:noProof w:val="0"/>
              </w:rPr>
              <w:tab/>
            </w:r>
            <w:r w:rsidRPr="00F56577">
              <w:rPr>
                <w:noProof w:val="0"/>
                <w:snapToGrid w:val="0"/>
              </w:rPr>
              <w:t>OPTIONAL</w:t>
            </w:r>
          </w:p>
          <w:p w14:paraId="548787B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for the third secondary cell when configured</w:t>
            </w:r>
          </w:p>
          <w:p w14:paraId="6E6DD22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062483E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41E5FFE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explicitlyConfigured_4C_MIMO</w:t>
            </w:r>
            <w:r w:rsidRPr="00F56577">
              <w:rPr>
                <w:noProof w:val="0"/>
                <w:lang w:eastAsia="zh-CN"/>
              </w:rPr>
              <w:tab/>
            </w:r>
            <w:r w:rsidRPr="00F56577">
              <w:rPr>
                <w:noProof w:val="0"/>
              </w:rPr>
              <w:tab/>
              <w:t>SEQUENCE { -- Rel-10 3C/4C HSDPA</w:t>
            </w:r>
          </w:p>
          <w:p w14:paraId="2F9619FB"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 xml:space="preserve">serving_TFRC </w:t>
            </w:r>
            <w:r w:rsidRPr="00F56577">
              <w:rPr>
                <w:noProof w:val="0"/>
              </w:rPr>
              <w:tab/>
            </w:r>
            <w:r w:rsidRPr="00F56577">
              <w:rPr>
                <w:noProof w:val="0"/>
              </w:rPr>
              <w:tab/>
            </w:r>
            <w:r w:rsidRPr="00F56577">
              <w:rPr>
                <w:noProof w:val="0"/>
              </w:rPr>
              <w:tab/>
              <w:t>TFRC_ExplicitMIMO_Type</w:t>
            </w:r>
            <w:r w:rsidRPr="00F56577">
              <w:rPr>
                <w:noProof w:val="0"/>
                <w:snapToGrid w:val="0"/>
              </w:rPr>
              <w:t xml:space="preserve"> OPTIONAL,</w:t>
            </w:r>
          </w:p>
          <w:p w14:paraId="2C6F715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serving HS-DSCH cell</w:t>
            </w:r>
          </w:p>
          <w:p w14:paraId="4A5C41E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firstSecondary_TFRC</w:t>
            </w:r>
            <w:r w:rsidRPr="00F56577">
              <w:rPr>
                <w:noProof w:val="0"/>
              </w:rPr>
              <w:tab/>
            </w:r>
            <w:r w:rsidRPr="00F56577">
              <w:rPr>
                <w:noProof w:val="0"/>
              </w:rPr>
              <w:tab/>
              <w:t>TFRC_ExplicitMIMO_Type</w:t>
            </w:r>
            <w:r w:rsidRPr="00F56577">
              <w:rPr>
                <w:noProof w:val="0"/>
              </w:rPr>
              <w:tab/>
            </w:r>
            <w:r w:rsidRPr="00F56577">
              <w:rPr>
                <w:noProof w:val="0"/>
                <w:snapToGrid w:val="0"/>
              </w:rPr>
              <w:t>OPTIONAL,</w:t>
            </w:r>
          </w:p>
          <w:p w14:paraId="5058AA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74921F8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secondSecondary_TFRC</w:t>
            </w:r>
            <w:r w:rsidRPr="00F56577">
              <w:rPr>
                <w:noProof w:val="0"/>
              </w:rPr>
              <w:tab/>
              <w:t>TFRC_ExplicitMIMO_Type</w:t>
            </w:r>
            <w:r w:rsidRPr="00F56577">
              <w:rPr>
                <w:noProof w:val="0"/>
              </w:rPr>
              <w:tab/>
            </w:r>
            <w:r w:rsidRPr="00F56577">
              <w:rPr>
                <w:noProof w:val="0"/>
                <w:snapToGrid w:val="0"/>
              </w:rPr>
              <w:t>OPTIONAL,</w:t>
            </w:r>
          </w:p>
          <w:p w14:paraId="24D08A3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6F53F3F0"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thirdSecondary_TFRC</w:t>
            </w:r>
            <w:r w:rsidRPr="00F56577">
              <w:rPr>
                <w:noProof w:val="0"/>
              </w:rPr>
              <w:tab/>
            </w:r>
            <w:r w:rsidRPr="00F56577">
              <w:rPr>
                <w:noProof w:val="0"/>
              </w:rPr>
              <w:tab/>
              <w:t>TFRC_ExplicitMIMO_Type</w:t>
            </w:r>
            <w:r w:rsidRPr="00F56577">
              <w:rPr>
                <w:noProof w:val="0"/>
              </w:rPr>
              <w:tab/>
            </w:r>
            <w:r w:rsidRPr="00F56577">
              <w:rPr>
                <w:noProof w:val="0"/>
                <w:snapToGrid w:val="0"/>
              </w:rPr>
              <w:t>OPTIONAL</w:t>
            </w:r>
          </w:p>
          <w:p w14:paraId="02C23DB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for the third secondary cell when configured</w:t>
            </w:r>
          </w:p>
          <w:p w14:paraId="70C6755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088F641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0000AC98" w14:textId="77777777" w:rsidR="00F137E8" w:rsidRPr="00F56577" w:rsidRDefault="00F137E8" w:rsidP="00C77AFF">
            <w:pPr>
              <w:pStyle w:val="PL"/>
              <w:rPr>
                <w:noProof w:val="0"/>
                <w:snapToGrid w:val="0"/>
              </w:rPr>
            </w:pPr>
            <w:r w:rsidRPr="00F56577">
              <w:rPr>
                <w:noProof w:val="0"/>
                <w:snapToGrid w:val="0"/>
              </w:rPr>
              <w:tab/>
              <w:t>},</w:t>
            </w:r>
          </w:p>
          <w:p w14:paraId="34E9E097" w14:textId="77777777" w:rsidR="00F137E8" w:rsidRPr="00F56577" w:rsidRDefault="00F137E8" w:rsidP="00C77AFF">
            <w:pPr>
              <w:pStyle w:val="PL"/>
              <w:rPr>
                <w:noProof w:val="0"/>
              </w:rPr>
            </w:pPr>
            <w:r w:rsidRPr="00F56577">
              <w:rPr>
                <w:noProof w:val="0"/>
                <w:snapToGrid w:val="0"/>
              </w:rPr>
              <w:tab/>
              <w:t xml:space="preserve">rel11_AspExt </w:t>
            </w:r>
            <w:r w:rsidRPr="00F56577">
              <w:rPr>
                <w:noProof w:val="0"/>
              </w:rPr>
              <w:t>CHOICE</w:t>
            </w:r>
            <w:r w:rsidRPr="00F56577">
              <w:rPr>
                <w:noProof w:val="0"/>
              </w:rPr>
              <w:tab/>
              <w:t>{</w:t>
            </w:r>
          </w:p>
          <w:p w14:paraId="0B59E27E" w14:textId="77777777" w:rsidR="00F137E8" w:rsidRPr="00F56577" w:rsidRDefault="00F137E8" w:rsidP="00C77AFF">
            <w:pPr>
              <w:pStyle w:val="PL"/>
              <w:rPr>
                <w:noProof w:val="0"/>
              </w:rPr>
            </w:pPr>
            <w:r w:rsidRPr="00F56577">
              <w:rPr>
                <w:noProof w:val="0"/>
              </w:rPr>
              <w:tab/>
            </w:r>
            <w:r w:rsidRPr="00F56577">
              <w:rPr>
                <w:noProof w:val="0"/>
              </w:rPr>
              <w:tab/>
              <w:t>sS_Configured_MF</w:t>
            </w:r>
            <w:r w:rsidRPr="00F56577">
              <w:rPr>
                <w:noProof w:val="0"/>
              </w:rPr>
              <w:tab/>
            </w:r>
            <w:r w:rsidRPr="00F56577">
              <w:rPr>
                <w:noProof w:val="0"/>
              </w:rPr>
              <w:tab/>
              <w:t>SEQUENCE { -- Rel-11 Multiflow HSDPA</w:t>
            </w:r>
          </w:p>
          <w:p w14:paraId="1252B0A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0950997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serving_TFRC</w:t>
            </w:r>
            <w:r w:rsidRPr="00F56577">
              <w:rPr>
                <w:noProof w:val="0"/>
              </w:rPr>
              <w:tab/>
            </w:r>
            <w:r w:rsidRPr="00F56577">
              <w:rPr>
                <w:noProof w:val="0"/>
              </w:rPr>
              <w:tab/>
            </w:r>
            <w:r w:rsidRPr="00F56577">
              <w:rPr>
                <w:noProof w:val="0"/>
              </w:rPr>
              <w:tab/>
              <w:t>TFRC_Configured_Type OPTIONAL,</w:t>
            </w:r>
          </w:p>
          <w:p w14:paraId="741C420B"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serving HS-DSCH cell</w:t>
            </w:r>
          </w:p>
          <w:p w14:paraId="7B1E9BB3"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assistingServing_TFRC</w:t>
            </w:r>
            <w:r w:rsidRPr="00F56577">
              <w:rPr>
                <w:noProof w:val="0"/>
              </w:rPr>
              <w:tab/>
              <w:t>TFRC_Configured_Type OPTIONAL</w:t>
            </w:r>
            <w:r w:rsidRPr="00F56577">
              <w:rPr>
                <w:noProof w:val="0"/>
                <w:snapToGrid w:val="0"/>
              </w:rPr>
              <w:t>,</w:t>
            </w:r>
          </w:p>
          <w:p w14:paraId="60481E08"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assisting serving HS-DSCH cell</w:t>
            </w:r>
          </w:p>
          <w:p w14:paraId="49B50A6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secondary_TFRC</w:t>
            </w:r>
            <w:r w:rsidRPr="00F56577">
              <w:rPr>
                <w:noProof w:val="0"/>
              </w:rPr>
              <w:tab/>
            </w:r>
            <w:r w:rsidRPr="00F56577">
              <w:rPr>
                <w:noProof w:val="0"/>
              </w:rPr>
              <w:tab/>
            </w:r>
            <w:r w:rsidRPr="00F56577">
              <w:rPr>
                <w:noProof w:val="0"/>
              </w:rPr>
              <w:tab/>
              <w:t>TFRC_Configured_Type OPTIONAL</w:t>
            </w:r>
            <w:r w:rsidRPr="00F56577">
              <w:rPr>
                <w:noProof w:val="0"/>
                <w:snapToGrid w:val="0"/>
              </w:rPr>
              <w:t>,</w:t>
            </w:r>
          </w:p>
          <w:p w14:paraId="415DB23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secondary serving HS-DSCH cell</w:t>
            </w:r>
          </w:p>
          <w:p w14:paraId="4289DD4A"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assistingSecondary_TFRC</w:t>
            </w:r>
            <w:r w:rsidRPr="00F56577">
              <w:rPr>
                <w:noProof w:val="0"/>
              </w:rPr>
              <w:tab/>
              <w:t>TFRC_Configured_Type OPTIONAL</w:t>
            </w:r>
            <w:r w:rsidRPr="00F56577">
              <w:rPr>
                <w:noProof w:val="0"/>
                <w:snapToGrid w:val="0"/>
              </w:rPr>
              <w:t>,</w:t>
            </w:r>
          </w:p>
          <w:p w14:paraId="3DFB316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assisting secondary serving HS-DSCH cell</w:t>
            </w:r>
          </w:p>
          <w:p w14:paraId="68A32E3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iniHS_PDSCH_TxPower</w:t>
            </w:r>
            <w:r w:rsidRPr="00F56577">
              <w:rPr>
                <w:noProof w:val="0"/>
                <w:snapToGrid w:val="0"/>
              </w:rPr>
              <w:tab/>
            </w:r>
            <w:r w:rsidRPr="00F56577">
              <w:rPr>
                <w:noProof w:val="0"/>
                <w:snapToGrid w:val="0"/>
              </w:rPr>
              <w:tab/>
              <w:t>DL_TxPower</w:t>
            </w:r>
          </w:p>
          <w:p w14:paraId="57318A4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default offset related</w:t>
            </w:r>
          </w:p>
          <w:p w14:paraId="22921DB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5A8A7BC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0DBB3EA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explicitlyConfigured_MF</w:t>
            </w:r>
            <w:r w:rsidRPr="00F56577">
              <w:rPr>
                <w:noProof w:val="0"/>
                <w:lang w:eastAsia="zh-CN"/>
              </w:rPr>
              <w:tab/>
            </w:r>
            <w:r w:rsidRPr="00F56577">
              <w:rPr>
                <w:noProof w:val="0"/>
              </w:rPr>
              <w:tab/>
              <w:t>SEQUENCE { -- Rel-11 Multiflow HSDPA</w:t>
            </w:r>
          </w:p>
          <w:p w14:paraId="635FAA2A"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6810061D"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serving_TFRC</w:t>
            </w:r>
            <w:r w:rsidRPr="00F56577">
              <w:rPr>
                <w:noProof w:val="0"/>
              </w:rPr>
              <w:tab/>
            </w:r>
            <w:r w:rsidRPr="00F56577">
              <w:rPr>
                <w:noProof w:val="0"/>
              </w:rPr>
              <w:tab/>
            </w:r>
            <w:r w:rsidRPr="00F56577">
              <w:rPr>
                <w:noProof w:val="0"/>
              </w:rPr>
              <w:tab/>
              <w:t>TFRC_Explicit_Type</w:t>
            </w:r>
            <w:r w:rsidRPr="00F56577">
              <w:rPr>
                <w:noProof w:val="0"/>
              </w:rPr>
              <w:tab/>
            </w:r>
            <w:r w:rsidRPr="00F56577">
              <w:rPr>
                <w:noProof w:val="0"/>
                <w:snapToGrid w:val="0"/>
              </w:rPr>
              <w:t>OPTIONAL,</w:t>
            </w:r>
          </w:p>
          <w:p w14:paraId="49C7863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serving HS-DSCH cell</w:t>
            </w:r>
          </w:p>
          <w:p w14:paraId="0674B33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assistingServing_TFRC</w:t>
            </w:r>
            <w:r w:rsidRPr="00F56577">
              <w:rPr>
                <w:noProof w:val="0"/>
              </w:rPr>
              <w:tab/>
              <w:t>TFRC_Explicit_Type</w:t>
            </w:r>
            <w:r w:rsidRPr="00F56577">
              <w:rPr>
                <w:noProof w:val="0"/>
              </w:rPr>
              <w:tab/>
            </w:r>
            <w:r w:rsidRPr="00F56577">
              <w:rPr>
                <w:noProof w:val="0"/>
                <w:snapToGrid w:val="0"/>
              </w:rPr>
              <w:t>OPTIONAL,</w:t>
            </w:r>
          </w:p>
          <w:p w14:paraId="460CFB0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when omitted then no data is sent on the assisting serving </w:t>
            </w:r>
          </w:p>
          <w:p w14:paraId="7B0753D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HS-DSCH cell</w:t>
            </w:r>
          </w:p>
          <w:p w14:paraId="6329766A"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 xml:space="preserve">secondary_TFRC </w:t>
            </w:r>
            <w:r w:rsidRPr="00F56577">
              <w:rPr>
                <w:noProof w:val="0"/>
              </w:rPr>
              <w:tab/>
            </w:r>
            <w:r w:rsidRPr="00F56577">
              <w:rPr>
                <w:noProof w:val="0"/>
              </w:rPr>
              <w:tab/>
            </w:r>
            <w:r w:rsidRPr="00F56577">
              <w:rPr>
                <w:noProof w:val="0"/>
              </w:rPr>
              <w:tab/>
              <w:t>TFRC_Explicit_Type</w:t>
            </w:r>
            <w:r w:rsidRPr="00F56577">
              <w:rPr>
                <w:noProof w:val="0"/>
              </w:rPr>
              <w:tab/>
            </w:r>
            <w:r w:rsidRPr="00F56577">
              <w:rPr>
                <w:noProof w:val="0"/>
                <w:snapToGrid w:val="0"/>
              </w:rPr>
              <w:t>OPTIONAL,</w:t>
            </w:r>
          </w:p>
          <w:p w14:paraId="48B0A9A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when omitted then no data is sent on the secondary serving </w:t>
            </w:r>
          </w:p>
          <w:p w14:paraId="3C687F9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HS-DSCH cell</w:t>
            </w:r>
          </w:p>
          <w:p w14:paraId="0FF4D37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assistingSecondary_TFRC</w:t>
            </w:r>
            <w:r w:rsidRPr="00F56577">
              <w:rPr>
                <w:noProof w:val="0"/>
              </w:rPr>
              <w:tab/>
              <w:t>TFRC_Explicit_Type</w:t>
            </w:r>
            <w:r w:rsidRPr="00F56577">
              <w:rPr>
                <w:noProof w:val="0"/>
              </w:rPr>
              <w:tab/>
            </w:r>
            <w:r w:rsidRPr="00F56577">
              <w:rPr>
                <w:noProof w:val="0"/>
                <w:snapToGrid w:val="0"/>
              </w:rPr>
              <w:t>OPTIONAL</w:t>
            </w:r>
          </w:p>
          <w:p w14:paraId="3E60B0B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assisting secondary</w:t>
            </w:r>
          </w:p>
          <w:p w14:paraId="1E67BFA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serving HS-DSCH cell</w:t>
            </w:r>
          </w:p>
          <w:p w14:paraId="0D2F865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73408A72" w14:textId="77777777" w:rsidR="00F137E8" w:rsidRPr="00F56577" w:rsidRDefault="00F137E8" w:rsidP="00C77AFF">
            <w:pPr>
              <w:pStyle w:val="PL"/>
              <w:rPr>
                <w:noProof w:val="0"/>
                <w:snapToGrid w:val="0"/>
              </w:rPr>
            </w:pPr>
            <w:r w:rsidRPr="00F56577">
              <w:rPr>
                <w:noProof w:val="0"/>
                <w:snapToGrid w:val="0"/>
              </w:rPr>
              <w:tab/>
              <w:t>}</w:t>
            </w:r>
          </w:p>
          <w:p w14:paraId="0E0C1A06" w14:textId="77777777" w:rsidR="00F137E8" w:rsidRPr="00F56577" w:rsidRDefault="00F137E8" w:rsidP="00C77AFF">
            <w:pPr>
              <w:pStyle w:val="PL"/>
              <w:rPr>
                <w:noProof w:val="0"/>
              </w:rPr>
            </w:pPr>
            <w:r w:rsidRPr="00F56577">
              <w:rPr>
                <w:noProof w:val="0"/>
              </w:rPr>
              <w:t>}</w:t>
            </w:r>
          </w:p>
        </w:tc>
      </w:tr>
    </w:tbl>
    <w:p w14:paraId="50B87B1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B42056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0580198" w14:textId="77777777" w:rsidR="00F137E8" w:rsidRPr="00F56577" w:rsidRDefault="00F137E8" w:rsidP="00C77AFF">
            <w:pPr>
              <w:pStyle w:val="TAH"/>
            </w:pPr>
            <w:r w:rsidRPr="00F56577">
              <w:lastRenderedPageBreak/>
              <w:t>ASN.1 Type Definition</w:t>
            </w:r>
          </w:p>
        </w:tc>
      </w:tr>
      <w:tr w:rsidR="00F137E8" w:rsidRPr="00F56577" w14:paraId="0A869DC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D60A7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45BA2F0" w14:textId="77777777" w:rsidR="00F137E8" w:rsidRPr="00F56577" w:rsidRDefault="00F137E8" w:rsidP="00C77AFF">
            <w:pPr>
              <w:pStyle w:val="TAL"/>
            </w:pPr>
            <w:r w:rsidRPr="00F56577">
              <w:t>TFRC_Configured_Type</w:t>
            </w:r>
          </w:p>
        </w:tc>
      </w:tr>
      <w:tr w:rsidR="00F137E8" w:rsidRPr="00F56577" w14:paraId="436D96D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95F341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45EC9BA" w14:textId="77777777" w:rsidR="00F137E8" w:rsidRPr="00F56577" w:rsidRDefault="00F137E8" w:rsidP="00C77AFF">
            <w:pPr>
              <w:pStyle w:val="TAL"/>
            </w:pPr>
            <w:r w:rsidRPr="00F56577">
              <w:t>Rel-10 or later.</w:t>
            </w:r>
          </w:p>
        </w:tc>
      </w:tr>
      <w:tr w:rsidR="00F137E8" w:rsidRPr="00F56577" w14:paraId="78AF2C0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40D819" w14:textId="77777777" w:rsidR="00F137E8" w:rsidRPr="00F56577" w:rsidRDefault="00F137E8" w:rsidP="00C77AFF">
            <w:pPr>
              <w:pStyle w:val="TAH"/>
            </w:pPr>
            <w:r w:rsidRPr="00F56577">
              <w:t>Type Definition</w:t>
            </w:r>
          </w:p>
        </w:tc>
      </w:tr>
      <w:tr w:rsidR="00F137E8" w:rsidRPr="00F56577" w14:paraId="1F5DEFB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3399096" w14:textId="77777777" w:rsidR="00F137E8" w:rsidRPr="00F56577" w:rsidRDefault="00F137E8" w:rsidP="00C77AFF">
            <w:pPr>
              <w:pStyle w:val="PL"/>
              <w:rPr>
                <w:noProof w:val="0"/>
              </w:rPr>
            </w:pPr>
            <w:r w:rsidRPr="00F56577">
              <w:rPr>
                <w:noProof w:val="0"/>
              </w:rPr>
              <w:t>SEQUENCE {</w:t>
            </w:r>
          </w:p>
          <w:p w14:paraId="026CCE98" w14:textId="77777777" w:rsidR="00F137E8" w:rsidRPr="00F56577" w:rsidRDefault="00F137E8" w:rsidP="00C77AFF">
            <w:pPr>
              <w:pStyle w:val="PL"/>
              <w:rPr>
                <w:noProof w:val="0"/>
                <w:snapToGrid w:val="0"/>
              </w:rPr>
            </w:pPr>
            <w:r w:rsidRPr="00F56577">
              <w:rPr>
                <w:noProof w:val="0"/>
              </w:rPr>
              <w:tab/>
              <w:t>minC</w:t>
            </w:r>
            <w:r w:rsidRPr="00F56577">
              <w:rPr>
                <w:noProof w:val="0"/>
                <w:snapToGrid w:val="0"/>
              </w:rPr>
              <w:t>hannelisationCodeOffset</w:t>
            </w:r>
            <w:r w:rsidRPr="00F56577">
              <w:rPr>
                <w:noProof w:val="0"/>
                <w:snapToGrid w:val="0"/>
              </w:rPr>
              <w:tab/>
              <w:t>INTEGER (1..15),</w:t>
            </w:r>
          </w:p>
          <w:p w14:paraId="233E59B0" w14:textId="77777777" w:rsidR="00F137E8" w:rsidRPr="00F56577" w:rsidRDefault="00F137E8" w:rsidP="00C77AFF">
            <w:pPr>
              <w:pStyle w:val="PL"/>
              <w:rPr>
                <w:noProof w:val="0"/>
                <w:snapToGrid w:val="0"/>
              </w:rPr>
            </w:pPr>
            <w:r w:rsidRPr="00F56577">
              <w:rPr>
                <w:noProof w:val="0"/>
                <w:snapToGrid w:val="0"/>
              </w:rPr>
              <w:tab/>
              <w:t>maxNoOfChannelisationCodes</w:t>
            </w:r>
            <w:r w:rsidRPr="00F56577">
              <w:rPr>
                <w:noProof w:val="0"/>
                <w:snapToGrid w:val="0"/>
              </w:rPr>
              <w:tab/>
              <w:t>INTEGER (1..15),</w:t>
            </w:r>
          </w:p>
          <w:p w14:paraId="2A037ED2" w14:textId="77777777" w:rsidR="00F137E8" w:rsidRPr="00F56577" w:rsidRDefault="00F137E8" w:rsidP="00C77AFF">
            <w:pPr>
              <w:pStyle w:val="PL"/>
              <w:rPr>
                <w:noProof w:val="0"/>
              </w:rPr>
            </w:pP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w:t>
            </w:r>
          </w:p>
          <w:p w14:paraId="63250C83" w14:textId="77777777" w:rsidR="00F137E8" w:rsidRPr="00F56577" w:rsidRDefault="00F137E8" w:rsidP="00C77AFF">
            <w:pPr>
              <w:pStyle w:val="PL"/>
              <w:rPr>
                <w:noProof w:val="0"/>
              </w:rPr>
            </w:pPr>
            <w:r w:rsidRPr="00F56577">
              <w:rPr>
                <w:noProof w:val="0"/>
              </w:rPr>
              <w:t>}</w:t>
            </w:r>
          </w:p>
        </w:tc>
      </w:tr>
    </w:tbl>
    <w:p w14:paraId="71C1BEB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78FE28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BEECD1" w14:textId="77777777" w:rsidR="00F137E8" w:rsidRPr="00F56577" w:rsidRDefault="00F137E8" w:rsidP="00C77AFF">
            <w:pPr>
              <w:pStyle w:val="TAH"/>
            </w:pPr>
            <w:r w:rsidRPr="00F56577">
              <w:t>ASN.1 Type Definition</w:t>
            </w:r>
          </w:p>
        </w:tc>
      </w:tr>
      <w:tr w:rsidR="00F137E8" w:rsidRPr="00F56577" w14:paraId="58BBF43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F1E4E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BE8456B" w14:textId="77777777" w:rsidR="00F137E8" w:rsidRPr="00F56577" w:rsidRDefault="00F137E8" w:rsidP="00C77AFF">
            <w:pPr>
              <w:pStyle w:val="TAL"/>
            </w:pPr>
            <w:r w:rsidRPr="00F56577">
              <w:t>TFRC_Explicit_Type</w:t>
            </w:r>
          </w:p>
        </w:tc>
      </w:tr>
      <w:tr w:rsidR="00F137E8" w:rsidRPr="00F56577" w14:paraId="66575F9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957DE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B0B2A02" w14:textId="77777777" w:rsidR="00F137E8" w:rsidRPr="00F56577" w:rsidRDefault="00F137E8" w:rsidP="00C77AFF">
            <w:pPr>
              <w:pStyle w:val="TAL"/>
            </w:pPr>
            <w:r w:rsidRPr="00F56577">
              <w:t>Rel-10 or later.</w:t>
            </w:r>
          </w:p>
        </w:tc>
      </w:tr>
      <w:tr w:rsidR="00F137E8" w:rsidRPr="00F56577" w14:paraId="60D610D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0FA63DE" w14:textId="77777777" w:rsidR="00F137E8" w:rsidRPr="00F56577" w:rsidRDefault="00F137E8" w:rsidP="00C77AFF">
            <w:pPr>
              <w:pStyle w:val="TAH"/>
            </w:pPr>
            <w:r w:rsidRPr="00F56577">
              <w:t>Type Definition</w:t>
            </w:r>
          </w:p>
        </w:tc>
      </w:tr>
      <w:tr w:rsidR="00F137E8" w:rsidRPr="00F56577" w14:paraId="30339DA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F50F61A" w14:textId="77777777" w:rsidR="00F137E8" w:rsidRPr="00F56577" w:rsidRDefault="00F137E8" w:rsidP="00C77AFF">
            <w:pPr>
              <w:pStyle w:val="PL"/>
              <w:rPr>
                <w:noProof w:val="0"/>
              </w:rPr>
            </w:pPr>
            <w:r w:rsidRPr="00F56577">
              <w:rPr>
                <w:noProof w:val="0"/>
              </w:rPr>
              <w:t>SEQUENCE{</w:t>
            </w:r>
          </w:p>
          <w:p w14:paraId="2FFE0FCC" w14:textId="77777777" w:rsidR="00F137E8" w:rsidRPr="00F56577" w:rsidRDefault="00F137E8" w:rsidP="00C77AFF">
            <w:pPr>
              <w:pStyle w:val="PL"/>
              <w:rPr>
                <w:noProof w:val="0"/>
              </w:rPr>
            </w:pPr>
            <w:r w:rsidRPr="00F56577">
              <w:rPr>
                <w:noProof w:val="0"/>
              </w:rPr>
              <w:tab/>
              <w:t>modulationScheme</w:t>
            </w:r>
            <w:r w:rsidRPr="00F56577">
              <w:rPr>
                <w:noProof w:val="0"/>
              </w:rPr>
              <w:tab/>
            </w:r>
            <w:r w:rsidRPr="00F56577">
              <w:rPr>
                <w:noProof w:val="0"/>
              </w:rPr>
              <w:tab/>
            </w:r>
            <w:r w:rsidRPr="00F56577">
              <w:rPr>
                <w:noProof w:val="0"/>
              </w:rPr>
              <w:tab/>
            </w:r>
            <w:r w:rsidRPr="00F56577">
              <w:rPr>
                <w:noProof w:val="0"/>
              </w:rPr>
              <w:tab/>
              <w:t>ModulationScheme,</w:t>
            </w:r>
          </w:p>
          <w:p w14:paraId="40B0E278" w14:textId="77777777" w:rsidR="00F137E8" w:rsidRPr="00F56577" w:rsidRDefault="00F137E8" w:rsidP="00C77AFF">
            <w:pPr>
              <w:pStyle w:val="PL"/>
              <w:rPr>
                <w:noProof w:val="0"/>
                <w:snapToGrid w:val="0"/>
              </w:rPr>
            </w:pP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t>INTEGER (1..15),</w:t>
            </w:r>
          </w:p>
          <w:p w14:paraId="5CECFBDF" w14:textId="77777777" w:rsidR="00F137E8" w:rsidRPr="00F56577" w:rsidRDefault="00F137E8" w:rsidP="00C77AFF">
            <w:pPr>
              <w:pStyle w:val="PL"/>
              <w:rPr>
                <w:noProof w:val="0"/>
                <w:snapToGrid w:val="0"/>
              </w:rPr>
            </w:pP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t>INTEGER (1..15),</w:t>
            </w:r>
          </w:p>
          <w:p w14:paraId="0A877188" w14:textId="77777777" w:rsidR="00F137E8" w:rsidRPr="00F56577" w:rsidRDefault="00F137E8" w:rsidP="00C77AFF">
            <w:pPr>
              <w:pStyle w:val="PL"/>
              <w:rPr>
                <w:noProof w:val="0"/>
                <w:snapToGrid w:val="0"/>
              </w:rPr>
            </w:pPr>
            <w:r w:rsidRPr="00F56577">
              <w:rPr>
                <w:noProof w:val="0"/>
                <w:snapToGrid w:val="0"/>
              </w:rPr>
              <w:tab/>
              <w:t>tbSizeIndexOnHS_SCCH</w:t>
            </w:r>
            <w:r w:rsidRPr="00F56577">
              <w:rPr>
                <w:noProof w:val="0"/>
                <w:snapToGrid w:val="0"/>
              </w:rPr>
              <w:tab/>
            </w:r>
            <w:r w:rsidRPr="00F56577">
              <w:rPr>
                <w:noProof w:val="0"/>
                <w:snapToGrid w:val="0"/>
              </w:rPr>
              <w:tab/>
            </w:r>
            <w:r w:rsidRPr="00F56577">
              <w:rPr>
                <w:noProof w:val="0"/>
                <w:snapToGrid w:val="0"/>
              </w:rPr>
              <w:tab/>
              <w:t>INTEGER (0..63),</w:t>
            </w:r>
          </w:p>
          <w:p w14:paraId="091B27E1" w14:textId="77777777" w:rsidR="00F137E8" w:rsidRPr="00F56577" w:rsidRDefault="00F137E8" w:rsidP="00C77AFF">
            <w:pPr>
              <w:pStyle w:val="PL"/>
              <w:rPr>
                <w:noProof w:val="0"/>
                <w:snapToGrid w:val="0"/>
              </w:rPr>
            </w:pP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t>INTEGER (1..3),</w:t>
            </w:r>
          </w:p>
          <w:p w14:paraId="71D5A26D" w14:textId="77777777" w:rsidR="00F137E8" w:rsidRPr="00F56577" w:rsidRDefault="00F137E8" w:rsidP="00C77AFF">
            <w:pPr>
              <w:pStyle w:val="PL"/>
              <w:rPr>
                <w:noProof w:val="0"/>
                <w:snapToGrid w:val="0"/>
              </w:rPr>
            </w:pPr>
            <w:r w:rsidRPr="00F56577">
              <w:rPr>
                <w:noProof w:val="0"/>
                <w:snapToGrid w:val="0"/>
              </w:rPr>
              <w:tab/>
              <w:t>redundancyVersions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2BC51893" w14:textId="77777777" w:rsidR="00F137E8" w:rsidRPr="00F56577" w:rsidRDefault="00F137E8" w:rsidP="00C77AFF">
            <w:pPr>
              <w:pStyle w:val="PL"/>
              <w:rPr>
                <w:noProof w:val="0"/>
                <w:snapToGrid w:val="0"/>
              </w:rPr>
            </w:pPr>
            <w:r w:rsidRPr="00F56577">
              <w:rPr>
                <w:noProof w:val="0"/>
                <w:snapToGrid w:val="0"/>
              </w:rPr>
              <w:tab/>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434C855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69A31398" w14:textId="77777777" w:rsidR="00F137E8" w:rsidRPr="00F56577" w:rsidRDefault="00F137E8" w:rsidP="00C77AFF">
            <w:pPr>
              <w:pStyle w:val="PL"/>
              <w:rPr>
                <w:noProof w:val="0"/>
              </w:rPr>
            </w:pPr>
            <w:r w:rsidRPr="00F56577">
              <w:rPr>
                <w:noProof w:val="0"/>
                <w:snapToGrid w:val="0"/>
              </w:rPr>
              <w:t>}</w:t>
            </w:r>
          </w:p>
        </w:tc>
      </w:tr>
    </w:tbl>
    <w:p w14:paraId="473353E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7B1D64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25942A" w14:textId="77777777" w:rsidR="00F137E8" w:rsidRPr="00F56577" w:rsidRDefault="00F137E8" w:rsidP="00C77AFF">
            <w:pPr>
              <w:pStyle w:val="TAH"/>
            </w:pPr>
            <w:r w:rsidRPr="00F56577">
              <w:t>ASN.1 Type Definition</w:t>
            </w:r>
          </w:p>
        </w:tc>
      </w:tr>
      <w:tr w:rsidR="00F137E8" w:rsidRPr="00F56577" w14:paraId="5A8AAE3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76B63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13933F3" w14:textId="77777777" w:rsidR="00F137E8" w:rsidRPr="00F56577" w:rsidRDefault="00F137E8" w:rsidP="00C77AFF">
            <w:pPr>
              <w:pStyle w:val="TAL"/>
            </w:pPr>
            <w:r w:rsidRPr="00F56577">
              <w:t>TFRC_ExplicitMIMO_Type</w:t>
            </w:r>
          </w:p>
        </w:tc>
      </w:tr>
      <w:tr w:rsidR="00F137E8" w:rsidRPr="00F56577" w14:paraId="623BB4E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49817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FF983A2" w14:textId="77777777" w:rsidR="00F137E8" w:rsidRPr="00F56577" w:rsidRDefault="00F137E8" w:rsidP="00C77AFF">
            <w:pPr>
              <w:pStyle w:val="TAL"/>
            </w:pPr>
            <w:r w:rsidRPr="00F56577">
              <w:t>Rel-10 or later.</w:t>
            </w:r>
          </w:p>
        </w:tc>
      </w:tr>
      <w:tr w:rsidR="00F137E8" w:rsidRPr="00F56577" w14:paraId="1F3725E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79877C2" w14:textId="77777777" w:rsidR="00F137E8" w:rsidRPr="00F56577" w:rsidRDefault="00F137E8" w:rsidP="00C77AFF">
            <w:pPr>
              <w:pStyle w:val="TAH"/>
            </w:pPr>
            <w:r w:rsidRPr="00F56577">
              <w:t>Type Definition</w:t>
            </w:r>
          </w:p>
        </w:tc>
      </w:tr>
      <w:tr w:rsidR="00F137E8" w:rsidRPr="00F56577" w14:paraId="4A963F5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1B5828F" w14:textId="77777777" w:rsidR="00F137E8" w:rsidRPr="00F56577" w:rsidRDefault="00F137E8" w:rsidP="00C77AFF">
            <w:pPr>
              <w:pStyle w:val="PL"/>
              <w:rPr>
                <w:noProof w:val="0"/>
              </w:rPr>
            </w:pPr>
            <w:r w:rsidRPr="00F56577">
              <w:rPr>
                <w:noProof w:val="0"/>
              </w:rPr>
              <w:t>SEQUENCE{</w:t>
            </w:r>
          </w:p>
          <w:p w14:paraId="4B5E5C8C" w14:textId="77777777" w:rsidR="00F137E8" w:rsidRPr="00F56577" w:rsidRDefault="00F137E8" w:rsidP="00C77AFF">
            <w:pPr>
              <w:pStyle w:val="PL"/>
              <w:rPr>
                <w:noProof w:val="0"/>
              </w:rPr>
            </w:pPr>
            <w:r w:rsidRPr="00F56577">
              <w:rPr>
                <w:noProof w:val="0"/>
              </w:rPr>
              <w:tab/>
              <w:t>modulationSchemeAndNumTB</w:t>
            </w:r>
            <w:r w:rsidRPr="00F56577">
              <w:rPr>
                <w:noProof w:val="0"/>
              </w:rPr>
              <w:tab/>
            </w:r>
            <w:r w:rsidRPr="00F56577">
              <w:rPr>
                <w:noProof w:val="0"/>
              </w:rPr>
              <w:tab/>
            </w:r>
            <w:r w:rsidRPr="00F56577">
              <w:rPr>
                <w:noProof w:val="0"/>
              </w:rPr>
              <w:tab/>
              <w:t>INTEGER(0..7),</w:t>
            </w:r>
          </w:p>
          <w:p w14:paraId="7E115453" w14:textId="77777777" w:rsidR="00F137E8" w:rsidRPr="00F56577" w:rsidRDefault="00F137E8" w:rsidP="00C77AFF">
            <w:pPr>
              <w:pStyle w:val="PL"/>
              <w:rPr>
                <w:noProof w:val="0"/>
              </w:rPr>
            </w:pPr>
            <w:r w:rsidRPr="00F56577">
              <w:rPr>
                <w:noProof w:val="0"/>
              </w:rPr>
              <w:tab/>
            </w:r>
            <w:r w:rsidRPr="00F56577">
              <w:rPr>
                <w:noProof w:val="0"/>
              </w:rPr>
              <w:tab/>
              <w:t>-- set according to table 14 of 25.212</w:t>
            </w:r>
          </w:p>
          <w:p w14:paraId="79DD02D0" w14:textId="77777777" w:rsidR="00F137E8" w:rsidRPr="00F56577" w:rsidRDefault="00F137E8" w:rsidP="00C77AFF">
            <w:pPr>
              <w:pStyle w:val="PL"/>
              <w:rPr>
                <w:noProof w:val="0"/>
              </w:rPr>
            </w:pPr>
            <w:r w:rsidRPr="00F56577">
              <w:rPr>
                <w:noProof w:val="0"/>
              </w:rPr>
              <w:tab/>
            </w:r>
            <w:r w:rsidRPr="00F56577">
              <w:rPr>
                <w:noProof w:val="0"/>
              </w:rPr>
              <w:tab/>
              <w:t>-- Values 1,2 and 5 are used for 64QAM+MIMO</w:t>
            </w:r>
          </w:p>
          <w:p w14:paraId="2EC1DFC6" w14:textId="77777777" w:rsidR="00F137E8" w:rsidRPr="00F56577" w:rsidRDefault="00F137E8" w:rsidP="00C77AFF">
            <w:pPr>
              <w:pStyle w:val="PL"/>
              <w:rPr>
                <w:noProof w:val="0"/>
                <w:snapToGrid w:val="0"/>
              </w:rPr>
            </w:pP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r>
            <w:r w:rsidRPr="00F56577">
              <w:rPr>
                <w:noProof w:val="0"/>
                <w:snapToGrid w:val="0"/>
              </w:rPr>
              <w:tab/>
              <w:t>INTEGER (1..15),</w:t>
            </w:r>
          </w:p>
          <w:p w14:paraId="5EB26C4B" w14:textId="77777777" w:rsidR="00F137E8" w:rsidRPr="00F56577" w:rsidRDefault="00F137E8" w:rsidP="00C77AFF">
            <w:pPr>
              <w:pStyle w:val="PL"/>
              <w:rPr>
                <w:noProof w:val="0"/>
                <w:snapToGrid w:val="0"/>
              </w:rPr>
            </w:pP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(1..15),</w:t>
            </w:r>
          </w:p>
          <w:p w14:paraId="7DF17061" w14:textId="77777777" w:rsidR="00F137E8" w:rsidRPr="00F56577" w:rsidRDefault="00F137E8" w:rsidP="00C77AFF">
            <w:pPr>
              <w:pStyle w:val="PL"/>
              <w:rPr>
                <w:noProof w:val="0"/>
                <w:snapToGrid w:val="0"/>
              </w:rPr>
            </w:pPr>
            <w:r w:rsidRPr="00F56577">
              <w:rPr>
                <w:noProof w:val="0"/>
                <w:snapToGrid w:val="0"/>
              </w:rPr>
              <w:tab/>
              <w:t>precodingWeight2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(0..3),</w:t>
            </w:r>
          </w:p>
          <w:p w14:paraId="3271321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set according to table 14a of 25.212</w:t>
            </w:r>
          </w:p>
          <w:p w14:paraId="3B9BC279" w14:textId="77777777" w:rsidR="00F137E8" w:rsidRPr="00F56577" w:rsidRDefault="00F137E8" w:rsidP="00C77AFF">
            <w:pPr>
              <w:pStyle w:val="PL"/>
              <w:rPr>
                <w:noProof w:val="0"/>
                <w:snapToGrid w:val="0"/>
              </w:rPr>
            </w:pPr>
            <w:r w:rsidRPr="00F56577">
              <w:rPr>
                <w:noProof w:val="0"/>
                <w:snapToGrid w:val="0"/>
              </w:rPr>
              <w:tab/>
              <w:t>primaryTB_SizeIndexOnHS_SCCH</w:t>
            </w:r>
            <w:r w:rsidRPr="00F56577">
              <w:rPr>
                <w:noProof w:val="0"/>
                <w:snapToGrid w:val="0"/>
              </w:rPr>
              <w:tab/>
            </w:r>
            <w:r w:rsidRPr="00F56577">
              <w:rPr>
                <w:noProof w:val="0"/>
                <w:snapToGrid w:val="0"/>
              </w:rPr>
              <w:tab/>
              <w:t>INTEGER (0..63),</w:t>
            </w:r>
          </w:p>
          <w:p w14:paraId="61806A2E" w14:textId="77777777" w:rsidR="00F137E8" w:rsidRPr="00F56577" w:rsidRDefault="00F137E8" w:rsidP="00C77AFF">
            <w:pPr>
              <w:pStyle w:val="PL"/>
              <w:rPr>
                <w:noProof w:val="0"/>
                <w:snapToGrid w:val="0"/>
              </w:rPr>
            </w:pPr>
            <w:r w:rsidRPr="00F56577">
              <w:rPr>
                <w:noProof w:val="0"/>
                <w:snapToGrid w:val="0"/>
              </w:rPr>
              <w:tab/>
              <w:t>secondaryTB_SizeIndexOnHS_SCCH</w:t>
            </w:r>
            <w:r w:rsidRPr="00F56577">
              <w:rPr>
                <w:noProof w:val="0"/>
                <w:snapToGrid w:val="0"/>
              </w:rPr>
              <w:tab/>
            </w:r>
            <w:r w:rsidRPr="00F56577">
              <w:rPr>
                <w:noProof w:val="0"/>
                <w:snapToGrid w:val="0"/>
              </w:rPr>
              <w:tab/>
              <w:t>INTEGER (0..63) OPTIONAL,</w:t>
            </w:r>
          </w:p>
          <w:p w14:paraId="167658D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present only if second TB is to be tx</w:t>
            </w:r>
          </w:p>
          <w:p w14:paraId="553A88F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xml:space="preserve">-- as per </w:t>
            </w:r>
            <w:r w:rsidRPr="00F56577">
              <w:rPr>
                <w:noProof w:val="0"/>
              </w:rPr>
              <w:t>modulationSchemeAndNumTB</w:t>
            </w:r>
          </w:p>
          <w:p w14:paraId="41A65928" w14:textId="77777777" w:rsidR="00F137E8" w:rsidRPr="00F56577" w:rsidRDefault="00F137E8" w:rsidP="00C77AFF">
            <w:pPr>
              <w:pStyle w:val="PL"/>
              <w:rPr>
                <w:noProof w:val="0"/>
                <w:snapToGrid w:val="0"/>
              </w:rPr>
            </w:pP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(1..3),</w:t>
            </w:r>
          </w:p>
          <w:p w14:paraId="25B7280D" w14:textId="77777777" w:rsidR="00F137E8" w:rsidRPr="00F56577" w:rsidRDefault="00F137E8" w:rsidP="00C77AFF">
            <w:pPr>
              <w:pStyle w:val="PL"/>
              <w:rPr>
                <w:noProof w:val="0"/>
                <w:snapToGrid w:val="0"/>
              </w:rPr>
            </w:pPr>
            <w:r w:rsidRPr="00F56577">
              <w:rPr>
                <w:noProof w:val="0"/>
                <w:snapToGrid w:val="0"/>
              </w:rPr>
              <w:tab/>
              <w:t>primaryRedundancyVersions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7E88505D" w14:textId="77777777" w:rsidR="00F137E8" w:rsidRPr="00F56577" w:rsidRDefault="00F137E8" w:rsidP="00C77AFF">
            <w:pPr>
              <w:pStyle w:val="PL"/>
              <w:rPr>
                <w:noProof w:val="0"/>
              </w:rPr>
            </w:pPr>
            <w:r w:rsidRPr="00F56577">
              <w:rPr>
                <w:noProof w:val="0"/>
                <w:snapToGrid w:val="0"/>
              </w:rPr>
              <w:tab/>
              <w:t>secondaryRedundancyVersions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 OPTIONAL,</w:t>
            </w:r>
          </w:p>
          <w:p w14:paraId="4E7FF13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present only if second TB is to be tx</w:t>
            </w:r>
          </w:p>
          <w:p w14:paraId="1D56183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xml:space="preserve">-- as per </w:t>
            </w:r>
            <w:r w:rsidRPr="00F56577">
              <w:rPr>
                <w:noProof w:val="0"/>
              </w:rPr>
              <w:t>modulationSchemeAndNumTB</w:t>
            </w:r>
          </w:p>
          <w:p w14:paraId="0AEB96CD" w14:textId="77777777" w:rsidR="00F137E8" w:rsidRPr="00F56577" w:rsidRDefault="00F137E8" w:rsidP="00C77AFF">
            <w:pPr>
              <w:pStyle w:val="PL"/>
              <w:rPr>
                <w:noProof w:val="0"/>
                <w:snapToGrid w:val="0"/>
              </w:rPr>
            </w:pPr>
            <w:r w:rsidRPr="00F56577">
              <w:rPr>
                <w:noProof w:val="0"/>
              </w:rPr>
              <w:tab/>
            </w:r>
            <w:r w:rsidRPr="00F56577">
              <w:rPr>
                <w:noProof w:val="0"/>
                <w:snapToGrid w:val="0"/>
              </w:rPr>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0B04FF6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default offset related</w:t>
            </w:r>
          </w:p>
          <w:p w14:paraId="59C5FBF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to p-CPICH or s-CPICH</w:t>
            </w:r>
          </w:p>
          <w:p w14:paraId="1B5FF066" w14:textId="77777777" w:rsidR="00F137E8" w:rsidRPr="00F56577" w:rsidRDefault="00F137E8" w:rsidP="00C77AFF">
            <w:pPr>
              <w:pStyle w:val="PL"/>
              <w:rPr>
                <w:noProof w:val="0"/>
              </w:rPr>
            </w:pPr>
            <w:r w:rsidRPr="00F56577">
              <w:rPr>
                <w:noProof w:val="0"/>
                <w:snapToGrid w:val="0"/>
              </w:rPr>
              <w:t>}</w:t>
            </w:r>
          </w:p>
        </w:tc>
      </w:tr>
    </w:tbl>
    <w:p w14:paraId="0108AE9F" w14:textId="77777777" w:rsidR="00F137E8" w:rsidRPr="00F56577" w:rsidRDefault="00F137E8" w:rsidP="00F137E8"/>
    <w:p w14:paraId="451FBE36" w14:textId="77777777" w:rsidR="00F137E8" w:rsidRPr="00F56577" w:rsidRDefault="00F137E8" w:rsidP="00F137E8">
      <w:pPr>
        <w:pStyle w:val="Heading5"/>
        <w:rPr>
          <w:snapToGrid w:val="0"/>
        </w:rPr>
      </w:pPr>
      <w:bookmarkStart w:id="182" w:name="_Toc476219220"/>
      <w:r w:rsidRPr="00F56577">
        <w:lastRenderedPageBreak/>
        <w:t>6A.3.1.1.4</w:t>
      </w:r>
      <w:r w:rsidRPr="00F56577">
        <w:tab/>
        <w:t>CRLC_BindTestDataInMultipleMACehs_PDU</w:t>
      </w:r>
      <w:r w:rsidRPr="00F56577">
        <w:rPr>
          <w:lang w:eastAsia="zh-CN"/>
        </w:rPr>
        <w:t xml:space="preserve">_MultiFlows </w:t>
      </w:r>
      <w:r w:rsidRPr="00F56577">
        <w:t>extension</w:t>
      </w:r>
      <w:bookmarkEnd w:id="182"/>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58C96D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D0FD26" w14:textId="77777777" w:rsidR="00F137E8" w:rsidRPr="00F56577" w:rsidRDefault="00F137E8" w:rsidP="00C77AFF">
            <w:pPr>
              <w:pStyle w:val="TAH"/>
            </w:pPr>
            <w:r w:rsidRPr="00F56577">
              <w:t>ASN.1 ASP Type Definition</w:t>
            </w:r>
          </w:p>
        </w:tc>
      </w:tr>
      <w:tr w:rsidR="00F137E8" w:rsidRPr="00F56577" w14:paraId="5B40B153" w14:textId="77777777" w:rsidTr="00C77AFF">
        <w:trPr>
          <w:jc w:val="center"/>
        </w:trPr>
        <w:tc>
          <w:tcPr>
            <w:tcW w:w="1980" w:type="dxa"/>
            <w:tcBorders>
              <w:top w:val="single" w:sz="4" w:space="0" w:color="auto"/>
              <w:left w:val="single" w:sz="4" w:space="0" w:color="auto"/>
              <w:bottom w:val="single" w:sz="4" w:space="0" w:color="auto"/>
              <w:right w:val="nil"/>
            </w:tcBorders>
            <w:shd w:val="pct25" w:color="auto" w:fill="FFFFFF"/>
          </w:tcPr>
          <w:p w14:paraId="7D8274B6" w14:textId="77777777" w:rsidR="00F137E8" w:rsidRPr="00F56577" w:rsidRDefault="00F137E8" w:rsidP="00C77AFF">
            <w:pPr>
              <w:pStyle w:val="TAH"/>
            </w:pPr>
            <w:r w:rsidRPr="00F56577">
              <w:t>Type Name</w:t>
            </w:r>
          </w:p>
        </w:tc>
        <w:tc>
          <w:tcPr>
            <w:tcW w:w="6660" w:type="dxa"/>
            <w:tcBorders>
              <w:top w:val="nil"/>
              <w:left w:val="nil"/>
              <w:bottom w:val="nil"/>
              <w:right w:val="nil"/>
            </w:tcBorders>
          </w:tcPr>
          <w:p w14:paraId="10C47171" w14:textId="77777777" w:rsidR="00F137E8" w:rsidRPr="00F56577" w:rsidRDefault="00F137E8" w:rsidP="00C77AFF">
            <w:pPr>
              <w:pStyle w:val="TAL"/>
            </w:pPr>
            <w:r w:rsidRPr="00F56577">
              <w:t>BindTestDataInMultipleMACehs_</w:t>
            </w:r>
            <w:r w:rsidRPr="00F56577">
              <w:rPr>
                <w:snapToGrid w:val="0"/>
              </w:rPr>
              <w:t>r10OrLaterExtensionType</w:t>
            </w:r>
          </w:p>
        </w:tc>
      </w:tr>
      <w:tr w:rsidR="00F137E8" w:rsidRPr="00F56577" w14:paraId="76FEA61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DF9C9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C87F63F" w14:textId="77777777" w:rsidR="00F137E8" w:rsidRPr="00F56577" w:rsidRDefault="00F137E8" w:rsidP="00C77AFF">
            <w:pPr>
              <w:pStyle w:val="TAL"/>
            </w:pPr>
            <w:r w:rsidRPr="00F56577">
              <w:t>CSAP</w:t>
            </w:r>
          </w:p>
        </w:tc>
      </w:tr>
      <w:tr w:rsidR="00F137E8" w:rsidRPr="00F56577" w14:paraId="72D9C0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371DC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77DDED1" w14:textId="77777777" w:rsidR="00F137E8" w:rsidRPr="00F56577" w:rsidRDefault="00F137E8" w:rsidP="00C77AFF">
            <w:pPr>
              <w:pStyle w:val="TAL"/>
            </w:pPr>
            <w:r w:rsidRPr="00F56577">
              <w:t>Extension to request of binding subsequent data sending on the third and fourth secondary cells.</w:t>
            </w:r>
          </w:p>
        </w:tc>
      </w:tr>
      <w:tr w:rsidR="00F137E8" w:rsidRPr="00F56577" w14:paraId="10C3EBC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A7DC87" w14:textId="77777777" w:rsidR="00F137E8" w:rsidRPr="00F56577" w:rsidRDefault="00F137E8" w:rsidP="00C77AFF">
            <w:pPr>
              <w:pStyle w:val="TAH"/>
            </w:pPr>
            <w:r w:rsidRPr="00F56577">
              <w:t>Type Definition</w:t>
            </w:r>
          </w:p>
        </w:tc>
      </w:tr>
      <w:tr w:rsidR="00F137E8" w:rsidRPr="00F56577" w14:paraId="42BD1DD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738143E" w14:textId="77777777" w:rsidR="00F137E8" w:rsidRPr="00F56577" w:rsidRDefault="00F137E8" w:rsidP="00C77AFF">
            <w:pPr>
              <w:pStyle w:val="PL"/>
              <w:rPr>
                <w:noProof w:val="0"/>
                <w:snapToGrid w:val="0"/>
              </w:rPr>
            </w:pPr>
            <w:r w:rsidRPr="00F56577">
              <w:rPr>
                <w:noProof w:val="0"/>
                <w:snapToGrid w:val="0"/>
              </w:rPr>
              <w:t>CHOICE {</w:t>
            </w:r>
          </w:p>
          <w:p w14:paraId="4D6D7327" w14:textId="77777777" w:rsidR="00F137E8" w:rsidRPr="00F56577" w:rsidRDefault="00F137E8" w:rsidP="00C77AFF">
            <w:pPr>
              <w:pStyle w:val="PL"/>
              <w:rPr>
                <w:noProof w:val="0"/>
              </w:rPr>
            </w:pPr>
            <w:r w:rsidRPr="00F56577">
              <w:rPr>
                <w:noProof w:val="0"/>
                <w:snapToGrid w:val="0"/>
              </w:rPr>
              <w:tab/>
              <w:t xml:space="preserve">rel10_AspExt </w:t>
            </w:r>
            <w:r w:rsidRPr="00F56577">
              <w:rPr>
                <w:noProof w:val="0"/>
              </w:rPr>
              <w:t xml:space="preserve">SEQUENCE </w:t>
            </w:r>
            <w:r w:rsidRPr="00F137E8">
              <w:rPr>
                <w:rStyle w:val="plChar0"/>
                <w:noProof w:val="0"/>
                <w:lang w:val="en-GB"/>
              </w:rPr>
              <w:t>{ -- Extension for 4C-HSDPA with or without MIMO</w:t>
            </w:r>
            <w:r w:rsidRPr="00F56577">
              <w:rPr>
                <w:noProof w:val="0"/>
              </w:rPr>
              <w:cr/>
            </w:r>
            <w:r w:rsidRPr="00F56577">
              <w:rPr>
                <w:noProof w:val="0"/>
              </w:rPr>
              <w:tab/>
            </w:r>
            <w:r w:rsidRPr="00F56577">
              <w:rPr>
                <w:noProof w:val="0"/>
              </w:rPr>
              <w:tab/>
              <w:t>thirdPrimaryFlowNumOfSDUs</w:t>
            </w:r>
            <w:r w:rsidRPr="00F56577">
              <w:rPr>
                <w:noProof w:val="0"/>
              </w:rPr>
              <w:tab/>
            </w:r>
            <w:r w:rsidRPr="00F56577">
              <w:rPr>
                <w:noProof w:val="0"/>
              </w:rPr>
              <w:tab/>
              <w:t>INTEGER,</w:t>
            </w:r>
          </w:p>
          <w:p w14:paraId="7AE776D5" w14:textId="77777777" w:rsidR="00F137E8" w:rsidRPr="00F56577" w:rsidRDefault="00F137E8" w:rsidP="00C77AFF">
            <w:pPr>
              <w:pStyle w:val="PL"/>
              <w:rPr>
                <w:noProof w:val="0"/>
              </w:rPr>
            </w:pPr>
            <w:r w:rsidRPr="00F56577">
              <w:rPr>
                <w:noProof w:val="0"/>
              </w:rPr>
              <w:tab/>
            </w:r>
            <w:r w:rsidRPr="00F56577">
              <w:rPr>
                <w:noProof w:val="0"/>
              </w:rPr>
              <w:tab/>
              <w:t>-- Number of RLC SDU's for primary flow of third cell</w:t>
            </w:r>
          </w:p>
          <w:p w14:paraId="1CC6B727" w14:textId="77777777" w:rsidR="00F137E8" w:rsidRPr="00F56577" w:rsidRDefault="00F137E8" w:rsidP="00C77AFF">
            <w:pPr>
              <w:pStyle w:val="PL"/>
              <w:rPr>
                <w:noProof w:val="0"/>
              </w:rPr>
            </w:pPr>
            <w:r w:rsidRPr="00F56577">
              <w:rPr>
                <w:noProof w:val="0"/>
              </w:rPr>
              <w:tab/>
            </w:r>
            <w:r w:rsidRPr="00F56577">
              <w:rPr>
                <w:noProof w:val="0"/>
              </w:rPr>
              <w:tab/>
              <w:t>thirdSecondaryFlowNumOfSDUs</w:t>
            </w:r>
            <w:r w:rsidRPr="00F56577">
              <w:rPr>
                <w:noProof w:val="0"/>
              </w:rPr>
              <w:tab/>
            </w:r>
            <w:r w:rsidRPr="00F56577">
              <w:rPr>
                <w:noProof w:val="0"/>
              </w:rPr>
              <w:tab/>
              <w:t xml:space="preserve">INTEGER </w:t>
            </w:r>
            <w:r w:rsidRPr="00F56577">
              <w:rPr>
                <w:noProof w:val="0"/>
              </w:rPr>
              <w:tab/>
              <w:t>OPTIONAL,</w:t>
            </w:r>
          </w:p>
          <w:p w14:paraId="0E6D0AB1" w14:textId="77777777" w:rsidR="00F137E8" w:rsidRPr="00F56577" w:rsidRDefault="00F137E8" w:rsidP="00C77AFF">
            <w:pPr>
              <w:pStyle w:val="PL"/>
              <w:rPr>
                <w:noProof w:val="0"/>
              </w:rPr>
            </w:pPr>
            <w:r w:rsidRPr="00F56577">
              <w:rPr>
                <w:noProof w:val="0"/>
              </w:rPr>
              <w:tab/>
            </w:r>
            <w:r w:rsidRPr="00F56577">
              <w:rPr>
                <w:noProof w:val="0"/>
              </w:rPr>
              <w:tab/>
              <w:t>-- Number of RLC SDU's for secondary flow of third cell</w:t>
            </w:r>
          </w:p>
          <w:p w14:paraId="083FF2A2" w14:textId="77777777" w:rsidR="00F137E8" w:rsidRPr="00F56577" w:rsidRDefault="00F137E8" w:rsidP="00C77AFF">
            <w:pPr>
              <w:pStyle w:val="PL"/>
              <w:rPr>
                <w:noProof w:val="0"/>
              </w:rPr>
            </w:pPr>
            <w:r w:rsidRPr="00F56577">
              <w:rPr>
                <w:noProof w:val="0"/>
              </w:rPr>
              <w:tab/>
            </w:r>
            <w:r w:rsidRPr="00F56577">
              <w:rPr>
                <w:noProof w:val="0"/>
              </w:rPr>
              <w:tab/>
              <w:t>fourthPrimaryFlowNumOfSDUs</w:t>
            </w:r>
            <w:r w:rsidRPr="00F56577">
              <w:rPr>
                <w:noProof w:val="0"/>
              </w:rPr>
              <w:tab/>
            </w:r>
            <w:r w:rsidRPr="00F56577">
              <w:rPr>
                <w:noProof w:val="0"/>
              </w:rPr>
              <w:tab/>
              <w:t>INTEGER</w:t>
            </w:r>
            <w:r w:rsidRPr="00F56577">
              <w:rPr>
                <w:noProof w:val="0"/>
              </w:rPr>
              <w:tab/>
            </w:r>
            <w:r w:rsidRPr="00F56577">
              <w:rPr>
                <w:noProof w:val="0"/>
              </w:rPr>
              <w:tab/>
              <w:t>OPTIONAL,</w:t>
            </w:r>
          </w:p>
          <w:p w14:paraId="184BEB86" w14:textId="77777777" w:rsidR="00F137E8" w:rsidRPr="00F56577" w:rsidRDefault="00F137E8" w:rsidP="00C77AFF">
            <w:pPr>
              <w:pStyle w:val="PL"/>
              <w:rPr>
                <w:noProof w:val="0"/>
              </w:rPr>
            </w:pPr>
            <w:r w:rsidRPr="00F56577">
              <w:rPr>
                <w:noProof w:val="0"/>
              </w:rPr>
              <w:tab/>
            </w:r>
            <w:r w:rsidRPr="00F56577">
              <w:rPr>
                <w:noProof w:val="0"/>
              </w:rPr>
              <w:tab/>
              <w:t>-- Number of RLC SDU's for fourth cell primary flow</w:t>
            </w:r>
          </w:p>
          <w:p w14:paraId="33972FC6" w14:textId="77777777" w:rsidR="00F137E8" w:rsidRPr="00F56577" w:rsidRDefault="00F137E8" w:rsidP="00C77AFF">
            <w:pPr>
              <w:pStyle w:val="PL"/>
              <w:rPr>
                <w:noProof w:val="0"/>
              </w:rPr>
            </w:pPr>
            <w:r w:rsidRPr="00F56577">
              <w:rPr>
                <w:noProof w:val="0"/>
              </w:rPr>
              <w:tab/>
            </w:r>
            <w:r w:rsidRPr="00F56577">
              <w:rPr>
                <w:noProof w:val="0"/>
              </w:rPr>
              <w:tab/>
              <w:t>fourthSecondaryFlowNumOfSDUs</w:t>
            </w:r>
            <w:r w:rsidRPr="00F56577">
              <w:rPr>
                <w:noProof w:val="0"/>
              </w:rPr>
              <w:tab/>
              <w:t>INTEGER</w:t>
            </w:r>
            <w:r w:rsidRPr="00F56577">
              <w:rPr>
                <w:noProof w:val="0"/>
              </w:rPr>
              <w:tab/>
            </w:r>
            <w:r w:rsidRPr="00F56577">
              <w:rPr>
                <w:noProof w:val="0"/>
              </w:rPr>
              <w:tab/>
              <w:t>OPTIONAL</w:t>
            </w:r>
          </w:p>
          <w:p w14:paraId="4A108C55" w14:textId="77777777" w:rsidR="00F137E8" w:rsidRPr="00F56577" w:rsidRDefault="00F137E8" w:rsidP="00C77AFF">
            <w:pPr>
              <w:pStyle w:val="PL"/>
              <w:rPr>
                <w:noProof w:val="0"/>
              </w:rPr>
            </w:pPr>
            <w:r w:rsidRPr="00F56577">
              <w:rPr>
                <w:noProof w:val="0"/>
              </w:rPr>
              <w:tab/>
            </w:r>
            <w:r w:rsidRPr="00F56577">
              <w:rPr>
                <w:noProof w:val="0"/>
              </w:rPr>
              <w:tab/>
              <w:t>-- Number of RLC SDU's for fourth cell secondary flow</w:t>
            </w:r>
          </w:p>
          <w:p w14:paraId="77E464B4" w14:textId="77777777" w:rsidR="00F137E8" w:rsidRPr="00F56577" w:rsidRDefault="00F137E8" w:rsidP="00C77AFF">
            <w:pPr>
              <w:pStyle w:val="PL"/>
              <w:rPr>
                <w:noProof w:val="0"/>
              </w:rPr>
            </w:pPr>
            <w:r w:rsidRPr="00F56577">
              <w:rPr>
                <w:noProof w:val="0"/>
              </w:rPr>
              <w:tab/>
              <w:t>}</w:t>
            </w:r>
          </w:p>
          <w:p w14:paraId="0FF846B4" w14:textId="77777777" w:rsidR="00F137E8" w:rsidRPr="00F56577" w:rsidRDefault="00F137E8" w:rsidP="00C77AFF">
            <w:pPr>
              <w:pStyle w:val="PL"/>
              <w:rPr>
                <w:rFonts w:ascii="Times New Roman" w:hAnsi="Times New Roman"/>
                <w:noProof w:val="0"/>
                <w:snapToGrid w:val="0"/>
              </w:rPr>
            </w:pPr>
            <w:r w:rsidRPr="00F56577">
              <w:rPr>
                <w:noProof w:val="0"/>
              </w:rPr>
              <w:t>}</w:t>
            </w:r>
          </w:p>
        </w:tc>
      </w:tr>
    </w:tbl>
    <w:p w14:paraId="6C2F8325" w14:textId="77777777" w:rsidR="00F137E8" w:rsidRPr="00F56577" w:rsidRDefault="00F137E8" w:rsidP="00F137E8">
      <w:pPr>
        <w:pStyle w:val="Heading5"/>
      </w:pPr>
      <w:bookmarkStart w:id="183" w:name="_Toc476219221"/>
      <w:r w:rsidRPr="00F56577">
        <w:t>6A.3.1.1.5</w:t>
      </w:r>
      <w:r w:rsidRPr="00F56577">
        <w:tab/>
        <w:t>CMAC_Config</w:t>
      </w:r>
      <w:bookmarkEnd w:id="183"/>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C2BA1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5C716CD" w14:textId="77777777" w:rsidR="00F137E8" w:rsidRPr="00F56577" w:rsidRDefault="00F137E8" w:rsidP="00C77AFF">
            <w:pPr>
              <w:pStyle w:val="TAH"/>
            </w:pPr>
            <w:r w:rsidRPr="00F56577">
              <w:t>ASN.1 Type Definition</w:t>
            </w:r>
          </w:p>
        </w:tc>
      </w:tr>
      <w:tr w:rsidR="00F137E8" w:rsidRPr="00F56577" w14:paraId="6048A81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6B16A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5509A9F" w14:textId="77777777" w:rsidR="00F137E8" w:rsidRPr="00F56577" w:rsidRDefault="00F137E8" w:rsidP="00C77AFF">
            <w:pPr>
              <w:pStyle w:val="TAL"/>
            </w:pPr>
            <w:r w:rsidRPr="00F56577">
              <w:t>TrCHInfo_r10OrLaterExtensionType</w:t>
            </w:r>
          </w:p>
        </w:tc>
      </w:tr>
      <w:tr w:rsidR="00F137E8" w:rsidRPr="00F56577" w14:paraId="4CFD4F1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647A0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FA94C6F" w14:textId="77777777" w:rsidR="00F137E8" w:rsidRPr="00F56577" w:rsidRDefault="00F137E8" w:rsidP="00C77AFF">
            <w:pPr>
              <w:pStyle w:val="TAL"/>
            </w:pPr>
            <w:r w:rsidRPr="00F56577">
              <w:t xml:space="preserve">Rel-11 or later </w:t>
            </w:r>
          </w:p>
          <w:p w14:paraId="2CE61086" w14:textId="77777777" w:rsidR="00F137E8" w:rsidRPr="00F56577" w:rsidRDefault="00F137E8" w:rsidP="00C77AFF">
            <w:pPr>
              <w:pStyle w:val="TAL"/>
            </w:pPr>
          </w:p>
          <w:p w14:paraId="1114A220" w14:textId="77777777" w:rsidR="00F137E8" w:rsidRPr="00F56577" w:rsidRDefault="00F137E8" w:rsidP="00C77AFF">
            <w:pPr>
              <w:pStyle w:val="TAL"/>
            </w:pPr>
            <w:r w:rsidRPr="00F56577">
              <w:t>For Rel-11 MAC-ehs configuration:</w:t>
            </w:r>
          </w:p>
          <w:p w14:paraId="5F9C5700" w14:textId="77777777" w:rsidR="00F137E8" w:rsidRPr="00F56577" w:rsidRDefault="00F137E8" w:rsidP="00C77AFF">
            <w:pPr>
              <w:pStyle w:val="TAL"/>
            </w:pPr>
            <w:r w:rsidRPr="00F56577">
              <w:t xml:space="preserve">When ulconnectedTrCHList, ulTFCS, dlconnectedTrCHList and dlTFCS are omitted and ehs_DSCH_Flows or E-HS-DSCH_Common Flows or </w:t>
            </w:r>
            <w:r w:rsidRPr="00F56577">
              <w:rPr>
                <w:snapToGrid w:val="0"/>
              </w:rPr>
              <w:t>ehs_DSCH_Flows_r11</w:t>
            </w:r>
            <w:r w:rsidRPr="00F56577">
              <w:t xml:space="preserve"> is present this ASP configures an MAC-ehs entity.</w:t>
            </w:r>
          </w:p>
          <w:p w14:paraId="0BC28FBE" w14:textId="77777777" w:rsidR="00F137E8" w:rsidRPr="00F56577" w:rsidRDefault="00F137E8" w:rsidP="00C77AFF">
            <w:pPr>
              <w:pStyle w:val="TAL"/>
            </w:pPr>
            <w:r w:rsidRPr="00F56577">
              <w:t xml:space="preserve">Only one of hsDSCHMacdFlows or ehs_DSCH_Flows or </w:t>
            </w:r>
            <w:r w:rsidRPr="00F56577">
              <w:rPr>
                <w:snapToGrid w:val="0"/>
              </w:rPr>
              <w:t xml:space="preserve">ehs_DSCH_Flows_r9 or </w:t>
            </w:r>
            <w:r w:rsidRPr="00F56577">
              <w:t>ehs</w:t>
            </w:r>
            <w:r w:rsidRPr="00F56577">
              <w:rPr>
                <w:snapToGrid w:val="0"/>
              </w:rPr>
              <w:t xml:space="preserve">_DSCH_Flows_r11 </w:t>
            </w:r>
            <w:r w:rsidRPr="00F56577">
              <w:t>can be present.</w:t>
            </w:r>
          </w:p>
          <w:p w14:paraId="42111F59" w14:textId="77777777" w:rsidR="00F137E8" w:rsidRPr="00F56577" w:rsidRDefault="00F137E8" w:rsidP="00C77AFF">
            <w:pPr>
              <w:pStyle w:val="TAL"/>
            </w:pPr>
          </w:p>
          <w:p w14:paraId="25EC836F" w14:textId="77777777" w:rsidR="00F137E8" w:rsidRPr="00F56577" w:rsidRDefault="00F137E8" w:rsidP="00C77AFF">
            <w:pPr>
              <w:pStyle w:val="TAL"/>
            </w:pPr>
            <w:r w:rsidRPr="00F56577">
              <w:t>For Rel-12, UL DCH configuration:</w:t>
            </w:r>
          </w:p>
          <w:p w14:paraId="7D7AF497" w14:textId="77777777" w:rsidR="00F137E8" w:rsidRDefault="00F137E8" w:rsidP="00C77AFF">
            <w:pPr>
              <w:pStyle w:val="TAL"/>
            </w:pPr>
            <w:r w:rsidRPr="00F56577">
              <w:t xml:space="preserve">Only one of </w:t>
            </w:r>
            <w:r w:rsidRPr="00F56577">
              <w:rPr>
                <w:snapToGrid w:val="0"/>
              </w:rPr>
              <w:t xml:space="preserve">ulTFCS in </w:t>
            </w:r>
            <w:r w:rsidRPr="00F56577">
              <w:t xml:space="preserve">TrCHInfo and </w:t>
            </w:r>
            <w:r w:rsidRPr="00F56577">
              <w:rPr>
                <w:snapToGrid w:val="0"/>
              </w:rPr>
              <w:t>ulTFCS</w:t>
            </w:r>
            <w:r w:rsidRPr="00F56577">
              <w:t xml:space="preserve"> _r12 can be present.</w:t>
            </w:r>
          </w:p>
          <w:p w14:paraId="710638B1" w14:textId="77777777" w:rsidR="00F137E8" w:rsidRDefault="00F137E8" w:rsidP="00C77AFF">
            <w:pPr>
              <w:pStyle w:val="TAL"/>
            </w:pPr>
          </w:p>
          <w:p w14:paraId="16B9D79D" w14:textId="77777777" w:rsidR="00F137E8" w:rsidRDefault="00F137E8" w:rsidP="00C77AFF">
            <w:pPr>
              <w:pStyle w:val="TAL"/>
            </w:pPr>
            <w:r w:rsidRPr="00B04326">
              <w:t>For Rel-1</w:t>
            </w:r>
            <w:r>
              <w:t>3 MAC-hs or MAC-ehs configuration:</w:t>
            </w:r>
          </w:p>
          <w:p w14:paraId="72915881" w14:textId="77777777" w:rsidR="00F137E8" w:rsidRPr="00F56577" w:rsidRDefault="00F137E8" w:rsidP="00C77AFF">
            <w:pPr>
              <w:pStyle w:val="TAL"/>
            </w:pPr>
            <w:r w:rsidRPr="00E90DA0">
              <w:t xml:space="preserve">Only one of hsDSCHMacdFlows or ehs_DSCH_Flows or </w:t>
            </w:r>
            <w:r w:rsidRPr="00E90DA0">
              <w:rPr>
                <w:snapToGrid w:val="0"/>
              </w:rPr>
              <w:t xml:space="preserve">ehs_DSCH_Flows_r9 or </w:t>
            </w:r>
            <w:r w:rsidRPr="00E90DA0">
              <w:t>ehs</w:t>
            </w:r>
            <w:r w:rsidRPr="00E90DA0">
              <w:rPr>
                <w:snapToGrid w:val="0"/>
              </w:rPr>
              <w:t xml:space="preserve">_DSCH_Flows_r11 </w:t>
            </w:r>
            <w:r>
              <w:rPr>
                <w:snapToGrid w:val="0"/>
              </w:rPr>
              <w:t xml:space="preserve">or </w:t>
            </w:r>
            <w:r w:rsidRPr="00E90DA0">
              <w:t>ehs</w:t>
            </w:r>
            <w:r w:rsidRPr="00E90DA0">
              <w:rPr>
                <w:snapToGrid w:val="0"/>
              </w:rPr>
              <w:t>_DSCH_Flows_r1</w:t>
            </w:r>
            <w:r>
              <w:rPr>
                <w:snapToGrid w:val="0"/>
              </w:rPr>
              <w:t>3</w:t>
            </w:r>
            <w:r w:rsidRPr="00E90DA0">
              <w:rPr>
                <w:snapToGrid w:val="0"/>
              </w:rPr>
              <w:t xml:space="preserve"> </w:t>
            </w:r>
            <w:r w:rsidRPr="00E90DA0">
              <w:t>can be present.</w:t>
            </w:r>
          </w:p>
        </w:tc>
      </w:tr>
      <w:tr w:rsidR="00F137E8" w:rsidRPr="00F56577" w14:paraId="40BD870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CCFF382" w14:textId="77777777" w:rsidR="00F137E8" w:rsidRPr="00F56577" w:rsidRDefault="00F137E8" w:rsidP="00C77AFF">
            <w:pPr>
              <w:pStyle w:val="TAH"/>
            </w:pPr>
            <w:r w:rsidRPr="00F56577">
              <w:t>Type Definition</w:t>
            </w:r>
          </w:p>
        </w:tc>
      </w:tr>
      <w:tr w:rsidR="00F137E8" w:rsidRPr="00F56577" w14:paraId="2A5C878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1F14E30" w14:textId="77777777" w:rsidR="00F137E8" w:rsidRPr="00F56577" w:rsidRDefault="00F137E8" w:rsidP="00C77AFF">
            <w:pPr>
              <w:pStyle w:val="PL"/>
              <w:rPr>
                <w:noProof w:val="0"/>
                <w:snapToGrid w:val="0"/>
              </w:rPr>
            </w:pPr>
            <w:r w:rsidRPr="00F56577">
              <w:rPr>
                <w:noProof w:val="0"/>
                <w:snapToGrid w:val="0"/>
              </w:rPr>
              <w:t>CHOICE {</w:t>
            </w:r>
          </w:p>
          <w:p w14:paraId="615167F2" w14:textId="77777777" w:rsidR="00F137E8" w:rsidRPr="00F56577" w:rsidRDefault="00F137E8" w:rsidP="00C77AFF">
            <w:pPr>
              <w:pStyle w:val="PL"/>
              <w:rPr>
                <w:noProof w:val="0"/>
              </w:rPr>
            </w:pPr>
            <w:r w:rsidRPr="00F56577">
              <w:rPr>
                <w:noProof w:val="0"/>
                <w:snapToGrid w:val="0"/>
              </w:rPr>
              <w:tab/>
              <w:t xml:space="preserve">rel11_AspExt </w:t>
            </w:r>
            <w:r w:rsidRPr="00F56577">
              <w:rPr>
                <w:noProof w:val="0"/>
              </w:rPr>
              <w:t>SEQUENCE</w:t>
            </w:r>
            <w:r w:rsidRPr="00F56577">
              <w:rPr>
                <w:noProof w:val="0"/>
              </w:rPr>
              <w:tab/>
              <w:t>{ -- Rel-11 or later</w:t>
            </w:r>
          </w:p>
          <w:p w14:paraId="0B0D86F5" w14:textId="77777777" w:rsidR="00F137E8" w:rsidRPr="00F56577" w:rsidRDefault="00F137E8" w:rsidP="00C77AFF">
            <w:pPr>
              <w:pStyle w:val="PL"/>
              <w:rPr>
                <w:noProof w:val="0"/>
              </w:rPr>
            </w:pPr>
            <w:r w:rsidRPr="00F56577">
              <w:rPr>
                <w:noProof w:val="0"/>
                <w:snapToGrid w:val="0"/>
              </w:rPr>
              <w:tab/>
            </w:r>
            <w:r w:rsidRPr="00F56577">
              <w:rPr>
                <w:noProof w:val="0"/>
                <w:snapToGrid w:val="0"/>
              </w:rPr>
              <w:tab/>
              <w:t>ehs_DSCH_Flows_r11</w:t>
            </w:r>
            <w:r w:rsidRPr="00F56577">
              <w:rPr>
                <w:noProof w:val="0"/>
              </w:rPr>
              <w:tab/>
            </w:r>
            <w:r w:rsidRPr="00F56577">
              <w:rPr>
                <w:noProof w:val="0"/>
              </w:rPr>
              <w:tab/>
            </w:r>
            <w:r w:rsidRPr="00F56577">
              <w:rPr>
                <w:noProof w:val="0"/>
                <w:snapToGrid w:val="0"/>
              </w:rPr>
              <w:t>EHS_DSCH_Flows_r11</w:t>
            </w:r>
            <w:r w:rsidRPr="00F56577">
              <w:rPr>
                <w:noProof w:val="0"/>
              </w:rPr>
              <w:tab/>
            </w:r>
            <w:r w:rsidRPr="00F56577">
              <w:rPr>
                <w:noProof w:val="0"/>
              </w:rPr>
              <w:tab/>
            </w:r>
            <w:r w:rsidRPr="00F56577">
              <w:rPr>
                <w:noProof w:val="0"/>
                <w:snapToGrid w:val="0"/>
              </w:rPr>
              <w:t>OPTIONAL</w:t>
            </w:r>
          </w:p>
          <w:p w14:paraId="20FF28E4" w14:textId="77777777" w:rsidR="00F137E8" w:rsidRPr="00F56577" w:rsidRDefault="00F137E8" w:rsidP="00C77AFF">
            <w:pPr>
              <w:pStyle w:val="PL"/>
              <w:rPr>
                <w:noProof w:val="0"/>
              </w:rPr>
            </w:pPr>
            <w:r w:rsidRPr="00F56577">
              <w:rPr>
                <w:noProof w:val="0"/>
              </w:rPr>
              <w:tab/>
              <w:t>},</w:t>
            </w:r>
          </w:p>
          <w:p w14:paraId="77D07C08" w14:textId="77777777" w:rsidR="00F137E8" w:rsidRPr="00F56577" w:rsidRDefault="00F137E8" w:rsidP="00C77AFF">
            <w:pPr>
              <w:pStyle w:val="PL"/>
              <w:rPr>
                <w:noProof w:val="0"/>
              </w:rPr>
            </w:pPr>
            <w:r w:rsidRPr="00F56577">
              <w:rPr>
                <w:noProof w:val="0"/>
                <w:snapToGrid w:val="0"/>
              </w:rPr>
              <w:tab/>
              <w:t xml:space="preserve">rel12_AspExt </w:t>
            </w:r>
            <w:r w:rsidRPr="00F56577">
              <w:rPr>
                <w:noProof w:val="0"/>
              </w:rPr>
              <w:t>SEQUENCE</w:t>
            </w:r>
            <w:r w:rsidRPr="00F56577">
              <w:rPr>
                <w:noProof w:val="0"/>
              </w:rPr>
              <w:tab/>
              <w:t>{ -- Rel-12 or later</w:t>
            </w:r>
          </w:p>
          <w:p w14:paraId="14332A82" w14:textId="77777777" w:rsidR="00F137E8" w:rsidRPr="00F56577" w:rsidRDefault="00F137E8" w:rsidP="00C77AFF">
            <w:pPr>
              <w:pStyle w:val="PL"/>
              <w:rPr>
                <w:noProof w:val="0"/>
              </w:rPr>
            </w:pPr>
            <w:r w:rsidRPr="00F56577">
              <w:rPr>
                <w:noProof w:val="0"/>
                <w:snapToGrid w:val="0"/>
              </w:rPr>
              <w:tab/>
            </w:r>
            <w:r w:rsidRPr="00F56577">
              <w:rPr>
                <w:noProof w:val="0"/>
                <w:snapToGrid w:val="0"/>
              </w:rPr>
              <w:tab/>
              <w:t>ulTFCS_r12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rFonts w:cs="Courier New"/>
                <w:noProof w:val="0"/>
                <w:szCs w:val="16"/>
              </w:rPr>
              <w:t>TFCS_r12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p>
          <w:p w14:paraId="09F26A69" w14:textId="77777777" w:rsidR="00F137E8" w:rsidRDefault="00F137E8" w:rsidP="00C77AFF">
            <w:pPr>
              <w:pStyle w:val="PL"/>
              <w:rPr>
                <w:noProof w:val="0"/>
              </w:rPr>
            </w:pPr>
            <w:r w:rsidRPr="00F56577">
              <w:rPr>
                <w:noProof w:val="0"/>
              </w:rPr>
              <w:tab/>
              <w:t>}</w:t>
            </w:r>
            <w:r>
              <w:rPr>
                <w:noProof w:val="0"/>
              </w:rPr>
              <w:t>,</w:t>
            </w:r>
          </w:p>
          <w:p w14:paraId="33E905ED" w14:textId="77777777" w:rsidR="00F137E8" w:rsidRPr="00F56577" w:rsidRDefault="00F137E8" w:rsidP="00C77AFF">
            <w:pPr>
              <w:pStyle w:val="PL"/>
              <w:rPr>
                <w:noProof w:val="0"/>
              </w:rPr>
            </w:pPr>
            <w:r w:rsidRPr="00F56577">
              <w:rPr>
                <w:noProof w:val="0"/>
                <w:snapToGrid w:val="0"/>
              </w:rPr>
              <w:tab/>
              <w:t>rel1</w:t>
            </w:r>
            <w:r>
              <w:rPr>
                <w:noProof w:val="0"/>
                <w:snapToGrid w:val="0"/>
              </w:rPr>
              <w:t>3</w:t>
            </w:r>
            <w:r w:rsidRPr="00F56577">
              <w:rPr>
                <w:noProof w:val="0"/>
                <w:snapToGrid w:val="0"/>
              </w:rPr>
              <w:t xml:space="preserve">_AspExt </w:t>
            </w:r>
            <w:r w:rsidRPr="00F56577">
              <w:rPr>
                <w:noProof w:val="0"/>
              </w:rPr>
              <w:t>SEQUENCE</w:t>
            </w:r>
            <w:r w:rsidRPr="00F56577">
              <w:rPr>
                <w:noProof w:val="0"/>
              </w:rPr>
              <w:tab/>
              <w:t>{ -- Rel-1</w:t>
            </w:r>
            <w:r>
              <w:rPr>
                <w:noProof w:val="0"/>
              </w:rPr>
              <w:t>3</w:t>
            </w:r>
            <w:r w:rsidRPr="00F56577">
              <w:rPr>
                <w:noProof w:val="0"/>
              </w:rPr>
              <w:t xml:space="preserve"> or later</w:t>
            </w:r>
          </w:p>
          <w:p w14:paraId="0D952F64" w14:textId="77777777" w:rsidR="00F137E8" w:rsidRPr="00FF5649" w:rsidRDefault="00F137E8" w:rsidP="00C77AFF">
            <w:pPr>
              <w:pStyle w:val="PL"/>
              <w:rPr>
                <w:noProof w:val="0"/>
                <w:snapToGrid w:val="0"/>
              </w:rPr>
            </w:pPr>
            <w:r w:rsidRPr="00F56577">
              <w:rPr>
                <w:noProof w:val="0"/>
                <w:snapToGrid w:val="0"/>
              </w:rPr>
              <w:tab/>
            </w:r>
            <w:r w:rsidRPr="00F56577">
              <w:rPr>
                <w:noProof w:val="0"/>
                <w:snapToGrid w:val="0"/>
              </w:rPr>
              <w:tab/>
              <w:t>ehs_DSCH_Flows_r1</w:t>
            </w:r>
            <w:r>
              <w:rPr>
                <w:noProof w:val="0"/>
                <w:snapToGrid w:val="0"/>
              </w:rPr>
              <w:t>3</w:t>
            </w:r>
            <w:r w:rsidRPr="00F56577">
              <w:rPr>
                <w:noProof w:val="0"/>
                <w:snapToGrid w:val="0"/>
              </w:rPr>
              <w:tab/>
            </w:r>
            <w:r w:rsidRPr="00F56577">
              <w:rPr>
                <w:noProof w:val="0"/>
                <w:snapToGrid w:val="0"/>
              </w:rPr>
              <w:tab/>
            </w:r>
            <w:r w:rsidRPr="00F56577">
              <w:rPr>
                <w:snapToGrid w:val="0"/>
              </w:rPr>
              <w:t>EHS_DSCH_Flows_r</w:t>
            </w:r>
            <w:r>
              <w:rPr>
                <w:snapToGrid w:val="0"/>
              </w:rPr>
              <w:t>13</w:t>
            </w:r>
            <w:r w:rsidRPr="00F56577">
              <w:rPr>
                <w:noProof w:val="0"/>
              </w:rPr>
              <w:tab/>
            </w:r>
            <w:r w:rsidRPr="00F56577">
              <w:rPr>
                <w:noProof w:val="0"/>
              </w:rPr>
              <w:tab/>
            </w:r>
            <w:r w:rsidRPr="00F56577">
              <w:rPr>
                <w:noProof w:val="0"/>
                <w:snapToGrid w:val="0"/>
              </w:rPr>
              <w:t>OPTIONAL</w:t>
            </w:r>
          </w:p>
          <w:p w14:paraId="2F47BE16" w14:textId="77777777" w:rsidR="00F137E8" w:rsidRPr="00F56577" w:rsidRDefault="00F137E8" w:rsidP="00C77AFF">
            <w:pPr>
              <w:pStyle w:val="PL"/>
              <w:rPr>
                <w:noProof w:val="0"/>
                <w:snapToGrid w:val="0"/>
              </w:rPr>
            </w:pPr>
            <w:r w:rsidRPr="00F56577">
              <w:rPr>
                <w:noProof w:val="0"/>
              </w:rPr>
              <w:tab/>
              <w:t>}</w:t>
            </w:r>
          </w:p>
          <w:p w14:paraId="6E5412A7" w14:textId="77777777" w:rsidR="00F137E8" w:rsidRPr="00F56577" w:rsidRDefault="00F137E8" w:rsidP="00C77AFF">
            <w:pPr>
              <w:pStyle w:val="PL"/>
              <w:rPr>
                <w:noProof w:val="0"/>
              </w:rPr>
            </w:pPr>
            <w:r w:rsidRPr="00F56577">
              <w:rPr>
                <w:noProof w:val="0"/>
                <w:snapToGrid w:val="0"/>
              </w:rPr>
              <w:t>}</w:t>
            </w:r>
          </w:p>
        </w:tc>
      </w:tr>
    </w:tbl>
    <w:p w14:paraId="3AC73D0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19FC50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7BFA6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740F265" w14:textId="77777777" w:rsidR="00F137E8" w:rsidRPr="00F56577" w:rsidRDefault="00F137E8" w:rsidP="00C77AFF">
            <w:pPr>
              <w:pStyle w:val="TAL"/>
            </w:pPr>
            <w:r w:rsidRPr="00F56577">
              <w:rPr>
                <w:snapToGrid w:val="0"/>
              </w:rPr>
              <w:t>EHS_DSCH_Flows_r11</w:t>
            </w:r>
          </w:p>
        </w:tc>
      </w:tr>
      <w:tr w:rsidR="00F137E8" w:rsidRPr="00F56577" w14:paraId="5A3EF19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956DAE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4181087" w14:textId="77777777" w:rsidR="00F137E8" w:rsidRPr="00F56577" w:rsidRDefault="00F137E8" w:rsidP="00C77AFF">
            <w:pPr>
              <w:pStyle w:val="TAL"/>
              <w:rPr>
                <w:snapToGrid w:val="0"/>
              </w:rPr>
            </w:pPr>
            <w:r w:rsidRPr="00F56577">
              <w:t xml:space="preserve">Applicable </w:t>
            </w:r>
            <w:r w:rsidRPr="00F56577">
              <w:rPr>
                <w:snapToGrid w:val="0"/>
              </w:rPr>
              <w:t>Rel-11 or later</w:t>
            </w:r>
          </w:p>
        </w:tc>
      </w:tr>
      <w:tr w:rsidR="00F137E8" w:rsidRPr="00F56577" w14:paraId="09944D9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BC82DDD" w14:textId="77777777" w:rsidR="00F137E8" w:rsidRPr="00F56577" w:rsidRDefault="00F137E8" w:rsidP="00C77AFF">
            <w:pPr>
              <w:pStyle w:val="TAH"/>
            </w:pPr>
            <w:r w:rsidRPr="00F56577">
              <w:t>Type Definition</w:t>
            </w:r>
          </w:p>
        </w:tc>
      </w:tr>
      <w:tr w:rsidR="00F137E8" w:rsidRPr="00F56577" w14:paraId="5042F5A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971F061" w14:textId="77777777" w:rsidR="00F137E8" w:rsidRPr="00F56577" w:rsidRDefault="00F137E8" w:rsidP="00C77AFF">
            <w:pPr>
              <w:pStyle w:val="PL"/>
              <w:rPr>
                <w:noProof w:val="0"/>
              </w:rPr>
            </w:pPr>
            <w:r w:rsidRPr="00F56577">
              <w:rPr>
                <w:noProof w:val="0"/>
              </w:rPr>
              <w:t>SEQUENCE</w:t>
            </w:r>
            <w:r w:rsidRPr="00F56577">
              <w:rPr>
                <w:noProof w:val="0"/>
              </w:rPr>
              <w:tab/>
            </w:r>
            <w:r w:rsidRPr="00F56577">
              <w:rPr>
                <w:noProof w:val="0"/>
              </w:rPr>
              <w:tab/>
              <w:t>{</w:t>
            </w:r>
          </w:p>
          <w:p w14:paraId="431F6E23" w14:textId="77777777" w:rsidR="00F137E8" w:rsidRPr="00F56577" w:rsidRDefault="00F137E8" w:rsidP="00C77AFF">
            <w:pPr>
              <w:pStyle w:val="PL"/>
              <w:rPr>
                <w:noProof w:val="0"/>
                <w:snapToGrid w:val="0"/>
              </w:rPr>
            </w:pPr>
            <w:r w:rsidRPr="00F56577">
              <w:rPr>
                <w:noProof w:val="0"/>
              </w:rPr>
              <w:tab/>
              <w:t>harqInfo_r11</w:t>
            </w:r>
            <w:r w:rsidRPr="00F56577">
              <w:rPr>
                <w:noProof w:val="0"/>
              </w:rPr>
              <w:tab/>
            </w:r>
            <w:r w:rsidRPr="00F56577">
              <w:rPr>
                <w:noProof w:val="0"/>
              </w:rPr>
              <w:tab/>
            </w:r>
            <w:r w:rsidRPr="00F56577">
              <w:rPr>
                <w:noProof w:val="0"/>
              </w:rPr>
              <w:tab/>
            </w:r>
            <w:r w:rsidRPr="00F56577">
              <w:rPr>
                <w:noProof w:val="0"/>
              </w:rPr>
              <w:tab/>
            </w:r>
            <w:r w:rsidRPr="00F56577">
              <w:rPr>
                <w:noProof w:val="0"/>
              </w:rPr>
              <w:tab/>
              <w:t>HARQ_Info_r11</w:t>
            </w:r>
            <w:r w:rsidRPr="00F56577">
              <w:rPr>
                <w:noProof w:val="0"/>
              </w:rPr>
              <w:tab/>
            </w:r>
            <w:r w:rsidRPr="00F56577">
              <w:rPr>
                <w:noProof w:val="0"/>
              </w:rPr>
              <w:tab/>
            </w:r>
            <w:r w:rsidRPr="00F56577">
              <w:rPr>
                <w:noProof w:val="0"/>
              </w:rPr>
              <w:tab/>
            </w:r>
            <w:r w:rsidRPr="00F56577">
              <w:rPr>
                <w:noProof w:val="0"/>
              </w:rPr>
              <w:tab/>
              <w:t>OPTIONAL</w:t>
            </w:r>
            <w:r w:rsidRPr="00F56577">
              <w:rPr>
                <w:noProof w:val="0"/>
                <w:snapToGrid w:val="0"/>
              </w:rPr>
              <w:t>,</w:t>
            </w:r>
          </w:p>
          <w:p w14:paraId="27D117B2" w14:textId="77777777" w:rsidR="00F137E8" w:rsidRPr="00F56577" w:rsidRDefault="00F137E8" w:rsidP="00C77AFF">
            <w:pPr>
              <w:pStyle w:val="PL"/>
              <w:rPr>
                <w:noProof w:val="0"/>
                <w:snapToGrid w:val="0"/>
              </w:rPr>
            </w:pPr>
            <w:r w:rsidRPr="00F56577">
              <w:rPr>
                <w:noProof w:val="0"/>
                <w:snapToGrid w:val="0"/>
              </w:rPr>
              <w:tab/>
              <w:t>addOrReconfMAC_ehs_ReordQ</w:t>
            </w:r>
            <w:r w:rsidRPr="00F56577">
              <w:rPr>
                <w:noProof w:val="0"/>
                <w:snapToGrid w:val="0"/>
              </w:rPr>
              <w:tab/>
            </w:r>
            <w:r w:rsidRPr="00F56577">
              <w:rPr>
                <w:noProof w:val="0"/>
                <w:snapToGrid w:val="0"/>
              </w:rPr>
              <w:tab/>
            </w:r>
            <w:r w:rsidRPr="00F56577">
              <w:rPr>
                <w:noProof w:val="0"/>
              </w:rPr>
              <w:t>SS_MAC_ehs_AddReconfReordQueueList_r11</w:t>
            </w:r>
            <w:r w:rsidRPr="00F56577">
              <w:rPr>
                <w:noProof w:val="0"/>
                <w:snapToGrid w:val="0"/>
              </w:rPr>
              <w:tab/>
              <w:t>OPTIONAL,</w:t>
            </w:r>
          </w:p>
          <w:p w14:paraId="1B86DF7C" w14:textId="77777777" w:rsidR="00F137E8" w:rsidRPr="00F56577" w:rsidRDefault="00F137E8" w:rsidP="00C77AFF">
            <w:pPr>
              <w:pStyle w:val="PL"/>
              <w:rPr>
                <w:noProof w:val="0"/>
                <w:snapToGrid w:val="0"/>
              </w:rPr>
            </w:pPr>
            <w:r w:rsidRPr="00F56577">
              <w:rPr>
                <w:noProof w:val="0"/>
                <w:snapToGrid w:val="0"/>
              </w:rPr>
              <w:tab/>
              <w:t>ackNackRepetitionFactor</w:t>
            </w:r>
            <w:r w:rsidRPr="00F56577">
              <w:rPr>
                <w:noProof w:val="0"/>
                <w:snapToGrid w:val="0"/>
              </w:rPr>
              <w:tab/>
            </w:r>
            <w:r w:rsidRPr="00F56577">
              <w:rPr>
                <w:noProof w:val="0"/>
                <w:snapToGrid w:val="0"/>
              </w:rPr>
              <w:tab/>
            </w:r>
            <w:r w:rsidRPr="00F56577">
              <w:rPr>
                <w:noProof w:val="0"/>
                <w:snapToGrid w:val="0"/>
              </w:rPr>
              <w:tab/>
              <w:t>ACK_NACK_repetitionFactor</w:t>
            </w:r>
            <w:r w:rsidRPr="00F56577">
              <w:rPr>
                <w:noProof w:val="0"/>
                <w:snapToGrid w:val="0"/>
              </w:rPr>
              <w:tab/>
              <w:t>OPTIONAL,</w:t>
            </w:r>
          </w:p>
          <w:p w14:paraId="20384707" w14:textId="77777777" w:rsidR="00F137E8" w:rsidRPr="00F56577" w:rsidRDefault="00F137E8" w:rsidP="00C77AFF">
            <w:pPr>
              <w:pStyle w:val="PL"/>
              <w:rPr>
                <w:noProof w:val="0"/>
              </w:rPr>
            </w:pP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2A09AD1D" w14:textId="77777777" w:rsidR="00F137E8" w:rsidRPr="00F56577" w:rsidRDefault="00F137E8" w:rsidP="00C77AFF">
            <w:pPr>
              <w:pStyle w:val="PL"/>
              <w:rPr>
                <w:noProof w:val="0"/>
              </w:rPr>
            </w:pPr>
            <w:r w:rsidRPr="00F56577">
              <w:rPr>
                <w:noProof w:val="0"/>
              </w:rPr>
              <w:t>}</w:t>
            </w:r>
          </w:p>
        </w:tc>
      </w:tr>
    </w:tbl>
    <w:p w14:paraId="33D6990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A703F1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ABA66F5" w14:textId="77777777" w:rsidR="00F137E8" w:rsidRPr="00F56577" w:rsidRDefault="00F137E8" w:rsidP="00C77AFF">
            <w:pPr>
              <w:pStyle w:val="TAH"/>
            </w:pPr>
            <w:r w:rsidRPr="00F56577">
              <w:lastRenderedPageBreak/>
              <w:t>Type Name</w:t>
            </w:r>
          </w:p>
        </w:tc>
        <w:tc>
          <w:tcPr>
            <w:tcW w:w="6660" w:type="dxa"/>
            <w:tcBorders>
              <w:top w:val="single" w:sz="4" w:space="0" w:color="auto"/>
              <w:left w:val="single" w:sz="4" w:space="0" w:color="auto"/>
              <w:bottom w:val="single" w:sz="4" w:space="0" w:color="auto"/>
              <w:right w:val="single" w:sz="4" w:space="0" w:color="auto"/>
            </w:tcBorders>
          </w:tcPr>
          <w:p w14:paraId="6C0C99AC" w14:textId="77777777" w:rsidR="00F137E8" w:rsidRPr="00F56577" w:rsidRDefault="00F137E8" w:rsidP="00C77AFF">
            <w:pPr>
              <w:pStyle w:val="TAL"/>
            </w:pPr>
            <w:r w:rsidRPr="00F56577">
              <w:rPr>
                <w:snapToGrid w:val="0"/>
              </w:rPr>
              <w:t>EHS_DSCH_Flows_r</w:t>
            </w:r>
            <w:r>
              <w:rPr>
                <w:snapToGrid w:val="0"/>
              </w:rPr>
              <w:t>13</w:t>
            </w:r>
          </w:p>
        </w:tc>
      </w:tr>
      <w:tr w:rsidR="00F137E8" w:rsidRPr="00F56577" w14:paraId="1677427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30321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6FE57B2" w14:textId="77777777" w:rsidR="00F137E8" w:rsidRPr="00F56577" w:rsidRDefault="00F137E8" w:rsidP="00C77AFF">
            <w:pPr>
              <w:pStyle w:val="TAL"/>
              <w:rPr>
                <w:snapToGrid w:val="0"/>
              </w:rPr>
            </w:pPr>
            <w:r w:rsidRPr="00F56577">
              <w:t xml:space="preserve">Applicable </w:t>
            </w:r>
            <w:r w:rsidRPr="00F56577">
              <w:rPr>
                <w:snapToGrid w:val="0"/>
              </w:rPr>
              <w:t>Rel-</w:t>
            </w:r>
            <w:r>
              <w:rPr>
                <w:snapToGrid w:val="0"/>
              </w:rPr>
              <w:t>13</w:t>
            </w:r>
            <w:r w:rsidRPr="00F56577">
              <w:rPr>
                <w:snapToGrid w:val="0"/>
              </w:rPr>
              <w:t xml:space="preserve"> or later</w:t>
            </w:r>
          </w:p>
        </w:tc>
      </w:tr>
      <w:tr w:rsidR="00F137E8" w:rsidRPr="00F56577" w14:paraId="7A61F7E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83DEAB4" w14:textId="77777777" w:rsidR="00F137E8" w:rsidRPr="00F56577" w:rsidRDefault="00F137E8" w:rsidP="00C77AFF">
            <w:pPr>
              <w:pStyle w:val="TAH"/>
            </w:pPr>
            <w:r w:rsidRPr="00F56577">
              <w:t>Type Definition</w:t>
            </w:r>
          </w:p>
        </w:tc>
      </w:tr>
      <w:tr w:rsidR="00F137E8" w:rsidRPr="00F56577" w14:paraId="428B7C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B70EE61" w14:textId="77777777" w:rsidR="00F137E8" w:rsidRPr="00F56577" w:rsidRDefault="00F137E8" w:rsidP="00C77AFF">
            <w:pPr>
              <w:pStyle w:val="PL"/>
              <w:rPr>
                <w:noProof w:val="0"/>
              </w:rPr>
            </w:pPr>
            <w:r w:rsidRPr="00F56577">
              <w:rPr>
                <w:noProof w:val="0"/>
              </w:rPr>
              <w:t>SEQUENCE</w:t>
            </w:r>
            <w:r w:rsidRPr="00F56577">
              <w:rPr>
                <w:noProof w:val="0"/>
              </w:rPr>
              <w:tab/>
              <w:t>{</w:t>
            </w:r>
          </w:p>
          <w:p w14:paraId="5675CA64" w14:textId="77777777" w:rsidR="00F137E8" w:rsidRDefault="00F137E8" w:rsidP="00C77AFF">
            <w:pPr>
              <w:pStyle w:val="PL"/>
              <w:rPr>
                <w:noProof w:val="0"/>
                <w:snapToGrid w:val="0"/>
              </w:rPr>
            </w:pPr>
            <w:r w:rsidRPr="00F56577">
              <w:rPr>
                <w:noProof w:val="0"/>
              </w:rPr>
              <w:tab/>
              <w:t>harqInfo_r</w:t>
            </w:r>
            <w:r>
              <w:rPr>
                <w:noProof w:val="0"/>
              </w:rPr>
              <w:t>13</w:t>
            </w:r>
            <w:r w:rsidRPr="00F56577">
              <w:rPr>
                <w:noProof w:val="0"/>
              </w:rPr>
              <w:tab/>
            </w:r>
            <w:r w:rsidRPr="00F56577">
              <w:rPr>
                <w:noProof w:val="0"/>
              </w:rPr>
              <w:tab/>
            </w:r>
            <w:r w:rsidRPr="00F56577">
              <w:rPr>
                <w:noProof w:val="0"/>
              </w:rPr>
              <w:tab/>
            </w:r>
            <w:r w:rsidRPr="00F56577">
              <w:rPr>
                <w:noProof w:val="0"/>
              </w:rPr>
              <w:tab/>
              <w:t>HARQ_Info_r</w:t>
            </w:r>
            <w:r>
              <w:rPr>
                <w:noProof w:val="0"/>
              </w:rPr>
              <w:t>13</w:t>
            </w:r>
            <w:r w:rsidRPr="00F56577">
              <w:rPr>
                <w:noProof w:val="0"/>
              </w:rPr>
              <w:tab/>
            </w:r>
            <w:r w:rsidRPr="00F56577">
              <w:rPr>
                <w:noProof w:val="0"/>
              </w:rPr>
              <w:tab/>
            </w:r>
            <w:r w:rsidRPr="00F56577">
              <w:rPr>
                <w:noProof w:val="0"/>
              </w:rPr>
              <w:tab/>
            </w:r>
            <w:r w:rsidRPr="00F56577">
              <w:rPr>
                <w:noProof w:val="0"/>
              </w:rPr>
              <w:tab/>
              <w:t>OPTIONAL</w:t>
            </w:r>
            <w:r w:rsidRPr="00F56577">
              <w:rPr>
                <w:noProof w:val="0"/>
                <w:snapToGrid w:val="0"/>
              </w:rPr>
              <w:t>,</w:t>
            </w:r>
          </w:p>
          <w:p w14:paraId="7FE23F48" w14:textId="77777777" w:rsidR="00F137E8" w:rsidRDefault="00F137E8" w:rsidP="00C77AFF">
            <w:pPr>
              <w:pStyle w:val="PL"/>
              <w:rPr>
                <w:snapToGrid w:val="0"/>
              </w:rPr>
            </w:pPr>
            <w:r>
              <w:rPr>
                <w:snapToGrid w:val="0"/>
              </w:rPr>
              <w:tab/>
              <w:t>dl_MAC_HeaderType</w:t>
            </w:r>
            <w:r>
              <w:rPr>
                <w:snapToGrid w:val="0"/>
              </w:rPr>
              <w:tab/>
              <w:t>CHOICE {</w:t>
            </w:r>
          </w:p>
          <w:p w14:paraId="25A2AF02" w14:textId="77777777" w:rsidR="00F137E8" w:rsidRDefault="00F137E8" w:rsidP="00C77AFF">
            <w:pPr>
              <w:pStyle w:val="PL"/>
              <w:rPr>
                <w:snapToGrid w:val="0"/>
              </w:rPr>
            </w:pPr>
            <w:r>
              <w:rPr>
                <w:snapToGrid w:val="0"/>
              </w:rPr>
              <w:tab/>
            </w:r>
            <w:r>
              <w:rPr>
                <w:snapToGrid w:val="0"/>
              </w:rPr>
              <w:tab/>
              <w:t>mac_hs</w:t>
            </w:r>
            <w:r>
              <w:rPr>
                <w:snapToGrid w:val="0"/>
              </w:rPr>
              <w:tab/>
            </w:r>
            <w:r>
              <w:rPr>
                <w:snapToGrid w:val="0"/>
              </w:rPr>
              <w:tab/>
            </w:r>
            <w:r>
              <w:rPr>
                <w:snapToGrid w:val="0"/>
              </w:rPr>
              <w:tab/>
            </w:r>
            <w:r w:rsidRPr="00F56577">
              <w:rPr>
                <w:noProof w:val="0"/>
                <w:snapToGrid w:val="0"/>
              </w:rPr>
              <w:t>SS_AddOrReconfMAC_dFlow</w:t>
            </w:r>
            <w:r>
              <w:rPr>
                <w:snapToGrid w:val="0"/>
              </w:rPr>
              <w:t>,</w:t>
            </w:r>
          </w:p>
          <w:p w14:paraId="6D20B152" w14:textId="77777777" w:rsidR="00F137E8" w:rsidRDefault="00F137E8" w:rsidP="00C77AFF">
            <w:pPr>
              <w:pStyle w:val="PL"/>
              <w:rPr>
                <w:snapToGrid w:val="0"/>
              </w:rPr>
            </w:pPr>
            <w:r>
              <w:rPr>
                <w:snapToGrid w:val="0"/>
              </w:rPr>
              <w:tab/>
            </w:r>
            <w:r>
              <w:rPr>
                <w:snapToGrid w:val="0"/>
              </w:rPr>
              <w:tab/>
              <w:t>mac_ehs</w:t>
            </w:r>
            <w:r>
              <w:rPr>
                <w:snapToGrid w:val="0"/>
              </w:rPr>
              <w:tab/>
            </w:r>
            <w:r>
              <w:rPr>
                <w:snapToGrid w:val="0"/>
              </w:rPr>
              <w:tab/>
            </w:r>
            <w:r>
              <w:rPr>
                <w:snapToGrid w:val="0"/>
              </w:rPr>
              <w:tab/>
            </w:r>
            <w:r w:rsidRPr="00F56577">
              <w:rPr>
                <w:noProof w:val="0"/>
              </w:rPr>
              <w:t>SS_MAC_ehs_AddReconfReordQueueList_r</w:t>
            </w:r>
            <w:r>
              <w:rPr>
                <w:noProof w:val="0"/>
              </w:rPr>
              <w:t>11</w:t>
            </w:r>
          </w:p>
          <w:p w14:paraId="1A3F8F93" w14:textId="77777777" w:rsidR="00F137E8" w:rsidRPr="00F56577" w:rsidRDefault="00F137E8" w:rsidP="00C77AFF">
            <w:pPr>
              <w:pStyle w:val="PL"/>
              <w:rPr>
                <w:noProof w:val="0"/>
                <w:snapToGrid w:val="0"/>
              </w:rPr>
            </w:pPr>
            <w:r>
              <w:rPr>
                <w:snapToGrid w:val="0"/>
              </w:rPr>
              <w:tab/>
              <w:t>},</w:t>
            </w:r>
          </w:p>
          <w:p w14:paraId="1373CCC0" w14:textId="77777777" w:rsidR="00F137E8" w:rsidRPr="00F56577" w:rsidRDefault="00F137E8" w:rsidP="00C77AFF">
            <w:pPr>
              <w:pStyle w:val="PL"/>
              <w:rPr>
                <w:noProof w:val="0"/>
                <w:snapToGrid w:val="0"/>
              </w:rPr>
            </w:pPr>
            <w:r w:rsidRPr="00F56577">
              <w:rPr>
                <w:noProof w:val="0"/>
                <w:snapToGrid w:val="0"/>
              </w:rPr>
              <w:tab/>
              <w:t>ackNackRepetitionFactor</w:t>
            </w:r>
            <w:r w:rsidRPr="00F56577">
              <w:rPr>
                <w:noProof w:val="0"/>
                <w:snapToGrid w:val="0"/>
              </w:rPr>
              <w:tab/>
            </w:r>
            <w:r w:rsidRPr="00F56577">
              <w:rPr>
                <w:noProof w:val="0"/>
                <w:snapToGrid w:val="0"/>
              </w:rPr>
              <w:tab/>
              <w:t>ACK_NACK_repetitionFactor</w:t>
            </w:r>
            <w:r w:rsidRPr="00F56577">
              <w:rPr>
                <w:noProof w:val="0"/>
                <w:snapToGrid w:val="0"/>
              </w:rPr>
              <w:tab/>
              <w:t>OPTIONAL,</w:t>
            </w:r>
          </w:p>
          <w:p w14:paraId="5C82AD20" w14:textId="77777777" w:rsidR="00F137E8" w:rsidRPr="00F56577" w:rsidRDefault="00F137E8" w:rsidP="00C77AFF">
            <w:pPr>
              <w:pStyle w:val="PL"/>
              <w:rPr>
                <w:noProof w:val="0"/>
              </w:rPr>
            </w:pP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1C389A7D" w14:textId="77777777" w:rsidR="00F137E8" w:rsidRPr="00F56577" w:rsidRDefault="00F137E8" w:rsidP="00C77AFF">
            <w:pPr>
              <w:pStyle w:val="PL"/>
              <w:rPr>
                <w:noProof w:val="0"/>
              </w:rPr>
            </w:pPr>
            <w:r w:rsidRPr="00F56577">
              <w:rPr>
                <w:noProof w:val="0"/>
              </w:rPr>
              <w:t>}</w:t>
            </w:r>
          </w:p>
        </w:tc>
      </w:tr>
    </w:tbl>
    <w:p w14:paraId="7C356669"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B0130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7A6D7C3" w14:textId="77777777" w:rsidR="00F137E8" w:rsidRPr="00F56577" w:rsidRDefault="00F137E8" w:rsidP="00C77AFF">
            <w:pPr>
              <w:pStyle w:val="TAH"/>
            </w:pPr>
            <w:r w:rsidRPr="00F56577">
              <w:t>ASN.1 Type Definition</w:t>
            </w:r>
          </w:p>
        </w:tc>
      </w:tr>
      <w:tr w:rsidR="00F137E8" w:rsidRPr="00F56577" w14:paraId="139887E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D5EBE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8C89F6B" w14:textId="77777777" w:rsidR="00F137E8" w:rsidRPr="00F56577" w:rsidRDefault="00F137E8" w:rsidP="00C77AFF">
            <w:pPr>
              <w:pStyle w:val="TAL"/>
            </w:pPr>
            <w:r w:rsidRPr="00F56577">
              <w:t>SS_MAC_ehs_AddReconfReordQueueList_r11</w:t>
            </w:r>
          </w:p>
        </w:tc>
      </w:tr>
      <w:tr w:rsidR="00F137E8" w:rsidRPr="00F56577" w14:paraId="75FBF77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DA1FC4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57664A" w14:textId="77777777" w:rsidR="00F137E8" w:rsidRPr="00F56577" w:rsidRDefault="00F137E8" w:rsidP="00C77AFF">
            <w:pPr>
              <w:pStyle w:val="TAL"/>
            </w:pPr>
            <w:r w:rsidRPr="00F56577">
              <w:t xml:space="preserve">Applicable </w:t>
            </w:r>
            <w:r w:rsidRPr="00F56577">
              <w:rPr>
                <w:snapToGrid w:val="0"/>
              </w:rPr>
              <w:t>Rel-11 or later</w:t>
            </w:r>
            <w:r w:rsidRPr="00F56577">
              <w:t xml:space="preserve"> </w:t>
            </w:r>
          </w:p>
        </w:tc>
      </w:tr>
      <w:tr w:rsidR="00F137E8" w:rsidRPr="00F56577" w14:paraId="641701C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50FD6C" w14:textId="77777777" w:rsidR="00F137E8" w:rsidRPr="00F56577" w:rsidRDefault="00F137E8" w:rsidP="00C77AFF">
            <w:pPr>
              <w:pStyle w:val="TAH"/>
            </w:pPr>
            <w:r w:rsidRPr="00F56577">
              <w:t>Type Definition</w:t>
            </w:r>
          </w:p>
        </w:tc>
      </w:tr>
      <w:tr w:rsidR="00F137E8" w:rsidRPr="00F56577" w14:paraId="4D8081D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1AD396A" w14:textId="77777777" w:rsidR="00F137E8" w:rsidRPr="00F56577" w:rsidRDefault="00F137E8" w:rsidP="00C77AFF">
            <w:pPr>
              <w:pStyle w:val="PL"/>
              <w:rPr>
                <w:noProof w:val="0"/>
              </w:rPr>
            </w:pPr>
            <w:r w:rsidRPr="00F56577">
              <w:rPr>
                <w:noProof w:val="0"/>
              </w:rPr>
              <w:t>SEQUENCE (SIZE (1..maxQueueIDs)) OF SS_MAC_ehs_AddReconfReordQ_r11</w:t>
            </w:r>
          </w:p>
        </w:tc>
      </w:tr>
    </w:tbl>
    <w:p w14:paraId="5601988D"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02CE6F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64640B4" w14:textId="77777777" w:rsidR="00F137E8" w:rsidRPr="00F56577" w:rsidRDefault="00F137E8" w:rsidP="00C77AFF">
            <w:pPr>
              <w:pStyle w:val="TAH"/>
            </w:pPr>
            <w:r w:rsidRPr="00F56577">
              <w:t>ASN.1 Type Definition</w:t>
            </w:r>
          </w:p>
        </w:tc>
      </w:tr>
      <w:tr w:rsidR="00F137E8" w:rsidRPr="00F56577" w14:paraId="2E888C1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A4BC8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BE1BFD1" w14:textId="77777777" w:rsidR="00F137E8" w:rsidRPr="00F56577" w:rsidRDefault="00F137E8" w:rsidP="00C77AFF">
            <w:pPr>
              <w:pStyle w:val="TAL"/>
            </w:pPr>
            <w:r w:rsidRPr="00F56577">
              <w:t>SS_MAC_ehs_AddReconfReordQ_r11</w:t>
            </w:r>
          </w:p>
        </w:tc>
      </w:tr>
      <w:tr w:rsidR="00F137E8" w:rsidRPr="00F56577" w14:paraId="5976A7D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724B8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6C874B4" w14:textId="77777777" w:rsidR="00F137E8" w:rsidRPr="00F56577" w:rsidRDefault="00F137E8" w:rsidP="00C77AFF">
            <w:pPr>
              <w:pStyle w:val="TAL"/>
            </w:pPr>
            <w:r w:rsidRPr="00F56577">
              <w:t xml:space="preserve">Applicable </w:t>
            </w:r>
            <w:r w:rsidRPr="00F56577">
              <w:rPr>
                <w:snapToGrid w:val="0"/>
              </w:rPr>
              <w:t>Rel-11or later</w:t>
            </w:r>
          </w:p>
          <w:p w14:paraId="5331DE21" w14:textId="77777777" w:rsidR="00F137E8" w:rsidRPr="00F56577" w:rsidRDefault="00F137E8" w:rsidP="00C77AFF">
            <w:pPr>
              <w:pStyle w:val="TAL"/>
            </w:pPr>
            <w:r w:rsidRPr="00F56577">
              <w:t>The priority of PriorityQueue shall set according to the priority of logical channels which is mapped on to this priority queue.</w:t>
            </w:r>
          </w:p>
          <w:p w14:paraId="3B236F6E" w14:textId="77777777" w:rsidR="00F137E8" w:rsidRPr="00F56577" w:rsidRDefault="00F137E8" w:rsidP="00C77AFF">
            <w:pPr>
              <w:pStyle w:val="TAN"/>
              <w:rPr>
                <w:snapToGrid w:val="0"/>
              </w:rPr>
            </w:pPr>
            <w:r w:rsidRPr="00F56577">
              <w:t>NOTE:</w:t>
            </w:r>
            <w:r w:rsidRPr="00F56577">
              <w:tab/>
              <w:t>T</w:t>
            </w:r>
            <w:r w:rsidRPr="00F56577">
              <w:rPr>
                <w:snapToGrid w:val="0"/>
              </w:rPr>
              <w:t>he range of priority of PriorityQueue is from 0 to 7 and 0 is the lowest priority.</w:t>
            </w:r>
          </w:p>
        </w:tc>
      </w:tr>
      <w:tr w:rsidR="00F137E8" w:rsidRPr="00F56577" w14:paraId="06FE0E4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81133D4" w14:textId="77777777" w:rsidR="00F137E8" w:rsidRPr="00F56577" w:rsidRDefault="00F137E8" w:rsidP="00C77AFF">
            <w:pPr>
              <w:pStyle w:val="TAH"/>
            </w:pPr>
            <w:r w:rsidRPr="00F56577">
              <w:t>Type Definition</w:t>
            </w:r>
          </w:p>
        </w:tc>
      </w:tr>
      <w:tr w:rsidR="00F137E8" w:rsidRPr="00F56577" w14:paraId="3A77813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B759CF7" w14:textId="77777777" w:rsidR="00F137E8" w:rsidRPr="00F56577" w:rsidRDefault="00F137E8" w:rsidP="00C77AFF">
            <w:pPr>
              <w:pStyle w:val="PL"/>
              <w:rPr>
                <w:noProof w:val="0"/>
              </w:rPr>
            </w:pPr>
            <w:r w:rsidRPr="00F56577">
              <w:rPr>
                <w:noProof w:val="0"/>
              </w:rPr>
              <w:t>SEQUENCE</w:t>
            </w:r>
            <w:r w:rsidRPr="00F56577">
              <w:rPr>
                <w:noProof w:val="0"/>
              </w:rPr>
              <w:tab/>
              <w:t>{</w:t>
            </w:r>
          </w:p>
          <w:p w14:paraId="4A13A944" w14:textId="77777777" w:rsidR="00F137E8" w:rsidRPr="00F56577" w:rsidRDefault="00F137E8" w:rsidP="00C77AFF">
            <w:pPr>
              <w:pStyle w:val="PL"/>
              <w:rPr>
                <w:noProof w:val="0"/>
              </w:rPr>
            </w:pPr>
            <w:r w:rsidRPr="00F56577">
              <w:rPr>
                <w:noProof w:val="0"/>
              </w:rPr>
              <w:tab/>
              <w:t>mAC_ehs_AddReconfReordQ</w:t>
            </w:r>
            <w:r w:rsidRPr="00F56577">
              <w:rPr>
                <w:noProof w:val="0"/>
              </w:rPr>
              <w:tab/>
            </w:r>
            <w:r w:rsidRPr="00F56577">
              <w:rPr>
                <w:noProof w:val="0"/>
              </w:rPr>
              <w:tab/>
              <w:t>MAC_ehs_AddReconfReordQ_r11,</w:t>
            </w:r>
          </w:p>
          <w:p w14:paraId="6F516101" w14:textId="77777777" w:rsidR="00F137E8" w:rsidRPr="00F56577" w:rsidRDefault="00F137E8" w:rsidP="00C77AFF">
            <w:pPr>
              <w:pStyle w:val="PL"/>
              <w:rPr>
                <w:noProof w:val="0"/>
                <w:snapToGrid w:val="0"/>
              </w:rPr>
            </w:pPr>
            <w:r w:rsidRPr="00F56577">
              <w:rPr>
                <w:noProof w:val="0"/>
                <w:snapToGrid w:val="0"/>
              </w:rPr>
              <w:tab/>
              <w:t>priority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INTEGER(0..7)</w:t>
            </w:r>
          </w:p>
          <w:p w14:paraId="20035242" w14:textId="77777777" w:rsidR="00F137E8" w:rsidRPr="00F56577" w:rsidRDefault="00F137E8" w:rsidP="00C77AFF">
            <w:pPr>
              <w:pStyle w:val="PL"/>
              <w:rPr>
                <w:noProof w:val="0"/>
              </w:rPr>
            </w:pPr>
            <w:r w:rsidRPr="00F56577">
              <w:rPr>
                <w:noProof w:val="0"/>
                <w:snapToGrid w:val="0"/>
              </w:rPr>
              <w:t>}</w:t>
            </w:r>
          </w:p>
        </w:tc>
      </w:tr>
    </w:tbl>
    <w:p w14:paraId="15A539FB"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7A598D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EAE1697" w14:textId="77777777" w:rsidR="00F137E8" w:rsidRPr="00F56577" w:rsidRDefault="00F137E8" w:rsidP="00C77AFF">
            <w:pPr>
              <w:pStyle w:val="TAH"/>
            </w:pPr>
            <w:r w:rsidRPr="00F56577">
              <w:t>ASN.1 Type Definition</w:t>
            </w:r>
          </w:p>
        </w:tc>
      </w:tr>
      <w:tr w:rsidR="00F137E8" w:rsidRPr="00F56577" w14:paraId="4C4EEDE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E53ED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3A92DCD" w14:textId="77777777" w:rsidR="00F137E8" w:rsidRPr="00F56577" w:rsidRDefault="00F137E8" w:rsidP="00C77AFF">
            <w:pPr>
              <w:pStyle w:val="TAL"/>
            </w:pPr>
            <w:r w:rsidRPr="00F56577">
              <w:t>CmacConfigReq</w:t>
            </w:r>
            <w:r w:rsidRPr="00F56577">
              <w:rPr>
                <w:snapToGrid w:val="0"/>
              </w:rPr>
              <w:t>_</w:t>
            </w:r>
            <w:r w:rsidRPr="00F56577">
              <w:t>r10OrLaterExtensionType</w:t>
            </w:r>
          </w:p>
        </w:tc>
      </w:tr>
      <w:tr w:rsidR="00F137E8" w:rsidRPr="00F56577" w14:paraId="276D0CE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0AC93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7D5D8DC" w14:textId="77777777" w:rsidR="00F137E8" w:rsidRPr="00F56577" w:rsidRDefault="00F137E8" w:rsidP="00C77AFF">
            <w:pPr>
              <w:pStyle w:val="TAL"/>
              <w:rPr>
                <w:snapToGrid w:val="0"/>
              </w:rPr>
            </w:pPr>
            <w:r w:rsidRPr="00F56577">
              <w:t xml:space="preserve">Applicable </w:t>
            </w:r>
            <w:r w:rsidRPr="00F56577">
              <w:rPr>
                <w:snapToGrid w:val="0"/>
              </w:rPr>
              <w:t>Rel-10 or later</w:t>
            </w:r>
          </w:p>
          <w:p w14:paraId="21ED4B43" w14:textId="77777777" w:rsidR="00F137E8" w:rsidRPr="00F56577" w:rsidRDefault="00F137E8" w:rsidP="00C77AFF">
            <w:pPr>
              <w:pStyle w:val="TAN"/>
              <w:rPr>
                <w:snapToGrid w:val="0"/>
              </w:rPr>
            </w:pPr>
            <w:r w:rsidRPr="00F56577">
              <w:t>servingSecondaryCells is provided in 4C configurations</w:t>
            </w:r>
          </w:p>
        </w:tc>
      </w:tr>
      <w:tr w:rsidR="00F137E8" w:rsidRPr="00F56577" w14:paraId="131F487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D95B3CC" w14:textId="77777777" w:rsidR="00F137E8" w:rsidRPr="00F56577" w:rsidRDefault="00F137E8" w:rsidP="00C77AFF">
            <w:pPr>
              <w:pStyle w:val="TAH"/>
            </w:pPr>
            <w:r w:rsidRPr="00F56577">
              <w:t>Type Definition</w:t>
            </w:r>
          </w:p>
        </w:tc>
      </w:tr>
      <w:tr w:rsidR="00F137E8" w:rsidRPr="00F56577" w14:paraId="0698DBC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22BCF47" w14:textId="77777777" w:rsidR="00F137E8" w:rsidRPr="00F56577" w:rsidRDefault="00F137E8" w:rsidP="00C77AFF">
            <w:pPr>
              <w:pStyle w:val="PL"/>
              <w:rPr>
                <w:noProof w:val="0"/>
              </w:rPr>
            </w:pPr>
            <w:r w:rsidRPr="00F56577">
              <w:rPr>
                <w:noProof w:val="0"/>
              </w:rPr>
              <w:t>CHOICE {</w:t>
            </w:r>
          </w:p>
          <w:p w14:paraId="55BBACA9" w14:textId="77777777" w:rsidR="00F137E8" w:rsidRPr="00F56577" w:rsidRDefault="00F137E8" w:rsidP="00C77AFF">
            <w:pPr>
              <w:pStyle w:val="PL"/>
              <w:rPr>
                <w:noProof w:val="0"/>
              </w:rPr>
            </w:pPr>
            <w:r w:rsidRPr="00F56577">
              <w:rPr>
                <w:noProof w:val="0"/>
                <w:snapToGrid w:val="0"/>
              </w:rPr>
              <w:tab/>
              <w:t xml:space="preserve">rel10_AspExt </w:t>
            </w:r>
            <w:r w:rsidRPr="00F56577">
              <w:rPr>
                <w:noProof w:val="0"/>
              </w:rPr>
              <w:t>SEQUENCE</w:t>
            </w:r>
            <w:r w:rsidRPr="00F56577">
              <w:rPr>
                <w:noProof w:val="0"/>
              </w:rPr>
              <w:tab/>
              <w:t>{</w:t>
            </w:r>
          </w:p>
          <w:p w14:paraId="1BDBAF61" w14:textId="77777777" w:rsidR="00F137E8" w:rsidRPr="00F56577" w:rsidRDefault="00F137E8" w:rsidP="00C77AFF">
            <w:pPr>
              <w:pStyle w:val="PL"/>
              <w:rPr>
                <w:noProof w:val="0"/>
              </w:rPr>
            </w:pPr>
            <w:r w:rsidRPr="00F56577">
              <w:rPr>
                <w:noProof w:val="0"/>
              </w:rPr>
              <w:tab/>
            </w:r>
            <w:r w:rsidRPr="00F56577">
              <w:rPr>
                <w:noProof w:val="0"/>
              </w:rPr>
              <w:tab/>
              <w:t>servingSecondaryCells  SEQUENCE {</w:t>
            </w:r>
            <w:r w:rsidRPr="00F56577">
              <w:rPr>
                <w:noProof w:val="0"/>
              </w:rPr>
              <w:tab/>
              <w:t>-- 3C/4C HSDPA configuration</w:t>
            </w:r>
          </w:p>
          <w:p w14:paraId="55E3E9D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rPr>
              <w:t>servingCellId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r w:rsidRPr="00F56577">
              <w:rPr>
                <w:noProof w:val="0"/>
              </w:rPr>
              <w:t xml:space="preserve"> </w:t>
            </w:r>
          </w:p>
          <w:p w14:paraId="238FA40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secondaryCellActivationList</w:t>
            </w:r>
            <w:r w:rsidRPr="00F56577">
              <w:rPr>
                <w:noProof w:val="0"/>
                <w:snapToGrid w:val="0"/>
              </w:rPr>
              <w:tab/>
              <w:t>SecondaryCellActivationList_Type</w:t>
            </w:r>
          </w:p>
          <w:p w14:paraId="58941A6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OPTIONAL</w:t>
            </w:r>
          </w:p>
          <w:p w14:paraId="44C598F1" w14:textId="77777777" w:rsidR="00F137E8" w:rsidRPr="00F56577" w:rsidRDefault="00F137E8" w:rsidP="00C77AFF">
            <w:pPr>
              <w:pStyle w:val="PL"/>
              <w:rPr>
                <w:noProof w:val="0"/>
              </w:rPr>
            </w:pPr>
            <w:r w:rsidRPr="00F56577">
              <w:rPr>
                <w:noProof w:val="0"/>
                <w:snapToGrid w:val="0"/>
              </w:rPr>
              <w:tab/>
              <w:t>}</w:t>
            </w:r>
          </w:p>
          <w:p w14:paraId="6B891FE1" w14:textId="77777777" w:rsidR="00F137E8" w:rsidRPr="00F56577" w:rsidRDefault="00F137E8" w:rsidP="00C77AFF">
            <w:pPr>
              <w:pStyle w:val="PL"/>
              <w:rPr>
                <w:noProof w:val="0"/>
              </w:rPr>
            </w:pPr>
            <w:r w:rsidRPr="00F56577">
              <w:rPr>
                <w:noProof w:val="0"/>
              </w:rPr>
              <w:t>}</w:t>
            </w:r>
          </w:p>
        </w:tc>
      </w:tr>
    </w:tbl>
    <w:p w14:paraId="3133F719" w14:textId="77777777" w:rsidR="00F137E8" w:rsidRPr="00F56577" w:rsidRDefault="00F137E8" w:rsidP="00F137E8">
      <w:pPr>
        <w:pStyle w:val="PL"/>
        <w:rPr>
          <w:noProof w:val="0"/>
          <w:snapToGrid w:val="0"/>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E1D7FD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19B4E74" w14:textId="77777777" w:rsidR="00F137E8" w:rsidRPr="00F56577" w:rsidRDefault="00F137E8" w:rsidP="00C77AFF">
            <w:pPr>
              <w:pStyle w:val="TAH"/>
            </w:pPr>
            <w:r w:rsidRPr="00F56577">
              <w:t>ASN.1 Type Definition</w:t>
            </w:r>
          </w:p>
        </w:tc>
      </w:tr>
      <w:tr w:rsidR="00F137E8" w:rsidRPr="00F56577" w14:paraId="4E8A5C6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CBE7B2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2876068" w14:textId="77777777" w:rsidR="00F137E8" w:rsidRPr="00F56577" w:rsidRDefault="00F137E8" w:rsidP="00C77AFF">
            <w:pPr>
              <w:pStyle w:val="TAL"/>
            </w:pPr>
            <w:r w:rsidRPr="00F56577">
              <w:rPr>
                <w:snapToGrid w:val="0"/>
              </w:rPr>
              <w:t>SecondaryCellActivationList_Type</w:t>
            </w:r>
          </w:p>
        </w:tc>
      </w:tr>
      <w:tr w:rsidR="00F137E8" w:rsidRPr="00F56577" w14:paraId="11A8682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08E27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8E4EEC2" w14:textId="77777777" w:rsidR="00F137E8" w:rsidRPr="00F56577" w:rsidRDefault="00F137E8" w:rsidP="00C77AFF">
            <w:pPr>
              <w:pStyle w:val="TAL"/>
            </w:pPr>
          </w:p>
        </w:tc>
      </w:tr>
      <w:tr w:rsidR="00F137E8" w:rsidRPr="00F56577" w14:paraId="0C82CEF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4B0C504" w14:textId="77777777" w:rsidR="00F137E8" w:rsidRPr="00F56577" w:rsidRDefault="00F137E8" w:rsidP="00C77AFF">
            <w:pPr>
              <w:pStyle w:val="TAH"/>
            </w:pPr>
            <w:r w:rsidRPr="00F56577">
              <w:t>Type Definition</w:t>
            </w:r>
          </w:p>
        </w:tc>
      </w:tr>
      <w:tr w:rsidR="00F137E8" w:rsidRPr="00F56577" w14:paraId="59FCC89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149DF00" w14:textId="77777777" w:rsidR="00F137E8" w:rsidRPr="00F56577" w:rsidRDefault="00F137E8" w:rsidP="00C77AFF">
            <w:pPr>
              <w:pStyle w:val="PL"/>
              <w:rPr>
                <w:noProof w:val="0"/>
                <w:snapToGrid w:val="0"/>
              </w:rPr>
            </w:pPr>
            <w:r w:rsidRPr="00F56577">
              <w:rPr>
                <w:noProof w:val="0"/>
                <w:snapToGrid w:val="0"/>
              </w:rPr>
              <w:t>SEQUENCE (SIZE (1..3)) OF SecondaryCellActivation_Type</w:t>
            </w:r>
          </w:p>
        </w:tc>
      </w:tr>
    </w:tbl>
    <w:p w14:paraId="51A8D8B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35DED0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58DFE34" w14:textId="77777777" w:rsidR="00F137E8" w:rsidRPr="00F56577" w:rsidRDefault="00F137E8" w:rsidP="00C77AFF">
            <w:pPr>
              <w:pStyle w:val="TAH"/>
            </w:pPr>
            <w:r w:rsidRPr="00F56577">
              <w:t>ASN.1 Type Definition</w:t>
            </w:r>
          </w:p>
        </w:tc>
      </w:tr>
      <w:tr w:rsidR="00F137E8" w:rsidRPr="00F56577" w14:paraId="28C39F8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55BF59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3E9BB4F" w14:textId="77777777" w:rsidR="00F137E8" w:rsidRPr="00F56577" w:rsidRDefault="00F137E8" w:rsidP="00C77AFF">
            <w:pPr>
              <w:pStyle w:val="TAL"/>
            </w:pPr>
            <w:r w:rsidRPr="00F56577">
              <w:rPr>
                <w:snapToGrid w:val="0"/>
              </w:rPr>
              <w:t>SecondaryCellActivation_Type</w:t>
            </w:r>
          </w:p>
        </w:tc>
      </w:tr>
      <w:tr w:rsidR="00F137E8" w:rsidRPr="00F56577" w14:paraId="6D61295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3CC42C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E2BB239" w14:textId="77777777" w:rsidR="00F137E8" w:rsidRPr="00F56577" w:rsidRDefault="00F137E8" w:rsidP="00C77AFF">
            <w:pPr>
              <w:pStyle w:val="TAL"/>
            </w:pPr>
          </w:p>
        </w:tc>
      </w:tr>
      <w:tr w:rsidR="00F137E8" w:rsidRPr="00F56577" w14:paraId="2BB5499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7CF44F" w14:textId="77777777" w:rsidR="00F137E8" w:rsidRPr="00F56577" w:rsidRDefault="00F137E8" w:rsidP="00C77AFF">
            <w:pPr>
              <w:pStyle w:val="TAH"/>
            </w:pPr>
            <w:r w:rsidRPr="00F56577">
              <w:t>Type Definition</w:t>
            </w:r>
          </w:p>
        </w:tc>
      </w:tr>
      <w:tr w:rsidR="00F137E8" w:rsidRPr="00F56577" w14:paraId="7714D32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4D556AF" w14:textId="77777777" w:rsidR="00F137E8" w:rsidRPr="00F56577" w:rsidRDefault="00F137E8" w:rsidP="00C77AFF">
            <w:pPr>
              <w:pStyle w:val="PL"/>
              <w:rPr>
                <w:noProof w:val="0"/>
                <w:snapToGrid w:val="0"/>
              </w:rPr>
            </w:pPr>
            <w:r w:rsidRPr="00F56577">
              <w:rPr>
                <w:noProof w:val="0"/>
                <w:snapToGrid w:val="0"/>
              </w:rPr>
              <w:t>SEQUENCE {</w:t>
            </w:r>
          </w:p>
          <w:p w14:paraId="676B6B30" w14:textId="77777777" w:rsidR="00F137E8" w:rsidRPr="00F56577" w:rsidRDefault="00F137E8" w:rsidP="00C77AFF">
            <w:pPr>
              <w:pStyle w:val="PL"/>
              <w:rPr>
                <w:noProof w:val="0"/>
                <w:snapToGrid w:val="0"/>
              </w:rPr>
            </w:pPr>
            <w:r w:rsidRPr="00F56577">
              <w:rPr>
                <w:noProof w:val="0"/>
                <w:snapToGrid w:val="0"/>
              </w:rPr>
              <w:tab/>
              <w:t>secondaryCellId</w:t>
            </w:r>
            <w:r w:rsidRPr="00F56577">
              <w:rPr>
                <w:noProof w:val="0"/>
                <w:snapToGrid w:val="0"/>
              </w:rPr>
              <w:tab/>
            </w:r>
            <w:r w:rsidRPr="00F56577">
              <w:rPr>
                <w:noProof w:val="0"/>
                <w:snapToGrid w:val="0"/>
              </w:rPr>
              <w:tab/>
            </w:r>
            <w:r w:rsidRPr="00F56577">
              <w:rPr>
                <w:noProof w:val="0"/>
                <w:snapToGrid w:val="0"/>
              </w:rPr>
              <w:tab/>
              <w:t>INTEGER(0..63),</w:t>
            </w:r>
          </w:p>
          <w:p w14:paraId="1EFBF4B2" w14:textId="77777777" w:rsidR="00F137E8" w:rsidRPr="00F56577" w:rsidRDefault="00F137E8" w:rsidP="00C77AFF">
            <w:pPr>
              <w:pStyle w:val="PL"/>
              <w:rPr>
                <w:noProof w:val="0"/>
                <w:lang w:eastAsia="zh-CN"/>
              </w:rPr>
            </w:pPr>
            <w:r w:rsidRPr="00F56577">
              <w:rPr>
                <w:noProof w:val="0"/>
                <w:lang w:eastAsia="zh-CN"/>
              </w:rPr>
              <w:tab/>
              <w:t>secondaryServingStatus</w:t>
            </w:r>
            <w:r w:rsidRPr="00F56577">
              <w:rPr>
                <w:noProof w:val="0"/>
                <w:lang w:eastAsia="zh-CN"/>
              </w:rPr>
              <w:tab/>
              <w:t>ENUMERATED {</w:t>
            </w:r>
            <w:r w:rsidRPr="00F56577">
              <w:rPr>
                <w:noProof w:val="0"/>
              </w:rPr>
              <w:t xml:space="preserve"> deactivated </w:t>
            </w:r>
            <w:r w:rsidRPr="00F56577">
              <w:rPr>
                <w:noProof w:val="0"/>
                <w:lang w:eastAsia="zh-CN"/>
              </w:rPr>
              <w:t>(0),</w:t>
            </w:r>
            <w:r w:rsidRPr="00F56577">
              <w:rPr>
                <w:noProof w:val="0"/>
              </w:rPr>
              <w:t xml:space="preserve"> activated </w:t>
            </w:r>
            <w:r w:rsidRPr="00F56577">
              <w:rPr>
                <w:noProof w:val="0"/>
                <w:lang w:eastAsia="zh-CN"/>
              </w:rPr>
              <w:t xml:space="preserve">(1) } </w:t>
            </w:r>
          </w:p>
          <w:p w14:paraId="42E7057D"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xml:space="preserve">DEFAULT </w:t>
            </w:r>
            <w:r w:rsidRPr="00F56577">
              <w:rPr>
                <w:noProof w:val="0"/>
              </w:rPr>
              <w:t>deactivated</w:t>
            </w:r>
          </w:p>
          <w:p w14:paraId="33CA686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4F613F3" w14:textId="77777777" w:rsidR="00F137E8" w:rsidRPr="00F56577" w:rsidRDefault="00F137E8" w:rsidP="00F137E8"/>
    <w:p w14:paraId="1F6850E2" w14:textId="77777777" w:rsidR="00F137E8" w:rsidRPr="00F56577" w:rsidRDefault="00F137E8" w:rsidP="00F137E8">
      <w:pPr>
        <w:pStyle w:val="Heading5"/>
      </w:pPr>
      <w:bookmarkStart w:id="184" w:name="_Toc476219222"/>
      <w:r w:rsidRPr="00F56577">
        <w:lastRenderedPageBreak/>
        <w:t>6A.3.1.1.6</w:t>
      </w:r>
      <w:r w:rsidRPr="00F56577">
        <w:tab/>
        <w:t>CRLC_Config</w:t>
      </w:r>
      <w:bookmarkEnd w:id="184"/>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278E6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FF3AE76" w14:textId="77777777" w:rsidR="00F137E8" w:rsidRPr="00F56577" w:rsidRDefault="00F137E8" w:rsidP="00C77AFF">
            <w:pPr>
              <w:pStyle w:val="TAH"/>
            </w:pPr>
            <w:r w:rsidRPr="00F56577">
              <w:t>ASN.1 Type Definition</w:t>
            </w:r>
          </w:p>
        </w:tc>
      </w:tr>
      <w:tr w:rsidR="00F137E8" w:rsidRPr="00F56577" w14:paraId="495B4BC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23D36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072A61D" w14:textId="77777777" w:rsidR="00F137E8" w:rsidRPr="00F56577" w:rsidRDefault="00F137E8" w:rsidP="00C77AFF">
            <w:pPr>
              <w:pStyle w:val="TAL"/>
            </w:pPr>
            <w:r w:rsidRPr="00F56577">
              <w:rPr>
                <w:snapToGrid w:val="0"/>
              </w:rPr>
              <w:t>SS_RLC_Info_</w:t>
            </w:r>
            <w:r w:rsidRPr="00F56577">
              <w:t>r10OrLaterExtensionType</w:t>
            </w:r>
          </w:p>
        </w:tc>
      </w:tr>
      <w:tr w:rsidR="00F137E8" w:rsidRPr="00F56577" w14:paraId="06D59B5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E76CF5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EFCE478" w14:textId="77777777" w:rsidR="00F137E8" w:rsidRPr="00F56577" w:rsidRDefault="00F137E8" w:rsidP="00C77AFF">
            <w:pPr>
              <w:pStyle w:val="TAL"/>
            </w:pPr>
            <w:r w:rsidRPr="00F56577">
              <w:t xml:space="preserve">Rel-11 or later </w:t>
            </w:r>
          </w:p>
        </w:tc>
      </w:tr>
      <w:tr w:rsidR="00F137E8" w:rsidRPr="00F56577" w14:paraId="0AC8C49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BB5714F" w14:textId="77777777" w:rsidR="00F137E8" w:rsidRPr="00F56577" w:rsidRDefault="00F137E8" w:rsidP="00C77AFF">
            <w:pPr>
              <w:pStyle w:val="TAH"/>
            </w:pPr>
            <w:r w:rsidRPr="00F56577">
              <w:t>Type Definition</w:t>
            </w:r>
          </w:p>
        </w:tc>
      </w:tr>
      <w:tr w:rsidR="00F137E8" w:rsidRPr="00F56577" w14:paraId="4B7C437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32A5CA6" w14:textId="77777777" w:rsidR="00F137E8" w:rsidRPr="00F56577" w:rsidRDefault="00F137E8" w:rsidP="00C77AFF">
            <w:pPr>
              <w:pStyle w:val="PL"/>
              <w:rPr>
                <w:noProof w:val="0"/>
                <w:snapToGrid w:val="0"/>
              </w:rPr>
            </w:pPr>
            <w:r w:rsidRPr="00F56577">
              <w:rPr>
                <w:noProof w:val="0"/>
                <w:snapToGrid w:val="0"/>
              </w:rPr>
              <w:t>CHOICE {</w:t>
            </w:r>
          </w:p>
          <w:p w14:paraId="1B3121F3" w14:textId="77777777" w:rsidR="00F137E8" w:rsidRPr="00F56577" w:rsidRDefault="00F137E8" w:rsidP="00C77AFF">
            <w:pPr>
              <w:pStyle w:val="PL"/>
              <w:rPr>
                <w:noProof w:val="0"/>
              </w:rPr>
            </w:pPr>
            <w:r w:rsidRPr="00F56577">
              <w:rPr>
                <w:noProof w:val="0"/>
                <w:snapToGrid w:val="0"/>
              </w:rPr>
              <w:tab/>
              <w:t xml:space="preserve">rel11_AspExt </w:t>
            </w:r>
            <w:r w:rsidRPr="00F56577">
              <w:rPr>
                <w:noProof w:val="0"/>
              </w:rPr>
              <w:t>SEQUENCE</w:t>
            </w:r>
            <w:r w:rsidRPr="00F56577">
              <w:rPr>
                <w:noProof w:val="0"/>
              </w:rPr>
              <w:tab/>
              <w:t>{  -- Rel-11 or later</w:t>
            </w:r>
          </w:p>
          <w:p w14:paraId="46F0325B" w14:textId="77777777" w:rsidR="00F137E8" w:rsidRPr="00F137E8" w:rsidRDefault="00F137E8" w:rsidP="00C77AFF">
            <w:pPr>
              <w:pStyle w:val="PL"/>
              <w:tabs>
                <w:tab w:val="clear" w:pos="384"/>
                <w:tab w:val="left" w:pos="324"/>
              </w:tabs>
              <w:rPr>
                <w:noProof w:val="0"/>
                <w:snapToGrid w:val="0"/>
                <w:lang w:val="fr-FR"/>
              </w:rPr>
            </w:pPr>
            <w:r w:rsidRPr="00F56577">
              <w:rPr>
                <w:noProof w:val="0"/>
                <w:snapToGrid w:val="0"/>
              </w:rPr>
              <w:tab/>
            </w:r>
            <w:r w:rsidRPr="00F56577">
              <w:rPr>
                <w:noProof w:val="0"/>
                <w:snapToGrid w:val="0"/>
              </w:rPr>
              <w:tab/>
            </w:r>
            <w:r w:rsidRPr="00F137E8">
              <w:rPr>
                <w:noProof w:val="0"/>
                <w:snapToGrid w:val="0"/>
                <w:lang w:val="fr-FR"/>
              </w:rPr>
              <w:t>sS_ul_RLC_Mode</w:t>
            </w:r>
            <w:r w:rsidRPr="00F137E8">
              <w:rPr>
                <w:noProof w:val="0"/>
                <w:snapToGrid w:val="0"/>
                <w:lang w:val="fr-FR"/>
              </w:rPr>
              <w:tab/>
            </w:r>
            <w:r w:rsidRPr="00F137E8">
              <w:rPr>
                <w:noProof w:val="0"/>
                <w:snapToGrid w:val="0"/>
                <w:lang w:val="fr-FR"/>
              </w:rPr>
              <w:tab/>
            </w:r>
            <w:r w:rsidRPr="00F137E8">
              <w:rPr>
                <w:noProof w:val="0"/>
                <w:snapToGrid w:val="0"/>
                <w:lang w:val="fr-FR"/>
              </w:rPr>
              <w:tab/>
              <w:t>DL_RLC_Mode_r11</w:t>
            </w:r>
            <w:r w:rsidRPr="00F137E8">
              <w:rPr>
                <w:noProof w:val="0"/>
                <w:snapToGrid w:val="0"/>
                <w:lang w:val="fr-FR"/>
              </w:rPr>
              <w:tab/>
            </w:r>
            <w:r w:rsidRPr="00F137E8">
              <w:rPr>
                <w:noProof w:val="0"/>
                <w:snapToGrid w:val="0"/>
                <w:lang w:val="fr-FR"/>
              </w:rPr>
              <w:tab/>
              <w:t>OPTIONAL,</w:t>
            </w:r>
          </w:p>
          <w:p w14:paraId="07C8A70D" w14:textId="77777777" w:rsidR="00F137E8" w:rsidRPr="00F137E8" w:rsidRDefault="00F137E8" w:rsidP="00C77AFF">
            <w:pPr>
              <w:pStyle w:val="PL"/>
              <w:tabs>
                <w:tab w:val="clear" w:pos="384"/>
                <w:tab w:val="left" w:pos="324"/>
              </w:tabs>
              <w:rPr>
                <w:noProof w:val="0"/>
                <w:snapToGrid w:val="0"/>
                <w:lang w:val="fr-FR"/>
              </w:rPr>
            </w:pPr>
            <w:r w:rsidRPr="00F137E8">
              <w:rPr>
                <w:noProof w:val="0"/>
                <w:snapToGrid w:val="0"/>
                <w:lang w:val="fr-FR"/>
              </w:rPr>
              <w:tab/>
            </w:r>
            <w:r w:rsidRPr="00F137E8">
              <w:rPr>
                <w:noProof w:val="0"/>
                <w:snapToGrid w:val="0"/>
                <w:lang w:val="fr-FR"/>
              </w:rPr>
              <w:tab/>
              <w:t>sS_dl_</w:t>
            </w:r>
            <w:smartTag w:uri="urn:schemas-microsoft-com:office:smarttags" w:element="stockticker">
              <w:r w:rsidRPr="00F137E8">
                <w:rPr>
                  <w:noProof w:val="0"/>
                  <w:snapToGrid w:val="0"/>
                  <w:lang w:val="fr-FR"/>
                </w:rPr>
                <w:t>RLC</w:t>
              </w:r>
            </w:smartTag>
            <w:r w:rsidRPr="00F137E8">
              <w:rPr>
                <w:noProof w:val="0"/>
                <w:snapToGrid w:val="0"/>
                <w:lang w:val="fr-FR"/>
              </w:rPr>
              <w:t>_Mode</w:t>
            </w:r>
            <w:r w:rsidRPr="00F137E8">
              <w:rPr>
                <w:noProof w:val="0"/>
                <w:snapToGrid w:val="0"/>
                <w:lang w:val="fr-FR"/>
              </w:rPr>
              <w:tab/>
            </w:r>
            <w:r w:rsidRPr="00F137E8">
              <w:rPr>
                <w:noProof w:val="0"/>
                <w:snapToGrid w:val="0"/>
                <w:lang w:val="fr-FR"/>
              </w:rPr>
              <w:tab/>
            </w:r>
            <w:r w:rsidRPr="00F137E8">
              <w:rPr>
                <w:noProof w:val="0"/>
                <w:snapToGrid w:val="0"/>
                <w:lang w:val="fr-FR"/>
              </w:rPr>
              <w:tab/>
              <w:t>SS_DL_RLC_Mode</w:t>
            </w:r>
            <w:r w:rsidRPr="00F137E8">
              <w:rPr>
                <w:noProof w:val="0"/>
                <w:snapToGrid w:val="0"/>
                <w:lang w:val="fr-FR"/>
              </w:rPr>
              <w:tab/>
            </w:r>
            <w:r w:rsidRPr="00F137E8">
              <w:rPr>
                <w:noProof w:val="0"/>
                <w:snapToGrid w:val="0"/>
                <w:lang w:val="fr-FR"/>
              </w:rPr>
              <w:tab/>
              <w:t>OPTIONAL,</w:t>
            </w:r>
          </w:p>
          <w:p w14:paraId="37BD56F8" w14:textId="77777777" w:rsidR="00F137E8" w:rsidRPr="00F56577" w:rsidRDefault="00F137E8" w:rsidP="00C77AFF">
            <w:pPr>
              <w:pStyle w:val="PL"/>
              <w:tabs>
                <w:tab w:val="clear" w:pos="384"/>
                <w:tab w:val="left" w:pos="324"/>
              </w:tabs>
              <w:rPr>
                <w:noProof w:val="0"/>
                <w:snapToGrid w:val="0"/>
              </w:rPr>
            </w:pPr>
            <w:r w:rsidRPr="00F137E8">
              <w:rPr>
                <w:noProof w:val="0"/>
                <w:snapToGrid w:val="0"/>
                <w:lang w:val="fr-FR"/>
              </w:rPr>
              <w:tab/>
            </w:r>
            <w:r w:rsidRPr="00F137E8">
              <w:rPr>
                <w:noProof w:val="0"/>
                <w:snapToGrid w:val="0"/>
                <w:lang w:val="fr-FR"/>
              </w:rPr>
              <w:tab/>
            </w:r>
            <w:r w:rsidRPr="00F56577">
              <w:rPr>
                <w:noProof w:val="0"/>
                <w:snapToGrid w:val="0"/>
              </w:rPr>
              <w:t>rlc_OneSidedReEst</w:t>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FALSE,</w:t>
            </w:r>
          </w:p>
          <w:p w14:paraId="75BE393D"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altE_bitInterpretation</w:t>
            </w:r>
            <w:r w:rsidRPr="00F56577">
              <w:rPr>
                <w:noProof w:val="0"/>
                <w:snapToGrid w:val="0"/>
              </w:rPr>
              <w:tab/>
              <w:t>ENUMERATED {false (0), true (1)} DEFAULT false,</w:t>
            </w:r>
          </w:p>
          <w:p w14:paraId="1DA6CE80"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only for UM RLC mode</w:t>
            </w:r>
          </w:p>
          <w:p w14:paraId="234CC95C"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useSpecialValueOfHEField ENUMERATED {false (0), true (1)} DEFAULT false,</w:t>
            </w:r>
          </w:p>
          <w:p w14:paraId="53D5A57D"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only for AM RLC mode</w:t>
            </w:r>
          </w:p>
          <w:p w14:paraId="463A88CC"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uM_SN_DeliveryMode</w:t>
            </w:r>
            <w:r w:rsidRPr="00F56577">
              <w:rPr>
                <w:noProof w:val="0"/>
                <w:snapToGrid w:val="0"/>
              </w:rPr>
              <w:tab/>
            </w:r>
            <w:r w:rsidRPr="00F56577">
              <w:rPr>
                <w:noProof w:val="0"/>
                <w:snapToGrid w:val="0"/>
              </w:rPr>
              <w:tab/>
              <w:t xml:space="preserve">ENUMERATED { nonConfigured(0), configured(1)} </w:t>
            </w:r>
          </w:p>
          <w:p w14:paraId="4E9ED286"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nonConfigured</w:t>
            </w:r>
          </w:p>
          <w:p w14:paraId="3DFF4568" w14:textId="77777777" w:rsidR="00F137E8" w:rsidRPr="00F56577" w:rsidRDefault="00F137E8" w:rsidP="00C77AFF">
            <w:pPr>
              <w:pStyle w:val="PL"/>
              <w:rPr>
                <w:noProof w:val="0"/>
                <w:snapToGrid w:val="0"/>
              </w:rPr>
            </w:pPr>
            <w:r w:rsidRPr="00F56577">
              <w:rPr>
                <w:noProof w:val="0"/>
              </w:rPr>
              <w:tab/>
              <w:t>}</w:t>
            </w:r>
          </w:p>
          <w:p w14:paraId="051681C0" w14:textId="77777777" w:rsidR="00F137E8" w:rsidRPr="00F56577" w:rsidRDefault="00F137E8" w:rsidP="00C77AFF">
            <w:pPr>
              <w:pStyle w:val="PL"/>
              <w:rPr>
                <w:noProof w:val="0"/>
              </w:rPr>
            </w:pPr>
            <w:r w:rsidRPr="00F56577">
              <w:rPr>
                <w:noProof w:val="0"/>
                <w:snapToGrid w:val="0"/>
              </w:rPr>
              <w:t>}</w:t>
            </w:r>
          </w:p>
        </w:tc>
      </w:tr>
    </w:tbl>
    <w:p w14:paraId="79362112" w14:textId="77777777" w:rsidR="00F137E8" w:rsidRPr="00F56577" w:rsidRDefault="00F137E8" w:rsidP="00F137E8"/>
    <w:p w14:paraId="2C9FA9C0" w14:textId="77777777" w:rsidR="00F137E8" w:rsidRDefault="00F137E8" w:rsidP="00F137E8">
      <w:pPr>
        <w:pStyle w:val="Heading4"/>
      </w:pPr>
      <w:bookmarkStart w:id="185" w:name="_Toc476219223"/>
      <w:r w:rsidRPr="00F56577">
        <w:t>6A.3.1.2</w:t>
      </w:r>
      <w:bookmarkEnd w:id="185"/>
      <w:r w:rsidRPr="00F56577">
        <w:tab/>
      </w:r>
      <w:r>
        <w:t>T</w:t>
      </w:r>
      <w:r w:rsidRPr="00F56577">
        <w:t>DD Control ASP extension types</w:t>
      </w:r>
    </w:p>
    <w:p w14:paraId="043FE81F" w14:textId="77777777" w:rsidR="00F137E8" w:rsidRPr="005F0E52" w:rsidRDefault="00F137E8" w:rsidP="00F137E8">
      <w:r>
        <w:t>No type specific to TDD is needed.</w:t>
      </w:r>
    </w:p>
    <w:p w14:paraId="22B897AC" w14:textId="77777777" w:rsidR="00F137E8" w:rsidRPr="00F56577" w:rsidRDefault="00F137E8" w:rsidP="00F137E8">
      <w:pPr>
        <w:pStyle w:val="Heading4"/>
      </w:pPr>
      <w:bookmarkStart w:id="186" w:name="_Toc476219224"/>
      <w:r w:rsidRPr="00F56577">
        <w:t>6A.3.1.3</w:t>
      </w:r>
      <w:r w:rsidRPr="00F56577">
        <w:tab/>
        <w:t>FDD and TDD Control ASP types</w:t>
      </w:r>
      <w:bookmarkEnd w:id="186"/>
    </w:p>
    <w:p w14:paraId="1E9F73FC" w14:textId="77777777" w:rsidR="00F137E8" w:rsidRPr="00F56577" w:rsidRDefault="00F137E8" w:rsidP="00F137E8">
      <w:pPr>
        <w:pStyle w:val="Heading5"/>
      </w:pPr>
      <w:bookmarkStart w:id="187" w:name="_Toc476219225"/>
      <w:r w:rsidRPr="00F56577">
        <w:t>6A.3.1.3.1</w:t>
      </w:r>
      <w:r w:rsidRPr="00F56577">
        <w:tab/>
        <w:t>CPHY_HS_DPCCH_CQI_MultiCell (Rel-10 or later)</w:t>
      </w:r>
      <w:bookmarkEnd w:id="1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A111EC3" w14:textId="77777777" w:rsidTr="00C77AFF">
        <w:trPr>
          <w:cantSplit/>
          <w:jc w:val="center"/>
        </w:trPr>
        <w:tc>
          <w:tcPr>
            <w:tcW w:w="8640" w:type="dxa"/>
            <w:gridSpan w:val="2"/>
            <w:shd w:val="pct25" w:color="auto" w:fill="FFFFFF"/>
          </w:tcPr>
          <w:p w14:paraId="66313D7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3D67804" w14:textId="77777777" w:rsidTr="00C77AFF">
        <w:trPr>
          <w:jc w:val="center"/>
        </w:trPr>
        <w:tc>
          <w:tcPr>
            <w:tcW w:w="1980" w:type="dxa"/>
            <w:shd w:val="pct25" w:color="auto" w:fill="FFFFFF"/>
          </w:tcPr>
          <w:p w14:paraId="4DD5C859" w14:textId="77777777" w:rsidR="00F137E8" w:rsidRPr="00F56577" w:rsidRDefault="00F137E8" w:rsidP="00C77AFF">
            <w:pPr>
              <w:pStyle w:val="TAH"/>
            </w:pPr>
            <w:r w:rsidRPr="00F56577">
              <w:t>Type Name</w:t>
            </w:r>
          </w:p>
        </w:tc>
        <w:tc>
          <w:tcPr>
            <w:tcW w:w="6660" w:type="dxa"/>
          </w:tcPr>
          <w:p w14:paraId="1D73F04D" w14:textId="77777777" w:rsidR="00F137E8" w:rsidRPr="00F56577" w:rsidRDefault="00F137E8" w:rsidP="00C77AFF">
            <w:pPr>
              <w:pStyle w:val="TAL"/>
            </w:pPr>
            <w:r w:rsidRPr="00F56577">
              <w:t>CPHY_HS_DPCCH_CQI_MultiCell_CNF</w:t>
            </w:r>
          </w:p>
        </w:tc>
      </w:tr>
      <w:tr w:rsidR="00F137E8" w:rsidRPr="00F56577" w14:paraId="59B0636F" w14:textId="77777777" w:rsidTr="00C77AFF">
        <w:trPr>
          <w:jc w:val="center"/>
        </w:trPr>
        <w:tc>
          <w:tcPr>
            <w:tcW w:w="1980" w:type="dxa"/>
            <w:shd w:val="pct25" w:color="auto" w:fill="FFFFFF"/>
          </w:tcPr>
          <w:p w14:paraId="55C6F437" w14:textId="77777777" w:rsidR="00F137E8" w:rsidRPr="00F56577" w:rsidRDefault="00F137E8" w:rsidP="00C77AFF">
            <w:pPr>
              <w:pStyle w:val="TAH"/>
            </w:pPr>
            <w:r w:rsidRPr="00F56577">
              <w:t>PCO Type</w:t>
            </w:r>
          </w:p>
        </w:tc>
        <w:tc>
          <w:tcPr>
            <w:tcW w:w="6660" w:type="dxa"/>
          </w:tcPr>
          <w:p w14:paraId="4C93B5C0" w14:textId="77777777" w:rsidR="00F137E8" w:rsidRPr="00F56577" w:rsidRDefault="00F137E8" w:rsidP="00C77AFF">
            <w:pPr>
              <w:pStyle w:val="TAL"/>
            </w:pPr>
            <w:r w:rsidRPr="00F56577">
              <w:t>CSAP</w:t>
            </w:r>
          </w:p>
        </w:tc>
      </w:tr>
      <w:tr w:rsidR="00F137E8" w:rsidRPr="00F56577" w14:paraId="0FDDFE42" w14:textId="77777777" w:rsidTr="00C77AFF">
        <w:trPr>
          <w:jc w:val="center"/>
        </w:trPr>
        <w:tc>
          <w:tcPr>
            <w:tcW w:w="1980" w:type="dxa"/>
            <w:shd w:val="pct25" w:color="auto" w:fill="FFFFFF"/>
          </w:tcPr>
          <w:p w14:paraId="5EE38D9D" w14:textId="77777777" w:rsidR="00F137E8" w:rsidRPr="00F56577" w:rsidRDefault="00F137E8" w:rsidP="00C77AFF">
            <w:pPr>
              <w:pStyle w:val="TAH"/>
            </w:pPr>
            <w:r w:rsidRPr="00F56577">
              <w:t>Comment</w:t>
            </w:r>
          </w:p>
        </w:tc>
        <w:tc>
          <w:tcPr>
            <w:tcW w:w="6660" w:type="dxa"/>
          </w:tcPr>
          <w:p w14:paraId="5ABC9647" w14:textId="77777777" w:rsidR="00F137E8" w:rsidRPr="00F56577" w:rsidRDefault="00F137E8" w:rsidP="00C77AFF">
            <w:pPr>
              <w:pStyle w:val="TAL"/>
            </w:pPr>
            <w:r w:rsidRPr="00F56577">
              <w:t>To Confirm CPHY_HS_DPCCH_CQI_MultiCell_REQ</w:t>
            </w:r>
          </w:p>
        </w:tc>
      </w:tr>
      <w:tr w:rsidR="00F137E8" w:rsidRPr="00F56577" w14:paraId="2964333E" w14:textId="77777777" w:rsidTr="00C77AFF">
        <w:trPr>
          <w:cantSplit/>
          <w:jc w:val="center"/>
        </w:trPr>
        <w:tc>
          <w:tcPr>
            <w:tcW w:w="8640" w:type="dxa"/>
            <w:gridSpan w:val="2"/>
            <w:shd w:val="pct25" w:color="auto" w:fill="FFFFFF"/>
          </w:tcPr>
          <w:p w14:paraId="526FE2FF" w14:textId="77777777" w:rsidR="00F137E8" w:rsidRPr="00F56577" w:rsidRDefault="00F137E8" w:rsidP="00C77AFF">
            <w:pPr>
              <w:pStyle w:val="TAH"/>
            </w:pPr>
            <w:r w:rsidRPr="00F56577">
              <w:t>Type Definition</w:t>
            </w:r>
          </w:p>
        </w:tc>
      </w:tr>
      <w:tr w:rsidR="00F137E8" w:rsidRPr="00F56577" w14:paraId="3BF48079" w14:textId="77777777" w:rsidTr="00C77AFF">
        <w:trPr>
          <w:cantSplit/>
          <w:jc w:val="center"/>
        </w:trPr>
        <w:tc>
          <w:tcPr>
            <w:tcW w:w="8640" w:type="dxa"/>
            <w:gridSpan w:val="2"/>
            <w:shd w:val="clear" w:color="auto" w:fill="FFFFFF"/>
          </w:tcPr>
          <w:p w14:paraId="040EACDD" w14:textId="77777777" w:rsidR="00F137E8" w:rsidRPr="00F56577" w:rsidRDefault="00F137E8" w:rsidP="00C77AFF">
            <w:pPr>
              <w:pStyle w:val="PL"/>
              <w:rPr>
                <w:noProof w:val="0"/>
              </w:rPr>
            </w:pPr>
            <w:r w:rsidRPr="00F56577">
              <w:rPr>
                <w:noProof w:val="0"/>
              </w:rPr>
              <w:t>SEQUENCE</w:t>
            </w:r>
            <w:r w:rsidRPr="00F56577">
              <w:rPr>
                <w:noProof w:val="0"/>
              </w:rPr>
              <w:tab/>
              <w:t>{</w:t>
            </w:r>
          </w:p>
          <w:p w14:paraId="420A5DDF" w14:textId="77777777" w:rsidR="00F137E8" w:rsidRPr="00F56577" w:rsidRDefault="00F137E8" w:rsidP="00C77AFF">
            <w:pPr>
              <w:pStyle w:val="PL"/>
              <w:rPr>
                <w:noProof w:val="0"/>
                <w:snapToGrid w:val="0"/>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22C007B5" w14:textId="77777777" w:rsidR="00F137E8" w:rsidRPr="00F56577" w:rsidRDefault="00F137E8" w:rsidP="00C77AFF">
            <w:pPr>
              <w:pStyle w:val="PL"/>
              <w:rPr>
                <w:noProof w:val="0"/>
              </w:rPr>
            </w:pPr>
            <w:r w:rsidRPr="00F56577">
              <w:rPr>
                <w:noProof w:val="0"/>
              </w:rPr>
              <w:t>}</w:t>
            </w:r>
          </w:p>
        </w:tc>
      </w:tr>
    </w:tbl>
    <w:p w14:paraId="2DF1740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D6D576B" w14:textId="77777777" w:rsidTr="00C77AFF">
        <w:trPr>
          <w:cantSplit/>
          <w:jc w:val="center"/>
        </w:trPr>
        <w:tc>
          <w:tcPr>
            <w:tcW w:w="8640" w:type="dxa"/>
            <w:gridSpan w:val="2"/>
            <w:shd w:val="pct25" w:color="auto" w:fill="FFFFFF"/>
          </w:tcPr>
          <w:p w14:paraId="22FC203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3F23298" w14:textId="77777777" w:rsidTr="00C77AFF">
        <w:trPr>
          <w:jc w:val="center"/>
        </w:trPr>
        <w:tc>
          <w:tcPr>
            <w:tcW w:w="1980" w:type="dxa"/>
            <w:shd w:val="pct25" w:color="auto" w:fill="FFFFFF"/>
          </w:tcPr>
          <w:p w14:paraId="26BF7180" w14:textId="77777777" w:rsidR="00F137E8" w:rsidRPr="00F56577" w:rsidRDefault="00F137E8" w:rsidP="00C77AFF">
            <w:pPr>
              <w:pStyle w:val="TAH"/>
            </w:pPr>
            <w:r w:rsidRPr="00F56577">
              <w:t>Type Name</w:t>
            </w:r>
          </w:p>
        </w:tc>
        <w:tc>
          <w:tcPr>
            <w:tcW w:w="6660" w:type="dxa"/>
          </w:tcPr>
          <w:p w14:paraId="1971F5DF" w14:textId="77777777" w:rsidR="00F137E8" w:rsidRPr="00F56577" w:rsidRDefault="00F137E8" w:rsidP="00C77AFF">
            <w:pPr>
              <w:pStyle w:val="TAL"/>
            </w:pPr>
            <w:bookmarkStart w:id="188" w:name="_Hlk370896902"/>
            <w:r w:rsidRPr="00F56577">
              <w:t>CPHY_HS_DPCCH_CQI_MultiCell_REQ</w:t>
            </w:r>
            <w:bookmarkEnd w:id="188"/>
          </w:p>
        </w:tc>
      </w:tr>
      <w:tr w:rsidR="00F137E8" w:rsidRPr="00F56577" w14:paraId="6B8C64BF" w14:textId="77777777" w:rsidTr="00C77AFF">
        <w:trPr>
          <w:jc w:val="center"/>
        </w:trPr>
        <w:tc>
          <w:tcPr>
            <w:tcW w:w="1980" w:type="dxa"/>
            <w:shd w:val="pct25" w:color="auto" w:fill="FFFFFF"/>
          </w:tcPr>
          <w:p w14:paraId="3D8BCF1B" w14:textId="77777777" w:rsidR="00F137E8" w:rsidRPr="00F56577" w:rsidRDefault="00F137E8" w:rsidP="00C77AFF">
            <w:pPr>
              <w:pStyle w:val="TAH"/>
            </w:pPr>
            <w:r w:rsidRPr="00F56577">
              <w:t>PCO Type</w:t>
            </w:r>
          </w:p>
        </w:tc>
        <w:tc>
          <w:tcPr>
            <w:tcW w:w="6660" w:type="dxa"/>
          </w:tcPr>
          <w:p w14:paraId="37950923" w14:textId="77777777" w:rsidR="00F137E8" w:rsidRPr="00F56577" w:rsidRDefault="00F137E8" w:rsidP="00C77AFF">
            <w:pPr>
              <w:pStyle w:val="TAL"/>
            </w:pPr>
            <w:r w:rsidRPr="00F56577">
              <w:t>CSAP</w:t>
            </w:r>
          </w:p>
        </w:tc>
      </w:tr>
      <w:tr w:rsidR="00F137E8" w:rsidRPr="00F56577" w14:paraId="092E68D6" w14:textId="77777777" w:rsidTr="00C77AFF">
        <w:trPr>
          <w:jc w:val="center"/>
        </w:trPr>
        <w:tc>
          <w:tcPr>
            <w:tcW w:w="1980" w:type="dxa"/>
            <w:shd w:val="pct25" w:color="auto" w:fill="FFFFFF"/>
          </w:tcPr>
          <w:p w14:paraId="0401D5D9" w14:textId="77777777" w:rsidR="00F137E8" w:rsidRPr="00F56577" w:rsidRDefault="00F137E8" w:rsidP="00C77AFF">
            <w:pPr>
              <w:pStyle w:val="TAH"/>
            </w:pPr>
            <w:r w:rsidRPr="00F56577">
              <w:t>Comment</w:t>
            </w:r>
          </w:p>
        </w:tc>
        <w:tc>
          <w:tcPr>
            <w:tcW w:w="6660" w:type="dxa"/>
          </w:tcPr>
          <w:p w14:paraId="55758D05" w14:textId="77777777" w:rsidR="00F137E8" w:rsidRPr="00F56577" w:rsidRDefault="00F137E8" w:rsidP="00C77AFF">
            <w:pPr>
              <w:pStyle w:val="TAL"/>
            </w:pPr>
            <w:r w:rsidRPr="00F56577">
              <w:t xml:space="preserve">To enable </w:t>
            </w:r>
            <w:r w:rsidRPr="00F56577">
              <w:rPr>
                <w:lang w:eastAsia="zh-CN"/>
              </w:rPr>
              <w:t>the SS to s</w:t>
            </w:r>
            <w:r w:rsidRPr="00F56577">
              <w:t xml:space="preserve">tart reporting N times of the CQI value received on the HS-DPCCH on </w:t>
            </w:r>
            <w:r w:rsidRPr="00F56577">
              <w:rPr>
                <w:snapToGrid w:val="0"/>
              </w:rPr>
              <w:t>cellId</w:t>
            </w:r>
            <w:r w:rsidRPr="00F56577">
              <w:t xml:space="preserve"> when 3C/4C-HSDPA is configured. After </w:t>
            </w:r>
            <w:r w:rsidRPr="00F56577">
              <w:rPr>
                <w:lang w:eastAsia="zh-CN"/>
              </w:rPr>
              <w:t>N times the SS stops reporting. N is specified as numberOfReports.</w:t>
            </w:r>
          </w:p>
          <w:p w14:paraId="19AFD295" w14:textId="77777777" w:rsidR="00F137E8" w:rsidRPr="00F56577" w:rsidRDefault="00F137E8" w:rsidP="00C77AFF">
            <w:pPr>
              <w:pStyle w:val="TAL"/>
            </w:pPr>
            <w:r w:rsidRPr="00F56577">
              <w:t>At the SS initialization reporting of CQI values is disabled.</w:t>
            </w:r>
          </w:p>
        </w:tc>
      </w:tr>
      <w:tr w:rsidR="00F137E8" w:rsidRPr="00F56577" w14:paraId="305B48AE" w14:textId="77777777" w:rsidTr="00C77AFF">
        <w:trPr>
          <w:cantSplit/>
          <w:jc w:val="center"/>
        </w:trPr>
        <w:tc>
          <w:tcPr>
            <w:tcW w:w="8640" w:type="dxa"/>
            <w:gridSpan w:val="2"/>
            <w:shd w:val="pct25" w:color="auto" w:fill="FFFFFF"/>
          </w:tcPr>
          <w:p w14:paraId="547890E3" w14:textId="77777777" w:rsidR="00F137E8" w:rsidRPr="00F56577" w:rsidRDefault="00F137E8" w:rsidP="00C77AFF">
            <w:pPr>
              <w:pStyle w:val="TAH"/>
            </w:pPr>
            <w:r w:rsidRPr="00F56577">
              <w:t>Type Definition</w:t>
            </w:r>
          </w:p>
        </w:tc>
      </w:tr>
      <w:tr w:rsidR="00F137E8" w:rsidRPr="00F56577" w14:paraId="6D68243B" w14:textId="77777777" w:rsidTr="00C77AFF">
        <w:trPr>
          <w:cantSplit/>
          <w:jc w:val="center"/>
        </w:trPr>
        <w:tc>
          <w:tcPr>
            <w:tcW w:w="8640" w:type="dxa"/>
            <w:gridSpan w:val="2"/>
            <w:shd w:val="clear" w:color="auto" w:fill="FFFFFF"/>
          </w:tcPr>
          <w:p w14:paraId="39000A7C" w14:textId="77777777" w:rsidR="00F137E8" w:rsidRPr="00F56577" w:rsidRDefault="00F137E8" w:rsidP="00C77AFF">
            <w:pPr>
              <w:pStyle w:val="PL"/>
              <w:rPr>
                <w:noProof w:val="0"/>
              </w:rPr>
            </w:pPr>
            <w:r w:rsidRPr="00F56577">
              <w:rPr>
                <w:noProof w:val="0"/>
              </w:rPr>
              <w:t>SEQUENCE</w:t>
            </w:r>
            <w:r w:rsidRPr="00F56577">
              <w:rPr>
                <w:noProof w:val="0"/>
              </w:rPr>
              <w:tab/>
              <w:t>{</w:t>
            </w:r>
          </w:p>
          <w:p w14:paraId="519F17A1" w14:textId="77777777" w:rsidR="00F137E8" w:rsidRPr="00F56577" w:rsidRDefault="00F137E8" w:rsidP="00C77AFF">
            <w:pPr>
              <w:pStyle w:val="PL"/>
              <w:rPr>
                <w:noProof w:val="0"/>
                <w:snapToGrid w:val="0"/>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F5A5A7F" w14:textId="77777777" w:rsidR="00F137E8" w:rsidRPr="00F56577" w:rsidRDefault="00F137E8" w:rsidP="00C77AFF">
            <w:pPr>
              <w:pStyle w:val="PL"/>
              <w:rPr>
                <w:noProof w:val="0"/>
                <w:snapToGrid w:val="0"/>
              </w:rPr>
            </w:pP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284EA04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lang w:eastAsia="zh-CN"/>
              </w:rPr>
              <w:t>numberOfReports</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INTEGER(1..32)</w:t>
            </w:r>
          </w:p>
          <w:p w14:paraId="6B671A48" w14:textId="77777777" w:rsidR="00F137E8" w:rsidRPr="00F56577" w:rsidRDefault="00F137E8" w:rsidP="00C77AFF">
            <w:pPr>
              <w:pStyle w:val="PL"/>
              <w:rPr>
                <w:noProof w:val="0"/>
              </w:rPr>
            </w:pPr>
            <w:r w:rsidRPr="00F56577">
              <w:rPr>
                <w:noProof w:val="0"/>
              </w:rPr>
              <w:t>}</w:t>
            </w:r>
          </w:p>
        </w:tc>
      </w:tr>
    </w:tbl>
    <w:p w14:paraId="4F42D0D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07EB1DE" w14:textId="77777777" w:rsidTr="00C77AFF">
        <w:trPr>
          <w:cantSplit/>
          <w:jc w:val="center"/>
        </w:trPr>
        <w:tc>
          <w:tcPr>
            <w:tcW w:w="8640" w:type="dxa"/>
            <w:gridSpan w:val="2"/>
            <w:shd w:val="pct25" w:color="auto" w:fill="FFFFFF"/>
          </w:tcPr>
          <w:p w14:paraId="51518C42"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36C515C5" w14:textId="77777777" w:rsidTr="00C77AFF">
        <w:trPr>
          <w:jc w:val="center"/>
        </w:trPr>
        <w:tc>
          <w:tcPr>
            <w:tcW w:w="1980" w:type="dxa"/>
            <w:shd w:val="pct25" w:color="auto" w:fill="FFFFFF"/>
          </w:tcPr>
          <w:p w14:paraId="577A6F15" w14:textId="77777777" w:rsidR="00F137E8" w:rsidRPr="00F56577" w:rsidRDefault="00F137E8" w:rsidP="00C77AFF">
            <w:pPr>
              <w:pStyle w:val="TAH"/>
            </w:pPr>
            <w:r w:rsidRPr="00F56577">
              <w:t>Type Name</w:t>
            </w:r>
          </w:p>
        </w:tc>
        <w:tc>
          <w:tcPr>
            <w:tcW w:w="6660" w:type="dxa"/>
          </w:tcPr>
          <w:p w14:paraId="0F0465E1" w14:textId="77777777" w:rsidR="00F137E8" w:rsidRPr="00F56577" w:rsidRDefault="00F137E8" w:rsidP="00C77AFF">
            <w:pPr>
              <w:pStyle w:val="TAL"/>
            </w:pPr>
            <w:r w:rsidRPr="00F56577">
              <w:t>CPHY_HS_DPCCH_CQI_MultiCell_IND</w:t>
            </w:r>
          </w:p>
        </w:tc>
      </w:tr>
      <w:tr w:rsidR="00F137E8" w:rsidRPr="00F56577" w14:paraId="1FC3CF3D" w14:textId="77777777" w:rsidTr="00C77AFF">
        <w:trPr>
          <w:jc w:val="center"/>
        </w:trPr>
        <w:tc>
          <w:tcPr>
            <w:tcW w:w="1980" w:type="dxa"/>
            <w:shd w:val="pct25" w:color="auto" w:fill="FFFFFF"/>
          </w:tcPr>
          <w:p w14:paraId="41E106C6" w14:textId="77777777" w:rsidR="00F137E8" w:rsidRPr="00F56577" w:rsidRDefault="00F137E8" w:rsidP="00C77AFF">
            <w:pPr>
              <w:pStyle w:val="TAH"/>
            </w:pPr>
            <w:r w:rsidRPr="00F56577">
              <w:t>PCO Type</w:t>
            </w:r>
          </w:p>
        </w:tc>
        <w:tc>
          <w:tcPr>
            <w:tcW w:w="6660" w:type="dxa"/>
          </w:tcPr>
          <w:p w14:paraId="70CDBC75" w14:textId="77777777" w:rsidR="00F137E8" w:rsidRPr="00F56577" w:rsidRDefault="00F137E8" w:rsidP="00C77AFF">
            <w:pPr>
              <w:pStyle w:val="TAL"/>
            </w:pPr>
            <w:r w:rsidRPr="00F56577">
              <w:t>CSAP</w:t>
            </w:r>
          </w:p>
        </w:tc>
      </w:tr>
      <w:tr w:rsidR="00F137E8" w:rsidRPr="00F56577" w14:paraId="05FB6725" w14:textId="77777777" w:rsidTr="00C77AFF">
        <w:trPr>
          <w:jc w:val="center"/>
        </w:trPr>
        <w:tc>
          <w:tcPr>
            <w:tcW w:w="1980" w:type="dxa"/>
            <w:shd w:val="pct25" w:color="auto" w:fill="FFFFFF"/>
          </w:tcPr>
          <w:p w14:paraId="35F21F04" w14:textId="77777777" w:rsidR="00F137E8" w:rsidRPr="00F56577" w:rsidRDefault="00F137E8" w:rsidP="00C77AFF">
            <w:pPr>
              <w:pStyle w:val="TAH"/>
            </w:pPr>
            <w:r w:rsidRPr="00F56577">
              <w:t>Comment</w:t>
            </w:r>
          </w:p>
        </w:tc>
        <w:tc>
          <w:tcPr>
            <w:tcW w:w="6660" w:type="dxa"/>
          </w:tcPr>
          <w:p w14:paraId="249CBDB6" w14:textId="77777777" w:rsidR="00F137E8" w:rsidRPr="00F56577" w:rsidRDefault="00F137E8" w:rsidP="00C77AFF">
            <w:pPr>
              <w:pStyle w:val="TAL"/>
            </w:pPr>
            <w:r w:rsidRPr="00F56577">
              <w:t>SS generates one indication per subframe when a CQI/PCI value is received on HS-DPCCH after invocation of ASP CPHY_HS_DPCCH_CQI_MultiCell_REQ and before the numberOfReports is reached.</w:t>
            </w:r>
          </w:p>
          <w:p w14:paraId="2C26C01E" w14:textId="77777777" w:rsidR="00F137E8" w:rsidRPr="00F56577" w:rsidRDefault="00F137E8" w:rsidP="00C77AFF">
            <w:pPr>
              <w:pStyle w:val="TAL"/>
            </w:pPr>
          </w:p>
          <w:p w14:paraId="65A4FFEF" w14:textId="77777777" w:rsidR="00F137E8" w:rsidRPr="00F56577" w:rsidRDefault="00F137E8" w:rsidP="00C77AFF">
            <w:pPr>
              <w:pStyle w:val="TAL"/>
            </w:pPr>
            <w:r w:rsidRPr="00F56577">
              <w:t>This ASP is used for verifying whether the UE has configured the HS-DSCH and starts reception of HS-DSCH (3GPP TS 25.331 [</w:t>
            </w:r>
            <w:r>
              <w:fldChar w:fldCharType="begin"/>
            </w:r>
            <w:r>
              <w:instrText xml:space="preserve"> REF_TS25331 </w:instrText>
            </w:r>
            <w:r>
              <w:fldChar w:fldCharType="separate"/>
            </w:r>
            <w:r w:rsidRPr="00F56577">
              <w:t>21</w:t>
            </w:r>
            <w:r>
              <w:fldChar w:fldCharType="end"/>
            </w:r>
            <w:r w:rsidRPr="00F56577">
              <w:t>], subclause 8.6.6.34 and 3GPP TS 25.212 [</w:t>
            </w:r>
            <w:r>
              <w:fldChar w:fldCharType="begin"/>
            </w:r>
            <w:r>
              <w:instrText xml:space="preserve"> REF_TS25212 \h </w:instrText>
            </w:r>
            <w:r>
              <w:fldChar w:fldCharType="separate"/>
            </w:r>
            <w:r w:rsidRPr="00F56577">
              <w:t>58</w:t>
            </w:r>
            <w:r>
              <w:fldChar w:fldCharType="end"/>
            </w:r>
            <w:r w:rsidRPr="00F56577">
              <w:t>], subclause 4.7.4.2).</w:t>
            </w:r>
          </w:p>
        </w:tc>
      </w:tr>
      <w:tr w:rsidR="00F137E8" w:rsidRPr="00F56577" w14:paraId="49D5AC2D" w14:textId="77777777" w:rsidTr="00C77AFF">
        <w:trPr>
          <w:cantSplit/>
          <w:jc w:val="center"/>
        </w:trPr>
        <w:tc>
          <w:tcPr>
            <w:tcW w:w="8640" w:type="dxa"/>
            <w:gridSpan w:val="2"/>
            <w:shd w:val="pct25" w:color="auto" w:fill="FFFFFF"/>
          </w:tcPr>
          <w:p w14:paraId="18B09876" w14:textId="77777777" w:rsidR="00F137E8" w:rsidRPr="00F56577" w:rsidRDefault="00F137E8" w:rsidP="00C77AFF">
            <w:pPr>
              <w:pStyle w:val="TAH"/>
            </w:pPr>
            <w:r w:rsidRPr="00F56577">
              <w:t>Type Definition</w:t>
            </w:r>
          </w:p>
        </w:tc>
      </w:tr>
      <w:tr w:rsidR="00F137E8" w:rsidRPr="00F56577" w14:paraId="0E90B9A8" w14:textId="77777777" w:rsidTr="00C77AFF">
        <w:trPr>
          <w:cantSplit/>
          <w:jc w:val="center"/>
        </w:trPr>
        <w:tc>
          <w:tcPr>
            <w:tcW w:w="8640" w:type="dxa"/>
            <w:gridSpan w:val="2"/>
            <w:shd w:val="clear" w:color="auto" w:fill="FFFFFF"/>
          </w:tcPr>
          <w:p w14:paraId="253B14DD" w14:textId="77777777" w:rsidR="00F137E8" w:rsidRPr="00F56577" w:rsidRDefault="00F137E8" w:rsidP="00C77AFF">
            <w:pPr>
              <w:pStyle w:val="PL"/>
              <w:rPr>
                <w:noProof w:val="0"/>
              </w:rPr>
            </w:pPr>
            <w:r w:rsidRPr="00F56577">
              <w:rPr>
                <w:noProof w:val="0"/>
              </w:rPr>
              <w:t>SEQUENCE</w:t>
            </w:r>
            <w:r w:rsidRPr="00F56577">
              <w:rPr>
                <w:noProof w:val="0"/>
              </w:rPr>
              <w:tab/>
              <w:t>{</w:t>
            </w:r>
          </w:p>
          <w:p w14:paraId="669C25F2"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INTEGER(0..63),</w:t>
            </w:r>
          </w:p>
          <w:p w14:paraId="0F688F95" w14:textId="77777777" w:rsidR="00F137E8" w:rsidRPr="00F56577" w:rsidRDefault="00F137E8" w:rsidP="00C77AFF">
            <w:pPr>
              <w:pStyle w:val="PL"/>
              <w:rPr>
                <w:noProof w:val="0"/>
              </w:rPr>
            </w:pPr>
            <w:r w:rsidRPr="00F56577">
              <w:rPr>
                <w:noProof w:val="0"/>
              </w:rPr>
              <w:tab/>
              <w:t>ratType</w:t>
            </w:r>
            <w:r w:rsidRPr="00F56577">
              <w:rPr>
                <w:noProof w:val="0"/>
              </w:rPr>
              <w:tab/>
            </w:r>
            <w:r w:rsidRPr="00F56577">
              <w:rPr>
                <w:noProof w:val="0"/>
              </w:rPr>
              <w:tab/>
            </w:r>
            <w:r w:rsidRPr="00F56577">
              <w:rPr>
                <w:noProof w:val="0"/>
              </w:rPr>
              <w:tab/>
            </w:r>
            <w:r w:rsidRPr="00F56577">
              <w:rPr>
                <w:noProof w:val="0"/>
              </w:rPr>
              <w:tab/>
              <w:t>RatType,</w:t>
            </w:r>
          </w:p>
          <w:p w14:paraId="3958F25D" w14:textId="77777777" w:rsidR="00F137E8" w:rsidRPr="00F56577" w:rsidRDefault="00F137E8" w:rsidP="00C77AFF">
            <w:pPr>
              <w:pStyle w:val="PL"/>
              <w:rPr>
                <w:noProof w:val="0"/>
              </w:rPr>
            </w:pPr>
            <w:r w:rsidRPr="00F56577">
              <w:rPr>
                <w:noProof w:val="0"/>
              </w:rPr>
              <w:tab/>
              <w:t>cfn</w:t>
            </w:r>
            <w:r w:rsidRPr="00F56577">
              <w:rPr>
                <w:noProof w:val="0"/>
              </w:rPr>
              <w:tab/>
            </w:r>
            <w:r w:rsidRPr="00F56577">
              <w:rPr>
                <w:noProof w:val="0"/>
              </w:rPr>
              <w:tab/>
            </w:r>
            <w:r w:rsidRPr="00F56577">
              <w:rPr>
                <w:noProof w:val="0"/>
              </w:rPr>
              <w:tab/>
            </w:r>
            <w:r w:rsidRPr="00F56577">
              <w:rPr>
                <w:noProof w:val="0"/>
              </w:rPr>
              <w:tab/>
            </w:r>
            <w:r w:rsidRPr="00F56577">
              <w:rPr>
                <w:noProof w:val="0"/>
              </w:rPr>
              <w:tab/>
              <w:t>INTEGER (0..255),</w:t>
            </w:r>
          </w:p>
          <w:p w14:paraId="2456AC35" w14:textId="77777777" w:rsidR="00F137E8" w:rsidRPr="00F56577" w:rsidRDefault="00F137E8" w:rsidP="00C77AFF">
            <w:pPr>
              <w:pStyle w:val="PL"/>
              <w:rPr>
                <w:noProof w:val="0"/>
              </w:rPr>
            </w:pPr>
            <w:r w:rsidRPr="00F56577">
              <w:rPr>
                <w:noProof w:val="0"/>
              </w:rPr>
              <w:tab/>
              <w:t>subframe</w:t>
            </w:r>
            <w:r w:rsidRPr="00F56577">
              <w:rPr>
                <w:noProof w:val="0"/>
              </w:rPr>
              <w:tab/>
            </w:r>
            <w:r w:rsidRPr="00F56577">
              <w:rPr>
                <w:noProof w:val="0"/>
              </w:rPr>
              <w:tab/>
            </w:r>
            <w:r w:rsidRPr="00F56577">
              <w:rPr>
                <w:noProof w:val="0"/>
              </w:rPr>
              <w:tab/>
              <w:t>INTEGER (0..4),</w:t>
            </w:r>
          </w:p>
          <w:p w14:paraId="2C193F9A" w14:textId="77777777" w:rsidR="00F137E8" w:rsidRPr="00F56577" w:rsidRDefault="00F137E8" w:rsidP="00C77AFF">
            <w:pPr>
              <w:pStyle w:val="PL"/>
              <w:rPr>
                <w:noProof w:val="0"/>
              </w:rPr>
            </w:pPr>
            <w:r w:rsidRPr="00F56577">
              <w:rPr>
                <w:noProof w:val="0"/>
              </w:rPr>
              <w:tab/>
              <w:t>cqiPci_List</w:t>
            </w:r>
            <w:r w:rsidRPr="00F56577">
              <w:rPr>
                <w:noProof w:val="0"/>
              </w:rPr>
              <w:tab/>
            </w:r>
            <w:r w:rsidRPr="00F56577">
              <w:rPr>
                <w:noProof w:val="0"/>
              </w:rPr>
              <w:tab/>
            </w:r>
            <w:r w:rsidRPr="00F56577">
              <w:rPr>
                <w:noProof w:val="0"/>
              </w:rPr>
              <w:tab/>
              <w:t>cqiPci_List_Type</w:t>
            </w:r>
          </w:p>
          <w:p w14:paraId="5FA9C252" w14:textId="77777777" w:rsidR="00F137E8" w:rsidRPr="00F56577" w:rsidRDefault="00F137E8" w:rsidP="00C77AFF">
            <w:pPr>
              <w:pStyle w:val="PL"/>
              <w:rPr>
                <w:noProof w:val="0"/>
              </w:rPr>
            </w:pPr>
            <w:r w:rsidRPr="00F56577">
              <w:rPr>
                <w:noProof w:val="0"/>
              </w:rPr>
              <w:t>}</w:t>
            </w:r>
          </w:p>
        </w:tc>
      </w:tr>
    </w:tbl>
    <w:p w14:paraId="612F0ACA"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3564394" w14:textId="77777777" w:rsidTr="00C77AFF">
        <w:trPr>
          <w:cantSplit/>
          <w:jc w:val="center"/>
        </w:trPr>
        <w:tc>
          <w:tcPr>
            <w:tcW w:w="8640" w:type="dxa"/>
            <w:gridSpan w:val="2"/>
            <w:shd w:val="pct25" w:color="auto" w:fill="FFFFFF"/>
          </w:tcPr>
          <w:p w14:paraId="64BDE06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8FAF6BD" w14:textId="77777777" w:rsidTr="00C77AFF">
        <w:trPr>
          <w:jc w:val="center"/>
        </w:trPr>
        <w:tc>
          <w:tcPr>
            <w:tcW w:w="1980" w:type="dxa"/>
            <w:shd w:val="pct25" w:color="auto" w:fill="FFFFFF"/>
          </w:tcPr>
          <w:p w14:paraId="7F6B6A24" w14:textId="77777777" w:rsidR="00F137E8" w:rsidRPr="00F56577" w:rsidRDefault="00F137E8" w:rsidP="00C77AFF">
            <w:pPr>
              <w:pStyle w:val="TAH"/>
            </w:pPr>
            <w:r w:rsidRPr="00F56577">
              <w:t>Type Name</w:t>
            </w:r>
          </w:p>
        </w:tc>
        <w:tc>
          <w:tcPr>
            <w:tcW w:w="6660" w:type="dxa"/>
          </w:tcPr>
          <w:p w14:paraId="56D3DE10" w14:textId="77777777" w:rsidR="00F137E8" w:rsidRPr="00F56577" w:rsidRDefault="00F137E8" w:rsidP="00C77AFF">
            <w:pPr>
              <w:pStyle w:val="TAL"/>
            </w:pPr>
            <w:r w:rsidRPr="00F56577">
              <w:rPr>
                <w:snapToGrid w:val="0"/>
              </w:rPr>
              <w:t>cqiPci_List_Type</w:t>
            </w:r>
          </w:p>
        </w:tc>
      </w:tr>
      <w:tr w:rsidR="00F137E8" w:rsidRPr="00F56577" w14:paraId="631A9E2A" w14:textId="77777777" w:rsidTr="00C77AFF">
        <w:trPr>
          <w:jc w:val="center"/>
        </w:trPr>
        <w:tc>
          <w:tcPr>
            <w:tcW w:w="1980" w:type="dxa"/>
            <w:shd w:val="pct25" w:color="auto" w:fill="FFFFFF"/>
          </w:tcPr>
          <w:p w14:paraId="6ED86BDA" w14:textId="77777777" w:rsidR="00F137E8" w:rsidRPr="00F56577" w:rsidRDefault="00F137E8" w:rsidP="00C77AFF">
            <w:pPr>
              <w:pStyle w:val="TAH"/>
            </w:pPr>
            <w:r w:rsidRPr="00F56577">
              <w:t>Comment</w:t>
            </w:r>
          </w:p>
        </w:tc>
        <w:tc>
          <w:tcPr>
            <w:tcW w:w="6660" w:type="dxa"/>
          </w:tcPr>
          <w:p w14:paraId="7FAE7710" w14:textId="77777777" w:rsidR="00F137E8" w:rsidRPr="00F56577" w:rsidRDefault="00F137E8" w:rsidP="00C77AFF">
            <w:pPr>
              <w:pStyle w:val="TAL"/>
            </w:pPr>
          </w:p>
        </w:tc>
      </w:tr>
      <w:tr w:rsidR="00F137E8" w:rsidRPr="00F56577" w14:paraId="2628150B" w14:textId="77777777" w:rsidTr="00C77AFF">
        <w:trPr>
          <w:cantSplit/>
          <w:jc w:val="center"/>
        </w:trPr>
        <w:tc>
          <w:tcPr>
            <w:tcW w:w="8640" w:type="dxa"/>
            <w:gridSpan w:val="2"/>
            <w:shd w:val="pct25" w:color="auto" w:fill="FFFFFF"/>
          </w:tcPr>
          <w:p w14:paraId="0F32AD1E" w14:textId="77777777" w:rsidR="00F137E8" w:rsidRPr="00F56577" w:rsidRDefault="00F137E8" w:rsidP="00C77AFF">
            <w:pPr>
              <w:pStyle w:val="TAH"/>
            </w:pPr>
            <w:r w:rsidRPr="00F56577">
              <w:t>Type Definition</w:t>
            </w:r>
          </w:p>
        </w:tc>
      </w:tr>
      <w:tr w:rsidR="00F137E8" w:rsidRPr="00F56577" w14:paraId="49C6B725" w14:textId="77777777" w:rsidTr="00C77AFF">
        <w:trPr>
          <w:cantSplit/>
          <w:jc w:val="center"/>
        </w:trPr>
        <w:tc>
          <w:tcPr>
            <w:tcW w:w="8640" w:type="dxa"/>
            <w:gridSpan w:val="2"/>
            <w:shd w:val="clear" w:color="auto" w:fill="FFFFFF"/>
          </w:tcPr>
          <w:p w14:paraId="6ABC02DD" w14:textId="77777777" w:rsidR="00F137E8" w:rsidRPr="00F56577" w:rsidRDefault="00F137E8" w:rsidP="00C77AFF">
            <w:pPr>
              <w:pStyle w:val="PL"/>
              <w:rPr>
                <w:noProof w:val="0"/>
              </w:rPr>
            </w:pPr>
            <w:r w:rsidRPr="00F56577">
              <w:rPr>
                <w:noProof w:val="0"/>
              </w:rPr>
              <w:t>SEQUENCE (SIZE (1..2)) OF cqiPci_Type</w:t>
            </w:r>
          </w:p>
        </w:tc>
      </w:tr>
    </w:tbl>
    <w:p w14:paraId="676CDEA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F90B3D0" w14:textId="77777777" w:rsidTr="00C77AFF">
        <w:trPr>
          <w:cantSplit/>
          <w:jc w:val="center"/>
        </w:trPr>
        <w:tc>
          <w:tcPr>
            <w:tcW w:w="8640" w:type="dxa"/>
            <w:gridSpan w:val="2"/>
            <w:shd w:val="pct25" w:color="auto" w:fill="FFFFFF"/>
          </w:tcPr>
          <w:p w14:paraId="56A5BEA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202B7B9" w14:textId="77777777" w:rsidTr="00C77AFF">
        <w:trPr>
          <w:jc w:val="center"/>
        </w:trPr>
        <w:tc>
          <w:tcPr>
            <w:tcW w:w="1980" w:type="dxa"/>
            <w:shd w:val="pct25" w:color="auto" w:fill="FFFFFF"/>
          </w:tcPr>
          <w:p w14:paraId="5D4EF88B" w14:textId="77777777" w:rsidR="00F137E8" w:rsidRPr="00F56577" w:rsidRDefault="00F137E8" w:rsidP="00C77AFF">
            <w:pPr>
              <w:pStyle w:val="TAH"/>
            </w:pPr>
            <w:r w:rsidRPr="00F56577">
              <w:t>Type Name</w:t>
            </w:r>
          </w:p>
        </w:tc>
        <w:tc>
          <w:tcPr>
            <w:tcW w:w="6660" w:type="dxa"/>
          </w:tcPr>
          <w:p w14:paraId="39A1DF5D" w14:textId="77777777" w:rsidR="00F137E8" w:rsidRPr="00F56577" w:rsidRDefault="00F137E8" w:rsidP="00C77AFF">
            <w:pPr>
              <w:pStyle w:val="TAL"/>
            </w:pPr>
            <w:r w:rsidRPr="00F56577">
              <w:rPr>
                <w:snapToGrid w:val="0"/>
              </w:rPr>
              <w:t>cqiPci_Type</w:t>
            </w:r>
          </w:p>
        </w:tc>
      </w:tr>
      <w:tr w:rsidR="00F137E8" w:rsidRPr="00F56577" w14:paraId="6FCCD227" w14:textId="77777777" w:rsidTr="00C77AFF">
        <w:trPr>
          <w:jc w:val="center"/>
        </w:trPr>
        <w:tc>
          <w:tcPr>
            <w:tcW w:w="1980" w:type="dxa"/>
            <w:shd w:val="pct25" w:color="auto" w:fill="FFFFFF"/>
          </w:tcPr>
          <w:p w14:paraId="0D4EEBE2" w14:textId="77777777" w:rsidR="00F137E8" w:rsidRPr="00F56577" w:rsidRDefault="00F137E8" w:rsidP="00C77AFF">
            <w:pPr>
              <w:pStyle w:val="TAH"/>
            </w:pPr>
            <w:r w:rsidRPr="00F56577">
              <w:t>Comment</w:t>
            </w:r>
          </w:p>
        </w:tc>
        <w:tc>
          <w:tcPr>
            <w:tcW w:w="6660" w:type="dxa"/>
          </w:tcPr>
          <w:p w14:paraId="27BBEF01" w14:textId="77777777" w:rsidR="00F137E8" w:rsidRPr="00F56577" w:rsidRDefault="00F137E8" w:rsidP="00C77AFF">
            <w:pPr>
              <w:pStyle w:val="TAL"/>
            </w:pPr>
          </w:p>
        </w:tc>
      </w:tr>
      <w:tr w:rsidR="00F137E8" w:rsidRPr="00F56577" w14:paraId="6585FA3B" w14:textId="77777777" w:rsidTr="00C77AFF">
        <w:trPr>
          <w:cantSplit/>
          <w:jc w:val="center"/>
        </w:trPr>
        <w:tc>
          <w:tcPr>
            <w:tcW w:w="8640" w:type="dxa"/>
            <w:gridSpan w:val="2"/>
            <w:shd w:val="pct25" w:color="auto" w:fill="FFFFFF"/>
          </w:tcPr>
          <w:p w14:paraId="1FA70560" w14:textId="77777777" w:rsidR="00F137E8" w:rsidRPr="00F56577" w:rsidRDefault="00F137E8" w:rsidP="00C77AFF">
            <w:pPr>
              <w:pStyle w:val="TAH"/>
            </w:pPr>
            <w:r w:rsidRPr="00F56577">
              <w:t>Type Definition</w:t>
            </w:r>
          </w:p>
        </w:tc>
      </w:tr>
      <w:tr w:rsidR="00F137E8" w:rsidRPr="00F56577" w14:paraId="740EE71B" w14:textId="77777777" w:rsidTr="00C77AFF">
        <w:trPr>
          <w:cantSplit/>
          <w:jc w:val="center"/>
        </w:trPr>
        <w:tc>
          <w:tcPr>
            <w:tcW w:w="8640" w:type="dxa"/>
            <w:gridSpan w:val="2"/>
            <w:shd w:val="clear" w:color="auto" w:fill="FFFFFF"/>
          </w:tcPr>
          <w:p w14:paraId="5FDD98C7" w14:textId="77777777" w:rsidR="00F137E8" w:rsidRPr="00F56577" w:rsidRDefault="00F137E8" w:rsidP="00C77AFF">
            <w:pPr>
              <w:pStyle w:val="PL"/>
              <w:rPr>
                <w:noProof w:val="0"/>
              </w:rPr>
            </w:pPr>
            <w:r w:rsidRPr="00F56577">
              <w:rPr>
                <w:noProof w:val="0"/>
              </w:rPr>
              <w:t>SEQUENCE</w:t>
            </w:r>
            <w:r w:rsidRPr="00F56577">
              <w:rPr>
                <w:noProof w:val="0"/>
              </w:rPr>
              <w:tab/>
              <w:t>{</w:t>
            </w:r>
          </w:p>
          <w:p w14:paraId="533AE0FC" w14:textId="77777777" w:rsidR="00F137E8" w:rsidRPr="00F56577" w:rsidRDefault="00F137E8" w:rsidP="00C77AFF">
            <w:pPr>
              <w:pStyle w:val="PL"/>
              <w:rPr>
                <w:noProof w:val="0"/>
              </w:rPr>
            </w:pPr>
            <w:r w:rsidRPr="00F56577">
              <w:rPr>
                <w:noProof w:val="0"/>
              </w:rPr>
              <w:tab/>
              <w:t>cqi</w:t>
            </w:r>
            <w:r w:rsidRPr="00F56577">
              <w:rPr>
                <w:noProof w:val="0"/>
              </w:rPr>
              <w:tab/>
            </w:r>
            <w:r w:rsidRPr="00F56577">
              <w:rPr>
                <w:noProof w:val="0"/>
              </w:rPr>
              <w:tab/>
            </w:r>
            <w:r w:rsidRPr="00F56577">
              <w:rPr>
                <w:noProof w:val="0"/>
              </w:rPr>
              <w:tab/>
              <w:t>INTEGER (0..1023),</w:t>
            </w:r>
          </w:p>
          <w:p w14:paraId="14D60375" w14:textId="77777777" w:rsidR="00F137E8" w:rsidRPr="00F56577" w:rsidRDefault="00F137E8" w:rsidP="00C77AFF">
            <w:pPr>
              <w:pStyle w:val="PL"/>
              <w:rPr>
                <w:noProof w:val="0"/>
              </w:rPr>
            </w:pPr>
            <w:r w:rsidRPr="00F56577">
              <w:rPr>
                <w:noProof w:val="0"/>
              </w:rPr>
              <w:tab/>
              <w:t>pci</w:t>
            </w:r>
            <w:r w:rsidRPr="00F56577">
              <w:rPr>
                <w:noProof w:val="0"/>
              </w:rPr>
              <w:tab/>
            </w:r>
            <w:r w:rsidRPr="00F56577">
              <w:rPr>
                <w:noProof w:val="0"/>
              </w:rPr>
              <w:tab/>
            </w:r>
            <w:r w:rsidRPr="00F56577">
              <w:rPr>
                <w:noProof w:val="0"/>
              </w:rPr>
              <w:tab/>
              <w:t>INTEGER (0..3) OPTIONAL,</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MIMO</w:t>
            </w:r>
          </w:p>
          <w:p w14:paraId="714F6629" w14:textId="77777777" w:rsidR="00F137E8" w:rsidRPr="00F56577" w:rsidRDefault="00F137E8" w:rsidP="00C77AFF">
            <w:pPr>
              <w:pStyle w:val="PL"/>
              <w:rPr>
                <w:noProof w:val="0"/>
              </w:rPr>
            </w:pPr>
            <w:r w:rsidRPr="00F56577">
              <w:rPr>
                <w:noProof w:val="0"/>
              </w:rPr>
              <w:tab/>
              <w:t>cqiType</w:t>
            </w:r>
            <w:r w:rsidRPr="00F56577">
              <w:rPr>
                <w:noProof w:val="0"/>
              </w:rPr>
              <w:tab/>
            </w:r>
            <w:r w:rsidRPr="00F56577">
              <w:rPr>
                <w:noProof w:val="0"/>
              </w:rPr>
              <w:tab/>
              <w:t>ENUMERATED {cqiTypeA(0), cqiTypeB(1)} OPTIONAL</w:t>
            </w:r>
            <w:r w:rsidRPr="00F56577">
              <w:rPr>
                <w:noProof w:val="0"/>
              </w:rPr>
              <w:tab/>
              <w:t>-- MIMO</w:t>
            </w:r>
          </w:p>
          <w:p w14:paraId="0E0F17C0" w14:textId="77777777" w:rsidR="00F137E8" w:rsidRPr="00F56577" w:rsidRDefault="00F137E8" w:rsidP="00C77AFF">
            <w:pPr>
              <w:pStyle w:val="PL"/>
              <w:rPr>
                <w:noProof w:val="0"/>
              </w:rPr>
            </w:pPr>
            <w:r w:rsidRPr="00F56577">
              <w:rPr>
                <w:noProof w:val="0"/>
              </w:rPr>
              <w:t>}</w:t>
            </w:r>
          </w:p>
        </w:tc>
      </w:tr>
    </w:tbl>
    <w:p w14:paraId="7AC4E626" w14:textId="77777777" w:rsidR="00F137E8" w:rsidRPr="00F56577" w:rsidRDefault="00F137E8" w:rsidP="00F137E8"/>
    <w:p w14:paraId="6EBE3D02" w14:textId="77777777" w:rsidR="00F137E8" w:rsidRPr="00F56577" w:rsidRDefault="00F137E8" w:rsidP="00F137E8">
      <w:pPr>
        <w:pStyle w:val="Heading5"/>
      </w:pPr>
      <w:bookmarkStart w:id="189" w:name="_Toc476219226"/>
      <w:r w:rsidRPr="00F56577">
        <w:t>6A.3.1.3.2</w:t>
      </w:r>
      <w:r w:rsidRPr="00F56577">
        <w:tab/>
        <w:t>CPHY_MeasurementConfig</w:t>
      </w:r>
      <w:bookmarkEnd w:id="189"/>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EF69CC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33763A6" w14:textId="77777777" w:rsidR="00F137E8" w:rsidRPr="00F56577" w:rsidRDefault="00F137E8" w:rsidP="00C77AFF">
            <w:pPr>
              <w:pStyle w:val="TAH"/>
            </w:pPr>
            <w:r w:rsidRPr="00F56577">
              <w:t>ASN.1 ASP Type Definition</w:t>
            </w:r>
          </w:p>
        </w:tc>
      </w:tr>
      <w:tr w:rsidR="00F137E8" w:rsidRPr="00F56577" w14:paraId="57CD622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E8CD4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F1871AA" w14:textId="77777777" w:rsidR="00F137E8" w:rsidRPr="00F56577" w:rsidRDefault="00F137E8" w:rsidP="00C77AFF">
            <w:pPr>
              <w:pStyle w:val="TAL"/>
            </w:pPr>
            <w:r w:rsidRPr="00F56577">
              <w:t>CPHY_MeasurementConfig_REQ</w:t>
            </w:r>
          </w:p>
        </w:tc>
      </w:tr>
      <w:tr w:rsidR="00F137E8" w:rsidRPr="00F56577" w14:paraId="10053B0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3BFC8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15409B6" w14:textId="77777777" w:rsidR="00F137E8" w:rsidRPr="00F56577" w:rsidRDefault="00F137E8" w:rsidP="00C77AFF">
            <w:pPr>
              <w:pStyle w:val="TAL"/>
            </w:pPr>
            <w:r w:rsidRPr="00F56577">
              <w:t>CSAP</w:t>
            </w:r>
          </w:p>
        </w:tc>
      </w:tr>
      <w:tr w:rsidR="00F137E8" w:rsidRPr="00F56577" w14:paraId="5692A36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B5251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5D1AF8" w14:textId="77777777" w:rsidR="00F137E8" w:rsidRPr="00F56577" w:rsidRDefault="00F137E8" w:rsidP="00C77AFF">
            <w:pPr>
              <w:pStyle w:val="TAL"/>
              <w:rPr>
                <w:snapToGrid w:val="0"/>
              </w:rPr>
            </w:pPr>
            <w:r w:rsidRPr="00F56577">
              <w:rPr>
                <w:snapToGrid w:val="0"/>
              </w:rPr>
              <w:t>To configure measurement parameters</w:t>
            </w:r>
          </w:p>
          <w:p w14:paraId="59E066FC" w14:textId="77777777" w:rsidR="00F137E8" w:rsidRPr="00F56577" w:rsidRDefault="00F137E8" w:rsidP="00C77AFF">
            <w:pPr>
              <w:pStyle w:val="TAL"/>
              <w:rPr>
                <w:snapToGrid w:val="0"/>
              </w:rPr>
            </w:pPr>
          </w:p>
          <w:p w14:paraId="10DBAD43" w14:textId="77777777" w:rsidR="00F137E8" w:rsidRPr="00F56577" w:rsidRDefault="00F137E8" w:rsidP="00C77AFF">
            <w:pPr>
              <w:pStyle w:val="TAL"/>
            </w:pPr>
            <w:r w:rsidRPr="00F56577">
              <w:rPr>
                <w:snapToGrid w:val="0"/>
              </w:rPr>
              <w:t>cellDCHMeasOccasionInfo_TDD128: t</w:t>
            </w:r>
            <w:r w:rsidRPr="00F56577">
              <w:t xml:space="preserve">o configure SS for </w:t>
            </w:r>
            <w:r w:rsidRPr="00F56577">
              <w:rPr>
                <w:color w:val="000000"/>
                <w:lang w:eastAsia="zh-CN"/>
              </w:rPr>
              <w:t>CELL_DCH</w:t>
            </w:r>
            <w:r w:rsidRPr="00F56577">
              <w:rPr>
                <w:color w:val="000000"/>
              </w:rPr>
              <w:t xml:space="preserve"> measurement occasion according to TS 25.331[21] clause 8.5.11a and 8.6.7.26. No DL transmission shall be performed in the calculated timeslot. The </w:t>
            </w:r>
            <w:r w:rsidRPr="00F56577">
              <w:rPr>
                <w:snapToGrid w:val="0"/>
              </w:rPr>
              <w:t>activationTime</w:t>
            </w:r>
            <w:r w:rsidRPr="00F56577">
              <w:rPr>
                <w:color w:val="000000"/>
              </w:rPr>
              <w:t xml:space="preserve">  is set to ‘</w:t>
            </w:r>
            <w:r w:rsidRPr="00F56577">
              <w:rPr>
                <w:snapToGrid w:val="0"/>
              </w:rPr>
              <w:t>activateNow</w:t>
            </w:r>
            <w:r w:rsidRPr="00F56577">
              <w:rPr>
                <w:color w:val="000000"/>
              </w:rPr>
              <w:t>’.</w:t>
            </w:r>
          </w:p>
        </w:tc>
      </w:tr>
      <w:tr w:rsidR="00F137E8" w:rsidRPr="00F56577" w14:paraId="0169C19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938BDF" w14:textId="77777777" w:rsidR="00F137E8" w:rsidRPr="00F56577" w:rsidRDefault="00F137E8" w:rsidP="00C77AFF">
            <w:pPr>
              <w:pStyle w:val="TAH"/>
            </w:pPr>
            <w:r w:rsidRPr="00F56577">
              <w:t>Type Definition</w:t>
            </w:r>
          </w:p>
        </w:tc>
      </w:tr>
      <w:tr w:rsidR="00F137E8" w:rsidRPr="00F56577" w14:paraId="73476C1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13517BF" w14:textId="77777777" w:rsidR="00F137E8" w:rsidRPr="00F56577" w:rsidRDefault="00F137E8" w:rsidP="00C77AFF">
            <w:pPr>
              <w:pStyle w:val="pl0"/>
              <w:rPr>
                <w:snapToGrid w:val="0"/>
                <w:lang w:val="en-GB"/>
              </w:rPr>
            </w:pPr>
            <w:r w:rsidRPr="00F56577">
              <w:rPr>
                <w:snapToGrid w:val="0"/>
                <w:lang w:val="en-GB"/>
              </w:rPr>
              <w:t>SEQUENCE {</w:t>
            </w:r>
          </w:p>
          <w:p w14:paraId="7CDCDC51" w14:textId="77777777" w:rsidR="00F137E8" w:rsidRPr="00F56577" w:rsidRDefault="00F137E8" w:rsidP="00C77AFF">
            <w:pPr>
              <w:pStyle w:val="pl0"/>
              <w:rPr>
                <w:snapToGrid w:val="0"/>
                <w:lang w:val="en-GB"/>
              </w:rPr>
            </w:pPr>
            <w:r w:rsidRPr="00F56577">
              <w:rPr>
                <w:snapToGrid w:val="0"/>
                <w:lang w:val="en-GB"/>
              </w:rPr>
              <w:tab/>
              <w:t>cellId</w:t>
            </w:r>
            <w:r w:rsidRPr="00F56577">
              <w:rPr>
                <w:snapToGrid w:val="0"/>
                <w:lang w:val="en-GB"/>
              </w:rPr>
              <w:tab/>
            </w:r>
            <w:r w:rsidRPr="00F56577">
              <w:rPr>
                <w:snapToGrid w:val="0"/>
                <w:lang w:val="en-GB"/>
              </w:rPr>
              <w:tab/>
            </w:r>
            <w:r w:rsidRPr="00F56577">
              <w:rPr>
                <w:snapToGrid w:val="0"/>
                <w:lang w:val="en-GB"/>
              </w:rPr>
              <w:tab/>
            </w:r>
            <w:r w:rsidRPr="00F56577">
              <w:rPr>
                <w:snapToGrid w:val="0"/>
                <w:lang w:val="en-GB"/>
              </w:rPr>
              <w:tab/>
            </w:r>
            <w:r w:rsidRPr="00F56577">
              <w:rPr>
                <w:snapToGrid w:val="0"/>
                <w:lang w:val="en-GB"/>
              </w:rPr>
              <w:tab/>
              <w:t>INTEGER(0..63),</w:t>
            </w:r>
          </w:p>
          <w:p w14:paraId="3FFD043D" w14:textId="77777777" w:rsidR="00F137E8" w:rsidRPr="00F56577" w:rsidRDefault="00F137E8" w:rsidP="00C77AFF">
            <w:pPr>
              <w:pStyle w:val="pl0"/>
              <w:rPr>
                <w:snapToGrid w:val="0"/>
                <w:lang w:val="en-GB"/>
              </w:rPr>
            </w:pPr>
            <w:r w:rsidRPr="00F56577">
              <w:rPr>
                <w:snapToGrid w:val="0"/>
                <w:lang w:val="en-GB"/>
              </w:rPr>
              <w:tab/>
              <w:t>activationTime</w:t>
            </w:r>
            <w:r w:rsidRPr="00F56577">
              <w:rPr>
                <w:snapToGrid w:val="0"/>
                <w:lang w:val="en-GB"/>
              </w:rPr>
              <w:tab/>
            </w:r>
            <w:r w:rsidRPr="00F56577">
              <w:rPr>
                <w:snapToGrid w:val="0"/>
                <w:lang w:val="en-GB"/>
              </w:rPr>
              <w:tab/>
            </w:r>
            <w:r w:rsidRPr="00F56577">
              <w:rPr>
                <w:snapToGrid w:val="0"/>
                <w:lang w:val="en-GB"/>
              </w:rPr>
              <w:tab/>
              <w:t>SS_ActivationTime,</w:t>
            </w:r>
          </w:p>
          <w:p w14:paraId="689878E4" w14:textId="77777777" w:rsidR="00F137E8" w:rsidRPr="00F56577" w:rsidRDefault="00F137E8" w:rsidP="00C77AFF">
            <w:pPr>
              <w:pStyle w:val="pl0"/>
              <w:rPr>
                <w:snapToGrid w:val="0"/>
                <w:lang w:val="en-GB"/>
              </w:rPr>
            </w:pPr>
            <w:r w:rsidRPr="00F56577">
              <w:rPr>
                <w:snapToGrid w:val="0"/>
                <w:lang w:val="en-GB"/>
              </w:rPr>
              <w:tab/>
              <w:t>measurement</w:t>
            </w:r>
            <w:r w:rsidRPr="00F56577">
              <w:rPr>
                <w:snapToGrid w:val="0"/>
                <w:lang w:val="en-GB"/>
              </w:rPr>
              <w:tab/>
            </w:r>
            <w:r w:rsidRPr="00F56577">
              <w:rPr>
                <w:snapToGrid w:val="0"/>
                <w:lang w:val="en-GB"/>
              </w:rPr>
              <w:tab/>
              <w:t>CHOICE {</w:t>
            </w:r>
          </w:p>
          <w:p w14:paraId="3C62AFC6" w14:textId="77777777" w:rsidR="00F137E8" w:rsidRPr="00F56577" w:rsidRDefault="00F137E8" w:rsidP="00C77AFF">
            <w:pPr>
              <w:pStyle w:val="pl0"/>
              <w:rPr>
                <w:snapToGrid w:val="0"/>
                <w:lang w:val="en-GB"/>
              </w:rPr>
            </w:pPr>
            <w:r w:rsidRPr="00F56577">
              <w:rPr>
                <w:snapToGrid w:val="0"/>
                <w:lang w:val="en-GB"/>
              </w:rPr>
              <w:tab/>
            </w:r>
            <w:r w:rsidRPr="00F56577">
              <w:rPr>
                <w:snapToGrid w:val="0"/>
                <w:lang w:val="en-GB"/>
              </w:rPr>
              <w:tab/>
              <w:t>rel9</w:t>
            </w:r>
            <w:r w:rsidRPr="00F56577">
              <w:rPr>
                <w:snapToGrid w:val="0"/>
                <w:lang w:val="en-GB"/>
              </w:rPr>
              <w:tab/>
              <w:t>SEQUENCE {</w:t>
            </w:r>
          </w:p>
          <w:p w14:paraId="30FE1CD1" w14:textId="77777777" w:rsidR="00F137E8" w:rsidRPr="00F56577" w:rsidRDefault="00F137E8" w:rsidP="00C77AFF">
            <w:pPr>
              <w:pStyle w:val="pl0"/>
              <w:rPr>
                <w:snapToGrid w:val="0"/>
                <w:lang w:val="en-GB"/>
              </w:rPr>
            </w:pPr>
            <w:r w:rsidRPr="00F56577">
              <w:rPr>
                <w:snapToGrid w:val="0"/>
                <w:lang w:val="en-GB"/>
              </w:rPr>
              <w:tab/>
            </w:r>
            <w:r w:rsidRPr="00F56577">
              <w:rPr>
                <w:snapToGrid w:val="0"/>
                <w:lang w:val="en-GB"/>
              </w:rPr>
              <w:tab/>
            </w:r>
            <w:r w:rsidRPr="00F56577">
              <w:rPr>
                <w:snapToGrid w:val="0"/>
                <w:lang w:val="en-GB"/>
              </w:rPr>
              <w:tab/>
              <w:t>cellDCHMeasOccasionInfo_TDD128</w:t>
            </w:r>
            <w:r w:rsidRPr="00F56577">
              <w:rPr>
                <w:snapToGrid w:val="0"/>
                <w:lang w:val="en-GB"/>
              </w:rPr>
              <w:tab/>
              <w:t xml:space="preserve">CellDCHMeasOccasionInfo_TDD128_r9 </w:t>
            </w:r>
          </w:p>
          <w:p w14:paraId="1FA44842" w14:textId="77777777" w:rsidR="00F137E8" w:rsidRPr="00F56577" w:rsidRDefault="00F137E8" w:rsidP="00C77AFF">
            <w:pPr>
              <w:pStyle w:val="pl0"/>
              <w:rPr>
                <w:lang w:val="en-GB"/>
              </w:rPr>
            </w:pPr>
            <w:r w:rsidRPr="00F56577">
              <w:rPr>
                <w:snapToGrid w:val="0"/>
                <w:lang w:val="en-GB"/>
              </w:rPr>
              <w:tab/>
            </w:r>
            <w:r w:rsidRPr="00F56577">
              <w:rPr>
                <w:snapToGrid w:val="0"/>
                <w:lang w:val="en-GB"/>
              </w:rPr>
              <w:tab/>
            </w:r>
            <w:r w:rsidRPr="00F56577">
              <w:rPr>
                <w:snapToGrid w:val="0"/>
                <w:lang w:val="en-GB"/>
              </w:rPr>
              <w:tab/>
              <w:t xml:space="preserve">-– </w:t>
            </w:r>
            <w:r w:rsidRPr="00F56577">
              <w:rPr>
                <w:lang w:val="en-GB"/>
              </w:rPr>
              <w:t>LCR TDD Rel-9</w:t>
            </w:r>
          </w:p>
          <w:p w14:paraId="7C74C6A4" w14:textId="77777777" w:rsidR="00F137E8" w:rsidRPr="00F56577" w:rsidRDefault="00F137E8" w:rsidP="00C77AFF">
            <w:pPr>
              <w:pStyle w:val="pl0"/>
              <w:rPr>
                <w:lang w:val="en-GB"/>
              </w:rPr>
            </w:pPr>
            <w:r w:rsidRPr="00F56577">
              <w:rPr>
                <w:lang w:val="en-GB"/>
              </w:rPr>
              <w:tab/>
            </w:r>
            <w:r w:rsidRPr="00F56577">
              <w:rPr>
                <w:lang w:val="en-GB"/>
              </w:rPr>
              <w:tab/>
              <w:t>}</w:t>
            </w:r>
          </w:p>
          <w:p w14:paraId="26F58A66" w14:textId="77777777" w:rsidR="00F137E8" w:rsidRPr="00F56577" w:rsidRDefault="00F137E8" w:rsidP="00C77AFF">
            <w:pPr>
              <w:pStyle w:val="pl0"/>
              <w:rPr>
                <w:lang w:val="en-GB"/>
              </w:rPr>
            </w:pPr>
            <w:r w:rsidRPr="00F56577">
              <w:rPr>
                <w:lang w:val="en-GB"/>
              </w:rPr>
              <w:tab/>
              <w:t>}</w:t>
            </w:r>
          </w:p>
          <w:p w14:paraId="34CB389B" w14:textId="77777777" w:rsidR="00F137E8" w:rsidRPr="00F56577" w:rsidRDefault="00F137E8" w:rsidP="00C77AFF">
            <w:pPr>
              <w:pStyle w:val="pl0"/>
              <w:rPr>
                <w:rFonts w:ascii="Times New Roman" w:hAnsi="Times New Roman"/>
                <w:lang w:val="en-GB"/>
              </w:rPr>
            </w:pPr>
            <w:r w:rsidRPr="00F56577">
              <w:rPr>
                <w:snapToGrid w:val="0"/>
                <w:lang w:val="en-GB"/>
              </w:rPr>
              <w:t>}</w:t>
            </w:r>
          </w:p>
        </w:tc>
      </w:tr>
    </w:tbl>
    <w:p w14:paraId="1609DF9C"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B18980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3D41AE6" w14:textId="77777777" w:rsidR="00F137E8" w:rsidRPr="00F56577" w:rsidRDefault="00F137E8" w:rsidP="00C77AFF">
            <w:pPr>
              <w:pStyle w:val="TAH"/>
            </w:pPr>
            <w:r w:rsidRPr="00F56577">
              <w:t>ASN.1 ASP Type Definition</w:t>
            </w:r>
          </w:p>
        </w:tc>
      </w:tr>
      <w:tr w:rsidR="00F137E8" w:rsidRPr="00F56577" w14:paraId="78F58F2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8C763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CA1097A" w14:textId="77777777" w:rsidR="00F137E8" w:rsidRPr="00F56577" w:rsidRDefault="00F137E8" w:rsidP="00C77AFF">
            <w:pPr>
              <w:pStyle w:val="TAL"/>
            </w:pPr>
            <w:r w:rsidRPr="00F56577">
              <w:t>CPHY_MeasurementConfig_CNF</w:t>
            </w:r>
          </w:p>
        </w:tc>
      </w:tr>
      <w:tr w:rsidR="00F137E8" w:rsidRPr="00F56577" w14:paraId="2DD3DD8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825C9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72692A0" w14:textId="77777777" w:rsidR="00F137E8" w:rsidRPr="00F56577" w:rsidRDefault="00F137E8" w:rsidP="00C77AFF">
            <w:pPr>
              <w:pStyle w:val="TAL"/>
            </w:pPr>
            <w:r w:rsidRPr="00F56577">
              <w:t>CSAP</w:t>
            </w:r>
          </w:p>
        </w:tc>
      </w:tr>
      <w:tr w:rsidR="00F137E8" w:rsidRPr="00F56577" w14:paraId="3384A83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E5DF2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4AFB377" w14:textId="77777777" w:rsidR="00F137E8" w:rsidRPr="00F56577" w:rsidRDefault="00F137E8" w:rsidP="00C77AFF">
            <w:pPr>
              <w:pStyle w:val="TAL"/>
            </w:pPr>
            <w:r w:rsidRPr="00F56577">
              <w:t>Confirm a previous CPHY_MeasurementConfig_REQ being successful.</w:t>
            </w:r>
          </w:p>
        </w:tc>
      </w:tr>
      <w:tr w:rsidR="00F137E8" w:rsidRPr="00F56577" w14:paraId="43FE453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335DA24" w14:textId="77777777" w:rsidR="00F137E8" w:rsidRPr="00F56577" w:rsidRDefault="00F137E8" w:rsidP="00C77AFF">
            <w:pPr>
              <w:pStyle w:val="TAH"/>
            </w:pPr>
            <w:r w:rsidRPr="00F56577">
              <w:t>Type Definition</w:t>
            </w:r>
          </w:p>
        </w:tc>
      </w:tr>
      <w:tr w:rsidR="00F137E8" w:rsidRPr="00F56577" w14:paraId="43838FD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CB2E472" w14:textId="77777777" w:rsidR="00F137E8" w:rsidRPr="00F56577" w:rsidRDefault="00F137E8" w:rsidP="00C77AFF">
            <w:pPr>
              <w:pStyle w:val="pl0"/>
              <w:rPr>
                <w:snapToGrid w:val="0"/>
                <w:lang w:val="en-GB"/>
              </w:rPr>
            </w:pPr>
            <w:r w:rsidRPr="00F56577">
              <w:rPr>
                <w:snapToGrid w:val="0"/>
                <w:lang w:val="en-GB"/>
              </w:rPr>
              <w:t>SEQUENCE {</w:t>
            </w:r>
          </w:p>
          <w:p w14:paraId="45F2A522" w14:textId="77777777" w:rsidR="00F137E8" w:rsidRPr="00F56577" w:rsidRDefault="00F137E8" w:rsidP="00C77AFF">
            <w:pPr>
              <w:pStyle w:val="pl0"/>
              <w:rPr>
                <w:snapToGrid w:val="0"/>
                <w:lang w:val="en-GB"/>
              </w:rPr>
            </w:pPr>
            <w:r w:rsidRPr="00F56577">
              <w:rPr>
                <w:snapToGrid w:val="0"/>
                <w:lang w:val="en-GB"/>
              </w:rPr>
              <w:tab/>
              <w:t>cellId</w:t>
            </w:r>
            <w:r w:rsidRPr="00F56577">
              <w:rPr>
                <w:snapToGrid w:val="0"/>
                <w:lang w:val="en-GB"/>
              </w:rPr>
              <w:tab/>
            </w:r>
            <w:r w:rsidRPr="00F56577">
              <w:rPr>
                <w:snapToGrid w:val="0"/>
                <w:lang w:val="en-GB"/>
              </w:rPr>
              <w:tab/>
              <w:t>INTEGER(0..63)</w:t>
            </w:r>
          </w:p>
          <w:p w14:paraId="08B5DA47" w14:textId="77777777" w:rsidR="00F137E8" w:rsidRPr="00F56577" w:rsidRDefault="00F137E8" w:rsidP="00C77AFF">
            <w:pPr>
              <w:pStyle w:val="pl0"/>
              <w:rPr>
                <w:rFonts w:ascii="Times New Roman" w:hAnsi="Times New Roman"/>
                <w:lang w:val="en-GB"/>
              </w:rPr>
            </w:pPr>
            <w:r w:rsidRPr="00F56577">
              <w:rPr>
                <w:snapToGrid w:val="0"/>
                <w:lang w:val="en-GB"/>
              </w:rPr>
              <w:t>}</w:t>
            </w:r>
          </w:p>
        </w:tc>
      </w:tr>
    </w:tbl>
    <w:p w14:paraId="2932E25C" w14:textId="77777777" w:rsidR="00F137E8" w:rsidRPr="00F56577" w:rsidRDefault="00F137E8" w:rsidP="00F137E8"/>
    <w:p w14:paraId="2022AB6E" w14:textId="77777777" w:rsidR="00F137E8" w:rsidRPr="00F56577" w:rsidRDefault="00F137E8" w:rsidP="00F137E8">
      <w:pPr>
        <w:pStyle w:val="Heading5"/>
      </w:pPr>
      <w:bookmarkStart w:id="190" w:name="_Toc476219227"/>
      <w:r w:rsidRPr="00F56577">
        <w:t>6A.3.1.3.3</w:t>
      </w:r>
      <w:r w:rsidRPr="00F56577">
        <w:tab/>
      </w:r>
      <w:r w:rsidRPr="00F56577">
        <w:rPr>
          <w:color w:val="385623"/>
        </w:rPr>
        <w:t>CMAC_ConfigMACehs_NodeB</w:t>
      </w:r>
      <w:r w:rsidRPr="00F56577">
        <w:t xml:space="preserve"> (Rel-11 or later)</w:t>
      </w:r>
      <w:bookmarkEnd w:id="190"/>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55C2B8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1763CA" w14:textId="77777777" w:rsidR="00F137E8" w:rsidRPr="00F56577" w:rsidRDefault="00F137E8" w:rsidP="00C77AFF">
            <w:pPr>
              <w:pStyle w:val="TAH"/>
            </w:pPr>
            <w:r w:rsidRPr="00F56577">
              <w:t>ASN.1 ASP Type Definition</w:t>
            </w:r>
          </w:p>
        </w:tc>
      </w:tr>
      <w:tr w:rsidR="00F137E8" w:rsidRPr="00F56577" w14:paraId="6640963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BFDB5B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F316D72" w14:textId="77777777" w:rsidR="00F137E8" w:rsidRPr="00F56577" w:rsidRDefault="00F137E8" w:rsidP="00C77AFF">
            <w:pPr>
              <w:pStyle w:val="TAL"/>
            </w:pPr>
            <w:r w:rsidRPr="00F56577">
              <w:rPr>
                <w:color w:val="385623"/>
              </w:rPr>
              <w:t>CMAC_ConfigMACehs_NodeB</w:t>
            </w:r>
            <w:r w:rsidRPr="00F56577">
              <w:t>_CNF</w:t>
            </w:r>
          </w:p>
        </w:tc>
      </w:tr>
      <w:tr w:rsidR="00F137E8" w:rsidRPr="00F56577" w14:paraId="7EE7F29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CE9F3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FBF7492" w14:textId="77777777" w:rsidR="00F137E8" w:rsidRPr="00F56577" w:rsidRDefault="00F137E8" w:rsidP="00C77AFF">
            <w:pPr>
              <w:pStyle w:val="TAL"/>
            </w:pPr>
            <w:r w:rsidRPr="00F56577">
              <w:t>CSAP</w:t>
            </w:r>
          </w:p>
        </w:tc>
      </w:tr>
      <w:tr w:rsidR="00F137E8" w:rsidRPr="00F56577" w14:paraId="19B0A33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522D6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2A471DB" w14:textId="77777777" w:rsidR="00F137E8" w:rsidRPr="00F56577" w:rsidRDefault="00F137E8" w:rsidP="00C77AFF">
            <w:pPr>
              <w:pStyle w:val="TAL"/>
            </w:pPr>
            <w:r w:rsidRPr="00F56577">
              <w:t xml:space="preserve">Confirm a previous </w:t>
            </w:r>
            <w:r w:rsidRPr="00F56577">
              <w:rPr>
                <w:color w:val="385623"/>
              </w:rPr>
              <w:t xml:space="preserve">CMAC_ConfigMACehs_NodeB_REQ </w:t>
            </w:r>
            <w:r w:rsidRPr="00F56577">
              <w:t>successful.</w:t>
            </w:r>
          </w:p>
        </w:tc>
      </w:tr>
      <w:tr w:rsidR="00F137E8" w:rsidRPr="00F56577" w14:paraId="23FB93E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717754" w14:textId="77777777" w:rsidR="00F137E8" w:rsidRPr="00F56577" w:rsidRDefault="00F137E8" w:rsidP="00C77AFF">
            <w:pPr>
              <w:pStyle w:val="TAH"/>
            </w:pPr>
            <w:r w:rsidRPr="00F56577">
              <w:t>Type Definition</w:t>
            </w:r>
          </w:p>
        </w:tc>
      </w:tr>
      <w:tr w:rsidR="00F137E8" w:rsidRPr="00F56577" w14:paraId="48F57E7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565DC37" w14:textId="77777777" w:rsidR="00F137E8" w:rsidRPr="00F56577" w:rsidRDefault="00F137E8" w:rsidP="00C77AFF">
            <w:pPr>
              <w:pStyle w:val="PL"/>
              <w:rPr>
                <w:noProof w:val="0"/>
                <w:snapToGrid w:val="0"/>
              </w:rPr>
            </w:pPr>
            <w:r w:rsidRPr="00F56577">
              <w:rPr>
                <w:noProof w:val="0"/>
                <w:snapToGrid w:val="0"/>
              </w:rPr>
              <w:t>SEQUENCE {</w:t>
            </w:r>
          </w:p>
          <w:p w14:paraId="2FBDCE8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1FA99CE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D029E8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CBE3F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888C3CA" w14:textId="77777777" w:rsidR="00F137E8" w:rsidRPr="00F56577" w:rsidRDefault="00F137E8" w:rsidP="00C77AFF">
            <w:pPr>
              <w:pStyle w:val="TAH"/>
            </w:pPr>
            <w:r w:rsidRPr="00F56577">
              <w:t>ASN.1 ASP Type Definition</w:t>
            </w:r>
          </w:p>
        </w:tc>
      </w:tr>
      <w:tr w:rsidR="00F137E8" w:rsidRPr="00F56577" w14:paraId="5FC9E0F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5F459E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A2B0774" w14:textId="77777777" w:rsidR="00F137E8" w:rsidRPr="00F56577" w:rsidRDefault="00F137E8" w:rsidP="00C77AFF">
            <w:pPr>
              <w:pStyle w:val="TAL"/>
            </w:pPr>
            <w:r w:rsidRPr="00F56577">
              <w:rPr>
                <w:color w:val="385623"/>
              </w:rPr>
              <w:t>CMAC_ConfigMACehs_NodeB_REQ</w:t>
            </w:r>
          </w:p>
        </w:tc>
      </w:tr>
      <w:tr w:rsidR="00F137E8" w:rsidRPr="00F56577" w14:paraId="7270C0A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C8D02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8E55EC0" w14:textId="77777777" w:rsidR="00F137E8" w:rsidRPr="00F56577" w:rsidRDefault="00F137E8" w:rsidP="00C77AFF">
            <w:pPr>
              <w:pStyle w:val="TAL"/>
            </w:pPr>
            <w:r w:rsidRPr="00F56577">
              <w:t>CSAP</w:t>
            </w:r>
          </w:p>
        </w:tc>
      </w:tr>
      <w:tr w:rsidR="00F137E8" w:rsidRPr="00F56577" w14:paraId="2A9F66D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9B4C0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2C1DEA6" w14:textId="77777777" w:rsidR="00F137E8" w:rsidRPr="00F56577" w:rsidRDefault="00F137E8" w:rsidP="00C77AFF">
            <w:pPr>
              <w:pStyle w:val="TAL"/>
            </w:pPr>
            <w:r w:rsidRPr="00F56577">
              <w:t>FDD rel-11 or later</w:t>
            </w:r>
          </w:p>
          <w:p w14:paraId="4287622B" w14:textId="77777777" w:rsidR="00F137E8" w:rsidRPr="00F56577" w:rsidRDefault="00F137E8" w:rsidP="00C77AFF">
            <w:pPr>
              <w:pStyle w:val="TAL"/>
            </w:pPr>
            <w:r w:rsidRPr="00F56577">
              <w:t>To configure a MAC-ehs entity.</w:t>
            </w:r>
          </w:p>
          <w:p w14:paraId="5ECDD99F" w14:textId="77777777" w:rsidR="00F137E8" w:rsidRPr="00F56577" w:rsidRDefault="00F137E8" w:rsidP="00C77AFF">
            <w:pPr>
              <w:pStyle w:val="TAL"/>
            </w:pPr>
            <w:r w:rsidRPr="00F56577">
              <w:t xml:space="preserve">  - setup is used for creation of the MAC-ehs entity;</w:t>
            </w:r>
          </w:p>
          <w:p w14:paraId="1A2285FA" w14:textId="77777777" w:rsidR="00F137E8" w:rsidRPr="00F56577" w:rsidRDefault="00F137E8" w:rsidP="00C77AFF">
            <w:pPr>
              <w:pStyle w:val="TAL"/>
            </w:pPr>
            <w:r w:rsidRPr="00F56577">
              <w:t xml:space="preserve">  - release the MAC-ehs entity;</w:t>
            </w:r>
          </w:p>
          <w:p w14:paraId="397A79CC" w14:textId="77777777" w:rsidR="00F137E8" w:rsidRPr="00F56577" w:rsidRDefault="00F137E8" w:rsidP="00C77AFF">
            <w:pPr>
              <w:pStyle w:val="TAL"/>
            </w:pPr>
            <w:r w:rsidRPr="00F56577">
              <w:t xml:space="preserve">  - reconfiguration is used to modify the MAC-ehs parameters.</w:t>
            </w:r>
          </w:p>
        </w:tc>
      </w:tr>
      <w:tr w:rsidR="00F137E8" w:rsidRPr="00F56577" w14:paraId="1392C00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03A31BC" w14:textId="77777777" w:rsidR="00F137E8" w:rsidRPr="00F56577" w:rsidRDefault="00F137E8" w:rsidP="00C77AFF">
            <w:pPr>
              <w:pStyle w:val="TAH"/>
            </w:pPr>
            <w:r w:rsidRPr="00F56577">
              <w:t>Type Definition</w:t>
            </w:r>
          </w:p>
        </w:tc>
      </w:tr>
      <w:tr w:rsidR="00F137E8" w:rsidRPr="00F56577" w14:paraId="07CE035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FDDB85C" w14:textId="77777777" w:rsidR="00F137E8" w:rsidRPr="00F56577" w:rsidRDefault="00F137E8" w:rsidP="00C77AFF">
            <w:pPr>
              <w:pStyle w:val="PL"/>
              <w:rPr>
                <w:noProof w:val="0"/>
              </w:rPr>
            </w:pPr>
            <w:r w:rsidRPr="00F56577">
              <w:rPr>
                <w:noProof w:val="0"/>
              </w:rPr>
              <w:t>SEQUENCE</w:t>
            </w:r>
            <w:r w:rsidRPr="00F56577">
              <w:rPr>
                <w:noProof w:val="0"/>
              </w:rPr>
              <w:tab/>
              <w:t>{</w:t>
            </w:r>
          </w:p>
          <w:p w14:paraId="77F6B03B"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t>INTEGER</w:t>
            </w:r>
            <w:r w:rsidRPr="00F56577">
              <w:rPr>
                <w:noProof w:val="0"/>
                <w:snapToGrid w:val="0"/>
                <w:lang w:eastAsia="zh-CN"/>
              </w:rPr>
              <w:t>(0..63),</w:t>
            </w:r>
          </w:p>
          <w:p w14:paraId="4DD3CFBA" w14:textId="77777777" w:rsidR="00F137E8" w:rsidRPr="00F56577" w:rsidRDefault="00F137E8" w:rsidP="00C77AFF">
            <w:pPr>
              <w:pStyle w:val="PL"/>
              <w:rPr>
                <w:noProof w:val="0"/>
                <w:snapToGrid w:val="0"/>
                <w:lang w:eastAsia="zh-CN"/>
              </w:rPr>
            </w:pPr>
            <w:r w:rsidRPr="00F56577">
              <w:rPr>
                <w:noProof w:val="0"/>
                <w:snapToGrid w:val="0"/>
              </w:rPr>
              <w:tab/>
              <w:t>routingInfo</w:t>
            </w:r>
            <w:r w:rsidRPr="00F56577">
              <w:rPr>
                <w:noProof w:val="0"/>
                <w:snapToGrid w:val="0"/>
              </w:rPr>
              <w:tab/>
            </w:r>
            <w:r w:rsidRPr="00F56577">
              <w:rPr>
                <w:noProof w:val="0"/>
                <w:snapToGrid w:val="0"/>
              </w:rPr>
              <w:tab/>
              <w:t>RoutingInfo,</w:t>
            </w:r>
          </w:p>
          <w:p w14:paraId="51D4FBFE" w14:textId="77777777" w:rsidR="00F137E8" w:rsidRPr="00F56577" w:rsidRDefault="00F137E8" w:rsidP="00C77AFF">
            <w:pPr>
              <w:pStyle w:val="PL"/>
              <w:rPr>
                <w:noProof w:val="0"/>
                <w:snapToGrid w:val="0"/>
              </w:rPr>
            </w:pP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t>RatType,</w:t>
            </w:r>
          </w:p>
          <w:p w14:paraId="72D42EEA" w14:textId="77777777" w:rsidR="00F137E8" w:rsidRPr="00F56577" w:rsidRDefault="00F137E8" w:rsidP="00C77AFF">
            <w:pPr>
              <w:pStyle w:val="PL"/>
              <w:rPr>
                <w:noProof w:val="0"/>
                <w:snapToGrid w:val="0"/>
              </w:rPr>
            </w:pPr>
            <w:r w:rsidRPr="00F56577">
              <w:rPr>
                <w:noProof w:val="0"/>
                <w:snapToGrid w:val="0"/>
              </w:rPr>
              <w:tab/>
              <w:t>activationTime</w:t>
            </w:r>
            <w:r w:rsidRPr="00F56577">
              <w:rPr>
                <w:noProof w:val="0"/>
                <w:snapToGrid w:val="0"/>
              </w:rPr>
              <w:tab/>
              <w:t>SS_ActivationTime,</w:t>
            </w:r>
          </w:p>
          <w:p w14:paraId="5118B993" w14:textId="77777777" w:rsidR="00F137E8" w:rsidRPr="00F56577" w:rsidRDefault="00F137E8" w:rsidP="00C77AFF">
            <w:pPr>
              <w:pStyle w:val="PL"/>
              <w:rPr>
                <w:noProof w:val="0"/>
              </w:rPr>
            </w:pPr>
            <w:r w:rsidRPr="00F56577">
              <w:rPr>
                <w:noProof w:val="0"/>
                <w:snapToGrid w:val="0"/>
              </w:rPr>
              <w:tab/>
              <w:t>configMessage</w:t>
            </w:r>
            <w:r w:rsidRPr="00F56577">
              <w:rPr>
                <w:noProof w:val="0"/>
                <w:snapToGrid w:val="0"/>
              </w:rPr>
              <w:tab/>
            </w:r>
            <w:r w:rsidRPr="00F56577">
              <w:rPr>
                <w:noProof w:val="0"/>
              </w:rPr>
              <w:t>CHOICE {</w:t>
            </w:r>
          </w:p>
          <w:p w14:paraId="3C940BE7" w14:textId="77777777" w:rsidR="00F137E8" w:rsidRPr="00F56577" w:rsidRDefault="00F137E8" w:rsidP="00C77AFF">
            <w:pPr>
              <w:pStyle w:val="PL"/>
              <w:rPr>
                <w:noProof w:val="0"/>
              </w:rPr>
            </w:pPr>
            <w:r w:rsidRPr="00F56577">
              <w:rPr>
                <w:noProof w:val="0"/>
              </w:rPr>
              <w:tab/>
            </w:r>
            <w:r w:rsidRPr="00F56577">
              <w:rPr>
                <w:noProof w:val="0"/>
              </w:rPr>
              <w:tab/>
              <w:t>setup</w:t>
            </w:r>
            <w:r w:rsidRPr="00F56577">
              <w:rPr>
                <w:noProof w:val="0"/>
              </w:rPr>
              <w:tab/>
            </w:r>
            <w:r w:rsidRPr="00F56577">
              <w:rPr>
                <w:noProof w:val="0"/>
              </w:rPr>
              <w:tab/>
            </w:r>
            <w:r w:rsidRPr="00F56577">
              <w:rPr>
                <w:noProof w:val="0"/>
              </w:rPr>
              <w:tab/>
              <w:t>CmacConfigReq_r11OrLater,</w:t>
            </w:r>
          </w:p>
          <w:p w14:paraId="16996C0C" w14:textId="77777777" w:rsidR="00F137E8" w:rsidRPr="00F56577" w:rsidRDefault="00F137E8" w:rsidP="00C77AFF">
            <w:pPr>
              <w:pStyle w:val="PL"/>
              <w:rPr>
                <w:noProof w:val="0"/>
              </w:rPr>
            </w:pPr>
            <w:r w:rsidRPr="00F56577">
              <w:rPr>
                <w:noProof w:val="0"/>
              </w:rPr>
              <w:tab/>
            </w:r>
            <w:r w:rsidRPr="00F56577">
              <w:rPr>
                <w:noProof w:val="0"/>
              </w:rPr>
              <w:tab/>
              <w:t>reconfigure</w:t>
            </w:r>
            <w:r w:rsidRPr="00F56577">
              <w:rPr>
                <w:noProof w:val="0"/>
              </w:rPr>
              <w:tab/>
            </w:r>
            <w:r w:rsidRPr="00F56577">
              <w:rPr>
                <w:noProof w:val="0"/>
              </w:rPr>
              <w:tab/>
              <w:t>CmacConfigReq_r11OrLater,</w:t>
            </w:r>
          </w:p>
          <w:p w14:paraId="16D2B4A5" w14:textId="77777777" w:rsidR="00F137E8" w:rsidRPr="00F56577" w:rsidRDefault="00F137E8" w:rsidP="00C77AFF">
            <w:pPr>
              <w:pStyle w:val="PL"/>
              <w:rPr>
                <w:noProof w:val="0"/>
              </w:rPr>
            </w:pPr>
            <w:r w:rsidRPr="00F56577">
              <w:rPr>
                <w:noProof w:val="0"/>
              </w:rPr>
              <w:tab/>
            </w:r>
            <w:r w:rsidRPr="00F56577">
              <w:rPr>
                <w:noProof w:val="0"/>
              </w:rPr>
              <w:tab/>
              <w:t>release</w:t>
            </w:r>
            <w:r w:rsidRPr="00F56577">
              <w:rPr>
                <w:noProof w:val="0"/>
              </w:rPr>
              <w:tab/>
            </w:r>
            <w:r w:rsidRPr="00F56577">
              <w:rPr>
                <w:noProof w:val="0"/>
              </w:rPr>
              <w:tab/>
            </w:r>
            <w:r w:rsidRPr="00F56577">
              <w:rPr>
                <w:noProof w:val="0"/>
              </w:rPr>
              <w:tab/>
              <w:t>NULL</w:t>
            </w:r>
          </w:p>
          <w:p w14:paraId="2C68DED5" w14:textId="77777777" w:rsidR="00F137E8" w:rsidRPr="00F56577" w:rsidRDefault="00F137E8" w:rsidP="00C77AFF">
            <w:pPr>
              <w:pStyle w:val="PL"/>
              <w:rPr>
                <w:noProof w:val="0"/>
                <w:snapToGrid w:val="0"/>
              </w:rPr>
            </w:pPr>
            <w:r w:rsidRPr="00F56577">
              <w:rPr>
                <w:noProof w:val="0"/>
              </w:rPr>
              <w:tab/>
              <w:t>}</w:t>
            </w:r>
          </w:p>
          <w:p w14:paraId="4E395065" w14:textId="77777777" w:rsidR="00F137E8" w:rsidRPr="00F56577" w:rsidRDefault="00F137E8" w:rsidP="00C77AFF">
            <w:pPr>
              <w:pStyle w:val="PL"/>
              <w:rPr>
                <w:noProof w:val="0"/>
                <w:lang w:eastAsia="zh-CN"/>
              </w:rPr>
            </w:pPr>
            <w:r w:rsidRPr="00F56577">
              <w:rPr>
                <w:noProof w:val="0"/>
                <w:lang w:eastAsia="zh-CN"/>
              </w:rPr>
              <w:t>}</w:t>
            </w:r>
          </w:p>
        </w:tc>
      </w:tr>
    </w:tbl>
    <w:p w14:paraId="0561FEF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56B31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B7FEB1B" w14:textId="77777777" w:rsidR="00F137E8" w:rsidRPr="00F56577" w:rsidRDefault="00F137E8" w:rsidP="00C77AFF">
            <w:pPr>
              <w:pStyle w:val="TAH"/>
            </w:pPr>
            <w:r w:rsidRPr="00F56577">
              <w:t>ASN.1 Type Definition</w:t>
            </w:r>
          </w:p>
        </w:tc>
      </w:tr>
      <w:tr w:rsidR="00F137E8" w:rsidRPr="00F56577" w14:paraId="18D06E8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C4FC75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B9F496C" w14:textId="77777777" w:rsidR="00F137E8" w:rsidRPr="00F56577" w:rsidRDefault="00F137E8" w:rsidP="00C77AFF">
            <w:pPr>
              <w:pStyle w:val="TAL"/>
            </w:pPr>
            <w:r w:rsidRPr="00F56577">
              <w:t>CmacConfigReq_r11OrLater</w:t>
            </w:r>
          </w:p>
        </w:tc>
      </w:tr>
      <w:tr w:rsidR="00F137E8" w:rsidRPr="00F56577" w14:paraId="5267F49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F2D170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FD8FCD2" w14:textId="77777777" w:rsidR="00F137E8" w:rsidRPr="00F56577" w:rsidRDefault="00F137E8" w:rsidP="00C77AFF">
            <w:pPr>
              <w:pStyle w:val="TAL"/>
            </w:pPr>
          </w:p>
        </w:tc>
      </w:tr>
      <w:tr w:rsidR="00F137E8" w:rsidRPr="00F56577" w14:paraId="528368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91FC2DC" w14:textId="77777777" w:rsidR="00F137E8" w:rsidRPr="00F56577" w:rsidRDefault="00F137E8" w:rsidP="00C77AFF">
            <w:pPr>
              <w:pStyle w:val="TAH"/>
            </w:pPr>
            <w:r w:rsidRPr="00F56577">
              <w:t>Type Definition</w:t>
            </w:r>
          </w:p>
        </w:tc>
      </w:tr>
      <w:tr w:rsidR="00F137E8" w:rsidRPr="00F56577" w14:paraId="56E6F8B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65F5727" w14:textId="77777777" w:rsidR="00F137E8" w:rsidRPr="00F56577" w:rsidRDefault="00F137E8" w:rsidP="00C77AFF">
            <w:pPr>
              <w:pStyle w:val="PL"/>
              <w:rPr>
                <w:noProof w:val="0"/>
              </w:rPr>
            </w:pPr>
            <w:r w:rsidRPr="00F56577">
              <w:rPr>
                <w:noProof w:val="0"/>
              </w:rPr>
              <w:t>CHOICE {</w:t>
            </w:r>
          </w:p>
          <w:p w14:paraId="629F3135" w14:textId="77777777" w:rsidR="00F137E8" w:rsidRPr="00F56577" w:rsidRDefault="00F137E8" w:rsidP="00C77AFF">
            <w:pPr>
              <w:pStyle w:val="PL"/>
              <w:rPr>
                <w:noProof w:val="0"/>
              </w:rPr>
            </w:pPr>
            <w:r w:rsidRPr="00F56577">
              <w:rPr>
                <w:noProof w:val="0"/>
                <w:snapToGrid w:val="0"/>
              </w:rPr>
              <w:tab/>
              <w:t>rel11</w:t>
            </w:r>
            <w:r w:rsidRPr="00F56577">
              <w:rPr>
                <w:noProof w:val="0"/>
                <w:snapToGrid w:val="0"/>
              </w:rPr>
              <w:tab/>
              <w:t>S</w:t>
            </w:r>
            <w:r w:rsidRPr="00F56577">
              <w:rPr>
                <w:noProof w:val="0"/>
              </w:rPr>
              <w:t>EQUENCE</w:t>
            </w:r>
            <w:r w:rsidRPr="00F56577">
              <w:rPr>
                <w:noProof w:val="0"/>
              </w:rPr>
              <w:tab/>
              <w:t>{</w:t>
            </w:r>
          </w:p>
          <w:p w14:paraId="102FA76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uE_Info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UE_Info,</w:t>
            </w:r>
          </w:p>
          <w:p w14:paraId="0F35080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trCHInfo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TrCHInfo,</w:t>
            </w:r>
          </w:p>
          <w:p w14:paraId="0081116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trCH_LogCHMapping</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TrCH_LogCHMappingList1,</w:t>
            </w:r>
          </w:p>
          <w:p w14:paraId="7285DD6E" w14:textId="77777777" w:rsidR="00F137E8" w:rsidRPr="00F56577" w:rsidRDefault="00F137E8" w:rsidP="00C77AFF">
            <w:pPr>
              <w:pStyle w:val="PL"/>
              <w:rPr>
                <w:noProof w:val="0"/>
              </w:rPr>
            </w:pPr>
            <w:r w:rsidRPr="00F56577">
              <w:rPr>
                <w:noProof w:val="0"/>
              </w:rPr>
              <w:tab/>
            </w:r>
            <w:r w:rsidRPr="00F56577">
              <w:rPr>
                <w:noProof w:val="0"/>
              </w:rPr>
              <w:tab/>
              <w:t>associatedPhychConfigToFollow</w:t>
            </w:r>
            <w:r w:rsidRPr="00F56577">
              <w:rPr>
                <w:noProof w:val="0"/>
              </w:rPr>
              <w:tab/>
            </w:r>
            <w:r w:rsidRPr="00F56577">
              <w:rPr>
                <w:noProof w:val="0"/>
              </w:rPr>
              <w:tab/>
              <w:t>BOOLEAN DEFAULT FALSE,</w:t>
            </w:r>
          </w:p>
          <w:p w14:paraId="148CC192" w14:textId="77777777" w:rsidR="00F137E8" w:rsidRPr="00F56577" w:rsidRDefault="00F137E8" w:rsidP="00C77AFF">
            <w:pPr>
              <w:pStyle w:val="PL"/>
              <w:rPr>
                <w:noProof w:val="0"/>
              </w:rPr>
            </w:pPr>
            <w:r w:rsidRPr="00F56577">
              <w:rPr>
                <w:noProof w:val="0"/>
              </w:rPr>
              <w:tab/>
            </w:r>
            <w:r w:rsidRPr="00F56577">
              <w:rPr>
                <w:noProof w:val="0"/>
              </w:rPr>
              <w:tab/>
              <w:t>tSN_FieldExtension</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w:t>
            </w:r>
          </w:p>
          <w:p w14:paraId="76EABFC0" w14:textId="77777777" w:rsidR="00F137E8" w:rsidRPr="00F56577" w:rsidRDefault="00F137E8" w:rsidP="00C77AFF">
            <w:pPr>
              <w:pStyle w:val="PL"/>
              <w:rPr>
                <w:noProof w:val="0"/>
                <w:snapToGrid w:val="0"/>
              </w:rPr>
            </w:pPr>
            <w:r w:rsidRPr="00F56577">
              <w:rPr>
                <w:noProof w:val="0"/>
                <w:snapToGrid w:val="0"/>
              </w:rPr>
              <w:tab/>
              <w:t>}</w:t>
            </w:r>
          </w:p>
          <w:p w14:paraId="26CB0E0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5E159B3" w14:textId="77777777" w:rsidR="00F137E8" w:rsidRPr="00F56577" w:rsidRDefault="00F137E8" w:rsidP="00F137E8">
      <w:pPr>
        <w:rPr>
          <w:lang w:eastAsia="zh-CN"/>
        </w:rPr>
      </w:pPr>
    </w:p>
    <w:p w14:paraId="613B2F92" w14:textId="77777777" w:rsidR="00F137E8" w:rsidRPr="00F56577" w:rsidRDefault="00F137E8" w:rsidP="00F137E8">
      <w:pPr>
        <w:pStyle w:val="Heading5"/>
      </w:pPr>
      <w:bookmarkStart w:id="191" w:name="_Toc476219228"/>
      <w:r w:rsidRPr="00F56577">
        <w:t>6A.3.1.3.4</w:t>
      </w:r>
      <w:r w:rsidRPr="00F56577">
        <w:tab/>
      </w:r>
      <w:r w:rsidRPr="00F56577">
        <w:rPr>
          <w:szCs w:val="18"/>
        </w:rPr>
        <w:t>CMAC_MAC</w:t>
      </w:r>
      <w:r w:rsidRPr="00F56577">
        <w:rPr>
          <w:szCs w:val="18"/>
          <w:lang w:eastAsia="zh-CN"/>
        </w:rPr>
        <w:t>ehs</w:t>
      </w:r>
      <w:r w:rsidRPr="00F56577">
        <w:rPr>
          <w:szCs w:val="18"/>
        </w:rPr>
        <w:t>_</w:t>
      </w:r>
      <w:r w:rsidRPr="00F56577">
        <w:rPr>
          <w:szCs w:val="18"/>
          <w:lang w:eastAsia="zh-CN"/>
        </w:rPr>
        <w:t>NodeB_CellMapping</w:t>
      </w:r>
      <w:r w:rsidRPr="00F56577">
        <w:t xml:space="preserve"> (Rel-11 or later)</w:t>
      </w:r>
      <w:bookmarkEnd w:id="191"/>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BF71B5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69CE482" w14:textId="77777777" w:rsidR="00F137E8" w:rsidRPr="00F56577" w:rsidRDefault="00F137E8" w:rsidP="00C77AFF">
            <w:pPr>
              <w:pStyle w:val="TAH"/>
            </w:pPr>
            <w:r w:rsidRPr="00F56577">
              <w:t>ASN.1 ASP Type Definition</w:t>
            </w:r>
          </w:p>
        </w:tc>
      </w:tr>
      <w:tr w:rsidR="00F137E8" w:rsidRPr="00F56577" w14:paraId="638BFBD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E13A8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88EA63C" w14:textId="77777777" w:rsidR="00F137E8" w:rsidRPr="00F56577" w:rsidRDefault="00F137E8" w:rsidP="00C77AFF">
            <w:pPr>
              <w:pStyle w:val="TAL"/>
            </w:pPr>
            <w:r w:rsidRPr="00F56577">
              <w:t>CMAC_MAC</w:t>
            </w:r>
            <w:r w:rsidRPr="00F56577">
              <w:rPr>
                <w:lang w:eastAsia="zh-CN"/>
              </w:rPr>
              <w:t>ehs</w:t>
            </w:r>
            <w:r w:rsidRPr="00F56577">
              <w:t>_</w:t>
            </w:r>
            <w:r w:rsidRPr="00F56577">
              <w:rPr>
                <w:lang w:eastAsia="zh-CN"/>
              </w:rPr>
              <w:t>NodeB_CellMapping</w:t>
            </w:r>
            <w:r w:rsidRPr="00F56577">
              <w:t>_CNF</w:t>
            </w:r>
          </w:p>
        </w:tc>
      </w:tr>
      <w:tr w:rsidR="00F137E8" w:rsidRPr="00F56577" w14:paraId="3E537EA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48B80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CC9A1DD" w14:textId="77777777" w:rsidR="00F137E8" w:rsidRPr="00F56577" w:rsidRDefault="00F137E8" w:rsidP="00C77AFF">
            <w:pPr>
              <w:pStyle w:val="TAL"/>
            </w:pPr>
            <w:r w:rsidRPr="00F56577">
              <w:t>CSAP</w:t>
            </w:r>
          </w:p>
        </w:tc>
      </w:tr>
      <w:tr w:rsidR="00F137E8" w:rsidRPr="00F56577" w14:paraId="6D8B4EF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42E2DE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AA2AB1E" w14:textId="77777777" w:rsidR="00F137E8" w:rsidRPr="00F56577" w:rsidRDefault="00F137E8" w:rsidP="00C77AFF">
            <w:pPr>
              <w:pStyle w:val="TAL"/>
            </w:pPr>
            <w:r w:rsidRPr="00F56577">
              <w:t>Confirm a previous CMAC_MAC</w:t>
            </w:r>
            <w:r w:rsidRPr="00F56577">
              <w:rPr>
                <w:lang w:eastAsia="zh-CN"/>
              </w:rPr>
              <w:t>ehs</w:t>
            </w:r>
            <w:r w:rsidRPr="00F56577">
              <w:t>_</w:t>
            </w:r>
            <w:r w:rsidRPr="00F56577">
              <w:rPr>
                <w:lang w:eastAsia="zh-CN"/>
              </w:rPr>
              <w:t>NodeB_CellMapping</w:t>
            </w:r>
            <w:r w:rsidRPr="00F56577">
              <w:t>_REQ being successful.</w:t>
            </w:r>
          </w:p>
        </w:tc>
      </w:tr>
      <w:tr w:rsidR="00F137E8" w:rsidRPr="00F56577" w14:paraId="011E14E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61A5B0" w14:textId="77777777" w:rsidR="00F137E8" w:rsidRPr="00F56577" w:rsidRDefault="00F137E8" w:rsidP="00C77AFF">
            <w:pPr>
              <w:pStyle w:val="TAH"/>
            </w:pPr>
            <w:r w:rsidRPr="00F56577">
              <w:t>Type Definition</w:t>
            </w:r>
          </w:p>
        </w:tc>
      </w:tr>
      <w:tr w:rsidR="00F137E8" w:rsidRPr="00F56577" w14:paraId="03D3306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A148BBA" w14:textId="77777777" w:rsidR="00F137E8" w:rsidRPr="00F56577" w:rsidRDefault="00F137E8" w:rsidP="00C77AFF">
            <w:pPr>
              <w:pStyle w:val="PL"/>
              <w:rPr>
                <w:noProof w:val="0"/>
                <w:snapToGrid w:val="0"/>
              </w:rPr>
            </w:pPr>
            <w:r w:rsidRPr="00F56577">
              <w:rPr>
                <w:noProof w:val="0"/>
                <w:snapToGrid w:val="0"/>
              </w:rPr>
              <w:t>SEQUENCE {</w:t>
            </w:r>
          </w:p>
          <w:p w14:paraId="0141460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t>INTEGER</w:t>
            </w:r>
            <w:r w:rsidRPr="00F56577">
              <w:rPr>
                <w:noProof w:val="0"/>
                <w:snapToGrid w:val="0"/>
                <w:lang w:eastAsia="zh-CN"/>
              </w:rPr>
              <w:t>(0..63)</w:t>
            </w:r>
          </w:p>
          <w:p w14:paraId="402919E5"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7F38B1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B38AA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52B1438" w14:textId="77777777" w:rsidR="00F137E8" w:rsidRPr="00F56577" w:rsidRDefault="00F137E8" w:rsidP="00C77AFF">
            <w:pPr>
              <w:pStyle w:val="TAH"/>
            </w:pPr>
            <w:r w:rsidRPr="00F56577">
              <w:lastRenderedPageBreak/>
              <w:t>ASN.1 ASP Type Definition</w:t>
            </w:r>
          </w:p>
        </w:tc>
      </w:tr>
      <w:tr w:rsidR="00F137E8" w:rsidRPr="00F56577" w14:paraId="1CCFE56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DAE82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308346B" w14:textId="77777777" w:rsidR="00F137E8" w:rsidRPr="00F56577" w:rsidRDefault="00F137E8" w:rsidP="00C77AFF">
            <w:pPr>
              <w:pStyle w:val="TAL"/>
            </w:pPr>
            <w:r w:rsidRPr="00F56577">
              <w:t>CMAC_MAC</w:t>
            </w:r>
            <w:r w:rsidRPr="00F56577">
              <w:rPr>
                <w:lang w:eastAsia="zh-CN"/>
              </w:rPr>
              <w:t>ehs_NodeB_CellMapping</w:t>
            </w:r>
            <w:r w:rsidRPr="00F56577">
              <w:t>_REQ</w:t>
            </w:r>
          </w:p>
        </w:tc>
      </w:tr>
      <w:tr w:rsidR="00F137E8" w:rsidRPr="00F56577" w14:paraId="3FFB2A2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A190D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73E66D1" w14:textId="77777777" w:rsidR="00F137E8" w:rsidRPr="00F56577" w:rsidRDefault="00F137E8" w:rsidP="00C77AFF">
            <w:pPr>
              <w:pStyle w:val="TAL"/>
            </w:pPr>
            <w:r w:rsidRPr="00F56577">
              <w:t>CSAP</w:t>
            </w:r>
          </w:p>
        </w:tc>
      </w:tr>
      <w:tr w:rsidR="00F137E8" w:rsidRPr="00F56577" w14:paraId="57E9505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18E00C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FC09281" w14:textId="77777777" w:rsidR="00F137E8" w:rsidRPr="00F56577" w:rsidRDefault="00F137E8" w:rsidP="00C77AFF">
            <w:pPr>
              <w:pStyle w:val="TAL"/>
            </w:pPr>
            <w:r w:rsidRPr="00F56577">
              <w:t>FDD rel-11 or later.</w:t>
            </w:r>
          </w:p>
          <w:p w14:paraId="79C15240" w14:textId="77777777" w:rsidR="00F137E8" w:rsidRPr="00F56577" w:rsidRDefault="00F137E8" w:rsidP="00C77AFF">
            <w:pPr>
              <w:pStyle w:val="TAL"/>
            </w:pPr>
            <w:r w:rsidRPr="00F56577">
              <w:t xml:space="preserve">To put a set of cells under the control of a MAC-ehs entity indicated by nodeB_Id, which is configured by </w:t>
            </w:r>
            <w:r w:rsidRPr="00F56577">
              <w:rPr>
                <w:color w:val="385623"/>
              </w:rPr>
              <w:t>CMAC_ConfigMACehs_NodeB_REQ</w:t>
            </w:r>
            <w:r w:rsidRPr="00F56577">
              <w:t>.</w:t>
            </w:r>
          </w:p>
          <w:p w14:paraId="087D56F7" w14:textId="77777777" w:rsidR="00F137E8" w:rsidRPr="00F56577" w:rsidRDefault="00F137E8" w:rsidP="00C77AFF">
            <w:pPr>
              <w:pStyle w:val="TAL"/>
            </w:pPr>
            <w:r w:rsidRPr="00F56577">
              <w:t>This ASP establishes the routing relation between HS-DSCH related channels in these cells with a MAC-ehs entity.</w:t>
            </w:r>
          </w:p>
          <w:p w14:paraId="4B7E02FE" w14:textId="77777777" w:rsidR="00F137E8" w:rsidRPr="00F56577" w:rsidRDefault="00F137E8" w:rsidP="00C77AFF">
            <w:pPr>
              <w:pStyle w:val="TAL"/>
            </w:pPr>
            <w:r w:rsidRPr="00F56577">
              <w:t>When a cell is mapped to the MAC-ehs entity then data can be transmitted on the HS-PDSCH of that cell. When a cell is unmapped then it is deactivated.</w:t>
            </w:r>
          </w:p>
          <w:p w14:paraId="3C45AC21" w14:textId="77777777" w:rsidR="00F137E8" w:rsidRPr="00F56577" w:rsidRDefault="00F137E8" w:rsidP="00C77AFF">
            <w:pPr>
              <w:pStyle w:val="TAL"/>
            </w:pPr>
            <w:r w:rsidRPr="00F56577">
              <w:t>A cell is mapped to only one NodeB.</w:t>
            </w:r>
          </w:p>
        </w:tc>
      </w:tr>
      <w:tr w:rsidR="00F137E8" w:rsidRPr="00F56577" w14:paraId="6C8C9DD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CBD12F2" w14:textId="77777777" w:rsidR="00F137E8" w:rsidRPr="00F56577" w:rsidRDefault="00F137E8" w:rsidP="00C77AFF">
            <w:pPr>
              <w:pStyle w:val="TAH"/>
            </w:pPr>
            <w:r w:rsidRPr="00F56577">
              <w:t>Type Definition</w:t>
            </w:r>
          </w:p>
        </w:tc>
      </w:tr>
      <w:tr w:rsidR="00F137E8" w:rsidRPr="00F56577" w14:paraId="743F881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990F9DB" w14:textId="77777777" w:rsidR="00F137E8" w:rsidRPr="00F56577" w:rsidRDefault="00F137E8" w:rsidP="00C77AFF">
            <w:pPr>
              <w:pStyle w:val="PL"/>
              <w:rPr>
                <w:noProof w:val="0"/>
              </w:rPr>
            </w:pPr>
            <w:r w:rsidRPr="00F56577">
              <w:rPr>
                <w:noProof w:val="0"/>
              </w:rPr>
              <w:t>SEQUENCE</w:t>
            </w:r>
            <w:r w:rsidRPr="00F56577">
              <w:rPr>
                <w:noProof w:val="0"/>
              </w:rPr>
              <w:tab/>
              <w:t>{</w:t>
            </w:r>
          </w:p>
          <w:p w14:paraId="79CE26FD"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t>INTEGER</w:t>
            </w:r>
            <w:r w:rsidRPr="00F56577">
              <w:rPr>
                <w:noProof w:val="0"/>
                <w:snapToGrid w:val="0"/>
                <w:lang w:eastAsia="zh-CN"/>
              </w:rPr>
              <w:t>(0..63),</w:t>
            </w:r>
          </w:p>
          <w:p w14:paraId="74BAAF58" w14:textId="77777777" w:rsidR="00F137E8" w:rsidRPr="00F56577" w:rsidRDefault="00F137E8" w:rsidP="00C77AFF">
            <w:pPr>
              <w:pStyle w:val="PL"/>
              <w:rPr>
                <w:noProof w:val="0"/>
                <w:snapToGrid w:val="0"/>
                <w:lang w:eastAsia="zh-CN"/>
              </w:rPr>
            </w:pPr>
            <w:r w:rsidRPr="00F56577">
              <w:rPr>
                <w:noProof w:val="0"/>
                <w:snapToGrid w:val="0"/>
                <w:lang w:eastAsia="zh-CN"/>
              </w:rPr>
              <w:tab/>
              <w:t>activationTime</w:t>
            </w:r>
            <w:r w:rsidRPr="00F56577">
              <w:rPr>
                <w:noProof w:val="0"/>
                <w:snapToGrid w:val="0"/>
                <w:lang w:eastAsia="zh-CN"/>
              </w:rPr>
              <w:tab/>
              <w:t>SS_ActivationTime,</w:t>
            </w:r>
          </w:p>
          <w:p w14:paraId="38E5B17D" w14:textId="77777777" w:rsidR="00F137E8" w:rsidRPr="00F56577" w:rsidRDefault="00F137E8" w:rsidP="00C77AFF">
            <w:pPr>
              <w:pStyle w:val="PL"/>
              <w:rPr>
                <w:noProof w:val="0"/>
                <w:snapToGrid w:val="0"/>
                <w:lang w:eastAsia="zh-CN"/>
              </w:rPr>
            </w:pPr>
            <w:r w:rsidRPr="00F56577">
              <w:rPr>
                <w:noProof w:val="0"/>
                <w:snapToGrid w:val="0"/>
                <w:lang w:eastAsia="zh-CN"/>
              </w:rPr>
              <w:tab/>
              <w:t>cellList</w:t>
            </w:r>
            <w:r w:rsidRPr="00F56577">
              <w:rPr>
                <w:noProof w:val="0"/>
                <w:snapToGrid w:val="0"/>
                <w:lang w:eastAsia="zh-CN"/>
              </w:rPr>
              <w:tab/>
            </w:r>
            <w:r w:rsidRPr="00F56577">
              <w:rPr>
                <w:noProof w:val="0"/>
                <w:snapToGrid w:val="0"/>
                <w:lang w:eastAsia="zh-CN"/>
              </w:rPr>
              <w:tab/>
            </w:r>
            <w:r w:rsidRPr="00F56577">
              <w:rPr>
                <w:noProof w:val="0"/>
              </w:rPr>
              <w:t>SEQUENCE (SIZE (1..4)) OF MappingCellInfo_Type</w:t>
            </w:r>
          </w:p>
          <w:p w14:paraId="5ED6DF40" w14:textId="77777777" w:rsidR="00F137E8" w:rsidRPr="00F56577" w:rsidRDefault="00F137E8" w:rsidP="00C77AFF">
            <w:pPr>
              <w:pStyle w:val="PL"/>
              <w:rPr>
                <w:noProof w:val="0"/>
                <w:lang w:eastAsia="zh-CN"/>
              </w:rPr>
            </w:pPr>
            <w:r w:rsidRPr="00F56577">
              <w:rPr>
                <w:noProof w:val="0"/>
                <w:lang w:eastAsia="zh-CN"/>
              </w:rPr>
              <w:t>}</w:t>
            </w:r>
          </w:p>
        </w:tc>
      </w:tr>
    </w:tbl>
    <w:p w14:paraId="4454E57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ABFE0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7F51ED1" w14:textId="77777777" w:rsidR="00F137E8" w:rsidRPr="00F56577" w:rsidRDefault="00F137E8" w:rsidP="00C77AFF">
            <w:pPr>
              <w:pStyle w:val="TAH"/>
            </w:pPr>
            <w:r w:rsidRPr="00F56577">
              <w:t>ASN.1 Type Definition</w:t>
            </w:r>
          </w:p>
        </w:tc>
      </w:tr>
      <w:tr w:rsidR="00F137E8" w:rsidRPr="00F56577" w14:paraId="1D904F1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E3E5FE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9F16A85" w14:textId="77777777" w:rsidR="00F137E8" w:rsidRPr="00F56577" w:rsidRDefault="00F137E8" w:rsidP="00C77AFF">
            <w:pPr>
              <w:pStyle w:val="TAL"/>
            </w:pPr>
            <w:r w:rsidRPr="00F56577">
              <w:t>MappingCellInfo_Type</w:t>
            </w:r>
          </w:p>
        </w:tc>
      </w:tr>
      <w:tr w:rsidR="00F137E8" w:rsidRPr="00F56577" w14:paraId="6BF33BE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43769A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CDD9B11" w14:textId="77777777" w:rsidR="00F137E8" w:rsidRPr="00F56577" w:rsidRDefault="00F137E8" w:rsidP="00C77AFF">
            <w:pPr>
              <w:pStyle w:val="TAL"/>
            </w:pPr>
            <w:r w:rsidRPr="00F56577">
              <w:t>For Multiflow configuration:</w:t>
            </w:r>
          </w:p>
          <w:p w14:paraId="7C929BC3" w14:textId="77777777" w:rsidR="00F137E8" w:rsidRPr="00F56577" w:rsidRDefault="00F137E8" w:rsidP="00C77AFF">
            <w:pPr>
              <w:pStyle w:val="TAL"/>
            </w:pPr>
            <w:r w:rsidRPr="00F56577">
              <w:t xml:space="preserve">- </w:t>
            </w:r>
            <w:r w:rsidRPr="00F56577">
              <w:rPr>
                <w:snapToGrid w:val="0"/>
              </w:rPr>
              <w:t>multiflowCellConfiguration</w:t>
            </w:r>
            <w:r w:rsidRPr="00F56577">
              <w:t xml:space="preserve"> is included.</w:t>
            </w:r>
          </w:p>
          <w:p w14:paraId="1F6E77B6" w14:textId="77777777" w:rsidR="00F137E8" w:rsidRPr="00F56577" w:rsidRDefault="00F137E8" w:rsidP="00C77AFF">
            <w:pPr>
              <w:pStyle w:val="TAL"/>
            </w:pPr>
            <w:r w:rsidRPr="00F56577">
              <w:t>- timeReferenceCell is set to true for the time reference cell: either the serving or the assisting serving HS-DSCH cell.</w:t>
            </w:r>
          </w:p>
        </w:tc>
      </w:tr>
      <w:tr w:rsidR="00F137E8" w:rsidRPr="00F56577" w14:paraId="11F9998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4F3037" w14:textId="77777777" w:rsidR="00F137E8" w:rsidRPr="00F56577" w:rsidRDefault="00F137E8" w:rsidP="00C77AFF">
            <w:pPr>
              <w:pStyle w:val="TAH"/>
            </w:pPr>
            <w:r w:rsidRPr="00F56577">
              <w:t>Type Definition</w:t>
            </w:r>
          </w:p>
        </w:tc>
      </w:tr>
      <w:tr w:rsidR="00F137E8" w:rsidRPr="00F56577" w14:paraId="532D531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F82B684" w14:textId="77777777" w:rsidR="00F137E8" w:rsidRPr="00F56577" w:rsidRDefault="00F137E8" w:rsidP="00C77AFF">
            <w:pPr>
              <w:pStyle w:val="PL"/>
              <w:rPr>
                <w:noProof w:val="0"/>
              </w:rPr>
            </w:pPr>
            <w:r w:rsidRPr="00F56577">
              <w:rPr>
                <w:noProof w:val="0"/>
              </w:rPr>
              <w:t>SEQUENCE {</w:t>
            </w:r>
          </w:p>
          <w:p w14:paraId="44A0B8D3"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64DF4C71" w14:textId="77777777" w:rsidR="00F137E8" w:rsidRPr="00F56577" w:rsidRDefault="00F137E8" w:rsidP="00C77AFF">
            <w:pPr>
              <w:pStyle w:val="PL"/>
              <w:rPr>
                <w:noProof w:val="0"/>
                <w:snapToGrid w:val="0"/>
              </w:rPr>
            </w:pPr>
            <w:r w:rsidRPr="00F56577">
              <w:rPr>
                <w:noProof w:val="0"/>
                <w:snapToGrid w:val="0"/>
              </w:rPr>
              <w:tab/>
              <w:t>multiflowCellConfiguration</w:t>
            </w:r>
            <w:r w:rsidRPr="00F56577">
              <w:rPr>
                <w:noProof w:val="0"/>
                <w:snapToGrid w:val="0"/>
              </w:rPr>
              <w:tab/>
              <w:t>MultiflowCellConfiguration_Type</w:t>
            </w:r>
            <w:r w:rsidRPr="00F56577">
              <w:rPr>
                <w:noProof w:val="0"/>
              </w:rPr>
              <w:tab/>
              <w:t>OPTIONAL</w:t>
            </w:r>
            <w:r w:rsidRPr="00F56577">
              <w:rPr>
                <w:noProof w:val="0"/>
                <w:snapToGrid w:val="0"/>
              </w:rPr>
              <w:t>,</w:t>
            </w:r>
          </w:p>
          <w:p w14:paraId="65848A6D" w14:textId="77777777" w:rsidR="00F137E8" w:rsidRPr="00F56577" w:rsidRDefault="00F137E8" w:rsidP="00C77AFF">
            <w:pPr>
              <w:pStyle w:val="PL"/>
              <w:rPr>
                <w:noProof w:val="0"/>
                <w:snapToGrid w:val="0"/>
              </w:rPr>
            </w:pPr>
            <w:r w:rsidRPr="00F56577">
              <w:rPr>
                <w:noProof w:val="0"/>
                <w:snapToGrid w:val="0"/>
              </w:rPr>
              <w:tab/>
            </w:r>
            <w:r w:rsidRPr="00F56577">
              <w:rPr>
                <w:noProof w:val="0"/>
              </w:rPr>
              <w:t>timeReferenceCell</w:t>
            </w:r>
            <w:r w:rsidRPr="00F56577">
              <w:rPr>
                <w:noProof w:val="0"/>
              </w:rPr>
              <w:tab/>
            </w:r>
            <w:r w:rsidRPr="00F56577">
              <w:rPr>
                <w:noProof w:val="0"/>
              </w:rPr>
              <w:tab/>
            </w:r>
            <w:r w:rsidRPr="00F56577">
              <w:rPr>
                <w:noProof w:val="0"/>
              </w:rPr>
              <w:tab/>
            </w:r>
            <w:r w:rsidRPr="00F56577">
              <w:rPr>
                <w:noProof w:val="0"/>
              </w:rPr>
              <w:tab/>
              <w:t>ENUMERATED { true }</w:t>
            </w:r>
            <w:r w:rsidRPr="00F56577">
              <w:rPr>
                <w:noProof w:val="0"/>
              </w:rPr>
              <w:tab/>
              <w:t>OPTIONAL</w:t>
            </w:r>
          </w:p>
          <w:p w14:paraId="28BF6FB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CDA49A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A1DBC3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D47E4B5" w14:textId="77777777" w:rsidR="00F137E8" w:rsidRPr="00F56577" w:rsidRDefault="00F137E8" w:rsidP="00C77AFF">
            <w:pPr>
              <w:pStyle w:val="TAH"/>
            </w:pPr>
            <w:r w:rsidRPr="00F56577">
              <w:t>ASN.1 Type Definition</w:t>
            </w:r>
          </w:p>
        </w:tc>
      </w:tr>
      <w:tr w:rsidR="00F137E8" w:rsidRPr="00F56577" w14:paraId="5880508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1CA2FE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49C3A95" w14:textId="77777777" w:rsidR="00F137E8" w:rsidRPr="00F56577" w:rsidRDefault="00F137E8" w:rsidP="00C77AFF">
            <w:pPr>
              <w:pStyle w:val="TAL"/>
            </w:pPr>
            <w:r w:rsidRPr="00F56577">
              <w:rPr>
                <w:snapToGrid w:val="0"/>
              </w:rPr>
              <w:t>MultiflowCellConfiguration_Type</w:t>
            </w:r>
          </w:p>
        </w:tc>
      </w:tr>
      <w:tr w:rsidR="00F137E8" w:rsidRPr="00F56577" w14:paraId="74F1784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D9E222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692486E" w14:textId="77777777" w:rsidR="00F137E8" w:rsidRPr="00F56577" w:rsidRDefault="00F137E8" w:rsidP="00C77AFF">
            <w:pPr>
              <w:pStyle w:val="TAL"/>
            </w:pPr>
          </w:p>
        </w:tc>
      </w:tr>
      <w:tr w:rsidR="00F137E8" w:rsidRPr="00F56577" w14:paraId="6DE90FE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E9F3CB6" w14:textId="77777777" w:rsidR="00F137E8" w:rsidRPr="00F56577" w:rsidRDefault="00F137E8" w:rsidP="00C77AFF">
            <w:pPr>
              <w:pStyle w:val="TAH"/>
            </w:pPr>
            <w:r w:rsidRPr="00F56577">
              <w:t>Type Definition</w:t>
            </w:r>
          </w:p>
        </w:tc>
      </w:tr>
      <w:tr w:rsidR="00F137E8" w:rsidRPr="00F56577" w14:paraId="30BE1CB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114A9AD" w14:textId="77777777" w:rsidR="00F137E8" w:rsidRPr="00F56577" w:rsidRDefault="00F137E8" w:rsidP="00C77AFF">
            <w:pPr>
              <w:pStyle w:val="PL"/>
              <w:rPr>
                <w:rFonts w:ascii="Times New Roman" w:hAnsi="Times New Roman"/>
                <w:noProof w:val="0"/>
              </w:rPr>
            </w:pPr>
            <w:r w:rsidRPr="00F56577">
              <w:rPr>
                <w:noProof w:val="0"/>
                <w:snapToGrid w:val="0"/>
              </w:rPr>
              <w:t>ENUMERATED { serving, assistingServing, secondaryServing, assistingSecondaryServing }</w:t>
            </w:r>
          </w:p>
        </w:tc>
      </w:tr>
    </w:tbl>
    <w:p w14:paraId="085FEA7A" w14:textId="77777777" w:rsidR="00F137E8" w:rsidRPr="00F56577" w:rsidRDefault="00F137E8" w:rsidP="00F137E8"/>
    <w:p w14:paraId="62B30FED" w14:textId="77777777" w:rsidR="00F137E8" w:rsidRPr="00F56577" w:rsidRDefault="00F137E8" w:rsidP="00F137E8">
      <w:pPr>
        <w:pStyle w:val="Heading5"/>
      </w:pPr>
      <w:bookmarkStart w:id="192" w:name="_Toc476219229"/>
      <w:r w:rsidRPr="00F56577">
        <w:t>6A.3.1.3.5</w:t>
      </w:r>
      <w:r w:rsidRPr="00F56577">
        <w:tab/>
        <w:t>CMAC_MACehs_</w:t>
      </w:r>
      <w:r w:rsidRPr="00F56577">
        <w:rPr>
          <w:lang w:eastAsia="zh-CN"/>
        </w:rPr>
        <w:t>HARQAssign_NodeB (Rel-11 or later)</w:t>
      </w:r>
      <w:bookmarkEnd w:id="192"/>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F81879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A76ED7D"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CC5FA4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73B61A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C1E2D8B" w14:textId="77777777" w:rsidR="00F137E8" w:rsidRPr="00F56577" w:rsidRDefault="00F137E8" w:rsidP="00C77AFF">
            <w:pPr>
              <w:pStyle w:val="TAL"/>
            </w:pPr>
            <w:r w:rsidRPr="00F56577">
              <w:t>CMAC_MACehs_</w:t>
            </w:r>
            <w:r w:rsidRPr="00F56577">
              <w:rPr>
                <w:lang w:eastAsia="zh-CN"/>
              </w:rPr>
              <w:t>HARQAssign_NodeB</w:t>
            </w:r>
            <w:r w:rsidRPr="00F56577">
              <w:t>_CNF</w:t>
            </w:r>
          </w:p>
        </w:tc>
      </w:tr>
      <w:tr w:rsidR="00F137E8" w:rsidRPr="00F56577" w14:paraId="01CA0D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20166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408D46D" w14:textId="77777777" w:rsidR="00F137E8" w:rsidRPr="00F56577" w:rsidRDefault="00F137E8" w:rsidP="00C77AFF">
            <w:pPr>
              <w:pStyle w:val="TAL"/>
            </w:pPr>
            <w:r w:rsidRPr="00F56577">
              <w:t>CSAP</w:t>
            </w:r>
          </w:p>
        </w:tc>
      </w:tr>
      <w:tr w:rsidR="00F137E8" w:rsidRPr="00F56577" w14:paraId="46C16F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F619AB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E78E634" w14:textId="77777777" w:rsidR="00F137E8" w:rsidRPr="00F56577" w:rsidRDefault="00F137E8" w:rsidP="00C77AFF">
            <w:pPr>
              <w:pStyle w:val="TAL"/>
              <w:rPr>
                <w:snapToGrid w:val="0"/>
              </w:rPr>
            </w:pPr>
            <w:r w:rsidRPr="00F56577">
              <w:t xml:space="preserve">Applicable </w:t>
            </w:r>
            <w:r w:rsidRPr="00F56577">
              <w:rPr>
                <w:snapToGrid w:val="0"/>
              </w:rPr>
              <w:t>Rel-11 or later</w:t>
            </w:r>
          </w:p>
          <w:p w14:paraId="1F241835" w14:textId="77777777" w:rsidR="00F137E8" w:rsidRPr="00F56577" w:rsidRDefault="00F137E8" w:rsidP="00C77AFF">
            <w:pPr>
              <w:pStyle w:val="TAL"/>
            </w:pPr>
            <w:r w:rsidRPr="00F56577">
              <w:t>Confirm a previous CMAC_MACehs_</w:t>
            </w:r>
            <w:r w:rsidRPr="00F56577">
              <w:rPr>
                <w:lang w:eastAsia="zh-CN"/>
              </w:rPr>
              <w:t>HARQAssign_NodeB</w:t>
            </w:r>
            <w:r w:rsidRPr="00F56577">
              <w:t>_REQ being successful.</w:t>
            </w:r>
          </w:p>
        </w:tc>
      </w:tr>
      <w:tr w:rsidR="00F137E8" w:rsidRPr="00F56577" w14:paraId="3E1E697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5DB0368" w14:textId="77777777" w:rsidR="00F137E8" w:rsidRPr="00F56577" w:rsidRDefault="00F137E8" w:rsidP="00C77AFF">
            <w:pPr>
              <w:pStyle w:val="TAH"/>
            </w:pPr>
            <w:r w:rsidRPr="00F56577">
              <w:t>Type Definition</w:t>
            </w:r>
          </w:p>
        </w:tc>
      </w:tr>
      <w:tr w:rsidR="00F137E8" w:rsidRPr="00F56577" w14:paraId="4C0935D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FC125BE" w14:textId="77777777" w:rsidR="00F137E8" w:rsidRPr="00F56577" w:rsidRDefault="00F137E8" w:rsidP="00C77AFF">
            <w:pPr>
              <w:pStyle w:val="PL"/>
              <w:rPr>
                <w:noProof w:val="0"/>
                <w:snapToGrid w:val="0"/>
              </w:rPr>
            </w:pPr>
            <w:r w:rsidRPr="00F56577">
              <w:rPr>
                <w:noProof w:val="0"/>
                <w:snapToGrid w:val="0"/>
              </w:rPr>
              <w:t>SEQUENCE {</w:t>
            </w:r>
          </w:p>
          <w:p w14:paraId="1FD1BB3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862ECF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84261B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29AF9A" w14:textId="77777777" w:rsidR="00F137E8" w:rsidRPr="00F56577" w:rsidRDefault="00F137E8" w:rsidP="00C77AFF">
            <w:pPr>
              <w:pStyle w:val="TAH"/>
            </w:pPr>
            <w:r w:rsidRPr="00F56577">
              <w:t>ASN.1 ASP Type Definition</w:t>
            </w:r>
          </w:p>
        </w:tc>
      </w:tr>
      <w:tr w:rsidR="00F137E8" w:rsidRPr="00F56577" w14:paraId="4D0BC36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AA865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9F16711" w14:textId="77777777" w:rsidR="00F137E8" w:rsidRPr="00F56577" w:rsidRDefault="00F137E8" w:rsidP="00C77AFF">
            <w:pPr>
              <w:pStyle w:val="TAL"/>
            </w:pPr>
            <w:r w:rsidRPr="00F56577">
              <w:t>CMAC_MACehs_</w:t>
            </w:r>
            <w:r w:rsidRPr="00F56577">
              <w:rPr>
                <w:lang w:eastAsia="zh-CN"/>
              </w:rPr>
              <w:t>HARQAssign_NodeB</w:t>
            </w:r>
            <w:r w:rsidRPr="00F56577">
              <w:t>_REQ</w:t>
            </w:r>
          </w:p>
        </w:tc>
      </w:tr>
      <w:tr w:rsidR="00F137E8" w:rsidRPr="00F56577" w14:paraId="30BE6BC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532FA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D5854EA" w14:textId="77777777" w:rsidR="00F137E8" w:rsidRPr="00F56577" w:rsidRDefault="00F137E8" w:rsidP="00C77AFF">
            <w:pPr>
              <w:pStyle w:val="TAL"/>
            </w:pPr>
            <w:r w:rsidRPr="00F56577">
              <w:t>CSAP</w:t>
            </w:r>
          </w:p>
        </w:tc>
      </w:tr>
      <w:tr w:rsidR="00F137E8" w:rsidRPr="00F56577" w14:paraId="2F30189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43971C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ACFD4BB" w14:textId="77777777" w:rsidR="00F137E8" w:rsidRPr="00F56577" w:rsidRDefault="00F137E8" w:rsidP="00C77AFF">
            <w:pPr>
              <w:pStyle w:val="TAL"/>
              <w:rPr>
                <w:snapToGrid w:val="0"/>
              </w:rPr>
            </w:pPr>
            <w:r w:rsidRPr="00F56577">
              <w:t xml:space="preserve">Applicable </w:t>
            </w:r>
            <w:r w:rsidRPr="00F56577">
              <w:rPr>
                <w:snapToGrid w:val="0"/>
              </w:rPr>
              <w:t>Rel-11 or later</w:t>
            </w:r>
          </w:p>
          <w:p w14:paraId="12211587" w14:textId="77777777" w:rsidR="00F137E8" w:rsidRPr="00F56577" w:rsidRDefault="00F137E8" w:rsidP="00C77AFF">
            <w:pPr>
              <w:pStyle w:val="TAL"/>
              <w:rPr>
                <w:lang w:eastAsia="zh-CN"/>
              </w:rPr>
            </w:pPr>
            <w:r w:rsidRPr="00F56577">
              <w:t xml:space="preserve">To </w:t>
            </w:r>
            <w:r w:rsidRPr="00F56577">
              <w:rPr>
                <w:lang w:eastAsia="zh-CN"/>
              </w:rPr>
              <w:t>assign the HARQ processes for the simultaneous transmission of the MAC-ehs PDUs on the different flows in the same TTI (assisting serving and assisting secondary serving being shifted by cell timing offset).</w:t>
            </w:r>
          </w:p>
          <w:p w14:paraId="1A439ECF" w14:textId="77777777" w:rsidR="00F137E8" w:rsidRPr="00F56577" w:rsidRDefault="00F137E8" w:rsidP="00C77AFF">
            <w:pPr>
              <w:pStyle w:val="TAL"/>
              <w:rPr>
                <w:lang w:eastAsia="zh-CN"/>
              </w:rPr>
            </w:pPr>
            <w:r w:rsidRPr="00F56577">
              <w:rPr>
                <w:lang w:eastAsia="zh-CN"/>
              </w:rPr>
              <w:t xml:space="preserve">After successful transmission the MAC-ehs entities return back to normal operation. In the normal operation </w:t>
            </w:r>
            <w:r w:rsidRPr="00F56577">
              <w:t>suitable HARQ processes</w:t>
            </w:r>
            <w:r w:rsidRPr="00F56577">
              <w:rPr>
                <w:lang w:eastAsia="zh-CN"/>
              </w:rPr>
              <w:t xml:space="preserve"> are selected by HARQ entities in the MAC-ehs </w:t>
            </w:r>
            <w:r w:rsidRPr="00F56577">
              <w:t>to serve the MAC-ehs PDU</w:t>
            </w:r>
            <w:r w:rsidRPr="00F56577">
              <w:rPr>
                <w:lang w:eastAsia="zh-CN"/>
              </w:rPr>
              <w:t xml:space="preserve"> without TTCN intervening.</w:t>
            </w:r>
          </w:p>
        </w:tc>
      </w:tr>
      <w:tr w:rsidR="00F137E8" w:rsidRPr="00F56577" w14:paraId="490DDA9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32CCEFE" w14:textId="77777777" w:rsidR="00F137E8" w:rsidRPr="00F56577" w:rsidRDefault="00F137E8" w:rsidP="00C77AFF">
            <w:pPr>
              <w:pStyle w:val="TAH"/>
            </w:pPr>
            <w:r w:rsidRPr="00F56577">
              <w:t>Type Definition</w:t>
            </w:r>
          </w:p>
        </w:tc>
      </w:tr>
      <w:tr w:rsidR="00F137E8" w:rsidRPr="00F56577" w14:paraId="41AA3BB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3869C8E" w14:textId="77777777" w:rsidR="00F137E8" w:rsidRPr="00F56577" w:rsidRDefault="00F137E8" w:rsidP="00C77AFF">
            <w:pPr>
              <w:pStyle w:val="PL"/>
              <w:rPr>
                <w:noProof w:val="0"/>
              </w:rPr>
            </w:pPr>
            <w:r w:rsidRPr="00F56577">
              <w:rPr>
                <w:noProof w:val="0"/>
              </w:rPr>
              <w:t>SEQUENCE{</w:t>
            </w:r>
            <w:r w:rsidRPr="00F56577">
              <w:rPr>
                <w:noProof w:val="0"/>
              </w:rPr>
              <w:cr/>
            </w:r>
            <w:r w:rsidRPr="00F56577">
              <w:rPr>
                <w:noProof w:val="0"/>
              </w:rPr>
              <w:tab/>
              <w:t>harqFlowsPerNodeB</w:t>
            </w:r>
            <w:r w:rsidRPr="00F56577">
              <w:rPr>
                <w:noProof w:val="0"/>
              </w:rPr>
              <w:tab/>
              <w:t>SEQUENCE (SIZE (1..2)) OF NodeB_HarqFlowList_Type</w:t>
            </w:r>
          </w:p>
          <w:p w14:paraId="4E30D00C" w14:textId="77777777" w:rsidR="00F137E8" w:rsidRPr="00F56577" w:rsidRDefault="00F137E8" w:rsidP="00C77AFF">
            <w:pPr>
              <w:pStyle w:val="PL"/>
              <w:rPr>
                <w:noProof w:val="0"/>
              </w:rPr>
            </w:pPr>
            <w:r w:rsidRPr="00F56577">
              <w:rPr>
                <w:noProof w:val="0"/>
              </w:rPr>
              <w:t>}</w:t>
            </w:r>
          </w:p>
        </w:tc>
      </w:tr>
    </w:tbl>
    <w:p w14:paraId="3AC2CAA1" w14:textId="77777777" w:rsidR="00F137E8" w:rsidRPr="00F56577" w:rsidRDefault="00F137E8" w:rsidP="00F137E8">
      <w:pPr>
        <w:rPr>
          <w:snapToGrid w:val="0"/>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CF0519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E45DD3" w14:textId="77777777" w:rsidR="00F137E8" w:rsidRPr="00F56577" w:rsidRDefault="00F137E8" w:rsidP="00C77AFF">
            <w:pPr>
              <w:pStyle w:val="TAH"/>
            </w:pPr>
            <w:r w:rsidRPr="00F56577">
              <w:t>ASN.1 Type Definition</w:t>
            </w:r>
          </w:p>
        </w:tc>
      </w:tr>
      <w:tr w:rsidR="00F137E8" w:rsidRPr="00F56577" w14:paraId="41FA4EA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A7754A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EF6ED4B" w14:textId="77777777" w:rsidR="00F137E8" w:rsidRPr="00F56577" w:rsidRDefault="00F137E8" w:rsidP="00C77AFF">
            <w:pPr>
              <w:pStyle w:val="TAL"/>
            </w:pPr>
            <w:r w:rsidRPr="00F56577">
              <w:t>NodeB_HarqFlowList_Type</w:t>
            </w:r>
          </w:p>
        </w:tc>
      </w:tr>
      <w:tr w:rsidR="00F137E8" w:rsidRPr="00F56577" w14:paraId="01632EC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A858E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7674F89" w14:textId="77777777" w:rsidR="00F137E8" w:rsidRPr="00F56577" w:rsidRDefault="00F137E8" w:rsidP="00C77AFF">
            <w:pPr>
              <w:pStyle w:val="TAL"/>
            </w:pPr>
          </w:p>
        </w:tc>
      </w:tr>
      <w:tr w:rsidR="00F137E8" w:rsidRPr="00F56577" w14:paraId="5539433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505A935" w14:textId="77777777" w:rsidR="00F137E8" w:rsidRPr="00F56577" w:rsidRDefault="00F137E8" w:rsidP="00C77AFF">
            <w:pPr>
              <w:pStyle w:val="TAH"/>
            </w:pPr>
            <w:r w:rsidRPr="00F56577">
              <w:t>Type Definition</w:t>
            </w:r>
          </w:p>
        </w:tc>
      </w:tr>
      <w:tr w:rsidR="00F137E8" w:rsidRPr="00F56577" w14:paraId="08D5833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0D3E4E1" w14:textId="77777777" w:rsidR="00F137E8" w:rsidRPr="00F56577" w:rsidRDefault="00F137E8" w:rsidP="00C77AFF">
            <w:pPr>
              <w:pStyle w:val="PL"/>
              <w:rPr>
                <w:noProof w:val="0"/>
              </w:rPr>
            </w:pPr>
            <w:r w:rsidRPr="00F56577">
              <w:rPr>
                <w:noProof w:val="0"/>
              </w:rPr>
              <w:t>SEQUENCE {</w:t>
            </w:r>
          </w:p>
          <w:p w14:paraId="2C004E0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22BF190C" w14:textId="77777777" w:rsidR="00F137E8" w:rsidRPr="00F56577" w:rsidRDefault="00F137E8" w:rsidP="00C77AFF">
            <w:pPr>
              <w:pStyle w:val="PL"/>
              <w:rPr>
                <w:noProof w:val="0"/>
                <w:snapToGrid w:val="0"/>
                <w:lang w:eastAsia="zh-CN"/>
              </w:rPr>
            </w:pPr>
            <w:r w:rsidRPr="00F56577">
              <w:rPr>
                <w:noProof w:val="0"/>
              </w:rPr>
              <w:tab/>
              <w:t>servingFlowH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p>
          <w:p w14:paraId="1830B069" w14:textId="77777777" w:rsidR="00F137E8" w:rsidRPr="00F56577" w:rsidRDefault="00F137E8" w:rsidP="00C77AFF">
            <w:pPr>
              <w:pStyle w:val="PL"/>
              <w:rPr>
                <w:noProof w:val="0"/>
                <w:snapToGrid w:val="0"/>
                <w:lang w:eastAsia="zh-CN"/>
              </w:rPr>
            </w:pPr>
            <w:r w:rsidRPr="00F56577">
              <w:rPr>
                <w:noProof w:val="0"/>
              </w:rPr>
              <w:tab/>
              <w:t>assistingServingFlowH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p>
          <w:p w14:paraId="1EEC77D3" w14:textId="77777777" w:rsidR="00F137E8" w:rsidRPr="00F56577" w:rsidRDefault="00F137E8" w:rsidP="00C77AFF">
            <w:pPr>
              <w:pStyle w:val="PL"/>
              <w:rPr>
                <w:noProof w:val="0"/>
                <w:snapToGrid w:val="0"/>
                <w:lang w:eastAsia="zh-CN"/>
              </w:rPr>
            </w:pPr>
            <w:r w:rsidRPr="00F56577">
              <w:rPr>
                <w:noProof w:val="0"/>
                <w:snapToGrid w:val="0"/>
                <w:lang w:eastAsia="zh-CN"/>
              </w:rPr>
              <w:tab/>
              <w:t>secondary</w:t>
            </w:r>
            <w:r w:rsidRPr="00F56577">
              <w:rPr>
                <w:noProof w:val="0"/>
              </w:rPr>
              <w:t>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p>
          <w:p w14:paraId="70BD9EA9" w14:textId="77777777" w:rsidR="00F137E8" w:rsidRPr="00F56577" w:rsidRDefault="00F137E8" w:rsidP="00C77AFF">
            <w:pPr>
              <w:pStyle w:val="PL"/>
              <w:rPr>
                <w:noProof w:val="0"/>
                <w:snapToGrid w:val="0"/>
                <w:lang w:eastAsia="zh-CN"/>
              </w:rPr>
            </w:pPr>
            <w:r w:rsidRPr="00F56577">
              <w:rPr>
                <w:noProof w:val="0"/>
              </w:rPr>
              <w:tab/>
              <w:t>assistingSecondaryFlowH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p>
          <w:p w14:paraId="357C9E6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21714B2" w14:textId="77777777" w:rsidR="00F137E8" w:rsidRPr="00F56577" w:rsidRDefault="00F137E8" w:rsidP="00F137E8">
      <w:pPr>
        <w:rPr>
          <w:snapToGrid w:val="0"/>
        </w:rPr>
      </w:pPr>
    </w:p>
    <w:p w14:paraId="4A81A9FC" w14:textId="77777777" w:rsidR="00F137E8" w:rsidRPr="00F56577" w:rsidRDefault="00F137E8" w:rsidP="00F137E8">
      <w:pPr>
        <w:pStyle w:val="Heading5"/>
      </w:pPr>
      <w:bookmarkStart w:id="193" w:name="_Toc476219230"/>
      <w:r w:rsidRPr="00F56577">
        <w:t>6A.3.1.3.6</w:t>
      </w:r>
      <w:r w:rsidRPr="00F56577">
        <w:tab/>
        <w:t>CRLC_BindTestDataInMultipleMACehs_PDU_NodeB (Rel-11 or later)</w:t>
      </w:r>
      <w:bookmarkEnd w:id="193"/>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1D5B9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B6300A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09CBF1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50789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72E270B" w14:textId="77777777" w:rsidR="00F137E8" w:rsidRPr="00F56577" w:rsidRDefault="00F137E8" w:rsidP="00C77AFF">
            <w:pPr>
              <w:pStyle w:val="TAL"/>
            </w:pPr>
            <w:r w:rsidRPr="00F56577">
              <w:t>CRLC_BindTestDataInMultipleMACehs_PDU</w:t>
            </w:r>
            <w:r w:rsidRPr="00F56577">
              <w:rPr>
                <w:lang w:eastAsia="zh-CN"/>
              </w:rPr>
              <w:t>_NodeB</w:t>
            </w:r>
            <w:r w:rsidRPr="00F56577">
              <w:t>_CNF</w:t>
            </w:r>
          </w:p>
        </w:tc>
      </w:tr>
      <w:tr w:rsidR="00F137E8" w:rsidRPr="00F56577" w14:paraId="2F92588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85AC27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CE45B61" w14:textId="77777777" w:rsidR="00F137E8" w:rsidRPr="00F56577" w:rsidRDefault="00F137E8" w:rsidP="00C77AFF">
            <w:pPr>
              <w:pStyle w:val="TAL"/>
            </w:pPr>
            <w:r w:rsidRPr="00F56577">
              <w:t>CSAP</w:t>
            </w:r>
          </w:p>
        </w:tc>
      </w:tr>
      <w:tr w:rsidR="00F137E8" w:rsidRPr="00F56577" w14:paraId="3EFE40D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5B070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B29D5DC" w14:textId="77777777" w:rsidR="00F137E8" w:rsidRPr="00F56577" w:rsidRDefault="00F137E8" w:rsidP="00C77AFF">
            <w:pPr>
              <w:pStyle w:val="TAL"/>
            </w:pPr>
            <w:r w:rsidRPr="00F56577">
              <w:t>To confirm the request of binding subsequent data sending RLC_TR/UM/AM_TestDataReq on the specified RB mapped on HS-DSCH.</w:t>
            </w:r>
          </w:p>
        </w:tc>
      </w:tr>
      <w:tr w:rsidR="00F137E8" w:rsidRPr="00F56577" w14:paraId="211A024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B0A9C46" w14:textId="77777777" w:rsidR="00F137E8" w:rsidRPr="00F56577" w:rsidRDefault="00F137E8" w:rsidP="00C77AFF">
            <w:pPr>
              <w:pStyle w:val="TAH"/>
            </w:pPr>
            <w:r w:rsidRPr="00F56577">
              <w:t>Type Definition</w:t>
            </w:r>
          </w:p>
        </w:tc>
      </w:tr>
      <w:tr w:rsidR="00F137E8" w:rsidRPr="00F56577" w14:paraId="78D0A7F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DD6E16B" w14:textId="77777777" w:rsidR="00F137E8" w:rsidRPr="00F56577" w:rsidRDefault="00F137E8" w:rsidP="00C77AFF">
            <w:pPr>
              <w:pStyle w:val="PL"/>
              <w:rPr>
                <w:noProof w:val="0"/>
              </w:rPr>
            </w:pPr>
            <w:r w:rsidRPr="00F56577">
              <w:rPr>
                <w:noProof w:val="0"/>
              </w:rPr>
              <w:t>SEQUENCE{</w:t>
            </w:r>
          </w:p>
          <w:p w14:paraId="3792AE79"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t>INTEGER(-1..63),</w:t>
            </w:r>
          </w:p>
          <w:p w14:paraId="113C2151" w14:textId="77777777" w:rsidR="00F137E8" w:rsidRPr="00F56577" w:rsidRDefault="00F137E8" w:rsidP="00C77AFF">
            <w:pPr>
              <w:pStyle w:val="PL"/>
              <w:rPr>
                <w:noProof w:val="0"/>
              </w:rPr>
            </w:pPr>
            <w:r w:rsidRPr="00F56577">
              <w:rPr>
                <w:noProof w:val="0"/>
              </w:rPr>
              <w:tab/>
              <w:t>routingInfo</w:t>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t>-- RB ID</w:t>
            </w:r>
          </w:p>
          <w:p w14:paraId="4AD6CD3C" w14:textId="77777777" w:rsidR="00F137E8" w:rsidRPr="00F56577" w:rsidRDefault="00F137E8" w:rsidP="00C77AFF">
            <w:pPr>
              <w:pStyle w:val="PL"/>
              <w:rPr>
                <w:noProof w:val="0"/>
              </w:rPr>
            </w:pPr>
            <w:r w:rsidRPr="00F56577">
              <w:rPr>
                <w:noProof w:val="0"/>
              </w:rPr>
              <w:tab/>
              <w:t>result</w:t>
            </w:r>
            <w:r w:rsidRPr="00F56577">
              <w:rPr>
                <w:noProof w:val="0"/>
              </w:rPr>
              <w:tab/>
            </w:r>
            <w:r w:rsidRPr="00F56577">
              <w:rPr>
                <w:noProof w:val="0"/>
              </w:rPr>
              <w:tab/>
            </w:r>
            <w:r w:rsidRPr="00F56577">
              <w:rPr>
                <w:noProof w:val="0"/>
              </w:rPr>
              <w:tab/>
              <w:t>ENUMERATED{failure(0), success(1)}</w:t>
            </w:r>
          </w:p>
          <w:p w14:paraId="2D8C421A" w14:textId="77777777" w:rsidR="00F137E8" w:rsidRPr="00F56577" w:rsidRDefault="00F137E8" w:rsidP="00C77AFF">
            <w:pPr>
              <w:pStyle w:val="PL"/>
              <w:rPr>
                <w:noProof w:val="0"/>
              </w:rPr>
            </w:pPr>
            <w:r w:rsidRPr="00F56577">
              <w:rPr>
                <w:noProof w:val="0"/>
              </w:rPr>
              <w:t>}</w:t>
            </w:r>
          </w:p>
        </w:tc>
      </w:tr>
    </w:tbl>
    <w:p w14:paraId="77C8F51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53632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36E5F8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62A7E0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0EE5E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496543E" w14:textId="77777777" w:rsidR="00F137E8" w:rsidRPr="00F56577" w:rsidRDefault="00F137E8" w:rsidP="00C77AFF">
            <w:pPr>
              <w:pStyle w:val="TAL"/>
            </w:pPr>
            <w:r w:rsidRPr="00F56577">
              <w:t>CRLC_BindTestDataInMultipleMACehs_PDU</w:t>
            </w:r>
            <w:r w:rsidRPr="00F56577">
              <w:rPr>
                <w:lang w:eastAsia="zh-CN"/>
              </w:rPr>
              <w:t>_NodeB_</w:t>
            </w:r>
            <w:r w:rsidRPr="00F56577">
              <w:t>REQ</w:t>
            </w:r>
          </w:p>
        </w:tc>
      </w:tr>
      <w:tr w:rsidR="00F137E8" w:rsidRPr="00F56577" w14:paraId="01C52AD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31B28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89AB2AC" w14:textId="77777777" w:rsidR="00F137E8" w:rsidRPr="00F56577" w:rsidRDefault="00F137E8" w:rsidP="00C77AFF">
            <w:pPr>
              <w:pStyle w:val="TAL"/>
            </w:pPr>
            <w:r w:rsidRPr="00F56577">
              <w:t>CSAP</w:t>
            </w:r>
          </w:p>
        </w:tc>
      </w:tr>
      <w:tr w:rsidR="00F137E8" w:rsidRPr="00F56577" w14:paraId="52BE26C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09DA2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90274F8" w14:textId="77777777" w:rsidR="00F137E8" w:rsidRPr="00F56577" w:rsidRDefault="00F137E8" w:rsidP="00C77AFF">
            <w:pPr>
              <w:pStyle w:val="TAL"/>
            </w:pPr>
            <w:r w:rsidRPr="00F56577">
              <w:t>To request of binding subsequent data sending RLC_TR/UM/AM_TestDataReq on the specified RB mapped on up to 4 HS-DSCH configured on one or two NodeB in simultaneous MAC-ehs PDUs.</w:t>
            </w:r>
          </w:p>
          <w:p w14:paraId="3E4E090E" w14:textId="77777777" w:rsidR="00F137E8" w:rsidRPr="00F56577" w:rsidRDefault="00F137E8" w:rsidP="00C77AFF">
            <w:pPr>
              <w:pStyle w:val="TAL"/>
            </w:pPr>
            <w:r w:rsidRPr="00F56577">
              <w:t>On the request, the transmission of the test data is temporarily suppressed on the radio bearer till all SDUs for all flows are received by RLC layer on the Radio Bearer. After receiving all SDU's the RLC layer submits to MAC such that all of them are sent in MAC-ehs PDUs at the same timing.</w:t>
            </w:r>
          </w:p>
        </w:tc>
      </w:tr>
      <w:tr w:rsidR="00F137E8" w:rsidRPr="00F56577" w14:paraId="1BA979B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3E32258" w14:textId="77777777" w:rsidR="00F137E8" w:rsidRPr="00F56577" w:rsidRDefault="00F137E8" w:rsidP="00C77AFF">
            <w:pPr>
              <w:pStyle w:val="TAH"/>
            </w:pPr>
            <w:r w:rsidRPr="00F56577">
              <w:t>Type Definition</w:t>
            </w:r>
          </w:p>
        </w:tc>
      </w:tr>
      <w:tr w:rsidR="00F137E8" w:rsidRPr="00F56577" w14:paraId="359CBB7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FAE281B" w14:textId="77777777" w:rsidR="00F137E8" w:rsidRPr="00F56577" w:rsidRDefault="00F137E8" w:rsidP="00C77AFF">
            <w:pPr>
              <w:pStyle w:val="PL"/>
              <w:rPr>
                <w:noProof w:val="0"/>
              </w:rPr>
            </w:pPr>
            <w:r w:rsidRPr="00F56577">
              <w:rPr>
                <w:noProof w:val="0"/>
              </w:rPr>
              <w:t>SEQUENCE{</w:t>
            </w:r>
            <w:r w:rsidRPr="00F56577">
              <w:rPr>
                <w:noProof w:val="0"/>
              </w:rPr>
              <w:cr/>
            </w:r>
            <w:r w:rsidRPr="00F56577">
              <w:rPr>
                <w:noProof w:val="0"/>
              </w:rPr>
              <w:tab/>
              <w:t>cellId</w:t>
            </w:r>
            <w:r w:rsidRPr="00F56577">
              <w:rPr>
                <w:noProof w:val="0"/>
              </w:rPr>
              <w:tab/>
            </w:r>
            <w:r w:rsidRPr="00F56577">
              <w:rPr>
                <w:noProof w:val="0"/>
              </w:rPr>
              <w:tab/>
            </w:r>
            <w:r w:rsidRPr="00F56577">
              <w:rPr>
                <w:noProof w:val="0"/>
              </w:rPr>
              <w:tab/>
              <w:t>INTEGER(-1..63),</w:t>
            </w:r>
            <w:r w:rsidRPr="00F56577">
              <w:rPr>
                <w:noProof w:val="0"/>
              </w:rPr>
              <w:cr/>
            </w:r>
            <w:r w:rsidRPr="00F56577">
              <w:rPr>
                <w:noProof w:val="0"/>
              </w:rPr>
              <w:tab/>
              <w:t>routingInfo</w:t>
            </w:r>
            <w:r w:rsidRPr="00F56577">
              <w:rPr>
                <w:noProof w:val="0"/>
              </w:rPr>
              <w:tab/>
            </w:r>
            <w:r w:rsidRPr="00F56577">
              <w:rPr>
                <w:noProof w:val="0"/>
              </w:rPr>
              <w:tab/>
              <w:t>RoutingInfo,</w:t>
            </w:r>
            <w:r w:rsidRPr="00F56577">
              <w:rPr>
                <w:noProof w:val="0"/>
              </w:rPr>
              <w:tab/>
            </w:r>
            <w:r w:rsidRPr="00F56577">
              <w:rPr>
                <w:noProof w:val="0"/>
              </w:rPr>
              <w:tab/>
              <w:t>-- RB ID desired to be given</w:t>
            </w:r>
          </w:p>
          <w:p w14:paraId="67458579" w14:textId="77777777" w:rsidR="00F137E8" w:rsidRPr="00F56577" w:rsidRDefault="00F137E8" w:rsidP="00C77AFF">
            <w:pPr>
              <w:pStyle w:val="PL"/>
              <w:rPr>
                <w:noProof w:val="0"/>
              </w:rPr>
            </w:pPr>
            <w:r w:rsidRPr="00F56577">
              <w:rPr>
                <w:noProof w:val="0"/>
              </w:rPr>
              <w:tab/>
              <w:t>bindingNodeB</w:t>
            </w:r>
            <w:r w:rsidRPr="00F56577">
              <w:rPr>
                <w:noProof w:val="0"/>
              </w:rPr>
              <w:tab/>
              <w:t>SEQUENCE (SIZE (1..2)) OF NodeB_FlowList_Type</w:t>
            </w:r>
          </w:p>
          <w:p w14:paraId="711E61D9" w14:textId="77777777" w:rsidR="00F137E8" w:rsidRPr="00F56577" w:rsidRDefault="00F137E8" w:rsidP="00C77AFF">
            <w:pPr>
              <w:pStyle w:val="PL"/>
              <w:rPr>
                <w:rFonts w:ascii="Times New Roman" w:hAnsi="Times New Roman"/>
                <w:noProof w:val="0"/>
                <w:snapToGrid w:val="0"/>
              </w:rPr>
            </w:pPr>
            <w:r w:rsidRPr="00F56577">
              <w:rPr>
                <w:noProof w:val="0"/>
              </w:rPr>
              <w:t>}</w:t>
            </w:r>
          </w:p>
        </w:tc>
      </w:tr>
    </w:tbl>
    <w:p w14:paraId="58CFB06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49E5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AF046F" w14:textId="77777777" w:rsidR="00F137E8" w:rsidRPr="00F56577" w:rsidRDefault="00F137E8" w:rsidP="00C77AFF">
            <w:pPr>
              <w:pStyle w:val="TAH"/>
            </w:pPr>
            <w:r w:rsidRPr="00F56577">
              <w:t>ASN.1 Type Definition</w:t>
            </w:r>
          </w:p>
        </w:tc>
      </w:tr>
      <w:tr w:rsidR="00F137E8" w:rsidRPr="00F56577" w14:paraId="39BA807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1029EC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C920AF0" w14:textId="77777777" w:rsidR="00F137E8" w:rsidRPr="00F56577" w:rsidRDefault="00F137E8" w:rsidP="00C77AFF">
            <w:pPr>
              <w:pStyle w:val="TAL"/>
            </w:pPr>
            <w:r w:rsidRPr="00F56577">
              <w:t>NodeB_FlowList_Type</w:t>
            </w:r>
          </w:p>
        </w:tc>
      </w:tr>
      <w:tr w:rsidR="00F137E8" w:rsidRPr="00F56577" w14:paraId="6E5CDAD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2DE2E3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09FD28A" w14:textId="77777777" w:rsidR="00F137E8" w:rsidRPr="00F56577" w:rsidRDefault="00F137E8" w:rsidP="00C77AFF">
            <w:pPr>
              <w:pStyle w:val="TAL"/>
            </w:pPr>
          </w:p>
        </w:tc>
      </w:tr>
      <w:tr w:rsidR="00F137E8" w:rsidRPr="00F56577" w14:paraId="5DF60D7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433FDD" w14:textId="77777777" w:rsidR="00F137E8" w:rsidRPr="00F56577" w:rsidRDefault="00F137E8" w:rsidP="00C77AFF">
            <w:pPr>
              <w:pStyle w:val="TAH"/>
            </w:pPr>
            <w:r w:rsidRPr="00F56577">
              <w:t>Type Definition</w:t>
            </w:r>
          </w:p>
        </w:tc>
      </w:tr>
      <w:tr w:rsidR="00F137E8" w:rsidRPr="00F56577" w14:paraId="34F1D7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36FD577" w14:textId="77777777" w:rsidR="00F137E8" w:rsidRPr="00F56577" w:rsidRDefault="00F137E8" w:rsidP="00C77AFF">
            <w:pPr>
              <w:pStyle w:val="PL"/>
              <w:rPr>
                <w:noProof w:val="0"/>
              </w:rPr>
            </w:pPr>
            <w:r w:rsidRPr="00F56577">
              <w:rPr>
                <w:noProof w:val="0"/>
              </w:rPr>
              <w:t>SEQUENCE {</w:t>
            </w:r>
          </w:p>
          <w:p w14:paraId="345D0F65" w14:textId="77777777" w:rsidR="00F137E8" w:rsidRPr="00F56577" w:rsidRDefault="00F137E8" w:rsidP="00C77AFF">
            <w:pPr>
              <w:pStyle w:val="PL"/>
              <w:rPr>
                <w:noProof w:val="0"/>
              </w:rPr>
            </w:pPr>
            <w:r w:rsidRPr="00F56577">
              <w:rPr>
                <w:noProof w:val="0"/>
                <w:snapToGrid w:val="0"/>
                <w:lang w:eastAsia="zh-CN"/>
              </w:rPr>
              <w:tab/>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7124755F" w14:textId="77777777" w:rsidR="00F137E8" w:rsidRPr="00F56577" w:rsidRDefault="00F137E8" w:rsidP="00C77AFF">
            <w:pPr>
              <w:pStyle w:val="PL"/>
              <w:rPr>
                <w:noProof w:val="0"/>
              </w:rPr>
            </w:pPr>
            <w:r w:rsidRPr="00F56577">
              <w:rPr>
                <w:noProof w:val="0"/>
              </w:rPr>
              <w:tab/>
              <w:t>servingFlowNumOfSDUs</w:t>
            </w:r>
            <w:r w:rsidRPr="00F56577">
              <w:rPr>
                <w:noProof w:val="0"/>
              </w:rPr>
              <w:tab/>
            </w:r>
            <w:r w:rsidRPr="00F56577">
              <w:rPr>
                <w:noProof w:val="0"/>
              </w:rPr>
              <w:tab/>
            </w:r>
            <w:r w:rsidRPr="00F56577">
              <w:rPr>
                <w:noProof w:val="0"/>
              </w:rPr>
              <w:tab/>
              <w:t>INTEGER</w:t>
            </w:r>
            <w:r w:rsidRPr="00F56577">
              <w:rPr>
                <w:noProof w:val="0"/>
              </w:rPr>
              <w:tab/>
            </w:r>
            <w:r w:rsidRPr="00F56577">
              <w:rPr>
                <w:noProof w:val="0"/>
              </w:rPr>
              <w:tab/>
              <w:t>OPTIONAL,</w:t>
            </w:r>
          </w:p>
          <w:p w14:paraId="1EB7BBFE" w14:textId="77777777" w:rsidR="00F137E8" w:rsidRPr="00F56577" w:rsidRDefault="00F137E8" w:rsidP="00C77AFF">
            <w:pPr>
              <w:pStyle w:val="PL"/>
              <w:rPr>
                <w:noProof w:val="0"/>
              </w:rPr>
            </w:pPr>
            <w:r w:rsidRPr="00F56577">
              <w:rPr>
                <w:noProof w:val="0"/>
              </w:rPr>
              <w:tab/>
            </w:r>
            <w:r w:rsidRPr="00F56577">
              <w:rPr>
                <w:noProof w:val="0"/>
              </w:rPr>
              <w:tab/>
              <w:t>-- Number of RLC SDU's for the serving HS-DSCH cell</w:t>
            </w:r>
          </w:p>
          <w:p w14:paraId="09B3CA21" w14:textId="77777777" w:rsidR="00F137E8" w:rsidRPr="00F56577" w:rsidRDefault="00F137E8" w:rsidP="00C77AFF">
            <w:pPr>
              <w:pStyle w:val="PL"/>
              <w:rPr>
                <w:noProof w:val="0"/>
              </w:rPr>
            </w:pPr>
            <w:r w:rsidRPr="00F56577">
              <w:rPr>
                <w:noProof w:val="0"/>
              </w:rPr>
              <w:tab/>
              <w:t>assistingServingFlowNumOfSDUs</w:t>
            </w:r>
            <w:r w:rsidRPr="00F56577">
              <w:rPr>
                <w:noProof w:val="0"/>
              </w:rPr>
              <w:tab/>
              <w:t xml:space="preserve">INTEGER </w:t>
            </w:r>
            <w:r w:rsidRPr="00F56577">
              <w:rPr>
                <w:noProof w:val="0"/>
              </w:rPr>
              <w:tab/>
              <w:t>OPTIONAL,</w:t>
            </w:r>
          </w:p>
          <w:p w14:paraId="515E1912" w14:textId="77777777" w:rsidR="00F137E8" w:rsidRPr="00F56577" w:rsidRDefault="00F137E8" w:rsidP="00C77AFF">
            <w:pPr>
              <w:pStyle w:val="PL"/>
              <w:rPr>
                <w:noProof w:val="0"/>
              </w:rPr>
            </w:pPr>
            <w:r w:rsidRPr="00F56577">
              <w:rPr>
                <w:noProof w:val="0"/>
              </w:rPr>
              <w:tab/>
            </w:r>
            <w:r w:rsidRPr="00F56577">
              <w:rPr>
                <w:noProof w:val="0"/>
              </w:rPr>
              <w:tab/>
              <w:t>-- Number of RLC SDU's for the assisting serving HS-DSCH cell</w:t>
            </w:r>
          </w:p>
          <w:p w14:paraId="21F4B383" w14:textId="77777777" w:rsidR="00F137E8" w:rsidRPr="00F56577" w:rsidRDefault="00F137E8" w:rsidP="00C77AFF">
            <w:pPr>
              <w:pStyle w:val="PL"/>
              <w:rPr>
                <w:noProof w:val="0"/>
              </w:rPr>
            </w:pPr>
            <w:r w:rsidRPr="00F56577">
              <w:rPr>
                <w:noProof w:val="0"/>
              </w:rPr>
              <w:tab/>
              <w:t>secondaryFlowNumOfSDUs</w:t>
            </w:r>
            <w:r w:rsidRPr="00F56577">
              <w:rPr>
                <w:noProof w:val="0"/>
              </w:rPr>
              <w:tab/>
            </w:r>
            <w:r w:rsidRPr="00F56577">
              <w:rPr>
                <w:noProof w:val="0"/>
              </w:rPr>
              <w:tab/>
            </w:r>
            <w:r w:rsidRPr="00F56577">
              <w:rPr>
                <w:noProof w:val="0"/>
              </w:rPr>
              <w:tab/>
              <w:t>INTEGER</w:t>
            </w:r>
            <w:r w:rsidRPr="00F56577">
              <w:rPr>
                <w:noProof w:val="0"/>
              </w:rPr>
              <w:tab/>
            </w:r>
            <w:r w:rsidRPr="00F56577">
              <w:rPr>
                <w:noProof w:val="0"/>
              </w:rPr>
              <w:tab/>
              <w:t>OPTIONAL,</w:t>
            </w:r>
          </w:p>
          <w:p w14:paraId="4397789D" w14:textId="77777777" w:rsidR="00F137E8" w:rsidRPr="00F56577" w:rsidRDefault="00F137E8" w:rsidP="00C77AFF">
            <w:pPr>
              <w:pStyle w:val="PL"/>
              <w:rPr>
                <w:noProof w:val="0"/>
              </w:rPr>
            </w:pPr>
            <w:r w:rsidRPr="00F56577">
              <w:rPr>
                <w:noProof w:val="0"/>
              </w:rPr>
              <w:tab/>
            </w:r>
            <w:r w:rsidRPr="00F56577">
              <w:rPr>
                <w:noProof w:val="0"/>
              </w:rPr>
              <w:tab/>
              <w:t>-- Number of RLC SDU's for the secondary serving HS-DSCH cell</w:t>
            </w:r>
          </w:p>
          <w:p w14:paraId="24FAF894" w14:textId="77777777" w:rsidR="00F137E8" w:rsidRPr="00F56577" w:rsidRDefault="00F137E8" w:rsidP="00C77AFF">
            <w:pPr>
              <w:pStyle w:val="PL"/>
              <w:rPr>
                <w:noProof w:val="0"/>
              </w:rPr>
            </w:pPr>
            <w:r w:rsidRPr="00F56577">
              <w:rPr>
                <w:noProof w:val="0"/>
              </w:rPr>
              <w:tab/>
              <w:t>assistingSecondaryFlowNumOfSDUs</w:t>
            </w:r>
            <w:r w:rsidRPr="00F56577">
              <w:rPr>
                <w:noProof w:val="0"/>
              </w:rPr>
              <w:tab/>
              <w:t>INTEGER</w:t>
            </w:r>
            <w:r w:rsidRPr="00F56577">
              <w:rPr>
                <w:noProof w:val="0"/>
              </w:rPr>
              <w:tab/>
            </w:r>
            <w:r w:rsidRPr="00F56577">
              <w:rPr>
                <w:noProof w:val="0"/>
              </w:rPr>
              <w:tab/>
              <w:t>OPTIONAL</w:t>
            </w:r>
          </w:p>
          <w:p w14:paraId="4B1EFB90" w14:textId="77777777" w:rsidR="00F137E8" w:rsidRPr="00F56577" w:rsidRDefault="00F137E8" w:rsidP="00C77AFF">
            <w:pPr>
              <w:pStyle w:val="PL"/>
              <w:rPr>
                <w:noProof w:val="0"/>
              </w:rPr>
            </w:pPr>
            <w:r w:rsidRPr="00F56577">
              <w:rPr>
                <w:noProof w:val="0"/>
              </w:rPr>
              <w:tab/>
            </w:r>
            <w:r w:rsidRPr="00F56577">
              <w:rPr>
                <w:noProof w:val="0"/>
              </w:rPr>
              <w:tab/>
              <w:t>-- Number of RLC SDU's for the assisting secondary serving HS-DSCH cell</w:t>
            </w:r>
          </w:p>
          <w:p w14:paraId="7EA5AD2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CD84019" w14:textId="77777777" w:rsidR="00F137E8" w:rsidRPr="00F56577" w:rsidRDefault="00F137E8" w:rsidP="00F137E8">
      <w:pPr>
        <w:rPr>
          <w:lang w:eastAsia="zh-CN"/>
        </w:rPr>
      </w:pPr>
    </w:p>
    <w:p w14:paraId="4F1FD0C1" w14:textId="77777777" w:rsidR="00F137E8" w:rsidRPr="00F56577" w:rsidRDefault="00F137E8" w:rsidP="00F137E8">
      <w:pPr>
        <w:pStyle w:val="Heading5"/>
      </w:pPr>
      <w:bookmarkStart w:id="194" w:name="_Toc476219231"/>
      <w:r w:rsidRPr="00F56577">
        <w:lastRenderedPageBreak/>
        <w:t>6A.3.1.3.7</w:t>
      </w:r>
      <w:r w:rsidRPr="00F56577">
        <w:tab/>
        <w:t>CPHY_AICH_NegAckModeSet (Rel-11 or later)</w:t>
      </w:r>
      <w:bookmarkEnd w:id="1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150416" w14:textId="77777777" w:rsidTr="00C77AFF">
        <w:trPr>
          <w:cantSplit/>
          <w:jc w:val="center"/>
        </w:trPr>
        <w:tc>
          <w:tcPr>
            <w:tcW w:w="8640" w:type="dxa"/>
            <w:gridSpan w:val="2"/>
            <w:shd w:val="pct25" w:color="auto" w:fill="FFFFFF"/>
          </w:tcPr>
          <w:p w14:paraId="1298558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A057A90" w14:textId="77777777" w:rsidTr="00C77AFF">
        <w:trPr>
          <w:jc w:val="center"/>
        </w:trPr>
        <w:tc>
          <w:tcPr>
            <w:tcW w:w="1980" w:type="dxa"/>
            <w:shd w:val="pct25" w:color="auto" w:fill="FFFFFF"/>
          </w:tcPr>
          <w:p w14:paraId="364AB21C" w14:textId="77777777" w:rsidR="00F137E8" w:rsidRPr="00F56577" w:rsidRDefault="00F137E8" w:rsidP="00C77AFF">
            <w:pPr>
              <w:pStyle w:val="TAH"/>
            </w:pPr>
            <w:r w:rsidRPr="00F56577">
              <w:t>Type Name</w:t>
            </w:r>
          </w:p>
        </w:tc>
        <w:tc>
          <w:tcPr>
            <w:tcW w:w="6660" w:type="dxa"/>
          </w:tcPr>
          <w:p w14:paraId="6A9FA839" w14:textId="77777777" w:rsidR="00F137E8" w:rsidRPr="00F56577" w:rsidRDefault="00F137E8" w:rsidP="00C77AFF">
            <w:pPr>
              <w:pStyle w:val="TAL"/>
            </w:pPr>
            <w:r w:rsidRPr="00F56577">
              <w:t>CPHY_AICH_NegAckModeSet_REQ</w:t>
            </w:r>
          </w:p>
        </w:tc>
      </w:tr>
      <w:tr w:rsidR="00F137E8" w:rsidRPr="00F56577" w14:paraId="35385041" w14:textId="77777777" w:rsidTr="00C77AFF">
        <w:trPr>
          <w:jc w:val="center"/>
        </w:trPr>
        <w:tc>
          <w:tcPr>
            <w:tcW w:w="1980" w:type="dxa"/>
            <w:shd w:val="pct25" w:color="auto" w:fill="FFFFFF"/>
          </w:tcPr>
          <w:p w14:paraId="0F3B905A" w14:textId="77777777" w:rsidR="00F137E8" w:rsidRPr="00F56577" w:rsidRDefault="00F137E8" w:rsidP="00C77AFF">
            <w:pPr>
              <w:pStyle w:val="TAH"/>
            </w:pPr>
            <w:r w:rsidRPr="00F56577">
              <w:t>PCO Type</w:t>
            </w:r>
          </w:p>
        </w:tc>
        <w:tc>
          <w:tcPr>
            <w:tcW w:w="6660" w:type="dxa"/>
          </w:tcPr>
          <w:p w14:paraId="7B1D7C59" w14:textId="77777777" w:rsidR="00F137E8" w:rsidRPr="00F56577" w:rsidRDefault="00F137E8" w:rsidP="00C77AFF">
            <w:pPr>
              <w:pStyle w:val="TAL"/>
            </w:pPr>
            <w:r w:rsidRPr="00F56577">
              <w:t>CSAP</w:t>
            </w:r>
          </w:p>
        </w:tc>
      </w:tr>
      <w:tr w:rsidR="00F137E8" w:rsidRPr="00F56577" w14:paraId="5232DC09" w14:textId="77777777" w:rsidTr="00C77AFF">
        <w:trPr>
          <w:jc w:val="center"/>
        </w:trPr>
        <w:tc>
          <w:tcPr>
            <w:tcW w:w="1980" w:type="dxa"/>
            <w:shd w:val="pct25" w:color="auto" w:fill="FFFFFF"/>
          </w:tcPr>
          <w:p w14:paraId="4C6B9312" w14:textId="77777777" w:rsidR="00F137E8" w:rsidRPr="00F56577" w:rsidRDefault="00F137E8" w:rsidP="00C77AFF">
            <w:pPr>
              <w:pStyle w:val="TAH"/>
            </w:pPr>
            <w:r w:rsidRPr="00F56577">
              <w:t>Comment</w:t>
            </w:r>
          </w:p>
        </w:tc>
        <w:tc>
          <w:tcPr>
            <w:tcW w:w="6660" w:type="dxa"/>
          </w:tcPr>
          <w:p w14:paraId="55F601FD" w14:textId="77777777" w:rsidR="00F137E8" w:rsidRPr="00F56577" w:rsidRDefault="00F137E8" w:rsidP="00C77AFF">
            <w:pPr>
              <w:pStyle w:val="TAL"/>
            </w:pPr>
            <w:r w:rsidRPr="00F56577">
              <w:t>To configure SS to transmit a specific number of Negative AICH Acknowledge</w:t>
            </w:r>
          </w:p>
          <w:p w14:paraId="59B728B1" w14:textId="77777777" w:rsidR="00F137E8" w:rsidRPr="00F56577" w:rsidRDefault="00F137E8" w:rsidP="00C77AFF">
            <w:pPr>
              <w:pStyle w:val="TAL"/>
            </w:pPr>
            <w:r w:rsidRPr="00F56577">
              <w:t>- numNegACK defines how many access preambles are negatively acknowledged</w:t>
            </w:r>
          </w:p>
          <w:p w14:paraId="62A0E9B6" w14:textId="77777777" w:rsidR="00F137E8" w:rsidRPr="00F56577" w:rsidRDefault="00F137E8" w:rsidP="00C77AFF">
            <w:pPr>
              <w:pStyle w:val="TAL"/>
            </w:pPr>
            <w:r w:rsidRPr="00F56577">
              <w:t>- nextAICH_Mod is the AICH acknowledgement mode applied after the numNegACK negative acknowledgements have been transmitted.</w:t>
            </w:r>
          </w:p>
        </w:tc>
      </w:tr>
      <w:tr w:rsidR="00F137E8" w:rsidRPr="00F56577" w14:paraId="439C7890" w14:textId="77777777" w:rsidTr="00C77AFF">
        <w:trPr>
          <w:cantSplit/>
          <w:jc w:val="center"/>
        </w:trPr>
        <w:tc>
          <w:tcPr>
            <w:tcW w:w="8640" w:type="dxa"/>
            <w:gridSpan w:val="2"/>
            <w:shd w:val="pct25" w:color="auto" w:fill="FFFFFF"/>
          </w:tcPr>
          <w:p w14:paraId="043014D9" w14:textId="77777777" w:rsidR="00F137E8" w:rsidRPr="00F56577" w:rsidRDefault="00F137E8" w:rsidP="00C77AFF">
            <w:pPr>
              <w:pStyle w:val="TAH"/>
            </w:pPr>
            <w:r w:rsidRPr="00F56577">
              <w:t>Type Definition</w:t>
            </w:r>
          </w:p>
        </w:tc>
      </w:tr>
      <w:tr w:rsidR="00F137E8" w:rsidRPr="00F56577" w14:paraId="05F6086C" w14:textId="77777777" w:rsidTr="00C77AFF">
        <w:trPr>
          <w:cantSplit/>
          <w:jc w:val="center"/>
        </w:trPr>
        <w:tc>
          <w:tcPr>
            <w:tcW w:w="8640" w:type="dxa"/>
            <w:gridSpan w:val="2"/>
            <w:shd w:val="clear" w:color="auto" w:fill="FFFFFF"/>
          </w:tcPr>
          <w:p w14:paraId="64C9FAD6" w14:textId="77777777" w:rsidR="00F137E8" w:rsidRPr="00F56577" w:rsidRDefault="00F137E8" w:rsidP="00C77AFF">
            <w:pPr>
              <w:pStyle w:val="PL"/>
              <w:rPr>
                <w:noProof w:val="0"/>
              </w:rPr>
            </w:pPr>
            <w:r w:rsidRPr="00F56577">
              <w:rPr>
                <w:noProof w:val="0"/>
              </w:rPr>
              <w:t>SEQUENCE</w:t>
            </w:r>
            <w:r w:rsidRPr="00F56577">
              <w:rPr>
                <w:noProof w:val="0"/>
              </w:rPr>
              <w:tab/>
              <w:t>{</w:t>
            </w:r>
          </w:p>
          <w:p w14:paraId="33A8CB5E" w14:textId="77777777" w:rsidR="00F137E8" w:rsidRPr="00F56577" w:rsidRDefault="00F137E8" w:rsidP="00C77AFF">
            <w:pPr>
              <w:pStyle w:val="PL"/>
              <w:rPr>
                <w:noProof w:val="0"/>
                <w:snapToGrid w:val="0"/>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t>INTEGER(0..63),</w:t>
            </w:r>
          </w:p>
          <w:p w14:paraId="6D8EB701"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t>RoutingInfo,</w:t>
            </w:r>
          </w:p>
          <w:p w14:paraId="170F83BF" w14:textId="77777777" w:rsidR="00F137E8" w:rsidRPr="00F56577" w:rsidRDefault="00F137E8" w:rsidP="00C77AFF">
            <w:pPr>
              <w:pStyle w:val="PL"/>
              <w:rPr>
                <w:noProof w:val="0"/>
                <w:snapToGrid w:val="0"/>
              </w:rPr>
            </w:pP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t>RatType,</w:t>
            </w:r>
          </w:p>
          <w:p w14:paraId="493DFCE5" w14:textId="77777777" w:rsidR="00F137E8" w:rsidRPr="00F56577" w:rsidRDefault="00F137E8" w:rsidP="00C77AFF">
            <w:pPr>
              <w:pStyle w:val="PL"/>
              <w:rPr>
                <w:noProof w:val="0"/>
                <w:snapToGrid w:val="0"/>
              </w:rPr>
            </w:pPr>
            <w:r w:rsidRPr="00F56577">
              <w:rPr>
                <w:noProof w:val="0"/>
                <w:snapToGrid w:val="0"/>
              </w:rPr>
              <w:tab/>
              <w:t>numNegACK</w:t>
            </w:r>
            <w:r w:rsidRPr="00F56577">
              <w:rPr>
                <w:noProof w:val="0"/>
                <w:snapToGrid w:val="0"/>
              </w:rPr>
              <w:tab/>
            </w:r>
            <w:r w:rsidRPr="00F56577">
              <w:rPr>
                <w:noProof w:val="0"/>
                <w:snapToGrid w:val="0"/>
              </w:rPr>
              <w:tab/>
              <w:t>INTEGER(1..100),</w:t>
            </w:r>
          </w:p>
          <w:p w14:paraId="6A1BB41B" w14:textId="77777777" w:rsidR="00F137E8" w:rsidRPr="00F56577" w:rsidRDefault="00F137E8" w:rsidP="00C77AFF">
            <w:pPr>
              <w:pStyle w:val="PL"/>
              <w:rPr>
                <w:noProof w:val="0"/>
                <w:snapToGrid w:val="0"/>
              </w:rPr>
            </w:pPr>
            <w:r w:rsidRPr="00F56577">
              <w:rPr>
                <w:noProof w:val="0"/>
                <w:snapToGrid w:val="0"/>
              </w:rPr>
              <w:tab/>
              <w:t>nextAICH_Mode</w:t>
            </w:r>
            <w:r w:rsidRPr="00F56577">
              <w:rPr>
                <w:noProof w:val="0"/>
                <w:snapToGrid w:val="0"/>
              </w:rPr>
              <w:tab/>
              <w:t>AICH_Mode</w:t>
            </w:r>
          </w:p>
          <w:p w14:paraId="43D9649F" w14:textId="77777777" w:rsidR="00F137E8" w:rsidRPr="00F56577" w:rsidRDefault="00F137E8" w:rsidP="00C77AFF">
            <w:pPr>
              <w:pStyle w:val="PL"/>
              <w:rPr>
                <w:noProof w:val="0"/>
              </w:rPr>
            </w:pPr>
            <w:r w:rsidRPr="00F56577">
              <w:rPr>
                <w:noProof w:val="0"/>
                <w:snapToGrid w:val="0"/>
              </w:rPr>
              <w:t>}</w:t>
            </w:r>
          </w:p>
        </w:tc>
      </w:tr>
    </w:tbl>
    <w:p w14:paraId="4AADD6D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B4A160F" w14:textId="77777777" w:rsidTr="00C77AFF">
        <w:trPr>
          <w:cantSplit/>
          <w:jc w:val="center"/>
        </w:trPr>
        <w:tc>
          <w:tcPr>
            <w:tcW w:w="8640" w:type="dxa"/>
            <w:gridSpan w:val="2"/>
            <w:shd w:val="pct25" w:color="auto" w:fill="FFFFFF"/>
          </w:tcPr>
          <w:p w14:paraId="0A1824D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F889E56" w14:textId="77777777" w:rsidTr="00C77AFF">
        <w:trPr>
          <w:jc w:val="center"/>
        </w:trPr>
        <w:tc>
          <w:tcPr>
            <w:tcW w:w="1980" w:type="dxa"/>
            <w:shd w:val="pct25" w:color="auto" w:fill="FFFFFF"/>
          </w:tcPr>
          <w:p w14:paraId="443D2201" w14:textId="77777777" w:rsidR="00F137E8" w:rsidRPr="00F56577" w:rsidRDefault="00F137E8" w:rsidP="00C77AFF">
            <w:pPr>
              <w:pStyle w:val="TAH"/>
            </w:pPr>
            <w:r w:rsidRPr="00F56577">
              <w:t>Type Name</w:t>
            </w:r>
          </w:p>
        </w:tc>
        <w:tc>
          <w:tcPr>
            <w:tcW w:w="6660" w:type="dxa"/>
          </w:tcPr>
          <w:p w14:paraId="784E510F" w14:textId="77777777" w:rsidR="00F137E8" w:rsidRPr="00F56577" w:rsidRDefault="00F137E8" w:rsidP="00C77AFF">
            <w:pPr>
              <w:pStyle w:val="TAL"/>
            </w:pPr>
            <w:r w:rsidRPr="00F56577">
              <w:t>CPHY_AICH_NegAckModeSet_</w:t>
            </w:r>
            <w:smartTag w:uri="urn:schemas-microsoft-com:office:smarttags" w:element="stockticker">
              <w:r w:rsidRPr="00F56577">
                <w:t>CNF</w:t>
              </w:r>
            </w:smartTag>
          </w:p>
        </w:tc>
      </w:tr>
      <w:tr w:rsidR="00F137E8" w:rsidRPr="00F56577" w14:paraId="76731C00" w14:textId="77777777" w:rsidTr="00C77AFF">
        <w:trPr>
          <w:jc w:val="center"/>
        </w:trPr>
        <w:tc>
          <w:tcPr>
            <w:tcW w:w="1980" w:type="dxa"/>
            <w:shd w:val="pct25" w:color="auto" w:fill="FFFFFF"/>
          </w:tcPr>
          <w:p w14:paraId="672F4D0A" w14:textId="77777777" w:rsidR="00F137E8" w:rsidRPr="00F56577" w:rsidRDefault="00F137E8" w:rsidP="00C77AFF">
            <w:pPr>
              <w:pStyle w:val="TAH"/>
            </w:pPr>
            <w:r w:rsidRPr="00F56577">
              <w:t>PCO Type</w:t>
            </w:r>
          </w:p>
        </w:tc>
        <w:tc>
          <w:tcPr>
            <w:tcW w:w="6660" w:type="dxa"/>
          </w:tcPr>
          <w:p w14:paraId="1CAB65F5" w14:textId="77777777" w:rsidR="00F137E8" w:rsidRPr="00F56577" w:rsidRDefault="00F137E8" w:rsidP="00C77AFF">
            <w:pPr>
              <w:pStyle w:val="TAL"/>
            </w:pPr>
            <w:r w:rsidRPr="00F56577">
              <w:t>CSAP</w:t>
            </w:r>
          </w:p>
        </w:tc>
      </w:tr>
      <w:tr w:rsidR="00F137E8" w:rsidRPr="00F56577" w14:paraId="155EEE4C" w14:textId="77777777" w:rsidTr="00C77AFF">
        <w:trPr>
          <w:jc w:val="center"/>
        </w:trPr>
        <w:tc>
          <w:tcPr>
            <w:tcW w:w="1980" w:type="dxa"/>
            <w:shd w:val="pct25" w:color="auto" w:fill="FFFFFF"/>
          </w:tcPr>
          <w:p w14:paraId="39062E73" w14:textId="77777777" w:rsidR="00F137E8" w:rsidRPr="00F56577" w:rsidRDefault="00F137E8" w:rsidP="00C77AFF">
            <w:pPr>
              <w:pStyle w:val="TAH"/>
            </w:pPr>
            <w:r w:rsidRPr="00F56577">
              <w:t>Comment</w:t>
            </w:r>
          </w:p>
        </w:tc>
        <w:tc>
          <w:tcPr>
            <w:tcW w:w="6660" w:type="dxa"/>
          </w:tcPr>
          <w:p w14:paraId="3D30D4C2" w14:textId="77777777" w:rsidR="00F137E8" w:rsidRPr="00F56577" w:rsidRDefault="00F137E8" w:rsidP="00C77AFF">
            <w:pPr>
              <w:pStyle w:val="TAL"/>
            </w:pPr>
            <w:r w:rsidRPr="00F56577">
              <w:t>To confirm setting of Negative AICH Acknowledge Mode</w:t>
            </w:r>
          </w:p>
        </w:tc>
      </w:tr>
      <w:tr w:rsidR="00F137E8" w:rsidRPr="00F56577" w14:paraId="74CCDE6C" w14:textId="77777777" w:rsidTr="00C77AFF">
        <w:trPr>
          <w:cantSplit/>
          <w:jc w:val="center"/>
        </w:trPr>
        <w:tc>
          <w:tcPr>
            <w:tcW w:w="8640" w:type="dxa"/>
            <w:gridSpan w:val="2"/>
            <w:shd w:val="pct25" w:color="auto" w:fill="FFFFFF"/>
          </w:tcPr>
          <w:p w14:paraId="75E88896" w14:textId="77777777" w:rsidR="00F137E8" w:rsidRPr="00F56577" w:rsidRDefault="00F137E8" w:rsidP="00C77AFF">
            <w:pPr>
              <w:pStyle w:val="TAH"/>
            </w:pPr>
            <w:r w:rsidRPr="00F56577">
              <w:t>Type Definition</w:t>
            </w:r>
          </w:p>
        </w:tc>
      </w:tr>
      <w:tr w:rsidR="00F137E8" w:rsidRPr="00F56577" w14:paraId="1C900EF6" w14:textId="77777777" w:rsidTr="00C77AFF">
        <w:trPr>
          <w:cantSplit/>
          <w:jc w:val="center"/>
        </w:trPr>
        <w:tc>
          <w:tcPr>
            <w:tcW w:w="8640" w:type="dxa"/>
            <w:gridSpan w:val="2"/>
            <w:shd w:val="clear" w:color="auto" w:fill="FFFFFF"/>
          </w:tcPr>
          <w:p w14:paraId="727DBFDB" w14:textId="77777777" w:rsidR="00F137E8" w:rsidRPr="00F56577" w:rsidRDefault="00F137E8" w:rsidP="00C77AFF">
            <w:pPr>
              <w:pStyle w:val="PL"/>
              <w:rPr>
                <w:noProof w:val="0"/>
              </w:rPr>
            </w:pPr>
            <w:r w:rsidRPr="00F56577">
              <w:rPr>
                <w:noProof w:val="0"/>
              </w:rPr>
              <w:t>SEQUENCE</w:t>
            </w:r>
            <w:r w:rsidRPr="00F56577">
              <w:rPr>
                <w:noProof w:val="0"/>
              </w:rPr>
              <w:tab/>
              <w:t>{</w:t>
            </w:r>
          </w:p>
          <w:p w14:paraId="5D3620AE"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t>INTEGER(0..63),</w:t>
            </w:r>
          </w:p>
          <w:p w14:paraId="00909140"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t>RoutingInfo</w:t>
            </w:r>
          </w:p>
          <w:p w14:paraId="4520F627" w14:textId="77777777" w:rsidR="00F137E8" w:rsidRPr="00F56577" w:rsidRDefault="00F137E8" w:rsidP="00C77AFF">
            <w:pPr>
              <w:pStyle w:val="PL"/>
              <w:rPr>
                <w:noProof w:val="0"/>
              </w:rPr>
            </w:pPr>
            <w:r w:rsidRPr="00F56577">
              <w:rPr>
                <w:noProof w:val="0"/>
                <w:snapToGrid w:val="0"/>
              </w:rPr>
              <w:t>}</w:t>
            </w:r>
          </w:p>
        </w:tc>
      </w:tr>
    </w:tbl>
    <w:p w14:paraId="5D9ABBAC" w14:textId="77777777" w:rsidR="00F137E8" w:rsidRPr="00F56577" w:rsidRDefault="00F137E8" w:rsidP="00F137E8">
      <w:pPr>
        <w:rPr>
          <w:lang w:eastAsia="zh-CN"/>
        </w:rPr>
      </w:pPr>
    </w:p>
    <w:p w14:paraId="141E9A31" w14:textId="77777777" w:rsidR="00F137E8" w:rsidRPr="00F56577" w:rsidRDefault="00F137E8" w:rsidP="00F137E8">
      <w:pPr>
        <w:pStyle w:val="Heading3"/>
      </w:pPr>
      <w:bookmarkStart w:id="195" w:name="_Toc476219232"/>
      <w:r w:rsidRPr="00F56577">
        <w:t>6A.3.2</w:t>
      </w:r>
      <w:r w:rsidRPr="00F56577">
        <w:tab/>
        <w:t>ASPs for Data Transmission and Reception</w:t>
      </w:r>
      <w:bookmarkEnd w:id="1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F137E8" w:rsidRPr="00F56577" w14:paraId="35725630" w14:textId="77777777" w:rsidTr="00C77AFF">
        <w:trPr>
          <w:jc w:val="center"/>
        </w:trPr>
        <w:tc>
          <w:tcPr>
            <w:tcW w:w="9356" w:type="dxa"/>
            <w:gridSpan w:val="3"/>
            <w:shd w:val="clear" w:color="auto" w:fill="E0E0E0"/>
          </w:tcPr>
          <w:p w14:paraId="750E0212" w14:textId="77777777" w:rsidR="00F137E8" w:rsidRPr="00F56577" w:rsidRDefault="00F137E8" w:rsidP="00C77AFF">
            <w:pPr>
              <w:pStyle w:val="TAH"/>
            </w:pPr>
            <w:r w:rsidRPr="00F56577">
              <w:t>TTCN-3 ASP Definition</w:t>
            </w:r>
          </w:p>
        </w:tc>
      </w:tr>
      <w:tr w:rsidR="00F137E8" w:rsidRPr="00F56577" w14:paraId="4ACA5236" w14:textId="77777777" w:rsidTr="00C77AFF">
        <w:trPr>
          <w:jc w:val="center"/>
        </w:trPr>
        <w:tc>
          <w:tcPr>
            <w:tcW w:w="1985" w:type="dxa"/>
            <w:shd w:val="clear" w:color="auto" w:fill="E0E0E0"/>
          </w:tcPr>
          <w:p w14:paraId="7E614DC5" w14:textId="77777777" w:rsidR="00F137E8" w:rsidRPr="00F56577" w:rsidRDefault="00F137E8" w:rsidP="00C77AFF">
            <w:pPr>
              <w:pStyle w:val="TAH"/>
            </w:pPr>
            <w:r w:rsidRPr="00F56577">
              <w:t>Type Name</w:t>
            </w:r>
          </w:p>
        </w:tc>
        <w:tc>
          <w:tcPr>
            <w:tcW w:w="7371" w:type="dxa"/>
            <w:gridSpan w:val="2"/>
          </w:tcPr>
          <w:p w14:paraId="75F172B4" w14:textId="77777777" w:rsidR="00F137E8" w:rsidRPr="00F56577" w:rsidRDefault="00F137E8" w:rsidP="00C77AFF">
            <w:pPr>
              <w:pStyle w:val="TAL"/>
              <w:rPr>
                <w:b/>
                <w:bCs/>
              </w:rPr>
            </w:pPr>
            <w:r w:rsidRPr="00F56577">
              <w:rPr>
                <w:bCs/>
              </w:rPr>
              <w:t>U_RLC_AM_REQ</w:t>
            </w:r>
          </w:p>
        </w:tc>
      </w:tr>
      <w:tr w:rsidR="00F137E8" w:rsidRPr="00F56577" w14:paraId="1155A86C" w14:textId="77777777" w:rsidTr="00C77AFF">
        <w:trPr>
          <w:jc w:val="center"/>
        </w:trPr>
        <w:tc>
          <w:tcPr>
            <w:tcW w:w="1985" w:type="dxa"/>
            <w:shd w:val="clear" w:color="auto" w:fill="E0E0E0"/>
          </w:tcPr>
          <w:p w14:paraId="4EC0ADF8" w14:textId="77777777" w:rsidR="00F137E8" w:rsidRPr="00F56577" w:rsidRDefault="00F137E8" w:rsidP="00C77AFF">
            <w:pPr>
              <w:pStyle w:val="TAH"/>
            </w:pPr>
            <w:r w:rsidRPr="00F56577">
              <w:t>TTCN-3 Type</w:t>
            </w:r>
          </w:p>
        </w:tc>
        <w:tc>
          <w:tcPr>
            <w:tcW w:w="7371" w:type="dxa"/>
            <w:gridSpan w:val="2"/>
          </w:tcPr>
          <w:p w14:paraId="50DEE074" w14:textId="77777777" w:rsidR="00F137E8" w:rsidRPr="00F56577" w:rsidRDefault="00F137E8" w:rsidP="00C77AFF">
            <w:pPr>
              <w:pStyle w:val="TAL"/>
            </w:pPr>
            <w:r w:rsidRPr="00F56577">
              <w:t>union</w:t>
            </w:r>
          </w:p>
        </w:tc>
      </w:tr>
      <w:tr w:rsidR="00F137E8" w:rsidRPr="00F56577" w14:paraId="0612612A" w14:textId="77777777" w:rsidTr="00C77AFF">
        <w:trPr>
          <w:jc w:val="center"/>
        </w:trPr>
        <w:tc>
          <w:tcPr>
            <w:tcW w:w="1985" w:type="dxa"/>
            <w:shd w:val="clear" w:color="auto" w:fill="E0E0E0"/>
          </w:tcPr>
          <w:p w14:paraId="1E2AE864" w14:textId="77777777" w:rsidR="00F137E8" w:rsidRPr="00F56577" w:rsidRDefault="00F137E8" w:rsidP="00C77AFF">
            <w:pPr>
              <w:pStyle w:val="TAH"/>
            </w:pPr>
            <w:r w:rsidRPr="00F56577">
              <w:t>Port</w:t>
            </w:r>
          </w:p>
        </w:tc>
        <w:tc>
          <w:tcPr>
            <w:tcW w:w="7371" w:type="dxa"/>
            <w:gridSpan w:val="2"/>
          </w:tcPr>
          <w:p w14:paraId="6F21FDCC" w14:textId="77777777" w:rsidR="00F137E8" w:rsidRPr="00F56577" w:rsidRDefault="00F137E8" w:rsidP="00C77AFF">
            <w:pPr>
              <w:pStyle w:val="TAL"/>
            </w:pPr>
            <w:r w:rsidRPr="00F56577">
              <w:t>UTRAN_AM</w:t>
            </w:r>
          </w:p>
        </w:tc>
      </w:tr>
      <w:tr w:rsidR="00F137E8" w:rsidRPr="00F56577" w14:paraId="2553A12E" w14:textId="77777777" w:rsidTr="00C77AFF">
        <w:trPr>
          <w:jc w:val="center"/>
        </w:trPr>
        <w:tc>
          <w:tcPr>
            <w:tcW w:w="4743" w:type="dxa"/>
            <w:gridSpan w:val="2"/>
          </w:tcPr>
          <w:p w14:paraId="0A264B06" w14:textId="77777777" w:rsidR="00F137E8" w:rsidRPr="00F56577" w:rsidRDefault="00F137E8" w:rsidP="00C77AFF">
            <w:pPr>
              <w:pStyle w:val="TAL"/>
            </w:pPr>
            <w:r w:rsidRPr="00F56577">
              <w:t>RLC_AM_DATA_REQ</w:t>
            </w:r>
          </w:p>
        </w:tc>
        <w:tc>
          <w:tcPr>
            <w:tcW w:w="4613" w:type="dxa"/>
          </w:tcPr>
          <w:p w14:paraId="7A18D295" w14:textId="77777777" w:rsidR="00F137E8" w:rsidRPr="00F56577" w:rsidRDefault="00F137E8" w:rsidP="00C77AFF">
            <w:pPr>
              <w:pStyle w:val="TAL"/>
            </w:pPr>
            <w:r w:rsidRPr="00F56577">
              <w:t>clause 7.3.2.2.34</w:t>
            </w:r>
          </w:p>
        </w:tc>
      </w:tr>
      <w:tr w:rsidR="00F137E8" w:rsidRPr="00F56577" w14:paraId="4C2B0CDB" w14:textId="77777777" w:rsidTr="00C77AFF">
        <w:trPr>
          <w:jc w:val="center"/>
        </w:trPr>
        <w:tc>
          <w:tcPr>
            <w:tcW w:w="4743" w:type="dxa"/>
            <w:gridSpan w:val="2"/>
          </w:tcPr>
          <w:p w14:paraId="145B2FB7" w14:textId="77777777" w:rsidR="00F137E8" w:rsidRPr="00F56577" w:rsidRDefault="00F137E8" w:rsidP="00C77AFF">
            <w:pPr>
              <w:pStyle w:val="TAL"/>
            </w:pPr>
            <w:r w:rsidRPr="00F56577">
              <w:t>RLC_AM_TestDataReq</w:t>
            </w:r>
          </w:p>
        </w:tc>
        <w:tc>
          <w:tcPr>
            <w:tcW w:w="4613" w:type="dxa"/>
          </w:tcPr>
          <w:p w14:paraId="09423655" w14:textId="77777777" w:rsidR="00F137E8" w:rsidRPr="00F56577" w:rsidRDefault="00F137E8" w:rsidP="00C77AFF">
            <w:pPr>
              <w:pStyle w:val="TAL"/>
            </w:pPr>
            <w:r w:rsidRPr="00F56577">
              <w:t>clause 7.3.3.1</w:t>
            </w:r>
          </w:p>
        </w:tc>
      </w:tr>
    </w:tbl>
    <w:p w14:paraId="2A990D52"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F137E8" w:rsidRPr="00F56577" w14:paraId="4D465752" w14:textId="77777777" w:rsidTr="00C77AFF">
        <w:trPr>
          <w:jc w:val="center"/>
        </w:trPr>
        <w:tc>
          <w:tcPr>
            <w:tcW w:w="9356" w:type="dxa"/>
            <w:gridSpan w:val="3"/>
            <w:shd w:val="clear" w:color="auto" w:fill="E0E0E0"/>
          </w:tcPr>
          <w:p w14:paraId="4CA0BB82" w14:textId="77777777" w:rsidR="00F137E8" w:rsidRPr="00F56577" w:rsidRDefault="00F137E8" w:rsidP="00C77AFF">
            <w:pPr>
              <w:pStyle w:val="TAH"/>
            </w:pPr>
            <w:r w:rsidRPr="00F56577">
              <w:t>TTCN-3 ASP Definition</w:t>
            </w:r>
          </w:p>
        </w:tc>
      </w:tr>
      <w:tr w:rsidR="00F137E8" w:rsidRPr="00F56577" w14:paraId="73595C0A" w14:textId="77777777" w:rsidTr="00C77AFF">
        <w:trPr>
          <w:jc w:val="center"/>
        </w:trPr>
        <w:tc>
          <w:tcPr>
            <w:tcW w:w="1985" w:type="dxa"/>
            <w:shd w:val="clear" w:color="auto" w:fill="E0E0E0"/>
          </w:tcPr>
          <w:p w14:paraId="1E90D09D" w14:textId="77777777" w:rsidR="00F137E8" w:rsidRPr="00F56577" w:rsidRDefault="00F137E8" w:rsidP="00C77AFF">
            <w:pPr>
              <w:pStyle w:val="TAH"/>
            </w:pPr>
            <w:r w:rsidRPr="00F56577">
              <w:t>Type Name</w:t>
            </w:r>
          </w:p>
        </w:tc>
        <w:tc>
          <w:tcPr>
            <w:tcW w:w="7371" w:type="dxa"/>
            <w:gridSpan w:val="2"/>
          </w:tcPr>
          <w:p w14:paraId="349FD91F" w14:textId="77777777" w:rsidR="00F137E8" w:rsidRPr="00F56577" w:rsidRDefault="00F137E8" w:rsidP="00C77AFF">
            <w:pPr>
              <w:pStyle w:val="TAL"/>
              <w:rPr>
                <w:b/>
                <w:bCs/>
              </w:rPr>
            </w:pPr>
            <w:r w:rsidRPr="00F56577">
              <w:rPr>
                <w:bCs/>
              </w:rPr>
              <w:t>U_RLC_AM_IND</w:t>
            </w:r>
          </w:p>
        </w:tc>
      </w:tr>
      <w:tr w:rsidR="00F137E8" w:rsidRPr="00F56577" w14:paraId="47A7659A" w14:textId="77777777" w:rsidTr="00C77AFF">
        <w:trPr>
          <w:jc w:val="center"/>
        </w:trPr>
        <w:tc>
          <w:tcPr>
            <w:tcW w:w="1985" w:type="dxa"/>
            <w:shd w:val="clear" w:color="auto" w:fill="E0E0E0"/>
          </w:tcPr>
          <w:p w14:paraId="462CED69" w14:textId="77777777" w:rsidR="00F137E8" w:rsidRPr="00F56577" w:rsidRDefault="00F137E8" w:rsidP="00C77AFF">
            <w:pPr>
              <w:pStyle w:val="TAH"/>
            </w:pPr>
            <w:r w:rsidRPr="00F56577">
              <w:t>TTCN-3 Type</w:t>
            </w:r>
          </w:p>
        </w:tc>
        <w:tc>
          <w:tcPr>
            <w:tcW w:w="7371" w:type="dxa"/>
            <w:gridSpan w:val="2"/>
          </w:tcPr>
          <w:p w14:paraId="449C9FB3" w14:textId="77777777" w:rsidR="00F137E8" w:rsidRPr="00F56577" w:rsidRDefault="00F137E8" w:rsidP="00C77AFF">
            <w:pPr>
              <w:pStyle w:val="TAL"/>
            </w:pPr>
            <w:r w:rsidRPr="00F56577">
              <w:t>union</w:t>
            </w:r>
          </w:p>
        </w:tc>
      </w:tr>
      <w:tr w:rsidR="00F137E8" w:rsidRPr="00F56577" w14:paraId="63FAEF28" w14:textId="77777777" w:rsidTr="00C77AFF">
        <w:trPr>
          <w:jc w:val="center"/>
        </w:trPr>
        <w:tc>
          <w:tcPr>
            <w:tcW w:w="1985" w:type="dxa"/>
            <w:shd w:val="clear" w:color="auto" w:fill="E0E0E0"/>
          </w:tcPr>
          <w:p w14:paraId="7BF19B09" w14:textId="77777777" w:rsidR="00F137E8" w:rsidRPr="00F56577" w:rsidRDefault="00F137E8" w:rsidP="00C77AFF">
            <w:pPr>
              <w:pStyle w:val="TAH"/>
            </w:pPr>
            <w:r w:rsidRPr="00F56577">
              <w:t>Port</w:t>
            </w:r>
          </w:p>
        </w:tc>
        <w:tc>
          <w:tcPr>
            <w:tcW w:w="7371" w:type="dxa"/>
            <w:gridSpan w:val="2"/>
          </w:tcPr>
          <w:p w14:paraId="7ED59D27" w14:textId="77777777" w:rsidR="00F137E8" w:rsidRPr="00F56577" w:rsidRDefault="00F137E8" w:rsidP="00C77AFF">
            <w:pPr>
              <w:pStyle w:val="TAL"/>
            </w:pPr>
            <w:r w:rsidRPr="00F56577">
              <w:t>UTRAN_AM</w:t>
            </w:r>
          </w:p>
        </w:tc>
      </w:tr>
      <w:tr w:rsidR="00F137E8" w:rsidRPr="00F56577" w14:paraId="4C92E9A8" w14:textId="77777777" w:rsidTr="00C77AFF">
        <w:trPr>
          <w:jc w:val="center"/>
        </w:trPr>
        <w:tc>
          <w:tcPr>
            <w:tcW w:w="4743" w:type="dxa"/>
            <w:gridSpan w:val="2"/>
          </w:tcPr>
          <w:p w14:paraId="2CB5B377" w14:textId="77777777" w:rsidR="00F137E8" w:rsidRPr="00F56577" w:rsidRDefault="00F137E8" w:rsidP="00C77AFF">
            <w:pPr>
              <w:pStyle w:val="TAL"/>
            </w:pPr>
            <w:r w:rsidRPr="00F56577">
              <w:t>RLC_AM_DATA_CNF</w:t>
            </w:r>
          </w:p>
        </w:tc>
        <w:tc>
          <w:tcPr>
            <w:tcW w:w="4613" w:type="dxa"/>
          </w:tcPr>
          <w:p w14:paraId="51B29F37" w14:textId="77777777" w:rsidR="00F137E8" w:rsidRPr="00F56577" w:rsidRDefault="00F137E8" w:rsidP="00C77AFF">
            <w:pPr>
              <w:pStyle w:val="TAL"/>
            </w:pPr>
            <w:r w:rsidRPr="00F56577">
              <w:t>clause 7.3.2.2.34</w:t>
            </w:r>
          </w:p>
        </w:tc>
      </w:tr>
      <w:tr w:rsidR="00F137E8" w:rsidRPr="00F56577" w14:paraId="501B99D9" w14:textId="77777777" w:rsidTr="00C77AFF">
        <w:trPr>
          <w:jc w:val="center"/>
        </w:trPr>
        <w:tc>
          <w:tcPr>
            <w:tcW w:w="4743" w:type="dxa"/>
            <w:gridSpan w:val="2"/>
          </w:tcPr>
          <w:p w14:paraId="3B1AA25B" w14:textId="77777777" w:rsidR="00F137E8" w:rsidRPr="00F56577" w:rsidRDefault="00F137E8" w:rsidP="00C77AFF">
            <w:pPr>
              <w:pStyle w:val="TAL"/>
            </w:pPr>
            <w:r w:rsidRPr="00F56577">
              <w:t>RLC_AM_DATA_IND</w:t>
            </w:r>
          </w:p>
        </w:tc>
        <w:tc>
          <w:tcPr>
            <w:tcW w:w="4613" w:type="dxa"/>
          </w:tcPr>
          <w:p w14:paraId="07D34C1D" w14:textId="77777777" w:rsidR="00F137E8" w:rsidRPr="00F56577" w:rsidRDefault="00F137E8" w:rsidP="00C77AFF">
            <w:pPr>
              <w:pStyle w:val="TAL"/>
            </w:pPr>
            <w:r w:rsidRPr="00F56577">
              <w:t>clause 7.3.2.2.34</w:t>
            </w:r>
          </w:p>
        </w:tc>
      </w:tr>
      <w:tr w:rsidR="00F137E8" w:rsidRPr="00F56577" w14:paraId="311BA556" w14:textId="77777777" w:rsidTr="00C77AFF">
        <w:trPr>
          <w:jc w:val="center"/>
        </w:trPr>
        <w:tc>
          <w:tcPr>
            <w:tcW w:w="4743" w:type="dxa"/>
            <w:gridSpan w:val="2"/>
          </w:tcPr>
          <w:p w14:paraId="4DEA0534" w14:textId="77777777" w:rsidR="00F137E8" w:rsidRPr="00F56577" w:rsidRDefault="00F137E8" w:rsidP="00C77AFF">
            <w:pPr>
              <w:pStyle w:val="TAL"/>
            </w:pPr>
            <w:r w:rsidRPr="00F56577">
              <w:t>RLC_AM_TestDataInd</w:t>
            </w:r>
          </w:p>
        </w:tc>
        <w:tc>
          <w:tcPr>
            <w:tcW w:w="4613" w:type="dxa"/>
          </w:tcPr>
          <w:p w14:paraId="25D680E5" w14:textId="77777777" w:rsidR="00F137E8" w:rsidRPr="00F56577" w:rsidRDefault="00F137E8" w:rsidP="00C77AFF">
            <w:pPr>
              <w:pStyle w:val="TAL"/>
            </w:pPr>
            <w:r w:rsidRPr="00F56577">
              <w:t>clause 7.3.3.1</w:t>
            </w:r>
          </w:p>
        </w:tc>
      </w:tr>
    </w:tbl>
    <w:p w14:paraId="0CA2AD6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F137E8" w:rsidRPr="00F56577" w14:paraId="46460359" w14:textId="77777777" w:rsidTr="00C77AFF">
        <w:trPr>
          <w:jc w:val="center"/>
        </w:trPr>
        <w:tc>
          <w:tcPr>
            <w:tcW w:w="9356" w:type="dxa"/>
            <w:gridSpan w:val="3"/>
            <w:shd w:val="clear" w:color="auto" w:fill="E0E0E0"/>
          </w:tcPr>
          <w:p w14:paraId="57E34E77" w14:textId="77777777" w:rsidR="00F137E8" w:rsidRPr="00F56577" w:rsidRDefault="00F137E8" w:rsidP="00C77AFF">
            <w:pPr>
              <w:pStyle w:val="TAH"/>
            </w:pPr>
            <w:r w:rsidRPr="00F56577">
              <w:t>TTCN-3 ASP Definition</w:t>
            </w:r>
          </w:p>
        </w:tc>
      </w:tr>
      <w:tr w:rsidR="00F137E8" w:rsidRPr="00F56577" w14:paraId="237C304A" w14:textId="77777777" w:rsidTr="00C77AFF">
        <w:trPr>
          <w:jc w:val="center"/>
        </w:trPr>
        <w:tc>
          <w:tcPr>
            <w:tcW w:w="1985" w:type="dxa"/>
            <w:shd w:val="clear" w:color="auto" w:fill="E0E0E0"/>
          </w:tcPr>
          <w:p w14:paraId="06FB3830" w14:textId="77777777" w:rsidR="00F137E8" w:rsidRPr="00F56577" w:rsidRDefault="00F137E8" w:rsidP="00C77AFF">
            <w:pPr>
              <w:pStyle w:val="TAH"/>
            </w:pPr>
            <w:r w:rsidRPr="00F56577">
              <w:t>Type Name</w:t>
            </w:r>
          </w:p>
        </w:tc>
        <w:tc>
          <w:tcPr>
            <w:tcW w:w="7371" w:type="dxa"/>
            <w:gridSpan w:val="2"/>
          </w:tcPr>
          <w:p w14:paraId="6EA74E85" w14:textId="77777777" w:rsidR="00F137E8" w:rsidRPr="00F56577" w:rsidRDefault="00F137E8" w:rsidP="00C77AFF">
            <w:pPr>
              <w:pStyle w:val="TAL"/>
              <w:rPr>
                <w:b/>
                <w:bCs/>
              </w:rPr>
            </w:pPr>
            <w:r w:rsidRPr="00F56577">
              <w:rPr>
                <w:bCs/>
              </w:rPr>
              <w:t>U_RLC_TR_REQ</w:t>
            </w:r>
          </w:p>
        </w:tc>
      </w:tr>
      <w:tr w:rsidR="00F137E8" w:rsidRPr="00F56577" w14:paraId="468B4D57" w14:textId="77777777" w:rsidTr="00C77AFF">
        <w:trPr>
          <w:jc w:val="center"/>
        </w:trPr>
        <w:tc>
          <w:tcPr>
            <w:tcW w:w="1985" w:type="dxa"/>
            <w:shd w:val="clear" w:color="auto" w:fill="E0E0E0"/>
          </w:tcPr>
          <w:p w14:paraId="6E5556FB" w14:textId="77777777" w:rsidR="00F137E8" w:rsidRPr="00F56577" w:rsidRDefault="00F137E8" w:rsidP="00C77AFF">
            <w:pPr>
              <w:pStyle w:val="TAH"/>
            </w:pPr>
            <w:r w:rsidRPr="00F56577">
              <w:t>TTCN-3 Type</w:t>
            </w:r>
          </w:p>
        </w:tc>
        <w:tc>
          <w:tcPr>
            <w:tcW w:w="7371" w:type="dxa"/>
            <w:gridSpan w:val="2"/>
          </w:tcPr>
          <w:p w14:paraId="5AF6BBB1" w14:textId="77777777" w:rsidR="00F137E8" w:rsidRPr="00F56577" w:rsidRDefault="00F137E8" w:rsidP="00C77AFF">
            <w:pPr>
              <w:pStyle w:val="TAL"/>
            </w:pPr>
            <w:r w:rsidRPr="00F56577">
              <w:t>union</w:t>
            </w:r>
          </w:p>
        </w:tc>
      </w:tr>
      <w:tr w:rsidR="00F137E8" w:rsidRPr="00F56577" w14:paraId="283E6270" w14:textId="77777777" w:rsidTr="00C77AFF">
        <w:trPr>
          <w:jc w:val="center"/>
        </w:trPr>
        <w:tc>
          <w:tcPr>
            <w:tcW w:w="1985" w:type="dxa"/>
            <w:shd w:val="clear" w:color="auto" w:fill="E0E0E0"/>
          </w:tcPr>
          <w:p w14:paraId="6922ECDA" w14:textId="77777777" w:rsidR="00F137E8" w:rsidRPr="00F56577" w:rsidRDefault="00F137E8" w:rsidP="00C77AFF">
            <w:pPr>
              <w:pStyle w:val="TAH"/>
            </w:pPr>
            <w:r w:rsidRPr="00F56577">
              <w:t>Port</w:t>
            </w:r>
          </w:p>
        </w:tc>
        <w:tc>
          <w:tcPr>
            <w:tcW w:w="7371" w:type="dxa"/>
            <w:gridSpan w:val="2"/>
          </w:tcPr>
          <w:p w14:paraId="7BE556C3" w14:textId="77777777" w:rsidR="00F137E8" w:rsidRPr="00F56577" w:rsidRDefault="00F137E8" w:rsidP="00C77AFF">
            <w:pPr>
              <w:pStyle w:val="TAL"/>
            </w:pPr>
            <w:r w:rsidRPr="00F56577">
              <w:t>UTRAN_TM</w:t>
            </w:r>
          </w:p>
        </w:tc>
      </w:tr>
      <w:tr w:rsidR="00F137E8" w:rsidRPr="00F56577" w14:paraId="037CFF35" w14:textId="77777777" w:rsidTr="00C77AFF">
        <w:trPr>
          <w:jc w:val="center"/>
        </w:trPr>
        <w:tc>
          <w:tcPr>
            <w:tcW w:w="4743" w:type="dxa"/>
            <w:gridSpan w:val="2"/>
          </w:tcPr>
          <w:p w14:paraId="7C53363B" w14:textId="77777777" w:rsidR="00F137E8" w:rsidRPr="00F56577" w:rsidRDefault="00F137E8" w:rsidP="00C77AFF">
            <w:pPr>
              <w:pStyle w:val="TAL"/>
            </w:pPr>
            <w:smartTag w:uri="urn:schemas-microsoft-com:office:smarttags" w:element="stockticker">
              <w:r w:rsidRPr="00F56577">
                <w:rPr>
                  <w:snapToGrid w:val="0"/>
                </w:rPr>
                <w:t>RLC</w:t>
              </w:r>
            </w:smartTag>
            <w:r w:rsidRPr="00F56577">
              <w:rPr>
                <w:snapToGrid w:val="0"/>
              </w:rPr>
              <w:t>_TR_</w:t>
            </w:r>
            <w:smartTag w:uri="urn:schemas-microsoft-com:office:smarttags" w:element="stockticker">
              <w:r w:rsidRPr="00F56577">
                <w:rPr>
                  <w:snapToGrid w:val="0"/>
                </w:rPr>
                <w:t>DATA</w:t>
              </w:r>
            </w:smartTag>
            <w:r w:rsidRPr="00F56577">
              <w:rPr>
                <w:snapToGrid w:val="0"/>
              </w:rPr>
              <w:t>_REQ</w:t>
            </w:r>
          </w:p>
        </w:tc>
        <w:tc>
          <w:tcPr>
            <w:tcW w:w="4613" w:type="dxa"/>
          </w:tcPr>
          <w:p w14:paraId="1F546395" w14:textId="77777777" w:rsidR="00F137E8" w:rsidRPr="00F56577" w:rsidRDefault="00F137E8" w:rsidP="00C77AFF">
            <w:pPr>
              <w:pStyle w:val="TAL"/>
            </w:pPr>
            <w:r w:rsidRPr="00F56577">
              <w:t>clause 7.3.2.2.33</w:t>
            </w:r>
          </w:p>
        </w:tc>
      </w:tr>
      <w:tr w:rsidR="00F137E8" w:rsidRPr="00F56577" w14:paraId="46AACE53" w14:textId="77777777" w:rsidTr="00C77AFF">
        <w:trPr>
          <w:jc w:val="center"/>
        </w:trPr>
        <w:tc>
          <w:tcPr>
            <w:tcW w:w="4743" w:type="dxa"/>
            <w:gridSpan w:val="2"/>
          </w:tcPr>
          <w:p w14:paraId="6D5750F2" w14:textId="77777777" w:rsidR="00F137E8" w:rsidRPr="00F56577" w:rsidRDefault="00F137E8" w:rsidP="00C77AFF">
            <w:pPr>
              <w:pStyle w:val="TAL"/>
            </w:pPr>
            <w:r w:rsidRPr="00F56577">
              <w:t>RLC_TR_TestDataReq</w:t>
            </w:r>
          </w:p>
        </w:tc>
        <w:tc>
          <w:tcPr>
            <w:tcW w:w="4613" w:type="dxa"/>
          </w:tcPr>
          <w:p w14:paraId="49C932B3" w14:textId="77777777" w:rsidR="00F137E8" w:rsidRPr="00F56577" w:rsidRDefault="00F137E8" w:rsidP="00C77AFF">
            <w:pPr>
              <w:pStyle w:val="TAL"/>
            </w:pPr>
            <w:r w:rsidRPr="00F56577">
              <w:t>clause 7.3.3.1</w:t>
            </w:r>
          </w:p>
        </w:tc>
      </w:tr>
    </w:tbl>
    <w:p w14:paraId="21BA231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F137E8" w:rsidRPr="00F56577" w14:paraId="385F26D2" w14:textId="77777777" w:rsidTr="00C77AFF">
        <w:trPr>
          <w:jc w:val="center"/>
        </w:trPr>
        <w:tc>
          <w:tcPr>
            <w:tcW w:w="9356" w:type="dxa"/>
            <w:gridSpan w:val="3"/>
            <w:shd w:val="clear" w:color="auto" w:fill="E0E0E0"/>
          </w:tcPr>
          <w:p w14:paraId="7CDFFFA4" w14:textId="77777777" w:rsidR="00F137E8" w:rsidRPr="00F56577" w:rsidRDefault="00F137E8" w:rsidP="00C77AFF">
            <w:pPr>
              <w:pStyle w:val="TAH"/>
            </w:pPr>
            <w:r w:rsidRPr="00F56577">
              <w:t>TTCN-3 ASP Definition</w:t>
            </w:r>
          </w:p>
        </w:tc>
      </w:tr>
      <w:tr w:rsidR="00F137E8" w:rsidRPr="00F56577" w14:paraId="77BBA618" w14:textId="77777777" w:rsidTr="00C77AFF">
        <w:trPr>
          <w:jc w:val="center"/>
        </w:trPr>
        <w:tc>
          <w:tcPr>
            <w:tcW w:w="1985" w:type="dxa"/>
            <w:shd w:val="clear" w:color="auto" w:fill="E0E0E0"/>
          </w:tcPr>
          <w:p w14:paraId="35612406" w14:textId="77777777" w:rsidR="00F137E8" w:rsidRPr="00F56577" w:rsidRDefault="00F137E8" w:rsidP="00C77AFF">
            <w:pPr>
              <w:pStyle w:val="TAH"/>
            </w:pPr>
            <w:r w:rsidRPr="00F56577">
              <w:t>Type Name</w:t>
            </w:r>
          </w:p>
        </w:tc>
        <w:tc>
          <w:tcPr>
            <w:tcW w:w="7371" w:type="dxa"/>
            <w:gridSpan w:val="2"/>
          </w:tcPr>
          <w:p w14:paraId="6AAFDCEF" w14:textId="77777777" w:rsidR="00F137E8" w:rsidRPr="00F56577" w:rsidRDefault="00F137E8" w:rsidP="00C77AFF">
            <w:pPr>
              <w:pStyle w:val="TAL"/>
              <w:rPr>
                <w:b/>
                <w:bCs/>
              </w:rPr>
            </w:pPr>
            <w:r w:rsidRPr="00F56577">
              <w:rPr>
                <w:bCs/>
              </w:rPr>
              <w:t>U_RLC_TR_IND</w:t>
            </w:r>
          </w:p>
        </w:tc>
      </w:tr>
      <w:tr w:rsidR="00F137E8" w:rsidRPr="00F56577" w14:paraId="081286C5" w14:textId="77777777" w:rsidTr="00C77AFF">
        <w:trPr>
          <w:jc w:val="center"/>
        </w:trPr>
        <w:tc>
          <w:tcPr>
            <w:tcW w:w="1985" w:type="dxa"/>
            <w:shd w:val="clear" w:color="auto" w:fill="E0E0E0"/>
          </w:tcPr>
          <w:p w14:paraId="74DFEEC9" w14:textId="77777777" w:rsidR="00F137E8" w:rsidRPr="00F56577" w:rsidRDefault="00F137E8" w:rsidP="00C77AFF">
            <w:pPr>
              <w:pStyle w:val="TAH"/>
            </w:pPr>
            <w:r w:rsidRPr="00F56577">
              <w:t>TTCN-3 Type</w:t>
            </w:r>
          </w:p>
        </w:tc>
        <w:tc>
          <w:tcPr>
            <w:tcW w:w="7371" w:type="dxa"/>
            <w:gridSpan w:val="2"/>
          </w:tcPr>
          <w:p w14:paraId="4DD88FD4" w14:textId="77777777" w:rsidR="00F137E8" w:rsidRPr="00F56577" w:rsidRDefault="00F137E8" w:rsidP="00C77AFF">
            <w:pPr>
              <w:pStyle w:val="TAL"/>
            </w:pPr>
            <w:r w:rsidRPr="00F56577">
              <w:t>union</w:t>
            </w:r>
          </w:p>
        </w:tc>
      </w:tr>
      <w:tr w:rsidR="00F137E8" w:rsidRPr="00F56577" w14:paraId="13DFCEDF" w14:textId="77777777" w:rsidTr="00C77AFF">
        <w:trPr>
          <w:jc w:val="center"/>
        </w:trPr>
        <w:tc>
          <w:tcPr>
            <w:tcW w:w="1985" w:type="dxa"/>
            <w:shd w:val="clear" w:color="auto" w:fill="E0E0E0"/>
          </w:tcPr>
          <w:p w14:paraId="49C8E35F" w14:textId="77777777" w:rsidR="00F137E8" w:rsidRPr="00F56577" w:rsidRDefault="00F137E8" w:rsidP="00C77AFF">
            <w:pPr>
              <w:pStyle w:val="TAH"/>
            </w:pPr>
            <w:r w:rsidRPr="00F56577">
              <w:t>Port</w:t>
            </w:r>
          </w:p>
        </w:tc>
        <w:tc>
          <w:tcPr>
            <w:tcW w:w="7371" w:type="dxa"/>
            <w:gridSpan w:val="2"/>
          </w:tcPr>
          <w:p w14:paraId="3AC78901" w14:textId="77777777" w:rsidR="00F137E8" w:rsidRPr="00F56577" w:rsidRDefault="00F137E8" w:rsidP="00C77AFF">
            <w:pPr>
              <w:pStyle w:val="TAL"/>
            </w:pPr>
            <w:r w:rsidRPr="00F56577">
              <w:t>UTRAN_TM</w:t>
            </w:r>
          </w:p>
        </w:tc>
      </w:tr>
      <w:tr w:rsidR="00F137E8" w:rsidRPr="00F56577" w14:paraId="2EED1FC6" w14:textId="77777777" w:rsidTr="00C77AFF">
        <w:trPr>
          <w:jc w:val="center"/>
        </w:trPr>
        <w:tc>
          <w:tcPr>
            <w:tcW w:w="4743" w:type="dxa"/>
            <w:gridSpan w:val="2"/>
          </w:tcPr>
          <w:p w14:paraId="0C0FFCE2" w14:textId="77777777" w:rsidR="00F137E8" w:rsidRPr="00F56577" w:rsidRDefault="00F137E8" w:rsidP="00C77AFF">
            <w:pPr>
              <w:pStyle w:val="TAL"/>
            </w:pPr>
            <w:smartTag w:uri="urn:schemas-microsoft-com:office:smarttags" w:element="stockticker">
              <w:r w:rsidRPr="00F56577">
                <w:rPr>
                  <w:snapToGrid w:val="0"/>
                </w:rPr>
                <w:t>RLC</w:t>
              </w:r>
            </w:smartTag>
            <w:r w:rsidRPr="00F56577">
              <w:rPr>
                <w:snapToGrid w:val="0"/>
              </w:rPr>
              <w:t>_TR_</w:t>
            </w:r>
            <w:smartTag w:uri="urn:schemas-microsoft-com:office:smarttags" w:element="stockticker">
              <w:r w:rsidRPr="00F56577">
                <w:rPr>
                  <w:snapToGrid w:val="0"/>
                </w:rPr>
                <w:t>DATA</w:t>
              </w:r>
            </w:smartTag>
            <w:r w:rsidRPr="00F56577">
              <w:rPr>
                <w:snapToGrid w:val="0"/>
              </w:rPr>
              <w:t>_IND</w:t>
            </w:r>
          </w:p>
        </w:tc>
        <w:tc>
          <w:tcPr>
            <w:tcW w:w="4613" w:type="dxa"/>
          </w:tcPr>
          <w:p w14:paraId="5C652299" w14:textId="77777777" w:rsidR="00F137E8" w:rsidRPr="00F56577" w:rsidRDefault="00F137E8" w:rsidP="00C77AFF">
            <w:pPr>
              <w:pStyle w:val="TAL"/>
            </w:pPr>
            <w:r w:rsidRPr="00F56577">
              <w:t>clause 7.3.2.2.33</w:t>
            </w:r>
          </w:p>
        </w:tc>
      </w:tr>
      <w:tr w:rsidR="00F137E8" w:rsidRPr="00F56577" w14:paraId="56605E3F" w14:textId="77777777" w:rsidTr="00C77AFF">
        <w:trPr>
          <w:jc w:val="center"/>
        </w:trPr>
        <w:tc>
          <w:tcPr>
            <w:tcW w:w="4743" w:type="dxa"/>
            <w:gridSpan w:val="2"/>
          </w:tcPr>
          <w:p w14:paraId="59E8C0C0" w14:textId="77777777" w:rsidR="00F137E8" w:rsidRPr="00F56577" w:rsidRDefault="00F137E8" w:rsidP="00C77AFF">
            <w:pPr>
              <w:pStyle w:val="TAL"/>
            </w:pPr>
            <w:r w:rsidRPr="00F56577">
              <w:t>RLC_TR_TestDataInd</w:t>
            </w:r>
          </w:p>
        </w:tc>
        <w:tc>
          <w:tcPr>
            <w:tcW w:w="4613" w:type="dxa"/>
          </w:tcPr>
          <w:p w14:paraId="51376D13" w14:textId="77777777" w:rsidR="00F137E8" w:rsidRPr="00F56577" w:rsidRDefault="00F137E8" w:rsidP="00C77AFF">
            <w:pPr>
              <w:pStyle w:val="TAL"/>
            </w:pPr>
            <w:r w:rsidRPr="00F56577">
              <w:t>clause 7.3.3.1</w:t>
            </w:r>
          </w:p>
        </w:tc>
      </w:tr>
    </w:tbl>
    <w:p w14:paraId="4A0C89C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564"/>
        <w:gridCol w:w="1702"/>
        <w:gridCol w:w="2927"/>
      </w:tblGrid>
      <w:tr w:rsidR="00F137E8" w:rsidRPr="00F56577" w14:paraId="1FF029CC" w14:textId="77777777" w:rsidTr="00C77AFF">
        <w:trPr>
          <w:jc w:val="center"/>
        </w:trPr>
        <w:tc>
          <w:tcPr>
            <w:tcW w:w="3564" w:type="dxa"/>
            <w:shd w:val="clear" w:color="auto" w:fill="D9D9D9"/>
          </w:tcPr>
          <w:p w14:paraId="5E0D760C" w14:textId="77777777" w:rsidR="00F137E8" w:rsidRPr="00F56577" w:rsidRDefault="00F137E8" w:rsidP="00C77AFF">
            <w:pPr>
              <w:pStyle w:val="TAL"/>
              <w:rPr>
                <w:b/>
              </w:rPr>
            </w:pPr>
            <w:r w:rsidRPr="00F56577">
              <w:rPr>
                <w:b/>
              </w:rPr>
              <w:lastRenderedPageBreak/>
              <w:t>TTCN-3 ASP Definition</w:t>
            </w:r>
          </w:p>
        </w:tc>
        <w:tc>
          <w:tcPr>
            <w:tcW w:w="1702" w:type="dxa"/>
            <w:shd w:val="clear" w:color="auto" w:fill="D9D9D9"/>
          </w:tcPr>
          <w:p w14:paraId="45768865" w14:textId="77777777" w:rsidR="00F137E8" w:rsidRPr="00F56577" w:rsidRDefault="00F137E8" w:rsidP="00C77AFF">
            <w:pPr>
              <w:pStyle w:val="TAL"/>
              <w:rPr>
                <w:b/>
              </w:rPr>
            </w:pPr>
            <w:r w:rsidRPr="00F56577">
              <w:rPr>
                <w:b/>
              </w:rPr>
              <w:t>Port</w:t>
            </w:r>
          </w:p>
        </w:tc>
        <w:tc>
          <w:tcPr>
            <w:tcW w:w="2927" w:type="dxa"/>
            <w:shd w:val="clear" w:color="auto" w:fill="D9D9D9"/>
          </w:tcPr>
          <w:p w14:paraId="6F5B62F4" w14:textId="77777777" w:rsidR="00F137E8" w:rsidRPr="00F56577" w:rsidRDefault="00F137E8" w:rsidP="00C77AFF">
            <w:pPr>
              <w:pStyle w:val="TAL"/>
              <w:rPr>
                <w:b/>
              </w:rPr>
            </w:pPr>
            <w:r w:rsidRPr="00F56577">
              <w:rPr>
                <w:b/>
              </w:rPr>
              <w:t>Defined in</w:t>
            </w:r>
          </w:p>
        </w:tc>
      </w:tr>
      <w:tr w:rsidR="00F137E8" w:rsidRPr="00F56577" w14:paraId="0224BA15" w14:textId="77777777" w:rsidTr="00C77AFF">
        <w:trPr>
          <w:jc w:val="center"/>
        </w:trPr>
        <w:tc>
          <w:tcPr>
            <w:tcW w:w="3564" w:type="dxa"/>
          </w:tcPr>
          <w:p w14:paraId="5B803406" w14:textId="77777777" w:rsidR="00F137E8" w:rsidRPr="00F56577" w:rsidRDefault="00F137E8" w:rsidP="00C77AFF">
            <w:pPr>
              <w:pStyle w:val="TAL"/>
            </w:pPr>
            <w:r w:rsidRPr="00F56577">
              <w:rPr>
                <w:bCs/>
              </w:rPr>
              <w:t>RLC_UM_DATA_REQ</w:t>
            </w:r>
          </w:p>
        </w:tc>
        <w:tc>
          <w:tcPr>
            <w:tcW w:w="1702" w:type="dxa"/>
          </w:tcPr>
          <w:p w14:paraId="6058BDDE" w14:textId="77777777" w:rsidR="00F137E8" w:rsidRPr="00F56577" w:rsidRDefault="00F137E8" w:rsidP="00C77AFF">
            <w:pPr>
              <w:pStyle w:val="TAL"/>
            </w:pPr>
            <w:r w:rsidRPr="00F56577">
              <w:t>UTRAN_UM</w:t>
            </w:r>
          </w:p>
        </w:tc>
        <w:tc>
          <w:tcPr>
            <w:tcW w:w="2927" w:type="dxa"/>
          </w:tcPr>
          <w:p w14:paraId="4778D8DF" w14:textId="77777777" w:rsidR="00F137E8" w:rsidRPr="00F56577" w:rsidRDefault="00F137E8" w:rsidP="00C77AFF">
            <w:pPr>
              <w:pStyle w:val="TAL"/>
            </w:pPr>
            <w:r w:rsidRPr="00F56577">
              <w:t>clause 7.3.2.2.35</w:t>
            </w:r>
          </w:p>
        </w:tc>
      </w:tr>
      <w:tr w:rsidR="00F137E8" w:rsidRPr="00F56577" w14:paraId="2EC18A52" w14:textId="77777777" w:rsidTr="00C77AFF">
        <w:trPr>
          <w:jc w:val="center"/>
        </w:trPr>
        <w:tc>
          <w:tcPr>
            <w:tcW w:w="3564" w:type="dxa"/>
          </w:tcPr>
          <w:p w14:paraId="56036DA7" w14:textId="77777777" w:rsidR="00F137E8" w:rsidRPr="00F56577" w:rsidRDefault="00F137E8" w:rsidP="00C77AFF">
            <w:pPr>
              <w:pStyle w:val="TAL"/>
            </w:pPr>
            <w:r w:rsidRPr="00F56577">
              <w:rPr>
                <w:bCs/>
              </w:rPr>
              <w:t>RLC_UM_DATA_IND</w:t>
            </w:r>
          </w:p>
        </w:tc>
        <w:tc>
          <w:tcPr>
            <w:tcW w:w="1702" w:type="dxa"/>
          </w:tcPr>
          <w:p w14:paraId="5C927816" w14:textId="77777777" w:rsidR="00F137E8" w:rsidRPr="00F56577" w:rsidRDefault="00F137E8" w:rsidP="00C77AFF">
            <w:pPr>
              <w:pStyle w:val="TAL"/>
            </w:pPr>
            <w:r w:rsidRPr="00F56577">
              <w:t>UTRAN_UM</w:t>
            </w:r>
          </w:p>
        </w:tc>
        <w:tc>
          <w:tcPr>
            <w:tcW w:w="2927" w:type="dxa"/>
          </w:tcPr>
          <w:p w14:paraId="7A15BB5B" w14:textId="77777777" w:rsidR="00F137E8" w:rsidRPr="00F56577" w:rsidRDefault="00F137E8" w:rsidP="00C77AFF">
            <w:pPr>
              <w:pStyle w:val="TAL"/>
            </w:pPr>
            <w:r w:rsidRPr="00F56577">
              <w:t>clause 7.3.2.2.35</w:t>
            </w:r>
          </w:p>
        </w:tc>
      </w:tr>
      <w:tr w:rsidR="00F137E8" w:rsidRPr="00F56577" w14:paraId="24C8CF7D" w14:textId="77777777" w:rsidTr="00C77AFF">
        <w:trPr>
          <w:jc w:val="center"/>
        </w:trPr>
        <w:tc>
          <w:tcPr>
            <w:tcW w:w="3564" w:type="dxa"/>
          </w:tcPr>
          <w:p w14:paraId="51E433CB" w14:textId="77777777" w:rsidR="00F137E8" w:rsidRPr="00F56577" w:rsidRDefault="00F137E8" w:rsidP="00C77AFF">
            <w:pPr>
              <w:pStyle w:val="TAL"/>
              <w:rPr>
                <w:rFonts w:eastAsia="MS Mincho"/>
              </w:rPr>
            </w:pPr>
            <w:smartTag w:uri="urn:schemas-microsoft-com:office:smarttags" w:element="stockticker">
              <w:r w:rsidRPr="00F56577">
                <w:rPr>
                  <w:rFonts w:eastAsia="MS Mincho"/>
                </w:rPr>
                <w:t>RRC</w:t>
              </w:r>
            </w:smartTag>
            <w:r w:rsidRPr="00F56577">
              <w:rPr>
                <w:rFonts w:eastAsia="MS Mincho"/>
              </w:rPr>
              <w:t>_DataReq</w:t>
            </w:r>
          </w:p>
        </w:tc>
        <w:tc>
          <w:tcPr>
            <w:tcW w:w="1702" w:type="dxa"/>
          </w:tcPr>
          <w:p w14:paraId="3AA3E1F1" w14:textId="77777777" w:rsidR="00F137E8" w:rsidRPr="00F56577" w:rsidRDefault="00F137E8" w:rsidP="00C77AFF">
            <w:pPr>
              <w:pStyle w:val="TAL"/>
            </w:pPr>
            <w:r w:rsidRPr="00F56577">
              <w:t>UTRAN_Dc</w:t>
            </w:r>
          </w:p>
        </w:tc>
        <w:tc>
          <w:tcPr>
            <w:tcW w:w="2927" w:type="dxa"/>
          </w:tcPr>
          <w:p w14:paraId="3C1FA34F" w14:textId="77777777" w:rsidR="00F137E8" w:rsidRPr="00F56577" w:rsidRDefault="00F137E8" w:rsidP="00C77AFF">
            <w:pPr>
              <w:pStyle w:val="TAL"/>
            </w:pPr>
            <w:r w:rsidRPr="00F56577">
              <w:t>clause 7.1.2</w:t>
            </w:r>
          </w:p>
        </w:tc>
      </w:tr>
      <w:tr w:rsidR="00F137E8" w:rsidRPr="00F56577" w:rsidDel="007B690A" w14:paraId="5413CEEA" w14:textId="77777777" w:rsidTr="00C77AFF">
        <w:trPr>
          <w:jc w:val="center"/>
        </w:trPr>
        <w:tc>
          <w:tcPr>
            <w:tcW w:w="3564" w:type="dxa"/>
          </w:tcPr>
          <w:p w14:paraId="46CCB451" w14:textId="77777777" w:rsidR="00F137E8" w:rsidRPr="00F56577" w:rsidDel="007B690A" w:rsidRDefault="00F137E8" w:rsidP="00C77AFF">
            <w:pPr>
              <w:pStyle w:val="TAL"/>
              <w:rPr>
                <w:rFonts w:eastAsia="MS Mincho"/>
              </w:rPr>
            </w:pPr>
            <w:r w:rsidRPr="00F56577">
              <w:rPr>
                <w:rFonts w:eastAsia="MS Mincho"/>
              </w:rPr>
              <w:t>RRC_DataReqInd</w:t>
            </w:r>
          </w:p>
        </w:tc>
        <w:tc>
          <w:tcPr>
            <w:tcW w:w="1702" w:type="dxa"/>
          </w:tcPr>
          <w:p w14:paraId="362E7353" w14:textId="77777777" w:rsidR="00F137E8" w:rsidRPr="00F56577" w:rsidRDefault="00F137E8" w:rsidP="00C77AFF">
            <w:pPr>
              <w:pStyle w:val="TAL"/>
            </w:pPr>
            <w:r w:rsidRPr="00F56577">
              <w:t>UTRAN_Dc</w:t>
            </w:r>
          </w:p>
        </w:tc>
        <w:tc>
          <w:tcPr>
            <w:tcW w:w="2927" w:type="dxa"/>
          </w:tcPr>
          <w:p w14:paraId="2F0B0035" w14:textId="77777777" w:rsidR="00F137E8" w:rsidRPr="00F56577" w:rsidDel="007B690A" w:rsidRDefault="00F137E8" w:rsidP="00C77AFF">
            <w:pPr>
              <w:pStyle w:val="TAL"/>
            </w:pPr>
            <w:r w:rsidRPr="00F56577">
              <w:t>clause 7.1.2</w:t>
            </w:r>
          </w:p>
        </w:tc>
      </w:tr>
      <w:tr w:rsidR="00F137E8" w:rsidRPr="00F56577" w14:paraId="3C3EAD30" w14:textId="77777777" w:rsidTr="00C77AFF">
        <w:trPr>
          <w:jc w:val="center"/>
        </w:trPr>
        <w:tc>
          <w:tcPr>
            <w:tcW w:w="3564" w:type="dxa"/>
          </w:tcPr>
          <w:p w14:paraId="16F5C2CC" w14:textId="77777777" w:rsidR="00F137E8" w:rsidRPr="00F56577" w:rsidRDefault="00F137E8" w:rsidP="00C77AFF">
            <w:pPr>
              <w:pStyle w:val="TAL"/>
              <w:rPr>
                <w:rFonts w:eastAsia="MS Mincho"/>
              </w:rPr>
            </w:pPr>
            <w:r w:rsidRPr="00F56577">
              <w:rPr>
                <w:rFonts w:eastAsia="MS Mincho"/>
              </w:rPr>
              <w:t>PDCP_DATA_REQ</w:t>
            </w:r>
          </w:p>
        </w:tc>
        <w:tc>
          <w:tcPr>
            <w:tcW w:w="1702" w:type="dxa"/>
          </w:tcPr>
          <w:p w14:paraId="6D3ED324" w14:textId="77777777" w:rsidR="00F137E8" w:rsidRPr="00F56577" w:rsidRDefault="00F137E8" w:rsidP="00C77AFF">
            <w:pPr>
              <w:pStyle w:val="TAL"/>
            </w:pPr>
            <w:r w:rsidRPr="00F56577">
              <w:t>UTRAN_PDCP</w:t>
            </w:r>
          </w:p>
        </w:tc>
        <w:tc>
          <w:tcPr>
            <w:tcW w:w="2927" w:type="dxa"/>
          </w:tcPr>
          <w:p w14:paraId="1E36ED6A" w14:textId="77777777" w:rsidR="00F137E8" w:rsidRPr="00F56577" w:rsidRDefault="00F137E8" w:rsidP="00C77AFF">
            <w:pPr>
              <w:pStyle w:val="TAL"/>
            </w:pPr>
            <w:r w:rsidRPr="00F56577">
              <w:t>clause 7.3.6.3.2</w:t>
            </w:r>
          </w:p>
        </w:tc>
      </w:tr>
      <w:tr w:rsidR="00F137E8" w:rsidRPr="00F56577" w14:paraId="66545D93" w14:textId="77777777" w:rsidTr="00C77AFF">
        <w:trPr>
          <w:jc w:val="center"/>
        </w:trPr>
        <w:tc>
          <w:tcPr>
            <w:tcW w:w="3564" w:type="dxa"/>
          </w:tcPr>
          <w:p w14:paraId="4B86CE52" w14:textId="77777777" w:rsidR="00F137E8" w:rsidRPr="00F56577" w:rsidRDefault="00F137E8" w:rsidP="00C77AFF">
            <w:pPr>
              <w:pStyle w:val="TAL"/>
              <w:rPr>
                <w:rFonts w:eastAsia="MS Mincho"/>
              </w:rPr>
            </w:pPr>
            <w:r w:rsidRPr="00F56577">
              <w:rPr>
                <w:rFonts w:eastAsia="MS Mincho"/>
              </w:rPr>
              <w:t>PDCP_DATA_IND</w:t>
            </w:r>
          </w:p>
        </w:tc>
        <w:tc>
          <w:tcPr>
            <w:tcW w:w="1702" w:type="dxa"/>
          </w:tcPr>
          <w:p w14:paraId="0DA60F5C" w14:textId="77777777" w:rsidR="00F137E8" w:rsidRPr="00F56577" w:rsidRDefault="00F137E8" w:rsidP="00C77AFF">
            <w:pPr>
              <w:pStyle w:val="TAL"/>
            </w:pPr>
            <w:r w:rsidRPr="00F56577">
              <w:t>UTRAN_PDCP</w:t>
            </w:r>
          </w:p>
        </w:tc>
        <w:tc>
          <w:tcPr>
            <w:tcW w:w="2927" w:type="dxa"/>
          </w:tcPr>
          <w:p w14:paraId="36A801A8" w14:textId="77777777" w:rsidR="00F137E8" w:rsidRPr="00F56577" w:rsidRDefault="00F137E8" w:rsidP="00C77AFF">
            <w:pPr>
              <w:pStyle w:val="TAL"/>
            </w:pPr>
            <w:r w:rsidRPr="00F56577">
              <w:t>clause 7.3.6.3.2</w:t>
            </w:r>
          </w:p>
        </w:tc>
      </w:tr>
    </w:tbl>
    <w:p w14:paraId="4D96BE8C" w14:textId="77777777" w:rsidR="00F137E8" w:rsidRPr="00F56577" w:rsidRDefault="00F137E8" w:rsidP="00F137E8"/>
    <w:p w14:paraId="2B18DB26" w14:textId="77777777" w:rsidR="00F137E8" w:rsidRPr="00F56577" w:rsidRDefault="00F137E8" w:rsidP="00F137E8">
      <w:r w:rsidRPr="00F56577">
        <w:t>The Invalid_DL_DCCH_Message type is replaced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6"/>
        <w:gridCol w:w="7186"/>
      </w:tblGrid>
      <w:tr w:rsidR="00F137E8" w:rsidRPr="00F56577" w14:paraId="51D83A63" w14:textId="77777777" w:rsidTr="00C77AFF">
        <w:trPr>
          <w:jc w:val="center"/>
        </w:trPr>
        <w:tc>
          <w:tcPr>
            <w:tcW w:w="1976" w:type="dxa"/>
            <w:shd w:val="clear" w:color="auto" w:fill="E0E0E0"/>
          </w:tcPr>
          <w:p w14:paraId="739C15EC" w14:textId="77777777" w:rsidR="00F137E8" w:rsidRPr="00F56577" w:rsidRDefault="00F137E8" w:rsidP="00C77AFF">
            <w:pPr>
              <w:pStyle w:val="TAH"/>
            </w:pPr>
            <w:r w:rsidRPr="00F56577">
              <w:t>Type Name</w:t>
            </w:r>
          </w:p>
        </w:tc>
        <w:tc>
          <w:tcPr>
            <w:tcW w:w="7186" w:type="dxa"/>
          </w:tcPr>
          <w:p w14:paraId="4601E5C3" w14:textId="77777777" w:rsidR="00F137E8" w:rsidRPr="00F56577" w:rsidRDefault="00F137E8" w:rsidP="00C77AFF">
            <w:pPr>
              <w:pStyle w:val="TAL"/>
              <w:rPr>
                <w:b/>
              </w:rPr>
            </w:pPr>
            <w:r w:rsidRPr="00F56577">
              <w:rPr>
                <w:b/>
              </w:rPr>
              <w:t>Invalid_DL_DCCH_Message</w:t>
            </w:r>
          </w:p>
        </w:tc>
      </w:tr>
      <w:tr w:rsidR="00F137E8" w:rsidRPr="00F56577" w14:paraId="3BB9A4EE" w14:textId="77777777" w:rsidTr="00C77AFF">
        <w:trPr>
          <w:jc w:val="center"/>
        </w:trPr>
        <w:tc>
          <w:tcPr>
            <w:tcW w:w="1976" w:type="dxa"/>
            <w:shd w:val="clear" w:color="auto" w:fill="E0E0E0"/>
          </w:tcPr>
          <w:p w14:paraId="6F44CBEB" w14:textId="77777777" w:rsidR="00F137E8" w:rsidRPr="00F56577" w:rsidRDefault="00F137E8" w:rsidP="00C77AFF">
            <w:pPr>
              <w:pStyle w:val="TAH"/>
            </w:pPr>
            <w:r w:rsidRPr="00F56577">
              <w:t>TTCN-3 Type</w:t>
            </w:r>
          </w:p>
        </w:tc>
        <w:tc>
          <w:tcPr>
            <w:tcW w:w="7186" w:type="dxa"/>
          </w:tcPr>
          <w:p w14:paraId="3D4FDC0D" w14:textId="77777777" w:rsidR="00F137E8" w:rsidRPr="00F56577" w:rsidRDefault="00F137E8" w:rsidP="00C77AFF">
            <w:pPr>
              <w:pStyle w:val="TAL"/>
            </w:pPr>
            <w:r w:rsidRPr="00F56577">
              <w:t>NULL</w:t>
            </w:r>
          </w:p>
        </w:tc>
      </w:tr>
    </w:tbl>
    <w:p w14:paraId="5BF91FDE" w14:textId="77777777" w:rsidR="00F137E8" w:rsidRPr="00F56577" w:rsidRDefault="00F137E8" w:rsidP="00F137E8">
      <w:pPr>
        <w:rPr>
          <w:lang w:eastAsia="ja-JP"/>
        </w:rPr>
      </w:pPr>
    </w:p>
    <w:p w14:paraId="7F486694" w14:textId="77777777" w:rsidR="00F137E8" w:rsidRPr="00F56577" w:rsidRDefault="00F137E8" w:rsidP="00F137E8">
      <w:pPr>
        <w:pStyle w:val="Heading2"/>
      </w:pPr>
      <w:bookmarkStart w:id="196" w:name="_Toc476219233"/>
      <w:r w:rsidRPr="00F56577">
        <w:t>6A.4</w:t>
      </w:r>
      <w:r w:rsidRPr="00F56577">
        <w:tab/>
        <w:t>Upper Tester Interface</w:t>
      </w:r>
      <w:bookmarkEnd w:id="196"/>
    </w:p>
    <w:p w14:paraId="1794414A" w14:textId="77777777" w:rsidR="00F137E8" w:rsidRPr="00F56577" w:rsidRDefault="00F137E8" w:rsidP="00F137E8">
      <w:r w:rsidRPr="00F56577">
        <w:t>Refer to 3GPP TS 36.523-3 [</w:t>
      </w:r>
      <w:r>
        <w:fldChar w:fldCharType="begin"/>
      </w:r>
      <w:r>
        <w:instrText xml:space="preserve"> REF_3GPPTS36523_3 </w:instrText>
      </w:r>
      <w:r>
        <w:fldChar w:fldCharType="separate"/>
      </w:r>
      <w:r w:rsidRPr="00F56577">
        <w:t>6</w:t>
      </w:r>
      <w:r>
        <w:fldChar w:fldCharType="end"/>
      </w:r>
      <w:r w:rsidRPr="00F56577">
        <w:t>2], clause 5.</w:t>
      </w:r>
    </w:p>
    <w:p w14:paraId="2D9981BC" w14:textId="77777777" w:rsidR="00F137E8" w:rsidRPr="00F56577" w:rsidRDefault="00F137E8" w:rsidP="00F137E8">
      <w:pPr>
        <w:pStyle w:val="Heading2"/>
      </w:pPr>
      <w:bookmarkStart w:id="197" w:name="_Toc476219234"/>
      <w:r w:rsidRPr="00F56577">
        <w:t>6A.5</w:t>
      </w:r>
      <w:r w:rsidRPr="00F56577">
        <w:tab/>
        <w:t>IXIT Proforma</w:t>
      </w:r>
      <w:bookmarkEnd w:id="197"/>
    </w:p>
    <w:p w14:paraId="7512D891" w14:textId="77777777" w:rsidR="00F137E8" w:rsidRPr="00F56577" w:rsidRDefault="00F137E8" w:rsidP="00F137E8">
      <w:r w:rsidRPr="00F56577">
        <w:t>Refer to Annex B of the present test specification.</w:t>
      </w:r>
    </w:p>
    <w:p w14:paraId="6F0B399E" w14:textId="77777777" w:rsidR="00F137E8" w:rsidRPr="00F56577" w:rsidRDefault="00F137E8" w:rsidP="00F137E8">
      <w:pPr>
        <w:pStyle w:val="Heading1"/>
      </w:pPr>
      <w:bookmarkStart w:id="198" w:name="_Toc476219235"/>
      <w:r w:rsidRPr="00F56577">
        <w:t>7</w:t>
      </w:r>
      <w:r w:rsidRPr="00F56577">
        <w:tab/>
        <w:t>PCO and ASP definitions</w:t>
      </w:r>
      <w:bookmarkEnd w:id="198"/>
    </w:p>
    <w:p w14:paraId="1CAE67D9" w14:textId="77777777" w:rsidR="00F137E8" w:rsidRPr="00F56577" w:rsidRDefault="00F137E8" w:rsidP="00F137E8">
      <w:pPr>
        <w:pStyle w:val="Heading2"/>
      </w:pPr>
      <w:bookmarkStart w:id="199" w:name="_Toc476219236"/>
      <w:r w:rsidRPr="00F56577">
        <w:t>7.1</w:t>
      </w:r>
      <w:r w:rsidRPr="00F56577">
        <w:tab/>
        <w:t>NAS PCO and ASP definitions</w:t>
      </w:r>
      <w:bookmarkEnd w:id="199"/>
    </w:p>
    <w:p w14:paraId="69D2B6A3" w14:textId="77777777" w:rsidR="00F137E8" w:rsidRPr="00F56577" w:rsidRDefault="00F137E8" w:rsidP="00F137E8">
      <w:pPr>
        <w:pStyle w:val="Heading3"/>
      </w:pPr>
      <w:bookmarkStart w:id="200" w:name="_Toc476219237"/>
      <w:r w:rsidRPr="00F56577">
        <w:t>7.1.1</w:t>
      </w:r>
      <w:r w:rsidRPr="00F56577">
        <w:tab/>
        <w:t>NAS PCO Definitions</w:t>
      </w:r>
      <w:bookmarkEnd w:id="200"/>
    </w:p>
    <w:p w14:paraId="53B57E01" w14:textId="77777777" w:rsidR="00F137E8" w:rsidRPr="00F56577" w:rsidRDefault="00F137E8" w:rsidP="00F137E8">
      <w:pPr>
        <w:pStyle w:val="TH"/>
      </w:pPr>
      <w:r w:rsidRPr="00F56577">
        <w:t>Table 7.1.1.1: Dc PCO Type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17E5F876" w14:textId="77777777" w:rsidTr="00C77AFF">
        <w:trPr>
          <w:cantSplit/>
          <w:jc w:val="center"/>
        </w:trPr>
        <w:tc>
          <w:tcPr>
            <w:tcW w:w="8460" w:type="dxa"/>
            <w:gridSpan w:val="2"/>
            <w:shd w:val="pct25" w:color="auto" w:fill="FFFFFF"/>
          </w:tcPr>
          <w:p w14:paraId="74AFD0B0" w14:textId="77777777" w:rsidR="00F137E8" w:rsidRPr="00F56577" w:rsidRDefault="00F137E8" w:rsidP="00C77AFF">
            <w:pPr>
              <w:pStyle w:val="TAH"/>
            </w:pPr>
            <w:r w:rsidRPr="00F56577">
              <w:t>PCO Type Declarations</w:t>
            </w:r>
          </w:p>
        </w:tc>
      </w:tr>
      <w:tr w:rsidR="00F137E8" w:rsidRPr="00F56577" w14:paraId="5996A6BE" w14:textId="77777777" w:rsidTr="00C77AFF">
        <w:trPr>
          <w:jc w:val="center"/>
        </w:trPr>
        <w:tc>
          <w:tcPr>
            <w:tcW w:w="1980" w:type="dxa"/>
            <w:shd w:val="pct25" w:color="auto" w:fill="FFFFFF"/>
          </w:tcPr>
          <w:p w14:paraId="6C79788B" w14:textId="77777777" w:rsidR="00F137E8" w:rsidRPr="00F56577" w:rsidRDefault="00F137E8" w:rsidP="00C77AFF">
            <w:pPr>
              <w:pStyle w:val="TAH"/>
            </w:pPr>
            <w:r w:rsidRPr="00F56577">
              <w:t>PCO Type</w:t>
            </w:r>
          </w:p>
        </w:tc>
        <w:tc>
          <w:tcPr>
            <w:tcW w:w="6480" w:type="dxa"/>
          </w:tcPr>
          <w:p w14:paraId="0B1256BF" w14:textId="77777777" w:rsidR="00F137E8" w:rsidRPr="00F56577" w:rsidRDefault="00F137E8" w:rsidP="00C77AFF">
            <w:pPr>
              <w:pStyle w:val="TAL"/>
            </w:pPr>
            <w:r w:rsidRPr="00F56577">
              <w:t>Dc_</w:t>
            </w:r>
            <w:smartTag w:uri="urn:schemas-microsoft-com:office:smarttags" w:element="stockticker">
              <w:r w:rsidRPr="00F56577">
                <w:t>SAP</w:t>
              </w:r>
            </w:smartTag>
          </w:p>
        </w:tc>
      </w:tr>
      <w:tr w:rsidR="00F137E8" w:rsidRPr="00F56577" w14:paraId="3C7D3320" w14:textId="77777777" w:rsidTr="00C77AFF">
        <w:trPr>
          <w:jc w:val="center"/>
        </w:trPr>
        <w:tc>
          <w:tcPr>
            <w:tcW w:w="1980" w:type="dxa"/>
            <w:shd w:val="pct25" w:color="auto" w:fill="FFFFFF"/>
          </w:tcPr>
          <w:p w14:paraId="03879A33" w14:textId="77777777" w:rsidR="00F137E8" w:rsidRPr="00F56577" w:rsidRDefault="00F137E8" w:rsidP="00C77AFF">
            <w:pPr>
              <w:pStyle w:val="TAH"/>
            </w:pPr>
            <w:r w:rsidRPr="00F56577">
              <w:t>Role</w:t>
            </w:r>
          </w:p>
        </w:tc>
        <w:tc>
          <w:tcPr>
            <w:tcW w:w="6480" w:type="dxa"/>
          </w:tcPr>
          <w:p w14:paraId="04333B79" w14:textId="77777777" w:rsidR="00F137E8" w:rsidRPr="00F56577" w:rsidRDefault="00F137E8" w:rsidP="00C77AFF">
            <w:pPr>
              <w:pStyle w:val="TAL"/>
            </w:pPr>
            <w:r w:rsidRPr="00F56577">
              <w:t>LT</w:t>
            </w:r>
          </w:p>
        </w:tc>
      </w:tr>
      <w:tr w:rsidR="00F137E8" w:rsidRPr="00F56577" w14:paraId="03B6EAEF" w14:textId="77777777" w:rsidTr="00C77AFF">
        <w:trPr>
          <w:jc w:val="center"/>
        </w:trPr>
        <w:tc>
          <w:tcPr>
            <w:tcW w:w="1980" w:type="dxa"/>
            <w:shd w:val="pct25" w:color="auto" w:fill="FFFFFF"/>
          </w:tcPr>
          <w:p w14:paraId="2A1F25DF" w14:textId="77777777" w:rsidR="00F137E8" w:rsidRPr="00F56577" w:rsidRDefault="00F137E8" w:rsidP="00C77AFF">
            <w:pPr>
              <w:pStyle w:val="TAH"/>
            </w:pPr>
            <w:r w:rsidRPr="00F56577">
              <w:t>Comments</w:t>
            </w:r>
          </w:p>
        </w:tc>
        <w:tc>
          <w:tcPr>
            <w:tcW w:w="6480" w:type="dxa"/>
          </w:tcPr>
          <w:p w14:paraId="07FCAE49" w14:textId="77777777" w:rsidR="00F137E8" w:rsidRPr="00F56577" w:rsidRDefault="00F137E8" w:rsidP="00C77AFF">
            <w:pPr>
              <w:pStyle w:val="TAL"/>
            </w:pPr>
            <w:r w:rsidRPr="00F56577">
              <w:t>The PCO type for NAS testing</w:t>
            </w:r>
          </w:p>
        </w:tc>
      </w:tr>
    </w:tbl>
    <w:p w14:paraId="1B5F8015" w14:textId="77777777" w:rsidR="00F137E8" w:rsidRPr="00F56577" w:rsidRDefault="00F137E8" w:rsidP="00F137E8"/>
    <w:p w14:paraId="39C17461" w14:textId="77777777" w:rsidR="00F137E8" w:rsidRPr="00F56577" w:rsidRDefault="00F137E8" w:rsidP="00F137E8">
      <w:pPr>
        <w:pStyle w:val="TH"/>
      </w:pPr>
      <w:r w:rsidRPr="00F56577">
        <w:t>Table 7.1.1.2: Dc PCO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3BB00246" w14:textId="77777777" w:rsidTr="00C77AFF">
        <w:trPr>
          <w:cantSplit/>
          <w:jc w:val="center"/>
        </w:trPr>
        <w:tc>
          <w:tcPr>
            <w:tcW w:w="8460" w:type="dxa"/>
            <w:gridSpan w:val="2"/>
            <w:shd w:val="pct25" w:color="auto" w:fill="FFFFFF"/>
          </w:tcPr>
          <w:p w14:paraId="4D9A8368" w14:textId="77777777" w:rsidR="00F137E8" w:rsidRPr="00F56577" w:rsidRDefault="00F137E8" w:rsidP="00C77AFF">
            <w:pPr>
              <w:pStyle w:val="TAH"/>
            </w:pPr>
            <w:r w:rsidRPr="00F56577">
              <w:t>PCO Declarations</w:t>
            </w:r>
          </w:p>
        </w:tc>
      </w:tr>
      <w:tr w:rsidR="00F137E8" w:rsidRPr="00F56577" w14:paraId="2F8C68F2" w14:textId="77777777" w:rsidTr="00C77AFF">
        <w:trPr>
          <w:jc w:val="center"/>
        </w:trPr>
        <w:tc>
          <w:tcPr>
            <w:tcW w:w="1980" w:type="dxa"/>
            <w:shd w:val="pct25" w:color="auto" w:fill="FFFFFF"/>
          </w:tcPr>
          <w:p w14:paraId="6A541AEF" w14:textId="77777777" w:rsidR="00F137E8" w:rsidRPr="00F56577" w:rsidRDefault="00F137E8" w:rsidP="00C77AFF">
            <w:pPr>
              <w:pStyle w:val="TAH"/>
            </w:pPr>
            <w:r w:rsidRPr="00F56577">
              <w:t>PCO Name</w:t>
            </w:r>
          </w:p>
        </w:tc>
        <w:tc>
          <w:tcPr>
            <w:tcW w:w="6480" w:type="dxa"/>
          </w:tcPr>
          <w:p w14:paraId="379A250E" w14:textId="77777777" w:rsidR="00F137E8" w:rsidRPr="00F56577" w:rsidRDefault="00F137E8" w:rsidP="00C77AFF">
            <w:pPr>
              <w:pStyle w:val="TAL"/>
            </w:pPr>
            <w:r w:rsidRPr="00F56577">
              <w:t>Dc</w:t>
            </w:r>
          </w:p>
        </w:tc>
      </w:tr>
      <w:tr w:rsidR="00F137E8" w:rsidRPr="00F56577" w14:paraId="474C54D0" w14:textId="77777777" w:rsidTr="00C77AFF">
        <w:trPr>
          <w:jc w:val="center"/>
        </w:trPr>
        <w:tc>
          <w:tcPr>
            <w:tcW w:w="1980" w:type="dxa"/>
            <w:shd w:val="pct25" w:color="auto" w:fill="FFFFFF"/>
          </w:tcPr>
          <w:p w14:paraId="38A2E41B" w14:textId="77777777" w:rsidR="00F137E8" w:rsidRPr="00F56577" w:rsidRDefault="00F137E8" w:rsidP="00C77AFF">
            <w:pPr>
              <w:pStyle w:val="TAH"/>
            </w:pPr>
            <w:r w:rsidRPr="00F56577">
              <w:t>PCO Type</w:t>
            </w:r>
          </w:p>
        </w:tc>
        <w:tc>
          <w:tcPr>
            <w:tcW w:w="6480" w:type="dxa"/>
          </w:tcPr>
          <w:p w14:paraId="5C15B1A1" w14:textId="77777777" w:rsidR="00F137E8" w:rsidRPr="00F56577" w:rsidRDefault="00F137E8" w:rsidP="00C77AFF">
            <w:pPr>
              <w:pStyle w:val="TAL"/>
            </w:pPr>
            <w:r w:rsidRPr="00F56577">
              <w:t>Dc_</w:t>
            </w:r>
            <w:smartTag w:uri="urn:schemas-microsoft-com:office:smarttags" w:element="stockticker">
              <w:r w:rsidRPr="00F56577">
                <w:t>SAP</w:t>
              </w:r>
            </w:smartTag>
          </w:p>
        </w:tc>
      </w:tr>
      <w:tr w:rsidR="00F137E8" w:rsidRPr="00F56577" w14:paraId="5E48A4BD" w14:textId="77777777" w:rsidTr="00C77AFF">
        <w:trPr>
          <w:jc w:val="center"/>
        </w:trPr>
        <w:tc>
          <w:tcPr>
            <w:tcW w:w="1980" w:type="dxa"/>
            <w:shd w:val="pct25" w:color="auto" w:fill="FFFFFF"/>
          </w:tcPr>
          <w:p w14:paraId="565E9BE8" w14:textId="77777777" w:rsidR="00F137E8" w:rsidRPr="00F56577" w:rsidRDefault="00F137E8" w:rsidP="00C77AFF">
            <w:pPr>
              <w:pStyle w:val="TAH"/>
            </w:pPr>
            <w:r w:rsidRPr="00F56577">
              <w:t>Role</w:t>
            </w:r>
          </w:p>
        </w:tc>
        <w:tc>
          <w:tcPr>
            <w:tcW w:w="6480" w:type="dxa"/>
          </w:tcPr>
          <w:p w14:paraId="06900626" w14:textId="77777777" w:rsidR="00F137E8" w:rsidRPr="00F56577" w:rsidRDefault="00F137E8" w:rsidP="00C77AFF">
            <w:pPr>
              <w:pStyle w:val="TAL"/>
            </w:pPr>
            <w:r w:rsidRPr="00F56577">
              <w:t>LT</w:t>
            </w:r>
          </w:p>
        </w:tc>
      </w:tr>
      <w:tr w:rsidR="00F137E8" w:rsidRPr="00F56577" w14:paraId="25755B41" w14:textId="77777777" w:rsidTr="00C77AFF">
        <w:trPr>
          <w:jc w:val="center"/>
        </w:trPr>
        <w:tc>
          <w:tcPr>
            <w:tcW w:w="1980" w:type="dxa"/>
            <w:shd w:val="pct25" w:color="auto" w:fill="FFFFFF"/>
          </w:tcPr>
          <w:p w14:paraId="23E4C4B2" w14:textId="77777777" w:rsidR="00F137E8" w:rsidRPr="00F56577" w:rsidRDefault="00F137E8" w:rsidP="00C77AFF">
            <w:pPr>
              <w:pStyle w:val="TAH"/>
            </w:pPr>
            <w:r w:rsidRPr="00F56577">
              <w:t>Comments</w:t>
            </w:r>
          </w:p>
        </w:tc>
        <w:tc>
          <w:tcPr>
            <w:tcW w:w="6480" w:type="dxa"/>
          </w:tcPr>
          <w:p w14:paraId="1A5AB8EF" w14:textId="77777777" w:rsidR="00F137E8" w:rsidRPr="00F56577" w:rsidRDefault="00F137E8" w:rsidP="00C77AFF">
            <w:pPr>
              <w:pStyle w:val="TAL"/>
            </w:pPr>
            <w:r w:rsidRPr="00F56577">
              <w:t>Carry transmission and reception of NAS messages</w:t>
            </w:r>
          </w:p>
        </w:tc>
      </w:tr>
    </w:tbl>
    <w:p w14:paraId="223A8975" w14:textId="77777777" w:rsidR="00F137E8" w:rsidRPr="00F56577" w:rsidRDefault="00F137E8" w:rsidP="00F137E8"/>
    <w:p w14:paraId="3AB813DD" w14:textId="77777777" w:rsidR="00F137E8" w:rsidRPr="00F56577" w:rsidRDefault="00F137E8" w:rsidP="00F137E8">
      <w:pPr>
        <w:pStyle w:val="Heading3"/>
      </w:pPr>
      <w:bookmarkStart w:id="201" w:name="_Toc476219238"/>
      <w:r w:rsidRPr="00F56577">
        <w:t>7.1.2</w:t>
      </w:r>
      <w:r w:rsidRPr="00F56577">
        <w:tab/>
        <w:t>Primitives used at Dc PCO</w:t>
      </w:r>
      <w:bookmarkEnd w:id="201"/>
    </w:p>
    <w:p w14:paraId="42DECE44" w14:textId="77777777" w:rsidR="00F137E8" w:rsidRPr="00F56577" w:rsidRDefault="00F137E8" w:rsidP="00F137E8">
      <w:r w:rsidRPr="00F56577">
        <w:t>The Dc PCO is used to transmit and receive NAS (MM, CC, SM, SS) messages. Two categories of primitives are operated at the Dc PCO:</w:t>
      </w:r>
    </w:p>
    <w:p w14:paraId="789BDD64" w14:textId="77777777" w:rsidR="00F137E8" w:rsidRPr="00F56577" w:rsidRDefault="00F137E8" w:rsidP="00F137E8">
      <w:pPr>
        <w:pStyle w:val="B1"/>
      </w:pPr>
      <w:r w:rsidRPr="00F56577">
        <w:t>-</w:t>
      </w:r>
      <w:r w:rsidRPr="00F56577">
        <w:tab/>
      </w:r>
      <w:smartTag w:uri="urn:schemas-microsoft-com:office:smarttags" w:element="stockticker">
        <w:r w:rsidRPr="00F56577">
          <w:t>RRC</w:t>
        </w:r>
      </w:smartTag>
      <w:r w:rsidRPr="00F56577">
        <w:t>_DataReq for transmission of a NAS PDU;</w:t>
      </w:r>
    </w:p>
    <w:p w14:paraId="0E894B9A" w14:textId="77777777" w:rsidR="00F137E8" w:rsidRPr="00F56577" w:rsidRDefault="00F137E8" w:rsidP="00F137E8">
      <w:pPr>
        <w:pStyle w:val="B1"/>
      </w:pPr>
      <w:r w:rsidRPr="00F56577">
        <w:t>-</w:t>
      </w:r>
      <w:r w:rsidRPr="00F56577">
        <w:tab/>
      </w:r>
      <w:smartTag w:uri="urn:schemas-microsoft-com:office:smarttags" w:element="stockticker">
        <w:r w:rsidRPr="00F56577">
          <w:t>RRC</w:t>
        </w:r>
      </w:smartTag>
      <w:r w:rsidRPr="00F56577">
        <w:t>_DataInd for reception of a NAS PDU.</w:t>
      </w:r>
    </w:p>
    <w:p w14:paraId="4426199A" w14:textId="77777777" w:rsidR="00F137E8" w:rsidRPr="00F56577" w:rsidRDefault="00F137E8" w:rsidP="00F137E8">
      <w:r w:rsidRPr="00F56577">
        <w:t>These primitives are declared in TTCN tabular form, see Tables 7.1.2.1-1 and 7.1.2.1-2.</w:t>
      </w:r>
    </w:p>
    <w:p w14:paraId="04B10DCE" w14:textId="77777777" w:rsidR="00F137E8" w:rsidRPr="00F56577" w:rsidRDefault="00F137E8" w:rsidP="00F137E8">
      <w:pPr>
        <w:pStyle w:val="TH"/>
      </w:pPr>
      <w:r w:rsidRPr="00F56577">
        <w:lastRenderedPageBreak/>
        <w:t xml:space="preserve">Table 7.1.2.1-1: Primitive </w:t>
      </w:r>
      <w:r w:rsidRPr="00F56577">
        <w:rPr>
          <w:rFonts w:eastAsia="MS Mincho"/>
        </w:rPr>
        <w:t>RRC_DataInd</w:t>
      </w:r>
      <w:r w:rsidRPr="00F56577">
        <w:t xml:space="preserve"> used at the Dc PCO</w:t>
      </w:r>
    </w:p>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133"/>
        <w:gridCol w:w="3118"/>
        <w:gridCol w:w="4011"/>
      </w:tblGrid>
      <w:tr w:rsidR="00F137E8" w:rsidRPr="00F56577" w14:paraId="544C5F5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76B37AF"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743EF9F" w14:textId="77777777" w:rsidR="00F137E8" w:rsidRPr="00F56577" w:rsidRDefault="00F137E8" w:rsidP="00C77AFF">
            <w:pPr>
              <w:pStyle w:val="TAL"/>
            </w:pPr>
            <w:r w:rsidRPr="00F56577">
              <w:rPr>
                <w:rFonts w:eastAsia="MS Mincho"/>
              </w:rPr>
              <w:t>RRC_DataInd</w:t>
            </w:r>
          </w:p>
        </w:tc>
      </w:tr>
      <w:tr w:rsidR="00F137E8" w:rsidRPr="00F56577" w14:paraId="3EB6F494"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0F21F0B"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339D9056" w14:textId="77777777" w:rsidR="00F137E8" w:rsidRPr="00F56577" w:rsidRDefault="00F137E8" w:rsidP="00C77AFF">
            <w:pPr>
              <w:pStyle w:val="TAL"/>
            </w:pPr>
            <w:r w:rsidRPr="00F56577">
              <w:t>Dc_SAP</w:t>
            </w:r>
          </w:p>
        </w:tc>
      </w:tr>
      <w:tr w:rsidR="00F137E8" w:rsidRPr="00F56577" w14:paraId="1FCD72B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BD1BA98"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7F0111E" w14:textId="77777777" w:rsidR="00F137E8" w:rsidRPr="00F56577" w:rsidRDefault="00F137E8" w:rsidP="00C77AFF">
            <w:pPr>
              <w:pStyle w:val="TAL"/>
            </w:pPr>
            <w:r w:rsidRPr="00F56577">
              <w:t>The ASP is used to indicate the receipt of the NAS PDU message using acknowledged operation (NAS &lt;- RRC).</w:t>
            </w:r>
          </w:p>
        </w:tc>
      </w:tr>
      <w:tr w:rsidR="00F137E8" w:rsidRPr="00F56577" w14:paraId="0277D947"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27B6562F"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1915070B"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56BBECCA" w14:textId="77777777" w:rsidR="00F137E8" w:rsidRPr="00F56577" w:rsidRDefault="00F137E8" w:rsidP="00C77AFF">
            <w:pPr>
              <w:pStyle w:val="TAH"/>
            </w:pPr>
            <w:r w:rsidRPr="00F56577">
              <w:t>Comments</w:t>
            </w:r>
          </w:p>
        </w:tc>
      </w:tr>
      <w:tr w:rsidR="00F137E8" w:rsidRPr="00F56577" w14:paraId="101ECFF0"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4AD72EBE"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3C290079"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0C03FD73" w14:textId="77777777" w:rsidR="00F137E8" w:rsidRPr="00F56577" w:rsidRDefault="00F137E8" w:rsidP="00C77AFF">
            <w:pPr>
              <w:pStyle w:val="TAL"/>
            </w:pPr>
            <w:r w:rsidRPr="00F56577">
              <w:t>Cell Id</w:t>
            </w:r>
          </w:p>
        </w:tc>
      </w:tr>
      <w:tr w:rsidR="00F137E8" w:rsidRPr="00F56577" w14:paraId="1367A0C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091BF5A5"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10AB6B0C"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1B36765D" w14:textId="77777777" w:rsidR="00F137E8" w:rsidRPr="00F56577" w:rsidRDefault="00F137E8" w:rsidP="00C77AFF">
            <w:pPr>
              <w:pStyle w:val="TAL"/>
            </w:pPr>
            <w:r w:rsidRPr="00F56577">
              <w:t>RB identity (RB3 or RB4)</w:t>
            </w:r>
          </w:p>
        </w:tc>
      </w:tr>
      <w:tr w:rsidR="00F137E8" w:rsidRPr="00F56577" w14:paraId="1538F9B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0990E292" w14:textId="77777777" w:rsidR="00F137E8" w:rsidRPr="00F56577" w:rsidRDefault="00F137E8" w:rsidP="00C77AFF">
            <w:pPr>
              <w:pStyle w:val="TAL"/>
            </w:pPr>
            <w:r w:rsidRPr="00F56577">
              <w:t>ch</w:t>
            </w:r>
          </w:p>
        </w:tc>
        <w:tc>
          <w:tcPr>
            <w:tcW w:w="3118" w:type="dxa"/>
            <w:tcBorders>
              <w:top w:val="single" w:sz="4" w:space="0" w:color="auto"/>
              <w:left w:val="single" w:sz="4" w:space="0" w:color="auto"/>
              <w:bottom w:val="single" w:sz="4" w:space="0" w:color="auto"/>
              <w:right w:val="single" w:sz="4" w:space="0" w:color="auto"/>
            </w:tcBorders>
            <w:vAlign w:val="center"/>
          </w:tcPr>
          <w:p w14:paraId="1650A574" w14:textId="77777777" w:rsidR="00F137E8" w:rsidRPr="00F56577" w:rsidRDefault="00F137E8" w:rsidP="00C77AFF">
            <w:pPr>
              <w:pStyle w:val="TAL"/>
            </w:pPr>
            <w:r w:rsidRPr="00F56577">
              <w:t>LogicChGERAN</w:t>
            </w:r>
          </w:p>
        </w:tc>
        <w:tc>
          <w:tcPr>
            <w:tcW w:w="4011" w:type="dxa"/>
            <w:tcBorders>
              <w:top w:val="single" w:sz="4" w:space="0" w:color="auto"/>
              <w:left w:val="single" w:sz="4" w:space="0" w:color="auto"/>
              <w:bottom w:val="single" w:sz="4" w:space="0" w:color="auto"/>
              <w:right w:val="single" w:sz="4" w:space="0" w:color="auto"/>
            </w:tcBorders>
            <w:vAlign w:val="center"/>
          </w:tcPr>
          <w:p w14:paraId="2EE7FF46" w14:textId="77777777" w:rsidR="00F137E8" w:rsidRPr="00F56577" w:rsidRDefault="00F137E8" w:rsidP="00C77AFF">
            <w:pPr>
              <w:pStyle w:val="TAL"/>
            </w:pPr>
            <w:r w:rsidRPr="00F56577">
              <w:t>Logical channel (used for interworking with GERAN)</w:t>
            </w:r>
          </w:p>
        </w:tc>
      </w:tr>
      <w:tr w:rsidR="00F137E8" w:rsidRPr="00F56577" w14:paraId="15448073"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45D1DBA5" w14:textId="77777777" w:rsidR="00F137E8" w:rsidRPr="00F56577" w:rsidRDefault="00F137E8" w:rsidP="00C77AFF">
            <w:pPr>
              <w:pStyle w:val="TAL"/>
            </w:pPr>
            <w:r w:rsidRPr="00F56577">
              <w:t>sapId</w:t>
            </w:r>
          </w:p>
        </w:tc>
        <w:tc>
          <w:tcPr>
            <w:tcW w:w="3118" w:type="dxa"/>
            <w:tcBorders>
              <w:top w:val="single" w:sz="4" w:space="0" w:color="auto"/>
              <w:left w:val="single" w:sz="4" w:space="0" w:color="auto"/>
              <w:bottom w:val="single" w:sz="4" w:space="0" w:color="auto"/>
              <w:right w:val="single" w:sz="4" w:space="0" w:color="auto"/>
            </w:tcBorders>
            <w:vAlign w:val="center"/>
          </w:tcPr>
          <w:p w14:paraId="1EE418D1" w14:textId="77777777" w:rsidR="00F137E8" w:rsidRPr="00F56577" w:rsidRDefault="00F137E8" w:rsidP="00C77AFF">
            <w:pPr>
              <w:pStyle w:val="TAL"/>
            </w:pPr>
            <w:r w:rsidRPr="00F56577">
              <w:t>SapId</w:t>
            </w:r>
          </w:p>
        </w:tc>
        <w:tc>
          <w:tcPr>
            <w:tcW w:w="4011" w:type="dxa"/>
            <w:tcBorders>
              <w:top w:val="single" w:sz="4" w:space="0" w:color="auto"/>
              <w:left w:val="single" w:sz="4" w:space="0" w:color="auto"/>
              <w:bottom w:val="single" w:sz="4" w:space="0" w:color="auto"/>
              <w:right w:val="single" w:sz="4" w:space="0" w:color="auto"/>
            </w:tcBorders>
            <w:vAlign w:val="center"/>
          </w:tcPr>
          <w:p w14:paraId="2F98D588" w14:textId="77777777" w:rsidR="00F137E8" w:rsidRPr="00F56577" w:rsidRDefault="00F137E8" w:rsidP="00C77AFF">
            <w:pPr>
              <w:pStyle w:val="TAL"/>
            </w:pPr>
            <w:r w:rsidRPr="00F56577">
              <w:t>RRC SAP identifier (SAP0)</w:t>
            </w:r>
          </w:p>
        </w:tc>
      </w:tr>
      <w:tr w:rsidR="00F137E8" w:rsidRPr="00F56577" w14:paraId="0C7D2706"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00007E8B" w14:textId="77777777" w:rsidR="00F137E8" w:rsidRPr="00F56577" w:rsidRDefault="00F137E8" w:rsidP="00C77AFF">
            <w:pPr>
              <w:pStyle w:val="TAL"/>
            </w:pPr>
            <w:r w:rsidRPr="00F56577">
              <w:t>cN_Domain</w:t>
            </w:r>
          </w:p>
        </w:tc>
        <w:tc>
          <w:tcPr>
            <w:tcW w:w="3118" w:type="dxa"/>
            <w:tcBorders>
              <w:top w:val="single" w:sz="4" w:space="0" w:color="auto"/>
              <w:left w:val="single" w:sz="4" w:space="0" w:color="auto"/>
              <w:bottom w:val="single" w:sz="4" w:space="0" w:color="auto"/>
              <w:right w:val="single" w:sz="4" w:space="0" w:color="auto"/>
            </w:tcBorders>
            <w:vAlign w:val="center"/>
          </w:tcPr>
          <w:p w14:paraId="2E0347E7" w14:textId="77777777" w:rsidR="00F137E8" w:rsidRPr="00F56577" w:rsidRDefault="00F137E8" w:rsidP="00C77AFF">
            <w:pPr>
              <w:pStyle w:val="TAL"/>
            </w:pPr>
            <w:r w:rsidRPr="00F56577">
              <w:t>SS_CN_DomainIdentity</w:t>
            </w:r>
          </w:p>
        </w:tc>
        <w:tc>
          <w:tcPr>
            <w:tcW w:w="4011" w:type="dxa"/>
            <w:tcBorders>
              <w:top w:val="single" w:sz="4" w:space="0" w:color="auto"/>
              <w:left w:val="single" w:sz="4" w:space="0" w:color="auto"/>
              <w:bottom w:val="single" w:sz="4" w:space="0" w:color="auto"/>
              <w:right w:val="single" w:sz="4" w:space="0" w:color="auto"/>
            </w:tcBorders>
            <w:vAlign w:val="center"/>
          </w:tcPr>
          <w:p w14:paraId="4EEA459B" w14:textId="77777777" w:rsidR="00F137E8" w:rsidRPr="00F56577" w:rsidRDefault="00F137E8" w:rsidP="00C77AFF">
            <w:pPr>
              <w:pStyle w:val="TAL"/>
            </w:pPr>
            <w:r w:rsidRPr="00F56577">
              <w:t>CN domain identity</w:t>
            </w:r>
          </w:p>
        </w:tc>
      </w:tr>
      <w:tr w:rsidR="00F137E8" w:rsidRPr="00F56577" w14:paraId="19E6F4F3"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384ED13F" w14:textId="77777777" w:rsidR="00F137E8" w:rsidRPr="00F56577" w:rsidRDefault="00F137E8" w:rsidP="00C77AFF">
            <w:pPr>
              <w:pStyle w:val="TAL"/>
            </w:pPr>
            <w:r w:rsidRPr="00F56577">
              <w:t>start</w:t>
            </w:r>
          </w:p>
        </w:tc>
        <w:tc>
          <w:tcPr>
            <w:tcW w:w="3118" w:type="dxa"/>
            <w:tcBorders>
              <w:top w:val="single" w:sz="4" w:space="0" w:color="auto"/>
              <w:left w:val="single" w:sz="4" w:space="0" w:color="auto"/>
              <w:bottom w:val="single" w:sz="4" w:space="0" w:color="auto"/>
              <w:right w:val="single" w:sz="4" w:space="0" w:color="auto"/>
            </w:tcBorders>
            <w:vAlign w:val="center"/>
          </w:tcPr>
          <w:p w14:paraId="42BE1CFA" w14:textId="77777777" w:rsidR="00F137E8" w:rsidRPr="00F56577" w:rsidRDefault="00F137E8" w:rsidP="00C77AFF">
            <w:pPr>
              <w:pStyle w:val="TAL"/>
            </w:pPr>
            <w:r w:rsidRPr="00F56577">
              <w:t>START_Value</w:t>
            </w:r>
          </w:p>
        </w:tc>
        <w:tc>
          <w:tcPr>
            <w:tcW w:w="4011" w:type="dxa"/>
            <w:tcBorders>
              <w:top w:val="single" w:sz="4" w:space="0" w:color="auto"/>
              <w:left w:val="single" w:sz="4" w:space="0" w:color="auto"/>
              <w:bottom w:val="single" w:sz="4" w:space="0" w:color="auto"/>
              <w:right w:val="single" w:sz="4" w:space="0" w:color="auto"/>
            </w:tcBorders>
            <w:vAlign w:val="center"/>
          </w:tcPr>
          <w:p w14:paraId="126A7A6A" w14:textId="77777777" w:rsidR="00F137E8" w:rsidRPr="00F56577" w:rsidRDefault="00F137E8" w:rsidP="00C77AFF">
            <w:pPr>
              <w:pStyle w:val="TAL"/>
            </w:pPr>
            <w:r w:rsidRPr="00F56577">
              <w:t>Mandatory in INITIAL DIRECT TRANSFER</w:t>
            </w:r>
          </w:p>
        </w:tc>
      </w:tr>
      <w:tr w:rsidR="00F137E8" w:rsidRPr="00F56577" w14:paraId="455FA245"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4C4FC9D8" w14:textId="77777777" w:rsidR="00F137E8" w:rsidRPr="00F56577" w:rsidRDefault="00F137E8" w:rsidP="00C77AFF">
            <w:pPr>
              <w:pStyle w:val="TAL"/>
            </w:pPr>
            <w:r w:rsidRPr="00F56577">
              <w:t>msg</w:t>
            </w:r>
          </w:p>
        </w:tc>
        <w:tc>
          <w:tcPr>
            <w:tcW w:w="3118" w:type="dxa"/>
            <w:tcBorders>
              <w:top w:val="single" w:sz="4" w:space="0" w:color="auto"/>
              <w:left w:val="single" w:sz="4" w:space="0" w:color="auto"/>
              <w:bottom w:val="single" w:sz="4" w:space="0" w:color="auto"/>
              <w:right w:val="single" w:sz="4" w:space="0" w:color="auto"/>
            </w:tcBorders>
            <w:vAlign w:val="center"/>
          </w:tcPr>
          <w:p w14:paraId="2BFF4CD2"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7C32D699" w14:textId="77777777" w:rsidR="00F137E8" w:rsidRPr="00F56577" w:rsidRDefault="00F137E8" w:rsidP="00C77AFF">
            <w:pPr>
              <w:pStyle w:val="TAL"/>
            </w:pPr>
            <w:r w:rsidRPr="00F56577">
              <w:t>NAS PDU</w:t>
            </w:r>
          </w:p>
        </w:tc>
      </w:tr>
      <w:tr w:rsidR="00F137E8" w:rsidRPr="00F56577" w14:paraId="4F0FD4C6"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0E1001F"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52CE4A93" w14:textId="77777777" w:rsidR="00F137E8" w:rsidRPr="00F56577" w:rsidRDefault="00F137E8" w:rsidP="00C77AFF">
            <w:pPr>
              <w:pStyle w:val="TAL"/>
            </w:pPr>
          </w:p>
        </w:tc>
      </w:tr>
    </w:tbl>
    <w:p w14:paraId="2D62A066" w14:textId="77777777" w:rsidR="00F137E8" w:rsidRPr="00F56577" w:rsidRDefault="00F137E8" w:rsidP="00F137E8"/>
    <w:p w14:paraId="3BB0352F" w14:textId="77777777" w:rsidR="00F137E8" w:rsidRPr="00F56577" w:rsidRDefault="00F137E8" w:rsidP="00F137E8">
      <w:pPr>
        <w:pStyle w:val="TH"/>
      </w:pPr>
      <w:r w:rsidRPr="00F56577">
        <w:t xml:space="preserve">Table 7.1.2.1-2: Primitive </w:t>
      </w:r>
      <w:r w:rsidRPr="00F56577">
        <w:rPr>
          <w:rFonts w:eastAsia="MS Mincho"/>
        </w:rPr>
        <w:t>RRC_DataReq</w:t>
      </w:r>
      <w:r w:rsidRPr="00F56577">
        <w:t xml:space="preserve"> used at the Dc PCO</w:t>
      </w:r>
    </w:p>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133"/>
        <w:gridCol w:w="3118"/>
        <w:gridCol w:w="4011"/>
      </w:tblGrid>
      <w:tr w:rsidR="00F137E8" w:rsidRPr="00F56577" w14:paraId="38131D1E"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1F51487"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22171AE" w14:textId="77777777" w:rsidR="00F137E8" w:rsidRPr="00F56577" w:rsidRDefault="00F137E8" w:rsidP="00C77AFF">
            <w:pPr>
              <w:pStyle w:val="TAL"/>
              <w:rPr>
                <w:rFonts w:eastAsia="MS Mincho"/>
              </w:rPr>
            </w:pPr>
            <w:r w:rsidRPr="00F56577">
              <w:rPr>
                <w:rFonts w:eastAsia="MS Mincho"/>
              </w:rPr>
              <w:t>RRC_DataReq</w:t>
            </w:r>
          </w:p>
        </w:tc>
      </w:tr>
      <w:tr w:rsidR="00F137E8" w:rsidRPr="00F56577" w14:paraId="7E1FE4B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050D9DF"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8C30EE9" w14:textId="77777777" w:rsidR="00F137E8" w:rsidRPr="00F56577" w:rsidRDefault="00F137E8" w:rsidP="00C77AFF">
            <w:pPr>
              <w:pStyle w:val="TAL"/>
            </w:pPr>
            <w:r w:rsidRPr="00F56577">
              <w:t>Dc_SAP</w:t>
            </w:r>
          </w:p>
        </w:tc>
      </w:tr>
      <w:tr w:rsidR="00F137E8" w:rsidRPr="00F56577" w14:paraId="578B2BAC"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8976701"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3574F54" w14:textId="77777777" w:rsidR="00F137E8" w:rsidRPr="00F56577" w:rsidRDefault="00F137E8" w:rsidP="00C77AFF">
            <w:pPr>
              <w:pStyle w:val="TAL"/>
            </w:pPr>
            <w:r w:rsidRPr="00F56577">
              <w:t>The ASP is used to request the transmission of the NAS PDU message using acknowledged operation (NAS -&gt; RRC).</w:t>
            </w:r>
          </w:p>
        </w:tc>
      </w:tr>
      <w:tr w:rsidR="00F137E8" w:rsidRPr="00F56577" w14:paraId="14C32AF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1173D61"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439A6830"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159BCAE3" w14:textId="77777777" w:rsidR="00F137E8" w:rsidRPr="00F56577" w:rsidRDefault="00F137E8" w:rsidP="00C77AFF">
            <w:pPr>
              <w:pStyle w:val="TAH"/>
            </w:pPr>
            <w:r w:rsidRPr="00F56577">
              <w:t>Comments</w:t>
            </w:r>
          </w:p>
        </w:tc>
      </w:tr>
      <w:tr w:rsidR="00F137E8" w:rsidRPr="00F56577" w14:paraId="424B6C37"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1E5386DE"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0569BD48"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448F2356" w14:textId="77777777" w:rsidR="00F137E8" w:rsidRPr="00F56577" w:rsidRDefault="00F137E8" w:rsidP="00C77AFF">
            <w:pPr>
              <w:pStyle w:val="TAL"/>
            </w:pPr>
            <w:r w:rsidRPr="00F56577">
              <w:t>Cell Id</w:t>
            </w:r>
          </w:p>
        </w:tc>
      </w:tr>
      <w:tr w:rsidR="00F137E8" w:rsidRPr="00F56577" w14:paraId="68CA3118"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628348E1"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618FC3D7"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635902B8" w14:textId="77777777" w:rsidR="00F137E8" w:rsidRPr="00F56577" w:rsidRDefault="00F137E8" w:rsidP="00C77AFF">
            <w:pPr>
              <w:pStyle w:val="TAL"/>
            </w:pPr>
            <w:r w:rsidRPr="00F56577">
              <w:t>RB identity (RB3 or RB4)</w:t>
            </w:r>
          </w:p>
        </w:tc>
      </w:tr>
      <w:tr w:rsidR="00F137E8" w:rsidRPr="00F56577" w14:paraId="31A33CDD"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FCA6745" w14:textId="77777777" w:rsidR="00F137E8" w:rsidRPr="00F56577" w:rsidRDefault="00F137E8" w:rsidP="00C77AFF">
            <w:pPr>
              <w:pStyle w:val="TAL"/>
            </w:pPr>
            <w:r w:rsidRPr="00F56577">
              <w:t>ch</w:t>
            </w:r>
          </w:p>
        </w:tc>
        <w:tc>
          <w:tcPr>
            <w:tcW w:w="3118" w:type="dxa"/>
            <w:tcBorders>
              <w:top w:val="single" w:sz="4" w:space="0" w:color="auto"/>
              <w:left w:val="single" w:sz="4" w:space="0" w:color="auto"/>
              <w:bottom w:val="single" w:sz="4" w:space="0" w:color="auto"/>
              <w:right w:val="single" w:sz="4" w:space="0" w:color="auto"/>
            </w:tcBorders>
            <w:vAlign w:val="center"/>
          </w:tcPr>
          <w:p w14:paraId="02E89E15" w14:textId="77777777" w:rsidR="00F137E8" w:rsidRPr="00F56577" w:rsidRDefault="00F137E8" w:rsidP="00C77AFF">
            <w:pPr>
              <w:pStyle w:val="TAL"/>
            </w:pPr>
            <w:r w:rsidRPr="00F56577">
              <w:t>LogicChGERAN</w:t>
            </w:r>
          </w:p>
        </w:tc>
        <w:tc>
          <w:tcPr>
            <w:tcW w:w="4011" w:type="dxa"/>
            <w:tcBorders>
              <w:top w:val="single" w:sz="4" w:space="0" w:color="auto"/>
              <w:left w:val="single" w:sz="4" w:space="0" w:color="auto"/>
              <w:bottom w:val="single" w:sz="4" w:space="0" w:color="auto"/>
              <w:right w:val="single" w:sz="4" w:space="0" w:color="auto"/>
            </w:tcBorders>
            <w:vAlign w:val="center"/>
          </w:tcPr>
          <w:p w14:paraId="31054134" w14:textId="77777777" w:rsidR="00F137E8" w:rsidRPr="00F56577" w:rsidRDefault="00F137E8" w:rsidP="00C77AFF">
            <w:pPr>
              <w:pStyle w:val="TAL"/>
            </w:pPr>
            <w:r w:rsidRPr="00F56577">
              <w:t>Logical channel (used for interworking with GERAN)</w:t>
            </w:r>
          </w:p>
        </w:tc>
      </w:tr>
      <w:tr w:rsidR="00F137E8" w:rsidRPr="00F56577" w14:paraId="389CB4A2"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E62B403" w14:textId="77777777" w:rsidR="00F137E8" w:rsidRPr="00F56577" w:rsidRDefault="00F137E8" w:rsidP="00C77AFF">
            <w:pPr>
              <w:pStyle w:val="TAL"/>
            </w:pPr>
            <w:r w:rsidRPr="00F56577">
              <w:t>sapId</w:t>
            </w:r>
          </w:p>
        </w:tc>
        <w:tc>
          <w:tcPr>
            <w:tcW w:w="3118" w:type="dxa"/>
            <w:tcBorders>
              <w:top w:val="single" w:sz="4" w:space="0" w:color="auto"/>
              <w:left w:val="single" w:sz="4" w:space="0" w:color="auto"/>
              <w:bottom w:val="single" w:sz="4" w:space="0" w:color="auto"/>
              <w:right w:val="single" w:sz="4" w:space="0" w:color="auto"/>
            </w:tcBorders>
            <w:vAlign w:val="center"/>
          </w:tcPr>
          <w:p w14:paraId="0BA0CD1B" w14:textId="77777777" w:rsidR="00F137E8" w:rsidRPr="00F56577" w:rsidRDefault="00F137E8" w:rsidP="00C77AFF">
            <w:pPr>
              <w:pStyle w:val="TAL"/>
            </w:pPr>
            <w:r w:rsidRPr="00F56577">
              <w:t>SapId</w:t>
            </w:r>
          </w:p>
        </w:tc>
        <w:tc>
          <w:tcPr>
            <w:tcW w:w="4011" w:type="dxa"/>
            <w:tcBorders>
              <w:top w:val="single" w:sz="4" w:space="0" w:color="auto"/>
              <w:left w:val="single" w:sz="4" w:space="0" w:color="auto"/>
              <w:bottom w:val="single" w:sz="4" w:space="0" w:color="auto"/>
              <w:right w:val="single" w:sz="4" w:space="0" w:color="auto"/>
            </w:tcBorders>
            <w:vAlign w:val="center"/>
          </w:tcPr>
          <w:p w14:paraId="32E93B82" w14:textId="77777777" w:rsidR="00F137E8" w:rsidRPr="00F56577" w:rsidRDefault="00F137E8" w:rsidP="00C77AFF">
            <w:pPr>
              <w:pStyle w:val="TAL"/>
            </w:pPr>
            <w:r w:rsidRPr="00F56577">
              <w:t>RRC SAP identifier (SAP0)</w:t>
            </w:r>
          </w:p>
        </w:tc>
      </w:tr>
      <w:tr w:rsidR="00F137E8" w:rsidRPr="00F56577" w14:paraId="3868C96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6ECA6C7C" w14:textId="77777777" w:rsidR="00F137E8" w:rsidRPr="00F56577" w:rsidRDefault="00F137E8" w:rsidP="00C77AFF">
            <w:pPr>
              <w:pStyle w:val="TAL"/>
            </w:pPr>
            <w:r w:rsidRPr="00F56577">
              <w:t>cN_Domain</w:t>
            </w:r>
          </w:p>
        </w:tc>
        <w:tc>
          <w:tcPr>
            <w:tcW w:w="3118" w:type="dxa"/>
            <w:tcBorders>
              <w:top w:val="single" w:sz="4" w:space="0" w:color="auto"/>
              <w:left w:val="single" w:sz="4" w:space="0" w:color="auto"/>
              <w:bottom w:val="single" w:sz="4" w:space="0" w:color="auto"/>
              <w:right w:val="single" w:sz="4" w:space="0" w:color="auto"/>
            </w:tcBorders>
            <w:vAlign w:val="center"/>
          </w:tcPr>
          <w:p w14:paraId="66B0D5BE" w14:textId="77777777" w:rsidR="00F137E8" w:rsidRPr="00F56577" w:rsidRDefault="00F137E8" w:rsidP="00C77AFF">
            <w:pPr>
              <w:pStyle w:val="TAL"/>
            </w:pPr>
            <w:r w:rsidRPr="00F56577">
              <w:t>SS_CN_DomainIdentity</w:t>
            </w:r>
          </w:p>
        </w:tc>
        <w:tc>
          <w:tcPr>
            <w:tcW w:w="4011" w:type="dxa"/>
            <w:tcBorders>
              <w:top w:val="single" w:sz="4" w:space="0" w:color="auto"/>
              <w:left w:val="single" w:sz="4" w:space="0" w:color="auto"/>
              <w:bottom w:val="single" w:sz="4" w:space="0" w:color="auto"/>
              <w:right w:val="single" w:sz="4" w:space="0" w:color="auto"/>
            </w:tcBorders>
            <w:vAlign w:val="center"/>
          </w:tcPr>
          <w:p w14:paraId="2904CE3D" w14:textId="77777777" w:rsidR="00F137E8" w:rsidRPr="00F56577" w:rsidRDefault="00F137E8" w:rsidP="00C77AFF">
            <w:pPr>
              <w:pStyle w:val="TAL"/>
            </w:pPr>
            <w:r w:rsidRPr="00F56577">
              <w:t>CN domain identity</w:t>
            </w:r>
          </w:p>
        </w:tc>
      </w:tr>
      <w:tr w:rsidR="00F137E8" w:rsidRPr="00F56577" w14:paraId="349EC3B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70487E9" w14:textId="77777777" w:rsidR="00F137E8" w:rsidRPr="00F56577" w:rsidRDefault="00F137E8" w:rsidP="00C77AFF">
            <w:pPr>
              <w:pStyle w:val="TAL"/>
            </w:pPr>
            <w:r w:rsidRPr="00F56577">
              <w:t>msg</w:t>
            </w:r>
          </w:p>
        </w:tc>
        <w:tc>
          <w:tcPr>
            <w:tcW w:w="3118" w:type="dxa"/>
            <w:tcBorders>
              <w:top w:val="single" w:sz="4" w:space="0" w:color="auto"/>
              <w:left w:val="single" w:sz="4" w:space="0" w:color="auto"/>
              <w:bottom w:val="single" w:sz="4" w:space="0" w:color="auto"/>
              <w:right w:val="single" w:sz="4" w:space="0" w:color="auto"/>
            </w:tcBorders>
            <w:vAlign w:val="center"/>
          </w:tcPr>
          <w:p w14:paraId="73DEAE4A"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40D13303" w14:textId="77777777" w:rsidR="00F137E8" w:rsidRPr="00F56577" w:rsidRDefault="00F137E8" w:rsidP="00C77AFF">
            <w:pPr>
              <w:pStyle w:val="TAL"/>
            </w:pPr>
            <w:r w:rsidRPr="00F56577">
              <w:t>NAS PDU</w:t>
            </w:r>
          </w:p>
        </w:tc>
      </w:tr>
      <w:tr w:rsidR="00F137E8" w:rsidRPr="00F56577" w14:paraId="7F9FA373"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9C83F11"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2228505C" w14:textId="77777777" w:rsidR="00F137E8" w:rsidRPr="00F56577" w:rsidRDefault="00F137E8" w:rsidP="00C77AFF">
            <w:pPr>
              <w:pStyle w:val="TAL"/>
            </w:pPr>
          </w:p>
        </w:tc>
      </w:tr>
    </w:tbl>
    <w:p w14:paraId="2A4E5E4D" w14:textId="77777777" w:rsidR="00F137E8" w:rsidRPr="00F56577" w:rsidRDefault="00F137E8" w:rsidP="00F137E8"/>
    <w:p w14:paraId="1B847CA0" w14:textId="77777777" w:rsidR="00F137E8" w:rsidRPr="00F56577" w:rsidRDefault="00F137E8" w:rsidP="00F137E8">
      <w:r w:rsidRPr="00F56577">
        <w:t>The RB Identity and CN domain parameters defined in the primitives are mandatory for UTRAN and not applicable for GERAN.</w:t>
      </w:r>
    </w:p>
    <w:p w14:paraId="44ADD8FF" w14:textId="77777777" w:rsidR="00F137E8" w:rsidRPr="00F56577" w:rsidRDefault="00F137E8" w:rsidP="00F137E8">
      <w:r w:rsidRPr="00F56577">
        <w:t>The START parameter is mandatory in INITIAL DIRECT TRANSFER; each time when it is received the new START shall be downloaded to the SS to reinitialize counters-C and counters-I.</w:t>
      </w:r>
    </w:p>
    <w:p w14:paraId="5C6A846E" w14:textId="77777777" w:rsidR="00F137E8" w:rsidRPr="00F56577" w:rsidRDefault="00F137E8" w:rsidP="00F137E8">
      <w:r w:rsidRPr="00F56577">
        <w:t xml:space="preserve">The </w:t>
      </w:r>
      <w:r w:rsidRPr="00F56577">
        <w:rPr>
          <w:rFonts w:eastAsia="MS Mincho"/>
        </w:rPr>
        <w:t>LogicChGSM and SapId parameters are mandatory for GERAN and not applicable for UTRAN.</w:t>
      </w:r>
      <w:r w:rsidRPr="00F56577">
        <w:t xml:space="preserve"> They are defined because they may be used for future TTCN test cases.</w:t>
      </w:r>
    </w:p>
    <w:p w14:paraId="7D6748F9" w14:textId="77777777" w:rsidR="00F137E8" w:rsidRPr="00F56577" w:rsidRDefault="00F137E8" w:rsidP="00F137E8">
      <w:r w:rsidRPr="00F56577">
        <w:t xml:space="preserve">Except the initial, uplink and downlink direct transfer procedures, the NAS TTCN specification uses the TTCN test steps to realize all </w:t>
      </w:r>
      <w:smartTag w:uri="urn:schemas-microsoft-com:office:smarttags" w:element="stockticker">
        <w:r w:rsidRPr="00F56577">
          <w:t>RRC</w:t>
        </w:r>
      </w:smartTag>
      <w:r w:rsidRPr="00F56577">
        <w:t xml:space="preserve"> functions for testing. The single layer test concept is kept for the NAS tests.</w:t>
      </w:r>
    </w:p>
    <w:p w14:paraId="7E677090" w14:textId="77777777" w:rsidR="00F137E8" w:rsidRPr="00F56577" w:rsidRDefault="00F137E8" w:rsidP="00F137E8">
      <w:r w:rsidRPr="00F56577">
        <w:t xml:space="preserve">A simple </w:t>
      </w:r>
      <w:smartTag w:uri="urn:schemas-microsoft-com:office:smarttags" w:element="stockticker">
        <w:r w:rsidRPr="00F56577">
          <w:t>RRC</w:t>
        </w:r>
      </w:smartTag>
      <w:r w:rsidRPr="00F56577">
        <w:t xml:space="preserve"> emulation shall be maintained for the NAS tests. It has four functions:</w:t>
      </w:r>
    </w:p>
    <w:p w14:paraId="61564B1B" w14:textId="77777777" w:rsidR="00F137E8" w:rsidRPr="00F56577" w:rsidRDefault="00F137E8" w:rsidP="00F137E8">
      <w:pPr>
        <w:pStyle w:val="B1"/>
      </w:pPr>
      <w:r w:rsidRPr="00F56577">
        <w:t>-</w:t>
      </w:r>
      <w:r w:rsidRPr="00F56577">
        <w:tab/>
        <w:t>Emulate the three direct transfer procedures.</w:t>
      </w:r>
    </w:p>
    <w:p w14:paraId="468C4252" w14:textId="77777777" w:rsidR="00F137E8" w:rsidRPr="00F56577" w:rsidRDefault="00F137E8" w:rsidP="00F137E8">
      <w:pPr>
        <w:pStyle w:val="B1"/>
      </w:pPr>
      <w:r w:rsidRPr="00F56577">
        <w:t>-</w:t>
      </w:r>
      <w:r w:rsidRPr="00F56577">
        <w:tab/>
        <w:t>Convert the NAS downlink messages defined in 3GPP TS 24.008 [</w:t>
      </w:r>
      <w:r w:rsidRPr="00F56577">
        <w:fldChar w:fldCharType="begin"/>
      </w:r>
      <w:r w:rsidRPr="00F56577">
        <w:instrText xml:space="preserve"> REF REF_TS24008 \h  \* MERGEFORMAT </w:instrText>
      </w:r>
      <w:r w:rsidRPr="00F56577">
        <w:fldChar w:fldCharType="separate"/>
      </w:r>
      <w:r w:rsidRPr="00F56577">
        <w:t>9</w:t>
      </w:r>
      <w:r w:rsidRPr="00F56577">
        <w:fldChar w:fldCharType="end"/>
      </w:r>
      <w:r w:rsidRPr="00F56577">
        <w:t xml:space="preserve">] in table format to the NAS message in </w:t>
      </w:r>
      <w:smartTag w:uri="urn:schemas-microsoft-com:office:smarttags" w:element="stockticker">
        <w:r w:rsidRPr="00F56577">
          <w:t>ASN</w:t>
        </w:r>
      </w:smartTag>
      <w:r w:rsidRPr="00F56577">
        <w:t>.1 octet string specified in 3GPP TS 25.331 [</w:t>
      </w:r>
      <w:r w:rsidRPr="00F56577">
        <w:fldChar w:fldCharType="begin"/>
      </w:r>
      <w:r w:rsidRPr="00F56577">
        <w:instrText xml:space="preserve"> REF REF_TS25331 \h  \* MERGEFORMAT </w:instrText>
      </w:r>
      <w:r w:rsidRPr="00F56577">
        <w:fldChar w:fldCharType="separate"/>
      </w:r>
      <w:r w:rsidRPr="00F56577">
        <w:t>21</w:t>
      </w:r>
      <w:r w:rsidRPr="00F56577">
        <w:fldChar w:fldCharType="end"/>
      </w:r>
      <w:r w:rsidRPr="00F56577">
        <w:t>]. Convert the NAS uplink message in the reverse way.</w:t>
      </w:r>
    </w:p>
    <w:p w14:paraId="0DD912C4" w14:textId="77777777" w:rsidR="00F137E8" w:rsidRPr="00F56577" w:rsidRDefault="00F137E8" w:rsidP="00F137E8">
      <w:pPr>
        <w:pStyle w:val="B1"/>
      </w:pPr>
      <w:r w:rsidRPr="00F56577">
        <w:t>-</w:t>
      </w:r>
      <w:r w:rsidRPr="00F56577">
        <w:tab/>
      </w:r>
      <w:smartTag w:uri="urn:schemas-microsoft-com:office:smarttags" w:element="stockticker">
        <w:r w:rsidRPr="00F56577">
          <w:t>PER</w:t>
        </w:r>
      </w:smartTag>
      <w:r w:rsidRPr="00F56577">
        <w:t xml:space="preserve"> encoding and decoding.</w:t>
      </w:r>
    </w:p>
    <w:p w14:paraId="5BB1ADE9" w14:textId="77777777" w:rsidR="00F137E8" w:rsidRPr="00F56577" w:rsidRDefault="00F137E8" w:rsidP="00F137E8">
      <w:pPr>
        <w:pStyle w:val="B1"/>
      </w:pPr>
      <w:r w:rsidRPr="00F56577">
        <w:t>-</w:t>
      </w:r>
      <w:r w:rsidRPr="00F56577">
        <w:tab/>
        <w:t>Have the integrity protection.</w:t>
      </w:r>
    </w:p>
    <w:p w14:paraId="4A69B323" w14:textId="77777777" w:rsidR="00F137E8" w:rsidRPr="00F56577" w:rsidRDefault="00F137E8" w:rsidP="00F137E8">
      <w:r w:rsidRPr="00F56577">
        <w:t>RB3 and RB4 are specifically used for the NAS signalling. When an uplink message entered the receiving buffer at AM-</w:t>
      </w:r>
      <w:smartTag w:uri="urn:schemas-microsoft-com:office:smarttags" w:element="stockticker">
        <w:r w:rsidRPr="00F56577">
          <w:t>SAP</w:t>
        </w:r>
      </w:smartTag>
      <w:r w:rsidRPr="00F56577">
        <w:t xml:space="preserve"> from the </w:t>
      </w:r>
      <w:smartTag w:uri="urn:schemas-microsoft-com:office:smarttags" w:element="stockticker">
        <w:r w:rsidRPr="00F56577">
          <w:t>RLC</w:t>
        </w:r>
      </w:smartTag>
      <w:r w:rsidRPr="00F56577">
        <w:t xml:space="preserve"> emulation, either an </w:t>
      </w:r>
      <w:smartTag w:uri="urn:schemas-microsoft-com:office:smarttags" w:element="stockticker">
        <w:r w:rsidRPr="00F56577">
          <w:t>RRC</w:t>
        </w:r>
      </w:smartTag>
      <w:r w:rsidRPr="00F56577">
        <w:t xml:space="preserve"> test step if running will take it out; or the </w:t>
      </w:r>
      <w:smartTag w:uri="urn:schemas-microsoft-com:office:smarttags" w:element="stockticker">
        <w:r w:rsidRPr="00F56577">
          <w:t>RRC</w:t>
        </w:r>
      </w:smartTag>
      <w:r w:rsidRPr="00F56577">
        <w:t xml:space="preserve"> emulation if running will pick the received message from the buffer. Activation of any </w:t>
      </w:r>
      <w:smartTag w:uri="urn:schemas-microsoft-com:office:smarttags" w:element="stockticker">
        <w:r w:rsidRPr="00F56577">
          <w:t>RRC</w:t>
        </w:r>
      </w:smartTag>
      <w:r w:rsidRPr="00F56577">
        <w:t xml:space="preserve"> test steps and activation of any NAS test steps at the same time shall be excluded in TTCN (no concurrency between them).</w:t>
      </w:r>
    </w:p>
    <w:p w14:paraId="540A2A58" w14:textId="77777777" w:rsidR="00F137E8" w:rsidRPr="00F56577" w:rsidRDefault="00F137E8" w:rsidP="00F137E8">
      <w:pPr>
        <w:pStyle w:val="Heading2"/>
      </w:pPr>
      <w:bookmarkStart w:id="202" w:name="_Toc476219239"/>
      <w:r w:rsidRPr="00F56577">
        <w:lastRenderedPageBreak/>
        <w:t>7.2</w:t>
      </w:r>
      <w:r w:rsidRPr="00F56577">
        <w:tab/>
        <w:t>Ut PCO and ASP definitions</w:t>
      </w:r>
      <w:bookmarkEnd w:id="202"/>
    </w:p>
    <w:p w14:paraId="250749A3" w14:textId="77777777" w:rsidR="00F137E8" w:rsidRPr="00F56577" w:rsidRDefault="00F137E8" w:rsidP="00F137E8">
      <w:pPr>
        <w:pStyle w:val="Heading3"/>
      </w:pPr>
      <w:bookmarkStart w:id="203" w:name="_Toc476219240"/>
      <w:r w:rsidRPr="00F56577">
        <w:t>7.2.1</w:t>
      </w:r>
      <w:r w:rsidRPr="00F56577">
        <w:tab/>
        <w:t>Ut PCO Declarations</w:t>
      </w:r>
      <w:bookmarkEnd w:id="203"/>
    </w:p>
    <w:p w14:paraId="23A0B9A0" w14:textId="77777777" w:rsidR="00F137E8" w:rsidRPr="00F56577" w:rsidRDefault="00F137E8" w:rsidP="00F137E8">
      <w:pPr>
        <w:keepNext/>
        <w:keepLines/>
      </w:pPr>
      <w:r w:rsidRPr="00F56577">
        <w:t>The Ut PCO is served as the interface to the UE EMMI for remote control of operations, which have to be performed during execution of a test case such as to switch the UE on/off, initiate a call, etc.</w:t>
      </w:r>
    </w:p>
    <w:p w14:paraId="67FDE692" w14:textId="77777777" w:rsidR="00F137E8" w:rsidRPr="00F56577" w:rsidRDefault="00F137E8" w:rsidP="00F137E8">
      <w:pPr>
        <w:pStyle w:val="TH"/>
      </w:pPr>
      <w:r w:rsidRPr="00F56577">
        <w:t>Table 7.2.1.1: Declaration of the upper tester PCO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53F115FE" w14:textId="77777777" w:rsidTr="00C77AFF">
        <w:trPr>
          <w:cantSplit/>
          <w:jc w:val="center"/>
        </w:trPr>
        <w:tc>
          <w:tcPr>
            <w:tcW w:w="8460" w:type="dxa"/>
            <w:gridSpan w:val="2"/>
            <w:shd w:val="pct25" w:color="auto" w:fill="FFFFFF"/>
          </w:tcPr>
          <w:p w14:paraId="128358C4" w14:textId="77777777" w:rsidR="00F137E8" w:rsidRPr="00F56577" w:rsidRDefault="00F137E8" w:rsidP="00C77AFF">
            <w:pPr>
              <w:pStyle w:val="TAH"/>
            </w:pPr>
            <w:r w:rsidRPr="00F56577">
              <w:t>PCO Type Declarations</w:t>
            </w:r>
          </w:p>
        </w:tc>
      </w:tr>
      <w:tr w:rsidR="00F137E8" w:rsidRPr="00F56577" w14:paraId="31A7AF9E" w14:textId="77777777" w:rsidTr="00C77AFF">
        <w:trPr>
          <w:jc w:val="center"/>
        </w:trPr>
        <w:tc>
          <w:tcPr>
            <w:tcW w:w="1980" w:type="dxa"/>
            <w:shd w:val="pct25" w:color="auto" w:fill="FFFFFF"/>
          </w:tcPr>
          <w:p w14:paraId="62E5935A" w14:textId="77777777" w:rsidR="00F137E8" w:rsidRPr="00F56577" w:rsidRDefault="00F137E8" w:rsidP="00C77AFF">
            <w:pPr>
              <w:pStyle w:val="TAH"/>
            </w:pPr>
            <w:r w:rsidRPr="00F56577">
              <w:t>PCO Type</w:t>
            </w:r>
          </w:p>
        </w:tc>
        <w:tc>
          <w:tcPr>
            <w:tcW w:w="6480" w:type="dxa"/>
          </w:tcPr>
          <w:p w14:paraId="1C52DAFC" w14:textId="77777777" w:rsidR="00F137E8" w:rsidRPr="00F56577" w:rsidRDefault="00F137E8" w:rsidP="00C77AFF">
            <w:pPr>
              <w:pStyle w:val="TAL"/>
            </w:pPr>
            <w:r w:rsidRPr="00F56577">
              <w:t>MMI</w:t>
            </w:r>
          </w:p>
        </w:tc>
      </w:tr>
      <w:tr w:rsidR="00F137E8" w:rsidRPr="00F56577" w14:paraId="04ADCA91" w14:textId="77777777" w:rsidTr="00C77AFF">
        <w:trPr>
          <w:jc w:val="center"/>
        </w:trPr>
        <w:tc>
          <w:tcPr>
            <w:tcW w:w="1980" w:type="dxa"/>
            <w:shd w:val="pct25" w:color="auto" w:fill="FFFFFF"/>
          </w:tcPr>
          <w:p w14:paraId="09091179" w14:textId="77777777" w:rsidR="00F137E8" w:rsidRPr="00F56577" w:rsidRDefault="00F137E8" w:rsidP="00C77AFF">
            <w:pPr>
              <w:pStyle w:val="TAH"/>
            </w:pPr>
            <w:r w:rsidRPr="00F56577">
              <w:t>Role</w:t>
            </w:r>
          </w:p>
        </w:tc>
        <w:tc>
          <w:tcPr>
            <w:tcW w:w="6480" w:type="dxa"/>
          </w:tcPr>
          <w:p w14:paraId="3BF016F7" w14:textId="77777777" w:rsidR="00F137E8" w:rsidRPr="00F56577" w:rsidRDefault="00F137E8" w:rsidP="00C77AFF">
            <w:pPr>
              <w:pStyle w:val="TAL"/>
            </w:pPr>
            <w:r w:rsidRPr="00F56577">
              <w:t>UT</w:t>
            </w:r>
          </w:p>
        </w:tc>
      </w:tr>
      <w:tr w:rsidR="00F137E8" w:rsidRPr="00F56577" w14:paraId="25C7776D" w14:textId="77777777" w:rsidTr="00C77AFF">
        <w:trPr>
          <w:jc w:val="center"/>
        </w:trPr>
        <w:tc>
          <w:tcPr>
            <w:tcW w:w="1980" w:type="dxa"/>
            <w:shd w:val="pct25" w:color="auto" w:fill="FFFFFF"/>
          </w:tcPr>
          <w:p w14:paraId="1A40BF12" w14:textId="77777777" w:rsidR="00F137E8" w:rsidRPr="00F56577" w:rsidRDefault="00F137E8" w:rsidP="00C77AFF">
            <w:pPr>
              <w:pStyle w:val="TAH"/>
            </w:pPr>
            <w:r w:rsidRPr="00F56577">
              <w:t>Comments</w:t>
            </w:r>
          </w:p>
        </w:tc>
        <w:tc>
          <w:tcPr>
            <w:tcW w:w="6480" w:type="dxa"/>
          </w:tcPr>
          <w:p w14:paraId="40EED754" w14:textId="77777777" w:rsidR="00F137E8" w:rsidRPr="00F56577" w:rsidRDefault="00F137E8" w:rsidP="00C77AFF">
            <w:pPr>
              <w:pStyle w:val="TAL"/>
            </w:pPr>
            <w:r w:rsidRPr="00F56577">
              <w:t xml:space="preserve">The PCO type for MMI or EMMI of the upper tester </w:t>
            </w:r>
          </w:p>
        </w:tc>
      </w:tr>
    </w:tbl>
    <w:p w14:paraId="703D5621" w14:textId="77777777" w:rsidR="00F137E8" w:rsidRPr="00F56577" w:rsidRDefault="00F137E8" w:rsidP="00F137E8"/>
    <w:p w14:paraId="7C1E1F67" w14:textId="77777777" w:rsidR="00F137E8" w:rsidRPr="00F56577" w:rsidRDefault="00F137E8" w:rsidP="00F137E8">
      <w:pPr>
        <w:pStyle w:val="TH"/>
      </w:pPr>
      <w:r w:rsidRPr="00F56577">
        <w:t>Table 7.2.1.2: Declaration of the Ut PCO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7F11C8C8" w14:textId="77777777" w:rsidTr="00C77AFF">
        <w:trPr>
          <w:cantSplit/>
          <w:jc w:val="center"/>
        </w:trPr>
        <w:tc>
          <w:tcPr>
            <w:tcW w:w="8460" w:type="dxa"/>
            <w:gridSpan w:val="2"/>
            <w:shd w:val="pct25" w:color="auto" w:fill="FFFFFF"/>
          </w:tcPr>
          <w:p w14:paraId="2AA7B685" w14:textId="77777777" w:rsidR="00F137E8" w:rsidRPr="00F56577" w:rsidRDefault="00F137E8" w:rsidP="00C77AFF">
            <w:pPr>
              <w:pStyle w:val="TAH"/>
            </w:pPr>
            <w:r w:rsidRPr="00F56577">
              <w:t>PCO Declarations</w:t>
            </w:r>
          </w:p>
        </w:tc>
      </w:tr>
      <w:tr w:rsidR="00F137E8" w:rsidRPr="00F56577" w14:paraId="5378EAA3" w14:textId="77777777" w:rsidTr="00C77AFF">
        <w:trPr>
          <w:jc w:val="center"/>
        </w:trPr>
        <w:tc>
          <w:tcPr>
            <w:tcW w:w="1980" w:type="dxa"/>
            <w:shd w:val="pct25" w:color="auto" w:fill="FFFFFF"/>
          </w:tcPr>
          <w:p w14:paraId="685090E6" w14:textId="77777777" w:rsidR="00F137E8" w:rsidRPr="00F56577" w:rsidRDefault="00F137E8" w:rsidP="00C77AFF">
            <w:pPr>
              <w:pStyle w:val="TAH"/>
            </w:pPr>
            <w:r w:rsidRPr="00F56577">
              <w:t>PCO Name</w:t>
            </w:r>
          </w:p>
        </w:tc>
        <w:tc>
          <w:tcPr>
            <w:tcW w:w="6480" w:type="dxa"/>
          </w:tcPr>
          <w:p w14:paraId="75D3A549" w14:textId="77777777" w:rsidR="00F137E8" w:rsidRPr="00F56577" w:rsidRDefault="00F137E8" w:rsidP="00C77AFF">
            <w:pPr>
              <w:pStyle w:val="TAL"/>
            </w:pPr>
            <w:r w:rsidRPr="00F56577">
              <w:t>Ut</w:t>
            </w:r>
          </w:p>
        </w:tc>
      </w:tr>
      <w:tr w:rsidR="00F137E8" w:rsidRPr="00F56577" w14:paraId="04634821" w14:textId="77777777" w:rsidTr="00C77AFF">
        <w:trPr>
          <w:jc w:val="center"/>
        </w:trPr>
        <w:tc>
          <w:tcPr>
            <w:tcW w:w="1980" w:type="dxa"/>
            <w:shd w:val="pct25" w:color="auto" w:fill="FFFFFF"/>
          </w:tcPr>
          <w:p w14:paraId="60CE58A3" w14:textId="77777777" w:rsidR="00F137E8" w:rsidRPr="00F56577" w:rsidRDefault="00F137E8" w:rsidP="00C77AFF">
            <w:pPr>
              <w:pStyle w:val="TAH"/>
            </w:pPr>
            <w:r w:rsidRPr="00F56577">
              <w:t>PCO Type</w:t>
            </w:r>
          </w:p>
        </w:tc>
        <w:tc>
          <w:tcPr>
            <w:tcW w:w="6480" w:type="dxa"/>
          </w:tcPr>
          <w:p w14:paraId="672B54DB" w14:textId="77777777" w:rsidR="00F137E8" w:rsidRPr="00F56577" w:rsidRDefault="00F137E8" w:rsidP="00C77AFF">
            <w:pPr>
              <w:pStyle w:val="TAL"/>
            </w:pPr>
            <w:r w:rsidRPr="00F56577">
              <w:t>MMI</w:t>
            </w:r>
          </w:p>
        </w:tc>
      </w:tr>
      <w:tr w:rsidR="00F137E8" w:rsidRPr="00F56577" w14:paraId="02963B96" w14:textId="77777777" w:rsidTr="00C77AFF">
        <w:trPr>
          <w:jc w:val="center"/>
        </w:trPr>
        <w:tc>
          <w:tcPr>
            <w:tcW w:w="1980" w:type="dxa"/>
            <w:shd w:val="pct25" w:color="auto" w:fill="FFFFFF"/>
          </w:tcPr>
          <w:p w14:paraId="6FD2C30C" w14:textId="77777777" w:rsidR="00F137E8" w:rsidRPr="00F56577" w:rsidRDefault="00F137E8" w:rsidP="00C77AFF">
            <w:pPr>
              <w:pStyle w:val="TAH"/>
            </w:pPr>
            <w:r w:rsidRPr="00F56577">
              <w:t>Role</w:t>
            </w:r>
          </w:p>
        </w:tc>
        <w:tc>
          <w:tcPr>
            <w:tcW w:w="6480" w:type="dxa"/>
          </w:tcPr>
          <w:p w14:paraId="039191E2" w14:textId="77777777" w:rsidR="00F137E8" w:rsidRPr="00F56577" w:rsidRDefault="00F137E8" w:rsidP="00C77AFF">
            <w:pPr>
              <w:pStyle w:val="TAL"/>
            </w:pPr>
            <w:r w:rsidRPr="00F56577">
              <w:t>UT</w:t>
            </w:r>
          </w:p>
        </w:tc>
      </w:tr>
      <w:tr w:rsidR="00F137E8" w:rsidRPr="00F56577" w14:paraId="440FA362" w14:textId="77777777" w:rsidTr="00C77AFF">
        <w:trPr>
          <w:jc w:val="center"/>
        </w:trPr>
        <w:tc>
          <w:tcPr>
            <w:tcW w:w="1980" w:type="dxa"/>
            <w:shd w:val="pct25" w:color="auto" w:fill="FFFFFF"/>
          </w:tcPr>
          <w:p w14:paraId="58788A9C" w14:textId="77777777" w:rsidR="00F137E8" w:rsidRPr="00F56577" w:rsidRDefault="00F137E8" w:rsidP="00C77AFF">
            <w:pPr>
              <w:pStyle w:val="TAH"/>
            </w:pPr>
            <w:r w:rsidRPr="00F56577">
              <w:t>Comments</w:t>
            </w:r>
          </w:p>
        </w:tc>
        <w:tc>
          <w:tcPr>
            <w:tcW w:w="6480" w:type="dxa"/>
          </w:tcPr>
          <w:p w14:paraId="236A6774" w14:textId="77777777" w:rsidR="00F137E8" w:rsidRPr="00F56577" w:rsidRDefault="00F137E8" w:rsidP="00C77AFF">
            <w:pPr>
              <w:pStyle w:val="TAL"/>
            </w:pPr>
            <w:r w:rsidRPr="00F56577">
              <w:t>Carry transmission commands and reception of results for the upper tester</w:t>
            </w:r>
          </w:p>
        </w:tc>
      </w:tr>
    </w:tbl>
    <w:p w14:paraId="26FBC311" w14:textId="77777777" w:rsidR="00F137E8" w:rsidRPr="00F56577" w:rsidRDefault="00F137E8" w:rsidP="00F137E8"/>
    <w:p w14:paraId="23771C33" w14:textId="77777777" w:rsidR="00F137E8" w:rsidRPr="00F56577" w:rsidRDefault="00F137E8" w:rsidP="00F137E8">
      <w:pPr>
        <w:pStyle w:val="Heading3"/>
      </w:pPr>
      <w:bookmarkStart w:id="204" w:name="_Toc476219241"/>
      <w:r w:rsidRPr="00F56577">
        <w:t>7.2.2</w:t>
      </w:r>
      <w:r w:rsidRPr="00F56577">
        <w:tab/>
        <w:t>Primitives used at Ut PCO</w:t>
      </w:r>
      <w:bookmarkEnd w:id="204"/>
    </w:p>
    <w:p w14:paraId="2B818CC5" w14:textId="77777777" w:rsidR="00F137E8" w:rsidRPr="00F56577" w:rsidRDefault="00F137E8" w:rsidP="00F137E8">
      <w:r w:rsidRPr="00F56577">
        <w:t>The Ut PCO is used to indicate to the upper tester actions and to receive the acknowledgement of these actions. The AT commands are used wherever the suitable commands exist within 3GPP TS 27.007 [</w:t>
      </w:r>
      <w:r w:rsidRPr="00F56577">
        <w:fldChar w:fldCharType="begin"/>
      </w:r>
      <w:r w:rsidRPr="00F56577">
        <w:instrText xml:space="preserve"> REF REF_TS27007 \h  \* MERGEFORMAT </w:instrText>
      </w:r>
      <w:r w:rsidRPr="00F56577">
        <w:fldChar w:fldCharType="separate"/>
      </w:r>
      <w:r w:rsidRPr="00F56577">
        <w:t>23</w:t>
      </w:r>
      <w:r w:rsidRPr="00F56577">
        <w:fldChar w:fldCharType="end"/>
      </w:r>
      <w:r w:rsidRPr="00F56577">
        <w:t>], 3GPP TS 27.005 [</w:t>
      </w:r>
      <w:r w:rsidRPr="00F56577">
        <w:fldChar w:fldCharType="begin"/>
      </w:r>
      <w:r w:rsidRPr="00F56577">
        <w:instrText xml:space="preserve"> REF REF_TS27005 \h  \* MERGEFORMAT </w:instrText>
      </w:r>
      <w:r w:rsidRPr="00F56577">
        <w:fldChar w:fldCharType="separate"/>
      </w:r>
      <w:r w:rsidRPr="00F56577">
        <w:t>22</w:t>
      </w:r>
      <w:r w:rsidRPr="00F56577">
        <w:fldChar w:fldCharType="end"/>
      </w:r>
      <w:r w:rsidRPr="00F56577">
        <w:t>] and 3GPP TS 27 060 [</w:t>
      </w:r>
      <w:r w:rsidRPr="00F56577">
        <w:fldChar w:fldCharType="begin"/>
      </w:r>
      <w:r w:rsidRPr="00F56577">
        <w:instrText xml:space="preserve"> REF REF_TS27060 \h  \* MERGEFORMAT </w:instrText>
      </w:r>
      <w:r w:rsidRPr="00F56577">
        <w:fldChar w:fldCharType="separate"/>
      </w:r>
      <w:r w:rsidRPr="00F56577">
        <w:t>24</w:t>
      </w:r>
      <w:r w:rsidRPr="00F56577">
        <w:fldChar w:fldCharType="end"/>
      </w:r>
      <w:r w:rsidRPr="00F56577">
        <w:t>]. An MMI command is used, when AT commands does not exit for the action to performed. The primitives used at the Ut PCO, are declared in TTCN tabular form, see Table 7.2.2.1.</w:t>
      </w:r>
    </w:p>
    <w:p w14:paraId="24023CE8" w14:textId="77777777" w:rsidR="00F137E8" w:rsidRPr="00F56577" w:rsidRDefault="00F137E8" w:rsidP="00F137E8">
      <w:pPr>
        <w:pStyle w:val="TH"/>
      </w:pPr>
      <w:r w:rsidRPr="00F56577">
        <w:t>Table 7.2.2.1: Primitives used at the Ut PCO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43"/>
        <w:gridCol w:w="2835"/>
        <w:gridCol w:w="4961"/>
      </w:tblGrid>
      <w:tr w:rsidR="00F137E8" w:rsidRPr="00F56577" w14:paraId="519E79FC" w14:textId="77777777" w:rsidTr="00C77AFF">
        <w:trPr>
          <w:jc w:val="center"/>
        </w:trPr>
        <w:tc>
          <w:tcPr>
            <w:tcW w:w="1843" w:type="dxa"/>
          </w:tcPr>
          <w:p w14:paraId="04E753DF" w14:textId="77777777" w:rsidR="00F137E8" w:rsidRPr="00F56577" w:rsidRDefault="00F137E8" w:rsidP="00C77AFF">
            <w:pPr>
              <w:pStyle w:val="TAH"/>
            </w:pPr>
            <w:r w:rsidRPr="00F56577">
              <w:t>Primitive</w:t>
            </w:r>
          </w:p>
        </w:tc>
        <w:tc>
          <w:tcPr>
            <w:tcW w:w="2835" w:type="dxa"/>
          </w:tcPr>
          <w:p w14:paraId="39893F58" w14:textId="77777777" w:rsidR="00F137E8" w:rsidRPr="00F56577" w:rsidRDefault="00F137E8" w:rsidP="00C77AFF">
            <w:pPr>
              <w:pStyle w:val="TAH"/>
            </w:pPr>
            <w:r w:rsidRPr="00F56577">
              <w:t>Parameters</w:t>
            </w:r>
          </w:p>
        </w:tc>
        <w:tc>
          <w:tcPr>
            <w:tcW w:w="4961" w:type="dxa"/>
          </w:tcPr>
          <w:p w14:paraId="614FE8AF" w14:textId="77777777" w:rsidR="00F137E8" w:rsidRPr="00F56577" w:rsidRDefault="00F137E8" w:rsidP="00C77AFF">
            <w:pPr>
              <w:pStyle w:val="TAH"/>
            </w:pPr>
            <w:r w:rsidRPr="00F56577">
              <w:t>Use</w:t>
            </w:r>
          </w:p>
        </w:tc>
      </w:tr>
      <w:tr w:rsidR="00F137E8" w:rsidRPr="00F56577" w14:paraId="6DB4549D" w14:textId="77777777" w:rsidTr="00C77AFF">
        <w:trPr>
          <w:jc w:val="center"/>
        </w:trPr>
        <w:tc>
          <w:tcPr>
            <w:tcW w:w="1843" w:type="dxa"/>
          </w:tcPr>
          <w:p w14:paraId="47BA8E6A" w14:textId="77777777" w:rsidR="00F137E8" w:rsidRPr="00F56577" w:rsidRDefault="00F137E8" w:rsidP="00C77AFF">
            <w:pPr>
              <w:pStyle w:val="TAL"/>
              <w:rPr>
                <w:rFonts w:eastAsia="MS Mincho"/>
              </w:rPr>
            </w:pPr>
            <w:r w:rsidRPr="00F56577">
              <w:rPr>
                <w:rFonts w:eastAsia="MS Mincho"/>
              </w:rPr>
              <w:t>AT_CmdReq</w:t>
            </w:r>
          </w:p>
        </w:tc>
        <w:tc>
          <w:tcPr>
            <w:tcW w:w="2835" w:type="dxa"/>
          </w:tcPr>
          <w:p w14:paraId="5AF6587D" w14:textId="77777777" w:rsidR="00F137E8" w:rsidRPr="00F56577" w:rsidRDefault="00F137E8" w:rsidP="00C77AFF">
            <w:pPr>
              <w:pStyle w:val="TAL"/>
              <w:rPr>
                <w:rFonts w:eastAsia="MS Mincho"/>
              </w:rPr>
            </w:pPr>
            <w:r w:rsidRPr="00F56577">
              <w:rPr>
                <w:rFonts w:eastAsia="MS Mincho"/>
              </w:rPr>
              <w:t>Command: IA5String</w:t>
            </w:r>
          </w:p>
          <w:p w14:paraId="37ADA766" w14:textId="77777777" w:rsidR="00F137E8" w:rsidRPr="00F56577" w:rsidRDefault="00F137E8" w:rsidP="00C77AFF">
            <w:pPr>
              <w:pStyle w:val="TAL"/>
              <w:rPr>
                <w:rFonts w:eastAsia="MS Mincho"/>
              </w:rPr>
            </w:pPr>
            <w:r w:rsidRPr="00F56577">
              <w:rPr>
                <w:rFonts w:eastAsia="MS Mincho"/>
              </w:rPr>
              <w:t>SMS_BlockMode: HEXSTRING</w:t>
            </w:r>
          </w:p>
        </w:tc>
        <w:tc>
          <w:tcPr>
            <w:tcW w:w="4961" w:type="dxa"/>
          </w:tcPr>
          <w:p w14:paraId="1BFBD4CA" w14:textId="77777777" w:rsidR="00F137E8" w:rsidRPr="00F56577" w:rsidRDefault="00F137E8" w:rsidP="00C77AFF">
            <w:pPr>
              <w:pStyle w:val="TAL"/>
              <w:rPr>
                <w:rFonts w:eastAsia="MS Mincho"/>
              </w:rPr>
            </w:pPr>
            <w:r w:rsidRPr="00F56577">
              <w:rPr>
                <w:rFonts w:eastAsia="MS Mincho"/>
              </w:rPr>
              <w:t>Request an AT command to the upper tester.</w:t>
            </w:r>
          </w:p>
          <w:p w14:paraId="271F0FF8" w14:textId="77777777" w:rsidR="00F137E8" w:rsidRPr="00F56577" w:rsidRDefault="00F137E8" w:rsidP="00C77AFF">
            <w:pPr>
              <w:pStyle w:val="TAL"/>
              <w:rPr>
                <w:rFonts w:eastAsia="MS Mincho"/>
              </w:rPr>
            </w:pPr>
          </w:p>
        </w:tc>
      </w:tr>
      <w:tr w:rsidR="00F137E8" w:rsidRPr="00F56577" w14:paraId="0E200ED9" w14:textId="77777777" w:rsidTr="00C77AFF">
        <w:trPr>
          <w:jc w:val="center"/>
        </w:trPr>
        <w:tc>
          <w:tcPr>
            <w:tcW w:w="1843" w:type="dxa"/>
          </w:tcPr>
          <w:p w14:paraId="3A1EFBBA" w14:textId="77777777" w:rsidR="00F137E8" w:rsidRPr="00F56577" w:rsidRDefault="00F137E8" w:rsidP="00C77AFF">
            <w:pPr>
              <w:pStyle w:val="TAL"/>
              <w:rPr>
                <w:rFonts w:eastAsia="MS Mincho"/>
              </w:rPr>
            </w:pPr>
            <w:r w:rsidRPr="00F56577">
              <w:rPr>
                <w:rFonts w:eastAsia="MS Mincho"/>
              </w:rPr>
              <w:t>AT_CmdInd</w:t>
            </w:r>
          </w:p>
        </w:tc>
        <w:tc>
          <w:tcPr>
            <w:tcW w:w="2835" w:type="dxa"/>
          </w:tcPr>
          <w:p w14:paraId="51ABEF9A" w14:textId="77777777" w:rsidR="00F137E8" w:rsidRPr="00F56577" w:rsidRDefault="00F137E8" w:rsidP="00C77AFF">
            <w:pPr>
              <w:pStyle w:val="TAL"/>
              <w:rPr>
                <w:rFonts w:eastAsia="MS Mincho"/>
              </w:rPr>
            </w:pPr>
            <w:r w:rsidRPr="00F56577">
              <w:rPr>
                <w:rFonts w:eastAsia="MS Mincho"/>
              </w:rPr>
              <w:t>Command: IA5String</w:t>
            </w:r>
          </w:p>
          <w:p w14:paraId="4C13C967" w14:textId="77777777" w:rsidR="00F137E8" w:rsidRPr="00F56577" w:rsidRDefault="00F137E8" w:rsidP="00C77AFF">
            <w:pPr>
              <w:pStyle w:val="TAL"/>
              <w:rPr>
                <w:rFonts w:eastAsia="MS Mincho"/>
              </w:rPr>
            </w:pPr>
            <w:r w:rsidRPr="00F56577">
              <w:rPr>
                <w:rFonts w:eastAsia="MS Mincho"/>
              </w:rPr>
              <w:t>SMS_BlockMode: HEXSTRING</w:t>
            </w:r>
          </w:p>
        </w:tc>
        <w:tc>
          <w:tcPr>
            <w:tcW w:w="4961" w:type="dxa"/>
          </w:tcPr>
          <w:p w14:paraId="2E2241D2" w14:textId="77777777" w:rsidR="00F137E8" w:rsidRPr="00F56577" w:rsidRDefault="00F137E8" w:rsidP="00C77AFF">
            <w:pPr>
              <w:pStyle w:val="TAL"/>
              <w:rPr>
                <w:rFonts w:eastAsia="MS Mincho"/>
              </w:rPr>
            </w:pPr>
            <w:r w:rsidRPr="00F56577">
              <w:rPr>
                <w:rFonts w:eastAsia="MS Mincho"/>
              </w:rPr>
              <w:t>Indication of a result from the upper tester.</w:t>
            </w:r>
          </w:p>
          <w:p w14:paraId="7343E11D" w14:textId="77777777" w:rsidR="00F137E8" w:rsidRPr="00F56577" w:rsidRDefault="00F137E8" w:rsidP="00C77AFF">
            <w:pPr>
              <w:pStyle w:val="TAL"/>
              <w:rPr>
                <w:rFonts w:eastAsia="MS Mincho"/>
              </w:rPr>
            </w:pPr>
          </w:p>
        </w:tc>
      </w:tr>
      <w:tr w:rsidR="00F137E8" w:rsidRPr="00F56577" w14:paraId="19598CCF" w14:textId="77777777" w:rsidTr="00C77AFF">
        <w:trPr>
          <w:jc w:val="center"/>
        </w:trPr>
        <w:tc>
          <w:tcPr>
            <w:tcW w:w="1843" w:type="dxa"/>
          </w:tcPr>
          <w:p w14:paraId="7EE6514D" w14:textId="77777777" w:rsidR="00F137E8" w:rsidRPr="00F56577" w:rsidRDefault="00F137E8" w:rsidP="00C77AFF">
            <w:pPr>
              <w:pStyle w:val="TAL"/>
              <w:rPr>
                <w:rFonts w:eastAsia="MS Mincho"/>
              </w:rPr>
            </w:pPr>
            <w:r w:rsidRPr="00F56577">
              <w:rPr>
                <w:rFonts w:eastAsia="MS Mincho"/>
              </w:rPr>
              <w:t>AT_CmdCnf</w:t>
            </w:r>
          </w:p>
        </w:tc>
        <w:tc>
          <w:tcPr>
            <w:tcW w:w="2835" w:type="dxa"/>
          </w:tcPr>
          <w:p w14:paraId="64C9F932" w14:textId="77777777" w:rsidR="00F137E8" w:rsidRPr="00F56577" w:rsidRDefault="00F137E8" w:rsidP="00C77AFF">
            <w:pPr>
              <w:pStyle w:val="TAL"/>
              <w:rPr>
                <w:rFonts w:eastAsia="MS Mincho"/>
              </w:rPr>
            </w:pPr>
            <w:r w:rsidRPr="00F56577">
              <w:rPr>
                <w:rFonts w:eastAsia="MS Mincho"/>
              </w:rPr>
              <w:t>Result: BOOLEAN</w:t>
            </w:r>
          </w:p>
          <w:p w14:paraId="3369E7AE" w14:textId="77777777" w:rsidR="00F137E8" w:rsidRPr="00F56577" w:rsidRDefault="00F137E8" w:rsidP="00C77AFF">
            <w:pPr>
              <w:pStyle w:val="TAL"/>
              <w:rPr>
                <w:rFonts w:eastAsia="MS Mincho"/>
              </w:rPr>
            </w:pPr>
            <w:r w:rsidRPr="00F56577">
              <w:rPr>
                <w:rFonts w:eastAsia="MS Mincho"/>
              </w:rPr>
              <w:t>ResultString: IA5String</w:t>
            </w:r>
          </w:p>
          <w:p w14:paraId="00E9C300" w14:textId="77777777" w:rsidR="00F137E8" w:rsidRPr="00F56577" w:rsidRDefault="00F137E8" w:rsidP="00C77AFF">
            <w:pPr>
              <w:pStyle w:val="TAL"/>
              <w:rPr>
                <w:rFonts w:eastAsia="MS Mincho"/>
              </w:rPr>
            </w:pPr>
            <w:r w:rsidRPr="00F56577">
              <w:rPr>
                <w:rFonts w:eastAsia="MS Mincho"/>
              </w:rPr>
              <w:t>SMS_BlockMode: HEXSTRING</w:t>
            </w:r>
          </w:p>
        </w:tc>
        <w:tc>
          <w:tcPr>
            <w:tcW w:w="4961" w:type="dxa"/>
          </w:tcPr>
          <w:p w14:paraId="22EA80BD" w14:textId="77777777" w:rsidR="00F137E8" w:rsidRPr="00F56577" w:rsidRDefault="00F137E8" w:rsidP="00C77AFF">
            <w:pPr>
              <w:pStyle w:val="TAL"/>
              <w:rPr>
                <w:rFonts w:eastAsia="MS Mincho"/>
              </w:rPr>
            </w:pPr>
            <w:r w:rsidRPr="00F56577">
              <w:rPr>
                <w:rFonts w:eastAsia="MS Mincho"/>
              </w:rPr>
              <w:t>Return a positive or negative result from the command previously sent. Both the Boolean result and String parameter are optional.</w:t>
            </w:r>
          </w:p>
        </w:tc>
      </w:tr>
      <w:tr w:rsidR="00F137E8" w:rsidRPr="00F56577" w14:paraId="7D6FDD59" w14:textId="77777777" w:rsidTr="00C77AFF">
        <w:trPr>
          <w:jc w:val="center"/>
        </w:trPr>
        <w:tc>
          <w:tcPr>
            <w:tcW w:w="1843" w:type="dxa"/>
          </w:tcPr>
          <w:p w14:paraId="1B7B9E61" w14:textId="77777777" w:rsidR="00F137E8" w:rsidRPr="00F56577" w:rsidRDefault="00F137E8" w:rsidP="00C77AFF">
            <w:pPr>
              <w:pStyle w:val="TAL"/>
              <w:rPr>
                <w:rFonts w:eastAsia="MS Mincho"/>
              </w:rPr>
            </w:pPr>
            <w:r w:rsidRPr="00F56577">
              <w:rPr>
                <w:rFonts w:eastAsia="MS Mincho"/>
              </w:rPr>
              <w:t>MMI_CmdReq</w:t>
            </w:r>
          </w:p>
        </w:tc>
        <w:tc>
          <w:tcPr>
            <w:tcW w:w="2835" w:type="dxa"/>
          </w:tcPr>
          <w:p w14:paraId="7077C1C5" w14:textId="77777777" w:rsidR="00F137E8" w:rsidRPr="00F56577" w:rsidRDefault="00F137E8" w:rsidP="00C77AFF">
            <w:pPr>
              <w:pStyle w:val="TAL"/>
              <w:rPr>
                <w:rFonts w:eastAsia="MS Mincho"/>
              </w:rPr>
            </w:pPr>
            <w:r w:rsidRPr="00F56577">
              <w:rPr>
                <w:rFonts w:eastAsia="MS Mincho"/>
              </w:rPr>
              <w:t>Command: IA5String</w:t>
            </w:r>
          </w:p>
        </w:tc>
        <w:tc>
          <w:tcPr>
            <w:tcW w:w="4961" w:type="dxa"/>
          </w:tcPr>
          <w:p w14:paraId="3D51928C" w14:textId="77777777" w:rsidR="00F137E8" w:rsidRPr="00F56577" w:rsidRDefault="00F137E8" w:rsidP="00C77AFF">
            <w:pPr>
              <w:pStyle w:val="TAL"/>
              <w:rPr>
                <w:rFonts w:eastAsia="MS Mincho"/>
              </w:rPr>
            </w:pPr>
            <w:r w:rsidRPr="00F56577">
              <w:rPr>
                <w:rFonts w:eastAsia="MS Mincho"/>
              </w:rPr>
              <w:t>Request a command to the upper tester.</w:t>
            </w:r>
          </w:p>
        </w:tc>
      </w:tr>
      <w:tr w:rsidR="00F137E8" w:rsidRPr="00F56577" w14:paraId="5EF1E067" w14:textId="77777777" w:rsidTr="00C77AFF">
        <w:trPr>
          <w:jc w:val="center"/>
        </w:trPr>
        <w:tc>
          <w:tcPr>
            <w:tcW w:w="1843" w:type="dxa"/>
          </w:tcPr>
          <w:p w14:paraId="478B8D07" w14:textId="77777777" w:rsidR="00F137E8" w:rsidRPr="00F56577" w:rsidRDefault="00F137E8" w:rsidP="00C77AFF">
            <w:pPr>
              <w:pStyle w:val="TAL"/>
              <w:rPr>
                <w:rFonts w:eastAsia="MS Mincho"/>
              </w:rPr>
            </w:pPr>
            <w:r w:rsidRPr="00F56577">
              <w:rPr>
                <w:rFonts w:eastAsia="MS Mincho"/>
              </w:rPr>
              <w:t>MMI_CmdCnf</w:t>
            </w:r>
          </w:p>
        </w:tc>
        <w:tc>
          <w:tcPr>
            <w:tcW w:w="2835" w:type="dxa"/>
          </w:tcPr>
          <w:p w14:paraId="4FAE1C62" w14:textId="77777777" w:rsidR="00F137E8" w:rsidRPr="00F56577" w:rsidRDefault="00F137E8" w:rsidP="00C77AFF">
            <w:pPr>
              <w:pStyle w:val="TAL"/>
              <w:rPr>
                <w:rFonts w:eastAsia="MS Mincho"/>
              </w:rPr>
            </w:pPr>
            <w:r w:rsidRPr="00F56577">
              <w:rPr>
                <w:rFonts w:eastAsia="MS Mincho"/>
              </w:rPr>
              <w:t>Result: BOOLEAN</w:t>
            </w:r>
          </w:p>
          <w:p w14:paraId="6583C972" w14:textId="77777777" w:rsidR="00F137E8" w:rsidRPr="00F56577" w:rsidRDefault="00F137E8" w:rsidP="00C77AFF">
            <w:pPr>
              <w:pStyle w:val="TAL"/>
              <w:rPr>
                <w:rFonts w:eastAsia="MS Mincho"/>
              </w:rPr>
            </w:pPr>
            <w:r w:rsidRPr="00F56577">
              <w:rPr>
                <w:rFonts w:eastAsia="MS Mincho"/>
              </w:rPr>
              <w:t>ResultString: IA5String</w:t>
            </w:r>
          </w:p>
        </w:tc>
        <w:tc>
          <w:tcPr>
            <w:tcW w:w="4961" w:type="dxa"/>
          </w:tcPr>
          <w:p w14:paraId="0BD3FF32" w14:textId="77777777" w:rsidR="00F137E8" w:rsidRPr="00F56577" w:rsidRDefault="00F137E8" w:rsidP="00C77AFF">
            <w:pPr>
              <w:pStyle w:val="TAL"/>
              <w:rPr>
                <w:rFonts w:eastAsia="MS Mincho"/>
              </w:rPr>
            </w:pPr>
            <w:r w:rsidRPr="00F56577">
              <w:rPr>
                <w:rFonts w:eastAsia="MS Mincho"/>
              </w:rPr>
              <w:t>Return a positive or negative result from the command previously sent. The String parameter is optional.</w:t>
            </w:r>
          </w:p>
        </w:tc>
      </w:tr>
    </w:tbl>
    <w:p w14:paraId="003AB4F3" w14:textId="77777777" w:rsidR="00F137E8" w:rsidRPr="00F56577" w:rsidRDefault="00F137E8" w:rsidP="00F137E8"/>
    <w:p w14:paraId="673C8679" w14:textId="77777777" w:rsidR="00F137E8" w:rsidRPr="00F56577" w:rsidRDefault="00F137E8" w:rsidP="00F137E8">
      <w:r w:rsidRPr="00F56577">
        <w:t xml:space="preserve">The </w:t>
      </w:r>
      <w:r w:rsidRPr="00F56577">
        <w:rPr>
          <w:rFonts w:eastAsia="MS Mincho"/>
        </w:rPr>
        <w:t>AT_CmdReq</w:t>
      </w:r>
      <w:r w:rsidRPr="00F56577">
        <w:t xml:space="preserve"> primitive for sending AT commands is mostly used to trigger electronically an uplink access, such as initiating of a call, attaching or detaching, starting packet data transfer etc. The MMI_primitive is defined mainly for observation of some test events via a test operator, such as checking DTMF tone or checking called party number, etc.</w:t>
      </w:r>
    </w:p>
    <w:p w14:paraId="17FFB2A4" w14:textId="77777777" w:rsidR="00F137E8" w:rsidRPr="00F56577" w:rsidRDefault="00F137E8" w:rsidP="00F137E8">
      <w:r w:rsidRPr="00F56577">
        <w:t xml:space="preserve">The </w:t>
      </w:r>
      <w:r w:rsidRPr="00F56577">
        <w:rPr>
          <w:rFonts w:eastAsia="MS Mincho"/>
        </w:rPr>
        <w:t>AT_CmdInd</w:t>
      </w:r>
      <w:r w:rsidRPr="00F56577">
        <w:t xml:space="preserve"> primitive for receiving AT commands is mostly used to transfer unsolicited result codes from the UE to the lower tester.</w:t>
      </w:r>
    </w:p>
    <w:p w14:paraId="477507E8" w14:textId="77777777" w:rsidR="00F137E8" w:rsidRPr="00F56577" w:rsidRDefault="00F137E8" w:rsidP="00F137E8">
      <w:r w:rsidRPr="00F56577">
        <w:rPr>
          <w:rFonts w:eastAsia="MS Mincho"/>
        </w:rPr>
        <w:t>The SMS_BlockMode parameter is used to control and observe the Block mode procedure for SMS. This parameter is not yet used; it is defined for future development. The Command and SMS_BlockMode parameters are mutually exclusive</w:t>
      </w:r>
    </w:p>
    <w:p w14:paraId="6FBD3050" w14:textId="77777777" w:rsidR="00F137E8" w:rsidRPr="00F56577" w:rsidRDefault="00F137E8" w:rsidP="00F137E8">
      <w:r w:rsidRPr="00F56577">
        <w:t>For the Command in the</w:t>
      </w:r>
      <w:r w:rsidRPr="00F56577">
        <w:rPr>
          <w:rFonts w:eastAsia="MS Mincho"/>
          <w:sz w:val="16"/>
        </w:rPr>
        <w:t xml:space="preserve"> </w:t>
      </w:r>
      <w:r w:rsidRPr="00F56577">
        <w:t>AT_CmdReq and AT_CmdInd primitives</w:t>
      </w:r>
      <w:r w:rsidRPr="00F56577">
        <w:rPr>
          <w:rFonts w:eastAsia="MS Mincho"/>
          <w:sz w:val="16"/>
        </w:rPr>
        <w:t>,</w:t>
      </w:r>
      <w:r w:rsidRPr="00F56577">
        <w:t xml:space="preserve"> the verbose format is used as defined in 3GPP TS 27.007 [</w:t>
      </w:r>
      <w:r w:rsidRPr="00F56577">
        <w:fldChar w:fldCharType="begin"/>
      </w:r>
      <w:r w:rsidRPr="00F56577">
        <w:instrText xml:space="preserve"> REF REF_TS27007 \h  \* MERGEFORMAT </w:instrText>
      </w:r>
      <w:r w:rsidRPr="00F56577">
        <w:fldChar w:fldCharType="separate"/>
      </w:r>
      <w:r w:rsidRPr="00F56577">
        <w:t>23</w:t>
      </w:r>
      <w:r w:rsidRPr="00F56577">
        <w:fldChar w:fldCharType="end"/>
      </w:r>
      <w:r w:rsidRPr="00F56577">
        <w:t>]. For the Command in MMI_CmdReq, just a descriptive IA5 string line, like "Check DTMF tone" is used.</w:t>
      </w:r>
    </w:p>
    <w:p w14:paraId="47F34F85" w14:textId="77777777" w:rsidR="00F137E8" w:rsidRPr="00F56577" w:rsidRDefault="00F137E8" w:rsidP="00F137E8">
      <w:pPr>
        <w:pStyle w:val="Heading2"/>
      </w:pPr>
      <w:bookmarkStart w:id="205" w:name="_Toc476219242"/>
      <w:r w:rsidRPr="00F56577">
        <w:lastRenderedPageBreak/>
        <w:t>7.3</w:t>
      </w:r>
      <w:r w:rsidRPr="00F56577">
        <w:tab/>
      </w:r>
      <w:smartTag w:uri="urn:schemas-microsoft-com:office:smarttags" w:element="stockticker">
        <w:r w:rsidRPr="00F56577">
          <w:t>RRC</w:t>
        </w:r>
      </w:smartTag>
      <w:r w:rsidRPr="00F56577">
        <w:t xml:space="preserve"> PCO and ASP definitions</w:t>
      </w:r>
      <w:bookmarkEnd w:id="205"/>
    </w:p>
    <w:p w14:paraId="5C3E6EDE" w14:textId="77777777" w:rsidR="00F137E8" w:rsidRPr="00F56577" w:rsidRDefault="00F137E8" w:rsidP="00F137E8">
      <w:pPr>
        <w:pStyle w:val="Heading3"/>
      </w:pPr>
      <w:bookmarkStart w:id="206" w:name="_Toc476219243"/>
      <w:r w:rsidRPr="00F56577">
        <w:t>7.3.1</w:t>
      </w:r>
      <w:r w:rsidRPr="00F56577">
        <w:tab/>
        <w:t>AM/UM/TM PCO and ASP definitions</w:t>
      </w:r>
      <w:bookmarkEnd w:id="206"/>
    </w:p>
    <w:p w14:paraId="62301469" w14:textId="77777777" w:rsidR="00F137E8" w:rsidRPr="00F56577" w:rsidRDefault="00F137E8" w:rsidP="00F137E8">
      <w:pPr>
        <w:pStyle w:val="Heading4"/>
      </w:pPr>
      <w:bookmarkStart w:id="207" w:name="_Toc476219244"/>
      <w:r w:rsidRPr="00F56577">
        <w:t>7.3.1.1</w:t>
      </w:r>
      <w:r w:rsidRPr="00F56577">
        <w:tab/>
      </w:r>
      <w:smartTag w:uri="urn:schemas-microsoft-com:office:smarttags" w:element="stockticker">
        <w:r w:rsidRPr="00F56577">
          <w:t>SAP</w:t>
        </w:r>
      </w:smartTag>
      <w:r w:rsidRPr="00F56577">
        <w:t xml:space="preserve"> and PCO for data transmission and reception</w:t>
      </w:r>
      <w:bookmarkEnd w:id="207"/>
    </w:p>
    <w:p w14:paraId="698BF136" w14:textId="77777777" w:rsidR="00F137E8" w:rsidRPr="00F56577" w:rsidRDefault="00F137E8" w:rsidP="00F137E8">
      <w:pPr>
        <w:pStyle w:val="TH"/>
      </w:pPr>
      <w:r w:rsidRPr="00F56577">
        <w:t xml:space="preserve">Table 7.3.1.1.1: Declaration of the </w:t>
      </w:r>
      <w:smartTag w:uri="urn:schemas-microsoft-com:office:smarttags" w:element="stockticker">
        <w:r w:rsidRPr="00F56577">
          <w:t>RRC</w:t>
        </w:r>
      </w:smartTag>
      <w:r w:rsidRPr="00F56577">
        <w:t xml:space="preserve"> PCO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0CD9F9D8" w14:textId="77777777" w:rsidTr="00C77AFF">
        <w:trPr>
          <w:cantSplit/>
          <w:jc w:val="center"/>
        </w:trPr>
        <w:tc>
          <w:tcPr>
            <w:tcW w:w="8460" w:type="dxa"/>
            <w:gridSpan w:val="2"/>
            <w:shd w:val="pct25" w:color="auto" w:fill="FFFFFF"/>
          </w:tcPr>
          <w:p w14:paraId="38B18221" w14:textId="77777777" w:rsidR="00F137E8" w:rsidRPr="00F56577" w:rsidRDefault="00F137E8" w:rsidP="00C77AFF">
            <w:pPr>
              <w:pStyle w:val="TAH"/>
            </w:pPr>
            <w:r w:rsidRPr="00F56577">
              <w:t>PCO Type Definition</w:t>
            </w:r>
          </w:p>
        </w:tc>
      </w:tr>
      <w:tr w:rsidR="00F137E8" w:rsidRPr="00F56577" w14:paraId="1906D84D" w14:textId="77777777" w:rsidTr="00C77AFF">
        <w:trPr>
          <w:jc w:val="center"/>
        </w:trPr>
        <w:tc>
          <w:tcPr>
            <w:tcW w:w="1980" w:type="dxa"/>
            <w:shd w:val="pct25" w:color="auto" w:fill="FFFFFF"/>
          </w:tcPr>
          <w:p w14:paraId="21527C62" w14:textId="77777777" w:rsidR="00F137E8" w:rsidRPr="00F56577" w:rsidRDefault="00F137E8" w:rsidP="00C77AFF">
            <w:pPr>
              <w:pStyle w:val="TAH"/>
            </w:pPr>
            <w:r w:rsidRPr="00F56577">
              <w:t>PCO Type</w:t>
            </w:r>
          </w:p>
        </w:tc>
        <w:tc>
          <w:tcPr>
            <w:tcW w:w="6480" w:type="dxa"/>
          </w:tcPr>
          <w:p w14:paraId="747A75D1" w14:textId="77777777" w:rsidR="00F137E8" w:rsidRPr="00F56577" w:rsidRDefault="00F137E8" w:rsidP="00C77AFF">
            <w:pPr>
              <w:pStyle w:val="TAL"/>
            </w:pPr>
            <w:r w:rsidRPr="00F56577">
              <w:t>DSAP</w:t>
            </w:r>
          </w:p>
        </w:tc>
      </w:tr>
      <w:tr w:rsidR="00F137E8" w:rsidRPr="00F56577" w14:paraId="1C05C13D" w14:textId="77777777" w:rsidTr="00C77AFF">
        <w:trPr>
          <w:jc w:val="center"/>
        </w:trPr>
        <w:tc>
          <w:tcPr>
            <w:tcW w:w="1980" w:type="dxa"/>
            <w:shd w:val="pct25" w:color="auto" w:fill="FFFFFF"/>
          </w:tcPr>
          <w:p w14:paraId="36A4C1BD" w14:textId="77777777" w:rsidR="00F137E8" w:rsidRPr="00F56577" w:rsidRDefault="00F137E8" w:rsidP="00C77AFF">
            <w:pPr>
              <w:pStyle w:val="TAH"/>
            </w:pPr>
            <w:r w:rsidRPr="00F56577">
              <w:t>Role</w:t>
            </w:r>
          </w:p>
        </w:tc>
        <w:tc>
          <w:tcPr>
            <w:tcW w:w="6480" w:type="dxa"/>
          </w:tcPr>
          <w:p w14:paraId="69A9393D" w14:textId="77777777" w:rsidR="00F137E8" w:rsidRPr="00F56577" w:rsidRDefault="00F137E8" w:rsidP="00C77AFF">
            <w:pPr>
              <w:pStyle w:val="TAL"/>
            </w:pPr>
            <w:r w:rsidRPr="00F56577">
              <w:t>LT</w:t>
            </w:r>
          </w:p>
        </w:tc>
      </w:tr>
      <w:tr w:rsidR="00F137E8" w:rsidRPr="00F56577" w14:paraId="51C54120" w14:textId="77777777" w:rsidTr="00C77AFF">
        <w:trPr>
          <w:jc w:val="center"/>
        </w:trPr>
        <w:tc>
          <w:tcPr>
            <w:tcW w:w="1980" w:type="dxa"/>
            <w:shd w:val="pct25" w:color="auto" w:fill="FFFFFF"/>
          </w:tcPr>
          <w:p w14:paraId="23D3001A" w14:textId="77777777" w:rsidR="00F137E8" w:rsidRPr="00F56577" w:rsidRDefault="00F137E8" w:rsidP="00C77AFF">
            <w:pPr>
              <w:pStyle w:val="TAH"/>
            </w:pPr>
            <w:r w:rsidRPr="00F56577">
              <w:t>Comment</w:t>
            </w:r>
          </w:p>
        </w:tc>
        <w:tc>
          <w:tcPr>
            <w:tcW w:w="6480" w:type="dxa"/>
          </w:tcPr>
          <w:p w14:paraId="70B7AF19" w14:textId="77777777" w:rsidR="00F137E8" w:rsidRPr="00F56577" w:rsidRDefault="00F137E8" w:rsidP="00C77AFF">
            <w:pPr>
              <w:pStyle w:val="TAL"/>
            </w:pPr>
            <w:smartTag w:uri="urn:schemas-microsoft-com:office:smarttags" w:element="stockticker">
              <w:r w:rsidRPr="00F56577">
                <w:t>DATA</w:t>
              </w:r>
            </w:smartTag>
            <w:r w:rsidRPr="00F56577">
              <w:t xml:space="preserve"> transmission and reception</w:t>
            </w:r>
          </w:p>
        </w:tc>
      </w:tr>
    </w:tbl>
    <w:p w14:paraId="176049F6" w14:textId="77777777" w:rsidR="00F137E8" w:rsidRPr="00F56577" w:rsidRDefault="00F137E8" w:rsidP="00F137E8"/>
    <w:p w14:paraId="640213F8" w14:textId="77777777" w:rsidR="00F137E8" w:rsidRPr="00F56577" w:rsidRDefault="00F137E8" w:rsidP="00F137E8">
      <w:pPr>
        <w:pStyle w:val="TH"/>
      </w:pPr>
      <w:r w:rsidRPr="00F56577">
        <w:t>Table 7.3.1.1.2: PCO TM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24DFD434" w14:textId="77777777" w:rsidTr="00C77AFF">
        <w:trPr>
          <w:cantSplit/>
          <w:jc w:val="center"/>
        </w:trPr>
        <w:tc>
          <w:tcPr>
            <w:tcW w:w="8460" w:type="dxa"/>
            <w:gridSpan w:val="2"/>
            <w:shd w:val="pct25" w:color="auto" w:fill="FFFFFF"/>
          </w:tcPr>
          <w:p w14:paraId="3EC4F460" w14:textId="77777777" w:rsidR="00F137E8" w:rsidRPr="00F56577" w:rsidRDefault="00F137E8" w:rsidP="00C77AFF">
            <w:pPr>
              <w:pStyle w:val="TAH"/>
            </w:pPr>
            <w:r w:rsidRPr="00F56577">
              <w:t>PCO Type Definition</w:t>
            </w:r>
          </w:p>
        </w:tc>
      </w:tr>
      <w:tr w:rsidR="00F137E8" w:rsidRPr="00F56577" w14:paraId="1A284551" w14:textId="77777777" w:rsidTr="00C77AFF">
        <w:trPr>
          <w:jc w:val="center"/>
        </w:trPr>
        <w:tc>
          <w:tcPr>
            <w:tcW w:w="1980" w:type="dxa"/>
            <w:shd w:val="pct25" w:color="auto" w:fill="FFFFFF"/>
          </w:tcPr>
          <w:p w14:paraId="39DC93C0" w14:textId="77777777" w:rsidR="00F137E8" w:rsidRPr="00F56577" w:rsidRDefault="00F137E8" w:rsidP="00C77AFF">
            <w:pPr>
              <w:pStyle w:val="TAH"/>
            </w:pPr>
            <w:r w:rsidRPr="00F56577">
              <w:t>PCO Name</w:t>
            </w:r>
          </w:p>
        </w:tc>
        <w:tc>
          <w:tcPr>
            <w:tcW w:w="6480" w:type="dxa"/>
          </w:tcPr>
          <w:p w14:paraId="5E1D03D1" w14:textId="77777777" w:rsidR="00F137E8" w:rsidRPr="00F56577" w:rsidRDefault="00F137E8" w:rsidP="00C77AFF">
            <w:pPr>
              <w:pStyle w:val="TAL"/>
            </w:pPr>
            <w:r w:rsidRPr="00F56577">
              <w:t>TM</w:t>
            </w:r>
          </w:p>
        </w:tc>
      </w:tr>
      <w:tr w:rsidR="00F137E8" w:rsidRPr="00F56577" w14:paraId="74CE5052" w14:textId="77777777" w:rsidTr="00C77AFF">
        <w:trPr>
          <w:jc w:val="center"/>
        </w:trPr>
        <w:tc>
          <w:tcPr>
            <w:tcW w:w="1980" w:type="dxa"/>
            <w:shd w:val="pct25" w:color="auto" w:fill="FFFFFF"/>
          </w:tcPr>
          <w:p w14:paraId="15F7E67B" w14:textId="77777777" w:rsidR="00F137E8" w:rsidRPr="00F56577" w:rsidRDefault="00F137E8" w:rsidP="00C77AFF">
            <w:pPr>
              <w:pStyle w:val="TAH"/>
            </w:pPr>
            <w:r w:rsidRPr="00F56577">
              <w:t>PCO Type</w:t>
            </w:r>
          </w:p>
        </w:tc>
        <w:tc>
          <w:tcPr>
            <w:tcW w:w="6480" w:type="dxa"/>
          </w:tcPr>
          <w:p w14:paraId="6251BD0C" w14:textId="77777777" w:rsidR="00F137E8" w:rsidRPr="00F56577" w:rsidRDefault="00F137E8" w:rsidP="00C77AFF">
            <w:pPr>
              <w:pStyle w:val="TAL"/>
            </w:pPr>
            <w:r w:rsidRPr="00F56577">
              <w:t>DSAP</w:t>
            </w:r>
          </w:p>
        </w:tc>
      </w:tr>
      <w:tr w:rsidR="00F137E8" w:rsidRPr="00F56577" w14:paraId="28993283" w14:textId="77777777" w:rsidTr="00C77AFF">
        <w:trPr>
          <w:jc w:val="center"/>
        </w:trPr>
        <w:tc>
          <w:tcPr>
            <w:tcW w:w="1980" w:type="dxa"/>
            <w:shd w:val="pct25" w:color="auto" w:fill="FFFFFF"/>
          </w:tcPr>
          <w:p w14:paraId="29EC4743" w14:textId="77777777" w:rsidR="00F137E8" w:rsidRPr="00F56577" w:rsidRDefault="00F137E8" w:rsidP="00C77AFF">
            <w:pPr>
              <w:pStyle w:val="TAH"/>
            </w:pPr>
            <w:r w:rsidRPr="00F56577">
              <w:t>Role</w:t>
            </w:r>
          </w:p>
        </w:tc>
        <w:tc>
          <w:tcPr>
            <w:tcW w:w="6480" w:type="dxa"/>
          </w:tcPr>
          <w:p w14:paraId="68769759" w14:textId="77777777" w:rsidR="00F137E8" w:rsidRPr="00F56577" w:rsidRDefault="00F137E8" w:rsidP="00C77AFF">
            <w:pPr>
              <w:pStyle w:val="TAL"/>
            </w:pPr>
            <w:r w:rsidRPr="00F56577">
              <w:t>LT</w:t>
            </w:r>
          </w:p>
        </w:tc>
      </w:tr>
      <w:tr w:rsidR="00F137E8" w:rsidRPr="00F137E8" w14:paraId="3AA94DEA" w14:textId="77777777" w:rsidTr="00C77AFF">
        <w:trPr>
          <w:jc w:val="center"/>
        </w:trPr>
        <w:tc>
          <w:tcPr>
            <w:tcW w:w="1980" w:type="dxa"/>
            <w:shd w:val="pct25" w:color="auto" w:fill="FFFFFF"/>
          </w:tcPr>
          <w:p w14:paraId="183384C3" w14:textId="77777777" w:rsidR="00F137E8" w:rsidRPr="00F56577" w:rsidRDefault="00F137E8" w:rsidP="00C77AFF">
            <w:pPr>
              <w:pStyle w:val="TAH"/>
            </w:pPr>
            <w:r w:rsidRPr="00F56577">
              <w:t>Comment</w:t>
            </w:r>
          </w:p>
        </w:tc>
        <w:tc>
          <w:tcPr>
            <w:tcW w:w="6480" w:type="dxa"/>
          </w:tcPr>
          <w:p w14:paraId="0B78F706" w14:textId="77777777" w:rsidR="00F137E8" w:rsidRPr="00F137E8" w:rsidRDefault="00F137E8" w:rsidP="00C77AFF">
            <w:pPr>
              <w:pStyle w:val="TAL"/>
              <w:rPr>
                <w:lang w:val="fr-FR"/>
              </w:rPr>
            </w:pPr>
            <w:r w:rsidRPr="00F137E8">
              <w:rPr>
                <w:lang w:val="fr-FR"/>
              </w:rPr>
              <w:t xml:space="preserve">Carry Transparent Mode </w:t>
            </w:r>
            <w:smartTag w:uri="urn:schemas-microsoft-com:office:smarttags" w:element="stockticker">
              <w:r w:rsidRPr="00F137E8">
                <w:rPr>
                  <w:lang w:val="fr-FR"/>
                </w:rPr>
                <w:t>RLC</w:t>
              </w:r>
            </w:smartTag>
            <w:r w:rsidRPr="00F137E8">
              <w:rPr>
                <w:lang w:val="fr-FR"/>
              </w:rPr>
              <w:t xml:space="preserve"> PDU</w:t>
            </w:r>
          </w:p>
        </w:tc>
      </w:tr>
    </w:tbl>
    <w:p w14:paraId="0C1ECE59" w14:textId="77777777" w:rsidR="00F137E8" w:rsidRPr="00F137E8" w:rsidRDefault="00F137E8" w:rsidP="00F137E8">
      <w:pPr>
        <w:rPr>
          <w:lang w:val="fr-FR"/>
        </w:rPr>
      </w:pPr>
    </w:p>
    <w:p w14:paraId="14DED2A0" w14:textId="77777777" w:rsidR="00F137E8" w:rsidRPr="00F56577" w:rsidRDefault="00F137E8" w:rsidP="00F137E8">
      <w:pPr>
        <w:pStyle w:val="TH"/>
      </w:pPr>
      <w:r w:rsidRPr="00F56577">
        <w:t>Table 7.3.1.1.3: PCO AM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7A164CA4" w14:textId="77777777" w:rsidTr="00C77AFF">
        <w:trPr>
          <w:cantSplit/>
          <w:jc w:val="center"/>
        </w:trPr>
        <w:tc>
          <w:tcPr>
            <w:tcW w:w="8460" w:type="dxa"/>
            <w:gridSpan w:val="2"/>
            <w:shd w:val="pct25" w:color="auto" w:fill="FFFFFF"/>
          </w:tcPr>
          <w:p w14:paraId="4342F0A2" w14:textId="77777777" w:rsidR="00F137E8" w:rsidRPr="00F56577" w:rsidRDefault="00F137E8" w:rsidP="00C77AFF">
            <w:pPr>
              <w:pStyle w:val="TAH"/>
            </w:pPr>
            <w:r w:rsidRPr="00F56577">
              <w:t>PCO Type Definition</w:t>
            </w:r>
          </w:p>
        </w:tc>
      </w:tr>
      <w:tr w:rsidR="00F137E8" w:rsidRPr="00F56577" w14:paraId="43712C1C" w14:textId="77777777" w:rsidTr="00C77AFF">
        <w:trPr>
          <w:jc w:val="center"/>
        </w:trPr>
        <w:tc>
          <w:tcPr>
            <w:tcW w:w="1980" w:type="dxa"/>
            <w:shd w:val="pct25" w:color="auto" w:fill="FFFFFF"/>
          </w:tcPr>
          <w:p w14:paraId="44872EF5" w14:textId="77777777" w:rsidR="00F137E8" w:rsidRPr="00F56577" w:rsidRDefault="00F137E8" w:rsidP="00C77AFF">
            <w:pPr>
              <w:pStyle w:val="TAH"/>
            </w:pPr>
            <w:r w:rsidRPr="00F56577">
              <w:t>PCO Name</w:t>
            </w:r>
          </w:p>
        </w:tc>
        <w:tc>
          <w:tcPr>
            <w:tcW w:w="6480" w:type="dxa"/>
          </w:tcPr>
          <w:p w14:paraId="11213EC1" w14:textId="77777777" w:rsidR="00F137E8" w:rsidRPr="00F56577" w:rsidRDefault="00F137E8" w:rsidP="00C77AFF">
            <w:pPr>
              <w:pStyle w:val="TAL"/>
            </w:pPr>
            <w:r w:rsidRPr="00F56577">
              <w:t>AM</w:t>
            </w:r>
          </w:p>
        </w:tc>
      </w:tr>
      <w:tr w:rsidR="00F137E8" w:rsidRPr="00F56577" w14:paraId="3B253131" w14:textId="77777777" w:rsidTr="00C77AFF">
        <w:trPr>
          <w:jc w:val="center"/>
        </w:trPr>
        <w:tc>
          <w:tcPr>
            <w:tcW w:w="1980" w:type="dxa"/>
            <w:shd w:val="pct25" w:color="auto" w:fill="FFFFFF"/>
          </w:tcPr>
          <w:p w14:paraId="67B5F846" w14:textId="77777777" w:rsidR="00F137E8" w:rsidRPr="00F56577" w:rsidRDefault="00F137E8" w:rsidP="00C77AFF">
            <w:pPr>
              <w:pStyle w:val="TAH"/>
            </w:pPr>
            <w:r w:rsidRPr="00F56577">
              <w:t>PCO Type</w:t>
            </w:r>
          </w:p>
        </w:tc>
        <w:tc>
          <w:tcPr>
            <w:tcW w:w="6480" w:type="dxa"/>
          </w:tcPr>
          <w:p w14:paraId="4B0287EB" w14:textId="77777777" w:rsidR="00F137E8" w:rsidRPr="00F56577" w:rsidRDefault="00F137E8" w:rsidP="00C77AFF">
            <w:pPr>
              <w:pStyle w:val="TAL"/>
            </w:pPr>
            <w:r w:rsidRPr="00F56577">
              <w:t>DSAP</w:t>
            </w:r>
          </w:p>
        </w:tc>
      </w:tr>
      <w:tr w:rsidR="00F137E8" w:rsidRPr="00F56577" w14:paraId="5FEAB16E" w14:textId="77777777" w:rsidTr="00C77AFF">
        <w:trPr>
          <w:jc w:val="center"/>
        </w:trPr>
        <w:tc>
          <w:tcPr>
            <w:tcW w:w="1980" w:type="dxa"/>
            <w:shd w:val="pct25" w:color="auto" w:fill="FFFFFF"/>
          </w:tcPr>
          <w:p w14:paraId="1CDCF115" w14:textId="77777777" w:rsidR="00F137E8" w:rsidRPr="00F56577" w:rsidRDefault="00F137E8" w:rsidP="00C77AFF">
            <w:pPr>
              <w:pStyle w:val="TAH"/>
            </w:pPr>
            <w:r w:rsidRPr="00F56577">
              <w:t>Role</w:t>
            </w:r>
          </w:p>
        </w:tc>
        <w:tc>
          <w:tcPr>
            <w:tcW w:w="6480" w:type="dxa"/>
          </w:tcPr>
          <w:p w14:paraId="631962A8" w14:textId="77777777" w:rsidR="00F137E8" w:rsidRPr="00F56577" w:rsidRDefault="00F137E8" w:rsidP="00C77AFF">
            <w:pPr>
              <w:pStyle w:val="TAL"/>
            </w:pPr>
            <w:r w:rsidRPr="00F56577">
              <w:t>LT</w:t>
            </w:r>
          </w:p>
        </w:tc>
      </w:tr>
      <w:tr w:rsidR="00F137E8" w:rsidRPr="00F56577" w14:paraId="681ED4C4" w14:textId="77777777" w:rsidTr="00C77AFF">
        <w:trPr>
          <w:jc w:val="center"/>
        </w:trPr>
        <w:tc>
          <w:tcPr>
            <w:tcW w:w="1980" w:type="dxa"/>
            <w:shd w:val="pct25" w:color="auto" w:fill="FFFFFF"/>
          </w:tcPr>
          <w:p w14:paraId="49A5A01A" w14:textId="77777777" w:rsidR="00F137E8" w:rsidRPr="00F56577" w:rsidRDefault="00F137E8" w:rsidP="00C77AFF">
            <w:pPr>
              <w:pStyle w:val="TAH"/>
            </w:pPr>
            <w:r w:rsidRPr="00F56577">
              <w:t>Comment</w:t>
            </w:r>
          </w:p>
        </w:tc>
        <w:tc>
          <w:tcPr>
            <w:tcW w:w="6480" w:type="dxa"/>
          </w:tcPr>
          <w:p w14:paraId="71FBE8CC" w14:textId="77777777" w:rsidR="00F137E8" w:rsidRPr="00F56577" w:rsidRDefault="00F137E8" w:rsidP="00C77AFF">
            <w:pPr>
              <w:pStyle w:val="TAL"/>
            </w:pPr>
            <w:r w:rsidRPr="00F56577">
              <w:t xml:space="preserve">Carry Acknowledged Mode </w:t>
            </w:r>
            <w:smartTag w:uri="urn:schemas-microsoft-com:office:smarttags" w:element="stockticker">
              <w:r w:rsidRPr="00F56577">
                <w:t>RLC</w:t>
              </w:r>
            </w:smartTag>
            <w:r w:rsidRPr="00F56577">
              <w:t xml:space="preserve"> PDU</w:t>
            </w:r>
          </w:p>
        </w:tc>
      </w:tr>
    </w:tbl>
    <w:p w14:paraId="01D54A62" w14:textId="77777777" w:rsidR="00F137E8" w:rsidRPr="00F56577" w:rsidRDefault="00F137E8" w:rsidP="00F137E8"/>
    <w:p w14:paraId="6E9349A5" w14:textId="77777777" w:rsidR="00F137E8" w:rsidRPr="00F56577" w:rsidRDefault="00F137E8" w:rsidP="00F137E8">
      <w:pPr>
        <w:pStyle w:val="TH"/>
      </w:pPr>
      <w:r w:rsidRPr="00F56577">
        <w:t>Table 7.3.1.1.4: PCO UM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628DFEA" w14:textId="77777777" w:rsidTr="00C77AFF">
        <w:trPr>
          <w:cantSplit/>
          <w:jc w:val="center"/>
        </w:trPr>
        <w:tc>
          <w:tcPr>
            <w:tcW w:w="8640" w:type="dxa"/>
            <w:gridSpan w:val="2"/>
            <w:shd w:val="pct25" w:color="auto" w:fill="FFFFFF"/>
          </w:tcPr>
          <w:p w14:paraId="237D3A0E" w14:textId="77777777" w:rsidR="00F137E8" w:rsidRPr="00F56577" w:rsidRDefault="00F137E8" w:rsidP="00C77AFF">
            <w:pPr>
              <w:pStyle w:val="TAH"/>
            </w:pPr>
            <w:r w:rsidRPr="00F56577">
              <w:t>PCO Type Definition</w:t>
            </w:r>
          </w:p>
        </w:tc>
      </w:tr>
      <w:tr w:rsidR="00F137E8" w:rsidRPr="00F56577" w14:paraId="1EE7B811" w14:textId="77777777" w:rsidTr="00C77AFF">
        <w:trPr>
          <w:jc w:val="center"/>
        </w:trPr>
        <w:tc>
          <w:tcPr>
            <w:tcW w:w="1980" w:type="dxa"/>
            <w:shd w:val="pct25" w:color="auto" w:fill="FFFFFF"/>
          </w:tcPr>
          <w:p w14:paraId="3922C9A8" w14:textId="77777777" w:rsidR="00F137E8" w:rsidRPr="00F56577" w:rsidRDefault="00F137E8" w:rsidP="00C77AFF">
            <w:pPr>
              <w:pStyle w:val="TAH"/>
            </w:pPr>
            <w:r w:rsidRPr="00F56577">
              <w:t>PCO Name</w:t>
            </w:r>
          </w:p>
        </w:tc>
        <w:tc>
          <w:tcPr>
            <w:tcW w:w="6660" w:type="dxa"/>
          </w:tcPr>
          <w:p w14:paraId="069F0DF9" w14:textId="77777777" w:rsidR="00F137E8" w:rsidRPr="00F56577" w:rsidRDefault="00F137E8" w:rsidP="00C77AFF">
            <w:pPr>
              <w:pStyle w:val="TAL"/>
            </w:pPr>
            <w:r w:rsidRPr="00F56577">
              <w:t>UM</w:t>
            </w:r>
          </w:p>
        </w:tc>
      </w:tr>
      <w:tr w:rsidR="00F137E8" w:rsidRPr="00F56577" w14:paraId="12EB4717" w14:textId="77777777" w:rsidTr="00C77AFF">
        <w:trPr>
          <w:jc w:val="center"/>
        </w:trPr>
        <w:tc>
          <w:tcPr>
            <w:tcW w:w="1980" w:type="dxa"/>
            <w:shd w:val="pct25" w:color="auto" w:fill="FFFFFF"/>
          </w:tcPr>
          <w:p w14:paraId="3A8D16E7" w14:textId="77777777" w:rsidR="00F137E8" w:rsidRPr="00F56577" w:rsidRDefault="00F137E8" w:rsidP="00C77AFF">
            <w:pPr>
              <w:pStyle w:val="TAH"/>
            </w:pPr>
            <w:r w:rsidRPr="00F56577">
              <w:t>PCO Type</w:t>
            </w:r>
          </w:p>
        </w:tc>
        <w:tc>
          <w:tcPr>
            <w:tcW w:w="6660" w:type="dxa"/>
          </w:tcPr>
          <w:p w14:paraId="51B474A2" w14:textId="77777777" w:rsidR="00F137E8" w:rsidRPr="00F56577" w:rsidRDefault="00F137E8" w:rsidP="00C77AFF">
            <w:pPr>
              <w:pStyle w:val="TAL"/>
            </w:pPr>
            <w:r w:rsidRPr="00F56577">
              <w:t>DSAP</w:t>
            </w:r>
          </w:p>
        </w:tc>
      </w:tr>
      <w:tr w:rsidR="00F137E8" w:rsidRPr="00F56577" w14:paraId="55DCE18B" w14:textId="77777777" w:rsidTr="00C77AFF">
        <w:trPr>
          <w:jc w:val="center"/>
        </w:trPr>
        <w:tc>
          <w:tcPr>
            <w:tcW w:w="1980" w:type="dxa"/>
            <w:shd w:val="pct25" w:color="auto" w:fill="FFFFFF"/>
          </w:tcPr>
          <w:p w14:paraId="671307D5" w14:textId="77777777" w:rsidR="00F137E8" w:rsidRPr="00F56577" w:rsidRDefault="00F137E8" w:rsidP="00C77AFF">
            <w:pPr>
              <w:pStyle w:val="TAH"/>
            </w:pPr>
            <w:r w:rsidRPr="00F56577">
              <w:t>Role</w:t>
            </w:r>
          </w:p>
        </w:tc>
        <w:tc>
          <w:tcPr>
            <w:tcW w:w="6660" w:type="dxa"/>
          </w:tcPr>
          <w:p w14:paraId="60206559" w14:textId="77777777" w:rsidR="00F137E8" w:rsidRPr="00F56577" w:rsidRDefault="00F137E8" w:rsidP="00C77AFF">
            <w:pPr>
              <w:pStyle w:val="TAL"/>
            </w:pPr>
            <w:r w:rsidRPr="00F56577">
              <w:t>LT</w:t>
            </w:r>
          </w:p>
        </w:tc>
      </w:tr>
      <w:tr w:rsidR="00F137E8" w:rsidRPr="00F56577" w14:paraId="4B299279" w14:textId="77777777" w:rsidTr="00C77AFF">
        <w:trPr>
          <w:jc w:val="center"/>
        </w:trPr>
        <w:tc>
          <w:tcPr>
            <w:tcW w:w="1980" w:type="dxa"/>
            <w:shd w:val="pct25" w:color="auto" w:fill="FFFFFF"/>
          </w:tcPr>
          <w:p w14:paraId="15C58603" w14:textId="77777777" w:rsidR="00F137E8" w:rsidRPr="00F56577" w:rsidRDefault="00F137E8" w:rsidP="00C77AFF">
            <w:pPr>
              <w:pStyle w:val="TAH"/>
            </w:pPr>
            <w:r w:rsidRPr="00F56577">
              <w:t>Comment</w:t>
            </w:r>
          </w:p>
        </w:tc>
        <w:tc>
          <w:tcPr>
            <w:tcW w:w="6660" w:type="dxa"/>
          </w:tcPr>
          <w:p w14:paraId="55B2E5DF" w14:textId="77777777" w:rsidR="00F137E8" w:rsidRPr="00F56577" w:rsidRDefault="00F137E8" w:rsidP="00C77AFF">
            <w:pPr>
              <w:pStyle w:val="TAL"/>
            </w:pPr>
            <w:r w:rsidRPr="00F56577">
              <w:t xml:space="preserve">Carry Unacknowledged Mode </w:t>
            </w:r>
            <w:smartTag w:uri="urn:schemas-microsoft-com:office:smarttags" w:element="stockticker">
              <w:r w:rsidRPr="00F56577">
                <w:t>RLC</w:t>
              </w:r>
            </w:smartTag>
            <w:r w:rsidRPr="00F56577">
              <w:t xml:space="preserve"> PDU</w:t>
            </w:r>
          </w:p>
        </w:tc>
      </w:tr>
    </w:tbl>
    <w:p w14:paraId="14E50C78" w14:textId="77777777" w:rsidR="00F137E8" w:rsidRPr="00F56577" w:rsidRDefault="00F137E8" w:rsidP="00F137E8"/>
    <w:p w14:paraId="321C0946" w14:textId="77777777" w:rsidR="00F137E8" w:rsidRPr="00F56577" w:rsidRDefault="00F137E8" w:rsidP="00F137E8">
      <w:pPr>
        <w:pStyle w:val="TH"/>
      </w:pPr>
      <w:r w:rsidRPr="00F56577">
        <w:t xml:space="preserve">Table 7.3.1.1.5: PCO </w:t>
      </w:r>
      <w:smartTag w:uri="urn:schemas-microsoft-com:office:smarttags" w:element="stockticker">
        <w:r w:rsidRPr="00F56577">
          <w:t>BMC</w:t>
        </w:r>
      </w:smartTag>
      <w:r w:rsidRPr="00F56577">
        <w:t xml:space="preserve">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7D99AA2" w14:textId="77777777" w:rsidTr="00C77AFF">
        <w:trPr>
          <w:cantSplit/>
          <w:jc w:val="center"/>
        </w:trPr>
        <w:tc>
          <w:tcPr>
            <w:tcW w:w="8640" w:type="dxa"/>
            <w:gridSpan w:val="2"/>
            <w:shd w:val="pct25" w:color="auto" w:fill="FFFFFF"/>
          </w:tcPr>
          <w:p w14:paraId="789C8650" w14:textId="77777777" w:rsidR="00F137E8" w:rsidRPr="00F56577" w:rsidRDefault="00F137E8" w:rsidP="00C77AFF">
            <w:pPr>
              <w:pStyle w:val="TAH"/>
            </w:pPr>
            <w:r w:rsidRPr="00F56577">
              <w:t>PCO Type Definition</w:t>
            </w:r>
          </w:p>
        </w:tc>
      </w:tr>
      <w:tr w:rsidR="00F137E8" w:rsidRPr="00F56577" w14:paraId="165F90CF" w14:textId="77777777" w:rsidTr="00C77AFF">
        <w:trPr>
          <w:jc w:val="center"/>
        </w:trPr>
        <w:tc>
          <w:tcPr>
            <w:tcW w:w="1980" w:type="dxa"/>
            <w:shd w:val="pct25" w:color="auto" w:fill="FFFFFF"/>
          </w:tcPr>
          <w:p w14:paraId="620DFE29" w14:textId="77777777" w:rsidR="00F137E8" w:rsidRPr="00F56577" w:rsidRDefault="00F137E8" w:rsidP="00C77AFF">
            <w:pPr>
              <w:pStyle w:val="TAH"/>
            </w:pPr>
            <w:r w:rsidRPr="00F56577">
              <w:t>PCO Name</w:t>
            </w:r>
          </w:p>
        </w:tc>
        <w:tc>
          <w:tcPr>
            <w:tcW w:w="6660" w:type="dxa"/>
          </w:tcPr>
          <w:p w14:paraId="4DDC4568" w14:textId="77777777" w:rsidR="00F137E8" w:rsidRPr="00F56577" w:rsidRDefault="00F137E8" w:rsidP="00C77AFF">
            <w:pPr>
              <w:pStyle w:val="TAL"/>
            </w:pPr>
            <w:smartTag w:uri="urn:schemas-microsoft-com:office:smarttags" w:element="stockticker">
              <w:r w:rsidRPr="00F56577">
                <w:t>BMC</w:t>
              </w:r>
            </w:smartTag>
          </w:p>
        </w:tc>
      </w:tr>
      <w:tr w:rsidR="00F137E8" w:rsidRPr="00F56577" w14:paraId="21F7A295" w14:textId="77777777" w:rsidTr="00C77AFF">
        <w:trPr>
          <w:jc w:val="center"/>
        </w:trPr>
        <w:tc>
          <w:tcPr>
            <w:tcW w:w="1980" w:type="dxa"/>
            <w:shd w:val="pct25" w:color="auto" w:fill="FFFFFF"/>
          </w:tcPr>
          <w:p w14:paraId="6B43097F" w14:textId="77777777" w:rsidR="00F137E8" w:rsidRPr="00F56577" w:rsidRDefault="00F137E8" w:rsidP="00C77AFF">
            <w:pPr>
              <w:pStyle w:val="TAH"/>
            </w:pPr>
            <w:r w:rsidRPr="00F56577">
              <w:t>PCO Type</w:t>
            </w:r>
          </w:p>
        </w:tc>
        <w:tc>
          <w:tcPr>
            <w:tcW w:w="6660" w:type="dxa"/>
          </w:tcPr>
          <w:p w14:paraId="05D0451A" w14:textId="77777777" w:rsidR="00F137E8" w:rsidRPr="00F56577" w:rsidRDefault="00F137E8" w:rsidP="00C77AFF">
            <w:pPr>
              <w:pStyle w:val="TAL"/>
            </w:pPr>
            <w:r w:rsidRPr="00F56577">
              <w:t>DSAP</w:t>
            </w:r>
          </w:p>
        </w:tc>
      </w:tr>
      <w:tr w:rsidR="00F137E8" w:rsidRPr="00F56577" w14:paraId="57113956" w14:textId="77777777" w:rsidTr="00C77AFF">
        <w:trPr>
          <w:jc w:val="center"/>
        </w:trPr>
        <w:tc>
          <w:tcPr>
            <w:tcW w:w="1980" w:type="dxa"/>
            <w:shd w:val="pct25" w:color="auto" w:fill="FFFFFF"/>
          </w:tcPr>
          <w:p w14:paraId="3424E115" w14:textId="77777777" w:rsidR="00F137E8" w:rsidRPr="00F56577" w:rsidRDefault="00F137E8" w:rsidP="00C77AFF">
            <w:pPr>
              <w:pStyle w:val="TAH"/>
            </w:pPr>
            <w:r w:rsidRPr="00F56577">
              <w:t>Role</w:t>
            </w:r>
          </w:p>
        </w:tc>
        <w:tc>
          <w:tcPr>
            <w:tcW w:w="6660" w:type="dxa"/>
          </w:tcPr>
          <w:p w14:paraId="05DBA9E4" w14:textId="77777777" w:rsidR="00F137E8" w:rsidRPr="00F56577" w:rsidRDefault="00F137E8" w:rsidP="00C77AFF">
            <w:pPr>
              <w:pStyle w:val="TAL"/>
            </w:pPr>
            <w:r w:rsidRPr="00F56577">
              <w:t>LT</w:t>
            </w:r>
          </w:p>
        </w:tc>
      </w:tr>
      <w:tr w:rsidR="00F137E8" w:rsidRPr="00F56577" w14:paraId="70BCD127" w14:textId="77777777" w:rsidTr="00C77AFF">
        <w:trPr>
          <w:jc w:val="center"/>
        </w:trPr>
        <w:tc>
          <w:tcPr>
            <w:tcW w:w="1980" w:type="dxa"/>
            <w:shd w:val="pct25" w:color="auto" w:fill="FFFFFF"/>
          </w:tcPr>
          <w:p w14:paraId="4AD18A35" w14:textId="77777777" w:rsidR="00F137E8" w:rsidRPr="00F56577" w:rsidRDefault="00F137E8" w:rsidP="00C77AFF">
            <w:pPr>
              <w:pStyle w:val="TAH"/>
            </w:pPr>
            <w:r w:rsidRPr="00F56577">
              <w:t>Comment</w:t>
            </w:r>
          </w:p>
        </w:tc>
        <w:tc>
          <w:tcPr>
            <w:tcW w:w="6660" w:type="dxa"/>
          </w:tcPr>
          <w:p w14:paraId="63AFF7A8" w14:textId="77777777" w:rsidR="00F137E8" w:rsidRPr="00F56577" w:rsidRDefault="00F137E8" w:rsidP="00C77AFF">
            <w:pPr>
              <w:pStyle w:val="TAL"/>
            </w:pPr>
            <w:r w:rsidRPr="00F56577">
              <w:t xml:space="preserve">Provide Unacknowledged Mode </w:t>
            </w:r>
            <w:smartTag w:uri="urn:schemas-microsoft-com:office:smarttags" w:element="stockticker">
              <w:r w:rsidRPr="00F56577">
                <w:t>BMC</w:t>
              </w:r>
            </w:smartTag>
            <w:r w:rsidRPr="00F56577">
              <w:t xml:space="preserve"> data transmission service</w:t>
            </w:r>
          </w:p>
        </w:tc>
      </w:tr>
    </w:tbl>
    <w:p w14:paraId="16B0BF4E" w14:textId="77777777" w:rsidR="00F137E8" w:rsidRPr="00F56577" w:rsidRDefault="00F137E8" w:rsidP="00F137E8"/>
    <w:p w14:paraId="15A7C9D0" w14:textId="77777777" w:rsidR="00F137E8" w:rsidRPr="00F56577" w:rsidRDefault="00F137E8" w:rsidP="00F137E8">
      <w:pPr>
        <w:pStyle w:val="Heading3"/>
      </w:pPr>
      <w:bookmarkStart w:id="208" w:name="_Toc476219245"/>
      <w:r w:rsidRPr="00F56577">
        <w:t>7.3.2</w:t>
      </w:r>
      <w:r w:rsidRPr="00F56577">
        <w:tab/>
        <w:t>Control PCO and ASP</w:t>
      </w:r>
      <w:bookmarkEnd w:id="208"/>
    </w:p>
    <w:p w14:paraId="60F5E60F" w14:textId="77777777" w:rsidR="00F137E8" w:rsidRPr="00F56577" w:rsidRDefault="00F137E8" w:rsidP="00F137E8">
      <w:pPr>
        <w:pStyle w:val="Heading4"/>
      </w:pPr>
      <w:bookmarkStart w:id="209" w:name="_Toc476219246"/>
      <w:r w:rsidRPr="00F56577">
        <w:t>7.3.2.1</w:t>
      </w:r>
      <w:r w:rsidRPr="00F56577">
        <w:tab/>
      </w:r>
      <w:smartTag w:uri="urn:schemas-microsoft-com:office:smarttags" w:element="stockticker">
        <w:r w:rsidRPr="00F56577">
          <w:t>SAP</w:t>
        </w:r>
      </w:smartTag>
      <w:r w:rsidRPr="00F56577">
        <w:t xml:space="preserve"> and PCO for control primitives transmission and reception</w:t>
      </w:r>
      <w:bookmarkEnd w:id="209"/>
    </w:p>
    <w:p w14:paraId="5487C1D0" w14:textId="77777777" w:rsidR="00F137E8" w:rsidRPr="00F56577" w:rsidRDefault="00F137E8" w:rsidP="00F137E8">
      <w:pPr>
        <w:pStyle w:val="TH"/>
      </w:pPr>
      <w:r w:rsidRPr="00F56577">
        <w:t xml:space="preserve">Table 7.3.2.1.1: </w:t>
      </w:r>
      <w:smartTag w:uri="urn:schemas-microsoft-com:office:smarttags" w:element="stockticker">
        <w:r w:rsidRPr="00F56577">
          <w:t>SAP</w:t>
        </w:r>
      </w:smartTag>
      <w:r w:rsidRPr="00F56577">
        <w:t xml:space="preserve">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1A6CF546" w14:textId="77777777" w:rsidTr="00C77AFF">
        <w:trPr>
          <w:cantSplit/>
          <w:jc w:val="center"/>
        </w:trPr>
        <w:tc>
          <w:tcPr>
            <w:tcW w:w="8460" w:type="dxa"/>
            <w:gridSpan w:val="2"/>
            <w:shd w:val="pct25" w:color="auto" w:fill="FFFFFF"/>
          </w:tcPr>
          <w:p w14:paraId="772325C5" w14:textId="77777777" w:rsidR="00F137E8" w:rsidRPr="00F56577" w:rsidRDefault="00F137E8" w:rsidP="00C77AFF">
            <w:pPr>
              <w:pStyle w:val="TAH"/>
            </w:pPr>
            <w:r w:rsidRPr="00F56577">
              <w:t>PCO Type Definition</w:t>
            </w:r>
          </w:p>
        </w:tc>
      </w:tr>
      <w:tr w:rsidR="00F137E8" w:rsidRPr="00F56577" w14:paraId="47C71B48" w14:textId="77777777" w:rsidTr="00C77AFF">
        <w:trPr>
          <w:jc w:val="center"/>
        </w:trPr>
        <w:tc>
          <w:tcPr>
            <w:tcW w:w="1980" w:type="dxa"/>
            <w:shd w:val="pct25" w:color="auto" w:fill="FFFFFF"/>
          </w:tcPr>
          <w:p w14:paraId="610A37E6" w14:textId="77777777" w:rsidR="00F137E8" w:rsidRPr="00F56577" w:rsidRDefault="00F137E8" w:rsidP="00C77AFF">
            <w:pPr>
              <w:pStyle w:val="TAH"/>
            </w:pPr>
            <w:r w:rsidRPr="00F56577">
              <w:t>PCO Type</w:t>
            </w:r>
          </w:p>
        </w:tc>
        <w:tc>
          <w:tcPr>
            <w:tcW w:w="6480" w:type="dxa"/>
          </w:tcPr>
          <w:p w14:paraId="600F589B" w14:textId="77777777" w:rsidR="00F137E8" w:rsidRPr="00F56577" w:rsidRDefault="00F137E8" w:rsidP="00C77AFF">
            <w:pPr>
              <w:pStyle w:val="TAL"/>
            </w:pPr>
            <w:r w:rsidRPr="00F56577">
              <w:t>CSAP</w:t>
            </w:r>
          </w:p>
        </w:tc>
      </w:tr>
      <w:tr w:rsidR="00F137E8" w:rsidRPr="00F56577" w14:paraId="2417714E" w14:textId="77777777" w:rsidTr="00C77AFF">
        <w:trPr>
          <w:jc w:val="center"/>
        </w:trPr>
        <w:tc>
          <w:tcPr>
            <w:tcW w:w="1980" w:type="dxa"/>
            <w:shd w:val="pct25" w:color="auto" w:fill="FFFFFF"/>
          </w:tcPr>
          <w:p w14:paraId="3C6E855A" w14:textId="77777777" w:rsidR="00F137E8" w:rsidRPr="00F56577" w:rsidRDefault="00F137E8" w:rsidP="00C77AFF">
            <w:pPr>
              <w:pStyle w:val="TAH"/>
            </w:pPr>
            <w:r w:rsidRPr="00F56577">
              <w:t>Role</w:t>
            </w:r>
          </w:p>
        </w:tc>
        <w:tc>
          <w:tcPr>
            <w:tcW w:w="6480" w:type="dxa"/>
          </w:tcPr>
          <w:p w14:paraId="76FEB29F" w14:textId="77777777" w:rsidR="00F137E8" w:rsidRPr="00F56577" w:rsidRDefault="00F137E8" w:rsidP="00C77AFF">
            <w:pPr>
              <w:pStyle w:val="TAL"/>
            </w:pPr>
            <w:r w:rsidRPr="00F56577">
              <w:t>LT</w:t>
            </w:r>
          </w:p>
        </w:tc>
      </w:tr>
      <w:tr w:rsidR="00F137E8" w:rsidRPr="00F56577" w14:paraId="7ACC8AEF" w14:textId="77777777" w:rsidTr="00C77AFF">
        <w:trPr>
          <w:jc w:val="center"/>
        </w:trPr>
        <w:tc>
          <w:tcPr>
            <w:tcW w:w="1980" w:type="dxa"/>
            <w:shd w:val="pct25" w:color="auto" w:fill="FFFFFF"/>
          </w:tcPr>
          <w:p w14:paraId="32627469" w14:textId="77777777" w:rsidR="00F137E8" w:rsidRPr="00F56577" w:rsidRDefault="00F137E8" w:rsidP="00C77AFF">
            <w:pPr>
              <w:pStyle w:val="TAH"/>
            </w:pPr>
            <w:r w:rsidRPr="00F56577">
              <w:t>Comment</w:t>
            </w:r>
          </w:p>
        </w:tc>
        <w:tc>
          <w:tcPr>
            <w:tcW w:w="6480" w:type="dxa"/>
          </w:tcPr>
          <w:p w14:paraId="0618A708" w14:textId="77777777" w:rsidR="00F137E8" w:rsidRPr="00F56577" w:rsidRDefault="00F137E8" w:rsidP="00C77AFF">
            <w:pPr>
              <w:pStyle w:val="TAL"/>
            </w:pPr>
            <w:r w:rsidRPr="00F56577">
              <w:t>Control primitives transmission and reception</w:t>
            </w:r>
          </w:p>
        </w:tc>
      </w:tr>
    </w:tbl>
    <w:p w14:paraId="13FAF966" w14:textId="77777777" w:rsidR="00F137E8" w:rsidRPr="00F56577" w:rsidRDefault="00F137E8" w:rsidP="00F137E8"/>
    <w:p w14:paraId="1E3E7A39" w14:textId="77777777" w:rsidR="00F137E8" w:rsidRPr="00F56577" w:rsidRDefault="00F137E8" w:rsidP="00F137E8">
      <w:pPr>
        <w:pStyle w:val="TH"/>
      </w:pPr>
      <w:r w:rsidRPr="00F56577">
        <w:lastRenderedPageBreak/>
        <w:t>Table 7.3.2.1.2: PCO CPHY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030D13FA" w14:textId="77777777" w:rsidTr="00C77AFF">
        <w:trPr>
          <w:cantSplit/>
          <w:jc w:val="center"/>
        </w:trPr>
        <w:tc>
          <w:tcPr>
            <w:tcW w:w="8460" w:type="dxa"/>
            <w:gridSpan w:val="2"/>
            <w:shd w:val="pct25" w:color="auto" w:fill="FFFFFF"/>
          </w:tcPr>
          <w:p w14:paraId="5DE3B113" w14:textId="77777777" w:rsidR="00F137E8" w:rsidRPr="00F56577" w:rsidRDefault="00F137E8" w:rsidP="00C77AFF">
            <w:pPr>
              <w:pStyle w:val="TAH"/>
            </w:pPr>
            <w:r w:rsidRPr="00F56577">
              <w:t>PCO Definition</w:t>
            </w:r>
          </w:p>
        </w:tc>
      </w:tr>
      <w:tr w:rsidR="00F137E8" w:rsidRPr="00F56577" w14:paraId="39515810" w14:textId="77777777" w:rsidTr="00C77AFF">
        <w:trPr>
          <w:jc w:val="center"/>
        </w:trPr>
        <w:tc>
          <w:tcPr>
            <w:tcW w:w="1980" w:type="dxa"/>
            <w:shd w:val="pct25" w:color="auto" w:fill="FFFFFF"/>
          </w:tcPr>
          <w:p w14:paraId="27C40AC7" w14:textId="77777777" w:rsidR="00F137E8" w:rsidRPr="00F56577" w:rsidRDefault="00F137E8" w:rsidP="00C77AFF">
            <w:pPr>
              <w:pStyle w:val="TAH"/>
            </w:pPr>
            <w:r w:rsidRPr="00F56577">
              <w:t>PCO Name</w:t>
            </w:r>
          </w:p>
        </w:tc>
        <w:tc>
          <w:tcPr>
            <w:tcW w:w="6480" w:type="dxa"/>
          </w:tcPr>
          <w:p w14:paraId="26DE4D89" w14:textId="77777777" w:rsidR="00F137E8" w:rsidRPr="00F56577" w:rsidRDefault="00F137E8" w:rsidP="00C77AFF">
            <w:pPr>
              <w:pStyle w:val="TAL"/>
            </w:pPr>
            <w:r w:rsidRPr="00F56577">
              <w:t>CPHY</w:t>
            </w:r>
          </w:p>
        </w:tc>
      </w:tr>
      <w:tr w:rsidR="00F137E8" w:rsidRPr="00F56577" w14:paraId="11FF39C2" w14:textId="77777777" w:rsidTr="00C77AFF">
        <w:trPr>
          <w:jc w:val="center"/>
        </w:trPr>
        <w:tc>
          <w:tcPr>
            <w:tcW w:w="1980" w:type="dxa"/>
            <w:shd w:val="pct25" w:color="auto" w:fill="FFFFFF"/>
          </w:tcPr>
          <w:p w14:paraId="00AC28BF" w14:textId="77777777" w:rsidR="00F137E8" w:rsidRPr="00F56577" w:rsidRDefault="00F137E8" w:rsidP="00C77AFF">
            <w:pPr>
              <w:pStyle w:val="TAH"/>
            </w:pPr>
            <w:r w:rsidRPr="00F56577">
              <w:t>PCO Type</w:t>
            </w:r>
          </w:p>
        </w:tc>
        <w:tc>
          <w:tcPr>
            <w:tcW w:w="6480" w:type="dxa"/>
          </w:tcPr>
          <w:p w14:paraId="67A3CD13" w14:textId="77777777" w:rsidR="00F137E8" w:rsidRPr="00F56577" w:rsidRDefault="00F137E8" w:rsidP="00C77AFF">
            <w:pPr>
              <w:pStyle w:val="TAL"/>
            </w:pPr>
            <w:r w:rsidRPr="00F56577">
              <w:t>CSAP</w:t>
            </w:r>
          </w:p>
        </w:tc>
      </w:tr>
      <w:tr w:rsidR="00F137E8" w:rsidRPr="00F56577" w14:paraId="50C36580" w14:textId="77777777" w:rsidTr="00C77AFF">
        <w:trPr>
          <w:jc w:val="center"/>
        </w:trPr>
        <w:tc>
          <w:tcPr>
            <w:tcW w:w="1980" w:type="dxa"/>
            <w:shd w:val="pct25" w:color="auto" w:fill="FFFFFF"/>
          </w:tcPr>
          <w:p w14:paraId="07577CFB" w14:textId="77777777" w:rsidR="00F137E8" w:rsidRPr="00F56577" w:rsidRDefault="00F137E8" w:rsidP="00C77AFF">
            <w:pPr>
              <w:pStyle w:val="TAH"/>
            </w:pPr>
            <w:r w:rsidRPr="00F56577">
              <w:t>Role</w:t>
            </w:r>
          </w:p>
        </w:tc>
        <w:tc>
          <w:tcPr>
            <w:tcW w:w="6480" w:type="dxa"/>
          </w:tcPr>
          <w:p w14:paraId="426250D2" w14:textId="77777777" w:rsidR="00F137E8" w:rsidRPr="00F56577" w:rsidRDefault="00F137E8" w:rsidP="00C77AFF">
            <w:pPr>
              <w:pStyle w:val="TAL"/>
            </w:pPr>
            <w:r w:rsidRPr="00F56577">
              <w:t>LT</w:t>
            </w:r>
          </w:p>
        </w:tc>
      </w:tr>
      <w:tr w:rsidR="00F137E8" w:rsidRPr="00F56577" w14:paraId="10450786" w14:textId="77777777" w:rsidTr="00C77AFF">
        <w:trPr>
          <w:jc w:val="center"/>
        </w:trPr>
        <w:tc>
          <w:tcPr>
            <w:tcW w:w="1980" w:type="dxa"/>
            <w:shd w:val="pct25" w:color="auto" w:fill="FFFFFF"/>
          </w:tcPr>
          <w:p w14:paraId="7319B7D6" w14:textId="77777777" w:rsidR="00F137E8" w:rsidRPr="00F56577" w:rsidRDefault="00F137E8" w:rsidP="00C77AFF">
            <w:pPr>
              <w:pStyle w:val="TAH"/>
            </w:pPr>
            <w:r w:rsidRPr="00F56577">
              <w:t>Comment</w:t>
            </w:r>
          </w:p>
        </w:tc>
        <w:tc>
          <w:tcPr>
            <w:tcW w:w="6480" w:type="dxa"/>
          </w:tcPr>
          <w:p w14:paraId="3CAE92DD" w14:textId="77777777" w:rsidR="00F137E8" w:rsidRPr="00F56577" w:rsidRDefault="00F137E8" w:rsidP="00C77AFF">
            <w:pPr>
              <w:pStyle w:val="TAL"/>
            </w:pPr>
            <w:r w:rsidRPr="00F56577">
              <w:t>Control Physical Layer</w:t>
            </w:r>
          </w:p>
        </w:tc>
      </w:tr>
    </w:tbl>
    <w:p w14:paraId="433E4DFC" w14:textId="77777777" w:rsidR="00F137E8" w:rsidRPr="00F56577" w:rsidRDefault="00F137E8" w:rsidP="00F137E8"/>
    <w:p w14:paraId="4842A020" w14:textId="77777777" w:rsidR="00F137E8" w:rsidRPr="00F56577" w:rsidRDefault="00F137E8" w:rsidP="00F137E8">
      <w:pPr>
        <w:pStyle w:val="TH"/>
      </w:pPr>
      <w:r w:rsidRPr="00F56577">
        <w:t>Table 7.3.2.1.3: PCO CRLC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5DC27D64" w14:textId="77777777" w:rsidTr="00C77AFF">
        <w:trPr>
          <w:cantSplit/>
          <w:jc w:val="center"/>
        </w:trPr>
        <w:tc>
          <w:tcPr>
            <w:tcW w:w="8460" w:type="dxa"/>
            <w:gridSpan w:val="2"/>
            <w:shd w:val="pct25" w:color="auto" w:fill="FFFFFF"/>
          </w:tcPr>
          <w:p w14:paraId="3F05D4D3" w14:textId="77777777" w:rsidR="00F137E8" w:rsidRPr="00F56577" w:rsidRDefault="00F137E8" w:rsidP="00C77AFF">
            <w:pPr>
              <w:pStyle w:val="TAH"/>
            </w:pPr>
            <w:r w:rsidRPr="00F56577">
              <w:t>PCO Definition</w:t>
            </w:r>
          </w:p>
        </w:tc>
      </w:tr>
      <w:tr w:rsidR="00F137E8" w:rsidRPr="00F56577" w14:paraId="47A9DC7E" w14:textId="77777777" w:rsidTr="00C77AFF">
        <w:trPr>
          <w:jc w:val="center"/>
        </w:trPr>
        <w:tc>
          <w:tcPr>
            <w:tcW w:w="1980" w:type="dxa"/>
            <w:shd w:val="pct25" w:color="auto" w:fill="FFFFFF"/>
          </w:tcPr>
          <w:p w14:paraId="09513DE6" w14:textId="77777777" w:rsidR="00F137E8" w:rsidRPr="00F56577" w:rsidRDefault="00F137E8" w:rsidP="00C77AFF">
            <w:pPr>
              <w:pStyle w:val="TAH"/>
            </w:pPr>
            <w:r w:rsidRPr="00F56577">
              <w:t>PCO Name</w:t>
            </w:r>
          </w:p>
        </w:tc>
        <w:tc>
          <w:tcPr>
            <w:tcW w:w="6480" w:type="dxa"/>
          </w:tcPr>
          <w:p w14:paraId="0CC0487F" w14:textId="77777777" w:rsidR="00F137E8" w:rsidRPr="00F56577" w:rsidRDefault="00F137E8" w:rsidP="00C77AFF">
            <w:pPr>
              <w:pStyle w:val="TAL"/>
            </w:pPr>
            <w:r w:rsidRPr="00F56577">
              <w:t>CRLC</w:t>
            </w:r>
          </w:p>
        </w:tc>
      </w:tr>
      <w:tr w:rsidR="00F137E8" w:rsidRPr="00F56577" w14:paraId="33669268" w14:textId="77777777" w:rsidTr="00C77AFF">
        <w:trPr>
          <w:jc w:val="center"/>
        </w:trPr>
        <w:tc>
          <w:tcPr>
            <w:tcW w:w="1980" w:type="dxa"/>
            <w:shd w:val="pct25" w:color="auto" w:fill="FFFFFF"/>
          </w:tcPr>
          <w:p w14:paraId="5A7CBBFE" w14:textId="77777777" w:rsidR="00F137E8" w:rsidRPr="00F56577" w:rsidRDefault="00F137E8" w:rsidP="00C77AFF">
            <w:pPr>
              <w:pStyle w:val="TAH"/>
            </w:pPr>
            <w:r w:rsidRPr="00F56577">
              <w:t>PCO Type</w:t>
            </w:r>
          </w:p>
        </w:tc>
        <w:tc>
          <w:tcPr>
            <w:tcW w:w="6480" w:type="dxa"/>
          </w:tcPr>
          <w:p w14:paraId="7E44E087" w14:textId="77777777" w:rsidR="00F137E8" w:rsidRPr="00F56577" w:rsidRDefault="00F137E8" w:rsidP="00C77AFF">
            <w:pPr>
              <w:pStyle w:val="TAL"/>
            </w:pPr>
            <w:r w:rsidRPr="00F56577">
              <w:t>CSAP</w:t>
            </w:r>
          </w:p>
        </w:tc>
      </w:tr>
      <w:tr w:rsidR="00F137E8" w:rsidRPr="00F56577" w14:paraId="527DEDCC" w14:textId="77777777" w:rsidTr="00C77AFF">
        <w:trPr>
          <w:jc w:val="center"/>
        </w:trPr>
        <w:tc>
          <w:tcPr>
            <w:tcW w:w="1980" w:type="dxa"/>
            <w:shd w:val="pct25" w:color="auto" w:fill="FFFFFF"/>
          </w:tcPr>
          <w:p w14:paraId="010B60E6" w14:textId="77777777" w:rsidR="00F137E8" w:rsidRPr="00F56577" w:rsidRDefault="00F137E8" w:rsidP="00C77AFF">
            <w:pPr>
              <w:pStyle w:val="TAH"/>
            </w:pPr>
            <w:r w:rsidRPr="00F56577">
              <w:t>Role</w:t>
            </w:r>
          </w:p>
        </w:tc>
        <w:tc>
          <w:tcPr>
            <w:tcW w:w="6480" w:type="dxa"/>
          </w:tcPr>
          <w:p w14:paraId="2C91051D" w14:textId="77777777" w:rsidR="00F137E8" w:rsidRPr="00F56577" w:rsidRDefault="00F137E8" w:rsidP="00C77AFF">
            <w:pPr>
              <w:pStyle w:val="TAL"/>
            </w:pPr>
            <w:r w:rsidRPr="00F56577">
              <w:t>LT</w:t>
            </w:r>
          </w:p>
        </w:tc>
      </w:tr>
      <w:tr w:rsidR="00F137E8" w:rsidRPr="00F56577" w14:paraId="16C3205D" w14:textId="77777777" w:rsidTr="00C77AFF">
        <w:trPr>
          <w:jc w:val="center"/>
        </w:trPr>
        <w:tc>
          <w:tcPr>
            <w:tcW w:w="1980" w:type="dxa"/>
            <w:shd w:val="pct25" w:color="auto" w:fill="FFFFFF"/>
          </w:tcPr>
          <w:p w14:paraId="44187C4B" w14:textId="77777777" w:rsidR="00F137E8" w:rsidRPr="00F56577" w:rsidRDefault="00F137E8" w:rsidP="00C77AFF">
            <w:pPr>
              <w:pStyle w:val="TAH"/>
            </w:pPr>
            <w:r w:rsidRPr="00F56577">
              <w:t>Comment</w:t>
            </w:r>
          </w:p>
        </w:tc>
        <w:tc>
          <w:tcPr>
            <w:tcW w:w="6480" w:type="dxa"/>
          </w:tcPr>
          <w:p w14:paraId="7A652ED8" w14:textId="77777777" w:rsidR="00F137E8" w:rsidRPr="00F56577" w:rsidRDefault="00F137E8" w:rsidP="00C77AFF">
            <w:pPr>
              <w:pStyle w:val="TAL"/>
            </w:pPr>
            <w:r w:rsidRPr="00F56577">
              <w:t xml:space="preserve">Control </w:t>
            </w:r>
            <w:smartTag w:uri="urn:schemas-microsoft-com:office:smarttags" w:element="stockticker">
              <w:r w:rsidRPr="00F56577">
                <w:t>RLC</w:t>
              </w:r>
            </w:smartTag>
            <w:r w:rsidRPr="00F56577">
              <w:t xml:space="preserve"> Layer</w:t>
            </w:r>
          </w:p>
        </w:tc>
      </w:tr>
    </w:tbl>
    <w:p w14:paraId="56BD480E" w14:textId="77777777" w:rsidR="00F137E8" w:rsidRPr="00F56577" w:rsidRDefault="00F137E8" w:rsidP="00F137E8"/>
    <w:p w14:paraId="36822ABC" w14:textId="77777777" w:rsidR="00F137E8" w:rsidRPr="00F56577" w:rsidRDefault="00F137E8" w:rsidP="00F137E8">
      <w:pPr>
        <w:pStyle w:val="TH"/>
      </w:pPr>
      <w:r w:rsidRPr="00F56577">
        <w:t>Table 7.3.2.1.4: PCO CMAC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4BB8F0E3" w14:textId="77777777" w:rsidTr="00C77AFF">
        <w:trPr>
          <w:cantSplit/>
          <w:jc w:val="center"/>
        </w:trPr>
        <w:tc>
          <w:tcPr>
            <w:tcW w:w="8460" w:type="dxa"/>
            <w:gridSpan w:val="2"/>
            <w:shd w:val="pct25" w:color="auto" w:fill="FFFFFF"/>
          </w:tcPr>
          <w:p w14:paraId="3AAE4C7B" w14:textId="77777777" w:rsidR="00F137E8" w:rsidRPr="00F56577" w:rsidRDefault="00F137E8" w:rsidP="00C77AFF">
            <w:pPr>
              <w:pStyle w:val="TAH"/>
            </w:pPr>
            <w:r w:rsidRPr="00F56577">
              <w:t>PCO Definition</w:t>
            </w:r>
          </w:p>
        </w:tc>
      </w:tr>
      <w:tr w:rsidR="00F137E8" w:rsidRPr="00F56577" w14:paraId="05F413AD" w14:textId="77777777" w:rsidTr="00C77AFF">
        <w:trPr>
          <w:jc w:val="center"/>
        </w:trPr>
        <w:tc>
          <w:tcPr>
            <w:tcW w:w="1980" w:type="dxa"/>
            <w:shd w:val="pct25" w:color="auto" w:fill="FFFFFF"/>
          </w:tcPr>
          <w:p w14:paraId="10FE0504" w14:textId="77777777" w:rsidR="00F137E8" w:rsidRPr="00F56577" w:rsidRDefault="00F137E8" w:rsidP="00C77AFF">
            <w:pPr>
              <w:pStyle w:val="TAH"/>
            </w:pPr>
            <w:r w:rsidRPr="00F56577">
              <w:t>PCO Name</w:t>
            </w:r>
          </w:p>
        </w:tc>
        <w:tc>
          <w:tcPr>
            <w:tcW w:w="6480" w:type="dxa"/>
          </w:tcPr>
          <w:p w14:paraId="7C13280A" w14:textId="77777777" w:rsidR="00F137E8" w:rsidRPr="00F56577" w:rsidRDefault="00F137E8" w:rsidP="00C77AFF">
            <w:pPr>
              <w:pStyle w:val="TAL"/>
            </w:pPr>
            <w:r w:rsidRPr="00F56577">
              <w:t>CMAC</w:t>
            </w:r>
          </w:p>
        </w:tc>
      </w:tr>
      <w:tr w:rsidR="00F137E8" w:rsidRPr="00F56577" w14:paraId="0ED27CB6" w14:textId="77777777" w:rsidTr="00C77AFF">
        <w:trPr>
          <w:jc w:val="center"/>
        </w:trPr>
        <w:tc>
          <w:tcPr>
            <w:tcW w:w="1980" w:type="dxa"/>
            <w:shd w:val="pct25" w:color="auto" w:fill="FFFFFF"/>
          </w:tcPr>
          <w:p w14:paraId="7FA39A0D" w14:textId="77777777" w:rsidR="00F137E8" w:rsidRPr="00F56577" w:rsidRDefault="00F137E8" w:rsidP="00C77AFF">
            <w:pPr>
              <w:pStyle w:val="TAH"/>
            </w:pPr>
            <w:r w:rsidRPr="00F56577">
              <w:t>PCO Type</w:t>
            </w:r>
          </w:p>
        </w:tc>
        <w:tc>
          <w:tcPr>
            <w:tcW w:w="6480" w:type="dxa"/>
          </w:tcPr>
          <w:p w14:paraId="4259EC7E" w14:textId="77777777" w:rsidR="00F137E8" w:rsidRPr="00F56577" w:rsidRDefault="00F137E8" w:rsidP="00C77AFF">
            <w:pPr>
              <w:pStyle w:val="TAL"/>
            </w:pPr>
            <w:r w:rsidRPr="00F56577">
              <w:t>CSAP</w:t>
            </w:r>
          </w:p>
        </w:tc>
      </w:tr>
      <w:tr w:rsidR="00F137E8" w:rsidRPr="00F56577" w14:paraId="60688774" w14:textId="77777777" w:rsidTr="00C77AFF">
        <w:trPr>
          <w:jc w:val="center"/>
        </w:trPr>
        <w:tc>
          <w:tcPr>
            <w:tcW w:w="1980" w:type="dxa"/>
            <w:shd w:val="pct25" w:color="auto" w:fill="FFFFFF"/>
          </w:tcPr>
          <w:p w14:paraId="3C070AEA" w14:textId="77777777" w:rsidR="00F137E8" w:rsidRPr="00F56577" w:rsidRDefault="00F137E8" w:rsidP="00C77AFF">
            <w:pPr>
              <w:pStyle w:val="TAH"/>
            </w:pPr>
            <w:r w:rsidRPr="00F56577">
              <w:t>Role</w:t>
            </w:r>
          </w:p>
        </w:tc>
        <w:tc>
          <w:tcPr>
            <w:tcW w:w="6480" w:type="dxa"/>
          </w:tcPr>
          <w:p w14:paraId="753A80B5" w14:textId="77777777" w:rsidR="00F137E8" w:rsidRPr="00F56577" w:rsidRDefault="00F137E8" w:rsidP="00C77AFF">
            <w:pPr>
              <w:pStyle w:val="TAL"/>
            </w:pPr>
            <w:r w:rsidRPr="00F56577">
              <w:t>LT</w:t>
            </w:r>
          </w:p>
        </w:tc>
      </w:tr>
      <w:tr w:rsidR="00F137E8" w:rsidRPr="00F56577" w14:paraId="11A45115" w14:textId="77777777" w:rsidTr="00C77AFF">
        <w:trPr>
          <w:jc w:val="center"/>
        </w:trPr>
        <w:tc>
          <w:tcPr>
            <w:tcW w:w="1980" w:type="dxa"/>
            <w:shd w:val="pct25" w:color="auto" w:fill="FFFFFF"/>
          </w:tcPr>
          <w:p w14:paraId="252155F8" w14:textId="77777777" w:rsidR="00F137E8" w:rsidRPr="00F56577" w:rsidRDefault="00F137E8" w:rsidP="00C77AFF">
            <w:pPr>
              <w:pStyle w:val="TAH"/>
            </w:pPr>
            <w:r w:rsidRPr="00F56577">
              <w:t>Comment</w:t>
            </w:r>
          </w:p>
        </w:tc>
        <w:tc>
          <w:tcPr>
            <w:tcW w:w="6480" w:type="dxa"/>
          </w:tcPr>
          <w:p w14:paraId="0AEBC2FE" w14:textId="77777777" w:rsidR="00F137E8" w:rsidRPr="00F56577" w:rsidRDefault="00F137E8" w:rsidP="00C77AFF">
            <w:pPr>
              <w:pStyle w:val="TAL"/>
            </w:pPr>
            <w:r w:rsidRPr="00F56577">
              <w:t xml:space="preserve">Control </w:t>
            </w:r>
            <w:smartTag w:uri="urn:schemas-microsoft-com:office:smarttags" w:element="stockticker">
              <w:r w:rsidRPr="00F56577">
                <w:t>MAC</w:t>
              </w:r>
            </w:smartTag>
            <w:r w:rsidRPr="00F56577">
              <w:t xml:space="preserve"> Layer</w:t>
            </w:r>
          </w:p>
        </w:tc>
      </w:tr>
    </w:tbl>
    <w:p w14:paraId="67C75F0E" w14:textId="77777777" w:rsidR="00F137E8" w:rsidRPr="00F56577" w:rsidRDefault="00F137E8" w:rsidP="00F137E8"/>
    <w:p w14:paraId="6696806A" w14:textId="77777777" w:rsidR="00F137E8" w:rsidRPr="00F56577" w:rsidRDefault="00F137E8" w:rsidP="00F137E8">
      <w:pPr>
        <w:pStyle w:val="TH"/>
      </w:pPr>
      <w:r w:rsidRPr="00F56577">
        <w:t>Table 7.3.2.1.5: PCO CBMC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625C05A6" w14:textId="77777777" w:rsidTr="00C77AFF">
        <w:trPr>
          <w:cantSplit/>
          <w:jc w:val="center"/>
        </w:trPr>
        <w:tc>
          <w:tcPr>
            <w:tcW w:w="8460" w:type="dxa"/>
            <w:gridSpan w:val="2"/>
            <w:shd w:val="pct25" w:color="auto" w:fill="FFFFFF"/>
          </w:tcPr>
          <w:p w14:paraId="36C944AA" w14:textId="77777777" w:rsidR="00F137E8" w:rsidRPr="00F56577" w:rsidRDefault="00F137E8" w:rsidP="00C77AFF">
            <w:pPr>
              <w:pStyle w:val="TAH"/>
            </w:pPr>
            <w:r w:rsidRPr="00F56577">
              <w:t>PCO Definition</w:t>
            </w:r>
          </w:p>
        </w:tc>
      </w:tr>
      <w:tr w:rsidR="00F137E8" w:rsidRPr="00F56577" w14:paraId="4143C464" w14:textId="77777777" w:rsidTr="00C77AFF">
        <w:trPr>
          <w:jc w:val="center"/>
        </w:trPr>
        <w:tc>
          <w:tcPr>
            <w:tcW w:w="1980" w:type="dxa"/>
            <w:shd w:val="pct25" w:color="auto" w:fill="FFFFFF"/>
          </w:tcPr>
          <w:p w14:paraId="7F518D9D" w14:textId="77777777" w:rsidR="00F137E8" w:rsidRPr="00F56577" w:rsidRDefault="00F137E8" w:rsidP="00C77AFF">
            <w:pPr>
              <w:pStyle w:val="TAH"/>
            </w:pPr>
            <w:r w:rsidRPr="00F56577">
              <w:t>PCO Name</w:t>
            </w:r>
          </w:p>
        </w:tc>
        <w:tc>
          <w:tcPr>
            <w:tcW w:w="6480" w:type="dxa"/>
          </w:tcPr>
          <w:p w14:paraId="76B2B7D8" w14:textId="77777777" w:rsidR="00F137E8" w:rsidRPr="00F56577" w:rsidRDefault="00F137E8" w:rsidP="00C77AFF">
            <w:pPr>
              <w:pStyle w:val="TAL"/>
            </w:pPr>
            <w:r w:rsidRPr="00F56577">
              <w:t>CBMC</w:t>
            </w:r>
          </w:p>
        </w:tc>
      </w:tr>
      <w:tr w:rsidR="00F137E8" w:rsidRPr="00F56577" w14:paraId="5CF04C43" w14:textId="77777777" w:rsidTr="00C77AFF">
        <w:trPr>
          <w:jc w:val="center"/>
        </w:trPr>
        <w:tc>
          <w:tcPr>
            <w:tcW w:w="1980" w:type="dxa"/>
            <w:shd w:val="pct25" w:color="auto" w:fill="FFFFFF"/>
          </w:tcPr>
          <w:p w14:paraId="5FD211F5" w14:textId="77777777" w:rsidR="00F137E8" w:rsidRPr="00F56577" w:rsidRDefault="00F137E8" w:rsidP="00C77AFF">
            <w:pPr>
              <w:pStyle w:val="TAH"/>
            </w:pPr>
            <w:r w:rsidRPr="00F56577">
              <w:t>PCO Type</w:t>
            </w:r>
          </w:p>
        </w:tc>
        <w:tc>
          <w:tcPr>
            <w:tcW w:w="6480" w:type="dxa"/>
          </w:tcPr>
          <w:p w14:paraId="1907D7D9" w14:textId="77777777" w:rsidR="00F137E8" w:rsidRPr="00F56577" w:rsidRDefault="00F137E8" w:rsidP="00C77AFF">
            <w:pPr>
              <w:pStyle w:val="TAL"/>
            </w:pPr>
            <w:r w:rsidRPr="00F56577">
              <w:t>CSAP</w:t>
            </w:r>
          </w:p>
        </w:tc>
      </w:tr>
      <w:tr w:rsidR="00F137E8" w:rsidRPr="00F56577" w14:paraId="100C2116" w14:textId="77777777" w:rsidTr="00C77AFF">
        <w:trPr>
          <w:jc w:val="center"/>
        </w:trPr>
        <w:tc>
          <w:tcPr>
            <w:tcW w:w="1980" w:type="dxa"/>
            <w:shd w:val="pct25" w:color="auto" w:fill="FFFFFF"/>
          </w:tcPr>
          <w:p w14:paraId="09AA9B88" w14:textId="77777777" w:rsidR="00F137E8" w:rsidRPr="00F56577" w:rsidRDefault="00F137E8" w:rsidP="00C77AFF">
            <w:pPr>
              <w:pStyle w:val="TAH"/>
            </w:pPr>
            <w:r w:rsidRPr="00F56577">
              <w:t>Role</w:t>
            </w:r>
          </w:p>
        </w:tc>
        <w:tc>
          <w:tcPr>
            <w:tcW w:w="6480" w:type="dxa"/>
          </w:tcPr>
          <w:p w14:paraId="711D672D" w14:textId="77777777" w:rsidR="00F137E8" w:rsidRPr="00F56577" w:rsidRDefault="00F137E8" w:rsidP="00C77AFF">
            <w:pPr>
              <w:pStyle w:val="TAL"/>
            </w:pPr>
            <w:r w:rsidRPr="00F56577">
              <w:t>LT</w:t>
            </w:r>
          </w:p>
        </w:tc>
      </w:tr>
      <w:tr w:rsidR="00F137E8" w:rsidRPr="00F56577" w14:paraId="69F4A038" w14:textId="77777777" w:rsidTr="00C77AFF">
        <w:trPr>
          <w:jc w:val="center"/>
        </w:trPr>
        <w:tc>
          <w:tcPr>
            <w:tcW w:w="1980" w:type="dxa"/>
            <w:shd w:val="pct25" w:color="auto" w:fill="FFFFFF"/>
          </w:tcPr>
          <w:p w14:paraId="3C5E06A9" w14:textId="77777777" w:rsidR="00F137E8" w:rsidRPr="00F56577" w:rsidRDefault="00F137E8" w:rsidP="00C77AFF">
            <w:pPr>
              <w:pStyle w:val="TAH"/>
            </w:pPr>
            <w:r w:rsidRPr="00F56577">
              <w:t>Comment</w:t>
            </w:r>
          </w:p>
        </w:tc>
        <w:tc>
          <w:tcPr>
            <w:tcW w:w="6480" w:type="dxa"/>
          </w:tcPr>
          <w:p w14:paraId="7E3247AC" w14:textId="77777777" w:rsidR="00F137E8" w:rsidRPr="00F56577" w:rsidRDefault="00F137E8" w:rsidP="00C77AFF">
            <w:pPr>
              <w:pStyle w:val="TAL"/>
            </w:pPr>
            <w:r w:rsidRPr="00F56577">
              <w:t xml:space="preserve">Control </w:t>
            </w:r>
            <w:smartTag w:uri="urn:schemas-microsoft-com:office:smarttags" w:element="stockticker">
              <w:r w:rsidRPr="00F56577">
                <w:t>BMC</w:t>
              </w:r>
            </w:smartTag>
            <w:r w:rsidRPr="00F56577">
              <w:t xml:space="preserve"> Layer</w:t>
            </w:r>
          </w:p>
        </w:tc>
      </w:tr>
    </w:tbl>
    <w:p w14:paraId="68B38598" w14:textId="77777777" w:rsidR="00F137E8" w:rsidRPr="00F56577" w:rsidRDefault="00F137E8" w:rsidP="00F137E8"/>
    <w:p w14:paraId="4A18FEB8" w14:textId="77777777" w:rsidR="00F137E8" w:rsidRPr="00F56577" w:rsidRDefault="00F137E8" w:rsidP="00F137E8">
      <w:pPr>
        <w:pStyle w:val="TH"/>
      </w:pPr>
      <w:r w:rsidRPr="00F56577">
        <w:t>Table 7.3.2.1.6: ExternalAsn1Codec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1ECC952D" w14:textId="77777777" w:rsidTr="00C77AFF">
        <w:trPr>
          <w:cantSplit/>
          <w:jc w:val="center"/>
        </w:trPr>
        <w:tc>
          <w:tcPr>
            <w:tcW w:w="8460" w:type="dxa"/>
            <w:gridSpan w:val="2"/>
            <w:shd w:val="pct25" w:color="auto" w:fill="FFFFFF"/>
          </w:tcPr>
          <w:p w14:paraId="3BF0C544" w14:textId="77777777" w:rsidR="00F137E8" w:rsidRPr="00F56577" w:rsidRDefault="00F137E8" w:rsidP="00C77AFF">
            <w:pPr>
              <w:pStyle w:val="TAH"/>
            </w:pPr>
            <w:r w:rsidRPr="00F56577">
              <w:t>PCO Type Definition</w:t>
            </w:r>
          </w:p>
        </w:tc>
      </w:tr>
      <w:tr w:rsidR="00F137E8" w:rsidRPr="00F56577" w14:paraId="68EB3C14" w14:textId="77777777" w:rsidTr="00C77AFF">
        <w:trPr>
          <w:jc w:val="center"/>
        </w:trPr>
        <w:tc>
          <w:tcPr>
            <w:tcW w:w="1980" w:type="dxa"/>
            <w:shd w:val="pct25" w:color="auto" w:fill="FFFFFF"/>
          </w:tcPr>
          <w:p w14:paraId="2983A02A" w14:textId="77777777" w:rsidR="00F137E8" w:rsidRPr="00F56577" w:rsidRDefault="00F137E8" w:rsidP="00C77AFF">
            <w:pPr>
              <w:pStyle w:val="TAH"/>
            </w:pPr>
            <w:r w:rsidRPr="00F56577">
              <w:t>PCO Type</w:t>
            </w:r>
          </w:p>
        </w:tc>
        <w:tc>
          <w:tcPr>
            <w:tcW w:w="6480" w:type="dxa"/>
          </w:tcPr>
          <w:p w14:paraId="39A4234E" w14:textId="77777777" w:rsidR="00F137E8" w:rsidRPr="00F56577" w:rsidRDefault="00F137E8" w:rsidP="00C77AFF">
            <w:pPr>
              <w:pStyle w:val="TAL"/>
            </w:pPr>
            <w:r w:rsidRPr="00F56577">
              <w:t>ExternalAsn1Codec</w:t>
            </w:r>
          </w:p>
        </w:tc>
      </w:tr>
      <w:tr w:rsidR="00F137E8" w:rsidRPr="00F56577" w14:paraId="21825BB1" w14:textId="77777777" w:rsidTr="00C77AFF">
        <w:trPr>
          <w:jc w:val="center"/>
        </w:trPr>
        <w:tc>
          <w:tcPr>
            <w:tcW w:w="1980" w:type="dxa"/>
            <w:shd w:val="pct25" w:color="auto" w:fill="FFFFFF"/>
          </w:tcPr>
          <w:p w14:paraId="236CB5D1" w14:textId="77777777" w:rsidR="00F137E8" w:rsidRPr="00F56577" w:rsidRDefault="00F137E8" w:rsidP="00C77AFF">
            <w:pPr>
              <w:pStyle w:val="TAH"/>
            </w:pPr>
            <w:r w:rsidRPr="00F56577">
              <w:t>Role</w:t>
            </w:r>
          </w:p>
        </w:tc>
        <w:tc>
          <w:tcPr>
            <w:tcW w:w="6480" w:type="dxa"/>
          </w:tcPr>
          <w:p w14:paraId="1C87D1A5" w14:textId="77777777" w:rsidR="00F137E8" w:rsidRPr="00F56577" w:rsidRDefault="00F137E8" w:rsidP="00C77AFF">
            <w:pPr>
              <w:pStyle w:val="TAL"/>
            </w:pPr>
            <w:r w:rsidRPr="00F56577">
              <w:t>LT</w:t>
            </w:r>
          </w:p>
        </w:tc>
      </w:tr>
      <w:tr w:rsidR="00F137E8" w:rsidRPr="00F56577" w14:paraId="169EEB24" w14:textId="77777777" w:rsidTr="00C77AFF">
        <w:trPr>
          <w:jc w:val="center"/>
        </w:trPr>
        <w:tc>
          <w:tcPr>
            <w:tcW w:w="1980" w:type="dxa"/>
            <w:shd w:val="pct25" w:color="auto" w:fill="FFFFFF"/>
          </w:tcPr>
          <w:p w14:paraId="21046A59" w14:textId="77777777" w:rsidR="00F137E8" w:rsidRPr="00F56577" w:rsidRDefault="00F137E8" w:rsidP="00C77AFF">
            <w:pPr>
              <w:pStyle w:val="TAH"/>
            </w:pPr>
            <w:r w:rsidRPr="00F56577">
              <w:t>Comment</w:t>
            </w:r>
          </w:p>
        </w:tc>
        <w:tc>
          <w:tcPr>
            <w:tcW w:w="6480" w:type="dxa"/>
          </w:tcPr>
          <w:p w14:paraId="41709207" w14:textId="77777777" w:rsidR="00F137E8" w:rsidRPr="00F56577" w:rsidRDefault="00F137E8" w:rsidP="00C77AFF">
            <w:pPr>
              <w:pStyle w:val="TAL"/>
            </w:pPr>
            <w:r w:rsidRPr="00F56577">
              <w:t>Control decoder primitives transmission and reception</w:t>
            </w:r>
          </w:p>
        </w:tc>
      </w:tr>
    </w:tbl>
    <w:p w14:paraId="69AF7A53" w14:textId="77777777" w:rsidR="00F137E8" w:rsidRPr="00F56577" w:rsidRDefault="00F137E8" w:rsidP="00F137E8"/>
    <w:p w14:paraId="0BF4AF7A" w14:textId="77777777" w:rsidR="00F137E8" w:rsidRPr="00F56577" w:rsidRDefault="00F137E8" w:rsidP="00F137E8">
      <w:pPr>
        <w:pStyle w:val="TH"/>
      </w:pPr>
      <w:r w:rsidRPr="00F56577">
        <w:t>Table 7.3.2.1.7: PCO CCodec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281318E1" w14:textId="77777777" w:rsidTr="00C77AFF">
        <w:trPr>
          <w:cantSplit/>
          <w:jc w:val="center"/>
        </w:trPr>
        <w:tc>
          <w:tcPr>
            <w:tcW w:w="8460" w:type="dxa"/>
            <w:gridSpan w:val="2"/>
            <w:shd w:val="pct25" w:color="auto" w:fill="FFFFFF"/>
          </w:tcPr>
          <w:p w14:paraId="44FC8F52" w14:textId="77777777" w:rsidR="00F137E8" w:rsidRPr="00F56577" w:rsidRDefault="00F137E8" w:rsidP="00C77AFF">
            <w:pPr>
              <w:pStyle w:val="TAH"/>
            </w:pPr>
            <w:r w:rsidRPr="00F56577">
              <w:t>PCO Definition</w:t>
            </w:r>
          </w:p>
        </w:tc>
      </w:tr>
      <w:tr w:rsidR="00F137E8" w:rsidRPr="00F56577" w14:paraId="1DDEDAE8" w14:textId="77777777" w:rsidTr="00C77AFF">
        <w:trPr>
          <w:jc w:val="center"/>
        </w:trPr>
        <w:tc>
          <w:tcPr>
            <w:tcW w:w="1980" w:type="dxa"/>
            <w:shd w:val="pct25" w:color="auto" w:fill="FFFFFF"/>
          </w:tcPr>
          <w:p w14:paraId="7FAE2C47" w14:textId="77777777" w:rsidR="00F137E8" w:rsidRPr="00F56577" w:rsidRDefault="00F137E8" w:rsidP="00C77AFF">
            <w:pPr>
              <w:pStyle w:val="TAH"/>
            </w:pPr>
            <w:r w:rsidRPr="00F56577">
              <w:t>PCO Name</w:t>
            </w:r>
          </w:p>
        </w:tc>
        <w:tc>
          <w:tcPr>
            <w:tcW w:w="6480" w:type="dxa"/>
          </w:tcPr>
          <w:p w14:paraId="57E59701" w14:textId="77777777" w:rsidR="00F137E8" w:rsidRPr="00F56577" w:rsidRDefault="00F137E8" w:rsidP="00C77AFF">
            <w:pPr>
              <w:pStyle w:val="TAL"/>
            </w:pPr>
            <w:r w:rsidRPr="00F56577">
              <w:t>CCodec</w:t>
            </w:r>
          </w:p>
        </w:tc>
      </w:tr>
      <w:tr w:rsidR="00F137E8" w:rsidRPr="00F56577" w14:paraId="1572E2CF" w14:textId="77777777" w:rsidTr="00C77AFF">
        <w:trPr>
          <w:jc w:val="center"/>
        </w:trPr>
        <w:tc>
          <w:tcPr>
            <w:tcW w:w="1980" w:type="dxa"/>
            <w:shd w:val="pct25" w:color="auto" w:fill="FFFFFF"/>
          </w:tcPr>
          <w:p w14:paraId="0980AC15" w14:textId="77777777" w:rsidR="00F137E8" w:rsidRPr="00F56577" w:rsidRDefault="00F137E8" w:rsidP="00C77AFF">
            <w:pPr>
              <w:pStyle w:val="TAH"/>
            </w:pPr>
            <w:r w:rsidRPr="00F56577">
              <w:t>PCO Type</w:t>
            </w:r>
          </w:p>
        </w:tc>
        <w:tc>
          <w:tcPr>
            <w:tcW w:w="6480" w:type="dxa"/>
          </w:tcPr>
          <w:p w14:paraId="28566524" w14:textId="77777777" w:rsidR="00F137E8" w:rsidRPr="00F56577" w:rsidRDefault="00F137E8" w:rsidP="00C77AFF">
            <w:pPr>
              <w:pStyle w:val="TAL"/>
            </w:pPr>
            <w:r w:rsidRPr="00F56577">
              <w:t>ExternalAsn1Codec</w:t>
            </w:r>
          </w:p>
        </w:tc>
      </w:tr>
      <w:tr w:rsidR="00F137E8" w:rsidRPr="00F56577" w14:paraId="0E61AFDC" w14:textId="77777777" w:rsidTr="00C77AFF">
        <w:trPr>
          <w:jc w:val="center"/>
        </w:trPr>
        <w:tc>
          <w:tcPr>
            <w:tcW w:w="1980" w:type="dxa"/>
            <w:shd w:val="pct25" w:color="auto" w:fill="FFFFFF"/>
          </w:tcPr>
          <w:p w14:paraId="7373D2AC" w14:textId="77777777" w:rsidR="00F137E8" w:rsidRPr="00F56577" w:rsidRDefault="00F137E8" w:rsidP="00C77AFF">
            <w:pPr>
              <w:pStyle w:val="TAH"/>
            </w:pPr>
            <w:r w:rsidRPr="00F56577">
              <w:t>Role</w:t>
            </w:r>
          </w:p>
        </w:tc>
        <w:tc>
          <w:tcPr>
            <w:tcW w:w="6480" w:type="dxa"/>
          </w:tcPr>
          <w:p w14:paraId="3D660885" w14:textId="77777777" w:rsidR="00F137E8" w:rsidRPr="00F56577" w:rsidRDefault="00F137E8" w:rsidP="00C77AFF">
            <w:pPr>
              <w:pStyle w:val="TAL"/>
            </w:pPr>
            <w:r w:rsidRPr="00F56577">
              <w:t>LT</w:t>
            </w:r>
          </w:p>
        </w:tc>
      </w:tr>
      <w:tr w:rsidR="00F137E8" w:rsidRPr="00F56577" w14:paraId="737BAB91" w14:textId="77777777" w:rsidTr="00C77AFF">
        <w:trPr>
          <w:jc w:val="center"/>
        </w:trPr>
        <w:tc>
          <w:tcPr>
            <w:tcW w:w="1980" w:type="dxa"/>
            <w:shd w:val="pct25" w:color="auto" w:fill="FFFFFF"/>
          </w:tcPr>
          <w:p w14:paraId="54A440B8" w14:textId="77777777" w:rsidR="00F137E8" w:rsidRPr="00F56577" w:rsidRDefault="00F137E8" w:rsidP="00C77AFF">
            <w:pPr>
              <w:pStyle w:val="TAH"/>
            </w:pPr>
            <w:r w:rsidRPr="00F56577">
              <w:t>Comment</w:t>
            </w:r>
          </w:p>
        </w:tc>
        <w:tc>
          <w:tcPr>
            <w:tcW w:w="6480" w:type="dxa"/>
          </w:tcPr>
          <w:p w14:paraId="3C53BCB8" w14:textId="77777777" w:rsidR="00F137E8" w:rsidRPr="00F56577" w:rsidRDefault="00F137E8" w:rsidP="00C77AFF">
            <w:pPr>
              <w:pStyle w:val="TAL"/>
            </w:pPr>
            <w:r w:rsidRPr="00F56577">
              <w:t>Control asn.1 CONTAINING decoder</w:t>
            </w:r>
          </w:p>
        </w:tc>
      </w:tr>
    </w:tbl>
    <w:p w14:paraId="6A71D9E0" w14:textId="77777777" w:rsidR="00F137E8" w:rsidRPr="00F56577" w:rsidRDefault="00F137E8" w:rsidP="00F137E8"/>
    <w:p w14:paraId="2CC05E7D" w14:textId="77777777" w:rsidR="00F137E8" w:rsidRPr="00F56577" w:rsidRDefault="00F137E8" w:rsidP="00F137E8">
      <w:pPr>
        <w:pStyle w:val="TH"/>
      </w:pPr>
      <w:r w:rsidRPr="00F56577">
        <w:t>Table 7.3.2.1.8: ExternalStructure Codec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6B57AEE2" w14:textId="77777777" w:rsidTr="00C77AFF">
        <w:trPr>
          <w:cantSplit/>
          <w:jc w:val="center"/>
        </w:trPr>
        <w:tc>
          <w:tcPr>
            <w:tcW w:w="8460" w:type="dxa"/>
            <w:gridSpan w:val="2"/>
            <w:shd w:val="pct25" w:color="auto" w:fill="FFFFFF"/>
          </w:tcPr>
          <w:p w14:paraId="6AF59B67" w14:textId="77777777" w:rsidR="00F137E8" w:rsidRPr="00F56577" w:rsidRDefault="00F137E8" w:rsidP="00C77AFF">
            <w:pPr>
              <w:pStyle w:val="TAH"/>
            </w:pPr>
            <w:r w:rsidRPr="00F56577">
              <w:t>PCO Type Definition</w:t>
            </w:r>
          </w:p>
        </w:tc>
      </w:tr>
      <w:tr w:rsidR="00F137E8" w:rsidRPr="00F56577" w14:paraId="468CABE3" w14:textId="77777777" w:rsidTr="00C77AFF">
        <w:trPr>
          <w:jc w:val="center"/>
        </w:trPr>
        <w:tc>
          <w:tcPr>
            <w:tcW w:w="1980" w:type="dxa"/>
            <w:shd w:val="pct25" w:color="auto" w:fill="FFFFFF"/>
          </w:tcPr>
          <w:p w14:paraId="1DDD06AB" w14:textId="77777777" w:rsidR="00F137E8" w:rsidRPr="00F56577" w:rsidRDefault="00F137E8" w:rsidP="00C77AFF">
            <w:pPr>
              <w:pStyle w:val="TAH"/>
            </w:pPr>
            <w:r w:rsidRPr="00F56577">
              <w:t>PCO Type</w:t>
            </w:r>
          </w:p>
        </w:tc>
        <w:tc>
          <w:tcPr>
            <w:tcW w:w="6480" w:type="dxa"/>
          </w:tcPr>
          <w:p w14:paraId="43559D9F" w14:textId="77777777" w:rsidR="00F137E8" w:rsidRPr="00F56577" w:rsidRDefault="00F137E8" w:rsidP="00C77AFF">
            <w:pPr>
              <w:pStyle w:val="TAL"/>
            </w:pPr>
            <w:r w:rsidRPr="00F56577">
              <w:t>ExternalStructureCodec</w:t>
            </w:r>
          </w:p>
        </w:tc>
      </w:tr>
      <w:tr w:rsidR="00F137E8" w:rsidRPr="00F56577" w14:paraId="06E24F9E" w14:textId="77777777" w:rsidTr="00C77AFF">
        <w:trPr>
          <w:jc w:val="center"/>
        </w:trPr>
        <w:tc>
          <w:tcPr>
            <w:tcW w:w="1980" w:type="dxa"/>
            <w:shd w:val="pct25" w:color="auto" w:fill="FFFFFF"/>
          </w:tcPr>
          <w:p w14:paraId="1DAAF61D" w14:textId="77777777" w:rsidR="00F137E8" w:rsidRPr="00F56577" w:rsidRDefault="00F137E8" w:rsidP="00C77AFF">
            <w:pPr>
              <w:pStyle w:val="TAH"/>
            </w:pPr>
            <w:r w:rsidRPr="00F56577">
              <w:t>Role</w:t>
            </w:r>
          </w:p>
        </w:tc>
        <w:tc>
          <w:tcPr>
            <w:tcW w:w="6480" w:type="dxa"/>
          </w:tcPr>
          <w:p w14:paraId="42B0776C" w14:textId="77777777" w:rsidR="00F137E8" w:rsidRPr="00F56577" w:rsidRDefault="00F137E8" w:rsidP="00C77AFF">
            <w:pPr>
              <w:pStyle w:val="TAL"/>
            </w:pPr>
            <w:r w:rsidRPr="00F56577">
              <w:t>LT</w:t>
            </w:r>
          </w:p>
        </w:tc>
      </w:tr>
      <w:tr w:rsidR="00F137E8" w:rsidRPr="00F56577" w14:paraId="3958A733" w14:textId="77777777" w:rsidTr="00C77AFF">
        <w:trPr>
          <w:jc w:val="center"/>
        </w:trPr>
        <w:tc>
          <w:tcPr>
            <w:tcW w:w="1980" w:type="dxa"/>
            <w:shd w:val="pct25" w:color="auto" w:fill="FFFFFF"/>
          </w:tcPr>
          <w:p w14:paraId="33150AA9" w14:textId="77777777" w:rsidR="00F137E8" w:rsidRPr="00F56577" w:rsidRDefault="00F137E8" w:rsidP="00C77AFF">
            <w:pPr>
              <w:pStyle w:val="TAH"/>
            </w:pPr>
            <w:r w:rsidRPr="00F56577">
              <w:t>Comment</w:t>
            </w:r>
          </w:p>
        </w:tc>
        <w:tc>
          <w:tcPr>
            <w:tcW w:w="6480" w:type="dxa"/>
          </w:tcPr>
          <w:p w14:paraId="4946B9F4" w14:textId="77777777" w:rsidR="00F137E8" w:rsidRPr="00F56577" w:rsidRDefault="00F137E8" w:rsidP="00C77AFF">
            <w:pPr>
              <w:pStyle w:val="TAL"/>
            </w:pPr>
            <w:r w:rsidRPr="00F56577">
              <w:t>Control decoder from a BITSTRING to a structure type primitives transmission and reception</w:t>
            </w:r>
          </w:p>
        </w:tc>
      </w:tr>
    </w:tbl>
    <w:p w14:paraId="1913160A" w14:textId="77777777" w:rsidR="00F137E8" w:rsidRPr="00F56577" w:rsidRDefault="00F137E8" w:rsidP="00F137E8"/>
    <w:p w14:paraId="0C412E31" w14:textId="77777777" w:rsidR="00F137E8" w:rsidRPr="00F56577" w:rsidRDefault="00F137E8" w:rsidP="00F137E8">
      <w:pPr>
        <w:pStyle w:val="TH"/>
      </w:pPr>
      <w:r w:rsidRPr="00F56577">
        <w:lastRenderedPageBreak/>
        <w:t>Table 7.3.2.1.9: PCO CCodecS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796FA61F" w14:textId="77777777" w:rsidTr="00C77AFF">
        <w:trPr>
          <w:cantSplit/>
          <w:jc w:val="center"/>
        </w:trPr>
        <w:tc>
          <w:tcPr>
            <w:tcW w:w="8460" w:type="dxa"/>
            <w:gridSpan w:val="2"/>
            <w:shd w:val="pct25" w:color="auto" w:fill="FFFFFF"/>
          </w:tcPr>
          <w:p w14:paraId="3B95B5E3" w14:textId="77777777" w:rsidR="00F137E8" w:rsidRPr="00F56577" w:rsidRDefault="00F137E8" w:rsidP="00C77AFF">
            <w:pPr>
              <w:pStyle w:val="TAH"/>
            </w:pPr>
            <w:r w:rsidRPr="00F56577">
              <w:t>PCO Definition</w:t>
            </w:r>
          </w:p>
        </w:tc>
      </w:tr>
      <w:tr w:rsidR="00F137E8" w:rsidRPr="00F56577" w14:paraId="0B3DAA73" w14:textId="77777777" w:rsidTr="00C77AFF">
        <w:trPr>
          <w:jc w:val="center"/>
        </w:trPr>
        <w:tc>
          <w:tcPr>
            <w:tcW w:w="1980" w:type="dxa"/>
            <w:shd w:val="pct25" w:color="auto" w:fill="FFFFFF"/>
          </w:tcPr>
          <w:p w14:paraId="4B44D93D" w14:textId="77777777" w:rsidR="00F137E8" w:rsidRPr="00F56577" w:rsidRDefault="00F137E8" w:rsidP="00C77AFF">
            <w:pPr>
              <w:pStyle w:val="TAH"/>
            </w:pPr>
            <w:r w:rsidRPr="00F56577">
              <w:t>PCO Name</w:t>
            </w:r>
          </w:p>
        </w:tc>
        <w:tc>
          <w:tcPr>
            <w:tcW w:w="6480" w:type="dxa"/>
          </w:tcPr>
          <w:p w14:paraId="2B4EDB3E" w14:textId="77777777" w:rsidR="00F137E8" w:rsidRPr="00F56577" w:rsidRDefault="00F137E8" w:rsidP="00C77AFF">
            <w:pPr>
              <w:pStyle w:val="TAL"/>
            </w:pPr>
            <w:r w:rsidRPr="00F56577">
              <w:t>CCodecS</w:t>
            </w:r>
          </w:p>
        </w:tc>
      </w:tr>
      <w:tr w:rsidR="00F137E8" w:rsidRPr="00F56577" w14:paraId="6BB01C49" w14:textId="77777777" w:rsidTr="00C77AFF">
        <w:trPr>
          <w:jc w:val="center"/>
        </w:trPr>
        <w:tc>
          <w:tcPr>
            <w:tcW w:w="1980" w:type="dxa"/>
            <w:shd w:val="pct25" w:color="auto" w:fill="FFFFFF"/>
          </w:tcPr>
          <w:p w14:paraId="57C0B7D8" w14:textId="77777777" w:rsidR="00F137E8" w:rsidRPr="00F56577" w:rsidRDefault="00F137E8" w:rsidP="00C77AFF">
            <w:pPr>
              <w:pStyle w:val="TAH"/>
            </w:pPr>
            <w:r w:rsidRPr="00F56577">
              <w:t>PCO Type</w:t>
            </w:r>
          </w:p>
        </w:tc>
        <w:tc>
          <w:tcPr>
            <w:tcW w:w="6480" w:type="dxa"/>
          </w:tcPr>
          <w:p w14:paraId="1759D0E8" w14:textId="77777777" w:rsidR="00F137E8" w:rsidRPr="00F56577" w:rsidRDefault="00F137E8" w:rsidP="00C77AFF">
            <w:pPr>
              <w:pStyle w:val="TAL"/>
            </w:pPr>
            <w:r w:rsidRPr="00F56577">
              <w:t>ExternalStructureCodec</w:t>
            </w:r>
          </w:p>
        </w:tc>
      </w:tr>
      <w:tr w:rsidR="00F137E8" w:rsidRPr="00F56577" w14:paraId="7B40C9F2" w14:textId="77777777" w:rsidTr="00C77AFF">
        <w:trPr>
          <w:jc w:val="center"/>
        </w:trPr>
        <w:tc>
          <w:tcPr>
            <w:tcW w:w="1980" w:type="dxa"/>
            <w:shd w:val="pct25" w:color="auto" w:fill="FFFFFF"/>
          </w:tcPr>
          <w:p w14:paraId="5E3A0BB6" w14:textId="77777777" w:rsidR="00F137E8" w:rsidRPr="00F56577" w:rsidRDefault="00F137E8" w:rsidP="00C77AFF">
            <w:pPr>
              <w:pStyle w:val="TAH"/>
            </w:pPr>
            <w:r w:rsidRPr="00F56577">
              <w:t>Role</w:t>
            </w:r>
          </w:p>
        </w:tc>
        <w:tc>
          <w:tcPr>
            <w:tcW w:w="6480" w:type="dxa"/>
          </w:tcPr>
          <w:p w14:paraId="73E0343C" w14:textId="77777777" w:rsidR="00F137E8" w:rsidRPr="00F56577" w:rsidRDefault="00F137E8" w:rsidP="00C77AFF">
            <w:pPr>
              <w:pStyle w:val="TAL"/>
            </w:pPr>
            <w:r w:rsidRPr="00F56577">
              <w:t>LT</w:t>
            </w:r>
          </w:p>
        </w:tc>
      </w:tr>
      <w:tr w:rsidR="00F137E8" w:rsidRPr="00F56577" w14:paraId="6EE0C83D" w14:textId="77777777" w:rsidTr="00C77AFF">
        <w:trPr>
          <w:jc w:val="center"/>
        </w:trPr>
        <w:tc>
          <w:tcPr>
            <w:tcW w:w="1980" w:type="dxa"/>
            <w:shd w:val="pct25" w:color="auto" w:fill="FFFFFF"/>
          </w:tcPr>
          <w:p w14:paraId="7F903555" w14:textId="77777777" w:rsidR="00F137E8" w:rsidRPr="00F56577" w:rsidRDefault="00F137E8" w:rsidP="00C77AFF">
            <w:pPr>
              <w:pStyle w:val="TAH"/>
            </w:pPr>
            <w:r w:rsidRPr="00F56577">
              <w:t>Comment</w:t>
            </w:r>
          </w:p>
        </w:tc>
        <w:tc>
          <w:tcPr>
            <w:tcW w:w="6480" w:type="dxa"/>
          </w:tcPr>
          <w:p w14:paraId="5A5AF7C9" w14:textId="77777777" w:rsidR="00F137E8" w:rsidRPr="00F56577" w:rsidRDefault="00F137E8" w:rsidP="00C77AFF">
            <w:pPr>
              <w:pStyle w:val="TAL"/>
            </w:pPr>
            <w:r w:rsidRPr="00F56577">
              <w:t>Control BITSTRING to structure type decoder</w:t>
            </w:r>
          </w:p>
        </w:tc>
      </w:tr>
    </w:tbl>
    <w:p w14:paraId="406EAD6B" w14:textId="77777777" w:rsidR="00F137E8" w:rsidRPr="00F56577" w:rsidRDefault="00F137E8" w:rsidP="00F137E8"/>
    <w:p w14:paraId="70FFB304" w14:textId="77777777" w:rsidR="00F137E8" w:rsidRPr="00F56577" w:rsidRDefault="00F137E8" w:rsidP="00F137E8">
      <w:pPr>
        <w:pStyle w:val="Heading4"/>
      </w:pPr>
      <w:bookmarkStart w:id="210" w:name="_Toc476219247"/>
      <w:r w:rsidRPr="00F56577">
        <w:t>7.3.2.2</w:t>
      </w:r>
      <w:r w:rsidRPr="00F56577">
        <w:tab/>
        <w:t>Control ASP Type Definition</w:t>
      </w:r>
      <w:bookmarkEnd w:id="210"/>
    </w:p>
    <w:p w14:paraId="1C8395CB" w14:textId="77777777" w:rsidR="00F137E8" w:rsidRPr="00F56577" w:rsidRDefault="00F137E8" w:rsidP="00F137E8">
      <w:pPr>
        <w:pStyle w:val="Heading5"/>
      </w:pPr>
      <w:bookmarkStart w:id="211" w:name="_Toc476219248"/>
      <w:r w:rsidRPr="00F56577">
        <w:t>7.3.2.2.1</w:t>
      </w:r>
      <w:r w:rsidRPr="00F56577">
        <w:tab/>
        <w:t>CPHY_AICH_AckModeSet</w:t>
      </w:r>
      <w:bookmarkEnd w:id="2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6457E61" w14:textId="77777777" w:rsidTr="00C77AFF">
        <w:trPr>
          <w:cantSplit/>
          <w:jc w:val="center"/>
        </w:trPr>
        <w:tc>
          <w:tcPr>
            <w:tcW w:w="8640" w:type="dxa"/>
            <w:gridSpan w:val="2"/>
            <w:shd w:val="pct25" w:color="auto" w:fill="FFFFFF"/>
          </w:tcPr>
          <w:p w14:paraId="7F16519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F45ADA0" w14:textId="77777777" w:rsidTr="00C77AFF">
        <w:trPr>
          <w:jc w:val="center"/>
        </w:trPr>
        <w:tc>
          <w:tcPr>
            <w:tcW w:w="1980" w:type="dxa"/>
            <w:shd w:val="pct25" w:color="auto" w:fill="FFFFFF"/>
          </w:tcPr>
          <w:p w14:paraId="030E056A" w14:textId="77777777" w:rsidR="00F137E8" w:rsidRPr="00F56577" w:rsidRDefault="00F137E8" w:rsidP="00C77AFF">
            <w:pPr>
              <w:pStyle w:val="TAH"/>
            </w:pPr>
            <w:r w:rsidRPr="00F56577">
              <w:t>Type Name</w:t>
            </w:r>
          </w:p>
        </w:tc>
        <w:tc>
          <w:tcPr>
            <w:tcW w:w="6660" w:type="dxa"/>
          </w:tcPr>
          <w:p w14:paraId="4BF2737F" w14:textId="77777777" w:rsidR="00F137E8" w:rsidRPr="00F56577" w:rsidRDefault="00F137E8" w:rsidP="00C77AFF">
            <w:pPr>
              <w:pStyle w:val="TAL"/>
            </w:pPr>
            <w:r w:rsidRPr="00F56577">
              <w:t>CPHY_AICH_AckModeSet_REQ</w:t>
            </w:r>
          </w:p>
        </w:tc>
      </w:tr>
      <w:tr w:rsidR="00F137E8" w:rsidRPr="00F56577" w14:paraId="3787417D" w14:textId="77777777" w:rsidTr="00C77AFF">
        <w:trPr>
          <w:jc w:val="center"/>
        </w:trPr>
        <w:tc>
          <w:tcPr>
            <w:tcW w:w="1980" w:type="dxa"/>
            <w:shd w:val="pct25" w:color="auto" w:fill="FFFFFF"/>
          </w:tcPr>
          <w:p w14:paraId="1F229F7B" w14:textId="77777777" w:rsidR="00F137E8" w:rsidRPr="00F56577" w:rsidRDefault="00F137E8" w:rsidP="00C77AFF">
            <w:pPr>
              <w:pStyle w:val="TAH"/>
            </w:pPr>
            <w:r w:rsidRPr="00F56577">
              <w:t>PCO Type</w:t>
            </w:r>
          </w:p>
        </w:tc>
        <w:tc>
          <w:tcPr>
            <w:tcW w:w="6660" w:type="dxa"/>
          </w:tcPr>
          <w:p w14:paraId="0E4CE8AF" w14:textId="77777777" w:rsidR="00F137E8" w:rsidRPr="00F56577" w:rsidRDefault="00F137E8" w:rsidP="00C77AFF">
            <w:pPr>
              <w:pStyle w:val="TAL"/>
            </w:pPr>
            <w:r w:rsidRPr="00F56577">
              <w:t>CSAP</w:t>
            </w:r>
          </w:p>
        </w:tc>
      </w:tr>
      <w:tr w:rsidR="00F137E8" w:rsidRPr="00F56577" w14:paraId="06766E84" w14:textId="77777777" w:rsidTr="00C77AFF">
        <w:trPr>
          <w:jc w:val="center"/>
        </w:trPr>
        <w:tc>
          <w:tcPr>
            <w:tcW w:w="1980" w:type="dxa"/>
            <w:shd w:val="pct25" w:color="auto" w:fill="FFFFFF"/>
          </w:tcPr>
          <w:p w14:paraId="5AE82FED" w14:textId="77777777" w:rsidR="00F137E8" w:rsidRPr="00F56577" w:rsidRDefault="00F137E8" w:rsidP="00C77AFF">
            <w:pPr>
              <w:pStyle w:val="TAH"/>
            </w:pPr>
            <w:r w:rsidRPr="00F56577">
              <w:t>Comment</w:t>
            </w:r>
          </w:p>
        </w:tc>
        <w:tc>
          <w:tcPr>
            <w:tcW w:w="6660" w:type="dxa"/>
          </w:tcPr>
          <w:p w14:paraId="188376EF" w14:textId="77777777" w:rsidR="00F137E8" w:rsidRPr="00F56577" w:rsidRDefault="00F137E8" w:rsidP="00C77AFF">
            <w:pPr>
              <w:pStyle w:val="TAL"/>
            </w:pPr>
            <w:r w:rsidRPr="00F56577">
              <w:t>To request for setting of AICH Acknowledge Mode</w:t>
            </w:r>
          </w:p>
        </w:tc>
      </w:tr>
      <w:tr w:rsidR="00F137E8" w:rsidRPr="00F56577" w14:paraId="5EA30082" w14:textId="77777777" w:rsidTr="00C77AFF">
        <w:trPr>
          <w:cantSplit/>
          <w:jc w:val="center"/>
        </w:trPr>
        <w:tc>
          <w:tcPr>
            <w:tcW w:w="8640" w:type="dxa"/>
            <w:gridSpan w:val="2"/>
            <w:shd w:val="pct25" w:color="auto" w:fill="FFFFFF"/>
          </w:tcPr>
          <w:p w14:paraId="087A8091" w14:textId="77777777" w:rsidR="00F137E8" w:rsidRPr="00F56577" w:rsidRDefault="00F137E8" w:rsidP="00C77AFF">
            <w:pPr>
              <w:pStyle w:val="TAH"/>
            </w:pPr>
            <w:r w:rsidRPr="00F56577">
              <w:t>Type Definition</w:t>
            </w:r>
          </w:p>
        </w:tc>
      </w:tr>
      <w:tr w:rsidR="00F137E8" w:rsidRPr="00F56577" w14:paraId="0D4C3DC5" w14:textId="77777777" w:rsidTr="00C77AFF">
        <w:trPr>
          <w:cantSplit/>
          <w:jc w:val="center"/>
        </w:trPr>
        <w:tc>
          <w:tcPr>
            <w:tcW w:w="8640" w:type="dxa"/>
            <w:gridSpan w:val="2"/>
            <w:shd w:val="clear" w:color="auto" w:fill="FFFFFF"/>
          </w:tcPr>
          <w:p w14:paraId="2E576028" w14:textId="77777777" w:rsidR="00F137E8" w:rsidRPr="00F56577" w:rsidRDefault="00F137E8" w:rsidP="00C77AFF">
            <w:pPr>
              <w:pStyle w:val="PL"/>
              <w:rPr>
                <w:noProof w:val="0"/>
              </w:rPr>
            </w:pPr>
            <w:r w:rsidRPr="00F56577">
              <w:rPr>
                <w:noProof w:val="0"/>
              </w:rPr>
              <w:t>SEQUENCE</w:t>
            </w:r>
            <w:r w:rsidRPr="00F56577">
              <w:rPr>
                <w:noProof w:val="0"/>
              </w:rPr>
              <w:tab/>
              <w:t>{</w:t>
            </w:r>
          </w:p>
          <w:p w14:paraId="6910ABB5"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F981C0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49788AF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30771B3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aICH_Mode</w:t>
            </w:r>
            <w:r w:rsidRPr="00F56577">
              <w:rPr>
                <w:noProof w:val="0"/>
                <w:snapToGrid w:val="0"/>
              </w:rPr>
              <w:tab/>
            </w:r>
            <w:r w:rsidRPr="00F56577">
              <w:rPr>
                <w:noProof w:val="0"/>
                <w:snapToGrid w:val="0"/>
              </w:rPr>
              <w:tab/>
            </w:r>
            <w:r w:rsidRPr="00F56577">
              <w:rPr>
                <w:noProof w:val="0"/>
                <w:snapToGrid w:val="0"/>
              </w:rPr>
              <w:tab/>
              <w:t>AICH_Mode</w:t>
            </w:r>
          </w:p>
          <w:p w14:paraId="645ADFE5" w14:textId="77777777" w:rsidR="00F137E8" w:rsidRPr="00F56577" w:rsidRDefault="00F137E8" w:rsidP="00C77AFF">
            <w:pPr>
              <w:pStyle w:val="PL"/>
              <w:rPr>
                <w:noProof w:val="0"/>
              </w:rPr>
            </w:pPr>
            <w:r w:rsidRPr="00F56577">
              <w:rPr>
                <w:noProof w:val="0"/>
                <w:snapToGrid w:val="0"/>
              </w:rPr>
              <w:t>}</w:t>
            </w:r>
          </w:p>
        </w:tc>
      </w:tr>
    </w:tbl>
    <w:p w14:paraId="40EA5F6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1D22C57" w14:textId="77777777" w:rsidTr="00C77AFF">
        <w:trPr>
          <w:cantSplit/>
          <w:jc w:val="center"/>
        </w:trPr>
        <w:tc>
          <w:tcPr>
            <w:tcW w:w="8640" w:type="dxa"/>
            <w:gridSpan w:val="2"/>
            <w:shd w:val="pct25" w:color="auto" w:fill="FFFFFF"/>
          </w:tcPr>
          <w:p w14:paraId="7A5B763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B647B3E" w14:textId="77777777" w:rsidTr="00C77AFF">
        <w:trPr>
          <w:jc w:val="center"/>
        </w:trPr>
        <w:tc>
          <w:tcPr>
            <w:tcW w:w="1980" w:type="dxa"/>
            <w:shd w:val="pct25" w:color="auto" w:fill="FFFFFF"/>
          </w:tcPr>
          <w:p w14:paraId="16FBC6DF" w14:textId="77777777" w:rsidR="00F137E8" w:rsidRPr="00F56577" w:rsidRDefault="00F137E8" w:rsidP="00C77AFF">
            <w:pPr>
              <w:pStyle w:val="TAH"/>
            </w:pPr>
            <w:r w:rsidRPr="00F56577">
              <w:t>Type Name</w:t>
            </w:r>
          </w:p>
        </w:tc>
        <w:tc>
          <w:tcPr>
            <w:tcW w:w="6660" w:type="dxa"/>
          </w:tcPr>
          <w:p w14:paraId="54091481" w14:textId="77777777" w:rsidR="00F137E8" w:rsidRPr="00F56577" w:rsidRDefault="00F137E8" w:rsidP="00C77AFF">
            <w:pPr>
              <w:pStyle w:val="TAL"/>
            </w:pPr>
            <w:r w:rsidRPr="00F56577">
              <w:t>CPHY_AICH_AckModeSet_</w:t>
            </w:r>
            <w:smartTag w:uri="urn:schemas-microsoft-com:office:smarttags" w:element="stockticker">
              <w:r w:rsidRPr="00F56577">
                <w:t>CNF</w:t>
              </w:r>
            </w:smartTag>
          </w:p>
        </w:tc>
      </w:tr>
      <w:tr w:rsidR="00F137E8" w:rsidRPr="00F56577" w14:paraId="2B17D03C" w14:textId="77777777" w:rsidTr="00C77AFF">
        <w:trPr>
          <w:jc w:val="center"/>
        </w:trPr>
        <w:tc>
          <w:tcPr>
            <w:tcW w:w="1980" w:type="dxa"/>
            <w:shd w:val="pct25" w:color="auto" w:fill="FFFFFF"/>
          </w:tcPr>
          <w:p w14:paraId="58D8E651" w14:textId="77777777" w:rsidR="00F137E8" w:rsidRPr="00F56577" w:rsidRDefault="00F137E8" w:rsidP="00C77AFF">
            <w:pPr>
              <w:pStyle w:val="TAH"/>
            </w:pPr>
            <w:r w:rsidRPr="00F56577">
              <w:t>PCO Type</w:t>
            </w:r>
          </w:p>
        </w:tc>
        <w:tc>
          <w:tcPr>
            <w:tcW w:w="6660" w:type="dxa"/>
          </w:tcPr>
          <w:p w14:paraId="1408A7BE" w14:textId="77777777" w:rsidR="00F137E8" w:rsidRPr="00F56577" w:rsidRDefault="00F137E8" w:rsidP="00C77AFF">
            <w:pPr>
              <w:pStyle w:val="TAL"/>
            </w:pPr>
            <w:r w:rsidRPr="00F56577">
              <w:t>CSAP</w:t>
            </w:r>
          </w:p>
        </w:tc>
      </w:tr>
      <w:tr w:rsidR="00F137E8" w:rsidRPr="00F56577" w14:paraId="2C960D6F" w14:textId="77777777" w:rsidTr="00C77AFF">
        <w:trPr>
          <w:jc w:val="center"/>
        </w:trPr>
        <w:tc>
          <w:tcPr>
            <w:tcW w:w="1980" w:type="dxa"/>
            <w:shd w:val="pct25" w:color="auto" w:fill="FFFFFF"/>
          </w:tcPr>
          <w:p w14:paraId="4B9C47B7" w14:textId="77777777" w:rsidR="00F137E8" w:rsidRPr="00F56577" w:rsidRDefault="00F137E8" w:rsidP="00C77AFF">
            <w:pPr>
              <w:pStyle w:val="TAH"/>
            </w:pPr>
            <w:r w:rsidRPr="00F56577">
              <w:t>Comment</w:t>
            </w:r>
          </w:p>
        </w:tc>
        <w:tc>
          <w:tcPr>
            <w:tcW w:w="6660" w:type="dxa"/>
          </w:tcPr>
          <w:p w14:paraId="457820FB" w14:textId="77777777" w:rsidR="00F137E8" w:rsidRPr="00F56577" w:rsidRDefault="00F137E8" w:rsidP="00C77AFF">
            <w:pPr>
              <w:pStyle w:val="TAL"/>
            </w:pPr>
            <w:r w:rsidRPr="00F56577">
              <w:t>To confirm setting of AICH Acknowledge Mode</w:t>
            </w:r>
          </w:p>
        </w:tc>
      </w:tr>
      <w:tr w:rsidR="00F137E8" w:rsidRPr="00F56577" w14:paraId="4EF11C94" w14:textId="77777777" w:rsidTr="00C77AFF">
        <w:trPr>
          <w:cantSplit/>
          <w:jc w:val="center"/>
        </w:trPr>
        <w:tc>
          <w:tcPr>
            <w:tcW w:w="8640" w:type="dxa"/>
            <w:gridSpan w:val="2"/>
            <w:shd w:val="pct25" w:color="auto" w:fill="FFFFFF"/>
          </w:tcPr>
          <w:p w14:paraId="138E2369" w14:textId="77777777" w:rsidR="00F137E8" w:rsidRPr="00F56577" w:rsidRDefault="00F137E8" w:rsidP="00C77AFF">
            <w:pPr>
              <w:pStyle w:val="TAH"/>
            </w:pPr>
            <w:r w:rsidRPr="00F56577">
              <w:t>Type Definition</w:t>
            </w:r>
          </w:p>
        </w:tc>
      </w:tr>
      <w:tr w:rsidR="00F137E8" w:rsidRPr="00F56577" w14:paraId="448474BE" w14:textId="77777777" w:rsidTr="00C77AFF">
        <w:trPr>
          <w:cantSplit/>
          <w:jc w:val="center"/>
        </w:trPr>
        <w:tc>
          <w:tcPr>
            <w:tcW w:w="8640" w:type="dxa"/>
            <w:gridSpan w:val="2"/>
            <w:shd w:val="clear" w:color="auto" w:fill="FFFFFF"/>
          </w:tcPr>
          <w:p w14:paraId="12E244C4" w14:textId="77777777" w:rsidR="00F137E8" w:rsidRPr="00F56577" w:rsidRDefault="00F137E8" w:rsidP="00C77AFF">
            <w:pPr>
              <w:pStyle w:val="PL"/>
              <w:rPr>
                <w:noProof w:val="0"/>
              </w:rPr>
            </w:pPr>
            <w:r w:rsidRPr="00F56577">
              <w:rPr>
                <w:noProof w:val="0"/>
              </w:rPr>
              <w:t>SEQUENCE</w:t>
            </w:r>
            <w:r w:rsidRPr="00F56577">
              <w:rPr>
                <w:noProof w:val="0"/>
              </w:rPr>
              <w:tab/>
              <w:t>{</w:t>
            </w:r>
          </w:p>
          <w:p w14:paraId="0D74D55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62A398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CEE1410" w14:textId="77777777" w:rsidR="00F137E8" w:rsidRPr="00F56577" w:rsidRDefault="00F137E8" w:rsidP="00C77AFF">
            <w:pPr>
              <w:pStyle w:val="PL"/>
              <w:rPr>
                <w:noProof w:val="0"/>
              </w:rPr>
            </w:pPr>
            <w:r w:rsidRPr="00F56577">
              <w:rPr>
                <w:noProof w:val="0"/>
                <w:snapToGrid w:val="0"/>
              </w:rPr>
              <w:t>}</w:t>
            </w:r>
          </w:p>
        </w:tc>
      </w:tr>
    </w:tbl>
    <w:p w14:paraId="287F6914"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F0ED82" w14:textId="77777777" w:rsidTr="00C77AFF">
        <w:trPr>
          <w:cantSplit/>
          <w:jc w:val="center"/>
        </w:trPr>
        <w:tc>
          <w:tcPr>
            <w:tcW w:w="8640" w:type="dxa"/>
            <w:gridSpan w:val="2"/>
            <w:shd w:val="pct25" w:color="auto" w:fill="FFFFFF"/>
          </w:tcPr>
          <w:p w14:paraId="3AEEE5C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545D34D1" w14:textId="77777777" w:rsidTr="00C77AFF">
        <w:trPr>
          <w:jc w:val="center"/>
        </w:trPr>
        <w:tc>
          <w:tcPr>
            <w:tcW w:w="1980" w:type="dxa"/>
            <w:shd w:val="pct25" w:color="auto" w:fill="FFFFFF"/>
          </w:tcPr>
          <w:p w14:paraId="2AD4909C" w14:textId="77777777" w:rsidR="00F137E8" w:rsidRPr="00F56577" w:rsidRDefault="00F137E8" w:rsidP="00C77AFF">
            <w:pPr>
              <w:pStyle w:val="TAH"/>
            </w:pPr>
            <w:r w:rsidRPr="00F56577">
              <w:t>Type Name</w:t>
            </w:r>
          </w:p>
        </w:tc>
        <w:tc>
          <w:tcPr>
            <w:tcW w:w="6660" w:type="dxa"/>
          </w:tcPr>
          <w:p w14:paraId="37BC783B" w14:textId="77777777" w:rsidR="00F137E8" w:rsidRPr="00F56577" w:rsidRDefault="00F137E8" w:rsidP="00C77AFF">
            <w:pPr>
              <w:pStyle w:val="TAL"/>
            </w:pPr>
            <w:r w:rsidRPr="00F56577">
              <w:rPr>
                <w:snapToGrid w:val="0"/>
              </w:rPr>
              <w:t>AICH_Mode</w:t>
            </w:r>
          </w:p>
        </w:tc>
      </w:tr>
      <w:tr w:rsidR="00F137E8" w:rsidRPr="00F56577" w14:paraId="580ED95A" w14:textId="77777777" w:rsidTr="00C77AFF">
        <w:trPr>
          <w:jc w:val="center"/>
        </w:trPr>
        <w:tc>
          <w:tcPr>
            <w:tcW w:w="1980" w:type="dxa"/>
            <w:shd w:val="pct25" w:color="auto" w:fill="FFFFFF"/>
          </w:tcPr>
          <w:p w14:paraId="16C01769" w14:textId="77777777" w:rsidR="00F137E8" w:rsidRPr="00F56577" w:rsidRDefault="00F137E8" w:rsidP="00C77AFF">
            <w:pPr>
              <w:pStyle w:val="TAH"/>
            </w:pPr>
            <w:r w:rsidRPr="00F56577">
              <w:t>Comment</w:t>
            </w:r>
          </w:p>
        </w:tc>
        <w:tc>
          <w:tcPr>
            <w:tcW w:w="6660" w:type="dxa"/>
          </w:tcPr>
          <w:p w14:paraId="624ED6AF" w14:textId="77777777" w:rsidR="00F137E8" w:rsidRPr="00F56577" w:rsidRDefault="00F137E8" w:rsidP="00C77AFF">
            <w:pPr>
              <w:pStyle w:val="TAL"/>
            </w:pPr>
            <w:r w:rsidRPr="00F56577">
              <w:t>Normal operation: The AICH will operate as normal, and will acknowledge or negatively acknowledge on all UE RACH/E-DCH transmission attempts, appropriately.</w:t>
            </w:r>
          </w:p>
          <w:p w14:paraId="058ED29E" w14:textId="77777777" w:rsidR="00F137E8" w:rsidRPr="00F56577" w:rsidRDefault="00F137E8" w:rsidP="00C77AFF">
            <w:pPr>
              <w:pStyle w:val="TAL"/>
            </w:pPr>
            <w:r w:rsidRPr="00F56577">
              <w:t>No Acknowledge: The AICH shall not transmit acknowledge or Negative Acknowledge on all UE RACH/E-DCH transmission attempts.</w:t>
            </w:r>
          </w:p>
          <w:p w14:paraId="53329F1C" w14:textId="77777777" w:rsidR="00F137E8" w:rsidRPr="00F56577" w:rsidRDefault="00F137E8" w:rsidP="00C77AFF">
            <w:pPr>
              <w:pStyle w:val="TAL"/>
            </w:pPr>
            <w:r w:rsidRPr="00F56577">
              <w:t>Negative Acknowledge: The AICH shall transmit Negative Acknowledge on all UE RACH/E-DCH transmission attempts</w:t>
            </w:r>
          </w:p>
        </w:tc>
      </w:tr>
      <w:tr w:rsidR="00F137E8" w:rsidRPr="00F56577" w14:paraId="5C7C6224" w14:textId="77777777" w:rsidTr="00C77AFF">
        <w:trPr>
          <w:cantSplit/>
          <w:jc w:val="center"/>
        </w:trPr>
        <w:tc>
          <w:tcPr>
            <w:tcW w:w="8640" w:type="dxa"/>
            <w:gridSpan w:val="2"/>
            <w:tcBorders>
              <w:bottom w:val="single" w:sz="4" w:space="0" w:color="auto"/>
            </w:tcBorders>
            <w:shd w:val="pct25" w:color="auto" w:fill="FFFFFF"/>
          </w:tcPr>
          <w:p w14:paraId="4CB525EA" w14:textId="77777777" w:rsidR="00F137E8" w:rsidRPr="00F56577" w:rsidRDefault="00F137E8" w:rsidP="00C77AFF">
            <w:pPr>
              <w:pStyle w:val="TAH"/>
            </w:pPr>
            <w:r w:rsidRPr="00F56577">
              <w:t>Type Definition</w:t>
            </w:r>
          </w:p>
        </w:tc>
      </w:tr>
      <w:tr w:rsidR="00F137E8" w:rsidRPr="00F56577" w14:paraId="45245D69" w14:textId="77777777" w:rsidTr="00C77AFF">
        <w:trPr>
          <w:cantSplit/>
          <w:jc w:val="center"/>
        </w:trPr>
        <w:tc>
          <w:tcPr>
            <w:tcW w:w="8640" w:type="dxa"/>
            <w:gridSpan w:val="2"/>
            <w:tcBorders>
              <w:bottom w:val="single" w:sz="4" w:space="0" w:color="auto"/>
            </w:tcBorders>
            <w:shd w:val="clear" w:color="auto" w:fill="FFFFFF"/>
          </w:tcPr>
          <w:p w14:paraId="2ACDDAA4" w14:textId="77777777" w:rsidR="00F137E8" w:rsidRPr="00F56577" w:rsidRDefault="00F137E8" w:rsidP="00C77AFF">
            <w:pPr>
              <w:pStyle w:val="PL"/>
              <w:rPr>
                <w:noProof w:val="0"/>
                <w:snapToGrid w:val="0"/>
              </w:rPr>
            </w:pPr>
            <w:r w:rsidRPr="00F56577">
              <w:rPr>
                <w:noProof w:val="0"/>
                <w:snapToGrid w:val="0"/>
              </w:rPr>
              <w:t>ENUMERATED</w:t>
            </w:r>
            <w:r w:rsidRPr="00F56577">
              <w:rPr>
                <w:noProof w:val="0"/>
                <w:snapToGrid w:val="0"/>
              </w:rPr>
              <w:tab/>
              <w:t>{</w:t>
            </w:r>
          </w:p>
          <w:p w14:paraId="36499E1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normal</w:t>
            </w:r>
            <w:r w:rsidRPr="00F56577">
              <w:rPr>
                <w:noProof w:val="0"/>
                <w:snapToGrid w:val="0"/>
              </w:rPr>
              <w:tab/>
              <w:t>(0),</w:t>
            </w:r>
          </w:p>
          <w:p w14:paraId="4141DFD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noAck</w:t>
            </w:r>
            <w:r w:rsidRPr="00F56577">
              <w:rPr>
                <w:noProof w:val="0"/>
                <w:snapToGrid w:val="0"/>
              </w:rPr>
              <w:tab/>
              <w:t>(1),</w:t>
            </w:r>
          </w:p>
          <w:p w14:paraId="173644D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negACK</w:t>
            </w:r>
            <w:r w:rsidRPr="00F56577">
              <w:rPr>
                <w:noProof w:val="0"/>
                <w:snapToGrid w:val="0"/>
              </w:rPr>
              <w:tab/>
              <w:t>(2)</w:t>
            </w:r>
          </w:p>
          <w:p w14:paraId="17FC4D0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F206AC0" w14:textId="77777777" w:rsidR="00F137E8" w:rsidRPr="00F56577" w:rsidRDefault="00F137E8" w:rsidP="00F137E8"/>
    <w:p w14:paraId="39AC06EA" w14:textId="77777777" w:rsidR="00F137E8" w:rsidRPr="00F56577" w:rsidRDefault="00F137E8" w:rsidP="00F137E8">
      <w:pPr>
        <w:pStyle w:val="Heading5"/>
      </w:pPr>
      <w:bookmarkStart w:id="212" w:name="_Toc476219249"/>
      <w:r w:rsidRPr="00F56577">
        <w:t>7.3.2.2.2</w:t>
      </w:r>
      <w:r w:rsidRPr="00F56577">
        <w:tab/>
        <w:t>CPHY_Cell_Config</w:t>
      </w:r>
      <w:bookmarkEnd w:id="2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B85265B" w14:textId="77777777" w:rsidTr="00C77AFF">
        <w:trPr>
          <w:cantSplit/>
          <w:jc w:val="center"/>
        </w:trPr>
        <w:tc>
          <w:tcPr>
            <w:tcW w:w="8640" w:type="dxa"/>
            <w:gridSpan w:val="2"/>
            <w:shd w:val="pct25" w:color="auto" w:fill="FFFFFF"/>
          </w:tcPr>
          <w:p w14:paraId="17921D9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7CEE71B" w14:textId="77777777" w:rsidTr="00C77AFF">
        <w:trPr>
          <w:jc w:val="center"/>
        </w:trPr>
        <w:tc>
          <w:tcPr>
            <w:tcW w:w="1980" w:type="dxa"/>
            <w:shd w:val="pct25" w:color="auto" w:fill="FFFFFF"/>
          </w:tcPr>
          <w:p w14:paraId="1E1D535E" w14:textId="77777777" w:rsidR="00F137E8" w:rsidRPr="00F56577" w:rsidRDefault="00F137E8" w:rsidP="00C77AFF">
            <w:pPr>
              <w:pStyle w:val="TAH"/>
            </w:pPr>
            <w:r w:rsidRPr="00F56577">
              <w:t>Type Name</w:t>
            </w:r>
          </w:p>
        </w:tc>
        <w:tc>
          <w:tcPr>
            <w:tcW w:w="6660" w:type="dxa"/>
          </w:tcPr>
          <w:p w14:paraId="6613FC9C" w14:textId="77777777" w:rsidR="00F137E8" w:rsidRPr="00F56577" w:rsidRDefault="00F137E8" w:rsidP="00C77AFF">
            <w:pPr>
              <w:pStyle w:val="TAL"/>
            </w:pPr>
            <w:r w:rsidRPr="00F56577">
              <w:t>CPHY_Cell_Config_</w:t>
            </w:r>
            <w:smartTag w:uri="urn:schemas-microsoft-com:office:smarttags" w:element="stockticker">
              <w:r w:rsidRPr="00F56577">
                <w:t>CNF</w:t>
              </w:r>
            </w:smartTag>
          </w:p>
        </w:tc>
      </w:tr>
      <w:tr w:rsidR="00F137E8" w:rsidRPr="00F56577" w14:paraId="04F2BC5E" w14:textId="77777777" w:rsidTr="00C77AFF">
        <w:trPr>
          <w:jc w:val="center"/>
        </w:trPr>
        <w:tc>
          <w:tcPr>
            <w:tcW w:w="1980" w:type="dxa"/>
            <w:shd w:val="pct25" w:color="auto" w:fill="FFFFFF"/>
          </w:tcPr>
          <w:p w14:paraId="4784C901" w14:textId="77777777" w:rsidR="00F137E8" w:rsidRPr="00F56577" w:rsidRDefault="00F137E8" w:rsidP="00C77AFF">
            <w:pPr>
              <w:pStyle w:val="TAH"/>
            </w:pPr>
            <w:r w:rsidRPr="00F56577">
              <w:t>PCO Type</w:t>
            </w:r>
          </w:p>
        </w:tc>
        <w:tc>
          <w:tcPr>
            <w:tcW w:w="6660" w:type="dxa"/>
          </w:tcPr>
          <w:p w14:paraId="4C200F2B" w14:textId="77777777" w:rsidR="00F137E8" w:rsidRPr="00F56577" w:rsidRDefault="00F137E8" w:rsidP="00C77AFF">
            <w:pPr>
              <w:pStyle w:val="TAL"/>
            </w:pPr>
            <w:r w:rsidRPr="00F56577">
              <w:t>CSAP</w:t>
            </w:r>
          </w:p>
        </w:tc>
      </w:tr>
      <w:tr w:rsidR="00F137E8" w:rsidRPr="00F56577" w14:paraId="3AA05E4E" w14:textId="77777777" w:rsidTr="00C77AFF">
        <w:trPr>
          <w:jc w:val="center"/>
        </w:trPr>
        <w:tc>
          <w:tcPr>
            <w:tcW w:w="1980" w:type="dxa"/>
            <w:shd w:val="pct25" w:color="auto" w:fill="FFFFFF"/>
          </w:tcPr>
          <w:p w14:paraId="6F310A28" w14:textId="77777777" w:rsidR="00F137E8" w:rsidRPr="00F56577" w:rsidRDefault="00F137E8" w:rsidP="00C77AFF">
            <w:pPr>
              <w:pStyle w:val="TAH"/>
            </w:pPr>
            <w:r w:rsidRPr="00F56577">
              <w:t>Comment</w:t>
            </w:r>
          </w:p>
        </w:tc>
        <w:tc>
          <w:tcPr>
            <w:tcW w:w="6660" w:type="dxa"/>
          </w:tcPr>
          <w:p w14:paraId="475FA095" w14:textId="77777777" w:rsidR="00F137E8" w:rsidRPr="00F56577" w:rsidRDefault="00F137E8" w:rsidP="00C77AFF">
            <w:pPr>
              <w:pStyle w:val="TAL"/>
            </w:pPr>
            <w:r w:rsidRPr="00F56577">
              <w:t>To confirm to setup the cell parameter</w:t>
            </w:r>
          </w:p>
        </w:tc>
      </w:tr>
      <w:tr w:rsidR="00F137E8" w:rsidRPr="00F56577" w14:paraId="234008C2" w14:textId="77777777" w:rsidTr="00C77AFF">
        <w:trPr>
          <w:cantSplit/>
          <w:jc w:val="center"/>
        </w:trPr>
        <w:tc>
          <w:tcPr>
            <w:tcW w:w="8640" w:type="dxa"/>
            <w:gridSpan w:val="2"/>
            <w:shd w:val="pct25" w:color="auto" w:fill="FFFFFF"/>
          </w:tcPr>
          <w:p w14:paraId="354E9893" w14:textId="77777777" w:rsidR="00F137E8" w:rsidRPr="00F56577" w:rsidRDefault="00F137E8" w:rsidP="00C77AFF">
            <w:pPr>
              <w:pStyle w:val="TAH"/>
            </w:pPr>
            <w:r w:rsidRPr="00F56577">
              <w:t>Type Definition</w:t>
            </w:r>
          </w:p>
        </w:tc>
      </w:tr>
      <w:tr w:rsidR="00F137E8" w:rsidRPr="00F56577" w14:paraId="1657C724" w14:textId="77777777" w:rsidTr="00C77AFF">
        <w:trPr>
          <w:cantSplit/>
          <w:jc w:val="center"/>
        </w:trPr>
        <w:tc>
          <w:tcPr>
            <w:tcW w:w="8640" w:type="dxa"/>
            <w:gridSpan w:val="2"/>
            <w:shd w:val="clear" w:color="auto" w:fill="FFFFFF"/>
          </w:tcPr>
          <w:p w14:paraId="6A9CCDA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C8A249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cellId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AAB3D33"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07F5C1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CA304C" w14:textId="77777777" w:rsidTr="00C77AFF">
        <w:trPr>
          <w:cantSplit/>
          <w:jc w:val="center"/>
        </w:trPr>
        <w:tc>
          <w:tcPr>
            <w:tcW w:w="8640" w:type="dxa"/>
            <w:gridSpan w:val="2"/>
            <w:shd w:val="pct25" w:color="auto" w:fill="FFFFFF"/>
          </w:tcPr>
          <w:p w14:paraId="70FB9D30"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7F428E94" w14:textId="77777777" w:rsidTr="00C77AFF">
        <w:trPr>
          <w:jc w:val="center"/>
        </w:trPr>
        <w:tc>
          <w:tcPr>
            <w:tcW w:w="1980" w:type="dxa"/>
            <w:shd w:val="pct25" w:color="auto" w:fill="FFFFFF"/>
          </w:tcPr>
          <w:p w14:paraId="0AABC92D" w14:textId="77777777" w:rsidR="00F137E8" w:rsidRPr="00F56577" w:rsidRDefault="00F137E8" w:rsidP="00C77AFF">
            <w:pPr>
              <w:pStyle w:val="TAH"/>
            </w:pPr>
            <w:r w:rsidRPr="00F56577">
              <w:t>Type Name</w:t>
            </w:r>
          </w:p>
        </w:tc>
        <w:tc>
          <w:tcPr>
            <w:tcW w:w="6660" w:type="dxa"/>
          </w:tcPr>
          <w:p w14:paraId="7B5176AC" w14:textId="77777777" w:rsidR="00F137E8" w:rsidRPr="00F56577" w:rsidRDefault="00F137E8" w:rsidP="00C77AFF">
            <w:pPr>
              <w:pStyle w:val="TAL"/>
            </w:pPr>
            <w:r w:rsidRPr="00F56577">
              <w:t>CPHY_Cell_Config_REQ</w:t>
            </w:r>
          </w:p>
        </w:tc>
      </w:tr>
      <w:tr w:rsidR="00F137E8" w:rsidRPr="00F56577" w14:paraId="13466718" w14:textId="77777777" w:rsidTr="00C77AFF">
        <w:trPr>
          <w:jc w:val="center"/>
        </w:trPr>
        <w:tc>
          <w:tcPr>
            <w:tcW w:w="1980" w:type="dxa"/>
            <w:shd w:val="pct25" w:color="auto" w:fill="FFFFFF"/>
          </w:tcPr>
          <w:p w14:paraId="3764CBC3" w14:textId="77777777" w:rsidR="00F137E8" w:rsidRPr="00F56577" w:rsidRDefault="00F137E8" w:rsidP="00C77AFF">
            <w:pPr>
              <w:pStyle w:val="TAH"/>
            </w:pPr>
            <w:r w:rsidRPr="00F56577">
              <w:t>PCO Type</w:t>
            </w:r>
          </w:p>
        </w:tc>
        <w:tc>
          <w:tcPr>
            <w:tcW w:w="6660" w:type="dxa"/>
          </w:tcPr>
          <w:p w14:paraId="30E9C564" w14:textId="77777777" w:rsidR="00F137E8" w:rsidRPr="00F56577" w:rsidRDefault="00F137E8" w:rsidP="00C77AFF">
            <w:pPr>
              <w:pStyle w:val="TAL"/>
            </w:pPr>
            <w:r w:rsidRPr="00F56577">
              <w:t>CSAP</w:t>
            </w:r>
          </w:p>
        </w:tc>
      </w:tr>
      <w:tr w:rsidR="00F137E8" w:rsidRPr="00F56577" w14:paraId="23C84B4B" w14:textId="77777777" w:rsidTr="00C77AFF">
        <w:trPr>
          <w:jc w:val="center"/>
        </w:trPr>
        <w:tc>
          <w:tcPr>
            <w:tcW w:w="1980" w:type="dxa"/>
            <w:shd w:val="pct25" w:color="auto" w:fill="FFFFFF"/>
          </w:tcPr>
          <w:p w14:paraId="0EEDCE6D" w14:textId="77777777" w:rsidR="00F137E8" w:rsidRPr="00F56577" w:rsidRDefault="00F137E8" w:rsidP="00C77AFF">
            <w:pPr>
              <w:pStyle w:val="TAH"/>
            </w:pPr>
            <w:r w:rsidRPr="00F56577">
              <w:t>Comment</w:t>
            </w:r>
          </w:p>
        </w:tc>
        <w:tc>
          <w:tcPr>
            <w:tcW w:w="6660" w:type="dxa"/>
          </w:tcPr>
          <w:p w14:paraId="5414E2BE" w14:textId="77777777" w:rsidR="00F137E8" w:rsidRPr="00F56577" w:rsidRDefault="00F137E8" w:rsidP="00C77AFF">
            <w:pPr>
              <w:pStyle w:val="TAL"/>
            </w:pPr>
            <w:r w:rsidRPr="00F56577">
              <w:t>To request to setup the cell parameter.</w:t>
            </w:r>
          </w:p>
          <w:p w14:paraId="404B873D" w14:textId="77777777" w:rsidR="00F137E8" w:rsidRPr="00F56577" w:rsidRDefault="00F137E8" w:rsidP="00C77AFF">
            <w:pPr>
              <w:pStyle w:val="TAL"/>
            </w:pPr>
            <w:r w:rsidRPr="00F56577">
              <w:t>The unit of tcell is chip; the unit of sfnOffset is frame number. The sfnOffset is defined as the number of frames the SFN shall be shifted, i.e. the frames lagging behind or in advance, in comparison to a system reference time. The both interpretations are valid for the test.</w:t>
            </w:r>
          </w:p>
          <w:p w14:paraId="2C8FFE70" w14:textId="77777777" w:rsidR="00F137E8" w:rsidRPr="00F56577" w:rsidRDefault="00F137E8" w:rsidP="00C77AFF">
            <w:pPr>
              <w:pStyle w:val="TAL"/>
            </w:pPr>
            <w:r w:rsidRPr="00F56577">
              <w:t>The primary scrambling code number of the cell is 16*primaryScramblingCode_SS.</w:t>
            </w:r>
          </w:p>
          <w:p w14:paraId="2B20C8E9" w14:textId="77777777" w:rsidR="00F137E8" w:rsidRPr="00F56577" w:rsidRDefault="00F137E8" w:rsidP="00C77AFF">
            <w:pPr>
              <w:pStyle w:val="TAL"/>
            </w:pPr>
            <w:r w:rsidRPr="00F56577">
              <w:t>The unit of dLTxAttenuationLevel is dB; If set to 123 the cell becomes a non</w:t>
            </w:r>
            <w:r w:rsidRPr="00F56577">
              <w:noBreakHyphen/>
              <w:t>suitable off cell (CPICH_Ec ≤ -122 dBm/3.84 MHz of an off cell).</w:t>
            </w:r>
          </w:p>
        </w:tc>
      </w:tr>
      <w:tr w:rsidR="00F137E8" w:rsidRPr="00F56577" w14:paraId="6EF408AB" w14:textId="77777777" w:rsidTr="00C77AFF">
        <w:trPr>
          <w:cantSplit/>
          <w:jc w:val="center"/>
        </w:trPr>
        <w:tc>
          <w:tcPr>
            <w:tcW w:w="8640" w:type="dxa"/>
            <w:gridSpan w:val="2"/>
            <w:shd w:val="pct25" w:color="auto" w:fill="FFFFFF"/>
          </w:tcPr>
          <w:p w14:paraId="55FD3C02" w14:textId="77777777" w:rsidR="00F137E8" w:rsidRPr="00F56577" w:rsidRDefault="00F137E8" w:rsidP="00C77AFF">
            <w:pPr>
              <w:pStyle w:val="TAH"/>
            </w:pPr>
            <w:r w:rsidRPr="00F56577">
              <w:t>Type Definition</w:t>
            </w:r>
          </w:p>
        </w:tc>
      </w:tr>
      <w:tr w:rsidR="00F137E8" w:rsidRPr="00F56577" w14:paraId="1780C4D9" w14:textId="77777777" w:rsidTr="00C77AFF">
        <w:trPr>
          <w:cantSplit/>
          <w:jc w:val="center"/>
        </w:trPr>
        <w:tc>
          <w:tcPr>
            <w:tcW w:w="8640" w:type="dxa"/>
            <w:gridSpan w:val="2"/>
            <w:shd w:val="clear" w:color="auto" w:fill="FFFFFF"/>
          </w:tcPr>
          <w:p w14:paraId="22FD703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FC6138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1CE88C1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tcell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INTEGER(0..38399),</w:t>
            </w:r>
          </w:p>
          <w:p w14:paraId="205445D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sfnOffset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INTEGER(0..4095),</w:t>
            </w:r>
          </w:p>
          <w:p w14:paraId="5C076AD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frequencyInfo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FrequencyInfo,</w:t>
            </w:r>
          </w:p>
          <w:p w14:paraId="239ACD5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primaryScramblingCode_SS</w:t>
            </w:r>
            <w:r w:rsidRPr="00F56577">
              <w:rPr>
                <w:noProof w:val="0"/>
                <w:snapToGrid w:val="0"/>
              </w:rPr>
              <w:tab/>
            </w:r>
            <w:r w:rsidRPr="00F56577">
              <w:rPr>
                <w:noProof w:val="0"/>
                <w:snapToGrid w:val="0"/>
              </w:rPr>
              <w:tab/>
              <w:t>INTEGER(0..511),</w:t>
            </w:r>
          </w:p>
          <w:p w14:paraId="04C4598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cellTxPowerLevel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CellTxPowerLevel,</w:t>
            </w:r>
          </w:p>
          <w:p w14:paraId="7BAB382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dLTxAttenuationLevel</w:t>
            </w:r>
            <w:r w:rsidRPr="00F56577">
              <w:rPr>
                <w:noProof w:val="0"/>
                <w:snapToGrid w:val="0"/>
              </w:rPr>
              <w:tab/>
            </w:r>
            <w:r w:rsidRPr="00F56577">
              <w:rPr>
                <w:noProof w:val="0"/>
                <w:snapToGrid w:val="0"/>
              </w:rPr>
              <w:tab/>
            </w:r>
            <w:r w:rsidRPr="00F56577">
              <w:rPr>
                <w:noProof w:val="0"/>
                <w:snapToGrid w:val="0"/>
              </w:rPr>
              <w:tab/>
              <w:t>INTEGER(0..30|123),</w:t>
            </w:r>
          </w:p>
          <w:p w14:paraId="72952AA5"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rPr>
              <w:t>frequencyBandIndicator</w:t>
            </w:r>
            <w:r w:rsidRPr="00F56577">
              <w:rPr>
                <w:noProof w:val="0"/>
              </w:rPr>
              <w:tab/>
            </w:r>
            <w:r w:rsidRPr="00F56577">
              <w:rPr>
                <w:noProof w:val="0"/>
              </w:rPr>
              <w:tab/>
            </w:r>
            <w:r w:rsidRPr="00F56577">
              <w:rPr>
                <w:noProof w:val="0"/>
              </w:rPr>
              <w:tab/>
              <w:t>FrequencyBandFDD,</w:t>
            </w:r>
          </w:p>
          <w:p w14:paraId="5F91E211" w14:textId="77777777" w:rsidR="00F137E8" w:rsidRPr="00F56577" w:rsidRDefault="00F137E8" w:rsidP="00C77AFF">
            <w:pPr>
              <w:pStyle w:val="PL"/>
              <w:rPr>
                <w:noProof w:val="0"/>
                <w:snapToGrid w:val="0"/>
              </w:rPr>
            </w:pPr>
            <w:r w:rsidRPr="00F56577">
              <w:rPr>
                <w:bCs/>
                <w:noProof w:val="0"/>
              </w:rPr>
              <w:tab/>
            </w:r>
            <w:r w:rsidRPr="00F56577">
              <w:rPr>
                <w:bCs/>
                <w:noProof w:val="0"/>
              </w:rPr>
              <w:tab/>
            </w:r>
            <w:r w:rsidRPr="00F56577">
              <w:rPr>
                <w:bCs/>
                <w:noProof w:val="0"/>
              </w:rPr>
              <w:tab/>
              <w:t>relAspTypeExtension</w:t>
            </w:r>
            <w:r w:rsidRPr="00F56577">
              <w:rPr>
                <w:bCs/>
                <w:noProof w:val="0"/>
              </w:rPr>
              <w:tab/>
              <w:t xml:space="preserve"> </w:t>
            </w:r>
            <w:r w:rsidRPr="00F56577">
              <w:rPr>
                <w:bCs/>
                <w:noProof w:val="0"/>
              </w:rPr>
              <w:tab/>
            </w:r>
            <w:r w:rsidRPr="00F56577">
              <w:rPr>
                <w:bCs/>
                <w:noProof w:val="0"/>
              </w:rPr>
              <w:tab/>
            </w:r>
            <w:r w:rsidRPr="00F56577">
              <w:rPr>
                <w:bCs/>
                <w:noProof w:val="0"/>
              </w:rPr>
              <w:tab/>
              <w:t>SEQUENCE {} OPTIONAL</w:t>
            </w:r>
            <w:r w:rsidRPr="00F56577">
              <w:rPr>
                <w:bCs/>
                <w:noProof w:val="0"/>
              </w:rPr>
              <w:tab/>
            </w:r>
            <w:r w:rsidRPr="00F56577">
              <w:rPr>
                <w:noProof w:val="0"/>
                <w:snapToGrid w:val="0"/>
                <w:lang w:eastAsia="zh-CN"/>
              </w:rPr>
              <w:t>-- Rel-10 or later</w:t>
            </w:r>
          </w:p>
          <w:p w14:paraId="7A9A963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20C73C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AFE46F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2C35770"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550CAA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7F5657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C4384F7" w14:textId="77777777" w:rsidR="00F137E8" w:rsidRPr="00F56577" w:rsidRDefault="00F137E8" w:rsidP="00C77AFF">
            <w:pPr>
              <w:pStyle w:val="TAL"/>
            </w:pPr>
            <w:r w:rsidRPr="00F56577">
              <w:rPr>
                <w:snapToGrid w:val="0"/>
              </w:rPr>
              <w:t>CellTxPowerLevel</w:t>
            </w:r>
          </w:p>
        </w:tc>
      </w:tr>
      <w:tr w:rsidR="00F137E8" w:rsidRPr="00F56577" w14:paraId="4513BE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7C2B9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1A1D491" w14:textId="77777777" w:rsidR="00F137E8" w:rsidRPr="00F56577" w:rsidRDefault="00F137E8" w:rsidP="00C77AFF">
            <w:pPr>
              <w:pStyle w:val="TAL"/>
              <w:rPr>
                <w:snapToGrid w:val="0"/>
              </w:rPr>
            </w:pPr>
            <w:r w:rsidRPr="00F56577">
              <w:rPr>
                <w:snapToGrid w:val="0"/>
              </w:rPr>
              <w:t>The defaultCellTxPowerLvl is a default setting and is used for the most signalling tests. The real total cell DL Tx power level equals to the sum of the DL Tx power of the individual physical channels configured.</w:t>
            </w:r>
          </w:p>
          <w:p w14:paraId="786490CB" w14:textId="77777777" w:rsidR="00F137E8" w:rsidRPr="00F56577" w:rsidRDefault="00F137E8" w:rsidP="00C77AFF">
            <w:pPr>
              <w:pStyle w:val="TAL"/>
            </w:pPr>
            <w:r w:rsidRPr="00F56577">
              <w:t xml:space="preserve">The </w:t>
            </w:r>
            <w:r w:rsidRPr="00F56577">
              <w:rPr>
                <w:snapToGrid w:val="0"/>
              </w:rPr>
              <w:t>totalCellTxPowerLvl applies to e.g. the idle mode tests in a non-default multi-cell radio environment.</w:t>
            </w:r>
          </w:p>
        </w:tc>
      </w:tr>
      <w:tr w:rsidR="00F137E8" w:rsidRPr="00F56577" w14:paraId="5865F1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19125DA" w14:textId="77777777" w:rsidR="00F137E8" w:rsidRPr="00F56577" w:rsidRDefault="00F137E8" w:rsidP="00C77AFF">
            <w:pPr>
              <w:pStyle w:val="TAH"/>
            </w:pPr>
            <w:r w:rsidRPr="00F56577">
              <w:t>Type Definition</w:t>
            </w:r>
          </w:p>
        </w:tc>
      </w:tr>
      <w:tr w:rsidR="00F137E8" w:rsidRPr="00F56577" w14:paraId="35965A6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9E1B159" w14:textId="77777777" w:rsidR="00F137E8" w:rsidRPr="00F56577" w:rsidRDefault="00F137E8" w:rsidP="00C77AFF">
            <w:pPr>
              <w:pStyle w:val="PL"/>
              <w:rPr>
                <w:noProof w:val="0"/>
              </w:rPr>
            </w:pPr>
            <w:r w:rsidRPr="00F56577">
              <w:rPr>
                <w:noProof w:val="0"/>
              </w:rPr>
              <w:t>CHOICE {</w:t>
            </w:r>
          </w:p>
          <w:p w14:paraId="425D7C0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defaultCellTxPowerLvl</w:t>
            </w:r>
            <w:r w:rsidRPr="00F56577">
              <w:rPr>
                <w:noProof w:val="0"/>
                <w:snapToGrid w:val="0"/>
              </w:rPr>
              <w:tab/>
            </w:r>
            <w:r w:rsidRPr="00F56577">
              <w:rPr>
                <w:noProof w:val="0"/>
                <w:snapToGrid w:val="0"/>
              </w:rPr>
              <w:tab/>
              <w:t>NULL,</w:t>
            </w:r>
          </w:p>
          <w:p w14:paraId="176CB499"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totalCellTxPowerLvl</w:t>
            </w:r>
            <w:r w:rsidRPr="00F56577">
              <w:rPr>
                <w:noProof w:val="0"/>
                <w:snapToGrid w:val="0"/>
              </w:rPr>
              <w:tab/>
            </w:r>
            <w:r w:rsidRPr="00F56577">
              <w:rPr>
                <w:noProof w:val="0"/>
                <w:snapToGrid w:val="0"/>
              </w:rPr>
              <w:tab/>
            </w:r>
            <w:r w:rsidRPr="00F56577">
              <w:rPr>
                <w:noProof w:val="0"/>
                <w:snapToGrid w:val="0"/>
              </w:rPr>
              <w:tab/>
              <w:t>DL_TxPower</w:t>
            </w:r>
          </w:p>
          <w:p w14:paraId="40591C10" w14:textId="77777777" w:rsidR="00F137E8" w:rsidRPr="00F56577" w:rsidRDefault="00F137E8" w:rsidP="00C77AFF">
            <w:pPr>
              <w:pStyle w:val="PL"/>
              <w:rPr>
                <w:rFonts w:ascii="Times New Roman" w:hAnsi="Times New Roman"/>
                <w:noProof w:val="0"/>
              </w:rPr>
            </w:pPr>
            <w:r w:rsidRPr="00F56577">
              <w:rPr>
                <w:noProof w:val="0"/>
              </w:rPr>
              <w:t>}</w:t>
            </w:r>
          </w:p>
        </w:tc>
      </w:tr>
    </w:tbl>
    <w:p w14:paraId="6417951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E4CBF3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7BF3B2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8A94BA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150E45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753E5F1" w14:textId="77777777" w:rsidR="00F137E8" w:rsidRPr="00F56577" w:rsidRDefault="00F137E8" w:rsidP="00C77AFF">
            <w:pPr>
              <w:pStyle w:val="TAL"/>
            </w:pPr>
            <w:r w:rsidRPr="00F56577">
              <w:rPr>
                <w:snapToGrid w:val="0"/>
              </w:rPr>
              <w:t>FrequencyBandFDD</w:t>
            </w:r>
          </w:p>
        </w:tc>
      </w:tr>
      <w:tr w:rsidR="00F137E8" w:rsidRPr="00F56577" w14:paraId="716988D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C9393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FA5A9A2" w14:textId="77777777" w:rsidR="00F137E8" w:rsidRPr="00F56577" w:rsidRDefault="00F137E8" w:rsidP="00C77AFF">
            <w:r w:rsidRPr="00F56577">
              <w:t>The frequency band indicator indicates how to interpret the radio frequency broadcast.</w:t>
            </w:r>
          </w:p>
        </w:tc>
      </w:tr>
      <w:tr w:rsidR="00F137E8" w:rsidRPr="00F56577" w14:paraId="14FE914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8B3638A" w14:textId="77777777" w:rsidR="00F137E8" w:rsidRPr="00F56577" w:rsidRDefault="00F137E8" w:rsidP="00C77AFF">
            <w:pPr>
              <w:pStyle w:val="TAH"/>
            </w:pPr>
            <w:r w:rsidRPr="00F56577">
              <w:t>Type Definition</w:t>
            </w:r>
          </w:p>
        </w:tc>
      </w:tr>
      <w:tr w:rsidR="00F137E8" w:rsidRPr="00F56577" w14:paraId="7F85003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51748A7" w14:textId="77777777" w:rsidR="00F137E8" w:rsidRPr="00F56577" w:rsidRDefault="00F137E8" w:rsidP="00C77AFF">
            <w:pPr>
              <w:pStyle w:val="PL"/>
              <w:rPr>
                <w:noProof w:val="0"/>
              </w:rPr>
            </w:pPr>
            <w:r w:rsidRPr="00F56577">
              <w:rPr>
                <w:noProof w:val="0"/>
              </w:rPr>
              <w:t>CHOICE {</w:t>
            </w:r>
          </w:p>
          <w:p w14:paraId="694AE091" w14:textId="77777777" w:rsidR="00F137E8" w:rsidRPr="00F56577" w:rsidRDefault="00F137E8" w:rsidP="00C77AFF">
            <w:pPr>
              <w:pStyle w:val="PL"/>
              <w:rPr>
                <w:noProof w:val="0"/>
              </w:rPr>
            </w:pPr>
            <w:r w:rsidRPr="00F56577">
              <w:rPr>
                <w:noProof w:val="0"/>
              </w:rPr>
              <w:tab/>
            </w:r>
            <w:r w:rsidRPr="00F56577">
              <w:rPr>
                <w:noProof w:val="0"/>
              </w:rPr>
              <w:tab/>
              <w:t>frequencyBandIndicator</w:t>
            </w:r>
            <w:r w:rsidRPr="00F56577">
              <w:rPr>
                <w:noProof w:val="0"/>
              </w:rPr>
              <w:tab/>
            </w:r>
            <w:r w:rsidRPr="00F56577">
              <w:rPr>
                <w:noProof w:val="0"/>
              </w:rPr>
              <w:tab/>
              <w:t>RadioFrequencyBandFDD,</w:t>
            </w:r>
          </w:p>
          <w:p w14:paraId="789619D3"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rPr>
              <w:t>frequencyBandIndicator2</w:t>
            </w:r>
            <w:r w:rsidRPr="00F56577">
              <w:rPr>
                <w:noProof w:val="0"/>
              </w:rPr>
              <w:tab/>
            </w:r>
            <w:r w:rsidRPr="00F56577">
              <w:rPr>
                <w:noProof w:val="0"/>
              </w:rPr>
              <w:tab/>
              <w:t>RadioFrequencyBandFDD2,</w:t>
            </w:r>
          </w:p>
          <w:p w14:paraId="3169BD39"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rPr>
              <w:t>frequencyBandIndicator3</w:t>
            </w:r>
            <w:r w:rsidRPr="00F56577">
              <w:rPr>
                <w:noProof w:val="0"/>
              </w:rPr>
              <w:tab/>
            </w:r>
            <w:r w:rsidRPr="00F56577">
              <w:rPr>
                <w:noProof w:val="0"/>
              </w:rPr>
              <w:tab/>
              <w:t>RadioFrequencyBandFDD3,</w:t>
            </w:r>
          </w:p>
          <w:p w14:paraId="408CFA11" w14:textId="77777777" w:rsidR="00F137E8" w:rsidRPr="00F56577" w:rsidRDefault="00F137E8" w:rsidP="00C77AFF">
            <w:pPr>
              <w:pStyle w:val="PL"/>
              <w:rPr>
                <w:noProof w:val="0"/>
              </w:rPr>
            </w:pPr>
            <w:r w:rsidRPr="00F56577">
              <w:rPr>
                <w:bCs/>
                <w:noProof w:val="0"/>
              </w:rPr>
              <w:tab/>
            </w:r>
            <w:r w:rsidRPr="00F56577">
              <w:rPr>
                <w:bCs/>
                <w:noProof w:val="0"/>
              </w:rPr>
              <w:tab/>
              <w:t>relAspTypeExtension</w:t>
            </w:r>
            <w:r w:rsidRPr="00F56577">
              <w:rPr>
                <w:bCs/>
                <w:noProof w:val="0"/>
              </w:rPr>
              <w:tab/>
              <w:t xml:space="preserve"> </w:t>
            </w:r>
            <w:r w:rsidRPr="00F56577">
              <w:rPr>
                <w:bCs/>
                <w:noProof w:val="0"/>
              </w:rPr>
              <w:tab/>
            </w:r>
            <w:r w:rsidRPr="00F56577">
              <w:rPr>
                <w:bCs/>
                <w:noProof w:val="0"/>
              </w:rPr>
              <w:tab/>
              <w:t>SEQUENCE{}</w:t>
            </w:r>
          </w:p>
          <w:p w14:paraId="7B622727" w14:textId="77777777" w:rsidR="00F137E8" w:rsidRPr="00F56577" w:rsidRDefault="00F137E8" w:rsidP="00C77AFF">
            <w:pPr>
              <w:pStyle w:val="PL"/>
              <w:rPr>
                <w:rFonts w:ascii="Times New Roman" w:hAnsi="Times New Roman"/>
                <w:noProof w:val="0"/>
              </w:rPr>
            </w:pPr>
            <w:r w:rsidRPr="00F56577">
              <w:rPr>
                <w:noProof w:val="0"/>
              </w:rPr>
              <w:t>}</w:t>
            </w:r>
          </w:p>
        </w:tc>
      </w:tr>
    </w:tbl>
    <w:p w14:paraId="2C666AB1" w14:textId="77777777" w:rsidR="00F137E8" w:rsidRPr="00F56577" w:rsidRDefault="00F137E8" w:rsidP="00F137E8"/>
    <w:p w14:paraId="7017D600" w14:textId="77777777" w:rsidR="00F137E8" w:rsidRPr="00F56577" w:rsidRDefault="00F137E8" w:rsidP="00F137E8">
      <w:pPr>
        <w:pStyle w:val="Heading5"/>
      </w:pPr>
      <w:bookmarkStart w:id="213" w:name="_Toc476219250"/>
      <w:r w:rsidRPr="00F56577">
        <w:t>7.3.2.2.3</w:t>
      </w:r>
      <w:r w:rsidRPr="00F56577">
        <w:tab/>
        <w:t>CPHY_Cell_Release</w:t>
      </w:r>
      <w:bookmarkEnd w:id="213"/>
    </w:p>
    <w:tbl>
      <w:tblPr>
        <w:tblW w:w="0" w:type="auto"/>
        <w:jc w:val="center"/>
        <w:tblBorders>
          <w:top w:val="single" w:sz="12" w:space="0" w:color="auto"/>
          <w:left w:val="single" w:sz="12" w:space="0" w:color="auto"/>
          <w:bottom w:val="single" w:sz="12" w:space="0" w:color="auto"/>
          <w:right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ED6ACDB" w14:textId="77777777" w:rsidTr="00C77AFF">
        <w:trPr>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79A5B3"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54C697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B2057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4882050" w14:textId="77777777" w:rsidR="00F137E8" w:rsidRPr="00F56577" w:rsidRDefault="00F137E8" w:rsidP="00C77AFF">
            <w:pPr>
              <w:pStyle w:val="TAL"/>
            </w:pPr>
            <w:r w:rsidRPr="00F56577">
              <w:t>CPHY_Cell_Release_</w:t>
            </w:r>
            <w:smartTag w:uri="urn:schemas-microsoft-com:office:smarttags" w:element="stockticker">
              <w:r w:rsidRPr="00F56577">
                <w:t>CNF</w:t>
              </w:r>
            </w:smartTag>
          </w:p>
        </w:tc>
      </w:tr>
      <w:tr w:rsidR="00F137E8" w:rsidRPr="00F56577" w14:paraId="2398F1D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77C4B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0C368D1" w14:textId="77777777" w:rsidR="00F137E8" w:rsidRPr="00F56577" w:rsidRDefault="00F137E8" w:rsidP="00C77AFF">
            <w:pPr>
              <w:pStyle w:val="TAL"/>
            </w:pPr>
            <w:r w:rsidRPr="00F56577">
              <w:t>CSAP</w:t>
            </w:r>
          </w:p>
        </w:tc>
      </w:tr>
      <w:tr w:rsidR="00F137E8" w:rsidRPr="00F56577" w14:paraId="4B66F92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81BB3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4F8E49C" w14:textId="77777777" w:rsidR="00F137E8" w:rsidRPr="00F56577" w:rsidRDefault="00F137E8" w:rsidP="00C77AFF">
            <w:pPr>
              <w:pStyle w:val="TAL"/>
            </w:pPr>
            <w:r w:rsidRPr="00F56577">
              <w:t>The confirmation to the CPHY_Cell_Release_Req</w:t>
            </w:r>
          </w:p>
        </w:tc>
      </w:tr>
      <w:tr w:rsidR="00F137E8" w:rsidRPr="00F56577" w14:paraId="3DCEC5E4" w14:textId="77777777" w:rsidTr="00C77AFF">
        <w:trPr>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8714E1F" w14:textId="77777777" w:rsidR="00F137E8" w:rsidRPr="00F56577" w:rsidRDefault="00F137E8" w:rsidP="00C77AFF">
            <w:pPr>
              <w:pStyle w:val="TAH"/>
            </w:pPr>
            <w:r w:rsidRPr="00F56577">
              <w:t>Type Definition</w:t>
            </w:r>
          </w:p>
        </w:tc>
      </w:tr>
      <w:tr w:rsidR="00F137E8" w:rsidRPr="00F56577" w14:paraId="02EB4812" w14:textId="77777777" w:rsidTr="00C77AFF">
        <w:trPr>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08A925F" w14:textId="77777777" w:rsidR="00F137E8" w:rsidRPr="00F56577" w:rsidRDefault="00F137E8" w:rsidP="00C77AFF">
            <w:pPr>
              <w:pStyle w:val="PL"/>
              <w:rPr>
                <w:noProof w:val="0"/>
                <w:snapToGrid w:val="0"/>
              </w:rPr>
            </w:pPr>
            <w:r w:rsidRPr="00F56577">
              <w:rPr>
                <w:noProof w:val="0"/>
                <w:snapToGrid w:val="0"/>
              </w:rPr>
              <w:t>SEQUENCE {</w:t>
            </w:r>
          </w:p>
          <w:p w14:paraId="1F1E187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soft_Reset</w:t>
            </w:r>
            <w:r w:rsidRPr="00F56577">
              <w:rPr>
                <w:noProof w:val="0"/>
                <w:snapToGrid w:val="0"/>
              </w:rPr>
              <w:tab/>
            </w:r>
            <w:r w:rsidRPr="00F56577">
              <w:rPr>
                <w:noProof w:val="0"/>
                <w:snapToGrid w:val="0"/>
              </w:rPr>
              <w:tab/>
            </w:r>
            <w:r w:rsidRPr="00F56577">
              <w:rPr>
                <w:noProof w:val="0"/>
                <w:snapToGrid w:val="0"/>
              </w:rPr>
              <w:tab/>
              <w:t>BOOLEAN,</w:t>
            </w:r>
          </w:p>
          <w:p w14:paraId="609E1BF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rPr>
              <w:t>cell_ID_List</w:t>
            </w:r>
            <w:r w:rsidRPr="00F56577">
              <w:rPr>
                <w:noProof w:val="0"/>
              </w:rPr>
              <w:tab/>
            </w:r>
            <w:r w:rsidRPr="00F56577">
              <w:rPr>
                <w:noProof w:val="0"/>
              </w:rPr>
              <w:tab/>
              <w:t>SEQUENCE (SIZE (1..8)) OF INTEGER(0..63)</w:t>
            </w:r>
            <w:r w:rsidRPr="00F56577">
              <w:rPr>
                <w:noProof w:val="0"/>
              </w:rPr>
              <w:tab/>
              <w:t>-- cell IDs</w:t>
            </w:r>
          </w:p>
          <w:p w14:paraId="2CA2F705" w14:textId="77777777" w:rsidR="00F137E8" w:rsidRPr="00F56577" w:rsidRDefault="00F137E8" w:rsidP="00C77AFF">
            <w:pPr>
              <w:pStyle w:val="PL"/>
              <w:rPr>
                <w:rFonts w:ascii="Times New Roman" w:hAnsi="Times New Roman"/>
                <w:noProof w:val="0"/>
                <w:sz w:val="20"/>
              </w:rPr>
            </w:pPr>
            <w:r w:rsidRPr="00F56577">
              <w:rPr>
                <w:noProof w:val="0"/>
                <w:snapToGrid w:val="0"/>
              </w:rPr>
              <w:t>}</w:t>
            </w:r>
          </w:p>
        </w:tc>
      </w:tr>
    </w:tbl>
    <w:p w14:paraId="1738986F"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B4C97D2" w14:textId="77777777" w:rsidTr="00C77AFF">
        <w:trPr>
          <w:jc w:val="center"/>
        </w:trPr>
        <w:tc>
          <w:tcPr>
            <w:tcW w:w="8640" w:type="dxa"/>
            <w:gridSpan w:val="2"/>
            <w:shd w:val="pct25" w:color="auto" w:fill="FFFFFF"/>
          </w:tcPr>
          <w:p w14:paraId="713C8F26"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220B4AD8" w14:textId="77777777" w:rsidTr="00C77AFF">
        <w:trPr>
          <w:jc w:val="center"/>
        </w:trPr>
        <w:tc>
          <w:tcPr>
            <w:tcW w:w="1980" w:type="dxa"/>
            <w:shd w:val="pct25" w:color="auto" w:fill="FFFFFF"/>
          </w:tcPr>
          <w:p w14:paraId="0469263D" w14:textId="77777777" w:rsidR="00F137E8" w:rsidRPr="00F56577" w:rsidRDefault="00F137E8" w:rsidP="00C77AFF">
            <w:pPr>
              <w:pStyle w:val="TAH"/>
            </w:pPr>
            <w:r w:rsidRPr="00F56577">
              <w:t>Type Name</w:t>
            </w:r>
          </w:p>
        </w:tc>
        <w:tc>
          <w:tcPr>
            <w:tcW w:w="6660" w:type="dxa"/>
          </w:tcPr>
          <w:p w14:paraId="50ECA88F" w14:textId="77777777" w:rsidR="00F137E8" w:rsidRPr="00F56577" w:rsidRDefault="00F137E8" w:rsidP="00C77AFF">
            <w:pPr>
              <w:pStyle w:val="TAL"/>
            </w:pPr>
            <w:r w:rsidRPr="00F56577">
              <w:t>CPHY_Cell_Release_REQ</w:t>
            </w:r>
          </w:p>
        </w:tc>
      </w:tr>
      <w:tr w:rsidR="00F137E8" w:rsidRPr="00F56577" w14:paraId="388CED2A" w14:textId="77777777" w:rsidTr="00C77AFF">
        <w:trPr>
          <w:jc w:val="center"/>
        </w:trPr>
        <w:tc>
          <w:tcPr>
            <w:tcW w:w="1980" w:type="dxa"/>
            <w:shd w:val="pct25" w:color="auto" w:fill="FFFFFF"/>
          </w:tcPr>
          <w:p w14:paraId="26431298" w14:textId="77777777" w:rsidR="00F137E8" w:rsidRPr="00F56577" w:rsidRDefault="00F137E8" w:rsidP="00C77AFF">
            <w:pPr>
              <w:pStyle w:val="TAH"/>
            </w:pPr>
            <w:r w:rsidRPr="00F56577">
              <w:t>PCO Type</w:t>
            </w:r>
          </w:p>
        </w:tc>
        <w:tc>
          <w:tcPr>
            <w:tcW w:w="6660" w:type="dxa"/>
          </w:tcPr>
          <w:p w14:paraId="762D07B0" w14:textId="77777777" w:rsidR="00F137E8" w:rsidRPr="00F56577" w:rsidRDefault="00F137E8" w:rsidP="00C77AFF">
            <w:pPr>
              <w:pStyle w:val="TAL"/>
            </w:pPr>
            <w:r w:rsidRPr="00F56577">
              <w:t>CSAP</w:t>
            </w:r>
          </w:p>
        </w:tc>
      </w:tr>
      <w:tr w:rsidR="00F137E8" w:rsidRPr="00F56577" w14:paraId="1524E4B9" w14:textId="77777777" w:rsidTr="00C77AFF">
        <w:trPr>
          <w:jc w:val="center"/>
        </w:trPr>
        <w:tc>
          <w:tcPr>
            <w:tcW w:w="1980" w:type="dxa"/>
            <w:shd w:val="pct25" w:color="auto" w:fill="FFFFFF"/>
          </w:tcPr>
          <w:p w14:paraId="11733269" w14:textId="77777777" w:rsidR="00F137E8" w:rsidRPr="00F56577" w:rsidRDefault="00F137E8" w:rsidP="00C77AFF">
            <w:pPr>
              <w:pStyle w:val="TAH"/>
            </w:pPr>
            <w:r w:rsidRPr="00F56577">
              <w:t>Comment</w:t>
            </w:r>
          </w:p>
        </w:tc>
        <w:tc>
          <w:tcPr>
            <w:tcW w:w="6660" w:type="dxa"/>
          </w:tcPr>
          <w:p w14:paraId="0B61AAEF" w14:textId="77777777" w:rsidR="00F137E8" w:rsidRPr="00F56577" w:rsidRDefault="00F137E8" w:rsidP="00C77AFF">
            <w:pPr>
              <w:pStyle w:val="TAL"/>
              <w:ind w:left="470" w:hanging="283"/>
            </w:pPr>
            <w:r w:rsidRPr="00F56577">
              <w:t>1.</w:t>
            </w:r>
            <w:r w:rsidRPr="00F56577">
              <w:tab/>
              <w:t>This Primitive with "Soft_Reset" flag ON gives a common known starting point/state of SS for a test case. The SS performs the following whenever it receives this primitive with "Soft_Reset" flag ON: Releases all configured Channels and cells (if any) irrespective of Cell ID list IE.</w:t>
            </w:r>
          </w:p>
          <w:p w14:paraId="3CE73C8F" w14:textId="77777777" w:rsidR="00F137E8" w:rsidRPr="00F56577" w:rsidRDefault="00F137E8" w:rsidP="00C77AFF">
            <w:pPr>
              <w:pStyle w:val="TAL"/>
              <w:ind w:left="470" w:hanging="283"/>
            </w:pPr>
            <w:r w:rsidRPr="00F56577">
              <w:t>2.</w:t>
            </w:r>
            <w:r w:rsidRPr="00F56577">
              <w:tab/>
              <w:t>Releases the associated Memory Buffers (if any).</w:t>
            </w:r>
          </w:p>
          <w:p w14:paraId="0E0B1A76" w14:textId="77777777" w:rsidR="00F137E8" w:rsidRPr="00F56577" w:rsidRDefault="00F137E8" w:rsidP="00C77AFF">
            <w:pPr>
              <w:pStyle w:val="TAL"/>
              <w:ind w:left="470" w:hanging="283"/>
            </w:pPr>
            <w:r w:rsidRPr="00F56577">
              <w:t>3.</w:t>
            </w:r>
            <w:r w:rsidRPr="00F56577">
              <w:tab/>
              <w:t>Cancels all active timers (if any)</w:t>
            </w:r>
          </w:p>
          <w:p w14:paraId="5B02D28B" w14:textId="77777777" w:rsidR="00F137E8" w:rsidRPr="00F56577" w:rsidRDefault="00F137E8" w:rsidP="00C77AFF">
            <w:pPr>
              <w:pStyle w:val="TAL"/>
            </w:pPr>
            <w:r w:rsidRPr="00F56577">
              <w:t>With "Soft_Reset" flag OFF:</w:t>
            </w:r>
          </w:p>
          <w:p w14:paraId="165408BF" w14:textId="77777777" w:rsidR="00F137E8" w:rsidRPr="00F56577" w:rsidRDefault="00F137E8" w:rsidP="00C77AFF">
            <w:pPr>
              <w:pStyle w:val="TAL"/>
              <w:ind w:left="470" w:hanging="283"/>
            </w:pPr>
            <w:r w:rsidRPr="00F56577">
              <w:t>1.</w:t>
            </w:r>
            <w:r w:rsidRPr="00F56577">
              <w:tab/>
              <w:t xml:space="preserve">Releases cells listed in IE Cell_ID_List and  associated configured Channels (if any) </w:t>
            </w:r>
          </w:p>
          <w:p w14:paraId="30E05098" w14:textId="77777777" w:rsidR="00F137E8" w:rsidRPr="00F56577" w:rsidRDefault="00F137E8" w:rsidP="00C77AFF">
            <w:pPr>
              <w:pStyle w:val="TAL"/>
              <w:ind w:left="470" w:hanging="283"/>
            </w:pPr>
            <w:r w:rsidRPr="00F56577">
              <w:t>2.</w:t>
            </w:r>
            <w:r w:rsidRPr="00F56577">
              <w:tab/>
              <w:t xml:space="preserve">Releases the Memory Buffers(if any) associated with Cells listed in IE Cell_ID_List </w:t>
            </w:r>
          </w:p>
          <w:p w14:paraId="28809C74" w14:textId="77777777" w:rsidR="00F137E8" w:rsidRPr="00F56577" w:rsidRDefault="00F137E8" w:rsidP="00C77AFF">
            <w:pPr>
              <w:pStyle w:val="TAL"/>
              <w:ind w:left="470" w:hanging="283"/>
            </w:pPr>
            <w:r w:rsidRPr="00F56577">
              <w:t>3.</w:t>
            </w:r>
            <w:r w:rsidRPr="00F56577">
              <w:tab/>
              <w:t>Cancels all active timers (if any) associated with Cells listed in IE Cell_ID_List.</w:t>
            </w:r>
          </w:p>
          <w:p w14:paraId="68FEE1AF" w14:textId="77777777" w:rsidR="00F137E8" w:rsidRPr="00F56577" w:rsidRDefault="00F137E8" w:rsidP="00C77AFF">
            <w:pPr>
              <w:pStyle w:val="TAL"/>
              <w:ind w:left="470" w:hanging="283"/>
            </w:pPr>
            <w:r w:rsidRPr="00F56577">
              <w:t>Presence of rbConfig_List IE indicates the configured Channels in the associated cells in the list to be released. If rbConfig_List IE is present, then for each entry in cell_ID_List a corresponding entry in rbConfig_List shall be present. The configuration values applied in rbConfig_List follows RB_ConfigType.</w:t>
            </w:r>
          </w:p>
        </w:tc>
      </w:tr>
      <w:tr w:rsidR="00F137E8" w:rsidRPr="00F56577" w14:paraId="6B3A8A78" w14:textId="77777777" w:rsidTr="00C77AFF">
        <w:trPr>
          <w:jc w:val="center"/>
        </w:trPr>
        <w:tc>
          <w:tcPr>
            <w:tcW w:w="8640" w:type="dxa"/>
            <w:gridSpan w:val="2"/>
            <w:shd w:val="pct25" w:color="auto" w:fill="FFFFFF"/>
          </w:tcPr>
          <w:p w14:paraId="43674122" w14:textId="77777777" w:rsidR="00F137E8" w:rsidRPr="00F56577" w:rsidRDefault="00F137E8" w:rsidP="00C77AFF">
            <w:pPr>
              <w:pStyle w:val="TAH"/>
            </w:pPr>
            <w:r w:rsidRPr="00F56577">
              <w:t>Type Definition</w:t>
            </w:r>
          </w:p>
        </w:tc>
      </w:tr>
      <w:tr w:rsidR="00F137E8" w:rsidRPr="00F56577" w14:paraId="65DD61AB" w14:textId="77777777" w:rsidTr="00C77AFF">
        <w:trPr>
          <w:jc w:val="center"/>
        </w:trPr>
        <w:tc>
          <w:tcPr>
            <w:tcW w:w="8640" w:type="dxa"/>
            <w:gridSpan w:val="2"/>
            <w:shd w:val="clear" w:color="auto" w:fill="FFFFFF"/>
          </w:tcPr>
          <w:p w14:paraId="3FDF049F" w14:textId="77777777" w:rsidR="00F137E8" w:rsidRPr="00F56577" w:rsidRDefault="00F137E8" w:rsidP="00C77AFF">
            <w:pPr>
              <w:pStyle w:val="PL"/>
              <w:rPr>
                <w:noProof w:val="0"/>
                <w:snapToGrid w:val="0"/>
              </w:rPr>
            </w:pPr>
            <w:r w:rsidRPr="00F56577">
              <w:rPr>
                <w:noProof w:val="0"/>
                <w:snapToGrid w:val="0"/>
              </w:rPr>
              <w:t>SEQUENCE {</w:t>
            </w:r>
          </w:p>
          <w:p w14:paraId="69C1184F" w14:textId="77777777" w:rsidR="00F137E8" w:rsidRPr="00F56577" w:rsidRDefault="00F137E8" w:rsidP="00C77AFF">
            <w:pPr>
              <w:pStyle w:val="PL"/>
              <w:rPr>
                <w:noProof w:val="0"/>
                <w:snapToGrid w:val="0"/>
              </w:rPr>
            </w:pPr>
            <w:r w:rsidRPr="00F56577">
              <w:rPr>
                <w:noProof w:val="0"/>
                <w:snapToGrid w:val="0"/>
              </w:rPr>
              <w:tab/>
              <w:t>soft_Reset</w:t>
            </w:r>
            <w:r w:rsidRPr="00F56577">
              <w:rPr>
                <w:noProof w:val="0"/>
                <w:snapToGrid w:val="0"/>
              </w:rPr>
              <w:tab/>
            </w:r>
            <w:r w:rsidRPr="00F56577">
              <w:rPr>
                <w:noProof w:val="0"/>
                <w:snapToGrid w:val="0"/>
              </w:rPr>
              <w:tab/>
            </w:r>
            <w:r w:rsidRPr="00F56577">
              <w:rPr>
                <w:noProof w:val="0"/>
                <w:snapToGrid w:val="0"/>
              </w:rPr>
              <w:tab/>
              <w:t>BOOLEAN,</w:t>
            </w:r>
          </w:p>
          <w:p w14:paraId="2FCE72A8" w14:textId="77777777" w:rsidR="00F137E8" w:rsidRPr="00F56577" w:rsidRDefault="00F137E8" w:rsidP="00C77AFF">
            <w:pPr>
              <w:pStyle w:val="PL"/>
              <w:rPr>
                <w:noProof w:val="0"/>
              </w:rPr>
            </w:pPr>
            <w:r w:rsidRPr="00F56577">
              <w:rPr>
                <w:noProof w:val="0"/>
                <w:snapToGrid w:val="0"/>
              </w:rPr>
              <w:tab/>
            </w:r>
            <w:r w:rsidRPr="00F56577">
              <w:rPr>
                <w:noProof w:val="0"/>
              </w:rPr>
              <w:t>cell_ID_List</w:t>
            </w:r>
            <w:r w:rsidRPr="00F56577">
              <w:rPr>
                <w:noProof w:val="0"/>
              </w:rPr>
              <w:tab/>
            </w:r>
            <w:r w:rsidRPr="00F56577">
              <w:rPr>
                <w:noProof w:val="0"/>
              </w:rPr>
              <w:tab/>
              <w:t>SEQUENCE (SIZE (1..8)) OF INTEGER(0..63) ,</w:t>
            </w:r>
            <w:r w:rsidRPr="00F56577">
              <w:rPr>
                <w:noProof w:val="0"/>
              </w:rPr>
              <w:tab/>
              <w:t>-- cell IDs</w:t>
            </w:r>
          </w:p>
          <w:p w14:paraId="1E115659" w14:textId="77777777" w:rsidR="00F137E8" w:rsidRPr="00F56577" w:rsidRDefault="00F137E8" w:rsidP="00C77AFF">
            <w:pPr>
              <w:pStyle w:val="PL"/>
              <w:rPr>
                <w:noProof w:val="0"/>
                <w:snapToGrid w:val="0"/>
              </w:rPr>
            </w:pPr>
            <w:r w:rsidRPr="00F56577">
              <w:rPr>
                <w:noProof w:val="0"/>
              </w:rPr>
              <w:tab/>
              <w:t>rbConfig_List</w:t>
            </w:r>
            <w:r w:rsidRPr="00F56577">
              <w:rPr>
                <w:noProof w:val="0"/>
              </w:rPr>
              <w:tab/>
            </w:r>
            <w:r w:rsidRPr="00F56577">
              <w:rPr>
                <w:noProof w:val="0"/>
              </w:rPr>
              <w:tab/>
              <w:t>SEQUENCE (SIZE (1..8)) OF INTEGER OPTIONAL</w:t>
            </w:r>
          </w:p>
          <w:p w14:paraId="1A2A5A78" w14:textId="77777777" w:rsidR="00F137E8" w:rsidRPr="00F56577" w:rsidRDefault="00F137E8" w:rsidP="00C77AFF">
            <w:pPr>
              <w:pStyle w:val="PL"/>
              <w:rPr>
                <w:rFonts w:ascii="Times New Roman" w:hAnsi="Times New Roman"/>
                <w:noProof w:val="0"/>
                <w:sz w:val="20"/>
              </w:rPr>
            </w:pPr>
            <w:r w:rsidRPr="00F56577">
              <w:rPr>
                <w:noProof w:val="0"/>
                <w:snapToGrid w:val="0"/>
              </w:rPr>
              <w:t>}</w:t>
            </w:r>
          </w:p>
        </w:tc>
      </w:tr>
    </w:tbl>
    <w:p w14:paraId="78F8C02C" w14:textId="77777777" w:rsidR="00F137E8" w:rsidRPr="00F56577" w:rsidRDefault="00F137E8" w:rsidP="00F137E8"/>
    <w:p w14:paraId="79F15D21" w14:textId="77777777" w:rsidR="00F137E8" w:rsidRPr="00F56577" w:rsidRDefault="00F137E8" w:rsidP="00F137E8">
      <w:pPr>
        <w:pStyle w:val="Heading5"/>
      </w:pPr>
      <w:bookmarkStart w:id="214" w:name="_Toc476219251"/>
      <w:r w:rsidRPr="00F56577">
        <w:t>7.3.2.2.3a</w:t>
      </w:r>
      <w:r w:rsidRPr="00F56577">
        <w:tab/>
        <w:t>CPHY_Cell_TimingAdjust</w:t>
      </w:r>
      <w:bookmarkEnd w:id="2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68674A" w14:textId="77777777" w:rsidTr="00C77AFF">
        <w:trPr>
          <w:cantSplit/>
          <w:jc w:val="center"/>
        </w:trPr>
        <w:tc>
          <w:tcPr>
            <w:tcW w:w="8640" w:type="dxa"/>
            <w:gridSpan w:val="2"/>
            <w:shd w:val="pct25" w:color="auto" w:fill="FFFFFF"/>
          </w:tcPr>
          <w:p w14:paraId="3B8EB2A6" w14:textId="77777777" w:rsidR="00F137E8" w:rsidRPr="00F56577" w:rsidRDefault="00F137E8" w:rsidP="00C77AFF">
            <w:pPr>
              <w:pStyle w:val="TAH"/>
            </w:pPr>
            <w:r w:rsidRPr="00F56577">
              <w:t>ASN.1 ASP Type Definition</w:t>
            </w:r>
          </w:p>
        </w:tc>
      </w:tr>
      <w:tr w:rsidR="00F137E8" w:rsidRPr="00F56577" w14:paraId="537840EA" w14:textId="77777777" w:rsidTr="00C77AFF">
        <w:trPr>
          <w:jc w:val="center"/>
        </w:trPr>
        <w:tc>
          <w:tcPr>
            <w:tcW w:w="1980" w:type="dxa"/>
            <w:shd w:val="pct25" w:color="auto" w:fill="FFFFFF"/>
          </w:tcPr>
          <w:p w14:paraId="7C4F6BAE" w14:textId="77777777" w:rsidR="00F137E8" w:rsidRPr="00F56577" w:rsidRDefault="00F137E8" w:rsidP="00C77AFF">
            <w:pPr>
              <w:pStyle w:val="TAH"/>
            </w:pPr>
            <w:r w:rsidRPr="00F56577">
              <w:t>Type Name</w:t>
            </w:r>
          </w:p>
        </w:tc>
        <w:tc>
          <w:tcPr>
            <w:tcW w:w="6660" w:type="dxa"/>
          </w:tcPr>
          <w:p w14:paraId="0DE2DE56" w14:textId="77777777" w:rsidR="00F137E8" w:rsidRPr="00F56577" w:rsidRDefault="00F137E8" w:rsidP="00C77AFF">
            <w:pPr>
              <w:pStyle w:val="TAL"/>
            </w:pPr>
            <w:r w:rsidRPr="00F56577">
              <w:t>CPHY_Cell_TimingAdjust_CNF</w:t>
            </w:r>
          </w:p>
        </w:tc>
      </w:tr>
      <w:tr w:rsidR="00F137E8" w:rsidRPr="00F56577" w14:paraId="4B4FB68C" w14:textId="77777777" w:rsidTr="00C77AFF">
        <w:trPr>
          <w:jc w:val="center"/>
        </w:trPr>
        <w:tc>
          <w:tcPr>
            <w:tcW w:w="1980" w:type="dxa"/>
            <w:shd w:val="pct25" w:color="auto" w:fill="FFFFFF"/>
          </w:tcPr>
          <w:p w14:paraId="475F2946" w14:textId="77777777" w:rsidR="00F137E8" w:rsidRPr="00F56577" w:rsidRDefault="00F137E8" w:rsidP="00C77AFF">
            <w:pPr>
              <w:pStyle w:val="TAH"/>
            </w:pPr>
            <w:r w:rsidRPr="00F56577">
              <w:t>PCO Type</w:t>
            </w:r>
          </w:p>
        </w:tc>
        <w:tc>
          <w:tcPr>
            <w:tcW w:w="6660" w:type="dxa"/>
          </w:tcPr>
          <w:p w14:paraId="28BF3B39" w14:textId="77777777" w:rsidR="00F137E8" w:rsidRPr="00F56577" w:rsidRDefault="00F137E8" w:rsidP="00C77AFF">
            <w:pPr>
              <w:pStyle w:val="TAL"/>
            </w:pPr>
            <w:r w:rsidRPr="00F56577">
              <w:t>CSAP</w:t>
            </w:r>
          </w:p>
        </w:tc>
      </w:tr>
      <w:tr w:rsidR="00F137E8" w:rsidRPr="00F56577" w14:paraId="1C087EDE" w14:textId="77777777" w:rsidTr="00C77AFF">
        <w:trPr>
          <w:jc w:val="center"/>
        </w:trPr>
        <w:tc>
          <w:tcPr>
            <w:tcW w:w="1980" w:type="dxa"/>
            <w:shd w:val="pct25" w:color="auto" w:fill="FFFFFF"/>
          </w:tcPr>
          <w:p w14:paraId="4C1B0594" w14:textId="77777777" w:rsidR="00F137E8" w:rsidRPr="00F56577" w:rsidRDefault="00F137E8" w:rsidP="00C77AFF">
            <w:pPr>
              <w:pStyle w:val="TAH"/>
            </w:pPr>
            <w:r w:rsidRPr="00F56577">
              <w:t>Comment</w:t>
            </w:r>
          </w:p>
        </w:tc>
        <w:tc>
          <w:tcPr>
            <w:tcW w:w="6660" w:type="dxa"/>
          </w:tcPr>
          <w:p w14:paraId="43B1EE1C" w14:textId="77777777" w:rsidR="00F137E8" w:rsidRPr="00F56577" w:rsidRDefault="00F137E8" w:rsidP="00C77AFF">
            <w:pPr>
              <w:pStyle w:val="TAL"/>
            </w:pPr>
            <w:r w:rsidRPr="00F56577">
              <w:t>To confirm to set the cell timing parameter</w:t>
            </w:r>
          </w:p>
        </w:tc>
      </w:tr>
      <w:tr w:rsidR="00F137E8" w:rsidRPr="00F56577" w14:paraId="182E78D3" w14:textId="77777777" w:rsidTr="00C77AFF">
        <w:trPr>
          <w:cantSplit/>
          <w:jc w:val="center"/>
        </w:trPr>
        <w:tc>
          <w:tcPr>
            <w:tcW w:w="8640" w:type="dxa"/>
            <w:gridSpan w:val="2"/>
            <w:shd w:val="pct25" w:color="auto" w:fill="FFFFFF"/>
          </w:tcPr>
          <w:p w14:paraId="0CF7C432" w14:textId="77777777" w:rsidR="00F137E8" w:rsidRPr="00F56577" w:rsidRDefault="00F137E8" w:rsidP="00C77AFF">
            <w:pPr>
              <w:pStyle w:val="TAH"/>
            </w:pPr>
            <w:r w:rsidRPr="00F56577">
              <w:t>Type Definition</w:t>
            </w:r>
          </w:p>
        </w:tc>
      </w:tr>
      <w:tr w:rsidR="00F137E8" w:rsidRPr="00F56577" w14:paraId="1071A40E" w14:textId="77777777" w:rsidTr="00C77AFF">
        <w:trPr>
          <w:cantSplit/>
          <w:jc w:val="center"/>
        </w:trPr>
        <w:tc>
          <w:tcPr>
            <w:tcW w:w="8640" w:type="dxa"/>
            <w:gridSpan w:val="2"/>
            <w:shd w:val="clear" w:color="auto" w:fill="FFFFFF"/>
          </w:tcPr>
          <w:p w14:paraId="49DDF524" w14:textId="77777777" w:rsidR="00F137E8" w:rsidRPr="00F56577" w:rsidRDefault="00F137E8" w:rsidP="00C77AFF">
            <w:pPr>
              <w:pStyle w:val="PL"/>
              <w:rPr>
                <w:noProof w:val="0"/>
              </w:rPr>
            </w:pPr>
            <w:r w:rsidRPr="00F56577">
              <w:rPr>
                <w:noProof w:val="0"/>
              </w:rPr>
              <w:t>SEQUENCE</w:t>
            </w:r>
            <w:r w:rsidRPr="00F56577">
              <w:rPr>
                <w:noProof w:val="0"/>
              </w:rPr>
              <w:tab/>
              <w:t>{</w:t>
            </w:r>
          </w:p>
          <w:p w14:paraId="631252A6"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t>INTEGER (0..63)</w:t>
            </w:r>
          </w:p>
          <w:p w14:paraId="50F98BB6" w14:textId="77777777" w:rsidR="00F137E8" w:rsidRPr="00F56577" w:rsidRDefault="00F137E8" w:rsidP="00C77AFF">
            <w:pPr>
              <w:pStyle w:val="PL"/>
              <w:rPr>
                <w:noProof w:val="0"/>
              </w:rPr>
            </w:pPr>
            <w:r w:rsidRPr="00F56577">
              <w:rPr>
                <w:noProof w:val="0"/>
              </w:rPr>
              <w:t>}</w:t>
            </w:r>
          </w:p>
        </w:tc>
      </w:tr>
    </w:tbl>
    <w:p w14:paraId="72AF65E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CC90C3F" w14:textId="77777777" w:rsidTr="00C77AFF">
        <w:trPr>
          <w:cantSplit/>
          <w:jc w:val="center"/>
        </w:trPr>
        <w:tc>
          <w:tcPr>
            <w:tcW w:w="8640" w:type="dxa"/>
            <w:gridSpan w:val="2"/>
            <w:shd w:val="pct25" w:color="auto" w:fill="FFFFFF"/>
          </w:tcPr>
          <w:p w14:paraId="4DE45CCD"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E2AF8E1" w14:textId="77777777" w:rsidTr="00C77AFF">
        <w:trPr>
          <w:jc w:val="center"/>
        </w:trPr>
        <w:tc>
          <w:tcPr>
            <w:tcW w:w="1980" w:type="dxa"/>
            <w:shd w:val="pct25" w:color="auto" w:fill="FFFFFF"/>
          </w:tcPr>
          <w:p w14:paraId="57E7BCAE" w14:textId="77777777" w:rsidR="00F137E8" w:rsidRPr="00F56577" w:rsidRDefault="00F137E8" w:rsidP="00C77AFF">
            <w:pPr>
              <w:pStyle w:val="TAH"/>
            </w:pPr>
            <w:r w:rsidRPr="00F56577">
              <w:t>Type Name</w:t>
            </w:r>
          </w:p>
        </w:tc>
        <w:tc>
          <w:tcPr>
            <w:tcW w:w="6660" w:type="dxa"/>
          </w:tcPr>
          <w:p w14:paraId="703E3959" w14:textId="77777777" w:rsidR="00F137E8" w:rsidRPr="00F56577" w:rsidRDefault="00F137E8" w:rsidP="00C77AFF">
            <w:pPr>
              <w:pStyle w:val="TAL"/>
            </w:pPr>
            <w:r w:rsidRPr="00F56577">
              <w:t>CPHY_Cell_TimingAdjust_REQ</w:t>
            </w:r>
          </w:p>
        </w:tc>
      </w:tr>
      <w:tr w:rsidR="00F137E8" w:rsidRPr="00F56577" w14:paraId="23454EB8" w14:textId="77777777" w:rsidTr="00C77AFF">
        <w:trPr>
          <w:jc w:val="center"/>
        </w:trPr>
        <w:tc>
          <w:tcPr>
            <w:tcW w:w="1980" w:type="dxa"/>
            <w:shd w:val="pct25" w:color="auto" w:fill="FFFFFF"/>
          </w:tcPr>
          <w:p w14:paraId="719A98CA" w14:textId="77777777" w:rsidR="00F137E8" w:rsidRPr="00F56577" w:rsidRDefault="00F137E8" w:rsidP="00C77AFF">
            <w:pPr>
              <w:pStyle w:val="TAH"/>
            </w:pPr>
            <w:r w:rsidRPr="00F56577">
              <w:t>PCO Type</w:t>
            </w:r>
          </w:p>
        </w:tc>
        <w:tc>
          <w:tcPr>
            <w:tcW w:w="6660" w:type="dxa"/>
          </w:tcPr>
          <w:p w14:paraId="52E48168" w14:textId="77777777" w:rsidR="00F137E8" w:rsidRPr="00F56577" w:rsidRDefault="00F137E8" w:rsidP="00C77AFF">
            <w:pPr>
              <w:pStyle w:val="TAL"/>
            </w:pPr>
          </w:p>
        </w:tc>
      </w:tr>
      <w:tr w:rsidR="00F137E8" w:rsidRPr="00F56577" w14:paraId="1D7B714C" w14:textId="77777777" w:rsidTr="00C77AFF">
        <w:trPr>
          <w:jc w:val="center"/>
        </w:trPr>
        <w:tc>
          <w:tcPr>
            <w:tcW w:w="1980" w:type="dxa"/>
            <w:shd w:val="pct25" w:color="auto" w:fill="FFFFFF"/>
          </w:tcPr>
          <w:p w14:paraId="34E9BDD0" w14:textId="77777777" w:rsidR="00F137E8" w:rsidRPr="00F56577" w:rsidRDefault="00F137E8" w:rsidP="00C77AFF">
            <w:pPr>
              <w:pStyle w:val="TAH"/>
            </w:pPr>
            <w:r w:rsidRPr="00F56577">
              <w:t>Comment</w:t>
            </w:r>
          </w:p>
        </w:tc>
        <w:tc>
          <w:tcPr>
            <w:tcW w:w="6660" w:type="dxa"/>
          </w:tcPr>
          <w:p w14:paraId="0623ADA8" w14:textId="77777777" w:rsidR="00F137E8" w:rsidRPr="00F56577" w:rsidRDefault="00F137E8" w:rsidP="00C77AFF">
            <w:pPr>
              <w:pStyle w:val="TAL"/>
            </w:pPr>
            <w:r w:rsidRPr="00F56577">
              <w:t>To request the cell identified by cellId to adjust its timing to the amount of deltTcell given in this ASP.</w:t>
            </w:r>
          </w:p>
          <w:p w14:paraId="21C9B863" w14:textId="77777777" w:rsidR="00F137E8" w:rsidRPr="00F56577" w:rsidRDefault="00F137E8" w:rsidP="00C77AFF">
            <w:pPr>
              <w:pStyle w:val="TAL"/>
            </w:pPr>
            <w:r w:rsidRPr="00F56577">
              <w:t>Usage:</w:t>
            </w:r>
          </w:p>
          <w:p w14:paraId="52B363D6" w14:textId="77777777" w:rsidR="00F137E8" w:rsidRPr="00F56577" w:rsidRDefault="00F137E8" w:rsidP="00C77AFF">
            <w:pPr>
              <w:pStyle w:val="TAL"/>
            </w:pPr>
            <w:r w:rsidRPr="00F56577">
              <w:t>The deltTcell is a relative value, which specifies the timing difference between the original timing (i.e. before calling this ASP) and the timing after calling this ASP.</w:t>
            </w:r>
          </w:p>
          <w:p w14:paraId="4709F996" w14:textId="77777777" w:rsidR="00F137E8" w:rsidRPr="00F56577" w:rsidRDefault="00F137E8" w:rsidP="00C77AFF">
            <w:pPr>
              <w:pStyle w:val="TAL"/>
            </w:pPr>
            <w:r w:rsidRPr="00F56577">
              <w:t>Example:</w:t>
            </w:r>
          </w:p>
          <w:p w14:paraId="64B8B819" w14:textId="77777777" w:rsidR="00F137E8" w:rsidRPr="00F56577" w:rsidRDefault="00F137E8" w:rsidP="00C77AFF">
            <w:pPr>
              <w:pStyle w:val="TAL"/>
            </w:pPr>
            <w:r w:rsidRPr="00F56577">
              <w:t xml:space="preserve">assume the cell 1 is initially 5 chips advance of cell 2 in timing, the test case requires timing change of cell 2 being -19 chips delay with respect to cell 1 (i.e. cell 2 is 19 chips advance of  cell 1 in timing) , TTCN can use this ASP with deltTcell = </w:t>
            </w:r>
            <w:r w:rsidRPr="00F56577">
              <w:noBreakHyphen/>
              <w:t>24 and celId = cell 2 to adjust the timing; later on the test case requires timing change again: cell 2 being 19 chips delay with respect to cell 1, TTCN can use this ASP with deltTcell = 38 and cellId = cell 2 to achieve the required timing difference.</w:t>
            </w:r>
          </w:p>
        </w:tc>
      </w:tr>
      <w:tr w:rsidR="00F137E8" w:rsidRPr="00F56577" w14:paraId="219283A0" w14:textId="77777777" w:rsidTr="00C77AFF">
        <w:trPr>
          <w:cantSplit/>
          <w:jc w:val="center"/>
        </w:trPr>
        <w:tc>
          <w:tcPr>
            <w:tcW w:w="8640" w:type="dxa"/>
            <w:gridSpan w:val="2"/>
            <w:shd w:val="pct25" w:color="auto" w:fill="FFFFFF"/>
          </w:tcPr>
          <w:p w14:paraId="23B63EC3" w14:textId="77777777" w:rsidR="00F137E8" w:rsidRPr="00F56577" w:rsidRDefault="00F137E8" w:rsidP="00C77AFF">
            <w:pPr>
              <w:pStyle w:val="TAH"/>
            </w:pPr>
            <w:r w:rsidRPr="00F56577">
              <w:t>Type Definition</w:t>
            </w:r>
          </w:p>
        </w:tc>
      </w:tr>
      <w:tr w:rsidR="00F137E8" w:rsidRPr="00F56577" w14:paraId="1637A562" w14:textId="77777777" w:rsidTr="00C77AFF">
        <w:trPr>
          <w:cantSplit/>
          <w:jc w:val="center"/>
        </w:trPr>
        <w:tc>
          <w:tcPr>
            <w:tcW w:w="8640" w:type="dxa"/>
            <w:gridSpan w:val="2"/>
            <w:shd w:val="clear" w:color="auto" w:fill="FFFFFF"/>
          </w:tcPr>
          <w:p w14:paraId="0CD0613A" w14:textId="77777777" w:rsidR="00F137E8" w:rsidRPr="00F56577" w:rsidRDefault="00F137E8" w:rsidP="00C77AFF">
            <w:pPr>
              <w:pStyle w:val="PL"/>
              <w:rPr>
                <w:noProof w:val="0"/>
              </w:rPr>
            </w:pPr>
            <w:r w:rsidRPr="00F56577">
              <w:rPr>
                <w:noProof w:val="0"/>
              </w:rPr>
              <w:t>SEQUENCE</w:t>
            </w:r>
            <w:r w:rsidRPr="00F56577">
              <w:rPr>
                <w:noProof w:val="0"/>
              </w:rPr>
              <w:tab/>
              <w:t>{</w:t>
            </w:r>
          </w:p>
          <w:p w14:paraId="312EA837"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t>INTEGER(0..63),</w:t>
            </w:r>
          </w:p>
          <w:p w14:paraId="65F81E05" w14:textId="77777777" w:rsidR="00F137E8" w:rsidRPr="00F56577" w:rsidRDefault="00F137E8" w:rsidP="00C77AFF">
            <w:pPr>
              <w:pStyle w:val="PL"/>
              <w:rPr>
                <w:noProof w:val="0"/>
              </w:rPr>
            </w:pPr>
            <w:r w:rsidRPr="00F56577">
              <w:rPr>
                <w:noProof w:val="0"/>
              </w:rPr>
              <w:tab/>
              <w:t>deltTcell</w:t>
            </w:r>
            <w:r w:rsidRPr="00F56577">
              <w:rPr>
                <w:noProof w:val="0"/>
              </w:rPr>
              <w:tab/>
              <w:t>INTEGER(-128..127)</w:t>
            </w:r>
          </w:p>
          <w:p w14:paraId="7AA49010" w14:textId="77777777" w:rsidR="00F137E8" w:rsidRPr="00F56577" w:rsidRDefault="00F137E8" w:rsidP="00C77AFF">
            <w:pPr>
              <w:pStyle w:val="PL"/>
              <w:rPr>
                <w:noProof w:val="0"/>
              </w:rPr>
            </w:pPr>
            <w:r w:rsidRPr="00F56577">
              <w:rPr>
                <w:noProof w:val="0"/>
              </w:rPr>
              <w:t>}</w:t>
            </w:r>
          </w:p>
        </w:tc>
      </w:tr>
    </w:tbl>
    <w:p w14:paraId="6FD065E8" w14:textId="77777777" w:rsidR="00F137E8" w:rsidRPr="00F56577" w:rsidRDefault="00F137E8" w:rsidP="00F137E8"/>
    <w:p w14:paraId="28E27629" w14:textId="77777777" w:rsidR="00F137E8" w:rsidRPr="00F56577" w:rsidRDefault="00F137E8" w:rsidP="00F137E8">
      <w:pPr>
        <w:pStyle w:val="Heading5"/>
      </w:pPr>
      <w:bookmarkStart w:id="215" w:name="_Toc476219252"/>
      <w:r w:rsidRPr="00F56577">
        <w:lastRenderedPageBreak/>
        <w:t>7.3.2.2.3b</w:t>
      </w:r>
      <w:r w:rsidRPr="00F56577">
        <w:tab/>
        <w:t>CPHY_Detect_TFCI</w:t>
      </w:r>
      <w:bookmarkEnd w:id="2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45D1041" w14:textId="77777777" w:rsidTr="00C77AFF">
        <w:trPr>
          <w:cantSplit/>
          <w:jc w:val="center"/>
        </w:trPr>
        <w:tc>
          <w:tcPr>
            <w:tcW w:w="8640" w:type="dxa"/>
            <w:gridSpan w:val="2"/>
            <w:shd w:val="pct25" w:color="auto" w:fill="FFFFFF"/>
          </w:tcPr>
          <w:p w14:paraId="12DBC68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72A22F5" w14:textId="77777777" w:rsidTr="00C77AFF">
        <w:trPr>
          <w:jc w:val="center"/>
        </w:trPr>
        <w:tc>
          <w:tcPr>
            <w:tcW w:w="1980" w:type="dxa"/>
            <w:shd w:val="pct25" w:color="auto" w:fill="FFFFFF"/>
          </w:tcPr>
          <w:p w14:paraId="514538D9" w14:textId="77777777" w:rsidR="00F137E8" w:rsidRPr="00F56577" w:rsidRDefault="00F137E8" w:rsidP="00C77AFF">
            <w:pPr>
              <w:pStyle w:val="TAH"/>
            </w:pPr>
            <w:r w:rsidRPr="00F56577">
              <w:t>Type Name</w:t>
            </w:r>
          </w:p>
        </w:tc>
        <w:tc>
          <w:tcPr>
            <w:tcW w:w="6660" w:type="dxa"/>
          </w:tcPr>
          <w:p w14:paraId="67A2AF40" w14:textId="77777777" w:rsidR="00F137E8" w:rsidRPr="00F56577" w:rsidRDefault="00F137E8" w:rsidP="00C77AFF">
            <w:pPr>
              <w:pStyle w:val="TAL"/>
            </w:pPr>
            <w:r w:rsidRPr="00F56577">
              <w:t>CPHY_DetectTFCI_</w:t>
            </w:r>
            <w:smartTag w:uri="urn:schemas-microsoft-com:office:smarttags" w:element="stockticker">
              <w:r w:rsidRPr="00F56577">
                <w:t>CNF</w:t>
              </w:r>
            </w:smartTag>
          </w:p>
        </w:tc>
      </w:tr>
      <w:tr w:rsidR="00F137E8" w:rsidRPr="00F56577" w14:paraId="6EF75B96" w14:textId="77777777" w:rsidTr="00C77AFF">
        <w:trPr>
          <w:jc w:val="center"/>
        </w:trPr>
        <w:tc>
          <w:tcPr>
            <w:tcW w:w="1980" w:type="dxa"/>
            <w:shd w:val="pct25" w:color="auto" w:fill="FFFFFF"/>
          </w:tcPr>
          <w:p w14:paraId="568C02BE" w14:textId="77777777" w:rsidR="00F137E8" w:rsidRPr="00F56577" w:rsidRDefault="00F137E8" w:rsidP="00C77AFF">
            <w:pPr>
              <w:pStyle w:val="TAH"/>
            </w:pPr>
            <w:r w:rsidRPr="00F56577">
              <w:t>PCO Type</w:t>
            </w:r>
          </w:p>
        </w:tc>
        <w:tc>
          <w:tcPr>
            <w:tcW w:w="6660" w:type="dxa"/>
          </w:tcPr>
          <w:p w14:paraId="545228E2" w14:textId="77777777" w:rsidR="00F137E8" w:rsidRPr="00F56577" w:rsidRDefault="00F137E8" w:rsidP="00C77AFF">
            <w:pPr>
              <w:pStyle w:val="TAL"/>
            </w:pPr>
            <w:r w:rsidRPr="00F56577">
              <w:t>CSAP</w:t>
            </w:r>
          </w:p>
        </w:tc>
      </w:tr>
      <w:tr w:rsidR="00F137E8" w:rsidRPr="00F56577" w14:paraId="6B9B3DFF" w14:textId="77777777" w:rsidTr="00C77AFF">
        <w:trPr>
          <w:jc w:val="center"/>
        </w:trPr>
        <w:tc>
          <w:tcPr>
            <w:tcW w:w="1980" w:type="dxa"/>
            <w:shd w:val="pct25" w:color="auto" w:fill="FFFFFF"/>
          </w:tcPr>
          <w:p w14:paraId="22818281" w14:textId="77777777" w:rsidR="00F137E8" w:rsidRPr="00F56577" w:rsidRDefault="00F137E8" w:rsidP="00C77AFF">
            <w:pPr>
              <w:pStyle w:val="TAH"/>
            </w:pPr>
            <w:r w:rsidRPr="00F56577">
              <w:t>Comment</w:t>
            </w:r>
          </w:p>
        </w:tc>
        <w:tc>
          <w:tcPr>
            <w:tcW w:w="6660" w:type="dxa"/>
          </w:tcPr>
          <w:p w14:paraId="5D784FD3" w14:textId="77777777" w:rsidR="00F137E8" w:rsidRPr="00F56577" w:rsidRDefault="00F137E8" w:rsidP="00C77AFF">
            <w:pPr>
              <w:pStyle w:val="TAL"/>
            </w:pPr>
            <w:r w:rsidRPr="00F56577">
              <w:t>To confirm to CPHY_DetetTFCI_REQ</w:t>
            </w:r>
          </w:p>
        </w:tc>
      </w:tr>
      <w:tr w:rsidR="00F137E8" w:rsidRPr="00F56577" w14:paraId="30B7E3E0" w14:textId="77777777" w:rsidTr="00C77AFF">
        <w:trPr>
          <w:cantSplit/>
          <w:jc w:val="center"/>
        </w:trPr>
        <w:tc>
          <w:tcPr>
            <w:tcW w:w="8640" w:type="dxa"/>
            <w:gridSpan w:val="2"/>
            <w:shd w:val="pct25" w:color="auto" w:fill="FFFFFF"/>
          </w:tcPr>
          <w:p w14:paraId="3DA65281" w14:textId="77777777" w:rsidR="00F137E8" w:rsidRPr="00F56577" w:rsidRDefault="00F137E8" w:rsidP="00C77AFF">
            <w:pPr>
              <w:pStyle w:val="TAH"/>
            </w:pPr>
            <w:r w:rsidRPr="00F56577">
              <w:t>Type Definition</w:t>
            </w:r>
          </w:p>
        </w:tc>
      </w:tr>
      <w:tr w:rsidR="00F137E8" w:rsidRPr="00F56577" w14:paraId="319CBBA8" w14:textId="77777777" w:rsidTr="00C77AFF">
        <w:trPr>
          <w:cantSplit/>
          <w:jc w:val="center"/>
        </w:trPr>
        <w:tc>
          <w:tcPr>
            <w:tcW w:w="8640" w:type="dxa"/>
            <w:gridSpan w:val="2"/>
            <w:shd w:val="clear" w:color="auto" w:fill="FFFFFF"/>
          </w:tcPr>
          <w:p w14:paraId="19ADC70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AB8B89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cellId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 ),</w:t>
            </w:r>
          </w:p>
          <w:p w14:paraId="5B8E9EB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96CE513"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4D7E6E2"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94881D5" w14:textId="77777777" w:rsidTr="00C77AFF">
        <w:trPr>
          <w:cantSplit/>
          <w:jc w:val="center"/>
        </w:trPr>
        <w:tc>
          <w:tcPr>
            <w:tcW w:w="8640" w:type="dxa"/>
            <w:gridSpan w:val="2"/>
            <w:shd w:val="pct25" w:color="auto" w:fill="FFFFFF"/>
          </w:tcPr>
          <w:p w14:paraId="49C1578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E88132A" w14:textId="77777777" w:rsidTr="00C77AFF">
        <w:trPr>
          <w:jc w:val="center"/>
        </w:trPr>
        <w:tc>
          <w:tcPr>
            <w:tcW w:w="1980" w:type="dxa"/>
            <w:shd w:val="pct25" w:color="auto" w:fill="FFFFFF"/>
          </w:tcPr>
          <w:p w14:paraId="0DA99868" w14:textId="77777777" w:rsidR="00F137E8" w:rsidRPr="00F56577" w:rsidRDefault="00F137E8" w:rsidP="00C77AFF">
            <w:pPr>
              <w:pStyle w:val="TAH"/>
            </w:pPr>
            <w:r w:rsidRPr="00F56577">
              <w:t>Type Name</w:t>
            </w:r>
          </w:p>
        </w:tc>
        <w:tc>
          <w:tcPr>
            <w:tcW w:w="6660" w:type="dxa"/>
          </w:tcPr>
          <w:p w14:paraId="3E4880F5" w14:textId="77777777" w:rsidR="00F137E8" w:rsidRPr="00F56577" w:rsidRDefault="00F137E8" w:rsidP="00C77AFF">
            <w:pPr>
              <w:pStyle w:val="TAL"/>
            </w:pPr>
            <w:r w:rsidRPr="00F56577">
              <w:t>CPHY_DetectTFCI_REQ</w:t>
            </w:r>
          </w:p>
        </w:tc>
      </w:tr>
      <w:tr w:rsidR="00F137E8" w:rsidRPr="00F56577" w14:paraId="0446E5FB" w14:textId="77777777" w:rsidTr="00C77AFF">
        <w:trPr>
          <w:jc w:val="center"/>
        </w:trPr>
        <w:tc>
          <w:tcPr>
            <w:tcW w:w="1980" w:type="dxa"/>
            <w:shd w:val="pct25" w:color="auto" w:fill="FFFFFF"/>
          </w:tcPr>
          <w:p w14:paraId="45541C22" w14:textId="77777777" w:rsidR="00F137E8" w:rsidRPr="00F56577" w:rsidRDefault="00F137E8" w:rsidP="00C77AFF">
            <w:pPr>
              <w:pStyle w:val="TAH"/>
            </w:pPr>
            <w:r w:rsidRPr="00F56577">
              <w:t>PCO Type</w:t>
            </w:r>
          </w:p>
        </w:tc>
        <w:tc>
          <w:tcPr>
            <w:tcW w:w="6660" w:type="dxa"/>
          </w:tcPr>
          <w:p w14:paraId="46C81127" w14:textId="77777777" w:rsidR="00F137E8" w:rsidRPr="00F56577" w:rsidRDefault="00F137E8" w:rsidP="00C77AFF">
            <w:pPr>
              <w:pStyle w:val="TAL"/>
            </w:pPr>
            <w:r w:rsidRPr="00F56577">
              <w:t>CSAP</w:t>
            </w:r>
          </w:p>
        </w:tc>
      </w:tr>
      <w:tr w:rsidR="00F137E8" w:rsidRPr="00F56577" w14:paraId="58AC24F9" w14:textId="77777777" w:rsidTr="00C77AFF">
        <w:trPr>
          <w:jc w:val="center"/>
        </w:trPr>
        <w:tc>
          <w:tcPr>
            <w:tcW w:w="1980" w:type="dxa"/>
            <w:shd w:val="pct25" w:color="auto" w:fill="FFFFFF"/>
          </w:tcPr>
          <w:p w14:paraId="2EF1755F" w14:textId="77777777" w:rsidR="00F137E8" w:rsidRPr="00F56577" w:rsidRDefault="00F137E8" w:rsidP="00C77AFF">
            <w:pPr>
              <w:pStyle w:val="TAH"/>
            </w:pPr>
            <w:r w:rsidRPr="00F56577">
              <w:t>Comment</w:t>
            </w:r>
          </w:p>
        </w:tc>
        <w:tc>
          <w:tcPr>
            <w:tcW w:w="6660" w:type="dxa"/>
          </w:tcPr>
          <w:p w14:paraId="00309748" w14:textId="77777777" w:rsidR="00F137E8" w:rsidRPr="00F56577" w:rsidRDefault="00F137E8" w:rsidP="00C77AFF">
            <w:pPr>
              <w:pStyle w:val="TAL"/>
            </w:pPr>
            <w:r w:rsidRPr="00F56577">
              <w:t>To set the mode of the SS for detecting whether the specified list of TFCI values occurred.</w:t>
            </w:r>
          </w:p>
          <w:p w14:paraId="6328497F" w14:textId="77777777" w:rsidR="00F137E8" w:rsidRPr="00F56577" w:rsidRDefault="00F137E8" w:rsidP="00C77AFF">
            <w:pPr>
              <w:pStyle w:val="TAL"/>
            </w:pPr>
            <w:r w:rsidRPr="00F56577">
              <w:t>Usage:</w:t>
            </w:r>
          </w:p>
          <w:p w14:paraId="1B986AA7" w14:textId="77777777" w:rsidR="00F137E8" w:rsidRPr="00F56577" w:rsidRDefault="00F137E8" w:rsidP="00C77AFF">
            <w:pPr>
              <w:pStyle w:val="TAL"/>
            </w:pPr>
            <w:r w:rsidRPr="00F56577">
              <w:t>At the SS initialization, the default mode is stop.</w:t>
            </w:r>
          </w:p>
          <w:p w14:paraId="41403E8B" w14:textId="77777777" w:rsidR="00F137E8" w:rsidRPr="00F56577" w:rsidRDefault="00F137E8" w:rsidP="00C77AFF">
            <w:pPr>
              <w:pStyle w:val="TAL"/>
            </w:pPr>
            <w:r w:rsidRPr="00F56577">
              <w:t>When the mode is set to start, the SS shall detect whether the specified list of TFCI values (tfci_List) happens on the specified uplink physical channel. When happened the SS generates a CPHY_TFCI_Detected_</w:t>
            </w:r>
            <w:smartTag w:uri="urn:schemas-microsoft-com:office:smarttags" w:element="stockticker">
              <w:r w:rsidRPr="00F56577">
                <w:t>IND</w:t>
              </w:r>
            </w:smartTag>
            <w:r w:rsidRPr="00F56577">
              <w:t xml:space="preserve"> and stop further detection. Otherwise keeps monitoring until a  CPHY_DetectTFCI_REQ with mode = stop received.</w:t>
            </w:r>
          </w:p>
        </w:tc>
      </w:tr>
      <w:tr w:rsidR="00F137E8" w:rsidRPr="00F56577" w14:paraId="037456D1" w14:textId="77777777" w:rsidTr="00C77AFF">
        <w:trPr>
          <w:cantSplit/>
          <w:jc w:val="center"/>
        </w:trPr>
        <w:tc>
          <w:tcPr>
            <w:tcW w:w="8640" w:type="dxa"/>
            <w:gridSpan w:val="2"/>
            <w:shd w:val="pct25" w:color="auto" w:fill="FFFFFF"/>
          </w:tcPr>
          <w:p w14:paraId="5F13536D" w14:textId="77777777" w:rsidR="00F137E8" w:rsidRPr="00F56577" w:rsidRDefault="00F137E8" w:rsidP="00C77AFF">
            <w:pPr>
              <w:pStyle w:val="TAH"/>
            </w:pPr>
            <w:r w:rsidRPr="00F56577">
              <w:t>Type Definition</w:t>
            </w:r>
          </w:p>
        </w:tc>
      </w:tr>
      <w:tr w:rsidR="00F137E8" w:rsidRPr="00F56577" w14:paraId="28763536" w14:textId="77777777" w:rsidTr="00C77AFF">
        <w:trPr>
          <w:cantSplit/>
          <w:jc w:val="center"/>
        </w:trPr>
        <w:tc>
          <w:tcPr>
            <w:tcW w:w="8640" w:type="dxa"/>
            <w:gridSpan w:val="2"/>
            <w:shd w:val="clear" w:color="auto" w:fill="FFFFFF"/>
          </w:tcPr>
          <w:p w14:paraId="213337B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4ED2C4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9C7FCC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83A24F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ENUMERATED{start(0), stop(1)},</w:t>
            </w:r>
          </w:p>
          <w:p w14:paraId="19A9893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tfci_List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TFCI_List</w:t>
            </w:r>
          </w:p>
          <w:p w14:paraId="180239F5"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9E41DDA"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BE7CBCE" w14:textId="77777777" w:rsidTr="00C77AFF">
        <w:trPr>
          <w:cantSplit/>
          <w:jc w:val="center"/>
        </w:trPr>
        <w:tc>
          <w:tcPr>
            <w:tcW w:w="8640" w:type="dxa"/>
            <w:gridSpan w:val="2"/>
            <w:shd w:val="pct25" w:color="auto" w:fill="FFFFFF"/>
          </w:tcPr>
          <w:p w14:paraId="1F5A07B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558B80C" w14:textId="77777777" w:rsidTr="00C77AFF">
        <w:trPr>
          <w:jc w:val="center"/>
        </w:trPr>
        <w:tc>
          <w:tcPr>
            <w:tcW w:w="1980" w:type="dxa"/>
            <w:shd w:val="pct25" w:color="auto" w:fill="FFFFFF"/>
          </w:tcPr>
          <w:p w14:paraId="6682781F" w14:textId="77777777" w:rsidR="00F137E8" w:rsidRPr="00F56577" w:rsidRDefault="00F137E8" w:rsidP="00C77AFF">
            <w:pPr>
              <w:pStyle w:val="TAH"/>
            </w:pPr>
            <w:r w:rsidRPr="00F56577">
              <w:t>Type Name</w:t>
            </w:r>
          </w:p>
        </w:tc>
        <w:tc>
          <w:tcPr>
            <w:tcW w:w="6660" w:type="dxa"/>
          </w:tcPr>
          <w:p w14:paraId="364738BF" w14:textId="77777777" w:rsidR="00F137E8" w:rsidRPr="00F56577" w:rsidRDefault="00F137E8" w:rsidP="00C77AFF">
            <w:pPr>
              <w:pStyle w:val="TAL"/>
            </w:pPr>
            <w:r w:rsidRPr="00F56577">
              <w:t>CPHY_TFCI_Detected_</w:t>
            </w:r>
            <w:smartTag w:uri="urn:schemas-microsoft-com:office:smarttags" w:element="stockticker">
              <w:r w:rsidRPr="00F56577">
                <w:t>IND</w:t>
              </w:r>
            </w:smartTag>
          </w:p>
        </w:tc>
      </w:tr>
      <w:tr w:rsidR="00F137E8" w:rsidRPr="00F56577" w14:paraId="0B035D9B" w14:textId="77777777" w:rsidTr="00C77AFF">
        <w:trPr>
          <w:jc w:val="center"/>
        </w:trPr>
        <w:tc>
          <w:tcPr>
            <w:tcW w:w="1980" w:type="dxa"/>
            <w:shd w:val="pct25" w:color="auto" w:fill="FFFFFF"/>
          </w:tcPr>
          <w:p w14:paraId="17999B33" w14:textId="77777777" w:rsidR="00F137E8" w:rsidRPr="00F56577" w:rsidRDefault="00F137E8" w:rsidP="00C77AFF">
            <w:pPr>
              <w:pStyle w:val="TAH"/>
            </w:pPr>
            <w:r w:rsidRPr="00F56577">
              <w:t>PCO Type</w:t>
            </w:r>
          </w:p>
        </w:tc>
        <w:tc>
          <w:tcPr>
            <w:tcW w:w="6660" w:type="dxa"/>
          </w:tcPr>
          <w:p w14:paraId="7AE3AA26" w14:textId="77777777" w:rsidR="00F137E8" w:rsidRPr="00F56577" w:rsidRDefault="00F137E8" w:rsidP="00C77AFF">
            <w:pPr>
              <w:pStyle w:val="TAL"/>
            </w:pPr>
            <w:r w:rsidRPr="00F56577">
              <w:t>CSAP</w:t>
            </w:r>
          </w:p>
        </w:tc>
      </w:tr>
      <w:tr w:rsidR="00F137E8" w:rsidRPr="00F56577" w14:paraId="753746FF" w14:textId="77777777" w:rsidTr="00C77AFF">
        <w:trPr>
          <w:jc w:val="center"/>
        </w:trPr>
        <w:tc>
          <w:tcPr>
            <w:tcW w:w="1980" w:type="dxa"/>
            <w:shd w:val="pct25" w:color="auto" w:fill="FFFFFF"/>
          </w:tcPr>
          <w:p w14:paraId="1B2AC912" w14:textId="77777777" w:rsidR="00F137E8" w:rsidRPr="00F56577" w:rsidRDefault="00F137E8" w:rsidP="00C77AFF">
            <w:pPr>
              <w:pStyle w:val="TAH"/>
            </w:pPr>
            <w:r w:rsidRPr="00F56577">
              <w:t>Comment</w:t>
            </w:r>
          </w:p>
        </w:tc>
        <w:tc>
          <w:tcPr>
            <w:tcW w:w="6660" w:type="dxa"/>
          </w:tcPr>
          <w:p w14:paraId="53706F23" w14:textId="77777777" w:rsidR="00F137E8" w:rsidRPr="00F56577" w:rsidRDefault="00F137E8" w:rsidP="00C77AFF">
            <w:pPr>
              <w:pStyle w:val="TAL"/>
            </w:pPr>
            <w:r w:rsidRPr="00F56577">
              <w:t>To indicate the TFCI value specified in the CPHY_DetectTFCI_REQ has been detected.</w:t>
            </w:r>
          </w:p>
          <w:p w14:paraId="1B646304" w14:textId="77777777" w:rsidR="00F137E8" w:rsidRPr="00F56577" w:rsidRDefault="00F137E8" w:rsidP="00C77AFF">
            <w:pPr>
              <w:pStyle w:val="TAL"/>
            </w:pPr>
          </w:p>
        </w:tc>
      </w:tr>
      <w:tr w:rsidR="00F137E8" w:rsidRPr="00F56577" w14:paraId="29388E56" w14:textId="77777777" w:rsidTr="00C77AFF">
        <w:trPr>
          <w:cantSplit/>
          <w:jc w:val="center"/>
        </w:trPr>
        <w:tc>
          <w:tcPr>
            <w:tcW w:w="8640" w:type="dxa"/>
            <w:gridSpan w:val="2"/>
            <w:shd w:val="pct25" w:color="auto" w:fill="FFFFFF"/>
          </w:tcPr>
          <w:p w14:paraId="64ABADD4" w14:textId="77777777" w:rsidR="00F137E8" w:rsidRPr="00F56577" w:rsidRDefault="00F137E8" w:rsidP="00C77AFF">
            <w:pPr>
              <w:pStyle w:val="TAH"/>
            </w:pPr>
            <w:r w:rsidRPr="00F56577">
              <w:t>Type Definition</w:t>
            </w:r>
          </w:p>
        </w:tc>
      </w:tr>
      <w:tr w:rsidR="00F137E8" w:rsidRPr="00F56577" w14:paraId="1C1D2B2D" w14:textId="77777777" w:rsidTr="00C77AFF">
        <w:trPr>
          <w:cantSplit/>
          <w:jc w:val="center"/>
        </w:trPr>
        <w:tc>
          <w:tcPr>
            <w:tcW w:w="8640" w:type="dxa"/>
            <w:gridSpan w:val="2"/>
            <w:shd w:val="clear" w:color="auto" w:fill="FFFFFF"/>
          </w:tcPr>
          <w:p w14:paraId="79B9376E"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1906E0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2CD9A7C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3506881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tfciValue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(0..1023)</w:t>
            </w:r>
          </w:p>
          <w:p w14:paraId="569E9093"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60E13A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42C4164" w14:textId="77777777" w:rsidTr="00C77AFF">
        <w:trPr>
          <w:cantSplit/>
          <w:jc w:val="center"/>
        </w:trPr>
        <w:tc>
          <w:tcPr>
            <w:tcW w:w="8640" w:type="dxa"/>
            <w:gridSpan w:val="2"/>
            <w:shd w:val="pct25" w:color="auto" w:fill="FFFFFF"/>
          </w:tcPr>
          <w:p w14:paraId="05157B6A"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E546ACA" w14:textId="77777777" w:rsidTr="00C77AFF">
        <w:trPr>
          <w:jc w:val="center"/>
        </w:trPr>
        <w:tc>
          <w:tcPr>
            <w:tcW w:w="1980" w:type="dxa"/>
            <w:shd w:val="pct25" w:color="auto" w:fill="FFFFFF"/>
          </w:tcPr>
          <w:p w14:paraId="50D54F6D" w14:textId="77777777" w:rsidR="00F137E8" w:rsidRPr="00F56577" w:rsidRDefault="00F137E8" w:rsidP="00C77AFF">
            <w:pPr>
              <w:pStyle w:val="TAH"/>
            </w:pPr>
            <w:r w:rsidRPr="00F56577">
              <w:t>Type Name</w:t>
            </w:r>
          </w:p>
        </w:tc>
        <w:tc>
          <w:tcPr>
            <w:tcW w:w="6660" w:type="dxa"/>
          </w:tcPr>
          <w:p w14:paraId="2254E7FC" w14:textId="77777777" w:rsidR="00F137E8" w:rsidRPr="00F56577" w:rsidRDefault="00F137E8" w:rsidP="00C77AFF">
            <w:pPr>
              <w:pStyle w:val="TAL"/>
            </w:pPr>
            <w:r w:rsidRPr="00F56577">
              <w:t>TFCI_List</w:t>
            </w:r>
          </w:p>
        </w:tc>
      </w:tr>
      <w:tr w:rsidR="00F137E8" w:rsidRPr="00F56577" w14:paraId="3F3A7D97" w14:textId="77777777" w:rsidTr="00C77AFF">
        <w:trPr>
          <w:jc w:val="center"/>
        </w:trPr>
        <w:tc>
          <w:tcPr>
            <w:tcW w:w="1980" w:type="dxa"/>
            <w:shd w:val="pct25" w:color="auto" w:fill="FFFFFF"/>
          </w:tcPr>
          <w:p w14:paraId="7791A2B8" w14:textId="77777777" w:rsidR="00F137E8" w:rsidRPr="00F56577" w:rsidRDefault="00F137E8" w:rsidP="00C77AFF">
            <w:pPr>
              <w:pStyle w:val="TAH"/>
            </w:pPr>
            <w:r w:rsidRPr="00F56577">
              <w:t>Comment</w:t>
            </w:r>
          </w:p>
        </w:tc>
        <w:tc>
          <w:tcPr>
            <w:tcW w:w="6660" w:type="dxa"/>
          </w:tcPr>
          <w:p w14:paraId="291C56CB" w14:textId="77777777" w:rsidR="00F137E8" w:rsidRPr="00F56577" w:rsidRDefault="00F137E8" w:rsidP="00C77AFF">
            <w:pPr>
              <w:pStyle w:val="TAL"/>
            </w:pPr>
          </w:p>
        </w:tc>
      </w:tr>
      <w:tr w:rsidR="00F137E8" w:rsidRPr="00F56577" w14:paraId="52D48465" w14:textId="77777777" w:rsidTr="00C77AFF">
        <w:trPr>
          <w:cantSplit/>
          <w:jc w:val="center"/>
        </w:trPr>
        <w:tc>
          <w:tcPr>
            <w:tcW w:w="8640" w:type="dxa"/>
            <w:gridSpan w:val="2"/>
            <w:shd w:val="pct25" w:color="auto" w:fill="FFFFFF"/>
          </w:tcPr>
          <w:p w14:paraId="41F0ED83" w14:textId="77777777" w:rsidR="00F137E8" w:rsidRPr="00F56577" w:rsidRDefault="00F137E8" w:rsidP="00C77AFF">
            <w:pPr>
              <w:pStyle w:val="TAH"/>
            </w:pPr>
            <w:r w:rsidRPr="00F56577">
              <w:t>Type Definition</w:t>
            </w:r>
          </w:p>
        </w:tc>
      </w:tr>
      <w:tr w:rsidR="00F137E8" w:rsidRPr="00F56577" w14:paraId="0587C8A5" w14:textId="77777777" w:rsidTr="00C77AFF">
        <w:trPr>
          <w:cantSplit/>
          <w:jc w:val="center"/>
        </w:trPr>
        <w:tc>
          <w:tcPr>
            <w:tcW w:w="8640" w:type="dxa"/>
            <w:gridSpan w:val="2"/>
            <w:shd w:val="clear" w:color="auto" w:fill="FFFFFF"/>
          </w:tcPr>
          <w:p w14:paraId="3DE7ED4F" w14:textId="77777777" w:rsidR="00F137E8" w:rsidRPr="00F56577" w:rsidRDefault="00F137E8" w:rsidP="00C77AFF">
            <w:pPr>
              <w:pStyle w:val="PL"/>
              <w:rPr>
                <w:noProof w:val="0"/>
              </w:rPr>
            </w:pPr>
            <w:r w:rsidRPr="00F56577">
              <w:rPr>
                <w:noProof w:val="0"/>
              </w:rPr>
              <w:t>SEQUENCE ( SIZE (1..1024)) OF INTEGER (0..1023)</w:t>
            </w:r>
          </w:p>
        </w:tc>
      </w:tr>
    </w:tbl>
    <w:p w14:paraId="4529065B" w14:textId="77777777" w:rsidR="00F137E8" w:rsidRPr="00F56577" w:rsidRDefault="00F137E8" w:rsidP="00F137E8"/>
    <w:p w14:paraId="51E5B589" w14:textId="77777777" w:rsidR="00F137E8" w:rsidRPr="00F56577" w:rsidRDefault="00F137E8" w:rsidP="00F137E8">
      <w:pPr>
        <w:pStyle w:val="Heading5"/>
      </w:pPr>
      <w:bookmarkStart w:id="216" w:name="_Toc476219253"/>
      <w:r w:rsidRPr="00F56577">
        <w:t>7.3.2.2.4</w:t>
      </w:r>
      <w:r w:rsidRPr="00F56577">
        <w:tab/>
        <w:t>CPHY_Ini</w:t>
      </w:r>
      <w:bookmarkEnd w:id="2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CFC45EF" w14:textId="77777777" w:rsidTr="00C77AFF">
        <w:trPr>
          <w:cantSplit/>
          <w:jc w:val="center"/>
        </w:trPr>
        <w:tc>
          <w:tcPr>
            <w:tcW w:w="8640" w:type="dxa"/>
            <w:gridSpan w:val="2"/>
            <w:shd w:val="pct25" w:color="auto" w:fill="FFFFFF"/>
          </w:tcPr>
          <w:p w14:paraId="747238D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DCF9A89" w14:textId="77777777" w:rsidTr="00C77AFF">
        <w:trPr>
          <w:jc w:val="center"/>
        </w:trPr>
        <w:tc>
          <w:tcPr>
            <w:tcW w:w="1980" w:type="dxa"/>
            <w:shd w:val="pct25" w:color="auto" w:fill="FFFFFF"/>
          </w:tcPr>
          <w:p w14:paraId="5513BEF6" w14:textId="77777777" w:rsidR="00F137E8" w:rsidRPr="00F56577" w:rsidRDefault="00F137E8" w:rsidP="00C77AFF">
            <w:pPr>
              <w:pStyle w:val="TAH"/>
            </w:pPr>
            <w:r w:rsidRPr="00F56577">
              <w:t>Type Name</w:t>
            </w:r>
          </w:p>
        </w:tc>
        <w:tc>
          <w:tcPr>
            <w:tcW w:w="6660" w:type="dxa"/>
          </w:tcPr>
          <w:p w14:paraId="7191B4BD" w14:textId="77777777" w:rsidR="00F137E8" w:rsidRPr="00F56577" w:rsidRDefault="00F137E8" w:rsidP="00C77AFF">
            <w:pPr>
              <w:pStyle w:val="TAL"/>
            </w:pPr>
            <w:r w:rsidRPr="00F56577">
              <w:t>CPHY_Ini_REQ</w:t>
            </w:r>
          </w:p>
        </w:tc>
      </w:tr>
      <w:tr w:rsidR="00F137E8" w:rsidRPr="00F56577" w14:paraId="35DA5308" w14:textId="77777777" w:rsidTr="00C77AFF">
        <w:trPr>
          <w:jc w:val="center"/>
        </w:trPr>
        <w:tc>
          <w:tcPr>
            <w:tcW w:w="1980" w:type="dxa"/>
            <w:shd w:val="pct25" w:color="auto" w:fill="FFFFFF"/>
          </w:tcPr>
          <w:p w14:paraId="20687EEB" w14:textId="77777777" w:rsidR="00F137E8" w:rsidRPr="00F56577" w:rsidRDefault="00F137E8" w:rsidP="00C77AFF">
            <w:pPr>
              <w:pStyle w:val="TAH"/>
            </w:pPr>
            <w:r w:rsidRPr="00F56577">
              <w:t>PCO Type</w:t>
            </w:r>
          </w:p>
        </w:tc>
        <w:tc>
          <w:tcPr>
            <w:tcW w:w="6660" w:type="dxa"/>
          </w:tcPr>
          <w:p w14:paraId="63D9CEAB" w14:textId="77777777" w:rsidR="00F137E8" w:rsidRPr="00F56577" w:rsidRDefault="00F137E8" w:rsidP="00C77AFF">
            <w:pPr>
              <w:pStyle w:val="TAL"/>
            </w:pPr>
            <w:r w:rsidRPr="00F56577">
              <w:t>CSAP</w:t>
            </w:r>
          </w:p>
        </w:tc>
      </w:tr>
      <w:tr w:rsidR="00F137E8" w:rsidRPr="00F56577" w14:paraId="68E3D3B7" w14:textId="77777777" w:rsidTr="00C77AFF">
        <w:trPr>
          <w:jc w:val="center"/>
        </w:trPr>
        <w:tc>
          <w:tcPr>
            <w:tcW w:w="1980" w:type="dxa"/>
            <w:shd w:val="pct25" w:color="auto" w:fill="FFFFFF"/>
          </w:tcPr>
          <w:p w14:paraId="13B03CBD" w14:textId="77777777" w:rsidR="00F137E8" w:rsidRPr="00F56577" w:rsidRDefault="00F137E8" w:rsidP="00C77AFF">
            <w:pPr>
              <w:pStyle w:val="TAH"/>
            </w:pPr>
            <w:r w:rsidRPr="00F56577">
              <w:t>Comment</w:t>
            </w:r>
          </w:p>
        </w:tc>
        <w:tc>
          <w:tcPr>
            <w:tcW w:w="6660" w:type="dxa"/>
          </w:tcPr>
          <w:p w14:paraId="6B16E88A" w14:textId="77777777" w:rsidR="00F137E8" w:rsidRPr="00F56577" w:rsidRDefault="00F137E8" w:rsidP="00C77AFF">
            <w:pPr>
              <w:pStyle w:val="TAL"/>
            </w:pPr>
            <w:r w:rsidRPr="00F56577">
              <w:t>Request to initialize the test</w:t>
            </w:r>
          </w:p>
        </w:tc>
      </w:tr>
      <w:tr w:rsidR="00F137E8" w:rsidRPr="00F56577" w14:paraId="72C83AC7" w14:textId="77777777" w:rsidTr="00C77AFF">
        <w:trPr>
          <w:cantSplit/>
          <w:jc w:val="center"/>
        </w:trPr>
        <w:tc>
          <w:tcPr>
            <w:tcW w:w="8640" w:type="dxa"/>
            <w:gridSpan w:val="2"/>
            <w:tcBorders>
              <w:bottom w:val="single" w:sz="4" w:space="0" w:color="auto"/>
            </w:tcBorders>
            <w:shd w:val="pct25" w:color="auto" w:fill="FFFFFF"/>
          </w:tcPr>
          <w:p w14:paraId="073E0EBE" w14:textId="77777777" w:rsidR="00F137E8" w:rsidRPr="00F56577" w:rsidRDefault="00F137E8" w:rsidP="00C77AFF">
            <w:pPr>
              <w:pStyle w:val="TAH"/>
            </w:pPr>
            <w:r w:rsidRPr="00F56577">
              <w:t>Type Definition</w:t>
            </w:r>
          </w:p>
        </w:tc>
      </w:tr>
      <w:tr w:rsidR="00F137E8" w:rsidRPr="00F56577" w14:paraId="46BEEA58" w14:textId="77777777" w:rsidTr="00C77AFF">
        <w:trPr>
          <w:cantSplit/>
          <w:jc w:val="center"/>
        </w:trPr>
        <w:tc>
          <w:tcPr>
            <w:tcW w:w="8640" w:type="dxa"/>
            <w:gridSpan w:val="2"/>
            <w:tcBorders>
              <w:bottom w:val="single" w:sz="4" w:space="0" w:color="auto"/>
            </w:tcBorders>
            <w:shd w:val="clear" w:color="auto" w:fill="FFFFFF"/>
          </w:tcPr>
          <w:p w14:paraId="0683E77F" w14:textId="77777777" w:rsidR="00F137E8" w:rsidRPr="00F56577" w:rsidRDefault="00F137E8" w:rsidP="00C77AFF">
            <w:pPr>
              <w:pStyle w:val="PL"/>
              <w:rPr>
                <w:noProof w:val="0"/>
                <w:snapToGrid w:val="0"/>
              </w:rPr>
            </w:pPr>
            <w:r w:rsidRPr="00F56577">
              <w:rPr>
                <w:noProof w:val="0"/>
                <w:snapToGrid w:val="0"/>
              </w:rPr>
              <w:t>ENUMERATED {</w:t>
            </w:r>
          </w:p>
          <w:p w14:paraId="0D54A8B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defaultRadioEnvironment(0),</w:t>
            </w:r>
          </w:p>
          <w:p w14:paraId="03D9231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nonDefaultMultiCell(1)</w:t>
            </w:r>
          </w:p>
          <w:p w14:paraId="3C23DC15" w14:textId="77777777" w:rsidR="00F137E8" w:rsidRPr="00F56577" w:rsidRDefault="00F137E8" w:rsidP="00C77AFF">
            <w:pPr>
              <w:pStyle w:val="PL"/>
              <w:rPr>
                <w:noProof w:val="0"/>
                <w:snapToGrid w:val="0"/>
              </w:rPr>
            </w:pPr>
            <w:r w:rsidRPr="00F56577">
              <w:rPr>
                <w:noProof w:val="0"/>
                <w:snapToGrid w:val="0"/>
              </w:rPr>
              <w:t>}</w:t>
            </w:r>
          </w:p>
        </w:tc>
      </w:tr>
    </w:tbl>
    <w:p w14:paraId="25310E35"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24CE1E7" w14:textId="77777777" w:rsidTr="00C77AFF">
        <w:trPr>
          <w:cantSplit/>
          <w:jc w:val="center"/>
        </w:trPr>
        <w:tc>
          <w:tcPr>
            <w:tcW w:w="8640" w:type="dxa"/>
            <w:gridSpan w:val="2"/>
            <w:shd w:val="pct25" w:color="auto" w:fill="FFFFFF"/>
          </w:tcPr>
          <w:p w14:paraId="65FAD1BB"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72EA44A5" w14:textId="77777777" w:rsidTr="00C77AFF">
        <w:trPr>
          <w:jc w:val="center"/>
        </w:trPr>
        <w:tc>
          <w:tcPr>
            <w:tcW w:w="1980" w:type="dxa"/>
            <w:shd w:val="pct25" w:color="auto" w:fill="FFFFFF"/>
          </w:tcPr>
          <w:p w14:paraId="3A833522" w14:textId="77777777" w:rsidR="00F137E8" w:rsidRPr="00F56577" w:rsidRDefault="00F137E8" w:rsidP="00C77AFF">
            <w:pPr>
              <w:pStyle w:val="TAH"/>
            </w:pPr>
            <w:r w:rsidRPr="00F56577">
              <w:t>Type Name</w:t>
            </w:r>
          </w:p>
        </w:tc>
        <w:tc>
          <w:tcPr>
            <w:tcW w:w="6660" w:type="dxa"/>
          </w:tcPr>
          <w:p w14:paraId="569A2780" w14:textId="77777777" w:rsidR="00F137E8" w:rsidRPr="00F56577" w:rsidRDefault="00F137E8" w:rsidP="00C77AFF">
            <w:pPr>
              <w:pStyle w:val="TAL"/>
            </w:pPr>
            <w:r w:rsidRPr="00F56577">
              <w:t>CPHY_Ini_</w:t>
            </w:r>
            <w:smartTag w:uri="urn:schemas-microsoft-com:office:smarttags" w:element="stockticker">
              <w:r w:rsidRPr="00F56577">
                <w:t>CNF</w:t>
              </w:r>
            </w:smartTag>
          </w:p>
        </w:tc>
      </w:tr>
      <w:tr w:rsidR="00F137E8" w:rsidRPr="00F56577" w14:paraId="6B707302" w14:textId="77777777" w:rsidTr="00C77AFF">
        <w:trPr>
          <w:jc w:val="center"/>
        </w:trPr>
        <w:tc>
          <w:tcPr>
            <w:tcW w:w="1980" w:type="dxa"/>
            <w:shd w:val="pct25" w:color="auto" w:fill="FFFFFF"/>
          </w:tcPr>
          <w:p w14:paraId="20586468" w14:textId="77777777" w:rsidR="00F137E8" w:rsidRPr="00F56577" w:rsidRDefault="00F137E8" w:rsidP="00C77AFF">
            <w:pPr>
              <w:pStyle w:val="TAH"/>
            </w:pPr>
            <w:r w:rsidRPr="00F56577">
              <w:t>PCO Type</w:t>
            </w:r>
          </w:p>
        </w:tc>
        <w:tc>
          <w:tcPr>
            <w:tcW w:w="6660" w:type="dxa"/>
          </w:tcPr>
          <w:p w14:paraId="7A10A3FF" w14:textId="77777777" w:rsidR="00F137E8" w:rsidRPr="00F56577" w:rsidRDefault="00F137E8" w:rsidP="00C77AFF">
            <w:pPr>
              <w:pStyle w:val="TAL"/>
            </w:pPr>
            <w:r w:rsidRPr="00F56577">
              <w:t>CSAP</w:t>
            </w:r>
          </w:p>
        </w:tc>
      </w:tr>
      <w:tr w:rsidR="00F137E8" w:rsidRPr="00F56577" w14:paraId="44F8D6A9" w14:textId="77777777" w:rsidTr="00C77AFF">
        <w:trPr>
          <w:jc w:val="center"/>
        </w:trPr>
        <w:tc>
          <w:tcPr>
            <w:tcW w:w="1980" w:type="dxa"/>
            <w:shd w:val="pct25" w:color="auto" w:fill="FFFFFF"/>
          </w:tcPr>
          <w:p w14:paraId="53F8F9DA" w14:textId="77777777" w:rsidR="00F137E8" w:rsidRPr="00F56577" w:rsidRDefault="00F137E8" w:rsidP="00C77AFF">
            <w:pPr>
              <w:pStyle w:val="TAH"/>
            </w:pPr>
            <w:r w:rsidRPr="00F56577">
              <w:t>Comment</w:t>
            </w:r>
          </w:p>
        </w:tc>
        <w:tc>
          <w:tcPr>
            <w:tcW w:w="6660" w:type="dxa"/>
          </w:tcPr>
          <w:p w14:paraId="11961037" w14:textId="77777777" w:rsidR="00F137E8" w:rsidRPr="00F56577" w:rsidRDefault="00F137E8" w:rsidP="00C77AFF">
            <w:pPr>
              <w:pStyle w:val="TAL"/>
            </w:pPr>
            <w:r w:rsidRPr="00F56577">
              <w:t>Confirm the test initialization</w:t>
            </w:r>
          </w:p>
        </w:tc>
      </w:tr>
      <w:tr w:rsidR="00F137E8" w:rsidRPr="00F56577" w14:paraId="2B19E1CC" w14:textId="77777777" w:rsidTr="00C77AFF">
        <w:trPr>
          <w:cantSplit/>
          <w:jc w:val="center"/>
        </w:trPr>
        <w:tc>
          <w:tcPr>
            <w:tcW w:w="8640" w:type="dxa"/>
            <w:gridSpan w:val="2"/>
            <w:shd w:val="pct25" w:color="auto" w:fill="FFFFFF"/>
          </w:tcPr>
          <w:p w14:paraId="194FF294" w14:textId="77777777" w:rsidR="00F137E8" w:rsidRPr="00F56577" w:rsidRDefault="00F137E8" w:rsidP="00C77AFF">
            <w:pPr>
              <w:pStyle w:val="TAH"/>
            </w:pPr>
            <w:r w:rsidRPr="00F56577">
              <w:t>Type Definition</w:t>
            </w:r>
          </w:p>
        </w:tc>
      </w:tr>
      <w:tr w:rsidR="00F137E8" w:rsidRPr="00F56577" w14:paraId="53066862" w14:textId="77777777" w:rsidTr="00C77AFF">
        <w:trPr>
          <w:cantSplit/>
          <w:jc w:val="center"/>
        </w:trPr>
        <w:tc>
          <w:tcPr>
            <w:tcW w:w="8640" w:type="dxa"/>
            <w:gridSpan w:val="2"/>
            <w:shd w:val="clear" w:color="auto" w:fill="FFFFFF"/>
          </w:tcPr>
          <w:p w14:paraId="1AF81445" w14:textId="77777777" w:rsidR="00F137E8" w:rsidRPr="00F56577" w:rsidRDefault="00F137E8" w:rsidP="00C77AFF">
            <w:pPr>
              <w:pStyle w:val="PL"/>
              <w:rPr>
                <w:noProof w:val="0"/>
              </w:rPr>
            </w:pPr>
            <w:r w:rsidRPr="00F56577">
              <w:rPr>
                <w:noProof w:val="0"/>
              </w:rPr>
              <w:t>SEQUENCE</w:t>
            </w:r>
            <w:r w:rsidRPr="00F56577">
              <w:rPr>
                <w:noProof w:val="0"/>
              </w:rPr>
              <w:tab/>
              <w:t>{</w:t>
            </w:r>
          </w:p>
          <w:p w14:paraId="3A2E67A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confirmation</w:t>
            </w:r>
            <w:r w:rsidRPr="00F56577">
              <w:rPr>
                <w:noProof w:val="0"/>
              </w:rPr>
              <w:tab/>
            </w:r>
            <w:r w:rsidRPr="00F56577">
              <w:rPr>
                <w:noProof w:val="0"/>
              </w:rPr>
              <w:tab/>
              <w:t>NULL</w:t>
            </w:r>
          </w:p>
          <w:p w14:paraId="214AF0D9" w14:textId="77777777" w:rsidR="00F137E8" w:rsidRPr="00F56577" w:rsidRDefault="00F137E8" w:rsidP="00C77AFF">
            <w:pPr>
              <w:pStyle w:val="PL"/>
              <w:rPr>
                <w:noProof w:val="0"/>
              </w:rPr>
            </w:pPr>
            <w:r w:rsidRPr="00F56577">
              <w:rPr>
                <w:noProof w:val="0"/>
              </w:rPr>
              <w:t>}</w:t>
            </w:r>
          </w:p>
        </w:tc>
      </w:tr>
    </w:tbl>
    <w:p w14:paraId="37DF503E" w14:textId="77777777" w:rsidR="00F137E8" w:rsidRPr="00F56577" w:rsidRDefault="00F137E8" w:rsidP="00F137E8"/>
    <w:p w14:paraId="0D162FCC" w14:textId="77777777" w:rsidR="00F137E8" w:rsidRPr="00F56577" w:rsidRDefault="00F137E8" w:rsidP="00F137E8">
      <w:pPr>
        <w:pStyle w:val="Heading5"/>
      </w:pPr>
      <w:bookmarkStart w:id="217" w:name="_Toc476219254"/>
      <w:r w:rsidRPr="00F56577">
        <w:t>7.3.2.2.5</w:t>
      </w:r>
      <w:r w:rsidRPr="00F56577">
        <w:tab/>
        <w:t>CPHY_Cell_TxPower_Modify</w:t>
      </w:r>
      <w:bookmarkEnd w:id="2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C881791" w14:textId="77777777" w:rsidTr="00C77AFF">
        <w:trPr>
          <w:cantSplit/>
          <w:jc w:val="center"/>
        </w:trPr>
        <w:tc>
          <w:tcPr>
            <w:tcW w:w="8640" w:type="dxa"/>
            <w:gridSpan w:val="2"/>
            <w:shd w:val="pct25" w:color="auto" w:fill="FFFFFF"/>
          </w:tcPr>
          <w:p w14:paraId="27344D5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D36C9CF" w14:textId="77777777" w:rsidTr="00C77AFF">
        <w:trPr>
          <w:jc w:val="center"/>
        </w:trPr>
        <w:tc>
          <w:tcPr>
            <w:tcW w:w="1980" w:type="dxa"/>
            <w:shd w:val="pct25" w:color="auto" w:fill="FFFFFF"/>
          </w:tcPr>
          <w:p w14:paraId="2BFCCD0D" w14:textId="77777777" w:rsidR="00F137E8" w:rsidRPr="00F56577" w:rsidRDefault="00F137E8" w:rsidP="00C77AFF">
            <w:pPr>
              <w:pStyle w:val="TAH"/>
            </w:pPr>
            <w:r w:rsidRPr="00F56577">
              <w:t>Type Name</w:t>
            </w:r>
          </w:p>
        </w:tc>
        <w:tc>
          <w:tcPr>
            <w:tcW w:w="6660" w:type="dxa"/>
          </w:tcPr>
          <w:p w14:paraId="1C53281E" w14:textId="77777777" w:rsidR="00F137E8" w:rsidRPr="00F56577" w:rsidRDefault="00F137E8" w:rsidP="00C77AFF">
            <w:pPr>
              <w:pStyle w:val="TAL"/>
            </w:pPr>
            <w:r w:rsidRPr="00F56577">
              <w:t>CPHY_Cell_TxPower_Modify_</w:t>
            </w:r>
            <w:smartTag w:uri="urn:schemas-microsoft-com:office:smarttags" w:element="stockticker">
              <w:r w:rsidRPr="00F56577">
                <w:t>CNF</w:t>
              </w:r>
            </w:smartTag>
          </w:p>
        </w:tc>
      </w:tr>
      <w:tr w:rsidR="00F137E8" w:rsidRPr="00F56577" w14:paraId="0E626953" w14:textId="77777777" w:rsidTr="00C77AFF">
        <w:trPr>
          <w:jc w:val="center"/>
        </w:trPr>
        <w:tc>
          <w:tcPr>
            <w:tcW w:w="1980" w:type="dxa"/>
            <w:shd w:val="pct25" w:color="auto" w:fill="FFFFFF"/>
          </w:tcPr>
          <w:p w14:paraId="79E8EBE7" w14:textId="77777777" w:rsidR="00F137E8" w:rsidRPr="00F56577" w:rsidRDefault="00F137E8" w:rsidP="00C77AFF">
            <w:pPr>
              <w:pStyle w:val="TAH"/>
            </w:pPr>
            <w:r w:rsidRPr="00F56577">
              <w:t>PCO Type</w:t>
            </w:r>
          </w:p>
        </w:tc>
        <w:tc>
          <w:tcPr>
            <w:tcW w:w="6660" w:type="dxa"/>
          </w:tcPr>
          <w:p w14:paraId="77AEF7B9" w14:textId="77777777" w:rsidR="00F137E8" w:rsidRPr="00F56577" w:rsidRDefault="00F137E8" w:rsidP="00C77AFF">
            <w:pPr>
              <w:pStyle w:val="TAL"/>
            </w:pPr>
            <w:r w:rsidRPr="00F56577">
              <w:t>CSAP</w:t>
            </w:r>
          </w:p>
        </w:tc>
      </w:tr>
      <w:tr w:rsidR="00F137E8" w:rsidRPr="00F56577" w14:paraId="6DBE95AE" w14:textId="77777777" w:rsidTr="00C77AFF">
        <w:trPr>
          <w:jc w:val="center"/>
        </w:trPr>
        <w:tc>
          <w:tcPr>
            <w:tcW w:w="1980" w:type="dxa"/>
            <w:shd w:val="pct25" w:color="auto" w:fill="FFFFFF"/>
          </w:tcPr>
          <w:p w14:paraId="706F4507" w14:textId="77777777" w:rsidR="00F137E8" w:rsidRPr="00F56577" w:rsidRDefault="00F137E8" w:rsidP="00C77AFF">
            <w:pPr>
              <w:pStyle w:val="TAH"/>
            </w:pPr>
            <w:r w:rsidRPr="00F56577">
              <w:t>Comment</w:t>
            </w:r>
          </w:p>
        </w:tc>
        <w:tc>
          <w:tcPr>
            <w:tcW w:w="6660" w:type="dxa"/>
          </w:tcPr>
          <w:p w14:paraId="77B8205D" w14:textId="77777777" w:rsidR="00F137E8" w:rsidRPr="00F56577" w:rsidRDefault="00F137E8" w:rsidP="00C77AFF">
            <w:pPr>
              <w:pStyle w:val="TAL"/>
            </w:pPr>
            <w:r w:rsidRPr="00F56577">
              <w:t>To confirm to change the DL power</w:t>
            </w:r>
          </w:p>
        </w:tc>
      </w:tr>
      <w:tr w:rsidR="00F137E8" w:rsidRPr="00F56577" w14:paraId="4C6EB327" w14:textId="77777777" w:rsidTr="00C77AFF">
        <w:trPr>
          <w:cantSplit/>
          <w:jc w:val="center"/>
        </w:trPr>
        <w:tc>
          <w:tcPr>
            <w:tcW w:w="8640" w:type="dxa"/>
            <w:gridSpan w:val="2"/>
            <w:shd w:val="pct25" w:color="auto" w:fill="FFFFFF"/>
          </w:tcPr>
          <w:p w14:paraId="438124D4" w14:textId="77777777" w:rsidR="00F137E8" w:rsidRPr="00F56577" w:rsidRDefault="00F137E8" w:rsidP="00C77AFF">
            <w:pPr>
              <w:pStyle w:val="TAH"/>
            </w:pPr>
            <w:r w:rsidRPr="00F56577">
              <w:t>Type Definition</w:t>
            </w:r>
          </w:p>
        </w:tc>
      </w:tr>
      <w:tr w:rsidR="00F137E8" w:rsidRPr="00F56577" w14:paraId="7C0DCDF7" w14:textId="77777777" w:rsidTr="00C77AFF">
        <w:trPr>
          <w:cantSplit/>
          <w:jc w:val="center"/>
        </w:trPr>
        <w:tc>
          <w:tcPr>
            <w:tcW w:w="8640" w:type="dxa"/>
            <w:gridSpan w:val="2"/>
            <w:shd w:val="clear" w:color="auto" w:fill="FFFFFF"/>
          </w:tcPr>
          <w:p w14:paraId="4DDBCCB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44951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BC412B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8A3696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4FAE1CD" w14:textId="77777777" w:rsidTr="00C77AFF">
        <w:trPr>
          <w:cantSplit/>
          <w:jc w:val="center"/>
        </w:trPr>
        <w:tc>
          <w:tcPr>
            <w:tcW w:w="8640" w:type="dxa"/>
            <w:gridSpan w:val="2"/>
            <w:shd w:val="pct25" w:color="auto" w:fill="FFFFFF"/>
          </w:tcPr>
          <w:p w14:paraId="700E706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F774E14" w14:textId="77777777" w:rsidTr="00C77AFF">
        <w:trPr>
          <w:jc w:val="center"/>
        </w:trPr>
        <w:tc>
          <w:tcPr>
            <w:tcW w:w="1980" w:type="dxa"/>
            <w:shd w:val="pct25" w:color="auto" w:fill="FFFFFF"/>
          </w:tcPr>
          <w:p w14:paraId="57B57347" w14:textId="77777777" w:rsidR="00F137E8" w:rsidRPr="00F56577" w:rsidRDefault="00F137E8" w:rsidP="00C77AFF">
            <w:pPr>
              <w:pStyle w:val="TAH"/>
            </w:pPr>
            <w:r w:rsidRPr="00F56577">
              <w:t>Type Name</w:t>
            </w:r>
          </w:p>
        </w:tc>
        <w:tc>
          <w:tcPr>
            <w:tcW w:w="6660" w:type="dxa"/>
          </w:tcPr>
          <w:p w14:paraId="671443BB" w14:textId="77777777" w:rsidR="00F137E8" w:rsidRPr="00F56577" w:rsidRDefault="00F137E8" w:rsidP="00C77AFF">
            <w:pPr>
              <w:pStyle w:val="TAL"/>
            </w:pPr>
            <w:r w:rsidRPr="00F56577">
              <w:t>CPHY_Cell_TxPower_Modify_REQ</w:t>
            </w:r>
          </w:p>
        </w:tc>
      </w:tr>
      <w:tr w:rsidR="00F137E8" w:rsidRPr="00F56577" w14:paraId="35336C87" w14:textId="77777777" w:rsidTr="00C77AFF">
        <w:trPr>
          <w:jc w:val="center"/>
        </w:trPr>
        <w:tc>
          <w:tcPr>
            <w:tcW w:w="1980" w:type="dxa"/>
            <w:shd w:val="pct25" w:color="auto" w:fill="FFFFFF"/>
          </w:tcPr>
          <w:p w14:paraId="6EFB1361" w14:textId="77777777" w:rsidR="00F137E8" w:rsidRPr="00F56577" w:rsidRDefault="00F137E8" w:rsidP="00C77AFF">
            <w:pPr>
              <w:pStyle w:val="TAH"/>
            </w:pPr>
            <w:r w:rsidRPr="00F56577">
              <w:t>PCO Type</w:t>
            </w:r>
          </w:p>
        </w:tc>
        <w:tc>
          <w:tcPr>
            <w:tcW w:w="6660" w:type="dxa"/>
          </w:tcPr>
          <w:p w14:paraId="31236055" w14:textId="77777777" w:rsidR="00F137E8" w:rsidRPr="00F56577" w:rsidRDefault="00F137E8" w:rsidP="00C77AFF">
            <w:pPr>
              <w:pStyle w:val="TAL"/>
            </w:pPr>
            <w:r w:rsidRPr="00F56577">
              <w:t>CSAP</w:t>
            </w:r>
          </w:p>
        </w:tc>
      </w:tr>
      <w:tr w:rsidR="00F137E8" w:rsidRPr="00F56577" w14:paraId="31A9D8BC" w14:textId="77777777" w:rsidTr="00C77AFF">
        <w:trPr>
          <w:jc w:val="center"/>
        </w:trPr>
        <w:tc>
          <w:tcPr>
            <w:tcW w:w="1980" w:type="dxa"/>
            <w:shd w:val="pct25" w:color="auto" w:fill="FFFFFF"/>
          </w:tcPr>
          <w:p w14:paraId="10D7541B" w14:textId="77777777" w:rsidR="00F137E8" w:rsidRPr="00F56577" w:rsidRDefault="00F137E8" w:rsidP="00C77AFF">
            <w:pPr>
              <w:pStyle w:val="TAH"/>
            </w:pPr>
            <w:r w:rsidRPr="00F56577">
              <w:t>Comment</w:t>
            </w:r>
          </w:p>
        </w:tc>
        <w:tc>
          <w:tcPr>
            <w:tcW w:w="6660" w:type="dxa"/>
          </w:tcPr>
          <w:p w14:paraId="2FC25A37" w14:textId="77777777" w:rsidR="00F137E8" w:rsidRPr="00F56577" w:rsidRDefault="00F137E8" w:rsidP="00C77AFF">
            <w:pPr>
              <w:pStyle w:val="TAL"/>
            </w:pPr>
            <w:r w:rsidRPr="00F56577">
              <w:t xml:space="preserve">To request to change the DL power </w:t>
            </w:r>
          </w:p>
          <w:p w14:paraId="4E0BB19E" w14:textId="77777777" w:rsidR="00F137E8" w:rsidRPr="00F56577" w:rsidRDefault="00F137E8" w:rsidP="00C77AFF">
            <w:pPr>
              <w:pStyle w:val="TAL"/>
            </w:pPr>
            <w:r w:rsidRPr="00F56577">
              <w:t>If the Tx attenuation level value is set to 123, the cell becomes a non-suitable off cell (CPICH_Ec ≤ -122 dBm/3.84 MHz of an off cell).</w:t>
            </w:r>
          </w:p>
        </w:tc>
      </w:tr>
      <w:tr w:rsidR="00F137E8" w:rsidRPr="00F56577" w14:paraId="18E10B36" w14:textId="77777777" w:rsidTr="00C77AFF">
        <w:trPr>
          <w:cantSplit/>
          <w:jc w:val="center"/>
        </w:trPr>
        <w:tc>
          <w:tcPr>
            <w:tcW w:w="8640" w:type="dxa"/>
            <w:gridSpan w:val="2"/>
            <w:shd w:val="pct25" w:color="auto" w:fill="FFFFFF"/>
          </w:tcPr>
          <w:p w14:paraId="5BEC7212" w14:textId="77777777" w:rsidR="00F137E8" w:rsidRPr="00F56577" w:rsidRDefault="00F137E8" w:rsidP="00C77AFF">
            <w:pPr>
              <w:pStyle w:val="TAH"/>
            </w:pPr>
            <w:r w:rsidRPr="00F56577">
              <w:t>Type Definition</w:t>
            </w:r>
          </w:p>
        </w:tc>
      </w:tr>
      <w:tr w:rsidR="00F137E8" w:rsidRPr="00F56577" w14:paraId="508FB089" w14:textId="77777777" w:rsidTr="00C77AFF">
        <w:trPr>
          <w:cantSplit/>
          <w:jc w:val="center"/>
        </w:trPr>
        <w:tc>
          <w:tcPr>
            <w:tcW w:w="8640" w:type="dxa"/>
            <w:gridSpan w:val="2"/>
            <w:shd w:val="clear" w:color="auto" w:fill="FFFFFF"/>
          </w:tcPr>
          <w:p w14:paraId="0C77D4F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C3199A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5DFEBD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dLTxAttenuationLevel</w:t>
            </w:r>
            <w:r w:rsidRPr="00F56577">
              <w:rPr>
                <w:noProof w:val="0"/>
                <w:snapToGrid w:val="0"/>
              </w:rPr>
              <w:tab/>
            </w:r>
            <w:r w:rsidRPr="00F56577">
              <w:rPr>
                <w:noProof w:val="0"/>
                <w:snapToGrid w:val="0"/>
              </w:rPr>
              <w:tab/>
              <w:t>INTEGER(0..40|123)</w:t>
            </w:r>
          </w:p>
          <w:p w14:paraId="3A685B9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3746671" w14:textId="77777777" w:rsidR="00F137E8" w:rsidRPr="00F56577" w:rsidRDefault="00F137E8" w:rsidP="00F137E8"/>
    <w:p w14:paraId="138ABB65" w14:textId="77777777" w:rsidR="00F137E8" w:rsidRPr="00F56577" w:rsidRDefault="00F137E8" w:rsidP="00F137E8">
      <w:pPr>
        <w:pStyle w:val="Heading5"/>
      </w:pPr>
      <w:bookmarkStart w:id="218" w:name="_Toc476219255"/>
      <w:r w:rsidRPr="00F56577">
        <w:t>7.3.2.2.6</w:t>
      </w:r>
      <w:r w:rsidRPr="00F56577">
        <w:tab/>
        <w:t>CPHY_Frame_Number</w:t>
      </w:r>
      <w:bookmarkEnd w:id="2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FA7CC04" w14:textId="77777777" w:rsidTr="00C77AFF">
        <w:trPr>
          <w:cantSplit/>
          <w:jc w:val="center"/>
        </w:trPr>
        <w:tc>
          <w:tcPr>
            <w:tcW w:w="8640" w:type="dxa"/>
            <w:gridSpan w:val="2"/>
            <w:shd w:val="pct25" w:color="auto" w:fill="FFFFFF"/>
          </w:tcPr>
          <w:p w14:paraId="4C43C9F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3126B6C" w14:textId="77777777" w:rsidTr="00C77AFF">
        <w:trPr>
          <w:jc w:val="center"/>
        </w:trPr>
        <w:tc>
          <w:tcPr>
            <w:tcW w:w="1980" w:type="dxa"/>
            <w:shd w:val="pct25" w:color="auto" w:fill="FFFFFF"/>
          </w:tcPr>
          <w:p w14:paraId="434A93A3" w14:textId="77777777" w:rsidR="00F137E8" w:rsidRPr="00F56577" w:rsidRDefault="00F137E8" w:rsidP="00C77AFF">
            <w:pPr>
              <w:pStyle w:val="TAH"/>
            </w:pPr>
            <w:r w:rsidRPr="00F56577">
              <w:t>Type Name</w:t>
            </w:r>
          </w:p>
        </w:tc>
        <w:tc>
          <w:tcPr>
            <w:tcW w:w="6660" w:type="dxa"/>
          </w:tcPr>
          <w:p w14:paraId="1F0EBA6B" w14:textId="77777777" w:rsidR="00F137E8" w:rsidRPr="00F56577" w:rsidRDefault="00F137E8" w:rsidP="00C77AFF">
            <w:pPr>
              <w:pStyle w:val="TAL"/>
            </w:pPr>
            <w:r w:rsidRPr="00F56577">
              <w:t>CPHY_Frame_Number_</w:t>
            </w:r>
            <w:smartTag w:uri="urn:schemas-microsoft-com:office:smarttags" w:element="stockticker">
              <w:r w:rsidRPr="00F56577">
                <w:t>CNF</w:t>
              </w:r>
            </w:smartTag>
          </w:p>
        </w:tc>
      </w:tr>
      <w:tr w:rsidR="00F137E8" w:rsidRPr="00F56577" w14:paraId="41C2DA03" w14:textId="77777777" w:rsidTr="00C77AFF">
        <w:trPr>
          <w:jc w:val="center"/>
        </w:trPr>
        <w:tc>
          <w:tcPr>
            <w:tcW w:w="1980" w:type="dxa"/>
            <w:shd w:val="pct25" w:color="auto" w:fill="FFFFFF"/>
          </w:tcPr>
          <w:p w14:paraId="44AFCBD3" w14:textId="77777777" w:rsidR="00F137E8" w:rsidRPr="00F56577" w:rsidRDefault="00F137E8" w:rsidP="00C77AFF">
            <w:pPr>
              <w:pStyle w:val="TAH"/>
            </w:pPr>
            <w:r w:rsidRPr="00F56577">
              <w:t>PCO Type</w:t>
            </w:r>
          </w:p>
        </w:tc>
        <w:tc>
          <w:tcPr>
            <w:tcW w:w="6660" w:type="dxa"/>
          </w:tcPr>
          <w:p w14:paraId="272B4355" w14:textId="77777777" w:rsidR="00F137E8" w:rsidRPr="00F56577" w:rsidRDefault="00F137E8" w:rsidP="00C77AFF">
            <w:pPr>
              <w:pStyle w:val="TAL"/>
            </w:pPr>
            <w:r w:rsidRPr="00F56577">
              <w:t>CSAP</w:t>
            </w:r>
          </w:p>
        </w:tc>
      </w:tr>
      <w:tr w:rsidR="00F137E8" w:rsidRPr="00F56577" w14:paraId="13F53B05" w14:textId="77777777" w:rsidTr="00C77AFF">
        <w:trPr>
          <w:jc w:val="center"/>
        </w:trPr>
        <w:tc>
          <w:tcPr>
            <w:tcW w:w="1980" w:type="dxa"/>
            <w:shd w:val="pct25" w:color="auto" w:fill="FFFFFF"/>
          </w:tcPr>
          <w:p w14:paraId="6B327F87" w14:textId="77777777" w:rsidR="00F137E8" w:rsidRPr="00F56577" w:rsidRDefault="00F137E8" w:rsidP="00C77AFF">
            <w:pPr>
              <w:pStyle w:val="TAH"/>
            </w:pPr>
            <w:r w:rsidRPr="00F56577">
              <w:t>Comment</w:t>
            </w:r>
          </w:p>
        </w:tc>
        <w:tc>
          <w:tcPr>
            <w:tcW w:w="6660" w:type="dxa"/>
          </w:tcPr>
          <w:p w14:paraId="0B53411A" w14:textId="77777777" w:rsidR="00F137E8" w:rsidRPr="00F56577" w:rsidRDefault="00F137E8" w:rsidP="00C77AFF">
            <w:pPr>
              <w:pStyle w:val="TAL"/>
            </w:pPr>
            <w:r w:rsidRPr="00F56577">
              <w:t>To return the requested  connection frame number. The routingInfo indicates a physical channel. The frameNumber is set to (SFN mod 256) when requested on S-CCPCH in PCH/FACH.</w:t>
            </w:r>
          </w:p>
        </w:tc>
      </w:tr>
      <w:tr w:rsidR="00F137E8" w:rsidRPr="00F56577" w14:paraId="2BF33FBD" w14:textId="77777777" w:rsidTr="00C77AFF">
        <w:trPr>
          <w:cantSplit/>
          <w:jc w:val="center"/>
        </w:trPr>
        <w:tc>
          <w:tcPr>
            <w:tcW w:w="8640" w:type="dxa"/>
            <w:gridSpan w:val="2"/>
            <w:shd w:val="pct25" w:color="auto" w:fill="FFFFFF"/>
          </w:tcPr>
          <w:p w14:paraId="41E5E79D" w14:textId="77777777" w:rsidR="00F137E8" w:rsidRPr="00F56577" w:rsidRDefault="00F137E8" w:rsidP="00C77AFF">
            <w:pPr>
              <w:pStyle w:val="TAH"/>
            </w:pPr>
            <w:r w:rsidRPr="00F56577">
              <w:t>Type Definition</w:t>
            </w:r>
          </w:p>
        </w:tc>
      </w:tr>
      <w:tr w:rsidR="00F137E8" w:rsidRPr="00F56577" w14:paraId="2C79D81A" w14:textId="77777777" w:rsidTr="00C77AFF">
        <w:trPr>
          <w:cantSplit/>
          <w:jc w:val="center"/>
        </w:trPr>
        <w:tc>
          <w:tcPr>
            <w:tcW w:w="8640" w:type="dxa"/>
            <w:gridSpan w:val="2"/>
            <w:shd w:val="clear" w:color="auto" w:fill="FFFFFF"/>
          </w:tcPr>
          <w:p w14:paraId="2DE0F70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A707D7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889F62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FB416C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frameNumber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(0..255)</w:t>
            </w:r>
          </w:p>
          <w:p w14:paraId="5ADB5C89"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5964193D"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27FFC08" w14:textId="77777777" w:rsidTr="00C77AFF">
        <w:trPr>
          <w:cantSplit/>
          <w:jc w:val="center"/>
        </w:trPr>
        <w:tc>
          <w:tcPr>
            <w:tcW w:w="8640" w:type="dxa"/>
            <w:gridSpan w:val="2"/>
            <w:shd w:val="pct25" w:color="auto" w:fill="FFFFFF"/>
          </w:tcPr>
          <w:p w14:paraId="7029110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C2ED1F9" w14:textId="77777777" w:rsidTr="00C77AFF">
        <w:trPr>
          <w:jc w:val="center"/>
        </w:trPr>
        <w:tc>
          <w:tcPr>
            <w:tcW w:w="1980" w:type="dxa"/>
            <w:shd w:val="pct25" w:color="auto" w:fill="FFFFFF"/>
          </w:tcPr>
          <w:p w14:paraId="32F4B6B8" w14:textId="77777777" w:rsidR="00F137E8" w:rsidRPr="00F56577" w:rsidRDefault="00F137E8" w:rsidP="00C77AFF">
            <w:pPr>
              <w:pStyle w:val="TAH"/>
            </w:pPr>
            <w:r w:rsidRPr="00F56577">
              <w:t>Type Name</w:t>
            </w:r>
          </w:p>
        </w:tc>
        <w:tc>
          <w:tcPr>
            <w:tcW w:w="6660" w:type="dxa"/>
          </w:tcPr>
          <w:p w14:paraId="71127567" w14:textId="77777777" w:rsidR="00F137E8" w:rsidRPr="00F56577" w:rsidRDefault="00F137E8" w:rsidP="00C77AFF">
            <w:pPr>
              <w:pStyle w:val="TAL"/>
            </w:pPr>
            <w:r w:rsidRPr="00F56577">
              <w:t>CPHY_Frame_Number_REQ</w:t>
            </w:r>
          </w:p>
        </w:tc>
      </w:tr>
      <w:tr w:rsidR="00F137E8" w:rsidRPr="00F56577" w14:paraId="7DC4B76C" w14:textId="77777777" w:rsidTr="00C77AFF">
        <w:trPr>
          <w:jc w:val="center"/>
        </w:trPr>
        <w:tc>
          <w:tcPr>
            <w:tcW w:w="1980" w:type="dxa"/>
            <w:shd w:val="pct25" w:color="auto" w:fill="FFFFFF"/>
          </w:tcPr>
          <w:p w14:paraId="5B3A2A7A" w14:textId="77777777" w:rsidR="00F137E8" w:rsidRPr="00F56577" w:rsidRDefault="00F137E8" w:rsidP="00C77AFF">
            <w:pPr>
              <w:pStyle w:val="TAH"/>
            </w:pPr>
            <w:r w:rsidRPr="00F56577">
              <w:t>PCO Type</w:t>
            </w:r>
          </w:p>
        </w:tc>
        <w:tc>
          <w:tcPr>
            <w:tcW w:w="6660" w:type="dxa"/>
          </w:tcPr>
          <w:p w14:paraId="617C6F3F" w14:textId="77777777" w:rsidR="00F137E8" w:rsidRPr="00F56577" w:rsidRDefault="00F137E8" w:rsidP="00C77AFF">
            <w:pPr>
              <w:pStyle w:val="TAL"/>
            </w:pPr>
            <w:r w:rsidRPr="00F56577">
              <w:t>CSAP</w:t>
            </w:r>
          </w:p>
        </w:tc>
      </w:tr>
      <w:tr w:rsidR="00F137E8" w:rsidRPr="00F56577" w14:paraId="09CDF5BB" w14:textId="77777777" w:rsidTr="00C77AFF">
        <w:trPr>
          <w:jc w:val="center"/>
        </w:trPr>
        <w:tc>
          <w:tcPr>
            <w:tcW w:w="1980" w:type="dxa"/>
            <w:shd w:val="pct25" w:color="auto" w:fill="FFFFFF"/>
          </w:tcPr>
          <w:p w14:paraId="7EBDADE1" w14:textId="77777777" w:rsidR="00F137E8" w:rsidRPr="00F56577" w:rsidRDefault="00F137E8" w:rsidP="00C77AFF">
            <w:pPr>
              <w:pStyle w:val="TAH"/>
            </w:pPr>
            <w:r w:rsidRPr="00F56577">
              <w:t>Comment</w:t>
            </w:r>
          </w:p>
        </w:tc>
        <w:tc>
          <w:tcPr>
            <w:tcW w:w="6660" w:type="dxa"/>
          </w:tcPr>
          <w:p w14:paraId="4DC4967C" w14:textId="77777777" w:rsidR="00F137E8" w:rsidRPr="00F56577" w:rsidRDefault="00F137E8" w:rsidP="00C77AFF">
            <w:pPr>
              <w:pStyle w:val="TAL"/>
            </w:pPr>
            <w:r w:rsidRPr="00F56577">
              <w:t>To request the physical layer to return a connection frame number  on which the next message can be sent  at the specified PCO on the specified logical channel. The return frame number shall leave time from current frame number in order to leave some execution time for TTCN preparing next message. The routingInfo indicates a physical channel</w:t>
            </w:r>
          </w:p>
        </w:tc>
      </w:tr>
      <w:tr w:rsidR="00F137E8" w:rsidRPr="00F56577" w14:paraId="1138F135" w14:textId="77777777" w:rsidTr="00C77AFF">
        <w:trPr>
          <w:cantSplit/>
          <w:jc w:val="center"/>
        </w:trPr>
        <w:tc>
          <w:tcPr>
            <w:tcW w:w="8640" w:type="dxa"/>
            <w:gridSpan w:val="2"/>
            <w:shd w:val="pct25" w:color="auto" w:fill="FFFFFF"/>
          </w:tcPr>
          <w:p w14:paraId="3D58C2E0" w14:textId="77777777" w:rsidR="00F137E8" w:rsidRPr="00F56577" w:rsidRDefault="00F137E8" w:rsidP="00C77AFF">
            <w:pPr>
              <w:pStyle w:val="TAH"/>
            </w:pPr>
            <w:r w:rsidRPr="00F56577">
              <w:t>Type Definition</w:t>
            </w:r>
          </w:p>
        </w:tc>
      </w:tr>
      <w:tr w:rsidR="00F137E8" w:rsidRPr="00F56577" w14:paraId="19A85DF5" w14:textId="77777777" w:rsidTr="00C77AFF">
        <w:trPr>
          <w:cantSplit/>
          <w:jc w:val="center"/>
        </w:trPr>
        <w:tc>
          <w:tcPr>
            <w:tcW w:w="8640" w:type="dxa"/>
            <w:gridSpan w:val="2"/>
            <w:shd w:val="clear" w:color="auto" w:fill="FFFFFF"/>
          </w:tcPr>
          <w:p w14:paraId="508A2BF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FC54E9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2F63CE1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2E72CA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B293354" w14:textId="77777777" w:rsidR="00F137E8" w:rsidRPr="00F56577" w:rsidRDefault="00F137E8" w:rsidP="00F137E8"/>
    <w:p w14:paraId="26A3079E" w14:textId="77777777" w:rsidR="00F137E8" w:rsidRPr="00F56577" w:rsidRDefault="00F137E8" w:rsidP="00F137E8">
      <w:pPr>
        <w:pStyle w:val="Heading5"/>
      </w:pPr>
      <w:bookmarkStart w:id="219" w:name="_Toc476219256"/>
      <w:r w:rsidRPr="00F56577">
        <w:lastRenderedPageBreak/>
        <w:t>7.3.2.2.6a</w:t>
      </w:r>
      <w:r w:rsidRPr="00F56577">
        <w:tab/>
        <w:t>CPHY_SFN (Rel-6 or later)</w:t>
      </w:r>
      <w:bookmarkEnd w:id="2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9FBB499" w14:textId="77777777" w:rsidTr="00C77AFF">
        <w:trPr>
          <w:cantSplit/>
          <w:jc w:val="center"/>
        </w:trPr>
        <w:tc>
          <w:tcPr>
            <w:tcW w:w="8640" w:type="dxa"/>
            <w:gridSpan w:val="2"/>
            <w:shd w:val="pct25" w:color="auto" w:fill="FFFFFF"/>
          </w:tcPr>
          <w:p w14:paraId="5767F3A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96A7EF2" w14:textId="77777777" w:rsidTr="00C77AFF">
        <w:trPr>
          <w:jc w:val="center"/>
        </w:trPr>
        <w:tc>
          <w:tcPr>
            <w:tcW w:w="1980" w:type="dxa"/>
            <w:shd w:val="pct25" w:color="auto" w:fill="FFFFFF"/>
          </w:tcPr>
          <w:p w14:paraId="584C2460" w14:textId="77777777" w:rsidR="00F137E8" w:rsidRPr="00F56577" w:rsidRDefault="00F137E8" w:rsidP="00C77AFF">
            <w:pPr>
              <w:pStyle w:val="TAH"/>
            </w:pPr>
            <w:r w:rsidRPr="00F56577">
              <w:t>Type Name</w:t>
            </w:r>
          </w:p>
        </w:tc>
        <w:tc>
          <w:tcPr>
            <w:tcW w:w="6660" w:type="dxa"/>
          </w:tcPr>
          <w:p w14:paraId="7C1C6C0F" w14:textId="77777777" w:rsidR="00F137E8" w:rsidRPr="00F56577" w:rsidRDefault="00F137E8" w:rsidP="00C77AFF">
            <w:pPr>
              <w:pStyle w:val="TAL"/>
            </w:pPr>
            <w:r w:rsidRPr="00F56577">
              <w:t>CPHY_SFN_CNF</w:t>
            </w:r>
          </w:p>
        </w:tc>
      </w:tr>
      <w:tr w:rsidR="00F137E8" w:rsidRPr="00F56577" w14:paraId="53E550AC" w14:textId="77777777" w:rsidTr="00C77AFF">
        <w:trPr>
          <w:jc w:val="center"/>
        </w:trPr>
        <w:tc>
          <w:tcPr>
            <w:tcW w:w="1980" w:type="dxa"/>
            <w:shd w:val="pct25" w:color="auto" w:fill="FFFFFF"/>
          </w:tcPr>
          <w:p w14:paraId="359501BA" w14:textId="77777777" w:rsidR="00F137E8" w:rsidRPr="00F56577" w:rsidRDefault="00F137E8" w:rsidP="00C77AFF">
            <w:pPr>
              <w:pStyle w:val="TAH"/>
            </w:pPr>
            <w:r w:rsidRPr="00F56577">
              <w:t>PCO Type</w:t>
            </w:r>
          </w:p>
        </w:tc>
        <w:tc>
          <w:tcPr>
            <w:tcW w:w="6660" w:type="dxa"/>
          </w:tcPr>
          <w:p w14:paraId="3070010E" w14:textId="77777777" w:rsidR="00F137E8" w:rsidRPr="00F56577" w:rsidRDefault="00F137E8" w:rsidP="00C77AFF">
            <w:pPr>
              <w:pStyle w:val="TAL"/>
            </w:pPr>
            <w:r w:rsidRPr="00F56577">
              <w:t>CSAP</w:t>
            </w:r>
          </w:p>
        </w:tc>
      </w:tr>
      <w:tr w:rsidR="00F137E8" w:rsidRPr="00F56577" w14:paraId="501B53E0" w14:textId="77777777" w:rsidTr="00C77AFF">
        <w:trPr>
          <w:jc w:val="center"/>
        </w:trPr>
        <w:tc>
          <w:tcPr>
            <w:tcW w:w="1980" w:type="dxa"/>
            <w:shd w:val="pct25" w:color="auto" w:fill="FFFFFF"/>
          </w:tcPr>
          <w:p w14:paraId="1F54C77B" w14:textId="77777777" w:rsidR="00F137E8" w:rsidRPr="00F56577" w:rsidRDefault="00F137E8" w:rsidP="00C77AFF">
            <w:pPr>
              <w:pStyle w:val="TAH"/>
            </w:pPr>
            <w:r w:rsidRPr="00F56577">
              <w:t>Comment</w:t>
            </w:r>
          </w:p>
        </w:tc>
        <w:tc>
          <w:tcPr>
            <w:tcW w:w="6660" w:type="dxa"/>
          </w:tcPr>
          <w:p w14:paraId="127569DE" w14:textId="77777777" w:rsidR="00F137E8" w:rsidRPr="00F56577" w:rsidRDefault="00F137E8" w:rsidP="00C77AFF">
            <w:pPr>
              <w:pStyle w:val="TAL"/>
            </w:pPr>
            <w:r w:rsidRPr="00F56577">
              <w:t>To return the requested system frame number of the cell. The routingInfo indicates the P-CCPCH physical channel.</w:t>
            </w:r>
          </w:p>
          <w:p w14:paraId="3D6B1542" w14:textId="77777777" w:rsidR="00F137E8" w:rsidRPr="00F56577" w:rsidRDefault="00F137E8" w:rsidP="00C77AFF">
            <w:pPr>
              <w:pStyle w:val="TAL"/>
            </w:pPr>
            <w:r w:rsidRPr="00F56577">
              <w:t>In MBMS the MICH Connection Frame Number (CFN) corresponds to the Cell SFN of the frame in which the start of the S-CCPCH frame is located.</w:t>
            </w:r>
          </w:p>
        </w:tc>
      </w:tr>
      <w:tr w:rsidR="00F137E8" w:rsidRPr="00F56577" w14:paraId="5F18E7EF" w14:textId="77777777" w:rsidTr="00C77AFF">
        <w:trPr>
          <w:cantSplit/>
          <w:jc w:val="center"/>
        </w:trPr>
        <w:tc>
          <w:tcPr>
            <w:tcW w:w="8640" w:type="dxa"/>
            <w:gridSpan w:val="2"/>
            <w:shd w:val="pct25" w:color="auto" w:fill="FFFFFF"/>
          </w:tcPr>
          <w:p w14:paraId="436D9C7B" w14:textId="77777777" w:rsidR="00F137E8" w:rsidRPr="00F56577" w:rsidRDefault="00F137E8" w:rsidP="00C77AFF">
            <w:pPr>
              <w:pStyle w:val="TAH"/>
            </w:pPr>
            <w:r w:rsidRPr="00F56577">
              <w:t>Type Definition</w:t>
            </w:r>
          </w:p>
        </w:tc>
      </w:tr>
      <w:tr w:rsidR="00F137E8" w:rsidRPr="00F56577" w14:paraId="47EFAF62" w14:textId="77777777" w:rsidTr="00C77AFF">
        <w:trPr>
          <w:cantSplit/>
          <w:jc w:val="center"/>
        </w:trPr>
        <w:tc>
          <w:tcPr>
            <w:tcW w:w="8640" w:type="dxa"/>
            <w:gridSpan w:val="2"/>
            <w:shd w:val="clear" w:color="auto" w:fill="FFFFFF"/>
          </w:tcPr>
          <w:p w14:paraId="5986A014" w14:textId="77777777" w:rsidR="00F137E8" w:rsidRPr="00F56577" w:rsidRDefault="00F137E8" w:rsidP="00C77AFF">
            <w:pPr>
              <w:pStyle w:val="PL"/>
              <w:rPr>
                <w:noProof w:val="0"/>
              </w:rPr>
            </w:pPr>
            <w:r w:rsidRPr="00F56577">
              <w:rPr>
                <w:noProof w:val="0"/>
              </w:rPr>
              <w:t>SEQUENCE</w:t>
            </w:r>
            <w:r w:rsidRPr="00F56577">
              <w:rPr>
                <w:noProof w:val="0"/>
              </w:rPr>
              <w:tab/>
              <w:t>{</w:t>
            </w:r>
          </w:p>
          <w:p w14:paraId="1CB7FA7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5910102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r>
            <w:r w:rsidRPr="00F56577">
              <w:rPr>
                <w:noProof w:val="0"/>
              </w:rPr>
              <w:tab/>
              <w:t>RoutingInfo,</w:t>
            </w:r>
          </w:p>
          <w:p w14:paraId="5848841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currentSFN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INTEGER(0..4095)</w:t>
            </w:r>
          </w:p>
          <w:p w14:paraId="7100D4C6" w14:textId="77777777" w:rsidR="00F137E8" w:rsidRPr="00F56577" w:rsidRDefault="00F137E8" w:rsidP="00C77AFF">
            <w:pPr>
              <w:pStyle w:val="PL"/>
              <w:rPr>
                <w:noProof w:val="0"/>
              </w:rPr>
            </w:pPr>
            <w:r w:rsidRPr="00F56577">
              <w:rPr>
                <w:noProof w:val="0"/>
              </w:rPr>
              <w:t>}</w:t>
            </w:r>
          </w:p>
        </w:tc>
      </w:tr>
    </w:tbl>
    <w:p w14:paraId="51281B64"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0C78421" w14:textId="77777777" w:rsidTr="00C77AFF">
        <w:trPr>
          <w:cantSplit/>
          <w:jc w:val="center"/>
        </w:trPr>
        <w:tc>
          <w:tcPr>
            <w:tcW w:w="8640" w:type="dxa"/>
            <w:gridSpan w:val="2"/>
            <w:shd w:val="pct25" w:color="auto" w:fill="FFFFFF"/>
          </w:tcPr>
          <w:p w14:paraId="0AAFAE8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4979CEF" w14:textId="77777777" w:rsidTr="00C77AFF">
        <w:trPr>
          <w:jc w:val="center"/>
        </w:trPr>
        <w:tc>
          <w:tcPr>
            <w:tcW w:w="1980" w:type="dxa"/>
            <w:shd w:val="pct25" w:color="auto" w:fill="FFFFFF"/>
          </w:tcPr>
          <w:p w14:paraId="5124AEF8" w14:textId="77777777" w:rsidR="00F137E8" w:rsidRPr="00F56577" w:rsidRDefault="00F137E8" w:rsidP="00C77AFF">
            <w:pPr>
              <w:pStyle w:val="TAH"/>
            </w:pPr>
            <w:r w:rsidRPr="00F56577">
              <w:t>Type Name</w:t>
            </w:r>
          </w:p>
        </w:tc>
        <w:tc>
          <w:tcPr>
            <w:tcW w:w="6660" w:type="dxa"/>
          </w:tcPr>
          <w:p w14:paraId="075936CA" w14:textId="77777777" w:rsidR="00F137E8" w:rsidRPr="00F56577" w:rsidRDefault="00F137E8" w:rsidP="00C77AFF">
            <w:pPr>
              <w:pStyle w:val="TAL"/>
            </w:pPr>
            <w:r w:rsidRPr="00F56577">
              <w:t>CPHY_SFN_REQ</w:t>
            </w:r>
          </w:p>
        </w:tc>
      </w:tr>
      <w:tr w:rsidR="00F137E8" w:rsidRPr="00F56577" w14:paraId="0D786E53" w14:textId="77777777" w:rsidTr="00C77AFF">
        <w:trPr>
          <w:jc w:val="center"/>
        </w:trPr>
        <w:tc>
          <w:tcPr>
            <w:tcW w:w="1980" w:type="dxa"/>
            <w:shd w:val="pct25" w:color="auto" w:fill="FFFFFF"/>
          </w:tcPr>
          <w:p w14:paraId="476C1D1E" w14:textId="77777777" w:rsidR="00F137E8" w:rsidRPr="00F56577" w:rsidRDefault="00F137E8" w:rsidP="00C77AFF">
            <w:pPr>
              <w:pStyle w:val="TAH"/>
            </w:pPr>
            <w:r w:rsidRPr="00F56577">
              <w:t>PCO Type</w:t>
            </w:r>
          </w:p>
        </w:tc>
        <w:tc>
          <w:tcPr>
            <w:tcW w:w="6660" w:type="dxa"/>
          </w:tcPr>
          <w:p w14:paraId="19A5ECC1" w14:textId="77777777" w:rsidR="00F137E8" w:rsidRPr="00F56577" w:rsidRDefault="00F137E8" w:rsidP="00C77AFF">
            <w:pPr>
              <w:pStyle w:val="TAL"/>
            </w:pPr>
            <w:r w:rsidRPr="00F56577">
              <w:t>CSAP</w:t>
            </w:r>
          </w:p>
        </w:tc>
      </w:tr>
      <w:tr w:rsidR="00F137E8" w:rsidRPr="00F56577" w14:paraId="6BE32839" w14:textId="77777777" w:rsidTr="00C77AFF">
        <w:trPr>
          <w:jc w:val="center"/>
        </w:trPr>
        <w:tc>
          <w:tcPr>
            <w:tcW w:w="1980" w:type="dxa"/>
            <w:shd w:val="pct25" w:color="auto" w:fill="FFFFFF"/>
          </w:tcPr>
          <w:p w14:paraId="602D2132" w14:textId="77777777" w:rsidR="00F137E8" w:rsidRPr="00F56577" w:rsidRDefault="00F137E8" w:rsidP="00C77AFF">
            <w:pPr>
              <w:pStyle w:val="TAH"/>
            </w:pPr>
            <w:r w:rsidRPr="00F56577">
              <w:t>Comment</w:t>
            </w:r>
          </w:p>
        </w:tc>
        <w:tc>
          <w:tcPr>
            <w:tcW w:w="6660" w:type="dxa"/>
          </w:tcPr>
          <w:p w14:paraId="3E5F5A19" w14:textId="77777777" w:rsidR="00F137E8" w:rsidRPr="00F56577" w:rsidRDefault="00F137E8" w:rsidP="00C77AFF">
            <w:pPr>
              <w:pStyle w:val="TAL"/>
            </w:pPr>
            <w:r w:rsidRPr="00F56577">
              <w:t>To request the physical layer to return the current SFN of the cell.</w:t>
            </w:r>
          </w:p>
          <w:p w14:paraId="6B10503D" w14:textId="77777777" w:rsidR="00F137E8" w:rsidRPr="00F56577" w:rsidRDefault="00F137E8" w:rsidP="00C77AFF">
            <w:pPr>
              <w:pStyle w:val="TAL"/>
            </w:pPr>
            <w:r w:rsidRPr="00F56577">
              <w:t>The routingInfo indicates the P-CCPCH physical channel. In MBMS the MICH Connection Frame Number (CFN) corresponds to the Cell SFN of the frame in which the start of the S-CCPCH frame is located. The timing of S-CCPCH relative to P-CCPCH can be configured as timingOffSet in steps of 256 chips.</w:t>
            </w:r>
          </w:p>
        </w:tc>
      </w:tr>
      <w:tr w:rsidR="00F137E8" w:rsidRPr="00F56577" w14:paraId="62B8308D" w14:textId="77777777" w:rsidTr="00C77AFF">
        <w:trPr>
          <w:cantSplit/>
          <w:jc w:val="center"/>
        </w:trPr>
        <w:tc>
          <w:tcPr>
            <w:tcW w:w="8640" w:type="dxa"/>
            <w:gridSpan w:val="2"/>
            <w:shd w:val="pct25" w:color="auto" w:fill="FFFFFF"/>
          </w:tcPr>
          <w:p w14:paraId="048AFA7D" w14:textId="77777777" w:rsidR="00F137E8" w:rsidRPr="00F56577" w:rsidRDefault="00F137E8" w:rsidP="00C77AFF">
            <w:pPr>
              <w:pStyle w:val="TAH"/>
            </w:pPr>
            <w:r w:rsidRPr="00F56577">
              <w:t>Type Definition</w:t>
            </w:r>
          </w:p>
        </w:tc>
      </w:tr>
      <w:tr w:rsidR="00F137E8" w:rsidRPr="00F56577" w14:paraId="27CBC18E" w14:textId="77777777" w:rsidTr="00C77AFF">
        <w:trPr>
          <w:cantSplit/>
          <w:jc w:val="center"/>
        </w:trPr>
        <w:tc>
          <w:tcPr>
            <w:tcW w:w="8640" w:type="dxa"/>
            <w:gridSpan w:val="2"/>
            <w:shd w:val="clear" w:color="auto" w:fill="FFFFFF"/>
          </w:tcPr>
          <w:p w14:paraId="4F2B7254" w14:textId="77777777" w:rsidR="00F137E8" w:rsidRPr="00F56577" w:rsidRDefault="00F137E8" w:rsidP="00C77AFF">
            <w:pPr>
              <w:pStyle w:val="PL"/>
              <w:rPr>
                <w:noProof w:val="0"/>
              </w:rPr>
            </w:pPr>
            <w:r w:rsidRPr="00F56577">
              <w:rPr>
                <w:noProof w:val="0"/>
              </w:rPr>
              <w:t>SEQUENCE</w:t>
            </w:r>
            <w:r w:rsidRPr="00F56577">
              <w:rPr>
                <w:noProof w:val="0"/>
              </w:rPr>
              <w:tab/>
              <w:t>{</w:t>
            </w:r>
          </w:p>
          <w:p w14:paraId="50CDE9F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06948BD6"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t>RoutingInfo</w:t>
            </w:r>
          </w:p>
          <w:p w14:paraId="0BC53696" w14:textId="77777777" w:rsidR="00F137E8" w:rsidRPr="00F56577" w:rsidRDefault="00F137E8" w:rsidP="00C77AFF">
            <w:pPr>
              <w:pStyle w:val="PL"/>
              <w:rPr>
                <w:noProof w:val="0"/>
              </w:rPr>
            </w:pPr>
            <w:r w:rsidRPr="00F56577">
              <w:rPr>
                <w:noProof w:val="0"/>
              </w:rPr>
              <w:t>}</w:t>
            </w:r>
          </w:p>
        </w:tc>
      </w:tr>
    </w:tbl>
    <w:p w14:paraId="4ECD2CBE" w14:textId="77777777" w:rsidR="00F137E8" w:rsidRPr="00F56577" w:rsidRDefault="00F137E8" w:rsidP="00F137E8"/>
    <w:p w14:paraId="303A4BCB" w14:textId="77777777" w:rsidR="00F137E8" w:rsidRPr="00F56577" w:rsidRDefault="00F137E8" w:rsidP="00F137E8">
      <w:pPr>
        <w:pStyle w:val="Heading5"/>
      </w:pPr>
      <w:bookmarkStart w:id="220" w:name="_Toc476219257"/>
      <w:r w:rsidRPr="00F56577">
        <w:t>7.3.2.2.6b</w:t>
      </w:r>
      <w:r w:rsidRPr="00F56577">
        <w:tab/>
        <w:t>CPHY_MBMS_MICH_q (Rel-6 or later)</w:t>
      </w:r>
      <w:bookmarkEnd w:id="2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E71ABE0" w14:textId="77777777" w:rsidTr="00C77AFF">
        <w:trPr>
          <w:cantSplit/>
          <w:jc w:val="center"/>
        </w:trPr>
        <w:tc>
          <w:tcPr>
            <w:tcW w:w="8640" w:type="dxa"/>
            <w:gridSpan w:val="2"/>
            <w:shd w:val="pct25" w:color="auto" w:fill="FFFFFF"/>
          </w:tcPr>
          <w:p w14:paraId="477A6B4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4168C6F" w14:textId="77777777" w:rsidTr="00C77AFF">
        <w:trPr>
          <w:jc w:val="center"/>
        </w:trPr>
        <w:tc>
          <w:tcPr>
            <w:tcW w:w="1980" w:type="dxa"/>
            <w:shd w:val="pct25" w:color="auto" w:fill="FFFFFF"/>
          </w:tcPr>
          <w:p w14:paraId="29DB959B" w14:textId="77777777" w:rsidR="00F137E8" w:rsidRPr="00F56577" w:rsidRDefault="00F137E8" w:rsidP="00C77AFF">
            <w:pPr>
              <w:pStyle w:val="TAH"/>
            </w:pPr>
            <w:r w:rsidRPr="00F56577">
              <w:t>Type Name</w:t>
            </w:r>
          </w:p>
        </w:tc>
        <w:tc>
          <w:tcPr>
            <w:tcW w:w="6660" w:type="dxa"/>
          </w:tcPr>
          <w:p w14:paraId="68071DFE" w14:textId="77777777" w:rsidR="00F137E8" w:rsidRPr="00F56577" w:rsidRDefault="00F137E8" w:rsidP="00C77AFF">
            <w:pPr>
              <w:pStyle w:val="TAL"/>
            </w:pPr>
            <w:r w:rsidRPr="00F56577">
              <w:t>CPHY_MBMS_MICH_q_CNF</w:t>
            </w:r>
          </w:p>
        </w:tc>
      </w:tr>
      <w:tr w:rsidR="00F137E8" w:rsidRPr="00F56577" w14:paraId="3C3507B4" w14:textId="77777777" w:rsidTr="00C77AFF">
        <w:trPr>
          <w:jc w:val="center"/>
        </w:trPr>
        <w:tc>
          <w:tcPr>
            <w:tcW w:w="1980" w:type="dxa"/>
            <w:shd w:val="pct25" w:color="auto" w:fill="FFFFFF"/>
          </w:tcPr>
          <w:p w14:paraId="2016857F" w14:textId="77777777" w:rsidR="00F137E8" w:rsidRPr="00F56577" w:rsidRDefault="00F137E8" w:rsidP="00C77AFF">
            <w:pPr>
              <w:pStyle w:val="TAH"/>
            </w:pPr>
            <w:r w:rsidRPr="00F56577">
              <w:t>PCO Type</w:t>
            </w:r>
          </w:p>
        </w:tc>
        <w:tc>
          <w:tcPr>
            <w:tcW w:w="6660" w:type="dxa"/>
          </w:tcPr>
          <w:p w14:paraId="1B0C26B1" w14:textId="77777777" w:rsidR="00F137E8" w:rsidRPr="00F56577" w:rsidRDefault="00F137E8" w:rsidP="00C77AFF">
            <w:pPr>
              <w:pStyle w:val="TAL"/>
            </w:pPr>
            <w:r w:rsidRPr="00F56577">
              <w:t>CSAP</w:t>
            </w:r>
          </w:p>
        </w:tc>
      </w:tr>
      <w:tr w:rsidR="00F137E8" w:rsidRPr="00F56577" w14:paraId="2B028A49" w14:textId="77777777" w:rsidTr="00C77AFF">
        <w:trPr>
          <w:jc w:val="center"/>
        </w:trPr>
        <w:tc>
          <w:tcPr>
            <w:tcW w:w="1980" w:type="dxa"/>
            <w:shd w:val="pct25" w:color="auto" w:fill="FFFFFF"/>
          </w:tcPr>
          <w:p w14:paraId="59754F18" w14:textId="77777777" w:rsidR="00F137E8" w:rsidRPr="00F56577" w:rsidRDefault="00F137E8" w:rsidP="00C77AFF">
            <w:pPr>
              <w:pStyle w:val="TAH"/>
            </w:pPr>
            <w:r w:rsidRPr="00F56577">
              <w:t>Comment</w:t>
            </w:r>
          </w:p>
        </w:tc>
        <w:tc>
          <w:tcPr>
            <w:tcW w:w="6660" w:type="dxa"/>
          </w:tcPr>
          <w:p w14:paraId="0468293C" w14:textId="77777777" w:rsidR="00F137E8" w:rsidRPr="00F56577" w:rsidRDefault="00F137E8" w:rsidP="00C77AFF">
            <w:pPr>
              <w:pStyle w:val="TAL"/>
            </w:pPr>
            <w:r w:rsidRPr="00F56577">
              <w:t>To confirm CPHY_MBMS_MICH_q_REQ. The routingInfo indicates the MICH physical channel.</w:t>
            </w:r>
          </w:p>
        </w:tc>
      </w:tr>
      <w:tr w:rsidR="00F137E8" w:rsidRPr="00F56577" w14:paraId="14060955" w14:textId="77777777" w:rsidTr="00C77AFF">
        <w:trPr>
          <w:cantSplit/>
          <w:jc w:val="center"/>
        </w:trPr>
        <w:tc>
          <w:tcPr>
            <w:tcW w:w="8640" w:type="dxa"/>
            <w:gridSpan w:val="2"/>
            <w:shd w:val="pct25" w:color="auto" w:fill="FFFFFF"/>
          </w:tcPr>
          <w:p w14:paraId="1B7FE1CC" w14:textId="77777777" w:rsidR="00F137E8" w:rsidRPr="00F56577" w:rsidRDefault="00F137E8" w:rsidP="00C77AFF">
            <w:pPr>
              <w:pStyle w:val="TAH"/>
            </w:pPr>
            <w:r w:rsidRPr="00F56577">
              <w:t>Type Definition</w:t>
            </w:r>
          </w:p>
        </w:tc>
      </w:tr>
      <w:tr w:rsidR="00F137E8" w:rsidRPr="00F56577" w14:paraId="1CBA0774" w14:textId="77777777" w:rsidTr="00C77AFF">
        <w:trPr>
          <w:cantSplit/>
          <w:jc w:val="center"/>
        </w:trPr>
        <w:tc>
          <w:tcPr>
            <w:tcW w:w="8640" w:type="dxa"/>
            <w:gridSpan w:val="2"/>
            <w:shd w:val="clear" w:color="auto" w:fill="FFFFFF"/>
          </w:tcPr>
          <w:p w14:paraId="46A0BA86" w14:textId="77777777" w:rsidR="00F137E8" w:rsidRPr="00F56577" w:rsidRDefault="00F137E8" w:rsidP="00C77AFF">
            <w:pPr>
              <w:pStyle w:val="PL"/>
              <w:rPr>
                <w:noProof w:val="0"/>
              </w:rPr>
            </w:pPr>
            <w:r w:rsidRPr="00F56577">
              <w:rPr>
                <w:noProof w:val="0"/>
              </w:rPr>
              <w:t>SEQUENCE</w:t>
            </w:r>
            <w:r w:rsidRPr="00F56577">
              <w:rPr>
                <w:noProof w:val="0"/>
              </w:rPr>
              <w:tab/>
              <w:t>{</w:t>
            </w:r>
          </w:p>
          <w:p w14:paraId="1F208CC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INTEGER(0..63),</w:t>
            </w:r>
          </w:p>
          <w:p w14:paraId="3EC6AAC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t>RoutingInfo</w:t>
            </w:r>
          </w:p>
          <w:p w14:paraId="66927C5E" w14:textId="77777777" w:rsidR="00F137E8" w:rsidRPr="00F56577" w:rsidRDefault="00F137E8" w:rsidP="00C77AFF">
            <w:pPr>
              <w:pStyle w:val="PL"/>
              <w:rPr>
                <w:noProof w:val="0"/>
              </w:rPr>
            </w:pPr>
            <w:r w:rsidRPr="00F56577">
              <w:rPr>
                <w:noProof w:val="0"/>
              </w:rPr>
              <w:t>}</w:t>
            </w:r>
          </w:p>
        </w:tc>
      </w:tr>
    </w:tbl>
    <w:p w14:paraId="27BCB6C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8CFBE91" w14:textId="77777777" w:rsidTr="00C77AFF">
        <w:trPr>
          <w:cantSplit/>
          <w:jc w:val="center"/>
        </w:trPr>
        <w:tc>
          <w:tcPr>
            <w:tcW w:w="8640" w:type="dxa"/>
            <w:gridSpan w:val="2"/>
            <w:shd w:val="pct25" w:color="auto" w:fill="FFFFFF"/>
          </w:tcPr>
          <w:p w14:paraId="0DBD78CB"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C920B96" w14:textId="77777777" w:rsidTr="00C77AFF">
        <w:trPr>
          <w:jc w:val="center"/>
        </w:trPr>
        <w:tc>
          <w:tcPr>
            <w:tcW w:w="1980" w:type="dxa"/>
            <w:shd w:val="pct25" w:color="auto" w:fill="FFFFFF"/>
          </w:tcPr>
          <w:p w14:paraId="14CE8AB5" w14:textId="77777777" w:rsidR="00F137E8" w:rsidRPr="00F56577" w:rsidRDefault="00F137E8" w:rsidP="00C77AFF">
            <w:pPr>
              <w:pStyle w:val="TAH"/>
            </w:pPr>
            <w:r w:rsidRPr="00F56577">
              <w:t>Type Name</w:t>
            </w:r>
          </w:p>
        </w:tc>
        <w:tc>
          <w:tcPr>
            <w:tcW w:w="6660" w:type="dxa"/>
          </w:tcPr>
          <w:p w14:paraId="52AC06E9" w14:textId="77777777" w:rsidR="00F137E8" w:rsidRPr="00F56577" w:rsidRDefault="00F137E8" w:rsidP="00C77AFF">
            <w:pPr>
              <w:pStyle w:val="TAL"/>
            </w:pPr>
            <w:r w:rsidRPr="00F56577">
              <w:t>CPHY_MBMS_MICH_q_REQ</w:t>
            </w:r>
          </w:p>
        </w:tc>
      </w:tr>
      <w:tr w:rsidR="00F137E8" w:rsidRPr="00F56577" w14:paraId="3788CBF3" w14:textId="77777777" w:rsidTr="00C77AFF">
        <w:trPr>
          <w:jc w:val="center"/>
        </w:trPr>
        <w:tc>
          <w:tcPr>
            <w:tcW w:w="1980" w:type="dxa"/>
            <w:shd w:val="pct25" w:color="auto" w:fill="FFFFFF"/>
          </w:tcPr>
          <w:p w14:paraId="79D34564" w14:textId="77777777" w:rsidR="00F137E8" w:rsidRPr="00F56577" w:rsidRDefault="00F137E8" w:rsidP="00C77AFF">
            <w:pPr>
              <w:pStyle w:val="TAH"/>
            </w:pPr>
            <w:r w:rsidRPr="00F56577">
              <w:t>PCO Type</w:t>
            </w:r>
          </w:p>
        </w:tc>
        <w:tc>
          <w:tcPr>
            <w:tcW w:w="6660" w:type="dxa"/>
          </w:tcPr>
          <w:p w14:paraId="391A0D9B" w14:textId="77777777" w:rsidR="00F137E8" w:rsidRPr="00F56577" w:rsidRDefault="00F137E8" w:rsidP="00C77AFF">
            <w:pPr>
              <w:pStyle w:val="TAL"/>
            </w:pPr>
            <w:r w:rsidRPr="00F56577">
              <w:t>CSAP</w:t>
            </w:r>
          </w:p>
        </w:tc>
      </w:tr>
      <w:tr w:rsidR="00F137E8" w:rsidRPr="00F56577" w14:paraId="75ABEA18" w14:textId="77777777" w:rsidTr="00C77AFF">
        <w:trPr>
          <w:jc w:val="center"/>
        </w:trPr>
        <w:tc>
          <w:tcPr>
            <w:tcW w:w="1980" w:type="dxa"/>
            <w:shd w:val="pct25" w:color="auto" w:fill="FFFFFF"/>
          </w:tcPr>
          <w:p w14:paraId="1604FE8C" w14:textId="77777777" w:rsidR="00F137E8" w:rsidRPr="00F56577" w:rsidRDefault="00F137E8" w:rsidP="00C77AFF">
            <w:pPr>
              <w:pStyle w:val="TAH"/>
            </w:pPr>
            <w:r w:rsidRPr="00F56577">
              <w:t>Comment</w:t>
            </w:r>
          </w:p>
        </w:tc>
        <w:tc>
          <w:tcPr>
            <w:tcW w:w="6660" w:type="dxa"/>
          </w:tcPr>
          <w:p w14:paraId="58A60F75" w14:textId="77777777" w:rsidR="00F137E8" w:rsidRPr="00F56577" w:rsidRDefault="00F137E8" w:rsidP="00C77AFF">
            <w:pPr>
              <w:pStyle w:val="TAL"/>
            </w:pPr>
            <w:r w:rsidRPr="00F56577">
              <w:t>To request the physical layer to transmit MBMS notification Indicators on the MICH physical channel. The transmission shall start on the SFN specified by the parameter mICHCFN and be continued for one modification period indicated by parameter modiCoefficent. The routingInfo indicates the MICH physical channel. The notification indicators to be transmitted are specified by the parameter indicatorList.</w:t>
            </w:r>
          </w:p>
        </w:tc>
      </w:tr>
      <w:tr w:rsidR="00F137E8" w:rsidRPr="00F56577" w14:paraId="4D199AC1" w14:textId="77777777" w:rsidTr="00C77AFF">
        <w:trPr>
          <w:cantSplit/>
          <w:jc w:val="center"/>
        </w:trPr>
        <w:tc>
          <w:tcPr>
            <w:tcW w:w="8640" w:type="dxa"/>
            <w:gridSpan w:val="2"/>
            <w:shd w:val="pct25" w:color="auto" w:fill="FFFFFF"/>
          </w:tcPr>
          <w:p w14:paraId="5F409ED1" w14:textId="77777777" w:rsidR="00F137E8" w:rsidRPr="00F56577" w:rsidRDefault="00F137E8" w:rsidP="00C77AFF">
            <w:pPr>
              <w:pStyle w:val="TAH"/>
            </w:pPr>
            <w:r w:rsidRPr="00F56577">
              <w:t>Type Definition</w:t>
            </w:r>
          </w:p>
        </w:tc>
      </w:tr>
      <w:tr w:rsidR="00F137E8" w:rsidRPr="00F56577" w14:paraId="2F595C36" w14:textId="77777777" w:rsidTr="00C77AFF">
        <w:trPr>
          <w:cantSplit/>
          <w:jc w:val="center"/>
        </w:trPr>
        <w:tc>
          <w:tcPr>
            <w:tcW w:w="8640" w:type="dxa"/>
            <w:gridSpan w:val="2"/>
            <w:shd w:val="clear" w:color="auto" w:fill="FFFFFF"/>
          </w:tcPr>
          <w:p w14:paraId="6A52CE5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5C356A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1DFCCC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71BF1FF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mICHCFN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MICH_CFN,</w:t>
            </w:r>
          </w:p>
          <w:p w14:paraId="4C3B343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modiPeriodCoefficent</w:t>
            </w:r>
            <w:r w:rsidRPr="00F56577">
              <w:rPr>
                <w:noProof w:val="0"/>
                <w:snapToGrid w:val="0"/>
              </w:rPr>
              <w:tab/>
              <w:t>INTEGER(7..10),</w:t>
            </w:r>
          </w:p>
          <w:p w14:paraId="164F971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indicatorList</w:t>
            </w:r>
            <w:r w:rsidRPr="00F56577">
              <w:rPr>
                <w:noProof w:val="0"/>
                <w:snapToGrid w:val="0"/>
              </w:rPr>
              <w:tab/>
            </w:r>
            <w:r w:rsidRPr="00F56577">
              <w:rPr>
                <w:noProof w:val="0"/>
                <w:snapToGrid w:val="0"/>
              </w:rPr>
              <w:tab/>
            </w:r>
            <w:r w:rsidRPr="00F56577">
              <w:rPr>
                <w:noProof w:val="0"/>
                <w:snapToGrid w:val="0"/>
              </w:rPr>
              <w:tab/>
              <w:t>MBMS_q_List</w:t>
            </w:r>
          </w:p>
          <w:p w14:paraId="06636D0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2335AD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523"/>
        <w:gridCol w:w="7476"/>
      </w:tblGrid>
      <w:tr w:rsidR="00F137E8" w:rsidRPr="00F56577" w14:paraId="7BD2D490" w14:textId="77777777" w:rsidTr="00C77AFF">
        <w:trPr>
          <w:jc w:val="center"/>
        </w:trPr>
        <w:tc>
          <w:tcPr>
            <w:tcW w:w="8999" w:type="dxa"/>
            <w:gridSpan w:val="2"/>
            <w:shd w:val="pct25" w:color="auto" w:fill="FFFFFF"/>
          </w:tcPr>
          <w:p w14:paraId="573087B3" w14:textId="77777777" w:rsidR="00F137E8" w:rsidRPr="00F56577" w:rsidRDefault="00F137E8" w:rsidP="00C77AFF">
            <w:pPr>
              <w:pStyle w:val="TAH"/>
            </w:pPr>
            <w:r w:rsidRPr="00F56577">
              <w:lastRenderedPageBreak/>
              <w:t>ASN.1 Type Definition</w:t>
            </w:r>
          </w:p>
        </w:tc>
      </w:tr>
      <w:tr w:rsidR="00F137E8" w:rsidRPr="00F56577" w14:paraId="44192077" w14:textId="77777777" w:rsidTr="00C77AFF">
        <w:trPr>
          <w:jc w:val="center"/>
        </w:trPr>
        <w:tc>
          <w:tcPr>
            <w:tcW w:w="1523" w:type="dxa"/>
            <w:shd w:val="pct25" w:color="auto" w:fill="FFFFFF"/>
          </w:tcPr>
          <w:p w14:paraId="62317FC9" w14:textId="77777777" w:rsidR="00F137E8" w:rsidRPr="00F56577" w:rsidRDefault="00F137E8" w:rsidP="00C77AFF">
            <w:pPr>
              <w:pStyle w:val="TAH"/>
            </w:pPr>
            <w:r w:rsidRPr="00F56577">
              <w:t>Type Name</w:t>
            </w:r>
          </w:p>
        </w:tc>
        <w:tc>
          <w:tcPr>
            <w:tcW w:w="7476" w:type="dxa"/>
          </w:tcPr>
          <w:p w14:paraId="20003C61" w14:textId="77777777" w:rsidR="00F137E8" w:rsidRPr="00F56577" w:rsidRDefault="00F137E8" w:rsidP="00C77AFF">
            <w:pPr>
              <w:pStyle w:val="TAL"/>
            </w:pPr>
            <w:r w:rsidRPr="00F56577">
              <w:t>MBMS_q_List</w:t>
            </w:r>
          </w:p>
        </w:tc>
      </w:tr>
      <w:tr w:rsidR="00F137E8" w:rsidRPr="00F56577" w14:paraId="6D1E8314" w14:textId="77777777" w:rsidTr="00C77AFF">
        <w:trPr>
          <w:jc w:val="center"/>
        </w:trPr>
        <w:tc>
          <w:tcPr>
            <w:tcW w:w="1523" w:type="dxa"/>
            <w:shd w:val="pct25" w:color="auto" w:fill="FFFFFF"/>
          </w:tcPr>
          <w:p w14:paraId="12FF5D29" w14:textId="77777777" w:rsidR="00F137E8" w:rsidRPr="00F56577" w:rsidRDefault="00F137E8" w:rsidP="00C77AFF">
            <w:pPr>
              <w:pStyle w:val="TAH"/>
            </w:pPr>
            <w:r w:rsidRPr="00F56577">
              <w:t>Comment</w:t>
            </w:r>
          </w:p>
        </w:tc>
        <w:tc>
          <w:tcPr>
            <w:tcW w:w="7476" w:type="dxa"/>
          </w:tcPr>
          <w:p w14:paraId="69A59EE5" w14:textId="77777777" w:rsidR="00F137E8" w:rsidRPr="00F56577" w:rsidRDefault="00F137E8" w:rsidP="00C77AFF">
            <w:pPr>
              <w:pStyle w:val="TAL"/>
            </w:pPr>
            <w:r w:rsidRPr="00F56577">
              <w:t>The maximum number of notification indicators per frame for the nn18 alternative is 18.</w:t>
            </w:r>
          </w:p>
          <w:p w14:paraId="11CDAF74" w14:textId="77777777" w:rsidR="00F137E8" w:rsidRPr="00F56577" w:rsidRDefault="00F137E8" w:rsidP="00C77AFF">
            <w:pPr>
              <w:pStyle w:val="TAL"/>
            </w:pPr>
            <w:r w:rsidRPr="00F56577">
              <w:t>The maximum number of notification indicators per frame for the nn36 alternative is 36.</w:t>
            </w:r>
          </w:p>
          <w:p w14:paraId="1AD0BD13" w14:textId="77777777" w:rsidR="00F137E8" w:rsidRPr="00F56577" w:rsidRDefault="00F137E8" w:rsidP="00C77AFF">
            <w:pPr>
              <w:pStyle w:val="TAL"/>
            </w:pPr>
            <w:r w:rsidRPr="00F56577">
              <w:t>The maximum number of notification indicators per frame for the nn72 alternative is 72.</w:t>
            </w:r>
          </w:p>
          <w:p w14:paraId="54F243C3" w14:textId="77777777" w:rsidR="00F137E8" w:rsidRPr="00F56577" w:rsidRDefault="00F137E8" w:rsidP="00C77AFF">
            <w:pPr>
              <w:pStyle w:val="TAL"/>
            </w:pPr>
            <w:r w:rsidRPr="00F56577">
              <w:t>The maximum number of notification indicators per frame for the nn144 alternative is 144.</w:t>
            </w:r>
          </w:p>
        </w:tc>
      </w:tr>
      <w:tr w:rsidR="00F137E8" w:rsidRPr="00F56577" w14:paraId="3CCB3580" w14:textId="77777777" w:rsidTr="00C77AFF">
        <w:trPr>
          <w:jc w:val="center"/>
        </w:trPr>
        <w:tc>
          <w:tcPr>
            <w:tcW w:w="8999" w:type="dxa"/>
            <w:gridSpan w:val="2"/>
            <w:shd w:val="pct25" w:color="auto" w:fill="FFFFFF"/>
          </w:tcPr>
          <w:p w14:paraId="46977E0B" w14:textId="77777777" w:rsidR="00F137E8" w:rsidRPr="00F56577" w:rsidRDefault="00F137E8" w:rsidP="00C77AFF">
            <w:pPr>
              <w:pStyle w:val="TAH"/>
            </w:pPr>
            <w:r w:rsidRPr="00F56577">
              <w:t>Type Definition</w:t>
            </w:r>
          </w:p>
        </w:tc>
      </w:tr>
      <w:tr w:rsidR="00F137E8" w:rsidRPr="00F56577" w14:paraId="56D0B0B9" w14:textId="77777777" w:rsidTr="00C77AFF">
        <w:trPr>
          <w:jc w:val="center"/>
        </w:trPr>
        <w:tc>
          <w:tcPr>
            <w:tcW w:w="8999" w:type="dxa"/>
            <w:gridSpan w:val="2"/>
            <w:shd w:val="clear" w:color="auto" w:fill="FFFFFF"/>
          </w:tcPr>
          <w:p w14:paraId="5AD0509B" w14:textId="77777777" w:rsidR="00F137E8" w:rsidRPr="00F56577" w:rsidRDefault="00F137E8" w:rsidP="00C77AFF">
            <w:pPr>
              <w:pStyle w:val="PL"/>
              <w:rPr>
                <w:noProof w:val="0"/>
                <w:snapToGrid w:val="0"/>
              </w:rPr>
            </w:pPr>
            <w:r w:rsidRPr="00F56577">
              <w:rPr>
                <w:noProof w:val="0"/>
                <w:snapToGrid w:val="0"/>
              </w:rPr>
              <w:t>CHOICE {</w:t>
            </w:r>
          </w:p>
          <w:p w14:paraId="04B133B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nn18</w:t>
            </w:r>
            <w:r w:rsidRPr="00F56577">
              <w:rPr>
                <w:noProof w:val="0"/>
                <w:snapToGrid w:val="0"/>
              </w:rPr>
              <w:tab/>
              <w:t>Q_List18,</w:t>
            </w:r>
          </w:p>
          <w:p w14:paraId="1D1A7C9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nn36</w:t>
            </w:r>
            <w:r w:rsidRPr="00F56577">
              <w:rPr>
                <w:noProof w:val="0"/>
                <w:snapToGrid w:val="0"/>
              </w:rPr>
              <w:tab/>
              <w:t>Q_List36,</w:t>
            </w:r>
          </w:p>
          <w:p w14:paraId="1C2A05F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nn72</w:t>
            </w:r>
            <w:r w:rsidRPr="00F56577">
              <w:rPr>
                <w:noProof w:val="0"/>
                <w:snapToGrid w:val="0"/>
              </w:rPr>
              <w:tab/>
              <w:t>Q_List72,</w:t>
            </w:r>
          </w:p>
          <w:p w14:paraId="1333CA8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nn144</w:t>
            </w:r>
            <w:r w:rsidRPr="00F56577">
              <w:rPr>
                <w:noProof w:val="0"/>
                <w:snapToGrid w:val="0"/>
              </w:rPr>
              <w:tab/>
              <w:t>Q_List144</w:t>
            </w:r>
          </w:p>
          <w:p w14:paraId="44ED1879" w14:textId="77777777" w:rsidR="00F137E8" w:rsidRPr="00F56577" w:rsidRDefault="00F137E8" w:rsidP="00C77AFF">
            <w:pPr>
              <w:pStyle w:val="PL"/>
              <w:rPr>
                <w:noProof w:val="0"/>
              </w:rPr>
            </w:pPr>
            <w:r w:rsidRPr="00F56577">
              <w:rPr>
                <w:noProof w:val="0"/>
                <w:snapToGrid w:val="0"/>
              </w:rPr>
              <w:t>}</w:t>
            </w:r>
          </w:p>
        </w:tc>
      </w:tr>
    </w:tbl>
    <w:p w14:paraId="1F18901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344"/>
        <w:gridCol w:w="7296"/>
      </w:tblGrid>
      <w:tr w:rsidR="00F137E8" w:rsidRPr="00F56577" w14:paraId="4EA34645" w14:textId="77777777" w:rsidTr="00C77AFF">
        <w:trPr>
          <w:jc w:val="center"/>
        </w:trPr>
        <w:tc>
          <w:tcPr>
            <w:tcW w:w="8640" w:type="dxa"/>
            <w:gridSpan w:val="2"/>
            <w:shd w:val="pct25" w:color="auto" w:fill="FFFFFF"/>
          </w:tcPr>
          <w:p w14:paraId="0C5C5E88" w14:textId="77777777" w:rsidR="00F137E8" w:rsidRPr="00F56577" w:rsidRDefault="00F137E8" w:rsidP="00C77AFF">
            <w:pPr>
              <w:pStyle w:val="TAH"/>
            </w:pPr>
            <w:r w:rsidRPr="00F56577">
              <w:t>ASN.1 Type Definition</w:t>
            </w:r>
          </w:p>
        </w:tc>
      </w:tr>
      <w:tr w:rsidR="00F137E8" w:rsidRPr="00F56577" w14:paraId="7AF390D5" w14:textId="77777777" w:rsidTr="00C77AFF">
        <w:trPr>
          <w:jc w:val="center"/>
        </w:trPr>
        <w:tc>
          <w:tcPr>
            <w:tcW w:w="1344" w:type="dxa"/>
            <w:shd w:val="pct25" w:color="auto" w:fill="FFFFFF"/>
          </w:tcPr>
          <w:p w14:paraId="68CBAE1D" w14:textId="77777777" w:rsidR="00F137E8" w:rsidRPr="00F56577" w:rsidRDefault="00F137E8" w:rsidP="00C77AFF">
            <w:pPr>
              <w:pStyle w:val="TAH"/>
            </w:pPr>
            <w:r w:rsidRPr="00F56577">
              <w:t>Type Name</w:t>
            </w:r>
          </w:p>
        </w:tc>
        <w:tc>
          <w:tcPr>
            <w:tcW w:w="7296" w:type="dxa"/>
          </w:tcPr>
          <w:p w14:paraId="68E381B3" w14:textId="77777777" w:rsidR="00F137E8" w:rsidRPr="00F56577" w:rsidRDefault="00F137E8" w:rsidP="00C77AFF">
            <w:pPr>
              <w:pStyle w:val="TAL"/>
            </w:pPr>
            <w:r w:rsidRPr="00F56577">
              <w:t>Q_List18</w:t>
            </w:r>
          </w:p>
        </w:tc>
      </w:tr>
      <w:tr w:rsidR="00F137E8" w:rsidRPr="00F56577" w14:paraId="4F17B618" w14:textId="77777777" w:rsidTr="00C77AFF">
        <w:trPr>
          <w:jc w:val="center"/>
        </w:trPr>
        <w:tc>
          <w:tcPr>
            <w:tcW w:w="1344" w:type="dxa"/>
            <w:shd w:val="pct25" w:color="auto" w:fill="FFFFFF"/>
          </w:tcPr>
          <w:p w14:paraId="6D082F4A" w14:textId="77777777" w:rsidR="00F137E8" w:rsidRPr="00F56577" w:rsidRDefault="00F137E8" w:rsidP="00C77AFF">
            <w:pPr>
              <w:pStyle w:val="TAH"/>
            </w:pPr>
            <w:r w:rsidRPr="00F56577">
              <w:t>Comment</w:t>
            </w:r>
          </w:p>
        </w:tc>
        <w:tc>
          <w:tcPr>
            <w:tcW w:w="7296" w:type="dxa"/>
          </w:tcPr>
          <w:p w14:paraId="6E0B2A15" w14:textId="77777777" w:rsidR="00F137E8" w:rsidRPr="00F56577" w:rsidRDefault="00F137E8" w:rsidP="00C77AFF">
            <w:pPr>
              <w:pStyle w:val="TAL"/>
            </w:pPr>
            <w:r w:rsidRPr="00F56577">
              <w:t>This type is a list which holds 128 or 256 or 512 or 1024 values of ListOf18q, each value of ListOf18q is also a list of (1..18) values of INTEGER. The first value of ListOf18q is corresponding to the MICH frame which starts the modification period, the second value of ListOf18q is corresponding to the next MICH frame in the modification period and so on, the last value of ListOf18q is corresponding to the last MICH frame of the modification period. Be noted that for different modification period configurations the number of values of ListOf18q are different and shall match the configuration.</w:t>
            </w:r>
          </w:p>
          <w:p w14:paraId="3D5A5FBD" w14:textId="77777777" w:rsidR="00F137E8" w:rsidRPr="00F56577" w:rsidRDefault="00F137E8" w:rsidP="00C77AFF">
            <w:pPr>
              <w:pStyle w:val="TAL"/>
            </w:pPr>
            <w:r w:rsidRPr="00F56577">
              <w:t>The SS sets the bits {b0, …, b287} of the MICH frame according to the INTEGER values in the ListOf18q corresponding to the MICH frame (see 3GPP TS 25.211 [</w:t>
            </w:r>
            <w:r>
              <w:fldChar w:fldCharType="begin"/>
            </w:r>
            <w:r>
              <w:instrText xml:space="preserve"> REF_TS25211 </w:instrText>
            </w:r>
            <w:r>
              <w:fldChar w:fldCharType="separate"/>
            </w:r>
            <w:r w:rsidRPr="00F56577">
              <w:t>40</w:t>
            </w:r>
            <w:r>
              <w:fldChar w:fldCharType="end"/>
            </w:r>
            <w:r w:rsidRPr="00F56577">
              <w:t>], subclause 5.3.3.15)</w:t>
            </w:r>
          </w:p>
        </w:tc>
      </w:tr>
      <w:tr w:rsidR="00F137E8" w:rsidRPr="00F56577" w14:paraId="44B33EC1" w14:textId="77777777" w:rsidTr="00C77AFF">
        <w:trPr>
          <w:jc w:val="center"/>
        </w:trPr>
        <w:tc>
          <w:tcPr>
            <w:tcW w:w="8640" w:type="dxa"/>
            <w:gridSpan w:val="2"/>
            <w:shd w:val="pct25" w:color="auto" w:fill="FFFFFF"/>
          </w:tcPr>
          <w:p w14:paraId="5BB187CA" w14:textId="77777777" w:rsidR="00F137E8" w:rsidRPr="00F56577" w:rsidRDefault="00F137E8" w:rsidP="00C77AFF">
            <w:pPr>
              <w:pStyle w:val="TAH"/>
            </w:pPr>
            <w:r w:rsidRPr="00F56577">
              <w:t>Type Definition</w:t>
            </w:r>
          </w:p>
        </w:tc>
      </w:tr>
      <w:tr w:rsidR="00F137E8" w:rsidRPr="00F56577" w14:paraId="5AF15003" w14:textId="77777777" w:rsidTr="00C77AFF">
        <w:trPr>
          <w:jc w:val="center"/>
        </w:trPr>
        <w:tc>
          <w:tcPr>
            <w:tcW w:w="8640" w:type="dxa"/>
            <w:gridSpan w:val="2"/>
            <w:shd w:val="clear" w:color="auto" w:fill="FFFFFF"/>
          </w:tcPr>
          <w:p w14:paraId="2B7B3AF2" w14:textId="77777777" w:rsidR="00F137E8" w:rsidRPr="00F56577" w:rsidRDefault="00F137E8" w:rsidP="00C77AFF">
            <w:pPr>
              <w:pStyle w:val="PL"/>
              <w:keepNext/>
              <w:keepLines/>
              <w:rPr>
                <w:noProof w:val="0"/>
                <w:snapToGrid w:val="0"/>
              </w:rPr>
            </w:pPr>
            <w:r w:rsidRPr="00F56577">
              <w:rPr>
                <w:noProof w:val="0"/>
                <w:snapToGrid w:val="0"/>
              </w:rPr>
              <w:t>CHOICE {</w:t>
            </w:r>
          </w:p>
          <w:p w14:paraId="31911EAC" w14:textId="77777777" w:rsidR="00F137E8" w:rsidRPr="00F56577" w:rsidRDefault="00F137E8" w:rsidP="00C77AFF">
            <w:pPr>
              <w:pStyle w:val="PL"/>
              <w:keepNext/>
              <w:keepLines/>
              <w:rPr>
                <w:noProof w:val="0"/>
                <w:snapToGrid w:val="0"/>
              </w:rPr>
            </w:pPr>
            <w:r w:rsidRPr="00F56577">
              <w:rPr>
                <w:noProof w:val="0"/>
                <w:snapToGrid w:val="0"/>
              </w:rPr>
              <w:tab/>
              <w:t>fRM128</w:t>
            </w:r>
            <w:r w:rsidRPr="00F56577">
              <w:rPr>
                <w:noProof w:val="0"/>
                <w:snapToGrid w:val="0"/>
              </w:rPr>
              <w:tab/>
            </w:r>
            <w:r w:rsidRPr="00F56577">
              <w:rPr>
                <w:noProof w:val="0"/>
                <w:snapToGrid w:val="0"/>
              </w:rPr>
              <w:tab/>
              <w:t>SEQUENCE SIZE((128)) OF ListOf18q,</w:t>
            </w:r>
          </w:p>
          <w:p w14:paraId="27526E46" w14:textId="77777777" w:rsidR="00F137E8" w:rsidRPr="00F56577" w:rsidRDefault="00F137E8" w:rsidP="00C77AFF">
            <w:pPr>
              <w:pStyle w:val="PL"/>
              <w:keepNext/>
              <w:keepLines/>
              <w:rPr>
                <w:noProof w:val="0"/>
                <w:snapToGrid w:val="0"/>
              </w:rPr>
            </w:pPr>
            <w:r w:rsidRPr="00F56577">
              <w:rPr>
                <w:noProof w:val="0"/>
                <w:snapToGrid w:val="0"/>
              </w:rPr>
              <w:tab/>
              <w:t>fRM256</w:t>
            </w:r>
            <w:r w:rsidRPr="00F56577">
              <w:rPr>
                <w:noProof w:val="0"/>
                <w:snapToGrid w:val="0"/>
              </w:rPr>
              <w:tab/>
            </w:r>
            <w:r w:rsidRPr="00F56577">
              <w:rPr>
                <w:noProof w:val="0"/>
                <w:snapToGrid w:val="0"/>
              </w:rPr>
              <w:tab/>
              <w:t>SEQUENCE SIZE((256)) OF ListOf18q,</w:t>
            </w:r>
          </w:p>
          <w:p w14:paraId="205D3957" w14:textId="77777777" w:rsidR="00F137E8" w:rsidRPr="00F56577" w:rsidRDefault="00F137E8" w:rsidP="00C77AFF">
            <w:pPr>
              <w:pStyle w:val="PL"/>
              <w:keepNext/>
              <w:keepLines/>
              <w:rPr>
                <w:noProof w:val="0"/>
                <w:snapToGrid w:val="0"/>
              </w:rPr>
            </w:pPr>
            <w:r w:rsidRPr="00F56577">
              <w:rPr>
                <w:noProof w:val="0"/>
                <w:snapToGrid w:val="0"/>
              </w:rPr>
              <w:tab/>
              <w:t>fRM512</w:t>
            </w:r>
            <w:r w:rsidRPr="00F56577">
              <w:rPr>
                <w:noProof w:val="0"/>
                <w:snapToGrid w:val="0"/>
              </w:rPr>
              <w:tab/>
            </w:r>
            <w:r w:rsidRPr="00F56577">
              <w:rPr>
                <w:noProof w:val="0"/>
                <w:snapToGrid w:val="0"/>
              </w:rPr>
              <w:tab/>
              <w:t>SEQUENCE SIZE((512)) OF ListOf18q,</w:t>
            </w:r>
          </w:p>
          <w:p w14:paraId="336D8424" w14:textId="77777777" w:rsidR="00F137E8" w:rsidRPr="00F56577" w:rsidRDefault="00F137E8" w:rsidP="00C77AFF">
            <w:pPr>
              <w:pStyle w:val="PL"/>
              <w:keepNext/>
              <w:keepLines/>
              <w:rPr>
                <w:noProof w:val="0"/>
                <w:snapToGrid w:val="0"/>
              </w:rPr>
            </w:pPr>
            <w:r w:rsidRPr="00F56577">
              <w:rPr>
                <w:noProof w:val="0"/>
                <w:snapToGrid w:val="0"/>
              </w:rPr>
              <w:tab/>
              <w:t>fRM1024</w:t>
            </w:r>
            <w:r w:rsidRPr="00F56577">
              <w:rPr>
                <w:noProof w:val="0"/>
                <w:snapToGrid w:val="0"/>
              </w:rPr>
              <w:tab/>
            </w:r>
            <w:r w:rsidRPr="00F56577">
              <w:rPr>
                <w:noProof w:val="0"/>
                <w:snapToGrid w:val="0"/>
              </w:rPr>
              <w:tab/>
              <w:t>SEQUENCE SIZE((1024)) OF ListOf18q</w:t>
            </w:r>
          </w:p>
          <w:p w14:paraId="0B732223" w14:textId="77777777" w:rsidR="00F137E8" w:rsidRPr="00F56577" w:rsidRDefault="00F137E8" w:rsidP="00C77AFF">
            <w:pPr>
              <w:pStyle w:val="PL"/>
              <w:keepNext/>
              <w:keepLines/>
              <w:rPr>
                <w:noProof w:val="0"/>
              </w:rPr>
            </w:pPr>
            <w:r w:rsidRPr="00F56577">
              <w:rPr>
                <w:noProof w:val="0"/>
                <w:snapToGrid w:val="0"/>
              </w:rPr>
              <w:t>}</w:t>
            </w:r>
          </w:p>
        </w:tc>
      </w:tr>
    </w:tbl>
    <w:p w14:paraId="76975EE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00FAE6" w14:textId="77777777" w:rsidTr="00C77AFF">
        <w:trPr>
          <w:cantSplit/>
          <w:jc w:val="center"/>
        </w:trPr>
        <w:tc>
          <w:tcPr>
            <w:tcW w:w="8640" w:type="dxa"/>
            <w:gridSpan w:val="2"/>
            <w:shd w:val="pct25" w:color="auto" w:fill="FFFFFF"/>
          </w:tcPr>
          <w:p w14:paraId="281FA4C6"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1E290FC" w14:textId="77777777" w:rsidTr="00C77AFF">
        <w:trPr>
          <w:jc w:val="center"/>
        </w:trPr>
        <w:tc>
          <w:tcPr>
            <w:tcW w:w="1980" w:type="dxa"/>
            <w:shd w:val="pct25" w:color="auto" w:fill="FFFFFF"/>
          </w:tcPr>
          <w:p w14:paraId="7DA62184" w14:textId="77777777" w:rsidR="00F137E8" w:rsidRPr="00F56577" w:rsidRDefault="00F137E8" w:rsidP="00C77AFF">
            <w:pPr>
              <w:pStyle w:val="TAH"/>
            </w:pPr>
            <w:r w:rsidRPr="00F56577">
              <w:t>Type Name</w:t>
            </w:r>
          </w:p>
        </w:tc>
        <w:tc>
          <w:tcPr>
            <w:tcW w:w="6660" w:type="dxa"/>
          </w:tcPr>
          <w:p w14:paraId="6960CE98" w14:textId="77777777" w:rsidR="00F137E8" w:rsidRPr="00F56577" w:rsidRDefault="00F137E8" w:rsidP="00C77AFF">
            <w:pPr>
              <w:pStyle w:val="TAL"/>
            </w:pPr>
            <w:r w:rsidRPr="00F56577">
              <w:t>ListOf18q</w:t>
            </w:r>
          </w:p>
        </w:tc>
      </w:tr>
      <w:tr w:rsidR="00F137E8" w:rsidRPr="00F56577" w14:paraId="3501296C" w14:textId="77777777" w:rsidTr="00C77AFF">
        <w:trPr>
          <w:jc w:val="center"/>
        </w:trPr>
        <w:tc>
          <w:tcPr>
            <w:tcW w:w="1980" w:type="dxa"/>
            <w:shd w:val="pct25" w:color="auto" w:fill="FFFFFF"/>
          </w:tcPr>
          <w:p w14:paraId="2BE0DF60" w14:textId="77777777" w:rsidR="00F137E8" w:rsidRPr="00F56577" w:rsidRDefault="00F137E8" w:rsidP="00C77AFF">
            <w:pPr>
              <w:pStyle w:val="TAH"/>
            </w:pPr>
            <w:r w:rsidRPr="00F56577">
              <w:t>Comment</w:t>
            </w:r>
          </w:p>
        </w:tc>
        <w:tc>
          <w:tcPr>
            <w:tcW w:w="6660" w:type="dxa"/>
          </w:tcPr>
          <w:p w14:paraId="6CE638D1" w14:textId="77777777" w:rsidR="00F137E8" w:rsidRPr="00F56577" w:rsidRDefault="00F137E8" w:rsidP="00C77AFF">
            <w:pPr>
              <w:pStyle w:val="TAL"/>
            </w:pPr>
            <w:r w:rsidRPr="00F56577">
              <w:t>This type holds (1..18) values of the "q" for a MICH frame which MICH CFN = the SFN of the P-CCPCH radio frame during which the start of the MICH radio frame occurs The values of q are calculated by TTCN according to formula:</w:t>
            </w:r>
          </w:p>
          <w:p w14:paraId="571EAD0D" w14:textId="77777777" w:rsidR="00F137E8" w:rsidRPr="00F56577" w:rsidRDefault="00F137E8" w:rsidP="00C77AFF">
            <w:pPr>
              <w:pStyle w:val="TAL"/>
              <w:jc w:val="center"/>
            </w:pPr>
            <w:r w:rsidRPr="00F56577">
              <w:rPr>
                <w:position w:val="-24"/>
              </w:rPr>
              <w:object w:dxaOrig="4239" w:dyaOrig="580" w14:anchorId="3256951D">
                <v:shape id="_x0000_i1058" type="#_x0000_t75" style="width:209.25pt;height:28.5pt" o:ole="">
                  <v:imagedata r:id="rId63" o:title=""/>
                </v:shape>
                <o:OLEObject Type="Embed" ProgID="Equation.3" ShapeID="_x0000_i1058" DrawAspect="Content" ObjectID="_1788246916" r:id="rId64"/>
              </w:object>
            </w:r>
          </w:p>
          <w:p w14:paraId="4EE1A0C4" w14:textId="77777777" w:rsidR="00F137E8" w:rsidRPr="00F56577" w:rsidRDefault="00F137E8" w:rsidP="00C77AFF">
            <w:pPr>
              <w:pStyle w:val="TAL"/>
            </w:pPr>
            <w:r w:rsidRPr="00F56577">
              <w:t>where: G =2</w:t>
            </w:r>
            <w:r w:rsidRPr="00F56577">
              <w:rPr>
                <w:vertAlign w:val="superscript"/>
              </w:rPr>
              <w:t>16</w:t>
            </w:r>
            <w:r w:rsidRPr="00F56577">
              <w:t xml:space="preserve">, C = 25033; </w:t>
            </w:r>
          </w:p>
          <w:p w14:paraId="40E15F43" w14:textId="77777777" w:rsidR="00F137E8" w:rsidRPr="00F56577" w:rsidRDefault="00F137E8" w:rsidP="00C77AFF">
            <w:pPr>
              <w:pStyle w:val="TAL"/>
            </w:pPr>
            <w:r w:rsidRPr="00F56577">
              <w:t>NI = Notification Indicator (0..65535) is computed by the TTCN for each TMGI according to the formula:</w:t>
            </w:r>
          </w:p>
          <w:p w14:paraId="211061F0" w14:textId="77777777" w:rsidR="00F137E8" w:rsidRPr="00F56577" w:rsidRDefault="00F137E8" w:rsidP="00C77AFF">
            <w:pPr>
              <w:pStyle w:val="TAL"/>
              <w:jc w:val="center"/>
            </w:pPr>
            <w:r w:rsidRPr="00F56577">
              <w:rPr>
                <w:position w:val="-10"/>
              </w:rPr>
              <w:object w:dxaOrig="2740" w:dyaOrig="300" w14:anchorId="3EA3521A">
                <v:shape id="_x0000_i1059" type="#_x0000_t75" style="width:129pt;height:14.25pt" o:ole="" fillcolor="window">
                  <v:imagedata r:id="rId65" o:title=""/>
                </v:shape>
                <o:OLEObject Type="Embed" ProgID="Equation.3" ShapeID="_x0000_i1059" DrawAspect="Content" ObjectID="_1788246917" r:id="rId66"/>
              </w:object>
            </w:r>
            <w:r w:rsidRPr="00F56577">
              <w:t xml:space="preserve"> where G = 2</w:t>
            </w:r>
            <w:r w:rsidRPr="00F56577">
              <w:rPr>
                <w:vertAlign w:val="superscript"/>
              </w:rPr>
              <w:t>16</w:t>
            </w:r>
            <w:r w:rsidRPr="00F56577">
              <w:t>;</w:t>
            </w:r>
          </w:p>
          <w:p w14:paraId="0C89EA70" w14:textId="77777777" w:rsidR="00F137E8" w:rsidRPr="00F56577" w:rsidRDefault="00F137E8" w:rsidP="00C77AFF">
            <w:pPr>
              <w:pStyle w:val="TAL"/>
            </w:pPr>
            <w:r w:rsidRPr="00F56577">
              <w:t>the number of TMGI could be 1 to 18;</w:t>
            </w:r>
          </w:p>
          <w:p w14:paraId="21F391A6" w14:textId="77777777" w:rsidR="00F137E8" w:rsidRPr="00F56577" w:rsidRDefault="00F137E8" w:rsidP="00C77AFF">
            <w:pPr>
              <w:pStyle w:val="TAL"/>
            </w:pPr>
            <w:r w:rsidRPr="00F56577">
              <w:t>SFN = the SFN of the P-CCPCH radio frame during which the start of the MICH radio frame occurs;</w:t>
            </w:r>
          </w:p>
          <w:p w14:paraId="1827414F" w14:textId="77777777" w:rsidR="00F137E8" w:rsidRPr="00F56577" w:rsidRDefault="00F137E8" w:rsidP="00C77AFF">
            <w:pPr>
              <w:pStyle w:val="TAL"/>
            </w:pPr>
            <w:r w:rsidRPr="00F56577">
              <w:t>Nn = the number of notification indicators per frame:</w:t>
            </w:r>
          </w:p>
        </w:tc>
      </w:tr>
      <w:tr w:rsidR="00F137E8" w:rsidRPr="00F56577" w14:paraId="557BF0ED" w14:textId="77777777" w:rsidTr="00C77AFF">
        <w:trPr>
          <w:cantSplit/>
          <w:jc w:val="center"/>
        </w:trPr>
        <w:tc>
          <w:tcPr>
            <w:tcW w:w="8640" w:type="dxa"/>
            <w:gridSpan w:val="2"/>
            <w:shd w:val="pct25" w:color="auto" w:fill="FFFFFF"/>
          </w:tcPr>
          <w:p w14:paraId="089EF725" w14:textId="77777777" w:rsidR="00F137E8" w:rsidRPr="00F56577" w:rsidRDefault="00F137E8" w:rsidP="00C77AFF">
            <w:pPr>
              <w:pStyle w:val="TAH"/>
            </w:pPr>
            <w:r w:rsidRPr="00F56577">
              <w:t>Type Definition</w:t>
            </w:r>
          </w:p>
        </w:tc>
      </w:tr>
      <w:tr w:rsidR="00F137E8" w:rsidRPr="00F56577" w14:paraId="5801A281" w14:textId="77777777" w:rsidTr="00C77AFF">
        <w:trPr>
          <w:cantSplit/>
          <w:jc w:val="center"/>
        </w:trPr>
        <w:tc>
          <w:tcPr>
            <w:tcW w:w="8640" w:type="dxa"/>
            <w:gridSpan w:val="2"/>
            <w:shd w:val="clear" w:color="auto" w:fill="FFFFFF"/>
          </w:tcPr>
          <w:p w14:paraId="0ED68D91" w14:textId="77777777" w:rsidR="00F137E8" w:rsidRPr="00F56577" w:rsidRDefault="00F137E8" w:rsidP="00C77AFF">
            <w:pPr>
              <w:pStyle w:val="PL"/>
              <w:rPr>
                <w:noProof w:val="0"/>
                <w:snapToGrid w:val="0"/>
              </w:rPr>
            </w:pPr>
            <w:r w:rsidRPr="00F56577">
              <w:rPr>
                <w:noProof w:val="0"/>
                <w:snapToGrid w:val="0"/>
              </w:rPr>
              <w:t>SEQUENCE (SIZE(1..18)) OF INTEGER (0..17)</w:t>
            </w:r>
          </w:p>
        </w:tc>
      </w:tr>
    </w:tbl>
    <w:p w14:paraId="51C41CDB"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486"/>
        <w:gridCol w:w="7154"/>
      </w:tblGrid>
      <w:tr w:rsidR="00F137E8" w:rsidRPr="00F56577" w14:paraId="25758ACB" w14:textId="77777777" w:rsidTr="00C77AFF">
        <w:trPr>
          <w:jc w:val="center"/>
        </w:trPr>
        <w:tc>
          <w:tcPr>
            <w:tcW w:w="8640" w:type="dxa"/>
            <w:gridSpan w:val="2"/>
            <w:shd w:val="pct25" w:color="auto" w:fill="FFFFFF"/>
          </w:tcPr>
          <w:p w14:paraId="6B93F045" w14:textId="77777777" w:rsidR="00F137E8" w:rsidRPr="00F56577" w:rsidRDefault="00F137E8" w:rsidP="00C77AFF">
            <w:pPr>
              <w:pStyle w:val="TAH"/>
            </w:pPr>
            <w:r w:rsidRPr="00F56577">
              <w:lastRenderedPageBreak/>
              <w:t>ASN.1 Type Definition</w:t>
            </w:r>
          </w:p>
        </w:tc>
      </w:tr>
      <w:tr w:rsidR="00F137E8" w:rsidRPr="00F56577" w14:paraId="14955543" w14:textId="77777777" w:rsidTr="00C77AFF">
        <w:trPr>
          <w:jc w:val="center"/>
        </w:trPr>
        <w:tc>
          <w:tcPr>
            <w:tcW w:w="1486" w:type="dxa"/>
            <w:shd w:val="pct25" w:color="auto" w:fill="FFFFFF"/>
          </w:tcPr>
          <w:p w14:paraId="295A4DD0" w14:textId="77777777" w:rsidR="00F137E8" w:rsidRPr="00F56577" w:rsidRDefault="00F137E8" w:rsidP="00C77AFF">
            <w:pPr>
              <w:pStyle w:val="TAH"/>
            </w:pPr>
            <w:r w:rsidRPr="00F56577">
              <w:t>Type Name</w:t>
            </w:r>
          </w:p>
        </w:tc>
        <w:tc>
          <w:tcPr>
            <w:tcW w:w="7154" w:type="dxa"/>
          </w:tcPr>
          <w:p w14:paraId="0867E3A8" w14:textId="77777777" w:rsidR="00F137E8" w:rsidRPr="00F56577" w:rsidRDefault="00F137E8" w:rsidP="00C77AFF">
            <w:pPr>
              <w:pStyle w:val="TAL"/>
            </w:pPr>
            <w:r w:rsidRPr="00F56577">
              <w:t>Q_List36</w:t>
            </w:r>
          </w:p>
        </w:tc>
      </w:tr>
      <w:tr w:rsidR="00F137E8" w:rsidRPr="00F56577" w14:paraId="1EDCD0C3" w14:textId="77777777" w:rsidTr="00C77AFF">
        <w:trPr>
          <w:jc w:val="center"/>
        </w:trPr>
        <w:tc>
          <w:tcPr>
            <w:tcW w:w="1486" w:type="dxa"/>
            <w:shd w:val="pct25" w:color="auto" w:fill="FFFFFF"/>
          </w:tcPr>
          <w:p w14:paraId="3FF4ABC7" w14:textId="77777777" w:rsidR="00F137E8" w:rsidRPr="00F56577" w:rsidRDefault="00F137E8" w:rsidP="00C77AFF">
            <w:pPr>
              <w:pStyle w:val="TAH"/>
            </w:pPr>
            <w:r w:rsidRPr="00F56577">
              <w:t>Comment</w:t>
            </w:r>
          </w:p>
        </w:tc>
        <w:tc>
          <w:tcPr>
            <w:tcW w:w="7154" w:type="dxa"/>
          </w:tcPr>
          <w:p w14:paraId="286ED33A" w14:textId="77777777" w:rsidR="00F137E8" w:rsidRPr="00F56577" w:rsidRDefault="00F137E8" w:rsidP="00C77AFF">
            <w:pPr>
              <w:pStyle w:val="TAL"/>
            </w:pPr>
            <w:r w:rsidRPr="00F56577">
              <w:t>This type is a list which holds 128 or 256 or 512 or 1024 values of ListOf36q, each value of ListOf36q is also a list of (1..36) values of INTEGER. The first value of ListOf36q is corresponding to the MICH frame which starts the modification period, the second value of ListOf36q is corresponding to the next MICH frame in the modification period and so on, the last value of ListOf36q is corresponding to the last MICH frame of the modification period. Be noted that for different modification period configurations the number of values of ListOf36q are different and shall match the configuration.</w:t>
            </w:r>
          </w:p>
          <w:p w14:paraId="3EAA1B0E" w14:textId="77777777" w:rsidR="00F137E8" w:rsidRPr="00F56577" w:rsidRDefault="00F137E8" w:rsidP="00C77AFF">
            <w:pPr>
              <w:pStyle w:val="TAL"/>
            </w:pPr>
            <w:r w:rsidRPr="00F56577">
              <w:t>The SS sets the bits {b0, …, b287} of the MICH frame according to the INTEGER values in the ListOf36q corresponding to the MICH frame (see 3GPP TS 25.211 [</w:t>
            </w:r>
            <w:r>
              <w:fldChar w:fldCharType="begin"/>
            </w:r>
            <w:r>
              <w:instrText xml:space="preserve"> REF_TS25211 </w:instrText>
            </w:r>
            <w:r>
              <w:fldChar w:fldCharType="separate"/>
            </w:r>
            <w:r w:rsidRPr="00F56577">
              <w:t>40</w:t>
            </w:r>
            <w:r>
              <w:fldChar w:fldCharType="end"/>
            </w:r>
            <w:r w:rsidRPr="00F56577">
              <w:t>], subclause 5.3.3.15).</w:t>
            </w:r>
          </w:p>
        </w:tc>
      </w:tr>
      <w:tr w:rsidR="00F137E8" w:rsidRPr="00F56577" w14:paraId="279DAF4F" w14:textId="77777777" w:rsidTr="00C77AFF">
        <w:trPr>
          <w:jc w:val="center"/>
        </w:trPr>
        <w:tc>
          <w:tcPr>
            <w:tcW w:w="8640" w:type="dxa"/>
            <w:gridSpan w:val="2"/>
            <w:shd w:val="pct25" w:color="auto" w:fill="FFFFFF"/>
          </w:tcPr>
          <w:p w14:paraId="1841992A" w14:textId="77777777" w:rsidR="00F137E8" w:rsidRPr="00F56577" w:rsidRDefault="00F137E8" w:rsidP="00C77AFF">
            <w:pPr>
              <w:pStyle w:val="TAH"/>
            </w:pPr>
            <w:r w:rsidRPr="00F56577">
              <w:t>Type Definition</w:t>
            </w:r>
          </w:p>
        </w:tc>
      </w:tr>
      <w:tr w:rsidR="00F137E8" w:rsidRPr="00F56577" w14:paraId="1AFCE39B" w14:textId="77777777" w:rsidTr="00C77AFF">
        <w:trPr>
          <w:jc w:val="center"/>
        </w:trPr>
        <w:tc>
          <w:tcPr>
            <w:tcW w:w="8640" w:type="dxa"/>
            <w:gridSpan w:val="2"/>
            <w:shd w:val="clear" w:color="auto" w:fill="FFFFFF"/>
          </w:tcPr>
          <w:p w14:paraId="675B3560" w14:textId="77777777" w:rsidR="00F137E8" w:rsidRPr="00F56577" w:rsidRDefault="00F137E8" w:rsidP="00C77AFF">
            <w:pPr>
              <w:pStyle w:val="PL"/>
              <w:rPr>
                <w:noProof w:val="0"/>
                <w:snapToGrid w:val="0"/>
              </w:rPr>
            </w:pPr>
            <w:r w:rsidRPr="00F56577">
              <w:rPr>
                <w:noProof w:val="0"/>
                <w:snapToGrid w:val="0"/>
              </w:rPr>
              <w:t>CHOICE {</w:t>
            </w:r>
          </w:p>
          <w:p w14:paraId="311B8F4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fRM128</w:t>
            </w:r>
            <w:r w:rsidRPr="00F56577">
              <w:rPr>
                <w:noProof w:val="0"/>
                <w:snapToGrid w:val="0"/>
              </w:rPr>
              <w:tab/>
            </w:r>
            <w:r w:rsidRPr="00F56577">
              <w:rPr>
                <w:noProof w:val="0"/>
                <w:snapToGrid w:val="0"/>
              </w:rPr>
              <w:tab/>
              <w:t>SEQUENCE (SIZE(128)) OF ListOf36q,</w:t>
            </w:r>
          </w:p>
          <w:p w14:paraId="095348E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fRM256</w:t>
            </w:r>
            <w:r w:rsidRPr="00F56577">
              <w:rPr>
                <w:noProof w:val="0"/>
                <w:snapToGrid w:val="0"/>
              </w:rPr>
              <w:tab/>
            </w:r>
            <w:r w:rsidRPr="00F56577">
              <w:rPr>
                <w:noProof w:val="0"/>
                <w:snapToGrid w:val="0"/>
              </w:rPr>
              <w:tab/>
              <w:t>SEQUENCE (SIZE(256)) OF ListOf36q,</w:t>
            </w:r>
          </w:p>
          <w:p w14:paraId="5B2026F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fRM512</w:t>
            </w:r>
            <w:r w:rsidRPr="00F56577">
              <w:rPr>
                <w:noProof w:val="0"/>
                <w:snapToGrid w:val="0"/>
              </w:rPr>
              <w:tab/>
            </w:r>
            <w:r w:rsidRPr="00F56577">
              <w:rPr>
                <w:noProof w:val="0"/>
                <w:snapToGrid w:val="0"/>
              </w:rPr>
              <w:tab/>
              <w:t>SEQUENCE (SIZE(512)) OF ListOf36q,</w:t>
            </w:r>
          </w:p>
          <w:p w14:paraId="7B83F79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fRM1024</w:t>
            </w:r>
            <w:r w:rsidRPr="00F56577">
              <w:rPr>
                <w:noProof w:val="0"/>
                <w:snapToGrid w:val="0"/>
              </w:rPr>
              <w:tab/>
            </w:r>
            <w:r w:rsidRPr="00F56577">
              <w:rPr>
                <w:noProof w:val="0"/>
                <w:snapToGrid w:val="0"/>
              </w:rPr>
              <w:tab/>
              <w:t>SEQUENCE (SIZE(1024)) OF ListOf36q</w:t>
            </w:r>
          </w:p>
          <w:p w14:paraId="10BF6E73" w14:textId="77777777" w:rsidR="00F137E8" w:rsidRPr="00F56577" w:rsidRDefault="00F137E8" w:rsidP="00C77AFF">
            <w:pPr>
              <w:pStyle w:val="PL"/>
              <w:rPr>
                <w:noProof w:val="0"/>
              </w:rPr>
            </w:pPr>
            <w:r w:rsidRPr="00F56577">
              <w:rPr>
                <w:noProof w:val="0"/>
                <w:snapToGrid w:val="0"/>
              </w:rPr>
              <w:t>}</w:t>
            </w:r>
          </w:p>
        </w:tc>
      </w:tr>
    </w:tbl>
    <w:p w14:paraId="72B4832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83C997C" w14:textId="77777777" w:rsidTr="00C77AFF">
        <w:trPr>
          <w:cantSplit/>
          <w:jc w:val="center"/>
        </w:trPr>
        <w:tc>
          <w:tcPr>
            <w:tcW w:w="8640" w:type="dxa"/>
            <w:gridSpan w:val="2"/>
            <w:shd w:val="pct25" w:color="auto" w:fill="FFFFFF"/>
          </w:tcPr>
          <w:p w14:paraId="1217705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F130866" w14:textId="77777777" w:rsidTr="00C77AFF">
        <w:trPr>
          <w:jc w:val="center"/>
        </w:trPr>
        <w:tc>
          <w:tcPr>
            <w:tcW w:w="1980" w:type="dxa"/>
            <w:shd w:val="pct25" w:color="auto" w:fill="FFFFFF"/>
          </w:tcPr>
          <w:p w14:paraId="37D8FD85" w14:textId="77777777" w:rsidR="00F137E8" w:rsidRPr="00F56577" w:rsidRDefault="00F137E8" w:rsidP="00C77AFF">
            <w:pPr>
              <w:pStyle w:val="TAH"/>
            </w:pPr>
            <w:r w:rsidRPr="00F56577">
              <w:t>Type Name</w:t>
            </w:r>
          </w:p>
        </w:tc>
        <w:tc>
          <w:tcPr>
            <w:tcW w:w="6660" w:type="dxa"/>
          </w:tcPr>
          <w:p w14:paraId="1A829822" w14:textId="77777777" w:rsidR="00F137E8" w:rsidRPr="00F56577" w:rsidRDefault="00F137E8" w:rsidP="00C77AFF">
            <w:pPr>
              <w:pStyle w:val="TAL"/>
            </w:pPr>
            <w:r w:rsidRPr="00F56577">
              <w:t>ListOf36q</w:t>
            </w:r>
          </w:p>
        </w:tc>
      </w:tr>
      <w:tr w:rsidR="00F137E8" w:rsidRPr="00F56577" w14:paraId="57CF2588" w14:textId="77777777" w:rsidTr="00C77AFF">
        <w:trPr>
          <w:jc w:val="center"/>
        </w:trPr>
        <w:tc>
          <w:tcPr>
            <w:tcW w:w="1980" w:type="dxa"/>
            <w:shd w:val="pct25" w:color="auto" w:fill="FFFFFF"/>
          </w:tcPr>
          <w:p w14:paraId="383605CD" w14:textId="77777777" w:rsidR="00F137E8" w:rsidRPr="00F56577" w:rsidRDefault="00F137E8" w:rsidP="00C77AFF">
            <w:pPr>
              <w:pStyle w:val="TAH"/>
            </w:pPr>
            <w:r w:rsidRPr="00F56577">
              <w:t>Comment</w:t>
            </w:r>
          </w:p>
        </w:tc>
        <w:tc>
          <w:tcPr>
            <w:tcW w:w="6660" w:type="dxa"/>
          </w:tcPr>
          <w:p w14:paraId="0B894DA9" w14:textId="77777777" w:rsidR="00F137E8" w:rsidRPr="00F56577" w:rsidRDefault="00F137E8" w:rsidP="00C77AFF">
            <w:pPr>
              <w:pStyle w:val="TAL"/>
            </w:pPr>
            <w:r w:rsidRPr="00F56577">
              <w:t>This type holds (1..36) values of the "q" for a frame which MICH CFN = the SFN of the P-CCPCH radio frame during which the start of the MICH radio frame occurs The values of q are calculated by TTCN according to formula:</w:t>
            </w:r>
          </w:p>
          <w:p w14:paraId="2D750B1C" w14:textId="77777777" w:rsidR="00F137E8" w:rsidRPr="00F56577" w:rsidRDefault="00F137E8" w:rsidP="00C77AFF">
            <w:pPr>
              <w:pStyle w:val="TAL"/>
              <w:jc w:val="center"/>
            </w:pPr>
            <w:r w:rsidRPr="00F56577">
              <w:rPr>
                <w:position w:val="-24"/>
              </w:rPr>
              <w:object w:dxaOrig="4239" w:dyaOrig="580" w14:anchorId="1A917DBF">
                <v:shape id="_x0000_i1060" type="#_x0000_t75" style="width:209.25pt;height:28.5pt" o:ole="">
                  <v:imagedata r:id="rId67" o:title=""/>
                </v:shape>
                <o:OLEObject Type="Embed" ProgID="Equation.3" ShapeID="_x0000_i1060" DrawAspect="Content" ObjectID="_1788246918" r:id="rId68"/>
              </w:object>
            </w:r>
          </w:p>
          <w:p w14:paraId="7E380C48" w14:textId="77777777" w:rsidR="00F137E8" w:rsidRPr="00F56577" w:rsidRDefault="00F137E8" w:rsidP="00C77AFF">
            <w:pPr>
              <w:pStyle w:val="TAL"/>
            </w:pPr>
            <w:r w:rsidRPr="00F56577">
              <w:t>where: G = 2</w:t>
            </w:r>
            <w:r w:rsidRPr="00F56577">
              <w:rPr>
                <w:vertAlign w:val="superscript"/>
              </w:rPr>
              <w:t>16</w:t>
            </w:r>
            <w:r w:rsidRPr="00F56577">
              <w:t xml:space="preserve">, C = 25033; </w:t>
            </w:r>
          </w:p>
          <w:p w14:paraId="473C2190" w14:textId="77777777" w:rsidR="00F137E8" w:rsidRPr="00F56577" w:rsidRDefault="00F137E8" w:rsidP="00C77AFF">
            <w:pPr>
              <w:pStyle w:val="TAL"/>
            </w:pPr>
            <w:r w:rsidRPr="00F56577">
              <w:t>NI = Notification Indicator (0..65535) is computed by the TTCN for each TMGI according to the formula:</w:t>
            </w:r>
          </w:p>
          <w:p w14:paraId="68E07171" w14:textId="77777777" w:rsidR="00F137E8" w:rsidRPr="00F56577" w:rsidRDefault="00F137E8" w:rsidP="00C77AFF">
            <w:pPr>
              <w:pStyle w:val="TAL"/>
              <w:jc w:val="center"/>
            </w:pPr>
            <w:r w:rsidRPr="00F56577">
              <w:rPr>
                <w:position w:val="-10"/>
              </w:rPr>
              <w:object w:dxaOrig="2740" w:dyaOrig="300" w14:anchorId="5A91DB1B">
                <v:shape id="_x0000_i1061" type="#_x0000_t75" style="width:129pt;height:14.25pt" o:ole="" fillcolor="window">
                  <v:imagedata r:id="rId69" o:title=""/>
                </v:shape>
                <o:OLEObject Type="Embed" ProgID="Equation.3" ShapeID="_x0000_i1061" DrawAspect="Content" ObjectID="_1788246919" r:id="rId70"/>
              </w:object>
            </w:r>
            <w:r w:rsidRPr="00F56577">
              <w:t xml:space="preserve"> where G = 2</w:t>
            </w:r>
            <w:r w:rsidRPr="00F56577">
              <w:rPr>
                <w:vertAlign w:val="superscript"/>
              </w:rPr>
              <w:t>16</w:t>
            </w:r>
            <w:r w:rsidRPr="00F56577">
              <w:t>;</w:t>
            </w:r>
          </w:p>
          <w:p w14:paraId="056CFDFB" w14:textId="77777777" w:rsidR="00F137E8" w:rsidRPr="00F56577" w:rsidRDefault="00F137E8" w:rsidP="00C77AFF">
            <w:pPr>
              <w:pStyle w:val="TAL"/>
            </w:pPr>
            <w:r w:rsidRPr="00F56577">
              <w:t xml:space="preserve">the number of </w:t>
            </w:r>
            <w:r w:rsidRPr="00F56577">
              <w:rPr>
                <w:i/>
              </w:rPr>
              <w:t>TMGI</w:t>
            </w:r>
            <w:r w:rsidRPr="00F56577">
              <w:t xml:space="preserve"> could be 1 to 36;</w:t>
            </w:r>
          </w:p>
          <w:p w14:paraId="41583850" w14:textId="77777777" w:rsidR="00F137E8" w:rsidRPr="00F56577" w:rsidRDefault="00F137E8" w:rsidP="00C77AFF">
            <w:pPr>
              <w:pStyle w:val="TAL"/>
            </w:pPr>
            <w:r w:rsidRPr="00F56577">
              <w:t>SFN = the SFN of the P-CCPCH radio frame during which the start of the MICH radio frame occurs;</w:t>
            </w:r>
          </w:p>
          <w:p w14:paraId="70751C64" w14:textId="77777777" w:rsidR="00F137E8" w:rsidRPr="00F56577" w:rsidRDefault="00F137E8" w:rsidP="00C77AFF">
            <w:pPr>
              <w:pStyle w:val="TAL"/>
            </w:pPr>
            <w:r w:rsidRPr="00F56577">
              <w:t>Nn = the number of notification indicators per frame:</w:t>
            </w:r>
          </w:p>
        </w:tc>
      </w:tr>
      <w:tr w:rsidR="00F137E8" w:rsidRPr="00F56577" w14:paraId="62E21BE6" w14:textId="77777777" w:rsidTr="00C77AFF">
        <w:trPr>
          <w:cantSplit/>
          <w:jc w:val="center"/>
        </w:trPr>
        <w:tc>
          <w:tcPr>
            <w:tcW w:w="8640" w:type="dxa"/>
            <w:gridSpan w:val="2"/>
            <w:shd w:val="pct25" w:color="auto" w:fill="FFFFFF"/>
          </w:tcPr>
          <w:p w14:paraId="40DFC054" w14:textId="77777777" w:rsidR="00F137E8" w:rsidRPr="00F56577" w:rsidRDefault="00F137E8" w:rsidP="00C77AFF">
            <w:pPr>
              <w:pStyle w:val="TAH"/>
            </w:pPr>
            <w:r w:rsidRPr="00F56577">
              <w:t>Type Definition</w:t>
            </w:r>
          </w:p>
        </w:tc>
      </w:tr>
      <w:tr w:rsidR="00F137E8" w:rsidRPr="00F56577" w14:paraId="38EDC72C" w14:textId="77777777" w:rsidTr="00C77AFF">
        <w:trPr>
          <w:cantSplit/>
          <w:jc w:val="center"/>
        </w:trPr>
        <w:tc>
          <w:tcPr>
            <w:tcW w:w="8640" w:type="dxa"/>
            <w:gridSpan w:val="2"/>
            <w:shd w:val="clear" w:color="auto" w:fill="FFFFFF"/>
          </w:tcPr>
          <w:p w14:paraId="1755280A" w14:textId="77777777" w:rsidR="00F137E8" w:rsidRPr="00F56577" w:rsidRDefault="00F137E8" w:rsidP="00C77AFF">
            <w:pPr>
              <w:pStyle w:val="PL"/>
              <w:rPr>
                <w:noProof w:val="0"/>
                <w:snapToGrid w:val="0"/>
              </w:rPr>
            </w:pPr>
            <w:r w:rsidRPr="00F56577">
              <w:rPr>
                <w:noProof w:val="0"/>
                <w:snapToGrid w:val="0"/>
              </w:rPr>
              <w:t>SEQUENCE (SIZE(1..36)) OF INTEGER (0..35)</w:t>
            </w:r>
          </w:p>
        </w:tc>
      </w:tr>
    </w:tbl>
    <w:p w14:paraId="14FEBE0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486"/>
        <w:gridCol w:w="7154"/>
      </w:tblGrid>
      <w:tr w:rsidR="00F137E8" w:rsidRPr="00F56577" w14:paraId="481233CB" w14:textId="77777777" w:rsidTr="00C77AFF">
        <w:trPr>
          <w:jc w:val="center"/>
        </w:trPr>
        <w:tc>
          <w:tcPr>
            <w:tcW w:w="8640" w:type="dxa"/>
            <w:gridSpan w:val="2"/>
            <w:shd w:val="pct25" w:color="auto" w:fill="FFFFFF"/>
          </w:tcPr>
          <w:p w14:paraId="0BCCBA42" w14:textId="77777777" w:rsidR="00F137E8" w:rsidRPr="00F56577" w:rsidRDefault="00F137E8" w:rsidP="00C77AFF">
            <w:pPr>
              <w:pStyle w:val="TAH"/>
            </w:pPr>
            <w:r w:rsidRPr="00F56577">
              <w:t>ASN.1 Type Definition</w:t>
            </w:r>
          </w:p>
        </w:tc>
      </w:tr>
      <w:tr w:rsidR="00F137E8" w:rsidRPr="00F56577" w14:paraId="50A9E6EC" w14:textId="77777777" w:rsidTr="00C77AFF">
        <w:trPr>
          <w:jc w:val="center"/>
        </w:trPr>
        <w:tc>
          <w:tcPr>
            <w:tcW w:w="1486" w:type="dxa"/>
            <w:shd w:val="pct25" w:color="auto" w:fill="FFFFFF"/>
          </w:tcPr>
          <w:p w14:paraId="7D59C6F6" w14:textId="77777777" w:rsidR="00F137E8" w:rsidRPr="00F56577" w:rsidRDefault="00F137E8" w:rsidP="00C77AFF">
            <w:pPr>
              <w:pStyle w:val="TAH"/>
            </w:pPr>
            <w:r w:rsidRPr="00F56577">
              <w:t>Type Name</w:t>
            </w:r>
          </w:p>
        </w:tc>
        <w:tc>
          <w:tcPr>
            <w:tcW w:w="7154" w:type="dxa"/>
          </w:tcPr>
          <w:p w14:paraId="7832D1DC" w14:textId="77777777" w:rsidR="00F137E8" w:rsidRPr="00F56577" w:rsidRDefault="00F137E8" w:rsidP="00C77AFF">
            <w:pPr>
              <w:pStyle w:val="TAL"/>
            </w:pPr>
            <w:r w:rsidRPr="00F56577">
              <w:t>Q_List72</w:t>
            </w:r>
          </w:p>
        </w:tc>
      </w:tr>
      <w:tr w:rsidR="00F137E8" w:rsidRPr="00F56577" w14:paraId="2C98BEE3" w14:textId="77777777" w:rsidTr="00C77AFF">
        <w:trPr>
          <w:jc w:val="center"/>
        </w:trPr>
        <w:tc>
          <w:tcPr>
            <w:tcW w:w="1486" w:type="dxa"/>
            <w:shd w:val="pct25" w:color="auto" w:fill="FFFFFF"/>
          </w:tcPr>
          <w:p w14:paraId="210CCB45" w14:textId="77777777" w:rsidR="00F137E8" w:rsidRPr="00F56577" w:rsidRDefault="00F137E8" w:rsidP="00C77AFF">
            <w:pPr>
              <w:pStyle w:val="TAH"/>
            </w:pPr>
            <w:r w:rsidRPr="00F56577">
              <w:t>Comment</w:t>
            </w:r>
          </w:p>
        </w:tc>
        <w:tc>
          <w:tcPr>
            <w:tcW w:w="7154" w:type="dxa"/>
          </w:tcPr>
          <w:p w14:paraId="02DEE040" w14:textId="77777777" w:rsidR="00F137E8" w:rsidRPr="00F56577" w:rsidRDefault="00F137E8" w:rsidP="00C77AFF">
            <w:pPr>
              <w:pStyle w:val="TAL"/>
            </w:pPr>
            <w:r w:rsidRPr="00F56577">
              <w:t>This type is a list which holds 128 or 256 or 512 or 1024 values of ListOf72q, each value of ListOf72q is also a list of (1..72) values of INTEGER. The first value of ListOf72q is corresponding to the MICH frame which starts the modification period, the second value of ListOf72q is corresponding to the next MICH frame in the modification period and so on, the last value of ListOf72q is corresponding to the last MICH frame of the modification period. Be noted that for different modification period configurations the number of values of ListOf72q are different and shall match the configuration.</w:t>
            </w:r>
          </w:p>
          <w:p w14:paraId="3B4DA3FC" w14:textId="77777777" w:rsidR="00F137E8" w:rsidRPr="00F56577" w:rsidRDefault="00F137E8" w:rsidP="00C77AFF">
            <w:pPr>
              <w:pStyle w:val="TAL"/>
            </w:pPr>
            <w:r w:rsidRPr="00F56577">
              <w:t>The SS sets the bits {b0, …, b287} of the MICH frame according to the INTEGER values in the ListOf72q corresponding to the MICH frame (see 3GPP TS 25.211 [</w:t>
            </w:r>
            <w:r w:rsidRPr="00F56577">
              <w:fldChar w:fldCharType="begin"/>
            </w:r>
            <w:r w:rsidRPr="00F56577">
              <w:instrText xml:space="preserve">REF_TS25211 </w:instrText>
            </w:r>
            <w:r w:rsidRPr="00F56577">
              <w:fldChar w:fldCharType="separate"/>
            </w:r>
            <w:r w:rsidRPr="00F56577">
              <w:t>40</w:t>
            </w:r>
            <w:r w:rsidRPr="00F56577">
              <w:fldChar w:fldCharType="end"/>
            </w:r>
            <w:r w:rsidRPr="00F56577">
              <w:t>], subclause 5.3.3.15).</w:t>
            </w:r>
          </w:p>
        </w:tc>
      </w:tr>
      <w:tr w:rsidR="00F137E8" w:rsidRPr="00F56577" w14:paraId="75FF2747" w14:textId="77777777" w:rsidTr="00C77AFF">
        <w:trPr>
          <w:jc w:val="center"/>
        </w:trPr>
        <w:tc>
          <w:tcPr>
            <w:tcW w:w="8640" w:type="dxa"/>
            <w:gridSpan w:val="2"/>
            <w:shd w:val="pct25" w:color="auto" w:fill="FFFFFF"/>
          </w:tcPr>
          <w:p w14:paraId="7ADFC7C1" w14:textId="77777777" w:rsidR="00F137E8" w:rsidRPr="00F56577" w:rsidRDefault="00F137E8" w:rsidP="00C77AFF">
            <w:pPr>
              <w:pStyle w:val="TAH"/>
            </w:pPr>
            <w:r w:rsidRPr="00F56577">
              <w:t>Type Definition</w:t>
            </w:r>
          </w:p>
        </w:tc>
      </w:tr>
      <w:tr w:rsidR="00F137E8" w:rsidRPr="00F56577" w14:paraId="6FD22B91" w14:textId="77777777" w:rsidTr="00C77AFF">
        <w:trPr>
          <w:jc w:val="center"/>
        </w:trPr>
        <w:tc>
          <w:tcPr>
            <w:tcW w:w="8640" w:type="dxa"/>
            <w:gridSpan w:val="2"/>
            <w:shd w:val="clear" w:color="auto" w:fill="FFFFFF"/>
          </w:tcPr>
          <w:p w14:paraId="5892CBD9" w14:textId="77777777" w:rsidR="00F137E8" w:rsidRPr="00F56577" w:rsidRDefault="00F137E8" w:rsidP="00C77AFF">
            <w:pPr>
              <w:pStyle w:val="PL"/>
              <w:rPr>
                <w:noProof w:val="0"/>
                <w:snapToGrid w:val="0"/>
              </w:rPr>
            </w:pPr>
            <w:r w:rsidRPr="00F56577">
              <w:rPr>
                <w:noProof w:val="0"/>
                <w:snapToGrid w:val="0"/>
              </w:rPr>
              <w:t>CHOICE {</w:t>
            </w:r>
          </w:p>
          <w:p w14:paraId="12A323D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fRM128</w:t>
            </w:r>
            <w:r w:rsidRPr="00F56577">
              <w:rPr>
                <w:noProof w:val="0"/>
                <w:snapToGrid w:val="0"/>
              </w:rPr>
              <w:tab/>
            </w:r>
            <w:r w:rsidRPr="00F56577">
              <w:rPr>
                <w:noProof w:val="0"/>
                <w:snapToGrid w:val="0"/>
              </w:rPr>
              <w:tab/>
              <w:t>SEQUENCE (SIZE(128)) OF ListOf72q,</w:t>
            </w:r>
          </w:p>
          <w:p w14:paraId="17A1D68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fRM256</w:t>
            </w:r>
            <w:r w:rsidRPr="00F56577">
              <w:rPr>
                <w:noProof w:val="0"/>
                <w:snapToGrid w:val="0"/>
              </w:rPr>
              <w:tab/>
            </w:r>
            <w:r w:rsidRPr="00F56577">
              <w:rPr>
                <w:noProof w:val="0"/>
                <w:snapToGrid w:val="0"/>
              </w:rPr>
              <w:tab/>
              <w:t>SEQUENCE (SIZE(256)) OF ListOf72q,</w:t>
            </w:r>
          </w:p>
          <w:p w14:paraId="36B0BFF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fRM512</w:t>
            </w:r>
            <w:r w:rsidRPr="00F56577">
              <w:rPr>
                <w:noProof w:val="0"/>
                <w:snapToGrid w:val="0"/>
              </w:rPr>
              <w:tab/>
            </w:r>
            <w:r w:rsidRPr="00F56577">
              <w:rPr>
                <w:noProof w:val="0"/>
                <w:snapToGrid w:val="0"/>
              </w:rPr>
              <w:tab/>
              <w:t>SEQUENCE (SIZE(512)) OF ListOf72q,</w:t>
            </w:r>
          </w:p>
          <w:p w14:paraId="35C0E09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fRM1024</w:t>
            </w:r>
            <w:r w:rsidRPr="00F56577">
              <w:rPr>
                <w:noProof w:val="0"/>
                <w:snapToGrid w:val="0"/>
              </w:rPr>
              <w:tab/>
            </w:r>
            <w:r w:rsidRPr="00F56577">
              <w:rPr>
                <w:noProof w:val="0"/>
                <w:snapToGrid w:val="0"/>
              </w:rPr>
              <w:tab/>
              <w:t>SEQUENCE (SIZE(1024)) OF ListOf72q</w:t>
            </w:r>
          </w:p>
          <w:p w14:paraId="4374B861" w14:textId="77777777" w:rsidR="00F137E8" w:rsidRPr="00F56577" w:rsidRDefault="00F137E8" w:rsidP="00C77AFF">
            <w:pPr>
              <w:pStyle w:val="PL"/>
              <w:rPr>
                <w:noProof w:val="0"/>
              </w:rPr>
            </w:pPr>
            <w:r w:rsidRPr="00F56577">
              <w:rPr>
                <w:noProof w:val="0"/>
                <w:snapToGrid w:val="0"/>
              </w:rPr>
              <w:t>}</w:t>
            </w:r>
          </w:p>
        </w:tc>
      </w:tr>
    </w:tbl>
    <w:p w14:paraId="6CDE3AB5"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A3A08F7" w14:textId="77777777" w:rsidTr="00C77AFF">
        <w:trPr>
          <w:cantSplit/>
          <w:jc w:val="center"/>
        </w:trPr>
        <w:tc>
          <w:tcPr>
            <w:tcW w:w="8640" w:type="dxa"/>
            <w:gridSpan w:val="2"/>
            <w:shd w:val="pct25" w:color="auto" w:fill="FFFFFF"/>
          </w:tcPr>
          <w:p w14:paraId="247F1449"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0CE4D4CD" w14:textId="77777777" w:rsidTr="00C77AFF">
        <w:trPr>
          <w:jc w:val="center"/>
        </w:trPr>
        <w:tc>
          <w:tcPr>
            <w:tcW w:w="1980" w:type="dxa"/>
            <w:shd w:val="pct25" w:color="auto" w:fill="FFFFFF"/>
          </w:tcPr>
          <w:p w14:paraId="5F76BA67" w14:textId="77777777" w:rsidR="00F137E8" w:rsidRPr="00F56577" w:rsidRDefault="00F137E8" w:rsidP="00C77AFF">
            <w:pPr>
              <w:pStyle w:val="TAH"/>
            </w:pPr>
            <w:r w:rsidRPr="00F56577">
              <w:t>Type Name</w:t>
            </w:r>
          </w:p>
        </w:tc>
        <w:tc>
          <w:tcPr>
            <w:tcW w:w="6660" w:type="dxa"/>
          </w:tcPr>
          <w:p w14:paraId="68D9F6FA" w14:textId="77777777" w:rsidR="00F137E8" w:rsidRPr="00F56577" w:rsidRDefault="00F137E8" w:rsidP="00C77AFF">
            <w:pPr>
              <w:pStyle w:val="TAL"/>
            </w:pPr>
            <w:r w:rsidRPr="00F56577">
              <w:t>ListOf72q</w:t>
            </w:r>
          </w:p>
        </w:tc>
      </w:tr>
      <w:tr w:rsidR="00F137E8" w:rsidRPr="00F56577" w14:paraId="2CA95148" w14:textId="77777777" w:rsidTr="00C77AFF">
        <w:trPr>
          <w:jc w:val="center"/>
        </w:trPr>
        <w:tc>
          <w:tcPr>
            <w:tcW w:w="1980" w:type="dxa"/>
            <w:shd w:val="pct25" w:color="auto" w:fill="FFFFFF"/>
          </w:tcPr>
          <w:p w14:paraId="41C4793D" w14:textId="77777777" w:rsidR="00F137E8" w:rsidRPr="00F56577" w:rsidRDefault="00F137E8" w:rsidP="00C77AFF">
            <w:pPr>
              <w:pStyle w:val="TAH"/>
            </w:pPr>
            <w:r w:rsidRPr="00F56577">
              <w:t>Comment</w:t>
            </w:r>
          </w:p>
        </w:tc>
        <w:tc>
          <w:tcPr>
            <w:tcW w:w="6660" w:type="dxa"/>
          </w:tcPr>
          <w:p w14:paraId="296BFEEA" w14:textId="77777777" w:rsidR="00F137E8" w:rsidRPr="00F56577" w:rsidRDefault="00F137E8" w:rsidP="00C77AFF">
            <w:pPr>
              <w:pStyle w:val="TAL"/>
            </w:pPr>
            <w:r w:rsidRPr="00F56577">
              <w:t>This type holds (1..72) values of the "q" for a frame which MICH CFN = the SFN of the P-CCPCH radio frame during which the start of the MICH radio frame occurs The values of q are calculated by TTCN according to formula:</w:t>
            </w:r>
          </w:p>
          <w:p w14:paraId="2F1F241C" w14:textId="77777777" w:rsidR="00F137E8" w:rsidRPr="00F56577" w:rsidRDefault="00F137E8" w:rsidP="00C77AFF">
            <w:pPr>
              <w:pStyle w:val="TAL"/>
              <w:jc w:val="center"/>
            </w:pPr>
            <w:r w:rsidRPr="00F56577">
              <w:rPr>
                <w:position w:val="-24"/>
              </w:rPr>
              <w:object w:dxaOrig="4239" w:dyaOrig="580" w14:anchorId="288F8908">
                <v:shape id="_x0000_i1062" type="#_x0000_t75" style="width:209.25pt;height:28.5pt" o:ole="">
                  <v:imagedata r:id="rId71" o:title=""/>
                </v:shape>
                <o:OLEObject Type="Embed" ProgID="Equation.3" ShapeID="_x0000_i1062" DrawAspect="Content" ObjectID="_1788246920" r:id="rId72"/>
              </w:object>
            </w:r>
          </w:p>
          <w:p w14:paraId="58B91C7D" w14:textId="77777777" w:rsidR="00F137E8" w:rsidRPr="00F56577" w:rsidRDefault="00F137E8" w:rsidP="00C77AFF">
            <w:pPr>
              <w:pStyle w:val="TAL"/>
            </w:pPr>
            <w:r w:rsidRPr="00F56577">
              <w:t>where: G = 2</w:t>
            </w:r>
            <w:r w:rsidRPr="00F56577">
              <w:rPr>
                <w:vertAlign w:val="superscript"/>
              </w:rPr>
              <w:t>16</w:t>
            </w:r>
            <w:r w:rsidRPr="00F56577">
              <w:t xml:space="preserve">, C = 25033; </w:t>
            </w:r>
          </w:p>
          <w:p w14:paraId="5086CAD7" w14:textId="77777777" w:rsidR="00F137E8" w:rsidRPr="00F56577" w:rsidRDefault="00F137E8" w:rsidP="00C77AFF">
            <w:pPr>
              <w:pStyle w:val="TAL"/>
            </w:pPr>
            <w:r w:rsidRPr="00F56577">
              <w:t>NI = Notification Indicator (0..65535) is computed by the TTCN for each TMGI according to the formula:</w:t>
            </w:r>
          </w:p>
          <w:p w14:paraId="5E20755E" w14:textId="77777777" w:rsidR="00F137E8" w:rsidRPr="00F56577" w:rsidRDefault="00F137E8" w:rsidP="00C77AFF">
            <w:pPr>
              <w:pStyle w:val="TAL"/>
              <w:jc w:val="center"/>
            </w:pPr>
            <w:r w:rsidRPr="00F56577">
              <w:rPr>
                <w:position w:val="-10"/>
              </w:rPr>
              <w:object w:dxaOrig="2740" w:dyaOrig="300" w14:anchorId="2588B2CD">
                <v:shape id="_x0000_i1063" type="#_x0000_t75" style="width:129pt;height:14.25pt" o:ole="" fillcolor="window">
                  <v:imagedata r:id="rId73" o:title=""/>
                </v:shape>
                <o:OLEObject Type="Embed" ProgID="Equation.3" ShapeID="_x0000_i1063" DrawAspect="Content" ObjectID="_1788246921" r:id="rId74"/>
              </w:object>
            </w:r>
            <w:r w:rsidRPr="00F56577">
              <w:t xml:space="preserve"> where G = 2</w:t>
            </w:r>
            <w:r w:rsidRPr="00F56577">
              <w:rPr>
                <w:vertAlign w:val="superscript"/>
              </w:rPr>
              <w:t>16</w:t>
            </w:r>
            <w:r w:rsidRPr="00F56577">
              <w:t>;</w:t>
            </w:r>
          </w:p>
          <w:p w14:paraId="1E437A22" w14:textId="77777777" w:rsidR="00F137E8" w:rsidRPr="00F56577" w:rsidRDefault="00F137E8" w:rsidP="00C77AFF">
            <w:pPr>
              <w:pStyle w:val="TAL"/>
            </w:pPr>
            <w:r w:rsidRPr="00F56577">
              <w:t xml:space="preserve">the number of </w:t>
            </w:r>
            <w:r w:rsidRPr="00F56577">
              <w:rPr>
                <w:i/>
              </w:rPr>
              <w:t>TMGI</w:t>
            </w:r>
            <w:r w:rsidRPr="00F56577">
              <w:t xml:space="preserve"> could be 1 to 72;</w:t>
            </w:r>
          </w:p>
          <w:p w14:paraId="1DB11BCF" w14:textId="77777777" w:rsidR="00F137E8" w:rsidRPr="00F56577" w:rsidRDefault="00F137E8" w:rsidP="00C77AFF">
            <w:pPr>
              <w:pStyle w:val="TAL"/>
            </w:pPr>
            <w:r w:rsidRPr="00F56577">
              <w:t>SFN = the SFN of the P-CCPCH radio frame during which the start of the MICH radio frame occurs;</w:t>
            </w:r>
          </w:p>
          <w:p w14:paraId="2E84832E" w14:textId="77777777" w:rsidR="00F137E8" w:rsidRPr="00F56577" w:rsidRDefault="00F137E8" w:rsidP="00C77AFF">
            <w:pPr>
              <w:pStyle w:val="TAL"/>
            </w:pPr>
            <w:r w:rsidRPr="00F56577">
              <w:t>Nn = the number of notification indicators per frame:</w:t>
            </w:r>
          </w:p>
        </w:tc>
      </w:tr>
      <w:tr w:rsidR="00F137E8" w:rsidRPr="00F56577" w14:paraId="72773DCF" w14:textId="77777777" w:rsidTr="00C77AFF">
        <w:trPr>
          <w:cantSplit/>
          <w:jc w:val="center"/>
        </w:trPr>
        <w:tc>
          <w:tcPr>
            <w:tcW w:w="8640" w:type="dxa"/>
            <w:gridSpan w:val="2"/>
            <w:shd w:val="pct25" w:color="auto" w:fill="FFFFFF"/>
          </w:tcPr>
          <w:p w14:paraId="769FFB43" w14:textId="77777777" w:rsidR="00F137E8" w:rsidRPr="00F56577" w:rsidRDefault="00F137E8" w:rsidP="00C77AFF">
            <w:pPr>
              <w:pStyle w:val="TAH"/>
            </w:pPr>
            <w:r w:rsidRPr="00F56577">
              <w:t>Type Definition</w:t>
            </w:r>
          </w:p>
        </w:tc>
      </w:tr>
      <w:tr w:rsidR="00F137E8" w:rsidRPr="00F56577" w14:paraId="6E4EEDDA" w14:textId="77777777" w:rsidTr="00C77AFF">
        <w:trPr>
          <w:cantSplit/>
          <w:jc w:val="center"/>
        </w:trPr>
        <w:tc>
          <w:tcPr>
            <w:tcW w:w="8640" w:type="dxa"/>
            <w:gridSpan w:val="2"/>
            <w:shd w:val="clear" w:color="auto" w:fill="FFFFFF"/>
          </w:tcPr>
          <w:p w14:paraId="638B33CB" w14:textId="77777777" w:rsidR="00F137E8" w:rsidRPr="00F56577" w:rsidRDefault="00F137E8" w:rsidP="00C77AFF">
            <w:pPr>
              <w:pStyle w:val="PL"/>
              <w:rPr>
                <w:noProof w:val="0"/>
                <w:snapToGrid w:val="0"/>
              </w:rPr>
            </w:pPr>
            <w:r w:rsidRPr="00F56577">
              <w:rPr>
                <w:noProof w:val="0"/>
                <w:snapToGrid w:val="0"/>
              </w:rPr>
              <w:t>SEQUENCE (SIZE(1..72)) OF INTEGER (0..71)</w:t>
            </w:r>
          </w:p>
        </w:tc>
      </w:tr>
    </w:tbl>
    <w:p w14:paraId="6507AEBE"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486"/>
        <w:gridCol w:w="7154"/>
      </w:tblGrid>
      <w:tr w:rsidR="00F137E8" w:rsidRPr="00F56577" w14:paraId="6D8F444C" w14:textId="77777777" w:rsidTr="00C77AFF">
        <w:trPr>
          <w:jc w:val="center"/>
        </w:trPr>
        <w:tc>
          <w:tcPr>
            <w:tcW w:w="8640" w:type="dxa"/>
            <w:gridSpan w:val="2"/>
            <w:shd w:val="pct25" w:color="auto" w:fill="FFFFFF"/>
          </w:tcPr>
          <w:p w14:paraId="72C79440" w14:textId="77777777" w:rsidR="00F137E8" w:rsidRPr="00F56577" w:rsidRDefault="00F137E8" w:rsidP="00C77AFF">
            <w:pPr>
              <w:pStyle w:val="TAH"/>
            </w:pPr>
            <w:r w:rsidRPr="00F56577">
              <w:t>ASN.1 Type Definition</w:t>
            </w:r>
          </w:p>
        </w:tc>
      </w:tr>
      <w:tr w:rsidR="00F137E8" w:rsidRPr="00F56577" w14:paraId="2B7B89DD" w14:textId="77777777" w:rsidTr="00C77AFF">
        <w:trPr>
          <w:jc w:val="center"/>
        </w:trPr>
        <w:tc>
          <w:tcPr>
            <w:tcW w:w="1486" w:type="dxa"/>
            <w:shd w:val="pct25" w:color="auto" w:fill="FFFFFF"/>
          </w:tcPr>
          <w:p w14:paraId="2C3C0AED" w14:textId="77777777" w:rsidR="00F137E8" w:rsidRPr="00F56577" w:rsidRDefault="00F137E8" w:rsidP="00C77AFF">
            <w:pPr>
              <w:pStyle w:val="TAH"/>
            </w:pPr>
            <w:r w:rsidRPr="00F56577">
              <w:t>Type Name</w:t>
            </w:r>
          </w:p>
        </w:tc>
        <w:tc>
          <w:tcPr>
            <w:tcW w:w="7154" w:type="dxa"/>
          </w:tcPr>
          <w:p w14:paraId="167BEE8E" w14:textId="77777777" w:rsidR="00F137E8" w:rsidRPr="00F56577" w:rsidRDefault="00F137E8" w:rsidP="00C77AFF">
            <w:pPr>
              <w:pStyle w:val="TAL"/>
            </w:pPr>
            <w:r w:rsidRPr="00F56577">
              <w:t>Q_List144</w:t>
            </w:r>
          </w:p>
        </w:tc>
      </w:tr>
      <w:tr w:rsidR="00F137E8" w:rsidRPr="00F56577" w14:paraId="068F83E7" w14:textId="77777777" w:rsidTr="00C77AFF">
        <w:trPr>
          <w:jc w:val="center"/>
        </w:trPr>
        <w:tc>
          <w:tcPr>
            <w:tcW w:w="1486" w:type="dxa"/>
            <w:shd w:val="pct25" w:color="auto" w:fill="FFFFFF"/>
          </w:tcPr>
          <w:p w14:paraId="3D64B9AE" w14:textId="77777777" w:rsidR="00F137E8" w:rsidRPr="00F56577" w:rsidRDefault="00F137E8" w:rsidP="00C77AFF">
            <w:pPr>
              <w:pStyle w:val="TAH"/>
            </w:pPr>
            <w:r w:rsidRPr="00F56577">
              <w:t>Comment</w:t>
            </w:r>
          </w:p>
        </w:tc>
        <w:tc>
          <w:tcPr>
            <w:tcW w:w="7154" w:type="dxa"/>
          </w:tcPr>
          <w:p w14:paraId="5C340C3F" w14:textId="77777777" w:rsidR="00F137E8" w:rsidRPr="00F56577" w:rsidRDefault="00F137E8" w:rsidP="00C77AFF">
            <w:pPr>
              <w:pStyle w:val="TAL"/>
            </w:pPr>
            <w:r w:rsidRPr="00F56577">
              <w:t>This type is a list which holds 128 or 256 or 512 or 1024 values of ListOf144q, each value of ListOf144q is also a list of (1..144) values of INTEGER. The first value of ListOf144q is corresponding to the MICH frame which starts the modification period, the second value of ListOf144q is corresponding to the next MICH frame in the modification period and so on, the last value of ListOf144q is corresponding to the last MICH frame of the modification period. Be noted that for different modification period configurations the number of values of ListOf144q are different and shall match the configuration.</w:t>
            </w:r>
          </w:p>
          <w:p w14:paraId="53C6A407" w14:textId="77777777" w:rsidR="00F137E8" w:rsidRPr="00F56577" w:rsidRDefault="00F137E8" w:rsidP="00C77AFF">
            <w:pPr>
              <w:pStyle w:val="TAL"/>
            </w:pPr>
            <w:r w:rsidRPr="00F56577">
              <w:t>The SS sets the bits {b0, …, b287} of the MICH frame according to the INTEGER values in the ListOf144q corresponding to the MICH frame (see 3GPP TS 25.211 [</w:t>
            </w:r>
            <w:r w:rsidRPr="00F56577">
              <w:fldChar w:fldCharType="begin"/>
            </w:r>
            <w:r w:rsidRPr="00F56577">
              <w:instrText xml:space="preserve">REF_TS25211 </w:instrText>
            </w:r>
            <w:r w:rsidRPr="00F56577">
              <w:fldChar w:fldCharType="separate"/>
            </w:r>
            <w:r w:rsidRPr="00F56577">
              <w:t>40</w:t>
            </w:r>
            <w:r w:rsidRPr="00F56577">
              <w:fldChar w:fldCharType="end"/>
            </w:r>
            <w:r w:rsidRPr="00F56577">
              <w:t>], subclause 5.3.3.15).</w:t>
            </w:r>
          </w:p>
        </w:tc>
      </w:tr>
      <w:tr w:rsidR="00F137E8" w:rsidRPr="00F56577" w14:paraId="57E285EF" w14:textId="77777777" w:rsidTr="00C77AFF">
        <w:trPr>
          <w:jc w:val="center"/>
        </w:trPr>
        <w:tc>
          <w:tcPr>
            <w:tcW w:w="8640" w:type="dxa"/>
            <w:gridSpan w:val="2"/>
            <w:shd w:val="pct25" w:color="auto" w:fill="FFFFFF"/>
          </w:tcPr>
          <w:p w14:paraId="4AC3E2D9" w14:textId="77777777" w:rsidR="00F137E8" w:rsidRPr="00F56577" w:rsidRDefault="00F137E8" w:rsidP="00C77AFF">
            <w:pPr>
              <w:pStyle w:val="TAH"/>
            </w:pPr>
            <w:r w:rsidRPr="00F56577">
              <w:t>Type Definition</w:t>
            </w:r>
          </w:p>
        </w:tc>
      </w:tr>
      <w:tr w:rsidR="00F137E8" w:rsidRPr="00F56577" w14:paraId="3A97B6E8" w14:textId="77777777" w:rsidTr="00C77AFF">
        <w:trPr>
          <w:jc w:val="center"/>
        </w:trPr>
        <w:tc>
          <w:tcPr>
            <w:tcW w:w="8640" w:type="dxa"/>
            <w:gridSpan w:val="2"/>
            <w:shd w:val="clear" w:color="auto" w:fill="FFFFFF"/>
          </w:tcPr>
          <w:p w14:paraId="2838F944" w14:textId="77777777" w:rsidR="00F137E8" w:rsidRPr="00F56577" w:rsidRDefault="00F137E8" w:rsidP="00C77AFF">
            <w:pPr>
              <w:pStyle w:val="PL"/>
              <w:rPr>
                <w:noProof w:val="0"/>
                <w:snapToGrid w:val="0"/>
              </w:rPr>
            </w:pPr>
            <w:r w:rsidRPr="00F56577">
              <w:rPr>
                <w:noProof w:val="0"/>
                <w:snapToGrid w:val="0"/>
              </w:rPr>
              <w:t>CHOICE {</w:t>
            </w:r>
          </w:p>
          <w:p w14:paraId="2CBF7E9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fRM128</w:t>
            </w:r>
            <w:r w:rsidRPr="00F56577">
              <w:rPr>
                <w:noProof w:val="0"/>
                <w:snapToGrid w:val="0"/>
              </w:rPr>
              <w:tab/>
            </w:r>
            <w:r w:rsidRPr="00F56577">
              <w:rPr>
                <w:noProof w:val="0"/>
                <w:snapToGrid w:val="0"/>
              </w:rPr>
              <w:tab/>
              <w:t>SEQUENCE (SIZE(128)) OF ListOf144q,</w:t>
            </w:r>
          </w:p>
          <w:p w14:paraId="49676AD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fRM256</w:t>
            </w:r>
            <w:r w:rsidRPr="00F56577">
              <w:rPr>
                <w:noProof w:val="0"/>
                <w:snapToGrid w:val="0"/>
              </w:rPr>
              <w:tab/>
            </w:r>
            <w:r w:rsidRPr="00F56577">
              <w:rPr>
                <w:noProof w:val="0"/>
                <w:snapToGrid w:val="0"/>
              </w:rPr>
              <w:tab/>
              <w:t>SEQUENCE (SIZE(256)) OF ListOf144q,</w:t>
            </w:r>
          </w:p>
          <w:p w14:paraId="1F7AEF6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fRM512</w:t>
            </w:r>
            <w:r w:rsidRPr="00F56577">
              <w:rPr>
                <w:noProof w:val="0"/>
                <w:snapToGrid w:val="0"/>
              </w:rPr>
              <w:tab/>
            </w:r>
            <w:r w:rsidRPr="00F56577">
              <w:rPr>
                <w:noProof w:val="0"/>
                <w:snapToGrid w:val="0"/>
              </w:rPr>
              <w:tab/>
              <w:t>SEQUENCE (SIZE(512)) OF ListOf144q,</w:t>
            </w:r>
          </w:p>
          <w:p w14:paraId="4A403E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fRM1024</w:t>
            </w:r>
            <w:r w:rsidRPr="00F56577">
              <w:rPr>
                <w:noProof w:val="0"/>
                <w:snapToGrid w:val="0"/>
              </w:rPr>
              <w:tab/>
            </w:r>
            <w:r w:rsidRPr="00F56577">
              <w:rPr>
                <w:noProof w:val="0"/>
                <w:snapToGrid w:val="0"/>
              </w:rPr>
              <w:tab/>
              <w:t>SEQUENCE (SIZE(1024)) OF ListOf144q</w:t>
            </w:r>
          </w:p>
          <w:p w14:paraId="1DB16C62" w14:textId="77777777" w:rsidR="00F137E8" w:rsidRPr="00F56577" w:rsidRDefault="00F137E8" w:rsidP="00C77AFF">
            <w:pPr>
              <w:pStyle w:val="PL"/>
              <w:rPr>
                <w:noProof w:val="0"/>
              </w:rPr>
            </w:pPr>
            <w:r w:rsidRPr="00F56577">
              <w:rPr>
                <w:noProof w:val="0"/>
                <w:snapToGrid w:val="0"/>
              </w:rPr>
              <w:t>}</w:t>
            </w:r>
          </w:p>
        </w:tc>
      </w:tr>
    </w:tbl>
    <w:p w14:paraId="6950AACF"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5B29779" w14:textId="77777777" w:rsidTr="00C77AFF">
        <w:trPr>
          <w:jc w:val="center"/>
        </w:trPr>
        <w:tc>
          <w:tcPr>
            <w:tcW w:w="8640" w:type="dxa"/>
            <w:gridSpan w:val="2"/>
            <w:shd w:val="pct25" w:color="auto" w:fill="FFFFFF"/>
          </w:tcPr>
          <w:p w14:paraId="56B5C0C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F0C8252" w14:textId="77777777" w:rsidTr="00C77AFF">
        <w:trPr>
          <w:jc w:val="center"/>
        </w:trPr>
        <w:tc>
          <w:tcPr>
            <w:tcW w:w="1980" w:type="dxa"/>
            <w:shd w:val="pct25" w:color="auto" w:fill="FFFFFF"/>
          </w:tcPr>
          <w:p w14:paraId="7F69C15D" w14:textId="77777777" w:rsidR="00F137E8" w:rsidRPr="00F56577" w:rsidRDefault="00F137E8" w:rsidP="00C77AFF">
            <w:pPr>
              <w:pStyle w:val="TAH"/>
            </w:pPr>
            <w:r w:rsidRPr="00F56577">
              <w:t>Type Name</w:t>
            </w:r>
          </w:p>
        </w:tc>
        <w:tc>
          <w:tcPr>
            <w:tcW w:w="6660" w:type="dxa"/>
          </w:tcPr>
          <w:p w14:paraId="172C06C5" w14:textId="77777777" w:rsidR="00F137E8" w:rsidRPr="00F56577" w:rsidRDefault="00F137E8" w:rsidP="00C77AFF">
            <w:pPr>
              <w:pStyle w:val="TAL"/>
            </w:pPr>
            <w:r w:rsidRPr="00F56577">
              <w:t>ListOf144q</w:t>
            </w:r>
          </w:p>
        </w:tc>
      </w:tr>
      <w:tr w:rsidR="00F137E8" w:rsidRPr="00F56577" w14:paraId="62233A95" w14:textId="77777777" w:rsidTr="00C77AFF">
        <w:trPr>
          <w:jc w:val="center"/>
        </w:trPr>
        <w:tc>
          <w:tcPr>
            <w:tcW w:w="1980" w:type="dxa"/>
            <w:shd w:val="pct25" w:color="auto" w:fill="FFFFFF"/>
          </w:tcPr>
          <w:p w14:paraId="6DF03397" w14:textId="77777777" w:rsidR="00F137E8" w:rsidRPr="00F56577" w:rsidRDefault="00F137E8" w:rsidP="00C77AFF">
            <w:pPr>
              <w:pStyle w:val="TAH"/>
            </w:pPr>
            <w:r w:rsidRPr="00F56577">
              <w:t>Comment</w:t>
            </w:r>
          </w:p>
        </w:tc>
        <w:tc>
          <w:tcPr>
            <w:tcW w:w="6660" w:type="dxa"/>
          </w:tcPr>
          <w:p w14:paraId="32F823B7" w14:textId="77777777" w:rsidR="00F137E8" w:rsidRPr="00F56577" w:rsidRDefault="00F137E8" w:rsidP="00C77AFF">
            <w:pPr>
              <w:pStyle w:val="TAL"/>
            </w:pPr>
            <w:r w:rsidRPr="00F56577">
              <w:t>This type holds (1..144) values of the "q" for a frame which MICH CFN = the SFN of the P-CCPCH radio frame during which the start of the MICH radio frame occurs The values of q are calculated by TTCN according to formula:</w:t>
            </w:r>
          </w:p>
          <w:p w14:paraId="747EE0B2" w14:textId="77777777" w:rsidR="00F137E8" w:rsidRPr="00F56577" w:rsidRDefault="00F137E8" w:rsidP="00C77AFF">
            <w:pPr>
              <w:pStyle w:val="TAL"/>
              <w:jc w:val="center"/>
            </w:pPr>
            <w:r w:rsidRPr="00F56577">
              <w:rPr>
                <w:position w:val="-24"/>
              </w:rPr>
              <w:object w:dxaOrig="4239" w:dyaOrig="580" w14:anchorId="08403379">
                <v:shape id="_x0000_i1064" type="#_x0000_t75" style="width:209.25pt;height:28.5pt" o:ole="">
                  <v:imagedata r:id="rId75" o:title=""/>
                </v:shape>
                <o:OLEObject Type="Embed" ProgID="Equation.3" ShapeID="_x0000_i1064" DrawAspect="Content" ObjectID="_1788246922" r:id="rId76"/>
              </w:object>
            </w:r>
          </w:p>
          <w:p w14:paraId="427EF5DD" w14:textId="77777777" w:rsidR="00F137E8" w:rsidRPr="00F56577" w:rsidRDefault="00F137E8" w:rsidP="00C77AFF">
            <w:pPr>
              <w:pStyle w:val="TAL"/>
            </w:pPr>
            <w:r w:rsidRPr="00F56577">
              <w:t>where: G = 2</w:t>
            </w:r>
            <w:r w:rsidRPr="00F56577">
              <w:rPr>
                <w:vertAlign w:val="superscript"/>
              </w:rPr>
              <w:t>16</w:t>
            </w:r>
            <w:r w:rsidRPr="00F56577">
              <w:t xml:space="preserve">, C = 25033; </w:t>
            </w:r>
          </w:p>
          <w:p w14:paraId="1BAAFA07" w14:textId="77777777" w:rsidR="00F137E8" w:rsidRPr="00F56577" w:rsidRDefault="00F137E8" w:rsidP="00C77AFF">
            <w:pPr>
              <w:pStyle w:val="TAL"/>
            </w:pPr>
            <w:r w:rsidRPr="00F56577">
              <w:t>NI = Notification Indicator (0..65535) is computed by the TTCN for each TMGI according to the formula:</w:t>
            </w:r>
          </w:p>
          <w:p w14:paraId="094690C0" w14:textId="77777777" w:rsidR="00F137E8" w:rsidRPr="00F56577" w:rsidRDefault="00F137E8" w:rsidP="00C77AFF">
            <w:pPr>
              <w:pStyle w:val="TAL"/>
              <w:jc w:val="center"/>
            </w:pPr>
            <w:r w:rsidRPr="00F56577">
              <w:rPr>
                <w:position w:val="-10"/>
              </w:rPr>
              <w:object w:dxaOrig="2740" w:dyaOrig="300" w14:anchorId="220369FF">
                <v:shape id="_x0000_i1065" type="#_x0000_t75" style="width:129pt;height:14.25pt" o:ole="" fillcolor="window">
                  <v:imagedata r:id="rId77" o:title=""/>
                </v:shape>
                <o:OLEObject Type="Embed" ProgID="Equation.3" ShapeID="_x0000_i1065" DrawAspect="Content" ObjectID="_1788246923" r:id="rId78"/>
              </w:object>
            </w:r>
            <w:r w:rsidRPr="00F56577">
              <w:t xml:space="preserve"> where G = 2</w:t>
            </w:r>
            <w:r w:rsidRPr="00F56577">
              <w:rPr>
                <w:vertAlign w:val="superscript"/>
              </w:rPr>
              <w:t>16</w:t>
            </w:r>
            <w:r w:rsidRPr="00F56577">
              <w:t>;</w:t>
            </w:r>
          </w:p>
          <w:p w14:paraId="732BBDAF" w14:textId="77777777" w:rsidR="00F137E8" w:rsidRPr="00F56577" w:rsidRDefault="00F137E8" w:rsidP="00C77AFF">
            <w:pPr>
              <w:pStyle w:val="TAL"/>
            </w:pPr>
            <w:r w:rsidRPr="00F56577">
              <w:t xml:space="preserve">the number of </w:t>
            </w:r>
            <w:r w:rsidRPr="00F56577">
              <w:rPr>
                <w:i/>
              </w:rPr>
              <w:t>TMGI</w:t>
            </w:r>
            <w:r w:rsidRPr="00F56577">
              <w:t xml:space="preserve"> could be 1 to 144;</w:t>
            </w:r>
          </w:p>
          <w:p w14:paraId="7018DBA8" w14:textId="77777777" w:rsidR="00F137E8" w:rsidRPr="00F56577" w:rsidRDefault="00F137E8" w:rsidP="00C77AFF">
            <w:pPr>
              <w:pStyle w:val="TAL"/>
            </w:pPr>
            <w:r w:rsidRPr="00F56577">
              <w:t>SFN = the SFN of the P-CCPCH radio frame during which the start of the MICH radio frame occurs;</w:t>
            </w:r>
          </w:p>
          <w:p w14:paraId="04AFAA41" w14:textId="77777777" w:rsidR="00F137E8" w:rsidRPr="00F56577" w:rsidRDefault="00F137E8" w:rsidP="00C77AFF">
            <w:pPr>
              <w:pStyle w:val="TAL"/>
            </w:pPr>
            <w:r w:rsidRPr="00F56577">
              <w:t>Nn = the number of notification indicators per frame:</w:t>
            </w:r>
          </w:p>
        </w:tc>
      </w:tr>
      <w:tr w:rsidR="00F137E8" w:rsidRPr="00F56577" w14:paraId="04DA0201" w14:textId="77777777" w:rsidTr="00C77AFF">
        <w:trPr>
          <w:jc w:val="center"/>
        </w:trPr>
        <w:tc>
          <w:tcPr>
            <w:tcW w:w="8640" w:type="dxa"/>
            <w:gridSpan w:val="2"/>
            <w:shd w:val="pct25" w:color="auto" w:fill="FFFFFF"/>
          </w:tcPr>
          <w:p w14:paraId="7C8B3E17" w14:textId="77777777" w:rsidR="00F137E8" w:rsidRPr="00F56577" w:rsidRDefault="00F137E8" w:rsidP="00C77AFF">
            <w:pPr>
              <w:pStyle w:val="TAH"/>
            </w:pPr>
            <w:r w:rsidRPr="00F56577">
              <w:t>Type Definition</w:t>
            </w:r>
          </w:p>
        </w:tc>
      </w:tr>
      <w:tr w:rsidR="00F137E8" w:rsidRPr="00F56577" w14:paraId="15D64640" w14:textId="77777777" w:rsidTr="00C77AFF">
        <w:trPr>
          <w:jc w:val="center"/>
        </w:trPr>
        <w:tc>
          <w:tcPr>
            <w:tcW w:w="8640" w:type="dxa"/>
            <w:gridSpan w:val="2"/>
            <w:shd w:val="clear" w:color="auto" w:fill="FFFFFF"/>
          </w:tcPr>
          <w:p w14:paraId="3A8B8767" w14:textId="77777777" w:rsidR="00F137E8" w:rsidRPr="00F56577" w:rsidRDefault="00F137E8" w:rsidP="00C77AFF">
            <w:pPr>
              <w:pStyle w:val="PL"/>
              <w:rPr>
                <w:noProof w:val="0"/>
                <w:snapToGrid w:val="0"/>
              </w:rPr>
            </w:pPr>
            <w:r w:rsidRPr="00F56577">
              <w:rPr>
                <w:noProof w:val="0"/>
                <w:snapToGrid w:val="0"/>
              </w:rPr>
              <w:t>SEQUENCE (SIZE(1..144)) OF INTEGER (0..143)</w:t>
            </w:r>
          </w:p>
        </w:tc>
      </w:tr>
    </w:tbl>
    <w:p w14:paraId="5851B1D5"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6D7DAF9" w14:textId="77777777" w:rsidTr="00C77AFF">
        <w:trPr>
          <w:jc w:val="center"/>
        </w:trPr>
        <w:tc>
          <w:tcPr>
            <w:tcW w:w="8640" w:type="dxa"/>
            <w:gridSpan w:val="2"/>
            <w:shd w:val="pct25" w:color="auto" w:fill="FFFFFF"/>
          </w:tcPr>
          <w:p w14:paraId="51201524" w14:textId="77777777" w:rsidR="00F137E8" w:rsidRPr="00F56577" w:rsidRDefault="00F137E8" w:rsidP="00C77AFF">
            <w:pPr>
              <w:pStyle w:val="TAH"/>
            </w:pPr>
            <w:r w:rsidRPr="00F56577">
              <w:t>ASN.1 Type Definition</w:t>
            </w:r>
          </w:p>
        </w:tc>
      </w:tr>
      <w:tr w:rsidR="00F137E8" w:rsidRPr="00F56577" w14:paraId="685885CE" w14:textId="77777777" w:rsidTr="00C77AFF">
        <w:trPr>
          <w:jc w:val="center"/>
        </w:trPr>
        <w:tc>
          <w:tcPr>
            <w:tcW w:w="1980" w:type="dxa"/>
            <w:shd w:val="pct25" w:color="auto" w:fill="FFFFFF"/>
          </w:tcPr>
          <w:p w14:paraId="31F85494" w14:textId="77777777" w:rsidR="00F137E8" w:rsidRPr="00F56577" w:rsidRDefault="00F137E8" w:rsidP="00C77AFF">
            <w:pPr>
              <w:pStyle w:val="TAH"/>
            </w:pPr>
            <w:r w:rsidRPr="00F56577">
              <w:t>Type Name</w:t>
            </w:r>
          </w:p>
        </w:tc>
        <w:tc>
          <w:tcPr>
            <w:tcW w:w="6660" w:type="dxa"/>
          </w:tcPr>
          <w:p w14:paraId="1ED18E9B" w14:textId="77777777" w:rsidR="00F137E8" w:rsidRPr="00F56577" w:rsidRDefault="00F137E8" w:rsidP="00C77AFF">
            <w:pPr>
              <w:pStyle w:val="TAL"/>
            </w:pPr>
            <w:r w:rsidRPr="00F56577">
              <w:t>MICH_CFN</w:t>
            </w:r>
          </w:p>
        </w:tc>
      </w:tr>
      <w:tr w:rsidR="00F137E8" w:rsidRPr="00F56577" w14:paraId="6A944C00" w14:textId="77777777" w:rsidTr="00C77AFF">
        <w:trPr>
          <w:jc w:val="center"/>
        </w:trPr>
        <w:tc>
          <w:tcPr>
            <w:tcW w:w="1980" w:type="dxa"/>
            <w:shd w:val="pct25" w:color="auto" w:fill="FFFFFF"/>
          </w:tcPr>
          <w:p w14:paraId="27122434" w14:textId="77777777" w:rsidR="00F137E8" w:rsidRPr="00F56577" w:rsidRDefault="00F137E8" w:rsidP="00C77AFF">
            <w:pPr>
              <w:pStyle w:val="TAH"/>
            </w:pPr>
            <w:r w:rsidRPr="00F56577">
              <w:t>Comment</w:t>
            </w:r>
          </w:p>
        </w:tc>
        <w:tc>
          <w:tcPr>
            <w:tcW w:w="6660" w:type="dxa"/>
          </w:tcPr>
          <w:p w14:paraId="7E0395BC" w14:textId="77777777" w:rsidR="00F137E8" w:rsidRPr="00F56577" w:rsidRDefault="00F137E8" w:rsidP="00C77AFF">
            <w:pPr>
              <w:pStyle w:val="TAL"/>
            </w:pPr>
            <w:r w:rsidRPr="00F56577">
              <w:t>Subclause 9.2.1.46a of 3GPP TS 25.433 [</w:t>
            </w:r>
            <w:r>
              <w:fldChar w:fldCharType="begin"/>
            </w:r>
            <w:r>
              <w:instrText xml:space="preserve"> REF_TS25433 </w:instrText>
            </w:r>
            <w:r>
              <w:fldChar w:fldCharType="separate"/>
            </w:r>
            <w:r w:rsidRPr="00F56577">
              <w:t>57</w:t>
            </w:r>
            <w:r>
              <w:fldChar w:fldCharType="end"/>
            </w:r>
            <w:r w:rsidRPr="00F56577">
              <w:t>]</w:t>
            </w:r>
          </w:p>
        </w:tc>
      </w:tr>
      <w:tr w:rsidR="00F137E8" w:rsidRPr="00F56577" w14:paraId="367F806F" w14:textId="77777777" w:rsidTr="00C77AFF">
        <w:trPr>
          <w:jc w:val="center"/>
        </w:trPr>
        <w:tc>
          <w:tcPr>
            <w:tcW w:w="8640" w:type="dxa"/>
            <w:gridSpan w:val="2"/>
            <w:shd w:val="pct25" w:color="auto" w:fill="FFFFFF"/>
          </w:tcPr>
          <w:p w14:paraId="56347BD5" w14:textId="77777777" w:rsidR="00F137E8" w:rsidRPr="00F56577" w:rsidRDefault="00F137E8" w:rsidP="00C77AFF">
            <w:pPr>
              <w:pStyle w:val="TAH"/>
            </w:pPr>
            <w:r w:rsidRPr="00F56577">
              <w:t>Type Definition</w:t>
            </w:r>
          </w:p>
        </w:tc>
      </w:tr>
      <w:tr w:rsidR="00F137E8" w:rsidRPr="00F56577" w14:paraId="3D519105" w14:textId="77777777" w:rsidTr="00C77AFF">
        <w:trPr>
          <w:jc w:val="center"/>
        </w:trPr>
        <w:tc>
          <w:tcPr>
            <w:tcW w:w="8640" w:type="dxa"/>
            <w:gridSpan w:val="2"/>
            <w:shd w:val="clear" w:color="auto" w:fill="FFFFFF"/>
          </w:tcPr>
          <w:p w14:paraId="546EE4EF" w14:textId="77777777" w:rsidR="00F137E8" w:rsidRPr="00F56577" w:rsidRDefault="00F137E8" w:rsidP="00C77AFF">
            <w:pPr>
              <w:pStyle w:val="PL"/>
              <w:rPr>
                <w:noProof w:val="0"/>
              </w:rPr>
            </w:pPr>
            <w:r w:rsidRPr="00F56577">
              <w:rPr>
                <w:noProof w:val="0"/>
                <w:snapToGrid w:val="0"/>
              </w:rPr>
              <w:t>INTEGER (0..4095)</w:t>
            </w:r>
          </w:p>
        </w:tc>
      </w:tr>
    </w:tbl>
    <w:p w14:paraId="7D3551BE" w14:textId="77777777" w:rsidR="00F137E8" w:rsidRPr="00F56577" w:rsidRDefault="00F137E8" w:rsidP="00F137E8"/>
    <w:p w14:paraId="018DD991" w14:textId="77777777" w:rsidR="00F137E8" w:rsidRPr="00F56577" w:rsidRDefault="00F137E8" w:rsidP="00F137E8">
      <w:pPr>
        <w:pStyle w:val="Heading5"/>
      </w:pPr>
      <w:bookmarkStart w:id="221" w:name="_Toc476219258"/>
      <w:r w:rsidRPr="00F56577">
        <w:lastRenderedPageBreak/>
        <w:t>7.3.2.2.6c</w:t>
      </w:r>
      <w:r w:rsidRPr="00F56577">
        <w:tab/>
        <w:t>CPHY_MBMS_NI (Rel-6 or later)</w:t>
      </w:r>
      <w:bookmarkEnd w:id="2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06FAA2" w14:textId="77777777" w:rsidTr="00C77AFF">
        <w:trPr>
          <w:cantSplit/>
          <w:jc w:val="center"/>
        </w:trPr>
        <w:tc>
          <w:tcPr>
            <w:tcW w:w="8640" w:type="dxa"/>
            <w:gridSpan w:val="2"/>
            <w:shd w:val="pct25" w:color="auto" w:fill="FFFFFF"/>
          </w:tcPr>
          <w:p w14:paraId="39E046C0"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2133D43" w14:textId="77777777" w:rsidTr="00C77AFF">
        <w:trPr>
          <w:jc w:val="center"/>
        </w:trPr>
        <w:tc>
          <w:tcPr>
            <w:tcW w:w="1980" w:type="dxa"/>
            <w:shd w:val="pct25" w:color="auto" w:fill="FFFFFF"/>
          </w:tcPr>
          <w:p w14:paraId="62C9F7B6" w14:textId="77777777" w:rsidR="00F137E8" w:rsidRPr="00F56577" w:rsidRDefault="00F137E8" w:rsidP="00C77AFF">
            <w:pPr>
              <w:pStyle w:val="TAH"/>
            </w:pPr>
            <w:r w:rsidRPr="00F56577">
              <w:t>Type Name</w:t>
            </w:r>
          </w:p>
        </w:tc>
        <w:tc>
          <w:tcPr>
            <w:tcW w:w="6660" w:type="dxa"/>
          </w:tcPr>
          <w:p w14:paraId="7930D974" w14:textId="77777777" w:rsidR="00F137E8" w:rsidRPr="00F56577" w:rsidRDefault="00F137E8" w:rsidP="00C77AFF">
            <w:pPr>
              <w:pStyle w:val="TAL"/>
            </w:pPr>
            <w:r w:rsidRPr="00F56577">
              <w:t>CPHY_MBMS_NI_CNF</w:t>
            </w:r>
          </w:p>
        </w:tc>
      </w:tr>
      <w:tr w:rsidR="00F137E8" w:rsidRPr="00F56577" w14:paraId="626BA41E" w14:textId="77777777" w:rsidTr="00C77AFF">
        <w:trPr>
          <w:jc w:val="center"/>
        </w:trPr>
        <w:tc>
          <w:tcPr>
            <w:tcW w:w="1980" w:type="dxa"/>
            <w:shd w:val="pct25" w:color="auto" w:fill="FFFFFF"/>
          </w:tcPr>
          <w:p w14:paraId="17221294" w14:textId="77777777" w:rsidR="00F137E8" w:rsidRPr="00F56577" w:rsidRDefault="00F137E8" w:rsidP="00C77AFF">
            <w:pPr>
              <w:pStyle w:val="TAH"/>
            </w:pPr>
            <w:r w:rsidRPr="00F56577">
              <w:t>PCO Type</w:t>
            </w:r>
          </w:p>
        </w:tc>
        <w:tc>
          <w:tcPr>
            <w:tcW w:w="6660" w:type="dxa"/>
          </w:tcPr>
          <w:p w14:paraId="112F6613" w14:textId="77777777" w:rsidR="00F137E8" w:rsidRPr="00F56577" w:rsidRDefault="00F137E8" w:rsidP="00C77AFF">
            <w:pPr>
              <w:pStyle w:val="TAL"/>
            </w:pPr>
            <w:r w:rsidRPr="00F56577">
              <w:t>CSAP</w:t>
            </w:r>
          </w:p>
        </w:tc>
      </w:tr>
      <w:tr w:rsidR="00F137E8" w:rsidRPr="00F56577" w14:paraId="4996C1DB" w14:textId="77777777" w:rsidTr="00C77AFF">
        <w:trPr>
          <w:jc w:val="center"/>
        </w:trPr>
        <w:tc>
          <w:tcPr>
            <w:tcW w:w="1980" w:type="dxa"/>
            <w:shd w:val="pct25" w:color="auto" w:fill="FFFFFF"/>
          </w:tcPr>
          <w:p w14:paraId="5683FC19" w14:textId="77777777" w:rsidR="00F137E8" w:rsidRPr="00F56577" w:rsidRDefault="00F137E8" w:rsidP="00C77AFF">
            <w:pPr>
              <w:pStyle w:val="TAH"/>
            </w:pPr>
            <w:r w:rsidRPr="00F56577">
              <w:t>Comment</w:t>
            </w:r>
          </w:p>
        </w:tc>
        <w:tc>
          <w:tcPr>
            <w:tcW w:w="6660" w:type="dxa"/>
          </w:tcPr>
          <w:p w14:paraId="206B25D3" w14:textId="77777777" w:rsidR="00F137E8" w:rsidRPr="00F56577" w:rsidRDefault="00F137E8" w:rsidP="00C77AFF">
            <w:pPr>
              <w:pStyle w:val="TAL"/>
            </w:pPr>
            <w:r w:rsidRPr="00F56577">
              <w:t>To confirm CPHY_MBMS_NI_REQ. The routingInfo indicates the MICH physical channel.</w:t>
            </w:r>
          </w:p>
        </w:tc>
      </w:tr>
      <w:tr w:rsidR="00F137E8" w:rsidRPr="00F56577" w14:paraId="533516A4" w14:textId="77777777" w:rsidTr="00C77AFF">
        <w:trPr>
          <w:cantSplit/>
          <w:jc w:val="center"/>
        </w:trPr>
        <w:tc>
          <w:tcPr>
            <w:tcW w:w="8640" w:type="dxa"/>
            <w:gridSpan w:val="2"/>
            <w:shd w:val="pct25" w:color="auto" w:fill="FFFFFF"/>
          </w:tcPr>
          <w:p w14:paraId="3797BCDC" w14:textId="77777777" w:rsidR="00F137E8" w:rsidRPr="00F56577" w:rsidRDefault="00F137E8" w:rsidP="00C77AFF">
            <w:pPr>
              <w:pStyle w:val="TAH"/>
            </w:pPr>
            <w:r w:rsidRPr="00F56577">
              <w:t>Type Definition</w:t>
            </w:r>
          </w:p>
        </w:tc>
      </w:tr>
      <w:tr w:rsidR="00F137E8" w:rsidRPr="00F56577" w14:paraId="46FDC24A" w14:textId="77777777" w:rsidTr="00C77AFF">
        <w:trPr>
          <w:cantSplit/>
          <w:jc w:val="center"/>
        </w:trPr>
        <w:tc>
          <w:tcPr>
            <w:tcW w:w="8640" w:type="dxa"/>
            <w:gridSpan w:val="2"/>
            <w:shd w:val="clear" w:color="auto" w:fill="FFFFFF"/>
          </w:tcPr>
          <w:p w14:paraId="36B27FCC" w14:textId="77777777" w:rsidR="00F137E8" w:rsidRPr="00F56577" w:rsidRDefault="00F137E8" w:rsidP="00C77AFF">
            <w:pPr>
              <w:pStyle w:val="PL"/>
              <w:rPr>
                <w:noProof w:val="0"/>
              </w:rPr>
            </w:pPr>
            <w:r w:rsidRPr="00F56577">
              <w:rPr>
                <w:noProof w:val="0"/>
              </w:rPr>
              <w:t>SEQUENCE</w:t>
            </w:r>
            <w:r w:rsidRPr="00F56577">
              <w:rPr>
                <w:noProof w:val="0"/>
              </w:rPr>
              <w:tab/>
              <w:t>{</w:t>
            </w:r>
          </w:p>
          <w:p w14:paraId="78DD965D" w14:textId="77777777" w:rsidR="00F137E8" w:rsidRPr="00F56577" w:rsidRDefault="00F137E8" w:rsidP="00C77AFF">
            <w:pPr>
              <w:pStyle w:val="PL"/>
              <w:rPr>
                <w:noProof w:val="0"/>
              </w:rPr>
            </w:pP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67DE6525" w14:textId="77777777" w:rsidR="00F137E8" w:rsidRPr="00F56577" w:rsidRDefault="00F137E8" w:rsidP="00C77AFF">
            <w:pPr>
              <w:pStyle w:val="PL"/>
              <w:rPr>
                <w:noProof w:val="0"/>
              </w:rPr>
            </w:pP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t>RoutingInfo</w:t>
            </w:r>
          </w:p>
          <w:p w14:paraId="59DB23EB" w14:textId="77777777" w:rsidR="00F137E8" w:rsidRPr="00F56577" w:rsidRDefault="00F137E8" w:rsidP="00C77AFF">
            <w:pPr>
              <w:pStyle w:val="PL"/>
              <w:rPr>
                <w:noProof w:val="0"/>
              </w:rPr>
            </w:pPr>
            <w:r w:rsidRPr="00F56577">
              <w:rPr>
                <w:noProof w:val="0"/>
              </w:rPr>
              <w:t>}</w:t>
            </w:r>
          </w:p>
        </w:tc>
      </w:tr>
    </w:tbl>
    <w:p w14:paraId="10137B82"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58194A4" w14:textId="77777777" w:rsidTr="00C77AFF">
        <w:trPr>
          <w:cantSplit/>
          <w:jc w:val="center"/>
        </w:trPr>
        <w:tc>
          <w:tcPr>
            <w:tcW w:w="8640" w:type="dxa"/>
            <w:gridSpan w:val="2"/>
            <w:shd w:val="pct25" w:color="auto" w:fill="FFFFFF"/>
          </w:tcPr>
          <w:p w14:paraId="5675EFE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DEE2951" w14:textId="77777777" w:rsidTr="00C77AFF">
        <w:trPr>
          <w:jc w:val="center"/>
        </w:trPr>
        <w:tc>
          <w:tcPr>
            <w:tcW w:w="1980" w:type="dxa"/>
            <w:shd w:val="pct25" w:color="auto" w:fill="FFFFFF"/>
          </w:tcPr>
          <w:p w14:paraId="573006A2" w14:textId="77777777" w:rsidR="00F137E8" w:rsidRPr="00F56577" w:rsidRDefault="00F137E8" w:rsidP="00C77AFF">
            <w:pPr>
              <w:pStyle w:val="TAH"/>
            </w:pPr>
            <w:r w:rsidRPr="00F56577">
              <w:t>Type Name</w:t>
            </w:r>
          </w:p>
        </w:tc>
        <w:tc>
          <w:tcPr>
            <w:tcW w:w="6660" w:type="dxa"/>
          </w:tcPr>
          <w:p w14:paraId="687B5163" w14:textId="77777777" w:rsidR="00F137E8" w:rsidRPr="00F56577" w:rsidRDefault="00F137E8" w:rsidP="00C77AFF">
            <w:pPr>
              <w:pStyle w:val="TAL"/>
            </w:pPr>
            <w:r w:rsidRPr="00F56577">
              <w:t>CPHY_MBMS_NI_REQ</w:t>
            </w:r>
          </w:p>
        </w:tc>
      </w:tr>
      <w:tr w:rsidR="00F137E8" w:rsidRPr="00F56577" w14:paraId="3EE70D7C" w14:textId="77777777" w:rsidTr="00C77AFF">
        <w:trPr>
          <w:jc w:val="center"/>
        </w:trPr>
        <w:tc>
          <w:tcPr>
            <w:tcW w:w="1980" w:type="dxa"/>
            <w:shd w:val="pct25" w:color="auto" w:fill="FFFFFF"/>
          </w:tcPr>
          <w:p w14:paraId="14B3E6EA" w14:textId="77777777" w:rsidR="00F137E8" w:rsidRPr="00F56577" w:rsidRDefault="00F137E8" w:rsidP="00C77AFF">
            <w:pPr>
              <w:pStyle w:val="TAH"/>
            </w:pPr>
            <w:r w:rsidRPr="00F56577">
              <w:t>PCO Type</w:t>
            </w:r>
          </w:p>
        </w:tc>
        <w:tc>
          <w:tcPr>
            <w:tcW w:w="6660" w:type="dxa"/>
          </w:tcPr>
          <w:p w14:paraId="54AE545B" w14:textId="77777777" w:rsidR="00F137E8" w:rsidRPr="00F56577" w:rsidRDefault="00F137E8" w:rsidP="00C77AFF">
            <w:pPr>
              <w:pStyle w:val="TAL"/>
            </w:pPr>
            <w:r w:rsidRPr="00F56577">
              <w:t>CSAP</w:t>
            </w:r>
          </w:p>
        </w:tc>
      </w:tr>
      <w:tr w:rsidR="00F137E8" w:rsidRPr="00F56577" w14:paraId="6595EA76" w14:textId="77777777" w:rsidTr="00C77AFF">
        <w:trPr>
          <w:jc w:val="center"/>
        </w:trPr>
        <w:tc>
          <w:tcPr>
            <w:tcW w:w="1980" w:type="dxa"/>
            <w:shd w:val="pct25" w:color="auto" w:fill="FFFFFF"/>
          </w:tcPr>
          <w:p w14:paraId="40FD3380" w14:textId="77777777" w:rsidR="00F137E8" w:rsidRPr="00F56577" w:rsidRDefault="00F137E8" w:rsidP="00C77AFF">
            <w:pPr>
              <w:pStyle w:val="TAH"/>
            </w:pPr>
            <w:r w:rsidRPr="00F56577">
              <w:t>Comment</w:t>
            </w:r>
          </w:p>
        </w:tc>
        <w:tc>
          <w:tcPr>
            <w:tcW w:w="6660" w:type="dxa"/>
          </w:tcPr>
          <w:p w14:paraId="4CAD8D17" w14:textId="77777777" w:rsidR="00F137E8" w:rsidRPr="00F56577" w:rsidRDefault="00F137E8" w:rsidP="00C77AFF">
            <w:pPr>
              <w:pStyle w:val="TAL"/>
            </w:pPr>
            <w:r w:rsidRPr="00F56577">
              <w:t>To request the physical layer to transmit MBMS Notification Indicators on the MICH physical channel. The transmission shall start on the SFN specified by the parameter startingTime and be continued for one modification period indicated by parameter modiPeriodCoefficent. The routingInfo indicates the MICH physical channel. The notification indicators to be transmitted are specified by the parameter indicatorList.</w:t>
            </w:r>
          </w:p>
          <w:p w14:paraId="390A9228" w14:textId="77777777" w:rsidR="00F137E8" w:rsidRPr="00F56577" w:rsidRDefault="00F137E8" w:rsidP="00C77AFF">
            <w:pPr>
              <w:pStyle w:val="TAL"/>
            </w:pPr>
            <w:r w:rsidRPr="00F56577">
              <w:t>If value of invert is TRUE, all notification indicators Nq are set to "0" and all other indicators are set to "1".</w:t>
            </w:r>
          </w:p>
        </w:tc>
      </w:tr>
      <w:tr w:rsidR="00F137E8" w:rsidRPr="00F56577" w14:paraId="063918A9" w14:textId="77777777" w:rsidTr="00C77AFF">
        <w:trPr>
          <w:cantSplit/>
          <w:jc w:val="center"/>
        </w:trPr>
        <w:tc>
          <w:tcPr>
            <w:tcW w:w="8640" w:type="dxa"/>
            <w:gridSpan w:val="2"/>
            <w:shd w:val="pct25" w:color="auto" w:fill="FFFFFF"/>
          </w:tcPr>
          <w:p w14:paraId="43509A37" w14:textId="77777777" w:rsidR="00F137E8" w:rsidRPr="00F56577" w:rsidRDefault="00F137E8" w:rsidP="00C77AFF">
            <w:pPr>
              <w:pStyle w:val="TAH"/>
            </w:pPr>
            <w:r w:rsidRPr="00F56577">
              <w:t>Type Definition</w:t>
            </w:r>
          </w:p>
        </w:tc>
      </w:tr>
      <w:tr w:rsidR="00F137E8" w:rsidRPr="00F56577" w14:paraId="538EF0CF" w14:textId="77777777" w:rsidTr="00C77AFF">
        <w:trPr>
          <w:cantSplit/>
          <w:jc w:val="center"/>
        </w:trPr>
        <w:tc>
          <w:tcPr>
            <w:tcW w:w="8640" w:type="dxa"/>
            <w:gridSpan w:val="2"/>
            <w:shd w:val="clear" w:color="auto" w:fill="FFFFFF"/>
          </w:tcPr>
          <w:p w14:paraId="5773B55A" w14:textId="77777777" w:rsidR="00F137E8" w:rsidRPr="00F56577" w:rsidRDefault="00F137E8" w:rsidP="00C77AFF">
            <w:pPr>
              <w:pStyle w:val="PL"/>
              <w:rPr>
                <w:noProof w:val="0"/>
              </w:rPr>
            </w:pPr>
            <w:r w:rsidRPr="00F56577">
              <w:rPr>
                <w:noProof w:val="0"/>
              </w:rPr>
              <w:t>SEQUENCE</w:t>
            </w:r>
            <w:r w:rsidRPr="00F56577">
              <w:rPr>
                <w:noProof w:val="0"/>
              </w:rPr>
              <w:tab/>
              <w:t>{</w:t>
            </w:r>
          </w:p>
          <w:p w14:paraId="0D01331D" w14:textId="77777777" w:rsidR="00F137E8" w:rsidRPr="00F56577" w:rsidRDefault="00F137E8" w:rsidP="00C77AFF">
            <w:pPr>
              <w:pStyle w:val="PL"/>
              <w:rPr>
                <w:noProof w:val="0"/>
              </w:rPr>
            </w:pP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021284DB" w14:textId="77777777" w:rsidR="00F137E8" w:rsidRPr="00F56577" w:rsidRDefault="00F137E8" w:rsidP="00C77AFF">
            <w:pPr>
              <w:pStyle w:val="PL"/>
              <w:rPr>
                <w:noProof w:val="0"/>
              </w:rPr>
            </w:pP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t>RoutingInfo,</w:t>
            </w:r>
          </w:p>
          <w:p w14:paraId="1B7F6435" w14:textId="77777777" w:rsidR="00F137E8" w:rsidRPr="00F56577" w:rsidRDefault="00F137E8" w:rsidP="00C77AFF">
            <w:pPr>
              <w:pStyle w:val="PL"/>
              <w:rPr>
                <w:noProof w:val="0"/>
              </w:rPr>
            </w:pPr>
            <w:r w:rsidRPr="00F56577">
              <w:rPr>
                <w:noProof w:val="0"/>
              </w:rPr>
              <w:tab/>
            </w:r>
            <w:r w:rsidRPr="00F56577">
              <w:rPr>
                <w:noProof w:val="0"/>
              </w:rPr>
              <w:tab/>
              <w:t>startingTime</w:t>
            </w:r>
            <w:r w:rsidRPr="00F56577">
              <w:rPr>
                <w:noProof w:val="0"/>
              </w:rPr>
              <w:tab/>
            </w:r>
            <w:r w:rsidRPr="00F56577">
              <w:rPr>
                <w:noProof w:val="0"/>
              </w:rPr>
              <w:tab/>
            </w:r>
            <w:r w:rsidRPr="00F56577">
              <w:rPr>
                <w:noProof w:val="0"/>
              </w:rPr>
              <w:tab/>
              <w:t>MICH_CFN,</w:t>
            </w:r>
          </w:p>
          <w:p w14:paraId="013403E7" w14:textId="77777777" w:rsidR="00F137E8" w:rsidRPr="00F56577" w:rsidRDefault="00F137E8" w:rsidP="00C77AFF">
            <w:pPr>
              <w:pStyle w:val="PL"/>
              <w:rPr>
                <w:noProof w:val="0"/>
              </w:rPr>
            </w:pPr>
            <w:r w:rsidRPr="00F56577">
              <w:rPr>
                <w:noProof w:val="0"/>
              </w:rPr>
              <w:tab/>
            </w:r>
            <w:r w:rsidRPr="00F56577">
              <w:rPr>
                <w:noProof w:val="0"/>
              </w:rPr>
              <w:tab/>
              <w:t>modiPeriodCoefficent</w:t>
            </w:r>
            <w:r w:rsidRPr="00F56577">
              <w:rPr>
                <w:noProof w:val="0"/>
              </w:rPr>
              <w:tab/>
              <w:t>INTEGER(7..10),</w:t>
            </w:r>
          </w:p>
          <w:p w14:paraId="43865357" w14:textId="77777777" w:rsidR="00F137E8" w:rsidRPr="00F56577" w:rsidRDefault="00F137E8" w:rsidP="00C77AFF">
            <w:pPr>
              <w:pStyle w:val="PL"/>
              <w:rPr>
                <w:noProof w:val="0"/>
              </w:rPr>
            </w:pPr>
            <w:r w:rsidRPr="00F56577">
              <w:rPr>
                <w:noProof w:val="0"/>
              </w:rPr>
              <w:tab/>
            </w:r>
            <w:r w:rsidRPr="00F56577">
              <w:rPr>
                <w:noProof w:val="0"/>
              </w:rPr>
              <w:tab/>
              <w:t>nIList</w:t>
            </w:r>
            <w:r w:rsidRPr="00F56577">
              <w:rPr>
                <w:noProof w:val="0"/>
              </w:rPr>
              <w:tab/>
            </w:r>
            <w:r w:rsidRPr="00F56577">
              <w:rPr>
                <w:noProof w:val="0"/>
              </w:rPr>
              <w:tab/>
            </w:r>
            <w:r w:rsidRPr="00F56577">
              <w:rPr>
                <w:noProof w:val="0"/>
              </w:rPr>
              <w:tab/>
            </w:r>
            <w:r w:rsidRPr="00F56577">
              <w:rPr>
                <w:noProof w:val="0"/>
              </w:rPr>
              <w:tab/>
            </w:r>
            <w:r w:rsidRPr="00F56577">
              <w:rPr>
                <w:noProof w:val="0"/>
              </w:rPr>
              <w:tab/>
              <w:t>MBMSIndicatorList,</w:t>
            </w:r>
          </w:p>
          <w:p w14:paraId="133800B5" w14:textId="77777777" w:rsidR="00F137E8" w:rsidRPr="00F56577" w:rsidRDefault="00F137E8" w:rsidP="00C77AFF">
            <w:pPr>
              <w:pStyle w:val="PL"/>
              <w:rPr>
                <w:noProof w:val="0"/>
              </w:rPr>
            </w:pPr>
            <w:r w:rsidRPr="00F56577">
              <w:rPr>
                <w:noProof w:val="0"/>
              </w:rPr>
              <w:tab/>
            </w:r>
            <w:r w:rsidRPr="00F56577">
              <w:rPr>
                <w:noProof w:val="0"/>
              </w:rPr>
              <w:tab/>
              <w:t>invert</w:t>
            </w:r>
            <w:r w:rsidRPr="00F56577">
              <w:rPr>
                <w:noProof w:val="0"/>
              </w:rPr>
              <w:tab/>
            </w:r>
            <w:r w:rsidRPr="00F56577">
              <w:rPr>
                <w:noProof w:val="0"/>
              </w:rPr>
              <w:tab/>
            </w:r>
            <w:r w:rsidRPr="00F56577">
              <w:rPr>
                <w:noProof w:val="0"/>
              </w:rPr>
              <w:tab/>
            </w:r>
            <w:r w:rsidRPr="00F56577">
              <w:rPr>
                <w:noProof w:val="0"/>
              </w:rPr>
              <w:tab/>
            </w:r>
            <w:r w:rsidRPr="00F56577">
              <w:rPr>
                <w:noProof w:val="0"/>
              </w:rPr>
              <w:tab/>
              <w:t>BOOLEAN DEFAULT FALSE</w:t>
            </w:r>
          </w:p>
          <w:p w14:paraId="667FE55C" w14:textId="77777777" w:rsidR="00F137E8" w:rsidRPr="00F56577" w:rsidRDefault="00F137E8" w:rsidP="00C77AFF">
            <w:pPr>
              <w:pStyle w:val="PL"/>
              <w:rPr>
                <w:noProof w:val="0"/>
              </w:rPr>
            </w:pPr>
            <w:r w:rsidRPr="00F56577">
              <w:rPr>
                <w:noProof w:val="0"/>
              </w:rPr>
              <w:t>}</w:t>
            </w:r>
          </w:p>
        </w:tc>
      </w:tr>
    </w:tbl>
    <w:p w14:paraId="2DB90EBD"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628"/>
        <w:gridCol w:w="7012"/>
      </w:tblGrid>
      <w:tr w:rsidR="00F137E8" w:rsidRPr="00F56577" w14:paraId="0D98162B" w14:textId="77777777" w:rsidTr="00C77AFF">
        <w:trPr>
          <w:jc w:val="center"/>
        </w:trPr>
        <w:tc>
          <w:tcPr>
            <w:tcW w:w="8640" w:type="dxa"/>
            <w:gridSpan w:val="2"/>
            <w:shd w:val="pct25" w:color="auto" w:fill="FFFFFF"/>
          </w:tcPr>
          <w:p w14:paraId="2F7744D3" w14:textId="77777777" w:rsidR="00F137E8" w:rsidRPr="00F56577" w:rsidRDefault="00F137E8" w:rsidP="00C77AFF">
            <w:pPr>
              <w:pStyle w:val="TAH"/>
            </w:pPr>
            <w:r w:rsidRPr="00F56577">
              <w:t>ASN.1 Type Definition</w:t>
            </w:r>
          </w:p>
        </w:tc>
      </w:tr>
      <w:tr w:rsidR="00F137E8" w:rsidRPr="00F56577" w14:paraId="39ED2DA3" w14:textId="77777777" w:rsidTr="00C77AFF">
        <w:trPr>
          <w:jc w:val="center"/>
        </w:trPr>
        <w:tc>
          <w:tcPr>
            <w:tcW w:w="1628" w:type="dxa"/>
            <w:shd w:val="pct25" w:color="auto" w:fill="FFFFFF"/>
          </w:tcPr>
          <w:p w14:paraId="1E9715FD" w14:textId="77777777" w:rsidR="00F137E8" w:rsidRPr="00F56577" w:rsidRDefault="00F137E8" w:rsidP="00C77AFF">
            <w:pPr>
              <w:pStyle w:val="TAH"/>
            </w:pPr>
            <w:r w:rsidRPr="00F56577">
              <w:t>Type Name</w:t>
            </w:r>
          </w:p>
        </w:tc>
        <w:tc>
          <w:tcPr>
            <w:tcW w:w="7012" w:type="dxa"/>
          </w:tcPr>
          <w:p w14:paraId="25333E63" w14:textId="77777777" w:rsidR="00F137E8" w:rsidRPr="00F56577" w:rsidRDefault="00F137E8" w:rsidP="00C77AFF">
            <w:pPr>
              <w:pStyle w:val="TAL"/>
            </w:pPr>
            <w:r w:rsidRPr="00F56577">
              <w:t>MBMSIndicatorList</w:t>
            </w:r>
          </w:p>
        </w:tc>
      </w:tr>
      <w:tr w:rsidR="00F137E8" w:rsidRPr="00F56577" w14:paraId="5314D807" w14:textId="77777777" w:rsidTr="00C77AFF">
        <w:trPr>
          <w:jc w:val="center"/>
        </w:trPr>
        <w:tc>
          <w:tcPr>
            <w:tcW w:w="1628" w:type="dxa"/>
            <w:shd w:val="pct25" w:color="auto" w:fill="FFFFFF"/>
          </w:tcPr>
          <w:p w14:paraId="5AFC9F9A" w14:textId="77777777" w:rsidR="00F137E8" w:rsidRPr="00F56577" w:rsidRDefault="00F137E8" w:rsidP="00C77AFF">
            <w:pPr>
              <w:pStyle w:val="TAH"/>
            </w:pPr>
            <w:r w:rsidRPr="00F56577">
              <w:t>Comment</w:t>
            </w:r>
          </w:p>
        </w:tc>
        <w:tc>
          <w:tcPr>
            <w:tcW w:w="7012" w:type="dxa"/>
          </w:tcPr>
          <w:p w14:paraId="2883CB89" w14:textId="77777777" w:rsidR="00F137E8" w:rsidRPr="00F56577" w:rsidRDefault="00F137E8" w:rsidP="00C77AFF">
            <w:pPr>
              <w:pStyle w:val="TAL"/>
            </w:pPr>
            <w:r w:rsidRPr="00F56577">
              <w:t xml:space="preserve">The TTCN calculates Notification Indicator (NI, 0..65535) for each TMGI according to the formula: </w:t>
            </w:r>
          </w:p>
          <w:p w14:paraId="63241285" w14:textId="77777777" w:rsidR="00F137E8" w:rsidRPr="00F56577" w:rsidRDefault="00F137E8" w:rsidP="00C77AFF">
            <w:pPr>
              <w:pStyle w:val="TAL"/>
              <w:jc w:val="center"/>
            </w:pPr>
            <w:r w:rsidRPr="00F56577">
              <w:rPr>
                <w:position w:val="-10"/>
              </w:rPr>
              <w:object w:dxaOrig="2740" w:dyaOrig="300" w14:anchorId="78062896">
                <v:shape id="_x0000_i1066" type="#_x0000_t75" style="width:129pt;height:14.25pt" o:ole="" fillcolor="window">
                  <v:imagedata r:id="rId79" o:title=""/>
                </v:shape>
                <o:OLEObject Type="Embed" ProgID="Equation.3" ShapeID="_x0000_i1066" DrawAspect="Content" ObjectID="_1788246924" r:id="rId80"/>
              </w:object>
            </w:r>
            <w:r w:rsidRPr="00F56577">
              <w:t xml:space="preserve"> where G = 2</w:t>
            </w:r>
            <w:r w:rsidRPr="00F56577">
              <w:rPr>
                <w:vertAlign w:val="superscript"/>
              </w:rPr>
              <w:t>16</w:t>
            </w:r>
            <w:r w:rsidRPr="00F56577">
              <w:t xml:space="preserve"> and sends these NI to the SS by the MBMSIndicatorList;</w:t>
            </w:r>
          </w:p>
          <w:p w14:paraId="79E76AA7" w14:textId="77777777" w:rsidR="00F137E8" w:rsidRPr="00F56577" w:rsidRDefault="00F137E8" w:rsidP="00C77AFF">
            <w:pPr>
              <w:pStyle w:val="TAL"/>
            </w:pPr>
            <w:r w:rsidRPr="00F56577">
              <w:t>The SS shall calculate the q values for every MICH frame of a modification period according to formula:</w:t>
            </w:r>
          </w:p>
          <w:p w14:paraId="3DF38FEA" w14:textId="77777777" w:rsidR="00F137E8" w:rsidRPr="00F56577" w:rsidRDefault="00F137E8" w:rsidP="00C77AFF">
            <w:pPr>
              <w:pStyle w:val="TAL"/>
              <w:jc w:val="center"/>
            </w:pPr>
            <w:r w:rsidRPr="00F56577">
              <w:rPr>
                <w:position w:val="-24"/>
              </w:rPr>
              <w:object w:dxaOrig="4239" w:dyaOrig="580" w14:anchorId="1F4FF13D">
                <v:shape id="_x0000_i1067" type="#_x0000_t75" style="width:209.25pt;height:28.5pt" o:ole="">
                  <v:imagedata r:id="rId81" o:title=""/>
                </v:shape>
                <o:OLEObject Type="Embed" ProgID="Equation.3" ShapeID="_x0000_i1067" DrawAspect="Content" ObjectID="_1788246925" r:id="rId82"/>
              </w:object>
            </w:r>
          </w:p>
          <w:p w14:paraId="43E4D89A" w14:textId="77777777" w:rsidR="00F137E8" w:rsidRPr="00F56577" w:rsidRDefault="00F137E8" w:rsidP="00C77AFF">
            <w:pPr>
              <w:pStyle w:val="TAL"/>
            </w:pPr>
            <w:r w:rsidRPr="00F56577">
              <w:t>where: G = 2</w:t>
            </w:r>
            <w:r w:rsidRPr="00F56577">
              <w:rPr>
                <w:vertAlign w:val="superscript"/>
              </w:rPr>
              <w:t>16</w:t>
            </w:r>
            <w:r w:rsidRPr="00F56577">
              <w:t xml:space="preserve">, C = 25033; </w:t>
            </w:r>
          </w:p>
          <w:p w14:paraId="3D56688F" w14:textId="77777777" w:rsidR="00F137E8" w:rsidRPr="00F56577" w:rsidRDefault="00F137E8" w:rsidP="00C77AFF">
            <w:pPr>
              <w:pStyle w:val="TAL"/>
            </w:pPr>
            <w:r w:rsidRPr="00F56577">
              <w:t>SFN = the SFN of the P-CCPCH radio frame during which the start of the MICH radio frame occurs;</w:t>
            </w:r>
          </w:p>
          <w:p w14:paraId="36F5FCE8" w14:textId="77777777" w:rsidR="00F137E8" w:rsidRPr="00F56577" w:rsidRDefault="00F137E8" w:rsidP="00C77AFF">
            <w:pPr>
              <w:pStyle w:val="TAL"/>
            </w:pPr>
            <w:r w:rsidRPr="00F56577">
              <w:t>Nn = the number of notification indicators per frame:</w:t>
            </w:r>
          </w:p>
          <w:p w14:paraId="15F42AA6" w14:textId="77777777" w:rsidR="00F137E8" w:rsidRPr="00F56577" w:rsidRDefault="00F137E8" w:rsidP="00C77AFF">
            <w:pPr>
              <w:pStyle w:val="TAL"/>
            </w:pPr>
            <w:r w:rsidRPr="00F56577">
              <w:t>Then the SS sets the bits {b0, …, b287} of the MICH frame according to the calculated q values which corresponds to the MICH frame (see 3GPP TS 25.211 [</w:t>
            </w:r>
            <w:r w:rsidRPr="00F56577">
              <w:fldChar w:fldCharType="begin"/>
            </w:r>
            <w:r w:rsidRPr="00F56577">
              <w:instrText xml:space="preserve">REF_TS25211 </w:instrText>
            </w:r>
            <w:r w:rsidRPr="00F56577">
              <w:fldChar w:fldCharType="separate"/>
            </w:r>
            <w:r w:rsidRPr="00F56577">
              <w:t>40</w:t>
            </w:r>
            <w:r w:rsidRPr="00F56577">
              <w:fldChar w:fldCharType="end"/>
            </w:r>
            <w:r w:rsidRPr="00F56577">
              <w:t>], subclause 5.3.3.15).</w:t>
            </w:r>
          </w:p>
        </w:tc>
      </w:tr>
      <w:tr w:rsidR="00F137E8" w:rsidRPr="00F56577" w14:paraId="477D77A0" w14:textId="77777777" w:rsidTr="00C77AFF">
        <w:trPr>
          <w:jc w:val="center"/>
        </w:trPr>
        <w:tc>
          <w:tcPr>
            <w:tcW w:w="8640" w:type="dxa"/>
            <w:gridSpan w:val="2"/>
            <w:shd w:val="pct25" w:color="auto" w:fill="FFFFFF"/>
          </w:tcPr>
          <w:p w14:paraId="61B06772" w14:textId="77777777" w:rsidR="00F137E8" w:rsidRPr="00F56577" w:rsidRDefault="00F137E8" w:rsidP="00C77AFF">
            <w:pPr>
              <w:keepNext/>
              <w:keepLines/>
              <w:jc w:val="center"/>
              <w:rPr>
                <w:rFonts w:ascii="Arial" w:hAnsi="Arial"/>
                <w:b/>
                <w:sz w:val="18"/>
              </w:rPr>
            </w:pPr>
            <w:r w:rsidRPr="00F56577">
              <w:rPr>
                <w:rFonts w:ascii="Arial" w:hAnsi="Arial"/>
                <w:b/>
                <w:sz w:val="18"/>
              </w:rPr>
              <w:t>Type Definition</w:t>
            </w:r>
          </w:p>
        </w:tc>
      </w:tr>
      <w:tr w:rsidR="00F137E8" w:rsidRPr="00F56577" w14:paraId="5F936D98" w14:textId="77777777" w:rsidTr="00C77AFF">
        <w:trPr>
          <w:jc w:val="center"/>
        </w:trPr>
        <w:tc>
          <w:tcPr>
            <w:tcW w:w="8640" w:type="dxa"/>
            <w:gridSpan w:val="2"/>
            <w:shd w:val="clear" w:color="auto" w:fill="FFFFFF"/>
          </w:tcPr>
          <w:p w14:paraId="33630E97" w14:textId="77777777" w:rsidR="00F137E8" w:rsidRPr="00F56577" w:rsidRDefault="00F137E8" w:rsidP="00C77AFF">
            <w:pPr>
              <w:pStyle w:val="PL"/>
              <w:rPr>
                <w:noProof w:val="0"/>
                <w:snapToGrid w:val="0"/>
              </w:rPr>
            </w:pPr>
            <w:r w:rsidRPr="00F56577">
              <w:rPr>
                <w:noProof w:val="0"/>
                <w:snapToGrid w:val="0"/>
              </w:rPr>
              <w:t>CHOICE {</w:t>
            </w:r>
          </w:p>
          <w:p w14:paraId="7A338C0C" w14:textId="77777777" w:rsidR="00F137E8" w:rsidRPr="00F56577" w:rsidRDefault="00F137E8" w:rsidP="00C77AFF">
            <w:pPr>
              <w:pStyle w:val="PL"/>
              <w:rPr>
                <w:noProof w:val="0"/>
                <w:snapToGrid w:val="0"/>
              </w:rPr>
            </w:pPr>
            <w:r w:rsidRPr="00F56577">
              <w:rPr>
                <w:noProof w:val="0"/>
                <w:snapToGrid w:val="0"/>
              </w:rPr>
              <w:tab/>
              <w:t>nn18</w:t>
            </w:r>
            <w:r w:rsidRPr="00F56577">
              <w:rPr>
                <w:noProof w:val="0"/>
                <w:snapToGrid w:val="0"/>
              </w:rPr>
              <w:tab/>
              <w:t>SEQUENCE (SIZE(1..18)) OF SEQUENCE { nI</w:t>
            </w:r>
            <w:r w:rsidRPr="00F56577">
              <w:rPr>
                <w:noProof w:val="0"/>
                <w:snapToGrid w:val="0"/>
              </w:rPr>
              <w:tab/>
              <w:t>INTEGER (0..65535)},</w:t>
            </w:r>
          </w:p>
          <w:p w14:paraId="2690965B" w14:textId="77777777" w:rsidR="00F137E8" w:rsidRPr="00F56577" w:rsidRDefault="00F137E8" w:rsidP="00C77AFF">
            <w:pPr>
              <w:pStyle w:val="PL"/>
              <w:rPr>
                <w:noProof w:val="0"/>
                <w:snapToGrid w:val="0"/>
              </w:rPr>
            </w:pPr>
            <w:r w:rsidRPr="00F56577">
              <w:rPr>
                <w:noProof w:val="0"/>
                <w:snapToGrid w:val="0"/>
              </w:rPr>
              <w:tab/>
              <w:t>nn36</w:t>
            </w:r>
            <w:r w:rsidRPr="00F56577">
              <w:rPr>
                <w:noProof w:val="0"/>
                <w:snapToGrid w:val="0"/>
              </w:rPr>
              <w:tab/>
              <w:t>SEQUENCE (SIZE(1..36)) OF SEQUENCE { nI</w:t>
            </w:r>
            <w:r w:rsidRPr="00F56577">
              <w:rPr>
                <w:noProof w:val="0"/>
                <w:snapToGrid w:val="0"/>
              </w:rPr>
              <w:tab/>
              <w:t>INTEGER (0.. 65535)},</w:t>
            </w:r>
          </w:p>
          <w:p w14:paraId="13E4ED6A" w14:textId="77777777" w:rsidR="00F137E8" w:rsidRPr="00F56577" w:rsidRDefault="00F137E8" w:rsidP="00C77AFF">
            <w:pPr>
              <w:pStyle w:val="PL"/>
              <w:rPr>
                <w:noProof w:val="0"/>
                <w:snapToGrid w:val="0"/>
              </w:rPr>
            </w:pPr>
            <w:r w:rsidRPr="00F56577">
              <w:rPr>
                <w:noProof w:val="0"/>
                <w:snapToGrid w:val="0"/>
              </w:rPr>
              <w:tab/>
              <w:t>nn72</w:t>
            </w:r>
            <w:r w:rsidRPr="00F56577">
              <w:rPr>
                <w:noProof w:val="0"/>
                <w:snapToGrid w:val="0"/>
              </w:rPr>
              <w:tab/>
              <w:t>SEQUENCE (SIZE(1..72)) OF SEQUENCE { nI</w:t>
            </w:r>
            <w:r w:rsidRPr="00F56577">
              <w:rPr>
                <w:noProof w:val="0"/>
                <w:snapToGrid w:val="0"/>
              </w:rPr>
              <w:tab/>
              <w:t>INTEGER (0.. 65535)},</w:t>
            </w:r>
          </w:p>
          <w:p w14:paraId="5074B281" w14:textId="77777777" w:rsidR="00F137E8" w:rsidRPr="00F56577" w:rsidRDefault="00F137E8" w:rsidP="00C77AFF">
            <w:pPr>
              <w:pStyle w:val="PL"/>
              <w:rPr>
                <w:noProof w:val="0"/>
                <w:snapToGrid w:val="0"/>
              </w:rPr>
            </w:pPr>
            <w:r w:rsidRPr="00F56577">
              <w:rPr>
                <w:noProof w:val="0"/>
                <w:snapToGrid w:val="0"/>
              </w:rPr>
              <w:tab/>
              <w:t>nn144</w:t>
            </w:r>
            <w:r w:rsidRPr="00F56577">
              <w:rPr>
                <w:noProof w:val="0"/>
                <w:snapToGrid w:val="0"/>
              </w:rPr>
              <w:tab/>
              <w:t>SEQUENCE (SIZE(1..144)) OF SEQUENCE { nI</w:t>
            </w:r>
            <w:r w:rsidRPr="00F56577">
              <w:rPr>
                <w:noProof w:val="0"/>
                <w:snapToGrid w:val="0"/>
              </w:rPr>
              <w:tab/>
              <w:t>INTEGER (0.. 65535)}</w:t>
            </w:r>
          </w:p>
          <w:p w14:paraId="27F0E524" w14:textId="77777777" w:rsidR="00F137E8" w:rsidRPr="00F56577" w:rsidRDefault="00F137E8" w:rsidP="00C77AFF">
            <w:pPr>
              <w:pStyle w:val="PL"/>
              <w:rPr>
                <w:noProof w:val="0"/>
              </w:rPr>
            </w:pPr>
            <w:r w:rsidRPr="00F56577">
              <w:rPr>
                <w:noProof w:val="0"/>
                <w:snapToGrid w:val="0"/>
              </w:rPr>
              <w:t>}</w:t>
            </w:r>
          </w:p>
        </w:tc>
      </w:tr>
    </w:tbl>
    <w:p w14:paraId="35E0400E" w14:textId="77777777" w:rsidR="00F137E8" w:rsidRPr="00F56577" w:rsidRDefault="00F137E8" w:rsidP="00F137E8"/>
    <w:p w14:paraId="770618C6" w14:textId="77777777" w:rsidR="00F137E8" w:rsidRPr="00F56577" w:rsidRDefault="00F137E8" w:rsidP="00F137E8">
      <w:pPr>
        <w:pStyle w:val="Heading5"/>
      </w:pPr>
      <w:bookmarkStart w:id="222" w:name="_Toc476219259"/>
      <w:r w:rsidRPr="00F56577">
        <w:lastRenderedPageBreak/>
        <w:t>7.3.2.2.7</w:t>
      </w:r>
      <w:r w:rsidRPr="00F56577">
        <w:tab/>
        <w:t>CPHY_Out_of_Sync</w:t>
      </w:r>
      <w:bookmarkEnd w:id="2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7202631" w14:textId="77777777" w:rsidTr="00C77AFF">
        <w:trPr>
          <w:cantSplit/>
          <w:jc w:val="center"/>
        </w:trPr>
        <w:tc>
          <w:tcPr>
            <w:tcW w:w="8640" w:type="dxa"/>
            <w:gridSpan w:val="2"/>
            <w:shd w:val="pct25" w:color="auto" w:fill="FFFFFF"/>
          </w:tcPr>
          <w:p w14:paraId="3FF14CE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5784045" w14:textId="77777777" w:rsidTr="00C77AFF">
        <w:trPr>
          <w:jc w:val="center"/>
        </w:trPr>
        <w:tc>
          <w:tcPr>
            <w:tcW w:w="1980" w:type="dxa"/>
            <w:shd w:val="pct25" w:color="auto" w:fill="FFFFFF"/>
          </w:tcPr>
          <w:p w14:paraId="1765EB56" w14:textId="77777777" w:rsidR="00F137E8" w:rsidRPr="00F56577" w:rsidRDefault="00F137E8" w:rsidP="00C77AFF">
            <w:pPr>
              <w:pStyle w:val="TAH"/>
            </w:pPr>
            <w:r w:rsidRPr="00F56577">
              <w:t>Type Name</w:t>
            </w:r>
          </w:p>
        </w:tc>
        <w:tc>
          <w:tcPr>
            <w:tcW w:w="6660" w:type="dxa"/>
          </w:tcPr>
          <w:p w14:paraId="3C020B4C" w14:textId="77777777" w:rsidR="00F137E8" w:rsidRPr="00F56577" w:rsidRDefault="00F137E8" w:rsidP="00C77AFF">
            <w:pPr>
              <w:pStyle w:val="TAL"/>
            </w:pPr>
            <w:r w:rsidRPr="00F56577">
              <w:t>CPHY_Out_of_Sync_</w:t>
            </w:r>
            <w:smartTag w:uri="urn:schemas-microsoft-com:office:smarttags" w:element="stockticker">
              <w:r w:rsidRPr="00F56577">
                <w:t>IND</w:t>
              </w:r>
            </w:smartTag>
          </w:p>
        </w:tc>
      </w:tr>
      <w:tr w:rsidR="00F137E8" w:rsidRPr="00F56577" w14:paraId="2FBD3C30" w14:textId="77777777" w:rsidTr="00C77AFF">
        <w:trPr>
          <w:jc w:val="center"/>
        </w:trPr>
        <w:tc>
          <w:tcPr>
            <w:tcW w:w="1980" w:type="dxa"/>
            <w:shd w:val="pct25" w:color="auto" w:fill="FFFFFF"/>
          </w:tcPr>
          <w:p w14:paraId="614672DA" w14:textId="77777777" w:rsidR="00F137E8" w:rsidRPr="00F56577" w:rsidRDefault="00F137E8" w:rsidP="00C77AFF">
            <w:pPr>
              <w:pStyle w:val="TAH"/>
            </w:pPr>
            <w:r w:rsidRPr="00F56577">
              <w:t>PCO Type</w:t>
            </w:r>
          </w:p>
        </w:tc>
        <w:tc>
          <w:tcPr>
            <w:tcW w:w="6660" w:type="dxa"/>
          </w:tcPr>
          <w:p w14:paraId="66B10297" w14:textId="77777777" w:rsidR="00F137E8" w:rsidRPr="00F56577" w:rsidRDefault="00F137E8" w:rsidP="00C77AFF">
            <w:pPr>
              <w:pStyle w:val="TAL"/>
            </w:pPr>
            <w:r w:rsidRPr="00F56577">
              <w:t>CSAP</w:t>
            </w:r>
          </w:p>
        </w:tc>
      </w:tr>
      <w:tr w:rsidR="00F137E8" w:rsidRPr="00F56577" w14:paraId="268FA75B" w14:textId="77777777" w:rsidTr="00C77AFF">
        <w:trPr>
          <w:jc w:val="center"/>
        </w:trPr>
        <w:tc>
          <w:tcPr>
            <w:tcW w:w="1980" w:type="dxa"/>
            <w:shd w:val="pct25" w:color="auto" w:fill="FFFFFF"/>
          </w:tcPr>
          <w:p w14:paraId="09BAD568" w14:textId="77777777" w:rsidR="00F137E8" w:rsidRPr="00F56577" w:rsidRDefault="00F137E8" w:rsidP="00C77AFF">
            <w:pPr>
              <w:pStyle w:val="TAH"/>
            </w:pPr>
            <w:r w:rsidRPr="00F56577">
              <w:t>Comment</w:t>
            </w:r>
          </w:p>
        </w:tc>
        <w:tc>
          <w:tcPr>
            <w:tcW w:w="6660" w:type="dxa"/>
          </w:tcPr>
          <w:p w14:paraId="5F99B3B2" w14:textId="77777777" w:rsidR="00F137E8" w:rsidRPr="00F56577" w:rsidRDefault="00F137E8" w:rsidP="00C77AFF">
            <w:pPr>
              <w:pStyle w:val="TAL"/>
            </w:pPr>
            <w:r w:rsidRPr="00F56577">
              <w:t>To report that the physical channel synchronization (in FDD mode, sync with uplink DPCCH) was lost as detected by the SS receiver.</w:t>
            </w:r>
          </w:p>
        </w:tc>
      </w:tr>
      <w:tr w:rsidR="00F137E8" w:rsidRPr="00F56577" w14:paraId="4D269870" w14:textId="77777777" w:rsidTr="00C77AFF">
        <w:trPr>
          <w:cantSplit/>
          <w:jc w:val="center"/>
        </w:trPr>
        <w:tc>
          <w:tcPr>
            <w:tcW w:w="8640" w:type="dxa"/>
            <w:gridSpan w:val="2"/>
            <w:shd w:val="pct25" w:color="auto" w:fill="FFFFFF"/>
          </w:tcPr>
          <w:p w14:paraId="701412EA" w14:textId="77777777" w:rsidR="00F137E8" w:rsidRPr="00F56577" w:rsidRDefault="00F137E8" w:rsidP="00C77AFF">
            <w:pPr>
              <w:pStyle w:val="TAH"/>
            </w:pPr>
            <w:r w:rsidRPr="00F56577">
              <w:t>Type Definition</w:t>
            </w:r>
          </w:p>
        </w:tc>
      </w:tr>
      <w:tr w:rsidR="00F137E8" w:rsidRPr="00F56577" w14:paraId="6F435132" w14:textId="77777777" w:rsidTr="00C77AFF">
        <w:trPr>
          <w:cantSplit/>
          <w:jc w:val="center"/>
        </w:trPr>
        <w:tc>
          <w:tcPr>
            <w:tcW w:w="8640" w:type="dxa"/>
            <w:gridSpan w:val="2"/>
            <w:shd w:val="clear" w:color="auto" w:fill="FFFFFF"/>
          </w:tcPr>
          <w:p w14:paraId="5CB2DD39"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4DDBA0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cellId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937AF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8653F89"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48ED09F" w14:textId="77777777" w:rsidR="00F137E8" w:rsidRPr="00F56577" w:rsidRDefault="00F137E8" w:rsidP="00F137E8"/>
    <w:p w14:paraId="75E61523" w14:textId="77777777" w:rsidR="00F137E8" w:rsidRPr="00F56577" w:rsidRDefault="00F137E8" w:rsidP="00F137E8">
      <w:pPr>
        <w:pStyle w:val="Heading5"/>
      </w:pPr>
      <w:bookmarkStart w:id="223" w:name="_Toc476219260"/>
      <w:r w:rsidRPr="00F56577">
        <w:t>7.3.2.2.8</w:t>
      </w:r>
      <w:r w:rsidRPr="00F56577">
        <w:tab/>
        <w:t>CPHY_PRACH_Measurement</w:t>
      </w:r>
      <w:bookmarkEnd w:id="2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E743FFB" w14:textId="77777777" w:rsidTr="00C77AFF">
        <w:trPr>
          <w:cantSplit/>
          <w:jc w:val="center"/>
        </w:trPr>
        <w:tc>
          <w:tcPr>
            <w:tcW w:w="8640" w:type="dxa"/>
            <w:gridSpan w:val="2"/>
            <w:shd w:val="pct25" w:color="auto" w:fill="FFFFFF"/>
          </w:tcPr>
          <w:p w14:paraId="16C5D47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04F9380" w14:textId="77777777" w:rsidTr="00C77AFF">
        <w:trPr>
          <w:jc w:val="center"/>
        </w:trPr>
        <w:tc>
          <w:tcPr>
            <w:tcW w:w="1980" w:type="dxa"/>
            <w:shd w:val="pct25" w:color="auto" w:fill="FFFFFF"/>
          </w:tcPr>
          <w:p w14:paraId="0CC751DC" w14:textId="77777777" w:rsidR="00F137E8" w:rsidRPr="00F56577" w:rsidRDefault="00F137E8" w:rsidP="00C77AFF">
            <w:pPr>
              <w:pStyle w:val="TAH"/>
            </w:pPr>
            <w:r w:rsidRPr="00F56577">
              <w:t>Type Name</w:t>
            </w:r>
          </w:p>
        </w:tc>
        <w:tc>
          <w:tcPr>
            <w:tcW w:w="6660" w:type="dxa"/>
          </w:tcPr>
          <w:p w14:paraId="559C17F2" w14:textId="77777777" w:rsidR="00F137E8" w:rsidRPr="00F56577" w:rsidRDefault="00F137E8" w:rsidP="00C77AFF">
            <w:pPr>
              <w:pStyle w:val="TAL"/>
            </w:pPr>
            <w:r w:rsidRPr="00F56577">
              <w:t>CPHY_PRACH_Measurement_</w:t>
            </w:r>
            <w:smartTag w:uri="urn:schemas-microsoft-com:office:smarttags" w:element="stockticker">
              <w:r w:rsidRPr="00F56577">
                <w:t>CNF</w:t>
              </w:r>
            </w:smartTag>
          </w:p>
        </w:tc>
      </w:tr>
      <w:tr w:rsidR="00F137E8" w:rsidRPr="00F56577" w14:paraId="7A9037C1" w14:textId="77777777" w:rsidTr="00C77AFF">
        <w:trPr>
          <w:jc w:val="center"/>
        </w:trPr>
        <w:tc>
          <w:tcPr>
            <w:tcW w:w="1980" w:type="dxa"/>
            <w:shd w:val="pct25" w:color="auto" w:fill="FFFFFF"/>
          </w:tcPr>
          <w:p w14:paraId="67DA879D" w14:textId="77777777" w:rsidR="00F137E8" w:rsidRPr="00F56577" w:rsidRDefault="00F137E8" w:rsidP="00C77AFF">
            <w:pPr>
              <w:pStyle w:val="TAH"/>
            </w:pPr>
            <w:r w:rsidRPr="00F56577">
              <w:t>PCO Type</w:t>
            </w:r>
          </w:p>
        </w:tc>
        <w:tc>
          <w:tcPr>
            <w:tcW w:w="6660" w:type="dxa"/>
          </w:tcPr>
          <w:p w14:paraId="45918460" w14:textId="77777777" w:rsidR="00F137E8" w:rsidRPr="00F56577" w:rsidRDefault="00F137E8" w:rsidP="00C77AFF">
            <w:pPr>
              <w:pStyle w:val="TAL"/>
            </w:pPr>
            <w:r w:rsidRPr="00F56577">
              <w:t>CSAP</w:t>
            </w:r>
          </w:p>
        </w:tc>
      </w:tr>
      <w:tr w:rsidR="00F137E8" w:rsidRPr="00F56577" w14:paraId="51E79A3C" w14:textId="77777777" w:rsidTr="00C77AFF">
        <w:trPr>
          <w:jc w:val="center"/>
        </w:trPr>
        <w:tc>
          <w:tcPr>
            <w:tcW w:w="1980" w:type="dxa"/>
            <w:shd w:val="pct25" w:color="auto" w:fill="FFFFFF"/>
          </w:tcPr>
          <w:p w14:paraId="09B7E200" w14:textId="77777777" w:rsidR="00F137E8" w:rsidRPr="00F56577" w:rsidRDefault="00F137E8" w:rsidP="00C77AFF">
            <w:pPr>
              <w:pStyle w:val="TAH"/>
            </w:pPr>
            <w:r w:rsidRPr="00F56577">
              <w:t>Comment</w:t>
            </w:r>
          </w:p>
        </w:tc>
        <w:tc>
          <w:tcPr>
            <w:tcW w:w="6660" w:type="dxa"/>
          </w:tcPr>
          <w:p w14:paraId="6E65C947" w14:textId="77777777" w:rsidR="00F137E8" w:rsidRPr="00F56577" w:rsidRDefault="00F137E8" w:rsidP="00C77AFF">
            <w:pPr>
              <w:pStyle w:val="TAL"/>
            </w:pPr>
            <w:r w:rsidRPr="00F56577">
              <w:t>To Confirm PRACH Measurement Req</w:t>
            </w:r>
          </w:p>
        </w:tc>
      </w:tr>
      <w:tr w:rsidR="00F137E8" w:rsidRPr="00F56577" w14:paraId="6193C35E" w14:textId="77777777" w:rsidTr="00C77AFF">
        <w:trPr>
          <w:cantSplit/>
          <w:jc w:val="center"/>
        </w:trPr>
        <w:tc>
          <w:tcPr>
            <w:tcW w:w="8640" w:type="dxa"/>
            <w:gridSpan w:val="2"/>
            <w:shd w:val="pct25" w:color="auto" w:fill="FFFFFF"/>
          </w:tcPr>
          <w:p w14:paraId="3D14C9F0" w14:textId="77777777" w:rsidR="00F137E8" w:rsidRPr="00F56577" w:rsidRDefault="00F137E8" w:rsidP="00C77AFF">
            <w:pPr>
              <w:pStyle w:val="TAH"/>
            </w:pPr>
            <w:r w:rsidRPr="00F56577">
              <w:t>Type Definition</w:t>
            </w:r>
          </w:p>
        </w:tc>
      </w:tr>
      <w:tr w:rsidR="00F137E8" w:rsidRPr="00F56577" w14:paraId="18B129C9" w14:textId="77777777" w:rsidTr="00C77AFF">
        <w:trPr>
          <w:cantSplit/>
          <w:jc w:val="center"/>
        </w:trPr>
        <w:tc>
          <w:tcPr>
            <w:tcW w:w="8640" w:type="dxa"/>
            <w:gridSpan w:val="2"/>
            <w:shd w:val="clear" w:color="auto" w:fill="FFFFFF"/>
          </w:tcPr>
          <w:p w14:paraId="7CBADC6A" w14:textId="77777777" w:rsidR="00F137E8" w:rsidRPr="00F56577" w:rsidRDefault="00F137E8" w:rsidP="00C77AFF">
            <w:pPr>
              <w:pStyle w:val="PL"/>
              <w:rPr>
                <w:noProof w:val="0"/>
              </w:rPr>
            </w:pPr>
            <w:r w:rsidRPr="00F56577">
              <w:rPr>
                <w:noProof w:val="0"/>
              </w:rPr>
              <w:t>SEQUENCE</w:t>
            </w:r>
            <w:r w:rsidRPr="00F56577">
              <w:rPr>
                <w:noProof w:val="0"/>
              </w:rPr>
              <w:tab/>
              <w:t>{</w:t>
            </w:r>
          </w:p>
          <w:p w14:paraId="27A6C49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3D0DF4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3F116088" w14:textId="77777777" w:rsidR="00F137E8" w:rsidRPr="00F56577" w:rsidRDefault="00F137E8" w:rsidP="00C77AFF">
            <w:pPr>
              <w:pStyle w:val="PL"/>
              <w:rPr>
                <w:noProof w:val="0"/>
              </w:rPr>
            </w:pPr>
            <w:r w:rsidRPr="00F56577">
              <w:rPr>
                <w:noProof w:val="0"/>
              </w:rPr>
              <w:t>}</w:t>
            </w:r>
          </w:p>
        </w:tc>
      </w:tr>
    </w:tbl>
    <w:p w14:paraId="5F9CB878"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7ADC32C" w14:textId="77777777" w:rsidTr="00C77AFF">
        <w:trPr>
          <w:cantSplit/>
          <w:jc w:val="center"/>
        </w:trPr>
        <w:tc>
          <w:tcPr>
            <w:tcW w:w="8640" w:type="dxa"/>
            <w:gridSpan w:val="2"/>
            <w:shd w:val="pct25" w:color="auto" w:fill="FFFFFF"/>
          </w:tcPr>
          <w:p w14:paraId="1A5DB32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CB67F5E" w14:textId="77777777" w:rsidTr="00C77AFF">
        <w:trPr>
          <w:jc w:val="center"/>
        </w:trPr>
        <w:tc>
          <w:tcPr>
            <w:tcW w:w="1980" w:type="dxa"/>
            <w:shd w:val="pct25" w:color="auto" w:fill="FFFFFF"/>
          </w:tcPr>
          <w:p w14:paraId="00251BB9" w14:textId="77777777" w:rsidR="00F137E8" w:rsidRPr="00F56577" w:rsidRDefault="00F137E8" w:rsidP="00C77AFF">
            <w:pPr>
              <w:pStyle w:val="TAH"/>
            </w:pPr>
            <w:r w:rsidRPr="00F56577">
              <w:t>Type Name</w:t>
            </w:r>
          </w:p>
        </w:tc>
        <w:tc>
          <w:tcPr>
            <w:tcW w:w="6660" w:type="dxa"/>
          </w:tcPr>
          <w:p w14:paraId="2AA5262E" w14:textId="77777777" w:rsidR="00F137E8" w:rsidRPr="00F56577" w:rsidRDefault="00F137E8" w:rsidP="00C77AFF">
            <w:pPr>
              <w:pStyle w:val="TAL"/>
            </w:pPr>
            <w:r w:rsidRPr="00F56577">
              <w:t>CPHY_PRACH_Measurement_REQ</w:t>
            </w:r>
          </w:p>
        </w:tc>
      </w:tr>
      <w:tr w:rsidR="00F137E8" w:rsidRPr="00F56577" w14:paraId="681B69AC" w14:textId="77777777" w:rsidTr="00C77AFF">
        <w:trPr>
          <w:jc w:val="center"/>
        </w:trPr>
        <w:tc>
          <w:tcPr>
            <w:tcW w:w="1980" w:type="dxa"/>
            <w:shd w:val="pct25" w:color="auto" w:fill="FFFFFF"/>
          </w:tcPr>
          <w:p w14:paraId="2040F40B" w14:textId="77777777" w:rsidR="00F137E8" w:rsidRPr="00F56577" w:rsidRDefault="00F137E8" w:rsidP="00C77AFF">
            <w:pPr>
              <w:pStyle w:val="TAH"/>
            </w:pPr>
            <w:r w:rsidRPr="00F56577">
              <w:t>PCO Type</w:t>
            </w:r>
          </w:p>
        </w:tc>
        <w:tc>
          <w:tcPr>
            <w:tcW w:w="6660" w:type="dxa"/>
          </w:tcPr>
          <w:p w14:paraId="76DF1AFE" w14:textId="77777777" w:rsidR="00F137E8" w:rsidRPr="00F56577" w:rsidRDefault="00F137E8" w:rsidP="00C77AFF">
            <w:pPr>
              <w:pStyle w:val="TAL"/>
            </w:pPr>
            <w:r w:rsidRPr="00F56577">
              <w:t>CSAP</w:t>
            </w:r>
          </w:p>
        </w:tc>
      </w:tr>
      <w:tr w:rsidR="00F137E8" w:rsidRPr="00F56577" w14:paraId="1A9832E8" w14:textId="77777777" w:rsidTr="00C77AFF">
        <w:trPr>
          <w:jc w:val="center"/>
        </w:trPr>
        <w:tc>
          <w:tcPr>
            <w:tcW w:w="1980" w:type="dxa"/>
            <w:shd w:val="pct25" w:color="auto" w:fill="FFFFFF"/>
          </w:tcPr>
          <w:p w14:paraId="7EB1DECC" w14:textId="77777777" w:rsidR="00F137E8" w:rsidRPr="00F56577" w:rsidRDefault="00F137E8" w:rsidP="00C77AFF">
            <w:pPr>
              <w:pStyle w:val="TAH"/>
            </w:pPr>
            <w:r w:rsidRPr="00F56577">
              <w:t>Comment</w:t>
            </w:r>
          </w:p>
        </w:tc>
        <w:tc>
          <w:tcPr>
            <w:tcW w:w="6660" w:type="dxa"/>
          </w:tcPr>
          <w:p w14:paraId="08BD26DB" w14:textId="77777777" w:rsidR="00F137E8" w:rsidRPr="00F56577" w:rsidRDefault="00F137E8" w:rsidP="00C77AFF">
            <w:pPr>
              <w:pStyle w:val="TAL"/>
            </w:pPr>
            <w:r w:rsidRPr="00F56577">
              <w:t>To request for Start or Stop of PRACH Measurements to be done every PRACH PREAMBLE or MESSAGE received.</w:t>
            </w:r>
          </w:p>
          <w:p w14:paraId="5B886504" w14:textId="77777777" w:rsidR="00F137E8" w:rsidRPr="00F56577" w:rsidRDefault="00F137E8" w:rsidP="00C77AFF">
            <w:pPr>
              <w:pStyle w:val="TAL"/>
            </w:pPr>
            <w:r w:rsidRPr="00F56577">
              <w:rPr>
                <w:snapToGrid w:val="0"/>
              </w:rPr>
              <w:t>If reportSFN is set to TRUE, SS shall report in the IE PRACH_MeasurementReport</w:t>
            </w:r>
            <w:r w:rsidRPr="00F56577">
              <w:t xml:space="preserve"> </w:t>
            </w:r>
            <w:r w:rsidRPr="00F56577">
              <w:rPr>
                <w:snapToGrid w:val="0"/>
              </w:rPr>
              <w:t>the SFN value at which the event is received.</w:t>
            </w:r>
          </w:p>
        </w:tc>
      </w:tr>
      <w:tr w:rsidR="00F137E8" w:rsidRPr="00F56577" w14:paraId="14AC1371" w14:textId="77777777" w:rsidTr="00C77AFF">
        <w:trPr>
          <w:cantSplit/>
          <w:jc w:val="center"/>
        </w:trPr>
        <w:tc>
          <w:tcPr>
            <w:tcW w:w="8640" w:type="dxa"/>
            <w:gridSpan w:val="2"/>
            <w:shd w:val="pct25" w:color="auto" w:fill="FFFFFF"/>
          </w:tcPr>
          <w:p w14:paraId="5BE5A9B3" w14:textId="77777777" w:rsidR="00F137E8" w:rsidRPr="00F56577" w:rsidRDefault="00F137E8" w:rsidP="00C77AFF">
            <w:pPr>
              <w:pStyle w:val="TAH"/>
            </w:pPr>
            <w:r w:rsidRPr="00F56577">
              <w:t>Type Definition</w:t>
            </w:r>
          </w:p>
        </w:tc>
      </w:tr>
      <w:tr w:rsidR="00F137E8" w:rsidRPr="00F56577" w14:paraId="35222ACC" w14:textId="77777777" w:rsidTr="00C77AFF">
        <w:trPr>
          <w:cantSplit/>
          <w:jc w:val="center"/>
        </w:trPr>
        <w:tc>
          <w:tcPr>
            <w:tcW w:w="8640" w:type="dxa"/>
            <w:gridSpan w:val="2"/>
            <w:shd w:val="clear" w:color="auto" w:fill="FFFFFF"/>
          </w:tcPr>
          <w:p w14:paraId="2872A09B" w14:textId="77777777" w:rsidR="00F137E8" w:rsidRPr="00F56577" w:rsidRDefault="00F137E8" w:rsidP="00C77AFF">
            <w:pPr>
              <w:pStyle w:val="PL"/>
              <w:rPr>
                <w:noProof w:val="0"/>
              </w:rPr>
            </w:pPr>
            <w:r w:rsidRPr="00F56577">
              <w:rPr>
                <w:noProof w:val="0"/>
              </w:rPr>
              <w:t>SEQUENCE</w:t>
            </w:r>
            <w:r w:rsidRPr="00F56577">
              <w:rPr>
                <w:noProof w:val="0"/>
              </w:rPr>
              <w:tab/>
              <w:t>{</w:t>
            </w:r>
          </w:p>
          <w:p w14:paraId="508829E2"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12BB993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1F0E1B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510F049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pRACH_MeasurementInd</w:t>
            </w:r>
            <w:r w:rsidRPr="00F56577">
              <w:rPr>
                <w:noProof w:val="0"/>
                <w:snapToGrid w:val="0"/>
              </w:rPr>
              <w:tab/>
              <w:t>PRACH_MeasurementInd,</w:t>
            </w:r>
          </w:p>
          <w:p w14:paraId="482EEA2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reportSFN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 DEFAULT FALSE –- Rel-8 or later</w:t>
            </w:r>
          </w:p>
          <w:p w14:paraId="4ADA5600" w14:textId="77777777" w:rsidR="00F137E8" w:rsidRPr="00F56577" w:rsidRDefault="00F137E8" w:rsidP="00C77AFF">
            <w:pPr>
              <w:pStyle w:val="PL"/>
              <w:rPr>
                <w:noProof w:val="0"/>
              </w:rPr>
            </w:pPr>
            <w:r w:rsidRPr="00F56577">
              <w:rPr>
                <w:noProof w:val="0"/>
              </w:rPr>
              <w:t>}</w:t>
            </w:r>
          </w:p>
        </w:tc>
      </w:tr>
    </w:tbl>
    <w:p w14:paraId="7AD0A40E"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17EE3F" w14:textId="77777777" w:rsidTr="00C77AFF">
        <w:trPr>
          <w:cantSplit/>
          <w:jc w:val="center"/>
        </w:trPr>
        <w:tc>
          <w:tcPr>
            <w:tcW w:w="8640" w:type="dxa"/>
            <w:gridSpan w:val="2"/>
            <w:shd w:val="pct25" w:color="auto" w:fill="FFFFFF"/>
          </w:tcPr>
          <w:p w14:paraId="3132A605"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0595377" w14:textId="77777777" w:rsidTr="00C77AFF">
        <w:trPr>
          <w:jc w:val="center"/>
        </w:trPr>
        <w:tc>
          <w:tcPr>
            <w:tcW w:w="1980" w:type="dxa"/>
            <w:shd w:val="pct25" w:color="auto" w:fill="FFFFFF"/>
          </w:tcPr>
          <w:p w14:paraId="541BDE52" w14:textId="77777777" w:rsidR="00F137E8" w:rsidRPr="00F56577" w:rsidRDefault="00F137E8" w:rsidP="00C77AFF">
            <w:pPr>
              <w:pStyle w:val="TAH"/>
            </w:pPr>
            <w:r w:rsidRPr="00F56577">
              <w:t>Type Name</w:t>
            </w:r>
          </w:p>
        </w:tc>
        <w:tc>
          <w:tcPr>
            <w:tcW w:w="6660" w:type="dxa"/>
          </w:tcPr>
          <w:p w14:paraId="4C2CDE4F" w14:textId="77777777" w:rsidR="00F137E8" w:rsidRPr="00F56577" w:rsidRDefault="00F137E8" w:rsidP="00C77AFF">
            <w:pPr>
              <w:pStyle w:val="TAL"/>
            </w:pPr>
            <w:r w:rsidRPr="00F56577">
              <w:rPr>
                <w:snapToGrid w:val="0"/>
              </w:rPr>
              <w:t>PRACH_MeasurementInd</w:t>
            </w:r>
          </w:p>
        </w:tc>
      </w:tr>
      <w:tr w:rsidR="00F137E8" w:rsidRPr="00F56577" w14:paraId="2FD96720" w14:textId="77777777" w:rsidTr="00C77AFF">
        <w:trPr>
          <w:jc w:val="center"/>
        </w:trPr>
        <w:tc>
          <w:tcPr>
            <w:tcW w:w="1980" w:type="dxa"/>
            <w:shd w:val="pct25" w:color="auto" w:fill="FFFFFF"/>
          </w:tcPr>
          <w:p w14:paraId="2DE3E31C" w14:textId="77777777" w:rsidR="00F137E8" w:rsidRPr="00F56577" w:rsidRDefault="00F137E8" w:rsidP="00C77AFF">
            <w:pPr>
              <w:pStyle w:val="TAH"/>
            </w:pPr>
            <w:r w:rsidRPr="00F56577">
              <w:t>Comment</w:t>
            </w:r>
          </w:p>
        </w:tc>
        <w:tc>
          <w:tcPr>
            <w:tcW w:w="6660" w:type="dxa"/>
          </w:tcPr>
          <w:p w14:paraId="1A8C6BC9" w14:textId="77777777" w:rsidR="00F137E8" w:rsidRPr="00F56577" w:rsidRDefault="00F137E8" w:rsidP="00C77AFF">
            <w:pPr>
              <w:pStyle w:val="TAL"/>
              <w:ind w:left="612" w:hanging="425"/>
            </w:pPr>
            <w:r w:rsidRPr="00F56577">
              <w:t>1)</w:t>
            </w:r>
            <w:r w:rsidRPr="00F56577">
              <w:tab/>
              <w:t>Start</w:t>
            </w:r>
            <w:r w:rsidRPr="00F56577">
              <w:rPr>
                <w:snapToGrid w:val="0"/>
              </w:rPr>
              <w:t>Meas</w:t>
            </w:r>
            <w:r w:rsidRPr="00F56577">
              <w:t>: The SS shall start the sending PRACH parameters Measurement report on CPHY PCO, for each PRACH Preamble or MESSAGE received from the UE by primitive CPHY_PRACH_Measurement_Report_</w:t>
            </w:r>
            <w:smartTag w:uri="urn:schemas-microsoft-com:office:smarttags" w:element="stockticker">
              <w:r w:rsidRPr="00F56577">
                <w:t>IND</w:t>
              </w:r>
            </w:smartTag>
            <w:r w:rsidRPr="00F56577">
              <w:t xml:space="preserve"> on CPHY PCO.</w:t>
            </w:r>
          </w:p>
          <w:p w14:paraId="180FC3DB" w14:textId="77777777" w:rsidR="00F137E8" w:rsidRPr="00F56577" w:rsidRDefault="00F137E8" w:rsidP="00C77AFF">
            <w:pPr>
              <w:pStyle w:val="TAL"/>
              <w:ind w:left="612" w:hanging="425"/>
            </w:pPr>
            <w:r w:rsidRPr="00F56577">
              <w:t>2)</w:t>
            </w:r>
            <w:r w:rsidRPr="00F56577">
              <w:tab/>
              <w:t>Stop</w:t>
            </w:r>
            <w:r w:rsidRPr="00F56577">
              <w:rPr>
                <w:snapToGrid w:val="0"/>
              </w:rPr>
              <w:t>Meas</w:t>
            </w:r>
            <w:r w:rsidRPr="00F56577">
              <w:t>: The SS shall stop sending of PRACH parameters Measurement report on CPHY PCO, for each PRACH Preamble or MESSAGE received from the UE by primitive CPHY_PRACH_Measurement_Report_</w:t>
            </w:r>
            <w:smartTag w:uri="urn:schemas-microsoft-com:office:smarttags" w:element="stockticker">
              <w:r w:rsidRPr="00F56577">
                <w:t>IND</w:t>
              </w:r>
            </w:smartTag>
            <w:r w:rsidRPr="00F56577">
              <w:t xml:space="preserve"> on CPHY PCO.</w:t>
            </w:r>
          </w:p>
        </w:tc>
      </w:tr>
      <w:tr w:rsidR="00F137E8" w:rsidRPr="00F56577" w14:paraId="78DCACC1" w14:textId="77777777" w:rsidTr="00C77AFF">
        <w:trPr>
          <w:cantSplit/>
          <w:jc w:val="center"/>
        </w:trPr>
        <w:tc>
          <w:tcPr>
            <w:tcW w:w="8640" w:type="dxa"/>
            <w:gridSpan w:val="2"/>
            <w:tcBorders>
              <w:bottom w:val="single" w:sz="4" w:space="0" w:color="auto"/>
            </w:tcBorders>
            <w:shd w:val="pct25" w:color="auto" w:fill="FFFFFF"/>
          </w:tcPr>
          <w:p w14:paraId="425603CD" w14:textId="77777777" w:rsidR="00F137E8" w:rsidRPr="00F56577" w:rsidRDefault="00F137E8" w:rsidP="00C77AFF">
            <w:pPr>
              <w:pStyle w:val="TAH"/>
            </w:pPr>
            <w:r w:rsidRPr="00F56577">
              <w:t>Type Definition</w:t>
            </w:r>
          </w:p>
        </w:tc>
      </w:tr>
      <w:tr w:rsidR="00F137E8" w:rsidRPr="00F56577" w14:paraId="34BB79D7" w14:textId="77777777" w:rsidTr="00C77AFF">
        <w:trPr>
          <w:cantSplit/>
          <w:jc w:val="center"/>
        </w:trPr>
        <w:tc>
          <w:tcPr>
            <w:tcW w:w="8640" w:type="dxa"/>
            <w:gridSpan w:val="2"/>
            <w:tcBorders>
              <w:bottom w:val="single" w:sz="4" w:space="0" w:color="auto"/>
            </w:tcBorders>
            <w:shd w:val="clear" w:color="auto" w:fill="FFFFFF"/>
          </w:tcPr>
          <w:p w14:paraId="44DC6DC9" w14:textId="77777777" w:rsidR="00F137E8" w:rsidRPr="00F56577" w:rsidRDefault="00F137E8" w:rsidP="00C77AFF">
            <w:pPr>
              <w:pStyle w:val="PL"/>
              <w:rPr>
                <w:noProof w:val="0"/>
                <w:snapToGrid w:val="0"/>
              </w:rPr>
            </w:pPr>
            <w:r w:rsidRPr="00F56577">
              <w:rPr>
                <w:noProof w:val="0"/>
                <w:snapToGrid w:val="0"/>
              </w:rPr>
              <w:t>ENUMERATED</w:t>
            </w:r>
            <w:r w:rsidRPr="00F56577">
              <w:rPr>
                <w:noProof w:val="0"/>
                <w:snapToGrid w:val="0"/>
              </w:rPr>
              <w:tab/>
              <w:t>{</w:t>
            </w:r>
          </w:p>
          <w:p w14:paraId="576C93A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startMeas (0),</w:t>
            </w:r>
          </w:p>
          <w:p w14:paraId="7B69737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stopMeas (1)</w:t>
            </w:r>
          </w:p>
          <w:p w14:paraId="17806BF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73DF80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07A5AA5" w14:textId="77777777" w:rsidTr="00C77AFF">
        <w:trPr>
          <w:cantSplit/>
          <w:jc w:val="center"/>
        </w:trPr>
        <w:tc>
          <w:tcPr>
            <w:tcW w:w="8640" w:type="dxa"/>
            <w:gridSpan w:val="2"/>
            <w:shd w:val="pct25" w:color="auto" w:fill="FFFFFF"/>
          </w:tcPr>
          <w:p w14:paraId="3F613D52"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51E018A9" w14:textId="77777777" w:rsidTr="00C77AFF">
        <w:trPr>
          <w:jc w:val="center"/>
        </w:trPr>
        <w:tc>
          <w:tcPr>
            <w:tcW w:w="1980" w:type="dxa"/>
            <w:shd w:val="pct25" w:color="auto" w:fill="FFFFFF"/>
          </w:tcPr>
          <w:p w14:paraId="40F415FA" w14:textId="77777777" w:rsidR="00F137E8" w:rsidRPr="00F56577" w:rsidRDefault="00F137E8" w:rsidP="00C77AFF">
            <w:pPr>
              <w:pStyle w:val="TAH"/>
            </w:pPr>
            <w:r w:rsidRPr="00F56577">
              <w:t>Type Name</w:t>
            </w:r>
          </w:p>
        </w:tc>
        <w:tc>
          <w:tcPr>
            <w:tcW w:w="6660" w:type="dxa"/>
          </w:tcPr>
          <w:p w14:paraId="6EFBEDD6" w14:textId="77777777" w:rsidR="00F137E8" w:rsidRPr="00F56577" w:rsidRDefault="00F137E8" w:rsidP="00C77AFF">
            <w:pPr>
              <w:pStyle w:val="TAL"/>
            </w:pPr>
            <w:r w:rsidRPr="00F56577">
              <w:t>CPHY_PRACH_Measurement_Report_</w:t>
            </w:r>
            <w:smartTag w:uri="urn:schemas-microsoft-com:office:smarttags" w:element="stockticker">
              <w:r w:rsidRPr="00F56577">
                <w:t>IND</w:t>
              </w:r>
            </w:smartTag>
          </w:p>
        </w:tc>
      </w:tr>
      <w:tr w:rsidR="00F137E8" w:rsidRPr="00F56577" w14:paraId="181B1ABF" w14:textId="77777777" w:rsidTr="00C77AFF">
        <w:trPr>
          <w:jc w:val="center"/>
        </w:trPr>
        <w:tc>
          <w:tcPr>
            <w:tcW w:w="1980" w:type="dxa"/>
            <w:shd w:val="pct25" w:color="auto" w:fill="FFFFFF"/>
          </w:tcPr>
          <w:p w14:paraId="1D1EF738" w14:textId="77777777" w:rsidR="00F137E8" w:rsidRPr="00F56577" w:rsidRDefault="00F137E8" w:rsidP="00C77AFF">
            <w:pPr>
              <w:pStyle w:val="TAH"/>
            </w:pPr>
            <w:r w:rsidRPr="00F56577">
              <w:t>PCO Type</w:t>
            </w:r>
          </w:p>
        </w:tc>
        <w:tc>
          <w:tcPr>
            <w:tcW w:w="6660" w:type="dxa"/>
          </w:tcPr>
          <w:p w14:paraId="47FEE16E" w14:textId="77777777" w:rsidR="00F137E8" w:rsidRPr="00F56577" w:rsidRDefault="00F137E8" w:rsidP="00C77AFF">
            <w:pPr>
              <w:pStyle w:val="TAL"/>
            </w:pPr>
            <w:r w:rsidRPr="00F56577">
              <w:t>CSAP</w:t>
            </w:r>
          </w:p>
        </w:tc>
      </w:tr>
      <w:tr w:rsidR="00F137E8" w:rsidRPr="00F56577" w14:paraId="6DF4F718" w14:textId="77777777" w:rsidTr="00C77AFF">
        <w:trPr>
          <w:jc w:val="center"/>
        </w:trPr>
        <w:tc>
          <w:tcPr>
            <w:tcW w:w="1980" w:type="dxa"/>
            <w:shd w:val="pct25" w:color="auto" w:fill="FFFFFF"/>
          </w:tcPr>
          <w:p w14:paraId="62DDC66F" w14:textId="77777777" w:rsidR="00F137E8" w:rsidRPr="00F56577" w:rsidRDefault="00F137E8" w:rsidP="00C77AFF">
            <w:pPr>
              <w:pStyle w:val="TAH"/>
            </w:pPr>
            <w:r w:rsidRPr="00F56577">
              <w:t>Comment</w:t>
            </w:r>
          </w:p>
        </w:tc>
        <w:tc>
          <w:tcPr>
            <w:tcW w:w="6660" w:type="dxa"/>
          </w:tcPr>
          <w:p w14:paraId="7112813D" w14:textId="77777777" w:rsidR="00F137E8" w:rsidRPr="00F56577" w:rsidRDefault="00F137E8" w:rsidP="00C77AFF">
            <w:pPr>
              <w:pStyle w:val="TAL"/>
            </w:pPr>
            <w:r w:rsidRPr="00F56577">
              <w:t>SS indicates a PRACH parameters measurement report for each PRACH Preambles or MESSAGE received from the UE</w:t>
            </w:r>
          </w:p>
        </w:tc>
      </w:tr>
      <w:tr w:rsidR="00F137E8" w:rsidRPr="00F56577" w14:paraId="5EEE5CB0" w14:textId="77777777" w:rsidTr="00C77AFF">
        <w:trPr>
          <w:cantSplit/>
          <w:jc w:val="center"/>
        </w:trPr>
        <w:tc>
          <w:tcPr>
            <w:tcW w:w="8640" w:type="dxa"/>
            <w:gridSpan w:val="2"/>
            <w:shd w:val="pct25" w:color="auto" w:fill="FFFFFF"/>
          </w:tcPr>
          <w:p w14:paraId="69B85053" w14:textId="77777777" w:rsidR="00F137E8" w:rsidRPr="00F56577" w:rsidRDefault="00F137E8" w:rsidP="00C77AFF">
            <w:pPr>
              <w:pStyle w:val="TAH"/>
            </w:pPr>
            <w:r w:rsidRPr="00F56577">
              <w:t>Type Definition</w:t>
            </w:r>
          </w:p>
        </w:tc>
      </w:tr>
      <w:tr w:rsidR="00F137E8" w:rsidRPr="00F56577" w14:paraId="64AAD3EF" w14:textId="77777777" w:rsidTr="00C77AFF">
        <w:trPr>
          <w:cantSplit/>
          <w:jc w:val="center"/>
        </w:trPr>
        <w:tc>
          <w:tcPr>
            <w:tcW w:w="8640" w:type="dxa"/>
            <w:gridSpan w:val="2"/>
            <w:shd w:val="clear" w:color="auto" w:fill="FFFFFF"/>
          </w:tcPr>
          <w:p w14:paraId="7966B249" w14:textId="77777777" w:rsidR="00F137E8" w:rsidRPr="00F56577" w:rsidRDefault="00F137E8" w:rsidP="00C77AFF">
            <w:pPr>
              <w:pStyle w:val="PL"/>
              <w:rPr>
                <w:noProof w:val="0"/>
              </w:rPr>
            </w:pPr>
            <w:r w:rsidRPr="00F56577">
              <w:rPr>
                <w:noProof w:val="0"/>
              </w:rPr>
              <w:t>SEQUENCE     {</w:t>
            </w:r>
          </w:p>
          <w:p w14:paraId="73D29F5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238B4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482224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0F6A7FA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measurementReport</w:t>
            </w:r>
            <w:r w:rsidRPr="00F56577">
              <w:rPr>
                <w:noProof w:val="0"/>
                <w:snapToGrid w:val="0"/>
              </w:rPr>
              <w:tab/>
            </w:r>
            <w:r w:rsidRPr="00F56577">
              <w:rPr>
                <w:noProof w:val="0"/>
                <w:snapToGrid w:val="0"/>
              </w:rPr>
              <w:tab/>
            </w:r>
            <w:r w:rsidRPr="00F56577">
              <w:rPr>
                <w:noProof w:val="0"/>
                <w:snapToGrid w:val="0"/>
              </w:rPr>
              <w:tab/>
              <w:t>PRACH_MeasurementReport</w:t>
            </w:r>
          </w:p>
          <w:p w14:paraId="03AED194" w14:textId="77777777" w:rsidR="00F137E8" w:rsidRPr="00F56577" w:rsidRDefault="00F137E8" w:rsidP="00C77AFF">
            <w:pPr>
              <w:pStyle w:val="PL"/>
              <w:rPr>
                <w:noProof w:val="0"/>
              </w:rPr>
            </w:pPr>
            <w:r w:rsidRPr="00F56577">
              <w:rPr>
                <w:noProof w:val="0"/>
              </w:rPr>
              <w:t>}</w:t>
            </w:r>
          </w:p>
        </w:tc>
      </w:tr>
    </w:tbl>
    <w:p w14:paraId="0891685F"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E658239" w14:textId="77777777" w:rsidTr="00C77AFF">
        <w:trPr>
          <w:cantSplit/>
          <w:jc w:val="center"/>
        </w:trPr>
        <w:tc>
          <w:tcPr>
            <w:tcW w:w="8640" w:type="dxa"/>
            <w:gridSpan w:val="2"/>
            <w:shd w:val="pct25" w:color="auto" w:fill="FFFFFF"/>
          </w:tcPr>
          <w:p w14:paraId="4D5DB13E"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072980A" w14:textId="77777777" w:rsidTr="00C77AFF">
        <w:trPr>
          <w:jc w:val="center"/>
        </w:trPr>
        <w:tc>
          <w:tcPr>
            <w:tcW w:w="1980" w:type="dxa"/>
            <w:shd w:val="pct25" w:color="auto" w:fill="FFFFFF"/>
          </w:tcPr>
          <w:p w14:paraId="3741915C" w14:textId="77777777" w:rsidR="00F137E8" w:rsidRPr="00F56577" w:rsidRDefault="00F137E8" w:rsidP="00C77AFF">
            <w:pPr>
              <w:pStyle w:val="TAH"/>
            </w:pPr>
            <w:r w:rsidRPr="00F56577">
              <w:t>Type Name</w:t>
            </w:r>
          </w:p>
        </w:tc>
        <w:tc>
          <w:tcPr>
            <w:tcW w:w="6660" w:type="dxa"/>
          </w:tcPr>
          <w:p w14:paraId="6972494A" w14:textId="77777777" w:rsidR="00F137E8" w:rsidRPr="00F56577" w:rsidRDefault="00F137E8" w:rsidP="00C77AFF">
            <w:pPr>
              <w:pStyle w:val="TAL"/>
            </w:pPr>
            <w:r w:rsidRPr="00F56577">
              <w:rPr>
                <w:snapToGrid w:val="0"/>
              </w:rPr>
              <w:t>PRACH_MeasurementReport</w:t>
            </w:r>
          </w:p>
        </w:tc>
      </w:tr>
      <w:tr w:rsidR="00F137E8" w:rsidRPr="00F56577" w14:paraId="3E648D15" w14:textId="77777777" w:rsidTr="00C77AFF">
        <w:trPr>
          <w:jc w:val="center"/>
        </w:trPr>
        <w:tc>
          <w:tcPr>
            <w:tcW w:w="1980" w:type="dxa"/>
            <w:shd w:val="pct25" w:color="auto" w:fill="FFFFFF"/>
          </w:tcPr>
          <w:p w14:paraId="273F90A6" w14:textId="77777777" w:rsidR="00F137E8" w:rsidRPr="00F56577" w:rsidRDefault="00F137E8" w:rsidP="00C77AFF">
            <w:pPr>
              <w:pStyle w:val="TAH"/>
            </w:pPr>
            <w:r w:rsidRPr="00F56577">
              <w:t>Comment</w:t>
            </w:r>
          </w:p>
        </w:tc>
        <w:tc>
          <w:tcPr>
            <w:tcW w:w="6660" w:type="dxa"/>
          </w:tcPr>
          <w:p w14:paraId="4C9D020D" w14:textId="77777777" w:rsidR="00F137E8" w:rsidRPr="00F56577" w:rsidRDefault="00F137E8" w:rsidP="00C77AFF">
            <w:pPr>
              <w:pStyle w:val="TAL"/>
            </w:pPr>
            <w:r w:rsidRPr="00F56577">
              <w:t xml:space="preserve">sfn is included if </w:t>
            </w:r>
            <w:r w:rsidRPr="00F56577">
              <w:rPr>
                <w:snapToGrid w:val="0"/>
              </w:rPr>
              <w:t xml:space="preserve">reportSFN is TRUE in </w:t>
            </w:r>
            <w:r w:rsidRPr="00F56577">
              <w:t>CPHY_PRACH_Measurement_REQ.</w:t>
            </w:r>
          </w:p>
        </w:tc>
      </w:tr>
      <w:tr w:rsidR="00F137E8" w:rsidRPr="00F56577" w14:paraId="3978806D" w14:textId="77777777" w:rsidTr="00C77AFF">
        <w:trPr>
          <w:cantSplit/>
          <w:jc w:val="center"/>
        </w:trPr>
        <w:tc>
          <w:tcPr>
            <w:tcW w:w="8640" w:type="dxa"/>
            <w:gridSpan w:val="2"/>
            <w:shd w:val="pct25" w:color="auto" w:fill="FFFFFF"/>
          </w:tcPr>
          <w:p w14:paraId="328528BC" w14:textId="77777777" w:rsidR="00F137E8" w:rsidRPr="00F56577" w:rsidRDefault="00F137E8" w:rsidP="00C77AFF">
            <w:pPr>
              <w:pStyle w:val="TAH"/>
            </w:pPr>
            <w:r w:rsidRPr="00F56577">
              <w:t>Type Definition</w:t>
            </w:r>
          </w:p>
        </w:tc>
      </w:tr>
      <w:tr w:rsidR="00F137E8" w:rsidRPr="00F56577" w14:paraId="7C6EFD78" w14:textId="77777777" w:rsidTr="00C77AFF">
        <w:trPr>
          <w:cantSplit/>
          <w:jc w:val="center"/>
        </w:trPr>
        <w:tc>
          <w:tcPr>
            <w:tcW w:w="8640" w:type="dxa"/>
            <w:gridSpan w:val="2"/>
            <w:shd w:val="clear" w:color="auto" w:fill="FFFFFF"/>
          </w:tcPr>
          <w:p w14:paraId="5EE39E0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D334B5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usedPRACH_AcessSlot</w:t>
            </w:r>
            <w:r w:rsidRPr="00F56577">
              <w:rPr>
                <w:noProof w:val="0"/>
                <w:snapToGrid w:val="0"/>
              </w:rPr>
              <w:tab/>
            </w:r>
            <w:r w:rsidRPr="00F56577">
              <w:rPr>
                <w:noProof w:val="0"/>
                <w:snapToGrid w:val="0"/>
              </w:rPr>
              <w:tab/>
            </w:r>
            <w:r w:rsidRPr="00F56577">
              <w:rPr>
                <w:noProof w:val="0"/>
                <w:snapToGrid w:val="0"/>
              </w:rPr>
              <w:tab/>
              <w:t>INTEGER (0..14),</w:t>
            </w:r>
          </w:p>
          <w:p w14:paraId="13DF05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usedPRACH_Signature</w:t>
            </w:r>
            <w:r w:rsidRPr="00F56577">
              <w:rPr>
                <w:noProof w:val="0"/>
                <w:snapToGrid w:val="0"/>
              </w:rPr>
              <w:tab/>
            </w:r>
            <w:r w:rsidRPr="00F56577">
              <w:rPr>
                <w:noProof w:val="0"/>
                <w:snapToGrid w:val="0"/>
              </w:rPr>
              <w:tab/>
            </w:r>
            <w:r w:rsidRPr="00F56577">
              <w:rPr>
                <w:noProof w:val="0"/>
                <w:snapToGrid w:val="0"/>
              </w:rPr>
              <w:tab/>
              <w:t>INTEGER (0..15)</w:t>
            </w:r>
            <w:r w:rsidRPr="00F56577">
              <w:rPr>
                <w:noProof w:val="0"/>
                <w:snapToGrid w:val="0"/>
              </w:rPr>
              <w:tab/>
              <w:t>OPTIONAL,</w:t>
            </w:r>
          </w:p>
          <w:p w14:paraId="6DD679B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sfn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(0..4095) OPTIONAL –- Rel-8 or later</w:t>
            </w:r>
          </w:p>
          <w:p w14:paraId="58096B87"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8FEE638" w14:textId="77777777" w:rsidR="00F137E8" w:rsidRPr="00F56577" w:rsidRDefault="00F137E8" w:rsidP="00F137E8"/>
    <w:p w14:paraId="75D2D579" w14:textId="77777777" w:rsidR="00F137E8" w:rsidRPr="00F56577" w:rsidRDefault="00F137E8" w:rsidP="00F137E8">
      <w:pPr>
        <w:pStyle w:val="Heading5"/>
      </w:pPr>
      <w:bookmarkStart w:id="224" w:name="_Toc476219261"/>
      <w:r w:rsidRPr="00F56577">
        <w:t>7.3.2.2.9</w:t>
      </w:r>
      <w:r w:rsidRPr="00F56577">
        <w:tab/>
        <w:t>CPHY_RL_Modify</w:t>
      </w:r>
      <w:bookmarkEnd w:id="2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541DB5F" w14:textId="77777777" w:rsidTr="00C77AFF">
        <w:trPr>
          <w:cantSplit/>
          <w:jc w:val="center"/>
        </w:trPr>
        <w:tc>
          <w:tcPr>
            <w:tcW w:w="8640" w:type="dxa"/>
            <w:gridSpan w:val="2"/>
            <w:shd w:val="pct25" w:color="auto" w:fill="FFFFFF"/>
          </w:tcPr>
          <w:p w14:paraId="345468B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E888953" w14:textId="77777777" w:rsidTr="00C77AFF">
        <w:trPr>
          <w:jc w:val="center"/>
        </w:trPr>
        <w:tc>
          <w:tcPr>
            <w:tcW w:w="1980" w:type="dxa"/>
            <w:shd w:val="pct25" w:color="auto" w:fill="FFFFFF"/>
          </w:tcPr>
          <w:p w14:paraId="6A898966" w14:textId="77777777" w:rsidR="00F137E8" w:rsidRPr="00F56577" w:rsidRDefault="00F137E8" w:rsidP="00C77AFF">
            <w:pPr>
              <w:pStyle w:val="TAH"/>
            </w:pPr>
            <w:r w:rsidRPr="00F56577">
              <w:t>Type Name</w:t>
            </w:r>
          </w:p>
        </w:tc>
        <w:tc>
          <w:tcPr>
            <w:tcW w:w="6660" w:type="dxa"/>
          </w:tcPr>
          <w:p w14:paraId="39690F9B" w14:textId="77777777" w:rsidR="00F137E8" w:rsidRPr="00F56577" w:rsidRDefault="00F137E8" w:rsidP="00C77AFF">
            <w:pPr>
              <w:pStyle w:val="TAL"/>
            </w:pPr>
            <w:r w:rsidRPr="00F56577">
              <w:t>CPHY_RL_Modify_</w:t>
            </w:r>
            <w:smartTag w:uri="urn:schemas-microsoft-com:office:smarttags" w:element="stockticker">
              <w:r w:rsidRPr="00F56577">
                <w:t>CNF</w:t>
              </w:r>
            </w:smartTag>
          </w:p>
        </w:tc>
      </w:tr>
      <w:tr w:rsidR="00F137E8" w:rsidRPr="00F56577" w14:paraId="5464A539" w14:textId="77777777" w:rsidTr="00C77AFF">
        <w:trPr>
          <w:jc w:val="center"/>
        </w:trPr>
        <w:tc>
          <w:tcPr>
            <w:tcW w:w="1980" w:type="dxa"/>
            <w:shd w:val="pct25" w:color="auto" w:fill="FFFFFF"/>
          </w:tcPr>
          <w:p w14:paraId="2708EABA" w14:textId="77777777" w:rsidR="00F137E8" w:rsidRPr="00F56577" w:rsidRDefault="00F137E8" w:rsidP="00C77AFF">
            <w:pPr>
              <w:pStyle w:val="TAH"/>
            </w:pPr>
            <w:r w:rsidRPr="00F56577">
              <w:t>PCO Type</w:t>
            </w:r>
          </w:p>
        </w:tc>
        <w:tc>
          <w:tcPr>
            <w:tcW w:w="6660" w:type="dxa"/>
          </w:tcPr>
          <w:p w14:paraId="1C21B68B" w14:textId="77777777" w:rsidR="00F137E8" w:rsidRPr="00F56577" w:rsidRDefault="00F137E8" w:rsidP="00C77AFF">
            <w:pPr>
              <w:pStyle w:val="TAL"/>
            </w:pPr>
            <w:r w:rsidRPr="00F56577">
              <w:t>CSAP</w:t>
            </w:r>
          </w:p>
        </w:tc>
      </w:tr>
      <w:tr w:rsidR="00F137E8" w:rsidRPr="00F56577" w14:paraId="750EDF6F" w14:textId="77777777" w:rsidTr="00C77AFF">
        <w:trPr>
          <w:jc w:val="center"/>
        </w:trPr>
        <w:tc>
          <w:tcPr>
            <w:tcW w:w="1980" w:type="dxa"/>
            <w:shd w:val="pct25" w:color="auto" w:fill="FFFFFF"/>
          </w:tcPr>
          <w:p w14:paraId="3423546C" w14:textId="77777777" w:rsidR="00F137E8" w:rsidRPr="00F56577" w:rsidRDefault="00F137E8" w:rsidP="00C77AFF">
            <w:pPr>
              <w:pStyle w:val="TAH"/>
            </w:pPr>
            <w:r w:rsidRPr="00F56577">
              <w:t>Comment</w:t>
            </w:r>
          </w:p>
        </w:tc>
        <w:tc>
          <w:tcPr>
            <w:tcW w:w="6660" w:type="dxa"/>
          </w:tcPr>
          <w:p w14:paraId="4A6A8F79" w14:textId="77777777" w:rsidR="00F137E8" w:rsidRPr="00F56577" w:rsidRDefault="00F137E8" w:rsidP="00C77AFF">
            <w:pPr>
              <w:pStyle w:val="TAL"/>
            </w:pPr>
            <w:r w:rsidRPr="00F56577">
              <w:t>To confirm to modify the Radio Link</w:t>
            </w:r>
          </w:p>
        </w:tc>
      </w:tr>
      <w:tr w:rsidR="00F137E8" w:rsidRPr="00F56577" w14:paraId="1CABDB8A" w14:textId="77777777" w:rsidTr="00C77AFF">
        <w:trPr>
          <w:cantSplit/>
          <w:jc w:val="center"/>
        </w:trPr>
        <w:tc>
          <w:tcPr>
            <w:tcW w:w="8640" w:type="dxa"/>
            <w:gridSpan w:val="2"/>
            <w:shd w:val="pct25" w:color="auto" w:fill="FFFFFF"/>
          </w:tcPr>
          <w:p w14:paraId="569E944B" w14:textId="77777777" w:rsidR="00F137E8" w:rsidRPr="00F56577" w:rsidRDefault="00F137E8" w:rsidP="00C77AFF">
            <w:pPr>
              <w:pStyle w:val="TAH"/>
            </w:pPr>
            <w:r w:rsidRPr="00F56577">
              <w:t>Type Definition</w:t>
            </w:r>
          </w:p>
        </w:tc>
      </w:tr>
      <w:tr w:rsidR="00F137E8" w:rsidRPr="00F56577" w14:paraId="4EB381CF" w14:textId="77777777" w:rsidTr="00C77AFF">
        <w:trPr>
          <w:cantSplit/>
          <w:jc w:val="center"/>
        </w:trPr>
        <w:tc>
          <w:tcPr>
            <w:tcW w:w="8640" w:type="dxa"/>
            <w:gridSpan w:val="2"/>
            <w:shd w:val="clear" w:color="auto" w:fill="FFFFFF"/>
          </w:tcPr>
          <w:p w14:paraId="0811EBE4"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2934A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79D943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534D11D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787CE52"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DCD800C" w14:textId="77777777" w:rsidTr="00C77AFF">
        <w:trPr>
          <w:cantSplit/>
          <w:jc w:val="center"/>
        </w:trPr>
        <w:tc>
          <w:tcPr>
            <w:tcW w:w="8640" w:type="dxa"/>
            <w:gridSpan w:val="2"/>
            <w:shd w:val="pct25" w:color="auto" w:fill="FFFFFF"/>
          </w:tcPr>
          <w:p w14:paraId="1002FDC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E60276E" w14:textId="77777777" w:rsidTr="00C77AFF">
        <w:trPr>
          <w:jc w:val="center"/>
        </w:trPr>
        <w:tc>
          <w:tcPr>
            <w:tcW w:w="1980" w:type="dxa"/>
            <w:shd w:val="pct25" w:color="auto" w:fill="FFFFFF"/>
          </w:tcPr>
          <w:p w14:paraId="2FB62946" w14:textId="77777777" w:rsidR="00F137E8" w:rsidRPr="00F56577" w:rsidRDefault="00F137E8" w:rsidP="00C77AFF">
            <w:pPr>
              <w:pStyle w:val="TAH"/>
            </w:pPr>
            <w:r w:rsidRPr="00F56577">
              <w:t>Type Name</w:t>
            </w:r>
          </w:p>
        </w:tc>
        <w:tc>
          <w:tcPr>
            <w:tcW w:w="6660" w:type="dxa"/>
          </w:tcPr>
          <w:p w14:paraId="7A5A1EE5" w14:textId="77777777" w:rsidR="00F137E8" w:rsidRPr="00F56577" w:rsidRDefault="00F137E8" w:rsidP="00C77AFF">
            <w:pPr>
              <w:pStyle w:val="TAL"/>
            </w:pPr>
            <w:r w:rsidRPr="00F56577">
              <w:t>CPHY_RL_Modify_REQ</w:t>
            </w:r>
          </w:p>
        </w:tc>
      </w:tr>
      <w:tr w:rsidR="00F137E8" w:rsidRPr="00F56577" w14:paraId="2BA5311D" w14:textId="77777777" w:rsidTr="00C77AFF">
        <w:trPr>
          <w:jc w:val="center"/>
        </w:trPr>
        <w:tc>
          <w:tcPr>
            <w:tcW w:w="1980" w:type="dxa"/>
            <w:shd w:val="pct25" w:color="auto" w:fill="FFFFFF"/>
          </w:tcPr>
          <w:p w14:paraId="79D5AB0E" w14:textId="77777777" w:rsidR="00F137E8" w:rsidRPr="00F56577" w:rsidRDefault="00F137E8" w:rsidP="00C77AFF">
            <w:pPr>
              <w:pStyle w:val="TAH"/>
            </w:pPr>
            <w:r w:rsidRPr="00F56577">
              <w:t>PCO Type</w:t>
            </w:r>
          </w:p>
        </w:tc>
        <w:tc>
          <w:tcPr>
            <w:tcW w:w="6660" w:type="dxa"/>
          </w:tcPr>
          <w:p w14:paraId="15104148" w14:textId="77777777" w:rsidR="00F137E8" w:rsidRPr="00F56577" w:rsidRDefault="00F137E8" w:rsidP="00C77AFF">
            <w:pPr>
              <w:pStyle w:val="TAL"/>
            </w:pPr>
            <w:r w:rsidRPr="00F56577">
              <w:t>CSAP</w:t>
            </w:r>
          </w:p>
        </w:tc>
      </w:tr>
      <w:tr w:rsidR="00F137E8" w:rsidRPr="00F56577" w14:paraId="550EF80C" w14:textId="77777777" w:rsidTr="00C77AFF">
        <w:trPr>
          <w:jc w:val="center"/>
        </w:trPr>
        <w:tc>
          <w:tcPr>
            <w:tcW w:w="1980" w:type="dxa"/>
            <w:shd w:val="pct25" w:color="auto" w:fill="FFFFFF"/>
          </w:tcPr>
          <w:p w14:paraId="7B59E3B9" w14:textId="77777777" w:rsidR="00F137E8" w:rsidRPr="00F56577" w:rsidRDefault="00F137E8" w:rsidP="00C77AFF">
            <w:pPr>
              <w:pStyle w:val="TAH"/>
            </w:pPr>
            <w:r w:rsidRPr="00F56577">
              <w:t>Comment</w:t>
            </w:r>
          </w:p>
        </w:tc>
        <w:tc>
          <w:tcPr>
            <w:tcW w:w="6660" w:type="dxa"/>
          </w:tcPr>
          <w:p w14:paraId="42822745" w14:textId="77777777" w:rsidR="00F137E8" w:rsidRPr="00F56577" w:rsidRDefault="00F137E8" w:rsidP="00C77AFF">
            <w:pPr>
              <w:pStyle w:val="TAL"/>
            </w:pPr>
            <w:r w:rsidRPr="00F56577">
              <w:t>To request to modify the Radio Link</w:t>
            </w:r>
          </w:p>
          <w:p w14:paraId="16294DAC" w14:textId="77777777" w:rsidR="00F137E8" w:rsidRPr="00F56577" w:rsidRDefault="00F137E8" w:rsidP="00C77AFF">
            <w:pPr>
              <w:pStyle w:val="TAL"/>
            </w:pPr>
            <w:r w:rsidRPr="00F56577">
              <w:t>HardHandover (PhysicalChannelReconfig)</w:t>
            </w:r>
          </w:p>
          <w:p w14:paraId="49957D86" w14:textId="77777777" w:rsidR="00F137E8" w:rsidRPr="00F56577" w:rsidRDefault="00F137E8" w:rsidP="00C77AFF">
            <w:pPr>
              <w:pStyle w:val="TAL"/>
            </w:pPr>
            <w:r w:rsidRPr="00F56577">
              <w:t>ChannelizationCodeChange</w:t>
            </w:r>
          </w:p>
          <w:p w14:paraId="06FD66CF" w14:textId="77777777" w:rsidR="00F137E8" w:rsidRPr="00F56577" w:rsidRDefault="00F137E8" w:rsidP="00C77AFF">
            <w:pPr>
              <w:pStyle w:val="TAL"/>
            </w:pPr>
            <w:r w:rsidRPr="00F56577">
              <w:t>FrequencyChange</w:t>
            </w:r>
          </w:p>
          <w:p w14:paraId="425DC09B" w14:textId="77777777" w:rsidR="00F137E8" w:rsidRPr="00F56577" w:rsidRDefault="00F137E8" w:rsidP="00C77AFF">
            <w:pPr>
              <w:pStyle w:val="TAL"/>
            </w:pPr>
            <w:r w:rsidRPr="00F56577">
              <w:t>PhysicalChannelModifyForTrCHReconfig</w:t>
            </w:r>
          </w:p>
          <w:p w14:paraId="21B2D6FF" w14:textId="77777777" w:rsidR="00F137E8" w:rsidRPr="00F56577" w:rsidRDefault="00F137E8" w:rsidP="00C77AFF">
            <w:pPr>
              <w:pStyle w:val="TAL"/>
            </w:pPr>
            <w:r w:rsidRPr="00F56577">
              <w:t>CompressedMode( PhysicalChannelReconfig)</w:t>
            </w:r>
          </w:p>
          <w:p w14:paraId="64EEC28F" w14:textId="77777777" w:rsidR="00F137E8" w:rsidRPr="00F56577" w:rsidRDefault="00F137E8" w:rsidP="00C77AFF">
            <w:pPr>
              <w:pStyle w:val="TAL"/>
            </w:pPr>
            <w:r w:rsidRPr="00F56577">
              <w:t>Re_Synchronized HardHandover</w:t>
            </w:r>
          </w:p>
          <w:p w14:paraId="36AAE48E" w14:textId="77777777" w:rsidR="00F137E8" w:rsidRPr="00F56577" w:rsidRDefault="00F137E8" w:rsidP="00C77AFF">
            <w:pPr>
              <w:pStyle w:val="TAL"/>
            </w:pPr>
            <w:r w:rsidRPr="00F56577">
              <w:t>Softhandover</w:t>
            </w:r>
          </w:p>
        </w:tc>
      </w:tr>
      <w:tr w:rsidR="00F137E8" w:rsidRPr="00F56577" w14:paraId="7AB832A0" w14:textId="77777777" w:rsidTr="00C77AFF">
        <w:trPr>
          <w:cantSplit/>
          <w:jc w:val="center"/>
        </w:trPr>
        <w:tc>
          <w:tcPr>
            <w:tcW w:w="8640" w:type="dxa"/>
            <w:gridSpan w:val="2"/>
            <w:shd w:val="pct25" w:color="auto" w:fill="FFFFFF"/>
          </w:tcPr>
          <w:p w14:paraId="3A4EC3BE" w14:textId="77777777" w:rsidR="00F137E8" w:rsidRPr="00F56577" w:rsidRDefault="00F137E8" w:rsidP="00C77AFF">
            <w:pPr>
              <w:pStyle w:val="TAH"/>
            </w:pPr>
            <w:r w:rsidRPr="00F56577">
              <w:t>Type Definition</w:t>
            </w:r>
          </w:p>
        </w:tc>
      </w:tr>
      <w:tr w:rsidR="00F137E8" w:rsidRPr="00F56577" w14:paraId="184D8456" w14:textId="77777777" w:rsidTr="00C77AFF">
        <w:trPr>
          <w:cantSplit/>
          <w:jc w:val="center"/>
        </w:trPr>
        <w:tc>
          <w:tcPr>
            <w:tcW w:w="8640" w:type="dxa"/>
            <w:gridSpan w:val="2"/>
            <w:shd w:val="clear" w:color="auto" w:fill="FFFFFF"/>
          </w:tcPr>
          <w:p w14:paraId="077B25D4" w14:textId="77777777" w:rsidR="00F137E8" w:rsidRPr="00F56577" w:rsidRDefault="00F137E8" w:rsidP="00C77AFF">
            <w:pPr>
              <w:pStyle w:val="PL"/>
              <w:rPr>
                <w:noProof w:val="0"/>
              </w:rPr>
            </w:pPr>
            <w:r w:rsidRPr="00F56577">
              <w:rPr>
                <w:noProof w:val="0"/>
              </w:rPr>
              <w:t>SEQUENCE</w:t>
            </w:r>
            <w:r w:rsidRPr="00F56577">
              <w:rPr>
                <w:noProof w:val="0"/>
              </w:rPr>
              <w:tab/>
            </w:r>
            <w:r w:rsidRPr="00F56577">
              <w:rPr>
                <w:noProof w:val="0"/>
              </w:rPr>
              <w:tab/>
              <w:t>{</w:t>
            </w:r>
          </w:p>
          <w:p w14:paraId="1A66F9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B853C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16F3F3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63D7E6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modifyMessage</w:t>
            </w:r>
            <w:r w:rsidRPr="00F56577">
              <w:rPr>
                <w:noProof w:val="0"/>
                <w:snapToGrid w:val="0"/>
              </w:rPr>
              <w:tab/>
            </w:r>
            <w:r w:rsidRPr="00F56577">
              <w:rPr>
                <w:noProof w:val="0"/>
                <w:snapToGrid w:val="0"/>
              </w:rPr>
              <w:tab/>
            </w:r>
            <w:r w:rsidRPr="00F56577">
              <w:rPr>
                <w:noProof w:val="0"/>
                <w:snapToGrid w:val="0"/>
              </w:rPr>
              <w:tab/>
              <w:t>CphyRlModifyReq</w:t>
            </w:r>
          </w:p>
          <w:p w14:paraId="6CC33823" w14:textId="77777777" w:rsidR="00F137E8" w:rsidRPr="00F56577" w:rsidRDefault="00F137E8" w:rsidP="00C77AFF">
            <w:pPr>
              <w:pStyle w:val="PL"/>
              <w:rPr>
                <w:noProof w:val="0"/>
              </w:rPr>
            </w:pPr>
            <w:r w:rsidRPr="00F56577">
              <w:rPr>
                <w:noProof w:val="0"/>
              </w:rPr>
              <w:t>}</w:t>
            </w:r>
          </w:p>
        </w:tc>
      </w:tr>
    </w:tbl>
    <w:p w14:paraId="70DAA73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1A27DF3" w14:textId="77777777" w:rsidTr="00C77AFF">
        <w:trPr>
          <w:cantSplit/>
          <w:jc w:val="center"/>
        </w:trPr>
        <w:tc>
          <w:tcPr>
            <w:tcW w:w="8640" w:type="dxa"/>
            <w:gridSpan w:val="2"/>
            <w:shd w:val="pct25" w:color="auto" w:fill="FFFFFF"/>
          </w:tcPr>
          <w:p w14:paraId="0F4CD560"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55017233" w14:textId="77777777" w:rsidTr="00C77AFF">
        <w:trPr>
          <w:jc w:val="center"/>
        </w:trPr>
        <w:tc>
          <w:tcPr>
            <w:tcW w:w="1980" w:type="dxa"/>
            <w:shd w:val="pct25" w:color="auto" w:fill="FFFFFF"/>
          </w:tcPr>
          <w:p w14:paraId="21C67DFD" w14:textId="77777777" w:rsidR="00F137E8" w:rsidRPr="00F56577" w:rsidRDefault="00F137E8" w:rsidP="00C77AFF">
            <w:pPr>
              <w:pStyle w:val="TAH"/>
            </w:pPr>
            <w:r w:rsidRPr="00F56577">
              <w:t>Type Name</w:t>
            </w:r>
          </w:p>
        </w:tc>
        <w:tc>
          <w:tcPr>
            <w:tcW w:w="6660" w:type="dxa"/>
          </w:tcPr>
          <w:p w14:paraId="56DC1AEA" w14:textId="77777777" w:rsidR="00F137E8" w:rsidRPr="00F56577" w:rsidRDefault="00F137E8" w:rsidP="00C77AFF">
            <w:pPr>
              <w:pStyle w:val="TAL"/>
            </w:pPr>
            <w:r w:rsidRPr="00F56577">
              <w:t>CphyRlModifyReq</w:t>
            </w:r>
          </w:p>
        </w:tc>
      </w:tr>
      <w:tr w:rsidR="00F137E8" w:rsidRPr="00F56577" w14:paraId="6E8DDDA0" w14:textId="77777777" w:rsidTr="00C77AFF">
        <w:trPr>
          <w:jc w:val="center"/>
        </w:trPr>
        <w:tc>
          <w:tcPr>
            <w:tcW w:w="1980" w:type="dxa"/>
            <w:shd w:val="pct25" w:color="auto" w:fill="FFFFFF"/>
          </w:tcPr>
          <w:p w14:paraId="3386FDA6" w14:textId="77777777" w:rsidR="00F137E8" w:rsidRPr="00F56577" w:rsidRDefault="00F137E8" w:rsidP="00C77AFF">
            <w:pPr>
              <w:pStyle w:val="TAH"/>
            </w:pPr>
            <w:r w:rsidRPr="00F56577">
              <w:t>Comment</w:t>
            </w:r>
          </w:p>
        </w:tc>
        <w:tc>
          <w:tcPr>
            <w:tcW w:w="6660" w:type="dxa"/>
          </w:tcPr>
          <w:p w14:paraId="5CBD8B17" w14:textId="77777777" w:rsidR="00F137E8" w:rsidRPr="00F56577" w:rsidRDefault="00F137E8" w:rsidP="00C77AFF">
            <w:pPr>
              <w:pStyle w:val="TAL"/>
            </w:pPr>
          </w:p>
        </w:tc>
      </w:tr>
      <w:tr w:rsidR="00F137E8" w:rsidRPr="00F56577" w14:paraId="5E24C23C" w14:textId="77777777" w:rsidTr="00C77AFF">
        <w:trPr>
          <w:cantSplit/>
          <w:jc w:val="center"/>
        </w:trPr>
        <w:tc>
          <w:tcPr>
            <w:tcW w:w="8640" w:type="dxa"/>
            <w:gridSpan w:val="2"/>
            <w:shd w:val="pct25" w:color="auto" w:fill="FFFFFF"/>
          </w:tcPr>
          <w:p w14:paraId="537C2F05" w14:textId="77777777" w:rsidR="00F137E8" w:rsidRPr="00F56577" w:rsidRDefault="00F137E8" w:rsidP="00C77AFF">
            <w:pPr>
              <w:pStyle w:val="TAH"/>
            </w:pPr>
            <w:r w:rsidRPr="00F56577">
              <w:t>Type Definition</w:t>
            </w:r>
          </w:p>
        </w:tc>
      </w:tr>
      <w:tr w:rsidR="00F137E8" w:rsidRPr="00F56577" w14:paraId="489CD3A0" w14:textId="77777777" w:rsidTr="00C77AFF">
        <w:trPr>
          <w:cantSplit/>
          <w:jc w:val="center"/>
        </w:trPr>
        <w:tc>
          <w:tcPr>
            <w:tcW w:w="8640" w:type="dxa"/>
            <w:gridSpan w:val="2"/>
            <w:shd w:val="clear" w:color="auto" w:fill="FFFFFF"/>
          </w:tcPr>
          <w:p w14:paraId="433C557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CA7454A" w14:textId="77777777" w:rsidR="00F137E8" w:rsidRPr="00F56577" w:rsidRDefault="00F137E8" w:rsidP="00C77AFF">
            <w:pPr>
              <w:pStyle w:val="PL"/>
              <w:rPr>
                <w:noProof w:val="0"/>
                <w:snapToGrid w:val="0"/>
              </w:rPr>
            </w:pPr>
            <w:r w:rsidRPr="00F56577">
              <w:rPr>
                <w:noProof w:val="0"/>
                <w:snapToGrid w:val="0"/>
              </w:rPr>
              <w:tab/>
              <w:t>activationTime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SS_ActivationTime,</w:t>
            </w:r>
          </w:p>
          <w:p w14:paraId="381A1547" w14:textId="77777777" w:rsidR="00F137E8" w:rsidRPr="00F56577" w:rsidRDefault="00F137E8" w:rsidP="00C77AFF">
            <w:pPr>
              <w:pStyle w:val="PL"/>
              <w:rPr>
                <w:noProof w:val="0"/>
                <w:snapToGrid w:val="0"/>
              </w:rPr>
            </w:pPr>
            <w:r w:rsidRPr="00F56577">
              <w:rPr>
                <w:noProof w:val="0"/>
                <w:snapToGrid w:val="0"/>
              </w:rPr>
              <w:tab/>
              <w:t>physicalChannelInfo</w:t>
            </w:r>
            <w:r w:rsidRPr="00F56577">
              <w:rPr>
                <w:noProof w:val="0"/>
                <w:snapToGrid w:val="0"/>
              </w:rPr>
              <w:tab/>
            </w:r>
          </w:p>
          <w:p w14:paraId="5BAF262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CHOICE {</w:t>
            </w:r>
          </w:p>
          <w:p w14:paraId="6956719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dpch_CompressedModeStatusInfo</w:t>
            </w:r>
            <w:r w:rsidRPr="00F56577">
              <w:rPr>
                <w:noProof w:val="0"/>
                <w:snapToGrid w:val="0"/>
              </w:rPr>
              <w:tab/>
            </w:r>
            <w:r w:rsidRPr="00F56577">
              <w:rPr>
                <w:noProof w:val="0"/>
                <w:snapToGrid w:val="0"/>
              </w:rPr>
              <w:tab/>
              <w:t>Dpch_CompressedModeStatusInfo,</w:t>
            </w:r>
          </w:p>
          <w:p w14:paraId="3450912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secondaryCCPCHInfo</w:t>
            </w:r>
            <w:r w:rsidRPr="00F56577">
              <w:rPr>
                <w:noProof w:val="0"/>
                <w:snapToGrid w:val="0"/>
              </w:rPr>
              <w:tab/>
            </w:r>
            <w:r w:rsidRPr="00F56577">
              <w:rPr>
                <w:noProof w:val="0"/>
                <w:snapToGrid w:val="0"/>
              </w:rPr>
              <w:tab/>
            </w:r>
            <w:r w:rsidRPr="00F56577">
              <w:rPr>
                <w:noProof w:val="0"/>
                <w:snapToGrid w:val="0"/>
              </w:rPr>
              <w:tab/>
              <w:t>SecondaryCCPCHInfo,</w:t>
            </w:r>
          </w:p>
          <w:p w14:paraId="11DCB90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pRACHInfo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PRACHInfo,</w:t>
            </w:r>
          </w:p>
          <w:p w14:paraId="5BB39FD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DPCHInfo,</w:t>
            </w:r>
          </w:p>
          <w:p w14:paraId="15086BA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dPCHInfo_r5</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DPCHInfo_r5OrLater,</w:t>
            </w:r>
            <w:r w:rsidRPr="00F56577">
              <w:rPr>
                <w:noProof w:val="0"/>
                <w:snapToGrid w:val="0"/>
              </w:rPr>
              <w:tab/>
            </w:r>
            <w:r w:rsidRPr="00F56577">
              <w:rPr>
                <w:noProof w:val="0"/>
                <w:snapToGrid w:val="0"/>
              </w:rPr>
              <w:tab/>
              <w:t>-- Rel-5 or later</w:t>
            </w:r>
          </w:p>
          <w:p w14:paraId="7F15B5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hS_PDSCHInfo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HS_PDSCHInfo_r5OrLater,</w:t>
            </w:r>
            <w:r w:rsidRPr="00F56577">
              <w:rPr>
                <w:noProof w:val="0"/>
                <w:snapToGrid w:val="0"/>
              </w:rPr>
              <w:tab/>
              <w:t>-- Rel-5 or later</w:t>
            </w:r>
          </w:p>
          <w:p w14:paraId="7EE13B0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e_DPCHInfo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SS_E_DPCH_Info_r6OrLater,</w:t>
            </w:r>
            <w:r w:rsidRPr="00F56577">
              <w:rPr>
                <w:noProof w:val="0"/>
                <w:snapToGrid w:val="0"/>
                <w:lang w:eastAsia="zh-CN"/>
              </w:rPr>
              <w:tab/>
              <w:t>-- Rel-6 or later</w:t>
            </w:r>
          </w:p>
          <w:p w14:paraId="21A17C18"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e_AGCHInfo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SS_E_AGCH_Info,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Rel-6 or later</w:t>
            </w:r>
          </w:p>
          <w:p w14:paraId="4B22596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e_HICHInfo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SS_E_HICH_Info,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Rel-6 or later</w:t>
            </w:r>
          </w:p>
          <w:p w14:paraId="7FCC45C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e_RGCHInfo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SS_E_RGCH_Info,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Rel-6 or later</w:t>
            </w:r>
          </w:p>
          <w:p w14:paraId="5A9D546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mBMS_MICHInfo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SS_MBMS_MICHConfigurationInfo_r6,</w:t>
            </w:r>
          </w:p>
          <w:p w14:paraId="60BB07E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Rel-6 or later</w:t>
            </w:r>
          </w:p>
          <w:p w14:paraId="022AC34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AICHInfo,</w:t>
            </w:r>
          </w:p>
          <w:p w14:paraId="3D92EBB0" w14:textId="77777777" w:rsidR="00F137E8" w:rsidRPr="00F56577" w:rsidDel="00D03C23" w:rsidRDefault="00F137E8" w:rsidP="00C77AFF">
            <w:pPr>
              <w:pStyle w:val="PL"/>
              <w:rPr>
                <w:noProof w:val="0"/>
                <w:snapToGrid w:val="0"/>
                <w:lang w:eastAsia="zh-CN"/>
              </w:rPr>
            </w:pPr>
            <w:r w:rsidRPr="00F56577">
              <w:rPr>
                <w:bCs/>
                <w:noProof w:val="0"/>
              </w:rPr>
              <w:tab/>
            </w:r>
            <w:r w:rsidRPr="00F56577">
              <w:rPr>
                <w:bCs/>
                <w:noProof w:val="0"/>
              </w:rPr>
              <w:tab/>
            </w:r>
            <w:r w:rsidRPr="00F56577">
              <w:rPr>
                <w:bCs/>
                <w:noProof w:val="0"/>
              </w:rPr>
              <w:tab/>
              <w:t>relAspTypeExtension</w:t>
            </w:r>
            <w:r w:rsidRPr="00F56577">
              <w:rPr>
                <w:bCs/>
                <w:noProof w:val="0"/>
              </w:rPr>
              <w:tab/>
              <w:t xml:space="preserve"> </w:t>
            </w:r>
            <w:r w:rsidRPr="00F56577">
              <w:rPr>
                <w:bCs/>
                <w:noProof w:val="0"/>
              </w:rPr>
              <w:tab/>
            </w:r>
            <w:r w:rsidRPr="00F56577">
              <w:rPr>
                <w:bCs/>
                <w:noProof w:val="0"/>
              </w:rPr>
              <w:tab/>
              <w:t>SEQUENCE{}</w:t>
            </w:r>
            <w:r w:rsidRPr="00F56577">
              <w:rPr>
                <w:bCs/>
                <w:noProof w:val="0"/>
              </w:rPr>
              <w:tab/>
            </w:r>
            <w:r w:rsidRPr="00F56577">
              <w:rPr>
                <w:noProof w:val="0"/>
                <w:snapToGrid w:val="0"/>
                <w:lang w:eastAsia="zh-CN"/>
              </w:rPr>
              <w:t>-- Rel-10 or later</w:t>
            </w:r>
          </w:p>
          <w:p w14:paraId="486897CE"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w:t>
            </w:r>
          </w:p>
          <w:p w14:paraId="6F9494A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trchConfigToFollow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r>
            <w:r w:rsidRPr="00F56577">
              <w:rPr>
                <w:noProof w:val="0"/>
                <w:snapToGrid w:val="0"/>
              </w:rPr>
              <w:tab/>
              <w:t>DEFAULT TRUE,</w:t>
            </w:r>
          </w:p>
          <w:p w14:paraId="321783D7" w14:textId="77777777" w:rsidR="00F137E8" w:rsidRDefault="00F137E8" w:rsidP="00C77AFF">
            <w:pPr>
              <w:pStyle w:val="PL"/>
              <w:rPr>
                <w:bCs/>
                <w:noProof w:val="0"/>
              </w:rPr>
            </w:pPr>
            <w:r w:rsidRPr="00F56577">
              <w:rPr>
                <w:bCs/>
                <w:noProof w:val="0"/>
              </w:rPr>
              <w:tab/>
            </w:r>
            <w:r w:rsidRPr="00F56577">
              <w:rPr>
                <w:bCs/>
                <w:noProof w:val="0"/>
              </w:rPr>
              <w:tab/>
              <w:t>relAspTypeExtension</w:t>
            </w:r>
            <w:r w:rsidRPr="00F56577">
              <w:rPr>
                <w:bCs/>
                <w:noProof w:val="0"/>
              </w:rPr>
              <w:tab/>
            </w:r>
            <w:r w:rsidRPr="00F56577">
              <w:rPr>
                <w:bCs/>
                <w:noProof w:val="0"/>
              </w:rPr>
              <w:tab/>
            </w:r>
            <w:r w:rsidRPr="00F56577">
              <w:rPr>
                <w:bCs/>
                <w:noProof w:val="0"/>
              </w:rPr>
              <w:tab/>
            </w:r>
          </w:p>
          <w:p w14:paraId="4B29995C" w14:textId="77777777" w:rsidR="00F137E8" w:rsidRPr="00F56577" w:rsidRDefault="00F137E8" w:rsidP="00C77AFF">
            <w:pPr>
              <w:pStyle w:val="PL"/>
              <w:rPr>
                <w:noProof w:val="0"/>
                <w:snapToGrid w:val="0"/>
              </w:rPr>
            </w:pPr>
            <w:r w:rsidRPr="00F56577">
              <w:rPr>
                <w:bCs/>
                <w:noProof w:val="0"/>
              </w:rPr>
              <w:tab/>
            </w:r>
            <w:r>
              <w:rPr>
                <w:bCs/>
                <w:noProof w:val="0"/>
              </w:rPr>
              <w:t>CphyRlModifyReq</w:t>
            </w:r>
            <w:r w:rsidRPr="00F56577">
              <w:rPr>
                <w:bCs/>
                <w:noProof w:val="0"/>
              </w:rPr>
              <w:t xml:space="preserve"> </w:t>
            </w:r>
            <w:r>
              <w:rPr>
                <w:bCs/>
                <w:noProof w:val="0"/>
              </w:rPr>
              <w:t>_ FDD</w:t>
            </w:r>
            <w:r w:rsidRPr="00F56577">
              <w:rPr>
                <w:bCs/>
                <w:noProof w:val="0"/>
              </w:rPr>
              <w:t xml:space="preserve"> </w:t>
            </w:r>
            <w:r>
              <w:rPr>
                <w:bCs/>
                <w:noProof w:val="0"/>
              </w:rPr>
              <w:t>_r10OrLaterExtensionType</w:t>
            </w:r>
            <w:r w:rsidRPr="00F56577">
              <w:rPr>
                <w:bCs/>
                <w:noProof w:val="0"/>
              </w:rPr>
              <w:t xml:space="preserve">  OPTIONAL</w:t>
            </w:r>
            <w:r w:rsidRPr="00F56577">
              <w:rPr>
                <w:bCs/>
                <w:noProof w:val="0"/>
              </w:rPr>
              <w:tab/>
            </w:r>
            <w:r w:rsidRPr="00F56577">
              <w:rPr>
                <w:noProof w:val="0"/>
                <w:snapToGrid w:val="0"/>
                <w:lang w:eastAsia="zh-CN"/>
              </w:rPr>
              <w:t>-- Rel-10 or later</w:t>
            </w:r>
          </w:p>
          <w:p w14:paraId="15ED387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36F6E27"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E64B880" w14:textId="77777777" w:rsidTr="00C77AFF">
        <w:trPr>
          <w:cantSplit/>
          <w:jc w:val="center"/>
        </w:trPr>
        <w:tc>
          <w:tcPr>
            <w:tcW w:w="8640" w:type="dxa"/>
            <w:gridSpan w:val="2"/>
            <w:shd w:val="pct25" w:color="auto" w:fill="FFFFFF"/>
          </w:tcPr>
          <w:p w14:paraId="24E19D85" w14:textId="77777777" w:rsidR="00F137E8" w:rsidRPr="00F56577" w:rsidRDefault="00F137E8" w:rsidP="00C77AFF">
            <w:pPr>
              <w:pStyle w:val="TAH"/>
            </w:pPr>
            <w:r w:rsidRPr="00F56577">
              <w:t>ASN.1 Type Definition</w:t>
            </w:r>
          </w:p>
        </w:tc>
      </w:tr>
      <w:tr w:rsidR="00F137E8" w:rsidRPr="00F56577" w14:paraId="18745E9F" w14:textId="77777777" w:rsidTr="00C77AFF">
        <w:trPr>
          <w:jc w:val="center"/>
        </w:trPr>
        <w:tc>
          <w:tcPr>
            <w:tcW w:w="1980" w:type="dxa"/>
            <w:shd w:val="pct25" w:color="auto" w:fill="FFFFFF"/>
          </w:tcPr>
          <w:p w14:paraId="790707C0" w14:textId="77777777" w:rsidR="00F137E8" w:rsidRPr="00F56577" w:rsidRDefault="00F137E8" w:rsidP="00C77AFF">
            <w:pPr>
              <w:pStyle w:val="TAH"/>
            </w:pPr>
            <w:r w:rsidRPr="00F56577">
              <w:t>Type Name</w:t>
            </w:r>
          </w:p>
        </w:tc>
        <w:tc>
          <w:tcPr>
            <w:tcW w:w="6660" w:type="dxa"/>
          </w:tcPr>
          <w:p w14:paraId="1DC13754" w14:textId="77777777" w:rsidR="00F137E8" w:rsidRPr="00F56577" w:rsidRDefault="00F137E8" w:rsidP="00C77AFF">
            <w:pPr>
              <w:pStyle w:val="TAL"/>
            </w:pPr>
            <w:r w:rsidRPr="00F56577">
              <w:rPr>
                <w:snapToGrid w:val="0"/>
              </w:rPr>
              <w:t>SS_ActivationTime</w:t>
            </w:r>
          </w:p>
        </w:tc>
      </w:tr>
      <w:tr w:rsidR="00F137E8" w:rsidRPr="00F56577" w14:paraId="53A629E8" w14:textId="77777777" w:rsidTr="00C77AFF">
        <w:trPr>
          <w:jc w:val="center"/>
        </w:trPr>
        <w:tc>
          <w:tcPr>
            <w:tcW w:w="1980" w:type="dxa"/>
            <w:shd w:val="pct25" w:color="auto" w:fill="FFFFFF"/>
          </w:tcPr>
          <w:p w14:paraId="435EA9B7" w14:textId="77777777" w:rsidR="00F137E8" w:rsidRPr="00F56577" w:rsidRDefault="00F137E8" w:rsidP="00C77AFF">
            <w:pPr>
              <w:pStyle w:val="TAH"/>
            </w:pPr>
            <w:r w:rsidRPr="00F56577">
              <w:t>Comment</w:t>
            </w:r>
          </w:p>
        </w:tc>
        <w:tc>
          <w:tcPr>
            <w:tcW w:w="6660" w:type="dxa"/>
          </w:tcPr>
          <w:p w14:paraId="21A1B4EA" w14:textId="77777777" w:rsidR="00F137E8" w:rsidRPr="00F56577" w:rsidRDefault="00F137E8" w:rsidP="00C77AFF">
            <w:pPr>
              <w:pStyle w:val="TAL"/>
            </w:pPr>
          </w:p>
        </w:tc>
      </w:tr>
      <w:tr w:rsidR="00F137E8" w:rsidRPr="00F56577" w14:paraId="7EEBBE27" w14:textId="77777777" w:rsidTr="00C77AFF">
        <w:trPr>
          <w:cantSplit/>
          <w:jc w:val="center"/>
        </w:trPr>
        <w:tc>
          <w:tcPr>
            <w:tcW w:w="8640" w:type="dxa"/>
            <w:gridSpan w:val="2"/>
            <w:shd w:val="pct25" w:color="auto" w:fill="FFFFFF"/>
          </w:tcPr>
          <w:p w14:paraId="28A28C43" w14:textId="77777777" w:rsidR="00F137E8" w:rsidRPr="00F56577" w:rsidRDefault="00F137E8" w:rsidP="00C77AFF">
            <w:pPr>
              <w:pStyle w:val="TAH"/>
            </w:pPr>
            <w:r w:rsidRPr="00F56577">
              <w:t>Type Definition</w:t>
            </w:r>
          </w:p>
        </w:tc>
      </w:tr>
      <w:tr w:rsidR="00F137E8" w:rsidRPr="00F56577" w14:paraId="2C85E952" w14:textId="77777777" w:rsidTr="00C77AFF">
        <w:trPr>
          <w:cantSplit/>
          <w:jc w:val="center"/>
        </w:trPr>
        <w:tc>
          <w:tcPr>
            <w:tcW w:w="8640" w:type="dxa"/>
            <w:gridSpan w:val="2"/>
            <w:shd w:val="clear" w:color="auto" w:fill="FFFFFF"/>
          </w:tcPr>
          <w:p w14:paraId="34EAD9E0" w14:textId="77777777" w:rsidR="00F137E8" w:rsidRPr="00F56577" w:rsidRDefault="00F137E8" w:rsidP="00C77AFF">
            <w:pPr>
              <w:pStyle w:val="PL"/>
              <w:rPr>
                <w:noProof w:val="0"/>
                <w:snapToGrid w:val="0"/>
              </w:rPr>
            </w:pPr>
            <w:r w:rsidRPr="00F56577">
              <w:rPr>
                <w:noProof w:val="0"/>
                <w:snapToGrid w:val="0"/>
              </w:rPr>
              <w:t>CHOICE {</w:t>
            </w:r>
          </w:p>
          <w:p w14:paraId="30B53C0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activationCFN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ActivationTime,</w:t>
            </w:r>
          </w:p>
          <w:p w14:paraId="33CC56E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activateNow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412E692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854BFF0" w14:textId="77777777" w:rsidR="00F137E8" w:rsidRPr="00F56577" w:rsidRDefault="00F137E8" w:rsidP="00F137E8"/>
    <w:p w14:paraId="56542929" w14:textId="77777777" w:rsidR="00F137E8" w:rsidRPr="00F56577" w:rsidRDefault="00F137E8" w:rsidP="00F137E8">
      <w:pPr>
        <w:pStyle w:val="Heading5"/>
      </w:pPr>
      <w:bookmarkStart w:id="225" w:name="_Toc476219262"/>
      <w:r w:rsidRPr="00F56577">
        <w:t>7.3.2.2.10</w:t>
      </w:r>
      <w:r w:rsidRPr="00F56577">
        <w:tab/>
        <w:t>CPHY_RL_Release</w:t>
      </w:r>
      <w:bookmarkEnd w:id="2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B19739" w14:textId="77777777" w:rsidTr="00C77AFF">
        <w:trPr>
          <w:cantSplit/>
          <w:jc w:val="center"/>
        </w:trPr>
        <w:tc>
          <w:tcPr>
            <w:tcW w:w="8640" w:type="dxa"/>
            <w:gridSpan w:val="2"/>
            <w:shd w:val="pct25" w:color="auto" w:fill="FFFFFF"/>
          </w:tcPr>
          <w:p w14:paraId="75BBF4F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15B5E0D" w14:textId="77777777" w:rsidTr="00C77AFF">
        <w:trPr>
          <w:jc w:val="center"/>
        </w:trPr>
        <w:tc>
          <w:tcPr>
            <w:tcW w:w="1980" w:type="dxa"/>
            <w:shd w:val="pct25" w:color="auto" w:fill="FFFFFF"/>
          </w:tcPr>
          <w:p w14:paraId="26034A56" w14:textId="77777777" w:rsidR="00F137E8" w:rsidRPr="00F56577" w:rsidRDefault="00F137E8" w:rsidP="00C77AFF">
            <w:pPr>
              <w:pStyle w:val="TAH"/>
            </w:pPr>
            <w:r w:rsidRPr="00F56577">
              <w:t>Type Name</w:t>
            </w:r>
          </w:p>
        </w:tc>
        <w:tc>
          <w:tcPr>
            <w:tcW w:w="6660" w:type="dxa"/>
          </w:tcPr>
          <w:p w14:paraId="67479CE8" w14:textId="77777777" w:rsidR="00F137E8" w:rsidRPr="00F56577" w:rsidRDefault="00F137E8" w:rsidP="00C77AFF">
            <w:pPr>
              <w:pStyle w:val="TAL"/>
            </w:pPr>
            <w:r w:rsidRPr="00F56577">
              <w:t>CPHY_RL_Release_CNF</w:t>
            </w:r>
          </w:p>
        </w:tc>
      </w:tr>
      <w:tr w:rsidR="00F137E8" w:rsidRPr="00F56577" w14:paraId="67B63C24" w14:textId="77777777" w:rsidTr="00C77AFF">
        <w:trPr>
          <w:jc w:val="center"/>
        </w:trPr>
        <w:tc>
          <w:tcPr>
            <w:tcW w:w="1980" w:type="dxa"/>
            <w:shd w:val="pct25" w:color="auto" w:fill="FFFFFF"/>
          </w:tcPr>
          <w:p w14:paraId="6933F688" w14:textId="77777777" w:rsidR="00F137E8" w:rsidRPr="00F56577" w:rsidRDefault="00F137E8" w:rsidP="00C77AFF">
            <w:pPr>
              <w:pStyle w:val="TAH"/>
            </w:pPr>
            <w:r w:rsidRPr="00F56577">
              <w:t>PCO Type</w:t>
            </w:r>
          </w:p>
        </w:tc>
        <w:tc>
          <w:tcPr>
            <w:tcW w:w="6660" w:type="dxa"/>
          </w:tcPr>
          <w:p w14:paraId="0985A922" w14:textId="77777777" w:rsidR="00F137E8" w:rsidRPr="00F56577" w:rsidRDefault="00F137E8" w:rsidP="00C77AFF">
            <w:pPr>
              <w:pStyle w:val="TAL"/>
            </w:pPr>
            <w:r w:rsidRPr="00F56577">
              <w:t>CSAP</w:t>
            </w:r>
          </w:p>
        </w:tc>
      </w:tr>
      <w:tr w:rsidR="00F137E8" w:rsidRPr="00F56577" w14:paraId="53A11E5C" w14:textId="77777777" w:rsidTr="00C77AFF">
        <w:trPr>
          <w:jc w:val="center"/>
        </w:trPr>
        <w:tc>
          <w:tcPr>
            <w:tcW w:w="1980" w:type="dxa"/>
            <w:shd w:val="pct25" w:color="auto" w:fill="FFFFFF"/>
          </w:tcPr>
          <w:p w14:paraId="552E1329" w14:textId="77777777" w:rsidR="00F137E8" w:rsidRPr="00F56577" w:rsidRDefault="00F137E8" w:rsidP="00C77AFF">
            <w:pPr>
              <w:pStyle w:val="TAH"/>
            </w:pPr>
            <w:r w:rsidRPr="00F56577">
              <w:t>Comment</w:t>
            </w:r>
          </w:p>
        </w:tc>
        <w:tc>
          <w:tcPr>
            <w:tcW w:w="6660" w:type="dxa"/>
          </w:tcPr>
          <w:p w14:paraId="63A1DCD1" w14:textId="77777777" w:rsidR="00F137E8" w:rsidRPr="00F56577" w:rsidRDefault="00F137E8" w:rsidP="00C77AFF">
            <w:pPr>
              <w:pStyle w:val="TAL"/>
            </w:pPr>
            <w:r w:rsidRPr="00F56577">
              <w:t>PHY emulator confirms that a specified physical channel has been released.</w:t>
            </w:r>
          </w:p>
        </w:tc>
      </w:tr>
      <w:tr w:rsidR="00F137E8" w:rsidRPr="00F56577" w14:paraId="654C5024" w14:textId="77777777" w:rsidTr="00C77AFF">
        <w:trPr>
          <w:cantSplit/>
          <w:jc w:val="center"/>
        </w:trPr>
        <w:tc>
          <w:tcPr>
            <w:tcW w:w="8640" w:type="dxa"/>
            <w:gridSpan w:val="2"/>
            <w:shd w:val="pct25" w:color="auto" w:fill="FFFFFF"/>
          </w:tcPr>
          <w:p w14:paraId="6716807E" w14:textId="77777777" w:rsidR="00F137E8" w:rsidRPr="00F56577" w:rsidRDefault="00F137E8" w:rsidP="00C77AFF">
            <w:pPr>
              <w:pStyle w:val="TAH"/>
            </w:pPr>
            <w:r w:rsidRPr="00F56577">
              <w:t>Type Definition</w:t>
            </w:r>
          </w:p>
        </w:tc>
      </w:tr>
      <w:tr w:rsidR="00F137E8" w:rsidRPr="00F56577" w14:paraId="7FE00DB7" w14:textId="77777777" w:rsidTr="00C77AFF">
        <w:trPr>
          <w:cantSplit/>
          <w:jc w:val="center"/>
        </w:trPr>
        <w:tc>
          <w:tcPr>
            <w:tcW w:w="8640" w:type="dxa"/>
            <w:gridSpan w:val="2"/>
            <w:shd w:val="clear" w:color="auto" w:fill="FFFFFF"/>
          </w:tcPr>
          <w:p w14:paraId="3BAB6446" w14:textId="77777777" w:rsidR="00F137E8" w:rsidRPr="00F56577" w:rsidRDefault="00F137E8" w:rsidP="00C77AFF">
            <w:pPr>
              <w:pStyle w:val="PL"/>
              <w:keepNext/>
              <w:keepLines/>
              <w:rPr>
                <w:noProof w:val="0"/>
                <w:snapToGrid w:val="0"/>
              </w:rPr>
            </w:pPr>
            <w:r w:rsidRPr="00F56577">
              <w:rPr>
                <w:noProof w:val="0"/>
                <w:snapToGrid w:val="0"/>
              </w:rPr>
              <w:t>SEQUENCE</w:t>
            </w:r>
            <w:r w:rsidRPr="00F56577">
              <w:rPr>
                <w:noProof w:val="0"/>
                <w:snapToGrid w:val="0"/>
              </w:rPr>
              <w:tab/>
              <w:t>{</w:t>
            </w:r>
          </w:p>
          <w:p w14:paraId="39329A30" w14:textId="77777777" w:rsidR="00F137E8" w:rsidRPr="00F56577" w:rsidRDefault="00F137E8" w:rsidP="00C77AFF">
            <w:pPr>
              <w:pStyle w:val="PL"/>
              <w:keepNext/>
              <w:keepLines/>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6551E539" w14:textId="77777777" w:rsidR="00F137E8" w:rsidRPr="00F56577" w:rsidRDefault="00F137E8" w:rsidP="00C77AFF">
            <w:pPr>
              <w:pStyle w:val="PL"/>
              <w:keepNext/>
              <w:keepLines/>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1D3A7FB" w14:textId="77777777" w:rsidR="00F137E8" w:rsidRPr="00F56577" w:rsidRDefault="00F137E8" w:rsidP="00C77AFF">
            <w:pPr>
              <w:pStyle w:val="PL"/>
              <w:keepNext/>
              <w:keepLines/>
              <w:rPr>
                <w:rFonts w:ascii="Times New Roman" w:hAnsi="Times New Roman"/>
                <w:noProof w:val="0"/>
              </w:rPr>
            </w:pPr>
            <w:r w:rsidRPr="00F56577">
              <w:rPr>
                <w:noProof w:val="0"/>
                <w:snapToGrid w:val="0"/>
              </w:rPr>
              <w:t>}</w:t>
            </w:r>
          </w:p>
        </w:tc>
      </w:tr>
    </w:tbl>
    <w:p w14:paraId="517B14E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54E8EA3" w14:textId="77777777" w:rsidTr="00C77AFF">
        <w:trPr>
          <w:cantSplit/>
          <w:jc w:val="center"/>
        </w:trPr>
        <w:tc>
          <w:tcPr>
            <w:tcW w:w="8640" w:type="dxa"/>
            <w:gridSpan w:val="2"/>
            <w:shd w:val="pct25" w:color="auto" w:fill="FFFFFF"/>
          </w:tcPr>
          <w:p w14:paraId="79DD994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1AF7C46" w14:textId="77777777" w:rsidTr="00C77AFF">
        <w:trPr>
          <w:jc w:val="center"/>
        </w:trPr>
        <w:tc>
          <w:tcPr>
            <w:tcW w:w="1980" w:type="dxa"/>
            <w:shd w:val="pct25" w:color="auto" w:fill="FFFFFF"/>
          </w:tcPr>
          <w:p w14:paraId="71C2ECA3" w14:textId="77777777" w:rsidR="00F137E8" w:rsidRPr="00F56577" w:rsidRDefault="00F137E8" w:rsidP="00C77AFF">
            <w:pPr>
              <w:pStyle w:val="TAH"/>
            </w:pPr>
            <w:r w:rsidRPr="00F56577">
              <w:t>Type Name</w:t>
            </w:r>
          </w:p>
        </w:tc>
        <w:tc>
          <w:tcPr>
            <w:tcW w:w="6660" w:type="dxa"/>
          </w:tcPr>
          <w:p w14:paraId="5DFD18DB" w14:textId="77777777" w:rsidR="00F137E8" w:rsidRPr="00F56577" w:rsidRDefault="00F137E8" w:rsidP="00C77AFF">
            <w:pPr>
              <w:pStyle w:val="TAL"/>
            </w:pPr>
            <w:r w:rsidRPr="00F56577">
              <w:t>CPHY_RL_Release_REQ</w:t>
            </w:r>
          </w:p>
        </w:tc>
      </w:tr>
      <w:tr w:rsidR="00F137E8" w:rsidRPr="00F56577" w14:paraId="704BDFE8" w14:textId="77777777" w:rsidTr="00C77AFF">
        <w:trPr>
          <w:jc w:val="center"/>
        </w:trPr>
        <w:tc>
          <w:tcPr>
            <w:tcW w:w="1980" w:type="dxa"/>
            <w:shd w:val="pct25" w:color="auto" w:fill="FFFFFF"/>
          </w:tcPr>
          <w:p w14:paraId="543F66CA" w14:textId="77777777" w:rsidR="00F137E8" w:rsidRPr="00F56577" w:rsidRDefault="00F137E8" w:rsidP="00C77AFF">
            <w:pPr>
              <w:pStyle w:val="TAH"/>
            </w:pPr>
            <w:r w:rsidRPr="00F56577">
              <w:t>PCO Type</w:t>
            </w:r>
          </w:p>
        </w:tc>
        <w:tc>
          <w:tcPr>
            <w:tcW w:w="6660" w:type="dxa"/>
          </w:tcPr>
          <w:p w14:paraId="1F5739AA" w14:textId="77777777" w:rsidR="00F137E8" w:rsidRPr="00F56577" w:rsidRDefault="00F137E8" w:rsidP="00C77AFF">
            <w:pPr>
              <w:pStyle w:val="TAL"/>
            </w:pPr>
            <w:r w:rsidRPr="00F56577">
              <w:t>CSAP</w:t>
            </w:r>
          </w:p>
        </w:tc>
      </w:tr>
      <w:tr w:rsidR="00F137E8" w:rsidRPr="00F56577" w14:paraId="31A0B05C" w14:textId="77777777" w:rsidTr="00C77AFF">
        <w:trPr>
          <w:jc w:val="center"/>
        </w:trPr>
        <w:tc>
          <w:tcPr>
            <w:tcW w:w="1980" w:type="dxa"/>
            <w:shd w:val="pct25" w:color="auto" w:fill="FFFFFF"/>
          </w:tcPr>
          <w:p w14:paraId="29D9CD7B" w14:textId="77777777" w:rsidR="00F137E8" w:rsidRPr="00F56577" w:rsidRDefault="00F137E8" w:rsidP="00C77AFF">
            <w:pPr>
              <w:pStyle w:val="TAH"/>
            </w:pPr>
            <w:r w:rsidRPr="00F56577">
              <w:t>Comment</w:t>
            </w:r>
          </w:p>
        </w:tc>
        <w:tc>
          <w:tcPr>
            <w:tcW w:w="6660" w:type="dxa"/>
          </w:tcPr>
          <w:p w14:paraId="23ACA773" w14:textId="77777777" w:rsidR="00F137E8" w:rsidRPr="00F56577" w:rsidRDefault="00F137E8" w:rsidP="00C77AFF">
            <w:pPr>
              <w:pStyle w:val="TAL"/>
            </w:pPr>
            <w:r w:rsidRPr="00F56577">
              <w:t>To request to release the Radio Link</w:t>
            </w:r>
          </w:p>
        </w:tc>
      </w:tr>
      <w:tr w:rsidR="00F137E8" w:rsidRPr="00F56577" w14:paraId="4D72ACA7" w14:textId="77777777" w:rsidTr="00C77AFF">
        <w:trPr>
          <w:cantSplit/>
          <w:jc w:val="center"/>
        </w:trPr>
        <w:tc>
          <w:tcPr>
            <w:tcW w:w="8640" w:type="dxa"/>
            <w:gridSpan w:val="2"/>
            <w:shd w:val="pct25" w:color="auto" w:fill="FFFFFF"/>
          </w:tcPr>
          <w:p w14:paraId="7C9A7B21" w14:textId="77777777" w:rsidR="00F137E8" w:rsidRPr="00F56577" w:rsidRDefault="00F137E8" w:rsidP="00C77AFF">
            <w:pPr>
              <w:pStyle w:val="TAH"/>
            </w:pPr>
            <w:r w:rsidRPr="00F56577">
              <w:t>Type Definition</w:t>
            </w:r>
          </w:p>
        </w:tc>
      </w:tr>
      <w:tr w:rsidR="00F137E8" w:rsidRPr="00F56577" w14:paraId="38D86DAA" w14:textId="77777777" w:rsidTr="00C77AFF">
        <w:trPr>
          <w:cantSplit/>
          <w:jc w:val="center"/>
        </w:trPr>
        <w:tc>
          <w:tcPr>
            <w:tcW w:w="8640" w:type="dxa"/>
            <w:gridSpan w:val="2"/>
            <w:shd w:val="clear" w:color="auto" w:fill="FFFFFF"/>
          </w:tcPr>
          <w:p w14:paraId="435672B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67A929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757989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6855628" w14:textId="77777777" w:rsidR="00F137E8" w:rsidRPr="00F56577" w:rsidRDefault="00F137E8" w:rsidP="00C77AFF">
            <w:pPr>
              <w:pStyle w:val="PL"/>
              <w:rPr>
                <w:b/>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rPr>
              <w:t>activationTime</w:t>
            </w:r>
            <w:r w:rsidRPr="00F56577">
              <w:rPr>
                <w:noProof w:val="0"/>
              </w:rPr>
              <w:tab/>
            </w:r>
            <w:r w:rsidRPr="00F56577">
              <w:rPr>
                <w:noProof w:val="0"/>
              </w:rPr>
              <w:tab/>
            </w:r>
            <w:r w:rsidRPr="00F56577">
              <w:rPr>
                <w:noProof w:val="0"/>
              </w:rPr>
              <w:tab/>
            </w:r>
            <w:r w:rsidRPr="00F56577">
              <w:rPr>
                <w:noProof w:val="0"/>
              </w:rPr>
              <w:tab/>
              <w:t>SS_ActivationTime</w:t>
            </w:r>
          </w:p>
          <w:p w14:paraId="0447280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1F3DEA9" w14:textId="77777777" w:rsidR="00F137E8" w:rsidRPr="00F56577" w:rsidRDefault="00F137E8" w:rsidP="00F137E8"/>
    <w:p w14:paraId="63B1D34E" w14:textId="77777777" w:rsidR="00F137E8" w:rsidRPr="00F56577" w:rsidRDefault="00F137E8" w:rsidP="00F137E8">
      <w:pPr>
        <w:pStyle w:val="Heading5"/>
      </w:pPr>
      <w:bookmarkStart w:id="226" w:name="_Toc476219263"/>
      <w:r w:rsidRPr="00F56577">
        <w:lastRenderedPageBreak/>
        <w:t>7.3.2.2.11</w:t>
      </w:r>
      <w:r w:rsidRPr="00F56577">
        <w:tab/>
        <w:t>CPHY_RL_Setup</w:t>
      </w:r>
      <w:bookmarkEnd w:id="2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9711CE0" w14:textId="77777777" w:rsidTr="00C77AFF">
        <w:trPr>
          <w:cantSplit/>
          <w:jc w:val="center"/>
        </w:trPr>
        <w:tc>
          <w:tcPr>
            <w:tcW w:w="8640" w:type="dxa"/>
            <w:gridSpan w:val="2"/>
            <w:shd w:val="pct25" w:color="auto" w:fill="FFFFFF"/>
          </w:tcPr>
          <w:p w14:paraId="3804565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74AD675" w14:textId="77777777" w:rsidTr="00C77AFF">
        <w:trPr>
          <w:jc w:val="center"/>
        </w:trPr>
        <w:tc>
          <w:tcPr>
            <w:tcW w:w="1980" w:type="dxa"/>
            <w:shd w:val="pct25" w:color="auto" w:fill="FFFFFF"/>
          </w:tcPr>
          <w:p w14:paraId="236D8BFA" w14:textId="77777777" w:rsidR="00F137E8" w:rsidRPr="00F56577" w:rsidRDefault="00F137E8" w:rsidP="00C77AFF">
            <w:pPr>
              <w:pStyle w:val="TAH"/>
            </w:pPr>
            <w:r w:rsidRPr="00F56577">
              <w:t>Type Name</w:t>
            </w:r>
          </w:p>
        </w:tc>
        <w:tc>
          <w:tcPr>
            <w:tcW w:w="6660" w:type="dxa"/>
          </w:tcPr>
          <w:p w14:paraId="3C9FBE0D" w14:textId="77777777" w:rsidR="00F137E8" w:rsidRPr="00F56577" w:rsidRDefault="00F137E8" w:rsidP="00C77AFF">
            <w:pPr>
              <w:pStyle w:val="TAL"/>
            </w:pPr>
            <w:r w:rsidRPr="00F56577">
              <w:t>CPHY_RL_Setup_</w:t>
            </w:r>
            <w:smartTag w:uri="urn:schemas-microsoft-com:office:smarttags" w:element="stockticker">
              <w:r w:rsidRPr="00F56577">
                <w:t>CNF</w:t>
              </w:r>
            </w:smartTag>
          </w:p>
        </w:tc>
      </w:tr>
      <w:tr w:rsidR="00F137E8" w:rsidRPr="00F56577" w14:paraId="77542307" w14:textId="77777777" w:rsidTr="00C77AFF">
        <w:trPr>
          <w:jc w:val="center"/>
        </w:trPr>
        <w:tc>
          <w:tcPr>
            <w:tcW w:w="1980" w:type="dxa"/>
            <w:shd w:val="pct25" w:color="auto" w:fill="FFFFFF"/>
          </w:tcPr>
          <w:p w14:paraId="6D122942" w14:textId="77777777" w:rsidR="00F137E8" w:rsidRPr="00F56577" w:rsidRDefault="00F137E8" w:rsidP="00C77AFF">
            <w:pPr>
              <w:pStyle w:val="TAH"/>
            </w:pPr>
            <w:r w:rsidRPr="00F56577">
              <w:t>PCO Type</w:t>
            </w:r>
          </w:p>
        </w:tc>
        <w:tc>
          <w:tcPr>
            <w:tcW w:w="6660" w:type="dxa"/>
          </w:tcPr>
          <w:p w14:paraId="6CC5B240" w14:textId="77777777" w:rsidR="00F137E8" w:rsidRPr="00F56577" w:rsidRDefault="00F137E8" w:rsidP="00C77AFF">
            <w:pPr>
              <w:pStyle w:val="TAL"/>
            </w:pPr>
            <w:r w:rsidRPr="00F56577">
              <w:t>CSAP</w:t>
            </w:r>
          </w:p>
        </w:tc>
      </w:tr>
      <w:tr w:rsidR="00F137E8" w:rsidRPr="00F56577" w14:paraId="13D33A62" w14:textId="77777777" w:rsidTr="00C77AFF">
        <w:trPr>
          <w:jc w:val="center"/>
        </w:trPr>
        <w:tc>
          <w:tcPr>
            <w:tcW w:w="1980" w:type="dxa"/>
            <w:shd w:val="pct25" w:color="auto" w:fill="FFFFFF"/>
          </w:tcPr>
          <w:p w14:paraId="71D0C564" w14:textId="77777777" w:rsidR="00F137E8" w:rsidRPr="00F56577" w:rsidRDefault="00F137E8" w:rsidP="00C77AFF">
            <w:pPr>
              <w:pStyle w:val="TAH"/>
            </w:pPr>
            <w:r w:rsidRPr="00F56577">
              <w:t>Comment</w:t>
            </w:r>
          </w:p>
        </w:tc>
        <w:tc>
          <w:tcPr>
            <w:tcW w:w="6660" w:type="dxa"/>
          </w:tcPr>
          <w:p w14:paraId="71318549" w14:textId="77777777" w:rsidR="00F137E8" w:rsidRPr="00F56577" w:rsidRDefault="00F137E8" w:rsidP="00C77AFF">
            <w:pPr>
              <w:pStyle w:val="TAL"/>
            </w:pPr>
            <w:r w:rsidRPr="00F56577">
              <w:t>To confirm to setup the Radio Link</w:t>
            </w:r>
          </w:p>
        </w:tc>
      </w:tr>
      <w:tr w:rsidR="00F137E8" w:rsidRPr="00F56577" w14:paraId="4D4E12B7" w14:textId="77777777" w:rsidTr="00C77AFF">
        <w:trPr>
          <w:cantSplit/>
          <w:jc w:val="center"/>
        </w:trPr>
        <w:tc>
          <w:tcPr>
            <w:tcW w:w="8640" w:type="dxa"/>
            <w:gridSpan w:val="2"/>
            <w:shd w:val="pct25" w:color="auto" w:fill="FFFFFF"/>
          </w:tcPr>
          <w:p w14:paraId="297374A1" w14:textId="77777777" w:rsidR="00F137E8" w:rsidRPr="00F56577" w:rsidRDefault="00F137E8" w:rsidP="00C77AFF">
            <w:pPr>
              <w:pStyle w:val="TAH"/>
            </w:pPr>
            <w:r w:rsidRPr="00F56577">
              <w:t>Type Definition</w:t>
            </w:r>
          </w:p>
        </w:tc>
      </w:tr>
      <w:tr w:rsidR="00F137E8" w:rsidRPr="00F56577" w14:paraId="68213645" w14:textId="77777777" w:rsidTr="00C77AFF">
        <w:trPr>
          <w:cantSplit/>
          <w:jc w:val="center"/>
        </w:trPr>
        <w:tc>
          <w:tcPr>
            <w:tcW w:w="8640" w:type="dxa"/>
            <w:gridSpan w:val="2"/>
            <w:shd w:val="clear" w:color="auto" w:fill="FFFFFF"/>
          </w:tcPr>
          <w:p w14:paraId="4730C23C"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49843C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06CE3D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7C6C771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D2BE695"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AFDFE7A" w14:textId="77777777" w:rsidTr="00C77AFF">
        <w:trPr>
          <w:cantSplit/>
          <w:jc w:val="center"/>
        </w:trPr>
        <w:tc>
          <w:tcPr>
            <w:tcW w:w="8640" w:type="dxa"/>
            <w:gridSpan w:val="2"/>
            <w:shd w:val="pct25" w:color="auto" w:fill="FFFFFF"/>
          </w:tcPr>
          <w:p w14:paraId="7839C31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10DE21D" w14:textId="77777777" w:rsidTr="00C77AFF">
        <w:trPr>
          <w:jc w:val="center"/>
        </w:trPr>
        <w:tc>
          <w:tcPr>
            <w:tcW w:w="1980" w:type="dxa"/>
            <w:shd w:val="pct25" w:color="auto" w:fill="FFFFFF"/>
          </w:tcPr>
          <w:p w14:paraId="5D188647" w14:textId="77777777" w:rsidR="00F137E8" w:rsidRPr="00F56577" w:rsidRDefault="00F137E8" w:rsidP="00C77AFF">
            <w:pPr>
              <w:pStyle w:val="TAH"/>
            </w:pPr>
            <w:r w:rsidRPr="00F56577">
              <w:t>Type Name</w:t>
            </w:r>
          </w:p>
        </w:tc>
        <w:tc>
          <w:tcPr>
            <w:tcW w:w="6660" w:type="dxa"/>
          </w:tcPr>
          <w:p w14:paraId="10E44A95" w14:textId="77777777" w:rsidR="00F137E8" w:rsidRPr="00F56577" w:rsidRDefault="00F137E8" w:rsidP="00C77AFF">
            <w:pPr>
              <w:pStyle w:val="TAL"/>
            </w:pPr>
            <w:r w:rsidRPr="00F56577">
              <w:t>CPHY_RL_Setup_REQ</w:t>
            </w:r>
          </w:p>
        </w:tc>
      </w:tr>
      <w:tr w:rsidR="00F137E8" w:rsidRPr="00F56577" w14:paraId="5EE58F59" w14:textId="77777777" w:rsidTr="00C77AFF">
        <w:trPr>
          <w:jc w:val="center"/>
        </w:trPr>
        <w:tc>
          <w:tcPr>
            <w:tcW w:w="1980" w:type="dxa"/>
            <w:shd w:val="pct25" w:color="auto" w:fill="FFFFFF"/>
          </w:tcPr>
          <w:p w14:paraId="2CA83DEA" w14:textId="77777777" w:rsidR="00F137E8" w:rsidRPr="00F56577" w:rsidRDefault="00F137E8" w:rsidP="00C77AFF">
            <w:pPr>
              <w:pStyle w:val="TAH"/>
            </w:pPr>
            <w:r w:rsidRPr="00F56577">
              <w:t>PCO Type</w:t>
            </w:r>
          </w:p>
        </w:tc>
        <w:tc>
          <w:tcPr>
            <w:tcW w:w="6660" w:type="dxa"/>
          </w:tcPr>
          <w:p w14:paraId="4D5C0982" w14:textId="77777777" w:rsidR="00F137E8" w:rsidRPr="00F56577" w:rsidRDefault="00F137E8" w:rsidP="00C77AFF">
            <w:pPr>
              <w:pStyle w:val="TAL"/>
            </w:pPr>
            <w:r w:rsidRPr="00F56577">
              <w:t>CSAP</w:t>
            </w:r>
          </w:p>
        </w:tc>
      </w:tr>
      <w:tr w:rsidR="00F137E8" w:rsidRPr="00F56577" w14:paraId="0168B8F1" w14:textId="77777777" w:rsidTr="00C77AFF">
        <w:trPr>
          <w:jc w:val="center"/>
        </w:trPr>
        <w:tc>
          <w:tcPr>
            <w:tcW w:w="1980" w:type="dxa"/>
            <w:shd w:val="pct25" w:color="auto" w:fill="FFFFFF"/>
          </w:tcPr>
          <w:p w14:paraId="27B94258" w14:textId="77777777" w:rsidR="00F137E8" w:rsidRPr="00F56577" w:rsidRDefault="00F137E8" w:rsidP="00C77AFF">
            <w:pPr>
              <w:pStyle w:val="TAH"/>
            </w:pPr>
            <w:r w:rsidRPr="00F56577">
              <w:t>Comment</w:t>
            </w:r>
          </w:p>
        </w:tc>
        <w:tc>
          <w:tcPr>
            <w:tcW w:w="6660" w:type="dxa"/>
          </w:tcPr>
          <w:p w14:paraId="0932EADC" w14:textId="77777777" w:rsidR="00F137E8" w:rsidRPr="00F56577" w:rsidRDefault="00F137E8" w:rsidP="00C77AFF">
            <w:pPr>
              <w:pStyle w:val="TAL"/>
            </w:pPr>
            <w:r w:rsidRPr="00F56577">
              <w:t>To request to setup the associated transport channels and the Radio Link itself.</w:t>
            </w:r>
          </w:p>
        </w:tc>
      </w:tr>
      <w:tr w:rsidR="00F137E8" w:rsidRPr="00F56577" w14:paraId="6C7EB31F" w14:textId="77777777" w:rsidTr="00C77AFF">
        <w:trPr>
          <w:cantSplit/>
          <w:jc w:val="center"/>
        </w:trPr>
        <w:tc>
          <w:tcPr>
            <w:tcW w:w="8640" w:type="dxa"/>
            <w:gridSpan w:val="2"/>
            <w:shd w:val="pct25" w:color="auto" w:fill="FFFFFF"/>
          </w:tcPr>
          <w:p w14:paraId="298B9FD0" w14:textId="77777777" w:rsidR="00F137E8" w:rsidRPr="00F56577" w:rsidRDefault="00F137E8" w:rsidP="00C77AFF">
            <w:pPr>
              <w:pStyle w:val="TAH"/>
            </w:pPr>
            <w:r w:rsidRPr="00F56577">
              <w:t>Type Definition</w:t>
            </w:r>
          </w:p>
        </w:tc>
      </w:tr>
      <w:tr w:rsidR="00F137E8" w:rsidRPr="00F56577" w14:paraId="2CB553C0" w14:textId="77777777" w:rsidTr="00C77AFF">
        <w:trPr>
          <w:cantSplit/>
          <w:jc w:val="center"/>
        </w:trPr>
        <w:tc>
          <w:tcPr>
            <w:tcW w:w="8640" w:type="dxa"/>
            <w:gridSpan w:val="2"/>
            <w:shd w:val="clear" w:color="auto" w:fill="FFFFFF"/>
          </w:tcPr>
          <w:p w14:paraId="53AA9952" w14:textId="77777777" w:rsidR="00F137E8" w:rsidRPr="00F56577" w:rsidRDefault="00F137E8" w:rsidP="00C77AFF">
            <w:pPr>
              <w:pStyle w:val="PL"/>
              <w:rPr>
                <w:noProof w:val="0"/>
              </w:rPr>
            </w:pPr>
            <w:r w:rsidRPr="00F56577">
              <w:rPr>
                <w:noProof w:val="0"/>
              </w:rPr>
              <w:t>SEQUENCE     {</w:t>
            </w:r>
          </w:p>
          <w:p w14:paraId="52C8B3F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8AD922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35CDBB1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308E324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setupMessage</w:t>
            </w:r>
            <w:r w:rsidRPr="00F56577">
              <w:rPr>
                <w:noProof w:val="0"/>
                <w:snapToGrid w:val="0"/>
              </w:rPr>
              <w:tab/>
            </w:r>
            <w:r w:rsidRPr="00F56577">
              <w:rPr>
                <w:noProof w:val="0"/>
                <w:snapToGrid w:val="0"/>
              </w:rPr>
              <w:tab/>
            </w:r>
            <w:r w:rsidRPr="00F56577">
              <w:rPr>
                <w:noProof w:val="0"/>
                <w:snapToGrid w:val="0"/>
              </w:rPr>
              <w:tab/>
              <w:t>CphyRlSetupReq</w:t>
            </w:r>
          </w:p>
          <w:p w14:paraId="5A2A8822" w14:textId="77777777" w:rsidR="00F137E8" w:rsidRPr="00F56577" w:rsidRDefault="00F137E8" w:rsidP="00C77AFF">
            <w:pPr>
              <w:pStyle w:val="PL"/>
              <w:rPr>
                <w:noProof w:val="0"/>
              </w:rPr>
            </w:pPr>
            <w:r w:rsidRPr="00F56577">
              <w:rPr>
                <w:noProof w:val="0"/>
              </w:rPr>
              <w:t>}</w:t>
            </w:r>
          </w:p>
        </w:tc>
      </w:tr>
    </w:tbl>
    <w:p w14:paraId="435AA698"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AEE551E" w14:textId="77777777" w:rsidTr="00C77AFF">
        <w:trPr>
          <w:cantSplit/>
          <w:jc w:val="center"/>
        </w:trPr>
        <w:tc>
          <w:tcPr>
            <w:tcW w:w="8640" w:type="dxa"/>
            <w:gridSpan w:val="2"/>
            <w:shd w:val="pct25" w:color="auto" w:fill="FFFFFF"/>
          </w:tcPr>
          <w:p w14:paraId="07B5F7C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14FF99E" w14:textId="77777777" w:rsidTr="00C77AFF">
        <w:trPr>
          <w:jc w:val="center"/>
        </w:trPr>
        <w:tc>
          <w:tcPr>
            <w:tcW w:w="1980" w:type="dxa"/>
            <w:shd w:val="pct25" w:color="auto" w:fill="FFFFFF"/>
          </w:tcPr>
          <w:p w14:paraId="54444DF8" w14:textId="77777777" w:rsidR="00F137E8" w:rsidRPr="00F56577" w:rsidRDefault="00F137E8" w:rsidP="00C77AFF">
            <w:pPr>
              <w:pStyle w:val="TAH"/>
            </w:pPr>
            <w:r w:rsidRPr="00F56577">
              <w:t>Type Name</w:t>
            </w:r>
          </w:p>
        </w:tc>
        <w:tc>
          <w:tcPr>
            <w:tcW w:w="6660" w:type="dxa"/>
          </w:tcPr>
          <w:p w14:paraId="5B6FF67D" w14:textId="77777777" w:rsidR="00F137E8" w:rsidRPr="00F56577" w:rsidRDefault="00F137E8" w:rsidP="00C77AFF">
            <w:pPr>
              <w:pStyle w:val="TAL"/>
            </w:pPr>
            <w:r w:rsidRPr="00F56577">
              <w:t>CphyRlSetupReq</w:t>
            </w:r>
          </w:p>
        </w:tc>
      </w:tr>
      <w:tr w:rsidR="00F137E8" w:rsidRPr="00F56577" w14:paraId="18E07CF5" w14:textId="77777777" w:rsidTr="00C77AFF">
        <w:trPr>
          <w:jc w:val="center"/>
        </w:trPr>
        <w:tc>
          <w:tcPr>
            <w:tcW w:w="1980" w:type="dxa"/>
            <w:shd w:val="pct25" w:color="auto" w:fill="FFFFFF"/>
          </w:tcPr>
          <w:p w14:paraId="242804EE" w14:textId="77777777" w:rsidR="00F137E8" w:rsidRPr="00F56577" w:rsidRDefault="00F137E8" w:rsidP="00C77AFF">
            <w:pPr>
              <w:pStyle w:val="TAH"/>
            </w:pPr>
            <w:r w:rsidRPr="00F56577">
              <w:t>Comment</w:t>
            </w:r>
          </w:p>
        </w:tc>
        <w:tc>
          <w:tcPr>
            <w:tcW w:w="6660" w:type="dxa"/>
          </w:tcPr>
          <w:p w14:paraId="2E51F2E8" w14:textId="77777777" w:rsidR="00F137E8" w:rsidRPr="00F56577" w:rsidRDefault="00F137E8" w:rsidP="00C77AFF">
            <w:pPr>
              <w:pStyle w:val="TAL"/>
            </w:pPr>
            <w:r w:rsidRPr="00F56577">
              <w:t>To request to setup the Radio Link</w:t>
            </w:r>
          </w:p>
        </w:tc>
      </w:tr>
      <w:tr w:rsidR="00F137E8" w:rsidRPr="00F56577" w14:paraId="1DC3AE82" w14:textId="77777777" w:rsidTr="00C77AFF">
        <w:trPr>
          <w:cantSplit/>
          <w:jc w:val="center"/>
        </w:trPr>
        <w:tc>
          <w:tcPr>
            <w:tcW w:w="8640" w:type="dxa"/>
            <w:gridSpan w:val="2"/>
            <w:shd w:val="pct25" w:color="auto" w:fill="FFFFFF"/>
          </w:tcPr>
          <w:p w14:paraId="77269233" w14:textId="77777777" w:rsidR="00F137E8" w:rsidRPr="00F56577" w:rsidRDefault="00F137E8" w:rsidP="00C77AFF">
            <w:pPr>
              <w:pStyle w:val="TAH"/>
            </w:pPr>
            <w:r w:rsidRPr="00F56577">
              <w:t>Type Definition</w:t>
            </w:r>
          </w:p>
        </w:tc>
      </w:tr>
      <w:tr w:rsidR="00F137E8" w:rsidRPr="00F56577" w14:paraId="5620B0D0" w14:textId="77777777" w:rsidTr="00C77AFF">
        <w:trPr>
          <w:cantSplit/>
          <w:jc w:val="center"/>
        </w:trPr>
        <w:tc>
          <w:tcPr>
            <w:tcW w:w="8640" w:type="dxa"/>
            <w:gridSpan w:val="2"/>
            <w:shd w:val="clear" w:color="auto" w:fill="FFFFFF"/>
          </w:tcPr>
          <w:p w14:paraId="770A6DFE" w14:textId="77777777" w:rsidR="00F137E8" w:rsidRPr="00F56577" w:rsidRDefault="00F137E8" w:rsidP="00C77AFF">
            <w:pPr>
              <w:pStyle w:val="PL"/>
              <w:rPr>
                <w:noProof w:val="0"/>
                <w:snapToGrid w:val="0"/>
              </w:rPr>
            </w:pPr>
            <w:r w:rsidRPr="00F56577">
              <w:rPr>
                <w:noProof w:val="0"/>
              </w:rPr>
              <w:br w:type="page"/>
            </w:r>
            <w:r w:rsidRPr="00F56577">
              <w:rPr>
                <w:noProof w:val="0"/>
                <w:snapToGrid w:val="0"/>
              </w:rPr>
              <w:t>SEQUENCE</w:t>
            </w:r>
            <w:r w:rsidRPr="00F56577">
              <w:rPr>
                <w:noProof w:val="0"/>
                <w:snapToGrid w:val="0"/>
              </w:rPr>
              <w:tab/>
              <w:t>{</w:t>
            </w:r>
          </w:p>
          <w:p w14:paraId="662A8F06" w14:textId="77777777" w:rsidR="00F137E8" w:rsidRPr="00F56577" w:rsidRDefault="00F137E8" w:rsidP="00C77AFF">
            <w:pPr>
              <w:pStyle w:val="PL"/>
              <w:rPr>
                <w:noProof w:val="0"/>
                <w:snapToGrid w:val="0"/>
              </w:rPr>
            </w:pPr>
            <w:r w:rsidRPr="00F56577">
              <w:rPr>
                <w:noProof w:val="0"/>
                <w:snapToGrid w:val="0"/>
              </w:rPr>
              <w:tab/>
              <w:t>physicalChannelInfo</w:t>
            </w:r>
            <w:r w:rsidRPr="00F56577">
              <w:rPr>
                <w:noProof w:val="0"/>
                <w:snapToGrid w:val="0"/>
              </w:rPr>
              <w:tab/>
            </w:r>
            <w:r w:rsidRPr="00F56577">
              <w:rPr>
                <w:noProof w:val="0"/>
                <w:snapToGrid w:val="0"/>
              </w:rPr>
              <w:tab/>
            </w:r>
            <w:r w:rsidRPr="00F56577">
              <w:rPr>
                <w:noProof w:val="0"/>
                <w:snapToGrid w:val="0"/>
              </w:rPr>
              <w:tab/>
              <w:t>CHOICE</w:t>
            </w:r>
            <w:r w:rsidRPr="00F56577">
              <w:rPr>
                <w:noProof w:val="0"/>
                <w:snapToGrid w:val="0"/>
              </w:rPr>
              <w:tab/>
            </w:r>
            <w:r w:rsidRPr="00F56577">
              <w:rPr>
                <w:noProof w:val="0"/>
                <w:snapToGrid w:val="0"/>
              </w:rPr>
              <w:tab/>
              <w:t>{</w:t>
            </w:r>
          </w:p>
          <w:p w14:paraId="09BDCCC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primaryCPICHInfo</w:t>
            </w:r>
            <w:r w:rsidRPr="00F56577">
              <w:rPr>
                <w:noProof w:val="0"/>
                <w:snapToGrid w:val="0"/>
              </w:rPr>
              <w:tab/>
            </w:r>
            <w:r w:rsidRPr="00F56577">
              <w:rPr>
                <w:noProof w:val="0"/>
                <w:snapToGrid w:val="0"/>
              </w:rPr>
              <w:tab/>
            </w:r>
            <w:r w:rsidRPr="00F56577">
              <w:rPr>
                <w:noProof w:val="0"/>
                <w:snapToGrid w:val="0"/>
              </w:rPr>
              <w:tab/>
              <w:t>PrimaryCPICHInfo,</w:t>
            </w:r>
          </w:p>
          <w:p w14:paraId="51666C0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secondaryCPICHInfo</w:t>
            </w:r>
            <w:r w:rsidRPr="00F56577">
              <w:rPr>
                <w:noProof w:val="0"/>
                <w:snapToGrid w:val="0"/>
              </w:rPr>
              <w:tab/>
            </w:r>
            <w:r w:rsidRPr="00F56577">
              <w:rPr>
                <w:noProof w:val="0"/>
                <w:snapToGrid w:val="0"/>
              </w:rPr>
              <w:tab/>
            </w:r>
            <w:r w:rsidRPr="00F56577">
              <w:rPr>
                <w:noProof w:val="0"/>
                <w:snapToGrid w:val="0"/>
              </w:rPr>
              <w:tab/>
              <w:t>SecondaryCPICHInfo,</w:t>
            </w:r>
          </w:p>
          <w:p w14:paraId="614A173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xml:space="preserve">primarySCHInfo  </w:t>
            </w:r>
            <w:r w:rsidRPr="00F56577">
              <w:rPr>
                <w:noProof w:val="0"/>
                <w:snapToGrid w:val="0"/>
              </w:rPr>
              <w:tab/>
            </w:r>
            <w:r w:rsidRPr="00F56577">
              <w:rPr>
                <w:noProof w:val="0"/>
                <w:snapToGrid w:val="0"/>
              </w:rPr>
              <w:tab/>
            </w:r>
            <w:r w:rsidRPr="00F56577">
              <w:rPr>
                <w:noProof w:val="0"/>
                <w:snapToGrid w:val="0"/>
              </w:rPr>
              <w:tab/>
              <w:t>PrimarySCHInfo,</w:t>
            </w:r>
          </w:p>
          <w:p w14:paraId="7268687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xml:space="preserve">secondarySCHInfo  </w:t>
            </w:r>
            <w:r w:rsidRPr="00F56577">
              <w:rPr>
                <w:noProof w:val="0"/>
                <w:snapToGrid w:val="0"/>
              </w:rPr>
              <w:tab/>
            </w:r>
            <w:r w:rsidRPr="00F56577">
              <w:rPr>
                <w:noProof w:val="0"/>
                <w:snapToGrid w:val="0"/>
              </w:rPr>
              <w:tab/>
            </w:r>
            <w:r w:rsidRPr="00F56577">
              <w:rPr>
                <w:noProof w:val="0"/>
                <w:snapToGrid w:val="0"/>
              </w:rPr>
              <w:tab/>
              <w:t>SecondarySCHInfo,</w:t>
            </w:r>
          </w:p>
          <w:p w14:paraId="2A7BDFB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primaryCCPCHInfo</w:t>
            </w:r>
            <w:r w:rsidRPr="00F56577">
              <w:rPr>
                <w:noProof w:val="0"/>
                <w:snapToGrid w:val="0"/>
              </w:rPr>
              <w:tab/>
            </w:r>
            <w:r w:rsidRPr="00F56577">
              <w:rPr>
                <w:noProof w:val="0"/>
                <w:snapToGrid w:val="0"/>
              </w:rPr>
              <w:tab/>
            </w:r>
            <w:r w:rsidRPr="00F56577">
              <w:rPr>
                <w:noProof w:val="0"/>
                <w:snapToGrid w:val="0"/>
              </w:rPr>
              <w:tab/>
              <w:t>PrimaryCCPCHInfo,</w:t>
            </w:r>
          </w:p>
          <w:p w14:paraId="6D42448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secondaryCCPCHInfo</w:t>
            </w:r>
            <w:r w:rsidRPr="00F56577">
              <w:rPr>
                <w:noProof w:val="0"/>
                <w:snapToGrid w:val="0"/>
              </w:rPr>
              <w:tab/>
            </w:r>
            <w:r w:rsidRPr="00F56577">
              <w:rPr>
                <w:noProof w:val="0"/>
                <w:snapToGrid w:val="0"/>
              </w:rPr>
              <w:tab/>
            </w:r>
            <w:r w:rsidRPr="00F56577">
              <w:rPr>
                <w:noProof w:val="0"/>
                <w:snapToGrid w:val="0"/>
              </w:rPr>
              <w:tab/>
              <w:t>SecondaryCCPCHInfo,</w:t>
            </w:r>
          </w:p>
          <w:p w14:paraId="224BA8B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pRACHInfo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PRACHInfo,</w:t>
            </w:r>
          </w:p>
          <w:p w14:paraId="4B952F6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PICHInfo,</w:t>
            </w:r>
          </w:p>
          <w:p w14:paraId="35486CF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AICHInfo,</w:t>
            </w:r>
          </w:p>
          <w:p w14:paraId="368924C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DPCHInfo,</w:t>
            </w:r>
          </w:p>
          <w:p w14:paraId="4655F45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pDSCHInfo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PDSCHInfo,</w:t>
            </w:r>
          </w:p>
          <w:p w14:paraId="6A8A761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dPCHInfo_r5</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Pr>
                <w:noProof w:val="0"/>
                <w:snapToGrid w:val="0"/>
              </w:rPr>
              <w:tab/>
            </w:r>
            <w:r w:rsidRPr="00F56577">
              <w:rPr>
                <w:noProof w:val="0"/>
                <w:snapToGrid w:val="0"/>
              </w:rPr>
              <w:t>DPCHInfo_r5OrLater,</w:t>
            </w:r>
            <w:r w:rsidRPr="00F56577">
              <w:rPr>
                <w:noProof w:val="0"/>
                <w:snapToGrid w:val="0"/>
              </w:rPr>
              <w:tab/>
            </w:r>
            <w:r w:rsidRPr="00F56577">
              <w:rPr>
                <w:noProof w:val="0"/>
                <w:snapToGrid w:val="0"/>
              </w:rPr>
              <w:tab/>
              <w:t>-- Rel-5 or later</w:t>
            </w:r>
          </w:p>
          <w:p w14:paraId="5CE1C9D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hS_PDSCHInfo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HS_PDSCHInfo_r5OrLater,</w:t>
            </w:r>
            <w:r w:rsidRPr="00F56577">
              <w:rPr>
                <w:noProof w:val="0"/>
                <w:snapToGrid w:val="0"/>
              </w:rPr>
              <w:tab/>
              <w:t>-- Rel-5 or later</w:t>
            </w:r>
          </w:p>
          <w:p w14:paraId="5D0A1E3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e_DPCHInfo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SS_E_DPCH_Info_r6OrLater,</w:t>
            </w:r>
            <w:r w:rsidRPr="00F56577">
              <w:rPr>
                <w:noProof w:val="0"/>
                <w:snapToGrid w:val="0"/>
                <w:lang w:eastAsia="zh-CN"/>
              </w:rPr>
              <w:tab/>
              <w:t>-- Rel-6 or later</w:t>
            </w:r>
          </w:p>
          <w:p w14:paraId="68370D2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e_AGCHInfo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SS_E_AGCH_Info,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ab/>
              <w:t>-- Rel-6 or later</w:t>
            </w:r>
          </w:p>
          <w:p w14:paraId="22FFBEAD"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e_HICHInfo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SS_E_HICH_Info,</w:t>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 Rel-6 or later</w:t>
            </w:r>
          </w:p>
          <w:p w14:paraId="4842A6D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e_RGCHInfo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SS_E_RGCH_Info,</w:t>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 Rel-6 or later</w:t>
            </w:r>
          </w:p>
          <w:p w14:paraId="4007AEE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mBMS_MICHInfo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SS_MBMS_MICHConfigurationInfo_r6,</w:t>
            </w:r>
          </w:p>
          <w:p w14:paraId="01CE5048"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Rel-6 or later</w:t>
            </w:r>
          </w:p>
          <w:p w14:paraId="62EA84A4" w14:textId="77777777" w:rsidR="00F137E8" w:rsidRPr="00F56577" w:rsidRDefault="00F137E8" w:rsidP="00C77AFF">
            <w:pPr>
              <w:pStyle w:val="PL"/>
              <w:rPr>
                <w:noProof w:val="0"/>
                <w:snapToGrid w:val="0"/>
                <w:lang w:eastAsia="zh-CN"/>
              </w:rPr>
            </w:pPr>
            <w:r w:rsidRPr="00F56577">
              <w:rPr>
                <w:bCs/>
                <w:noProof w:val="0"/>
              </w:rPr>
              <w:tab/>
            </w:r>
            <w:r w:rsidRPr="00F56577">
              <w:rPr>
                <w:bCs/>
                <w:noProof w:val="0"/>
              </w:rPr>
              <w:tab/>
              <w:t>relAspTypeExtension</w:t>
            </w:r>
            <w:r w:rsidRPr="00F56577">
              <w:rPr>
                <w:bCs/>
                <w:noProof w:val="0"/>
              </w:rPr>
              <w:tab/>
            </w:r>
            <w:r w:rsidRPr="00F56577">
              <w:rPr>
                <w:bCs/>
                <w:noProof w:val="0"/>
              </w:rPr>
              <w:tab/>
            </w:r>
            <w:r>
              <w:rPr>
                <w:bCs/>
                <w:noProof w:val="0"/>
              </w:rPr>
              <w:tab/>
            </w:r>
            <w:r w:rsidRPr="00F56577">
              <w:rPr>
                <w:bCs/>
                <w:noProof w:val="0"/>
              </w:rPr>
              <w:t>SEQUENCE{}</w:t>
            </w:r>
            <w:r w:rsidRPr="00F56577">
              <w:rPr>
                <w:bCs/>
                <w:noProof w:val="0"/>
              </w:rPr>
              <w:tab/>
            </w:r>
            <w:r w:rsidRPr="00F56577">
              <w:rPr>
                <w:noProof w:val="0"/>
                <w:snapToGrid w:val="0"/>
                <w:lang w:eastAsia="zh-CN"/>
              </w:rPr>
              <w:t>-- Rel-10 or later</w:t>
            </w:r>
          </w:p>
          <w:p w14:paraId="59EF610B" w14:textId="77777777" w:rsidR="00F137E8" w:rsidRPr="00F56577" w:rsidRDefault="00F137E8" w:rsidP="00C77AFF">
            <w:pPr>
              <w:pStyle w:val="PL"/>
              <w:rPr>
                <w:noProof w:val="0"/>
                <w:snapToGrid w:val="0"/>
              </w:rPr>
            </w:pPr>
            <w:r w:rsidRPr="00F56577">
              <w:rPr>
                <w:noProof w:val="0"/>
                <w:snapToGrid w:val="0"/>
              </w:rPr>
              <w:tab/>
              <w:t>},</w:t>
            </w:r>
          </w:p>
          <w:p w14:paraId="4F6ACF31"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rPr>
              <w:t>activationTime</w:t>
            </w:r>
            <w:r w:rsidRPr="00F56577">
              <w:rPr>
                <w:noProof w:val="0"/>
              </w:rPr>
              <w:tab/>
            </w:r>
            <w:r w:rsidRPr="00F56577">
              <w:rPr>
                <w:noProof w:val="0"/>
              </w:rPr>
              <w:tab/>
            </w:r>
            <w:r w:rsidRPr="00F56577">
              <w:rPr>
                <w:noProof w:val="0"/>
              </w:rPr>
              <w:tab/>
            </w:r>
            <w:r w:rsidRPr="00F56577">
              <w:rPr>
                <w:noProof w:val="0"/>
              </w:rPr>
              <w:tab/>
              <w:t>SS_ActivationTime,</w:t>
            </w:r>
          </w:p>
          <w:p w14:paraId="4F9B6FBB" w14:textId="77777777" w:rsidR="00F137E8" w:rsidRPr="00F56577" w:rsidRDefault="00F137E8" w:rsidP="00C77AFF">
            <w:pPr>
              <w:pStyle w:val="PL"/>
              <w:rPr>
                <w:noProof w:val="0"/>
                <w:snapToGrid w:val="0"/>
              </w:rPr>
            </w:pPr>
            <w:r w:rsidRPr="00F56577">
              <w:rPr>
                <w:noProof w:val="0"/>
                <w:snapToGrid w:val="0"/>
              </w:rPr>
              <w:tab/>
              <w:t>trchConfigToFollow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r>
            <w:r w:rsidRPr="00F56577">
              <w:rPr>
                <w:noProof w:val="0"/>
                <w:snapToGrid w:val="0"/>
              </w:rPr>
              <w:tab/>
              <w:t>DEFAULT</w:t>
            </w:r>
            <w:r w:rsidRPr="00F56577">
              <w:rPr>
                <w:noProof w:val="0"/>
                <w:snapToGrid w:val="0"/>
              </w:rPr>
              <w:tab/>
              <w:t>TRUE,</w:t>
            </w:r>
          </w:p>
          <w:p w14:paraId="191A261D" w14:textId="77777777" w:rsidR="00F137E8" w:rsidRPr="00F56577" w:rsidRDefault="00F137E8" w:rsidP="00C77AFF">
            <w:pPr>
              <w:pStyle w:val="PL"/>
              <w:rPr>
                <w:noProof w:val="0"/>
              </w:rPr>
            </w:pPr>
            <w:r w:rsidRPr="00F56577">
              <w:rPr>
                <w:bCs/>
                <w:noProof w:val="0"/>
              </w:rPr>
              <w:tab/>
              <w:t>relAspTypeExtension</w:t>
            </w:r>
            <w:r w:rsidRPr="00F56577">
              <w:rPr>
                <w:bCs/>
                <w:noProof w:val="0"/>
              </w:rPr>
              <w:tab/>
            </w:r>
            <w:r w:rsidRPr="00F56577">
              <w:rPr>
                <w:bCs/>
                <w:noProof w:val="0"/>
              </w:rPr>
              <w:tab/>
            </w:r>
            <w:r>
              <w:rPr>
                <w:bCs/>
                <w:noProof w:val="0"/>
              </w:rPr>
              <w:tab/>
            </w:r>
            <w:r w:rsidRPr="00F56577">
              <w:rPr>
                <w:bCs/>
                <w:noProof w:val="0"/>
              </w:rPr>
              <w:t>SEQUENCE{}</w:t>
            </w:r>
            <w:r w:rsidRPr="00F56577">
              <w:rPr>
                <w:bCs/>
                <w:noProof w:val="0"/>
              </w:rPr>
              <w:tab/>
              <w:t>OPTIONAL</w:t>
            </w:r>
            <w:r w:rsidRPr="00F56577">
              <w:rPr>
                <w:bCs/>
                <w:noProof w:val="0"/>
              </w:rPr>
              <w:tab/>
            </w:r>
            <w:r w:rsidRPr="00F56577">
              <w:rPr>
                <w:noProof w:val="0"/>
                <w:snapToGrid w:val="0"/>
                <w:lang w:eastAsia="zh-CN"/>
              </w:rPr>
              <w:t>-- Rel-10 or later</w:t>
            </w:r>
          </w:p>
          <w:p w14:paraId="1B34DD7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F2BF73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4F8331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B73EFD" w14:textId="77777777" w:rsidR="00F137E8" w:rsidRPr="00F56577" w:rsidRDefault="00F137E8" w:rsidP="00C77AFF">
            <w:pPr>
              <w:pStyle w:val="TAH"/>
            </w:pPr>
            <w:r w:rsidRPr="00F56577">
              <w:lastRenderedPageBreak/>
              <w:t>ASN.1 Type Definition</w:t>
            </w:r>
          </w:p>
        </w:tc>
      </w:tr>
      <w:tr w:rsidR="00F137E8" w:rsidRPr="00F56577" w14:paraId="5DDE0F1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CE037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A6849A6" w14:textId="77777777" w:rsidR="00F137E8" w:rsidRPr="00F56577" w:rsidRDefault="00F137E8" w:rsidP="00C77AFF">
            <w:pPr>
              <w:pStyle w:val="TAL"/>
            </w:pPr>
            <w:r w:rsidRPr="00F56577">
              <w:rPr>
                <w:snapToGrid w:val="0"/>
              </w:rPr>
              <w:t>PrimaryCPICHInfo</w:t>
            </w:r>
          </w:p>
        </w:tc>
      </w:tr>
      <w:tr w:rsidR="00F137E8" w:rsidRPr="00F56577" w14:paraId="02940F3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F6B30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53E4E02" w14:textId="77777777" w:rsidR="00F137E8" w:rsidRPr="00F56577" w:rsidRDefault="00F137E8" w:rsidP="00C77AFF">
            <w:pPr>
              <w:pStyle w:val="TAL"/>
            </w:pPr>
            <w:r w:rsidRPr="00F56577">
              <w:rPr>
                <w:snapToGrid w:val="0"/>
              </w:rPr>
              <w:t>mimoAntenna2CPICH</w:t>
            </w:r>
            <w:r w:rsidRPr="00F56577">
              <w:t xml:space="preserve"> indicates if MIMO is either not configured or configured with a P-CPICH or with an S-CPICH on the MIMO antenna2 (see figure 7 of 3GPP TS 25.214 [</w:t>
            </w:r>
            <w:r>
              <w:fldChar w:fldCharType="begin"/>
            </w:r>
            <w:r>
              <w:instrText xml:space="preserve"> REF_TS25214 </w:instrText>
            </w:r>
            <w:r>
              <w:fldChar w:fldCharType="separate"/>
            </w:r>
            <w:r w:rsidRPr="00F56577">
              <w:t>12</w:t>
            </w:r>
            <w:r>
              <w:fldChar w:fldCharType="end"/>
            </w:r>
            <w:r w:rsidRPr="00F56577">
              <w:t>], clause 9).</w:t>
            </w:r>
          </w:p>
          <w:p w14:paraId="52438D59" w14:textId="77777777" w:rsidR="00F137E8" w:rsidRPr="00F56577" w:rsidRDefault="00F137E8" w:rsidP="00C77AFF">
            <w:pPr>
              <w:pStyle w:val="TAL"/>
            </w:pPr>
            <w:r w:rsidRPr="00F56577">
              <w:t>dC_SecondaryServingCell indicates if the cell is configured as secondary HS-DSCH serving cell, without other common channel than P-CPICH.</w:t>
            </w:r>
          </w:p>
          <w:p w14:paraId="04927B62" w14:textId="77777777" w:rsidR="00F137E8" w:rsidRPr="00F56577" w:rsidRDefault="00F137E8" w:rsidP="00C77AFF">
            <w:pPr>
              <w:pStyle w:val="TAL"/>
            </w:pPr>
            <w:r w:rsidRPr="00F56577">
              <w:t>MIMO and DC-HSDPA do not co-exist.</w:t>
            </w:r>
          </w:p>
        </w:tc>
      </w:tr>
      <w:tr w:rsidR="00F137E8" w:rsidRPr="00F56577" w14:paraId="2FE7CAB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5191FDB" w14:textId="77777777" w:rsidR="00F137E8" w:rsidRPr="00F56577" w:rsidRDefault="00F137E8" w:rsidP="00C77AFF">
            <w:pPr>
              <w:pStyle w:val="TAH"/>
            </w:pPr>
            <w:r w:rsidRPr="00F56577">
              <w:t>Type Definition</w:t>
            </w:r>
          </w:p>
        </w:tc>
      </w:tr>
      <w:tr w:rsidR="00F137E8" w:rsidRPr="00F56577" w14:paraId="2E62F92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A59654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28F415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dl_TxPower_PCPICH</w:t>
            </w:r>
            <w:r w:rsidRPr="00F56577">
              <w:rPr>
                <w:noProof w:val="0"/>
                <w:snapToGrid w:val="0"/>
              </w:rPr>
              <w:tab/>
            </w:r>
            <w:r w:rsidRPr="00F56577">
              <w:rPr>
                <w:noProof w:val="0"/>
                <w:snapToGrid w:val="0"/>
              </w:rPr>
              <w:tab/>
            </w:r>
            <w:r w:rsidRPr="00F56577">
              <w:rPr>
                <w:noProof w:val="0"/>
                <w:snapToGrid w:val="0"/>
              </w:rPr>
              <w:tab/>
              <w:t>DL_TxPower_PCPICH,</w:t>
            </w:r>
          </w:p>
          <w:p w14:paraId="4CC9FE4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tx_diversityIndicator</w:t>
            </w:r>
            <w:r w:rsidRPr="00F56577">
              <w:rPr>
                <w:noProof w:val="0"/>
                <w:snapToGrid w:val="0"/>
              </w:rPr>
              <w:tab/>
            </w:r>
            <w:r w:rsidRPr="00F56577">
              <w:rPr>
                <w:noProof w:val="0"/>
                <w:snapToGrid w:val="0"/>
              </w:rPr>
              <w:tab/>
              <w:t>BOOLEAN,</w:t>
            </w:r>
          </w:p>
          <w:p w14:paraId="7C2D67B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mimoAntenna2</w:t>
            </w:r>
            <w:r w:rsidRPr="00F56577">
              <w:rPr>
                <w:noProof w:val="0"/>
              </w:rPr>
              <w:t>CPICH</w:t>
            </w:r>
            <w:r w:rsidRPr="00F56577">
              <w:rPr>
                <w:noProof w:val="0"/>
                <w:snapToGrid w:val="0"/>
              </w:rPr>
              <w:tab/>
            </w:r>
            <w:r w:rsidRPr="00F56577">
              <w:rPr>
                <w:noProof w:val="0"/>
                <w:snapToGrid w:val="0"/>
              </w:rPr>
              <w:tab/>
            </w:r>
            <w:r w:rsidRPr="00F56577">
              <w:rPr>
                <w:noProof w:val="0"/>
                <w:snapToGrid w:val="0"/>
              </w:rPr>
              <w:tab/>
              <w:t>MimoAntennaConfigType</w:t>
            </w:r>
            <w:r w:rsidRPr="00F56577">
              <w:rPr>
                <w:noProof w:val="0"/>
                <w:snapToGrid w:val="0"/>
              </w:rPr>
              <w:tab/>
              <w:t>DEFAULT</w:t>
            </w:r>
            <w:r w:rsidRPr="00F56577">
              <w:rPr>
                <w:noProof w:val="0"/>
                <w:snapToGrid w:val="0"/>
              </w:rPr>
              <w:tab/>
              <w:t>noMimo,</w:t>
            </w:r>
          </w:p>
          <w:p w14:paraId="74F12B4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Rel-7 or later</w:t>
            </w:r>
          </w:p>
          <w:p w14:paraId="631715F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dC_SecondaryServingCell</w:t>
            </w:r>
            <w:r w:rsidRPr="00F56577">
              <w:rPr>
                <w:noProof w:val="0"/>
                <w:snapToGrid w:val="0"/>
              </w:rPr>
              <w:tab/>
            </w:r>
            <w:r w:rsidRPr="00F56577">
              <w:rPr>
                <w:noProof w:val="0"/>
                <w:snapToGrid w:val="0"/>
              </w:rPr>
              <w:tab/>
              <w:t xml:space="preserve">BOOLEAN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FALSE,</w:t>
            </w:r>
          </w:p>
          <w:p w14:paraId="07B3963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Rel-8 or later</w:t>
            </w:r>
          </w:p>
          <w:p w14:paraId="0F961612" w14:textId="77777777" w:rsidR="00F137E8" w:rsidRPr="00F56577" w:rsidRDefault="00F137E8" w:rsidP="00C77AFF">
            <w:pPr>
              <w:pStyle w:val="PL"/>
              <w:rPr>
                <w:noProof w:val="0"/>
                <w:snapToGrid w:val="0"/>
              </w:rPr>
            </w:pPr>
            <w:r w:rsidRPr="00F56577">
              <w:rPr>
                <w:bCs/>
                <w:noProof w:val="0"/>
              </w:rPr>
              <w:tab/>
            </w:r>
            <w:r w:rsidRPr="00F56577">
              <w:rPr>
                <w:bCs/>
                <w:noProof w:val="0"/>
              </w:rPr>
              <w:tab/>
              <w:t>relAspTypeExtension</w:t>
            </w:r>
            <w:r w:rsidRPr="00F56577">
              <w:rPr>
                <w:bCs/>
                <w:noProof w:val="0"/>
              </w:rPr>
              <w:tab/>
              <w:t xml:space="preserve"> </w:t>
            </w:r>
            <w:r w:rsidRPr="00F56577">
              <w:rPr>
                <w:bCs/>
                <w:noProof w:val="0"/>
              </w:rPr>
              <w:tab/>
            </w:r>
            <w:r w:rsidRPr="00F56577">
              <w:rPr>
                <w:bCs/>
                <w:noProof w:val="0"/>
              </w:rPr>
              <w:tab/>
              <w:t>SEQUENCE{}</w:t>
            </w:r>
            <w:r w:rsidRPr="00F56577">
              <w:rPr>
                <w:bCs/>
                <w:noProof w:val="0"/>
              </w:rPr>
              <w:tab/>
              <w:t xml:space="preserve">OPTIONAL </w:t>
            </w:r>
            <w:r w:rsidRPr="00F56577">
              <w:rPr>
                <w:noProof w:val="0"/>
                <w:snapToGrid w:val="0"/>
                <w:lang w:eastAsia="zh-CN"/>
              </w:rPr>
              <w:t>-- Rel-10 or later</w:t>
            </w:r>
          </w:p>
          <w:p w14:paraId="0BD96777"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5FE0EF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77344F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E91B90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B73B0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C28826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91F93BE" w14:textId="77777777" w:rsidR="00F137E8" w:rsidRPr="00F56577" w:rsidRDefault="00F137E8" w:rsidP="00C77AFF">
            <w:pPr>
              <w:pStyle w:val="TAL"/>
            </w:pPr>
            <w:r w:rsidRPr="00F56577">
              <w:rPr>
                <w:snapToGrid w:val="0"/>
              </w:rPr>
              <w:t>SecondaryCPICHInfo</w:t>
            </w:r>
          </w:p>
        </w:tc>
      </w:tr>
      <w:tr w:rsidR="00F137E8" w:rsidRPr="00F56577" w14:paraId="5FA36B0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03E358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D97B264" w14:textId="77777777" w:rsidR="00F137E8" w:rsidRPr="00F56577" w:rsidRDefault="00F137E8" w:rsidP="00C77AFF">
            <w:pPr>
              <w:pStyle w:val="TAL"/>
            </w:pPr>
            <w:r w:rsidRPr="00F56577">
              <w:rPr>
                <w:snapToGrid w:val="0"/>
              </w:rPr>
              <w:t xml:space="preserve">The channel can be configured for </w:t>
            </w:r>
            <w:r w:rsidRPr="00F56577">
              <w:t xml:space="preserve">the MIMO antenna2. The value </w:t>
            </w:r>
            <w:r w:rsidRPr="00F56577">
              <w:rPr>
                <w:snapToGrid w:val="0"/>
              </w:rPr>
              <w:t>a</w:t>
            </w:r>
            <w:r w:rsidRPr="00F56577">
              <w:t>ntenna2pCPICH is not applicable.</w:t>
            </w:r>
          </w:p>
        </w:tc>
      </w:tr>
      <w:tr w:rsidR="00F137E8" w:rsidRPr="00F56577" w14:paraId="2058487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B4E27C4" w14:textId="77777777" w:rsidR="00F137E8" w:rsidRPr="00F56577" w:rsidRDefault="00F137E8" w:rsidP="00C77AFF">
            <w:pPr>
              <w:pStyle w:val="TAH"/>
            </w:pPr>
            <w:r w:rsidRPr="00F56577">
              <w:t>Type Definition</w:t>
            </w:r>
          </w:p>
        </w:tc>
      </w:tr>
      <w:tr w:rsidR="00F137E8" w:rsidRPr="00F56577" w14:paraId="39B9E4B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5E0FB42" w14:textId="77777777" w:rsidR="00F137E8" w:rsidRPr="00F56577" w:rsidRDefault="00F137E8" w:rsidP="00C77AFF">
            <w:pPr>
              <w:pStyle w:val="PL"/>
              <w:rPr>
                <w:noProof w:val="0"/>
                <w:snapToGrid w:val="0"/>
              </w:rPr>
            </w:pPr>
            <w:r w:rsidRPr="00F56577">
              <w:rPr>
                <w:noProof w:val="0"/>
                <w:snapToGrid w:val="0"/>
              </w:rPr>
              <w:t>SEQUENCE {</w:t>
            </w:r>
          </w:p>
          <w:p w14:paraId="531400B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scramblingCode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INTEGER(0..15),</w:t>
            </w:r>
          </w:p>
          <w:p w14:paraId="416D7D4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dl_ChannelizationCode</w:t>
            </w:r>
            <w:r w:rsidRPr="00F56577">
              <w:rPr>
                <w:noProof w:val="0"/>
                <w:snapToGrid w:val="0"/>
              </w:rPr>
              <w:tab/>
            </w:r>
            <w:r w:rsidRPr="00F56577">
              <w:rPr>
                <w:noProof w:val="0"/>
                <w:snapToGrid w:val="0"/>
              </w:rPr>
              <w:tab/>
              <w:t>SF512_AndCodeNumber,</w:t>
            </w:r>
          </w:p>
          <w:p w14:paraId="206BB0C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5E68E3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mimoAntenna</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MimoAntennaConfigType</w:t>
            </w:r>
            <w:r w:rsidRPr="00F56577">
              <w:rPr>
                <w:noProof w:val="0"/>
                <w:snapToGrid w:val="0"/>
              </w:rPr>
              <w:tab/>
              <w:t>DEFAULT</w:t>
            </w:r>
            <w:r w:rsidRPr="00F56577">
              <w:rPr>
                <w:noProof w:val="0"/>
                <w:snapToGrid w:val="0"/>
              </w:rPr>
              <w:tab/>
              <w:t>noMimo</w:t>
            </w:r>
          </w:p>
          <w:p w14:paraId="78ECD4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Rel-7 or later</w:t>
            </w:r>
          </w:p>
          <w:p w14:paraId="30A80AF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B88671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43BBB3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AE8E8E7"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4DE6E0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288EF0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A471ADE" w14:textId="77777777" w:rsidR="00F137E8" w:rsidRPr="00F56577" w:rsidRDefault="00F137E8" w:rsidP="00C77AFF">
            <w:pPr>
              <w:pStyle w:val="TAL"/>
            </w:pPr>
            <w:r w:rsidRPr="00F56577">
              <w:rPr>
                <w:snapToGrid w:val="0"/>
              </w:rPr>
              <w:t>MimoAntennaConfigType</w:t>
            </w:r>
          </w:p>
        </w:tc>
      </w:tr>
      <w:tr w:rsidR="00F137E8" w:rsidRPr="00F56577" w14:paraId="454E98C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2F989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0FD0250" w14:textId="77777777" w:rsidR="00F137E8" w:rsidRPr="00F56577" w:rsidRDefault="00F137E8" w:rsidP="00C77AFF">
            <w:pPr>
              <w:pStyle w:val="TAL"/>
            </w:pPr>
            <w:r w:rsidRPr="00F56577">
              <w:t>Rel-7 or later</w:t>
            </w:r>
          </w:p>
        </w:tc>
      </w:tr>
      <w:tr w:rsidR="00F137E8" w:rsidRPr="00F56577" w14:paraId="1BB94BC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3479202" w14:textId="77777777" w:rsidR="00F137E8" w:rsidRPr="00F56577" w:rsidRDefault="00F137E8" w:rsidP="00C77AFF">
            <w:pPr>
              <w:pStyle w:val="TAH"/>
            </w:pPr>
            <w:r w:rsidRPr="00F56577">
              <w:t>Type Definition</w:t>
            </w:r>
          </w:p>
        </w:tc>
      </w:tr>
      <w:tr w:rsidR="00F137E8" w:rsidRPr="00F56577" w14:paraId="4223A1C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E9C6D8E" w14:textId="77777777" w:rsidR="00F137E8" w:rsidRPr="00F56577" w:rsidRDefault="00F137E8" w:rsidP="00C77AFF">
            <w:pPr>
              <w:pStyle w:val="PL"/>
              <w:rPr>
                <w:noProof w:val="0"/>
              </w:rPr>
            </w:pPr>
            <w:r w:rsidRPr="00F56577">
              <w:rPr>
                <w:noProof w:val="0"/>
                <w:snapToGrid w:val="0"/>
              </w:rPr>
              <w:t>ENUMERATED</w:t>
            </w:r>
            <w:r w:rsidRPr="00F56577">
              <w:rPr>
                <w:noProof w:val="0"/>
                <w:snapToGrid w:val="0"/>
              </w:rPr>
              <w:tab/>
              <w:t xml:space="preserve">{noMimo(0), </w:t>
            </w:r>
            <w:r w:rsidRPr="00F56577">
              <w:rPr>
                <w:noProof w:val="0"/>
              </w:rPr>
              <w:t xml:space="preserve">antenna2pCPICH(1), </w:t>
            </w:r>
            <w:r w:rsidRPr="00F56577">
              <w:rPr>
                <w:noProof w:val="0"/>
                <w:snapToGrid w:val="0"/>
              </w:rPr>
              <w:t>a</w:t>
            </w:r>
            <w:r w:rsidRPr="00F56577">
              <w:rPr>
                <w:noProof w:val="0"/>
              </w:rPr>
              <w:t>ntenna2sCPICH(2), spare(3)}</w:t>
            </w:r>
          </w:p>
        </w:tc>
      </w:tr>
    </w:tbl>
    <w:p w14:paraId="6C0203D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148F50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4594F6E"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1BEDA1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6EC944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D019BB3" w14:textId="77777777" w:rsidR="00F137E8" w:rsidRPr="00F56577" w:rsidRDefault="00F137E8" w:rsidP="00C77AFF">
            <w:pPr>
              <w:pStyle w:val="TAL"/>
            </w:pPr>
            <w:r w:rsidRPr="00F56577">
              <w:rPr>
                <w:snapToGrid w:val="0"/>
              </w:rPr>
              <w:t>PrimarySCHInfo</w:t>
            </w:r>
          </w:p>
        </w:tc>
      </w:tr>
      <w:tr w:rsidR="00F137E8" w:rsidRPr="00F56577" w14:paraId="34364B7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1C0DFA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F50A77D" w14:textId="77777777" w:rsidR="00F137E8" w:rsidRPr="00F56577" w:rsidRDefault="00F137E8" w:rsidP="00C77AFF">
            <w:pPr>
              <w:pStyle w:val="TAL"/>
            </w:pPr>
          </w:p>
        </w:tc>
      </w:tr>
      <w:tr w:rsidR="00F137E8" w:rsidRPr="00F56577" w14:paraId="3250C30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1FAEC87" w14:textId="77777777" w:rsidR="00F137E8" w:rsidRPr="00F56577" w:rsidRDefault="00F137E8" w:rsidP="00C77AFF">
            <w:pPr>
              <w:pStyle w:val="TAH"/>
            </w:pPr>
            <w:r w:rsidRPr="00F56577">
              <w:t>Type Definition</w:t>
            </w:r>
          </w:p>
        </w:tc>
      </w:tr>
      <w:tr w:rsidR="00F137E8" w:rsidRPr="00F56577" w14:paraId="5548F48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F5677B2" w14:textId="77777777" w:rsidR="00F137E8" w:rsidRPr="00F56577" w:rsidRDefault="00F137E8" w:rsidP="00C77AFF">
            <w:pPr>
              <w:pStyle w:val="PL"/>
              <w:rPr>
                <w:noProof w:val="0"/>
                <w:snapToGrid w:val="0"/>
              </w:rPr>
            </w:pPr>
            <w:r w:rsidRPr="00F56577">
              <w:rPr>
                <w:noProof w:val="0"/>
                <w:snapToGrid w:val="0"/>
              </w:rPr>
              <w:t>SEQUENCE {</w:t>
            </w:r>
          </w:p>
          <w:p w14:paraId="133AE28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tstdIndicator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5511EA8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2B5E21F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ADA31BD" w14:textId="77777777" w:rsidR="00F137E8" w:rsidRPr="00F56577" w:rsidRDefault="00F137E8" w:rsidP="00F137E8">
      <w:pPr>
        <w:rPr>
          <w:snapToGrid w:val="0"/>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48CC2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FB3172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7EDF68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6FC9EF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46A9549" w14:textId="77777777" w:rsidR="00F137E8" w:rsidRPr="00F56577" w:rsidRDefault="00F137E8" w:rsidP="00C77AFF">
            <w:pPr>
              <w:pStyle w:val="TAL"/>
            </w:pPr>
            <w:r w:rsidRPr="00F56577">
              <w:rPr>
                <w:snapToGrid w:val="0"/>
              </w:rPr>
              <w:t>SecondarySCHInfo</w:t>
            </w:r>
          </w:p>
        </w:tc>
      </w:tr>
      <w:tr w:rsidR="00F137E8" w:rsidRPr="00F56577" w14:paraId="75F1629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1746D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B04E5D2" w14:textId="77777777" w:rsidR="00F137E8" w:rsidRPr="00F56577" w:rsidRDefault="00F137E8" w:rsidP="00C77AFF">
            <w:pPr>
              <w:pStyle w:val="TAL"/>
            </w:pPr>
          </w:p>
        </w:tc>
      </w:tr>
      <w:tr w:rsidR="00F137E8" w:rsidRPr="00F56577" w14:paraId="45835A3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860D2CA" w14:textId="77777777" w:rsidR="00F137E8" w:rsidRPr="00F56577" w:rsidRDefault="00F137E8" w:rsidP="00C77AFF">
            <w:pPr>
              <w:pStyle w:val="TAH"/>
            </w:pPr>
            <w:r w:rsidRPr="00F56577">
              <w:t>Type Definition</w:t>
            </w:r>
          </w:p>
        </w:tc>
      </w:tr>
      <w:tr w:rsidR="00F137E8" w:rsidRPr="00F56577" w14:paraId="2723F5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B299B3E"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63585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tstdIndicator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2E4F292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2DEAE36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98D7FE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B581B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4714D76"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842EBE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33DCE6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5250523" w14:textId="77777777" w:rsidR="00F137E8" w:rsidRPr="00F56577" w:rsidRDefault="00F137E8" w:rsidP="00C77AFF">
            <w:pPr>
              <w:pStyle w:val="TAL"/>
            </w:pPr>
            <w:r w:rsidRPr="00F56577">
              <w:rPr>
                <w:snapToGrid w:val="0"/>
              </w:rPr>
              <w:t>PrimaryCCPCHInfo</w:t>
            </w:r>
          </w:p>
        </w:tc>
      </w:tr>
      <w:tr w:rsidR="00F137E8" w:rsidRPr="00F56577" w14:paraId="343A71A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5FDA3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A4495F9" w14:textId="77777777" w:rsidR="00F137E8" w:rsidRPr="00F56577" w:rsidRDefault="00F137E8" w:rsidP="00C77AFF">
            <w:pPr>
              <w:pStyle w:val="TAL"/>
            </w:pPr>
          </w:p>
        </w:tc>
      </w:tr>
      <w:tr w:rsidR="00F137E8" w:rsidRPr="00F56577" w14:paraId="17BB6F7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1273224" w14:textId="77777777" w:rsidR="00F137E8" w:rsidRPr="00F56577" w:rsidRDefault="00F137E8" w:rsidP="00C77AFF">
            <w:pPr>
              <w:pStyle w:val="TAH"/>
            </w:pPr>
            <w:r w:rsidRPr="00F56577">
              <w:t>Type Definition</w:t>
            </w:r>
          </w:p>
        </w:tc>
      </w:tr>
      <w:tr w:rsidR="00F137E8" w:rsidRPr="00F56577" w14:paraId="0C63676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CAEE5CC"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CB268E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sttd_Indicator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536E21D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4314B4A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C8384A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1B320A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C8411FE"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447E20E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FF794C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813A3C3" w14:textId="77777777" w:rsidR="00F137E8" w:rsidRPr="00F56577" w:rsidRDefault="00F137E8" w:rsidP="00C77AFF">
            <w:pPr>
              <w:pStyle w:val="TAL"/>
            </w:pPr>
            <w:r w:rsidRPr="00F56577">
              <w:rPr>
                <w:snapToGrid w:val="0"/>
              </w:rPr>
              <w:t>SecondaryCCPCHInfo</w:t>
            </w:r>
          </w:p>
        </w:tc>
      </w:tr>
      <w:tr w:rsidR="00F137E8" w:rsidRPr="00F56577" w14:paraId="6D57C5F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5C1B03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292D7F8" w14:textId="77777777" w:rsidR="00F137E8" w:rsidRPr="00F56577" w:rsidRDefault="00F137E8" w:rsidP="00C77AFF">
            <w:pPr>
              <w:pStyle w:val="TAL"/>
            </w:pPr>
            <w:r w:rsidRPr="00F56577">
              <w:t>The range for powerOffsetOfTFCI_PO1 and powerOffsetOfPILOT_PO3 is 0 dB to 6 dB, 0.25 dB per step.</w:t>
            </w:r>
          </w:p>
          <w:p w14:paraId="36742DB2" w14:textId="77777777" w:rsidR="00F137E8" w:rsidRPr="00F56577" w:rsidRDefault="00F137E8" w:rsidP="00C77AFF">
            <w:pPr>
              <w:pStyle w:val="TAL"/>
            </w:pPr>
            <w:r w:rsidRPr="00F56577">
              <w:t>mbms_softCombTimingOffset is present when L1-combination applies</w:t>
            </w:r>
          </w:p>
          <w:p w14:paraId="2209CF05" w14:textId="77777777" w:rsidR="00F137E8" w:rsidRPr="00F56577" w:rsidRDefault="00F137E8" w:rsidP="00C77AFF">
            <w:pPr>
              <w:pStyle w:val="TAL"/>
            </w:pPr>
            <w:r w:rsidRPr="00F56577">
              <w:t>When configuring SCCPCH for MBMS "positionFixedOrFlexible" shall be set to Flexible, and sCCPCHSlotFormat shall be chosen to the one without pilot bits</w:t>
            </w:r>
          </w:p>
        </w:tc>
      </w:tr>
      <w:tr w:rsidR="00F137E8" w:rsidRPr="00F56577" w14:paraId="24B9749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534636" w14:textId="77777777" w:rsidR="00F137E8" w:rsidRPr="00F56577" w:rsidRDefault="00F137E8" w:rsidP="00C77AFF">
            <w:pPr>
              <w:pStyle w:val="TAH"/>
            </w:pPr>
            <w:r w:rsidRPr="00F56577">
              <w:t>Type Definition</w:t>
            </w:r>
          </w:p>
        </w:tc>
      </w:tr>
      <w:tr w:rsidR="00F137E8" w:rsidRPr="00F56577" w14:paraId="7957BD0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9BA78B4" w14:textId="77777777" w:rsidR="00F137E8" w:rsidRPr="00F56577" w:rsidRDefault="00F137E8" w:rsidP="00C77AFF">
            <w:pPr>
              <w:pStyle w:val="PL"/>
              <w:rPr>
                <w:noProof w:val="0"/>
                <w:snapToGrid w:val="0"/>
              </w:rPr>
            </w:pPr>
            <w:r w:rsidRPr="00F56577">
              <w:rPr>
                <w:noProof w:val="0"/>
                <w:snapToGrid w:val="0"/>
              </w:rPr>
              <w:t>SEQUENCE {</w:t>
            </w:r>
          </w:p>
          <w:p w14:paraId="01B585E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scramblingCode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INTEGER(0..15),</w:t>
            </w:r>
          </w:p>
          <w:p w14:paraId="2BDEDA2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dl_ChannelizationCode</w:t>
            </w:r>
            <w:r w:rsidRPr="00F56577">
              <w:rPr>
                <w:noProof w:val="0"/>
                <w:snapToGrid w:val="0"/>
              </w:rPr>
              <w:tab/>
            </w:r>
            <w:r w:rsidRPr="00F56577">
              <w:rPr>
                <w:noProof w:val="0"/>
                <w:snapToGrid w:val="0"/>
              </w:rPr>
              <w:tab/>
              <w:t>SF256_AndCodeNumber,</w:t>
            </w:r>
          </w:p>
          <w:p w14:paraId="1F636E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sCCPCHSlotFormat</w:t>
            </w:r>
            <w:r w:rsidRPr="00F56577">
              <w:rPr>
                <w:noProof w:val="0"/>
                <w:snapToGrid w:val="0"/>
              </w:rPr>
              <w:tab/>
            </w:r>
            <w:r w:rsidRPr="00F56577">
              <w:rPr>
                <w:noProof w:val="0"/>
                <w:snapToGrid w:val="0"/>
              </w:rPr>
              <w:tab/>
            </w:r>
            <w:r w:rsidRPr="00F56577">
              <w:rPr>
                <w:noProof w:val="0"/>
                <w:snapToGrid w:val="0"/>
              </w:rPr>
              <w:tab/>
              <w:t>SCCPCHSlotFormat,</w:t>
            </w:r>
          </w:p>
          <w:p w14:paraId="448574D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timingOffset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(0..149),</w:t>
            </w:r>
          </w:p>
          <w:p w14:paraId="4EDFDEB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positionFixedOrFlexible</w:t>
            </w:r>
            <w:r w:rsidRPr="00F56577">
              <w:rPr>
                <w:noProof w:val="0"/>
                <w:snapToGrid w:val="0"/>
              </w:rPr>
              <w:tab/>
            </w:r>
            <w:r w:rsidRPr="00F56577">
              <w:rPr>
                <w:noProof w:val="0"/>
                <w:snapToGrid w:val="0"/>
              </w:rPr>
              <w:tab/>
              <w:t>PositionFixedOrFlexible,</w:t>
            </w:r>
          </w:p>
          <w:p w14:paraId="7D706D1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sttd_Indicator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5D1719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5A2CAD6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powerOffsetOfTFCI_PO1</w:t>
            </w:r>
            <w:r w:rsidRPr="00F56577">
              <w:rPr>
                <w:noProof w:val="0"/>
                <w:snapToGrid w:val="0"/>
              </w:rPr>
              <w:tab/>
            </w:r>
            <w:r w:rsidRPr="00F56577">
              <w:rPr>
                <w:noProof w:val="0"/>
                <w:snapToGrid w:val="0"/>
              </w:rPr>
              <w:tab/>
              <w:t>INTEGER (0..24),</w:t>
            </w:r>
          </w:p>
          <w:p w14:paraId="7F0455A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powerOffsetOfPILOT_PO3</w:t>
            </w:r>
            <w:r w:rsidRPr="00F56577">
              <w:rPr>
                <w:noProof w:val="0"/>
                <w:snapToGrid w:val="0"/>
              </w:rPr>
              <w:tab/>
            </w:r>
            <w:r w:rsidRPr="00F56577">
              <w:rPr>
                <w:noProof w:val="0"/>
                <w:snapToGrid w:val="0"/>
              </w:rPr>
              <w:tab/>
              <w:t>INTEGER (0..24),</w:t>
            </w:r>
          </w:p>
          <w:p w14:paraId="6455D0D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mbms_softCombTimingOffset</w:t>
            </w:r>
            <w:r w:rsidRPr="00F56577">
              <w:rPr>
                <w:noProof w:val="0"/>
                <w:snapToGrid w:val="0"/>
              </w:rPr>
              <w:tab/>
              <w:t>MBMS_SoftComb_TimingOffset OPTIONAL –-Rel-6 or later</w:t>
            </w:r>
          </w:p>
          <w:p w14:paraId="4B39895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5FAB1B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3B8D21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81B2E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42F6CD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614AA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378966C" w14:textId="77777777" w:rsidR="00F137E8" w:rsidRPr="00F56577" w:rsidRDefault="00F137E8" w:rsidP="00C77AFF">
            <w:pPr>
              <w:pStyle w:val="TAL"/>
            </w:pPr>
            <w:r w:rsidRPr="00F56577">
              <w:rPr>
                <w:snapToGrid w:val="0"/>
              </w:rPr>
              <w:t>PRACHInfo</w:t>
            </w:r>
          </w:p>
        </w:tc>
      </w:tr>
      <w:tr w:rsidR="00F137E8" w:rsidRPr="00F56577" w14:paraId="22F510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A6FA2D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7C6DC0E" w14:textId="77777777" w:rsidR="00F137E8" w:rsidRPr="00F56577" w:rsidRDefault="00F137E8" w:rsidP="00C77AFF">
            <w:pPr>
              <w:pStyle w:val="TAL"/>
            </w:pPr>
          </w:p>
        </w:tc>
      </w:tr>
      <w:tr w:rsidR="00F137E8" w:rsidRPr="00F56577" w14:paraId="2AAE3C1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E73C736" w14:textId="77777777" w:rsidR="00F137E8" w:rsidRPr="00F56577" w:rsidRDefault="00F137E8" w:rsidP="00C77AFF">
            <w:pPr>
              <w:pStyle w:val="TAH"/>
            </w:pPr>
            <w:r w:rsidRPr="00F56577">
              <w:t>Type Definition</w:t>
            </w:r>
          </w:p>
        </w:tc>
      </w:tr>
      <w:tr w:rsidR="00F137E8" w:rsidRPr="00F56577" w14:paraId="1979D2E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943C6D2" w14:textId="77777777" w:rsidR="00F137E8" w:rsidRPr="00F56577" w:rsidRDefault="00F137E8" w:rsidP="00C77AFF">
            <w:pPr>
              <w:pStyle w:val="PL"/>
              <w:rPr>
                <w:noProof w:val="0"/>
                <w:snapToGrid w:val="0"/>
              </w:rPr>
            </w:pPr>
            <w:r w:rsidRPr="00F56577">
              <w:rPr>
                <w:noProof w:val="0"/>
                <w:snapToGrid w:val="0"/>
              </w:rPr>
              <w:t>SEQUENCE {</w:t>
            </w:r>
          </w:p>
          <w:p w14:paraId="382F5449" w14:textId="77777777" w:rsidR="00F137E8" w:rsidRPr="00F56577" w:rsidRDefault="00F137E8" w:rsidP="00C77AFF">
            <w:pPr>
              <w:pStyle w:val="PL"/>
              <w:rPr>
                <w:noProof w:val="0"/>
                <w:snapToGrid w:val="0"/>
              </w:rPr>
            </w:pPr>
            <w:r w:rsidRPr="00F56577">
              <w:rPr>
                <w:noProof w:val="0"/>
                <w:snapToGrid w:val="0"/>
              </w:rPr>
              <w:tab/>
              <w:t>fdd_tdd</w:t>
            </w:r>
            <w:r w:rsidRPr="00F56577">
              <w:rPr>
                <w:noProof w:val="0"/>
                <w:snapToGrid w:val="0"/>
              </w:rPr>
              <w:tab/>
            </w:r>
            <w:r w:rsidRPr="00F56577">
              <w:rPr>
                <w:noProof w:val="0"/>
                <w:snapToGrid w:val="0"/>
              </w:rPr>
              <w:tab/>
              <w:t>CHOICE</w:t>
            </w:r>
            <w:r w:rsidRPr="00F56577">
              <w:rPr>
                <w:noProof w:val="0"/>
                <w:snapToGrid w:val="0"/>
              </w:rPr>
              <w:tab/>
              <w:t>{</w:t>
            </w:r>
          </w:p>
          <w:p w14:paraId="0AC140E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fdd</w:t>
            </w:r>
            <w:r w:rsidRPr="00F56577">
              <w:rPr>
                <w:noProof w:val="0"/>
                <w:snapToGrid w:val="0"/>
              </w:rPr>
              <w:tab/>
              <w:t>SEQUENCE   {</w:t>
            </w:r>
          </w:p>
          <w:p w14:paraId="32E2886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preambleSignature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AvailableSignatures,</w:t>
            </w:r>
          </w:p>
          <w:p w14:paraId="37968AC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spreadingFactorForDataPart</w:t>
            </w:r>
            <w:r w:rsidRPr="00F56577">
              <w:rPr>
                <w:noProof w:val="0"/>
                <w:snapToGrid w:val="0"/>
              </w:rPr>
              <w:tab/>
            </w:r>
            <w:r w:rsidRPr="00F56577">
              <w:rPr>
                <w:noProof w:val="0"/>
                <w:snapToGrid w:val="0"/>
              </w:rPr>
              <w:tab/>
              <w:t>SF_PRACH,</w:t>
            </w:r>
          </w:p>
          <w:p w14:paraId="25573EE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preambleScramblingCode</w:t>
            </w:r>
            <w:r w:rsidRPr="00F56577">
              <w:rPr>
                <w:noProof w:val="0"/>
                <w:snapToGrid w:val="0"/>
              </w:rPr>
              <w:tab/>
            </w:r>
            <w:r w:rsidRPr="00F56577">
              <w:rPr>
                <w:noProof w:val="0"/>
                <w:snapToGrid w:val="0"/>
              </w:rPr>
              <w:tab/>
            </w:r>
            <w:r w:rsidRPr="00F56577">
              <w:rPr>
                <w:noProof w:val="0"/>
                <w:snapToGrid w:val="0"/>
              </w:rPr>
              <w:tab/>
              <w:t>PreambleScramblingCodeWordNumber,</w:t>
            </w:r>
          </w:p>
          <w:p w14:paraId="1F14DD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puncturingLimit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PuncturingLimit,</w:t>
            </w:r>
          </w:p>
          <w:p w14:paraId="7E7E050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accessSlot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AvailableSubChannelNumbers</w:t>
            </w:r>
          </w:p>
          <w:p w14:paraId="4393536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05F468D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tdd</w:t>
            </w:r>
            <w:r w:rsidRPr="00F56577">
              <w:rPr>
                <w:noProof w:val="0"/>
                <w:snapToGrid w:val="0"/>
              </w:rPr>
              <w:tab/>
              <w:t>SEQUENCE   {</w:t>
            </w:r>
            <w:r w:rsidRPr="00F56577">
              <w:rPr>
                <w:noProof w:val="0"/>
                <w:snapToGrid w:val="0"/>
              </w:rPr>
              <w:tab/>
              <w:t>-- TDD not applicable</w:t>
            </w:r>
          </w:p>
          <w:p w14:paraId="0C67F88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0BB6DBE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fdd_prachForEnhUL SEQUENCE {</w:t>
            </w:r>
            <w:r w:rsidRPr="00F56577">
              <w:rPr>
                <w:noProof w:val="0"/>
                <w:snapToGrid w:val="0"/>
              </w:rPr>
              <w:tab/>
            </w:r>
            <w:r w:rsidRPr="00F56577">
              <w:rPr>
                <w:noProof w:val="0"/>
                <w:snapToGrid w:val="0"/>
              </w:rPr>
              <w:tab/>
            </w:r>
            <w:r w:rsidRPr="00F56577">
              <w:rPr>
                <w:noProof w:val="0"/>
                <w:snapToGrid w:val="0"/>
              </w:rPr>
              <w:tab/>
              <w:t>-- Rel-8 or later</w:t>
            </w:r>
          </w:p>
          <w:p w14:paraId="011F7DA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For rel-99 PRACH</w:t>
            </w:r>
          </w:p>
          <w:p w14:paraId="3024E4E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preambleSignature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AvailableSignatures,</w:t>
            </w:r>
          </w:p>
          <w:p w14:paraId="126E85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spreadingFactorForDataPart</w:t>
            </w:r>
            <w:r w:rsidRPr="00F56577">
              <w:rPr>
                <w:noProof w:val="0"/>
                <w:snapToGrid w:val="0"/>
              </w:rPr>
              <w:tab/>
            </w:r>
            <w:r w:rsidRPr="00F56577">
              <w:rPr>
                <w:noProof w:val="0"/>
                <w:snapToGrid w:val="0"/>
              </w:rPr>
              <w:tab/>
              <w:t>SF_PRACH,</w:t>
            </w:r>
          </w:p>
          <w:p w14:paraId="350B2AA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preambleScramblingCode</w:t>
            </w:r>
            <w:r w:rsidRPr="00F56577">
              <w:rPr>
                <w:noProof w:val="0"/>
                <w:snapToGrid w:val="0"/>
              </w:rPr>
              <w:tab/>
            </w:r>
            <w:r w:rsidRPr="00F56577">
              <w:rPr>
                <w:noProof w:val="0"/>
                <w:snapToGrid w:val="0"/>
              </w:rPr>
              <w:tab/>
            </w:r>
            <w:r w:rsidRPr="00F56577">
              <w:rPr>
                <w:noProof w:val="0"/>
                <w:snapToGrid w:val="0"/>
              </w:rPr>
              <w:tab/>
              <w:t>PreambleScramblingCodeWordNumber,</w:t>
            </w:r>
          </w:p>
          <w:p w14:paraId="08713BD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puncturingLimit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PuncturingLimit,</w:t>
            </w:r>
          </w:p>
          <w:p w14:paraId="7B10F15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accessSlot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AvailableSubChannelNumbers,</w:t>
            </w:r>
          </w:p>
          <w:p w14:paraId="54079D70" w14:textId="77777777" w:rsidR="00F137E8" w:rsidRPr="00F56577" w:rsidRDefault="00F137E8" w:rsidP="00C77AFF">
            <w:pPr>
              <w:pStyle w:val="PL"/>
              <w:rPr>
                <w:noProof w:val="0"/>
                <w:snapToGrid w:val="0"/>
              </w:rPr>
            </w:pPr>
          </w:p>
          <w:p w14:paraId="432FB97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w:t>
            </w:r>
            <w:r w:rsidRPr="00F56577">
              <w:rPr>
                <w:rFonts w:eastAsia="MS ??"/>
                <w:noProof w:val="0"/>
              </w:rPr>
              <w:t>For</w:t>
            </w:r>
            <w:r w:rsidRPr="00F56577">
              <w:rPr>
                <w:noProof w:val="0"/>
              </w:rPr>
              <w:t xml:space="preserve"> Enhanced Uplink</w:t>
            </w:r>
            <w:r w:rsidRPr="00F56577">
              <w:rPr>
                <w:rFonts w:eastAsia="MS ??"/>
                <w:noProof w:val="0"/>
              </w:rPr>
              <w:t xml:space="preserve"> E-DCH transmission</w:t>
            </w:r>
          </w:p>
          <w:p w14:paraId="18EAD3A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commonEDCH_PreambleSignature</w:t>
            </w:r>
            <w:r w:rsidRPr="00F56577">
              <w:rPr>
                <w:noProof w:val="0"/>
                <w:snapToGrid w:val="0"/>
              </w:rPr>
              <w:tab/>
              <w:t xml:space="preserve">AvailableSignatures, </w:t>
            </w:r>
          </w:p>
          <w:p w14:paraId="03C6D48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w:t>
            </w:r>
            <w:r w:rsidRPr="00F56577">
              <w:rPr>
                <w:rFonts w:eastAsia="MS ??"/>
                <w:noProof w:val="0"/>
              </w:rPr>
              <w:t>access preamble signature for E-DCH transmission</w:t>
            </w:r>
          </w:p>
          <w:p w14:paraId="7DD452F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commonEDCH_PreambleScramblingCode</w:t>
            </w:r>
            <w:r w:rsidRPr="00F56577">
              <w:rPr>
                <w:noProof w:val="0"/>
                <w:snapToGrid w:val="0"/>
              </w:rPr>
              <w:tab/>
              <w:t>PreambleScramblingCodeWordNumber,</w:t>
            </w:r>
          </w:p>
          <w:p w14:paraId="557F238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commonEDCH_AccessSlot</w:t>
            </w:r>
            <w:r w:rsidRPr="00F56577">
              <w:rPr>
                <w:noProof w:val="0"/>
                <w:snapToGrid w:val="0"/>
              </w:rPr>
              <w:tab/>
            </w:r>
            <w:r w:rsidRPr="00F56577">
              <w:rPr>
                <w:noProof w:val="0"/>
                <w:snapToGrid w:val="0"/>
              </w:rPr>
              <w:tab/>
            </w:r>
            <w:r w:rsidRPr="00F56577">
              <w:rPr>
                <w:noProof w:val="0"/>
                <w:snapToGrid w:val="0"/>
              </w:rPr>
              <w:tab/>
              <w:t>AvailableSubChannelNumbers</w:t>
            </w:r>
          </w:p>
          <w:p w14:paraId="098381A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1511F508" w14:textId="77777777" w:rsidR="00F137E8" w:rsidRPr="00F56577" w:rsidRDefault="00F137E8" w:rsidP="00C77AFF">
            <w:pPr>
              <w:pStyle w:val="PL"/>
              <w:rPr>
                <w:noProof w:val="0"/>
                <w:snapToGrid w:val="0"/>
              </w:rPr>
            </w:pPr>
            <w:r w:rsidRPr="00F56577">
              <w:rPr>
                <w:noProof w:val="0"/>
                <w:snapToGrid w:val="0"/>
              </w:rPr>
              <w:tab/>
              <w:t>}</w:t>
            </w:r>
          </w:p>
          <w:p w14:paraId="6CF1F61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19DA58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2DC5BF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E477F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294F1A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C0BC8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F0DE19C" w14:textId="77777777" w:rsidR="00F137E8" w:rsidRPr="00F56577" w:rsidRDefault="00F137E8" w:rsidP="00C77AFF">
            <w:pPr>
              <w:pStyle w:val="TAL"/>
            </w:pPr>
            <w:r w:rsidRPr="00F56577">
              <w:rPr>
                <w:snapToGrid w:val="0"/>
              </w:rPr>
              <w:t>PICHInfo</w:t>
            </w:r>
          </w:p>
        </w:tc>
      </w:tr>
      <w:tr w:rsidR="00F137E8" w:rsidRPr="00F56577" w14:paraId="482CF95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07F85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7CF5642" w14:textId="77777777" w:rsidR="00F137E8" w:rsidRPr="00F56577" w:rsidRDefault="00F137E8" w:rsidP="00C77AFF">
            <w:pPr>
              <w:pStyle w:val="TAL"/>
            </w:pPr>
            <w:r w:rsidRPr="00F56577">
              <w:rPr>
                <w:snapToGrid w:val="0"/>
              </w:rPr>
              <w:t xml:space="preserve">When </w:t>
            </w:r>
            <w:r w:rsidRPr="00F56577">
              <w:t>the PICH is associated to the HS-SCCH</w:t>
            </w:r>
            <w:r w:rsidRPr="00F56577">
              <w:rPr>
                <w:snapToGrid w:val="0"/>
              </w:rPr>
              <w:t>, sccpchId_associated</w:t>
            </w:r>
            <w:r w:rsidRPr="00F56577">
              <w:t xml:space="preserve"> is set to 32 (Rel-7 or later).</w:t>
            </w:r>
          </w:p>
        </w:tc>
      </w:tr>
      <w:tr w:rsidR="00F137E8" w:rsidRPr="00F56577" w14:paraId="75EAEA9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06676DF" w14:textId="77777777" w:rsidR="00F137E8" w:rsidRPr="00F56577" w:rsidRDefault="00F137E8" w:rsidP="00C77AFF">
            <w:pPr>
              <w:pStyle w:val="TAH"/>
            </w:pPr>
            <w:r w:rsidRPr="00F56577">
              <w:t>Type Definition</w:t>
            </w:r>
          </w:p>
        </w:tc>
      </w:tr>
      <w:tr w:rsidR="00F137E8" w:rsidRPr="00F56577" w14:paraId="4F1776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03617FE"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643469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pichinfo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PICH_Info,</w:t>
            </w:r>
          </w:p>
          <w:p w14:paraId="1DF8B89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PICH_PowerOffset,</w:t>
            </w:r>
          </w:p>
          <w:p w14:paraId="69CF7F7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sccpchId_associated</w:t>
            </w:r>
            <w:r w:rsidRPr="00F56577">
              <w:rPr>
                <w:noProof w:val="0"/>
                <w:snapToGrid w:val="0"/>
              </w:rPr>
              <w:tab/>
            </w:r>
            <w:r w:rsidRPr="00F56577">
              <w:rPr>
                <w:noProof w:val="0"/>
                <w:snapToGrid w:val="0"/>
              </w:rPr>
              <w:tab/>
            </w:r>
            <w:r w:rsidRPr="00F56577">
              <w:rPr>
                <w:noProof w:val="0"/>
                <w:snapToGrid w:val="0"/>
              </w:rPr>
              <w:tab/>
              <w:t>INTEGER (0..32)</w:t>
            </w:r>
          </w:p>
          <w:p w14:paraId="5859813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Value 32 used in Rel-7 or later</w:t>
            </w:r>
          </w:p>
          <w:p w14:paraId="7CBF39C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23C5B5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E8D7B6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0880DFC"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4D8F719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C3E5D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A54AD76" w14:textId="77777777" w:rsidR="00F137E8" w:rsidRPr="00F56577" w:rsidRDefault="00F137E8" w:rsidP="00C77AFF">
            <w:pPr>
              <w:pStyle w:val="TAL"/>
            </w:pPr>
            <w:r w:rsidRPr="00F56577">
              <w:rPr>
                <w:snapToGrid w:val="0"/>
              </w:rPr>
              <w:t>AICHInfo</w:t>
            </w:r>
          </w:p>
        </w:tc>
      </w:tr>
      <w:tr w:rsidR="00F137E8" w:rsidRPr="00F56577" w14:paraId="498FBDB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05930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7E595CE" w14:textId="77777777" w:rsidR="00F137E8" w:rsidRPr="00F56577" w:rsidRDefault="00F137E8" w:rsidP="00C77AFF">
            <w:pPr>
              <w:pStyle w:val="TAL"/>
              <w:rPr>
                <w:snapToGrid w:val="0"/>
              </w:rPr>
            </w:pPr>
            <w:r w:rsidRPr="00F56577">
              <w:t xml:space="preserve">When </w:t>
            </w:r>
            <w:r w:rsidRPr="00F56577">
              <w:rPr>
                <w:snapToGrid w:val="0"/>
              </w:rPr>
              <w:t>e_AI_Info is present:</w:t>
            </w:r>
          </w:p>
          <w:p w14:paraId="1DB0F720" w14:textId="77777777" w:rsidR="00F137E8" w:rsidRPr="00F56577" w:rsidRDefault="00F137E8" w:rsidP="00C77AFF">
            <w:pPr>
              <w:pStyle w:val="TAL"/>
              <w:rPr>
                <w:snapToGrid w:val="0"/>
              </w:rPr>
            </w:pPr>
            <w:r w:rsidRPr="00F56577">
              <w:t>- upon receipt of the</w:t>
            </w:r>
            <w:r w:rsidRPr="00F56577">
              <w:rPr>
                <w:rFonts w:eastAsia="MS ??"/>
              </w:rPr>
              <w:t xml:space="preserve"> access preamble signature corresponding to a PRACH message transmission i.e. p</w:t>
            </w:r>
            <w:r w:rsidRPr="00F56577">
              <w:rPr>
                <w:snapToGrid w:val="0"/>
              </w:rPr>
              <w:t>reambleSignature</w:t>
            </w:r>
            <w:r w:rsidRPr="00F56577">
              <w:rPr>
                <w:rFonts w:eastAsia="MS ??"/>
              </w:rPr>
              <w:t xml:space="preserve">, </w:t>
            </w:r>
            <w:r w:rsidRPr="00F56577">
              <w:t>the Acquisition Indicators is transmitted on AICH</w:t>
            </w:r>
          </w:p>
          <w:p w14:paraId="290540B2" w14:textId="77777777" w:rsidR="00F137E8" w:rsidRPr="00F56577" w:rsidRDefault="00F137E8" w:rsidP="00C77AFF">
            <w:pPr>
              <w:pStyle w:val="TAL"/>
            </w:pPr>
            <w:r w:rsidRPr="00F56577">
              <w:rPr>
                <w:snapToGrid w:val="0"/>
              </w:rPr>
              <w:t xml:space="preserve">- </w:t>
            </w:r>
            <w:r w:rsidRPr="00F56577">
              <w:t>upon receipt of the</w:t>
            </w:r>
            <w:r w:rsidRPr="00F56577">
              <w:rPr>
                <w:rFonts w:eastAsia="MS ??"/>
              </w:rPr>
              <w:t xml:space="preserve"> access preamble signature corresponding to an E-DCH transmission i.e. </w:t>
            </w:r>
            <w:r w:rsidRPr="00F56577">
              <w:rPr>
                <w:snapToGrid w:val="0"/>
              </w:rPr>
              <w:t>commonEDCH_PreambleSignature</w:t>
            </w:r>
            <w:r w:rsidRPr="00F56577">
              <w:rPr>
                <w:rFonts w:eastAsia="MS ??"/>
              </w:rPr>
              <w:t>,</w:t>
            </w:r>
            <w:r w:rsidRPr="00F56577">
              <w:rPr>
                <w:snapToGrid w:val="0"/>
              </w:rPr>
              <w:t xml:space="preserve"> </w:t>
            </w:r>
            <w:r w:rsidRPr="00F56577">
              <w:t>the Extended Acquisition Indicators is transmitted on AICH.</w:t>
            </w:r>
          </w:p>
        </w:tc>
      </w:tr>
      <w:tr w:rsidR="00F137E8" w:rsidRPr="00F56577" w14:paraId="76553FF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A6EC3AB" w14:textId="77777777" w:rsidR="00F137E8" w:rsidRPr="00F56577" w:rsidRDefault="00F137E8" w:rsidP="00C77AFF">
            <w:pPr>
              <w:pStyle w:val="TAH"/>
            </w:pPr>
            <w:r w:rsidRPr="00F56577">
              <w:t>Type Definition</w:t>
            </w:r>
          </w:p>
        </w:tc>
      </w:tr>
      <w:tr w:rsidR="00F137E8" w:rsidRPr="00F56577" w14:paraId="06F8449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F833C6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8B0D6E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AICH_Info,</w:t>
            </w:r>
          </w:p>
          <w:p w14:paraId="2331C24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AICH_PowerOffset,</w:t>
            </w:r>
          </w:p>
          <w:p w14:paraId="46F5D2A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e_AI_Info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E_AI_InfoType</w:t>
            </w:r>
            <w:r w:rsidRPr="00F56577">
              <w:rPr>
                <w:noProof w:val="0"/>
                <w:snapToGrid w:val="0"/>
              </w:rPr>
              <w:tab/>
              <w:t>OPTIONAL</w:t>
            </w:r>
            <w:r w:rsidRPr="00F56577">
              <w:rPr>
                <w:noProof w:val="0"/>
                <w:snapToGrid w:val="0"/>
              </w:rPr>
              <w:tab/>
              <w:t>-- Rel-8 or later</w:t>
            </w:r>
          </w:p>
          <w:p w14:paraId="5F9F8D3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D6BA8F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61449E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3D3B2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E0DB4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62DB0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278C441" w14:textId="77777777" w:rsidR="00F137E8" w:rsidRPr="00F56577" w:rsidRDefault="00F137E8" w:rsidP="00C77AFF">
            <w:pPr>
              <w:pStyle w:val="TAL"/>
            </w:pPr>
            <w:r w:rsidRPr="00F56577">
              <w:rPr>
                <w:snapToGrid w:val="0"/>
              </w:rPr>
              <w:t>DPCHInfo</w:t>
            </w:r>
          </w:p>
        </w:tc>
      </w:tr>
      <w:tr w:rsidR="00F137E8" w:rsidRPr="00F56577" w14:paraId="7BB2C56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BF3B4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952772D" w14:textId="77777777" w:rsidR="00F137E8" w:rsidRPr="00F56577" w:rsidRDefault="00F137E8" w:rsidP="00C77AFF">
            <w:pPr>
              <w:pStyle w:val="TAL"/>
            </w:pPr>
            <w:r w:rsidRPr="00F56577">
              <w:t>At least one of the fields shall be present.</w:t>
            </w:r>
          </w:p>
        </w:tc>
      </w:tr>
      <w:tr w:rsidR="00F137E8" w:rsidRPr="00F56577" w14:paraId="395AB1D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4BC1E9" w14:textId="77777777" w:rsidR="00F137E8" w:rsidRPr="00F56577" w:rsidRDefault="00F137E8" w:rsidP="00C77AFF">
            <w:pPr>
              <w:pStyle w:val="TAH"/>
            </w:pPr>
            <w:r w:rsidRPr="00F56577">
              <w:t>Type Definition</w:t>
            </w:r>
          </w:p>
        </w:tc>
      </w:tr>
      <w:tr w:rsidR="00F137E8" w:rsidRPr="00F56577" w14:paraId="144F8C6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764F5F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73D10C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w:t>
            </w:r>
            <w:r w:rsidRPr="00F56577">
              <w:rPr>
                <w:noProof w:val="0"/>
                <w:snapToGrid w:val="0"/>
              </w:rPr>
              <w:tab/>
              <w:t>OPTIONAL,</w:t>
            </w:r>
          </w:p>
          <w:p w14:paraId="6CB9420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t>OPTIONAL</w:t>
            </w:r>
          </w:p>
          <w:p w14:paraId="1A283A4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AC94AF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3109C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74EBF60"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F1998C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44E73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1679DB3" w14:textId="77777777" w:rsidR="00F137E8" w:rsidRPr="00F56577" w:rsidRDefault="00F137E8" w:rsidP="00C77AFF">
            <w:pPr>
              <w:pStyle w:val="TAL"/>
            </w:pPr>
            <w:r w:rsidRPr="00F56577">
              <w:rPr>
                <w:snapToGrid w:val="0"/>
              </w:rPr>
              <w:t>DL_DPCHInfo</w:t>
            </w:r>
          </w:p>
        </w:tc>
      </w:tr>
      <w:tr w:rsidR="00F137E8" w:rsidRPr="00F56577" w14:paraId="4613AA4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407898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032C09A" w14:textId="77777777" w:rsidR="00F137E8" w:rsidRPr="00F56577" w:rsidRDefault="00F137E8" w:rsidP="00C77AFF">
            <w:pPr>
              <w:pStyle w:val="TAL"/>
            </w:pPr>
          </w:p>
        </w:tc>
      </w:tr>
      <w:tr w:rsidR="00F137E8" w:rsidRPr="00F56577" w14:paraId="399EF3D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77AFC4" w14:textId="77777777" w:rsidR="00F137E8" w:rsidRPr="00F56577" w:rsidRDefault="00F137E8" w:rsidP="00C77AFF">
            <w:pPr>
              <w:pStyle w:val="TAH"/>
            </w:pPr>
            <w:r w:rsidRPr="00F56577">
              <w:t>Type Definition</w:t>
            </w:r>
          </w:p>
        </w:tc>
      </w:tr>
      <w:tr w:rsidR="00F137E8" w:rsidRPr="00F56577" w14:paraId="62F2670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1FCEF2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F6F443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dl_CommonInformation</w:t>
            </w:r>
            <w:r w:rsidRPr="00F56577">
              <w:rPr>
                <w:noProof w:val="0"/>
                <w:snapToGrid w:val="0"/>
              </w:rPr>
              <w:tab/>
            </w:r>
            <w:r w:rsidRPr="00F56577">
              <w:rPr>
                <w:noProof w:val="0"/>
                <w:snapToGrid w:val="0"/>
              </w:rPr>
              <w:tab/>
              <w:t>DL_CommonInformation,</w:t>
            </w:r>
          </w:p>
          <w:p w14:paraId="6A97FF4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r>
            <w:r w:rsidRPr="00F56577">
              <w:rPr>
                <w:noProof w:val="0"/>
                <w:snapToGrid w:val="0"/>
              </w:rPr>
              <w:tab/>
              <w:t>DL_DPCH_InfoPerRL,</w:t>
            </w:r>
          </w:p>
          <w:p w14:paraId="6428AA1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RL_Information</w:t>
            </w:r>
          </w:p>
          <w:p w14:paraId="0712451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867CDF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390ACF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1563735" w14:textId="77777777" w:rsidR="00F137E8" w:rsidRPr="00F56577" w:rsidRDefault="00F137E8" w:rsidP="00C77AFF">
            <w:pPr>
              <w:pStyle w:val="TAH"/>
            </w:pPr>
            <w:r w:rsidRPr="00F56577">
              <w:t>ASN.1 Type Definition</w:t>
            </w:r>
          </w:p>
        </w:tc>
      </w:tr>
      <w:tr w:rsidR="00F137E8" w:rsidRPr="00F56577" w14:paraId="07AEE62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4963B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A833C59" w14:textId="77777777" w:rsidR="00F137E8" w:rsidRPr="00F56577" w:rsidRDefault="00F137E8" w:rsidP="00C77AFF">
            <w:pPr>
              <w:pStyle w:val="TAL"/>
            </w:pPr>
            <w:r w:rsidRPr="00F56577">
              <w:rPr>
                <w:lang w:eastAsia="zh-CN"/>
              </w:rPr>
              <w:t>HS_DPCCHInfo</w:t>
            </w:r>
          </w:p>
        </w:tc>
      </w:tr>
      <w:tr w:rsidR="00F137E8" w:rsidRPr="00F56577" w14:paraId="503A6CD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BFDBA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5B6B90" w14:textId="77777777" w:rsidR="00F137E8" w:rsidRPr="00F56577" w:rsidRDefault="00F137E8" w:rsidP="00C77AFF">
            <w:pPr>
              <w:pStyle w:val="TAL"/>
            </w:pPr>
            <w:r w:rsidRPr="00F56577">
              <w:t>mimoStatus represents status of MIMO and shall be set only if mimo_Parameters are provided in HS-PDSCH configuration</w:t>
            </w:r>
          </w:p>
        </w:tc>
      </w:tr>
      <w:tr w:rsidR="00F137E8" w:rsidRPr="00F56577" w14:paraId="6802E33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C6E8C22" w14:textId="77777777" w:rsidR="00F137E8" w:rsidRPr="00F56577" w:rsidRDefault="00F137E8" w:rsidP="00C77AFF">
            <w:pPr>
              <w:pStyle w:val="TAH"/>
            </w:pPr>
            <w:r w:rsidRPr="00F56577">
              <w:t>Type Definition</w:t>
            </w:r>
          </w:p>
        </w:tc>
      </w:tr>
      <w:tr w:rsidR="00F137E8" w:rsidRPr="00F56577" w14:paraId="158105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1D4BB22" w14:textId="77777777" w:rsidR="00F137E8" w:rsidRPr="00F56577" w:rsidRDefault="00F137E8" w:rsidP="00C77AFF">
            <w:pPr>
              <w:pStyle w:val="PL"/>
              <w:rPr>
                <w:noProof w:val="0"/>
                <w:lang w:eastAsia="zh-CN"/>
              </w:rPr>
            </w:pPr>
            <w:r w:rsidRPr="00F56577">
              <w:rPr>
                <w:noProof w:val="0"/>
                <w:lang w:eastAsia="zh-CN"/>
              </w:rPr>
              <w:t>SEQUENCE</w:t>
            </w:r>
            <w:r w:rsidRPr="00F56577">
              <w:rPr>
                <w:noProof w:val="0"/>
                <w:lang w:eastAsia="zh-CN"/>
              </w:rPr>
              <w:tab/>
              <w:t>{</w:t>
            </w:r>
          </w:p>
          <w:p w14:paraId="691BD99F"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t>cqi_RepetitionFactor</w:t>
            </w:r>
            <w:r w:rsidRPr="00F56577">
              <w:rPr>
                <w:noProof w:val="0"/>
                <w:lang w:eastAsia="zh-CN"/>
              </w:rPr>
              <w:tab/>
            </w:r>
            <w:r w:rsidRPr="00F56577">
              <w:rPr>
                <w:noProof w:val="0"/>
                <w:lang w:eastAsia="zh-CN"/>
              </w:rPr>
              <w:tab/>
              <w:t>CQI_RepetitionFactor,</w:t>
            </w:r>
          </w:p>
          <w:p w14:paraId="6C789388"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t>ackNackRepetitionFactor</w:t>
            </w:r>
            <w:r w:rsidRPr="00F56577">
              <w:rPr>
                <w:noProof w:val="0"/>
                <w:lang w:eastAsia="zh-CN"/>
              </w:rPr>
              <w:tab/>
            </w:r>
            <w:r>
              <w:rPr>
                <w:noProof w:val="0"/>
                <w:lang w:eastAsia="zh-CN"/>
              </w:rPr>
              <w:tab/>
            </w:r>
            <w:r w:rsidRPr="00F56577">
              <w:rPr>
                <w:noProof w:val="0"/>
                <w:lang w:eastAsia="zh-CN"/>
              </w:rPr>
              <w:t>ACK_NACK_repetitionFactor,</w:t>
            </w:r>
          </w:p>
          <w:p w14:paraId="68C0C26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w:t>
            </w:r>
          </w:p>
          <w:p w14:paraId="45EE4514" w14:textId="77777777" w:rsidR="00F137E8" w:rsidRPr="00F56577" w:rsidRDefault="00F137E8" w:rsidP="00C77AFF">
            <w:pPr>
              <w:pStyle w:val="PL"/>
              <w:rPr>
                <w:noProof w:val="0"/>
                <w:lang w:eastAsia="zh-CN"/>
              </w:rPr>
            </w:pPr>
            <w:r w:rsidRPr="00F56577">
              <w:rPr>
                <w:noProof w:val="0"/>
              </w:rPr>
              <w:tab/>
            </w:r>
            <w:r w:rsidRPr="00F56577">
              <w:rPr>
                <w:noProof w:val="0"/>
              </w:rPr>
              <w:tab/>
            </w:r>
            <w:r w:rsidRPr="00F56577">
              <w:rPr>
                <w:noProof w:val="0"/>
              </w:rPr>
              <w:tab/>
              <w:t>-- Rel-7 or later</w:t>
            </w:r>
          </w:p>
          <w:p w14:paraId="60DCE66E" w14:textId="77777777" w:rsidR="00F137E8" w:rsidRPr="00F56577" w:rsidRDefault="00F137E8" w:rsidP="00C77AFF">
            <w:pPr>
              <w:pStyle w:val="PL"/>
              <w:rPr>
                <w:noProof w:val="0"/>
              </w:rPr>
            </w:pPr>
            <w:r w:rsidRPr="00F56577">
              <w:rPr>
                <w:noProof w:val="0"/>
                <w:lang w:eastAsia="zh-CN"/>
              </w:rPr>
              <w:t>}</w:t>
            </w:r>
          </w:p>
        </w:tc>
      </w:tr>
    </w:tbl>
    <w:p w14:paraId="11C9066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AF712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8088C31" w14:textId="77777777" w:rsidR="00F137E8" w:rsidRPr="00F56577" w:rsidRDefault="00F137E8" w:rsidP="00C77AFF">
            <w:pPr>
              <w:pStyle w:val="TAH"/>
            </w:pPr>
            <w:r w:rsidRPr="00F56577">
              <w:t>ASN.1 Type Definition</w:t>
            </w:r>
          </w:p>
        </w:tc>
      </w:tr>
      <w:tr w:rsidR="00F137E8" w:rsidRPr="00F56577" w14:paraId="7ACD9D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393B59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AA0D51" w14:textId="77777777" w:rsidR="00F137E8" w:rsidRPr="00F56577" w:rsidRDefault="00F137E8" w:rsidP="00C77AFF">
            <w:pPr>
              <w:pStyle w:val="TAL"/>
            </w:pPr>
            <w:r w:rsidRPr="00F56577">
              <w:rPr>
                <w:lang w:eastAsia="zh-CN"/>
              </w:rPr>
              <w:t>HS_DPCCHInfo_r8</w:t>
            </w:r>
          </w:p>
        </w:tc>
      </w:tr>
      <w:tr w:rsidR="00F137E8" w:rsidRPr="00F56577" w14:paraId="3510FDA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1BCB5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E5388B6" w14:textId="77777777" w:rsidR="00F137E8" w:rsidRPr="00F56577" w:rsidRDefault="00F137E8" w:rsidP="00C77AFF">
            <w:pPr>
              <w:pStyle w:val="TAL"/>
            </w:pPr>
            <w:r w:rsidRPr="00F56577">
              <w:t>mimoStatus represents status of MIMO and shall be set only if mimo_Parameters are provided in HS-PDSCH configuration.</w:t>
            </w:r>
          </w:p>
          <w:p w14:paraId="15B0A75B" w14:textId="77777777" w:rsidR="00F137E8" w:rsidRPr="00F56577" w:rsidRDefault="00F137E8" w:rsidP="00C77AFF">
            <w:pPr>
              <w:pStyle w:val="TAL"/>
            </w:pPr>
            <w:r w:rsidRPr="00F56577">
              <w:rPr>
                <w:lang w:eastAsia="zh-CN"/>
              </w:rPr>
              <w:t xml:space="preserve">secondaryServing_HS_DSCH_Cell indicates if the HS-DSCH secondary serving cell is activated (see </w:t>
            </w:r>
            <w:r w:rsidRPr="00F56577">
              <w:t xml:space="preserve">3GPP TS </w:t>
            </w:r>
            <w:r w:rsidRPr="00F56577">
              <w:rPr>
                <w:lang w:eastAsia="zh-CN"/>
              </w:rPr>
              <w:t>25.214 [</w:t>
            </w:r>
            <w:r w:rsidRPr="00F56577">
              <w:rPr>
                <w:lang w:eastAsia="zh-CN"/>
              </w:rPr>
              <w:fldChar w:fldCharType="begin"/>
            </w:r>
            <w:r w:rsidRPr="00F56577">
              <w:rPr>
                <w:lang w:eastAsia="zh-CN"/>
              </w:rPr>
              <w:instrText xml:space="preserve"> REF_TS25214 </w:instrText>
            </w:r>
            <w:r w:rsidRPr="00F56577">
              <w:rPr>
                <w:lang w:eastAsia="zh-CN"/>
              </w:rPr>
              <w:fldChar w:fldCharType="separate"/>
            </w:r>
            <w:r w:rsidRPr="00F56577">
              <w:t>12</w:t>
            </w:r>
            <w:r w:rsidRPr="00F56577">
              <w:rPr>
                <w:lang w:eastAsia="zh-CN"/>
              </w:rPr>
              <w:fldChar w:fldCharType="end"/>
            </w:r>
            <w:r w:rsidRPr="00F56577">
              <w:rPr>
                <w:lang w:eastAsia="zh-CN"/>
              </w:rPr>
              <w:t>], clause 6A.1)</w:t>
            </w:r>
          </w:p>
        </w:tc>
      </w:tr>
      <w:tr w:rsidR="00F137E8" w:rsidRPr="00F56577" w14:paraId="7A3A641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DF3D2A" w14:textId="77777777" w:rsidR="00F137E8" w:rsidRPr="00F56577" w:rsidRDefault="00F137E8" w:rsidP="00C77AFF">
            <w:pPr>
              <w:pStyle w:val="TAH"/>
            </w:pPr>
            <w:r w:rsidRPr="00F56577">
              <w:t>Type Definition</w:t>
            </w:r>
          </w:p>
        </w:tc>
      </w:tr>
      <w:tr w:rsidR="00F137E8" w:rsidRPr="00F56577" w14:paraId="283522A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D2000BC" w14:textId="77777777" w:rsidR="00F137E8" w:rsidRPr="00F56577" w:rsidRDefault="00F137E8" w:rsidP="00C77AFF">
            <w:pPr>
              <w:pStyle w:val="PL"/>
              <w:rPr>
                <w:noProof w:val="0"/>
                <w:lang w:eastAsia="zh-CN"/>
              </w:rPr>
            </w:pPr>
            <w:r w:rsidRPr="00F56577">
              <w:rPr>
                <w:noProof w:val="0"/>
                <w:lang w:eastAsia="zh-CN"/>
              </w:rPr>
              <w:t>SEQUENCE</w:t>
            </w:r>
            <w:r w:rsidRPr="00F56577">
              <w:rPr>
                <w:noProof w:val="0"/>
                <w:lang w:eastAsia="zh-CN"/>
              </w:rPr>
              <w:tab/>
              <w:t>{</w:t>
            </w:r>
          </w:p>
          <w:p w14:paraId="3FC8EF5C" w14:textId="77777777" w:rsidR="00F137E8" w:rsidRPr="00F56577" w:rsidRDefault="00F137E8" w:rsidP="00C77AFF">
            <w:pPr>
              <w:pStyle w:val="PL"/>
              <w:rPr>
                <w:noProof w:val="0"/>
                <w:lang w:eastAsia="zh-CN"/>
              </w:rPr>
            </w:pPr>
            <w:r w:rsidRPr="00F56577">
              <w:rPr>
                <w:noProof w:val="0"/>
                <w:lang w:eastAsia="zh-CN"/>
              </w:rPr>
              <w:tab/>
              <w:t>cqi_RepetitionFactor</w:t>
            </w:r>
            <w:r w:rsidRPr="00F56577">
              <w:rPr>
                <w:noProof w:val="0"/>
                <w:lang w:eastAsia="zh-CN"/>
              </w:rPr>
              <w:tab/>
            </w:r>
            <w:r w:rsidRPr="00F56577">
              <w:rPr>
                <w:noProof w:val="0"/>
                <w:lang w:eastAsia="zh-CN"/>
              </w:rPr>
              <w:tab/>
            </w:r>
            <w:r>
              <w:rPr>
                <w:noProof w:val="0"/>
                <w:lang w:eastAsia="zh-CN"/>
              </w:rPr>
              <w:tab/>
            </w:r>
            <w:r w:rsidRPr="00F56577">
              <w:rPr>
                <w:noProof w:val="0"/>
                <w:lang w:eastAsia="zh-CN"/>
              </w:rPr>
              <w:t>CQI_RepetitionFactor,</w:t>
            </w:r>
          </w:p>
          <w:p w14:paraId="1A9365B4" w14:textId="77777777" w:rsidR="00F137E8" w:rsidRPr="00F56577" w:rsidRDefault="00F137E8" w:rsidP="00C77AFF">
            <w:pPr>
              <w:pStyle w:val="PL"/>
              <w:rPr>
                <w:noProof w:val="0"/>
                <w:lang w:eastAsia="zh-CN"/>
              </w:rPr>
            </w:pPr>
            <w:r w:rsidRPr="00F56577">
              <w:rPr>
                <w:noProof w:val="0"/>
                <w:lang w:eastAsia="zh-CN"/>
              </w:rPr>
              <w:tab/>
              <w:t>ackNackRepetitionFactor</w:t>
            </w:r>
            <w:r w:rsidRPr="00F56577">
              <w:rPr>
                <w:noProof w:val="0"/>
                <w:lang w:eastAsia="zh-CN"/>
              </w:rPr>
              <w:tab/>
            </w:r>
            <w:r>
              <w:rPr>
                <w:noProof w:val="0"/>
                <w:lang w:eastAsia="zh-CN"/>
              </w:rPr>
              <w:tab/>
            </w:r>
            <w:r>
              <w:rPr>
                <w:noProof w:val="0"/>
                <w:lang w:eastAsia="zh-CN"/>
              </w:rPr>
              <w:tab/>
            </w:r>
            <w:r w:rsidRPr="00F56577">
              <w:rPr>
                <w:noProof w:val="0"/>
                <w:lang w:eastAsia="zh-CN"/>
              </w:rPr>
              <w:t>ACK_NACK_repetitionFactor,</w:t>
            </w:r>
          </w:p>
          <w:p w14:paraId="23B17698" w14:textId="77777777" w:rsidR="00F137E8" w:rsidRPr="00F56577" w:rsidRDefault="00F137E8" w:rsidP="00C77AFF">
            <w:pPr>
              <w:pStyle w:val="PL"/>
              <w:rPr>
                <w:noProof w:val="0"/>
              </w:rPr>
            </w:pP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r>
            <w:r>
              <w:rPr>
                <w:noProof w:val="0"/>
              </w:rPr>
              <w:tab/>
            </w:r>
            <w:r w:rsidRPr="00F56577">
              <w:rPr>
                <w:noProof w:val="0"/>
              </w:rPr>
              <w:t>BOOLEAN</w:t>
            </w:r>
            <w:r w:rsidRPr="00F56577">
              <w:rPr>
                <w:noProof w:val="0"/>
              </w:rPr>
              <w:tab/>
              <w:t>DEFAULT FALSE,</w:t>
            </w:r>
          </w:p>
          <w:p w14:paraId="6A1F74A4" w14:textId="77777777" w:rsidR="00F137E8" w:rsidRPr="00F56577" w:rsidRDefault="00F137E8" w:rsidP="00C77AFF">
            <w:pPr>
              <w:pStyle w:val="PL"/>
              <w:rPr>
                <w:noProof w:val="0"/>
                <w:lang w:eastAsia="zh-CN"/>
              </w:rPr>
            </w:pPr>
            <w:r w:rsidRPr="00F56577">
              <w:rPr>
                <w:noProof w:val="0"/>
                <w:lang w:eastAsia="zh-CN"/>
              </w:rPr>
              <w:tab/>
              <w:t>secondaryServing_HS_DSCH_Cell</w:t>
            </w:r>
            <w:r w:rsidRPr="00F56577">
              <w:rPr>
                <w:noProof w:val="0"/>
                <w:lang w:eastAsia="zh-CN"/>
              </w:rPr>
              <w:tab/>
              <w:t>ENUMERATED {</w:t>
            </w:r>
            <w:r w:rsidRPr="00F56577">
              <w:rPr>
                <w:noProof w:val="0"/>
              </w:rPr>
              <w:t xml:space="preserve"> deactivated </w:t>
            </w:r>
            <w:r w:rsidRPr="00F56577">
              <w:rPr>
                <w:noProof w:val="0"/>
                <w:lang w:eastAsia="zh-CN"/>
              </w:rPr>
              <w:t>(0),</w:t>
            </w:r>
            <w:r w:rsidRPr="00F56577">
              <w:rPr>
                <w:noProof w:val="0"/>
              </w:rPr>
              <w:t xml:space="preserve"> activated </w:t>
            </w:r>
            <w:r w:rsidRPr="00F56577">
              <w:rPr>
                <w:noProof w:val="0"/>
                <w:lang w:eastAsia="zh-CN"/>
              </w:rPr>
              <w:t xml:space="preserve">(1) } </w:t>
            </w:r>
          </w:p>
          <w:p w14:paraId="53CAA619"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xml:space="preserve">DEFAULT </w:t>
            </w:r>
            <w:r w:rsidRPr="00F56577">
              <w:rPr>
                <w:noProof w:val="0"/>
              </w:rPr>
              <w:t>deactivated</w:t>
            </w:r>
          </w:p>
          <w:p w14:paraId="2052E3DA"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Rel-8 or later</w:t>
            </w:r>
          </w:p>
          <w:p w14:paraId="26FBE2B6" w14:textId="77777777" w:rsidR="00F137E8" w:rsidRPr="00F56577" w:rsidRDefault="00F137E8" w:rsidP="00C77AFF">
            <w:pPr>
              <w:pStyle w:val="PL"/>
              <w:rPr>
                <w:noProof w:val="0"/>
              </w:rPr>
            </w:pPr>
            <w:r w:rsidRPr="00F56577">
              <w:rPr>
                <w:noProof w:val="0"/>
                <w:lang w:eastAsia="zh-CN"/>
              </w:rPr>
              <w:t>}</w:t>
            </w:r>
          </w:p>
        </w:tc>
      </w:tr>
    </w:tbl>
    <w:p w14:paraId="197F45E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3B856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2A94B3E"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2A30512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1D48EF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27D40EB" w14:textId="77777777" w:rsidR="00F137E8" w:rsidRPr="00F56577" w:rsidRDefault="00F137E8" w:rsidP="00C77AFF">
            <w:pPr>
              <w:pStyle w:val="TAL"/>
            </w:pPr>
            <w:r w:rsidRPr="00F56577">
              <w:rPr>
                <w:snapToGrid w:val="0"/>
              </w:rPr>
              <w:t>DL_DPCHInfo_r5</w:t>
            </w:r>
          </w:p>
        </w:tc>
      </w:tr>
      <w:tr w:rsidR="00F137E8" w:rsidRPr="00F56577" w14:paraId="1B37ADE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A58D6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C2F3CAD" w14:textId="77777777" w:rsidR="00F137E8" w:rsidRPr="00F56577" w:rsidRDefault="00F137E8" w:rsidP="00C77AFF">
            <w:pPr>
              <w:pStyle w:val="TAL"/>
            </w:pPr>
            <w:r w:rsidRPr="00F56577">
              <w:t>Applicable Rel-5 or later</w:t>
            </w:r>
          </w:p>
        </w:tc>
      </w:tr>
      <w:tr w:rsidR="00F137E8" w:rsidRPr="00F56577" w14:paraId="7AEACF5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216ACAA" w14:textId="77777777" w:rsidR="00F137E8" w:rsidRPr="00F56577" w:rsidRDefault="00F137E8" w:rsidP="00C77AFF">
            <w:pPr>
              <w:pStyle w:val="TAH"/>
            </w:pPr>
            <w:r w:rsidRPr="00F56577">
              <w:t>Type Definition</w:t>
            </w:r>
          </w:p>
        </w:tc>
      </w:tr>
      <w:tr w:rsidR="00F137E8" w:rsidRPr="00F56577" w14:paraId="515014F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D2252A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8C9436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dl_CommonInformation</w:t>
            </w:r>
            <w:r w:rsidRPr="00F56577">
              <w:rPr>
                <w:noProof w:val="0"/>
                <w:snapToGrid w:val="0"/>
              </w:rPr>
              <w:tab/>
            </w:r>
            <w:r w:rsidRPr="00F56577">
              <w:rPr>
                <w:noProof w:val="0"/>
                <w:snapToGrid w:val="0"/>
              </w:rPr>
              <w:tab/>
              <w:t>DL_CommonInformation_r5,</w:t>
            </w:r>
          </w:p>
          <w:p w14:paraId="6C2BC0D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r>
            <w:r w:rsidRPr="00F56577">
              <w:rPr>
                <w:noProof w:val="0"/>
                <w:snapToGrid w:val="0"/>
              </w:rPr>
              <w:tab/>
              <w:t>DL_DPCH_InfoPerRL_r5,</w:t>
            </w:r>
          </w:p>
          <w:p w14:paraId="65923D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RL_Information</w:t>
            </w:r>
          </w:p>
          <w:p w14:paraId="364A0935"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84111F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378A94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5BCA9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674E4A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701C94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A937824" w14:textId="77777777" w:rsidR="00F137E8" w:rsidRPr="00F56577" w:rsidRDefault="00F137E8" w:rsidP="00C77AFF">
            <w:pPr>
              <w:pStyle w:val="TAL"/>
            </w:pPr>
            <w:r w:rsidRPr="00F56577">
              <w:rPr>
                <w:snapToGrid w:val="0"/>
              </w:rPr>
              <w:t>DL_TxPower_PCPICH</w:t>
            </w:r>
          </w:p>
        </w:tc>
      </w:tr>
      <w:tr w:rsidR="00F137E8" w:rsidRPr="00F56577" w14:paraId="219B5B4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73CF6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EE77C60" w14:textId="77777777" w:rsidR="00F137E8" w:rsidRPr="00F56577" w:rsidRDefault="00F137E8" w:rsidP="00C77AFF">
            <w:pPr>
              <w:pStyle w:val="TAL"/>
            </w:pPr>
            <w:r w:rsidRPr="00F56577">
              <w:t>Absolute Tx Power of PCPICH</w:t>
            </w:r>
          </w:p>
        </w:tc>
      </w:tr>
      <w:tr w:rsidR="00F137E8" w:rsidRPr="00F56577" w14:paraId="052F547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00A4614" w14:textId="77777777" w:rsidR="00F137E8" w:rsidRPr="00F56577" w:rsidRDefault="00F137E8" w:rsidP="00C77AFF">
            <w:pPr>
              <w:pStyle w:val="TAH"/>
            </w:pPr>
            <w:r w:rsidRPr="00F56577">
              <w:t>Type Definition</w:t>
            </w:r>
          </w:p>
        </w:tc>
      </w:tr>
      <w:tr w:rsidR="00F137E8" w:rsidRPr="00F56577" w14:paraId="108CF09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3C75177" w14:textId="77777777" w:rsidR="00F137E8" w:rsidRPr="00F56577" w:rsidRDefault="00F137E8" w:rsidP="00C77AFF">
            <w:pPr>
              <w:pStyle w:val="PL"/>
              <w:rPr>
                <w:rFonts w:ascii="Times New Roman" w:hAnsi="Times New Roman"/>
                <w:noProof w:val="0"/>
              </w:rPr>
            </w:pPr>
            <w:r w:rsidRPr="00F56577">
              <w:rPr>
                <w:noProof w:val="0"/>
                <w:snapToGrid w:val="0"/>
              </w:rPr>
              <w:t>INTEGER (-60..-30)</w:t>
            </w:r>
          </w:p>
        </w:tc>
      </w:tr>
    </w:tbl>
    <w:p w14:paraId="09F77B3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8CD225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63EF86B"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2C00C6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0AB856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F2893EE" w14:textId="77777777" w:rsidR="00F137E8" w:rsidRPr="00F56577" w:rsidRDefault="00F137E8" w:rsidP="00C77AFF">
            <w:pPr>
              <w:pStyle w:val="TAL"/>
            </w:pPr>
            <w:r w:rsidRPr="00F56577">
              <w:rPr>
                <w:snapToGrid w:val="0"/>
              </w:rPr>
              <w:t>DL_TxPower</w:t>
            </w:r>
          </w:p>
        </w:tc>
      </w:tr>
      <w:tr w:rsidR="00F137E8" w:rsidRPr="00F56577" w14:paraId="0040F6A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A9418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444D8E1" w14:textId="77777777" w:rsidR="00F137E8" w:rsidRPr="00F56577" w:rsidRDefault="00F137E8" w:rsidP="00C77AFF">
            <w:pPr>
              <w:pStyle w:val="TAL"/>
            </w:pPr>
            <w:r w:rsidRPr="00F56577">
              <w:t>Downlink Tx Power relative to PCPICH</w:t>
            </w:r>
          </w:p>
        </w:tc>
      </w:tr>
      <w:tr w:rsidR="00F137E8" w:rsidRPr="00F56577" w14:paraId="1ACCAFB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7420528" w14:textId="77777777" w:rsidR="00F137E8" w:rsidRPr="00F56577" w:rsidRDefault="00F137E8" w:rsidP="00C77AFF">
            <w:pPr>
              <w:pStyle w:val="TAH"/>
            </w:pPr>
            <w:r w:rsidRPr="00F56577">
              <w:t>Type Definition</w:t>
            </w:r>
          </w:p>
        </w:tc>
      </w:tr>
      <w:tr w:rsidR="00F137E8" w:rsidRPr="00F56577" w14:paraId="51FABB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7ED694" w14:textId="77777777" w:rsidR="00F137E8" w:rsidRPr="00F56577" w:rsidRDefault="00F137E8" w:rsidP="00C77AFF">
            <w:pPr>
              <w:pStyle w:val="PL"/>
              <w:rPr>
                <w:rFonts w:ascii="Times New Roman" w:hAnsi="Times New Roman"/>
                <w:noProof w:val="0"/>
              </w:rPr>
            </w:pPr>
            <w:r w:rsidRPr="00F56577">
              <w:rPr>
                <w:noProof w:val="0"/>
                <w:snapToGrid w:val="0"/>
              </w:rPr>
              <w:t>INTEGER (-35..+15)</w:t>
            </w:r>
          </w:p>
        </w:tc>
      </w:tr>
    </w:tbl>
    <w:p w14:paraId="1AF1CEB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95E43D9" w14:textId="77777777" w:rsidTr="00C77AFF">
        <w:trPr>
          <w:cantSplit/>
          <w:jc w:val="center"/>
        </w:trPr>
        <w:tc>
          <w:tcPr>
            <w:tcW w:w="8640" w:type="dxa"/>
            <w:gridSpan w:val="2"/>
            <w:shd w:val="pct25" w:color="auto" w:fill="FFFFFF"/>
          </w:tcPr>
          <w:p w14:paraId="4993778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D4A6F4C" w14:textId="77777777" w:rsidTr="00C77AFF">
        <w:trPr>
          <w:jc w:val="center"/>
        </w:trPr>
        <w:tc>
          <w:tcPr>
            <w:tcW w:w="1980" w:type="dxa"/>
            <w:shd w:val="pct25" w:color="auto" w:fill="FFFFFF"/>
          </w:tcPr>
          <w:p w14:paraId="705DBDB0" w14:textId="77777777" w:rsidR="00F137E8" w:rsidRPr="00F56577" w:rsidRDefault="00F137E8" w:rsidP="00C77AFF">
            <w:pPr>
              <w:pStyle w:val="TAH"/>
            </w:pPr>
            <w:r w:rsidRPr="00F56577">
              <w:t>Type Name</w:t>
            </w:r>
          </w:p>
        </w:tc>
        <w:tc>
          <w:tcPr>
            <w:tcW w:w="6660" w:type="dxa"/>
          </w:tcPr>
          <w:p w14:paraId="5742EB51" w14:textId="77777777" w:rsidR="00F137E8" w:rsidRPr="00F56577" w:rsidRDefault="00F137E8" w:rsidP="00C77AFF">
            <w:pPr>
              <w:pStyle w:val="TAL"/>
            </w:pPr>
            <w:r w:rsidRPr="00F56577">
              <w:rPr>
                <w:snapToGrid w:val="0"/>
              </w:rPr>
              <w:t>SCCPCHSlotFormat</w:t>
            </w:r>
          </w:p>
        </w:tc>
      </w:tr>
      <w:tr w:rsidR="00F137E8" w:rsidRPr="00F56577" w14:paraId="2279BC82" w14:textId="77777777" w:rsidTr="00C77AFF">
        <w:trPr>
          <w:jc w:val="center"/>
        </w:trPr>
        <w:tc>
          <w:tcPr>
            <w:tcW w:w="1980" w:type="dxa"/>
            <w:shd w:val="pct25" w:color="auto" w:fill="FFFFFF"/>
          </w:tcPr>
          <w:p w14:paraId="6B9C8D86" w14:textId="77777777" w:rsidR="00F137E8" w:rsidRPr="00F56577" w:rsidRDefault="00F137E8" w:rsidP="00C77AFF">
            <w:pPr>
              <w:pStyle w:val="TAH"/>
            </w:pPr>
            <w:r w:rsidRPr="00F56577">
              <w:t>Comment</w:t>
            </w:r>
          </w:p>
        </w:tc>
        <w:tc>
          <w:tcPr>
            <w:tcW w:w="6660" w:type="dxa"/>
          </w:tcPr>
          <w:p w14:paraId="6FEE427E" w14:textId="77777777" w:rsidR="00F137E8" w:rsidRPr="00F56577" w:rsidRDefault="00F137E8" w:rsidP="00C77AFF">
            <w:pPr>
              <w:pStyle w:val="TAL"/>
            </w:pPr>
            <w:r w:rsidRPr="00F56577">
              <w:t>Reference to 3GPP TS25.211 [40]</w:t>
            </w:r>
          </w:p>
        </w:tc>
      </w:tr>
      <w:tr w:rsidR="00F137E8" w:rsidRPr="00F56577" w14:paraId="74ECFBF4" w14:textId="77777777" w:rsidTr="00C77AFF">
        <w:trPr>
          <w:cantSplit/>
          <w:jc w:val="center"/>
        </w:trPr>
        <w:tc>
          <w:tcPr>
            <w:tcW w:w="8640" w:type="dxa"/>
            <w:gridSpan w:val="2"/>
            <w:shd w:val="pct25" w:color="auto" w:fill="FFFFFF"/>
          </w:tcPr>
          <w:p w14:paraId="33418DE3" w14:textId="77777777" w:rsidR="00F137E8" w:rsidRPr="00F56577" w:rsidRDefault="00F137E8" w:rsidP="00C77AFF">
            <w:pPr>
              <w:pStyle w:val="TAH"/>
            </w:pPr>
            <w:r w:rsidRPr="00F56577">
              <w:t>Type Definition</w:t>
            </w:r>
          </w:p>
        </w:tc>
      </w:tr>
      <w:tr w:rsidR="00F137E8" w:rsidRPr="00F56577" w14:paraId="5CFD7519" w14:textId="77777777" w:rsidTr="00C77AFF">
        <w:trPr>
          <w:cantSplit/>
          <w:jc w:val="center"/>
        </w:trPr>
        <w:tc>
          <w:tcPr>
            <w:tcW w:w="8640" w:type="dxa"/>
            <w:gridSpan w:val="2"/>
            <w:shd w:val="clear" w:color="auto" w:fill="FFFFFF"/>
          </w:tcPr>
          <w:p w14:paraId="428AAC36" w14:textId="77777777" w:rsidR="00F137E8" w:rsidRPr="00F56577" w:rsidRDefault="00F137E8" w:rsidP="00C77AFF">
            <w:pPr>
              <w:pStyle w:val="PL"/>
              <w:rPr>
                <w:rFonts w:ascii="Times New Roman" w:hAnsi="Times New Roman"/>
                <w:noProof w:val="0"/>
              </w:rPr>
            </w:pPr>
            <w:r w:rsidRPr="00F56577">
              <w:rPr>
                <w:noProof w:val="0"/>
                <w:snapToGrid w:val="0"/>
              </w:rPr>
              <w:t>INTEGER</w:t>
            </w:r>
            <w:r w:rsidRPr="00F56577">
              <w:rPr>
                <w:noProof w:val="0"/>
                <w:snapToGrid w:val="0"/>
              </w:rPr>
              <w:tab/>
              <w:t>(0..17)</w:t>
            </w:r>
          </w:p>
        </w:tc>
      </w:tr>
    </w:tbl>
    <w:p w14:paraId="028225F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540"/>
      </w:tblGrid>
      <w:tr w:rsidR="00F137E8" w:rsidRPr="00F56577" w14:paraId="287ABB92" w14:textId="77777777" w:rsidTr="00C77AFF">
        <w:trPr>
          <w:cantSplit/>
          <w:jc w:val="center"/>
        </w:trPr>
        <w:tc>
          <w:tcPr>
            <w:tcW w:w="8520" w:type="dxa"/>
            <w:gridSpan w:val="2"/>
            <w:tcBorders>
              <w:top w:val="single" w:sz="4" w:space="0" w:color="auto"/>
              <w:left w:val="single" w:sz="4" w:space="0" w:color="auto"/>
              <w:bottom w:val="single" w:sz="4" w:space="0" w:color="auto"/>
              <w:right w:val="single" w:sz="4" w:space="0" w:color="auto"/>
            </w:tcBorders>
            <w:shd w:val="pct25" w:color="auto" w:fill="FFFFFF"/>
          </w:tcPr>
          <w:p w14:paraId="55F80F95"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C0054D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7AA4DD" w14:textId="77777777" w:rsidR="00F137E8" w:rsidRPr="00F56577" w:rsidRDefault="00F137E8" w:rsidP="00C77AFF">
            <w:pPr>
              <w:pStyle w:val="TAH"/>
            </w:pPr>
            <w:r w:rsidRPr="00F56577">
              <w:t>Type Name</w:t>
            </w:r>
          </w:p>
        </w:tc>
        <w:tc>
          <w:tcPr>
            <w:tcW w:w="6540" w:type="dxa"/>
            <w:tcBorders>
              <w:top w:val="single" w:sz="4" w:space="0" w:color="auto"/>
              <w:left w:val="single" w:sz="4" w:space="0" w:color="auto"/>
              <w:bottom w:val="single" w:sz="4" w:space="0" w:color="auto"/>
              <w:right w:val="single" w:sz="4" w:space="0" w:color="auto"/>
            </w:tcBorders>
          </w:tcPr>
          <w:p w14:paraId="07135714" w14:textId="77777777" w:rsidR="00F137E8" w:rsidRPr="00F56577" w:rsidRDefault="00F137E8" w:rsidP="00C77AFF">
            <w:pPr>
              <w:pStyle w:val="TAL"/>
            </w:pPr>
            <w:r w:rsidRPr="00F56577">
              <w:rPr>
                <w:snapToGrid w:val="0"/>
              </w:rPr>
              <w:t>PDSCHInfo</w:t>
            </w:r>
          </w:p>
        </w:tc>
      </w:tr>
      <w:tr w:rsidR="00F137E8" w:rsidRPr="00F56577" w14:paraId="03D6F39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3C4576A" w14:textId="77777777" w:rsidR="00F137E8" w:rsidRPr="00F56577" w:rsidRDefault="00F137E8" w:rsidP="00C77AFF">
            <w:pPr>
              <w:pStyle w:val="TAH"/>
            </w:pPr>
            <w:r w:rsidRPr="00F56577">
              <w:t>Comment</w:t>
            </w:r>
          </w:p>
        </w:tc>
        <w:tc>
          <w:tcPr>
            <w:tcW w:w="6540" w:type="dxa"/>
            <w:tcBorders>
              <w:top w:val="single" w:sz="4" w:space="0" w:color="auto"/>
              <w:left w:val="single" w:sz="4" w:space="0" w:color="auto"/>
              <w:bottom w:val="single" w:sz="4" w:space="0" w:color="auto"/>
              <w:right w:val="single" w:sz="4" w:space="0" w:color="auto"/>
            </w:tcBorders>
          </w:tcPr>
          <w:p w14:paraId="1E5A28AB" w14:textId="77777777" w:rsidR="00F137E8" w:rsidRPr="00F56577" w:rsidRDefault="00F137E8" w:rsidP="00C77AFF">
            <w:pPr>
              <w:pStyle w:val="TAL"/>
            </w:pPr>
          </w:p>
        </w:tc>
      </w:tr>
      <w:tr w:rsidR="00F137E8" w:rsidRPr="00F56577" w14:paraId="25D24A04" w14:textId="77777777" w:rsidTr="00C77AFF">
        <w:trPr>
          <w:cantSplit/>
          <w:jc w:val="center"/>
        </w:trPr>
        <w:tc>
          <w:tcPr>
            <w:tcW w:w="8520" w:type="dxa"/>
            <w:gridSpan w:val="2"/>
            <w:tcBorders>
              <w:top w:val="single" w:sz="4" w:space="0" w:color="auto"/>
              <w:left w:val="single" w:sz="4" w:space="0" w:color="auto"/>
              <w:bottom w:val="single" w:sz="4" w:space="0" w:color="auto"/>
              <w:right w:val="single" w:sz="4" w:space="0" w:color="auto"/>
            </w:tcBorders>
            <w:shd w:val="pct25" w:color="auto" w:fill="FFFFFF"/>
          </w:tcPr>
          <w:p w14:paraId="684B24DE" w14:textId="77777777" w:rsidR="00F137E8" w:rsidRPr="00F56577" w:rsidRDefault="00F137E8" w:rsidP="00C77AFF">
            <w:pPr>
              <w:pStyle w:val="TAH"/>
            </w:pPr>
            <w:r w:rsidRPr="00F56577">
              <w:t>Type Definition</w:t>
            </w:r>
          </w:p>
        </w:tc>
      </w:tr>
      <w:tr w:rsidR="00F137E8" w:rsidRPr="00F56577" w14:paraId="44BA7472" w14:textId="77777777" w:rsidTr="00C77AFF">
        <w:trPr>
          <w:cantSplit/>
          <w:jc w:val="center"/>
        </w:trPr>
        <w:tc>
          <w:tcPr>
            <w:tcW w:w="8520" w:type="dxa"/>
            <w:gridSpan w:val="2"/>
            <w:tcBorders>
              <w:top w:val="single" w:sz="4" w:space="0" w:color="auto"/>
              <w:left w:val="single" w:sz="4" w:space="0" w:color="auto"/>
              <w:bottom w:val="single" w:sz="4" w:space="0" w:color="auto"/>
              <w:right w:val="single" w:sz="4" w:space="0" w:color="auto"/>
            </w:tcBorders>
            <w:shd w:val="clear" w:color="auto" w:fill="FFFFFF"/>
          </w:tcPr>
          <w:p w14:paraId="0F6E4E7A" w14:textId="77777777" w:rsidR="00F137E8" w:rsidRPr="00F56577" w:rsidRDefault="00F137E8" w:rsidP="00C77AFF">
            <w:pPr>
              <w:pStyle w:val="PL"/>
              <w:rPr>
                <w:noProof w:val="0"/>
                <w:snapToGrid w:val="0"/>
              </w:rPr>
            </w:pPr>
            <w:r w:rsidRPr="00F56577">
              <w:rPr>
                <w:noProof w:val="0"/>
                <w:snapToGrid w:val="0"/>
              </w:rPr>
              <w:t>SEQUENCE {</w:t>
            </w:r>
          </w:p>
          <w:p w14:paraId="15C55BB1" w14:textId="77777777" w:rsidR="00F137E8" w:rsidRPr="00F56577" w:rsidRDefault="00F137E8" w:rsidP="00C77AFF">
            <w:pPr>
              <w:pStyle w:val="PL"/>
              <w:rPr>
                <w:noProof w:val="0"/>
                <w:snapToGrid w:val="0"/>
              </w:rPr>
            </w:pPr>
            <w:r w:rsidRPr="00F56577">
              <w:rPr>
                <w:noProof w:val="0"/>
                <w:snapToGrid w:val="0"/>
              </w:rPr>
              <w:tab/>
              <w:t>fdd_tdd</w:t>
            </w:r>
            <w:r w:rsidRPr="00F56577">
              <w:rPr>
                <w:noProof w:val="0"/>
                <w:snapToGrid w:val="0"/>
              </w:rPr>
              <w:tab/>
            </w:r>
            <w:r w:rsidRPr="00F56577">
              <w:rPr>
                <w:noProof w:val="0"/>
                <w:snapToGrid w:val="0"/>
              </w:rPr>
              <w:tab/>
            </w:r>
            <w:r w:rsidRPr="00F56577">
              <w:rPr>
                <w:noProof w:val="0"/>
                <w:snapToGrid w:val="0"/>
              </w:rPr>
              <w:tab/>
              <w:t>CHOICE</w:t>
            </w:r>
            <w:r w:rsidRPr="00F56577">
              <w:rPr>
                <w:noProof w:val="0"/>
                <w:snapToGrid w:val="0"/>
              </w:rPr>
              <w:tab/>
              <w:t>{</w:t>
            </w:r>
          </w:p>
          <w:p w14:paraId="4F5B3FB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fdd</w:t>
            </w:r>
            <w:r w:rsidRPr="00F56577">
              <w:rPr>
                <w:noProof w:val="0"/>
                <w:snapToGrid w:val="0"/>
              </w:rPr>
              <w:tab/>
            </w:r>
            <w:r w:rsidRPr="00F56577">
              <w:rPr>
                <w:noProof w:val="0"/>
                <w:snapToGrid w:val="0"/>
              </w:rPr>
              <w:tab/>
              <w:t>SEQUENCE</w:t>
            </w:r>
            <w:r w:rsidRPr="00F56577">
              <w:rPr>
                <w:noProof w:val="0"/>
                <w:snapToGrid w:val="0"/>
              </w:rPr>
              <w:tab/>
              <w:t>{</w:t>
            </w:r>
          </w:p>
          <w:p w14:paraId="7AA7FB9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pdsch_CodeMapping</w:t>
            </w:r>
            <w:r w:rsidRPr="00F56577">
              <w:rPr>
                <w:noProof w:val="0"/>
                <w:snapToGrid w:val="0"/>
              </w:rPr>
              <w:tab/>
            </w:r>
            <w:r w:rsidRPr="00F56577">
              <w:rPr>
                <w:noProof w:val="0"/>
                <w:snapToGrid w:val="0"/>
              </w:rPr>
              <w:tab/>
              <w:t>PDSCH_CodeMapping</w:t>
            </w:r>
          </w:p>
          <w:p w14:paraId="196C8F5A" w14:textId="77777777" w:rsidR="00F137E8" w:rsidRPr="00F56577" w:rsidRDefault="00F137E8" w:rsidP="00C77AFF">
            <w:pPr>
              <w:pStyle w:val="PL"/>
              <w:rPr>
                <w:noProof w:val="0"/>
                <w:snapToGrid w:val="0"/>
              </w:rPr>
            </w:pPr>
            <w:r w:rsidRPr="00F56577">
              <w:rPr>
                <w:noProof w:val="0"/>
                <w:snapToGrid w:val="0"/>
              </w:rPr>
              <w:t xml:space="preserve">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74C436F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tdd</w:t>
            </w:r>
            <w:r w:rsidRPr="00F56577">
              <w:rPr>
                <w:noProof w:val="0"/>
                <w:snapToGrid w:val="0"/>
              </w:rPr>
              <w:tab/>
            </w:r>
            <w:r w:rsidRPr="00F56577">
              <w:rPr>
                <w:noProof w:val="0"/>
                <w:snapToGrid w:val="0"/>
              </w:rPr>
              <w:tab/>
              <w:t>SEQUENCE</w:t>
            </w:r>
            <w:r w:rsidRPr="00F56577">
              <w:rPr>
                <w:noProof w:val="0"/>
                <w:snapToGrid w:val="0"/>
              </w:rPr>
              <w:tab/>
              <w:t>{</w:t>
            </w:r>
            <w:r w:rsidRPr="00F56577">
              <w:rPr>
                <w:noProof w:val="0"/>
                <w:snapToGrid w:val="0"/>
              </w:rPr>
              <w:tab/>
              <w:t>-- TDD not applicable</w:t>
            </w:r>
          </w:p>
          <w:p w14:paraId="267CFE8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243CD9B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4D78C0BB" w14:textId="77777777" w:rsidR="00F137E8" w:rsidRPr="00F56577" w:rsidRDefault="00F137E8" w:rsidP="00C77AFF">
            <w:pPr>
              <w:pStyle w:val="PL"/>
              <w:rPr>
                <w:noProof w:val="0"/>
                <w:snapToGrid w:val="0"/>
              </w:rPr>
            </w:pP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t>DL_TxPower</w:t>
            </w:r>
          </w:p>
          <w:p w14:paraId="2C86A6D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0120F0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547E0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FD87D88" w14:textId="77777777" w:rsidR="00F137E8" w:rsidRPr="00F56577" w:rsidRDefault="00F137E8" w:rsidP="00C77AFF">
            <w:pPr>
              <w:pStyle w:val="TAH"/>
            </w:pPr>
            <w:r w:rsidRPr="00F56577">
              <w:lastRenderedPageBreak/>
              <w:t>ASN.1 Type Definition</w:t>
            </w:r>
          </w:p>
        </w:tc>
      </w:tr>
      <w:tr w:rsidR="00F137E8" w:rsidRPr="00F56577" w14:paraId="350AE16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73D88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2461119" w14:textId="77777777" w:rsidR="00F137E8" w:rsidRPr="00F56577" w:rsidRDefault="00F137E8" w:rsidP="00C77AFF">
            <w:pPr>
              <w:pStyle w:val="TAL"/>
            </w:pPr>
            <w:r w:rsidRPr="00F56577">
              <w:rPr>
                <w:snapToGrid w:val="0"/>
              </w:rPr>
              <w:t>DPCHInfo_r5OrLater</w:t>
            </w:r>
          </w:p>
        </w:tc>
      </w:tr>
      <w:tr w:rsidR="00F137E8" w:rsidRPr="00F56577" w14:paraId="60261B4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76B0F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D6EFD0B" w14:textId="77777777" w:rsidR="00F137E8" w:rsidRPr="00F56577" w:rsidRDefault="00F137E8" w:rsidP="00C77AFF">
            <w:pPr>
              <w:pStyle w:val="TAL"/>
            </w:pPr>
            <w:r w:rsidRPr="00F56577">
              <w:t>Applicable Rel-5 or later</w:t>
            </w:r>
          </w:p>
          <w:p w14:paraId="35EE73A0" w14:textId="77777777" w:rsidR="00F137E8" w:rsidRPr="00F56577" w:rsidRDefault="00F137E8" w:rsidP="00C77AFF">
            <w:pPr>
              <w:pStyle w:val="TAL"/>
            </w:pPr>
            <w:r w:rsidRPr="00F56577">
              <w:t xml:space="preserve">At least one of the first two fields </w:t>
            </w:r>
            <w:r w:rsidRPr="00F56577">
              <w:rPr>
                <w:snapToGrid w:val="0"/>
              </w:rPr>
              <w:t xml:space="preserve">ul_DPCHInfo or dl_DPCHInfo </w:t>
            </w:r>
            <w:r w:rsidRPr="00F56577">
              <w:t>shall be present.</w:t>
            </w:r>
          </w:p>
          <w:p w14:paraId="17D698CB" w14:textId="77777777" w:rsidR="00F137E8" w:rsidRPr="00F56577" w:rsidRDefault="00F137E8" w:rsidP="00C77AFF">
            <w:pPr>
              <w:pStyle w:val="TAL"/>
            </w:pPr>
            <w:r w:rsidRPr="00F56577">
              <w:t>Presence of hs_DPCCHInd means that the HS-DPCCH shall be configured in the uplink DPCH. If hs_DPCCHInd is absent no HS-DPCCH shall be configured in the uplink DPCH, or the configured HS-DPCCH shall be removed in the modify ASP. In the active set which has radio links from more than one cell the HS-DPCCH is configured only in the HS-DSCH serving cell.</w:t>
            </w:r>
          </w:p>
          <w:p w14:paraId="1EB06B28" w14:textId="77777777" w:rsidR="00F137E8" w:rsidRPr="00F56577" w:rsidRDefault="00F137E8" w:rsidP="00C77AFF">
            <w:pPr>
              <w:pStyle w:val="TAL"/>
            </w:pPr>
            <w:r w:rsidRPr="00F56577">
              <w:t>Three combinations are valid: ul_DPCH_Info only, dl_DPCHInfo only and ul_DPCH_Info + hs_DPCCHInd.</w:t>
            </w:r>
          </w:p>
          <w:p w14:paraId="710B94FA" w14:textId="77777777" w:rsidR="00F137E8" w:rsidRPr="00F56577" w:rsidRDefault="00F137E8" w:rsidP="00C77AFF">
            <w:pPr>
              <w:pStyle w:val="TAL"/>
              <w:rPr>
                <w:snapToGrid w:val="0"/>
                <w:sz w:val="20"/>
              </w:rPr>
            </w:pPr>
            <w:r w:rsidRPr="00F56577">
              <w:rPr>
                <w:snapToGrid w:val="0"/>
                <w:sz w:val="20"/>
              </w:rPr>
              <w:t xml:space="preserve">Presence of ss_UL_DPCCH_DRX_Info </w:t>
            </w:r>
            <w:r w:rsidRPr="00F56577">
              <w:rPr>
                <w:snapToGrid w:val="0"/>
              </w:rPr>
              <w:t xml:space="preserve">if UL DPCH being configured and presence of ss_DRX_Info if DL F-DPCH being configured </w:t>
            </w:r>
            <w:r w:rsidRPr="00F56577" w:rsidDel="006F1B94">
              <w:rPr>
                <w:snapToGrid w:val="0"/>
              </w:rPr>
              <w:t xml:space="preserve">indicates </w:t>
            </w:r>
            <w:r w:rsidRPr="00F56577">
              <w:rPr>
                <w:snapToGrid w:val="0"/>
              </w:rPr>
              <w:t xml:space="preserve">that </w:t>
            </w:r>
            <w:r w:rsidRPr="00F56577">
              <w:rPr>
                <w:snapToGrid w:val="0"/>
                <w:sz w:val="20"/>
              </w:rPr>
              <w:t>UL_DTX is enabled.</w:t>
            </w:r>
          </w:p>
          <w:p w14:paraId="645F248B" w14:textId="77777777" w:rsidR="00F137E8" w:rsidRPr="00F56577" w:rsidRDefault="00F137E8" w:rsidP="00C77AFF">
            <w:pPr>
              <w:pStyle w:val="TAL"/>
              <w:rPr>
                <w:snapToGrid w:val="0"/>
              </w:rPr>
            </w:pPr>
            <w:r w:rsidRPr="00F56577">
              <w:rPr>
                <w:snapToGrid w:val="0"/>
              </w:rPr>
              <w:t>ss_DRX_Info is provided as F-DPCH TPC commands need not be transmitted during gaps due to UL-DPCCH DTX (3GPP TS 25.214 [</w:t>
            </w:r>
            <w:r w:rsidRPr="00F56577">
              <w:rPr>
                <w:snapToGrid w:val="0"/>
              </w:rPr>
              <w:fldChar w:fldCharType="begin"/>
            </w:r>
            <w:r w:rsidRPr="00F56577">
              <w:rPr>
                <w:snapToGrid w:val="0"/>
              </w:rPr>
              <w:instrText xml:space="preserve"> REF_TS25214 </w:instrText>
            </w:r>
            <w:r w:rsidRPr="00F56577">
              <w:rPr>
                <w:snapToGrid w:val="0"/>
              </w:rPr>
              <w:fldChar w:fldCharType="separate"/>
            </w:r>
            <w:r w:rsidRPr="00F56577">
              <w:t>12</w:t>
            </w:r>
            <w:r w:rsidRPr="00F56577">
              <w:rPr>
                <w:snapToGrid w:val="0"/>
              </w:rPr>
              <w:fldChar w:fldCharType="end"/>
            </w:r>
            <w:r w:rsidRPr="00F56577">
              <w:rPr>
                <w:snapToGrid w:val="0"/>
              </w:rPr>
              <w:t>], subclause 5.1.2.2.1).</w:t>
            </w:r>
          </w:p>
          <w:p w14:paraId="3109CDBA" w14:textId="77777777" w:rsidR="00F137E8" w:rsidRPr="00F56577" w:rsidRDefault="00F137E8" w:rsidP="00C77AFF">
            <w:pPr>
              <w:pStyle w:val="TAL"/>
            </w:pPr>
            <w:r w:rsidRPr="00F56577">
              <w:t>ul_DPCH_TimingOffset is the timing offset relative to P-CCPCH, it is provided in Rel-7 only when Enhanced Cell FACH Downlink (common_HS_PDSCH_Info) is configured.</w:t>
            </w:r>
          </w:p>
        </w:tc>
      </w:tr>
      <w:tr w:rsidR="00F137E8" w:rsidRPr="00F56577" w14:paraId="1562D61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F07FC8" w14:textId="77777777" w:rsidR="00F137E8" w:rsidRPr="00F56577" w:rsidRDefault="00F137E8" w:rsidP="00C77AFF">
            <w:pPr>
              <w:pStyle w:val="TAH"/>
            </w:pPr>
            <w:r w:rsidRPr="00F56577">
              <w:t>Type Definition</w:t>
            </w:r>
          </w:p>
        </w:tc>
      </w:tr>
      <w:tr w:rsidR="00F137E8" w:rsidRPr="00F56577" w14:paraId="38A1D71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BBC7100" w14:textId="77777777" w:rsidR="00F137E8" w:rsidRPr="00F56577" w:rsidRDefault="00F137E8" w:rsidP="00C77AFF">
            <w:pPr>
              <w:pStyle w:val="PL"/>
              <w:rPr>
                <w:noProof w:val="0"/>
                <w:snapToGrid w:val="0"/>
              </w:rPr>
            </w:pPr>
            <w:r w:rsidRPr="00F56577">
              <w:rPr>
                <w:noProof w:val="0"/>
                <w:snapToGrid w:val="0"/>
              </w:rPr>
              <w:t>CHOICE</w:t>
            </w:r>
            <w:r w:rsidRPr="00F56577">
              <w:rPr>
                <w:noProof w:val="0"/>
                <w:snapToGrid w:val="0"/>
              </w:rPr>
              <w:tab/>
              <w:t>{</w:t>
            </w:r>
          </w:p>
          <w:p w14:paraId="5747C066" w14:textId="77777777" w:rsidR="00F137E8" w:rsidRPr="00F56577" w:rsidRDefault="00F137E8" w:rsidP="00C77AFF">
            <w:pPr>
              <w:pStyle w:val="PL"/>
              <w:rPr>
                <w:noProof w:val="0"/>
                <w:snapToGrid w:val="0"/>
              </w:rPr>
            </w:pPr>
            <w:r w:rsidRPr="00F56577">
              <w:rPr>
                <w:noProof w:val="0"/>
                <w:snapToGrid w:val="0"/>
              </w:rPr>
              <w:tab/>
              <w:t>r5</w:t>
            </w:r>
            <w:r w:rsidRPr="00F56577">
              <w:rPr>
                <w:noProof w:val="0"/>
                <w:snapToGrid w:val="0"/>
              </w:rPr>
              <w:tab/>
              <w:t>SEQUENCE</w:t>
            </w:r>
            <w:r w:rsidRPr="00F56577">
              <w:rPr>
                <w:noProof w:val="0"/>
                <w:snapToGrid w:val="0"/>
              </w:rPr>
              <w:tab/>
              <w:t>{</w:t>
            </w:r>
          </w:p>
          <w:p w14:paraId="76ACFA1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UL_DPCH_Info_r5</w:t>
            </w:r>
            <w:r w:rsidRPr="00F56577">
              <w:rPr>
                <w:noProof w:val="0"/>
                <w:snapToGrid w:val="0"/>
              </w:rPr>
              <w:tab/>
            </w:r>
            <w:r w:rsidRPr="00F56577">
              <w:rPr>
                <w:noProof w:val="0"/>
                <w:snapToGrid w:val="0"/>
              </w:rPr>
              <w:tab/>
            </w:r>
            <w:r w:rsidRPr="00F56577">
              <w:rPr>
                <w:noProof w:val="0"/>
                <w:snapToGrid w:val="0"/>
              </w:rPr>
              <w:tab/>
              <w:t>OPTIONAL,</w:t>
            </w:r>
          </w:p>
          <w:p w14:paraId="650454C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DL_DPCHInfo_r5</w:t>
            </w:r>
            <w:r w:rsidRPr="00F56577">
              <w:rPr>
                <w:noProof w:val="0"/>
                <w:snapToGrid w:val="0"/>
              </w:rPr>
              <w:tab/>
            </w:r>
            <w:r w:rsidRPr="00F56577">
              <w:rPr>
                <w:noProof w:val="0"/>
                <w:snapToGrid w:val="0"/>
              </w:rPr>
              <w:tab/>
            </w:r>
            <w:r w:rsidRPr="00F56577">
              <w:rPr>
                <w:noProof w:val="0"/>
                <w:snapToGrid w:val="0"/>
              </w:rPr>
              <w:tab/>
              <w:t>OPTIONAL,</w:t>
            </w:r>
          </w:p>
          <w:p w14:paraId="7234FDC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w:t>
            </w:r>
            <w:r w:rsidRPr="00F56577">
              <w:rPr>
                <w:noProof w:val="0"/>
                <w:snapToGrid w:val="0"/>
              </w:rPr>
              <w:tab/>
            </w:r>
            <w:r w:rsidRPr="00F56577">
              <w:rPr>
                <w:noProof w:val="0"/>
                <w:snapToGrid w:val="0"/>
              </w:rPr>
              <w:tab/>
            </w:r>
            <w:r w:rsidRPr="00F56577">
              <w:rPr>
                <w:noProof w:val="0"/>
                <w:snapToGrid w:val="0"/>
              </w:rPr>
              <w:tab/>
              <w:t>OPTIONAL</w:t>
            </w:r>
          </w:p>
          <w:p w14:paraId="75F8B0ED" w14:textId="77777777" w:rsidR="00F137E8" w:rsidRPr="00F56577" w:rsidRDefault="00F137E8" w:rsidP="00C77AFF">
            <w:pPr>
              <w:pStyle w:val="PL"/>
              <w:rPr>
                <w:noProof w:val="0"/>
                <w:snapToGrid w:val="0"/>
              </w:rPr>
            </w:pPr>
            <w:r w:rsidRPr="00F56577">
              <w:rPr>
                <w:noProof w:val="0"/>
                <w:snapToGrid w:val="0"/>
              </w:rPr>
              <w:tab/>
              <w:t>},</w:t>
            </w:r>
          </w:p>
          <w:p w14:paraId="60A87B31" w14:textId="77777777" w:rsidR="00F137E8" w:rsidRPr="00F56577" w:rsidRDefault="00F137E8" w:rsidP="00C77AFF">
            <w:pPr>
              <w:pStyle w:val="PL"/>
              <w:rPr>
                <w:noProof w:val="0"/>
                <w:snapToGrid w:val="0"/>
              </w:rPr>
            </w:pPr>
            <w:r w:rsidRPr="00F56577">
              <w:rPr>
                <w:noProof w:val="0"/>
                <w:snapToGrid w:val="0"/>
              </w:rPr>
              <w:tab/>
              <w:t>r6</w:t>
            </w:r>
            <w:r w:rsidRPr="00F56577">
              <w:rPr>
                <w:noProof w:val="0"/>
                <w:snapToGrid w:val="0"/>
              </w:rPr>
              <w:tab/>
            </w:r>
            <w:r w:rsidRPr="00F56577">
              <w:rPr>
                <w:noProof w:val="0"/>
                <w:snapToGrid w:val="0"/>
              </w:rPr>
              <w:tab/>
              <w:t>SEQUENCE {</w:t>
            </w:r>
          </w:p>
          <w:p w14:paraId="3A8AF3D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UL_DPCH_Info_r6</w:t>
            </w:r>
            <w:r w:rsidRPr="00F56577">
              <w:rPr>
                <w:noProof w:val="0"/>
                <w:snapToGrid w:val="0"/>
              </w:rPr>
              <w:tab/>
            </w:r>
            <w:r w:rsidRPr="00F56577">
              <w:rPr>
                <w:noProof w:val="0"/>
                <w:snapToGrid w:val="0"/>
              </w:rPr>
              <w:tab/>
            </w:r>
            <w:r w:rsidRPr="00F56577">
              <w:rPr>
                <w:noProof w:val="0"/>
                <w:snapToGrid w:val="0"/>
              </w:rPr>
              <w:tab/>
              <w:t>OPTIONAL,</w:t>
            </w:r>
          </w:p>
          <w:p w14:paraId="7FB8A42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DL_DPCHInfo_r6</w:t>
            </w:r>
            <w:r w:rsidRPr="00F56577">
              <w:rPr>
                <w:noProof w:val="0"/>
                <w:snapToGrid w:val="0"/>
              </w:rPr>
              <w:tab/>
            </w:r>
            <w:r w:rsidRPr="00F56577">
              <w:rPr>
                <w:noProof w:val="0"/>
                <w:snapToGrid w:val="0"/>
              </w:rPr>
              <w:tab/>
            </w:r>
            <w:r w:rsidRPr="00F56577">
              <w:rPr>
                <w:noProof w:val="0"/>
                <w:snapToGrid w:val="0"/>
              </w:rPr>
              <w:tab/>
              <w:t>OPTIONAL,</w:t>
            </w:r>
          </w:p>
          <w:p w14:paraId="697DE5A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w:t>
            </w:r>
            <w:r w:rsidRPr="00F56577">
              <w:rPr>
                <w:noProof w:val="0"/>
                <w:snapToGrid w:val="0"/>
              </w:rPr>
              <w:tab/>
            </w:r>
            <w:r w:rsidRPr="00F56577">
              <w:rPr>
                <w:noProof w:val="0"/>
                <w:snapToGrid w:val="0"/>
              </w:rPr>
              <w:tab/>
            </w:r>
            <w:r w:rsidRPr="00F56577">
              <w:rPr>
                <w:noProof w:val="0"/>
                <w:snapToGrid w:val="0"/>
              </w:rPr>
              <w:tab/>
              <w:t>OPTIONAL</w:t>
            </w:r>
          </w:p>
          <w:p w14:paraId="1DDFF2CA" w14:textId="77777777" w:rsidR="00F137E8" w:rsidRPr="00F56577" w:rsidRDefault="00F137E8" w:rsidP="00C77AFF">
            <w:pPr>
              <w:pStyle w:val="PL"/>
              <w:rPr>
                <w:noProof w:val="0"/>
                <w:snapToGrid w:val="0"/>
              </w:rPr>
            </w:pPr>
            <w:r w:rsidRPr="00F56577">
              <w:rPr>
                <w:noProof w:val="0"/>
                <w:snapToGrid w:val="0"/>
              </w:rPr>
              <w:tab/>
              <w:t>},</w:t>
            </w:r>
          </w:p>
          <w:p w14:paraId="3371EEEC" w14:textId="77777777" w:rsidR="00F137E8" w:rsidRPr="00F56577" w:rsidRDefault="00F137E8" w:rsidP="00C77AFF">
            <w:pPr>
              <w:pStyle w:val="PL"/>
              <w:rPr>
                <w:noProof w:val="0"/>
                <w:snapToGrid w:val="0"/>
              </w:rPr>
            </w:pPr>
            <w:r w:rsidRPr="00F56577">
              <w:rPr>
                <w:noProof w:val="0"/>
                <w:snapToGrid w:val="0"/>
              </w:rPr>
              <w:tab/>
              <w:t>r7</w:t>
            </w:r>
            <w:r w:rsidRPr="00F56577">
              <w:rPr>
                <w:noProof w:val="0"/>
                <w:snapToGrid w:val="0"/>
              </w:rPr>
              <w:tab/>
              <w:t>SEQUENCE{</w:t>
            </w:r>
          </w:p>
          <w:p w14:paraId="34E7AEC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UL_DPCH_Info_r7</w:t>
            </w:r>
            <w:r w:rsidRPr="00F56577">
              <w:rPr>
                <w:noProof w:val="0"/>
                <w:snapToGrid w:val="0"/>
              </w:rPr>
              <w:tab/>
            </w:r>
            <w:r w:rsidRPr="00F56577">
              <w:rPr>
                <w:noProof w:val="0"/>
                <w:snapToGrid w:val="0"/>
              </w:rPr>
              <w:tab/>
            </w:r>
            <w:r w:rsidRPr="00F56577">
              <w:rPr>
                <w:noProof w:val="0"/>
                <w:snapToGrid w:val="0"/>
              </w:rPr>
              <w:tab/>
              <w:t>OPTIONAL,</w:t>
            </w:r>
          </w:p>
          <w:p w14:paraId="3728B001" w14:textId="77777777" w:rsidR="00F137E8" w:rsidRPr="00F56577" w:rsidRDefault="00F137E8" w:rsidP="00C77AFF">
            <w:pPr>
              <w:pStyle w:val="PL"/>
              <w:rPr>
                <w:noProof w:val="0"/>
              </w:rPr>
            </w:pPr>
            <w:r>
              <w:rPr>
                <w:noProof w:val="0"/>
              </w:rPr>
              <w:tab/>
            </w:r>
            <w:r>
              <w:rPr>
                <w:noProof w:val="0"/>
              </w:rPr>
              <w:tab/>
            </w:r>
            <w:r>
              <w:rPr>
                <w:noProof w:val="0"/>
              </w:rPr>
              <w:tab/>
              <w:t>ul_DPCH_TimingOffset</w:t>
            </w:r>
            <w:r>
              <w:rPr>
                <w:noProof w:val="0"/>
              </w:rPr>
              <w:tab/>
            </w:r>
            <w:r w:rsidRPr="00F56577">
              <w:rPr>
                <w:noProof w:val="0"/>
              </w:rPr>
              <w:t>INTEGER (0..38399) OPTIONAL,</w:t>
            </w:r>
          </w:p>
          <w:p w14:paraId="2EF4FA8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 timing offset relative to P-CCPCH</w:t>
            </w:r>
          </w:p>
          <w:p w14:paraId="073C7AB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t>-- applicable to Rel-7 when Enhanced Cell FACH DL is configured</w:t>
            </w:r>
          </w:p>
          <w:p w14:paraId="363C9E9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DL_DPCHInfo_r7</w:t>
            </w:r>
            <w:r w:rsidRPr="00F56577">
              <w:rPr>
                <w:noProof w:val="0"/>
                <w:snapToGrid w:val="0"/>
              </w:rPr>
              <w:tab/>
            </w:r>
            <w:r w:rsidRPr="00F56577">
              <w:rPr>
                <w:noProof w:val="0"/>
                <w:snapToGrid w:val="0"/>
              </w:rPr>
              <w:tab/>
            </w:r>
            <w:r w:rsidRPr="00F56577">
              <w:rPr>
                <w:noProof w:val="0"/>
                <w:snapToGrid w:val="0"/>
              </w:rPr>
              <w:tab/>
              <w:t>OPTIONAL,</w:t>
            </w:r>
          </w:p>
          <w:p w14:paraId="4E9DC89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w:t>
            </w:r>
            <w:r w:rsidRPr="00F56577">
              <w:rPr>
                <w:noProof w:val="0"/>
                <w:snapToGrid w:val="0"/>
              </w:rPr>
              <w:tab/>
            </w:r>
            <w:r w:rsidRPr="00F56577">
              <w:rPr>
                <w:noProof w:val="0"/>
                <w:snapToGrid w:val="0"/>
              </w:rPr>
              <w:tab/>
            </w:r>
            <w:r w:rsidRPr="00F56577">
              <w:rPr>
                <w:noProof w:val="0"/>
                <w:snapToGrid w:val="0"/>
              </w:rPr>
              <w:tab/>
              <w:t>OPTIONAL,</w:t>
            </w:r>
          </w:p>
          <w:p w14:paraId="16256E1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ss_UL_DPCCH_DRX_Info</w:t>
            </w:r>
            <w:r w:rsidRPr="00F56577">
              <w:rPr>
                <w:noProof w:val="0"/>
                <w:snapToGrid w:val="0"/>
              </w:rPr>
              <w:tab/>
              <w:t>SS_UL_DPCCH_DRX_Info</w:t>
            </w:r>
            <w:r w:rsidRPr="00F56577">
              <w:rPr>
                <w:noProof w:val="0"/>
                <w:snapToGrid w:val="0"/>
              </w:rPr>
              <w:tab/>
              <w:t>OPTIONAL,</w:t>
            </w:r>
          </w:p>
          <w:p w14:paraId="34FC963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ss_DRX_Info</w:t>
            </w:r>
            <w:r w:rsidRPr="00F56577">
              <w:rPr>
                <w:noProof w:val="0"/>
              </w:rPr>
              <w:tab/>
            </w:r>
            <w:r w:rsidRPr="00F56577">
              <w:rPr>
                <w:noProof w:val="0"/>
              </w:rPr>
              <w:tab/>
            </w:r>
            <w:r w:rsidRPr="00F56577">
              <w:rPr>
                <w:noProof w:val="0"/>
              </w:rPr>
              <w:tab/>
            </w:r>
            <w:r w:rsidRPr="00F56577">
              <w:rPr>
                <w:noProof w:val="0"/>
              </w:rPr>
              <w:tab/>
              <w:t>DTX_Info</w:t>
            </w:r>
            <w:r w:rsidRPr="00F56577">
              <w:rPr>
                <w:noProof w:val="0"/>
              </w:rPr>
              <w:tab/>
            </w:r>
            <w:r w:rsidRPr="00F56577">
              <w:rPr>
                <w:noProof w:val="0"/>
              </w:rPr>
              <w:tab/>
            </w:r>
            <w:r w:rsidRPr="00F56577">
              <w:rPr>
                <w:noProof w:val="0"/>
              </w:rPr>
              <w:tab/>
            </w:r>
            <w:r w:rsidRPr="00F56577">
              <w:rPr>
                <w:noProof w:val="0"/>
              </w:rPr>
              <w:tab/>
              <w:t>OPTIONAL</w:t>
            </w:r>
          </w:p>
          <w:p w14:paraId="591C52A3" w14:textId="77777777" w:rsidR="00F137E8" w:rsidRPr="00F56577" w:rsidRDefault="00F137E8" w:rsidP="00C77AFF">
            <w:pPr>
              <w:pStyle w:val="PL"/>
              <w:rPr>
                <w:noProof w:val="0"/>
                <w:snapToGrid w:val="0"/>
              </w:rPr>
            </w:pPr>
            <w:r w:rsidRPr="00F56577">
              <w:rPr>
                <w:noProof w:val="0"/>
                <w:snapToGrid w:val="0"/>
              </w:rPr>
              <w:tab/>
              <w:t>},</w:t>
            </w:r>
          </w:p>
          <w:p w14:paraId="2E9B2510" w14:textId="77777777" w:rsidR="00F137E8" w:rsidRPr="00F56577" w:rsidRDefault="00F137E8" w:rsidP="00C77AFF">
            <w:pPr>
              <w:pStyle w:val="PL"/>
              <w:rPr>
                <w:noProof w:val="0"/>
                <w:snapToGrid w:val="0"/>
              </w:rPr>
            </w:pPr>
            <w:r w:rsidRPr="00F56577">
              <w:rPr>
                <w:noProof w:val="0"/>
                <w:snapToGrid w:val="0"/>
              </w:rPr>
              <w:tab/>
              <w:t>r8</w:t>
            </w:r>
            <w:r w:rsidRPr="00F56577">
              <w:rPr>
                <w:noProof w:val="0"/>
                <w:snapToGrid w:val="0"/>
              </w:rPr>
              <w:tab/>
              <w:t>SEQUENCE{</w:t>
            </w:r>
          </w:p>
          <w:p w14:paraId="10E9953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UL_DPCH_Info_r7</w:t>
            </w:r>
            <w:r w:rsidRPr="00F56577">
              <w:rPr>
                <w:noProof w:val="0"/>
                <w:snapToGrid w:val="0"/>
              </w:rPr>
              <w:tab/>
            </w:r>
            <w:r w:rsidRPr="00F56577">
              <w:rPr>
                <w:noProof w:val="0"/>
                <w:snapToGrid w:val="0"/>
              </w:rPr>
              <w:tab/>
            </w:r>
            <w:r w:rsidRPr="00F56577">
              <w:rPr>
                <w:noProof w:val="0"/>
                <w:snapToGrid w:val="0"/>
              </w:rPr>
              <w:tab/>
              <w:t>OPTIONAL,</w:t>
            </w:r>
          </w:p>
          <w:p w14:paraId="6C0EB7A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DL_DPCHInfo_r8</w:t>
            </w:r>
            <w:r w:rsidRPr="00F56577">
              <w:rPr>
                <w:noProof w:val="0"/>
                <w:snapToGrid w:val="0"/>
              </w:rPr>
              <w:tab/>
            </w:r>
            <w:r w:rsidRPr="00F56577">
              <w:rPr>
                <w:noProof w:val="0"/>
                <w:snapToGrid w:val="0"/>
              </w:rPr>
              <w:tab/>
            </w:r>
            <w:r w:rsidRPr="00F56577">
              <w:rPr>
                <w:noProof w:val="0"/>
                <w:snapToGrid w:val="0"/>
              </w:rPr>
              <w:tab/>
              <w:t>OPTIONAL,</w:t>
            </w:r>
          </w:p>
          <w:p w14:paraId="0BA9270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HS_DPCCHInfo_r8</w:t>
            </w:r>
            <w:r w:rsidRPr="00F56577">
              <w:rPr>
                <w:noProof w:val="0"/>
                <w:snapToGrid w:val="0"/>
              </w:rPr>
              <w:tab/>
            </w:r>
            <w:r w:rsidRPr="00F56577">
              <w:rPr>
                <w:noProof w:val="0"/>
                <w:snapToGrid w:val="0"/>
              </w:rPr>
              <w:tab/>
            </w:r>
            <w:r w:rsidRPr="00F56577">
              <w:rPr>
                <w:noProof w:val="0"/>
                <w:snapToGrid w:val="0"/>
              </w:rPr>
              <w:tab/>
              <w:t>OPTIONAL,</w:t>
            </w:r>
          </w:p>
          <w:p w14:paraId="734A7CB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ss_UL_DPCCH_DRX_Info</w:t>
            </w:r>
            <w:r w:rsidRPr="00F56577">
              <w:rPr>
                <w:noProof w:val="0"/>
                <w:snapToGrid w:val="0"/>
              </w:rPr>
              <w:tab/>
              <w:t>SS_UL_DPCCH_DRX_Info</w:t>
            </w:r>
            <w:r w:rsidRPr="00F56577">
              <w:rPr>
                <w:noProof w:val="0"/>
                <w:snapToGrid w:val="0"/>
              </w:rPr>
              <w:tab/>
              <w:t>OPTIONAL,</w:t>
            </w:r>
          </w:p>
          <w:p w14:paraId="0B9FAED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ss_DRX_Info</w:t>
            </w:r>
            <w:r w:rsidRPr="00F56577">
              <w:rPr>
                <w:noProof w:val="0"/>
              </w:rPr>
              <w:tab/>
            </w:r>
            <w:r w:rsidRPr="00F56577">
              <w:rPr>
                <w:noProof w:val="0"/>
              </w:rPr>
              <w:tab/>
            </w:r>
            <w:r w:rsidRPr="00F56577">
              <w:rPr>
                <w:noProof w:val="0"/>
              </w:rPr>
              <w:tab/>
            </w:r>
            <w:r w:rsidRPr="00F56577">
              <w:rPr>
                <w:noProof w:val="0"/>
              </w:rPr>
              <w:tab/>
              <w:t>DTX_Info</w:t>
            </w:r>
            <w:r w:rsidRPr="00F56577">
              <w:rPr>
                <w:noProof w:val="0"/>
              </w:rPr>
              <w:tab/>
            </w:r>
            <w:r w:rsidRPr="00F56577">
              <w:rPr>
                <w:noProof w:val="0"/>
              </w:rPr>
              <w:tab/>
            </w:r>
            <w:r w:rsidRPr="00F56577">
              <w:rPr>
                <w:noProof w:val="0"/>
              </w:rPr>
              <w:tab/>
            </w:r>
            <w:r w:rsidRPr="00F56577">
              <w:rPr>
                <w:noProof w:val="0"/>
              </w:rPr>
              <w:tab/>
              <w:t>OPTIONAL</w:t>
            </w:r>
          </w:p>
          <w:p w14:paraId="0803E5E6" w14:textId="77777777" w:rsidR="00F137E8" w:rsidRPr="00F56577" w:rsidRDefault="00F137E8" w:rsidP="00C77AFF">
            <w:pPr>
              <w:pStyle w:val="PL"/>
              <w:rPr>
                <w:noProof w:val="0"/>
                <w:snapToGrid w:val="0"/>
              </w:rPr>
            </w:pPr>
            <w:r w:rsidRPr="00F56577">
              <w:rPr>
                <w:noProof w:val="0"/>
                <w:snapToGrid w:val="0"/>
              </w:rPr>
              <w:tab/>
              <w:t>},</w:t>
            </w:r>
          </w:p>
          <w:p w14:paraId="18974FF8" w14:textId="77777777" w:rsidR="00F137E8" w:rsidRPr="00F56577" w:rsidRDefault="00F137E8" w:rsidP="00C77AFF">
            <w:pPr>
              <w:pStyle w:val="PL"/>
              <w:rPr>
                <w:noProof w:val="0"/>
                <w:snapToGrid w:val="0"/>
                <w:lang w:eastAsia="zh-CN"/>
              </w:rPr>
            </w:pPr>
            <w:r w:rsidRPr="00F56577">
              <w:rPr>
                <w:bCs/>
                <w:noProof w:val="0"/>
              </w:rPr>
              <w:tab/>
              <w:t>relAspTypeExtension</w:t>
            </w:r>
            <w:r w:rsidRPr="00F56577">
              <w:rPr>
                <w:bCs/>
                <w:noProof w:val="0"/>
              </w:rPr>
              <w:tab/>
              <w:t xml:space="preserve"> </w:t>
            </w:r>
            <w:r w:rsidRPr="00F56577">
              <w:rPr>
                <w:bCs/>
                <w:noProof w:val="0"/>
              </w:rPr>
              <w:tab/>
            </w:r>
            <w:r w:rsidRPr="00F56577">
              <w:rPr>
                <w:bCs/>
                <w:noProof w:val="0"/>
              </w:rPr>
              <w:tab/>
            </w:r>
            <w:r w:rsidRPr="00F56577">
              <w:rPr>
                <w:bCs/>
                <w:noProof w:val="0"/>
              </w:rPr>
              <w:tab/>
            </w:r>
            <w:r w:rsidRPr="00F56577">
              <w:rPr>
                <w:noProof w:val="0"/>
                <w:snapToGrid w:val="0"/>
              </w:rPr>
              <w:t>DPCHInfo_r10OrLaterExtensionType</w:t>
            </w:r>
          </w:p>
          <w:p w14:paraId="7FE3A565"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Rel-10 or later</w:t>
            </w:r>
          </w:p>
          <w:p w14:paraId="5B4D1EC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3C636D2"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7CAC2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31F479" w14:textId="77777777" w:rsidR="00F137E8" w:rsidRPr="00F56577" w:rsidRDefault="00F137E8" w:rsidP="00C77AFF">
            <w:pPr>
              <w:pStyle w:val="TAH"/>
            </w:pPr>
            <w:r w:rsidRPr="00F56577">
              <w:t>ASN.1 Type Definition</w:t>
            </w:r>
          </w:p>
        </w:tc>
      </w:tr>
      <w:tr w:rsidR="00F137E8" w:rsidRPr="00F56577" w14:paraId="43C76C0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E5717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F3DE001" w14:textId="77777777" w:rsidR="00F137E8" w:rsidRPr="00F56577" w:rsidRDefault="00F137E8" w:rsidP="00C77AFF">
            <w:pPr>
              <w:pStyle w:val="TAL"/>
            </w:pPr>
            <w:r w:rsidRPr="00F56577">
              <w:rPr>
                <w:snapToGrid w:val="0"/>
              </w:rPr>
              <w:t>DL_DPCHInfo_r6</w:t>
            </w:r>
          </w:p>
        </w:tc>
      </w:tr>
      <w:tr w:rsidR="00F137E8" w:rsidRPr="00F56577" w14:paraId="4593B1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88A82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9A6D46E" w14:textId="77777777" w:rsidR="00F137E8" w:rsidRPr="00F56577" w:rsidRDefault="00F137E8" w:rsidP="00C77AFF">
            <w:pPr>
              <w:pStyle w:val="TAL"/>
            </w:pPr>
            <w:r w:rsidRPr="00F56577">
              <w:t>Applicable Rel-6</w:t>
            </w:r>
          </w:p>
          <w:p w14:paraId="30303CA7" w14:textId="77777777" w:rsidR="00F137E8" w:rsidRPr="00F56577" w:rsidRDefault="00F137E8" w:rsidP="00C77AFF">
            <w:pPr>
              <w:pStyle w:val="TAL"/>
            </w:pPr>
            <w:r w:rsidRPr="00F56577">
              <w:t>For SS reconfiguration from DL-DPCH to F-DPCH and vice versa the dl_CommonInformation shall include the defaultDPCH_OffsetValue as additional information for SS even when this is not included in the corresponding RRC message sent to the UE and the timing is maintained.</w:t>
            </w:r>
          </w:p>
        </w:tc>
      </w:tr>
      <w:tr w:rsidR="00F137E8" w:rsidRPr="00F56577" w14:paraId="2A4845B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E0B805D" w14:textId="77777777" w:rsidR="00F137E8" w:rsidRPr="00F56577" w:rsidRDefault="00F137E8" w:rsidP="00C77AFF">
            <w:pPr>
              <w:pStyle w:val="TAH"/>
            </w:pPr>
            <w:r w:rsidRPr="00F56577">
              <w:t>Type Definition</w:t>
            </w:r>
          </w:p>
        </w:tc>
      </w:tr>
      <w:tr w:rsidR="00F137E8" w:rsidRPr="00F56577" w14:paraId="785BBF1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1A7D78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F03F93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dl_CommonInformation</w:t>
            </w:r>
            <w:r w:rsidRPr="00F56577">
              <w:rPr>
                <w:noProof w:val="0"/>
                <w:snapToGrid w:val="0"/>
              </w:rPr>
              <w:tab/>
            </w:r>
            <w:r w:rsidRPr="00F56577">
              <w:rPr>
                <w:noProof w:val="0"/>
                <w:snapToGrid w:val="0"/>
              </w:rPr>
              <w:tab/>
              <w:t>DL_CommonInformation_r6,</w:t>
            </w:r>
          </w:p>
          <w:p w14:paraId="267B612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r>
            <w:r w:rsidRPr="00F56577">
              <w:rPr>
                <w:noProof w:val="0"/>
                <w:snapToGrid w:val="0"/>
              </w:rPr>
              <w:tab/>
            </w:r>
            <w:r w:rsidRPr="00F56577">
              <w:rPr>
                <w:noProof w:val="0"/>
              </w:rPr>
              <w:t>CHOICE {</w:t>
            </w:r>
          </w:p>
          <w:p w14:paraId="664C0B2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r>
            <w:r w:rsidRPr="00F56577">
              <w:rPr>
                <w:noProof w:val="0"/>
                <w:snapToGrid w:val="0"/>
              </w:rPr>
              <w:tab/>
              <w:t>DL_DPCH_InfoPerRL_r6,</w:t>
            </w:r>
          </w:p>
          <w:p w14:paraId="0E54070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t>dl_FDPCH_InfoPerRL</w:t>
            </w:r>
            <w:r w:rsidRPr="00F56577">
              <w:rPr>
                <w:noProof w:val="0"/>
              </w:rPr>
              <w:tab/>
            </w:r>
            <w:r w:rsidRPr="00F56577">
              <w:rPr>
                <w:noProof w:val="0"/>
              </w:rPr>
              <w:tab/>
            </w:r>
            <w:r w:rsidRPr="00F56577">
              <w:rPr>
                <w:noProof w:val="0"/>
              </w:rPr>
              <w:tab/>
              <w:t>DL_FDPCH_InfoPerRL_r6</w:t>
            </w:r>
          </w:p>
          <w:p w14:paraId="489D30D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5167778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RL_Information</w:t>
            </w:r>
          </w:p>
          <w:p w14:paraId="0961649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2BE4924"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29585F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908D30E" w14:textId="77777777" w:rsidR="00F137E8" w:rsidRPr="00F56577" w:rsidRDefault="00F137E8" w:rsidP="00C77AFF">
            <w:pPr>
              <w:pStyle w:val="TAH"/>
            </w:pPr>
            <w:r w:rsidRPr="00F56577">
              <w:lastRenderedPageBreak/>
              <w:t>ASN.1 Type Definition</w:t>
            </w:r>
          </w:p>
        </w:tc>
      </w:tr>
      <w:tr w:rsidR="00F137E8" w:rsidRPr="00F56577" w14:paraId="40660F4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424D2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3975A0A" w14:textId="77777777" w:rsidR="00F137E8" w:rsidRPr="00F56577" w:rsidRDefault="00F137E8" w:rsidP="00C77AFF">
            <w:pPr>
              <w:pStyle w:val="TAL"/>
            </w:pPr>
            <w:r w:rsidRPr="00F56577">
              <w:rPr>
                <w:snapToGrid w:val="0"/>
              </w:rPr>
              <w:t>DL_DPCHInfo_r7</w:t>
            </w:r>
          </w:p>
        </w:tc>
      </w:tr>
      <w:tr w:rsidR="00F137E8" w:rsidRPr="00F56577" w14:paraId="1A10F74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658C0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0B9FC4E" w14:textId="77777777" w:rsidR="00F137E8" w:rsidRPr="00F56577" w:rsidRDefault="00F137E8" w:rsidP="00C77AFF">
            <w:pPr>
              <w:pStyle w:val="TAL"/>
            </w:pPr>
            <w:r w:rsidRPr="00F56577">
              <w:t xml:space="preserve">Applicable Rel-7 or later </w:t>
            </w:r>
          </w:p>
        </w:tc>
      </w:tr>
      <w:tr w:rsidR="00F137E8" w:rsidRPr="00F56577" w14:paraId="5DDEC44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EC434E" w14:textId="77777777" w:rsidR="00F137E8" w:rsidRPr="00F56577" w:rsidRDefault="00F137E8" w:rsidP="00C77AFF">
            <w:pPr>
              <w:pStyle w:val="TAH"/>
            </w:pPr>
            <w:r w:rsidRPr="00F56577">
              <w:t>Type Definition</w:t>
            </w:r>
          </w:p>
        </w:tc>
      </w:tr>
      <w:tr w:rsidR="00F137E8" w:rsidRPr="00F56577" w14:paraId="5BE9B03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61BBEF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178E869" w14:textId="77777777" w:rsidR="00F137E8" w:rsidRPr="00F56577" w:rsidRDefault="00F137E8" w:rsidP="00C77AFF">
            <w:pPr>
              <w:pStyle w:val="PL"/>
              <w:rPr>
                <w:noProof w:val="0"/>
                <w:snapToGrid w:val="0"/>
              </w:rPr>
            </w:pPr>
            <w:r w:rsidRPr="00F56577">
              <w:rPr>
                <w:noProof w:val="0"/>
                <w:snapToGrid w:val="0"/>
              </w:rPr>
              <w:tab/>
              <w:t>dl_CommonInformation</w:t>
            </w:r>
            <w:r w:rsidRPr="00F56577">
              <w:rPr>
                <w:noProof w:val="0"/>
                <w:snapToGrid w:val="0"/>
              </w:rPr>
              <w:tab/>
              <w:t>DL_CommonInformation_r7,</w:t>
            </w:r>
          </w:p>
          <w:p w14:paraId="0678DB37" w14:textId="77777777" w:rsidR="00F137E8" w:rsidRPr="00F56577" w:rsidRDefault="00F137E8" w:rsidP="00C77AFF">
            <w:pPr>
              <w:pStyle w:val="PL"/>
              <w:rPr>
                <w:noProof w:val="0"/>
                <w:snapToGrid w:val="0"/>
              </w:rPr>
            </w:pPr>
            <w:r w:rsidRPr="00F56577">
              <w:rPr>
                <w:noProof w:val="0"/>
                <w:snapToGrid w:val="0"/>
              </w:rPr>
              <w:tab/>
              <w:t>dl_Dpch_InfoPerRL</w:t>
            </w:r>
            <w:r w:rsidRPr="00F56577">
              <w:rPr>
                <w:noProof w:val="0"/>
                <w:snapToGrid w:val="0"/>
              </w:rPr>
              <w:tab/>
            </w:r>
            <w:r w:rsidRPr="00F56577">
              <w:rPr>
                <w:noProof w:val="0"/>
                <w:snapToGrid w:val="0"/>
              </w:rPr>
              <w:tab/>
              <w:t>CHOICE</w:t>
            </w:r>
            <w:r w:rsidRPr="00F56577">
              <w:rPr>
                <w:noProof w:val="0"/>
                <w:snapToGrid w:val="0"/>
              </w:rPr>
              <w:tab/>
              <w:t>{</w:t>
            </w:r>
          </w:p>
          <w:p w14:paraId="657E830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t>DL_DPCH_InfoPerRL_r7,</w:t>
            </w:r>
          </w:p>
          <w:p w14:paraId="417495C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dl_FDPCH_InfoPerRL</w:t>
            </w:r>
            <w:r w:rsidRPr="00F56577">
              <w:rPr>
                <w:noProof w:val="0"/>
                <w:snapToGrid w:val="0"/>
              </w:rPr>
              <w:tab/>
            </w:r>
            <w:r w:rsidRPr="00F56577">
              <w:rPr>
                <w:noProof w:val="0"/>
                <w:snapToGrid w:val="0"/>
              </w:rPr>
              <w:tab/>
              <w:t>DL_FDPCH_InfoPerRL_r7</w:t>
            </w:r>
          </w:p>
          <w:p w14:paraId="30A2DA0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7292CCC7" w14:textId="77777777" w:rsidR="00F137E8" w:rsidRPr="00F56577" w:rsidRDefault="00F137E8" w:rsidP="00C77AFF">
            <w:pPr>
              <w:pStyle w:val="PL"/>
              <w:rPr>
                <w:noProof w:val="0"/>
                <w:snapToGrid w:val="0"/>
              </w:rPr>
            </w:pP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t>RL_Information</w:t>
            </w:r>
          </w:p>
          <w:p w14:paraId="04C6DBC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F1A08CB"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24C1B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D03348" w14:textId="77777777" w:rsidR="00F137E8" w:rsidRPr="00F56577" w:rsidRDefault="00F137E8" w:rsidP="00C77AFF">
            <w:pPr>
              <w:pStyle w:val="TAH"/>
            </w:pPr>
            <w:r w:rsidRPr="00F56577">
              <w:t>ASN.1 Type Definition</w:t>
            </w:r>
          </w:p>
        </w:tc>
      </w:tr>
      <w:tr w:rsidR="00F137E8" w:rsidRPr="00F56577" w14:paraId="6620D03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C1855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7251EF0" w14:textId="77777777" w:rsidR="00F137E8" w:rsidRPr="00F56577" w:rsidRDefault="00F137E8" w:rsidP="00C77AFF">
            <w:pPr>
              <w:pStyle w:val="TAL"/>
            </w:pPr>
            <w:r w:rsidRPr="00F56577">
              <w:rPr>
                <w:snapToGrid w:val="0"/>
              </w:rPr>
              <w:t>DL_DPCHInfo_r8</w:t>
            </w:r>
          </w:p>
        </w:tc>
      </w:tr>
      <w:tr w:rsidR="00F137E8" w:rsidRPr="00F56577" w14:paraId="5502F4C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E02DD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A4B4782" w14:textId="77777777" w:rsidR="00F137E8" w:rsidRPr="00F56577" w:rsidRDefault="00F137E8" w:rsidP="00C77AFF">
            <w:pPr>
              <w:pStyle w:val="TAL"/>
            </w:pPr>
            <w:r w:rsidRPr="00F56577">
              <w:t xml:space="preserve">Applicable Rel-8 or later </w:t>
            </w:r>
          </w:p>
        </w:tc>
      </w:tr>
      <w:tr w:rsidR="00F137E8" w:rsidRPr="00F56577" w14:paraId="2AA9326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748898" w14:textId="77777777" w:rsidR="00F137E8" w:rsidRPr="00F56577" w:rsidRDefault="00F137E8" w:rsidP="00C77AFF">
            <w:pPr>
              <w:pStyle w:val="TAH"/>
            </w:pPr>
            <w:r w:rsidRPr="00F56577">
              <w:t>Type Definition</w:t>
            </w:r>
          </w:p>
        </w:tc>
      </w:tr>
      <w:tr w:rsidR="00F137E8" w:rsidRPr="00F56577" w14:paraId="04781AA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8000ECF" w14:textId="77777777" w:rsidR="00F137E8" w:rsidRPr="00F56577" w:rsidRDefault="00F137E8" w:rsidP="00C77AFF">
            <w:pPr>
              <w:pStyle w:val="PL"/>
              <w:rPr>
                <w:noProof w:val="0"/>
                <w:snapToGrid w:val="0"/>
              </w:rPr>
            </w:pPr>
            <w:r w:rsidRPr="00F56577">
              <w:rPr>
                <w:noProof w:val="0"/>
                <w:snapToGrid w:val="0"/>
              </w:rPr>
              <w:t>CHOICE</w:t>
            </w:r>
            <w:r w:rsidRPr="00F56577">
              <w:rPr>
                <w:noProof w:val="0"/>
                <w:snapToGrid w:val="0"/>
              </w:rPr>
              <w:tab/>
              <w:t>{</w:t>
            </w:r>
          </w:p>
          <w:p w14:paraId="7544F02A" w14:textId="77777777" w:rsidR="00F137E8" w:rsidRPr="00F56577" w:rsidRDefault="00F137E8" w:rsidP="00C77AFF">
            <w:pPr>
              <w:pStyle w:val="PL"/>
              <w:rPr>
                <w:noProof w:val="0"/>
                <w:snapToGrid w:val="0"/>
              </w:rPr>
            </w:pPr>
            <w:r w:rsidRPr="00F56577">
              <w:rPr>
                <w:noProof w:val="0"/>
                <w:snapToGrid w:val="0"/>
              </w:rPr>
              <w:tab/>
              <w:t>r8</w:t>
            </w:r>
            <w:r w:rsidRPr="00F56577">
              <w:rPr>
                <w:noProof w:val="0"/>
                <w:snapToGrid w:val="0"/>
              </w:rPr>
              <w:tab/>
              <w:t>SEQUENCE</w:t>
            </w:r>
            <w:r w:rsidRPr="00F56577">
              <w:rPr>
                <w:noProof w:val="0"/>
                <w:snapToGrid w:val="0"/>
              </w:rPr>
              <w:tab/>
              <w:t>{</w:t>
            </w:r>
          </w:p>
          <w:p w14:paraId="70BE7AB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dl_CommonInformation</w:t>
            </w:r>
            <w:r w:rsidRPr="00F56577">
              <w:rPr>
                <w:noProof w:val="0"/>
                <w:snapToGrid w:val="0"/>
              </w:rPr>
              <w:tab/>
              <w:t>DL_CommonInformation_r8,</w:t>
            </w:r>
          </w:p>
          <w:p w14:paraId="567670E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t>CHOICE</w:t>
            </w:r>
            <w:r w:rsidRPr="00F56577">
              <w:rPr>
                <w:noProof w:val="0"/>
                <w:snapToGrid w:val="0"/>
              </w:rPr>
              <w:tab/>
              <w:t>{</w:t>
            </w:r>
          </w:p>
          <w:p w14:paraId="18D6579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t>DL_DPCH_InfoPerRL_r7,</w:t>
            </w:r>
          </w:p>
          <w:p w14:paraId="71E9FCA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dl_FDPCH_InfoPerRL</w:t>
            </w:r>
            <w:r w:rsidRPr="00F56577">
              <w:rPr>
                <w:noProof w:val="0"/>
                <w:snapToGrid w:val="0"/>
              </w:rPr>
              <w:tab/>
            </w:r>
            <w:r w:rsidRPr="00F56577">
              <w:rPr>
                <w:noProof w:val="0"/>
                <w:snapToGrid w:val="0"/>
              </w:rPr>
              <w:tab/>
              <w:t>DL_FDPCH_InfoPerRL_r7</w:t>
            </w:r>
          </w:p>
          <w:p w14:paraId="388DE47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368173D4" w14:textId="77777777" w:rsidR="00F137E8" w:rsidRPr="00F56577" w:rsidRDefault="00F137E8" w:rsidP="00C77AFF">
            <w:pPr>
              <w:pStyle w:val="PL"/>
              <w:rPr>
                <w:noProof w:val="0"/>
                <w:snapToGrid w:val="0"/>
              </w:rPr>
            </w:pP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t>RL_Information</w:t>
            </w:r>
          </w:p>
          <w:p w14:paraId="1F456F5F" w14:textId="77777777" w:rsidR="00F137E8" w:rsidRPr="00F56577" w:rsidRDefault="00F137E8" w:rsidP="00C77AFF">
            <w:pPr>
              <w:pStyle w:val="PL"/>
              <w:rPr>
                <w:noProof w:val="0"/>
                <w:snapToGrid w:val="0"/>
              </w:rPr>
            </w:pPr>
            <w:r w:rsidRPr="00F56577">
              <w:rPr>
                <w:noProof w:val="0"/>
                <w:snapToGrid w:val="0"/>
              </w:rPr>
              <w:tab/>
              <w:t>},</w:t>
            </w:r>
          </w:p>
          <w:p w14:paraId="45CE63CE" w14:textId="77777777" w:rsidR="00F137E8" w:rsidRPr="00F56577" w:rsidRDefault="00F137E8" w:rsidP="00C77AFF">
            <w:pPr>
              <w:pStyle w:val="PL"/>
              <w:rPr>
                <w:noProof w:val="0"/>
                <w:snapToGrid w:val="0"/>
              </w:rPr>
            </w:pPr>
            <w:r w:rsidRPr="00F56577">
              <w:rPr>
                <w:noProof w:val="0"/>
                <w:snapToGrid w:val="0"/>
              </w:rPr>
              <w:tab/>
              <w:t>spare1 NULL</w:t>
            </w:r>
          </w:p>
          <w:p w14:paraId="19D7BCF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EA26B5B"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A6E3E4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7FD45DF" w14:textId="77777777" w:rsidR="00F137E8" w:rsidRPr="00F56577" w:rsidRDefault="00F137E8" w:rsidP="00C77AFF">
            <w:pPr>
              <w:pStyle w:val="TAH"/>
            </w:pPr>
            <w:r w:rsidRPr="00F56577">
              <w:t>ASN.1 Type Definition</w:t>
            </w:r>
          </w:p>
        </w:tc>
      </w:tr>
      <w:tr w:rsidR="00F137E8" w:rsidRPr="00F137E8" w14:paraId="792E88F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56E69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AD99B7B" w14:textId="77777777" w:rsidR="00F137E8" w:rsidRPr="00F137E8" w:rsidRDefault="00F137E8" w:rsidP="00C77AFF">
            <w:pPr>
              <w:pStyle w:val="TAL"/>
              <w:rPr>
                <w:snapToGrid w:val="0"/>
                <w:lang w:val="fr-FR"/>
              </w:rPr>
            </w:pPr>
            <w:r w:rsidRPr="00F137E8">
              <w:rPr>
                <w:snapToGrid w:val="0"/>
                <w:lang w:val="fr-FR"/>
              </w:rPr>
              <w:t>SS_UL_DPCCH_DRX_Info</w:t>
            </w:r>
          </w:p>
        </w:tc>
      </w:tr>
      <w:tr w:rsidR="00F137E8" w:rsidRPr="00F56577" w14:paraId="461419E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4A1A7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AE5344B" w14:textId="77777777" w:rsidR="00F137E8" w:rsidRPr="00F56577" w:rsidRDefault="00F137E8" w:rsidP="00C77AFF">
            <w:pPr>
              <w:pStyle w:val="TAL"/>
            </w:pPr>
          </w:p>
        </w:tc>
      </w:tr>
      <w:tr w:rsidR="00F137E8" w:rsidRPr="00F56577" w14:paraId="6A5FAFF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31B7AA" w14:textId="77777777" w:rsidR="00F137E8" w:rsidRPr="00F56577" w:rsidRDefault="00F137E8" w:rsidP="00C77AFF">
            <w:pPr>
              <w:pStyle w:val="TAH"/>
            </w:pPr>
            <w:r w:rsidRPr="00F56577">
              <w:t>Type Definition</w:t>
            </w:r>
          </w:p>
        </w:tc>
      </w:tr>
      <w:tr w:rsidR="00F137E8" w:rsidRPr="00F56577" w14:paraId="046645C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3EDEA2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93C8ABA" w14:textId="77777777" w:rsidR="00F137E8" w:rsidRPr="00F56577" w:rsidRDefault="00F137E8" w:rsidP="00C77AFF">
            <w:pPr>
              <w:pStyle w:val="PL"/>
              <w:rPr>
                <w:noProof w:val="0"/>
                <w:snapToGrid w:val="0"/>
              </w:rPr>
            </w:pPr>
            <w:r w:rsidRPr="00F56577">
              <w:rPr>
                <w:noProof w:val="0"/>
                <w:snapToGrid w:val="0"/>
              </w:rPr>
              <w:tab/>
              <w:t>ss_DRX_Info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DTX_Info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p>
          <w:p w14:paraId="72A2A9A7" w14:textId="77777777" w:rsidR="00F137E8" w:rsidRPr="00F56577" w:rsidRDefault="00F137E8" w:rsidP="00C77AFF">
            <w:pPr>
              <w:pStyle w:val="PL"/>
              <w:rPr>
                <w:noProof w:val="0"/>
                <w:snapToGrid w:val="0"/>
              </w:rPr>
            </w:pPr>
            <w:r w:rsidRPr="00F56577">
              <w:rPr>
                <w:noProof w:val="0"/>
                <w:snapToGrid w:val="0"/>
              </w:rPr>
              <w:tab/>
              <w:t>dtx_DRX_timingInfo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DTX_DRX_TimingInfo_r7</w:t>
            </w:r>
            <w:r w:rsidRPr="00F56577">
              <w:rPr>
                <w:noProof w:val="0"/>
                <w:snapToGrid w:val="0"/>
              </w:rPr>
              <w:tab/>
              <w:t>OPTIONAL,</w:t>
            </w:r>
          </w:p>
          <w:p w14:paraId="655372B0" w14:textId="77777777" w:rsidR="00F137E8" w:rsidRPr="00F56577" w:rsidRDefault="00F137E8" w:rsidP="00C77AFF">
            <w:pPr>
              <w:pStyle w:val="PL"/>
              <w:rPr>
                <w:noProof w:val="0"/>
                <w:snapToGrid w:val="0"/>
              </w:rPr>
            </w:pPr>
            <w:r w:rsidRPr="00F56577">
              <w:rPr>
                <w:noProof w:val="0"/>
                <w:snapToGrid w:val="0"/>
              </w:rPr>
              <w:tab/>
              <w:t>uplink_DPCCHSlotFormatInformation</w:t>
            </w:r>
            <w:r w:rsidRPr="00F56577">
              <w:rPr>
                <w:noProof w:val="0"/>
                <w:snapToGrid w:val="0"/>
              </w:rPr>
              <w:tab/>
              <w:t>Uplink_DPCCH_Slot_Format_Information</w:t>
            </w:r>
          </w:p>
          <w:p w14:paraId="4D63B01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28EE53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8FC0DA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EFB47BE" w14:textId="77777777" w:rsidR="00F137E8" w:rsidRPr="00F56577" w:rsidRDefault="00F137E8" w:rsidP="00C77AFF">
            <w:pPr>
              <w:pStyle w:val="TAH"/>
            </w:pPr>
            <w:r w:rsidRPr="00F56577">
              <w:lastRenderedPageBreak/>
              <w:t>ASN.1 Type Definition</w:t>
            </w:r>
          </w:p>
        </w:tc>
      </w:tr>
      <w:tr w:rsidR="00F137E8" w:rsidRPr="00F56577" w14:paraId="4B31CD1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A594E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34DD003" w14:textId="77777777" w:rsidR="00F137E8" w:rsidRPr="00F56577" w:rsidRDefault="00F137E8" w:rsidP="00C77AFF">
            <w:pPr>
              <w:pStyle w:val="TAL"/>
            </w:pPr>
            <w:r w:rsidRPr="00F56577">
              <w:t>HS_PDSCHInfo_r5OrLater</w:t>
            </w:r>
          </w:p>
        </w:tc>
      </w:tr>
      <w:tr w:rsidR="00F137E8" w:rsidRPr="00F56577" w14:paraId="79FABE6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96E36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9F72D0" w14:textId="77777777" w:rsidR="00F137E8" w:rsidRPr="00F56577" w:rsidRDefault="00F137E8" w:rsidP="00C77AFF">
            <w:pPr>
              <w:pStyle w:val="TAL"/>
            </w:pPr>
            <w:r w:rsidRPr="00F56577">
              <w:t>Applicable Rel-5 or later</w:t>
            </w:r>
          </w:p>
          <w:p w14:paraId="4B046177" w14:textId="77777777" w:rsidR="00F137E8" w:rsidRPr="00F56577" w:rsidRDefault="00F137E8" w:rsidP="00C77AFF">
            <w:pPr>
              <w:pStyle w:val="TAL"/>
            </w:pPr>
            <w:r w:rsidRPr="00F56577">
              <w:t>When CHY_RL_Setup_REQ is called with CHOICE of hS_PDSCHInfo HS_PDSCH and HS-SCCH shall be configured in SS.</w:t>
            </w:r>
          </w:p>
          <w:p w14:paraId="021BEC26" w14:textId="77777777" w:rsidR="00F137E8" w:rsidRPr="00F56577" w:rsidRDefault="00F137E8" w:rsidP="00C77AFF">
            <w:pPr>
              <w:pStyle w:val="TAL"/>
            </w:pPr>
            <w:r w:rsidRPr="00F56577">
              <w:t>The following HS-DSCH related parameters are passed to the SS implicitly by HSDSCH_physical_layer_category:</w:t>
            </w:r>
          </w:p>
          <w:p w14:paraId="043F2016" w14:textId="77777777" w:rsidR="00F137E8" w:rsidRPr="00F56577" w:rsidRDefault="00F137E8" w:rsidP="00C77AFF">
            <w:pPr>
              <w:pStyle w:val="TAL"/>
              <w:ind w:left="470" w:hanging="283"/>
            </w:pPr>
            <w:r w:rsidRPr="00F56577">
              <w:t>-</w:t>
            </w:r>
            <w:r w:rsidRPr="00F56577">
              <w:tab/>
              <w:t>Maximum number of HS-DSCH codes can be received by UE.</w:t>
            </w:r>
          </w:p>
          <w:p w14:paraId="04BE9AE7" w14:textId="77777777" w:rsidR="00F137E8" w:rsidRPr="00F56577" w:rsidRDefault="00F137E8" w:rsidP="00C77AFF">
            <w:pPr>
              <w:pStyle w:val="TAL"/>
              <w:ind w:left="470" w:hanging="283"/>
            </w:pPr>
            <w:r w:rsidRPr="00F56577">
              <w:t>-</w:t>
            </w:r>
            <w:r w:rsidRPr="00F56577">
              <w:tab/>
              <w:t>Minimum inter-TTI interval.</w:t>
            </w:r>
          </w:p>
          <w:p w14:paraId="1F494F27" w14:textId="77777777" w:rsidR="00F137E8" w:rsidRPr="00F56577" w:rsidRDefault="00F137E8" w:rsidP="00C77AFF">
            <w:pPr>
              <w:pStyle w:val="TAL"/>
              <w:ind w:left="470" w:hanging="283"/>
            </w:pPr>
            <w:r w:rsidRPr="00F56577">
              <w:t>-</w:t>
            </w:r>
            <w:r w:rsidRPr="00F56577">
              <w:tab/>
              <w:t>Maximum number of bits of an HS-DSCH transport block within an HS</w:t>
            </w:r>
            <w:r w:rsidRPr="00F56577">
              <w:noBreakHyphen/>
              <w:t>DSCH TTI.</w:t>
            </w:r>
          </w:p>
          <w:p w14:paraId="5A6E3B13" w14:textId="77777777" w:rsidR="00F137E8" w:rsidRPr="00F56577" w:rsidRDefault="00F137E8" w:rsidP="00C77AFF">
            <w:pPr>
              <w:pStyle w:val="TAL"/>
              <w:ind w:left="470" w:hanging="283"/>
            </w:pPr>
            <w:r w:rsidRPr="00F56577">
              <w:t>-</w:t>
            </w:r>
            <w:r w:rsidRPr="00F56577">
              <w:tab/>
              <w:t>Total number of soft channel bits".</w:t>
            </w:r>
          </w:p>
          <w:p w14:paraId="51DD2BC8" w14:textId="77777777" w:rsidR="00F137E8" w:rsidRPr="00F56577" w:rsidRDefault="00F137E8" w:rsidP="00C77AFF">
            <w:pPr>
              <w:pStyle w:val="TAL"/>
            </w:pPr>
            <w:r w:rsidRPr="00F56577">
              <w:t>HSDSCH_physical_Layer_category is also used for interpretation of the meaning of CQI value.</w:t>
            </w:r>
          </w:p>
          <w:p w14:paraId="2CE5765E" w14:textId="77777777" w:rsidR="00F137E8" w:rsidRPr="00F56577" w:rsidRDefault="00F137E8" w:rsidP="00C77AFF">
            <w:pPr>
              <w:pStyle w:val="TAL"/>
            </w:pPr>
            <w:r w:rsidRPr="00F56577">
              <w:t>If hs_DPCCHToFollow is FALSE, the hs_DPCCHInd IE shall not be present when ul_DPCHInfo is configured or reconfigured.</w:t>
            </w:r>
          </w:p>
        </w:tc>
      </w:tr>
      <w:tr w:rsidR="00F137E8" w:rsidRPr="00F56577" w14:paraId="4D61086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674F7C" w14:textId="77777777" w:rsidR="00F137E8" w:rsidRPr="00F56577" w:rsidRDefault="00F137E8" w:rsidP="00C77AFF">
            <w:pPr>
              <w:pStyle w:val="TAH"/>
            </w:pPr>
            <w:r w:rsidRPr="00F56577">
              <w:t>Type Definition</w:t>
            </w:r>
          </w:p>
        </w:tc>
      </w:tr>
      <w:tr w:rsidR="00F137E8" w:rsidRPr="00F56577" w14:paraId="08B8CF3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E8C7F1C" w14:textId="77777777" w:rsidR="00F137E8" w:rsidRPr="00F56577" w:rsidRDefault="00F137E8" w:rsidP="00C77AFF">
            <w:pPr>
              <w:pStyle w:val="PL"/>
              <w:rPr>
                <w:noProof w:val="0"/>
              </w:rPr>
            </w:pPr>
            <w:r w:rsidRPr="00F56577">
              <w:rPr>
                <w:noProof w:val="0"/>
              </w:rPr>
              <w:t>CHOICE {</w:t>
            </w:r>
          </w:p>
          <w:p w14:paraId="0EF51C48" w14:textId="77777777" w:rsidR="00F137E8" w:rsidRPr="00F56577" w:rsidRDefault="00F137E8" w:rsidP="00C77AFF">
            <w:pPr>
              <w:pStyle w:val="PL"/>
              <w:rPr>
                <w:noProof w:val="0"/>
              </w:rPr>
            </w:pPr>
            <w:r w:rsidRPr="00F56577">
              <w:rPr>
                <w:noProof w:val="0"/>
              </w:rPr>
              <w:tab/>
              <w:t>r5</w:t>
            </w:r>
            <w:r w:rsidRPr="00F56577">
              <w:rPr>
                <w:noProof w:val="0"/>
              </w:rPr>
              <w:tab/>
              <w:t>SEQUENCE</w:t>
            </w:r>
            <w:r w:rsidRPr="00F56577">
              <w:rPr>
                <w:noProof w:val="0"/>
              </w:rPr>
              <w:tab/>
              <w:t>{</w:t>
            </w:r>
          </w:p>
          <w:p w14:paraId="6C4AB81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hSDSCHPhysicalLayerCategory</w:t>
            </w:r>
            <w:r w:rsidRPr="00F56577">
              <w:rPr>
                <w:noProof w:val="0"/>
                <w:snapToGrid w:val="0"/>
              </w:rPr>
              <w:tab/>
            </w:r>
            <w:r w:rsidRPr="00F56577">
              <w:rPr>
                <w:noProof w:val="0"/>
                <w:snapToGrid w:val="0"/>
              </w:rPr>
              <w:tab/>
              <w:t>HSDSCH_physical_layer_category,</w:t>
            </w:r>
          </w:p>
          <w:p w14:paraId="0985449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h_RNTI</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H_RNTI,</w:t>
            </w:r>
          </w:p>
          <w:p w14:paraId="58A42C0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dlHSPDSCHInformation</w:t>
            </w:r>
            <w:r w:rsidRPr="00F56577">
              <w:rPr>
                <w:noProof w:val="0"/>
                <w:snapToGrid w:val="0"/>
              </w:rPr>
              <w:tab/>
            </w:r>
            <w:r w:rsidRPr="00F56577">
              <w:rPr>
                <w:noProof w:val="0"/>
                <w:snapToGrid w:val="0"/>
              </w:rPr>
              <w:tab/>
            </w:r>
            <w:r w:rsidRPr="00F56577">
              <w:rPr>
                <w:noProof w:val="0"/>
                <w:snapToGrid w:val="0"/>
              </w:rPr>
              <w:tab/>
              <w:t>DL_HSPDSCH_Information,</w:t>
            </w:r>
          </w:p>
          <w:p w14:paraId="2D3A72C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sttd_Indicator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3651C21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hs_SCCH_TxPower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offset related to CPICH</w:t>
            </w:r>
          </w:p>
          <w:p w14:paraId="798EB92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7360EE3E"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68A0B6D5" w14:textId="77777777" w:rsidR="00F137E8" w:rsidRPr="00F56577" w:rsidRDefault="00F137E8" w:rsidP="00C77AFF">
            <w:pPr>
              <w:pStyle w:val="PL"/>
              <w:rPr>
                <w:noProof w:val="0"/>
              </w:rPr>
            </w:pPr>
            <w:r w:rsidRPr="00F56577">
              <w:rPr>
                <w:noProof w:val="0"/>
                <w:snapToGrid w:val="0"/>
              </w:rPr>
              <w:tab/>
              <w:t>r6</w:t>
            </w:r>
            <w:r w:rsidRPr="00F56577">
              <w:rPr>
                <w:noProof w:val="0"/>
                <w:snapToGrid w:val="0"/>
              </w:rPr>
              <w:tab/>
            </w:r>
            <w:r w:rsidRPr="00F56577">
              <w:rPr>
                <w:noProof w:val="0"/>
              </w:rPr>
              <w:t>SEQUENCE</w:t>
            </w:r>
            <w:r w:rsidRPr="00F56577">
              <w:rPr>
                <w:noProof w:val="0"/>
              </w:rPr>
              <w:tab/>
              <w:t>{</w:t>
            </w:r>
          </w:p>
          <w:p w14:paraId="7893026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hSDSCHPhysicalLayerCategory</w:t>
            </w:r>
            <w:r w:rsidRPr="00F56577">
              <w:rPr>
                <w:noProof w:val="0"/>
                <w:snapToGrid w:val="0"/>
              </w:rPr>
              <w:tab/>
            </w:r>
            <w:r w:rsidRPr="00F56577">
              <w:rPr>
                <w:noProof w:val="0"/>
                <w:snapToGrid w:val="0"/>
              </w:rPr>
              <w:tab/>
              <w:t>HSDSCH_physical_layer_category,</w:t>
            </w:r>
          </w:p>
          <w:p w14:paraId="3ACF773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h_RNTI</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H_RNTI,</w:t>
            </w:r>
          </w:p>
          <w:p w14:paraId="441D5E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dlHSPDSCHInformation</w:t>
            </w:r>
            <w:r w:rsidRPr="00F56577">
              <w:rPr>
                <w:noProof w:val="0"/>
                <w:snapToGrid w:val="0"/>
              </w:rPr>
              <w:tab/>
            </w:r>
            <w:r w:rsidRPr="00F56577">
              <w:rPr>
                <w:noProof w:val="0"/>
                <w:snapToGrid w:val="0"/>
              </w:rPr>
              <w:tab/>
            </w:r>
            <w:r w:rsidRPr="00F56577">
              <w:rPr>
                <w:noProof w:val="0"/>
                <w:snapToGrid w:val="0"/>
              </w:rPr>
              <w:tab/>
              <w:t>DL_HSPDSCH_Information_r6,</w:t>
            </w:r>
          </w:p>
          <w:p w14:paraId="35BF7FC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sttd_Indicator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0E9624B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hs_SCCH_TxPower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offset related to CPICH</w:t>
            </w:r>
          </w:p>
          <w:p w14:paraId="310AC95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05DAA7B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30609ED3" w14:textId="77777777" w:rsidR="00F137E8" w:rsidRPr="00F56577" w:rsidRDefault="00F137E8" w:rsidP="00C77AFF">
            <w:pPr>
              <w:pStyle w:val="PL"/>
              <w:rPr>
                <w:noProof w:val="0"/>
                <w:snapToGrid w:val="0"/>
              </w:rPr>
            </w:pPr>
            <w:r w:rsidRPr="00F56577">
              <w:rPr>
                <w:noProof w:val="0"/>
                <w:snapToGrid w:val="0"/>
              </w:rPr>
              <w:tab/>
              <w:t>r7</w:t>
            </w:r>
            <w:r w:rsidRPr="00F56577">
              <w:rPr>
                <w:noProof w:val="0"/>
                <w:snapToGrid w:val="0"/>
              </w:rPr>
              <w:tab/>
              <w:t>HS_PDSCHInfo_r7,</w:t>
            </w:r>
          </w:p>
          <w:p w14:paraId="05B9D6DA" w14:textId="77777777" w:rsidR="00F137E8" w:rsidRPr="00F56577" w:rsidRDefault="00F137E8" w:rsidP="00C77AFF">
            <w:pPr>
              <w:pStyle w:val="PL"/>
              <w:rPr>
                <w:noProof w:val="0"/>
                <w:snapToGrid w:val="0"/>
              </w:rPr>
            </w:pPr>
            <w:r w:rsidRPr="00F56577">
              <w:rPr>
                <w:noProof w:val="0"/>
                <w:snapToGrid w:val="0"/>
              </w:rPr>
              <w:tab/>
              <w:t>r8</w:t>
            </w:r>
            <w:r w:rsidRPr="00F56577">
              <w:rPr>
                <w:noProof w:val="0"/>
                <w:snapToGrid w:val="0"/>
              </w:rPr>
              <w:tab/>
              <w:t>HS_PDSCHInfo_r8,</w:t>
            </w:r>
          </w:p>
          <w:p w14:paraId="457426A3" w14:textId="77777777" w:rsidR="00F137E8" w:rsidRPr="00F56577" w:rsidRDefault="00F137E8" w:rsidP="00C77AFF">
            <w:pPr>
              <w:pStyle w:val="PL"/>
              <w:rPr>
                <w:noProof w:val="0"/>
                <w:snapToGrid w:val="0"/>
              </w:rPr>
            </w:pPr>
            <w:r w:rsidRPr="00F56577">
              <w:rPr>
                <w:noProof w:val="0"/>
                <w:snapToGrid w:val="0"/>
              </w:rPr>
              <w:tab/>
              <w:t>r9</w:t>
            </w:r>
            <w:r w:rsidRPr="00F56577">
              <w:rPr>
                <w:noProof w:val="0"/>
                <w:snapToGrid w:val="0"/>
              </w:rPr>
              <w:tab/>
              <w:t>HS_PDSCHInfo_r9,</w:t>
            </w:r>
          </w:p>
          <w:p w14:paraId="13FB12F5" w14:textId="77777777" w:rsidR="00F137E8" w:rsidRPr="00F56577" w:rsidRDefault="00F137E8" w:rsidP="00C77AFF">
            <w:pPr>
              <w:pStyle w:val="PL"/>
              <w:rPr>
                <w:bCs/>
                <w:noProof w:val="0"/>
              </w:rPr>
            </w:pPr>
            <w:r w:rsidRPr="00F56577">
              <w:rPr>
                <w:bCs/>
                <w:noProof w:val="0"/>
              </w:rPr>
              <w:tab/>
              <w:t>relAspTypeExtension</w:t>
            </w:r>
            <w:r w:rsidRPr="00F56577">
              <w:rPr>
                <w:bCs/>
                <w:noProof w:val="0"/>
              </w:rPr>
              <w:tab/>
            </w:r>
            <w:r w:rsidRPr="00F56577">
              <w:rPr>
                <w:bCs/>
                <w:noProof w:val="0"/>
              </w:rPr>
              <w:tab/>
            </w:r>
            <w:r w:rsidRPr="00F56577">
              <w:rPr>
                <w:noProof w:val="0"/>
              </w:rPr>
              <w:t>HS_PDSCHInfo</w:t>
            </w:r>
            <w:r w:rsidRPr="00F56577">
              <w:rPr>
                <w:noProof w:val="0"/>
                <w:snapToGrid w:val="0"/>
              </w:rPr>
              <w:t>_r10OrLaterExtensionType</w:t>
            </w:r>
          </w:p>
          <w:p w14:paraId="22130F62" w14:textId="77777777" w:rsidR="00F137E8" w:rsidRPr="00F56577" w:rsidRDefault="00F137E8" w:rsidP="00C77AFF">
            <w:pPr>
              <w:pStyle w:val="PL"/>
              <w:rPr>
                <w:noProof w:val="0"/>
                <w:snapToGrid w:val="0"/>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snapToGrid w:val="0"/>
                <w:lang w:eastAsia="zh-CN"/>
              </w:rPr>
              <w:t>-- Rel-10 or later</w:t>
            </w:r>
          </w:p>
          <w:p w14:paraId="5041D5ED" w14:textId="77777777" w:rsidR="00F137E8" w:rsidRPr="00F56577" w:rsidRDefault="00F137E8" w:rsidP="00C77AFF">
            <w:pPr>
              <w:pStyle w:val="PL"/>
              <w:overflowPunct/>
              <w:autoSpaceDE/>
              <w:autoSpaceDN/>
              <w:adjustRightInd/>
              <w:textAlignment w:val="auto"/>
              <w:rPr>
                <w:rFonts w:ascii="Times New Roman" w:hAnsi="Times New Roman"/>
                <w:noProof w:val="0"/>
              </w:rPr>
            </w:pPr>
            <w:r w:rsidRPr="00F56577">
              <w:rPr>
                <w:noProof w:val="0"/>
                <w:snapToGrid w:val="0"/>
              </w:rPr>
              <w:t>}</w:t>
            </w:r>
          </w:p>
        </w:tc>
      </w:tr>
    </w:tbl>
    <w:p w14:paraId="34F192CC"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274724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996996" w14:textId="77777777" w:rsidR="00F137E8" w:rsidRPr="00F56577" w:rsidRDefault="00F137E8" w:rsidP="00C77AFF">
            <w:pPr>
              <w:pStyle w:val="TAH"/>
            </w:pPr>
            <w:r w:rsidRPr="00F56577">
              <w:lastRenderedPageBreak/>
              <w:t>ASN.1 Type Definition</w:t>
            </w:r>
          </w:p>
        </w:tc>
      </w:tr>
      <w:tr w:rsidR="00F137E8" w:rsidRPr="00F56577" w14:paraId="68478F3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514FB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26BAFE4" w14:textId="77777777" w:rsidR="00F137E8" w:rsidRPr="00F56577" w:rsidRDefault="00F137E8" w:rsidP="00C77AFF">
            <w:pPr>
              <w:pStyle w:val="TAL"/>
              <w:rPr>
                <w:lang w:eastAsia="zh-CN"/>
              </w:rPr>
            </w:pPr>
            <w:r w:rsidRPr="00F56577">
              <w:rPr>
                <w:lang w:eastAsia="zh-CN"/>
              </w:rPr>
              <w:t>HS_PDSCHInfo_r7</w:t>
            </w:r>
          </w:p>
        </w:tc>
      </w:tr>
      <w:tr w:rsidR="00F137E8" w:rsidRPr="00F56577" w14:paraId="213E0ED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4D7B6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384237D" w14:textId="77777777" w:rsidR="00F137E8" w:rsidRPr="00F56577" w:rsidRDefault="00F137E8" w:rsidP="00C77AFF">
            <w:pPr>
              <w:pStyle w:val="TAL"/>
            </w:pPr>
            <w:r w:rsidRPr="00F56577">
              <w:t>Rel-7 or later.</w:t>
            </w:r>
          </w:p>
          <w:p w14:paraId="5F526307" w14:textId="77777777" w:rsidR="00F137E8" w:rsidRPr="00F56577" w:rsidRDefault="00F137E8" w:rsidP="00C77AFF">
            <w:pPr>
              <w:pStyle w:val="TAL"/>
            </w:pPr>
            <w:r w:rsidRPr="00F56577">
              <w:t>Choice of hS_PDSCH_Info will be used for configuring HSD-DSCH with 64QAM and/or CPC.</w:t>
            </w:r>
          </w:p>
          <w:p w14:paraId="76ADDD9B" w14:textId="77777777" w:rsidR="00F137E8" w:rsidRPr="00F56577" w:rsidRDefault="00F137E8" w:rsidP="00C77AFF">
            <w:pPr>
              <w:pStyle w:val="TAL"/>
            </w:pPr>
            <w:r w:rsidRPr="00F56577">
              <w:t>Choice of common_HS_PDSCH_Info will be used for Enhanced Cell_FACH.</w:t>
            </w:r>
          </w:p>
          <w:p w14:paraId="071B69E4" w14:textId="77777777" w:rsidR="00F137E8" w:rsidRPr="00F56577" w:rsidRDefault="00F137E8" w:rsidP="00C77AFF">
            <w:pPr>
              <w:pStyle w:val="TAL"/>
            </w:pPr>
            <w:r w:rsidRPr="00F56577">
              <w:t>commonOrDedicated_H_RNTI indicates, the H-RNTI that will be used by UE (either dedicated H-RNTI if provided in RRC message, or selected common H-RNTI transmitted in SIB5).</w:t>
            </w:r>
          </w:p>
          <w:p w14:paraId="41B9F691" w14:textId="77777777" w:rsidR="00F137E8" w:rsidRPr="00F56577" w:rsidRDefault="00F137E8" w:rsidP="00C77AFF">
            <w:pPr>
              <w:pStyle w:val="TAL"/>
            </w:pPr>
            <w:r w:rsidRPr="00F56577">
              <w:t>The transmission of BCCH on HS-DSCH is performed by using BCCH specific H-RNTI on the first indexed HS-SCCH code indicated in system information broadcast.</w:t>
            </w:r>
          </w:p>
          <w:p w14:paraId="1634EEFF" w14:textId="77777777" w:rsidR="00F137E8" w:rsidRPr="00F56577" w:rsidRDefault="00F137E8" w:rsidP="00C77AFF">
            <w:pPr>
              <w:pStyle w:val="TAL"/>
            </w:pPr>
            <w:r w:rsidRPr="00F56577">
              <w:t>Presence of ss_DTX_Info makes DL DRX to be enabled.</w:t>
            </w:r>
          </w:p>
          <w:p w14:paraId="07C169B5" w14:textId="77777777" w:rsidR="00F137E8" w:rsidRPr="00F56577" w:rsidRDefault="00F137E8" w:rsidP="00C77AFF">
            <w:pPr>
              <w:pStyle w:val="TAL"/>
            </w:pPr>
            <w:r w:rsidRPr="00F56577">
              <w:t>Presence of hs_scch_LessInfo makes HS-SCCH less operation enabled.</w:t>
            </w:r>
          </w:p>
          <w:p w14:paraId="2200F9A8" w14:textId="77777777" w:rsidR="00F137E8" w:rsidRPr="00F56577" w:rsidRDefault="00F137E8" w:rsidP="00C77AFF">
            <w:pPr>
              <w:pStyle w:val="TAL"/>
            </w:pPr>
            <w:r w:rsidRPr="00F56577">
              <w:t>Presence of mimo_Parameters indicate MIMO is to be started.</w:t>
            </w:r>
          </w:p>
          <w:p w14:paraId="1A765EA7" w14:textId="77777777" w:rsidR="00F137E8" w:rsidRPr="00F56577" w:rsidRDefault="00F137E8" w:rsidP="00C77AFF">
            <w:pPr>
              <w:pStyle w:val="TAL"/>
            </w:pPr>
            <w:r w:rsidRPr="00F56577">
              <w:t xml:space="preserve">MIMO and HS-SCCH less operation do not co-exist. MIMO is not applicable for non DCH states. </w:t>
            </w:r>
          </w:p>
          <w:p w14:paraId="4A19DE1F" w14:textId="77777777" w:rsidR="00F137E8" w:rsidRPr="00F56577" w:rsidRDefault="00F137E8" w:rsidP="00C77AFF">
            <w:pPr>
              <w:pStyle w:val="TAL"/>
            </w:pPr>
            <w:r w:rsidRPr="00F56577">
              <w:t>The two IE "hSDSCHPhysicalLayerCategory" and</w:t>
            </w:r>
            <w:r w:rsidRPr="00F56577" w:rsidDel="00D17BAE">
              <w:t xml:space="preserve"> </w:t>
            </w:r>
            <w:r w:rsidRPr="00F56577">
              <w:t>"</w:t>
            </w:r>
            <w:r w:rsidRPr="00F56577">
              <w:rPr>
                <w:bCs/>
                <w:snapToGrid w:val="0"/>
                <w:lang w:eastAsia="zh-CN"/>
              </w:rPr>
              <w:t>hsdsch_physical_layer_category_ext</w:t>
            </w:r>
            <w:r w:rsidRPr="00F56577">
              <w:t>" are mutually exclusive. One of the IE shall be present in the SS configuration. The IE "</w:t>
            </w:r>
            <w:r w:rsidRPr="00F56577">
              <w:rPr>
                <w:bCs/>
                <w:snapToGrid w:val="0"/>
                <w:lang w:eastAsia="zh-CN"/>
              </w:rPr>
              <w:t>hsdsch_physical_layer_category_ext</w:t>
            </w:r>
            <w:r w:rsidRPr="00F56577">
              <w:t>" is present when MAC-ehs is configured.</w:t>
            </w:r>
          </w:p>
          <w:p w14:paraId="5D6B209B" w14:textId="77777777" w:rsidR="00F137E8" w:rsidRPr="00F56577" w:rsidRDefault="00F137E8" w:rsidP="00C77AFF">
            <w:pPr>
              <w:pStyle w:val="TAL"/>
            </w:pPr>
            <w:r w:rsidRPr="00F56577">
              <w:t>If commonOrDedicated_H_RNTI  is omitted, HS-SCCHless is to be applied.</w:t>
            </w:r>
          </w:p>
          <w:p w14:paraId="71CEAFE0" w14:textId="77777777" w:rsidR="00F137E8" w:rsidRPr="00F56577" w:rsidRDefault="00F137E8" w:rsidP="00C77AFF">
            <w:pPr>
              <w:pStyle w:val="TAL"/>
            </w:pPr>
            <w:r w:rsidRPr="00F56577">
              <w:t>If hs_DPCCHToFollow is FALSE, the hs_DPCCHInd IE shall not be present when ul_DPCHInfo is configured or reconfigured. In common_HS_PDSCH_Info, hs_DPCCHToFollow is set to FALSE unless HS-DPCCH is required in specific configuration.</w:t>
            </w:r>
          </w:p>
        </w:tc>
      </w:tr>
      <w:tr w:rsidR="00F137E8" w:rsidRPr="00F56577" w14:paraId="134B74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4CC7904" w14:textId="77777777" w:rsidR="00F137E8" w:rsidRPr="00F56577" w:rsidRDefault="00F137E8" w:rsidP="00C77AFF">
            <w:pPr>
              <w:pStyle w:val="TAH"/>
            </w:pPr>
            <w:r w:rsidRPr="00F56577">
              <w:t>Type Definition</w:t>
            </w:r>
          </w:p>
        </w:tc>
      </w:tr>
      <w:tr w:rsidR="00F137E8" w:rsidRPr="00F56577" w14:paraId="174B869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0C72194" w14:textId="77777777" w:rsidR="00F137E8" w:rsidRPr="00F56577" w:rsidRDefault="00F137E8" w:rsidP="00C77AFF">
            <w:pPr>
              <w:pStyle w:val="PL"/>
              <w:rPr>
                <w:noProof w:val="0"/>
              </w:rPr>
            </w:pPr>
            <w:r w:rsidRPr="00F56577">
              <w:rPr>
                <w:noProof w:val="0"/>
              </w:rPr>
              <w:t>CHOICE</w:t>
            </w:r>
            <w:r w:rsidRPr="00F56577">
              <w:rPr>
                <w:noProof w:val="0"/>
              </w:rPr>
              <w:tab/>
              <w:t>{</w:t>
            </w:r>
          </w:p>
          <w:p w14:paraId="02600EB9" w14:textId="77777777" w:rsidR="00F137E8" w:rsidRPr="00F56577" w:rsidRDefault="00F137E8" w:rsidP="00C77AFF">
            <w:pPr>
              <w:pStyle w:val="PL"/>
              <w:rPr>
                <w:noProof w:val="0"/>
              </w:rPr>
            </w:pPr>
            <w:r w:rsidRPr="00F56577">
              <w:rPr>
                <w:noProof w:val="0"/>
              </w:rPr>
              <w:tab/>
              <w:t>hS_PDSCH_Info</w:t>
            </w:r>
            <w:r w:rsidRPr="00F56577">
              <w:rPr>
                <w:noProof w:val="0"/>
              </w:rPr>
              <w:tab/>
              <w:t>SEQUENCE</w:t>
            </w:r>
            <w:r w:rsidRPr="00F56577">
              <w:rPr>
                <w:noProof w:val="0"/>
              </w:rPr>
              <w:tab/>
              <w:t>{</w:t>
            </w:r>
          </w:p>
          <w:p w14:paraId="3A218E86"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 OPTIONAL,</w:t>
            </w:r>
          </w:p>
          <w:p w14:paraId="346570D1"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 OPTIONAL,</w:t>
            </w:r>
          </w:p>
          <w:p w14:paraId="32A5CD01"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1DB6795B"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DL_HSPDSCH_Information_r7,</w:t>
            </w:r>
          </w:p>
          <w:p w14:paraId="7C5A514D"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2FEDEE7C"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55E2DA18"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p>
          <w:p w14:paraId="7AD5BCC2" w14:textId="77777777" w:rsidR="00F137E8" w:rsidRPr="00F56577" w:rsidRDefault="00F137E8" w:rsidP="00C77AFF">
            <w:pPr>
              <w:pStyle w:val="PL"/>
              <w:rPr>
                <w:noProof w:val="0"/>
              </w:rPr>
            </w:pPr>
            <w:r w:rsidRPr="00F56577">
              <w:rPr>
                <w:noProof w:val="0"/>
              </w:rPr>
              <w:tab/>
            </w:r>
            <w:r w:rsidRPr="00F56577">
              <w:rPr>
                <w:noProof w:val="0"/>
              </w:rPr>
              <w:tab/>
              <w:t>hs_scch_LessInfo</w:t>
            </w:r>
            <w:r w:rsidRPr="00F56577">
              <w:rPr>
                <w:noProof w:val="0"/>
              </w:rPr>
              <w:tab/>
            </w:r>
            <w:r w:rsidRPr="00F56577">
              <w:rPr>
                <w:noProof w:val="0"/>
              </w:rPr>
              <w:tab/>
            </w:r>
            <w:r w:rsidRPr="00F56577">
              <w:rPr>
                <w:noProof w:val="0"/>
              </w:rPr>
              <w:tab/>
              <w:t>HS_SCCH_LessInfo_r7</w:t>
            </w:r>
            <w:r w:rsidRPr="00F56577">
              <w:rPr>
                <w:noProof w:val="0"/>
              </w:rPr>
              <w:tab/>
            </w:r>
            <w:r w:rsidRPr="00F56577">
              <w:rPr>
                <w:noProof w:val="0"/>
              </w:rPr>
              <w:tab/>
              <w:t>OPTIONAL,</w:t>
            </w:r>
          </w:p>
          <w:p w14:paraId="74B749D9"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t>MIMO_Parameters_r7</w:t>
            </w:r>
            <w:r w:rsidRPr="00F56577">
              <w:rPr>
                <w:noProof w:val="0"/>
              </w:rPr>
              <w:tab/>
            </w:r>
            <w:r w:rsidRPr="00F56577">
              <w:rPr>
                <w:noProof w:val="0"/>
              </w:rPr>
              <w:tab/>
              <w:t>OPTIONAL,</w:t>
            </w:r>
          </w:p>
          <w:p w14:paraId="3698EEE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24123BD6"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hs_SCCH_SttdIndicator</w:t>
            </w:r>
            <w:r w:rsidRPr="00F56577">
              <w:rPr>
                <w:noProof w:val="0"/>
              </w:rPr>
              <w:tab/>
            </w:r>
            <w:r w:rsidRPr="00F56577">
              <w:rPr>
                <w:noProof w:val="0"/>
              </w:rPr>
              <w:tab/>
              <w:t>BOOLEAN DEFAULT FALSE</w:t>
            </w:r>
          </w:p>
          <w:p w14:paraId="6A8E3663" w14:textId="77777777" w:rsidR="00F137E8" w:rsidRPr="00F56577" w:rsidRDefault="00F137E8" w:rsidP="00C77AFF">
            <w:pPr>
              <w:pStyle w:val="PL"/>
              <w:rPr>
                <w:noProof w:val="0"/>
              </w:rPr>
            </w:pPr>
            <w:r w:rsidRPr="00F56577">
              <w:rPr>
                <w:noProof w:val="0"/>
              </w:rPr>
              <w:tab/>
            </w:r>
            <w:r w:rsidRPr="00F56577">
              <w:rPr>
                <w:noProof w:val="0"/>
              </w:rPr>
              <w:tab/>
              <w:t>},</w:t>
            </w:r>
          </w:p>
          <w:p w14:paraId="6CC97643" w14:textId="77777777" w:rsidR="00F137E8" w:rsidRPr="00F56577" w:rsidRDefault="00F137E8" w:rsidP="00C77AFF">
            <w:pPr>
              <w:pStyle w:val="PL"/>
              <w:rPr>
                <w:noProof w:val="0"/>
              </w:rPr>
            </w:pPr>
            <w:r w:rsidRPr="00F56577">
              <w:rPr>
                <w:noProof w:val="0"/>
              </w:rPr>
              <w:tab/>
              <w:t>common_HS_PDSCH_Info</w:t>
            </w:r>
            <w:r w:rsidRPr="00F56577">
              <w:rPr>
                <w:noProof w:val="0"/>
              </w:rPr>
              <w:tab/>
              <w:t>SEQUENCE</w:t>
            </w:r>
            <w:r w:rsidRPr="00F56577">
              <w:rPr>
                <w:noProof w:val="0"/>
              </w:rPr>
              <w:tab/>
              <w:t>{</w:t>
            </w:r>
          </w:p>
          <w:p w14:paraId="07CAE3AD"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w:t>
            </w:r>
          </w:p>
          <w:p w14:paraId="0D8D16BA" w14:textId="77777777" w:rsidR="00F137E8" w:rsidRPr="00F56577" w:rsidRDefault="00F137E8" w:rsidP="00C77AFF">
            <w:pPr>
              <w:pStyle w:val="PL"/>
              <w:rPr>
                <w:noProof w:val="0"/>
              </w:rPr>
            </w:pPr>
            <w:r w:rsidRPr="00F56577">
              <w:rPr>
                <w:noProof w:val="0"/>
              </w:rPr>
              <w:tab/>
            </w:r>
            <w:r w:rsidRPr="00F56577">
              <w:rPr>
                <w:noProof w:val="0"/>
              </w:rPr>
              <w:tab/>
              <w:t>commonOrDedicated_H_RNTI</w:t>
            </w:r>
            <w:r w:rsidRPr="00F56577">
              <w:rPr>
                <w:noProof w:val="0"/>
              </w:rPr>
              <w:tab/>
              <w:t>H_RNTI</w:t>
            </w:r>
            <w:r w:rsidRPr="00F56577">
              <w:rPr>
                <w:noProof w:val="0"/>
              </w:rPr>
              <w:tab/>
              <w:t xml:space="preserve">OPTIONAL, </w:t>
            </w:r>
          </w:p>
          <w:p w14:paraId="78AD9DDB" w14:textId="77777777" w:rsidR="00F137E8" w:rsidRPr="00F56577" w:rsidRDefault="00F137E8" w:rsidP="00C77AFF">
            <w:pPr>
              <w:pStyle w:val="PL"/>
              <w:rPr>
                <w:noProof w:val="0"/>
              </w:rPr>
            </w:pPr>
            <w:r w:rsidRPr="00F56577">
              <w:rPr>
                <w:noProof w:val="0"/>
              </w:rPr>
              <w:tab/>
            </w:r>
            <w:r w:rsidRPr="00F56577">
              <w:rPr>
                <w:noProof w:val="0"/>
              </w:rPr>
              <w:tab/>
              <w:t>bcchSpecific_H_RNTI</w:t>
            </w:r>
            <w:r w:rsidRPr="00F56577">
              <w:rPr>
                <w:noProof w:val="0"/>
              </w:rPr>
              <w:tab/>
            </w:r>
            <w:r w:rsidRPr="00F56577">
              <w:rPr>
                <w:noProof w:val="0"/>
              </w:rPr>
              <w:tab/>
            </w:r>
            <w:r w:rsidRPr="00F56577">
              <w:rPr>
                <w:noProof w:val="0"/>
              </w:rPr>
              <w:tab/>
              <w:t>H_RNTI,</w:t>
            </w:r>
          </w:p>
          <w:p w14:paraId="378DD4EB" w14:textId="77777777" w:rsidR="00F137E8" w:rsidRPr="00F56577" w:rsidRDefault="00F137E8" w:rsidP="00C77AFF">
            <w:pPr>
              <w:pStyle w:val="PL"/>
              <w:rPr>
                <w:noProof w:val="0"/>
              </w:rPr>
            </w:pPr>
            <w:r w:rsidRPr="00F56577">
              <w:rPr>
                <w:noProof w:val="0"/>
              </w:rPr>
              <w:tab/>
            </w:r>
            <w:r w:rsidRPr="00F56577">
              <w:rPr>
                <w:noProof w:val="0"/>
              </w:rPr>
              <w:tab/>
              <w:t>hs_scch_SystemInfo</w:t>
            </w:r>
            <w:r w:rsidRPr="00F56577">
              <w:rPr>
                <w:noProof w:val="0"/>
              </w:rPr>
              <w:tab/>
            </w:r>
            <w:r w:rsidRPr="00F56577">
              <w:rPr>
                <w:noProof w:val="0"/>
              </w:rPr>
              <w:tab/>
            </w:r>
            <w:r w:rsidRPr="00F56577">
              <w:rPr>
                <w:noProof w:val="0"/>
              </w:rPr>
              <w:tab/>
              <w:t>HS_SCCH_SystemInfo,</w:t>
            </w:r>
          </w:p>
          <w:p w14:paraId="572E06AC" w14:textId="77777777" w:rsidR="00F137E8" w:rsidRPr="00F56577" w:rsidRDefault="00F137E8" w:rsidP="00C77AFF">
            <w:pPr>
              <w:pStyle w:val="PL"/>
              <w:rPr>
                <w:noProof w:val="0"/>
              </w:rPr>
            </w:pPr>
            <w:r w:rsidRPr="00F56577">
              <w:rPr>
                <w:noProof w:val="0"/>
              </w:rPr>
              <w:tab/>
            </w:r>
            <w:r w:rsidRPr="00F56577">
              <w:rPr>
                <w:noProof w:val="0"/>
              </w:rPr>
              <w:tab/>
              <w:t>hs_dsch_PagingSystemInformation</w:t>
            </w:r>
            <w:r w:rsidRPr="00F56577">
              <w:rPr>
                <w:noProof w:val="0"/>
              </w:rPr>
              <w:tab/>
              <w:t>HS_DSCH_PagingSystemInformation</w:t>
            </w:r>
            <w:r w:rsidRPr="00F56577">
              <w:rPr>
                <w:noProof w:val="0"/>
              </w:rPr>
              <w:tab/>
              <w:t>OPTIONAL,</w:t>
            </w:r>
          </w:p>
          <w:p w14:paraId="1BC2E361"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1E99D37C"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0E530E52"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23592433" w14:textId="77777777" w:rsidR="00F137E8" w:rsidRPr="00F56577" w:rsidRDefault="00F137E8" w:rsidP="00C77AFF">
            <w:pPr>
              <w:pStyle w:val="PL"/>
              <w:rPr>
                <w:noProof w:val="0"/>
              </w:rPr>
            </w:pPr>
            <w:r w:rsidRPr="00F56577">
              <w:rPr>
                <w:noProof w:val="0"/>
              </w:rPr>
              <w:tab/>
            </w:r>
            <w:r w:rsidRPr="00F56577">
              <w:rPr>
                <w:noProof w:val="0"/>
              </w:rPr>
              <w:tab/>
              <w:t>},</w:t>
            </w:r>
          </w:p>
          <w:p w14:paraId="2DCE8C26" w14:textId="77777777" w:rsidR="00F137E8" w:rsidRPr="00F56577" w:rsidRDefault="00F137E8" w:rsidP="00C77AFF">
            <w:pPr>
              <w:pStyle w:val="PL"/>
              <w:rPr>
                <w:noProof w:val="0"/>
              </w:rPr>
            </w:pPr>
            <w:r w:rsidRPr="00F56577">
              <w:rPr>
                <w:noProof w:val="0"/>
              </w:rPr>
              <w:tab/>
              <w:t>spare2</w:t>
            </w:r>
            <w:r w:rsidRPr="00F56577">
              <w:rPr>
                <w:noProof w:val="0"/>
              </w:rPr>
              <w:tab/>
              <w:t>SEQUENCE</w:t>
            </w:r>
            <w:r w:rsidRPr="00F56577">
              <w:rPr>
                <w:noProof w:val="0"/>
              </w:rPr>
              <w:tab/>
              <w:t>{},</w:t>
            </w:r>
          </w:p>
          <w:p w14:paraId="67E35C8D" w14:textId="77777777" w:rsidR="00F137E8" w:rsidRPr="00F56577" w:rsidRDefault="00F137E8" w:rsidP="00C77AFF">
            <w:pPr>
              <w:pStyle w:val="PL"/>
              <w:rPr>
                <w:noProof w:val="0"/>
              </w:rPr>
            </w:pPr>
            <w:r w:rsidRPr="00F56577">
              <w:rPr>
                <w:noProof w:val="0"/>
              </w:rPr>
              <w:tab/>
              <w:t>spare3</w:t>
            </w:r>
            <w:r w:rsidRPr="00F56577">
              <w:rPr>
                <w:noProof w:val="0"/>
              </w:rPr>
              <w:tab/>
              <w:t>SEQUENCE</w:t>
            </w:r>
            <w:r w:rsidRPr="00F56577">
              <w:rPr>
                <w:noProof w:val="0"/>
              </w:rPr>
              <w:tab/>
              <w:t>{}</w:t>
            </w:r>
          </w:p>
          <w:p w14:paraId="186289C2" w14:textId="77777777" w:rsidR="00F137E8" w:rsidRPr="00F56577" w:rsidRDefault="00F137E8" w:rsidP="00C77AFF">
            <w:pPr>
              <w:pStyle w:val="PL"/>
              <w:rPr>
                <w:noProof w:val="0"/>
              </w:rPr>
            </w:pPr>
            <w:r w:rsidRPr="00F56577">
              <w:rPr>
                <w:noProof w:val="0"/>
              </w:rPr>
              <w:t>}</w:t>
            </w:r>
          </w:p>
        </w:tc>
      </w:tr>
    </w:tbl>
    <w:p w14:paraId="4777CBD0"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707669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D2CCCB" w14:textId="77777777" w:rsidR="00F137E8" w:rsidRPr="00F56577" w:rsidRDefault="00F137E8" w:rsidP="00C77AFF">
            <w:pPr>
              <w:pStyle w:val="TAH"/>
            </w:pPr>
            <w:r w:rsidRPr="00F56577">
              <w:lastRenderedPageBreak/>
              <w:t>ASN.1 Type Definition</w:t>
            </w:r>
          </w:p>
        </w:tc>
      </w:tr>
      <w:tr w:rsidR="00F137E8" w:rsidRPr="00F56577" w14:paraId="112A511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F8208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703A052" w14:textId="77777777" w:rsidR="00F137E8" w:rsidRPr="00F56577" w:rsidRDefault="00F137E8" w:rsidP="00C77AFF">
            <w:pPr>
              <w:pStyle w:val="TAL"/>
              <w:rPr>
                <w:lang w:eastAsia="zh-CN"/>
              </w:rPr>
            </w:pPr>
            <w:r w:rsidRPr="00F56577">
              <w:rPr>
                <w:lang w:eastAsia="zh-CN"/>
              </w:rPr>
              <w:t>HS_PDSCHInfo_r8</w:t>
            </w:r>
          </w:p>
        </w:tc>
      </w:tr>
      <w:tr w:rsidR="00F137E8" w:rsidRPr="00F56577" w14:paraId="0F2A79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76B1E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792F79B" w14:textId="77777777" w:rsidR="00F137E8" w:rsidRPr="00F56577" w:rsidRDefault="00F137E8" w:rsidP="00C77AFF">
            <w:pPr>
              <w:pStyle w:val="TAL"/>
            </w:pPr>
            <w:r w:rsidRPr="00F56577">
              <w:t>Rel-8 or later.</w:t>
            </w:r>
          </w:p>
          <w:p w14:paraId="4C31BA3E" w14:textId="77777777" w:rsidR="00F137E8" w:rsidRPr="00F56577" w:rsidRDefault="00F137E8" w:rsidP="00C77AFF">
            <w:pPr>
              <w:pStyle w:val="TAL"/>
            </w:pPr>
            <w:r w:rsidRPr="00F56577">
              <w:t>Choice of hS_PDSCH_Info will be used for configuring HSD-DSCH with 64QAM and/or CPC.</w:t>
            </w:r>
          </w:p>
          <w:p w14:paraId="2AC2BA8F" w14:textId="77777777" w:rsidR="00F137E8" w:rsidRPr="00F56577" w:rsidRDefault="00F137E8" w:rsidP="00C77AFF">
            <w:pPr>
              <w:pStyle w:val="TAL"/>
            </w:pPr>
            <w:r w:rsidRPr="00F56577">
              <w:t>Choice of common_HS_PDSCH_Info will be used for Enhanced Cell_FACH.</w:t>
            </w:r>
          </w:p>
          <w:p w14:paraId="0B7BD838" w14:textId="77777777" w:rsidR="00F137E8" w:rsidRPr="00F56577" w:rsidRDefault="00F137E8" w:rsidP="00C77AFF">
            <w:pPr>
              <w:pStyle w:val="TAL"/>
            </w:pPr>
            <w:r w:rsidRPr="00F56577">
              <w:t>commonOrDedicated_H_RNTI indicates, the H-RNTI that will be used by UE (either dedicated H-RNTI if provided in RRC message, or selected common H-RNTI transmitted in SIB5).</w:t>
            </w:r>
          </w:p>
          <w:p w14:paraId="29228EC6" w14:textId="77777777" w:rsidR="00F137E8" w:rsidRPr="00F56577" w:rsidRDefault="00F137E8" w:rsidP="00C77AFF">
            <w:pPr>
              <w:pStyle w:val="TAL"/>
            </w:pPr>
            <w:r w:rsidRPr="00F56577">
              <w:t>The transmission of BCCH on HS-DSCH is performed by using BCCH specific H</w:t>
            </w:r>
            <w:r w:rsidRPr="00F56577">
              <w:noBreakHyphen/>
              <w:t>RNTI on the first indexed HS-SCCH code indicated in system information broadcast.</w:t>
            </w:r>
          </w:p>
          <w:p w14:paraId="2DCBFEC6" w14:textId="77777777" w:rsidR="00F137E8" w:rsidRPr="00F56577" w:rsidRDefault="00F137E8" w:rsidP="00C77AFF">
            <w:pPr>
              <w:pStyle w:val="TAL"/>
            </w:pPr>
            <w:r w:rsidRPr="00F56577">
              <w:t>Presence of ss_DTX_Info makes DL DRX to be enabled.</w:t>
            </w:r>
          </w:p>
          <w:p w14:paraId="05F9B84B" w14:textId="77777777" w:rsidR="00F137E8" w:rsidRPr="00F56577" w:rsidRDefault="00F137E8" w:rsidP="00C77AFF">
            <w:pPr>
              <w:pStyle w:val="TAL"/>
            </w:pPr>
            <w:r w:rsidRPr="00F56577">
              <w:t>Presence of hs_scch_LessInfo makes HS-SCCH less operation enabled.</w:t>
            </w:r>
          </w:p>
          <w:p w14:paraId="581FB7DD" w14:textId="77777777" w:rsidR="00F137E8" w:rsidRPr="00F56577" w:rsidRDefault="00F137E8" w:rsidP="00C77AFF">
            <w:pPr>
              <w:pStyle w:val="TAL"/>
            </w:pPr>
            <w:r w:rsidRPr="00F56577">
              <w:t>Presence of mimo_Parameters indicate MIMO is to be started.</w:t>
            </w:r>
          </w:p>
          <w:p w14:paraId="53DD6FFA" w14:textId="77777777" w:rsidR="00F137E8" w:rsidRPr="00F56577" w:rsidRDefault="00F137E8" w:rsidP="00C77AFF">
            <w:pPr>
              <w:pStyle w:val="TAL"/>
            </w:pPr>
            <w:r w:rsidRPr="00F56577">
              <w:t xml:space="preserve">MIMO and HS-SCCH less operation do not co-exist. MIMO is not applicable for non DCH states. </w:t>
            </w:r>
          </w:p>
          <w:p w14:paraId="711DA9BA" w14:textId="77777777" w:rsidR="00F137E8" w:rsidRPr="00F56577" w:rsidRDefault="00F137E8" w:rsidP="00C77AFF">
            <w:pPr>
              <w:pStyle w:val="TAL"/>
            </w:pPr>
            <w:r w:rsidRPr="00F56577">
              <w:t>The three IE "hSDSCHPhysicalLayerCategory",</w:t>
            </w:r>
            <w:r w:rsidRPr="00F56577" w:rsidDel="00D17BAE">
              <w:t xml:space="preserve"> </w:t>
            </w:r>
            <w:r w:rsidRPr="00F56577">
              <w:t>"</w:t>
            </w:r>
            <w:r w:rsidRPr="00F56577">
              <w:rPr>
                <w:bCs/>
                <w:snapToGrid w:val="0"/>
                <w:lang w:eastAsia="zh-CN"/>
              </w:rPr>
              <w:t>hsdsch_physical_layer_category_ext</w:t>
            </w:r>
            <w:r w:rsidRPr="00F56577">
              <w:t>" and</w:t>
            </w:r>
            <w:r w:rsidRPr="00F56577" w:rsidDel="00D17BAE">
              <w:t xml:space="preserve"> </w:t>
            </w:r>
            <w:r w:rsidRPr="00F56577">
              <w:t>"</w:t>
            </w:r>
            <w:r w:rsidRPr="00F56577">
              <w:rPr>
                <w:bCs/>
                <w:snapToGrid w:val="0"/>
                <w:lang w:eastAsia="zh-CN"/>
              </w:rPr>
              <w:t>hsdsch_physical_layer_category_ext2</w:t>
            </w:r>
            <w:r w:rsidRPr="00F56577">
              <w:t>" are mutually exclusive. One of the IE shall be present in the SS configuration. The IE "</w:t>
            </w:r>
            <w:r w:rsidRPr="00F56577">
              <w:rPr>
                <w:bCs/>
                <w:snapToGrid w:val="0"/>
                <w:lang w:eastAsia="zh-CN"/>
              </w:rPr>
              <w:t>hsdsch_physical_layer_category_ext2</w:t>
            </w:r>
            <w:r w:rsidRPr="00F56577">
              <w:t>" is present when DC-HSDPA is configured.</w:t>
            </w:r>
          </w:p>
          <w:p w14:paraId="1A053198" w14:textId="77777777" w:rsidR="00F137E8" w:rsidRPr="00F56577" w:rsidRDefault="00F137E8" w:rsidP="00C77AFF">
            <w:pPr>
              <w:pStyle w:val="TAL"/>
            </w:pPr>
            <w:r w:rsidRPr="00F56577">
              <w:t>If commonOrDedicated_H_RNTI  is omitted, HS-SCCHless is to be applied.</w:t>
            </w:r>
          </w:p>
          <w:p w14:paraId="544C52C8" w14:textId="77777777" w:rsidR="00F137E8" w:rsidRPr="00F56577" w:rsidRDefault="00F137E8" w:rsidP="00C77AFF">
            <w:pPr>
              <w:pStyle w:val="TAL"/>
            </w:pPr>
            <w:r w:rsidRPr="00F56577">
              <w:t xml:space="preserve">If hs_DPCCHToFollow is FALSE, the hs_DPCCHInd IE shall not be present when ul_DPCHInfo is configured or reconfigured. </w:t>
            </w:r>
          </w:p>
          <w:p w14:paraId="0F10B633" w14:textId="77777777" w:rsidR="00F137E8" w:rsidRPr="00F56577" w:rsidRDefault="00F137E8" w:rsidP="00C77AFF">
            <w:pPr>
              <w:pStyle w:val="TAL"/>
            </w:pPr>
            <w:r w:rsidRPr="00F56577">
              <w:t xml:space="preserve">Presence of </w:t>
            </w:r>
            <w:r w:rsidRPr="00F56577">
              <w:rPr>
                <w:snapToGrid w:val="0"/>
              </w:rPr>
              <w:t>ss_HS_DSCH_DtxCellFach makes HS-DSCH DRX operation enabled and SS shall transmit any requested HS-SCCH and HS-DSCH only in occasions when UE will be listening.</w:t>
            </w:r>
          </w:p>
        </w:tc>
      </w:tr>
      <w:tr w:rsidR="00F137E8" w:rsidRPr="00F56577" w14:paraId="77AFF7A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B821015" w14:textId="77777777" w:rsidR="00F137E8" w:rsidRPr="00F56577" w:rsidRDefault="00F137E8" w:rsidP="00C77AFF">
            <w:pPr>
              <w:pStyle w:val="TAH"/>
            </w:pPr>
            <w:r w:rsidRPr="00F56577">
              <w:t>Type Definition</w:t>
            </w:r>
          </w:p>
        </w:tc>
      </w:tr>
      <w:tr w:rsidR="00F137E8" w:rsidRPr="00F56577" w14:paraId="464007C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4BBBB06" w14:textId="77777777" w:rsidR="00F137E8" w:rsidRPr="00F56577" w:rsidRDefault="00F137E8" w:rsidP="00C77AFF">
            <w:pPr>
              <w:pStyle w:val="PL"/>
              <w:rPr>
                <w:noProof w:val="0"/>
              </w:rPr>
            </w:pPr>
            <w:r w:rsidRPr="00F56577">
              <w:rPr>
                <w:noProof w:val="0"/>
              </w:rPr>
              <w:t>CHOICE</w:t>
            </w:r>
            <w:r w:rsidRPr="00F56577">
              <w:rPr>
                <w:noProof w:val="0"/>
              </w:rPr>
              <w:tab/>
              <w:t>{</w:t>
            </w:r>
          </w:p>
          <w:p w14:paraId="21029F70" w14:textId="77777777" w:rsidR="00F137E8" w:rsidRPr="00F56577" w:rsidRDefault="00F137E8" w:rsidP="00C77AFF">
            <w:pPr>
              <w:pStyle w:val="PL"/>
              <w:rPr>
                <w:noProof w:val="0"/>
              </w:rPr>
            </w:pPr>
            <w:r w:rsidRPr="00F56577">
              <w:rPr>
                <w:noProof w:val="0"/>
              </w:rPr>
              <w:tab/>
              <w:t>hS_PDSCH_Info</w:t>
            </w:r>
            <w:r w:rsidRPr="00F56577">
              <w:rPr>
                <w:noProof w:val="0"/>
              </w:rPr>
              <w:tab/>
              <w:t>SEQUENCE</w:t>
            </w:r>
            <w:r w:rsidRPr="00F56577">
              <w:rPr>
                <w:noProof w:val="0"/>
              </w:rPr>
              <w:tab/>
              <w:t>{</w:t>
            </w:r>
          </w:p>
          <w:p w14:paraId="7CAB3F62"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 OPTIONAL,</w:t>
            </w:r>
          </w:p>
          <w:p w14:paraId="50AB9F8A"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 OPTIONAL,</w:t>
            </w:r>
          </w:p>
          <w:p w14:paraId="63146498"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hsdsch_physical_layer_category_ext2</w:t>
            </w:r>
            <w:r w:rsidRPr="00F56577">
              <w:rPr>
                <w:bCs/>
                <w:noProof w:val="0"/>
                <w:snapToGrid w:val="0"/>
                <w:lang w:eastAsia="zh-CN"/>
              </w:rPr>
              <w:tab/>
            </w:r>
          </w:p>
          <w:p w14:paraId="206417E7"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HSDSCH_physical_layer_category_ext2 OPTIONAL,</w:t>
            </w:r>
          </w:p>
          <w:p w14:paraId="3AF5B5FC"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7F535FCE"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DL_HSPDSCH_Information_r8,</w:t>
            </w:r>
          </w:p>
          <w:p w14:paraId="3C8F6B2E"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650F9B9A"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22D13F42"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p>
          <w:p w14:paraId="5074986C" w14:textId="77777777" w:rsidR="00F137E8" w:rsidRPr="00F56577" w:rsidRDefault="00F137E8" w:rsidP="00C77AFF">
            <w:pPr>
              <w:pStyle w:val="PL"/>
              <w:rPr>
                <w:noProof w:val="0"/>
              </w:rPr>
            </w:pPr>
            <w:r w:rsidRPr="00F56577">
              <w:rPr>
                <w:noProof w:val="0"/>
              </w:rPr>
              <w:tab/>
            </w:r>
            <w:r w:rsidRPr="00F56577">
              <w:rPr>
                <w:noProof w:val="0"/>
              </w:rPr>
              <w:tab/>
              <w:t>hs_scch_LessInfo</w:t>
            </w:r>
            <w:r w:rsidRPr="00F56577">
              <w:rPr>
                <w:noProof w:val="0"/>
              </w:rPr>
              <w:tab/>
            </w:r>
            <w:r w:rsidRPr="00F56577">
              <w:rPr>
                <w:noProof w:val="0"/>
              </w:rPr>
              <w:tab/>
            </w:r>
            <w:r w:rsidRPr="00F56577">
              <w:rPr>
                <w:noProof w:val="0"/>
              </w:rPr>
              <w:tab/>
              <w:t>HS_SCCH_LessInfo_r7</w:t>
            </w:r>
            <w:r w:rsidRPr="00F56577">
              <w:rPr>
                <w:noProof w:val="0"/>
              </w:rPr>
              <w:tab/>
            </w:r>
            <w:r w:rsidRPr="00F56577">
              <w:rPr>
                <w:noProof w:val="0"/>
              </w:rPr>
              <w:tab/>
              <w:t>OPTIONAL,</w:t>
            </w:r>
          </w:p>
          <w:p w14:paraId="24085216"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t>MIMO_Parameters_r8</w:t>
            </w:r>
            <w:r w:rsidRPr="00F56577">
              <w:rPr>
                <w:noProof w:val="0"/>
              </w:rPr>
              <w:tab/>
            </w:r>
            <w:r w:rsidRPr="00F56577">
              <w:rPr>
                <w:noProof w:val="0"/>
              </w:rPr>
              <w:tab/>
              <w:t>OPTIONAL,</w:t>
            </w:r>
          </w:p>
          <w:p w14:paraId="6E41CA37"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6CF790F8"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hs_SCCH_SttdIndicator</w:t>
            </w:r>
            <w:r w:rsidRPr="00F56577">
              <w:rPr>
                <w:noProof w:val="0"/>
              </w:rPr>
              <w:tab/>
            </w:r>
            <w:r w:rsidRPr="00F56577">
              <w:rPr>
                <w:noProof w:val="0"/>
              </w:rPr>
              <w:tab/>
              <w:t>BOOLEAN DEFAULT FALSE</w:t>
            </w:r>
          </w:p>
          <w:p w14:paraId="708176FF" w14:textId="77777777" w:rsidR="00F137E8" w:rsidRPr="00F56577" w:rsidRDefault="00F137E8" w:rsidP="00C77AFF">
            <w:pPr>
              <w:pStyle w:val="PL"/>
              <w:rPr>
                <w:noProof w:val="0"/>
              </w:rPr>
            </w:pPr>
            <w:r w:rsidRPr="00F56577">
              <w:rPr>
                <w:noProof w:val="0"/>
              </w:rPr>
              <w:tab/>
            </w:r>
            <w:r w:rsidRPr="00F56577">
              <w:rPr>
                <w:noProof w:val="0"/>
              </w:rPr>
              <w:tab/>
              <w:t>},</w:t>
            </w:r>
          </w:p>
          <w:p w14:paraId="31BF0D0C" w14:textId="77777777" w:rsidR="00F137E8" w:rsidRPr="00F56577" w:rsidRDefault="00F137E8" w:rsidP="00C77AFF">
            <w:pPr>
              <w:pStyle w:val="PL"/>
              <w:rPr>
                <w:noProof w:val="0"/>
              </w:rPr>
            </w:pPr>
            <w:r w:rsidRPr="00F56577">
              <w:rPr>
                <w:noProof w:val="0"/>
              </w:rPr>
              <w:tab/>
              <w:t>common_HS_PDSCH_Info</w:t>
            </w:r>
            <w:r w:rsidRPr="00F56577">
              <w:rPr>
                <w:noProof w:val="0"/>
              </w:rPr>
              <w:tab/>
              <w:t>SEQUENCE</w:t>
            </w:r>
            <w:r w:rsidRPr="00F56577">
              <w:rPr>
                <w:noProof w:val="0"/>
              </w:rPr>
              <w:tab/>
              <w:t>{</w:t>
            </w:r>
          </w:p>
          <w:p w14:paraId="09645B4E"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w:t>
            </w:r>
          </w:p>
          <w:p w14:paraId="6A0F7FEC" w14:textId="77777777" w:rsidR="00F137E8" w:rsidRPr="00F56577" w:rsidRDefault="00F137E8" w:rsidP="00C77AFF">
            <w:pPr>
              <w:pStyle w:val="PL"/>
              <w:rPr>
                <w:noProof w:val="0"/>
              </w:rPr>
            </w:pPr>
            <w:r w:rsidRPr="00F56577">
              <w:rPr>
                <w:noProof w:val="0"/>
              </w:rPr>
              <w:tab/>
            </w:r>
            <w:r w:rsidRPr="00F56577">
              <w:rPr>
                <w:noProof w:val="0"/>
              </w:rPr>
              <w:tab/>
              <w:t>commonOrDedicated_H_RNTI</w:t>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6FAB709A" w14:textId="77777777" w:rsidR="00F137E8" w:rsidRPr="00F56577" w:rsidRDefault="00F137E8" w:rsidP="00C77AFF">
            <w:pPr>
              <w:pStyle w:val="PL"/>
              <w:rPr>
                <w:noProof w:val="0"/>
              </w:rPr>
            </w:pPr>
            <w:r w:rsidRPr="00F56577">
              <w:rPr>
                <w:noProof w:val="0"/>
              </w:rPr>
              <w:tab/>
            </w:r>
            <w:r w:rsidRPr="00F56577">
              <w:rPr>
                <w:noProof w:val="0"/>
              </w:rPr>
              <w:tab/>
              <w:t>bcchSpecific_H_RNTI</w:t>
            </w:r>
            <w:r w:rsidRPr="00F56577">
              <w:rPr>
                <w:noProof w:val="0"/>
              </w:rPr>
              <w:tab/>
            </w:r>
            <w:r w:rsidRPr="00F56577">
              <w:rPr>
                <w:noProof w:val="0"/>
              </w:rPr>
              <w:tab/>
            </w:r>
            <w:r w:rsidRPr="00F56577">
              <w:rPr>
                <w:noProof w:val="0"/>
              </w:rPr>
              <w:tab/>
              <w:t>H_RNTI,</w:t>
            </w:r>
          </w:p>
          <w:p w14:paraId="1F0BA50E" w14:textId="77777777" w:rsidR="00F137E8" w:rsidRPr="00F56577" w:rsidRDefault="00F137E8" w:rsidP="00C77AFF">
            <w:pPr>
              <w:pStyle w:val="PL"/>
              <w:rPr>
                <w:noProof w:val="0"/>
              </w:rPr>
            </w:pPr>
            <w:r w:rsidRPr="00F56577">
              <w:rPr>
                <w:noProof w:val="0"/>
              </w:rPr>
              <w:tab/>
            </w:r>
            <w:r w:rsidRPr="00F56577">
              <w:rPr>
                <w:noProof w:val="0"/>
              </w:rPr>
              <w:tab/>
              <w:t>hs_scch_SystemInfo</w:t>
            </w:r>
            <w:r w:rsidRPr="00F56577">
              <w:rPr>
                <w:noProof w:val="0"/>
              </w:rPr>
              <w:tab/>
            </w:r>
            <w:r w:rsidRPr="00F56577">
              <w:rPr>
                <w:noProof w:val="0"/>
              </w:rPr>
              <w:tab/>
            </w:r>
            <w:r w:rsidRPr="00F56577">
              <w:rPr>
                <w:noProof w:val="0"/>
              </w:rPr>
              <w:tab/>
              <w:t>HS_SCCH_SystemInfo,</w:t>
            </w:r>
          </w:p>
          <w:p w14:paraId="1CC7CD26" w14:textId="77777777" w:rsidR="00F137E8" w:rsidRPr="00F56577" w:rsidRDefault="00F137E8" w:rsidP="00C77AFF">
            <w:pPr>
              <w:pStyle w:val="PL"/>
              <w:rPr>
                <w:noProof w:val="0"/>
              </w:rPr>
            </w:pPr>
            <w:r w:rsidRPr="00F56577">
              <w:rPr>
                <w:noProof w:val="0"/>
              </w:rPr>
              <w:tab/>
            </w:r>
            <w:r w:rsidRPr="00F56577">
              <w:rPr>
                <w:noProof w:val="0"/>
              </w:rPr>
              <w:tab/>
              <w:t>hs_dsch_PagingSystemInformation</w:t>
            </w:r>
            <w:r w:rsidRPr="00F56577">
              <w:rPr>
                <w:noProof w:val="0"/>
              </w:rPr>
              <w:tab/>
              <w:t>HS_DSCH_PagingSystemInformation</w:t>
            </w:r>
            <w:r w:rsidRPr="00F56577">
              <w:rPr>
                <w:noProof w:val="0"/>
              </w:rPr>
              <w:tab/>
              <w:t>OPTIONAL,</w:t>
            </w:r>
          </w:p>
          <w:p w14:paraId="3815F416"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3D41BC32"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1DDD999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5959FE03" w14:textId="77777777" w:rsidR="00F137E8" w:rsidRPr="00F56577" w:rsidRDefault="00F137E8" w:rsidP="00C77AFF">
            <w:pPr>
              <w:pStyle w:val="PL"/>
              <w:rPr>
                <w:noProof w:val="0"/>
              </w:rPr>
            </w:pPr>
            <w:r w:rsidRPr="00F56577">
              <w:rPr>
                <w:noProof w:val="0"/>
                <w:snapToGrid w:val="0"/>
              </w:rPr>
              <w:tab/>
            </w:r>
            <w:r w:rsidRPr="00F56577">
              <w:rPr>
                <w:noProof w:val="0"/>
                <w:snapToGrid w:val="0"/>
              </w:rPr>
              <w:tab/>
              <w:t>ss_HS_DSCH_DtxCellFach</w:t>
            </w:r>
            <w:r w:rsidRPr="00F56577">
              <w:rPr>
                <w:noProof w:val="0"/>
                <w:snapToGrid w:val="0"/>
              </w:rPr>
              <w:tab/>
            </w:r>
            <w:r w:rsidRPr="00F56577">
              <w:rPr>
                <w:noProof w:val="0"/>
                <w:snapToGrid w:val="0"/>
              </w:rPr>
              <w:tab/>
              <w:t>HS_DSCH_DrxCellfach_info OPTIONAL</w:t>
            </w:r>
          </w:p>
          <w:p w14:paraId="6C728FDB" w14:textId="77777777" w:rsidR="00F137E8" w:rsidRPr="00F56577" w:rsidRDefault="00F137E8" w:rsidP="00C77AFF">
            <w:pPr>
              <w:pStyle w:val="PL"/>
              <w:rPr>
                <w:noProof w:val="0"/>
              </w:rPr>
            </w:pPr>
            <w:r w:rsidRPr="00F56577">
              <w:rPr>
                <w:noProof w:val="0"/>
              </w:rPr>
              <w:tab/>
            </w:r>
            <w:r w:rsidRPr="00F56577">
              <w:rPr>
                <w:noProof w:val="0"/>
              </w:rPr>
              <w:tab/>
              <w:t>},</w:t>
            </w:r>
          </w:p>
          <w:p w14:paraId="0205AB70" w14:textId="77777777" w:rsidR="00F137E8" w:rsidRPr="00F56577" w:rsidRDefault="00F137E8" w:rsidP="00C77AFF">
            <w:pPr>
              <w:pStyle w:val="PL"/>
              <w:rPr>
                <w:noProof w:val="0"/>
              </w:rPr>
            </w:pPr>
            <w:r w:rsidRPr="00F56577">
              <w:rPr>
                <w:noProof w:val="0"/>
              </w:rPr>
              <w:tab/>
              <w:t>spare2</w:t>
            </w:r>
            <w:r w:rsidRPr="00F56577">
              <w:rPr>
                <w:noProof w:val="0"/>
              </w:rPr>
              <w:tab/>
              <w:t>SEQUENCE</w:t>
            </w:r>
            <w:r w:rsidRPr="00F56577">
              <w:rPr>
                <w:noProof w:val="0"/>
              </w:rPr>
              <w:tab/>
              <w:t>{},</w:t>
            </w:r>
          </w:p>
          <w:p w14:paraId="2E8EAA4D" w14:textId="77777777" w:rsidR="00F137E8" w:rsidRPr="00F56577" w:rsidRDefault="00F137E8" w:rsidP="00C77AFF">
            <w:pPr>
              <w:pStyle w:val="PL"/>
              <w:rPr>
                <w:noProof w:val="0"/>
              </w:rPr>
            </w:pPr>
            <w:r w:rsidRPr="00F56577">
              <w:rPr>
                <w:noProof w:val="0"/>
              </w:rPr>
              <w:tab/>
              <w:t>spare3</w:t>
            </w:r>
            <w:r w:rsidRPr="00F56577">
              <w:rPr>
                <w:noProof w:val="0"/>
              </w:rPr>
              <w:tab/>
              <w:t>SEQUENCE</w:t>
            </w:r>
            <w:r w:rsidRPr="00F56577">
              <w:rPr>
                <w:noProof w:val="0"/>
              </w:rPr>
              <w:tab/>
              <w:t>{}</w:t>
            </w:r>
          </w:p>
          <w:p w14:paraId="322811CF" w14:textId="77777777" w:rsidR="00F137E8" w:rsidRPr="00F56577" w:rsidRDefault="00F137E8" w:rsidP="00C77AFF">
            <w:pPr>
              <w:pStyle w:val="PL"/>
              <w:rPr>
                <w:noProof w:val="0"/>
              </w:rPr>
            </w:pPr>
            <w:r w:rsidRPr="00F56577">
              <w:rPr>
                <w:noProof w:val="0"/>
              </w:rPr>
              <w:t>}</w:t>
            </w:r>
          </w:p>
        </w:tc>
      </w:tr>
    </w:tbl>
    <w:p w14:paraId="2176D4AE"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7156C3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6C9CEF5" w14:textId="77777777" w:rsidR="00F137E8" w:rsidRPr="00F56577" w:rsidRDefault="00F137E8" w:rsidP="00C77AFF">
            <w:pPr>
              <w:pStyle w:val="TAH"/>
            </w:pPr>
            <w:r w:rsidRPr="00F56577">
              <w:lastRenderedPageBreak/>
              <w:t>ASN.1 Type Definition</w:t>
            </w:r>
          </w:p>
        </w:tc>
      </w:tr>
      <w:tr w:rsidR="00F137E8" w:rsidRPr="00F56577" w14:paraId="636F8C6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BE634D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9858C99" w14:textId="77777777" w:rsidR="00F137E8" w:rsidRPr="00F56577" w:rsidRDefault="00F137E8" w:rsidP="00C77AFF">
            <w:pPr>
              <w:pStyle w:val="TAL"/>
              <w:rPr>
                <w:lang w:eastAsia="zh-CN"/>
              </w:rPr>
            </w:pPr>
            <w:r w:rsidRPr="00F56577">
              <w:rPr>
                <w:lang w:eastAsia="zh-CN"/>
              </w:rPr>
              <w:t>HS_PDSCHInfo_r9</w:t>
            </w:r>
          </w:p>
        </w:tc>
      </w:tr>
      <w:tr w:rsidR="00F137E8" w:rsidRPr="00F56577" w14:paraId="581CF27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6ABF9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F459C3D" w14:textId="77777777" w:rsidR="00F137E8" w:rsidRPr="00F56577" w:rsidRDefault="00F137E8" w:rsidP="00C77AFF">
            <w:pPr>
              <w:pStyle w:val="TAL"/>
            </w:pPr>
            <w:r w:rsidRPr="00F56577">
              <w:t>Rel-9 or later.</w:t>
            </w:r>
          </w:p>
          <w:p w14:paraId="4C879E76" w14:textId="77777777" w:rsidR="00F137E8" w:rsidRPr="00F56577" w:rsidRDefault="00F137E8" w:rsidP="00C77AFF">
            <w:pPr>
              <w:pStyle w:val="TAL"/>
            </w:pPr>
            <w:r w:rsidRPr="00F56577">
              <w:t>Choice of hS_PDSCH_Info will be used for configuring HSD-DSCH with 64QAM and/or CPC.</w:t>
            </w:r>
          </w:p>
          <w:p w14:paraId="09D6E797" w14:textId="77777777" w:rsidR="00F137E8" w:rsidRPr="00F56577" w:rsidRDefault="00F137E8" w:rsidP="00C77AFF">
            <w:pPr>
              <w:pStyle w:val="TAL"/>
            </w:pPr>
            <w:r w:rsidRPr="00F56577">
              <w:t>Choice of common_HS_PDSCH_Info will be used for Enhanced Cell_FACH.</w:t>
            </w:r>
          </w:p>
          <w:p w14:paraId="147F53B7" w14:textId="77777777" w:rsidR="00F137E8" w:rsidRPr="00F56577" w:rsidRDefault="00F137E8" w:rsidP="00C77AFF">
            <w:pPr>
              <w:pStyle w:val="TAL"/>
            </w:pPr>
            <w:r w:rsidRPr="00F56577">
              <w:t>commonOrDedicated_H_RNTI indicates, the H-RNTI that will be used by UE (either dedicated H-RNTI if provided in RRC message, or selected common H-RNTI transmitted in SIB5).</w:t>
            </w:r>
          </w:p>
          <w:p w14:paraId="73BB4E5F" w14:textId="77777777" w:rsidR="00F137E8" w:rsidRPr="00F56577" w:rsidRDefault="00F137E8" w:rsidP="00C77AFF">
            <w:pPr>
              <w:pStyle w:val="TAL"/>
            </w:pPr>
            <w:r w:rsidRPr="00F56577">
              <w:t>The transmission of BCCH on HS-DSCH is performed by using BCCH specific H</w:t>
            </w:r>
            <w:r w:rsidRPr="00F56577">
              <w:noBreakHyphen/>
              <w:t>RNTI on the first indexed HS-SCCH code indicated in system information broadcast.</w:t>
            </w:r>
          </w:p>
          <w:p w14:paraId="73BA89DF" w14:textId="77777777" w:rsidR="00F137E8" w:rsidRPr="00F56577" w:rsidRDefault="00F137E8" w:rsidP="00C77AFF">
            <w:pPr>
              <w:pStyle w:val="TAL"/>
            </w:pPr>
            <w:r w:rsidRPr="00F56577">
              <w:t>Presence of ss_DTX_Info makes DL DRX to be enabled.</w:t>
            </w:r>
          </w:p>
          <w:p w14:paraId="5648177D" w14:textId="77777777" w:rsidR="00F137E8" w:rsidRPr="00F56577" w:rsidRDefault="00F137E8" w:rsidP="00C77AFF">
            <w:pPr>
              <w:pStyle w:val="TAL"/>
            </w:pPr>
            <w:r w:rsidRPr="00F56577">
              <w:t>Presence of hs_scch_LessInfo makes HS-SCCH less operation enabled.</w:t>
            </w:r>
          </w:p>
          <w:p w14:paraId="26B9EA68" w14:textId="77777777" w:rsidR="00F137E8" w:rsidRPr="00F56577" w:rsidRDefault="00F137E8" w:rsidP="00C77AFF">
            <w:pPr>
              <w:pStyle w:val="TAL"/>
            </w:pPr>
            <w:r w:rsidRPr="00F56577">
              <w:t>Presence of mimo_Parameters indicate MIMO is to be started.</w:t>
            </w:r>
          </w:p>
          <w:p w14:paraId="45626302" w14:textId="77777777" w:rsidR="00F137E8" w:rsidRPr="00F56577" w:rsidRDefault="00F137E8" w:rsidP="00C77AFF">
            <w:pPr>
              <w:pStyle w:val="TAL"/>
            </w:pPr>
            <w:r w:rsidRPr="00F56577">
              <w:t xml:space="preserve">MIMO and HS-SCCH less operation do not co-exist. MIMO is not applicable for non DCH states. </w:t>
            </w:r>
          </w:p>
          <w:p w14:paraId="6A7D2BA6" w14:textId="77777777" w:rsidR="00F137E8" w:rsidRPr="00F56577" w:rsidRDefault="00F137E8" w:rsidP="00C77AFF">
            <w:pPr>
              <w:pStyle w:val="TAL"/>
            </w:pPr>
            <w:r w:rsidRPr="00F56577">
              <w:t>The IEs "hSDSCHPhysicalLayerCategory",</w:t>
            </w:r>
            <w:r w:rsidRPr="00F56577" w:rsidDel="00D17BAE">
              <w:t xml:space="preserve"> </w:t>
            </w:r>
            <w:r w:rsidRPr="00F56577">
              <w:t>"</w:t>
            </w:r>
            <w:r w:rsidRPr="00F56577">
              <w:rPr>
                <w:bCs/>
                <w:snapToGrid w:val="0"/>
                <w:lang w:eastAsia="zh-CN"/>
              </w:rPr>
              <w:t>hsdsch_physical_layer_category_ext</w:t>
            </w:r>
            <w:r w:rsidRPr="00F56577">
              <w:t>",</w:t>
            </w:r>
            <w:r w:rsidRPr="00F56577" w:rsidDel="00D17BAE">
              <w:t xml:space="preserve"> </w:t>
            </w:r>
            <w:r w:rsidRPr="00F56577">
              <w:t>"</w:t>
            </w:r>
            <w:r w:rsidRPr="00F56577">
              <w:rPr>
                <w:bCs/>
                <w:snapToGrid w:val="0"/>
                <w:lang w:eastAsia="zh-CN"/>
              </w:rPr>
              <w:t>hsdsch_physical_layer_category_ext2</w:t>
            </w:r>
            <w:r w:rsidRPr="00F56577">
              <w:t>" and "</w:t>
            </w:r>
            <w:r w:rsidRPr="00F56577">
              <w:rPr>
                <w:bCs/>
                <w:snapToGrid w:val="0"/>
                <w:lang w:eastAsia="zh-CN"/>
              </w:rPr>
              <w:t>hsdsch_physical_layer_category_ext3</w:t>
            </w:r>
            <w:r w:rsidRPr="00F56577">
              <w:t>" are mutually exclusive. One of the IE shall be present in the SS configuration. The IE "</w:t>
            </w:r>
            <w:r w:rsidRPr="00F56577">
              <w:rPr>
                <w:bCs/>
                <w:snapToGrid w:val="0"/>
                <w:lang w:eastAsia="zh-CN"/>
              </w:rPr>
              <w:t>hsdsch_physical_layer_category_ext2</w:t>
            </w:r>
            <w:r w:rsidRPr="00F56577">
              <w:t>" is present when DC-HSDPA is configured. The IE "</w:t>
            </w:r>
            <w:r w:rsidRPr="00F56577">
              <w:rPr>
                <w:bCs/>
                <w:snapToGrid w:val="0"/>
                <w:lang w:eastAsia="zh-CN"/>
              </w:rPr>
              <w:t>hsdsch_physical_layer_category_ext3</w:t>
            </w:r>
            <w:r w:rsidRPr="00F56577">
              <w:t>" is present when DC-HSDPA with MIMO is configured.</w:t>
            </w:r>
          </w:p>
          <w:p w14:paraId="5F007D08" w14:textId="77777777" w:rsidR="00F137E8" w:rsidRPr="00F56577" w:rsidRDefault="00F137E8" w:rsidP="00C77AFF">
            <w:pPr>
              <w:pStyle w:val="TAL"/>
            </w:pPr>
            <w:r w:rsidRPr="00F56577">
              <w:t>If commonOrDedicated_H_RNTI  is omitted, HS-SCCHless is to be applied.</w:t>
            </w:r>
          </w:p>
          <w:p w14:paraId="30C9942B" w14:textId="77777777" w:rsidR="00F137E8" w:rsidRPr="00F56577" w:rsidRDefault="00F137E8" w:rsidP="00C77AFF">
            <w:pPr>
              <w:pStyle w:val="TAL"/>
            </w:pPr>
            <w:r w:rsidRPr="00F56577">
              <w:t xml:space="preserve">If hs_DPCCHToFollow is FALSE, the hs_DPCCHInd IE shall not be present when ul_DPCHInfo is configured or reconfigured. </w:t>
            </w:r>
          </w:p>
          <w:p w14:paraId="4045FD8D" w14:textId="77777777" w:rsidR="00F137E8" w:rsidRPr="00F56577" w:rsidRDefault="00F137E8" w:rsidP="00C77AFF">
            <w:pPr>
              <w:pStyle w:val="TAL"/>
            </w:pPr>
            <w:r w:rsidRPr="00F56577">
              <w:t xml:space="preserve">Presence of </w:t>
            </w:r>
            <w:r w:rsidRPr="00F56577">
              <w:rPr>
                <w:snapToGrid w:val="0"/>
              </w:rPr>
              <w:t>ss_HS_DSCH_DtxCellFach makes HS-DSCH DRX operation enabled and SS shall transmit any requested HS-SCCH and HS-DSCH only in occasions when UE will be listening.</w:t>
            </w:r>
          </w:p>
        </w:tc>
      </w:tr>
      <w:tr w:rsidR="00F137E8" w:rsidRPr="00F56577" w14:paraId="05A2D87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98DF2A7" w14:textId="77777777" w:rsidR="00F137E8" w:rsidRPr="00F56577" w:rsidRDefault="00F137E8" w:rsidP="00C77AFF">
            <w:pPr>
              <w:pStyle w:val="TAH"/>
            </w:pPr>
            <w:r w:rsidRPr="00F56577">
              <w:t>Type Definition</w:t>
            </w:r>
          </w:p>
        </w:tc>
      </w:tr>
      <w:tr w:rsidR="00F137E8" w:rsidRPr="00F56577" w14:paraId="5FE2F02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35656D8" w14:textId="77777777" w:rsidR="00F137E8" w:rsidRPr="00F56577" w:rsidRDefault="00F137E8" w:rsidP="00C77AFF">
            <w:pPr>
              <w:pStyle w:val="PL"/>
              <w:rPr>
                <w:noProof w:val="0"/>
              </w:rPr>
            </w:pPr>
            <w:r w:rsidRPr="00F56577">
              <w:rPr>
                <w:noProof w:val="0"/>
              </w:rPr>
              <w:t>CHOICE</w:t>
            </w:r>
            <w:r w:rsidRPr="00F56577">
              <w:rPr>
                <w:noProof w:val="0"/>
              </w:rPr>
              <w:tab/>
              <w:t>{</w:t>
            </w:r>
          </w:p>
          <w:p w14:paraId="324E769C" w14:textId="77777777" w:rsidR="00F137E8" w:rsidRPr="00F56577" w:rsidRDefault="00F137E8" w:rsidP="00C77AFF">
            <w:pPr>
              <w:pStyle w:val="PL"/>
              <w:rPr>
                <w:noProof w:val="0"/>
              </w:rPr>
            </w:pPr>
            <w:r w:rsidRPr="00F56577">
              <w:rPr>
                <w:noProof w:val="0"/>
              </w:rPr>
              <w:tab/>
              <w:t>hS_PDSCH_Info</w:t>
            </w:r>
            <w:r w:rsidRPr="00F56577">
              <w:rPr>
                <w:noProof w:val="0"/>
              </w:rPr>
              <w:tab/>
              <w:t>SEQUENCE</w:t>
            </w:r>
            <w:r w:rsidRPr="00F56577">
              <w:rPr>
                <w:noProof w:val="0"/>
              </w:rPr>
              <w:tab/>
              <w:t>{</w:t>
            </w:r>
          </w:p>
          <w:p w14:paraId="072905DC"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 OPTIONAL,</w:t>
            </w:r>
          </w:p>
          <w:p w14:paraId="4BD26B77"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 OPTIONAL,</w:t>
            </w:r>
          </w:p>
          <w:p w14:paraId="627183F4"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hsdsch_physical_layer_category_ext2</w:t>
            </w:r>
            <w:r w:rsidRPr="00F56577">
              <w:rPr>
                <w:bCs/>
                <w:noProof w:val="0"/>
                <w:snapToGrid w:val="0"/>
                <w:lang w:eastAsia="zh-CN"/>
              </w:rPr>
              <w:tab/>
            </w:r>
          </w:p>
          <w:p w14:paraId="37E00BAC"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HSDSCH_physical_layer_category_ext2 OPTIONAL,</w:t>
            </w:r>
          </w:p>
          <w:p w14:paraId="292C8BC5"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 xml:space="preserve">hsdsch_physical_layer_category_ext3 </w:t>
            </w:r>
          </w:p>
          <w:p w14:paraId="2CFAC694"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HSDSCH_physical_layer_category_ext3  OPTIONAL,</w:t>
            </w:r>
          </w:p>
          <w:p w14:paraId="2BA0F695"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59206B4C"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DL_HSPDSCH_Information_r9,</w:t>
            </w:r>
          </w:p>
          <w:p w14:paraId="4BC13327"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4DD43243"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60991F09"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p>
          <w:p w14:paraId="6D488F48" w14:textId="77777777" w:rsidR="00F137E8" w:rsidRPr="00F56577" w:rsidRDefault="00F137E8" w:rsidP="00C77AFF">
            <w:pPr>
              <w:pStyle w:val="PL"/>
              <w:rPr>
                <w:noProof w:val="0"/>
              </w:rPr>
            </w:pPr>
            <w:r w:rsidRPr="00F56577">
              <w:rPr>
                <w:noProof w:val="0"/>
              </w:rPr>
              <w:tab/>
            </w:r>
            <w:r w:rsidRPr="00F56577">
              <w:rPr>
                <w:noProof w:val="0"/>
              </w:rPr>
              <w:tab/>
              <w:t>hs_scch_LessInfo</w:t>
            </w:r>
            <w:r w:rsidRPr="00F56577">
              <w:rPr>
                <w:noProof w:val="0"/>
              </w:rPr>
              <w:tab/>
            </w:r>
            <w:r w:rsidRPr="00F56577">
              <w:rPr>
                <w:noProof w:val="0"/>
              </w:rPr>
              <w:tab/>
            </w:r>
            <w:r w:rsidRPr="00F56577">
              <w:rPr>
                <w:noProof w:val="0"/>
              </w:rPr>
              <w:tab/>
              <w:t>HS_SCCH_LessInfo_r7</w:t>
            </w:r>
            <w:r w:rsidRPr="00F56577">
              <w:rPr>
                <w:noProof w:val="0"/>
              </w:rPr>
              <w:tab/>
            </w:r>
            <w:r w:rsidRPr="00F56577">
              <w:rPr>
                <w:noProof w:val="0"/>
              </w:rPr>
              <w:tab/>
              <w:t>OPTIONAL,</w:t>
            </w:r>
          </w:p>
          <w:p w14:paraId="13ADB665"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t>MIMO_Parameters_r9</w:t>
            </w:r>
            <w:r w:rsidRPr="00F56577">
              <w:rPr>
                <w:noProof w:val="0"/>
              </w:rPr>
              <w:tab/>
            </w:r>
            <w:r w:rsidRPr="00F56577">
              <w:rPr>
                <w:noProof w:val="0"/>
              </w:rPr>
              <w:tab/>
              <w:t>OPTIONAL,</w:t>
            </w:r>
          </w:p>
          <w:p w14:paraId="0A3AF046"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12206E05"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hs_SCCH_SttdIndicator</w:t>
            </w:r>
            <w:r w:rsidRPr="00F56577">
              <w:rPr>
                <w:noProof w:val="0"/>
              </w:rPr>
              <w:tab/>
            </w:r>
            <w:r w:rsidRPr="00F56577">
              <w:rPr>
                <w:noProof w:val="0"/>
              </w:rPr>
              <w:tab/>
              <w:t>BOOLEAN DEFAULT FALSE</w:t>
            </w:r>
          </w:p>
          <w:p w14:paraId="01297F53" w14:textId="77777777" w:rsidR="00F137E8" w:rsidRPr="00F56577" w:rsidRDefault="00F137E8" w:rsidP="00C77AFF">
            <w:pPr>
              <w:pStyle w:val="PL"/>
              <w:rPr>
                <w:noProof w:val="0"/>
              </w:rPr>
            </w:pPr>
            <w:r w:rsidRPr="00F56577">
              <w:rPr>
                <w:noProof w:val="0"/>
              </w:rPr>
              <w:tab/>
            </w:r>
            <w:r w:rsidRPr="00F56577">
              <w:rPr>
                <w:noProof w:val="0"/>
              </w:rPr>
              <w:tab/>
              <w:t>},</w:t>
            </w:r>
          </w:p>
          <w:p w14:paraId="30064DE6" w14:textId="77777777" w:rsidR="00F137E8" w:rsidRPr="00F56577" w:rsidRDefault="00F137E8" w:rsidP="00C77AFF">
            <w:pPr>
              <w:pStyle w:val="PL"/>
              <w:rPr>
                <w:noProof w:val="0"/>
              </w:rPr>
            </w:pPr>
            <w:r w:rsidRPr="00F56577">
              <w:rPr>
                <w:noProof w:val="0"/>
              </w:rPr>
              <w:tab/>
              <w:t>common_HS_PDSCH_Info</w:t>
            </w:r>
            <w:r w:rsidRPr="00F56577">
              <w:rPr>
                <w:noProof w:val="0"/>
              </w:rPr>
              <w:tab/>
              <w:t>SEQUENCE</w:t>
            </w:r>
            <w:r w:rsidRPr="00F56577">
              <w:rPr>
                <w:noProof w:val="0"/>
              </w:rPr>
              <w:tab/>
              <w:t>{</w:t>
            </w:r>
          </w:p>
          <w:p w14:paraId="7CE7339D"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w:t>
            </w:r>
          </w:p>
          <w:p w14:paraId="4CB4092E" w14:textId="77777777" w:rsidR="00F137E8" w:rsidRPr="00F56577" w:rsidRDefault="00F137E8" w:rsidP="00C77AFF">
            <w:pPr>
              <w:pStyle w:val="PL"/>
              <w:rPr>
                <w:noProof w:val="0"/>
              </w:rPr>
            </w:pPr>
            <w:r w:rsidRPr="00F56577">
              <w:rPr>
                <w:noProof w:val="0"/>
              </w:rPr>
              <w:tab/>
            </w:r>
            <w:r w:rsidRPr="00F56577">
              <w:rPr>
                <w:noProof w:val="0"/>
              </w:rPr>
              <w:tab/>
              <w:t>commonOrDedicated_H_RNTI</w:t>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31D1049A" w14:textId="77777777" w:rsidR="00F137E8" w:rsidRPr="00F56577" w:rsidRDefault="00F137E8" w:rsidP="00C77AFF">
            <w:pPr>
              <w:pStyle w:val="PL"/>
              <w:rPr>
                <w:noProof w:val="0"/>
              </w:rPr>
            </w:pPr>
            <w:r w:rsidRPr="00F56577">
              <w:rPr>
                <w:noProof w:val="0"/>
              </w:rPr>
              <w:tab/>
            </w:r>
            <w:r w:rsidRPr="00F56577">
              <w:rPr>
                <w:noProof w:val="0"/>
              </w:rPr>
              <w:tab/>
              <w:t>bcchSpecific_H_RNTI</w:t>
            </w:r>
            <w:r w:rsidRPr="00F56577">
              <w:rPr>
                <w:noProof w:val="0"/>
              </w:rPr>
              <w:tab/>
            </w:r>
            <w:r w:rsidRPr="00F56577">
              <w:rPr>
                <w:noProof w:val="0"/>
              </w:rPr>
              <w:tab/>
            </w:r>
            <w:r w:rsidRPr="00F56577">
              <w:rPr>
                <w:noProof w:val="0"/>
              </w:rPr>
              <w:tab/>
              <w:t>H_RNTI,</w:t>
            </w:r>
          </w:p>
          <w:p w14:paraId="3AAA4816" w14:textId="77777777" w:rsidR="00F137E8" w:rsidRPr="00F56577" w:rsidRDefault="00F137E8" w:rsidP="00C77AFF">
            <w:pPr>
              <w:pStyle w:val="PL"/>
              <w:rPr>
                <w:noProof w:val="0"/>
              </w:rPr>
            </w:pPr>
            <w:r w:rsidRPr="00F56577">
              <w:rPr>
                <w:noProof w:val="0"/>
              </w:rPr>
              <w:tab/>
            </w:r>
            <w:r w:rsidRPr="00F56577">
              <w:rPr>
                <w:noProof w:val="0"/>
              </w:rPr>
              <w:tab/>
              <w:t>hs_scch_SystemInfo</w:t>
            </w:r>
            <w:r w:rsidRPr="00F56577">
              <w:rPr>
                <w:noProof w:val="0"/>
              </w:rPr>
              <w:tab/>
            </w:r>
            <w:r w:rsidRPr="00F56577">
              <w:rPr>
                <w:noProof w:val="0"/>
              </w:rPr>
              <w:tab/>
            </w:r>
            <w:r w:rsidRPr="00F56577">
              <w:rPr>
                <w:noProof w:val="0"/>
              </w:rPr>
              <w:tab/>
              <w:t>HS_SCCH_SystemInfo,</w:t>
            </w:r>
          </w:p>
          <w:p w14:paraId="319C3A0D" w14:textId="77777777" w:rsidR="00F137E8" w:rsidRPr="00F56577" w:rsidRDefault="00F137E8" w:rsidP="00C77AFF">
            <w:pPr>
              <w:pStyle w:val="PL"/>
              <w:rPr>
                <w:noProof w:val="0"/>
              </w:rPr>
            </w:pPr>
            <w:r w:rsidRPr="00F56577">
              <w:rPr>
                <w:noProof w:val="0"/>
              </w:rPr>
              <w:tab/>
            </w:r>
            <w:r w:rsidRPr="00F56577">
              <w:rPr>
                <w:noProof w:val="0"/>
              </w:rPr>
              <w:tab/>
              <w:t>hs_dsch_PagingSystemInformation</w:t>
            </w:r>
            <w:r w:rsidRPr="00F56577">
              <w:rPr>
                <w:noProof w:val="0"/>
              </w:rPr>
              <w:tab/>
              <w:t>HS_DSCH_PagingSystemInformation</w:t>
            </w:r>
            <w:r w:rsidRPr="00F56577">
              <w:rPr>
                <w:noProof w:val="0"/>
              </w:rPr>
              <w:tab/>
              <w:t>OPTIONAL,</w:t>
            </w:r>
          </w:p>
          <w:p w14:paraId="516BD831"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3151B6FA"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26E5733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4B82732D" w14:textId="77777777" w:rsidR="00F137E8" w:rsidRPr="00F56577" w:rsidRDefault="00F137E8" w:rsidP="00C77AFF">
            <w:pPr>
              <w:pStyle w:val="PL"/>
              <w:rPr>
                <w:noProof w:val="0"/>
              </w:rPr>
            </w:pPr>
            <w:r w:rsidRPr="00F56577">
              <w:rPr>
                <w:noProof w:val="0"/>
                <w:snapToGrid w:val="0"/>
              </w:rPr>
              <w:tab/>
            </w:r>
            <w:r w:rsidRPr="00F56577">
              <w:rPr>
                <w:noProof w:val="0"/>
                <w:snapToGrid w:val="0"/>
              </w:rPr>
              <w:tab/>
              <w:t>ss_HS_DSCH_DtxCellFach</w:t>
            </w:r>
            <w:r w:rsidRPr="00F56577">
              <w:rPr>
                <w:noProof w:val="0"/>
                <w:snapToGrid w:val="0"/>
              </w:rPr>
              <w:tab/>
            </w:r>
            <w:r w:rsidRPr="00F56577">
              <w:rPr>
                <w:noProof w:val="0"/>
                <w:snapToGrid w:val="0"/>
              </w:rPr>
              <w:tab/>
              <w:t>HS_DSCH_DrxCellfach_info OPTIONAL</w:t>
            </w:r>
          </w:p>
          <w:p w14:paraId="66896FE5" w14:textId="77777777" w:rsidR="00F137E8" w:rsidRPr="00F56577" w:rsidRDefault="00F137E8" w:rsidP="00C77AFF">
            <w:pPr>
              <w:pStyle w:val="PL"/>
              <w:rPr>
                <w:noProof w:val="0"/>
              </w:rPr>
            </w:pPr>
            <w:r w:rsidRPr="00F56577">
              <w:rPr>
                <w:noProof w:val="0"/>
              </w:rPr>
              <w:tab/>
            </w:r>
            <w:r w:rsidRPr="00F56577">
              <w:rPr>
                <w:noProof w:val="0"/>
              </w:rPr>
              <w:tab/>
              <w:t>},</w:t>
            </w:r>
          </w:p>
          <w:p w14:paraId="41968945" w14:textId="77777777" w:rsidR="00F137E8" w:rsidRPr="00F56577" w:rsidRDefault="00F137E8" w:rsidP="00C77AFF">
            <w:pPr>
              <w:pStyle w:val="PL"/>
              <w:rPr>
                <w:noProof w:val="0"/>
              </w:rPr>
            </w:pPr>
            <w:r w:rsidRPr="00F56577">
              <w:rPr>
                <w:noProof w:val="0"/>
              </w:rPr>
              <w:tab/>
              <w:t>spare2</w:t>
            </w:r>
            <w:r w:rsidRPr="00F56577">
              <w:rPr>
                <w:noProof w:val="0"/>
              </w:rPr>
              <w:tab/>
              <w:t>SEQUENCE</w:t>
            </w:r>
            <w:r w:rsidRPr="00F56577">
              <w:rPr>
                <w:noProof w:val="0"/>
              </w:rPr>
              <w:tab/>
              <w:t>{},</w:t>
            </w:r>
          </w:p>
          <w:p w14:paraId="471CF72E" w14:textId="77777777" w:rsidR="00F137E8" w:rsidRPr="00F56577" w:rsidRDefault="00F137E8" w:rsidP="00C77AFF">
            <w:pPr>
              <w:pStyle w:val="PL"/>
              <w:rPr>
                <w:noProof w:val="0"/>
              </w:rPr>
            </w:pPr>
            <w:r w:rsidRPr="00F56577">
              <w:rPr>
                <w:noProof w:val="0"/>
              </w:rPr>
              <w:tab/>
              <w:t>spare3</w:t>
            </w:r>
            <w:r w:rsidRPr="00F56577">
              <w:rPr>
                <w:noProof w:val="0"/>
              </w:rPr>
              <w:tab/>
              <w:t>SEQUENCE</w:t>
            </w:r>
            <w:r w:rsidRPr="00F56577">
              <w:rPr>
                <w:noProof w:val="0"/>
              </w:rPr>
              <w:tab/>
              <w:t>{}</w:t>
            </w:r>
          </w:p>
          <w:p w14:paraId="3D4374C1" w14:textId="77777777" w:rsidR="00F137E8" w:rsidRPr="00F56577" w:rsidRDefault="00F137E8" w:rsidP="00C77AFF">
            <w:pPr>
              <w:pStyle w:val="PL"/>
              <w:rPr>
                <w:noProof w:val="0"/>
              </w:rPr>
            </w:pPr>
            <w:r w:rsidRPr="00F56577">
              <w:rPr>
                <w:noProof w:val="0"/>
              </w:rPr>
              <w:t>}</w:t>
            </w:r>
          </w:p>
        </w:tc>
      </w:tr>
    </w:tbl>
    <w:p w14:paraId="20249C95"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23C6E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797B661" w14:textId="77777777" w:rsidR="00F137E8" w:rsidRPr="00F56577" w:rsidRDefault="00F137E8" w:rsidP="00C77AFF">
            <w:pPr>
              <w:pStyle w:val="TAH"/>
            </w:pPr>
            <w:r w:rsidRPr="00F56577">
              <w:lastRenderedPageBreak/>
              <w:t>ASN.1 Type Definition</w:t>
            </w:r>
          </w:p>
        </w:tc>
      </w:tr>
      <w:tr w:rsidR="00F137E8" w:rsidRPr="00F56577" w14:paraId="4A906DF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35C4E8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73D6D21" w14:textId="77777777" w:rsidR="00F137E8" w:rsidRPr="00F56577" w:rsidRDefault="00F137E8" w:rsidP="00C77AFF">
            <w:pPr>
              <w:pStyle w:val="TAL"/>
            </w:pPr>
            <w:r w:rsidRPr="00F56577">
              <w:rPr>
                <w:lang w:eastAsia="zh-CN"/>
              </w:rPr>
              <w:t>SS_E</w:t>
            </w:r>
            <w:r w:rsidRPr="00F56577">
              <w:t>_D</w:t>
            </w:r>
            <w:r w:rsidRPr="00F56577">
              <w:rPr>
                <w:lang w:eastAsia="zh-CN"/>
              </w:rPr>
              <w:t>P</w:t>
            </w:r>
            <w:r w:rsidRPr="00F56577">
              <w:t>CH</w:t>
            </w:r>
            <w:r w:rsidRPr="00F56577">
              <w:rPr>
                <w:lang w:eastAsia="zh-CN"/>
              </w:rPr>
              <w:t>_</w:t>
            </w:r>
            <w:r w:rsidRPr="00F56577">
              <w:t>Info_r6OrLater</w:t>
            </w:r>
          </w:p>
        </w:tc>
      </w:tr>
      <w:tr w:rsidR="00F137E8" w:rsidRPr="00F56577" w14:paraId="2A5E476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1D79AE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75EB1FC" w14:textId="77777777" w:rsidR="00F137E8" w:rsidRPr="00F56577" w:rsidRDefault="00F137E8" w:rsidP="00C77AFF">
            <w:pPr>
              <w:pStyle w:val="TAL"/>
            </w:pPr>
            <w:r w:rsidRPr="00F56577">
              <w:t>Rel-6 or later.</w:t>
            </w:r>
          </w:p>
          <w:p w14:paraId="36DF0C7B" w14:textId="77777777" w:rsidR="00F137E8" w:rsidRPr="00F56577" w:rsidRDefault="00F137E8" w:rsidP="00C77AFF">
            <w:pPr>
              <w:pStyle w:val="TAL"/>
            </w:pPr>
            <w:r w:rsidRPr="00F56577">
              <w:t>If there is an UL-DPCH configured in the cell the E-DPCH shall use the same scramblingCodeType and scramblingCode as the UL-DPCH.</w:t>
            </w:r>
          </w:p>
          <w:p w14:paraId="25EE8ECC" w14:textId="77777777" w:rsidR="00F137E8" w:rsidRPr="00F56577" w:rsidRDefault="00F137E8" w:rsidP="00C77AFF">
            <w:pPr>
              <w:pStyle w:val="TAL"/>
            </w:pPr>
            <w:r w:rsidRPr="00F56577">
              <w:t xml:space="preserve">Presence of ul_16QAM_Settings enables usage of 16QAM in UL. With 16QAM configured the value of "E-TFCI table index" is increased by 2, and indices in the SG-Table refer to Scheduling Grant Table 2 in </w:t>
            </w:r>
            <w:r w:rsidRPr="00F56577">
              <w:rPr>
                <w:snapToGrid w:val="0"/>
              </w:rPr>
              <w:t>3GPP TS 25.321</w:t>
            </w:r>
            <w:r w:rsidRPr="00F56577">
              <w:t xml:space="preserve"> [</w:t>
            </w:r>
            <w:r>
              <w:fldChar w:fldCharType="begin"/>
            </w:r>
            <w:r>
              <w:instrText xml:space="preserve"> REF_TS25321 </w:instrText>
            </w:r>
            <w:r>
              <w:fldChar w:fldCharType="separate"/>
            </w:r>
            <w:r w:rsidRPr="00F56577">
              <w:t>17</w:t>
            </w:r>
            <w:r>
              <w:fldChar w:fldCharType="end"/>
            </w:r>
            <w:r w:rsidRPr="00F56577">
              <w:t>].</w:t>
            </w:r>
          </w:p>
          <w:p w14:paraId="4BE8DFDB" w14:textId="77777777" w:rsidR="00F137E8" w:rsidRPr="00F56577" w:rsidRDefault="00F137E8" w:rsidP="00C77AFF">
            <w:pPr>
              <w:pStyle w:val="TAL"/>
            </w:pPr>
            <w:r w:rsidRPr="00F56577">
              <w:t>The IEs "edch_PhysicalLayerCategory" , "</w:t>
            </w:r>
            <w:r w:rsidRPr="00F56577">
              <w:rPr>
                <w:snapToGrid w:val="0"/>
              </w:rPr>
              <w:t>edch_PhysicalLayerCategory_extension</w:t>
            </w:r>
            <w:r w:rsidRPr="00F56577">
              <w:t>" and "</w:t>
            </w:r>
            <w:r w:rsidRPr="00F56577">
              <w:rPr>
                <w:snapToGrid w:val="0"/>
              </w:rPr>
              <w:t>edch_PhysicalLayerCategory_extension2"</w:t>
            </w:r>
            <w:r w:rsidRPr="00F56577">
              <w:t xml:space="preserve"> are mutually exclusive. One of the IE shall be present in the SS configuration. The IE "</w:t>
            </w:r>
            <w:r w:rsidRPr="00F56577">
              <w:rPr>
                <w:snapToGrid w:val="0"/>
              </w:rPr>
              <w:t>edch_PhysicalLayerCategory_extension</w:t>
            </w:r>
            <w:r w:rsidRPr="00F56577">
              <w:t xml:space="preserve">" is present only for UE categories greater than or equal to 7. </w:t>
            </w:r>
          </w:p>
          <w:p w14:paraId="3FE0B3CB" w14:textId="77777777" w:rsidR="00F137E8" w:rsidRPr="00F56577" w:rsidRDefault="00F137E8" w:rsidP="00C77AFF">
            <w:pPr>
              <w:pStyle w:val="TAL"/>
            </w:pPr>
            <w:r w:rsidRPr="00F56577">
              <w:t>"</w:t>
            </w:r>
            <w:r w:rsidRPr="00F56577">
              <w:rPr>
                <w:snapToGrid w:val="0"/>
              </w:rPr>
              <w:t xml:space="preserve">edch_PhysicalLayerCategory_extension2" is present when </w:t>
            </w:r>
            <w:r w:rsidRPr="00F56577">
              <w:rPr>
                <w:lang w:eastAsia="zh-CN"/>
              </w:rPr>
              <w:t>D</w:t>
            </w:r>
            <w:r w:rsidRPr="00F56577">
              <w:rPr>
                <w:rFonts w:eastAsia="MS Mincho"/>
              </w:rPr>
              <w:t xml:space="preserve">ual </w:t>
            </w:r>
            <w:r w:rsidRPr="00F56577">
              <w:rPr>
                <w:lang w:eastAsia="zh-CN"/>
              </w:rPr>
              <w:t>C</w:t>
            </w:r>
            <w:r w:rsidRPr="00F56577">
              <w:rPr>
                <w:rFonts w:eastAsia="MS Mincho"/>
              </w:rPr>
              <w:t>ell</w:t>
            </w:r>
            <w:r w:rsidRPr="00F56577">
              <w:rPr>
                <w:lang w:eastAsia="zh-CN"/>
              </w:rPr>
              <w:t xml:space="preserve"> E-DCH</w:t>
            </w:r>
            <w:r w:rsidRPr="00F56577">
              <w:rPr>
                <w:rFonts w:eastAsia="MS Mincho"/>
              </w:rPr>
              <w:t xml:space="preserve"> operation is configured.</w:t>
            </w:r>
          </w:p>
        </w:tc>
      </w:tr>
      <w:tr w:rsidR="00F137E8" w:rsidRPr="00F56577" w14:paraId="1158E2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DE69116" w14:textId="77777777" w:rsidR="00F137E8" w:rsidRPr="00F56577" w:rsidRDefault="00F137E8" w:rsidP="00C77AFF">
            <w:pPr>
              <w:pStyle w:val="TAH"/>
            </w:pPr>
            <w:r w:rsidRPr="00F56577">
              <w:t>Type Definition</w:t>
            </w:r>
          </w:p>
        </w:tc>
      </w:tr>
      <w:tr w:rsidR="00F137E8" w:rsidRPr="00F56577" w14:paraId="5FD57D8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9EA4C8B" w14:textId="77777777" w:rsidR="00F137E8" w:rsidRPr="00F56577" w:rsidRDefault="00F137E8" w:rsidP="00C77AFF">
            <w:pPr>
              <w:pStyle w:val="PL"/>
              <w:rPr>
                <w:noProof w:val="0"/>
              </w:rPr>
            </w:pPr>
            <w:r w:rsidRPr="00F56577">
              <w:rPr>
                <w:noProof w:val="0"/>
              </w:rPr>
              <w:t>CHOICE</w:t>
            </w:r>
            <w:r w:rsidRPr="00F56577">
              <w:rPr>
                <w:noProof w:val="0"/>
              </w:rPr>
              <w:tab/>
              <w:t>{</w:t>
            </w:r>
          </w:p>
          <w:p w14:paraId="4C8722B3" w14:textId="77777777" w:rsidR="00F137E8" w:rsidRPr="00F56577" w:rsidRDefault="00F137E8" w:rsidP="00C77AFF">
            <w:pPr>
              <w:pStyle w:val="PL"/>
              <w:rPr>
                <w:noProof w:val="0"/>
              </w:rPr>
            </w:pPr>
            <w:r w:rsidRPr="00F56577">
              <w:rPr>
                <w:noProof w:val="0"/>
              </w:rPr>
              <w:tab/>
              <w:t>r6</w:t>
            </w:r>
            <w:r w:rsidRPr="00F56577">
              <w:rPr>
                <w:noProof w:val="0"/>
              </w:rPr>
              <w:tab/>
              <w:t>SEQUENCE {</w:t>
            </w:r>
          </w:p>
          <w:p w14:paraId="774AFB53" w14:textId="77777777" w:rsidR="00F137E8" w:rsidRPr="00F56577" w:rsidRDefault="00F137E8" w:rsidP="00C77AFF">
            <w:pPr>
              <w:pStyle w:val="PL"/>
              <w:rPr>
                <w:noProof w:val="0"/>
              </w:rPr>
            </w:pPr>
            <w:r w:rsidRPr="00F56577">
              <w:rPr>
                <w:noProof w:val="0"/>
              </w:rPr>
              <w:tab/>
            </w:r>
            <w:r w:rsidRPr="00F56577">
              <w:rPr>
                <w:noProof w:val="0"/>
              </w:rPr>
              <w:tab/>
              <w:t>e_DPCCH_Info</w:t>
            </w:r>
            <w:r w:rsidRPr="00F56577">
              <w:rPr>
                <w:noProof w:val="0"/>
              </w:rPr>
              <w:tab/>
            </w:r>
            <w:r w:rsidRPr="00F56577">
              <w:rPr>
                <w:noProof w:val="0"/>
              </w:rPr>
              <w:tab/>
            </w:r>
            <w:r w:rsidRPr="00F56577">
              <w:rPr>
                <w:noProof w:val="0"/>
              </w:rPr>
              <w:tab/>
            </w:r>
            <w:r w:rsidRPr="00F56577">
              <w:rPr>
                <w:noProof w:val="0"/>
              </w:rPr>
              <w:tab/>
            </w:r>
            <w:r w:rsidRPr="00F56577">
              <w:rPr>
                <w:noProof w:val="0"/>
              </w:rPr>
              <w:tab/>
              <w:t>E_DPCCH_Info,</w:t>
            </w:r>
          </w:p>
          <w:p w14:paraId="1298983D" w14:textId="77777777" w:rsidR="00F137E8" w:rsidRPr="00F56577" w:rsidRDefault="00F137E8" w:rsidP="00C77AFF">
            <w:pPr>
              <w:pStyle w:val="PL"/>
              <w:rPr>
                <w:noProof w:val="0"/>
              </w:rPr>
            </w:pPr>
            <w:r w:rsidRPr="00F56577">
              <w:rPr>
                <w:noProof w:val="0"/>
              </w:rPr>
              <w:tab/>
            </w:r>
            <w:r w:rsidRPr="00F56577">
              <w:rPr>
                <w:noProof w:val="0"/>
              </w:rPr>
              <w:tab/>
              <w:t>e_DPDCH_Info</w:t>
            </w:r>
            <w:r w:rsidRPr="00F56577">
              <w:rPr>
                <w:noProof w:val="0"/>
              </w:rPr>
              <w:tab/>
            </w:r>
            <w:r w:rsidRPr="00F56577">
              <w:rPr>
                <w:noProof w:val="0"/>
              </w:rPr>
              <w:tab/>
            </w:r>
            <w:r w:rsidRPr="00F56577">
              <w:rPr>
                <w:noProof w:val="0"/>
              </w:rPr>
              <w:tab/>
            </w:r>
            <w:r w:rsidRPr="00F56577">
              <w:rPr>
                <w:noProof w:val="0"/>
              </w:rPr>
              <w:tab/>
            </w:r>
            <w:r w:rsidRPr="00F56577">
              <w:rPr>
                <w:noProof w:val="0"/>
              </w:rPr>
              <w:tab/>
              <w:t>E_DPDCH_Info,</w:t>
            </w:r>
          </w:p>
          <w:p w14:paraId="03152405" w14:textId="77777777" w:rsidR="00F137E8" w:rsidRPr="00F56577" w:rsidRDefault="00F137E8" w:rsidP="00C77AFF">
            <w:pPr>
              <w:pStyle w:val="PL"/>
              <w:rPr>
                <w:noProof w:val="0"/>
              </w:rPr>
            </w:pPr>
            <w:r w:rsidRPr="00F56577">
              <w:rPr>
                <w:noProof w:val="0"/>
              </w:rPr>
              <w:tab/>
            </w:r>
            <w:r w:rsidRPr="00F56577">
              <w:rPr>
                <w:noProof w:val="0"/>
              </w:rPr>
              <w:tab/>
              <w:t>scramblingCodeType</w:t>
            </w:r>
            <w:r w:rsidRPr="00F56577">
              <w:rPr>
                <w:noProof w:val="0"/>
              </w:rPr>
              <w:tab/>
            </w:r>
            <w:r w:rsidRPr="00F56577">
              <w:rPr>
                <w:noProof w:val="0"/>
              </w:rPr>
              <w:tab/>
            </w:r>
            <w:r w:rsidRPr="00F56577">
              <w:rPr>
                <w:noProof w:val="0"/>
              </w:rPr>
              <w:tab/>
            </w:r>
            <w:r w:rsidRPr="00F56577">
              <w:rPr>
                <w:noProof w:val="0"/>
              </w:rPr>
              <w:tab/>
              <w:t>ScramblingCodeType OPTIONAL,</w:t>
            </w:r>
          </w:p>
          <w:p w14:paraId="5D138EB5" w14:textId="77777777" w:rsidR="00F137E8" w:rsidRPr="00F56577" w:rsidRDefault="00F137E8" w:rsidP="00C77AFF">
            <w:pPr>
              <w:pStyle w:val="PL"/>
              <w:rPr>
                <w:noProof w:val="0"/>
              </w:rPr>
            </w:pPr>
            <w:r w:rsidRPr="00F56577">
              <w:rPr>
                <w:noProof w:val="0"/>
              </w:rPr>
              <w:tab/>
            </w:r>
            <w:r w:rsidRPr="00F56577">
              <w:rPr>
                <w:noProof w:val="0"/>
              </w:rPr>
              <w:tab/>
              <w:t>scramblingCode</w:t>
            </w:r>
            <w:r w:rsidRPr="00F56577">
              <w:rPr>
                <w:noProof w:val="0"/>
              </w:rPr>
              <w:tab/>
            </w:r>
            <w:r w:rsidRPr="00F56577">
              <w:rPr>
                <w:noProof w:val="0"/>
              </w:rPr>
              <w:tab/>
            </w:r>
            <w:r w:rsidRPr="00F56577">
              <w:rPr>
                <w:noProof w:val="0"/>
              </w:rPr>
              <w:tab/>
            </w:r>
            <w:r w:rsidRPr="00F56577">
              <w:rPr>
                <w:noProof w:val="0"/>
              </w:rPr>
              <w:tab/>
            </w:r>
            <w:r w:rsidRPr="00F56577">
              <w:rPr>
                <w:noProof w:val="0"/>
              </w:rPr>
              <w:tab/>
              <w:t>UL_ScramblingCode OPTIONAL,</w:t>
            </w:r>
          </w:p>
          <w:p w14:paraId="5256AD1E"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lang w:eastAsia="zh-CN"/>
              </w:rPr>
              <w:tab/>
            </w:r>
            <w:r w:rsidRPr="00F56577">
              <w:rPr>
                <w:noProof w:val="0"/>
                <w:snapToGrid w:val="0"/>
              </w:rPr>
              <w:t>tti</w:t>
            </w:r>
            <w:r w:rsidRPr="00F56577">
              <w:rPr>
                <w:noProof w:val="0"/>
                <w:snapToGrid w:val="0"/>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E_DCH_TTI OPTIONAL,</w:t>
            </w:r>
          </w:p>
          <w:p w14:paraId="623C2FF0" w14:textId="77777777" w:rsidR="00F137E8" w:rsidRPr="00F56577" w:rsidRDefault="00F137E8" w:rsidP="00C77AFF">
            <w:pPr>
              <w:pStyle w:val="PL"/>
              <w:rPr>
                <w:noProof w:val="0"/>
                <w:snapToGrid w:val="0"/>
              </w:rPr>
            </w:pPr>
            <w:r w:rsidRPr="00F56577">
              <w:rPr>
                <w:noProof w:val="0"/>
              </w:rPr>
              <w:tab/>
            </w:r>
            <w:r w:rsidRPr="00F56577">
              <w:rPr>
                <w:noProof w:val="0"/>
                <w:snapToGrid w:val="0"/>
              </w:rPr>
              <w:tab/>
              <w:t>edch_PhysicalLayerCategory</w:t>
            </w:r>
            <w:r w:rsidRPr="00F56577">
              <w:rPr>
                <w:noProof w:val="0"/>
                <w:snapToGrid w:val="0"/>
              </w:rPr>
              <w:tab/>
            </w:r>
            <w:r w:rsidRPr="00F56577">
              <w:rPr>
                <w:noProof w:val="0"/>
                <w:snapToGrid w:val="0"/>
              </w:rPr>
              <w:tab/>
              <w:t>INTEGER (1..16)</w:t>
            </w:r>
          </w:p>
          <w:p w14:paraId="3A07F470" w14:textId="77777777" w:rsidR="00F137E8" w:rsidRPr="00F56577" w:rsidRDefault="00F137E8" w:rsidP="00C77AFF">
            <w:pPr>
              <w:pStyle w:val="PL"/>
              <w:rPr>
                <w:noProof w:val="0"/>
              </w:rPr>
            </w:pPr>
            <w:r w:rsidRPr="00F56577">
              <w:rPr>
                <w:noProof w:val="0"/>
              </w:rPr>
              <w:tab/>
            </w:r>
            <w:r w:rsidRPr="00F56577">
              <w:rPr>
                <w:noProof w:val="0"/>
              </w:rPr>
              <w:tab/>
              <w:t>},</w:t>
            </w:r>
          </w:p>
          <w:p w14:paraId="5E3935E4" w14:textId="77777777" w:rsidR="00F137E8" w:rsidRPr="00F56577" w:rsidRDefault="00F137E8" w:rsidP="00C77AFF">
            <w:pPr>
              <w:pStyle w:val="PL"/>
              <w:rPr>
                <w:noProof w:val="0"/>
              </w:rPr>
            </w:pPr>
            <w:r w:rsidRPr="00F56577">
              <w:rPr>
                <w:noProof w:val="0"/>
              </w:rPr>
              <w:tab/>
              <w:t>r7</w:t>
            </w:r>
            <w:r w:rsidRPr="00F56577">
              <w:rPr>
                <w:noProof w:val="0"/>
              </w:rPr>
              <w:tab/>
              <w:t>SEQUENCE</w:t>
            </w:r>
            <w:r w:rsidRPr="00F56577">
              <w:rPr>
                <w:noProof w:val="0"/>
              </w:rPr>
              <w:tab/>
              <w:t>{</w:t>
            </w:r>
          </w:p>
          <w:p w14:paraId="53D5576D" w14:textId="77777777" w:rsidR="00F137E8" w:rsidRPr="00F56577" w:rsidRDefault="00F137E8" w:rsidP="00C77AFF">
            <w:pPr>
              <w:pStyle w:val="PL"/>
              <w:rPr>
                <w:noProof w:val="0"/>
              </w:rPr>
            </w:pPr>
            <w:r w:rsidRPr="00F56577">
              <w:rPr>
                <w:noProof w:val="0"/>
              </w:rPr>
              <w:tab/>
            </w:r>
            <w:r w:rsidRPr="00F56577">
              <w:rPr>
                <w:noProof w:val="0"/>
              </w:rPr>
              <w:tab/>
              <w:t>e_DPCCH_Info</w:t>
            </w:r>
            <w:r w:rsidRPr="00F56577">
              <w:rPr>
                <w:noProof w:val="0"/>
              </w:rPr>
              <w:tab/>
            </w:r>
            <w:r w:rsidRPr="00F56577">
              <w:rPr>
                <w:noProof w:val="0"/>
              </w:rPr>
              <w:tab/>
            </w:r>
            <w:r w:rsidRPr="00F56577">
              <w:rPr>
                <w:noProof w:val="0"/>
              </w:rPr>
              <w:tab/>
            </w:r>
            <w:r w:rsidRPr="00F56577">
              <w:rPr>
                <w:noProof w:val="0"/>
              </w:rPr>
              <w:tab/>
              <w:t>E_DPCCH_Info_r7,</w:t>
            </w:r>
          </w:p>
          <w:p w14:paraId="3A87C425" w14:textId="77777777" w:rsidR="00F137E8" w:rsidRPr="00F56577" w:rsidRDefault="00F137E8" w:rsidP="00C77AFF">
            <w:pPr>
              <w:pStyle w:val="PL"/>
              <w:rPr>
                <w:noProof w:val="0"/>
              </w:rPr>
            </w:pPr>
            <w:r w:rsidRPr="00F56577">
              <w:rPr>
                <w:noProof w:val="0"/>
              </w:rPr>
              <w:tab/>
            </w:r>
            <w:r w:rsidRPr="00F56577">
              <w:rPr>
                <w:noProof w:val="0"/>
              </w:rPr>
              <w:tab/>
              <w:t>e_DPDCH_Info</w:t>
            </w:r>
            <w:r w:rsidRPr="00F56577">
              <w:rPr>
                <w:noProof w:val="0"/>
              </w:rPr>
              <w:tab/>
            </w:r>
            <w:r w:rsidRPr="00F56577">
              <w:rPr>
                <w:noProof w:val="0"/>
              </w:rPr>
              <w:tab/>
            </w:r>
            <w:r w:rsidRPr="00F56577">
              <w:rPr>
                <w:noProof w:val="0"/>
              </w:rPr>
              <w:tab/>
            </w:r>
            <w:r w:rsidRPr="00F56577">
              <w:rPr>
                <w:noProof w:val="0"/>
              </w:rPr>
              <w:tab/>
              <w:t>E_DPDCH_Info_r7,</w:t>
            </w:r>
          </w:p>
          <w:p w14:paraId="057C873A" w14:textId="77777777" w:rsidR="00F137E8" w:rsidRPr="00F56577" w:rsidRDefault="00F137E8" w:rsidP="00C77AFF">
            <w:pPr>
              <w:pStyle w:val="PL"/>
              <w:rPr>
                <w:noProof w:val="0"/>
              </w:rPr>
            </w:pPr>
            <w:r w:rsidRPr="00F56577">
              <w:rPr>
                <w:noProof w:val="0"/>
              </w:rPr>
              <w:tab/>
            </w:r>
            <w:r w:rsidRPr="00F56577">
              <w:rPr>
                <w:noProof w:val="0"/>
              </w:rPr>
              <w:tab/>
              <w:t>scramblingCodeType</w:t>
            </w:r>
            <w:r w:rsidRPr="00F56577">
              <w:rPr>
                <w:noProof w:val="0"/>
              </w:rPr>
              <w:tab/>
            </w:r>
            <w:r w:rsidRPr="00F56577">
              <w:rPr>
                <w:noProof w:val="0"/>
              </w:rPr>
              <w:tab/>
            </w:r>
            <w:r w:rsidRPr="00F56577">
              <w:rPr>
                <w:noProof w:val="0"/>
              </w:rPr>
              <w:tab/>
              <w:t>ScramblingCodeType</w:t>
            </w:r>
            <w:r w:rsidRPr="00F56577">
              <w:rPr>
                <w:noProof w:val="0"/>
              </w:rPr>
              <w:tab/>
              <w:t>OPTIONAL,</w:t>
            </w:r>
          </w:p>
          <w:p w14:paraId="155C7000" w14:textId="77777777" w:rsidR="00F137E8" w:rsidRPr="00F56577" w:rsidRDefault="00F137E8" w:rsidP="00C77AFF">
            <w:pPr>
              <w:pStyle w:val="PL"/>
              <w:rPr>
                <w:noProof w:val="0"/>
              </w:rPr>
            </w:pPr>
            <w:r w:rsidRPr="00F56577">
              <w:rPr>
                <w:noProof w:val="0"/>
              </w:rPr>
              <w:tab/>
            </w:r>
            <w:r w:rsidRPr="00F56577">
              <w:rPr>
                <w:noProof w:val="0"/>
              </w:rPr>
              <w:tab/>
              <w:t>scramblingCode</w:t>
            </w:r>
            <w:r w:rsidRPr="00F56577">
              <w:rPr>
                <w:noProof w:val="0"/>
              </w:rPr>
              <w:tab/>
            </w:r>
            <w:r w:rsidRPr="00F56577">
              <w:rPr>
                <w:noProof w:val="0"/>
              </w:rPr>
              <w:tab/>
            </w:r>
            <w:r w:rsidRPr="00F56577">
              <w:rPr>
                <w:noProof w:val="0"/>
              </w:rPr>
              <w:tab/>
            </w:r>
            <w:r w:rsidRPr="00F56577">
              <w:rPr>
                <w:noProof w:val="0"/>
              </w:rPr>
              <w:tab/>
              <w:t>UL_ScramblingCode</w:t>
            </w:r>
            <w:r w:rsidRPr="00F56577">
              <w:rPr>
                <w:noProof w:val="0"/>
              </w:rPr>
              <w:tab/>
              <w:t>OPTIONAL,</w:t>
            </w:r>
          </w:p>
          <w:p w14:paraId="16415EC2" w14:textId="77777777" w:rsidR="00F137E8" w:rsidRPr="00F56577" w:rsidRDefault="00F137E8" w:rsidP="00C77AFF">
            <w:pPr>
              <w:pStyle w:val="PL"/>
              <w:rPr>
                <w:noProof w:val="0"/>
              </w:rPr>
            </w:pPr>
            <w:r w:rsidRPr="00F56577">
              <w:rPr>
                <w:noProof w:val="0"/>
              </w:rPr>
              <w:tab/>
            </w:r>
            <w:r w:rsidRPr="00F56577">
              <w:rPr>
                <w:noProof w:val="0"/>
              </w:rPr>
              <w:tab/>
              <w:t>tti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E_DCH_TTI</w:t>
            </w:r>
            <w:r w:rsidRPr="00F56577">
              <w:rPr>
                <w:noProof w:val="0"/>
              </w:rPr>
              <w:tab/>
            </w:r>
            <w:r w:rsidRPr="00F56577">
              <w:rPr>
                <w:noProof w:val="0"/>
              </w:rPr>
              <w:tab/>
            </w:r>
            <w:r w:rsidRPr="00F56577">
              <w:rPr>
                <w:noProof w:val="0"/>
              </w:rPr>
              <w:tab/>
              <w:t>OPTIONAL,</w:t>
            </w:r>
          </w:p>
          <w:p w14:paraId="64DCF923" w14:textId="77777777" w:rsidR="00F137E8" w:rsidRPr="00F56577" w:rsidRDefault="00F137E8" w:rsidP="00C77AFF">
            <w:pPr>
              <w:pStyle w:val="PL"/>
              <w:rPr>
                <w:noProof w:val="0"/>
              </w:rPr>
            </w:pPr>
            <w:r w:rsidRPr="00F56577">
              <w:rPr>
                <w:noProof w:val="0"/>
              </w:rPr>
              <w:tab/>
            </w:r>
            <w:r w:rsidRPr="00F56577">
              <w:rPr>
                <w:noProof w:val="0"/>
              </w:rPr>
              <w:tab/>
              <w:t>edch_PhysicalLayerCategory</w:t>
            </w:r>
            <w:r w:rsidRPr="00F56577">
              <w:rPr>
                <w:noProof w:val="0"/>
              </w:rPr>
              <w:tab/>
              <w:t>INTEGER (1..16)</w:t>
            </w:r>
            <w:r w:rsidRPr="00F56577">
              <w:rPr>
                <w:noProof w:val="0"/>
              </w:rPr>
              <w:tab/>
            </w:r>
            <w:r w:rsidRPr="00F56577">
              <w:rPr>
                <w:noProof w:val="0"/>
              </w:rPr>
              <w:tab/>
              <w:t>OPTIONAL,</w:t>
            </w:r>
          </w:p>
          <w:p w14:paraId="0C4EAA8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edch_PhysicalLayerCategory_extension</w:t>
            </w:r>
            <w:r w:rsidRPr="00F56577">
              <w:rPr>
                <w:noProof w:val="0"/>
                <w:snapToGrid w:val="0"/>
              </w:rPr>
              <w:tab/>
              <w:t>INTEGER (7)</w:t>
            </w:r>
            <w:r w:rsidRPr="00F56577">
              <w:rPr>
                <w:noProof w:val="0"/>
                <w:snapToGrid w:val="0"/>
              </w:rPr>
              <w:tab/>
              <w:t>OPTIONAL</w:t>
            </w:r>
            <w:r w:rsidRPr="00F56577">
              <w:rPr>
                <w:noProof w:val="0"/>
              </w:rPr>
              <w:t>,</w:t>
            </w:r>
          </w:p>
          <w:p w14:paraId="40F1C035" w14:textId="77777777" w:rsidR="00F137E8" w:rsidRPr="00F56577" w:rsidRDefault="00F137E8" w:rsidP="00C77AFF">
            <w:pPr>
              <w:pStyle w:val="PL"/>
              <w:rPr>
                <w:noProof w:val="0"/>
              </w:rPr>
            </w:pPr>
            <w:r w:rsidRPr="00F56577">
              <w:rPr>
                <w:noProof w:val="0"/>
              </w:rPr>
              <w:tab/>
            </w:r>
            <w:r w:rsidRPr="00F56577">
              <w:rPr>
                <w:noProof w:val="0"/>
              </w:rPr>
              <w:tab/>
              <w:t>ul_16QAM_Settings</w:t>
            </w:r>
            <w:r w:rsidRPr="00F56577">
              <w:rPr>
                <w:noProof w:val="0"/>
              </w:rPr>
              <w:tab/>
            </w:r>
            <w:r w:rsidRPr="00F56577">
              <w:rPr>
                <w:noProof w:val="0"/>
              </w:rPr>
              <w:tab/>
            </w:r>
            <w:r w:rsidRPr="00F56577">
              <w:rPr>
                <w:noProof w:val="0"/>
              </w:rPr>
              <w:tab/>
              <w:t>UL_16QAM_Settings</w:t>
            </w:r>
            <w:r w:rsidRPr="00F56577">
              <w:rPr>
                <w:noProof w:val="0"/>
              </w:rPr>
              <w:tab/>
              <w:t>OPTIONAL</w:t>
            </w:r>
          </w:p>
          <w:p w14:paraId="15679B0E" w14:textId="77777777" w:rsidR="00F137E8" w:rsidRPr="00F56577" w:rsidRDefault="00F137E8" w:rsidP="00C77AFF">
            <w:pPr>
              <w:pStyle w:val="PL"/>
              <w:rPr>
                <w:noProof w:val="0"/>
              </w:rPr>
            </w:pPr>
            <w:r w:rsidRPr="00F56577">
              <w:rPr>
                <w:noProof w:val="0"/>
              </w:rPr>
              <w:tab/>
            </w:r>
            <w:r w:rsidRPr="00F56577">
              <w:rPr>
                <w:noProof w:val="0"/>
              </w:rPr>
              <w:tab/>
              <w:t>},</w:t>
            </w:r>
          </w:p>
          <w:p w14:paraId="42B42DD8" w14:textId="77777777" w:rsidR="00F137E8" w:rsidRPr="00F56577" w:rsidRDefault="00F137E8" w:rsidP="00C77AFF">
            <w:pPr>
              <w:pStyle w:val="PL"/>
              <w:rPr>
                <w:noProof w:val="0"/>
              </w:rPr>
            </w:pPr>
            <w:r w:rsidRPr="00F56577">
              <w:rPr>
                <w:noProof w:val="0"/>
              </w:rPr>
              <w:tab/>
              <w:t>r8</w:t>
            </w:r>
            <w:r w:rsidRPr="00F56577">
              <w:rPr>
                <w:noProof w:val="0"/>
              </w:rPr>
              <w:tab/>
              <w:t>SEQUENCE</w:t>
            </w:r>
            <w:r w:rsidRPr="00F56577">
              <w:rPr>
                <w:noProof w:val="0"/>
              </w:rPr>
              <w:tab/>
              <w:t>{</w:t>
            </w:r>
          </w:p>
          <w:p w14:paraId="154F956F" w14:textId="77777777" w:rsidR="00F137E8" w:rsidRPr="00F56577" w:rsidRDefault="00F137E8" w:rsidP="00C77AFF">
            <w:pPr>
              <w:pStyle w:val="PL"/>
              <w:rPr>
                <w:noProof w:val="0"/>
              </w:rPr>
            </w:pPr>
            <w:r w:rsidRPr="00F56577">
              <w:rPr>
                <w:noProof w:val="0"/>
              </w:rPr>
              <w:tab/>
            </w:r>
            <w:r w:rsidRPr="00F56577">
              <w:rPr>
                <w:noProof w:val="0"/>
              </w:rPr>
              <w:tab/>
              <w:t>e_DPCCH_Info</w:t>
            </w:r>
            <w:r w:rsidRPr="00F56577">
              <w:rPr>
                <w:noProof w:val="0"/>
              </w:rPr>
              <w:tab/>
            </w:r>
            <w:r w:rsidRPr="00F56577">
              <w:rPr>
                <w:noProof w:val="0"/>
              </w:rPr>
              <w:tab/>
            </w:r>
            <w:r w:rsidRPr="00F56577">
              <w:rPr>
                <w:noProof w:val="0"/>
              </w:rPr>
              <w:tab/>
            </w:r>
            <w:r w:rsidRPr="00F56577">
              <w:rPr>
                <w:noProof w:val="0"/>
              </w:rPr>
              <w:tab/>
              <w:t>E_DPCCH_Info_r7,</w:t>
            </w:r>
          </w:p>
          <w:p w14:paraId="29246E43" w14:textId="77777777" w:rsidR="00F137E8" w:rsidRPr="00F56577" w:rsidRDefault="00F137E8" w:rsidP="00C77AFF">
            <w:pPr>
              <w:pStyle w:val="PL"/>
              <w:rPr>
                <w:noProof w:val="0"/>
              </w:rPr>
            </w:pPr>
            <w:r w:rsidRPr="00F56577">
              <w:rPr>
                <w:noProof w:val="0"/>
              </w:rPr>
              <w:tab/>
            </w:r>
            <w:r w:rsidRPr="00F56577">
              <w:rPr>
                <w:noProof w:val="0"/>
              </w:rPr>
              <w:tab/>
              <w:t>e_DPDCH_Info</w:t>
            </w:r>
            <w:r w:rsidRPr="00F56577">
              <w:rPr>
                <w:noProof w:val="0"/>
              </w:rPr>
              <w:tab/>
            </w:r>
            <w:r w:rsidRPr="00F56577">
              <w:rPr>
                <w:noProof w:val="0"/>
              </w:rPr>
              <w:tab/>
            </w:r>
            <w:r w:rsidRPr="00F56577">
              <w:rPr>
                <w:noProof w:val="0"/>
              </w:rPr>
              <w:tab/>
            </w:r>
            <w:r w:rsidRPr="00F56577">
              <w:rPr>
                <w:noProof w:val="0"/>
              </w:rPr>
              <w:tab/>
              <w:t>E_DPDCH_Info_r8,</w:t>
            </w:r>
          </w:p>
          <w:p w14:paraId="75A6B6E2" w14:textId="77777777" w:rsidR="00F137E8" w:rsidRPr="00F56577" w:rsidRDefault="00F137E8" w:rsidP="00C77AFF">
            <w:pPr>
              <w:pStyle w:val="PL"/>
              <w:rPr>
                <w:noProof w:val="0"/>
              </w:rPr>
            </w:pPr>
            <w:r w:rsidRPr="00F56577">
              <w:rPr>
                <w:noProof w:val="0"/>
              </w:rPr>
              <w:tab/>
            </w:r>
            <w:r w:rsidRPr="00F56577">
              <w:rPr>
                <w:noProof w:val="0"/>
              </w:rPr>
              <w:tab/>
              <w:t>scramblingCodeType</w:t>
            </w:r>
            <w:r w:rsidRPr="00F56577">
              <w:rPr>
                <w:noProof w:val="0"/>
              </w:rPr>
              <w:tab/>
            </w:r>
            <w:r w:rsidRPr="00F56577">
              <w:rPr>
                <w:noProof w:val="0"/>
              </w:rPr>
              <w:tab/>
            </w:r>
            <w:r w:rsidRPr="00F56577">
              <w:rPr>
                <w:noProof w:val="0"/>
              </w:rPr>
              <w:tab/>
              <w:t>ScramblingCodeType</w:t>
            </w:r>
            <w:r w:rsidRPr="00F56577">
              <w:rPr>
                <w:noProof w:val="0"/>
              </w:rPr>
              <w:tab/>
              <w:t>OPTIONAL,</w:t>
            </w:r>
          </w:p>
          <w:p w14:paraId="17C3054C" w14:textId="77777777" w:rsidR="00F137E8" w:rsidRPr="00F56577" w:rsidRDefault="00F137E8" w:rsidP="00C77AFF">
            <w:pPr>
              <w:pStyle w:val="PL"/>
              <w:rPr>
                <w:noProof w:val="0"/>
              </w:rPr>
            </w:pPr>
            <w:r w:rsidRPr="00F56577">
              <w:rPr>
                <w:noProof w:val="0"/>
              </w:rPr>
              <w:tab/>
            </w:r>
            <w:r w:rsidRPr="00F56577">
              <w:rPr>
                <w:noProof w:val="0"/>
              </w:rPr>
              <w:tab/>
              <w:t>scramblingCode</w:t>
            </w:r>
            <w:r w:rsidRPr="00F56577">
              <w:rPr>
                <w:noProof w:val="0"/>
              </w:rPr>
              <w:tab/>
            </w:r>
            <w:r w:rsidRPr="00F56577">
              <w:rPr>
                <w:noProof w:val="0"/>
              </w:rPr>
              <w:tab/>
            </w:r>
            <w:r w:rsidRPr="00F56577">
              <w:rPr>
                <w:noProof w:val="0"/>
              </w:rPr>
              <w:tab/>
            </w:r>
            <w:r w:rsidRPr="00F56577">
              <w:rPr>
                <w:noProof w:val="0"/>
              </w:rPr>
              <w:tab/>
              <w:t>UL_ScramblingCode</w:t>
            </w:r>
            <w:r w:rsidRPr="00F56577">
              <w:rPr>
                <w:noProof w:val="0"/>
              </w:rPr>
              <w:tab/>
              <w:t>OPTIONAL,</w:t>
            </w:r>
          </w:p>
          <w:p w14:paraId="2FAEFE91" w14:textId="77777777" w:rsidR="00F137E8" w:rsidRPr="00F56577" w:rsidRDefault="00F137E8" w:rsidP="00C77AFF">
            <w:pPr>
              <w:pStyle w:val="PL"/>
              <w:rPr>
                <w:noProof w:val="0"/>
              </w:rPr>
            </w:pPr>
            <w:r w:rsidRPr="00F56577">
              <w:rPr>
                <w:noProof w:val="0"/>
              </w:rPr>
              <w:tab/>
            </w:r>
            <w:r w:rsidRPr="00F56577">
              <w:rPr>
                <w:noProof w:val="0"/>
              </w:rPr>
              <w:tab/>
              <w:t>tti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E_DCH_TTI</w:t>
            </w:r>
            <w:r w:rsidRPr="00F56577">
              <w:rPr>
                <w:noProof w:val="0"/>
              </w:rPr>
              <w:tab/>
            </w:r>
            <w:r w:rsidRPr="00F56577">
              <w:rPr>
                <w:noProof w:val="0"/>
              </w:rPr>
              <w:tab/>
            </w:r>
            <w:r w:rsidRPr="00F56577">
              <w:rPr>
                <w:noProof w:val="0"/>
              </w:rPr>
              <w:tab/>
              <w:t>OPTIONAL,</w:t>
            </w:r>
          </w:p>
          <w:p w14:paraId="6768BEDD" w14:textId="77777777" w:rsidR="00F137E8" w:rsidRPr="00F56577" w:rsidRDefault="00F137E8" w:rsidP="00C77AFF">
            <w:pPr>
              <w:pStyle w:val="PL"/>
              <w:rPr>
                <w:noProof w:val="0"/>
              </w:rPr>
            </w:pPr>
            <w:r w:rsidRPr="00F56577">
              <w:rPr>
                <w:noProof w:val="0"/>
              </w:rPr>
              <w:tab/>
            </w:r>
            <w:r w:rsidRPr="00F56577">
              <w:rPr>
                <w:noProof w:val="0"/>
              </w:rPr>
              <w:tab/>
              <w:t>edch_PhysicalLayerCategory</w:t>
            </w:r>
            <w:r w:rsidRPr="00F56577">
              <w:rPr>
                <w:noProof w:val="0"/>
              </w:rPr>
              <w:tab/>
              <w:t>INTEGER (1..16)</w:t>
            </w:r>
            <w:r w:rsidRPr="00F56577">
              <w:rPr>
                <w:noProof w:val="0"/>
              </w:rPr>
              <w:tab/>
            </w:r>
            <w:r w:rsidRPr="00F56577">
              <w:rPr>
                <w:noProof w:val="0"/>
              </w:rPr>
              <w:tab/>
              <w:t>OPTIONAL,</w:t>
            </w:r>
          </w:p>
          <w:p w14:paraId="386F1B5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edch_PhysicalLayerCategory_extension</w:t>
            </w:r>
            <w:r w:rsidRPr="00F56577">
              <w:rPr>
                <w:noProof w:val="0"/>
                <w:snapToGrid w:val="0"/>
              </w:rPr>
              <w:tab/>
              <w:t>INTEGER (7)</w:t>
            </w:r>
            <w:r w:rsidRPr="00F56577">
              <w:rPr>
                <w:noProof w:val="0"/>
                <w:snapToGrid w:val="0"/>
              </w:rPr>
              <w:tab/>
              <w:t>OPTIONAL</w:t>
            </w:r>
            <w:r w:rsidRPr="00F56577">
              <w:rPr>
                <w:noProof w:val="0"/>
              </w:rPr>
              <w:t>,</w:t>
            </w:r>
          </w:p>
          <w:p w14:paraId="1978F0DD" w14:textId="77777777" w:rsidR="00F137E8" w:rsidRPr="00F56577" w:rsidRDefault="00F137E8" w:rsidP="00C77AFF">
            <w:pPr>
              <w:pStyle w:val="PL"/>
              <w:rPr>
                <w:noProof w:val="0"/>
              </w:rPr>
            </w:pPr>
            <w:r w:rsidRPr="00F56577">
              <w:rPr>
                <w:noProof w:val="0"/>
              </w:rPr>
              <w:tab/>
            </w:r>
            <w:r w:rsidRPr="00F56577">
              <w:rPr>
                <w:noProof w:val="0"/>
              </w:rPr>
              <w:tab/>
              <w:t>ul_16QAM_Settings</w:t>
            </w:r>
            <w:r w:rsidRPr="00F56577">
              <w:rPr>
                <w:noProof w:val="0"/>
              </w:rPr>
              <w:tab/>
            </w:r>
            <w:r w:rsidRPr="00F56577">
              <w:rPr>
                <w:noProof w:val="0"/>
              </w:rPr>
              <w:tab/>
            </w:r>
            <w:r w:rsidRPr="00F56577">
              <w:rPr>
                <w:noProof w:val="0"/>
              </w:rPr>
              <w:tab/>
              <w:t>UL_16QAM_Settings</w:t>
            </w:r>
            <w:r w:rsidRPr="00F56577">
              <w:rPr>
                <w:noProof w:val="0"/>
              </w:rPr>
              <w:tab/>
            </w:r>
            <w:r w:rsidRPr="00F56577">
              <w:rPr>
                <w:noProof w:val="0"/>
              </w:rPr>
              <w:tab/>
              <w:t>OPTIONAL,</w:t>
            </w:r>
          </w:p>
          <w:p w14:paraId="4FBD055B" w14:textId="77777777" w:rsidR="00F137E8" w:rsidRPr="00F56577" w:rsidRDefault="00F137E8" w:rsidP="00C77AFF">
            <w:pPr>
              <w:pStyle w:val="PL"/>
              <w:rPr>
                <w:noProof w:val="0"/>
              </w:rPr>
            </w:pPr>
            <w:r w:rsidRPr="00F56577">
              <w:rPr>
                <w:noProof w:val="0"/>
              </w:rPr>
              <w:tab/>
            </w:r>
            <w:r w:rsidRPr="00F56577">
              <w:rPr>
                <w:noProof w:val="0"/>
              </w:rPr>
              <w:tab/>
              <w:t>s_offset</w:t>
            </w:r>
            <w:r w:rsidRPr="00F56577">
              <w:rPr>
                <w:noProof w:val="0"/>
              </w:rPr>
              <w:tab/>
            </w:r>
            <w:r w:rsidRPr="00F56577">
              <w:rPr>
                <w:noProof w:val="0"/>
              </w:rPr>
              <w:tab/>
            </w:r>
            <w:r w:rsidRPr="00F56577">
              <w:rPr>
                <w:noProof w:val="0"/>
              </w:rPr>
              <w:tab/>
            </w:r>
            <w:r w:rsidRPr="00F56577">
              <w:rPr>
                <w:noProof w:val="0"/>
              </w:rPr>
              <w:tab/>
            </w:r>
            <w:r w:rsidRPr="00F56577">
              <w:rPr>
                <w:noProof w:val="0"/>
              </w:rPr>
              <w:tab/>
              <w:t>INTEGER (0..9)</w:t>
            </w:r>
            <w:r w:rsidRPr="00F56577">
              <w:rPr>
                <w:noProof w:val="0"/>
              </w:rPr>
              <w:tab/>
              <w:t>OPTIONAL -– Used for enhFACH UL</w:t>
            </w:r>
          </w:p>
          <w:p w14:paraId="2183614E" w14:textId="77777777" w:rsidR="00F137E8" w:rsidRPr="00F56577" w:rsidRDefault="00F137E8" w:rsidP="00C77AFF">
            <w:pPr>
              <w:pStyle w:val="PL"/>
              <w:rPr>
                <w:noProof w:val="0"/>
              </w:rPr>
            </w:pPr>
            <w:r w:rsidRPr="00F56577">
              <w:rPr>
                <w:noProof w:val="0"/>
              </w:rPr>
              <w:tab/>
            </w:r>
            <w:r w:rsidRPr="00F56577">
              <w:rPr>
                <w:noProof w:val="0"/>
              </w:rPr>
              <w:tab/>
              <w:t>},</w:t>
            </w:r>
          </w:p>
          <w:p w14:paraId="4838C0BB" w14:textId="77777777" w:rsidR="00F137E8" w:rsidRPr="00F56577" w:rsidRDefault="00F137E8" w:rsidP="00C77AFF">
            <w:pPr>
              <w:pStyle w:val="PL"/>
              <w:rPr>
                <w:noProof w:val="0"/>
              </w:rPr>
            </w:pPr>
            <w:r w:rsidRPr="00F56577">
              <w:rPr>
                <w:noProof w:val="0"/>
              </w:rPr>
              <w:tab/>
              <w:t>r9</w:t>
            </w:r>
            <w:r w:rsidRPr="00F56577">
              <w:rPr>
                <w:noProof w:val="0"/>
              </w:rPr>
              <w:tab/>
              <w:t>SEQUENCE</w:t>
            </w:r>
            <w:r w:rsidRPr="00F56577">
              <w:rPr>
                <w:noProof w:val="0"/>
              </w:rPr>
              <w:tab/>
              <w:t>{</w:t>
            </w:r>
          </w:p>
          <w:p w14:paraId="4446A624" w14:textId="77777777" w:rsidR="00F137E8" w:rsidRPr="00F56577" w:rsidRDefault="00F137E8" w:rsidP="00C77AFF">
            <w:pPr>
              <w:pStyle w:val="PL"/>
              <w:rPr>
                <w:noProof w:val="0"/>
              </w:rPr>
            </w:pPr>
            <w:r w:rsidRPr="00F56577">
              <w:rPr>
                <w:noProof w:val="0"/>
              </w:rPr>
              <w:tab/>
            </w:r>
            <w:r w:rsidRPr="00F56577">
              <w:rPr>
                <w:noProof w:val="0"/>
              </w:rPr>
              <w:tab/>
              <w:t>e_DPCCH_Info</w:t>
            </w:r>
            <w:r w:rsidRPr="00F56577">
              <w:rPr>
                <w:noProof w:val="0"/>
              </w:rPr>
              <w:tab/>
            </w:r>
            <w:r w:rsidRPr="00F56577">
              <w:rPr>
                <w:noProof w:val="0"/>
              </w:rPr>
              <w:tab/>
            </w:r>
            <w:r w:rsidRPr="00F56577">
              <w:rPr>
                <w:noProof w:val="0"/>
              </w:rPr>
              <w:tab/>
            </w:r>
            <w:r w:rsidRPr="00F56577">
              <w:rPr>
                <w:noProof w:val="0"/>
              </w:rPr>
              <w:tab/>
              <w:t>E_DPCCH_Info_r7,</w:t>
            </w:r>
          </w:p>
          <w:p w14:paraId="6560959B" w14:textId="77777777" w:rsidR="00F137E8" w:rsidRPr="00F56577" w:rsidRDefault="00F137E8" w:rsidP="00C77AFF">
            <w:pPr>
              <w:pStyle w:val="PL"/>
              <w:rPr>
                <w:noProof w:val="0"/>
              </w:rPr>
            </w:pPr>
            <w:r w:rsidRPr="00F56577">
              <w:rPr>
                <w:noProof w:val="0"/>
              </w:rPr>
              <w:tab/>
            </w:r>
            <w:r w:rsidRPr="00F56577">
              <w:rPr>
                <w:noProof w:val="0"/>
              </w:rPr>
              <w:tab/>
              <w:t>e_DPDCH_Info</w:t>
            </w:r>
            <w:r w:rsidRPr="00F56577">
              <w:rPr>
                <w:noProof w:val="0"/>
              </w:rPr>
              <w:tab/>
            </w:r>
            <w:r w:rsidRPr="00F56577">
              <w:rPr>
                <w:noProof w:val="0"/>
              </w:rPr>
              <w:tab/>
            </w:r>
            <w:r w:rsidRPr="00F56577">
              <w:rPr>
                <w:noProof w:val="0"/>
              </w:rPr>
              <w:tab/>
            </w:r>
            <w:r w:rsidRPr="00F56577">
              <w:rPr>
                <w:noProof w:val="0"/>
              </w:rPr>
              <w:tab/>
              <w:t>E_DPDCH_Info_r8,</w:t>
            </w:r>
          </w:p>
          <w:p w14:paraId="4558560B" w14:textId="77777777" w:rsidR="00F137E8" w:rsidRPr="00F56577" w:rsidRDefault="00F137E8" w:rsidP="00C77AFF">
            <w:pPr>
              <w:pStyle w:val="PL"/>
              <w:rPr>
                <w:noProof w:val="0"/>
              </w:rPr>
            </w:pPr>
            <w:r w:rsidRPr="00F56577">
              <w:rPr>
                <w:noProof w:val="0"/>
              </w:rPr>
              <w:tab/>
            </w:r>
            <w:r w:rsidRPr="00F56577">
              <w:rPr>
                <w:noProof w:val="0"/>
              </w:rPr>
              <w:tab/>
              <w:t>scramblingCodeType</w:t>
            </w:r>
            <w:r w:rsidRPr="00F56577">
              <w:rPr>
                <w:noProof w:val="0"/>
              </w:rPr>
              <w:tab/>
            </w:r>
            <w:r w:rsidRPr="00F56577">
              <w:rPr>
                <w:noProof w:val="0"/>
              </w:rPr>
              <w:tab/>
            </w:r>
            <w:r w:rsidRPr="00F56577">
              <w:rPr>
                <w:noProof w:val="0"/>
              </w:rPr>
              <w:tab/>
              <w:t>ScramblingCodeType</w:t>
            </w:r>
            <w:r w:rsidRPr="00F56577">
              <w:rPr>
                <w:noProof w:val="0"/>
              </w:rPr>
              <w:tab/>
              <w:t>OPTIONAL,</w:t>
            </w:r>
          </w:p>
          <w:p w14:paraId="68E9ABB3" w14:textId="77777777" w:rsidR="00F137E8" w:rsidRPr="00F56577" w:rsidRDefault="00F137E8" w:rsidP="00C77AFF">
            <w:pPr>
              <w:pStyle w:val="PL"/>
              <w:rPr>
                <w:noProof w:val="0"/>
              </w:rPr>
            </w:pPr>
            <w:r w:rsidRPr="00F56577">
              <w:rPr>
                <w:noProof w:val="0"/>
              </w:rPr>
              <w:tab/>
            </w:r>
            <w:r w:rsidRPr="00F56577">
              <w:rPr>
                <w:noProof w:val="0"/>
              </w:rPr>
              <w:tab/>
              <w:t>scramblingCode</w:t>
            </w:r>
            <w:r w:rsidRPr="00F56577">
              <w:rPr>
                <w:noProof w:val="0"/>
              </w:rPr>
              <w:tab/>
            </w:r>
            <w:r w:rsidRPr="00F56577">
              <w:rPr>
                <w:noProof w:val="0"/>
              </w:rPr>
              <w:tab/>
            </w:r>
            <w:r w:rsidRPr="00F56577">
              <w:rPr>
                <w:noProof w:val="0"/>
              </w:rPr>
              <w:tab/>
            </w:r>
            <w:r w:rsidRPr="00F56577">
              <w:rPr>
                <w:noProof w:val="0"/>
              </w:rPr>
              <w:tab/>
              <w:t>UL_ScramblingCode</w:t>
            </w:r>
            <w:r w:rsidRPr="00F56577">
              <w:rPr>
                <w:noProof w:val="0"/>
              </w:rPr>
              <w:tab/>
              <w:t>OPTIONAL,</w:t>
            </w:r>
          </w:p>
          <w:p w14:paraId="676CEBB5" w14:textId="77777777" w:rsidR="00F137E8" w:rsidRPr="00F56577" w:rsidRDefault="00F137E8" w:rsidP="00C77AFF">
            <w:pPr>
              <w:pStyle w:val="PL"/>
              <w:rPr>
                <w:noProof w:val="0"/>
              </w:rPr>
            </w:pPr>
            <w:r w:rsidRPr="00F56577">
              <w:rPr>
                <w:noProof w:val="0"/>
              </w:rPr>
              <w:tab/>
            </w:r>
            <w:r w:rsidRPr="00F56577">
              <w:rPr>
                <w:noProof w:val="0"/>
              </w:rPr>
              <w:tab/>
              <w:t>tti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E_DCH_TTI</w:t>
            </w:r>
            <w:r w:rsidRPr="00F56577">
              <w:rPr>
                <w:noProof w:val="0"/>
              </w:rPr>
              <w:tab/>
            </w:r>
            <w:r w:rsidRPr="00F56577">
              <w:rPr>
                <w:noProof w:val="0"/>
              </w:rPr>
              <w:tab/>
            </w:r>
            <w:r w:rsidRPr="00F56577">
              <w:rPr>
                <w:noProof w:val="0"/>
              </w:rPr>
              <w:tab/>
              <w:t>OPTIONAL,</w:t>
            </w:r>
          </w:p>
          <w:p w14:paraId="589B7E5B" w14:textId="77777777" w:rsidR="00F137E8" w:rsidRPr="00F56577" w:rsidRDefault="00F137E8" w:rsidP="00C77AFF">
            <w:pPr>
              <w:pStyle w:val="PL"/>
              <w:rPr>
                <w:noProof w:val="0"/>
              </w:rPr>
            </w:pPr>
            <w:r w:rsidRPr="00F56577">
              <w:rPr>
                <w:noProof w:val="0"/>
              </w:rPr>
              <w:tab/>
            </w:r>
            <w:r w:rsidRPr="00F56577">
              <w:rPr>
                <w:noProof w:val="0"/>
              </w:rPr>
              <w:tab/>
              <w:t>edch_PhysicalLayerCategory</w:t>
            </w:r>
            <w:r w:rsidRPr="00F56577">
              <w:rPr>
                <w:noProof w:val="0"/>
              </w:rPr>
              <w:tab/>
              <w:t>INTEGER (1..16)</w:t>
            </w:r>
            <w:r w:rsidRPr="00F56577">
              <w:rPr>
                <w:noProof w:val="0"/>
              </w:rPr>
              <w:tab/>
            </w:r>
            <w:r w:rsidRPr="00F56577">
              <w:rPr>
                <w:noProof w:val="0"/>
              </w:rPr>
              <w:tab/>
              <w:t>OPTIONAL,</w:t>
            </w:r>
          </w:p>
          <w:p w14:paraId="604B4FB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edch_PhysicalLayerCategory_extension</w:t>
            </w:r>
            <w:r w:rsidRPr="00F56577">
              <w:rPr>
                <w:noProof w:val="0"/>
                <w:snapToGrid w:val="0"/>
              </w:rPr>
              <w:tab/>
              <w:t>INTEGER (7)</w:t>
            </w:r>
            <w:r w:rsidRPr="00F56577">
              <w:rPr>
                <w:noProof w:val="0"/>
                <w:snapToGrid w:val="0"/>
              </w:rPr>
              <w:tab/>
              <w:t>OPTIONAL</w:t>
            </w:r>
            <w:r w:rsidRPr="00F56577">
              <w:rPr>
                <w:noProof w:val="0"/>
              </w:rPr>
              <w:t>,</w:t>
            </w:r>
          </w:p>
          <w:p w14:paraId="443DCD1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edch_PhysicalLayerCategory_extension2</w:t>
            </w:r>
            <w:r w:rsidRPr="00F56577">
              <w:rPr>
                <w:noProof w:val="0"/>
                <w:snapToGrid w:val="0"/>
              </w:rPr>
              <w:tab/>
              <w:t>INTEGER (8..9)</w:t>
            </w:r>
            <w:r w:rsidRPr="00F56577">
              <w:rPr>
                <w:noProof w:val="0"/>
                <w:snapToGrid w:val="0"/>
              </w:rPr>
              <w:tab/>
              <w:t>OPTIONAL</w:t>
            </w:r>
            <w:r w:rsidRPr="00F56577">
              <w:rPr>
                <w:noProof w:val="0"/>
              </w:rPr>
              <w:t>,</w:t>
            </w:r>
          </w:p>
          <w:p w14:paraId="11F29CC4" w14:textId="77777777" w:rsidR="00F137E8" w:rsidRPr="00F56577" w:rsidRDefault="00F137E8" w:rsidP="00C77AFF">
            <w:pPr>
              <w:pStyle w:val="PL"/>
              <w:rPr>
                <w:noProof w:val="0"/>
              </w:rPr>
            </w:pPr>
            <w:r w:rsidRPr="00F56577">
              <w:rPr>
                <w:noProof w:val="0"/>
              </w:rPr>
              <w:tab/>
            </w:r>
            <w:r w:rsidRPr="00F56577">
              <w:rPr>
                <w:noProof w:val="0"/>
              </w:rPr>
              <w:tab/>
              <w:t>ul_16QAM_Settings</w:t>
            </w:r>
            <w:r w:rsidRPr="00F56577">
              <w:rPr>
                <w:noProof w:val="0"/>
              </w:rPr>
              <w:tab/>
            </w:r>
            <w:r w:rsidRPr="00F56577">
              <w:rPr>
                <w:noProof w:val="0"/>
              </w:rPr>
              <w:tab/>
            </w:r>
            <w:r w:rsidRPr="00F56577">
              <w:rPr>
                <w:noProof w:val="0"/>
              </w:rPr>
              <w:tab/>
              <w:t>UL_16QAM_Settings</w:t>
            </w:r>
            <w:r w:rsidRPr="00F56577">
              <w:rPr>
                <w:noProof w:val="0"/>
              </w:rPr>
              <w:tab/>
            </w:r>
            <w:r w:rsidRPr="00F56577">
              <w:rPr>
                <w:noProof w:val="0"/>
              </w:rPr>
              <w:tab/>
              <w:t>OPTIONAL,</w:t>
            </w:r>
          </w:p>
          <w:p w14:paraId="2374CCC4" w14:textId="77777777" w:rsidR="00F137E8" w:rsidRPr="00F56577" w:rsidRDefault="00F137E8" w:rsidP="00C77AFF">
            <w:pPr>
              <w:pStyle w:val="PL"/>
              <w:rPr>
                <w:noProof w:val="0"/>
              </w:rPr>
            </w:pPr>
            <w:r w:rsidRPr="00F56577">
              <w:rPr>
                <w:noProof w:val="0"/>
              </w:rPr>
              <w:tab/>
            </w:r>
            <w:r w:rsidRPr="00F56577">
              <w:rPr>
                <w:noProof w:val="0"/>
              </w:rPr>
              <w:tab/>
              <w:t>s_offset</w:t>
            </w:r>
            <w:r w:rsidRPr="00F56577">
              <w:rPr>
                <w:noProof w:val="0"/>
              </w:rPr>
              <w:tab/>
            </w:r>
            <w:r w:rsidRPr="00F56577">
              <w:rPr>
                <w:noProof w:val="0"/>
              </w:rPr>
              <w:tab/>
            </w:r>
            <w:r w:rsidRPr="00F56577">
              <w:rPr>
                <w:noProof w:val="0"/>
              </w:rPr>
              <w:tab/>
            </w:r>
            <w:r w:rsidRPr="00F56577">
              <w:rPr>
                <w:noProof w:val="0"/>
              </w:rPr>
              <w:tab/>
            </w:r>
            <w:r w:rsidRPr="00F56577">
              <w:rPr>
                <w:noProof w:val="0"/>
              </w:rPr>
              <w:tab/>
              <w:t>INTEGER (0..9)</w:t>
            </w:r>
            <w:r w:rsidRPr="00F56577">
              <w:rPr>
                <w:noProof w:val="0"/>
              </w:rPr>
              <w:tab/>
              <w:t>OPTIONAL -– Used for enhFACH UL</w:t>
            </w:r>
          </w:p>
          <w:p w14:paraId="52E05292" w14:textId="77777777" w:rsidR="00F137E8" w:rsidRPr="00F56577" w:rsidRDefault="00F137E8" w:rsidP="00C77AFF">
            <w:pPr>
              <w:pStyle w:val="PL"/>
              <w:rPr>
                <w:noProof w:val="0"/>
              </w:rPr>
            </w:pPr>
            <w:r w:rsidRPr="00F56577">
              <w:rPr>
                <w:noProof w:val="0"/>
              </w:rPr>
              <w:tab/>
            </w:r>
            <w:r w:rsidRPr="00F56577">
              <w:rPr>
                <w:noProof w:val="0"/>
              </w:rPr>
              <w:tab/>
              <w:t>},</w:t>
            </w:r>
          </w:p>
          <w:p w14:paraId="02CC7CF1" w14:textId="77777777" w:rsidR="00F137E8" w:rsidRPr="00F56577" w:rsidRDefault="00F137E8" w:rsidP="00C77AFF">
            <w:pPr>
              <w:pStyle w:val="PL"/>
              <w:rPr>
                <w:noProof w:val="0"/>
              </w:rPr>
            </w:pPr>
            <w:r w:rsidRPr="00F56577">
              <w:rPr>
                <w:bCs/>
                <w:noProof w:val="0"/>
              </w:rPr>
              <w:tab/>
              <w:t>relAspTypeExtension</w:t>
            </w:r>
            <w:r w:rsidRPr="00F56577">
              <w:rPr>
                <w:bCs/>
                <w:noProof w:val="0"/>
              </w:rPr>
              <w:tab/>
              <w:t xml:space="preserve"> </w:t>
            </w:r>
            <w:r w:rsidRPr="00F56577">
              <w:rPr>
                <w:bCs/>
                <w:noProof w:val="0"/>
              </w:rPr>
              <w:tab/>
            </w:r>
            <w:r w:rsidRPr="00F56577">
              <w:rPr>
                <w:bCs/>
                <w:noProof w:val="0"/>
              </w:rPr>
              <w:tab/>
            </w:r>
            <w:r w:rsidRPr="00F56577">
              <w:rPr>
                <w:bCs/>
                <w:noProof w:val="0"/>
              </w:rPr>
              <w:tab/>
              <w:t>SEQUENCE{}</w:t>
            </w:r>
            <w:r w:rsidRPr="00F56577">
              <w:rPr>
                <w:bCs/>
                <w:noProof w:val="0"/>
              </w:rPr>
              <w:tab/>
            </w:r>
            <w:r w:rsidRPr="00F56577">
              <w:rPr>
                <w:noProof w:val="0"/>
                <w:snapToGrid w:val="0"/>
                <w:lang w:eastAsia="zh-CN"/>
              </w:rPr>
              <w:t>-- Rel-10 or later</w:t>
            </w:r>
          </w:p>
          <w:p w14:paraId="79E1CB1E" w14:textId="77777777" w:rsidR="00F137E8" w:rsidRPr="00F56577" w:rsidRDefault="00F137E8" w:rsidP="00C77AFF">
            <w:pPr>
              <w:pStyle w:val="PL"/>
              <w:rPr>
                <w:noProof w:val="0"/>
              </w:rPr>
            </w:pPr>
            <w:r w:rsidRPr="00F56577">
              <w:rPr>
                <w:noProof w:val="0"/>
              </w:rPr>
              <w:tab/>
            </w:r>
          </w:p>
          <w:p w14:paraId="663A2620" w14:textId="77777777" w:rsidR="00F137E8" w:rsidRPr="00F56577" w:rsidRDefault="00F137E8" w:rsidP="00C77AFF">
            <w:pPr>
              <w:pStyle w:val="PL"/>
              <w:rPr>
                <w:noProof w:val="0"/>
              </w:rPr>
            </w:pPr>
            <w:r w:rsidRPr="00F56577">
              <w:rPr>
                <w:noProof w:val="0"/>
              </w:rPr>
              <w:t>}</w:t>
            </w:r>
          </w:p>
        </w:tc>
      </w:tr>
    </w:tbl>
    <w:p w14:paraId="1C3C9C93"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094701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C4F7DA8" w14:textId="77777777" w:rsidR="00F137E8" w:rsidRPr="00F56577" w:rsidRDefault="00F137E8" w:rsidP="00C77AFF">
            <w:pPr>
              <w:pStyle w:val="TAH"/>
            </w:pPr>
            <w:r w:rsidRPr="00F56577">
              <w:lastRenderedPageBreak/>
              <w:t>ASN.1 Type Definition</w:t>
            </w:r>
          </w:p>
        </w:tc>
      </w:tr>
      <w:tr w:rsidR="00F137E8" w:rsidRPr="00F56577" w14:paraId="332E737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9D2F4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E2C43B5" w14:textId="77777777" w:rsidR="00F137E8" w:rsidRPr="00F56577" w:rsidRDefault="00F137E8" w:rsidP="00C77AFF">
            <w:pPr>
              <w:pStyle w:val="TAL"/>
            </w:pPr>
            <w:r w:rsidRPr="00F56577">
              <w:rPr>
                <w:lang w:eastAsia="zh-CN"/>
              </w:rPr>
              <w:t>SS_E</w:t>
            </w:r>
            <w:r w:rsidRPr="00F56577">
              <w:t>_</w:t>
            </w:r>
            <w:r w:rsidRPr="00F56577">
              <w:rPr>
                <w:lang w:eastAsia="zh-CN"/>
              </w:rPr>
              <w:t>AG</w:t>
            </w:r>
            <w:r w:rsidRPr="00F56577">
              <w:t>CH</w:t>
            </w:r>
            <w:r w:rsidRPr="00F56577">
              <w:rPr>
                <w:lang w:eastAsia="zh-CN"/>
              </w:rPr>
              <w:t>_</w:t>
            </w:r>
            <w:r w:rsidRPr="00F56577">
              <w:t>Info</w:t>
            </w:r>
          </w:p>
        </w:tc>
      </w:tr>
      <w:tr w:rsidR="00F137E8" w:rsidRPr="00F56577" w14:paraId="34B8756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0F4CC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E006361" w14:textId="77777777" w:rsidR="00F137E8" w:rsidRPr="00F56577" w:rsidRDefault="00F137E8" w:rsidP="00C77AFF">
            <w:pPr>
              <w:pStyle w:val="TAL"/>
            </w:pPr>
            <w:r w:rsidRPr="00F56577">
              <w:t>Rel-6 or later.</w:t>
            </w:r>
          </w:p>
          <w:p w14:paraId="0FF13CDC" w14:textId="77777777" w:rsidR="00F137E8" w:rsidRPr="00F56577" w:rsidRDefault="00F137E8" w:rsidP="00C77AFF">
            <w:pPr>
              <w:pStyle w:val="TAL"/>
              <w:rPr>
                <w:lang w:eastAsia="zh-CN"/>
              </w:rPr>
            </w:pPr>
            <w:r w:rsidRPr="00F56577">
              <w:rPr>
                <w:snapToGrid w:val="0"/>
              </w:rPr>
              <w:t xml:space="preserve">Presence of </w:t>
            </w:r>
            <w:r w:rsidRPr="00F56577">
              <w:t>ss_DTX_Info</w:t>
            </w:r>
            <w:r w:rsidRPr="00F56577">
              <w:rPr>
                <w:snapToGrid w:val="0"/>
              </w:rPr>
              <w:t xml:space="preserve"> indicates DL_DRX is enabled and SS shall transmit any requested AGCH only in occasions when UE will be listening.</w:t>
            </w:r>
          </w:p>
        </w:tc>
      </w:tr>
      <w:tr w:rsidR="00F137E8" w:rsidRPr="00F56577" w14:paraId="5C7D6EE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7BB938" w14:textId="77777777" w:rsidR="00F137E8" w:rsidRPr="00F56577" w:rsidRDefault="00F137E8" w:rsidP="00C77AFF">
            <w:pPr>
              <w:pStyle w:val="TAH"/>
            </w:pPr>
            <w:r w:rsidRPr="00F56577">
              <w:t>Type Definition</w:t>
            </w:r>
          </w:p>
        </w:tc>
      </w:tr>
      <w:tr w:rsidR="00F137E8" w:rsidRPr="00F56577" w14:paraId="5967372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314CB1E" w14:textId="77777777" w:rsidR="00F137E8" w:rsidRPr="00F56577" w:rsidRDefault="00F137E8" w:rsidP="00C77AFF">
            <w:pPr>
              <w:pStyle w:val="PL"/>
              <w:rPr>
                <w:noProof w:val="0"/>
              </w:rPr>
            </w:pPr>
            <w:r w:rsidRPr="00F56577">
              <w:rPr>
                <w:noProof w:val="0"/>
              </w:rPr>
              <w:t>CHOICE</w:t>
            </w:r>
            <w:r w:rsidRPr="00F56577">
              <w:rPr>
                <w:noProof w:val="0"/>
              </w:rPr>
              <w:tab/>
              <w:t>{</w:t>
            </w:r>
          </w:p>
          <w:p w14:paraId="5FC11C02" w14:textId="77777777" w:rsidR="00F137E8" w:rsidRPr="00F56577" w:rsidRDefault="00F137E8" w:rsidP="00C77AFF">
            <w:pPr>
              <w:pStyle w:val="PL"/>
              <w:rPr>
                <w:noProof w:val="0"/>
              </w:rPr>
            </w:pPr>
            <w:r w:rsidRPr="00F56577">
              <w:rPr>
                <w:noProof w:val="0"/>
              </w:rPr>
              <w:tab/>
              <w:t>r6</w:t>
            </w:r>
            <w:r w:rsidRPr="00F56577">
              <w:rPr>
                <w:noProof w:val="0"/>
              </w:rPr>
              <w:tab/>
              <w:t>SEQUENCE {</w:t>
            </w:r>
          </w:p>
          <w:p w14:paraId="0E5C57F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e_AGCHInfo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E_AGCH_Information,</w:t>
            </w:r>
          </w:p>
          <w:p w14:paraId="07A74D0A"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rPr>
              <w:t>tti</w:t>
            </w:r>
            <w:r w:rsidRPr="00F56577">
              <w:rPr>
                <w:noProof w:val="0"/>
                <w:snapToGrid w:val="0"/>
              </w:rPr>
              <w:tab/>
            </w:r>
            <w:r w:rsidRPr="00F56577">
              <w:rPr>
                <w:noProof w:val="0"/>
                <w:snapToGrid w:val="0"/>
                <w:lang w:eastAsia="zh-CN"/>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E_DCH_TTI,</w:t>
            </w:r>
          </w:p>
          <w:p w14:paraId="384335DA" w14:textId="77777777" w:rsidR="00F137E8" w:rsidRPr="00F56577" w:rsidRDefault="00F137E8" w:rsidP="00C77AFF">
            <w:pPr>
              <w:pStyle w:val="PL"/>
              <w:rPr>
                <w:noProof w:val="0"/>
              </w:rPr>
            </w:pPr>
            <w:r w:rsidRPr="00F56577">
              <w:rPr>
                <w:noProof w:val="0"/>
                <w:snapToGrid w:val="0"/>
                <w:lang w:eastAsia="zh-CN"/>
              </w:rPr>
              <w:tab/>
            </w:r>
            <w:r w:rsidRPr="00F56577">
              <w:rPr>
                <w:noProof w:val="0"/>
              </w:rPr>
              <w:tab/>
              <w:t>e_</w:t>
            </w:r>
            <w:r w:rsidRPr="00F56577">
              <w:rPr>
                <w:noProof w:val="0"/>
                <w:lang w:eastAsia="zh-CN"/>
              </w:rPr>
              <w:t>AG</w:t>
            </w:r>
            <w:r w:rsidRPr="00F56577">
              <w:rPr>
                <w:noProof w:val="0"/>
              </w:rPr>
              <w:t>CH_PowerOffset</w:t>
            </w:r>
            <w:r w:rsidRPr="00F56577">
              <w:rPr>
                <w:noProof w:val="0"/>
              </w:rPr>
              <w:tab/>
            </w:r>
            <w:r w:rsidRPr="00F56577">
              <w:rPr>
                <w:noProof w:val="0"/>
              </w:rPr>
              <w:tab/>
              <w:t>INTEGER (0..255)</w:t>
            </w:r>
          </w:p>
          <w:p w14:paraId="0575AF09" w14:textId="77777777" w:rsidR="00F137E8" w:rsidRPr="00F56577" w:rsidRDefault="00F137E8" w:rsidP="00C77AFF">
            <w:pPr>
              <w:pStyle w:val="PL"/>
              <w:tabs>
                <w:tab w:val="left" w:pos="11100"/>
              </w:tabs>
              <w:rPr>
                <w:rFonts w:eastAsia="MS Mincho"/>
                <w:noProof w:val="0"/>
              </w:rPr>
            </w:pPr>
            <w:r w:rsidRPr="00F56577">
              <w:rPr>
                <w:noProof w:val="0"/>
                <w:snapToGrid w:val="0"/>
                <w:lang w:eastAsia="zh-CN"/>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 Range and Step are </w:t>
            </w:r>
            <w:r>
              <w:rPr>
                <w:noProof w:val="0"/>
                <w:snapToGrid w:val="0"/>
              </w:rPr>
              <w:t xml:space="preserve">acc </w:t>
            </w:r>
            <w:r>
              <w:rPr>
                <w:noProof w:val="0"/>
              </w:rPr>
              <w:t xml:space="preserve">to </w:t>
            </w:r>
            <w:r w:rsidRPr="00F56577">
              <w:rPr>
                <w:noProof w:val="0"/>
                <w:snapToGrid w:val="0"/>
              </w:rPr>
              <w:t xml:space="preserve">25.433, </w:t>
            </w:r>
            <w:smartTag w:uri="urn:schemas-microsoft-com:office:smarttags" w:element="chsdate">
              <w:smartTagPr>
                <w:attr w:name="IsROCDate" w:val="False"/>
                <w:attr w:name="IsLunarDate" w:val="False"/>
                <w:attr w:name="Day" w:val="30"/>
                <w:attr w:name="Month" w:val="12"/>
                <w:attr w:name="Year" w:val="1899"/>
              </w:smartTagPr>
              <w:r w:rsidRPr="00F56577">
                <w:rPr>
                  <w:noProof w:val="0"/>
                </w:rPr>
                <w:t>9.2.2</w:t>
              </w:r>
            </w:smartTag>
            <w:r w:rsidRPr="00F56577">
              <w:rPr>
                <w:noProof w:val="0"/>
              </w:rPr>
              <w:t>.</w:t>
            </w:r>
            <w:r w:rsidRPr="00F56577">
              <w:rPr>
                <w:rFonts w:eastAsia="MS Mincho"/>
                <w:noProof w:val="0"/>
              </w:rPr>
              <w:t>13I</w:t>
            </w:r>
            <w:r>
              <w:rPr>
                <w:rFonts w:eastAsia="MS Mincho"/>
                <w:noProof w:val="0"/>
              </w:rPr>
              <w:t>d</w:t>
            </w:r>
          </w:p>
          <w:p w14:paraId="0EC8A0A6"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 </w:t>
            </w:r>
            <w:r w:rsidRPr="00F56577">
              <w:rPr>
                <w:rFonts w:eastAsia="MS Mincho"/>
                <w:noProof w:val="0"/>
              </w:rPr>
              <w:t>Offset relative to P-CPICH</w:t>
            </w:r>
            <w:r w:rsidRPr="00F56577">
              <w:rPr>
                <w:noProof w:val="0"/>
                <w:snapToGrid w:val="0"/>
              </w:rPr>
              <w:t>,</w:t>
            </w:r>
          </w:p>
          <w:p w14:paraId="41C7B28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lang w:eastAsia="zh-CN"/>
              </w:rPr>
              <w:t>e_</w:t>
            </w:r>
            <w:r w:rsidRPr="00F56577">
              <w:rPr>
                <w:noProof w:val="0"/>
              </w:rPr>
              <w:t>RNTI</w:t>
            </w:r>
            <w:r w:rsidRPr="00F56577">
              <w:rPr>
                <w:noProof w:val="0"/>
                <w:lang w:eastAsia="zh-CN"/>
              </w:rPr>
              <w:t>_Primary</w:t>
            </w:r>
            <w:r w:rsidRPr="00F56577">
              <w:rPr>
                <w:noProof w:val="0"/>
                <w:lang w:eastAsia="zh-CN"/>
              </w:rPr>
              <w:tab/>
            </w:r>
            <w:r w:rsidRPr="00F56577">
              <w:rPr>
                <w:noProof w:val="0"/>
                <w:lang w:eastAsia="zh-CN"/>
              </w:rPr>
              <w:tab/>
            </w:r>
            <w:r w:rsidRPr="00F56577">
              <w:rPr>
                <w:noProof w:val="0"/>
                <w:lang w:eastAsia="zh-CN"/>
              </w:rPr>
              <w:tab/>
            </w:r>
            <w:r w:rsidRPr="00F56577">
              <w:rPr>
                <w:noProof w:val="0"/>
              </w:rPr>
              <w:t>E</w:t>
            </w:r>
            <w:r w:rsidRPr="00F56577">
              <w:rPr>
                <w:noProof w:val="0"/>
                <w:lang w:eastAsia="zh-CN"/>
              </w:rPr>
              <w:t>_</w:t>
            </w:r>
            <w:r w:rsidRPr="00F56577">
              <w:rPr>
                <w:noProof w:val="0"/>
              </w:rPr>
              <w:t>RNTI</w:t>
            </w:r>
            <w:r w:rsidRPr="00F56577">
              <w:rPr>
                <w:noProof w:val="0"/>
                <w:lang w:eastAsia="zh-CN"/>
              </w:rPr>
              <w:t xml:space="preserve"> OPTIONAL,</w:t>
            </w:r>
          </w:p>
          <w:p w14:paraId="2517F387" w14:textId="77777777" w:rsidR="00F137E8" w:rsidRPr="00F56577" w:rsidRDefault="00F137E8" w:rsidP="00C77AFF">
            <w:pPr>
              <w:pStyle w:val="PL"/>
              <w:rPr>
                <w:noProof w:val="0"/>
                <w:lang w:eastAsia="zh-CN"/>
              </w:rPr>
            </w:pPr>
            <w:r w:rsidRPr="00F56577">
              <w:rPr>
                <w:noProof w:val="0"/>
                <w:snapToGrid w:val="0"/>
                <w:lang w:eastAsia="zh-CN"/>
              </w:rPr>
              <w:tab/>
            </w:r>
            <w:r w:rsidRPr="00F56577">
              <w:rPr>
                <w:noProof w:val="0"/>
                <w:snapToGrid w:val="0"/>
                <w:lang w:eastAsia="zh-CN"/>
              </w:rPr>
              <w:tab/>
            </w:r>
            <w:r w:rsidRPr="00F56577">
              <w:rPr>
                <w:noProof w:val="0"/>
                <w:lang w:eastAsia="zh-CN"/>
              </w:rPr>
              <w:t>e_</w:t>
            </w:r>
            <w:r w:rsidRPr="00F56577">
              <w:rPr>
                <w:noProof w:val="0"/>
              </w:rPr>
              <w:t>RNTI</w:t>
            </w:r>
            <w:r w:rsidRPr="00F56577">
              <w:rPr>
                <w:noProof w:val="0"/>
                <w:lang w:eastAsia="zh-CN"/>
              </w:rPr>
              <w:t>_Secondary</w:t>
            </w:r>
            <w:r w:rsidRPr="00F56577">
              <w:rPr>
                <w:noProof w:val="0"/>
                <w:lang w:eastAsia="zh-CN"/>
              </w:rPr>
              <w:tab/>
            </w:r>
            <w:r w:rsidRPr="00F56577">
              <w:rPr>
                <w:noProof w:val="0"/>
                <w:lang w:eastAsia="zh-CN"/>
              </w:rPr>
              <w:tab/>
            </w:r>
            <w:r w:rsidRPr="00F56577">
              <w:rPr>
                <w:noProof w:val="0"/>
              </w:rPr>
              <w:t>E</w:t>
            </w:r>
            <w:r w:rsidRPr="00F56577">
              <w:rPr>
                <w:noProof w:val="0"/>
                <w:lang w:eastAsia="zh-CN"/>
              </w:rPr>
              <w:t>_</w:t>
            </w:r>
            <w:r w:rsidRPr="00F56577">
              <w:rPr>
                <w:noProof w:val="0"/>
              </w:rPr>
              <w:t xml:space="preserve">RNTI </w:t>
            </w:r>
            <w:r w:rsidRPr="00F56577">
              <w:rPr>
                <w:noProof w:val="0"/>
                <w:lang w:eastAsia="zh-CN"/>
              </w:rPr>
              <w:t>OPTIONAL,</w:t>
            </w:r>
          </w:p>
          <w:p w14:paraId="22E654C4" w14:textId="77777777" w:rsidR="00F137E8" w:rsidRPr="00F56577" w:rsidRDefault="00F137E8" w:rsidP="00C77AFF">
            <w:pPr>
              <w:pStyle w:val="PL"/>
              <w:rPr>
                <w:noProof w:val="0"/>
              </w:rPr>
            </w:pPr>
            <w:r w:rsidRPr="00F56577">
              <w:rPr>
                <w:noProof w:val="0"/>
                <w:snapToGrid w:val="0"/>
                <w:lang w:eastAsia="zh-CN"/>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r w:rsidRPr="00F56577">
              <w:rPr>
                <w:noProof w:val="0"/>
              </w:rPr>
              <w:tab/>
              <w:t>-- Rel-7 or later</w:t>
            </w:r>
          </w:p>
          <w:p w14:paraId="794EAB0E"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sttdIndicator</w:t>
            </w:r>
            <w:r w:rsidRPr="00F56577">
              <w:rPr>
                <w:noProof w:val="0"/>
                <w:snapToGrid w:val="0"/>
              </w:rPr>
              <w:tab/>
            </w:r>
            <w:r w:rsidRPr="00F56577">
              <w:rPr>
                <w:noProof w:val="0"/>
                <w:snapToGrid w:val="0"/>
              </w:rPr>
              <w:tab/>
            </w:r>
            <w:r w:rsidRPr="00F56577">
              <w:rPr>
                <w:noProof w:val="0"/>
                <w:snapToGrid w:val="0"/>
              </w:rPr>
              <w:tab/>
              <w:t>BOOLEAN DEFAULT FALSE</w:t>
            </w:r>
          </w:p>
          <w:p w14:paraId="5A053FB4" w14:textId="77777777" w:rsidR="00F137E8" w:rsidRPr="00F56577" w:rsidRDefault="00F137E8" w:rsidP="00C77AFF">
            <w:pPr>
              <w:pStyle w:val="PL"/>
              <w:rPr>
                <w:noProof w:val="0"/>
              </w:rPr>
            </w:pPr>
            <w:r w:rsidRPr="00F56577">
              <w:rPr>
                <w:noProof w:val="0"/>
                <w:snapToGrid w:val="0"/>
                <w:lang w:eastAsia="zh-CN"/>
              </w:rPr>
              <w:tab/>
            </w:r>
            <w:r w:rsidRPr="00F56577">
              <w:rPr>
                <w:noProof w:val="0"/>
              </w:rPr>
              <w:t>},</w:t>
            </w:r>
          </w:p>
          <w:p w14:paraId="1669D3E7" w14:textId="77777777" w:rsidR="00F137E8" w:rsidRPr="00F56577" w:rsidRDefault="00F137E8" w:rsidP="00C77AFF">
            <w:pPr>
              <w:pStyle w:val="PL"/>
              <w:rPr>
                <w:noProof w:val="0"/>
              </w:rPr>
            </w:pPr>
            <w:r w:rsidRPr="00F56577">
              <w:rPr>
                <w:noProof w:val="0"/>
              </w:rPr>
              <w:tab/>
              <w:t>r8</w:t>
            </w:r>
            <w:r w:rsidRPr="00F56577">
              <w:rPr>
                <w:noProof w:val="0"/>
              </w:rPr>
              <w:tab/>
            </w:r>
            <w:r w:rsidRPr="00F56577">
              <w:rPr>
                <w:noProof w:val="0"/>
                <w:sz w:val="14"/>
              </w:rPr>
              <w:tab/>
            </w:r>
            <w:r w:rsidRPr="00F56577">
              <w:rPr>
                <w:noProof w:val="0"/>
              </w:rPr>
              <w:t>SEQUENCE {</w:t>
            </w:r>
            <w:r w:rsidRPr="00F56577">
              <w:rPr>
                <w:noProof w:val="0"/>
              </w:rPr>
              <w:tab/>
            </w:r>
            <w:r w:rsidRPr="00F56577">
              <w:rPr>
                <w:noProof w:val="0"/>
              </w:rPr>
              <w:tab/>
            </w:r>
            <w:r w:rsidRPr="00F56577">
              <w:rPr>
                <w:noProof w:val="0"/>
              </w:rPr>
              <w:tab/>
              <w:t>-- Rel-8 or later</w:t>
            </w:r>
          </w:p>
          <w:p w14:paraId="74F313E4"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e_AGCHInfo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E_AGCH_Information_r8,</w:t>
            </w:r>
          </w:p>
          <w:p w14:paraId="2C4EFCE7"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rPr>
              <w:t>tti</w:t>
            </w:r>
            <w:r w:rsidRPr="00F56577">
              <w:rPr>
                <w:noProof w:val="0"/>
                <w:snapToGrid w:val="0"/>
              </w:rPr>
              <w:tab/>
            </w:r>
            <w:r w:rsidRPr="00F56577">
              <w:rPr>
                <w:noProof w:val="0"/>
                <w:snapToGrid w:val="0"/>
                <w:lang w:eastAsia="zh-CN"/>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E_DCH_TTI,</w:t>
            </w:r>
          </w:p>
          <w:p w14:paraId="6D48F31F" w14:textId="77777777" w:rsidR="00F137E8" w:rsidRPr="00F56577" w:rsidRDefault="00F137E8" w:rsidP="00C77AFF">
            <w:pPr>
              <w:pStyle w:val="PL"/>
              <w:rPr>
                <w:noProof w:val="0"/>
              </w:rPr>
            </w:pPr>
            <w:r w:rsidRPr="00F56577">
              <w:rPr>
                <w:noProof w:val="0"/>
              </w:rPr>
              <w:tab/>
            </w:r>
            <w:r w:rsidRPr="00F56577">
              <w:rPr>
                <w:noProof w:val="0"/>
              </w:rPr>
              <w:tab/>
              <w:t>e_</w:t>
            </w:r>
            <w:r w:rsidRPr="00F56577">
              <w:rPr>
                <w:noProof w:val="0"/>
                <w:lang w:eastAsia="zh-CN"/>
              </w:rPr>
              <w:t>AG</w:t>
            </w:r>
            <w:r w:rsidRPr="00F56577">
              <w:rPr>
                <w:noProof w:val="0"/>
              </w:rPr>
              <w:t>CH_PowerOffset</w:t>
            </w:r>
            <w:r w:rsidRPr="00F56577">
              <w:rPr>
                <w:noProof w:val="0"/>
              </w:rPr>
              <w:tab/>
            </w:r>
            <w:r w:rsidRPr="00F56577">
              <w:rPr>
                <w:noProof w:val="0"/>
              </w:rPr>
              <w:tab/>
              <w:t>INTEGER (0..255),</w:t>
            </w:r>
          </w:p>
          <w:p w14:paraId="22A3D7DC" w14:textId="77777777" w:rsidR="00F137E8" w:rsidRPr="00F56577" w:rsidRDefault="00F137E8" w:rsidP="00C77AFF">
            <w:pPr>
              <w:pStyle w:val="PL"/>
              <w:tabs>
                <w:tab w:val="left" w:pos="11100"/>
              </w:tabs>
              <w:rPr>
                <w:rFonts w:eastAsia="MS Mincho"/>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 Range and Step are </w:t>
            </w:r>
            <w:r>
              <w:rPr>
                <w:noProof w:val="0"/>
                <w:snapToGrid w:val="0"/>
              </w:rPr>
              <w:t xml:space="preserve">acc to </w:t>
            </w:r>
            <w:r w:rsidRPr="00F56577">
              <w:rPr>
                <w:noProof w:val="0"/>
                <w:snapToGrid w:val="0"/>
              </w:rPr>
              <w:t xml:space="preserve">25.433, </w:t>
            </w:r>
            <w:smartTag w:uri="urn:schemas-microsoft-com:office:smarttags" w:element="chsdate">
              <w:smartTagPr>
                <w:attr w:name="Year" w:val="1899"/>
                <w:attr w:name="Month" w:val="12"/>
                <w:attr w:name="Day" w:val="30"/>
                <w:attr w:name="IsLunarDate" w:val="False"/>
                <w:attr w:name="IsROCDate" w:val="False"/>
              </w:smartTagPr>
              <w:r w:rsidRPr="00F56577">
                <w:rPr>
                  <w:noProof w:val="0"/>
                </w:rPr>
                <w:t>9.2.2</w:t>
              </w:r>
            </w:smartTag>
            <w:r w:rsidRPr="00F56577">
              <w:rPr>
                <w:noProof w:val="0"/>
              </w:rPr>
              <w:t>.</w:t>
            </w:r>
            <w:r w:rsidRPr="00F56577">
              <w:rPr>
                <w:rFonts w:eastAsia="MS Mincho"/>
                <w:noProof w:val="0"/>
              </w:rPr>
              <w:t>13I</w:t>
            </w:r>
            <w:r>
              <w:rPr>
                <w:rFonts w:eastAsia="MS Mincho"/>
                <w:noProof w:val="0"/>
              </w:rPr>
              <w:t>d</w:t>
            </w:r>
          </w:p>
          <w:p w14:paraId="029CE67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 </w:t>
            </w:r>
            <w:r w:rsidRPr="00F56577">
              <w:rPr>
                <w:rFonts w:eastAsia="MS Mincho"/>
                <w:noProof w:val="0"/>
              </w:rPr>
              <w:t>Offset relative to P-CPICH</w:t>
            </w:r>
          </w:p>
          <w:p w14:paraId="5842516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lang w:eastAsia="zh-CN"/>
              </w:rPr>
              <w:t>e_</w:t>
            </w:r>
            <w:r w:rsidRPr="00F56577">
              <w:rPr>
                <w:noProof w:val="0"/>
              </w:rPr>
              <w:t>RNTI</w:t>
            </w:r>
            <w:r w:rsidRPr="00F56577">
              <w:rPr>
                <w:noProof w:val="0"/>
                <w:lang w:eastAsia="zh-CN"/>
              </w:rPr>
              <w:t>_Primary</w:t>
            </w:r>
            <w:r w:rsidRPr="00F56577">
              <w:rPr>
                <w:noProof w:val="0"/>
                <w:lang w:eastAsia="zh-CN"/>
              </w:rPr>
              <w:tab/>
            </w:r>
            <w:r w:rsidRPr="00F56577">
              <w:rPr>
                <w:noProof w:val="0"/>
                <w:lang w:eastAsia="zh-CN"/>
              </w:rPr>
              <w:tab/>
            </w:r>
            <w:r w:rsidRPr="00F56577">
              <w:rPr>
                <w:noProof w:val="0"/>
                <w:lang w:eastAsia="zh-CN"/>
              </w:rPr>
              <w:tab/>
            </w:r>
            <w:r w:rsidRPr="00F56577">
              <w:rPr>
                <w:noProof w:val="0"/>
              </w:rPr>
              <w:t>E</w:t>
            </w:r>
            <w:r w:rsidRPr="00F56577">
              <w:rPr>
                <w:noProof w:val="0"/>
                <w:lang w:eastAsia="zh-CN"/>
              </w:rPr>
              <w:t>_</w:t>
            </w:r>
            <w:r w:rsidRPr="00F56577">
              <w:rPr>
                <w:noProof w:val="0"/>
              </w:rPr>
              <w:t>RNTI</w:t>
            </w:r>
            <w:r w:rsidRPr="00F56577">
              <w:rPr>
                <w:noProof w:val="0"/>
                <w:lang w:eastAsia="zh-CN"/>
              </w:rPr>
              <w:t xml:space="preserve"> OPTIONAL,</w:t>
            </w:r>
          </w:p>
          <w:p w14:paraId="0338AA2C" w14:textId="77777777" w:rsidR="00F137E8" w:rsidRPr="00F56577" w:rsidRDefault="00F137E8" w:rsidP="00C77AFF">
            <w:pPr>
              <w:pStyle w:val="PL"/>
              <w:rPr>
                <w:noProof w:val="0"/>
                <w:lang w:eastAsia="zh-CN"/>
              </w:rPr>
            </w:pPr>
            <w:r w:rsidRPr="00F56577">
              <w:rPr>
                <w:noProof w:val="0"/>
                <w:snapToGrid w:val="0"/>
                <w:lang w:eastAsia="zh-CN"/>
              </w:rPr>
              <w:tab/>
            </w:r>
            <w:r w:rsidRPr="00F56577">
              <w:rPr>
                <w:noProof w:val="0"/>
                <w:snapToGrid w:val="0"/>
                <w:lang w:eastAsia="zh-CN"/>
              </w:rPr>
              <w:tab/>
            </w:r>
            <w:r w:rsidRPr="00F56577">
              <w:rPr>
                <w:noProof w:val="0"/>
                <w:lang w:eastAsia="zh-CN"/>
              </w:rPr>
              <w:t>e_</w:t>
            </w:r>
            <w:r w:rsidRPr="00F56577">
              <w:rPr>
                <w:noProof w:val="0"/>
              </w:rPr>
              <w:t>RNTI</w:t>
            </w:r>
            <w:r w:rsidRPr="00F56577">
              <w:rPr>
                <w:noProof w:val="0"/>
                <w:lang w:eastAsia="zh-CN"/>
              </w:rPr>
              <w:t>_Secondary</w:t>
            </w:r>
            <w:r w:rsidRPr="00F56577">
              <w:rPr>
                <w:noProof w:val="0"/>
                <w:lang w:eastAsia="zh-CN"/>
              </w:rPr>
              <w:tab/>
            </w:r>
            <w:r w:rsidRPr="00F56577">
              <w:rPr>
                <w:noProof w:val="0"/>
                <w:lang w:eastAsia="zh-CN"/>
              </w:rPr>
              <w:tab/>
            </w:r>
            <w:r w:rsidRPr="00F56577">
              <w:rPr>
                <w:noProof w:val="0"/>
              </w:rPr>
              <w:t>E</w:t>
            </w:r>
            <w:r w:rsidRPr="00F56577">
              <w:rPr>
                <w:noProof w:val="0"/>
                <w:lang w:eastAsia="zh-CN"/>
              </w:rPr>
              <w:t>_</w:t>
            </w:r>
            <w:r w:rsidRPr="00F56577">
              <w:rPr>
                <w:noProof w:val="0"/>
              </w:rPr>
              <w:t xml:space="preserve">RNTI </w:t>
            </w:r>
            <w:r w:rsidRPr="00F56577">
              <w:rPr>
                <w:noProof w:val="0"/>
                <w:lang w:eastAsia="zh-CN"/>
              </w:rPr>
              <w:t>OPTIONAL,</w:t>
            </w:r>
          </w:p>
          <w:p w14:paraId="2FE4F961"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p>
          <w:p w14:paraId="7E3FDC32" w14:textId="77777777" w:rsidR="00F137E8" w:rsidRPr="00F56577" w:rsidRDefault="00F137E8" w:rsidP="00C77AFF">
            <w:pPr>
              <w:pStyle w:val="PL"/>
              <w:rPr>
                <w:noProof w:val="0"/>
              </w:rPr>
            </w:pPr>
            <w:r w:rsidRPr="00F56577">
              <w:rPr>
                <w:noProof w:val="0"/>
              </w:rPr>
              <w:tab/>
            </w:r>
            <w:r w:rsidRPr="00F56577">
              <w:rPr>
                <w:noProof w:val="0"/>
              </w:rPr>
              <w:tab/>
              <w:t>initialServingGrantValue</w:t>
            </w:r>
            <w:r w:rsidRPr="00F56577">
              <w:rPr>
                <w:noProof w:val="0"/>
              </w:rPr>
              <w:tab/>
              <w:t>INTEGER (0..37)</w:t>
            </w:r>
            <w:r w:rsidRPr="00F56577">
              <w:rPr>
                <w:noProof w:val="0"/>
              </w:rPr>
              <w:tab/>
              <w:t>OPTIONAL, -- Used for enhFACH UL</w:t>
            </w:r>
          </w:p>
          <w:p w14:paraId="72EF78D3" w14:textId="77777777" w:rsidR="00F137E8" w:rsidRPr="00F56577" w:rsidRDefault="00F137E8" w:rsidP="00C77AFF">
            <w:pPr>
              <w:pStyle w:val="PL"/>
              <w:rPr>
                <w:noProof w:val="0"/>
              </w:rPr>
            </w:pPr>
            <w:r w:rsidRPr="00F56577">
              <w:rPr>
                <w:noProof w:val="0"/>
                <w:snapToGrid w:val="0"/>
              </w:rPr>
              <w:tab/>
            </w:r>
            <w:r w:rsidRPr="00F56577">
              <w:rPr>
                <w:noProof w:val="0"/>
                <w:snapToGrid w:val="0"/>
              </w:rPr>
              <w:tab/>
              <w:t>sttdIndicator</w:t>
            </w:r>
            <w:r w:rsidRPr="00F56577">
              <w:rPr>
                <w:noProof w:val="0"/>
                <w:snapToGrid w:val="0"/>
              </w:rPr>
              <w:tab/>
            </w:r>
            <w:r w:rsidRPr="00F56577">
              <w:rPr>
                <w:noProof w:val="0"/>
                <w:snapToGrid w:val="0"/>
              </w:rPr>
              <w:tab/>
            </w:r>
            <w:r w:rsidRPr="00F56577">
              <w:rPr>
                <w:noProof w:val="0"/>
                <w:snapToGrid w:val="0"/>
              </w:rPr>
              <w:tab/>
              <w:t>BOOLEAN DEFAULT FALSE</w:t>
            </w:r>
          </w:p>
          <w:p w14:paraId="67FB30DC" w14:textId="77777777" w:rsidR="00F137E8" w:rsidRPr="00F56577" w:rsidRDefault="00F137E8" w:rsidP="00C77AFF">
            <w:pPr>
              <w:pStyle w:val="PL"/>
              <w:rPr>
                <w:noProof w:val="0"/>
              </w:rPr>
            </w:pPr>
            <w:r w:rsidRPr="00F56577">
              <w:rPr>
                <w:noProof w:val="0"/>
              </w:rPr>
              <w:tab/>
              <w:t>},</w:t>
            </w:r>
          </w:p>
          <w:p w14:paraId="2A8E4BA7" w14:textId="77777777" w:rsidR="00F137E8" w:rsidRPr="00F56577" w:rsidRDefault="00F137E8" w:rsidP="00C77AFF">
            <w:pPr>
              <w:pStyle w:val="PL"/>
              <w:rPr>
                <w:noProof w:val="0"/>
              </w:rPr>
            </w:pPr>
            <w:r w:rsidRPr="00F56577">
              <w:rPr>
                <w:bCs/>
                <w:noProof w:val="0"/>
              </w:rPr>
              <w:tab/>
              <w:t>relAspTypeExtension</w:t>
            </w:r>
            <w:r w:rsidRPr="00F56577">
              <w:rPr>
                <w:bCs/>
                <w:noProof w:val="0"/>
              </w:rPr>
              <w:tab/>
              <w:t xml:space="preserve"> </w:t>
            </w:r>
            <w:r w:rsidRPr="00F56577">
              <w:rPr>
                <w:bCs/>
                <w:noProof w:val="0"/>
              </w:rPr>
              <w:tab/>
            </w:r>
            <w:r w:rsidRPr="00F56577">
              <w:rPr>
                <w:bCs/>
                <w:noProof w:val="0"/>
              </w:rPr>
              <w:tab/>
              <w:t>SEQUENCE{}</w:t>
            </w:r>
            <w:r w:rsidRPr="00F56577">
              <w:rPr>
                <w:bCs/>
                <w:noProof w:val="0"/>
              </w:rPr>
              <w:tab/>
            </w:r>
            <w:r w:rsidRPr="00F56577">
              <w:rPr>
                <w:noProof w:val="0"/>
                <w:snapToGrid w:val="0"/>
                <w:lang w:eastAsia="zh-CN"/>
              </w:rPr>
              <w:t>-- Rel-10 or later</w:t>
            </w:r>
          </w:p>
          <w:p w14:paraId="2FF91671" w14:textId="77777777" w:rsidR="00F137E8" w:rsidRPr="00F56577" w:rsidRDefault="00F137E8" w:rsidP="00C77AFF">
            <w:pPr>
              <w:pStyle w:val="PL"/>
              <w:rPr>
                <w:noProof w:val="0"/>
              </w:rPr>
            </w:pPr>
            <w:r w:rsidRPr="00F56577">
              <w:rPr>
                <w:noProof w:val="0"/>
              </w:rPr>
              <w:tab/>
            </w:r>
          </w:p>
          <w:p w14:paraId="01DEBF8D" w14:textId="77777777" w:rsidR="00F137E8" w:rsidRPr="00F56577" w:rsidRDefault="00F137E8" w:rsidP="00C77AFF">
            <w:pPr>
              <w:pStyle w:val="PL"/>
              <w:rPr>
                <w:noProof w:val="0"/>
              </w:rPr>
            </w:pPr>
            <w:r w:rsidRPr="00F56577">
              <w:rPr>
                <w:noProof w:val="0"/>
              </w:rPr>
              <w:t>}</w:t>
            </w:r>
          </w:p>
        </w:tc>
      </w:tr>
    </w:tbl>
    <w:p w14:paraId="67BC809B"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9A70F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59EA12F" w14:textId="77777777" w:rsidR="00F137E8" w:rsidRPr="00F56577" w:rsidRDefault="00F137E8" w:rsidP="00C77AFF">
            <w:pPr>
              <w:pStyle w:val="TAH"/>
            </w:pPr>
            <w:r w:rsidRPr="00F56577">
              <w:t>ASN.1 Type Definition</w:t>
            </w:r>
          </w:p>
        </w:tc>
      </w:tr>
      <w:tr w:rsidR="00F137E8" w:rsidRPr="00F56577" w14:paraId="6D7BCDC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CECE5A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73453B3" w14:textId="77777777" w:rsidR="00F137E8" w:rsidRPr="00F56577" w:rsidRDefault="00F137E8" w:rsidP="00C77AFF">
            <w:pPr>
              <w:pStyle w:val="TAL"/>
            </w:pPr>
            <w:r w:rsidRPr="00F56577">
              <w:rPr>
                <w:lang w:eastAsia="zh-CN"/>
              </w:rPr>
              <w:t>SS_E</w:t>
            </w:r>
            <w:r w:rsidRPr="00F56577">
              <w:t>_</w:t>
            </w:r>
            <w:r w:rsidRPr="00F56577">
              <w:rPr>
                <w:lang w:eastAsia="zh-CN"/>
              </w:rPr>
              <w:t>HI</w:t>
            </w:r>
            <w:r w:rsidRPr="00F56577">
              <w:t>CH</w:t>
            </w:r>
            <w:r w:rsidRPr="00F56577">
              <w:rPr>
                <w:lang w:eastAsia="zh-CN"/>
              </w:rPr>
              <w:t>_</w:t>
            </w:r>
            <w:r w:rsidRPr="00F56577">
              <w:t>Info</w:t>
            </w:r>
          </w:p>
        </w:tc>
      </w:tr>
      <w:tr w:rsidR="00F137E8" w:rsidRPr="00F56577" w14:paraId="64CCDDF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92E7C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BD34B1C" w14:textId="77777777" w:rsidR="00F137E8" w:rsidRPr="00F56577" w:rsidRDefault="00F137E8" w:rsidP="00C77AFF">
            <w:pPr>
              <w:pStyle w:val="TAL"/>
            </w:pPr>
            <w:r w:rsidRPr="00F56577">
              <w:t>Rel-6 or later.</w:t>
            </w:r>
          </w:p>
          <w:p w14:paraId="33F54E62" w14:textId="77777777" w:rsidR="00F137E8" w:rsidRPr="00F56577" w:rsidRDefault="00F137E8" w:rsidP="00C77AFF">
            <w:pPr>
              <w:pStyle w:val="TAL"/>
              <w:rPr>
                <w:lang w:eastAsia="zh-CN"/>
              </w:rPr>
            </w:pPr>
            <w:r w:rsidRPr="00F56577">
              <w:t xml:space="preserve">Only one of </w:t>
            </w:r>
            <w:r w:rsidRPr="00F56577">
              <w:rPr>
                <w:snapToGrid w:val="0"/>
                <w:szCs w:val="16"/>
                <w:lang w:eastAsia="zh-CN"/>
              </w:rPr>
              <w:t>e_HICHInfo and</w:t>
            </w:r>
            <w:r w:rsidRPr="00F56577">
              <w:t xml:space="preserve"> </w:t>
            </w:r>
            <w:r w:rsidRPr="00F56577">
              <w:rPr>
                <w:snapToGrid w:val="0"/>
                <w:szCs w:val="16"/>
                <w:lang w:eastAsia="zh-CN"/>
              </w:rPr>
              <w:t>e_HICHInfoCommonEDCH</w:t>
            </w:r>
            <w:r w:rsidRPr="00F56577">
              <w:t xml:space="preserve"> can be present.</w:t>
            </w:r>
          </w:p>
        </w:tc>
      </w:tr>
      <w:tr w:rsidR="00F137E8" w:rsidRPr="00F56577" w14:paraId="087523C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26B4650" w14:textId="77777777" w:rsidR="00F137E8" w:rsidRPr="00F56577" w:rsidRDefault="00F137E8" w:rsidP="00C77AFF">
            <w:pPr>
              <w:pStyle w:val="TAH"/>
            </w:pPr>
            <w:r w:rsidRPr="00F56577">
              <w:t>Type Definition</w:t>
            </w:r>
          </w:p>
        </w:tc>
      </w:tr>
      <w:tr w:rsidR="00F137E8" w:rsidRPr="00F56577" w14:paraId="52F4417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0EA9CC1" w14:textId="77777777" w:rsidR="00F137E8" w:rsidRPr="00F56577" w:rsidRDefault="00F137E8" w:rsidP="00C77AFF">
            <w:pPr>
              <w:pStyle w:val="PL"/>
              <w:rPr>
                <w:noProof w:val="0"/>
              </w:rPr>
            </w:pPr>
            <w:r w:rsidRPr="00F56577">
              <w:rPr>
                <w:noProof w:val="0"/>
              </w:rPr>
              <w:t>SEQUENCE {</w:t>
            </w:r>
          </w:p>
          <w:p w14:paraId="138C5D9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e_HICHInfo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bookmarkStart w:id="227" w:name="OLE_LINK1"/>
            <w:r w:rsidRPr="00F56577">
              <w:rPr>
                <w:noProof w:val="0"/>
                <w:snapToGrid w:val="0"/>
                <w:lang w:eastAsia="zh-CN"/>
              </w:rPr>
              <w:tab/>
              <w:t>E_HICH_Information</w:t>
            </w:r>
            <w:bookmarkEnd w:id="227"/>
            <w:r w:rsidRPr="00F56577">
              <w:rPr>
                <w:noProof w:val="0"/>
                <w:snapToGrid w:val="0"/>
                <w:lang w:eastAsia="zh-CN"/>
              </w:rPr>
              <w:t xml:space="preserve"> </w:t>
            </w:r>
            <w:r w:rsidRPr="00F56577">
              <w:rPr>
                <w:noProof w:val="0"/>
                <w:snapToGrid w:val="0"/>
                <w:lang w:eastAsia="zh-CN"/>
              </w:rPr>
              <w:tab/>
              <w:t>OPTIONAL,</w:t>
            </w:r>
          </w:p>
          <w:p w14:paraId="0AEE927E"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t>e_HICHInfoCommonEDCH</w:t>
            </w:r>
            <w:r w:rsidRPr="00F56577">
              <w:rPr>
                <w:noProof w:val="0"/>
                <w:snapToGrid w:val="0"/>
                <w:lang w:eastAsia="zh-CN"/>
              </w:rPr>
              <w:tab/>
            </w:r>
            <w:r w:rsidRPr="00F56577">
              <w:rPr>
                <w:noProof w:val="0"/>
              </w:rPr>
              <w:t>E_HICH_Information_CommonEdch</w:t>
            </w:r>
            <w:r w:rsidRPr="00F56577">
              <w:rPr>
                <w:noProof w:val="0"/>
              </w:rPr>
              <w:tab/>
              <w:t>OPTIONAL,</w:t>
            </w:r>
          </w:p>
          <w:p w14:paraId="7D76A730"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t>-- Rel-8 or later</w:t>
            </w:r>
          </w:p>
          <w:p w14:paraId="4BF8DE37"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rPr>
              <w:t>tti</w:t>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E_DCH_TTI,</w:t>
            </w:r>
          </w:p>
          <w:p w14:paraId="2571AE89" w14:textId="77777777" w:rsidR="00F137E8" w:rsidRPr="00F56577" w:rsidRDefault="00F137E8" w:rsidP="00C77AFF">
            <w:pPr>
              <w:pStyle w:val="PL"/>
              <w:rPr>
                <w:noProof w:val="0"/>
              </w:rPr>
            </w:pPr>
            <w:r w:rsidRPr="00F56577">
              <w:rPr>
                <w:noProof w:val="0"/>
              </w:rPr>
              <w:tab/>
            </w:r>
            <w:r w:rsidRPr="00F56577">
              <w:rPr>
                <w:noProof w:val="0"/>
              </w:rPr>
              <w:tab/>
              <w:t>e_HICH_PowerOffset</w:t>
            </w:r>
            <w:r w:rsidRPr="00F56577">
              <w:rPr>
                <w:noProof w:val="0"/>
              </w:rPr>
              <w:tab/>
            </w:r>
            <w:r w:rsidRPr="00F56577">
              <w:rPr>
                <w:noProof w:val="0"/>
              </w:rPr>
              <w:tab/>
              <w:t>INTEGER (0..255),</w:t>
            </w:r>
          </w:p>
          <w:p w14:paraId="15418D59" w14:textId="77777777" w:rsidR="00F137E8" w:rsidRPr="00F56577" w:rsidRDefault="00F137E8" w:rsidP="00C77AFF">
            <w:pPr>
              <w:pStyle w:val="PL"/>
              <w:tabs>
                <w:tab w:val="left" w:pos="11100"/>
              </w:tabs>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PowerOffset = -32 + offset * 0.25</w:t>
            </w:r>
          </w:p>
          <w:p w14:paraId="0ED83F11" w14:textId="77777777" w:rsidR="00F137E8" w:rsidRPr="00F56577" w:rsidRDefault="00F137E8" w:rsidP="00C77AFF">
            <w:pPr>
              <w:pStyle w:val="PL"/>
              <w:tabs>
                <w:tab w:val="left" w:pos="11100"/>
              </w:tabs>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Unit dB, Range -32dB .. +31.75dB, Step +0.25dB</w:t>
            </w:r>
          </w:p>
          <w:p w14:paraId="18F81757" w14:textId="77777777" w:rsidR="00F137E8" w:rsidRPr="00F56577" w:rsidRDefault="00F137E8" w:rsidP="00C77AFF">
            <w:pPr>
              <w:pStyle w:val="PL"/>
              <w:tabs>
                <w:tab w:val="left" w:pos="11100"/>
              </w:tabs>
              <w:rPr>
                <w:rFonts w:eastAsia="MS Mincho"/>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 </w:t>
            </w:r>
            <w:r w:rsidRPr="00F56577">
              <w:rPr>
                <w:noProof w:val="0"/>
                <w:snapToGrid w:val="0"/>
              </w:rPr>
              <w:t xml:space="preserve">(25.433, </w:t>
            </w:r>
            <w:r w:rsidRPr="00F56577">
              <w:rPr>
                <w:noProof w:val="0"/>
              </w:rPr>
              <w:t>9.2.2.</w:t>
            </w:r>
            <w:r w:rsidRPr="00F56577">
              <w:rPr>
                <w:rFonts w:eastAsia="MS Mincho"/>
                <w:noProof w:val="0"/>
              </w:rPr>
              <w:t>13I</w:t>
            </w:r>
            <w:r>
              <w:rPr>
                <w:rFonts w:eastAsia="MS Mincho"/>
                <w:noProof w:val="0"/>
              </w:rPr>
              <w:t>f</w:t>
            </w:r>
            <w:r w:rsidRPr="00F56577">
              <w:rPr>
                <w:rFonts w:eastAsia="MS Mincho"/>
                <w:noProof w:val="0"/>
              </w:rPr>
              <w:t>), offset relative to P-CPICH</w:t>
            </w:r>
          </w:p>
          <w:p w14:paraId="00A425DF" w14:textId="77777777" w:rsidR="00F137E8" w:rsidRPr="00F56577" w:rsidRDefault="00F137E8" w:rsidP="00C77AFF">
            <w:pPr>
              <w:pStyle w:val="PL"/>
              <w:tabs>
                <w:tab w:val="left" w:pos="11100"/>
              </w:tabs>
              <w:rPr>
                <w:noProof w:val="0"/>
                <w:snapToGrid w:val="0"/>
              </w:rPr>
            </w:pPr>
            <w:r w:rsidRPr="00F56577">
              <w:rPr>
                <w:noProof w:val="0"/>
                <w:snapToGrid w:val="0"/>
              </w:rPr>
              <w:tab/>
            </w:r>
            <w:r w:rsidRPr="00F56577">
              <w:rPr>
                <w:noProof w:val="0"/>
                <w:snapToGrid w:val="0"/>
              </w:rPr>
              <w:tab/>
              <w:t>sttdIndicator</w:t>
            </w:r>
            <w:r w:rsidRPr="00F56577">
              <w:rPr>
                <w:noProof w:val="0"/>
                <w:snapToGrid w:val="0"/>
              </w:rPr>
              <w:tab/>
            </w:r>
            <w:r w:rsidRPr="00F56577">
              <w:rPr>
                <w:noProof w:val="0"/>
                <w:snapToGrid w:val="0"/>
              </w:rPr>
              <w:tab/>
            </w:r>
            <w:r w:rsidRPr="00F56577">
              <w:rPr>
                <w:noProof w:val="0"/>
                <w:snapToGrid w:val="0"/>
              </w:rPr>
              <w:tab/>
              <w:t>BOOLEAN DEFAULT FALSE,</w:t>
            </w:r>
          </w:p>
          <w:p w14:paraId="344D9781" w14:textId="77777777" w:rsidR="00F137E8" w:rsidRPr="00F56577" w:rsidRDefault="00F137E8" w:rsidP="00C77AFF">
            <w:pPr>
              <w:pStyle w:val="PL"/>
              <w:rPr>
                <w:bCs/>
                <w:noProof w:val="0"/>
              </w:rPr>
            </w:pPr>
            <w:r w:rsidRPr="00F56577">
              <w:rPr>
                <w:bCs/>
                <w:noProof w:val="0"/>
              </w:rPr>
              <w:tab/>
            </w:r>
            <w:r w:rsidRPr="00F56577">
              <w:rPr>
                <w:bCs/>
                <w:noProof w:val="0"/>
              </w:rPr>
              <w:tab/>
              <w:t>relAspTypeExtension</w:t>
            </w:r>
            <w:r w:rsidRPr="00F56577">
              <w:rPr>
                <w:bCs/>
                <w:noProof w:val="0"/>
              </w:rPr>
              <w:tab/>
              <w:t xml:space="preserve"> </w:t>
            </w:r>
            <w:r w:rsidRPr="00F56577">
              <w:rPr>
                <w:bCs/>
                <w:noProof w:val="0"/>
              </w:rPr>
              <w:tab/>
            </w:r>
            <w:r w:rsidRPr="00F56577">
              <w:rPr>
                <w:noProof w:val="0"/>
                <w:lang w:eastAsia="zh-CN"/>
              </w:rPr>
              <w:t>SS_E</w:t>
            </w:r>
            <w:r w:rsidRPr="00F56577">
              <w:rPr>
                <w:noProof w:val="0"/>
              </w:rPr>
              <w:t>_</w:t>
            </w:r>
            <w:r w:rsidRPr="00F56577">
              <w:rPr>
                <w:noProof w:val="0"/>
                <w:lang w:eastAsia="zh-CN"/>
              </w:rPr>
              <w:t>HI</w:t>
            </w:r>
            <w:r w:rsidRPr="00F56577">
              <w:rPr>
                <w:noProof w:val="0"/>
              </w:rPr>
              <w:t>CH</w:t>
            </w:r>
            <w:r w:rsidRPr="00F56577">
              <w:rPr>
                <w:noProof w:val="0"/>
                <w:lang w:eastAsia="zh-CN"/>
              </w:rPr>
              <w:t>_</w:t>
            </w:r>
            <w:r w:rsidRPr="00F56577">
              <w:rPr>
                <w:noProof w:val="0"/>
              </w:rPr>
              <w:t>Info</w:t>
            </w:r>
            <w:r w:rsidRPr="00F56577">
              <w:rPr>
                <w:noProof w:val="0"/>
                <w:snapToGrid w:val="0"/>
              </w:rPr>
              <w:t>_</w:t>
            </w:r>
            <w:r w:rsidRPr="00F56577">
              <w:rPr>
                <w:noProof w:val="0"/>
              </w:rPr>
              <w:t>r10OrLaterExtensionType</w:t>
            </w:r>
            <w:r w:rsidRPr="00F56577">
              <w:rPr>
                <w:bCs/>
                <w:noProof w:val="0"/>
              </w:rPr>
              <w:t xml:space="preserve"> OPTIONAL  </w:t>
            </w:r>
          </w:p>
          <w:p w14:paraId="1FBA123F" w14:textId="77777777" w:rsidR="00F137E8" w:rsidRPr="00F56577" w:rsidRDefault="00F137E8" w:rsidP="00C77AFF">
            <w:pPr>
              <w:pStyle w:val="PL"/>
              <w:rPr>
                <w:noProof w:val="0"/>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snapToGrid w:val="0"/>
                <w:lang w:eastAsia="zh-CN"/>
              </w:rPr>
              <w:t>-- Rel-10 or later</w:t>
            </w:r>
          </w:p>
          <w:p w14:paraId="405ACCD2" w14:textId="77777777" w:rsidR="00F137E8" w:rsidRPr="00F56577" w:rsidRDefault="00F137E8" w:rsidP="00C77AFF">
            <w:pPr>
              <w:pStyle w:val="PL"/>
              <w:tabs>
                <w:tab w:val="left" w:pos="11100"/>
              </w:tabs>
              <w:rPr>
                <w:rFonts w:eastAsia="MS Mincho"/>
                <w:noProof w:val="0"/>
              </w:rPr>
            </w:pPr>
          </w:p>
          <w:p w14:paraId="767072E2" w14:textId="77777777" w:rsidR="00F137E8" w:rsidRPr="00F56577" w:rsidRDefault="00F137E8" w:rsidP="00C77AFF">
            <w:pPr>
              <w:pStyle w:val="PL"/>
              <w:rPr>
                <w:noProof w:val="0"/>
              </w:rPr>
            </w:pPr>
            <w:r w:rsidRPr="00F56577">
              <w:rPr>
                <w:noProof w:val="0"/>
              </w:rPr>
              <w:t>}</w:t>
            </w:r>
          </w:p>
        </w:tc>
      </w:tr>
    </w:tbl>
    <w:p w14:paraId="7F8115C6"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9912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62D4412" w14:textId="77777777" w:rsidR="00F137E8" w:rsidRPr="00F56577" w:rsidRDefault="00F137E8" w:rsidP="00C77AFF">
            <w:pPr>
              <w:pStyle w:val="TAH"/>
            </w:pPr>
            <w:r w:rsidRPr="00F56577">
              <w:lastRenderedPageBreak/>
              <w:t>ASN.1 Type Definition</w:t>
            </w:r>
          </w:p>
        </w:tc>
      </w:tr>
      <w:tr w:rsidR="00F137E8" w:rsidRPr="00F56577" w14:paraId="3F2BCA3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873E98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1D33883" w14:textId="77777777" w:rsidR="00F137E8" w:rsidRPr="00F56577" w:rsidRDefault="00F137E8" w:rsidP="00C77AFF">
            <w:pPr>
              <w:pStyle w:val="TAL"/>
            </w:pPr>
            <w:r w:rsidRPr="00F56577">
              <w:rPr>
                <w:lang w:eastAsia="zh-CN"/>
              </w:rPr>
              <w:t>SS_E</w:t>
            </w:r>
            <w:r w:rsidRPr="00F56577">
              <w:t>_</w:t>
            </w:r>
            <w:r w:rsidRPr="00F56577">
              <w:rPr>
                <w:lang w:eastAsia="zh-CN"/>
              </w:rPr>
              <w:t>RG</w:t>
            </w:r>
            <w:r w:rsidRPr="00F56577">
              <w:t>CH</w:t>
            </w:r>
            <w:r w:rsidRPr="00F56577">
              <w:rPr>
                <w:lang w:eastAsia="zh-CN"/>
              </w:rPr>
              <w:t>_</w:t>
            </w:r>
            <w:r w:rsidRPr="00F56577">
              <w:t>Info</w:t>
            </w:r>
          </w:p>
        </w:tc>
      </w:tr>
      <w:tr w:rsidR="00F137E8" w:rsidRPr="00F56577" w14:paraId="61D5545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F9648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392E3B1" w14:textId="77777777" w:rsidR="00F137E8" w:rsidRPr="00F56577" w:rsidRDefault="00F137E8" w:rsidP="00C77AFF">
            <w:pPr>
              <w:pStyle w:val="TAL"/>
            </w:pPr>
            <w:r w:rsidRPr="00F56577">
              <w:t>Rel-6 or later.</w:t>
            </w:r>
          </w:p>
          <w:p w14:paraId="2535C3CF" w14:textId="77777777" w:rsidR="00F137E8" w:rsidRPr="00F56577" w:rsidRDefault="00F137E8" w:rsidP="00C77AFF">
            <w:pPr>
              <w:pStyle w:val="TAL"/>
              <w:rPr>
                <w:snapToGrid w:val="0"/>
              </w:rPr>
            </w:pPr>
            <w:r w:rsidRPr="00F56577">
              <w:rPr>
                <w:snapToGrid w:val="0"/>
              </w:rPr>
              <w:t xml:space="preserve">Presence of </w:t>
            </w:r>
            <w:r w:rsidRPr="00F56577">
              <w:t>ss_DTX_Info</w:t>
            </w:r>
            <w:r w:rsidRPr="00F56577">
              <w:rPr>
                <w:snapToGrid w:val="0"/>
              </w:rPr>
              <w:t xml:space="preserve"> indicates DL_DRX is enabled and SS shall transmit any requested RGCH only in occasions when UE is going to listen.</w:t>
            </w:r>
          </w:p>
          <w:p w14:paraId="1AA5B31E" w14:textId="77777777" w:rsidR="00F137E8" w:rsidRPr="00F56577" w:rsidRDefault="00F137E8" w:rsidP="00C77AFF">
            <w:pPr>
              <w:pStyle w:val="TAL"/>
              <w:rPr>
                <w:lang w:eastAsia="zh-CN"/>
              </w:rPr>
            </w:pPr>
            <w:r w:rsidRPr="00F56577">
              <w:rPr>
                <w:snapToGrid w:val="0"/>
              </w:rPr>
              <w:t xml:space="preserve">Only one of </w:t>
            </w:r>
            <w:r w:rsidRPr="00F56577">
              <w:rPr>
                <w:snapToGrid w:val="0"/>
                <w:szCs w:val="16"/>
                <w:lang w:eastAsia="zh-CN"/>
              </w:rPr>
              <w:t xml:space="preserve">e_RGCHInfo and </w:t>
            </w:r>
            <w:r w:rsidRPr="00F56577">
              <w:t>e_RGCHInfoCommonEDCH can be present.</w:t>
            </w:r>
          </w:p>
        </w:tc>
      </w:tr>
      <w:tr w:rsidR="00F137E8" w:rsidRPr="00F56577" w14:paraId="533F61E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011BAFD" w14:textId="77777777" w:rsidR="00F137E8" w:rsidRPr="00F56577" w:rsidRDefault="00F137E8" w:rsidP="00C77AFF">
            <w:pPr>
              <w:pStyle w:val="TAH"/>
            </w:pPr>
            <w:r w:rsidRPr="00F56577">
              <w:t>Type Definition</w:t>
            </w:r>
          </w:p>
        </w:tc>
      </w:tr>
      <w:tr w:rsidR="00F137E8" w:rsidRPr="00F56577" w14:paraId="39E2BA6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19B2379" w14:textId="77777777" w:rsidR="00F137E8" w:rsidRPr="00F56577" w:rsidRDefault="00F137E8" w:rsidP="00C77AFF">
            <w:pPr>
              <w:pStyle w:val="PL"/>
              <w:rPr>
                <w:noProof w:val="0"/>
              </w:rPr>
            </w:pPr>
            <w:r w:rsidRPr="00F56577">
              <w:rPr>
                <w:noProof w:val="0"/>
              </w:rPr>
              <w:t>SEQUENCE {</w:t>
            </w:r>
          </w:p>
          <w:p w14:paraId="77ACA2E8"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e_RGCHInfo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xml:space="preserve">E_RGCH_Information </w:t>
            </w:r>
            <w:r w:rsidRPr="00F56577">
              <w:rPr>
                <w:noProof w:val="0"/>
                <w:snapToGrid w:val="0"/>
                <w:lang w:eastAsia="zh-CN"/>
              </w:rPr>
              <w:tab/>
              <w:t>OPTIONAL,</w:t>
            </w:r>
          </w:p>
          <w:p w14:paraId="34F2A933" w14:textId="77777777" w:rsidR="00F137E8" w:rsidRPr="00F56577" w:rsidRDefault="00F137E8" w:rsidP="00C77AFF">
            <w:pPr>
              <w:pStyle w:val="PL"/>
              <w:rPr>
                <w:noProof w:val="0"/>
              </w:rPr>
            </w:pPr>
            <w:r w:rsidRPr="00F56577">
              <w:rPr>
                <w:noProof w:val="0"/>
              </w:rPr>
              <w:tab/>
            </w:r>
            <w:r w:rsidRPr="00F56577">
              <w:rPr>
                <w:noProof w:val="0"/>
              </w:rPr>
              <w:tab/>
              <w:t>e_RGCHInfoCommonEDCH</w:t>
            </w:r>
            <w:r w:rsidRPr="00F56577">
              <w:rPr>
                <w:noProof w:val="0"/>
              </w:rPr>
              <w:tab/>
              <w:t>E_RGCH_Information_CommonEdch</w:t>
            </w:r>
            <w:r w:rsidRPr="00F56577">
              <w:rPr>
                <w:noProof w:val="0"/>
              </w:rPr>
              <w:tab/>
              <w:t>OPTIONAL,</w:t>
            </w:r>
          </w:p>
          <w:p w14:paraId="5C51DA60"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t>-- Rel-8 or later</w:t>
            </w:r>
          </w:p>
          <w:p w14:paraId="4B336E57"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rPr>
              <w:t>tti</w:t>
            </w:r>
            <w:r w:rsidRPr="00F56577">
              <w:rPr>
                <w:noProof w:val="0"/>
                <w:snapToGrid w:val="0"/>
              </w:rPr>
              <w:tab/>
            </w:r>
            <w:r w:rsidRPr="00F56577">
              <w:rPr>
                <w:noProof w:val="0"/>
                <w:snapToGrid w:val="0"/>
                <w:lang w:eastAsia="zh-CN"/>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E_DCH_TTI,</w:t>
            </w:r>
          </w:p>
          <w:p w14:paraId="0F1CD4CD" w14:textId="77777777" w:rsidR="00F137E8" w:rsidRPr="00F56577" w:rsidRDefault="00F137E8" w:rsidP="00C77AFF">
            <w:pPr>
              <w:pStyle w:val="PL"/>
              <w:rPr>
                <w:noProof w:val="0"/>
              </w:rPr>
            </w:pPr>
            <w:r w:rsidRPr="00F56577">
              <w:rPr>
                <w:noProof w:val="0"/>
              </w:rPr>
              <w:tab/>
            </w:r>
            <w:r w:rsidRPr="00F56577">
              <w:rPr>
                <w:noProof w:val="0"/>
              </w:rPr>
              <w:tab/>
              <w:t>e_</w:t>
            </w:r>
            <w:r w:rsidRPr="00F56577">
              <w:rPr>
                <w:noProof w:val="0"/>
                <w:lang w:eastAsia="zh-CN"/>
              </w:rPr>
              <w:t>RG</w:t>
            </w:r>
            <w:r w:rsidRPr="00F56577">
              <w:rPr>
                <w:noProof w:val="0"/>
              </w:rPr>
              <w:t>CH_PowerOffset</w:t>
            </w:r>
            <w:r w:rsidRPr="00F56577">
              <w:rPr>
                <w:noProof w:val="0"/>
              </w:rPr>
              <w:tab/>
            </w:r>
            <w:r w:rsidRPr="00F56577">
              <w:rPr>
                <w:noProof w:val="0"/>
              </w:rPr>
              <w:tab/>
              <w:t>INTEGER (0..255),</w:t>
            </w:r>
          </w:p>
          <w:p w14:paraId="601C841A" w14:textId="77777777" w:rsidR="00F137E8" w:rsidRPr="00F56577" w:rsidRDefault="00F137E8" w:rsidP="00C77AFF">
            <w:pPr>
              <w:pStyle w:val="PL"/>
              <w:rPr>
                <w:rFonts w:eastAsia="MS Mincho"/>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Range Range:-32 .. +31.75 dB, Step: 0.25 dB</w:t>
            </w:r>
          </w:p>
          <w:p w14:paraId="4104CC29" w14:textId="77777777" w:rsidR="00F137E8" w:rsidRPr="00F56577" w:rsidRDefault="00F137E8" w:rsidP="00C77AFF">
            <w:pPr>
              <w:pStyle w:val="PL"/>
              <w:rPr>
                <w:rFonts w:eastAsia="MS Mincho"/>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 </w:t>
            </w:r>
            <w:r w:rsidRPr="00F56577">
              <w:rPr>
                <w:rFonts w:eastAsia="MS Mincho"/>
                <w:noProof w:val="0"/>
              </w:rPr>
              <w:t>Offset relative to P-CPICH</w:t>
            </w:r>
          </w:p>
          <w:p w14:paraId="70191E41"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r w:rsidRPr="00F56577">
              <w:rPr>
                <w:noProof w:val="0"/>
              </w:rPr>
              <w:tab/>
              <w:t>-- Rel-7 or later</w:t>
            </w:r>
          </w:p>
          <w:p w14:paraId="0EAA89E5" w14:textId="77777777" w:rsidR="00F137E8" w:rsidRPr="00F56577" w:rsidRDefault="00F137E8" w:rsidP="00C77AFF">
            <w:pPr>
              <w:pStyle w:val="PL"/>
              <w:tabs>
                <w:tab w:val="left" w:pos="11100"/>
              </w:tabs>
              <w:rPr>
                <w:noProof w:val="0"/>
                <w:snapToGrid w:val="0"/>
              </w:rPr>
            </w:pPr>
            <w:r w:rsidRPr="00F56577">
              <w:rPr>
                <w:noProof w:val="0"/>
                <w:snapToGrid w:val="0"/>
              </w:rPr>
              <w:tab/>
            </w:r>
            <w:r w:rsidRPr="00F56577">
              <w:rPr>
                <w:noProof w:val="0"/>
                <w:snapToGrid w:val="0"/>
              </w:rPr>
              <w:tab/>
              <w:t>sttdIndicator</w:t>
            </w:r>
            <w:r w:rsidRPr="00F56577">
              <w:rPr>
                <w:noProof w:val="0"/>
                <w:snapToGrid w:val="0"/>
              </w:rPr>
              <w:tab/>
            </w:r>
            <w:r w:rsidRPr="00F56577">
              <w:rPr>
                <w:noProof w:val="0"/>
                <w:snapToGrid w:val="0"/>
              </w:rPr>
              <w:tab/>
            </w:r>
            <w:r w:rsidRPr="00F56577">
              <w:rPr>
                <w:noProof w:val="0"/>
                <w:snapToGrid w:val="0"/>
              </w:rPr>
              <w:tab/>
              <w:t>BOOLEAN DEFAULT FALSE,</w:t>
            </w:r>
          </w:p>
          <w:p w14:paraId="3F78C76B" w14:textId="77777777" w:rsidR="00F137E8" w:rsidRPr="00F56577" w:rsidRDefault="00F137E8" w:rsidP="00C77AFF">
            <w:pPr>
              <w:pStyle w:val="PL"/>
              <w:rPr>
                <w:noProof w:val="0"/>
              </w:rPr>
            </w:pPr>
            <w:r w:rsidRPr="00F56577">
              <w:rPr>
                <w:bCs/>
                <w:noProof w:val="0"/>
              </w:rPr>
              <w:tab/>
            </w:r>
            <w:r w:rsidRPr="00F56577">
              <w:rPr>
                <w:bCs/>
                <w:noProof w:val="0"/>
              </w:rPr>
              <w:tab/>
              <w:t>relAspTypeExtension</w:t>
            </w:r>
            <w:r w:rsidRPr="00F56577">
              <w:rPr>
                <w:bCs/>
                <w:noProof w:val="0"/>
              </w:rPr>
              <w:tab/>
              <w:t xml:space="preserve"> </w:t>
            </w:r>
            <w:r w:rsidRPr="00F56577">
              <w:rPr>
                <w:bCs/>
                <w:noProof w:val="0"/>
              </w:rPr>
              <w:tab/>
              <w:t>SEQUENCE{} OPTIONAL</w:t>
            </w:r>
            <w:r w:rsidRPr="00F56577">
              <w:rPr>
                <w:bCs/>
                <w:noProof w:val="0"/>
              </w:rPr>
              <w:tab/>
            </w:r>
            <w:r w:rsidRPr="00F56577">
              <w:rPr>
                <w:noProof w:val="0"/>
                <w:snapToGrid w:val="0"/>
                <w:lang w:eastAsia="zh-CN"/>
              </w:rPr>
              <w:t>-- Rel-10 or later</w:t>
            </w:r>
          </w:p>
          <w:p w14:paraId="17873AAD" w14:textId="77777777" w:rsidR="00F137E8" w:rsidRPr="00F56577" w:rsidRDefault="00F137E8" w:rsidP="00C77AFF">
            <w:pPr>
              <w:pStyle w:val="PL"/>
              <w:rPr>
                <w:noProof w:val="0"/>
              </w:rPr>
            </w:pPr>
            <w:r w:rsidRPr="00F56577">
              <w:rPr>
                <w:noProof w:val="0"/>
              </w:rPr>
              <w:t>}</w:t>
            </w:r>
          </w:p>
        </w:tc>
      </w:tr>
    </w:tbl>
    <w:p w14:paraId="4A165DD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86651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71B833B" w14:textId="77777777" w:rsidR="00F137E8" w:rsidRPr="00F56577" w:rsidRDefault="00F137E8" w:rsidP="00C77AFF">
            <w:pPr>
              <w:pStyle w:val="TAH"/>
            </w:pPr>
            <w:r w:rsidRPr="00F56577">
              <w:t>ASN.1 Type Definition</w:t>
            </w:r>
          </w:p>
        </w:tc>
      </w:tr>
      <w:tr w:rsidR="00F137E8" w:rsidRPr="00F56577" w14:paraId="39B9F30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E2255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1BE39BE" w14:textId="77777777" w:rsidR="00F137E8" w:rsidRPr="00F56577" w:rsidRDefault="00F137E8" w:rsidP="00C77AFF">
            <w:pPr>
              <w:pStyle w:val="TAL"/>
            </w:pPr>
            <w:r w:rsidRPr="00F56577">
              <w:rPr>
                <w:lang w:eastAsia="zh-CN"/>
              </w:rPr>
              <w:t>RL_Information</w:t>
            </w:r>
          </w:p>
        </w:tc>
      </w:tr>
      <w:tr w:rsidR="00F137E8" w:rsidRPr="00F56577" w14:paraId="63FADD3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AD5EE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F1EE4C9" w14:textId="77777777" w:rsidR="00F137E8" w:rsidRPr="00F56577" w:rsidRDefault="00F137E8" w:rsidP="00C77AFF">
            <w:pPr>
              <w:pStyle w:val="TAL"/>
            </w:pPr>
            <w:r w:rsidRPr="00F56577">
              <w:t>The range for powerOffsetOfTPC_P</w:t>
            </w:r>
            <w:r w:rsidRPr="00F56577">
              <w:rPr>
                <w:snapToGrid w:val="0"/>
              </w:rPr>
              <w:t>O2</w:t>
            </w:r>
            <w:r w:rsidRPr="00F56577">
              <w:t xml:space="preserve"> and powerOffsetOfTFCI_PO1 and powerOffsetOfPILOT_PO3 is 0 dB to 6 dB, 0,25 dB per step.</w:t>
            </w:r>
          </w:p>
          <w:p w14:paraId="0F3BF28D" w14:textId="77777777" w:rsidR="00F137E8" w:rsidRPr="00F56577" w:rsidRDefault="00F137E8" w:rsidP="00C77AFF">
            <w:pPr>
              <w:pStyle w:val="TAL"/>
            </w:pPr>
            <w:r w:rsidRPr="00F56577">
              <w:rPr>
                <w:lang w:eastAsia="zh-CN"/>
              </w:rPr>
              <w:t xml:space="preserve">The IE </w:t>
            </w:r>
            <w:r w:rsidRPr="00F56577">
              <w:rPr>
                <w:snapToGrid w:val="0"/>
              </w:rPr>
              <w:t>cfnTgtSfnFrameOffset</w:t>
            </w:r>
            <w:r w:rsidRPr="00F56577">
              <w:rPr>
                <w:lang w:eastAsia="zh-CN"/>
              </w:rPr>
              <w:t xml:space="preserve"> is applied </w:t>
            </w:r>
            <w:r w:rsidRPr="00F56577">
              <w:t xml:space="preserve">when adding another RL or moving the UE to another cell in DCH state in the timing-maintained hard handover or in the softhandover. The </w:t>
            </w:r>
            <w:r w:rsidRPr="00F56577">
              <w:rPr>
                <w:snapToGrid w:val="0"/>
              </w:rPr>
              <w:t>cfnTgtSfnFrameOffset</w:t>
            </w:r>
            <w:r w:rsidRPr="00F56577">
              <w:t xml:space="preserve"> is defined as being the time difference between the CFN and the SFN of the cell in which the RL is to be added. </w:t>
            </w:r>
          </w:p>
          <w:p w14:paraId="09D4C4B2" w14:textId="77777777" w:rsidR="00F137E8" w:rsidRPr="00F56577" w:rsidRDefault="00F137E8" w:rsidP="00C77AFF">
            <w:pPr>
              <w:pStyle w:val="TAL"/>
              <w:rPr>
                <w:snapToGrid w:val="0"/>
              </w:rPr>
            </w:pPr>
            <w:r w:rsidRPr="00F56577">
              <w:t xml:space="preserve">The use of </w:t>
            </w:r>
            <w:r w:rsidRPr="00F56577">
              <w:rPr>
                <w:snapToGrid w:val="0"/>
              </w:rPr>
              <w:t>cfnTgtSfnFrameOffset</w:t>
            </w:r>
            <w:r w:rsidRPr="00F56577">
              <w:t xml:space="preserve"> and DOFF (Default DPCH Offset Value) is mutually exclusive. The IE </w:t>
            </w:r>
            <w:r w:rsidRPr="00F56577">
              <w:rPr>
                <w:snapToGrid w:val="0"/>
              </w:rPr>
              <w:t>cfnTgtSfnFrameOffset</w:t>
            </w:r>
            <w:r w:rsidRPr="00F56577">
              <w:t xml:space="preserve"> is omitted when configuring the 1</w:t>
            </w:r>
            <w:r w:rsidRPr="00F56577">
              <w:rPr>
                <w:vertAlign w:val="superscript"/>
              </w:rPr>
              <w:t>st</w:t>
            </w:r>
            <w:r w:rsidRPr="00F56577">
              <w:t xml:space="preserve"> RL, or configuring the RL in the timing re-initialized hard handover where the required synchronization information is provided in defaultDPCH_offsetValue in </w:t>
            </w:r>
            <w:r w:rsidRPr="00F56577">
              <w:rPr>
                <w:snapToGrid w:val="0"/>
              </w:rPr>
              <w:t>DL_CommonInformation.</w:t>
            </w:r>
          </w:p>
          <w:p w14:paraId="428AA05A" w14:textId="77777777" w:rsidR="00F137E8" w:rsidRPr="00F56577" w:rsidRDefault="00F137E8" w:rsidP="00C77AFF">
            <w:pPr>
              <w:pStyle w:val="TAL"/>
              <w:rPr>
                <w:snapToGrid w:val="0"/>
              </w:rPr>
            </w:pPr>
            <w:r w:rsidRPr="00F56577">
              <w:rPr>
                <w:snapToGrid w:val="0"/>
              </w:rPr>
              <w:t xml:space="preserve">In addition, TmTgt value is provided to </w:t>
            </w:r>
            <w:r w:rsidRPr="00F56577">
              <w:t>dpch_FrameOffset</w:t>
            </w:r>
            <w:r w:rsidRPr="00F56577">
              <w:rPr>
                <w:snapToGrid w:val="0"/>
              </w:rPr>
              <w:t xml:space="preserve"> in DL_DPCH_InfoPerRL_r5 or DL_DPCH_InfoPerRL_r6 as CFNchipOffset_Tgt. TmTgt can be observed by the UE, or calculated by the TTCN. If it is calculated,</w:t>
            </w:r>
          </w:p>
          <w:p w14:paraId="5B3685AB" w14:textId="77777777" w:rsidR="00F137E8" w:rsidRPr="00F56577" w:rsidRDefault="00F137E8" w:rsidP="00C77AFF">
            <w:pPr>
              <w:pStyle w:val="TAL"/>
            </w:pPr>
            <w:r w:rsidRPr="00F56577">
              <w:rPr>
                <w:snapToGrid w:val="0"/>
              </w:rPr>
              <w:t xml:space="preserve">TmTgt = </w:t>
            </w:r>
            <w:r w:rsidRPr="00F56577">
              <w:t>(DOFF*512 + 38400 + TCell_Ref - TCell_Tgt) Mod 38400.</w:t>
            </w:r>
          </w:p>
          <w:p w14:paraId="55B2DD51" w14:textId="77777777" w:rsidR="00F137E8" w:rsidRPr="00F56577" w:rsidRDefault="00F137E8" w:rsidP="00C77AFF">
            <w:pPr>
              <w:pStyle w:val="TAL"/>
              <w:rPr>
                <w:snapToGrid w:val="0"/>
              </w:rPr>
            </w:pPr>
          </w:p>
          <w:p w14:paraId="49E1515B" w14:textId="77777777" w:rsidR="00F137E8" w:rsidRPr="00F56577" w:rsidRDefault="00F137E8" w:rsidP="00C77AFF">
            <w:pPr>
              <w:pStyle w:val="TAL"/>
            </w:pPr>
            <w:r w:rsidRPr="00F56577">
              <w:rPr>
                <w:snapToGrid w:val="0"/>
              </w:rPr>
              <w:t>dl_FDPCH_ShoConfig set to TRUE, indicates that F-DPCH is configured in softHO.</w:t>
            </w:r>
          </w:p>
        </w:tc>
      </w:tr>
      <w:tr w:rsidR="00F137E8" w:rsidRPr="00F56577" w14:paraId="48A318F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A062416" w14:textId="77777777" w:rsidR="00F137E8" w:rsidRPr="00F56577" w:rsidRDefault="00F137E8" w:rsidP="00C77AFF">
            <w:pPr>
              <w:pStyle w:val="TAH"/>
            </w:pPr>
            <w:r w:rsidRPr="00F56577">
              <w:t>Type Definition</w:t>
            </w:r>
          </w:p>
        </w:tc>
      </w:tr>
      <w:tr w:rsidR="00F137E8" w:rsidRPr="00F56577" w14:paraId="3CE85BB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4008AD3" w14:textId="77777777" w:rsidR="00F137E8" w:rsidRPr="00F56577" w:rsidRDefault="00F137E8" w:rsidP="00C77AFF">
            <w:pPr>
              <w:pStyle w:val="PL"/>
              <w:rPr>
                <w:noProof w:val="0"/>
              </w:rPr>
            </w:pPr>
            <w:r w:rsidRPr="00F56577">
              <w:rPr>
                <w:noProof w:val="0"/>
              </w:rPr>
              <w:t>SEQUENCE {</w:t>
            </w:r>
          </w:p>
          <w:p w14:paraId="13DAA01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powerOffsetOfTFCI_PO1</w:t>
            </w:r>
            <w:r w:rsidRPr="00F56577">
              <w:rPr>
                <w:noProof w:val="0"/>
                <w:snapToGrid w:val="0"/>
              </w:rPr>
              <w:tab/>
            </w:r>
            <w:r w:rsidRPr="00F56577">
              <w:rPr>
                <w:noProof w:val="0"/>
                <w:snapToGrid w:val="0"/>
              </w:rPr>
              <w:tab/>
            </w:r>
            <w:r w:rsidRPr="00F56577">
              <w:rPr>
                <w:noProof w:val="0"/>
                <w:snapToGrid w:val="0"/>
              </w:rPr>
              <w:tab/>
              <w:t>INTEGER (0..24),</w:t>
            </w:r>
          </w:p>
          <w:p w14:paraId="453D3BB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powerOffsetOfTPC_PO2</w:t>
            </w:r>
            <w:r w:rsidRPr="00F56577">
              <w:rPr>
                <w:noProof w:val="0"/>
                <w:snapToGrid w:val="0"/>
              </w:rPr>
              <w:tab/>
            </w:r>
            <w:r w:rsidRPr="00F56577">
              <w:rPr>
                <w:noProof w:val="0"/>
                <w:snapToGrid w:val="0"/>
              </w:rPr>
              <w:tab/>
            </w:r>
            <w:r w:rsidRPr="00F56577">
              <w:rPr>
                <w:noProof w:val="0"/>
                <w:snapToGrid w:val="0"/>
              </w:rPr>
              <w:tab/>
              <w:t>INTEGER (0..24),</w:t>
            </w:r>
          </w:p>
          <w:p w14:paraId="5929E59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powerOffsetOfPILOT_PO3</w:t>
            </w:r>
            <w:r w:rsidRPr="00F56577">
              <w:rPr>
                <w:noProof w:val="0"/>
                <w:snapToGrid w:val="0"/>
              </w:rPr>
              <w:tab/>
            </w:r>
            <w:r w:rsidRPr="00F56577">
              <w:rPr>
                <w:noProof w:val="0"/>
                <w:snapToGrid w:val="0"/>
              </w:rPr>
              <w:tab/>
            </w:r>
            <w:r w:rsidRPr="00F56577">
              <w:rPr>
                <w:noProof w:val="0"/>
                <w:snapToGrid w:val="0"/>
              </w:rPr>
              <w:tab/>
              <w:t>INTEGER (0..24),</w:t>
            </w:r>
          </w:p>
          <w:p w14:paraId="375A2F4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19D43A3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dl_TxPowerMax</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7DCB1DA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dl_TxPowerMin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743CCA22"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cfnTgtSfnFrameOffset</w:t>
            </w:r>
            <w:r w:rsidRPr="00F56577">
              <w:rPr>
                <w:noProof w:val="0"/>
                <w:snapToGrid w:val="0"/>
              </w:rPr>
              <w:tab/>
            </w:r>
            <w:r w:rsidRPr="00F56577">
              <w:rPr>
                <w:noProof w:val="0"/>
                <w:snapToGrid w:val="0"/>
              </w:rPr>
              <w:tab/>
            </w:r>
            <w:r w:rsidRPr="00F56577">
              <w:rPr>
                <w:noProof w:val="0"/>
                <w:snapToGrid w:val="0"/>
              </w:rPr>
              <w:tab/>
              <w:t>CfnTgtSfnFrameOffset</w:t>
            </w:r>
            <w:r w:rsidRPr="00F56577">
              <w:rPr>
                <w:noProof w:val="0"/>
                <w:snapToGrid w:val="0"/>
                <w:lang w:eastAsia="zh-CN"/>
              </w:rPr>
              <w:tab/>
              <w:t>OPTIONAL,</w:t>
            </w:r>
          </w:p>
          <w:p w14:paraId="5B2364F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dl_FDPCH_ShoConfig</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 DEFAULT FALSE –- Rel-6 or later</w:t>
            </w:r>
          </w:p>
          <w:p w14:paraId="77E59093" w14:textId="77777777" w:rsidR="00F137E8" w:rsidRPr="00F56577" w:rsidRDefault="00F137E8" w:rsidP="00C77AFF">
            <w:pPr>
              <w:pStyle w:val="PL"/>
              <w:rPr>
                <w:noProof w:val="0"/>
              </w:rPr>
            </w:pPr>
            <w:r w:rsidRPr="00F56577">
              <w:rPr>
                <w:noProof w:val="0"/>
              </w:rPr>
              <w:t>}</w:t>
            </w:r>
          </w:p>
        </w:tc>
      </w:tr>
    </w:tbl>
    <w:p w14:paraId="3913C00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7019"/>
      </w:tblGrid>
      <w:tr w:rsidR="00F137E8" w:rsidRPr="00F56577" w14:paraId="15DB1890"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pct25" w:color="auto" w:fill="FFFFFF"/>
          </w:tcPr>
          <w:p w14:paraId="45BA444D"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6F7A54B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4A16F2" w14:textId="77777777" w:rsidR="00F137E8" w:rsidRPr="00F56577" w:rsidRDefault="00F137E8" w:rsidP="00C77AFF">
            <w:pPr>
              <w:pStyle w:val="TAH"/>
            </w:pPr>
            <w:r w:rsidRPr="00F56577">
              <w:t>Type Name</w:t>
            </w:r>
          </w:p>
        </w:tc>
        <w:tc>
          <w:tcPr>
            <w:tcW w:w="7019" w:type="dxa"/>
            <w:tcBorders>
              <w:top w:val="single" w:sz="4" w:space="0" w:color="auto"/>
              <w:left w:val="single" w:sz="4" w:space="0" w:color="auto"/>
              <w:bottom w:val="single" w:sz="4" w:space="0" w:color="auto"/>
              <w:right w:val="single" w:sz="4" w:space="0" w:color="auto"/>
            </w:tcBorders>
          </w:tcPr>
          <w:p w14:paraId="625EF217" w14:textId="77777777" w:rsidR="00F137E8" w:rsidRPr="00F56577" w:rsidRDefault="00F137E8" w:rsidP="00C77AFF">
            <w:pPr>
              <w:pStyle w:val="TAL"/>
              <w:rPr>
                <w:sz w:val="16"/>
                <w:szCs w:val="16"/>
              </w:rPr>
            </w:pPr>
            <w:r w:rsidRPr="00F56577">
              <w:rPr>
                <w:snapToGrid w:val="0"/>
                <w:sz w:val="16"/>
                <w:szCs w:val="16"/>
              </w:rPr>
              <w:t>CfnTgtSfnFrameOffset</w:t>
            </w:r>
          </w:p>
        </w:tc>
      </w:tr>
      <w:tr w:rsidR="00F137E8" w:rsidRPr="00F56577" w14:paraId="689D1F3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30FD933" w14:textId="77777777" w:rsidR="00F137E8" w:rsidRPr="00F56577" w:rsidRDefault="00F137E8" w:rsidP="00C77AFF">
            <w:pPr>
              <w:pStyle w:val="TAH"/>
            </w:pPr>
            <w:r w:rsidRPr="00F56577">
              <w:t>Comment</w:t>
            </w:r>
          </w:p>
        </w:tc>
        <w:tc>
          <w:tcPr>
            <w:tcW w:w="7019" w:type="dxa"/>
            <w:tcBorders>
              <w:top w:val="single" w:sz="4" w:space="0" w:color="auto"/>
              <w:left w:val="single" w:sz="4" w:space="0" w:color="auto"/>
              <w:bottom w:val="single" w:sz="4" w:space="0" w:color="auto"/>
              <w:right w:val="single" w:sz="4" w:space="0" w:color="auto"/>
            </w:tcBorders>
          </w:tcPr>
          <w:p w14:paraId="520C5DB5" w14:textId="77777777" w:rsidR="00F137E8" w:rsidRPr="00F56577" w:rsidRDefault="00F137E8" w:rsidP="00C77AFF">
            <w:pPr>
              <w:pStyle w:val="TAL"/>
              <w:ind w:left="224" w:hanging="224"/>
            </w:pPr>
            <w:r w:rsidRPr="00F56577">
              <w:t>1.</w:t>
            </w:r>
            <w:r w:rsidRPr="00F56577">
              <w:tab/>
              <w:t xml:space="preserve">The observedValue is provided if the UE reads SFN when measuring "Cell synchronization information" and sends it to the SS in MEASUREMENT REPORT message. The OFF value in IE </w:t>
            </w:r>
            <w:r w:rsidRPr="00F56577">
              <w:rPr>
                <w:rFonts w:eastAsia="Arial Unicode MS"/>
                <w:kern w:val="2"/>
              </w:rPr>
              <w:t>COUNT-C-SFN frame difference</w:t>
            </w:r>
            <w:r w:rsidRPr="00F56577">
              <w:t xml:space="preserve"> is applied to the </w:t>
            </w:r>
            <w:r w:rsidRPr="00F56577">
              <w:rPr>
                <w:snapToGrid w:val="0"/>
              </w:rPr>
              <w:t>observedValue</w:t>
            </w:r>
            <w:r w:rsidRPr="00F56577">
              <w:t>.</w:t>
            </w:r>
          </w:p>
          <w:p w14:paraId="3F73BCF9" w14:textId="77777777" w:rsidR="00F137E8" w:rsidRPr="00F56577" w:rsidRDefault="00F137E8" w:rsidP="00C77AFF">
            <w:pPr>
              <w:pStyle w:val="TAL"/>
              <w:ind w:left="224" w:hanging="224"/>
            </w:pPr>
            <w:r w:rsidRPr="00F56577">
              <w:t>2.</w:t>
            </w:r>
            <w:r w:rsidRPr="00F56577">
              <w:tab/>
              <w:t xml:space="preserve">If the synchronization between the target cell and the reference cell is calculated the </w:t>
            </w:r>
            <w:r w:rsidRPr="00F56577">
              <w:rPr>
                <w:snapToGrid w:val="0"/>
                <w:lang w:eastAsia="zh-CN"/>
              </w:rPr>
              <w:t>calculatedAbsoluteValue</w:t>
            </w:r>
            <w:r w:rsidRPr="00F56577">
              <w:t xml:space="preserve"> is applied. Depending upon how to interpret SfnOffset two valid calculations exist.</w:t>
            </w:r>
          </w:p>
          <w:p w14:paraId="56257C97" w14:textId="77777777" w:rsidR="00F137E8" w:rsidRPr="00F56577" w:rsidRDefault="00F137E8" w:rsidP="00C77AFF">
            <w:pPr>
              <w:pStyle w:val="TAL"/>
              <w:ind w:left="649" w:hanging="425"/>
              <w:rPr>
                <w:snapToGrid w:val="0"/>
                <w:lang w:eastAsia="zh-CN"/>
              </w:rPr>
            </w:pPr>
            <w:r w:rsidRPr="00F56577">
              <w:rPr>
                <w:snapToGrid w:val="0"/>
                <w:lang w:eastAsia="zh-CN"/>
              </w:rPr>
              <w:t>2.1</w:t>
            </w:r>
            <w:r w:rsidRPr="00F56577">
              <w:rPr>
                <w:snapToGrid w:val="0"/>
                <w:lang w:eastAsia="zh-CN"/>
              </w:rPr>
              <w:tab/>
              <w:t>If SfnOffset is interpreted as the frames lagging behind:</w:t>
            </w:r>
          </w:p>
          <w:p w14:paraId="7729886A" w14:textId="77777777" w:rsidR="00F137E8" w:rsidRPr="00F56577" w:rsidRDefault="00F137E8" w:rsidP="00C77AFF">
            <w:pPr>
              <w:pStyle w:val="TAL"/>
              <w:ind w:left="649" w:hanging="425"/>
            </w:pPr>
            <w:r w:rsidRPr="00F56577">
              <w:rPr>
                <w:snapToGrid w:val="0"/>
                <w:lang w:eastAsia="zh-CN"/>
              </w:rPr>
              <w:tab/>
              <w:t>calculated_sfnLagging</w:t>
            </w:r>
            <w:r w:rsidRPr="00F56577">
              <w:t xml:space="preserve"> = (((4096 * 38400) + SfnOffset_Ref * 38400 +TCell_Ref + DOFF*512 - (SfnOffset_Tgt * 38400 + TCell_Tgt)) mod (256 * 38400)) / 38400</w:t>
            </w:r>
          </w:p>
          <w:p w14:paraId="0F63495D" w14:textId="77777777" w:rsidR="00F137E8" w:rsidRPr="00F56577" w:rsidRDefault="00F137E8" w:rsidP="00C77AFF">
            <w:pPr>
              <w:pStyle w:val="TAL"/>
              <w:ind w:left="649" w:hanging="425"/>
              <w:rPr>
                <w:snapToGrid w:val="0"/>
                <w:lang w:eastAsia="zh-CN"/>
              </w:rPr>
            </w:pPr>
            <w:r w:rsidRPr="00F56577">
              <w:t>2.2</w:t>
            </w:r>
            <w:r w:rsidRPr="00F56577">
              <w:tab/>
            </w:r>
            <w:r w:rsidRPr="00F56577">
              <w:rPr>
                <w:snapToGrid w:val="0"/>
                <w:lang w:eastAsia="zh-CN"/>
              </w:rPr>
              <w:t>If SfnOffset is interpreted as the frames in advance:</w:t>
            </w:r>
          </w:p>
          <w:p w14:paraId="6F023C30" w14:textId="77777777" w:rsidR="00F137E8" w:rsidRPr="00F56577" w:rsidRDefault="00F137E8" w:rsidP="00C77AFF">
            <w:pPr>
              <w:pStyle w:val="TAL"/>
              <w:ind w:left="649" w:hanging="425"/>
            </w:pPr>
            <w:r w:rsidRPr="00F56577">
              <w:rPr>
                <w:snapToGrid w:val="0"/>
                <w:lang w:eastAsia="zh-CN"/>
              </w:rPr>
              <w:tab/>
              <w:t>calculated_sfnInAdvance</w:t>
            </w:r>
            <w:r w:rsidRPr="00F56577">
              <w:t xml:space="preserve"> = (((4096 + SfnOffset_Tgt - SfnOffset_Ref) * 38400 +TCell_Ref + DOFF*512 - TCell_Tgt) mod (256 * 38400)) / 38400</w:t>
            </w:r>
          </w:p>
          <w:p w14:paraId="43CC019C" w14:textId="77777777" w:rsidR="00F137E8" w:rsidRPr="00F56577" w:rsidRDefault="00F137E8" w:rsidP="00C77AFF">
            <w:pPr>
              <w:pStyle w:val="TAL"/>
            </w:pPr>
            <w:r w:rsidRPr="00F56577">
              <w:t>The formula can be further simplified in the default condition if SfnOffset_Ref and TCell_Ref are equal to 0:</w:t>
            </w:r>
          </w:p>
          <w:p w14:paraId="0466A766" w14:textId="77777777" w:rsidR="00F137E8" w:rsidRPr="00F56577" w:rsidRDefault="00F137E8" w:rsidP="00C77AFF">
            <w:pPr>
              <w:pStyle w:val="TAL"/>
            </w:pPr>
            <w:r w:rsidRPr="00F56577">
              <w:rPr>
                <w:snapToGrid w:val="0"/>
                <w:lang w:eastAsia="zh-CN"/>
              </w:rPr>
              <w:t>calculated_sfnLagging</w:t>
            </w:r>
            <w:r w:rsidRPr="00F56577">
              <w:t xml:space="preserve"> = (((4096 * 38400) + DOFF*512 - (SfnOffset_Tgt * 38400 + TCell_Tgt)) mod (256 * 38400)) / 38400</w:t>
            </w:r>
          </w:p>
          <w:p w14:paraId="7130B2D8" w14:textId="77777777" w:rsidR="00F137E8" w:rsidRPr="00F56577" w:rsidRDefault="00F137E8" w:rsidP="00C77AFF">
            <w:pPr>
              <w:pStyle w:val="TAL"/>
            </w:pPr>
            <w:r w:rsidRPr="00F56577">
              <w:rPr>
                <w:snapToGrid w:val="0"/>
                <w:lang w:eastAsia="zh-CN"/>
              </w:rPr>
              <w:t>calculated_sfnInAdvance</w:t>
            </w:r>
            <w:r w:rsidRPr="00F56577">
              <w:t xml:space="preserve"> = ((DOFF*512 + SfnOffset_Tgt * 38400 - TCell_Tgt) Mod (256 * 38400)) / 38400</w:t>
            </w:r>
          </w:p>
          <w:p w14:paraId="7449EA8C" w14:textId="77777777" w:rsidR="00F137E8" w:rsidRPr="00F56577" w:rsidRDefault="00F137E8" w:rsidP="00C77AFF">
            <w:pPr>
              <w:pStyle w:val="TAL"/>
            </w:pPr>
            <w:r w:rsidRPr="00F56577">
              <w:rPr>
                <w:snapToGrid w:val="0"/>
                <w:lang w:eastAsia="zh-CN"/>
              </w:rPr>
              <w:t>calculated_sfnInAdvance</w:t>
            </w:r>
            <w:r w:rsidRPr="00F56577">
              <w:t xml:space="preserve"> = (</w:t>
            </w:r>
            <w:r w:rsidRPr="00F56577">
              <w:rPr>
                <w:snapToGrid w:val="0"/>
                <w:lang w:eastAsia="zh-CN"/>
              </w:rPr>
              <w:t>calculated_sfnLagging</w:t>
            </w:r>
            <w:r w:rsidRPr="00F56577">
              <w:t xml:space="preserve"> + 2* SfnOffset_Tgt) mod 256</w:t>
            </w:r>
          </w:p>
          <w:p w14:paraId="52B7F438" w14:textId="77777777" w:rsidR="00F137E8" w:rsidRPr="00F56577" w:rsidRDefault="00F137E8" w:rsidP="00C77AFF">
            <w:pPr>
              <w:pStyle w:val="TAL"/>
            </w:pPr>
            <w:r w:rsidRPr="00F56577">
              <w:rPr>
                <w:snapToGrid w:val="0"/>
                <w:lang w:eastAsia="zh-CN"/>
              </w:rPr>
              <w:t xml:space="preserve">calculated_sfnLagging = (calculated_sfnInAdvance + (4096 - </w:t>
            </w:r>
            <w:r w:rsidRPr="00F56577">
              <w:t>SfnOffset_Tgt) * 2) mod 256</w:t>
            </w:r>
          </w:p>
          <w:p w14:paraId="7620EFD1" w14:textId="77777777" w:rsidR="00F137E8" w:rsidRPr="00F56577" w:rsidRDefault="00F137E8" w:rsidP="00C77AFF">
            <w:pPr>
              <w:pStyle w:val="TAL"/>
            </w:pPr>
            <w:r w:rsidRPr="00F56577">
              <w:t xml:space="preserve">The TTCN provides </w:t>
            </w:r>
            <w:r w:rsidRPr="00F56577">
              <w:rPr>
                <w:snapToGrid w:val="0"/>
                <w:lang w:eastAsia="zh-CN"/>
              </w:rPr>
              <w:t>calculated_sfnLagging</w:t>
            </w:r>
            <w:r w:rsidRPr="00F56577">
              <w:t>.</w:t>
            </w:r>
          </w:p>
        </w:tc>
      </w:tr>
      <w:tr w:rsidR="00F137E8" w:rsidRPr="00F56577" w14:paraId="4E84636C"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pct25" w:color="auto" w:fill="FFFFFF"/>
          </w:tcPr>
          <w:p w14:paraId="6EC31EE0" w14:textId="77777777" w:rsidR="00F137E8" w:rsidRPr="00F56577" w:rsidRDefault="00F137E8" w:rsidP="00C77AFF">
            <w:pPr>
              <w:pStyle w:val="TAH"/>
            </w:pPr>
            <w:r w:rsidRPr="00F56577">
              <w:t>Type Definition</w:t>
            </w:r>
          </w:p>
        </w:tc>
      </w:tr>
      <w:tr w:rsidR="00F137E8" w:rsidRPr="00F56577" w14:paraId="4065748A"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clear" w:color="auto" w:fill="FFFFFF"/>
          </w:tcPr>
          <w:p w14:paraId="47E6FD60" w14:textId="77777777" w:rsidR="00F137E8" w:rsidRPr="00F56577" w:rsidRDefault="00F137E8" w:rsidP="00C77AFF">
            <w:pPr>
              <w:pStyle w:val="PL"/>
              <w:rPr>
                <w:noProof w:val="0"/>
                <w:snapToGrid w:val="0"/>
              </w:rPr>
            </w:pPr>
            <w:r w:rsidRPr="00F56577">
              <w:rPr>
                <w:noProof w:val="0"/>
                <w:snapToGrid w:val="0"/>
              </w:rPr>
              <w:t>SEQUENCE {</w:t>
            </w:r>
          </w:p>
          <w:p w14:paraId="03932F3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referenceCellId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087BEB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cfnFrameOffset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CHOICE {</w:t>
            </w:r>
          </w:p>
          <w:p w14:paraId="32ACCCAC"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observed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INTEGER (0..255),</w:t>
            </w:r>
          </w:p>
          <w:p w14:paraId="2A34B9ED"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calculated</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 }</w:t>
            </w:r>
          </w:p>
          <w:p w14:paraId="43CD91F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F34BAB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11CE4D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EC87A6" w14:textId="77777777" w:rsidR="00F137E8" w:rsidRPr="00F56577" w:rsidRDefault="00F137E8" w:rsidP="00C77AFF">
            <w:pPr>
              <w:pStyle w:val="TAH"/>
            </w:pPr>
            <w:r w:rsidRPr="00F56577">
              <w:t>ASN.1 Type Definition</w:t>
            </w:r>
          </w:p>
        </w:tc>
      </w:tr>
      <w:tr w:rsidR="00F137E8" w:rsidRPr="00F56577" w14:paraId="4EE656E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C83D78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8F15F6B" w14:textId="77777777" w:rsidR="00F137E8" w:rsidRPr="00F56577" w:rsidRDefault="00F137E8" w:rsidP="00C77AFF">
            <w:pPr>
              <w:pStyle w:val="TAL"/>
            </w:pPr>
            <w:r w:rsidRPr="00F56577">
              <w:rPr>
                <w:snapToGrid w:val="0"/>
                <w:szCs w:val="16"/>
                <w:lang w:eastAsia="zh-CN"/>
              </w:rPr>
              <w:t>SS_MBMS_MICHConfigurationInfo_r6</w:t>
            </w:r>
          </w:p>
        </w:tc>
      </w:tr>
      <w:tr w:rsidR="00F137E8" w:rsidRPr="00F56577" w14:paraId="301F601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9FA26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825E06D" w14:textId="77777777" w:rsidR="00F137E8" w:rsidRPr="00F56577" w:rsidRDefault="00F137E8" w:rsidP="00C77AFF">
            <w:pPr>
              <w:pStyle w:val="TAL"/>
              <w:rPr>
                <w:lang w:eastAsia="zh-CN"/>
              </w:rPr>
            </w:pPr>
            <w:r w:rsidRPr="00F56577">
              <w:t>Rel-6 or later.</w:t>
            </w:r>
          </w:p>
        </w:tc>
      </w:tr>
      <w:tr w:rsidR="00F137E8" w:rsidRPr="00F56577" w14:paraId="623C70E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B5DF18" w14:textId="77777777" w:rsidR="00F137E8" w:rsidRPr="00F56577" w:rsidRDefault="00F137E8" w:rsidP="00C77AFF">
            <w:pPr>
              <w:pStyle w:val="TAH"/>
            </w:pPr>
            <w:r w:rsidRPr="00F56577">
              <w:t>Type Definition</w:t>
            </w:r>
          </w:p>
        </w:tc>
      </w:tr>
      <w:tr w:rsidR="00F137E8" w:rsidRPr="00F56577" w14:paraId="63179A3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3C488A4" w14:textId="77777777" w:rsidR="00F137E8" w:rsidRPr="00F56577" w:rsidRDefault="00F137E8" w:rsidP="00C77AFF">
            <w:pPr>
              <w:pStyle w:val="PL"/>
              <w:rPr>
                <w:noProof w:val="0"/>
              </w:rPr>
            </w:pPr>
            <w:r w:rsidRPr="00F56577">
              <w:rPr>
                <w:noProof w:val="0"/>
              </w:rPr>
              <w:t>SEQUENCE</w:t>
            </w:r>
            <w:r w:rsidRPr="00F56577">
              <w:rPr>
                <w:noProof w:val="0"/>
              </w:rPr>
              <w:tab/>
              <w:t>{</w:t>
            </w:r>
          </w:p>
          <w:p w14:paraId="65BAC7EE" w14:textId="77777777" w:rsidR="00F137E8" w:rsidRPr="00F56577" w:rsidRDefault="00F137E8" w:rsidP="00C77AFF">
            <w:pPr>
              <w:pStyle w:val="PL"/>
              <w:rPr>
                <w:noProof w:val="0"/>
                <w:snapToGrid w:val="0"/>
                <w:lang w:eastAsia="zh-CN"/>
              </w:rPr>
            </w:pPr>
            <w:r w:rsidRPr="00F56577">
              <w:rPr>
                <w:noProof w:val="0"/>
                <w:snapToGrid w:val="0"/>
                <w:lang w:eastAsia="zh-CN"/>
              </w:rPr>
              <w:tab/>
              <w:t>michinfo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MBMS_MICHConfigurationInfo_r6,</w:t>
            </w:r>
          </w:p>
          <w:p w14:paraId="4994D2D2" w14:textId="77777777" w:rsidR="00F137E8" w:rsidRPr="00F56577" w:rsidRDefault="00F137E8" w:rsidP="00C77AFF">
            <w:pPr>
              <w:pStyle w:val="PL"/>
              <w:tabs>
                <w:tab w:val="left" w:pos="11100"/>
              </w:tabs>
              <w:rPr>
                <w:noProof w:val="0"/>
              </w:rPr>
            </w:pPr>
            <w:r w:rsidRPr="00F56577">
              <w:rPr>
                <w:noProof w:val="0"/>
                <w:snapToGrid w:val="0"/>
                <w:lang w:eastAsia="zh-CN"/>
              </w:rPr>
              <w:tab/>
            </w:r>
            <w:r w:rsidRPr="00F56577">
              <w:rPr>
                <w:noProof w:val="0"/>
                <w:snapToGrid w:val="0"/>
              </w:rPr>
              <w:t>sccpchId_associated</w:t>
            </w:r>
            <w:r w:rsidRPr="00F56577">
              <w:rPr>
                <w:noProof w:val="0"/>
                <w:snapToGrid w:val="0"/>
              </w:rPr>
              <w:tab/>
            </w:r>
            <w:r w:rsidRPr="00F56577">
              <w:rPr>
                <w:noProof w:val="0"/>
                <w:snapToGrid w:val="0"/>
              </w:rPr>
              <w:tab/>
              <w:t>INTEGER (0..31)</w:t>
            </w:r>
          </w:p>
          <w:p w14:paraId="6D68A890" w14:textId="77777777" w:rsidR="00F137E8" w:rsidRPr="00F56577" w:rsidRDefault="00F137E8" w:rsidP="00C77AFF">
            <w:pPr>
              <w:pStyle w:val="PL"/>
              <w:rPr>
                <w:noProof w:val="0"/>
              </w:rPr>
            </w:pPr>
            <w:r w:rsidRPr="00F56577">
              <w:rPr>
                <w:noProof w:val="0"/>
              </w:rPr>
              <w:t>}</w:t>
            </w:r>
          </w:p>
        </w:tc>
      </w:tr>
    </w:tbl>
    <w:p w14:paraId="1B8329A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B9A1E06" w14:textId="77777777" w:rsidTr="00C77AFF">
        <w:trPr>
          <w:jc w:val="center"/>
        </w:trPr>
        <w:tc>
          <w:tcPr>
            <w:tcW w:w="1980" w:type="dxa"/>
            <w:shd w:val="pct25" w:color="auto" w:fill="FFFFFF"/>
          </w:tcPr>
          <w:p w14:paraId="11E111E8" w14:textId="77777777" w:rsidR="00F137E8" w:rsidRPr="00F56577" w:rsidRDefault="00F137E8" w:rsidP="00C77AFF">
            <w:pPr>
              <w:pStyle w:val="TAH"/>
            </w:pPr>
            <w:r w:rsidRPr="00F56577">
              <w:t>Type Name</w:t>
            </w:r>
          </w:p>
        </w:tc>
        <w:tc>
          <w:tcPr>
            <w:tcW w:w="6660" w:type="dxa"/>
          </w:tcPr>
          <w:p w14:paraId="0278B3E6" w14:textId="77777777" w:rsidR="00F137E8" w:rsidRPr="00F56577" w:rsidRDefault="00F137E8" w:rsidP="00C77AFF">
            <w:pPr>
              <w:pStyle w:val="TAL"/>
            </w:pPr>
            <w:r w:rsidRPr="00F56577">
              <w:rPr>
                <w:snapToGrid w:val="0"/>
              </w:rPr>
              <w:t>E_AI_InfoType</w:t>
            </w:r>
          </w:p>
        </w:tc>
      </w:tr>
      <w:tr w:rsidR="00F137E8" w:rsidRPr="00F56577" w14:paraId="33268CA4" w14:textId="77777777" w:rsidTr="00C77AFF">
        <w:trPr>
          <w:jc w:val="center"/>
        </w:trPr>
        <w:tc>
          <w:tcPr>
            <w:tcW w:w="1980" w:type="dxa"/>
            <w:shd w:val="pct25" w:color="auto" w:fill="FFFFFF"/>
          </w:tcPr>
          <w:p w14:paraId="127EB11D" w14:textId="77777777" w:rsidR="00F137E8" w:rsidRPr="00F56577" w:rsidRDefault="00F137E8" w:rsidP="00C77AFF">
            <w:pPr>
              <w:pStyle w:val="TAH"/>
            </w:pPr>
            <w:r w:rsidRPr="00F56577">
              <w:t>Comment</w:t>
            </w:r>
          </w:p>
        </w:tc>
        <w:tc>
          <w:tcPr>
            <w:tcW w:w="6660" w:type="dxa"/>
          </w:tcPr>
          <w:p w14:paraId="215D635A" w14:textId="77777777" w:rsidR="00F137E8" w:rsidRPr="00F56577" w:rsidRDefault="00F137E8" w:rsidP="00C77AFF">
            <w:pPr>
              <w:pStyle w:val="TAL"/>
              <w:rPr>
                <w:snapToGrid w:val="0"/>
              </w:rPr>
            </w:pPr>
            <w:r w:rsidRPr="00F56577">
              <w:rPr>
                <w:snapToGrid w:val="0"/>
              </w:rPr>
              <w:t>defaultE_DCH_ResourceIndex is the index (range 0 to 31) in SIB5/5bis of the E</w:t>
            </w:r>
            <w:r w:rsidRPr="00F56577">
              <w:rPr>
                <w:snapToGrid w:val="0"/>
              </w:rPr>
              <w:noBreakHyphen/>
              <w:t>DCH resource to be used by SS when providing the r</w:t>
            </w:r>
            <w:r w:rsidRPr="00F56577">
              <w:rPr>
                <w:szCs w:val="16"/>
              </w:rPr>
              <w:t xml:space="preserve">esource configuration index to UE in the E-AI indication. </w:t>
            </w:r>
          </w:p>
          <w:p w14:paraId="16B947EB" w14:textId="77777777" w:rsidR="00F137E8" w:rsidRPr="00F56577" w:rsidRDefault="00F137E8" w:rsidP="00C77AFF">
            <w:pPr>
              <w:pStyle w:val="TAL"/>
              <w:rPr>
                <w:snapToGrid w:val="0"/>
              </w:rPr>
            </w:pPr>
            <w:r w:rsidRPr="00F56577">
              <w:rPr>
                <w:snapToGrid w:val="0"/>
              </w:rPr>
              <w:t>defaultE_DCH_ResourceIndex = -1 indicates that any E-DCH resource index is used as appropriate and as indicated by UE in the access preamble.</w:t>
            </w:r>
          </w:p>
          <w:p w14:paraId="5D08BC24" w14:textId="77777777" w:rsidR="00F137E8" w:rsidRPr="00F56577" w:rsidRDefault="00F137E8" w:rsidP="00C77AFF">
            <w:pPr>
              <w:pStyle w:val="TAL"/>
            </w:pPr>
            <w:r w:rsidRPr="00F56577">
              <w:t>The totalNumberE_DCH is the total number of E-DCH resources configured in SIB5/5bis.</w:t>
            </w:r>
          </w:p>
        </w:tc>
      </w:tr>
      <w:tr w:rsidR="00F137E8" w:rsidRPr="00F56577" w14:paraId="184FA1E0" w14:textId="77777777" w:rsidTr="00C77AFF">
        <w:trPr>
          <w:cantSplit/>
          <w:jc w:val="center"/>
        </w:trPr>
        <w:tc>
          <w:tcPr>
            <w:tcW w:w="8640" w:type="dxa"/>
            <w:gridSpan w:val="2"/>
            <w:tcBorders>
              <w:bottom w:val="single" w:sz="4" w:space="0" w:color="auto"/>
            </w:tcBorders>
            <w:shd w:val="pct25" w:color="auto" w:fill="FFFFFF"/>
          </w:tcPr>
          <w:p w14:paraId="68EE4811" w14:textId="77777777" w:rsidR="00F137E8" w:rsidRPr="00F56577" w:rsidRDefault="00F137E8" w:rsidP="00C77AFF">
            <w:pPr>
              <w:pStyle w:val="TAH"/>
            </w:pPr>
            <w:r w:rsidRPr="00F56577">
              <w:t>Type Definition</w:t>
            </w:r>
          </w:p>
        </w:tc>
      </w:tr>
      <w:tr w:rsidR="00F137E8" w:rsidRPr="00F56577" w14:paraId="47E0A0EA" w14:textId="77777777" w:rsidTr="00C77AFF">
        <w:trPr>
          <w:cantSplit/>
          <w:jc w:val="center"/>
        </w:trPr>
        <w:tc>
          <w:tcPr>
            <w:tcW w:w="8640" w:type="dxa"/>
            <w:gridSpan w:val="2"/>
            <w:tcBorders>
              <w:bottom w:val="single" w:sz="4" w:space="0" w:color="auto"/>
            </w:tcBorders>
            <w:shd w:val="clear" w:color="auto" w:fill="FFFFFF"/>
          </w:tcPr>
          <w:p w14:paraId="4201BED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8039F0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defaultE_DCH_ResourceIndex</w:t>
            </w:r>
            <w:r w:rsidRPr="00F56577">
              <w:rPr>
                <w:noProof w:val="0"/>
                <w:snapToGrid w:val="0"/>
              </w:rPr>
              <w:tab/>
              <w:t>INTEGER (-1..31),</w:t>
            </w:r>
          </w:p>
          <w:p w14:paraId="1DF9276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totalNumberE_DCH</w:t>
            </w:r>
            <w:r w:rsidRPr="00F56577">
              <w:rPr>
                <w:noProof w:val="0"/>
              </w:rPr>
              <w:tab/>
            </w:r>
            <w:r w:rsidRPr="00F56577">
              <w:rPr>
                <w:noProof w:val="0"/>
              </w:rPr>
              <w:tab/>
            </w:r>
            <w:r w:rsidRPr="00F56577">
              <w:rPr>
                <w:noProof w:val="0"/>
              </w:rPr>
              <w:tab/>
              <w:t>INTEGER (1..32)</w:t>
            </w:r>
          </w:p>
          <w:p w14:paraId="7A69CCB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F8A0FA5" w14:textId="77777777" w:rsidR="00F137E8" w:rsidRPr="00F56577" w:rsidRDefault="00F137E8" w:rsidP="00F137E8"/>
    <w:p w14:paraId="3E86F03A" w14:textId="77777777" w:rsidR="00F137E8" w:rsidRPr="00F56577" w:rsidRDefault="00F137E8" w:rsidP="00F137E8">
      <w:pPr>
        <w:pStyle w:val="Heading5"/>
      </w:pPr>
      <w:bookmarkStart w:id="228" w:name="_Toc476219264"/>
      <w:r w:rsidRPr="00F56577">
        <w:lastRenderedPageBreak/>
        <w:t>7.3.2.2.12</w:t>
      </w:r>
      <w:r w:rsidRPr="00F56577">
        <w:tab/>
        <w:t>CPHY_Sync</w:t>
      </w:r>
      <w:bookmarkEnd w:id="228"/>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4806D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BABF4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D0E513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3A507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22E15FD" w14:textId="77777777" w:rsidR="00F137E8" w:rsidRPr="00F56577" w:rsidRDefault="00F137E8" w:rsidP="00C77AFF">
            <w:pPr>
              <w:pStyle w:val="TAL"/>
            </w:pPr>
            <w:r w:rsidRPr="00F56577">
              <w:t>CPHY_Sync_</w:t>
            </w:r>
            <w:smartTag w:uri="urn:schemas-microsoft-com:office:smarttags" w:element="stockticker">
              <w:r w:rsidRPr="00F56577">
                <w:t>IND</w:t>
              </w:r>
            </w:smartTag>
          </w:p>
        </w:tc>
      </w:tr>
      <w:tr w:rsidR="00F137E8" w:rsidRPr="00F56577" w14:paraId="239D6E6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4DAD2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3F97229" w14:textId="77777777" w:rsidR="00F137E8" w:rsidRPr="00F56577" w:rsidRDefault="00F137E8" w:rsidP="00C77AFF">
            <w:pPr>
              <w:pStyle w:val="TAL"/>
            </w:pPr>
            <w:r w:rsidRPr="00F56577">
              <w:t>CSAP</w:t>
            </w:r>
          </w:p>
        </w:tc>
      </w:tr>
      <w:tr w:rsidR="00F137E8" w:rsidRPr="00F56577" w14:paraId="1FAEF6A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9A23C2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FEA042D" w14:textId="77777777" w:rsidR="00F137E8" w:rsidRPr="00F56577" w:rsidRDefault="00F137E8" w:rsidP="00C77AFF">
            <w:pPr>
              <w:pStyle w:val="TAL"/>
            </w:pPr>
            <w:r w:rsidRPr="00F56577">
              <w:t>To indicate that physical channel synchronization (in FDD mode, sync with DPCCH) has been achieved.</w:t>
            </w:r>
          </w:p>
        </w:tc>
      </w:tr>
      <w:tr w:rsidR="00F137E8" w:rsidRPr="00F56577" w14:paraId="5923D7F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63A643B" w14:textId="77777777" w:rsidR="00F137E8" w:rsidRPr="00F56577" w:rsidRDefault="00F137E8" w:rsidP="00C77AFF">
            <w:pPr>
              <w:pStyle w:val="TAH"/>
            </w:pPr>
            <w:r w:rsidRPr="00F56577">
              <w:t>Type Definition</w:t>
            </w:r>
          </w:p>
        </w:tc>
      </w:tr>
      <w:tr w:rsidR="00F137E8" w:rsidRPr="00F56577" w14:paraId="197C206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F200E5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BD31EF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cellId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D587B4C" w14:textId="77777777" w:rsidR="00F137E8" w:rsidRPr="00F56577" w:rsidRDefault="00F137E8" w:rsidP="00C77AFF">
            <w:pPr>
              <w:pStyle w:val="PL"/>
              <w:ind w:firstLine="320"/>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67ECC9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9F44EA2" w14:textId="77777777" w:rsidR="00F137E8" w:rsidRPr="00F56577" w:rsidRDefault="00F137E8" w:rsidP="00F137E8"/>
    <w:p w14:paraId="3C798BAC" w14:textId="77777777" w:rsidR="00F137E8" w:rsidRPr="00F56577" w:rsidRDefault="00F137E8" w:rsidP="00F137E8">
      <w:pPr>
        <w:pStyle w:val="Heading5"/>
      </w:pPr>
      <w:bookmarkStart w:id="229" w:name="_Toc476219265"/>
      <w:r w:rsidRPr="00F56577">
        <w:t>7.3.2.2.12a</w:t>
      </w:r>
      <w:r w:rsidRPr="00F56577">
        <w:tab/>
        <w:t>CPHY_HS_DPCCH_AckNack (Rel-5 or later)</w:t>
      </w:r>
      <w:bookmarkEnd w:id="2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DE63C3C" w14:textId="77777777" w:rsidTr="00C77AFF">
        <w:trPr>
          <w:cantSplit/>
          <w:jc w:val="center"/>
        </w:trPr>
        <w:tc>
          <w:tcPr>
            <w:tcW w:w="8640" w:type="dxa"/>
            <w:gridSpan w:val="2"/>
            <w:shd w:val="pct25" w:color="auto" w:fill="FFFFFF"/>
          </w:tcPr>
          <w:p w14:paraId="1DF011C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A2000AC" w14:textId="77777777" w:rsidTr="00C77AFF">
        <w:trPr>
          <w:jc w:val="center"/>
        </w:trPr>
        <w:tc>
          <w:tcPr>
            <w:tcW w:w="1980" w:type="dxa"/>
            <w:shd w:val="pct25" w:color="auto" w:fill="FFFFFF"/>
          </w:tcPr>
          <w:p w14:paraId="24A18DD5" w14:textId="77777777" w:rsidR="00F137E8" w:rsidRPr="00F56577" w:rsidRDefault="00F137E8" w:rsidP="00C77AFF">
            <w:pPr>
              <w:pStyle w:val="TAH"/>
            </w:pPr>
            <w:r w:rsidRPr="00F56577">
              <w:t>Type Name</w:t>
            </w:r>
          </w:p>
        </w:tc>
        <w:tc>
          <w:tcPr>
            <w:tcW w:w="6660" w:type="dxa"/>
          </w:tcPr>
          <w:p w14:paraId="64CAFB85" w14:textId="77777777" w:rsidR="00F137E8" w:rsidRPr="00F56577" w:rsidRDefault="00F137E8" w:rsidP="00C77AFF">
            <w:pPr>
              <w:pStyle w:val="TAL"/>
            </w:pPr>
            <w:r w:rsidRPr="00F56577">
              <w:t>CPHY_HS_DPCCH_AckNack_CNF</w:t>
            </w:r>
          </w:p>
        </w:tc>
      </w:tr>
      <w:tr w:rsidR="00F137E8" w:rsidRPr="00F56577" w14:paraId="4AB81922" w14:textId="77777777" w:rsidTr="00C77AFF">
        <w:trPr>
          <w:jc w:val="center"/>
        </w:trPr>
        <w:tc>
          <w:tcPr>
            <w:tcW w:w="1980" w:type="dxa"/>
            <w:shd w:val="pct25" w:color="auto" w:fill="FFFFFF"/>
          </w:tcPr>
          <w:p w14:paraId="18C69AC8" w14:textId="77777777" w:rsidR="00F137E8" w:rsidRPr="00F56577" w:rsidRDefault="00F137E8" w:rsidP="00C77AFF">
            <w:pPr>
              <w:pStyle w:val="TAH"/>
            </w:pPr>
            <w:r w:rsidRPr="00F56577">
              <w:t>PCO Type</w:t>
            </w:r>
          </w:p>
        </w:tc>
        <w:tc>
          <w:tcPr>
            <w:tcW w:w="6660" w:type="dxa"/>
          </w:tcPr>
          <w:p w14:paraId="162CAB66" w14:textId="77777777" w:rsidR="00F137E8" w:rsidRPr="00F56577" w:rsidRDefault="00F137E8" w:rsidP="00C77AFF">
            <w:pPr>
              <w:pStyle w:val="TAL"/>
            </w:pPr>
            <w:r w:rsidRPr="00F56577">
              <w:t>CSAP</w:t>
            </w:r>
          </w:p>
        </w:tc>
      </w:tr>
      <w:tr w:rsidR="00F137E8" w:rsidRPr="00F56577" w14:paraId="549B94EC" w14:textId="77777777" w:rsidTr="00C77AFF">
        <w:trPr>
          <w:jc w:val="center"/>
        </w:trPr>
        <w:tc>
          <w:tcPr>
            <w:tcW w:w="1980" w:type="dxa"/>
            <w:shd w:val="pct25" w:color="auto" w:fill="FFFFFF"/>
          </w:tcPr>
          <w:p w14:paraId="13A90638" w14:textId="77777777" w:rsidR="00F137E8" w:rsidRPr="00F56577" w:rsidRDefault="00F137E8" w:rsidP="00C77AFF">
            <w:pPr>
              <w:pStyle w:val="TAH"/>
            </w:pPr>
            <w:r w:rsidRPr="00F56577">
              <w:t>Comment</w:t>
            </w:r>
          </w:p>
        </w:tc>
        <w:tc>
          <w:tcPr>
            <w:tcW w:w="6660" w:type="dxa"/>
          </w:tcPr>
          <w:p w14:paraId="56605627" w14:textId="77777777" w:rsidR="00F137E8" w:rsidRPr="00F56577" w:rsidRDefault="00F137E8" w:rsidP="00C77AFF">
            <w:pPr>
              <w:pStyle w:val="TAL"/>
            </w:pPr>
            <w:r w:rsidRPr="00F56577">
              <w:t xml:space="preserve">Applicable </w:t>
            </w:r>
            <w:r w:rsidRPr="00F56577">
              <w:rPr>
                <w:snapToGrid w:val="0"/>
              </w:rPr>
              <w:t>Rel-5 or later</w:t>
            </w:r>
          </w:p>
          <w:p w14:paraId="48D5FEC5" w14:textId="77777777" w:rsidR="00F137E8" w:rsidRPr="00F56577" w:rsidRDefault="00F137E8" w:rsidP="00C77AFF">
            <w:pPr>
              <w:pStyle w:val="TAL"/>
            </w:pPr>
            <w:r w:rsidRPr="00F56577">
              <w:t>To Confirm CPHY_HS_DPCCH_AckNack_REQ</w:t>
            </w:r>
          </w:p>
        </w:tc>
      </w:tr>
      <w:tr w:rsidR="00F137E8" w:rsidRPr="00F56577" w14:paraId="593C3395" w14:textId="77777777" w:rsidTr="00C77AFF">
        <w:trPr>
          <w:cantSplit/>
          <w:jc w:val="center"/>
        </w:trPr>
        <w:tc>
          <w:tcPr>
            <w:tcW w:w="8640" w:type="dxa"/>
            <w:gridSpan w:val="2"/>
            <w:shd w:val="pct25" w:color="auto" w:fill="FFFFFF"/>
          </w:tcPr>
          <w:p w14:paraId="6FACF4E7" w14:textId="77777777" w:rsidR="00F137E8" w:rsidRPr="00F56577" w:rsidRDefault="00F137E8" w:rsidP="00C77AFF">
            <w:pPr>
              <w:pStyle w:val="TAH"/>
            </w:pPr>
            <w:r w:rsidRPr="00F56577">
              <w:t>Type Definition</w:t>
            </w:r>
          </w:p>
        </w:tc>
      </w:tr>
      <w:tr w:rsidR="00F137E8" w:rsidRPr="00F56577" w14:paraId="71E9DD9F" w14:textId="77777777" w:rsidTr="00C77AFF">
        <w:trPr>
          <w:cantSplit/>
          <w:jc w:val="center"/>
        </w:trPr>
        <w:tc>
          <w:tcPr>
            <w:tcW w:w="8640" w:type="dxa"/>
            <w:gridSpan w:val="2"/>
            <w:shd w:val="clear" w:color="auto" w:fill="FFFFFF"/>
          </w:tcPr>
          <w:p w14:paraId="7593CA18" w14:textId="77777777" w:rsidR="00F137E8" w:rsidRPr="00F56577" w:rsidRDefault="00F137E8" w:rsidP="00C77AFF">
            <w:pPr>
              <w:pStyle w:val="PL"/>
              <w:rPr>
                <w:noProof w:val="0"/>
              </w:rPr>
            </w:pPr>
            <w:r w:rsidRPr="00F56577">
              <w:rPr>
                <w:noProof w:val="0"/>
              </w:rPr>
              <w:t>SEQUENCE</w:t>
            </w:r>
            <w:r w:rsidRPr="00F56577">
              <w:rPr>
                <w:noProof w:val="0"/>
              </w:rPr>
              <w:tab/>
              <w:t>{</w:t>
            </w:r>
          </w:p>
          <w:p w14:paraId="41BCFB4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A0160C3" w14:textId="77777777" w:rsidR="00F137E8" w:rsidRPr="00F56577" w:rsidRDefault="00F137E8" w:rsidP="00C77AFF">
            <w:pPr>
              <w:pStyle w:val="PL"/>
              <w:rPr>
                <w:noProof w:val="0"/>
              </w:rPr>
            </w:pPr>
            <w:r w:rsidRPr="00F56577">
              <w:rPr>
                <w:noProof w:val="0"/>
              </w:rPr>
              <w:t>}</w:t>
            </w:r>
          </w:p>
        </w:tc>
      </w:tr>
    </w:tbl>
    <w:p w14:paraId="33E8133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3FFBFE4" w14:textId="77777777" w:rsidTr="00C77AFF">
        <w:trPr>
          <w:cantSplit/>
          <w:jc w:val="center"/>
        </w:trPr>
        <w:tc>
          <w:tcPr>
            <w:tcW w:w="8640" w:type="dxa"/>
            <w:gridSpan w:val="2"/>
            <w:shd w:val="pct25" w:color="auto" w:fill="FFFFFF"/>
          </w:tcPr>
          <w:p w14:paraId="6936524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A190735" w14:textId="77777777" w:rsidTr="00C77AFF">
        <w:trPr>
          <w:jc w:val="center"/>
        </w:trPr>
        <w:tc>
          <w:tcPr>
            <w:tcW w:w="1980" w:type="dxa"/>
            <w:shd w:val="pct25" w:color="auto" w:fill="FFFFFF"/>
          </w:tcPr>
          <w:p w14:paraId="657173F4" w14:textId="77777777" w:rsidR="00F137E8" w:rsidRPr="00F56577" w:rsidRDefault="00F137E8" w:rsidP="00C77AFF">
            <w:pPr>
              <w:pStyle w:val="TAH"/>
            </w:pPr>
            <w:r w:rsidRPr="00F56577">
              <w:t>Type Name</w:t>
            </w:r>
          </w:p>
        </w:tc>
        <w:tc>
          <w:tcPr>
            <w:tcW w:w="6660" w:type="dxa"/>
          </w:tcPr>
          <w:p w14:paraId="4C7A4795" w14:textId="77777777" w:rsidR="00F137E8" w:rsidRPr="00F56577" w:rsidRDefault="00F137E8" w:rsidP="00C77AFF">
            <w:pPr>
              <w:pStyle w:val="TAL"/>
            </w:pPr>
            <w:r w:rsidRPr="00F56577">
              <w:t>CPHY_HS_DPCCH_AckNack_REQ</w:t>
            </w:r>
          </w:p>
        </w:tc>
      </w:tr>
      <w:tr w:rsidR="00F137E8" w:rsidRPr="00F56577" w14:paraId="52375F0B" w14:textId="77777777" w:rsidTr="00C77AFF">
        <w:trPr>
          <w:jc w:val="center"/>
        </w:trPr>
        <w:tc>
          <w:tcPr>
            <w:tcW w:w="1980" w:type="dxa"/>
            <w:shd w:val="pct25" w:color="auto" w:fill="FFFFFF"/>
          </w:tcPr>
          <w:p w14:paraId="7D363B31" w14:textId="77777777" w:rsidR="00F137E8" w:rsidRPr="00F56577" w:rsidRDefault="00F137E8" w:rsidP="00C77AFF">
            <w:pPr>
              <w:pStyle w:val="TAH"/>
            </w:pPr>
            <w:r w:rsidRPr="00F56577">
              <w:t>PCO Type</w:t>
            </w:r>
          </w:p>
        </w:tc>
        <w:tc>
          <w:tcPr>
            <w:tcW w:w="6660" w:type="dxa"/>
          </w:tcPr>
          <w:p w14:paraId="2489B6D2" w14:textId="77777777" w:rsidR="00F137E8" w:rsidRPr="00F56577" w:rsidRDefault="00F137E8" w:rsidP="00C77AFF">
            <w:pPr>
              <w:pStyle w:val="TAL"/>
            </w:pPr>
            <w:r w:rsidRPr="00F56577">
              <w:t>CSAP</w:t>
            </w:r>
          </w:p>
        </w:tc>
      </w:tr>
      <w:tr w:rsidR="00F137E8" w:rsidRPr="00F56577" w14:paraId="2D01A841" w14:textId="77777777" w:rsidTr="00C77AFF">
        <w:trPr>
          <w:jc w:val="center"/>
        </w:trPr>
        <w:tc>
          <w:tcPr>
            <w:tcW w:w="1980" w:type="dxa"/>
            <w:shd w:val="pct25" w:color="auto" w:fill="FFFFFF"/>
          </w:tcPr>
          <w:p w14:paraId="31461126" w14:textId="77777777" w:rsidR="00F137E8" w:rsidRPr="00F56577" w:rsidRDefault="00F137E8" w:rsidP="00C77AFF">
            <w:pPr>
              <w:pStyle w:val="TAH"/>
            </w:pPr>
            <w:r w:rsidRPr="00F56577">
              <w:t>Comment</w:t>
            </w:r>
          </w:p>
        </w:tc>
        <w:tc>
          <w:tcPr>
            <w:tcW w:w="6660" w:type="dxa"/>
          </w:tcPr>
          <w:p w14:paraId="680CA4B6"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4817C604" w14:textId="77777777" w:rsidR="00F137E8" w:rsidRDefault="00F137E8" w:rsidP="00C77AFF">
            <w:pPr>
              <w:pStyle w:val="TAL"/>
            </w:pPr>
            <w:r w:rsidRPr="00F56577">
              <w:t>To request for start or stop reporting Ack/Nack received on the HS-DPCCH for the HARQ process hARQProcessId. Harq Process ID 0..15 represent the respective process Id with HS-SCCH type 1 operation. Value 31 represents all HARQ process IDs</w:t>
            </w:r>
            <w:r>
              <w:t>.</w:t>
            </w:r>
          </w:p>
          <w:p w14:paraId="53145082" w14:textId="77777777" w:rsidR="00F137E8" w:rsidRPr="00F56577" w:rsidRDefault="00F137E8" w:rsidP="00C77AFF">
            <w:pPr>
              <w:pStyle w:val="TAL"/>
            </w:pPr>
            <w:r>
              <w:t xml:space="preserve">E.g. </w:t>
            </w:r>
            <w:r w:rsidRPr="00F56577">
              <w:t>HS-SCCH less/HS-SCCH Type 2 operation</w:t>
            </w:r>
            <w:r>
              <w:t xml:space="preserve"> uses value 31</w:t>
            </w:r>
            <w:r w:rsidRPr="00F56577">
              <w:t>.</w:t>
            </w:r>
          </w:p>
          <w:p w14:paraId="4D6168E3" w14:textId="77777777" w:rsidR="00F137E8" w:rsidRPr="00F56577" w:rsidRDefault="00F137E8" w:rsidP="00C77AFF">
            <w:pPr>
              <w:pStyle w:val="TAL"/>
            </w:pPr>
            <w:r w:rsidRPr="00F56577">
              <w:t>At the initialization the SS is at the "sTOPRep" state without reporting any Ack/Nack</w:t>
            </w:r>
          </w:p>
        </w:tc>
      </w:tr>
      <w:tr w:rsidR="00F137E8" w:rsidRPr="00F56577" w14:paraId="31407746" w14:textId="77777777" w:rsidTr="00C77AFF">
        <w:trPr>
          <w:cantSplit/>
          <w:jc w:val="center"/>
        </w:trPr>
        <w:tc>
          <w:tcPr>
            <w:tcW w:w="8640" w:type="dxa"/>
            <w:gridSpan w:val="2"/>
            <w:shd w:val="pct25" w:color="auto" w:fill="FFFFFF"/>
          </w:tcPr>
          <w:p w14:paraId="33A08CA5" w14:textId="77777777" w:rsidR="00F137E8" w:rsidRPr="00F56577" w:rsidRDefault="00F137E8" w:rsidP="00C77AFF">
            <w:pPr>
              <w:pStyle w:val="TAH"/>
            </w:pPr>
            <w:r w:rsidRPr="00F56577">
              <w:t>Type Definition</w:t>
            </w:r>
          </w:p>
        </w:tc>
      </w:tr>
      <w:tr w:rsidR="00F137E8" w:rsidRPr="00F56577" w14:paraId="7320E6E2" w14:textId="77777777" w:rsidTr="00C77AFF">
        <w:trPr>
          <w:cantSplit/>
          <w:jc w:val="center"/>
        </w:trPr>
        <w:tc>
          <w:tcPr>
            <w:tcW w:w="8640" w:type="dxa"/>
            <w:gridSpan w:val="2"/>
            <w:shd w:val="clear" w:color="auto" w:fill="FFFFFF"/>
          </w:tcPr>
          <w:p w14:paraId="112C9066" w14:textId="77777777" w:rsidR="00F137E8" w:rsidRPr="00F56577" w:rsidRDefault="00F137E8" w:rsidP="00C77AFF">
            <w:pPr>
              <w:pStyle w:val="PL"/>
              <w:rPr>
                <w:noProof w:val="0"/>
              </w:rPr>
            </w:pPr>
            <w:r w:rsidRPr="00F56577">
              <w:rPr>
                <w:noProof w:val="0"/>
              </w:rPr>
              <w:t>SEQUENCE</w:t>
            </w:r>
            <w:r w:rsidRPr="00F56577">
              <w:rPr>
                <w:noProof w:val="0"/>
              </w:rPr>
              <w:tab/>
              <w:t>{</w:t>
            </w:r>
          </w:p>
          <w:p w14:paraId="75AC55F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6F6AFEC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76BD29E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ackNackReportReq</w:t>
            </w:r>
            <w:r w:rsidRPr="00F56577">
              <w:rPr>
                <w:noProof w:val="0"/>
                <w:snapToGrid w:val="0"/>
              </w:rPr>
              <w:tab/>
            </w:r>
            <w:r w:rsidRPr="00F56577">
              <w:rPr>
                <w:noProof w:val="0"/>
                <w:snapToGrid w:val="0"/>
              </w:rPr>
              <w:tab/>
              <w:t>AckNackReportReq,</w:t>
            </w:r>
          </w:p>
          <w:p w14:paraId="51FC73E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hARQProcessId</w:t>
            </w:r>
            <w:r w:rsidRPr="00F56577">
              <w:rPr>
                <w:noProof w:val="0"/>
                <w:snapToGrid w:val="0"/>
              </w:rPr>
              <w:tab/>
            </w:r>
            <w:r w:rsidRPr="00F56577">
              <w:rPr>
                <w:noProof w:val="0"/>
                <w:snapToGrid w:val="0"/>
              </w:rPr>
              <w:tab/>
            </w:r>
            <w:r w:rsidRPr="00F56577">
              <w:rPr>
                <w:noProof w:val="0"/>
                <w:snapToGrid w:val="0"/>
              </w:rPr>
              <w:tab/>
              <w:t>INTEGER(0..15|31)</w:t>
            </w:r>
          </w:p>
          <w:p w14:paraId="5CF6622B" w14:textId="77777777" w:rsidR="00F137E8" w:rsidRPr="00F56577" w:rsidRDefault="00F137E8" w:rsidP="00C77AFF">
            <w:pPr>
              <w:pStyle w:val="PL"/>
              <w:rPr>
                <w:noProof w:val="0"/>
              </w:rPr>
            </w:pPr>
            <w:r w:rsidRPr="00F56577">
              <w:rPr>
                <w:noProof w:val="0"/>
              </w:rPr>
              <w:t>}</w:t>
            </w:r>
          </w:p>
        </w:tc>
      </w:tr>
    </w:tbl>
    <w:p w14:paraId="50464F15"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004BAA1" w14:textId="77777777" w:rsidTr="00C77AFF">
        <w:trPr>
          <w:cantSplit/>
          <w:jc w:val="center"/>
        </w:trPr>
        <w:tc>
          <w:tcPr>
            <w:tcW w:w="8640" w:type="dxa"/>
            <w:gridSpan w:val="2"/>
            <w:shd w:val="pct25" w:color="auto" w:fill="FFFFFF"/>
          </w:tcPr>
          <w:p w14:paraId="3454B085"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BF26B14" w14:textId="77777777" w:rsidTr="00C77AFF">
        <w:trPr>
          <w:jc w:val="center"/>
        </w:trPr>
        <w:tc>
          <w:tcPr>
            <w:tcW w:w="1980" w:type="dxa"/>
            <w:shd w:val="pct25" w:color="auto" w:fill="FFFFFF"/>
          </w:tcPr>
          <w:p w14:paraId="407883F0" w14:textId="77777777" w:rsidR="00F137E8" w:rsidRPr="00F56577" w:rsidRDefault="00F137E8" w:rsidP="00C77AFF">
            <w:pPr>
              <w:pStyle w:val="TAH"/>
            </w:pPr>
            <w:r w:rsidRPr="00F56577">
              <w:t>Type Name</w:t>
            </w:r>
          </w:p>
        </w:tc>
        <w:tc>
          <w:tcPr>
            <w:tcW w:w="6660" w:type="dxa"/>
          </w:tcPr>
          <w:p w14:paraId="6A6A52AB" w14:textId="77777777" w:rsidR="00F137E8" w:rsidRPr="00F56577" w:rsidRDefault="00F137E8" w:rsidP="00C77AFF">
            <w:pPr>
              <w:pStyle w:val="TAL"/>
            </w:pPr>
            <w:r w:rsidRPr="00F56577">
              <w:rPr>
                <w:snapToGrid w:val="0"/>
              </w:rPr>
              <w:t>AckNackReportReq</w:t>
            </w:r>
          </w:p>
        </w:tc>
      </w:tr>
      <w:tr w:rsidR="00F137E8" w:rsidRPr="00F56577" w14:paraId="0C8F3EAC" w14:textId="77777777" w:rsidTr="00C77AFF">
        <w:trPr>
          <w:jc w:val="center"/>
        </w:trPr>
        <w:tc>
          <w:tcPr>
            <w:tcW w:w="1980" w:type="dxa"/>
            <w:shd w:val="pct25" w:color="auto" w:fill="FFFFFF"/>
          </w:tcPr>
          <w:p w14:paraId="6E028287" w14:textId="77777777" w:rsidR="00F137E8" w:rsidRPr="00F56577" w:rsidRDefault="00F137E8" w:rsidP="00C77AFF">
            <w:pPr>
              <w:pStyle w:val="TAH"/>
            </w:pPr>
            <w:r w:rsidRPr="00F56577">
              <w:t>Comment</w:t>
            </w:r>
          </w:p>
        </w:tc>
        <w:tc>
          <w:tcPr>
            <w:tcW w:w="6660" w:type="dxa"/>
          </w:tcPr>
          <w:p w14:paraId="715671F2"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1C5E4954" w14:textId="77777777" w:rsidR="00F137E8" w:rsidRPr="00F56577" w:rsidRDefault="00F137E8" w:rsidP="00C77AFF">
            <w:pPr>
              <w:pStyle w:val="TAL"/>
            </w:pPr>
            <w:r w:rsidRPr="00F56577">
              <w:t>startRep: The SS shall start reporting the HARQ-ACK information received on HS-DPCCH by primitive CPHY_HS_DPCCH_AckNack_IND on CPHY PCO.</w:t>
            </w:r>
          </w:p>
          <w:p w14:paraId="682FCB18" w14:textId="77777777" w:rsidR="00F137E8" w:rsidRPr="00F56577" w:rsidRDefault="00F137E8" w:rsidP="00C77AFF">
            <w:pPr>
              <w:pStyle w:val="TAL"/>
            </w:pPr>
            <w:r w:rsidRPr="00F56577">
              <w:t>stopRep: The SS shall stop reporting.</w:t>
            </w:r>
          </w:p>
        </w:tc>
      </w:tr>
      <w:tr w:rsidR="00F137E8" w:rsidRPr="00F56577" w14:paraId="10AC6C05" w14:textId="77777777" w:rsidTr="00C77AFF">
        <w:trPr>
          <w:cantSplit/>
          <w:jc w:val="center"/>
        </w:trPr>
        <w:tc>
          <w:tcPr>
            <w:tcW w:w="8640" w:type="dxa"/>
            <w:gridSpan w:val="2"/>
            <w:tcBorders>
              <w:bottom w:val="single" w:sz="4" w:space="0" w:color="auto"/>
            </w:tcBorders>
            <w:shd w:val="pct25" w:color="auto" w:fill="FFFFFF"/>
          </w:tcPr>
          <w:p w14:paraId="6E6415FD" w14:textId="77777777" w:rsidR="00F137E8" w:rsidRPr="00F56577" w:rsidRDefault="00F137E8" w:rsidP="00C77AFF">
            <w:pPr>
              <w:pStyle w:val="TAH"/>
            </w:pPr>
            <w:r w:rsidRPr="00F56577">
              <w:t>Type Definition</w:t>
            </w:r>
          </w:p>
        </w:tc>
      </w:tr>
      <w:tr w:rsidR="00F137E8" w:rsidRPr="00F56577" w14:paraId="103194AF" w14:textId="77777777" w:rsidTr="00C77AFF">
        <w:trPr>
          <w:cantSplit/>
          <w:jc w:val="center"/>
        </w:trPr>
        <w:tc>
          <w:tcPr>
            <w:tcW w:w="8640" w:type="dxa"/>
            <w:gridSpan w:val="2"/>
            <w:tcBorders>
              <w:bottom w:val="single" w:sz="4" w:space="0" w:color="auto"/>
            </w:tcBorders>
            <w:shd w:val="clear" w:color="auto" w:fill="FFFFFF"/>
          </w:tcPr>
          <w:p w14:paraId="41B8BEE1" w14:textId="77777777" w:rsidR="00F137E8" w:rsidRPr="00F56577" w:rsidRDefault="00F137E8" w:rsidP="00C77AFF">
            <w:pPr>
              <w:pStyle w:val="PL"/>
              <w:rPr>
                <w:noProof w:val="0"/>
                <w:snapToGrid w:val="0"/>
              </w:rPr>
            </w:pPr>
            <w:r w:rsidRPr="00F56577">
              <w:rPr>
                <w:noProof w:val="0"/>
                <w:snapToGrid w:val="0"/>
              </w:rPr>
              <w:t>ENUMERATED</w:t>
            </w:r>
            <w:r w:rsidRPr="00F56577">
              <w:rPr>
                <w:noProof w:val="0"/>
                <w:snapToGrid w:val="0"/>
              </w:rPr>
              <w:tab/>
              <w:t>{</w:t>
            </w:r>
          </w:p>
          <w:p w14:paraId="677F870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startRep (0),</w:t>
            </w:r>
          </w:p>
          <w:p w14:paraId="226B970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stopRep</w:t>
            </w:r>
            <w:r w:rsidRPr="00F56577" w:rsidDel="00E76DF4">
              <w:rPr>
                <w:noProof w:val="0"/>
                <w:snapToGrid w:val="0"/>
              </w:rPr>
              <w:t xml:space="preserve"> </w:t>
            </w:r>
            <w:r w:rsidRPr="00F56577">
              <w:rPr>
                <w:noProof w:val="0"/>
                <w:snapToGrid w:val="0"/>
              </w:rPr>
              <w:t xml:space="preserve"> (1)</w:t>
            </w:r>
          </w:p>
          <w:p w14:paraId="148D6A3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921ADFA"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6B3390" w14:textId="77777777" w:rsidTr="00C77AFF">
        <w:trPr>
          <w:cantSplit/>
          <w:jc w:val="center"/>
        </w:trPr>
        <w:tc>
          <w:tcPr>
            <w:tcW w:w="8640" w:type="dxa"/>
            <w:gridSpan w:val="2"/>
            <w:shd w:val="pct25" w:color="auto" w:fill="FFFFFF"/>
          </w:tcPr>
          <w:p w14:paraId="7C1C36B2"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2B07B2E1" w14:textId="77777777" w:rsidTr="00C77AFF">
        <w:trPr>
          <w:jc w:val="center"/>
        </w:trPr>
        <w:tc>
          <w:tcPr>
            <w:tcW w:w="1980" w:type="dxa"/>
            <w:shd w:val="pct25" w:color="auto" w:fill="FFFFFF"/>
          </w:tcPr>
          <w:p w14:paraId="68A6008A" w14:textId="77777777" w:rsidR="00F137E8" w:rsidRPr="00F56577" w:rsidRDefault="00F137E8" w:rsidP="00C77AFF">
            <w:pPr>
              <w:pStyle w:val="TAH"/>
            </w:pPr>
            <w:r w:rsidRPr="00F56577">
              <w:t>Type Name</w:t>
            </w:r>
          </w:p>
        </w:tc>
        <w:tc>
          <w:tcPr>
            <w:tcW w:w="6660" w:type="dxa"/>
          </w:tcPr>
          <w:p w14:paraId="436F972F" w14:textId="77777777" w:rsidR="00F137E8" w:rsidRPr="00F56577" w:rsidRDefault="00F137E8" w:rsidP="00C77AFF">
            <w:pPr>
              <w:pStyle w:val="TAL"/>
            </w:pPr>
            <w:r w:rsidRPr="00F56577">
              <w:t>CPHY_HS_DPCCH_AckNack_IND</w:t>
            </w:r>
          </w:p>
        </w:tc>
      </w:tr>
      <w:tr w:rsidR="00F137E8" w:rsidRPr="00F56577" w14:paraId="234247E4" w14:textId="77777777" w:rsidTr="00C77AFF">
        <w:trPr>
          <w:jc w:val="center"/>
        </w:trPr>
        <w:tc>
          <w:tcPr>
            <w:tcW w:w="1980" w:type="dxa"/>
            <w:shd w:val="pct25" w:color="auto" w:fill="FFFFFF"/>
          </w:tcPr>
          <w:p w14:paraId="61661C2E" w14:textId="77777777" w:rsidR="00F137E8" w:rsidRPr="00F56577" w:rsidRDefault="00F137E8" w:rsidP="00C77AFF">
            <w:pPr>
              <w:pStyle w:val="TAH"/>
            </w:pPr>
            <w:r w:rsidRPr="00F56577">
              <w:t>PCO Type</w:t>
            </w:r>
          </w:p>
        </w:tc>
        <w:tc>
          <w:tcPr>
            <w:tcW w:w="6660" w:type="dxa"/>
          </w:tcPr>
          <w:p w14:paraId="255404A1" w14:textId="77777777" w:rsidR="00F137E8" w:rsidRPr="00F56577" w:rsidRDefault="00F137E8" w:rsidP="00C77AFF">
            <w:pPr>
              <w:pStyle w:val="TAL"/>
            </w:pPr>
            <w:r w:rsidRPr="00F56577">
              <w:t>CSAP</w:t>
            </w:r>
          </w:p>
        </w:tc>
      </w:tr>
      <w:tr w:rsidR="00F137E8" w:rsidRPr="00F56577" w14:paraId="7205A0BE" w14:textId="77777777" w:rsidTr="00C77AFF">
        <w:trPr>
          <w:jc w:val="center"/>
        </w:trPr>
        <w:tc>
          <w:tcPr>
            <w:tcW w:w="1980" w:type="dxa"/>
            <w:shd w:val="pct25" w:color="auto" w:fill="FFFFFF"/>
          </w:tcPr>
          <w:p w14:paraId="40CCC088" w14:textId="77777777" w:rsidR="00F137E8" w:rsidRPr="00F56577" w:rsidRDefault="00F137E8" w:rsidP="00C77AFF">
            <w:pPr>
              <w:pStyle w:val="TAH"/>
            </w:pPr>
            <w:r w:rsidRPr="00F56577">
              <w:t>Comment</w:t>
            </w:r>
          </w:p>
        </w:tc>
        <w:tc>
          <w:tcPr>
            <w:tcW w:w="6660" w:type="dxa"/>
          </w:tcPr>
          <w:p w14:paraId="0A02FEEC"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2FFA4B39" w14:textId="77777777" w:rsidR="00F137E8" w:rsidRPr="00F56577" w:rsidRDefault="00F137E8" w:rsidP="00C77AFF">
            <w:pPr>
              <w:pStyle w:val="TAL"/>
            </w:pPr>
            <w:r w:rsidRPr="00F56577">
              <w:t>SS reportes the HARQ-ACK information received on HS_DPCCH,</w:t>
            </w:r>
          </w:p>
          <w:p w14:paraId="302498FC" w14:textId="77777777" w:rsidR="00F137E8" w:rsidRPr="00F56577" w:rsidRDefault="00F137E8" w:rsidP="00C77AFF">
            <w:pPr>
              <w:pStyle w:val="TAL"/>
            </w:pPr>
            <w:r w:rsidRPr="00F56577">
              <w:t>each received Ack/Nack generates a CPHY_HS_DPCCH_AckNack_IND</w:t>
            </w:r>
          </w:p>
          <w:p w14:paraId="070DB5C5" w14:textId="77777777" w:rsidR="00F137E8" w:rsidRDefault="00F137E8" w:rsidP="00C77AFF">
            <w:pPr>
              <w:pStyle w:val="TAL"/>
            </w:pPr>
            <w:r w:rsidRPr="00F56577">
              <w:t>Harq Process ID 0..15 represent the process Id with HS-SCCH type 1 operation. Value 31 represents all HARQ process IDs</w:t>
            </w:r>
            <w:r>
              <w:t>.</w:t>
            </w:r>
          </w:p>
          <w:p w14:paraId="3402FF37" w14:textId="77777777" w:rsidR="00F137E8" w:rsidRPr="00F56577" w:rsidRDefault="00F137E8" w:rsidP="00C77AFF">
            <w:pPr>
              <w:pStyle w:val="TAL"/>
            </w:pPr>
            <w:r>
              <w:t xml:space="preserve">E.g. </w:t>
            </w:r>
            <w:r w:rsidRPr="00F56577">
              <w:t>HS-SCCH less/HS-SCCH Type 2 operation</w:t>
            </w:r>
            <w:r>
              <w:t xml:space="preserve"> uses value 31</w:t>
            </w:r>
            <w:r w:rsidRPr="00F56577">
              <w:t>.</w:t>
            </w:r>
          </w:p>
        </w:tc>
      </w:tr>
      <w:tr w:rsidR="00F137E8" w:rsidRPr="00F56577" w14:paraId="2C3753F5" w14:textId="77777777" w:rsidTr="00C77AFF">
        <w:trPr>
          <w:cantSplit/>
          <w:jc w:val="center"/>
        </w:trPr>
        <w:tc>
          <w:tcPr>
            <w:tcW w:w="8640" w:type="dxa"/>
            <w:gridSpan w:val="2"/>
            <w:shd w:val="pct25" w:color="auto" w:fill="FFFFFF"/>
          </w:tcPr>
          <w:p w14:paraId="5CF488F7" w14:textId="77777777" w:rsidR="00F137E8" w:rsidRPr="00F56577" w:rsidRDefault="00F137E8" w:rsidP="00C77AFF">
            <w:pPr>
              <w:pStyle w:val="TAH"/>
            </w:pPr>
            <w:r w:rsidRPr="00F56577">
              <w:t>Type Definition</w:t>
            </w:r>
          </w:p>
        </w:tc>
      </w:tr>
      <w:tr w:rsidR="00F137E8" w:rsidRPr="00F56577" w14:paraId="7FB2A19D" w14:textId="77777777" w:rsidTr="00C77AFF">
        <w:trPr>
          <w:cantSplit/>
          <w:jc w:val="center"/>
        </w:trPr>
        <w:tc>
          <w:tcPr>
            <w:tcW w:w="8640" w:type="dxa"/>
            <w:gridSpan w:val="2"/>
            <w:shd w:val="clear" w:color="auto" w:fill="FFFFFF"/>
          </w:tcPr>
          <w:p w14:paraId="619CAAE1" w14:textId="77777777" w:rsidR="00F137E8" w:rsidRPr="00F56577" w:rsidRDefault="00F137E8" w:rsidP="00C77AFF">
            <w:pPr>
              <w:pStyle w:val="PL"/>
              <w:rPr>
                <w:noProof w:val="0"/>
              </w:rPr>
            </w:pPr>
            <w:r w:rsidRPr="00F56577">
              <w:rPr>
                <w:noProof w:val="0"/>
              </w:rPr>
              <w:t>SEQUENCE</w:t>
            </w:r>
            <w:r w:rsidRPr="00F56577">
              <w:rPr>
                <w:noProof w:val="0"/>
              </w:rPr>
              <w:tab/>
              <w:t>{</w:t>
            </w:r>
          </w:p>
          <w:p w14:paraId="5254618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A2DCE6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1A535FB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hARQ_ACKInfo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{ack(0), nack (1)},</w:t>
            </w:r>
          </w:p>
          <w:p w14:paraId="0B8CC33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hARQProcessId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INTEGER(0..15|31)</w:t>
            </w:r>
          </w:p>
          <w:p w14:paraId="32299129" w14:textId="77777777" w:rsidR="00F137E8" w:rsidRPr="00F56577" w:rsidRDefault="00F137E8" w:rsidP="00C77AFF">
            <w:pPr>
              <w:pStyle w:val="PL"/>
              <w:rPr>
                <w:noProof w:val="0"/>
              </w:rPr>
            </w:pPr>
            <w:r w:rsidRPr="00F56577">
              <w:rPr>
                <w:noProof w:val="0"/>
              </w:rPr>
              <w:t>}</w:t>
            </w:r>
          </w:p>
        </w:tc>
      </w:tr>
    </w:tbl>
    <w:p w14:paraId="02EF0E6F" w14:textId="77777777" w:rsidR="00F137E8" w:rsidRPr="00F56577" w:rsidRDefault="00F137E8" w:rsidP="00F137E8"/>
    <w:p w14:paraId="28095852" w14:textId="77777777" w:rsidR="00F137E8" w:rsidRPr="00F56577" w:rsidRDefault="00F137E8" w:rsidP="00F137E8">
      <w:pPr>
        <w:pStyle w:val="Heading5"/>
      </w:pPr>
      <w:bookmarkStart w:id="230" w:name="_Toc476219266"/>
      <w:r w:rsidRPr="00F56577">
        <w:t>7.3.2.2.12b</w:t>
      </w:r>
      <w:r w:rsidRPr="00F56577">
        <w:tab/>
        <w:t>CPHY_HS_DPCCH_CQI (Rel-5 or later)</w:t>
      </w:r>
      <w:bookmarkEnd w:id="2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9401543" w14:textId="77777777" w:rsidTr="00C77AFF">
        <w:trPr>
          <w:cantSplit/>
          <w:jc w:val="center"/>
        </w:trPr>
        <w:tc>
          <w:tcPr>
            <w:tcW w:w="8640" w:type="dxa"/>
            <w:gridSpan w:val="2"/>
            <w:shd w:val="pct25" w:color="auto" w:fill="FFFFFF"/>
          </w:tcPr>
          <w:p w14:paraId="098E0AC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83D885E" w14:textId="77777777" w:rsidTr="00C77AFF">
        <w:trPr>
          <w:jc w:val="center"/>
        </w:trPr>
        <w:tc>
          <w:tcPr>
            <w:tcW w:w="1980" w:type="dxa"/>
            <w:shd w:val="pct25" w:color="auto" w:fill="FFFFFF"/>
          </w:tcPr>
          <w:p w14:paraId="1A7C822F" w14:textId="77777777" w:rsidR="00F137E8" w:rsidRPr="00F56577" w:rsidRDefault="00F137E8" w:rsidP="00C77AFF">
            <w:pPr>
              <w:pStyle w:val="TAH"/>
            </w:pPr>
            <w:r w:rsidRPr="00F56577">
              <w:t>Type Name</w:t>
            </w:r>
          </w:p>
        </w:tc>
        <w:tc>
          <w:tcPr>
            <w:tcW w:w="6660" w:type="dxa"/>
          </w:tcPr>
          <w:p w14:paraId="359B0C8F" w14:textId="77777777" w:rsidR="00F137E8" w:rsidRPr="00F56577" w:rsidRDefault="00F137E8" w:rsidP="00C77AFF">
            <w:pPr>
              <w:pStyle w:val="TAL"/>
            </w:pPr>
            <w:r w:rsidRPr="00F56577">
              <w:t>CPHY_HS_DPCCH_CQI_CNF</w:t>
            </w:r>
          </w:p>
        </w:tc>
      </w:tr>
      <w:tr w:rsidR="00F137E8" w:rsidRPr="00F56577" w14:paraId="37BA9455" w14:textId="77777777" w:rsidTr="00C77AFF">
        <w:trPr>
          <w:jc w:val="center"/>
        </w:trPr>
        <w:tc>
          <w:tcPr>
            <w:tcW w:w="1980" w:type="dxa"/>
            <w:shd w:val="pct25" w:color="auto" w:fill="FFFFFF"/>
          </w:tcPr>
          <w:p w14:paraId="0BA53D64" w14:textId="77777777" w:rsidR="00F137E8" w:rsidRPr="00F56577" w:rsidRDefault="00F137E8" w:rsidP="00C77AFF">
            <w:pPr>
              <w:pStyle w:val="TAH"/>
            </w:pPr>
            <w:r w:rsidRPr="00F56577">
              <w:t>PCO Type</w:t>
            </w:r>
          </w:p>
        </w:tc>
        <w:tc>
          <w:tcPr>
            <w:tcW w:w="6660" w:type="dxa"/>
          </w:tcPr>
          <w:p w14:paraId="5D30E47E" w14:textId="77777777" w:rsidR="00F137E8" w:rsidRPr="00F56577" w:rsidRDefault="00F137E8" w:rsidP="00C77AFF">
            <w:pPr>
              <w:pStyle w:val="TAL"/>
            </w:pPr>
            <w:r w:rsidRPr="00F56577">
              <w:t>CSAP</w:t>
            </w:r>
          </w:p>
        </w:tc>
      </w:tr>
      <w:tr w:rsidR="00F137E8" w:rsidRPr="00F56577" w14:paraId="4B20B91F" w14:textId="77777777" w:rsidTr="00C77AFF">
        <w:trPr>
          <w:jc w:val="center"/>
        </w:trPr>
        <w:tc>
          <w:tcPr>
            <w:tcW w:w="1980" w:type="dxa"/>
            <w:shd w:val="pct25" w:color="auto" w:fill="FFFFFF"/>
          </w:tcPr>
          <w:p w14:paraId="0BD96390" w14:textId="77777777" w:rsidR="00F137E8" w:rsidRPr="00F56577" w:rsidRDefault="00F137E8" w:rsidP="00C77AFF">
            <w:pPr>
              <w:pStyle w:val="TAH"/>
            </w:pPr>
            <w:r w:rsidRPr="00F56577">
              <w:t>Comment</w:t>
            </w:r>
          </w:p>
        </w:tc>
        <w:tc>
          <w:tcPr>
            <w:tcW w:w="6660" w:type="dxa"/>
          </w:tcPr>
          <w:p w14:paraId="2DCD4742"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37336E71" w14:textId="77777777" w:rsidR="00F137E8" w:rsidRPr="00F56577" w:rsidRDefault="00F137E8" w:rsidP="00C77AFF">
            <w:pPr>
              <w:pStyle w:val="TAL"/>
            </w:pPr>
            <w:r w:rsidRPr="00F56577">
              <w:t>To Confirm CPHY_HS_DPCCH_CQI_REQ</w:t>
            </w:r>
          </w:p>
        </w:tc>
      </w:tr>
      <w:tr w:rsidR="00F137E8" w:rsidRPr="00F56577" w14:paraId="3466E84F" w14:textId="77777777" w:rsidTr="00C77AFF">
        <w:trPr>
          <w:cantSplit/>
          <w:jc w:val="center"/>
        </w:trPr>
        <w:tc>
          <w:tcPr>
            <w:tcW w:w="8640" w:type="dxa"/>
            <w:gridSpan w:val="2"/>
            <w:shd w:val="pct25" w:color="auto" w:fill="FFFFFF"/>
          </w:tcPr>
          <w:p w14:paraId="416AAC75" w14:textId="77777777" w:rsidR="00F137E8" w:rsidRPr="00F56577" w:rsidRDefault="00F137E8" w:rsidP="00C77AFF">
            <w:pPr>
              <w:pStyle w:val="TAH"/>
            </w:pPr>
            <w:r w:rsidRPr="00F56577">
              <w:t>Type Definition</w:t>
            </w:r>
          </w:p>
        </w:tc>
      </w:tr>
      <w:tr w:rsidR="00F137E8" w:rsidRPr="00F56577" w14:paraId="745AE05B" w14:textId="77777777" w:rsidTr="00C77AFF">
        <w:trPr>
          <w:cantSplit/>
          <w:jc w:val="center"/>
        </w:trPr>
        <w:tc>
          <w:tcPr>
            <w:tcW w:w="8640" w:type="dxa"/>
            <w:gridSpan w:val="2"/>
            <w:shd w:val="clear" w:color="auto" w:fill="FFFFFF"/>
          </w:tcPr>
          <w:p w14:paraId="6AEAF670" w14:textId="77777777" w:rsidR="00F137E8" w:rsidRPr="00F56577" w:rsidRDefault="00F137E8" w:rsidP="00C77AFF">
            <w:pPr>
              <w:pStyle w:val="PL"/>
              <w:rPr>
                <w:noProof w:val="0"/>
              </w:rPr>
            </w:pPr>
            <w:r w:rsidRPr="00F56577">
              <w:rPr>
                <w:noProof w:val="0"/>
              </w:rPr>
              <w:t>SEQUENCE</w:t>
            </w:r>
            <w:r w:rsidRPr="00F56577">
              <w:rPr>
                <w:noProof w:val="0"/>
              </w:rPr>
              <w:tab/>
              <w:t>{</w:t>
            </w:r>
          </w:p>
          <w:p w14:paraId="52FD1B6D"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311FE70" w14:textId="77777777" w:rsidR="00F137E8" w:rsidRPr="00F56577" w:rsidRDefault="00F137E8" w:rsidP="00C77AFF">
            <w:pPr>
              <w:pStyle w:val="PL"/>
              <w:rPr>
                <w:noProof w:val="0"/>
              </w:rPr>
            </w:pPr>
            <w:r w:rsidRPr="00F56577">
              <w:rPr>
                <w:noProof w:val="0"/>
              </w:rPr>
              <w:t>}</w:t>
            </w:r>
          </w:p>
        </w:tc>
      </w:tr>
    </w:tbl>
    <w:p w14:paraId="5D5E02CF"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566F802" w14:textId="77777777" w:rsidTr="00C77AFF">
        <w:trPr>
          <w:cantSplit/>
          <w:jc w:val="center"/>
        </w:trPr>
        <w:tc>
          <w:tcPr>
            <w:tcW w:w="8640" w:type="dxa"/>
            <w:gridSpan w:val="2"/>
            <w:shd w:val="pct25" w:color="auto" w:fill="FFFFFF"/>
          </w:tcPr>
          <w:p w14:paraId="7A9EB3D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68F73F6" w14:textId="77777777" w:rsidTr="00C77AFF">
        <w:trPr>
          <w:jc w:val="center"/>
        </w:trPr>
        <w:tc>
          <w:tcPr>
            <w:tcW w:w="1980" w:type="dxa"/>
            <w:shd w:val="pct25" w:color="auto" w:fill="FFFFFF"/>
          </w:tcPr>
          <w:p w14:paraId="4A452C95" w14:textId="77777777" w:rsidR="00F137E8" w:rsidRPr="00F56577" w:rsidRDefault="00F137E8" w:rsidP="00C77AFF">
            <w:pPr>
              <w:pStyle w:val="TAH"/>
            </w:pPr>
            <w:r w:rsidRPr="00F56577">
              <w:t>Type Name</w:t>
            </w:r>
          </w:p>
        </w:tc>
        <w:tc>
          <w:tcPr>
            <w:tcW w:w="6660" w:type="dxa"/>
          </w:tcPr>
          <w:p w14:paraId="5ACC3162" w14:textId="77777777" w:rsidR="00F137E8" w:rsidRPr="00F56577" w:rsidRDefault="00F137E8" w:rsidP="00C77AFF">
            <w:pPr>
              <w:pStyle w:val="TAL"/>
            </w:pPr>
            <w:r w:rsidRPr="00F56577">
              <w:t>CPHY_HS_DPCCH_CQI_REQ</w:t>
            </w:r>
          </w:p>
        </w:tc>
      </w:tr>
      <w:tr w:rsidR="00F137E8" w:rsidRPr="00F56577" w14:paraId="7118A3B2" w14:textId="77777777" w:rsidTr="00C77AFF">
        <w:trPr>
          <w:jc w:val="center"/>
        </w:trPr>
        <w:tc>
          <w:tcPr>
            <w:tcW w:w="1980" w:type="dxa"/>
            <w:shd w:val="pct25" w:color="auto" w:fill="FFFFFF"/>
          </w:tcPr>
          <w:p w14:paraId="28608BC5" w14:textId="77777777" w:rsidR="00F137E8" w:rsidRPr="00F56577" w:rsidRDefault="00F137E8" w:rsidP="00C77AFF">
            <w:pPr>
              <w:pStyle w:val="TAH"/>
            </w:pPr>
            <w:r w:rsidRPr="00F56577">
              <w:t>PCO Type</w:t>
            </w:r>
          </w:p>
        </w:tc>
        <w:tc>
          <w:tcPr>
            <w:tcW w:w="6660" w:type="dxa"/>
          </w:tcPr>
          <w:p w14:paraId="1ADED185" w14:textId="77777777" w:rsidR="00F137E8" w:rsidRPr="00F56577" w:rsidRDefault="00F137E8" w:rsidP="00C77AFF">
            <w:pPr>
              <w:pStyle w:val="TAL"/>
            </w:pPr>
            <w:r w:rsidRPr="00F56577">
              <w:t>CSAP</w:t>
            </w:r>
          </w:p>
        </w:tc>
      </w:tr>
      <w:tr w:rsidR="00F137E8" w:rsidRPr="00F56577" w14:paraId="1DAE760A" w14:textId="77777777" w:rsidTr="00C77AFF">
        <w:trPr>
          <w:jc w:val="center"/>
        </w:trPr>
        <w:tc>
          <w:tcPr>
            <w:tcW w:w="1980" w:type="dxa"/>
            <w:shd w:val="pct25" w:color="auto" w:fill="FFFFFF"/>
          </w:tcPr>
          <w:p w14:paraId="594CCF56" w14:textId="77777777" w:rsidR="00F137E8" w:rsidRPr="00F56577" w:rsidRDefault="00F137E8" w:rsidP="00C77AFF">
            <w:pPr>
              <w:pStyle w:val="TAH"/>
            </w:pPr>
            <w:r w:rsidRPr="00F56577">
              <w:t>Comment</w:t>
            </w:r>
          </w:p>
        </w:tc>
        <w:tc>
          <w:tcPr>
            <w:tcW w:w="6660" w:type="dxa"/>
          </w:tcPr>
          <w:p w14:paraId="72BAF0D4"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08B5E603" w14:textId="77777777" w:rsidR="00F137E8" w:rsidRPr="00F56577" w:rsidRDefault="00F137E8" w:rsidP="00C77AFF">
            <w:pPr>
              <w:pStyle w:val="TAL"/>
              <w:rPr>
                <w:lang w:eastAsia="zh-CN"/>
              </w:rPr>
            </w:pPr>
            <w:r w:rsidRPr="00F56577">
              <w:t xml:space="preserve">To enable </w:t>
            </w:r>
            <w:r w:rsidRPr="00F56577">
              <w:rPr>
                <w:lang w:eastAsia="zh-CN"/>
              </w:rPr>
              <w:t>the SS to s</w:t>
            </w:r>
            <w:r w:rsidRPr="00F56577">
              <w:t>tart reporting N times of the CQI value received on the HS</w:t>
            </w:r>
            <w:r w:rsidRPr="00F56577">
              <w:noBreakHyphen/>
              <w:t xml:space="preserve">DPCCH. After </w:t>
            </w:r>
            <w:r w:rsidRPr="00F56577">
              <w:rPr>
                <w:lang w:eastAsia="zh-CN"/>
              </w:rPr>
              <w:t>N times the SS stops reporting. N is specified in numberOfReports.</w:t>
            </w:r>
          </w:p>
          <w:p w14:paraId="4545B145" w14:textId="77777777" w:rsidR="00F137E8" w:rsidRPr="00F56577" w:rsidRDefault="00F137E8" w:rsidP="00C77AFF">
            <w:pPr>
              <w:pStyle w:val="TAL"/>
            </w:pPr>
            <w:r w:rsidRPr="00F56577">
              <w:t>At the SS initialization reporting of CQI values is disabled</w:t>
            </w:r>
          </w:p>
        </w:tc>
      </w:tr>
      <w:tr w:rsidR="00F137E8" w:rsidRPr="00F56577" w14:paraId="34004183" w14:textId="77777777" w:rsidTr="00C77AFF">
        <w:trPr>
          <w:cantSplit/>
          <w:jc w:val="center"/>
        </w:trPr>
        <w:tc>
          <w:tcPr>
            <w:tcW w:w="8640" w:type="dxa"/>
            <w:gridSpan w:val="2"/>
            <w:shd w:val="pct25" w:color="auto" w:fill="FFFFFF"/>
          </w:tcPr>
          <w:p w14:paraId="48F32C88" w14:textId="77777777" w:rsidR="00F137E8" w:rsidRPr="00F56577" w:rsidRDefault="00F137E8" w:rsidP="00C77AFF">
            <w:pPr>
              <w:pStyle w:val="TAH"/>
            </w:pPr>
            <w:r w:rsidRPr="00F56577">
              <w:t>Type Definition</w:t>
            </w:r>
          </w:p>
        </w:tc>
      </w:tr>
      <w:tr w:rsidR="00F137E8" w:rsidRPr="00F56577" w14:paraId="3291728F" w14:textId="77777777" w:rsidTr="00C77AFF">
        <w:trPr>
          <w:cantSplit/>
          <w:jc w:val="center"/>
        </w:trPr>
        <w:tc>
          <w:tcPr>
            <w:tcW w:w="8640" w:type="dxa"/>
            <w:gridSpan w:val="2"/>
            <w:shd w:val="clear" w:color="auto" w:fill="FFFFFF"/>
          </w:tcPr>
          <w:p w14:paraId="08DE0BD8" w14:textId="77777777" w:rsidR="00F137E8" w:rsidRPr="00F56577" w:rsidRDefault="00F137E8" w:rsidP="00C77AFF">
            <w:pPr>
              <w:pStyle w:val="PL"/>
              <w:rPr>
                <w:noProof w:val="0"/>
              </w:rPr>
            </w:pPr>
            <w:r w:rsidRPr="00F56577">
              <w:rPr>
                <w:noProof w:val="0"/>
              </w:rPr>
              <w:t>SEQUENCE</w:t>
            </w:r>
            <w:r w:rsidRPr="00F56577">
              <w:rPr>
                <w:noProof w:val="0"/>
              </w:rPr>
              <w:tab/>
              <w:t>{</w:t>
            </w:r>
          </w:p>
          <w:p w14:paraId="49791B5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61B739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262F03B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numberOfReports</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INTEGER(1..32)</w:t>
            </w:r>
          </w:p>
          <w:p w14:paraId="74AD2C82" w14:textId="77777777" w:rsidR="00F137E8" w:rsidRPr="00F56577" w:rsidRDefault="00F137E8" w:rsidP="00C77AFF">
            <w:pPr>
              <w:pStyle w:val="PL"/>
              <w:rPr>
                <w:noProof w:val="0"/>
              </w:rPr>
            </w:pPr>
            <w:r w:rsidRPr="00F56577">
              <w:rPr>
                <w:noProof w:val="0"/>
              </w:rPr>
              <w:t>}</w:t>
            </w:r>
          </w:p>
        </w:tc>
      </w:tr>
    </w:tbl>
    <w:p w14:paraId="10E4B13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628F75A" w14:textId="77777777" w:rsidTr="00C77AFF">
        <w:trPr>
          <w:cantSplit/>
          <w:jc w:val="center"/>
        </w:trPr>
        <w:tc>
          <w:tcPr>
            <w:tcW w:w="8640" w:type="dxa"/>
            <w:gridSpan w:val="2"/>
            <w:shd w:val="pct25" w:color="auto" w:fill="FFFFFF"/>
          </w:tcPr>
          <w:p w14:paraId="306E6517"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51BECDC3" w14:textId="77777777" w:rsidTr="00C77AFF">
        <w:trPr>
          <w:jc w:val="center"/>
        </w:trPr>
        <w:tc>
          <w:tcPr>
            <w:tcW w:w="1980" w:type="dxa"/>
            <w:shd w:val="pct25" w:color="auto" w:fill="FFFFFF"/>
          </w:tcPr>
          <w:p w14:paraId="3CA602ED" w14:textId="77777777" w:rsidR="00F137E8" w:rsidRPr="00F56577" w:rsidRDefault="00F137E8" w:rsidP="00C77AFF">
            <w:pPr>
              <w:pStyle w:val="TAH"/>
            </w:pPr>
            <w:r w:rsidRPr="00F56577">
              <w:t>Type Name</w:t>
            </w:r>
          </w:p>
        </w:tc>
        <w:tc>
          <w:tcPr>
            <w:tcW w:w="6660" w:type="dxa"/>
          </w:tcPr>
          <w:p w14:paraId="47CAFFA9" w14:textId="77777777" w:rsidR="00F137E8" w:rsidRPr="00F56577" w:rsidRDefault="00F137E8" w:rsidP="00C77AFF">
            <w:pPr>
              <w:pStyle w:val="TAL"/>
            </w:pPr>
            <w:r w:rsidRPr="00F56577">
              <w:t>CPHY_HS_DPCCH_CQI_IND</w:t>
            </w:r>
          </w:p>
        </w:tc>
      </w:tr>
      <w:tr w:rsidR="00F137E8" w:rsidRPr="00F56577" w14:paraId="0633D616" w14:textId="77777777" w:rsidTr="00C77AFF">
        <w:trPr>
          <w:jc w:val="center"/>
        </w:trPr>
        <w:tc>
          <w:tcPr>
            <w:tcW w:w="1980" w:type="dxa"/>
            <w:shd w:val="pct25" w:color="auto" w:fill="FFFFFF"/>
          </w:tcPr>
          <w:p w14:paraId="1FE883BD" w14:textId="77777777" w:rsidR="00F137E8" w:rsidRPr="00F56577" w:rsidRDefault="00F137E8" w:rsidP="00C77AFF">
            <w:pPr>
              <w:pStyle w:val="TAH"/>
            </w:pPr>
            <w:r w:rsidRPr="00F56577">
              <w:t>PCO Type</w:t>
            </w:r>
          </w:p>
        </w:tc>
        <w:tc>
          <w:tcPr>
            <w:tcW w:w="6660" w:type="dxa"/>
          </w:tcPr>
          <w:p w14:paraId="3612B198" w14:textId="77777777" w:rsidR="00F137E8" w:rsidRPr="00F56577" w:rsidRDefault="00F137E8" w:rsidP="00C77AFF">
            <w:pPr>
              <w:pStyle w:val="TAL"/>
            </w:pPr>
            <w:r w:rsidRPr="00F56577">
              <w:t>CSAP</w:t>
            </w:r>
          </w:p>
        </w:tc>
      </w:tr>
      <w:tr w:rsidR="00F137E8" w:rsidRPr="00F56577" w14:paraId="2234B856" w14:textId="77777777" w:rsidTr="00C77AFF">
        <w:trPr>
          <w:jc w:val="center"/>
        </w:trPr>
        <w:tc>
          <w:tcPr>
            <w:tcW w:w="1980" w:type="dxa"/>
            <w:shd w:val="pct25" w:color="auto" w:fill="FFFFFF"/>
          </w:tcPr>
          <w:p w14:paraId="0DA8B082" w14:textId="77777777" w:rsidR="00F137E8" w:rsidRPr="00F56577" w:rsidRDefault="00F137E8" w:rsidP="00C77AFF">
            <w:pPr>
              <w:pStyle w:val="TAH"/>
            </w:pPr>
            <w:r w:rsidRPr="00F56577">
              <w:t>Comment</w:t>
            </w:r>
          </w:p>
        </w:tc>
        <w:tc>
          <w:tcPr>
            <w:tcW w:w="6660" w:type="dxa"/>
          </w:tcPr>
          <w:p w14:paraId="1B882CA4"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52255902" w14:textId="77777777" w:rsidR="00F137E8" w:rsidRPr="00F56577" w:rsidRDefault="00F137E8" w:rsidP="00C77AFF">
            <w:pPr>
              <w:pStyle w:val="TAL"/>
            </w:pPr>
            <w:r w:rsidRPr="00F56577">
              <w:t>SS generates the indication when a CQI value is received on HS_DPCCH after invocation of ASP CPHY_HS_DPCCH_CQI_REQ and before the numberOfReports is reached.</w:t>
            </w:r>
          </w:p>
          <w:p w14:paraId="7DD47BDD" w14:textId="77777777" w:rsidR="00F137E8" w:rsidRPr="00F56577" w:rsidRDefault="00F137E8" w:rsidP="00C77AFF">
            <w:pPr>
              <w:pStyle w:val="TAL"/>
            </w:pPr>
            <w:r w:rsidRPr="00F56577">
              <w:t>This ASP is used for verifying whether the UE has configured the HS-DSCH and starts reception of HS-DSCH (3GPP TS 25.331 [</w:t>
            </w:r>
            <w:r>
              <w:fldChar w:fldCharType="begin"/>
            </w:r>
            <w:r>
              <w:instrText xml:space="preserve"> REF_TS25331 </w:instrText>
            </w:r>
            <w:r>
              <w:fldChar w:fldCharType="separate"/>
            </w:r>
            <w:r w:rsidRPr="00F56577">
              <w:t>21</w:t>
            </w:r>
            <w:r>
              <w:fldChar w:fldCharType="end"/>
            </w:r>
            <w:r w:rsidRPr="00F56577">
              <w:t>], subclause 8.6.6.34).</w:t>
            </w:r>
          </w:p>
          <w:p w14:paraId="5BA0BAD4" w14:textId="77777777" w:rsidR="00F137E8" w:rsidRPr="00F56577" w:rsidRDefault="00F137E8" w:rsidP="00C77AFF">
            <w:pPr>
              <w:pStyle w:val="TAL"/>
            </w:pPr>
            <w:r w:rsidRPr="00F56577">
              <w:t>‘second_cqi’ shall be reported when MIMO is configured and dual transport block type A CQI report is received. When second_cqi is present, allowed values for ‘cqi’ are 0..14.</w:t>
            </w:r>
          </w:p>
          <w:p w14:paraId="402C466F" w14:textId="77777777" w:rsidR="00F137E8" w:rsidRPr="00F56577" w:rsidRDefault="00F137E8" w:rsidP="00C77AFF">
            <w:pPr>
              <w:pStyle w:val="TAL"/>
            </w:pPr>
            <w:r w:rsidRPr="00F56577">
              <w:t>In all other cases (i.e. non MIMO operation, MIMO operation but with CQI type B or single transport block type A CQI reports] ‘second_cqi’ shall not be reported and range for cqi is 0..30.</w:t>
            </w:r>
          </w:p>
          <w:p w14:paraId="7D96EDFB" w14:textId="77777777" w:rsidR="00F137E8" w:rsidRPr="00F56577" w:rsidRDefault="00F137E8" w:rsidP="00C77AFF">
            <w:pPr>
              <w:pStyle w:val="TAL"/>
            </w:pPr>
            <w:r w:rsidRPr="00F56577">
              <w:t>‘pci’ and cqiType shall be present when MIMO is configured.</w:t>
            </w:r>
          </w:p>
        </w:tc>
      </w:tr>
      <w:tr w:rsidR="00F137E8" w:rsidRPr="00F56577" w14:paraId="51E578A2" w14:textId="77777777" w:rsidTr="00C77AFF">
        <w:trPr>
          <w:cantSplit/>
          <w:jc w:val="center"/>
        </w:trPr>
        <w:tc>
          <w:tcPr>
            <w:tcW w:w="8640" w:type="dxa"/>
            <w:gridSpan w:val="2"/>
            <w:shd w:val="pct25" w:color="auto" w:fill="FFFFFF"/>
          </w:tcPr>
          <w:p w14:paraId="5B908259" w14:textId="77777777" w:rsidR="00F137E8" w:rsidRPr="00F56577" w:rsidRDefault="00F137E8" w:rsidP="00C77AFF">
            <w:pPr>
              <w:pStyle w:val="TAH"/>
            </w:pPr>
            <w:r w:rsidRPr="00F56577">
              <w:t>Type Definition</w:t>
            </w:r>
          </w:p>
        </w:tc>
      </w:tr>
      <w:tr w:rsidR="00F137E8" w:rsidRPr="00F56577" w14:paraId="59790EEA" w14:textId="77777777" w:rsidTr="00C77AFF">
        <w:trPr>
          <w:cantSplit/>
          <w:jc w:val="center"/>
        </w:trPr>
        <w:tc>
          <w:tcPr>
            <w:tcW w:w="8640" w:type="dxa"/>
            <w:gridSpan w:val="2"/>
            <w:shd w:val="clear" w:color="auto" w:fill="FFFFFF"/>
          </w:tcPr>
          <w:p w14:paraId="6B51B2B2" w14:textId="77777777" w:rsidR="00F137E8" w:rsidRPr="00F56577" w:rsidRDefault="00F137E8" w:rsidP="00C77AFF">
            <w:pPr>
              <w:pStyle w:val="PL"/>
              <w:rPr>
                <w:noProof w:val="0"/>
              </w:rPr>
            </w:pPr>
            <w:r w:rsidRPr="00F56577">
              <w:rPr>
                <w:noProof w:val="0"/>
              </w:rPr>
              <w:t>SEQUENCE</w:t>
            </w:r>
            <w:r w:rsidRPr="00F56577">
              <w:rPr>
                <w:noProof w:val="0"/>
              </w:rPr>
              <w:tab/>
              <w:t>{</w:t>
            </w:r>
          </w:p>
          <w:p w14:paraId="38413A52"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t>INTEGER(0..63),</w:t>
            </w:r>
          </w:p>
          <w:p w14:paraId="396725BE" w14:textId="77777777" w:rsidR="00F137E8" w:rsidRPr="00F56577" w:rsidRDefault="00F137E8" w:rsidP="00C77AFF">
            <w:pPr>
              <w:pStyle w:val="PL"/>
              <w:rPr>
                <w:noProof w:val="0"/>
                <w:snapToGrid w:val="0"/>
              </w:rPr>
            </w:pP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t>RatType,</w:t>
            </w:r>
          </w:p>
          <w:p w14:paraId="451FCE94"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r w:rsidRPr="00F56577">
              <w:rPr>
                <w:noProof w:val="0"/>
                <w:snapToGrid w:val="0"/>
              </w:rPr>
              <w:t xml:space="preserve"> </w:t>
            </w:r>
            <w:r w:rsidRPr="00F56577">
              <w:rPr>
                <w:noProof w:val="0"/>
                <w:snapToGrid w:val="0"/>
              </w:rPr>
              <w:tab/>
              <w:t>-- Rel-7 or later</w:t>
            </w:r>
          </w:p>
          <w:p w14:paraId="7044D476"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t>INTEGER (0..4),</w:t>
            </w:r>
            <w:r w:rsidRPr="00F56577">
              <w:rPr>
                <w:noProof w:val="0"/>
                <w:snapToGrid w:val="0"/>
              </w:rPr>
              <w:t xml:space="preserve"> </w:t>
            </w:r>
            <w:r w:rsidRPr="00F56577">
              <w:rPr>
                <w:noProof w:val="0"/>
                <w:snapToGrid w:val="0"/>
              </w:rPr>
              <w:tab/>
              <w:t>-- Rel-7 or later</w:t>
            </w:r>
          </w:p>
          <w:p w14:paraId="1B97A4C3" w14:textId="77777777" w:rsidR="00F137E8" w:rsidRPr="00F56577" w:rsidRDefault="00F137E8" w:rsidP="00C77AFF">
            <w:pPr>
              <w:pStyle w:val="PL"/>
              <w:rPr>
                <w:noProof w:val="0"/>
                <w:snapToGrid w:val="0"/>
              </w:rPr>
            </w:pPr>
            <w:r w:rsidRPr="00F56577">
              <w:rPr>
                <w:noProof w:val="0"/>
                <w:snapToGrid w:val="0"/>
              </w:rPr>
              <w:tab/>
              <w:t>cqi</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(0..30),</w:t>
            </w:r>
          </w:p>
          <w:p w14:paraId="239883EA" w14:textId="77777777" w:rsidR="00F137E8" w:rsidRPr="00F56577" w:rsidRDefault="00F137E8" w:rsidP="00C77AFF">
            <w:pPr>
              <w:pStyle w:val="PL"/>
              <w:rPr>
                <w:noProof w:val="0"/>
                <w:snapToGrid w:val="0"/>
              </w:rPr>
            </w:pPr>
            <w:r w:rsidRPr="00F56577">
              <w:rPr>
                <w:noProof w:val="0"/>
                <w:snapToGrid w:val="0"/>
              </w:rPr>
              <w:tab/>
              <w:t>cqiExt</w:t>
            </w:r>
            <w:r w:rsidRPr="00F56577">
              <w:rPr>
                <w:noProof w:val="0"/>
                <w:snapToGrid w:val="0"/>
              </w:rPr>
              <w:tab/>
            </w:r>
            <w:r w:rsidRPr="00F56577">
              <w:rPr>
                <w:noProof w:val="0"/>
                <w:snapToGrid w:val="0"/>
              </w:rPr>
              <w:tab/>
            </w:r>
            <w:r w:rsidRPr="00F56577">
              <w:rPr>
                <w:noProof w:val="0"/>
                <w:snapToGrid w:val="0"/>
              </w:rPr>
              <w:tab/>
              <w:t>CQI_ExtensionType</w:t>
            </w:r>
          </w:p>
          <w:p w14:paraId="2D096EE4" w14:textId="77777777" w:rsidR="00F137E8" w:rsidRPr="00F56577" w:rsidRDefault="00F137E8" w:rsidP="00C77AFF">
            <w:pPr>
              <w:pStyle w:val="PL"/>
              <w:rPr>
                <w:noProof w:val="0"/>
                <w:snapToGrid w:val="0"/>
              </w:rPr>
            </w:pPr>
          </w:p>
          <w:p w14:paraId="5DEFF439" w14:textId="77777777" w:rsidR="00F137E8" w:rsidRPr="00F56577" w:rsidRDefault="00F137E8" w:rsidP="00C77AFF">
            <w:pPr>
              <w:pStyle w:val="PL"/>
              <w:rPr>
                <w:noProof w:val="0"/>
              </w:rPr>
            </w:pPr>
            <w:r w:rsidRPr="00F56577">
              <w:rPr>
                <w:noProof w:val="0"/>
              </w:rPr>
              <w:t>}</w:t>
            </w:r>
          </w:p>
        </w:tc>
      </w:tr>
    </w:tbl>
    <w:p w14:paraId="143E098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7019"/>
      </w:tblGrid>
      <w:tr w:rsidR="00F137E8" w:rsidRPr="00F56577" w14:paraId="57F26792"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pct25" w:color="auto" w:fill="FFFFFF"/>
          </w:tcPr>
          <w:p w14:paraId="2B00C78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E366B0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7C1F5D" w14:textId="77777777" w:rsidR="00F137E8" w:rsidRPr="00F56577" w:rsidRDefault="00F137E8" w:rsidP="00C77AFF">
            <w:pPr>
              <w:pStyle w:val="TAH"/>
            </w:pPr>
            <w:r w:rsidRPr="00F56577">
              <w:t>Type Name</w:t>
            </w:r>
          </w:p>
        </w:tc>
        <w:tc>
          <w:tcPr>
            <w:tcW w:w="7019" w:type="dxa"/>
            <w:tcBorders>
              <w:top w:val="single" w:sz="4" w:space="0" w:color="auto"/>
              <w:left w:val="single" w:sz="4" w:space="0" w:color="auto"/>
              <w:bottom w:val="single" w:sz="4" w:space="0" w:color="auto"/>
              <w:right w:val="single" w:sz="4" w:space="0" w:color="auto"/>
            </w:tcBorders>
          </w:tcPr>
          <w:p w14:paraId="79CBE5A9" w14:textId="77777777" w:rsidR="00F137E8" w:rsidRPr="00F56577" w:rsidRDefault="00F137E8" w:rsidP="00C77AFF">
            <w:pPr>
              <w:pStyle w:val="TAL"/>
            </w:pPr>
            <w:r w:rsidRPr="00F56577">
              <w:rPr>
                <w:snapToGrid w:val="0"/>
              </w:rPr>
              <w:t>CQI_ExtensionType</w:t>
            </w:r>
          </w:p>
        </w:tc>
      </w:tr>
      <w:tr w:rsidR="00F137E8" w:rsidRPr="00F56577" w14:paraId="2429DE3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8B57F81" w14:textId="77777777" w:rsidR="00F137E8" w:rsidRPr="00F56577" w:rsidRDefault="00F137E8" w:rsidP="00C77AFF">
            <w:pPr>
              <w:pStyle w:val="TAH"/>
            </w:pPr>
            <w:r w:rsidRPr="00F56577">
              <w:t>Comment</w:t>
            </w:r>
          </w:p>
        </w:tc>
        <w:tc>
          <w:tcPr>
            <w:tcW w:w="7019" w:type="dxa"/>
            <w:tcBorders>
              <w:top w:val="single" w:sz="4" w:space="0" w:color="auto"/>
              <w:left w:val="single" w:sz="4" w:space="0" w:color="auto"/>
              <w:bottom w:val="single" w:sz="4" w:space="0" w:color="auto"/>
              <w:right w:val="single" w:sz="4" w:space="0" w:color="auto"/>
            </w:tcBorders>
          </w:tcPr>
          <w:p w14:paraId="55E95107" w14:textId="77777777" w:rsidR="00F137E8" w:rsidRPr="00F56577" w:rsidRDefault="00F137E8" w:rsidP="00C77AFF">
            <w:pPr>
              <w:pStyle w:val="TAL"/>
            </w:pPr>
            <w:r w:rsidRPr="00F56577">
              <w:t>Rel-7 or later</w:t>
            </w:r>
          </w:p>
          <w:p w14:paraId="72D65939" w14:textId="77777777" w:rsidR="00F137E8" w:rsidRPr="00F56577" w:rsidRDefault="00F137E8" w:rsidP="00C77AFF">
            <w:pPr>
              <w:pStyle w:val="TAL"/>
            </w:pPr>
            <w:r w:rsidRPr="00F56577">
              <w:t xml:space="preserve">The value -1 for </w:t>
            </w:r>
            <w:r w:rsidRPr="00F56577">
              <w:rPr>
                <w:snapToGrid w:val="0"/>
              </w:rPr>
              <w:t>second_cqi indicates the absence of the second CQI.</w:t>
            </w:r>
          </w:p>
        </w:tc>
      </w:tr>
      <w:tr w:rsidR="00F137E8" w:rsidRPr="00F56577" w14:paraId="5887DC54"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pct25" w:color="auto" w:fill="FFFFFF"/>
          </w:tcPr>
          <w:p w14:paraId="753DA24A" w14:textId="77777777" w:rsidR="00F137E8" w:rsidRPr="00F56577" w:rsidRDefault="00F137E8" w:rsidP="00C77AFF">
            <w:pPr>
              <w:pStyle w:val="TAH"/>
            </w:pPr>
            <w:r w:rsidRPr="00F56577">
              <w:t>Type Definition</w:t>
            </w:r>
          </w:p>
        </w:tc>
      </w:tr>
      <w:tr w:rsidR="00F137E8" w:rsidRPr="00F56577" w14:paraId="775AAED3"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clear" w:color="auto" w:fill="FFFFFF"/>
          </w:tcPr>
          <w:p w14:paraId="6F1C6EA2"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SEQUENCE</w:t>
            </w:r>
            <w:r w:rsidRPr="00F56577">
              <w:rPr>
                <w:rFonts w:ascii="Times New Roman" w:hAnsi="Times New Roman"/>
                <w:noProof w:val="0"/>
              </w:rPr>
              <w:tab/>
              <w:t>{</w:t>
            </w:r>
          </w:p>
          <w:p w14:paraId="30CD412D" w14:textId="77777777" w:rsidR="00F137E8" w:rsidRPr="00F56577" w:rsidRDefault="00F137E8" w:rsidP="00C77AFF">
            <w:pPr>
              <w:pStyle w:val="PL"/>
              <w:rPr>
                <w:noProof w:val="0"/>
                <w:snapToGrid w:val="0"/>
              </w:rPr>
            </w:pPr>
            <w:r w:rsidRPr="00F56577">
              <w:rPr>
                <w:noProof w:val="0"/>
                <w:snapToGrid w:val="0"/>
              </w:rPr>
              <w:tab/>
              <w:t>second_cqi</w:t>
            </w:r>
            <w:r w:rsidRPr="00F56577">
              <w:rPr>
                <w:noProof w:val="0"/>
                <w:snapToGrid w:val="0"/>
              </w:rPr>
              <w:tab/>
            </w:r>
            <w:r w:rsidRPr="00F56577">
              <w:rPr>
                <w:noProof w:val="0"/>
                <w:snapToGrid w:val="0"/>
              </w:rPr>
              <w:tab/>
              <w:t>INTEGER (-1..14) OPTIONAL,</w:t>
            </w:r>
          </w:p>
          <w:p w14:paraId="4D4A2CCB" w14:textId="77777777" w:rsidR="00F137E8" w:rsidRPr="00F56577" w:rsidRDefault="00F137E8" w:rsidP="00C77AFF">
            <w:pPr>
              <w:pStyle w:val="PL"/>
              <w:rPr>
                <w:noProof w:val="0"/>
              </w:rPr>
            </w:pPr>
            <w:r w:rsidRPr="00F56577">
              <w:rPr>
                <w:noProof w:val="0"/>
              </w:rPr>
              <w:tab/>
              <w:t>pci</w:t>
            </w:r>
            <w:r w:rsidRPr="00F56577">
              <w:rPr>
                <w:noProof w:val="0"/>
              </w:rPr>
              <w:tab/>
            </w:r>
            <w:r w:rsidRPr="00F56577">
              <w:rPr>
                <w:noProof w:val="0"/>
              </w:rPr>
              <w:tab/>
            </w:r>
            <w:r w:rsidRPr="00F56577">
              <w:rPr>
                <w:noProof w:val="0"/>
              </w:rPr>
              <w:tab/>
            </w:r>
            <w:r w:rsidRPr="00F56577">
              <w:rPr>
                <w:noProof w:val="0"/>
              </w:rPr>
              <w:tab/>
              <w:t>INTEGER (0..3) OPTIONAL,</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MIMO</w:t>
            </w:r>
          </w:p>
          <w:p w14:paraId="31A55298" w14:textId="77777777" w:rsidR="00F137E8" w:rsidRPr="00F56577" w:rsidRDefault="00F137E8" w:rsidP="00C77AFF">
            <w:pPr>
              <w:pStyle w:val="PL"/>
              <w:rPr>
                <w:rFonts w:ascii="Times New Roman" w:hAnsi="Times New Roman"/>
                <w:noProof w:val="0"/>
              </w:rPr>
            </w:pPr>
            <w:r w:rsidRPr="00F56577">
              <w:rPr>
                <w:noProof w:val="0"/>
              </w:rPr>
              <w:tab/>
              <w:t>cqiType</w:t>
            </w:r>
            <w:r w:rsidRPr="00F56577">
              <w:rPr>
                <w:noProof w:val="0"/>
              </w:rPr>
              <w:tab/>
            </w:r>
            <w:r w:rsidRPr="00F56577">
              <w:rPr>
                <w:noProof w:val="0"/>
              </w:rPr>
              <w:tab/>
            </w:r>
            <w:r w:rsidRPr="00F56577">
              <w:rPr>
                <w:noProof w:val="0"/>
              </w:rPr>
              <w:tab/>
              <w:t>ENUMERATED {cqiTypeA(0), cqiTypeB(1)} OPTIONAL</w:t>
            </w:r>
            <w:r w:rsidRPr="00F56577">
              <w:rPr>
                <w:noProof w:val="0"/>
              </w:rPr>
              <w:tab/>
              <w:t>-- MIMO</w:t>
            </w:r>
          </w:p>
          <w:p w14:paraId="2E5E6BCF"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6CF1D18E" w14:textId="77777777" w:rsidR="00F137E8" w:rsidRPr="00F56577" w:rsidRDefault="00F137E8" w:rsidP="00F137E8"/>
    <w:p w14:paraId="14012D00" w14:textId="77777777" w:rsidR="00F137E8" w:rsidRPr="00F56577" w:rsidRDefault="00F137E8" w:rsidP="00F137E8">
      <w:pPr>
        <w:pStyle w:val="Heading5"/>
      </w:pPr>
      <w:bookmarkStart w:id="231" w:name="_Toc476219267"/>
      <w:r w:rsidRPr="00F56577">
        <w:t>7.3.2.2.12b1</w:t>
      </w:r>
      <w:r w:rsidRPr="00F56577">
        <w:tab/>
        <w:t>CPHY_HS_DPCCH_CQI_DC (Rel-8 or later)</w:t>
      </w:r>
      <w:bookmarkEnd w:id="2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6DDFCB7" w14:textId="77777777" w:rsidTr="00C77AFF">
        <w:trPr>
          <w:cantSplit/>
          <w:jc w:val="center"/>
        </w:trPr>
        <w:tc>
          <w:tcPr>
            <w:tcW w:w="8640" w:type="dxa"/>
            <w:gridSpan w:val="2"/>
            <w:shd w:val="pct25" w:color="auto" w:fill="FFFFFF"/>
          </w:tcPr>
          <w:p w14:paraId="0C28089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DA2B4FC" w14:textId="77777777" w:rsidTr="00C77AFF">
        <w:trPr>
          <w:jc w:val="center"/>
        </w:trPr>
        <w:tc>
          <w:tcPr>
            <w:tcW w:w="1980" w:type="dxa"/>
            <w:shd w:val="pct25" w:color="auto" w:fill="FFFFFF"/>
          </w:tcPr>
          <w:p w14:paraId="3D34E859" w14:textId="77777777" w:rsidR="00F137E8" w:rsidRPr="00F56577" w:rsidRDefault="00F137E8" w:rsidP="00C77AFF">
            <w:pPr>
              <w:pStyle w:val="TAH"/>
            </w:pPr>
            <w:r w:rsidRPr="00F56577">
              <w:t>Type Name</w:t>
            </w:r>
          </w:p>
        </w:tc>
        <w:tc>
          <w:tcPr>
            <w:tcW w:w="6660" w:type="dxa"/>
          </w:tcPr>
          <w:p w14:paraId="31C27F84" w14:textId="77777777" w:rsidR="00F137E8" w:rsidRPr="00F56577" w:rsidRDefault="00F137E8" w:rsidP="00C77AFF">
            <w:pPr>
              <w:pStyle w:val="TAL"/>
            </w:pPr>
            <w:r w:rsidRPr="00F56577">
              <w:t>CPHY_HS_DPCCH_CQI_DC_CNF</w:t>
            </w:r>
          </w:p>
        </w:tc>
      </w:tr>
      <w:tr w:rsidR="00F137E8" w:rsidRPr="00F56577" w14:paraId="438490C8" w14:textId="77777777" w:rsidTr="00C77AFF">
        <w:trPr>
          <w:jc w:val="center"/>
        </w:trPr>
        <w:tc>
          <w:tcPr>
            <w:tcW w:w="1980" w:type="dxa"/>
            <w:shd w:val="pct25" w:color="auto" w:fill="FFFFFF"/>
          </w:tcPr>
          <w:p w14:paraId="3605ECB5" w14:textId="77777777" w:rsidR="00F137E8" w:rsidRPr="00F56577" w:rsidRDefault="00F137E8" w:rsidP="00C77AFF">
            <w:pPr>
              <w:pStyle w:val="TAH"/>
            </w:pPr>
            <w:r w:rsidRPr="00F56577">
              <w:t>PCO Type</w:t>
            </w:r>
          </w:p>
        </w:tc>
        <w:tc>
          <w:tcPr>
            <w:tcW w:w="6660" w:type="dxa"/>
          </w:tcPr>
          <w:p w14:paraId="1C56A855" w14:textId="77777777" w:rsidR="00F137E8" w:rsidRPr="00F56577" w:rsidRDefault="00F137E8" w:rsidP="00C77AFF">
            <w:pPr>
              <w:pStyle w:val="TAL"/>
            </w:pPr>
            <w:r w:rsidRPr="00F56577">
              <w:t>CSAP</w:t>
            </w:r>
          </w:p>
        </w:tc>
      </w:tr>
      <w:tr w:rsidR="00F137E8" w:rsidRPr="00F56577" w14:paraId="3D997049" w14:textId="77777777" w:rsidTr="00C77AFF">
        <w:trPr>
          <w:jc w:val="center"/>
        </w:trPr>
        <w:tc>
          <w:tcPr>
            <w:tcW w:w="1980" w:type="dxa"/>
            <w:shd w:val="pct25" w:color="auto" w:fill="FFFFFF"/>
          </w:tcPr>
          <w:p w14:paraId="4FB32292" w14:textId="77777777" w:rsidR="00F137E8" w:rsidRPr="00F56577" w:rsidRDefault="00F137E8" w:rsidP="00C77AFF">
            <w:pPr>
              <w:pStyle w:val="TAH"/>
            </w:pPr>
            <w:r w:rsidRPr="00F56577">
              <w:t>Comment</w:t>
            </w:r>
          </w:p>
        </w:tc>
        <w:tc>
          <w:tcPr>
            <w:tcW w:w="6660" w:type="dxa"/>
          </w:tcPr>
          <w:p w14:paraId="264213AE" w14:textId="77777777" w:rsidR="00F137E8" w:rsidRPr="00F56577" w:rsidRDefault="00F137E8" w:rsidP="00C77AFF">
            <w:pPr>
              <w:pStyle w:val="TAL"/>
              <w:rPr>
                <w:snapToGrid w:val="0"/>
              </w:rPr>
            </w:pPr>
            <w:r w:rsidRPr="00F56577">
              <w:t xml:space="preserve">Applicable </w:t>
            </w:r>
            <w:r w:rsidRPr="00F56577">
              <w:rPr>
                <w:snapToGrid w:val="0"/>
              </w:rPr>
              <w:t>Rel-8 or later</w:t>
            </w:r>
          </w:p>
          <w:p w14:paraId="4FF9CF7B" w14:textId="77777777" w:rsidR="00F137E8" w:rsidRPr="00F56577" w:rsidRDefault="00F137E8" w:rsidP="00C77AFF">
            <w:pPr>
              <w:pStyle w:val="TAL"/>
            </w:pPr>
            <w:r w:rsidRPr="00F56577">
              <w:t>To Confirm CPHY_HS_DPCCH_CQI_DC_REQ</w:t>
            </w:r>
          </w:p>
        </w:tc>
      </w:tr>
      <w:tr w:rsidR="00F137E8" w:rsidRPr="00F56577" w14:paraId="2D406B7D" w14:textId="77777777" w:rsidTr="00C77AFF">
        <w:trPr>
          <w:cantSplit/>
          <w:jc w:val="center"/>
        </w:trPr>
        <w:tc>
          <w:tcPr>
            <w:tcW w:w="8640" w:type="dxa"/>
            <w:gridSpan w:val="2"/>
            <w:shd w:val="pct25" w:color="auto" w:fill="FFFFFF"/>
          </w:tcPr>
          <w:p w14:paraId="427568C0" w14:textId="77777777" w:rsidR="00F137E8" w:rsidRPr="00F56577" w:rsidRDefault="00F137E8" w:rsidP="00C77AFF">
            <w:pPr>
              <w:pStyle w:val="TAH"/>
            </w:pPr>
            <w:r w:rsidRPr="00F56577">
              <w:t>Type Definition</w:t>
            </w:r>
          </w:p>
        </w:tc>
      </w:tr>
      <w:tr w:rsidR="00F137E8" w:rsidRPr="00F56577" w14:paraId="3AA2612A" w14:textId="77777777" w:rsidTr="00C77AFF">
        <w:trPr>
          <w:cantSplit/>
          <w:jc w:val="center"/>
        </w:trPr>
        <w:tc>
          <w:tcPr>
            <w:tcW w:w="8640" w:type="dxa"/>
            <w:gridSpan w:val="2"/>
            <w:shd w:val="clear" w:color="auto" w:fill="FFFFFF"/>
          </w:tcPr>
          <w:p w14:paraId="1B6856CE" w14:textId="77777777" w:rsidR="00F137E8" w:rsidRPr="00F56577" w:rsidRDefault="00F137E8" w:rsidP="00C77AFF">
            <w:pPr>
              <w:pStyle w:val="PL"/>
              <w:rPr>
                <w:noProof w:val="0"/>
              </w:rPr>
            </w:pPr>
            <w:r w:rsidRPr="00F56577">
              <w:rPr>
                <w:noProof w:val="0"/>
              </w:rPr>
              <w:t>SEQUENCE</w:t>
            </w:r>
            <w:r w:rsidRPr="00F56577">
              <w:rPr>
                <w:noProof w:val="0"/>
              </w:rPr>
              <w:tab/>
              <w:t>{</w:t>
            </w:r>
          </w:p>
          <w:p w14:paraId="0CD6DFC0" w14:textId="77777777" w:rsidR="00F137E8" w:rsidRPr="00F56577" w:rsidRDefault="00F137E8" w:rsidP="00C77AFF">
            <w:pPr>
              <w:pStyle w:val="PL"/>
              <w:rPr>
                <w:noProof w:val="0"/>
                <w:snapToGrid w:val="0"/>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2A528418" w14:textId="77777777" w:rsidR="00F137E8" w:rsidRPr="00F56577" w:rsidRDefault="00F137E8" w:rsidP="00C77AFF">
            <w:pPr>
              <w:pStyle w:val="PL"/>
              <w:rPr>
                <w:noProof w:val="0"/>
              </w:rPr>
            </w:pPr>
            <w:r w:rsidRPr="00F56577">
              <w:rPr>
                <w:noProof w:val="0"/>
              </w:rPr>
              <w:t>}</w:t>
            </w:r>
          </w:p>
        </w:tc>
      </w:tr>
    </w:tbl>
    <w:p w14:paraId="027656F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9DF65CC" w14:textId="77777777" w:rsidTr="00C77AFF">
        <w:trPr>
          <w:cantSplit/>
          <w:jc w:val="center"/>
        </w:trPr>
        <w:tc>
          <w:tcPr>
            <w:tcW w:w="8640" w:type="dxa"/>
            <w:gridSpan w:val="2"/>
            <w:shd w:val="pct25" w:color="auto" w:fill="FFFFFF"/>
          </w:tcPr>
          <w:p w14:paraId="10F1DE0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5E92D99" w14:textId="77777777" w:rsidTr="00C77AFF">
        <w:trPr>
          <w:jc w:val="center"/>
        </w:trPr>
        <w:tc>
          <w:tcPr>
            <w:tcW w:w="1980" w:type="dxa"/>
            <w:shd w:val="pct25" w:color="auto" w:fill="FFFFFF"/>
          </w:tcPr>
          <w:p w14:paraId="7A5116E0" w14:textId="77777777" w:rsidR="00F137E8" w:rsidRPr="00F56577" w:rsidRDefault="00F137E8" w:rsidP="00C77AFF">
            <w:pPr>
              <w:pStyle w:val="TAH"/>
            </w:pPr>
            <w:r w:rsidRPr="00F56577">
              <w:t>Type Name</w:t>
            </w:r>
          </w:p>
        </w:tc>
        <w:tc>
          <w:tcPr>
            <w:tcW w:w="6660" w:type="dxa"/>
          </w:tcPr>
          <w:p w14:paraId="13E7926D" w14:textId="77777777" w:rsidR="00F137E8" w:rsidRPr="00F56577" w:rsidRDefault="00F137E8" w:rsidP="00C77AFF">
            <w:pPr>
              <w:pStyle w:val="TAL"/>
            </w:pPr>
            <w:r w:rsidRPr="00F56577">
              <w:t>CPHY_HS_DPCCH_CQI_DC_REQ</w:t>
            </w:r>
          </w:p>
        </w:tc>
      </w:tr>
      <w:tr w:rsidR="00F137E8" w:rsidRPr="00F56577" w14:paraId="26D15AC1" w14:textId="77777777" w:rsidTr="00C77AFF">
        <w:trPr>
          <w:jc w:val="center"/>
        </w:trPr>
        <w:tc>
          <w:tcPr>
            <w:tcW w:w="1980" w:type="dxa"/>
            <w:shd w:val="pct25" w:color="auto" w:fill="FFFFFF"/>
          </w:tcPr>
          <w:p w14:paraId="4D8723CB" w14:textId="77777777" w:rsidR="00F137E8" w:rsidRPr="00F56577" w:rsidRDefault="00F137E8" w:rsidP="00C77AFF">
            <w:pPr>
              <w:pStyle w:val="TAH"/>
            </w:pPr>
            <w:r w:rsidRPr="00F56577">
              <w:t>PCO Type</w:t>
            </w:r>
          </w:p>
        </w:tc>
        <w:tc>
          <w:tcPr>
            <w:tcW w:w="6660" w:type="dxa"/>
          </w:tcPr>
          <w:p w14:paraId="5474FB16" w14:textId="77777777" w:rsidR="00F137E8" w:rsidRPr="00F56577" w:rsidRDefault="00F137E8" w:rsidP="00C77AFF">
            <w:pPr>
              <w:pStyle w:val="TAL"/>
            </w:pPr>
            <w:r w:rsidRPr="00F56577">
              <w:t>CSAP</w:t>
            </w:r>
          </w:p>
        </w:tc>
      </w:tr>
      <w:tr w:rsidR="00F137E8" w:rsidRPr="00F56577" w14:paraId="1CC88FCF" w14:textId="77777777" w:rsidTr="00C77AFF">
        <w:trPr>
          <w:jc w:val="center"/>
        </w:trPr>
        <w:tc>
          <w:tcPr>
            <w:tcW w:w="1980" w:type="dxa"/>
            <w:shd w:val="pct25" w:color="auto" w:fill="FFFFFF"/>
          </w:tcPr>
          <w:p w14:paraId="489356D5" w14:textId="77777777" w:rsidR="00F137E8" w:rsidRPr="00F56577" w:rsidRDefault="00F137E8" w:rsidP="00C77AFF">
            <w:pPr>
              <w:pStyle w:val="TAH"/>
            </w:pPr>
            <w:r w:rsidRPr="00F56577">
              <w:t>Comment</w:t>
            </w:r>
          </w:p>
        </w:tc>
        <w:tc>
          <w:tcPr>
            <w:tcW w:w="6660" w:type="dxa"/>
          </w:tcPr>
          <w:p w14:paraId="57771679" w14:textId="77777777" w:rsidR="00F137E8" w:rsidRPr="00F56577" w:rsidRDefault="00F137E8" w:rsidP="00C77AFF">
            <w:pPr>
              <w:pStyle w:val="TAL"/>
              <w:rPr>
                <w:snapToGrid w:val="0"/>
              </w:rPr>
            </w:pPr>
            <w:r w:rsidRPr="00F56577">
              <w:t xml:space="preserve">Applicable </w:t>
            </w:r>
            <w:r w:rsidRPr="00F56577">
              <w:rPr>
                <w:snapToGrid w:val="0"/>
              </w:rPr>
              <w:t>Rel-8 or later</w:t>
            </w:r>
          </w:p>
          <w:p w14:paraId="0EA60BC8" w14:textId="77777777" w:rsidR="00F137E8" w:rsidRPr="00F56577" w:rsidRDefault="00F137E8" w:rsidP="00C77AFF">
            <w:pPr>
              <w:pStyle w:val="TAL"/>
              <w:rPr>
                <w:lang w:eastAsia="zh-CN"/>
              </w:rPr>
            </w:pPr>
            <w:r w:rsidRPr="00F56577">
              <w:t xml:space="preserve">To enable </w:t>
            </w:r>
            <w:r w:rsidRPr="00F56577">
              <w:rPr>
                <w:lang w:eastAsia="zh-CN"/>
              </w:rPr>
              <w:t>the SS to s</w:t>
            </w:r>
            <w:r w:rsidRPr="00F56577">
              <w:t xml:space="preserve">tart reporting N times of the CQI value received on the HS-DPCCH on </w:t>
            </w:r>
            <w:r w:rsidRPr="00F56577">
              <w:rPr>
                <w:snapToGrid w:val="0"/>
              </w:rPr>
              <w:t>cellId</w:t>
            </w:r>
            <w:r w:rsidRPr="00F56577">
              <w:t xml:space="preserve"> when DC-HSDPA is configured. After </w:t>
            </w:r>
            <w:r w:rsidRPr="00F56577">
              <w:rPr>
                <w:lang w:eastAsia="zh-CN"/>
              </w:rPr>
              <w:t>N times the SS stops reporting. N is specified in numberOfReports.</w:t>
            </w:r>
          </w:p>
          <w:p w14:paraId="131EB9BF" w14:textId="77777777" w:rsidR="00F137E8" w:rsidRPr="00F56577" w:rsidRDefault="00F137E8" w:rsidP="00C77AFF">
            <w:pPr>
              <w:pStyle w:val="TAL"/>
            </w:pPr>
            <w:r w:rsidRPr="00F56577">
              <w:t>At the SS initialization reporting of CQI values is disabled.</w:t>
            </w:r>
          </w:p>
        </w:tc>
      </w:tr>
      <w:tr w:rsidR="00F137E8" w:rsidRPr="00F56577" w14:paraId="53A03ACE" w14:textId="77777777" w:rsidTr="00C77AFF">
        <w:trPr>
          <w:cantSplit/>
          <w:jc w:val="center"/>
        </w:trPr>
        <w:tc>
          <w:tcPr>
            <w:tcW w:w="8640" w:type="dxa"/>
            <w:gridSpan w:val="2"/>
            <w:shd w:val="pct25" w:color="auto" w:fill="FFFFFF"/>
          </w:tcPr>
          <w:p w14:paraId="5541AD3F" w14:textId="77777777" w:rsidR="00F137E8" w:rsidRPr="00F56577" w:rsidRDefault="00F137E8" w:rsidP="00C77AFF">
            <w:pPr>
              <w:pStyle w:val="TAH"/>
            </w:pPr>
            <w:r w:rsidRPr="00F56577">
              <w:t>Type Definition</w:t>
            </w:r>
          </w:p>
        </w:tc>
      </w:tr>
      <w:tr w:rsidR="00F137E8" w:rsidRPr="00F56577" w14:paraId="5016D4FB" w14:textId="77777777" w:rsidTr="00C77AFF">
        <w:trPr>
          <w:cantSplit/>
          <w:jc w:val="center"/>
        </w:trPr>
        <w:tc>
          <w:tcPr>
            <w:tcW w:w="8640" w:type="dxa"/>
            <w:gridSpan w:val="2"/>
            <w:shd w:val="clear" w:color="auto" w:fill="FFFFFF"/>
          </w:tcPr>
          <w:p w14:paraId="44FCC069" w14:textId="77777777" w:rsidR="00F137E8" w:rsidRPr="00F56577" w:rsidRDefault="00F137E8" w:rsidP="00C77AFF">
            <w:pPr>
              <w:pStyle w:val="PL"/>
              <w:rPr>
                <w:noProof w:val="0"/>
              </w:rPr>
            </w:pPr>
            <w:r w:rsidRPr="00F56577">
              <w:rPr>
                <w:noProof w:val="0"/>
              </w:rPr>
              <w:t>SEQUENCE</w:t>
            </w:r>
            <w:r w:rsidRPr="00F56577">
              <w:rPr>
                <w:noProof w:val="0"/>
              </w:rPr>
              <w:tab/>
              <w:t>{</w:t>
            </w:r>
          </w:p>
          <w:p w14:paraId="2F6E523D" w14:textId="77777777" w:rsidR="00F137E8" w:rsidRPr="00F56577" w:rsidRDefault="00F137E8" w:rsidP="00C77AFF">
            <w:pPr>
              <w:pStyle w:val="PL"/>
              <w:rPr>
                <w:noProof w:val="0"/>
                <w:snapToGrid w:val="0"/>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655BCB0" w14:textId="77777777" w:rsidR="00F137E8" w:rsidRPr="00F56577" w:rsidRDefault="00F137E8" w:rsidP="00C77AFF">
            <w:pPr>
              <w:pStyle w:val="PL"/>
              <w:rPr>
                <w:noProof w:val="0"/>
                <w:snapToGrid w:val="0"/>
              </w:rPr>
            </w:pP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12346D3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lang w:eastAsia="zh-CN"/>
              </w:rPr>
              <w:t>numberOfReports</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INTEGER(1..32)</w:t>
            </w:r>
          </w:p>
          <w:p w14:paraId="004E1F63" w14:textId="77777777" w:rsidR="00F137E8" w:rsidRPr="00F56577" w:rsidRDefault="00F137E8" w:rsidP="00C77AFF">
            <w:pPr>
              <w:pStyle w:val="PL"/>
              <w:rPr>
                <w:noProof w:val="0"/>
              </w:rPr>
            </w:pPr>
            <w:r w:rsidRPr="00F56577">
              <w:rPr>
                <w:noProof w:val="0"/>
              </w:rPr>
              <w:t>}</w:t>
            </w:r>
          </w:p>
        </w:tc>
      </w:tr>
    </w:tbl>
    <w:p w14:paraId="16F58DF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D9E2017" w14:textId="77777777" w:rsidTr="00C77AFF">
        <w:trPr>
          <w:cantSplit/>
          <w:jc w:val="center"/>
        </w:trPr>
        <w:tc>
          <w:tcPr>
            <w:tcW w:w="8640" w:type="dxa"/>
            <w:gridSpan w:val="2"/>
            <w:shd w:val="pct25" w:color="auto" w:fill="FFFFFF"/>
          </w:tcPr>
          <w:p w14:paraId="6554B484"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0EBFC79C" w14:textId="77777777" w:rsidTr="00C77AFF">
        <w:trPr>
          <w:jc w:val="center"/>
        </w:trPr>
        <w:tc>
          <w:tcPr>
            <w:tcW w:w="1980" w:type="dxa"/>
            <w:shd w:val="pct25" w:color="auto" w:fill="FFFFFF"/>
          </w:tcPr>
          <w:p w14:paraId="36420107" w14:textId="77777777" w:rsidR="00F137E8" w:rsidRPr="00F56577" w:rsidRDefault="00F137E8" w:rsidP="00C77AFF">
            <w:pPr>
              <w:pStyle w:val="TAH"/>
            </w:pPr>
            <w:r w:rsidRPr="00F56577">
              <w:t>Type Name</w:t>
            </w:r>
          </w:p>
        </w:tc>
        <w:tc>
          <w:tcPr>
            <w:tcW w:w="6660" w:type="dxa"/>
          </w:tcPr>
          <w:p w14:paraId="1D2E27F6" w14:textId="77777777" w:rsidR="00F137E8" w:rsidRPr="00F56577" w:rsidRDefault="00F137E8" w:rsidP="00C77AFF">
            <w:pPr>
              <w:pStyle w:val="TAL"/>
            </w:pPr>
            <w:r w:rsidRPr="00F56577">
              <w:t>CPHY_HS_DPCCH_CQI_DC_IND</w:t>
            </w:r>
          </w:p>
        </w:tc>
      </w:tr>
      <w:tr w:rsidR="00F137E8" w:rsidRPr="00F56577" w14:paraId="6381D6CD" w14:textId="77777777" w:rsidTr="00C77AFF">
        <w:trPr>
          <w:jc w:val="center"/>
        </w:trPr>
        <w:tc>
          <w:tcPr>
            <w:tcW w:w="1980" w:type="dxa"/>
            <w:shd w:val="pct25" w:color="auto" w:fill="FFFFFF"/>
          </w:tcPr>
          <w:p w14:paraId="6E596AD5" w14:textId="77777777" w:rsidR="00F137E8" w:rsidRPr="00F56577" w:rsidRDefault="00F137E8" w:rsidP="00C77AFF">
            <w:pPr>
              <w:pStyle w:val="TAH"/>
            </w:pPr>
            <w:r w:rsidRPr="00F56577">
              <w:t>PCO Type</w:t>
            </w:r>
          </w:p>
        </w:tc>
        <w:tc>
          <w:tcPr>
            <w:tcW w:w="6660" w:type="dxa"/>
          </w:tcPr>
          <w:p w14:paraId="7764724C" w14:textId="77777777" w:rsidR="00F137E8" w:rsidRPr="00F56577" w:rsidRDefault="00F137E8" w:rsidP="00C77AFF">
            <w:pPr>
              <w:pStyle w:val="TAL"/>
            </w:pPr>
            <w:r w:rsidRPr="00F56577">
              <w:t>CSAP</w:t>
            </w:r>
          </w:p>
        </w:tc>
      </w:tr>
      <w:tr w:rsidR="00F137E8" w:rsidRPr="00F56577" w14:paraId="799C72B5" w14:textId="77777777" w:rsidTr="00C77AFF">
        <w:trPr>
          <w:jc w:val="center"/>
        </w:trPr>
        <w:tc>
          <w:tcPr>
            <w:tcW w:w="1980" w:type="dxa"/>
            <w:shd w:val="pct25" w:color="auto" w:fill="FFFFFF"/>
          </w:tcPr>
          <w:p w14:paraId="071A66CB" w14:textId="77777777" w:rsidR="00F137E8" w:rsidRPr="00F56577" w:rsidRDefault="00F137E8" w:rsidP="00C77AFF">
            <w:pPr>
              <w:pStyle w:val="TAH"/>
            </w:pPr>
            <w:r w:rsidRPr="00F56577">
              <w:t>Comment</w:t>
            </w:r>
          </w:p>
        </w:tc>
        <w:tc>
          <w:tcPr>
            <w:tcW w:w="6660" w:type="dxa"/>
          </w:tcPr>
          <w:p w14:paraId="1AE637F0" w14:textId="77777777" w:rsidR="00F137E8" w:rsidRPr="00F56577" w:rsidRDefault="00F137E8" w:rsidP="00C77AFF">
            <w:pPr>
              <w:pStyle w:val="TAL"/>
              <w:rPr>
                <w:snapToGrid w:val="0"/>
              </w:rPr>
            </w:pPr>
            <w:r w:rsidRPr="00F56577">
              <w:t xml:space="preserve">Applicable </w:t>
            </w:r>
            <w:r w:rsidRPr="00F56577">
              <w:rPr>
                <w:snapToGrid w:val="0"/>
              </w:rPr>
              <w:t>Rel-8 or later</w:t>
            </w:r>
          </w:p>
          <w:p w14:paraId="0CFCC2E4" w14:textId="77777777" w:rsidR="00F137E8" w:rsidRPr="00F56577" w:rsidRDefault="00F137E8" w:rsidP="00C77AFF">
            <w:pPr>
              <w:pStyle w:val="TAL"/>
            </w:pPr>
            <w:r w:rsidRPr="00F56577">
              <w:t>SS generates the indication when a CQI value is received on HS-DPCCH after invocation of ASP CPHY_HS_DPCCH_CQI_REQ and before the numberOfReports is reached.</w:t>
            </w:r>
          </w:p>
          <w:p w14:paraId="57CD49FE" w14:textId="77777777" w:rsidR="00F137E8" w:rsidRPr="00F56577" w:rsidRDefault="00F137E8" w:rsidP="00C77AFF">
            <w:pPr>
              <w:pStyle w:val="TAL"/>
            </w:pPr>
            <w:r w:rsidRPr="00F56577">
              <w:t>This ASP is used for verifying whether the UE has configured the HS-DSCH and starts reception of HS-DSCH (3GPP TS 25.331 [</w:t>
            </w:r>
            <w:r>
              <w:fldChar w:fldCharType="begin"/>
            </w:r>
            <w:r>
              <w:instrText xml:space="preserve"> REF_TS25331 </w:instrText>
            </w:r>
            <w:r>
              <w:fldChar w:fldCharType="separate"/>
            </w:r>
            <w:r w:rsidRPr="00F56577">
              <w:t>21</w:t>
            </w:r>
            <w:r>
              <w:fldChar w:fldCharType="end"/>
            </w:r>
            <w:r w:rsidRPr="00F56577">
              <w:t>], subclause 8.6.6.34 and 3GPP TS 25.212 [</w:t>
            </w:r>
            <w:r>
              <w:fldChar w:fldCharType="begin"/>
            </w:r>
            <w:r>
              <w:instrText xml:space="preserve"> REF_TS25212 \h </w:instrText>
            </w:r>
            <w:r>
              <w:fldChar w:fldCharType="separate"/>
            </w:r>
            <w:r w:rsidRPr="00F56577">
              <w:t>58</w:t>
            </w:r>
            <w:r>
              <w:fldChar w:fldCharType="end"/>
            </w:r>
            <w:r w:rsidRPr="00F56577">
              <w:t>], subclause 4.7.3.A2).</w:t>
            </w:r>
          </w:p>
        </w:tc>
      </w:tr>
      <w:tr w:rsidR="00F137E8" w:rsidRPr="00F56577" w14:paraId="74870E8B" w14:textId="77777777" w:rsidTr="00C77AFF">
        <w:trPr>
          <w:cantSplit/>
          <w:jc w:val="center"/>
        </w:trPr>
        <w:tc>
          <w:tcPr>
            <w:tcW w:w="8640" w:type="dxa"/>
            <w:gridSpan w:val="2"/>
            <w:shd w:val="pct25" w:color="auto" w:fill="FFFFFF"/>
          </w:tcPr>
          <w:p w14:paraId="01E97701" w14:textId="77777777" w:rsidR="00F137E8" w:rsidRPr="00F56577" w:rsidRDefault="00F137E8" w:rsidP="00C77AFF">
            <w:pPr>
              <w:pStyle w:val="TAH"/>
            </w:pPr>
            <w:r w:rsidRPr="00F56577">
              <w:t>Type Definition</w:t>
            </w:r>
          </w:p>
        </w:tc>
      </w:tr>
      <w:tr w:rsidR="00F137E8" w:rsidRPr="00F56577" w14:paraId="5735531A" w14:textId="77777777" w:rsidTr="00C77AFF">
        <w:trPr>
          <w:cantSplit/>
          <w:jc w:val="center"/>
        </w:trPr>
        <w:tc>
          <w:tcPr>
            <w:tcW w:w="8640" w:type="dxa"/>
            <w:gridSpan w:val="2"/>
            <w:shd w:val="clear" w:color="auto" w:fill="FFFFFF"/>
          </w:tcPr>
          <w:p w14:paraId="7C45D8A4" w14:textId="77777777" w:rsidR="00F137E8" w:rsidRPr="00F56577" w:rsidRDefault="00F137E8" w:rsidP="00C77AFF">
            <w:pPr>
              <w:pStyle w:val="PL"/>
              <w:rPr>
                <w:noProof w:val="0"/>
              </w:rPr>
            </w:pPr>
            <w:r w:rsidRPr="00F56577">
              <w:rPr>
                <w:noProof w:val="0"/>
              </w:rPr>
              <w:t>SEQUENCE</w:t>
            </w:r>
            <w:r w:rsidRPr="00F56577">
              <w:rPr>
                <w:noProof w:val="0"/>
              </w:rPr>
              <w:tab/>
              <w:t>{</w:t>
            </w:r>
          </w:p>
          <w:p w14:paraId="1E94FCF2"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4B8A302" w14:textId="77777777" w:rsidR="00F137E8" w:rsidRPr="00F56577" w:rsidRDefault="00F137E8" w:rsidP="00C77AFF">
            <w:pPr>
              <w:pStyle w:val="PL"/>
              <w:rPr>
                <w:noProof w:val="0"/>
                <w:snapToGrid w:val="0"/>
              </w:rPr>
            </w:pP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4A526E6D"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57631840"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w:t>
            </w:r>
          </w:p>
          <w:p w14:paraId="0FA62220" w14:textId="77777777" w:rsidR="00F137E8" w:rsidRPr="00F56577" w:rsidRDefault="00F137E8" w:rsidP="00C77AFF">
            <w:pPr>
              <w:pStyle w:val="PL"/>
              <w:rPr>
                <w:noProof w:val="0"/>
                <w:snapToGrid w:val="0"/>
              </w:rPr>
            </w:pPr>
            <w:r w:rsidRPr="00F56577">
              <w:rPr>
                <w:noProof w:val="0"/>
                <w:snapToGrid w:val="0"/>
              </w:rPr>
              <w:tab/>
              <w:t>cqi_dCHSDPA</w:t>
            </w:r>
            <w:r w:rsidRPr="00F56577">
              <w:rPr>
                <w:noProof w:val="0"/>
                <w:snapToGrid w:val="0"/>
              </w:rPr>
              <w:tab/>
            </w:r>
            <w:r w:rsidRPr="00F56577">
              <w:rPr>
                <w:noProof w:val="0"/>
                <w:snapToGrid w:val="0"/>
              </w:rPr>
              <w:tab/>
            </w:r>
            <w:r w:rsidRPr="00F56577">
              <w:rPr>
                <w:noProof w:val="0"/>
                <w:snapToGrid w:val="0"/>
              </w:rPr>
              <w:tab/>
              <w:t>INTEGER (0..1023)</w:t>
            </w:r>
          </w:p>
          <w:p w14:paraId="7377D50D" w14:textId="77777777" w:rsidR="00F137E8" w:rsidRPr="00F56577" w:rsidRDefault="00F137E8" w:rsidP="00C77AFF">
            <w:pPr>
              <w:pStyle w:val="PL"/>
              <w:rPr>
                <w:noProof w:val="0"/>
              </w:rPr>
            </w:pPr>
            <w:r w:rsidRPr="00F56577">
              <w:rPr>
                <w:noProof w:val="0"/>
              </w:rPr>
              <w:t>}</w:t>
            </w:r>
          </w:p>
        </w:tc>
      </w:tr>
    </w:tbl>
    <w:p w14:paraId="33C1DE31" w14:textId="77777777" w:rsidR="00F137E8" w:rsidRPr="00F56577" w:rsidRDefault="00F137E8" w:rsidP="00F137E8"/>
    <w:p w14:paraId="2F75DE29" w14:textId="77777777" w:rsidR="00F137E8" w:rsidRPr="00F56577" w:rsidRDefault="00F137E8" w:rsidP="00F137E8">
      <w:pPr>
        <w:pStyle w:val="Heading5"/>
      </w:pPr>
      <w:bookmarkStart w:id="232" w:name="_Toc476219268"/>
      <w:r w:rsidRPr="00F56577">
        <w:t>7.3.2.2.12c</w:t>
      </w:r>
      <w:r w:rsidRPr="00F56577">
        <w:tab/>
        <w:t>CPHY_HS_DSCH_CRC_Mode (Rel-5 or later)</w:t>
      </w:r>
      <w:bookmarkEnd w:id="232"/>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AD8ED2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7D894F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809C4B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F0DD37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07588B1" w14:textId="77777777" w:rsidR="00F137E8" w:rsidRPr="00F56577" w:rsidRDefault="00F137E8" w:rsidP="00C77AFF">
            <w:pPr>
              <w:pStyle w:val="TAL"/>
            </w:pPr>
            <w:r w:rsidRPr="00F56577">
              <w:t>CPHY_HS_DSCH_CRC_Mode_CNF</w:t>
            </w:r>
          </w:p>
        </w:tc>
      </w:tr>
      <w:tr w:rsidR="00F137E8" w:rsidRPr="00F56577" w14:paraId="50AFDAF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CBA4B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47A3E2C" w14:textId="77777777" w:rsidR="00F137E8" w:rsidRPr="00F56577" w:rsidRDefault="00F137E8" w:rsidP="00C77AFF">
            <w:pPr>
              <w:pStyle w:val="TAL"/>
            </w:pPr>
            <w:r w:rsidRPr="00F56577">
              <w:t>CSAP</w:t>
            </w:r>
          </w:p>
        </w:tc>
      </w:tr>
      <w:tr w:rsidR="00F137E8" w:rsidRPr="00F56577" w14:paraId="00AFA1E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5707D1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7CA8A3"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145E4CA9" w14:textId="77777777" w:rsidR="00F137E8" w:rsidRPr="00F56577" w:rsidRDefault="00F137E8" w:rsidP="00C77AFF">
            <w:pPr>
              <w:pStyle w:val="TAL"/>
            </w:pPr>
            <w:r w:rsidRPr="00F56577">
              <w:t>Confirm a previous CPHY_HS_DSCH_CRC_Mode_REQ being successful.</w:t>
            </w:r>
          </w:p>
        </w:tc>
      </w:tr>
      <w:tr w:rsidR="00F137E8" w:rsidRPr="00F56577" w14:paraId="50C7B06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CE2B85D" w14:textId="77777777" w:rsidR="00F137E8" w:rsidRPr="00F56577" w:rsidRDefault="00F137E8" w:rsidP="00C77AFF">
            <w:pPr>
              <w:pStyle w:val="TAH"/>
            </w:pPr>
            <w:r w:rsidRPr="00F56577">
              <w:t>Type Definition</w:t>
            </w:r>
          </w:p>
        </w:tc>
      </w:tr>
      <w:tr w:rsidR="00F137E8" w:rsidRPr="00F56577" w14:paraId="6F1121A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7C69ADD" w14:textId="77777777" w:rsidR="00F137E8" w:rsidRPr="00F56577" w:rsidRDefault="00F137E8" w:rsidP="00C77AFF">
            <w:pPr>
              <w:pStyle w:val="PL"/>
              <w:rPr>
                <w:noProof w:val="0"/>
                <w:snapToGrid w:val="0"/>
              </w:rPr>
            </w:pPr>
            <w:r w:rsidRPr="00F56577">
              <w:rPr>
                <w:noProof w:val="0"/>
                <w:snapToGrid w:val="0"/>
              </w:rPr>
              <w:t>SEQUENCE {</w:t>
            </w:r>
          </w:p>
          <w:p w14:paraId="392FBC0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74DCED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7F049D3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F45AEB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86330A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4C2CE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137E8" w14:paraId="785B58B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04D1F0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9AC0C2A" w14:textId="77777777" w:rsidR="00F137E8" w:rsidRPr="00F137E8" w:rsidRDefault="00F137E8" w:rsidP="00C77AFF">
            <w:pPr>
              <w:pStyle w:val="TAL"/>
              <w:rPr>
                <w:lang w:val="fr-FR"/>
              </w:rPr>
            </w:pPr>
            <w:r w:rsidRPr="00F137E8">
              <w:rPr>
                <w:lang w:val="fr-FR"/>
              </w:rPr>
              <w:t>CPHY_HS_DSCH_CRC_Mode_REQ</w:t>
            </w:r>
          </w:p>
        </w:tc>
      </w:tr>
      <w:tr w:rsidR="00F137E8" w:rsidRPr="00F56577" w14:paraId="4EC34BA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367137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4626B84" w14:textId="77777777" w:rsidR="00F137E8" w:rsidRPr="00F56577" w:rsidRDefault="00F137E8" w:rsidP="00C77AFF">
            <w:pPr>
              <w:pStyle w:val="TAL"/>
            </w:pPr>
            <w:r w:rsidRPr="00F56577">
              <w:t>CSAP</w:t>
            </w:r>
          </w:p>
        </w:tc>
      </w:tr>
      <w:tr w:rsidR="00F137E8" w:rsidRPr="00F56577" w14:paraId="3C4889B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53AB91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8DC46C8"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259437CE" w14:textId="77777777" w:rsidR="00F137E8" w:rsidRPr="00F56577" w:rsidRDefault="00F137E8" w:rsidP="00C77AFF">
            <w:pPr>
              <w:pStyle w:val="TAL"/>
            </w:pPr>
            <w:r w:rsidRPr="00F56577">
              <w:t>To set the CRC calculation mode for HS-DSCH.</w:t>
            </w:r>
          </w:p>
          <w:p w14:paraId="422DA8D0" w14:textId="77777777" w:rsidR="00F137E8" w:rsidRPr="00F56577" w:rsidRDefault="00F137E8" w:rsidP="00C77AFF">
            <w:pPr>
              <w:pStyle w:val="TAL"/>
            </w:pPr>
            <w:r w:rsidRPr="00F56577">
              <w:t>If mode = normal, the SS generates the correct CRC.</w:t>
            </w:r>
          </w:p>
          <w:p w14:paraId="6CB1F845" w14:textId="77777777" w:rsidR="00F137E8" w:rsidRPr="00F56577" w:rsidRDefault="00F137E8" w:rsidP="00C77AFF">
            <w:pPr>
              <w:pStyle w:val="TAL"/>
            </w:pPr>
            <w:r w:rsidRPr="00F56577">
              <w:t>If mode = erroneous, the SS always generates any wrong CRC value which is different from the correct one on the specified MACdFlow/mac-ehs Queue.</w:t>
            </w:r>
          </w:p>
          <w:p w14:paraId="028E5E90" w14:textId="77777777" w:rsidR="00F137E8" w:rsidRPr="00F56577" w:rsidRDefault="00F137E8" w:rsidP="00C77AFF">
            <w:pPr>
              <w:pStyle w:val="TAL"/>
            </w:pPr>
            <w:r w:rsidRPr="00F56577">
              <w:t>If mode = error1AndNormal, the SS generates wrong CRC for first transmission and  correct CRC on first retransmission. Later SS operates in normal mode.</w:t>
            </w:r>
          </w:p>
          <w:p w14:paraId="2ACE7894" w14:textId="77777777" w:rsidR="00F137E8" w:rsidRPr="00F56577" w:rsidRDefault="00F137E8" w:rsidP="00C77AFF">
            <w:pPr>
              <w:pStyle w:val="TAL"/>
            </w:pPr>
            <w:r w:rsidRPr="00F56577">
              <w:t>If mode = error2AndNormal, the SS generates wrong CRC for first transmission, first retransmission and  correct CRC second retransmission. The corrupted bits in first error transmission and second error transmission are different, so that when UE combines the data from three transmission, shall result in correct data. Later SS operates in normal mode.</w:t>
            </w:r>
          </w:p>
          <w:p w14:paraId="4DF49D6F" w14:textId="77777777" w:rsidR="00F137E8" w:rsidRPr="00F56577" w:rsidRDefault="00F137E8" w:rsidP="00C77AFF">
            <w:pPr>
              <w:pStyle w:val="TAL"/>
            </w:pPr>
            <w:r w:rsidRPr="00F56577">
              <w:t>As default, the normal mode is applied. When the HS-DSCH first configured or reconfigured the SS enters the normal CRC calculation mode.</w:t>
            </w:r>
          </w:p>
        </w:tc>
      </w:tr>
      <w:tr w:rsidR="00F137E8" w:rsidRPr="00F56577" w14:paraId="2832582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5D8C60A" w14:textId="77777777" w:rsidR="00F137E8" w:rsidRPr="00F56577" w:rsidRDefault="00F137E8" w:rsidP="00C77AFF">
            <w:pPr>
              <w:pStyle w:val="TAH"/>
            </w:pPr>
            <w:r w:rsidRPr="00F56577">
              <w:t>Type Definition</w:t>
            </w:r>
          </w:p>
        </w:tc>
      </w:tr>
      <w:tr w:rsidR="00F137E8" w:rsidRPr="00F56577" w14:paraId="493B665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E6DC1CA" w14:textId="77777777" w:rsidR="00F137E8" w:rsidRPr="00F56577" w:rsidRDefault="00F137E8" w:rsidP="00C77AFF">
            <w:pPr>
              <w:pStyle w:val="PL"/>
              <w:rPr>
                <w:noProof w:val="0"/>
              </w:rPr>
            </w:pPr>
            <w:r w:rsidRPr="00F56577">
              <w:rPr>
                <w:noProof w:val="0"/>
              </w:rPr>
              <w:t>SEQUENCE</w:t>
            </w:r>
            <w:r w:rsidRPr="00F56577">
              <w:rPr>
                <w:noProof w:val="0"/>
              </w:rPr>
              <w:tab/>
              <w:t>{</w:t>
            </w:r>
          </w:p>
          <w:p w14:paraId="43B03D7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 ,</w:t>
            </w:r>
          </w:p>
          <w:p w14:paraId="5B3406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75DDF2C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flow_Queue_Id</w:t>
            </w:r>
            <w:r w:rsidRPr="00F56577">
              <w:rPr>
                <w:noProof w:val="0"/>
                <w:snapToGrid w:val="0"/>
              </w:rPr>
              <w:tab/>
            </w:r>
            <w:r w:rsidRPr="00F56577">
              <w:rPr>
                <w:noProof w:val="0"/>
                <w:snapToGrid w:val="0"/>
              </w:rPr>
              <w:tab/>
              <w:t>Flow_Queue_ID,</w:t>
            </w:r>
          </w:p>
          <w:p w14:paraId="5EB7442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{normal(0), erroneous(1),</w:t>
            </w:r>
          </w:p>
          <w:p w14:paraId="37BEB59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error1AndNormal(2), error2AndNormal(3)}</w:t>
            </w:r>
          </w:p>
          <w:p w14:paraId="2A48E30E" w14:textId="77777777" w:rsidR="00F137E8" w:rsidRPr="00F56577" w:rsidRDefault="00F137E8" w:rsidP="00C77AFF">
            <w:pPr>
              <w:pStyle w:val="PL"/>
              <w:rPr>
                <w:noProof w:val="0"/>
              </w:rPr>
            </w:pPr>
            <w:r w:rsidRPr="00F56577">
              <w:rPr>
                <w:noProof w:val="0"/>
              </w:rPr>
              <w:t>}</w:t>
            </w:r>
          </w:p>
        </w:tc>
      </w:tr>
    </w:tbl>
    <w:p w14:paraId="06D180F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B1F6B7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E4DD635" w14:textId="77777777" w:rsidR="00F137E8" w:rsidRPr="00F56577" w:rsidRDefault="00F137E8" w:rsidP="00C77AFF">
            <w:pPr>
              <w:pStyle w:val="TAH"/>
            </w:pPr>
            <w:r w:rsidRPr="00F56577">
              <w:lastRenderedPageBreak/>
              <w:t>ASN.1 Type Definition</w:t>
            </w:r>
          </w:p>
        </w:tc>
      </w:tr>
      <w:tr w:rsidR="00F137E8" w:rsidRPr="00F56577" w14:paraId="68F0C8E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6BC27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41085FB" w14:textId="77777777" w:rsidR="00F137E8" w:rsidRPr="00F56577" w:rsidRDefault="00F137E8" w:rsidP="00C77AFF">
            <w:pPr>
              <w:pStyle w:val="TAL"/>
            </w:pPr>
            <w:r w:rsidRPr="00F56577">
              <w:rPr>
                <w:snapToGrid w:val="0"/>
              </w:rPr>
              <w:t>Flow_Queue_ID</w:t>
            </w:r>
          </w:p>
        </w:tc>
      </w:tr>
      <w:tr w:rsidR="00F137E8" w:rsidRPr="00F56577" w14:paraId="4BAB963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858DE4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454FE47" w14:textId="77777777" w:rsidR="00F137E8" w:rsidRPr="00F56577" w:rsidRDefault="00F137E8" w:rsidP="00C77AFF">
            <w:pPr>
              <w:pStyle w:val="TAL"/>
            </w:pPr>
            <w:r w:rsidRPr="00F56577">
              <w:t>Choice MAC_d_Flow is used when MAC-hs is configured and MAC_ehs_Queue is used when MAC-ehs is configured.</w:t>
            </w:r>
          </w:p>
        </w:tc>
      </w:tr>
      <w:tr w:rsidR="00F137E8" w:rsidRPr="00F56577" w14:paraId="244F175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0AEFDE6" w14:textId="77777777" w:rsidR="00F137E8" w:rsidRPr="00F56577" w:rsidRDefault="00F137E8" w:rsidP="00C77AFF">
            <w:pPr>
              <w:pStyle w:val="TAH"/>
            </w:pPr>
            <w:r w:rsidRPr="00F56577">
              <w:t>Type Definition</w:t>
            </w:r>
          </w:p>
        </w:tc>
      </w:tr>
      <w:tr w:rsidR="00F137E8" w:rsidRPr="00F56577" w14:paraId="244AE04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93EC2E4" w14:textId="77777777" w:rsidR="00F137E8" w:rsidRPr="00F56577" w:rsidRDefault="00F137E8" w:rsidP="00C77AFF">
            <w:pPr>
              <w:pStyle w:val="PL"/>
              <w:rPr>
                <w:noProof w:val="0"/>
              </w:rPr>
            </w:pPr>
            <w:r w:rsidRPr="00F56577">
              <w:rPr>
                <w:noProof w:val="0"/>
              </w:rPr>
              <w:t>CHOICE {</w:t>
            </w:r>
          </w:p>
          <w:p w14:paraId="47C7625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mac_dFlowId</w:t>
            </w:r>
            <w:r w:rsidRPr="00F56577">
              <w:rPr>
                <w:noProof w:val="0"/>
                <w:snapToGrid w:val="0"/>
              </w:rPr>
              <w:tab/>
            </w:r>
            <w:r w:rsidRPr="00F56577">
              <w:rPr>
                <w:noProof w:val="0"/>
                <w:snapToGrid w:val="0"/>
              </w:rPr>
              <w:tab/>
            </w:r>
            <w:r w:rsidRPr="00F56577">
              <w:rPr>
                <w:noProof w:val="0"/>
                <w:snapToGrid w:val="0"/>
              </w:rPr>
              <w:tab/>
              <w:t>MAC_d_FlowIdentity,</w:t>
            </w:r>
          </w:p>
          <w:p w14:paraId="4714A8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mac_ehs_QueueId</w:t>
            </w:r>
            <w:r w:rsidRPr="00F56577">
              <w:rPr>
                <w:noProof w:val="0"/>
                <w:snapToGrid w:val="0"/>
              </w:rPr>
              <w:tab/>
            </w:r>
            <w:r w:rsidRPr="00F56577">
              <w:rPr>
                <w:noProof w:val="0"/>
              </w:rPr>
              <w:tab/>
            </w:r>
            <w:r w:rsidRPr="00F56577">
              <w:rPr>
                <w:noProof w:val="0"/>
                <w:snapToGrid w:val="0"/>
              </w:rPr>
              <w:t>NULL</w:t>
            </w:r>
          </w:p>
          <w:p w14:paraId="7E97E576" w14:textId="77777777" w:rsidR="00F137E8" w:rsidRPr="00F56577" w:rsidRDefault="00F137E8" w:rsidP="00C77AFF">
            <w:pPr>
              <w:pStyle w:val="PL"/>
              <w:rPr>
                <w:noProof w:val="0"/>
              </w:rPr>
            </w:pPr>
            <w:r w:rsidRPr="00F56577">
              <w:rPr>
                <w:noProof w:val="0"/>
              </w:rPr>
              <w:t>}</w:t>
            </w:r>
          </w:p>
        </w:tc>
      </w:tr>
    </w:tbl>
    <w:p w14:paraId="678B83F8" w14:textId="77777777" w:rsidR="00F137E8" w:rsidRPr="00F56577" w:rsidRDefault="00F137E8" w:rsidP="00F137E8">
      <w:pPr>
        <w:rPr>
          <w:snapToGrid w:val="0"/>
        </w:rPr>
      </w:pPr>
    </w:p>
    <w:p w14:paraId="6E52C26B" w14:textId="77777777" w:rsidR="00F137E8" w:rsidRPr="00F56577" w:rsidRDefault="00F137E8" w:rsidP="00F137E8">
      <w:pPr>
        <w:pStyle w:val="Heading5"/>
      </w:pPr>
      <w:bookmarkStart w:id="233" w:name="_Toc476219269"/>
      <w:r w:rsidRPr="00F56577">
        <w:t>7.3.2.2.13</w:t>
      </w:r>
      <w:r w:rsidRPr="00F56577">
        <w:tab/>
        <w:t>CPHY_TrCH_Config</w:t>
      </w:r>
      <w:bookmarkEnd w:id="233"/>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757A1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7F9705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3255E0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7EDF51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EDF9A0B" w14:textId="77777777" w:rsidR="00F137E8" w:rsidRPr="00F56577" w:rsidRDefault="00F137E8" w:rsidP="00C77AFF">
            <w:pPr>
              <w:pStyle w:val="TAL"/>
            </w:pPr>
            <w:r w:rsidRPr="00F56577">
              <w:t>CPHY_TrCH_Config_</w:t>
            </w:r>
            <w:smartTag w:uri="urn:schemas-microsoft-com:office:smarttags" w:element="stockticker">
              <w:r w:rsidRPr="00F56577">
                <w:t>CNF</w:t>
              </w:r>
            </w:smartTag>
          </w:p>
        </w:tc>
      </w:tr>
      <w:tr w:rsidR="00F137E8" w:rsidRPr="00F56577" w14:paraId="3B86EF5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96128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752B8C2" w14:textId="77777777" w:rsidR="00F137E8" w:rsidRPr="00F56577" w:rsidRDefault="00F137E8" w:rsidP="00C77AFF">
            <w:pPr>
              <w:pStyle w:val="TAL"/>
            </w:pPr>
            <w:r w:rsidRPr="00F56577">
              <w:t>CSAP</w:t>
            </w:r>
          </w:p>
        </w:tc>
      </w:tr>
      <w:tr w:rsidR="00F137E8" w:rsidRPr="00F56577" w14:paraId="3753977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2981EF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0E7CA95" w14:textId="77777777" w:rsidR="00F137E8" w:rsidRPr="00F56577" w:rsidRDefault="00F137E8" w:rsidP="00C77AFF">
            <w:pPr>
              <w:pStyle w:val="TAL"/>
            </w:pPr>
            <w:r w:rsidRPr="00F56577">
              <w:t>To confirm to configure the transport channel</w:t>
            </w:r>
          </w:p>
        </w:tc>
      </w:tr>
      <w:tr w:rsidR="00F137E8" w:rsidRPr="00F56577" w14:paraId="4D440B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CE661D6" w14:textId="77777777" w:rsidR="00F137E8" w:rsidRPr="00F56577" w:rsidRDefault="00F137E8" w:rsidP="00C77AFF">
            <w:pPr>
              <w:pStyle w:val="TAH"/>
            </w:pPr>
            <w:r w:rsidRPr="00F56577">
              <w:t>Type Definition</w:t>
            </w:r>
          </w:p>
        </w:tc>
      </w:tr>
      <w:tr w:rsidR="00F137E8" w:rsidRPr="00F56577" w14:paraId="3358111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6801FB8" w14:textId="77777777" w:rsidR="00F137E8" w:rsidRPr="00F56577" w:rsidRDefault="00F137E8" w:rsidP="00C77AFF">
            <w:pPr>
              <w:pStyle w:val="PL"/>
              <w:rPr>
                <w:noProof w:val="0"/>
              </w:rPr>
            </w:pPr>
            <w:r w:rsidRPr="00F56577">
              <w:rPr>
                <w:noProof w:val="0"/>
              </w:rPr>
              <w:t>SEQUENCE</w:t>
            </w:r>
            <w:r w:rsidRPr="00F56577">
              <w:rPr>
                <w:noProof w:val="0"/>
              </w:rPr>
              <w:tab/>
              <w:t>{</w:t>
            </w:r>
          </w:p>
          <w:p w14:paraId="3C4DC11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DF4803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77E8A6E8" w14:textId="77777777" w:rsidR="00F137E8" w:rsidRPr="00F56577" w:rsidRDefault="00F137E8" w:rsidP="00C77AFF">
            <w:pPr>
              <w:pStyle w:val="PL"/>
              <w:rPr>
                <w:noProof w:val="0"/>
              </w:rPr>
            </w:pPr>
            <w:r w:rsidRPr="00F56577">
              <w:rPr>
                <w:noProof w:val="0"/>
              </w:rPr>
              <w:t>}</w:t>
            </w:r>
          </w:p>
        </w:tc>
      </w:tr>
    </w:tbl>
    <w:p w14:paraId="5493532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2E0842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EAC050"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653536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3B4DE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0292A94" w14:textId="77777777" w:rsidR="00F137E8" w:rsidRPr="00F56577" w:rsidRDefault="00F137E8" w:rsidP="00C77AFF">
            <w:pPr>
              <w:pStyle w:val="TAL"/>
            </w:pPr>
            <w:r w:rsidRPr="00F56577">
              <w:t>CPHY_TrCH_Config_REQ</w:t>
            </w:r>
          </w:p>
        </w:tc>
      </w:tr>
      <w:tr w:rsidR="00F137E8" w:rsidRPr="00F56577" w14:paraId="261CCE3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5B4200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A3DF640" w14:textId="77777777" w:rsidR="00F137E8" w:rsidRPr="00F56577" w:rsidRDefault="00F137E8" w:rsidP="00C77AFF">
            <w:pPr>
              <w:pStyle w:val="TAL"/>
            </w:pPr>
            <w:r w:rsidRPr="00F56577">
              <w:t>CSAP</w:t>
            </w:r>
          </w:p>
        </w:tc>
      </w:tr>
      <w:tr w:rsidR="00F137E8" w:rsidRPr="00F56577" w14:paraId="32E87C9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1EF89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1332A3E" w14:textId="77777777" w:rsidR="00F137E8" w:rsidRPr="00F56577" w:rsidRDefault="00F137E8" w:rsidP="00C77AFF">
            <w:pPr>
              <w:pStyle w:val="TAL"/>
            </w:pPr>
            <w:r w:rsidRPr="00F56577">
              <w:t>To request to configure the transport channel</w:t>
            </w:r>
          </w:p>
        </w:tc>
      </w:tr>
      <w:tr w:rsidR="00F137E8" w:rsidRPr="00F56577" w14:paraId="01F36E6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C01890D" w14:textId="77777777" w:rsidR="00F137E8" w:rsidRPr="00F56577" w:rsidRDefault="00F137E8" w:rsidP="00C77AFF">
            <w:pPr>
              <w:pStyle w:val="TAH"/>
            </w:pPr>
            <w:r w:rsidRPr="00F56577">
              <w:t>Type Definition</w:t>
            </w:r>
          </w:p>
        </w:tc>
      </w:tr>
      <w:tr w:rsidR="00F137E8" w:rsidRPr="00F56577" w14:paraId="2EF24FF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2DFEFA3" w14:textId="77777777" w:rsidR="00F137E8" w:rsidRPr="00F56577" w:rsidRDefault="00F137E8" w:rsidP="00C77AFF">
            <w:pPr>
              <w:pStyle w:val="PL"/>
              <w:rPr>
                <w:noProof w:val="0"/>
              </w:rPr>
            </w:pPr>
            <w:r w:rsidRPr="00F56577">
              <w:rPr>
                <w:noProof w:val="0"/>
              </w:rPr>
              <w:t>SEQUENCE</w:t>
            </w:r>
            <w:r w:rsidRPr="00F56577">
              <w:rPr>
                <w:noProof w:val="0"/>
              </w:rPr>
              <w:tab/>
              <w:t>{</w:t>
            </w:r>
          </w:p>
          <w:p w14:paraId="13F9283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888BB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089DD5F" w14:textId="77777777" w:rsidR="00F137E8" w:rsidRPr="00F137E8" w:rsidRDefault="00F137E8" w:rsidP="00C77AFF">
            <w:pPr>
              <w:pStyle w:val="PL"/>
              <w:rPr>
                <w:noProof w:val="0"/>
                <w:snapToGrid w:val="0"/>
                <w:lang w:val="fr-FR"/>
              </w:rPr>
            </w:pPr>
            <w:r w:rsidRPr="00F56577">
              <w:rPr>
                <w:noProof w:val="0"/>
                <w:snapToGrid w:val="0"/>
              </w:rPr>
              <w:tab/>
            </w:r>
            <w:r w:rsidRPr="00F56577">
              <w:rPr>
                <w:noProof w:val="0"/>
                <w:snapToGrid w:val="0"/>
              </w:rPr>
              <w:tab/>
            </w:r>
            <w:r w:rsidRPr="00F56577">
              <w:rPr>
                <w:noProof w:val="0"/>
                <w:snapToGrid w:val="0"/>
              </w:rPr>
              <w:tab/>
            </w:r>
            <w:r w:rsidRPr="00F137E8">
              <w:rPr>
                <w:noProof w:val="0"/>
                <w:snapToGrid w:val="0"/>
                <w:lang w:val="fr-FR"/>
              </w:rPr>
              <w:t>ratType</w:t>
            </w:r>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snapToGrid w:val="0"/>
                <w:lang w:val="fr-FR"/>
              </w:rPr>
              <w:tab/>
              <w:t>RatType,</w:t>
            </w:r>
          </w:p>
          <w:p w14:paraId="13FE4A86" w14:textId="77777777" w:rsidR="00F137E8" w:rsidRPr="00F137E8" w:rsidRDefault="00F137E8" w:rsidP="00C77AFF">
            <w:pPr>
              <w:pStyle w:val="PL"/>
              <w:rPr>
                <w:noProof w:val="0"/>
                <w:snapToGrid w:val="0"/>
                <w:lang w:val="fr-FR"/>
              </w:rPr>
            </w:pPr>
            <w:r w:rsidRPr="00F137E8">
              <w:rPr>
                <w:noProof w:val="0"/>
                <w:snapToGrid w:val="0"/>
                <w:lang w:val="fr-FR"/>
              </w:rPr>
              <w:tab/>
            </w:r>
            <w:r w:rsidRPr="00F137E8">
              <w:rPr>
                <w:noProof w:val="0"/>
                <w:snapToGrid w:val="0"/>
                <w:lang w:val="fr-FR"/>
              </w:rPr>
              <w:tab/>
            </w:r>
            <w:r w:rsidRPr="00F137E8">
              <w:rPr>
                <w:noProof w:val="0"/>
                <w:snapToGrid w:val="0"/>
                <w:lang w:val="fr-FR"/>
              </w:rPr>
              <w:tab/>
              <w:t>trchConfigType</w:t>
            </w:r>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snapToGrid w:val="0"/>
                <w:lang w:val="fr-FR"/>
              </w:rPr>
              <w:tab/>
              <w:t>TrchConfigType,</w:t>
            </w:r>
          </w:p>
          <w:p w14:paraId="1D7DB552" w14:textId="77777777" w:rsidR="00F137E8" w:rsidRPr="00F137E8" w:rsidRDefault="00F137E8" w:rsidP="00C77AFF">
            <w:pPr>
              <w:pStyle w:val="PL"/>
              <w:rPr>
                <w:noProof w:val="0"/>
                <w:snapToGrid w:val="0"/>
                <w:lang w:val="fr-FR"/>
              </w:rPr>
            </w:pPr>
            <w:r w:rsidRPr="00F137E8">
              <w:rPr>
                <w:noProof w:val="0"/>
                <w:snapToGrid w:val="0"/>
                <w:lang w:val="fr-FR"/>
              </w:rPr>
              <w:tab/>
            </w:r>
            <w:r w:rsidRPr="00F137E8">
              <w:rPr>
                <w:noProof w:val="0"/>
                <w:snapToGrid w:val="0"/>
                <w:lang w:val="fr-FR"/>
              </w:rPr>
              <w:tab/>
            </w:r>
            <w:r w:rsidRPr="00F137E8">
              <w:rPr>
                <w:noProof w:val="0"/>
                <w:snapToGrid w:val="0"/>
                <w:lang w:val="fr-FR"/>
              </w:rPr>
              <w:tab/>
              <w:t>configMessage</w:t>
            </w:r>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snapToGrid w:val="0"/>
                <w:lang w:val="fr-FR"/>
              </w:rPr>
              <w:tab/>
              <w:t>CphyTrchConfigReq</w:t>
            </w:r>
          </w:p>
          <w:p w14:paraId="7AA1DEEE" w14:textId="77777777" w:rsidR="00F137E8" w:rsidRPr="00F56577" w:rsidRDefault="00F137E8" w:rsidP="00C77AFF">
            <w:pPr>
              <w:pStyle w:val="PL"/>
              <w:rPr>
                <w:noProof w:val="0"/>
              </w:rPr>
            </w:pPr>
            <w:r w:rsidRPr="00F56577">
              <w:rPr>
                <w:noProof w:val="0"/>
              </w:rPr>
              <w:t>}</w:t>
            </w:r>
          </w:p>
        </w:tc>
      </w:tr>
    </w:tbl>
    <w:p w14:paraId="20F37CB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2E9A0E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8056B14"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406ACD4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7CD9D9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622CEF8" w14:textId="77777777" w:rsidR="00F137E8" w:rsidRPr="00F56577" w:rsidRDefault="00F137E8" w:rsidP="00C77AFF">
            <w:pPr>
              <w:pStyle w:val="TAL"/>
            </w:pPr>
            <w:r w:rsidRPr="00F56577">
              <w:t>CphyTrchConfigReq</w:t>
            </w:r>
          </w:p>
        </w:tc>
      </w:tr>
      <w:tr w:rsidR="00F137E8" w:rsidRPr="00F56577" w14:paraId="1D43F06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51AD5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4743501" w14:textId="77777777" w:rsidR="00F137E8" w:rsidRPr="00F56577" w:rsidRDefault="00F137E8" w:rsidP="00C77AFF">
            <w:pPr>
              <w:pStyle w:val="TAL"/>
            </w:pPr>
            <w:r w:rsidRPr="00F56577">
              <w:t>To request to configure the transport channel.</w:t>
            </w:r>
          </w:p>
          <w:p w14:paraId="39224300" w14:textId="77777777" w:rsidR="00F137E8" w:rsidRPr="00F56577" w:rsidRDefault="00F137E8" w:rsidP="00C77AFF">
            <w:pPr>
              <w:pStyle w:val="TAL"/>
            </w:pPr>
            <w:r w:rsidRPr="00F56577">
              <w:t xml:space="preserve">The same TFCS information should be provided to the PHY and </w:t>
            </w:r>
            <w:smartTag w:uri="urn:schemas-microsoft-com:office:smarttags" w:element="stockticker">
              <w:r w:rsidRPr="00F56577">
                <w:t>MAC</w:t>
              </w:r>
            </w:smartTag>
            <w:r w:rsidRPr="00F56577">
              <w:t xml:space="preserve"> layers at all times. When a CPHY_TrCH_Config_REQ is used to configure the PHY layer, a corresponding CMAC_Config_REQ should be sent to the </w:t>
            </w:r>
            <w:smartTag w:uri="urn:schemas-microsoft-com:office:smarttags" w:element="stockticker">
              <w:r w:rsidRPr="00F56577">
                <w:t>MAC</w:t>
              </w:r>
            </w:smartTag>
            <w:r w:rsidRPr="00F56577">
              <w:t xml:space="preserve"> layer to ensure that the configuration is consistent.</w:t>
            </w:r>
          </w:p>
          <w:p w14:paraId="72713675" w14:textId="77777777" w:rsidR="00F137E8" w:rsidRPr="00F56577" w:rsidRDefault="00F137E8" w:rsidP="00C77AFF">
            <w:pPr>
              <w:pStyle w:val="TAL"/>
            </w:pPr>
            <w:r w:rsidRPr="00F56577">
              <w:t>HS-DSCH MAC-d/EHS-DSCH/EHS-DSCH-Common flows or E-DCH MAC-d flows shall be separately configured whilst the ulconnectedTrCHList, ulTFCS, dlconnectedTrCHList and dlTFCS are omitted.</w:t>
            </w:r>
          </w:p>
          <w:p w14:paraId="7C431013" w14:textId="77777777" w:rsidR="00F137E8" w:rsidRPr="00F56577" w:rsidRDefault="00F137E8" w:rsidP="00C77AFF">
            <w:pPr>
              <w:pStyle w:val="TAL"/>
            </w:pPr>
            <w:r w:rsidRPr="00F56577">
              <w:t>For configuring MBMS if the default TFCS used in the RRC message the dLTFCS shall use the "complete" CHOICE in "ExplicitTFCS-Configuration " IE and the TFCS configuration shall be in line with clause 14.10.1.1/14.10.1.2 of 3GPP TS 25.331 [</w:t>
            </w:r>
            <w:r>
              <w:fldChar w:fldCharType="begin"/>
            </w:r>
            <w:r>
              <w:instrText xml:space="preserve"> REF_TS25331  </w:instrText>
            </w:r>
            <w:r>
              <w:fldChar w:fldCharType="separate"/>
            </w:r>
            <w:r w:rsidRPr="00F56577">
              <w:t>21</w:t>
            </w:r>
            <w:r>
              <w:fldChar w:fldCharType="end"/>
            </w:r>
            <w:r w:rsidRPr="00F56577">
              <w:t>].</w:t>
            </w:r>
          </w:p>
          <w:p w14:paraId="33CCA68F" w14:textId="77777777" w:rsidR="00F137E8" w:rsidRPr="00F56577" w:rsidRDefault="00F137E8" w:rsidP="00C77AFF">
            <w:pPr>
              <w:pStyle w:val="TAL"/>
            </w:pPr>
            <w:r w:rsidRPr="00F56577">
              <w:t xml:space="preserve">ehs_DSCH_Flow or </w:t>
            </w:r>
            <w:r w:rsidRPr="00F56577">
              <w:rPr>
                <w:snapToGrid w:val="0"/>
              </w:rPr>
              <w:t>ehs_DSCH_Flows_r9</w:t>
            </w:r>
            <w:r w:rsidRPr="00F56577">
              <w:t xml:space="preserve"> is used when MAC-ehs is to be configured in Cell_DCH state.</w:t>
            </w:r>
          </w:p>
          <w:p w14:paraId="4D1E86F4" w14:textId="77777777" w:rsidR="00F137E8" w:rsidRPr="00F56577" w:rsidRDefault="00F137E8" w:rsidP="00C77AFF">
            <w:pPr>
              <w:pStyle w:val="TAL"/>
            </w:pPr>
            <w:r w:rsidRPr="00F56577">
              <w:t>ehs_DSCH_CommonFlows shall be used for configuring MAC_ehs layer in common connected mode states.</w:t>
            </w:r>
          </w:p>
          <w:p w14:paraId="272C11AA" w14:textId="77777777" w:rsidR="00F137E8" w:rsidRPr="00F56577" w:rsidRDefault="00F137E8" w:rsidP="00C77AFF">
            <w:pPr>
              <w:pStyle w:val="TAL"/>
            </w:pPr>
            <w:r w:rsidRPr="00F56577">
              <w:t xml:space="preserve">Only one of hsDSCHMacdFlows, ehs_DSCH_Flows, ehs_DSCH_CommonFlows, </w:t>
            </w:r>
            <w:r w:rsidRPr="00F56577">
              <w:rPr>
                <w:snapToGrid w:val="0"/>
              </w:rPr>
              <w:t>ehs_DSCH_Flows_r9,</w:t>
            </w:r>
            <w:r w:rsidRPr="00F56577">
              <w:t xml:space="preserve"> can be present.</w:t>
            </w:r>
          </w:p>
          <w:p w14:paraId="60AE641F" w14:textId="77777777" w:rsidR="00F137E8" w:rsidRPr="00F56577" w:rsidRDefault="00F137E8" w:rsidP="00C77AFF">
            <w:pPr>
              <w:pStyle w:val="TAL"/>
            </w:pPr>
            <w:r w:rsidRPr="00F56577">
              <w:rPr>
                <w:szCs w:val="16"/>
                <w:lang w:eastAsia="zh-CN"/>
              </w:rPr>
              <w:t>e_DCHMacd_CommonFlows</w:t>
            </w:r>
            <w:r w:rsidRPr="00F56577">
              <w:t xml:space="preserve"> shall be used for configuring MACi/is in common connected mode states.</w:t>
            </w:r>
          </w:p>
        </w:tc>
      </w:tr>
      <w:tr w:rsidR="00F137E8" w:rsidRPr="00F56577" w14:paraId="52E139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6A4B8D" w14:textId="77777777" w:rsidR="00F137E8" w:rsidRPr="00F56577" w:rsidRDefault="00F137E8" w:rsidP="00C77AFF">
            <w:pPr>
              <w:pStyle w:val="TAH"/>
            </w:pPr>
            <w:r w:rsidRPr="00F56577">
              <w:t>Type Definition</w:t>
            </w:r>
          </w:p>
        </w:tc>
      </w:tr>
      <w:tr w:rsidR="00F137E8" w:rsidRPr="00F56577" w14:paraId="2DF8A88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5692A64" w14:textId="77777777" w:rsidR="00F137E8" w:rsidRPr="00F56577" w:rsidRDefault="00F137E8" w:rsidP="00C77AFF">
            <w:pPr>
              <w:pStyle w:val="PL"/>
              <w:rPr>
                <w:noProof w:val="0"/>
              </w:rPr>
            </w:pPr>
            <w:r w:rsidRPr="00F56577">
              <w:rPr>
                <w:noProof w:val="0"/>
              </w:rPr>
              <w:t>SEQUENCE</w:t>
            </w:r>
            <w:r w:rsidRPr="00F56577">
              <w:rPr>
                <w:noProof w:val="0"/>
              </w:rPr>
              <w:tab/>
              <w:t>{</w:t>
            </w:r>
          </w:p>
          <w:p w14:paraId="4E8C0E33" w14:textId="77777777" w:rsidR="00F137E8" w:rsidRPr="00F56577" w:rsidRDefault="00F137E8" w:rsidP="00C77AFF">
            <w:pPr>
              <w:pStyle w:val="PL"/>
              <w:rPr>
                <w:noProof w:val="0"/>
              </w:rPr>
            </w:pP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r>
            <w:r w:rsidRPr="00F56577">
              <w:rPr>
                <w:noProof w:val="0"/>
                <w:snapToGrid w:val="0"/>
              </w:rPr>
              <w:tab/>
              <w:t>SS_ActivationTime,</w:t>
            </w:r>
          </w:p>
          <w:p w14:paraId="6E09AC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ulconnectedTrCHList</w:t>
            </w:r>
            <w:r w:rsidRPr="00F56577">
              <w:rPr>
                <w:noProof w:val="0"/>
                <w:snapToGrid w:val="0"/>
              </w:rPr>
              <w:tab/>
              <w:t>SEQUENCE (SIZE (0..maxTrCH)) OF SEQUENCE {</w:t>
            </w:r>
          </w:p>
          <w:p w14:paraId="042B42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TransportChannelIdentity,</w:t>
            </w:r>
          </w:p>
          <w:p w14:paraId="0A96A17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ul_TransportChannelType</w:t>
            </w:r>
            <w:r w:rsidRPr="00F56577">
              <w:rPr>
                <w:noProof w:val="0"/>
                <w:snapToGrid w:val="0"/>
              </w:rPr>
              <w:tab/>
              <w:t>SS_UL_TransportChannelType,</w:t>
            </w:r>
          </w:p>
          <w:p w14:paraId="4FBD72BA" w14:textId="77777777" w:rsidR="00F137E8" w:rsidRPr="00F56577" w:rsidRDefault="00F137E8" w:rsidP="00C77AFF">
            <w:pPr>
              <w:pStyle w:val="PL"/>
              <w:rPr>
                <w:noProof w:val="0"/>
              </w:rPr>
            </w:pPr>
            <w:r w:rsidRPr="00F56577">
              <w:rPr>
                <w:rFonts w:ascii="Times New Roman" w:hAnsi="Times New Roman"/>
                <w:noProof w:val="0"/>
              </w:rPr>
              <w:tab/>
            </w:r>
            <w:r w:rsidRPr="00F56577">
              <w:rPr>
                <w:rFonts w:ascii="Times New Roman" w:hAnsi="Times New Roman"/>
                <w:noProof w:val="0"/>
              </w:rPr>
              <w:tab/>
            </w:r>
            <w:r w:rsidRPr="00F56577">
              <w:rPr>
                <w:rFonts w:ascii="Times New Roman" w:hAnsi="Times New Roman"/>
                <w:noProof w:val="0"/>
              </w:rPr>
              <w:tab/>
            </w:r>
            <w:r w:rsidRPr="00F56577">
              <w:rPr>
                <w:rFonts w:ascii="Times New Roman" w:hAnsi="Times New Roman"/>
                <w:noProof w:val="0"/>
              </w:rPr>
              <w:tab/>
            </w:r>
            <w:r w:rsidRPr="00F56577">
              <w:rPr>
                <w:noProof w:val="0"/>
              </w:rPr>
              <w:t>transportChannelInfo</w:t>
            </w:r>
            <w:r w:rsidRPr="00F56577">
              <w:rPr>
                <w:noProof w:val="0"/>
              </w:rPr>
              <w:tab/>
            </w:r>
            <w:r w:rsidRPr="00F56577">
              <w:rPr>
                <w:noProof w:val="0"/>
              </w:rPr>
              <w:tab/>
              <w:t>CommonOrDedicatedTFS</w:t>
            </w:r>
          </w:p>
          <w:p w14:paraId="31E72642"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w:t>
            </w:r>
            <w:r w:rsidRPr="00F56577">
              <w:rPr>
                <w:noProof w:val="0"/>
              </w:rPr>
              <w:tab/>
              <w:t>OPTIONAL,</w:t>
            </w:r>
          </w:p>
          <w:p w14:paraId="0BB37FE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ulTFCS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TFCS</w:t>
            </w:r>
            <w:r w:rsidRPr="00F56577">
              <w:rPr>
                <w:noProof w:val="0"/>
                <w:snapToGrid w:val="0"/>
              </w:rPr>
              <w:tab/>
              <w:t>OPTIONAL,</w:t>
            </w:r>
          </w:p>
          <w:p w14:paraId="003E972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dlconnectedTrCHList</w:t>
            </w:r>
            <w:r w:rsidRPr="00F56577">
              <w:rPr>
                <w:noProof w:val="0"/>
                <w:snapToGrid w:val="0"/>
              </w:rPr>
              <w:tab/>
              <w:t>SEQUENCE (SIZE (0..maxTrCH)) OF SEQUENCE {</w:t>
            </w:r>
          </w:p>
          <w:p w14:paraId="7C39DC5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TransportChannelIdentity,</w:t>
            </w:r>
          </w:p>
          <w:p w14:paraId="52C76E7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dl_TransportChannelType</w:t>
            </w:r>
            <w:r w:rsidRPr="00F56577">
              <w:rPr>
                <w:noProof w:val="0"/>
                <w:snapToGrid w:val="0"/>
              </w:rPr>
              <w:tab/>
              <w:t>SS_DL_TransportChannelType,</w:t>
            </w:r>
          </w:p>
          <w:p w14:paraId="47E4D61E" w14:textId="77777777" w:rsidR="00F137E8" w:rsidRPr="00F56577" w:rsidRDefault="00F137E8" w:rsidP="00C77AFF">
            <w:pPr>
              <w:pStyle w:val="PL"/>
              <w:rPr>
                <w:noProof w:val="0"/>
              </w:rPr>
            </w:pPr>
            <w:r w:rsidRPr="00F56577">
              <w:rPr>
                <w:rFonts w:ascii="Times New Roman" w:hAnsi="Times New Roman"/>
                <w:noProof w:val="0"/>
              </w:rPr>
              <w:tab/>
            </w:r>
            <w:r w:rsidRPr="00F56577">
              <w:rPr>
                <w:rFonts w:ascii="Times New Roman" w:hAnsi="Times New Roman"/>
                <w:noProof w:val="0"/>
              </w:rPr>
              <w:tab/>
            </w:r>
            <w:r w:rsidRPr="00F56577">
              <w:rPr>
                <w:rFonts w:ascii="Times New Roman" w:hAnsi="Times New Roman"/>
                <w:noProof w:val="0"/>
              </w:rPr>
              <w:tab/>
            </w:r>
            <w:r w:rsidRPr="00F56577">
              <w:rPr>
                <w:rFonts w:ascii="Times New Roman" w:hAnsi="Times New Roman"/>
                <w:noProof w:val="0"/>
              </w:rPr>
              <w:tab/>
            </w:r>
            <w:r w:rsidRPr="00F56577">
              <w:rPr>
                <w:noProof w:val="0"/>
              </w:rPr>
              <w:t>transportChannelInfo</w:t>
            </w:r>
            <w:r w:rsidRPr="00F56577">
              <w:rPr>
                <w:noProof w:val="0"/>
              </w:rPr>
              <w:tab/>
            </w:r>
            <w:r w:rsidRPr="00F56577">
              <w:rPr>
                <w:noProof w:val="0"/>
              </w:rPr>
              <w:tab/>
              <w:t>CommonOrDedicatedTFS</w:t>
            </w:r>
          </w:p>
          <w:p w14:paraId="30F71A6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w:t>
            </w:r>
            <w:r w:rsidRPr="00F56577">
              <w:rPr>
                <w:noProof w:val="0"/>
              </w:rPr>
              <w:tab/>
              <w:t>OPTIONAL,</w:t>
            </w:r>
          </w:p>
          <w:p w14:paraId="12BCFC00" w14:textId="77777777" w:rsidR="00F137E8" w:rsidRPr="00F56577" w:rsidRDefault="00F137E8" w:rsidP="00C77AFF">
            <w:pPr>
              <w:pStyle w:val="PL"/>
              <w:rPr>
                <w:noProof w:val="0"/>
              </w:rPr>
            </w:pPr>
            <w:r w:rsidRPr="00F56577">
              <w:rPr>
                <w:noProof w:val="0"/>
                <w:snapToGrid w:val="0"/>
              </w:rPr>
              <w:tab/>
            </w:r>
            <w:r w:rsidRPr="00F56577">
              <w:rPr>
                <w:noProof w:val="0"/>
                <w:snapToGrid w:val="0"/>
              </w:rPr>
              <w:tab/>
              <w:t>dlTFCS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TFCS</w:t>
            </w:r>
            <w:r w:rsidRPr="00F56577">
              <w:rPr>
                <w:noProof w:val="0"/>
                <w:snapToGrid w:val="0"/>
              </w:rPr>
              <w:tab/>
              <w:t>OPTIONAL,</w:t>
            </w:r>
          </w:p>
          <w:p w14:paraId="771C34E8" w14:textId="77777777" w:rsidR="00F137E8" w:rsidRPr="00F56577" w:rsidRDefault="00F137E8" w:rsidP="00C77AFF">
            <w:pPr>
              <w:pStyle w:val="PL"/>
              <w:rPr>
                <w:noProof w:val="0"/>
                <w:snapToGrid w:val="0"/>
              </w:rPr>
            </w:pPr>
            <w:r w:rsidRPr="00F56577">
              <w:rPr>
                <w:noProof w:val="0"/>
              </w:rPr>
              <w:tab/>
            </w:r>
            <w:r w:rsidRPr="00F56577">
              <w:rPr>
                <w:noProof w:val="0"/>
              </w:rPr>
              <w:tab/>
              <w:t>hsDSCHMacdFlows</w:t>
            </w:r>
            <w:r w:rsidRPr="00F56577">
              <w:rPr>
                <w:noProof w:val="0"/>
              </w:rPr>
              <w:tab/>
            </w:r>
            <w:r w:rsidRPr="00F56577">
              <w:rPr>
                <w:noProof w:val="0"/>
              </w:rPr>
              <w:tab/>
            </w:r>
            <w:r>
              <w:rPr>
                <w:noProof w:val="0"/>
              </w:rPr>
              <w:tab/>
            </w:r>
            <w:r w:rsidRPr="00F56577">
              <w:rPr>
                <w:noProof w:val="0"/>
              </w:rPr>
              <w:t>HS_DSCHMACdFlows</w:t>
            </w:r>
            <w:r w:rsidRPr="00F56577">
              <w:rPr>
                <w:noProof w:val="0"/>
              </w:rPr>
              <w:tab/>
              <w:t>OPTIONAL,</w:t>
            </w:r>
            <w:r w:rsidRPr="00F56577">
              <w:rPr>
                <w:noProof w:val="0"/>
              </w:rPr>
              <w:tab/>
              <w:t xml:space="preserve">-- </w:t>
            </w:r>
            <w:r w:rsidRPr="00F56577">
              <w:rPr>
                <w:noProof w:val="0"/>
                <w:snapToGrid w:val="0"/>
              </w:rPr>
              <w:t>Rel-5 or later</w:t>
            </w:r>
          </w:p>
          <w:p w14:paraId="1026AF3B" w14:textId="77777777" w:rsidR="00F137E8" w:rsidRPr="00F56577" w:rsidRDefault="00F137E8" w:rsidP="00C77AFF">
            <w:pPr>
              <w:pStyle w:val="PL"/>
              <w:rPr>
                <w:noProof w:val="0"/>
                <w:snapToGrid w:val="0"/>
              </w:rPr>
            </w:pP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OPTIONAL,</w:t>
            </w:r>
            <w:r w:rsidRPr="00F56577">
              <w:rPr>
                <w:noProof w:val="0"/>
              </w:rPr>
              <w:tab/>
              <w:t xml:space="preserve">-- </w:t>
            </w:r>
            <w:r w:rsidRPr="00F56577">
              <w:rPr>
                <w:noProof w:val="0"/>
                <w:snapToGrid w:val="0"/>
              </w:rPr>
              <w:t>Rel-6 or later</w:t>
            </w:r>
          </w:p>
          <w:p w14:paraId="371D232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ehs_DSCH_Flows</w:t>
            </w:r>
            <w:r w:rsidRPr="00F56577">
              <w:rPr>
                <w:noProof w:val="0"/>
              </w:rPr>
              <w:tab/>
            </w:r>
            <w:r w:rsidRPr="00F56577">
              <w:rPr>
                <w:noProof w:val="0"/>
              </w:rPr>
              <w:tab/>
            </w:r>
            <w:r w:rsidRPr="00F56577">
              <w:rPr>
                <w:noProof w:val="0"/>
              </w:rPr>
              <w:tab/>
            </w:r>
            <w:r w:rsidRPr="00F56577">
              <w:rPr>
                <w:noProof w:val="0"/>
                <w:snapToGrid w:val="0"/>
              </w:rPr>
              <w:t>EHS_DSCH_Flows</w:t>
            </w:r>
            <w:r w:rsidRPr="00F56577">
              <w:rPr>
                <w:noProof w:val="0"/>
              </w:rPr>
              <w:tab/>
            </w:r>
            <w:r w:rsidRPr="00F56577">
              <w:rPr>
                <w:noProof w:val="0"/>
              </w:rPr>
              <w:tab/>
            </w:r>
            <w:r w:rsidRPr="00F56577">
              <w:rPr>
                <w:noProof w:val="0"/>
                <w:snapToGrid w:val="0"/>
              </w:rPr>
              <w:t>OPTIONAL,</w:t>
            </w:r>
            <w:r w:rsidRPr="00F56577">
              <w:rPr>
                <w:noProof w:val="0"/>
              </w:rPr>
              <w:tab/>
            </w:r>
            <w:r w:rsidRPr="00F56577">
              <w:rPr>
                <w:noProof w:val="0"/>
                <w:snapToGrid w:val="0"/>
              </w:rPr>
              <w:t>-- Rel-7 or later</w:t>
            </w:r>
          </w:p>
          <w:p w14:paraId="73DA7C43" w14:textId="77777777" w:rsidR="00F137E8" w:rsidRPr="00F56577" w:rsidRDefault="00F137E8" w:rsidP="00C77AFF">
            <w:pPr>
              <w:pStyle w:val="PL"/>
              <w:rPr>
                <w:noProof w:val="0"/>
                <w:snapToGrid w:val="0"/>
              </w:rPr>
            </w:pPr>
            <w:r w:rsidRPr="00F56577">
              <w:rPr>
                <w:noProof w:val="0"/>
              </w:rPr>
              <w:tab/>
            </w:r>
            <w:r w:rsidRPr="00F56577">
              <w:rPr>
                <w:noProof w:val="0"/>
              </w:rPr>
              <w:tab/>
              <w:t>e</w:t>
            </w:r>
            <w:r w:rsidRPr="00F56577">
              <w:rPr>
                <w:noProof w:val="0"/>
                <w:snapToGrid w:val="0"/>
              </w:rPr>
              <w:t>hs_DSCH_CommonFlows</w:t>
            </w:r>
            <w:r w:rsidRPr="00F56577">
              <w:rPr>
                <w:noProof w:val="0"/>
              </w:rPr>
              <w:tab/>
            </w:r>
            <w:r w:rsidRPr="00F56577">
              <w:rPr>
                <w:noProof w:val="0"/>
                <w:snapToGrid w:val="0"/>
              </w:rPr>
              <w:t>EHS_DSCH_CommonFlows</w:t>
            </w:r>
            <w:r w:rsidRPr="00F56577">
              <w:rPr>
                <w:noProof w:val="0"/>
              </w:rPr>
              <w:tab/>
            </w:r>
            <w:r w:rsidRPr="00F56577">
              <w:rPr>
                <w:noProof w:val="0"/>
                <w:snapToGrid w:val="0"/>
              </w:rPr>
              <w:t>OPTIONAL,</w:t>
            </w:r>
            <w:r w:rsidRPr="00F56577">
              <w:rPr>
                <w:noProof w:val="0"/>
              </w:rPr>
              <w:tab/>
            </w:r>
            <w:r w:rsidRPr="00F56577">
              <w:rPr>
                <w:noProof w:val="0"/>
                <w:snapToGrid w:val="0"/>
              </w:rPr>
              <w:t>-- Rel-7 or later</w:t>
            </w:r>
          </w:p>
          <w:p w14:paraId="1FDE022A" w14:textId="77777777" w:rsidR="00F137E8" w:rsidRPr="00F56577" w:rsidRDefault="00F137E8" w:rsidP="00C77AFF">
            <w:pPr>
              <w:pStyle w:val="PL"/>
              <w:rPr>
                <w:noProof w:val="0"/>
                <w:snapToGrid w:val="0"/>
              </w:rPr>
            </w:pPr>
            <w:r w:rsidRPr="00F56577">
              <w:rPr>
                <w:noProof w:val="0"/>
                <w:lang w:eastAsia="zh-CN"/>
              </w:rPr>
              <w:tab/>
            </w:r>
            <w:r w:rsidRPr="00F56577">
              <w:rPr>
                <w:noProof w:val="0"/>
                <w:lang w:eastAsia="zh-CN"/>
              </w:rPr>
              <w:tab/>
              <w:t>e_DCHMacd_CommonFlows</w:t>
            </w:r>
            <w:r w:rsidRPr="00F56577">
              <w:rPr>
                <w:noProof w:val="0"/>
              </w:rPr>
              <w:tab/>
              <w:t>Common</w:t>
            </w:r>
            <w:r w:rsidRPr="00F56577">
              <w:rPr>
                <w:noProof w:val="0"/>
                <w:szCs w:val="18"/>
                <w:lang w:eastAsia="zh-CN"/>
              </w:rPr>
              <w:t>E</w:t>
            </w:r>
            <w:r w:rsidRPr="00F56577">
              <w:rPr>
                <w:noProof w:val="0"/>
                <w:szCs w:val="18"/>
              </w:rPr>
              <w:t>_DCHMACdFlow</w:t>
            </w:r>
            <w:r w:rsidRPr="00F56577">
              <w:rPr>
                <w:rFonts w:cs="Arial"/>
                <w:noProof w:val="0"/>
                <w:szCs w:val="18"/>
                <w:lang w:eastAsia="zh-CN"/>
              </w:rPr>
              <w:t>s</w:t>
            </w:r>
            <w:r w:rsidRPr="00F56577">
              <w:rPr>
                <w:noProof w:val="0"/>
                <w:snapToGrid w:val="0"/>
              </w:rPr>
              <w:tab/>
              <w:t>OPTIONAL,</w:t>
            </w:r>
            <w:r w:rsidRPr="00F56577">
              <w:rPr>
                <w:noProof w:val="0"/>
              </w:rPr>
              <w:tab/>
            </w:r>
            <w:r w:rsidRPr="00F56577">
              <w:rPr>
                <w:noProof w:val="0"/>
                <w:snapToGrid w:val="0"/>
              </w:rPr>
              <w:t>-- Rel-8 or later</w:t>
            </w:r>
          </w:p>
          <w:p w14:paraId="2305C76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ehs_DSCH_Flows_r9</w:t>
            </w:r>
            <w:r w:rsidRPr="00F56577">
              <w:rPr>
                <w:noProof w:val="0"/>
              </w:rPr>
              <w:tab/>
            </w:r>
            <w:r w:rsidRPr="00F56577">
              <w:rPr>
                <w:noProof w:val="0"/>
              </w:rPr>
              <w:tab/>
            </w:r>
            <w:r w:rsidRPr="00F56577">
              <w:rPr>
                <w:noProof w:val="0"/>
                <w:snapToGrid w:val="0"/>
              </w:rPr>
              <w:t>EHS_DSCH_Flows_r9</w:t>
            </w:r>
            <w:r w:rsidRPr="00F56577">
              <w:rPr>
                <w:noProof w:val="0"/>
              </w:rPr>
              <w:tab/>
            </w:r>
            <w:r w:rsidRPr="00F56577">
              <w:rPr>
                <w:noProof w:val="0"/>
              </w:rPr>
              <w:tab/>
            </w:r>
            <w:r w:rsidRPr="00F56577">
              <w:rPr>
                <w:noProof w:val="0"/>
                <w:snapToGrid w:val="0"/>
              </w:rPr>
              <w:t>OPTIONAL,</w:t>
            </w:r>
            <w:r w:rsidRPr="00F56577">
              <w:rPr>
                <w:noProof w:val="0"/>
              </w:rPr>
              <w:tab/>
            </w:r>
            <w:r w:rsidRPr="00F56577">
              <w:rPr>
                <w:noProof w:val="0"/>
                <w:snapToGrid w:val="0"/>
              </w:rPr>
              <w:t>-- Rel-9 or later</w:t>
            </w:r>
          </w:p>
          <w:p w14:paraId="2FC03C9F" w14:textId="77777777" w:rsidR="00F137E8" w:rsidRPr="00F56577" w:rsidRDefault="00F137E8" w:rsidP="00C77AFF">
            <w:pPr>
              <w:pStyle w:val="PL"/>
              <w:rPr>
                <w:bCs/>
                <w:noProof w:val="0"/>
              </w:rPr>
            </w:pPr>
            <w:r w:rsidRPr="00F56577">
              <w:rPr>
                <w:bCs/>
                <w:noProof w:val="0"/>
              </w:rPr>
              <w:tab/>
            </w:r>
            <w:r w:rsidRPr="00F56577">
              <w:rPr>
                <w:bCs/>
                <w:noProof w:val="0"/>
              </w:rPr>
              <w:tab/>
              <w:t>relAspTypeExtension</w:t>
            </w:r>
            <w:r w:rsidRPr="00F56577">
              <w:rPr>
                <w:bCs/>
                <w:noProof w:val="0"/>
              </w:rPr>
              <w:tab/>
            </w:r>
            <w:r w:rsidRPr="00F56577">
              <w:rPr>
                <w:noProof w:val="0"/>
              </w:rPr>
              <w:t>TrCHInfo_r10OrLaterExtensionType</w:t>
            </w:r>
            <w:r w:rsidRPr="00F56577">
              <w:rPr>
                <w:bCs/>
                <w:noProof w:val="0"/>
              </w:rPr>
              <w:tab/>
              <w:t>OPTIONAL</w:t>
            </w:r>
          </w:p>
          <w:p w14:paraId="7CE2770D" w14:textId="77777777" w:rsidR="00F137E8" w:rsidRPr="00F56577" w:rsidRDefault="00F137E8" w:rsidP="00C77AFF">
            <w:pPr>
              <w:pStyle w:val="PL"/>
              <w:rPr>
                <w:noProof w:val="0"/>
                <w:snapToGrid w:val="0"/>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snapToGrid w:val="0"/>
                <w:lang w:eastAsia="zh-CN"/>
              </w:rPr>
              <w:t>-- Rel-10 or later</w:t>
            </w:r>
          </w:p>
          <w:p w14:paraId="16FE1F04" w14:textId="77777777" w:rsidR="00F137E8" w:rsidRPr="00F56577" w:rsidRDefault="00F137E8" w:rsidP="00C77AFF">
            <w:pPr>
              <w:pStyle w:val="PL"/>
              <w:rPr>
                <w:noProof w:val="0"/>
              </w:rPr>
            </w:pPr>
            <w:r w:rsidRPr="00F56577">
              <w:rPr>
                <w:noProof w:val="0"/>
              </w:rPr>
              <w:t>}</w:t>
            </w:r>
          </w:p>
        </w:tc>
      </w:tr>
    </w:tbl>
    <w:p w14:paraId="376544B7" w14:textId="77777777" w:rsidR="00F137E8" w:rsidRPr="00F56577" w:rsidRDefault="00F137E8" w:rsidP="00F137E8">
      <w:pPr>
        <w:ind w:left="240"/>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F6ABDC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09F0E1" w14:textId="77777777" w:rsidR="00F137E8" w:rsidRPr="00F56577" w:rsidRDefault="00F137E8" w:rsidP="00C77AFF">
            <w:pPr>
              <w:pStyle w:val="TAH"/>
            </w:pPr>
            <w:r w:rsidRPr="00F56577">
              <w:t>ASN.1 Type Definition</w:t>
            </w:r>
          </w:p>
        </w:tc>
      </w:tr>
      <w:tr w:rsidR="00F137E8" w:rsidRPr="00F56577" w14:paraId="3F49891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CFE830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AF5B5BA" w14:textId="77777777" w:rsidR="00F137E8" w:rsidRPr="00F56577" w:rsidRDefault="00F137E8" w:rsidP="00C77AFF">
            <w:pPr>
              <w:pStyle w:val="TAL"/>
            </w:pPr>
            <w:r w:rsidRPr="00F56577">
              <w:t>RoutingInfo</w:t>
            </w:r>
          </w:p>
        </w:tc>
      </w:tr>
      <w:tr w:rsidR="00F137E8" w:rsidRPr="00F56577" w14:paraId="3F7D794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31D468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52820C2" w14:textId="77777777" w:rsidR="00F137E8" w:rsidRPr="00F56577" w:rsidRDefault="00F137E8" w:rsidP="00C77AFF">
            <w:pPr>
              <w:pStyle w:val="TAL"/>
            </w:pPr>
            <w:r w:rsidRPr="00F56577">
              <w:t>To route between each channels.</w:t>
            </w:r>
          </w:p>
        </w:tc>
      </w:tr>
      <w:tr w:rsidR="00F137E8" w:rsidRPr="00F56577" w14:paraId="3F03ED8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BA2C8F3" w14:textId="77777777" w:rsidR="00F137E8" w:rsidRPr="00F56577" w:rsidRDefault="00F137E8" w:rsidP="00C77AFF">
            <w:pPr>
              <w:pStyle w:val="TAH"/>
            </w:pPr>
            <w:r w:rsidRPr="00F56577">
              <w:t>Type Definition</w:t>
            </w:r>
          </w:p>
        </w:tc>
      </w:tr>
      <w:tr w:rsidR="00F137E8" w:rsidRPr="00F56577" w14:paraId="660EA17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4BCAA1E" w14:textId="77777777" w:rsidR="00F137E8" w:rsidRPr="00F56577" w:rsidRDefault="00F137E8" w:rsidP="00C77AFF">
            <w:pPr>
              <w:pStyle w:val="PL"/>
              <w:rPr>
                <w:noProof w:val="0"/>
              </w:rPr>
            </w:pPr>
            <w:r w:rsidRPr="00F56577">
              <w:rPr>
                <w:noProof w:val="0"/>
              </w:rPr>
              <w:t>CHOICE</w:t>
            </w:r>
            <w:r w:rsidRPr="00F56577">
              <w:rPr>
                <w:noProof w:val="0"/>
              </w:rPr>
              <w:tab/>
            </w:r>
          </w:p>
          <w:p w14:paraId="24D6F25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physicalChannelIdentity</w:t>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{0..31},</w:t>
            </w:r>
          </w:p>
          <w:p w14:paraId="651C3C0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transportChannelIdentity</w:t>
            </w:r>
            <w:r w:rsidRPr="00F56577">
              <w:rPr>
                <w:noProof w:val="0"/>
                <w:snapToGrid w:val="0"/>
              </w:rPr>
              <w:tab/>
            </w:r>
            <w:r w:rsidRPr="00F56577">
              <w:rPr>
                <w:noProof w:val="0"/>
                <w:snapToGrid w:val="0"/>
              </w:rPr>
              <w:tab/>
              <w:t>TransportChannelIdentity,</w:t>
            </w:r>
          </w:p>
          <w:p w14:paraId="0738213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logicalChannelIdentity</w:t>
            </w:r>
            <w:r w:rsidRPr="00F56577">
              <w:rPr>
                <w:noProof w:val="0"/>
                <w:snapToGrid w:val="0"/>
              </w:rPr>
              <w:tab/>
            </w:r>
            <w:r w:rsidRPr="00F56577">
              <w:rPr>
                <w:noProof w:val="0"/>
                <w:snapToGrid w:val="0"/>
              </w:rPr>
              <w:tab/>
              <w:t>LogicalChannelIdentity,</w:t>
            </w:r>
          </w:p>
          <w:p w14:paraId="0F5E8C0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rB_Identity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{-31..32},</w:t>
            </w:r>
          </w:p>
          <w:p w14:paraId="392DBA1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cn_DomainIdentity</w:t>
            </w:r>
            <w:r w:rsidRPr="00F56577">
              <w:rPr>
                <w:noProof w:val="0"/>
              </w:rPr>
              <w:tab/>
            </w:r>
            <w:r w:rsidRPr="00F56577">
              <w:rPr>
                <w:noProof w:val="0"/>
              </w:rPr>
              <w:tab/>
            </w:r>
            <w:r w:rsidRPr="00F56577">
              <w:rPr>
                <w:noProof w:val="0"/>
              </w:rPr>
              <w:tab/>
            </w:r>
            <w:r w:rsidRPr="00F56577">
              <w:rPr>
                <w:noProof w:val="0"/>
                <w:snapToGrid w:val="0"/>
              </w:rPr>
              <w:tab/>
              <w:t>CN_DomainIdentity</w:t>
            </w:r>
          </w:p>
          <w:p w14:paraId="2A49A368" w14:textId="77777777" w:rsidR="00F137E8" w:rsidRPr="00F56577" w:rsidRDefault="00F137E8" w:rsidP="00C77AFF">
            <w:pPr>
              <w:pStyle w:val="PL"/>
              <w:rPr>
                <w:noProof w:val="0"/>
              </w:rPr>
            </w:pPr>
            <w:r w:rsidRPr="00F56577">
              <w:rPr>
                <w:noProof w:val="0"/>
                <w:snapToGrid w:val="0"/>
              </w:rPr>
              <w:t>}</w:t>
            </w:r>
          </w:p>
        </w:tc>
      </w:tr>
    </w:tbl>
    <w:p w14:paraId="5A549C5B" w14:textId="77777777" w:rsidR="00F137E8" w:rsidRPr="00F56577" w:rsidRDefault="00F137E8" w:rsidP="00F137E8">
      <w:pPr>
        <w:ind w:left="240"/>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C1E16B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AFF384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0EC1D0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5A432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6CDD188" w14:textId="77777777" w:rsidR="00F137E8" w:rsidRPr="00F56577" w:rsidRDefault="00F137E8" w:rsidP="00C77AFF">
            <w:pPr>
              <w:pStyle w:val="TAL"/>
            </w:pPr>
            <w:r w:rsidRPr="00F56577">
              <w:t>RatType</w:t>
            </w:r>
          </w:p>
        </w:tc>
      </w:tr>
      <w:tr w:rsidR="00F137E8" w:rsidRPr="00F56577" w14:paraId="5B713E6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D219DF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DB59DBE" w14:textId="77777777" w:rsidR="00F137E8" w:rsidRPr="00F56577" w:rsidRDefault="00F137E8" w:rsidP="00C77AFF">
            <w:pPr>
              <w:pStyle w:val="TAL"/>
            </w:pPr>
            <w:r w:rsidRPr="00F56577">
              <w:t>To select route between each channels.</w:t>
            </w:r>
          </w:p>
        </w:tc>
      </w:tr>
      <w:tr w:rsidR="00F137E8" w:rsidRPr="00F56577" w14:paraId="6372475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27451C9" w14:textId="77777777" w:rsidR="00F137E8" w:rsidRPr="00F56577" w:rsidRDefault="00F137E8" w:rsidP="00C77AFF">
            <w:pPr>
              <w:pStyle w:val="TAH"/>
            </w:pPr>
            <w:r w:rsidRPr="00F56577">
              <w:t>Type Definition</w:t>
            </w:r>
          </w:p>
        </w:tc>
      </w:tr>
      <w:tr w:rsidR="00F137E8" w:rsidRPr="00F56577" w14:paraId="177E942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2288F3B" w14:textId="77777777" w:rsidR="00F137E8" w:rsidRPr="00F56577" w:rsidRDefault="00F137E8" w:rsidP="00C77AFF">
            <w:pPr>
              <w:pStyle w:val="PL"/>
              <w:rPr>
                <w:noProof w:val="0"/>
              </w:rPr>
            </w:pPr>
            <w:r w:rsidRPr="00F56577">
              <w:rPr>
                <w:noProof w:val="0"/>
              </w:rPr>
              <w:t>ENUMERATED</w:t>
            </w:r>
            <w:r w:rsidRPr="00F56577">
              <w:rPr>
                <w:noProof w:val="0"/>
              </w:rPr>
              <w:tab/>
              <w:t>{</w:t>
            </w:r>
          </w:p>
          <w:p w14:paraId="590B991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fdd (0), tdd128 (1)</w:t>
            </w:r>
          </w:p>
          <w:p w14:paraId="2CFD965F" w14:textId="77777777" w:rsidR="00F137E8" w:rsidRPr="00F56577" w:rsidRDefault="00F137E8" w:rsidP="00C77AFF">
            <w:pPr>
              <w:pStyle w:val="PL"/>
              <w:rPr>
                <w:noProof w:val="0"/>
              </w:rPr>
            </w:pPr>
            <w:r w:rsidRPr="00F56577">
              <w:rPr>
                <w:noProof w:val="0"/>
                <w:snapToGrid w:val="0"/>
              </w:rPr>
              <w:t>}</w:t>
            </w:r>
          </w:p>
        </w:tc>
      </w:tr>
    </w:tbl>
    <w:p w14:paraId="6E0572C1" w14:textId="77777777" w:rsidR="00F137E8" w:rsidRPr="00F56577" w:rsidRDefault="00F137E8" w:rsidP="00F137E8">
      <w:pPr>
        <w:ind w:left="240"/>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3D580E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2103BDD"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2FD504F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BEDBC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5036F63" w14:textId="77777777" w:rsidR="00F137E8" w:rsidRPr="00F56577" w:rsidRDefault="00F137E8" w:rsidP="00C77AFF">
            <w:pPr>
              <w:pStyle w:val="TAL"/>
            </w:pPr>
            <w:r w:rsidRPr="00F56577">
              <w:t>CommonOrDedicatedTFS</w:t>
            </w:r>
          </w:p>
        </w:tc>
      </w:tr>
      <w:tr w:rsidR="00F137E8" w:rsidRPr="00F56577" w14:paraId="06F64F8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2CC6C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2D1D572" w14:textId="77777777" w:rsidR="00F137E8" w:rsidRPr="00F56577" w:rsidRDefault="00F137E8" w:rsidP="00C77AFF">
            <w:pPr>
              <w:pStyle w:val="TAL"/>
            </w:pPr>
            <w:r w:rsidRPr="00F56577">
              <w:t>Transport Format Set</w:t>
            </w:r>
          </w:p>
        </w:tc>
      </w:tr>
      <w:tr w:rsidR="00F137E8" w:rsidRPr="00F56577" w14:paraId="7D386A0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54E094" w14:textId="77777777" w:rsidR="00F137E8" w:rsidRPr="00F56577" w:rsidRDefault="00F137E8" w:rsidP="00C77AFF">
            <w:pPr>
              <w:pStyle w:val="TAH"/>
            </w:pPr>
            <w:r w:rsidRPr="00F56577">
              <w:t>Type Definition</w:t>
            </w:r>
          </w:p>
        </w:tc>
      </w:tr>
      <w:tr w:rsidR="00F137E8" w:rsidRPr="00F56577" w14:paraId="695D49A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84772D7" w14:textId="77777777" w:rsidR="00F137E8" w:rsidRPr="00F56577" w:rsidRDefault="00F137E8" w:rsidP="00C77AFF">
            <w:pPr>
              <w:pStyle w:val="PL"/>
              <w:rPr>
                <w:noProof w:val="0"/>
              </w:rPr>
            </w:pPr>
            <w:r w:rsidRPr="00F56577">
              <w:rPr>
                <w:noProof w:val="0"/>
              </w:rPr>
              <w:t>SEQUENCE {</w:t>
            </w:r>
          </w:p>
          <w:p w14:paraId="680D9139" w14:textId="77777777" w:rsidR="00F137E8" w:rsidRPr="00F56577" w:rsidRDefault="00F137E8" w:rsidP="00C77AFF">
            <w:pPr>
              <w:pStyle w:val="PL"/>
              <w:rPr>
                <w:noProof w:val="0"/>
              </w:rPr>
            </w:pPr>
            <w:r w:rsidRPr="00F56577">
              <w:rPr>
                <w:noProof w:val="0"/>
              </w:rPr>
              <w:tab/>
              <w:t>tti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CHOICE {</w:t>
            </w:r>
          </w:p>
          <w:p w14:paraId="6B891FEE" w14:textId="77777777" w:rsidR="00F137E8" w:rsidRPr="00F56577" w:rsidRDefault="00F137E8" w:rsidP="00C77AFF">
            <w:pPr>
              <w:pStyle w:val="PL"/>
              <w:rPr>
                <w:noProof w:val="0"/>
              </w:rPr>
            </w:pPr>
            <w:r w:rsidRPr="00F56577">
              <w:rPr>
                <w:noProof w:val="0"/>
              </w:rPr>
              <w:tab/>
            </w:r>
            <w:r w:rsidRPr="00F56577">
              <w:rPr>
                <w:noProof w:val="0"/>
              </w:rPr>
              <w:tab/>
              <w:t>tti10</w:t>
            </w:r>
            <w:r w:rsidRPr="00F56577">
              <w:rPr>
                <w:noProof w:val="0"/>
              </w:rPr>
              <w:tab/>
            </w:r>
            <w:r w:rsidRPr="00F56577">
              <w:rPr>
                <w:noProof w:val="0"/>
              </w:rPr>
              <w:tab/>
            </w:r>
            <w:r w:rsidRPr="00F56577">
              <w:rPr>
                <w:noProof w:val="0"/>
              </w:rPr>
              <w:tab/>
            </w:r>
            <w:r w:rsidRPr="00F56577">
              <w:rPr>
                <w:noProof w:val="0"/>
              </w:rPr>
              <w:tab/>
            </w:r>
            <w:r w:rsidRPr="00F56577">
              <w:rPr>
                <w:noProof w:val="0"/>
              </w:rPr>
              <w:tab/>
              <w:t>CommonOrDedicatedTF_InfoList,</w:t>
            </w:r>
          </w:p>
          <w:p w14:paraId="069AE0B4" w14:textId="77777777" w:rsidR="00F137E8" w:rsidRPr="00F56577" w:rsidRDefault="00F137E8" w:rsidP="00C77AFF">
            <w:pPr>
              <w:pStyle w:val="PL"/>
              <w:rPr>
                <w:noProof w:val="0"/>
              </w:rPr>
            </w:pPr>
            <w:r w:rsidRPr="00F56577">
              <w:rPr>
                <w:noProof w:val="0"/>
              </w:rPr>
              <w:tab/>
            </w:r>
            <w:r w:rsidRPr="00F56577">
              <w:rPr>
                <w:noProof w:val="0"/>
              </w:rPr>
              <w:tab/>
              <w:t>tti20</w:t>
            </w:r>
            <w:r w:rsidRPr="00F56577">
              <w:rPr>
                <w:noProof w:val="0"/>
              </w:rPr>
              <w:tab/>
            </w:r>
            <w:r w:rsidRPr="00F56577">
              <w:rPr>
                <w:noProof w:val="0"/>
              </w:rPr>
              <w:tab/>
            </w:r>
            <w:r w:rsidRPr="00F56577">
              <w:rPr>
                <w:noProof w:val="0"/>
              </w:rPr>
              <w:tab/>
            </w:r>
            <w:r w:rsidRPr="00F56577">
              <w:rPr>
                <w:noProof w:val="0"/>
              </w:rPr>
              <w:tab/>
            </w:r>
            <w:r w:rsidRPr="00F56577">
              <w:rPr>
                <w:noProof w:val="0"/>
              </w:rPr>
              <w:tab/>
              <w:t>CommonOrDedicatedTF_InfoList,</w:t>
            </w:r>
          </w:p>
          <w:p w14:paraId="7EAB1AF3" w14:textId="77777777" w:rsidR="00F137E8" w:rsidRPr="00F56577" w:rsidRDefault="00F137E8" w:rsidP="00C77AFF">
            <w:pPr>
              <w:pStyle w:val="PL"/>
              <w:rPr>
                <w:noProof w:val="0"/>
              </w:rPr>
            </w:pPr>
            <w:r w:rsidRPr="00F56577">
              <w:rPr>
                <w:noProof w:val="0"/>
              </w:rPr>
              <w:tab/>
            </w:r>
            <w:r w:rsidRPr="00F56577">
              <w:rPr>
                <w:noProof w:val="0"/>
              </w:rPr>
              <w:tab/>
              <w:t>tti40</w:t>
            </w:r>
            <w:r w:rsidRPr="00F56577">
              <w:rPr>
                <w:noProof w:val="0"/>
              </w:rPr>
              <w:tab/>
            </w:r>
            <w:r w:rsidRPr="00F56577">
              <w:rPr>
                <w:noProof w:val="0"/>
              </w:rPr>
              <w:tab/>
            </w:r>
            <w:r w:rsidRPr="00F56577">
              <w:rPr>
                <w:noProof w:val="0"/>
              </w:rPr>
              <w:tab/>
            </w:r>
            <w:r w:rsidRPr="00F56577">
              <w:rPr>
                <w:noProof w:val="0"/>
              </w:rPr>
              <w:tab/>
            </w:r>
            <w:r w:rsidRPr="00F56577">
              <w:rPr>
                <w:noProof w:val="0"/>
              </w:rPr>
              <w:tab/>
              <w:t>CommonOrDedicatedTF_InfoList,</w:t>
            </w:r>
          </w:p>
          <w:p w14:paraId="0535DA03" w14:textId="77777777" w:rsidR="00F137E8" w:rsidRPr="00F56577" w:rsidRDefault="00F137E8" w:rsidP="00C77AFF">
            <w:pPr>
              <w:pStyle w:val="PL"/>
              <w:rPr>
                <w:noProof w:val="0"/>
              </w:rPr>
            </w:pPr>
            <w:r w:rsidRPr="00F56577">
              <w:rPr>
                <w:noProof w:val="0"/>
              </w:rPr>
              <w:tab/>
            </w:r>
            <w:r w:rsidRPr="00F56577">
              <w:rPr>
                <w:noProof w:val="0"/>
              </w:rPr>
              <w:tab/>
              <w:t>tti80</w:t>
            </w:r>
            <w:r w:rsidRPr="00F56577">
              <w:rPr>
                <w:noProof w:val="0"/>
              </w:rPr>
              <w:tab/>
            </w:r>
            <w:r w:rsidRPr="00F56577">
              <w:rPr>
                <w:noProof w:val="0"/>
              </w:rPr>
              <w:tab/>
            </w:r>
            <w:r w:rsidRPr="00F56577">
              <w:rPr>
                <w:noProof w:val="0"/>
              </w:rPr>
              <w:tab/>
            </w:r>
            <w:r w:rsidRPr="00F56577">
              <w:rPr>
                <w:noProof w:val="0"/>
              </w:rPr>
              <w:tab/>
            </w:r>
            <w:r w:rsidRPr="00F56577">
              <w:rPr>
                <w:noProof w:val="0"/>
              </w:rPr>
              <w:tab/>
              <w:t>CommonOrDedicatedTF_InfoList,</w:t>
            </w:r>
          </w:p>
          <w:p w14:paraId="7DF950C5" w14:textId="77777777" w:rsidR="00F137E8" w:rsidRPr="00F56577" w:rsidRDefault="00F137E8" w:rsidP="00C77AFF">
            <w:pPr>
              <w:pStyle w:val="PL"/>
              <w:rPr>
                <w:noProof w:val="0"/>
              </w:rPr>
            </w:pPr>
            <w:r w:rsidRPr="00F56577">
              <w:rPr>
                <w:noProof w:val="0"/>
              </w:rPr>
              <w:tab/>
            </w:r>
            <w:r w:rsidRPr="00F56577">
              <w:rPr>
                <w:noProof w:val="0"/>
              </w:rPr>
              <w:tab/>
              <w:t>dynamic</w:t>
            </w:r>
            <w:r w:rsidRPr="00F56577">
              <w:rPr>
                <w:noProof w:val="0"/>
              </w:rPr>
              <w:tab/>
            </w:r>
            <w:r w:rsidRPr="00F56577">
              <w:rPr>
                <w:noProof w:val="0"/>
              </w:rPr>
              <w:tab/>
            </w:r>
            <w:r w:rsidRPr="00F56577">
              <w:rPr>
                <w:noProof w:val="0"/>
              </w:rPr>
              <w:tab/>
            </w:r>
            <w:r w:rsidRPr="00F56577">
              <w:rPr>
                <w:noProof w:val="0"/>
              </w:rPr>
              <w:tab/>
            </w:r>
            <w:r w:rsidRPr="00F56577">
              <w:rPr>
                <w:noProof w:val="0"/>
              </w:rPr>
              <w:tab/>
              <w:t>CommonOrDedicatedTF_InfoList_DynamicTTI</w:t>
            </w:r>
          </w:p>
          <w:p w14:paraId="609C91CC" w14:textId="77777777" w:rsidR="00F137E8" w:rsidRPr="00F56577" w:rsidRDefault="00F137E8" w:rsidP="00C77AFF">
            <w:pPr>
              <w:pStyle w:val="PL"/>
              <w:rPr>
                <w:noProof w:val="0"/>
              </w:rPr>
            </w:pPr>
            <w:r w:rsidRPr="00F56577">
              <w:rPr>
                <w:noProof w:val="0"/>
              </w:rPr>
              <w:tab/>
              <w:t>},</w:t>
            </w:r>
          </w:p>
          <w:p w14:paraId="71921F3D" w14:textId="77777777" w:rsidR="00F137E8" w:rsidRPr="00F56577" w:rsidRDefault="00F137E8" w:rsidP="00C77AFF">
            <w:pPr>
              <w:pStyle w:val="PL"/>
              <w:rPr>
                <w:noProof w:val="0"/>
              </w:rPr>
            </w:pPr>
            <w:r w:rsidRPr="00F56577">
              <w:rPr>
                <w:noProof w:val="0"/>
              </w:rPr>
              <w:tab/>
              <w:t>semistaticTF_Information</w:t>
            </w:r>
            <w:r w:rsidRPr="00F56577">
              <w:rPr>
                <w:noProof w:val="0"/>
              </w:rPr>
              <w:tab/>
              <w:t>SemistaticTF_Information</w:t>
            </w:r>
          </w:p>
          <w:p w14:paraId="0DC56917" w14:textId="77777777" w:rsidR="00F137E8" w:rsidRPr="00F56577" w:rsidRDefault="00F137E8" w:rsidP="00C77AFF">
            <w:pPr>
              <w:pStyle w:val="PL"/>
              <w:rPr>
                <w:noProof w:val="0"/>
              </w:rPr>
            </w:pPr>
            <w:r w:rsidRPr="00F56577">
              <w:rPr>
                <w:noProof w:val="0"/>
              </w:rPr>
              <w:t>}</w:t>
            </w:r>
          </w:p>
        </w:tc>
      </w:tr>
    </w:tbl>
    <w:p w14:paraId="3ADEA11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C40168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9D7F0D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E19649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1ACA3B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71079B1" w14:textId="77777777" w:rsidR="00F137E8" w:rsidRPr="00F56577" w:rsidRDefault="00F137E8" w:rsidP="00C77AFF">
            <w:pPr>
              <w:pStyle w:val="TAL"/>
            </w:pPr>
            <w:r w:rsidRPr="00F56577">
              <w:t>CommonOrDedicatedTF_InfoList</w:t>
            </w:r>
          </w:p>
        </w:tc>
      </w:tr>
      <w:tr w:rsidR="00F137E8" w:rsidRPr="00F56577" w14:paraId="49B58B8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34541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58BA7EA" w14:textId="77777777" w:rsidR="00F137E8" w:rsidRPr="00F56577" w:rsidRDefault="00F137E8" w:rsidP="00C77AFF">
            <w:pPr>
              <w:pStyle w:val="TAL"/>
            </w:pPr>
            <w:r w:rsidRPr="00F56577">
              <w:t>Transport Format Set</w:t>
            </w:r>
          </w:p>
        </w:tc>
      </w:tr>
      <w:tr w:rsidR="00F137E8" w:rsidRPr="00F56577" w14:paraId="5CFA54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4B5C95A" w14:textId="77777777" w:rsidR="00F137E8" w:rsidRPr="00F56577" w:rsidRDefault="00F137E8" w:rsidP="00C77AFF">
            <w:pPr>
              <w:pStyle w:val="TAH"/>
            </w:pPr>
            <w:r w:rsidRPr="00F56577">
              <w:t>Type Definition</w:t>
            </w:r>
          </w:p>
        </w:tc>
      </w:tr>
      <w:tr w:rsidR="00F137E8" w:rsidRPr="00F56577" w14:paraId="49C9DAF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A8274DC" w14:textId="77777777" w:rsidR="00F137E8" w:rsidRPr="00F56577" w:rsidRDefault="00F137E8" w:rsidP="00C77AFF">
            <w:pPr>
              <w:pStyle w:val="PL"/>
              <w:rPr>
                <w:noProof w:val="0"/>
              </w:rPr>
            </w:pPr>
            <w:r w:rsidRPr="00F56577">
              <w:rPr>
                <w:noProof w:val="0"/>
              </w:rPr>
              <w:t>SEQUENCE (SIZE (1..maxTF)) OF CommonOrDedicatedTF_Info</w:t>
            </w:r>
          </w:p>
        </w:tc>
      </w:tr>
    </w:tbl>
    <w:p w14:paraId="5FE0F9C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62037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4DC651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B84C0F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0A39C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C581E07" w14:textId="77777777" w:rsidR="00F137E8" w:rsidRPr="00F56577" w:rsidRDefault="00F137E8" w:rsidP="00C77AFF">
            <w:pPr>
              <w:pStyle w:val="TAL"/>
            </w:pPr>
            <w:r w:rsidRPr="00F56577">
              <w:t>CommonOrDedicatedTF_Info</w:t>
            </w:r>
          </w:p>
        </w:tc>
      </w:tr>
      <w:tr w:rsidR="00F137E8" w:rsidRPr="00F56577" w14:paraId="46EDEA6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ECB0E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94C8097" w14:textId="77777777" w:rsidR="00F137E8" w:rsidRPr="00F56577" w:rsidRDefault="00F137E8" w:rsidP="00C77AFF">
            <w:pPr>
              <w:pStyle w:val="TAL"/>
            </w:pPr>
            <w:r w:rsidRPr="00F56577">
              <w:t>Transport Format Set</w:t>
            </w:r>
          </w:p>
        </w:tc>
      </w:tr>
      <w:tr w:rsidR="00F137E8" w:rsidRPr="00F56577" w14:paraId="43E20A5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478C67" w14:textId="77777777" w:rsidR="00F137E8" w:rsidRPr="00F56577" w:rsidRDefault="00F137E8" w:rsidP="00C77AFF">
            <w:pPr>
              <w:pStyle w:val="TAH"/>
            </w:pPr>
            <w:r w:rsidRPr="00F56577">
              <w:t>Type Definition</w:t>
            </w:r>
          </w:p>
        </w:tc>
      </w:tr>
      <w:tr w:rsidR="00F137E8" w:rsidRPr="00F56577" w14:paraId="645ED43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1B43513" w14:textId="77777777" w:rsidR="00F137E8" w:rsidRPr="00F56577" w:rsidRDefault="00F137E8" w:rsidP="00C77AFF">
            <w:pPr>
              <w:pStyle w:val="PL"/>
              <w:rPr>
                <w:noProof w:val="0"/>
              </w:rPr>
            </w:pPr>
            <w:r w:rsidRPr="00F56577">
              <w:rPr>
                <w:noProof w:val="0"/>
              </w:rPr>
              <w:t>SEQUENCE {</w:t>
            </w:r>
          </w:p>
          <w:p w14:paraId="096508F3" w14:textId="77777777" w:rsidR="00F137E8" w:rsidRPr="00F56577" w:rsidRDefault="00F137E8" w:rsidP="00C77AFF">
            <w:pPr>
              <w:pStyle w:val="PL"/>
              <w:rPr>
                <w:noProof w:val="0"/>
              </w:rPr>
            </w:pPr>
            <w:r w:rsidRPr="00F56577">
              <w:rPr>
                <w:noProof w:val="0"/>
              </w:rPr>
              <w:tab/>
              <w:t>tb_Size</w:t>
            </w:r>
            <w:r w:rsidRPr="00F56577">
              <w:rPr>
                <w:noProof w:val="0"/>
              </w:rPr>
              <w:tab/>
            </w:r>
            <w:r w:rsidRPr="00F56577">
              <w:rPr>
                <w:noProof w:val="0"/>
              </w:rPr>
              <w:tab/>
            </w:r>
            <w:r w:rsidRPr="00F56577">
              <w:rPr>
                <w:noProof w:val="0"/>
              </w:rPr>
              <w:tab/>
            </w:r>
            <w:r w:rsidRPr="00F56577">
              <w:rPr>
                <w:noProof w:val="0"/>
              </w:rPr>
              <w:tab/>
            </w:r>
            <w:r w:rsidRPr="00F56577">
              <w:rPr>
                <w:noProof w:val="0"/>
              </w:rPr>
              <w:tab/>
              <w:t>INTEGER (0..5035),</w:t>
            </w:r>
          </w:p>
          <w:p w14:paraId="04150D1A" w14:textId="77777777" w:rsidR="00F137E8" w:rsidRPr="00F56577" w:rsidRDefault="00F137E8" w:rsidP="00C77AFF">
            <w:pPr>
              <w:pStyle w:val="PL"/>
              <w:rPr>
                <w:noProof w:val="0"/>
              </w:rPr>
            </w:pPr>
            <w:r w:rsidRPr="00F56577">
              <w:rPr>
                <w:noProof w:val="0"/>
              </w:rPr>
              <w:tab/>
              <w:t>numberOfTbSizeList</w:t>
            </w:r>
            <w:r w:rsidRPr="00F56577">
              <w:rPr>
                <w:noProof w:val="0"/>
              </w:rPr>
              <w:tab/>
            </w:r>
            <w:r w:rsidRPr="00F56577">
              <w:rPr>
                <w:noProof w:val="0"/>
              </w:rPr>
              <w:tab/>
              <w:t>SEQUENCE (SIZE (1..maxTF)) OF NumberOfTransportBlocks,</w:t>
            </w:r>
          </w:p>
          <w:p w14:paraId="36A4421D" w14:textId="77777777" w:rsidR="00F137E8" w:rsidRPr="00F56577" w:rsidRDefault="00F137E8" w:rsidP="00C77AFF">
            <w:pPr>
              <w:pStyle w:val="PL"/>
              <w:rPr>
                <w:noProof w:val="0"/>
              </w:rPr>
            </w:pPr>
            <w:r w:rsidRPr="00F56577">
              <w:rPr>
                <w:noProof w:val="0"/>
              </w:rPr>
              <w:tab/>
              <w:t>logicalChannelList</w:t>
            </w:r>
            <w:r w:rsidRPr="00F56577">
              <w:rPr>
                <w:noProof w:val="0"/>
              </w:rPr>
              <w:tab/>
            </w:r>
            <w:r w:rsidRPr="00F56577">
              <w:rPr>
                <w:noProof w:val="0"/>
              </w:rPr>
              <w:tab/>
              <w:t xml:space="preserve">SS_LogicalChannelList </w:t>
            </w:r>
          </w:p>
          <w:p w14:paraId="568917B1" w14:textId="77777777" w:rsidR="00F137E8" w:rsidRPr="00F56577" w:rsidRDefault="00F137E8" w:rsidP="00C77AFF">
            <w:pPr>
              <w:pStyle w:val="PL"/>
              <w:rPr>
                <w:noProof w:val="0"/>
              </w:rPr>
            </w:pPr>
            <w:r w:rsidRPr="00F56577">
              <w:rPr>
                <w:noProof w:val="0"/>
              </w:rPr>
              <w:t>}</w:t>
            </w:r>
          </w:p>
        </w:tc>
      </w:tr>
    </w:tbl>
    <w:p w14:paraId="25011A6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DC3F73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65FA183"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AFC028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1F067B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EC732FD" w14:textId="77777777" w:rsidR="00F137E8" w:rsidRPr="00F56577" w:rsidRDefault="00F137E8" w:rsidP="00C77AFF">
            <w:pPr>
              <w:pStyle w:val="TAL"/>
            </w:pPr>
            <w:r w:rsidRPr="00F56577">
              <w:t>CommonOrDedicatedTF_InfoList_DynamicTTI</w:t>
            </w:r>
          </w:p>
        </w:tc>
      </w:tr>
      <w:tr w:rsidR="00F137E8" w:rsidRPr="00F56577" w14:paraId="45AC88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0F8EC9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8998C6A" w14:textId="77777777" w:rsidR="00F137E8" w:rsidRPr="00F56577" w:rsidRDefault="00F137E8" w:rsidP="00C77AFF">
            <w:pPr>
              <w:pStyle w:val="TAL"/>
            </w:pPr>
            <w:r w:rsidRPr="00F56577">
              <w:t>Transport Format Set for TDD mode</w:t>
            </w:r>
          </w:p>
        </w:tc>
      </w:tr>
      <w:tr w:rsidR="00F137E8" w:rsidRPr="00F56577" w14:paraId="1DA2C50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6F91B8E" w14:textId="77777777" w:rsidR="00F137E8" w:rsidRPr="00F56577" w:rsidRDefault="00F137E8" w:rsidP="00C77AFF">
            <w:pPr>
              <w:pStyle w:val="TAH"/>
            </w:pPr>
            <w:r w:rsidRPr="00F56577">
              <w:t>Type Definition</w:t>
            </w:r>
          </w:p>
        </w:tc>
      </w:tr>
      <w:tr w:rsidR="00F137E8" w:rsidRPr="00F56577" w14:paraId="470DE35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86E0227" w14:textId="77777777" w:rsidR="00F137E8" w:rsidRPr="00F56577" w:rsidRDefault="00F137E8" w:rsidP="00C77AFF">
            <w:pPr>
              <w:pStyle w:val="PL"/>
              <w:rPr>
                <w:noProof w:val="0"/>
              </w:rPr>
            </w:pPr>
            <w:r w:rsidRPr="00F56577">
              <w:rPr>
                <w:noProof w:val="0"/>
              </w:rPr>
              <w:t>SEQUENCE {</w:t>
            </w:r>
          </w:p>
          <w:p w14:paraId="7F554CC2" w14:textId="77777777" w:rsidR="00F137E8" w:rsidRPr="00F56577" w:rsidRDefault="00F137E8" w:rsidP="00C77AFF">
            <w:pPr>
              <w:pStyle w:val="PL"/>
              <w:rPr>
                <w:noProof w:val="0"/>
              </w:rPr>
            </w:pPr>
            <w:r w:rsidRPr="00F56577">
              <w:rPr>
                <w:noProof w:val="0"/>
              </w:rPr>
              <w:tab/>
              <w:t>tb_Size</w:t>
            </w:r>
            <w:r w:rsidRPr="00F56577">
              <w:rPr>
                <w:noProof w:val="0"/>
              </w:rPr>
              <w:tab/>
            </w:r>
            <w:r w:rsidRPr="00F56577">
              <w:rPr>
                <w:noProof w:val="0"/>
              </w:rPr>
              <w:tab/>
            </w:r>
            <w:r w:rsidRPr="00F56577">
              <w:rPr>
                <w:noProof w:val="0"/>
              </w:rPr>
              <w:tab/>
            </w:r>
            <w:r w:rsidRPr="00F56577">
              <w:rPr>
                <w:noProof w:val="0"/>
              </w:rPr>
              <w:tab/>
            </w:r>
            <w:r w:rsidRPr="00F56577">
              <w:rPr>
                <w:noProof w:val="0"/>
              </w:rPr>
              <w:tab/>
              <w:t>INTEGER (0..5035),</w:t>
            </w:r>
          </w:p>
          <w:p w14:paraId="066EB055" w14:textId="77777777" w:rsidR="00F137E8" w:rsidRPr="00F56577" w:rsidRDefault="00F137E8" w:rsidP="00C77AFF">
            <w:pPr>
              <w:pStyle w:val="PL"/>
              <w:rPr>
                <w:noProof w:val="0"/>
              </w:rPr>
            </w:pPr>
            <w:r w:rsidRPr="00F56577">
              <w:rPr>
                <w:noProof w:val="0"/>
              </w:rPr>
              <w:tab/>
              <w:t>numberOfTbSizeList</w:t>
            </w:r>
            <w:r w:rsidRPr="00F56577">
              <w:rPr>
                <w:noProof w:val="0"/>
              </w:rPr>
              <w:tab/>
            </w:r>
            <w:r w:rsidRPr="00F56577">
              <w:rPr>
                <w:noProof w:val="0"/>
              </w:rPr>
              <w:tab/>
              <w:t>SEQUENCE (SIZE (1..maxTF)) OF NumberOfTransportBlocks,</w:t>
            </w:r>
          </w:p>
          <w:p w14:paraId="5F6F581C" w14:textId="77777777" w:rsidR="00F137E8" w:rsidRPr="00F56577" w:rsidRDefault="00F137E8" w:rsidP="00C77AFF">
            <w:pPr>
              <w:pStyle w:val="PL"/>
              <w:rPr>
                <w:noProof w:val="0"/>
              </w:rPr>
            </w:pPr>
            <w:r w:rsidRPr="00F56577">
              <w:rPr>
                <w:noProof w:val="0"/>
              </w:rPr>
              <w:tab/>
              <w:t>logicalChannelList</w:t>
            </w:r>
            <w:r w:rsidRPr="00F56577">
              <w:rPr>
                <w:noProof w:val="0"/>
              </w:rPr>
              <w:tab/>
            </w:r>
            <w:r w:rsidRPr="00F56577">
              <w:rPr>
                <w:noProof w:val="0"/>
              </w:rPr>
              <w:tab/>
              <w:t xml:space="preserve">SS_LogicalChannelList </w:t>
            </w:r>
          </w:p>
          <w:p w14:paraId="4D9422F5" w14:textId="77777777" w:rsidR="00F137E8" w:rsidRPr="00F56577" w:rsidRDefault="00F137E8" w:rsidP="00C77AFF">
            <w:pPr>
              <w:pStyle w:val="PL"/>
              <w:rPr>
                <w:noProof w:val="0"/>
              </w:rPr>
            </w:pPr>
            <w:r w:rsidRPr="00F56577">
              <w:rPr>
                <w:noProof w:val="0"/>
              </w:rPr>
              <w:t>}</w:t>
            </w:r>
          </w:p>
        </w:tc>
      </w:tr>
    </w:tbl>
    <w:p w14:paraId="7AD7BF1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243D9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1CA0B67"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C67B81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5CB00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AD94637" w14:textId="77777777" w:rsidR="00F137E8" w:rsidRPr="00F56577" w:rsidRDefault="00F137E8" w:rsidP="00C77AFF">
            <w:pPr>
              <w:pStyle w:val="TAL"/>
            </w:pPr>
            <w:r w:rsidRPr="00F56577">
              <w:rPr>
                <w:snapToGrid w:val="0"/>
              </w:rPr>
              <w:t>TrchConfigType</w:t>
            </w:r>
          </w:p>
        </w:tc>
      </w:tr>
      <w:tr w:rsidR="00F137E8" w:rsidRPr="00F56577" w14:paraId="4A6AD46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20E645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D2BF535" w14:textId="77777777" w:rsidR="00F137E8" w:rsidRPr="00F56577" w:rsidRDefault="00F137E8" w:rsidP="00C77AFF">
            <w:pPr>
              <w:pStyle w:val="TAL"/>
            </w:pPr>
          </w:p>
        </w:tc>
      </w:tr>
      <w:tr w:rsidR="00F137E8" w:rsidRPr="00F56577" w14:paraId="2AD22D5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F63982F" w14:textId="77777777" w:rsidR="00F137E8" w:rsidRPr="00F56577" w:rsidRDefault="00F137E8" w:rsidP="00C77AFF">
            <w:pPr>
              <w:pStyle w:val="TAH"/>
            </w:pPr>
            <w:r w:rsidRPr="00F56577">
              <w:t>Type Definition</w:t>
            </w:r>
          </w:p>
        </w:tc>
      </w:tr>
      <w:tr w:rsidR="00F137E8" w:rsidRPr="00F56577" w14:paraId="5CE57CE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C219281" w14:textId="77777777" w:rsidR="00F137E8" w:rsidRPr="00F56577" w:rsidRDefault="00F137E8" w:rsidP="00C77AFF">
            <w:pPr>
              <w:pStyle w:val="PL"/>
              <w:rPr>
                <w:noProof w:val="0"/>
                <w:snapToGrid w:val="0"/>
              </w:rPr>
            </w:pPr>
            <w:r w:rsidRPr="00F56577">
              <w:rPr>
                <w:noProof w:val="0"/>
                <w:snapToGrid w:val="0"/>
              </w:rPr>
              <w:t>CHOICE {</w:t>
            </w:r>
          </w:p>
          <w:p w14:paraId="0EFE586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nonDch</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4E920C5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dch</w:t>
            </w:r>
            <w:r w:rsidRPr="00F56577">
              <w:rPr>
                <w:noProof w:val="0"/>
                <w:snapToGrid w:val="0"/>
              </w:rPr>
              <w:tab/>
              <w:t xml:space="preserve">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{normal(0), softHO(1)}</w:t>
            </w:r>
          </w:p>
          <w:p w14:paraId="53F0EDF4" w14:textId="77777777" w:rsidR="00F137E8" w:rsidRPr="00F56577" w:rsidRDefault="00F137E8" w:rsidP="00C77AFF">
            <w:pPr>
              <w:pStyle w:val="PL"/>
              <w:rPr>
                <w:noProof w:val="0"/>
              </w:rPr>
            </w:pPr>
            <w:r w:rsidRPr="00F56577">
              <w:rPr>
                <w:noProof w:val="0"/>
                <w:snapToGrid w:val="0"/>
              </w:rPr>
              <w:t>}</w:t>
            </w:r>
          </w:p>
        </w:tc>
      </w:tr>
    </w:tbl>
    <w:p w14:paraId="6AF4E2B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586533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FAB3112" w14:textId="77777777" w:rsidR="00F137E8" w:rsidRPr="00F56577" w:rsidRDefault="00F137E8" w:rsidP="00C77AFF">
            <w:pPr>
              <w:pStyle w:val="TAH"/>
            </w:pPr>
            <w:r w:rsidRPr="00F56577">
              <w:lastRenderedPageBreak/>
              <w:t>ASN.1 Type Definition</w:t>
            </w:r>
          </w:p>
        </w:tc>
      </w:tr>
      <w:tr w:rsidR="00F137E8" w:rsidRPr="00F56577" w14:paraId="402211D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33FA8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E1E6C01" w14:textId="77777777" w:rsidR="00F137E8" w:rsidRPr="00F56577" w:rsidRDefault="00F137E8" w:rsidP="00C77AFF">
            <w:pPr>
              <w:pStyle w:val="TAL"/>
            </w:pPr>
            <w:r w:rsidRPr="00F56577">
              <w:t>HS_DSCHMACdFlows</w:t>
            </w:r>
          </w:p>
        </w:tc>
      </w:tr>
      <w:tr w:rsidR="00F137E8" w:rsidRPr="00F56577" w14:paraId="524D120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1451A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48C817B"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1D50060E" w14:textId="77777777" w:rsidR="00F137E8" w:rsidRPr="00F56577" w:rsidRDefault="00F137E8" w:rsidP="00C77AFF">
            <w:pPr>
              <w:pStyle w:val="TAL"/>
            </w:pPr>
            <w:r w:rsidRPr="00F56577">
              <w:t>Within the ACK/NACK repetition period indicated by ackNackRepetitionFactor the SS shall not transmit MAC-hs PDU's on HS-PDSCH.</w:t>
            </w:r>
          </w:p>
          <w:p w14:paraId="22050DAC" w14:textId="77777777" w:rsidR="00F137E8" w:rsidRPr="00F56577" w:rsidRDefault="00F137E8" w:rsidP="00C77AFF">
            <w:pPr>
              <w:pStyle w:val="TAL"/>
            </w:pPr>
            <w:r w:rsidRPr="00F56577">
              <w:t>Only one among harqInfo and harqInfo_r7 shall be present. Harq_Info_r7 shall be used for Rel-7 or later.</w:t>
            </w:r>
          </w:p>
          <w:p w14:paraId="36EA3702" w14:textId="77777777" w:rsidR="00F137E8" w:rsidRPr="00F56577" w:rsidRDefault="00F137E8" w:rsidP="00C77AFF">
            <w:pPr>
              <w:pStyle w:val="TAL"/>
            </w:pPr>
            <w:r w:rsidRPr="00F56577">
              <w:t>mimoStatus represents status of MIMO, and shall be set only if mimo_Parameters are provided in HS-PDSCH configuration</w:t>
            </w:r>
          </w:p>
        </w:tc>
      </w:tr>
      <w:tr w:rsidR="00F137E8" w:rsidRPr="00F56577" w14:paraId="1B6B555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BA841E" w14:textId="77777777" w:rsidR="00F137E8" w:rsidRPr="00F56577" w:rsidRDefault="00F137E8" w:rsidP="00C77AFF">
            <w:pPr>
              <w:pStyle w:val="TAH"/>
            </w:pPr>
            <w:r w:rsidRPr="00F56577">
              <w:t>Type Definition</w:t>
            </w:r>
          </w:p>
        </w:tc>
      </w:tr>
      <w:tr w:rsidR="00F137E8" w:rsidRPr="00F56577" w14:paraId="5EA199B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FB6519B" w14:textId="77777777" w:rsidR="00F137E8" w:rsidRPr="00F56577" w:rsidRDefault="00F137E8" w:rsidP="00C77AFF">
            <w:pPr>
              <w:pStyle w:val="PL"/>
              <w:rPr>
                <w:noProof w:val="0"/>
              </w:rPr>
            </w:pPr>
            <w:r w:rsidRPr="00F56577">
              <w:rPr>
                <w:noProof w:val="0"/>
              </w:rPr>
              <w:t>SEQUENCE</w:t>
            </w:r>
            <w:r w:rsidRPr="00F56577">
              <w:rPr>
                <w:noProof w:val="0"/>
              </w:rPr>
              <w:tab/>
            </w:r>
            <w:r w:rsidRPr="00F56577">
              <w:rPr>
                <w:noProof w:val="0"/>
              </w:rPr>
              <w:tab/>
              <w:t>{</w:t>
            </w:r>
          </w:p>
          <w:p w14:paraId="1065A770" w14:textId="77777777" w:rsidR="00F137E8" w:rsidRPr="00F56577" w:rsidRDefault="00F137E8" w:rsidP="00C77AFF">
            <w:pPr>
              <w:pStyle w:val="PL"/>
              <w:rPr>
                <w:noProof w:val="0"/>
                <w:snapToGrid w:val="0"/>
              </w:rPr>
            </w:pPr>
            <w:r w:rsidRPr="00F56577">
              <w:rPr>
                <w:noProof w:val="0"/>
              </w:rPr>
              <w:tab/>
            </w:r>
            <w:r w:rsidRPr="00F56577">
              <w:rPr>
                <w:noProof w:val="0"/>
              </w:rPr>
              <w:tab/>
              <w:t>harqInfo</w:t>
            </w:r>
            <w:r w:rsidRPr="00F56577">
              <w:rPr>
                <w:noProof w:val="0"/>
              </w:rPr>
              <w:tab/>
            </w:r>
            <w:r w:rsidRPr="00F56577">
              <w:rPr>
                <w:noProof w:val="0"/>
              </w:rPr>
              <w:tab/>
            </w:r>
            <w:r w:rsidRPr="00F56577">
              <w:rPr>
                <w:noProof w:val="0"/>
              </w:rPr>
              <w:tab/>
            </w:r>
            <w:r w:rsidRPr="00F56577">
              <w:rPr>
                <w:noProof w:val="0"/>
              </w:rPr>
              <w:tab/>
            </w:r>
            <w:r w:rsidRPr="00F56577">
              <w:rPr>
                <w:noProof w:val="0"/>
              </w:rPr>
              <w:tab/>
              <w:t>HARQ_Info</w:t>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r w:rsidRPr="00F56577">
              <w:rPr>
                <w:noProof w:val="0"/>
                <w:snapToGrid w:val="0"/>
              </w:rPr>
              <w:t>,</w:t>
            </w:r>
          </w:p>
          <w:p w14:paraId="26D53E8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xml:space="preserve">addOrReconfMACdFlow </w:t>
            </w:r>
            <w:r w:rsidRPr="00F56577">
              <w:rPr>
                <w:noProof w:val="0"/>
                <w:snapToGrid w:val="0"/>
              </w:rPr>
              <w:tab/>
            </w:r>
            <w:r w:rsidRPr="00F56577">
              <w:rPr>
                <w:noProof w:val="0"/>
                <w:snapToGrid w:val="0"/>
              </w:rPr>
              <w:tab/>
              <w:t>SS_AddOrReconfMAC_dFlow</w:t>
            </w:r>
            <w:r w:rsidRPr="00F56577">
              <w:rPr>
                <w:noProof w:val="0"/>
                <w:snapToGrid w:val="0"/>
              </w:rPr>
              <w:tab/>
            </w:r>
            <w:r w:rsidRPr="00F56577">
              <w:rPr>
                <w:noProof w:val="0"/>
                <w:snapToGrid w:val="0"/>
              </w:rPr>
              <w:tab/>
              <w:t>OPTIONAL,</w:t>
            </w:r>
          </w:p>
          <w:p w14:paraId="5DCD1F9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ackNackRepetitionFactor</w:t>
            </w:r>
            <w:r w:rsidRPr="00F56577">
              <w:rPr>
                <w:noProof w:val="0"/>
                <w:snapToGrid w:val="0"/>
              </w:rPr>
              <w:tab/>
            </w:r>
            <w:r w:rsidRPr="00F56577">
              <w:rPr>
                <w:noProof w:val="0"/>
                <w:snapToGrid w:val="0"/>
              </w:rPr>
              <w:tab/>
              <w:t>ACK_NACK_repetitionFactor</w:t>
            </w:r>
            <w:r w:rsidRPr="00F56577">
              <w:rPr>
                <w:noProof w:val="0"/>
                <w:snapToGrid w:val="0"/>
              </w:rPr>
              <w:tab/>
              <w:t>OPTIONAL,</w:t>
            </w:r>
          </w:p>
          <w:p w14:paraId="21415CBD" w14:textId="77777777" w:rsidR="00F137E8" w:rsidRPr="00F56577" w:rsidRDefault="00F137E8" w:rsidP="00C77AFF">
            <w:pPr>
              <w:pStyle w:val="PL"/>
              <w:rPr>
                <w:noProof w:val="0"/>
              </w:rPr>
            </w:pPr>
            <w:r w:rsidRPr="00F56577">
              <w:rPr>
                <w:noProof w:val="0"/>
              </w:rPr>
              <w:tab/>
            </w:r>
            <w:r w:rsidRPr="00F56577">
              <w:rPr>
                <w:noProof w:val="0"/>
              </w:rPr>
              <w:tab/>
              <w:t>harqInfo_r7</w:t>
            </w:r>
            <w:r w:rsidRPr="00F56577">
              <w:rPr>
                <w:noProof w:val="0"/>
              </w:rPr>
              <w:tab/>
            </w:r>
            <w:r w:rsidRPr="00F56577">
              <w:rPr>
                <w:noProof w:val="0"/>
              </w:rPr>
              <w:tab/>
            </w:r>
            <w:r w:rsidRPr="00F56577">
              <w:rPr>
                <w:noProof w:val="0"/>
              </w:rPr>
              <w:tab/>
            </w:r>
            <w:r w:rsidRPr="00F56577">
              <w:rPr>
                <w:noProof w:val="0"/>
              </w:rPr>
              <w:tab/>
            </w:r>
            <w:r w:rsidRPr="00F56577">
              <w:rPr>
                <w:noProof w:val="0"/>
              </w:rPr>
              <w:tab/>
              <w:t>HARQ_Info_r7</w:t>
            </w:r>
            <w:r w:rsidRPr="00F56577">
              <w:rPr>
                <w:noProof w:val="0"/>
              </w:rPr>
              <w:tab/>
            </w:r>
            <w:r w:rsidRPr="00F56577">
              <w:rPr>
                <w:noProof w:val="0"/>
              </w:rPr>
              <w:tab/>
            </w:r>
            <w:r w:rsidRPr="00F56577">
              <w:rPr>
                <w:noProof w:val="0"/>
              </w:rPr>
              <w:tab/>
            </w:r>
            <w:r w:rsidRPr="00F56577">
              <w:rPr>
                <w:noProof w:val="0"/>
              </w:rPr>
              <w:tab/>
              <w:t>OPTIONAL</w:t>
            </w:r>
          </w:p>
          <w:p w14:paraId="638F8EA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to be used for Rel-7 or later.</w:t>
            </w:r>
          </w:p>
          <w:p w14:paraId="1561A91E" w14:textId="77777777" w:rsidR="00F137E8" w:rsidRPr="00F56577" w:rsidRDefault="00F137E8" w:rsidP="00C77AFF">
            <w:pPr>
              <w:pStyle w:val="PL"/>
              <w:rPr>
                <w:noProof w:val="0"/>
              </w:rPr>
            </w:pPr>
            <w:r w:rsidRPr="00F56577">
              <w:rPr>
                <w:noProof w:val="0"/>
              </w:rPr>
              <w:t>}</w:t>
            </w:r>
          </w:p>
        </w:tc>
      </w:tr>
    </w:tbl>
    <w:p w14:paraId="78922B8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7F5E6C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A9D19DD" w14:textId="77777777" w:rsidR="00F137E8" w:rsidRPr="00F56577" w:rsidRDefault="00F137E8" w:rsidP="00C77AFF">
            <w:pPr>
              <w:pStyle w:val="TAH"/>
            </w:pPr>
            <w:r w:rsidRPr="00F56577">
              <w:t>ASN.1 Type Definition</w:t>
            </w:r>
          </w:p>
        </w:tc>
      </w:tr>
      <w:tr w:rsidR="00F137E8" w:rsidRPr="00F56577" w14:paraId="40FC156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A2988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BC1B2FB" w14:textId="77777777" w:rsidR="00F137E8" w:rsidRPr="00F56577" w:rsidRDefault="00F137E8" w:rsidP="00C77AFF">
            <w:pPr>
              <w:pStyle w:val="TAL"/>
            </w:pPr>
            <w:r w:rsidRPr="00F56577">
              <w:rPr>
                <w:snapToGrid w:val="0"/>
              </w:rPr>
              <w:t>EHS_DSCH_Flows</w:t>
            </w:r>
          </w:p>
        </w:tc>
      </w:tr>
      <w:tr w:rsidR="00F137E8" w:rsidRPr="00F56577" w14:paraId="51334CE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1CE28E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D03CB87" w14:textId="77777777" w:rsidR="00F137E8" w:rsidRPr="00F56577" w:rsidRDefault="00F137E8" w:rsidP="00C77AFF">
            <w:pPr>
              <w:pStyle w:val="TAL"/>
              <w:rPr>
                <w:snapToGrid w:val="0"/>
              </w:rPr>
            </w:pPr>
            <w:r w:rsidRPr="00F56577">
              <w:t xml:space="preserve">Applicable </w:t>
            </w:r>
            <w:r w:rsidRPr="00F56577">
              <w:rPr>
                <w:snapToGrid w:val="0"/>
              </w:rPr>
              <w:t>Rel-7 or later</w:t>
            </w:r>
          </w:p>
          <w:p w14:paraId="15A4014B" w14:textId="77777777" w:rsidR="00F137E8" w:rsidRPr="00F56577" w:rsidRDefault="00F137E8" w:rsidP="00C77AFF">
            <w:pPr>
              <w:pStyle w:val="TAL"/>
            </w:pPr>
            <w:r w:rsidRPr="00F56577">
              <w:t>Within the ACK/NACK repetition period indicated by ackNackRepetitionFactor the SS shall not transmit MAC-hs PDU's on HS-PDSCH.</w:t>
            </w:r>
          </w:p>
          <w:p w14:paraId="4FD2487A" w14:textId="77777777" w:rsidR="00F137E8" w:rsidRPr="00F56577" w:rsidRDefault="00F137E8" w:rsidP="00C77AFF">
            <w:pPr>
              <w:pStyle w:val="TAL"/>
              <w:rPr>
                <w:snapToGrid w:val="0"/>
              </w:rPr>
            </w:pPr>
            <w:r w:rsidRPr="00F56577">
              <w:t>mimoStatus represents status of MIMO, and shall be set only if mimo_Parameters are provided in HS-PDSCH configuration</w:t>
            </w:r>
          </w:p>
        </w:tc>
      </w:tr>
      <w:tr w:rsidR="00F137E8" w:rsidRPr="00F56577" w14:paraId="069E5A0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81B33C8" w14:textId="77777777" w:rsidR="00F137E8" w:rsidRPr="00F56577" w:rsidRDefault="00F137E8" w:rsidP="00C77AFF">
            <w:pPr>
              <w:pStyle w:val="TAH"/>
            </w:pPr>
            <w:r w:rsidRPr="00F56577">
              <w:t>Type Definition</w:t>
            </w:r>
          </w:p>
        </w:tc>
      </w:tr>
      <w:tr w:rsidR="00F137E8" w:rsidRPr="00F56577" w14:paraId="4306441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3F04DE8" w14:textId="77777777" w:rsidR="00F137E8" w:rsidRPr="00F56577" w:rsidRDefault="00F137E8" w:rsidP="00C77AFF">
            <w:pPr>
              <w:pStyle w:val="PL"/>
              <w:rPr>
                <w:noProof w:val="0"/>
              </w:rPr>
            </w:pPr>
            <w:r w:rsidRPr="00F56577">
              <w:rPr>
                <w:noProof w:val="0"/>
              </w:rPr>
              <w:t>SEQUENCE</w:t>
            </w:r>
            <w:r w:rsidRPr="00F56577">
              <w:rPr>
                <w:noProof w:val="0"/>
              </w:rPr>
              <w:tab/>
            </w:r>
            <w:r w:rsidRPr="00F56577">
              <w:rPr>
                <w:noProof w:val="0"/>
              </w:rPr>
              <w:tab/>
              <w:t>{</w:t>
            </w:r>
          </w:p>
          <w:p w14:paraId="34E979D3" w14:textId="77777777" w:rsidR="00F137E8" w:rsidRPr="00F56577" w:rsidRDefault="00F137E8" w:rsidP="00C77AFF">
            <w:pPr>
              <w:pStyle w:val="PL"/>
              <w:rPr>
                <w:noProof w:val="0"/>
                <w:snapToGrid w:val="0"/>
              </w:rPr>
            </w:pPr>
            <w:r w:rsidRPr="00F56577">
              <w:rPr>
                <w:noProof w:val="0"/>
              </w:rPr>
              <w:tab/>
              <w:t>harqInfo_r7</w:t>
            </w:r>
            <w:r w:rsidRPr="00F56577">
              <w:rPr>
                <w:noProof w:val="0"/>
              </w:rPr>
              <w:tab/>
            </w:r>
            <w:r w:rsidRPr="00F56577">
              <w:rPr>
                <w:noProof w:val="0"/>
              </w:rPr>
              <w:tab/>
            </w:r>
            <w:r w:rsidRPr="00F56577">
              <w:rPr>
                <w:noProof w:val="0"/>
              </w:rPr>
              <w:tab/>
            </w:r>
            <w:r w:rsidRPr="00F56577">
              <w:rPr>
                <w:noProof w:val="0"/>
              </w:rPr>
              <w:tab/>
            </w:r>
            <w:r w:rsidRPr="00F56577">
              <w:rPr>
                <w:noProof w:val="0"/>
              </w:rPr>
              <w:tab/>
              <w:t>HARQ_Info_r7</w:t>
            </w:r>
            <w:r w:rsidRPr="00F56577">
              <w:rPr>
                <w:noProof w:val="0"/>
              </w:rPr>
              <w:tab/>
            </w:r>
            <w:r w:rsidRPr="00F56577">
              <w:rPr>
                <w:noProof w:val="0"/>
              </w:rPr>
              <w:tab/>
            </w:r>
            <w:r w:rsidRPr="00F56577">
              <w:rPr>
                <w:noProof w:val="0"/>
              </w:rPr>
              <w:tab/>
            </w:r>
            <w:r w:rsidRPr="00F56577">
              <w:rPr>
                <w:noProof w:val="0"/>
              </w:rPr>
              <w:tab/>
              <w:t>OPTIONAL</w:t>
            </w:r>
            <w:r w:rsidRPr="00F56577">
              <w:rPr>
                <w:noProof w:val="0"/>
                <w:snapToGrid w:val="0"/>
              </w:rPr>
              <w:t>,</w:t>
            </w:r>
          </w:p>
          <w:p w14:paraId="7BF3647F" w14:textId="77777777" w:rsidR="00F137E8" w:rsidRPr="00F56577" w:rsidRDefault="00F137E8" w:rsidP="00C77AFF">
            <w:pPr>
              <w:pStyle w:val="PL"/>
              <w:rPr>
                <w:noProof w:val="0"/>
                <w:snapToGrid w:val="0"/>
              </w:rPr>
            </w:pPr>
            <w:r w:rsidRPr="00F56577">
              <w:rPr>
                <w:noProof w:val="0"/>
                <w:snapToGrid w:val="0"/>
              </w:rPr>
              <w:tab/>
              <w:t>addOrReconfMAC_ehs_ReordQ</w:t>
            </w:r>
            <w:r w:rsidRPr="00F56577">
              <w:rPr>
                <w:noProof w:val="0"/>
              </w:rPr>
              <w:tab/>
              <w:t>SS_MAC_ehs_AddReconfReordQueueList</w:t>
            </w:r>
            <w:r w:rsidRPr="00F56577">
              <w:rPr>
                <w:noProof w:val="0"/>
                <w:snapToGrid w:val="0"/>
              </w:rPr>
              <w:tab/>
              <w:t>OPTIONAL,</w:t>
            </w:r>
          </w:p>
          <w:p w14:paraId="43635BF7" w14:textId="77777777" w:rsidR="00F137E8" w:rsidRPr="00F56577" w:rsidRDefault="00F137E8" w:rsidP="00C77AFF">
            <w:pPr>
              <w:pStyle w:val="PL"/>
              <w:rPr>
                <w:noProof w:val="0"/>
                <w:snapToGrid w:val="0"/>
              </w:rPr>
            </w:pPr>
            <w:r w:rsidRPr="00F56577">
              <w:rPr>
                <w:noProof w:val="0"/>
                <w:snapToGrid w:val="0"/>
              </w:rPr>
              <w:tab/>
              <w:t>ackNackRepetitionFactor</w:t>
            </w:r>
            <w:r w:rsidRPr="00F56577">
              <w:rPr>
                <w:noProof w:val="0"/>
                <w:snapToGrid w:val="0"/>
              </w:rPr>
              <w:tab/>
            </w:r>
            <w:r w:rsidRPr="00F56577">
              <w:rPr>
                <w:noProof w:val="0"/>
                <w:snapToGrid w:val="0"/>
              </w:rPr>
              <w:tab/>
              <w:t>ACK_NACK_repetitionFactor</w:t>
            </w:r>
            <w:r w:rsidRPr="00F56577">
              <w:rPr>
                <w:noProof w:val="0"/>
                <w:snapToGrid w:val="0"/>
              </w:rPr>
              <w:tab/>
              <w:t>OPTIONAL,</w:t>
            </w:r>
          </w:p>
          <w:p w14:paraId="55CBE813" w14:textId="77777777" w:rsidR="00F137E8" w:rsidRPr="00F56577" w:rsidRDefault="00F137E8" w:rsidP="00C77AFF">
            <w:pPr>
              <w:pStyle w:val="PL"/>
              <w:rPr>
                <w:noProof w:val="0"/>
              </w:rPr>
            </w:pP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0A92F679" w14:textId="77777777" w:rsidR="00F137E8" w:rsidRPr="00F56577" w:rsidRDefault="00F137E8" w:rsidP="00C77AFF">
            <w:pPr>
              <w:pStyle w:val="PL"/>
              <w:rPr>
                <w:noProof w:val="0"/>
              </w:rPr>
            </w:pPr>
            <w:r w:rsidRPr="00F56577">
              <w:rPr>
                <w:noProof w:val="0"/>
              </w:rPr>
              <w:t>}</w:t>
            </w:r>
          </w:p>
        </w:tc>
      </w:tr>
    </w:tbl>
    <w:p w14:paraId="626E1E49"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22581C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58CB5C1" w14:textId="77777777" w:rsidR="00F137E8" w:rsidRPr="00F56577" w:rsidRDefault="00F137E8" w:rsidP="00C77AFF">
            <w:pPr>
              <w:pStyle w:val="TAH"/>
            </w:pPr>
            <w:r w:rsidRPr="00F56577">
              <w:t>ASN.1 Type Definition</w:t>
            </w:r>
          </w:p>
        </w:tc>
      </w:tr>
      <w:tr w:rsidR="00F137E8" w:rsidRPr="00F56577" w14:paraId="29E4C03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F0B93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4FF1C12" w14:textId="77777777" w:rsidR="00F137E8" w:rsidRPr="00F56577" w:rsidRDefault="00F137E8" w:rsidP="00C77AFF">
            <w:pPr>
              <w:pStyle w:val="TAL"/>
            </w:pPr>
            <w:r w:rsidRPr="00F56577">
              <w:t>SS_MAC_ehs_AddReconfReordQueueList</w:t>
            </w:r>
          </w:p>
        </w:tc>
      </w:tr>
      <w:tr w:rsidR="00F137E8" w:rsidRPr="00F56577" w14:paraId="35F082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B0055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6C95C8E" w14:textId="77777777" w:rsidR="00F137E8" w:rsidRPr="00F56577" w:rsidRDefault="00F137E8" w:rsidP="00C77AFF">
            <w:pPr>
              <w:pStyle w:val="TAL"/>
            </w:pPr>
            <w:r w:rsidRPr="00F56577">
              <w:t xml:space="preserve">Applicable </w:t>
            </w:r>
            <w:r w:rsidRPr="00F56577">
              <w:rPr>
                <w:snapToGrid w:val="0"/>
              </w:rPr>
              <w:t>Rel-7 or later</w:t>
            </w:r>
            <w:r w:rsidRPr="00F56577">
              <w:t xml:space="preserve"> </w:t>
            </w:r>
          </w:p>
        </w:tc>
      </w:tr>
      <w:tr w:rsidR="00F137E8" w:rsidRPr="00F56577" w14:paraId="426153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6D632A2" w14:textId="77777777" w:rsidR="00F137E8" w:rsidRPr="00F56577" w:rsidRDefault="00F137E8" w:rsidP="00C77AFF">
            <w:pPr>
              <w:pStyle w:val="TAH"/>
            </w:pPr>
            <w:r w:rsidRPr="00F56577">
              <w:t>Type Definition</w:t>
            </w:r>
          </w:p>
        </w:tc>
      </w:tr>
      <w:tr w:rsidR="00F137E8" w:rsidRPr="00F56577" w14:paraId="6187294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ADFA9F0" w14:textId="77777777" w:rsidR="00F137E8" w:rsidRPr="00F56577" w:rsidRDefault="00F137E8" w:rsidP="00C77AFF">
            <w:pPr>
              <w:pStyle w:val="PL"/>
              <w:rPr>
                <w:noProof w:val="0"/>
              </w:rPr>
            </w:pPr>
            <w:r w:rsidRPr="00F56577">
              <w:rPr>
                <w:noProof w:val="0"/>
              </w:rPr>
              <w:t>SEQUENCE (SIZE (1..maxQueueIDs)) OF SS_MAC_ehs_AddReconfReordQ</w:t>
            </w:r>
          </w:p>
        </w:tc>
      </w:tr>
    </w:tbl>
    <w:p w14:paraId="1947D234"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B1E7F4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357D1F4" w14:textId="77777777" w:rsidR="00F137E8" w:rsidRPr="00F56577" w:rsidRDefault="00F137E8" w:rsidP="00C77AFF">
            <w:pPr>
              <w:pStyle w:val="TAH"/>
            </w:pPr>
            <w:r w:rsidRPr="00F56577">
              <w:t>ASN.1 Type Definition</w:t>
            </w:r>
          </w:p>
        </w:tc>
      </w:tr>
      <w:tr w:rsidR="00F137E8" w:rsidRPr="00F56577" w14:paraId="545538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0536D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F156F21" w14:textId="77777777" w:rsidR="00F137E8" w:rsidRPr="00F56577" w:rsidRDefault="00F137E8" w:rsidP="00C77AFF">
            <w:pPr>
              <w:pStyle w:val="TAL"/>
            </w:pPr>
            <w:r w:rsidRPr="00F56577">
              <w:t>SS_MAC_ehs_AddReconfReordQ</w:t>
            </w:r>
          </w:p>
        </w:tc>
      </w:tr>
      <w:tr w:rsidR="00F137E8" w:rsidRPr="00F56577" w14:paraId="7382914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463907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AA9BBEF" w14:textId="77777777" w:rsidR="00F137E8" w:rsidRPr="00F56577" w:rsidRDefault="00F137E8" w:rsidP="00C77AFF">
            <w:pPr>
              <w:pStyle w:val="TAL"/>
            </w:pPr>
            <w:r w:rsidRPr="00F56577">
              <w:t xml:space="preserve">Applicable </w:t>
            </w:r>
            <w:r w:rsidRPr="00F56577">
              <w:rPr>
                <w:snapToGrid w:val="0"/>
              </w:rPr>
              <w:t>Rel-7 or later</w:t>
            </w:r>
          </w:p>
          <w:p w14:paraId="3C9B9B16" w14:textId="77777777" w:rsidR="00F137E8" w:rsidRPr="00F56577" w:rsidRDefault="00F137E8" w:rsidP="00C77AFF">
            <w:pPr>
              <w:pStyle w:val="TAL"/>
            </w:pPr>
            <w:r w:rsidRPr="00F56577">
              <w:t>The priority of PriorityQueue shall set according to the priority of logical channels which is mapped on to this priority queue.</w:t>
            </w:r>
          </w:p>
          <w:p w14:paraId="38997DF9" w14:textId="77777777" w:rsidR="00F137E8" w:rsidRPr="00F56577" w:rsidRDefault="00F137E8" w:rsidP="00C77AFF">
            <w:pPr>
              <w:pStyle w:val="TAN"/>
              <w:rPr>
                <w:snapToGrid w:val="0"/>
              </w:rPr>
            </w:pPr>
            <w:r w:rsidRPr="00F56577">
              <w:t>NOTE:</w:t>
            </w:r>
            <w:r w:rsidRPr="00F56577">
              <w:tab/>
              <w:t>T</w:t>
            </w:r>
            <w:r w:rsidRPr="00F56577">
              <w:rPr>
                <w:snapToGrid w:val="0"/>
              </w:rPr>
              <w:t>he range of priority of PriorityQueue is from 0 to 7 and 0 is the lowest priority.</w:t>
            </w:r>
          </w:p>
        </w:tc>
      </w:tr>
      <w:tr w:rsidR="00F137E8" w:rsidRPr="00F56577" w14:paraId="2E60249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30BFFC5" w14:textId="77777777" w:rsidR="00F137E8" w:rsidRPr="00F56577" w:rsidRDefault="00F137E8" w:rsidP="00C77AFF">
            <w:pPr>
              <w:pStyle w:val="TAH"/>
            </w:pPr>
            <w:r w:rsidRPr="00F56577">
              <w:t>Type Definition</w:t>
            </w:r>
          </w:p>
        </w:tc>
      </w:tr>
      <w:tr w:rsidR="00F137E8" w:rsidRPr="00F56577" w14:paraId="557A93F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67E68E" w14:textId="77777777" w:rsidR="00F137E8" w:rsidRPr="00F56577" w:rsidRDefault="00F137E8" w:rsidP="00C77AFF">
            <w:pPr>
              <w:pStyle w:val="PL"/>
              <w:rPr>
                <w:noProof w:val="0"/>
              </w:rPr>
            </w:pPr>
            <w:r w:rsidRPr="00F56577">
              <w:rPr>
                <w:noProof w:val="0"/>
              </w:rPr>
              <w:t>SEQUENCE</w:t>
            </w:r>
            <w:r w:rsidRPr="00F56577">
              <w:rPr>
                <w:noProof w:val="0"/>
              </w:rPr>
              <w:tab/>
              <w:t>{</w:t>
            </w:r>
          </w:p>
          <w:p w14:paraId="6204B68B" w14:textId="77777777" w:rsidR="00F137E8" w:rsidRPr="00F56577" w:rsidRDefault="00F137E8" w:rsidP="00C77AFF">
            <w:pPr>
              <w:pStyle w:val="PL"/>
              <w:rPr>
                <w:noProof w:val="0"/>
              </w:rPr>
            </w:pPr>
            <w:r w:rsidRPr="00F56577">
              <w:rPr>
                <w:noProof w:val="0"/>
              </w:rPr>
              <w:tab/>
              <w:t>mAC_ehs_AddReconfReordQ</w:t>
            </w:r>
            <w:r w:rsidRPr="00F56577">
              <w:rPr>
                <w:noProof w:val="0"/>
              </w:rPr>
              <w:tab/>
            </w:r>
            <w:r w:rsidRPr="00F56577">
              <w:rPr>
                <w:noProof w:val="0"/>
              </w:rPr>
              <w:tab/>
              <w:t>MAC_ehs_AddReconfReordQ,</w:t>
            </w:r>
          </w:p>
          <w:p w14:paraId="69DBCDFB" w14:textId="77777777" w:rsidR="00F137E8" w:rsidRPr="00F56577" w:rsidRDefault="00F137E8" w:rsidP="00C77AFF">
            <w:pPr>
              <w:pStyle w:val="PL"/>
              <w:rPr>
                <w:noProof w:val="0"/>
                <w:snapToGrid w:val="0"/>
              </w:rPr>
            </w:pPr>
            <w:r w:rsidRPr="00F56577">
              <w:rPr>
                <w:noProof w:val="0"/>
                <w:snapToGrid w:val="0"/>
              </w:rPr>
              <w:tab/>
              <w:t>priority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INTEGER(0..7)</w:t>
            </w:r>
          </w:p>
          <w:p w14:paraId="307A0E12" w14:textId="77777777" w:rsidR="00F137E8" w:rsidRPr="00F56577" w:rsidRDefault="00F137E8" w:rsidP="00C77AFF">
            <w:pPr>
              <w:pStyle w:val="PL"/>
              <w:rPr>
                <w:noProof w:val="0"/>
              </w:rPr>
            </w:pPr>
            <w:r w:rsidRPr="00F56577">
              <w:rPr>
                <w:noProof w:val="0"/>
                <w:snapToGrid w:val="0"/>
              </w:rPr>
              <w:t>}</w:t>
            </w:r>
          </w:p>
        </w:tc>
      </w:tr>
    </w:tbl>
    <w:p w14:paraId="5A8C4DB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CC6600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8F3D0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9250890" w14:textId="77777777" w:rsidR="00F137E8" w:rsidRPr="00F56577" w:rsidRDefault="00F137E8" w:rsidP="00C77AFF">
            <w:pPr>
              <w:pStyle w:val="TAL"/>
            </w:pPr>
            <w:r w:rsidRPr="00F56577">
              <w:rPr>
                <w:snapToGrid w:val="0"/>
              </w:rPr>
              <w:t>EHS_DSCH_Flows_r9</w:t>
            </w:r>
          </w:p>
        </w:tc>
      </w:tr>
      <w:tr w:rsidR="00F137E8" w:rsidRPr="00F56577" w14:paraId="327AE64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5F56C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1909611" w14:textId="77777777" w:rsidR="00F137E8" w:rsidRPr="00F56577" w:rsidRDefault="00F137E8" w:rsidP="00C77AFF">
            <w:pPr>
              <w:pStyle w:val="TAL"/>
              <w:rPr>
                <w:snapToGrid w:val="0"/>
              </w:rPr>
            </w:pPr>
            <w:r w:rsidRPr="00F56577">
              <w:t xml:space="preserve">Applicable </w:t>
            </w:r>
            <w:r w:rsidRPr="00F56577">
              <w:rPr>
                <w:snapToGrid w:val="0"/>
              </w:rPr>
              <w:t>Rel-9 or later</w:t>
            </w:r>
          </w:p>
          <w:p w14:paraId="22D9BD21" w14:textId="77777777" w:rsidR="00F137E8" w:rsidRPr="00F56577" w:rsidRDefault="00F137E8" w:rsidP="00C77AFF">
            <w:pPr>
              <w:pStyle w:val="TAL"/>
            </w:pPr>
            <w:r w:rsidRPr="00F56577">
              <w:t>Within the ACK/NACK repetition period indicated by ackNackRepetitionFactor the SS shall not transmit MAC-hs PDU's on HS-PDSCH.</w:t>
            </w:r>
          </w:p>
          <w:p w14:paraId="16396240" w14:textId="77777777" w:rsidR="00F137E8" w:rsidRPr="00F56577" w:rsidRDefault="00F137E8" w:rsidP="00C77AFF">
            <w:pPr>
              <w:pStyle w:val="TAL"/>
              <w:rPr>
                <w:snapToGrid w:val="0"/>
              </w:rPr>
            </w:pPr>
            <w:r w:rsidRPr="00F56577">
              <w:t>mimoStatus represents status of MIMO, and is set only if mimo_Parameters are provided in HS-PDSCH configuration. In dedicated MAC configuration mimostatus is not applicable.</w:t>
            </w:r>
          </w:p>
        </w:tc>
      </w:tr>
      <w:tr w:rsidR="00F137E8" w:rsidRPr="00F56577" w14:paraId="5098EFA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E07298" w14:textId="77777777" w:rsidR="00F137E8" w:rsidRPr="00F56577" w:rsidRDefault="00F137E8" w:rsidP="00C77AFF">
            <w:pPr>
              <w:pStyle w:val="TAH"/>
            </w:pPr>
            <w:r w:rsidRPr="00F56577">
              <w:t>Type Definition</w:t>
            </w:r>
          </w:p>
        </w:tc>
      </w:tr>
      <w:tr w:rsidR="00F137E8" w:rsidRPr="00F56577" w14:paraId="58B974B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62F6F64" w14:textId="77777777" w:rsidR="00F137E8" w:rsidRPr="00F56577" w:rsidRDefault="00F137E8" w:rsidP="00C77AFF">
            <w:pPr>
              <w:pStyle w:val="PL"/>
              <w:rPr>
                <w:noProof w:val="0"/>
              </w:rPr>
            </w:pPr>
            <w:r w:rsidRPr="00F56577">
              <w:rPr>
                <w:noProof w:val="0"/>
              </w:rPr>
              <w:t>SEQUENCE</w:t>
            </w:r>
            <w:r w:rsidRPr="00F56577">
              <w:rPr>
                <w:noProof w:val="0"/>
              </w:rPr>
              <w:tab/>
            </w:r>
            <w:r w:rsidRPr="00F56577">
              <w:rPr>
                <w:noProof w:val="0"/>
              </w:rPr>
              <w:tab/>
              <w:t>{</w:t>
            </w:r>
          </w:p>
          <w:p w14:paraId="34D11FA7" w14:textId="77777777" w:rsidR="00F137E8" w:rsidRPr="00F56577" w:rsidRDefault="00F137E8" w:rsidP="00C77AFF">
            <w:pPr>
              <w:pStyle w:val="PL"/>
              <w:rPr>
                <w:noProof w:val="0"/>
                <w:snapToGrid w:val="0"/>
              </w:rPr>
            </w:pPr>
            <w:r w:rsidRPr="00F56577">
              <w:rPr>
                <w:noProof w:val="0"/>
              </w:rPr>
              <w:tab/>
              <w:t>harqInfo_r7</w:t>
            </w:r>
            <w:r w:rsidRPr="00F56577">
              <w:rPr>
                <w:noProof w:val="0"/>
              </w:rPr>
              <w:tab/>
            </w:r>
            <w:r w:rsidRPr="00F56577">
              <w:rPr>
                <w:noProof w:val="0"/>
              </w:rPr>
              <w:tab/>
            </w:r>
            <w:r w:rsidRPr="00F56577">
              <w:rPr>
                <w:noProof w:val="0"/>
              </w:rPr>
              <w:tab/>
            </w:r>
            <w:r w:rsidRPr="00F56577">
              <w:rPr>
                <w:noProof w:val="0"/>
              </w:rPr>
              <w:tab/>
            </w:r>
            <w:r w:rsidRPr="00F56577">
              <w:rPr>
                <w:noProof w:val="0"/>
              </w:rPr>
              <w:tab/>
              <w:t>HARQ_Info_r7</w:t>
            </w:r>
            <w:r w:rsidRPr="00F56577">
              <w:rPr>
                <w:noProof w:val="0"/>
              </w:rPr>
              <w:tab/>
            </w:r>
            <w:r w:rsidRPr="00F56577">
              <w:rPr>
                <w:noProof w:val="0"/>
              </w:rPr>
              <w:tab/>
            </w:r>
            <w:r w:rsidRPr="00F56577">
              <w:rPr>
                <w:noProof w:val="0"/>
              </w:rPr>
              <w:tab/>
            </w:r>
            <w:r w:rsidRPr="00F56577">
              <w:rPr>
                <w:noProof w:val="0"/>
              </w:rPr>
              <w:tab/>
              <w:t>OPTIONAL</w:t>
            </w:r>
            <w:r w:rsidRPr="00F56577">
              <w:rPr>
                <w:noProof w:val="0"/>
                <w:snapToGrid w:val="0"/>
              </w:rPr>
              <w:t>,</w:t>
            </w:r>
          </w:p>
          <w:p w14:paraId="55B818B7" w14:textId="77777777" w:rsidR="00F137E8" w:rsidRPr="00F56577" w:rsidRDefault="00F137E8" w:rsidP="00C77AFF">
            <w:pPr>
              <w:pStyle w:val="PL"/>
              <w:rPr>
                <w:noProof w:val="0"/>
                <w:snapToGrid w:val="0"/>
              </w:rPr>
            </w:pPr>
            <w:r w:rsidRPr="00F56577">
              <w:rPr>
                <w:noProof w:val="0"/>
                <w:snapToGrid w:val="0"/>
              </w:rPr>
              <w:tab/>
              <w:t>addOrReconfMAC_ehs_ReordQ</w:t>
            </w:r>
            <w:r w:rsidRPr="00F56577">
              <w:rPr>
                <w:noProof w:val="0"/>
                <w:snapToGrid w:val="0"/>
              </w:rPr>
              <w:tab/>
            </w:r>
            <w:r w:rsidRPr="00F56577">
              <w:rPr>
                <w:noProof w:val="0"/>
              </w:rPr>
              <w:t>SS_MAC_ehs_AddReconfReordQueueList_r9</w:t>
            </w:r>
            <w:r w:rsidRPr="00F56577">
              <w:rPr>
                <w:noProof w:val="0"/>
                <w:snapToGrid w:val="0"/>
              </w:rPr>
              <w:tab/>
              <w:t>OPTIONAL,</w:t>
            </w:r>
          </w:p>
          <w:p w14:paraId="12991686" w14:textId="77777777" w:rsidR="00F137E8" w:rsidRPr="00F56577" w:rsidRDefault="00F137E8" w:rsidP="00C77AFF">
            <w:pPr>
              <w:pStyle w:val="PL"/>
              <w:rPr>
                <w:noProof w:val="0"/>
                <w:snapToGrid w:val="0"/>
              </w:rPr>
            </w:pPr>
            <w:r w:rsidRPr="00F56577">
              <w:rPr>
                <w:noProof w:val="0"/>
                <w:snapToGrid w:val="0"/>
              </w:rPr>
              <w:tab/>
              <w:t>ackNackRepetitionFactor</w:t>
            </w:r>
            <w:r w:rsidRPr="00F56577">
              <w:rPr>
                <w:noProof w:val="0"/>
                <w:snapToGrid w:val="0"/>
              </w:rPr>
              <w:tab/>
            </w:r>
            <w:r w:rsidRPr="00F56577">
              <w:rPr>
                <w:noProof w:val="0"/>
                <w:snapToGrid w:val="0"/>
              </w:rPr>
              <w:tab/>
              <w:t>ACK_NACK_repetitionFactor</w:t>
            </w:r>
            <w:r w:rsidRPr="00F56577">
              <w:rPr>
                <w:noProof w:val="0"/>
                <w:snapToGrid w:val="0"/>
              </w:rPr>
              <w:tab/>
              <w:t>OPTIONAL,</w:t>
            </w:r>
          </w:p>
          <w:p w14:paraId="1601D7B1" w14:textId="77777777" w:rsidR="00F137E8" w:rsidRPr="00F56577" w:rsidRDefault="00F137E8" w:rsidP="00C77AFF">
            <w:pPr>
              <w:pStyle w:val="PL"/>
              <w:rPr>
                <w:noProof w:val="0"/>
              </w:rPr>
            </w:pP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5FBC5FF0" w14:textId="77777777" w:rsidR="00F137E8" w:rsidRPr="00F56577" w:rsidRDefault="00F137E8" w:rsidP="00C77AFF">
            <w:pPr>
              <w:pStyle w:val="PL"/>
              <w:rPr>
                <w:noProof w:val="0"/>
              </w:rPr>
            </w:pPr>
            <w:r w:rsidRPr="00F56577">
              <w:rPr>
                <w:noProof w:val="0"/>
              </w:rPr>
              <w:t>}</w:t>
            </w:r>
          </w:p>
        </w:tc>
      </w:tr>
    </w:tbl>
    <w:p w14:paraId="5DBEA9D4"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F2EF02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68609B2" w14:textId="77777777" w:rsidR="00F137E8" w:rsidRPr="00F56577" w:rsidRDefault="00F137E8" w:rsidP="00C77AFF">
            <w:pPr>
              <w:pStyle w:val="TAH"/>
            </w:pPr>
            <w:r w:rsidRPr="00F56577">
              <w:t>ASN.1 Type Definition</w:t>
            </w:r>
          </w:p>
        </w:tc>
      </w:tr>
      <w:tr w:rsidR="00F137E8" w:rsidRPr="00F56577" w14:paraId="452C30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BF864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C8FD6B1" w14:textId="77777777" w:rsidR="00F137E8" w:rsidRPr="00F56577" w:rsidRDefault="00F137E8" w:rsidP="00C77AFF">
            <w:pPr>
              <w:pStyle w:val="TAL"/>
            </w:pPr>
            <w:r w:rsidRPr="00F56577">
              <w:t>SS_MAC_ehs_AddReconfReordQueueList_r9</w:t>
            </w:r>
          </w:p>
        </w:tc>
      </w:tr>
      <w:tr w:rsidR="00F137E8" w:rsidRPr="00F56577" w14:paraId="4D65C35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B44BD7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724E4AF" w14:textId="77777777" w:rsidR="00F137E8" w:rsidRPr="00F56577" w:rsidRDefault="00F137E8" w:rsidP="00C77AFF">
            <w:pPr>
              <w:pStyle w:val="TAL"/>
            </w:pPr>
            <w:r w:rsidRPr="00F56577">
              <w:t xml:space="preserve">Applicable </w:t>
            </w:r>
            <w:r w:rsidRPr="00F56577">
              <w:rPr>
                <w:snapToGrid w:val="0"/>
              </w:rPr>
              <w:t>Rel-9 or later</w:t>
            </w:r>
            <w:r w:rsidRPr="00F56577">
              <w:t xml:space="preserve"> </w:t>
            </w:r>
          </w:p>
        </w:tc>
      </w:tr>
      <w:tr w:rsidR="00F137E8" w:rsidRPr="00F56577" w14:paraId="5E798BB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404FD62" w14:textId="77777777" w:rsidR="00F137E8" w:rsidRPr="00F56577" w:rsidRDefault="00F137E8" w:rsidP="00C77AFF">
            <w:pPr>
              <w:pStyle w:val="TAH"/>
            </w:pPr>
            <w:r w:rsidRPr="00F56577">
              <w:t>Type Definition</w:t>
            </w:r>
          </w:p>
        </w:tc>
      </w:tr>
      <w:tr w:rsidR="00F137E8" w:rsidRPr="00F56577" w14:paraId="6EAD39B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7F0DF23" w14:textId="77777777" w:rsidR="00F137E8" w:rsidRPr="00F56577" w:rsidRDefault="00F137E8" w:rsidP="00C77AFF">
            <w:pPr>
              <w:pStyle w:val="PL"/>
              <w:rPr>
                <w:noProof w:val="0"/>
              </w:rPr>
            </w:pPr>
            <w:r w:rsidRPr="00F56577">
              <w:rPr>
                <w:noProof w:val="0"/>
              </w:rPr>
              <w:t>SEQUENCE (SIZE (1..maxQueueIDs)) OF SS_MAC_ehs_AddReconfReordQ_r9</w:t>
            </w:r>
          </w:p>
        </w:tc>
      </w:tr>
    </w:tbl>
    <w:p w14:paraId="068D544B"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8D1AAB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6E7771E" w14:textId="77777777" w:rsidR="00F137E8" w:rsidRPr="00F56577" w:rsidRDefault="00F137E8" w:rsidP="00C77AFF">
            <w:pPr>
              <w:pStyle w:val="TAH"/>
            </w:pPr>
            <w:r w:rsidRPr="00F56577">
              <w:t>ASN.1 Type Definition</w:t>
            </w:r>
          </w:p>
        </w:tc>
      </w:tr>
      <w:tr w:rsidR="00F137E8" w:rsidRPr="00F56577" w14:paraId="4F88C85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9003C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5EDD171" w14:textId="77777777" w:rsidR="00F137E8" w:rsidRPr="00F56577" w:rsidRDefault="00F137E8" w:rsidP="00C77AFF">
            <w:pPr>
              <w:pStyle w:val="TAL"/>
            </w:pPr>
            <w:r w:rsidRPr="00F56577">
              <w:t>SS_MAC_ehs_AddReconfReordQ_r9</w:t>
            </w:r>
          </w:p>
        </w:tc>
      </w:tr>
      <w:tr w:rsidR="00F137E8" w:rsidRPr="00F56577" w14:paraId="7BBC142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D79DDA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73A71FE" w14:textId="77777777" w:rsidR="00F137E8" w:rsidRPr="00F56577" w:rsidRDefault="00F137E8" w:rsidP="00C77AFF">
            <w:pPr>
              <w:pStyle w:val="TAL"/>
            </w:pPr>
            <w:r w:rsidRPr="00F56577">
              <w:t xml:space="preserve">Applicable </w:t>
            </w:r>
            <w:r w:rsidRPr="00F56577">
              <w:rPr>
                <w:snapToGrid w:val="0"/>
              </w:rPr>
              <w:t>Rel-9 or later</w:t>
            </w:r>
          </w:p>
          <w:p w14:paraId="7833FAEE" w14:textId="77777777" w:rsidR="00F137E8" w:rsidRPr="00F56577" w:rsidRDefault="00F137E8" w:rsidP="00C77AFF">
            <w:pPr>
              <w:pStyle w:val="TAL"/>
            </w:pPr>
            <w:r w:rsidRPr="00F56577">
              <w:t>The priority of PriorityQueue shall set according to the priority of logical channels which is mapped on to this priority queue.</w:t>
            </w:r>
          </w:p>
          <w:p w14:paraId="7D2E7E9C" w14:textId="77777777" w:rsidR="00F137E8" w:rsidRPr="00F56577" w:rsidRDefault="00F137E8" w:rsidP="00C77AFF">
            <w:pPr>
              <w:pStyle w:val="TAN"/>
              <w:rPr>
                <w:snapToGrid w:val="0"/>
              </w:rPr>
            </w:pPr>
            <w:r w:rsidRPr="00F56577">
              <w:t>NOTE:</w:t>
            </w:r>
            <w:r w:rsidRPr="00F56577">
              <w:tab/>
              <w:t>T</w:t>
            </w:r>
            <w:r w:rsidRPr="00F56577">
              <w:rPr>
                <w:snapToGrid w:val="0"/>
              </w:rPr>
              <w:t>he range of priority of PriorityQueue is from 0 to 7 and 0 is the lowest priority.</w:t>
            </w:r>
          </w:p>
        </w:tc>
      </w:tr>
      <w:tr w:rsidR="00F137E8" w:rsidRPr="00F56577" w14:paraId="15A1EA0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95D9173" w14:textId="77777777" w:rsidR="00F137E8" w:rsidRPr="00F56577" w:rsidRDefault="00F137E8" w:rsidP="00C77AFF">
            <w:pPr>
              <w:pStyle w:val="TAH"/>
            </w:pPr>
            <w:r w:rsidRPr="00F56577">
              <w:t>Type Definition</w:t>
            </w:r>
          </w:p>
        </w:tc>
      </w:tr>
      <w:tr w:rsidR="00F137E8" w:rsidRPr="00F56577" w14:paraId="5D2B796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F9BF51E" w14:textId="77777777" w:rsidR="00F137E8" w:rsidRPr="00F56577" w:rsidRDefault="00F137E8" w:rsidP="00C77AFF">
            <w:pPr>
              <w:pStyle w:val="PL"/>
              <w:rPr>
                <w:noProof w:val="0"/>
              </w:rPr>
            </w:pPr>
            <w:r w:rsidRPr="00F56577">
              <w:rPr>
                <w:noProof w:val="0"/>
              </w:rPr>
              <w:t>SEQUENCE</w:t>
            </w:r>
            <w:r w:rsidRPr="00F56577">
              <w:rPr>
                <w:noProof w:val="0"/>
              </w:rPr>
              <w:tab/>
              <w:t>{</w:t>
            </w:r>
          </w:p>
          <w:p w14:paraId="1D17734A" w14:textId="77777777" w:rsidR="00F137E8" w:rsidRPr="00F56577" w:rsidRDefault="00F137E8" w:rsidP="00C77AFF">
            <w:pPr>
              <w:pStyle w:val="PL"/>
              <w:rPr>
                <w:noProof w:val="0"/>
              </w:rPr>
            </w:pPr>
            <w:r w:rsidRPr="00F56577">
              <w:rPr>
                <w:noProof w:val="0"/>
              </w:rPr>
              <w:tab/>
              <w:t>mAC_ehs_AddReconfReordQ</w:t>
            </w:r>
            <w:r w:rsidRPr="00F56577">
              <w:rPr>
                <w:noProof w:val="0"/>
              </w:rPr>
              <w:tab/>
            </w:r>
            <w:r w:rsidRPr="00F56577">
              <w:rPr>
                <w:noProof w:val="0"/>
              </w:rPr>
              <w:tab/>
              <w:t>MAC_ehs_AddReconfReordQ_r9,</w:t>
            </w:r>
          </w:p>
          <w:p w14:paraId="27AEAD3C" w14:textId="77777777" w:rsidR="00F137E8" w:rsidRPr="00F56577" w:rsidRDefault="00F137E8" w:rsidP="00C77AFF">
            <w:pPr>
              <w:pStyle w:val="PL"/>
              <w:rPr>
                <w:noProof w:val="0"/>
                <w:snapToGrid w:val="0"/>
              </w:rPr>
            </w:pPr>
            <w:r w:rsidRPr="00F56577">
              <w:rPr>
                <w:noProof w:val="0"/>
                <w:snapToGrid w:val="0"/>
              </w:rPr>
              <w:tab/>
              <w:t>priority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INTEGER(0..7)</w:t>
            </w:r>
          </w:p>
          <w:p w14:paraId="733897FB" w14:textId="77777777" w:rsidR="00F137E8" w:rsidRPr="00F56577" w:rsidRDefault="00F137E8" w:rsidP="00C77AFF">
            <w:pPr>
              <w:pStyle w:val="PL"/>
              <w:rPr>
                <w:noProof w:val="0"/>
              </w:rPr>
            </w:pPr>
            <w:r w:rsidRPr="00F56577">
              <w:rPr>
                <w:noProof w:val="0"/>
                <w:snapToGrid w:val="0"/>
              </w:rPr>
              <w:t>}</w:t>
            </w:r>
          </w:p>
        </w:tc>
      </w:tr>
    </w:tbl>
    <w:p w14:paraId="67DE7DE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81FBA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90D3F1" w14:textId="77777777" w:rsidR="00F137E8" w:rsidRPr="00F56577" w:rsidRDefault="00F137E8" w:rsidP="00C77AFF">
            <w:pPr>
              <w:pStyle w:val="TAH"/>
            </w:pPr>
            <w:r w:rsidRPr="00F56577">
              <w:t>ASN.1 Type Definition</w:t>
            </w:r>
          </w:p>
        </w:tc>
      </w:tr>
      <w:tr w:rsidR="00F137E8" w:rsidRPr="00F56577" w14:paraId="09D9FEF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43983E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D859CB6" w14:textId="77777777" w:rsidR="00F137E8" w:rsidRPr="00F56577" w:rsidRDefault="00F137E8" w:rsidP="00C77AFF">
            <w:pPr>
              <w:pStyle w:val="TAL"/>
              <w:rPr>
                <w:snapToGrid w:val="0"/>
              </w:rPr>
            </w:pPr>
            <w:r w:rsidRPr="00F56577">
              <w:rPr>
                <w:snapToGrid w:val="0"/>
              </w:rPr>
              <w:t>EHS_DSCH_CommonFlows</w:t>
            </w:r>
          </w:p>
        </w:tc>
      </w:tr>
      <w:tr w:rsidR="00F137E8" w:rsidRPr="00F56577" w14:paraId="0BB5F97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17CF9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B8440C8" w14:textId="77777777" w:rsidR="00F137E8" w:rsidRPr="00F56577" w:rsidRDefault="00F137E8" w:rsidP="00C77AFF">
            <w:pPr>
              <w:pStyle w:val="TAL"/>
              <w:rPr>
                <w:snapToGrid w:val="0"/>
              </w:rPr>
            </w:pPr>
            <w:r w:rsidRPr="00F56577">
              <w:t xml:space="preserve">Applicable </w:t>
            </w:r>
            <w:r w:rsidRPr="00F56577">
              <w:rPr>
                <w:snapToGrid w:val="0"/>
              </w:rPr>
              <w:t>Rel-7 or later</w:t>
            </w:r>
          </w:p>
        </w:tc>
      </w:tr>
      <w:tr w:rsidR="00F137E8" w:rsidRPr="00F56577" w14:paraId="5B53AE1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F304F00" w14:textId="77777777" w:rsidR="00F137E8" w:rsidRPr="00F56577" w:rsidRDefault="00F137E8" w:rsidP="00C77AFF">
            <w:pPr>
              <w:pStyle w:val="TAH"/>
            </w:pPr>
            <w:r w:rsidRPr="00F56577">
              <w:t>Type Definition</w:t>
            </w:r>
          </w:p>
        </w:tc>
      </w:tr>
      <w:tr w:rsidR="00F137E8" w:rsidRPr="00F56577" w14:paraId="27A1468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44B2C5C" w14:textId="77777777" w:rsidR="00F137E8" w:rsidRPr="00F56577" w:rsidRDefault="00F137E8" w:rsidP="00C77AFF">
            <w:pPr>
              <w:pStyle w:val="PL"/>
              <w:rPr>
                <w:noProof w:val="0"/>
              </w:rPr>
            </w:pPr>
            <w:r w:rsidRPr="00F56577">
              <w:rPr>
                <w:noProof w:val="0"/>
              </w:rPr>
              <w:t>SEQUENCE</w:t>
            </w:r>
            <w:r w:rsidRPr="00F56577">
              <w:rPr>
                <w:noProof w:val="0"/>
              </w:rPr>
              <w:tab/>
              <w:t>{</w:t>
            </w:r>
          </w:p>
          <w:p w14:paraId="42F18423" w14:textId="77777777" w:rsidR="00F137E8" w:rsidRPr="00F56577" w:rsidRDefault="00F137E8" w:rsidP="00C77AFF">
            <w:pPr>
              <w:pStyle w:val="PL"/>
              <w:rPr>
                <w:noProof w:val="0"/>
              </w:rPr>
            </w:pPr>
            <w:r w:rsidRPr="00F56577">
              <w:rPr>
                <w:noProof w:val="0"/>
              </w:rPr>
              <w:tab/>
              <w:t>harqInfo_r7</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HARQ_Info_r7</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46670DD4" w14:textId="77777777" w:rsidR="00F137E8" w:rsidRPr="00F56577" w:rsidRDefault="00F137E8" w:rsidP="00C77AFF">
            <w:pPr>
              <w:pStyle w:val="PL"/>
              <w:rPr>
                <w:noProof w:val="0"/>
              </w:rPr>
            </w:pPr>
            <w:r w:rsidRPr="00F56577">
              <w:rPr>
                <w:noProof w:val="0"/>
              </w:rPr>
              <w:tab/>
              <w:t>common_MAC_ehs_ReorderingQueueList</w:t>
            </w:r>
            <w:r w:rsidRPr="00F56577">
              <w:rPr>
                <w:noProof w:val="0"/>
              </w:rPr>
              <w:tab/>
              <w:t>SS_Common_MAC_ehs_ReorderingQueueList</w:t>
            </w:r>
            <w:r w:rsidRPr="00F56577">
              <w:rPr>
                <w:noProof w:val="0"/>
              </w:rPr>
              <w:tab/>
              <w:t>OPTIONAL</w:t>
            </w:r>
          </w:p>
          <w:p w14:paraId="7A8A530E" w14:textId="77777777" w:rsidR="00F137E8" w:rsidRPr="00F56577" w:rsidRDefault="00F137E8" w:rsidP="00C77AFF">
            <w:pPr>
              <w:pStyle w:val="PL"/>
              <w:rPr>
                <w:noProof w:val="0"/>
              </w:rPr>
            </w:pPr>
            <w:r w:rsidRPr="00F56577">
              <w:rPr>
                <w:noProof w:val="0"/>
              </w:rPr>
              <w:t>}</w:t>
            </w:r>
          </w:p>
        </w:tc>
      </w:tr>
    </w:tbl>
    <w:p w14:paraId="711ABDF8"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D621C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9F6BDA5" w14:textId="77777777" w:rsidR="00F137E8" w:rsidRPr="00F56577" w:rsidRDefault="00F137E8" w:rsidP="00C77AFF">
            <w:pPr>
              <w:pStyle w:val="TAH"/>
            </w:pPr>
            <w:r w:rsidRPr="00F56577">
              <w:t>ASN.1 Type Definition</w:t>
            </w:r>
          </w:p>
        </w:tc>
      </w:tr>
      <w:tr w:rsidR="00F137E8" w:rsidRPr="00F56577" w14:paraId="6C65A24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DBC4E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81D056A" w14:textId="77777777" w:rsidR="00F137E8" w:rsidRPr="00F56577" w:rsidRDefault="00F137E8" w:rsidP="00C77AFF">
            <w:pPr>
              <w:pStyle w:val="TAL"/>
            </w:pPr>
            <w:r w:rsidRPr="00F56577">
              <w:t>SS_Common_MAC_ehs_ReorderingQueueList</w:t>
            </w:r>
          </w:p>
        </w:tc>
      </w:tr>
      <w:tr w:rsidR="00F137E8" w:rsidRPr="00F56577" w14:paraId="0F1FCE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0E5CE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C0FA453" w14:textId="77777777" w:rsidR="00F137E8" w:rsidRPr="00F56577" w:rsidRDefault="00F137E8" w:rsidP="00C77AFF">
            <w:pPr>
              <w:pStyle w:val="TAL"/>
            </w:pPr>
            <w:r w:rsidRPr="00F56577">
              <w:t xml:space="preserve">Applicable </w:t>
            </w:r>
            <w:r w:rsidRPr="00F56577">
              <w:rPr>
                <w:snapToGrid w:val="0"/>
              </w:rPr>
              <w:t>Rel-7 or later</w:t>
            </w:r>
          </w:p>
        </w:tc>
      </w:tr>
      <w:tr w:rsidR="00F137E8" w:rsidRPr="00F56577" w14:paraId="616A677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4CA533" w14:textId="77777777" w:rsidR="00F137E8" w:rsidRPr="00F56577" w:rsidRDefault="00F137E8" w:rsidP="00C77AFF">
            <w:pPr>
              <w:pStyle w:val="TAH"/>
            </w:pPr>
            <w:r w:rsidRPr="00F56577">
              <w:t>Type Definition</w:t>
            </w:r>
          </w:p>
        </w:tc>
      </w:tr>
      <w:tr w:rsidR="00F137E8" w:rsidRPr="00F56577" w14:paraId="18DEF52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A116866" w14:textId="77777777" w:rsidR="00F137E8" w:rsidRPr="00F56577" w:rsidRDefault="00F137E8" w:rsidP="00C77AFF">
            <w:pPr>
              <w:pStyle w:val="PL"/>
              <w:rPr>
                <w:noProof w:val="0"/>
              </w:rPr>
            </w:pPr>
            <w:r w:rsidRPr="00F56577">
              <w:rPr>
                <w:noProof w:val="0"/>
              </w:rPr>
              <w:t>SEQUENCE (SIZE (1..maxQueueIDs)) OF SS_Common_MAC_ehs_ReorderingQueue</w:t>
            </w:r>
          </w:p>
        </w:tc>
      </w:tr>
    </w:tbl>
    <w:p w14:paraId="3C6FF325"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207783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CFB6B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4A0A5DB" w14:textId="77777777" w:rsidR="00F137E8" w:rsidRPr="00F56577" w:rsidRDefault="00F137E8" w:rsidP="00C77AFF">
            <w:pPr>
              <w:pStyle w:val="TAL"/>
            </w:pPr>
            <w:r w:rsidRPr="00F56577">
              <w:t>SS_Common_MAC_ehs_ReorderingQueue</w:t>
            </w:r>
          </w:p>
        </w:tc>
      </w:tr>
      <w:tr w:rsidR="00F137E8" w:rsidRPr="00F56577" w14:paraId="22F2BBE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9B653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B85DDD9" w14:textId="77777777" w:rsidR="00F137E8" w:rsidRPr="00F56577" w:rsidRDefault="00F137E8" w:rsidP="00C77AFF">
            <w:pPr>
              <w:pStyle w:val="TAL"/>
            </w:pPr>
            <w:r w:rsidRPr="00F56577">
              <w:t xml:space="preserve">Applicable </w:t>
            </w:r>
            <w:r w:rsidRPr="00F56577">
              <w:rPr>
                <w:snapToGrid w:val="0"/>
              </w:rPr>
              <w:t>Rel-7 or later</w:t>
            </w:r>
            <w:r w:rsidRPr="00F56577">
              <w:t xml:space="preserve"> </w:t>
            </w:r>
          </w:p>
          <w:p w14:paraId="799C8786" w14:textId="77777777" w:rsidR="00F137E8" w:rsidRPr="00F56577" w:rsidRDefault="00F137E8" w:rsidP="00C77AFF">
            <w:pPr>
              <w:pStyle w:val="TAL"/>
            </w:pPr>
            <w:r w:rsidRPr="00F56577">
              <w:t>The priority of PriorityQueue shall set according to the priority of logical channels which is mapped on to this priority queue.</w:t>
            </w:r>
          </w:p>
          <w:p w14:paraId="05081AA4" w14:textId="77777777" w:rsidR="00F137E8" w:rsidRPr="00F56577" w:rsidRDefault="00F137E8" w:rsidP="00C77AFF">
            <w:pPr>
              <w:pStyle w:val="TAN"/>
              <w:rPr>
                <w:snapToGrid w:val="0"/>
              </w:rPr>
            </w:pPr>
            <w:r w:rsidRPr="00F56577">
              <w:t>NOTE:</w:t>
            </w:r>
            <w:r w:rsidRPr="00F56577">
              <w:tab/>
              <w:t>T</w:t>
            </w:r>
            <w:r w:rsidRPr="00F56577">
              <w:rPr>
                <w:snapToGrid w:val="0"/>
              </w:rPr>
              <w:t>he range of priority of PriorityQueue is from 0 to 7 and 0 is the lowest priority.</w:t>
            </w:r>
          </w:p>
        </w:tc>
      </w:tr>
      <w:tr w:rsidR="00F137E8" w:rsidRPr="00F56577" w14:paraId="2EECE6B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51F5AD8" w14:textId="77777777" w:rsidR="00F137E8" w:rsidRPr="00F56577" w:rsidRDefault="00F137E8" w:rsidP="00C77AFF">
            <w:pPr>
              <w:pStyle w:val="TAH"/>
            </w:pPr>
            <w:r w:rsidRPr="00F56577">
              <w:t>Type Definition</w:t>
            </w:r>
          </w:p>
        </w:tc>
      </w:tr>
      <w:tr w:rsidR="00F137E8" w:rsidRPr="00F56577" w14:paraId="084858A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15BB094" w14:textId="77777777" w:rsidR="00F137E8" w:rsidRPr="00F56577" w:rsidRDefault="00F137E8" w:rsidP="00C77AFF">
            <w:pPr>
              <w:pStyle w:val="PL"/>
              <w:rPr>
                <w:rFonts w:ascii="Courier" w:hAnsi="Courier"/>
                <w:noProof w:val="0"/>
              </w:rPr>
            </w:pPr>
            <w:r w:rsidRPr="00F56577">
              <w:rPr>
                <w:rFonts w:ascii="Courier" w:hAnsi="Courier"/>
                <w:noProof w:val="0"/>
              </w:rPr>
              <w:t>SEQUENCE</w:t>
            </w:r>
            <w:r w:rsidRPr="00F56577">
              <w:rPr>
                <w:rFonts w:ascii="Courier" w:hAnsi="Courier"/>
                <w:noProof w:val="0"/>
              </w:rPr>
              <w:tab/>
            </w:r>
            <w:r w:rsidRPr="00F56577">
              <w:rPr>
                <w:rFonts w:ascii="Courier" w:hAnsi="Courier"/>
                <w:noProof w:val="0"/>
              </w:rPr>
              <w:tab/>
              <w:t>{</w:t>
            </w:r>
          </w:p>
          <w:p w14:paraId="4591FD26" w14:textId="77777777" w:rsidR="00F137E8" w:rsidRPr="00F56577" w:rsidRDefault="00F137E8" w:rsidP="00C77AFF">
            <w:pPr>
              <w:pStyle w:val="PL"/>
              <w:rPr>
                <w:rFonts w:ascii="Courier" w:hAnsi="Courier"/>
                <w:noProof w:val="0"/>
              </w:rPr>
            </w:pPr>
            <w:r w:rsidRPr="00F56577">
              <w:rPr>
                <w:rFonts w:ascii="Courier" w:hAnsi="Courier"/>
                <w:noProof w:val="0"/>
              </w:rPr>
              <w:tab/>
              <w:t>c</w:t>
            </w:r>
            <w:r w:rsidRPr="00F56577">
              <w:rPr>
                <w:noProof w:val="0"/>
              </w:rPr>
              <w:t>ommon_MAC_ehs_ReorderingQueue</w:t>
            </w:r>
            <w:r w:rsidRPr="00F56577">
              <w:rPr>
                <w:rFonts w:ascii="Courier" w:hAnsi="Courier"/>
                <w:noProof w:val="0"/>
                <w:snapToGrid w:val="0"/>
              </w:rPr>
              <w:tab/>
            </w:r>
            <w:r w:rsidRPr="00F56577">
              <w:rPr>
                <w:rFonts w:ascii="Courier" w:hAnsi="Courier"/>
                <w:noProof w:val="0"/>
                <w:snapToGrid w:val="0"/>
              </w:rPr>
              <w:tab/>
              <w:t>C</w:t>
            </w:r>
            <w:r w:rsidRPr="00F56577">
              <w:rPr>
                <w:noProof w:val="0"/>
              </w:rPr>
              <w:t>ommon_MAC_ehs_ReorderingQueue</w:t>
            </w:r>
            <w:r w:rsidRPr="00F56577">
              <w:rPr>
                <w:rFonts w:ascii="Courier" w:hAnsi="Courier"/>
                <w:noProof w:val="0"/>
              </w:rPr>
              <w:t>,</w:t>
            </w:r>
          </w:p>
          <w:p w14:paraId="0CA97D6A" w14:textId="77777777" w:rsidR="00F137E8" w:rsidRPr="00F56577" w:rsidRDefault="00F137E8" w:rsidP="00C77AFF">
            <w:pPr>
              <w:pStyle w:val="PL"/>
              <w:rPr>
                <w:rFonts w:ascii="Courier" w:hAnsi="Courier"/>
                <w:noProof w:val="0"/>
              </w:rPr>
            </w:pPr>
            <w:r w:rsidRPr="00F56577">
              <w:rPr>
                <w:rFonts w:ascii="Courier" w:hAnsi="Courier"/>
                <w:noProof w:val="0"/>
                <w:snapToGrid w:val="0"/>
              </w:rPr>
              <w:tab/>
              <w:t>priority</w:t>
            </w:r>
            <w:r w:rsidRPr="00F56577">
              <w:rPr>
                <w:rFonts w:ascii="Courier" w:hAnsi="Courier"/>
                <w:noProof w:val="0"/>
                <w:snapToGrid w:val="0"/>
              </w:rPr>
              <w:tab/>
            </w:r>
            <w:r w:rsidRPr="00F56577">
              <w:rPr>
                <w:rFonts w:ascii="Courier" w:hAnsi="Courier"/>
                <w:noProof w:val="0"/>
                <w:snapToGrid w:val="0"/>
              </w:rPr>
              <w:tab/>
            </w:r>
            <w:r w:rsidRPr="00F56577">
              <w:rPr>
                <w:rFonts w:ascii="Courier" w:hAnsi="Courier"/>
                <w:noProof w:val="0"/>
                <w:snapToGrid w:val="0"/>
              </w:rPr>
              <w:tab/>
            </w:r>
            <w:r w:rsidRPr="00F56577">
              <w:rPr>
                <w:rFonts w:ascii="Courier" w:hAnsi="Courier"/>
                <w:noProof w:val="0"/>
                <w:snapToGrid w:val="0"/>
              </w:rPr>
              <w:tab/>
            </w:r>
            <w:r w:rsidRPr="00F56577">
              <w:rPr>
                <w:rFonts w:ascii="Courier" w:hAnsi="Courier"/>
                <w:noProof w:val="0"/>
                <w:snapToGrid w:val="0"/>
              </w:rPr>
              <w:tab/>
            </w:r>
            <w:r w:rsidRPr="00F56577">
              <w:rPr>
                <w:rFonts w:ascii="Courier" w:hAnsi="Courier"/>
                <w:noProof w:val="0"/>
                <w:snapToGrid w:val="0"/>
              </w:rPr>
              <w:tab/>
            </w:r>
            <w:r w:rsidRPr="00F56577">
              <w:rPr>
                <w:rFonts w:ascii="Courier" w:hAnsi="Courier"/>
                <w:noProof w:val="0"/>
                <w:snapToGrid w:val="0"/>
              </w:rPr>
              <w:tab/>
              <w:t>INTEGER(0..7)</w:t>
            </w:r>
          </w:p>
          <w:p w14:paraId="5D3D007B" w14:textId="77777777" w:rsidR="00F137E8" w:rsidRPr="00F56577" w:rsidRDefault="00F137E8" w:rsidP="00C77AFF">
            <w:pPr>
              <w:pStyle w:val="PL"/>
              <w:rPr>
                <w:noProof w:val="0"/>
              </w:rPr>
            </w:pPr>
            <w:r w:rsidRPr="00F56577">
              <w:rPr>
                <w:rFonts w:ascii="Courier" w:hAnsi="Courier"/>
                <w:noProof w:val="0"/>
              </w:rPr>
              <w:t>}</w:t>
            </w:r>
          </w:p>
        </w:tc>
      </w:tr>
    </w:tbl>
    <w:p w14:paraId="5A7D128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BC8B1D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B3D5A95" w14:textId="77777777" w:rsidR="00F137E8" w:rsidRPr="00F56577" w:rsidRDefault="00F137E8" w:rsidP="00C77AFF">
            <w:pPr>
              <w:pStyle w:val="TAH"/>
            </w:pPr>
            <w:r w:rsidRPr="00F56577">
              <w:t>ASN.1 Type Definition</w:t>
            </w:r>
          </w:p>
        </w:tc>
      </w:tr>
      <w:tr w:rsidR="00F137E8" w:rsidRPr="00F56577" w14:paraId="09DA5E9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5A4E6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C7FB1F2" w14:textId="77777777" w:rsidR="00F137E8" w:rsidRPr="00F56577" w:rsidRDefault="00F137E8" w:rsidP="00C77AFF">
            <w:pPr>
              <w:pStyle w:val="TAL"/>
            </w:pPr>
            <w:r w:rsidRPr="00F56577">
              <w:t>SS_AddOrReconfMAC_dFlow</w:t>
            </w:r>
          </w:p>
        </w:tc>
      </w:tr>
      <w:tr w:rsidR="00F137E8" w:rsidRPr="00F56577" w14:paraId="1DA0588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6C94B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592D91E" w14:textId="77777777" w:rsidR="00F137E8" w:rsidRPr="00F56577" w:rsidRDefault="00F137E8" w:rsidP="00C77AFF">
            <w:pPr>
              <w:pStyle w:val="TAL"/>
              <w:rPr>
                <w:snapToGrid w:val="0"/>
              </w:rPr>
            </w:pPr>
            <w:r w:rsidRPr="00F56577">
              <w:t xml:space="preserve">Applicable </w:t>
            </w:r>
            <w:r w:rsidRPr="00F56577">
              <w:rPr>
                <w:snapToGrid w:val="0"/>
              </w:rPr>
              <w:t>Rel-5 or later</w:t>
            </w:r>
          </w:p>
        </w:tc>
      </w:tr>
      <w:tr w:rsidR="00F137E8" w:rsidRPr="00F56577" w14:paraId="2273EE9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70D3A3" w14:textId="77777777" w:rsidR="00F137E8" w:rsidRPr="00F56577" w:rsidRDefault="00F137E8" w:rsidP="00C77AFF">
            <w:pPr>
              <w:pStyle w:val="TAH"/>
            </w:pPr>
            <w:r w:rsidRPr="00F56577">
              <w:t>Type Definition</w:t>
            </w:r>
          </w:p>
        </w:tc>
      </w:tr>
      <w:tr w:rsidR="00F137E8" w:rsidRPr="00F56577" w14:paraId="4656C10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947FDA"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SEQUENCE {</w:t>
            </w:r>
          </w:p>
          <w:p w14:paraId="5FF9B119"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t>mac_hs_AddReconfQueue_List</w:t>
            </w:r>
            <w:r w:rsidRPr="00F56577">
              <w:rPr>
                <w:noProof w:val="0"/>
                <w:snapToGrid w:val="0"/>
              </w:rPr>
              <w:tab/>
            </w:r>
            <w:r w:rsidRPr="00F56577">
              <w:rPr>
                <w:noProof w:val="0"/>
                <w:snapToGrid w:val="0"/>
              </w:rPr>
              <w:tab/>
              <w:t>SEQUENCE (SIZE(1..maxQueueIDs)) OF</w:t>
            </w:r>
            <w:r w:rsidRPr="00F56577">
              <w:rPr>
                <w:noProof w:val="0"/>
                <w:snapToGrid w:val="0"/>
              </w:rPr>
              <w:tab/>
              <w:t>SEQUENCE {</w:t>
            </w:r>
          </w:p>
          <w:p w14:paraId="090C034C"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mac_hs_AddReconfQueue</w:t>
            </w:r>
            <w:r w:rsidRPr="00F56577">
              <w:rPr>
                <w:noProof w:val="0"/>
                <w:snapToGrid w:val="0"/>
              </w:rPr>
              <w:tab/>
              <w:t>SS_MAC_hs_AddReconfQueue}</w:t>
            </w:r>
            <w:r w:rsidRPr="00F56577">
              <w:rPr>
                <w:noProof w:val="0"/>
                <w:snapToGrid w:val="0"/>
              </w:rPr>
              <w:tab/>
              <w:t>OPTIONAL,</w:t>
            </w:r>
          </w:p>
          <w:p w14:paraId="2CE72DB6"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t>mac_hs_DelQueue_List</w:t>
            </w:r>
            <w:r w:rsidRPr="00F56577">
              <w:rPr>
                <w:noProof w:val="0"/>
                <w:snapToGrid w:val="0"/>
              </w:rPr>
              <w:tab/>
            </w:r>
            <w:r w:rsidRPr="00F56577">
              <w:rPr>
                <w:noProof w:val="0"/>
                <w:snapToGrid w:val="0"/>
              </w:rPr>
              <w:tab/>
            </w:r>
            <w:r w:rsidRPr="00F56577">
              <w:rPr>
                <w:noProof w:val="0"/>
                <w:snapToGrid w:val="0"/>
              </w:rPr>
              <w:tab/>
              <w:t>SEQUENCE (SIZE(1..maxQueueIDs)) OF SEQUENCE {</w:t>
            </w:r>
          </w:p>
          <w:p w14:paraId="3BD17450"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mac_hsQueueId</w:t>
            </w:r>
            <w:r w:rsidRPr="00F56577">
              <w:rPr>
                <w:noProof w:val="0"/>
                <w:snapToGrid w:val="0"/>
              </w:rPr>
              <w:tab/>
            </w:r>
            <w:r w:rsidRPr="00F56577">
              <w:rPr>
                <w:noProof w:val="0"/>
                <w:snapToGrid w:val="0"/>
              </w:rPr>
              <w:tab/>
            </w:r>
            <w:r w:rsidRPr="00F56577">
              <w:rPr>
                <w:noProof w:val="0"/>
                <w:snapToGrid w:val="0"/>
              </w:rPr>
              <w:tab/>
              <w:t xml:space="preserve"> INTEGER(0..7)}</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p>
          <w:p w14:paraId="6D67E8B1" w14:textId="77777777" w:rsidR="00F137E8" w:rsidRPr="00F56577" w:rsidRDefault="00F137E8" w:rsidP="00C77AFF">
            <w:pPr>
              <w:pStyle w:val="PL"/>
              <w:rPr>
                <w:noProof w:val="0"/>
              </w:rPr>
            </w:pPr>
            <w:r w:rsidRPr="00F56577">
              <w:rPr>
                <w:noProof w:val="0"/>
                <w:snapToGrid w:val="0"/>
              </w:rPr>
              <w:t>}</w:t>
            </w:r>
          </w:p>
        </w:tc>
      </w:tr>
    </w:tbl>
    <w:p w14:paraId="093793E4" w14:textId="77777777" w:rsidR="00F137E8" w:rsidRPr="00F56577" w:rsidRDefault="00F137E8" w:rsidP="00F137E8">
      <w:pPr>
        <w:ind w:left="240"/>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425118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43158B6"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64EA2A0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1DAEC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6C7AAA3" w14:textId="77777777" w:rsidR="00F137E8" w:rsidRPr="00F56577" w:rsidRDefault="00F137E8" w:rsidP="00C77AFF">
            <w:pPr>
              <w:pStyle w:val="TAL"/>
            </w:pPr>
            <w:r w:rsidRPr="00F56577">
              <w:t>SS_MAC_hs_AddReconfQueue</w:t>
            </w:r>
          </w:p>
        </w:tc>
      </w:tr>
      <w:tr w:rsidR="00F137E8" w:rsidRPr="00F56577" w14:paraId="5E5FD17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5AF6E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BFDEA0"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5DCC9BFB" w14:textId="77777777" w:rsidR="00F137E8" w:rsidRPr="00F56577" w:rsidRDefault="00F137E8" w:rsidP="00C77AFF">
            <w:pPr>
              <w:pStyle w:val="TAL"/>
            </w:pPr>
            <w:r w:rsidRPr="00F56577">
              <w:t xml:space="preserve">The priority of PriorityQueue shall set according to the priority of logical channels which is mapped on to this priority queue. </w:t>
            </w:r>
          </w:p>
          <w:p w14:paraId="0D88CFB1" w14:textId="77777777" w:rsidR="00F137E8" w:rsidRPr="00F56577" w:rsidRDefault="00F137E8" w:rsidP="00C77AFF">
            <w:pPr>
              <w:pStyle w:val="TAN"/>
              <w:rPr>
                <w:snapToGrid w:val="0"/>
              </w:rPr>
            </w:pPr>
            <w:r w:rsidRPr="00F56577">
              <w:t>NOTE:</w:t>
            </w:r>
            <w:r w:rsidRPr="00F56577">
              <w:tab/>
              <w:t>T</w:t>
            </w:r>
            <w:r w:rsidRPr="00F56577">
              <w:rPr>
                <w:snapToGrid w:val="0"/>
              </w:rPr>
              <w:t>he range of priority of PriorityQueue is from 0 to 7 and 0 is the lowest priority.</w:t>
            </w:r>
          </w:p>
          <w:p w14:paraId="5494752B" w14:textId="77777777" w:rsidR="00F137E8" w:rsidRPr="00F56577" w:rsidRDefault="00F137E8" w:rsidP="00C77AFF">
            <w:pPr>
              <w:pStyle w:val="TAL"/>
            </w:pPr>
            <w:r w:rsidRPr="00F56577">
              <w:t>DiscardTimer defines the time (unit ms) to live for a MAC-hs SDU starting from the instant of its arrival into an HSDPA Priority Queue. The SS shall use this information to discard out-of-data MAC-hs SDUs from the HSDPA Priority Queues.</w:t>
            </w:r>
          </w:p>
        </w:tc>
      </w:tr>
      <w:tr w:rsidR="00F137E8" w:rsidRPr="00F56577" w14:paraId="5F76EA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CF433E0" w14:textId="77777777" w:rsidR="00F137E8" w:rsidRPr="00F56577" w:rsidRDefault="00F137E8" w:rsidP="00C77AFF">
            <w:pPr>
              <w:pStyle w:val="TAH"/>
            </w:pPr>
            <w:r w:rsidRPr="00F56577">
              <w:t>Type Definition</w:t>
            </w:r>
          </w:p>
        </w:tc>
      </w:tr>
      <w:tr w:rsidR="00F137E8" w:rsidRPr="00F56577" w14:paraId="5274846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003677D"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SEQUENCE {</w:t>
            </w:r>
          </w:p>
          <w:p w14:paraId="4DA612C2"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t>mAChsAddReconfQueue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MAC_hs_AddReconfQueue,</w:t>
            </w:r>
          </w:p>
          <w:p w14:paraId="772A6920" w14:textId="77777777" w:rsidR="00F137E8" w:rsidRPr="00F56577" w:rsidRDefault="00F137E8" w:rsidP="00C77AFF">
            <w:pPr>
              <w:pStyle w:val="PL"/>
              <w:rPr>
                <w:noProof w:val="0"/>
                <w:snapToGrid w:val="0"/>
              </w:rPr>
            </w:pPr>
            <w:r w:rsidRPr="00F56577">
              <w:rPr>
                <w:noProof w:val="0"/>
                <w:snapToGrid w:val="0"/>
              </w:rPr>
              <w:tab/>
              <w:t>logicalChannelList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SEQUENCE OF LogicalChannelIdentity,</w:t>
            </w:r>
          </w:p>
          <w:p w14:paraId="310FE9DC" w14:textId="77777777" w:rsidR="00F137E8" w:rsidRPr="00F56577" w:rsidRDefault="00F137E8" w:rsidP="00C77AFF">
            <w:pPr>
              <w:pStyle w:val="PL"/>
              <w:ind w:left="3465"/>
              <w:rPr>
                <w:noProof w:val="0"/>
                <w:snapToGrid w:val="0"/>
              </w:rPr>
            </w:pPr>
            <w:r w:rsidRPr="00F56577">
              <w:rPr>
                <w:noProof w:val="0"/>
                <w:snapToGrid w:val="0"/>
              </w:rPr>
              <w:t>-- logical channels mapping onto the priority queue</w:t>
            </w:r>
          </w:p>
          <w:p w14:paraId="4A8B72DD" w14:textId="77777777" w:rsidR="00F137E8" w:rsidRPr="00F56577" w:rsidRDefault="00F137E8" w:rsidP="00C77AFF">
            <w:pPr>
              <w:pStyle w:val="PL"/>
              <w:tabs>
                <w:tab w:val="clear" w:pos="3840"/>
              </w:tabs>
              <w:ind w:left="3465"/>
              <w:rPr>
                <w:noProof w:val="0"/>
                <w:snapToGrid w:val="0"/>
              </w:rPr>
            </w:pPr>
            <w:r w:rsidRPr="00F56577">
              <w:rPr>
                <w:noProof w:val="0"/>
                <w:snapToGrid w:val="0"/>
              </w:rPr>
              <w:t xml:space="preserve">-- which is specified in maChsAddReconfQueue </w:t>
            </w:r>
          </w:p>
          <w:p w14:paraId="62C26F3C"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t>priority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INTEGER(0..7),</w:t>
            </w:r>
          </w:p>
          <w:p w14:paraId="583240AA" w14:textId="77777777" w:rsidR="00F137E8" w:rsidRPr="00F56577" w:rsidRDefault="00F137E8" w:rsidP="00C77AFF">
            <w:pPr>
              <w:pStyle w:val="PL"/>
              <w:spacing w:line="0" w:lineRule="atLeast"/>
              <w:rPr>
                <w:noProof w:val="0"/>
              </w:rPr>
            </w:pPr>
            <w:r w:rsidRPr="00F56577">
              <w:rPr>
                <w:noProof w:val="0"/>
                <w:snapToGrid w:val="0"/>
              </w:rPr>
              <w:tab/>
              <w:t>discardTimer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ENUMERATED { v20(0),v40(1),v60(2),v80(3),v100(4),v120(5),v140(6),v160(7),v180(8),v200(9), v250(10),v300(11),v400(12),v500(13),v750(14),v1000(15),v1250(16),v1500(17),v1750(18),v2000(19),v2500(20),v3000(21), v3500(22),v4000(23),v4500(24),v5000(25), v7500(26)</w:t>
            </w:r>
          </w:p>
          <w:p w14:paraId="1AE79ADE" w14:textId="77777777" w:rsidR="00F137E8" w:rsidRPr="00F56577" w:rsidRDefault="00F137E8" w:rsidP="00C77AFF">
            <w:pPr>
              <w:pStyle w:val="PL"/>
              <w:spacing w:line="0" w:lineRule="atLeast"/>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w:t>
            </w:r>
            <w:r w:rsidRPr="00F56577">
              <w:rPr>
                <w:noProof w:val="0"/>
              </w:rPr>
              <w:tab/>
              <w:t>O</w:t>
            </w:r>
            <w:r w:rsidRPr="00F56577">
              <w:rPr>
                <w:rFonts w:eastAsia="MS ??"/>
                <w:noProof w:val="0"/>
              </w:rPr>
              <w:t>PTIONAL</w:t>
            </w:r>
          </w:p>
          <w:p w14:paraId="422CF9B6" w14:textId="77777777" w:rsidR="00F137E8" w:rsidRPr="00F56577" w:rsidRDefault="00F137E8" w:rsidP="00C77AFF">
            <w:pPr>
              <w:pStyle w:val="PL"/>
              <w:overflowPunct/>
              <w:autoSpaceDE/>
              <w:autoSpaceDN/>
              <w:adjustRightInd/>
              <w:textAlignment w:val="auto"/>
              <w:rPr>
                <w:noProof w:val="0"/>
              </w:rPr>
            </w:pPr>
            <w:r w:rsidRPr="00F56577">
              <w:rPr>
                <w:noProof w:val="0"/>
                <w:snapToGrid w:val="0"/>
              </w:rPr>
              <w:tab/>
              <w:t>}</w:t>
            </w:r>
          </w:p>
        </w:tc>
      </w:tr>
    </w:tbl>
    <w:p w14:paraId="5B08094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FE14F9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57F866" w14:textId="77777777" w:rsidR="00F137E8" w:rsidRPr="00F56577" w:rsidRDefault="00F137E8" w:rsidP="00C77AFF">
            <w:pPr>
              <w:pStyle w:val="TAH"/>
            </w:pPr>
            <w:r w:rsidRPr="00F56577">
              <w:t>ASN.1 Type Definition</w:t>
            </w:r>
          </w:p>
        </w:tc>
      </w:tr>
      <w:tr w:rsidR="00F137E8" w:rsidRPr="00F56577" w14:paraId="50A181C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1B6912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3EC05A6" w14:textId="77777777" w:rsidR="00F137E8" w:rsidRPr="00F56577" w:rsidRDefault="00F137E8" w:rsidP="00C77AFF">
            <w:pPr>
              <w:pStyle w:val="TAL"/>
            </w:pPr>
            <w:r w:rsidRPr="00F56577">
              <w:rPr>
                <w:lang w:eastAsia="zh-CN"/>
              </w:rPr>
              <w:t>E</w:t>
            </w:r>
            <w:r w:rsidRPr="00F56577">
              <w:t>_DCHMACdFlow</w:t>
            </w:r>
            <w:r w:rsidRPr="00F56577">
              <w:rPr>
                <w:lang w:eastAsia="zh-CN"/>
              </w:rPr>
              <w:t>s</w:t>
            </w:r>
          </w:p>
        </w:tc>
      </w:tr>
      <w:tr w:rsidR="00F137E8" w:rsidRPr="00F56577" w14:paraId="25C9A1C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FC8C4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99E6998" w14:textId="77777777" w:rsidR="00F137E8" w:rsidRPr="00F56577" w:rsidRDefault="00F137E8" w:rsidP="00C77AFF">
            <w:pPr>
              <w:pStyle w:val="TAL"/>
            </w:pPr>
            <w:r w:rsidRPr="00F56577">
              <w:t xml:space="preserve">Rel-6 or later </w:t>
            </w:r>
          </w:p>
          <w:p w14:paraId="6D45B1F9" w14:textId="77777777" w:rsidR="00F137E8" w:rsidRPr="00F56577" w:rsidRDefault="00F137E8" w:rsidP="00C77AFF">
            <w:pPr>
              <w:pStyle w:val="TAL"/>
            </w:pPr>
            <w:r w:rsidRPr="00F56577">
              <w:rPr>
                <w:snapToGrid w:val="0"/>
              </w:rPr>
              <w:t>addReconf_MAC_d_FlowList</w:t>
            </w:r>
            <w:r w:rsidRPr="00F56577">
              <w:t xml:space="preserve"> and </w:t>
            </w:r>
            <w:r w:rsidRPr="00F56577">
              <w:rPr>
                <w:snapToGrid w:val="0"/>
              </w:rPr>
              <w:t>addReconf_MAC_d_FlowList</w:t>
            </w:r>
            <w:r w:rsidRPr="00F56577">
              <w:t>_r7 are mutually exclusive. One of these shall be present.</w:t>
            </w:r>
          </w:p>
        </w:tc>
      </w:tr>
      <w:tr w:rsidR="00F137E8" w:rsidRPr="00F56577" w14:paraId="79C49B4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50471A" w14:textId="77777777" w:rsidR="00F137E8" w:rsidRPr="00F56577" w:rsidRDefault="00F137E8" w:rsidP="00C77AFF">
            <w:pPr>
              <w:pStyle w:val="TAH"/>
            </w:pPr>
            <w:r w:rsidRPr="00F56577">
              <w:t>Type Definition</w:t>
            </w:r>
          </w:p>
        </w:tc>
      </w:tr>
      <w:tr w:rsidR="00F137E8" w:rsidRPr="00F56577" w14:paraId="550A2F2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68666D7" w14:textId="77777777" w:rsidR="00F137E8" w:rsidRPr="00F56577" w:rsidRDefault="00F137E8" w:rsidP="00C77AFF">
            <w:pPr>
              <w:pStyle w:val="PL"/>
              <w:rPr>
                <w:noProof w:val="0"/>
              </w:rPr>
            </w:pPr>
            <w:r w:rsidRPr="00F56577">
              <w:rPr>
                <w:noProof w:val="0"/>
              </w:rPr>
              <w:t>SEQUENCE {</w:t>
            </w:r>
          </w:p>
          <w:p w14:paraId="6D23EA71" w14:textId="77777777" w:rsidR="00F137E8" w:rsidRPr="00F56577" w:rsidRDefault="00F137E8" w:rsidP="00C77AFF">
            <w:pPr>
              <w:pStyle w:val="PL"/>
              <w:rPr>
                <w:noProof w:val="0"/>
              </w:rPr>
            </w:pPr>
            <w:r w:rsidRPr="00F56577">
              <w:rPr>
                <w:noProof w:val="0"/>
              </w:rPr>
              <w:tab/>
            </w:r>
            <w:r w:rsidRPr="00F56577">
              <w:rPr>
                <w:noProof w:val="0"/>
              </w:rPr>
              <w:tab/>
              <w:t>tti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E_DCH_TTI,</w:t>
            </w:r>
          </w:p>
          <w:p w14:paraId="15E5F4E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harq_Info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{rv0 (0), rvtable (1)},</w:t>
            </w:r>
          </w:p>
          <w:p w14:paraId="31F1F5F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addReconf_MAC_d_FlowList</w:t>
            </w:r>
            <w:r w:rsidRPr="00F56577">
              <w:rPr>
                <w:noProof w:val="0"/>
                <w:snapToGrid w:val="0"/>
              </w:rPr>
              <w:tab/>
              <w:t>E_DCH_AddReconf_MAC_d_FlowList</w:t>
            </w:r>
            <w:r w:rsidRPr="00F56577">
              <w:rPr>
                <w:noProof w:val="0"/>
                <w:snapToGrid w:val="0"/>
              </w:rPr>
              <w:tab/>
              <w:t>OPTIONAL,</w:t>
            </w:r>
          </w:p>
          <w:p w14:paraId="2A753A8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Rel-6</w:t>
            </w:r>
          </w:p>
          <w:p w14:paraId="6E5413C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addReconf_MAC_d_FlowList_r7</w:t>
            </w:r>
            <w:r w:rsidRPr="00F56577">
              <w:rPr>
                <w:noProof w:val="0"/>
                <w:snapToGrid w:val="0"/>
              </w:rPr>
              <w:tab/>
              <w:t>E_DCH_AddReconf_MAC_d_FlowList_r7</w:t>
            </w:r>
            <w:r w:rsidRPr="00F56577">
              <w:rPr>
                <w:noProof w:val="0"/>
                <w:snapToGrid w:val="0"/>
              </w:rPr>
              <w:tab/>
              <w:t>OPTIONAL</w:t>
            </w:r>
          </w:p>
          <w:p w14:paraId="2A88A4D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Rel-7 or later</w:t>
            </w:r>
          </w:p>
          <w:p w14:paraId="5728D898" w14:textId="77777777" w:rsidR="00F137E8" w:rsidRPr="00F56577" w:rsidRDefault="00F137E8" w:rsidP="00C77AFF">
            <w:pPr>
              <w:pStyle w:val="PL"/>
              <w:rPr>
                <w:noProof w:val="0"/>
              </w:rPr>
            </w:pPr>
            <w:r w:rsidRPr="00F56577">
              <w:rPr>
                <w:noProof w:val="0"/>
              </w:rPr>
              <w:t>}</w:t>
            </w:r>
          </w:p>
        </w:tc>
      </w:tr>
    </w:tbl>
    <w:p w14:paraId="02C01FF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B40DCB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F975266" w14:textId="77777777" w:rsidR="00F137E8" w:rsidRPr="00F56577" w:rsidRDefault="00F137E8" w:rsidP="00C77AFF">
            <w:pPr>
              <w:pStyle w:val="TAH"/>
              <w:jc w:val="left"/>
            </w:pPr>
            <w:r w:rsidRPr="00F56577">
              <w:t>ASN.1 Type Definition</w:t>
            </w:r>
          </w:p>
        </w:tc>
      </w:tr>
      <w:tr w:rsidR="00F137E8" w:rsidRPr="00F56577" w14:paraId="3A5114B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26011C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A97BD97" w14:textId="77777777" w:rsidR="00F137E8" w:rsidRPr="00F56577" w:rsidRDefault="00F137E8" w:rsidP="00C77AFF">
            <w:pPr>
              <w:pStyle w:val="TAL"/>
            </w:pPr>
            <w:r w:rsidRPr="00F56577">
              <w:t>Common</w:t>
            </w:r>
            <w:r w:rsidRPr="00F56577">
              <w:rPr>
                <w:lang w:eastAsia="zh-CN"/>
              </w:rPr>
              <w:t>E</w:t>
            </w:r>
            <w:r w:rsidRPr="00F56577">
              <w:t>_DCHMACdFlow</w:t>
            </w:r>
            <w:r w:rsidRPr="00F56577">
              <w:rPr>
                <w:lang w:eastAsia="zh-CN"/>
              </w:rPr>
              <w:t>s</w:t>
            </w:r>
          </w:p>
        </w:tc>
      </w:tr>
      <w:tr w:rsidR="00F137E8" w:rsidRPr="00F56577" w14:paraId="3386CF3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944F3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BAF437F" w14:textId="77777777" w:rsidR="00F137E8" w:rsidRPr="00F56577" w:rsidRDefault="00F137E8" w:rsidP="00C77AFF">
            <w:pPr>
              <w:pStyle w:val="TAL"/>
            </w:pPr>
            <w:r w:rsidRPr="00F56577">
              <w:t xml:space="preserve">Rel-6 or later </w:t>
            </w:r>
          </w:p>
          <w:p w14:paraId="0DBD5587" w14:textId="77777777" w:rsidR="00F137E8" w:rsidRPr="00F56577" w:rsidRDefault="00F137E8" w:rsidP="00C77AFF">
            <w:pPr>
              <w:pStyle w:val="TAL"/>
            </w:pPr>
            <w:r w:rsidRPr="00F56577">
              <w:rPr>
                <w:snapToGrid w:val="0"/>
              </w:rPr>
              <w:t>addReconf_MAC_d_FlowList</w:t>
            </w:r>
            <w:r w:rsidRPr="00F56577">
              <w:t xml:space="preserve"> and </w:t>
            </w:r>
            <w:r w:rsidRPr="00F56577">
              <w:rPr>
                <w:snapToGrid w:val="0"/>
              </w:rPr>
              <w:t>addReconf_MAC_d_FlowList</w:t>
            </w:r>
            <w:r w:rsidRPr="00F56577">
              <w:t>_r7 are mutually exclusive. One of these shall be present.</w:t>
            </w:r>
          </w:p>
        </w:tc>
      </w:tr>
      <w:tr w:rsidR="00F137E8" w:rsidRPr="00F56577" w14:paraId="060405B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5C87381" w14:textId="77777777" w:rsidR="00F137E8" w:rsidRPr="00F56577" w:rsidRDefault="00F137E8" w:rsidP="00C77AFF">
            <w:pPr>
              <w:pStyle w:val="TAH"/>
            </w:pPr>
            <w:r w:rsidRPr="00F56577">
              <w:t>Type Definition</w:t>
            </w:r>
          </w:p>
        </w:tc>
      </w:tr>
      <w:tr w:rsidR="00F137E8" w:rsidRPr="00F56577" w14:paraId="5041BBA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35CF063" w14:textId="77777777" w:rsidR="00F137E8" w:rsidRPr="00F56577" w:rsidRDefault="00F137E8" w:rsidP="00C77AFF">
            <w:pPr>
              <w:pStyle w:val="PL"/>
              <w:rPr>
                <w:noProof w:val="0"/>
              </w:rPr>
            </w:pPr>
            <w:r w:rsidRPr="00F56577">
              <w:rPr>
                <w:noProof w:val="0"/>
              </w:rPr>
              <w:t>SEQUENCE {</w:t>
            </w:r>
          </w:p>
          <w:p w14:paraId="7F7EDFCD" w14:textId="77777777" w:rsidR="00F137E8" w:rsidRPr="00F56577" w:rsidRDefault="00F137E8" w:rsidP="00C77AFF">
            <w:pPr>
              <w:pStyle w:val="PL"/>
              <w:rPr>
                <w:noProof w:val="0"/>
              </w:rPr>
            </w:pPr>
            <w:r w:rsidRPr="00F56577">
              <w:rPr>
                <w:noProof w:val="0"/>
              </w:rPr>
              <w:tab/>
            </w:r>
            <w:r w:rsidRPr="00F56577">
              <w:rPr>
                <w:noProof w:val="0"/>
              </w:rPr>
              <w:tab/>
              <w:t>tti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E_DCH_TTI,</w:t>
            </w:r>
          </w:p>
          <w:p w14:paraId="415CB3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harq_Info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{rv0 (0), rvtable (1)},</w:t>
            </w:r>
          </w:p>
          <w:p w14:paraId="1C5F5BC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addReconfMAC_d_FlowList</w:t>
            </w:r>
            <w:r w:rsidRPr="00F56577">
              <w:rPr>
                <w:noProof w:val="0"/>
                <w:snapToGrid w:val="0"/>
              </w:rPr>
              <w:tab/>
            </w:r>
            <w:r w:rsidRPr="00F56577">
              <w:rPr>
                <w:noProof w:val="0"/>
                <w:snapToGrid w:val="0"/>
              </w:rPr>
              <w:tab/>
            </w:r>
            <w:r w:rsidRPr="00F56577">
              <w:rPr>
                <w:noProof w:val="0"/>
              </w:rPr>
              <w:t>Common_E_DCH_MAC_d_FlowsList</w:t>
            </w:r>
          </w:p>
          <w:p w14:paraId="11504A5E" w14:textId="77777777" w:rsidR="00F137E8" w:rsidRPr="00F56577" w:rsidRDefault="00F137E8" w:rsidP="00C77AFF">
            <w:pPr>
              <w:pStyle w:val="PL"/>
              <w:rPr>
                <w:noProof w:val="0"/>
              </w:rPr>
            </w:pPr>
            <w:r w:rsidRPr="00F56577">
              <w:rPr>
                <w:noProof w:val="0"/>
              </w:rPr>
              <w:t>}</w:t>
            </w:r>
          </w:p>
        </w:tc>
      </w:tr>
    </w:tbl>
    <w:p w14:paraId="04C90F2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35A11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55F21A" w14:textId="77777777" w:rsidR="00F137E8" w:rsidRPr="00F56577" w:rsidRDefault="00F137E8" w:rsidP="00C77AFF">
            <w:pPr>
              <w:pStyle w:val="TAH"/>
            </w:pPr>
            <w:r w:rsidRPr="00F56577">
              <w:t>ASN.1 Type Definition</w:t>
            </w:r>
          </w:p>
        </w:tc>
      </w:tr>
      <w:tr w:rsidR="00F137E8" w:rsidRPr="00F56577" w14:paraId="6B2A4BC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072D54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06D462F" w14:textId="77777777" w:rsidR="00F137E8" w:rsidRPr="00F56577" w:rsidRDefault="00F137E8" w:rsidP="00C77AFF">
            <w:pPr>
              <w:pStyle w:val="TAL"/>
            </w:pPr>
            <w:r w:rsidRPr="00F56577">
              <w:t>SS_LogicalChannelList</w:t>
            </w:r>
          </w:p>
        </w:tc>
      </w:tr>
      <w:tr w:rsidR="00F137E8" w:rsidRPr="00F56577" w14:paraId="1456C6C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AA98F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BBB1D10" w14:textId="77777777" w:rsidR="00F137E8" w:rsidRPr="00F56577" w:rsidRDefault="00F137E8" w:rsidP="00C77AFF">
            <w:pPr>
              <w:pStyle w:val="TAL"/>
            </w:pPr>
          </w:p>
        </w:tc>
      </w:tr>
      <w:tr w:rsidR="00F137E8" w:rsidRPr="00F56577" w14:paraId="12D40BB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014A392" w14:textId="77777777" w:rsidR="00F137E8" w:rsidRPr="00F56577" w:rsidRDefault="00F137E8" w:rsidP="00C77AFF">
            <w:pPr>
              <w:pStyle w:val="TAH"/>
            </w:pPr>
            <w:r w:rsidRPr="00F56577">
              <w:t>Type Definition</w:t>
            </w:r>
          </w:p>
        </w:tc>
      </w:tr>
      <w:tr w:rsidR="00F137E8" w:rsidRPr="00F56577" w14:paraId="12810CF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BD2C9CA" w14:textId="77777777" w:rsidR="00F137E8" w:rsidRPr="00F56577" w:rsidRDefault="00F137E8" w:rsidP="00C77AFF">
            <w:pPr>
              <w:pStyle w:val="PL"/>
              <w:rPr>
                <w:noProof w:val="0"/>
              </w:rPr>
            </w:pPr>
            <w:r w:rsidRPr="00F56577">
              <w:rPr>
                <w:noProof w:val="0"/>
              </w:rPr>
              <w:t>CHOICE</w:t>
            </w:r>
            <w:r w:rsidRPr="00F56577">
              <w:rPr>
                <w:noProof w:val="0"/>
              </w:rPr>
              <w:tab/>
              <w:t>{</w:t>
            </w:r>
          </w:p>
          <w:p w14:paraId="109447D1" w14:textId="77777777" w:rsidR="00F137E8" w:rsidRPr="00F56577" w:rsidRDefault="00F137E8" w:rsidP="00C77AFF">
            <w:pPr>
              <w:pStyle w:val="PL"/>
              <w:rPr>
                <w:noProof w:val="0"/>
              </w:rPr>
            </w:pPr>
            <w:r w:rsidRPr="00F56577">
              <w:rPr>
                <w:noProof w:val="0"/>
              </w:rPr>
              <w:tab/>
              <w:t>allSizes</w:t>
            </w:r>
            <w:r w:rsidRPr="00F56577">
              <w:rPr>
                <w:noProof w:val="0"/>
              </w:rPr>
              <w:tab/>
            </w:r>
            <w:r w:rsidRPr="00F56577">
              <w:rPr>
                <w:noProof w:val="0"/>
              </w:rPr>
              <w:tab/>
              <w:t>NULL,</w:t>
            </w:r>
          </w:p>
          <w:p w14:paraId="2393D31A" w14:textId="77777777" w:rsidR="00F137E8" w:rsidRPr="00F56577" w:rsidRDefault="00F137E8" w:rsidP="00C77AFF">
            <w:pPr>
              <w:pStyle w:val="PL"/>
              <w:rPr>
                <w:noProof w:val="0"/>
              </w:rPr>
            </w:pPr>
            <w:r w:rsidRPr="00F56577">
              <w:rPr>
                <w:noProof w:val="0"/>
              </w:rPr>
              <w:tab/>
              <w:t>configured</w:t>
            </w:r>
            <w:r w:rsidRPr="00F56577">
              <w:rPr>
                <w:noProof w:val="0"/>
              </w:rPr>
              <w:tab/>
            </w:r>
            <w:r w:rsidRPr="00F56577">
              <w:rPr>
                <w:noProof w:val="0"/>
              </w:rPr>
              <w:tab/>
              <w:t>NULL,</w:t>
            </w:r>
          </w:p>
          <w:p w14:paraId="79164C6E" w14:textId="77777777" w:rsidR="00F137E8" w:rsidRPr="00F56577" w:rsidRDefault="00F137E8" w:rsidP="00C77AFF">
            <w:pPr>
              <w:pStyle w:val="PL"/>
              <w:rPr>
                <w:noProof w:val="0"/>
              </w:rPr>
            </w:pPr>
            <w:r w:rsidRPr="00F56577">
              <w:rPr>
                <w:noProof w:val="0"/>
              </w:rPr>
              <w:tab/>
              <w:t>explicitList</w:t>
            </w:r>
            <w:r w:rsidRPr="00F56577">
              <w:rPr>
                <w:noProof w:val="0"/>
              </w:rPr>
              <w:tab/>
              <w:t>SEQUENCE (SIZE (1..15 ) ) OF SS_LogicalChannelByRB</w:t>
            </w:r>
          </w:p>
          <w:p w14:paraId="677F1CCF" w14:textId="77777777" w:rsidR="00F137E8" w:rsidRPr="00F56577" w:rsidRDefault="00F137E8" w:rsidP="00C77AFF">
            <w:pPr>
              <w:pStyle w:val="PL"/>
              <w:rPr>
                <w:noProof w:val="0"/>
              </w:rPr>
            </w:pPr>
            <w:r w:rsidRPr="00F56577">
              <w:rPr>
                <w:noProof w:val="0"/>
              </w:rPr>
              <w:t>}</w:t>
            </w:r>
          </w:p>
        </w:tc>
      </w:tr>
    </w:tbl>
    <w:p w14:paraId="7BDC0CF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A50682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E95AE2"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0AFF107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9B8175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663BAB9" w14:textId="77777777" w:rsidR="00F137E8" w:rsidRPr="00F56577" w:rsidRDefault="00F137E8" w:rsidP="00C77AFF">
            <w:pPr>
              <w:pStyle w:val="TAL"/>
            </w:pPr>
            <w:r w:rsidRPr="00F56577">
              <w:t>SS_LogicalChannelByRB</w:t>
            </w:r>
          </w:p>
        </w:tc>
      </w:tr>
      <w:tr w:rsidR="00F137E8" w:rsidRPr="00F56577" w14:paraId="70042D3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26929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0D2BF5D" w14:textId="77777777" w:rsidR="00F137E8" w:rsidRPr="00F56577" w:rsidRDefault="00F137E8" w:rsidP="00C77AFF">
            <w:pPr>
              <w:pStyle w:val="TAL"/>
            </w:pPr>
            <w:r w:rsidRPr="00F56577">
              <w:t>logChOfRb is an optional and currently unused</w:t>
            </w:r>
          </w:p>
        </w:tc>
      </w:tr>
      <w:tr w:rsidR="00F137E8" w:rsidRPr="00F56577" w14:paraId="3BA105C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B47C6C3" w14:textId="77777777" w:rsidR="00F137E8" w:rsidRPr="00F56577" w:rsidRDefault="00F137E8" w:rsidP="00C77AFF">
            <w:pPr>
              <w:pStyle w:val="TAH"/>
            </w:pPr>
            <w:r w:rsidRPr="00F56577">
              <w:t>Type Definition</w:t>
            </w:r>
          </w:p>
        </w:tc>
      </w:tr>
      <w:tr w:rsidR="00F137E8" w:rsidRPr="00F56577" w14:paraId="33F7FB1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B675C2A" w14:textId="77777777" w:rsidR="00F137E8" w:rsidRPr="00F56577" w:rsidRDefault="00F137E8" w:rsidP="00C77AFF">
            <w:pPr>
              <w:pStyle w:val="PL"/>
              <w:rPr>
                <w:noProof w:val="0"/>
              </w:rPr>
            </w:pPr>
            <w:r w:rsidRPr="00F56577">
              <w:rPr>
                <w:noProof w:val="0"/>
              </w:rPr>
              <w:t>SEQUENCE</w:t>
            </w:r>
            <w:r w:rsidRPr="00F56577">
              <w:rPr>
                <w:noProof w:val="0"/>
              </w:rPr>
              <w:tab/>
              <w:t>{</w:t>
            </w:r>
          </w:p>
          <w:p w14:paraId="37478BED" w14:textId="77777777" w:rsidR="00F137E8" w:rsidRPr="00F56577" w:rsidRDefault="00F137E8" w:rsidP="00C77AFF">
            <w:pPr>
              <w:pStyle w:val="PL"/>
              <w:rPr>
                <w:noProof w:val="0"/>
              </w:rPr>
            </w:pPr>
            <w:r w:rsidRPr="00F56577">
              <w:rPr>
                <w:noProof w:val="0"/>
              </w:rPr>
              <w:tab/>
              <w:t>rb_Identity</w:t>
            </w:r>
            <w:r w:rsidRPr="00F56577">
              <w:rPr>
                <w:noProof w:val="0"/>
              </w:rPr>
              <w:tab/>
            </w:r>
            <w:r w:rsidRPr="00F56577">
              <w:rPr>
                <w:noProof w:val="0"/>
              </w:rPr>
              <w:tab/>
              <w:t>INTEGER (-31..32),</w:t>
            </w:r>
          </w:p>
          <w:p w14:paraId="4ECFE6AD" w14:textId="77777777" w:rsidR="00F137E8" w:rsidRPr="00F56577" w:rsidRDefault="00F137E8" w:rsidP="00C77AFF">
            <w:pPr>
              <w:pStyle w:val="PL"/>
              <w:rPr>
                <w:noProof w:val="0"/>
              </w:rPr>
            </w:pPr>
            <w:r w:rsidRPr="00F56577">
              <w:rPr>
                <w:noProof w:val="0"/>
              </w:rPr>
              <w:tab/>
              <w:t>logChOfRb</w:t>
            </w:r>
            <w:r w:rsidRPr="00F56577">
              <w:rPr>
                <w:noProof w:val="0"/>
              </w:rPr>
              <w:tab/>
            </w:r>
            <w:r w:rsidRPr="00F56577">
              <w:rPr>
                <w:noProof w:val="0"/>
              </w:rPr>
              <w:tab/>
              <w:t>INTEGER (0..1)</w:t>
            </w:r>
            <w:r w:rsidRPr="00F56577">
              <w:rPr>
                <w:noProof w:val="0"/>
              </w:rPr>
              <w:tab/>
              <w:t>OPTIONAL</w:t>
            </w:r>
          </w:p>
          <w:p w14:paraId="18D1640D" w14:textId="77777777" w:rsidR="00F137E8" w:rsidRPr="00F56577" w:rsidRDefault="00F137E8" w:rsidP="00C77AFF">
            <w:pPr>
              <w:pStyle w:val="PL"/>
              <w:rPr>
                <w:noProof w:val="0"/>
              </w:rPr>
            </w:pPr>
            <w:r w:rsidRPr="00F56577">
              <w:rPr>
                <w:noProof w:val="0"/>
              </w:rPr>
              <w:t>}</w:t>
            </w:r>
          </w:p>
        </w:tc>
      </w:tr>
    </w:tbl>
    <w:p w14:paraId="4B68C6A6" w14:textId="77777777" w:rsidR="00F137E8" w:rsidRPr="00F56577" w:rsidRDefault="00F137E8" w:rsidP="00F137E8"/>
    <w:p w14:paraId="0D999C9C" w14:textId="77777777" w:rsidR="00F137E8" w:rsidRPr="00F56577" w:rsidRDefault="00F137E8" w:rsidP="00F137E8">
      <w:pPr>
        <w:pStyle w:val="Heading5"/>
      </w:pPr>
      <w:bookmarkStart w:id="234" w:name="_Toc476219270"/>
      <w:r w:rsidRPr="00F56577">
        <w:t>7.3.2.2.14a</w:t>
      </w:r>
      <w:r w:rsidRPr="00F56577">
        <w:tab/>
        <w:t>CPHY_UL_PowerModify</w:t>
      </w:r>
      <w:bookmarkEnd w:id="234"/>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ADC2FC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19B90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CB98BB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C212D1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FCBE915" w14:textId="77777777" w:rsidR="00F137E8" w:rsidRPr="00F56577" w:rsidRDefault="00F137E8" w:rsidP="00C77AFF">
            <w:pPr>
              <w:pStyle w:val="TAL"/>
            </w:pPr>
            <w:r w:rsidRPr="00F56577">
              <w:t>CPHY_UL_PowerModify_</w:t>
            </w:r>
            <w:smartTag w:uri="urn:schemas-microsoft-com:office:smarttags" w:element="stockticker">
              <w:r w:rsidRPr="00F56577">
                <w:t>CNF</w:t>
              </w:r>
            </w:smartTag>
          </w:p>
        </w:tc>
      </w:tr>
      <w:tr w:rsidR="00F137E8" w:rsidRPr="00F56577" w14:paraId="6CD3CF0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532CBF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8C6C72D" w14:textId="77777777" w:rsidR="00F137E8" w:rsidRPr="00F56577" w:rsidRDefault="00F137E8" w:rsidP="00C77AFF">
            <w:pPr>
              <w:pStyle w:val="TAL"/>
            </w:pPr>
            <w:r w:rsidRPr="00F56577">
              <w:t>CSAP</w:t>
            </w:r>
          </w:p>
        </w:tc>
      </w:tr>
      <w:tr w:rsidR="00F137E8" w:rsidRPr="00F56577" w14:paraId="0930C4D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4BA3CE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BF190C" w14:textId="77777777" w:rsidR="00F137E8" w:rsidRPr="00F56577" w:rsidRDefault="00F137E8" w:rsidP="00C77AFF">
            <w:pPr>
              <w:pStyle w:val="TAL"/>
            </w:pPr>
            <w:r w:rsidRPr="00F56577">
              <w:t xml:space="preserve">To confirm the increase/decrease in UE uplink DPCH power transmission or send the </w:t>
            </w:r>
            <w:smartTag w:uri="urn:schemas-microsoft-com:office:smarttags" w:element="stockticker">
              <w:r w:rsidRPr="00F56577">
                <w:t>TPC</w:t>
              </w:r>
            </w:smartTag>
            <w:r w:rsidRPr="00F56577">
              <w:t xml:space="preserve"> commands as instructed.</w:t>
            </w:r>
          </w:p>
        </w:tc>
      </w:tr>
      <w:tr w:rsidR="00F137E8" w:rsidRPr="00F56577" w14:paraId="42D48AD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EFD3484" w14:textId="77777777" w:rsidR="00F137E8" w:rsidRPr="00F56577" w:rsidRDefault="00F137E8" w:rsidP="00C77AFF">
            <w:pPr>
              <w:pStyle w:val="TAH"/>
            </w:pPr>
            <w:r w:rsidRPr="00F56577">
              <w:t>Type Definition</w:t>
            </w:r>
          </w:p>
        </w:tc>
      </w:tr>
      <w:tr w:rsidR="00F137E8" w:rsidRPr="00F56577" w14:paraId="3C1A68A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EDE25C0" w14:textId="77777777" w:rsidR="00F137E8" w:rsidRPr="00F56577" w:rsidRDefault="00F137E8" w:rsidP="00C77AFF">
            <w:pPr>
              <w:pStyle w:val="PL"/>
              <w:rPr>
                <w:noProof w:val="0"/>
              </w:rPr>
            </w:pPr>
            <w:r w:rsidRPr="00F56577">
              <w:rPr>
                <w:noProof w:val="0"/>
              </w:rPr>
              <w:t>SEQUENCE</w:t>
            </w:r>
            <w:r w:rsidRPr="00F56577">
              <w:rPr>
                <w:noProof w:val="0"/>
              </w:rPr>
              <w:tab/>
              <w:t>{</w:t>
            </w:r>
          </w:p>
          <w:p w14:paraId="5B5B2E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4246E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4A29427" w14:textId="77777777" w:rsidR="00F137E8" w:rsidRPr="00F56577" w:rsidRDefault="00F137E8" w:rsidP="00C77AFF">
            <w:pPr>
              <w:pStyle w:val="PL"/>
              <w:rPr>
                <w:noProof w:val="0"/>
              </w:rPr>
            </w:pPr>
            <w:r w:rsidRPr="00F56577">
              <w:rPr>
                <w:noProof w:val="0"/>
              </w:rPr>
              <w:t>}</w:t>
            </w:r>
          </w:p>
        </w:tc>
      </w:tr>
    </w:tbl>
    <w:p w14:paraId="5C2E536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F79558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8430DE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97366B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D3B4C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0CBE740" w14:textId="77777777" w:rsidR="00F137E8" w:rsidRPr="00F56577" w:rsidRDefault="00F137E8" w:rsidP="00C77AFF">
            <w:pPr>
              <w:pStyle w:val="TAL"/>
            </w:pPr>
            <w:r w:rsidRPr="00F56577">
              <w:t>CPHY_UL_PowerModify_REQ</w:t>
            </w:r>
          </w:p>
        </w:tc>
      </w:tr>
      <w:tr w:rsidR="00F137E8" w:rsidRPr="00F56577" w14:paraId="64A97CD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B38DDA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F9C9267" w14:textId="77777777" w:rsidR="00F137E8" w:rsidRPr="00F56577" w:rsidRDefault="00F137E8" w:rsidP="00C77AFF">
            <w:pPr>
              <w:pStyle w:val="TAL"/>
            </w:pPr>
            <w:r w:rsidRPr="00F56577">
              <w:t>CSAP</w:t>
            </w:r>
          </w:p>
        </w:tc>
      </w:tr>
      <w:tr w:rsidR="00F137E8" w:rsidRPr="00F56577" w14:paraId="5414E53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27350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C29F6C1" w14:textId="77777777" w:rsidR="00F137E8" w:rsidRPr="00F56577" w:rsidRDefault="00F137E8" w:rsidP="00C77AFF">
            <w:pPr>
              <w:pStyle w:val="TAL"/>
            </w:pPr>
            <w:r w:rsidRPr="00F56577">
              <w:t>To request  increase/decrease in the UE uplink DPCH transmission by the delta value given in dB, from the existing transmission level or make UE to transmit at  maximum or minimum power level. It is assumed that the UE UL DPCH transmission power level is set to -20 dbm by default at beginning of each test.</w:t>
            </w:r>
          </w:p>
          <w:p w14:paraId="50EC2035" w14:textId="77777777" w:rsidR="00F137E8" w:rsidRPr="00F56577" w:rsidRDefault="00F137E8" w:rsidP="00C77AFF">
            <w:pPr>
              <w:pStyle w:val="TAL"/>
            </w:pPr>
            <w:r w:rsidRPr="00F56577">
              <w:t>For routing Info the Dl DPCH Physical channel ID shall be used.</w:t>
            </w:r>
          </w:p>
          <w:p w14:paraId="0D9C5FC8" w14:textId="77777777" w:rsidR="00F137E8" w:rsidRPr="00F56577" w:rsidRDefault="00F137E8" w:rsidP="00C77AFF">
            <w:pPr>
              <w:pStyle w:val="TAL"/>
            </w:pPr>
            <w:r w:rsidRPr="00F56577">
              <w:t>For IE ul_DPCH_Id, the physical channel ID of associated UL DPCH shall be given. SS can use it or neglect it.</w:t>
            </w:r>
          </w:p>
          <w:p w14:paraId="43133CEB" w14:textId="77777777" w:rsidR="00F137E8" w:rsidRPr="00F56577" w:rsidRDefault="00F137E8" w:rsidP="00C77AFF">
            <w:pPr>
              <w:pStyle w:val="TAL"/>
            </w:pPr>
            <w:r w:rsidRPr="00F56577">
              <w:t xml:space="preserve">Ul_UE_TxPower gives either the value in dB, by which SS shall increase/decrease the uplink transmission power of UE from the existing transmission power, when this primitive is called or Start transmission of </w:t>
            </w:r>
            <w:smartTag w:uri="urn:schemas-microsoft-com:office:smarttags" w:element="stockticker">
              <w:r w:rsidRPr="00F56577">
                <w:t>TPC</w:t>
              </w:r>
            </w:smartTag>
            <w:r w:rsidRPr="00F56577">
              <w:t xml:space="preserve"> commands on DL DPCCH as configured</w:t>
            </w:r>
          </w:p>
        </w:tc>
      </w:tr>
      <w:tr w:rsidR="00F137E8" w:rsidRPr="00F56577" w14:paraId="723F5C9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0AAC474" w14:textId="77777777" w:rsidR="00F137E8" w:rsidRPr="00F56577" w:rsidRDefault="00F137E8" w:rsidP="00C77AFF">
            <w:pPr>
              <w:pStyle w:val="TAH"/>
            </w:pPr>
            <w:r w:rsidRPr="00F56577">
              <w:t>Type Definition</w:t>
            </w:r>
          </w:p>
        </w:tc>
      </w:tr>
      <w:tr w:rsidR="00F137E8" w:rsidRPr="00F56577" w14:paraId="54BD21D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3CF435B" w14:textId="77777777" w:rsidR="00F137E8" w:rsidRPr="00F56577" w:rsidRDefault="00F137E8" w:rsidP="00C77AFF">
            <w:pPr>
              <w:pStyle w:val="PL"/>
              <w:rPr>
                <w:noProof w:val="0"/>
              </w:rPr>
            </w:pPr>
            <w:r w:rsidRPr="00F56577">
              <w:rPr>
                <w:noProof w:val="0"/>
              </w:rPr>
              <w:t>SEQUENCE</w:t>
            </w:r>
            <w:r w:rsidRPr="00F56577">
              <w:rPr>
                <w:noProof w:val="0"/>
              </w:rPr>
              <w:tab/>
              <w:t>{</w:t>
            </w:r>
          </w:p>
          <w:p w14:paraId="4157A657"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A953ED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A993CF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ul_DPCH_Id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INTEGER(0..31),</w:t>
            </w:r>
          </w:p>
          <w:p w14:paraId="53C393C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rPr>
              <w:t>ul_UE_Tx_Power</w:t>
            </w:r>
            <w:r w:rsidRPr="00F56577">
              <w:rPr>
                <w:noProof w:val="0"/>
              </w:rPr>
              <w:tab/>
            </w:r>
            <w:r w:rsidRPr="00F56577">
              <w:rPr>
                <w:noProof w:val="0"/>
              </w:rPr>
              <w:tab/>
            </w:r>
            <w:r w:rsidRPr="00F56577">
              <w:rPr>
                <w:noProof w:val="0"/>
              </w:rPr>
              <w:tab/>
            </w:r>
            <w:r w:rsidRPr="00F56577">
              <w:rPr>
                <w:noProof w:val="0"/>
              </w:rPr>
              <w:tab/>
            </w:r>
            <w:r w:rsidRPr="00F56577">
              <w:rPr>
                <w:noProof w:val="0"/>
              </w:rPr>
              <w:tab/>
              <w:t>Ul_UE_Tx_Power</w:t>
            </w:r>
          </w:p>
          <w:p w14:paraId="110A5720" w14:textId="77777777" w:rsidR="00F137E8" w:rsidRPr="00F56577" w:rsidRDefault="00F137E8" w:rsidP="00C77AFF">
            <w:pPr>
              <w:pStyle w:val="PL"/>
              <w:rPr>
                <w:noProof w:val="0"/>
              </w:rPr>
            </w:pPr>
            <w:r w:rsidRPr="00F56577">
              <w:rPr>
                <w:noProof w:val="0"/>
              </w:rPr>
              <w:t>}</w:t>
            </w:r>
          </w:p>
        </w:tc>
      </w:tr>
    </w:tbl>
    <w:p w14:paraId="76C73BC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96552F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44DD806"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45B04B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2DBAE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8692271" w14:textId="77777777" w:rsidR="00F137E8" w:rsidRPr="00F56577" w:rsidRDefault="00F137E8" w:rsidP="00C77AFF">
            <w:pPr>
              <w:pStyle w:val="TAL"/>
            </w:pPr>
            <w:r w:rsidRPr="00F56577">
              <w:t>Ul_UE_Tx_Power</w:t>
            </w:r>
          </w:p>
        </w:tc>
      </w:tr>
      <w:tr w:rsidR="00F137E8" w:rsidRPr="00F56577" w14:paraId="13DC325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CFEA9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D6893F4" w14:textId="77777777" w:rsidR="00F137E8" w:rsidRPr="00F56577" w:rsidRDefault="00F137E8" w:rsidP="00C77AFF">
            <w:pPr>
              <w:pStyle w:val="TAL"/>
            </w:pPr>
            <w:r w:rsidRPr="00F56577">
              <w:t>Choice delta gives the value in dB, by which the existing UE UL DPCH transmission power level is to be increased or decreased. After reaching the new desired level SS shall make UE to maintain this new transmission power level.</w:t>
            </w:r>
          </w:p>
          <w:p w14:paraId="4000C857" w14:textId="77777777" w:rsidR="00F137E8" w:rsidRPr="00F56577" w:rsidRDefault="00F137E8" w:rsidP="00C77AFF">
            <w:pPr>
              <w:pStyle w:val="TAL"/>
            </w:pPr>
            <w:r w:rsidRPr="00F56577">
              <w:t>WithChoice maxMin, and ENUM '</w:t>
            </w:r>
            <w:r w:rsidRPr="00F56577">
              <w:rPr>
                <w:snapToGrid w:val="0"/>
              </w:rPr>
              <w:t>tpc_Up</w:t>
            </w:r>
            <w:r w:rsidRPr="00F56577">
              <w:t xml:space="preserve">' selection, SS shall start transmitting </w:t>
            </w:r>
            <w:smartTag w:uri="urn:schemas-microsoft-com:office:smarttags" w:element="stockticker">
              <w:r w:rsidRPr="00F56577">
                <w:t>TPC</w:t>
              </w:r>
            </w:smartTag>
            <w:r w:rsidRPr="00F56577">
              <w:t xml:space="preserve"> commands on the DL DPCCH, as '1' every slot so as to ask UE to increase the transmission power.</w:t>
            </w:r>
          </w:p>
          <w:p w14:paraId="79127D21" w14:textId="77777777" w:rsidR="00F137E8" w:rsidRPr="00F56577" w:rsidRDefault="00F137E8" w:rsidP="00C77AFF">
            <w:pPr>
              <w:pStyle w:val="TAL"/>
            </w:pPr>
            <w:r w:rsidRPr="00F56577">
              <w:t>With Choice maxMin, and ENUM '</w:t>
            </w:r>
            <w:r w:rsidRPr="00F56577">
              <w:rPr>
                <w:snapToGrid w:val="0"/>
              </w:rPr>
              <w:t>tpc_Down</w:t>
            </w:r>
            <w:r w:rsidRPr="00F56577">
              <w:t xml:space="preserve">' selection, SS shall start transmitting </w:t>
            </w:r>
            <w:smartTag w:uri="urn:schemas-microsoft-com:office:smarttags" w:element="stockticker">
              <w:r w:rsidRPr="00F56577">
                <w:t>TPC</w:t>
              </w:r>
            </w:smartTag>
            <w:r w:rsidRPr="00F56577">
              <w:t xml:space="preserve"> commands on the DL DPCCH, as '0' every slot so as to ask UE to decrease the transmission power.</w:t>
            </w:r>
          </w:p>
          <w:p w14:paraId="55575EC9" w14:textId="77777777" w:rsidR="00F137E8" w:rsidRPr="00F56577" w:rsidRDefault="00F137E8" w:rsidP="00C77AFF">
            <w:pPr>
              <w:pStyle w:val="TAL"/>
            </w:pPr>
            <w:r w:rsidRPr="00F56577">
              <w:t>With Choice maxMin, and ENUM '</w:t>
            </w:r>
            <w:r w:rsidRPr="00F56577">
              <w:rPr>
                <w:snapToGrid w:val="0"/>
              </w:rPr>
              <w:t>tpc_Maintain</w:t>
            </w:r>
            <w:r w:rsidRPr="00F56577">
              <w:t xml:space="preserve">' selection, SS will start transmitting </w:t>
            </w:r>
            <w:smartTag w:uri="urn:schemas-microsoft-com:office:smarttags" w:element="stockticker">
              <w:r w:rsidRPr="00F56577">
                <w:t>TPC</w:t>
              </w:r>
            </w:smartTag>
            <w:r w:rsidRPr="00F56577">
              <w:t xml:space="preserve"> commands on the DL DPCCH, as alternate '0' and '1' in alternate slots so as to maintain the UE uplink transmission power</w:t>
            </w:r>
          </w:p>
        </w:tc>
      </w:tr>
      <w:tr w:rsidR="00F137E8" w:rsidRPr="00F56577" w14:paraId="4218BF2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1840DF9" w14:textId="77777777" w:rsidR="00F137E8" w:rsidRPr="00F56577" w:rsidRDefault="00F137E8" w:rsidP="00C77AFF">
            <w:pPr>
              <w:pStyle w:val="TAH"/>
            </w:pPr>
            <w:r w:rsidRPr="00F56577">
              <w:t>Type Definition</w:t>
            </w:r>
          </w:p>
        </w:tc>
      </w:tr>
      <w:tr w:rsidR="00F137E8" w:rsidRPr="00F56577" w14:paraId="470C287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A6B2A9E" w14:textId="77777777" w:rsidR="00F137E8" w:rsidRPr="00F56577" w:rsidRDefault="00F137E8" w:rsidP="00C77AFF">
            <w:pPr>
              <w:pStyle w:val="PL"/>
              <w:rPr>
                <w:noProof w:val="0"/>
              </w:rPr>
            </w:pPr>
            <w:r w:rsidRPr="00F56577">
              <w:rPr>
                <w:noProof w:val="0"/>
              </w:rPr>
              <w:t>CHOICE</w:t>
            </w:r>
            <w:r w:rsidRPr="00F56577">
              <w:rPr>
                <w:noProof w:val="0"/>
              </w:rPr>
              <w:tab/>
            </w:r>
            <w:r w:rsidRPr="00F56577">
              <w:rPr>
                <w:noProof w:val="0"/>
              </w:rPr>
              <w:tab/>
              <w:t>{</w:t>
            </w:r>
          </w:p>
          <w:p w14:paraId="0C4ECBB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deltaINTEGER</w:t>
            </w:r>
            <w:r w:rsidRPr="00F56577">
              <w:rPr>
                <w:noProof w:val="0"/>
                <w:snapToGrid w:val="0"/>
              </w:rPr>
              <w:tab/>
            </w:r>
            <w:r w:rsidRPr="00F56577">
              <w:rPr>
                <w:noProof w:val="0"/>
                <w:snapToGrid w:val="0"/>
              </w:rPr>
              <w:tab/>
              <w:t>(-64..63),</w:t>
            </w:r>
          </w:p>
          <w:p w14:paraId="45E9D69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maxMin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tpc_Up(0), tpc_Down(1), tpc_Maintain(2) }</w:t>
            </w:r>
          </w:p>
          <w:p w14:paraId="36D93D29" w14:textId="77777777" w:rsidR="00F137E8" w:rsidRPr="00F56577" w:rsidRDefault="00F137E8" w:rsidP="00C77AFF">
            <w:pPr>
              <w:pStyle w:val="PL"/>
              <w:rPr>
                <w:noProof w:val="0"/>
              </w:rPr>
            </w:pPr>
            <w:r w:rsidRPr="00F56577">
              <w:rPr>
                <w:noProof w:val="0"/>
                <w:snapToGrid w:val="0"/>
              </w:rPr>
              <w:t>}</w:t>
            </w:r>
          </w:p>
        </w:tc>
      </w:tr>
    </w:tbl>
    <w:p w14:paraId="3879E7AD" w14:textId="77777777" w:rsidR="00F137E8" w:rsidRPr="00F56577" w:rsidRDefault="00F137E8" w:rsidP="00F137E8"/>
    <w:p w14:paraId="37B9AE64" w14:textId="77777777" w:rsidR="00F137E8" w:rsidRPr="00F56577" w:rsidRDefault="00F137E8" w:rsidP="00F137E8">
      <w:pPr>
        <w:pStyle w:val="Heading5"/>
      </w:pPr>
      <w:bookmarkStart w:id="235" w:name="_Toc476219271"/>
      <w:r w:rsidRPr="00F56577">
        <w:lastRenderedPageBreak/>
        <w:t>7.3.2.2.14</w:t>
      </w:r>
      <w:r w:rsidRPr="00F56577">
        <w:tab/>
        <w:t>CPHY_TrCH_Release</w:t>
      </w:r>
      <w:bookmarkEnd w:id="235"/>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D05CCD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964044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6CF350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916B1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FC72B26" w14:textId="77777777" w:rsidR="00F137E8" w:rsidRPr="00F56577" w:rsidRDefault="00F137E8" w:rsidP="00C77AFF">
            <w:pPr>
              <w:pStyle w:val="TAL"/>
            </w:pPr>
            <w:r w:rsidRPr="00F56577">
              <w:t>CPHY_TrCH_Release_REQ</w:t>
            </w:r>
          </w:p>
        </w:tc>
      </w:tr>
      <w:tr w:rsidR="00F137E8" w:rsidRPr="00F56577" w14:paraId="0DF8850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335BA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B4F583A" w14:textId="77777777" w:rsidR="00F137E8" w:rsidRPr="00F56577" w:rsidRDefault="00F137E8" w:rsidP="00C77AFF">
            <w:pPr>
              <w:pStyle w:val="TAL"/>
            </w:pPr>
            <w:r w:rsidRPr="00F56577">
              <w:t>CSAP</w:t>
            </w:r>
          </w:p>
        </w:tc>
      </w:tr>
      <w:tr w:rsidR="00F137E8" w:rsidRPr="00F56577" w14:paraId="70B197D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1372B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F23EFC2" w14:textId="77777777" w:rsidR="00F137E8" w:rsidRPr="00F56577" w:rsidRDefault="00F137E8" w:rsidP="00C77AFF">
            <w:pPr>
              <w:pStyle w:val="TAL"/>
            </w:pPr>
            <w:r w:rsidRPr="00F56577">
              <w:t>To request  to release the Radio Link</w:t>
            </w:r>
          </w:p>
        </w:tc>
      </w:tr>
      <w:tr w:rsidR="00F137E8" w:rsidRPr="00F56577" w14:paraId="5B1D94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81A7C40" w14:textId="77777777" w:rsidR="00F137E8" w:rsidRPr="00F56577" w:rsidRDefault="00F137E8" w:rsidP="00C77AFF">
            <w:pPr>
              <w:pStyle w:val="TAH"/>
            </w:pPr>
            <w:r w:rsidRPr="00F56577">
              <w:t>Type Definition</w:t>
            </w:r>
          </w:p>
        </w:tc>
      </w:tr>
      <w:tr w:rsidR="00F137E8" w:rsidRPr="00F56577" w14:paraId="7651959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8CA053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936254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D40238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309ECD2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trchConfigType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TrchConfigType,</w:t>
            </w:r>
          </w:p>
          <w:p w14:paraId="5730267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activationTime</w:t>
            </w:r>
            <w:r w:rsidRPr="00F56577">
              <w:rPr>
                <w:noProof w:val="0"/>
              </w:rPr>
              <w:tab/>
            </w:r>
            <w:r w:rsidRPr="00F56577">
              <w:rPr>
                <w:noProof w:val="0"/>
              </w:rPr>
              <w:tab/>
            </w:r>
            <w:r w:rsidRPr="00F56577">
              <w:rPr>
                <w:noProof w:val="0"/>
              </w:rPr>
              <w:tab/>
            </w:r>
            <w:r w:rsidRPr="00F56577">
              <w:rPr>
                <w:noProof w:val="0"/>
              </w:rPr>
              <w:tab/>
              <w:t>SS_ActivationTime</w:t>
            </w:r>
          </w:p>
          <w:p w14:paraId="6D411F1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2E5519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9EA64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279136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2D639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0C6C4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7A2FD25" w14:textId="77777777" w:rsidR="00F137E8" w:rsidRPr="00F56577" w:rsidRDefault="00F137E8" w:rsidP="00C77AFF">
            <w:pPr>
              <w:pStyle w:val="TAL"/>
            </w:pPr>
            <w:r w:rsidRPr="00F56577">
              <w:t>CPHY_TrCH_Release_</w:t>
            </w:r>
            <w:smartTag w:uri="urn:schemas-microsoft-com:office:smarttags" w:element="stockticker">
              <w:r w:rsidRPr="00F56577">
                <w:t>CNF</w:t>
              </w:r>
            </w:smartTag>
          </w:p>
        </w:tc>
      </w:tr>
      <w:tr w:rsidR="00F137E8" w:rsidRPr="00F56577" w14:paraId="5E34096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F55968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17DB275" w14:textId="77777777" w:rsidR="00F137E8" w:rsidRPr="00F56577" w:rsidRDefault="00F137E8" w:rsidP="00C77AFF">
            <w:pPr>
              <w:pStyle w:val="TAL"/>
            </w:pPr>
            <w:r w:rsidRPr="00F56577">
              <w:t>CSAP</w:t>
            </w:r>
          </w:p>
        </w:tc>
      </w:tr>
      <w:tr w:rsidR="00F137E8" w:rsidRPr="00F56577" w14:paraId="22BE016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5A42B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ABD143B" w14:textId="77777777" w:rsidR="00F137E8" w:rsidRPr="00F56577" w:rsidRDefault="00F137E8" w:rsidP="00C77AFF">
            <w:pPr>
              <w:pStyle w:val="TAL"/>
            </w:pPr>
            <w:r w:rsidRPr="00F56577">
              <w:t>To confirm  to release the Radio Link</w:t>
            </w:r>
          </w:p>
        </w:tc>
      </w:tr>
      <w:tr w:rsidR="00F137E8" w:rsidRPr="00F56577" w14:paraId="00D7D12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E48FB26" w14:textId="77777777" w:rsidR="00F137E8" w:rsidRPr="00F56577" w:rsidRDefault="00F137E8" w:rsidP="00C77AFF">
            <w:pPr>
              <w:pStyle w:val="TAH"/>
            </w:pPr>
            <w:r w:rsidRPr="00F56577">
              <w:t>Type Definition</w:t>
            </w:r>
          </w:p>
        </w:tc>
      </w:tr>
      <w:tr w:rsidR="00F137E8" w:rsidRPr="00F56577" w14:paraId="0820BE1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27E76E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8A3E0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1E83B1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52F717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B296CB7" w14:textId="77777777" w:rsidR="00F137E8" w:rsidRPr="00F56577" w:rsidRDefault="00F137E8" w:rsidP="00F137E8"/>
    <w:p w14:paraId="2F3CAC0E" w14:textId="77777777" w:rsidR="00F137E8" w:rsidRPr="00F56577" w:rsidRDefault="00F137E8" w:rsidP="00F137E8">
      <w:pPr>
        <w:pStyle w:val="Heading5"/>
      </w:pPr>
      <w:bookmarkStart w:id="236" w:name="_Toc476219272"/>
      <w:r w:rsidRPr="00F56577">
        <w:t>7.3.2.2.15</w:t>
      </w:r>
      <w:r w:rsidRPr="00F56577">
        <w:tab/>
        <w:t>CMAC_</w:t>
      </w:r>
      <w:smartTag w:uri="urn:schemas-microsoft-com:office:smarttags" w:element="stockticker">
        <w:r w:rsidRPr="00F56577">
          <w:t>BMC</w:t>
        </w:r>
      </w:smartTag>
      <w:r w:rsidRPr="00F56577">
        <w:t>_Scheduling</w:t>
      </w:r>
      <w:bookmarkEnd w:id="236"/>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CEFCE5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5A16D6D"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45065C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CC582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85E4A2D" w14:textId="77777777" w:rsidR="00F137E8" w:rsidRPr="00F56577" w:rsidRDefault="00F137E8" w:rsidP="00C77AFF">
            <w:pPr>
              <w:pStyle w:val="TAL"/>
            </w:pPr>
            <w:r w:rsidRPr="00F56577">
              <w:t>CMAC_</w:t>
            </w:r>
            <w:smartTag w:uri="urn:schemas-microsoft-com:office:smarttags" w:element="stockticker">
              <w:r w:rsidRPr="00F56577">
                <w:t>BMC</w:t>
              </w:r>
            </w:smartTag>
            <w:r w:rsidRPr="00F56577">
              <w:t>_Scheduling_</w:t>
            </w:r>
            <w:smartTag w:uri="urn:schemas-microsoft-com:office:smarttags" w:element="stockticker">
              <w:r w:rsidRPr="00F56577">
                <w:t>CNF</w:t>
              </w:r>
            </w:smartTag>
          </w:p>
        </w:tc>
      </w:tr>
      <w:tr w:rsidR="00F137E8" w:rsidRPr="00F56577" w14:paraId="6FB5A72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B5E784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2396A74" w14:textId="77777777" w:rsidR="00F137E8" w:rsidRPr="00F56577" w:rsidRDefault="00F137E8" w:rsidP="00C77AFF">
            <w:pPr>
              <w:pStyle w:val="TAL"/>
            </w:pPr>
            <w:r w:rsidRPr="00F56577">
              <w:t>CSAP</w:t>
            </w:r>
          </w:p>
        </w:tc>
      </w:tr>
      <w:tr w:rsidR="00F137E8" w:rsidRPr="00F56577" w14:paraId="708DF3F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D95F4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C29F44C" w14:textId="77777777" w:rsidR="00F137E8" w:rsidRPr="00F56577" w:rsidRDefault="00F137E8" w:rsidP="00C77AFF">
            <w:pPr>
              <w:pStyle w:val="TAL"/>
            </w:pPr>
            <w:r w:rsidRPr="00F56577">
              <w:t xml:space="preserve">To confirm the </w:t>
            </w:r>
            <w:smartTag w:uri="urn:schemas-microsoft-com:office:smarttags" w:element="stockticker">
              <w:r w:rsidRPr="00F56577">
                <w:t>BMC</w:t>
              </w:r>
            </w:smartTag>
            <w:r w:rsidRPr="00F56577">
              <w:t xml:space="preserve"> scheduling.</w:t>
            </w:r>
          </w:p>
        </w:tc>
      </w:tr>
      <w:tr w:rsidR="00F137E8" w:rsidRPr="00F56577" w14:paraId="4E6F61F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0D4CAA9" w14:textId="77777777" w:rsidR="00F137E8" w:rsidRPr="00F56577" w:rsidRDefault="00F137E8" w:rsidP="00C77AFF">
            <w:pPr>
              <w:pStyle w:val="TAH"/>
            </w:pPr>
            <w:r w:rsidRPr="00F56577">
              <w:t>Type Definition</w:t>
            </w:r>
          </w:p>
        </w:tc>
      </w:tr>
      <w:tr w:rsidR="00F137E8" w:rsidRPr="00F56577" w14:paraId="2D55C41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20E909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3CD7906"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1CA8AD4E"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E0D3FD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E4F67D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7BC4B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74E73C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9431F2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A075D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FD4FEE2" w14:textId="77777777" w:rsidR="00F137E8" w:rsidRPr="00F56577" w:rsidRDefault="00F137E8" w:rsidP="00C77AFF">
            <w:pPr>
              <w:pStyle w:val="TAL"/>
            </w:pPr>
            <w:r w:rsidRPr="00F56577">
              <w:t>CMAC_</w:t>
            </w:r>
            <w:smartTag w:uri="urn:schemas-microsoft-com:office:smarttags" w:element="stockticker">
              <w:r w:rsidRPr="00F56577">
                <w:t>BMC</w:t>
              </w:r>
            </w:smartTag>
            <w:r w:rsidRPr="00F56577">
              <w:t>_Scheduling_REQ</w:t>
            </w:r>
          </w:p>
        </w:tc>
      </w:tr>
      <w:tr w:rsidR="00F137E8" w:rsidRPr="00F56577" w14:paraId="2992432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F0E3EE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09119AA" w14:textId="77777777" w:rsidR="00F137E8" w:rsidRPr="00F56577" w:rsidRDefault="00F137E8" w:rsidP="00C77AFF">
            <w:pPr>
              <w:pStyle w:val="TAL"/>
            </w:pPr>
            <w:r w:rsidRPr="00F56577">
              <w:t>CSAP</w:t>
            </w:r>
          </w:p>
        </w:tc>
      </w:tr>
      <w:tr w:rsidR="00F137E8" w:rsidRPr="00F56577" w14:paraId="78CF294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2647E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6A1D0AC" w14:textId="77777777" w:rsidR="00F137E8" w:rsidRPr="00F56577" w:rsidRDefault="00F137E8" w:rsidP="00C77AFF">
            <w:pPr>
              <w:pStyle w:val="TAL"/>
            </w:pPr>
            <w:r w:rsidRPr="00F56577">
              <w:t xml:space="preserve">Send the </w:t>
            </w:r>
            <w:smartTag w:uri="urn:schemas-microsoft-com:office:smarttags" w:element="stockticker">
              <w:r w:rsidRPr="00F56577">
                <w:t>BMC</w:t>
              </w:r>
            </w:smartTag>
            <w:r w:rsidRPr="00F56577">
              <w:t xml:space="preserve"> scheduling information to the </w:t>
            </w:r>
            <w:smartTag w:uri="urn:schemas-microsoft-com:office:smarttags" w:element="stockticker">
              <w:r w:rsidRPr="00F56577">
                <w:t>MAC</w:t>
              </w:r>
            </w:smartTag>
            <w:r w:rsidRPr="00F56577">
              <w:t>.</w:t>
            </w:r>
          </w:p>
        </w:tc>
      </w:tr>
      <w:tr w:rsidR="00F137E8" w:rsidRPr="00F56577" w14:paraId="5640E3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6F7DFB" w14:textId="77777777" w:rsidR="00F137E8" w:rsidRPr="00F56577" w:rsidRDefault="00F137E8" w:rsidP="00C77AFF">
            <w:pPr>
              <w:pStyle w:val="TAH"/>
            </w:pPr>
            <w:r w:rsidRPr="00F56577">
              <w:t>Type Definition</w:t>
            </w:r>
          </w:p>
        </w:tc>
      </w:tr>
      <w:tr w:rsidR="00F137E8" w:rsidRPr="00F56577" w14:paraId="5216208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25D922A" w14:textId="77777777" w:rsidR="00F137E8" w:rsidRPr="00F56577" w:rsidRDefault="00F137E8" w:rsidP="00C77AFF">
            <w:pPr>
              <w:pStyle w:val="PL"/>
              <w:rPr>
                <w:noProof w:val="0"/>
              </w:rPr>
            </w:pPr>
            <w:r w:rsidRPr="00F56577">
              <w:rPr>
                <w:noProof w:val="0"/>
              </w:rPr>
              <w:t>SEQUENCE     {</w:t>
            </w:r>
          </w:p>
          <w:p w14:paraId="2ABD12C7"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28614A4"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5CD2A1D5" w14:textId="77777777" w:rsidR="00F137E8" w:rsidRPr="00F56577" w:rsidRDefault="00F137E8" w:rsidP="00C77AFF">
            <w:pPr>
              <w:pStyle w:val="PL"/>
              <w:rPr>
                <w:noProof w:val="0"/>
                <w:snapToGrid w:val="0"/>
              </w:rPr>
            </w:pP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17974272" w14:textId="77777777" w:rsidR="00F137E8" w:rsidRPr="00F56577" w:rsidRDefault="00F137E8" w:rsidP="00C77AFF">
            <w:pPr>
              <w:pStyle w:val="PL"/>
              <w:rPr>
                <w:noProof w:val="0"/>
                <w:snapToGrid w:val="0"/>
              </w:rPr>
            </w:pPr>
            <w:r w:rsidRPr="00F56577">
              <w:rPr>
                <w:noProof w:val="0"/>
                <w:snapToGrid w:val="0"/>
              </w:rPr>
              <w:tab/>
              <w:t>schedulingInfo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BMC</w:t>
              </w:r>
            </w:smartTag>
            <w:r w:rsidRPr="00F56577">
              <w:rPr>
                <w:noProof w:val="0"/>
                <w:snapToGrid w:val="0"/>
              </w:rPr>
              <w:t>_SchedulingInfo</w:t>
            </w:r>
          </w:p>
          <w:p w14:paraId="20DCCFA1" w14:textId="77777777" w:rsidR="00F137E8" w:rsidRPr="00F56577" w:rsidRDefault="00F137E8" w:rsidP="00C77AFF">
            <w:pPr>
              <w:pStyle w:val="PL"/>
              <w:rPr>
                <w:noProof w:val="0"/>
              </w:rPr>
            </w:pPr>
            <w:r w:rsidRPr="00F56577">
              <w:rPr>
                <w:noProof w:val="0"/>
              </w:rPr>
              <w:t>}</w:t>
            </w:r>
          </w:p>
        </w:tc>
      </w:tr>
    </w:tbl>
    <w:p w14:paraId="35EA374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C482B9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5586C85"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8DFC4E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BC404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BF9CAA3" w14:textId="77777777" w:rsidR="00F137E8" w:rsidRPr="00F56577" w:rsidRDefault="00F137E8" w:rsidP="00C77AFF">
            <w:pPr>
              <w:pStyle w:val="TAL"/>
            </w:pPr>
            <w:smartTag w:uri="urn:schemas-microsoft-com:office:smarttags" w:element="stockticker">
              <w:r w:rsidRPr="00F56577">
                <w:rPr>
                  <w:snapToGrid w:val="0"/>
                </w:rPr>
                <w:t>BMC</w:t>
              </w:r>
            </w:smartTag>
            <w:r w:rsidRPr="00F56577">
              <w:rPr>
                <w:snapToGrid w:val="0"/>
              </w:rPr>
              <w:t>_SchedulingInfo</w:t>
            </w:r>
          </w:p>
        </w:tc>
      </w:tr>
      <w:tr w:rsidR="00F137E8" w:rsidRPr="00F56577" w14:paraId="56536E5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929FB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3065E10" w14:textId="77777777" w:rsidR="00F137E8" w:rsidRPr="00F56577" w:rsidRDefault="00F137E8" w:rsidP="00C77AFF">
            <w:pPr>
              <w:pStyle w:val="TAL"/>
            </w:pPr>
          </w:p>
        </w:tc>
      </w:tr>
      <w:tr w:rsidR="00F137E8" w:rsidRPr="00F56577" w14:paraId="41DF832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BCFA69" w14:textId="77777777" w:rsidR="00F137E8" w:rsidRPr="00F56577" w:rsidRDefault="00F137E8" w:rsidP="00C77AFF">
            <w:pPr>
              <w:pStyle w:val="TAH"/>
            </w:pPr>
            <w:r w:rsidRPr="00F56577">
              <w:t>Type Definition</w:t>
            </w:r>
          </w:p>
        </w:tc>
      </w:tr>
      <w:tr w:rsidR="00F137E8" w:rsidRPr="00F56577" w14:paraId="3BD528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6B8714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CDE640B" w14:textId="77777777" w:rsidR="00F137E8" w:rsidRPr="00F56577" w:rsidRDefault="00F137E8" w:rsidP="00C77AFF">
            <w:pPr>
              <w:pStyle w:val="PL"/>
              <w:rPr>
                <w:noProof w:val="0"/>
                <w:snapToGrid w:val="0"/>
              </w:rPr>
            </w:pPr>
            <w:r w:rsidRPr="00F56577">
              <w:rPr>
                <w:noProof w:val="0"/>
                <w:snapToGrid w:val="0"/>
              </w:rPr>
              <w:tab/>
              <w:t>level1Info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BMC</w:t>
              </w:r>
            </w:smartTag>
            <w:r w:rsidRPr="00F56577">
              <w:rPr>
                <w:noProof w:val="0"/>
                <w:snapToGrid w:val="0"/>
              </w:rPr>
              <w:t>_SchedulingLevel1Info,</w:t>
            </w:r>
          </w:p>
          <w:p w14:paraId="5AB0DD20" w14:textId="77777777" w:rsidR="00F137E8" w:rsidRPr="00F56577" w:rsidRDefault="00F137E8" w:rsidP="00C77AFF">
            <w:pPr>
              <w:pStyle w:val="PL"/>
              <w:rPr>
                <w:noProof w:val="0"/>
                <w:snapToGrid w:val="0"/>
              </w:rPr>
            </w:pPr>
            <w:r w:rsidRPr="00F56577">
              <w:rPr>
                <w:noProof w:val="0"/>
                <w:snapToGrid w:val="0"/>
              </w:rPr>
              <w:tab/>
              <w:t>level2Info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BMC</w:t>
              </w:r>
            </w:smartTag>
            <w:r w:rsidRPr="00F56577">
              <w:rPr>
                <w:noProof w:val="0"/>
                <w:snapToGrid w:val="0"/>
              </w:rPr>
              <w:t>_SchedulingLevel2Info</w:t>
            </w:r>
            <w:r w:rsidRPr="00F56577">
              <w:rPr>
                <w:noProof w:val="0"/>
                <w:snapToGrid w:val="0"/>
              </w:rPr>
              <w:tab/>
              <w:t>OPTIONAL</w:t>
            </w:r>
          </w:p>
          <w:p w14:paraId="4E1FFA6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B7967E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19DA29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94AC29"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77F4970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738B3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6B1A430" w14:textId="77777777" w:rsidR="00F137E8" w:rsidRPr="00F56577" w:rsidRDefault="00F137E8" w:rsidP="00C77AFF">
            <w:pPr>
              <w:pStyle w:val="TAL"/>
            </w:pPr>
            <w:smartTag w:uri="urn:schemas-microsoft-com:office:smarttags" w:element="stockticker">
              <w:r w:rsidRPr="00F56577">
                <w:rPr>
                  <w:snapToGrid w:val="0"/>
                </w:rPr>
                <w:t>BMC</w:t>
              </w:r>
            </w:smartTag>
            <w:r w:rsidRPr="00F56577">
              <w:rPr>
                <w:snapToGrid w:val="0"/>
              </w:rPr>
              <w:t>_SchedulingLevel2Info</w:t>
            </w:r>
          </w:p>
        </w:tc>
      </w:tr>
      <w:tr w:rsidR="00F137E8" w:rsidRPr="00F56577" w14:paraId="7B1E59C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5306B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53486A5" w14:textId="77777777" w:rsidR="00F137E8" w:rsidRPr="00F56577" w:rsidRDefault="00F137E8" w:rsidP="00C77AFF">
            <w:pPr>
              <w:pStyle w:val="TAL"/>
            </w:pPr>
            <w:r w:rsidRPr="00F56577">
              <w:rPr>
                <w:snapToGrid w:val="0"/>
              </w:rPr>
              <w:t>ctchBsIndexList contains a CTCH BS index offset value for each BMC PDU transmitted, the offset is relative to the previous BMC PDU transmitted. The offset for the first BMC PDU is set to 0.</w:t>
            </w:r>
          </w:p>
        </w:tc>
      </w:tr>
      <w:tr w:rsidR="00F137E8" w:rsidRPr="00F56577" w14:paraId="2B6617D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663E05" w14:textId="77777777" w:rsidR="00F137E8" w:rsidRPr="00F56577" w:rsidRDefault="00F137E8" w:rsidP="00C77AFF">
            <w:pPr>
              <w:pStyle w:val="TAH"/>
            </w:pPr>
            <w:r w:rsidRPr="00F56577">
              <w:t>Type Definition</w:t>
            </w:r>
          </w:p>
        </w:tc>
      </w:tr>
      <w:tr w:rsidR="00F137E8" w:rsidRPr="00F56577" w14:paraId="4CCB75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6AE4F2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81F6B26" w14:textId="77777777" w:rsidR="00F137E8" w:rsidRPr="00F56577" w:rsidRDefault="00F137E8" w:rsidP="00C77AFF">
            <w:pPr>
              <w:pStyle w:val="PL"/>
              <w:rPr>
                <w:noProof w:val="0"/>
                <w:snapToGrid w:val="0"/>
              </w:rPr>
            </w:pPr>
            <w:r w:rsidRPr="00F56577">
              <w:rPr>
                <w:noProof w:val="0"/>
                <w:snapToGrid w:val="0"/>
              </w:rPr>
              <w:tab/>
              <w:t>ctchBsIndexList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SEQUENCE (SIZE(1..256)) OF INTEGER (0..255),</w:t>
            </w:r>
          </w:p>
          <w:p w14:paraId="185E84CC" w14:textId="77777777" w:rsidR="00F137E8" w:rsidRPr="00F56577" w:rsidRDefault="00F137E8" w:rsidP="00C77AFF">
            <w:pPr>
              <w:pStyle w:val="PL"/>
              <w:rPr>
                <w:noProof w:val="0"/>
                <w:snapToGrid w:val="0"/>
              </w:rPr>
            </w:pPr>
            <w:r w:rsidRPr="00F56577">
              <w:rPr>
                <w:noProof w:val="0"/>
                <w:snapToGrid w:val="0"/>
              </w:rPr>
              <w:tab/>
              <w:t>drxSelectionBitmap</w:t>
            </w:r>
            <w:r w:rsidRPr="00F56577">
              <w:rPr>
                <w:noProof w:val="0"/>
                <w:snapToGrid w:val="0"/>
              </w:rPr>
              <w:tab/>
            </w:r>
            <w:r w:rsidRPr="00F56577">
              <w:rPr>
                <w:noProof w:val="0"/>
                <w:snapToGrid w:val="0"/>
              </w:rPr>
              <w:tab/>
            </w:r>
            <w:r w:rsidRPr="00F56577">
              <w:rPr>
                <w:noProof w:val="0"/>
                <w:snapToGrid w:val="0"/>
              </w:rPr>
              <w:tab/>
            </w:r>
            <w:r w:rsidRPr="00F56577">
              <w:rPr>
                <w:rFonts w:eastAsia="MS Mincho"/>
                <w:noProof w:val="0"/>
              </w:rPr>
              <w:t>OCTET STRING</w:t>
            </w:r>
          </w:p>
          <w:p w14:paraId="7D19407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45E8FB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431E5E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ABD1DE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135DB8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94D18A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DB844D8" w14:textId="77777777" w:rsidR="00F137E8" w:rsidRPr="00F56577" w:rsidRDefault="00F137E8" w:rsidP="00C77AFF">
            <w:pPr>
              <w:pStyle w:val="TAL"/>
            </w:pPr>
            <w:smartTag w:uri="urn:schemas-microsoft-com:office:smarttags" w:element="stockticker">
              <w:r w:rsidRPr="00F56577">
                <w:rPr>
                  <w:snapToGrid w:val="0"/>
                </w:rPr>
                <w:t>BMC</w:t>
              </w:r>
            </w:smartTag>
            <w:r w:rsidRPr="00F56577">
              <w:rPr>
                <w:snapToGrid w:val="0"/>
              </w:rPr>
              <w:t>_SchedulingLevel1Info</w:t>
            </w:r>
          </w:p>
        </w:tc>
      </w:tr>
      <w:tr w:rsidR="00F137E8" w:rsidRPr="00F56577" w14:paraId="532F63B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A33815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4F5C265" w14:textId="77777777" w:rsidR="00F137E8" w:rsidRPr="00F56577" w:rsidRDefault="00F137E8" w:rsidP="00C77AFF">
            <w:pPr>
              <w:pStyle w:val="TAL"/>
            </w:pPr>
            <w:r w:rsidRPr="00F56577">
              <w:t xml:space="preserve">0 </w:t>
            </w:r>
            <w:r w:rsidRPr="00F56577">
              <w:sym w:font="Symbol" w:char="F0A3"/>
            </w:r>
            <w:r w:rsidRPr="00F56577">
              <w:t xml:space="preserve"> K </w:t>
            </w:r>
            <w:r w:rsidRPr="00F56577">
              <w:sym w:font="Symbol" w:char="F0A3"/>
            </w:r>
            <w:r w:rsidRPr="00F56577">
              <w:t xml:space="preserve"> N-1 (3GPP TS 25.331 [</w:t>
            </w:r>
            <w:r w:rsidRPr="00F56577">
              <w:fldChar w:fldCharType="begin"/>
            </w:r>
            <w:r w:rsidRPr="00F56577">
              <w:instrText xml:space="preserve"> REF REF_TS25331 \h  \* MERGEFORMAT </w:instrText>
            </w:r>
            <w:r w:rsidRPr="00F56577">
              <w:fldChar w:fldCharType="separate"/>
            </w:r>
            <w:r w:rsidRPr="00F56577">
              <w:t>21</w:t>
            </w:r>
            <w:r w:rsidRPr="00F56577">
              <w:fldChar w:fldCharType="end"/>
            </w:r>
            <w:r w:rsidRPr="00F56577">
              <w:t>], subclause 8.5.16)</w:t>
            </w:r>
          </w:p>
        </w:tc>
      </w:tr>
      <w:tr w:rsidR="00F137E8" w:rsidRPr="00F56577" w14:paraId="2909331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C11918A" w14:textId="77777777" w:rsidR="00F137E8" w:rsidRPr="00F56577" w:rsidRDefault="00F137E8" w:rsidP="00C77AFF">
            <w:pPr>
              <w:pStyle w:val="TAH"/>
            </w:pPr>
            <w:r w:rsidRPr="00F56577">
              <w:t>Type Definition</w:t>
            </w:r>
          </w:p>
        </w:tc>
      </w:tr>
      <w:tr w:rsidR="00F137E8" w:rsidRPr="00F56577" w14:paraId="460D32B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0FA295C"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811A21C" w14:textId="77777777" w:rsidR="00F137E8" w:rsidRPr="00F56577" w:rsidRDefault="00F137E8" w:rsidP="00C77AFF">
            <w:pPr>
              <w:pStyle w:val="PL"/>
              <w:rPr>
                <w:noProof w:val="0"/>
                <w:snapToGrid w:val="0"/>
              </w:rPr>
            </w:pPr>
            <w:r w:rsidRPr="00F56577">
              <w:rPr>
                <w:noProof w:val="0"/>
                <w:snapToGrid w:val="0"/>
              </w:rPr>
              <w:tab/>
              <w:t>ctchAllocationPeriod</w:t>
            </w:r>
            <w:r w:rsidRPr="00F56577">
              <w:rPr>
                <w:noProof w:val="0"/>
                <w:snapToGrid w:val="0"/>
              </w:rPr>
              <w:tab/>
            </w:r>
            <w:r w:rsidRPr="00F56577">
              <w:rPr>
                <w:noProof w:val="0"/>
                <w:snapToGrid w:val="0"/>
              </w:rPr>
              <w:tab/>
              <w:t>INTEGER (1..256),</w:t>
            </w:r>
            <w:r w:rsidRPr="00F56577">
              <w:rPr>
                <w:noProof w:val="0"/>
                <w:snapToGrid w:val="0"/>
              </w:rPr>
              <w:tab/>
            </w:r>
            <w:r w:rsidRPr="00F56577">
              <w:rPr>
                <w:noProof w:val="0"/>
                <w:snapToGrid w:val="0"/>
              </w:rPr>
              <w:tab/>
              <w:t>-- N</w:t>
            </w:r>
          </w:p>
          <w:p w14:paraId="5784F765" w14:textId="77777777" w:rsidR="00F137E8" w:rsidRPr="00F56577" w:rsidRDefault="00F137E8" w:rsidP="00C77AFF">
            <w:pPr>
              <w:pStyle w:val="PL"/>
              <w:rPr>
                <w:noProof w:val="0"/>
                <w:snapToGrid w:val="0"/>
              </w:rPr>
            </w:pPr>
            <w:r w:rsidRPr="00F56577">
              <w:rPr>
                <w:noProof w:val="0"/>
                <w:snapToGrid w:val="0"/>
              </w:rPr>
              <w:tab/>
              <w:t>cbsFrameOffset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(0..255)</w:t>
            </w:r>
            <w:r w:rsidRPr="00F56577">
              <w:rPr>
                <w:noProof w:val="0"/>
                <w:snapToGrid w:val="0"/>
              </w:rPr>
              <w:tab/>
            </w:r>
            <w:r w:rsidRPr="00F56577">
              <w:rPr>
                <w:noProof w:val="0"/>
                <w:snapToGrid w:val="0"/>
              </w:rPr>
              <w:tab/>
              <w:t>-- K</w:t>
            </w:r>
          </w:p>
          <w:p w14:paraId="2313B4D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3602A98" w14:textId="77777777" w:rsidR="00F137E8" w:rsidRPr="00F56577" w:rsidRDefault="00F137E8" w:rsidP="00F137E8"/>
    <w:p w14:paraId="1B4EC9F6" w14:textId="77777777" w:rsidR="00F137E8" w:rsidRPr="00F56577" w:rsidRDefault="00F137E8" w:rsidP="00F137E8">
      <w:pPr>
        <w:pStyle w:val="Heading5"/>
      </w:pPr>
      <w:bookmarkStart w:id="237" w:name="_Toc476219273"/>
      <w:r w:rsidRPr="00F56577">
        <w:t>7.3.2.2.16</w:t>
      </w:r>
      <w:r w:rsidRPr="00F56577">
        <w:tab/>
        <w:t>CMAC_Ciphering_Activate</w:t>
      </w:r>
      <w:bookmarkEnd w:id="237"/>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973554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8A6937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983A03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9B6EF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DFCE254" w14:textId="77777777" w:rsidR="00F137E8" w:rsidRPr="00F56577" w:rsidRDefault="00F137E8" w:rsidP="00C77AFF">
            <w:pPr>
              <w:pStyle w:val="TAL"/>
            </w:pPr>
            <w:r w:rsidRPr="00F56577">
              <w:t>CMAC_Ciphering_Activate_</w:t>
            </w:r>
            <w:smartTag w:uri="urn:schemas-microsoft-com:office:smarttags" w:element="stockticker">
              <w:r w:rsidRPr="00F56577">
                <w:t>CNF</w:t>
              </w:r>
            </w:smartTag>
          </w:p>
        </w:tc>
      </w:tr>
      <w:tr w:rsidR="00F137E8" w:rsidRPr="00F56577" w14:paraId="09E8425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A6F0F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477258C" w14:textId="77777777" w:rsidR="00F137E8" w:rsidRPr="00F56577" w:rsidRDefault="00F137E8" w:rsidP="00C77AFF">
            <w:pPr>
              <w:pStyle w:val="TAL"/>
            </w:pPr>
            <w:r w:rsidRPr="00F56577">
              <w:t>CSAP</w:t>
            </w:r>
          </w:p>
        </w:tc>
      </w:tr>
      <w:tr w:rsidR="00F137E8" w:rsidRPr="00F56577" w14:paraId="404956F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E455B8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5D4D057" w14:textId="77777777" w:rsidR="00F137E8" w:rsidRPr="00F56577" w:rsidRDefault="00F137E8" w:rsidP="00C77AFF">
            <w:pPr>
              <w:pStyle w:val="TAL"/>
            </w:pPr>
            <w:r w:rsidRPr="00F56577">
              <w:t>To confirm to activate or inactivate the ciphering</w:t>
            </w:r>
          </w:p>
        </w:tc>
      </w:tr>
      <w:tr w:rsidR="00F137E8" w:rsidRPr="00F56577" w14:paraId="35442CE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89A5F3B" w14:textId="77777777" w:rsidR="00F137E8" w:rsidRPr="00F56577" w:rsidRDefault="00F137E8" w:rsidP="00C77AFF">
            <w:pPr>
              <w:pStyle w:val="TAH"/>
            </w:pPr>
            <w:r w:rsidRPr="00F56577">
              <w:t>Type Definition</w:t>
            </w:r>
          </w:p>
        </w:tc>
      </w:tr>
      <w:tr w:rsidR="00F137E8" w:rsidRPr="00F56577" w14:paraId="5A5224F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37C7FC7" w14:textId="77777777" w:rsidR="00F137E8" w:rsidRPr="00F56577" w:rsidRDefault="00F137E8" w:rsidP="00C77AFF">
            <w:pPr>
              <w:pStyle w:val="PL"/>
              <w:rPr>
                <w:noProof w:val="0"/>
              </w:rPr>
            </w:pPr>
            <w:r w:rsidRPr="00F56577">
              <w:rPr>
                <w:noProof w:val="0"/>
              </w:rPr>
              <w:t>SEQUENCE {</w:t>
            </w:r>
          </w:p>
          <w:p w14:paraId="2A3EBC8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43D43D1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r>
            <w:r w:rsidRPr="00F56577">
              <w:rPr>
                <w:noProof w:val="0"/>
              </w:rPr>
              <w:tab/>
              <w:t>RoutingInfo</w:t>
            </w:r>
          </w:p>
          <w:p w14:paraId="4038B3AF" w14:textId="77777777" w:rsidR="00F137E8" w:rsidRPr="00F56577" w:rsidRDefault="00F137E8" w:rsidP="00C77AFF">
            <w:pPr>
              <w:pStyle w:val="PL"/>
              <w:rPr>
                <w:noProof w:val="0"/>
              </w:rPr>
            </w:pPr>
            <w:r w:rsidRPr="00F56577">
              <w:rPr>
                <w:noProof w:val="0"/>
              </w:rPr>
              <w:t>}</w:t>
            </w:r>
          </w:p>
        </w:tc>
      </w:tr>
    </w:tbl>
    <w:p w14:paraId="1C6173F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CD0BC4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A9DEA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ECD92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ED3244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5231AF3" w14:textId="77777777" w:rsidR="00F137E8" w:rsidRPr="00F56577" w:rsidRDefault="00F137E8" w:rsidP="00C77AFF">
            <w:pPr>
              <w:pStyle w:val="TAL"/>
            </w:pPr>
            <w:r w:rsidRPr="00F56577">
              <w:t>CMAC_Ciphering_Activate_REQ</w:t>
            </w:r>
          </w:p>
        </w:tc>
      </w:tr>
      <w:tr w:rsidR="00F137E8" w:rsidRPr="00F56577" w14:paraId="574E19A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782C2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041CC79" w14:textId="77777777" w:rsidR="00F137E8" w:rsidRPr="00F56577" w:rsidRDefault="00F137E8" w:rsidP="00C77AFF">
            <w:pPr>
              <w:pStyle w:val="TAL"/>
            </w:pPr>
            <w:r w:rsidRPr="00F56577">
              <w:t>CSAP</w:t>
            </w:r>
          </w:p>
        </w:tc>
      </w:tr>
      <w:tr w:rsidR="00F137E8" w:rsidRPr="00F56577" w14:paraId="0380B69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3B9B8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BCB2F51" w14:textId="77777777" w:rsidR="00F137E8" w:rsidRPr="00F56577" w:rsidRDefault="00F137E8" w:rsidP="00C77AFF">
            <w:pPr>
              <w:pStyle w:val="TAL"/>
            </w:pPr>
            <w:r w:rsidRPr="00F56577">
              <w:t>To request to start or restart downlink ciphering or uplink deciphering.</w:t>
            </w:r>
          </w:p>
          <w:p w14:paraId="0CE2E7A8" w14:textId="77777777" w:rsidR="00F137E8" w:rsidRPr="00F56577" w:rsidRDefault="00F137E8" w:rsidP="00C77AFF">
            <w:pPr>
              <w:pStyle w:val="TAL"/>
            </w:pPr>
            <w:r w:rsidRPr="00F56577">
              <w:t>The physicalChannelIdentity of DPCH applies to routingInfo.</w:t>
            </w:r>
          </w:p>
          <w:p w14:paraId="77DDD877" w14:textId="77777777" w:rsidR="00F137E8" w:rsidRPr="00F56577" w:rsidRDefault="00F137E8" w:rsidP="00C77AFF">
            <w:pPr>
              <w:pStyle w:val="TAL"/>
            </w:pPr>
            <w:r w:rsidRPr="00F56577">
              <w:t xml:space="preserve">Initialize the 20 </w:t>
            </w:r>
            <w:smartTag w:uri="urn:schemas-microsoft-com:office:smarttags" w:element="stockticker">
              <w:r w:rsidRPr="00F56577">
                <w:t>MSB</w:t>
              </w:r>
            </w:smartTag>
            <w:r w:rsidRPr="00F56577">
              <w:t xml:space="preserve"> of HFN component of COUNT-C to the START value stored.</w:t>
            </w:r>
          </w:p>
          <w:p w14:paraId="14C65587" w14:textId="77777777" w:rsidR="00F137E8" w:rsidRPr="00F56577" w:rsidRDefault="00F137E8" w:rsidP="00C77AFF">
            <w:pPr>
              <w:pStyle w:val="TAL"/>
            </w:pPr>
            <w:r w:rsidRPr="00F56577">
              <w:t>If the value of incHFN is set to "NotInc" the SS initializes the remaining LSBs of HFN component in COUNT-C to zero and the SS shall not increment HFN part of COUNT-C at every CFN cycle.</w:t>
            </w:r>
          </w:p>
          <w:p w14:paraId="17CBDF1B" w14:textId="77777777" w:rsidR="00F137E8" w:rsidRPr="00F56577" w:rsidRDefault="00F137E8" w:rsidP="00C77AFF">
            <w:pPr>
              <w:pStyle w:val="TAL"/>
              <w:rPr>
                <w:snapToGrid w:val="0"/>
              </w:rPr>
            </w:pPr>
            <w:r w:rsidRPr="00F56577">
              <w:rPr>
                <w:snapToGrid w:val="0"/>
              </w:rPr>
              <w:t>If the value of incHFN is set to "IncPerCFN_Cycle" the SS initializes the remainingLSBs of HFN component in COUNT-C accordingly. If it is absent the SS initialize the LSBs of HFN component in COUNT-C to zero, increments the HFN component in COUNT-C by one and then starts the increment HFN part of COUNT-C at every CFN cycle.</w:t>
            </w:r>
          </w:p>
          <w:p w14:paraId="033AD818" w14:textId="77777777" w:rsidR="00F137E8" w:rsidRPr="00F56577" w:rsidRDefault="00F137E8" w:rsidP="00C77AFF">
            <w:pPr>
              <w:pStyle w:val="TAL"/>
            </w:pPr>
            <w:r w:rsidRPr="00F56577">
              <w:rPr>
                <w:snapToGrid w:val="0"/>
              </w:rPr>
              <w:t>Only one among cipheringModeInfo and CipheringModeInfo_r7 shall be present. The later being applicable from Rel 7 onwards.</w:t>
            </w:r>
          </w:p>
        </w:tc>
      </w:tr>
      <w:tr w:rsidR="00F137E8" w:rsidRPr="00F56577" w14:paraId="1C06510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E85B5F" w14:textId="77777777" w:rsidR="00F137E8" w:rsidRPr="00F56577" w:rsidRDefault="00F137E8" w:rsidP="00C77AFF">
            <w:pPr>
              <w:pStyle w:val="TAH"/>
            </w:pPr>
            <w:r w:rsidRPr="00F56577">
              <w:t>Type Definition</w:t>
            </w:r>
          </w:p>
        </w:tc>
      </w:tr>
      <w:tr w:rsidR="00F137E8" w:rsidRPr="00F56577" w14:paraId="340FF5C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5F381C" w14:textId="77777777" w:rsidR="00F137E8" w:rsidRPr="00F56577" w:rsidRDefault="00F137E8" w:rsidP="00C77AFF">
            <w:pPr>
              <w:pStyle w:val="PL"/>
              <w:rPr>
                <w:noProof w:val="0"/>
              </w:rPr>
            </w:pPr>
            <w:r w:rsidRPr="00F56577">
              <w:rPr>
                <w:noProof w:val="0"/>
              </w:rPr>
              <w:t>SEQUENCE {</w:t>
            </w:r>
          </w:p>
          <w:p w14:paraId="14F8575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163BCE9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r>
            <w:r w:rsidRPr="00F56577">
              <w:rPr>
                <w:noProof w:val="0"/>
              </w:rPr>
              <w:tab/>
              <w:t>RoutingInfo,</w:t>
            </w:r>
          </w:p>
          <w:p w14:paraId="0F7262B6"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ratType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RatType,</w:t>
            </w:r>
          </w:p>
          <w:p w14:paraId="3241956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rPr>
              <w:t>cn_DomainIdentity</w:t>
            </w:r>
            <w:r w:rsidRPr="00F56577">
              <w:rPr>
                <w:noProof w:val="0"/>
              </w:rPr>
              <w:tab/>
            </w:r>
            <w:r w:rsidRPr="00F56577">
              <w:rPr>
                <w:noProof w:val="0"/>
              </w:rPr>
              <w:tab/>
            </w:r>
            <w:r w:rsidRPr="00F56577">
              <w:rPr>
                <w:noProof w:val="0"/>
              </w:rPr>
              <w:tab/>
              <w:t>C</w:t>
            </w:r>
            <w:r w:rsidRPr="00F56577">
              <w:rPr>
                <w:noProof w:val="0"/>
                <w:snapToGrid w:val="0"/>
              </w:rPr>
              <w:t>N_DomainIdentity</w:t>
            </w:r>
            <w:r w:rsidRPr="00F56577">
              <w:rPr>
                <w:noProof w:val="0"/>
              </w:rPr>
              <w:t>,</w:t>
            </w:r>
          </w:p>
          <w:p w14:paraId="190CFCC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cipheringModeInfo</w:t>
            </w:r>
            <w:r w:rsidRPr="00F56577">
              <w:rPr>
                <w:noProof w:val="0"/>
              </w:rPr>
              <w:tab/>
            </w:r>
            <w:r w:rsidRPr="00F56577">
              <w:rPr>
                <w:noProof w:val="0"/>
              </w:rPr>
              <w:tab/>
            </w:r>
            <w:r w:rsidRPr="00F56577">
              <w:rPr>
                <w:noProof w:val="0"/>
              </w:rPr>
              <w:tab/>
              <w:t>CipheringModeInfo OPTIONAL,</w:t>
            </w:r>
          </w:p>
          <w:p w14:paraId="224A949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cipheringModeInfo_r7</w:t>
            </w:r>
            <w:r w:rsidRPr="00F56577">
              <w:rPr>
                <w:noProof w:val="0"/>
              </w:rPr>
              <w:tab/>
            </w:r>
            <w:r w:rsidRPr="00F56577">
              <w:rPr>
                <w:noProof w:val="0"/>
              </w:rPr>
              <w:tab/>
              <w:t>CipheringModeInfo_r7 OPTIONAL,</w:t>
            </w:r>
          </w:p>
          <w:p w14:paraId="2233627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 Rel 7 or later</w:t>
            </w:r>
          </w:p>
          <w:p w14:paraId="285426A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incHFN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Increment_Mode</w:t>
            </w:r>
          </w:p>
          <w:p w14:paraId="3F5B7E7A" w14:textId="77777777" w:rsidR="00F137E8" w:rsidRPr="00F56577" w:rsidRDefault="00F137E8" w:rsidP="00C77AFF">
            <w:pPr>
              <w:pStyle w:val="PL"/>
              <w:rPr>
                <w:noProof w:val="0"/>
              </w:rPr>
            </w:pPr>
            <w:r w:rsidRPr="00F56577">
              <w:rPr>
                <w:noProof w:val="0"/>
              </w:rPr>
              <w:t>}</w:t>
            </w:r>
          </w:p>
        </w:tc>
      </w:tr>
    </w:tbl>
    <w:p w14:paraId="6355670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5E8D14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5E622A"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80FA05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B2745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C258FEE" w14:textId="77777777" w:rsidR="00F137E8" w:rsidRPr="00F56577" w:rsidRDefault="00F137E8" w:rsidP="00C77AFF">
            <w:pPr>
              <w:pStyle w:val="TAL"/>
            </w:pPr>
            <w:r w:rsidRPr="00F56577">
              <w:rPr>
                <w:snapToGrid w:val="0"/>
              </w:rPr>
              <w:t>Increment_Mode</w:t>
            </w:r>
          </w:p>
        </w:tc>
      </w:tr>
      <w:tr w:rsidR="00F137E8" w:rsidRPr="00F56577" w14:paraId="31CAB0F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A87CFD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73D9D5D" w14:textId="77777777" w:rsidR="00F137E8" w:rsidRPr="00F56577" w:rsidRDefault="00F137E8" w:rsidP="00C77AFF">
            <w:pPr>
              <w:pStyle w:val="TAL"/>
            </w:pPr>
          </w:p>
        </w:tc>
      </w:tr>
      <w:tr w:rsidR="00F137E8" w:rsidRPr="00F56577" w14:paraId="0774539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F46FDD" w14:textId="77777777" w:rsidR="00F137E8" w:rsidRPr="00F56577" w:rsidRDefault="00F137E8" w:rsidP="00C77AFF">
            <w:pPr>
              <w:pStyle w:val="TAH"/>
            </w:pPr>
            <w:r w:rsidRPr="00F56577">
              <w:t>Type Definition</w:t>
            </w:r>
          </w:p>
        </w:tc>
      </w:tr>
      <w:tr w:rsidR="00F137E8" w:rsidRPr="00F56577" w14:paraId="658EE6A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4B7ADB0" w14:textId="77777777" w:rsidR="00F137E8" w:rsidRPr="00F56577" w:rsidRDefault="00F137E8" w:rsidP="00C77AFF">
            <w:pPr>
              <w:pStyle w:val="PL"/>
              <w:rPr>
                <w:noProof w:val="0"/>
              </w:rPr>
            </w:pPr>
            <w:r w:rsidRPr="00F56577">
              <w:rPr>
                <w:noProof w:val="0"/>
                <w:snapToGrid w:val="0"/>
              </w:rPr>
              <w:t>ENUMERATED {incPerCFN_Cycler(0), notInc(1), incByOne_IncPerCFN_Cycle(2)}</w:t>
            </w:r>
          </w:p>
        </w:tc>
      </w:tr>
    </w:tbl>
    <w:p w14:paraId="36331A23" w14:textId="77777777" w:rsidR="00F137E8" w:rsidRPr="00F56577" w:rsidRDefault="00F137E8" w:rsidP="00F137E8"/>
    <w:p w14:paraId="617E9485" w14:textId="77777777" w:rsidR="00F137E8" w:rsidRPr="00F56577" w:rsidRDefault="00F137E8" w:rsidP="00F137E8">
      <w:pPr>
        <w:pStyle w:val="Heading5"/>
      </w:pPr>
      <w:bookmarkStart w:id="238" w:name="_Toc476219274"/>
      <w:r w:rsidRPr="00F56577">
        <w:t>7.3.2.2.16a</w:t>
      </w:r>
      <w:r w:rsidRPr="00F56577">
        <w:tab/>
        <w:t>CMAC_FACH_MeasOccas</w:t>
      </w:r>
      <w:bookmarkEnd w:id="238"/>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F012FD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0148A0F" w14:textId="77777777" w:rsidR="00F137E8" w:rsidRPr="00F56577" w:rsidRDefault="00F137E8" w:rsidP="00C77AFF">
            <w:pPr>
              <w:pStyle w:val="TAH"/>
            </w:pPr>
            <w:r w:rsidRPr="00F56577">
              <w:t>ASN.1 ASP Type Definition</w:t>
            </w:r>
          </w:p>
        </w:tc>
      </w:tr>
      <w:tr w:rsidR="00F137E8" w:rsidRPr="00F56577" w14:paraId="64E7450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B948B5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CB272B3" w14:textId="77777777" w:rsidR="00F137E8" w:rsidRPr="00F56577" w:rsidRDefault="00F137E8" w:rsidP="00C77AFF">
            <w:pPr>
              <w:pStyle w:val="TAL"/>
            </w:pPr>
            <w:r w:rsidRPr="00F56577">
              <w:t>CMAC_FACH_MeasOccas_CNF</w:t>
            </w:r>
          </w:p>
        </w:tc>
      </w:tr>
      <w:tr w:rsidR="00F137E8" w:rsidRPr="00F56577" w14:paraId="776F84B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74FC4B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A3B13B2" w14:textId="77777777" w:rsidR="00F137E8" w:rsidRPr="00F56577" w:rsidRDefault="00F137E8" w:rsidP="00C77AFF">
            <w:pPr>
              <w:pStyle w:val="TAL"/>
            </w:pPr>
            <w:r w:rsidRPr="00F56577">
              <w:t>CSAP</w:t>
            </w:r>
          </w:p>
        </w:tc>
      </w:tr>
      <w:tr w:rsidR="00F137E8" w:rsidRPr="00F56577" w14:paraId="04A345F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43D77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1ACFE44" w14:textId="77777777" w:rsidR="00F137E8" w:rsidRPr="00F56577" w:rsidRDefault="00F137E8" w:rsidP="00C77AFF">
            <w:pPr>
              <w:pStyle w:val="TAL"/>
            </w:pPr>
            <w:r w:rsidRPr="00F56577">
              <w:t>To confirm to config FACH Measurement Occasions</w:t>
            </w:r>
          </w:p>
        </w:tc>
      </w:tr>
      <w:tr w:rsidR="00F137E8" w:rsidRPr="00F56577" w14:paraId="1E72166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6C06868" w14:textId="77777777" w:rsidR="00F137E8" w:rsidRPr="00F56577" w:rsidRDefault="00F137E8" w:rsidP="00C77AFF">
            <w:pPr>
              <w:pStyle w:val="TAH"/>
            </w:pPr>
            <w:r w:rsidRPr="00F56577">
              <w:t>Type Definition</w:t>
            </w:r>
          </w:p>
        </w:tc>
      </w:tr>
      <w:tr w:rsidR="00F137E8" w:rsidRPr="00F56577" w14:paraId="520E6FA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9D339BA"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75A5E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0DABFE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300000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EDE225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533E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AD89183" w14:textId="77777777" w:rsidR="00F137E8" w:rsidRPr="00F56577" w:rsidRDefault="00F137E8" w:rsidP="00C77AFF">
            <w:pPr>
              <w:pStyle w:val="TAH"/>
            </w:pPr>
            <w:r w:rsidRPr="00F56577">
              <w:t>ASN.1 ASP Type Definition</w:t>
            </w:r>
          </w:p>
        </w:tc>
      </w:tr>
      <w:tr w:rsidR="00F137E8" w:rsidRPr="00F56577" w14:paraId="0FC742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1A40EB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DD50255" w14:textId="77777777" w:rsidR="00F137E8" w:rsidRPr="00F56577" w:rsidRDefault="00F137E8" w:rsidP="00C77AFF">
            <w:pPr>
              <w:pStyle w:val="TAL"/>
            </w:pPr>
            <w:r w:rsidRPr="00F56577">
              <w:t>CMAC_FACH_MeasOccas_REQ</w:t>
            </w:r>
          </w:p>
        </w:tc>
      </w:tr>
      <w:tr w:rsidR="00F137E8" w:rsidRPr="00F56577" w14:paraId="1E57497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59CC9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209D5AF" w14:textId="77777777" w:rsidR="00F137E8" w:rsidRPr="00F56577" w:rsidRDefault="00F137E8" w:rsidP="00C77AFF">
            <w:pPr>
              <w:pStyle w:val="TAL"/>
            </w:pPr>
            <w:r w:rsidRPr="00F56577">
              <w:t>CSAP</w:t>
            </w:r>
          </w:p>
        </w:tc>
      </w:tr>
      <w:tr w:rsidR="00F137E8" w:rsidRPr="00F56577" w14:paraId="02767AD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AAC24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2EC32C0" w14:textId="77777777" w:rsidR="00F137E8" w:rsidRPr="00F56577" w:rsidRDefault="00F137E8" w:rsidP="00C77AFF">
            <w:pPr>
              <w:pStyle w:val="TAL"/>
            </w:pPr>
            <w:r w:rsidRPr="00F56577">
              <w:t>To request MAC layer to configure FACH Measurement Occasions (FMO).</w:t>
            </w:r>
          </w:p>
          <w:p w14:paraId="4A63CD7C" w14:textId="77777777" w:rsidR="00F137E8" w:rsidRPr="00F56577" w:rsidRDefault="00F137E8" w:rsidP="00C77AFF">
            <w:pPr>
              <w:pStyle w:val="TAL"/>
            </w:pPr>
            <w:r w:rsidRPr="00F56577">
              <w:t xml:space="preserve">If IE "Inter-frequency FDD measurement indicator" is set to TRUE, the </w:t>
            </w:r>
            <w:r w:rsidRPr="005C7C7C">
              <w:t xml:space="preserve">SS </w:t>
            </w:r>
            <w:r w:rsidRPr="00F56577">
              <w:t xml:space="preserve">will start inter-frequency FMO </w:t>
            </w:r>
            <w:r w:rsidRPr="005C7C7C">
              <w:t xml:space="preserve">handling </w:t>
            </w:r>
            <w:r w:rsidRPr="00F56577">
              <w:t xml:space="preserve">at the activationTime. If this IE is set to FALSE, the </w:t>
            </w:r>
            <w:r w:rsidRPr="005C7C7C">
              <w:t xml:space="preserve">SS </w:t>
            </w:r>
            <w:r w:rsidRPr="00F56577">
              <w:t>inter-frequency FMO</w:t>
            </w:r>
            <w:r w:rsidRPr="005C7C7C">
              <w:t xml:space="preserve"> handling</w:t>
            </w:r>
            <w:r w:rsidRPr="00F56577">
              <w:t xml:space="preserve"> will be stopped at the activation Time.</w:t>
            </w:r>
          </w:p>
          <w:p w14:paraId="71CEF0CD" w14:textId="77777777" w:rsidR="00F137E8" w:rsidRPr="00F56577" w:rsidRDefault="00F137E8" w:rsidP="00C77AFF">
            <w:pPr>
              <w:pStyle w:val="TAL"/>
            </w:pPr>
            <w:r w:rsidRPr="00F56577">
              <w:t>For the FDD test, the IE "Inter-frequency TDD measurement indicator" is set to FALSE.</w:t>
            </w:r>
          </w:p>
          <w:p w14:paraId="2AF8D1C0" w14:textId="77777777" w:rsidR="00F137E8" w:rsidRPr="00F56577" w:rsidRDefault="00F137E8" w:rsidP="00C77AFF">
            <w:pPr>
              <w:pStyle w:val="TAL"/>
            </w:pPr>
            <w:r w:rsidRPr="005C7C7C">
              <w:t>For GSM or LTE measurement, i</w:t>
            </w:r>
            <w:r w:rsidRPr="00F56577">
              <w:t>f IE "Inter-RAT measurement indicators" is included</w:t>
            </w:r>
            <w:r w:rsidRPr="005C7C7C">
              <w:t>, independent of the RAT-Type</w:t>
            </w:r>
            <w:r w:rsidRPr="00F56577">
              <w:t xml:space="preserve">, the </w:t>
            </w:r>
            <w:r w:rsidRPr="005C7C7C">
              <w:t xml:space="preserve">SS </w:t>
            </w:r>
            <w:r w:rsidRPr="00F56577">
              <w:t xml:space="preserve">will start inter-RAT FMO </w:t>
            </w:r>
            <w:r w:rsidRPr="005C7C7C">
              <w:t xml:space="preserve">handling </w:t>
            </w:r>
            <w:r w:rsidRPr="00F56577">
              <w:t xml:space="preserve">at the activationTime. If this IE is omitted, the </w:t>
            </w:r>
            <w:r w:rsidRPr="005C7C7C">
              <w:t xml:space="preserve">SS </w:t>
            </w:r>
            <w:r w:rsidRPr="00F56577">
              <w:t xml:space="preserve">inter-RAT FMO </w:t>
            </w:r>
            <w:r w:rsidRPr="005C7C7C">
              <w:t xml:space="preserve">handling </w:t>
            </w:r>
            <w:r w:rsidRPr="00F56577">
              <w:t>will be stopped at the activation Time.</w:t>
            </w:r>
          </w:p>
          <w:p w14:paraId="26936E2C" w14:textId="77777777" w:rsidR="00F137E8" w:rsidRPr="00F56577" w:rsidRDefault="00F137E8" w:rsidP="00C77AFF">
            <w:pPr>
              <w:pStyle w:val="TAL"/>
            </w:pPr>
          </w:p>
          <w:p w14:paraId="00F6430A" w14:textId="77777777" w:rsidR="00F137E8" w:rsidRPr="00F56577" w:rsidRDefault="00F137E8" w:rsidP="00C77AFF">
            <w:pPr>
              <w:pStyle w:val="TAL"/>
              <w:rPr>
                <w:snapToGrid w:val="0"/>
              </w:rPr>
            </w:pPr>
            <w:r w:rsidRPr="00F56577">
              <w:rPr>
                <w:snapToGrid w:val="0"/>
              </w:rPr>
              <w:t>largest_TTI_Number is the TTI (in number of 10ms frames) of the FACH having the largest TTI on the SCCPCH.</w:t>
            </w:r>
          </w:p>
        </w:tc>
      </w:tr>
      <w:tr w:rsidR="00F137E8" w:rsidRPr="00F56577" w14:paraId="7FA552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652C03B" w14:textId="77777777" w:rsidR="00F137E8" w:rsidRPr="00F56577" w:rsidRDefault="00F137E8" w:rsidP="00C77AFF">
            <w:pPr>
              <w:pStyle w:val="TAH"/>
            </w:pPr>
            <w:r w:rsidRPr="00F56577">
              <w:t>Type Definition</w:t>
            </w:r>
          </w:p>
        </w:tc>
      </w:tr>
      <w:tr w:rsidR="00F137E8" w:rsidRPr="00F56577" w14:paraId="7FE2721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46109EF" w14:textId="77777777" w:rsidR="00F137E8" w:rsidRPr="00F56577" w:rsidRDefault="00F137E8" w:rsidP="00C77AFF">
            <w:pPr>
              <w:pStyle w:val="PL"/>
              <w:rPr>
                <w:noProof w:val="0"/>
              </w:rPr>
            </w:pPr>
            <w:r w:rsidRPr="00F56577">
              <w:rPr>
                <w:noProof w:val="0"/>
              </w:rPr>
              <w:t>SEQUENCE</w:t>
            </w:r>
            <w:r w:rsidRPr="00F56577">
              <w:rPr>
                <w:noProof w:val="0"/>
              </w:rPr>
              <w:tab/>
              <w:t>{</w:t>
            </w:r>
          </w:p>
          <w:p w14:paraId="19C6BA5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7E67A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5FF6B93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fMO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FACH_MeasurementOccasionInfo,</w:t>
            </w:r>
          </w:p>
          <w:p w14:paraId="172BA9A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largest_TTI</w:t>
            </w:r>
            <w:r w:rsidRPr="00F56577">
              <w:rPr>
                <w:noProof w:val="0"/>
                <w:snapToGrid w:val="0"/>
              </w:rPr>
              <w:tab/>
            </w:r>
            <w:r w:rsidRPr="00F56577">
              <w:rPr>
                <w:noProof w:val="0"/>
                <w:snapToGrid w:val="0"/>
              </w:rPr>
              <w:tab/>
            </w:r>
            <w:r w:rsidRPr="00F56577">
              <w:rPr>
                <w:noProof w:val="0"/>
                <w:snapToGrid w:val="0"/>
              </w:rPr>
              <w:tab/>
              <w:t>INTEGER(1..8),</w:t>
            </w:r>
          </w:p>
          <w:p w14:paraId="01173FA3"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activationTime</w:t>
            </w:r>
            <w:r w:rsidRPr="00F56577">
              <w:rPr>
                <w:noProof w:val="0"/>
              </w:rPr>
              <w:tab/>
            </w:r>
            <w:r w:rsidRPr="00F56577">
              <w:rPr>
                <w:noProof w:val="0"/>
              </w:rPr>
              <w:tab/>
              <w:t>SS_ActivationTime</w:t>
            </w:r>
          </w:p>
          <w:p w14:paraId="73F101E4" w14:textId="77777777" w:rsidR="00F137E8" w:rsidRPr="00F56577" w:rsidRDefault="00F137E8" w:rsidP="00C77AFF">
            <w:pPr>
              <w:pStyle w:val="PL"/>
              <w:rPr>
                <w:noProof w:val="0"/>
              </w:rPr>
            </w:pPr>
            <w:r w:rsidRPr="00F56577">
              <w:rPr>
                <w:noProof w:val="0"/>
              </w:rPr>
              <w:t>}</w:t>
            </w:r>
          </w:p>
        </w:tc>
      </w:tr>
    </w:tbl>
    <w:p w14:paraId="2D3F3E03" w14:textId="77777777" w:rsidR="00F137E8" w:rsidRPr="00F56577" w:rsidRDefault="00F137E8" w:rsidP="00F137E8"/>
    <w:p w14:paraId="6E3ABD59" w14:textId="77777777" w:rsidR="00F137E8" w:rsidRPr="00F56577" w:rsidRDefault="00F137E8" w:rsidP="00F137E8">
      <w:pPr>
        <w:pStyle w:val="Heading5"/>
      </w:pPr>
      <w:bookmarkStart w:id="239" w:name="_Toc476219275"/>
      <w:r w:rsidRPr="00F56577">
        <w:t>7.3.2.2.17</w:t>
      </w:r>
      <w:r w:rsidRPr="00F56577">
        <w:tab/>
        <w:t>CMAC_Config</w:t>
      </w:r>
      <w:bookmarkEnd w:id="239"/>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18BF6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7EEB6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C095EB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72CF9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592CE83" w14:textId="77777777" w:rsidR="00F137E8" w:rsidRPr="00F56577" w:rsidRDefault="00F137E8" w:rsidP="00C77AFF">
            <w:pPr>
              <w:pStyle w:val="TAL"/>
            </w:pPr>
            <w:r w:rsidRPr="00F56577">
              <w:t>CMAC_Config_</w:t>
            </w:r>
            <w:smartTag w:uri="urn:schemas-microsoft-com:office:smarttags" w:element="stockticker">
              <w:r w:rsidRPr="00F56577">
                <w:t>CNF</w:t>
              </w:r>
            </w:smartTag>
          </w:p>
        </w:tc>
      </w:tr>
      <w:tr w:rsidR="00F137E8" w:rsidRPr="00F56577" w14:paraId="176A168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8283B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004E8F7" w14:textId="77777777" w:rsidR="00F137E8" w:rsidRPr="00F56577" w:rsidRDefault="00F137E8" w:rsidP="00C77AFF">
            <w:pPr>
              <w:pStyle w:val="TAL"/>
            </w:pPr>
            <w:r w:rsidRPr="00F56577">
              <w:t>CSAP</w:t>
            </w:r>
          </w:p>
        </w:tc>
      </w:tr>
      <w:tr w:rsidR="00F137E8" w:rsidRPr="00F56577" w14:paraId="71050EB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EE5DB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28DB27B" w14:textId="77777777" w:rsidR="00F137E8" w:rsidRPr="00F56577" w:rsidRDefault="00F137E8" w:rsidP="00C77AFF">
            <w:pPr>
              <w:pStyle w:val="TAL"/>
            </w:pPr>
            <w:r w:rsidRPr="00F56577">
              <w:t xml:space="preserve">For </w:t>
            </w:r>
            <w:smartTag w:uri="urn:schemas-microsoft-com:office:smarttags" w:element="stockticker">
              <w:r w:rsidRPr="00F56577">
                <w:t>MAC</w:t>
              </w:r>
            </w:smartTag>
            <w:r w:rsidRPr="00F56577">
              <w:t xml:space="preserve"> emulator to report that a previous attempt to setup, reconfigure or release a logical channel is successful.</w:t>
            </w:r>
          </w:p>
        </w:tc>
      </w:tr>
      <w:tr w:rsidR="00F137E8" w:rsidRPr="00F56577" w14:paraId="41296D2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A119FB9" w14:textId="77777777" w:rsidR="00F137E8" w:rsidRPr="00F56577" w:rsidRDefault="00F137E8" w:rsidP="00C77AFF">
            <w:pPr>
              <w:pStyle w:val="TAH"/>
            </w:pPr>
            <w:r w:rsidRPr="00F56577">
              <w:t>Type Definition</w:t>
            </w:r>
          </w:p>
        </w:tc>
      </w:tr>
      <w:tr w:rsidR="00F137E8" w:rsidRPr="00F56577" w14:paraId="1D48573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D4C3432"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F7B5E9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AE9C85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55B8600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B45AF3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FFABEA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B5ED413"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590A72C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721AF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1822676" w14:textId="77777777" w:rsidR="00F137E8" w:rsidRPr="00F56577" w:rsidRDefault="00F137E8" w:rsidP="00C77AFF">
            <w:pPr>
              <w:pStyle w:val="TAL"/>
            </w:pPr>
            <w:r w:rsidRPr="00F56577">
              <w:t>CMAC_Config_REQ</w:t>
            </w:r>
          </w:p>
        </w:tc>
      </w:tr>
      <w:tr w:rsidR="00F137E8" w:rsidRPr="00F56577" w14:paraId="6F16D12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0E31EE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4265EFD" w14:textId="77777777" w:rsidR="00F137E8" w:rsidRPr="00F56577" w:rsidRDefault="00F137E8" w:rsidP="00C77AFF">
            <w:pPr>
              <w:pStyle w:val="TAL"/>
            </w:pPr>
            <w:r w:rsidRPr="00F56577">
              <w:t>CSAP</w:t>
            </w:r>
          </w:p>
        </w:tc>
      </w:tr>
      <w:tr w:rsidR="00F137E8" w:rsidRPr="00F56577" w14:paraId="76F0F7F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963725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72664AC" w14:textId="77777777" w:rsidR="00F137E8" w:rsidRPr="00F56577" w:rsidRDefault="00F137E8" w:rsidP="00C77AFF">
            <w:pPr>
              <w:pStyle w:val="TAL"/>
            </w:pPr>
            <w:r w:rsidRPr="00F56577">
              <w:t xml:space="preserve">To request to configure </w:t>
            </w:r>
            <w:smartTag w:uri="urn:schemas-microsoft-com:office:smarttags" w:element="stockticker">
              <w:r w:rsidRPr="00F56577">
                <w:t>MAC</w:t>
              </w:r>
            </w:smartTag>
            <w:r w:rsidRPr="00F56577">
              <w:t xml:space="preserve"> entity. Setup is used for creation of the </w:t>
            </w:r>
            <w:smartTag w:uri="urn:schemas-microsoft-com:office:smarttags" w:element="stockticker">
              <w:r w:rsidRPr="00F56577">
                <w:t>MAC</w:t>
              </w:r>
            </w:smartTag>
            <w:r w:rsidRPr="00F56577">
              <w:t xml:space="preserve"> instances or the </w:t>
            </w:r>
            <w:smartTag w:uri="urn:schemas-microsoft-com:office:smarttags" w:element="stockticker">
              <w:r w:rsidRPr="00F56577">
                <w:t>MAC</w:t>
              </w:r>
            </w:smartTag>
            <w:r w:rsidRPr="00F56577">
              <w:t xml:space="preserve"> resources. Release is used for free the all </w:t>
            </w:r>
            <w:smartTag w:uri="urn:schemas-microsoft-com:office:smarttags" w:element="stockticker">
              <w:r w:rsidRPr="00F56577">
                <w:t>MAC</w:t>
              </w:r>
            </w:smartTag>
            <w:r w:rsidRPr="00F56577">
              <w:t xml:space="preserve"> resources. The reconfiguration is to change the </w:t>
            </w:r>
            <w:smartTag w:uri="urn:schemas-microsoft-com:office:smarttags" w:element="stockticker">
              <w:r w:rsidRPr="00F56577">
                <w:t>MAC</w:t>
              </w:r>
            </w:smartTag>
            <w:r w:rsidRPr="00F56577">
              <w:t xml:space="preserve"> parameters, it is not the </w:t>
            </w:r>
            <w:smartTag w:uri="urn:schemas-microsoft-com:office:smarttags" w:element="stockticker">
              <w:r w:rsidRPr="00F56577">
                <w:t>MAC</w:t>
              </w:r>
            </w:smartTag>
            <w:r w:rsidRPr="00F56577">
              <w:t xml:space="preserve"> modification.</w:t>
            </w:r>
          </w:p>
        </w:tc>
      </w:tr>
      <w:tr w:rsidR="00F137E8" w:rsidRPr="00F56577" w14:paraId="21CCEDC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566BF7D" w14:textId="77777777" w:rsidR="00F137E8" w:rsidRPr="00F56577" w:rsidRDefault="00F137E8" w:rsidP="00C77AFF">
            <w:pPr>
              <w:pStyle w:val="TAH"/>
            </w:pPr>
            <w:r w:rsidRPr="00F56577">
              <w:t>Type Definition</w:t>
            </w:r>
          </w:p>
        </w:tc>
      </w:tr>
      <w:tr w:rsidR="00F137E8" w:rsidRPr="00F56577" w14:paraId="176CBC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DCA1307" w14:textId="77777777" w:rsidR="00F137E8" w:rsidRPr="00F56577" w:rsidRDefault="00F137E8" w:rsidP="00C77AFF">
            <w:pPr>
              <w:pStyle w:val="PL"/>
              <w:rPr>
                <w:noProof w:val="0"/>
              </w:rPr>
            </w:pPr>
            <w:r w:rsidRPr="00F56577">
              <w:rPr>
                <w:noProof w:val="0"/>
              </w:rPr>
              <w:t>SEQUENCE</w:t>
            </w:r>
            <w:r w:rsidRPr="00F56577">
              <w:rPr>
                <w:noProof w:val="0"/>
              </w:rPr>
              <w:tab/>
              <w:t>{</w:t>
            </w:r>
          </w:p>
          <w:p w14:paraId="5C48CE6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024387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3896F34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1200316E"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configMessage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 {</w:t>
            </w:r>
          </w:p>
          <w:p w14:paraId="2C7510B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setup</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CmacConfigReq,</w:t>
            </w:r>
          </w:p>
          <w:p w14:paraId="2210235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reconfigure</w:t>
            </w:r>
            <w:r w:rsidRPr="00F56577">
              <w:rPr>
                <w:noProof w:val="0"/>
              </w:rPr>
              <w:tab/>
            </w:r>
            <w:r w:rsidRPr="00F56577">
              <w:rPr>
                <w:noProof w:val="0"/>
              </w:rPr>
              <w:tab/>
            </w:r>
            <w:r w:rsidRPr="00F56577">
              <w:rPr>
                <w:noProof w:val="0"/>
              </w:rPr>
              <w:tab/>
            </w:r>
            <w:r w:rsidRPr="00F56577">
              <w:rPr>
                <w:noProof w:val="0"/>
              </w:rPr>
              <w:tab/>
            </w:r>
            <w:r w:rsidRPr="00F56577">
              <w:rPr>
                <w:noProof w:val="0"/>
              </w:rPr>
              <w:tab/>
              <w:t>CmacConfigReq,</w:t>
            </w:r>
          </w:p>
          <w:p w14:paraId="6027892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release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SS_ActivationTime</w:t>
            </w:r>
          </w:p>
          <w:p w14:paraId="67C690B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w:t>
            </w:r>
          </w:p>
          <w:p w14:paraId="47AB7322" w14:textId="77777777" w:rsidR="00F137E8" w:rsidRPr="00F56577" w:rsidRDefault="00F137E8" w:rsidP="00C77AFF">
            <w:pPr>
              <w:pStyle w:val="PL"/>
              <w:rPr>
                <w:noProof w:val="0"/>
              </w:rPr>
            </w:pPr>
            <w:r w:rsidRPr="00F56577">
              <w:rPr>
                <w:noProof w:val="0"/>
              </w:rPr>
              <w:t>}</w:t>
            </w:r>
          </w:p>
        </w:tc>
      </w:tr>
    </w:tbl>
    <w:p w14:paraId="4182190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5E34A1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70780C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FC5748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9D8C3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6185D71" w14:textId="77777777" w:rsidR="00F137E8" w:rsidRPr="00F56577" w:rsidRDefault="00F137E8" w:rsidP="00C77AFF">
            <w:pPr>
              <w:pStyle w:val="TAL"/>
            </w:pPr>
            <w:r w:rsidRPr="00F56577">
              <w:t>CmacConfigReq</w:t>
            </w:r>
          </w:p>
        </w:tc>
      </w:tr>
      <w:tr w:rsidR="00F137E8" w:rsidRPr="00F56577" w14:paraId="1329B74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13DC3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5F347C0" w14:textId="77777777" w:rsidR="00F137E8" w:rsidRPr="00F56577" w:rsidRDefault="00F137E8" w:rsidP="00C77AFF">
            <w:pPr>
              <w:pStyle w:val="TAL"/>
            </w:pPr>
            <w:r w:rsidRPr="00F56577">
              <w:t>To request  to configure MAC</w:t>
            </w:r>
          </w:p>
          <w:p w14:paraId="51146591" w14:textId="77777777" w:rsidR="00F137E8" w:rsidRPr="00F56577" w:rsidRDefault="00F137E8" w:rsidP="00C77AFF">
            <w:pPr>
              <w:pStyle w:val="TAL"/>
            </w:pPr>
            <w:r w:rsidRPr="00F56577">
              <w:t>The IE associatedPhychConfigToFollow should be set to TRUE when there is a associated physical channel configuration to follow (e.g configuration of PICH or MICH).</w:t>
            </w:r>
          </w:p>
          <w:p w14:paraId="16895D32" w14:textId="77777777" w:rsidR="00F137E8" w:rsidRPr="00F56577" w:rsidRDefault="00F137E8" w:rsidP="00C77AFF">
            <w:pPr>
              <w:pStyle w:val="TAL"/>
              <w:rPr>
                <w:rFonts w:ascii="Helv" w:eastAsia="MS Mincho" w:hAnsi="Helv" w:cs="Helv"/>
                <w:color w:val="000000"/>
              </w:rPr>
            </w:pPr>
            <w:r w:rsidRPr="00F56577">
              <w:rPr>
                <w:rFonts w:ascii="Helv" w:eastAsia="MS Mincho" w:hAnsi="Helv" w:cs="Helv"/>
                <w:color w:val="000000"/>
              </w:rPr>
              <w:t>The implementation of th</w:t>
            </w:r>
            <w:r w:rsidRPr="00F56577">
              <w:rPr>
                <w:rFonts w:ascii="Helv" w:eastAsia="MS Mincho" w:hAnsi="Helv" w:cs="Helv"/>
              </w:rPr>
              <w:t xml:space="preserve">e IE </w:t>
            </w:r>
            <w:r w:rsidRPr="00F56577">
              <w:rPr>
                <w:rFonts w:ascii="Verdana" w:eastAsia="MS Mincho" w:hAnsi="Verdana" w:cs="Verdana"/>
              </w:rPr>
              <w:t>"associatedPhychConfigToFollow</w:t>
            </w:r>
            <w:r w:rsidRPr="00F56577">
              <w:rPr>
                <w:rFonts w:ascii="Helv" w:eastAsia="MS Mincho" w:hAnsi="Helv" w:cs="Helv"/>
              </w:rPr>
              <w:t>" can</w:t>
            </w:r>
            <w:r w:rsidRPr="00F56577">
              <w:rPr>
                <w:rFonts w:ascii="Helv" w:eastAsia="MS Mincho" w:hAnsi="Helv" w:cs="Helv"/>
                <w:color w:val="000000"/>
              </w:rPr>
              <w:t xml:space="preserve"> be left to the SS either to wait for the associated physical channel before MAC is configured or to continue the configuration of MAC without waiting for the associated physical channel.</w:t>
            </w:r>
          </w:p>
          <w:p w14:paraId="2EC901C2" w14:textId="77777777" w:rsidR="00F137E8" w:rsidRPr="00F56577" w:rsidRDefault="00F137E8" w:rsidP="00C77AFF">
            <w:pPr>
              <w:pStyle w:val="TAL"/>
            </w:pPr>
            <w:r w:rsidRPr="00F56577">
              <w:rPr>
                <w:snapToGrid w:val="0"/>
              </w:rPr>
              <w:t>If Dual Cell is configured, IE servingAndSecondaryCellActivation is included.</w:t>
            </w:r>
          </w:p>
          <w:p w14:paraId="70554AF6" w14:textId="77777777" w:rsidR="00F137E8" w:rsidRPr="00F56577" w:rsidRDefault="00F137E8" w:rsidP="00C77AFF">
            <w:pPr>
              <w:pStyle w:val="TAL"/>
            </w:pPr>
            <w:r w:rsidRPr="00F56577">
              <w:t>Presence of tSN_FieldExtension indicates that the TSN field extension is used as defined in TS 25.321[17]; the absence indicates that 6 bits TSN is used. For 4C-HSDPA tSN_FieldExtension is set to TRUE.</w:t>
            </w:r>
          </w:p>
        </w:tc>
      </w:tr>
      <w:tr w:rsidR="00F137E8" w:rsidRPr="00F56577" w14:paraId="2B70D6A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2680411" w14:textId="77777777" w:rsidR="00F137E8" w:rsidRPr="00F56577" w:rsidRDefault="00F137E8" w:rsidP="00C77AFF">
            <w:pPr>
              <w:pStyle w:val="TAH"/>
            </w:pPr>
            <w:r w:rsidRPr="00F56577">
              <w:t>Type Definition</w:t>
            </w:r>
          </w:p>
        </w:tc>
      </w:tr>
      <w:tr w:rsidR="00F137E8" w:rsidRPr="00F56577" w14:paraId="26BF8D5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2E742F2"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D0010F0" w14:textId="77777777" w:rsidR="00F137E8" w:rsidRPr="00F56577" w:rsidRDefault="00F137E8" w:rsidP="00C77AFF">
            <w:pPr>
              <w:pStyle w:val="PL"/>
              <w:rPr>
                <w:noProof w:val="0"/>
                <w:snapToGrid w:val="0"/>
              </w:rPr>
            </w:pPr>
            <w:r w:rsidRPr="00F56577">
              <w:rPr>
                <w:noProof w:val="0"/>
                <w:snapToGrid w:val="0"/>
              </w:rPr>
              <w:tab/>
              <w:t>activationTime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SS_ActivationTime,</w:t>
            </w:r>
          </w:p>
          <w:p w14:paraId="2696848E" w14:textId="77777777" w:rsidR="00F137E8" w:rsidRPr="00F56577" w:rsidRDefault="00F137E8" w:rsidP="00C77AFF">
            <w:pPr>
              <w:pStyle w:val="PL"/>
              <w:rPr>
                <w:noProof w:val="0"/>
                <w:snapToGrid w:val="0"/>
              </w:rPr>
            </w:pPr>
            <w:r w:rsidRPr="00F56577">
              <w:rPr>
                <w:noProof w:val="0"/>
                <w:snapToGrid w:val="0"/>
              </w:rPr>
              <w:tab/>
              <w:t>uE_Info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UE_Info,</w:t>
            </w:r>
          </w:p>
          <w:p w14:paraId="77680C5B" w14:textId="77777777" w:rsidR="00F137E8" w:rsidRPr="00F56577" w:rsidRDefault="00F137E8" w:rsidP="00C77AFF">
            <w:pPr>
              <w:pStyle w:val="PL"/>
              <w:rPr>
                <w:noProof w:val="0"/>
                <w:snapToGrid w:val="0"/>
              </w:rPr>
            </w:pPr>
            <w:r w:rsidRPr="00F56577">
              <w:rPr>
                <w:noProof w:val="0"/>
                <w:snapToGrid w:val="0"/>
              </w:rPr>
              <w:tab/>
              <w:t>trCHInfo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TrCHInfo,</w:t>
            </w:r>
          </w:p>
          <w:p w14:paraId="6DAEF7EA" w14:textId="77777777" w:rsidR="00F137E8" w:rsidRPr="00F56577" w:rsidRDefault="00F137E8" w:rsidP="00C77AFF">
            <w:pPr>
              <w:pStyle w:val="PL"/>
              <w:rPr>
                <w:noProof w:val="0"/>
                <w:snapToGrid w:val="0"/>
              </w:rPr>
            </w:pPr>
            <w:r w:rsidRPr="00F56577">
              <w:rPr>
                <w:noProof w:val="0"/>
                <w:snapToGrid w:val="0"/>
              </w:rPr>
              <w:tab/>
              <w:t>trCH_LogCHMapping</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TrCH_LogCHMappingList1,</w:t>
            </w:r>
          </w:p>
          <w:p w14:paraId="6C69CBC2" w14:textId="77777777" w:rsidR="00F137E8" w:rsidRPr="00F56577" w:rsidRDefault="00F137E8" w:rsidP="00C77AFF">
            <w:pPr>
              <w:pStyle w:val="PL"/>
              <w:rPr>
                <w:noProof w:val="0"/>
              </w:rPr>
            </w:pPr>
            <w:r w:rsidRPr="00F56577">
              <w:rPr>
                <w:noProof w:val="0"/>
              </w:rPr>
              <w:tab/>
              <w:t>associatedPhychConfigToFollow</w:t>
            </w:r>
            <w:r w:rsidRPr="00F56577">
              <w:rPr>
                <w:noProof w:val="0"/>
              </w:rPr>
              <w:tab/>
            </w:r>
            <w:r w:rsidRPr="00F56577">
              <w:rPr>
                <w:noProof w:val="0"/>
              </w:rPr>
              <w:tab/>
              <w:t>BOOLEAN DEFAULT FALSE,</w:t>
            </w:r>
          </w:p>
          <w:p w14:paraId="31BAC624" w14:textId="77777777" w:rsidR="00F137E8" w:rsidRPr="00F56577" w:rsidRDefault="00F137E8" w:rsidP="00C77AFF">
            <w:pPr>
              <w:pStyle w:val="PL"/>
              <w:rPr>
                <w:noProof w:val="0"/>
                <w:snapToGrid w:val="0"/>
              </w:rPr>
            </w:pPr>
            <w:r w:rsidRPr="00F56577">
              <w:rPr>
                <w:noProof w:val="0"/>
              </w:rPr>
              <w:tab/>
            </w:r>
            <w:r w:rsidRPr="00F56577">
              <w:rPr>
                <w:noProof w:val="0"/>
                <w:snapToGrid w:val="0"/>
              </w:rPr>
              <w:t>servingAndSecondaryCellActivation</w:t>
            </w:r>
            <w:r w:rsidRPr="00F56577">
              <w:rPr>
                <w:noProof w:val="0"/>
                <w:snapToGrid w:val="0"/>
              </w:rPr>
              <w:tab/>
              <w:t>ServingAndSecondaryCellActivation_Type OPTIONAL,</w:t>
            </w:r>
          </w:p>
          <w:p w14:paraId="655025DF" w14:textId="77777777" w:rsidR="00F137E8" w:rsidRPr="00F56577" w:rsidRDefault="00F137E8" w:rsidP="00C77AFF">
            <w:pPr>
              <w:pStyle w:val="PL"/>
              <w:rPr>
                <w:noProof w:val="0"/>
                <w:snapToGrid w:val="0"/>
              </w:rPr>
            </w:pPr>
            <w:r w:rsidRPr="00F56577">
              <w:rPr>
                <w:noProof w:val="0"/>
                <w:snapToGrid w:val="0"/>
              </w:rPr>
              <w:tab/>
              <w:t>-- for Dual Cell Rel-8 or later</w:t>
            </w:r>
          </w:p>
          <w:p w14:paraId="4EC9D133" w14:textId="77777777" w:rsidR="00F137E8" w:rsidRPr="00F56577" w:rsidRDefault="00F137E8" w:rsidP="00C77AFF">
            <w:pPr>
              <w:pStyle w:val="PL"/>
              <w:rPr>
                <w:noProof w:val="0"/>
              </w:rPr>
            </w:pPr>
            <w:r w:rsidRPr="00F56577">
              <w:rPr>
                <w:noProof w:val="0"/>
              </w:rPr>
              <w:tab/>
              <w:t>tSN_FieldExtension</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  -- Rel-9 or later</w:t>
            </w:r>
          </w:p>
          <w:p w14:paraId="2F6B6EAA" w14:textId="77777777" w:rsidR="00F137E8" w:rsidRPr="00F56577" w:rsidRDefault="00F137E8" w:rsidP="00C77AFF">
            <w:pPr>
              <w:pStyle w:val="PL"/>
              <w:rPr>
                <w:noProof w:val="0"/>
              </w:rPr>
            </w:pPr>
            <w:r w:rsidRPr="00F56577">
              <w:rPr>
                <w:bCs/>
                <w:noProof w:val="0"/>
              </w:rPr>
              <w:tab/>
              <w:t>relAspTypeExtension</w:t>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rPr>
              <w:t>CmacConfigReq</w:t>
            </w:r>
            <w:r w:rsidRPr="00F56577">
              <w:rPr>
                <w:noProof w:val="0"/>
                <w:snapToGrid w:val="0"/>
              </w:rPr>
              <w:t>_</w:t>
            </w:r>
            <w:r w:rsidRPr="00F56577">
              <w:rPr>
                <w:noProof w:val="0"/>
              </w:rPr>
              <w:t>r10OrLaterExtensionType</w:t>
            </w:r>
          </w:p>
          <w:p w14:paraId="47814121"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bCs/>
                <w:noProof w:val="0"/>
              </w:rPr>
              <w:tab/>
              <w:t>OPTIONAL</w:t>
            </w:r>
            <w:r w:rsidRPr="00F56577">
              <w:rPr>
                <w:bCs/>
                <w:noProof w:val="0"/>
              </w:rPr>
              <w:tab/>
            </w:r>
            <w:r w:rsidRPr="00F56577">
              <w:rPr>
                <w:noProof w:val="0"/>
                <w:snapToGrid w:val="0"/>
                <w:lang w:eastAsia="zh-CN"/>
              </w:rPr>
              <w:t>-- Rel-10 or later</w:t>
            </w:r>
          </w:p>
          <w:p w14:paraId="44AC72D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D9ECCA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7019"/>
      </w:tblGrid>
      <w:tr w:rsidR="00F137E8" w:rsidRPr="00F56577" w14:paraId="6BF3EB38"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pct25" w:color="auto" w:fill="FFFFFF"/>
          </w:tcPr>
          <w:p w14:paraId="701EE2E9"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6EC004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93B6D0" w14:textId="77777777" w:rsidR="00F137E8" w:rsidRPr="00F56577" w:rsidRDefault="00F137E8" w:rsidP="00C77AFF">
            <w:pPr>
              <w:pStyle w:val="TAH"/>
            </w:pPr>
            <w:r w:rsidRPr="00F56577">
              <w:t>Type Name</w:t>
            </w:r>
          </w:p>
        </w:tc>
        <w:tc>
          <w:tcPr>
            <w:tcW w:w="7019" w:type="dxa"/>
            <w:tcBorders>
              <w:top w:val="single" w:sz="4" w:space="0" w:color="auto"/>
              <w:left w:val="single" w:sz="4" w:space="0" w:color="auto"/>
              <w:bottom w:val="single" w:sz="4" w:space="0" w:color="auto"/>
              <w:right w:val="single" w:sz="4" w:space="0" w:color="auto"/>
            </w:tcBorders>
          </w:tcPr>
          <w:p w14:paraId="48D8F997" w14:textId="77777777" w:rsidR="00F137E8" w:rsidRPr="00F56577" w:rsidRDefault="00F137E8" w:rsidP="00C77AFF">
            <w:pPr>
              <w:pStyle w:val="TAL"/>
            </w:pPr>
            <w:r w:rsidRPr="00F56577">
              <w:rPr>
                <w:snapToGrid w:val="0"/>
              </w:rPr>
              <w:t>UE_Info</w:t>
            </w:r>
          </w:p>
        </w:tc>
      </w:tr>
      <w:tr w:rsidR="00F137E8" w:rsidRPr="00F56577" w14:paraId="2C7D899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D294C1" w14:textId="77777777" w:rsidR="00F137E8" w:rsidRPr="00F56577" w:rsidRDefault="00F137E8" w:rsidP="00C77AFF">
            <w:pPr>
              <w:pStyle w:val="TAH"/>
            </w:pPr>
            <w:r w:rsidRPr="00F56577">
              <w:t>Comment</w:t>
            </w:r>
          </w:p>
        </w:tc>
        <w:tc>
          <w:tcPr>
            <w:tcW w:w="7019" w:type="dxa"/>
            <w:tcBorders>
              <w:top w:val="single" w:sz="4" w:space="0" w:color="auto"/>
              <w:left w:val="single" w:sz="4" w:space="0" w:color="auto"/>
              <w:bottom w:val="single" w:sz="4" w:space="0" w:color="auto"/>
              <w:right w:val="single" w:sz="4" w:space="0" w:color="auto"/>
            </w:tcBorders>
          </w:tcPr>
          <w:p w14:paraId="37A19378" w14:textId="77777777" w:rsidR="00F137E8" w:rsidRPr="00F56577" w:rsidRDefault="00F137E8" w:rsidP="00C77AFF">
            <w:pPr>
              <w:pStyle w:val="TAL"/>
            </w:pPr>
            <w:r w:rsidRPr="00F56577">
              <w:t>The value of c_RNTI_DSCH_RNTI is 16 bits, used either for C-RNTI or DSCH-RNTI. DSCH is configured if the physical channel in CMAC_config_REQ is a PDSCH. Otherwise, C-RNTI is applied. At the MAC-hs configuration both u_RNTI and c_RNTI_DSCH_RNTI are omitted.</w:t>
            </w:r>
          </w:p>
          <w:p w14:paraId="4CA336E3" w14:textId="77777777" w:rsidR="00F137E8" w:rsidRPr="00F56577" w:rsidRDefault="00F137E8" w:rsidP="00C77AFF">
            <w:pPr>
              <w:pStyle w:val="TAL"/>
              <w:tabs>
                <w:tab w:val="left" w:pos="3372"/>
              </w:tabs>
            </w:pPr>
            <w:r w:rsidRPr="00F56577">
              <w:t>If MAC is being configured with Common_MAC_ehs flows, UE Info U-RNTI shall be provided when the common H-RNTI is applied and is applied in MAC-c header on SRB#1.</w:t>
            </w:r>
          </w:p>
        </w:tc>
      </w:tr>
      <w:tr w:rsidR="00F137E8" w:rsidRPr="00F56577" w14:paraId="6C01F2C3"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pct25" w:color="auto" w:fill="FFFFFF"/>
          </w:tcPr>
          <w:p w14:paraId="6713571D" w14:textId="77777777" w:rsidR="00F137E8" w:rsidRPr="00F56577" w:rsidRDefault="00F137E8" w:rsidP="00C77AFF">
            <w:pPr>
              <w:pStyle w:val="TAH"/>
            </w:pPr>
            <w:r w:rsidRPr="00F56577">
              <w:t>Type Definition</w:t>
            </w:r>
          </w:p>
        </w:tc>
      </w:tr>
      <w:tr w:rsidR="00F137E8" w:rsidRPr="00F56577" w14:paraId="47BA5165"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clear" w:color="auto" w:fill="FFFFFF"/>
          </w:tcPr>
          <w:p w14:paraId="21CB0D04" w14:textId="77777777" w:rsidR="00F137E8" w:rsidRPr="00F137E8" w:rsidRDefault="00F137E8" w:rsidP="00C77AFF">
            <w:pPr>
              <w:pStyle w:val="PL"/>
              <w:rPr>
                <w:noProof w:val="0"/>
                <w:snapToGrid w:val="0"/>
                <w:lang w:val="fr-FR"/>
              </w:rPr>
            </w:pPr>
            <w:r w:rsidRPr="00F137E8">
              <w:rPr>
                <w:noProof w:val="0"/>
                <w:snapToGrid w:val="0"/>
                <w:lang w:val="fr-FR"/>
              </w:rPr>
              <w:t>SEQUENCE {</w:t>
            </w:r>
          </w:p>
          <w:p w14:paraId="05BF14C5" w14:textId="77777777" w:rsidR="00F137E8" w:rsidRPr="00F137E8" w:rsidRDefault="00F137E8" w:rsidP="00C77AFF">
            <w:pPr>
              <w:pStyle w:val="PL"/>
              <w:rPr>
                <w:noProof w:val="0"/>
                <w:snapToGrid w:val="0"/>
                <w:lang w:val="fr-FR"/>
              </w:rPr>
            </w:pPr>
            <w:r w:rsidRPr="00F137E8">
              <w:rPr>
                <w:noProof w:val="0"/>
                <w:snapToGrid w:val="0"/>
                <w:lang w:val="fr-FR"/>
              </w:rPr>
              <w:tab/>
            </w:r>
            <w:r w:rsidRPr="00F137E8">
              <w:rPr>
                <w:noProof w:val="0"/>
                <w:snapToGrid w:val="0"/>
                <w:lang w:val="fr-FR"/>
              </w:rPr>
              <w:tab/>
              <w:t>u_RNTI</w:t>
            </w:r>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snapToGrid w:val="0"/>
                <w:lang w:val="fr-FR"/>
              </w:rPr>
              <w:tab/>
              <w:t>U_RNTI</w:t>
            </w:r>
            <w:r w:rsidRPr="00F137E8">
              <w:rPr>
                <w:noProof w:val="0"/>
                <w:snapToGrid w:val="0"/>
                <w:lang w:val="fr-FR"/>
              </w:rPr>
              <w:tab/>
            </w:r>
            <w:r w:rsidRPr="00F137E8">
              <w:rPr>
                <w:noProof w:val="0"/>
                <w:snapToGrid w:val="0"/>
                <w:lang w:val="fr-FR"/>
              </w:rPr>
              <w:tab/>
              <w:t>OPTIONAL,</w:t>
            </w:r>
          </w:p>
          <w:p w14:paraId="0E8C7388" w14:textId="77777777" w:rsidR="00F137E8" w:rsidRPr="00F56577" w:rsidRDefault="00F137E8" w:rsidP="00C77AFF">
            <w:pPr>
              <w:pStyle w:val="PL"/>
              <w:rPr>
                <w:noProof w:val="0"/>
                <w:snapToGrid w:val="0"/>
                <w:lang w:eastAsia="zh-CN"/>
              </w:rPr>
            </w:pPr>
            <w:r w:rsidRPr="00F137E8">
              <w:rPr>
                <w:noProof w:val="0"/>
                <w:snapToGrid w:val="0"/>
                <w:lang w:val="fr-FR"/>
              </w:rPr>
              <w:tab/>
            </w:r>
            <w:r w:rsidRPr="00F137E8">
              <w:rPr>
                <w:noProof w:val="0"/>
                <w:snapToGrid w:val="0"/>
                <w:lang w:val="fr-FR"/>
              </w:rPr>
              <w:tab/>
            </w:r>
            <w:r w:rsidRPr="00F56577">
              <w:rPr>
                <w:noProof w:val="0"/>
                <w:snapToGrid w:val="0"/>
              </w:rPr>
              <w:t>c_RNTI</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C_RNTI</w:t>
            </w:r>
            <w:r w:rsidRPr="00F56577">
              <w:rPr>
                <w:noProof w:val="0"/>
                <w:snapToGrid w:val="0"/>
              </w:rPr>
              <w:tab/>
            </w:r>
            <w:r w:rsidRPr="00F56577">
              <w:rPr>
                <w:noProof w:val="0"/>
                <w:snapToGrid w:val="0"/>
              </w:rPr>
              <w:tab/>
              <w:t>OPTIONAL</w:t>
            </w:r>
          </w:p>
          <w:p w14:paraId="3D38D11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1D17B1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EFE9B1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C6AF9D0"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43EA19E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8FDAC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1C8EAF1" w14:textId="77777777" w:rsidR="00F137E8" w:rsidRPr="00F56577" w:rsidRDefault="00F137E8" w:rsidP="00C77AFF">
            <w:pPr>
              <w:pStyle w:val="TAL"/>
            </w:pPr>
            <w:r w:rsidRPr="00F56577">
              <w:rPr>
                <w:snapToGrid w:val="0"/>
              </w:rPr>
              <w:t>TrCH_LogCHMappingList1</w:t>
            </w:r>
          </w:p>
        </w:tc>
      </w:tr>
      <w:tr w:rsidR="00F137E8" w:rsidRPr="00F56577" w14:paraId="11BF676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F0CAF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EA694CE" w14:textId="77777777" w:rsidR="00F137E8" w:rsidRPr="00F56577" w:rsidRDefault="00F137E8" w:rsidP="00C77AFF">
            <w:pPr>
              <w:pStyle w:val="TAL"/>
              <w:rPr>
                <w:snapToGrid w:val="0"/>
              </w:rPr>
            </w:pPr>
            <w:r w:rsidRPr="00F56577">
              <w:rPr>
                <w:snapToGrid w:val="0"/>
              </w:rPr>
              <w:t>maxulTrCH = maxdlTrCH = 16</w:t>
            </w:r>
          </w:p>
          <w:p w14:paraId="37A79C72" w14:textId="77777777" w:rsidR="00F137E8" w:rsidRPr="00F56577" w:rsidRDefault="00F137E8" w:rsidP="00C77AFF">
            <w:pPr>
              <w:pStyle w:val="TAL"/>
              <w:rPr>
                <w:snapToGrid w:val="0"/>
              </w:rPr>
            </w:pPr>
            <w:r w:rsidRPr="00F56577">
              <w:rPr>
                <w:snapToGrid w:val="0"/>
              </w:rPr>
              <w:t xml:space="preserve">dlconnectedMACdFlows is used for MAC-hs and dlconnectedMAC_ehsFlows for MAC-ehs configurations in dedicated. </w:t>
            </w:r>
          </w:p>
          <w:p w14:paraId="342993B0" w14:textId="77777777" w:rsidR="00F137E8" w:rsidRPr="00F56577" w:rsidRDefault="00F137E8" w:rsidP="00C77AFF">
            <w:pPr>
              <w:pStyle w:val="TAL"/>
              <w:rPr>
                <w:snapToGrid w:val="0"/>
              </w:rPr>
            </w:pPr>
            <w:r w:rsidRPr="00F56577">
              <w:rPr>
                <w:snapToGrid w:val="0"/>
              </w:rPr>
              <w:t xml:space="preserve">dlconnectedMAC_ehsCommonFlow is used for MAC-ehs in Common state. For BCCH and PCCH in common state, the mac_ehs_QueueId is omitted, no reordering is applied and </w:t>
            </w:r>
            <w:r w:rsidRPr="00F56577">
              <w:t>the TSN and SI fields are always set to zero</w:t>
            </w:r>
            <w:r w:rsidRPr="00F56577">
              <w:rPr>
                <w:snapToGrid w:val="0"/>
              </w:rPr>
              <w:t xml:space="preserve"> (according to 3GPP TS 25.321 [</w:t>
            </w:r>
            <w:r w:rsidRPr="00F56577">
              <w:rPr>
                <w:snapToGrid w:val="0"/>
              </w:rPr>
              <w:fldChar w:fldCharType="begin"/>
            </w:r>
            <w:r w:rsidRPr="00F56577">
              <w:rPr>
                <w:snapToGrid w:val="0"/>
              </w:rPr>
              <w:instrText xml:space="preserve"> REF_TS25321 \h </w:instrText>
            </w:r>
            <w:r w:rsidRPr="00F56577">
              <w:rPr>
                <w:snapToGrid w:val="0"/>
              </w:rPr>
              <w:fldChar w:fldCharType="separate"/>
            </w:r>
            <w:r w:rsidRPr="00F56577">
              <w:t>17</w:t>
            </w:r>
            <w:r w:rsidRPr="00F56577">
              <w:rPr>
                <w:snapToGrid w:val="0"/>
              </w:rPr>
              <w:fldChar w:fldCharType="end"/>
            </w:r>
            <w:r w:rsidRPr="00F56577">
              <w:rPr>
                <w:snapToGrid w:val="0"/>
              </w:rPr>
              <w:t>], subclauses 9.1.4 and 11.6.4.4)</w:t>
            </w:r>
          </w:p>
          <w:p w14:paraId="3A138B59" w14:textId="77777777" w:rsidR="00F137E8" w:rsidRPr="00F56577" w:rsidRDefault="00F137E8" w:rsidP="00C77AFF">
            <w:pPr>
              <w:pStyle w:val="TAL"/>
              <w:rPr>
                <w:snapToGrid w:val="0"/>
              </w:rPr>
            </w:pPr>
          </w:p>
          <w:p w14:paraId="1AD5A8F4" w14:textId="77777777" w:rsidR="00F137E8" w:rsidRPr="00F56577" w:rsidRDefault="00F137E8" w:rsidP="00C77AFF">
            <w:pPr>
              <w:pStyle w:val="TAL"/>
            </w:pPr>
            <w:r w:rsidRPr="00F56577">
              <w:rPr>
                <w:snapToGrid w:val="0"/>
              </w:rPr>
              <w:t>dlconnectedMAC_ehsFlowsDC is used when dual cell or 4C-HSDPA or Multiflow is activated.</w:t>
            </w:r>
          </w:p>
        </w:tc>
      </w:tr>
      <w:tr w:rsidR="00F137E8" w:rsidRPr="00F56577" w14:paraId="2CBA06A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6EE3D7E" w14:textId="77777777" w:rsidR="00F137E8" w:rsidRPr="00F56577" w:rsidRDefault="00F137E8" w:rsidP="00C77AFF">
            <w:pPr>
              <w:pStyle w:val="TAH"/>
            </w:pPr>
            <w:r w:rsidRPr="00F56577">
              <w:t>Type Definition</w:t>
            </w:r>
          </w:p>
        </w:tc>
      </w:tr>
      <w:tr w:rsidR="00F137E8" w:rsidRPr="00F56577" w14:paraId="1F70FE6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79D3211" w14:textId="77777777" w:rsidR="00F137E8" w:rsidRPr="00F56577" w:rsidRDefault="00F137E8" w:rsidP="00C77AFF">
            <w:pPr>
              <w:pStyle w:val="PL"/>
              <w:rPr>
                <w:noProof w:val="0"/>
              </w:rPr>
            </w:pPr>
            <w:r w:rsidRPr="00F56577">
              <w:rPr>
                <w:noProof w:val="0"/>
              </w:rPr>
              <w:t>SEQUENCE</w:t>
            </w:r>
            <w:r w:rsidRPr="00F56577">
              <w:rPr>
                <w:noProof w:val="0"/>
              </w:rPr>
              <w:tab/>
              <w:t>{</w:t>
            </w:r>
          </w:p>
          <w:p w14:paraId="64969F6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ulconnectedTrCHList</w:t>
            </w:r>
            <w:r w:rsidRPr="00F56577">
              <w:rPr>
                <w:noProof w:val="0"/>
                <w:snapToGrid w:val="0"/>
              </w:rPr>
              <w:tab/>
            </w:r>
            <w:r w:rsidRPr="00F56577">
              <w:rPr>
                <w:noProof w:val="0"/>
                <w:snapToGrid w:val="0"/>
              </w:rPr>
              <w:tab/>
              <w:t>SEQUENCE (SIZE (1..maxulTrCH)) OF SEQUENCE {</w:t>
            </w:r>
          </w:p>
          <w:p w14:paraId="016D009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TransportChannelIdentity,</w:t>
            </w:r>
          </w:p>
          <w:p w14:paraId="4DBD5F9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trCH_LogCHMappingList</w:t>
            </w:r>
            <w:r w:rsidRPr="00F56577">
              <w:rPr>
                <w:noProof w:val="0"/>
                <w:snapToGrid w:val="0"/>
              </w:rPr>
              <w:tab/>
              <w:t>TrCH_LogCHMappingList</w:t>
            </w:r>
          </w:p>
          <w:p w14:paraId="7509653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r w:rsidRPr="00F56577">
              <w:rPr>
                <w:noProof w:val="0"/>
                <w:snapToGrid w:val="0"/>
              </w:rPr>
              <w:tab/>
              <w:t>OPTIONAL,</w:t>
            </w:r>
          </w:p>
          <w:p w14:paraId="047E001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dlconnectedTrCHList</w:t>
            </w:r>
            <w:r w:rsidRPr="00F56577">
              <w:rPr>
                <w:noProof w:val="0"/>
                <w:snapToGrid w:val="0"/>
              </w:rPr>
              <w:tab/>
            </w:r>
            <w:r w:rsidRPr="00F56577">
              <w:rPr>
                <w:noProof w:val="0"/>
                <w:snapToGrid w:val="0"/>
              </w:rPr>
              <w:tab/>
              <w:t>SEQUENCE (SIZE (1..maxdlTrCH)) OF SEQUENCE {</w:t>
            </w:r>
          </w:p>
          <w:p w14:paraId="70D598D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TransportChannelIdentity,</w:t>
            </w:r>
          </w:p>
          <w:p w14:paraId="4D54617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trCH_LogCHMappingList</w:t>
            </w:r>
            <w:r w:rsidRPr="00F56577">
              <w:rPr>
                <w:noProof w:val="0"/>
                <w:snapToGrid w:val="0"/>
              </w:rPr>
              <w:tab/>
              <w:t>TrCH_LogCHMappingList</w:t>
            </w:r>
          </w:p>
          <w:p w14:paraId="392B0BE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r w:rsidRPr="00F56577">
              <w:rPr>
                <w:noProof w:val="0"/>
                <w:snapToGrid w:val="0"/>
              </w:rPr>
              <w:tab/>
              <w:t>OPTIONAL,</w:t>
            </w:r>
          </w:p>
          <w:p w14:paraId="4373C32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dlconnectedMACdFlows</w:t>
            </w:r>
            <w:r w:rsidRPr="00F56577">
              <w:rPr>
                <w:noProof w:val="0"/>
                <w:snapToGrid w:val="0"/>
              </w:rPr>
              <w:tab/>
              <w:t>SEQUENCE (SIZE (1..8)) OF SEQUENCE {</w:t>
            </w:r>
          </w:p>
          <w:p w14:paraId="4B12982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mac_dFlowId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MAC_d_FlowIdentity,</w:t>
            </w:r>
          </w:p>
          <w:p w14:paraId="2363894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trCH_LogCHMappingList</w:t>
            </w:r>
            <w:r w:rsidRPr="00F56577">
              <w:rPr>
                <w:noProof w:val="0"/>
                <w:snapToGrid w:val="0"/>
              </w:rPr>
              <w:tab/>
            </w:r>
            <w:r w:rsidRPr="00F56577">
              <w:rPr>
                <w:noProof w:val="0"/>
                <w:snapToGrid w:val="0"/>
              </w:rPr>
              <w:tab/>
              <w:t>TrCH_LogCHMappingList</w:t>
            </w:r>
          </w:p>
          <w:p w14:paraId="3C96275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r w:rsidRPr="00F56577">
              <w:rPr>
                <w:noProof w:val="0"/>
                <w:snapToGrid w:val="0"/>
              </w:rPr>
              <w:tab/>
              <w:t>OPTIONAL,</w:t>
            </w:r>
          </w:p>
          <w:p w14:paraId="6770C19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Rel-5 or later</w:t>
            </w:r>
          </w:p>
          <w:p w14:paraId="6BBFE7D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dlconnectedMAC_ehsFlows</w:t>
            </w:r>
            <w:r w:rsidRPr="00F56577">
              <w:rPr>
                <w:noProof w:val="0"/>
              </w:rPr>
              <w:tab/>
            </w:r>
            <w:r w:rsidRPr="00F56577">
              <w:rPr>
                <w:noProof w:val="0"/>
              </w:rPr>
              <w:tab/>
            </w:r>
            <w:r w:rsidRPr="00F56577">
              <w:rPr>
                <w:noProof w:val="0"/>
              </w:rPr>
              <w:tab/>
            </w:r>
            <w:r w:rsidRPr="00F56577">
              <w:rPr>
                <w:noProof w:val="0"/>
                <w:snapToGrid w:val="0"/>
              </w:rPr>
              <w:t>SEQUENCE (SIZE (1..8)) OF SEQUENCE {</w:t>
            </w:r>
          </w:p>
          <w:p w14:paraId="3C2F0EF5" w14:textId="77777777" w:rsidR="00F137E8" w:rsidRPr="00F137E8" w:rsidRDefault="00F137E8" w:rsidP="00C77AFF">
            <w:pPr>
              <w:pStyle w:val="PL"/>
              <w:rPr>
                <w:noProof w:val="0"/>
                <w:snapToGrid w:val="0"/>
                <w:lang w:val="fr-FR"/>
              </w:rPr>
            </w:pPr>
            <w:r w:rsidRPr="00F56577">
              <w:rPr>
                <w:noProof w:val="0"/>
              </w:rPr>
              <w:tab/>
            </w:r>
            <w:r w:rsidRPr="00F56577">
              <w:rPr>
                <w:noProof w:val="0"/>
              </w:rPr>
              <w:tab/>
            </w:r>
            <w:r w:rsidRPr="00F56577">
              <w:rPr>
                <w:noProof w:val="0"/>
              </w:rPr>
              <w:tab/>
            </w:r>
            <w:r w:rsidRPr="00F56577">
              <w:rPr>
                <w:noProof w:val="0"/>
              </w:rPr>
              <w:tab/>
            </w:r>
            <w:r w:rsidRPr="00F137E8">
              <w:rPr>
                <w:noProof w:val="0"/>
                <w:snapToGrid w:val="0"/>
                <w:lang w:val="fr-FR"/>
              </w:rPr>
              <w:t>mac_ehs_QueueId</w:t>
            </w:r>
            <w:r w:rsidRPr="00F137E8">
              <w:rPr>
                <w:noProof w:val="0"/>
                <w:snapToGrid w:val="0"/>
                <w:lang w:val="fr-FR"/>
              </w:rPr>
              <w:tab/>
            </w:r>
            <w:r w:rsidRPr="00F137E8">
              <w:rPr>
                <w:noProof w:val="0"/>
                <w:lang w:val="fr-FR"/>
              </w:rPr>
              <w:tab/>
            </w:r>
            <w:r w:rsidRPr="00F137E8">
              <w:rPr>
                <w:noProof w:val="0"/>
                <w:lang w:val="fr-FR"/>
              </w:rPr>
              <w:tab/>
            </w:r>
            <w:r w:rsidRPr="00F137E8">
              <w:rPr>
                <w:noProof w:val="0"/>
                <w:snapToGrid w:val="0"/>
                <w:lang w:val="fr-FR"/>
              </w:rPr>
              <w:t>MAC_ehs_QueueId,</w:t>
            </w:r>
          </w:p>
          <w:p w14:paraId="745DA8A3" w14:textId="77777777" w:rsidR="00F137E8" w:rsidRPr="00F56577" w:rsidRDefault="00F137E8" w:rsidP="00C77AFF">
            <w:pPr>
              <w:pStyle w:val="PL"/>
              <w:rPr>
                <w:noProof w:val="0"/>
                <w:snapToGrid w:val="0"/>
              </w:rPr>
            </w:pPr>
            <w:r w:rsidRPr="00F137E8">
              <w:rPr>
                <w:noProof w:val="0"/>
                <w:lang w:val="fr-FR"/>
              </w:rPr>
              <w:tab/>
            </w:r>
            <w:r w:rsidRPr="00F137E8">
              <w:rPr>
                <w:noProof w:val="0"/>
                <w:lang w:val="fr-FR"/>
              </w:rPr>
              <w:tab/>
            </w:r>
            <w:r w:rsidRPr="00F137E8">
              <w:rPr>
                <w:noProof w:val="0"/>
                <w:lang w:val="fr-FR"/>
              </w:rPr>
              <w:tab/>
            </w:r>
            <w:r w:rsidRPr="00F137E8">
              <w:rPr>
                <w:noProof w:val="0"/>
                <w:lang w:val="fr-FR"/>
              </w:rPr>
              <w:tab/>
            </w:r>
            <w:r w:rsidRPr="00F56577">
              <w:rPr>
                <w:noProof w:val="0"/>
                <w:snapToGrid w:val="0"/>
              </w:rPr>
              <w:t>trCH_LogCHMappingList</w:t>
            </w:r>
            <w:r w:rsidRPr="00F56577">
              <w:rPr>
                <w:noProof w:val="0"/>
              </w:rPr>
              <w:tab/>
            </w:r>
            <w:r w:rsidRPr="00F56577">
              <w:rPr>
                <w:noProof w:val="0"/>
                <w:snapToGrid w:val="0"/>
              </w:rPr>
              <w:t>TrCH_LogCHMappingList</w:t>
            </w:r>
          </w:p>
          <w:p w14:paraId="481B7B0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w:t>
            </w:r>
            <w:r w:rsidRPr="00F56577">
              <w:rPr>
                <w:noProof w:val="0"/>
              </w:rPr>
              <w:tab/>
            </w:r>
            <w:r w:rsidRPr="00F56577">
              <w:rPr>
                <w:noProof w:val="0"/>
                <w:snapToGrid w:val="0"/>
              </w:rPr>
              <w:t>OPTIONAL,</w:t>
            </w:r>
          </w:p>
          <w:p w14:paraId="614BF1F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 Rel-7 or later</w:t>
            </w:r>
          </w:p>
          <w:p w14:paraId="398F826D"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dlconnectedMAC_ehsCommonFlows</w:t>
            </w:r>
            <w:r w:rsidRPr="00F56577">
              <w:rPr>
                <w:noProof w:val="0"/>
              </w:rPr>
              <w:tab/>
            </w:r>
            <w:r w:rsidRPr="00F56577">
              <w:rPr>
                <w:noProof w:val="0"/>
                <w:snapToGrid w:val="0"/>
              </w:rPr>
              <w:t>SEQUENCE (SIZE (1..8)) OF SEQUENCE {</w:t>
            </w:r>
          </w:p>
          <w:p w14:paraId="518B71A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mac_ehs_QueueId</w:t>
            </w:r>
            <w:r w:rsidRPr="00F56577">
              <w:rPr>
                <w:noProof w:val="0"/>
                <w:snapToGrid w:val="0"/>
              </w:rPr>
              <w:tab/>
            </w:r>
            <w:r w:rsidRPr="00F56577">
              <w:rPr>
                <w:noProof w:val="0"/>
              </w:rPr>
              <w:tab/>
            </w:r>
            <w:r w:rsidRPr="00F56577">
              <w:rPr>
                <w:noProof w:val="0"/>
              </w:rPr>
              <w:tab/>
            </w:r>
            <w:r w:rsidRPr="00F56577">
              <w:rPr>
                <w:noProof w:val="0"/>
                <w:snapToGrid w:val="0"/>
              </w:rPr>
              <w:t>MAC_ehs_QueueId OPTIONAL,</w:t>
            </w:r>
          </w:p>
          <w:p w14:paraId="6D94F12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 not present for BCCH/PCCH</w:t>
            </w:r>
          </w:p>
          <w:p w14:paraId="05F385CA"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trCH_LogCHMappingList</w:t>
            </w:r>
            <w:r w:rsidRPr="00F56577">
              <w:rPr>
                <w:noProof w:val="0"/>
              </w:rPr>
              <w:tab/>
            </w:r>
            <w:r w:rsidRPr="00F56577">
              <w:rPr>
                <w:noProof w:val="0"/>
                <w:snapToGrid w:val="0"/>
              </w:rPr>
              <w:t>TrCH_LogCHMappingList</w:t>
            </w:r>
          </w:p>
          <w:p w14:paraId="6A60412A"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w:t>
            </w:r>
            <w:r w:rsidRPr="00F56577">
              <w:rPr>
                <w:noProof w:val="0"/>
              </w:rPr>
              <w:tab/>
            </w:r>
            <w:r w:rsidRPr="00F56577">
              <w:rPr>
                <w:noProof w:val="0"/>
                <w:snapToGrid w:val="0"/>
              </w:rPr>
              <w:t>OPTIONAL,</w:t>
            </w:r>
          </w:p>
          <w:p w14:paraId="09B0DD9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 Rel-7 or later</w:t>
            </w:r>
          </w:p>
          <w:p w14:paraId="6131FB4A"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dlconnectedMAC_ehsFlowsDC</w:t>
            </w:r>
            <w:r w:rsidRPr="00F56577">
              <w:rPr>
                <w:noProof w:val="0"/>
              </w:rPr>
              <w:tab/>
            </w:r>
            <w:r w:rsidRPr="00F56577">
              <w:rPr>
                <w:noProof w:val="0"/>
                <w:snapToGrid w:val="0"/>
              </w:rPr>
              <w:t>SEQUENCE (SIZE (1..8)) OF SEQUENCE {</w:t>
            </w:r>
          </w:p>
          <w:p w14:paraId="55823560" w14:textId="77777777" w:rsidR="00F137E8" w:rsidRPr="00F137E8" w:rsidRDefault="00F137E8" w:rsidP="00C77AFF">
            <w:pPr>
              <w:pStyle w:val="PL"/>
              <w:rPr>
                <w:noProof w:val="0"/>
                <w:snapToGrid w:val="0"/>
                <w:lang w:val="fr-FR"/>
              </w:rPr>
            </w:pPr>
            <w:r w:rsidRPr="00F56577">
              <w:rPr>
                <w:noProof w:val="0"/>
              </w:rPr>
              <w:tab/>
            </w:r>
            <w:r w:rsidRPr="00F56577">
              <w:rPr>
                <w:noProof w:val="0"/>
              </w:rPr>
              <w:tab/>
            </w:r>
            <w:r w:rsidRPr="00F56577">
              <w:rPr>
                <w:noProof w:val="0"/>
              </w:rPr>
              <w:tab/>
            </w:r>
            <w:r w:rsidRPr="00F56577">
              <w:rPr>
                <w:noProof w:val="0"/>
              </w:rPr>
              <w:tab/>
            </w:r>
            <w:r w:rsidRPr="00F137E8">
              <w:rPr>
                <w:noProof w:val="0"/>
                <w:snapToGrid w:val="0"/>
                <w:lang w:val="fr-FR"/>
              </w:rPr>
              <w:t>mac_ehs_QueueId</w:t>
            </w:r>
            <w:r w:rsidRPr="00F137E8">
              <w:rPr>
                <w:noProof w:val="0"/>
                <w:snapToGrid w:val="0"/>
                <w:lang w:val="fr-FR"/>
              </w:rPr>
              <w:tab/>
            </w:r>
            <w:r w:rsidRPr="00F137E8">
              <w:rPr>
                <w:noProof w:val="0"/>
                <w:lang w:val="fr-FR"/>
              </w:rPr>
              <w:tab/>
            </w:r>
            <w:r w:rsidRPr="00F137E8">
              <w:rPr>
                <w:noProof w:val="0"/>
                <w:lang w:val="fr-FR"/>
              </w:rPr>
              <w:tab/>
            </w:r>
            <w:r w:rsidRPr="00F137E8">
              <w:rPr>
                <w:noProof w:val="0"/>
                <w:lang w:val="fr-FR"/>
              </w:rPr>
              <w:tab/>
            </w:r>
            <w:r w:rsidRPr="00F137E8">
              <w:rPr>
                <w:noProof w:val="0"/>
                <w:lang w:val="fr-FR"/>
              </w:rPr>
              <w:tab/>
            </w:r>
            <w:r w:rsidRPr="00F137E8">
              <w:rPr>
                <w:noProof w:val="0"/>
                <w:lang w:val="fr-FR"/>
              </w:rPr>
              <w:tab/>
            </w:r>
            <w:r w:rsidRPr="00F137E8">
              <w:rPr>
                <w:noProof w:val="0"/>
                <w:snapToGrid w:val="0"/>
                <w:lang w:val="fr-FR"/>
              </w:rPr>
              <w:t>MAC_ehs_QueueId,</w:t>
            </w:r>
          </w:p>
          <w:p w14:paraId="7F468880" w14:textId="77777777" w:rsidR="00F137E8" w:rsidRPr="00F56577" w:rsidRDefault="00F137E8" w:rsidP="00C77AFF">
            <w:pPr>
              <w:pStyle w:val="PL"/>
              <w:rPr>
                <w:noProof w:val="0"/>
                <w:snapToGrid w:val="0"/>
              </w:rPr>
            </w:pPr>
            <w:r w:rsidRPr="00F137E8">
              <w:rPr>
                <w:noProof w:val="0"/>
                <w:lang w:val="fr-FR"/>
              </w:rPr>
              <w:tab/>
            </w:r>
            <w:r w:rsidRPr="00F137E8">
              <w:rPr>
                <w:noProof w:val="0"/>
                <w:lang w:val="fr-FR"/>
              </w:rPr>
              <w:tab/>
            </w:r>
            <w:r w:rsidRPr="00F137E8">
              <w:rPr>
                <w:noProof w:val="0"/>
                <w:lang w:val="fr-FR"/>
              </w:rPr>
              <w:tab/>
            </w:r>
            <w:r w:rsidRPr="00F137E8">
              <w:rPr>
                <w:noProof w:val="0"/>
                <w:lang w:val="fr-FR"/>
              </w:rPr>
              <w:tab/>
            </w:r>
            <w:r w:rsidRPr="00F56577">
              <w:rPr>
                <w:noProof w:val="0"/>
                <w:snapToGrid w:val="0"/>
              </w:rPr>
              <w:t>trCH_LogCHMappingList</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TrCH_LogCHMappingList,</w:t>
            </w:r>
          </w:p>
          <w:p w14:paraId="4FEF948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w:t>
            </w:r>
            <w:r w:rsidRPr="00F56577">
              <w:rPr>
                <w:noProof w:val="0"/>
              </w:rPr>
              <w:tab/>
            </w:r>
            <w:r w:rsidRPr="00F56577">
              <w:rPr>
                <w:noProof w:val="0"/>
                <w:snapToGrid w:val="0"/>
              </w:rPr>
              <w:t>OPTIONAL,</w:t>
            </w:r>
          </w:p>
          <w:p w14:paraId="3521ECF7"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 Rel-8 or later</w:t>
            </w:r>
          </w:p>
          <w:p w14:paraId="718C851D" w14:textId="77777777" w:rsidR="00F137E8" w:rsidRPr="00F56577" w:rsidRDefault="00F137E8" w:rsidP="00C77AFF">
            <w:pPr>
              <w:pStyle w:val="PL"/>
              <w:rPr>
                <w:noProof w:val="0"/>
                <w:snapToGrid w:val="0"/>
              </w:rPr>
            </w:pPr>
            <w:r w:rsidRPr="00F56577">
              <w:rPr>
                <w:bCs/>
                <w:noProof w:val="0"/>
              </w:rPr>
              <w:tab/>
            </w:r>
            <w:r w:rsidRPr="00F56577">
              <w:rPr>
                <w:bCs/>
                <w:noProof w:val="0"/>
              </w:rPr>
              <w:tab/>
              <w:t>relAspTypeExtension</w:t>
            </w:r>
            <w:r w:rsidRPr="00F56577">
              <w:rPr>
                <w:bCs/>
                <w:noProof w:val="0"/>
              </w:rPr>
              <w:tab/>
              <w:t xml:space="preserve"> </w:t>
            </w:r>
            <w:r w:rsidRPr="00F56577">
              <w:rPr>
                <w:bCs/>
                <w:noProof w:val="0"/>
              </w:rPr>
              <w:tab/>
            </w:r>
            <w:r w:rsidRPr="00F56577">
              <w:rPr>
                <w:bCs/>
                <w:noProof w:val="0"/>
              </w:rPr>
              <w:tab/>
              <w:t>SEQUENCE{}</w:t>
            </w:r>
            <w:r w:rsidRPr="00F56577">
              <w:rPr>
                <w:bCs/>
                <w:noProof w:val="0"/>
              </w:rPr>
              <w:tab/>
              <w:t>OPTIONAL</w:t>
            </w:r>
            <w:r w:rsidRPr="00F56577">
              <w:rPr>
                <w:bCs/>
                <w:noProof w:val="0"/>
              </w:rPr>
              <w:tab/>
            </w:r>
            <w:r w:rsidRPr="00F56577">
              <w:rPr>
                <w:noProof w:val="0"/>
                <w:snapToGrid w:val="0"/>
                <w:lang w:eastAsia="zh-CN"/>
              </w:rPr>
              <w:t>-- Rel-10 or later</w:t>
            </w:r>
          </w:p>
          <w:p w14:paraId="36DB8B05"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CDDA3F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EC84FE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E82B0C" w14:textId="77777777" w:rsidR="00F137E8" w:rsidRPr="00F56577" w:rsidRDefault="00F137E8" w:rsidP="00C77AFF">
            <w:pPr>
              <w:pStyle w:val="TAH"/>
            </w:pPr>
            <w:r w:rsidRPr="00F56577">
              <w:t>ASN.1 Type Definition</w:t>
            </w:r>
          </w:p>
        </w:tc>
      </w:tr>
      <w:tr w:rsidR="00F137E8" w:rsidRPr="00F56577" w14:paraId="675FEE3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AE94D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5916F18" w14:textId="77777777" w:rsidR="00F137E8" w:rsidRPr="00F56577" w:rsidRDefault="00F137E8" w:rsidP="00C77AFF">
            <w:pPr>
              <w:pStyle w:val="TAL"/>
            </w:pPr>
            <w:r w:rsidRPr="00F56577">
              <w:rPr>
                <w:snapToGrid w:val="0"/>
              </w:rPr>
              <w:t>TrCH_LogCHMappingList</w:t>
            </w:r>
          </w:p>
        </w:tc>
      </w:tr>
      <w:tr w:rsidR="00F137E8" w:rsidRPr="00F56577" w14:paraId="11ABC14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43AA8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CF29786" w14:textId="77777777" w:rsidR="00F137E8" w:rsidRPr="00F56577" w:rsidRDefault="00F137E8" w:rsidP="00C77AFF">
            <w:pPr>
              <w:pStyle w:val="TAL"/>
            </w:pPr>
            <w:r w:rsidRPr="00F56577">
              <w:rPr>
                <w:snapToGrid w:val="0"/>
              </w:rPr>
              <w:t>maxLogCHperTrCH = 15</w:t>
            </w:r>
          </w:p>
        </w:tc>
      </w:tr>
      <w:tr w:rsidR="00F137E8" w:rsidRPr="00F56577" w14:paraId="1A76775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5229338" w14:textId="77777777" w:rsidR="00F137E8" w:rsidRPr="00F56577" w:rsidRDefault="00F137E8" w:rsidP="00C77AFF">
            <w:pPr>
              <w:pStyle w:val="TAH"/>
            </w:pPr>
            <w:r w:rsidRPr="00F56577">
              <w:t>Type Definition</w:t>
            </w:r>
          </w:p>
        </w:tc>
      </w:tr>
      <w:tr w:rsidR="00F137E8" w:rsidRPr="00F56577" w14:paraId="3DABCCB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DCC9CE5" w14:textId="77777777" w:rsidR="00F137E8" w:rsidRPr="00F56577" w:rsidRDefault="00F137E8" w:rsidP="00C77AFF">
            <w:pPr>
              <w:pStyle w:val="PL"/>
              <w:rPr>
                <w:rFonts w:ascii="Times New Roman" w:hAnsi="Times New Roman"/>
                <w:noProof w:val="0"/>
              </w:rPr>
            </w:pPr>
            <w:r w:rsidRPr="00F56577">
              <w:rPr>
                <w:noProof w:val="0"/>
                <w:snapToGrid w:val="0"/>
              </w:rPr>
              <w:t>SEQUENCE (SIZE (1..maxLogCHperTrCH)) OF</w:t>
            </w:r>
            <w:r w:rsidRPr="00F56577">
              <w:rPr>
                <w:noProof w:val="0"/>
                <w:snapToGrid w:val="0"/>
              </w:rPr>
              <w:tab/>
            </w:r>
            <w:r w:rsidRPr="00F56577">
              <w:rPr>
                <w:noProof w:val="0"/>
                <w:snapToGrid w:val="0"/>
              </w:rPr>
              <w:tab/>
              <w:t>TrCH_LogicalChannelMapping</w:t>
            </w:r>
          </w:p>
        </w:tc>
      </w:tr>
    </w:tbl>
    <w:p w14:paraId="02D8716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EFB72C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84353E"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4CBAEF2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6F125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31E4E9E" w14:textId="77777777" w:rsidR="00F137E8" w:rsidRPr="00F56577" w:rsidRDefault="00F137E8" w:rsidP="00C77AFF">
            <w:pPr>
              <w:pStyle w:val="TAL"/>
            </w:pPr>
            <w:r w:rsidRPr="00F56577">
              <w:rPr>
                <w:snapToGrid w:val="0"/>
              </w:rPr>
              <w:t>TrCHInfo</w:t>
            </w:r>
          </w:p>
        </w:tc>
      </w:tr>
      <w:tr w:rsidR="00F137E8" w:rsidRPr="00F56577" w14:paraId="662AE98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753FE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F2226A3" w14:textId="77777777" w:rsidR="00F137E8" w:rsidRPr="00F56577" w:rsidRDefault="00F137E8" w:rsidP="00C77AFF">
            <w:pPr>
              <w:pStyle w:val="TAL"/>
            </w:pPr>
            <w:r w:rsidRPr="00F56577">
              <w:t xml:space="preserve">The same TFCS information should be provided to the PHY and </w:t>
            </w:r>
            <w:smartTag w:uri="urn:schemas-microsoft-com:office:smarttags" w:element="stockticker">
              <w:r w:rsidRPr="00F56577">
                <w:t>MAC</w:t>
              </w:r>
            </w:smartTag>
            <w:r w:rsidRPr="00F56577">
              <w:t xml:space="preserve"> layers at all times. When a CMAC_Config_REQ is used to configure the </w:t>
            </w:r>
            <w:smartTag w:uri="urn:schemas-microsoft-com:office:smarttags" w:element="stockticker">
              <w:r w:rsidRPr="00F56577">
                <w:t>MAC</w:t>
              </w:r>
            </w:smartTag>
            <w:r w:rsidRPr="00F56577">
              <w:t xml:space="preserve"> layer, a corresponding CPHY_TrCH_Config_REQ should be sent to the PHY layer to ensure that the configuration is consistent. </w:t>
            </w:r>
          </w:p>
          <w:p w14:paraId="1C311641" w14:textId="77777777" w:rsidR="00F137E8" w:rsidRPr="00F56577" w:rsidRDefault="00F137E8" w:rsidP="00C77AFF">
            <w:pPr>
              <w:pStyle w:val="TAL"/>
            </w:pPr>
            <w:r w:rsidRPr="00F56577">
              <w:t>For MAC-hs configuration:</w:t>
            </w:r>
          </w:p>
          <w:p w14:paraId="222F89B1" w14:textId="77777777" w:rsidR="00F137E8" w:rsidRPr="00F56577" w:rsidRDefault="00F137E8" w:rsidP="00C77AFF">
            <w:pPr>
              <w:pStyle w:val="TAL"/>
            </w:pPr>
            <w:r w:rsidRPr="00F56577">
              <w:t>When ulconnectedTrCHList, ulTFCS, dlconnectedTrCHList and dlTFCS are omitted and hsDSCHMacdFlows is present this ASP configures an MAC-hs entity.</w:t>
            </w:r>
          </w:p>
          <w:p w14:paraId="14C2091F" w14:textId="77777777" w:rsidR="00F137E8" w:rsidRPr="00F56577" w:rsidRDefault="00F137E8" w:rsidP="00C77AFF">
            <w:pPr>
              <w:pStyle w:val="TAL"/>
            </w:pPr>
            <w:r w:rsidRPr="00F56577">
              <w:t>For MAC-ehs configuration:</w:t>
            </w:r>
          </w:p>
          <w:p w14:paraId="72E4981D" w14:textId="77777777" w:rsidR="00F137E8" w:rsidRPr="00F56577" w:rsidRDefault="00F137E8" w:rsidP="00C77AFF">
            <w:pPr>
              <w:pStyle w:val="TAL"/>
            </w:pPr>
            <w:r w:rsidRPr="00F56577">
              <w:t xml:space="preserve">When ulconnectedTrCHList, ulTFCS, dlconnectedTrCHList and dlTFCS are omitted and ehs_DSCH_Flows or E-HS-DSCH_Common Flows or </w:t>
            </w:r>
            <w:r w:rsidRPr="00F56577">
              <w:rPr>
                <w:snapToGrid w:val="0"/>
              </w:rPr>
              <w:t>ehs_DSCH_Flows_r9</w:t>
            </w:r>
            <w:r w:rsidRPr="00F56577">
              <w:t xml:space="preserve"> is present this ASP configures an MAC-ehs  entity.</w:t>
            </w:r>
          </w:p>
          <w:p w14:paraId="46AC9708" w14:textId="77777777" w:rsidR="00F137E8" w:rsidRPr="00F56577" w:rsidRDefault="00F137E8" w:rsidP="00C77AFF">
            <w:pPr>
              <w:pStyle w:val="TAL"/>
            </w:pPr>
            <w:r w:rsidRPr="00F56577">
              <w:t xml:space="preserve">Only one of hsDSCHMacdFlows or ehs_DSCH_Flows or </w:t>
            </w:r>
            <w:r w:rsidRPr="00F56577">
              <w:rPr>
                <w:snapToGrid w:val="0"/>
              </w:rPr>
              <w:t>ehs_DSCH_Flows_r9</w:t>
            </w:r>
            <w:r w:rsidRPr="00F56577">
              <w:t xml:space="preserve"> can be present (Only one of MAC-hs or MAC-ehs layer can be configured).</w:t>
            </w:r>
          </w:p>
        </w:tc>
      </w:tr>
      <w:tr w:rsidR="00F137E8" w:rsidRPr="00F56577" w14:paraId="33B7723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4E58F5" w14:textId="77777777" w:rsidR="00F137E8" w:rsidRPr="00F56577" w:rsidRDefault="00F137E8" w:rsidP="00C77AFF">
            <w:pPr>
              <w:pStyle w:val="TAH"/>
            </w:pPr>
            <w:r w:rsidRPr="00F56577">
              <w:t>Type Definition</w:t>
            </w:r>
          </w:p>
        </w:tc>
      </w:tr>
      <w:tr w:rsidR="00F137E8" w:rsidRPr="00F56577" w14:paraId="7B4AA48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FA57F33" w14:textId="77777777" w:rsidR="00F137E8" w:rsidRPr="00F56577" w:rsidRDefault="00F137E8" w:rsidP="00C77AFF">
            <w:pPr>
              <w:pStyle w:val="PL"/>
              <w:rPr>
                <w:noProof w:val="0"/>
              </w:rPr>
            </w:pPr>
            <w:r w:rsidRPr="00F56577">
              <w:rPr>
                <w:noProof w:val="0"/>
              </w:rPr>
              <w:t>SEQUENCE</w:t>
            </w:r>
            <w:r w:rsidRPr="00F56577">
              <w:rPr>
                <w:noProof w:val="0"/>
              </w:rPr>
              <w:tab/>
              <w:t>{</w:t>
            </w:r>
          </w:p>
          <w:p w14:paraId="2B0D8B7D" w14:textId="77777777" w:rsidR="00F137E8" w:rsidRPr="00F56577" w:rsidRDefault="00F137E8" w:rsidP="00C77AFF">
            <w:pPr>
              <w:pStyle w:val="PL"/>
              <w:rPr>
                <w:noProof w:val="0"/>
                <w:snapToGrid w:val="0"/>
              </w:rPr>
            </w:pPr>
            <w:r w:rsidRPr="00F56577">
              <w:rPr>
                <w:noProof w:val="0"/>
                <w:snapToGrid w:val="0"/>
              </w:rPr>
              <w:tab/>
              <w:t>ulconnectedTrCHList</w:t>
            </w:r>
            <w:r w:rsidRPr="00F56577">
              <w:rPr>
                <w:noProof w:val="0"/>
                <w:snapToGrid w:val="0"/>
              </w:rPr>
              <w:tab/>
            </w:r>
            <w:r w:rsidRPr="00F56577">
              <w:rPr>
                <w:noProof w:val="0"/>
                <w:snapToGrid w:val="0"/>
              </w:rPr>
              <w:tab/>
              <w:t>SEQUENCE (SIZE (1..maxulTrCH)) OF SEQUENCE {</w:t>
            </w:r>
          </w:p>
          <w:p w14:paraId="41AD0A9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trchid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TransportChannelIdentity,</w:t>
            </w:r>
          </w:p>
          <w:p w14:paraId="267BDD9B"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rPr>
              <w:t>transportChannelInfo</w:t>
            </w:r>
            <w:r w:rsidRPr="00F56577">
              <w:rPr>
                <w:noProof w:val="0"/>
              </w:rPr>
              <w:tab/>
              <w:t>CommonOrDedicatedTFS</w:t>
            </w:r>
          </w:p>
          <w:p w14:paraId="78F1573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w:t>
            </w:r>
            <w:r w:rsidRPr="00F56577">
              <w:rPr>
                <w:noProof w:val="0"/>
              </w:rPr>
              <w:tab/>
              <w:t>OPTIONAL,</w:t>
            </w:r>
          </w:p>
          <w:p w14:paraId="5DAC36B1" w14:textId="77777777" w:rsidR="00F137E8" w:rsidRPr="00F56577" w:rsidRDefault="00F137E8" w:rsidP="00C77AFF">
            <w:pPr>
              <w:pStyle w:val="PL"/>
              <w:rPr>
                <w:noProof w:val="0"/>
                <w:snapToGrid w:val="0"/>
              </w:rPr>
            </w:pPr>
            <w:r w:rsidRPr="00F56577">
              <w:rPr>
                <w:noProof w:val="0"/>
                <w:snapToGrid w:val="0"/>
              </w:rPr>
              <w:tab/>
              <w:t>ulTFCS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TFCS</w:t>
            </w:r>
            <w:r w:rsidRPr="00F56577">
              <w:rPr>
                <w:noProof w:val="0"/>
                <w:snapToGrid w:val="0"/>
              </w:rPr>
              <w:tab/>
              <w:t>OPTIONAL,</w:t>
            </w:r>
          </w:p>
          <w:p w14:paraId="32BB106C" w14:textId="77777777" w:rsidR="00F137E8" w:rsidRPr="00F56577" w:rsidRDefault="00F137E8" w:rsidP="00C77AFF">
            <w:pPr>
              <w:pStyle w:val="PL"/>
              <w:rPr>
                <w:noProof w:val="0"/>
                <w:snapToGrid w:val="0"/>
              </w:rPr>
            </w:pPr>
            <w:r w:rsidRPr="00F56577">
              <w:rPr>
                <w:noProof w:val="0"/>
                <w:snapToGrid w:val="0"/>
              </w:rPr>
              <w:tab/>
              <w:t>dlconnectedTrCHList</w:t>
            </w:r>
            <w:r w:rsidRPr="00F56577">
              <w:rPr>
                <w:noProof w:val="0"/>
                <w:snapToGrid w:val="0"/>
              </w:rPr>
              <w:tab/>
            </w:r>
            <w:r w:rsidRPr="00F56577">
              <w:rPr>
                <w:noProof w:val="0"/>
                <w:snapToGrid w:val="0"/>
              </w:rPr>
              <w:tab/>
              <w:t>SEQUENCE (SIZE (1..maxdlTrCH)) OF SEQUENCE {</w:t>
            </w:r>
          </w:p>
          <w:p w14:paraId="4D71DD3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trchid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TransportChannelIdentity,</w:t>
            </w:r>
          </w:p>
          <w:p w14:paraId="243F9877" w14:textId="77777777" w:rsidR="00F137E8" w:rsidRPr="00F56577" w:rsidRDefault="00F137E8" w:rsidP="00C77AFF">
            <w:pPr>
              <w:pStyle w:val="PL"/>
              <w:rPr>
                <w:noProof w:val="0"/>
              </w:rPr>
            </w:pPr>
            <w:r w:rsidRPr="00F56577">
              <w:rPr>
                <w:rFonts w:ascii="Times New Roman" w:hAnsi="Times New Roman"/>
                <w:noProof w:val="0"/>
              </w:rPr>
              <w:tab/>
            </w:r>
            <w:r w:rsidRPr="00F56577">
              <w:rPr>
                <w:rFonts w:ascii="Times New Roman" w:hAnsi="Times New Roman"/>
                <w:noProof w:val="0"/>
              </w:rPr>
              <w:tab/>
            </w:r>
            <w:r w:rsidRPr="00F56577">
              <w:rPr>
                <w:rFonts w:ascii="Times New Roman" w:hAnsi="Times New Roman"/>
                <w:noProof w:val="0"/>
              </w:rPr>
              <w:tab/>
            </w:r>
            <w:r w:rsidRPr="00F56577">
              <w:rPr>
                <w:noProof w:val="0"/>
              </w:rPr>
              <w:t>transportChannelInfo</w:t>
            </w:r>
            <w:r w:rsidRPr="00F56577">
              <w:rPr>
                <w:noProof w:val="0"/>
              </w:rPr>
              <w:tab/>
              <w:t>CommonOrDedicatedTFS</w:t>
            </w:r>
          </w:p>
          <w:p w14:paraId="36C8C3C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w:t>
            </w:r>
            <w:r w:rsidRPr="00F56577">
              <w:rPr>
                <w:noProof w:val="0"/>
              </w:rPr>
              <w:tab/>
              <w:t>OPTIONAL,</w:t>
            </w:r>
          </w:p>
          <w:p w14:paraId="4F0B8C1F" w14:textId="77777777" w:rsidR="00F137E8" w:rsidRPr="00F56577" w:rsidRDefault="00F137E8" w:rsidP="00C77AFF">
            <w:pPr>
              <w:pStyle w:val="PL"/>
              <w:rPr>
                <w:noProof w:val="0"/>
                <w:snapToGrid w:val="0"/>
              </w:rPr>
            </w:pPr>
            <w:r w:rsidRPr="00F56577">
              <w:rPr>
                <w:noProof w:val="0"/>
                <w:snapToGrid w:val="0"/>
              </w:rPr>
              <w:tab/>
              <w:t>dlTFCS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TFCS</w:t>
            </w:r>
            <w:r w:rsidRPr="00F56577">
              <w:rPr>
                <w:noProof w:val="0"/>
                <w:snapToGrid w:val="0"/>
              </w:rPr>
              <w:tab/>
              <w:t>OPTIONAL,</w:t>
            </w:r>
          </w:p>
          <w:p w14:paraId="090B7182" w14:textId="77777777" w:rsidR="00F137E8" w:rsidRPr="00F56577" w:rsidRDefault="00F137E8" w:rsidP="00C77AFF">
            <w:pPr>
              <w:pStyle w:val="PL"/>
              <w:rPr>
                <w:noProof w:val="0"/>
                <w:snapToGrid w:val="0"/>
              </w:rPr>
            </w:pPr>
            <w:r w:rsidRPr="00F56577">
              <w:rPr>
                <w:noProof w:val="0"/>
              </w:rPr>
              <w:tab/>
              <w:t>hsDSCHMacdFlows</w:t>
            </w:r>
            <w:r w:rsidRPr="00F56577">
              <w:rPr>
                <w:noProof w:val="0"/>
              </w:rPr>
              <w:tab/>
            </w:r>
            <w:r w:rsidRPr="00F56577">
              <w:rPr>
                <w:noProof w:val="0"/>
              </w:rPr>
              <w:tab/>
            </w:r>
            <w:r w:rsidRPr="00F56577">
              <w:rPr>
                <w:noProof w:val="0"/>
              </w:rPr>
              <w:tab/>
              <w:t>HS_DSCHMACdFlows</w:t>
            </w:r>
            <w:r w:rsidRPr="00F56577">
              <w:rPr>
                <w:noProof w:val="0"/>
              </w:rPr>
              <w:tab/>
            </w:r>
            <w:r w:rsidRPr="00F56577">
              <w:rPr>
                <w:noProof w:val="0"/>
              </w:rPr>
              <w:tab/>
              <w:t>OPTIONAL,</w:t>
            </w:r>
            <w:r w:rsidRPr="00F56577">
              <w:rPr>
                <w:noProof w:val="0"/>
                <w:snapToGrid w:val="0"/>
              </w:rPr>
              <w:tab/>
              <w:t>-- Rel-5 or later</w:t>
            </w:r>
          </w:p>
          <w:p w14:paraId="170E3F74" w14:textId="77777777" w:rsidR="00F137E8" w:rsidRPr="00F56577" w:rsidRDefault="00F137E8" w:rsidP="00C77AFF">
            <w:pPr>
              <w:pStyle w:val="PL"/>
              <w:rPr>
                <w:noProof w:val="0"/>
                <w:snapToGrid w:val="0"/>
              </w:rPr>
            </w:pPr>
            <w:r w:rsidRPr="00F56577">
              <w:rPr>
                <w:noProof w:val="0"/>
              </w:rPr>
              <w:tab/>
            </w:r>
            <w:r w:rsidRPr="00F56577">
              <w:rPr>
                <w:noProof w:val="0"/>
                <w:snapToGrid w:val="0"/>
              </w:rPr>
              <w:t>ehs_DSCH_Flows</w:t>
            </w:r>
            <w:r w:rsidRPr="00F56577">
              <w:rPr>
                <w:noProof w:val="0"/>
              </w:rPr>
              <w:tab/>
            </w:r>
            <w:r w:rsidRPr="00F56577">
              <w:rPr>
                <w:noProof w:val="0"/>
              </w:rPr>
              <w:tab/>
            </w:r>
            <w:r w:rsidRPr="00F56577">
              <w:rPr>
                <w:noProof w:val="0"/>
              </w:rPr>
              <w:tab/>
            </w:r>
            <w:r w:rsidRPr="00F56577">
              <w:rPr>
                <w:noProof w:val="0"/>
                <w:snapToGrid w:val="0"/>
              </w:rPr>
              <w:t>EHS_DSCH_Flows</w:t>
            </w:r>
            <w:r w:rsidRPr="00F56577">
              <w:rPr>
                <w:noProof w:val="0"/>
              </w:rPr>
              <w:tab/>
            </w:r>
            <w:r w:rsidRPr="00F56577">
              <w:rPr>
                <w:noProof w:val="0"/>
              </w:rPr>
              <w:tab/>
            </w:r>
            <w:r w:rsidRPr="00F56577">
              <w:rPr>
                <w:noProof w:val="0"/>
              </w:rPr>
              <w:tab/>
            </w:r>
            <w:r w:rsidRPr="00F56577">
              <w:rPr>
                <w:noProof w:val="0"/>
                <w:snapToGrid w:val="0"/>
              </w:rPr>
              <w:t>OPTIONAL,</w:t>
            </w:r>
            <w:r w:rsidRPr="00F56577">
              <w:rPr>
                <w:noProof w:val="0"/>
              </w:rPr>
              <w:t xml:space="preserve"> </w:t>
            </w:r>
            <w:r w:rsidRPr="00F56577">
              <w:rPr>
                <w:noProof w:val="0"/>
              </w:rPr>
              <w:tab/>
            </w:r>
            <w:r w:rsidRPr="00F56577">
              <w:rPr>
                <w:noProof w:val="0"/>
                <w:snapToGrid w:val="0"/>
              </w:rPr>
              <w:t>-- Rel-7 or later</w:t>
            </w:r>
          </w:p>
          <w:p w14:paraId="18A4F399" w14:textId="77777777" w:rsidR="00F137E8" w:rsidRPr="00F56577" w:rsidRDefault="00F137E8" w:rsidP="00C77AFF">
            <w:pPr>
              <w:pStyle w:val="PL"/>
              <w:rPr>
                <w:noProof w:val="0"/>
                <w:snapToGrid w:val="0"/>
              </w:rPr>
            </w:pPr>
            <w:r w:rsidRPr="00F56577">
              <w:rPr>
                <w:noProof w:val="0"/>
              </w:rPr>
              <w:tab/>
            </w:r>
            <w:r w:rsidRPr="00F56577">
              <w:rPr>
                <w:noProof w:val="0"/>
                <w:snapToGrid w:val="0"/>
              </w:rPr>
              <w:t>ehs_DSCH_CommonFlows</w:t>
            </w:r>
            <w:r w:rsidRPr="00F56577">
              <w:rPr>
                <w:noProof w:val="0"/>
              </w:rPr>
              <w:tab/>
            </w:r>
            <w:r w:rsidRPr="00F56577">
              <w:rPr>
                <w:noProof w:val="0"/>
                <w:snapToGrid w:val="0"/>
              </w:rPr>
              <w:t xml:space="preserve">EHS_DSCH_CommonFlows </w:t>
            </w:r>
            <w:r w:rsidRPr="00F56577">
              <w:rPr>
                <w:noProof w:val="0"/>
                <w:snapToGrid w:val="0"/>
              </w:rPr>
              <w:tab/>
              <w:t>OPTIONAL,</w:t>
            </w:r>
            <w:r w:rsidRPr="00F56577">
              <w:rPr>
                <w:noProof w:val="0"/>
              </w:rPr>
              <w:tab/>
            </w:r>
            <w:r w:rsidRPr="00F56577">
              <w:rPr>
                <w:noProof w:val="0"/>
                <w:snapToGrid w:val="0"/>
              </w:rPr>
              <w:t>-- Rel-7 or later</w:t>
            </w:r>
          </w:p>
          <w:p w14:paraId="0B21FFBD" w14:textId="77777777" w:rsidR="00F137E8" w:rsidRPr="00F56577" w:rsidRDefault="00F137E8" w:rsidP="00C77AFF">
            <w:pPr>
              <w:pStyle w:val="PL"/>
              <w:rPr>
                <w:noProof w:val="0"/>
                <w:snapToGrid w:val="0"/>
              </w:rPr>
            </w:pPr>
            <w:r w:rsidRPr="00F56577">
              <w:rPr>
                <w:noProof w:val="0"/>
              </w:rPr>
              <w:tab/>
            </w:r>
            <w:r w:rsidRPr="00F56577">
              <w:rPr>
                <w:noProof w:val="0"/>
                <w:snapToGrid w:val="0"/>
              </w:rPr>
              <w:t>ehs_DSCH_Flows_r9</w:t>
            </w:r>
            <w:r w:rsidRPr="00F56577">
              <w:rPr>
                <w:noProof w:val="0"/>
              </w:rPr>
              <w:tab/>
            </w:r>
            <w:r w:rsidRPr="00F56577">
              <w:rPr>
                <w:noProof w:val="0"/>
              </w:rPr>
              <w:tab/>
            </w:r>
            <w:r w:rsidRPr="00F56577">
              <w:rPr>
                <w:noProof w:val="0"/>
                <w:snapToGrid w:val="0"/>
              </w:rPr>
              <w:t>EHS_DSCH_Flows_r9</w:t>
            </w:r>
            <w:r w:rsidRPr="00F56577">
              <w:rPr>
                <w:noProof w:val="0"/>
              </w:rPr>
              <w:tab/>
            </w:r>
            <w:r w:rsidRPr="00F56577">
              <w:rPr>
                <w:noProof w:val="0"/>
              </w:rPr>
              <w:tab/>
            </w:r>
            <w:r w:rsidRPr="00F56577">
              <w:rPr>
                <w:noProof w:val="0"/>
                <w:snapToGrid w:val="0"/>
              </w:rPr>
              <w:t>OPTIONAL,</w:t>
            </w:r>
            <w:r w:rsidRPr="00F56577">
              <w:rPr>
                <w:noProof w:val="0"/>
              </w:rPr>
              <w:t xml:space="preserve"> </w:t>
            </w:r>
            <w:r w:rsidRPr="00F56577">
              <w:rPr>
                <w:noProof w:val="0"/>
              </w:rPr>
              <w:tab/>
            </w:r>
            <w:r w:rsidRPr="00F56577">
              <w:rPr>
                <w:noProof w:val="0"/>
                <w:snapToGrid w:val="0"/>
              </w:rPr>
              <w:t>-- Rel-9 or later</w:t>
            </w:r>
          </w:p>
          <w:p w14:paraId="325CB041" w14:textId="77777777" w:rsidR="00F137E8" w:rsidRPr="00F56577" w:rsidRDefault="00F137E8" w:rsidP="00C77AFF">
            <w:pPr>
              <w:pStyle w:val="PL"/>
              <w:rPr>
                <w:bCs/>
                <w:noProof w:val="0"/>
              </w:rPr>
            </w:pPr>
            <w:r w:rsidRPr="00F56577">
              <w:rPr>
                <w:bCs/>
                <w:noProof w:val="0"/>
              </w:rPr>
              <w:tab/>
              <w:t>relAspTypeExtension</w:t>
            </w:r>
            <w:r w:rsidRPr="00F56577">
              <w:rPr>
                <w:bCs/>
                <w:noProof w:val="0"/>
              </w:rPr>
              <w:tab/>
            </w:r>
            <w:r w:rsidRPr="00F56577">
              <w:rPr>
                <w:bCs/>
                <w:noProof w:val="0"/>
              </w:rPr>
              <w:tab/>
            </w:r>
            <w:r w:rsidRPr="00F56577">
              <w:rPr>
                <w:noProof w:val="0"/>
                <w:snapToGrid w:val="0"/>
              </w:rPr>
              <w:t>TrCHInfo_r10OrLaterExtensionType</w:t>
            </w:r>
            <w:r w:rsidRPr="00F56577">
              <w:rPr>
                <w:bCs/>
                <w:noProof w:val="0"/>
              </w:rPr>
              <w:tab/>
              <w:t>OPTIONAL</w:t>
            </w:r>
          </w:p>
          <w:p w14:paraId="28E2891A" w14:textId="77777777" w:rsidR="00F137E8" w:rsidRPr="00F56577" w:rsidRDefault="00F137E8" w:rsidP="00C77AFF">
            <w:pPr>
              <w:pStyle w:val="PL"/>
              <w:rPr>
                <w:noProof w:val="0"/>
                <w:snapToGrid w:val="0"/>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snapToGrid w:val="0"/>
                <w:lang w:eastAsia="zh-CN"/>
              </w:rPr>
              <w:t>-- Rel-10 or later</w:t>
            </w:r>
          </w:p>
          <w:p w14:paraId="15B27BF8" w14:textId="77777777" w:rsidR="00F137E8" w:rsidRPr="00F56577" w:rsidRDefault="00F137E8" w:rsidP="00C77AFF">
            <w:pPr>
              <w:pStyle w:val="PL"/>
              <w:rPr>
                <w:rFonts w:ascii="Times New Roman" w:hAnsi="Times New Roman"/>
                <w:noProof w:val="0"/>
              </w:rPr>
            </w:pPr>
            <w:r w:rsidRPr="00F56577">
              <w:rPr>
                <w:noProof w:val="0"/>
              </w:rPr>
              <w:t>}</w:t>
            </w:r>
          </w:p>
        </w:tc>
      </w:tr>
    </w:tbl>
    <w:p w14:paraId="7997655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340B2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01712AB"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2A992F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79CB99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289FC86" w14:textId="77777777" w:rsidR="00F137E8" w:rsidRPr="00F56577" w:rsidRDefault="00F137E8" w:rsidP="00C77AFF">
            <w:pPr>
              <w:pStyle w:val="TAL"/>
            </w:pPr>
            <w:r w:rsidRPr="00F56577">
              <w:rPr>
                <w:snapToGrid w:val="0"/>
              </w:rPr>
              <w:t>TrCH_LogicalChannelMapping</w:t>
            </w:r>
          </w:p>
        </w:tc>
      </w:tr>
      <w:tr w:rsidR="00F137E8" w:rsidRPr="00F56577" w14:paraId="0601AA4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7727D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C3FC8A9" w14:textId="77777777" w:rsidR="00F137E8" w:rsidRPr="00F56577" w:rsidRDefault="00F137E8" w:rsidP="00C77AFF">
            <w:pPr>
              <w:pStyle w:val="TAL"/>
            </w:pPr>
            <w:r w:rsidRPr="00F56577">
              <w:t>When used for logical channel to MAC_d flow mapping dl_LogicalChannelMapping shall be chosen,</w:t>
            </w:r>
          </w:p>
        </w:tc>
      </w:tr>
      <w:tr w:rsidR="00F137E8" w:rsidRPr="00F56577" w14:paraId="57DB41A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8EF1A93" w14:textId="77777777" w:rsidR="00F137E8" w:rsidRPr="00F56577" w:rsidRDefault="00F137E8" w:rsidP="00C77AFF">
            <w:pPr>
              <w:pStyle w:val="TAH"/>
            </w:pPr>
            <w:r w:rsidRPr="00F56577">
              <w:t>Type Definition</w:t>
            </w:r>
          </w:p>
        </w:tc>
      </w:tr>
      <w:tr w:rsidR="00F137E8" w:rsidRPr="00F56577" w14:paraId="3308163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171C197" w14:textId="77777777" w:rsidR="00F137E8" w:rsidRPr="00F56577" w:rsidRDefault="00F137E8" w:rsidP="00C77AFF">
            <w:pPr>
              <w:pStyle w:val="PL"/>
              <w:rPr>
                <w:noProof w:val="0"/>
              </w:rPr>
            </w:pPr>
            <w:r w:rsidRPr="00F56577">
              <w:rPr>
                <w:noProof w:val="0"/>
              </w:rPr>
              <w:t>SEQUENCE</w:t>
            </w:r>
            <w:r w:rsidRPr="00F56577">
              <w:rPr>
                <w:noProof w:val="0"/>
              </w:rPr>
              <w:tab/>
              <w:t>{</w:t>
            </w:r>
          </w:p>
          <w:p w14:paraId="541C7A3F" w14:textId="77777777" w:rsidR="00F137E8" w:rsidRPr="00F56577" w:rsidRDefault="00F137E8" w:rsidP="00C77AFF">
            <w:pPr>
              <w:pStyle w:val="PL"/>
              <w:rPr>
                <w:noProof w:val="0"/>
                <w:snapToGrid w:val="0"/>
              </w:rPr>
            </w:pPr>
            <w:r w:rsidRPr="00F56577">
              <w:rPr>
                <w:noProof w:val="0"/>
                <w:snapToGrid w:val="0"/>
              </w:rPr>
              <w:tab/>
              <w:t>logicalChannel_Mapping</w:t>
            </w:r>
            <w:r w:rsidRPr="00F56577">
              <w:rPr>
                <w:noProof w:val="0"/>
                <w:snapToGrid w:val="0"/>
              </w:rPr>
              <w:tab/>
            </w:r>
            <w:r w:rsidRPr="00F56577">
              <w:rPr>
                <w:noProof w:val="0"/>
                <w:snapToGrid w:val="0"/>
              </w:rPr>
              <w:tab/>
              <w:t>CHOICE  {</w:t>
            </w:r>
          </w:p>
          <w:p w14:paraId="638AAC2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ul_LogicalChannelMapping</w:t>
            </w:r>
            <w:r w:rsidRPr="00F56577">
              <w:rPr>
                <w:noProof w:val="0"/>
                <w:snapToGrid w:val="0"/>
              </w:rPr>
              <w:tab/>
            </w:r>
            <w:r w:rsidRPr="00F56577">
              <w:rPr>
                <w:noProof w:val="0"/>
                <w:snapToGrid w:val="0"/>
              </w:rPr>
              <w:tab/>
            </w:r>
            <w:r w:rsidRPr="00F56577">
              <w:rPr>
                <w:noProof w:val="0"/>
                <w:snapToGrid w:val="0"/>
              </w:rPr>
              <w:tab/>
              <w:t>SS_UL_LogicalChannelMapping,</w:t>
            </w:r>
          </w:p>
          <w:p w14:paraId="59FB829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dl_LogicalChannelMapping</w:t>
            </w:r>
            <w:r w:rsidRPr="00F56577">
              <w:rPr>
                <w:noProof w:val="0"/>
                <w:snapToGrid w:val="0"/>
              </w:rPr>
              <w:tab/>
            </w:r>
            <w:r w:rsidRPr="00F56577">
              <w:rPr>
                <w:noProof w:val="0"/>
                <w:snapToGrid w:val="0"/>
              </w:rPr>
              <w:tab/>
            </w:r>
            <w:r w:rsidRPr="00F56577">
              <w:rPr>
                <w:noProof w:val="0"/>
                <w:snapToGrid w:val="0"/>
              </w:rPr>
              <w:tab/>
              <w:t>SS_DL_LogicalChannelMapping</w:t>
            </w:r>
          </w:p>
          <w:p w14:paraId="20CE22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1F0A2501" w14:textId="77777777" w:rsidR="00F137E8" w:rsidRPr="00F56577" w:rsidRDefault="00F137E8" w:rsidP="00C77AFF">
            <w:pPr>
              <w:pStyle w:val="PL"/>
              <w:rPr>
                <w:noProof w:val="0"/>
                <w:snapToGrid w:val="0"/>
              </w:rPr>
            </w:pPr>
            <w:r w:rsidRPr="00F56577">
              <w:rPr>
                <w:noProof w:val="0"/>
                <w:snapToGrid w:val="0"/>
              </w:rPr>
              <w:tab/>
              <w:t>rB_Identity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t>(-31..32)</w:t>
            </w:r>
            <w:r w:rsidRPr="00F56577">
              <w:rPr>
                <w:noProof w:val="0"/>
                <w:snapToGrid w:val="0"/>
              </w:rPr>
              <w:tab/>
              <w:t>OPTIONAL,</w:t>
            </w:r>
          </w:p>
          <w:p w14:paraId="633A6690" w14:textId="77777777" w:rsidR="00F137E8" w:rsidRPr="00F56577" w:rsidRDefault="00F137E8" w:rsidP="00C77AFF">
            <w:pPr>
              <w:pStyle w:val="PL"/>
              <w:rPr>
                <w:noProof w:val="0"/>
                <w:snapToGrid w:val="0"/>
              </w:rPr>
            </w:pPr>
            <w:r w:rsidRPr="00F56577">
              <w:rPr>
                <w:noProof w:val="0"/>
                <w:snapToGrid w:val="0"/>
              </w:rPr>
              <w:tab/>
              <w:t>cn_DomainIdentity</w:t>
            </w:r>
            <w:r w:rsidRPr="00F56577">
              <w:rPr>
                <w:noProof w:val="0"/>
              </w:rPr>
              <w:tab/>
            </w:r>
            <w:r w:rsidRPr="00F56577">
              <w:rPr>
                <w:noProof w:val="0"/>
              </w:rPr>
              <w:tab/>
            </w:r>
            <w:r w:rsidRPr="00F56577">
              <w:rPr>
                <w:noProof w:val="0"/>
              </w:rPr>
              <w:tab/>
            </w:r>
            <w:r w:rsidRPr="00F56577">
              <w:rPr>
                <w:noProof w:val="0"/>
                <w:snapToGrid w:val="0"/>
              </w:rPr>
              <w:t>CN_DomainIdentity</w:t>
            </w:r>
            <w:r w:rsidRPr="00F56577">
              <w:rPr>
                <w:noProof w:val="0"/>
                <w:snapToGrid w:val="0"/>
              </w:rPr>
              <w:tab/>
            </w:r>
            <w:r w:rsidRPr="00F56577">
              <w:rPr>
                <w:noProof w:val="0"/>
                <w:snapToGrid w:val="0"/>
              </w:rPr>
              <w:tab/>
              <w:t>OPTIONAL</w:t>
            </w:r>
          </w:p>
          <w:p w14:paraId="527D7BED" w14:textId="77777777" w:rsidR="00F137E8" w:rsidRPr="00F56577" w:rsidRDefault="00F137E8" w:rsidP="00C77AFF">
            <w:pPr>
              <w:pStyle w:val="PL"/>
              <w:rPr>
                <w:noProof w:val="0"/>
                <w:snapToGrid w:val="0"/>
              </w:rPr>
            </w:pPr>
            <w:r w:rsidRPr="00F56577">
              <w:rPr>
                <w:noProof w:val="0"/>
                <w:snapToGrid w:val="0"/>
              </w:rPr>
              <w:t>}</w:t>
            </w:r>
          </w:p>
        </w:tc>
      </w:tr>
    </w:tbl>
    <w:p w14:paraId="584994D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237D56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DF2FC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8DC5ED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03C06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1F89797" w14:textId="77777777" w:rsidR="00F137E8" w:rsidRPr="00F56577" w:rsidRDefault="00F137E8" w:rsidP="00C77AFF">
            <w:pPr>
              <w:pStyle w:val="TAL"/>
            </w:pPr>
            <w:r w:rsidRPr="00F56577">
              <w:rPr>
                <w:snapToGrid w:val="0"/>
              </w:rPr>
              <w:t>SS_UL_LogicalChannelMapping</w:t>
            </w:r>
          </w:p>
        </w:tc>
      </w:tr>
      <w:tr w:rsidR="00F137E8" w:rsidRPr="00F56577" w14:paraId="2A97860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2F0F8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D74B64B" w14:textId="77777777" w:rsidR="00F137E8" w:rsidRPr="00F56577" w:rsidRDefault="00F137E8" w:rsidP="00C77AFF">
            <w:pPr>
              <w:pStyle w:val="TAL"/>
            </w:pPr>
            <w:r w:rsidRPr="00F56577">
              <w:t xml:space="preserve">If the macHeaderManipulation field is 'NormalMacHeader', then data received on the transport channel supporting this logical channel shall have it's </w:t>
            </w:r>
            <w:smartTag w:uri="urn:schemas-microsoft-com:office:smarttags" w:element="stockticker">
              <w:r w:rsidRPr="00F56577">
                <w:t>MAC</w:t>
              </w:r>
            </w:smartTag>
            <w:r w:rsidRPr="00F56577">
              <w:t xml:space="preserve"> header inspected to determine the appropriate routing, and removed as normal. The </w:t>
            </w:r>
            <w:smartTag w:uri="urn:schemas-microsoft-com:office:smarttags" w:element="stockticker">
              <w:r w:rsidRPr="00F56577">
                <w:t>MAC</w:t>
              </w:r>
            </w:smartTag>
            <w:r w:rsidRPr="00F56577">
              <w:t xml:space="preserve"> SDU shall be passed to the appropriate logical channel.</w:t>
            </w:r>
          </w:p>
          <w:p w14:paraId="718230D0" w14:textId="77777777" w:rsidR="00F137E8" w:rsidRPr="00F56577" w:rsidRDefault="00F137E8" w:rsidP="00C77AFF">
            <w:pPr>
              <w:pStyle w:val="TAL"/>
            </w:pPr>
            <w:r w:rsidRPr="00F56577">
              <w:t xml:space="preserve">If the macHeaderManipulation field is 'OmitMacHeader', then data received on the transport channel supporting this logical channel shall have it's </w:t>
            </w:r>
            <w:smartTag w:uri="urn:schemas-microsoft-com:office:smarttags" w:element="stockticker">
              <w:r w:rsidRPr="00F56577">
                <w:t>MAC</w:t>
              </w:r>
            </w:smartTag>
            <w:r w:rsidRPr="00F56577">
              <w:t xml:space="preserve"> header inspected to determine the appropriate routing, but the </w:t>
            </w:r>
            <w:smartTag w:uri="urn:schemas-microsoft-com:office:smarttags" w:element="stockticker">
              <w:r w:rsidRPr="00F56577">
                <w:t>MAC</w:t>
              </w:r>
            </w:smartTag>
            <w:r w:rsidRPr="00F56577">
              <w:t xml:space="preserve"> layer shall not remove the </w:t>
            </w:r>
            <w:smartTag w:uri="urn:schemas-microsoft-com:office:smarttags" w:element="stockticker">
              <w:r w:rsidRPr="00F56577">
                <w:t>MAC</w:t>
              </w:r>
            </w:smartTag>
            <w:r w:rsidRPr="00F56577">
              <w:t xml:space="preserve"> header. Thus the entire </w:t>
            </w:r>
            <w:smartTag w:uri="urn:schemas-microsoft-com:office:smarttags" w:element="stockticker">
              <w:r w:rsidRPr="00F56577">
                <w:t>MAC</w:t>
              </w:r>
            </w:smartTag>
            <w:r w:rsidRPr="00F56577">
              <w:t xml:space="preserve"> PDU shall be passed to the appropriate logical channel, and the </w:t>
            </w:r>
            <w:smartTag w:uri="urn:schemas-microsoft-com:office:smarttags" w:element="stockticker">
              <w:r w:rsidRPr="00F56577">
                <w:t>MAC</w:t>
              </w:r>
            </w:smartTag>
            <w:r w:rsidRPr="00F56577">
              <w:t xml:space="preserve"> header can be checked by the TTCN.</w:t>
            </w:r>
          </w:p>
        </w:tc>
      </w:tr>
      <w:tr w:rsidR="00F137E8" w:rsidRPr="00F56577" w14:paraId="5458795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1FDE575" w14:textId="77777777" w:rsidR="00F137E8" w:rsidRPr="00F56577" w:rsidRDefault="00F137E8" w:rsidP="00C77AFF">
            <w:pPr>
              <w:pStyle w:val="TAH"/>
            </w:pPr>
            <w:r w:rsidRPr="00F56577">
              <w:t>Type Definition</w:t>
            </w:r>
          </w:p>
        </w:tc>
      </w:tr>
      <w:tr w:rsidR="00F137E8" w:rsidRPr="00F56577" w14:paraId="206FE72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133F584" w14:textId="77777777" w:rsidR="00F137E8" w:rsidRPr="00F56577" w:rsidRDefault="00F137E8" w:rsidP="00C77AFF">
            <w:pPr>
              <w:pStyle w:val="PL"/>
              <w:rPr>
                <w:noProof w:val="0"/>
                <w:snapToGrid w:val="0"/>
              </w:rPr>
            </w:pPr>
            <w:r w:rsidRPr="00F56577">
              <w:rPr>
                <w:noProof w:val="0"/>
                <w:snapToGrid w:val="0"/>
              </w:rPr>
              <w:t>SEQUENCE {</w:t>
            </w:r>
          </w:p>
          <w:p w14:paraId="215EACE9" w14:textId="77777777" w:rsidR="00F137E8" w:rsidRPr="00F56577" w:rsidRDefault="00F137E8" w:rsidP="00C77AFF">
            <w:pPr>
              <w:pStyle w:val="PL"/>
              <w:rPr>
                <w:noProof w:val="0"/>
              </w:rPr>
            </w:pPr>
            <w:r w:rsidRPr="00F56577">
              <w:rPr>
                <w:noProof w:val="0"/>
              </w:rPr>
              <w:tab/>
              <w:t>macHeaderManipulation</w:t>
            </w:r>
            <w:r w:rsidRPr="00F56577">
              <w:rPr>
                <w:noProof w:val="0"/>
              </w:rPr>
              <w:tab/>
            </w:r>
            <w:r w:rsidRPr="00F56577">
              <w:rPr>
                <w:noProof w:val="0"/>
              </w:rPr>
              <w:tab/>
            </w:r>
            <w:r w:rsidRPr="00F56577">
              <w:rPr>
                <w:noProof w:val="0"/>
              </w:rPr>
              <w:tab/>
            </w:r>
            <w:r w:rsidRPr="00F56577">
              <w:rPr>
                <w:noProof w:val="0"/>
              </w:rPr>
              <w:tab/>
            </w:r>
            <w:smartTag w:uri="urn:schemas-microsoft-com:office:smarttags" w:element="stockticker">
              <w:r w:rsidRPr="00F56577">
                <w:rPr>
                  <w:noProof w:val="0"/>
                </w:rPr>
                <w:t>MAC</w:t>
              </w:r>
            </w:smartTag>
            <w:r w:rsidRPr="00F56577">
              <w:rPr>
                <w:noProof w:val="0"/>
              </w:rPr>
              <w:t>_HeaderManipulation,</w:t>
            </w:r>
          </w:p>
          <w:p w14:paraId="481C25F5" w14:textId="77777777" w:rsidR="00F137E8" w:rsidRPr="00F56577" w:rsidRDefault="00F137E8" w:rsidP="00C77AFF">
            <w:pPr>
              <w:pStyle w:val="PL"/>
              <w:rPr>
                <w:noProof w:val="0"/>
                <w:snapToGrid w:val="0"/>
              </w:rPr>
            </w:pPr>
            <w:r w:rsidRPr="00F56577">
              <w:rPr>
                <w:noProof w:val="0"/>
                <w:snapToGrid w:val="0"/>
              </w:rPr>
              <w:tab/>
              <w:t>ul_TransportChannelType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SS_UL_TransportChannelType,</w:t>
            </w:r>
          </w:p>
          <w:p w14:paraId="7AE9147F" w14:textId="77777777" w:rsidR="00F137E8" w:rsidRPr="00F56577" w:rsidRDefault="00F137E8" w:rsidP="00C77AFF">
            <w:pPr>
              <w:pStyle w:val="PL"/>
              <w:rPr>
                <w:noProof w:val="0"/>
                <w:snapToGrid w:val="0"/>
              </w:rPr>
            </w:pPr>
            <w:r w:rsidRPr="00F56577">
              <w:rPr>
                <w:noProof w:val="0"/>
                <w:snapToGrid w:val="0"/>
              </w:rPr>
              <w:tab/>
              <w:t>logicalChannelIdentity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LogicalChannelIdentity,</w:t>
            </w:r>
          </w:p>
          <w:p w14:paraId="5AC44CF0" w14:textId="77777777" w:rsidR="00F137E8" w:rsidRPr="00F56577" w:rsidRDefault="00F137E8" w:rsidP="00C77AFF">
            <w:pPr>
              <w:pStyle w:val="PL"/>
              <w:rPr>
                <w:noProof w:val="0"/>
              </w:rPr>
            </w:pPr>
            <w:r w:rsidRPr="00F56577">
              <w:rPr>
                <w:noProof w:val="0"/>
              </w:rPr>
              <w:tab/>
              <w:t>logicalChannelType</w:t>
            </w:r>
            <w:r w:rsidRPr="00F56577">
              <w:rPr>
                <w:noProof w:val="0"/>
              </w:rPr>
              <w:tab/>
            </w:r>
            <w:r w:rsidRPr="00F56577">
              <w:rPr>
                <w:noProof w:val="0"/>
              </w:rPr>
              <w:tab/>
            </w:r>
            <w:r w:rsidRPr="00F56577">
              <w:rPr>
                <w:noProof w:val="0"/>
              </w:rPr>
              <w:tab/>
            </w:r>
            <w:r w:rsidRPr="00F56577">
              <w:rPr>
                <w:noProof w:val="0"/>
              </w:rPr>
              <w:tab/>
            </w:r>
            <w:r w:rsidRPr="00F56577">
              <w:rPr>
                <w:noProof w:val="0"/>
              </w:rPr>
              <w:tab/>
              <w:t>LogicalChannelType</w:t>
            </w:r>
          </w:p>
          <w:p w14:paraId="37C8765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0049CD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11B742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00ADE1"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7600903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5447EB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FBF3928" w14:textId="77777777" w:rsidR="00F137E8" w:rsidRPr="00F56577" w:rsidRDefault="00F137E8" w:rsidP="00C77AFF">
            <w:pPr>
              <w:pStyle w:val="TAL"/>
            </w:pPr>
            <w:r w:rsidRPr="00F56577">
              <w:rPr>
                <w:snapToGrid w:val="0"/>
              </w:rPr>
              <w:t>SS_DL_LogicalChannelMapping</w:t>
            </w:r>
          </w:p>
        </w:tc>
      </w:tr>
      <w:tr w:rsidR="00F137E8" w:rsidRPr="00F56577" w14:paraId="102D8C6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A9824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7F76750" w14:textId="77777777" w:rsidR="00F137E8" w:rsidRPr="00F56577" w:rsidRDefault="00F137E8" w:rsidP="00C77AFF">
            <w:pPr>
              <w:pStyle w:val="TAL"/>
            </w:pPr>
            <w:r w:rsidRPr="00F56577">
              <w:t xml:space="preserve">If the macHeaderManipulation field is 'NormalMacHeader', then data transmitted on this logical channel shall have an appropriate </w:t>
            </w:r>
            <w:smartTag w:uri="urn:schemas-microsoft-com:office:smarttags" w:element="stockticker">
              <w:r w:rsidRPr="00F56577">
                <w:t>MAC</w:t>
              </w:r>
            </w:smartTag>
            <w:r w:rsidRPr="00F56577">
              <w:t xml:space="preserve"> header added before it is sent to lower layers for transmission.</w:t>
            </w:r>
          </w:p>
          <w:p w14:paraId="09431E2A" w14:textId="77777777" w:rsidR="00F137E8" w:rsidRPr="00F56577" w:rsidRDefault="00F137E8" w:rsidP="00C77AFF">
            <w:pPr>
              <w:pStyle w:val="TAL"/>
            </w:pPr>
            <w:r w:rsidRPr="00F56577">
              <w:t xml:space="preserve">If the macHeaderManipulation field is 'OmitMacHeader', then data transmitted on this logical channel shall not have any </w:t>
            </w:r>
            <w:smartTag w:uri="urn:schemas-microsoft-com:office:smarttags" w:element="stockticker">
              <w:r w:rsidRPr="00F56577">
                <w:t>MAC</w:t>
              </w:r>
            </w:smartTag>
            <w:r w:rsidRPr="00F56577">
              <w:t xml:space="preserve"> header information added, even if the logical channel type and mapping indicates that there should be a </w:t>
            </w:r>
            <w:smartTag w:uri="urn:schemas-microsoft-com:office:smarttags" w:element="stockticker">
              <w:r w:rsidRPr="00F56577">
                <w:t>MAC</w:t>
              </w:r>
            </w:smartTag>
            <w:r w:rsidRPr="00F56577">
              <w:t xml:space="preserve"> header present. This allows the entire </w:t>
            </w:r>
            <w:smartTag w:uri="urn:schemas-microsoft-com:office:smarttags" w:element="stockticker">
              <w:r w:rsidRPr="00F56577">
                <w:t>MAC</w:t>
              </w:r>
            </w:smartTag>
            <w:r w:rsidRPr="00F56577">
              <w:t xml:space="preserve"> PDU to be specified in the TTCN, so individual fields in the </w:t>
            </w:r>
            <w:smartTag w:uri="urn:schemas-microsoft-com:office:smarttags" w:element="stockticker">
              <w:r w:rsidRPr="00F56577">
                <w:t>MAC</w:t>
              </w:r>
            </w:smartTag>
            <w:r w:rsidRPr="00F56577">
              <w:t xml:space="preserve"> header can be modified.</w:t>
            </w:r>
          </w:p>
          <w:p w14:paraId="6EE8EA47" w14:textId="77777777" w:rsidR="00F137E8" w:rsidRPr="00F56577" w:rsidRDefault="00F137E8" w:rsidP="00C77AFF">
            <w:pPr>
              <w:pStyle w:val="TAL"/>
            </w:pPr>
            <w:r w:rsidRPr="00F56577">
              <w:t xml:space="preserve">When used for DTCH mapping to MAC_d flow, rlc_SizeList shall choose "configured" according to the configured </w:t>
            </w:r>
            <w:r w:rsidRPr="00F56577">
              <w:rPr>
                <w:snapToGrid w:val="0"/>
              </w:rPr>
              <w:t>mAChsAddReconfQueue values</w:t>
            </w:r>
            <w:r w:rsidRPr="00F56577">
              <w:t>.</w:t>
            </w:r>
          </w:p>
          <w:p w14:paraId="78708865" w14:textId="77777777" w:rsidR="00F137E8" w:rsidRPr="00F56577" w:rsidRDefault="00F137E8" w:rsidP="00C77AFF">
            <w:pPr>
              <w:pStyle w:val="TAL"/>
            </w:pPr>
            <w:r w:rsidRPr="00F56577">
              <w:t>When the logical channel is MTCH, the logicalChannelIdentity shall be consistent with MBMS_LogicalChIdentity in MBMS_PTM_RBInformation_N and MBMS_PTM_RBInformation_C.</w:t>
            </w:r>
          </w:p>
        </w:tc>
      </w:tr>
      <w:tr w:rsidR="00F137E8" w:rsidRPr="00F56577" w14:paraId="607FD15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6FC25A" w14:textId="77777777" w:rsidR="00F137E8" w:rsidRPr="00F56577" w:rsidRDefault="00F137E8" w:rsidP="00C77AFF">
            <w:pPr>
              <w:pStyle w:val="TAH"/>
            </w:pPr>
            <w:r w:rsidRPr="00F56577">
              <w:t>Type Definition</w:t>
            </w:r>
          </w:p>
        </w:tc>
      </w:tr>
      <w:tr w:rsidR="00F137E8" w:rsidRPr="00F56577" w14:paraId="5EA9EAE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28F8805" w14:textId="77777777" w:rsidR="00F137E8" w:rsidRPr="00F56577" w:rsidRDefault="00F137E8" w:rsidP="00C77AFF">
            <w:pPr>
              <w:pStyle w:val="PL"/>
              <w:rPr>
                <w:noProof w:val="0"/>
                <w:snapToGrid w:val="0"/>
              </w:rPr>
            </w:pPr>
            <w:r w:rsidRPr="00F56577">
              <w:rPr>
                <w:noProof w:val="0"/>
                <w:snapToGrid w:val="0"/>
              </w:rPr>
              <w:t>SEQUENCE {</w:t>
            </w:r>
          </w:p>
          <w:p w14:paraId="7761FA3C" w14:textId="77777777" w:rsidR="00F137E8" w:rsidRPr="00F56577" w:rsidRDefault="00F137E8" w:rsidP="00C77AFF">
            <w:pPr>
              <w:pStyle w:val="PL"/>
              <w:rPr>
                <w:noProof w:val="0"/>
              </w:rPr>
            </w:pPr>
            <w:r w:rsidRPr="00F56577">
              <w:rPr>
                <w:noProof w:val="0"/>
              </w:rPr>
              <w:tab/>
              <w:t>macHeaderManipulation</w:t>
            </w:r>
            <w:r w:rsidRPr="00F56577">
              <w:rPr>
                <w:noProof w:val="0"/>
              </w:rPr>
              <w:tab/>
            </w:r>
            <w:r w:rsidRPr="00F56577">
              <w:rPr>
                <w:noProof w:val="0"/>
              </w:rPr>
              <w:tab/>
            </w:r>
            <w:r w:rsidRPr="00F56577">
              <w:rPr>
                <w:noProof w:val="0"/>
              </w:rPr>
              <w:tab/>
            </w:r>
            <w:r w:rsidRPr="00F56577">
              <w:rPr>
                <w:noProof w:val="0"/>
              </w:rPr>
              <w:tab/>
            </w:r>
            <w:smartTag w:uri="urn:schemas-microsoft-com:office:smarttags" w:element="stockticker">
              <w:r w:rsidRPr="00F56577">
                <w:rPr>
                  <w:noProof w:val="0"/>
                </w:rPr>
                <w:t>MAC</w:t>
              </w:r>
            </w:smartTag>
            <w:r w:rsidRPr="00F56577">
              <w:rPr>
                <w:noProof w:val="0"/>
              </w:rPr>
              <w:t>_HeaderManipulation,</w:t>
            </w:r>
          </w:p>
          <w:p w14:paraId="04C9C883" w14:textId="77777777" w:rsidR="00F137E8" w:rsidRPr="00F56577" w:rsidRDefault="00F137E8" w:rsidP="00C77AFF">
            <w:pPr>
              <w:pStyle w:val="PL"/>
              <w:rPr>
                <w:noProof w:val="0"/>
                <w:snapToGrid w:val="0"/>
              </w:rPr>
            </w:pPr>
            <w:r w:rsidRPr="00F56577">
              <w:rPr>
                <w:noProof w:val="0"/>
                <w:snapToGrid w:val="0"/>
              </w:rPr>
              <w:tab/>
              <w:t>dlTransportChannelType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SS_DL_TransportChannelType,</w:t>
            </w:r>
          </w:p>
          <w:p w14:paraId="4C1DEEAE" w14:textId="77777777" w:rsidR="00F137E8" w:rsidRPr="00F56577" w:rsidRDefault="00F137E8" w:rsidP="00C77AFF">
            <w:pPr>
              <w:pStyle w:val="PL"/>
              <w:rPr>
                <w:noProof w:val="0"/>
                <w:snapToGrid w:val="0"/>
              </w:rPr>
            </w:pPr>
            <w:r w:rsidRPr="00F56577">
              <w:rPr>
                <w:noProof w:val="0"/>
                <w:snapToGrid w:val="0"/>
              </w:rPr>
              <w:tab/>
              <w:t>logicalChannelIdentity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LogicalChannelIdentity,</w:t>
            </w:r>
          </w:p>
          <w:p w14:paraId="335A5FAE" w14:textId="77777777" w:rsidR="00F137E8" w:rsidRPr="00F56577" w:rsidRDefault="00F137E8" w:rsidP="00C77AFF">
            <w:pPr>
              <w:pStyle w:val="PL"/>
              <w:rPr>
                <w:noProof w:val="0"/>
              </w:rPr>
            </w:pPr>
            <w:r w:rsidRPr="00F56577">
              <w:rPr>
                <w:noProof w:val="0"/>
              </w:rPr>
              <w:tab/>
              <w:t>logicalChannelType</w:t>
            </w:r>
            <w:r w:rsidRPr="00F56577">
              <w:rPr>
                <w:noProof w:val="0"/>
              </w:rPr>
              <w:tab/>
            </w:r>
            <w:r w:rsidRPr="00F56577">
              <w:rPr>
                <w:noProof w:val="0"/>
              </w:rPr>
              <w:tab/>
            </w:r>
            <w:r w:rsidRPr="00F56577">
              <w:rPr>
                <w:noProof w:val="0"/>
              </w:rPr>
              <w:tab/>
            </w:r>
            <w:r w:rsidRPr="00F56577">
              <w:rPr>
                <w:noProof w:val="0"/>
              </w:rPr>
              <w:tab/>
            </w:r>
            <w:r w:rsidRPr="00F56577">
              <w:rPr>
                <w:noProof w:val="0"/>
              </w:rPr>
              <w:tab/>
              <w:t>LogicalChannelType,</w:t>
            </w:r>
          </w:p>
          <w:p w14:paraId="2D156137" w14:textId="77777777" w:rsidR="00F137E8" w:rsidRPr="00F56577" w:rsidRDefault="00F137E8" w:rsidP="00C77AFF">
            <w:pPr>
              <w:pStyle w:val="PL"/>
              <w:rPr>
                <w:noProof w:val="0"/>
                <w:snapToGrid w:val="0"/>
              </w:rPr>
            </w:pPr>
            <w:r w:rsidRPr="00F56577">
              <w:rPr>
                <w:noProof w:val="0"/>
                <w:snapToGrid w:val="0"/>
              </w:rPr>
              <w:tab/>
              <w:t>rlc_SizeList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CHOICE {</w:t>
            </w:r>
          </w:p>
          <w:p w14:paraId="283F4E0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allSizes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1FA039B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configured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60D38BB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explicitList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RLC</w:t>
              </w:r>
            </w:smartTag>
            <w:r w:rsidRPr="00F56577">
              <w:rPr>
                <w:noProof w:val="0"/>
                <w:snapToGrid w:val="0"/>
              </w:rPr>
              <w:t>_SizeExplicitList},</w:t>
            </w:r>
          </w:p>
          <w:p w14:paraId="2EA37140" w14:textId="77777777" w:rsidR="00F137E8" w:rsidRPr="00F56577" w:rsidRDefault="00F137E8" w:rsidP="00C77AFF">
            <w:pPr>
              <w:pStyle w:val="PL"/>
              <w:rPr>
                <w:noProof w:val="0"/>
                <w:snapToGrid w:val="0"/>
              </w:rPr>
            </w:pPr>
            <w:r w:rsidRPr="00F56577">
              <w:rPr>
                <w:noProof w:val="0"/>
                <w:snapToGrid w:val="0"/>
              </w:rPr>
              <w:tab/>
              <w:t>mac_LogicalChannelPriority</w:t>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MAC</w:t>
              </w:r>
            </w:smartTag>
            <w:r w:rsidRPr="00F56577">
              <w:rPr>
                <w:noProof w:val="0"/>
                <w:snapToGrid w:val="0"/>
              </w:rPr>
              <w:t>_LogicalChannelPriority</w:t>
            </w:r>
            <w:r w:rsidRPr="00F56577">
              <w:rPr>
                <w:noProof w:val="0"/>
                <w:snapToGrid w:val="0"/>
              </w:rPr>
              <w:tab/>
              <w:t>OPTIONAL</w:t>
            </w:r>
          </w:p>
          <w:p w14:paraId="4F3C7D9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7A6A2B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F6C9CE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EBC78A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1E4C3B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CBBFF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78FC77D" w14:textId="77777777" w:rsidR="00F137E8" w:rsidRPr="00F56577" w:rsidRDefault="00F137E8" w:rsidP="00C77AFF">
            <w:pPr>
              <w:pStyle w:val="TAL"/>
            </w:pPr>
            <w:r w:rsidRPr="00F56577">
              <w:rPr>
                <w:snapToGrid w:val="0"/>
              </w:rPr>
              <w:t>SS_UL_TransportChannelType</w:t>
            </w:r>
          </w:p>
        </w:tc>
      </w:tr>
      <w:tr w:rsidR="00F137E8" w:rsidRPr="00F56577" w14:paraId="0B043F9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0349A3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D0C46C7" w14:textId="77777777" w:rsidR="00F137E8" w:rsidRPr="00F56577" w:rsidRDefault="00F137E8" w:rsidP="00C77AFF">
            <w:pPr>
              <w:pStyle w:val="TAL"/>
            </w:pPr>
          </w:p>
        </w:tc>
      </w:tr>
      <w:tr w:rsidR="00F137E8" w:rsidRPr="00F56577" w14:paraId="0E3FDCC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D089B70" w14:textId="77777777" w:rsidR="00F137E8" w:rsidRPr="00F56577" w:rsidRDefault="00F137E8" w:rsidP="00C77AFF">
            <w:pPr>
              <w:pStyle w:val="TAH"/>
            </w:pPr>
            <w:r w:rsidRPr="00F56577">
              <w:t>Type Definition</w:t>
            </w:r>
          </w:p>
        </w:tc>
      </w:tr>
      <w:tr w:rsidR="00F137E8" w:rsidRPr="00F56577" w14:paraId="3ABC563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3055D8A" w14:textId="77777777" w:rsidR="00F137E8" w:rsidRPr="00F56577" w:rsidRDefault="00F137E8" w:rsidP="00C77AFF">
            <w:pPr>
              <w:pStyle w:val="PL"/>
              <w:rPr>
                <w:noProof w:val="0"/>
                <w:snapToGrid w:val="0"/>
              </w:rPr>
            </w:pPr>
            <w:r w:rsidRPr="00F56577">
              <w:rPr>
                <w:noProof w:val="0"/>
                <w:snapToGrid w:val="0"/>
              </w:rPr>
              <w:t>ENUMERATED {</w:t>
            </w:r>
          </w:p>
          <w:p w14:paraId="3FE24728" w14:textId="77777777" w:rsidR="00F137E8" w:rsidRPr="00F56577" w:rsidRDefault="00F137E8" w:rsidP="00C77AFF">
            <w:pPr>
              <w:pStyle w:val="PL"/>
              <w:rPr>
                <w:noProof w:val="0"/>
                <w:snapToGrid w:val="0"/>
              </w:rPr>
            </w:pPr>
            <w:r w:rsidRPr="00F56577">
              <w:rPr>
                <w:noProof w:val="0"/>
                <w:snapToGrid w:val="0"/>
              </w:rPr>
              <w:tab/>
              <w:t>dch (0),</w:t>
            </w:r>
          </w:p>
          <w:p w14:paraId="66D0A312" w14:textId="77777777" w:rsidR="00F137E8" w:rsidRPr="00F56577" w:rsidRDefault="00F137E8" w:rsidP="00C77AFF">
            <w:pPr>
              <w:pStyle w:val="PL"/>
              <w:rPr>
                <w:noProof w:val="0"/>
                <w:snapToGrid w:val="0"/>
              </w:rPr>
            </w:pPr>
            <w:r w:rsidRPr="00F56577">
              <w:rPr>
                <w:noProof w:val="0"/>
                <w:snapToGrid w:val="0"/>
              </w:rPr>
              <w:tab/>
              <w:t>rach (1),</w:t>
            </w:r>
          </w:p>
          <w:p w14:paraId="6D0CC5B3" w14:textId="77777777" w:rsidR="00F137E8" w:rsidRPr="00F56577" w:rsidRDefault="00F137E8" w:rsidP="00C77AFF">
            <w:pPr>
              <w:pStyle w:val="PL"/>
              <w:rPr>
                <w:noProof w:val="0"/>
                <w:snapToGrid w:val="0"/>
              </w:rPr>
            </w:pPr>
            <w:r w:rsidRPr="00F56577">
              <w:rPr>
                <w:noProof w:val="0"/>
                <w:snapToGrid w:val="0"/>
              </w:rPr>
              <w:tab/>
              <w:t>cpch (2),</w:t>
            </w:r>
          </w:p>
          <w:p w14:paraId="1E094DE7" w14:textId="77777777" w:rsidR="00F137E8" w:rsidRPr="00F56577" w:rsidRDefault="00F137E8" w:rsidP="00C77AFF">
            <w:pPr>
              <w:pStyle w:val="PL"/>
              <w:rPr>
                <w:noProof w:val="0"/>
                <w:snapToGrid w:val="0"/>
                <w:lang w:eastAsia="zh-CN"/>
              </w:rPr>
            </w:pPr>
            <w:r w:rsidRPr="00F56577">
              <w:rPr>
                <w:noProof w:val="0"/>
                <w:snapToGrid w:val="0"/>
              </w:rPr>
              <w:tab/>
              <w:t>usch (3)</w:t>
            </w:r>
            <w:r w:rsidRPr="00F56577">
              <w:rPr>
                <w:noProof w:val="0"/>
                <w:snapToGrid w:val="0"/>
                <w:lang w:eastAsia="zh-CN"/>
              </w:rPr>
              <w:t>,</w:t>
            </w:r>
          </w:p>
          <w:p w14:paraId="65FE63B8" w14:textId="77777777" w:rsidR="00F137E8" w:rsidRPr="00F56577" w:rsidRDefault="00F137E8" w:rsidP="00C77AFF">
            <w:pPr>
              <w:pStyle w:val="PL"/>
              <w:rPr>
                <w:noProof w:val="0"/>
                <w:snapToGrid w:val="0"/>
              </w:rPr>
            </w:pPr>
            <w:r w:rsidRPr="00F56577">
              <w:rPr>
                <w:noProof w:val="0"/>
                <w:snapToGrid w:val="0"/>
                <w:lang w:eastAsia="zh-CN"/>
              </w:rPr>
              <w:tab/>
              <w:t>edch (4)</w:t>
            </w:r>
            <w:r w:rsidRPr="00F56577">
              <w:rPr>
                <w:noProof w:val="0"/>
                <w:snapToGrid w:val="0"/>
                <w:lang w:eastAsia="zh-CN"/>
              </w:rPr>
              <w:tab/>
            </w:r>
            <w:r w:rsidRPr="00F56577">
              <w:rPr>
                <w:noProof w:val="0"/>
                <w:snapToGrid w:val="0"/>
                <w:lang w:eastAsia="zh-CN"/>
              </w:rPr>
              <w:tab/>
              <w:t>-- Rel-6 or later</w:t>
            </w:r>
          </w:p>
          <w:p w14:paraId="6B446AA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6447C2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359C0C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C5CE8BE" w14:textId="77777777" w:rsidR="00F137E8" w:rsidRPr="00F56577" w:rsidRDefault="00F137E8" w:rsidP="00C77AFF">
            <w:pPr>
              <w:pStyle w:val="TAH"/>
            </w:pPr>
            <w:r w:rsidRPr="00F56577">
              <w:t>ASN.1 Type Definition</w:t>
            </w:r>
          </w:p>
        </w:tc>
      </w:tr>
      <w:tr w:rsidR="00F137E8" w:rsidRPr="00F56577" w14:paraId="1B2DDA6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45609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19779F1" w14:textId="77777777" w:rsidR="00F137E8" w:rsidRPr="00F56577" w:rsidRDefault="00F137E8" w:rsidP="00C77AFF">
            <w:pPr>
              <w:pStyle w:val="TAL"/>
            </w:pPr>
            <w:r w:rsidRPr="00F56577">
              <w:rPr>
                <w:snapToGrid w:val="0"/>
              </w:rPr>
              <w:t>SS_DL_TransportChannelType</w:t>
            </w:r>
          </w:p>
        </w:tc>
      </w:tr>
      <w:tr w:rsidR="00F137E8" w:rsidRPr="00F56577" w14:paraId="2DA1C8E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20A90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501B5A2" w14:textId="77777777" w:rsidR="00F137E8" w:rsidRPr="00F56577" w:rsidRDefault="00F137E8" w:rsidP="00C77AFF">
            <w:pPr>
              <w:pStyle w:val="TAL"/>
            </w:pPr>
          </w:p>
        </w:tc>
      </w:tr>
      <w:tr w:rsidR="00F137E8" w:rsidRPr="00F56577" w14:paraId="709284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A49FC8" w14:textId="77777777" w:rsidR="00F137E8" w:rsidRPr="00F56577" w:rsidRDefault="00F137E8" w:rsidP="00C77AFF">
            <w:pPr>
              <w:pStyle w:val="TAH"/>
            </w:pPr>
            <w:r w:rsidRPr="00F56577">
              <w:t>Type Definition</w:t>
            </w:r>
          </w:p>
        </w:tc>
      </w:tr>
      <w:tr w:rsidR="00F137E8" w:rsidRPr="00F56577" w14:paraId="292C4DD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FE038F1" w14:textId="77777777" w:rsidR="00F137E8" w:rsidRPr="00F56577" w:rsidRDefault="00F137E8" w:rsidP="00C77AFF">
            <w:pPr>
              <w:pStyle w:val="PL"/>
              <w:rPr>
                <w:noProof w:val="0"/>
                <w:snapToGrid w:val="0"/>
              </w:rPr>
            </w:pPr>
            <w:r w:rsidRPr="00F56577">
              <w:rPr>
                <w:noProof w:val="0"/>
                <w:snapToGrid w:val="0"/>
              </w:rPr>
              <w:t>ENUMERATED {</w:t>
            </w:r>
          </w:p>
          <w:p w14:paraId="17F55024" w14:textId="77777777" w:rsidR="00F137E8" w:rsidRPr="00F56577" w:rsidRDefault="00F137E8" w:rsidP="00C77AFF">
            <w:pPr>
              <w:pStyle w:val="PL"/>
              <w:rPr>
                <w:noProof w:val="0"/>
                <w:snapToGrid w:val="0"/>
              </w:rPr>
            </w:pPr>
            <w:r w:rsidRPr="00F56577">
              <w:rPr>
                <w:noProof w:val="0"/>
                <w:snapToGrid w:val="0"/>
              </w:rPr>
              <w:tab/>
              <w:t>dch</w:t>
            </w:r>
            <w:r w:rsidRPr="00F56577">
              <w:rPr>
                <w:noProof w:val="0"/>
                <w:snapToGrid w:val="0"/>
              </w:rPr>
              <w:tab/>
            </w:r>
            <w:r w:rsidRPr="00F56577">
              <w:rPr>
                <w:noProof w:val="0"/>
                <w:snapToGrid w:val="0"/>
              </w:rPr>
              <w:tab/>
              <w:t>(0),</w:t>
            </w:r>
          </w:p>
          <w:p w14:paraId="39103FB5" w14:textId="77777777" w:rsidR="00F137E8" w:rsidRPr="00F56577" w:rsidRDefault="00F137E8" w:rsidP="00C77AFF">
            <w:pPr>
              <w:pStyle w:val="PL"/>
              <w:rPr>
                <w:noProof w:val="0"/>
                <w:snapToGrid w:val="0"/>
              </w:rPr>
            </w:pPr>
            <w:r w:rsidRPr="00F56577">
              <w:rPr>
                <w:noProof w:val="0"/>
                <w:snapToGrid w:val="0"/>
              </w:rPr>
              <w:tab/>
              <w:t>fach</w:t>
            </w:r>
            <w:r w:rsidRPr="00F56577">
              <w:rPr>
                <w:noProof w:val="0"/>
                <w:snapToGrid w:val="0"/>
              </w:rPr>
              <w:tab/>
              <w:t>(1),</w:t>
            </w:r>
          </w:p>
          <w:p w14:paraId="3F68D94C" w14:textId="77777777" w:rsidR="00F137E8" w:rsidRPr="00F56577" w:rsidRDefault="00F137E8" w:rsidP="00C77AFF">
            <w:pPr>
              <w:pStyle w:val="PL"/>
              <w:rPr>
                <w:noProof w:val="0"/>
                <w:snapToGrid w:val="0"/>
              </w:rPr>
            </w:pPr>
            <w:r w:rsidRPr="00F56577">
              <w:rPr>
                <w:noProof w:val="0"/>
                <w:snapToGrid w:val="0"/>
              </w:rPr>
              <w:tab/>
              <w:t>bch</w:t>
            </w:r>
            <w:r w:rsidRPr="00F56577">
              <w:rPr>
                <w:noProof w:val="0"/>
                <w:snapToGrid w:val="0"/>
              </w:rPr>
              <w:tab/>
            </w:r>
            <w:r w:rsidRPr="00F56577">
              <w:rPr>
                <w:noProof w:val="0"/>
                <w:snapToGrid w:val="0"/>
              </w:rPr>
              <w:tab/>
              <w:t>(2),</w:t>
            </w:r>
          </w:p>
          <w:p w14:paraId="34650A95" w14:textId="77777777" w:rsidR="00F137E8" w:rsidRPr="00F56577" w:rsidRDefault="00F137E8" w:rsidP="00C77AFF">
            <w:pPr>
              <w:pStyle w:val="PL"/>
              <w:rPr>
                <w:noProof w:val="0"/>
                <w:snapToGrid w:val="0"/>
              </w:rPr>
            </w:pPr>
            <w:r w:rsidRPr="00F56577">
              <w:rPr>
                <w:noProof w:val="0"/>
                <w:snapToGrid w:val="0"/>
              </w:rPr>
              <w:tab/>
              <w:t>pch</w:t>
            </w:r>
            <w:r w:rsidRPr="00F56577">
              <w:rPr>
                <w:noProof w:val="0"/>
                <w:snapToGrid w:val="0"/>
              </w:rPr>
              <w:tab/>
            </w:r>
            <w:r w:rsidRPr="00F56577">
              <w:rPr>
                <w:noProof w:val="0"/>
                <w:snapToGrid w:val="0"/>
              </w:rPr>
              <w:tab/>
              <w:t>(3),</w:t>
            </w:r>
          </w:p>
          <w:p w14:paraId="2353C508" w14:textId="77777777" w:rsidR="00F137E8" w:rsidRPr="00F56577" w:rsidRDefault="00F137E8" w:rsidP="00C77AFF">
            <w:pPr>
              <w:pStyle w:val="PL"/>
              <w:rPr>
                <w:noProof w:val="0"/>
                <w:snapToGrid w:val="0"/>
              </w:rPr>
            </w:pPr>
            <w:r w:rsidRPr="00F56577">
              <w:rPr>
                <w:noProof w:val="0"/>
                <w:snapToGrid w:val="0"/>
              </w:rPr>
              <w:tab/>
              <w:t>dsch</w:t>
            </w:r>
            <w:r w:rsidRPr="00F56577">
              <w:rPr>
                <w:noProof w:val="0"/>
                <w:snapToGrid w:val="0"/>
              </w:rPr>
              <w:tab/>
              <w:t>(4),</w:t>
            </w:r>
          </w:p>
          <w:p w14:paraId="5FBA81A5" w14:textId="77777777" w:rsidR="00F137E8" w:rsidRPr="00F56577" w:rsidRDefault="00F137E8" w:rsidP="00C77AFF">
            <w:pPr>
              <w:pStyle w:val="PL"/>
              <w:rPr>
                <w:noProof w:val="0"/>
                <w:snapToGrid w:val="0"/>
              </w:rPr>
            </w:pPr>
            <w:r w:rsidRPr="00F56577">
              <w:rPr>
                <w:noProof w:val="0"/>
                <w:snapToGrid w:val="0"/>
              </w:rPr>
              <w:tab/>
              <w:t>hsdsch</w:t>
            </w:r>
            <w:r w:rsidRPr="00F56577">
              <w:rPr>
                <w:noProof w:val="0"/>
                <w:snapToGrid w:val="0"/>
              </w:rPr>
              <w:tab/>
              <w:t>(5)</w:t>
            </w:r>
            <w:r w:rsidRPr="00F56577">
              <w:rPr>
                <w:noProof w:val="0"/>
                <w:snapToGrid w:val="0"/>
              </w:rPr>
              <w:tab/>
            </w:r>
            <w:r w:rsidRPr="00F56577">
              <w:rPr>
                <w:noProof w:val="0"/>
                <w:snapToGrid w:val="0"/>
              </w:rPr>
              <w:tab/>
              <w:t>-- Rel-5 or later</w:t>
            </w:r>
          </w:p>
          <w:p w14:paraId="110C8A8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3B30C4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1FE40E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EB7543"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5FD3835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0D25F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D76C0E9" w14:textId="77777777" w:rsidR="00F137E8" w:rsidRPr="00F56577" w:rsidRDefault="00F137E8" w:rsidP="00C77AFF">
            <w:pPr>
              <w:pStyle w:val="TAL"/>
            </w:pPr>
            <w:r w:rsidRPr="00F56577">
              <w:rPr>
                <w:snapToGrid w:val="0"/>
              </w:rPr>
              <w:t>LogicalChannelType</w:t>
            </w:r>
          </w:p>
        </w:tc>
      </w:tr>
      <w:tr w:rsidR="00F137E8" w:rsidRPr="00F56577" w14:paraId="03FBFB6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6353A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D8D622C" w14:textId="77777777" w:rsidR="00F137E8" w:rsidRPr="00F56577" w:rsidRDefault="00F137E8" w:rsidP="00C77AFF">
            <w:pPr>
              <w:pStyle w:val="TAL"/>
              <w:rPr>
                <w:rFonts w:ascii="Times New Roman" w:hAnsi="Times New Roman"/>
                <w:sz w:val="20"/>
              </w:rPr>
            </w:pPr>
          </w:p>
        </w:tc>
      </w:tr>
      <w:tr w:rsidR="00F137E8" w:rsidRPr="00F56577" w14:paraId="26A506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E8EBA5" w14:textId="77777777" w:rsidR="00F137E8" w:rsidRPr="00F56577" w:rsidRDefault="00F137E8" w:rsidP="00C77AFF">
            <w:pPr>
              <w:pStyle w:val="TAH"/>
            </w:pPr>
            <w:r w:rsidRPr="00F56577">
              <w:t>Type Definition</w:t>
            </w:r>
          </w:p>
        </w:tc>
      </w:tr>
      <w:tr w:rsidR="00F137E8" w:rsidRPr="00F56577" w14:paraId="2AB3360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3F6B278" w14:textId="77777777" w:rsidR="00F137E8" w:rsidRPr="00F56577" w:rsidRDefault="00F137E8" w:rsidP="00C77AFF">
            <w:pPr>
              <w:pStyle w:val="PL"/>
              <w:rPr>
                <w:noProof w:val="0"/>
                <w:snapToGrid w:val="0"/>
              </w:rPr>
            </w:pPr>
            <w:r w:rsidRPr="00F56577">
              <w:rPr>
                <w:noProof w:val="0"/>
                <w:snapToGrid w:val="0"/>
              </w:rPr>
              <w:t>ENUMERATED {</w:t>
            </w:r>
          </w:p>
          <w:p w14:paraId="4A295CE4" w14:textId="77777777" w:rsidR="00F137E8" w:rsidRPr="00F56577" w:rsidRDefault="00F137E8" w:rsidP="00C77AFF">
            <w:pPr>
              <w:pStyle w:val="PL"/>
              <w:rPr>
                <w:noProof w:val="0"/>
              </w:rPr>
            </w:pPr>
            <w:r w:rsidRPr="00F56577">
              <w:rPr>
                <w:noProof w:val="0"/>
                <w:snapToGrid w:val="0"/>
              </w:rPr>
              <w:tab/>
            </w:r>
            <w:r w:rsidRPr="00F56577">
              <w:rPr>
                <w:noProof w:val="0"/>
              </w:rPr>
              <w:t>b</w:t>
            </w:r>
            <w:smartTag w:uri="urn:schemas-microsoft-com:office:smarttags" w:element="stockticker">
              <w:r w:rsidRPr="00F56577">
                <w:rPr>
                  <w:noProof w:val="0"/>
                </w:rPr>
                <w:t>CCH</w:t>
              </w:r>
            </w:smartTag>
            <w:r w:rsidRPr="00F56577">
              <w:rPr>
                <w:noProof w:val="0"/>
              </w:rPr>
              <w:tab/>
              <w:t>(0),</w:t>
            </w:r>
          </w:p>
          <w:p w14:paraId="2FDD729E" w14:textId="77777777" w:rsidR="00F137E8" w:rsidRPr="00F56577" w:rsidRDefault="00F137E8" w:rsidP="00C77AFF">
            <w:pPr>
              <w:pStyle w:val="PL"/>
              <w:rPr>
                <w:noProof w:val="0"/>
              </w:rPr>
            </w:pPr>
            <w:r w:rsidRPr="00F56577">
              <w:rPr>
                <w:noProof w:val="0"/>
              </w:rPr>
              <w:tab/>
              <w:t>p</w:t>
            </w:r>
            <w:smartTag w:uri="urn:schemas-microsoft-com:office:smarttags" w:element="stockticker">
              <w:r w:rsidRPr="00F56577">
                <w:rPr>
                  <w:noProof w:val="0"/>
                </w:rPr>
                <w:t>CCH</w:t>
              </w:r>
            </w:smartTag>
            <w:r w:rsidRPr="00F56577">
              <w:rPr>
                <w:noProof w:val="0"/>
              </w:rPr>
              <w:tab/>
              <w:t>(1),</w:t>
            </w:r>
          </w:p>
          <w:p w14:paraId="5D82DE6E" w14:textId="77777777" w:rsidR="00F137E8" w:rsidRPr="00F56577" w:rsidRDefault="00F137E8" w:rsidP="00C77AFF">
            <w:pPr>
              <w:pStyle w:val="PL"/>
              <w:rPr>
                <w:noProof w:val="0"/>
              </w:rPr>
            </w:pPr>
            <w:r w:rsidRPr="00F56577">
              <w:rPr>
                <w:noProof w:val="0"/>
              </w:rPr>
              <w:tab/>
              <w:t>c</w:t>
            </w:r>
            <w:smartTag w:uri="urn:schemas-microsoft-com:office:smarttags" w:element="stockticker">
              <w:r w:rsidRPr="00F56577">
                <w:rPr>
                  <w:noProof w:val="0"/>
                </w:rPr>
                <w:t>CCH</w:t>
              </w:r>
            </w:smartTag>
            <w:r w:rsidRPr="00F56577">
              <w:rPr>
                <w:noProof w:val="0"/>
              </w:rPr>
              <w:tab/>
              <w:t>(2),</w:t>
            </w:r>
          </w:p>
          <w:p w14:paraId="009C034C" w14:textId="77777777" w:rsidR="00F137E8" w:rsidRPr="00F56577" w:rsidRDefault="00F137E8" w:rsidP="00C77AFF">
            <w:pPr>
              <w:pStyle w:val="PL"/>
              <w:rPr>
                <w:noProof w:val="0"/>
              </w:rPr>
            </w:pPr>
            <w:r w:rsidRPr="00F56577">
              <w:rPr>
                <w:noProof w:val="0"/>
              </w:rPr>
              <w:tab/>
              <w:t>cTCH</w:t>
            </w:r>
            <w:r w:rsidRPr="00F56577">
              <w:rPr>
                <w:noProof w:val="0"/>
              </w:rPr>
              <w:tab/>
              <w:t>(3),</w:t>
            </w:r>
          </w:p>
          <w:p w14:paraId="7C372C35" w14:textId="77777777" w:rsidR="00F137E8" w:rsidRPr="00F56577" w:rsidRDefault="00F137E8" w:rsidP="00C77AFF">
            <w:pPr>
              <w:pStyle w:val="PL"/>
              <w:rPr>
                <w:noProof w:val="0"/>
              </w:rPr>
            </w:pPr>
            <w:r w:rsidRPr="00F56577">
              <w:rPr>
                <w:noProof w:val="0"/>
              </w:rPr>
              <w:tab/>
              <w:t>d</w:t>
            </w:r>
            <w:smartTag w:uri="urn:schemas-microsoft-com:office:smarttags" w:element="stockticker">
              <w:r w:rsidRPr="00F56577">
                <w:rPr>
                  <w:noProof w:val="0"/>
                </w:rPr>
                <w:t>CCH</w:t>
              </w:r>
            </w:smartTag>
            <w:r w:rsidRPr="00F56577">
              <w:rPr>
                <w:noProof w:val="0"/>
              </w:rPr>
              <w:tab/>
              <w:t>(4),</w:t>
            </w:r>
          </w:p>
          <w:p w14:paraId="6BA7F6E5" w14:textId="77777777" w:rsidR="00F137E8" w:rsidRPr="00F56577" w:rsidRDefault="00F137E8" w:rsidP="00C77AFF">
            <w:pPr>
              <w:pStyle w:val="PL"/>
              <w:rPr>
                <w:noProof w:val="0"/>
              </w:rPr>
            </w:pPr>
            <w:r w:rsidRPr="00F56577">
              <w:rPr>
                <w:noProof w:val="0"/>
              </w:rPr>
              <w:tab/>
              <w:t>dTCH</w:t>
            </w:r>
            <w:r w:rsidRPr="00F56577">
              <w:rPr>
                <w:noProof w:val="0"/>
              </w:rPr>
              <w:tab/>
              <w:t>(5),</w:t>
            </w:r>
          </w:p>
          <w:p w14:paraId="25B7AE7F" w14:textId="77777777" w:rsidR="00F137E8" w:rsidRPr="00F56577" w:rsidRDefault="00F137E8" w:rsidP="00C77AFF">
            <w:pPr>
              <w:pStyle w:val="PL"/>
              <w:rPr>
                <w:noProof w:val="0"/>
              </w:rPr>
            </w:pPr>
            <w:r w:rsidRPr="00F56577">
              <w:rPr>
                <w:noProof w:val="0"/>
              </w:rPr>
              <w:tab/>
              <w:t>sHCCH</w:t>
            </w:r>
            <w:r w:rsidRPr="00F56577">
              <w:rPr>
                <w:noProof w:val="0"/>
              </w:rPr>
              <w:tab/>
              <w:t>(6),</w:t>
            </w:r>
          </w:p>
          <w:p w14:paraId="12AE08FE" w14:textId="77777777" w:rsidR="00F137E8" w:rsidRPr="00F56577" w:rsidRDefault="00F137E8" w:rsidP="00C77AFF">
            <w:pPr>
              <w:pStyle w:val="PL"/>
              <w:rPr>
                <w:noProof w:val="0"/>
              </w:rPr>
            </w:pPr>
            <w:r w:rsidRPr="00F56577">
              <w:rPr>
                <w:noProof w:val="0"/>
              </w:rPr>
              <w:tab/>
              <w:t>mTCH</w:t>
            </w:r>
            <w:r w:rsidRPr="00F56577">
              <w:rPr>
                <w:noProof w:val="0"/>
              </w:rPr>
              <w:tab/>
              <w:t>(7),</w:t>
            </w:r>
            <w:r w:rsidRPr="00F56577">
              <w:rPr>
                <w:noProof w:val="0"/>
              </w:rPr>
              <w:tab/>
              <w:t>-- Rel-6 or later</w:t>
            </w:r>
          </w:p>
          <w:p w14:paraId="399BBD5C" w14:textId="77777777" w:rsidR="00F137E8" w:rsidRPr="00F56577" w:rsidRDefault="00F137E8" w:rsidP="00C77AFF">
            <w:pPr>
              <w:pStyle w:val="PL"/>
              <w:rPr>
                <w:noProof w:val="0"/>
              </w:rPr>
            </w:pPr>
            <w:r w:rsidRPr="00F56577">
              <w:rPr>
                <w:noProof w:val="0"/>
              </w:rPr>
              <w:tab/>
              <w:t>mCCH</w:t>
            </w:r>
            <w:r w:rsidRPr="00F56577">
              <w:rPr>
                <w:noProof w:val="0"/>
              </w:rPr>
              <w:tab/>
              <w:t>(8),</w:t>
            </w:r>
            <w:r w:rsidRPr="00F56577">
              <w:rPr>
                <w:noProof w:val="0"/>
              </w:rPr>
              <w:tab/>
              <w:t>-- Rel-6 or later</w:t>
            </w:r>
          </w:p>
          <w:p w14:paraId="26BC3808" w14:textId="77777777" w:rsidR="00F137E8" w:rsidRPr="00F56577" w:rsidRDefault="00F137E8" w:rsidP="00C77AFF">
            <w:pPr>
              <w:pStyle w:val="PL"/>
              <w:rPr>
                <w:noProof w:val="0"/>
                <w:snapToGrid w:val="0"/>
              </w:rPr>
            </w:pPr>
            <w:r w:rsidRPr="00F56577">
              <w:rPr>
                <w:noProof w:val="0"/>
              </w:rPr>
              <w:tab/>
              <w:t>mSCH</w:t>
            </w:r>
            <w:r w:rsidRPr="00F56577">
              <w:rPr>
                <w:noProof w:val="0"/>
              </w:rPr>
              <w:tab/>
              <w:t>(9)</w:t>
            </w:r>
            <w:r w:rsidRPr="00F56577">
              <w:rPr>
                <w:noProof w:val="0"/>
              </w:rPr>
              <w:tab/>
            </w:r>
            <w:r w:rsidRPr="00F56577">
              <w:rPr>
                <w:noProof w:val="0"/>
              </w:rPr>
              <w:tab/>
              <w:t>-- Rel-6 or later</w:t>
            </w:r>
          </w:p>
          <w:p w14:paraId="1DBE5AEF" w14:textId="77777777" w:rsidR="00F137E8" w:rsidRPr="00F56577" w:rsidRDefault="00F137E8" w:rsidP="00C77AFF">
            <w:pPr>
              <w:pStyle w:val="PL"/>
              <w:rPr>
                <w:noProof w:val="0"/>
              </w:rPr>
            </w:pPr>
            <w:r w:rsidRPr="00F56577">
              <w:rPr>
                <w:noProof w:val="0"/>
                <w:snapToGrid w:val="0"/>
              </w:rPr>
              <w:t>}</w:t>
            </w:r>
          </w:p>
        </w:tc>
      </w:tr>
    </w:tbl>
    <w:p w14:paraId="382B7A2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E5F324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6FA60C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922C50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519411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4E2BABD" w14:textId="77777777" w:rsidR="00F137E8" w:rsidRPr="00F56577" w:rsidRDefault="00F137E8" w:rsidP="00C77AFF">
            <w:pPr>
              <w:pStyle w:val="TAL"/>
              <w:rPr>
                <w:rFonts w:ascii="Times New Roman" w:hAnsi="Times New Roman"/>
                <w:sz w:val="20"/>
              </w:rPr>
            </w:pPr>
            <w:smartTag w:uri="urn:schemas-microsoft-com:office:smarttags" w:element="stockticker">
              <w:r w:rsidRPr="00F56577">
                <w:t>MAC</w:t>
              </w:r>
            </w:smartTag>
            <w:r w:rsidRPr="00F56577">
              <w:t>_HeaderManipulation</w:t>
            </w:r>
          </w:p>
        </w:tc>
      </w:tr>
      <w:tr w:rsidR="00F137E8" w:rsidRPr="00F56577" w14:paraId="1B1E35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ED1AE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42E9BDC" w14:textId="77777777" w:rsidR="00F137E8" w:rsidRPr="00F56577" w:rsidRDefault="00F137E8" w:rsidP="00C77AFF">
            <w:pPr>
              <w:pStyle w:val="TAL"/>
              <w:rPr>
                <w:rFonts w:ascii="Times New Roman" w:hAnsi="Times New Roman"/>
                <w:sz w:val="20"/>
              </w:rPr>
            </w:pPr>
          </w:p>
        </w:tc>
      </w:tr>
      <w:tr w:rsidR="00F137E8" w:rsidRPr="00F56577" w14:paraId="3C2D0E5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00864C" w14:textId="77777777" w:rsidR="00F137E8" w:rsidRPr="00F56577" w:rsidRDefault="00F137E8" w:rsidP="00C77AFF">
            <w:pPr>
              <w:pStyle w:val="TAH"/>
            </w:pPr>
            <w:r w:rsidRPr="00F56577">
              <w:t>Type Definition</w:t>
            </w:r>
          </w:p>
        </w:tc>
      </w:tr>
      <w:tr w:rsidR="00F137E8" w:rsidRPr="00F56577" w14:paraId="1BCB046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78CF043" w14:textId="77777777" w:rsidR="00F137E8" w:rsidRPr="00F56577" w:rsidRDefault="00F137E8" w:rsidP="00C77AFF">
            <w:pPr>
              <w:pStyle w:val="PL"/>
              <w:rPr>
                <w:noProof w:val="0"/>
                <w:snapToGrid w:val="0"/>
              </w:rPr>
            </w:pPr>
            <w:r w:rsidRPr="00F56577">
              <w:rPr>
                <w:noProof w:val="0"/>
                <w:snapToGrid w:val="0"/>
              </w:rPr>
              <w:t>ENUMERATED</w:t>
            </w:r>
            <w:r w:rsidRPr="00F56577">
              <w:rPr>
                <w:noProof w:val="0"/>
                <w:snapToGrid w:val="0"/>
              </w:rPr>
              <w:tab/>
              <w:t>{</w:t>
            </w:r>
          </w:p>
          <w:p w14:paraId="64E9F216"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normalMacHeader</w:t>
            </w:r>
            <w:r w:rsidRPr="00F56577">
              <w:rPr>
                <w:noProof w:val="0"/>
              </w:rPr>
              <w:tab/>
              <w:t>(0),</w:t>
            </w:r>
          </w:p>
          <w:p w14:paraId="7DF9153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omitMacHeader</w:t>
            </w:r>
            <w:r w:rsidRPr="00F56577">
              <w:rPr>
                <w:noProof w:val="0"/>
              </w:rPr>
              <w:tab/>
              <w:t>(1)</w:t>
            </w:r>
          </w:p>
          <w:p w14:paraId="57B026BD" w14:textId="77777777" w:rsidR="00F137E8" w:rsidRPr="00F56577" w:rsidRDefault="00F137E8" w:rsidP="00C77AFF">
            <w:pPr>
              <w:pStyle w:val="PL"/>
              <w:rPr>
                <w:noProof w:val="0"/>
              </w:rPr>
            </w:pPr>
            <w:r w:rsidRPr="00F56577">
              <w:rPr>
                <w:noProof w:val="0"/>
                <w:snapToGrid w:val="0"/>
              </w:rPr>
              <w:t>}</w:t>
            </w:r>
          </w:p>
        </w:tc>
      </w:tr>
    </w:tbl>
    <w:p w14:paraId="5674411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FB17AD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F254F1" w14:textId="77777777" w:rsidR="00F137E8" w:rsidRPr="00F56577" w:rsidRDefault="00F137E8" w:rsidP="00C77AFF">
            <w:pPr>
              <w:pStyle w:val="TAH"/>
            </w:pPr>
            <w:r w:rsidRPr="00F56577">
              <w:t>ASN.1 Type Definition</w:t>
            </w:r>
          </w:p>
        </w:tc>
      </w:tr>
      <w:tr w:rsidR="00F137E8" w:rsidRPr="00F56577" w14:paraId="6960934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C35DE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FF65D28" w14:textId="77777777" w:rsidR="00F137E8" w:rsidRPr="00F56577" w:rsidRDefault="00F137E8" w:rsidP="00C77AFF">
            <w:pPr>
              <w:pStyle w:val="TAL"/>
            </w:pPr>
            <w:r w:rsidRPr="00F56577">
              <w:rPr>
                <w:snapToGrid w:val="0"/>
              </w:rPr>
              <w:t>ServingAndSecondaryCellActivation_Type</w:t>
            </w:r>
          </w:p>
        </w:tc>
      </w:tr>
      <w:tr w:rsidR="00F137E8" w:rsidRPr="00F56577" w14:paraId="6C64B45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8FF237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F01A005" w14:textId="77777777" w:rsidR="00F137E8" w:rsidRPr="00F56577" w:rsidRDefault="00F137E8" w:rsidP="00C77AFF">
            <w:pPr>
              <w:pStyle w:val="TAL"/>
            </w:pPr>
          </w:p>
        </w:tc>
      </w:tr>
      <w:tr w:rsidR="00F137E8" w:rsidRPr="00F56577" w14:paraId="04CBFB9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E671CE2" w14:textId="77777777" w:rsidR="00F137E8" w:rsidRPr="00F56577" w:rsidRDefault="00F137E8" w:rsidP="00C77AFF">
            <w:pPr>
              <w:pStyle w:val="TAH"/>
            </w:pPr>
            <w:r w:rsidRPr="00F56577">
              <w:t>Type Definition</w:t>
            </w:r>
          </w:p>
        </w:tc>
      </w:tr>
      <w:tr w:rsidR="00F137E8" w:rsidRPr="00F56577" w14:paraId="5DEF730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080BD6F" w14:textId="77777777" w:rsidR="00F137E8" w:rsidRPr="00F56577" w:rsidRDefault="00F137E8" w:rsidP="00C77AFF">
            <w:pPr>
              <w:pStyle w:val="PL"/>
              <w:rPr>
                <w:noProof w:val="0"/>
                <w:snapToGrid w:val="0"/>
              </w:rPr>
            </w:pPr>
            <w:r w:rsidRPr="00F56577">
              <w:rPr>
                <w:noProof w:val="0"/>
                <w:snapToGrid w:val="0"/>
              </w:rPr>
              <w:t>SEQUENCE {</w:t>
            </w:r>
          </w:p>
          <w:p w14:paraId="05F0076C" w14:textId="77777777" w:rsidR="00F137E8" w:rsidRPr="00F56577" w:rsidRDefault="00F137E8" w:rsidP="00C77AFF">
            <w:pPr>
              <w:pStyle w:val="PL"/>
              <w:rPr>
                <w:noProof w:val="0"/>
                <w:snapToGrid w:val="0"/>
              </w:rPr>
            </w:pPr>
            <w:r w:rsidRPr="00F56577">
              <w:rPr>
                <w:noProof w:val="0"/>
                <w:snapToGrid w:val="0"/>
              </w:rPr>
              <w:tab/>
              <w:t>servingCellId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64596145" w14:textId="77777777" w:rsidR="00F137E8" w:rsidRPr="00F56577" w:rsidRDefault="00F137E8" w:rsidP="00C77AFF">
            <w:pPr>
              <w:pStyle w:val="PL"/>
              <w:rPr>
                <w:noProof w:val="0"/>
                <w:snapToGrid w:val="0"/>
              </w:rPr>
            </w:pPr>
            <w:r w:rsidRPr="00F56577">
              <w:rPr>
                <w:noProof w:val="0"/>
                <w:snapToGrid w:val="0"/>
              </w:rPr>
              <w:tab/>
              <w:t>secondaryCellId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3F58642" w14:textId="77777777" w:rsidR="00F137E8" w:rsidRPr="00F56577" w:rsidRDefault="00F137E8" w:rsidP="00C77AFF">
            <w:pPr>
              <w:pStyle w:val="PL"/>
              <w:rPr>
                <w:noProof w:val="0"/>
                <w:lang w:eastAsia="zh-CN"/>
              </w:rPr>
            </w:pPr>
            <w:r w:rsidRPr="00F56577">
              <w:rPr>
                <w:noProof w:val="0"/>
                <w:lang w:eastAsia="zh-CN"/>
              </w:rPr>
              <w:tab/>
              <w:t>secondaryServing_HS_DSCH_Cell</w:t>
            </w:r>
            <w:r w:rsidRPr="00F56577">
              <w:rPr>
                <w:noProof w:val="0"/>
                <w:lang w:eastAsia="zh-CN"/>
              </w:rPr>
              <w:tab/>
            </w:r>
            <w:r w:rsidRPr="00F56577">
              <w:rPr>
                <w:noProof w:val="0"/>
                <w:lang w:eastAsia="zh-CN"/>
              </w:rPr>
              <w:tab/>
              <w:t>ENUMERATED {</w:t>
            </w:r>
            <w:r w:rsidRPr="00F56577">
              <w:rPr>
                <w:noProof w:val="0"/>
              </w:rPr>
              <w:t xml:space="preserve"> deactivated </w:t>
            </w:r>
            <w:r w:rsidRPr="00F56577">
              <w:rPr>
                <w:noProof w:val="0"/>
                <w:lang w:eastAsia="zh-CN"/>
              </w:rPr>
              <w:t>(0),</w:t>
            </w:r>
            <w:r w:rsidRPr="00F56577">
              <w:rPr>
                <w:noProof w:val="0"/>
              </w:rPr>
              <w:t xml:space="preserve"> activated </w:t>
            </w:r>
            <w:r w:rsidRPr="00F56577">
              <w:rPr>
                <w:noProof w:val="0"/>
                <w:lang w:eastAsia="zh-CN"/>
              </w:rPr>
              <w:t xml:space="preserve">(1) } </w:t>
            </w:r>
          </w:p>
          <w:p w14:paraId="0D2C64ED"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xml:space="preserve">DEFAULT </w:t>
            </w:r>
            <w:r w:rsidRPr="00F56577">
              <w:rPr>
                <w:noProof w:val="0"/>
              </w:rPr>
              <w:t>deactivated</w:t>
            </w:r>
          </w:p>
          <w:p w14:paraId="7B288E7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61CCC1A" w14:textId="77777777" w:rsidR="00F137E8" w:rsidRPr="00F56577" w:rsidRDefault="00F137E8" w:rsidP="00F137E8"/>
    <w:p w14:paraId="59CEE540" w14:textId="77777777" w:rsidR="00F137E8" w:rsidRPr="00F56577" w:rsidRDefault="00F137E8" w:rsidP="00F137E8">
      <w:pPr>
        <w:pStyle w:val="Heading5"/>
      </w:pPr>
      <w:bookmarkStart w:id="240" w:name="_Toc476219276"/>
      <w:r w:rsidRPr="00F56577">
        <w:t>7.3.2.2.17a</w:t>
      </w:r>
      <w:r w:rsidRPr="00F56577">
        <w:tab/>
        <w:t>CMAC_MAChs_MACehs_TFRCconfigure (Rel-5 or later)</w:t>
      </w:r>
      <w:bookmarkEnd w:id="240"/>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42FA1A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3D9FFD"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93229E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59372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3A5581E" w14:textId="77777777" w:rsidR="00F137E8" w:rsidRPr="00F56577" w:rsidRDefault="00F137E8" w:rsidP="00C77AFF">
            <w:pPr>
              <w:pStyle w:val="TAL"/>
            </w:pPr>
            <w:r w:rsidRPr="00F56577">
              <w:t>CMAC_MAChs_MACehs_TFRCconfigure_CNF</w:t>
            </w:r>
          </w:p>
        </w:tc>
      </w:tr>
      <w:tr w:rsidR="00F137E8" w:rsidRPr="00F56577" w14:paraId="3E992E4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47F375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F7A36E7" w14:textId="77777777" w:rsidR="00F137E8" w:rsidRPr="00F56577" w:rsidRDefault="00F137E8" w:rsidP="00C77AFF">
            <w:pPr>
              <w:pStyle w:val="TAL"/>
            </w:pPr>
            <w:r w:rsidRPr="00F56577">
              <w:t>CSAP</w:t>
            </w:r>
          </w:p>
        </w:tc>
      </w:tr>
      <w:tr w:rsidR="00F137E8" w:rsidRPr="00F56577" w14:paraId="1A5BDA2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907B0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2CBDE2E"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42177E7A" w14:textId="77777777" w:rsidR="00F137E8" w:rsidRPr="00F56577" w:rsidRDefault="00F137E8" w:rsidP="00C77AFF">
            <w:pPr>
              <w:pStyle w:val="TAL"/>
            </w:pPr>
            <w:r w:rsidRPr="00F56577">
              <w:t>Confirm a previous CMAC_MAChs_MACehs_TFRCconfigure_REQ being successful.</w:t>
            </w:r>
          </w:p>
        </w:tc>
      </w:tr>
      <w:tr w:rsidR="00F137E8" w:rsidRPr="00F56577" w14:paraId="588BC08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0CCB6C0" w14:textId="77777777" w:rsidR="00F137E8" w:rsidRPr="00F56577" w:rsidRDefault="00F137E8" w:rsidP="00C77AFF">
            <w:pPr>
              <w:pStyle w:val="TAH"/>
            </w:pPr>
            <w:r w:rsidRPr="00F56577">
              <w:t>Type Definition</w:t>
            </w:r>
          </w:p>
        </w:tc>
      </w:tr>
      <w:tr w:rsidR="00F137E8" w:rsidRPr="00F56577" w14:paraId="4C92A75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465367D" w14:textId="77777777" w:rsidR="00F137E8" w:rsidRPr="00F56577" w:rsidRDefault="00F137E8" w:rsidP="00C77AFF">
            <w:pPr>
              <w:pStyle w:val="PL"/>
              <w:rPr>
                <w:noProof w:val="0"/>
                <w:snapToGrid w:val="0"/>
              </w:rPr>
            </w:pPr>
            <w:r w:rsidRPr="00F56577">
              <w:rPr>
                <w:noProof w:val="0"/>
                <w:snapToGrid w:val="0"/>
              </w:rPr>
              <w:t>SEQUENCE {</w:t>
            </w:r>
          </w:p>
          <w:p w14:paraId="39E8052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51B1F7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12B8F2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6CBABC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F1F8203"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3CAB5C0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8A6A9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F2795D1" w14:textId="77777777" w:rsidR="00F137E8" w:rsidRPr="00F56577" w:rsidRDefault="00F137E8" w:rsidP="00C77AFF">
            <w:pPr>
              <w:pStyle w:val="TAL"/>
            </w:pPr>
            <w:r w:rsidRPr="00F56577">
              <w:t>CMAC_MAChs_MACehs_TFRCconfigure_REQ</w:t>
            </w:r>
          </w:p>
        </w:tc>
      </w:tr>
      <w:tr w:rsidR="00F137E8" w:rsidRPr="00F56577" w14:paraId="6FDAC4C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4F7327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A58E875" w14:textId="77777777" w:rsidR="00F137E8" w:rsidRPr="00F56577" w:rsidRDefault="00F137E8" w:rsidP="00C77AFF">
            <w:pPr>
              <w:pStyle w:val="TAL"/>
            </w:pPr>
            <w:r w:rsidRPr="00F56577">
              <w:t>CSAP</w:t>
            </w:r>
          </w:p>
        </w:tc>
      </w:tr>
      <w:tr w:rsidR="00F137E8" w:rsidRPr="00F56577" w14:paraId="441BDAE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6BC75F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7074772"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6D4CC6C4" w14:textId="77777777" w:rsidR="00F137E8" w:rsidRPr="00F56577" w:rsidRDefault="00F137E8" w:rsidP="00C77AFF">
            <w:pPr>
              <w:pStyle w:val="TAL"/>
            </w:pPr>
            <w:r w:rsidRPr="00F56577">
              <w:t>To configure the TFRC selection in the MAC-hs entity, channelisationCodeOffset + noOfChannelisationCodes shall not be great than 15.</w:t>
            </w:r>
          </w:p>
          <w:p w14:paraId="35722BD7" w14:textId="77777777" w:rsidR="00F137E8" w:rsidRPr="00F56577" w:rsidRDefault="00F137E8" w:rsidP="00C77AFF">
            <w:pPr>
              <w:pStyle w:val="TAL"/>
            </w:pPr>
            <w:r w:rsidRPr="00F56577">
              <w:t xml:space="preserve">If explicitlyConfigured is selected in </w:t>
            </w:r>
            <w:r w:rsidRPr="00F56577">
              <w:rPr>
                <w:rFonts w:ascii="Courier New" w:hAnsi="Courier New" w:cs="Courier New"/>
              </w:rPr>
              <w:t>tfrcConfigMode</w:t>
            </w:r>
            <w:r w:rsidRPr="00F56577">
              <w:t>, the SS shall use all the parameter values specified to configure a correct transport format and radio resources. This configuration is used for HS-SCCH associated HS-DSCH transmission.</w:t>
            </w:r>
          </w:p>
          <w:p w14:paraId="78089A77" w14:textId="77777777" w:rsidR="00F137E8" w:rsidRPr="00F56577" w:rsidRDefault="00F137E8" w:rsidP="00C77AFF">
            <w:pPr>
              <w:pStyle w:val="TAL"/>
            </w:pPr>
          </w:p>
          <w:p w14:paraId="7D1AAC61" w14:textId="77777777" w:rsidR="00F137E8" w:rsidRPr="00F56577" w:rsidRDefault="00F137E8" w:rsidP="00C77AFF">
            <w:pPr>
              <w:pStyle w:val="TAL"/>
            </w:pPr>
            <w:r w:rsidRPr="00F56577">
              <w:t>If sS_Configured is selected, the parameter value range is specified. SS shall dynamically select the suitable values for the parameters "modulationScheme", "channelisationCodeOffset", "</w:t>
            </w:r>
            <w:r w:rsidRPr="00F56577">
              <w:rPr>
                <w:snapToGrid w:val="0"/>
              </w:rPr>
              <w:t>noOfChannelisationCodes</w:t>
            </w:r>
            <w:r w:rsidRPr="00F56577">
              <w:t xml:space="preserve"> ", </w:t>
            </w:r>
          </w:p>
          <w:p w14:paraId="03540DD6" w14:textId="77777777" w:rsidR="00F137E8" w:rsidRPr="00F56577" w:rsidRDefault="00F137E8" w:rsidP="00C77AFF">
            <w:pPr>
              <w:pStyle w:val="TAL"/>
            </w:pPr>
            <w:r w:rsidRPr="00F56577">
              <w:t>.tbSizeIndexOnHS_SCCH", "redundancyVersion" and "hs_PDSCH_TxPower" according to UE's capability category and CQI information reported by the UE.</w:t>
            </w:r>
          </w:p>
          <w:p w14:paraId="4AA38350" w14:textId="77777777" w:rsidR="00F137E8" w:rsidRPr="00F56577" w:rsidRDefault="00F137E8" w:rsidP="00C77AFF">
            <w:pPr>
              <w:pStyle w:val="TAL"/>
            </w:pPr>
            <w:r w:rsidRPr="00F56577">
              <w:t xml:space="preserve">As HS-SCCH less operation and MIMO cannot be simultaneously configured, only one among </w:t>
            </w:r>
            <w:r w:rsidRPr="00F56577">
              <w:rPr>
                <w:rFonts w:cs="Courier New"/>
                <w:snapToGrid w:val="0"/>
              </w:rPr>
              <w:t>hs_scch_LessInfo and mimoStatus can be present. When both are absent non MIMO, non HS-SCCH less operation is configured.</w:t>
            </w:r>
          </w:p>
          <w:p w14:paraId="7DF17338" w14:textId="77777777" w:rsidR="00F137E8" w:rsidRPr="00F56577" w:rsidRDefault="00F137E8" w:rsidP="00C77AFF">
            <w:pPr>
              <w:pStyle w:val="TAL"/>
            </w:pPr>
          </w:p>
          <w:p w14:paraId="32DE3669" w14:textId="77777777" w:rsidR="00F137E8" w:rsidRPr="00F56577" w:rsidRDefault="00F137E8" w:rsidP="00C77AFF">
            <w:pPr>
              <w:pStyle w:val="TAL"/>
            </w:pPr>
            <w:r w:rsidRPr="00F56577">
              <w:t xml:space="preserve">explicitHS_SCCH_LessMode is used to force SS to use HS-SCCH less operation. </w:t>
            </w:r>
          </w:p>
          <w:p w14:paraId="11DA38C8" w14:textId="77777777" w:rsidR="00F137E8" w:rsidRPr="00F56577" w:rsidRDefault="00F137E8" w:rsidP="00C77AFF">
            <w:pPr>
              <w:pStyle w:val="TAL"/>
            </w:pPr>
            <w:r w:rsidRPr="00F56577">
              <w:t xml:space="preserve">explicitMIMO is used for MIMO dual stream transmission. </w:t>
            </w:r>
          </w:p>
          <w:p w14:paraId="7BC113F0" w14:textId="77777777" w:rsidR="00F137E8" w:rsidRPr="00F56577" w:rsidRDefault="00F137E8" w:rsidP="00C77AFF">
            <w:pPr>
              <w:pStyle w:val="TAL"/>
              <w:rPr>
                <w:snapToGrid w:val="0"/>
              </w:rPr>
            </w:pPr>
            <w:r w:rsidRPr="00F56577">
              <w:rPr>
                <w:snapToGrid w:val="0"/>
              </w:rPr>
              <w:t xml:space="preserve">Presence of </w:t>
            </w:r>
            <w:r w:rsidRPr="00F56577">
              <w:t>ss_DTX_Info</w:t>
            </w:r>
            <w:r w:rsidRPr="00F56577">
              <w:rPr>
                <w:snapToGrid w:val="0"/>
              </w:rPr>
              <w:t xml:space="preserve"> indicates DL_DRX is enabled. </w:t>
            </w:r>
          </w:p>
          <w:p w14:paraId="3926E2BD" w14:textId="77777777" w:rsidR="00F137E8" w:rsidRPr="00F56577" w:rsidRDefault="00F137E8" w:rsidP="00C77AFF">
            <w:pPr>
              <w:pStyle w:val="TAL"/>
              <w:rPr>
                <w:snapToGrid w:val="0"/>
              </w:rPr>
            </w:pPr>
          </w:p>
          <w:p w14:paraId="23D52C93" w14:textId="77777777" w:rsidR="00F137E8" w:rsidRPr="00F56577" w:rsidRDefault="00F137E8" w:rsidP="00C77AFF">
            <w:pPr>
              <w:pStyle w:val="TAL"/>
            </w:pPr>
            <w:r w:rsidRPr="00F56577">
              <w:t xml:space="preserve">If </w:t>
            </w:r>
            <w:r w:rsidRPr="00F56577">
              <w:rPr>
                <w:rFonts w:cs="Courier New"/>
                <w:snapToGrid w:val="0"/>
              </w:rPr>
              <w:t>minimumInterTTIinterval</w:t>
            </w:r>
            <w:r w:rsidRPr="00F56577">
              <w:t xml:space="preserve"> is set to 1, Data is sent every TTI. If it is set to 2, every TTI with Data shall be followed by at least 1 TTI without Data. If it is set to 3, every TTI with Data shall be followed by at least 2 TTI without Data. This field needs to be set as per UE category as defined in Table 5.1a of 3GPP TS 25.306 [</w:t>
            </w:r>
            <w:r>
              <w:fldChar w:fldCharType="begin"/>
            </w:r>
            <w:r>
              <w:instrText xml:space="preserve"> REF_TS25306 \h </w:instrText>
            </w:r>
            <w:r>
              <w:fldChar w:fldCharType="separate"/>
            </w:r>
            <w:r w:rsidRPr="00F56577">
              <w:t>59</w:t>
            </w:r>
            <w:r>
              <w:fldChar w:fldCharType="end"/>
            </w:r>
            <w:r w:rsidRPr="00F56577">
              <w:t>].</w:t>
            </w:r>
          </w:p>
        </w:tc>
      </w:tr>
      <w:tr w:rsidR="00F137E8" w:rsidRPr="00F56577" w14:paraId="4EC735F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AA4933" w14:textId="77777777" w:rsidR="00F137E8" w:rsidRPr="00F56577" w:rsidRDefault="00F137E8" w:rsidP="00C77AFF">
            <w:pPr>
              <w:pStyle w:val="TAH"/>
            </w:pPr>
            <w:r w:rsidRPr="00F56577">
              <w:t>Type Definition</w:t>
            </w:r>
          </w:p>
        </w:tc>
      </w:tr>
      <w:tr w:rsidR="00F137E8" w:rsidRPr="00F56577" w14:paraId="4AF4A9E9" w14:textId="77777777" w:rsidTr="00C77AFF">
        <w:trPr>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B6D47AD" w14:textId="77777777" w:rsidR="00F137E8" w:rsidRPr="00F56577" w:rsidRDefault="00F137E8" w:rsidP="00C77AFF">
            <w:pPr>
              <w:pStyle w:val="PL"/>
              <w:rPr>
                <w:noProof w:val="0"/>
              </w:rPr>
            </w:pPr>
            <w:r w:rsidRPr="00F56577">
              <w:rPr>
                <w:noProof w:val="0"/>
              </w:rPr>
              <w:t>SEQUENCE</w:t>
            </w:r>
            <w:r w:rsidRPr="00F56577">
              <w:rPr>
                <w:noProof w:val="0"/>
              </w:rPr>
              <w:tab/>
              <w:t>{</w:t>
            </w:r>
          </w:p>
          <w:p w14:paraId="3A638B9E"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7F00916" w14:textId="77777777" w:rsidR="00F137E8" w:rsidRPr="00F56577" w:rsidRDefault="00F137E8" w:rsidP="00C77AFF">
            <w:pPr>
              <w:pStyle w:val="PL"/>
              <w:rPr>
                <w:noProof w:val="0"/>
              </w:rPr>
            </w:pPr>
            <w:r w:rsidRPr="00F56577">
              <w:rPr>
                <w:noProof w:val="0"/>
              </w:rPr>
              <w:tab/>
              <w:t>tfrcConfigMode</w:t>
            </w:r>
            <w:r w:rsidRPr="00F56577">
              <w:rPr>
                <w:noProof w:val="0"/>
              </w:rPr>
              <w:tab/>
            </w:r>
            <w:r w:rsidRPr="00F56577">
              <w:rPr>
                <w:noProof w:val="0"/>
              </w:rPr>
              <w:tab/>
              <w:t>CHOICE {</w:t>
            </w:r>
          </w:p>
          <w:p w14:paraId="6E995EE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explicitlyConfigured</w:t>
            </w:r>
            <w:r w:rsidRPr="00F56577">
              <w:rPr>
                <w:noProof w:val="0"/>
              </w:rPr>
              <w:tab/>
            </w:r>
            <w:r w:rsidRPr="00F56577">
              <w:rPr>
                <w:noProof w:val="0"/>
              </w:rPr>
              <w:tab/>
            </w:r>
            <w:r w:rsidRPr="00F56577">
              <w:rPr>
                <w:noProof w:val="0"/>
              </w:rPr>
              <w:tab/>
              <w:t>SEQUENCE {</w:t>
            </w:r>
          </w:p>
          <w:p w14:paraId="0CDB339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modulationScheme</w:t>
            </w:r>
            <w:r w:rsidRPr="00F56577">
              <w:rPr>
                <w:noProof w:val="0"/>
              </w:rPr>
              <w:tab/>
            </w:r>
            <w:r w:rsidRPr="00F56577">
              <w:rPr>
                <w:noProof w:val="0"/>
              </w:rPr>
              <w:tab/>
            </w:r>
            <w:r w:rsidRPr="00F56577">
              <w:rPr>
                <w:noProof w:val="0"/>
              </w:rPr>
              <w:tab/>
            </w:r>
            <w:r w:rsidRPr="00F56577">
              <w:rPr>
                <w:noProof w:val="0"/>
              </w:rPr>
              <w:tab/>
              <w:t>ModulationScheme,</w:t>
            </w:r>
          </w:p>
          <w:p w14:paraId="5057EA92"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t>INTEGER (1..15),</w:t>
            </w:r>
          </w:p>
          <w:p w14:paraId="57CEC9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t>INTEGER (1..15),</w:t>
            </w:r>
          </w:p>
          <w:p w14:paraId="3310DFD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tbSizeIndexOnHS_SCCH</w:t>
            </w:r>
            <w:r w:rsidRPr="00F56577">
              <w:rPr>
                <w:noProof w:val="0"/>
                <w:snapToGrid w:val="0"/>
              </w:rPr>
              <w:tab/>
            </w:r>
            <w:r w:rsidRPr="00F56577">
              <w:rPr>
                <w:noProof w:val="0"/>
                <w:snapToGrid w:val="0"/>
              </w:rPr>
              <w:tab/>
            </w:r>
            <w:r w:rsidRPr="00F56577">
              <w:rPr>
                <w:noProof w:val="0"/>
                <w:snapToGrid w:val="0"/>
              </w:rPr>
              <w:tab/>
              <w:t>INTEGER (0..63),</w:t>
            </w:r>
          </w:p>
          <w:p w14:paraId="29670A4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t>INTEGER (1..3),</w:t>
            </w:r>
          </w:p>
          <w:p w14:paraId="710205D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redundancyVersions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75A7880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3719B2D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6FEE63D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27789CAD" w14:textId="77777777" w:rsidR="00F137E8" w:rsidRPr="00F56577" w:rsidRDefault="00F137E8" w:rsidP="00C77AFF">
            <w:pPr>
              <w:pStyle w:val="PL"/>
              <w:rPr>
                <w:noProof w:val="0"/>
              </w:rPr>
            </w:pPr>
            <w:r w:rsidRPr="00F56577">
              <w:rPr>
                <w:noProof w:val="0"/>
              </w:rPr>
              <w:tab/>
            </w:r>
            <w:r w:rsidRPr="00F56577">
              <w:rPr>
                <w:noProof w:val="0"/>
              </w:rPr>
              <w:tab/>
              <w:t>sS_Configured</w:t>
            </w:r>
            <w:r w:rsidRPr="00F56577">
              <w:rPr>
                <w:noProof w:val="0"/>
              </w:rPr>
              <w:tab/>
            </w:r>
            <w:r w:rsidRPr="00F56577">
              <w:rPr>
                <w:noProof w:val="0"/>
              </w:rPr>
              <w:tab/>
              <w:t>SEQUENCE {</w:t>
            </w:r>
          </w:p>
          <w:p w14:paraId="591F589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minC</w:t>
            </w:r>
            <w:r w:rsidRPr="00F56577">
              <w:rPr>
                <w:noProof w:val="0"/>
                <w:snapToGrid w:val="0"/>
              </w:rPr>
              <w:t>hannelisationCodeOffset</w:t>
            </w:r>
            <w:r w:rsidRPr="00F56577">
              <w:rPr>
                <w:noProof w:val="0"/>
                <w:snapToGrid w:val="0"/>
              </w:rPr>
              <w:tab/>
            </w:r>
            <w:r w:rsidRPr="00F56577">
              <w:rPr>
                <w:noProof w:val="0"/>
                <w:snapToGrid w:val="0"/>
              </w:rPr>
              <w:tab/>
              <w:t>INTEGER (1..15),</w:t>
            </w:r>
          </w:p>
          <w:p w14:paraId="2297489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maxNoOfChannelisationCodes</w:t>
            </w:r>
            <w:r w:rsidRPr="00F56577">
              <w:rPr>
                <w:noProof w:val="0"/>
                <w:snapToGrid w:val="0"/>
              </w:rPr>
              <w:tab/>
            </w:r>
            <w:r w:rsidRPr="00F56577">
              <w:rPr>
                <w:noProof w:val="0"/>
                <w:snapToGrid w:val="0"/>
              </w:rPr>
              <w:tab/>
              <w:t>INTEGER (1..15),</w:t>
            </w:r>
          </w:p>
          <w:p w14:paraId="20C9971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iniHS_PDSCH_TxPower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70B6F27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3580FBFA"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hs_scch_LessInfo</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HS_SCCH_LessInfo_r7</w:t>
            </w:r>
            <w:r w:rsidRPr="00F56577">
              <w:rPr>
                <w:noProof w:val="0"/>
                <w:snapToGrid w:val="0"/>
              </w:rPr>
              <w:tab/>
              <w:t>OPTIONAL,</w:t>
            </w:r>
          </w:p>
          <w:p w14:paraId="304F6E9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r>
            <w:r w:rsidRPr="00F56577">
              <w:rPr>
                <w:noProof w:val="0"/>
              </w:rPr>
              <w:tab/>
            </w:r>
            <w:r w:rsidRPr="00F56577">
              <w:rPr>
                <w:noProof w:val="0"/>
              </w:rPr>
              <w:tab/>
            </w:r>
            <w:r w:rsidRPr="00F56577">
              <w:rPr>
                <w:noProof w:val="0"/>
              </w:rPr>
              <w:tab/>
              <w:t>DEFAULT FALSE</w:t>
            </w:r>
          </w:p>
          <w:p w14:paraId="7251E58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4AE03E7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explicitHS_SCCH_LessMode</w:t>
            </w:r>
            <w:r w:rsidRPr="00F56577">
              <w:rPr>
                <w:noProof w:val="0"/>
              </w:rPr>
              <w:tab/>
            </w:r>
            <w:r w:rsidRPr="00F56577">
              <w:rPr>
                <w:noProof w:val="0"/>
              </w:rPr>
              <w:tab/>
            </w:r>
            <w:r w:rsidRPr="00F56577">
              <w:rPr>
                <w:noProof w:val="0"/>
                <w:snapToGrid w:val="0"/>
              </w:rPr>
              <w:t>SEQUENCE{</w:t>
            </w:r>
          </w:p>
          <w:p w14:paraId="17CA53BF"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hs_pdsch_CodeIndex</w:t>
            </w:r>
            <w:r w:rsidRPr="00F56577">
              <w:rPr>
                <w:noProof w:val="0"/>
              </w:rPr>
              <w:tab/>
            </w:r>
            <w:r w:rsidRPr="00F56577">
              <w:rPr>
                <w:noProof w:val="0"/>
              </w:rPr>
              <w:tab/>
            </w:r>
            <w:r w:rsidRPr="00F56577">
              <w:rPr>
                <w:noProof w:val="0"/>
              </w:rPr>
              <w:tab/>
            </w:r>
            <w:r w:rsidRPr="00F56577">
              <w:rPr>
                <w:noProof w:val="0"/>
                <w:snapToGrid w:val="0"/>
              </w:rPr>
              <w:t>INTEGER (1..15),</w:t>
            </w:r>
          </w:p>
          <w:p w14:paraId="47FB966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hs_scch_LessTFI</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INTEGER (1..90),</w:t>
            </w:r>
          </w:p>
          <w:p w14:paraId="19C613B0"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hs_scch_LessSecondCodeApplicability</w:t>
            </w:r>
            <w:r w:rsidRPr="00F56577">
              <w:rPr>
                <w:noProof w:val="0"/>
              </w:rPr>
              <w:tab/>
            </w:r>
            <w:r w:rsidRPr="00F56577">
              <w:rPr>
                <w:noProof w:val="0"/>
                <w:snapToGrid w:val="0"/>
              </w:rPr>
              <w:t>BOOLEAN,</w:t>
            </w:r>
          </w:p>
          <w:p w14:paraId="5EEDFCB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tbs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(0..3),</w:t>
            </w:r>
          </w:p>
          <w:p w14:paraId="6B05A22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the index of tbs for HS-SCCH less operation</w:t>
            </w:r>
          </w:p>
          <w:p w14:paraId="522B3EB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The value should be consistent with code index, TFI and second</w:t>
            </w:r>
          </w:p>
          <w:p w14:paraId="6011A5F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code applicability</w:t>
            </w:r>
          </w:p>
          <w:p w14:paraId="201879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minimumInterTTIinterval</w:t>
            </w:r>
            <w:r w:rsidRPr="00F56577">
              <w:rPr>
                <w:noProof w:val="0"/>
                <w:snapToGrid w:val="0"/>
              </w:rPr>
              <w:tab/>
            </w:r>
            <w:r w:rsidRPr="00F56577">
              <w:rPr>
                <w:noProof w:val="0"/>
                <w:snapToGrid w:val="0"/>
              </w:rPr>
              <w:tab/>
              <w:t>INTEGER (1..3),</w:t>
            </w:r>
          </w:p>
          <w:p w14:paraId="6600BB3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hs_PDSCH_TxPower</w:t>
            </w:r>
            <w:r w:rsidRPr="00F56577">
              <w:rPr>
                <w:noProof w:val="0"/>
              </w:rPr>
              <w:tab/>
            </w:r>
            <w:r w:rsidRPr="00F56577">
              <w:rPr>
                <w:noProof w:val="0"/>
              </w:rPr>
              <w:tab/>
            </w:r>
            <w:r w:rsidRPr="00F56577">
              <w:rPr>
                <w:noProof w:val="0"/>
              </w:rPr>
              <w:tab/>
            </w:r>
            <w:r w:rsidRPr="00F56577">
              <w:rPr>
                <w:noProof w:val="0"/>
                <w:snapToGrid w:val="0"/>
              </w:rPr>
              <w:t>DL_TxPower</w:t>
            </w:r>
          </w:p>
          <w:p w14:paraId="451BE163"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 default offset related to p-CPICH or s-CPICH</w:t>
            </w:r>
          </w:p>
          <w:p w14:paraId="59A25EB7"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w:t>
            </w:r>
          </w:p>
          <w:p w14:paraId="451884D2"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explicitMIMO</w:t>
            </w:r>
            <w:r w:rsidRPr="00F56577">
              <w:rPr>
                <w:noProof w:val="0"/>
              </w:rPr>
              <w:tab/>
            </w:r>
            <w:r w:rsidRPr="00F56577">
              <w:rPr>
                <w:noProof w:val="0"/>
              </w:rPr>
              <w:tab/>
            </w:r>
            <w:r w:rsidRPr="00F56577">
              <w:rPr>
                <w:noProof w:val="0"/>
              </w:rPr>
              <w:tab/>
              <w:t>SEQUENCE {</w:t>
            </w:r>
          </w:p>
          <w:p w14:paraId="58AC4D2C"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modulationSchemeAndNumTB</w:t>
            </w:r>
            <w:r w:rsidRPr="00F56577">
              <w:rPr>
                <w:noProof w:val="0"/>
              </w:rPr>
              <w:tab/>
            </w:r>
            <w:r w:rsidRPr="00F56577">
              <w:rPr>
                <w:noProof w:val="0"/>
              </w:rPr>
              <w:tab/>
            </w:r>
            <w:r w:rsidRPr="00F56577">
              <w:rPr>
                <w:noProof w:val="0"/>
              </w:rPr>
              <w:tab/>
              <w:t>INTEGER(0..7),</w:t>
            </w:r>
          </w:p>
          <w:p w14:paraId="6519658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 set according to table 14 of 25.212</w:t>
            </w:r>
          </w:p>
          <w:p w14:paraId="1A57DB82"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 Values 1,2 and 5 are used for 64QAM+MIMO. Rel-8 or later</w:t>
            </w:r>
          </w:p>
          <w:p w14:paraId="378CD54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r>
            <w:r w:rsidRPr="00F56577">
              <w:rPr>
                <w:noProof w:val="0"/>
                <w:snapToGrid w:val="0"/>
              </w:rPr>
              <w:tab/>
              <w:t>INTEGER (1..15),</w:t>
            </w:r>
          </w:p>
          <w:p w14:paraId="30DFEB5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(1..15),</w:t>
            </w:r>
          </w:p>
          <w:p w14:paraId="1953AEC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precodingWeight2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(0..3),</w:t>
            </w:r>
          </w:p>
          <w:p w14:paraId="3A643FF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set according to table 14a of 25.212</w:t>
            </w:r>
          </w:p>
          <w:p w14:paraId="32F79BE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primaryTB_SizeIndexOnHS_SCCH</w:t>
            </w:r>
            <w:r w:rsidRPr="00F56577">
              <w:rPr>
                <w:noProof w:val="0"/>
                <w:snapToGrid w:val="0"/>
              </w:rPr>
              <w:tab/>
            </w:r>
            <w:r w:rsidRPr="00F56577">
              <w:rPr>
                <w:noProof w:val="0"/>
                <w:snapToGrid w:val="0"/>
              </w:rPr>
              <w:tab/>
              <w:t>INTEGER (0..63),</w:t>
            </w:r>
          </w:p>
          <w:p w14:paraId="6024182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secondaryTB_SizeIndexOnHS_SCCH</w:t>
            </w:r>
            <w:r w:rsidRPr="00F56577">
              <w:rPr>
                <w:noProof w:val="0"/>
                <w:snapToGrid w:val="0"/>
              </w:rPr>
              <w:tab/>
            </w:r>
            <w:r w:rsidRPr="00F56577">
              <w:rPr>
                <w:noProof w:val="0"/>
                <w:snapToGrid w:val="0"/>
              </w:rPr>
              <w:tab/>
              <w:t>INTEGER (0..63) OPTIONAL,</w:t>
            </w:r>
          </w:p>
          <w:p w14:paraId="63C03F7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--present only if second TB is to be tx as per </w:t>
            </w:r>
            <w:r w:rsidRPr="00F56577">
              <w:rPr>
                <w:noProof w:val="0"/>
              </w:rPr>
              <w:t>modulationSchemeAndNumTB</w:t>
            </w:r>
          </w:p>
          <w:p w14:paraId="61500FF3" w14:textId="77777777" w:rsidR="00F137E8" w:rsidRPr="00F56577" w:rsidRDefault="00F137E8" w:rsidP="00C77AFF">
            <w:pPr>
              <w:pStyle w:val="PL"/>
              <w:rPr>
                <w:noProof w:val="0"/>
                <w:snapToGrid w:val="0"/>
              </w:rPr>
            </w:pPr>
            <w:r w:rsidRPr="00F56577">
              <w:rPr>
                <w:noProof w:val="0"/>
                <w:snapToGrid w:val="0"/>
              </w:rPr>
              <w:lastRenderedPageBreak/>
              <w:tab/>
            </w:r>
            <w:r w:rsidRPr="00F56577">
              <w:rPr>
                <w:noProof w:val="0"/>
                <w:snapToGrid w:val="0"/>
              </w:rPr>
              <w:tab/>
            </w: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(1..3),</w:t>
            </w:r>
          </w:p>
          <w:p w14:paraId="5780B4F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primaryRedundancyVersions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7FAA6F51"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secondaryRedundancyVersions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 OPTIONAL,</w:t>
            </w:r>
          </w:p>
          <w:p w14:paraId="487D7A9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--present only if second TB is to be tx as per </w:t>
            </w:r>
            <w:r w:rsidRPr="00F56577">
              <w:rPr>
                <w:noProof w:val="0"/>
              </w:rPr>
              <w:t>modulationSchemeAndNumTB</w:t>
            </w:r>
          </w:p>
          <w:p w14:paraId="10D5294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5C9E7A7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46CDEF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656985B2" w14:textId="77777777" w:rsidR="00F137E8" w:rsidRPr="00F56577" w:rsidRDefault="00F137E8" w:rsidP="00C77AFF">
            <w:pPr>
              <w:pStyle w:val="PL"/>
              <w:rPr>
                <w:noProof w:val="0"/>
              </w:rPr>
            </w:pPr>
            <w:r w:rsidRPr="00F56577">
              <w:rPr>
                <w:noProof w:val="0"/>
              </w:rPr>
              <w:tab/>
            </w:r>
            <w:r w:rsidRPr="00F56577">
              <w:rPr>
                <w:noProof w:val="0"/>
              </w:rPr>
              <w:tab/>
              <w:t>sS_Configured_DC</w:t>
            </w:r>
            <w:r w:rsidRPr="00F56577">
              <w:rPr>
                <w:noProof w:val="0"/>
              </w:rPr>
              <w:tab/>
            </w:r>
            <w:r w:rsidRPr="00F56577">
              <w:rPr>
                <w:noProof w:val="0"/>
              </w:rPr>
              <w:tab/>
              <w:t>SEQUENCE {</w:t>
            </w:r>
          </w:p>
          <w:p w14:paraId="1C3ADE1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serving_minC</w:t>
            </w:r>
            <w:r w:rsidRPr="00F56577">
              <w:rPr>
                <w:noProof w:val="0"/>
                <w:snapToGrid w:val="0"/>
              </w:rPr>
              <w:t>hannelisationCodeOffset</w:t>
            </w:r>
            <w:r w:rsidRPr="00F56577">
              <w:rPr>
                <w:noProof w:val="0"/>
                <w:snapToGrid w:val="0"/>
              </w:rPr>
              <w:tab/>
              <w:t>INTEGER (1..15),</w:t>
            </w:r>
          </w:p>
          <w:p w14:paraId="1967362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rPr>
              <w:t>serving_</w:t>
            </w:r>
            <w:r w:rsidRPr="00F56577">
              <w:rPr>
                <w:noProof w:val="0"/>
                <w:snapToGrid w:val="0"/>
              </w:rPr>
              <w:t>maxNoOfChannelisationCodes</w:t>
            </w:r>
            <w:r w:rsidRPr="00F56577">
              <w:rPr>
                <w:noProof w:val="0"/>
                <w:snapToGrid w:val="0"/>
              </w:rPr>
              <w:tab/>
              <w:t>INTEGER (1..15),</w:t>
            </w:r>
          </w:p>
          <w:p w14:paraId="2795648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serving_mimoStatus</w:t>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w:t>
            </w:r>
            <w:r w:rsidRPr="00F56577">
              <w:rPr>
                <w:noProof w:val="0"/>
              </w:rPr>
              <w:tab/>
              <w:t>–- Rel-9 or later</w:t>
            </w:r>
          </w:p>
          <w:p w14:paraId="293ECAF7" w14:textId="77777777" w:rsidR="00F137E8" w:rsidRPr="00F137E8" w:rsidRDefault="00F137E8" w:rsidP="00C77AFF">
            <w:pPr>
              <w:pStyle w:val="PL"/>
              <w:rPr>
                <w:noProof w:val="0"/>
                <w:snapToGrid w:val="0"/>
                <w:lang w:val="fr-FR"/>
              </w:rPr>
            </w:pPr>
            <w:r w:rsidRPr="00F56577">
              <w:rPr>
                <w:noProof w:val="0"/>
              </w:rPr>
              <w:tab/>
            </w:r>
            <w:r w:rsidRPr="00F56577">
              <w:rPr>
                <w:noProof w:val="0"/>
              </w:rPr>
              <w:tab/>
            </w:r>
            <w:r w:rsidRPr="00F56577">
              <w:rPr>
                <w:noProof w:val="0"/>
              </w:rPr>
              <w:tab/>
            </w:r>
            <w:r w:rsidRPr="00F137E8">
              <w:rPr>
                <w:noProof w:val="0"/>
                <w:lang w:val="fr-FR"/>
              </w:rPr>
              <w:t>sec_minC</w:t>
            </w:r>
            <w:r w:rsidRPr="00F137E8">
              <w:rPr>
                <w:noProof w:val="0"/>
                <w:snapToGrid w:val="0"/>
                <w:lang w:val="fr-FR"/>
              </w:rPr>
              <w:t>hannelisationCodeOffset</w:t>
            </w:r>
            <w:r w:rsidRPr="00F137E8">
              <w:rPr>
                <w:noProof w:val="0"/>
                <w:snapToGrid w:val="0"/>
                <w:lang w:val="fr-FR"/>
              </w:rPr>
              <w:tab/>
            </w:r>
            <w:r w:rsidRPr="00F137E8">
              <w:rPr>
                <w:noProof w:val="0"/>
                <w:snapToGrid w:val="0"/>
                <w:lang w:val="fr-FR"/>
              </w:rPr>
              <w:tab/>
              <w:t>INTEGER (1..15),</w:t>
            </w:r>
          </w:p>
          <w:p w14:paraId="68FD2E7C" w14:textId="77777777" w:rsidR="00F137E8" w:rsidRPr="00F137E8" w:rsidRDefault="00F137E8" w:rsidP="00C77AFF">
            <w:pPr>
              <w:pStyle w:val="PL"/>
              <w:rPr>
                <w:noProof w:val="0"/>
                <w:snapToGrid w:val="0"/>
                <w:lang w:val="fr-FR"/>
              </w:rPr>
            </w:pPr>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lang w:val="fr-FR"/>
              </w:rPr>
              <w:t>sec_</w:t>
            </w:r>
            <w:r w:rsidRPr="00F137E8">
              <w:rPr>
                <w:noProof w:val="0"/>
                <w:snapToGrid w:val="0"/>
                <w:lang w:val="fr-FR"/>
              </w:rPr>
              <w:t>maxNoOfChannelisationCodes</w:t>
            </w:r>
            <w:r w:rsidRPr="00F137E8">
              <w:rPr>
                <w:noProof w:val="0"/>
                <w:snapToGrid w:val="0"/>
                <w:lang w:val="fr-FR"/>
              </w:rPr>
              <w:tab/>
            </w:r>
            <w:r w:rsidRPr="00F137E8">
              <w:rPr>
                <w:noProof w:val="0"/>
                <w:snapToGrid w:val="0"/>
                <w:lang w:val="fr-FR"/>
              </w:rPr>
              <w:tab/>
              <w:t>INTEGER (1..15),</w:t>
            </w:r>
          </w:p>
          <w:p w14:paraId="53ED3332" w14:textId="77777777" w:rsidR="00F137E8" w:rsidRPr="00F56577" w:rsidRDefault="00F137E8" w:rsidP="00C77AFF">
            <w:pPr>
              <w:pStyle w:val="PL"/>
              <w:rPr>
                <w:noProof w:val="0"/>
              </w:rPr>
            </w:pPr>
            <w:r w:rsidRPr="00F137E8">
              <w:rPr>
                <w:noProof w:val="0"/>
                <w:lang w:val="fr-FR"/>
              </w:rPr>
              <w:tab/>
            </w:r>
            <w:r w:rsidRPr="00F137E8">
              <w:rPr>
                <w:noProof w:val="0"/>
                <w:lang w:val="fr-FR"/>
              </w:rPr>
              <w:tab/>
            </w:r>
            <w:r w:rsidRPr="00F137E8">
              <w:rPr>
                <w:noProof w:val="0"/>
                <w:lang w:val="fr-FR"/>
              </w:rPr>
              <w:tab/>
            </w:r>
            <w:r w:rsidRPr="00F56577">
              <w:rPr>
                <w:noProof w:val="0"/>
              </w:rPr>
              <w:t>sec_mimoStatus</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w:t>
            </w:r>
            <w:r w:rsidRPr="00F56577">
              <w:rPr>
                <w:noProof w:val="0"/>
              </w:rPr>
              <w:tab/>
              <w:t>–- Rel-9 or later</w:t>
            </w:r>
          </w:p>
          <w:p w14:paraId="4DD1F16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iniHS_PDSCH_TxPower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0A281B3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default offset related</w:t>
            </w:r>
          </w:p>
          <w:p w14:paraId="3FA922C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56A7708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rPr>
              <w:t>hs_scch_LessInfo</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HS_SCCH_LessInfo_r7</w:t>
            </w:r>
            <w:r w:rsidRPr="00F56577">
              <w:rPr>
                <w:noProof w:val="0"/>
                <w:snapToGrid w:val="0"/>
              </w:rPr>
              <w:tab/>
              <w:t>OPTIONAL</w:t>
            </w:r>
          </w:p>
          <w:p w14:paraId="7093BA4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6E5E6FE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explicitlyDC</w:t>
            </w:r>
            <w:r w:rsidRPr="00F56577">
              <w:rPr>
                <w:noProof w:val="0"/>
                <w:lang w:eastAsia="zh-CN"/>
              </w:rPr>
              <w:tab/>
            </w:r>
            <w:r w:rsidRPr="00F56577">
              <w:rPr>
                <w:noProof w:val="0"/>
              </w:rPr>
              <w:tab/>
            </w:r>
            <w:r w:rsidRPr="00F56577">
              <w:rPr>
                <w:noProof w:val="0"/>
              </w:rPr>
              <w:tab/>
              <w:t>SEQUENCE {</w:t>
            </w:r>
          </w:p>
          <w:p w14:paraId="37F8455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servingTFRC </w:t>
            </w:r>
            <w:r w:rsidRPr="00F56577">
              <w:rPr>
                <w:noProof w:val="0"/>
              </w:rPr>
              <w:tab/>
              <w:t>SEQUENCE{</w:t>
            </w:r>
          </w:p>
          <w:p w14:paraId="4A88F2A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modulationScheme</w:t>
            </w:r>
            <w:r w:rsidRPr="00F56577">
              <w:rPr>
                <w:noProof w:val="0"/>
              </w:rPr>
              <w:tab/>
            </w:r>
            <w:r w:rsidRPr="00F56577">
              <w:rPr>
                <w:noProof w:val="0"/>
              </w:rPr>
              <w:tab/>
            </w:r>
            <w:r w:rsidRPr="00F56577">
              <w:rPr>
                <w:noProof w:val="0"/>
              </w:rPr>
              <w:tab/>
            </w:r>
            <w:r w:rsidRPr="00F56577">
              <w:rPr>
                <w:noProof w:val="0"/>
              </w:rPr>
              <w:tab/>
              <w:t>ModulationScheme,</w:t>
            </w:r>
          </w:p>
          <w:p w14:paraId="02D18E32"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t>INTEGER (1..15),</w:t>
            </w:r>
          </w:p>
          <w:p w14:paraId="3C48B70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t>INTEGER (1..15),</w:t>
            </w:r>
          </w:p>
          <w:p w14:paraId="4CA18CF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tbSizeIndexOnHS_SCCH</w:t>
            </w:r>
            <w:r w:rsidRPr="00F56577">
              <w:rPr>
                <w:noProof w:val="0"/>
                <w:snapToGrid w:val="0"/>
              </w:rPr>
              <w:tab/>
            </w:r>
            <w:r w:rsidRPr="00F56577">
              <w:rPr>
                <w:noProof w:val="0"/>
                <w:snapToGrid w:val="0"/>
              </w:rPr>
              <w:tab/>
            </w:r>
            <w:r w:rsidRPr="00F56577">
              <w:rPr>
                <w:noProof w:val="0"/>
                <w:snapToGrid w:val="0"/>
              </w:rPr>
              <w:tab/>
              <w:t>INTEGER (0..63),</w:t>
            </w:r>
          </w:p>
          <w:p w14:paraId="6CA9A3E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t>INTEGER (1..3),</w:t>
            </w:r>
          </w:p>
          <w:p w14:paraId="43022D1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redundancyVersions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458880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20AA40B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3E81D52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OPTIONAL,  </w:t>
            </w:r>
          </w:p>
          <w:p w14:paraId="15DAC16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serving HS-DSCH cell</w:t>
            </w:r>
          </w:p>
          <w:p w14:paraId="043AB23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secondaryTFRC </w:t>
            </w:r>
            <w:r w:rsidRPr="00F56577">
              <w:rPr>
                <w:noProof w:val="0"/>
              </w:rPr>
              <w:tab/>
              <w:t>SEQUENCE{</w:t>
            </w:r>
          </w:p>
          <w:p w14:paraId="5AD4808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modulationScheme</w:t>
            </w:r>
            <w:r w:rsidRPr="00F56577">
              <w:rPr>
                <w:noProof w:val="0"/>
              </w:rPr>
              <w:tab/>
            </w:r>
            <w:r w:rsidRPr="00F56577">
              <w:rPr>
                <w:noProof w:val="0"/>
              </w:rPr>
              <w:tab/>
            </w:r>
            <w:r w:rsidRPr="00F56577">
              <w:rPr>
                <w:noProof w:val="0"/>
              </w:rPr>
              <w:tab/>
            </w:r>
            <w:r w:rsidRPr="00F56577">
              <w:rPr>
                <w:noProof w:val="0"/>
              </w:rPr>
              <w:tab/>
              <w:t>ModulationScheme,</w:t>
            </w:r>
          </w:p>
          <w:p w14:paraId="2552FDD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t>INTEGER (1..15),</w:t>
            </w:r>
          </w:p>
          <w:p w14:paraId="7BE078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t>INTEGER (1..15),</w:t>
            </w:r>
          </w:p>
          <w:p w14:paraId="6D7B68B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tbSizeIndexOnHS_SCCH</w:t>
            </w:r>
            <w:r w:rsidRPr="00F56577">
              <w:rPr>
                <w:noProof w:val="0"/>
                <w:snapToGrid w:val="0"/>
              </w:rPr>
              <w:tab/>
            </w:r>
            <w:r w:rsidRPr="00F56577">
              <w:rPr>
                <w:noProof w:val="0"/>
                <w:snapToGrid w:val="0"/>
              </w:rPr>
              <w:tab/>
            </w:r>
            <w:r w:rsidRPr="00F56577">
              <w:rPr>
                <w:noProof w:val="0"/>
                <w:snapToGrid w:val="0"/>
              </w:rPr>
              <w:tab/>
              <w:t>INTEGER (0..63),</w:t>
            </w:r>
          </w:p>
          <w:p w14:paraId="326E1B5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t>INTEGER (1..3),</w:t>
            </w:r>
          </w:p>
          <w:p w14:paraId="451AA14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redundancyVersions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29A9289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5987B50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4638848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OPTIONAL</w:t>
            </w:r>
          </w:p>
          <w:p w14:paraId="0141886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4A1AFBA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0835623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lang w:eastAsia="zh-CN"/>
              </w:rPr>
              <w:t>explicitlyDC_MIMO</w:t>
            </w:r>
            <w:r w:rsidRPr="00F56577">
              <w:rPr>
                <w:noProof w:val="0"/>
                <w:lang w:eastAsia="zh-CN"/>
              </w:rPr>
              <w:tab/>
            </w:r>
            <w:r w:rsidRPr="00F56577">
              <w:rPr>
                <w:noProof w:val="0"/>
              </w:rPr>
              <w:tab/>
              <w:t>SEQUENCE {</w:t>
            </w:r>
            <w:r w:rsidRPr="00F56577">
              <w:rPr>
                <w:noProof w:val="0"/>
              </w:rPr>
              <w:tab/>
            </w:r>
            <w:r w:rsidRPr="00F56577">
              <w:rPr>
                <w:noProof w:val="0"/>
              </w:rPr>
              <w:tab/>
            </w:r>
            <w:r w:rsidRPr="00F56577">
              <w:rPr>
                <w:noProof w:val="0"/>
              </w:rPr>
              <w:tab/>
              <w:t>-- Rel-9 or later</w:t>
            </w:r>
          </w:p>
          <w:p w14:paraId="03063C9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servingTFRC </w:t>
            </w:r>
            <w:r w:rsidRPr="00F56577">
              <w:rPr>
                <w:noProof w:val="0"/>
              </w:rPr>
              <w:tab/>
              <w:t>SEQUENCE{</w:t>
            </w:r>
          </w:p>
          <w:p w14:paraId="214F277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modulationSchemeAndNumTB</w:t>
            </w:r>
            <w:r w:rsidRPr="00F56577">
              <w:rPr>
                <w:noProof w:val="0"/>
              </w:rPr>
              <w:tab/>
            </w:r>
            <w:r w:rsidRPr="00F56577">
              <w:rPr>
                <w:noProof w:val="0"/>
              </w:rPr>
              <w:tab/>
            </w:r>
            <w:r w:rsidRPr="00F56577">
              <w:rPr>
                <w:noProof w:val="0"/>
              </w:rPr>
              <w:tab/>
              <w:t>INTEGER(0..7),</w:t>
            </w:r>
          </w:p>
          <w:p w14:paraId="74A9424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t>-- set according to table 14 of 25.212</w:t>
            </w:r>
          </w:p>
          <w:p w14:paraId="1C60133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t>-- Values 1,2 and 5 are used for 64QAM+MIMO. Rel-8 or later</w:t>
            </w:r>
          </w:p>
          <w:p w14:paraId="2CCE80E6"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r>
            <w:r w:rsidRPr="00F56577">
              <w:rPr>
                <w:noProof w:val="0"/>
                <w:snapToGrid w:val="0"/>
              </w:rPr>
              <w:tab/>
              <w:t>INTEGER (1..15),</w:t>
            </w:r>
          </w:p>
          <w:p w14:paraId="0933AF74"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(1..15),</w:t>
            </w:r>
          </w:p>
          <w:p w14:paraId="1EDEBBF3"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precodingWeight2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(0..3),</w:t>
            </w:r>
          </w:p>
          <w:p w14:paraId="61DD25B4"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r>
            <w:r w:rsidRPr="00F56577">
              <w:rPr>
                <w:noProof w:val="0"/>
                <w:snapToGrid w:val="0"/>
              </w:rPr>
              <w:tab/>
              <w:t>-- set according to table 14a of 25.212</w:t>
            </w:r>
          </w:p>
          <w:p w14:paraId="7BFC4EB7"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primaryTB_SizeIndexOnHS_SCCH</w:t>
            </w:r>
            <w:r w:rsidRPr="00F56577">
              <w:rPr>
                <w:noProof w:val="0"/>
                <w:snapToGrid w:val="0"/>
              </w:rPr>
              <w:tab/>
            </w:r>
            <w:r w:rsidRPr="00F56577">
              <w:rPr>
                <w:noProof w:val="0"/>
                <w:snapToGrid w:val="0"/>
              </w:rPr>
              <w:tab/>
              <w:t>INTEGER (0..63),</w:t>
            </w:r>
          </w:p>
          <w:p w14:paraId="1964CB01"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secondaryTB_SizeIndexOnHS_SCCH</w:t>
            </w:r>
            <w:r w:rsidRPr="00F56577">
              <w:rPr>
                <w:noProof w:val="0"/>
                <w:snapToGrid w:val="0"/>
              </w:rPr>
              <w:tab/>
            </w:r>
            <w:r w:rsidRPr="00F56577">
              <w:rPr>
                <w:noProof w:val="0"/>
                <w:snapToGrid w:val="0"/>
              </w:rPr>
              <w:tab/>
              <w:t>INTEGER (0..63) OPTIONAL,</w:t>
            </w:r>
          </w:p>
          <w:p w14:paraId="4ACC970A"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r>
            <w:r w:rsidRPr="00F56577">
              <w:rPr>
                <w:noProof w:val="0"/>
                <w:snapToGrid w:val="0"/>
              </w:rPr>
              <w:tab/>
              <w:t>-- present only if second TB is to be tx</w:t>
            </w:r>
          </w:p>
          <w:p w14:paraId="25CB44E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as per </w:t>
            </w:r>
            <w:r w:rsidRPr="00F56577">
              <w:rPr>
                <w:noProof w:val="0"/>
              </w:rPr>
              <w:t>modulationSchemeAndNumTB</w:t>
            </w:r>
          </w:p>
          <w:p w14:paraId="021E5B5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(1..3),</w:t>
            </w:r>
          </w:p>
          <w:p w14:paraId="61A1AAE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t>primaryRedundancyVersions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12276660"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t>secondaryRedundancyVersions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 OPTIONAL,</w:t>
            </w:r>
          </w:p>
          <w:p w14:paraId="0C8F294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r>
            <w:r w:rsidRPr="00F56577">
              <w:rPr>
                <w:noProof w:val="0"/>
                <w:snapToGrid w:val="0"/>
              </w:rPr>
              <w:tab/>
              <w:t xml:space="preserve">-- present only if second TB is to be tx </w:t>
            </w:r>
          </w:p>
          <w:p w14:paraId="6B3019D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as per </w:t>
            </w:r>
            <w:r w:rsidRPr="00F56577">
              <w:rPr>
                <w:noProof w:val="0"/>
              </w:rPr>
              <w:t>modulationSchemeAndNumTB</w:t>
            </w:r>
          </w:p>
          <w:p w14:paraId="2F5BD65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rPr>
              <w:tab/>
            </w:r>
            <w:r w:rsidRPr="00F56577">
              <w:rPr>
                <w:noProof w:val="0"/>
                <w:snapToGrid w:val="0"/>
              </w:rPr>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r>
          </w:p>
          <w:p w14:paraId="7139EED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default offset related</w:t>
            </w:r>
          </w:p>
          <w:p w14:paraId="568B986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44625E3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OPTIONAL</w:t>
            </w:r>
          </w:p>
          <w:p w14:paraId="0CC44F2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serving HS-DSCH cell</w:t>
            </w:r>
          </w:p>
          <w:p w14:paraId="621E2ED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secondaryTFRC </w:t>
            </w:r>
            <w:r w:rsidRPr="00F56577">
              <w:rPr>
                <w:noProof w:val="0"/>
              </w:rPr>
              <w:tab/>
              <w:t>SEQUENCE{</w:t>
            </w:r>
          </w:p>
          <w:p w14:paraId="3AF8B2F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modulationSchemeAndNumTB</w:t>
            </w:r>
            <w:r w:rsidRPr="00F56577">
              <w:rPr>
                <w:noProof w:val="0"/>
              </w:rPr>
              <w:tab/>
            </w:r>
            <w:r w:rsidRPr="00F56577">
              <w:rPr>
                <w:noProof w:val="0"/>
              </w:rPr>
              <w:tab/>
            </w:r>
            <w:r w:rsidRPr="00F56577">
              <w:rPr>
                <w:noProof w:val="0"/>
              </w:rPr>
              <w:tab/>
              <w:t>INTEGER(0..7),</w:t>
            </w:r>
          </w:p>
          <w:p w14:paraId="71F7AAE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t>-- set according to table 14 of 25.212</w:t>
            </w:r>
          </w:p>
          <w:p w14:paraId="4563C6E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t>-- Values 1,2 and 5 are used for 64QAM+MIMO. Rel-8 or later</w:t>
            </w:r>
          </w:p>
          <w:p w14:paraId="1FD1FF8F"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r>
            <w:r w:rsidRPr="00F56577">
              <w:rPr>
                <w:noProof w:val="0"/>
                <w:snapToGrid w:val="0"/>
              </w:rPr>
              <w:tab/>
              <w:t>INTEGER (1..15),</w:t>
            </w:r>
          </w:p>
          <w:p w14:paraId="5645C58C"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(1..15),</w:t>
            </w:r>
          </w:p>
          <w:p w14:paraId="4DB87954"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precodingWeight2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(0..3),</w:t>
            </w:r>
          </w:p>
          <w:p w14:paraId="391373D1"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r>
            <w:r w:rsidRPr="00F56577">
              <w:rPr>
                <w:noProof w:val="0"/>
                <w:snapToGrid w:val="0"/>
              </w:rPr>
              <w:tab/>
              <w:t>-- set according to table 14a of 25.212</w:t>
            </w:r>
          </w:p>
          <w:p w14:paraId="3A4EECC5"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primaryTB_SizeIndexOnHS_SCCH</w:t>
            </w:r>
            <w:r w:rsidRPr="00F56577">
              <w:rPr>
                <w:noProof w:val="0"/>
                <w:snapToGrid w:val="0"/>
              </w:rPr>
              <w:tab/>
            </w:r>
            <w:r w:rsidRPr="00F56577">
              <w:rPr>
                <w:noProof w:val="0"/>
                <w:snapToGrid w:val="0"/>
              </w:rPr>
              <w:tab/>
              <w:t>INTEGER (0..63),</w:t>
            </w:r>
          </w:p>
          <w:p w14:paraId="00DE253A"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secondaryTB_SizeIndexOnHS_SCCH</w:t>
            </w:r>
            <w:r w:rsidRPr="00F56577">
              <w:rPr>
                <w:noProof w:val="0"/>
                <w:snapToGrid w:val="0"/>
              </w:rPr>
              <w:tab/>
            </w:r>
            <w:r w:rsidRPr="00F56577">
              <w:rPr>
                <w:noProof w:val="0"/>
                <w:snapToGrid w:val="0"/>
              </w:rPr>
              <w:tab/>
              <w:t>INTEGER (0..63) OPTIONAL,</w:t>
            </w:r>
          </w:p>
          <w:p w14:paraId="6546C582"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r>
            <w:r w:rsidRPr="00F56577">
              <w:rPr>
                <w:noProof w:val="0"/>
                <w:snapToGrid w:val="0"/>
              </w:rPr>
              <w:tab/>
              <w:t>-- present only if second TB is to be tx</w:t>
            </w:r>
          </w:p>
          <w:p w14:paraId="6714093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as per </w:t>
            </w:r>
            <w:r w:rsidRPr="00F56577">
              <w:rPr>
                <w:noProof w:val="0"/>
              </w:rPr>
              <w:t>modulationSchemeAndNumTB</w:t>
            </w:r>
          </w:p>
          <w:p w14:paraId="06B21AA9" w14:textId="77777777" w:rsidR="00F137E8" w:rsidRPr="00F56577" w:rsidRDefault="00F137E8" w:rsidP="00C77AFF">
            <w:pPr>
              <w:pStyle w:val="PL"/>
              <w:rPr>
                <w:noProof w:val="0"/>
                <w:snapToGrid w:val="0"/>
              </w:rPr>
            </w:pPr>
            <w:r w:rsidRPr="00F56577">
              <w:rPr>
                <w:noProof w:val="0"/>
                <w:snapToGrid w:val="0"/>
              </w:rPr>
              <w:lastRenderedPageBreak/>
              <w:tab/>
            </w:r>
            <w:r w:rsidRPr="00F56577">
              <w:rPr>
                <w:noProof w:val="0"/>
                <w:snapToGrid w:val="0"/>
              </w:rPr>
              <w:tab/>
            </w:r>
            <w:r w:rsidRPr="00F56577">
              <w:rPr>
                <w:noProof w:val="0"/>
              </w:rPr>
              <w:tab/>
            </w: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(1..3),</w:t>
            </w:r>
          </w:p>
          <w:p w14:paraId="79B5882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t>primaryRedundancyVersions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44353A4D"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t>secondaryRedundancyVersions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 OPTIONAL,</w:t>
            </w:r>
          </w:p>
          <w:p w14:paraId="490A78C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r>
            <w:r w:rsidRPr="00F56577">
              <w:rPr>
                <w:noProof w:val="0"/>
                <w:snapToGrid w:val="0"/>
              </w:rPr>
              <w:tab/>
              <w:t xml:space="preserve">-- present only if second TB is to be tx </w:t>
            </w:r>
          </w:p>
          <w:p w14:paraId="31C9791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as per </w:t>
            </w:r>
            <w:r w:rsidRPr="00F56577">
              <w:rPr>
                <w:noProof w:val="0"/>
              </w:rPr>
              <w:t>modulationSchemeAndNumTB</w:t>
            </w:r>
          </w:p>
          <w:p w14:paraId="193628D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rPr>
              <w:tab/>
            </w:r>
            <w:r w:rsidRPr="00F56577">
              <w:rPr>
                <w:noProof w:val="0"/>
                <w:snapToGrid w:val="0"/>
              </w:rPr>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r>
          </w:p>
          <w:p w14:paraId="4DC890C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default offset related</w:t>
            </w:r>
          </w:p>
          <w:p w14:paraId="2266D44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5DEA3AD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OPTIONAL</w:t>
            </w:r>
          </w:p>
          <w:p w14:paraId="7DDF8FB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049A0C6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24DA4427" w14:textId="77777777" w:rsidR="00F137E8" w:rsidRPr="00F56577" w:rsidRDefault="00F137E8" w:rsidP="00C77AFF">
            <w:pPr>
              <w:pStyle w:val="PL"/>
              <w:rPr>
                <w:bCs/>
                <w:noProof w:val="0"/>
              </w:rPr>
            </w:pPr>
            <w:r w:rsidRPr="00F56577">
              <w:rPr>
                <w:bCs/>
                <w:noProof w:val="0"/>
              </w:rPr>
              <w:tab/>
            </w:r>
            <w:r w:rsidRPr="00F56577">
              <w:rPr>
                <w:bCs/>
                <w:noProof w:val="0"/>
              </w:rPr>
              <w:tab/>
              <w:t>relAspTypeExtension</w:t>
            </w:r>
            <w:r w:rsidRPr="00F56577">
              <w:rPr>
                <w:bCs/>
                <w:noProof w:val="0"/>
              </w:rPr>
              <w:tab/>
            </w:r>
            <w:r w:rsidRPr="00F56577">
              <w:rPr>
                <w:bCs/>
                <w:noProof w:val="0"/>
              </w:rPr>
              <w:tab/>
            </w:r>
            <w:r w:rsidRPr="00F56577">
              <w:rPr>
                <w:noProof w:val="0"/>
              </w:rPr>
              <w:t>TFRCconfigure</w:t>
            </w:r>
            <w:r w:rsidRPr="00F56577">
              <w:rPr>
                <w:noProof w:val="0"/>
                <w:snapToGrid w:val="0"/>
              </w:rPr>
              <w:t>_r10OrLaterExtensionType</w:t>
            </w:r>
          </w:p>
          <w:p w14:paraId="64754E41" w14:textId="77777777" w:rsidR="00F137E8" w:rsidRPr="00F56577" w:rsidRDefault="00F137E8" w:rsidP="00C77AFF">
            <w:pPr>
              <w:pStyle w:val="PL"/>
              <w:rPr>
                <w:noProof w:val="0"/>
                <w:snapToGrid w:val="0"/>
                <w:lang w:eastAsia="zh-CN"/>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snapToGrid w:val="0"/>
                <w:lang w:eastAsia="zh-CN"/>
              </w:rPr>
              <w:t>-- Rel-10 or later</w:t>
            </w:r>
          </w:p>
          <w:p w14:paraId="0347F566" w14:textId="77777777" w:rsidR="00F137E8" w:rsidRPr="00F56577" w:rsidRDefault="00F137E8" w:rsidP="00C77AFF">
            <w:pPr>
              <w:pStyle w:val="PL"/>
              <w:rPr>
                <w:noProof w:val="0"/>
              </w:rPr>
            </w:pPr>
            <w:r w:rsidRPr="00F56577">
              <w:rPr>
                <w:noProof w:val="0"/>
              </w:rPr>
              <w:tab/>
            </w:r>
            <w:r w:rsidRPr="00F56577">
              <w:rPr>
                <w:noProof w:val="0"/>
              </w:rPr>
              <w:tab/>
              <w:t>},</w:t>
            </w:r>
          </w:p>
          <w:p w14:paraId="7A9DFF1A" w14:textId="77777777" w:rsidR="00F137E8" w:rsidRPr="00F56577" w:rsidRDefault="00F137E8" w:rsidP="00C77AFF">
            <w:pPr>
              <w:pStyle w:val="PL"/>
              <w:rPr>
                <w:noProof w:val="0"/>
              </w:rPr>
            </w:pPr>
            <w:r w:rsidRPr="00F56577">
              <w:rPr>
                <w:noProof w:val="0"/>
              </w:rPr>
              <w:tab/>
              <w:t>activationTime</w:t>
            </w:r>
            <w:r w:rsidRPr="00F56577">
              <w:rPr>
                <w:noProof w:val="0"/>
              </w:rPr>
              <w:tab/>
            </w:r>
            <w:r w:rsidRPr="00F56577">
              <w:rPr>
                <w:noProof w:val="0"/>
              </w:rPr>
              <w:tab/>
            </w:r>
            <w:r w:rsidRPr="00F56577">
              <w:rPr>
                <w:noProof w:val="0"/>
              </w:rPr>
              <w:tab/>
            </w:r>
            <w:r w:rsidRPr="00F56577">
              <w:rPr>
                <w:noProof w:val="0"/>
              </w:rPr>
              <w:tab/>
              <w:t>SS_ActivationTime,</w:t>
            </w:r>
          </w:p>
          <w:p w14:paraId="1A50795E" w14:textId="77777777" w:rsidR="00F137E8" w:rsidRPr="00F56577" w:rsidRDefault="00F137E8" w:rsidP="00C77AFF">
            <w:pPr>
              <w:pStyle w:val="PL"/>
              <w:rPr>
                <w:noProof w:val="0"/>
              </w:rPr>
            </w:pP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r>
            <w:r w:rsidRPr="00F56577">
              <w:rPr>
                <w:noProof w:val="0"/>
              </w:rPr>
              <w:tab/>
            </w:r>
            <w:r w:rsidRPr="00F56577">
              <w:rPr>
                <w:noProof w:val="0"/>
              </w:rPr>
              <w:tab/>
              <w:t>OPTIONAL</w:t>
            </w:r>
          </w:p>
          <w:p w14:paraId="1C4CCB5D" w14:textId="77777777" w:rsidR="00F137E8" w:rsidRPr="00F56577" w:rsidRDefault="00F137E8" w:rsidP="00C77AFF">
            <w:pPr>
              <w:pStyle w:val="PL"/>
              <w:rPr>
                <w:noProof w:val="0"/>
              </w:rPr>
            </w:pPr>
            <w:r w:rsidRPr="00F56577">
              <w:rPr>
                <w:noProof w:val="0"/>
              </w:rPr>
              <w:tab/>
              <w:t>hs_DSCH_TBSizeTable</w:t>
            </w:r>
            <w:r w:rsidRPr="00F56577">
              <w:rPr>
                <w:noProof w:val="0"/>
                <w:snapToGrid w:val="0"/>
              </w:rPr>
              <w:tab/>
            </w:r>
            <w:r w:rsidRPr="00F56577">
              <w:rPr>
                <w:noProof w:val="0"/>
                <w:snapToGrid w:val="0"/>
              </w:rPr>
              <w:tab/>
            </w:r>
            <w:r w:rsidRPr="00F56577">
              <w:rPr>
                <w:noProof w:val="0"/>
                <w:snapToGrid w:val="0"/>
              </w:rPr>
              <w:tab/>
              <w:t>HS_DSCH_TBSizeTable</w:t>
            </w:r>
            <w:r w:rsidRPr="00F56577">
              <w:rPr>
                <w:noProof w:val="0"/>
                <w:snapToGrid w:val="0"/>
              </w:rPr>
              <w:tab/>
              <w:t>OPTIONAL</w:t>
            </w:r>
          </w:p>
          <w:p w14:paraId="49227BD0" w14:textId="77777777" w:rsidR="00F137E8" w:rsidRPr="00F56577" w:rsidRDefault="00F137E8" w:rsidP="00C77AFF">
            <w:pPr>
              <w:pStyle w:val="PL"/>
              <w:rPr>
                <w:noProof w:val="0"/>
              </w:rPr>
            </w:pPr>
            <w:r w:rsidRPr="00F56577">
              <w:rPr>
                <w:noProof w:val="0"/>
              </w:rPr>
              <w:t>}</w:t>
            </w:r>
          </w:p>
        </w:tc>
      </w:tr>
    </w:tbl>
    <w:p w14:paraId="2727373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10E5D3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7D540E" w14:textId="77777777" w:rsidR="00F137E8" w:rsidRPr="00F56577" w:rsidRDefault="00F137E8" w:rsidP="00C77AFF">
            <w:pPr>
              <w:pStyle w:val="TAH"/>
            </w:pPr>
            <w:r w:rsidRPr="00F56577">
              <w:t>ASN.1 Type Definition</w:t>
            </w:r>
          </w:p>
        </w:tc>
      </w:tr>
      <w:tr w:rsidR="00F137E8" w:rsidRPr="00F56577" w14:paraId="4E7640A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F1B402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3780576" w14:textId="77777777" w:rsidR="00F137E8" w:rsidRPr="00F56577" w:rsidRDefault="00F137E8" w:rsidP="00C77AFF">
            <w:pPr>
              <w:pStyle w:val="TAL"/>
            </w:pPr>
            <w:r w:rsidRPr="00F56577">
              <w:t>RedundancyVersionList</w:t>
            </w:r>
          </w:p>
        </w:tc>
      </w:tr>
      <w:tr w:rsidR="00F137E8" w:rsidRPr="00F56577" w14:paraId="7330C06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99C319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8287581" w14:textId="77777777" w:rsidR="00F137E8" w:rsidRPr="00F56577" w:rsidRDefault="00F137E8" w:rsidP="00C77AFF">
            <w:pPr>
              <w:pStyle w:val="TAL"/>
            </w:pPr>
            <w:r w:rsidRPr="00F56577">
              <w:t xml:space="preserve">Gives the Redundancy and constellation version coding sequence (Xrv) to be used for every transmission / retransmission. The SIZE (number of Xrv elements in there) of the </w:t>
            </w:r>
            <w:r w:rsidRPr="00F56577">
              <w:rPr>
                <w:snapToGrid w:val="0"/>
              </w:rPr>
              <w:t>SEQUENCE</w:t>
            </w:r>
            <w:r w:rsidRPr="00F56577">
              <w:t xml:space="preserve"> implies the number of HARQ transmission / retransmissions to be required.</w:t>
            </w:r>
          </w:p>
        </w:tc>
      </w:tr>
      <w:tr w:rsidR="00F137E8" w:rsidRPr="00F56577" w14:paraId="6368A2E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526139" w14:textId="77777777" w:rsidR="00F137E8" w:rsidRPr="00F56577" w:rsidRDefault="00F137E8" w:rsidP="00C77AFF">
            <w:pPr>
              <w:pStyle w:val="TAH"/>
            </w:pPr>
            <w:r w:rsidRPr="00F56577">
              <w:t>Type Definition</w:t>
            </w:r>
          </w:p>
        </w:tc>
      </w:tr>
      <w:tr w:rsidR="00F137E8" w:rsidRPr="00F56577" w14:paraId="26A731D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03E0734" w14:textId="77777777" w:rsidR="00F137E8" w:rsidRPr="00F56577" w:rsidRDefault="00F137E8" w:rsidP="00C77AFF">
            <w:pPr>
              <w:pStyle w:val="PL"/>
              <w:rPr>
                <w:noProof w:val="0"/>
                <w:snapToGrid w:val="0"/>
              </w:rPr>
            </w:pPr>
            <w:r w:rsidRPr="00F56577">
              <w:rPr>
                <w:noProof w:val="0"/>
                <w:snapToGrid w:val="0"/>
              </w:rPr>
              <w:t>SEQUENCE (SIZE (1..8)) OF INTEGER (0..7)</w:t>
            </w:r>
          </w:p>
        </w:tc>
      </w:tr>
    </w:tbl>
    <w:p w14:paraId="772F66F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C35080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08EAAA2" w14:textId="77777777" w:rsidR="00F137E8" w:rsidRPr="00F56577" w:rsidRDefault="00F137E8" w:rsidP="00C77AFF">
            <w:pPr>
              <w:pStyle w:val="TAH"/>
            </w:pPr>
            <w:r w:rsidRPr="00F56577">
              <w:t>ASN.1 Type Definition</w:t>
            </w:r>
          </w:p>
        </w:tc>
      </w:tr>
      <w:tr w:rsidR="00F137E8" w:rsidRPr="00F56577" w14:paraId="00ED5FE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80F1A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2C31445" w14:textId="77777777" w:rsidR="00F137E8" w:rsidRPr="00F56577" w:rsidRDefault="00F137E8" w:rsidP="00C77AFF">
            <w:pPr>
              <w:pStyle w:val="TAL"/>
            </w:pPr>
            <w:r w:rsidRPr="00F56577">
              <w:t>ModulationScheme</w:t>
            </w:r>
          </w:p>
        </w:tc>
      </w:tr>
      <w:tr w:rsidR="00F137E8" w:rsidRPr="00F56577" w14:paraId="7DE616D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85DE2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3A8CDA6" w14:textId="77777777" w:rsidR="00F137E8" w:rsidRPr="00F56577" w:rsidRDefault="00F137E8" w:rsidP="00C77AFF">
            <w:pPr>
              <w:pStyle w:val="TAL"/>
            </w:pPr>
          </w:p>
        </w:tc>
      </w:tr>
      <w:tr w:rsidR="00F137E8" w:rsidRPr="00F56577" w14:paraId="681AE04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F07C4EE" w14:textId="77777777" w:rsidR="00F137E8" w:rsidRPr="00F56577" w:rsidRDefault="00F137E8" w:rsidP="00C77AFF">
            <w:pPr>
              <w:pStyle w:val="TAH"/>
            </w:pPr>
            <w:r w:rsidRPr="00F56577">
              <w:t>Type Definition</w:t>
            </w:r>
          </w:p>
        </w:tc>
      </w:tr>
      <w:tr w:rsidR="00F137E8" w:rsidRPr="00F56577" w14:paraId="5636DBD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A1C2EA8" w14:textId="77777777" w:rsidR="00F137E8" w:rsidRPr="00F56577" w:rsidRDefault="00F137E8" w:rsidP="00C77AFF">
            <w:pPr>
              <w:pStyle w:val="PL"/>
              <w:rPr>
                <w:noProof w:val="0"/>
                <w:snapToGrid w:val="0"/>
              </w:rPr>
            </w:pPr>
            <w:r w:rsidRPr="00F56577">
              <w:rPr>
                <w:noProof w:val="0"/>
                <w:snapToGrid w:val="0"/>
              </w:rPr>
              <w:t>ENUMERATED {qpsk (0), qam16 (1), qam64 (2), spare1 (3)}</w:t>
            </w:r>
          </w:p>
        </w:tc>
      </w:tr>
    </w:tbl>
    <w:p w14:paraId="119BB346" w14:textId="77777777" w:rsidR="00F137E8" w:rsidRPr="00F56577" w:rsidRDefault="00F137E8" w:rsidP="00F137E8"/>
    <w:p w14:paraId="1D394FCF" w14:textId="77777777" w:rsidR="00F137E8" w:rsidRPr="00F56577" w:rsidRDefault="00F137E8" w:rsidP="00F137E8">
      <w:pPr>
        <w:pStyle w:val="Heading5"/>
      </w:pPr>
      <w:bookmarkStart w:id="241" w:name="_Toc476219277"/>
      <w:r w:rsidRPr="00F56577">
        <w:t>7.3.2.2.17a0</w:t>
      </w:r>
      <w:r w:rsidRPr="00F56577">
        <w:tab/>
        <w:t>CMAC_MAChs_MACehs_</w:t>
      </w:r>
      <w:r w:rsidRPr="00F56577">
        <w:rPr>
          <w:lang w:eastAsia="zh-CN"/>
        </w:rPr>
        <w:t>HARQprocAssign</w:t>
      </w:r>
      <w:bookmarkEnd w:id="241"/>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DDDAD2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AB787B3"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F8075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4883D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4F5A9D0" w14:textId="77777777" w:rsidR="00F137E8" w:rsidRPr="00F56577" w:rsidRDefault="00F137E8" w:rsidP="00C77AFF">
            <w:pPr>
              <w:pStyle w:val="TAL"/>
            </w:pPr>
            <w:r w:rsidRPr="00F56577">
              <w:t>CMAC_MAChs_MACehs_</w:t>
            </w:r>
            <w:r w:rsidRPr="00F56577">
              <w:rPr>
                <w:lang w:eastAsia="zh-CN"/>
              </w:rPr>
              <w:t>HARQprocAssign</w:t>
            </w:r>
            <w:r w:rsidRPr="00F56577">
              <w:t>_CNF</w:t>
            </w:r>
          </w:p>
        </w:tc>
      </w:tr>
      <w:tr w:rsidR="00F137E8" w:rsidRPr="00F56577" w14:paraId="67E370B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E396F3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C6DB5C8" w14:textId="77777777" w:rsidR="00F137E8" w:rsidRPr="00F56577" w:rsidRDefault="00F137E8" w:rsidP="00C77AFF">
            <w:pPr>
              <w:pStyle w:val="TAL"/>
            </w:pPr>
            <w:r w:rsidRPr="00F56577">
              <w:t>CSAP</w:t>
            </w:r>
          </w:p>
        </w:tc>
      </w:tr>
      <w:tr w:rsidR="00F137E8" w:rsidRPr="00F56577" w14:paraId="1551772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B687CD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2893153"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3435F6FF" w14:textId="77777777" w:rsidR="00F137E8" w:rsidRPr="00F56577" w:rsidRDefault="00F137E8" w:rsidP="00C77AFF">
            <w:pPr>
              <w:pStyle w:val="TAL"/>
            </w:pPr>
            <w:r w:rsidRPr="00F56577">
              <w:t>Confirm a previous CMAC_MAChs_MACehs_</w:t>
            </w:r>
            <w:r w:rsidRPr="00F56577">
              <w:rPr>
                <w:lang w:eastAsia="zh-CN"/>
              </w:rPr>
              <w:t>HARQprocAssign</w:t>
            </w:r>
            <w:r w:rsidRPr="00F56577">
              <w:t>_REQ being successful.</w:t>
            </w:r>
          </w:p>
        </w:tc>
      </w:tr>
      <w:tr w:rsidR="00F137E8" w:rsidRPr="00F56577" w14:paraId="784257F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5580FD" w14:textId="77777777" w:rsidR="00F137E8" w:rsidRPr="00F56577" w:rsidRDefault="00F137E8" w:rsidP="00C77AFF">
            <w:pPr>
              <w:pStyle w:val="TAH"/>
            </w:pPr>
            <w:r w:rsidRPr="00F56577">
              <w:t>Type Definition</w:t>
            </w:r>
          </w:p>
        </w:tc>
      </w:tr>
      <w:tr w:rsidR="00F137E8" w:rsidRPr="00F56577" w14:paraId="3EE5BE2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4360B95" w14:textId="77777777" w:rsidR="00F137E8" w:rsidRPr="00F56577" w:rsidRDefault="00F137E8" w:rsidP="00C77AFF">
            <w:pPr>
              <w:pStyle w:val="PL"/>
              <w:rPr>
                <w:noProof w:val="0"/>
                <w:snapToGrid w:val="0"/>
              </w:rPr>
            </w:pPr>
            <w:r w:rsidRPr="00F56577">
              <w:rPr>
                <w:noProof w:val="0"/>
                <w:snapToGrid w:val="0"/>
              </w:rPr>
              <w:t>SEQUENCE {</w:t>
            </w:r>
          </w:p>
          <w:p w14:paraId="48670D0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46C6ED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EBD661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84B607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30169FA" w14:textId="77777777" w:rsidR="00F137E8" w:rsidRPr="00F56577" w:rsidRDefault="00F137E8" w:rsidP="00C77AFF">
            <w:pPr>
              <w:pStyle w:val="TAH"/>
            </w:pPr>
            <w:r w:rsidRPr="00F56577">
              <w:t>ASN.1 ASP Type Definition</w:t>
            </w:r>
          </w:p>
        </w:tc>
      </w:tr>
      <w:tr w:rsidR="00F137E8" w:rsidRPr="00F56577" w14:paraId="2480E68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C02AA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D31A481" w14:textId="77777777" w:rsidR="00F137E8" w:rsidRPr="00F56577" w:rsidRDefault="00F137E8" w:rsidP="00C77AFF">
            <w:pPr>
              <w:pStyle w:val="TAL"/>
            </w:pPr>
            <w:r w:rsidRPr="00F56577">
              <w:t>CMAC_MAChs_MACehs_</w:t>
            </w:r>
            <w:r w:rsidRPr="00F56577">
              <w:rPr>
                <w:lang w:eastAsia="zh-CN"/>
              </w:rPr>
              <w:t>HARQprocAssign</w:t>
            </w:r>
            <w:r w:rsidRPr="00F56577">
              <w:t>_REQ</w:t>
            </w:r>
          </w:p>
        </w:tc>
      </w:tr>
      <w:tr w:rsidR="00F137E8" w:rsidRPr="00F56577" w14:paraId="25EDD3E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018475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E74E7CF" w14:textId="77777777" w:rsidR="00F137E8" w:rsidRPr="00F56577" w:rsidRDefault="00F137E8" w:rsidP="00C77AFF">
            <w:pPr>
              <w:pStyle w:val="TAL"/>
            </w:pPr>
            <w:r w:rsidRPr="00F56577">
              <w:t>CSAP</w:t>
            </w:r>
          </w:p>
        </w:tc>
      </w:tr>
      <w:tr w:rsidR="00F137E8" w:rsidRPr="00F56577" w14:paraId="02C4B4E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E82FD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98152C1"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7150A0A9" w14:textId="77777777" w:rsidR="00F137E8" w:rsidRPr="00F56577" w:rsidRDefault="00F137E8" w:rsidP="00C77AFF">
            <w:pPr>
              <w:pStyle w:val="TAL"/>
              <w:rPr>
                <w:lang w:eastAsia="zh-CN"/>
              </w:rPr>
            </w:pPr>
            <w:r w:rsidRPr="00F56577">
              <w:t xml:space="preserve">To </w:t>
            </w:r>
            <w:r w:rsidRPr="00F56577">
              <w:rPr>
                <w:lang w:eastAsia="zh-CN"/>
              </w:rPr>
              <w:t>assign a HARQ process handling the next MAC-hs PDU transmission</w:t>
            </w:r>
            <w:r w:rsidRPr="00F56577">
              <w:t>.</w:t>
            </w:r>
          </w:p>
          <w:p w14:paraId="3D3058A0" w14:textId="77777777" w:rsidR="00F137E8" w:rsidRPr="00F56577" w:rsidRDefault="00F137E8" w:rsidP="00C77AFF">
            <w:pPr>
              <w:pStyle w:val="TAL"/>
              <w:rPr>
                <w:lang w:eastAsia="zh-CN"/>
              </w:rPr>
            </w:pPr>
            <w:r w:rsidRPr="00F56577">
              <w:rPr>
                <w:lang w:eastAsia="zh-CN"/>
              </w:rPr>
              <w:t xml:space="preserve">This ASP provides TTCN the ability to select an HARQ process serving the next MAC-hs PDU which follows the ASP. After successful transmission the MAC-hs returns back to normal operation. In the normal operation </w:t>
            </w:r>
            <w:r w:rsidRPr="00F56577">
              <w:t>a suitable HARQ process</w:t>
            </w:r>
            <w:r w:rsidRPr="00F56577">
              <w:rPr>
                <w:lang w:eastAsia="zh-CN"/>
              </w:rPr>
              <w:t xml:space="preserve"> is selected by HARQ entity in the MAC-hs </w:t>
            </w:r>
            <w:r w:rsidRPr="00F56577">
              <w:t>to serve the MAC-hs PDU</w:t>
            </w:r>
            <w:r w:rsidRPr="00F56577">
              <w:rPr>
                <w:lang w:eastAsia="zh-CN"/>
              </w:rPr>
              <w:t xml:space="preserve"> without TTCN intervening.</w:t>
            </w:r>
          </w:p>
        </w:tc>
      </w:tr>
      <w:tr w:rsidR="00F137E8" w:rsidRPr="00F56577" w14:paraId="207FA6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F5C3C3C" w14:textId="77777777" w:rsidR="00F137E8" w:rsidRPr="00F56577" w:rsidRDefault="00F137E8" w:rsidP="00C77AFF">
            <w:pPr>
              <w:pStyle w:val="TAH"/>
            </w:pPr>
            <w:r w:rsidRPr="00F56577">
              <w:t>Type Definition</w:t>
            </w:r>
          </w:p>
        </w:tc>
      </w:tr>
      <w:tr w:rsidR="00F137E8" w:rsidRPr="00F56577" w14:paraId="7D8C5BA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C22C7F9" w14:textId="77777777" w:rsidR="00F137E8" w:rsidRPr="00F56577" w:rsidRDefault="00F137E8" w:rsidP="00C77AFF">
            <w:pPr>
              <w:pStyle w:val="PL"/>
              <w:rPr>
                <w:noProof w:val="0"/>
              </w:rPr>
            </w:pPr>
            <w:r w:rsidRPr="00F56577">
              <w:rPr>
                <w:noProof w:val="0"/>
              </w:rPr>
              <w:t>SEQUENCE</w:t>
            </w:r>
            <w:r w:rsidRPr="00F56577">
              <w:rPr>
                <w:noProof w:val="0"/>
              </w:rPr>
              <w:tab/>
              <w:t>{</w:t>
            </w:r>
          </w:p>
          <w:p w14:paraId="3D5E8EFF"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6FA0A9E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harqProcessId</w:t>
            </w:r>
            <w:r w:rsidRPr="00F56577">
              <w:rPr>
                <w:noProof w:val="0"/>
                <w:snapToGrid w:val="0"/>
                <w:lang w:eastAsia="zh-CN"/>
              </w:rPr>
              <w:tab/>
            </w:r>
            <w:r w:rsidRPr="00F56577">
              <w:rPr>
                <w:noProof w:val="0"/>
                <w:snapToGrid w:val="0"/>
                <w:lang w:eastAsia="zh-CN"/>
              </w:rPr>
              <w:tab/>
              <w:t>INTEGER(0..15|31)</w:t>
            </w:r>
          </w:p>
          <w:p w14:paraId="01A3A20C" w14:textId="77777777" w:rsidR="00F137E8" w:rsidRPr="00F56577" w:rsidRDefault="00F137E8" w:rsidP="00C77AFF">
            <w:pPr>
              <w:pStyle w:val="PL"/>
              <w:rPr>
                <w:noProof w:val="0"/>
              </w:rPr>
            </w:pPr>
            <w:r w:rsidRPr="00F56577">
              <w:rPr>
                <w:noProof w:val="0"/>
              </w:rPr>
              <w:t>}</w:t>
            </w:r>
          </w:p>
        </w:tc>
      </w:tr>
    </w:tbl>
    <w:p w14:paraId="0CA43551" w14:textId="77777777" w:rsidR="00F137E8" w:rsidRPr="00F56577" w:rsidRDefault="00F137E8" w:rsidP="00F137E8"/>
    <w:p w14:paraId="129E0CD1" w14:textId="77777777" w:rsidR="00F137E8" w:rsidRPr="00F56577" w:rsidRDefault="00F137E8" w:rsidP="00F137E8">
      <w:pPr>
        <w:pStyle w:val="Heading5"/>
      </w:pPr>
      <w:bookmarkStart w:id="242" w:name="_Toc476219278"/>
      <w:r w:rsidRPr="00F56577">
        <w:lastRenderedPageBreak/>
        <w:t>7.3.2.2.17a1</w:t>
      </w:r>
      <w:r w:rsidRPr="00F56577">
        <w:tab/>
        <w:t>CMAC_MACehs_</w:t>
      </w:r>
      <w:r w:rsidRPr="00F56577">
        <w:rPr>
          <w:lang w:eastAsia="zh-CN"/>
        </w:rPr>
        <w:t>HARQAssign_MultiFlows (Rel-7 or later)</w:t>
      </w:r>
      <w:bookmarkEnd w:id="242"/>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33EA46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45E5DBB"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E290BB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36CD1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26740AD" w14:textId="77777777" w:rsidR="00F137E8" w:rsidRPr="00F56577" w:rsidRDefault="00F137E8" w:rsidP="00C77AFF">
            <w:pPr>
              <w:pStyle w:val="TAL"/>
            </w:pPr>
            <w:r w:rsidRPr="00F56577">
              <w:t>CMAC_MACehs_</w:t>
            </w:r>
            <w:r w:rsidRPr="00F56577">
              <w:rPr>
                <w:lang w:eastAsia="zh-CN"/>
              </w:rPr>
              <w:t>HARQAssign_MultiFlows</w:t>
            </w:r>
            <w:r w:rsidRPr="00F56577">
              <w:t>_CNF</w:t>
            </w:r>
          </w:p>
        </w:tc>
      </w:tr>
      <w:tr w:rsidR="00F137E8" w:rsidRPr="00F56577" w14:paraId="3A3CDAA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B2F6F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7B873BD" w14:textId="77777777" w:rsidR="00F137E8" w:rsidRPr="00F56577" w:rsidRDefault="00F137E8" w:rsidP="00C77AFF">
            <w:pPr>
              <w:pStyle w:val="TAL"/>
            </w:pPr>
            <w:r w:rsidRPr="00F56577">
              <w:t>CSAP</w:t>
            </w:r>
          </w:p>
        </w:tc>
      </w:tr>
      <w:tr w:rsidR="00F137E8" w:rsidRPr="00F56577" w14:paraId="49784BB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B9BF21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8A3E8AD" w14:textId="77777777" w:rsidR="00F137E8" w:rsidRPr="00F56577" w:rsidRDefault="00F137E8" w:rsidP="00C77AFF">
            <w:pPr>
              <w:pStyle w:val="TAL"/>
              <w:rPr>
                <w:snapToGrid w:val="0"/>
              </w:rPr>
            </w:pPr>
            <w:r w:rsidRPr="00F56577">
              <w:t xml:space="preserve">Applicable </w:t>
            </w:r>
            <w:r w:rsidRPr="00F56577">
              <w:rPr>
                <w:snapToGrid w:val="0"/>
              </w:rPr>
              <w:t>Rel-7 or later</w:t>
            </w:r>
          </w:p>
          <w:p w14:paraId="0321F9C9" w14:textId="77777777" w:rsidR="00F137E8" w:rsidRPr="00F56577" w:rsidRDefault="00F137E8" w:rsidP="00C77AFF">
            <w:pPr>
              <w:pStyle w:val="TAL"/>
            </w:pPr>
            <w:r w:rsidRPr="00F56577">
              <w:t>Confirm a previous CMAC_MACehs_</w:t>
            </w:r>
            <w:r w:rsidRPr="00F56577">
              <w:rPr>
                <w:lang w:eastAsia="zh-CN"/>
              </w:rPr>
              <w:t>HARQAssign_MultiFlows</w:t>
            </w:r>
            <w:r w:rsidRPr="00F56577">
              <w:t>_REQ being successful.</w:t>
            </w:r>
          </w:p>
        </w:tc>
      </w:tr>
      <w:tr w:rsidR="00F137E8" w:rsidRPr="00F56577" w14:paraId="4435B37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FC9D92" w14:textId="77777777" w:rsidR="00F137E8" w:rsidRPr="00F56577" w:rsidRDefault="00F137E8" w:rsidP="00C77AFF">
            <w:pPr>
              <w:pStyle w:val="TAH"/>
            </w:pPr>
            <w:r w:rsidRPr="00F56577">
              <w:t>Type Definition</w:t>
            </w:r>
          </w:p>
        </w:tc>
      </w:tr>
      <w:tr w:rsidR="00F137E8" w:rsidRPr="00F56577" w14:paraId="4B10829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B32DCBB" w14:textId="77777777" w:rsidR="00F137E8" w:rsidRPr="00F56577" w:rsidRDefault="00F137E8" w:rsidP="00C77AFF">
            <w:pPr>
              <w:pStyle w:val="PL"/>
              <w:rPr>
                <w:noProof w:val="0"/>
                <w:snapToGrid w:val="0"/>
              </w:rPr>
            </w:pPr>
            <w:r w:rsidRPr="00F56577">
              <w:rPr>
                <w:noProof w:val="0"/>
                <w:snapToGrid w:val="0"/>
              </w:rPr>
              <w:t>SEQUENCE {</w:t>
            </w:r>
          </w:p>
          <w:p w14:paraId="494ADF7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86C3A9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36E4BC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CE2BFB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95E9764" w14:textId="77777777" w:rsidR="00F137E8" w:rsidRPr="00F56577" w:rsidRDefault="00F137E8" w:rsidP="00C77AFF">
            <w:pPr>
              <w:pStyle w:val="TAH"/>
            </w:pPr>
            <w:r w:rsidRPr="00F56577">
              <w:t>ASN.1 ASP Type Definition</w:t>
            </w:r>
          </w:p>
        </w:tc>
      </w:tr>
      <w:tr w:rsidR="00F137E8" w:rsidRPr="00F56577" w14:paraId="7B4A10C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1E1373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80FA56D" w14:textId="77777777" w:rsidR="00F137E8" w:rsidRPr="00F56577" w:rsidRDefault="00F137E8" w:rsidP="00C77AFF">
            <w:pPr>
              <w:pStyle w:val="TAL"/>
            </w:pPr>
            <w:r w:rsidRPr="00F56577">
              <w:t>CMAC_MACehs_</w:t>
            </w:r>
            <w:r w:rsidRPr="00F56577">
              <w:rPr>
                <w:lang w:eastAsia="zh-CN"/>
              </w:rPr>
              <w:t>HARQAssign_MultiFlows</w:t>
            </w:r>
            <w:r w:rsidRPr="00F56577">
              <w:t>_REQ</w:t>
            </w:r>
          </w:p>
        </w:tc>
      </w:tr>
      <w:tr w:rsidR="00F137E8" w:rsidRPr="00F56577" w14:paraId="72FCC34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372756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90E41BD" w14:textId="77777777" w:rsidR="00F137E8" w:rsidRPr="00F56577" w:rsidRDefault="00F137E8" w:rsidP="00C77AFF">
            <w:pPr>
              <w:pStyle w:val="TAL"/>
            </w:pPr>
            <w:r w:rsidRPr="00F56577">
              <w:t>CSAP</w:t>
            </w:r>
          </w:p>
        </w:tc>
      </w:tr>
      <w:tr w:rsidR="00F137E8" w:rsidRPr="00F56577" w14:paraId="2B829CB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DC6FE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4BDED86" w14:textId="77777777" w:rsidR="00F137E8" w:rsidRPr="00F56577" w:rsidRDefault="00F137E8" w:rsidP="00C77AFF">
            <w:pPr>
              <w:pStyle w:val="TAL"/>
              <w:rPr>
                <w:snapToGrid w:val="0"/>
              </w:rPr>
            </w:pPr>
            <w:r w:rsidRPr="00F56577">
              <w:t xml:space="preserve">Applicable </w:t>
            </w:r>
            <w:r w:rsidRPr="00F56577">
              <w:rPr>
                <w:snapToGrid w:val="0"/>
              </w:rPr>
              <w:t>Rel-7 or later</w:t>
            </w:r>
          </w:p>
          <w:p w14:paraId="154E0A25" w14:textId="77777777" w:rsidR="00F137E8" w:rsidRPr="00F56577" w:rsidRDefault="00F137E8" w:rsidP="00C77AFF">
            <w:pPr>
              <w:pStyle w:val="TAL"/>
              <w:rPr>
                <w:lang w:eastAsia="zh-CN"/>
              </w:rPr>
            </w:pPr>
            <w:r w:rsidRPr="00F56577">
              <w:t xml:space="preserve">To </w:t>
            </w:r>
            <w:r w:rsidRPr="00F56577">
              <w:rPr>
                <w:lang w:eastAsia="zh-CN"/>
              </w:rPr>
              <w:t xml:space="preserve">assign the HARQ processes for the simultaneous transmission of the MAC-ehs PDUs on the different flows on the same TTI </w:t>
            </w:r>
            <w:r w:rsidRPr="00F56577">
              <w:t>.</w:t>
            </w:r>
          </w:p>
          <w:p w14:paraId="6DE7E676" w14:textId="77777777" w:rsidR="00F137E8" w:rsidRPr="00F56577" w:rsidRDefault="00F137E8" w:rsidP="00C77AFF">
            <w:pPr>
              <w:pStyle w:val="TAL"/>
              <w:rPr>
                <w:lang w:eastAsia="zh-CN"/>
              </w:rPr>
            </w:pPr>
            <w:r w:rsidRPr="00F56577">
              <w:rPr>
                <w:lang w:eastAsia="zh-CN"/>
              </w:rPr>
              <w:t xml:space="preserve">After successful transmission the MAC-ehs returns back to normal operation. In the normal operation </w:t>
            </w:r>
            <w:r w:rsidRPr="00F56577">
              <w:t>suitable HARQ processes</w:t>
            </w:r>
            <w:r w:rsidRPr="00F56577">
              <w:rPr>
                <w:lang w:eastAsia="zh-CN"/>
              </w:rPr>
              <w:t xml:space="preserve"> are selected by HARQ entities in the MAC-ehs </w:t>
            </w:r>
            <w:r w:rsidRPr="00F56577">
              <w:t>to serve the MAC-ehs PDU</w:t>
            </w:r>
            <w:r w:rsidRPr="00F56577">
              <w:rPr>
                <w:lang w:eastAsia="zh-CN"/>
              </w:rPr>
              <w:t xml:space="preserve"> without TTCN intervening.</w:t>
            </w:r>
          </w:p>
          <w:p w14:paraId="74811F78" w14:textId="77777777" w:rsidR="00F137E8" w:rsidRPr="00F56577" w:rsidRDefault="00F137E8" w:rsidP="00C77AFF">
            <w:pPr>
              <w:pStyle w:val="TAL"/>
              <w:rPr>
                <w:lang w:eastAsia="zh-CN"/>
              </w:rPr>
            </w:pPr>
            <w:r w:rsidRPr="00F56577">
              <w:rPr>
                <w:lang w:eastAsia="zh-CN"/>
              </w:rPr>
              <w:t>For Dual Cell, the primaryFlow corresponds to the serving cell, the secPrimaryFlow corresponds to the secondary cell.</w:t>
            </w:r>
          </w:p>
          <w:p w14:paraId="18A1404C" w14:textId="77777777" w:rsidR="00F137E8" w:rsidRPr="00F56577" w:rsidRDefault="00F137E8" w:rsidP="00C77AFF">
            <w:pPr>
              <w:pStyle w:val="TAL"/>
              <w:rPr>
                <w:lang w:eastAsia="zh-CN"/>
              </w:rPr>
            </w:pPr>
            <w:r w:rsidRPr="00F56577">
              <w:rPr>
                <w:lang w:eastAsia="zh-CN"/>
              </w:rPr>
              <w:t>For MIMO, the primary and secondary HARQ process identities (of serving cell) are set as per 3GPP TS 25.212 [</w:t>
            </w:r>
            <w:r w:rsidRPr="00F56577">
              <w:rPr>
                <w:lang w:eastAsia="zh-CN"/>
              </w:rPr>
              <w:fldChar w:fldCharType="begin"/>
            </w:r>
            <w:r w:rsidRPr="00F56577">
              <w:rPr>
                <w:lang w:eastAsia="zh-CN"/>
              </w:rPr>
              <w:instrText xml:space="preserve"> REF_TS25212 \h </w:instrText>
            </w:r>
            <w:r w:rsidRPr="00F56577">
              <w:rPr>
                <w:lang w:eastAsia="zh-CN"/>
              </w:rPr>
              <w:fldChar w:fldCharType="separate"/>
            </w:r>
            <w:r w:rsidRPr="00F56577">
              <w:t>58</w:t>
            </w:r>
            <w:r w:rsidRPr="00F56577">
              <w:rPr>
                <w:lang w:eastAsia="zh-CN"/>
              </w:rPr>
              <w:fldChar w:fldCharType="end"/>
            </w:r>
            <w:r w:rsidRPr="00F56577">
              <w:rPr>
                <w:lang w:eastAsia="zh-CN"/>
              </w:rPr>
              <w:t>], subclause 4.6B.2.5.</w:t>
            </w:r>
          </w:p>
          <w:p w14:paraId="7D2C6744" w14:textId="77777777" w:rsidR="00F137E8" w:rsidRPr="00F56577" w:rsidRDefault="00F137E8" w:rsidP="00C77AFF">
            <w:pPr>
              <w:pStyle w:val="TAL"/>
              <w:rPr>
                <w:lang w:eastAsia="zh-CN"/>
              </w:rPr>
            </w:pPr>
            <w:r w:rsidRPr="00F56577">
              <w:rPr>
                <w:lang w:eastAsia="zh-CN"/>
              </w:rPr>
              <w:t>For combined DC-HSDPA and MIMO the primaryFlow and secondary flow correspond to the serving cell, the secPrimaryFlow and secSecondaryFlow to the secondary cell.</w:t>
            </w:r>
          </w:p>
        </w:tc>
      </w:tr>
      <w:tr w:rsidR="00F137E8" w:rsidRPr="00F56577" w14:paraId="039F8A9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C383AE" w14:textId="77777777" w:rsidR="00F137E8" w:rsidRPr="00F56577" w:rsidRDefault="00F137E8" w:rsidP="00C77AFF">
            <w:pPr>
              <w:pStyle w:val="TAH"/>
            </w:pPr>
            <w:r w:rsidRPr="00F56577">
              <w:t>Type Definition</w:t>
            </w:r>
          </w:p>
        </w:tc>
      </w:tr>
      <w:tr w:rsidR="00F137E8" w:rsidRPr="00F56577" w14:paraId="028BD8C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A93CD25" w14:textId="77777777" w:rsidR="00F137E8" w:rsidRPr="00F56577" w:rsidRDefault="00F137E8" w:rsidP="00C77AFF">
            <w:pPr>
              <w:pStyle w:val="PL"/>
              <w:rPr>
                <w:noProof w:val="0"/>
              </w:rPr>
            </w:pPr>
            <w:r w:rsidRPr="00F56577">
              <w:rPr>
                <w:noProof w:val="0"/>
              </w:rPr>
              <w:t>SEQUENCE</w:t>
            </w:r>
            <w:r w:rsidRPr="00F56577">
              <w:rPr>
                <w:noProof w:val="0"/>
              </w:rPr>
              <w:tab/>
              <w:t>{</w:t>
            </w:r>
          </w:p>
          <w:p w14:paraId="3331D092" w14:textId="77777777" w:rsidR="00F137E8" w:rsidRPr="00F56577" w:rsidRDefault="00F137E8" w:rsidP="00C77AFF">
            <w:pPr>
              <w:pStyle w:val="PL"/>
              <w:rPr>
                <w:noProof w:val="0"/>
                <w:snapToGrid w:val="0"/>
                <w:lang w:eastAsia="zh-CN"/>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91B397F" w14:textId="77777777" w:rsidR="00F137E8" w:rsidRPr="00F56577" w:rsidRDefault="00F137E8" w:rsidP="00C77AFF">
            <w:pPr>
              <w:pStyle w:val="PL"/>
              <w:rPr>
                <w:noProof w:val="0"/>
                <w:snapToGrid w:val="0"/>
                <w:lang w:eastAsia="zh-CN"/>
              </w:rPr>
            </w:pPr>
            <w:r w:rsidRPr="00F56577">
              <w:rPr>
                <w:noProof w:val="0"/>
              </w:rPr>
              <w:tab/>
              <w:t>primaryFlowH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 xml:space="preserve">INTEGER(0..15|31),  </w:t>
            </w:r>
            <w:r w:rsidRPr="00F56577">
              <w:rPr>
                <w:noProof w:val="0"/>
                <w:snapToGrid w:val="0"/>
                <w:lang w:eastAsia="zh-CN"/>
              </w:rPr>
              <w:tab/>
            </w:r>
            <w:r w:rsidRPr="00F56577">
              <w:rPr>
                <w:noProof w:val="0"/>
                <w:snapToGrid w:val="0"/>
                <w:lang w:eastAsia="zh-CN"/>
              </w:rPr>
              <w:tab/>
            </w:r>
            <w:r w:rsidRPr="00F56577">
              <w:rPr>
                <w:noProof w:val="0"/>
                <w:snapToGrid w:val="0"/>
                <w:lang w:eastAsia="zh-CN"/>
              </w:rPr>
              <w:tab/>
              <w:t>-- of serving cell</w:t>
            </w:r>
          </w:p>
          <w:p w14:paraId="4479896A" w14:textId="77777777" w:rsidR="00F137E8" w:rsidRPr="00F56577" w:rsidRDefault="00F137E8" w:rsidP="00C77AFF">
            <w:pPr>
              <w:pStyle w:val="PL"/>
              <w:rPr>
                <w:noProof w:val="0"/>
                <w:snapToGrid w:val="0"/>
                <w:lang w:eastAsia="zh-CN"/>
              </w:rPr>
            </w:pPr>
            <w:r w:rsidRPr="00F56577">
              <w:rPr>
                <w:noProof w:val="0"/>
              </w:rPr>
              <w:tab/>
              <w:t>secondaryFlowH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r w:rsidRPr="00F56577">
              <w:rPr>
                <w:noProof w:val="0"/>
                <w:snapToGrid w:val="0"/>
                <w:lang w:eastAsia="zh-CN"/>
              </w:rPr>
              <w:tab/>
              <w:t>-- of serving cell</w:t>
            </w:r>
          </w:p>
          <w:p w14:paraId="05997DE7" w14:textId="77777777" w:rsidR="00F137E8" w:rsidRPr="00F56577" w:rsidRDefault="00F137E8" w:rsidP="00C77AFF">
            <w:pPr>
              <w:pStyle w:val="PL"/>
              <w:rPr>
                <w:noProof w:val="0"/>
                <w:snapToGrid w:val="0"/>
                <w:lang w:eastAsia="zh-CN"/>
              </w:rPr>
            </w:pPr>
            <w:r w:rsidRPr="00F56577">
              <w:rPr>
                <w:noProof w:val="0"/>
                <w:snapToGrid w:val="0"/>
                <w:lang w:eastAsia="zh-CN"/>
              </w:rPr>
              <w:tab/>
              <w:t>secPrimary</w:t>
            </w:r>
            <w:r w:rsidRPr="00F56577">
              <w:rPr>
                <w:noProof w:val="0"/>
              </w:rPr>
              <w:t>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p>
          <w:p w14:paraId="6C7FCAF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of secondary cell</w:t>
            </w:r>
            <w:r w:rsidRPr="00F56577">
              <w:rPr>
                <w:noProof w:val="0"/>
                <w:snapToGrid w:val="0"/>
                <w:lang w:eastAsia="zh-CN"/>
              </w:rPr>
              <w:tab/>
              <w:t>Rel-9 or later</w:t>
            </w:r>
          </w:p>
          <w:p w14:paraId="7D99C9C7" w14:textId="77777777" w:rsidR="00F137E8" w:rsidRPr="00F56577" w:rsidRDefault="00F137E8" w:rsidP="00C77AFF">
            <w:pPr>
              <w:pStyle w:val="PL"/>
              <w:rPr>
                <w:noProof w:val="0"/>
                <w:snapToGrid w:val="0"/>
                <w:lang w:eastAsia="zh-CN"/>
              </w:rPr>
            </w:pPr>
            <w:r w:rsidRPr="00F56577">
              <w:rPr>
                <w:noProof w:val="0"/>
              </w:rPr>
              <w:tab/>
              <w:t>secSecondaryFlowH</w:t>
            </w:r>
            <w:r w:rsidRPr="00F56577">
              <w:rPr>
                <w:noProof w:val="0"/>
                <w:snapToGrid w:val="0"/>
                <w:lang w:eastAsia="zh-CN"/>
              </w:rPr>
              <w:t>arqProcessId</w:t>
            </w:r>
            <w:r w:rsidRPr="00F56577">
              <w:rPr>
                <w:noProof w:val="0"/>
                <w:snapToGrid w:val="0"/>
                <w:lang w:eastAsia="zh-CN"/>
              </w:rPr>
              <w:tab/>
              <w:t>INTEGER(0..15|31)</w:t>
            </w:r>
            <w:r w:rsidRPr="00F56577">
              <w:rPr>
                <w:noProof w:val="0"/>
                <w:snapToGrid w:val="0"/>
                <w:lang w:eastAsia="zh-CN"/>
              </w:rPr>
              <w:tab/>
              <w:t>OPTIONAL,</w:t>
            </w:r>
          </w:p>
          <w:p w14:paraId="0FDEE11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of secondary cell</w:t>
            </w:r>
            <w:r w:rsidRPr="00F56577">
              <w:rPr>
                <w:noProof w:val="0"/>
                <w:snapToGrid w:val="0"/>
                <w:lang w:eastAsia="zh-CN"/>
              </w:rPr>
              <w:tab/>
              <w:t>Rel-9 or later</w:t>
            </w:r>
          </w:p>
          <w:p w14:paraId="746DE454" w14:textId="77777777" w:rsidR="00F137E8" w:rsidRPr="00F56577" w:rsidRDefault="00F137E8" w:rsidP="00C77AFF">
            <w:pPr>
              <w:pStyle w:val="PL"/>
              <w:rPr>
                <w:noProof w:val="0"/>
                <w:snapToGrid w:val="0"/>
              </w:rPr>
            </w:pPr>
            <w:r w:rsidRPr="00F56577">
              <w:rPr>
                <w:bCs/>
                <w:noProof w:val="0"/>
              </w:rPr>
              <w:tab/>
              <w:t>relAspTypeExtension</w:t>
            </w:r>
            <w:r w:rsidRPr="00F56577">
              <w:rPr>
                <w:bCs/>
                <w:noProof w:val="0"/>
              </w:rPr>
              <w:tab/>
            </w:r>
            <w:r w:rsidRPr="00F56577">
              <w:rPr>
                <w:bCs/>
                <w:noProof w:val="0"/>
              </w:rPr>
              <w:tab/>
            </w:r>
            <w:r w:rsidRPr="00F56577">
              <w:rPr>
                <w:bCs/>
                <w:noProof w:val="0"/>
              </w:rPr>
              <w:tab/>
            </w:r>
            <w:r w:rsidRPr="00F56577">
              <w:rPr>
                <w:noProof w:val="0"/>
                <w:lang w:eastAsia="zh-CN"/>
              </w:rPr>
              <w:t>HARQAssign_MultiFlows_</w:t>
            </w:r>
            <w:r w:rsidRPr="00F56577">
              <w:rPr>
                <w:noProof w:val="0"/>
                <w:snapToGrid w:val="0"/>
              </w:rPr>
              <w:t>r10OrLaterExtensionType</w:t>
            </w:r>
          </w:p>
          <w:p w14:paraId="36DD5477" w14:textId="77777777" w:rsidR="00F137E8" w:rsidRPr="00F56577" w:rsidRDefault="00F137E8" w:rsidP="00C77AFF">
            <w:pPr>
              <w:pStyle w:val="PL"/>
              <w:rPr>
                <w:bCs/>
                <w:noProof w:val="0"/>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t>OPTIONAL</w:t>
            </w:r>
          </w:p>
          <w:p w14:paraId="63FE2D13" w14:textId="77777777" w:rsidR="00F137E8" w:rsidRPr="00F56577" w:rsidRDefault="00F137E8" w:rsidP="00C77AFF">
            <w:pPr>
              <w:pStyle w:val="PL"/>
              <w:rPr>
                <w:noProof w:val="0"/>
                <w:snapToGrid w:val="0"/>
                <w:lang w:eastAsia="zh-CN"/>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snapToGrid w:val="0"/>
                <w:lang w:eastAsia="zh-CN"/>
              </w:rPr>
              <w:t>-- Rel-10 or later</w:t>
            </w:r>
          </w:p>
          <w:p w14:paraId="2914158F" w14:textId="77777777" w:rsidR="00F137E8" w:rsidRPr="00F56577" w:rsidRDefault="00F137E8" w:rsidP="00C77AFF">
            <w:pPr>
              <w:pStyle w:val="PL"/>
              <w:rPr>
                <w:noProof w:val="0"/>
              </w:rPr>
            </w:pPr>
            <w:r w:rsidRPr="00F56577">
              <w:rPr>
                <w:noProof w:val="0"/>
              </w:rPr>
              <w:t>}</w:t>
            </w:r>
          </w:p>
        </w:tc>
      </w:tr>
    </w:tbl>
    <w:p w14:paraId="4A073ABB" w14:textId="77777777" w:rsidR="00F137E8" w:rsidRPr="00F56577" w:rsidRDefault="00F137E8" w:rsidP="00F137E8">
      <w:pPr>
        <w:rPr>
          <w:snapToGrid w:val="0"/>
        </w:rPr>
      </w:pPr>
    </w:p>
    <w:p w14:paraId="1264F0E1" w14:textId="77777777" w:rsidR="00F137E8" w:rsidRPr="00F56577" w:rsidRDefault="00F137E8" w:rsidP="00F137E8">
      <w:pPr>
        <w:pStyle w:val="Heading5"/>
      </w:pPr>
      <w:bookmarkStart w:id="243" w:name="_Toc476219279"/>
      <w:r w:rsidRPr="00F56577">
        <w:t>7.3.2.2.17aa</w:t>
      </w:r>
      <w:r w:rsidRPr="00F56577">
        <w:tab/>
        <w:t>CMAC _MACehs_HS_SCCH_Orders (Rel-7 or later)</w:t>
      </w:r>
      <w:bookmarkEnd w:id="243"/>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67510F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579A32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F0854B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17DE7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2BE712C" w14:textId="77777777" w:rsidR="00F137E8" w:rsidRPr="00F56577" w:rsidRDefault="00F137E8" w:rsidP="00C77AFF">
            <w:pPr>
              <w:pStyle w:val="TAL"/>
            </w:pPr>
            <w:r w:rsidRPr="00F56577">
              <w:t>CMAC_MACehs_HS_SCCH_Orders_CNF</w:t>
            </w:r>
          </w:p>
        </w:tc>
      </w:tr>
      <w:tr w:rsidR="00F137E8" w:rsidRPr="00F56577" w14:paraId="12CD7BD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A6BF0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0FA70FE" w14:textId="77777777" w:rsidR="00F137E8" w:rsidRPr="00F56577" w:rsidRDefault="00F137E8" w:rsidP="00C77AFF">
            <w:pPr>
              <w:pStyle w:val="TAL"/>
            </w:pPr>
            <w:r w:rsidRPr="00F56577">
              <w:t>CSAP</w:t>
            </w:r>
          </w:p>
        </w:tc>
      </w:tr>
      <w:tr w:rsidR="00F137E8" w:rsidRPr="00F56577" w14:paraId="477FCA2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014D07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98DDAD0" w14:textId="77777777" w:rsidR="00F137E8" w:rsidRPr="00F56577" w:rsidRDefault="00F137E8" w:rsidP="00C77AFF">
            <w:pPr>
              <w:pStyle w:val="TAL"/>
              <w:rPr>
                <w:snapToGrid w:val="0"/>
              </w:rPr>
            </w:pPr>
            <w:r w:rsidRPr="00F56577">
              <w:t xml:space="preserve">Applicable </w:t>
            </w:r>
            <w:r w:rsidRPr="00F56577">
              <w:rPr>
                <w:snapToGrid w:val="0"/>
              </w:rPr>
              <w:t>Rel-7 or later</w:t>
            </w:r>
          </w:p>
          <w:p w14:paraId="02105454" w14:textId="77777777" w:rsidR="00F137E8" w:rsidRPr="00F56577" w:rsidRDefault="00F137E8" w:rsidP="00C77AFF">
            <w:pPr>
              <w:pStyle w:val="TAL"/>
            </w:pPr>
            <w:r w:rsidRPr="00F56577">
              <w:t>Confirm a previous CMAC _MACehs_HS_SCCH_Orders_REQ being successful.</w:t>
            </w:r>
          </w:p>
        </w:tc>
      </w:tr>
      <w:tr w:rsidR="00F137E8" w:rsidRPr="00F56577" w14:paraId="02BCCDE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7BC18C" w14:textId="77777777" w:rsidR="00F137E8" w:rsidRPr="00F56577" w:rsidRDefault="00F137E8" w:rsidP="00C77AFF">
            <w:pPr>
              <w:pStyle w:val="TAH"/>
            </w:pPr>
            <w:r w:rsidRPr="00F56577">
              <w:t>Type Definition</w:t>
            </w:r>
          </w:p>
        </w:tc>
      </w:tr>
      <w:tr w:rsidR="00F137E8" w:rsidRPr="00F56577" w14:paraId="71F13AD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0332F85" w14:textId="77777777" w:rsidR="00F137E8" w:rsidRPr="00F56577" w:rsidRDefault="00F137E8" w:rsidP="00C77AFF">
            <w:pPr>
              <w:pStyle w:val="PL"/>
              <w:rPr>
                <w:noProof w:val="0"/>
                <w:snapToGrid w:val="0"/>
              </w:rPr>
            </w:pPr>
            <w:r w:rsidRPr="00F56577">
              <w:rPr>
                <w:noProof w:val="0"/>
                <w:snapToGrid w:val="0"/>
              </w:rPr>
              <w:t>SEQUENCE {</w:t>
            </w:r>
          </w:p>
          <w:p w14:paraId="66B2C1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2BD222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 Physical Channel ID</w:t>
            </w:r>
          </w:p>
          <w:p w14:paraId="5CD4FCC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E6C772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C3BB6A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23A347"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5B08C83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9DB190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55C251E" w14:textId="77777777" w:rsidR="00F137E8" w:rsidRPr="00F56577" w:rsidRDefault="00F137E8" w:rsidP="00C77AFF">
            <w:pPr>
              <w:pStyle w:val="TAL"/>
            </w:pPr>
            <w:r w:rsidRPr="00F56577">
              <w:t>CMAC_MACehs_HS_SCCH_Orders_REQ</w:t>
            </w:r>
          </w:p>
        </w:tc>
      </w:tr>
      <w:tr w:rsidR="00F137E8" w:rsidRPr="00F56577" w14:paraId="5BC5904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F6ABE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42E3574" w14:textId="77777777" w:rsidR="00F137E8" w:rsidRPr="00F56577" w:rsidRDefault="00F137E8" w:rsidP="00C77AFF">
            <w:pPr>
              <w:pStyle w:val="TAL"/>
            </w:pPr>
            <w:r w:rsidRPr="00F56577">
              <w:t>CSAP</w:t>
            </w:r>
          </w:p>
        </w:tc>
      </w:tr>
      <w:tr w:rsidR="00F137E8" w:rsidRPr="00F56577" w14:paraId="7185A8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53E197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A64B4BC" w14:textId="77777777" w:rsidR="00F137E8" w:rsidRPr="00F56577" w:rsidRDefault="00F137E8" w:rsidP="00C77AFF">
            <w:pPr>
              <w:pStyle w:val="TAL"/>
              <w:rPr>
                <w:snapToGrid w:val="0"/>
              </w:rPr>
            </w:pPr>
            <w:r w:rsidRPr="00F56577">
              <w:t xml:space="preserve">Applicable </w:t>
            </w:r>
            <w:r w:rsidRPr="00F56577">
              <w:rPr>
                <w:snapToGrid w:val="0"/>
              </w:rPr>
              <w:t>Rel-7 or later</w:t>
            </w:r>
          </w:p>
          <w:p w14:paraId="047698D2" w14:textId="77777777" w:rsidR="00F137E8" w:rsidRPr="00F56577" w:rsidRDefault="00F137E8" w:rsidP="00C77AFF">
            <w:pPr>
              <w:pStyle w:val="TAL"/>
            </w:pPr>
            <w:r w:rsidRPr="00F56577">
              <w:t>To instruct SS to transmit requested  HS-SCCH orders at requested time:</w:t>
            </w:r>
          </w:p>
          <w:p w14:paraId="54D161F7" w14:textId="77777777" w:rsidR="00F137E8" w:rsidRPr="00F56577" w:rsidRDefault="00F137E8" w:rsidP="00C77AFF">
            <w:pPr>
              <w:pStyle w:val="TAL"/>
            </w:pPr>
            <w:r w:rsidRPr="00F56577">
              <w:t>OrderType, drx_order, dtx_Order are as per 3GPP TS 25.212 [</w:t>
            </w:r>
            <w:r>
              <w:fldChar w:fldCharType="begin"/>
            </w:r>
            <w:r>
              <w:instrText xml:space="preserve"> REF_TS25212 \h </w:instrText>
            </w:r>
            <w:r>
              <w:fldChar w:fldCharType="separate"/>
            </w:r>
            <w:r w:rsidRPr="00F56577">
              <w:t>58</w:t>
            </w:r>
            <w:r>
              <w:fldChar w:fldCharType="end"/>
            </w:r>
            <w:r w:rsidRPr="00F56577">
              <w:t>], subclause 4.6c.2.</w:t>
            </w:r>
          </w:p>
          <w:p w14:paraId="7FA82AFA" w14:textId="77777777" w:rsidR="00F137E8" w:rsidRPr="00F56577" w:rsidRDefault="00F137E8" w:rsidP="00C77AFF">
            <w:pPr>
              <w:pStyle w:val="TAL"/>
            </w:pPr>
            <w:r w:rsidRPr="00F56577">
              <w:t>activationTime and subframe together indicate the time on which the HS-SCCH order is to be transmitted. When activationTime is set to ‘activateNow’,</w:t>
            </w:r>
            <w:r w:rsidRPr="00F56577">
              <w:rPr>
                <w:snapToGrid w:val="0"/>
                <w:lang w:eastAsia="zh-CN"/>
              </w:rPr>
              <w:t xml:space="preserve"> subframe is omitted.</w:t>
            </w:r>
          </w:p>
        </w:tc>
      </w:tr>
      <w:tr w:rsidR="00F137E8" w:rsidRPr="00F56577" w14:paraId="39D94CC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99C9A3" w14:textId="77777777" w:rsidR="00F137E8" w:rsidRPr="00F56577" w:rsidRDefault="00F137E8" w:rsidP="00C77AFF">
            <w:pPr>
              <w:pStyle w:val="TAH"/>
            </w:pPr>
            <w:r w:rsidRPr="00F56577">
              <w:t>Type Definition</w:t>
            </w:r>
          </w:p>
        </w:tc>
      </w:tr>
      <w:tr w:rsidR="00F137E8" w:rsidRPr="00F56577" w14:paraId="495D3B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0644576" w14:textId="77777777" w:rsidR="00F137E8" w:rsidRPr="00F56577" w:rsidRDefault="00F137E8" w:rsidP="00C77AFF">
            <w:pPr>
              <w:pStyle w:val="PL"/>
              <w:rPr>
                <w:noProof w:val="0"/>
              </w:rPr>
            </w:pPr>
            <w:r w:rsidRPr="00F56577">
              <w:rPr>
                <w:noProof w:val="0"/>
              </w:rPr>
              <w:t>SEQUENCE</w:t>
            </w:r>
            <w:r w:rsidRPr="00F56577">
              <w:rPr>
                <w:noProof w:val="0"/>
              </w:rPr>
              <w:tab/>
              <w:t>{</w:t>
            </w:r>
          </w:p>
          <w:p w14:paraId="01C9BCC7" w14:textId="77777777" w:rsidR="00F137E8" w:rsidRPr="00F56577" w:rsidRDefault="00F137E8" w:rsidP="00C77AFF">
            <w:pPr>
              <w:pStyle w:val="PL"/>
              <w:rPr>
                <w:noProof w:val="0"/>
                <w:snapToGrid w:val="0"/>
                <w:lang w:eastAsia="zh-CN"/>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t>INTEGER</w:t>
            </w:r>
            <w:r w:rsidRPr="00F56577">
              <w:rPr>
                <w:noProof w:val="0"/>
                <w:snapToGrid w:val="0"/>
                <w:lang w:eastAsia="zh-CN"/>
              </w:rPr>
              <w:t>(-1..63),</w:t>
            </w:r>
          </w:p>
          <w:p w14:paraId="335BC9E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rPr>
              <w:t>routingInfo</w:t>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t>-- Physical Channel ID</w:t>
            </w:r>
          </w:p>
          <w:p w14:paraId="635D71D1" w14:textId="77777777" w:rsidR="00F137E8" w:rsidRPr="00F56577" w:rsidRDefault="00F137E8" w:rsidP="00C77AFF">
            <w:pPr>
              <w:pStyle w:val="PL"/>
              <w:rPr>
                <w:noProof w:val="0"/>
                <w:snapToGrid w:val="0"/>
                <w:lang w:eastAsia="zh-CN"/>
              </w:rPr>
            </w:pPr>
            <w:r w:rsidRPr="00F56577">
              <w:rPr>
                <w:noProof w:val="0"/>
                <w:snapToGrid w:val="0"/>
                <w:lang w:eastAsia="zh-CN"/>
              </w:rPr>
              <w:tab/>
              <w:t>activationTime SS_ActivationTime,</w:t>
            </w:r>
          </w:p>
          <w:p w14:paraId="12E45A09"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 OPTIONAL,</w:t>
            </w:r>
          </w:p>
          <w:p w14:paraId="5D5ECF74"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lang w:eastAsia="zh-CN"/>
              </w:rPr>
              <w:t>ordertype</w:t>
            </w:r>
            <w:r w:rsidRPr="00F56577">
              <w:rPr>
                <w:noProof w:val="0"/>
              </w:rPr>
              <w:tab/>
            </w:r>
            <w:r w:rsidRPr="00F56577">
              <w:rPr>
                <w:noProof w:val="0"/>
              </w:rPr>
              <w:tab/>
            </w:r>
            <w:r w:rsidRPr="00F56577">
              <w:rPr>
                <w:noProof w:val="0"/>
              </w:rPr>
              <w:tab/>
            </w:r>
            <w:r w:rsidRPr="00F56577">
              <w:rPr>
                <w:noProof w:val="0"/>
                <w:snapToGrid w:val="0"/>
                <w:lang w:eastAsia="zh-CN"/>
              </w:rPr>
              <w:t>INTEGER (0..7),</w:t>
            </w:r>
          </w:p>
          <w:p w14:paraId="19497A39"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lang w:eastAsia="zh-CN"/>
              </w:rPr>
              <w:t>xord1</w:t>
            </w:r>
            <w:r w:rsidRPr="00F56577">
              <w:rPr>
                <w:noProof w:val="0"/>
              </w:rPr>
              <w:tab/>
            </w:r>
            <w:r w:rsidRPr="00F56577">
              <w:rPr>
                <w:noProof w:val="0"/>
              </w:rPr>
              <w:tab/>
            </w:r>
            <w:r w:rsidRPr="00F56577">
              <w:rPr>
                <w:noProof w:val="0"/>
              </w:rPr>
              <w:tab/>
            </w:r>
            <w:r w:rsidRPr="00F56577">
              <w:rPr>
                <w:noProof w:val="0"/>
              </w:rPr>
              <w:tab/>
            </w:r>
            <w:r w:rsidRPr="00F56577">
              <w:rPr>
                <w:noProof w:val="0"/>
                <w:snapToGrid w:val="0"/>
                <w:lang w:eastAsia="zh-CN"/>
              </w:rPr>
              <w:t>INTEGER (0..1),</w:t>
            </w:r>
          </w:p>
          <w:p w14:paraId="32E29175"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lang w:eastAsia="zh-CN"/>
              </w:rPr>
              <w:t>xord2</w:t>
            </w:r>
            <w:r w:rsidRPr="00F56577">
              <w:rPr>
                <w:noProof w:val="0"/>
              </w:rPr>
              <w:tab/>
            </w:r>
            <w:r w:rsidRPr="00F56577">
              <w:rPr>
                <w:noProof w:val="0"/>
              </w:rPr>
              <w:tab/>
            </w:r>
            <w:r w:rsidRPr="00F56577">
              <w:rPr>
                <w:noProof w:val="0"/>
              </w:rPr>
              <w:tab/>
            </w:r>
            <w:r w:rsidRPr="00F56577">
              <w:rPr>
                <w:noProof w:val="0"/>
              </w:rPr>
              <w:tab/>
            </w:r>
            <w:r w:rsidRPr="00F56577">
              <w:rPr>
                <w:noProof w:val="0"/>
                <w:snapToGrid w:val="0"/>
                <w:lang w:eastAsia="zh-CN"/>
              </w:rPr>
              <w:t>INTEGER (0..1),</w:t>
            </w:r>
          </w:p>
          <w:p w14:paraId="38F30A8C"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lang w:eastAsia="zh-CN"/>
              </w:rPr>
              <w:t>xord3</w:t>
            </w:r>
            <w:r w:rsidRPr="00F56577">
              <w:rPr>
                <w:noProof w:val="0"/>
              </w:rPr>
              <w:tab/>
            </w:r>
            <w:r w:rsidRPr="00F56577">
              <w:rPr>
                <w:noProof w:val="0"/>
              </w:rPr>
              <w:tab/>
            </w:r>
            <w:r w:rsidRPr="00F56577">
              <w:rPr>
                <w:noProof w:val="0"/>
              </w:rPr>
              <w:tab/>
            </w:r>
            <w:r w:rsidRPr="00F56577">
              <w:rPr>
                <w:noProof w:val="0"/>
              </w:rPr>
              <w:tab/>
            </w:r>
            <w:r w:rsidRPr="00F56577">
              <w:rPr>
                <w:noProof w:val="0"/>
                <w:snapToGrid w:val="0"/>
                <w:lang w:eastAsia="zh-CN"/>
              </w:rPr>
              <w:t>INTEGER (0..1),</w:t>
            </w:r>
          </w:p>
          <w:p w14:paraId="5EE87CEA" w14:textId="77777777" w:rsidR="00F137E8" w:rsidRPr="00F56577" w:rsidRDefault="00F137E8" w:rsidP="00C77AFF">
            <w:pPr>
              <w:pStyle w:val="PL"/>
              <w:rPr>
                <w:noProof w:val="0"/>
                <w:snapToGrid w:val="0"/>
              </w:rPr>
            </w:pPr>
            <w:r w:rsidRPr="00F56577">
              <w:rPr>
                <w:noProof w:val="0"/>
              </w:rPr>
              <w:tab/>
              <w:t>h_RNTI</w:t>
            </w:r>
            <w:r w:rsidRPr="00F56577">
              <w:rPr>
                <w:noProof w:val="0"/>
              </w:rPr>
              <w:tab/>
            </w:r>
            <w:r w:rsidRPr="00F56577">
              <w:rPr>
                <w:noProof w:val="0"/>
              </w:rPr>
              <w:tab/>
            </w:r>
            <w:r w:rsidRPr="00F56577">
              <w:rPr>
                <w:noProof w:val="0"/>
              </w:rPr>
              <w:tab/>
            </w:r>
            <w:r w:rsidRPr="00F56577">
              <w:rPr>
                <w:noProof w:val="0"/>
              </w:rPr>
              <w:tab/>
              <w:t>H_RNTI</w:t>
            </w:r>
          </w:p>
          <w:p w14:paraId="180D17F8" w14:textId="77777777" w:rsidR="00F137E8" w:rsidRPr="00F56577" w:rsidRDefault="00F137E8" w:rsidP="00C77AFF">
            <w:pPr>
              <w:pStyle w:val="PL"/>
              <w:rPr>
                <w:noProof w:val="0"/>
              </w:rPr>
            </w:pPr>
            <w:r w:rsidRPr="00F56577">
              <w:rPr>
                <w:noProof w:val="0"/>
              </w:rPr>
              <w:tab/>
              <w:t>}</w:t>
            </w:r>
          </w:p>
        </w:tc>
      </w:tr>
    </w:tbl>
    <w:p w14:paraId="18BA65EE" w14:textId="77777777" w:rsidR="00F137E8" w:rsidRPr="00F56577" w:rsidRDefault="00F137E8" w:rsidP="00F137E8"/>
    <w:p w14:paraId="41E50F76" w14:textId="77777777" w:rsidR="00F137E8" w:rsidRPr="00F56577" w:rsidRDefault="00F137E8" w:rsidP="00F137E8">
      <w:pPr>
        <w:pStyle w:val="Heading5"/>
      </w:pPr>
      <w:bookmarkStart w:id="244" w:name="_Toc476219280"/>
      <w:r w:rsidRPr="00F56577">
        <w:t>7.3.2.2.17b</w:t>
      </w:r>
      <w:r w:rsidRPr="00F56577">
        <w:tab/>
      </w:r>
      <w:r w:rsidRPr="00F56577">
        <w:rPr>
          <w:szCs w:val="18"/>
        </w:rPr>
        <w:t>CMAC_MAC</w:t>
      </w:r>
      <w:r w:rsidRPr="00F56577">
        <w:rPr>
          <w:szCs w:val="18"/>
          <w:lang w:eastAsia="zh-CN"/>
        </w:rPr>
        <w:t>e</w:t>
      </w:r>
      <w:r w:rsidRPr="00F56577">
        <w:rPr>
          <w:szCs w:val="18"/>
        </w:rPr>
        <w:t>_</w:t>
      </w:r>
      <w:r w:rsidRPr="00F56577">
        <w:rPr>
          <w:szCs w:val="18"/>
          <w:lang w:eastAsia="zh-CN"/>
        </w:rPr>
        <w:t>Config</w:t>
      </w:r>
      <w:r w:rsidRPr="00F56577">
        <w:t xml:space="preserve"> (Rel-6 or later)</w:t>
      </w:r>
      <w:bookmarkEnd w:id="244"/>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7B15C8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B8EFDF5" w14:textId="77777777" w:rsidR="00F137E8" w:rsidRPr="00F56577" w:rsidRDefault="00F137E8" w:rsidP="00C77AFF">
            <w:pPr>
              <w:pStyle w:val="TAH"/>
            </w:pPr>
            <w:r w:rsidRPr="00F56577">
              <w:t>ASN.1 ASP Type Definition</w:t>
            </w:r>
          </w:p>
        </w:tc>
      </w:tr>
      <w:tr w:rsidR="00F137E8" w:rsidRPr="00F56577" w14:paraId="274EDD8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3837B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9BDF439" w14:textId="77777777" w:rsidR="00F137E8" w:rsidRPr="00F56577" w:rsidRDefault="00F137E8" w:rsidP="00C77AFF">
            <w:pPr>
              <w:pStyle w:val="TAL"/>
            </w:pPr>
            <w:r w:rsidRPr="00F56577">
              <w:t>CMAC_MAC</w:t>
            </w:r>
            <w:r w:rsidRPr="00F56577">
              <w:rPr>
                <w:lang w:eastAsia="zh-CN"/>
              </w:rPr>
              <w:t>e</w:t>
            </w:r>
            <w:r w:rsidRPr="00F56577">
              <w:t>_</w:t>
            </w:r>
            <w:r w:rsidRPr="00F56577">
              <w:rPr>
                <w:lang w:eastAsia="zh-CN"/>
              </w:rPr>
              <w:t>Config</w:t>
            </w:r>
            <w:r w:rsidRPr="00F56577">
              <w:t>_CNF</w:t>
            </w:r>
          </w:p>
        </w:tc>
      </w:tr>
      <w:tr w:rsidR="00F137E8" w:rsidRPr="00F56577" w14:paraId="0FADF1F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795BEC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6C4318E" w14:textId="77777777" w:rsidR="00F137E8" w:rsidRPr="00F56577" w:rsidRDefault="00F137E8" w:rsidP="00C77AFF">
            <w:pPr>
              <w:pStyle w:val="TAL"/>
            </w:pPr>
            <w:r w:rsidRPr="00F56577">
              <w:t>CSAP</w:t>
            </w:r>
          </w:p>
        </w:tc>
      </w:tr>
      <w:tr w:rsidR="00F137E8" w:rsidRPr="00F56577" w14:paraId="41B1C54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27B73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1ABAA51" w14:textId="77777777" w:rsidR="00F137E8" w:rsidRPr="00F56577" w:rsidRDefault="00F137E8" w:rsidP="00C77AFF">
            <w:pPr>
              <w:pStyle w:val="TAL"/>
            </w:pPr>
            <w:r w:rsidRPr="00F56577">
              <w:t>Confirm a previous CMAC_MAC</w:t>
            </w:r>
            <w:r w:rsidRPr="00F56577">
              <w:rPr>
                <w:lang w:eastAsia="zh-CN"/>
              </w:rPr>
              <w:t>e</w:t>
            </w:r>
            <w:r w:rsidRPr="00F56577">
              <w:t>_</w:t>
            </w:r>
            <w:r w:rsidRPr="00F56577">
              <w:rPr>
                <w:lang w:eastAsia="zh-CN"/>
              </w:rPr>
              <w:t>Config</w:t>
            </w:r>
            <w:r w:rsidRPr="00F56577">
              <w:t>_REQ being successful.</w:t>
            </w:r>
          </w:p>
        </w:tc>
      </w:tr>
      <w:tr w:rsidR="00F137E8" w:rsidRPr="00F56577" w14:paraId="2256048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E95B07" w14:textId="77777777" w:rsidR="00F137E8" w:rsidRPr="00F56577" w:rsidRDefault="00F137E8" w:rsidP="00C77AFF">
            <w:pPr>
              <w:pStyle w:val="TAH"/>
            </w:pPr>
            <w:r w:rsidRPr="00F56577">
              <w:t>Type Definition</w:t>
            </w:r>
          </w:p>
        </w:tc>
      </w:tr>
      <w:tr w:rsidR="00F137E8" w:rsidRPr="00F56577" w14:paraId="0666023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8F82826" w14:textId="77777777" w:rsidR="00F137E8" w:rsidRPr="00F56577" w:rsidRDefault="00F137E8" w:rsidP="00C77AFF">
            <w:pPr>
              <w:pStyle w:val="PL"/>
              <w:rPr>
                <w:noProof w:val="0"/>
                <w:snapToGrid w:val="0"/>
              </w:rPr>
            </w:pPr>
            <w:r w:rsidRPr="00F56577">
              <w:rPr>
                <w:noProof w:val="0"/>
                <w:snapToGrid w:val="0"/>
              </w:rPr>
              <w:t>SEQUENCE {</w:t>
            </w:r>
          </w:p>
          <w:p w14:paraId="43291EB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1B8CDF7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270E3D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F14FEE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FE13E05" w14:textId="77777777" w:rsidR="00F137E8" w:rsidRPr="00F56577" w:rsidRDefault="00F137E8" w:rsidP="00C77AFF">
            <w:pPr>
              <w:pStyle w:val="TAH"/>
            </w:pPr>
            <w:r w:rsidRPr="00F56577">
              <w:t>ASN.1 ASP Type Definition</w:t>
            </w:r>
          </w:p>
        </w:tc>
      </w:tr>
      <w:tr w:rsidR="00F137E8" w:rsidRPr="00F56577" w14:paraId="388531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3841A3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DEEAD90" w14:textId="77777777" w:rsidR="00F137E8" w:rsidRPr="00F56577" w:rsidRDefault="00F137E8" w:rsidP="00C77AFF">
            <w:pPr>
              <w:pStyle w:val="TAL"/>
            </w:pPr>
            <w:r w:rsidRPr="00F56577">
              <w:t>CMAC_MAC</w:t>
            </w:r>
            <w:r w:rsidRPr="00F56577">
              <w:rPr>
                <w:lang w:eastAsia="zh-CN"/>
              </w:rPr>
              <w:t>e_Config</w:t>
            </w:r>
            <w:r w:rsidRPr="00F56577">
              <w:t>_REQ</w:t>
            </w:r>
          </w:p>
        </w:tc>
      </w:tr>
      <w:tr w:rsidR="00F137E8" w:rsidRPr="00F56577" w14:paraId="46779C2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C01A9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CC96D6C" w14:textId="77777777" w:rsidR="00F137E8" w:rsidRPr="00F56577" w:rsidRDefault="00F137E8" w:rsidP="00C77AFF">
            <w:pPr>
              <w:pStyle w:val="TAL"/>
            </w:pPr>
            <w:r w:rsidRPr="00F56577">
              <w:t>CSAP</w:t>
            </w:r>
          </w:p>
        </w:tc>
      </w:tr>
      <w:tr w:rsidR="00F137E8" w:rsidRPr="00F56577" w14:paraId="223E7E1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AE6EC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FDD276E" w14:textId="77777777" w:rsidR="00F137E8" w:rsidRPr="00F56577" w:rsidRDefault="00F137E8" w:rsidP="00C77AFF">
            <w:pPr>
              <w:pStyle w:val="TAL"/>
            </w:pPr>
          </w:p>
        </w:tc>
      </w:tr>
      <w:tr w:rsidR="00F137E8" w:rsidRPr="00F56577" w14:paraId="760B22C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788ECD" w14:textId="77777777" w:rsidR="00F137E8" w:rsidRPr="00F56577" w:rsidRDefault="00F137E8" w:rsidP="00C77AFF">
            <w:pPr>
              <w:pStyle w:val="TAH"/>
            </w:pPr>
            <w:r w:rsidRPr="00F56577">
              <w:t>Type Definition</w:t>
            </w:r>
          </w:p>
        </w:tc>
      </w:tr>
      <w:tr w:rsidR="00F137E8" w:rsidRPr="00F56577" w14:paraId="292309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441A04E" w14:textId="77777777" w:rsidR="00F137E8" w:rsidRPr="00F56577" w:rsidRDefault="00F137E8" w:rsidP="00C77AFF">
            <w:pPr>
              <w:pStyle w:val="PL"/>
              <w:rPr>
                <w:noProof w:val="0"/>
              </w:rPr>
            </w:pPr>
            <w:r w:rsidRPr="00F56577">
              <w:rPr>
                <w:noProof w:val="0"/>
              </w:rPr>
              <w:t>SEQUENCE</w:t>
            </w:r>
            <w:r w:rsidRPr="00F56577">
              <w:rPr>
                <w:noProof w:val="0"/>
              </w:rPr>
              <w:tab/>
              <w:t>{</w:t>
            </w:r>
          </w:p>
          <w:p w14:paraId="04AFA7C8"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61C45628"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configMessage</w:t>
            </w:r>
            <w:r w:rsidRPr="00F56577">
              <w:rPr>
                <w:noProof w:val="0"/>
                <w:snapToGrid w:val="0"/>
                <w:lang w:eastAsia="zh-CN"/>
              </w:rPr>
              <w:tab/>
            </w:r>
            <w:r w:rsidRPr="00F56577">
              <w:rPr>
                <w:noProof w:val="0"/>
                <w:snapToGrid w:val="0"/>
                <w:lang w:eastAsia="zh-CN"/>
              </w:rPr>
              <w:tab/>
              <w:t>CHOICE</w:t>
            </w:r>
            <w:r w:rsidRPr="00F56577">
              <w:rPr>
                <w:noProof w:val="0"/>
                <w:snapToGrid w:val="0"/>
                <w:lang w:eastAsia="zh-CN"/>
              </w:rPr>
              <w:tab/>
              <w:t>{</w:t>
            </w:r>
          </w:p>
          <w:p w14:paraId="442A26B4"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setup</w:t>
            </w:r>
            <w:r w:rsidRPr="00F56577">
              <w:rPr>
                <w:noProof w:val="0"/>
                <w:snapToGrid w:val="0"/>
                <w:lang w:eastAsia="zh-CN"/>
              </w:rPr>
              <w:tab/>
            </w:r>
            <w:r w:rsidRPr="00F56577">
              <w:rPr>
                <w:noProof w:val="0"/>
                <w:snapToGrid w:val="0"/>
                <w:lang w:eastAsia="zh-CN"/>
              </w:rPr>
              <w:tab/>
              <w:t>MACeConfig,</w:t>
            </w:r>
          </w:p>
          <w:p w14:paraId="201BAFFE"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reconfig</w:t>
            </w:r>
            <w:r w:rsidRPr="00F56577">
              <w:rPr>
                <w:noProof w:val="0"/>
                <w:snapToGrid w:val="0"/>
                <w:lang w:eastAsia="zh-CN"/>
              </w:rPr>
              <w:tab/>
              <w:t>MACeConfig,</w:t>
            </w:r>
          </w:p>
          <w:p w14:paraId="613B6CA0"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reset</w:t>
            </w:r>
            <w:r w:rsidRPr="00F56577">
              <w:rPr>
                <w:noProof w:val="0"/>
                <w:snapToGrid w:val="0"/>
                <w:lang w:eastAsia="zh-CN"/>
              </w:rPr>
              <w:tab/>
            </w:r>
            <w:r w:rsidRPr="00F56577">
              <w:rPr>
                <w:noProof w:val="0"/>
                <w:snapToGrid w:val="0"/>
                <w:lang w:eastAsia="zh-CN"/>
              </w:rPr>
              <w:tab/>
              <w:t>NULL,</w:t>
            </w:r>
          </w:p>
          <w:p w14:paraId="3FC32FA9"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release</w:t>
            </w:r>
            <w:r w:rsidRPr="00F56577">
              <w:rPr>
                <w:noProof w:val="0"/>
                <w:snapToGrid w:val="0"/>
                <w:lang w:eastAsia="zh-CN"/>
              </w:rPr>
              <w:tab/>
            </w:r>
            <w:r w:rsidRPr="00F56577">
              <w:rPr>
                <w:noProof w:val="0"/>
                <w:snapToGrid w:val="0"/>
                <w:lang w:eastAsia="zh-CN"/>
              </w:rPr>
              <w:tab/>
            </w:r>
            <w:r w:rsidRPr="00F56577">
              <w:rPr>
                <w:noProof w:val="0"/>
              </w:rPr>
              <w:t>SS_ActivationTime</w:t>
            </w:r>
          </w:p>
          <w:p w14:paraId="3E0831B3"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w:t>
            </w:r>
          </w:p>
          <w:p w14:paraId="5B67688E" w14:textId="77777777" w:rsidR="00F137E8" w:rsidRPr="00F56577" w:rsidRDefault="00F137E8" w:rsidP="00C77AFF">
            <w:pPr>
              <w:pStyle w:val="PL"/>
              <w:rPr>
                <w:noProof w:val="0"/>
                <w:lang w:eastAsia="zh-CN"/>
              </w:rPr>
            </w:pPr>
            <w:r w:rsidRPr="00F56577">
              <w:rPr>
                <w:noProof w:val="0"/>
                <w:snapToGrid w:val="0"/>
                <w:lang w:eastAsia="zh-CN"/>
              </w:rPr>
              <w:t>}</w:t>
            </w:r>
          </w:p>
        </w:tc>
      </w:tr>
    </w:tbl>
    <w:p w14:paraId="4024957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74C8B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85AE19"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09E3A56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844702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48EEB3F" w14:textId="77777777" w:rsidR="00F137E8" w:rsidRPr="00F56577" w:rsidRDefault="00F137E8" w:rsidP="00C77AFF">
            <w:pPr>
              <w:pStyle w:val="TAL"/>
              <w:rPr>
                <w:rFonts w:ascii="Times New Roman" w:hAnsi="Times New Roman"/>
                <w:sz w:val="20"/>
              </w:rPr>
            </w:pPr>
            <w:r w:rsidRPr="00F56577">
              <w:rPr>
                <w:snapToGrid w:val="0"/>
                <w:lang w:eastAsia="zh-CN"/>
              </w:rPr>
              <w:t>MACeConfig</w:t>
            </w:r>
          </w:p>
        </w:tc>
      </w:tr>
      <w:tr w:rsidR="00F137E8" w:rsidRPr="00F56577" w14:paraId="1A5D79B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4C5DB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5B52440" w14:textId="77777777" w:rsidR="00F137E8" w:rsidRPr="00F56577" w:rsidRDefault="00F137E8" w:rsidP="00C77AFF">
            <w:pPr>
              <w:pStyle w:val="TAL"/>
            </w:pPr>
            <w:r w:rsidRPr="00F56577">
              <w:t>If the macHeaderManipulation field is 'NormalMacHeader' in ddiMappingList, then data received on the</w:t>
            </w:r>
            <w:r w:rsidRPr="00F56577">
              <w:rPr>
                <w:lang w:eastAsia="zh-CN"/>
              </w:rPr>
              <w:t xml:space="preserve"> E-DCH (MAC_e PDU)</w:t>
            </w:r>
            <w:r w:rsidRPr="00F56577">
              <w:t xml:space="preserve"> shall have it's </w:t>
            </w:r>
            <w:smartTag w:uri="urn:schemas-microsoft-com:office:smarttags" w:element="stockticker">
              <w:r w:rsidRPr="00F56577">
                <w:t>MAC</w:t>
              </w:r>
            </w:smartTag>
            <w:r w:rsidRPr="00F56577">
              <w:t xml:space="preserve"> header inspected to de-multiplex and to determine the appropriate routing, and the MACes PDU shall be passed to the MAC_es together with the relevant DDI, N, CFN and subframe number.</w:t>
            </w:r>
          </w:p>
          <w:p w14:paraId="413CB08C" w14:textId="77777777" w:rsidR="00F137E8" w:rsidRPr="00F56577" w:rsidRDefault="00F137E8" w:rsidP="00C77AFF">
            <w:pPr>
              <w:pStyle w:val="TAL"/>
            </w:pPr>
            <w:r w:rsidRPr="00F56577">
              <w:t>If the macHeaderManipulation field field is 'OmitMacHeader', then data received on the E-DCH (MAC_e PDU) shall have it's MAC header inspected to de-multiplex and to determine the appropriate routing, then the MAC_e layer shall delivery the MAC</w:t>
            </w:r>
            <w:r w:rsidRPr="00F56577">
              <w:noBreakHyphen/>
              <w:t>es PDU, SI and the related  CFN, subframe number to the MAC_es entity.</w:t>
            </w:r>
          </w:p>
          <w:p w14:paraId="504DCA18" w14:textId="77777777" w:rsidR="00F137E8" w:rsidRPr="00F56577" w:rsidRDefault="00F137E8" w:rsidP="00C77AFF">
            <w:pPr>
              <w:pStyle w:val="TAL"/>
            </w:pPr>
            <w:r w:rsidRPr="00F56577">
              <w:t>connectedToMAC_es field is used to provide the possibility that the E</w:t>
            </w:r>
            <w:r w:rsidRPr="00F56577">
              <w:noBreakHyphen/>
              <w:t>DCH</w:t>
            </w:r>
            <w:r w:rsidRPr="00F56577">
              <w:noBreakHyphen/>
              <w:t>MACdFlows from only one MAC_e entity are connected to the MAC_es entity in the inter node B soft handover test cases.</w:t>
            </w:r>
          </w:p>
          <w:p w14:paraId="534ECF63" w14:textId="77777777" w:rsidR="00F137E8" w:rsidRPr="00F56577" w:rsidRDefault="00F137E8" w:rsidP="00C77AFF">
            <w:pPr>
              <w:pStyle w:val="TAL"/>
              <w:rPr>
                <w:lang w:eastAsia="zh-CN"/>
              </w:rPr>
            </w:pPr>
            <w:r w:rsidRPr="00F56577">
              <w:t xml:space="preserve">The IEs </w:t>
            </w:r>
            <w:r w:rsidRPr="00F56577">
              <w:rPr>
                <w:snapToGrid w:val="0"/>
                <w:lang w:eastAsia="zh-CN"/>
              </w:rPr>
              <w:t xml:space="preserve">ddiMappinglist and </w:t>
            </w:r>
            <w:r w:rsidRPr="00F56577">
              <w:rPr>
                <w:lang w:eastAsia="zh-CN"/>
              </w:rPr>
              <w:t>e_DCHMacdFlows can be OMITted when changing the serving cell MAC-e without modification of MAC-e configurations. It will be applied in EDCH SHO.</w:t>
            </w:r>
          </w:p>
          <w:p w14:paraId="1176EC8C" w14:textId="77777777" w:rsidR="00F137E8" w:rsidRPr="00F56577" w:rsidRDefault="00F137E8" w:rsidP="00C77AFF">
            <w:pPr>
              <w:pStyle w:val="TAL"/>
              <w:rPr>
                <w:rFonts w:ascii="Times New Roman" w:hAnsi="Times New Roman"/>
                <w:sz w:val="20"/>
              </w:rPr>
            </w:pPr>
            <w:r w:rsidRPr="00F56577">
              <w:rPr>
                <w:lang w:eastAsia="zh-CN"/>
              </w:rPr>
              <w:t>ss_DRX_MAC_Info  presence indicates  UL DRX shall be applied.</w:t>
            </w:r>
          </w:p>
        </w:tc>
      </w:tr>
      <w:tr w:rsidR="00F137E8" w:rsidRPr="00F56577" w14:paraId="533B53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F127C68" w14:textId="77777777" w:rsidR="00F137E8" w:rsidRPr="00F56577" w:rsidRDefault="00F137E8" w:rsidP="00C77AFF">
            <w:pPr>
              <w:pStyle w:val="TAH"/>
            </w:pPr>
            <w:r w:rsidRPr="00F56577">
              <w:t>Type Definition</w:t>
            </w:r>
          </w:p>
        </w:tc>
      </w:tr>
      <w:tr w:rsidR="00F137E8" w:rsidRPr="00F56577" w14:paraId="4EF0DAA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611B8D9" w14:textId="77777777" w:rsidR="00F137E8" w:rsidRPr="00F56577" w:rsidRDefault="00F137E8" w:rsidP="00C77AFF">
            <w:pPr>
              <w:pStyle w:val="PL"/>
              <w:rPr>
                <w:noProof w:val="0"/>
              </w:rPr>
            </w:pPr>
            <w:r w:rsidRPr="00F56577">
              <w:rPr>
                <w:noProof w:val="0"/>
              </w:rPr>
              <w:t>SEQUENCE {</w:t>
            </w:r>
          </w:p>
          <w:p w14:paraId="10ED2F8E" w14:textId="77777777" w:rsidR="00F137E8" w:rsidRPr="00F56577" w:rsidRDefault="00F137E8" w:rsidP="00C77AFF">
            <w:pPr>
              <w:pStyle w:val="PL"/>
              <w:rPr>
                <w:noProof w:val="0"/>
                <w:snapToGrid w:val="0"/>
              </w:rPr>
            </w:pPr>
            <w:r w:rsidRPr="00F56577">
              <w:rPr>
                <w:noProof w:val="0"/>
                <w:snapToGrid w:val="0"/>
              </w:rPr>
              <w:tab/>
              <w:t>activationTime</w:t>
            </w:r>
            <w:r w:rsidRPr="00F56577">
              <w:rPr>
                <w:noProof w:val="0"/>
                <w:snapToGrid w:val="0"/>
              </w:rPr>
              <w:tab/>
            </w:r>
            <w:r w:rsidRPr="00F56577">
              <w:rPr>
                <w:noProof w:val="0"/>
                <w:snapToGrid w:val="0"/>
              </w:rPr>
              <w:tab/>
              <w:t>SS_ActivationTime,</w:t>
            </w:r>
          </w:p>
          <w:p w14:paraId="76462270" w14:textId="77777777" w:rsidR="00F137E8" w:rsidRPr="00F56577" w:rsidRDefault="00F137E8" w:rsidP="00C77AFF">
            <w:pPr>
              <w:pStyle w:val="PL"/>
              <w:rPr>
                <w:noProof w:val="0"/>
                <w:snapToGrid w:val="0"/>
                <w:lang w:eastAsia="zh-CN"/>
              </w:rPr>
            </w:pPr>
            <w:r w:rsidRPr="00F56577">
              <w:rPr>
                <w:noProof w:val="0"/>
                <w:snapToGrid w:val="0"/>
                <w:lang w:eastAsia="zh-CN"/>
              </w:rPr>
              <w:tab/>
              <w:t>ddiMappinglist</w:t>
            </w:r>
            <w:r w:rsidRPr="00F56577">
              <w:rPr>
                <w:noProof w:val="0"/>
                <w:snapToGrid w:val="0"/>
                <w:lang w:eastAsia="zh-CN"/>
              </w:rPr>
              <w:tab/>
            </w:r>
            <w:r w:rsidRPr="00F56577">
              <w:rPr>
                <w:noProof w:val="0"/>
                <w:snapToGrid w:val="0"/>
                <w:lang w:eastAsia="zh-CN"/>
              </w:rPr>
              <w:tab/>
              <w:t>DDI_MappingList</w:t>
            </w:r>
            <w:r w:rsidRPr="00F56577">
              <w:rPr>
                <w:noProof w:val="0"/>
                <w:snapToGrid w:val="0"/>
                <w:lang w:eastAsia="zh-CN"/>
              </w:rPr>
              <w:tab/>
            </w:r>
            <w:r w:rsidRPr="00F56577">
              <w:rPr>
                <w:noProof w:val="0"/>
                <w:snapToGrid w:val="0"/>
                <w:lang w:eastAsia="zh-CN"/>
              </w:rPr>
              <w:tab/>
              <w:t>OPTIONAL,</w:t>
            </w:r>
          </w:p>
          <w:p w14:paraId="7BA42A4E" w14:textId="77777777" w:rsidR="00F137E8" w:rsidRPr="00F56577" w:rsidRDefault="00F137E8" w:rsidP="00C77AFF">
            <w:pPr>
              <w:pStyle w:val="PL"/>
              <w:rPr>
                <w:noProof w:val="0"/>
                <w:lang w:eastAsia="zh-CN"/>
              </w:rPr>
            </w:pPr>
            <w:r w:rsidRPr="00F56577">
              <w:rPr>
                <w:noProof w:val="0"/>
                <w:lang w:eastAsia="zh-CN"/>
              </w:rPr>
              <w:tab/>
              <w:t>e_DCHMacdFlows</w:t>
            </w: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OPTIONAL,</w:t>
            </w:r>
          </w:p>
          <w:p w14:paraId="63F7E9D8" w14:textId="77777777" w:rsidR="00F137E8" w:rsidRPr="00F56577" w:rsidRDefault="00F137E8" w:rsidP="00C77AFF">
            <w:pPr>
              <w:pStyle w:val="PL"/>
              <w:rPr>
                <w:noProof w:val="0"/>
                <w:snapToGrid w:val="0"/>
                <w:lang w:eastAsia="zh-CN"/>
              </w:rPr>
            </w:pPr>
            <w:r w:rsidRPr="00F56577">
              <w:rPr>
                <w:noProof w:val="0"/>
                <w:lang w:eastAsia="zh-CN"/>
              </w:rPr>
              <w:tab/>
              <w:t>connectedToMAC_es</w:t>
            </w:r>
            <w:r w:rsidRPr="00F56577">
              <w:rPr>
                <w:noProof w:val="0"/>
                <w:lang w:eastAsia="zh-CN"/>
              </w:rPr>
              <w:tab/>
              <w:t>BOOLEAN DEFAULT TRUE,</w:t>
            </w:r>
            <w:r w:rsidRPr="00F56577">
              <w:rPr>
                <w:noProof w:val="0"/>
                <w:snapToGrid w:val="0"/>
                <w:lang w:eastAsia="zh-CN"/>
              </w:rPr>
              <w:t xml:space="preserve"> –- can be set to FALSE in inter nodeB SHO</w:t>
            </w:r>
          </w:p>
          <w:p w14:paraId="38D2F8E2"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lang w:eastAsia="zh-CN"/>
              </w:rPr>
              <w:t>ss_DRX_MAC_Info</w:t>
            </w:r>
            <w:r w:rsidRPr="00F56577">
              <w:rPr>
                <w:noProof w:val="0"/>
              </w:rPr>
              <w:tab/>
            </w:r>
            <w:r w:rsidRPr="00F56577">
              <w:rPr>
                <w:noProof w:val="0"/>
              </w:rPr>
              <w:tab/>
            </w:r>
            <w:r w:rsidRPr="00F56577">
              <w:rPr>
                <w:noProof w:val="0"/>
                <w:snapToGrid w:val="0"/>
                <w:lang w:eastAsia="zh-CN"/>
              </w:rPr>
              <w:t>SS_DRX_MAC_Info</w:t>
            </w:r>
            <w:r w:rsidRPr="00F56577">
              <w:rPr>
                <w:noProof w:val="0"/>
                <w:snapToGrid w:val="0"/>
                <w:lang w:eastAsia="zh-CN"/>
              </w:rPr>
              <w:tab/>
            </w:r>
            <w:r w:rsidRPr="00F56577">
              <w:rPr>
                <w:noProof w:val="0"/>
                <w:snapToGrid w:val="0"/>
                <w:lang w:eastAsia="zh-CN"/>
              </w:rPr>
              <w:tab/>
              <w:t>OPTIONAL</w:t>
            </w:r>
          </w:p>
          <w:p w14:paraId="10A2C1C8" w14:textId="77777777" w:rsidR="00F137E8" w:rsidRPr="00F56577" w:rsidRDefault="00F137E8" w:rsidP="00C77AFF">
            <w:pPr>
              <w:pStyle w:val="PL"/>
              <w:rPr>
                <w:noProof w:val="0"/>
              </w:rPr>
            </w:pPr>
            <w:r w:rsidRPr="00F56577">
              <w:rPr>
                <w:noProof w:val="0"/>
                <w:lang w:eastAsia="zh-CN"/>
              </w:rPr>
              <w:t>}</w:t>
            </w:r>
          </w:p>
        </w:tc>
      </w:tr>
    </w:tbl>
    <w:p w14:paraId="090190C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0CB08B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C1B5CF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C63F0B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1A0DC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A904997" w14:textId="77777777" w:rsidR="00F137E8" w:rsidRPr="00F56577" w:rsidRDefault="00F137E8" w:rsidP="00C77AFF">
            <w:pPr>
              <w:pStyle w:val="TAL"/>
              <w:rPr>
                <w:rFonts w:ascii="Times New Roman" w:hAnsi="Times New Roman"/>
                <w:sz w:val="20"/>
              </w:rPr>
            </w:pPr>
            <w:r w:rsidRPr="00F56577">
              <w:rPr>
                <w:snapToGrid w:val="0"/>
                <w:lang w:eastAsia="zh-CN"/>
              </w:rPr>
              <w:t>SS_DRX_MAC_Info</w:t>
            </w:r>
          </w:p>
        </w:tc>
      </w:tr>
      <w:tr w:rsidR="00F137E8" w:rsidRPr="00F56577" w14:paraId="07FBA18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163B3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CE9FF81" w14:textId="77777777" w:rsidR="00F137E8" w:rsidRPr="00F56577" w:rsidRDefault="00F137E8" w:rsidP="00C77AFF">
            <w:pPr>
              <w:pStyle w:val="TAL"/>
            </w:pPr>
            <w:r w:rsidRPr="00F56577">
              <w:t xml:space="preserve">Consistent with E-DCH TTI, either of </w:t>
            </w:r>
            <w:r w:rsidRPr="00F56577">
              <w:rPr>
                <w:szCs w:val="16"/>
              </w:rPr>
              <w:t>mac_dtx_Cycle_2ms or mac_dtx_Cycle_10ms shall be present.</w:t>
            </w:r>
          </w:p>
        </w:tc>
      </w:tr>
      <w:tr w:rsidR="00F137E8" w:rsidRPr="00F56577" w14:paraId="02CE1F8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706B38" w14:textId="77777777" w:rsidR="00F137E8" w:rsidRPr="00F56577" w:rsidRDefault="00F137E8" w:rsidP="00C77AFF">
            <w:pPr>
              <w:pStyle w:val="TAH"/>
            </w:pPr>
            <w:r w:rsidRPr="00F56577">
              <w:t>Type Definition</w:t>
            </w:r>
          </w:p>
        </w:tc>
      </w:tr>
      <w:tr w:rsidR="00F137E8" w:rsidRPr="00F56577" w14:paraId="58224A2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89B81BD" w14:textId="77777777" w:rsidR="00F137E8" w:rsidRPr="00F56577" w:rsidRDefault="00F137E8" w:rsidP="00C77AFF">
            <w:pPr>
              <w:pStyle w:val="PL"/>
              <w:rPr>
                <w:noProof w:val="0"/>
              </w:rPr>
            </w:pPr>
            <w:r w:rsidRPr="00F56577">
              <w:rPr>
                <w:noProof w:val="0"/>
              </w:rPr>
              <w:t>SEQUENCE</w:t>
            </w:r>
            <w:r w:rsidRPr="00F56577">
              <w:rPr>
                <w:noProof w:val="0"/>
              </w:rPr>
              <w:tab/>
              <w:t>{</w:t>
            </w:r>
          </w:p>
          <w:p w14:paraId="40CCFC64" w14:textId="77777777" w:rsidR="00F137E8" w:rsidRPr="00F56577" w:rsidRDefault="00F137E8" w:rsidP="00C77AFF">
            <w:pPr>
              <w:pStyle w:val="PL"/>
              <w:rPr>
                <w:noProof w:val="0"/>
              </w:rPr>
            </w:pPr>
            <w:r w:rsidRPr="00F56577">
              <w:rPr>
                <w:noProof w:val="0"/>
              </w:rPr>
              <w:tab/>
              <w:t>mac_InactivityThreshold</w:t>
            </w:r>
            <w:r w:rsidRPr="00F56577">
              <w:rPr>
                <w:noProof w:val="0"/>
              </w:rPr>
              <w:tab/>
            </w:r>
            <w:r w:rsidRPr="00F56577">
              <w:rPr>
                <w:noProof w:val="0"/>
              </w:rPr>
              <w:tab/>
              <w:t>MAC_InactivityThreshold,</w:t>
            </w:r>
          </w:p>
          <w:p w14:paraId="12FB52CF" w14:textId="77777777" w:rsidR="00F137E8" w:rsidRPr="00F56577" w:rsidRDefault="00F137E8" w:rsidP="00C77AFF">
            <w:pPr>
              <w:pStyle w:val="PL"/>
              <w:rPr>
                <w:noProof w:val="0"/>
              </w:rPr>
            </w:pPr>
            <w:r w:rsidRPr="00F56577">
              <w:rPr>
                <w:noProof w:val="0"/>
              </w:rPr>
              <w:tab/>
              <w:t>mac_dtx_Cycle_2ms</w:t>
            </w:r>
            <w:r w:rsidRPr="00F56577">
              <w:rPr>
                <w:noProof w:val="0"/>
              </w:rPr>
              <w:tab/>
            </w:r>
            <w:r w:rsidRPr="00F56577">
              <w:rPr>
                <w:noProof w:val="0"/>
              </w:rPr>
              <w:tab/>
            </w:r>
            <w:r w:rsidRPr="00F56577">
              <w:rPr>
                <w:noProof w:val="0"/>
              </w:rPr>
              <w:tab/>
              <w:t>MAC_DTX_Cycle_2ms OPTIONAL,</w:t>
            </w:r>
          </w:p>
          <w:p w14:paraId="4EA497CE" w14:textId="77777777" w:rsidR="00F137E8" w:rsidRPr="00F56577" w:rsidRDefault="00F137E8" w:rsidP="00C77AFF">
            <w:pPr>
              <w:pStyle w:val="PL"/>
              <w:rPr>
                <w:noProof w:val="0"/>
              </w:rPr>
            </w:pPr>
            <w:r w:rsidRPr="00F56577">
              <w:rPr>
                <w:noProof w:val="0"/>
              </w:rPr>
              <w:tab/>
              <w:t>mac_dtx_Cycle_10ms</w:t>
            </w:r>
            <w:r w:rsidRPr="00F56577">
              <w:rPr>
                <w:noProof w:val="0"/>
              </w:rPr>
              <w:tab/>
            </w:r>
            <w:r w:rsidRPr="00F56577">
              <w:rPr>
                <w:noProof w:val="0"/>
              </w:rPr>
              <w:tab/>
            </w:r>
            <w:r w:rsidRPr="00F56577">
              <w:rPr>
                <w:noProof w:val="0"/>
              </w:rPr>
              <w:tab/>
              <w:t>MAC_DTX_Cycle_10ms OPTIONAL,</w:t>
            </w:r>
          </w:p>
          <w:p w14:paraId="1B60940D" w14:textId="77777777" w:rsidR="00F137E8" w:rsidRPr="00F56577" w:rsidRDefault="00F137E8" w:rsidP="00C77AFF">
            <w:pPr>
              <w:pStyle w:val="PL"/>
              <w:rPr>
                <w:noProof w:val="0"/>
              </w:rPr>
            </w:pPr>
            <w:r w:rsidRPr="00F56577">
              <w:rPr>
                <w:noProof w:val="0"/>
              </w:rPr>
              <w:tab/>
              <w:t>timingInfo</w:t>
            </w:r>
            <w:r w:rsidRPr="00F56577">
              <w:rPr>
                <w:noProof w:val="0"/>
              </w:rPr>
              <w:tab/>
            </w:r>
            <w:r w:rsidRPr="00F56577">
              <w:rPr>
                <w:noProof w:val="0"/>
              </w:rPr>
              <w:tab/>
            </w:r>
            <w:r w:rsidRPr="00F56577">
              <w:rPr>
                <w:noProof w:val="0"/>
              </w:rPr>
              <w:tab/>
            </w:r>
            <w:r w:rsidRPr="00F56577">
              <w:rPr>
                <w:noProof w:val="0"/>
              </w:rPr>
              <w:tab/>
            </w:r>
            <w:r w:rsidRPr="00F56577">
              <w:rPr>
                <w:noProof w:val="0"/>
              </w:rPr>
              <w:tab/>
              <w:t>NewTiming</w:t>
            </w:r>
          </w:p>
          <w:p w14:paraId="631C84DF" w14:textId="77777777" w:rsidR="00F137E8" w:rsidRPr="00F56577" w:rsidRDefault="00F137E8" w:rsidP="00C77AFF">
            <w:pPr>
              <w:pStyle w:val="PL"/>
              <w:rPr>
                <w:noProof w:val="0"/>
              </w:rPr>
            </w:pPr>
            <w:r w:rsidRPr="00F56577">
              <w:rPr>
                <w:noProof w:val="0"/>
              </w:rPr>
              <w:t>}</w:t>
            </w:r>
          </w:p>
        </w:tc>
      </w:tr>
    </w:tbl>
    <w:p w14:paraId="3683D6FE" w14:textId="77777777" w:rsidR="00F137E8" w:rsidRPr="00F56577" w:rsidRDefault="00F137E8" w:rsidP="00F137E8"/>
    <w:p w14:paraId="7ADBAEC7" w14:textId="77777777" w:rsidR="00F137E8" w:rsidRPr="00F56577" w:rsidRDefault="00F137E8" w:rsidP="00F137E8">
      <w:pPr>
        <w:pStyle w:val="Heading5"/>
        <w:rPr>
          <w:lang w:eastAsia="zh-CN"/>
        </w:rPr>
      </w:pPr>
      <w:bookmarkStart w:id="245" w:name="_Toc476219281"/>
      <w:r w:rsidRPr="00F56577">
        <w:t>7.3.2.2.17c</w:t>
      </w:r>
      <w:r w:rsidRPr="00F56577">
        <w:tab/>
      </w:r>
      <w:r w:rsidRPr="00F56577">
        <w:rPr>
          <w:szCs w:val="18"/>
        </w:rPr>
        <w:t>CMAC_MAC</w:t>
      </w:r>
      <w:r w:rsidRPr="00F56577">
        <w:rPr>
          <w:szCs w:val="18"/>
          <w:lang w:eastAsia="zh-CN"/>
        </w:rPr>
        <w:t>e</w:t>
      </w:r>
      <w:r w:rsidRPr="00F56577">
        <w:rPr>
          <w:szCs w:val="18"/>
        </w:rPr>
        <w:t>_</w:t>
      </w:r>
      <w:r w:rsidRPr="00F56577">
        <w:rPr>
          <w:szCs w:val="18"/>
          <w:lang w:eastAsia="zh-CN"/>
        </w:rPr>
        <w:t>NodeB_CellMapping</w:t>
      </w:r>
      <w:r w:rsidRPr="00F56577">
        <w:t xml:space="preserve"> (Rel-6 or later)</w:t>
      </w:r>
      <w:bookmarkEnd w:id="245"/>
    </w:p>
    <w:p w14:paraId="58CD06B2"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93FEE1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86C4FD" w14:textId="77777777" w:rsidR="00F137E8" w:rsidRPr="00F56577" w:rsidRDefault="00F137E8" w:rsidP="00C77AFF">
            <w:pPr>
              <w:pStyle w:val="TAH"/>
            </w:pPr>
            <w:r w:rsidRPr="00F56577">
              <w:t>ASN.1 ASP Type Definition</w:t>
            </w:r>
          </w:p>
        </w:tc>
      </w:tr>
      <w:tr w:rsidR="00F137E8" w:rsidRPr="00F56577" w14:paraId="67C6A83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9D831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9BB76BB" w14:textId="77777777" w:rsidR="00F137E8" w:rsidRPr="00F56577" w:rsidRDefault="00F137E8" w:rsidP="00C77AFF">
            <w:pPr>
              <w:pStyle w:val="TAL"/>
            </w:pPr>
            <w:r w:rsidRPr="00F56577">
              <w:t>CMAC_MAC</w:t>
            </w:r>
            <w:r w:rsidRPr="00F56577">
              <w:rPr>
                <w:lang w:eastAsia="zh-CN"/>
              </w:rPr>
              <w:t>e</w:t>
            </w:r>
            <w:r w:rsidRPr="00F56577">
              <w:t>_</w:t>
            </w:r>
            <w:r w:rsidRPr="00F56577">
              <w:rPr>
                <w:lang w:eastAsia="zh-CN"/>
              </w:rPr>
              <w:t>NodeB_CellMapping</w:t>
            </w:r>
            <w:r w:rsidRPr="00F56577">
              <w:t>_CNF</w:t>
            </w:r>
          </w:p>
        </w:tc>
      </w:tr>
      <w:tr w:rsidR="00F137E8" w:rsidRPr="00F56577" w14:paraId="1DA9661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B2F4BD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07D9AD2" w14:textId="77777777" w:rsidR="00F137E8" w:rsidRPr="00F56577" w:rsidRDefault="00F137E8" w:rsidP="00C77AFF">
            <w:pPr>
              <w:pStyle w:val="TAL"/>
            </w:pPr>
            <w:r w:rsidRPr="00F56577">
              <w:t>CSAP</w:t>
            </w:r>
          </w:p>
        </w:tc>
      </w:tr>
      <w:tr w:rsidR="00F137E8" w:rsidRPr="00F56577" w14:paraId="30F2441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BD9D1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33FC841" w14:textId="77777777" w:rsidR="00F137E8" w:rsidRPr="00F56577" w:rsidRDefault="00F137E8" w:rsidP="00C77AFF">
            <w:pPr>
              <w:pStyle w:val="TAL"/>
            </w:pPr>
            <w:r w:rsidRPr="00F56577">
              <w:t>Confirm a previous CMAC_MAC</w:t>
            </w:r>
            <w:r w:rsidRPr="00F56577">
              <w:rPr>
                <w:lang w:eastAsia="zh-CN"/>
              </w:rPr>
              <w:t>e</w:t>
            </w:r>
            <w:r w:rsidRPr="00F56577">
              <w:t>_</w:t>
            </w:r>
            <w:r w:rsidRPr="00F56577">
              <w:rPr>
                <w:lang w:eastAsia="zh-CN"/>
              </w:rPr>
              <w:t>NodeB_CellMapping</w:t>
            </w:r>
            <w:r w:rsidRPr="00F56577">
              <w:t>_REQ being successful.</w:t>
            </w:r>
          </w:p>
        </w:tc>
      </w:tr>
      <w:tr w:rsidR="00F137E8" w:rsidRPr="00F56577" w14:paraId="6D7AA82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2B4ECB" w14:textId="77777777" w:rsidR="00F137E8" w:rsidRPr="00F56577" w:rsidRDefault="00F137E8" w:rsidP="00C77AFF">
            <w:pPr>
              <w:pStyle w:val="TAH"/>
            </w:pPr>
            <w:r w:rsidRPr="00F56577">
              <w:t>Type Definition</w:t>
            </w:r>
          </w:p>
        </w:tc>
      </w:tr>
      <w:tr w:rsidR="00F137E8" w:rsidRPr="00F56577" w14:paraId="59E0D7E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5928571" w14:textId="77777777" w:rsidR="00F137E8" w:rsidRPr="00F56577" w:rsidRDefault="00F137E8" w:rsidP="00C77AFF">
            <w:pPr>
              <w:pStyle w:val="PL"/>
              <w:rPr>
                <w:noProof w:val="0"/>
                <w:snapToGrid w:val="0"/>
              </w:rPr>
            </w:pPr>
            <w:r w:rsidRPr="00F56577">
              <w:rPr>
                <w:noProof w:val="0"/>
                <w:snapToGrid w:val="0"/>
              </w:rPr>
              <w:t>SEQUENCE {</w:t>
            </w:r>
          </w:p>
          <w:p w14:paraId="3115F16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31DBD75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1C8AF9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F183B9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03E295" w14:textId="77777777" w:rsidR="00F137E8" w:rsidRPr="00F56577" w:rsidRDefault="00F137E8" w:rsidP="00C77AFF">
            <w:pPr>
              <w:pStyle w:val="TAH"/>
            </w:pPr>
            <w:r w:rsidRPr="00F56577">
              <w:t>ASN.1 ASP Type Definition</w:t>
            </w:r>
          </w:p>
        </w:tc>
      </w:tr>
      <w:tr w:rsidR="00F137E8" w:rsidRPr="00F56577" w14:paraId="2B18B1F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FB37C1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3ACE6A2" w14:textId="77777777" w:rsidR="00F137E8" w:rsidRPr="00F56577" w:rsidRDefault="00F137E8" w:rsidP="00C77AFF">
            <w:pPr>
              <w:pStyle w:val="TAL"/>
            </w:pPr>
            <w:r w:rsidRPr="00F56577">
              <w:t>CMAC_MAC</w:t>
            </w:r>
            <w:r w:rsidRPr="00F56577">
              <w:rPr>
                <w:lang w:eastAsia="zh-CN"/>
              </w:rPr>
              <w:t>e_NodeB_CellMapping</w:t>
            </w:r>
            <w:r w:rsidRPr="00F56577">
              <w:t>_REQ</w:t>
            </w:r>
          </w:p>
        </w:tc>
      </w:tr>
      <w:tr w:rsidR="00F137E8" w:rsidRPr="00F56577" w14:paraId="4F23B60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71084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457960A" w14:textId="77777777" w:rsidR="00F137E8" w:rsidRPr="00F56577" w:rsidRDefault="00F137E8" w:rsidP="00C77AFF">
            <w:pPr>
              <w:pStyle w:val="TAL"/>
            </w:pPr>
            <w:r w:rsidRPr="00F56577">
              <w:t>CSAP</w:t>
            </w:r>
          </w:p>
        </w:tc>
      </w:tr>
      <w:tr w:rsidR="00F137E8" w:rsidRPr="00F56577" w14:paraId="7EE27B7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80C084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0A794A4" w14:textId="77777777" w:rsidR="00F137E8" w:rsidRPr="00F56577" w:rsidRDefault="00F137E8" w:rsidP="00C77AFF">
            <w:pPr>
              <w:pStyle w:val="TAL"/>
            </w:pPr>
            <w:r w:rsidRPr="00F56577">
              <w:t>To put a set of cells under the control of a MAC_e entity indicated by nodeB_Id, which is configured by CMAC_MAC_e_Config_REQ.</w:t>
            </w:r>
          </w:p>
          <w:p w14:paraId="67FE3E87" w14:textId="77777777" w:rsidR="00F137E8" w:rsidRPr="00F56577" w:rsidRDefault="00F137E8" w:rsidP="00C77AFF">
            <w:pPr>
              <w:pStyle w:val="TAL"/>
            </w:pPr>
            <w:r w:rsidRPr="00F56577">
              <w:t>This ASP establishes the routing relation between E-DCH related channels in these cells with a MAC_e entity.</w:t>
            </w:r>
          </w:p>
          <w:p w14:paraId="1FB1B110" w14:textId="77777777" w:rsidR="00F137E8" w:rsidRPr="00F56577" w:rsidRDefault="00F137E8" w:rsidP="00C77AFF">
            <w:pPr>
              <w:pStyle w:val="TAL"/>
            </w:pPr>
            <w:r w:rsidRPr="00F56577">
              <w:t>A cell is mapped to only one NodeB, and the cellId allocation is unique in a test.</w:t>
            </w:r>
          </w:p>
        </w:tc>
      </w:tr>
      <w:tr w:rsidR="00F137E8" w:rsidRPr="00F56577" w14:paraId="46288E1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1A871F4" w14:textId="77777777" w:rsidR="00F137E8" w:rsidRPr="00F56577" w:rsidRDefault="00F137E8" w:rsidP="00C77AFF">
            <w:pPr>
              <w:pStyle w:val="TAH"/>
            </w:pPr>
            <w:r w:rsidRPr="00F56577">
              <w:t>Type Definition</w:t>
            </w:r>
          </w:p>
        </w:tc>
      </w:tr>
      <w:tr w:rsidR="00F137E8" w:rsidRPr="00F56577" w14:paraId="61D3936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CE0944D" w14:textId="77777777" w:rsidR="00F137E8" w:rsidRPr="00F56577" w:rsidRDefault="00F137E8" w:rsidP="00C77AFF">
            <w:pPr>
              <w:pStyle w:val="PL"/>
              <w:rPr>
                <w:noProof w:val="0"/>
              </w:rPr>
            </w:pPr>
            <w:r w:rsidRPr="00F56577">
              <w:rPr>
                <w:noProof w:val="0"/>
              </w:rPr>
              <w:t>SEQUENCE</w:t>
            </w:r>
            <w:r w:rsidRPr="00F56577">
              <w:rPr>
                <w:noProof w:val="0"/>
              </w:rPr>
              <w:tab/>
              <w:t>{</w:t>
            </w:r>
          </w:p>
          <w:p w14:paraId="6EA6166D"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74B7463C" w14:textId="77777777" w:rsidR="00F137E8" w:rsidRPr="00F56577" w:rsidRDefault="00F137E8" w:rsidP="00C77AFF">
            <w:pPr>
              <w:pStyle w:val="PL"/>
              <w:rPr>
                <w:noProof w:val="0"/>
                <w:snapToGrid w:val="0"/>
                <w:lang w:eastAsia="zh-CN"/>
              </w:rPr>
            </w:pPr>
            <w:r w:rsidRPr="00F56577">
              <w:rPr>
                <w:noProof w:val="0"/>
                <w:snapToGrid w:val="0"/>
                <w:lang w:eastAsia="zh-CN"/>
              </w:rPr>
              <w:tab/>
              <w:t>celllist</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SEQUENCE OF</w:t>
            </w:r>
            <w:r w:rsidRPr="00F56577">
              <w:rPr>
                <w:noProof w:val="0"/>
                <w:snapToGrid w:val="0"/>
                <w:lang w:eastAsia="zh-CN"/>
              </w:rPr>
              <w:t xml:space="preserve"> INTEGER (0..63)</w:t>
            </w:r>
          </w:p>
          <w:p w14:paraId="360E68B4" w14:textId="77777777" w:rsidR="00F137E8" w:rsidRPr="00F56577" w:rsidRDefault="00F137E8" w:rsidP="00C77AFF">
            <w:pPr>
              <w:pStyle w:val="PL"/>
              <w:rPr>
                <w:noProof w:val="0"/>
                <w:lang w:eastAsia="zh-CN"/>
              </w:rPr>
            </w:pPr>
            <w:r w:rsidRPr="00F56577">
              <w:rPr>
                <w:noProof w:val="0"/>
                <w:lang w:eastAsia="zh-CN"/>
              </w:rPr>
              <w:t>}</w:t>
            </w:r>
          </w:p>
        </w:tc>
      </w:tr>
    </w:tbl>
    <w:p w14:paraId="0CCC058F" w14:textId="77777777" w:rsidR="00F137E8" w:rsidRPr="00F56577" w:rsidRDefault="00F137E8" w:rsidP="00F137E8"/>
    <w:p w14:paraId="09FDF893" w14:textId="77777777" w:rsidR="00F137E8" w:rsidRPr="00F56577" w:rsidRDefault="00F137E8" w:rsidP="00F137E8">
      <w:pPr>
        <w:pStyle w:val="Heading5"/>
        <w:rPr>
          <w:lang w:eastAsia="zh-CN"/>
        </w:rPr>
      </w:pPr>
      <w:bookmarkStart w:id="246" w:name="_Toc476219282"/>
      <w:r w:rsidRPr="00F56577">
        <w:t>7.3.2.2.17d</w:t>
      </w:r>
      <w:r w:rsidRPr="00F56577">
        <w:tab/>
      </w:r>
      <w:r w:rsidRPr="00F56577">
        <w:rPr>
          <w:szCs w:val="18"/>
        </w:rPr>
        <w:t>CMAC_MAC</w:t>
      </w:r>
      <w:r w:rsidRPr="00F56577">
        <w:rPr>
          <w:szCs w:val="18"/>
          <w:lang w:eastAsia="zh-CN"/>
        </w:rPr>
        <w:t>es</w:t>
      </w:r>
      <w:r w:rsidRPr="00F56577">
        <w:rPr>
          <w:szCs w:val="18"/>
        </w:rPr>
        <w:t>_</w:t>
      </w:r>
      <w:r w:rsidRPr="00F56577">
        <w:rPr>
          <w:szCs w:val="18"/>
          <w:lang w:eastAsia="zh-CN"/>
        </w:rPr>
        <w:t>Config</w:t>
      </w:r>
      <w:r w:rsidRPr="00F56577">
        <w:t xml:space="preserve"> (Rel-6 or later)</w:t>
      </w:r>
      <w:bookmarkEnd w:id="246"/>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D1348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F35C6AA" w14:textId="77777777" w:rsidR="00F137E8" w:rsidRPr="00F56577" w:rsidRDefault="00F137E8" w:rsidP="00C77AFF">
            <w:pPr>
              <w:pStyle w:val="TAH"/>
            </w:pPr>
            <w:r w:rsidRPr="00F56577">
              <w:t>ASN.1 ASP Type Definition</w:t>
            </w:r>
          </w:p>
        </w:tc>
      </w:tr>
      <w:tr w:rsidR="00F137E8" w:rsidRPr="00F56577" w14:paraId="2D9E28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D0D06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0D8F0E3" w14:textId="77777777" w:rsidR="00F137E8" w:rsidRPr="00F56577" w:rsidRDefault="00F137E8" w:rsidP="00C77AFF">
            <w:pPr>
              <w:pStyle w:val="TAL"/>
            </w:pPr>
            <w:r w:rsidRPr="00F56577">
              <w:t>CMAC_MAC</w:t>
            </w:r>
            <w:r w:rsidRPr="00F56577">
              <w:rPr>
                <w:lang w:eastAsia="zh-CN"/>
              </w:rPr>
              <w:t>es</w:t>
            </w:r>
            <w:r w:rsidRPr="00F56577">
              <w:t>_</w:t>
            </w:r>
            <w:r w:rsidRPr="00F56577">
              <w:rPr>
                <w:lang w:eastAsia="zh-CN"/>
              </w:rPr>
              <w:t>Config</w:t>
            </w:r>
            <w:r w:rsidRPr="00F56577">
              <w:t>_CNF</w:t>
            </w:r>
          </w:p>
        </w:tc>
      </w:tr>
      <w:tr w:rsidR="00F137E8" w:rsidRPr="00F56577" w14:paraId="12F9E8A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718BA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A073E9D" w14:textId="77777777" w:rsidR="00F137E8" w:rsidRPr="00F56577" w:rsidRDefault="00F137E8" w:rsidP="00C77AFF">
            <w:pPr>
              <w:pStyle w:val="TAL"/>
            </w:pPr>
            <w:r w:rsidRPr="00F56577">
              <w:t>CSAP</w:t>
            </w:r>
          </w:p>
        </w:tc>
      </w:tr>
      <w:tr w:rsidR="00F137E8" w:rsidRPr="00F56577" w14:paraId="0B3542D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5FEDF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3382020" w14:textId="77777777" w:rsidR="00F137E8" w:rsidRPr="00F56577" w:rsidRDefault="00F137E8" w:rsidP="00C77AFF">
            <w:pPr>
              <w:pStyle w:val="TAL"/>
            </w:pPr>
            <w:r w:rsidRPr="00F56577">
              <w:t>Confirm a previous CMAC_MAC</w:t>
            </w:r>
            <w:r w:rsidRPr="00F56577">
              <w:rPr>
                <w:lang w:eastAsia="zh-CN"/>
              </w:rPr>
              <w:t>es</w:t>
            </w:r>
            <w:r w:rsidRPr="00F56577">
              <w:t>_</w:t>
            </w:r>
            <w:r w:rsidRPr="00F56577">
              <w:rPr>
                <w:lang w:eastAsia="zh-CN"/>
              </w:rPr>
              <w:t>Config</w:t>
            </w:r>
            <w:r w:rsidRPr="00F56577">
              <w:t>_REQ being successful. cellId=-1.</w:t>
            </w:r>
          </w:p>
        </w:tc>
      </w:tr>
      <w:tr w:rsidR="00F137E8" w:rsidRPr="00F56577" w14:paraId="0A19782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5521C6F" w14:textId="77777777" w:rsidR="00F137E8" w:rsidRPr="00F56577" w:rsidRDefault="00F137E8" w:rsidP="00C77AFF">
            <w:pPr>
              <w:pStyle w:val="TAH"/>
            </w:pPr>
            <w:r w:rsidRPr="00F56577">
              <w:t>Type Definition</w:t>
            </w:r>
          </w:p>
        </w:tc>
      </w:tr>
      <w:tr w:rsidR="00F137E8" w:rsidRPr="00F56577" w14:paraId="23743B7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E2297D5" w14:textId="77777777" w:rsidR="00F137E8" w:rsidRPr="00F56577" w:rsidRDefault="00F137E8" w:rsidP="00C77AFF">
            <w:pPr>
              <w:pStyle w:val="PL"/>
              <w:rPr>
                <w:noProof w:val="0"/>
                <w:snapToGrid w:val="0"/>
              </w:rPr>
            </w:pPr>
            <w:r w:rsidRPr="00F56577">
              <w:rPr>
                <w:noProof w:val="0"/>
                <w:snapToGrid w:val="0"/>
              </w:rPr>
              <w:t>SEQUENCE {</w:t>
            </w:r>
          </w:p>
          <w:p w14:paraId="602773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6497827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D19F4DC"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5AFF32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7D3715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32D04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0F926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2716498" w14:textId="77777777" w:rsidR="00F137E8" w:rsidRPr="00F56577" w:rsidRDefault="00F137E8" w:rsidP="00C77AFF">
            <w:pPr>
              <w:pStyle w:val="TAL"/>
            </w:pPr>
            <w:r w:rsidRPr="00F56577">
              <w:t>CMAC_MAC</w:t>
            </w:r>
            <w:r w:rsidRPr="00F56577">
              <w:rPr>
                <w:lang w:eastAsia="zh-CN"/>
              </w:rPr>
              <w:t>es</w:t>
            </w:r>
            <w:r w:rsidRPr="00F56577">
              <w:t>_</w:t>
            </w:r>
            <w:r w:rsidRPr="00F56577">
              <w:rPr>
                <w:lang w:eastAsia="zh-CN"/>
              </w:rPr>
              <w:t>Config</w:t>
            </w:r>
            <w:r w:rsidRPr="00F56577">
              <w:t>_REQ</w:t>
            </w:r>
          </w:p>
        </w:tc>
      </w:tr>
      <w:tr w:rsidR="00F137E8" w:rsidRPr="00F56577" w14:paraId="401127E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2376B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88DB97A" w14:textId="77777777" w:rsidR="00F137E8" w:rsidRPr="00F56577" w:rsidRDefault="00F137E8" w:rsidP="00C77AFF">
            <w:pPr>
              <w:pStyle w:val="TAL"/>
            </w:pPr>
            <w:r w:rsidRPr="00F56577">
              <w:t>CSAP</w:t>
            </w:r>
          </w:p>
        </w:tc>
      </w:tr>
      <w:tr w:rsidR="00F137E8" w:rsidRPr="00F56577" w14:paraId="444D479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33C32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5D3400E" w14:textId="77777777" w:rsidR="00F137E8" w:rsidRPr="00F56577" w:rsidRDefault="00F137E8" w:rsidP="00C77AFF">
            <w:pPr>
              <w:pStyle w:val="TAL"/>
              <w:rPr>
                <w:lang w:eastAsia="zh-CN"/>
              </w:rPr>
            </w:pPr>
            <w:r w:rsidRPr="00F56577">
              <w:rPr>
                <w:lang w:eastAsia="zh-CN"/>
              </w:rPr>
              <w:t xml:space="preserve">This ASP is used for creating and configuring, reconfiguring, resetting or releasing an MAC_es, a cell / nodeB-independent entity in the SS. </w:t>
            </w:r>
            <w:r w:rsidRPr="00F56577">
              <w:t>cellId=-1.</w:t>
            </w:r>
          </w:p>
        </w:tc>
      </w:tr>
      <w:tr w:rsidR="00F137E8" w:rsidRPr="00F56577" w14:paraId="78CA8BA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3C0DC26" w14:textId="77777777" w:rsidR="00F137E8" w:rsidRPr="00F56577" w:rsidRDefault="00F137E8" w:rsidP="00C77AFF">
            <w:pPr>
              <w:pStyle w:val="TAH"/>
            </w:pPr>
            <w:r w:rsidRPr="00F56577">
              <w:t>Type Definition</w:t>
            </w:r>
          </w:p>
        </w:tc>
      </w:tr>
      <w:tr w:rsidR="00F137E8" w:rsidRPr="00F56577" w14:paraId="2E29BF1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D5C441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7ACBF4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933FFD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configMessage</w:t>
            </w:r>
            <w:r w:rsidRPr="00F56577">
              <w:rPr>
                <w:noProof w:val="0"/>
              </w:rPr>
              <w:tab/>
            </w:r>
            <w:r w:rsidRPr="00F56577">
              <w:rPr>
                <w:noProof w:val="0"/>
              </w:rPr>
              <w:tab/>
              <w:t>CHOICE</w:t>
            </w:r>
            <w:r w:rsidRPr="00F56577">
              <w:rPr>
                <w:noProof w:val="0"/>
              </w:rPr>
              <w:tab/>
              <w:t>{</w:t>
            </w:r>
          </w:p>
          <w:p w14:paraId="4AEA68D1"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setup</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MACesConfig</w:t>
            </w:r>
            <w:r w:rsidRPr="00F56577">
              <w:rPr>
                <w:noProof w:val="0"/>
                <w:snapToGrid w:val="0"/>
                <w:lang w:eastAsia="zh-CN"/>
              </w:rPr>
              <w:t>,</w:t>
            </w:r>
          </w:p>
          <w:p w14:paraId="1DC3FCF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reconfig</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MACesConfig,</w:t>
            </w:r>
          </w:p>
          <w:p w14:paraId="02CD07F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reset</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NULL,</w:t>
            </w:r>
          </w:p>
          <w:p w14:paraId="0EB7865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release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rPr>
              <w:t>SS_ActivationTime</w:t>
            </w:r>
            <w:r w:rsidRPr="00F56577">
              <w:rPr>
                <w:noProof w:val="0"/>
                <w:snapToGrid w:val="0"/>
                <w:lang w:eastAsia="zh-CN"/>
              </w:rPr>
              <w:t>}</w:t>
            </w:r>
          </w:p>
          <w:p w14:paraId="31A8A75F" w14:textId="77777777" w:rsidR="00F137E8" w:rsidRPr="00F56577" w:rsidRDefault="00F137E8" w:rsidP="00C77AFF">
            <w:pPr>
              <w:pStyle w:val="PL"/>
              <w:rPr>
                <w:noProof w:val="0"/>
                <w:lang w:eastAsia="zh-CN"/>
              </w:rPr>
            </w:pPr>
            <w:r w:rsidRPr="00F56577">
              <w:rPr>
                <w:noProof w:val="0"/>
                <w:lang w:eastAsia="zh-CN"/>
              </w:rPr>
              <w:t>}</w:t>
            </w:r>
          </w:p>
        </w:tc>
      </w:tr>
    </w:tbl>
    <w:p w14:paraId="12952F40"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E48EC4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04265D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5C7AB49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E9D221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D324481" w14:textId="77777777" w:rsidR="00F137E8" w:rsidRPr="00F56577" w:rsidRDefault="00F137E8" w:rsidP="00C77AFF">
            <w:pPr>
              <w:pStyle w:val="TAL"/>
              <w:rPr>
                <w:rFonts w:ascii="Times New Roman" w:hAnsi="Times New Roman"/>
                <w:sz w:val="20"/>
              </w:rPr>
            </w:pPr>
            <w:r w:rsidRPr="00F56577">
              <w:rPr>
                <w:snapToGrid w:val="0"/>
                <w:lang w:eastAsia="zh-CN"/>
              </w:rPr>
              <w:t>MACesConfig</w:t>
            </w:r>
          </w:p>
        </w:tc>
      </w:tr>
      <w:tr w:rsidR="00F137E8" w:rsidRPr="00F56577" w14:paraId="35F86BB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70149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8D30D71" w14:textId="77777777" w:rsidR="00F137E8" w:rsidRPr="00F56577" w:rsidRDefault="00F137E8" w:rsidP="00C77AFF">
            <w:pPr>
              <w:pStyle w:val="TAL"/>
              <w:rPr>
                <w:lang w:eastAsia="zh-CN"/>
              </w:rPr>
            </w:pPr>
            <w:r w:rsidRPr="00F56577">
              <w:rPr>
                <w:lang w:eastAsia="zh-CN"/>
              </w:rPr>
              <w:t>MACesConfig establishes the mapping between logical channels and E</w:t>
            </w:r>
            <w:r w:rsidRPr="00F56577">
              <w:rPr>
                <w:lang w:eastAsia="zh-CN"/>
              </w:rPr>
              <w:noBreakHyphen/>
              <w:t>DCH_MACd_Flows.</w:t>
            </w:r>
          </w:p>
          <w:p w14:paraId="03B79C6B" w14:textId="77777777" w:rsidR="00F137E8" w:rsidRPr="00F56577" w:rsidRDefault="00F137E8" w:rsidP="00C77AFF">
            <w:pPr>
              <w:pStyle w:val="TAL"/>
              <w:rPr>
                <w:rFonts w:ascii="Times New Roman" w:hAnsi="Times New Roman"/>
                <w:sz w:val="20"/>
              </w:rPr>
            </w:pPr>
            <w:r w:rsidRPr="00F56577">
              <w:rPr>
                <w:lang w:eastAsia="zh-CN"/>
              </w:rPr>
              <w:t>When the macTestMode is TRUE, the re-ordering entity shall not eliminate the duplicated packets, but passes them to RLC. macTestMode = "TRUE" is used for testing the retransmission function of HARQ process.</w:t>
            </w:r>
          </w:p>
        </w:tc>
      </w:tr>
      <w:tr w:rsidR="00F137E8" w:rsidRPr="00F56577" w14:paraId="14AFCCD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6494A30" w14:textId="77777777" w:rsidR="00F137E8" w:rsidRPr="00F56577" w:rsidRDefault="00F137E8" w:rsidP="00C77AFF">
            <w:pPr>
              <w:pStyle w:val="TAH"/>
            </w:pPr>
            <w:r w:rsidRPr="00F56577">
              <w:t>Type Definition</w:t>
            </w:r>
          </w:p>
        </w:tc>
      </w:tr>
      <w:tr w:rsidR="00F137E8" w:rsidRPr="00F56577" w14:paraId="4D94ECC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751E677" w14:textId="77777777" w:rsidR="00F137E8" w:rsidRPr="00F56577" w:rsidRDefault="00F137E8" w:rsidP="00C77AFF">
            <w:pPr>
              <w:pStyle w:val="PL"/>
              <w:rPr>
                <w:noProof w:val="0"/>
              </w:rPr>
            </w:pPr>
            <w:r w:rsidRPr="00F56577">
              <w:rPr>
                <w:noProof w:val="0"/>
              </w:rPr>
              <w:t>SEQUENCE</w:t>
            </w:r>
            <w:r w:rsidRPr="00F56577">
              <w:rPr>
                <w:noProof w:val="0"/>
              </w:rPr>
              <w:tab/>
              <w:t>{</w:t>
            </w:r>
          </w:p>
          <w:p w14:paraId="5C0329F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006DAE31"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ddiMappinglist</w:t>
            </w:r>
            <w:r w:rsidRPr="00F56577">
              <w:rPr>
                <w:noProof w:val="0"/>
                <w:snapToGrid w:val="0"/>
                <w:lang w:eastAsia="zh-CN"/>
              </w:rPr>
              <w:tab/>
            </w:r>
            <w:r w:rsidRPr="00F56577">
              <w:rPr>
                <w:noProof w:val="0"/>
                <w:snapToGrid w:val="0"/>
                <w:lang w:eastAsia="zh-CN"/>
              </w:rPr>
              <w:tab/>
              <w:t>DDI_MappingList,</w:t>
            </w:r>
          </w:p>
          <w:p w14:paraId="0AC04FE4"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macTestMode</w:t>
            </w:r>
            <w:r w:rsidRPr="00F56577">
              <w:rPr>
                <w:noProof w:val="0"/>
                <w:snapToGrid w:val="0"/>
                <w:lang w:eastAsia="zh-CN"/>
              </w:rPr>
              <w:tab/>
            </w:r>
            <w:r w:rsidRPr="00F56577">
              <w:rPr>
                <w:noProof w:val="0"/>
                <w:snapToGrid w:val="0"/>
                <w:lang w:eastAsia="zh-CN"/>
              </w:rPr>
              <w:tab/>
            </w:r>
            <w:r w:rsidRPr="00F56577">
              <w:rPr>
                <w:noProof w:val="0"/>
                <w:snapToGrid w:val="0"/>
                <w:lang w:eastAsia="zh-CN"/>
              </w:rPr>
              <w:tab/>
              <w:t>BOOLEAN DEFAULT FALSE</w:t>
            </w:r>
          </w:p>
          <w:p w14:paraId="0EC59940" w14:textId="77777777" w:rsidR="00F137E8" w:rsidRPr="00F56577" w:rsidRDefault="00F137E8" w:rsidP="00C77AFF">
            <w:pPr>
              <w:pStyle w:val="PL"/>
              <w:rPr>
                <w:noProof w:val="0"/>
              </w:rPr>
            </w:pPr>
            <w:r w:rsidRPr="00F56577">
              <w:rPr>
                <w:noProof w:val="0"/>
                <w:lang w:eastAsia="zh-CN"/>
              </w:rPr>
              <w:t>}</w:t>
            </w:r>
          </w:p>
        </w:tc>
      </w:tr>
    </w:tbl>
    <w:p w14:paraId="654D4DA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B3058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A9B5D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1BB680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E8CE6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A426F79" w14:textId="77777777" w:rsidR="00F137E8" w:rsidRPr="00F56577" w:rsidRDefault="00F137E8" w:rsidP="00C77AFF">
            <w:pPr>
              <w:pStyle w:val="TAL"/>
              <w:rPr>
                <w:rFonts w:ascii="Times New Roman" w:hAnsi="Times New Roman"/>
                <w:sz w:val="20"/>
              </w:rPr>
            </w:pPr>
            <w:r w:rsidRPr="00F56577">
              <w:rPr>
                <w:snapToGrid w:val="0"/>
                <w:lang w:eastAsia="zh-CN"/>
              </w:rPr>
              <w:t>DDI_MappingList</w:t>
            </w:r>
          </w:p>
        </w:tc>
      </w:tr>
      <w:tr w:rsidR="00F137E8" w:rsidRPr="00F56577" w14:paraId="5DFEB9E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D936E3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BF76C32" w14:textId="77777777" w:rsidR="00F137E8" w:rsidRPr="00F56577" w:rsidRDefault="00F137E8" w:rsidP="00C77AFF">
            <w:pPr>
              <w:pStyle w:val="TAL"/>
              <w:rPr>
                <w:rFonts w:ascii="Times New Roman" w:hAnsi="Times New Roman"/>
                <w:sz w:val="20"/>
              </w:rPr>
            </w:pPr>
          </w:p>
        </w:tc>
      </w:tr>
      <w:tr w:rsidR="00F137E8" w:rsidRPr="00F56577" w14:paraId="7EEAAB3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02F3AAD" w14:textId="77777777" w:rsidR="00F137E8" w:rsidRPr="00F56577" w:rsidRDefault="00F137E8" w:rsidP="00C77AFF">
            <w:pPr>
              <w:pStyle w:val="TAH"/>
            </w:pPr>
            <w:r w:rsidRPr="00F56577">
              <w:t>Type Definition</w:t>
            </w:r>
          </w:p>
        </w:tc>
      </w:tr>
      <w:tr w:rsidR="00F137E8" w:rsidRPr="00F56577" w14:paraId="008D8B8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BB6D81D" w14:textId="77777777" w:rsidR="00F137E8" w:rsidRPr="00F56577" w:rsidRDefault="00F137E8" w:rsidP="00C77AFF">
            <w:pPr>
              <w:pStyle w:val="PL"/>
              <w:rPr>
                <w:noProof w:val="0"/>
              </w:rPr>
            </w:pPr>
            <w:r w:rsidRPr="00F56577">
              <w:rPr>
                <w:noProof w:val="0"/>
                <w:snapToGrid w:val="0"/>
              </w:rPr>
              <w:t>SEQUENCE (SIZE (1..</w:t>
            </w:r>
            <w:r w:rsidRPr="00F56577">
              <w:rPr>
                <w:noProof w:val="0"/>
                <w:snapToGrid w:val="0"/>
                <w:lang w:eastAsia="zh-CN"/>
              </w:rPr>
              <w:t>31</w:t>
            </w:r>
            <w:r w:rsidRPr="00F56577">
              <w:rPr>
                <w:noProof w:val="0"/>
                <w:snapToGrid w:val="0"/>
              </w:rPr>
              <w:t>)) OF</w:t>
            </w:r>
            <w:r w:rsidRPr="00F56577">
              <w:rPr>
                <w:noProof w:val="0"/>
                <w:snapToGrid w:val="0"/>
                <w:lang w:eastAsia="zh-CN"/>
              </w:rPr>
              <w:t xml:space="preserve"> DDI_Mapping</w:t>
            </w:r>
          </w:p>
        </w:tc>
      </w:tr>
    </w:tbl>
    <w:p w14:paraId="512DABD4"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45B876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025C74C"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3B2D5B0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66374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A62CBB2" w14:textId="77777777" w:rsidR="00F137E8" w:rsidRPr="00F56577" w:rsidRDefault="00F137E8" w:rsidP="00C77AFF">
            <w:pPr>
              <w:pStyle w:val="TAL"/>
            </w:pPr>
            <w:r w:rsidRPr="00F56577">
              <w:rPr>
                <w:snapToGrid w:val="0"/>
                <w:lang w:eastAsia="zh-CN"/>
              </w:rPr>
              <w:t>DDI_Mapping</w:t>
            </w:r>
          </w:p>
        </w:tc>
      </w:tr>
      <w:tr w:rsidR="00F137E8" w:rsidRPr="00F56577" w14:paraId="07464C6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09329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9E5D285" w14:textId="77777777" w:rsidR="00F137E8" w:rsidRPr="00F56577" w:rsidRDefault="00F137E8" w:rsidP="00C77AFF">
            <w:pPr>
              <w:pStyle w:val="TAL"/>
            </w:pPr>
            <w:r w:rsidRPr="00F56577">
              <w:t>Both SRBs and RBs can be mapped onto E-DCH. The mechanism for control of MAC header manipulation (macHeaderManipulation) is applied to individual logical channels to be mapped on E-DCH. Typically, the SRBs are configured in 'NormalMacHeader" mode while the RBs in user plane can be configured either in 'NormalMacHeader" or in "OmitMacHeader" mode.</w:t>
            </w:r>
          </w:p>
          <w:p w14:paraId="40CA1D18" w14:textId="77777777" w:rsidR="00F137E8" w:rsidRPr="00F56577" w:rsidRDefault="00F137E8" w:rsidP="00C77AFF">
            <w:pPr>
              <w:pStyle w:val="TAL"/>
              <w:rPr>
                <w:lang w:eastAsia="zh-CN"/>
              </w:rPr>
            </w:pPr>
            <w:r w:rsidRPr="00F56577">
              <w:t xml:space="preserve">If more than </w:t>
            </w:r>
            <w:r w:rsidRPr="00F56577">
              <w:rPr>
                <w:lang w:eastAsia="zh-CN"/>
              </w:rPr>
              <w:t>one</w:t>
            </w:r>
            <w:r w:rsidRPr="00F56577">
              <w:t xml:space="preserve"> UL RLC PDU size is configured for th</w:t>
            </w:r>
            <w:r w:rsidRPr="00F56577">
              <w:rPr>
                <w:lang w:eastAsia="zh-CN"/>
              </w:rPr>
              <w:t>e</w:t>
            </w:r>
            <w:r w:rsidRPr="00F56577">
              <w:t xml:space="preserve"> RB</w:t>
            </w:r>
            <w:r w:rsidRPr="00F56577">
              <w:rPr>
                <w:lang w:eastAsia="zh-CN"/>
              </w:rPr>
              <w:t xml:space="preserve"> (represent by logicalChannelIdentity)</w:t>
            </w:r>
            <w:r w:rsidRPr="00F56577">
              <w:t>, the different sizes will use subsequent DDI values starting from th</w:t>
            </w:r>
            <w:r w:rsidRPr="00F56577">
              <w:rPr>
                <w:lang w:eastAsia="zh-CN"/>
              </w:rPr>
              <w:t>e</w:t>
            </w:r>
            <w:r w:rsidRPr="00F56577">
              <w:t xml:space="preserve"> DDI value</w:t>
            </w:r>
            <w:r w:rsidRPr="00F56577">
              <w:rPr>
                <w:lang w:eastAsia="zh-CN"/>
              </w:rPr>
              <w:t xml:space="preserve"> in this table</w:t>
            </w:r>
            <w:r w:rsidRPr="00F56577">
              <w:t>.</w:t>
            </w:r>
          </w:p>
          <w:p w14:paraId="24CB0753" w14:textId="77777777" w:rsidR="00F137E8" w:rsidRPr="00F56577" w:rsidRDefault="00F137E8" w:rsidP="00C77AFF">
            <w:pPr>
              <w:pStyle w:val="TAL"/>
            </w:pPr>
            <w:r w:rsidRPr="00F56577">
              <w:t>If the value of macHeaderManipulation field is 'NormalMacHeader', then data received on the</w:t>
            </w:r>
            <w:r w:rsidRPr="00F56577">
              <w:rPr>
                <w:lang w:eastAsia="zh-CN"/>
              </w:rPr>
              <w:t xml:space="preserve"> E-DCH MACd flows</w:t>
            </w:r>
            <w:r w:rsidRPr="00F56577">
              <w:t xml:space="preserve"> supporting this logical channel shall have its </w:t>
            </w:r>
            <w:smartTag w:uri="urn:schemas-microsoft-com:office:smarttags" w:element="stockticker">
              <w:r w:rsidRPr="00F56577">
                <w:t>MAC</w:t>
              </w:r>
            </w:smartTag>
            <w:r w:rsidRPr="00F56577">
              <w:t xml:space="preserve"> header inspected to determine the appropriate routing, and removed as normal. The MACes SDU shall be passed to the appropriate logical channel.</w:t>
            </w:r>
          </w:p>
          <w:p w14:paraId="1BE4BA52" w14:textId="77777777" w:rsidR="00F137E8" w:rsidRPr="00F56577" w:rsidRDefault="00F137E8" w:rsidP="00C77AFF">
            <w:pPr>
              <w:pStyle w:val="TAL"/>
            </w:pPr>
            <w:r w:rsidRPr="00F56577">
              <w:t>If the value of macHeaderManipulation field is 'OmitMacHeader', then data received on the E-DCH MACd flows supporting this logical channel shall have it's MAC header inspected to determine the appropriate routing, then the MAC_es layer shall deliver the MAC-es SDU, SI and the related CFN, subframe number, HARQ process identity to the appropriate logical channel. The TTCN receives these fields by RLC_TR_MACesDATA_IND, then these fields can be checked by the TTCN.</w:t>
            </w:r>
          </w:p>
          <w:p w14:paraId="30CC93FD" w14:textId="77777777" w:rsidR="00F137E8" w:rsidRPr="00F56577" w:rsidRDefault="00F137E8" w:rsidP="00C77AFF">
            <w:pPr>
              <w:pStyle w:val="TAL"/>
              <w:keepNext w:val="0"/>
              <w:rPr>
                <w:lang w:eastAsia="zh-CN"/>
              </w:rPr>
            </w:pPr>
            <w:r w:rsidRPr="00F56577">
              <w:rPr>
                <w:lang w:eastAsia="zh-CN"/>
              </w:rPr>
              <w:t>HARQ ID = CFN mod 4 for TTI=10ms;</w:t>
            </w:r>
          </w:p>
          <w:p w14:paraId="33560D3B" w14:textId="77777777" w:rsidR="00F137E8" w:rsidRPr="00F56577" w:rsidRDefault="00F137E8" w:rsidP="00C77AFF">
            <w:pPr>
              <w:pStyle w:val="TAL"/>
              <w:keepNext w:val="0"/>
              <w:rPr>
                <w:lang w:eastAsia="zh-CN"/>
              </w:rPr>
            </w:pPr>
            <w:r w:rsidRPr="00F56577">
              <w:rPr>
                <w:lang w:eastAsia="zh-CN"/>
              </w:rPr>
              <w:t>HARQ ID = (5*CFN + subframe number) mod 8 for TTI=2ms</w:t>
            </w:r>
          </w:p>
        </w:tc>
      </w:tr>
      <w:tr w:rsidR="00F137E8" w:rsidRPr="00F56577" w14:paraId="510EA17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EECE4B4" w14:textId="77777777" w:rsidR="00F137E8" w:rsidRPr="00F56577" w:rsidRDefault="00F137E8" w:rsidP="00C77AFF">
            <w:pPr>
              <w:pStyle w:val="TAH"/>
            </w:pPr>
            <w:r w:rsidRPr="00F56577">
              <w:t>Type Definition</w:t>
            </w:r>
          </w:p>
        </w:tc>
      </w:tr>
      <w:tr w:rsidR="00F137E8" w:rsidRPr="00F56577" w14:paraId="738CF8B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54FE10" w14:textId="77777777" w:rsidR="00F137E8" w:rsidRPr="00F56577" w:rsidRDefault="00F137E8" w:rsidP="00C77AFF">
            <w:pPr>
              <w:pStyle w:val="PL"/>
              <w:rPr>
                <w:noProof w:val="0"/>
                <w:snapToGrid w:val="0"/>
                <w:lang w:eastAsia="zh-CN"/>
              </w:rPr>
            </w:pPr>
            <w:r w:rsidRPr="00F56577">
              <w:rPr>
                <w:noProof w:val="0"/>
                <w:snapToGrid w:val="0"/>
                <w:lang w:eastAsia="zh-CN"/>
              </w:rPr>
              <w:t>SEQUENCE {</w:t>
            </w:r>
          </w:p>
          <w:p w14:paraId="0CA38F9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macHeaderManipulation</w:t>
            </w:r>
            <w:r w:rsidRPr="00F56577">
              <w:rPr>
                <w:noProof w:val="0"/>
              </w:rPr>
              <w:tab/>
            </w:r>
            <w:r w:rsidRPr="00F56577">
              <w:rPr>
                <w:noProof w:val="0"/>
              </w:rPr>
              <w:tab/>
            </w:r>
            <w:r w:rsidRPr="00F56577">
              <w:rPr>
                <w:noProof w:val="0"/>
              </w:rPr>
              <w:tab/>
            </w:r>
            <w:r w:rsidRPr="00F56577">
              <w:rPr>
                <w:noProof w:val="0"/>
              </w:rPr>
              <w:tab/>
            </w:r>
            <w:smartTag w:uri="urn:schemas-microsoft-com:office:smarttags" w:element="stockticker">
              <w:r w:rsidRPr="00F56577">
                <w:rPr>
                  <w:noProof w:val="0"/>
                </w:rPr>
                <w:t>MAC</w:t>
              </w:r>
            </w:smartTag>
            <w:r w:rsidRPr="00F56577">
              <w:rPr>
                <w:noProof w:val="0"/>
              </w:rPr>
              <w:t>_HeaderManipulation,</w:t>
            </w:r>
          </w:p>
          <w:p w14:paraId="79C9782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logicalChannelIdentity</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LogicalChannelIdentity,</w:t>
            </w:r>
          </w:p>
          <w:p w14:paraId="4112CB74"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e_DCH_MAC_d_FlowIdentity</w:t>
            </w:r>
            <w:r w:rsidRPr="00F56577">
              <w:rPr>
                <w:noProof w:val="0"/>
                <w:snapToGrid w:val="0"/>
                <w:lang w:eastAsia="zh-CN"/>
              </w:rPr>
              <w:tab/>
            </w:r>
            <w:r w:rsidRPr="00F56577">
              <w:rPr>
                <w:noProof w:val="0"/>
                <w:snapToGrid w:val="0"/>
                <w:lang w:eastAsia="zh-CN"/>
              </w:rPr>
              <w:tab/>
            </w:r>
            <w:r w:rsidRPr="00F56577">
              <w:rPr>
                <w:noProof w:val="0"/>
                <w:snapToGrid w:val="0"/>
                <w:lang w:eastAsia="zh-CN"/>
              </w:rPr>
              <w:tab/>
              <w:t>E_DCH_MAC_d_FlowIdentity,</w:t>
            </w:r>
          </w:p>
          <w:p w14:paraId="0913FAF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ddi</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DDI,</w:t>
            </w:r>
          </w:p>
          <w:p w14:paraId="5E9040D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rlc_PDU_SizeList</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RLC_PDU_SizeList,</w:t>
            </w:r>
          </w:p>
          <w:p w14:paraId="5F14EAF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includeInSchedulingInfo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40863A81"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mac_LogicalChannelPriority</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MAC_LogicalChannelPriority,</w:t>
            </w:r>
          </w:p>
          <w:p w14:paraId="787F329D"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rPr>
              <w:t>logicalChannelType</w:t>
            </w:r>
            <w:r w:rsidRPr="00F56577">
              <w:rPr>
                <w:noProof w:val="0"/>
              </w:rPr>
              <w:tab/>
            </w:r>
            <w:r w:rsidRPr="00F56577">
              <w:rPr>
                <w:noProof w:val="0"/>
              </w:rPr>
              <w:tab/>
            </w:r>
            <w:r w:rsidRPr="00F56577">
              <w:rPr>
                <w:noProof w:val="0"/>
              </w:rPr>
              <w:tab/>
            </w:r>
            <w:r w:rsidRPr="00F56577">
              <w:rPr>
                <w:noProof w:val="0"/>
              </w:rPr>
              <w:tab/>
            </w:r>
            <w:r w:rsidRPr="00F56577">
              <w:rPr>
                <w:noProof w:val="0"/>
              </w:rPr>
              <w:tab/>
              <w:t>LogicalChannelType,</w:t>
            </w:r>
          </w:p>
          <w:p w14:paraId="42C5A360"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rB_Identity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t>(-31..32)</w:t>
            </w:r>
            <w:r w:rsidRPr="00F56577">
              <w:rPr>
                <w:noProof w:val="0"/>
                <w:snapToGrid w:val="0"/>
              </w:rPr>
              <w:tab/>
              <w:t>OPTIONAL</w:t>
            </w:r>
          </w:p>
          <w:p w14:paraId="33197AE9" w14:textId="77777777" w:rsidR="00F137E8" w:rsidRPr="00F56577" w:rsidRDefault="00F137E8" w:rsidP="00C77AFF">
            <w:pPr>
              <w:pStyle w:val="PL"/>
              <w:rPr>
                <w:rFonts w:ascii="Times New Roman" w:hAnsi="Times New Roman"/>
                <w:noProof w:val="0"/>
              </w:rPr>
            </w:pPr>
            <w:r w:rsidRPr="00F56577">
              <w:rPr>
                <w:noProof w:val="0"/>
                <w:snapToGrid w:val="0"/>
                <w:lang w:eastAsia="zh-CN"/>
              </w:rPr>
              <w:t>}</w:t>
            </w:r>
          </w:p>
        </w:tc>
      </w:tr>
    </w:tbl>
    <w:p w14:paraId="022F3811" w14:textId="77777777" w:rsidR="00F137E8" w:rsidRPr="00F56577" w:rsidRDefault="00F137E8" w:rsidP="00F137E8">
      <w:pPr>
        <w:rPr>
          <w:lang w:eastAsia="zh-CN"/>
        </w:rPr>
      </w:pPr>
    </w:p>
    <w:p w14:paraId="688689B6" w14:textId="77777777" w:rsidR="00F137E8" w:rsidRPr="00F56577" w:rsidRDefault="00F137E8" w:rsidP="00F137E8">
      <w:pPr>
        <w:pStyle w:val="Heading5"/>
      </w:pPr>
      <w:bookmarkStart w:id="247" w:name="_Toc476219283"/>
      <w:r w:rsidRPr="00F56577">
        <w:t>7.3.2.2.17e</w:t>
      </w:r>
      <w:r w:rsidRPr="00F56577">
        <w:tab/>
      </w:r>
      <w:r w:rsidRPr="00F56577">
        <w:rPr>
          <w:szCs w:val="18"/>
        </w:rPr>
        <w:t>CMAC_MAC</w:t>
      </w:r>
      <w:r w:rsidRPr="00F56577">
        <w:rPr>
          <w:szCs w:val="18"/>
          <w:lang w:eastAsia="zh-CN"/>
        </w:rPr>
        <w:t>e_AG</w:t>
      </w:r>
      <w:r w:rsidRPr="00F56577">
        <w:t xml:space="preserve"> (Rel-6 or later)</w:t>
      </w:r>
      <w:bookmarkEnd w:id="247"/>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EE8115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5E0B66" w14:textId="77777777" w:rsidR="00F137E8" w:rsidRPr="00F56577" w:rsidRDefault="00F137E8" w:rsidP="00C77AFF">
            <w:pPr>
              <w:pStyle w:val="TAH"/>
            </w:pPr>
            <w:r w:rsidRPr="00F56577">
              <w:t>ASN.1 ASP Type Definition</w:t>
            </w:r>
          </w:p>
        </w:tc>
      </w:tr>
      <w:tr w:rsidR="00F137E8" w:rsidRPr="00F56577" w14:paraId="4E0E904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7EDDC7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B2ED0D6" w14:textId="77777777" w:rsidR="00F137E8" w:rsidRPr="00F56577" w:rsidRDefault="00F137E8" w:rsidP="00C77AFF">
            <w:pPr>
              <w:pStyle w:val="TAL"/>
            </w:pPr>
            <w:r w:rsidRPr="00F56577">
              <w:t>CMAC_MAC</w:t>
            </w:r>
            <w:r w:rsidRPr="00F56577">
              <w:rPr>
                <w:lang w:eastAsia="zh-CN"/>
              </w:rPr>
              <w:t>e_AG</w:t>
            </w:r>
            <w:r w:rsidRPr="00F56577">
              <w:t>_CNF</w:t>
            </w:r>
          </w:p>
        </w:tc>
      </w:tr>
      <w:tr w:rsidR="00F137E8" w:rsidRPr="00F56577" w14:paraId="015DEF5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C1312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1889F8E" w14:textId="77777777" w:rsidR="00F137E8" w:rsidRPr="00F56577" w:rsidRDefault="00F137E8" w:rsidP="00C77AFF">
            <w:pPr>
              <w:pStyle w:val="TAL"/>
            </w:pPr>
            <w:r w:rsidRPr="00F56577">
              <w:t>CSAP</w:t>
            </w:r>
          </w:p>
        </w:tc>
      </w:tr>
      <w:tr w:rsidR="00F137E8" w:rsidRPr="00F56577" w14:paraId="7AD4A2D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B4A86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CACC37F" w14:textId="77777777" w:rsidR="00F137E8" w:rsidRPr="00F56577" w:rsidRDefault="00F137E8" w:rsidP="00C77AFF">
            <w:pPr>
              <w:pStyle w:val="TAL"/>
            </w:pPr>
            <w:r w:rsidRPr="00F56577">
              <w:t>Confirm a previous CMAC_MAC</w:t>
            </w:r>
            <w:r w:rsidRPr="00F56577">
              <w:rPr>
                <w:lang w:eastAsia="zh-CN"/>
              </w:rPr>
              <w:t>e</w:t>
            </w:r>
            <w:r w:rsidRPr="00F56577">
              <w:t>_</w:t>
            </w:r>
            <w:r w:rsidRPr="00F56577">
              <w:rPr>
                <w:lang w:eastAsia="zh-CN"/>
              </w:rPr>
              <w:t>AG</w:t>
            </w:r>
            <w:r w:rsidRPr="00F56577">
              <w:t>_REQ being successful.</w:t>
            </w:r>
          </w:p>
        </w:tc>
      </w:tr>
      <w:tr w:rsidR="00F137E8" w:rsidRPr="00F56577" w14:paraId="6DA9209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A77B6B5" w14:textId="77777777" w:rsidR="00F137E8" w:rsidRPr="00F56577" w:rsidRDefault="00F137E8" w:rsidP="00C77AFF">
            <w:pPr>
              <w:pStyle w:val="TAH"/>
            </w:pPr>
            <w:r w:rsidRPr="00F56577">
              <w:t>Type Definition</w:t>
            </w:r>
          </w:p>
        </w:tc>
      </w:tr>
      <w:tr w:rsidR="00F137E8" w:rsidRPr="00F56577" w14:paraId="26D081D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C53E460" w14:textId="77777777" w:rsidR="00F137E8" w:rsidRPr="00F56577" w:rsidRDefault="00F137E8" w:rsidP="00C77AFF">
            <w:pPr>
              <w:pStyle w:val="PL"/>
              <w:rPr>
                <w:noProof w:val="0"/>
                <w:snapToGrid w:val="0"/>
              </w:rPr>
            </w:pPr>
            <w:r w:rsidRPr="00F56577">
              <w:rPr>
                <w:noProof w:val="0"/>
                <w:snapToGrid w:val="0"/>
              </w:rPr>
              <w:t>SEQUENCE {</w:t>
            </w:r>
          </w:p>
          <w:p w14:paraId="096CEE4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nodeB_Id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2FCC9A5"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81269E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B3C997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575975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371A4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D8131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2604CDE" w14:textId="77777777" w:rsidR="00F137E8" w:rsidRPr="00F56577" w:rsidRDefault="00F137E8" w:rsidP="00C77AFF">
            <w:pPr>
              <w:pStyle w:val="TAL"/>
            </w:pPr>
            <w:r w:rsidRPr="00F56577">
              <w:t>CMAC_MAC</w:t>
            </w:r>
            <w:r w:rsidRPr="00F56577">
              <w:rPr>
                <w:lang w:eastAsia="zh-CN"/>
              </w:rPr>
              <w:t>e_AG</w:t>
            </w:r>
            <w:r w:rsidRPr="00F56577">
              <w:t>_REQ</w:t>
            </w:r>
          </w:p>
        </w:tc>
      </w:tr>
      <w:tr w:rsidR="00F137E8" w:rsidRPr="00F56577" w14:paraId="552E1C3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BC253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1ED3C47" w14:textId="77777777" w:rsidR="00F137E8" w:rsidRPr="00F56577" w:rsidRDefault="00F137E8" w:rsidP="00C77AFF">
            <w:pPr>
              <w:pStyle w:val="TAL"/>
            </w:pPr>
            <w:r w:rsidRPr="00F56577">
              <w:t>CSAP</w:t>
            </w:r>
          </w:p>
        </w:tc>
      </w:tr>
      <w:tr w:rsidR="00F137E8" w:rsidRPr="00F56577" w14:paraId="237B60E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4FDABE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2B84D53" w14:textId="77777777" w:rsidR="00F137E8" w:rsidRPr="00F56577" w:rsidRDefault="00F137E8" w:rsidP="00C77AFF">
            <w:pPr>
              <w:pStyle w:val="TAL"/>
              <w:rPr>
                <w:lang w:eastAsia="zh-CN"/>
              </w:rPr>
            </w:pPr>
            <w:r w:rsidRPr="00F56577">
              <w:rPr>
                <w:lang w:eastAsia="zh-CN"/>
              </w:rPr>
              <w:t>The hARQProcId shall be converted to the nearest CFN (and subframe number if TTI = 2 ms) by the SS, and the Absolute Grant is sent in that CFN (and subframe number if TTI = 2 ms)</w:t>
            </w:r>
          </w:p>
        </w:tc>
      </w:tr>
      <w:tr w:rsidR="00F137E8" w:rsidRPr="00F56577" w14:paraId="0358766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F40C87E" w14:textId="77777777" w:rsidR="00F137E8" w:rsidRPr="00F56577" w:rsidRDefault="00F137E8" w:rsidP="00C77AFF">
            <w:pPr>
              <w:pStyle w:val="TAH"/>
            </w:pPr>
            <w:r w:rsidRPr="00F56577">
              <w:t>Type Definition</w:t>
            </w:r>
          </w:p>
        </w:tc>
      </w:tr>
      <w:tr w:rsidR="00F137E8" w:rsidRPr="00F56577" w14:paraId="666CABD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3C3CF3E" w14:textId="77777777" w:rsidR="00F137E8" w:rsidRPr="00F56577" w:rsidRDefault="00F137E8" w:rsidP="00C77AFF">
            <w:pPr>
              <w:pStyle w:val="PL"/>
              <w:rPr>
                <w:noProof w:val="0"/>
              </w:rPr>
            </w:pPr>
            <w:r w:rsidRPr="00F56577">
              <w:rPr>
                <w:noProof w:val="0"/>
              </w:rPr>
              <w:t>SEQUENCE</w:t>
            </w:r>
            <w:r w:rsidRPr="00F56577">
              <w:rPr>
                <w:noProof w:val="0"/>
              </w:rPr>
              <w:tab/>
              <w:t>{</w:t>
            </w:r>
          </w:p>
          <w:p w14:paraId="39F27EB3"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nodeB_Id</w:t>
            </w:r>
            <w:r w:rsidRPr="00F56577">
              <w:rPr>
                <w:noProof w:val="0"/>
                <w:snapToGrid w:val="0"/>
              </w:rPr>
              <w:tab/>
            </w:r>
            <w:r w:rsidRPr="00F56577">
              <w:rPr>
                <w:noProof w:val="0"/>
                <w:snapToGrid w:val="0"/>
              </w:rPr>
              <w:tab/>
            </w:r>
            <w:r w:rsidRPr="00F56577">
              <w:rPr>
                <w:noProof w:val="0"/>
                <w:snapToGrid w:val="0"/>
              </w:rPr>
              <w:tab/>
              <w:t>INTEGER(0..63),</w:t>
            </w:r>
          </w:p>
          <w:p w14:paraId="26F3789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grantType</w:t>
            </w:r>
            <w:r w:rsidRPr="00F56577">
              <w:rPr>
                <w:noProof w:val="0"/>
                <w:snapToGrid w:val="0"/>
                <w:lang w:eastAsia="zh-CN"/>
              </w:rPr>
              <w:tab/>
            </w:r>
            <w:r w:rsidRPr="00F56577">
              <w:rPr>
                <w:noProof w:val="0"/>
                <w:snapToGrid w:val="0"/>
                <w:lang w:eastAsia="zh-CN"/>
              </w:rPr>
              <w:tab/>
            </w:r>
            <w:r w:rsidRPr="00F56577">
              <w:rPr>
                <w:noProof w:val="0"/>
                <w:snapToGrid w:val="0"/>
                <w:lang w:eastAsia="zh-CN"/>
              </w:rPr>
              <w:tab/>
              <w:t>ENUMERATED {primary(0), secondary(1)},</w:t>
            </w:r>
          </w:p>
          <w:p w14:paraId="6564F67D"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absoluteGrantValue</w:t>
            </w:r>
            <w:r w:rsidRPr="00F56577">
              <w:rPr>
                <w:noProof w:val="0"/>
                <w:snapToGrid w:val="0"/>
                <w:lang w:eastAsia="zh-CN"/>
              </w:rPr>
              <w:tab/>
              <w:t>BIT STRING(SIZE(5)),</w:t>
            </w:r>
          </w:p>
          <w:p w14:paraId="6D5112D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absoluteGrantScope</w:t>
            </w:r>
            <w:r w:rsidRPr="00F56577">
              <w:rPr>
                <w:noProof w:val="0"/>
                <w:snapToGrid w:val="0"/>
                <w:lang w:eastAsia="zh-CN"/>
              </w:rPr>
              <w:tab/>
              <w:t>BIT STRING(SIZE(1)),</w:t>
            </w:r>
          </w:p>
          <w:p w14:paraId="5A4DB958"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hARQProcId</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(0..7),</w:t>
            </w:r>
          </w:p>
          <w:p w14:paraId="72CC57F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activationTime</w:t>
            </w:r>
            <w:r w:rsidRPr="00F56577">
              <w:rPr>
                <w:noProof w:val="0"/>
                <w:snapToGrid w:val="0"/>
                <w:lang w:eastAsia="zh-CN"/>
              </w:rPr>
              <w:tab/>
            </w:r>
            <w:r w:rsidRPr="00F56577">
              <w:rPr>
                <w:noProof w:val="0"/>
                <w:snapToGrid w:val="0"/>
                <w:lang w:eastAsia="zh-CN"/>
              </w:rPr>
              <w:tab/>
              <w:t>SS_ActivationTime</w:t>
            </w:r>
          </w:p>
          <w:p w14:paraId="2458316B" w14:textId="77777777" w:rsidR="00F137E8" w:rsidRPr="00F56577" w:rsidRDefault="00F137E8" w:rsidP="00C77AFF">
            <w:pPr>
              <w:pStyle w:val="PL"/>
              <w:rPr>
                <w:noProof w:val="0"/>
                <w:lang w:eastAsia="zh-CN"/>
              </w:rPr>
            </w:pPr>
            <w:r w:rsidRPr="00F56577">
              <w:rPr>
                <w:noProof w:val="0"/>
                <w:lang w:eastAsia="zh-CN"/>
              </w:rPr>
              <w:t>}</w:t>
            </w:r>
          </w:p>
        </w:tc>
      </w:tr>
    </w:tbl>
    <w:p w14:paraId="72083183" w14:textId="77777777" w:rsidR="00F137E8" w:rsidRPr="00F56577" w:rsidRDefault="00F137E8" w:rsidP="00F137E8">
      <w:pPr>
        <w:rPr>
          <w:lang w:eastAsia="zh-CN"/>
        </w:rPr>
      </w:pPr>
    </w:p>
    <w:p w14:paraId="3F605E75" w14:textId="77777777" w:rsidR="00F137E8" w:rsidRPr="00F56577" w:rsidRDefault="00F137E8" w:rsidP="00F137E8">
      <w:pPr>
        <w:pStyle w:val="Heading5"/>
      </w:pPr>
      <w:bookmarkStart w:id="248" w:name="_Toc476219284"/>
      <w:r w:rsidRPr="00F56577">
        <w:lastRenderedPageBreak/>
        <w:t>7.3.2.2.17f</w:t>
      </w:r>
      <w:r w:rsidRPr="00F56577">
        <w:tab/>
      </w:r>
      <w:r w:rsidRPr="00F56577">
        <w:rPr>
          <w:szCs w:val="18"/>
        </w:rPr>
        <w:t>CMAC_MAC</w:t>
      </w:r>
      <w:r w:rsidRPr="00F56577">
        <w:rPr>
          <w:szCs w:val="18"/>
          <w:lang w:eastAsia="zh-CN"/>
        </w:rPr>
        <w:t>e_A</w:t>
      </w:r>
      <w:r w:rsidRPr="00F56577">
        <w:rPr>
          <w:szCs w:val="18"/>
        </w:rPr>
        <w:t>ckNack</w:t>
      </w:r>
      <w:r w:rsidRPr="00F56577">
        <w:t xml:space="preserve"> (Rel-6 or later)</w:t>
      </w:r>
      <w:bookmarkEnd w:id="2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2D91CF9" w14:textId="77777777" w:rsidTr="00C77AFF">
        <w:trPr>
          <w:cantSplit/>
          <w:jc w:val="center"/>
        </w:trPr>
        <w:tc>
          <w:tcPr>
            <w:tcW w:w="8640" w:type="dxa"/>
            <w:gridSpan w:val="2"/>
            <w:shd w:val="pct25" w:color="auto" w:fill="FFFFFF"/>
          </w:tcPr>
          <w:p w14:paraId="6F148FAF" w14:textId="77777777" w:rsidR="00F137E8" w:rsidRPr="00F56577" w:rsidRDefault="00F137E8" w:rsidP="00C77AFF">
            <w:pPr>
              <w:pStyle w:val="TAH"/>
            </w:pPr>
            <w:r w:rsidRPr="00F56577">
              <w:t>ASN.1 ASP Type Definition</w:t>
            </w:r>
          </w:p>
        </w:tc>
      </w:tr>
      <w:tr w:rsidR="00F137E8" w:rsidRPr="00F56577" w14:paraId="13858FB6" w14:textId="77777777" w:rsidTr="00C77AFF">
        <w:trPr>
          <w:jc w:val="center"/>
        </w:trPr>
        <w:tc>
          <w:tcPr>
            <w:tcW w:w="1980" w:type="dxa"/>
            <w:shd w:val="pct25" w:color="auto" w:fill="FFFFFF"/>
          </w:tcPr>
          <w:p w14:paraId="5E391B40" w14:textId="77777777" w:rsidR="00F137E8" w:rsidRPr="00F56577" w:rsidRDefault="00F137E8" w:rsidP="00C77AFF">
            <w:pPr>
              <w:pStyle w:val="TAH"/>
            </w:pPr>
            <w:r w:rsidRPr="00F56577">
              <w:t>Type Name</w:t>
            </w:r>
          </w:p>
        </w:tc>
        <w:tc>
          <w:tcPr>
            <w:tcW w:w="6660" w:type="dxa"/>
          </w:tcPr>
          <w:p w14:paraId="4FD75931" w14:textId="77777777" w:rsidR="00F137E8" w:rsidRPr="00F56577" w:rsidRDefault="00F137E8" w:rsidP="00C77AFF">
            <w:pPr>
              <w:pStyle w:val="TAL"/>
            </w:pPr>
            <w:r w:rsidRPr="00F56577">
              <w:t>C</w:t>
            </w:r>
            <w:r w:rsidRPr="00F56577">
              <w:rPr>
                <w:lang w:eastAsia="zh-CN"/>
              </w:rPr>
              <w:t>MAC</w:t>
            </w:r>
            <w:r w:rsidRPr="00F56577">
              <w:t>_</w:t>
            </w:r>
            <w:r w:rsidRPr="00F56577">
              <w:rPr>
                <w:lang w:eastAsia="zh-CN"/>
              </w:rPr>
              <w:t>MACe</w:t>
            </w:r>
            <w:r w:rsidRPr="00F56577">
              <w:t>_AckNack_CNF</w:t>
            </w:r>
          </w:p>
        </w:tc>
      </w:tr>
      <w:tr w:rsidR="00F137E8" w:rsidRPr="00F56577" w14:paraId="4136E557" w14:textId="77777777" w:rsidTr="00C77AFF">
        <w:trPr>
          <w:jc w:val="center"/>
        </w:trPr>
        <w:tc>
          <w:tcPr>
            <w:tcW w:w="1980" w:type="dxa"/>
            <w:shd w:val="pct25" w:color="auto" w:fill="FFFFFF"/>
          </w:tcPr>
          <w:p w14:paraId="05E6E39B" w14:textId="77777777" w:rsidR="00F137E8" w:rsidRPr="00F56577" w:rsidRDefault="00F137E8" w:rsidP="00C77AFF">
            <w:pPr>
              <w:pStyle w:val="TAH"/>
            </w:pPr>
            <w:r w:rsidRPr="00F56577">
              <w:t>PCO Type</w:t>
            </w:r>
          </w:p>
        </w:tc>
        <w:tc>
          <w:tcPr>
            <w:tcW w:w="6660" w:type="dxa"/>
          </w:tcPr>
          <w:p w14:paraId="05B6646A" w14:textId="77777777" w:rsidR="00F137E8" w:rsidRPr="00F56577" w:rsidRDefault="00F137E8" w:rsidP="00C77AFF">
            <w:pPr>
              <w:pStyle w:val="TAL"/>
            </w:pPr>
            <w:r w:rsidRPr="00F56577">
              <w:t>CSAP</w:t>
            </w:r>
          </w:p>
        </w:tc>
      </w:tr>
      <w:tr w:rsidR="00F137E8" w:rsidRPr="00F56577" w14:paraId="61454106" w14:textId="77777777" w:rsidTr="00C77AFF">
        <w:trPr>
          <w:jc w:val="center"/>
        </w:trPr>
        <w:tc>
          <w:tcPr>
            <w:tcW w:w="1980" w:type="dxa"/>
            <w:shd w:val="pct25" w:color="auto" w:fill="FFFFFF"/>
          </w:tcPr>
          <w:p w14:paraId="7209023C" w14:textId="77777777" w:rsidR="00F137E8" w:rsidRPr="00F56577" w:rsidRDefault="00F137E8" w:rsidP="00C77AFF">
            <w:pPr>
              <w:pStyle w:val="TAH"/>
            </w:pPr>
            <w:r w:rsidRPr="00F56577">
              <w:t>Comment</w:t>
            </w:r>
          </w:p>
        </w:tc>
        <w:tc>
          <w:tcPr>
            <w:tcW w:w="6660" w:type="dxa"/>
          </w:tcPr>
          <w:p w14:paraId="5EA7AA83" w14:textId="77777777" w:rsidR="00F137E8" w:rsidRPr="00F56577" w:rsidRDefault="00F137E8" w:rsidP="00C77AFF">
            <w:pPr>
              <w:pStyle w:val="TAL"/>
            </w:pPr>
            <w:r w:rsidRPr="00F56577">
              <w:t>To Confirm C</w:t>
            </w:r>
            <w:r w:rsidRPr="00F56577">
              <w:rPr>
                <w:lang w:eastAsia="zh-CN"/>
              </w:rPr>
              <w:t>MAC</w:t>
            </w:r>
            <w:r w:rsidRPr="00F56577">
              <w:t>_</w:t>
            </w:r>
            <w:r w:rsidRPr="00F56577">
              <w:rPr>
                <w:lang w:eastAsia="zh-CN"/>
              </w:rPr>
              <w:t>e</w:t>
            </w:r>
            <w:r w:rsidRPr="00F56577">
              <w:t>_AckNack_REQ</w:t>
            </w:r>
          </w:p>
        </w:tc>
      </w:tr>
      <w:tr w:rsidR="00F137E8" w:rsidRPr="00F56577" w14:paraId="7BD1D8FD" w14:textId="77777777" w:rsidTr="00C77AFF">
        <w:trPr>
          <w:cantSplit/>
          <w:jc w:val="center"/>
        </w:trPr>
        <w:tc>
          <w:tcPr>
            <w:tcW w:w="8640" w:type="dxa"/>
            <w:gridSpan w:val="2"/>
            <w:shd w:val="pct25" w:color="auto" w:fill="FFFFFF"/>
          </w:tcPr>
          <w:p w14:paraId="38DC706D" w14:textId="77777777" w:rsidR="00F137E8" w:rsidRPr="00F56577" w:rsidRDefault="00F137E8" w:rsidP="00C77AFF">
            <w:pPr>
              <w:pStyle w:val="TAH"/>
            </w:pPr>
            <w:r w:rsidRPr="00F56577">
              <w:t>Type Definition</w:t>
            </w:r>
          </w:p>
        </w:tc>
      </w:tr>
      <w:tr w:rsidR="00F137E8" w:rsidRPr="00F56577" w14:paraId="13896F68" w14:textId="77777777" w:rsidTr="00C77AFF">
        <w:trPr>
          <w:cantSplit/>
          <w:jc w:val="center"/>
        </w:trPr>
        <w:tc>
          <w:tcPr>
            <w:tcW w:w="8640" w:type="dxa"/>
            <w:gridSpan w:val="2"/>
            <w:shd w:val="clear" w:color="auto" w:fill="FFFFFF"/>
          </w:tcPr>
          <w:p w14:paraId="3C7E687B" w14:textId="77777777" w:rsidR="00F137E8" w:rsidRPr="00F56577" w:rsidRDefault="00F137E8" w:rsidP="00C77AFF">
            <w:pPr>
              <w:pStyle w:val="PL"/>
              <w:rPr>
                <w:noProof w:val="0"/>
              </w:rPr>
            </w:pPr>
            <w:r w:rsidRPr="00F56577">
              <w:rPr>
                <w:noProof w:val="0"/>
              </w:rPr>
              <w:t>SEQUENCE</w:t>
            </w:r>
            <w:r w:rsidRPr="00F56577">
              <w:rPr>
                <w:noProof w:val="0"/>
              </w:rPr>
              <w:tab/>
              <w:t>{</w:t>
            </w:r>
          </w:p>
          <w:p w14:paraId="587B1937"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nodeB_Id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583275B" w14:textId="77777777" w:rsidR="00F137E8" w:rsidRPr="00F56577" w:rsidRDefault="00F137E8" w:rsidP="00C77AFF">
            <w:pPr>
              <w:pStyle w:val="PL"/>
              <w:rPr>
                <w:noProof w:val="0"/>
              </w:rPr>
            </w:pPr>
            <w:r w:rsidRPr="00F56577">
              <w:rPr>
                <w:noProof w:val="0"/>
              </w:rPr>
              <w:t>}</w:t>
            </w:r>
          </w:p>
        </w:tc>
      </w:tr>
    </w:tbl>
    <w:p w14:paraId="1A8395BE"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6D6FA35" w14:textId="77777777" w:rsidTr="00C77AFF">
        <w:trPr>
          <w:cantSplit/>
          <w:jc w:val="center"/>
        </w:trPr>
        <w:tc>
          <w:tcPr>
            <w:tcW w:w="8640" w:type="dxa"/>
            <w:gridSpan w:val="2"/>
            <w:shd w:val="pct25" w:color="auto" w:fill="FFFFFF"/>
          </w:tcPr>
          <w:p w14:paraId="45144CE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C0F593E" w14:textId="77777777" w:rsidTr="00C77AFF">
        <w:trPr>
          <w:jc w:val="center"/>
        </w:trPr>
        <w:tc>
          <w:tcPr>
            <w:tcW w:w="1980" w:type="dxa"/>
            <w:shd w:val="pct25" w:color="auto" w:fill="FFFFFF"/>
          </w:tcPr>
          <w:p w14:paraId="7049973F" w14:textId="77777777" w:rsidR="00F137E8" w:rsidRPr="00F56577" w:rsidRDefault="00F137E8" w:rsidP="00C77AFF">
            <w:pPr>
              <w:pStyle w:val="TAH"/>
            </w:pPr>
            <w:r w:rsidRPr="00F56577">
              <w:t>Type Name</w:t>
            </w:r>
          </w:p>
        </w:tc>
        <w:tc>
          <w:tcPr>
            <w:tcW w:w="6660" w:type="dxa"/>
          </w:tcPr>
          <w:p w14:paraId="523C3D7A" w14:textId="77777777" w:rsidR="00F137E8" w:rsidRPr="00F56577" w:rsidRDefault="00F137E8" w:rsidP="00C77AFF">
            <w:pPr>
              <w:pStyle w:val="TAL"/>
            </w:pPr>
            <w:r w:rsidRPr="00F56577">
              <w:t>C</w:t>
            </w:r>
            <w:r w:rsidRPr="00F56577">
              <w:rPr>
                <w:lang w:eastAsia="zh-CN"/>
              </w:rPr>
              <w:t>MAC_MACe</w:t>
            </w:r>
            <w:r w:rsidRPr="00F56577">
              <w:t>_AckNack_REQ</w:t>
            </w:r>
          </w:p>
        </w:tc>
      </w:tr>
      <w:tr w:rsidR="00F137E8" w:rsidRPr="00F56577" w14:paraId="300D6143" w14:textId="77777777" w:rsidTr="00C77AFF">
        <w:trPr>
          <w:jc w:val="center"/>
        </w:trPr>
        <w:tc>
          <w:tcPr>
            <w:tcW w:w="1980" w:type="dxa"/>
            <w:shd w:val="pct25" w:color="auto" w:fill="FFFFFF"/>
          </w:tcPr>
          <w:p w14:paraId="23DF9D41" w14:textId="77777777" w:rsidR="00F137E8" w:rsidRPr="00F56577" w:rsidRDefault="00F137E8" w:rsidP="00C77AFF">
            <w:pPr>
              <w:pStyle w:val="TAH"/>
            </w:pPr>
            <w:r w:rsidRPr="00F56577">
              <w:t>PCO Type</w:t>
            </w:r>
          </w:p>
        </w:tc>
        <w:tc>
          <w:tcPr>
            <w:tcW w:w="6660" w:type="dxa"/>
          </w:tcPr>
          <w:p w14:paraId="54A098A9" w14:textId="77777777" w:rsidR="00F137E8" w:rsidRPr="00F56577" w:rsidRDefault="00F137E8" w:rsidP="00C77AFF">
            <w:pPr>
              <w:pStyle w:val="TAL"/>
            </w:pPr>
            <w:r w:rsidRPr="00F56577">
              <w:t>CSAP</w:t>
            </w:r>
          </w:p>
        </w:tc>
      </w:tr>
      <w:tr w:rsidR="00F137E8" w:rsidRPr="00F56577" w14:paraId="3DB6E383" w14:textId="77777777" w:rsidTr="00C77AFF">
        <w:trPr>
          <w:jc w:val="center"/>
        </w:trPr>
        <w:tc>
          <w:tcPr>
            <w:tcW w:w="1980" w:type="dxa"/>
            <w:shd w:val="pct25" w:color="auto" w:fill="FFFFFF"/>
          </w:tcPr>
          <w:p w14:paraId="0C592754" w14:textId="77777777" w:rsidR="00F137E8" w:rsidRPr="00F56577" w:rsidRDefault="00F137E8" w:rsidP="00C77AFF">
            <w:pPr>
              <w:pStyle w:val="TAH"/>
            </w:pPr>
            <w:r w:rsidRPr="00F56577">
              <w:t>Comment</w:t>
            </w:r>
          </w:p>
        </w:tc>
        <w:tc>
          <w:tcPr>
            <w:tcW w:w="6660" w:type="dxa"/>
          </w:tcPr>
          <w:p w14:paraId="534668C7" w14:textId="77777777" w:rsidR="00F137E8" w:rsidRPr="00F56577" w:rsidRDefault="00F137E8" w:rsidP="00C77AFF">
            <w:pPr>
              <w:pStyle w:val="TAL"/>
            </w:pPr>
            <w:r w:rsidRPr="00F56577">
              <w:t>To request the SS to set operation mode of the Ack/Nack function for the HARQ process hARQProcId.</w:t>
            </w:r>
          </w:p>
          <w:p w14:paraId="4F2E7B06" w14:textId="77777777" w:rsidR="00F137E8" w:rsidRPr="00F56577" w:rsidRDefault="00F137E8" w:rsidP="00C77AFF">
            <w:pPr>
              <w:pStyle w:val="TAL"/>
            </w:pPr>
            <w:r w:rsidRPr="00F56577">
              <w:t xml:space="preserve">The harqProcId, between 0 to 3 for 10 ms TTI or 0 to 7 for 2 msTTI, is individually applied to the configuration for the normal / nack mode. If the special </w:t>
            </w:r>
            <w:r w:rsidRPr="00F56577">
              <w:rPr>
                <w:snapToGrid w:val="0"/>
                <w:szCs w:val="16"/>
              </w:rPr>
              <w:t>hARQProcId</w:t>
            </w:r>
            <w:r w:rsidRPr="00F56577">
              <w:t xml:space="preserve"> -1 is used, all active HARQ processes ( 0..3 for 10 ms TTI and 0..7 for 2 ms TTI) will be configured according to </w:t>
            </w:r>
            <w:r w:rsidRPr="00F56577">
              <w:rPr>
                <w:snapToGrid w:val="0"/>
                <w:szCs w:val="16"/>
              </w:rPr>
              <w:t>ackNack</w:t>
            </w:r>
            <w:r w:rsidRPr="00F56577">
              <w:rPr>
                <w:snapToGrid w:val="0"/>
                <w:szCs w:val="16"/>
                <w:lang w:eastAsia="zh-CN"/>
              </w:rPr>
              <w:t>Function</w:t>
            </w:r>
            <w:r w:rsidRPr="00F56577">
              <w:t>.</w:t>
            </w:r>
          </w:p>
          <w:p w14:paraId="45328220" w14:textId="77777777" w:rsidR="00F137E8" w:rsidRPr="00F56577" w:rsidRDefault="00F137E8" w:rsidP="00C77AFF">
            <w:pPr>
              <w:pStyle w:val="TAL"/>
            </w:pPr>
            <w:r w:rsidRPr="00F56577">
              <w:t xml:space="preserve">At the SS initialization Ack/Nack function is in </w:t>
            </w:r>
            <w:r w:rsidRPr="00F56577">
              <w:rPr>
                <w:lang w:eastAsia="zh-CN"/>
              </w:rPr>
              <w:t>normal</w:t>
            </w:r>
            <w:r w:rsidRPr="00F56577">
              <w:t xml:space="preserve"> operation mode</w:t>
            </w:r>
          </w:p>
        </w:tc>
      </w:tr>
      <w:tr w:rsidR="00F137E8" w:rsidRPr="00F56577" w14:paraId="1D083268" w14:textId="77777777" w:rsidTr="00C77AFF">
        <w:trPr>
          <w:cantSplit/>
          <w:jc w:val="center"/>
        </w:trPr>
        <w:tc>
          <w:tcPr>
            <w:tcW w:w="8640" w:type="dxa"/>
            <w:gridSpan w:val="2"/>
            <w:shd w:val="pct25" w:color="auto" w:fill="FFFFFF"/>
          </w:tcPr>
          <w:p w14:paraId="2C42E2EC" w14:textId="77777777" w:rsidR="00F137E8" w:rsidRPr="00F56577" w:rsidRDefault="00F137E8" w:rsidP="00C77AFF">
            <w:pPr>
              <w:pStyle w:val="TAH"/>
            </w:pPr>
            <w:r w:rsidRPr="00F56577">
              <w:t>Type Definition</w:t>
            </w:r>
          </w:p>
        </w:tc>
      </w:tr>
      <w:tr w:rsidR="00F137E8" w:rsidRPr="00F56577" w14:paraId="47912F59" w14:textId="77777777" w:rsidTr="00C77AFF">
        <w:trPr>
          <w:cantSplit/>
          <w:jc w:val="center"/>
        </w:trPr>
        <w:tc>
          <w:tcPr>
            <w:tcW w:w="8640" w:type="dxa"/>
            <w:gridSpan w:val="2"/>
            <w:shd w:val="clear" w:color="auto" w:fill="FFFFFF"/>
          </w:tcPr>
          <w:p w14:paraId="5E827BDF" w14:textId="77777777" w:rsidR="00F137E8" w:rsidRPr="00F56577" w:rsidRDefault="00F137E8" w:rsidP="00C77AFF">
            <w:pPr>
              <w:pStyle w:val="PL"/>
              <w:rPr>
                <w:noProof w:val="0"/>
              </w:rPr>
            </w:pPr>
            <w:r w:rsidRPr="00F56577">
              <w:rPr>
                <w:noProof w:val="0"/>
              </w:rPr>
              <w:t>SEQUENCE</w:t>
            </w:r>
            <w:r w:rsidRPr="00F56577">
              <w:rPr>
                <w:noProof w:val="0"/>
              </w:rPr>
              <w:tab/>
              <w:t>{</w:t>
            </w:r>
          </w:p>
          <w:p w14:paraId="4ED70DC6"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nodeB_Id</w:t>
            </w:r>
            <w:r w:rsidRPr="00F56577">
              <w:rPr>
                <w:noProof w:val="0"/>
                <w:snapToGrid w:val="0"/>
              </w:rPr>
              <w:tab/>
            </w:r>
            <w:r w:rsidRPr="00F56577">
              <w:rPr>
                <w:noProof w:val="0"/>
                <w:snapToGrid w:val="0"/>
              </w:rPr>
              <w:tab/>
            </w:r>
            <w:r w:rsidRPr="00F56577">
              <w:rPr>
                <w:noProof w:val="0"/>
                <w:snapToGrid w:val="0"/>
              </w:rPr>
              <w:tab/>
              <w:t>INTEGER(0..63),</w:t>
            </w:r>
          </w:p>
          <w:p w14:paraId="2B38571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hARQProcId</w:t>
            </w:r>
            <w:r w:rsidRPr="00F56577">
              <w:rPr>
                <w:noProof w:val="0"/>
                <w:snapToGrid w:val="0"/>
              </w:rPr>
              <w:tab/>
            </w:r>
            <w:r w:rsidRPr="00F56577">
              <w:rPr>
                <w:noProof w:val="0"/>
                <w:snapToGrid w:val="0"/>
              </w:rPr>
              <w:tab/>
            </w:r>
            <w:r w:rsidRPr="00F56577">
              <w:rPr>
                <w:noProof w:val="0"/>
                <w:snapToGrid w:val="0"/>
              </w:rPr>
              <w:tab/>
              <w:t>INTEGER (-1|0..7),</w:t>
            </w:r>
          </w:p>
          <w:p w14:paraId="2B73133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ackNack</w:t>
            </w:r>
            <w:r w:rsidRPr="00F56577">
              <w:rPr>
                <w:noProof w:val="0"/>
                <w:snapToGrid w:val="0"/>
                <w:lang w:eastAsia="zh-CN"/>
              </w:rPr>
              <w:t>Function</w:t>
            </w:r>
            <w:r w:rsidRPr="00F56577">
              <w:rPr>
                <w:noProof w:val="0"/>
                <w:snapToGrid w:val="0"/>
                <w:lang w:eastAsia="zh-CN"/>
              </w:rPr>
              <w:tab/>
            </w:r>
            <w:r w:rsidRPr="00F56577">
              <w:rPr>
                <w:noProof w:val="0"/>
                <w:snapToGrid w:val="0"/>
                <w:lang w:eastAsia="zh-CN"/>
              </w:rPr>
              <w:tab/>
            </w:r>
            <w:r w:rsidRPr="00F56577">
              <w:rPr>
                <w:noProof w:val="0"/>
                <w:snapToGrid w:val="0"/>
              </w:rPr>
              <w:t>AckNack</w:t>
            </w:r>
            <w:r w:rsidRPr="00F56577">
              <w:rPr>
                <w:noProof w:val="0"/>
                <w:snapToGrid w:val="0"/>
                <w:lang w:eastAsia="zh-CN"/>
              </w:rPr>
              <w:t>Function</w:t>
            </w:r>
          </w:p>
          <w:p w14:paraId="78B4B503" w14:textId="77777777" w:rsidR="00F137E8" w:rsidRPr="00F56577" w:rsidRDefault="00F137E8" w:rsidP="00C77AFF">
            <w:pPr>
              <w:pStyle w:val="PL"/>
              <w:rPr>
                <w:noProof w:val="0"/>
              </w:rPr>
            </w:pPr>
            <w:r w:rsidRPr="00F56577">
              <w:rPr>
                <w:noProof w:val="0"/>
              </w:rPr>
              <w:t>}</w:t>
            </w:r>
          </w:p>
        </w:tc>
      </w:tr>
    </w:tbl>
    <w:p w14:paraId="27D23B88"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F489592" w14:textId="77777777" w:rsidTr="00C77AFF">
        <w:trPr>
          <w:cantSplit/>
          <w:jc w:val="center"/>
        </w:trPr>
        <w:tc>
          <w:tcPr>
            <w:tcW w:w="8640" w:type="dxa"/>
            <w:gridSpan w:val="2"/>
            <w:shd w:val="pct25" w:color="auto" w:fill="FFFFFF"/>
          </w:tcPr>
          <w:p w14:paraId="47428DD9"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F81CC5C" w14:textId="77777777" w:rsidTr="00C77AFF">
        <w:trPr>
          <w:jc w:val="center"/>
        </w:trPr>
        <w:tc>
          <w:tcPr>
            <w:tcW w:w="1980" w:type="dxa"/>
            <w:shd w:val="pct25" w:color="auto" w:fill="FFFFFF"/>
          </w:tcPr>
          <w:p w14:paraId="7E9EF6C6" w14:textId="77777777" w:rsidR="00F137E8" w:rsidRPr="00F56577" w:rsidRDefault="00F137E8" w:rsidP="00C77AFF">
            <w:pPr>
              <w:pStyle w:val="TAH"/>
            </w:pPr>
            <w:r w:rsidRPr="00F56577">
              <w:t>Type Name</w:t>
            </w:r>
          </w:p>
        </w:tc>
        <w:tc>
          <w:tcPr>
            <w:tcW w:w="6660" w:type="dxa"/>
          </w:tcPr>
          <w:p w14:paraId="336E09FC" w14:textId="77777777" w:rsidR="00F137E8" w:rsidRPr="00F56577" w:rsidRDefault="00F137E8" w:rsidP="00C77AFF">
            <w:pPr>
              <w:pStyle w:val="TAL"/>
            </w:pPr>
            <w:r w:rsidRPr="00F56577">
              <w:rPr>
                <w:snapToGrid w:val="0"/>
              </w:rPr>
              <w:t>AckNack</w:t>
            </w:r>
            <w:r w:rsidRPr="00F56577">
              <w:rPr>
                <w:snapToGrid w:val="0"/>
                <w:lang w:eastAsia="zh-CN"/>
              </w:rPr>
              <w:t>Function</w:t>
            </w:r>
          </w:p>
        </w:tc>
      </w:tr>
      <w:tr w:rsidR="00F137E8" w:rsidRPr="00F56577" w14:paraId="449CA00A" w14:textId="77777777" w:rsidTr="00C77AFF">
        <w:trPr>
          <w:jc w:val="center"/>
        </w:trPr>
        <w:tc>
          <w:tcPr>
            <w:tcW w:w="1980" w:type="dxa"/>
            <w:shd w:val="pct25" w:color="auto" w:fill="FFFFFF"/>
          </w:tcPr>
          <w:p w14:paraId="5189A7A8" w14:textId="77777777" w:rsidR="00F137E8" w:rsidRPr="00F56577" w:rsidRDefault="00F137E8" w:rsidP="00C77AFF">
            <w:pPr>
              <w:pStyle w:val="TAH"/>
            </w:pPr>
            <w:r w:rsidRPr="00F56577">
              <w:t>Comment</w:t>
            </w:r>
          </w:p>
        </w:tc>
        <w:tc>
          <w:tcPr>
            <w:tcW w:w="6660" w:type="dxa"/>
          </w:tcPr>
          <w:p w14:paraId="28F1C7C0" w14:textId="77777777" w:rsidR="00F137E8" w:rsidRPr="00F56577" w:rsidRDefault="00F137E8" w:rsidP="00C77AFF">
            <w:pPr>
              <w:pStyle w:val="TAL"/>
            </w:pPr>
            <w:r w:rsidRPr="00F56577">
              <w:t>normal : put the HARQ process in normal operation mode, it generats the ACK or NACK according to whether the received TB block can be decoded correctly and delivery the correctly decoded data to higher layer.  When the MAC_e is configured the HARQ process is in normal operation mode.</w:t>
            </w:r>
          </w:p>
          <w:p w14:paraId="5E88E3EB" w14:textId="77777777" w:rsidR="00F137E8" w:rsidRPr="00F56577" w:rsidRDefault="00F137E8" w:rsidP="00C77AFF">
            <w:pPr>
              <w:pStyle w:val="TAL"/>
            </w:pPr>
            <w:r w:rsidRPr="00F56577">
              <w:t>nack : put the HARQ process in the special operation mode in which the HARQ process always sends NACK for the received TB blcok till the number of the retransmissions reaches the number indicated in this field. The HARQ process is back to the normal operation mode after the number is reached or received a normal mode request. Except each received TB shall be passed to higher layer, other operations are the same as a real NACK occured.</w:t>
            </w:r>
          </w:p>
        </w:tc>
      </w:tr>
      <w:tr w:rsidR="00F137E8" w:rsidRPr="00F56577" w14:paraId="6F0CE680" w14:textId="77777777" w:rsidTr="00C77AFF">
        <w:trPr>
          <w:cantSplit/>
          <w:jc w:val="center"/>
        </w:trPr>
        <w:tc>
          <w:tcPr>
            <w:tcW w:w="8640" w:type="dxa"/>
            <w:gridSpan w:val="2"/>
            <w:tcBorders>
              <w:bottom w:val="single" w:sz="4" w:space="0" w:color="auto"/>
            </w:tcBorders>
            <w:shd w:val="pct25" w:color="auto" w:fill="FFFFFF"/>
          </w:tcPr>
          <w:p w14:paraId="47B4682A" w14:textId="77777777" w:rsidR="00F137E8" w:rsidRPr="00F56577" w:rsidRDefault="00F137E8" w:rsidP="00C77AFF">
            <w:pPr>
              <w:pStyle w:val="TAH"/>
            </w:pPr>
            <w:r w:rsidRPr="00F56577">
              <w:t>Type Definition</w:t>
            </w:r>
          </w:p>
        </w:tc>
      </w:tr>
      <w:tr w:rsidR="00F137E8" w:rsidRPr="00F56577" w14:paraId="4DE171CA" w14:textId="77777777" w:rsidTr="00C77AFF">
        <w:trPr>
          <w:cantSplit/>
          <w:jc w:val="center"/>
        </w:trPr>
        <w:tc>
          <w:tcPr>
            <w:tcW w:w="8640" w:type="dxa"/>
            <w:gridSpan w:val="2"/>
            <w:tcBorders>
              <w:bottom w:val="single" w:sz="4" w:space="0" w:color="auto"/>
            </w:tcBorders>
            <w:shd w:val="clear" w:color="auto" w:fill="FFFFFF"/>
          </w:tcPr>
          <w:p w14:paraId="5CF3B522" w14:textId="77777777" w:rsidR="00F137E8" w:rsidRPr="00F56577" w:rsidRDefault="00F137E8" w:rsidP="00C77AFF">
            <w:pPr>
              <w:pStyle w:val="PL"/>
              <w:rPr>
                <w:noProof w:val="0"/>
                <w:snapToGrid w:val="0"/>
              </w:rPr>
            </w:pPr>
            <w:r w:rsidRPr="00F56577">
              <w:rPr>
                <w:noProof w:val="0"/>
                <w:snapToGrid w:val="0"/>
              </w:rPr>
              <w:t>CHOICE</w:t>
            </w:r>
            <w:r w:rsidRPr="00F56577">
              <w:rPr>
                <w:noProof w:val="0"/>
                <w:snapToGrid w:val="0"/>
              </w:rPr>
              <w:tab/>
              <w:t>{</w:t>
            </w:r>
          </w:p>
          <w:p w14:paraId="0C78C44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normal</w:t>
            </w:r>
            <w:r w:rsidRPr="00F56577">
              <w:rPr>
                <w:noProof w:val="0"/>
                <w:snapToGrid w:val="0"/>
              </w:rPr>
              <w:tab/>
            </w:r>
            <w:r w:rsidRPr="00F56577">
              <w:rPr>
                <w:noProof w:val="0"/>
                <w:snapToGrid w:val="0"/>
              </w:rPr>
              <w:tab/>
              <w:t>NULL,</w:t>
            </w:r>
          </w:p>
          <w:p w14:paraId="100E92F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nack</w:t>
            </w:r>
            <w:r w:rsidRPr="00F56577">
              <w:rPr>
                <w:noProof w:val="0"/>
                <w:snapToGrid w:val="0"/>
              </w:rPr>
              <w:tab/>
            </w:r>
            <w:r w:rsidRPr="00F56577">
              <w:rPr>
                <w:noProof w:val="0"/>
                <w:snapToGrid w:val="0"/>
              </w:rPr>
              <w:tab/>
              <w:t>E_DCH_MAC_d_FlowMaxRetrans</w:t>
            </w:r>
          </w:p>
          <w:p w14:paraId="1A29BA6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CD720D5" w14:textId="77777777" w:rsidR="00F137E8" w:rsidRPr="00F56577" w:rsidRDefault="00F137E8" w:rsidP="00F137E8"/>
    <w:p w14:paraId="44136C09" w14:textId="77777777" w:rsidR="00F137E8" w:rsidRPr="00F56577" w:rsidRDefault="00F137E8" w:rsidP="00F137E8">
      <w:pPr>
        <w:pStyle w:val="Heading5"/>
      </w:pPr>
      <w:bookmarkStart w:id="249" w:name="_Toc476219285"/>
      <w:r w:rsidRPr="00F56577">
        <w:t>7.3.2.2.17g</w:t>
      </w:r>
      <w:r w:rsidRPr="00F56577">
        <w:tab/>
        <w:t>CMAC_MACe_E_TFC_Restriction (Rel-6 or later)</w:t>
      </w:r>
      <w:bookmarkEnd w:id="249"/>
    </w:p>
    <w:p w14:paraId="38247B3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AEA782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A9901E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A6DB8C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01007F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20F9255" w14:textId="77777777" w:rsidR="00F137E8" w:rsidRPr="00F56577" w:rsidRDefault="00F137E8" w:rsidP="00C77AFF">
            <w:pPr>
              <w:pStyle w:val="TAL"/>
            </w:pPr>
            <w:r w:rsidRPr="00F56577">
              <w:rPr>
                <w:sz w:val="16"/>
              </w:rPr>
              <w:t>CMAC_MACe_E_TFC_Restriction_CNF</w:t>
            </w:r>
          </w:p>
        </w:tc>
      </w:tr>
      <w:tr w:rsidR="00F137E8" w:rsidRPr="00F56577" w14:paraId="6A39B04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E563B0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D225C3F" w14:textId="77777777" w:rsidR="00F137E8" w:rsidRPr="00F56577" w:rsidRDefault="00F137E8" w:rsidP="00C77AFF">
            <w:pPr>
              <w:pStyle w:val="TAL"/>
            </w:pPr>
            <w:r w:rsidRPr="00F56577">
              <w:t>CSAP</w:t>
            </w:r>
          </w:p>
        </w:tc>
      </w:tr>
      <w:tr w:rsidR="00F137E8" w:rsidRPr="00F56577" w14:paraId="37BA2BC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22C9A5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42AC451" w14:textId="77777777" w:rsidR="00F137E8" w:rsidRPr="00F56577" w:rsidRDefault="00F137E8" w:rsidP="00C77AFF">
            <w:pPr>
              <w:pStyle w:val="TAL"/>
            </w:pPr>
            <w:r w:rsidRPr="00F56577">
              <w:t xml:space="preserve">For </w:t>
            </w:r>
            <w:smartTag w:uri="urn:schemas-microsoft-com:office:smarttags" w:element="stockticker">
              <w:r w:rsidRPr="00F56577">
                <w:t>MAC</w:t>
              </w:r>
            </w:smartTag>
            <w:r w:rsidRPr="00F56577">
              <w:t xml:space="preserve"> emulator to report that a previous attempt of restricting TFCs have been successful.</w:t>
            </w:r>
          </w:p>
        </w:tc>
      </w:tr>
      <w:tr w:rsidR="00F137E8" w:rsidRPr="00F56577" w14:paraId="310C3D3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C2EF8D0" w14:textId="77777777" w:rsidR="00F137E8" w:rsidRPr="00F56577" w:rsidRDefault="00F137E8" w:rsidP="00C77AFF">
            <w:pPr>
              <w:pStyle w:val="TAH"/>
            </w:pPr>
            <w:r w:rsidRPr="00F56577">
              <w:t>Type Definition</w:t>
            </w:r>
          </w:p>
        </w:tc>
      </w:tr>
      <w:tr w:rsidR="00F137E8" w:rsidRPr="00F56577" w14:paraId="14724C9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D96732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FCB794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nodeB_Id</w:t>
            </w:r>
            <w:r w:rsidRPr="00F56577">
              <w:rPr>
                <w:noProof w:val="0"/>
                <w:snapToGrid w:val="0"/>
              </w:rPr>
              <w:tab/>
            </w:r>
            <w:r w:rsidRPr="00F56577">
              <w:rPr>
                <w:noProof w:val="0"/>
                <w:snapToGrid w:val="0"/>
              </w:rPr>
              <w:tab/>
            </w:r>
            <w:r w:rsidRPr="00F56577">
              <w:rPr>
                <w:noProof w:val="0"/>
                <w:snapToGrid w:val="0"/>
              </w:rPr>
              <w:tab/>
              <w:t>INTEGER(0..63)</w:t>
            </w:r>
          </w:p>
          <w:p w14:paraId="4BF86CC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FF1E49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8774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DDB98F2"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19CCCCD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866A1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6A101BE" w14:textId="77777777" w:rsidR="00F137E8" w:rsidRPr="00F56577" w:rsidRDefault="00F137E8" w:rsidP="00C77AFF">
            <w:pPr>
              <w:pStyle w:val="TAL"/>
            </w:pPr>
            <w:r w:rsidRPr="00F56577">
              <w:rPr>
                <w:sz w:val="16"/>
              </w:rPr>
              <w:t>CMAC_MACe_E_TFC_Restriction_REQ</w:t>
            </w:r>
          </w:p>
        </w:tc>
      </w:tr>
      <w:tr w:rsidR="00F137E8" w:rsidRPr="00F56577" w14:paraId="68A2652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0DBF10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0BB9DD2" w14:textId="77777777" w:rsidR="00F137E8" w:rsidRPr="00F56577" w:rsidRDefault="00F137E8" w:rsidP="00C77AFF">
            <w:pPr>
              <w:pStyle w:val="TAL"/>
            </w:pPr>
            <w:r w:rsidRPr="00F56577">
              <w:t>CSAP</w:t>
            </w:r>
          </w:p>
        </w:tc>
      </w:tr>
      <w:tr w:rsidR="00F137E8" w:rsidRPr="00F56577" w14:paraId="08F6304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910016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612C401" w14:textId="77777777" w:rsidR="00F137E8" w:rsidRPr="00F56577" w:rsidRDefault="00F137E8" w:rsidP="00C77AFF">
            <w:pPr>
              <w:pStyle w:val="TAL"/>
            </w:pPr>
            <w:r w:rsidRPr="00F56577">
              <w:t>To request to configure MACe entity. The field restrictAllowedTFCs is provided to allow the E-TFCI to be restricted. The IE fullE_TFCS will be used to remove any previous E_TFCS restriction configured.</w:t>
            </w:r>
          </w:p>
        </w:tc>
      </w:tr>
      <w:tr w:rsidR="00F137E8" w:rsidRPr="00F56577" w14:paraId="342C6B6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A80749" w14:textId="77777777" w:rsidR="00F137E8" w:rsidRPr="00F56577" w:rsidRDefault="00F137E8" w:rsidP="00C77AFF">
            <w:pPr>
              <w:pStyle w:val="TAH"/>
            </w:pPr>
            <w:r w:rsidRPr="00F56577">
              <w:t>Type Definition</w:t>
            </w:r>
          </w:p>
        </w:tc>
      </w:tr>
      <w:tr w:rsidR="00F137E8" w:rsidRPr="00F56577" w14:paraId="5C31933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7209613" w14:textId="77777777" w:rsidR="00F137E8" w:rsidRPr="00F56577" w:rsidRDefault="00F137E8" w:rsidP="00C77AFF">
            <w:pPr>
              <w:pStyle w:val="PL"/>
              <w:rPr>
                <w:noProof w:val="0"/>
              </w:rPr>
            </w:pPr>
            <w:r w:rsidRPr="00F56577">
              <w:rPr>
                <w:noProof w:val="0"/>
              </w:rPr>
              <w:t>SEQUENCE {</w:t>
            </w:r>
          </w:p>
          <w:p w14:paraId="282A19F7" w14:textId="77777777" w:rsidR="00F137E8" w:rsidRPr="00F56577" w:rsidRDefault="00F137E8" w:rsidP="00C77AFF">
            <w:pPr>
              <w:pStyle w:val="PL"/>
              <w:rPr>
                <w:noProof w:val="0"/>
              </w:rPr>
            </w:pPr>
            <w:r w:rsidRPr="00F56577">
              <w:rPr>
                <w:noProof w:val="0"/>
              </w:rPr>
              <w:tab/>
            </w:r>
            <w:r w:rsidRPr="00F56577">
              <w:rPr>
                <w:noProof w:val="0"/>
              </w:rPr>
              <w:tab/>
              <w:t>nodeB_Id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 (0..63), </w:t>
            </w:r>
          </w:p>
          <w:p w14:paraId="7232E202" w14:textId="77777777" w:rsidR="00F137E8" w:rsidRPr="00F56577" w:rsidRDefault="00F137E8" w:rsidP="00C77AFF">
            <w:pPr>
              <w:pStyle w:val="PL"/>
              <w:rPr>
                <w:noProof w:val="0"/>
              </w:rPr>
            </w:pPr>
            <w:r w:rsidRPr="00F56577">
              <w:rPr>
                <w:noProof w:val="0"/>
              </w:rPr>
              <w:tab/>
            </w:r>
            <w:r w:rsidRPr="00F56577">
              <w:rPr>
                <w:noProof w:val="0"/>
              </w:rPr>
              <w:tab/>
              <w:t>restrictAllowedTFCs</w:t>
            </w:r>
            <w:r w:rsidRPr="00F56577">
              <w:rPr>
                <w:noProof w:val="0"/>
              </w:rPr>
              <w:tab/>
            </w:r>
            <w:r w:rsidRPr="00F56577">
              <w:rPr>
                <w:noProof w:val="0"/>
              </w:rPr>
              <w:tab/>
            </w:r>
            <w:r w:rsidRPr="00F56577">
              <w:rPr>
                <w:noProof w:val="0"/>
              </w:rPr>
              <w:tab/>
              <w:t>CHOICE {</w:t>
            </w:r>
          </w:p>
          <w:p w14:paraId="2515594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e_TFCS_Restriction</w:t>
            </w:r>
            <w:r w:rsidRPr="00F56577">
              <w:rPr>
                <w:noProof w:val="0"/>
              </w:rPr>
              <w:tab/>
            </w:r>
            <w:r w:rsidRPr="00F56577">
              <w:rPr>
                <w:noProof w:val="0"/>
              </w:rPr>
              <w:tab/>
              <w:t>E_TFCS_Restriction,</w:t>
            </w:r>
          </w:p>
          <w:p w14:paraId="3F0F61B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fullE_TFCS</w:t>
            </w:r>
            <w:r w:rsidRPr="00F56577">
              <w:rPr>
                <w:noProof w:val="0"/>
              </w:rPr>
              <w:tab/>
            </w:r>
            <w:r w:rsidRPr="00F56577">
              <w:rPr>
                <w:noProof w:val="0"/>
              </w:rPr>
              <w:tab/>
            </w:r>
            <w:r w:rsidRPr="00F56577">
              <w:rPr>
                <w:noProof w:val="0"/>
              </w:rPr>
              <w:tab/>
            </w:r>
            <w:r w:rsidRPr="00F56577">
              <w:rPr>
                <w:noProof w:val="0"/>
              </w:rPr>
              <w:tab/>
              <w:t>NULL }</w:t>
            </w:r>
          </w:p>
          <w:p w14:paraId="4C25AB83" w14:textId="77777777" w:rsidR="00F137E8" w:rsidRPr="00F56577" w:rsidRDefault="00F137E8" w:rsidP="00C77AFF">
            <w:pPr>
              <w:pStyle w:val="PL"/>
              <w:rPr>
                <w:noProof w:val="0"/>
              </w:rPr>
            </w:pPr>
            <w:r w:rsidRPr="00F56577">
              <w:rPr>
                <w:noProof w:val="0"/>
              </w:rPr>
              <w:t>}</w:t>
            </w:r>
          </w:p>
        </w:tc>
      </w:tr>
    </w:tbl>
    <w:p w14:paraId="74EA4C0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12"/>
        <w:gridCol w:w="6660"/>
      </w:tblGrid>
      <w:tr w:rsidR="00F137E8" w:rsidRPr="00F56577" w14:paraId="17D71C5C" w14:textId="77777777" w:rsidTr="00C77AFF">
        <w:trPr>
          <w:cantSplit/>
          <w:jc w:val="center"/>
        </w:trPr>
        <w:tc>
          <w:tcPr>
            <w:tcW w:w="8572" w:type="dxa"/>
            <w:gridSpan w:val="2"/>
            <w:tcBorders>
              <w:top w:val="single" w:sz="4" w:space="0" w:color="auto"/>
              <w:left w:val="single" w:sz="4" w:space="0" w:color="auto"/>
              <w:bottom w:val="single" w:sz="4" w:space="0" w:color="auto"/>
              <w:right w:val="single" w:sz="4" w:space="0" w:color="auto"/>
            </w:tcBorders>
            <w:shd w:val="pct25" w:color="auto" w:fill="FFFFFF"/>
          </w:tcPr>
          <w:p w14:paraId="5B744DB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8CEBE5D" w14:textId="77777777" w:rsidTr="00C77AFF">
        <w:trPr>
          <w:jc w:val="center"/>
        </w:trPr>
        <w:tc>
          <w:tcPr>
            <w:tcW w:w="1912" w:type="dxa"/>
            <w:tcBorders>
              <w:top w:val="single" w:sz="4" w:space="0" w:color="auto"/>
              <w:left w:val="single" w:sz="4" w:space="0" w:color="auto"/>
              <w:bottom w:val="single" w:sz="4" w:space="0" w:color="auto"/>
              <w:right w:val="single" w:sz="4" w:space="0" w:color="auto"/>
            </w:tcBorders>
            <w:shd w:val="pct25" w:color="auto" w:fill="FFFFFF"/>
          </w:tcPr>
          <w:p w14:paraId="3267C0F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16207B6" w14:textId="77777777" w:rsidR="00F137E8" w:rsidRPr="00F56577" w:rsidRDefault="00F137E8" w:rsidP="00C77AFF">
            <w:pPr>
              <w:pStyle w:val="TAL"/>
            </w:pPr>
            <w:r w:rsidRPr="00F56577">
              <w:t>E_TFCS_Restriction</w:t>
            </w:r>
          </w:p>
        </w:tc>
      </w:tr>
      <w:tr w:rsidR="00F137E8" w:rsidRPr="00F56577" w14:paraId="21EA1EE7" w14:textId="77777777" w:rsidTr="00C77AFF">
        <w:trPr>
          <w:jc w:val="center"/>
        </w:trPr>
        <w:tc>
          <w:tcPr>
            <w:tcW w:w="1912" w:type="dxa"/>
            <w:tcBorders>
              <w:top w:val="single" w:sz="4" w:space="0" w:color="auto"/>
              <w:left w:val="single" w:sz="4" w:space="0" w:color="auto"/>
              <w:bottom w:val="single" w:sz="4" w:space="0" w:color="auto"/>
              <w:right w:val="single" w:sz="4" w:space="0" w:color="auto"/>
            </w:tcBorders>
            <w:shd w:val="pct25" w:color="auto" w:fill="FFFFFF"/>
          </w:tcPr>
          <w:p w14:paraId="6E69C92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B57C9EB" w14:textId="77777777" w:rsidR="00F137E8" w:rsidRPr="00F56577" w:rsidRDefault="00F137E8" w:rsidP="00C77AFF">
            <w:pPr>
              <w:pStyle w:val="TAL"/>
            </w:pPr>
            <w:r w:rsidRPr="00F56577">
              <w:t>The E_TFCS restriction is a list of E-TFCIs, and can be used to verify that the UE has used a specific TFC. Any data received by the SS using a forbidden TFCI shall be discarded.</w:t>
            </w:r>
          </w:p>
        </w:tc>
      </w:tr>
      <w:tr w:rsidR="00F137E8" w:rsidRPr="00F56577" w14:paraId="613AB675" w14:textId="77777777" w:rsidTr="00C77AFF">
        <w:trPr>
          <w:cantSplit/>
          <w:jc w:val="center"/>
        </w:trPr>
        <w:tc>
          <w:tcPr>
            <w:tcW w:w="8572" w:type="dxa"/>
            <w:gridSpan w:val="2"/>
            <w:tcBorders>
              <w:top w:val="single" w:sz="4" w:space="0" w:color="auto"/>
              <w:left w:val="single" w:sz="4" w:space="0" w:color="auto"/>
              <w:bottom w:val="single" w:sz="4" w:space="0" w:color="auto"/>
              <w:right w:val="single" w:sz="4" w:space="0" w:color="auto"/>
            </w:tcBorders>
            <w:shd w:val="pct25" w:color="auto" w:fill="FFFFFF"/>
          </w:tcPr>
          <w:p w14:paraId="2DB0585D" w14:textId="77777777" w:rsidR="00F137E8" w:rsidRPr="00F56577" w:rsidRDefault="00F137E8" w:rsidP="00C77AFF">
            <w:pPr>
              <w:pStyle w:val="TAH"/>
            </w:pPr>
            <w:r w:rsidRPr="00F56577">
              <w:t>Type Definition</w:t>
            </w:r>
          </w:p>
        </w:tc>
      </w:tr>
      <w:tr w:rsidR="00F137E8" w:rsidRPr="00F56577" w14:paraId="754E11C9" w14:textId="77777777" w:rsidTr="00C77AFF">
        <w:trPr>
          <w:cantSplit/>
          <w:jc w:val="center"/>
        </w:trPr>
        <w:tc>
          <w:tcPr>
            <w:tcW w:w="8572" w:type="dxa"/>
            <w:gridSpan w:val="2"/>
            <w:tcBorders>
              <w:top w:val="single" w:sz="4" w:space="0" w:color="auto"/>
              <w:left w:val="single" w:sz="4" w:space="0" w:color="auto"/>
              <w:bottom w:val="single" w:sz="4" w:space="0" w:color="auto"/>
              <w:right w:val="single" w:sz="4" w:space="0" w:color="auto"/>
            </w:tcBorders>
            <w:shd w:val="clear" w:color="auto" w:fill="FFFFFF"/>
          </w:tcPr>
          <w:p w14:paraId="24769C12" w14:textId="77777777" w:rsidR="00F137E8" w:rsidRPr="00F56577" w:rsidRDefault="00F137E8" w:rsidP="00C77AFF">
            <w:pPr>
              <w:pStyle w:val="PL"/>
              <w:keepNext/>
              <w:keepLines/>
              <w:rPr>
                <w:rFonts w:ascii="Times New Roman" w:hAnsi="Times New Roman"/>
                <w:noProof w:val="0"/>
              </w:rPr>
            </w:pPr>
            <w:r w:rsidRPr="00F56577">
              <w:rPr>
                <w:noProof w:val="0"/>
              </w:rPr>
              <w:t>SEQUENCE OF INTEGER (0..127)</w:t>
            </w:r>
          </w:p>
        </w:tc>
      </w:tr>
    </w:tbl>
    <w:p w14:paraId="4F0D5583" w14:textId="77777777" w:rsidR="00F137E8" w:rsidRPr="00F56577" w:rsidRDefault="00F137E8" w:rsidP="00F137E8"/>
    <w:p w14:paraId="4D96686B" w14:textId="77777777" w:rsidR="00F137E8" w:rsidRPr="00F56577" w:rsidRDefault="00F137E8" w:rsidP="00F137E8">
      <w:pPr>
        <w:pStyle w:val="Heading5"/>
      </w:pPr>
      <w:bookmarkStart w:id="250" w:name="_Toc476219286"/>
      <w:r w:rsidRPr="00F56577">
        <w:t>7.3.2.2.17h</w:t>
      </w:r>
      <w:r w:rsidRPr="00F56577">
        <w:tab/>
      </w:r>
      <w:r w:rsidRPr="00F56577">
        <w:rPr>
          <w:szCs w:val="18"/>
        </w:rPr>
        <w:t>CMAC_MAC</w:t>
      </w:r>
      <w:r w:rsidRPr="00F56577">
        <w:rPr>
          <w:szCs w:val="18"/>
          <w:lang w:eastAsia="zh-CN"/>
        </w:rPr>
        <w:t>e_RG</w:t>
      </w:r>
      <w:r w:rsidRPr="00F56577">
        <w:t xml:space="preserve"> (Rel-6 or later)</w:t>
      </w:r>
      <w:bookmarkEnd w:id="250"/>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B3483B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E30A4F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E1E1FE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8AF1A3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08CA18B" w14:textId="77777777" w:rsidR="00F137E8" w:rsidRPr="00F56577" w:rsidRDefault="00F137E8" w:rsidP="00C77AFF">
            <w:pPr>
              <w:pStyle w:val="TAL"/>
            </w:pPr>
            <w:r w:rsidRPr="00F56577">
              <w:t>CMAC_MAC</w:t>
            </w:r>
            <w:r w:rsidRPr="00F56577">
              <w:rPr>
                <w:lang w:eastAsia="zh-CN"/>
              </w:rPr>
              <w:t>e_RG</w:t>
            </w:r>
            <w:r w:rsidRPr="00F56577">
              <w:t>_CNF</w:t>
            </w:r>
          </w:p>
        </w:tc>
      </w:tr>
      <w:tr w:rsidR="00F137E8" w:rsidRPr="00F56577" w14:paraId="45E5554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B987B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C97C820" w14:textId="77777777" w:rsidR="00F137E8" w:rsidRPr="00F56577" w:rsidRDefault="00F137E8" w:rsidP="00C77AFF">
            <w:pPr>
              <w:pStyle w:val="TAL"/>
            </w:pPr>
            <w:r w:rsidRPr="00F56577">
              <w:t>CSAP</w:t>
            </w:r>
          </w:p>
        </w:tc>
      </w:tr>
      <w:tr w:rsidR="00F137E8" w:rsidRPr="00F56577" w14:paraId="1C424C0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A04927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C733EEF" w14:textId="77777777" w:rsidR="00F137E8" w:rsidRPr="00F56577" w:rsidRDefault="00F137E8" w:rsidP="00C77AFF">
            <w:pPr>
              <w:pStyle w:val="TAL"/>
            </w:pPr>
            <w:r w:rsidRPr="00F56577">
              <w:t>Confirm a previous CMAC_MAC</w:t>
            </w:r>
            <w:r w:rsidRPr="00F56577">
              <w:rPr>
                <w:lang w:eastAsia="zh-CN"/>
              </w:rPr>
              <w:t>e</w:t>
            </w:r>
            <w:r w:rsidRPr="00F56577">
              <w:t>_</w:t>
            </w:r>
            <w:r w:rsidRPr="00F56577">
              <w:rPr>
                <w:lang w:eastAsia="zh-CN"/>
              </w:rPr>
              <w:t>RG</w:t>
            </w:r>
            <w:r w:rsidRPr="00F56577">
              <w:t>_REQ being successful.</w:t>
            </w:r>
          </w:p>
        </w:tc>
      </w:tr>
      <w:tr w:rsidR="00F137E8" w:rsidRPr="00F56577" w14:paraId="3EF53E7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66AEC3A" w14:textId="77777777" w:rsidR="00F137E8" w:rsidRPr="00F56577" w:rsidRDefault="00F137E8" w:rsidP="00C77AFF">
            <w:pPr>
              <w:pStyle w:val="TAH"/>
            </w:pPr>
            <w:r w:rsidRPr="00F56577">
              <w:t>Type Definition</w:t>
            </w:r>
          </w:p>
        </w:tc>
      </w:tr>
      <w:tr w:rsidR="00F137E8" w:rsidRPr="00F56577" w14:paraId="72BBE13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16958EE" w14:textId="77777777" w:rsidR="00F137E8" w:rsidRPr="00F56577" w:rsidRDefault="00F137E8" w:rsidP="00C77AFF">
            <w:pPr>
              <w:pStyle w:val="PL"/>
              <w:rPr>
                <w:noProof w:val="0"/>
                <w:snapToGrid w:val="0"/>
              </w:rPr>
            </w:pPr>
            <w:r w:rsidRPr="00F56577">
              <w:rPr>
                <w:noProof w:val="0"/>
                <w:snapToGrid w:val="0"/>
              </w:rPr>
              <w:t>SEQUENCE {</w:t>
            </w:r>
          </w:p>
          <w:p w14:paraId="2185812C"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r w:rsidRPr="00F56577">
              <w:rPr>
                <w:noProof w:val="0"/>
                <w:snapToGrid w:val="0"/>
              </w:rPr>
              <w:t>)</w:t>
            </w:r>
          </w:p>
          <w:p w14:paraId="19B93F3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CBC2E4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888711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A48739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3DB191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566EFB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9065AED" w14:textId="77777777" w:rsidR="00F137E8" w:rsidRPr="00F56577" w:rsidRDefault="00F137E8" w:rsidP="00C77AFF">
            <w:pPr>
              <w:pStyle w:val="TAL"/>
            </w:pPr>
            <w:r w:rsidRPr="00F56577">
              <w:t>CMAC_MAC</w:t>
            </w:r>
            <w:r w:rsidRPr="00F56577">
              <w:rPr>
                <w:lang w:eastAsia="zh-CN"/>
              </w:rPr>
              <w:t>e_RG</w:t>
            </w:r>
            <w:r w:rsidRPr="00F56577">
              <w:t>_REQ</w:t>
            </w:r>
          </w:p>
        </w:tc>
      </w:tr>
      <w:tr w:rsidR="00F137E8" w:rsidRPr="00F56577" w14:paraId="6316440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5DEC1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936B6FA" w14:textId="77777777" w:rsidR="00F137E8" w:rsidRPr="00F56577" w:rsidRDefault="00F137E8" w:rsidP="00C77AFF">
            <w:pPr>
              <w:pStyle w:val="TAL"/>
            </w:pPr>
            <w:r w:rsidRPr="00F56577">
              <w:t>CSAP</w:t>
            </w:r>
          </w:p>
        </w:tc>
      </w:tr>
      <w:tr w:rsidR="00F137E8" w:rsidRPr="00F56577" w14:paraId="524BF4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3C84A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4B9D8C6" w14:textId="77777777" w:rsidR="00F137E8" w:rsidRPr="00F56577" w:rsidRDefault="00F137E8" w:rsidP="00C77AFF">
            <w:pPr>
              <w:pStyle w:val="TAL"/>
              <w:rPr>
                <w:lang w:eastAsia="zh-CN"/>
              </w:rPr>
            </w:pPr>
            <w:r w:rsidRPr="00F56577">
              <w:rPr>
                <w:lang w:eastAsia="zh-CN"/>
              </w:rPr>
              <w:t>For non-serving RL the value for relativeGrant is limited to "down" and "hold".</w:t>
            </w:r>
          </w:p>
          <w:p w14:paraId="18BE2988" w14:textId="77777777" w:rsidR="00F137E8" w:rsidRPr="00F56577" w:rsidRDefault="00F137E8" w:rsidP="00C77AFF">
            <w:pPr>
              <w:pStyle w:val="TAL"/>
              <w:rPr>
                <w:lang w:eastAsia="zh-CN"/>
              </w:rPr>
            </w:pPr>
            <w:r w:rsidRPr="00F56577">
              <w:rPr>
                <w:lang w:eastAsia="zh-CN"/>
              </w:rPr>
              <w:t>The SS shall convert the hARQProcId to the nearest CFN (and subframe number if TTI = 2 ms) by the SS and send the Relative Grant in that CFN (and subframe number if TTI = 2 ms)</w:t>
            </w:r>
          </w:p>
        </w:tc>
      </w:tr>
      <w:tr w:rsidR="00F137E8" w:rsidRPr="00F56577" w14:paraId="19E178C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6FAAD91" w14:textId="77777777" w:rsidR="00F137E8" w:rsidRPr="00F56577" w:rsidRDefault="00F137E8" w:rsidP="00C77AFF">
            <w:pPr>
              <w:pStyle w:val="TAH"/>
            </w:pPr>
            <w:r w:rsidRPr="00F56577">
              <w:t>Type Definition</w:t>
            </w:r>
          </w:p>
        </w:tc>
      </w:tr>
      <w:tr w:rsidR="00F137E8" w:rsidRPr="00F56577" w14:paraId="75565F4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9E25F39" w14:textId="77777777" w:rsidR="00F137E8" w:rsidRPr="00F56577" w:rsidRDefault="00F137E8" w:rsidP="00C77AFF">
            <w:pPr>
              <w:pStyle w:val="PL"/>
              <w:rPr>
                <w:noProof w:val="0"/>
              </w:rPr>
            </w:pPr>
            <w:r w:rsidRPr="00F56577">
              <w:rPr>
                <w:noProof w:val="0"/>
              </w:rPr>
              <w:t>SEQUENCE</w:t>
            </w:r>
            <w:r w:rsidRPr="00F56577">
              <w:rPr>
                <w:noProof w:val="0"/>
              </w:rPr>
              <w:tab/>
              <w:t>{</w:t>
            </w:r>
          </w:p>
          <w:p w14:paraId="7C6C091C"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lang w:eastAsia="zh-CN"/>
              </w:rPr>
              <w:tab/>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57A67DA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relativeGrant</w:t>
            </w:r>
            <w:r w:rsidRPr="00F56577">
              <w:rPr>
                <w:noProof w:val="0"/>
                <w:snapToGrid w:val="0"/>
                <w:lang w:eastAsia="zh-CN"/>
              </w:rPr>
              <w:tab/>
            </w:r>
            <w:r w:rsidRPr="00F56577">
              <w:rPr>
                <w:noProof w:val="0"/>
                <w:snapToGrid w:val="0"/>
                <w:lang w:eastAsia="zh-CN"/>
              </w:rPr>
              <w:tab/>
              <w:t>ENUMERATED{up(0), down(1), hold(2)},</w:t>
            </w:r>
          </w:p>
          <w:p w14:paraId="292FE4C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hARQProcId</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(0..7),</w:t>
            </w:r>
          </w:p>
          <w:p w14:paraId="2D67C5F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activationTime</w:t>
            </w:r>
            <w:r w:rsidRPr="00F56577">
              <w:rPr>
                <w:noProof w:val="0"/>
                <w:snapToGrid w:val="0"/>
                <w:lang w:eastAsia="zh-CN"/>
              </w:rPr>
              <w:tab/>
            </w:r>
            <w:r w:rsidRPr="00F56577">
              <w:rPr>
                <w:noProof w:val="0"/>
                <w:snapToGrid w:val="0"/>
                <w:lang w:eastAsia="zh-CN"/>
              </w:rPr>
              <w:tab/>
              <w:t>SS_ActivationTime</w:t>
            </w:r>
          </w:p>
          <w:p w14:paraId="01214B67" w14:textId="77777777" w:rsidR="00F137E8" w:rsidRPr="00F56577" w:rsidRDefault="00F137E8" w:rsidP="00C77AFF">
            <w:pPr>
              <w:pStyle w:val="PL"/>
              <w:rPr>
                <w:noProof w:val="0"/>
                <w:lang w:eastAsia="zh-CN"/>
              </w:rPr>
            </w:pPr>
            <w:r w:rsidRPr="00F56577">
              <w:rPr>
                <w:noProof w:val="0"/>
                <w:lang w:eastAsia="zh-CN"/>
              </w:rPr>
              <w:t>}</w:t>
            </w:r>
          </w:p>
        </w:tc>
      </w:tr>
    </w:tbl>
    <w:p w14:paraId="0D91C465" w14:textId="77777777" w:rsidR="00F137E8" w:rsidRPr="00F56577" w:rsidRDefault="00F137E8" w:rsidP="00F137E8"/>
    <w:p w14:paraId="2C280C1E" w14:textId="77777777" w:rsidR="00F137E8" w:rsidRPr="00F56577" w:rsidRDefault="00F137E8" w:rsidP="00F137E8">
      <w:pPr>
        <w:pStyle w:val="Heading5"/>
      </w:pPr>
      <w:bookmarkStart w:id="251" w:name="_Toc476219287"/>
      <w:r w:rsidRPr="00F56577">
        <w:lastRenderedPageBreak/>
        <w:t>7.3.2.2.17ha</w:t>
      </w:r>
      <w:r w:rsidRPr="00F56577">
        <w:tab/>
        <w:t>Void</w:t>
      </w:r>
      <w:bookmarkEnd w:id="251"/>
    </w:p>
    <w:p w14:paraId="1765A1EF" w14:textId="77777777" w:rsidR="00F137E8" w:rsidRPr="00F56577" w:rsidRDefault="00F137E8" w:rsidP="00F137E8">
      <w:pPr>
        <w:pStyle w:val="Heading5"/>
      </w:pPr>
      <w:bookmarkStart w:id="252" w:name="_Toc476219288"/>
      <w:smartTag w:uri="urn:schemas-microsoft-com:office:smarttags" w:element="chsdate">
        <w:smartTagPr>
          <w:attr w:name="IsROCDate" w:val="False"/>
          <w:attr w:name="IsLunarDate" w:val="False"/>
          <w:attr w:name="Day" w:val="30"/>
          <w:attr w:name="Month" w:val="12"/>
          <w:attr w:name="Year" w:val="1899"/>
        </w:smartTagPr>
        <w:r w:rsidRPr="00F56577">
          <w:t>7.3.2</w:t>
        </w:r>
      </w:smartTag>
      <w:r w:rsidRPr="00F56577">
        <w:t>.2.17</w:t>
      </w:r>
      <w:r w:rsidRPr="00F56577">
        <w:rPr>
          <w:lang w:eastAsia="zh-CN"/>
        </w:rPr>
        <w:t>i</w:t>
      </w:r>
      <w:r w:rsidRPr="00F56577">
        <w:tab/>
      </w:r>
      <w:r w:rsidRPr="00F56577">
        <w:rPr>
          <w:lang w:eastAsia="zh-CN"/>
        </w:rPr>
        <w:t>C</w:t>
      </w:r>
      <w:r w:rsidRPr="00F56577">
        <w:t>MAC_</w:t>
      </w:r>
      <w:r w:rsidRPr="00F56577">
        <w:rPr>
          <w:lang w:eastAsia="zh-CN"/>
        </w:rPr>
        <w:t>MACes_SI_IND (Rel-6 or later)</w:t>
      </w:r>
      <w:bookmarkEnd w:id="252"/>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6182BB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10208CB"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0717A7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851C86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481BE61" w14:textId="77777777" w:rsidR="00F137E8" w:rsidRPr="00F56577" w:rsidRDefault="00F137E8" w:rsidP="00C77AFF">
            <w:pPr>
              <w:pStyle w:val="TAL"/>
              <w:rPr>
                <w:lang w:eastAsia="zh-CN"/>
              </w:rPr>
            </w:pPr>
            <w:r w:rsidRPr="00F56577">
              <w:t>CMAC_</w:t>
            </w:r>
            <w:r w:rsidRPr="00F56577">
              <w:rPr>
                <w:lang w:eastAsia="zh-CN"/>
              </w:rPr>
              <w:t>MACes_SI_IND</w:t>
            </w:r>
          </w:p>
        </w:tc>
      </w:tr>
      <w:tr w:rsidR="00F137E8" w:rsidRPr="00F56577" w14:paraId="4B20981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C73D7E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32FC836" w14:textId="77777777" w:rsidR="00F137E8" w:rsidRPr="00F56577" w:rsidRDefault="00F137E8" w:rsidP="00C77AFF">
            <w:pPr>
              <w:pStyle w:val="TAL"/>
            </w:pPr>
            <w:r w:rsidRPr="00F56577">
              <w:rPr>
                <w:lang w:eastAsia="zh-CN"/>
              </w:rPr>
              <w:t>C</w:t>
            </w:r>
            <w:r w:rsidRPr="00F56577">
              <w:t>SAP</w:t>
            </w:r>
          </w:p>
        </w:tc>
      </w:tr>
      <w:tr w:rsidR="00F137E8" w:rsidRPr="00F56577" w14:paraId="46913E0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C78318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0FF8B4" w14:textId="77777777" w:rsidR="00F137E8" w:rsidRPr="00F56577" w:rsidRDefault="00F137E8" w:rsidP="00C77AFF">
            <w:pPr>
              <w:pStyle w:val="TAL"/>
              <w:rPr>
                <w:lang w:eastAsia="zh-CN"/>
              </w:rPr>
            </w:pPr>
            <w:r w:rsidRPr="00F56577">
              <w:rPr>
                <w:lang w:eastAsia="zh-CN"/>
              </w:rPr>
              <w:t xml:space="preserve">This ASP is used for MACes delivering scheduling information in MAC_es testing. </w:t>
            </w:r>
            <w:r w:rsidRPr="00F56577">
              <w:t>cellId=-1.</w:t>
            </w:r>
          </w:p>
          <w:p w14:paraId="01C4FF3D" w14:textId="77777777" w:rsidR="00F137E8" w:rsidRPr="00F56577" w:rsidRDefault="00F137E8" w:rsidP="00C77AFF">
            <w:pPr>
              <w:pStyle w:val="TAL"/>
              <w:rPr>
                <w:lang w:eastAsia="zh-CN"/>
              </w:rPr>
            </w:pPr>
            <w:r w:rsidRPr="00F56577">
              <w:rPr>
                <w:lang w:eastAsia="zh-CN"/>
              </w:rPr>
              <w:t>If the SI was sent alone in a MAC-e PDU or sent together with other MAC-es PDU in a MAC-e PDU but without a special DDI associated the value of specialDDIpresense is set to absent;</w:t>
            </w:r>
          </w:p>
          <w:p w14:paraId="7D808592" w14:textId="77777777" w:rsidR="00F137E8" w:rsidRPr="00F56577" w:rsidRDefault="00F137E8" w:rsidP="00C77AFF">
            <w:pPr>
              <w:pStyle w:val="TAL"/>
              <w:rPr>
                <w:lang w:eastAsia="zh-CN"/>
              </w:rPr>
            </w:pPr>
            <w:r w:rsidRPr="00F56577">
              <w:rPr>
                <w:lang w:eastAsia="zh-CN"/>
              </w:rPr>
              <w:t>If the SI was sent together with other MAC-es PDU in a MAC-e PDU with a special DDI (DDI 63) associated the specialDDIpresence is set to present.</w:t>
            </w:r>
          </w:p>
        </w:tc>
      </w:tr>
      <w:tr w:rsidR="00F137E8" w:rsidRPr="00F56577" w14:paraId="46D30E8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D04A8F8" w14:textId="77777777" w:rsidR="00F137E8" w:rsidRPr="00F56577" w:rsidRDefault="00F137E8" w:rsidP="00C77AFF">
            <w:pPr>
              <w:pStyle w:val="TAH"/>
            </w:pPr>
            <w:r w:rsidRPr="00F56577">
              <w:t>Type Definition</w:t>
            </w:r>
          </w:p>
        </w:tc>
      </w:tr>
      <w:tr w:rsidR="00F137E8" w:rsidRPr="00F56577" w14:paraId="71EF887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9E23CF9"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749D8B3"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(-1..63),</w:t>
            </w:r>
          </w:p>
          <w:p w14:paraId="170B265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21CBA7B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(0..4|7),</w:t>
            </w:r>
          </w:p>
          <w:p w14:paraId="1CEEAAFF"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-- 0..4 when TTI=2ms, 7 when TTI=10ms</w:t>
            </w:r>
          </w:p>
          <w:p w14:paraId="0B22A7FF"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specialDDIpresence</w:t>
            </w:r>
            <w:r w:rsidRPr="00F56577">
              <w:rPr>
                <w:noProof w:val="0"/>
                <w:snapToGrid w:val="0"/>
              </w:rPr>
              <w:tab/>
            </w:r>
            <w:r w:rsidRPr="00F56577">
              <w:rPr>
                <w:noProof w:val="0"/>
                <w:snapToGrid w:val="0"/>
              </w:rPr>
              <w:tab/>
            </w:r>
            <w:r w:rsidRPr="00F56577">
              <w:rPr>
                <w:noProof w:val="0"/>
                <w:snapToGrid w:val="0"/>
              </w:rPr>
              <w:tab/>
              <w:t>ENUMERATED {absent (0), present (1)},</w:t>
            </w:r>
          </w:p>
          <w:p w14:paraId="4B938D5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uePowerHeadRoom</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BIT STRING (SIZE(5))</w:t>
            </w:r>
            <w:r w:rsidRPr="00F56577">
              <w:rPr>
                <w:noProof w:val="0"/>
                <w:snapToGrid w:val="0"/>
                <w:lang w:eastAsia="zh-CN"/>
              </w:rPr>
              <w:t>,</w:t>
            </w:r>
          </w:p>
          <w:p w14:paraId="76A158A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totalE_DCHBufferStatus</w:t>
            </w:r>
            <w:r w:rsidRPr="00F56577">
              <w:rPr>
                <w:noProof w:val="0"/>
                <w:snapToGrid w:val="0"/>
                <w:lang w:eastAsia="zh-CN"/>
              </w:rPr>
              <w:tab/>
            </w:r>
            <w:r w:rsidRPr="00F56577">
              <w:rPr>
                <w:noProof w:val="0"/>
                <w:snapToGrid w:val="0"/>
              </w:rPr>
              <w:t>BIT STRING (SIZE(5)),</w:t>
            </w:r>
          </w:p>
          <w:p w14:paraId="26D30504"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rPr>
              <w:t>highestPriorityLogChBS</w:t>
            </w:r>
            <w:r w:rsidRPr="00F56577">
              <w:rPr>
                <w:noProof w:val="0"/>
                <w:snapToGrid w:val="0"/>
                <w:lang w:eastAsia="zh-CN"/>
              </w:rPr>
              <w:tab/>
            </w:r>
            <w:r w:rsidRPr="00F56577">
              <w:rPr>
                <w:noProof w:val="0"/>
                <w:snapToGrid w:val="0"/>
              </w:rPr>
              <w:t>BIT STRING (SIZE(4)),</w:t>
            </w:r>
          </w:p>
          <w:p w14:paraId="08743828"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rPr>
              <w:t>highestPriorityLogChId</w:t>
            </w:r>
            <w:r w:rsidRPr="00F56577">
              <w:rPr>
                <w:noProof w:val="0"/>
                <w:snapToGrid w:val="0"/>
                <w:lang w:eastAsia="zh-CN"/>
              </w:rPr>
              <w:tab/>
            </w:r>
            <w:r w:rsidRPr="00F56577">
              <w:rPr>
                <w:noProof w:val="0"/>
                <w:snapToGrid w:val="0"/>
              </w:rPr>
              <w:t xml:space="preserve">BIT STRING </w:t>
            </w:r>
            <w:r w:rsidRPr="00F56577">
              <w:rPr>
                <w:noProof w:val="0"/>
                <w:snapToGrid w:val="0"/>
                <w:lang w:eastAsia="zh-CN"/>
              </w:rPr>
              <w:t>(SIZE(4))</w:t>
            </w:r>
          </w:p>
          <w:p w14:paraId="6D9B17DE"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0D53684C" w14:textId="77777777" w:rsidR="00F137E8" w:rsidRPr="00F56577" w:rsidRDefault="00F137E8" w:rsidP="00F137E8"/>
    <w:p w14:paraId="53D4D319" w14:textId="77777777" w:rsidR="00F137E8" w:rsidRPr="00F56577" w:rsidRDefault="00F137E8" w:rsidP="00F137E8">
      <w:pPr>
        <w:pStyle w:val="Heading5"/>
      </w:pPr>
      <w:bookmarkStart w:id="253" w:name="_Toc476219289"/>
      <w:r w:rsidRPr="00F56577">
        <w:t>7.3.2.2.17j</w:t>
      </w:r>
      <w:r w:rsidRPr="00F56577">
        <w:tab/>
        <w:t>CMAC_MACes_SI_Config (Rel-6 or later)</w:t>
      </w:r>
      <w:bookmarkEnd w:id="2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412C4A4" w14:textId="77777777" w:rsidTr="00C77AFF">
        <w:trPr>
          <w:cantSplit/>
          <w:jc w:val="center"/>
        </w:trPr>
        <w:tc>
          <w:tcPr>
            <w:tcW w:w="8640" w:type="dxa"/>
            <w:gridSpan w:val="2"/>
            <w:shd w:val="pct25" w:color="auto" w:fill="FFFFFF"/>
          </w:tcPr>
          <w:p w14:paraId="26B3355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137E8" w14:paraId="444CD357" w14:textId="77777777" w:rsidTr="00C77AFF">
        <w:trPr>
          <w:jc w:val="center"/>
        </w:trPr>
        <w:tc>
          <w:tcPr>
            <w:tcW w:w="1980" w:type="dxa"/>
            <w:shd w:val="pct25" w:color="auto" w:fill="FFFFFF"/>
          </w:tcPr>
          <w:p w14:paraId="1F0EA697" w14:textId="77777777" w:rsidR="00F137E8" w:rsidRPr="00F56577" w:rsidRDefault="00F137E8" w:rsidP="00C77AFF">
            <w:pPr>
              <w:pStyle w:val="TAH"/>
            </w:pPr>
            <w:r w:rsidRPr="00F56577">
              <w:t>Type Name</w:t>
            </w:r>
          </w:p>
        </w:tc>
        <w:tc>
          <w:tcPr>
            <w:tcW w:w="6660" w:type="dxa"/>
          </w:tcPr>
          <w:p w14:paraId="1019AE9F" w14:textId="77777777" w:rsidR="00F137E8" w:rsidRPr="00F137E8" w:rsidRDefault="00F137E8" w:rsidP="00C77AFF">
            <w:pPr>
              <w:pStyle w:val="TAL"/>
              <w:rPr>
                <w:lang w:val="fr-FR"/>
              </w:rPr>
            </w:pPr>
            <w:r w:rsidRPr="00F137E8">
              <w:rPr>
                <w:lang w:val="fr-FR"/>
              </w:rPr>
              <w:t>CMAC_MACes_SI_Config_CNF</w:t>
            </w:r>
          </w:p>
        </w:tc>
      </w:tr>
      <w:tr w:rsidR="00F137E8" w:rsidRPr="00F56577" w14:paraId="41BC019C" w14:textId="77777777" w:rsidTr="00C77AFF">
        <w:trPr>
          <w:jc w:val="center"/>
        </w:trPr>
        <w:tc>
          <w:tcPr>
            <w:tcW w:w="1980" w:type="dxa"/>
            <w:shd w:val="pct25" w:color="auto" w:fill="FFFFFF"/>
          </w:tcPr>
          <w:p w14:paraId="525498AE" w14:textId="77777777" w:rsidR="00F137E8" w:rsidRPr="00F56577" w:rsidRDefault="00F137E8" w:rsidP="00C77AFF">
            <w:pPr>
              <w:pStyle w:val="TAH"/>
            </w:pPr>
            <w:r w:rsidRPr="00F56577">
              <w:t>PCO Type</w:t>
            </w:r>
          </w:p>
        </w:tc>
        <w:tc>
          <w:tcPr>
            <w:tcW w:w="6660" w:type="dxa"/>
          </w:tcPr>
          <w:p w14:paraId="12723084" w14:textId="77777777" w:rsidR="00F137E8" w:rsidRPr="00F56577" w:rsidRDefault="00F137E8" w:rsidP="00C77AFF">
            <w:pPr>
              <w:pStyle w:val="TAL"/>
            </w:pPr>
            <w:r w:rsidRPr="00F56577">
              <w:t>CSAP</w:t>
            </w:r>
          </w:p>
        </w:tc>
      </w:tr>
      <w:tr w:rsidR="00F137E8" w:rsidRPr="00F56577" w14:paraId="0531CABB" w14:textId="77777777" w:rsidTr="00C77AFF">
        <w:trPr>
          <w:jc w:val="center"/>
        </w:trPr>
        <w:tc>
          <w:tcPr>
            <w:tcW w:w="1980" w:type="dxa"/>
            <w:shd w:val="pct25" w:color="auto" w:fill="FFFFFF"/>
          </w:tcPr>
          <w:p w14:paraId="6496865A" w14:textId="77777777" w:rsidR="00F137E8" w:rsidRPr="00F56577" w:rsidRDefault="00F137E8" w:rsidP="00C77AFF">
            <w:pPr>
              <w:pStyle w:val="TAH"/>
            </w:pPr>
            <w:r w:rsidRPr="00F56577">
              <w:t>Comment</w:t>
            </w:r>
          </w:p>
        </w:tc>
        <w:tc>
          <w:tcPr>
            <w:tcW w:w="6660" w:type="dxa"/>
          </w:tcPr>
          <w:p w14:paraId="7DAD0BE0" w14:textId="77777777" w:rsidR="00F137E8" w:rsidRPr="00F56577" w:rsidRDefault="00F137E8" w:rsidP="00C77AFF">
            <w:pPr>
              <w:pStyle w:val="TAL"/>
              <w:rPr>
                <w:snapToGrid w:val="0"/>
              </w:rPr>
            </w:pPr>
            <w:r w:rsidRPr="00F56577">
              <w:t xml:space="preserve">Applicable </w:t>
            </w:r>
            <w:r w:rsidRPr="00F56577">
              <w:rPr>
                <w:snapToGrid w:val="0"/>
              </w:rPr>
              <w:t>Rel-6 or later</w:t>
            </w:r>
          </w:p>
          <w:p w14:paraId="72AD80C4" w14:textId="77777777" w:rsidR="00F137E8" w:rsidRPr="00F56577" w:rsidRDefault="00F137E8" w:rsidP="00C77AFF">
            <w:pPr>
              <w:pStyle w:val="TAL"/>
            </w:pPr>
            <w:r w:rsidRPr="00F56577">
              <w:t>To Confirm CMAC_MACes_SI_Config_REQ, cellId=-1.</w:t>
            </w:r>
          </w:p>
        </w:tc>
      </w:tr>
      <w:tr w:rsidR="00F137E8" w:rsidRPr="00F56577" w14:paraId="0E9D7395" w14:textId="77777777" w:rsidTr="00C77AFF">
        <w:trPr>
          <w:cantSplit/>
          <w:jc w:val="center"/>
        </w:trPr>
        <w:tc>
          <w:tcPr>
            <w:tcW w:w="8640" w:type="dxa"/>
            <w:gridSpan w:val="2"/>
            <w:shd w:val="pct25" w:color="auto" w:fill="FFFFFF"/>
          </w:tcPr>
          <w:p w14:paraId="623B0E38" w14:textId="77777777" w:rsidR="00F137E8" w:rsidRPr="00F56577" w:rsidRDefault="00F137E8" w:rsidP="00C77AFF">
            <w:pPr>
              <w:pStyle w:val="TAH"/>
            </w:pPr>
            <w:r w:rsidRPr="00F56577">
              <w:t>Type Definition</w:t>
            </w:r>
          </w:p>
        </w:tc>
      </w:tr>
      <w:tr w:rsidR="00F137E8" w:rsidRPr="00F56577" w14:paraId="3A4571AE" w14:textId="77777777" w:rsidTr="00C77AFF">
        <w:trPr>
          <w:cantSplit/>
          <w:jc w:val="center"/>
        </w:trPr>
        <w:tc>
          <w:tcPr>
            <w:tcW w:w="8640" w:type="dxa"/>
            <w:gridSpan w:val="2"/>
            <w:shd w:val="clear" w:color="auto" w:fill="FFFFFF"/>
          </w:tcPr>
          <w:p w14:paraId="4967CA8F" w14:textId="77777777" w:rsidR="00F137E8" w:rsidRPr="00F56577" w:rsidRDefault="00F137E8" w:rsidP="00C77AFF">
            <w:pPr>
              <w:pStyle w:val="PL"/>
              <w:rPr>
                <w:noProof w:val="0"/>
              </w:rPr>
            </w:pPr>
            <w:r w:rsidRPr="00F56577">
              <w:rPr>
                <w:noProof w:val="0"/>
              </w:rPr>
              <w:t>SEQUENCE</w:t>
            </w:r>
            <w:r w:rsidRPr="00F56577">
              <w:rPr>
                <w:noProof w:val="0"/>
              </w:rPr>
              <w:tab/>
              <w:t>{</w:t>
            </w:r>
          </w:p>
          <w:p w14:paraId="2DD2A8F7"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(-1..63)</w:t>
            </w:r>
          </w:p>
          <w:p w14:paraId="05A8DD7B" w14:textId="77777777" w:rsidR="00F137E8" w:rsidRPr="00F56577" w:rsidRDefault="00F137E8" w:rsidP="00C77AFF">
            <w:pPr>
              <w:pStyle w:val="PL"/>
              <w:rPr>
                <w:noProof w:val="0"/>
              </w:rPr>
            </w:pPr>
            <w:r w:rsidRPr="00F56577">
              <w:rPr>
                <w:noProof w:val="0"/>
              </w:rPr>
              <w:t>}</w:t>
            </w:r>
          </w:p>
        </w:tc>
      </w:tr>
    </w:tbl>
    <w:p w14:paraId="1526EA5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2FA9D0B" w14:textId="77777777" w:rsidTr="00C77AFF">
        <w:trPr>
          <w:cantSplit/>
          <w:jc w:val="center"/>
        </w:trPr>
        <w:tc>
          <w:tcPr>
            <w:tcW w:w="8640" w:type="dxa"/>
            <w:gridSpan w:val="2"/>
            <w:shd w:val="pct25" w:color="auto" w:fill="FFFFFF"/>
          </w:tcPr>
          <w:p w14:paraId="10F7F18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137E8" w14:paraId="70061CAF" w14:textId="77777777" w:rsidTr="00C77AFF">
        <w:trPr>
          <w:jc w:val="center"/>
        </w:trPr>
        <w:tc>
          <w:tcPr>
            <w:tcW w:w="1980" w:type="dxa"/>
            <w:shd w:val="pct25" w:color="auto" w:fill="FFFFFF"/>
          </w:tcPr>
          <w:p w14:paraId="33677B46" w14:textId="77777777" w:rsidR="00F137E8" w:rsidRPr="00F56577" w:rsidRDefault="00F137E8" w:rsidP="00C77AFF">
            <w:pPr>
              <w:pStyle w:val="TAH"/>
            </w:pPr>
            <w:r w:rsidRPr="00F56577">
              <w:t>Type Name</w:t>
            </w:r>
          </w:p>
        </w:tc>
        <w:tc>
          <w:tcPr>
            <w:tcW w:w="6660" w:type="dxa"/>
          </w:tcPr>
          <w:p w14:paraId="23F102D3" w14:textId="77777777" w:rsidR="00F137E8" w:rsidRPr="00F137E8" w:rsidRDefault="00F137E8" w:rsidP="00C77AFF">
            <w:pPr>
              <w:pStyle w:val="TAL"/>
              <w:rPr>
                <w:lang w:val="fr-FR"/>
              </w:rPr>
            </w:pPr>
            <w:r w:rsidRPr="00F137E8">
              <w:rPr>
                <w:lang w:val="fr-FR"/>
              </w:rPr>
              <w:t>CMAC_MACes_SI_Config_REQ</w:t>
            </w:r>
          </w:p>
        </w:tc>
      </w:tr>
      <w:tr w:rsidR="00F137E8" w:rsidRPr="00F56577" w14:paraId="23DC5CEE" w14:textId="77777777" w:rsidTr="00C77AFF">
        <w:trPr>
          <w:jc w:val="center"/>
        </w:trPr>
        <w:tc>
          <w:tcPr>
            <w:tcW w:w="1980" w:type="dxa"/>
            <w:shd w:val="pct25" w:color="auto" w:fill="FFFFFF"/>
          </w:tcPr>
          <w:p w14:paraId="35876314" w14:textId="77777777" w:rsidR="00F137E8" w:rsidRPr="00F56577" w:rsidRDefault="00F137E8" w:rsidP="00C77AFF">
            <w:pPr>
              <w:pStyle w:val="TAH"/>
            </w:pPr>
            <w:r w:rsidRPr="00F56577">
              <w:t>PCO Type</w:t>
            </w:r>
          </w:p>
        </w:tc>
        <w:tc>
          <w:tcPr>
            <w:tcW w:w="6660" w:type="dxa"/>
          </w:tcPr>
          <w:p w14:paraId="25F0D9B3" w14:textId="77777777" w:rsidR="00F137E8" w:rsidRPr="00F56577" w:rsidRDefault="00F137E8" w:rsidP="00C77AFF">
            <w:pPr>
              <w:pStyle w:val="TAL"/>
            </w:pPr>
            <w:r w:rsidRPr="00F56577">
              <w:t>CSAP</w:t>
            </w:r>
          </w:p>
        </w:tc>
      </w:tr>
      <w:tr w:rsidR="00F137E8" w:rsidRPr="00F56577" w14:paraId="35D45EA7" w14:textId="77777777" w:rsidTr="00C77AFF">
        <w:trPr>
          <w:jc w:val="center"/>
        </w:trPr>
        <w:tc>
          <w:tcPr>
            <w:tcW w:w="1980" w:type="dxa"/>
            <w:shd w:val="pct25" w:color="auto" w:fill="FFFFFF"/>
          </w:tcPr>
          <w:p w14:paraId="57E5D314" w14:textId="77777777" w:rsidR="00F137E8" w:rsidRPr="00F56577" w:rsidRDefault="00F137E8" w:rsidP="00C77AFF">
            <w:pPr>
              <w:pStyle w:val="TAH"/>
            </w:pPr>
            <w:r w:rsidRPr="00F56577">
              <w:t>Comment</w:t>
            </w:r>
          </w:p>
        </w:tc>
        <w:tc>
          <w:tcPr>
            <w:tcW w:w="6660" w:type="dxa"/>
          </w:tcPr>
          <w:p w14:paraId="26DF7E15" w14:textId="77777777" w:rsidR="00F137E8" w:rsidRPr="00F56577" w:rsidRDefault="00F137E8" w:rsidP="00C77AFF">
            <w:pPr>
              <w:pStyle w:val="TAL"/>
              <w:rPr>
                <w:snapToGrid w:val="0"/>
              </w:rPr>
            </w:pPr>
            <w:r w:rsidRPr="00F56577">
              <w:t xml:space="preserve">Applicable </w:t>
            </w:r>
            <w:r w:rsidRPr="00F56577">
              <w:rPr>
                <w:snapToGrid w:val="0"/>
              </w:rPr>
              <w:t>Rel-6 or later</w:t>
            </w:r>
          </w:p>
          <w:p w14:paraId="66F4C0F8" w14:textId="77777777" w:rsidR="00F137E8" w:rsidRPr="00F56577" w:rsidRDefault="00F137E8" w:rsidP="00C77AFF">
            <w:pPr>
              <w:pStyle w:val="TAL"/>
              <w:rPr>
                <w:lang w:eastAsia="zh-CN"/>
              </w:rPr>
            </w:pPr>
            <w:r w:rsidRPr="00F56577">
              <w:t xml:space="preserve">To configure </w:t>
            </w:r>
            <w:r w:rsidRPr="00F56577">
              <w:rPr>
                <w:lang w:eastAsia="zh-CN"/>
              </w:rPr>
              <w:t>the SS to enable / disable to</w:t>
            </w:r>
            <w:r w:rsidRPr="00F56577">
              <w:t xml:space="preserve"> report the reception of Scheduling Information in MAC-es PDU's via primitive CMAC_</w:t>
            </w:r>
            <w:r w:rsidRPr="00F56577">
              <w:rPr>
                <w:lang w:eastAsia="zh-CN"/>
              </w:rPr>
              <w:t>MACes_SI_IND.</w:t>
            </w:r>
          </w:p>
          <w:p w14:paraId="569BE606" w14:textId="77777777" w:rsidR="00F137E8" w:rsidRPr="00F56577" w:rsidRDefault="00F137E8" w:rsidP="00C77AFF">
            <w:pPr>
              <w:pStyle w:val="TAL"/>
            </w:pPr>
            <w:r w:rsidRPr="00F56577">
              <w:t>At the SS initialization, the default mode is SI reporting disabled. cellId=-1.</w:t>
            </w:r>
          </w:p>
        </w:tc>
      </w:tr>
      <w:tr w:rsidR="00F137E8" w:rsidRPr="00F56577" w14:paraId="46EA5387" w14:textId="77777777" w:rsidTr="00C77AFF">
        <w:trPr>
          <w:cantSplit/>
          <w:jc w:val="center"/>
        </w:trPr>
        <w:tc>
          <w:tcPr>
            <w:tcW w:w="8640" w:type="dxa"/>
            <w:gridSpan w:val="2"/>
            <w:shd w:val="pct25" w:color="auto" w:fill="FFFFFF"/>
          </w:tcPr>
          <w:p w14:paraId="2F400AC7" w14:textId="77777777" w:rsidR="00F137E8" w:rsidRPr="00F56577" w:rsidRDefault="00F137E8" w:rsidP="00C77AFF">
            <w:pPr>
              <w:pStyle w:val="TAH"/>
            </w:pPr>
            <w:r w:rsidRPr="00F56577">
              <w:t>Type Definition</w:t>
            </w:r>
          </w:p>
        </w:tc>
      </w:tr>
      <w:tr w:rsidR="00F137E8" w:rsidRPr="00F56577" w14:paraId="2F8613BF" w14:textId="77777777" w:rsidTr="00C77AFF">
        <w:trPr>
          <w:cantSplit/>
          <w:jc w:val="center"/>
        </w:trPr>
        <w:tc>
          <w:tcPr>
            <w:tcW w:w="8640" w:type="dxa"/>
            <w:gridSpan w:val="2"/>
            <w:shd w:val="clear" w:color="auto" w:fill="FFFFFF"/>
          </w:tcPr>
          <w:p w14:paraId="269336B7" w14:textId="77777777" w:rsidR="00F137E8" w:rsidRPr="00F56577" w:rsidRDefault="00F137E8" w:rsidP="00C77AFF">
            <w:pPr>
              <w:pStyle w:val="PL"/>
              <w:rPr>
                <w:noProof w:val="0"/>
              </w:rPr>
            </w:pPr>
            <w:r w:rsidRPr="00F56577">
              <w:rPr>
                <w:noProof w:val="0"/>
              </w:rPr>
              <w:t>SEQUENCE</w:t>
            </w:r>
            <w:r w:rsidRPr="00F56577">
              <w:rPr>
                <w:noProof w:val="0"/>
              </w:rPr>
              <w:tab/>
              <w:t>{</w:t>
            </w:r>
          </w:p>
          <w:p w14:paraId="78A6C7B2"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t>INTEGER</w:t>
            </w:r>
            <w:r w:rsidRPr="00F56577">
              <w:rPr>
                <w:noProof w:val="0"/>
                <w:snapToGrid w:val="0"/>
                <w:lang w:eastAsia="zh-CN"/>
              </w:rPr>
              <w:t>(-1..63),</w:t>
            </w:r>
          </w:p>
          <w:p w14:paraId="3147E0D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sI_reportEnable</w:t>
            </w:r>
            <w:r w:rsidRPr="00F56577">
              <w:rPr>
                <w:noProof w:val="0"/>
                <w:snapToGrid w:val="0"/>
              </w:rPr>
              <w:tab/>
            </w:r>
            <w:r w:rsidRPr="00F56577">
              <w:rPr>
                <w:noProof w:val="0"/>
                <w:snapToGrid w:val="0"/>
              </w:rPr>
              <w:tab/>
            </w:r>
            <w:r w:rsidRPr="00F56577">
              <w:rPr>
                <w:noProof w:val="0"/>
                <w:snapToGrid w:val="0"/>
              </w:rPr>
              <w:tab/>
              <w:t>ENUMERATED {disable(0), enable(1)}</w:t>
            </w:r>
            <w:r w:rsidRPr="00F56577">
              <w:rPr>
                <w:noProof w:val="0"/>
                <w:snapToGrid w:val="0"/>
              </w:rPr>
              <w:tab/>
              <w:t>DEFAULT disable</w:t>
            </w:r>
          </w:p>
          <w:p w14:paraId="2D8A5906" w14:textId="77777777" w:rsidR="00F137E8" w:rsidRPr="00F56577" w:rsidRDefault="00F137E8" w:rsidP="00C77AFF">
            <w:pPr>
              <w:pStyle w:val="PL"/>
              <w:rPr>
                <w:noProof w:val="0"/>
              </w:rPr>
            </w:pPr>
            <w:r w:rsidRPr="00F56577">
              <w:rPr>
                <w:noProof w:val="0"/>
                <w:snapToGrid w:val="0"/>
              </w:rPr>
              <w:t>}</w:t>
            </w:r>
          </w:p>
        </w:tc>
      </w:tr>
    </w:tbl>
    <w:p w14:paraId="45B054B0" w14:textId="77777777" w:rsidR="00F137E8" w:rsidRPr="00F56577" w:rsidRDefault="00F137E8" w:rsidP="00F137E8"/>
    <w:p w14:paraId="18ADB6A9" w14:textId="77777777" w:rsidR="00F137E8" w:rsidRPr="00F56577" w:rsidRDefault="00F137E8" w:rsidP="00F137E8">
      <w:pPr>
        <w:pStyle w:val="Heading5"/>
      </w:pPr>
      <w:bookmarkStart w:id="254" w:name="_Toc476219290"/>
      <w:r w:rsidRPr="00F56577">
        <w:t>7.3.2.2.17k</w:t>
      </w:r>
      <w:r w:rsidRPr="00F56577">
        <w:tab/>
      </w:r>
      <w:r w:rsidRPr="00F56577">
        <w:rPr>
          <w:szCs w:val="18"/>
        </w:rPr>
        <w:t>CMAC_MAC</w:t>
      </w:r>
      <w:r w:rsidRPr="00F56577">
        <w:rPr>
          <w:szCs w:val="18"/>
          <w:lang w:eastAsia="zh-CN"/>
        </w:rPr>
        <w:t>i</w:t>
      </w:r>
      <w:r w:rsidRPr="00F56577">
        <w:rPr>
          <w:szCs w:val="18"/>
        </w:rPr>
        <w:t>_</w:t>
      </w:r>
      <w:r w:rsidRPr="00F56577">
        <w:rPr>
          <w:szCs w:val="18"/>
          <w:lang w:eastAsia="zh-CN"/>
        </w:rPr>
        <w:t>Config</w:t>
      </w:r>
      <w:r w:rsidRPr="00F56577">
        <w:t xml:space="preserve"> (Rel-8 or later)</w:t>
      </w:r>
      <w:bookmarkEnd w:id="254"/>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9B22D8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453940" w14:textId="77777777" w:rsidR="00F137E8" w:rsidRPr="00F56577" w:rsidRDefault="00F137E8" w:rsidP="00C77AFF">
            <w:pPr>
              <w:pStyle w:val="TAH"/>
            </w:pPr>
            <w:r w:rsidRPr="00F56577">
              <w:t>ASN.1 ASP Type Definition</w:t>
            </w:r>
          </w:p>
        </w:tc>
      </w:tr>
      <w:tr w:rsidR="00F137E8" w:rsidRPr="00F56577" w14:paraId="73E1F61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88A53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C37631B" w14:textId="77777777" w:rsidR="00F137E8" w:rsidRPr="00F56577" w:rsidRDefault="00F137E8" w:rsidP="00C77AFF">
            <w:pPr>
              <w:pStyle w:val="TAL"/>
            </w:pPr>
            <w:r w:rsidRPr="00F56577">
              <w:t>CMAC_MAC</w:t>
            </w:r>
            <w:r w:rsidRPr="00F56577">
              <w:rPr>
                <w:lang w:eastAsia="zh-CN"/>
              </w:rPr>
              <w:t>i</w:t>
            </w:r>
            <w:r w:rsidRPr="00F56577">
              <w:t>_</w:t>
            </w:r>
            <w:r w:rsidRPr="00F56577">
              <w:rPr>
                <w:lang w:eastAsia="zh-CN"/>
              </w:rPr>
              <w:t>Config</w:t>
            </w:r>
            <w:r w:rsidRPr="00F56577">
              <w:t>_CNF</w:t>
            </w:r>
          </w:p>
        </w:tc>
      </w:tr>
      <w:tr w:rsidR="00F137E8" w:rsidRPr="00F56577" w14:paraId="026E098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ABF21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572DBFB" w14:textId="77777777" w:rsidR="00F137E8" w:rsidRPr="00F56577" w:rsidRDefault="00F137E8" w:rsidP="00C77AFF">
            <w:pPr>
              <w:pStyle w:val="TAL"/>
            </w:pPr>
            <w:r w:rsidRPr="00F56577">
              <w:t>CSAP</w:t>
            </w:r>
          </w:p>
        </w:tc>
      </w:tr>
      <w:tr w:rsidR="00F137E8" w:rsidRPr="00F56577" w14:paraId="30FCDA4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270FFC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4112673" w14:textId="77777777" w:rsidR="00F137E8" w:rsidRPr="00F56577" w:rsidRDefault="00F137E8" w:rsidP="00C77AFF">
            <w:pPr>
              <w:pStyle w:val="TAL"/>
            </w:pPr>
            <w:r w:rsidRPr="00F56577">
              <w:t>Confirm a previous CMAC_MAC</w:t>
            </w:r>
            <w:r w:rsidRPr="00F56577">
              <w:rPr>
                <w:lang w:eastAsia="zh-CN"/>
              </w:rPr>
              <w:t>i</w:t>
            </w:r>
            <w:r w:rsidRPr="00F56577">
              <w:t>_</w:t>
            </w:r>
            <w:r w:rsidRPr="00F56577">
              <w:rPr>
                <w:lang w:eastAsia="zh-CN"/>
              </w:rPr>
              <w:t>Config</w:t>
            </w:r>
            <w:r w:rsidRPr="00F56577">
              <w:t>_REQ being successful.</w:t>
            </w:r>
          </w:p>
        </w:tc>
      </w:tr>
      <w:tr w:rsidR="00F137E8" w:rsidRPr="00F56577" w14:paraId="10EF359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F4DA63C" w14:textId="77777777" w:rsidR="00F137E8" w:rsidRPr="00F56577" w:rsidRDefault="00F137E8" w:rsidP="00C77AFF">
            <w:pPr>
              <w:pStyle w:val="TAH"/>
            </w:pPr>
            <w:r w:rsidRPr="00F56577">
              <w:t>Type Definition</w:t>
            </w:r>
          </w:p>
        </w:tc>
      </w:tr>
      <w:tr w:rsidR="00F137E8" w:rsidRPr="00F56577" w14:paraId="7D69CF5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3E7F457" w14:textId="77777777" w:rsidR="00F137E8" w:rsidRPr="00F56577" w:rsidRDefault="00F137E8" w:rsidP="00C77AFF">
            <w:pPr>
              <w:pStyle w:val="PL"/>
              <w:rPr>
                <w:noProof w:val="0"/>
                <w:snapToGrid w:val="0"/>
              </w:rPr>
            </w:pPr>
            <w:r w:rsidRPr="00F56577">
              <w:rPr>
                <w:noProof w:val="0"/>
                <w:snapToGrid w:val="0"/>
              </w:rPr>
              <w:t>SEQUENCE {</w:t>
            </w:r>
          </w:p>
          <w:p w14:paraId="34958B9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68180AF9"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F452BF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AB951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B50622" w14:textId="77777777" w:rsidR="00F137E8" w:rsidRPr="00F56577" w:rsidRDefault="00F137E8" w:rsidP="00C77AFF">
            <w:pPr>
              <w:pStyle w:val="TAH"/>
            </w:pPr>
            <w:r w:rsidRPr="00F56577">
              <w:lastRenderedPageBreak/>
              <w:t>ASN.1 ASP Type Definition</w:t>
            </w:r>
          </w:p>
        </w:tc>
      </w:tr>
      <w:tr w:rsidR="00F137E8" w:rsidRPr="00F56577" w14:paraId="2E222D2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6F94E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DB0AE78" w14:textId="77777777" w:rsidR="00F137E8" w:rsidRPr="00F56577" w:rsidRDefault="00F137E8" w:rsidP="00C77AFF">
            <w:pPr>
              <w:pStyle w:val="TAL"/>
            </w:pPr>
            <w:r w:rsidRPr="00F56577">
              <w:t>CMAC_MAC</w:t>
            </w:r>
            <w:r w:rsidRPr="00F56577">
              <w:rPr>
                <w:lang w:eastAsia="zh-CN"/>
              </w:rPr>
              <w:t>i_Config</w:t>
            </w:r>
            <w:r w:rsidRPr="00F56577">
              <w:t>_REQ</w:t>
            </w:r>
          </w:p>
        </w:tc>
      </w:tr>
      <w:tr w:rsidR="00F137E8" w:rsidRPr="00F56577" w14:paraId="30AE91E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02AF8D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B9A7CB2" w14:textId="77777777" w:rsidR="00F137E8" w:rsidRPr="00F56577" w:rsidRDefault="00F137E8" w:rsidP="00C77AFF">
            <w:pPr>
              <w:pStyle w:val="TAL"/>
            </w:pPr>
            <w:r w:rsidRPr="00F56577">
              <w:t>CSAP</w:t>
            </w:r>
          </w:p>
        </w:tc>
      </w:tr>
      <w:tr w:rsidR="00F137E8" w:rsidRPr="00F56577" w14:paraId="5DFB5E7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20319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21A8208" w14:textId="77777777" w:rsidR="00F137E8" w:rsidRPr="00F56577" w:rsidRDefault="00F137E8" w:rsidP="00C77AFF">
            <w:pPr>
              <w:pStyle w:val="TAL"/>
            </w:pPr>
          </w:p>
        </w:tc>
      </w:tr>
      <w:tr w:rsidR="00F137E8" w:rsidRPr="00F56577" w14:paraId="340C3B2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F651611" w14:textId="77777777" w:rsidR="00F137E8" w:rsidRPr="00F56577" w:rsidRDefault="00F137E8" w:rsidP="00C77AFF">
            <w:pPr>
              <w:pStyle w:val="TAH"/>
            </w:pPr>
            <w:r w:rsidRPr="00F56577">
              <w:t>Type Definition</w:t>
            </w:r>
          </w:p>
        </w:tc>
      </w:tr>
      <w:tr w:rsidR="00F137E8" w:rsidRPr="00F56577" w14:paraId="01289C9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47259B" w14:textId="77777777" w:rsidR="00F137E8" w:rsidRPr="00F56577" w:rsidRDefault="00F137E8" w:rsidP="00C77AFF">
            <w:pPr>
              <w:pStyle w:val="PL"/>
              <w:rPr>
                <w:noProof w:val="0"/>
              </w:rPr>
            </w:pPr>
            <w:r w:rsidRPr="00F56577">
              <w:rPr>
                <w:noProof w:val="0"/>
              </w:rPr>
              <w:t>SEQUENCE</w:t>
            </w:r>
            <w:r w:rsidRPr="00F56577">
              <w:rPr>
                <w:noProof w:val="0"/>
              </w:rPr>
              <w:tab/>
              <w:t>{</w:t>
            </w:r>
          </w:p>
          <w:p w14:paraId="487A999A"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2263912C"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configMessage</w:t>
            </w:r>
            <w:r w:rsidRPr="00F56577">
              <w:rPr>
                <w:noProof w:val="0"/>
                <w:snapToGrid w:val="0"/>
                <w:lang w:eastAsia="zh-CN"/>
              </w:rPr>
              <w:tab/>
            </w:r>
            <w:r w:rsidRPr="00F56577">
              <w:rPr>
                <w:noProof w:val="0"/>
                <w:snapToGrid w:val="0"/>
                <w:lang w:eastAsia="zh-CN"/>
              </w:rPr>
              <w:tab/>
              <w:t>CHOICE</w:t>
            </w:r>
            <w:r w:rsidRPr="00F56577">
              <w:rPr>
                <w:noProof w:val="0"/>
                <w:snapToGrid w:val="0"/>
                <w:lang w:eastAsia="zh-CN"/>
              </w:rPr>
              <w:tab/>
              <w:t>{</w:t>
            </w:r>
          </w:p>
          <w:p w14:paraId="60C511DC"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setup</w:t>
            </w:r>
            <w:r w:rsidRPr="00F56577">
              <w:rPr>
                <w:noProof w:val="0"/>
                <w:snapToGrid w:val="0"/>
                <w:lang w:eastAsia="zh-CN"/>
              </w:rPr>
              <w:tab/>
            </w:r>
            <w:r w:rsidRPr="00F56577">
              <w:rPr>
                <w:noProof w:val="0"/>
                <w:snapToGrid w:val="0"/>
                <w:lang w:eastAsia="zh-CN"/>
              </w:rPr>
              <w:tab/>
              <w:t>MACiConfig,</w:t>
            </w:r>
          </w:p>
          <w:p w14:paraId="034B0CB4"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reconfig</w:t>
            </w:r>
            <w:r w:rsidRPr="00F56577">
              <w:rPr>
                <w:noProof w:val="0"/>
                <w:snapToGrid w:val="0"/>
                <w:lang w:eastAsia="zh-CN"/>
              </w:rPr>
              <w:tab/>
              <w:t>MACiConfig,</w:t>
            </w:r>
          </w:p>
          <w:p w14:paraId="7132F874"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reset</w:t>
            </w:r>
            <w:r w:rsidRPr="00F56577">
              <w:rPr>
                <w:noProof w:val="0"/>
                <w:snapToGrid w:val="0"/>
                <w:lang w:eastAsia="zh-CN"/>
              </w:rPr>
              <w:tab/>
            </w:r>
            <w:r w:rsidRPr="00F56577">
              <w:rPr>
                <w:noProof w:val="0"/>
                <w:snapToGrid w:val="0"/>
                <w:lang w:eastAsia="zh-CN"/>
              </w:rPr>
              <w:tab/>
              <w:t>NULL,</w:t>
            </w:r>
          </w:p>
          <w:p w14:paraId="4B727AA5"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release</w:t>
            </w:r>
            <w:r w:rsidRPr="00F56577">
              <w:rPr>
                <w:noProof w:val="0"/>
                <w:snapToGrid w:val="0"/>
                <w:lang w:eastAsia="zh-CN"/>
              </w:rPr>
              <w:tab/>
            </w:r>
            <w:r w:rsidRPr="00F56577">
              <w:rPr>
                <w:noProof w:val="0"/>
                <w:snapToGrid w:val="0"/>
                <w:lang w:eastAsia="zh-CN"/>
              </w:rPr>
              <w:tab/>
            </w:r>
            <w:r w:rsidRPr="00F56577">
              <w:rPr>
                <w:noProof w:val="0"/>
              </w:rPr>
              <w:t>SS_ActivationTime</w:t>
            </w:r>
          </w:p>
          <w:p w14:paraId="01D7EA21"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w:t>
            </w:r>
          </w:p>
          <w:p w14:paraId="533DB3D4" w14:textId="77777777" w:rsidR="00F137E8" w:rsidRPr="00F56577" w:rsidRDefault="00F137E8" w:rsidP="00C77AFF">
            <w:pPr>
              <w:pStyle w:val="PL"/>
              <w:rPr>
                <w:noProof w:val="0"/>
                <w:lang w:eastAsia="zh-CN"/>
              </w:rPr>
            </w:pPr>
            <w:r w:rsidRPr="00F56577">
              <w:rPr>
                <w:noProof w:val="0"/>
                <w:snapToGrid w:val="0"/>
                <w:lang w:eastAsia="zh-CN"/>
              </w:rPr>
              <w:t>}</w:t>
            </w:r>
          </w:p>
        </w:tc>
      </w:tr>
    </w:tbl>
    <w:p w14:paraId="0E0B3B4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A86BFA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FEDA2AD"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244E9FD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73EC2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03820CA" w14:textId="77777777" w:rsidR="00F137E8" w:rsidRPr="00F56577" w:rsidRDefault="00F137E8" w:rsidP="00C77AFF">
            <w:pPr>
              <w:pStyle w:val="TAL"/>
              <w:rPr>
                <w:rFonts w:ascii="Times New Roman" w:hAnsi="Times New Roman"/>
                <w:sz w:val="20"/>
              </w:rPr>
            </w:pPr>
            <w:r w:rsidRPr="00F56577">
              <w:rPr>
                <w:snapToGrid w:val="0"/>
                <w:lang w:eastAsia="zh-CN"/>
              </w:rPr>
              <w:t>MACiConfig</w:t>
            </w:r>
          </w:p>
        </w:tc>
      </w:tr>
      <w:tr w:rsidR="00F137E8" w:rsidRPr="00F56577" w14:paraId="3BD8CC0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756559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61D7571" w14:textId="77777777" w:rsidR="00F137E8" w:rsidRPr="00F56577" w:rsidRDefault="00F137E8" w:rsidP="00C77AFF">
            <w:pPr>
              <w:pStyle w:val="TAL"/>
            </w:pPr>
            <w:r w:rsidRPr="00F56577">
              <w:t xml:space="preserve">If the macHeaderManipulation field is 'NormalMacHeader' in </w:t>
            </w:r>
            <w:r w:rsidRPr="00F56577">
              <w:rPr>
                <w:snapToGrid w:val="0"/>
                <w:lang w:eastAsia="zh-CN"/>
              </w:rPr>
              <w:t>lCH_Mappinglist</w:t>
            </w:r>
            <w:r w:rsidRPr="00F56577">
              <w:t>, then data received on the</w:t>
            </w:r>
            <w:r w:rsidRPr="00F56577">
              <w:rPr>
                <w:lang w:eastAsia="zh-CN"/>
              </w:rPr>
              <w:t xml:space="preserve"> E-DCH (MAC_i PDU)</w:t>
            </w:r>
            <w:r w:rsidRPr="00F56577">
              <w:t xml:space="preserve"> shall have it's </w:t>
            </w:r>
            <w:smartTag w:uri="urn:schemas-microsoft-com:office:smarttags" w:element="stockticker">
              <w:r w:rsidRPr="00F56577">
                <w:t>MAC</w:t>
              </w:r>
            </w:smartTag>
            <w:r w:rsidRPr="00F56577">
              <w:t xml:space="preserve"> header inspected to de-multiplex and to determine the appropriate routing, and the MACis PDU shall be passed to the MAC_is together with the relevant LCH_ID, length, F, CFN and subframe number.</w:t>
            </w:r>
          </w:p>
          <w:p w14:paraId="732F3AE7" w14:textId="77777777" w:rsidR="00F137E8" w:rsidRPr="00F56577" w:rsidRDefault="00F137E8" w:rsidP="00C77AFF">
            <w:pPr>
              <w:pStyle w:val="TAL"/>
            </w:pPr>
          </w:p>
          <w:p w14:paraId="75F39B5D" w14:textId="77777777" w:rsidR="00F137E8" w:rsidRPr="00F56577" w:rsidRDefault="00F137E8" w:rsidP="00C77AFF">
            <w:pPr>
              <w:pStyle w:val="TAL"/>
            </w:pPr>
            <w:r w:rsidRPr="00F56577">
              <w:t>If the macHeaderManipulation field field is 'OmitMacHeader', then data received on the E-DCH (MAC-i PDU) shall have it's MAC header inspected to de-multiplex and to determine the appropriate routing, then the MAC-i layer shall deliver the MAC-is PDU, SI and the related  CFN, subframe number to the MAC-is entity.</w:t>
            </w:r>
          </w:p>
          <w:p w14:paraId="1D9C2AE9" w14:textId="77777777" w:rsidR="00F137E8" w:rsidRPr="00F56577" w:rsidRDefault="00F137E8" w:rsidP="00C77AFF">
            <w:pPr>
              <w:pStyle w:val="TAL"/>
            </w:pPr>
          </w:p>
          <w:p w14:paraId="0B26E452" w14:textId="77777777" w:rsidR="00F137E8" w:rsidRPr="00F56577" w:rsidRDefault="00F137E8" w:rsidP="00C77AFF">
            <w:pPr>
              <w:pStyle w:val="TAL"/>
            </w:pPr>
            <w:r w:rsidRPr="00F56577">
              <w:rPr>
                <w:szCs w:val="16"/>
                <w:lang w:eastAsia="zh-CN"/>
              </w:rPr>
              <w:t>connectedToMAC_is</w:t>
            </w:r>
            <w:r w:rsidRPr="00F56577">
              <w:t xml:space="preserve"> field is used to provide the possibility that the E</w:t>
            </w:r>
            <w:r w:rsidRPr="00F56577">
              <w:noBreakHyphen/>
              <w:t>DCH</w:t>
            </w:r>
            <w:r w:rsidRPr="00F56577">
              <w:noBreakHyphen/>
              <w:t xml:space="preserve">MACdFlows from only one MAC-i entity are connected to the MAC_is entity in the inter node B soft handover test cases. When </w:t>
            </w:r>
            <w:r w:rsidRPr="00F56577">
              <w:rPr>
                <w:lang w:eastAsia="zh-CN"/>
              </w:rPr>
              <w:t>MAC-i is configured in enhanced FACH UL using commonMac_i_r8, the MAC-i entity is always connected to MAC-is. In DC-HSUPA configuration, one MAC-i entity is connected to the MAC-is entity. In DC-HSUPA, e_DCHMacdFlows is applied to the two E-DCH transport channels in the primary and secondary UL frequency.</w:t>
            </w:r>
          </w:p>
          <w:p w14:paraId="6E11CFB0" w14:textId="77777777" w:rsidR="00F137E8" w:rsidRPr="00F56577" w:rsidRDefault="00F137E8" w:rsidP="00C77AFF">
            <w:pPr>
              <w:pStyle w:val="TAL"/>
              <w:rPr>
                <w:lang w:eastAsia="zh-CN"/>
              </w:rPr>
            </w:pPr>
          </w:p>
          <w:p w14:paraId="3C599217" w14:textId="77777777" w:rsidR="00F137E8" w:rsidRPr="00F56577" w:rsidRDefault="00F137E8" w:rsidP="00C77AFF">
            <w:pPr>
              <w:pStyle w:val="TAL"/>
              <w:rPr>
                <w:lang w:eastAsia="zh-CN"/>
              </w:rPr>
            </w:pPr>
            <w:r w:rsidRPr="00F56577">
              <w:rPr>
                <w:lang w:eastAsia="zh-CN"/>
              </w:rPr>
              <w:t>T</w:t>
            </w:r>
            <w:r w:rsidRPr="00F56577">
              <w:t xml:space="preserve">he IEs </w:t>
            </w:r>
            <w:r w:rsidRPr="00F56577">
              <w:rPr>
                <w:snapToGrid w:val="0"/>
                <w:lang w:eastAsia="zh-CN"/>
              </w:rPr>
              <w:t xml:space="preserve">lCH_Mappinglist and </w:t>
            </w:r>
            <w:r w:rsidRPr="00F56577">
              <w:rPr>
                <w:lang w:eastAsia="zh-CN"/>
              </w:rPr>
              <w:t>e_DCHMacdFlows can be OMITted when changing the serving cell MAC-i without modification of MAC-i configurations. It will be applied in EDCH SHO.</w:t>
            </w:r>
          </w:p>
          <w:p w14:paraId="53465FA2" w14:textId="77777777" w:rsidR="00F137E8" w:rsidRPr="00F56577" w:rsidRDefault="00F137E8" w:rsidP="00C77AFF">
            <w:pPr>
              <w:pStyle w:val="TAL"/>
              <w:rPr>
                <w:lang w:eastAsia="zh-CN"/>
              </w:rPr>
            </w:pPr>
          </w:p>
          <w:p w14:paraId="4DCFBD8A" w14:textId="77777777" w:rsidR="00F137E8" w:rsidRPr="00F56577" w:rsidRDefault="00F137E8" w:rsidP="00C77AFF">
            <w:pPr>
              <w:pStyle w:val="TAL"/>
              <w:rPr>
                <w:lang w:eastAsia="zh-CN"/>
              </w:rPr>
            </w:pPr>
            <w:r w:rsidRPr="00F56577">
              <w:rPr>
                <w:lang w:eastAsia="zh-CN"/>
              </w:rPr>
              <w:t xml:space="preserve">ss_DRX_MAC_Info  presence indicates  UL DRX shall be applied. </w:t>
            </w:r>
          </w:p>
          <w:p w14:paraId="35A7425B" w14:textId="77777777" w:rsidR="00F137E8" w:rsidRPr="00F56577" w:rsidRDefault="00F137E8" w:rsidP="00C77AFF">
            <w:pPr>
              <w:pStyle w:val="TAL"/>
              <w:rPr>
                <w:lang w:eastAsia="zh-CN"/>
              </w:rPr>
            </w:pPr>
          </w:p>
          <w:p w14:paraId="6CA9741F" w14:textId="77777777" w:rsidR="00F137E8" w:rsidRPr="00F56577" w:rsidRDefault="00F137E8" w:rsidP="00C77AFF">
            <w:pPr>
              <w:pStyle w:val="TAL"/>
              <w:rPr>
                <w:rFonts w:ascii="Times New Roman" w:hAnsi="Times New Roman"/>
                <w:sz w:val="20"/>
              </w:rPr>
            </w:pPr>
            <w:r w:rsidRPr="00F56577">
              <w:t>Presence of tSN_FieldExtension indicates that the TSN field extension is used as defined in TS 25.321[17] clause 9.2.4.3; the absence indicates that 6 bits TSN is used.</w:t>
            </w:r>
          </w:p>
        </w:tc>
      </w:tr>
      <w:tr w:rsidR="00F137E8" w:rsidRPr="00F56577" w14:paraId="27ED867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7176795" w14:textId="77777777" w:rsidR="00F137E8" w:rsidRPr="00F56577" w:rsidRDefault="00F137E8" w:rsidP="00C77AFF">
            <w:pPr>
              <w:pStyle w:val="TAH"/>
            </w:pPr>
            <w:r w:rsidRPr="00F56577">
              <w:t>Type Definition</w:t>
            </w:r>
          </w:p>
        </w:tc>
      </w:tr>
      <w:tr w:rsidR="00F137E8" w:rsidRPr="00F56577" w14:paraId="4ABC277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E4C33B5" w14:textId="77777777" w:rsidR="00F137E8" w:rsidRPr="00F56577" w:rsidRDefault="00F137E8" w:rsidP="00C77AFF">
            <w:pPr>
              <w:pStyle w:val="PL"/>
              <w:rPr>
                <w:noProof w:val="0"/>
              </w:rPr>
            </w:pPr>
            <w:r w:rsidRPr="00F56577">
              <w:rPr>
                <w:noProof w:val="0"/>
              </w:rPr>
              <w:t>CHOICE</w:t>
            </w:r>
            <w:r w:rsidRPr="00F56577">
              <w:rPr>
                <w:noProof w:val="0"/>
              </w:rPr>
              <w:tab/>
              <w:t>{</w:t>
            </w:r>
          </w:p>
          <w:p w14:paraId="2C68949A" w14:textId="77777777" w:rsidR="00F137E8" w:rsidRPr="00F56577" w:rsidRDefault="00F137E8" w:rsidP="00C77AFF">
            <w:pPr>
              <w:pStyle w:val="PL"/>
              <w:rPr>
                <w:noProof w:val="0"/>
              </w:rPr>
            </w:pPr>
            <w:r w:rsidRPr="00F56577">
              <w:rPr>
                <w:noProof w:val="0"/>
                <w:lang w:eastAsia="zh-CN"/>
              </w:rPr>
              <w:tab/>
              <w:t>mAC_i_r8</w:t>
            </w:r>
            <w:r w:rsidRPr="00F56577">
              <w:rPr>
                <w:noProof w:val="0"/>
                <w:lang w:eastAsia="zh-CN"/>
              </w:rPr>
              <w:tab/>
              <w:t xml:space="preserve">SEQUENCE </w:t>
            </w:r>
            <w:r w:rsidRPr="00F56577">
              <w:rPr>
                <w:noProof w:val="0"/>
              </w:rPr>
              <w:t>{</w:t>
            </w:r>
            <w:r w:rsidRPr="00F56577">
              <w:rPr>
                <w:noProof w:val="0"/>
              </w:rPr>
              <w:tab/>
            </w:r>
            <w:r w:rsidRPr="00F56577">
              <w:rPr>
                <w:noProof w:val="0"/>
              </w:rPr>
              <w:tab/>
            </w:r>
            <w:r w:rsidRPr="00F56577">
              <w:rPr>
                <w:noProof w:val="0"/>
              </w:rPr>
              <w:tab/>
              <w:t>-- Rel-8 or later</w:t>
            </w:r>
          </w:p>
          <w:p w14:paraId="4319965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47AA2D06"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lCH_Mappinglist</w:t>
            </w:r>
            <w:r w:rsidRPr="00F56577">
              <w:rPr>
                <w:noProof w:val="0"/>
                <w:snapToGrid w:val="0"/>
                <w:lang w:eastAsia="zh-CN"/>
              </w:rPr>
              <w:tab/>
            </w:r>
            <w:r w:rsidRPr="00F56577">
              <w:rPr>
                <w:noProof w:val="0"/>
                <w:snapToGrid w:val="0"/>
                <w:lang w:eastAsia="zh-CN"/>
              </w:rPr>
              <w:tab/>
            </w:r>
            <w:r w:rsidRPr="00F56577">
              <w:rPr>
                <w:noProof w:val="0"/>
              </w:rPr>
              <w:t>LCH_</w:t>
            </w:r>
            <w:r w:rsidRPr="00F56577">
              <w:rPr>
                <w:noProof w:val="0"/>
                <w:snapToGrid w:val="0"/>
                <w:lang w:eastAsia="zh-CN"/>
              </w:rPr>
              <w:t>MappingList</w:t>
            </w:r>
            <w:r w:rsidRPr="00F56577">
              <w:rPr>
                <w:noProof w:val="0"/>
                <w:snapToGrid w:val="0"/>
                <w:lang w:eastAsia="zh-CN"/>
              </w:rPr>
              <w:tab/>
            </w:r>
            <w:r w:rsidRPr="00F56577">
              <w:rPr>
                <w:noProof w:val="0"/>
                <w:snapToGrid w:val="0"/>
                <w:lang w:eastAsia="zh-CN"/>
              </w:rPr>
              <w:tab/>
              <w:t>OPTIONAL,</w:t>
            </w:r>
          </w:p>
          <w:p w14:paraId="668E24B5"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OPTIONAL,</w:t>
            </w:r>
          </w:p>
          <w:p w14:paraId="7623124F" w14:textId="77777777" w:rsidR="00F137E8" w:rsidRPr="00F56577" w:rsidRDefault="00F137E8" w:rsidP="00C77AFF">
            <w:pPr>
              <w:pStyle w:val="PL"/>
              <w:rPr>
                <w:noProof w:val="0"/>
                <w:snapToGrid w:val="0"/>
                <w:lang w:eastAsia="zh-CN"/>
              </w:rPr>
            </w:pPr>
            <w:r w:rsidRPr="00F56577">
              <w:rPr>
                <w:noProof w:val="0"/>
                <w:lang w:eastAsia="zh-CN"/>
              </w:rPr>
              <w:tab/>
            </w:r>
            <w:r w:rsidRPr="00F56577">
              <w:rPr>
                <w:noProof w:val="0"/>
                <w:lang w:eastAsia="zh-CN"/>
              </w:rPr>
              <w:tab/>
              <w:t>connectedToMAC_is</w:t>
            </w:r>
            <w:r w:rsidRPr="00F56577">
              <w:rPr>
                <w:noProof w:val="0"/>
                <w:lang w:eastAsia="zh-CN"/>
              </w:rPr>
              <w:tab/>
              <w:t>BOOLEAN DEFAULT TRUE,</w:t>
            </w:r>
          </w:p>
          <w:p w14:paraId="3A8269B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can be set to FALSE in inter nodeB SHO</w:t>
            </w:r>
          </w:p>
          <w:p w14:paraId="381F8068"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r>
            <w:r w:rsidRPr="00F56577">
              <w:rPr>
                <w:noProof w:val="0"/>
                <w:snapToGrid w:val="0"/>
                <w:lang w:eastAsia="zh-CN"/>
              </w:rPr>
              <w:t>ss_DRX_MAC_Info</w:t>
            </w:r>
            <w:r w:rsidRPr="00F56577">
              <w:rPr>
                <w:noProof w:val="0"/>
              </w:rPr>
              <w:tab/>
            </w:r>
            <w:r w:rsidRPr="00F56577">
              <w:rPr>
                <w:noProof w:val="0"/>
              </w:rPr>
              <w:tab/>
            </w:r>
            <w:r w:rsidRPr="00F56577">
              <w:rPr>
                <w:noProof w:val="0"/>
                <w:snapToGrid w:val="0"/>
                <w:lang w:eastAsia="zh-CN"/>
              </w:rPr>
              <w:t>SS_DRX_MAC_Info</w:t>
            </w:r>
            <w:r w:rsidRPr="00F56577">
              <w:rPr>
                <w:noProof w:val="0"/>
                <w:snapToGrid w:val="0"/>
                <w:lang w:eastAsia="zh-CN"/>
              </w:rPr>
              <w:tab/>
            </w:r>
            <w:r w:rsidRPr="00F56577">
              <w:rPr>
                <w:noProof w:val="0"/>
                <w:snapToGrid w:val="0"/>
                <w:lang w:eastAsia="zh-CN"/>
              </w:rPr>
              <w:tab/>
              <w:t>OPTIONAL</w:t>
            </w:r>
          </w:p>
          <w:p w14:paraId="2B8DDC37" w14:textId="77777777" w:rsidR="00F137E8" w:rsidRPr="00F56577" w:rsidRDefault="00F137E8" w:rsidP="00C77AFF">
            <w:pPr>
              <w:pStyle w:val="PL"/>
              <w:rPr>
                <w:noProof w:val="0"/>
                <w:lang w:eastAsia="zh-CN"/>
              </w:rPr>
            </w:pPr>
            <w:r w:rsidRPr="00F56577">
              <w:rPr>
                <w:noProof w:val="0"/>
                <w:lang w:eastAsia="zh-CN"/>
              </w:rPr>
              <w:tab/>
              <w:t>},</w:t>
            </w:r>
          </w:p>
          <w:p w14:paraId="7C45F9ED" w14:textId="77777777" w:rsidR="00F137E8" w:rsidRPr="00F56577" w:rsidRDefault="00F137E8" w:rsidP="00C77AFF">
            <w:pPr>
              <w:pStyle w:val="PL"/>
              <w:rPr>
                <w:noProof w:val="0"/>
                <w:lang w:eastAsia="zh-CN"/>
              </w:rPr>
            </w:pPr>
            <w:r w:rsidRPr="00F56577">
              <w:rPr>
                <w:noProof w:val="0"/>
                <w:lang w:eastAsia="zh-CN"/>
              </w:rPr>
              <w:tab/>
              <w:t>commonMac_i_r8</w:t>
            </w:r>
            <w:r w:rsidRPr="00F56577">
              <w:rPr>
                <w:noProof w:val="0"/>
                <w:lang w:eastAsia="zh-CN"/>
              </w:rPr>
              <w:tab/>
              <w:t>SEQUENCE</w:t>
            </w:r>
            <w:r w:rsidRPr="00F56577">
              <w:rPr>
                <w:noProof w:val="0"/>
                <w:lang w:eastAsia="zh-CN"/>
              </w:rPr>
              <w:tab/>
              <w:t>{</w:t>
            </w:r>
          </w:p>
          <w:p w14:paraId="2391F20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30FEFD5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lCH_Mappinglist</w:t>
            </w:r>
            <w:r w:rsidRPr="00F56577">
              <w:rPr>
                <w:noProof w:val="0"/>
                <w:snapToGrid w:val="0"/>
                <w:lang w:eastAsia="zh-CN"/>
              </w:rPr>
              <w:tab/>
            </w:r>
            <w:r w:rsidRPr="00F56577">
              <w:rPr>
                <w:noProof w:val="0"/>
                <w:snapToGrid w:val="0"/>
                <w:lang w:eastAsia="zh-CN"/>
              </w:rPr>
              <w:tab/>
            </w:r>
            <w:r w:rsidRPr="00F56577">
              <w:rPr>
                <w:noProof w:val="0"/>
              </w:rPr>
              <w:t>LCH_</w:t>
            </w:r>
            <w:r w:rsidRPr="00F56577">
              <w:rPr>
                <w:noProof w:val="0"/>
                <w:snapToGrid w:val="0"/>
                <w:lang w:eastAsia="zh-CN"/>
              </w:rPr>
              <w:t>MappingList</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OPTIONAL,</w:t>
            </w:r>
          </w:p>
          <w:p w14:paraId="4149C3AE"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r>
            <w:r w:rsidRPr="00F56577">
              <w:rPr>
                <w:noProof w:val="0"/>
              </w:rPr>
              <w:t>Common</w:t>
            </w:r>
            <w:r w:rsidRPr="00F56577">
              <w:rPr>
                <w:noProof w:val="0"/>
                <w:szCs w:val="18"/>
                <w:lang w:eastAsia="zh-CN"/>
              </w:rPr>
              <w:t>E</w:t>
            </w:r>
            <w:r w:rsidRPr="00F56577">
              <w:rPr>
                <w:noProof w:val="0"/>
                <w:szCs w:val="18"/>
              </w:rPr>
              <w:t>_DCHMACdFlow</w:t>
            </w:r>
            <w:r w:rsidRPr="00F56577">
              <w:rPr>
                <w:rFonts w:cs="Arial"/>
                <w:noProof w:val="0"/>
                <w:szCs w:val="18"/>
                <w:lang w:eastAsia="zh-CN"/>
              </w:rPr>
              <w:t>s</w:t>
            </w:r>
            <w:r w:rsidRPr="00F56577">
              <w:rPr>
                <w:noProof w:val="0"/>
                <w:lang w:eastAsia="zh-CN"/>
              </w:rPr>
              <w:tab/>
            </w:r>
            <w:r w:rsidRPr="00F56577">
              <w:rPr>
                <w:noProof w:val="0"/>
                <w:lang w:eastAsia="zh-CN"/>
              </w:rPr>
              <w:tab/>
              <w:t>OPTIONAL,</w:t>
            </w:r>
          </w:p>
          <w:p w14:paraId="45E4B238" w14:textId="77777777" w:rsidR="00F137E8" w:rsidRPr="00F56577" w:rsidRDefault="00F137E8" w:rsidP="00C77AFF">
            <w:pPr>
              <w:pStyle w:val="PL"/>
              <w:rPr>
                <w:noProof w:val="0"/>
              </w:rPr>
            </w:pPr>
            <w:r w:rsidRPr="00F56577">
              <w:rPr>
                <w:noProof w:val="0"/>
              </w:rPr>
              <w:tab/>
            </w:r>
            <w:r w:rsidRPr="00F56577">
              <w:rPr>
                <w:noProof w:val="0"/>
              </w:rPr>
              <w:tab/>
              <w:t>additional_E_DCH_TransmitBackoff</w:t>
            </w:r>
            <w:r w:rsidRPr="00F56577">
              <w:rPr>
                <w:noProof w:val="0"/>
              </w:rPr>
              <w:tab/>
              <w:t>INTEGER (0..15),</w:t>
            </w:r>
          </w:p>
          <w:p w14:paraId="7195D72C" w14:textId="77777777" w:rsidR="00F137E8" w:rsidRPr="00F56577" w:rsidRDefault="00F137E8" w:rsidP="00C77AFF">
            <w:pPr>
              <w:pStyle w:val="PL"/>
              <w:rPr>
                <w:noProof w:val="0"/>
              </w:rPr>
            </w:pPr>
            <w:r w:rsidRPr="00F56577">
              <w:rPr>
                <w:noProof w:val="0"/>
              </w:rPr>
              <w:tab/>
            </w:r>
            <w:r w:rsidRPr="00F56577">
              <w:rPr>
                <w:noProof w:val="0"/>
              </w:rPr>
              <w:tab/>
              <w:t>max_CCCH_ResourceAllocation</w:t>
            </w:r>
            <w:r w:rsidRPr="00F56577">
              <w:rPr>
                <w:noProof w:val="0"/>
              </w:rPr>
              <w:tab/>
            </w:r>
            <w:r w:rsidRPr="00F56577">
              <w:rPr>
                <w:noProof w:val="0"/>
              </w:rPr>
              <w:tab/>
            </w:r>
            <w:r w:rsidRPr="00F56577">
              <w:rPr>
                <w:noProof w:val="0"/>
              </w:rPr>
              <w:tab/>
              <w:t>ENUMERATED {</w:t>
            </w:r>
          </w:p>
          <w:p w14:paraId="1C6CA21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tti8(0), tti12(1), tti16(2), tti20(3), tti24(4), tti32(5),</w:t>
            </w:r>
          </w:p>
          <w:p w14:paraId="0E93A7A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tti40(6), tti80(7)},</w:t>
            </w:r>
          </w:p>
          <w:p w14:paraId="51943E5C" w14:textId="77777777" w:rsidR="00F137E8" w:rsidRPr="00F56577" w:rsidRDefault="00F137E8" w:rsidP="00C77AFF">
            <w:pPr>
              <w:pStyle w:val="PL"/>
              <w:rPr>
                <w:noProof w:val="0"/>
                <w:lang w:eastAsia="zh-CN"/>
              </w:rPr>
            </w:pPr>
            <w:r w:rsidRPr="00F56577">
              <w:rPr>
                <w:noProof w:val="0"/>
              </w:rPr>
              <w:tab/>
            </w:r>
            <w:r w:rsidRPr="00F56577">
              <w:rPr>
                <w:noProof w:val="0"/>
              </w:rPr>
              <w:tab/>
              <w:t>max_PeriodForCollisionResolution</w:t>
            </w:r>
            <w:r w:rsidRPr="00F56577">
              <w:rPr>
                <w:noProof w:val="0"/>
              </w:rPr>
              <w:tab/>
              <w:t>INTEGER (8..24)</w:t>
            </w:r>
          </w:p>
          <w:p w14:paraId="3F293733" w14:textId="77777777" w:rsidR="00F137E8" w:rsidRPr="00F56577" w:rsidRDefault="00F137E8" w:rsidP="00C77AFF">
            <w:pPr>
              <w:pStyle w:val="PL"/>
              <w:rPr>
                <w:noProof w:val="0"/>
                <w:lang w:eastAsia="zh-CN"/>
              </w:rPr>
            </w:pPr>
            <w:r w:rsidRPr="00F56577">
              <w:rPr>
                <w:noProof w:val="0"/>
                <w:lang w:eastAsia="zh-CN"/>
              </w:rPr>
              <w:tab/>
              <w:t>},</w:t>
            </w:r>
          </w:p>
          <w:p w14:paraId="2B3768F5" w14:textId="77777777" w:rsidR="00F137E8" w:rsidRPr="00F56577" w:rsidRDefault="00F137E8" w:rsidP="00C77AFF">
            <w:pPr>
              <w:pStyle w:val="PL"/>
              <w:rPr>
                <w:noProof w:val="0"/>
              </w:rPr>
            </w:pPr>
            <w:r w:rsidRPr="00F56577">
              <w:rPr>
                <w:noProof w:val="0"/>
                <w:lang w:eastAsia="zh-CN"/>
              </w:rPr>
              <w:tab/>
              <w:t>mAC_i_r9</w:t>
            </w:r>
            <w:r w:rsidRPr="00F56577">
              <w:rPr>
                <w:noProof w:val="0"/>
                <w:lang w:eastAsia="zh-CN"/>
              </w:rPr>
              <w:tab/>
              <w:t xml:space="preserve">SEQUENCE </w:t>
            </w:r>
            <w:r w:rsidRPr="00F56577">
              <w:rPr>
                <w:noProof w:val="0"/>
              </w:rPr>
              <w:t>{</w:t>
            </w:r>
            <w:r w:rsidRPr="00F56577">
              <w:rPr>
                <w:noProof w:val="0"/>
              </w:rPr>
              <w:tab/>
            </w:r>
            <w:r w:rsidRPr="00F56577">
              <w:rPr>
                <w:noProof w:val="0"/>
              </w:rPr>
              <w:tab/>
            </w:r>
            <w:r w:rsidRPr="00F56577">
              <w:rPr>
                <w:noProof w:val="0"/>
              </w:rPr>
              <w:tab/>
              <w:t>-- Rel-9 or later</w:t>
            </w:r>
          </w:p>
          <w:p w14:paraId="07C2592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45E2A7A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lCH_Mappinglist</w:t>
            </w:r>
            <w:r w:rsidRPr="00F56577">
              <w:rPr>
                <w:noProof w:val="0"/>
                <w:snapToGrid w:val="0"/>
                <w:lang w:eastAsia="zh-CN"/>
              </w:rPr>
              <w:tab/>
            </w:r>
            <w:r w:rsidRPr="00F56577">
              <w:rPr>
                <w:noProof w:val="0"/>
                <w:snapToGrid w:val="0"/>
                <w:lang w:eastAsia="zh-CN"/>
              </w:rPr>
              <w:tab/>
            </w:r>
            <w:r w:rsidRPr="00F56577">
              <w:rPr>
                <w:noProof w:val="0"/>
              </w:rPr>
              <w:t>LCH_</w:t>
            </w:r>
            <w:r w:rsidRPr="00F56577">
              <w:rPr>
                <w:noProof w:val="0"/>
                <w:snapToGrid w:val="0"/>
                <w:lang w:eastAsia="zh-CN"/>
              </w:rPr>
              <w:t>MappingList</w:t>
            </w:r>
            <w:r w:rsidRPr="00F56577">
              <w:rPr>
                <w:noProof w:val="0"/>
                <w:snapToGrid w:val="0"/>
                <w:lang w:eastAsia="zh-CN"/>
              </w:rPr>
              <w:tab/>
            </w:r>
            <w:r w:rsidRPr="00F56577">
              <w:rPr>
                <w:noProof w:val="0"/>
                <w:snapToGrid w:val="0"/>
                <w:lang w:eastAsia="zh-CN"/>
              </w:rPr>
              <w:tab/>
              <w:t>OPTIONAL,</w:t>
            </w:r>
          </w:p>
          <w:p w14:paraId="23456E08"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OPTIONAL,</w:t>
            </w:r>
          </w:p>
          <w:p w14:paraId="399AF8A1" w14:textId="77777777" w:rsidR="00F137E8" w:rsidRPr="00F56577" w:rsidRDefault="00F137E8" w:rsidP="00C77AFF">
            <w:pPr>
              <w:pStyle w:val="PL"/>
              <w:rPr>
                <w:noProof w:val="0"/>
                <w:snapToGrid w:val="0"/>
                <w:lang w:eastAsia="zh-CN"/>
              </w:rPr>
            </w:pPr>
            <w:r w:rsidRPr="00F56577">
              <w:rPr>
                <w:noProof w:val="0"/>
                <w:lang w:eastAsia="zh-CN"/>
              </w:rPr>
              <w:tab/>
            </w:r>
            <w:r w:rsidRPr="00F56577">
              <w:rPr>
                <w:noProof w:val="0"/>
                <w:lang w:eastAsia="zh-CN"/>
              </w:rPr>
              <w:tab/>
              <w:t>connectedToMAC_is</w:t>
            </w:r>
            <w:r w:rsidRPr="00F56577">
              <w:rPr>
                <w:noProof w:val="0"/>
                <w:lang w:eastAsia="zh-CN"/>
              </w:rPr>
              <w:tab/>
              <w:t>BOOLEAN DEFAULT TRUE,</w:t>
            </w:r>
          </w:p>
          <w:p w14:paraId="09411C8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can be set to FALSE in inter nodeB SHO</w:t>
            </w:r>
          </w:p>
          <w:p w14:paraId="21EFE09A"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r>
            <w:r w:rsidRPr="00F56577">
              <w:rPr>
                <w:noProof w:val="0"/>
                <w:snapToGrid w:val="0"/>
                <w:lang w:eastAsia="zh-CN"/>
              </w:rPr>
              <w:t>ss_DRX_MAC_Info</w:t>
            </w:r>
            <w:r w:rsidRPr="00F56577">
              <w:rPr>
                <w:noProof w:val="0"/>
              </w:rPr>
              <w:tab/>
            </w:r>
            <w:r w:rsidRPr="00F56577">
              <w:rPr>
                <w:noProof w:val="0"/>
              </w:rPr>
              <w:tab/>
            </w:r>
            <w:r w:rsidRPr="00F56577">
              <w:rPr>
                <w:noProof w:val="0"/>
                <w:snapToGrid w:val="0"/>
                <w:lang w:eastAsia="zh-CN"/>
              </w:rPr>
              <w:t>SS_DRX_MAC_Info</w:t>
            </w:r>
            <w:r w:rsidRPr="00F56577">
              <w:rPr>
                <w:noProof w:val="0"/>
                <w:snapToGrid w:val="0"/>
                <w:lang w:eastAsia="zh-CN"/>
              </w:rPr>
              <w:tab/>
            </w:r>
            <w:r w:rsidRPr="00F56577">
              <w:rPr>
                <w:noProof w:val="0"/>
                <w:snapToGrid w:val="0"/>
                <w:lang w:eastAsia="zh-CN"/>
              </w:rPr>
              <w:tab/>
              <w:t>OPTIONAL,</w:t>
            </w:r>
          </w:p>
          <w:p w14:paraId="0A8835F6" w14:textId="77777777" w:rsidR="00F137E8" w:rsidRPr="00F56577" w:rsidRDefault="00F137E8" w:rsidP="00C77AFF">
            <w:pPr>
              <w:pStyle w:val="PL"/>
              <w:rPr>
                <w:noProof w:val="0"/>
                <w:lang w:eastAsia="ja-JP"/>
              </w:rPr>
            </w:pPr>
            <w:r w:rsidRPr="00F56577">
              <w:rPr>
                <w:noProof w:val="0"/>
              </w:rPr>
              <w:tab/>
            </w:r>
            <w:r w:rsidRPr="00F56577">
              <w:rPr>
                <w:noProof w:val="0"/>
              </w:rPr>
              <w:tab/>
              <w:t>tSN_FieldExtension</w:t>
            </w:r>
            <w:r w:rsidRPr="00F56577">
              <w:rPr>
                <w:noProof w:val="0"/>
              </w:rPr>
              <w:tab/>
              <w:t>BOOLEAN</w:t>
            </w:r>
            <w:r w:rsidRPr="00F56577">
              <w:rPr>
                <w:noProof w:val="0"/>
              </w:rPr>
              <w:tab/>
              <w:t>DEFAULT FALSE</w:t>
            </w:r>
          </w:p>
          <w:p w14:paraId="268AD2D2" w14:textId="77777777" w:rsidR="00F137E8" w:rsidRPr="00F56577" w:rsidRDefault="00F137E8" w:rsidP="00C77AFF">
            <w:pPr>
              <w:pStyle w:val="PL"/>
              <w:rPr>
                <w:noProof w:val="0"/>
                <w:lang w:eastAsia="zh-CN"/>
              </w:rPr>
            </w:pPr>
            <w:r w:rsidRPr="00F56577">
              <w:rPr>
                <w:noProof w:val="0"/>
                <w:lang w:eastAsia="zh-CN"/>
              </w:rPr>
              <w:tab/>
              <w:t>},</w:t>
            </w:r>
          </w:p>
          <w:p w14:paraId="36C67B76" w14:textId="77777777" w:rsidR="00F137E8" w:rsidRPr="00F56577" w:rsidRDefault="00F137E8" w:rsidP="00C77AFF">
            <w:pPr>
              <w:pStyle w:val="PL"/>
              <w:rPr>
                <w:noProof w:val="0"/>
                <w:lang w:eastAsia="zh-CN"/>
              </w:rPr>
            </w:pPr>
            <w:r w:rsidRPr="00F56577">
              <w:rPr>
                <w:bCs/>
                <w:noProof w:val="0"/>
              </w:rPr>
              <w:tab/>
              <w:t>relAspTypeExtension</w:t>
            </w:r>
            <w:r w:rsidRPr="00F56577">
              <w:rPr>
                <w:bCs/>
                <w:noProof w:val="0"/>
              </w:rPr>
              <w:tab/>
            </w:r>
            <w:r w:rsidRPr="00F56577">
              <w:rPr>
                <w:bCs/>
                <w:noProof w:val="0"/>
              </w:rPr>
              <w:tab/>
              <w:t>SEQUENCE{}</w:t>
            </w:r>
            <w:r w:rsidRPr="00F56577">
              <w:rPr>
                <w:bCs/>
                <w:noProof w:val="0"/>
              </w:rPr>
              <w:tab/>
            </w:r>
            <w:r w:rsidRPr="00F56577">
              <w:rPr>
                <w:noProof w:val="0"/>
                <w:snapToGrid w:val="0"/>
                <w:lang w:eastAsia="zh-CN"/>
              </w:rPr>
              <w:t>-- Rel-10 or later</w:t>
            </w:r>
          </w:p>
          <w:p w14:paraId="777B280B" w14:textId="77777777" w:rsidR="00F137E8" w:rsidRPr="00F56577" w:rsidRDefault="00F137E8" w:rsidP="00C77AFF">
            <w:pPr>
              <w:pStyle w:val="PL"/>
              <w:rPr>
                <w:noProof w:val="0"/>
              </w:rPr>
            </w:pPr>
            <w:r w:rsidRPr="00F56577">
              <w:rPr>
                <w:noProof w:val="0"/>
                <w:lang w:eastAsia="zh-CN"/>
              </w:rPr>
              <w:t>}</w:t>
            </w:r>
          </w:p>
        </w:tc>
      </w:tr>
    </w:tbl>
    <w:p w14:paraId="2F4277EA" w14:textId="77777777" w:rsidR="00F137E8" w:rsidRPr="00F56577" w:rsidRDefault="00F137E8" w:rsidP="00F137E8"/>
    <w:p w14:paraId="23FF1FA1" w14:textId="77777777" w:rsidR="00F137E8" w:rsidRPr="00F56577" w:rsidRDefault="00F137E8" w:rsidP="00F137E8">
      <w:pPr>
        <w:pStyle w:val="Heading5"/>
        <w:rPr>
          <w:lang w:eastAsia="zh-CN"/>
        </w:rPr>
      </w:pPr>
      <w:bookmarkStart w:id="255" w:name="_Toc476219291"/>
      <w:r w:rsidRPr="00F56577">
        <w:lastRenderedPageBreak/>
        <w:t>7.3.2.2.17l</w:t>
      </w:r>
      <w:r w:rsidRPr="00F56577">
        <w:tab/>
      </w:r>
      <w:r w:rsidRPr="00F56577">
        <w:rPr>
          <w:szCs w:val="18"/>
        </w:rPr>
        <w:t>CMAC_MAC</w:t>
      </w:r>
      <w:r w:rsidRPr="00F56577">
        <w:rPr>
          <w:szCs w:val="18"/>
          <w:lang w:eastAsia="zh-CN"/>
        </w:rPr>
        <w:t>i</w:t>
      </w:r>
      <w:r w:rsidRPr="00F56577">
        <w:rPr>
          <w:szCs w:val="18"/>
        </w:rPr>
        <w:t>_</w:t>
      </w:r>
      <w:r w:rsidRPr="00F56577">
        <w:rPr>
          <w:szCs w:val="18"/>
          <w:lang w:eastAsia="zh-CN"/>
        </w:rPr>
        <w:t>NodeB_CellMapping</w:t>
      </w:r>
      <w:r w:rsidRPr="00F56577">
        <w:t xml:space="preserve"> (Rel-8 or later)</w:t>
      </w:r>
      <w:bookmarkEnd w:id="255"/>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12D245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D6D323E" w14:textId="77777777" w:rsidR="00F137E8" w:rsidRPr="00F56577" w:rsidRDefault="00F137E8" w:rsidP="00C77AFF">
            <w:pPr>
              <w:pStyle w:val="TAH"/>
            </w:pPr>
            <w:r w:rsidRPr="00F56577">
              <w:t>ASN.1 ASP Type Definition</w:t>
            </w:r>
          </w:p>
        </w:tc>
      </w:tr>
      <w:tr w:rsidR="00F137E8" w:rsidRPr="00F56577" w14:paraId="69B3A9A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BD7800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556B03C" w14:textId="77777777" w:rsidR="00F137E8" w:rsidRPr="00F56577" w:rsidRDefault="00F137E8" w:rsidP="00C77AFF">
            <w:pPr>
              <w:pStyle w:val="TAL"/>
            </w:pPr>
            <w:r w:rsidRPr="00F56577">
              <w:t>CMAC_MAC</w:t>
            </w:r>
            <w:r w:rsidRPr="00F56577">
              <w:rPr>
                <w:lang w:eastAsia="zh-CN"/>
              </w:rPr>
              <w:t>i</w:t>
            </w:r>
            <w:r w:rsidRPr="00F56577">
              <w:t>_</w:t>
            </w:r>
            <w:r w:rsidRPr="00F56577">
              <w:rPr>
                <w:lang w:eastAsia="zh-CN"/>
              </w:rPr>
              <w:t>NodeB_CellMapping</w:t>
            </w:r>
            <w:r w:rsidRPr="00F56577">
              <w:t>_CNF</w:t>
            </w:r>
          </w:p>
        </w:tc>
      </w:tr>
      <w:tr w:rsidR="00F137E8" w:rsidRPr="00F56577" w14:paraId="62C328A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80BD9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1F72E96" w14:textId="77777777" w:rsidR="00F137E8" w:rsidRPr="00F56577" w:rsidRDefault="00F137E8" w:rsidP="00C77AFF">
            <w:pPr>
              <w:pStyle w:val="TAL"/>
            </w:pPr>
            <w:r w:rsidRPr="00F56577">
              <w:t>CSAP</w:t>
            </w:r>
          </w:p>
        </w:tc>
      </w:tr>
      <w:tr w:rsidR="00F137E8" w:rsidRPr="00F56577" w14:paraId="5BD8B98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3FC5C2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368F055" w14:textId="77777777" w:rsidR="00F137E8" w:rsidRPr="00F56577" w:rsidRDefault="00F137E8" w:rsidP="00C77AFF">
            <w:pPr>
              <w:pStyle w:val="TAL"/>
            </w:pPr>
            <w:r w:rsidRPr="00F56577">
              <w:t>Confirm a previous CMAC_MAC</w:t>
            </w:r>
            <w:r w:rsidRPr="00F56577">
              <w:rPr>
                <w:lang w:eastAsia="zh-CN"/>
              </w:rPr>
              <w:t>i</w:t>
            </w:r>
            <w:r w:rsidRPr="00F56577">
              <w:t>_</w:t>
            </w:r>
            <w:r w:rsidRPr="00F56577">
              <w:rPr>
                <w:lang w:eastAsia="zh-CN"/>
              </w:rPr>
              <w:t>NodeB_CellMapping</w:t>
            </w:r>
            <w:r w:rsidRPr="00F56577">
              <w:t>_REQ being successful.</w:t>
            </w:r>
          </w:p>
        </w:tc>
      </w:tr>
      <w:tr w:rsidR="00F137E8" w:rsidRPr="00F56577" w14:paraId="089D9E9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4526947" w14:textId="77777777" w:rsidR="00F137E8" w:rsidRPr="00F56577" w:rsidRDefault="00F137E8" w:rsidP="00C77AFF">
            <w:pPr>
              <w:pStyle w:val="TAH"/>
            </w:pPr>
            <w:r w:rsidRPr="00F56577">
              <w:t>Type Definition</w:t>
            </w:r>
          </w:p>
        </w:tc>
      </w:tr>
      <w:tr w:rsidR="00F137E8" w:rsidRPr="00F56577" w14:paraId="04C7D5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1D9B982" w14:textId="77777777" w:rsidR="00F137E8" w:rsidRPr="00F56577" w:rsidRDefault="00F137E8" w:rsidP="00C77AFF">
            <w:pPr>
              <w:pStyle w:val="PL"/>
              <w:rPr>
                <w:noProof w:val="0"/>
                <w:snapToGrid w:val="0"/>
              </w:rPr>
            </w:pPr>
            <w:r w:rsidRPr="00F56577">
              <w:rPr>
                <w:noProof w:val="0"/>
                <w:snapToGrid w:val="0"/>
              </w:rPr>
              <w:t>SEQUENCE {</w:t>
            </w:r>
          </w:p>
          <w:p w14:paraId="38AE81F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19BD0DD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144600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1C008D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72501BA" w14:textId="77777777" w:rsidR="00F137E8" w:rsidRPr="00F56577" w:rsidRDefault="00F137E8" w:rsidP="00C77AFF">
            <w:pPr>
              <w:pStyle w:val="TAH"/>
            </w:pPr>
            <w:r w:rsidRPr="00F56577">
              <w:t>ASN.1 ASP Type Definition</w:t>
            </w:r>
          </w:p>
        </w:tc>
      </w:tr>
      <w:tr w:rsidR="00F137E8" w:rsidRPr="00F56577" w14:paraId="081B483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F204EB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5779851" w14:textId="77777777" w:rsidR="00F137E8" w:rsidRPr="00F56577" w:rsidRDefault="00F137E8" w:rsidP="00C77AFF">
            <w:pPr>
              <w:pStyle w:val="TAL"/>
            </w:pPr>
            <w:r w:rsidRPr="00F56577">
              <w:t>CMAC_MAC</w:t>
            </w:r>
            <w:r w:rsidRPr="00F56577">
              <w:rPr>
                <w:lang w:eastAsia="zh-CN"/>
              </w:rPr>
              <w:t>i_NodeB_CellMapping</w:t>
            </w:r>
            <w:r w:rsidRPr="00F56577">
              <w:t>_REQ</w:t>
            </w:r>
          </w:p>
        </w:tc>
      </w:tr>
      <w:tr w:rsidR="00F137E8" w:rsidRPr="00F56577" w14:paraId="19C9A93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AE82A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6D7399A" w14:textId="77777777" w:rsidR="00F137E8" w:rsidRPr="00F56577" w:rsidRDefault="00F137E8" w:rsidP="00C77AFF">
            <w:pPr>
              <w:pStyle w:val="TAL"/>
            </w:pPr>
            <w:r w:rsidRPr="00F56577">
              <w:t>CSAP</w:t>
            </w:r>
          </w:p>
        </w:tc>
      </w:tr>
      <w:tr w:rsidR="00F137E8" w:rsidRPr="00F56577" w14:paraId="508BBF0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6DFF9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EF25449" w14:textId="77777777" w:rsidR="00F137E8" w:rsidRPr="00F56577" w:rsidRDefault="00F137E8" w:rsidP="00C77AFF">
            <w:pPr>
              <w:pStyle w:val="TAL"/>
            </w:pPr>
            <w:r w:rsidRPr="00F56577">
              <w:t>To put a set of cells under the control of a MAC_i entity indicated by nodeB_Id, which is configured by CMAC_MAC_i_Config_REQ.</w:t>
            </w:r>
          </w:p>
          <w:p w14:paraId="119862F8" w14:textId="77777777" w:rsidR="00F137E8" w:rsidRPr="00F56577" w:rsidRDefault="00F137E8" w:rsidP="00C77AFF">
            <w:pPr>
              <w:pStyle w:val="TAL"/>
            </w:pPr>
            <w:r w:rsidRPr="00F56577">
              <w:t>This ASP establishes the routing relation between E-DCH related channels in these cells with a MAC_i entity.</w:t>
            </w:r>
          </w:p>
          <w:p w14:paraId="1E196D88" w14:textId="77777777" w:rsidR="00F137E8" w:rsidRPr="00F56577" w:rsidRDefault="00F137E8" w:rsidP="00C77AFF">
            <w:pPr>
              <w:pStyle w:val="TAL"/>
            </w:pPr>
            <w:r w:rsidRPr="00F56577">
              <w:t>A cell is mapped to only one NodeB, and the cellId allocation is unique in a test.</w:t>
            </w:r>
          </w:p>
        </w:tc>
      </w:tr>
      <w:tr w:rsidR="00F137E8" w:rsidRPr="00F56577" w14:paraId="7D7AA64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C2CCB29" w14:textId="77777777" w:rsidR="00F137E8" w:rsidRPr="00F56577" w:rsidRDefault="00F137E8" w:rsidP="00C77AFF">
            <w:pPr>
              <w:pStyle w:val="TAH"/>
            </w:pPr>
            <w:r w:rsidRPr="00F56577">
              <w:t>Type Definition</w:t>
            </w:r>
          </w:p>
        </w:tc>
      </w:tr>
      <w:tr w:rsidR="00F137E8" w:rsidRPr="00F56577" w14:paraId="5B602E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549EF72" w14:textId="77777777" w:rsidR="00F137E8" w:rsidRPr="00F56577" w:rsidRDefault="00F137E8" w:rsidP="00C77AFF">
            <w:pPr>
              <w:pStyle w:val="PL"/>
              <w:rPr>
                <w:noProof w:val="0"/>
              </w:rPr>
            </w:pPr>
            <w:r w:rsidRPr="00F56577">
              <w:rPr>
                <w:noProof w:val="0"/>
              </w:rPr>
              <w:t>SEQUENCE</w:t>
            </w:r>
            <w:r w:rsidRPr="00F56577">
              <w:rPr>
                <w:noProof w:val="0"/>
              </w:rPr>
              <w:tab/>
              <w:t>{</w:t>
            </w:r>
          </w:p>
          <w:p w14:paraId="6073D9C7"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5776A0AD" w14:textId="77777777" w:rsidR="00F137E8" w:rsidRPr="00F56577" w:rsidRDefault="00F137E8" w:rsidP="00C77AFF">
            <w:pPr>
              <w:pStyle w:val="PL"/>
              <w:rPr>
                <w:noProof w:val="0"/>
                <w:snapToGrid w:val="0"/>
                <w:lang w:eastAsia="zh-CN"/>
              </w:rPr>
            </w:pPr>
            <w:r w:rsidRPr="00F56577">
              <w:rPr>
                <w:noProof w:val="0"/>
                <w:snapToGrid w:val="0"/>
                <w:lang w:eastAsia="zh-CN"/>
              </w:rPr>
              <w:tab/>
              <w:t>celllist</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SEQUENCE OF</w:t>
            </w:r>
            <w:r w:rsidRPr="00F56577">
              <w:rPr>
                <w:noProof w:val="0"/>
                <w:snapToGrid w:val="0"/>
                <w:lang w:eastAsia="zh-CN"/>
              </w:rPr>
              <w:t xml:space="preserve"> INTEGER (0..63)</w:t>
            </w:r>
          </w:p>
          <w:p w14:paraId="7CFEF093" w14:textId="77777777" w:rsidR="00F137E8" w:rsidRPr="00F56577" w:rsidRDefault="00F137E8" w:rsidP="00C77AFF">
            <w:pPr>
              <w:pStyle w:val="PL"/>
              <w:rPr>
                <w:noProof w:val="0"/>
                <w:lang w:eastAsia="zh-CN"/>
              </w:rPr>
            </w:pPr>
            <w:r w:rsidRPr="00F56577">
              <w:rPr>
                <w:noProof w:val="0"/>
                <w:lang w:eastAsia="zh-CN"/>
              </w:rPr>
              <w:t>}</w:t>
            </w:r>
          </w:p>
        </w:tc>
      </w:tr>
    </w:tbl>
    <w:p w14:paraId="13E636C8" w14:textId="77777777" w:rsidR="00F137E8" w:rsidRPr="00F56577" w:rsidRDefault="00F137E8" w:rsidP="00F137E8"/>
    <w:p w14:paraId="01D0578C" w14:textId="77777777" w:rsidR="00F137E8" w:rsidRPr="00F56577" w:rsidRDefault="00F137E8" w:rsidP="00F137E8">
      <w:pPr>
        <w:pStyle w:val="Heading5"/>
        <w:rPr>
          <w:lang w:eastAsia="zh-CN"/>
        </w:rPr>
      </w:pPr>
      <w:bookmarkStart w:id="256" w:name="_Toc476219292"/>
      <w:r w:rsidRPr="00F56577">
        <w:t>7.3.2.2.17m</w:t>
      </w:r>
      <w:r w:rsidRPr="00F56577">
        <w:tab/>
      </w:r>
      <w:r w:rsidRPr="00F56577">
        <w:rPr>
          <w:szCs w:val="18"/>
        </w:rPr>
        <w:t>CMAC_MAC</w:t>
      </w:r>
      <w:r w:rsidRPr="00F56577">
        <w:rPr>
          <w:szCs w:val="18"/>
          <w:lang w:eastAsia="zh-CN"/>
        </w:rPr>
        <w:t>is</w:t>
      </w:r>
      <w:r w:rsidRPr="00F56577">
        <w:rPr>
          <w:szCs w:val="18"/>
        </w:rPr>
        <w:t>_</w:t>
      </w:r>
      <w:r w:rsidRPr="00F56577">
        <w:rPr>
          <w:szCs w:val="18"/>
          <w:lang w:eastAsia="zh-CN"/>
        </w:rPr>
        <w:t>Config</w:t>
      </w:r>
      <w:r w:rsidRPr="00F56577">
        <w:t xml:space="preserve"> (Rel-8 or later)</w:t>
      </w:r>
      <w:bookmarkEnd w:id="256"/>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DB3E60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BB54E0" w14:textId="77777777" w:rsidR="00F137E8" w:rsidRPr="00F56577" w:rsidRDefault="00F137E8" w:rsidP="00C77AFF">
            <w:pPr>
              <w:pStyle w:val="TAH"/>
            </w:pPr>
            <w:r w:rsidRPr="00F56577">
              <w:t>ASN.1 ASP Type Definition</w:t>
            </w:r>
          </w:p>
        </w:tc>
      </w:tr>
      <w:tr w:rsidR="00F137E8" w:rsidRPr="00F56577" w14:paraId="64AF532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8B699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45D91CE" w14:textId="77777777" w:rsidR="00F137E8" w:rsidRPr="00F56577" w:rsidRDefault="00F137E8" w:rsidP="00C77AFF">
            <w:pPr>
              <w:pStyle w:val="TAL"/>
            </w:pPr>
            <w:r w:rsidRPr="00F56577">
              <w:t>CMAC_MAC</w:t>
            </w:r>
            <w:r w:rsidRPr="00F56577">
              <w:rPr>
                <w:lang w:eastAsia="zh-CN"/>
              </w:rPr>
              <w:t>is</w:t>
            </w:r>
            <w:r w:rsidRPr="00F56577">
              <w:t>_</w:t>
            </w:r>
            <w:r w:rsidRPr="00F56577">
              <w:rPr>
                <w:lang w:eastAsia="zh-CN"/>
              </w:rPr>
              <w:t>Config</w:t>
            </w:r>
            <w:r w:rsidRPr="00F56577">
              <w:t>_CNF</w:t>
            </w:r>
          </w:p>
        </w:tc>
      </w:tr>
      <w:tr w:rsidR="00F137E8" w:rsidRPr="00F56577" w14:paraId="0FFEFDE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5166F7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8BEEFB6" w14:textId="77777777" w:rsidR="00F137E8" w:rsidRPr="00F56577" w:rsidRDefault="00F137E8" w:rsidP="00C77AFF">
            <w:pPr>
              <w:pStyle w:val="TAL"/>
            </w:pPr>
            <w:r w:rsidRPr="00F56577">
              <w:t>CSAP</w:t>
            </w:r>
          </w:p>
        </w:tc>
      </w:tr>
      <w:tr w:rsidR="00F137E8" w:rsidRPr="00F56577" w14:paraId="5C140F9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45F1FC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0539447" w14:textId="77777777" w:rsidR="00F137E8" w:rsidRPr="00F56577" w:rsidRDefault="00F137E8" w:rsidP="00C77AFF">
            <w:pPr>
              <w:pStyle w:val="TAL"/>
            </w:pPr>
            <w:r w:rsidRPr="00F56577">
              <w:t>Confirm a previous CMAC_MAC</w:t>
            </w:r>
            <w:r w:rsidRPr="00F56577">
              <w:rPr>
                <w:lang w:eastAsia="zh-CN"/>
              </w:rPr>
              <w:t>is</w:t>
            </w:r>
            <w:r w:rsidRPr="00F56577">
              <w:t>_</w:t>
            </w:r>
            <w:r w:rsidRPr="00F56577">
              <w:rPr>
                <w:lang w:eastAsia="zh-CN"/>
              </w:rPr>
              <w:t>Config</w:t>
            </w:r>
            <w:r w:rsidRPr="00F56577">
              <w:t>_REQ being successful.</w:t>
            </w:r>
          </w:p>
          <w:p w14:paraId="716C1FFD" w14:textId="77777777" w:rsidR="00F137E8" w:rsidRPr="00F56577" w:rsidRDefault="00F137E8" w:rsidP="00C77AFF">
            <w:pPr>
              <w:pStyle w:val="TAL"/>
            </w:pPr>
            <w:r w:rsidRPr="00F56577">
              <w:t>cellId=-1 except when</w:t>
            </w:r>
            <w:r w:rsidRPr="00F56577">
              <w:rPr>
                <w:sz w:val="20"/>
              </w:rPr>
              <w:t xml:space="preserve"> CCCH is configured to MAC-i is entity.</w:t>
            </w:r>
          </w:p>
        </w:tc>
      </w:tr>
      <w:tr w:rsidR="00F137E8" w:rsidRPr="00F56577" w14:paraId="0841489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8A6F63D" w14:textId="77777777" w:rsidR="00F137E8" w:rsidRPr="00F56577" w:rsidRDefault="00F137E8" w:rsidP="00C77AFF">
            <w:pPr>
              <w:pStyle w:val="TAH"/>
            </w:pPr>
            <w:r w:rsidRPr="00F56577">
              <w:t>Type Definition</w:t>
            </w:r>
          </w:p>
        </w:tc>
      </w:tr>
      <w:tr w:rsidR="00F137E8" w:rsidRPr="00F56577" w14:paraId="74FA862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B8ABF2B" w14:textId="77777777" w:rsidR="00F137E8" w:rsidRPr="00F56577" w:rsidRDefault="00F137E8" w:rsidP="00C77AFF">
            <w:pPr>
              <w:pStyle w:val="PL"/>
              <w:rPr>
                <w:noProof w:val="0"/>
                <w:snapToGrid w:val="0"/>
              </w:rPr>
            </w:pPr>
            <w:r w:rsidRPr="00F56577">
              <w:rPr>
                <w:noProof w:val="0"/>
                <w:snapToGrid w:val="0"/>
              </w:rPr>
              <w:t>SEQUENCE {</w:t>
            </w:r>
          </w:p>
          <w:p w14:paraId="24D4A73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D1EE31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9F8703C"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1D7A63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AF69C5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773D19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0F8CA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94B1C0" w14:textId="77777777" w:rsidR="00F137E8" w:rsidRPr="00F56577" w:rsidRDefault="00F137E8" w:rsidP="00C77AFF">
            <w:pPr>
              <w:pStyle w:val="TAL"/>
            </w:pPr>
            <w:r w:rsidRPr="00F56577">
              <w:t>CMAC_MAC</w:t>
            </w:r>
            <w:r w:rsidRPr="00F56577">
              <w:rPr>
                <w:lang w:eastAsia="zh-CN"/>
              </w:rPr>
              <w:t>is</w:t>
            </w:r>
            <w:r w:rsidRPr="00F56577">
              <w:t>_</w:t>
            </w:r>
            <w:r w:rsidRPr="00F56577">
              <w:rPr>
                <w:lang w:eastAsia="zh-CN"/>
              </w:rPr>
              <w:t>Config</w:t>
            </w:r>
            <w:r w:rsidRPr="00F56577">
              <w:t>_REQ</w:t>
            </w:r>
          </w:p>
        </w:tc>
      </w:tr>
      <w:tr w:rsidR="00F137E8" w:rsidRPr="00F56577" w14:paraId="3D6B098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3D5D1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A28E1CB" w14:textId="77777777" w:rsidR="00F137E8" w:rsidRPr="00F56577" w:rsidRDefault="00F137E8" w:rsidP="00C77AFF">
            <w:pPr>
              <w:pStyle w:val="TAL"/>
            </w:pPr>
            <w:r w:rsidRPr="00F56577">
              <w:t>CSAP</w:t>
            </w:r>
          </w:p>
        </w:tc>
      </w:tr>
      <w:tr w:rsidR="00F137E8" w:rsidRPr="00F56577" w14:paraId="68EA028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E5A5A2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B40CA7A" w14:textId="77777777" w:rsidR="00F137E8" w:rsidRPr="00F56577" w:rsidRDefault="00F137E8" w:rsidP="00C77AFF">
            <w:pPr>
              <w:pStyle w:val="TAL"/>
              <w:rPr>
                <w:lang w:eastAsia="zh-CN"/>
              </w:rPr>
            </w:pPr>
            <w:r w:rsidRPr="00F56577">
              <w:rPr>
                <w:lang w:eastAsia="zh-CN"/>
              </w:rPr>
              <w:t>This ASP is used for creating and configuring, reconfiguring, resetting or releasing a MAC_is, a cell / nodeB-independent entity in the SS.</w:t>
            </w:r>
          </w:p>
          <w:p w14:paraId="7FA49B62" w14:textId="77777777" w:rsidR="00F137E8" w:rsidRPr="00F56577" w:rsidRDefault="00F137E8" w:rsidP="00C77AFF">
            <w:pPr>
              <w:pStyle w:val="TAL"/>
              <w:rPr>
                <w:lang w:eastAsia="zh-CN"/>
              </w:rPr>
            </w:pPr>
            <w:r w:rsidRPr="00F56577">
              <w:t>cellId=-1 except when</w:t>
            </w:r>
            <w:r w:rsidRPr="00F56577">
              <w:rPr>
                <w:sz w:val="20"/>
              </w:rPr>
              <w:t xml:space="preserve"> CCCH is configured to MAC-i is entity.</w:t>
            </w:r>
          </w:p>
        </w:tc>
      </w:tr>
      <w:tr w:rsidR="00F137E8" w:rsidRPr="00F56577" w14:paraId="2221410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70B01D" w14:textId="77777777" w:rsidR="00F137E8" w:rsidRPr="00F56577" w:rsidRDefault="00F137E8" w:rsidP="00C77AFF">
            <w:pPr>
              <w:pStyle w:val="TAH"/>
            </w:pPr>
            <w:r w:rsidRPr="00F56577">
              <w:t>Type Definition</w:t>
            </w:r>
          </w:p>
        </w:tc>
      </w:tr>
      <w:tr w:rsidR="00F137E8" w:rsidRPr="00F56577" w14:paraId="746CDAE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0C839A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C58978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DBA0A8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configMessage</w:t>
            </w:r>
            <w:r w:rsidRPr="00F56577">
              <w:rPr>
                <w:noProof w:val="0"/>
              </w:rPr>
              <w:tab/>
            </w:r>
            <w:r w:rsidRPr="00F56577">
              <w:rPr>
                <w:noProof w:val="0"/>
              </w:rPr>
              <w:tab/>
              <w:t>CHOICE</w:t>
            </w:r>
            <w:r w:rsidRPr="00F56577">
              <w:rPr>
                <w:noProof w:val="0"/>
              </w:rPr>
              <w:tab/>
              <w:t>{</w:t>
            </w:r>
          </w:p>
          <w:p w14:paraId="6533D4B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setup</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MACisConfig</w:t>
            </w:r>
            <w:r w:rsidRPr="00F56577">
              <w:rPr>
                <w:noProof w:val="0"/>
                <w:snapToGrid w:val="0"/>
                <w:lang w:eastAsia="zh-CN"/>
              </w:rPr>
              <w:t>,</w:t>
            </w:r>
          </w:p>
          <w:p w14:paraId="1075008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reconfig</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MACisConfig,</w:t>
            </w:r>
          </w:p>
          <w:p w14:paraId="73A2C2F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reset</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NULL,</w:t>
            </w:r>
          </w:p>
          <w:p w14:paraId="461D675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release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rPr>
              <w:t>SS_ActivationTime</w:t>
            </w:r>
            <w:r w:rsidRPr="00F56577">
              <w:rPr>
                <w:noProof w:val="0"/>
                <w:snapToGrid w:val="0"/>
                <w:lang w:eastAsia="zh-CN"/>
              </w:rPr>
              <w:t>}</w:t>
            </w:r>
          </w:p>
          <w:p w14:paraId="7112AC67" w14:textId="77777777" w:rsidR="00F137E8" w:rsidRPr="00F56577" w:rsidRDefault="00F137E8" w:rsidP="00C77AFF">
            <w:pPr>
              <w:pStyle w:val="PL"/>
              <w:rPr>
                <w:noProof w:val="0"/>
                <w:lang w:eastAsia="zh-CN"/>
              </w:rPr>
            </w:pPr>
            <w:r w:rsidRPr="00F56577">
              <w:rPr>
                <w:noProof w:val="0"/>
                <w:lang w:eastAsia="zh-CN"/>
              </w:rPr>
              <w:t>}</w:t>
            </w:r>
          </w:p>
        </w:tc>
      </w:tr>
    </w:tbl>
    <w:p w14:paraId="0F170147"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CF8105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098B22D"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78CD3BA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98731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A84EEE3" w14:textId="77777777" w:rsidR="00F137E8" w:rsidRPr="00F56577" w:rsidRDefault="00F137E8" w:rsidP="00C77AFF">
            <w:pPr>
              <w:pStyle w:val="TAL"/>
              <w:rPr>
                <w:rFonts w:ascii="Times New Roman" w:hAnsi="Times New Roman"/>
                <w:sz w:val="20"/>
              </w:rPr>
            </w:pPr>
            <w:r w:rsidRPr="00F56577">
              <w:rPr>
                <w:snapToGrid w:val="0"/>
                <w:lang w:eastAsia="zh-CN"/>
              </w:rPr>
              <w:t>MACisConfig</w:t>
            </w:r>
          </w:p>
        </w:tc>
      </w:tr>
      <w:tr w:rsidR="00F137E8" w:rsidRPr="00F56577" w14:paraId="0B6E598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476508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9FD3E29" w14:textId="77777777" w:rsidR="00F137E8" w:rsidRPr="00F56577" w:rsidRDefault="00F137E8" w:rsidP="00C77AFF">
            <w:pPr>
              <w:pStyle w:val="TAL"/>
              <w:rPr>
                <w:lang w:eastAsia="zh-CN"/>
              </w:rPr>
            </w:pPr>
            <w:r w:rsidRPr="00F56577">
              <w:rPr>
                <w:lang w:eastAsia="zh-CN"/>
              </w:rPr>
              <w:t>MACisConfig establishes the mapping between logical channels and E</w:t>
            </w:r>
            <w:r w:rsidRPr="00F56577">
              <w:rPr>
                <w:lang w:eastAsia="zh-CN"/>
              </w:rPr>
              <w:noBreakHyphen/>
              <w:t>DCH_MACd_Flows.</w:t>
            </w:r>
          </w:p>
          <w:p w14:paraId="03469E5D" w14:textId="77777777" w:rsidR="00F137E8" w:rsidRPr="00F56577" w:rsidRDefault="00F137E8" w:rsidP="00C77AFF">
            <w:pPr>
              <w:pStyle w:val="TAL"/>
              <w:rPr>
                <w:lang w:eastAsia="zh-CN"/>
              </w:rPr>
            </w:pPr>
            <w:r w:rsidRPr="00F56577">
              <w:rPr>
                <w:lang w:eastAsia="zh-CN"/>
              </w:rPr>
              <w:t>When the macTestMode is TRUE, the re-ordering entity shall not eliminate the duplicated packets, but passes them to RLC. macTestMode = "TRUE" is used for testing the retransmission function of HARQ process.</w:t>
            </w:r>
          </w:p>
          <w:p w14:paraId="473605D0" w14:textId="77777777" w:rsidR="00F137E8" w:rsidRPr="00F56577" w:rsidRDefault="00F137E8" w:rsidP="00C77AFF">
            <w:pPr>
              <w:pStyle w:val="TAL"/>
            </w:pPr>
          </w:p>
          <w:p w14:paraId="7E89E6F6" w14:textId="77777777" w:rsidR="00F137E8" w:rsidRPr="00F56577" w:rsidRDefault="00F137E8" w:rsidP="00C77AFF">
            <w:pPr>
              <w:pStyle w:val="TAL"/>
              <w:rPr>
                <w:rFonts w:ascii="Times New Roman" w:hAnsi="Times New Roman"/>
                <w:sz w:val="20"/>
              </w:rPr>
            </w:pPr>
            <w:r w:rsidRPr="00F56577">
              <w:t>Presence of tSN_FieldExtension indicates that the TSN field extension is used as defined in TS 25.321[17] clause 9.2.4.3; the absence indicates that 6 bits TSN is used.</w:t>
            </w:r>
          </w:p>
        </w:tc>
      </w:tr>
      <w:tr w:rsidR="00F137E8" w:rsidRPr="00F56577" w14:paraId="209BDC9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6CD108" w14:textId="77777777" w:rsidR="00F137E8" w:rsidRPr="00F56577" w:rsidRDefault="00F137E8" w:rsidP="00C77AFF">
            <w:pPr>
              <w:pStyle w:val="TAH"/>
            </w:pPr>
            <w:r w:rsidRPr="00F56577">
              <w:t>Type Definition</w:t>
            </w:r>
          </w:p>
        </w:tc>
      </w:tr>
      <w:tr w:rsidR="00F137E8" w:rsidRPr="00F56577" w14:paraId="3F66A18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66AB85F" w14:textId="77777777" w:rsidR="00F137E8" w:rsidRPr="00F56577" w:rsidRDefault="00F137E8" w:rsidP="00C77AFF">
            <w:pPr>
              <w:pStyle w:val="PL"/>
              <w:rPr>
                <w:noProof w:val="0"/>
              </w:rPr>
            </w:pPr>
            <w:r w:rsidRPr="00F56577">
              <w:rPr>
                <w:noProof w:val="0"/>
              </w:rPr>
              <w:t>CHOICE</w:t>
            </w:r>
            <w:r w:rsidRPr="00F56577">
              <w:rPr>
                <w:noProof w:val="0"/>
              </w:rPr>
              <w:tab/>
              <w:t>{</w:t>
            </w:r>
          </w:p>
          <w:p w14:paraId="172FBF60" w14:textId="77777777" w:rsidR="00F137E8" w:rsidRPr="00F56577" w:rsidRDefault="00F137E8" w:rsidP="00C77AFF">
            <w:pPr>
              <w:pStyle w:val="PL"/>
              <w:rPr>
                <w:noProof w:val="0"/>
                <w:lang w:eastAsia="zh-CN"/>
              </w:rPr>
            </w:pPr>
            <w:r w:rsidRPr="00F56577">
              <w:rPr>
                <w:noProof w:val="0"/>
                <w:lang w:eastAsia="zh-CN"/>
              </w:rPr>
              <w:tab/>
              <w:t>mACis_r8</w:t>
            </w:r>
            <w:r w:rsidRPr="00F56577">
              <w:rPr>
                <w:noProof w:val="0"/>
                <w:lang w:eastAsia="zh-CN"/>
              </w:rPr>
              <w:tab/>
              <w:t>SEQUENCE</w:t>
            </w:r>
            <w:r w:rsidRPr="00F56577">
              <w:rPr>
                <w:noProof w:val="0"/>
                <w:lang w:eastAsia="zh-CN"/>
              </w:rPr>
              <w:tab/>
              <w:t>{</w:t>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Rel-8 or later</w:t>
            </w:r>
          </w:p>
          <w:p w14:paraId="1DCD757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6E1FCA1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lCHMappinglist</w:t>
            </w:r>
            <w:r w:rsidRPr="00F56577">
              <w:rPr>
                <w:noProof w:val="0"/>
                <w:snapToGrid w:val="0"/>
                <w:lang w:eastAsia="zh-CN"/>
              </w:rPr>
              <w:tab/>
            </w:r>
            <w:r w:rsidRPr="00F56577">
              <w:rPr>
                <w:noProof w:val="0"/>
                <w:snapToGrid w:val="0"/>
                <w:lang w:eastAsia="zh-CN"/>
              </w:rPr>
              <w:tab/>
              <w:t>LCH_MappingList,</w:t>
            </w:r>
          </w:p>
          <w:p w14:paraId="5498C43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macTestMode</w:t>
            </w:r>
            <w:r w:rsidRPr="00F56577">
              <w:rPr>
                <w:noProof w:val="0"/>
                <w:snapToGrid w:val="0"/>
                <w:lang w:eastAsia="zh-CN"/>
              </w:rPr>
              <w:tab/>
            </w:r>
            <w:r w:rsidRPr="00F56577">
              <w:rPr>
                <w:noProof w:val="0"/>
                <w:snapToGrid w:val="0"/>
                <w:lang w:eastAsia="zh-CN"/>
              </w:rPr>
              <w:tab/>
            </w:r>
            <w:r w:rsidRPr="00F56577">
              <w:rPr>
                <w:noProof w:val="0"/>
                <w:snapToGrid w:val="0"/>
                <w:lang w:eastAsia="zh-CN"/>
              </w:rPr>
              <w:tab/>
              <w:t>BOOLEAN DEFAULT FALSE</w:t>
            </w:r>
          </w:p>
          <w:p w14:paraId="03AC9FE5" w14:textId="77777777" w:rsidR="00F137E8" w:rsidRPr="00F56577" w:rsidRDefault="00F137E8" w:rsidP="00C77AFF">
            <w:pPr>
              <w:pStyle w:val="PL"/>
              <w:rPr>
                <w:noProof w:val="0"/>
                <w:lang w:eastAsia="zh-CN"/>
              </w:rPr>
            </w:pPr>
            <w:r w:rsidRPr="00F56577">
              <w:rPr>
                <w:noProof w:val="0"/>
                <w:lang w:eastAsia="zh-CN"/>
              </w:rPr>
              <w:tab/>
              <w:t>},</w:t>
            </w:r>
          </w:p>
          <w:p w14:paraId="107EB7DC" w14:textId="77777777" w:rsidR="00F137E8" w:rsidRPr="00F56577" w:rsidRDefault="00F137E8" w:rsidP="00C77AFF">
            <w:pPr>
              <w:pStyle w:val="PL"/>
              <w:rPr>
                <w:noProof w:val="0"/>
                <w:lang w:eastAsia="zh-CN"/>
              </w:rPr>
            </w:pPr>
            <w:r w:rsidRPr="00F56577">
              <w:rPr>
                <w:noProof w:val="0"/>
                <w:lang w:eastAsia="zh-CN"/>
              </w:rPr>
              <w:tab/>
              <w:t>mACis_r9</w:t>
            </w:r>
            <w:r w:rsidRPr="00F56577">
              <w:rPr>
                <w:noProof w:val="0"/>
                <w:lang w:eastAsia="zh-CN"/>
              </w:rPr>
              <w:tab/>
              <w:t>SEQUENCE</w:t>
            </w:r>
            <w:r w:rsidRPr="00F56577">
              <w:rPr>
                <w:noProof w:val="0"/>
                <w:lang w:eastAsia="zh-CN"/>
              </w:rPr>
              <w:tab/>
              <w:t>{</w:t>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Rel-9 or later</w:t>
            </w:r>
          </w:p>
          <w:p w14:paraId="6860381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4E544A34"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lCHMappinglist</w:t>
            </w:r>
            <w:r w:rsidRPr="00F56577">
              <w:rPr>
                <w:noProof w:val="0"/>
                <w:snapToGrid w:val="0"/>
                <w:lang w:eastAsia="zh-CN"/>
              </w:rPr>
              <w:tab/>
            </w:r>
            <w:r w:rsidRPr="00F56577">
              <w:rPr>
                <w:noProof w:val="0"/>
                <w:snapToGrid w:val="0"/>
                <w:lang w:eastAsia="zh-CN"/>
              </w:rPr>
              <w:tab/>
              <w:t>LCH_MappingList,</w:t>
            </w:r>
          </w:p>
          <w:p w14:paraId="12AF9F29"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macTestMode</w:t>
            </w:r>
            <w:r w:rsidRPr="00F56577">
              <w:rPr>
                <w:noProof w:val="0"/>
                <w:snapToGrid w:val="0"/>
                <w:lang w:eastAsia="zh-CN"/>
              </w:rPr>
              <w:tab/>
            </w:r>
            <w:r w:rsidRPr="00F56577">
              <w:rPr>
                <w:noProof w:val="0"/>
                <w:snapToGrid w:val="0"/>
                <w:lang w:eastAsia="zh-CN"/>
              </w:rPr>
              <w:tab/>
            </w:r>
            <w:r w:rsidRPr="00F56577">
              <w:rPr>
                <w:noProof w:val="0"/>
                <w:snapToGrid w:val="0"/>
                <w:lang w:eastAsia="zh-CN"/>
              </w:rPr>
              <w:tab/>
              <w:t>BOOLEAN DEFAULT FALSE,</w:t>
            </w:r>
            <w:r w:rsidRPr="00F56577">
              <w:rPr>
                <w:noProof w:val="0"/>
              </w:rPr>
              <w:t xml:space="preserve"> </w:t>
            </w:r>
          </w:p>
          <w:p w14:paraId="76799B71"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tSN_FieldExtension</w:t>
            </w:r>
            <w:r w:rsidRPr="00F56577">
              <w:rPr>
                <w:noProof w:val="0"/>
              </w:rPr>
              <w:tab/>
              <w:t>BOOLEAN</w:t>
            </w:r>
            <w:r w:rsidRPr="00F56577">
              <w:rPr>
                <w:noProof w:val="0"/>
              </w:rPr>
              <w:tab/>
              <w:t>DEFAULT FALSE</w:t>
            </w:r>
          </w:p>
          <w:p w14:paraId="324D3D0E" w14:textId="77777777" w:rsidR="00F137E8" w:rsidRPr="00F56577" w:rsidRDefault="00F137E8" w:rsidP="00C77AFF">
            <w:pPr>
              <w:pStyle w:val="PL"/>
              <w:rPr>
                <w:noProof w:val="0"/>
                <w:lang w:eastAsia="zh-CN"/>
              </w:rPr>
            </w:pPr>
            <w:r w:rsidRPr="00F56577">
              <w:rPr>
                <w:noProof w:val="0"/>
                <w:lang w:eastAsia="zh-CN"/>
              </w:rPr>
              <w:tab/>
              <w:t>},</w:t>
            </w:r>
          </w:p>
          <w:p w14:paraId="582C176E" w14:textId="77777777" w:rsidR="00F137E8" w:rsidRPr="00F56577" w:rsidRDefault="00F137E8" w:rsidP="00C77AFF">
            <w:pPr>
              <w:pStyle w:val="PL"/>
              <w:rPr>
                <w:noProof w:val="0"/>
                <w:lang w:eastAsia="zh-CN"/>
              </w:rPr>
            </w:pPr>
            <w:r w:rsidRPr="00F56577">
              <w:rPr>
                <w:noProof w:val="0"/>
                <w:lang w:eastAsia="zh-CN"/>
              </w:rPr>
              <w:tab/>
            </w:r>
            <w:r w:rsidRPr="00F56577">
              <w:rPr>
                <w:bCs/>
                <w:noProof w:val="0"/>
              </w:rPr>
              <w:t>relAspTypeExtension</w:t>
            </w:r>
            <w:r w:rsidRPr="00F56577">
              <w:rPr>
                <w:bCs/>
                <w:noProof w:val="0"/>
              </w:rPr>
              <w:tab/>
            </w:r>
            <w:r w:rsidRPr="00F56577">
              <w:rPr>
                <w:bCs/>
                <w:noProof w:val="0"/>
              </w:rPr>
              <w:tab/>
            </w:r>
            <w:r w:rsidRPr="00F56577">
              <w:rPr>
                <w:bCs/>
                <w:noProof w:val="0"/>
              </w:rPr>
              <w:tab/>
              <w:t>SEQUENCE{}</w:t>
            </w:r>
            <w:r w:rsidRPr="00F56577">
              <w:rPr>
                <w:bCs/>
                <w:noProof w:val="0"/>
              </w:rPr>
              <w:tab/>
            </w:r>
            <w:r w:rsidRPr="00F56577">
              <w:rPr>
                <w:noProof w:val="0"/>
                <w:snapToGrid w:val="0"/>
                <w:lang w:eastAsia="zh-CN"/>
              </w:rPr>
              <w:t>-- Rel-10 or later</w:t>
            </w:r>
          </w:p>
          <w:p w14:paraId="2E8BAC88" w14:textId="77777777" w:rsidR="00F137E8" w:rsidRPr="00F56577" w:rsidRDefault="00F137E8" w:rsidP="00C77AFF">
            <w:pPr>
              <w:pStyle w:val="PL"/>
              <w:rPr>
                <w:noProof w:val="0"/>
              </w:rPr>
            </w:pPr>
            <w:r w:rsidRPr="00F56577">
              <w:rPr>
                <w:noProof w:val="0"/>
                <w:lang w:eastAsia="zh-CN"/>
              </w:rPr>
              <w:t>}</w:t>
            </w:r>
          </w:p>
        </w:tc>
      </w:tr>
    </w:tbl>
    <w:p w14:paraId="5F4F231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2D22D0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A00FC0B"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88444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416494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605D335" w14:textId="77777777" w:rsidR="00F137E8" w:rsidRPr="00F56577" w:rsidRDefault="00F137E8" w:rsidP="00C77AFF">
            <w:pPr>
              <w:pStyle w:val="TAL"/>
              <w:rPr>
                <w:rFonts w:ascii="Times New Roman" w:hAnsi="Times New Roman"/>
                <w:sz w:val="20"/>
              </w:rPr>
            </w:pPr>
            <w:r w:rsidRPr="00F56577">
              <w:t>LCH_</w:t>
            </w:r>
            <w:r w:rsidRPr="00F56577">
              <w:rPr>
                <w:snapToGrid w:val="0"/>
                <w:lang w:eastAsia="zh-CN"/>
              </w:rPr>
              <w:t>MappingList</w:t>
            </w:r>
          </w:p>
        </w:tc>
      </w:tr>
      <w:tr w:rsidR="00F137E8" w:rsidRPr="00F56577" w14:paraId="67D71A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40634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22D886A" w14:textId="77777777" w:rsidR="00F137E8" w:rsidRPr="00F56577" w:rsidRDefault="00F137E8" w:rsidP="00C77AFF">
            <w:pPr>
              <w:pStyle w:val="TAL"/>
              <w:rPr>
                <w:rFonts w:ascii="Times New Roman" w:hAnsi="Times New Roman"/>
                <w:sz w:val="20"/>
              </w:rPr>
            </w:pPr>
          </w:p>
        </w:tc>
      </w:tr>
      <w:tr w:rsidR="00F137E8" w:rsidRPr="00F56577" w14:paraId="32AE323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21ECD13" w14:textId="77777777" w:rsidR="00F137E8" w:rsidRPr="00F56577" w:rsidRDefault="00F137E8" w:rsidP="00C77AFF">
            <w:pPr>
              <w:pStyle w:val="TAH"/>
            </w:pPr>
            <w:r w:rsidRPr="00F56577">
              <w:t>Type Definition</w:t>
            </w:r>
          </w:p>
        </w:tc>
      </w:tr>
      <w:tr w:rsidR="00F137E8" w:rsidRPr="00F56577" w14:paraId="1B49BDA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FC81E92" w14:textId="77777777" w:rsidR="00F137E8" w:rsidRPr="00F56577" w:rsidRDefault="00F137E8" w:rsidP="00C77AFF">
            <w:pPr>
              <w:pStyle w:val="PL"/>
              <w:rPr>
                <w:noProof w:val="0"/>
              </w:rPr>
            </w:pPr>
            <w:r w:rsidRPr="00F56577">
              <w:rPr>
                <w:noProof w:val="0"/>
                <w:snapToGrid w:val="0"/>
              </w:rPr>
              <w:t>SEQUENCE (SIZE (1..</w:t>
            </w:r>
            <w:r w:rsidRPr="00F56577">
              <w:rPr>
                <w:noProof w:val="0"/>
                <w:snapToGrid w:val="0"/>
                <w:lang w:eastAsia="zh-CN"/>
              </w:rPr>
              <w:t>31</w:t>
            </w:r>
            <w:r w:rsidRPr="00F56577">
              <w:rPr>
                <w:noProof w:val="0"/>
                <w:snapToGrid w:val="0"/>
              </w:rPr>
              <w:t>)) OF</w:t>
            </w:r>
            <w:r w:rsidRPr="00F56577">
              <w:rPr>
                <w:noProof w:val="0"/>
                <w:snapToGrid w:val="0"/>
                <w:lang w:eastAsia="zh-CN"/>
              </w:rPr>
              <w:t xml:space="preserve"> </w:t>
            </w:r>
            <w:r w:rsidRPr="00F56577">
              <w:rPr>
                <w:noProof w:val="0"/>
              </w:rPr>
              <w:t>LCH_</w:t>
            </w:r>
            <w:r w:rsidRPr="00F56577">
              <w:rPr>
                <w:noProof w:val="0"/>
                <w:snapToGrid w:val="0"/>
                <w:lang w:eastAsia="zh-CN"/>
              </w:rPr>
              <w:t>Mapping</w:t>
            </w:r>
          </w:p>
        </w:tc>
      </w:tr>
    </w:tbl>
    <w:p w14:paraId="76FD77BF"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C3875E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E7D08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A55637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D111B0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46C737" w14:textId="77777777" w:rsidR="00F137E8" w:rsidRPr="00F56577" w:rsidRDefault="00F137E8" w:rsidP="00C77AFF">
            <w:pPr>
              <w:pStyle w:val="TAL"/>
            </w:pPr>
            <w:r w:rsidRPr="00F56577">
              <w:t>LCH_</w:t>
            </w:r>
            <w:r w:rsidRPr="00F56577">
              <w:rPr>
                <w:snapToGrid w:val="0"/>
                <w:lang w:eastAsia="zh-CN"/>
              </w:rPr>
              <w:t>Mapping</w:t>
            </w:r>
          </w:p>
        </w:tc>
      </w:tr>
      <w:tr w:rsidR="00F137E8" w:rsidRPr="00F56577" w14:paraId="7A4949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8D6C2C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1FBE6C6" w14:textId="77777777" w:rsidR="00F137E8" w:rsidRPr="00F56577" w:rsidRDefault="00F137E8" w:rsidP="00C77AFF">
            <w:pPr>
              <w:pStyle w:val="TAL"/>
            </w:pPr>
            <w:r w:rsidRPr="00F56577">
              <w:t>Both SRBs and RBs can be mapped onto E-DCH. The mechanism for control of MAC header manipulation (macHeaderManipulation) is applied to individual logical channels to be mapped on E-DCH. Typically, the SRBs are configured in 'NormalMacHeader" mode while the RBs in user plane can be configured either in 'NormalMacHeader" or in "OmitMacHeader" mode.</w:t>
            </w:r>
          </w:p>
          <w:p w14:paraId="77D10B86" w14:textId="77777777" w:rsidR="00F137E8" w:rsidRPr="00F56577" w:rsidRDefault="00F137E8" w:rsidP="00C77AFF">
            <w:pPr>
              <w:pStyle w:val="TAL"/>
            </w:pPr>
          </w:p>
          <w:p w14:paraId="29B40C77" w14:textId="77777777" w:rsidR="00F137E8" w:rsidRPr="00F56577" w:rsidRDefault="00F137E8" w:rsidP="00C77AFF">
            <w:pPr>
              <w:pStyle w:val="TAL"/>
            </w:pPr>
            <w:r w:rsidRPr="00F56577">
              <w:t>If the value of macHeaderManipulation field is 'NormalMacHeader', then data received on the</w:t>
            </w:r>
            <w:r w:rsidRPr="00F56577">
              <w:rPr>
                <w:lang w:eastAsia="zh-CN"/>
              </w:rPr>
              <w:t xml:space="preserve"> E-DCH MACd flows</w:t>
            </w:r>
            <w:r w:rsidRPr="00F56577">
              <w:t xml:space="preserve"> supporting this logical channel shall have its </w:t>
            </w:r>
            <w:smartTag w:uri="urn:schemas-microsoft-com:office:smarttags" w:element="stockticker">
              <w:r w:rsidRPr="00F56577">
                <w:t>MAC</w:t>
              </w:r>
            </w:smartTag>
            <w:r w:rsidRPr="00F56577">
              <w:t xml:space="preserve"> header inspected to determine the appropriate routing, and removed as normal. The MACis SDU shall be passed to the appropriate logical channel.</w:t>
            </w:r>
          </w:p>
          <w:p w14:paraId="7B4F0393" w14:textId="77777777" w:rsidR="00F137E8" w:rsidRPr="00F56577" w:rsidRDefault="00F137E8" w:rsidP="00C77AFF">
            <w:pPr>
              <w:pStyle w:val="TAL"/>
            </w:pPr>
          </w:p>
          <w:p w14:paraId="21491025" w14:textId="77777777" w:rsidR="00F137E8" w:rsidRPr="00F56577" w:rsidRDefault="00F137E8" w:rsidP="00C77AFF">
            <w:pPr>
              <w:pStyle w:val="TAL"/>
            </w:pPr>
            <w:r w:rsidRPr="00F56577">
              <w:t>If the value of macHeaderManipulation field is 'OmitMacHeader', then data received on the E-DCH MACd flows supporting this logical channel shall have it's MAC header inspected to determine the appropriate routing, then the MAC_is layer shall deliver the MAC-is SDU, LCH_ID, Length, F,SI and the related CFN, subframe number, HARQ process identity to the appropriate logical channel. The TTCN receives these fields by RLC_TR_MACis_DATA_IND, then these fields can be checked by the TTCN.</w:t>
            </w:r>
          </w:p>
          <w:p w14:paraId="0AFD2B18" w14:textId="77777777" w:rsidR="00F137E8" w:rsidRPr="00F56577" w:rsidRDefault="00F137E8" w:rsidP="00C77AFF">
            <w:pPr>
              <w:pStyle w:val="TAL"/>
              <w:keepNext w:val="0"/>
              <w:rPr>
                <w:lang w:eastAsia="zh-CN"/>
              </w:rPr>
            </w:pPr>
            <w:r w:rsidRPr="00F56577">
              <w:rPr>
                <w:lang w:eastAsia="zh-CN"/>
              </w:rPr>
              <w:t>HARQ ID = CFN mod 4 for TTI=10ms;</w:t>
            </w:r>
          </w:p>
          <w:p w14:paraId="2D6AEE6B" w14:textId="77777777" w:rsidR="00F137E8" w:rsidRPr="00F56577" w:rsidRDefault="00F137E8" w:rsidP="00C77AFF">
            <w:pPr>
              <w:pStyle w:val="TAL"/>
              <w:keepNext w:val="0"/>
              <w:rPr>
                <w:lang w:eastAsia="zh-CN"/>
              </w:rPr>
            </w:pPr>
            <w:r w:rsidRPr="00F56577">
              <w:rPr>
                <w:lang w:eastAsia="zh-CN"/>
              </w:rPr>
              <w:t>HARQ ID = (5*CFN + subframe number) mod 8 for TTI=2ms</w:t>
            </w:r>
          </w:p>
        </w:tc>
      </w:tr>
      <w:tr w:rsidR="00F137E8" w:rsidRPr="00F56577" w14:paraId="010A5C4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88CEA6E" w14:textId="77777777" w:rsidR="00F137E8" w:rsidRPr="00F56577" w:rsidRDefault="00F137E8" w:rsidP="00C77AFF">
            <w:pPr>
              <w:pStyle w:val="TAH"/>
            </w:pPr>
            <w:r w:rsidRPr="00F56577">
              <w:t>Type Definition</w:t>
            </w:r>
          </w:p>
        </w:tc>
      </w:tr>
      <w:tr w:rsidR="00F137E8" w:rsidRPr="00F56577" w14:paraId="334ED0B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5839D64" w14:textId="77777777" w:rsidR="00F137E8" w:rsidRPr="00F56577" w:rsidRDefault="00F137E8" w:rsidP="00C77AFF">
            <w:pPr>
              <w:pStyle w:val="PL"/>
              <w:rPr>
                <w:noProof w:val="0"/>
                <w:snapToGrid w:val="0"/>
                <w:lang w:eastAsia="zh-CN"/>
              </w:rPr>
            </w:pPr>
            <w:r w:rsidRPr="00F56577">
              <w:rPr>
                <w:noProof w:val="0"/>
                <w:snapToGrid w:val="0"/>
                <w:lang w:eastAsia="zh-CN"/>
              </w:rPr>
              <w:t>SEQUENCE {</w:t>
            </w:r>
          </w:p>
          <w:p w14:paraId="2539A746" w14:textId="77777777" w:rsidR="00F137E8" w:rsidRPr="00F56577" w:rsidRDefault="00F137E8" w:rsidP="00C77AFF">
            <w:pPr>
              <w:pStyle w:val="PL"/>
              <w:rPr>
                <w:noProof w:val="0"/>
              </w:rPr>
            </w:pPr>
            <w:r w:rsidRPr="00F56577">
              <w:rPr>
                <w:noProof w:val="0"/>
              </w:rPr>
              <w:tab/>
            </w:r>
            <w:r w:rsidRPr="00F56577">
              <w:rPr>
                <w:noProof w:val="0"/>
              </w:rPr>
              <w:tab/>
              <w:t>macHeaderManipulation</w:t>
            </w:r>
            <w:r w:rsidRPr="00F56577">
              <w:rPr>
                <w:noProof w:val="0"/>
              </w:rPr>
              <w:tab/>
            </w:r>
            <w:r w:rsidRPr="00F56577">
              <w:rPr>
                <w:noProof w:val="0"/>
              </w:rPr>
              <w:tab/>
            </w:r>
            <w:r w:rsidRPr="00F56577">
              <w:rPr>
                <w:noProof w:val="0"/>
              </w:rPr>
              <w:tab/>
            </w:r>
            <w:r w:rsidRPr="00F56577">
              <w:rPr>
                <w:noProof w:val="0"/>
              </w:rPr>
              <w:tab/>
            </w:r>
            <w:smartTag w:uri="urn:schemas-microsoft-com:office:smarttags" w:element="stockticker">
              <w:r w:rsidRPr="00F56577">
                <w:rPr>
                  <w:noProof w:val="0"/>
                </w:rPr>
                <w:t>MAC</w:t>
              </w:r>
            </w:smartTag>
            <w:r w:rsidRPr="00F56577">
              <w:rPr>
                <w:noProof w:val="0"/>
              </w:rPr>
              <w:t>_HeaderManipulation,</w:t>
            </w:r>
          </w:p>
          <w:p w14:paraId="2FD2F24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logicalChannelIdentity</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LogicalChannelIdentity,</w:t>
            </w:r>
          </w:p>
          <w:p w14:paraId="4AA50058"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e_DCH_MAC_d_FlowIdentity</w:t>
            </w:r>
            <w:r w:rsidRPr="00F56577">
              <w:rPr>
                <w:noProof w:val="0"/>
                <w:snapToGrid w:val="0"/>
                <w:lang w:eastAsia="zh-CN"/>
              </w:rPr>
              <w:tab/>
            </w:r>
            <w:r w:rsidRPr="00F56577">
              <w:rPr>
                <w:noProof w:val="0"/>
                <w:snapToGrid w:val="0"/>
                <w:lang w:eastAsia="zh-CN"/>
              </w:rPr>
              <w:tab/>
            </w:r>
            <w:r w:rsidRPr="00F56577">
              <w:rPr>
                <w:noProof w:val="0"/>
                <w:snapToGrid w:val="0"/>
                <w:lang w:eastAsia="zh-CN"/>
              </w:rPr>
              <w:tab/>
              <w:t>E_DCH_MAC_d_FlowIdentity,</w:t>
            </w:r>
          </w:p>
          <w:p w14:paraId="370B05CD"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rPr>
              <w:t>rlc_PDU_Size</w:t>
            </w:r>
            <w:r w:rsidRPr="00F56577">
              <w:rPr>
                <w:noProof w:val="0"/>
                <w:snapToGrid w:val="0"/>
              </w:rPr>
              <w:tab/>
              <w:t>CHOICE</w:t>
            </w:r>
            <w:r w:rsidRPr="00F56577">
              <w:rPr>
                <w:noProof w:val="0"/>
                <w:snapToGrid w:val="0"/>
              </w:rPr>
              <w:tab/>
              <w:t>{</w:t>
            </w:r>
          </w:p>
          <w:p w14:paraId="3CEA52C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flexibleSize</w:t>
            </w:r>
            <w:r w:rsidRPr="00F56577">
              <w:rPr>
                <w:noProof w:val="0"/>
                <w:snapToGrid w:val="0"/>
              </w:rPr>
              <w:tab/>
              <w:t xml:space="preserve">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RLC_PDU_SizeConstraint,</w:t>
            </w:r>
          </w:p>
          <w:p w14:paraId="0475825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fixedSize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RLC_PDU_SizeList</w:t>
            </w:r>
          </w:p>
          <w:p w14:paraId="2B152CD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66666F5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includeInSchedulingInfo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02CAA67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mac_LogicalChannelPriority</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MAC_LogicalChannelPriority,</w:t>
            </w:r>
          </w:p>
          <w:p w14:paraId="3360E3BF"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rPr>
              <w:t>logicalChannelType</w:t>
            </w:r>
            <w:r w:rsidRPr="00F56577">
              <w:rPr>
                <w:noProof w:val="0"/>
              </w:rPr>
              <w:tab/>
            </w:r>
            <w:r w:rsidRPr="00F56577">
              <w:rPr>
                <w:noProof w:val="0"/>
              </w:rPr>
              <w:tab/>
            </w:r>
            <w:r w:rsidRPr="00F56577">
              <w:rPr>
                <w:noProof w:val="0"/>
              </w:rPr>
              <w:tab/>
            </w:r>
            <w:r w:rsidRPr="00F56577">
              <w:rPr>
                <w:noProof w:val="0"/>
              </w:rPr>
              <w:tab/>
            </w:r>
            <w:r w:rsidRPr="00F56577">
              <w:rPr>
                <w:noProof w:val="0"/>
              </w:rPr>
              <w:tab/>
              <w:t>LogicalChannelType,</w:t>
            </w:r>
          </w:p>
          <w:p w14:paraId="270DD8ED" w14:textId="77777777" w:rsidR="00F137E8" w:rsidRPr="00F56577" w:rsidRDefault="00F137E8" w:rsidP="00C77AFF">
            <w:pPr>
              <w:pStyle w:val="PL"/>
              <w:rPr>
                <w:noProof w:val="0"/>
              </w:rPr>
            </w:pPr>
            <w:r w:rsidRPr="00F56577">
              <w:rPr>
                <w:noProof w:val="0"/>
                <w:snapToGrid w:val="0"/>
              </w:rPr>
              <w:tab/>
            </w:r>
            <w:r w:rsidRPr="00F56577">
              <w:rPr>
                <w:noProof w:val="0"/>
                <w:snapToGrid w:val="0"/>
              </w:rPr>
              <w:tab/>
              <w:t>rB_Identity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t>(-31..32)</w:t>
            </w:r>
            <w:r w:rsidRPr="00F56577">
              <w:rPr>
                <w:noProof w:val="0"/>
                <w:snapToGrid w:val="0"/>
              </w:rPr>
              <w:tab/>
              <w:t>OPTIONAL</w:t>
            </w:r>
          </w:p>
          <w:p w14:paraId="5947D1F7" w14:textId="77777777" w:rsidR="00F137E8" w:rsidRPr="00F56577" w:rsidRDefault="00F137E8" w:rsidP="00C77AFF">
            <w:pPr>
              <w:pStyle w:val="PL"/>
              <w:rPr>
                <w:rFonts w:ascii="Times New Roman" w:hAnsi="Times New Roman"/>
                <w:noProof w:val="0"/>
              </w:rPr>
            </w:pPr>
            <w:r w:rsidRPr="00F56577">
              <w:rPr>
                <w:noProof w:val="0"/>
                <w:snapToGrid w:val="0"/>
                <w:lang w:eastAsia="zh-CN"/>
              </w:rPr>
              <w:t>}</w:t>
            </w:r>
          </w:p>
        </w:tc>
      </w:tr>
    </w:tbl>
    <w:p w14:paraId="71A9CA1A" w14:textId="77777777" w:rsidR="00F137E8" w:rsidRPr="00F56577" w:rsidRDefault="00F137E8" w:rsidP="00F137E8">
      <w:pPr>
        <w:rPr>
          <w:lang w:eastAsia="zh-CN"/>
        </w:rPr>
      </w:pPr>
    </w:p>
    <w:p w14:paraId="19BB4E8B" w14:textId="77777777" w:rsidR="00F137E8" w:rsidRPr="00F56577" w:rsidRDefault="00F137E8" w:rsidP="00F137E8">
      <w:pPr>
        <w:pStyle w:val="Heading5"/>
      </w:pPr>
      <w:bookmarkStart w:id="257" w:name="_Toc476219293"/>
      <w:r w:rsidRPr="00F56577">
        <w:t>7.3.2.2.17n</w:t>
      </w:r>
      <w:r w:rsidRPr="00F56577">
        <w:tab/>
      </w:r>
      <w:r w:rsidRPr="00F56577">
        <w:rPr>
          <w:szCs w:val="18"/>
        </w:rPr>
        <w:t>CMAC_MAC</w:t>
      </w:r>
      <w:r w:rsidRPr="00F56577">
        <w:rPr>
          <w:szCs w:val="18"/>
          <w:lang w:eastAsia="zh-CN"/>
        </w:rPr>
        <w:t>i_AG</w:t>
      </w:r>
      <w:r w:rsidRPr="00F56577">
        <w:t xml:space="preserve"> (Rel-8 or later)</w:t>
      </w:r>
      <w:bookmarkEnd w:id="257"/>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1F04A0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1C0F127" w14:textId="77777777" w:rsidR="00F137E8" w:rsidRPr="00F56577" w:rsidRDefault="00F137E8" w:rsidP="00C77AFF">
            <w:pPr>
              <w:pStyle w:val="TAH"/>
            </w:pPr>
            <w:r w:rsidRPr="00F56577">
              <w:t>ASN.1 ASP Type Definition</w:t>
            </w:r>
          </w:p>
        </w:tc>
      </w:tr>
      <w:tr w:rsidR="00F137E8" w:rsidRPr="00F56577" w14:paraId="1C90147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548E6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8E74D5F" w14:textId="77777777" w:rsidR="00F137E8" w:rsidRPr="00F56577" w:rsidRDefault="00F137E8" w:rsidP="00C77AFF">
            <w:pPr>
              <w:pStyle w:val="TAL"/>
            </w:pPr>
            <w:r w:rsidRPr="00F56577">
              <w:t>CMAC_MAC</w:t>
            </w:r>
            <w:r w:rsidRPr="00F56577">
              <w:rPr>
                <w:lang w:eastAsia="zh-CN"/>
              </w:rPr>
              <w:t>i_AG</w:t>
            </w:r>
            <w:r w:rsidRPr="00F56577">
              <w:t>_CNF</w:t>
            </w:r>
          </w:p>
        </w:tc>
      </w:tr>
      <w:tr w:rsidR="00F137E8" w:rsidRPr="00F56577" w14:paraId="306F262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6D389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F202D1B" w14:textId="77777777" w:rsidR="00F137E8" w:rsidRPr="00F56577" w:rsidRDefault="00F137E8" w:rsidP="00C77AFF">
            <w:pPr>
              <w:pStyle w:val="TAL"/>
            </w:pPr>
            <w:r w:rsidRPr="00F56577">
              <w:t>CSAP</w:t>
            </w:r>
          </w:p>
        </w:tc>
      </w:tr>
      <w:tr w:rsidR="00F137E8" w:rsidRPr="00F56577" w14:paraId="65A2B28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17424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E5608F7" w14:textId="77777777" w:rsidR="00F137E8" w:rsidRPr="00F56577" w:rsidRDefault="00F137E8" w:rsidP="00C77AFF">
            <w:pPr>
              <w:pStyle w:val="TAL"/>
            </w:pPr>
            <w:r w:rsidRPr="00F56577">
              <w:t>Confirm a previous CMAC_MAC</w:t>
            </w:r>
            <w:r w:rsidRPr="00F56577">
              <w:rPr>
                <w:lang w:eastAsia="zh-CN"/>
              </w:rPr>
              <w:t>i</w:t>
            </w:r>
            <w:r w:rsidRPr="00F56577">
              <w:t>_</w:t>
            </w:r>
            <w:r w:rsidRPr="00F56577">
              <w:rPr>
                <w:lang w:eastAsia="zh-CN"/>
              </w:rPr>
              <w:t>AG</w:t>
            </w:r>
            <w:r w:rsidRPr="00F56577">
              <w:t>_REQ being successful.</w:t>
            </w:r>
          </w:p>
        </w:tc>
      </w:tr>
      <w:tr w:rsidR="00F137E8" w:rsidRPr="00F56577" w14:paraId="268F664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DA82490" w14:textId="77777777" w:rsidR="00F137E8" w:rsidRPr="00F56577" w:rsidRDefault="00F137E8" w:rsidP="00C77AFF">
            <w:pPr>
              <w:pStyle w:val="TAH"/>
            </w:pPr>
            <w:r w:rsidRPr="00F56577">
              <w:t>Type Definition</w:t>
            </w:r>
          </w:p>
        </w:tc>
      </w:tr>
      <w:tr w:rsidR="00F137E8" w:rsidRPr="00F56577" w14:paraId="1CB4DDE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65393F2" w14:textId="77777777" w:rsidR="00F137E8" w:rsidRPr="00F56577" w:rsidRDefault="00F137E8" w:rsidP="00C77AFF">
            <w:pPr>
              <w:pStyle w:val="PL"/>
              <w:rPr>
                <w:noProof w:val="0"/>
                <w:snapToGrid w:val="0"/>
              </w:rPr>
            </w:pPr>
            <w:r w:rsidRPr="00F56577">
              <w:rPr>
                <w:noProof w:val="0"/>
                <w:snapToGrid w:val="0"/>
              </w:rPr>
              <w:t>SEQUENCE {</w:t>
            </w:r>
          </w:p>
          <w:p w14:paraId="2F5FA92B"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nodeB_Id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r w:rsidRPr="00F56577">
              <w:rPr>
                <w:noProof w:val="0"/>
                <w:snapToGrid w:val="0"/>
                <w:lang w:eastAsia="zh-CN"/>
              </w:rPr>
              <w:t>,</w:t>
            </w:r>
          </w:p>
          <w:p w14:paraId="03E9B2F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37824C4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1B2349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AD9A2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989C3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7E5EE0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FFE8D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7955B8D" w14:textId="77777777" w:rsidR="00F137E8" w:rsidRPr="00F56577" w:rsidRDefault="00F137E8" w:rsidP="00C77AFF">
            <w:pPr>
              <w:pStyle w:val="TAL"/>
            </w:pPr>
            <w:r w:rsidRPr="00F56577">
              <w:t>CMAC_MAC</w:t>
            </w:r>
            <w:r w:rsidRPr="00F56577">
              <w:rPr>
                <w:lang w:eastAsia="zh-CN"/>
              </w:rPr>
              <w:t>i_AG</w:t>
            </w:r>
            <w:r w:rsidRPr="00F56577">
              <w:t>_REQ</w:t>
            </w:r>
          </w:p>
        </w:tc>
      </w:tr>
      <w:tr w:rsidR="00F137E8" w:rsidRPr="00F56577" w14:paraId="7F3AC21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E9C9D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5F19054" w14:textId="77777777" w:rsidR="00F137E8" w:rsidRPr="00F56577" w:rsidRDefault="00F137E8" w:rsidP="00C77AFF">
            <w:pPr>
              <w:pStyle w:val="TAL"/>
            </w:pPr>
            <w:r w:rsidRPr="00F56577">
              <w:t>CSAP</w:t>
            </w:r>
          </w:p>
        </w:tc>
      </w:tr>
      <w:tr w:rsidR="00F137E8" w:rsidRPr="00F56577" w14:paraId="6A49B95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3451C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E3146E2" w14:textId="77777777" w:rsidR="00F137E8" w:rsidRPr="00F56577" w:rsidRDefault="00F137E8" w:rsidP="00C77AFF">
            <w:pPr>
              <w:pStyle w:val="TAL"/>
              <w:rPr>
                <w:lang w:eastAsia="zh-CN"/>
              </w:rPr>
            </w:pPr>
            <w:r w:rsidRPr="00F56577">
              <w:rPr>
                <w:lang w:eastAsia="zh-CN"/>
              </w:rPr>
              <w:t>The hARQProcId shall be converted to the nearest CFN (and subframe number if TTI = 2 ms) by the SS, and the Absolute Grant is sent in that CFN (and subframe number if TTI = 2 ms).</w:t>
            </w:r>
          </w:p>
          <w:p w14:paraId="537929E9" w14:textId="77777777" w:rsidR="00F137E8" w:rsidRPr="00F56577" w:rsidRDefault="00F137E8" w:rsidP="00C77AFF">
            <w:pPr>
              <w:pStyle w:val="TAL"/>
              <w:rPr>
                <w:lang w:eastAsia="zh-CN"/>
              </w:rPr>
            </w:pPr>
            <w:r w:rsidRPr="00F56577">
              <w:rPr>
                <w:lang w:eastAsia="zh-CN"/>
              </w:rPr>
              <w:t>The absolute grant is applied on the A-GCH configured in the referred cellId.</w:t>
            </w:r>
          </w:p>
        </w:tc>
      </w:tr>
      <w:tr w:rsidR="00F137E8" w:rsidRPr="00F56577" w14:paraId="5D9EDC0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959304E" w14:textId="77777777" w:rsidR="00F137E8" w:rsidRPr="00F56577" w:rsidRDefault="00F137E8" w:rsidP="00C77AFF">
            <w:pPr>
              <w:pStyle w:val="TAH"/>
            </w:pPr>
            <w:r w:rsidRPr="00F56577">
              <w:t>Type Definition</w:t>
            </w:r>
          </w:p>
        </w:tc>
      </w:tr>
      <w:tr w:rsidR="00F137E8" w:rsidRPr="00F56577" w14:paraId="19D2DC7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26CD602" w14:textId="77777777" w:rsidR="00F137E8" w:rsidRPr="00F56577" w:rsidRDefault="00F137E8" w:rsidP="00C77AFF">
            <w:pPr>
              <w:pStyle w:val="PL"/>
              <w:rPr>
                <w:noProof w:val="0"/>
              </w:rPr>
            </w:pPr>
            <w:r w:rsidRPr="00F56577">
              <w:rPr>
                <w:noProof w:val="0"/>
              </w:rPr>
              <w:t>SEQUENCE</w:t>
            </w:r>
            <w:r w:rsidRPr="00F56577">
              <w:rPr>
                <w:noProof w:val="0"/>
              </w:rPr>
              <w:tab/>
              <w:t>{</w:t>
            </w:r>
          </w:p>
          <w:p w14:paraId="145AEB2A"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nodeB_Id</w:t>
            </w:r>
            <w:r w:rsidRPr="00F56577">
              <w:rPr>
                <w:noProof w:val="0"/>
                <w:snapToGrid w:val="0"/>
              </w:rPr>
              <w:tab/>
            </w:r>
            <w:r w:rsidRPr="00F56577">
              <w:rPr>
                <w:noProof w:val="0"/>
                <w:snapToGrid w:val="0"/>
              </w:rPr>
              <w:tab/>
            </w:r>
            <w:r w:rsidRPr="00F56577">
              <w:rPr>
                <w:noProof w:val="0"/>
                <w:snapToGrid w:val="0"/>
              </w:rPr>
              <w:tab/>
              <w:t>INTEGER(0..63),</w:t>
            </w:r>
          </w:p>
          <w:p w14:paraId="7EFC54F7"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3154761A"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grantType</w:t>
            </w:r>
            <w:r w:rsidRPr="00F56577">
              <w:rPr>
                <w:noProof w:val="0"/>
                <w:snapToGrid w:val="0"/>
                <w:lang w:eastAsia="zh-CN"/>
              </w:rPr>
              <w:tab/>
            </w:r>
            <w:r w:rsidRPr="00F56577">
              <w:rPr>
                <w:noProof w:val="0"/>
                <w:snapToGrid w:val="0"/>
                <w:lang w:eastAsia="zh-CN"/>
              </w:rPr>
              <w:tab/>
            </w:r>
            <w:r w:rsidRPr="00F56577">
              <w:rPr>
                <w:noProof w:val="0"/>
                <w:snapToGrid w:val="0"/>
                <w:lang w:eastAsia="zh-CN"/>
              </w:rPr>
              <w:tab/>
              <w:t>ENUMERATED {primary(0), secondary(1)},</w:t>
            </w:r>
          </w:p>
          <w:p w14:paraId="10438C5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absoluteGrantValue</w:t>
            </w:r>
            <w:r w:rsidRPr="00F56577">
              <w:rPr>
                <w:noProof w:val="0"/>
                <w:snapToGrid w:val="0"/>
                <w:lang w:eastAsia="zh-CN"/>
              </w:rPr>
              <w:tab/>
              <w:t>BIT STRING(SIZE(5)),</w:t>
            </w:r>
          </w:p>
          <w:p w14:paraId="0A6C286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absoluteGrantScope</w:t>
            </w:r>
            <w:r w:rsidRPr="00F56577">
              <w:rPr>
                <w:noProof w:val="0"/>
                <w:snapToGrid w:val="0"/>
                <w:lang w:eastAsia="zh-CN"/>
              </w:rPr>
              <w:tab/>
              <w:t>BIT STRING(SIZE(1)),</w:t>
            </w:r>
          </w:p>
          <w:p w14:paraId="725774E6"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hARQProcId</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(0..7),</w:t>
            </w:r>
          </w:p>
          <w:p w14:paraId="202C8834"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activationTime</w:t>
            </w:r>
            <w:r w:rsidRPr="00F56577">
              <w:rPr>
                <w:noProof w:val="0"/>
                <w:snapToGrid w:val="0"/>
                <w:lang w:eastAsia="zh-CN"/>
              </w:rPr>
              <w:tab/>
            </w:r>
            <w:r w:rsidRPr="00F56577">
              <w:rPr>
                <w:noProof w:val="0"/>
                <w:snapToGrid w:val="0"/>
                <w:lang w:eastAsia="zh-CN"/>
              </w:rPr>
              <w:tab/>
              <w:t>SS_ActivationTime</w:t>
            </w:r>
          </w:p>
          <w:p w14:paraId="6771F50D" w14:textId="77777777" w:rsidR="00F137E8" w:rsidRPr="00F56577" w:rsidRDefault="00F137E8" w:rsidP="00C77AFF">
            <w:pPr>
              <w:pStyle w:val="PL"/>
              <w:rPr>
                <w:noProof w:val="0"/>
                <w:lang w:eastAsia="zh-CN"/>
              </w:rPr>
            </w:pPr>
            <w:r w:rsidRPr="00F56577">
              <w:rPr>
                <w:noProof w:val="0"/>
                <w:lang w:eastAsia="zh-CN"/>
              </w:rPr>
              <w:t>}</w:t>
            </w:r>
          </w:p>
        </w:tc>
      </w:tr>
    </w:tbl>
    <w:p w14:paraId="4960E540" w14:textId="77777777" w:rsidR="00F137E8" w:rsidRPr="00F56577" w:rsidRDefault="00F137E8" w:rsidP="00F137E8">
      <w:pPr>
        <w:rPr>
          <w:lang w:eastAsia="zh-CN"/>
        </w:rPr>
      </w:pPr>
    </w:p>
    <w:p w14:paraId="2547932E" w14:textId="77777777" w:rsidR="00F137E8" w:rsidRPr="00F56577" w:rsidRDefault="00F137E8" w:rsidP="00F137E8">
      <w:pPr>
        <w:pStyle w:val="Heading5"/>
      </w:pPr>
      <w:bookmarkStart w:id="258" w:name="_Toc476219294"/>
      <w:r w:rsidRPr="00F56577">
        <w:t>7.3.2.2.17o</w:t>
      </w:r>
      <w:r w:rsidRPr="00F56577">
        <w:tab/>
      </w:r>
      <w:r w:rsidRPr="00F56577">
        <w:rPr>
          <w:szCs w:val="18"/>
        </w:rPr>
        <w:t>CMAC_MAC</w:t>
      </w:r>
      <w:r w:rsidRPr="00F56577">
        <w:rPr>
          <w:szCs w:val="18"/>
          <w:lang w:eastAsia="zh-CN"/>
        </w:rPr>
        <w:t>i_A</w:t>
      </w:r>
      <w:r w:rsidRPr="00F56577">
        <w:rPr>
          <w:szCs w:val="18"/>
        </w:rPr>
        <w:t>ckNack</w:t>
      </w:r>
      <w:r w:rsidRPr="00F56577">
        <w:t xml:space="preserve"> (Rel-8 or later)</w:t>
      </w:r>
      <w:bookmarkEnd w:id="2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72A7BB1" w14:textId="77777777" w:rsidTr="00C77AFF">
        <w:trPr>
          <w:cantSplit/>
          <w:jc w:val="center"/>
        </w:trPr>
        <w:tc>
          <w:tcPr>
            <w:tcW w:w="8640" w:type="dxa"/>
            <w:gridSpan w:val="2"/>
            <w:shd w:val="pct25" w:color="auto" w:fill="FFFFFF"/>
          </w:tcPr>
          <w:p w14:paraId="45E617C3" w14:textId="77777777" w:rsidR="00F137E8" w:rsidRPr="00F56577" w:rsidRDefault="00F137E8" w:rsidP="00C77AFF">
            <w:pPr>
              <w:pStyle w:val="TAH"/>
            </w:pPr>
            <w:r w:rsidRPr="00F56577">
              <w:t>ASN.1 ASP Type Definition</w:t>
            </w:r>
          </w:p>
        </w:tc>
      </w:tr>
      <w:tr w:rsidR="00F137E8" w:rsidRPr="00F56577" w14:paraId="36D9E5EB" w14:textId="77777777" w:rsidTr="00C77AFF">
        <w:trPr>
          <w:jc w:val="center"/>
        </w:trPr>
        <w:tc>
          <w:tcPr>
            <w:tcW w:w="1980" w:type="dxa"/>
            <w:shd w:val="pct25" w:color="auto" w:fill="FFFFFF"/>
          </w:tcPr>
          <w:p w14:paraId="23D805B3" w14:textId="77777777" w:rsidR="00F137E8" w:rsidRPr="00F56577" w:rsidRDefault="00F137E8" w:rsidP="00C77AFF">
            <w:pPr>
              <w:pStyle w:val="TAH"/>
            </w:pPr>
            <w:r w:rsidRPr="00F56577">
              <w:t>Type Name</w:t>
            </w:r>
          </w:p>
        </w:tc>
        <w:tc>
          <w:tcPr>
            <w:tcW w:w="6660" w:type="dxa"/>
          </w:tcPr>
          <w:p w14:paraId="315F7A0C" w14:textId="77777777" w:rsidR="00F137E8" w:rsidRPr="00F56577" w:rsidRDefault="00F137E8" w:rsidP="00C77AFF">
            <w:pPr>
              <w:pStyle w:val="TAL"/>
            </w:pPr>
            <w:r w:rsidRPr="00F56577">
              <w:t>C</w:t>
            </w:r>
            <w:r w:rsidRPr="00F56577">
              <w:rPr>
                <w:lang w:eastAsia="zh-CN"/>
              </w:rPr>
              <w:t>MAC</w:t>
            </w:r>
            <w:r w:rsidRPr="00F56577">
              <w:t>_</w:t>
            </w:r>
            <w:r w:rsidRPr="00F56577">
              <w:rPr>
                <w:lang w:eastAsia="zh-CN"/>
              </w:rPr>
              <w:t>MACi</w:t>
            </w:r>
            <w:r w:rsidRPr="00F56577">
              <w:t>_AckNack_CNF</w:t>
            </w:r>
          </w:p>
        </w:tc>
      </w:tr>
      <w:tr w:rsidR="00F137E8" w:rsidRPr="00F56577" w14:paraId="03A37B20" w14:textId="77777777" w:rsidTr="00C77AFF">
        <w:trPr>
          <w:jc w:val="center"/>
        </w:trPr>
        <w:tc>
          <w:tcPr>
            <w:tcW w:w="1980" w:type="dxa"/>
            <w:shd w:val="pct25" w:color="auto" w:fill="FFFFFF"/>
          </w:tcPr>
          <w:p w14:paraId="60562DC1" w14:textId="77777777" w:rsidR="00F137E8" w:rsidRPr="00F56577" w:rsidRDefault="00F137E8" w:rsidP="00C77AFF">
            <w:pPr>
              <w:pStyle w:val="TAH"/>
            </w:pPr>
            <w:r w:rsidRPr="00F56577">
              <w:t>PCO Type</w:t>
            </w:r>
          </w:p>
        </w:tc>
        <w:tc>
          <w:tcPr>
            <w:tcW w:w="6660" w:type="dxa"/>
          </w:tcPr>
          <w:p w14:paraId="65262698" w14:textId="77777777" w:rsidR="00F137E8" w:rsidRPr="00F56577" w:rsidRDefault="00F137E8" w:rsidP="00C77AFF">
            <w:pPr>
              <w:pStyle w:val="TAL"/>
            </w:pPr>
            <w:r w:rsidRPr="00F56577">
              <w:t>CSAP</w:t>
            </w:r>
          </w:p>
        </w:tc>
      </w:tr>
      <w:tr w:rsidR="00F137E8" w:rsidRPr="00F56577" w14:paraId="677D8F89" w14:textId="77777777" w:rsidTr="00C77AFF">
        <w:trPr>
          <w:jc w:val="center"/>
        </w:trPr>
        <w:tc>
          <w:tcPr>
            <w:tcW w:w="1980" w:type="dxa"/>
            <w:shd w:val="pct25" w:color="auto" w:fill="FFFFFF"/>
          </w:tcPr>
          <w:p w14:paraId="31B72F4D" w14:textId="77777777" w:rsidR="00F137E8" w:rsidRPr="00F56577" w:rsidRDefault="00F137E8" w:rsidP="00C77AFF">
            <w:pPr>
              <w:pStyle w:val="TAH"/>
            </w:pPr>
            <w:r w:rsidRPr="00F56577">
              <w:t>Comment</w:t>
            </w:r>
          </w:p>
        </w:tc>
        <w:tc>
          <w:tcPr>
            <w:tcW w:w="6660" w:type="dxa"/>
          </w:tcPr>
          <w:p w14:paraId="5B9E6B0C" w14:textId="77777777" w:rsidR="00F137E8" w:rsidRPr="00F56577" w:rsidRDefault="00F137E8" w:rsidP="00C77AFF">
            <w:pPr>
              <w:pStyle w:val="TAL"/>
            </w:pPr>
            <w:r w:rsidRPr="00F56577">
              <w:t>To Confirm C</w:t>
            </w:r>
            <w:r w:rsidRPr="00F56577">
              <w:rPr>
                <w:lang w:eastAsia="zh-CN"/>
              </w:rPr>
              <w:t>MAC</w:t>
            </w:r>
            <w:r w:rsidRPr="00F56577">
              <w:t>_</w:t>
            </w:r>
            <w:r w:rsidRPr="00F56577">
              <w:rPr>
                <w:lang w:eastAsia="zh-CN"/>
              </w:rPr>
              <w:t>i</w:t>
            </w:r>
            <w:r w:rsidRPr="00F56577">
              <w:t>_AckNack_REQ</w:t>
            </w:r>
          </w:p>
        </w:tc>
      </w:tr>
      <w:tr w:rsidR="00F137E8" w:rsidRPr="00F56577" w14:paraId="14BADDD5" w14:textId="77777777" w:rsidTr="00C77AFF">
        <w:trPr>
          <w:cantSplit/>
          <w:jc w:val="center"/>
        </w:trPr>
        <w:tc>
          <w:tcPr>
            <w:tcW w:w="8640" w:type="dxa"/>
            <w:gridSpan w:val="2"/>
            <w:shd w:val="pct25" w:color="auto" w:fill="FFFFFF"/>
          </w:tcPr>
          <w:p w14:paraId="56F8755A" w14:textId="77777777" w:rsidR="00F137E8" w:rsidRPr="00F56577" w:rsidRDefault="00F137E8" w:rsidP="00C77AFF">
            <w:pPr>
              <w:pStyle w:val="TAH"/>
            </w:pPr>
            <w:r w:rsidRPr="00F56577">
              <w:t>Type Definition</w:t>
            </w:r>
          </w:p>
        </w:tc>
      </w:tr>
      <w:tr w:rsidR="00F137E8" w:rsidRPr="00F56577" w14:paraId="4E4A0EFA" w14:textId="77777777" w:rsidTr="00C77AFF">
        <w:trPr>
          <w:cantSplit/>
          <w:jc w:val="center"/>
        </w:trPr>
        <w:tc>
          <w:tcPr>
            <w:tcW w:w="8640" w:type="dxa"/>
            <w:gridSpan w:val="2"/>
            <w:shd w:val="clear" w:color="auto" w:fill="FFFFFF"/>
          </w:tcPr>
          <w:p w14:paraId="5FDCE994" w14:textId="77777777" w:rsidR="00F137E8" w:rsidRPr="00F56577" w:rsidRDefault="00F137E8" w:rsidP="00C77AFF">
            <w:pPr>
              <w:pStyle w:val="PL"/>
              <w:rPr>
                <w:noProof w:val="0"/>
              </w:rPr>
            </w:pPr>
            <w:r w:rsidRPr="00F56577">
              <w:rPr>
                <w:noProof w:val="0"/>
              </w:rPr>
              <w:t>SEQUENCE</w:t>
            </w:r>
            <w:r w:rsidRPr="00F56577">
              <w:rPr>
                <w:noProof w:val="0"/>
              </w:rPr>
              <w:tab/>
              <w:t>{</w:t>
            </w:r>
          </w:p>
          <w:p w14:paraId="38F9AB42"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nodeB_Id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D2BCA4F"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73FD0F8A" w14:textId="77777777" w:rsidR="00F137E8" w:rsidRPr="00F56577" w:rsidRDefault="00F137E8" w:rsidP="00C77AFF">
            <w:pPr>
              <w:pStyle w:val="PL"/>
              <w:rPr>
                <w:noProof w:val="0"/>
              </w:rPr>
            </w:pPr>
            <w:r w:rsidRPr="00F56577">
              <w:rPr>
                <w:noProof w:val="0"/>
              </w:rPr>
              <w:t>}</w:t>
            </w:r>
          </w:p>
        </w:tc>
      </w:tr>
    </w:tbl>
    <w:p w14:paraId="0A2D71C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E112461" w14:textId="77777777" w:rsidTr="00C77AFF">
        <w:trPr>
          <w:cantSplit/>
          <w:jc w:val="center"/>
        </w:trPr>
        <w:tc>
          <w:tcPr>
            <w:tcW w:w="8640" w:type="dxa"/>
            <w:gridSpan w:val="2"/>
            <w:shd w:val="pct25" w:color="auto" w:fill="FFFFFF"/>
          </w:tcPr>
          <w:p w14:paraId="0C719FE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BC4C9B1" w14:textId="77777777" w:rsidTr="00C77AFF">
        <w:trPr>
          <w:jc w:val="center"/>
        </w:trPr>
        <w:tc>
          <w:tcPr>
            <w:tcW w:w="1980" w:type="dxa"/>
            <w:shd w:val="pct25" w:color="auto" w:fill="FFFFFF"/>
          </w:tcPr>
          <w:p w14:paraId="72ADA2E8" w14:textId="77777777" w:rsidR="00F137E8" w:rsidRPr="00F56577" w:rsidRDefault="00F137E8" w:rsidP="00C77AFF">
            <w:pPr>
              <w:pStyle w:val="TAH"/>
            </w:pPr>
            <w:r w:rsidRPr="00F56577">
              <w:t>Type Name</w:t>
            </w:r>
          </w:p>
        </w:tc>
        <w:tc>
          <w:tcPr>
            <w:tcW w:w="6660" w:type="dxa"/>
          </w:tcPr>
          <w:p w14:paraId="0A4FA049" w14:textId="77777777" w:rsidR="00F137E8" w:rsidRPr="00F56577" w:rsidRDefault="00F137E8" w:rsidP="00C77AFF">
            <w:pPr>
              <w:pStyle w:val="TAL"/>
            </w:pPr>
            <w:r w:rsidRPr="00F56577">
              <w:t>C</w:t>
            </w:r>
            <w:r w:rsidRPr="00F56577">
              <w:rPr>
                <w:lang w:eastAsia="zh-CN"/>
              </w:rPr>
              <w:t>MAC_MACi</w:t>
            </w:r>
            <w:r w:rsidRPr="00F56577">
              <w:t>_AckNack_REQ</w:t>
            </w:r>
          </w:p>
        </w:tc>
      </w:tr>
      <w:tr w:rsidR="00F137E8" w:rsidRPr="00F56577" w14:paraId="63F916FD" w14:textId="77777777" w:rsidTr="00C77AFF">
        <w:trPr>
          <w:jc w:val="center"/>
        </w:trPr>
        <w:tc>
          <w:tcPr>
            <w:tcW w:w="1980" w:type="dxa"/>
            <w:shd w:val="pct25" w:color="auto" w:fill="FFFFFF"/>
          </w:tcPr>
          <w:p w14:paraId="377A557B" w14:textId="77777777" w:rsidR="00F137E8" w:rsidRPr="00F56577" w:rsidRDefault="00F137E8" w:rsidP="00C77AFF">
            <w:pPr>
              <w:pStyle w:val="TAH"/>
            </w:pPr>
            <w:r w:rsidRPr="00F56577">
              <w:t>PCO Type</w:t>
            </w:r>
          </w:p>
        </w:tc>
        <w:tc>
          <w:tcPr>
            <w:tcW w:w="6660" w:type="dxa"/>
          </w:tcPr>
          <w:p w14:paraId="6B2E22C7" w14:textId="77777777" w:rsidR="00F137E8" w:rsidRPr="00F56577" w:rsidRDefault="00F137E8" w:rsidP="00C77AFF">
            <w:pPr>
              <w:pStyle w:val="TAL"/>
            </w:pPr>
            <w:r w:rsidRPr="00F56577">
              <w:t>CSAP</w:t>
            </w:r>
          </w:p>
        </w:tc>
      </w:tr>
      <w:tr w:rsidR="00F137E8" w:rsidRPr="00F56577" w14:paraId="3A64686E" w14:textId="77777777" w:rsidTr="00C77AFF">
        <w:trPr>
          <w:jc w:val="center"/>
        </w:trPr>
        <w:tc>
          <w:tcPr>
            <w:tcW w:w="1980" w:type="dxa"/>
            <w:shd w:val="pct25" w:color="auto" w:fill="FFFFFF"/>
          </w:tcPr>
          <w:p w14:paraId="65F3DAEC" w14:textId="77777777" w:rsidR="00F137E8" w:rsidRPr="00F56577" w:rsidRDefault="00F137E8" w:rsidP="00C77AFF">
            <w:pPr>
              <w:pStyle w:val="TAH"/>
            </w:pPr>
            <w:r w:rsidRPr="00F56577">
              <w:t>Comment</w:t>
            </w:r>
          </w:p>
        </w:tc>
        <w:tc>
          <w:tcPr>
            <w:tcW w:w="6660" w:type="dxa"/>
          </w:tcPr>
          <w:p w14:paraId="572288F8" w14:textId="77777777" w:rsidR="00F137E8" w:rsidRPr="00F56577" w:rsidRDefault="00F137E8" w:rsidP="00C77AFF">
            <w:pPr>
              <w:pStyle w:val="TAL"/>
            </w:pPr>
            <w:r w:rsidRPr="00F56577">
              <w:t>To request the SS to set operation mode of the Ack/Nack function for the HARQ process hARQProcId, this is applied on the HARQ process in the referred cell Id.</w:t>
            </w:r>
          </w:p>
          <w:p w14:paraId="62ED67E3" w14:textId="77777777" w:rsidR="00F137E8" w:rsidRPr="00F56577" w:rsidRDefault="00F137E8" w:rsidP="00C77AFF">
            <w:pPr>
              <w:pStyle w:val="TAL"/>
            </w:pPr>
            <w:r w:rsidRPr="00F56577">
              <w:t xml:space="preserve">The harqProcId, between 0 to 3 for 10 ms TTI or 0 to 7 for 2 msTTI, is individually applied to the configuration for the normal / nack mode. If the special </w:t>
            </w:r>
            <w:r w:rsidRPr="00F56577">
              <w:rPr>
                <w:snapToGrid w:val="0"/>
                <w:szCs w:val="16"/>
              </w:rPr>
              <w:t>hARQProcId</w:t>
            </w:r>
            <w:r w:rsidRPr="00F56577">
              <w:t xml:space="preserve"> -1 is used, all active HARQ processes ( 0..3 for 10 ms TTI and 0..7 for 2 ms TTI) will be configured according to </w:t>
            </w:r>
            <w:r w:rsidRPr="00F56577">
              <w:rPr>
                <w:snapToGrid w:val="0"/>
                <w:szCs w:val="16"/>
              </w:rPr>
              <w:t>ackNack</w:t>
            </w:r>
            <w:r w:rsidRPr="00F56577">
              <w:rPr>
                <w:snapToGrid w:val="0"/>
                <w:szCs w:val="16"/>
                <w:lang w:eastAsia="zh-CN"/>
              </w:rPr>
              <w:t>Function</w:t>
            </w:r>
            <w:r w:rsidRPr="00F56577">
              <w:t>.</w:t>
            </w:r>
          </w:p>
          <w:p w14:paraId="48B7487B" w14:textId="77777777" w:rsidR="00F137E8" w:rsidRPr="00F56577" w:rsidRDefault="00F137E8" w:rsidP="00C77AFF">
            <w:pPr>
              <w:pStyle w:val="TAL"/>
            </w:pPr>
            <w:r w:rsidRPr="00F56577">
              <w:t xml:space="preserve">At the SS initialization Ack/Nack function is in </w:t>
            </w:r>
            <w:r w:rsidRPr="00F56577">
              <w:rPr>
                <w:lang w:eastAsia="zh-CN"/>
              </w:rPr>
              <w:t>normal</w:t>
            </w:r>
            <w:r w:rsidRPr="00F56577">
              <w:t xml:space="preserve"> operation mode.</w:t>
            </w:r>
          </w:p>
        </w:tc>
      </w:tr>
      <w:tr w:rsidR="00F137E8" w:rsidRPr="00F56577" w14:paraId="620927E4" w14:textId="77777777" w:rsidTr="00C77AFF">
        <w:trPr>
          <w:cantSplit/>
          <w:jc w:val="center"/>
        </w:trPr>
        <w:tc>
          <w:tcPr>
            <w:tcW w:w="8640" w:type="dxa"/>
            <w:gridSpan w:val="2"/>
            <w:shd w:val="pct25" w:color="auto" w:fill="FFFFFF"/>
          </w:tcPr>
          <w:p w14:paraId="39072452" w14:textId="77777777" w:rsidR="00F137E8" w:rsidRPr="00F56577" w:rsidRDefault="00F137E8" w:rsidP="00C77AFF">
            <w:pPr>
              <w:pStyle w:val="TAH"/>
            </w:pPr>
            <w:r w:rsidRPr="00F56577">
              <w:t>Type Definition</w:t>
            </w:r>
          </w:p>
        </w:tc>
      </w:tr>
      <w:tr w:rsidR="00F137E8" w:rsidRPr="00F56577" w14:paraId="438092C3" w14:textId="77777777" w:rsidTr="00C77AFF">
        <w:trPr>
          <w:cantSplit/>
          <w:jc w:val="center"/>
        </w:trPr>
        <w:tc>
          <w:tcPr>
            <w:tcW w:w="8640" w:type="dxa"/>
            <w:gridSpan w:val="2"/>
            <w:shd w:val="clear" w:color="auto" w:fill="FFFFFF"/>
          </w:tcPr>
          <w:p w14:paraId="144C4852" w14:textId="77777777" w:rsidR="00F137E8" w:rsidRPr="00F56577" w:rsidRDefault="00F137E8" w:rsidP="00C77AFF">
            <w:pPr>
              <w:pStyle w:val="PL"/>
              <w:rPr>
                <w:noProof w:val="0"/>
              </w:rPr>
            </w:pPr>
            <w:r w:rsidRPr="00F56577">
              <w:rPr>
                <w:noProof w:val="0"/>
              </w:rPr>
              <w:t>SEQUENCE</w:t>
            </w:r>
            <w:r w:rsidRPr="00F56577">
              <w:rPr>
                <w:noProof w:val="0"/>
              </w:rPr>
              <w:tab/>
              <w:t>{</w:t>
            </w:r>
          </w:p>
          <w:p w14:paraId="4D7F3A3F"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nodeB_Id</w:t>
            </w:r>
            <w:r w:rsidRPr="00F56577">
              <w:rPr>
                <w:noProof w:val="0"/>
                <w:snapToGrid w:val="0"/>
              </w:rPr>
              <w:tab/>
            </w:r>
            <w:r w:rsidRPr="00F56577">
              <w:rPr>
                <w:noProof w:val="0"/>
                <w:snapToGrid w:val="0"/>
              </w:rPr>
              <w:tab/>
            </w:r>
            <w:r w:rsidRPr="00F56577">
              <w:rPr>
                <w:noProof w:val="0"/>
                <w:snapToGrid w:val="0"/>
              </w:rPr>
              <w:tab/>
              <w:t>INTEGER(0..63),</w:t>
            </w:r>
          </w:p>
          <w:p w14:paraId="24EA4F2A"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4BEBD4A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hARQProcId</w:t>
            </w:r>
            <w:r w:rsidRPr="00F56577">
              <w:rPr>
                <w:noProof w:val="0"/>
                <w:snapToGrid w:val="0"/>
              </w:rPr>
              <w:tab/>
            </w:r>
            <w:r w:rsidRPr="00F56577">
              <w:rPr>
                <w:noProof w:val="0"/>
                <w:snapToGrid w:val="0"/>
              </w:rPr>
              <w:tab/>
            </w:r>
            <w:r w:rsidRPr="00F56577">
              <w:rPr>
                <w:noProof w:val="0"/>
                <w:snapToGrid w:val="0"/>
              </w:rPr>
              <w:tab/>
              <w:t>INTEGER (-1|0..7),</w:t>
            </w:r>
          </w:p>
          <w:p w14:paraId="3149CEB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ackNack</w:t>
            </w:r>
            <w:r w:rsidRPr="00F56577">
              <w:rPr>
                <w:noProof w:val="0"/>
                <w:snapToGrid w:val="0"/>
                <w:lang w:eastAsia="zh-CN"/>
              </w:rPr>
              <w:t>Function</w:t>
            </w:r>
            <w:r w:rsidRPr="00F56577">
              <w:rPr>
                <w:noProof w:val="0"/>
                <w:snapToGrid w:val="0"/>
                <w:lang w:eastAsia="zh-CN"/>
              </w:rPr>
              <w:tab/>
            </w:r>
            <w:r w:rsidRPr="00F56577">
              <w:rPr>
                <w:noProof w:val="0"/>
                <w:snapToGrid w:val="0"/>
                <w:lang w:eastAsia="zh-CN"/>
              </w:rPr>
              <w:tab/>
            </w:r>
            <w:r w:rsidRPr="00F56577">
              <w:rPr>
                <w:noProof w:val="0"/>
                <w:snapToGrid w:val="0"/>
              </w:rPr>
              <w:t>AckNack</w:t>
            </w:r>
            <w:r w:rsidRPr="00F56577">
              <w:rPr>
                <w:noProof w:val="0"/>
                <w:snapToGrid w:val="0"/>
                <w:lang w:eastAsia="zh-CN"/>
              </w:rPr>
              <w:t>Function</w:t>
            </w:r>
          </w:p>
          <w:p w14:paraId="778BA687" w14:textId="77777777" w:rsidR="00F137E8" w:rsidRPr="00F56577" w:rsidRDefault="00F137E8" w:rsidP="00C77AFF">
            <w:pPr>
              <w:pStyle w:val="PL"/>
              <w:rPr>
                <w:noProof w:val="0"/>
              </w:rPr>
            </w:pPr>
            <w:r w:rsidRPr="00F56577">
              <w:rPr>
                <w:noProof w:val="0"/>
              </w:rPr>
              <w:t>}</w:t>
            </w:r>
          </w:p>
        </w:tc>
      </w:tr>
    </w:tbl>
    <w:p w14:paraId="368B1749" w14:textId="77777777" w:rsidR="00F137E8" w:rsidRPr="00F56577" w:rsidRDefault="00F137E8" w:rsidP="00F137E8"/>
    <w:p w14:paraId="11091A33" w14:textId="77777777" w:rsidR="00F137E8" w:rsidRPr="00F56577" w:rsidRDefault="00F137E8" w:rsidP="00F137E8">
      <w:pPr>
        <w:pStyle w:val="Heading5"/>
      </w:pPr>
      <w:bookmarkStart w:id="259" w:name="_Toc476219295"/>
      <w:r w:rsidRPr="00F56577">
        <w:lastRenderedPageBreak/>
        <w:t>7.3.2.2.17p</w:t>
      </w:r>
      <w:r w:rsidRPr="00F56577">
        <w:tab/>
        <w:t>CMAC_MACi_E_TFC_Restriction (Rel-8 or later)</w:t>
      </w:r>
      <w:bookmarkEnd w:id="259"/>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3402C6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53EBF5D" w14:textId="77777777" w:rsidR="00F137E8" w:rsidRPr="00F56577" w:rsidRDefault="00F137E8" w:rsidP="00C77AFF">
            <w:pPr>
              <w:pStyle w:val="TAH"/>
            </w:pPr>
            <w:r w:rsidRPr="00F56577">
              <w:t>ASN.1 ASP Type Definition</w:t>
            </w:r>
          </w:p>
        </w:tc>
      </w:tr>
      <w:tr w:rsidR="00F137E8" w:rsidRPr="00F56577" w14:paraId="77490A0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F4282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4B678E7" w14:textId="77777777" w:rsidR="00F137E8" w:rsidRPr="00F56577" w:rsidRDefault="00F137E8" w:rsidP="00C77AFF">
            <w:pPr>
              <w:pStyle w:val="TAL"/>
            </w:pPr>
            <w:r w:rsidRPr="00F56577">
              <w:rPr>
                <w:sz w:val="16"/>
              </w:rPr>
              <w:t>CMAC_MACi_E_TFC_Restriction_CNF</w:t>
            </w:r>
          </w:p>
        </w:tc>
      </w:tr>
      <w:tr w:rsidR="00F137E8" w:rsidRPr="00F56577" w14:paraId="592E0AB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813E0F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DAAB6A7" w14:textId="77777777" w:rsidR="00F137E8" w:rsidRPr="00F56577" w:rsidRDefault="00F137E8" w:rsidP="00C77AFF">
            <w:pPr>
              <w:pStyle w:val="TAL"/>
            </w:pPr>
            <w:r w:rsidRPr="00F56577">
              <w:t>CSAP</w:t>
            </w:r>
          </w:p>
        </w:tc>
      </w:tr>
      <w:tr w:rsidR="00F137E8" w:rsidRPr="00F56577" w14:paraId="79A5D53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5E1DD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3AAC71F" w14:textId="77777777" w:rsidR="00F137E8" w:rsidRPr="00F56577" w:rsidRDefault="00F137E8" w:rsidP="00C77AFF">
            <w:pPr>
              <w:pStyle w:val="TAL"/>
            </w:pPr>
            <w:r w:rsidRPr="00F56577">
              <w:t xml:space="preserve">For </w:t>
            </w:r>
            <w:smartTag w:uri="urn:schemas-microsoft-com:office:smarttags" w:element="stockticker">
              <w:r w:rsidRPr="00F56577">
                <w:t>MAC</w:t>
              </w:r>
            </w:smartTag>
            <w:r w:rsidRPr="00F56577">
              <w:t xml:space="preserve"> emulator to report that a previous attempt of restricting TFCs have been successful.</w:t>
            </w:r>
          </w:p>
        </w:tc>
      </w:tr>
      <w:tr w:rsidR="00F137E8" w:rsidRPr="00F56577" w14:paraId="4B53850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9F0860D" w14:textId="77777777" w:rsidR="00F137E8" w:rsidRPr="00F56577" w:rsidRDefault="00F137E8" w:rsidP="00C77AFF">
            <w:pPr>
              <w:pStyle w:val="TAH"/>
            </w:pPr>
            <w:r w:rsidRPr="00F56577">
              <w:t>Type Definition</w:t>
            </w:r>
          </w:p>
        </w:tc>
      </w:tr>
      <w:tr w:rsidR="00F137E8" w:rsidRPr="00F56577" w14:paraId="5D72C33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E2425E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BCE00A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nodeB_Id</w:t>
            </w:r>
            <w:r w:rsidRPr="00F56577">
              <w:rPr>
                <w:noProof w:val="0"/>
                <w:snapToGrid w:val="0"/>
              </w:rPr>
              <w:tab/>
            </w:r>
            <w:r w:rsidRPr="00F56577">
              <w:rPr>
                <w:noProof w:val="0"/>
                <w:snapToGrid w:val="0"/>
              </w:rPr>
              <w:tab/>
            </w:r>
            <w:r w:rsidRPr="00F56577">
              <w:rPr>
                <w:noProof w:val="0"/>
                <w:snapToGrid w:val="0"/>
              </w:rPr>
              <w:tab/>
              <w:t>INTEGER(0..63),</w:t>
            </w:r>
          </w:p>
          <w:p w14:paraId="18FAFCCD"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6FC115E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6B8161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85ED87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33FC3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F13386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9A31FF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20D9B7F" w14:textId="77777777" w:rsidR="00F137E8" w:rsidRPr="00F56577" w:rsidRDefault="00F137E8" w:rsidP="00C77AFF">
            <w:pPr>
              <w:pStyle w:val="TAL"/>
            </w:pPr>
            <w:r w:rsidRPr="00F56577">
              <w:rPr>
                <w:sz w:val="16"/>
              </w:rPr>
              <w:t>CMAC_MACi_E_TFC_Restriction_REQ</w:t>
            </w:r>
          </w:p>
        </w:tc>
      </w:tr>
      <w:tr w:rsidR="00F137E8" w:rsidRPr="00F56577" w14:paraId="3C61848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674BB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8CF8657" w14:textId="77777777" w:rsidR="00F137E8" w:rsidRPr="00F56577" w:rsidRDefault="00F137E8" w:rsidP="00C77AFF">
            <w:pPr>
              <w:pStyle w:val="TAL"/>
            </w:pPr>
            <w:r w:rsidRPr="00F56577">
              <w:t>CSAP</w:t>
            </w:r>
          </w:p>
        </w:tc>
      </w:tr>
      <w:tr w:rsidR="00F137E8" w:rsidRPr="00F56577" w14:paraId="3F663FF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272A5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D8FC42F" w14:textId="77777777" w:rsidR="00F137E8" w:rsidRPr="00F56577" w:rsidRDefault="00F137E8" w:rsidP="00C77AFF">
            <w:pPr>
              <w:pStyle w:val="TAL"/>
            </w:pPr>
            <w:r w:rsidRPr="00F56577">
              <w:t>To request to configure MACi entity. The field restrictAllowedTFCs is provided to allow the E-TFCI to be restricted on the referred cell Id. The IE fullE_TFCS will be used to remove any previous E_TFCS restriction configured.</w:t>
            </w:r>
          </w:p>
        </w:tc>
      </w:tr>
      <w:tr w:rsidR="00F137E8" w:rsidRPr="00F56577" w14:paraId="13465FA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0B0374D" w14:textId="77777777" w:rsidR="00F137E8" w:rsidRPr="00F56577" w:rsidRDefault="00F137E8" w:rsidP="00C77AFF">
            <w:pPr>
              <w:pStyle w:val="TAH"/>
            </w:pPr>
            <w:r w:rsidRPr="00F56577">
              <w:t>Type Definition</w:t>
            </w:r>
          </w:p>
        </w:tc>
      </w:tr>
      <w:tr w:rsidR="00F137E8" w:rsidRPr="00F56577" w14:paraId="263A9C6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DCFC1D1" w14:textId="77777777" w:rsidR="00F137E8" w:rsidRPr="00F56577" w:rsidRDefault="00F137E8" w:rsidP="00C77AFF">
            <w:pPr>
              <w:pStyle w:val="PL"/>
              <w:rPr>
                <w:noProof w:val="0"/>
              </w:rPr>
            </w:pPr>
            <w:r w:rsidRPr="00F56577">
              <w:rPr>
                <w:noProof w:val="0"/>
              </w:rPr>
              <w:t>SEQUENCE {</w:t>
            </w:r>
          </w:p>
          <w:p w14:paraId="764B1AFB" w14:textId="77777777" w:rsidR="00F137E8" w:rsidRPr="00F56577" w:rsidRDefault="00F137E8" w:rsidP="00C77AFF">
            <w:pPr>
              <w:pStyle w:val="PL"/>
              <w:rPr>
                <w:noProof w:val="0"/>
              </w:rPr>
            </w:pPr>
            <w:r w:rsidRPr="00F56577">
              <w:rPr>
                <w:noProof w:val="0"/>
              </w:rPr>
              <w:tab/>
            </w:r>
            <w:r w:rsidRPr="00F56577">
              <w:rPr>
                <w:noProof w:val="0"/>
              </w:rPr>
              <w:tab/>
              <w:t>nodeB_Id</w:t>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INTEGER(0..63), </w:t>
            </w:r>
          </w:p>
          <w:p w14:paraId="3A5707E5"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37D6A7A5" w14:textId="77777777" w:rsidR="00F137E8" w:rsidRPr="00F56577" w:rsidRDefault="00F137E8" w:rsidP="00C77AFF">
            <w:pPr>
              <w:pStyle w:val="PL"/>
              <w:rPr>
                <w:noProof w:val="0"/>
              </w:rPr>
            </w:pPr>
            <w:r w:rsidRPr="00F56577">
              <w:rPr>
                <w:noProof w:val="0"/>
              </w:rPr>
              <w:tab/>
            </w:r>
            <w:r w:rsidRPr="00F56577">
              <w:rPr>
                <w:noProof w:val="0"/>
              </w:rPr>
              <w:tab/>
              <w:t>restrictAllowedTFCs</w:t>
            </w:r>
            <w:r w:rsidRPr="00F56577">
              <w:rPr>
                <w:noProof w:val="0"/>
              </w:rPr>
              <w:tab/>
            </w:r>
            <w:r w:rsidRPr="00F56577">
              <w:rPr>
                <w:noProof w:val="0"/>
              </w:rPr>
              <w:tab/>
            </w:r>
            <w:r w:rsidRPr="00F56577">
              <w:rPr>
                <w:noProof w:val="0"/>
              </w:rPr>
              <w:tab/>
              <w:t>CHOICE {</w:t>
            </w:r>
          </w:p>
          <w:p w14:paraId="40EA3B6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e_TFCS_Restriction</w:t>
            </w:r>
            <w:r w:rsidRPr="00F56577">
              <w:rPr>
                <w:noProof w:val="0"/>
              </w:rPr>
              <w:tab/>
            </w:r>
            <w:r w:rsidRPr="00F56577">
              <w:rPr>
                <w:noProof w:val="0"/>
              </w:rPr>
              <w:tab/>
              <w:t>E_TFCS_Restriction,</w:t>
            </w:r>
          </w:p>
          <w:p w14:paraId="74F5F62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fullE_TFCS</w:t>
            </w:r>
            <w:r w:rsidRPr="00F56577">
              <w:rPr>
                <w:noProof w:val="0"/>
              </w:rPr>
              <w:tab/>
            </w:r>
            <w:r w:rsidRPr="00F56577">
              <w:rPr>
                <w:noProof w:val="0"/>
              </w:rPr>
              <w:tab/>
            </w:r>
            <w:r w:rsidRPr="00F56577">
              <w:rPr>
                <w:noProof w:val="0"/>
              </w:rPr>
              <w:tab/>
            </w:r>
            <w:r w:rsidRPr="00F56577">
              <w:rPr>
                <w:noProof w:val="0"/>
              </w:rPr>
              <w:tab/>
              <w:t>NULL }</w:t>
            </w:r>
          </w:p>
          <w:p w14:paraId="1AF0E2D4" w14:textId="77777777" w:rsidR="00F137E8" w:rsidRPr="00F56577" w:rsidRDefault="00F137E8" w:rsidP="00C77AFF">
            <w:pPr>
              <w:pStyle w:val="PL"/>
              <w:rPr>
                <w:noProof w:val="0"/>
              </w:rPr>
            </w:pPr>
            <w:r w:rsidRPr="00F56577">
              <w:rPr>
                <w:noProof w:val="0"/>
              </w:rPr>
              <w:t>}</w:t>
            </w:r>
          </w:p>
        </w:tc>
      </w:tr>
    </w:tbl>
    <w:p w14:paraId="318E2C60" w14:textId="77777777" w:rsidR="00F137E8" w:rsidRPr="00F56577" w:rsidRDefault="00F137E8" w:rsidP="00F137E8"/>
    <w:p w14:paraId="3649315F" w14:textId="77777777" w:rsidR="00F137E8" w:rsidRPr="00F56577" w:rsidRDefault="00F137E8" w:rsidP="00F137E8">
      <w:pPr>
        <w:pStyle w:val="Heading5"/>
      </w:pPr>
      <w:bookmarkStart w:id="260" w:name="_Toc476219296"/>
      <w:r w:rsidRPr="00F56577">
        <w:t>7.3.2.2.17q</w:t>
      </w:r>
      <w:r w:rsidRPr="00F56577">
        <w:tab/>
      </w:r>
      <w:r w:rsidRPr="00F56577">
        <w:rPr>
          <w:szCs w:val="18"/>
        </w:rPr>
        <w:t>CMAC_MAC</w:t>
      </w:r>
      <w:r w:rsidRPr="00F56577">
        <w:rPr>
          <w:szCs w:val="18"/>
          <w:lang w:eastAsia="zh-CN"/>
        </w:rPr>
        <w:t>i_RG</w:t>
      </w:r>
      <w:r w:rsidRPr="00F56577">
        <w:t xml:space="preserve"> (Rel-8 or later)</w:t>
      </w:r>
      <w:bookmarkEnd w:id="260"/>
    </w:p>
    <w:p w14:paraId="30F7E2D4" w14:textId="77777777" w:rsidR="00F137E8" w:rsidRPr="00F56577" w:rsidRDefault="00F137E8" w:rsidP="00F137E8">
      <w:pPr>
        <w:pStyle w:val="NO"/>
      </w:pPr>
      <w:r w:rsidRPr="00F56577">
        <w:t>NOTE:</w:t>
      </w:r>
      <w:r w:rsidRPr="00F56577">
        <w:tab/>
        <w:t>These ASPs are currently not used in ATSs</w:t>
      </w:r>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9889B4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C5A64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42FB2F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8BACAE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1083D98" w14:textId="77777777" w:rsidR="00F137E8" w:rsidRPr="00F56577" w:rsidRDefault="00F137E8" w:rsidP="00C77AFF">
            <w:pPr>
              <w:pStyle w:val="TAL"/>
            </w:pPr>
            <w:r w:rsidRPr="00F56577">
              <w:t>CMAC_MAC</w:t>
            </w:r>
            <w:r w:rsidRPr="00F56577">
              <w:rPr>
                <w:lang w:eastAsia="zh-CN"/>
              </w:rPr>
              <w:t>i_RG</w:t>
            </w:r>
            <w:r w:rsidRPr="00F56577">
              <w:t>_CNF</w:t>
            </w:r>
          </w:p>
        </w:tc>
      </w:tr>
      <w:tr w:rsidR="00F137E8" w:rsidRPr="00F56577" w14:paraId="2784677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F21AF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700DF53" w14:textId="77777777" w:rsidR="00F137E8" w:rsidRPr="00F56577" w:rsidRDefault="00F137E8" w:rsidP="00C77AFF">
            <w:pPr>
              <w:pStyle w:val="TAL"/>
            </w:pPr>
            <w:r w:rsidRPr="00F56577">
              <w:t>CSAP</w:t>
            </w:r>
          </w:p>
        </w:tc>
      </w:tr>
      <w:tr w:rsidR="00F137E8" w:rsidRPr="00F56577" w14:paraId="617DC42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D81304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02689B6" w14:textId="77777777" w:rsidR="00F137E8" w:rsidRPr="00F56577" w:rsidRDefault="00F137E8" w:rsidP="00C77AFF">
            <w:pPr>
              <w:pStyle w:val="TAL"/>
            </w:pPr>
            <w:r w:rsidRPr="00F56577">
              <w:t>Confirm a previous CMAC_MAC</w:t>
            </w:r>
            <w:r w:rsidRPr="00F56577">
              <w:rPr>
                <w:lang w:eastAsia="zh-CN"/>
              </w:rPr>
              <w:t>i</w:t>
            </w:r>
            <w:r w:rsidRPr="00F56577">
              <w:t>_</w:t>
            </w:r>
            <w:r w:rsidRPr="00F56577">
              <w:rPr>
                <w:lang w:eastAsia="zh-CN"/>
              </w:rPr>
              <w:t>RG</w:t>
            </w:r>
            <w:r w:rsidRPr="00F56577">
              <w:t>_REQ being successful.</w:t>
            </w:r>
          </w:p>
        </w:tc>
      </w:tr>
      <w:tr w:rsidR="00F137E8" w:rsidRPr="00F56577" w14:paraId="4308148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DA5553" w14:textId="77777777" w:rsidR="00F137E8" w:rsidRPr="00F56577" w:rsidRDefault="00F137E8" w:rsidP="00C77AFF">
            <w:pPr>
              <w:pStyle w:val="TAH"/>
            </w:pPr>
            <w:r w:rsidRPr="00F56577">
              <w:t>Type Definition</w:t>
            </w:r>
          </w:p>
        </w:tc>
      </w:tr>
      <w:tr w:rsidR="00F137E8" w:rsidRPr="00F56577" w14:paraId="4A4BE23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807CABF" w14:textId="77777777" w:rsidR="00F137E8" w:rsidRPr="00F56577" w:rsidRDefault="00F137E8" w:rsidP="00C77AFF">
            <w:pPr>
              <w:pStyle w:val="PL"/>
              <w:rPr>
                <w:noProof w:val="0"/>
                <w:snapToGrid w:val="0"/>
              </w:rPr>
            </w:pPr>
            <w:r w:rsidRPr="00F56577">
              <w:rPr>
                <w:noProof w:val="0"/>
                <w:snapToGrid w:val="0"/>
              </w:rPr>
              <w:t>SEQUENCE {</w:t>
            </w:r>
          </w:p>
          <w:p w14:paraId="4DF9BD1B"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r w:rsidRPr="00F56577">
              <w:rPr>
                <w:noProof w:val="0"/>
                <w:snapToGrid w:val="0"/>
              </w:rPr>
              <w:t>),</w:t>
            </w:r>
          </w:p>
          <w:p w14:paraId="00D885BC" w14:textId="77777777" w:rsidR="00F137E8" w:rsidRPr="00F56577" w:rsidRDefault="00F137E8" w:rsidP="00C77AFF">
            <w:pPr>
              <w:pStyle w:val="PL"/>
              <w:rPr>
                <w:noProof w:val="0"/>
                <w:snapToGrid w:val="0"/>
                <w:lang w:eastAsia="zh-CN"/>
              </w:rPr>
            </w:pPr>
            <w:r w:rsidRPr="00F56577">
              <w:rPr>
                <w:noProof w:val="0"/>
                <w:snapToGrid w:val="0"/>
              </w:rPr>
              <w:t>}</w:t>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0D8F375F" w14:textId="77777777" w:rsidR="00F137E8" w:rsidRPr="00F56577" w:rsidRDefault="00F137E8" w:rsidP="00C77AFF">
            <w:pPr>
              <w:pStyle w:val="PL"/>
              <w:rPr>
                <w:rFonts w:ascii="Times New Roman" w:hAnsi="Times New Roman"/>
                <w:noProof w:val="0"/>
              </w:rPr>
            </w:pPr>
          </w:p>
        </w:tc>
      </w:tr>
    </w:tbl>
    <w:p w14:paraId="5C32783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11EC0F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3AAD80"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9C142B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DDD02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F87046A" w14:textId="77777777" w:rsidR="00F137E8" w:rsidRPr="00F56577" w:rsidRDefault="00F137E8" w:rsidP="00C77AFF">
            <w:pPr>
              <w:pStyle w:val="TAL"/>
            </w:pPr>
            <w:r w:rsidRPr="00F56577">
              <w:t>CMAC_MAC</w:t>
            </w:r>
            <w:r w:rsidRPr="00F56577">
              <w:rPr>
                <w:lang w:eastAsia="zh-CN"/>
              </w:rPr>
              <w:t>i_RG</w:t>
            </w:r>
            <w:r w:rsidRPr="00F56577">
              <w:t>_REQ</w:t>
            </w:r>
          </w:p>
        </w:tc>
      </w:tr>
      <w:tr w:rsidR="00F137E8" w:rsidRPr="00F56577" w14:paraId="521F56E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28D85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7FF8F0A" w14:textId="77777777" w:rsidR="00F137E8" w:rsidRPr="00F56577" w:rsidRDefault="00F137E8" w:rsidP="00C77AFF">
            <w:pPr>
              <w:pStyle w:val="TAL"/>
            </w:pPr>
            <w:r w:rsidRPr="00F56577">
              <w:t>CSAP</w:t>
            </w:r>
          </w:p>
        </w:tc>
      </w:tr>
      <w:tr w:rsidR="00F137E8" w:rsidRPr="00F56577" w14:paraId="6342F10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7551DA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75F6BAE" w14:textId="77777777" w:rsidR="00F137E8" w:rsidRPr="00F56577" w:rsidRDefault="00F137E8" w:rsidP="00C77AFF">
            <w:pPr>
              <w:pStyle w:val="TAL"/>
              <w:rPr>
                <w:lang w:eastAsia="zh-CN"/>
              </w:rPr>
            </w:pPr>
            <w:r w:rsidRPr="00F56577">
              <w:rPr>
                <w:lang w:eastAsia="zh-CN"/>
              </w:rPr>
              <w:t>For non-serving RL the value for relativeGrant is limited to "down" and "hold".</w:t>
            </w:r>
          </w:p>
          <w:p w14:paraId="62B2CE25" w14:textId="77777777" w:rsidR="00F137E8" w:rsidRPr="00F56577" w:rsidRDefault="00F137E8" w:rsidP="00C77AFF">
            <w:pPr>
              <w:pStyle w:val="TAL"/>
            </w:pPr>
            <w:r w:rsidRPr="00F56577">
              <w:rPr>
                <w:lang w:eastAsia="zh-CN"/>
              </w:rPr>
              <w:t>The SS shall convert the hARQProcId to the nearest CFN (and subframe number if TTI = 2 ms) by the SS and send the Relative Grant in that CFN (and subframe number if TTI = 2 ms)</w:t>
            </w:r>
            <w:r w:rsidRPr="00F56577">
              <w:t>.</w:t>
            </w:r>
          </w:p>
          <w:p w14:paraId="009B5CC7" w14:textId="77777777" w:rsidR="00F137E8" w:rsidRPr="00F56577" w:rsidRDefault="00F137E8" w:rsidP="00C77AFF">
            <w:pPr>
              <w:pStyle w:val="TAL"/>
              <w:rPr>
                <w:lang w:eastAsia="zh-CN"/>
              </w:rPr>
            </w:pPr>
            <w:r w:rsidRPr="00F56577">
              <w:rPr>
                <w:lang w:eastAsia="zh-CN"/>
              </w:rPr>
              <w:t>The relative grant is applied on the R-GCH configured in the referred cellId.</w:t>
            </w:r>
          </w:p>
        </w:tc>
      </w:tr>
      <w:tr w:rsidR="00F137E8" w:rsidRPr="00F56577" w14:paraId="1E1DBA1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A252589" w14:textId="77777777" w:rsidR="00F137E8" w:rsidRPr="00F56577" w:rsidRDefault="00F137E8" w:rsidP="00C77AFF">
            <w:pPr>
              <w:pStyle w:val="TAH"/>
            </w:pPr>
            <w:r w:rsidRPr="00F56577">
              <w:t>Type Definition</w:t>
            </w:r>
          </w:p>
        </w:tc>
      </w:tr>
      <w:tr w:rsidR="00F137E8" w:rsidRPr="00F56577" w14:paraId="1896A2A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57986A1" w14:textId="77777777" w:rsidR="00F137E8" w:rsidRPr="00F56577" w:rsidRDefault="00F137E8" w:rsidP="00C77AFF">
            <w:pPr>
              <w:pStyle w:val="PL"/>
              <w:rPr>
                <w:noProof w:val="0"/>
              </w:rPr>
            </w:pPr>
            <w:r w:rsidRPr="00F56577">
              <w:rPr>
                <w:noProof w:val="0"/>
              </w:rPr>
              <w:t>SEQUENCE</w:t>
            </w:r>
            <w:r w:rsidRPr="00F56577">
              <w:rPr>
                <w:noProof w:val="0"/>
              </w:rPr>
              <w:tab/>
              <w:t>{</w:t>
            </w:r>
          </w:p>
          <w:p w14:paraId="522ED31C"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lang w:eastAsia="zh-CN"/>
              </w:rPr>
              <w:tab/>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6965C67D"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007CAA24"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relativeGrant</w:t>
            </w:r>
            <w:r w:rsidRPr="00F56577">
              <w:rPr>
                <w:noProof w:val="0"/>
                <w:snapToGrid w:val="0"/>
                <w:lang w:eastAsia="zh-CN"/>
              </w:rPr>
              <w:tab/>
            </w:r>
            <w:r w:rsidRPr="00F56577">
              <w:rPr>
                <w:noProof w:val="0"/>
                <w:snapToGrid w:val="0"/>
                <w:lang w:eastAsia="zh-CN"/>
              </w:rPr>
              <w:tab/>
              <w:t>ENUMERATED{up(0), down(1), hold(2)},</w:t>
            </w:r>
          </w:p>
          <w:p w14:paraId="4997DCCD"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hARQProcId</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(0..7),</w:t>
            </w:r>
          </w:p>
          <w:p w14:paraId="61FE8761"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activationTime</w:t>
            </w:r>
            <w:r w:rsidRPr="00F56577">
              <w:rPr>
                <w:noProof w:val="0"/>
                <w:snapToGrid w:val="0"/>
                <w:lang w:eastAsia="zh-CN"/>
              </w:rPr>
              <w:tab/>
            </w:r>
            <w:r w:rsidRPr="00F56577">
              <w:rPr>
                <w:noProof w:val="0"/>
                <w:snapToGrid w:val="0"/>
                <w:lang w:eastAsia="zh-CN"/>
              </w:rPr>
              <w:tab/>
              <w:t>SS_ActivationTime</w:t>
            </w:r>
          </w:p>
          <w:p w14:paraId="7C9C708C" w14:textId="77777777" w:rsidR="00F137E8" w:rsidRPr="00F56577" w:rsidRDefault="00F137E8" w:rsidP="00C77AFF">
            <w:pPr>
              <w:pStyle w:val="PL"/>
              <w:rPr>
                <w:noProof w:val="0"/>
                <w:lang w:eastAsia="zh-CN"/>
              </w:rPr>
            </w:pPr>
            <w:r w:rsidRPr="00F56577">
              <w:rPr>
                <w:noProof w:val="0"/>
                <w:lang w:eastAsia="zh-CN"/>
              </w:rPr>
              <w:t>}</w:t>
            </w:r>
          </w:p>
        </w:tc>
      </w:tr>
    </w:tbl>
    <w:p w14:paraId="65EB650B" w14:textId="77777777" w:rsidR="00F137E8" w:rsidRPr="00F56577" w:rsidRDefault="00F137E8" w:rsidP="00F137E8"/>
    <w:p w14:paraId="1290388E" w14:textId="77777777" w:rsidR="00F137E8" w:rsidRPr="00F56577" w:rsidRDefault="00F137E8" w:rsidP="00F137E8">
      <w:pPr>
        <w:pStyle w:val="Heading5"/>
      </w:pPr>
      <w:bookmarkStart w:id="261" w:name="_Toc476219297"/>
      <w:r w:rsidRPr="00F56577">
        <w:lastRenderedPageBreak/>
        <w:t>7.3.2.2.17r</w:t>
      </w:r>
      <w:r w:rsidRPr="00F56577">
        <w:tab/>
        <w:t>Void</w:t>
      </w:r>
      <w:bookmarkEnd w:id="261"/>
    </w:p>
    <w:p w14:paraId="41D66618" w14:textId="77777777" w:rsidR="00F137E8" w:rsidRPr="00F56577" w:rsidRDefault="00F137E8" w:rsidP="00F137E8">
      <w:pPr>
        <w:pStyle w:val="Heading5"/>
      </w:pPr>
      <w:bookmarkStart w:id="262" w:name="_Toc476219298"/>
      <w:r w:rsidRPr="00F56577">
        <w:t>7.3.2.2.17</w:t>
      </w:r>
      <w:r w:rsidRPr="00F56577">
        <w:rPr>
          <w:lang w:eastAsia="zh-CN"/>
        </w:rPr>
        <w:t>s</w:t>
      </w:r>
      <w:r w:rsidRPr="00F56577">
        <w:tab/>
      </w:r>
      <w:r w:rsidRPr="00F56577">
        <w:rPr>
          <w:lang w:eastAsia="zh-CN"/>
        </w:rPr>
        <w:t>C</w:t>
      </w:r>
      <w:r w:rsidRPr="00F56577">
        <w:t>MAC_</w:t>
      </w:r>
      <w:r w:rsidRPr="00F56577">
        <w:rPr>
          <w:lang w:eastAsia="zh-CN"/>
        </w:rPr>
        <w:t>MACis_SI_IND</w:t>
      </w:r>
      <w:bookmarkEnd w:id="262"/>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53BA4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177DA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022BCC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28EE6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94F3EA3" w14:textId="77777777" w:rsidR="00F137E8" w:rsidRPr="00F56577" w:rsidRDefault="00F137E8" w:rsidP="00C77AFF">
            <w:pPr>
              <w:pStyle w:val="TAL"/>
              <w:rPr>
                <w:lang w:eastAsia="zh-CN"/>
              </w:rPr>
            </w:pPr>
            <w:r w:rsidRPr="00F56577">
              <w:t>CMAC_</w:t>
            </w:r>
            <w:r w:rsidRPr="00F56577">
              <w:rPr>
                <w:lang w:eastAsia="zh-CN"/>
              </w:rPr>
              <w:t>MACis_SI_IND</w:t>
            </w:r>
          </w:p>
        </w:tc>
      </w:tr>
      <w:tr w:rsidR="00F137E8" w:rsidRPr="00F56577" w14:paraId="35E830E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B19FD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C4D2097" w14:textId="77777777" w:rsidR="00F137E8" w:rsidRPr="00F56577" w:rsidRDefault="00F137E8" w:rsidP="00C77AFF">
            <w:pPr>
              <w:pStyle w:val="TAL"/>
            </w:pPr>
            <w:r w:rsidRPr="00F56577">
              <w:rPr>
                <w:lang w:eastAsia="zh-CN"/>
              </w:rPr>
              <w:t>C</w:t>
            </w:r>
            <w:r w:rsidRPr="00F56577">
              <w:t>SAP</w:t>
            </w:r>
          </w:p>
        </w:tc>
      </w:tr>
      <w:tr w:rsidR="00F137E8" w:rsidRPr="00F56577" w14:paraId="12150D8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A7CA2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B023C23" w14:textId="77777777" w:rsidR="00F137E8" w:rsidRPr="00F56577" w:rsidRDefault="00F137E8" w:rsidP="00C77AFF">
            <w:pPr>
              <w:pStyle w:val="TAL"/>
            </w:pPr>
            <w:r w:rsidRPr="00F56577">
              <w:rPr>
                <w:lang w:eastAsia="zh-CN"/>
              </w:rPr>
              <w:t xml:space="preserve">This ASP is used for MACis delivering scheduling information in MAC_is testing, </w:t>
            </w:r>
            <w:r w:rsidRPr="00F56577">
              <w:t>cellId=-1.</w:t>
            </w:r>
          </w:p>
          <w:p w14:paraId="4FC9F6FC" w14:textId="77777777" w:rsidR="00F137E8" w:rsidRPr="00F56577" w:rsidRDefault="00F137E8" w:rsidP="00C77AFF">
            <w:pPr>
              <w:pStyle w:val="TAL"/>
              <w:rPr>
                <w:lang w:eastAsia="zh-CN"/>
              </w:rPr>
            </w:pPr>
            <w:r w:rsidRPr="00F56577">
              <w:rPr>
                <w:snapToGrid w:val="0"/>
                <w:lang w:eastAsia="zh-CN"/>
              </w:rPr>
              <w:t>cell</w:t>
            </w:r>
            <w:r w:rsidRPr="00F56577">
              <w:rPr>
                <w:snapToGrid w:val="0"/>
              </w:rPr>
              <w:t>Id is set to the received cell</w:t>
            </w:r>
            <w:r w:rsidRPr="00F56577">
              <w:t xml:space="preserve"> if the </w:t>
            </w:r>
            <w:r w:rsidRPr="00F56577">
              <w:rPr>
                <w:snapToGrid w:val="0"/>
              </w:rPr>
              <w:t xml:space="preserve">sI_ReportReceivedCellId is enabled in </w:t>
            </w:r>
            <w:r w:rsidRPr="00F56577">
              <w:t>CMAC_MACis_SI_Config_REQ.</w:t>
            </w:r>
          </w:p>
        </w:tc>
      </w:tr>
      <w:tr w:rsidR="00F137E8" w:rsidRPr="00F56577" w14:paraId="42531E2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B47757" w14:textId="77777777" w:rsidR="00F137E8" w:rsidRPr="00F56577" w:rsidRDefault="00F137E8" w:rsidP="00C77AFF">
            <w:pPr>
              <w:pStyle w:val="TAH"/>
            </w:pPr>
            <w:r w:rsidRPr="00F56577">
              <w:t>Type Definition</w:t>
            </w:r>
          </w:p>
        </w:tc>
      </w:tr>
      <w:tr w:rsidR="00F137E8" w:rsidRPr="00F56577" w14:paraId="31085AE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9B84D9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E85F6D1" w14:textId="77777777" w:rsidR="00F137E8" w:rsidRPr="00F56577" w:rsidRDefault="00F137E8" w:rsidP="00C77AFF">
            <w:pPr>
              <w:pStyle w:val="PL"/>
              <w:rPr>
                <w:noProof w:val="0"/>
                <w:snapToGrid w:val="0"/>
                <w:lang w:eastAsia="zh-CN"/>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 xml:space="preserve">INTEGER </w:t>
            </w:r>
            <w:r w:rsidRPr="00F56577">
              <w:rPr>
                <w:noProof w:val="0"/>
                <w:snapToGrid w:val="0"/>
                <w:lang w:eastAsia="zh-CN"/>
              </w:rPr>
              <w:t>(-1..63),</w:t>
            </w:r>
          </w:p>
          <w:p w14:paraId="745AA303" w14:textId="77777777" w:rsidR="00F137E8" w:rsidRPr="00F56577" w:rsidRDefault="00F137E8" w:rsidP="00C77AFF">
            <w:pPr>
              <w:pStyle w:val="PL"/>
              <w:rPr>
                <w:noProof w:val="0"/>
                <w:snapToGrid w:val="0"/>
                <w:lang w:eastAsia="zh-CN"/>
              </w:rPr>
            </w:pP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542CAA4B"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(0..4|7),</w:t>
            </w:r>
          </w:p>
          <w:p w14:paraId="508DD0F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-- 0..4 when TTI=2ms, 7 when TTI=10ms</w:t>
            </w:r>
          </w:p>
          <w:p w14:paraId="6B9780A1" w14:textId="77777777" w:rsidR="00F137E8" w:rsidRPr="00F56577" w:rsidRDefault="00F137E8" w:rsidP="00C77AFF">
            <w:pPr>
              <w:pStyle w:val="PL"/>
              <w:rPr>
                <w:noProof w:val="0"/>
                <w:snapToGrid w:val="0"/>
              </w:rPr>
            </w:pPr>
            <w:r w:rsidRPr="00F56577">
              <w:rPr>
                <w:noProof w:val="0"/>
                <w:snapToGrid w:val="0"/>
              </w:rPr>
              <w:tab/>
              <w:t>uePowerHeadRoom</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BIT STRING (SIZE(5))</w:t>
            </w:r>
            <w:r w:rsidRPr="00F56577">
              <w:rPr>
                <w:noProof w:val="0"/>
                <w:snapToGrid w:val="0"/>
                <w:lang w:eastAsia="zh-CN"/>
              </w:rPr>
              <w:t>,</w:t>
            </w:r>
          </w:p>
          <w:p w14:paraId="2E2E90F5" w14:textId="77777777" w:rsidR="00F137E8" w:rsidRPr="00F56577" w:rsidRDefault="00F137E8" w:rsidP="00C77AFF">
            <w:pPr>
              <w:pStyle w:val="PL"/>
              <w:rPr>
                <w:noProof w:val="0"/>
                <w:snapToGrid w:val="0"/>
              </w:rPr>
            </w:pPr>
            <w:r w:rsidRPr="00F56577">
              <w:rPr>
                <w:noProof w:val="0"/>
                <w:snapToGrid w:val="0"/>
              </w:rPr>
              <w:tab/>
              <w:t>totalE_DCHBufferStatus</w:t>
            </w:r>
            <w:r w:rsidRPr="00F56577">
              <w:rPr>
                <w:noProof w:val="0"/>
                <w:snapToGrid w:val="0"/>
                <w:lang w:eastAsia="zh-CN"/>
              </w:rPr>
              <w:tab/>
            </w:r>
            <w:r w:rsidRPr="00F56577">
              <w:rPr>
                <w:noProof w:val="0"/>
                <w:snapToGrid w:val="0"/>
                <w:lang w:eastAsia="zh-CN"/>
              </w:rPr>
              <w:tab/>
            </w:r>
            <w:r w:rsidRPr="00F56577">
              <w:rPr>
                <w:noProof w:val="0"/>
                <w:snapToGrid w:val="0"/>
              </w:rPr>
              <w:t>BIT STRING (SIZE(5)),</w:t>
            </w:r>
          </w:p>
          <w:p w14:paraId="4B7BD335"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rPr>
              <w:t>highestPriorityLogChBS</w:t>
            </w:r>
            <w:r w:rsidRPr="00F56577">
              <w:rPr>
                <w:noProof w:val="0"/>
                <w:snapToGrid w:val="0"/>
                <w:lang w:eastAsia="zh-CN"/>
              </w:rPr>
              <w:tab/>
            </w:r>
            <w:r w:rsidRPr="00F56577">
              <w:rPr>
                <w:noProof w:val="0"/>
                <w:snapToGrid w:val="0"/>
                <w:lang w:eastAsia="zh-CN"/>
              </w:rPr>
              <w:tab/>
            </w:r>
            <w:r w:rsidRPr="00F56577">
              <w:rPr>
                <w:noProof w:val="0"/>
                <w:snapToGrid w:val="0"/>
              </w:rPr>
              <w:t>BIT STRING (SIZE(4)),</w:t>
            </w:r>
          </w:p>
          <w:p w14:paraId="686267AD"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rPr>
              <w:t>highestPriorityLogChId</w:t>
            </w:r>
            <w:r w:rsidRPr="00F56577">
              <w:rPr>
                <w:noProof w:val="0"/>
                <w:snapToGrid w:val="0"/>
                <w:lang w:eastAsia="zh-CN"/>
              </w:rPr>
              <w:tab/>
            </w:r>
            <w:r w:rsidRPr="00F56577">
              <w:rPr>
                <w:noProof w:val="0"/>
                <w:snapToGrid w:val="0"/>
                <w:lang w:eastAsia="zh-CN"/>
              </w:rPr>
              <w:tab/>
            </w:r>
            <w:r w:rsidRPr="00F56577">
              <w:rPr>
                <w:noProof w:val="0"/>
                <w:snapToGrid w:val="0"/>
              </w:rPr>
              <w:t xml:space="preserve">BIT STRING </w:t>
            </w:r>
            <w:r w:rsidRPr="00F56577">
              <w:rPr>
                <w:noProof w:val="0"/>
                <w:snapToGrid w:val="0"/>
                <w:lang w:eastAsia="zh-CN"/>
              </w:rPr>
              <w:t>(SIZE(4))</w:t>
            </w:r>
          </w:p>
          <w:p w14:paraId="2230465E"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2894A9E3" w14:textId="77777777" w:rsidR="00F137E8" w:rsidRPr="00F56577" w:rsidRDefault="00F137E8" w:rsidP="00F137E8"/>
    <w:p w14:paraId="6A462C00" w14:textId="77777777" w:rsidR="00F137E8" w:rsidRPr="00E004A2" w:rsidRDefault="00F137E8" w:rsidP="00F137E8">
      <w:pPr>
        <w:pStyle w:val="Heading5"/>
        <w:rPr>
          <w:lang w:val="fr-FR"/>
        </w:rPr>
      </w:pPr>
      <w:bookmarkStart w:id="263" w:name="_Toc476219299"/>
      <w:r w:rsidRPr="00E004A2">
        <w:rPr>
          <w:lang w:val="fr-FR"/>
        </w:rPr>
        <w:t>7.3.2.2.17t</w:t>
      </w:r>
      <w:r w:rsidRPr="00E004A2">
        <w:rPr>
          <w:lang w:val="fr-FR"/>
        </w:rPr>
        <w:tab/>
        <w:t>CMAC_MACis_SI_Config (Rel-8 or later)</w:t>
      </w:r>
      <w:bookmarkEnd w:id="2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57571E" w14:textId="77777777" w:rsidTr="00C77AFF">
        <w:trPr>
          <w:cantSplit/>
          <w:jc w:val="center"/>
        </w:trPr>
        <w:tc>
          <w:tcPr>
            <w:tcW w:w="8640" w:type="dxa"/>
            <w:gridSpan w:val="2"/>
            <w:shd w:val="pct25" w:color="auto" w:fill="FFFFFF"/>
          </w:tcPr>
          <w:p w14:paraId="2112E13B"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E004A2" w14:paraId="72A12441" w14:textId="77777777" w:rsidTr="00C77AFF">
        <w:trPr>
          <w:jc w:val="center"/>
        </w:trPr>
        <w:tc>
          <w:tcPr>
            <w:tcW w:w="1980" w:type="dxa"/>
            <w:shd w:val="pct25" w:color="auto" w:fill="FFFFFF"/>
          </w:tcPr>
          <w:p w14:paraId="6DB60D10" w14:textId="77777777" w:rsidR="00F137E8" w:rsidRPr="00F56577" w:rsidRDefault="00F137E8" w:rsidP="00C77AFF">
            <w:pPr>
              <w:pStyle w:val="TAH"/>
            </w:pPr>
            <w:r w:rsidRPr="00F56577">
              <w:t>Type Name</w:t>
            </w:r>
          </w:p>
        </w:tc>
        <w:tc>
          <w:tcPr>
            <w:tcW w:w="6660" w:type="dxa"/>
          </w:tcPr>
          <w:p w14:paraId="7C1FFFB1" w14:textId="77777777" w:rsidR="00F137E8" w:rsidRPr="00E004A2" w:rsidRDefault="00F137E8" w:rsidP="00C77AFF">
            <w:pPr>
              <w:pStyle w:val="TAL"/>
              <w:rPr>
                <w:lang w:val="fr-FR"/>
              </w:rPr>
            </w:pPr>
            <w:r w:rsidRPr="00E004A2">
              <w:rPr>
                <w:lang w:val="fr-FR"/>
              </w:rPr>
              <w:t>CMAC_MACis_SI_Config_CNF</w:t>
            </w:r>
          </w:p>
        </w:tc>
      </w:tr>
      <w:tr w:rsidR="00F137E8" w:rsidRPr="00F56577" w14:paraId="447E2EB0" w14:textId="77777777" w:rsidTr="00C77AFF">
        <w:trPr>
          <w:jc w:val="center"/>
        </w:trPr>
        <w:tc>
          <w:tcPr>
            <w:tcW w:w="1980" w:type="dxa"/>
            <w:shd w:val="pct25" w:color="auto" w:fill="FFFFFF"/>
          </w:tcPr>
          <w:p w14:paraId="2AF8D4AA" w14:textId="77777777" w:rsidR="00F137E8" w:rsidRPr="00F56577" w:rsidRDefault="00F137E8" w:rsidP="00C77AFF">
            <w:pPr>
              <w:pStyle w:val="TAH"/>
            </w:pPr>
            <w:r w:rsidRPr="00F56577">
              <w:t>PCO Type</w:t>
            </w:r>
          </w:p>
        </w:tc>
        <w:tc>
          <w:tcPr>
            <w:tcW w:w="6660" w:type="dxa"/>
          </w:tcPr>
          <w:p w14:paraId="27034BC3" w14:textId="77777777" w:rsidR="00F137E8" w:rsidRPr="00F56577" w:rsidRDefault="00F137E8" w:rsidP="00C77AFF">
            <w:pPr>
              <w:pStyle w:val="TAL"/>
            </w:pPr>
            <w:r w:rsidRPr="00F56577">
              <w:t>CSAP</w:t>
            </w:r>
          </w:p>
        </w:tc>
      </w:tr>
      <w:tr w:rsidR="00F137E8" w:rsidRPr="00F56577" w14:paraId="23A91E6F" w14:textId="77777777" w:rsidTr="00C77AFF">
        <w:trPr>
          <w:jc w:val="center"/>
        </w:trPr>
        <w:tc>
          <w:tcPr>
            <w:tcW w:w="1980" w:type="dxa"/>
            <w:shd w:val="pct25" w:color="auto" w:fill="FFFFFF"/>
          </w:tcPr>
          <w:p w14:paraId="37D1EE47" w14:textId="77777777" w:rsidR="00F137E8" w:rsidRPr="00F56577" w:rsidRDefault="00F137E8" w:rsidP="00C77AFF">
            <w:pPr>
              <w:pStyle w:val="TAH"/>
            </w:pPr>
            <w:r w:rsidRPr="00F56577">
              <w:t>Comment</w:t>
            </w:r>
          </w:p>
        </w:tc>
        <w:tc>
          <w:tcPr>
            <w:tcW w:w="6660" w:type="dxa"/>
          </w:tcPr>
          <w:p w14:paraId="0BAEF98E" w14:textId="77777777" w:rsidR="00F137E8" w:rsidRPr="00F56577" w:rsidRDefault="00F137E8" w:rsidP="00C77AFF">
            <w:pPr>
              <w:pStyle w:val="TAL"/>
              <w:rPr>
                <w:snapToGrid w:val="0"/>
              </w:rPr>
            </w:pPr>
            <w:r w:rsidRPr="00F56577">
              <w:t xml:space="preserve">Applicable </w:t>
            </w:r>
            <w:r w:rsidRPr="00F56577">
              <w:rPr>
                <w:snapToGrid w:val="0"/>
              </w:rPr>
              <w:t>Rel-8 or later</w:t>
            </w:r>
          </w:p>
          <w:p w14:paraId="52A8754E" w14:textId="77777777" w:rsidR="00F137E8" w:rsidRPr="00F56577" w:rsidRDefault="00F137E8" w:rsidP="00C77AFF">
            <w:pPr>
              <w:pStyle w:val="TAL"/>
            </w:pPr>
            <w:r w:rsidRPr="00F56577">
              <w:t>To Confirm CMAC_MACis_SI_Config_REQ, cellId=-1.</w:t>
            </w:r>
          </w:p>
        </w:tc>
      </w:tr>
      <w:tr w:rsidR="00F137E8" w:rsidRPr="00F56577" w14:paraId="0F11DA1C" w14:textId="77777777" w:rsidTr="00C77AFF">
        <w:trPr>
          <w:cantSplit/>
          <w:jc w:val="center"/>
        </w:trPr>
        <w:tc>
          <w:tcPr>
            <w:tcW w:w="8640" w:type="dxa"/>
            <w:gridSpan w:val="2"/>
            <w:shd w:val="pct25" w:color="auto" w:fill="FFFFFF"/>
          </w:tcPr>
          <w:p w14:paraId="2A014DC9" w14:textId="77777777" w:rsidR="00F137E8" w:rsidRPr="00F56577" w:rsidRDefault="00F137E8" w:rsidP="00C77AFF">
            <w:pPr>
              <w:pStyle w:val="TAH"/>
            </w:pPr>
            <w:r w:rsidRPr="00F56577">
              <w:t>Type Definition</w:t>
            </w:r>
          </w:p>
        </w:tc>
      </w:tr>
      <w:tr w:rsidR="00F137E8" w:rsidRPr="00F56577" w14:paraId="3A9F9756" w14:textId="77777777" w:rsidTr="00C77AFF">
        <w:trPr>
          <w:cantSplit/>
          <w:jc w:val="center"/>
        </w:trPr>
        <w:tc>
          <w:tcPr>
            <w:tcW w:w="8640" w:type="dxa"/>
            <w:gridSpan w:val="2"/>
            <w:shd w:val="clear" w:color="auto" w:fill="FFFFFF"/>
          </w:tcPr>
          <w:p w14:paraId="3AE91F97" w14:textId="77777777" w:rsidR="00F137E8" w:rsidRPr="00F56577" w:rsidRDefault="00F137E8" w:rsidP="00C77AFF">
            <w:pPr>
              <w:pStyle w:val="PL"/>
              <w:rPr>
                <w:noProof w:val="0"/>
              </w:rPr>
            </w:pPr>
            <w:r w:rsidRPr="00F56577">
              <w:rPr>
                <w:noProof w:val="0"/>
              </w:rPr>
              <w:t>SEQUENCE</w:t>
            </w:r>
            <w:r w:rsidRPr="00F56577">
              <w:rPr>
                <w:noProof w:val="0"/>
              </w:rPr>
              <w:tab/>
              <w:t>{</w:t>
            </w:r>
          </w:p>
          <w:p w14:paraId="1C6DBF45"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(-1..63)</w:t>
            </w:r>
          </w:p>
          <w:p w14:paraId="394F849F" w14:textId="77777777" w:rsidR="00F137E8" w:rsidRPr="00F56577" w:rsidRDefault="00F137E8" w:rsidP="00C77AFF">
            <w:pPr>
              <w:pStyle w:val="PL"/>
              <w:rPr>
                <w:noProof w:val="0"/>
              </w:rPr>
            </w:pPr>
            <w:r w:rsidRPr="00F56577">
              <w:rPr>
                <w:noProof w:val="0"/>
              </w:rPr>
              <w:t>}</w:t>
            </w:r>
          </w:p>
        </w:tc>
      </w:tr>
    </w:tbl>
    <w:p w14:paraId="177D945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7A2C7D4" w14:textId="77777777" w:rsidTr="00C77AFF">
        <w:trPr>
          <w:cantSplit/>
          <w:jc w:val="center"/>
        </w:trPr>
        <w:tc>
          <w:tcPr>
            <w:tcW w:w="8640" w:type="dxa"/>
            <w:gridSpan w:val="2"/>
            <w:shd w:val="pct25" w:color="auto" w:fill="FFFFFF"/>
          </w:tcPr>
          <w:p w14:paraId="47B075C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E004A2" w14:paraId="679E1B1F" w14:textId="77777777" w:rsidTr="00C77AFF">
        <w:trPr>
          <w:jc w:val="center"/>
        </w:trPr>
        <w:tc>
          <w:tcPr>
            <w:tcW w:w="1980" w:type="dxa"/>
            <w:shd w:val="pct25" w:color="auto" w:fill="FFFFFF"/>
          </w:tcPr>
          <w:p w14:paraId="1AD8F1E0" w14:textId="77777777" w:rsidR="00F137E8" w:rsidRPr="00F56577" w:rsidRDefault="00F137E8" w:rsidP="00C77AFF">
            <w:pPr>
              <w:pStyle w:val="TAH"/>
            </w:pPr>
            <w:r w:rsidRPr="00F56577">
              <w:t>Type Name</w:t>
            </w:r>
          </w:p>
        </w:tc>
        <w:tc>
          <w:tcPr>
            <w:tcW w:w="6660" w:type="dxa"/>
          </w:tcPr>
          <w:p w14:paraId="0FC3DA65" w14:textId="77777777" w:rsidR="00F137E8" w:rsidRPr="00E004A2" w:rsidRDefault="00F137E8" w:rsidP="00C77AFF">
            <w:pPr>
              <w:pStyle w:val="TAL"/>
              <w:rPr>
                <w:lang w:val="fr-FR"/>
              </w:rPr>
            </w:pPr>
            <w:r w:rsidRPr="00E004A2">
              <w:rPr>
                <w:lang w:val="fr-FR"/>
              </w:rPr>
              <w:t>CMAC_MACis_SI_Config_REQ</w:t>
            </w:r>
          </w:p>
        </w:tc>
      </w:tr>
      <w:tr w:rsidR="00F137E8" w:rsidRPr="00F56577" w14:paraId="54813FBD" w14:textId="77777777" w:rsidTr="00C77AFF">
        <w:trPr>
          <w:jc w:val="center"/>
        </w:trPr>
        <w:tc>
          <w:tcPr>
            <w:tcW w:w="1980" w:type="dxa"/>
            <w:shd w:val="pct25" w:color="auto" w:fill="FFFFFF"/>
          </w:tcPr>
          <w:p w14:paraId="37836A93" w14:textId="77777777" w:rsidR="00F137E8" w:rsidRPr="00F56577" w:rsidRDefault="00F137E8" w:rsidP="00C77AFF">
            <w:pPr>
              <w:pStyle w:val="TAH"/>
            </w:pPr>
            <w:r w:rsidRPr="00F56577">
              <w:t>PCO Type</w:t>
            </w:r>
          </w:p>
        </w:tc>
        <w:tc>
          <w:tcPr>
            <w:tcW w:w="6660" w:type="dxa"/>
          </w:tcPr>
          <w:p w14:paraId="479C5BF9" w14:textId="77777777" w:rsidR="00F137E8" w:rsidRPr="00F56577" w:rsidRDefault="00F137E8" w:rsidP="00C77AFF">
            <w:pPr>
              <w:pStyle w:val="TAL"/>
            </w:pPr>
            <w:r w:rsidRPr="00F56577">
              <w:t>CSAP</w:t>
            </w:r>
          </w:p>
        </w:tc>
      </w:tr>
      <w:tr w:rsidR="00F137E8" w:rsidRPr="00F56577" w14:paraId="7D5AB435" w14:textId="77777777" w:rsidTr="00C77AFF">
        <w:trPr>
          <w:jc w:val="center"/>
        </w:trPr>
        <w:tc>
          <w:tcPr>
            <w:tcW w:w="1980" w:type="dxa"/>
            <w:shd w:val="pct25" w:color="auto" w:fill="FFFFFF"/>
          </w:tcPr>
          <w:p w14:paraId="7D771F28" w14:textId="77777777" w:rsidR="00F137E8" w:rsidRPr="00F56577" w:rsidRDefault="00F137E8" w:rsidP="00C77AFF">
            <w:pPr>
              <w:pStyle w:val="TAH"/>
            </w:pPr>
            <w:r w:rsidRPr="00F56577">
              <w:t>Comment</w:t>
            </w:r>
          </w:p>
        </w:tc>
        <w:tc>
          <w:tcPr>
            <w:tcW w:w="6660" w:type="dxa"/>
          </w:tcPr>
          <w:p w14:paraId="5DF33824" w14:textId="77777777" w:rsidR="00F137E8" w:rsidRPr="00F56577" w:rsidRDefault="00F137E8" w:rsidP="00C77AFF">
            <w:pPr>
              <w:pStyle w:val="TAL"/>
              <w:rPr>
                <w:snapToGrid w:val="0"/>
              </w:rPr>
            </w:pPr>
            <w:r w:rsidRPr="00F56577">
              <w:t xml:space="preserve">Applicable </w:t>
            </w:r>
            <w:r w:rsidRPr="00F56577">
              <w:rPr>
                <w:snapToGrid w:val="0"/>
              </w:rPr>
              <w:t>Rel-8 or later</w:t>
            </w:r>
          </w:p>
          <w:p w14:paraId="56BDAB99" w14:textId="77777777" w:rsidR="00F137E8" w:rsidRPr="00F56577" w:rsidRDefault="00F137E8" w:rsidP="00C77AFF">
            <w:pPr>
              <w:pStyle w:val="TAL"/>
              <w:rPr>
                <w:lang w:eastAsia="zh-CN"/>
              </w:rPr>
            </w:pPr>
            <w:r w:rsidRPr="00F56577">
              <w:t xml:space="preserve">To configure </w:t>
            </w:r>
            <w:r w:rsidRPr="00F56577">
              <w:rPr>
                <w:lang w:eastAsia="zh-CN"/>
              </w:rPr>
              <w:t>the SS to enable / disable to</w:t>
            </w:r>
            <w:r w:rsidRPr="00F56577">
              <w:t xml:space="preserve"> report the reception of Scheduling Information in MAC-is PDU's via primitive CMAC_</w:t>
            </w:r>
            <w:r w:rsidRPr="00F56577">
              <w:rPr>
                <w:lang w:eastAsia="zh-CN"/>
              </w:rPr>
              <w:t>MACis_SI_IND.</w:t>
            </w:r>
          </w:p>
          <w:p w14:paraId="456CE359" w14:textId="77777777" w:rsidR="00F137E8" w:rsidRPr="00F56577" w:rsidRDefault="00F137E8" w:rsidP="00C77AFF">
            <w:pPr>
              <w:pStyle w:val="TAL"/>
            </w:pPr>
            <w:r w:rsidRPr="00F56577">
              <w:t>At the SS initialization, the default mode is SI reporting disabled cellId=-1.</w:t>
            </w:r>
          </w:p>
        </w:tc>
      </w:tr>
      <w:tr w:rsidR="00F137E8" w:rsidRPr="00F56577" w14:paraId="391D4366" w14:textId="77777777" w:rsidTr="00C77AFF">
        <w:trPr>
          <w:cantSplit/>
          <w:jc w:val="center"/>
        </w:trPr>
        <w:tc>
          <w:tcPr>
            <w:tcW w:w="8640" w:type="dxa"/>
            <w:gridSpan w:val="2"/>
            <w:shd w:val="pct25" w:color="auto" w:fill="FFFFFF"/>
          </w:tcPr>
          <w:p w14:paraId="1BC03E28" w14:textId="77777777" w:rsidR="00F137E8" w:rsidRPr="00F56577" w:rsidRDefault="00F137E8" w:rsidP="00C77AFF">
            <w:pPr>
              <w:pStyle w:val="TAH"/>
            </w:pPr>
            <w:r w:rsidRPr="00F56577">
              <w:t>Type Definition</w:t>
            </w:r>
          </w:p>
        </w:tc>
      </w:tr>
      <w:tr w:rsidR="00F137E8" w:rsidRPr="00F56577" w14:paraId="603379C5" w14:textId="77777777" w:rsidTr="00C77AFF">
        <w:trPr>
          <w:cantSplit/>
          <w:jc w:val="center"/>
        </w:trPr>
        <w:tc>
          <w:tcPr>
            <w:tcW w:w="8640" w:type="dxa"/>
            <w:gridSpan w:val="2"/>
            <w:shd w:val="clear" w:color="auto" w:fill="FFFFFF"/>
          </w:tcPr>
          <w:p w14:paraId="32AF62BE" w14:textId="77777777" w:rsidR="00F137E8" w:rsidRPr="00F56577" w:rsidRDefault="00F137E8" w:rsidP="00C77AFF">
            <w:pPr>
              <w:pStyle w:val="PL"/>
              <w:rPr>
                <w:noProof w:val="0"/>
              </w:rPr>
            </w:pPr>
            <w:r w:rsidRPr="00F56577">
              <w:rPr>
                <w:noProof w:val="0"/>
              </w:rPr>
              <w:t>SEQUENCE</w:t>
            </w:r>
            <w:r w:rsidRPr="00F56577">
              <w:rPr>
                <w:noProof w:val="0"/>
              </w:rPr>
              <w:tab/>
              <w:t>{</w:t>
            </w:r>
          </w:p>
          <w:p w14:paraId="0D6BDFD4"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t>INTEGER</w:t>
            </w:r>
            <w:r w:rsidRPr="00F56577">
              <w:rPr>
                <w:noProof w:val="0"/>
                <w:snapToGrid w:val="0"/>
                <w:lang w:eastAsia="zh-CN"/>
              </w:rPr>
              <w:t>(-1..63),</w:t>
            </w:r>
          </w:p>
          <w:p w14:paraId="7E768275" w14:textId="77777777" w:rsidR="00F137E8" w:rsidRPr="00F56577" w:rsidRDefault="00F137E8" w:rsidP="00C77AFF">
            <w:pPr>
              <w:pStyle w:val="PL"/>
              <w:rPr>
                <w:noProof w:val="0"/>
                <w:snapToGrid w:val="0"/>
              </w:rPr>
            </w:pPr>
            <w:r w:rsidRPr="00F56577">
              <w:rPr>
                <w:noProof w:val="0"/>
                <w:snapToGrid w:val="0"/>
              </w:rPr>
              <w:tab/>
              <w:t>sI_reportEnable</w:t>
            </w:r>
            <w:r w:rsidRPr="00F56577">
              <w:rPr>
                <w:noProof w:val="0"/>
                <w:snapToGrid w:val="0"/>
              </w:rPr>
              <w:tab/>
              <w:t>ENUMERATED {disable(0), enable(1)}</w:t>
            </w:r>
            <w:r w:rsidRPr="00F56577">
              <w:rPr>
                <w:noProof w:val="0"/>
                <w:snapToGrid w:val="0"/>
              </w:rPr>
              <w:tab/>
              <w:t>DEFAULT disable,</w:t>
            </w:r>
          </w:p>
          <w:p w14:paraId="2377B66C" w14:textId="77777777" w:rsidR="00F137E8" w:rsidRPr="00F56577" w:rsidRDefault="00F137E8" w:rsidP="00C77AFF">
            <w:pPr>
              <w:pStyle w:val="PL"/>
              <w:rPr>
                <w:noProof w:val="0"/>
                <w:snapToGrid w:val="0"/>
              </w:rPr>
            </w:pPr>
            <w:r w:rsidRPr="00F56577">
              <w:rPr>
                <w:noProof w:val="0"/>
                <w:snapToGrid w:val="0"/>
              </w:rPr>
              <w:tab/>
              <w:t>sI_Report</w:t>
            </w:r>
            <w:r w:rsidRPr="00F56577">
              <w:rPr>
                <w:noProof w:val="0"/>
                <w:snapToGrid w:val="0"/>
                <w:lang w:eastAsia="zh-CN"/>
              </w:rPr>
              <w:t>ReceivedCell</w:t>
            </w:r>
            <w:r w:rsidRPr="00F56577">
              <w:rPr>
                <w:noProof w:val="0"/>
                <w:snapToGrid w:val="0"/>
              </w:rPr>
              <w:t>Id</w:t>
            </w:r>
            <w:r w:rsidRPr="00F56577">
              <w:rPr>
                <w:noProof w:val="0"/>
                <w:snapToGrid w:val="0"/>
              </w:rPr>
              <w:tab/>
              <w:t>ENUMERATED {disable(0), enable(1)}</w:t>
            </w:r>
            <w:r w:rsidRPr="00F56577">
              <w:rPr>
                <w:noProof w:val="0"/>
                <w:snapToGrid w:val="0"/>
              </w:rPr>
              <w:tab/>
              <w:t>DEFAULT disable</w:t>
            </w:r>
          </w:p>
          <w:p w14:paraId="429E00B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Used in DC-HSUPA</w:t>
            </w:r>
          </w:p>
          <w:p w14:paraId="428E17CA" w14:textId="77777777" w:rsidR="00F137E8" w:rsidRPr="00F56577" w:rsidRDefault="00F137E8" w:rsidP="00C77AFF">
            <w:pPr>
              <w:pStyle w:val="PL"/>
              <w:rPr>
                <w:noProof w:val="0"/>
                <w:snapToGrid w:val="0"/>
              </w:rPr>
            </w:pPr>
            <w:r w:rsidRPr="00F56577">
              <w:rPr>
                <w:noProof w:val="0"/>
                <w:snapToGrid w:val="0"/>
              </w:rPr>
              <w:t>}</w:t>
            </w:r>
          </w:p>
        </w:tc>
      </w:tr>
    </w:tbl>
    <w:p w14:paraId="31D36F28" w14:textId="77777777" w:rsidR="00F137E8" w:rsidRPr="00F56577" w:rsidRDefault="00F137E8" w:rsidP="00F137E8"/>
    <w:p w14:paraId="175C1D49" w14:textId="77777777" w:rsidR="00F137E8" w:rsidRPr="00F56577" w:rsidRDefault="00F137E8" w:rsidP="00F137E8">
      <w:pPr>
        <w:pStyle w:val="Heading5"/>
      </w:pPr>
      <w:bookmarkStart w:id="264" w:name="_Toc476219300"/>
      <w:r w:rsidRPr="00F56577">
        <w:t>7.3.2.2.17u</w:t>
      </w:r>
      <w:r w:rsidRPr="00F56577">
        <w:tab/>
        <w:t>CMAC_MBMS_ConfigInfo (Rel-6 or later)</w:t>
      </w:r>
      <w:bookmarkEnd w:id="2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462FA04" w14:textId="77777777" w:rsidTr="00C77AFF">
        <w:trPr>
          <w:cantSplit/>
          <w:jc w:val="center"/>
        </w:trPr>
        <w:tc>
          <w:tcPr>
            <w:tcW w:w="8640" w:type="dxa"/>
            <w:gridSpan w:val="2"/>
            <w:shd w:val="pct25" w:color="auto" w:fill="FFFFFF"/>
          </w:tcPr>
          <w:p w14:paraId="43DC457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C02BD8C" w14:textId="77777777" w:rsidTr="00C77AFF">
        <w:trPr>
          <w:jc w:val="center"/>
        </w:trPr>
        <w:tc>
          <w:tcPr>
            <w:tcW w:w="1980" w:type="dxa"/>
            <w:shd w:val="pct25" w:color="auto" w:fill="FFFFFF"/>
          </w:tcPr>
          <w:p w14:paraId="141E6657" w14:textId="77777777" w:rsidR="00F137E8" w:rsidRPr="00F56577" w:rsidRDefault="00F137E8" w:rsidP="00C77AFF">
            <w:pPr>
              <w:pStyle w:val="TAH"/>
            </w:pPr>
            <w:r w:rsidRPr="00F56577">
              <w:t>Type Name</w:t>
            </w:r>
          </w:p>
        </w:tc>
        <w:tc>
          <w:tcPr>
            <w:tcW w:w="6660" w:type="dxa"/>
          </w:tcPr>
          <w:p w14:paraId="6D48C6E2" w14:textId="77777777" w:rsidR="00F137E8" w:rsidRPr="00F56577" w:rsidRDefault="00F137E8" w:rsidP="00C77AFF">
            <w:pPr>
              <w:pStyle w:val="TAL"/>
            </w:pPr>
            <w:r w:rsidRPr="00F56577">
              <w:t>CMAC_MBMS_ConfigInfo_CNF</w:t>
            </w:r>
          </w:p>
        </w:tc>
      </w:tr>
      <w:tr w:rsidR="00F137E8" w:rsidRPr="00F56577" w14:paraId="70F544F5" w14:textId="77777777" w:rsidTr="00C77AFF">
        <w:trPr>
          <w:jc w:val="center"/>
        </w:trPr>
        <w:tc>
          <w:tcPr>
            <w:tcW w:w="1980" w:type="dxa"/>
            <w:shd w:val="pct25" w:color="auto" w:fill="FFFFFF"/>
          </w:tcPr>
          <w:p w14:paraId="302E57A3" w14:textId="77777777" w:rsidR="00F137E8" w:rsidRPr="00F56577" w:rsidRDefault="00F137E8" w:rsidP="00C77AFF">
            <w:pPr>
              <w:pStyle w:val="TAH"/>
            </w:pPr>
            <w:r w:rsidRPr="00F56577">
              <w:t>PCO Type</w:t>
            </w:r>
          </w:p>
        </w:tc>
        <w:tc>
          <w:tcPr>
            <w:tcW w:w="6660" w:type="dxa"/>
          </w:tcPr>
          <w:p w14:paraId="7CE4CF65" w14:textId="77777777" w:rsidR="00F137E8" w:rsidRPr="00F56577" w:rsidRDefault="00F137E8" w:rsidP="00C77AFF">
            <w:pPr>
              <w:pStyle w:val="TAL"/>
            </w:pPr>
            <w:r w:rsidRPr="00F56577">
              <w:t>CSAP</w:t>
            </w:r>
          </w:p>
        </w:tc>
      </w:tr>
      <w:tr w:rsidR="00F137E8" w:rsidRPr="00F56577" w14:paraId="42BC4D02" w14:textId="77777777" w:rsidTr="00C77AFF">
        <w:trPr>
          <w:jc w:val="center"/>
        </w:trPr>
        <w:tc>
          <w:tcPr>
            <w:tcW w:w="1980" w:type="dxa"/>
            <w:shd w:val="pct25" w:color="auto" w:fill="FFFFFF"/>
          </w:tcPr>
          <w:p w14:paraId="0C63612B" w14:textId="77777777" w:rsidR="00F137E8" w:rsidRPr="00F56577" w:rsidRDefault="00F137E8" w:rsidP="00C77AFF">
            <w:pPr>
              <w:pStyle w:val="TAH"/>
            </w:pPr>
            <w:r w:rsidRPr="00F56577">
              <w:t>Comment</w:t>
            </w:r>
          </w:p>
        </w:tc>
        <w:tc>
          <w:tcPr>
            <w:tcW w:w="6660" w:type="dxa"/>
          </w:tcPr>
          <w:p w14:paraId="5B937354" w14:textId="77777777" w:rsidR="00F137E8" w:rsidRPr="00F56577" w:rsidRDefault="00F137E8" w:rsidP="00C77AFF">
            <w:pPr>
              <w:pStyle w:val="TAL"/>
            </w:pPr>
            <w:r w:rsidRPr="00F56577">
              <w:t>To confirm CMAC_MBMS_ConfigInfo_REQ. The routingInfo indicates the physical channel which carries logical channel of type: MCCH, MSCH.</w:t>
            </w:r>
          </w:p>
        </w:tc>
      </w:tr>
      <w:tr w:rsidR="00F137E8" w:rsidRPr="00F56577" w14:paraId="41DCBCBA" w14:textId="77777777" w:rsidTr="00C77AFF">
        <w:trPr>
          <w:cantSplit/>
          <w:jc w:val="center"/>
        </w:trPr>
        <w:tc>
          <w:tcPr>
            <w:tcW w:w="8640" w:type="dxa"/>
            <w:gridSpan w:val="2"/>
            <w:shd w:val="pct25" w:color="auto" w:fill="FFFFFF"/>
          </w:tcPr>
          <w:p w14:paraId="4CE32A5B" w14:textId="77777777" w:rsidR="00F137E8" w:rsidRPr="00F56577" w:rsidRDefault="00F137E8" w:rsidP="00C77AFF">
            <w:pPr>
              <w:pStyle w:val="TAH"/>
            </w:pPr>
            <w:r w:rsidRPr="00F56577">
              <w:t>Type Definition</w:t>
            </w:r>
          </w:p>
        </w:tc>
      </w:tr>
      <w:tr w:rsidR="00F137E8" w:rsidRPr="00F56577" w14:paraId="65AAE384" w14:textId="77777777" w:rsidTr="00C77AFF">
        <w:trPr>
          <w:cantSplit/>
          <w:jc w:val="center"/>
        </w:trPr>
        <w:tc>
          <w:tcPr>
            <w:tcW w:w="8640" w:type="dxa"/>
            <w:gridSpan w:val="2"/>
            <w:shd w:val="clear" w:color="auto" w:fill="FFFFFF"/>
          </w:tcPr>
          <w:p w14:paraId="4C40F2FA" w14:textId="77777777" w:rsidR="00F137E8" w:rsidRPr="00F56577" w:rsidRDefault="00F137E8" w:rsidP="00C77AFF">
            <w:pPr>
              <w:pStyle w:val="PL"/>
              <w:rPr>
                <w:noProof w:val="0"/>
              </w:rPr>
            </w:pPr>
            <w:r w:rsidRPr="00F56577">
              <w:rPr>
                <w:noProof w:val="0"/>
              </w:rPr>
              <w:t>SEQUENCE</w:t>
            </w:r>
            <w:r w:rsidRPr="00F56577">
              <w:rPr>
                <w:noProof w:val="0"/>
              </w:rPr>
              <w:tab/>
              <w:t>{</w:t>
            </w:r>
          </w:p>
          <w:p w14:paraId="72B63EA1"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548D9036"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r>
            <w:r w:rsidRPr="00F56577">
              <w:rPr>
                <w:noProof w:val="0"/>
              </w:rPr>
              <w:tab/>
              <w:t>RoutingInfo</w:t>
            </w:r>
          </w:p>
          <w:p w14:paraId="55E24CD8" w14:textId="77777777" w:rsidR="00F137E8" w:rsidRPr="00F56577" w:rsidRDefault="00F137E8" w:rsidP="00C77AFF">
            <w:pPr>
              <w:pStyle w:val="PL"/>
              <w:rPr>
                <w:noProof w:val="0"/>
              </w:rPr>
            </w:pPr>
            <w:r w:rsidRPr="00F56577">
              <w:rPr>
                <w:noProof w:val="0"/>
              </w:rPr>
              <w:t>}</w:t>
            </w:r>
          </w:p>
        </w:tc>
      </w:tr>
    </w:tbl>
    <w:p w14:paraId="67E7321E"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701B24F" w14:textId="77777777" w:rsidTr="00C77AFF">
        <w:trPr>
          <w:cantSplit/>
          <w:jc w:val="center"/>
        </w:trPr>
        <w:tc>
          <w:tcPr>
            <w:tcW w:w="8640" w:type="dxa"/>
            <w:gridSpan w:val="2"/>
            <w:shd w:val="pct25" w:color="auto" w:fill="FFFFFF"/>
          </w:tcPr>
          <w:p w14:paraId="2B7A89B5"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40815351" w14:textId="77777777" w:rsidTr="00C77AFF">
        <w:trPr>
          <w:jc w:val="center"/>
        </w:trPr>
        <w:tc>
          <w:tcPr>
            <w:tcW w:w="1980" w:type="dxa"/>
            <w:shd w:val="pct25" w:color="auto" w:fill="FFFFFF"/>
          </w:tcPr>
          <w:p w14:paraId="3722341A" w14:textId="77777777" w:rsidR="00F137E8" w:rsidRPr="00F56577" w:rsidRDefault="00F137E8" w:rsidP="00C77AFF">
            <w:pPr>
              <w:pStyle w:val="TAH"/>
            </w:pPr>
            <w:r w:rsidRPr="00F56577">
              <w:t>Type Name</w:t>
            </w:r>
          </w:p>
        </w:tc>
        <w:tc>
          <w:tcPr>
            <w:tcW w:w="6660" w:type="dxa"/>
          </w:tcPr>
          <w:p w14:paraId="36359426" w14:textId="77777777" w:rsidR="00F137E8" w:rsidRPr="00F56577" w:rsidRDefault="00F137E8" w:rsidP="00C77AFF">
            <w:pPr>
              <w:pStyle w:val="TAL"/>
            </w:pPr>
            <w:r w:rsidRPr="00F56577">
              <w:t>CMAC_MBMS_ConfigInfo_REQ</w:t>
            </w:r>
          </w:p>
        </w:tc>
      </w:tr>
      <w:tr w:rsidR="00F137E8" w:rsidRPr="00F56577" w14:paraId="21870BC3" w14:textId="77777777" w:rsidTr="00C77AFF">
        <w:trPr>
          <w:jc w:val="center"/>
        </w:trPr>
        <w:tc>
          <w:tcPr>
            <w:tcW w:w="1980" w:type="dxa"/>
            <w:shd w:val="pct25" w:color="auto" w:fill="FFFFFF"/>
          </w:tcPr>
          <w:p w14:paraId="3C661847" w14:textId="77777777" w:rsidR="00F137E8" w:rsidRPr="00F56577" w:rsidRDefault="00F137E8" w:rsidP="00C77AFF">
            <w:pPr>
              <w:pStyle w:val="TAH"/>
            </w:pPr>
            <w:r w:rsidRPr="00F56577">
              <w:t>PCO Type</w:t>
            </w:r>
          </w:p>
        </w:tc>
        <w:tc>
          <w:tcPr>
            <w:tcW w:w="6660" w:type="dxa"/>
          </w:tcPr>
          <w:p w14:paraId="33BE2B11" w14:textId="77777777" w:rsidR="00F137E8" w:rsidRPr="00F56577" w:rsidRDefault="00F137E8" w:rsidP="00C77AFF">
            <w:pPr>
              <w:pStyle w:val="TAL"/>
            </w:pPr>
            <w:r w:rsidRPr="00F56577">
              <w:t>CSAP</w:t>
            </w:r>
          </w:p>
        </w:tc>
      </w:tr>
      <w:tr w:rsidR="00F137E8" w:rsidRPr="00F56577" w14:paraId="299FBA53" w14:textId="77777777" w:rsidTr="00C77AFF">
        <w:trPr>
          <w:jc w:val="center"/>
        </w:trPr>
        <w:tc>
          <w:tcPr>
            <w:tcW w:w="1980" w:type="dxa"/>
            <w:shd w:val="pct25" w:color="auto" w:fill="FFFFFF"/>
          </w:tcPr>
          <w:p w14:paraId="54DAF07C" w14:textId="77777777" w:rsidR="00F137E8" w:rsidRPr="00F56577" w:rsidRDefault="00F137E8" w:rsidP="00C77AFF">
            <w:pPr>
              <w:pStyle w:val="TAH"/>
            </w:pPr>
            <w:r w:rsidRPr="00F56577">
              <w:t>Comment</w:t>
            </w:r>
          </w:p>
        </w:tc>
        <w:tc>
          <w:tcPr>
            <w:tcW w:w="6660" w:type="dxa"/>
          </w:tcPr>
          <w:p w14:paraId="6E48AB2C" w14:textId="77777777" w:rsidR="00F137E8" w:rsidRPr="00F56577" w:rsidRDefault="00F137E8" w:rsidP="00C77AFF">
            <w:pPr>
              <w:pStyle w:val="TAL"/>
            </w:pPr>
            <w:r w:rsidRPr="00F56577">
              <w:t>To provide the SS MCCH or MSCH configuration information. The routingInfo indicates the physical channel which carries logical channel of type : MCCH or MSCH.</w:t>
            </w:r>
          </w:p>
          <w:p w14:paraId="74DBA6ED" w14:textId="77777777" w:rsidR="00F137E8" w:rsidRPr="00F56577" w:rsidRDefault="00F137E8" w:rsidP="00C77AFF">
            <w:pPr>
              <w:pStyle w:val="TAL"/>
            </w:pPr>
            <w:r w:rsidRPr="00F56577">
              <w:t>This ASP shall be called after the ASP CMAC_Config_REQ used for MCCH or MSCH configuration.</w:t>
            </w:r>
          </w:p>
        </w:tc>
      </w:tr>
      <w:tr w:rsidR="00F137E8" w:rsidRPr="00F56577" w14:paraId="13050731" w14:textId="77777777" w:rsidTr="00C77AFF">
        <w:trPr>
          <w:cantSplit/>
          <w:jc w:val="center"/>
        </w:trPr>
        <w:tc>
          <w:tcPr>
            <w:tcW w:w="8640" w:type="dxa"/>
            <w:gridSpan w:val="2"/>
            <w:shd w:val="pct25" w:color="auto" w:fill="FFFFFF"/>
          </w:tcPr>
          <w:p w14:paraId="6FBBCF1A" w14:textId="77777777" w:rsidR="00F137E8" w:rsidRPr="00F56577" w:rsidRDefault="00F137E8" w:rsidP="00C77AFF">
            <w:pPr>
              <w:pStyle w:val="TAH"/>
            </w:pPr>
            <w:r w:rsidRPr="00F56577">
              <w:t>Type Definition</w:t>
            </w:r>
          </w:p>
        </w:tc>
      </w:tr>
      <w:tr w:rsidR="00F137E8" w:rsidRPr="00F56577" w14:paraId="09DB8A41" w14:textId="77777777" w:rsidTr="00C77AFF">
        <w:trPr>
          <w:cantSplit/>
          <w:jc w:val="center"/>
        </w:trPr>
        <w:tc>
          <w:tcPr>
            <w:tcW w:w="8640" w:type="dxa"/>
            <w:gridSpan w:val="2"/>
            <w:shd w:val="clear" w:color="auto" w:fill="FFFFFF"/>
          </w:tcPr>
          <w:p w14:paraId="42F1A842" w14:textId="77777777" w:rsidR="00F137E8" w:rsidRPr="00F56577" w:rsidRDefault="00F137E8" w:rsidP="00C77AFF">
            <w:pPr>
              <w:pStyle w:val="PL"/>
              <w:rPr>
                <w:noProof w:val="0"/>
              </w:rPr>
            </w:pPr>
            <w:r w:rsidRPr="00F56577">
              <w:rPr>
                <w:noProof w:val="0"/>
              </w:rPr>
              <w:t>SEQUENCE</w:t>
            </w:r>
            <w:r w:rsidRPr="00F56577">
              <w:rPr>
                <w:noProof w:val="0"/>
              </w:rPr>
              <w:tab/>
              <w:t>{</w:t>
            </w:r>
          </w:p>
          <w:p w14:paraId="4BD0D46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25723B62"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t>RoutingInfo,</w:t>
            </w:r>
          </w:p>
          <w:p w14:paraId="2A5CD3A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mCCH_ConfigInfo</w:t>
            </w:r>
            <w:r w:rsidRPr="00F56577">
              <w:rPr>
                <w:noProof w:val="0"/>
              </w:rPr>
              <w:tab/>
            </w:r>
            <w:r w:rsidRPr="00F56577">
              <w:rPr>
                <w:noProof w:val="0"/>
              </w:rPr>
              <w:tab/>
            </w:r>
            <w:r w:rsidRPr="00F56577">
              <w:rPr>
                <w:noProof w:val="0"/>
              </w:rPr>
              <w:tab/>
            </w:r>
            <w:r w:rsidRPr="00F56577">
              <w:rPr>
                <w:noProof w:val="0"/>
                <w:snapToGrid w:val="0"/>
              </w:rPr>
              <w:t>MBMS_MCCH_ConfigurationInfo_r6</w:t>
            </w:r>
            <w:r w:rsidRPr="00F56577">
              <w:rPr>
                <w:noProof w:val="0"/>
                <w:snapToGrid w:val="0"/>
              </w:rPr>
              <w:tab/>
            </w:r>
            <w:r w:rsidRPr="00F56577">
              <w:rPr>
                <w:noProof w:val="0"/>
              </w:rPr>
              <w:t>OPTIONAL,</w:t>
            </w:r>
          </w:p>
          <w:p w14:paraId="4630783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mSCH_ConfigInfo</w:t>
            </w:r>
            <w:r w:rsidRPr="00F56577">
              <w:rPr>
                <w:noProof w:val="0"/>
              </w:rPr>
              <w:tab/>
            </w:r>
            <w:r w:rsidRPr="00F56577">
              <w:rPr>
                <w:noProof w:val="0"/>
              </w:rPr>
              <w:tab/>
            </w:r>
            <w:r w:rsidRPr="00F56577">
              <w:rPr>
                <w:noProof w:val="0"/>
              </w:rPr>
              <w:tab/>
            </w:r>
            <w:r w:rsidRPr="00F56577">
              <w:rPr>
                <w:noProof w:val="0"/>
                <w:snapToGrid w:val="0"/>
              </w:rPr>
              <w:t>MBMS_MSCH_ConfigurationInfo_r6</w:t>
            </w:r>
            <w:r w:rsidRPr="00F56577">
              <w:rPr>
                <w:noProof w:val="0"/>
                <w:snapToGrid w:val="0"/>
              </w:rPr>
              <w:tab/>
            </w:r>
            <w:r w:rsidRPr="00F56577">
              <w:rPr>
                <w:noProof w:val="0"/>
              </w:rPr>
              <w:t>OPTIONAL</w:t>
            </w:r>
          </w:p>
          <w:p w14:paraId="4C80F248" w14:textId="77777777" w:rsidR="00F137E8" w:rsidRPr="00F56577" w:rsidRDefault="00F137E8" w:rsidP="00C77AFF">
            <w:pPr>
              <w:pStyle w:val="PL"/>
              <w:rPr>
                <w:noProof w:val="0"/>
              </w:rPr>
            </w:pPr>
            <w:r w:rsidRPr="00F56577">
              <w:rPr>
                <w:noProof w:val="0"/>
              </w:rPr>
              <w:t>}</w:t>
            </w:r>
          </w:p>
        </w:tc>
      </w:tr>
    </w:tbl>
    <w:p w14:paraId="465387C6" w14:textId="77777777" w:rsidR="00F137E8" w:rsidRPr="00F56577" w:rsidRDefault="00F137E8" w:rsidP="00F137E8"/>
    <w:p w14:paraId="0D8C9E8F" w14:textId="77777777" w:rsidR="00F137E8" w:rsidRPr="00F56577" w:rsidRDefault="00F137E8" w:rsidP="00F137E8">
      <w:pPr>
        <w:pStyle w:val="Heading5"/>
      </w:pPr>
      <w:bookmarkStart w:id="265" w:name="_Toc476219301"/>
      <w:r w:rsidRPr="00F56577">
        <w:t>7.3.2.2.18</w:t>
      </w:r>
      <w:r w:rsidRPr="00F56577">
        <w:tab/>
        <w:t>CMAC_PAGING_Config</w:t>
      </w:r>
      <w:bookmarkEnd w:id="265"/>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EAAC46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6AB8F7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734BE2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83E9CC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5108E6C" w14:textId="77777777" w:rsidR="00F137E8" w:rsidRPr="00F56577" w:rsidRDefault="00F137E8" w:rsidP="00C77AFF">
            <w:pPr>
              <w:pStyle w:val="TAL"/>
            </w:pPr>
            <w:r w:rsidRPr="00F56577">
              <w:t>CMAC_PAGING_Config_</w:t>
            </w:r>
            <w:smartTag w:uri="urn:schemas-microsoft-com:office:smarttags" w:element="stockticker">
              <w:r w:rsidRPr="00F56577">
                <w:t>CNF</w:t>
              </w:r>
            </w:smartTag>
          </w:p>
        </w:tc>
      </w:tr>
      <w:tr w:rsidR="00F137E8" w:rsidRPr="00F56577" w14:paraId="1C6706E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D70580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9EEE229" w14:textId="77777777" w:rsidR="00F137E8" w:rsidRPr="00F56577" w:rsidRDefault="00F137E8" w:rsidP="00C77AFF">
            <w:pPr>
              <w:pStyle w:val="TAL"/>
            </w:pPr>
            <w:r w:rsidRPr="00F56577">
              <w:t>CSAP</w:t>
            </w:r>
          </w:p>
        </w:tc>
      </w:tr>
      <w:tr w:rsidR="00F137E8" w:rsidRPr="00F56577" w14:paraId="1185070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78094C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AD75281" w14:textId="77777777" w:rsidR="00F137E8" w:rsidRPr="00F56577" w:rsidRDefault="00F137E8" w:rsidP="00C77AFF">
            <w:pPr>
              <w:pStyle w:val="TAL"/>
            </w:pPr>
            <w:r w:rsidRPr="00F56577">
              <w:t>To confirm to setup the paging message</w:t>
            </w:r>
          </w:p>
        </w:tc>
      </w:tr>
      <w:tr w:rsidR="00F137E8" w:rsidRPr="00F56577" w14:paraId="1BADB7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76AEA5D" w14:textId="77777777" w:rsidR="00F137E8" w:rsidRPr="00F56577" w:rsidRDefault="00F137E8" w:rsidP="00C77AFF">
            <w:pPr>
              <w:pStyle w:val="TAH"/>
            </w:pPr>
            <w:r w:rsidRPr="00F56577">
              <w:t>Type Definition</w:t>
            </w:r>
          </w:p>
        </w:tc>
      </w:tr>
      <w:tr w:rsidR="00F137E8" w:rsidRPr="00F56577" w14:paraId="5DD6F86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25E8DD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074752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EBE4EE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5E6AF1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B04E12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D4B70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53EB5E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69578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7F7C0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DC55689" w14:textId="77777777" w:rsidR="00F137E8" w:rsidRPr="00F56577" w:rsidRDefault="00F137E8" w:rsidP="00C77AFF">
            <w:pPr>
              <w:pStyle w:val="TAL"/>
            </w:pPr>
            <w:r w:rsidRPr="00F56577">
              <w:t>CMAC_PAGING_Config_REQ</w:t>
            </w:r>
          </w:p>
        </w:tc>
      </w:tr>
      <w:tr w:rsidR="00F137E8" w:rsidRPr="00F56577" w14:paraId="65DEBF3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33D93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321E1C3" w14:textId="77777777" w:rsidR="00F137E8" w:rsidRPr="00F56577" w:rsidRDefault="00F137E8" w:rsidP="00C77AFF">
            <w:pPr>
              <w:pStyle w:val="TAL"/>
            </w:pPr>
            <w:r w:rsidRPr="00F56577">
              <w:t>CSAP</w:t>
            </w:r>
          </w:p>
        </w:tc>
      </w:tr>
      <w:tr w:rsidR="00F137E8" w:rsidRPr="00F56577" w14:paraId="649C4D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59B45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568128B" w14:textId="77777777" w:rsidR="00F137E8" w:rsidRPr="00F56577" w:rsidRDefault="00F137E8" w:rsidP="00C77AFF">
            <w:pPr>
              <w:pStyle w:val="TAL"/>
            </w:pPr>
            <w:r w:rsidRPr="00F56577">
              <w:t xml:space="preserve">To request </w:t>
            </w:r>
            <w:smartTag w:uri="urn:schemas-microsoft-com:office:smarttags" w:element="stockticker">
              <w:r w:rsidRPr="00F56577">
                <w:t>MAC</w:t>
              </w:r>
            </w:smartTag>
            <w:r w:rsidRPr="00F56577">
              <w:t xml:space="preserve"> layer to send the Paging message on the specified configuration.</w:t>
            </w:r>
          </w:p>
        </w:tc>
      </w:tr>
      <w:tr w:rsidR="00F137E8" w:rsidRPr="00F56577" w14:paraId="6B8881A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51C892" w14:textId="77777777" w:rsidR="00F137E8" w:rsidRPr="00F56577" w:rsidRDefault="00F137E8" w:rsidP="00C77AFF">
            <w:pPr>
              <w:pStyle w:val="TAH"/>
            </w:pPr>
            <w:r w:rsidRPr="00F56577">
              <w:t>Type Definition</w:t>
            </w:r>
          </w:p>
        </w:tc>
      </w:tr>
      <w:tr w:rsidR="00F137E8" w:rsidRPr="00F56577" w14:paraId="0D55728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EE38E41" w14:textId="77777777" w:rsidR="00F137E8" w:rsidRPr="00F56577" w:rsidRDefault="00F137E8" w:rsidP="00C77AFF">
            <w:pPr>
              <w:pStyle w:val="PL"/>
              <w:rPr>
                <w:noProof w:val="0"/>
              </w:rPr>
            </w:pPr>
            <w:r w:rsidRPr="00F56577">
              <w:rPr>
                <w:noProof w:val="0"/>
              </w:rPr>
              <w:t>SEQUENCE     {</w:t>
            </w:r>
          </w:p>
          <w:p w14:paraId="2AD54DA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411954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1989DC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16EADFF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configMessage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CmacPagingConfigReq</w:t>
            </w:r>
          </w:p>
          <w:p w14:paraId="4B9E2745" w14:textId="77777777" w:rsidR="00F137E8" w:rsidRPr="00F56577" w:rsidRDefault="00F137E8" w:rsidP="00C77AFF">
            <w:pPr>
              <w:pStyle w:val="PL"/>
              <w:rPr>
                <w:noProof w:val="0"/>
              </w:rPr>
            </w:pPr>
            <w:r w:rsidRPr="00F56577">
              <w:rPr>
                <w:noProof w:val="0"/>
              </w:rPr>
              <w:t>}</w:t>
            </w:r>
          </w:p>
        </w:tc>
      </w:tr>
    </w:tbl>
    <w:p w14:paraId="2217BDE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CE3E45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3DCE90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5D8308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DBCC08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D335888" w14:textId="77777777" w:rsidR="00F137E8" w:rsidRPr="00F56577" w:rsidRDefault="00F137E8" w:rsidP="00C77AFF">
            <w:pPr>
              <w:pStyle w:val="TAL"/>
            </w:pPr>
            <w:r w:rsidRPr="00F56577">
              <w:t>CmacPagingConfigReq</w:t>
            </w:r>
          </w:p>
        </w:tc>
      </w:tr>
      <w:tr w:rsidR="00F137E8" w:rsidRPr="00F56577" w14:paraId="35A12C9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1CB4E3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F846847" w14:textId="77777777" w:rsidR="00F137E8" w:rsidRPr="00F56577" w:rsidRDefault="00F137E8" w:rsidP="00C77AFF">
            <w:pPr>
              <w:pStyle w:val="TAL"/>
            </w:pPr>
            <w:r w:rsidRPr="00F56577">
              <w:t>The IE t_pich_T_sccpch is obsolete for the purpose of the UE conformance test in all Releases. The timing relation of PICH / S-CCPCH and PICH/HS-SCCH are specified in 3GPP TS 25.211 [</w:t>
            </w:r>
            <w:r>
              <w:fldChar w:fldCharType="begin"/>
            </w:r>
            <w:r>
              <w:instrText xml:space="preserve"> REF_TS25211 \h </w:instrText>
            </w:r>
            <w:r>
              <w:fldChar w:fldCharType="separate"/>
            </w:r>
            <w:r w:rsidRPr="00F56577">
              <w:t>40</w:t>
            </w:r>
            <w:r>
              <w:fldChar w:fldCharType="end"/>
            </w:r>
            <w:r w:rsidRPr="00F56577">
              <w:t>], subclauses 7.1, 7.2 and 7.2A. A desired clean correction is to remove this IE. However, for the backwards /forwards compatibility, the proposed solution is to set this IE always to FALSE. The SS can ignore this IE, but shall behave according to the corresponding core spec.</w:t>
            </w:r>
          </w:p>
        </w:tc>
      </w:tr>
      <w:tr w:rsidR="00F137E8" w:rsidRPr="00F56577" w14:paraId="3FDCAB9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33914B9" w14:textId="77777777" w:rsidR="00F137E8" w:rsidRPr="00F56577" w:rsidRDefault="00F137E8" w:rsidP="00C77AFF">
            <w:pPr>
              <w:pStyle w:val="TAH"/>
            </w:pPr>
            <w:r w:rsidRPr="00F56577">
              <w:t>Type Definition</w:t>
            </w:r>
          </w:p>
        </w:tc>
      </w:tr>
      <w:tr w:rsidR="00F137E8" w:rsidRPr="00F56577" w14:paraId="5EFF411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FAF840C" w14:textId="77777777" w:rsidR="00F137E8" w:rsidRPr="00F56577" w:rsidRDefault="00F137E8" w:rsidP="00C77AFF">
            <w:pPr>
              <w:pStyle w:val="PL"/>
              <w:rPr>
                <w:noProof w:val="0"/>
                <w:snapToGrid w:val="0"/>
              </w:rPr>
            </w:pPr>
            <w:r w:rsidRPr="00F56577">
              <w:rPr>
                <w:noProof w:val="0"/>
                <w:snapToGrid w:val="0"/>
              </w:rPr>
              <w:t>SEQUENCE  {</w:t>
            </w:r>
          </w:p>
          <w:p w14:paraId="5B696FB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pI_BitMapInfo</w:t>
            </w:r>
            <w:r w:rsidRPr="00F56577">
              <w:rPr>
                <w:noProof w:val="0"/>
                <w:snapToGrid w:val="0"/>
              </w:rPr>
              <w:tab/>
            </w:r>
            <w:r w:rsidRPr="00F56577">
              <w:rPr>
                <w:noProof w:val="0"/>
                <w:snapToGrid w:val="0"/>
              </w:rPr>
              <w:tab/>
              <w:t>CHOICE {</w:t>
            </w:r>
          </w:p>
          <w:p w14:paraId="76EF918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e18</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BIT STRING (SIZE (18)),</w:t>
            </w:r>
          </w:p>
          <w:p w14:paraId="5FAEBDE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e36</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BIT STRING (SIZE (36)),</w:t>
            </w:r>
          </w:p>
          <w:p w14:paraId="4DB873C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e72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BIT STRING (SIZE (72)),</w:t>
            </w:r>
          </w:p>
          <w:p w14:paraId="383E74D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e144</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BIT STRING (SIZE (144))</w:t>
            </w:r>
          </w:p>
          <w:p w14:paraId="4F15CE0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128E900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dRX_CycleLength</w:t>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r>
            <w:r w:rsidRPr="00F56577">
              <w:rPr>
                <w:noProof w:val="0"/>
                <w:snapToGrid w:val="0"/>
              </w:rPr>
              <w:tab/>
              <w:t>{3..9},</w:t>
            </w:r>
          </w:p>
          <w:p w14:paraId="02393F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iMSI</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SEQUENCE (SIZE (6..15)) OF</w:t>
            </w:r>
            <w:r w:rsidRPr="00F56577">
              <w:rPr>
                <w:noProof w:val="0"/>
                <w:snapToGrid w:val="0"/>
              </w:rPr>
              <w:tab/>
              <w:t>Digit,</w:t>
            </w:r>
          </w:p>
          <w:p w14:paraId="695654F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t_pich_T_sccpch</w:t>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r>
            <w:r w:rsidRPr="00F56577">
              <w:rPr>
                <w:noProof w:val="0"/>
                <w:snapToGrid w:val="0"/>
              </w:rPr>
              <w:tab/>
              <w:t>--  T_pich&gt;T_sccpch then FALSE</w:t>
            </w:r>
          </w:p>
          <w:p w14:paraId="30058655"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1721EBA" w14:textId="77777777" w:rsidR="00F137E8" w:rsidRPr="00F56577" w:rsidRDefault="00F137E8" w:rsidP="00F137E8"/>
    <w:p w14:paraId="12117E98" w14:textId="77777777" w:rsidR="00F137E8" w:rsidRPr="00F56577" w:rsidRDefault="00F137E8" w:rsidP="00F137E8">
      <w:pPr>
        <w:pStyle w:val="Heading5"/>
      </w:pPr>
      <w:bookmarkStart w:id="266" w:name="_Toc476219302"/>
      <w:r w:rsidRPr="00F56577">
        <w:lastRenderedPageBreak/>
        <w:t>7.3.2.2.19</w:t>
      </w:r>
      <w:r w:rsidRPr="00F56577">
        <w:tab/>
        <w:t>CMAC_Restriction</w:t>
      </w:r>
      <w:bookmarkEnd w:id="266"/>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8391AB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32497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D8A784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1C2640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98424F4" w14:textId="77777777" w:rsidR="00F137E8" w:rsidRPr="00F56577" w:rsidRDefault="00F137E8" w:rsidP="00C77AFF">
            <w:pPr>
              <w:pStyle w:val="TAL"/>
            </w:pPr>
            <w:r w:rsidRPr="00F56577">
              <w:rPr>
                <w:sz w:val="16"/>
              </w:rPr>
              <w:t>CMAC_Restriction_</w:t>
            </w:r>
            <w:smartTag w:uri="urn:schemas-microsoft-com:office:smarttags" w:element="stockticker">
              <w:r w:rsidRPr="00F56577">
                <w:rPr>
                  <w:sz w:val="16"/>
                </w:rPr>
                <w:t>CNF</w:t>
              </w:r>
            </w:smartTag>
          </w:p>
        </w:tc>
      </w:tr>
      <w:tr w:rsidR="00F137E8" w:rsidRPr="00F56577" w14:paraId="0E54CB2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434711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AE35586" w14:textId="77777777" w:rsidR="00F137E8" w:rsidRPr="00F56577" w:rsidRDefault="00F137E8" w:rsidP="00C77AFF">
            <w:pPr>
              <w:pStyle w:val="TAL"/>
            </w:pPr>
            <w:r w:rsidRPr="00F56577">
              <w:t>CSAP</w:t>
            </w:r>
          </w:p>
        </w:tc>
      </w:tr>
      <w:tr w:rsidR="00F137E8" w:rsidRPr="00F56577" w14:paraId="674A056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033A7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4E7AFA5" w14:textId="77777777" w:rsidR="00F137E8" w:rsidRPr="00F56577" w:rsidRDefault="00F137E8" w:rsidP="00C77AFF">
            <w:pPr>
              <w:pStyle w:val="TAL"/>
            </w:pPr>
            <w:r w:rsidRPr="00F56577">
              <w:t xml:space="preserve">For </w:t>
            </w:r>
            <w:smartTag w:uri="urn:schemas-microsoft-com:office:smarttags" w:element="stockticker">
              <w:r w:rsidRPr="00F56577">
                <w:t>MAC</w:t>
              </w:r>
            </w:smartTag>
            <w:r w:rsidRPr="00F56577">
              <w:t xml:space="preserve"> emulator to report that a previous attempt of restricting TFCs have been successful.</w:t>
            </w:r>
          </w:p>
        </w:tc>
      </w:tr>
      <w:tr w:rsidR="00F137E8" w:rsidRPr="00F56577" w14:paraId="5480968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DBF71E1" w14:textId="77777777" w:rsidR="00F137E8" w:rsidRPr="00F56577" w:rsidRDefault="00F137E8" w:rsidP="00C77AFF">
            <w:pPr>
              <w:pStyle w:val="TAH"/>
            </w:pPr>
            <w:r w:rsidRPr="00F56577">
              <w:t>Type Definition</w:t>
            </w:r>
          </w:p>
        </w:tc>
      </w:tr>
      <w:tr w:rsidR="00F137E8" w:rsidRPr="00F56577" w14:paraId="26BD7D0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41CD34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0E210C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BAA6EC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4694D0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E72742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75B532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DF94C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23C9DA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5912C1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D549DF5" w14:textId="77777777" w:rsidR="00F137E8" w:rsidRPr="00F56577" w:rsidRDefault="00F137E8" w:rsidP="00C77AFF">
            <w:pPr>
              <w:pStyle w:val="TAL"/>
            </w:pPr>
            <w:r w:rsidRPr="00F56577">
              <w:rPr>
                <w:sz w:val="16"/>
              </w:rPr>
              <w:t>CMAC_Restriction_REQ</w:t>
            </w:r>
          </w:p>
        </w:tc>
      </w:tr>
      <w:tr w:rsidR="00F137E8" w:rsidRPr="00F56577" w14:paraId="6EC8F72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A795E8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D2CE7E4" w14:textId="77777777" w:rsidR="00F137E8" w:rsidRPr="00F56577" w:rsidRDefault="00F137E8" w:rsidP="00C77AFF">
            <w:pPr>
              <w:pStyle w:val="TAL"/>
            </w:pPr>
            <w:r w:rsidRPr="00F56577">
              <w:t>CSAP</w:t>
            </w:r>
          </w:p>
        </w:tc>
      </w:tr>
      <w:tr w:rsidR="00F137E8" w:rsidRPr="00F56577" w14:paraId="41611FF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EBEB7F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5A33625" w14:textId="77777777" w:rsidR="00F137E8" w:rsidRPr="00F56577" w:rsidRDefault="00F137E8" w:rsidP="00C77AFF">
            <w:pPr>
              <w:pStyle w:val="TAL"/>
            </w:pPr>
            <w:r w:rsidRPr="00F56577">
              <w:t xml:space="preserve">To request to configure </w:t>
            </w:r>
            <w:smartTag w:uri="urn:schemas-microsoft-com:office:smarttags" w:element="stockticker">
              <w:r w:rsidRPr="00F56577">
                <w:t>MAC</w:t>
              </w:r>
            </w:smartTag>
            <w:r w:rsidRPr="00F56577">
              <w:t xml:space="preserve"> entity. The field restrictAllowedTFCs is provided to allow the UL and/or DL SS TFCS to be restricted for a specific transport channel. This information only needs to be sent to the </w:t>
            </w:r>
            <w:smartTag w:uri="urn:schemas-microsoft-com:office:smarttags" w:element="stockticker">
              <w:r w:rsidRPr="00F56577">
                <w:t>MAC</w:t>
              </w:r>
            </w:smartTag>
            <w:r w:rsidRPr="00F56577">
              <w:t xml:space="preserve"> layer, since it is the </w:t>
            </w:r>
            <w:smartTag w:uri="urn:schemas-microsoft-com:office:smarttags" w:element="stockticker">
              <w:r w:rsidRPr="00F56577">
                <w:t>MAC</w:t>
              </w:r>
            </w:smartTag>
            <w:r w:rsidRPr="00F56577">
              <w:t xml:space="preserve"> layer's responsibility to determine the set of valid TFCs each </w:t>
            </w:r>
            <w:smartTag w:uri="urn:schemas-microsoft-com:office:smarttags" w:element="stockticker">
              <w:r w:rsidRPr="00F56577">
                <w:t>TTI</w:t>
              </w:r>
            </w:smartTag>
            <w:r w:rsidRPr="00F56577">
              <w:t>.</w:t>
            </w:r>
          </w:p>
        </w:tc>
      </w:tr>
      <w:tr w:rsidR="00F137E8" w:rsidRPr="00F56577" w14:paraId="207CB48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614A14C" w14:textId="77777777" w:rsidR="00F137E8" w:rsidRPr="00F56577" w:rsidRDefault="00F137E8" w:rsidP="00C77AFF">
            <w:pPr>
              <w:pStyle w:val="TAH"/>
            </w:pPr>
            <w:r w:rsidRPr="00F56577">
              <w:t>Type Definition</w:t>
            </w:r>
          </w:p>
        </w:tc>
      </w:tr>
      <w:tr w:rsidR="00F137E8" w:rsidRPr="00F56577" w14:paraId="662D1B9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B2689AA" w14:textId="77777777" w:rsidR="00F137E8" w:rsidRPr="00F56577" w:rsidRDefault="00F137E8" w:rsidP="00C77AFF">
            <w:pPr>
              <w:pStyle w:val="PL"/>
              <w:rPr>
                <w:noProof w:val="0"/>
              </w:rPr>
            </w:pPr>
            <w:r w:rsidRPr="00F56577">
              <w:rPr>
                <w:noProof w:val="0"/>
              </w:rPr>
              <w:t>SEQUENCE {</w:t>
            </w:r>
          </w:p>
          <w:p w14:paraId="407C2ACE" w14:textId="77777777" w:rsidR="00F137E8" w:rsidRPr="00F56577" w:rsidRDefault="00F137E8" w:rsidP="00C77AFF">
            <w:pPr>
              <w:pStyle w:val="PL"/>
              <w:rPr>
                <w:noProof w:val="0"/>
              </w:rPr>
            </w:pP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 (-1..63),</w:t>
            </w:r>
          </w:p>
          <w:p w14:paraId="7682F7F9" w14:textId="77777777" w:rsidR="00F137E8" w:rsidRPr="00F56577" w:rsidRDefault="00F137E8" w:rsidP="00C77AFF">
            <w:pPr>
              <w:pStyle w:val="PL"/>
              <w:rPr>
                <w:noProof w:val="0"/>
              </w:rPr>
            </w:pP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r>
            <w:r w:rsidRPr="00F56577">
              <w:rPr>
                <w:noProof w:val="0"/>
              </w:rPr>
              <w:tab/>
              <w:t>RoutingInfo,</w:t>
            </w:r>
          </w:p>
          <w:p w14:paraId="1970152E" w14:textId="77777777" w:rsidR="00F137E8" w:rsidRPr="00F56577" w:rsidRDefault="00F137E8" w:rsidP="00C77AFF">
            <w:pPr>
              <w:pStyle w:val="PL"/>
              <w:rPr>
                <w:noProof w:val="0"/>
              </w:rPr>
            </w:pPr>
            <w:r w:rsidRPr="00F56577">
              <w:rPr>
                <w:noProof w:val="0"/>
              </w:rPr>
              <w:tab/>
            </w:r>
            <w:r w:rsidRPr="00F56577">
              <w:rPr>
                <w:noProof w:val="0"/>
              </w:rPr>
              <w:tab/>
              <w:t>ratType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RatType, </w:t>
            </w:r>
          </w:p>
          <w:p w14:paraId="7BE933CA" w14:textId="77777777" w:rsidR="00F137E8" w:rsidRPr="00F56577" w:rsidRDefault="00F137E8" w:rsidP="00C77AFF">
            <w:pPr>
              <w:pStyle w:val="PL"/>
              <w:rPr>
                <w:noProof w:val="0"/>
              </w:rPr>
            </w:pPr>
            <w:r w:rsidRPr="00F56577">
              <w:rPr>
                <w:noProof w:val="0"/>
              </w:rPr>
              <w:tab/>
            </w:r>
            <w:r w:rsidRPr="00F56577">
              <w:rPr>
                <w:noProof w:val="0"/>
              </w:rPr>
              <w:tab/>
              <w:t>restrictAllowedTFCs</w:t>
            </w:r>
            <w:r w:rsidRPr="00F56577">
              <w:rPr>
                <w:noProof w:val="0"/>
              </w:rPr>
              <w:tab/>
            </w:r>
            <w:r w:rsidRPr="00F56577">
              <w:rPr>
                <w:noProof w:val="0"/>
              </w:rPr>
              <w:tab/>
            </w:r>
            <w:r w:rsidRPr="00F56577">
              <w:rPr>
                <w:noProof w:val="0"/>
              </w:rPr>
              <w:tab/>
              <w:t>TFC_Restriction</w:t>
            </w:r>
          </w:p>
          <w:p w14:paraId="3C74C16C" w14:textId="77777777" w:rsidR="00F137E8" w:rsidRPr="00F56577" w:rsidRDefault="00F137E8" w:rsidP="00C77AFF">
            <w:pPr>
              <w:pStyle w:val="PL"/>
              <w:rPr>
                <w:noProof w:val="0"/>
              </w:rPr>
            </w:pPr>
            <w:r w:rsidRPr="00F56577">
              <w:rPr>
                <w:noProof w:val="0"/>
              </w:rPr>
              <w:t>}</w:t>
            </w:r>
          </w:p>
        </w:tc>
      </w:tr>
    </w:tbl>
    <w:p w14:paraId="6B880AA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42"/>
        <w:gridCol w:w="1629"/>
        <w:gridCol w:w="241"/>
        <w:gridCol w:w="6660"/>
        <w:gridCol w:w="48"/>
      </w:tblGrid>
      <w:tr w:rsidR="00F137E8" w:rsidRPr="00F56577" w14:paraId="12BAF5A9" w14:textId="77777777" w:rsidTr="00C77AFF">
        <w:trPr>
          <w:gridAfter w:val="1"/>
          <w:wAfter w:w="48" w:type="dxa"/>
          <w:cantSplit/>
          <w:jc w:val="center"/>
        </w:trPr>
        <w:tc>
          <w:tcPr>
            <w:tcW w:w="8572" w:type="dxa"/>
            <w:gridSpan w:val="4"/>
            <w:tcBorders>
              <w:top w:val="single" w:sz="4" w:space="0" w:color="auto"/>
              <w:left w:val="single" w:sz="4" w:space="0" w:color="auto"/>
              <w:bottom w:val="single" w:sz="4" w:space="0" w:color="auto"/>
              <w:right w:val="single" w:sz="4" w:space="0" w:color="auto"/>
            </w:tcBorders>
            <w:shd w:val="pct25" w:color="auto" w:fill="FFFFFF"/>
          </w:tcPr>
          <w:p w14:paraId="5D0E9019"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4FD6AAD" w14:textId="77777777" w:rsidTr="00C77AFF">
        <w:trPr>
          <w:gridAfter w:val="1"/>
          <w:wAfter w:w="48" w:type="dxa"/>
          <w:jc w:val="center"/>
        </w:trPr>
        <w:tc>
          <w:tcPr>
            <w:tcW w:w="1912" w:type="dxa"/>
            <w:gridSpan w:val="3"/>
            <w:tcBorders>
              <w:top w:val="single" w:sz="4" w:space="0" w:color="auto"/>
              <w:left w:val="single" w:sz="4" w:space="0" w:color="auto"/>
              <w:bottom w:val="single" w:sz="4" w:space="0" w:color="auto"/>
              <w:right w:val="single" w:sz="4" w:space="0" w:color="auto"/>
            </w:tcBorders>
            <w:shd w:val="pct25" w:color="auto" w:fill="FFFFFF"/>
          </w:tcPr>
          <w:p w14:paraId="296F216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761FB96" w14:textId="77777777" w:rsidR="00F137E8" w:rsidRPr="00F56577" w:rsidRDefault="00F137E8" w:rsidP="00C77AFF">
            <w:pPr>
              <w:pStyle w:val="TAL"/>
            </w:pPr>
            <w:r w:rsidRPr="00F56577">
              <w:t>TFC_Restriction</w:t>
            </w:r>
          </w:p>
        </w:tc>
      </w:tr>
      <w:tr w:rsidR="00F137E8" w:rsidRPr="00F56577" w14:paraId="29274AAE" w14:textId="77777777" w:rsidTr="00C77AFF">
        <w:trPr>
          <w:gridAfter w:val="1"/>
          <w:wAfter w:w="48" w:type="dxa"/>
          <w:jc w:val="center"/>
        </w:trPr>
        <w:tc>
          <w:tcPr>
            <w:tcW w:w="1912" w:type="dxa"/>
            <w:gridSpan w:val="3"/>
            <w:tcBorders>
              <w:top w:val="single" w:sz="4" w:space="0" w:color="auto"/>
              <w:left w:val="single" w:sz="4" w:space="0" w:color="auto"/>
              <w:bottom w:val="single" w:sz="4" w:space="0" w:color="auto"/>
              <w:right w:val="single" w:sz="4" w:space="0" w:color="auto"/>
            </w:tcBorders>
            <w:shd w:val="pct25" w:color="auto" w:fill="FFFFFF"/>
          </w:tcPr>
          <w:p w14:paraId="38F2701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C355A9" w14:textId="77777777" w:rsidR="00F137E8" w:rsidRPr="00F56577" w:rsidRDefault="00F137E8" w:rsidP="00C77AFF">
            <w:pPr>
              <w:pStyle w:val="TAL"/>
            </w:pPr>
            <w:r w:rsidRPr="00F56577">
              <w:t>This type is used to specify the allowed TFCs within the current TFCS. A TFC restriction is applicable until a subsequent TFC restriction is applied. TFC restrictions are not cumulative, so each TFC restriction completely replaces the previous TFC restriction.</w:t>
            </w:r>
          </w:p>
          <w:p w14:paraId="2BBA016C" w14:textId="77777777" w:rsidR="00F137E8" w:rsidRPr="00F56577" w:rsidRDefault="00F137E8" w:rsidP="00C77AFF">
            <w:pPr>
              <w:pStyle w:val="TAL"/>
            </w:pPr>
            <w:r w:rsidRPr="00F56577">
              <w:t>The downlink restriction can be used to ensure that the SS uses a specific TFC for transmission of data, by only allowing the 'No data' TFC, and the 'desired' TFC. It may also be necessary to include one or more 'signalling only' TFCs to allow signalling to occur.</w:t>
            </w:r>
          </w:p>
          <w:p w14:paraId="19D55B96" w14:textId="77777777" w:rsidR="00F137E8" w:rsidRPr="00F56577" w:rsidRDefault="00F137E8" w:rsidP="00C77AFF">
            <w:pPr>
              <w:pStyle w:val="TAL"/>
            </w:pPr>
            <w:r w:rsidRPr="00F56577">
              <w:t>The uplink restriction can be used to verify that the UE has used a specific TFC. Any data received by the SS using a forbidden TFCI shall be discarded.</w:t>
            </w:r>
          </w:p>
        </w:tc>
      </w:tr>
      <w:tr w:rsidR="00F137E8" w:rsidRPr="00F56577" w14:paraId="47043595" w14:textId="77777777" w:rsidTr="00C77AFF">
        <w:trPr>
          <w:gridAfter w:val="1"/>
          <w:wAfter w:w="48" w:type="dxa"/>
          <w:cantSplit/>
          <w:jc w:val="center"/>
        </w:trPr>
        <w:tc>
          <w:tcPr>
            <w:tcW w:w="8572" w:type="dxa"/>
            <w:gridSpan w:val="4"/>
            <w:tcBorders>
              <w:top w:val="single" w:sz="4" w:space="0" w:color="auto"/>
              <w:left w:val="single" w:sz="4" w:space="0" w:color="auto"/>
              <w:bottom w:val="single" w:sz="4" w:space="0" w:color="auto"/>
              <w:right w:val="single" w:sz="4" w:space="0" w:color="auto"/>
            </w:tcBorders>
            <w:shd w:val="pct25" w:color="auto" w:fill="FFFFFF"/>
          </w:tcPr>
          <w:p w14:paraId="6368D019" w14:textId="77777777" w:rsidR="00F137E8" w:rsidRPr="00F56577" w:rsidRDefault="00F137E8" w:rsidP="00C77AFF">
            <w:pPr>
              <w:pStyle w:val="TAH"/>
            </w:pPr>
            <w:r w:rsidRPr="00F56577">
              <w:t>Type Definition</w:t>
            </w:r>
          </w:p>
        </w:tc>
      </w:tr>
      <w:tr w:rsidR="00F137E8" w:rsidRPr="00F56577" w14:paraId="322D52AE" w14:textId="77777777" w:rsidTr="00C77AFF">
        <w:trPr>
          <w:gridAfter w:val="1"/>
          <w:wAfter w:w="48" w:type="dxa"/>
          <w:cantSplit/>
          <w:jc w:val="center"/>
        </w:trPr>
        <w:tc>
          <w:tcPr>
            <w:tcW w:w="8572" w:type="dxa"/>
            <w:gridSpan w:val="4"/>
            <w:tcBorders>
              <w:top w:val="single" w:sz="4" w:space="0" w:color="auto"/>
              <w:left w:val="single" w:sz="4" w:space="0" w:color="auto"/>
              <w:bottom w:val="single" w:sz="4" w:space="0" w:color="auto"/>
              <w:right w:val="single" w:sz="4" w:space="0" w:color="auto"/>
            </w:tcBorders>
            <w:shd w:val="clear" w:color="auto" w:fill="FFFFFF"/>
          </w:tcPr>
          <w:p w14:paraId="0788818E" w14:textId="77777777" w:rsidR="00F137E8" w:rsidRPr="00F56577" w:rsidRDefault="00F137E8" w:rsidP="00C77AFF">
            <w:pPr>
              <w:pStyle w:val="PL"/>
              <w:keepNext/>
              <w:keepLines/>
              <w:rPr>
                <w:noProof w:val="0"/>
              </w:rPr>
            </w:pPr>
            <w:r w:rsidRPr="00F56577">
              <w:rPr>
                <w:noProof w:val="0"/>
              </w:rPr>
              <w:t>SEQUENCE {</w:t>
            </w:r>
          </w:p>
          <w:p w14:paraId="1ADED1B2" w14:textId="77777777" w:rsidR="00F137E8" w:rsidRPr="00F56577" w:rsidRDefault="00F137E8" w:rsidP="00C77AFF">
            <w:pPr>
              <w:pStyle w:val="PL"/>
              <w:keepNext/>
              <w:keepLines/>
              <w:rPr>
                <w:noProof w:val="0"/>
              </w:rPr>
            </w:pPr>
            <w:r w:rsidRPr="00F56577">
              <w:rPr>
                <w:noProof w:val="0"/>
              </w:rPr>
              <w:tab/>
            </w:r>
            <w:r w:rsidRPr="00F56577">
              <w:rPr>
                <w:noProof w:val="0"/>
              </w:rPr>
              <w:tab/>
              <w:t>ulTFCI_Restriction</w:t>
            </w:r>
            <w:r w:rsidRPr="00F56577">
              <w:rPr>
                <w:noProof w:val="0"/>
              </w:rPr>
              <w:tab/>
            </w:r>
            <w:r w:rsidRPr="00F56577">
              <w:rPr>
                <w:noProof w:val="0"/>
              </w:rPr>
              <w:tab/>
            </w:r>
            <w:r w:rsidRPr="00F56577">
              <w:rPr>
                <w:noProof w:val="0"/>
              </w:rPr>
              <w:tab/>
              <w:t>TFC_Subset OPTIONAL,</w:t>
            </w:r>
          </w:p>
          <w:p w14:paraId="711F5A79" w14:textId="77777777" w:rsidR="00F137E8" w:rsidRPr="00F56577" w:rsidRDefault="00F137E8" w:rsidP="00C77AFF">
            <w:pPr>
              <w:pStyle w:val="PL"/>
              <w:keepNext/>
              <w:keepLines/>
              <w:rPr>
                <w:noProof w:val="0"/>
              </w:rPr>
            </w:pPr>
            <w:r w:rsidRPr="00F56577">
              <w:rPr>
                <w:noProof w:val="0"/>
              </w:rPr>
              <w:tab/>
            </w:r>
            <w:r w:rsidRPr="00F56577">
              <w:rPr>
                <w:noProof w:val="0"/>
              </w:rPr>
              <w:tab/>
              <w:t>dlTFCI_Restriction</w:t>
            </w:r>
            <w:r w:rsidRPr="00F56577">
              <w:rPr>
                <w:noProof w:val="0"/>
              </w:rPr>
              <w:tab/>
            </w:r>
            <w:r w:rsidRPr="00F56577">
              <w:rPr>
                <w:noProof w:val="0"/>
              </w:rPr>
              <w:tab/>
            </w:r>
            <w:r w:rsidRPr="00F56577">
              <w:rPr>
                <w:noProof w:val="0"/>
              </w:rPr>
              <w:tab/>
              <w:t>TFC_Subset OPTIONAL</w:t>
            </w:r>
          </w:p>
          <w:p w14:paraId="5ADED8BB" w14:textId="77777777" w:rsidR="00F137E8" w:rsidRPr="00F56577" w:rsidRDefault="00F137E8" w:rsidP="00C77AFF">
            <w:pPr>
              <w:pStyle w:val="PL"/>
              <w:keepNext/>
              <w:keepLines/>
              <w:rPr>
                <w:rFonts w:ascii="Times New Roman" w:hAnsi="Times New Roman"/>
                <w:noProof w:val="0"/>
              </w:rPr>
            </w:pPr>
            <w:r w:rsidRPr="00F56577">
              <w:rPr>
                <w:noProof w:val="0"/>
              </w:rPr>
              <w:t>}</w:t>
            </w:r>
          </w:p>
        </w:tc>
      </w:tr>
      <w:tr w:rsidR="00F137E8" w:rsidRPr="00F56577" w14:paraId="442DB451" w14:textId="77777777" w:rsidTr="00C77AFF">
        <w:tblPrEx>
          <w:tblCellMar>
            <w:right w:w="57" w:type="dxa"/>
          </w:tblCellMar>
        </w:tblPrEx>
        <w:trPr>
          <w:gridBefore w:val="1"/>
          <w:wBefore w:w="42" w:type="dxa"/>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C0C0C0"/>
            <w:vAlign w:val="center"/>
          </w:tcPr>
          <w:p w14:paraId="0FC9A166" w14:textId="77777777" w:rsidR="00F137E8" w:rsidRPr="00F56577" w:rsidRDefault="00F137E8" w:rsidP="00C77AFF">
            <w:pPr>
              <w:pStyle w:val="TAH"/>
            </w:pPr>
            <w:r w:rsidRPr="00F56577">
              <w:t>Detailed Comments</w:t>
            </w:r>
          </w:p>
        </w:tc>
        <w:tc>
          <w:tcPr>
            <w:tcW w:w="6949" w:type="dxa"/>
            <w:gridSpan w:val="3"/>
            <w:tcBorders>
              <w:top w:val="single" w:sz="4" w:space="0" w:color="auto"/>
              <w:left w:val="single" w:sz="4" w:space="0" w:color="auto"/>
              <w:bottom w:val="single" w:sz="4" w:space="0" w:color="auto"/>
              <w:right w:val="single" w:sz="4" w:space="0" w:color="auto"/>
            </w:tcBorders>
            <w:vAlign w:val="center"/>
          </w:tcPr>
          <w:p w14:paraId="454184C5" w14:textId="77777777" w:rsidR="00F137E8" w:rsidRPr="00F56577" w:rsidRDefault="00F137E8" w:rsidP="00C77AFF">
            <w:pPr>
              <w:pStyle w:val="TAL"/>
              <w:rPr>
                <w:rFonts w:eastAsia="Arial Unicode MS"/>
              </w:rPr>
            </w:pPr>
            <w:r w:rsidRPr="00F56577">
              <w:rPr>
                <w:rFonts w:eastAsia="Arial Unicode MS"/>
              </w:rPr>
              <w:t>SS requirements for downlink.</w:t>
            </w:r>
          </w:p>
          <w:p w14:paraId="7D8F54AD" w14:textId="77777777" w:rsidR="00F137E8" w:rsidRPr="00F56577" w:rsidRDefault="00F137E8" w:rsidP="00C77AFF">
            <w:pPr>
              <w:pStyle w:val="TAL"/>
              <w:numPr>
                <w:ilvl w:val="0"/>
                <w:numId w:val="18"/>
              </w:numPr>
              <w:rPr>
                <w:rFonts w:eastAsia="Arial Unicode MS"/>
              </w:rPr>
            </w:pPr>
            <w:r w:rsidRPr="00F56577">
              <w:rPr>
                <w:rFonts w:eastAsia="Arial Unicode MS"/>
              </w:rPr>
              <w:t xml:space="preserve">The SS </w:t>
            </w:r>
            <w:smartTag w:uri="urn:schemas-microsoft-com:office:smarttags" w:element="stockticker">
              <w:r w:rsidRPr="00F56577">
                <w:rPr>
                  <w:rFonts w:eastAsia="Arial Unicode MS"/>
                </w:rPr>
                <w:t>MAC</w:t>
              </w:r>
            </w:smartTag>
            <w:r w:rsidRPr="00F56577">
              <w:rPr>
                <w:rFonts w:eastAsia="Arial Unicode MS"/>
              </w:rPr>
              <w:t xml:space="preserve"> layer shall not use a restrictednon-allowed TFC for DL.</w:t>
            </w:r>
          </w:p>
          <w:p w14:paraId="7EB06C40" w14:textId="77777777" w:rsidR="00F137E8" w:rsidRPr="00F56577" w:rsidRDefault="00F137E8" w:rsidP="00C77AFF">
            <w:pPr>
              <w:pStyle w:val="TAL"/>
              <w:numPr>
                <w:ilvl w:val="0"/>
                <w:numId w:val="18"/>
              </w:numPr>
              <w:rPr>
                <w:rFonts w:eastAsia="Arial Unicode MS"/>
              </w:rPr>
            </w:pPr>
            <w:r w:rsidRPr="00F56577">
              <w:rPr>
                <w:rFonts w:eastAsia="Arial Unicode MS"/>
              </w:rPr>
              <w:t xml:space="preserve">The SS </w:t>
            </w:r>
            <w:smartTag w:uri="urn:schemas-microsoft-com:office:smarttags" w:element="stockticker">
              <w:r w:rsidRPr="00F56577">
                <w:rPr>
                  <w:rFonts w:eastAsia="Arial Unicode MS"/>
                </w:rPr>
                <w:t>MAC</w:t>
              </w:r>
            </w:smartTag>
            <w:r w:rsidRPr="00F56577">
              <w:rPr>
                <w:rFonts w:eastAsia="Arial Unicode MS"/>
              </w:rPr>
              <w:t xml:space="preserve"> layer shall not use a TFC that requires the SS </w:t>
            </w:r>
            <w:smartTag w:uri="urn:schemas-microsoft-com:office:smarttags" w:element="stockticker">
              <w:r w:rsidRPr="00F56577">
                <w:rPr>
                  <w:rFonts w:eastAsia="Arial Unicode MS"/>
                </w:rPr>
                <w:t>RLC</w:t>
              </w:r>
            </w:smartTag>
            <w:r w:rsidRPr="00F56577">
              <w:rPr>
                <w:rFonts w:eastAsia="Arial Unicode MS"/>
              </w:rPr>
              <w:t xml:space="preserve"> layer to provide padding PDUs (3GPP TS 25.322 [</w:t>
            </w:r>
            <w:r w:rsidRPr="00F56577">
              <w:fldChar w:fldCharType="begin"/>
            </w:r>
            <w:r w:rsidRPr="00F56577">
              <w:instrText xml:space="preserve"> REF REF_TS25322 \h  \* MERGEFORMAT </w:instrText>
            </w:r>
            <w:r w:rsidRPr="00F56577">
              <w:fldChar w:fldCharType="separate"/>
            </w:r>
            <w:r w:rsidRPr="00F56577">
              <w:t>18</w:t>
            </w:r>
            <w:r w:rsidRPr="00F56577">
              <w:fldChar w:fldCharType="end"/>
            </w:r>
            <w:r w:rsidRPr="00F56577">
              <w:rPr>
                <w:rFonts w:eastAsia="Arial Unicode MS"/>
              </w:rPr>
              <w:t>])</w:t>
            </w:r>
          </w:p>
          <w:p w14:paraId="5135D9BF" w14:textId="77777777" w:rsidR="00F137E8" w:rsidRPr="00F56577" w:rsidRDefault="00F137E8" w:rsidP="00C77AFF">
            <w:pPr>
              <w:pStyle w:val="TAL"/>
              <w:numPr>
                <w:ilvl w:val="0"/>
                <w:numId w:val="18"/>
              </w:numPr>
              <w:rPr>
                <w:rFonts w:eastAsia="Arial Unicode MS"/>
              </w:rPr>
            </w:pPr>
            <w:r w:rsidRPr="00F56577">
              <w:rPr>
                <w:rFonts w:eastAsia="Arial Unicode MS"/>
              </w:rPr>
              <w:t xml:space="preserve">In the case that there is data pending on one or more </w:t>
            </w:r>
            <w:smartTag w:uri="urn:schemas-microsoft-com:office:smarttags" w:element="stockticker">
              <w:r w:rsidRPr="00F56577">
                <w:rPr>
                  <w:rFonts w:eastAsia="Arial Unicode MS"/>
                </w:rPr>
                <w:t>RLC</w:t>
              </w:r>
            </w:smartTag>
            <w:r w:rsidRPr="00F56577">
              <w:rPr>
                <w:rFonts w:eastAsia="Arial Unicode MS"/>
              </w:rPr>
              <w:t xml:space="preserve"> entities, but not enough to use one of the allowed TFCs:</w:t>
            </w:r>
          </w:p>
          <w:p w14:paraId="19EF5007" w14:textId="77777777" w:rsidR="00F137E8" w:rsidRPr="00F56577" w:rsidRDefault="00F137E8" w:rsidP="00C77AFF">
            <w:pPr>
              <w:pStyle w:val="TAL"/>
              <w:numPr>
                <w:ilvl w:val="1"/>
                <w:numId w:val="18"/>
              </w:numPr>
              <w:rPr>
                <w:rFonts w:eastAsia="Arial Unicode MS"/>
              </w:rPr>
            </w:pPr>
            <w:r w:rsidRPr="00F56577">
              <w:rPr>
                <w:rFonts w:eastAsia="Arial Unicode MS"/>
              </w:rPr>
              <w:t xml:space="preserve">The SS </w:t>
            </w:r>
            <w:smartTag w:uri="urn:schemas-microsoft-com:office:smarttags" w:element="stockticker">
              <w:r w:rsidRPr="00F56577">
                <w:rPr>
                  <w:rFonts w:eastAsia="Arial Unicode MS"/>
                </w:rPr>
                <w:t>MAC</w:t>
              </w:r>
            </w:smartTag>
            <w:r w:rsidRPr="00F56577">
              <w:rPr>
                <w:rFonts w:eastAsia="Arial Unicode MS"/>
              </w:rPr>
              <w:t xml:space="preserve"> layer shall use the 'No data' TFC until there is enough data in the </w:t>
            </w:r>
            <w:smartTag w:uri="urn:schemas-microsoft-com:office:smarttags" w:element="stockticker">
              <w:r w:rsidRPr="00F56577">
                <w:rPr>
                  <w:rFonts w:eastAsia="Arial Unicode MS"/>
                </w:rPr>
                <w:t>RLC</w:t>
              </w:r>
            </w:smartTag>
            <w:r w:rsidRPr="00F56577">
              <w:rPr>
                <w:rFonts w:eastAsia="Arial Unicode MS"/>
              </w:rPr>
              <w:t xml:space="preserve"> to use another allowed TFC.</w:t>
            </w:r>
          </w:p>
          <w:p w14:paraId="0CDDD5A4" w14:textId="77777777" w:rsidR="00F137E8" w:rsidRPr="00F56577" w:rsidRDefault="00F137E8" w:rsidP="00C77AFF">
            <w:pPr>
              <w:pStyle w:val="TAL"/>
              <w:numPr>
                <w:ilvl w:val="1"/>
                <w:numId w:val="18"/>
              </w:numPr>
              <w:rPr>
                <w:rFonts w:eastAsia="Arial Unicode MS"/>
              </w:rPr>
            </w:pPr>
            <w:r w:rsidRPr="00F56577">
              <w:rPr>
                <w:rFonts w:eastAsia="Arial Unicode MS"/>
              </w:rPr>
              <w:t xml:space="preserve">The SS </w:t>
            </w:r>
            <w:smartTag w:uri="urn:schemas-microsoft-com:office:smarttags" w:element="stockticker">
              <w:r w:rsidRPr="00F56577">
                <w:rPr>
                  <w:rFonts w:eastAsia="Arial Unicode MS"/>
                </w:rPr>
                <w:t>RLC</w:t>
              </w:r>
            </w:smartTag>
            <w:r w:rsidRPr="00F56577">
              <w:rPr>
                <w:rFonts w:eastAsia="Arial Unicode MS"/>
              </w:rPr>
              <w:t xml:space="preserve"> layer shall buffer the data until there is enough data in the </w:t>
            </w:r>
            <w:smartTag w:uri="urn:schemas-microsoft-com:office:smarttags" w:element="stockticker">
              <w:r w:rsidRPr="00F56577">
                <w:rPr>
                  <w:rFonts w:eastAsia="Arial Unicode MS"/>
                </w:rPr>
                <w:t>RLC</w:t>
              </w:r>
            </w:smartTag>
            <w:r w:rsidRPr="00F56577">
              <w:rPr>
                <w:rFonts w:eastAsia="Arial Unicode MS"/>
              </w:rPr>
              <w:t xml:space="preserve"> entities for the </w:t>
            </w:r>
            <w:smartTag w:uri="urn:schemas-microsoft-com:office:smarttags" w:element="stockticker">
              <w:r w:rsidRPr="00F56577">
                <w:rPr>
                  <w:rFonts w:eastAsia="Arial Unicode MS"/>
                </w:rPr>
                <w:t>MAC</w:t>
              </w:r>
            </w:smartTag>
            <w:r w:rsidRPr="00F56577">
              <w:rPr>
                <w:rFonts w:eastAsia="Arial Unicode MS"/>
              </w:rPr>
              <w:t xml:space="preserve"> layer to use an allowed TFC other than the 'No data' TFC for transmission of the data.</w:t>
            </w:r>
          </w:p>
          <w:p w14:paraId="3559B7CA" w14:textId="77777777" w:rsidR="00F137E8" w:rsidRPr="00F56577" w:rsidRDefault="00F137E8" w:rsidP="00C77AFF">
            <w:pPr>
              <w:pStyle w:val="TAN"/>
              <w:rPr>
                <w:rFonts w:eastAsia="Arial Unicode MS"/>
              </w:rPr>
            </w:pPr>
            <w:r w:rsidRPr="00F56577">
              <w:rPr>
                <w:rFonts w:eastAsia="Arial Unicode MS"/>
              </w:rPr>
              <w:t>NOTE:</w:t>
            </w:r>
            <w:r w:rsidRPr="00F56577">
              <w:rPr>
                <w:rFonts w:eastAsia="Arial Unicode MS"/>
              </w:rPr>
              <w:tab/>
              <w:t>The TTCN author is responsible for ensuring:</w:t>
            </w:r>
          </w:p>
          <w:p w14:paraId="4DEC9799" w14:textId="77777777" w:rsidR="00F137E8" w:rsidRPr="00F56577" w:rsidRDefault="00F137E8" w:rsidP="00C77AFF">
            <w:pPr>
              <w:pStyle w:val="TAL"/>
              <w:numPr>
                <w:ilvl w:val="0"/>
                <w:numId w:val="17"/>
              </w:numPr>
              <w:tabs>
                <w:tab w:val="clear" w:pos="720"/>
                <w:tab w:val="num" w:pos="1357"/>
              </w:tabs>
              <w:ind w:left="1357" w:hanging="425"/>
              <w:rPr>
                <w:rFonts w:eastAsia="Arial Unicode MS"/>
              </w:rPr>
            </w:pPr>
            <w:r w:rsidRPr="00F56577">
              <w:rPr>
                <w:rFonts w:eastAsia="Arial Unicode MS"/>
              </w:rPr>
              <w:t>The SDU discard function is not configured for TM and UM entities in the UE, and is configured to no_discard for AM entities in the UE.</w:t>
            </w:r>
          </w:p>
          <w:p w14:paraId="0880B2E9" w14:textId="77777777" w:rsidR="00F137E8" w:rsidRPr="00F56577" w:rsidRDefault="00F137E8" w:rsidP="00C77AFF">
            <w:pPr>
              <w:pStyle w:val="TAL"/>
              <w:numPr>
                <w:ilvl w:val="0"/>
                <w:numId w:val="17"/>
              </w:numPr>
              <w:tabs>
                <w:tab w:val="clear" w:pos="720"/>
                <w:tab w:val="num" w:pos="1357"/>
              </w:tabs>
              <w:ind w:left="1357" w:hanging="425"/>
              <w:rPr>
                <w:rFonts w:eastAsia="Arial Unicode MS"/>
              </w:rPr>
            </w:pPr>
            <w:r w:rsidRPr="00F56577">
              <w:rPr>
                <w:rFonts w:eastAsia="Arial Unicode MS"/>
              </w:rPr>
              <w:t xml:space="preserve">That </w:t>
            </w:r>
            <w:smartTag w:uri="urn:schemas-microsoft-com:office:smarttags" w:element="stockticker">
              <w:r w:rsidRPr="00F56577">
                <w:rPr>
                  <w:rFonts w:eastAsia="Arial Unicode MS"/>
                </w:rPr>
                <w:t>RLC</w:t>
              </w:r>
            </w:smartTag>
            <w:r w:rsidRPr="00F56577">
              <w:rPr>
                <w:rFonts w:eastAsia="Arial Unicode MS"/>
              </w:rPr>
              <w:t xml:space="preserve"> SDUs that are expected to be sent in the same </w:t>
            </w:r>
            <w:smartTag w:uri="urn:schemas-microsoft-com:office:smarttags" w:element="stockticker">
              <w:r w:rsidRPr="00F56577">
                <w:rPr>
                  <w:rFonts w:eastAsia="Arial Unicode MS"/>
                </w:rPr>
                <w:t>TTI</w:t>
              </w:r>
            </w:smartTag>
            <w:r w:rsidRPr="00F56577">
              <w:rPr>
                <w:rFonts w:eastAsia="Arial Unicode MS"/>
              </w:rPr>
              <w:t xml:space="preserve"> (due to a TFC restriction) are sent as quickly as possible to minimize the number of 'no data' TFCs used by the </w:t>
            </w:r>
            <w:smartTag w:uri="urn:schemas-microsoft-com:office:smarttags" w:element="stockticker">
              <w:r w:rsidRPr="00F56577">
                <w:rPr>
                  <w:rFonts w:eastAsia="Arial Unicode MS"/>
                </w:rPr>
                <w:t>MAC</w:t>
              </w:r>
            </w:smartTag>
            <w:r w:rsidRPr="00F56577">
              <w:rPr>
                <w:rFonts w:eastAsia="Arial Unicode MS"/>
              </w:rPr>
              <w:t xml:space="preserve"> layer, and the amount of buffering that must be performed by the </w:t>
            </w:r>
            <w:smartTag w:uri="urn:schemas-microsoft-com:office:smarttags" w:element="stockticker">
              <w:r w:rsidRPr="00F56577">
                <w:rPr>
                  <w:rFonts w:eastAsia="Arial Unicode MS"/>
                </w:rPr>
                <w:t>RLC</w:t>
              </w:r>
            </w:smartTag>
            <w:r w:rsidRPr="00F56577">
              <w:rPr>
                <w:rFonts w:eastAsia="Arial Unicode MS"/>
              </w:rPr>
              <w:t xml:space="preserve"> layer.</w:t>
            </w:r>
          </w:p>
          <w:p w14:paraId="4C5C3E74" w14:textId="77777777" w:rsidR="00F137E8" w:rsidRPr="00F56577" w:rsidRDefault="00F137E8" w:rsidP="00C77AFF">
            <w:pPr>
              <w:pStyle w:val="TAL"/>
              <w:rPr>
                <w:rFonts w:eastAsia="Arial Unicode MS"/>
              </w:rPr>
            </w:pPr>
            <w:r w:rsidRPr="00F56577">
              <w:rPr>
                <w:rFonts w:eastAsia="Arial Unicode MS"/>
              </w:rPr>
              <w:t>SS requirements for uplink:</w:t>
            </w:r>
          </w:p>
          <w:p w14:paraId="09D4CF9F" w14:textId="77777777" w:rsidR="00F137E8" w:rsidRPr="00F56577" w:rsidRDefault="00F137E8" w:rsidP="00C77AFF">
            <w:pPr>
              <w:pStyle w:val="TAL"/>
            </w:pPr>
            <w:r w:rsidRPr="00F56577">
              <w:rPr>
                <w:rFonts w:eastAsia="Arial Unicode MS"/>
              </w:rPr>
              <w:t>The SS shall discard all data received using a restricted non-allowed TFC.</w:t>
            </w:r>
          </w:p>
        </w:tc>
      </w:tr>
    </w:tbl>
    <w:p w14:paraId="286B720D" w14:textId="77777777" w:rsidR="00F137E8" w:rsidRPr="00F56577" w:rsidRDefault="00F137E8" w:rsidP="00F137E8"/>
    <w:p w14:paraId="3D032268" w14:textId="77777777" w:rsidR="00F137E8" w:rsidRPr="00F56577" w:rsidRDefault="00F137E8" w:rsidP="00F137E8">
      <w:pPr>
        <w:pStyle w:val="Heading5"/>
      </w:pPr>
      <w:bookmarkStart w:id="267" w:name="_Toc476219303"/>
      <w:r w:rsidRPr="00F56577">
        <w:lastRenderedPageBreak/>
        <w:t>7.3.2.2.20</w:t>
      </w:r>
      <w:r w:rsidRPr="00F56577">
        <w:tab/>
        <w:t>CMAC_SecurityMode_Config</w:t>
      </w:r>
      <w:bookmarkEnd w:id="2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2156F59" w14:textId="77777777" w:rsidTr="00C77AFF">
        <w:trPr>
          <w:cantSplit/>
          <w:jc w:val="center"/>
        </w:trPr>
        <w:tc>
          <w:tcPr>
            <w:tcW w:w="8640" w:type="dxa"/>
            <w:gridSpan w:val="2"/>
            <w:shd w:val="pct25" w:color="auto" w:fill="FFFFFF"/>
          </w:tcPr>
          <w:p w14:paraId="3C4BC6C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7D2EA7C" w14:textId="77777777" w:rsidTr="00C77AFF">
        <w:trPr>
          <w:jc w:val="center"/>
        </w:trPr>
        <w:tc>
          <w:tcPr>
            <w:tcW w:w="1980" w:type="dxa"/>
            <w:shd w:val="pct25" w:color="auto" w:fill="FFFFFF"/>
          </w:tcPr>
          <w:p w14:paraId="4B5D85DE" w14:textId="77777777" w:rsidR="00F137E8" w:rsidRPr="00F56577" w:rsidRDefault="00F137E8" w:rsidP="00C77AFF">
            <w:pPr>
              <w:pStyle w:val="TAH"/>
            </w:pPr>
            <w:r w:rsidRPr="00F56577">
              <w:t>Type Name</w:t>
            </w:r>
          </w:p>
        </w:tc>
        <w:tc>
          <w:tcPr>
            <w:tcW w:w="6660" w:type="dxa"/>
          </w:tcPr>
          <w:p w14:paraId="5DE57C00" w14:textId="77777777" w:rsidR="00F137E8" w:rsidRPr="00F56577" w:rsidRDefault="00F137E8" w:rsidP="00C77AFF">
            <w:pPr>
              <w:pStyle w:val="TAL"/>
            </w:pPr>
            <w:r w:rsidRPr="00F56577">
              <w:t>CMAC_SecurityMode_Config_</w:t>
            </w:r>
            <w:smartTag w:uri="urn:schemas-microsoft-com:office:smarttags" w:element="stockticker">
              <w:r w:rsidRPr="00F56577">
                <w:t>CNF</w:t>
              </w:r>
            </w:smartTag>
          </w:p>
        </w:tc>
      </w:tr>
      <w:tr w:rsidR="00F137E8" w:rsidRPr="00F56577" w14:paraId="518C1D5F" w14:textId="77777777" w:rsidTr="00C77AFF">
        <w:trPr>
          <w:jc w:val="center"/>
        </w:trPr>
        <w:tc>
          <w:tcPr>
            <w:tcW w:w="1980" w:type="dxa"/>
            <w:shd w:val="pct25" w:color="auto" w:fill="FFFFFF"/>
          </w:tcPr>
          <w:p w14:paraId="017A72C3" w14:textId="77777777" w:rsidR="00F137E8" w:rsidRPr="00F56577" w:rsidRDefault="00F137E8" w:rsidP="00C77AFF">
            <w:pPr>
              <w:pStyle w:val="TAH"/>
            </w:pPr>
            <w:r w:rsidRPr="00F56577">
              <w:t>PCO Type</w:t>
            </w:r>
          </w:p>
        </w:tc>
        <w:tc>
          <w:tcPr>
            <w:tcW w:w="6660" w:type="dxa"/>
          </w:tcPr>
          <w:p w14:paraId="519162E7" w14:textId="77777777" w:rsidR="00F137E8" w:rsidRPr="00F56577" w:rsidRDefault="00F137E8" w:rsidP="00C77AFF">
            <w:pPr>
              <w:pStyle w:val="TAL"/>
            </w:pPr>
            <w:r w:rsidRPr="00F56577">
              <w:t>CSAP</w:t>
            </w:r>
          </w:p>
        </w:tc>
      </w:tr>
      <w:tr w:rsidR="00F137E8" w:rsidRPr="00F56577" w14:paraId="7DF8FD16" w14:textId="77777777" w:rsidTr="00C77AFF">
        <w:trPr>
          <w:jc w:val="center"/>
        </w:trPr>
        <w:tc>
          <w:tcPr>
            <w:tcW w:w="1980" w:type="dxa"/>
            <w:shd w:val="pct25" w:color="auto" w:fill="FFFFFF"/>
          </w:tcPr>
          <w:p w14:paraId="074FA892" w14:textId="77777777" w:rsidR="00F137E8" w:rsidRPr="00F56577" w:rsidRDefault="00F137E8" w:rsidP="00C77AFF">
            <w:pPr>
              <w:pStyle w:val="TAH"/>
            </w:pPr>
            <w:r w:rsidRPr="00F56577">
              <w:t>Comment</w:t>
            </w:r>
          </w:p>
        </w:tc>
        <w:tc>
          <w:tcPr>
            <w:tcW w:w="6660" w:type="dxa"/>
          </w:tcPr>
          <w:p w14:paraId="1602A177" w14:textId="77777777" w:rsidR="00F137E8" w:rsidRPr="00F56577" w:rsidRDefault="00F137E8" w:rsidP="00C77AFF">
            <w:pPr>
              <w:pStyle w:val="TAL"/>
            </w:pPr>
            <w:r w:rsidRPr="00F56577">
              <w:t xml:space="preserve">To confirm to configure the </w:t>
            </w:r>
            <w:smartTag w:uri="urn:schemas-microsoft-com:office:smarttags" w:element="stockticker">
              <w:r w:rsidRPr="00F56577">
                <w:t>MAC</w:t>
              </w:r>
            </w:smartTag>
            <w:r w:rsidRPr="00F56577">
              <w:t xml:space="preserve"> security mode</w:t>
            </w:r>
          </w:p>
        </w:tc>
      </w:tr>
      <w:tr w:rsidR="00F137E8" w:rsidRPr="00F56577" w14:paraId="58FA17A2" w14:textId="77777777" w:rsidTr="00C77AFF">
        <w:trPr>
          <w:cantSplit/>
          <w:jc w:val="center"/>
        </w:trPr>
        <w:tc>
          <w:tcPr>
            <w:tcW w:w="8640" w:type="dxa"/>
            <w:gridSpan w:val="2"/>
            <w:shd w:val="pct25" w:color="auto" w:fill="FFFFFF"/>
          </w:tcPr>
          <w:p w14:paraId="5412314C" w14:textId="77777777" w:rsidR="00F137E8" w:rsidRPr="00F56577" w:rsidRDefault="00F137E8" w:rsidP="00C77AFF">
            <w:pPr>
              <w:pStyle w:val="TAH"/>
            </w:pPr>
            <w:r w:rsidRPr="00F56577">
              <w:t>Type Definition</w:t>
            </w:r>
          </w:p>
        </w:tc>
      </w:tr>
      <w:tr w:rsidR="00F137E8" w:rsidRPr="00F56577" w14:paraId="3D1F2C87" w14:textId="77777777" w:rsidTr="00C77AFF">
        <w:trPr>
          <w:cantSplit/>
          <w:jc w:val="center"/>
        </w:trPr>
        <w:tc>
          <w:tcPr>
            <w:tcW w:w="8640" w:type="dxa"/>
            <w:gridSpan w:val="2"/>
            <w:shd w:val="clear" w:color="auto" w:fill="FFFFFF"/>
          </w:tcPr>
          <w:p w14:paraId="0D6998B1" w14:textId="77777777" w:rsidR="00F137E8" w:rsidRPr="00F56577" w:rsidRDefault="00F137E8" w:rsidP="00C77AFF">
            <w:pPr>
              <w:pStyle w:val="PL"/>
              <w:rPr>
                <w:noProof w:val="0"/>
              </w:rPr>
            </w:pPr>
            <w:r w:rsidRPr="00F56577">
              <w:rPr>
                <w:noProof w:val="0"/>
              </w:rPr>
              <w:t>SEQUENCE</w:t>
            </w:r>
            <w:r w:rsidRPr="00F56577">
              <w:rPr>
                <w:noProof w:val="0"/>
              </w:rPr>
              <w:tab/>
              <w:t>{</w:t>
            </w:r>
          </w:p>
          <w:p w14:paraId="271374E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30796B89" w14:textId="77777777" w:rsidR="00F137E8" w:rsidRPr="00F56577" w:rsidRDefault="00F137E8" w:rsidP="00C77AFF">
            <w:pPr>
              <w:pStyle w:val="PL"/>
              <w:rPr>
                <w:noProof w:val="0"/>
              </w:rPr>
            </w:pPr>
            <w:r w:rsidRPr="00F56577">
              <w:rPr>
                <w:noProof w:val="0"/>
              </w:rPr>
              <w:t>}</w:t>
            </w:r>
          </w:p>
        </w:tc>
      </w:tr>
    </w:tbl>
    <w:p w14:paraId="6FFC1500" w14:textId="77777777" w:rsidR="00F137E8" w:rsidRPr="00F56577" w:rsidRDefault="00F137E8" w:rsidP="00F137E8">
      <w:pPr>
        <w:rPr>
          <w:rFonts w:ascii="Arial" w:hAnsi="Arial"/>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EF3686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4BE98A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2FE3E4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F83B0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FFDB465" w14:textId="77777777" w:rsidR="00F137E8" w:rsidRPr="00F56577" w:rsidRDefault="00F137E8" w:rsidP="00C77AFF">
            <w:pPr>
              <w:pStyle w:val="TAL"/>
            </w:pPr>
            <w:r w:rsidRPr="00F56577">
              <w:t>CMAC_SecurityMode_Config_REQ</w:t>
            </w:r>
          </w:p>
        </w:tc>
      </w:tr>
      <w:tr w:rsidR="00F137E8" w:rsidRPr="00F56577" w14:paraId="7D6C319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A86E2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E97B79F" w14:textId="77777777" w:rsidR="00F137E8" w:rsidRPr="00F56577" w:rsidRDefault="00F137E8" w:rsidP="00C77AFF">
            <w:pPr>
              <w:pStyle w:val="TAL"/>
            </w:pPr>
            <w:r w:rsidRPr="00F56577">
              <w:t>CSAP</w:t>
            </w:r>
          </w:p>
        </w:tc>
      </w:tr>
      <w:tr w:rsidR="00F137E8" w:rsidRPr="00F56577" w14:paraId="5229327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B75E1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7A1C2D2" w14:textId="77777777" w:rsidR="00F137E8" w:rsidRPr="00F56577" w:rsidRDefault="00F137E8" w:rsidP="00C77AFF">
            <w:pPr>
              <w:pStyle w:val="TAL"/>
            </w:pPr>
            <w:r w:rsidRPr="00F56577">
              <w:t xml:space="preserve">To request to configure the </w:t>
            </w:r>
            <w:smartTag w:uri="urn:schemas-microsoft-com:office:smarttags" w:element="stockticker">
              <w:r w:rsidRPr="00F56577">
                <w:t>MAC</w:t>
              </w:r>
            </w:smartTag>
            <w:r w:rsidRPr="00F56577">
              <w:t xml:space="preserve"> security mode.</w:t>
            </w:r>
          </w:p>
          <w:p w14:paraId="03BBAEAF" w14:textId="77777777" w:rsidR="00F137E8" w:rsidRPr="00F56577" w:rsidRDefault="00F137E8" w:rsidP="00C77AFF">
            <w:pPr>
              <w:pStyle w:val="TAL"/>
            </w:pPr>
            <w:r w:rsidRPr="00F56577">
              <w:t>If there are several CMAC_Ciphering_Activate_REQ follow this ASP, the SS shall take a serial of specified actions on the same contents in this ASP at the activation time indicated in each CMAC_Ciphering_Activate_REQ.</w:t>
            </w:r>
          </w:p>
        </w:tc>
      </w:tr>
      <w:tr w:rsidR="00F137E8" w:rsidRPr="00F56577" w14:paraId="5B5DE08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182A0C2" w14:textId="77777777" w:rsidR="00F137E8" w:rsidRPr="00F56577" w:rsidRDefault="00F137E8" w:rsidP="00C77AFF">
            <w:pPr>
              <w:pStyle w:val="TAH"/>
            </w:pPr>
            <w:r w:rsidRPr="00F56577">
              <w:t>Type Definition</w:t>
            </w:r>
          </w:p>
        </w:tc>
      </w:tr>
      <w:tr w:rsidR="00F137E8" w:rsidRPr="00F56577" w14:paraId="4B3E36A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B7C9CA0" w14:textId="77777777" w:rsidR="00F137E8" w:rsidRPr="00F56577" w:rsidRDefault="00F137E8" w:rsidP="00C77AFF">
            <w:pPr>
              <w:pStyle w:val="PL"/>
              <w:rPr>
                <w:noProof w:val="0"/>
              </w:rPr>
            </w:pPr>
            <w:r w:rsidRPr="00F56577">
              <w:rPr>
                <w:noProof w:val="0"/>
              </w:rPr>
              <w:t>SEQUENCE {</w:t>
            </w:r>
          </w:p>
          <w:p w14:paraId="3691755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054ECAC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macCipheringInfo</w:t>
            </w:r>
            <w:r w:rsidRPr="00F56577">
              <w:rPr>
                <w:noProof w:val="0"/>
              </w:rPr>
              <w:tab/>
            </w:r>
            <w:r w:rsidRPr="00F56577">
              <w:rPr>
                <w:noProof w:val="0"/>
              </w:rPr>
              <w:tab/>
              <w:t>SecurityInfo</w:t>
            </w:r>
          </w:p>
          <w:p w14:paraId="3AC5A455" w14:textId="77777777" w:rsidR="00F137E8" w:rsidRPr="00F56577" w:rsidRDefault="00F137E8" w:rsidP="00C77AFF">
            <w:pPr>
              <w:pStyle w:val="PL"/>
              <w:rPr>
                <w:noProof w:val="0"/>
              </w:rPr>
            </w:pPr>
            <w:r w:rsidRPr="00F56577">
              <w:rPr>
                <w:noProof w:val="0"/>
              </w:rPr>
              <w:t>}</w:t>
            </w:r>
          </w:p>
        </w:tc>
      </w:tr>
    </w:tbl>
    <w:p w14:paraId="2CC2B1F4" w14:textId="77777777" w:rsidR="00F137E8" w:rsidRPr="00F56577" w:rsidRDefault="00F137E8" w:rsidP="00F137E8"/>
    <w:p w14:paraId="4431B3F5" w14:textId="77777777" w:rsidR="00F137E8" w:rsidRPr="00F56577" w:rsidRDefault="00F137E8" w:rsidP="00F137E8">
      <w:pPr>
        <w:pStyle w:val="Heading5"/>
      </w:pPr>
      <w:bookmarkStart w:id="268" w:name="_Toc476219304"/>
      <w:r w:rsidRPr="00F56577">
        <w:t>7.3.2.2.21</w:t>
      </w:r>
      <w:r w:rsidRPr="00F56577">
        <w:tab/>
        <w:t>CMAC_SequenceNumber</w:t>
      </w:r>
      <w:bookmarkEnd w:id="268"/>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22AFA9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1D1A16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7F4DD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DC2F7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B160CC6" w14:textId="77777777" w:rsidR="00F137E8" w:rsidRPr="00F56577" w:rsidRDefault="00F137E8" w:rsidP="00C77AFF">
            <w:pPr>
              <w:pStyle w:val="TAL"/>
            </w:pPr>
            <w:r w:rsidRPr="00F56577">
              <w:t>CMAC_Sequence_Number_</w:t>
            </w:r>
            <w:smartTag w:uri="urn:schemas-microsoft-com:office:smarttags" w:element="stockticker">
              <w:r w:rsidRPr="00F56577">
                <w:t>CNF</w:t>
              </w:r>
            </w:smartTag>
          </w:p>
        </w:tc>
      </w:tr>
      <w:tr w:rsidR="00F137E8" w:rsidRPr="00F56577" w14:paraId="79D3C05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7D99BF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242701B" w14:textId="77777777" w:rsidR="00F137E8" w:rsidRPr="00F56577" w:rsidRDefault="00F137E8" w:rsidP="00C77AFF">
            <w:pPr>
              <w:pStyle w:val="TAL"/>
            </w:pPr>
            <w:r w:rsidRPr="00F56577">
              <w:t>CSAP</w:t>
            </w:r>
          </w:p>
        </w:tc>
      </w:tr>
      <w:tr w:rsidR="00F137E8" w:rsidRPr="00F56577" w14:paraId="6A3EB52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B87495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0153FD6" w14:textId="77777777" w:rsidR="00F137E8" w:rsidRPr="00F56577" w:rsidRDefault="00F137E8" w:rsidP="00C77AFF">
            <w:pPr>
              <w:pStyle w:val="TAL"/>
            </w:pPr>
            <w:r w:rsidRPr="00F56577">
              <w:t xml:space="preserve">To return the requested counter sequence number on </w:t>
            </w:r>
            <w:smartTag w:uri="urn:schemas-microsoft-com:office:smarttags" w:element="stockticker">
              <w:r w:rsidRPr="00F56577">
                <w:t>MAC</w:t>
              </w:r>
            </w:smartTag>
            <w:r w:rsidRPr="00F56577">
              <w:t xml:space="preserve">-d </w:t>
            </w:r>
            <w:smartTag w:uri="urn:schemas-microsoft-com:office:smarttags" w:element="stockticker">
              <w:r w:rsidRPr="00F56577">
                <w:t>DCH</w:t>
              </w:r>
            </w:smartTag>
            <w:r w:rsidRPr="00F56577">
              <w:t>. The physicalChannelIdentity of DPCH applies to routingInfo.</w:t>
            </w:r>
          </w:p>
        </w:tc>
      </w:tr>
      <w:tr w:rsidR="00F137E8" w:rsidRPr="00F56577" w14:paraId="229587E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2B987A5" w14:textId="77777777" w:rsidR="00F137E8" w:rsidRPr="00F56577" w:rsidRDefault="00F137E8" w:rsidP="00C77AFF">
            <w:pPr>
              <w:pStyle w:val="TAH"/>
            </w:pPr>
            <w:r w:rsidRPr="00F56577">
              <w:t>Type Definition</w:t>
            </w:r>
          </w:p>
        </w:tc>
      </w:tr>
      <w:tr w:rsidR="00F137E8" w:rsidRPr="00F56577" w14:paraId="33C3C2F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D8C77C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0DBCE4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B847FF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52DCD0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_UL</w:t>
            </w: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 xml:space="preserve"> ,</w:t>
            </w:r>
          </w:p>
          <w:p w14:paraId="291F0BB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_DL</w:t>
            </w: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 xml:space="preserve"> </w:t>
            </w:r>
          </w:p>
          <w:p w14:paraId="271034BB"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781AB60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9DD4C6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3C5E48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394654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C84C0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4198F1F" w14:textId="77777777" w:rsidR="00F137E8" w:rsidRPr="00F56577" w:rsidRDefault="00F137E8" w:rsidP="00C77AFF">
            <w:pPr>
              <w:pStyle w:val="TAL"/>
            </w:pPr>
            <w:r w:rsidRPr="00F56577">
              <w:t>CMAC_SequenceNumber_REQ</w:t>
            </w:r>
          </w:p>
        </w:tc>
      </w:tr>
      <w:tr w:rsidR="00F137E8" w:rsidRPr="00F56577" w14:paraId="70AC339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FE973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7FC99FC" w14:textId="77777777" w:rsidR="00F137E8" w:rsidRPr="00F56577" w:rsidRDefault="00F137E8" w:rsidP="00C77AFF">
            <w:pPr>
              <w:pStyle w:val="TAL"/>
            </w:pPr>
            <w:r w:rsidRPr="00F56577">
              <w:t>CSAP</w:t>
            </w:r>
          </w:p>
        </w:tc>
      </w:tr>
      <w:tr w:rsidR="00F137E8" w:rsidRPr="00F56577" w14:paraId="714B528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43CF9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97ED201" w14:textId="77777777" w:rsidR="00F137E8" w:rsidRPr="00F56577" w:rsidRDefault="00F137E8" w:rsidP="00C77AFF">
            <w:pPr>
              <w:pStyle w:val="TAL"/>
            </w:pPr>
            <w:r w:rsidRPr="00F56577">
              <w:t xml:space="preserve">To request the </w:t>
            </w:r>
            <w:smartTag w:uri="urn:schemas-microsoft-com:office:smarttags" w:element="stockticker">
              <w:r w:rsidRPr="00F56577">
                <w:t>MAC</w:t>
              </w:r>
            </w:smartTag>
            <w:r w:rsidRPr="00F56577">
              <w:t xml:space="preserve"> layer to return current counter sequence numbers. The physicalChannelIdentity of DPCH applies to routingInfo.</w:t>
            </w:r>
          </w:p>
        </w:tc>
      </w:tr>
      <w:tr w:rsidR="00F137E8" w:rsidRPr="00F56577" w14:paraId="110E1DA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A99034" w14:textId="77777777" w:rsidR="00F137E8" w:rsidRPr="00F56577" w:rsidRDefault="00F137E8" w:rsidP="00C77AFF">
            <w:pPr>
              <w:pStyle w:val="TAH"/>
            </w:pPr>
            <w:r w:rsidRPr="00F56577">
              <w:t>Type Definition</w:t>
            </w:r>
          </w:p>
        </w:tc>
      </w:tr>
      <w:tr w:rsidR="00F137E8" w:rsidRPr="00F56577" w14:paraId="29D9444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593F51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82D7AD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3CF93D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routingInfo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D68001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F1D5FA4" w14:textId="77777777" w:rsidR="00F137E8" w:rsidRPr="00F56577" w:rsidRDefault="00F137E8" w:rsidP="00F137E8"/>
    <w:p w14:paraId="74EAD61D" w14:textId="77777777" w:rsidR="00F137E8" w:rsidRPr="00F56577" w:rsidRDefault="00F137E8" w:rsidP="00F137E8">
      <w:pPr>
        <w:pStyle w:val="Heading5"/>
      </w:pPr>
      <w:bookmarkStart w:id="269" w:name="_Toc476219305"/>
      <w:r w:rsidRPr="00F56577">
        <w:t>7.3.2.2.22</w:t>
      </w:r>
      <w:r w:rsidRPr="00F56577">
        <w:tab/>
        <w:t>CMAC_SYSINFO_Config</w:t>
      </w:r>
      <w:bookmarkEnd w:id="269"/>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A14205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02517E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48219F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1296E7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D7FA24C" w14:textId="77777777" w:rsidR="00F137E8" w:rsidRPr="00F56577" w:rsidRDefault="00F137E8" w:rsidP="00C77AFF">
            <w:pPr>
              <w:pStyle w:val="TAL"/>
            </w:pPr>
            <w:r w:rsidRPr="00F56577">
              <w:t>CMAC_SYSINFO_Config_</w:t>
            </w:r>
            <w:smartTag w:uri="urn:schemas-microsoft-com:office:smarttags" w:element="stockticker">
              <w:r w:rsidRPr="00F56577">
                <w:t>CNF</w:t>
              </w:r>
            </w:smartTag>
          </w:p>
        </w:tc>
      </w:tr>
      <w:tr w:rsidR="00F137E8" w:rsidRPr="00F56577" w14:paraId="16F52FD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2C240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E6FED73" w14:textId="77777777" w:rsidR="00F137E8" w:rsidRPr="00F56577" w:rsidRDefault="00F137E8" w:rsidP="00C77AFF">
            <w:pPr>
              <w:pStyle w:val="TAL"/>
            </w:pPr>
            <w:r w:rsidRPr="00F56577">
              <w:t>CSAP</w:t>
            </w:r>
          </w:p>
        </w:tc>
      </w:tr>
      <w:tr w:rsidR="00F137E8" w:rsidRPr="00F56577" w14:paraId="5E6197E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38330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2096B2E" w14:textId="77777777" w:rsidR="00F137E8" w:rsidRPr="00F56577" w:rsidRDefault="00F137E8" w:rsidP="00C77AFF">
            <w:pPr>
              <w:pStyle w:val="TAL"/>
            </w:pPr>
            <w:r w:rsidRPr="00F56577">
              <w:t>To confirm to setup the system information block</w:t>
            </w:r>
          </w:p>
        </w:tc>
      </w:tr>
      <w:tr w:rsidR="00F137E8" w:rsidRPr="00F56577" w14:paraId="005C53C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0E6598" w14:textId="77777777" w:rsidR="00F137E8" w:rsidRPr="00F56577" w:rsidRDefault="00F137E8" w:rsidP="00C77AFF">
            <w:pPr>
              <w:pStyle w:val="TAH"/>
            </w:pPr>
            <w:r w:rsidRPr="00F56577">
              <w:t>Type Definition</w:t>
            </w:r>
          </w:p>
        </w:tc>
      </w:tr>
      <w:tr w:rsidR="00F137E8" w:rsidRPr="00F56577" w14:paraId="4A485EB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106F82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36A912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1A4ED0F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5CB29699"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567A63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298DB3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45F99B8"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47CB440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D1FCA9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7ABE05D" w14:textId="77777777" w:rsidR="00F137E8" w:rsidRPr="00F56577" w:rsidRDefault="00F137E8" w:rsidP="00C77AFF">
            <w:pPr>
              <w:pStyle w:val="TAL"/>
            </w:pPr>
            <w:r w:rsidRPr="00F56577">
              <w:t>CMAC_SYSINFO_Config_REQ</w:t>
            </w:r>
          </w:p>
        </w:tc>
      </w:tr>
      <w:tr w:rsidR="00F137E8" w:rsidRPr="00F56577" w14:paraId="4D78531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FC834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144F504" w14:textId="77777777" w:rsidR="00F137E8" w:rsidRPr="00F56577" w:rsidRDefault="00F137E8" w:rsidP="00C77AFF">
            <w:pPr>
              <w:pStyle w:val="TAL"/>
            </w:pPr>
            <w:r w:rsidRPr="00F56577">
              <w:t>CSAP</w:t>
            </w:r>
          </w:p>
        </w:tc>
      </w:tr>
      <w:tr w:rsidR="00F137E8" w:rsidRPr="00F56577" w14:paraId="1EDC1B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18CC3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E5F08A8" w14:textId="77777777" w:rsidR="00F137E8" w:rsidRPr="00F56577" w:rsidRDefault="00F137E8" w:rsidP="00C77AFF">
            <w:pPr>
              <w:pStyle w:val="TAL"/>
            </w:pPr>
            <w:r w:rsidRPr="00F56577">
              <w:t xml:space="preserve">To request </w:t>
            </w:r>
            <w:smartTag w:uri="urn:schemas-microsoft-com:office:smarttags" w:element="stockticker">
              <w:r w:rsidRPr="00F56577">
                <w:t>MAC</w:t>
              </w:r>
            </w:smartTag>
            <w:r w:rsidRPr="00F56577">
              <w:t xml:space="preserve"> layer to send the BCCH message on the specified configuration.</w:t>
            </w:r>
          </w:p>
        </w:tc>
      </w:tr>
      <w:tr w:rsidR="00F137E8" w:rsidRPr="00F56577" w14:paraId="50EC99A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D1605E2" w14:textId="77777777" w:rsidR="00F137E8" w:rsidRPr="00F56577" w:rsidRDefault="00F137E8" w:rsidP="00C77AFF">
            <w:pPr>
              <w:pStyle w:val="TAH"/>
            </w:pPr>
            <w:r w:rsidRPr="00F56577">
              <w:t>Type Definition</w:t>
            </w:r>
          </w:p>
        </w:tc>
      </w:tr>
      <w:tr w:rsidR="00F137E8" w:rsidRPr="00F56577" w14:paraId="69373A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FCF5A89" w14:textId="77777777" w:rsidR="00F137E8" w:rsidRPr="00F56577" w:rsidRDefault="00F137E8" w:rsidP="00C77AFF">
            <w:pPr>
              <w:pStyle w:val="PL"/>
              <w:rPr>
                <w:noProof w:val="0"/>
              </w:rPr>
            </w:pPr>
            <w:r w:rsidRPr="00F56577">
              <w:rPr>
                <w:noProof w:val="0"/>
              </w:rPr>
              <w:t>SEQUENCE     {</w:t>
            </w:r>
          </w:p>
          <w:p w14:paraId="70D0FC7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1C71E14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57DD4E3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600E8ED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configMessage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CmacSysinfoConfigReq</w:t>
            </w:r>
          </w:p>
          <w:p w14:paraId="298B89EE" w14:textId="77777777" w:rsidR="00F137E8" w:rsidRPr="00F56577" w:rsidRDefault="00F137E8" w:rsidP="00C77AFF">
            <w:pPr>
              <w:pStyle w:val="PL"/>
              <w:rPr>
                <w:noProof w:val="0"/>
              </w:rPr>
            </w:pPr>
            <w:r w:rsidRPr="00F56577">
              <w:rPr>
                <w:noProof w:val="0"/>
              </w:rPr>
              <w:t>}</w:t>
            </w:r>
          </w:p>
        </w:tc>
      </w:tr>
    </w:tbl>
    <w:p w14:paraId="06CD9A2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2431A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89E76D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7D0E25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4F65D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803E0BA" w14:textId="77777777" w:rsidR="00F137E8" w:rsidRPr="00F56577" w:rsidRDefault="00F137E8" w:rsidP="00C77AFF">
            <w:pPr>
              <w:pStyle w:val="TAL"/>
            </w:pPr>
            <w:r w:rsidRPr="00F56577">
              <w:t>CmacSysinfoConfigReq</w:t>
            </w:r>
          </w:p>
        </w:tc>
      </w:tr>
      <w:tr w:rsidR="00F137E8" w:rsidRPr="00F56577" w14:paraId="0E8D7D9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387E1D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EF0FFAD" w14:textId="77777777" w:rsidR="00F137E8" w:rsidRPr="00F56577" w:rsidRDefault="00F137E8" w:rsidP="00C77AFF">
            <w:pPr>
              <w:pStyle w:val="TAL"/>
            </w:pPr>
          </w:p>
        </w:tc>
      </w:tr>
      <w:tr w:rsidR="00F137E8" w:rsidRPr="00F56577" w14:paraId="095D7E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518F435" w14:textId="77777777" w:rsidR="00F137E8" w:rsidRPr="00F56577" w:rsidRDefault="00F137E8" w:rsidP="00C77AFF">
            <w:pPr>
              <w:pStyle w:val="TAH"/>
            </w:pPr>
            <w:r w:rsidRPr="00F56577">
              <w:t>Type Definition</w:t>
            </w:r>
          </w:p>
        </w:tc>
      </w:tr>
      <w:tr w:rsidR="00F137E8" w:rsidRPr="00F56577" w14:paraId="6361FF8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2DD21F9"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86D2F89" w14:textId="77777777" w:rsidR="00F137E8" w:rsidRPr="00F56577" w:rsidRDefault="00F137E8" w:rsidP="00C77AFF">
            <w:pPr>
              <w:pStyle w:val="PL"/>
              <w:rPr>
                <w:noProof w:val="0"/>
                <w:snapToGrid w:val="0"/>
              </w:rPr>
            </w:pPr>
          </w:p>
          <w:p w14:paraId="6FC5920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sg_</w:t>
            </w:r>
            <w:smartTag w:uri="urn:schemas-microsoft-com:office:smarttags" w:element="stockticker">
              <w:r w:rsidRPr="00F56577">
                <w:rPr>
                  <w:noProof w:val="0"/>
                  <w:snapToGrid w:val="0"/>
                </w:rPr>
                <w:t>REP</w:t>
              </w:r>
            </w:smartTag>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t>(2..12),</w:t>
            </w:r>
          </w:p>
          <w:p w14:paraId="0981038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Repetition period is the sg_</w:t>
            </w:r>
            <w:smartTag w:uri="urn:schemas-microsoft-com:office:smarttags" w:element="stockticker">
              <w:r w:rsidRPr="00F56577">
                <w:rPr>
                  <w:noProof w:val="0"/>
                  <w:snapToGrid w:val="0"/>
                </w:rPr>
                <w:t>REP</w:t>
              </w:r>
            </w:smartTag>
            <w:r w:rsidRPr="00F56577">
              <w:rPr>
                <w:noProof w:val="0"/>
                <w:snapToGrid w:val="0"/>
              </w:rPr>
              <w:t>-th power of 2.</w:t>
            </w:r>
          </w:p>
          <w:p w14:paraId="3570D67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sg_</w:t>
            </w:r>
            <w:smartTag w:uri="urn:schemas-microsoft-com:office:smarttags" w:element="stockticker">
              <w:r w:rsidRPr="00F56577">
                <w:rPr>
                  <w:noProof w:val="0"/>
                  <w:snapToGrid w:val="0"/>
                </w:rPr>
                <w:t>POS</w:t>
              </w:r>
            </w:smartTag>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t>(0..2047),</w:t>
            </w:r>
          </w:p>
          <w:p w14:paraId="44E0623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The position of each segment is 2 * sg_</w:t>
            </w:r>
            <w:smartTag w:uri="urn:schemas-microsoft-com:office:smarttags" w:element="stockticker">
              <w:r w:rsidRPr="00F56577">
                <w:rPr>
                  <w:noProof w:val="0"/>
                  <w:snapToGrid w:val="0"/>
                </w:rPr>
                <w:t>POS</w:t>
              </w:r>
            </w:smartTag>
            <w:r w:rsidRPr="00F56577">
              <w:rPr>
                <w:noProof w:val="0"/>
                <w:snapToGrid w:val="0"/>
              </w:rPr>
              <w:t>.</w:t>
            </w:r>
          </w:p>
          <w:p w14:paraId="6F244FF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bcch_ModificationTime</w:t>
            </w:r>
            <w:r w:rsidRPr="00F56577">
              <w:rPr>
                <w:noProof w:val="0"/>
                <w:snapToGrid w:val="0"/>
              </w:rPr>
              <w:tab/>
              <w:t>BCCH_ModificationTime</w:t>
            </w:r>
            <w:r w:rsidRPr="00F56577">
              <w:rPr>
                <w:noProof w:val="0"/>
                <w:snapToGrid w:val="0"/>
              </w:rPr>
              <w:tab/>
              <w:t>OPTIONAL</w:t>
            </w:r>
          </w:p>
          <w:p w14:paraId="5F1C7FD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1959BE4" w14:textId="77777777" w:rsidR="00F137E8" w:rsidRPr="00F56577" w:rsidRDefault="00F137E8" w:rsidP="00F137E8"/>
    <w:p w14:paraId="238A413D" w14:textId="77777777" w:rsidR="00F137E8" w:rsidRPr="00F56577" w:rsidRDefault="00F137E8" w:rsidP="00F137E8">
      <w:pPr>
        <w:pStyle w:val="Heading5"/>
      </w:pPr>
      <w:bookmarkStart w:id="270" w:name="_Toc476219306"/>
      <w:r w:rsidRPr="00F56577">
        <w:t>7.3.2.2.22a</w:t>
      </w:r>
      <w:r w:rsidRPr="00F56577">
        <w:tab/>
        <w:t>CRLC_Bind_TestData_</w:t>
      </w:r>
      <w:smartTag w:uri="urn:schemas-microsoft-com:office:smarttags" w:element="stockticker">
        <w:r w:rsidRPr="00F56577">
          <w:t>TTI</w:t>
        </w:r>
      </w:smartTag>
      <w:bookmarkEnd w:id="270"/>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920BC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9F5789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0D2B35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DA640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03D7588" w14:textId="77777777" w:rsidR="00F137E8" w:rsidRPr="00F56577" w:rsidRDefault="00F137E8" w:rsidP="00C77AFF">
            <w:pPr>
              <w:pStyle w:val="TAL"/>
            </w:pPr>
            <w:r w:rsidRPr="00F56577">
              <w:t>CRLC_Bind_TestData_</w:t>
            </w:r>
            <w:smartTag w:uri="urn:schemas-microsoft-com:office:smarttags" w:element="stockticker">
              <w:r w:rsidRPr="00F56577">
                <w:t>TTI</w:t>
              </w:r>
            </w:smartTag>
            <w:r w:rsidRPr="00F56577">
              <w:t>_</w:t>
            </w:r>
            <w:smartTag w:uri="urn:schemas-microsoft-com:office:smarttags" w:element="stockticker">
              <w:r w:rsidRPr="00F56577">
                <w:t>CNF</w:t>
              </w:r>
            </w:smartTag>
          </w:p>
        </w:tc>
      </w:tr>
      <w:tr w:rsidR="00F137E8" w:rsidRPr="00F56577" w14:paraId="60CFD8D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E367DF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B8AA45A" w14:textId="77777777" w:rsidR="00F137E8" w:rsidRPr="00F56577" w:rsidRDefault="00F137E8" w:rsidP="00C77AFF">
            <w:pPr>
              <w:pStyle w:val="TAL"/>
            </w:pPr>
            <w:r w:rsidRPr="00F56577">
              <w:t>CSAP</w:t>
            </w:r>
          </w:p>
        </w:tc>
      </w:tr>
      <w:tr w:rsidR="00F137E8" w:rsidRPr="00F56577" w14:paraId="5A08E86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0BEF9F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988393E" w14:textId="77777777" w:rsidR="00F137E8" w:rsidRPr="00F56577" w:rsidRDefault="00F137E8" w:rsidP="00C77AFF">
            <w:pPr>
              <w:pStyle w:val="TAL"/>
            </w:pPr>
            <w:r w:rsidRPr="00F56577">
              <w:t xml:space="preserve">To confirm the request of binding subsequent data sending </w:t>
            </w:r>
            <w:smartTag w:uri="urn:schemas-microsoft-com:office:smarttags" w:element="stockticker">
              <w:r w:rsidRPr="00F56577">
                <w:t>RLC</w:t>
              </w:r>
            </w:smartTag>
            <w:r w:rsidRPr="00F56577">
              <w:t xml:space="preserve">_TR_TestDataReq on the different DL RBs in the same </w:t>
            </w:r>
            <w:smartTag w:uri="urn:schemas-microsoft-com:office:smarttags" w:element="stockticker">
              <w:r w:rsidRPr="00F56577">
                <w:t>TTI</w:t>
              </w:r>
            </w:smartTag>
            <w:r w:rsidRPr="00F56577">
              <w:t>.</w:t>
            </w:r>
          </w:p>
        </w:tc>
      </w:tr>
      <w:tr w:rsidR="00F137E8" w:rsidRPr="00F56577" w14:paraId="21ED03E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2C95C77" w14:textId="77777777" w:rsidR="00F137E8" w:rsidRPr="00F56577" w:rsidRDefault="00F137E8" w:rsidP="00C77AFF">
            <w:pPr>
              <w:pStyle w:val="TAH"/>
            </w:pPr>
            <w:r w:rsidRPr="00F56577">
              <w:t>Type Definition</w:t>
            </w:r>
          </w:p>
        </w:tc>
      </w:tr>
      <w:tr w:rsidR="00F137E8" w:rsidRPr="00F56577" w14:paraId="7A8F5A7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CBC1B2D" w14:textId="77777777" w:rsidR="00F137E8" w:rsidRPr="00F56577" w:rsidRDefault="00F137E8" w:rsidP="00C77AFF">
            <w:pPr>
              <w:pStyle w:val="PL"/>
              <w:rPr>
                <w:noProof w:val="0"/>
              </w:rPr>
            </w:pPr>
            <w:r w:rsidRPr="00F56577">
              <w:rPr>
                <w:noProof w:val="0"/>
              </w:rPr>
              <w:t>SEQUENCE {</w:t>
            </w:r>
          </w:p>
          <w:p w14:paraId="776B47C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69AE044B" w14:textId="77777777" w:rsidR="00F137E8" w:rsidRPr="00F56577" w:rsidRDefault="00F137E8" w:rsidP="00C77AFF">
            <w:pPr>
              <w:pStyle w:val="PL"/>
              <w:rPr>
                <w:b/>
                <w:bCs/>
                <w:noProof w:val="0"/>
              </w:rPr>
            </w:pPr>
            <w:r w:rsidRPr="00F56577">
              <w:rPr>
                <w:noProof w:val="0"/>
              </w:rPr>
              <w:tab/>
            </w:r>
            <w:r w:rsidRPr="00F56577">
              <w:rPr>
                <w:noProof w:val="0"/>
              </w:rPr>
              <w:tab/>
            </w:r>
            <w:r w:rsidRPr="00F56577">
              <w:rPr>
                <w:noProof w:val="0"/>
              </w:rPr>
              <w:tab/>
              <w:t>result</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ENUMERATED{failure(0), success(1)}</w:t>
            </w:r>
          </w:p>
          <w:p w14:paraId="53E7B173" w14:textId="77777777" w:rsidR="00F137E8" w:rsidRPr="00F56577" w:rsidRDefault="00F137E8" w:rsidP="00C77AFF">
            <w:pPr>
              <w:pStyle w:val="PL"/>
              <w:rPr>
                <w:noProof w:val="0"/>
              </w:rPr>
            </w:pPr>
            <w:r w:rsidRPr="00F56577">
              <w:rPr>
                <w:noProof w:val="0"/>
              </w:rPr>
              <w:t>}</w:t>
            </w:r>
          </w:p>
        </w:tc>
      </w:tr>
    </w:tbl>
    <w:p w14:paraId="688DC72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8C4527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21E8AE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6D5105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9C1A5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5AC1CAD" w14:textId="77777777" w:rsidR="00F137E8" w:rsidRPr="00F56577" w:rsidRDefault="00F137E8" w:rsidP="00C77AFF">
            <w:pPr>
              <w:pStyle w:val="TAL"/>
            </w:pPr>
            <w:r w:rsidRPr="00F56577">
              <w:t>CRLC_Bind_TestData_</w:t>
            </w:r>
            <w:smartTag w:uri="urn:schemas-microsoft-com:office:smarttags" w:element="stockticker">
              <w:r w:rsidRPr="00F56577">
                <w:t>TTI</w:t>
              </w:r>
            </w:smartTag>
            <w:r w:rsidRPr="00F56577">
              <w:t>_REQ</w:t>
            </w:r>
          </w:p>
        </w:tc>
      </w:tr>
      <w:tr w:rsidR="00F137E8" w:rsidRPr="00F56577" w14:paraId="0551F33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E1687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071B5A2" w14:textId="77777777" w:rsidR="00F137E8" w:rsidRPr="00F56577" w:rsidRDefault="00F137E8" w:rsidP="00C77AFF">
            <w:pPr>
              <w:pStyle w:val="TAL"/>
            </w:pPr>
            <w:r w:rsidRPr="00F56577">
              <w:t>CSAP</w:t>
            </w:r>
          </w:p>
        </w:tc>
      </w:tr>
      <w:tr w:rsidR="00F137E8" w:rsidRPr="00F56577" w14:paraId="1FA0A38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ECB6B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B2A3844" w14:textId="77777777" w:rsidR="00F137E8" w:rsidRPr="00F56577" w:rsidRDefault="00F137E8" w:rsidP="00C77AFF">
            <w:pPr>
              <w:pStyle w:val="TAL"/>
            </w:pPr>
            <w:r w:rsidRPr="00F56577">
              <w:t xml:space="preserve">To request binding subsequent data sending </w:t>
            </w:r>
            <w:smartTag w:uri="urn:schemas-microsoft-com:office:smarttags" w:element="stockticker">
              <w:r w:rsidRPr="00F56577">
                <w:t>RLC</w:t>
              </w:r>
            </w:smartTag>
            <w:r w:rsidRPr="00F56577">
              <w:t xml:space="preserve">_TR_TestDataReq on the different DL RBs in the same </w:t>
            </w:r>
            <w:smartTag w:uri="urn:schemas-microsoft-com:office:smarttags" w:element="stockticker">
              <w:r w:rsidRPr="00F56577">
                <w:t>TTI</w:t>
              </w:r>
            </w:smartTag>
            <w:r w:rsidRPr="00F56577">
              <w:t>.</w:t>
            </w:r>
          </w:p>
          <w:p w14:paraId="3DBD3B81" w14:textId="77777777" w:rsidR="00F137E8" w:rsidRPr="00F56577" w:rsidRDefault="00F137E8" w:rsidP="00C77AFF">
            <w:pPr>
              <w:pStyle w:val="TAL"/>
            </w:pPr>
            <w:r w:rsidRPr="00F56577">
              <w:t>On the request, the transmission of the test data is temporarily suppressed on those radio bearers which follow subsequently this CRLC_Bind_TestData_</w:t>
            </w:r>
            <w:smartTag w:uri="urn:schemas-microsoft-com:office:smarttags" w:element="stockticker">
              <w:r w:rsidRPr="00F56577">
                <w:t>TTI</w:t>
              </w:r>
            </w:smartTag>
            <w:r w:rsidRPr="00F56577">
              <w:t xml:space="preserve">_REQ and have 'numOfDiffRb' different RB IDs. Having received the number 'numOfDiffRb' of </w:t>
            </w:r>
            <w:smartTag w:uri="urn:schemas-microsoft-com:office:smarttags" w:element="stockticker">
              <w:r w:rsidRPr="00F56577">
                <w:t>RLC</w:t>
              </w:r>
            </w:smartTag>
            <w:r w:rsidRPr="00F56577">
              <w:t xml:space="preserve">_TR_TestDataReq, the SS </w:t>
            </w:r>
            <w:smartTag w:uri="urn:schemas-microsoft-com:office:smarttags" w:element="stockticker">
              <w:r w:rsidRPr="00F56577">
                <w:t>RLC</w:t>
              </w:r>
            </w:smartTag>
            <w:r w:rsidRPr="00F56577">
              <w:t xml:space="preserve"> sends the test data on those RBs in the same </w:t>
            </w:r>
            <w:smartTag w:uri="urn:schemas-microsoft-com:office:smarttags" w:element="stockticker">
              <w:r w:rsidRPr="00F56577">
                <w:t>TTI</w:t>
              </w:r>
            </w:smartTag>
            <w:r w:rsidRPr="00F56577">
              <w:t xml:space="preserve"> according to the allowed DL TFCS.</w:t>
            </w:r>
          </w:p>
        </w:tc>
      </w:tr>
      <w:tr w:rsidR="00F137E8" w:rsidRPr="00F56577" w14:paraId="061E86A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0AF09F9" w14:textId="77777777" w:rsidR="00F137E8" w:rsidRPr="00F56577" w:rsidRDefault="00F137E8" w:rsidP="00C77AFF">
            <w:pPr>
              <w:pStyle w:val="TAH"/>
            </w:pPr>
            <w:r w:rsidRPr="00F56577">
              <w:t>Type Definition</w:t>
            </w:r>
          </w:p>
        </w:tc>
      </w:tr>
      <w:tr w:rsidR="00F137E8" w:rsidRPr="00F56577" w14:paraId="162F308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C216001" w14:textId="77777777" w:rsidR="00F137E8" w:rsidRPr="00F56577" w:rsidRDefault="00F137E8" w:rsidP="00C77AFF">
            <w:pPr>
              <w:pStyle w:val="PL"/>
              <w:rPr>
                <w:noProof w:val="0"/>
              </w:rPr>
            </w:pPr>
            <w:r w:rsidRPr="00F56577">
              <w:rPr>
                <w:noProof w:val="0"/>
              </w:rPr>
              <w:t>SEQUENCE {</w:t>
            </w:r>
          </w:p>
          <w:p w14:paraId="076CF94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r w:rsidRPr="00F56577">
              <w:rPr>
                <w:noProof w:val="0"/>
                <w:snapToGrid w:val="0"/>
              </w:rPr>
              <w:t>,</w:t>
            </w:r>
          </w:p>
          <w:p w14:paraId="7AA4F13C"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numOfDiffRb</w:t>
            </w:r>
            <w:r w:rsidRPr="00F56577">
              <w:rPr>
                <w:noProof w:val="0"/>
              </w:rPr>
              <w:tab/>
            </w:r>
            <w:r w:rsidRPr="00F56577">
              <w:rPr>
                <w:noProof w:val="0"/>
              </w:rPr>
              <w:tab/>
            </w:r>
            <w:r w:rsidRPr="00F56577">
              <w:rPr>
                <w:noProof w:val="0"/>
              </w:rPr>
              <w:tab/>
            </w:r>
            <w:r w:rsidRPr="00F56577">
              <w:rPr>
                <w:noProof w:val="0"/>
              </w:rPr>
              <w:tab/>
              <w:t>INTEGER(2..6)  -- Number of different RB IDs</w:t>
            </w:r>
          </w:p>
          <w:p w14:paraId="24C78B13" w14:textId="77777777" w:rsidR="00F137E8" w:rsidRPr="00F56577" w:rsidRDefault="00F137E8" w:rsidP="00C77AFF">
            <w:pPr>
              <w:pStyle w:val="PL"/>
              <w:rPr>
                <w:noProof w:val="0"/>
              </w:rPr>
            </w:pPr>
            <w:r w:rsidRPr="00F56577">
              <w:rPr>
                <w:noProof w:val="0"/>
              </w:rPr>
              <w:t>}</w:t>
            </w:r>
          </w:p>
        </w:tc>
      </w:tr>
    </w:tbl>
    <w:p w14:paraId="2B6619C4" w14:textId="77777777" w:rsidR="00F137E8" w:rsidRPr="00F56577" w:rsidRDefault="00F137E8" w:rsidP="00F137E8"/>
    <w:p w14:paraId="06F742CF" w14:textId="77777777" w:rsidR="00F137E8" w:rsidRPr="00F56577" w:rsidRDefault="00F137E8" w:rsidP="00F137E8">
      <w:pPr>
        <w:pStyle w:val="Heading5"/>
      </w:pPr>
      <w:bookmarkStart w:id="271" w:name="_Toc476219307"/>
      <w:r w:rsidRPr="00F56577">
        <w:lastRenderedPageBreak/>
        <w:t>7.3.2.2.22b</w:t>
      </w:r>
      <w:r w:rsidRPr="00F56577">
        <w:tab/>
        <w:t>CRLC_BindTestDataInOneMAChs_MACehs_PDU (Rel-5 or later)</w:t>
      </w:r>
      <w:bookmarkEnd w:id="271"/>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691E6E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CAA11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82E153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545B6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D434154" w14:textId="77777777" w:rsidR="00F137E8" w:rsidRPr="00F56577" w:rsidRDefault="00F137E8" w:rsidP="00C77AFF">
            <w:pPr>
              <w:pStyle w:val="TAL"/>
            </w:pPr>
            <w:r w:rsidRPr="00F56577">
              <w:t>CRLC_BindTestDataInOneMAChs_MACehs_PDU_CNF</w:t>
            </w:r>
          </w:p>
        </w:tc>
      </w:tr>
      <w:tr w:rsidR="00F137E8" w:rsidRPr="00F56577" w14:paraId="29D07BD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F1002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A9FA6D9" w14:textId="77777777" w:rsidR="00F137E8" w:rsidRPr="00F56577" w:rsidRDefault="00F137E8" w:rsidP="00C77AFF">
            <w:pPr>
              <w:pStyle w:val="TAL"/>
            </w:pPr>
            <w:r w:rsidRPr="00F56577">
              <w:t>CSAP</w:t>
            </w:r>
          </w:p>
        </w:tc>
      </w:tr>
      <w:tr w:rsidR="00F137E8" w:rsidRPr="00F56577" w14:paraId="298EB6C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2AE87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F256B36" w14:textId="77777777" w:rsidR="00F137E8" w:rsidRPr="00F56577" w:rsidRDefault="00F137E8" w:rsidP="00C77AFF">
            <w:pPr>
              <w:pStyle w:val="TAL"/>
            </w:pPr>
            <w:r w:rsidRPr="00F56577">
              <w:t>To confirm the request of binding subsequent data sending RLC_TR/UM/AM_TestDataReq on the specified RB mapped on HS-DSCH in the same MAC-hs/MAC-ehs PDU.</w:t>
            </w:r>
          </w:p>
        </w:tc>
      </w:tr>
      <w:tr w:rsidR="00F137E8" w:rsidRPr="00F56577" w14:paraId="76CFB93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305F688" w14:textId="77777777" w:rsidR="00F137E8" w:rsidRPr="00F56577" w:rsidRDefault="00F137E8" w:rsidP="00C77AFF">
            <w:pPr>
              <w:pStyle w:val="TAH"/>
            </w:pPr>
            <w:r w:rsidRPr="00F56577">
              <w:t>Type Definition</w:t>
            </w:r>
          </w:p>
        </w:tc>
      </w:tr>
      <w:tr w:rsidR="00F137E8" w:rsidRPr="00F56577" w14:paraId="169488B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A024057" w14:textId="77777777" w:rsidR="00F137E8" w:rsidRPr="00F56577" w:rsidRDefault="00F137E8" w:rsidP="00C77AFF">
            <w:pPr>
              <w:pStyle w:val="PL"/>
              <w:rPr>
                <w:noProof w:val="0"/>
              </w:rPr>
            </w:pPr>
            <w:r w:rsidRPr="00F56577">
              <w:rPr>
                <w:noProof w:val="0"/>
              </w:rPr>
              <w:t>SEQUENCE{</w:t>
            </w:r>
          </w:p>
          <w:p w14:paraId="636B01BA"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t>INTEGER(-1..63),</w:t>
            </w:r>
          </w:p>
          <w:p w14:paraId="1B2E1849" w14:textId="77777777" w:rsidR="00F137E8" w:rsidRPr="00F56577" w:rsidRDefault="00F137E8" w:rsidP="00C77AFF">
            <w:pPr>
              <w:pStyle w:val="PL"/>
              <w:rPr>
                <w:noProof w:val="0"/>
              </w:rPr>
            </w:pPr>
            <w:r w:rsidRPr="00F56577">
              <w:rPr>
                <w:noProof w:val="0"/>
              </w:rPr>
              <w:tab/>
              <w:t>routingInfo</w:t>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t>-- RB ID desired to be given</w:t>
            </w:r>
          </w:p>
          <w:p w14:paraId="52666895" w14:textId="77777777" w:rsidR="00F137E8" w:rsidRPr="00F56577" w:rsidRDefault="00F137E8" w:rsidP="00C77AFF">
            <w:pPr>
              <w:pStyle w:val="PL"/>
              <w:rPr>
                <w:noProof w:val="0"/>
              </w:rPr>
            </w:pPr>
            <w:r w:rsidRPr="00F56577">
              <w:rPr>
                <w:noProof w:val="0"/>
              </w:rPr>
              <w:tab/>
              <w:t>result</w:t>
            </w:r>
            <w:r w:rsidRPr="00F56577">
              <w:rPr>
                <w:noProof w:val="0"/>
              </w:rPr>
              <w:tab/>
            </w:r>
            <w:r w:rsidRPr="00F56577">
              <w:rPr>
                <w:noProof w:val="0"/>
              </w:rPr>
              <w:tab/>
            </w:r>
            <w:r w:rsidRPr="00F56577">
              <w:rPr>
                <w:noProof w:val="0"/>
              </w:rPr>
              <w:tab/>
              <w:t>ENUMERATED{failure(0), success(1)}</w:t>
            </w:r>
          </w:p>
          <w:p w14:paraId="3DC70195" w14:textId="77777777" w:rsidR="00F137E8" w:rsidRPr="00F56577" w:rsidRDefault="00F137E8" w:rsidP="00C77AFF">
            <w:pPr>
              <w:pStyle w:val="PL"/>
              <w:rPr>
                <w:noProof w:val="0"/>
              </w:rPr>
            </w:pPr>
            <w:r w:rsidRPr="00F56577">
              <w:rPr>
                <w:noProof w:val="0"/>
              </w:rPr>
              <w:t>}</w:t>
            </w:r>
          </w:p>
        </w:tc>
      </w:tr>
    </w:tbl>
    <w:p w14:paraId="5B4DE1A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B1C4C5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5D658D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7A795D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AA4E1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B82E568" w14:textId="77777777" w:rsidR="00F137E8" w:rsidRPr="00F56577" w:rsidRDefault="00F137E8" w:rsidP="00C77AFF">
            <w:pPr>
              <w:pStyle w:val="TAL"/>
            </w:pPr>
            <w:r w:rsidRPr="00F56577">
              <w:t>CRLC_BindTestDataInOneMAChs_MACehs_PDU_REQ</w:t>
            </w:r>
          </w:p>
        </w:tc>
      </w:tr>
      <w:tr w:rsidR="00F137E8" w:rsidRPr="00F56577" w14:paraId="1E15395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32BD80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40C7C9B" w14:textId="77777777" w:rsidR="00F137E8" w:rsidRPr="00F56577" w:rsidRDefault="00F137E8" w:rsidP="00C77AFF">
            <w:pPr>
              <w:pStyle w:val="TAL"/>
            </w:pPr>
            <w:r w:rsidRPr="00F56577">
              <w:t>CSAP</w:t>
            </w:r>
          </w:p>
        </w:tc>
      </w:tr>
      <w:tr w:rsidR="00F137E8" w:rsidRPr="00F56577" w14:paraId="0DA9D3E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44F81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3EEB3D9" w14:textId="77777777" w:rsidR="00F137E8" w:rsidRPr="00F56577" w:rsidRDefault="00F137E8" w:rsidP="00C77AFF">
            <w:pPr>
              <w:pStyle w:val="TAL"/>
            </w:pPr>
            <w:r w:rsidRPr="00F56577">
              <w:t>To request of binding subsequent data sending RLC_TR/UM/AM_TestDataReq on the specified RB mapped on HS-DSCH in the same MAC-hs/MAC-ehs PDU.</w:t>
            </w:r>
          </w:p>
          <w:p w14:paraId="77763A5C" w14:textId="77777777" w:rsidR="00F137E8" w:rsidRPr="00F56577" w:rsidRDefault="00F137E8" w:rsidP="00C77AFF">
            <w:pPr>
              <w:pStyle w:val="TAL"/>
            </w:pPr>
            <w:r w:rsidRPr="00F56577">
              <w:t>On the request, the transmission of the test data is temporarily suppressed on the radio bearers till 'numOfSDU's' are received by RLC layer on the Radio Bearer. After receiving all SDU's the RLC layer submits to MAC such that all of them are sent in one MAC-hs/ MAC-ehs PDU.</w:t>
            </w:r>
          </w:p>
        </w:tc>
      </w:tr>
      <w:tr w:rsidR="00F137E8" w:rsidRPr="00F56577" w14:paraId="156282C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33481E" w14:textId="77777777" w:rsidR="00F137E8" w:rsidRPr="00F56577" w:rsidRDefault="00F137E8" w:rsidP="00C77AFF">
            <w:pPr>
              <w:pStyle w:val="TAH"/>
            </w:pPr>
            <w:r w:rsidRPr="00F56577">
              <w:t>Type Definition</w:t>
            </w:r>
          </w:p>
        </w:tc>
      </w:tr>
      <w:tr w:rsidR="00F137E8" w:rsidRPr="00F56577" w14:paraId="0680DCC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F3F40D6" w14:textId="77777777" w:rsidR="00F137E8" w:rsidRPr="00F56577" w:rsidRDefault="00F137E8" w:rsidP="00C77AFF">
            <w:pPr>
              <w:pStyle w:val="PL"/>
              <w:rPr>
                <w:noProof w:val="0"/>
              </w:rPr>
            </w:pPr>
            <w:r w:rsidRPr="00F56577">
              <w:rPr>
                <w:noProof w:val="0"/>
              </w:rPr>
              <w:t>SEQUENCE{</w:t>
            </w:r>
            <w:r w:rsidRPr="00F56577">
              <w:rPr>
                <w:noProof w:val="0"/>
              </w:rPr>
              <w:cr/>
            </w:r>
            <w:r w:rsidRPr="00F56577">
              <w:rPr>
                <w:noProof w:val="0"/>
              </w:rPr>
              <w:tab/>
              <w:t>cellId</w:t>
            </w:r>
            <w:r w:rsidRPr="00F56577">
              <w:rPr>
                <w:noProof w:val="0"/>
              </w:rPr>
              <w:tab/>
            </w:r>
            <w:r w:rsidRPr="00F56577">
              <w:rPr>
                <w:noProof w:val="0"/>
              </w:rPr>
              <w:tab/>
            </w:r>
            <w:r w:rsidRPr="00F56577">
              <w:rPr>
                <w:noProof w:val="0"/>
              </w:rPr>
              <w:tab/>
              <w:t>INTEGER(-1..63),</w:t>
            </w:r>
            <w:r w:rsidRPr="00F56577">
              <w:rPr>
                <w:noProof w:val="0"/>
              </w:rPr>
              <w:cr/>
            </w:r>
            <w:r w:rsidRPr="00F56577">
              <w:rPr>
                <w:noProof w:val="0"/>
              </w:rPr>
              <w:tab/>
              <w:t>routingInfo</w:t>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t>-- RB ID desired to be given</w:t>
            </w:r>
            <w:r w:rsidRPr="00F56577">
              <w:rPr>
                <w:noProof w:val="0"/>
              </w:rPr>
              <w:cr/>
            </w:r>
            <w:r w:rsidRPr="00F56577">
              <w:rPr>
                <w:noProof w:val="0"/>
              </w:rPr>
              <w:tab/>
              <w:t>numOfSDUs</w:t>
            </w:r>
            <w:r w:rsidRPr="00F56577">
              <w:rPr>
                <w:noProof w:val="0"/>
              </w:rPr>
              <w:tab/>
            </w:r>
            <w:r w:rsidRPr="00F56577">
              <w:rPr>
                <w:noProof w:val="0"/>
              </w:rPr>
              <w:tab/>
              <w:t>INTEGER</w:t>
            </w:r>
            <w:r w:rsidRPr="00F56577">
              <w:rPr>
                <w:noProof w:val="0"/>
              </w:rPr>
              <w:tab/>
            </w:r>
            <w:r w:rsidRPr="00F56577">
              <w:rPr>
                <w:noProof w:val="0"/>
              </w:rPr>
              <w:tab/>
            </w:r>
            <w:r w:rsidRPr="00F56577">
              <w:rPr>
                <w:noProof w:val="0"/>
              </w:rPr>
              <w:tab/>
            </w:r>
            <w:r w:rsidRPr="00F56577">
              <w:rPr>
                <w:noProof w:val="0"/>
              </w:rPr>
              <w:tab/>
            </w:r>
            <w:r w:rsidRPr="00F56577">
              <w:rPr>
                <w:noProof w:val="0"/>
              </w:rPr>
              <w:tab/>
              <w:t>-- Number of RLC SDU's</w:t>
            </w:r>
          </w:p>
          <w:p w14:paraId="38A75551" w14:textId="77777777" w:rsidR="00F137E8" w:rsidRPr="00F56577" w:rsidRDefault="00F137E8" w:rsidP="00C77AFF">
            <w:pPr>
              <w:pStyle w:val="PL"/>
              <w:rPr>
                <w:rFonts w:ascii="Times New Roman" w:hAnsi="Times New Roman"/>
                <w:noProof w:val="0"/>
                <w:snapToGrid w:val="0"/>
              </w:rPr>
            </w:pPr>
            <w:r w:rsidRPr="00F56577">
              <w:rPr>
                <w:noProof w:val="0"/>
              </w:rPr>
              <w:t>}</w:t>
            </w:r>
          </w:p>
        </w:tc>
      </w:tr>
    </w:tbl>
    <w:p w14:paraId="18A22AF7" w14:textId="77777777" w:rsidR="00F137E8" w:rsidRPr="00F56577" w:rsidRDefault="00F137E8" w:rsidP="00F137E8"/>
    <w:p w14:paraId="2056FE74" w14:textId="77777777" w:rsidR="00F137E8" w:rsidRPr="00F56577" w:rsidRDefault="00F137E8" w:rsidP="00F137E8">
      <w:pPr>
        <w:pStyle w:val="Heading5"/>
      </w:pPr>
      <w:bookmarkStart w:id="272" w:name="_Toc476219308"/>
      <w:r w:rsidRPr="00F56577">
        <w:t>7.3.2.2.22c</w:t>
      </w:r>
      <w:r w:rsidRPr="00F56577">
        <w:tab/>
        <w:t>CRLC_BindTestDataInMultipleMACehs_PDU</w:t>
      </w:r>
      <w:r w:rsidRPr="00F56577">
        <w:rPr>
          <w:lang w:eastAsia="zh-CN"/>
        </w:rPr>
        <w:t xml:space="preserve">_MultiFlows </w:t>
      </w:r>
      <w:r w:rsidRPr="00F56577">
        <w:t>(Rel-7 or later)</w:t>
      </w:r>
      <w:bookmarkEnd w:id="272"/>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EE64CD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6C6ED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FDFE28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1E6FD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EB4F9CD" w14:textId="77777777" w:rsidR="00F137E8" w:rsidRPr="00F56577" w:rsidRDefault="00F137E8" w:rsidP="00C77AFF">
            <w:pPr>
              <w:pStyle w:val="TAL"/>
            </w:pPr>
            <w:r w:rsidRPr="00F56577">
              <w:t>CRLC_BindTestDataInMultipleMACehs_PDU</w:t>
            </w:r>
            <w:r w:rsidRPr="00F56577">
              <w:rPr>
                <w:lang w:eastAsia="zh-CN"/>
              </w:rPr>
              <w:t>_MultiFlows</w:t>
            </w:r>
            <w:r w:rsidRPr="00F56577">
              <w:t>_CNF</w:t>
            </w:r>
          </w:p>
        </w:tc>
      </w:tr>
      <w:tr w:rsidR="00F137E8" w:rsidRPr="00F56577" w14:paraId="5ED60C9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01F93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5C3425E" w14:textId="77777777" w:rsidR="00F137E8" w:rsidRPr="00F56577" w:rsidRDefault="00F137E8" w:rsidP="00C77AFF">
            <w:pPr>
              <w:pStyle w:val="TAL"/>
            </w:pPr>
            <w:r w:rsidRPr="00F56577">
              <w:t>CSAP</w:t>
            </w:r>
          </w:p>
        </w:tc>
      </w:tr>
      <w:tr w:rsidR="00F137E8" w:rsidRPr="00F56577" w14:paraId="68AE9D1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AE64E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16206E0" w14:textId="77777777" w:rsidR="00F137E8" w:rsidRPr="00F56577" w:rsidRDefault="00F137E8" w:rsidP="00C77AFF">
            <w:pPr>
              <w:pStyle w:val="TAL"/>
            </w:pPr>
            <w:r w:rsidRPr="00F56577">
              <w:t>To confirm the request of binding subsequent data sending RLC_TR/UM/AM_TestDataReq on the specified RB mapped on HS-DSCH.</w:t>
            </w:r>
          </w:p>
        </w:tc>
      </w:tr>
      <w:tr w:rsidR="00F137E8" w:rsidRPr="00F56577" w14:paraId="375EF65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DCE1DEE" w14:textId="77777777" w:rsidR="00F137E8" w:rsidRPr="00F56577" w:rsidRDefault="00F137E8" w:rsidP="00C77AFF">
            <w:pPr>
              <w:pStyle w:val="TAH"/>
            </w:pPr>
            <w:r w:rsidRPr="00F56577">
              <w:t>Type Definition</w:t>
            </w:r>
          </w:p>
        </w:tc>
      </w:tr>
      <w:tr w:rsidR="00F137E8" w:rsidRPr="00F56577" w14:paraId="751D358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11E7C38" w14:textId="77777777" w:rsidR="00F137E8" w:rsidRPr="00F56577" w:rsidRDefault="00F137E8" w:rsidP="00C77AFF">
            <w:pPr>
              <w:pStyle w:val="PL"/>
              <w:rPr>
                <w:noProof w:val="0"/>
              </w:rPr>
            </w:pPr>
            <w:r w:rsidRPr="00F56577">
              <w:rPr>
                <w:noProof w:val="0"/>
              </w:rPr>
              <w:t>SEQUENCE{</w:t>
            </w:r>
          </w:p>
          <w:p w14:paraId="199044CA"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t>INTEGER(-1..63),</w:t>
            </w:r>
          </w:p>
          <w:p w14:paraId="4EABC80F" w14:textId="77777777" w:rsidR="00F137E8" w:rsidRPr="00F56577" w:rsidRDefault="00F137E8" w:rsidP="00C77AFF">
            <w:pPr>
              <w:pStyle w:val="PL"/>
              <w:rPr>
                <w:noProof w:val="0"/>
              </w:rPr>
            </w:pPr>
            <w:r w:rsidRPr="00F56577">
              <w:rPr>
                <w:noProof w:val="0"/>
              </w:rPr>
              <w:tab/>
              <w:t>routingInfo</w:t>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t>-- RB ID desired to be given</w:t>
            </w:r>
          </w:p>
          <w:p w14:paraId="2F26B6A6" w14:textId="77777777" w:rsidR="00F137E8" w:rsidRPr="00F56577" w:rsidRDefault="00F137E8" w:rsidP="00C77AFF">
            <w:pPr>
              <w:pStyle w:val="PL"/>
              <w:rPr>
                <w:noProof w:val="0"/>
              </w:rPr>
            </w:pPr>
            <w:r w:rsidRPr="00F56577">
              <w:rPr>
                <w:noProof w:val="0"/>
              </w:rPr>
              <w:tab/>
              <w:t>result</w:t>
            </w:r>
            <w:r w:rsidRPr="00F56577">
              <w:rPr>
                <w:noProof w:val="0"/>
              </w:rPr>
              <w:tab/>
            </w:r>
            <w:r w:rsidRPr="00F56577">
              <w:rPr>
                <w:noProof w:val="0"/>
              </w:rPr>
              <w:tab/>
            </w:r>
            <w:r w:rsidRPr="00F56577">
              <w:rPr>
                <w:noProof w:val="0"/>
              </w:rPr>
              <w:tab/>
              <w:t>ENUMERATED{failure(0), success(1)}</w:t>
            </w:r>
          </w:p>
          <w:p w14:paraId="7B39D7EA" w14:textId="77777777" w:rsidR="00F137E8" w:rsidRPr="00F56577" w:rsidRDefault="00F137E8" w:rsidP="00C77AFF">
            <w:pPr>
              <w:pStyle w:val="PL"/>
              <w:rPr>
                <w:noProof w:val="0"/>
              </w:rPr>
            </w:pPr>
            <w:r w:rsidRPr="00F56577">
              <w:rPr>
                <w:noProof w:val="0"/>
              </w:rPr>
              <w:t>}</w:t>
            </w:r>
          </w:p>
        </w:tc>
      </w:tr>
    </w:tbl>
    <w:p w14:paraId="7C9A555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A0B6BA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C84BA9"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4006B72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2D0C8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24584DD" w14:textId="77777777" w:rsidR="00F137E8" w:rsidRPr="00F56577" w:rsidRDefault="00F137E8" w:rsidP="00C77AFF">
            <w:pPr>
              <w:pStyle w:val="TAL"/>
            </w:pPr>
            <w:r w:rsidRPr="00F56577">
              <w:t>CRLC_BindTestDataInMultipleMACehs_PDU</w:t>
            </w:r>
            <w:r w:rsidRPr="00F56577">
              <w:rPr>
                <w:lang w:eastAsia="zh-CN"/>
              </w:rPr>
              <w:t>_MultiFlows_</w:t>
            </w:r>
            <w:r w:rsidRPr="00F56577">
              <w:t>REQ</w:t>
            </w:r>
          </w:p>
        </w:tc>
      </w:tr>
      <w:tr w:rsidR="00F137E8" w:rsidRPr="00F56577" w14:paraId="04D9D12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AD14B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701384D" w14:textId="77777777" w:rsidR="00F137E8" w:rsidRPr="00F56577" w:rsidRDefault="00F137E8" w:rsidP="00C77AFF">
            <w:pPr>
              <w:pStyle w:val="TAL"/>
            </w:pPr>
            <w:r w:rsidRPr="00F56577">
              <w:t>CSAP</w:t>
            </w:r>
          </w:p>
        </w:tc>
      </w:tr>
      <w:tr w:rsidR="00F137E8" w:rsidRPr="00F56577" w14:paraId="73B717A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3A276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9057606" w14:textId="77777777" w:rsidR="00F137E8" w:rsidRPr="00F56577" w:rsidRDefault="00F137E8" w:rsidP="00C77AFF">
            <w:pPr>
              <w:pStyle w:val="TAL"/>
            </w:pPr>
            <w:r w:rsidRPr="00F56577">
              <w:t>To request of binding subsequent data sending RLC_TR/UM/AM_TestDataReq on the specified RB mapped on HS-DSCH in two MAC-ehs PDUs, one for each primary and secondary flow.</w:t>
            </w:r>
          </w:p>
          <w:p w14:paraId="418DB074" w14:textId="77777777" w:rsidR="00F137E8" w:rsidRPr="00F56577" w:rsidRDefault="00F137E8" w:rsidP="00C77AFF">
            <w:pPr>
              <w:pStyle w:val="TAL"/>
            </w:pPr>
            <w:r w:rsidRPr="00F56577">
              <w:t>On the request, the transmission of the test data is temporarily suppressed on the radio bearer till all SDUs for all flows are received by RLC layer on the Radio Bearer. After receiving all SDU's the RLC layer submits to MAC such that all of them are sent in two MAC-ehs PDUs.</w:t>
            </w:r>
          </w:p>
        </w:tc>
      </w:tr>
      <w:tr w:rsidR="00F137E8" w:rsidRPr="00F56577" w14:paraId="66D94BA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1410E7" w14:textId="77777777" w:rsidR="00F137E8" w:rsidRPr="00F56577" w:rsidRDefault="00F137E8" w:rsidP="00C77AFF">
            <w:pPr>
              <w:pStyle w:val="TAH"/>
            </w:pPr>
            <w:r w:rsidRPr="00F56577">
              <w:t>Type Definition</w:t>
            </w:r>
          </w:p>
        </w:tc>
      </w:tr>
      <w:tr w:rsidR="00F137E8" w:rsidRPr="00F56577" w14:paraId="5BBF4B8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38286D" w14:textId="77777777" w:rsidR="00F137E8" w:rsidRPr="00F56577" w:rsidRDefault="00F137E8" w:rsidP="00C77AFF">
            <w:pPr>
              <w:pStyle w:val="PL"/>
              <w:rPr>
                <w:noProof w:val="0"/>
              </w:rPr>
            </w:pPr>
            <w:r w:rsidRPr="00F56577">
              <w:rPr>
                <w:noProof w:val="0"/>
              </w:rPr>
              <w:t>SEQUENCE{</w:t>
            </w:r>
            <w:r w:rsidRPr="00F56577">
              <w:rPr>
                <w:noProof w:val="0"/>
              </w:rPr>
              <w:cr/>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r w:rsidRPr="00F56577">
              <w:rPr>
                <w:noProof w:val="0"/>
              </w:rPr>
              <w:cr/>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r>
            <w:r w:rsidRPr="00F56577">
              <w:rPr>
                <w:noProof w:val="0"/>
              </w:rPr>
              <w:tab/>
              <w:t>RoutingInfo,</w:t>
            </w:r>
            <w:r w:rsidRPr="00F56577">
              <w:rPr>
                <w:noProof w:val="0"/>
              </w:rPr>
              <w:tab/>
              <w:t>-- RB ID desired to be given</w:t>
            </w:r>
            <w:r w:rsidRPr="00F56577">
              <w:rPr>
                <w:noProof w:val="0"/>
              </w:rPr>
              <w:cr/>
            </w:r>
            <w:r w:rsidRPr="00F56577">
              <w:rPr>
                <w:noProof w:val="0"/>
              </w:rPr>
              <w:tab/>
              <w:t>primaryFlowNumOfSDUs</w:t>
            </w:r>
            <w:r w:rsidRPr="00F56577">
              <w:rPr>
                <w:noProof w:val="0"/>
              </w:rPr>
              <w:tab/>
            </w:r>
            <w:r w:rsidRPr="00F56577">
              <w:rPr>
                <w:noProof w:val="0"/>
              </w:rPr>
              <w:tab/>
              <w:t>INTEGER,</w:t>
            </w:r>
          </w:p>
          <w:p w14:paraId="3A73A082" w14:textId="77777777" w:rsidR="00F137E8" w:rsidRPr="00F56577" w:rsidRDefault="00F137E8" w:rsidP="00C77AFF">
            <w:pPr>
              <w:pStyle w:val="PL"/>
              <w:rPr>
                <w:noProof w:val="0"/>
              </w:rPr>
            </w:pPr>
            <w:r w:rsidRPr="00F56577">
              <w:rPr>
                <w:noProof w:val="0"/>
              </w:rPr>
              <w:tab/>
            </w:r>
            <w:r w:rsidRPr="00F56577">
              <w:rPr>
                <w:noProof w:val="0"/>
              </w:rPr>
              <w:tab/>
              <w:t>-- Number of RLC SDU's for primary flow of serving cell</w:t>
            </w:r>
          </w:p>
          <w:p w14:paraId="00E17CF0" w14:textId="77777777" w:rsidR="00F137E8" w:rsidRPr="00F56577" w:rsidRDefault="00F137E8" w:rsidP="00C77AFF">
            <w:pPr>
              <w:pStyle w:val="PL"/>
              <w:rPr>
                <w:noProof w:val="0"/>
              </w:rPr>
            </w:pPr>
            <w:r w:rsidRPr="00F56577">
              <w:rPr>
                <w:noProof w:val="0"/>
              </w:rPr>
              <w:tab/>
              <w:t>secondaryFlowNumOfSDUs</w:t>
            </w:r>
            <w:r w:rsidRPr="00F56577">
              <w:rPr>
                <w:noProof w:val="0"/>
              </w:rPr>
              <w:tab/>
            </w:r>
            <w:r w:rsidRPr="00F56577">
              <w:rPr>
                <w:noProof w:val="0"/>
              </w:rPr>
              <w:tab/>
              <w:t xml:space="preserve">INTEGER </w:t>
            </w:r>
            <w:r w:rsidRPr="00F56577">
              <w:rPr>
                <w:noProof w:val="0"/>
              </w:rPr>
              <w:tab/>
              <w:t>OPTIONAL,</w:t>
            </w:r>
          </w:p>
          <w:p w14:paraId="6582B144" w14:textId="77777777" w:rsidR="00F137E8" w:rsidRPr="00F56577" w:rsidRDefault="00F137E8" w:rsidP="00C77AFF">
            <w:pPr>
              <w:pStyle w:val="PL"/>
              <w:rPr>
                <w:noProof w:val="0"/>
              </w:rPr>
            </w:pPr>
            <w:r w:rsidRPr="00F56577">
              <w:rPr>
                <w:noProof w:val="0"/>
              </w:rPr>
              <w:tab/>
            </w:r>
            <w:r w:rsidRPr="00F56577">
              <w:rPr>
                <w:noProof w:val="0"/>
              </w:rPr>
              <w:tab/>
              <w:t>-- Number of RLC SDU's for secondary flow of serving cell</w:t>
            </w:r>
          </w:p>
          <w:p w14:paraId="61D772BE" w14:textId="77777777" w:rsidR="00F137E8" w:rsidRPr="00F56577" w:rsidRDefault="00F137E8" w:rsidP="00C77AFF">
            <w:pPr>
              <w:pStyle w:val="PL"/>
              <w:rPr>
                <w:noProof w:val="0"/>
              </w:rPr>
            </w:pPr>
            <w:r w:rsidRPr="00F56577">
              <w:rPr>
                <w:noProof w:val="0"/>
              </w:rPr>
              <w:tab/>
              <w:t>secPrimaryFlowNumOfSDUs</w:t>
            </w:r>
            <w:r w:rsidRPr="00F56577">
              <w:rPr>
                <w:noProof w:val="0"/>
              </w:rPr>
              <w:tab/>
            </w:r>
            <w:r w:rsidRPr="00F56577">
              <w:rPr>
                <w:noProof w:val="0"/>
              </w:rPr>
              <w:tab/>
              <w:t>INTEGER</w:t>
            </w:r>
            <w:r w:rsidRPr="00F56577">
              <w:rPr>
                <w:noProof w:val="0"/>
              </w:rPr>
              <w:tab/>
            </w:r>
            <w:r w:rsidRPr="00F56577">
              <w:rPr>
                <w:noProof w:val="0"/>
              </w:rPr>
              <w:tab/>
              <w:t>OPTIONAL,</w:t>
            </w:r>
          </w:p>
          <w:p w14:paraId="2159BDB0" w14:textId="77777777" w:rsidR="00F137E8" w:rsidRPr="00F56577" w:rsidRDefault="00F137E8" w:rsidP="00C77AFF">
            <w:pPr>
              <w:pStyle w:val="PL"/>
              <w:rPr>
                <w:noProof w:val="0"/>
              </w:rPr>
            </w:pPr>
            <w:r w:rsidRPr="00F56577">
              <w:rPr>
                <w:noProof w:val="0"/>
              </w:rPr>
              <w:tab/>
            </w:r>
            <w:r w:rsidRPr="00F56577">
              <w:rPr>
                <w:noProof w:val="0"/>
              </w:rPr>
              <w:tab/>
              <w:t>-- Number of RLC SDU's for secondary cell primary flow</w:t>
            </w:r>
            <w:r w:rsidRPr="00F56577">
              <w:rPr>
                <w:noProof w:val="0"/>
              </w:rPr>
              <w:tab/>
              <w:t>Rel-9 or later</w:t>
            </w:r>
          </w:p>
          <w:p w14:paraId="0ACEDA8A" w14:textId="77777777" w:rsidR="00F137E8" w:rsidRPr="00F56577" w:rsidRDefault="00F137E8" w:rsidP="00C77AFF">
            <w:pPr>
              <w:pStyle w:val="PL"/>
              <w:rPr>
                <w:noProof w:val="0"/>
              </w:rPr>
            </w:pPr>
            <w:r w:rsidRPr="00F56577">
              <w:rPr>
                <w:noProof w:val="0"/>
              </w:rPr>
              <w:tab/>
              <w:t>secSecondaryFlowNumOfSDUs</w:t>
            </w:r>
            <w:r w:rsidRPr="00F56577">
              <w:rPr>
                <w:noProof w:val="0"/>
              </w:rPr>
              <w:tab/>
              <w:t>INTEGER</w:t>
            </w:r>
            <w:r w:rsidRPr="00F56577">
              <w:rPr>
                <w:noProof w:val="0"/>
              </w:rPr>
              <w:tab/>
            </w:r>
            <w:r w:rsidRPr="00F56577">
              <w:rPr>
                <w:noProof w:val="0"/>
              </w:rPr>
              <w:tab/>
              <w:t>OPTIONAL,</w:t>
            </w:r>
          </w:p>
          <w:p w14:paraId="3CA28C31" w14:textId="77777777" w:rsidR="00F137E8" w:rsidRPr="00F56577" w:rsidRDefault="00F137E8" w:rsidP="00C77AFF">
            <w:pPr>
              <w:pStyle w:val="PL"/>
              <w:rPr>
                <w:noProof w:val="0"/>
              </w:rPr>
            </w:pPr>
            <w:r w:rsidRPr="00F56577">
              <w:rPr>
                <w:noProof w:val="0"/>
              </w:rPr>
              <w:tab/>
            </w:r>
            <w:r w:rsidRPr="00F56577">
              <w:rPr>
                <w:noProof w:val="0"/>
              </w:rPr>
              <w:tab/>
              <w:t>-- Number of RLC SDU's for secondary cell secondary flow</w:t>
            </w:r>
            <w:r w:rsidRPr="00F56577">
              <w:rPr>
                <w:noProof w:val="0"/>
              </w:rPr>
              <w:tab/>
              <w:t>Rel-9 or later</w:t>
            </w:r>
          </w:p>
          <w:p w14:paraId="42E90626" w14:textId="77777777" w:rsidR="00F137E8" w:rsidRPr="00F56577" w:rsidRDefault="00F137E8" w:rsidP="00C77AFF">
            <w:pPr>
              <w:pStyle w:val="PL"/>
              <w:rPr>
                <w:bCs/>
                <w:noProof w:val="0"/>
              </w:rPr>
            </w:pPr>
            <w:r w:rsidRPr="00F56577">
              <w:rPr>
                <w:bCs/>
                <w:noProof w:val="0"/>
              </w:rPr>
              <w:tab/>
              <w:t>relAspTypeExtension</w:t>
            </w:r>
            <w:r w:rsidRPr="00F56577">
              <w:rPr>
                <w:bCs/>
                <w:noProof w:val="0"/>
              </w:rPr>
              <w:tab/>
            </w:r>
            <w:r w:rsidRPr="00F56577" w:rsidDel="007E1941">
              <w:rPr>
                <w:bCs/>
                <w:noProof w:val="0"/>
              </w:rPr>
              <w:tab/>
            </w:r>
            <w:r w:rsidRPr="00F56577" w:rsidDel="007E1941">
              <w:rPr>
                <w:bCs/>
                <w:noProof w:val="0"/>
              </w:rPr>
              <w:tab/>
            </w:r>
            <w:r w:rsidRPr="00F56577">
              <w:rPr>
                <w:noProof w:val="0"/>
              </w:rPr>
              <w:t>BindTestDataInMultipleMACehs_</w:t>
            </w:r>
            <w:r w:rsidRPr="00F56577">
              <w:rPr>
                <w:noProof w:val="0"/>
                <w:snapToGrid w:val="0"/>
              </w:rPr>
              <w:t>r10OrLaterExtensionType</w:t>
            </w:r>
          </w:p>
          <w:p w14:paraId="009DAB30" w14:textId="77777777" w:rsidR="00F137E8" w:rsidRPr="00F56577" w:rsidRDefault="00F137E8" w:rsidP="00C77AFF">
            <w:pPr>
              <w:pStyle w:val="PL"/>
              <w:rPr>
                <w:noProof w:val="0"/>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t>OPTIONAL</w:t>
            </w:r>
            <w:r w:rsidRPr="00F56577">
              <w:rPr>
                <w:bCs/>
                <w:noProof w:val="0"/>
              </w:rPr>
              <w:tab/>
            </w:r>
            <w:r w:rsidRPr="00F56577">
              <w:rPr>
                <w:noProof w:val="0"/>
                <w:snapToGrid w:val="0"/>
                <w:lang w:eastAsia="zh-CN"/>
              </w:rPr>
              <w:t>-- Rel-10 or later</w:t>
            </w:r>
          </w:p>
          <w:p w14:paraId="3BBCF993" w14:textId="77777777" w:rsidR="00F137E8" w:rsidRPr="00F56577" w:rsidRDefault="00F137E8" w:rsidP="00C77AFF">
            <w:pPr>
              <w:pStyle w:val="PL"/>
              <w:rPr>
                <w:rFonts w:ascii="Times New Roman" w:hAnsi="Times New Roman"/>
                <w:noProof w:val="0"/>
                <w:snapToGrid w:val="0"/>
              </w:rPr>
            </w:pPr>
            <w:r w:rsidRPr="00F56577">
              <w:rPr>
                <w:noProof w:val="0"/>
              </w:rPr>
              <w:t>}</w:t>
            </w:r>
          </w:p>
        </w:tc>
      </w:tr>
    </w:tbl>
    <w:p w14:paraId="54C15827" w14:textId="77777777" w:rsidR="00F137E8" w:rsidRPr="00F56577" w:rsidRDefault="00F137E8" w:rsidP="00F137E8"/>
    <w:p w14:paraId="185FAF68" w14:textId="77777777" w:rsidR="00F137E8" w:rsidRPr="00F56577" w:rsidRDefault="00F137E8" w:rsidP="00F137E8">
      <w:pPr>
        <w:pStyle w:val="Heading5"/>
      </w:pPr>
      <w:bookmarkStart w:id="273" w:name="_Toc476219309"/>
      <w:r w:rsidRPr="00F56577">
        <w:t>7.3.2.2.23</w:t>
      </w:r>
      <w:r w:rsidRPr="00F56577">
        <w:tab/>
        <w:t>CRLC_Ciphering_Activate</w:t>
      </w:r>
      <w:bookmarkEnd w:id="273"/>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EC04A9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9D8D71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AE4A21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1F9AC3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2517AE6" w14:textId="77777777" w:rsidR="00F137E8" w:rsidRPr="00F56577" w:rsidRDefault="00F137E8" w:rsidP="00C77AFF">
            <w:pPr>
              <w:pStyle w:val="TAL"/>
            </w:pPr>
            <w:r w:rsidRPr="00F56577">
              <w:t>CRLC_Ciphering_Activate_</w:t>
            </w:r>
            <w:smartTag w:uri="urn:schemas-microsoft-com:office:smarttags" w:element="stockticker">
              <w:r w:rsidRPr="00F56577">
                <w:t>CNF</w:t>
              </w:r>
            </w:smartTag>
          </w:p>
        </w:tc>
      </w:tr>
      <w:tr w:rsidR="00F137E8" w:rsidRPr="00F56577" w14:paraId="2C79012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2C4D90"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EA86008" w14:textId="77777777" w:rsidR="00F137E8" w:rsidRPr="00F56577" w:rsidRDefault="00F137E8" w:rsidP="00C77AFF">
            <w:pPr>
              <w:pStyle w:val="TAL"/>
            </w:pPr>
            <w:r w:rsidRPr="00F56577">
              <w:t>CSAP</w:t>
            </w:r>
          </w:p>
        </w:tc>
      </w:tr>
      <w:tr w:rsidR="00F137E8" w:rsidRPr="00F56577" w14:paraId="44014A7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92D09E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FE0F41A" w14:textId="77777777" w:rsidR="00F137E8" w:rsidRPr="00F56577" w:rsidRDefault="00F137E8" w:rsidP="00C77AFF">
            <w:pPr>
              <w:pStyle w:val="TAL"/>
            </w:pPr>
            <w:r w:rsidRPr="00F56577">
              <w:t>To confirm to activate or inactivate the ciphering</w:t>
            </w:r>
          </w:p>
        </w:tc>
      </w:tr>
      <w:tr w:rsidR="00F137E8" w:rsidRPr="00F56577" w14:paraId="2CA47C6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0934401" w14:textId="77777777" w:rsidR="00F137E8" w:rsidRPr="00F56577" w:rsidRDefault="00F137E8" w:rsidP="00C77AFF">
            <w:pPr>
              <w:pStyle w:val="TAH"/>
            </w:pPr>
            <w:r w:rsidRPr="00F56577">
              <w:t>Type Definition</w:t>
            </w:r>
          </w:p>
        </w:tc>
      </w:tr>
      <w:tr w:rsidR="00F137E8" w:rsidRPr="00F56577" w14:paraId="2CF0A58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D4480E9" w14:textId="77777777" w:rsidR="00F137E8" w:rsidRPr="00F56577" w:rsidRDefault="00F137E8" w:rsidP="00C77AFF">
            <w:pPr>
              <w:pStyle w:val="PL"/>
              <w:rPr>
                <w:noProof w:val="0"/>
              </w:rPr>
            </w:pPr>
            <w:r w:rsidRPr="00F56577">
              <w:rPr>
                <w:noProof w:val="0"/>
              </w:rPr>
              <w:t>SEQUENCE {</w:t>
            </w:r>
          </w:p>
          <w:p w14:paraId="081250A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41AD35AB" w14:textId="77777777" w:rsidR="00F137E8" w:rsidRPr="00F56577" w:rsidRDefault="00F137E8" w:rsidP="00C77AFF">
            <w:pPr>
              <w:pStyle w:val="PL"/>
              <w:rPr>
                <w:noProof w:val="0"/>
              </w:rPr>
            </w:pPr>
            <w:r w:rsidRPr="00F56577">
              <w:rPr>
                <w:noProof w:val="0"/>
              </w:rPr>
              <w:t>}</w:t>
            </w:r>
          </w:p>
        </w:tc>
      </w:tr>
    </w:tbl>
    <w:p w14:paraId="270B260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A71786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BEA94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C6951E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E25502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880B33E" w14:textId="77777777" w:rsidR="00F137E8" w:rsidRPr="00F56577" w:rsidRDefault="00F137E8" w:rsidP="00C77AFF">
            <w:pPr>
              <w:pStyle w:val="TAL"/>
            </w:pPr>
            <w:r w:rsidRPr="00F56577">
              <w:t>CRLC_Ciphering_Activate_REQ</w:t>
            </w:r>
          </w:p>
        </w:tc>
      </w:tr>
      <w:tr w:rsidR="00F137E8" w:rsidRPr="00F56577" w14:paraId="16FBC4A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F76DDF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E2EDDB1" w14:textId="77777777" w:rsidR="00F137E8" w:rsidRPr="00F56577" w:rsidRDefault="00F137E8" w:rsidP="00C77AFF">
            <w:pPr>
              <w:pStyle w:val="TAL"/>
            </w:pPr>
            <w:r w:rsidRPr="00F56577">
              <w:t>CSAP</w:t>
            </w:r>
          </w:p>
        </w:tc>
      </w:tr>
      <w:tr w:rsidR="00F137E8" w:rsidRPr="00F56577" w14:paraId="3D6372B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B38C7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1F7BC1" w14:textId="77777777" w:rsidR="00F137E8" w:rsidRPr="00F56577" w:rsidRDefault="00F137E8" w:rsidP="00C77AFF">
            <w:pPr>
              <w:pStyle w:val="TAL"/>
              <w:rPr>
                <w:snapToGrid w:val="0"/>
              </w:rPr>
            </w:pPr>
            <w:r w:rsidRPr="00F56577">
              <w:t xml:space="preserve">To request to start orrestart downlink ciphering or uplink deciphering. Each call of the ASP includes one </w:t>
            </w:r>
            <w:smartTag w:uri="urn:schemas-microsoft-com:office:smarttags" w:element="stockticker">
              <w:r w:rsidRPr="00F56577">
                <w:rPr>
                  <w:snapToGrid w:val="0"/>
                </w:rPr>
                <w:t>RLC</w:t>
              </w:r>
            </w:smartTag>
            <w:r w:rsidRPr="00F56577">
              <w:rPr>
                <w:snapToGrid w:val="0"/>
              </w:rPr>
              <w:t xml:space="preserve"> SN in rb-DL-CiphActivationTimeInfo for the corresponding rb-identity.</w:t>
            </w:r>
          </w:p>
          <w:p w14:paraId="14DB7781" w14:textId="77777777" w:rsidR="00F137E8" w:rsidRPr="00F56577" w:rsidRDefault="00F137E8" w:rsidP="00C77AFF">
            <w:pPr>
              <w:pStyle w:val="TAL"/>
              <w:rPr>
                <w:snapToGrid w:val="0"/>
              </w:rPr>
            </w:pPr>
            <w:r w:rsidRPr="00F56577">
              <w:rPr>
                <w:snapToGrid w:val="0"/>
              </w:rPr>
              <w:t xml:space="preserve">Initialize the 20 </w:t>
            </w:r>
            <w:smartTag w:uri="urn:schemas-microsoft-com:office:smarttags" w:element="stockticker">
              <w:r w:rsidRPr="00F56577">
                <w:rPr>
                  <w:snapToGrid w:val="0"/>
                </w:rPr>
                <w:t>MSB</w:t>
              </w:r>
            </w:smartTag>
            <w:r w:rsidRPr="00F56577">
              <w:rPr>
                <w:snapToGrid w:val="0"/>
              </w:rPr>
              <w:t xml:space="preserve"> of HFN component of COUNT-C to the START value stored.</w:t>
            </w:r>
          </w:p>
          <w:p w14:paraId="428441EA" w14:textId="77777777" w:rsidR="00F137E8" w:rsidRPr="00F56577" w:rsidRDefault="00F137E8" w:rsidP="00C77AFF">
            <w:pPr>
              <w:pStyle w:val="TAL"/>
              <w:rPr>
                <w:snapToGrid w:val="0"/>
              </w:rPr>
            </w:pPr>
            <w:r w:rsidRPr="00F56577">
              <w:rPr>
                <w:snapToGrid w:val="0"/>
              </w:rPr>
              <w:t xml:space="preserve">For </w:t>
            </w:r>
            <w:smartTag w:uri="urn:schemas-microsoft-com:office:smarttags" w:element="stockticker">
              <w:r w:rsidRPr="00F56577">
                <w:rPr>
                  <w:snapToGrid w:val="0"/>
                </w:rPr>
                <w:t>RLC</w:t>
              </w:r>
            </w:smartTag>
            <w:r w:rsidRPr="00F56577">
              <w:rPr>
                <w:snapToGrid w:val="0"/>
              </w:rPr>
              <w:t>_UM COUNT-C:</w:t>
            </w:r>
          </w:p>
          <w:p w14:paraId="66E194BC" w14:textId="77777777" w:rsidR="00F137E8" w:rsidRPr="00F56577" w:rsidRDefault="00F137E8" w:rsidP="00C77AFF">
            <w:pPr>
              <w:pStyle w:val="TAL"/>
              <w:ind w:left="328" w:hanging="328"/>
              <w:rPr>
                <w:snapToGrid w:val="0"/>
              </w:rPr>
            </w:pPr>
            <w:r w:rsidRPr="00F56577">
              <w:rPr>
                <w:snapToGrid w:val="0"/>
              </w:rPr>
              <w:t>-</w:t>
            </w:r>
            <w:r w:rsidRPr="00F56577">
              <w:rPr>
                <w:snapToGrid w:val="0"/>
              </w:rPr>
              <w:tab/>
              <w:t>If the value of incHFN is set to "NotInc" the SS initialiszes the remaining LSBs of HFN component in UM COUNT-C to zero.</w:t>
            </w:r>
          </w:p>
          <w:p w14:paraId="7713CB42" w14:textId="77777777" w:rsidR="00F137E8" w:rsidRPr="00F56577" w:rsidRDefault="00F137E8" w:rsidP="00C77AFF">
            <w:pPr>
              <w:pStyle w:val="TAL"/>
              <w:ind w:left="328" w:hanging="328"/>
              <w:rPr>
                <w:snapToGrid w:val="0"/>
              </w:rPr>
            </w:pPr>
            <w:r w:rsidRPr="00F56577">
              <w:rPr>
                <w:snapToGrid w:val="0"/>
              </w:rPr>
              <w:t>-</w:t>
            </w:r>
            <w:r w:rsidRPr="00F56577">
              <w:rPr>
                <w:snapToGrid w:val="0"/>
              </w:rPr>
              <w:tab/>
              <w:t>If the value of incHFN is set to "Inc"  the SS initializes the remaining LSBs of HFN component in UM COUNT-C to zero, then increments the HFN by one.</w:t>
            </w:r>
          </w:p>
          <w:p w14:paraId="4D699072" w14:textId="77777777" w:rsidR="00F137E8" w:rsidRPr="00F56577" w:rsidRDefault="00F137E8" w:rsidP="00C77AFF">
            <w:pPr>
              <w:pStyle w:val="TAL"/>
              <w:rPr>
                <w:snapToGrid w:val="0"/>
              </w:rPr>
            </w:pPr>
            <w:r w:rsidRPr="00F56577">
              <w:rPr>
                <w:snapToGrid w:val="0"/>
              </w:rPr>
              <w:t xml:space="preserve">For </w:t>
            </w:r>
            <w:smartTag w:uri="urn:schemas-microsoft-com:office:smarttags" w:element="stockticker">
              <w:r w:rsidRPr="00F56577">
                <w:rPr>
                  <w:snapToGrid w:val="0"/>
                </w:rPr>
                <w:t>RLC</w:t>
              </w:r>
            </w:smartTag>
            <w:r w:rsidRPr="00F56577">
              <w:rPr>
                <w:snapToGrid w:val="0"/>
              </w:rPr>
              <w:t>_AM COUNT-C:</w:t>
            </w:r>
          </w:p>
          <w:p w14:paraId="65D74DCA" w14:textId="77777777" w:rsidR="00F137E8" w:rsidRPr="00F56577" w:rsidRDefault="00F137E8" w:rsidP="00C77AFF">
            <w:pPr>
              <w:pStyle w:val="TAL"/>
              <w:ind w:left="328" w:hanging="328"/>
              <w:rPr>
                <w:snapToGrid w:val="0"/>
              </w:rPr>
            </w:pPr>
            <w:r w:rsidRPr="00F56577">
              <w:rPr>
                <w:snapToGrid w:val="0"/>
              </w:rPr>
              <w:t>-</w:t>
            </w:r>
            <w:r w:rsidRPr="00F56577">
              <w:rPr>
                <w:snapToGrid w:val="0"/>
              </w:rPr>
              <w:tab/>
              <w:t>If the value of incHFN is set to "NotInc" no further action is needed.</w:t>
            </w:r>
          </w:p>
          <w:p w14:paraId="0FD01933" w14:textId="77777777" w:rsidR="00F137E8" w:rsidRPr="00F56577" w:rsidRDefault="00F137E8" w:rsidP="00C77AFF">
            <w:pPr>
              <w:pStyle w:val="TAL"/>
              <w:ind w:left="328" w:hanging="328"/>
            </w:pPr>
            <w:r w:rsidRPr="00F56577">
              <w:rPr>
                <w:snapToGrid w:val="0"/>
              </w:rPr>
              <w:t>-</w:t>
            </w:r>
            <w:r w:rsidRPr="00F56577">
              <w:rPr>
                <w:snapToGrid w:val="0"/>
              </w:rPr>
              <w:tab/>
              <w:t>If the value of incHFN is set to "Inc" the SS increments the HFN by one.</w:t>
            </w:r>
          </w:p>
        </w:tc>
      </w:tr>
      <w:tr w:rsidR="00F137E8" w:rsidRPr="00F56577" w14:paraId="06054F5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340735" w14:textId="77777777" w:rsidR="00F137E8" w:rsidRPr="00F56577" w:rsidRDefault="00F137E8" w:rsidP="00C77AFF">
            <w:pPr>
              <w:pStyle w:val="TAH"/>
            </w:pPr>
            <w:r w:rsidRPr="00F56577">
              <w:t>Type Definition</w:t>
            </w:r>
          </w:p>
        </w:tc>
      </w:tr>
      <w:tr w:rsidR="00F137E8" w:rsidRPr="00F56577" w14:paraId="6787E23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4C1F408" w14:textId="77777777" w:rsidR="00F137E8" w:rsidRPr="00F56577" w:rsidRDefault="00F137E8" w:rsidP="00C77AFF">
            <w:pPr>
              <w:pStyle w:val="PL"/>
              <w:rPr>
                <w:noProof w:val="0"/>
              </w:rPr>
            </w:pPr>
            <w:r w:rsidRPr="00F56577">
              <w:rPr>
                <w:noProof w:val="0"/>
              </w:rPr>
              <w:t>SEQUENCE {</w:t>
            </w:r>
          </w:p>
          <w:p w14:paraId="6FBBA38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0C7E77D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ratType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RatType,</w:t>
            </w:r>
          </w:p>
          <w:p w14:paraId="6AC7893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rPr>
              <w:t>cn_DomainIdentity</w:t>
            </w:r>
            <w:r w:rsidRPr="00F56577">
              <w:rPr>
                <w:noProof w:val="0"/>
              </w:rPr>
              <w:tab/>
            </w:r>
            <w:r w:rsidRPr="00F56577">
              <w:rPr>
                <w:noProof w:val="0"/>
              </w:rPr>
              <w:tab/>
            </w:r>
            <w:r w:rsidRPr="00F56577">
              <w:rPr>
                <w:noProof w:val="0"/>
              </w:rPr>
              <w:tab/>
              <w:t>C</w:t>
            </w:r>
            <w:r w:rsidRPr="00F56577">
              <w:rPr>
                <w:noProof w:val="0"/>
                <w:snapToGrid w:val="0"/>
              </w:rPr>
              <w:t>N_DomainIdentity</w:t>
            </w:r>
            <w:r w:rsidRPr="00F56577">
              <w:rPr>
                <w:noProof w:val="0"/>
              </w:rPr>
              <w:t>,</w:t>
            </w:r>
          </w:p>
          <w:p w14:paraId="03E8836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ciphActivationInfo</w:t>
            </w:r>
            <w:r w:rsidRPr="00F56577">
              <w:rPr>
                <w:noProof w:val="0"/>
              </w:rPr>
              <w:tab/>
            </w:r>
            <w:r w:rsidRPr="00F56577">
              <w:rPr>
                <w:noProof w:val="0"/>
              </w:rPr>
              <w:tab/>
            </w:r>
            <w:r w:rsidRPr="00F56577">
              <w:rPr>
                <w:noProof w:val="0"/>
              </w:rPr>
              <w:tab/>
              <w:t>CiphActivationInfo,</w:t>
            </w:r>
          </w:p>
          <w:p w14:paraId="0A05369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incHFN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RLC_IncMode</w:t>
            </w:r>
          </w:p>
          <w:p w14:paraId="050D3A72" w14:textId="77777777" w:rsidR="00F137E8" w:rsidRPr="00F56577" w:rsidRDefault="00F137E8" w:rsidP="00C77AFF">
            <w:pPr>
              <w:pStyle w:val="PL"/>
              <w:rPr>
                <w:noProof w:val="0"/>
              </w:rPr>
            </w:pPr>
            <w:r w:rsidRPr="00F56577">
              <w:rPr>
                <w:noProof w:val="0"/>
              </w:rPr>
              <w:t>}</w:t>
            </w:r>
          </w:p>
        </w:tc>
      </w:tr>
    </w:tbl>
    <w:p w14:paraId="62FEE1D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BF955E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2A472C"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305637A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62310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CFEA6EA" w14:textId="77777777" w:rsidR="00F137E8" w:rsidRPr="00F56577" w:rsidRDefault="00F137E8" w:rsidP="00C77AFF">
            <w:pPr>
              <w:pStyle w:val="TAL"/>
            </w:pPr>
            <w:r w:rsidRPr="00F56577">
              <w:rPr>
                <w:snapToGrid w:val="0"/>
              </w:rPr>
              <w:t>CiphActivationInfo</w:t>
            </w:r>
          </w:p>
        </w:tc>
      </w:tr>
      <w:tr w:rsidR="00F137E8" w:rsidRPr="00F56577" w14:paraId="3D2D70D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A1B09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3FFC601" w14:textId="77777777" w:rsidR="00F137E8" w:rsidRPr="00F56577" w:rsidRDefault="00F137E8" w:rsidP="00C77AFF">
            <w:pPr>
              <w:pStyle w:val="TAL"/>
            </w:pPr>
            <w:r w:rsidRPr="00F56577">
              <w:t>DL or UL ciphering activation info</w:t>
            </w:r>
          </w:p>
          <w:p w14:paraId="765BDCAB" w14:textId="77777777" w:rsidR="00F137E8" w:rsidRPr="00F56577" w:rsidRDefault="00F137E8" w:rsidP="00C77AFF">
            <w:pPr>
              <w:pStyle w:val="TAL"/>
            </w:pPr>
            <w:r w:rsidRPr="00F56577">
              <w:t>If RB is omitted in rB_UL_CiphActivationTimeInfo the SS takes no action on this RB and the ciphering configuration keeps unchanged on this RB. CipheringModeCommand = dummy NULL means no ciphering.</w:t>
            </w:r>
          </w:p>
        </w:tc>
      </w:tr>
      <w:tr w:rsidR="00F137E8" w:rsidRPr="00F56577" w14:paraId="392C332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34E2D4A" w14:textId="77777777" w:rsidR="00F137E8" w:rsidRPr="00F56577" w:rsidRDefault="00F137E8" w:rsidP="00C77AFF">
            <w:pPr>
              <w:pStyle w:val="TAH"/>
            </w:pPr>
            <w:r w:rsidRPr="00F56577">
              <w:t>Type Definition</w:t>
            </w:r>
          </w:p>
        </w:tc>
      </w:tr>
      <w:tr w:rsidR="00F137E8" w:rsidRPr="00F56577" w14:paraId="3EC39C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FB3D6CE" w14:textId="77777777" w:rsidR="00F137E8" w:rsidRPr="00F56577" w:rsidRDefault="00F137E8" w:rsidP="00C77AFF">
            <w:pPr>
              <w:pStyle w:val="PL"/>
              <w:rPr>
                <w:noProof w:val="0"/>
              </w:rPr>
            </w:pPr>
            <w:r w:rsidRPr="00F56577">
              <w:rPr>
                <w:noProof w:val="0"/>
              </w:rPr>
              <w:t>CHOICE {</w:t>
            </w:r>
          </w:p>
          <w:p w14:paraId="6144830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cipheringModeInfo</w:t>
            </w:r>
            <w:r w:rsidRPr="00F56577">
              <w:rPr>
                <w:noProof w:val="0"/>
              </w:rPr>
              <w:tab/>
            </w:r>
            <w:r w:rsidRPr="00F56577">
              <w:rPr>
                <w:noProof w:val="0"/>
              </w:rPr>
              <w:tab/>
            </w:r>
            <w:r w:rsidRPr="00F56577">
              <w:rPr>
                <w:noProof w:val="0"/>
              </w:rPr>
              <w:tab/>
            </w:r>
            <w:r w:rsidRPr="00F56577">
              <w:rPr>
                <w:noProof w:val="0"/>
              </w:rPr>
              <w:tab/>
              <w:t xml:space="preserve">CipheringModeInfo, </w:t>
            </w:r>
          </w:p>
          <w:p w14:paraId="1C63E72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rb_UL_CipheringActivationTimeInfo</w:t>
            </w:r>
            <w:r w:rsidRPr="00F56577">
              <w:rPr>
                <w:noProof w:val="0"/>
                <w:snapToGrid w:val="0"/>
              </w:rPr>
              <w:tab/>
              <w:t>RB_ActivationTimeInfoList,</w:t>
            </w:r>
          </w:p>
          <w:p w14:paraId="3FA8B3A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cipheringModeInfo_r7</w:t>
            </w:r>
            <w:r w:rsidRPr="00F56577">
              <w:rPr>
                <w:noProof w:val="0"/>
              </w:rPr>
              <w:tab/>
            </w:r>
            <w:r w:rsidRPr="00F56577">
              <w:rPr>
                <w:noProof w:val="0"/>
              </w:rPr>
              <w:tab/>
            </w:r>
            <w:r w:rsidRPr="00F56577">
              <w:rPr>
                <w:noProof w:val="0"/>
              </w:rPr>
              <w:tab/>
              <w:t>CipheringModeInfo_r7</w:t>
            </w:r>
            <w:r w:rsidRPr="00F56577">
              <w:rPr>
                <w:noProof w:val="0"/>
                <w:snapToGrid w:val="0"/>
              </w:rPr>
              <w:t xml:space="preserve"> -- Rel-7 or later</w:t>
            </w:r>
          </w:p>
          <w:p w14:paraId="4601666F" w14:textId="77777777" w:rsidR="00F137E8" w:rsidRPr="00F56577" w:rsidRDefault="00F137E8" w:rsidP="00C77AFF">
            <w:pPr>
              <w:pStyle w:val="PL"/>
              <w:rPr>
                <w:rFonts w:ascii="Times New Roman" w:hAnsi="Times New Roman"/>
                <w:noProof w:val="0"/>
              </w:rPr>
            </w:pPr>
            <w:r w:rsidRPr="00F56577">
              <w:rPr>
                <w:noProof w:val="0"/>
              </w:rPr>
              <w:t>}</w:t>
            </w:r>
          </w:p>
        </w:tc>
      </w:tr>
    </w:tbl>
    <w:p w14:paraId="7163FEB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C7C10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43008A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AC72D3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463B9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C699D5F" w14:textId="77777777" w:rsidR="00F137E8" w:rsidRPr="00F56577" w:rsidRDefault="00F137E8" w:rsidP="00C77AFF">
            <w:pPr>
              <w:pStyle w:val="TAL"/>
            </w:pPr>
            <w:smartTag w:uri="urn:schemas-microsoft-com:office:smarttags" w:element="stockticker">
              <w:r w:rsidRPr="00F56577">
                <w:rPr>
                  <w:snapToGrid w:val="0"/>
                </w:rPr>
                <w:t>RLC</w:t>
              </w:r>
            </w:smartTag>
            <w:r w:rsidRPr="00F56577">
              <w:rPr>
                <w:snapToGrid w:val="0"/>
              </w:rPr>
              <w:t>_IncMode</w:t>
            </w:r>
          </w:p>
        </w:tc>
      </w:tr>
      <w:tr w:rsidR="00F137E8" w:rsidRPr="00F56577" w14:paraId="2DE31DD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61E597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55A2250" w14:textId="77777777" w:rsidR="00F137E8" w:rsidRPr="00F56577" w:rsidRDefault="00F137E8" w:rsidP="00C77AFF">
            <w:pPr>
              <w:pStyle w:val="TAL"/>
            </w:pPr>
          </w:p>
        </w:tc>
      </w:tr>
      <w:tr w:rsidR="00F137E8" w:rsidRPr="00F56577" w14:paraId="2DCC6D0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CFDC06F" w14:textId="77777777" w:rsidR="00F137E8" w:rsidRPr="00F56577" w:rsidRDefault="00F137E8" w:rsidP="00C77AFF">
            <w:pPr>
              <w:pStyle w:val="TAH"/>
            </w:pPr>
            <w:r w:rsidRPr="00F56577">
              <w:t>Type Definition</w:t>
            </w:r>
          </w:p>
        </w:tc>
      </w:tr>
      <w:tr w:rsidR="00F137E8" w:rsidRPr="00F56577" w14:paraId="24495C6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67F14B0" w14:textId="77777777" w:rsidR="00F137E8" w:rsidRPr="00F56577" w:rsidRDefault="00F137E8" w:rsidP="00C77AFF">
            <w:pPr>
              <w:pStyle w:val="PL"/>
              <w:rPr>
                <w:noProof w:val="0"/>
              </w:rPr>
            </w:pPr>
            <w:r w:rsidRPr="00F56577">
              <w:rPr>
                <w:noProof w:val="0"/>
              </w:rPr>
              <w:t>ENUMERATED{notInc(0), inc(1)}</w:t>
            </w:r>
          </w:p>
        </w:tc>
      </w:tr>
    </w:tbl>
    <w:p w14:paraId="2D6BE684" w14:textId="77777777" w:rsidR="00F137E8" w:rsidRPr="00F56577" w:rsidRDefault="00F137E8" w:rsidP="00F137E8"/>
    <w:p w14:paraId="1F7727C7" w14:textId="77777777" w:rsidR="00F137E8" w:rsidRPr="00F56577" w:rsidRDefault="00F137E8" w:rsidP="00F137E8">
      <w:pPr>
        <w:pStyle w:val="Heading5"/>
      </w:pPr>
      <w:bookmarkStart w:id="274" w:name="_Toc476219310"/>
      <w:r w:rsidRPr="00F56577">
        <w:t>7.3.2.2.24</w:t>
      </w:r>
      <w:r w:rsidRPr="00F56577">
        <w:tab/>
        <w:t>CRLC_Config</w:t>
      </w:r>
      <w:bookmarkEnd w:id="274"/>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0B8AFF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93DBE4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A0850F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433CD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682FBF2" w14:textId="77777777" w:rsidR="00F137E8" w:rsidRPr="00F56577" w:rsidRDefault="00F137E8" w:rsidP="00C77AFF">
            <w:pPr>
              <w:pStyle w:val="TAL"/>
            </w:pPr>
            <w:r w:rsidRPr="00F56577">
              <w:t>CRLC_Config_</w:t>
            </w:r>
            <w:smartTag w:uri="urn:schemas-microsoft-com:office:smarttags" w:element="stockticker">
              <w:r w:rsidRPr="00F56577">
                <w:t>CNF</w:t>
              </w:r>
            </w:smartTag>
          </w:p>
        </w:tc>
      </w:tr>
      <w:tr w:rsidR="00F137E8" w:rsidRPr="00F56577" w14:paraId="4C120EB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C16528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F697749" w14:textId="77777777" w:rsidR="00F137E8" w:rsidRPr="00F56577" w:rsidRDefault="00F137E8" w:rsidP="00C77AFF">
            <w:pPr>
              <w:pStyle w:val="TAL"/>
            </w:pPr>
            <w:r w:rsidRPr="00F56577">
              <w:t>CSAP</w:t>
            </w:r>
          </w:p>
        </w:tc>
      </w:tr>
      <w:tr w:rsidR="00F137E8" w:rsidRPr="00F56577" w14:paraId="3DCE5FE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CBBBE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1F56272" w14:textId="77777777" w:rsidR="00F137E8" w:rsidRPr="00F56577" w:rsidRDefault="00F137E8" w:rsidP="00C77AFF">
            <w:pPr>
              <w:pStyle w:val="TAL"/>
            </w:pPr>
            <w:r w:rsidRPr="00F56577">
              <w:t xml:space="preserve">For </w:t>
            </w:r>
            <w:smartTag w:uri="urn:schemas-microsoft-com:office:smarttags" w:element="stockticker">
              <w:r w:rsidRPr="00F56577">
                <w:t>RLC</w:t>
              </w:r>
            </w:smartTag>
            <w:r w:rsidRPr="00F56577">
              <w:t xml:space="preserve"> emulator to confirm that a previous attempt to establish, re_configure or release a radio bearer has been successful.</w:t>
            </w:r>
          </w:p>
        </w:tc>
      </w:tr>
      <w:tr w:rsidR="00F137E8" w:rsidRPr="00F56577" w14:paraId="3CFE11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1419BAD" w14:textId="77777777" w:rsidR="00F137E8" w:rsidRPr="00F56577" w:rsidRDefault="00F137E8" w:rsidP="00C77AFF">
            <w:pPr>
              <w:pStyle w:val="TAH"/>
            </w:pPr>
            <w:r w:rsidRPr="00F56577">
              <w:t>Type Definition</w:t>
            </w:r>
          </w:p>
        </w:tc>
      </w:tr>
      <w:tr w:rsidR="00F137E8" w:rsidRPr="00F56577" w14:paraId="071EB13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9E93A3D" w14:textId="77777777" w:rsidR="00F137E8" w:rsidRPr="00F56577" w:rsidRDefault="00F137E8" w:rsidP="00C77AFF">
            <w:pPr>
              <w:pStyle w:val="PL"/>
              <w:rPr>
                <w:noProof w:val="0"/>
                <w:snapToGrid w:val="0"/>
              </w:rPr>
            </w:pPr>
            <w:r w:rsidRPr="00F56577">
              <w:rPr>
                <w:noProof w:val="0"/>
                <w:snapToGrid w:val="0"/>
              </w:rPr>
              <w:t>SEQUENCE  {</w:t>
            </w:r>
          </w:p>
          <w:p w14:paraId="036C1C8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658EAC3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D71F05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F827DB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B677D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1E191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881338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20CBD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D3A1695" w14:textId="77777777" w:rsidR="00F137E8" w:rsidRPr="00F56577" w:rsidRDefault="00F137E8" w:rsidP="00C77AFF">
            <w:pPr>
              <w:pStyle w:val="TAL"/>
            </w:pPr>
            <w:r w:rsidRPr="00F56577">
              <w:t>CRLC_Config_REQ</w:t>
            </w:r>
          </w:p>
        </w:tc>
      </w:tr>
      <w:tr w:rsidR="00F137E8" w:rsidRPr="00F56577" w14:paraId="55907BE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A2EDB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885F18D" w14:textId="77777777" w:rsidR="00F137E8" w:rsidRPr="00F56577" w:rsidRDefault="00F137E8" w:rsidP="00C77AFF">
            <w:pPr>
              <w:pStyle w:val="TAL"/>
            </w:pPr>
            <w:r w:rsidRPr="00F56577">
              <w:t>CSAP</w:t>
            </w:r>
          </w:p>
        </w:tc>
      </w:tr>
      <w:tr w:rsidR="00F137E8" w:rsidRPr="00F56577" w14:paraId="3B31A31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EEF47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4242F26" w14:textId="77777777" w:rsidR="00F137E8" w:rsidRPr="00F56577" w:rsidRDefault="00F137E8" w:rsidP="00C77AFF">
            <w:pPr>
              <w:pStyle w:val="TAL"/>
            </w:pPr>
            <w:r w:rsidRPr="00F56577">
              <w:t xml:space="preserve">To request to setup, reconfigure or release </w:t>
            </w:r>
            <w:smartTag w:uri="urn:schemas-microsoft-com:office:smarttags" w:element="stockticker">
              <w:r w:rsidRPr="00F56577">
                <w:t>RLC</w:t>
              </w:r>
            </w:smartTag>
            <w:r w:rsidRPr="00F56577">
              <w:t xml:space="preserve"> entity</w:t>
            </w:r>
          </w:p>
        </w:tc>
      </w:tr>
      <w:tr w:rsidR="00F137E8" w:rsidRPr="00F56577" w14:paraId="723F54F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A4989FB" w14:textId="77777777" w:rsidR="00F137E8" w:rsidRPr="00F56577" w:rsidRDefault="00F137E8" w:rsidP="00C77AFF">
            <w:pPr>
              <w:pStyle w:val="TAH"/>
            </w:pPr>
            <w:r w:rsidRPr="00F56577">
              <w:t>Type Definition</w:t>
            </w:r>
          </w:p>
        </w:tc>
      </w:tr>
      <w:tr w:rsidR="00F137E8" w:rsidRPr="00F56577" w14:paraId="479EEF3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2ABB8CA" w14:textId="77777777" w:rsidR="00F137E8" w:rsidRPr="00F56577" w:rsidRDefault="00F137E8" w:rsidP="00C77AFF">
            <w:pPr>
              <w:pStyle w:val="PL"/>
              <w:rPr>
                <w:noProof w:val="0"/>
              </w:rPr>
            </w:pPr>
            <w:r w:rsidRPr="00F56577">
              <w:rPr>
                <w:noProof w:val="0"/>
              </w:rPr>
              <w:t>SEQUENCE</w:t>
            </w:r>
            <w:r w:rsidRPr="00F56577">
              <w:rPr>
                <w:noProof w:val="0"/>
              </w:rPr>
              <w:tab/>
              <w:t>{</w:t>
            </w:r>
          </w:p>
          <w:p w14:paraId="10DCD94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3874B1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7859605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17D2BEE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configMessage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CrlcConfigReq,</w:t>
            </w:r>
          </w:p>
          <w:p w14:paraId="0AF28C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activationTime </w:t>
            </w:r>
            <w:r w:rsidRPr="00F56577">
              <w:rPr>
                <w:noProof w:val="0"/>
                <w:snapToGrid w:val="0"/>
              </w:rPr>
              <w:tab/>
            </w:r>
            <w:r w:rsidRPr="00F56577">
              <w:rPr>
                <w:noProof w:val="0"/>
                <w:snapToGrid w:val="0"/>
              </w:rPr>
              <w:tab/>
            </w:r>
            <w:r w:rsidRPr="00F56577">
              <w:rPr>
                <w:noProof w:val="0"/>
                <w:snapToGrid w:val="0"/>
              </w:rPr>
              <w:tab/>
              <w:t>SS_ActivationTime OPTIONAL</w:t>
            </w:r>
            <w:r w:rsidRPr="00F56577">
              <w:rPr>
                <w:noProof w:val="0"/>
                <w:snapToGrid w:val="0"/>
              </w:rPr>
              <w:tab/>
              <w:t>-- Rel-7 or later</w:t>
            </w:r>
          </w:p>
          <w:p w14:paraId="15F73452" w14:textId="77777777" w:rsidR="00F137E8" w:rsidRPr="00F56577" w:rsidRDefault="00F137E8" w:rsidP="00C77AFF">
            <w:pPr>
              <w:pStyle w:val="PL"/>
              <w:rPr>
                <w:noProof w:val="0"/>
              </w:rPr>
            </w:pPr>
            <w:r w:rsidRPr="00F56577">
              <w:rPr>
                <w:noProof w:val="0"/>
              </w:rPr>
              <w:t>}</w:t>
            </w:r>
          </w:p>
        </w:tc>
      </w:tr>
    </w:tbl>
    <w:p w14:paraId="374B6752" w14:textId="77777777" w:rsidR="00F137E8" w:rsidRPr="00F56577" w:rsidRDefault="00F137E8" w:rsidP="00F137E8">
      <w:pPr>
        <w:ind w:left="240"/>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CC307A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2C78EE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6C5E49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1090DD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3650D8E" w14:textId="77777777" w:rsidR="00F137E8" w:rsidRPr="00F56577" w:rsidRDefault="00F137E8" w:rsidP="00C77AFF">
            <w:pPr>
              <w:pStyle w:val="TAL"/>
            </w:pPr>
            <w:r w:rsidRPr="00F56577">
              <w:t>CrlcConfigReq</w:t>
            </w:r>
          </w:p>
        </w:tc>
      </w:tr>
      <w:tr w:rsidR="00F137E8" w:rsidRPr="00F56577" w14:paraId="5CEBD5E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E0532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8E292CD" w14:textId="77777777" w:rsidR="00F137E8" w:rsidRPr="00F56577" w:rsidRDefault="00F137E8" w:rsidP="00C77AFF">
            <w:pPr>
              <w:pStyle w:val="TAL"/>
            </w:pPr>
            <w:r w:rsidRPr="00F56577">
              <w:t xml:space="preserve">To request to setup, re_configure release </w:t>
            </w:r>
            <w:smartTag w:uri="urn:schemas-microsoft-com:office:smarttags" w:element="stockticker">
              <w:r w:rsidRPr="00F56577">
                <w:t>RLC</w:t>
              </w:r>
            </w:smartTag>
            <w:r w:rsidRPr="00F56577">
              <w:t xml:space="preserve"> entity</w:t>
            </w:r>
          </w:p>
          <w:p w14:paraId="37268C94" w14:textId="77777777" w:rsidR="00F137E8" w:rsidRPr="00F56577" w:rsidRDefault="00F137E8" w:rsidP="00C77AFF">
            <w:pPr>
              <w:pStyle w:val="TAL"/>
            </w:pPr>
            <w:r w:rsidRPr="00F56577">
              <w:t xml:space="preserve">The Stop parameter indicates that the </w:t>
            </w:r>
            <w:smartTag w:uri="urn:schemas-microsoft-com:office:smarttags" w:element="stockticker">
              <w:r w:rsidRPr="00F56577">
                <w:t>RLC</w:t>
              </w:r>
            </w:smartTag>
            <w:r w:rsidRPr="00F56577">
              <w:t xml:space="preserve"> entity shall not transmit or receive </w:t>
            </w:r>
            <w:smartTag w:uri="urn:schemas-microsoft-com:office:smarttags" w:element="stockticker">
              <w:r w:rsidRPr="00F56577">
                <w:t>RLC</w:t>
              </w:r>
            </w:smartTag>
            <w:r w:rsidRPr="00F56577">
              <w:t xml:space="preserve"> PDUs. The Continue parameter indicates that the </w:t>
            </w:r>
            <w:smartTag w:uri="urn:schemas-microsoft-com:office:smarttags" w:element="stockticker">
              <w:r w:rsidRPr="00F56577">
                <w:t>RLC</w:t>
              </w:r>
            </w:smartTag>
            <w:r w:rsidRPr="00F56577">
              <w:t xml:space="preserve"> entity shall continue transmission and reception of </w:t>
            </w:r>
            <w:smartTag w:uri="urn:schemas-microsoft-com:office:smarttags" w:element="stockticker">
              <w:r w:rsidRPr="00F56577">
                <w:t>RLC</w:t>
              </w:r>
            </w:smartTag>
            <w:r w:rsidRPr="00F56577">
              <w:t xml:space="preserve"> PDUs. When the </w:t>
            </w:r>
            <w:smartTag w:uri="urn:schemas-microsoft-com:office:smarttags" w:element="stockticker">
              <w:r w:rsidRPr="00F56577">
                <w:t>RLC</w:t>
              </w:r>
            </w:smartTag>
            <w:r w:rsidRPr="00F56577">
              <w:t xml:space="preserve"> entity is stopped, the all protocol parameters, such as the protocol variables, </w:t>
            </w:r>
            <w:smartTag w:uri="urn:schemas-microsoft-com:office:smarttags" w:element="stockticker">
              <w:r w:rsidRPr="00F56577">
                <w:t>RLC</w:t>
              </w:r>
            </w:smartTag>
            <w:r w:rsidRPr="00F56577">
              <w:t xml:space="preserve"> timers and status are not affected. Triggered polls and status transmissions are delayed until the </w:t>
            </w:r>
            <w:smartTag w:uri="urn:schemas-microsoft-com:office:smarttags" w:element="stockticker">
              <w:r w:rsidRPr="00F56577">
                <w:t>RLC</w:t>
              </w:r>
            </w:smartTag>
            <w:r w:rsidRPr="00F56577">
              <w:t xml:space="preserve"> entity is continued.</w:t>
            </w:r>
          </w:p>
        </w:tc>
      </w:tr>
      <w:tr w:rsidR="00F137E8" w:rsidRPr="00F56577" w14:paraId="7562FE9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797AA5" w14:textId="77777777" w:rsidR="00F137E8" w:rsidRPr="00F56577" w:rsidRDefault="00F137E8" w:rsidP="00C77AFF">
            <w:pPr>
              <w:pStyle w:val="TAH"/>
            </w:pPr>
            <w:r w:rsidRPr="00F56577">
              <w:t>Type Definition</w:t>
            </w:r>
          </w:p>
        </w:tc>
      </w:tr>
      <w:tr w:rsidR="00F137E8" w:rsidRPr="00F56577" w14:paraId="1B2B50E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1CD7085" w14:textId="77777777" w:rsidR="00F137E8" w:rsidRPr="00F56577" w:rsidRDefault="00F137E8" w:rsidP="00C77AFF">
            <w:pPr>
              <w:pStyle w:val="PL"/>
              <w:keepLines/>
              <w:rPr>
                <w:noProof w:val="0"/>
                <w:snapToGrid w:val="0"/>
              </w:rPr>
            </w:pPr>
            <w:r w:rsidRPr="00F56577">
              <w:rPr>
                <w:noProof w:val="0"/>
                <w:snapToGrid w:val="0"/>
              </w:rPr>
              <w:t>CHOICE</w:t>
            </w:r>
            <w:r w:rsidRPr="00F56577">
              <w:rPr>
                <w:noProof w:val="0"/>
                <w:snapToGrid w:val="0"/>
              </w:rPr>
              <w:tab/>
              <w:t>{</w:t>
            </w:r>
          </w:p>
          <w:p w14:paraId="716288C9" w14:textId="77777777" w:rsidR="00F137E8" w:rsidRPr="00F56577" w:rsidRDefault="00F137E8" w:rsidP="00C77AFF">
            <w:pPr>
              <w:pStyle w:val="PL"/>
              <w:keepLines/>
              <w:rPr>
                <w:noProof w:val="0"/>
                <w:snapToGrid w:val="0"/>
              </w:rPr>
            </w:pPr>
            <w:r w:rsidRPr="00F56577">
              <w:rPr>
                <w:noProof w:val="0"/>
                <w:snapToGrid w:val="0"/>
              </w:rPr>
              <w:tab/>
            </w:r>
            <w:r w:rsidRPr="00F56577">
              <w:rPr>
                <w:noProof w:val="0"/>
                <w:snapToGrid w:val="0"/>
              </w:rPr>
              <w:tab/>
              <w:t>setup</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RBInfo,</w:t>
            </w:r>
          </w:p>
          <w:p w14:paraId="6C268B91" w14:textId="77777777" w:rsidR="00F137E8" w:rsidRPr="00F56577" w:rsidRDefault="00F137E8" w:rsidP="00C77AFF">
            <w:pPr>
              <w:pStyle w:val="PL"/>
              <w:keepLines/>
              <w:rPr>
                <w:noProof w:val="0"/>
                <w:snapToGrid w:val="0"/>
              </w:rPr>
            </w:pPr>
            <w:r w:rsidRPr="00F56577">
              <w:rPr>
                <w:noProof w:val="0"/>
                <w:snapToGrid w:val="0"/>
              </w:rPr>
              <w:tab/>
            </w:r>
            <w:r w:rsidRPr="00F56577">
              <w:rPr>
                <w:noProof w:val="0"/>
                <w:snapToGrid w:val="0"/>
              </w:rPr>
              <w:tab/>
              <w:t>reconfigure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RBInfo,</w:t>
            </w:r>
          </w:p>
          <w:p w14:paraId="1DC51FF5" w14:textId="77777777" w:rsidR="00F137E8" w:rsidRPr="00F56577" w:rsidRDefault="00F137E8" w:rsidP="00C77AFF">
            <w:pPr>
              <w:pStyle w:val="PL"/>
              <w:keepLines/>
              <w:rPr>
                <w:noProof w:val="0"/>
                <w:snapToGrid w:val="0"/>
              </w:rPr>
            </w:pPr>
            <w:r w:rsidRPr="00F56577">
              <w:rPr>
                <w:noProof w:val="0"/>
                <w:snapToGrid w:val="0"/>
              </w:rPr>
              <w:tab/>
            </w:r>
            <w:r w:rsidRPr="00F56577">
              <w:rPr>
                <w:noProof w:val="0"/>
                <w:snapToGrid w:val="0"/>
              </w:rPr>
              <w:tab/>
              <w:t>release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2E67AB3C" w14:textId="77777777" w:rsidR="00F137E8" w:rsidRPr="00F56577" w:rsidRDefault="00F137E8" w:rsidP="00C77AFF">
            <w:pPr>
              <w:pStyle w:val="PL"/>
              <w:keepLines/>
              <w:rPr>
                <w:noProof w:val="0"/>
                <w:snapToGrid w:val="0"/>
              </w:rPr>
            </w:pPr>
            <w:r w:rsidRPr="00F56577">
              <w:rPr>
                <w:noProof w:val="0"/>
                <w:snapToGrid w:val="0"/>
              </w:rPr>
              <w:tab/>
            </w:r>
            <w:r w:rsidRPr="00F56577">
              <w:rPr>
                <w:noProof w:val="0"/>
                <w:snapToGrid w:val="0"/>
              </w:rPr>
              <w:tab/>
              <w:t>sS_stop</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5A20DD3C" w14:textId="77777777" w:rsidR="00F137E8" w:rsidRPr="00F56577" w:rsidRDefault="00F137E8" w:rsidP="00C77AFF">
            <w:pPr>
              <w:pStyle w:val="PL"/>
              <w:keepLines/>
              <w:rPr>
                <w:noProof w:val="0"/>
                <w:snapToGrid w:val="0"/>
              </w:rPr>
            </w:pPr>
            <w:r w:rsidRPr="00F56577">
              <w:rPr>
                <w:noProof w:val="0"/>
                <w:snapToGrid w:val="0"/>
              </w:rPr>
              <w:tab/>
            </w:r>
            <w:r w:rsidRPr="00F56577">
              <w:rPr>
                <w:noProof w:val="0"/>
                <w:snapToGrid w:val="0"/>
              </w:rPr>
              <w:tab/>
              <w:t>sS_continue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39D428BB" w14:textId="77777777" w:rsidR="00F137E8" w:rsidRPr="00F56577" w:rsidRDefault="00F137E8" w:rsidP="00C77AFF">
            <w:pPr>
              <w:pStyle w:val="PL"/>
              <w:keepLines/>
              <w:rPr>
                <w:rFonts w:ascii="Times New Roman" w:hAnsi="Times New Roman"/>
                <w:noProof w:val="0"/>
              </w:rPr>
            </w:pPr>
            <w:r w:rsidRPr="00F56577">
              <w:rPr>
                <w:noProof w:val="0"/>
                <w:snapToGrid w:val="0"/>
              </w:rPr>
              <w:t>}</w:t>
            </w:r>
          </w:p>
        </w:tc>
      </w:tr>
    </w:tbl>
    <w:p w14:paraId="67CC300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95F64A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F5C0CAF"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25861B7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BA419C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17EB8D8" w14:textId="77777777" w:rsidR="00F137E8" w:rsidRPr="00F56577" w:rsidRDefault="00F137E8" w:rsidP="00C77AFF">
            <w:pPr>
              <w:pStyle w:val="TAL"/>
            </w:pPr>
            <w:r w:rsidRPr="00F56577">
              <w:rPr>
                <w:snapToGrid w:val="0"/>
              </w:rPr>
              <w:t>RBInfo</w:t>
            </w:r>
          </w:p>
        </w:tc>
      </w:tr>
      <w:tr w:rsidR="00F137E8" w:rsidRPr="00F56577" w14:paraId="5F10F35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4D8C51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B0E4F9D" w14:textId="77777777" w:rsidR="00F137E8" w:rsidRPr="00F56577" w:rsidRDefault="00F137E8" w:rsidP="00C77AFF">
            <w:pPr>
              <w:pStyle w:val="TAL"/>
            </w:pPr>
          </w:p>
        </w:tc>
      </w:tr>
      <w:tr w:rsidR="00F137E8" w:rsidRPr="00F56577" w14:paraId="56AA033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54C22D" w14:textId="77777777" w:rsidR="00F137E8" w:rsidRPr="00F56577" w:rsidRDefault="00F137E8" w:rsidP="00C77AFF">
            <w:pPr>
              <w:pStyle w:val="TAH"/>
            </w:pPr>
            <w:r w:rsidRPr="00F56577">
              <w:t>Type Definition</w:t>
            </w:r>
          </w:p>
        </w:tc>
      </w:tr>
      <w:tr w:rsidR="00F137E8" w:rsidRPr="00F56577" w14:paraId="6504E0B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349A6F9" w14:textId="77777777" w:rsidR="00F137E8" w:rsidRPr="00F56577" w:rsidRDefault="00F137E8" w:rsidP="00C77AFF">
            <w:pPr>
              <w:pStyle w:val="PL"/>
              <w:rPr>
                <w:noProof w:val="0"/>
              </w:rPr>
            </w:pPr>
            <w:r w:rsidRPr="00F56577">
              <w:rPr>
                <w:noProof w:val="0"/>
              </w:rPr>
              <w:t>SEQUENCE {</w:t>
            </w:r>
          </w:p>
          <w:p w14:paraId="4B978A6E" w14:textId="77777777" w:rsidR="00F137E8" w:rsidRPr="00F56577" w:rsidRDefault="00F137E8" w:rsidP="00C77AFF">
            <w:pPr>
              <w:pStyle w:val="PL"/>
              <w:tabs>
                <w:tab w:val="clear" w:pos="384"/>
                <w:tab w:val="clear" w:pos="768"/>
                <w:tab w:val="clear" w:pos="1152"/>
                <w:tab w:val="left" w:pos="1370"/>
              </w:tabs>
              <w:rPr>
                <w:noProof w:val="0"/>
                <w:snapToGrid w:val="0"/>
              </w:rPr>
            </w:pPr>
            <w:r w:rsidRPr="00F56577">
              <w:rPr>
                <w:noProof w:val="0"/>
                <w:snapToGrid w:val="0"/>
              </w:rPr>
              <w:tab/>
              <w:t>sS_rlc_Info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w:t>
            </w:r>
            <w:smartTag w:uri="urn:schemas-microsoft-com:office:smarttags" w:element="stockticker">
              <w:r w:rsidRPr="00F56577">
                <w:rPr>
                  <w:noProof w:val="0"/>
                  <w:snapToGrid w:val="0"/>
                </w:rPr>
                <w:t>RLC</w:t>
              </w:r>
            </w:smartTag>
            <w:r w:rsidRPr="00F56577">
              <w:rPr>
                <w:noProof w:val="0"/>
                <w:snapToGrid w:val="0"/>
              </w:rPr>
              <w:t>_Info</w:t>
            </w:r>
            <w:r w:rsidRPr="00F56577">
              <w:rPr>
                <w:noProof w:val="0"/>
                <w:snapToGrid w:val="0"/>
              </w:rPr>
              <w:tab/>
            </w:r>
            <w:r w:rsidRPr="00F56577">
              <w:rPr>
                <w:noProof w:val="0"/>
                <w:snapToGrid w:val="0"/>
              </w:rPr>
              <w:tab/>
            </w:r>
            <w:r w:rsidRPr="00F56577">
              <w:rPr>
                <w:noProof w:val="0"/>
                <w:snapToGrid w:val="0"/>
              </w:rPr>
              <w:tab/>
              <w:t>OPTIONAL,</w:t>
            </w:r>
          </w:p>
          <w:p w14:paraId="0FA66DFD" w14:textId="77777777" w:rsidR="00F137E8" w:rsidRPr="00F56577" w:rsidRDefault="00F137E8" w:rsidP="00C77AFF">
            <w:pPr>
              <w:pStyle w:val="PL"/>
              <w:tabs>
                <w:tab w:val="clear" w:pos="384"/>
                <w:tab w:val="clear" w:pos="768"/>
                <w:tab w:val="clear" w:pos="1152"/>
                <w:tab w:val="left" w:pos="1370"/>
              </w:tabs>
              <w:rPr>
                <w:noProof w:val="0"/>
                <w:snapToGrid w:val="0"/>
              </w:rPr>
            </w:pPr>
            <w:r w:rsidRPr="00F56577">
              <w:rPr>
                <w:noProof w:val="0"/>
                <w:snapToGrid w:val="0"/>
              </w:rPr>
              <w:tab/>
              <w:t>sS_rlc_Info_r8</w:t>
            </w:r>
            <w:r w:rsidRPr="00F56577">
              <w:rPr>
                <w:noProof w:val="0"/>
                <w:snapToGrid w:val="0"/>
              </w:rPr>
              <w:tab/>
            </w:r>
            <w:r w:rsidRPr="00F56577">
              <w:rPr>
                <w:noProof w:val="0"/>
                <w:snapToGrid w:val="0"/>
              </w:rPr>
              <w:tab/>
            </w:r>
            <w:r w:rsidRPr="00F56577">
              <w:rPr>
                <w:noProof w:val="0"/>
                <w:snapToGrid w:val="0"/>
              </w:rPr>
              <w:tab/>
              <w:t>SS_RLC_Info_r8OrLater</w:t>
            </w:r>
            <w:r w:rsidRPr="00F56577">
              <w:rPr>
                <w:noProof w:val="0"/>
                <w:snapToGrid w:val="0"/>
              </w:rPr>
              <w:tab/>
              <w:t>OPTIONAL,</w:t>
            </w:r>
          </w:p>
          <w:p w14:paraId="7ED63615" w14:textId="77777777" w:rsidR="00F137E8" w:rsidRPr="00F56577" w:rsidRDefault="00F137E8" w:rsidP="00C77AFF">
            <w:pPr>
              <w:pStyle w:val="PL"/>
              <w:tabs>
                <w:tab w:val="clear" w:pos="384"/>
                <w:tab w:val="clear" w:pos="768"/>
                <w:tab w:val="clear" w:pos="1152"/>
                <w:tab w:val="left" w:pos="1370"/>
              </w:tabs>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Rel-8 or Later</w:t>
            </w:r>
          </w:p>
          <w:p w14:paraId="7AE5C627" w14:textId="77777777" w:rsidR="00F137E8" w:rsidRPr="00F56577" w:rsidRDefault="00F137E8" w:rsidP="00C77AFF">
            <w:pPr>
              <w:pStyle w:val="PL"/>
              <w:tabs>
                <w:tab w:val="clear" w:pos="384"/>
                <w:tab w:val="clear" w:pos="768"/>
                <w:tab w:val="clear" w:pos="1152"/>
                <w:tab w:val="left" w:pos="1370"/>
              </w:tabs>
              <w:rPr>
                <w:noProof w:val="0"/>
                <w:snapToGrid w:val="0"/>
              </w:rPr>
            </w:pPr>
            <w:r w:rsidRPr="00F56577">
              <w:rPr>
                <w:noProof w:val="0"/>
                <w:snapToGrid w:val="0"/>
              </w:rPr>
              <w:tab/>
              <w:t>rB_LogCH_Mapping</w:t>
            </w:r>
            <w:r w:rsidRPr="00F56577">
              <w:rPr>
                <w:noProof w:val="0"/>
                <w:snapToGrid w:val="0"/>
              </w:rPr>
              <w:tab/>
            </w:r>
            <w:r w:rsidRPr="00F56577">
              <w:rPr>
                <w:noProof w:val="0"/>
                <w:snapToGrid w:val="0"/>
              </w:rPr>
              <w:tab/>
            </w:r>
            <w:r w:rsidRPr="00F56577">
              <w:rPr>
                <w:noProof w:val="0"/>
                <w:snapToGrid w:val="0"/>
              </w:rPr>
              <w:tab/>
              <w:t>RB_LogCH_Mapping</w:t>
            </w:r>
          </w:p>
          <w:p w14:paraId="5BEFB031" w14:textId="77777777" w:rsidR="00F137E8" w:rsidRPr="00F56577" w:rsidRDefault="00F137E8" w:rsidP="00C77AFF">
            <w:pPr>
              <w:pStyle w:val="PL"/>
              <w:tabs>
                <w:tab w:val="clear" w:pos="384"/>
                <w:tab w:val="clear" w:pos="768"/>
                <w:tab w:val="clear" w:pos="1152"/>
                <w:tab w:val="left" w:pos="1370"/>
              </w:tabs>
              <w:rPr>
                <w:noProof w:val="0"/>
                <w:snapToGrid w:val="0"/>
              </w:rPr>
            </w:pPr>
            <w:r w:rsidRPr="00F56577">
              <w:rPr>
                <w:bCs/>
                <w:noProof w:val="0"/>
              </w:rPr>
              <w:tab/>
              <w:t>relAspTypeExtension</w:t>
            </w:r>
            <w:r w:rsidRPr="00F56577">
              <w:rPr>
                <w:bCs/>
                <w:noProof w:val="0"/>
              </w:rPr>
              <w:tab/>
              <w:t xml:space="preserve"> </w:t>
            </w:r>
            <w:r w:rsidRPr="00F56577">
              <w:rPr>
                <w:bCs/>
                <w:noProof w:val="0"/>
              </w:rPr>
              <w:tab/>
              <w:t>SEQUENCE{} OPTIONAL</w:t>
            </w:r>
          </w:p>
          <w:p w14:paraId="1547228B"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072D015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3F9DA0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498C63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6E3A6F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2DACB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A47931D" w14:textId="77777777" w:rsidR="00F137E8" w:rsidRPr="00F56577" w:rsidRDefault="00F137E8" w:rsidP="00C77AFF">
            <w:pPr>
              <w:pStyle w:val="TAL"/>
            </w:pPr>
            <w:r w:rsidRPr="00F56577">
              <w:rPr>
                <w:snapToGrid w:val="0"/>
              </w:rPr>
              <w:t>RB_LogCH_Mapping</w:t>
            </w:r>
          </w:p>
        </w:tc>
      </w:tr>
      <w:tr w:rsidR="00F137E8" w:rsidRPr="00F56577" w14:paraId="5240C0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88122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D2CB776" w14:textId="77777777" w:rsidR="00F137E8" w:rsidRPr="00F56577" w:rsidRDefault="00F137E8" w:rsidP="00C77AFF">
            <w:pPr>
              <w:pStyle w:val="TAL"/>
            </w:pPr>
            <w:r w:rsidRPr="00F56577">
              <w:t>Provide mapping information between RB, logical channel and CN domain.</w:t>
            </w:r>
          </w:p>
          <w:p w14:paraId="2786EF2D" w14:textId="77777777" w:rsidR="00F137E8" w:rsidRPr="00F56577" w:rsidRDefault="00F137E8" w:rsidP="00C77AFF">
            <w:pPr>
              <w:pStyle w:val="TAL"/>
            </w:pPr>
            <w:r w:rsidRPr="00F56577">
              <w:t>When the logical channel is MTCH, the logicalChannelIdentity shall be consistent with MBMS_LogicalChIdentity in MBMS_PTM_RBInformation_N and MBMS_PTM_RBInformation_C being sent to the UE.</w:t>
            </w:r>
          </w:p>
          <w:p w14:paraId="7E926BDC" w14:textId="77777777" w:rsidR="00F137E8" w:rsidRPr="00F56577" w:rsidRDefault="00F137E8" w:rsidP="00C77AFF">
            <w:pPr>
              <w:pStyle w:val="TAL"/>
            </w:pPr>
            <w:r w:rsidRPr="00F56577">
              <w:t>In rel-11 Multiflow inter-NodeB configuration RB is mapped to logical channel on two MAC-ehs entities.</w:t>
            </w:r>
          </w:p>
        </w:tc>
      </w:tr>
      <w:tr w:rsidR="00F137E8" w:rsidRPr="00F56577" w14:paraId="6908853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36DEA8" w14:textId="77777777" w:rsidR="00F137E8" w:rsidRPr="00F56577" w:rsidRDefault="00F137E8" w:rsidP="00C77AFF">
            <w:pPr>
              <w:pStyle w:val="TAH"/>
            </w:pPr>
            <w:r w:rsidRPr="00F56577">
              <w:t>Type Definition</w:t>
            </w:r>
          </w:p>
        </w:tc>
      </w:tr>
      <w:tr w:rsidR="00F137E8" w:rsidRPr="00F56577" w14:paraId="301AD86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6EC1D1A" w14:textId="77777777" w:rsidR="00F137E8" w:rsidRPr="00F56577" w:rsidRDefault="00F137E8" w:rsidP="00C77AFF">
            <w:pPr>
              <w:pStyle w:val="PL"/>
              <w:rPr>
                <w:noProof w:val="0"/>
                <w:snapToGrid w:val="0"/>
              </w:rPr>
            </w:pPr>
            <w:r w:rsidRPr="00F56577">
              <w:rPr>
                <w:noProof w:val="0"/>
                <w:snapToGrid w:val="0"/>
              </w:rPr>
              <w:t>SEQUENCE {</w:t>
            </w:r>
          </w:p>
          <w:p w14:paraId="2B251ACE" w14:textId="77777777" w:rsidR="00F137E8" w:rsidRPr="00F56577" w:rsidRDefault="00F137E8" w:rsidP="00C77AFF">
            <w:pPr>
              <w:pStyle w:val="PL"/>
              <w:rPr>
                <w:noProof w:val="0"/>
                <w:snapToGrid w:val="0"/>
              </w:rPr>
            </w:pPr>
            <w:r w:rsidRPr="00F56577">
              <w:rPr>
                <w:noProof w:val="0"/>
                <w:snapToGrid w:val="0"/>
              </w:rPr>
              <w:tab/>
              <w:t>uLlogicalChannelIdentity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LogicalChannelIdentity</w:t>
            </w:r>
            <w:r w:rsidRPr="00F56577">
              <w:rPr>
                <w:noProof w:val="0"/>
                <w:snapToGrid w:val="0"/>
              </w:rPr>
              <w:tab/>
              <w:t>OPTIONAL,</w:t>
            </w:r>
          </w:p>
          <w:p w14:paraId="498218B1" w14:textId="77777777" w:rsidR="00F137E8" w:rsidRPr="00F56577" w:rsidRDefault="00F137E8" w:rsidP="00C77AFF">
            <w:pPr>
              <w:pStyle w:val="PL"/>
              <w:rPr>
                <w:noProof w:val="0"/>
                <w:snapToGrid w:val="0"/>
              </w:rPr>
            </w:pPr>
            <w:r w:rsidRPr="00F56577">
              <w:rPr>
                <w:noProof w:val="0"/>
                <w:snapToGrid w:val="0"/>
              </w:rPr>
              <w:tab/>
              <w:t>dLlogicalChannelIdentity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LogicalChannelIdentity</w:t>
            </w:r>
            <w:r w:rsidRPr="00F56577">
              <w:rPr>
                <w:noProof w:val="0"/>
                <w:snapToGrid w:val="0"/>
              </w:rPr>
              <w:tab/>
              <w:t>OPTIONAL,</w:t>
            </w:r>
          </w:p>
          <w:p w14:paraId="1EFA1F8F" w14:textId="77777777" w:rsidR="00F137E8" w:rsidRPr="00F56577" w:rsidRDefault="00F137E8" w:rsidP="00C77AFF">
            <w:pPr>
              <w:pStyle w:val="PL"/>
              <w:rPr>
                <w:noProof w:val="0"/>
                <w:snapToGrid w:val="0"/>
              </w:rPr>
            </w:pPr>
            <w:r w:rsidRPr="00F56577">
              <w:rPr>
                <w:noProof w:val="0"/>
                <w:snapToGrid w:val="0"/>
              </w:rPr>
              <w:tab/>
              <w:t>logicalChannelType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LogicalChannelType</w:t>
            </w:r>
            <w:r w:rsidRPr="00F56577">
              <w:rPr>
                <w:noProof w:val="0"/>
                <w:snapToGrid w:val="0"/>
              </w:rPr>
              <w:tab/>
            </w:r>
            <w:r w:rsidRPr="00F56577">
              <w:rPr>
                <w:noProof w:val="0"/>
                <w:snapToGrid w:val="0"/>
              </w:rPr>
              <w:tab/>
              <w:t>OPTIONAL,</w:t>
            </w:r>
          </w:p>
          <w:p w14:paraId="7C9981F1" w14:textId="77777777" w:rsidR="00F137E8" w:rsidRPr="00F56577" w:rsidRDefault="00F137E8" w:rsidP="00C77AFF">
            <w:pPr>
              <w:pStyle w:val="PL"/>
              <w:rPr>
                <w:noProof w:val="0"/>
                <w:snapToGrid w:val="0"/>
              </w:rPr>
            </w:pPr>
            <w:r w:rsidRPr="00F56577">
              <w:rPr>
                <w:noProof w:val="0"/>
                <w:snapToGrid w:val="0"/>
              </w:rPr>
              <w:tab/>
              <w:t>cn_DomainIdentity</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CN_DomainIdentity</w:t>
            </w:r>
            <w:r w:rsidRPr="00F56577">
              <w:rPr>
                <w:noProof w:val="0"/>
                <w:snapToGrid w:val="0"/>
              </w:rPr>
              <w:tab/>
            </w:r>
            <w:r w:rsidRPr="00F56577">
              <w:rPr>
                <w:noProof w:val="0"/>
                <w:snapToGrid w:val="0"/>
              </w:rPr>
              <w:tab/>
              <w:t>OPTIONAL</w:t>
            </w:r>
          </w:p>
          <w:p w14:paraId="281B085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0EBC99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996F30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0A29E1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531D917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F723B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A23310D" w14:textId="77777777" w:rsidR="00F137E8" w:rsidRPr="00F56577" w:rsidRDefault="00F137E8" w:rsidP="00C77AFF">
            <w:pPr>
              <w:pStyle w:val="TAL"/>
            </w:pPr>
            <w:r w:rsidRPr="00F56577">
              <w:rPr>
                <w:snapToGrid w:val="0"/>
              </w:rPr>
              <w:t>SS_</w:t>
            </w:r>
            <w:smartTag w:uri="urn:schemas-microsoft-com:office:smarttags" w:element="stockticker">
              <w:r w:rsidRPr="00F56577">
                <w:rPr>
                  <w:snapToGrid w:val="0"/>
                </w:rPr>
                <w:t>RLC</w:t>
              </w:r>
            </w:smartTag>
            <w:r w:rsidRPr="00F56577">
              <w:rPr>
                <w:snapToGrid w:val="0"/>
              </w:rPr>
              <w:t>_Info</w:t>
            </w:r>
          </w:p>
        </w:tc>
      </w:tr>
      <w:tr w:rsidR="00F137E8" w:rsidRPr="00F56577" w14:paraId="7789E25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06288F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F2CC2BE" w14:textId="77777777" w:rsidR="00F137E8" w:rsidRPr="00F56577" w:rsidRDefault="00F137E8" w:rsidP="00C77AFF">
            <w:pPr>
              <w:pStyle w:val="TAL"/>
            </w:pPr>
            <w:r w:rsidRPr="00F56577">
              <w:t>UL and DL have been swapped intentionally in this type definition. This is to maximize re-use of the type definitions in 3GPP TS 25.331 [</w:t>
            </w:r>
            <w:r w:rsidRPr="00F56577">
              <w:fldChar w:fldCharType="begin"/>
            </w:r>
            <w:r w:rsidRPr="00F56577">
              <w:instrText xml:space="preserve"> REF REF_TS25331 \h  \* MERGEFORMAT </w:instrText>
            </w:r>
            <w:r w:rsidRPr="00F56577">
              <w:fldChar w:fldCharType="separate"/>
            </w:r>
            <w:r w:rsidRPr="00F56577">
              <w:t>21</w:t>
            </w:r>
            <w:r w:rsidRPr="00F56577">
              <w:fldChar w:fldCharType="end"/>
            </w:r>
            <w:r w:rsidRPr="00F56577">
              <w:t>] which are intended to configure a UE, where UL is transmission, and DL is reception. For the SS, UL is reception, and DL is transmission.</w:t>
            </w:r>
          </w:p>
          <w:p w14:paraId="0337E585" w14:textId="77777777" w:rsidR="00F137E8" w:rsidRPr="00F56577" w:rsidRDefault="00F137E8" w:rsidP="00C77AFF">
            <w:pPr>
              <w:pStyle w:val="TAL"/>
            </w:pPr>
            <w:r w:rsidRPr="00F56577">
              <w:t xml:space="preserve">For example, consider configuring a DL AM </w:t>
            </w:r>
            <w:smartTag w:uri="urn:schemas-microsoft-com:office:smarttags" w:element="stockticker">
              <w:r w:rsidRPr="00F56577">
                <w:t>RLC</w:t>
              </w:r>
            </w:smartTag>
            <w:r w:rsidRPr="00F56577">
              <w:t xml:space="preserve"> entity (transmitter) in the SS. The transmission parameters to be configured include PollingInformation, Transmission-</w:t>
            </w:r>
            <w:smartTag w:uri="urn:schemas-microsoft-com:office:smarttags" w:element="stockticker">
              <w:r w:rsidRPr="00F56577">
                <w:t>RLC</w:t>
              </w:r>
            </w:smartTag>
            <w:r w:rsidRPr="00F56577">
              <w:t>-Discard etc. If the DL-AM-</w:t>
            </w:r>
            <w:smartTag w:uri="urn:schemas-microsoft-com:office:smarttags" w:element="stockticker">
              <w:r w:rsidRPr="00F56577">
                <w:t>RLC</w:t>
              </w:r>
            </w:smartTag>
            <w:r w:rsidRPr="00F56577">
              <w:t>-Mode type definition is used to configure this entity, it is only possible to configure reception parameters such as StatusInformation, and receiving window size.</w:t>
            </w:r>
          </w:p>
          <w:p w14:paraId="126CC169" w14:textId="77777777" w:rsidR="00F137E8" w:rsidRPr="00F56577" w:rsidRDefault="00F137E8" w:rsidP="00C77AFF">
            <w:pPr>
              <w:pStyle w:val="TAL"/>
            </w:pPr>
            <w:r w:rsidRPr="00F56577">
              <w:t xml:space="preserve">By swapping UL and DL, it is possible to configure the DL AM </w:t>
            </w:r>
            <w:smartTag w:uri="urn:schemas-microsoft-com:office:smarttags" w:element="stockticker">
              <w:r w:rsidRPr="00F56577">
                <w:t>RLC</w:t>
              </w:r>
            </w:smartTag>
            <w:r w:rsidRPr="00F56577">
              <w:t xml:space="preserve"> entity using the existing type definition UL-AM-</w:t>
            </w:r>
            <w:smartTag w:uri="urn:schemas-microsoft-com:office:smarttags" w:element="stockticker">
              <w:r w:rsidRPr="00F56577">
                <w:t>RLC</w:t>
              </w:r>
            </w:smartTag>
            <w:r w:rsidRPr="00F56577">
              <w:t>-Info, which contains all of the required transmission parameters.</w:t>
            </w:r>
          </w:p>
          <w:p w14:paraId="7144A56C" w14:textId="77777777" w:rsidR="00F137E8" w:rsidRPr="00F56577" w:rsidRDefault="00F137E8" w:rsidP="00C77AFF">
            <w:pPr>
              <w:pStyle w:val="TAL"/>
            </w:pPr>
            <w:r w:rsidRPr="00F56577">
              <w:t>When uM_SN_DeliveryMode is set to configured, the RLC entity does not concatenate nor segment RLC SDUs (see 3GPP TS 25.322 [</w:t>
            </w:r>
            <w:r w:rsidRPr="00F56577">
              <w:fldChar w:fldCharType="begin"/>
            </w:r>
            <w:r w:rsidRPr="00F56577">
              <w:instrText xml:space="preserve"> REF REF_TS25322 \h  \* MERGEFORMAT </w:instrText>
            </w:r>
            <w:r w:rsidRPr="00F56577">
              <w:fldChar w:fldCharType="separate"/>
            </w:r>
            <w:r w:rsidRPr="00F56577">
              <w:t>18</w:t>
            </w:r>
            <w:r w:rsidRPr="00F56577">
              <w:fldChar w:fldCharType="end"/>
            </w:r>
            <w:r w:rsidRPr="00F56577">
              <w:t>], subclause 8.2).</w:t>
            </w:r>
          </w:p>
          <w:p w14:paraId="718B0DA1" w14:textId="77777777" w:rsidR="00F137E8" w:rsidRPr="00F56577" w:rsidRDefault="00F137E8" w:rsidP="00C77AFF">
            <w:pPr>
              <w:pStyle w:val="TAL"/>
              <w:rPr>
                <w:snapToGrid w:val="0"/>
              </w:rPr>
            </w:pPr>
            <w:r w:rsidRPr="00F56577">
              <w:rPr>
                <w:snapToGrid w:val="0"/>
              </w:rPr>
              <w:t xml:space="preserve">If the IE useSpecialValueOfHEField is set to true, </w:t>
            </w:r>
            <w:r w:rsidRPr="00F56577">
              <w:t>the last octet of the PDU is the last octet of an SDU</w:t>
            </w:r>
            <w:r w:rsidRPr="00F56577">
              <w:rPr>
                <w:rFonts w:eastAsia="MS Mincho"/>
              </w:rPr>
              <w:t xml:space="preserve"> </w:t>
            </w:r>
            <w:r w:rsidRPr="00F56577">
              <w:rPr>
                <w:lang w:eastAsia="zh-TW"/>
              </w:rPr>
              <w:t>and there is no SDU concatenation inside the PDU</w:t>
            </w:r>
            <w:r w:rsidRPr="00F56577">
              <w:rPr>
                <w:snapToGrid w:val="0"/>
              </w:rPr>
              <w:t>.</w:t>
            </w:r>
          </w:p>
          <w:p w14:paraId="7E96BAD1" w14:textId="77777777" w:rsidR="00F137E8" w:rsidRPr="00F56577" w:rsidRDefault="00F137E8" w:rsidP="00C77AFF">
            <w:pPr>
              <w:pStyle w:val="TAL"/>
            </w:pPr>
            <w:r w:rsidRPr="00F56577">
              <w:rPr>
                <w:snapToGrid w:val="0"/>
              </w:rPr>
              <w:t>Applicable for Rel-99 to Rel-7</w:t>
            </w:r>
          </w:p>
        </w:tc>
      </w:tr>
      <w:tr w:rsidR="00F137E8" w:rsidRPr="00F56577" w14:paraId="018CFA5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FBC9AD6" w14:textId="77777777" w:rsidR="00F137E8" w:rsidRPr="00F56577" w:rsidRDefault="00F137E8" w:rsidP="00C77AFF">
            <w:pPr>
              <w:pStyle w:val="TAH"/>
            </w:pPr>
            <w:r w:rsidRPr="00F56577">
              <w:t>Type Definition</w:t>
            </w:r>
          </w:p>
        </w:tc>
      </w:tr>
      <w:tr w:rsidR="00F137E8" w:rsidRPr="00F56577" w14:paraId="059A3C2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86D3D38" w14:textId="77777777" w:rsidR="00F137E8" w:rsidRPr="00E004A2" w:rsidRDefault="00F137E8" w:rsidP="00C77AFF">
            <w:pPr>
              <w:pStyle w:val="PL"/>
              <w:rPr>
                <w:noProof w:val="0"/>
                <w:snapToGrid w:val="0"/>
                <w:lang w:val="fr-FR"/>
              </w:rPr>
            </w:pPr>
            <w:r w:rsidRPr="00E004A2">
              <w:rPr>
                <w:noProof w:val="0"/>
                <w:snapToGrid w:val="0"/>
                <w:lang w:val="fr-FR"/>
              </w:rPr>
              <w:t>SEQUENCE {</w:t>
            </w:r>
          </w:p>
          <w:p w14:paraId="31D23DC0" w14:textId="77777777" w:rsidR="00F137E8" w:rsidRPr="00E004A2" w:rsidRDefault="00F137E8" w:rsidP="00C77AFF">
            <w:pPr>
              <w:pStyle w:val="PL"/>
              <w:tabs>
                <w:tab w:val="clear" w:pos="384"/>
                <w:tab w:val="clear" w:pos="768"/>
                <w:tab w:val="clear" w:pos="1152"/>
                <w:tab w:val="left" w:pos="1175"/>
              </w:tabs>
              <w:rPr>
                <w:noProof w:val="0"/>
                <w:snapToGrid w:val="0"/>
                <w:lang w:val="fr-FR"/>
              </w:rPr>
            </w:pPr>
            <w:r w:rsidRPr="00E004A2">
              <w:rPr>
                <w:noProof w:val="0"/>
                <w:snapToGrid w:val="0"/>
                <w:lang w:val="fr-FR"/>
              </w:rPr>
              <w:tab/>
              <w:t>sS_ul_RLC_Mode</w:t>
            </w:r>
            <w:r w:rsidRPr="00E004A2">
              <w:rPr>
                <w:noProof w:val="0"/>
                <w:snapToGrid w:val="0"/>
                <w:lang w:val="fr-FR"/>
              </w:rPr>
              <w:tab/>
            </w:r>
            <w:r w:rsidRPr="00E004A2">
              <w:rPr>
                <w:noProof w:val="0"/>
                <w:snapToGrid w:val="0"/>
                <w:lang w:val="fr-FR"/>
              </w:rPr>
              <w:tab/>
            </w:r>
            <w:r w:rsidRPr="00E004A2">
              <w:rPr>
                <w:noProof w:val="0"/>
                <w:snapToGrid w:val="0"/>
                <w:lang w:val="fr-FR"/>
              </w:rPr>
              <w:tab/>
              <w:t>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6997BAC3" w14:textId="77777777" w:rsidR="00F137E8" w:rsidRPr="00E004A2" w:rsidRDefault="00F137E8" w:rsidP="00C77AFF">
            <w:pPr>
              <w:pStyle w:val="PL"/>
              <w:tabs>
                <w:tab w:val="clear" w:pos="384"/>
                <w:tab w:val="clear" w:pos="768"/>
                <w:tab w:val="clear" w:pos="1152"/>
                <w:tab w:val="left" w:pos="1175"/>
              </w:tabs>
              <w:rPr>
                <w:noProof w:val="0"/>
                <w:snapToGrid w:val="0"/>
                <w:lang w:val="fr-FR"/>
              </w:rPr>
            </w:pPr>
            <w:r w:rsidRPr="00E004A2">
              <w:rPr>
                <w:noProof w:val="0"/>
                <w:snapToGrid w:val="0"/>
                <w:lang w:val="fr-FR"/>
              </w:rPr>
              <w:tab/>
              <w:t>sS_dl_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t>SS_DL_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7CE4C262" w14:textId="77777777" w:rsidR="00F137E8" w:rsidRPr="00F56577" w:rsidRDefault="00F137E8" w:rsidP="00C77AFF">
            <w:pPr>
              <w:pStyle w:val="PL"/>
              <w:tabs>
                <w:tab w:val="clear" w:pos="384"/>
                <w:tab w:val="clear" w:pos="768"/>
              </w:tabs>
              <w:rPr>
                <w:noProof w:val="0"/>
                <w:snapToGrid w:val="0"/>
              </w:rPr>
            </w:pPr>
            <w:r w:rsidRPr="00E004A2">
              <w:rPr>
                <w:noProof w:val="0"/>
                <w:snapToGrid w:val="0"/>
                <w:lang w:val="fr-FR"/>
              </w:rPr>
              <w:tab/>
            </w:r>
            <w:r w:rsidRPr="00F56577">
              <w:rPr>
                <w:noProof w:val="0"/>
                <w:snapToGrid w:val="0"/>
              </w:rPr>
              <w:t>rlc_OneSidedReEst</w:t>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t>DEFAULT FALSE,</w:t>
            </w:r>
          </w:p>
          <w:p w14:paraId="6F023591"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altE_bitInterpretation</w:t>
            </w:r>
            <w:r w:rsidRPr="00F56577">
              <w:rPr>
                <w:noProof w:val="0"/>
                <w:snapToGrid w:val="0"/>
              </w:rPr>
              <w:tab/>
              <w:t>ENUMERATED {false (0), true (1)} DEFAULT false,</w:t>
            </w:r>
          </w:p>
          <w:p w14:paraId="42CDE134"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 applicable only for UM RLC mode of Rel-7 or later</w:t>
            </w:r>
          </w:p>
          <w:p w14:paraId="6F456686"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useSpecialValueOfHEField ENUMERATED {false (0), true (1)} DEFAULT false,</w:t>
            </w:r>
          </w:p>
          <w:p w14:paraId="547B0C54"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 applicable only for AM RLC mode of Rel-7 or later</w:t>
            </w:r>
          </w:p>
          <w:p w14:paraId="0F94D0DB"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uM_SN_DeliveryMode</w:t>
            </w:r>
            <w:r w:rsidRPr="00F56577">
              <w:rPr>
                <w:noProof w:val="0"/>
                <w:snapToGrid w:val="0"/>
              </w:rPr>
              <w:tab/>
              <w:t xml:space="preserve">ENUMERATED { nonConfigured(0), configured(1)} </w:t>
            </w:r>
          </w:p>
          <w:p w14:paraId="5B1D08F8"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nonConfigured</w:t>
            </w:r>
          </w:p>
          <w:p w14:paraId="03EE00C4" w14:textId="77777777" w:rsidR="00F137E8" w:rsidRPr="00F56577" w:rsidDel="003C4B12"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 applicable for UM RLC mode of Rel-7 or later</w:t>
            </w:r>
          </w:p>
          <w:p w14:paraId="5CA01D8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901A7A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D74ED8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88F667" w14:textId="77777777" w:rsidR="00F137E8" w:rsidRPr="00F56577" w:rsidRDefault="00F137E8" w:rsidP="00C77AFF">
            <w:pPr>
              <w:pStyle w:val="TAH"/>
            </w:pPr>
            <w:r w:rsidRPr="00F56577">
              <w:lastRenderedPageBreak/>
              <w:t>Type Name</w:t>
            </w:r>
          </w:p>
        </w:tc>
        <w:tc>
          <w:tcPr>
            <w:tcW w:w="6660" w:type="dxa"/>
            <w:tcBorders>
              <w:top w:val="single" w:sz="4" w:space="0" w:color="auto"/>
              <w:left w:val="single" w:sz="4" w:space="0" w:color="auto"/>
              <w:bottom w:val="single" w:sz="4" w:space="0" w:color="auto"/>
              <w:right w:val="single" w:sz="4" w:space="0" w:color="auto"/>
            </w:tcBorders>
          </w:tcPr>
          <w:p w14:paraId="64618D41" w14:textId="77777777" w:rsidR="00F137E8" w:rsidRPr="00F56577" w:rsidRDefault="00F137E8" w:rsidP="00C77AFF">
            <w:pPr>
              <w:pStyle w:val="TAL"/>
            </w:pPr>
            <w:r w:rsidRPr="00F56577">
              <w:rPr>
                <w:snapToGrid w:val="0"/>
              </w:rPr>
              <w:t>SS_RLC_Info_r8OrLater</w:t>
            </w:r>
          </w:p>
        </w:tc>
      </w:tr>
      <w:tr w:rsidR="00F137E8" w:rsidRPr="00F56577" w14:paraId="6586E6C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9C911A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1B65988" w14:textId="77777777" w:rsidR="00F137E8" w:rsidRPr="00F56577" w:rsidRDefault="00F137E8" w:rsidP="00C77AFF">
            <w:pPr>
              <w:pStyle w:val="TAL"/>
            </w:pPr>
            <w:r w:rsidRPr="00F56577">
              <w:t>Applicable for Rel-8 or Later.</w:t>
            </w:r>
          </w:p>
          <w:p w14:paraId="1B957C8B" w14:textId="77777777" w:rsidR="00F137E8" w:rsidRPr="00F56577" w:rsidRDefault="00F137E8" w:rsidP="00C77AFF">
            <w:pPr>
              <w:pStyle w:val="TAL"/>
            </w:pPr>
            <w:r w:rsidRPr="00F56577">
              <w:t>UL and DL have been swapped intentionally in this type definition. This is to maximize re-use of the type definitions in 3GPP TS 25.331 [</w:t>
            </w:r>
            <w:r w:rsidRPr="00F56577">
              <w:fldChar w:fldCharType="begin"/>
            </w:r>
            <w:r w:rsidRPr="00F56577">
              <w:instrText xml:space="preserve"> REF REF_TS25331 \h  \* MERGEFORMAT </w:instrText>
            </w:r>
            <w:r w:rsidRPr="00F56577">
              <w:fldChar w:fldCharType="separate"/>
            </w:r>
            <w:r w:rsidRPr="00F56577">
              <w:t>21</w:t>
            </w:r>
            <w:r w:rsidRPr="00F56577">
              <w:fldChar w:fldCharType="end"/>
            </w:r>
            <w:r w:rsidRPr="00F56577">
              <w:t>], which are intended to configure a UE, where UL is transmission, and DL is reception. For the SS, UL is reception, and DL is transmission.</w:t>
            </w:r>
          </w:p>
          <w:p w14:paraId="50D79492" w14:textId="77777777" w:rsidR="00F137E8" w:rsidRPr="00F56577" w:rsidRDefault="00F137E8" w:rsidP="00C77AFF">
            <w:pPr>
              <w:pStyle w:val="TAL"/>
            </w:pPr>
            <w:r w:rsidRPr="00F56577">
              <w:t xml:space="preserve">For example, consider configuring a DL AM </w:t>
            </w:r>
            <w:smartTag w:uri="urn:schemas-microsoft-com:office:smarttags" w:element="stockticker">
              <w:r w:rsidRPr="00F56577">
                <w:t>RLC</w:t>
              </w:r>
            </w:smartTag>
            <w:r w:rsidRPr="00F56577">
              <w:t xml:space="preserve"> entity (transmitter) in the SS. The transmission parameters to be configured include PollingInformation, Transmission-</w:t>
            </w:r>
            <w:smartTag w:uri="urn:schemas-microsoft-com:office:smarttags" w:element="stockticker">
              <w:r w:rsidRPr="00F56577">
                <w:t>RLC</w:t>
              </w:r>
            </w:smartTag>
            <w:r w:rsidRPr="00F56577">
              <w:t>-Discard etc. If the DL-AM-</w:t>
            </w:r>
            <w:smartTag w:uri="urn:schemas-microsoft-com:office:smarttags" w:element="stockticker">
              <w:r w:rsidRPr="00F56577">
                <w:t>RLC</w:t>
              </w:r>
            </w:smartTag>
            <w:r w:rsidRPr="00F56577">
              <w:t>-Mode type definition is used to configure this entity, it is only possible to configure reception parameters such as StatusInformation, and receiving window size.</w:t>
            </w:r>
          </w:p>
          <w:p w14:paraId="796B8817" w14:textId="77777777" w:rsidR="00F137E8" w:rsidRPr="00F56577" w:rsidRDefault="00F137E8" w:rsidP="00C77AFF">
            <w:pPr>
              <w:pStyle w:val="TAL"/>
            </w:pPr>
            <w:r w:rsidRPr="00F56577">
              <w:t xml:space="preserve">By swapping UL and DL, it is possible to configure the DL AM </w:t>
            </w:r>
            <w:smartTag w:uri="urn:schemas-microsoft-com:office:smarttags" w:element="stockticker">
              <w:r w:rsidRPr="00F56577">
                <w:t>RLC</w:t>
              </w:r>
            </w:smartTag>
            <w:r w:rsidRPr="00F56577">
              <w:t xml:space="preserve"> entity using the existing type definition UL-AM-</w:t>
            </w:r>
            <w:smartTag w:uri="urn:schemas-microsoft-com:office:smarttags" w:element="stockticker">
              <w:r w:rsidRPr="00F56577">
                <w:t>RLC</w:t>
              </w:r>
            </w:smartTag>
            <w:r w:rsidRPr="00F56577">
              <w:t>-Info, which contains all of the required transmission parameters.</w:t>
            </w:r>
          </w:p>
          <w:p w14:paraId="2D50DF81" w14:textId="77777777" w:rsidR="00F137E8" w:rsidRPr="00F56577" w:rsidRDefault="00F137E8" w:rsidP="00C77AFF">
            <w:pPr>
              <w:pStyle w:val="TAL"/>
            </w:pPr>
            <w:r w:rsidRPr="00F56577">
              <w:t>When uM_SN_DeliveryMode is set to configured, the RLC entity does not concatenate nor segment RLC SDUs (see 3GPP TS 25.322 [</w:t>
            </w:r>
            <w:r w:rsidRPr="00F56577">
              <w:fldChar w:fldCharType="begin"/>
            </w:r>
            <w:r w:rsidRPr="00F56577">
              <w:instrText xml:space="preserve"> REF REF_TS25322 \h  \* MERGEFORMAT </w:instrText>
            </w:r>
            <w:r w:rsidRPr="00F56577">
              <w:fldChar w:fldCharType="separate"/>
            </w:r>
            <w:r w:rsidRPr="00F56577">
              <w:t>18</w:t>
            </w:r>
            <w:r w:rsidRPr="00F56577">
              <w:fldChar w:fldCharType="end"/>
            </w:r>
            <w:r w:rsidRPr="00F56577">
              <w:t>], subclause 8.2).</w:t>
            </w:r>
          </w:p>
          <w:p w14:paraId="129B292A" w14:textId="77777777" w:rsidR="00F137E8" w:rsidRPr="00F56577" w:rsidRDefault="00F137E8" w:rsidP="00C77AFF">
            <w:pPr>
              <w:pStyle w:val="TAL"/>
            </w:pPr>
            <w:r w:rsidRPr="00F56577">
              <w:rPr>
                <w:snapToGrid w:val="0"/>
              </w:rPr>
              <w:t xml:space="preserve">If the IE useSpecialValueOfHEField is set to true, </w:t>
            </w:r>
            <w:r w:rsidRPr="00F56577">
              <w:t>the last octet of the PDU is the last octet of an SDU</w:t>
            </w:r>
            <w:r w:rsidRPr="00F56577">
              <w:rPr>
                <w:rFonts w:eastAsia="MS Mincho"/>
              </w:rPr>
              <w:t xml:space="preserve"> </w:t>
            </w:r>
            <w:r w:rsidRPr="00F56577">
              <w:rPr>
                <w:lang w:eastAsia="zh-TW"/>
              </w:rPr>
              <w:t>and there is no SDU concatenation inside the PDU</w:t>
            </w:r>
            <w:r w:rsidRPr="00F56577">
              <w:rPr>
                <w:snapToGrid w:val="0"/>
              </w:rPr>
              <w:t>.</w:t>
            </w:r>
          </w:p>
        </w:tc>
      </w:tr>
      <w:tr w:rsidR="00F137E8" w:rsidRPr="00F56577" w14:paraId="616A1D0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3514FAC" w14:textId="77777777" w:rsidR="00F137E8" w:rsidRPr="00F56577" w:rsidRDefault="00F137E8" w:rsidP="00C77AFF">
            <w:pPr>
              <w:pStyle w:val="TAH"/>
            </w:pPr>
            <w:r w:rsidRPr="00F56577">
              <w:t>Type Definition</w:t>
            </w:r>
          </w:p>
        </w:tc>
      </w:tr>
      <w:tr w:rsidR="00F137E8" w:rsidRPr="00F56577" w14:paraId="6682B95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EE76697" w14:textId="77777777" w:rsidR="00F137E8" w:rsidRPr="00E004A2" w:rsidRDefault="00F137E8" w:rsidP="00C77AFF">
            <w:pPr>
              <w:pStyle w:val="PL"/>
              <w:tabs>
                <w:tab w:val="clear" w:pos="384"/>
                <w:tab w:val="left" w:pos="324"/>
              </w:tabs>
              <w:rPr>
                <w:noProof w:val="0"/>
                <w:lang w:val="fr-FR"/>
              </w:rPr>
            </w:pPr>
            <w:r w:rsidRPr="00E004A2">
              <w:rPr>
                <w:noProof w:val="0"/>
                <w:lang w:val="fr-FR"/>
              </w:rPr>
              <w:t>CHOICE {</w:t>
            </w:r>
          </w:p>
          <w:p w14:paraId="4E577450" w14:textId="77777777" w:rsidR="00F137E8" w:rsidRPr="00E004A2" w:rsidRDefault="00F137E8" w:rsidP="00C77AFF">
            <w:pPr>
              <w:pStyle w:val="PL"/>
              <w:tabs>
                <w:tab w:val="clear" w:pos="384"/>
                <w:tab w:val="left" w:pos="291"/>
                <w:tab w:val="left" w:pos="324"/>
                <w:tab w:val="left" w:pos="585"/>
                <w:tab w:val="left" w:pos="803"/>
                <w:tab w:val="left" w:pos="1120"/>
              </w:tabs>
              <w:rPr>
                <w:noProof w:val="0"/>
                <w:snapToGrid w:val="0"/>
                <w:lang w:val="fr-FR"/>
              </w:rPr>
            </w:pPr>
            <w:r w:rsidRPr="00E004A2">
              <w:rPr>
                <w:noProof w:val="0"/>
                <w:snapToGrid w:val="0"/>
                <w:lang w:val="fr-FR"/>
              </w:rPr>
              <w:tab/>
              <w:t>r8</w:t>
            </w:r>
            <w:r w:rsidRPr="00E004A2">
              <w:rPr>
                <w:noProof w:val="0"/>
                <w:snapToGrid w:val="0"/>
                <w:lang w:val="fr-FR"/>
              </w:rPr>
              <w:tab/>
              <w:t>SEQUENCE</w:t>
            </w:r>
            <w:r w:rsidRPr="00E004A2">
              <w:rPr>
                <w:noProof w:val="0"/>
                <w:snapToGrid w:val="0"/>
                <w:lang w:val="fr-FR"/>
              </w:rPr>
              <w:tab/>
              <w:t>{</w:t>
            </w:r>
          </w:p>
          <w:p w14:paraId="0C160984" w14:textId="77777777" w:rsidR="00F137E8" w:rsidRPr="00E004A2" w:rsidRDefault="00F137E8" w:rsidP="00C77AFF">
            <w:pPr>
              <w:pStyle w:val="PL"/>
              <w:tabs>
                <w:tab w:val="clear" w:pos="384"/>
                <w:tab w:val="left" w:pos="324"/>
              </w:tabs>
              <w:rPr>
                <w:noProof w:val="0"/>
                <w:snapToGrid w:val="0"/>
                <w:lang w:val="fr-FR"/>
              </w:rPr>
            </w:pPr>
            <w:r w:rsidRPr="00E004A2">
              <w:rPr>
                <w:noProof w:val="0"/>
                <w:snapToGrid w:val="0"/>
                <w:lang w:val="fr-FR"/>
              </w:rPr>
              <w:tab/>
            </w:r>
            <w:r w:rsidRPr="00E004A2">
              <w:rPr>
                <w:noProof w:val="0"/>
                <w:snapToGrid w:val="0"/>
                <w:lang w:val="fr-FR"/>
              </w:rPr>
              <w:tab/>
              <w:t>sS_ul_RLC_Mode</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DL_RLC_Mode_r7</w:t>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4477C85F" w14:textId="77777777" w:rsidR="00F137E8" w:rsidRPr="00E004A2" w:rsidRDefault="00F137E8" w:rsidP="00C77AFF">
            <w:pPr>
              <w:pStyle w:val="PL"/>
              <w:tabs>
                <w:tab w:val="clear" w:pos="384"/>
                <w:tab w:val="left" w:pos="324"/>
              </w:tabs>
              <w:rPr>
                <w:noProof w:val="0"/>
                <w:snapToGrid w:val="0"/>
                <w:lang w:val="fr-FR"/>
              </w:rPr>
            </w:pPr>
            <w:r w:rsidRPr="00E004A2">
              <w:rPr>
                <w:noProof w:val="0"/>
                <w:snapToGrid w:val="0"/>
                <w:lang w:val="fr-FR"/>
              </w:rPr>
              <w:tab/>
            </w:r>
            <w:r w:rsidRPr="00E004A2">
              <w:rPr>
                <w:noProof w:val="0"/>
                <w:snapToGrid w:val="0"/>
                <w:lang w:val="fr-FR"/>
              </w:rPr>
              <w:tab/>
              <w:t>sS_dl_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SS_DL_RLC_Mode</w:t>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424EBFED" w14:textId="77777777" w:rsidR="00F137E8" w:rsidRPr="00F56577" w:rsidRDefault="00F137E8" w:rsidP="00C77AFF">
            <w:pPr>
              <w:pStyle w:val="PL"/>
              <w:tabs>
                <w:tab w:val="clear" w:pos="384"/>
                <w:tab w:val="left" w:pos="324"/>
              </w:tabs>
              <w:rPr>
                <w:noProof w:val="0"/>
                <w:snapToGrid w:val="0"/>
              </w:rPr>
            </w:pPr>
            <w:r w:rsidRPr="00E004A2">
              <w:rPr>
                <w:noProof w:val="0"/>
                <w:snapToGrid w:val="0"/>
                <w:lang w:val="fr-FR"/>
              </w:rPr>
              <w:tab/>
            </w:r>
            <w:r w:rsidRPr="00E004A2">
              <w:rPr>
                <w:noProof w:val="0"/>
                <w:snapToGrid w:val="0"/>
                <w:lang w:val="fr-FR"/>
              </w:rPr>
              <w:tab/>
            </w:r>
            <w:r w:rsidRPr="00F56577">
              <w:rPr>
                <w:noProof w:val="0"/>
                <w:snapToGrid w:val="0"/>
              </w:rPr>
              <w:t>rlc_OneSidedReEst</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t>DEFAULT FALSE,</w:t>
            </w:r>
          </w:p>
          <w:p w14:paraId="6225B1A6"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altE_bitInterpretation</w:t>
            </w:r>
            <w:r w:rsidRPr="00F56577">
              <w:rPr>
                <w:noProof w:val="0"/>
                <w:snapToGrid w:val="0"/>
              </w:rPr>
              <w:tab/>
              <w:t>ENUMERATED {false (0), true (1)} DEFAULT false,</w:t>
            </w:r>
          </w:p>
          <w:p w14:paraId="5B1D233E"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only for UM RLC mode</w:t>
            </w:r>
          </w:p>
          <w:p w14:paraId="07DDD79F"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useSpecialValueOfHEField ENUMERATED {false (0), true (1)} DEFAULT false,</w:t>
            </w:r>
          </w:p>
          <w:p w14:paraId="64A596EC"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only for AM RLC mode</w:t>
            </w:r>
          </w:p>
          <w:p w14:paraId="3F9BC35C"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uM_SN_DeliveryMode</w:t>
            </w:r>
            <w:r w:rsidRPr="00F56577">
              <w:rPr>
                <w:noProof w:val="0"/>
                <w:snapToGrid w:val="0"/>
              </w:rPr>
              <w:tab/>
              <w:t>ENUMERATED { nonConfigured(0), configured(1)}</w:t>
            </w:r>
          </w:p>
          <w:p w14:paraId="55A28247"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nonConfigured</w:t>
            </w:r>
          </w:p>
          <w:p w14:paraId="566CC02C" w14:textId="77777777" w:rsidR="00F137E8" w:rsidRPr="00F56577" w:rsidDel="003C4B12"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for UM RLC mode of Rel-7 or later</w:t>
            </w:r>
          </w:p>
          <w:p w14:paraId="251544C8" w14:textId="77777777" w:rsidR="00F137E8" w:rsidRPr="00F56577" w:rsidRDefault="00F137E8" w:rsidP="00C77AFF">
            <w:pPr>
              <w:pStyle w:val="PL"/>
              <w:tabs>
                <w:tab w:val="clear" w:pos="384"/>
                <w:tab w:val="left" w:pos="324"/>
                <w:tab w:val="left" w:pos="1370"/>
              </w:tabs>
              <w:rPr>
                <w:noProof w:val="0"/>
                <w:snapToGrid w:val="0"/>
              </w:rPr>
            </w:pPr>
            <w:r w:rsidRPr="00F56577">
              <w:rPr>
                <w:noProof w:val="0"/>
                <w:snapToGrid w:val="0"/>
              </w:rPr>
              <w:tab/>
              <w:t>},</w:t>
            </w:r>
          </w:p>
          <w:p w14:paraId="3BFC7C9B" w14:textId="77777777" w:rsidR="00F137E8" w:rsidRPr="00F56577" w:rsidRDefault="00F137E8" w:rsidP="00C77AFF">
            <w:pPr>
              <w:pStyle w:val="PL"/>
              <w:tabs>
                <w:tab w:val="clear" w:pos="384"/>
                <w:tab w:val="left" w:pos="324"/>
                <w:tab w:val="left" w:pos="1370"/>
              </w:tabs>
              <w:rPr>
                <w:noProof w:val="0"/>
                <w:snapToGrid w:val="0"/>
                <w:lang w:eastAsia="zh-CN"/>
              </w:rPr>
            </w:pPr>
            <w:r w:rsidRPr="00F56577">
              <w:rPr>
                <w:bCs/>
                <w:noProof w:val="0"/>
              </w:rPr>
              <w:tab/>
              <w:t>relAspTypeExtension</w:t>
            </w:r>
            <w:r w:rsidRPr="00F56577">
              <w:rPr>
                <w:bCs/>
                <w:noProof w:val="0"/>
              </w:rPr>
              <w:tab/>
            </w:r>
            <w:r w:rsidRPr="00F56577">
              <w:rPr>
                <w:bCs/>
                <w:noProof w:val="0"/>
              </w:rPr>
              <w:tab/>
            </w:r>
            <w:r w:rsidRPr="00F56577">
              <w:rPr>
                <w:noProof w:val="0"/>
                <w:snapToGrid w:val="0"/>
              </w:rPr>
              <w:t>SS_RLC_Info_</w:t>
            </w:r>
            <w:r w:rsidRPr="00F56577">
              <w:rPr>
                <w:noProof w:val="0"/>
              </w:rPr>
              <w:t>r10OrLaterExtensionType</w:t>
            </w:r>
          </w:p>
          <w:p w14:paraId="604518E1" w14:textId="77777777" w:rsidR="00F137E8" w:rsidRPr="00F56577" w:rsidRDefault="00F137E8" w:rsidP="00C77AFF">
            <w:pPr>
              <w:pStyle w:val="PL"/>
              <w:tabs>
                <w:tab w:val="clear" w:pos="384"/>
                <w:tab w:val="left" w:pos="324"/>
                <w:tab w:val="left" w:pos="1370"/>
              </w:tabs>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Rel-10 or later</w:t>
            </w:r>
          </w:p>
          <w:p w14:paraId="55D85005" w14:textId="77777777" w:rsidR="00F137E8" w:rsidRPr="00F56577" w:rsidRDefault="00F137E8" w:rsidP="00C77AFF">
            <w:pPr>
              <w:pStyle w:val="PL"/>
              <w:tabs>
                <w:tab w:val="left" w:pos="324"/>
              </w:tabs>
              <w:rPr>
                <w:rFonts w:ascii="Times New Roman" w:hAnsi="Times New Roman"/>
                <w:noProof w:val="0"/>
              </w:rPr>
            </w:pPr>
            <w:r w:rsidRPr="00F56577">
              <w:rPr>
                <w:rFonts w:ascii="Times New Roman" w:hAnsi="Times New Roman"/>
                <w:noProof w:val="0"/>
              </w:rPr>
              <w:t>}</w:t>
            </w:r>
          </w:p>
        </w:tc>
      </w:tr>
    </w:tbl>
    <w:p w14:paraId="400C28A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20B464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D813CEE"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58A6F9E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933CF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C9704FB" w14:textId="77777777" w:rsidR="00F137E8" w:rsidRPr="00F56577" w:rsidRDefault="00F137E8" w:rsidP="00C77AFF">
            <w:pPr>
              <w:pStyle w:val="TAL"/>
            </w:pPr>
            <w:r w:rsidRPr="00F56577">
              <w:rPr>
                <w:snapToGrid w:val="0"/>
              </w:rPr>
              <w:t>SS_DL_</w:t>
            </w:r>
            <w:smartTag w:uri="urn:schemas-microsoft-com:office:smarttags" w:element="stockticker">
              <w:r w:rsidRPr="00F56577">
                <w:rPr>
                  <w:snapToGrid w:val="0"/>
                </w:rPr>
                <w:t>RLC</w:t>
              </w:r>
            </w:smartTag>
            <w:r w:rsidRPr="00F56577">
              <w:rPr>
                <w:snapToGrid w:val="0"/>
              </w:rPr>
              <w:t>_Mode</w:t>
            </w:r>
          </w:p>
        </w:tc>
      </w:tr>
      <w:tr w:rsidR="00F137E8" w:rsidRPr="00F56577" w14:paraId="100DF3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CF1D1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C9CD2D3" w14:textId="77777777" w:rsidR="00F137E8" w:rsidRPr="00F56577" w:rsidRDefault="00F137E8" w:rsidP="00C77AFF">
            <w:pPr>
              <w:pStyle w:val="TAL"/>
            </w:pPr>
            <w:r w:rsidRPr="00F56577">
              <w:t>"dl_UM_outOfSeqDelivery" is present only for the DL_RLC entity connected to MCCH, and in the configuration with dl_UM_outOfSeqDelivery present the UM RLC can transmit RLC PDU containing SDU of ACCESS INFORMATION message out of sequence when it is necessary</w:t>
            </w:r>
          </w:p>
          <w:p w14:paraId="0750DB12" w14:textId="77777777" w:rsidR="00F137E8" w:rsidRPr="00F56577" w:rsidRDefault="00F137E8" w:rsidP="00C77AFF">
            <w:pPr>
              <w:pStyle w:val="TAL"/>
            </w:pPr>
            <w:r w:rsidRPr="00F56577">
              <w:t>Maximum one among  dl_RLC_PDU_size &amp; dl_PayloadSize shall be included.</w:t>
            </w:r>
          </w:p>
          <w:p w14:paraId="43F10307" w14:textId="77777777" w:rsidR="00F137E8" w:rsidRPr="00F56577" w:rsidRDefault="00F137E8" w:rsidP="00C77AFF">
            <w:pPr>
              <w:pStyle w:val="TAL"/>
            </w:pPr>
            <w:r w:rsidRPr="00F56577">
              <w:t xml:space="preserve">For RLC UM configuration, with </w:t>
            </w:r>
            <w:r w:rsidRPr="00F56577">
              <w:rPr>
                <w:snapToGrid w:val="0"/>
              </w:rPr>
              <w:t>altE_bitInterpretation set to TRUE, neither dl_PayloadSize nor dl_RLC_PDU_size</w:t>
            </w:r>
            <w:r w:rsidRPr="00F56577">
              <w:t xml:space="preserve"> can be present.</w:t>
            </w:r>
          </w:p>
        </w:tc>
      </w:tr>
      <w:tr w:rsidR="00F137E8" w:rsidRPr="00F56577" w14:paraId="7457BA9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2543A93" w14:textId="77777777" w:rsidR="00F137E8" w:rsidRPr="00F56577" w:rsidRDefault="00F137E8" w:rsidP="00C77AFF">
            <w:pPr>
              <w:pStyle w:val="TAH"/>
            </w:pPr>
            <w:r w:rsidRPr="00F56577">
              <w:t>Type Definition</w:t>
            </w:r>
          </w:p>
        </w:tc>
      </w:tr>
      <w:tr w:rsidR="00F137E8" w:rsidRPr="00F56577" w14:paraId="7FE509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49E44F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6C8B04B" w14:textId="77777777" w:rsidR="00F137E8" w:rsidRPr="00F56577" w:rsidRDefault="00F137E8" w:rsidP="00C77AFF">
            <w:pPr>
              <w:pStyle w:val="PL"/>
              <w:rPr>
                <w:noProof w:val="0"/>
                <w:snapToGrid w:val="0"/>
              </w:rPr>
            </w:pPr>
            <w:r w:rsidRPr="00F56577">
              <w:rPr>
                <w:noProof w:val="0"/>
                <w:snapToGrid w:val="0"/>
              </w:rPr>
              <w:tab/>
              <w:t>dl_PayloadSize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PayloadSize</w:t>
            </w:r>
            <w:r w:rsidRPr="00F56577">
              <w:rPr>
                <w:noProof w:val="0"/>
                <w:snapToGrid w:val="0"/>
              </w:rPr>
              <w:tab/>
            </w:r>
            <w:r w:rsidRPr="00F56577">
              <w:rPr>
                <w:noProof w:val="0"/>
                <w:snapToGrid w:val="0"/>
              </w:rPr>
              <w:tab/>
              <w:t>OPTIONAL,</w:t>
            </w:r>
          </w:p>
          <w:p w14:paraId="7C1FEAAF" w14:textId="77777777" w:rsidR="00F137E8" w:rsidRPr="00E004A2" w:rsidRDefault="00F137E8" w:rsidP="00C77AFF">
            <w:pPr>
              <w:pStyle w:val="PL"/>
              <w:rPr>
                <w:noProof w:val="0"/>
                <w:snapToGrid w:val="0"/>
                <w:lang w:val="fr-FR"/>
              </w:rPr>
            </w:pPr>
            <w:r w:rsidRPr="00F56577">
              <w:rPr>
                <w:noProof w:val="0"/>
                <w:snapToGrid w:val="0"/>
              </w:rPr>
              <w:tab/>
            </w:r>
            <w:r w:rsidRPr="00E004A2">
              <w:rPr>
                <w:noProof w:val="0"/>
                <w:snapToGrid w:val="0"/>
                <w:lang w:val="fr-FR"/>
              </w:rPr>
              <w:t>dl_RLCModeInfo</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UL_RLC_Mode,</w:t>
            </w:r>
          </w:p>
          <w:p w14:paraId="6F7B39AD" w14:textId="77777777" w:rsidR="00F137E8" w:rsidRPr="00F56577" w:rsidRDefault="00F137E8" w:rsidP="00C77AFF">
            <w:pPr>
              <w:pStyle w:val="PL"/>
              <w:rPr>
                <w:noProof w:val="0"/>
                <w:snapToGrid w:val="0"/>
              </w:rPr>
            </w:pPr>
            <w:r w:rsidRPr="00E004A2">
              <w:rPr>
                <w:noProof w:val="0"/>
                <w:snapToGrid w:val="0"/>
                <w:lang w:val="fr-FR"/>
              </w:rPr>
              <w:tab/>
            </w:r>
            <w:r w:rsidRPr="00F56577">
              <w:rPr>
                <w:noProof w:val="0"/>
                <w:snapToGrid w:val="0"/>
              </w:rPr>
              <w:t>dl_UM_RLC_LI_size</w:t>
            </w:r>
            <w:r w:rsidRPr="00F56577">
              <w:rPr>
                <w:noProof w:val="0"/>
                <w:snapToGrid w:val="0"/>
              </w:rPr>
              <w:tab/>
            </w:r>
            <w:r w:rsidRPr="00F56577">
              <w:rPr>
                <w:noProof w:val="0"/>
                <w:snapToGrid w:val="0"/>
              </w:rPr>
              <w:tab/>
            </w:r>
            <w:r w:rsidRPr="00F56577">
              <w:rPr>
                <w:noProof w:val="0"/>
                <w:snapToGrid w:val="0"/>
              </w:rPr>
              <w:tab/>
              <w:t>DL_UM_RLC_LI_size</w:t>
            </w:r>
            <w:r w:rsidRPr="00F56577">
              <w:rPr>
                <w:noProof w:val="0"/>
                <w:snapToGrid w:val="0"/>
              </w:rPr>
              <w:tab/>
              <w:t>OPTIONAL,</w:t>
            </w:r>
          </w:p>
          <w:p w14:paraId="656096A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only for UM RLC configuration of Rel-5 or later</w:t>
            </w:r>
          </w:p>
          <w:p w14:paraId="4580B220" w14:textId="77777777" w:rsidR="00F137E8" w:rsidRPr="00F56577" w:rsidRDefault="00F137E8" w:rsidP="00C77AFF">
            <w:pPr>
              <w:pStyle w:val="PL"/>
              <w:rPr>
                <w:noProof w:val="0"/>
                <w:snapToGrid w:val="0"/>
              </w:rPr>
            </w:pPr>
            <w:r w:rsidRPr="00F56577">
              <w:rPr>
                <w:noProof w:val="0"/>
                <w:snapToGrid w:val="0"/>
              </w:rPr>
              <w:tab/>
              <w:t>dl_UM_outOfSeqDelivery</w:t>
            </w:r>
            <w:r w:rsidRPr="00F56577">
              <w:rPr>
                <w:noProof w:val="0"/>
                <w:snapToGrid w:val="0"/>
              </w:rPr>
              <w:tab/>
            </w:r>
            <w:r w:rsidRPr="00F56577">
              <w:rPr>
                <w:noProof w:val="0"/>
                <w:snapToGrid w:val="0"/>
              </w:rPr>
              <w:tab/>
              <w:t xml:space="preserve">UM_RLC_OutOSeqDelivery_Info_r6 OPTIONAL, </w:t>
            </w:r>
          </w:p>
          <w:p w14:paraId="753E629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Rel-6 or later</w:t>
            </w:r>
          </w:p>
          <w:p w14:paraId="755858EC" w14:textId="77777777" w:rsidR="00F137E8" w:rsidRPr="00F56577" w:rsidRDefault="00F137E8" w:rsidP="00C77AFF">
            <w:pPr>
              <w:pStyle w:val="PL"/>
              <w:rPr>
                <w:noProof w:val="0"/>
                <w:snapToGrid w:val="0"/>
              </w:rPr>
            </w:pPr>
            <w:r w:rsidRPr="00F56577">
              <w:rPr>
                <w:noProof w:val="0"/>
              </w:rPr>
              <w:tab/>
            </w:r>
            <w:r w:rsidRPr="00F56577">
              <w:rPr>
                <w:noProof w:val="0"/>
                <w:snapToGrid w:val="0"/>
              </w:rPr>
              <w:t>dl_RLC_PDU_size</w:t>
            </w:r>
            <w:r w:rsidRPr="00F56577">
              <w:rPr>
                <w:noProof w:val="0"/>
              </w:rPr>
              <w:tab/>
            </w:r>
            <w:r w:rsidRPr="00F56577">
              <w:rPr>
                <w:noProof w:val="0"/>
              </w:rPr>
              <w:tab/>
            </w:r>
            <w:r w:rsidRPr="00F56577">
              <w:rPr>
                <w:noProof w:val="0"/>
                <w:snapToGrid w:val="0"/>
              </w:rPr>
              <w:t>CHOICE {</w:t>
            </w:r>
          </w:p>
          <w:p w14:paraId="59584680"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fixedSize</w:t>
            </w:r>
            <w:r w:rsidRPr="00F56577">
              <w:rPr>
                <w:noProof w:val="0"/>
                <w:snapToGrid w:val="0"/>
              </w:rPr>
              <w:tab/>
            </w:r>
            <w:r w:rsidRPr="00F56577">
              <w:rPr>
                <w:noProof w:val="0"/>
              </w:rPr>
              <w:tab/>
            </w:r>
            <w:r w:rsidRPr="00F56577">
              <w:rPr>
                <w:noProof w:val="0"/>
                <w:snapToGrid w:val="0"/>
              </w:rPr>
              <w:t>OctetModeRLC_SizeInfoType1,</w:t>
            </w:r>
          </w:p>
          <w:p w14:paraId="2A95849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flexibleSize</w:t>
            </w:r>
            <w:r w:rsidRPr="00F56577">
              <w:rPr>
                <w:noProof w:val="0"/>
                <w:snapToGrid w:val="0"/>
              </w:rPr>
              <w:tab/>
              <w:t>SS_FlexibleSize</w:t>
            </w:r>
          </w:p>
          <w:p w14:paraId="450BE0B5"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 OPTIONAL</w:t>
            </w:r>
            <w:r w:rsidRPr="00F56577">
              <w:rPr>
                <w:noProof w:val="0"/>
              </w:rPr>
              <w:tab/>
            </w:r>
            <w:r w:rsidRPr="00F56577">
              <w:rPr>
                <w:noProof w:val="0"/>
              </w:rPr>
              <w:tab/>
            </w:r>
            <w:r w:rsidRPr="00F56577">
              <w:rPr>
                <w:noProof w:val="0"/>
                <w:snapToGrid w:val="0"/>
              </w:rPr>
              <w:t>-- Only for AM RLC Configuration of Rel-7 or later</w:t>
            </w:r>
          </w:p>
          <w:p w14:paraId="73B84968"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10B6C4F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9BB97B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EAFCF96"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1E8E4A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CB91D3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4A325AB" w14:textId="77777777" w:rsidR="00F137E8" w:rsidRPr="00F56577" w:rsidRDefault="00F137E8" w:rsidP="00C77AFF">
            <w:pPr>
              <w:pStyle w:val="TAL"/>
            </w:pPr>
            <w:r w:rsidRPr="00F56577">
              <w:rPr>
                <w:snapToGrid w:val="0"/>
              </w:rPr>
              <w:t>PayloadSize</w:t>
            </w:r>
          </w:p>
        </w:tc>
      </w:tr>
      <w:tr w:rsidR="00F137E8" w:rsidRPr="00F56577" w14:paraId="1301B17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E993BE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79BE735" w14:textId="77777777" w:rsidR="00F137E8" w:rsidRPr="00F56577" w:rsidRDefault="00F137E8" w:rsidP="00C77AFF">
            <w:pPr>
              <w:pStyle w:val="TAL"/>
            </w:pPr>
          </w:p>
        </w:tc>
      </w:tr>
      <w:tr w:rsidR="00F137E8" w:rsidRPr="00F56577" w14:paraId="2476988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015069" w14:textId="77777777" w:rsidR="00F137E8" w:rsidRPr="00F56577" w:rsidRDefault="00F137E8" w:rsidP="00C77AFF">
            <w:pPr>
              <w:pStyle w:val="TAH"/>
            </w:pPr>
            <w:r w:rsidRPr="00F56577">
              <w:t>Type Definition</w:t>
            </w:r>
          </w:p>
        </w:tc>
      </w:tr>
      <w:tr w:rsidR="00F137E8" w:rsidRPr="00F56577" w14:paraId="4909776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4C51D7F" w14:textId="77777777" w:rsidR="00F137E8" w:rsidRPr="00F56577" w:rsidRDefault="00F137E8" w:rsidP="00C77AFF">
            <w:pPr>
              <w:pStyle w:val="PL"/>
              <w:rPr>
                <w:rFonts w:ascii="Times New Roman" w:hAnsi="Times New Roman"/>
                <w:noProof w:val="0"/>
              </w:rPr>
            </w:pPr>
            <w:r w:rsidRPr="00F56577">
              <w:rPr>
                <w:noProof w:val="0"/>
                <w:snapToGrid w:val="0"/>
              </w:rPr>
              <w:t>INTEGER (0..4992)</w:t>
            </w:r>
          </w:p>
        </w:tc>
      </w:tr>
    </w:tbl>
    <w:p w14:paraId="0B36F51A" w14:textId="77777777" w:rsidR="00F137E8" w:rsidRPr="00F56577" w:rsidRDefault="00F137E8" w:rsidP="00F137E8">
      <w:pPr>
        <w:rPr>
          <w:snapToGrid w:val="0"/>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4C00E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65A6E2"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5866773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E7324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E7FD04B" w14:textId="77777777" w:rsidR="00F137E8" w:rsidRPr="00F56577" w:rsidRDefault="00F137E8" w:rsidP="00C77AFF">
            <w:pPr>
              <w:pStyle w:val="TAL"/>
            </w:pPr>
            <w:r w:rsidRPr="00F56577">
              <w:rPr>
                <w:snapToGrid w:val="0"/>
              </w:rPr>
              <w:t>SS_FlexibleSize</w:t>
            </w:r>
          </w:p>
        </w:tc>
      </w:tr>
      <w:tr w:rsidR="00F137E8" w:rsidRPr="00F56577" w14:paraId="0BA8BC9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F7FB4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D70AB03" w14:textId="77777777" w:rsidR="00F137E8" w:rsidRPr="00F56577" w:rsidRDefault="00F137E8" w:rsidP="00C77AFF">
            <w:pPr>
              <w:pStyle w:val="TAL"/>
            </w:pPr>
            <w:r w:rsidRPr="00F56577">
              <w:t>Rel-7 or later</w:t>
            </w:r>
          </w:p>
          <w:p w14:paraId="465D7D9D" w14:textId="77777777" w:rsidR="00F137E8" w:rsidRPr="00F56577" w:rsidRDefault="00F137E8" w:rsidP="00C77AFF">
            <w:pPr>
              <w:pStyle w:val="TAL"/>
            </w:pPr>
            <w:r w:rsidRPr="00F56577">
              <w:t>If max_RLC_DataField_Size is present, SS shall guarantee that the size of data field of DL RLC PDU does not exceed the size specified in Bytes.</w:t>
            </w:r>
          </w:p>
        </w:tc>
      </w:tr>
      <w:tr w:rsidR="00F137E8" w:rsidRPr="00F56577" w14:paraId="59D6371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3589EF0" w14:textId="77777777" w:rsidR="00F137E8" w:rsidRPr="00F56577" w:rsidRDefault="00F137E8" w:rsidP="00C77AFF">
            <w:pPr>
              <w:pStyle w:val="TAH"/>
            </w:pPr>
            <w:r w:rsidRPr="00F56577">
              <w:t>Type Definition</w:t>
            </w:r>
          </w:p>
        </w:tc>
      </w:tr>
      <w:tr w:rsidR="00F137E8" w:rsidRPr="00F56577" w14:paraId="242BD81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A0CB91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5255643" w14:textId="77777777" w:rsidR="00F137E8" w:rsidRPr="00F56577" w:rsidRDefault="00F137E8" w:rsidP="00C77AFF">
            <w:pPr>
              <w:pStyle w:val="PL"/>
              <w:rPr>
                <w:noProof w:val="0"/>
                <w:snapToGrid w:val="0"/>
              </w:rPr>
            </w:pPr>
            <w:r w:rsidRPr="00F56577">
              <w:rPr>
                <w:noProof w:val="0"/>
                <w:snapToGrid w:val="0"/>
              </w:rPr>
              <w:tab/>
              <w:t>li_Size ENUMERATED { size7 (0), size15 (1)},</w:t>
            </w:r>
            <w:r w:rsidRPr="00F56577">
              <w:rPr>
                <w:noProof w:val="0"/>
                <w:snapToGrid w:val="0"/>
              </w:rPr>
              <w:tab/>
              <w:t>-- Size of length indicator</w:t>
            </w:r>
          </w:p>
          <w:p w14:paraId="246B16F1" w14:textId="77777777" w:rsidR="00F137E8" w:rsidRPr="00F56577" w:rsidRDefault="00F137E8" w:rsidP="00C77AFF">
            <w:pPr>
              <w:pStyle w:val="PL"/>
              <w:rPr>
                <w:noProof w:val="0"/>
                <w:snapToGrid w:val="0"/>
              </w:rPr>
            </w:pPr>
            <w:r w:rsidRPr="00F56577">
              <w:rPr>
                <w:noProof w:val="0"/>
                <w:snapToGrid w:val="0"/>
              </w:rPr>
              <w:tab/>
              <w:t>max_RLC_DataField_Size INTEGER (1..1503)</w:t>
            </w:r>
            <w:r w:rsidRPr="00F56577">
              <w:rPr>
                <w:noProof w:val="0"/>
                <w:snapToGrid w:val="0"/>
              </w:rPr>
              <w:tab/>
              <w:t>OPTIONAL</w:t>
            </w:r>
          </w:p>
          <w:p w14:paraId="3B5BE3C8"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rPr>
              <w:t>- Maximum size of data field of RLC PDU (25.322, 9.2.2.9 and 25.433, 9.2.1.38c)</w:t>
            </w:r>
          </w:p>
          <w:p w14:paraId="4F3E4D6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10D86E7" w14:textId="77777777" w:rsidR="00F137E8" w:rsidRPr="00F56577" w:rsidRDefault="00F137E8" w:rsidP="00F137E8"/>
    <w:p w14:paraId="3EFD2DA0" w14:textId="77777777" w:rsidR="00F137E8" w:rsidRPr="00F56577" w:rsidRDefault="00F137E8" w:rsidP="00F137E8">
      <w:pPr>
        <w:pStyle w:val="Heading5"/>
      </w:pPr>
      <w:bookmarkStart w:id="275" w:name="_Toc476219311"/>
      <w:r w:rsidRPr="00F56577">
        <w:t>7.3.2.2.25</w:t>
      </w:r>
      <w:r w:rsidRPr="00F56577">
        <w:tab/>
        <w:t>CRLC_Integrity_Activate</w:t>
      </w:r>
      <w:bookmarkEnd w:id="275"/>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016DAB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1CC2793"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33FD2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D16DA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86985D3" w14:textId="77777777" w:rsidR="00F137E8" w:rsidRPr="00F56577" w:rsidRDefault="00F137E8" w:rsidP="00C77AFF">
            <w:pPr>
              <w:pStyle w:val="TAL"/>
            </w:pPr>
            <w:r w:rsidRPr="00F56577">
              <w:t>CRLC_integrity_Activate_</w:t>
            </w:r>
            <w:smartTag w:uri="urn:schemas-microsoft-com:office:smarttags" w:element="stockticker">
              <w:r w:rsidRPr="00F56577">
                <w:t>CNF</w:t>
              </w:r>
            </w:smartTag>
          </w:p>
        </w:tc>
      </w:tr>
      <w:tr w:rsidR="00F137E8" w:rsidRPr="00F56577" w14:paraId="3FA7743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286286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FC9113E" w14:textId="77777777" w:rsidR="00F137E8" w:rsidRPr="00F56577" w:rsidRDefault="00F137E8" w:rsidP="00C77AFF">
            <w:pPr>
              <w:pStyle w:val="TAL"/>
            </w:pPr>
            <w:r w:rsidRPr="00F56577">
              <w:t>CSAP</w:t>
            </w:r>
          </w:p>
        </w:tc>
      </w:tr>
      <w:tr w:rsidR="00F137E8" w:rsidRPr="00F56577" w14:paraId="354728B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21D25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8E6F0E" w14:textId="77777777" w:rsidR="00F137E8" w:rsidRPr="00F56577" w:rsidRDefault="00F137E8" w:rsidP="00C77AFF">
            <w:pPr>
              <w:pStyle w:val="TAL"/>
            </w:pPr>
            <w:r w:rsidRPr="00F56577">
              <w:t>To confirm to activate or inactivate the integrity protection</w:t>
            </w:r>
          </w:p>
        </w:tc>
      </w:tr>
      <w:tr w:rsidR="00F137E8" w:rsidRPr="00F56577" w14:paraId="16F81B9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5F15936" w14:textId="77777777" w:rsidR="00F137E8" w:rsidRPr="00F56577" w:rsidRDefault="00F137E8" w:rsidP="00C77AFF">
            <w:pPr>
              <w:pStyle w:val="TAH"/>
            </w:pPr>
            <w:r w:rsidRPr="00F56577">
              <w:t>Type Definition</w:t>
            </w:r>
          </w:p>
        </w:tc>
      </w:tr>
      <w:tr w:rsidR="00F137E8" w:rsidRPr="00F56577" w14:paraId="771DB02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7479226" w14:textId="77777777" w:rsidR="00F137E8" w:rsidRPr="00F56577" w:rsidRDefault="00F137E8" w:rsidP="00C77AFF">
            <w:pPr>
              <w:pStyle w:val="PL"/>
              <w:rPr>
                <w:noProof w:val="0"/>
              </w:rPr>
            </w:pPr>
            <w:r w:rsidRPr="00F56577">
              <w:rPr>
                <w:noProof w:val="0"/>
              </w:rPr>
              <w:t>SEQUENCE {</w:t>
            </w:r>
          </w:p>
          <w:p w14:paraId="1FBEA64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INTEGER(-1..63)</w:t>
            </w:r>
          </w:p>
          <w:p w14:paraId="6FFDCFE6" w14:textId="77777777" w:rsidR="00F137E8" w:rsidRPr="00F56577" w:rsidRDefault="00F137E8" w:rsidP="00C77AFF">
            <w:pPr>
              <w:pStyle w:val="PL"/>
              <w:rPr>
                <w:noProof w:val="0"/>
              </w:rPr>
            </w:pPr>
            <w:r w:rsidRPr="00F56577">
              <w:rPr>
                <w:noProof w:val="0"/>
              </w:rPr>
              <w:t>}</w:t>
            </w:r>
          </w:p>
        </w:tc>
      </w:tr>
    </w:tbl>
    <w:p w14:paraId="48FB9CE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8CEF9C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7BF814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0AA4E5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5011E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5CB3B2F" w14:textId="77777777" w:rsidR="00F137E8" w:rsidRPr="00F56577" w:rsidRDefault="00F137E8" w:rsidP="00C77AFF">
            <w:pPr>
              <w:pStyle w:val="TAL"/>
            </w:pPr>
            <w:r w:rsidRPr="00F56577">
              <w:t>CRLC_Integrity_Activate_REQ</w:t>
            </w:r>
          </w:p>
        </w:tc>
      </w:tr>
      <w:tr w:rsidR="00F137E8" w:rsidRPr="00F56577" w14:paraId="18DE8BA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08D534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8BF95B1" w14:textId="77777777" w:rsidR="00F137E8" w:rsidRPr="00F56577" w:rsidRDefault="00F137E8" w:rsidP="00C77AFF">
            <w:pPr>
              <w:pStyle w:val="TAL"/>
            </w:pPr>
            <w:r w:rsidRPr="00F56577">
              <w:t>CSAP</w:t>
            </w:r>
          </w:p>
        </w:tc>
      </w:tr>
      <w:tr w:rsidR="00F137E8" w:rsidRPr="00F56577" w14:paraId="6D77400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A0F18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55F33D8" w14:textId="77777777" w:rsidR="00F137E8" w:rsidRPr="00F56577" w:rsidRDefault="00F137E8" w:rsidP="00C77AFF">
            <w:pPr>
              <w:pStyle w:val="TAL"/>
            </w:pPr>
            <w:r w:rsidRPr="00F56577">
              <w:t xml:space="preserve">To request to start or to modify the downlink or uplink integrity protection. The ASP shall be called before send SECURITY MODE COMMAND. It activates the integrity on all SRBs in DL. The SS initializes the 20 </w:t>
            </w:r>
            <w:smartTag w:uri="urn:schemas-microsoft-com:office:smarttags" w:element="stockticker">
              <w:r w:rsidRPr="00F56577">
                <w:t>MSB</w:t>
              </w:r>
            </w:smartTag>
            <w:r w:rsidRPr="00F56577">
              <w:t xml:space="preserve"> of HFN component of COUNT-I to the START value stored and set the remaining LSBs of HFN component in COUNT-I to zero.</w:t>
            </w:r>
          </w:p>
          <w:p w14:paraId="2054B0D9" w14:textId="77777777" w:rsidR="00F137E8" w:rsidRPr="00F56577" w:rsidRDefault="00F137E8" w:rsidP="00C77AFF">
            <w:pPr>
              <w:pStyle w:val="TAL"/>
            </w:pPr>
            <w:r w:rsidRPr="00F56577">
              <w:t xml:space="preserve">If integrityModeCommand in ASP is set to "startIntegrityProtection", the SS shall start the downlink integrity protection from the first downlink </w:t>
            </w:r>
            <w:smartTag w:uri="urn:schemas-microsoft-com:office:smarttags" w:element="stockticker">
              <w:r w:rsidRPr="00F56577">
                <w:t>RRC</w:t>
              </w:r>
            </w:smartTag>
            <w:r w:rsidRPr="00F56577">
              <w:t xml:space="preserve"> message.</w:t>
            </w:r>
          </w:p>
          <w:p w14:paraId="6C114454" w14:textId="77777777" w:rsidR="00F137E8" w:rsidRPr="00F56577" w:rsidRDefault="00F137E8" w:rsidP="00C77AFF">
            <w:pPr>
              <w:pStyle w:val="TAL"/>
            </w:pPr>
            <w:r w:rsidRPr="00F56577">
              <w:t xml:space="preserve">If the integrityModeCommand in ASP is set to "modify", the SS shall start the downlink integrity protection at the </w:t>
            </w:r>
            <w:smartTag w:uri="urn:schemas-microsoft-com:office:smarttags" w:element="stockticker">
              <w:r w:rsidRPr="00F56577">
                <w:t>RRC</w:t>
              </w:r>
            </w:smartTag>
            <w:r w:rsidRPr="00F56577">
              <w:t xml:space="preserve"> message sequence number specified in "dl_IntegrityProtActivationInfo".</w:t>
            </w:r>
          </w:p>
        </w:tc>
      </w:tr>
      <w:tr w:rsidR="00F137E8" w:rsidRPr="00F56577" w14:paraId="189AE90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2DF3903" w14:textId="77777777" w:rsidR="00F137E8" w:rsidRPr="00F56577" w:rsidRDefault="00F137E8" w:rsidP="00C77AFF">
            <w:pPr>
              <w:pStyle w:val="TAH"/>
            </w:pPr>
            <w:r w:rsidRPr="00F56577">
              <w:t>Type Definition</w:t>
            </w:r>
          </w:p>
        </w:tc>
      </w:tr>
      <w:tr w:rsidR="00F137E8" w:rsidRPr="00F56577" w14:paraId="0E44653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9EB8413" w14:textId="77777777" w:rsidR="00F137E8" w:rsidRPr="00F56577" w:rsidRDefault="00F137E8" w:rsidP="00C77AFF">
            <w:pPr>
              <w:pStyle w:val="PL"/>
              <w:rPr>
                <w:noProof w:val="0"/>
              </w:rPr>
            </w:pPr>
            <w:r w:rsidRPr="00F56577">
              <w:rPr>
                <w:noProof w:val="0"/>
              </w:rPr>
              <w:t>SEQUENCE {</w:t>
            </w:r>
          </w:p>
          <w:p w14:paraId="2B36730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62E831E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rPr>
              <w:t>cn_DomainIdentity</w:t>
            </w:r>
            <w:r w:rsidRPr="00F56577">
              <w:rPr>
                <w:noProof w:val="0"/>
              </w:rPr>
              <w:tab/>
            </w:r>
            <w:r w:rsidRPr="00F56577">
              <w:rPr>
                <w:noProof w:val="0"/>
              </w:rPr>
              <w:tab/>
            </w:r>
            <w:r w:rsidRPr="00F56577">
              <w:rPr>
                <w:noProof w:val="0"/>
              </w:rPr>
              <w:tab/>
            </w:r>
            <w:r w:rsidRPr="00F56577">
              <w:rPr>
                <w:noProof w:val="0"/>
              </w:rPr>
              <w:tab/>
              <w:t>C</w:t>
            </w:r>
            <w:r w:rsidRPr="00F56577">
              <w:rPr>
                <w:noProof w:val="0"/>
                <w:snapToGrid w:val="0"/>
              </w:rPr>
              <w:t>N_DomainIdentity</w:t>
            </w:r>
            <w:r w:rsidRPr="00F56577">
              <w:rPr>
                <w:noProof w:val="0"/>
              </w:rPr>
              <w:t>,</w:t>
            </w:r>
          </w:p>
          <w:p w14:paraId="00D0558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integrityActivationInfo</w:t>
            </w:r>
            <w:r w:rsidRPr="00F56577">
              <w:rPr>
                <w:noProof w:val="0"/>
              </w:rPr>
              <w:tab/>
            </w:r>
            <w:r w:rsidRPr="00F56577">
              <w:rPr>
                <w:noProof w:val="0"/>
              </w:rPr>
              <w:tab/>
            </w:r>
            <w:r w:rsidRPr="00F56577">
              <w:rPr>
                <w:noProof w:val="0"/>
              </w:rPr>
              <w:tab/>
              <w:t>In</w:t>
            </w:r>
            <w:r w:rsidRPr="00F56577">
              <w:rPr>
                <w:noProof w:val="0"/>
                <w:snapToGrid w:val="0"/>
              </w:rPr>
              <w:t>tegrityActivationInfo</w:t>
            </w:r>
          </w:p>
          <w:p w14:paraId="536CC167" w14:textId="77777777" w:rsidR="00F137E8" w:rsidRPr="00F56577" w:rsidRDefault="00F137E8" w:rsidP="00C77AFF">
            <w:pPr>
              <w:pStyle w:val="PL"/>
              <w:rPr>
                <w:noProof w:val="0"/>
              </w:rPr>
            </w:pPr>
            <w:r w:rsidRPr="00F56577">
              <w:rPr>
                <w:noProof w:val="0"/>
              </w:rPr>
              <w:t>}</w:t>
            </w:r>
          </w:p>
        </w:tc>
      </w:tr>
    </w:tbl>
    <w:p w14:paraId="70EB90E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7B5B15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823927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5DC1F3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060807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12C26E0" w14:textId="77777777" w:rsidR="00F137E8" w:rsidRPr="00F56577" w:rsidRDefault="00F137E8" w:rsidP="00C77AFF">
            <w:pPr>
              <w:pStyle w:val="TAL"/>
            </w:pPr>
            <w:r w:rsidRPr="00F56577">
              <w:rPr>
                <w:snapToGrid w:val="0"/>
              </w:rPr>
              <w:t>IntegrityActivationInfo</w:t>
            </w:r>
          </w:p>
        </w:tc>
      </w:tr>
      <w:tr w:rsidR="00F137E8" w:rsidRPr="00F56577" w14:paraId="73D3057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8A65FE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1B9BB38" w14:textId="77777777" w:rsidR="00F137E8" w:rsidRPr="00F56577" w:rsidRDefault="00F137E8" w:rsidP="00C77AFF">
            <w:pPr>
              <w:pStyle w:val="TAL"/>
            </w:pPr>
            <w:r w:rsidRPr="00F56577">
              <w:t>DL or UL integrity activation info</w:t>
            </w:r>
          </w:p>
          <w:p w14:paraId="3D5023D1" w14:textId="77777777" w:rsidR="00F137E8" w:rsidRPr="00F56577" w:rsidRDefault="00F137E8" w:rsidP="00C77AFF">
            <w:pPr>
              <w:pStyle w:val="TAL"/>
            </w:pPr>
            <w:r w:rsidRPr="00F56577">
              <w:t xml:space="preserve">At the </w:t>
            </w:r>
            <w:smartTag w:uri="urn:schemas-microsoft-com:office:smarttags" w:element="stockticker">
              <w:r w:rsidRPr="00F56577">
                <w:t>RRC</w:t>
              </w:r>
            </w:smartTag>
            <w:r w:rsidRPr="00F56577">
              <w:t xml:space="preserve"> message sequence numbers specified in the ul_IntegProtActivationInfo the SS shall initialize COUNT-I for the SRB's indicated in the ul_IntegrityProtActivationInfo and start using the new configuration on uplink for the indicated SRB's.</w:t>
            </w:r>
          </w:p>
          <w:p w14:paraId="467AE5E9" w14:textId="77777777" w:rsidR="00F137E8" w:rsidRPr="00F56577" w:rsidRDefault="00F137E8" w:rsidP="00C77AFF">
            <w:pPr>
              <w:pStyle w:val="TAL"/>
            </w:pPr>
            <w:r w:rsidRPr="00F56577">
              <w:t>If the START value is omitted in the CRLC_SecurityMode_Config_REQ above COUNT-I initialization shall not be performed.</w:t>
            </w:r>
          </w:p>
        </w:tc>
      </w:tr>
      <w:tr w:rsidR="00F137E8" w:rsidRPr="00F56577" w14:paraId="59CDF20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184AC2D" w14:textId="77777777" w:rsidR="00F137E8" w:rsidRPr="00F56577" w:rsidRDefault="00F137E8" w:rsidP="00C77AFF">
            <w:pPr>
              <w:pStyle w:val="TAH"/>
            </w:pPr>
            <w:r w:rsidRPr="00F56577">
              <w:t>Type Definition</w:t>
            </w:r>
          </w:p>
        </w:tc>
      </w:tr>
      <w:tr w:rsidR="00F137E8" w:rsidRPr="00F56577" w14:paraId="577471F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CCA8215" w14:textId="77777777" w:rsidR="00F137E8" w:rsidRPr="00F56577" w:rsidRDefault="00F137E8" w:rsidP="00C77AFF">
            <w:pPr>
              <w:pStyle w:val="PL"/>
              <w:rPr>
                <w:noProof w:val="0"/>
              </w:rPr>
            </w:pPr>
            <w:r w:rsidRPr="00F56577">
              <w:rPr>
                <w:noProof w:val="0"/>
              </w:rPr>
              <w:t>CHOICE {</w:t>
            </w:r>
          </w:p>
          <w:p w14:paraId="0FED43E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integrityProtectionModeInfo</w:t>
            </w:r>
            <w:r w:rsidRPr="00F56577">
              <w:rPr>
                <w:noProof w:val="0"/>
              </w:rPr>
              <w:t xml:space="preserve"> </w:t>
            </w:r>
            <w:r w:rsidRPr="00F56577">
              <w:rPr>
                <w:noProof w:val="0"/>
              </w:rPr>
              <w:tab/>
              <w:t>In</w:t>
            </w:r>
            <w:r w:rsidRPr="00F56577">
              <w:rPr>
                <w:noProof w:val="0"/>
                <w:snapToGrid w:val="0"/>
              </w:rPr>
              <w:t>tegrityProtectionModeInfo,</w:t>
            </w:r>
          </w:p>
          <w:p w14:paraId="1C52104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ul-IntegProtActivationInfo</w:t>
            </w:r>
            <w:r w:rsidRPr="00F56577">
              <w:rPr>
                <w:noProof w:val="0"/>
                <w:snapToGrid w:val="0"/>
              </w:rPr>
              <w:tab/>
            </w:r>
            <w:r w:rsidRPr="00F56577">
              <w:rPr>
                <w:noProof w:val="0"/>
                <w:snapToGrid w:val="0"/>
              </w:rPr>
              <w:tab/>
              <w:t>IntegrityProtActivationInfoList,</w:t>
            </w:r>
          </w:p>
          <w:p w14:paraId="1347C2E6" w14:textId="77777777" w:rsidR="00F137E8" w:rsidRPr="00F56577" w:rsidRDefault="00F137E8" w:rsidP="00C77AFF">
            <w:pPr>
              <w:pStyle w:val="PL"/>
              <w:rPr>
                <w:noProof w:val="0"/>
              </w:rPr>
            </w:pPr>
            <w:r w:rsidRPr="00F56577">
              <w:rPr>
                <w:noProof w:val="0"/>
                <w:snapToGrid w:val="0"/>
              </w:rPr>
              <w:tab/>
            </w:r>
            <w:r w:rsidRPr="00F56577">
              <w:rPr>
                <w:noProof w:val="0"/>
                <w:snapToGrid w:val="0"/>
              </w:rPr>
              <w:tab/>
              <w:t>integrityProtectionModeInfo_r7</w:t>
            </w:r>
            <w:r w:rsidRPr="00F56577">
              <w:rPr>
                <w:noProof w:val="0"/>
              </w:rPr>
              <w:tab/>
              <w:t>In</w:t>
            </w:r>
            <w:r w:rsidRPr="00F56577">
              <w:rPr>
                <w:noProof w:val="0"/>
                <w:snapToGrid w:val="0"/>
              </w:rPr>
              <w:t>tegrityProtectionModeInfo_r7 -- Rel-7 or later</w:t>
            </w:r>
          </w:p>
          <w:p w14:paraId="430CA721" w14:textId="77777777" w:rsidR="00F137E8" w:rsidRPr="00F56577" w:rsidRDefault="00F137E8" w:rsidP="00C77AFF">
            <w:pPr>
              <w:pStyle w:val="PL"/>
              <w:rPr>
                <w:rFonts w:ascii="Times New Roman" w:hAnsi="Times New Roman"/>
                <w:noProof w:val="0"/>
              </w:rPr>
            </w:pPr>
            <w:r w:rsidRPr="00F56577">
              <w:rPr>
                <w:noProof w:val="0"/>
              </w:rPr>
              <w:t>}</w:t>
            </w:r>
          </w:p>
        </w:tc>
      </w:tr>
    </w:tbl>
    <w:p w14:paraId="29449D1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2A4D09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84B7A6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29E18E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E1EEC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192AA5B" w14:textId="77777777" w:rsidR="00F137E8" w:rsidRPr="00F56577" w:rsidRDefault="00F137E8" w:rsidP="00C77AFF">
            <w:pPr>
              <w:pStyle w:val="TAL"/>
            </w:pPr>
            <w:r w:rsidRPr="00F56577">
              <w:rPr>
                <w:snapToGrid w:val="0"/>
              </w:rPr>
              <w:t>IntegrityProtActivationInfoList</w:t>
            </w:r>
          </w:p>
        </w:tc>
      </w:tr>
      <w:tr w:rsidR="00F137E8" w:rsidRPr="00F56577" w14:paraId="5BD74F4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62E70C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EAA06E4" w14:textId="77777777" w:rsidR="00F137E8" w:rsidRPr="00F56577" w:rsidRDefault="00F137E8" w:rsidP="00C77AFF">
            <w:pPr>
              <w:pStyle w:val="TAL"/>
            </w:pPr>
            <w:r w:rsidRPr="00F56577">
              <w:rPr>
                <w:snapToGrid w:val="0"/>
              </w:rPr>
              <w:t>List of SS IntegrityProtActivationInfo</w:t>
            </w:r>
          </w:p>
        </w:tc>
      </w:tr>
      <w:tr w:rsidR="00F137E8" w:rsidRPr="00F56577" w14:paraId="03DD763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E09AA77" w14:textId="77777777" w:rsidR="00F137E8" w:rsidRPr="00F56577" w:rsidRDefault="00F137E8" w:rsidP="00C77AFF">
            <w:pPr>
              <w:pStyle w:val="TAH"/>
            </w:pPr>
            <w:r w:rsidRPr="00F56577">
              <w:t>Type Definition</w:t>
            </w:r>
          </w:p>
        </w:tc>
      </w:tr>
      <w:tr w:rsidR="00F137E8" w:rsidRPr="00F56577" w14:paraId="4A95287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20DE849" w14:textId="77777777" w:rsidR="00F137E8" w:rsidRPr="00F56577" w:rsidRDefault="00F137E8" w:rsidP="00C77AFF">
            <w:pPr>
              <w:pStyle w:val="PL"/>
              <w:rPr>
                <w:rFonts w:ascii="Times New Roman" w:hAnsi="Times New Roman"/>
                <w:noProof w:val="0"/>
              </w:rPr>
            </w:pPr>
            <w:r w:rsidRPr="00F56577">
              <w:rPr>
                <w:noProof w:val="0"/>
              </w:rPr>
              <w:t xml:space="preserve">SEQUENCE (SIZE (1..maxRB ) ) OF </w:t>
            </w:r>
            <w:r w:rsidRPr="00F56577">
              <w:rPr>
                <w:noProof w:val="0"/>
                <w:snapToGrid w:val="0"/>
              </w:rPr>
              <w:t>SS_IntegrityProtActivationTimeInfo</w:t>
            </w:r>
          </w:p>
        </w:tc>
      </w:tr>
    </w:tbl>
    <w:p w14:paraId="573E1EF1" w14:textId="77777777" w:rsidR="00F137E8" w:rsidRPr="00F56577" w:rsidRDefault="00F137E8" w:rsidP="00F137E8">
      <w:pPr>
        <w:rPr>
          <w:rFonts w:ascii="Arial" w:hAnsi="Arial"/>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032E33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535E8DC"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42020F2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B437DA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7389D94" w14:textId="77777777" w:rsidR="00F137E8" w:rsidRPr="00F56577" w:rsidRDefault="00F137E8" w:rsidP="00C77AFF">
            <w:pPr>
              <w:pStyle w:val="TAL"/>
            </w:pPr>
            <w:r w:rsidRPr="00F56577">
              <w:rPr>
                <w:snapToGrid w:val="0"/>
              </w:rPr>
              <w:t>SS_IntegrityProtActivationTimeInfo</w:t>
            </w:r>
          </w:p>
        </w:tc>
      </w:tr>
      <w:tr w:rsidR="00F137E8" w:rsidRPr="00F56577" w14:paraId="7247B2C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40D3E7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B2129A6" w14:textId="77777777" w:rsidR="00F137E8" w:rsidRPr="00F56577" w:rsidRDefault="00F137E8" w:rsidP="00C77AFF">
            <w:pPr>
              <w:pStyle w:val="TAL"/>
            </w:pPr>
            <w:r w:rsidRPr="00F56577">
              <w:rPr>
                <w:snapToGrid w:val="0"/>
              </w:rPr>
              <w:t xml:space="preserve">Omitting rrc_MessageSequenceNumber means activation time set to "now". </w:t>
            </w:r>
          </w:p>
        </w:tc>
      </w:tr>
      <w:tr w:rsidR="00F137E8" w:rsidRPr="00F56577" w14:paraId="423D113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A23E4E" w14:textId="77777777" w:rsidR="00F137E8" w:rsidRPr="00F56577" w:rsidRDefault="00F137E8" w:rsidP="00C77AFF">
            <w:pPr>
              <w:pStyle w:val="TAH"/>
            </w:pPr>
            <w:r w:rsidRPr="00F56577">
              <w:t>Type Definition</w:t>
            </w:r>
          </w:p>
        </w:tc>
      </w:tr>
      <w:tr w:rsidR="00F137E8" w:rsidRPr="00F56577" w14:paraId="68F2A36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BCA9E36" w14:textId="77777777" w:rsidR="00F137E8" w:rsidRPr="00F56577" w:rsidRDefault="00F137E8" w:rsidP="00C77AFF">
            <w:pPr>
              <w:pStyle w:val="PL"/>
              <w:rPr>
                <w:noProof w:val="0"/>
              </w:rPr>
            </w:pPr>
            <w:r w:rsidRPr="00F56577">
              <w:rPr>
                <w:noProof w:val="0"/>
              </w:rPr>
              <w:t>SEQUENCE {</w:t>
            </w:r>
          </w:p>
          <w:p w14:paraId="672443AC" w14:textId="77777777" w:rsidR="00F137E8" w:rsidRPr="00F56577" w:rsidRDefault="00F137E8" w:rsidP="00C77AFF">
            <w:pPr>
              <w:pStyle w:val="PL"/>
              <w:rPr>
                <w:noProof w:val="0"/>
              </w:rPr>
            </w:pPr>
            <w:r w:rsidRPr="00F56577">
              <w:rPr>
                <w:noProof w:val="0"/>
              </w:rPr>
              <w:tab/>
            </w:r>
            <w:r w:rsidRPr="00F56577">
              <w:rPr>
                <w:noProof w:val="0"/>
              </w:rPr>
              <w:tab/>
              <w:t>rb_Identity</w:t>
            </w:r>
            <w:r w:rsidRPr="00F56577">
              <w:rPr>
                <w:noProof w:val="0"/>
              </w:rPr>
              <w:tab/>
            </w:r>
            <w:r w:rsidRPr="00F56577">
              <w:rPr>
                <w:noProof w:val="0"/>
              </w:rPr>
              <w:tab/>
            </w:r>
            <w:r w:rsidRPr="00F56577">
              <w:rPr>
                <w:noProof w:val="0"/>
              </w:rPr>
              <w:tab/>
            </w:r>
            <w:r w:rsidRPr="00F56577">
              <w:rPr>
                <w:noProof w:val="0"/>
              </w:rPr>
              <w:tab/>
            </w:r>
            <w:r w:rsidRPr="00F56577">
              <w:rPr>
                <w:noProof w:val="0"/>
              </w:rPr>
              <w:tab/>
              <w:t>INTEGER (-31..32),</w:t>
            </w:r>
          </w:p>
          <w:p w14:paraId="75451751" w14:textId="77777777" w:rsidR="00F137E8" w:rsidRPr="00F56577" w:rsidRDefault="00F137E8" w:rsidP="00C77AFF">
            <w:pPr>
              <w:pStyle w:val="PL"/>
              <w:rPr>
                <w:noProof w:val="0"/>
              </w:rPr>
            </w:pPr>
            <w:r w:rsidRPr="00F56577">
              <w:rPr>
                <w:noProof w:val="0"/>
              </w:rPr>
              <w:tab/>
            </w:r>
            <w:r w:rsidRPr="00F56577">
              <w:rPr>
                <w:noProof w:val="0"/>
              </w:rPr>
              <w:tab/>
              <w:t>rrc_MessageSequenceNumber</w:t>
            </w:r>
            <w:r w:rsidRPr="00F56577">
              <w:rPr>
                <w:noProof w:val="0"/>
              </w:rPr>
              <w:tab/>
            </w:r>
            <w:smartTag w:uri="urn:schemas-microsoft-com:office:smarttags" w:element="stockticker">
              <w:r w:rsidRPr="00F56577">
                <w:rPr>
                  <w:noProof w:val="0"/>
                </w:rPr>
                <w:t>RRC</w:t>
              </w:r>
            </w:smartTag>
            <w:r w:rsidRPr="00F56577">
              <w:rPr>
                <w:noProof w:val="0"/>
              </w:rPr>
              <w:t>_MessageSequenceNumber</w:t>
            </w:r>
            <w:r w:rsidRPr="00F56577">
              <w:rPr>
                <w:noProof w:val="0"/>
              </w:rPr>
              <w:tab/>
              <w:t>OPTIONAL</w:t>
            </w:r>
          </w:p>
          <w:p w14:paraId="769C6599" w14:textId="77777777" w:rsidR="00F137E8" w:rsidRPr="00F56577" w:rsidRDefault="00F137E8" w:rsidP="00C77AFF">
            <w:pPr>
              <w:pStyle w:val="PL"/>
              <w:rPr>
                <w:rFonts w:ascii="Times New Roman" w:hAnsi="Times New Roman"/>
                <w:noProof w:val="0"/>
              </w:rPr>
            </w:pPr>
            <w:r w:rsidRPr="00F56577">
              <w:rPr>
                <w:noProof w:val="0"/>
              </w:rPr>
              <w:t>}</w:t>
            </w:r>
          </w:p>
        </w:tc>
      </w:tr>
    </w:tbl>
    <w:p w14:paraId="3F748EC0" w14:textId="77777777" w:rsidR="00F137E8" w:rsidRPr="00F56577" w:rsidRDefault="00F137E8" w:rsidP="00F137E8"/>
    <w:p w14:paraId="759522C7" w14:textId="77777777" w:rsidR="00F137E8" w:rsidRPr="00F56577" w:rsidRDefault="00F137E8" w:rsidP="00F137E8">
      <w:pPr>
        <w:pStyle w:val="Heading5"/>
      </w:pPr>
      <w:bookmarkStart w:id="276" w:name="_Toc476219312"/>
      <w:r w:rsidRPr="00F56577">
        <w:t>7.3.2.2.26</w:t>
      </w:r>
      <w:r w:rsidRPr="00F56577">
        <w:tab/>
        <w:t>CRLC_Integrity_Failure</w:t>
      </w:r>
      <w:bookmarkEnd w:id="276"/>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02B48F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56433F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4CA966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79A7C9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CAAF01E" w14:textId="77777777" w:rsidR="00F137E8" w:rsidRPr="00F56577" w:rsidRDefault="00F137E8" w:rsidP="00C77AFF">
            <w:pPr>
              <w:pStyle w:val="TAL"/>
            </w:pPr>
            <w:r w:rsidRPr="00F56577">
              <w:t>CRLC_Integrity_Failure_</w:t>
            </w:r>
            <w:smartTag w:uri="urn:schemas-microsoft-com:office:smarttags" w:element="stockticker">
              <w:r w:rsidRPr="00F56577">
                <w:t>IND</w:t>
              </w:r>
            </w:smartTag>
          </w:p>
        </w:tc>
      </w:tr>
      <w:tr w:rsidR="00F137E8" w:rsidRPr="00F56577" w14:paraId="10FD94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F7B4C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BDFBA5F" w14:textId="77777777" w:rsidR="00F137E8" w:rsidRPr="00F56577" w:rsidRDefault="00F137E8" w:rsidP="00C77AFF">
            <w:pPr>
              <w:pStyle w:val="TAL"/>
            </w:pPr>
            <w:r w:rsidRPr="00F56577">
              <w:t>CSAP</w:t>
            </w:r>
          </w:p>
        </w:tc>
      </w:tr>
      <w:tr w:rsidR="00F137E8" w:rsidRPr="00F56577" w14:paraId="5CF1DF1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2DF90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DB752D7" w14:textId="77777777" w:rsidR="00F137E8" w:rsidRPr="00F56577" w:rsidRDefault="00F137E8" w:rsidP="00C77AFF">
            <w:pPr>
              <w:pStyle w:val="TAL"/>
            </w:pPr>
            <w:smartTag w:uri="urn:schemas-microsoft-com:office:smarttags" w:element="stockticker">
              <w:r w:rsidRPr="00F56577">
                <w:t>RLC</w:t>
              </w:r>
            </w:smartTag>
            <w:r w:rsidRPr="00F56577">
              <w:t xml:space="preserve"> emulator reports the occurrences of a failure in integrity protection, i.e. reception of an integrity-protected </w:t>
            </w:r>
            <w:smartTag w:uri="urn:schemas-microsoft-com:office:smarttags" w:element="stockticker">
              <w:r w:rsidRPr="00F56577">
                <w:t>RLC</w:t>
              </w:r>
            </w:smartTag>
            <w:r w:rsidRPr="00F56577">
              <w:t xml:space="preserve"> AM/UM SDU containing a non-matching X</w:t>
            </w:r>
            <w:r w:rsidRPr="00F56577">
              <w:noBreakHyphen/>
              <w:t>MAC value compared to the desired.</w:t>
            </w:r>
          </w:p>
        </w:tc>
      </w:tr>
      <w:tr w:rsidR="00F137E8" w:rsidRPr="00F56577" w14:paraId="4A37474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6085F27" w14:textId="77777777" w:rsidR="00F137E8" w:rsidRPr="00F56577" w:rsidRDefault="00F137E8" w:rsidP="00C77AFF">
            <w:pPr>
              <w:pStyle w:val="TAH"/>
            </w:pPr>
            <w:r w:rsidRPr="00F56577">
              <w:t>Type Definition</w:t>
            </w:r>
          </w:p>
        </w:tc>
      </w:tr>
      <w:tr w:rsidR="00F137E8" w:rsidRPr="00F56577" w14:paraId="57C3F5C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5B6BFD8" w14:textId="77777777" w:rsidR="00F137E8" w:rsidRPr="00F56577" w:rsidRDefault="00F137E8" w:rsidP="00C77AFF">
            <w:pPr>
              <w:pStyle w:val="PL"/>
              <w:rPr>
                <w:noProof w:val="0"/>
              </w:rPr>
            </w:pPr>
            <w:r w:rsidRPr="00F56577">
              <w:rPr>
                <w:noProof w:val="0"/>
              </w:rPr>
              <w:t>SEQUENCE</w:t>
            </w:r>
            <w:r w:rsidRPr="00F56577">
              <w:rPr>
                <w:noProof w:val="0"/>
              </w:rPr>
              <w:tab/>
              <w:t>{</w:t>
            </w:r>
          </w:p>
          <w:p w14:paraId="0EEA92C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580D461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t>RoutingInfo,</w:t>
            </w:r>
          </w:p>
          <w:p w14:paraId="1047A95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failureCause</w:t>
            </w:r>
            <w:r w:rsidRPr="00F56577">
              <w:rPr>
                <w:noProof w:val="0"/>
              </w:rPr>
              <w:tab/>
            </w:r>
            <w:r w:rsidRPr="00F56577">
              <w:rPr>
                <w:noProof w:val="0"/>
              </w:rPr>
              <w:tab/>
            </w:r>
            <w:r w:rsidRPr="00F56577">
              <w:rPr>
                <w:noProof w:val="0"/>
              </w:rPr>
              <w:tab/>
            </w:r>
            <w:r w:rsidRPr="00F56577">
              <w:rPr>
                <w:noProof w:val="0"/>
                <w:snapToGrid w:val="0"/>
              </w:rPr>
              <w:t>ENUMERATED { codeNotMatched(0) }</w:t>
            </w:r>
          </w:p>
          <w:p w14:paraId="28394508"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 the enumerated types of failure cause field is ffs</w:t>
            </w:r>
          </w:p>
          <w:p w14:paraId="3819FB21" w14:textId="77777777" w:rsidR="00F137E8" w:rsidRPr="00F56577" w:rsidRDefault="00F137E8" w:rsidP="00C77AFF">
            <w:pPr>
              <w:pStyle w:val="PL"/>
              <w:rPr>
                <w:noProof w:val="0"/>
              </w:rPr>
            </w:pPr>
            <w:r w:rsidRPr="00F56577">
              <w:rPr>
                <w:noProof w:val="0"/>
              </w:rPr>
              <w:t>}</w:t>
            </w:r>
          </w:p>
        </w:tc>
      </w:tr>
    </w:tbl>
    <w:p w14:paraId="13B9D15B" w14:textId="77777777" w:rsidR="00F137E8" w:rsidRPr="00F56577" w:rsidRDefault="00F137E8" w:rsidP="00F137E8"/>
    <w:p w14:paraId="5AA14AA7" w14:textId="77777777" w:rsidR="00F137E8" w:rsidRPr="00F56577" w:rsidRDefault="00F137E8" w:rsidP="00F137E8">
      <w:pPr>
        <w:pStyle w:val="Heading5"/>
      </w:pPr>
      <w:bookmarkStart w:id="277" w:name="_Toc476219313"/>
      <w:r w:rsidRPr="00F56577">
        <w:t>7.3.2.2.26a</w:t>
      </w:r>
      <w:r w:rsidRPr="00F56577">
        <w:tab/>
        <w:t>CRLC_</w:t>
      </w:r>
      <w:smartTag w:uri="urn:schemas-microsoft-com:office:smarttags" w:element="stockticker">
        <w:r w:rsidRPr="00F56577">
          <w:t>MAC</w:t>
        </w:r>
      </w:smartTag>
      <w:r w:rsidRPr="00F56577">
        <w:t>_I_Mode</w:t>
      </w:r>
      <w:bookmarkEnd w:id="277"/>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9A7040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8B9C42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050EAF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53588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3787C9B" w14:textId="77777777" w:rsidR="00F137E8" w:rsidRPr="00F56577" w:rsidRDefault="00F137E8" w:rsidP="00C77AFF">
            <w:pPr>
              <w:pStyle w:val="TAL"/>
            </w:pPr>
            <w:r w:rsidRPr="00F56577">
              <w:t>CRLC_</w:t>
            </w:r>
            <w:smartTag w:uri="urn:schemas-microsoft-com:office:smarttags" w:element="stockticker">
              <w:r w:rsidRPr="00F56577">
                <w:t>MAC</w:t>
              </w:r>
            </w:smartTag>
            <w:r w:rsidRPr="00F56577">
              <w:t>_I_Mode_</w:t>
            </w:r>
            <w:smartTag w:uri="urn:schemas-microsoft-com:office:smarttags" w:element="stockticker">
              <w:r w:rsidRPr="00F56577">
                <w:t>CNF</w:t>
              </w:r>
            </w:smartTag>
          </w:p>
        </w:tc>
      </w:tr>
      <w:tr w:rsidR="00F137E8" w:rsidRPr="00F56577" w14:paraId="1A8C1C7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B523F4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D532A57" w14:textId="77777777" w:rsidR="00F137E8" w:rsidRPr="00F56577" w:rsidRDefault="00F137E8" w:rsidP="00C77AFF">
            <w:pPr>
              <w:pStyle w:val="TAL"/>
            </w:pPr>
            <w:r w:rsidRPr="00F56577">
              <w:t>CSAP</w:t>
            </w:r>
          </w:p>
        </w:tc>
      </w:tr>
      <w:tr w:rsidR="00F137E8" w:rsidRPr="00F56577" w14:paraId="015B6E8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2C679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E8F7A81" w14:textId="77777777" w:rsidR="00F137E8" w:rsidRPr="00F56577" w:rsidRDefault="00F137E8" w:rsidP="00C77AFF">
            <w:pPr>
              <w:pStyle w:val="TAL"/>
            </w:pPr>
            <w:r w:rsidRPr="00F56577">
              <w:t>Confirm a previous CRLC_</w:t>
            </w:r>
            <w:smartTag w:uri="urn:schemas-microsoft-com:office:smarttags" w:element="stockticker">
              <w:r w:rsidRPr="00F56577">
                <w:t>MAC</w:t>
              </w:r>
            </w:smartTag>
            <w:r w:rsidRPr="00F56577">
              <w:t>_I_Mode_REQ being successful.</w:t>
            </w:r>
          </w:p>
        </w:tc>
      </w:tr>
      <w:tr w:rsidR="00F137E8" w:rsidRPr="00F56577" w14:paraId="5226FAC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AACA7D" w14:textId="77777777" w:rsidR="00F137E8" w:rsidRPr="00F56577" w:rsidRDefault="00F137E8" w:rsidP="00C77AFF">
            <w:pPr>
              <w:pStyle w:val="TAH"/>
            </w:pPr>
            <w:r w:rsidRPr="00F56577">
              <w:t>Type Definition</w:t>
            </w:r>
          </w:p>
        </w:tc>
      </w:tr>
      <w:tr w:rsidR="00F137E8" w:rsidRPr="00F56577" w14:paraId="5C5F6F1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C6F4958" w14:textId="77777777" w:rsidR="00F137E8" w:rsidRPr="00F56577" w:rsidRDefault="00F137E8" w:rsidP="00C77AFF">
            <w:pPr>
              <w:pStyle w:val="PL"/>
              <w:rPr>
                <w:noProof w:val="0"/>
                <w:snapToGrid w:val="0"/>
              </w:rPr>
            </w:pPr>
            <w:r w:rsidRPr="00F56577">
              <w:rPr>
                <w:noProof w:val="0"/>
                <w:snapToGrid w:val="0"/>
              </w:rPr>
              <w:t>SEQUENCE {</w:t>
            </w:r>
          </w:p>
          <w:p w14:paraId="145D9B2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6616B78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srbId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INTEGER(0..4)</w:t>
            </w:r>
          </w:p>
          <w:p w14:paraId="108BC05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435FE9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6E903F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6744E3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E004A2" w14:paraId="1E67C23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4939B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8375941" w14:textId="77777777" w:rsidR="00F137E8" w:rsidRPr="00E004A2" w:rsidRDefault="00F137E8" w:rsidP="00C77AFF">
            <w:pPr>
              <w:pStyle w:val="TAL"/>
              <w:rPr>
                <w:lang w:val="fr-FR"/>
              </w:rPr>
            </w:pPr>
            <w:r w:rsidRPr="00E004A2">
              <w:rPr>
                <w:lang w:val="fr-FR"/>
              </w:rPr>
              <w:t>CRLC_</w:t>
            </w:r>
            <w:smartTag w:uri="urn:schemas-microsoft-com:office:smarttags" w:element="stockticker">
              <w:r w:rsidRPr="00E004A2">
                <w:rPr>
                  <w:lang w:val="fr-FR"/>
                </w:rPr>
                <w:t>MAC</w:t>
              </w:r>
            </w:smartTag>
            <w:r w:rsidRPr="00E004A2">
              <w:rPr>
                <w:lang w:val="fr-FR"/>
              </w:rPr>
              <w:t>_I_Mode_REQ</w:t>
            </w:r>
          </w:p>
        </w:tc>
      </w:tr>
      <w:tr w:rsidR="00F137E8" w:rsidRPr="00F56577" w14:paraId="2E6AC78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91B8C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A698D9F" w14:textId="77777777" w:rsidR="00F137E8" w:rsidRPr="00F56577" w:rsidRDefault="00F137E8" w:rsidP="00C77AFF">
            <w:pPr>
              <w:pStyle w:val="TAL"/>
            </w:pPr>
            <w:r w:rsidRPr="00F56577">
              <w:t>CSAP</w:t>
            </w:r>
          </w:p>
        </w:tc>
      </w:tr>
      <w:tr w:rsidR="00F137E8" w:rsidRPr="00F56577" w14:paraId="7D45971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174894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EC3A529" w14:textId="77777777" w:rsidR="00F137E8" w:rsidRPr="00F56577" w:rsidRDefault="00F137E8" w:rsidP="00C77AFF">
            <w:pPr>
              <w:pStyle w:val="TAL"/>
            </w:pPr>
            <w:r w:rsidRPr="00F56577">
              <w:t xml:space="preserve">To set the </w:t>
            </w:r>
            <w:smartTag w:uri="urn:schemas-microsoft-com:office:smarttags" w:element="stockticker">
              <w:r w:rsidRPr="00F56577">
                <w:t>MAC</w:t>
              </w:r>
            </w:smartTag>
            <w:r w:rsidRPr="00F56577">
              <w:t>-I calculation mode. The ASP does not affect the UL integrity calculation.</w:t>
            </w:r>
          </w:p>
          <w:p w14:paraId="32A40876" w14:textId="77777777" w:rsidR="00F137E8" w:rsidRPr="00F56577" w:rsidRDefault="00F137E8" w:rsidP="00C77AFF">
            <w:pPr>
              <w:pStyle w:val="TAL"/>
            </w:pPr>
            <w:r w:rsidRPr="00F56577">
              <w:t xml:space="preserve">If mode = normal, the SS generates the correct </w:t>
            </w:r>
            <w:smartTag w:uri="urn:schemas-microsoft-com:office:smarttags" w:element="stockticker">
              <w:r w:rsidRPr="00F56577">
                <w:t>MAC</w:t>
              </w:r>
            </w:smartTag>
            <w:r w:rsidRPr="00F56577">
              <w:t>-I.</w:t>
            </w:r>
          </w:p>
          <w:p w14:paraId="59E5665D" w14:textId="77777777" w:rsidR="00F137E8" w:rsidRPr="00F56577" w:rsidRDefault="00F137E8" w:rsidP="00C77AFF">
            <w:pPr>
              <w:pStyle w:val="TAL"/>
            </w:pPr>
            <w:r w:rsidRPr="00F56577">
              <w:t xml:space="preserve">If mode = erroneous, the SS generates any wrong </w:t>
            </w:r>
            <w:smartTag w:uri="urn:schemas-microsoft-com:office:smarttags" w:element="stockticker">
              <w:r w:rsidRPr="00F56577">
                <w:t>MAC</w:t>
              </w:r>
            </w:smartTag>
            <w:r w:rsidRPr="00F56577">
              <w:t>-I value different from the one it shall be.</w:t>
            </w:r>
          </w:p>
          <w:p w14:paraId="5094F346" w14:textId="77777777" w:rsidR="00F137E8" w:rsidRPr="00F56577" w:rsidRDefault="00F137E8" w:rsidP="00C77AFF">
            <w:pPr>
              <w:pStyle w:val="TAL"/>
            </w:pPr>
            <w:r w:rsidRPr="00F56577">
              <w:t xml:space="preserve">As default, when the integrity protection is jswitched on the SS enters the normal </w:t>
            </w:r>
            <w:smartTag w:uri="urn:schemas-microsoft-com:office:smarttags" w:element="stockticker">
              <w:r w:rsidRPr="00F56577">
                <w:t>MAC</w:t>
              </w:r>
            </w:smartTag>
            <w:r w:rsidRPr="00F56577">
              <w:t>-I calculation mode.</w:t>
            </w:r>
          </w:p>
        </w:tc>
      </w:tr>
      <w:tr w:rsidR="00F137E8" w:rsidRPr="00F56577" w14:paraId="2B6A0CB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C19B27" w14:textId="77777777" w:rsidR="00F137E8" w:rsidRPr="00F56577" w:rsidRDefault="00F137E8" w:rsidP="00C77AFF">
            <w:pPr>
              <w:pStyle w:val="TAH"/>
            </w:pPr>
            <w:r w:rsidRPr="00F56577">
              <w:t>Type Definition</w:t>
            </w:r>
          </w:p>
        </w:tc>
      </w:tr>
      <w:tr w:rsidR="00F137E8" w:rsidRPr="00F56577" w14:paraId="71141C7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E75E74D" w14:textId="77777777" w:rsidR="00F137E8" w:rsidRPr="00F56577" w:rsidRDefault="00F137E8" w:rsidP="00C77AFF">
            <w:pPr>
              <w:pStyle w:val="PL"/>
              <w:rPr>
                <w:noProof w:val="0"/>
              </w:rPr>
            </w:pPr>
            <w:r w:rsidRPr="00F56577">
              <w:rPr>
                <w:noProof w:val="0"/>
              </w:rPr>
              <w:t>SEQUENCE</w:t>
            </w:r>
            <w:r w:rsidRPr="00F56577">
              <w:rPr>
                <w:noProof w:val="0"/>
              </w:rPr>
              <w:tab/>
              <w:t>{</w:t>
            </w:r>
          </w:p>
          <w:p w14:paraId="2C37384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D761A2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srbId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w:t>
            </w:r>
          </w:p>
          <w:p w14:paraId="16D67D1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{normal(0), erroneous(1)}</w:t>
            </w:r>
          </w:p>
          <w:p w14:paraId="3D89F8A1" w14:textId="77777777" w:rsidR="00F137E8" w:rsidRPr="00F56577" w:rsidRDefault="00F137E8" w:rsidP="00C77AFF">
            <w:pPr>
              <w:pStyle w:val="PL"/>
              <w:rPr>
                <w:noProof w:val="0"/>
              </w:rPr>
            </w:pPr>
            <w:r w:rsidRPr="00F56577">
              <w:rPr>
                <w:noProof w:val="0"/>
              </w:rPr>
              <w:t>}</w:t>
            </w:r>
          </w:p>
        </w:tc>
      </w:tr>
    </w:tbl>
    <w:p w14:paraId="2B9400BB" w14:textId="77777777" w:rsidR="00F137E8" w:rsidRPr="00F56577" w:rsidRDefault="00F137E8" w:rsidP="00F137E8"/>
    <w:p w14:paraId="67ECCC24" w14:textId="77777777" w:rsidR="00F137E8" w:rsidRPr="00F56577" w:rsidRDefault="00F137E8" w:rsidP="00F137E8">
      <w:pPr>
        <w:pStyle w:val="Heading5"/>
      </w:pPr>
      <w:bookmarkStart w:id="278" w:name="_Toc476219314"/>
      <w:r w:rsidRPr="00F56577">
        <w:lastRenderedPageBreak/>
        <w:t>7.3.2.2.26b</w:t>
      </w:r>
      <w:r w:rsidRPr="00F56577">
        <w:tab/>
        <w:t>CRLC_NotAckNxtRxSDU</w:t>
      </w:r>
      <w:bookmarkEnd w:id="278"/>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AF0D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260627D"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15A861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4B8355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9E355AC" w14:textId="77777777" w:rsidR="00F137E8" w:rsidRPr="00F56577" w:rsidRDefault="00F137E8" w:rsidP="00C77AFF">
            <w:pPr>
              <w:pStyle w:val="TAL"/>
            </w:pPr>
            <w:r w:rsidRPr="00F56577">
              <w:t>CRLC_NotAckNxtRxSDU_</w:t>
            </w:r>
            <w:smartTag w:uri="urn:schemas-microsoft-com:office:smarttags" w:element="stockticker">
              <w:r w:rsidRPr="00F56577">
                <w:t>CNF</w:t>
              </w:r>
            </w:smartTag>
          </w:p>
        </w:tc>
      </w:tr>
      <w:tr w:rsidR="00F137E8" w:rsidRPr="00F56577" w14:paraId="7077A73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D8168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4E5D70C" w14:textId="77777777" w:rsidR="00F137E8" w:rsidRPr="00F56577" w:rsidRDefault="00F137E8" w:rsidP="00C77AFF">
            <w:pPr>
              <w:pStyle w:val="TAL"/>
            </w:pPr>
            <w:r w:rsidRPr="00F56577">
              <w:t>CSAP</w:t>
            </w:r>
          </w:p>
        </w:tc>
      </w:tr>
      <w:tr w:rsidR="00F137E8" w:rsidRPr="00F56577" w14:paraId="400F031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956201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8195CEF" w14:textId="77777777" w:rsidR="00F137E8" w:rsidRPr="00F56577" w:rsidRDefault="00F137E8" w:rsidP="00C77AFF">
            <w:pPr>
              <w:pStyle w:val="TAL"/>
            </w:pPr>
            <w:r w:rsidRPr="00F56577">
              <w:t>To confirm that the next received SDU has not been acknowledged.</w:t>
            </w:r>
          </w:p>
        </w:tc>
      </w:tr>
      <w:tr w:rsidR="00F137E8" w:rsidRPr="00F56577" w14:paraId="1274E4E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AF70B30" w14:textId="77777777" w:rsidR="00F137E8" w:rsidRPr="00F56577" w:rsidRDefault="00F137E8" w:rsidP="00C77AFF">
            <w:pPr>
              <w:pStyle w:val="TAH"/>
            </w:pPr>
            <w:r w:rsidRPr="00F56577">
              <w:t>Type Definition</w:t>
            </w:r>
          </w:p>
        </w:tc>
      </w:tr>
      <w:tr w:rsidR="00F137E8" w:rsidRPr="00F56577" w14:paraId="4B30326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97DB80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708A2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14291D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71E0768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30B37B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D8F530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65698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AEA65C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707F8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CD9CF15" w14:textId="77777777" w:rsidR="00F137E8" w:rsidRPr="00F56577" w:rsidRDefault="00F137E8" w:rsidP="00C77AFF">
            <w:pPr>
              <w:pStyle w:val="TAL"/>
            </w:pPr>
            <w:r w:rsidRPr="00F56577">
              <w:t>CRLC_NotAckNxtRxSDU_REQ</w:t>
            </w:r>
          </w:p>
        </w:tc>
      </w:tr>
      <w:tr w:rsidR="00F137E8" w:rsidRPr="00F56577" w14:paraId="504892D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D4FFEA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0EA1C33" w14:textId="77777777" w:rsidR="00F137E8" w:rsidRPr="00F56577" w:rsidRDefault="00F137E8" w:rsidP="00C77AFF">
            <w:pPr>
              <w:pStyle w:val="TAL"/>
            </w:pPr>
            <w:r w:rsidRPr="00F56577">
              <w:t>CSAP</w:t>
            </w:r>
          </w:p>
        </w:tc>
      </w:tr>
      <w:tr w:rsidR="00F137E8" w:rsidRPr="00F56577" w14:paraId="74919FC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36126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46DD503" w14:textId="77777777" w:rsidR="00F137E8" w:rsidRPr="00F56577" w:rsidRDefault="00F137E8" w:rsidP="00C77AFF">
            <w:pPr>
              <w:pStyle w:val="TAL"/>
            </w:pPr>
            <w:r w:rsidRPr="00F56577">
              <w:t>To request that the next received SDU is not acknowledged. The received SDU is passed to the upper layers.</w:t>
            </w:r>
          </w:p>
        </w:tc>
      </w:tr>
      <w:tr w:rsidR="00F137E8" w:rsidRPr="00F56577" w14:paraId="6A34A57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1AB0D94" w14:textId="77777777" w:rsidR="00F137E8" w:rsidRPr="00F56577" w:rsidRDefault="00F137E8" w:rsidP="00C77AFF">
            <w:pPr>
              <w:pStyle w:val="TAH"/>
            </w:pPr>
            <w:r w:rsidRPr="00F56577">
              <w:t>Type Definition</w:t>
            </w:r>
          </w:p>
        </w:tc>
      </w:tr>
      <w:tr w:rsidR="00F137E8" w:rsidRPr="00F56577" w14:paraId="4705A28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0BD3AC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68579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985AD3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8536A3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ENUMERATED{start(0)}</w:t>
            </w:r>
          </w:p>
          <w:p w14:paraId="531E2887"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E37F213" w14:textId="77777777" w:rsidR="00F137E8" w:rsidRPr="00F56577" w:rsidRDefault="00F137E8" w:rsidP="00F137E8"/>
    <w:p w14:paraId="034E9A1F" w14:textId="77777777" w:rsidR="00F137E8" w:rsidRPr="00F56577" w:rsidRDefault="00F137E8" w:rsidP="00F137E8">
      <w:pPr>
        <w:pStyle w:val="Heading5"/>
      </w:pPr>
      <w:bookmarkStart w:id="279" w:name="_Toc476219315"/>
      <w:r w:rsidRPr="00F56577">
        <w:t>7.3.2.2.26c</w:t>
      </w:r>
      <w:r w:rsidRPr="00F56577">
        <w:tab/>
        <w:t>CRLC_ProhibitRLC_Ack</w:t>
      </w:r>
      <w:bookmarkEnd w:id="279"/>
    </w:p>
    <w:p w14:paraId="797B5B38" w14:textId="77777777" w:rsidR="00F137E8" w:rsidRPr="00F56577" w:rsidRDefault="00F137E8" w:rsidP="00F137E8">
      <w:r w:rsidRPr="00F56577">
        <w:t>The use of the pair of ASPs should be restricted to each start of  SRB3 Uplink ciphering only. The SS behaviours are not specified if the ASPs are used in any other procedures.</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655DB4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6769E3"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88AEFD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CA9E1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61ED981" w14:textId="77777777" w:rsidR="00F137E8" w:rsidRPr="00F56577" w:rsidRDefault="00F137E8" w:rsidP="00C77AFF">
            <w:pPr>
              <w:pStyle w:val="TAL"/>
            </w:pPr>
            <w:r w:rsidRPr="00F56577">
              <w:t>CRLC_ProhibitRLC_Ack_CNF</w:t>
            </w:r>
          </w:p>
        </w:tc>
      </w:tr>
      <w:tr w:rsidR="00F137E8" w:rsidRPr="00F56577" w14:paraId="3F25E86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20245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D1EBC2E" w14:textId="77777777" w:rsidR="00F137E8" w:rsidRPr="00F56577" w:rsidRDefault="00F137E8" w:rsidP="00C77AFF">
            <w:pPr>
              <w:pStyle w:val="TAL"/>
            </w:pPr>
            <w:r w:rsidRPr="00F56577">
              <w:t>CSAP</w:t>
            </w:r>
          </w:p>
        </w:tc>
      </w:tr>
      <w:tr w:rsidR="00F137E8" w:rsidRPr="00F56577" w14:paraId="3871BBE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50CFD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3435071" w14:textId="77777777" w:rsidR="00F137E8" w:rsidRPr="00F56577" w:rsidRDefault="00F137E8" w:rsidP="00C77AFF">
            <w:pPr>
              <w:pStyle w:val="TAL"/>
            </w:pPr>
            <w:r w:rsidRPr="00F56577">
              <w:t>To confirm that the reception of a CRLC_ProhibitRLC_Ack_REQ.</w:t>
            </w:r>
          </w:p>
        </w:tc>
      </w:tr>
      <w:tr w:rsidR="00F137E8" w:rsidRPr="00F56577" w14:paraId="4602183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E42068C" w14:textId="77777777" w:rsidR="00F137E8" w:rsidRPr="00F56577" w:rsidRDefault="00F137E8" w:rsidP="00C77AFF">
            <w:pPr>
              <w:pStyle w:val="TAH"/>
            </w:pPr>
            <w:r w:rsidRPr="00F56577">
              <w:t>Type Definition</w:t>
            </w:r>
          </w:p>
        </w:tc>
      </w:tr>
      <w:tr w:rsidR="00F137E8" w:rsidRPr="00F56577" w14:paraId="2A8EF7A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96759B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CEA48C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2F6DF1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3D89B3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supportFlag</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SupportFlag</w:t>
            </w:r>
            <w:r w:rsidRPr="00F56577">
              <w:rPr>
                <w:noProof w:val="0"/>
                <w:snapToGrid w:val="0"/>
              </w:rPr>
              <w:tab/>
            </w:r>
            <w:r w:rsidRPr="00F56577">
              <w:rPr>
                <w:noProof w:val="0"/>
                <w:snapToGrid w:val="0"/>
              </w:rPr>
              <w:tab/>
              <w:t>DEFAULT</w:t>
            </w:r>
            <w:r w:rsidRPr="00F56577">
              <w:rPr>
                <w:noProof w:val="0"/>
                <w:snapToGrid w:val="0"/>
              </w:rPr>
              <w:tab/>
              <w:t>noNeed</w:t>
            </w:r>
          </w:p>
          <w:p w14:paraId="27C7798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9BEBA6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0D0106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502A06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E55496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11B40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734595F" w14:textId="77777777" w:rsidR="00F137E8" w:rsidRPr="00F56577" w:rsidRDefault="00F137E8" w:rsidP="00C77AFF">
            <w:pPr>
              <w:pStyle w:val="TAL"/>
            </w:pPr>
            <w:r w:rsidRPr="00F56577">
              <w:t>CRLC_ProhibitRLC_Ack_REQ</w:t>
            </w:r>
          </w:p>
        </w:tc>
      </w:tr>
      <w:tr w:rsidR="00F137E8" w:rsidRPr="00F56577" w14:paraId="66DD986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8EE07F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EB3E824" w14:textId="77777777" w:rsidR="00F137E8" w:rsidRPr="00F56577" w:rsidRDefault="00F137E8" w:rsidP="00C77AFF">
            <w:pPr>
              <w:pStyle w:val="TAL"/>
            </w:pPr>
            <w:r w:rsidRPr="00F56577">
              <w:t>CSAP</w:t>
            </w:r>
          </w:p>
        </w:tc>
      </w:tr>
      <w:tr w:rsidR="00F137E8" w:rsidRPr="00F56577" w14:paraId="220E757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2B78E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4CA5AE9" w14:textId="77777777" w:rsidR="00F137E8" w:rsidRPr="00F56577" w:rsidRDefault="00F137E8" w:rsidP="00C77AFF">
            <w:pPr>
              <w:pStyle w:val="TAL"/>
            </w:pPr>
            <w:r w:rsidRPr="00F56577">
              <w:t xml:space="preserve">To request the SS to prohibit/Continue acknowledging RLC SDUs. </w:t>
            </w:r>
          </w:p>
        </w:tc>
      </w:tr>
      <w:tr w:rsidR="00F137E8" w:rsidRPr="00F56577" w14:paraId="0B5355C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FBC0688" w14:textId="77777777" w:rsidR="00F137E8" w:rsidRPr="00F56577" w:rsidRDefault="00F137E8" w:rsidP="00C77AFF">
            <w:pPr>
              <w:pStyle w:val="TAH"/>
            </w:pPr>
            <w:r w:rsidRPr="00F56577">
              <w:t>Type Definition</w:t>
            </w:r>
          </w:p>
        </w:tc>
      </w:tr>
      <w:tr w:rsidR="00F137E8" w:rsidRPr="00F56577" w14:paraId="6D23573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70E093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08326C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2730D1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2CAD83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ENUMERATED{prohibit(0), continue(1)}</w:t>
            </w:r>
          </w:p>
          <w:p w14:paraId="1AD4B4A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FD6A09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D0F74E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DAB99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1084FC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04BCF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1D199DC" w14:textId="77777777" w:rsidR="00F137E8" w:rsidRPr="00F56577" w:rsidRDefault="00F137E8" w:rsidP="00C77AFF">
            <w:pPr>
              <w:pStyle w:val="TAL"/>
            </w:pPr>
            <w:r w:rsidRPr="00F56577">
              <w:rPr>
                <w:snapToGrid w:val="0"/>
              </w:rPr>
              <w:t>SupportFlag</w:t>
            </w:r>
          </w:p>
        </w:tc>
      </w:tr>
      <w:tr w:rsidR="00F137E8" w:rsidRPr="00F56577" w14:paraId="06F75F0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E8A03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5574D8C" w14:textId="77777777" w:rsidR="00F137E8" w:rsidRPr="00F56577" w:rsidRDefault="00F137E8" w:rsidP="00C77AFF">
            <w:pPr>
              <w:pStyle w:val="TAL"/>
            </w:pPr>
            <w:r w:rsidRPr="00F56577">
              <w:t>The default value noNeed indicates that the SS does not perform the operation mentioned in CRLC_ProhibitRLC_Ack_REQ, but performs the suspension / resume of  UL RLC PDU data.</w:t>
            </w:r>
          </w:p>
          <w:p w14:paraId="3146DF75" w14:textId="77777777" w:rsidR="00F137E8" w:rsidRPr="00F56577" w:rsidRDefault="00F137E8" w:rsidP="00C77AFF">
            <w:pPr>
              <w:pStyle w:val="TAL"/>
            </w:pPr>
            <w:r w:rsidRPr="00F56577">
              <w:t>If the non default values are taken, the SS has either prohibited, or continued acknowledging RLC SDUs.</w:t>
            </w:r>
          </w:p>
        </w:tc>
      </w:tr>
      <w:tr w:rsidR="00F137E8" w:rsidRPr="00F56577" w14:paraId="1972582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063D81" w14:textId="77777777" w:rsidR="00F137E8" w:rsidRPr="00F56577" w:rsidRDefault="00F137E8" w:rsidP="00C77AFF">
            <w:pPr>
              <w:pStyle w:val="TAH"/>
            </w:pPr>
            <w:r w:rsidRPr="00F56577">
              <w:t>Type Definition</w:t>
            </w:r>
          </w:p>
        </w:tc>
      </w:tr>
      <w:tr w:rsidR="00F137E8" w:rsidRPr="00F56577" w14:paraId="444DC88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2ACA549" w14:textId="77777777" w:rsidR="00F137E8" w:rsidRPr="00F56577" w:rsidRDefault="00F137E8" w:rsidP="00C77AFF">
            <w:pPr>
              <w:pStyle w:val="PL"/>
              <w:rPr>
                <w:noProof w:val="0"/>
                <w:snapToGrid w:val="0"/>
              </w:rPr>
            </w:pPr>
            <w:r w:rsidRPr="00F56577">
              <w:rPr>
                <w:noProof w:val="0"/>
                <w:snapToGrid w:val="0"/>
              </w:rPr>
              <w:t>ENUMERATED {ackProhibited(0), ackContinued(1), noNeed (2)}</w:t>
            </w:r>
          </w:p>
        </w:tc>
      </w:tr>
    </w:tbl>
    <w:p w14:paraId="77137354" w14:textId="77777777" w:rsidR="00F137E8" w:rsidRPr="00F56577" w:rsidRDefault="00F137E8" w:rsidP="00F137E8"/>
    <w:p w14:paraId="403C60DE" w14:textId="77777777" w:rsidR="00F137E8" w:rsidRPr="00F56577" w:rsidRDefault="00F137E8" w:rsidP="00F137E8">
      <w:pPr>
        <w:pStyle w:val="Heading5"/>
      </w:pPr>
      <w:bookmarkStart w:id="280" w:name="_Toc476219316"/>
      <w:r w:rsidRPr="00F56577">
        <w:lastRenderedPageBreak/>
        <w:t>7.3.2.2.26d</w:t>
      </w:r>
      <w:r w:rsidRPr="00F56577">
        <w:tab/>
        <w:t>CRLC_ReportDataReceivedCellId (Rel-9 or later)</w:t>
      </w:r>
      <w:bookmarkEnd w:id="280"/>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243399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5CE82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C8C89A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06629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8017FB1" w14:textId="77777777" w:rsidR="00F137E8" w:rsidRPr="00F56577" w:rsidRDefault="00F137E8" w:rsidP="00C77AFF">
            <w:pPr>
              <w:pStyle w:val="TAL"/>
            </w:pPr>
            <w:r w:rsidRPr="00F56577">
              <w:t>CRLC_ReportReceivedCellId_CNF</w:t>
            </w:r>
          </w:p>
        </w:tc>
      </w:tr>
      <w:tr w:rsidR="00F137E8" w:rsidRPr="00F56577" w14:paraId="70FE0CD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689E280"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2C314B3" w14:textId="77777777" w:rsidR="00F137E8" w:rsidRPr="00F56577" w:rsidRDefault="00F137E8" w:rsidP="00C77AFF">
            <w:pPr>
              <w:pStyle w:val="TAL"/>
            </w:pPr>
            <w:r w:rsidRPr="00F56577">
              <w:t>CSAP</w:t>
            </w:r>
          </w:p>
        </w:tc>
      </w:tr>
      <w:tr w:rsidR="00F137E8" w:rsidRPr="00F56577" w14:paraId="2C7E1B7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D3E761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044DA79" w14:textId="77777777" w:rsidR="00F137E8" w:rsidRPr="00F56577" w:rsidRDefault="00F137E8" w:rsidP="00C77AFF">
            <w:pPr>
              <w:pStyle w:val="TAL"/>
            </w:pPr>
            <w:r w:rsidRPr="00F56577">
              <w:t>To confirm to activate or deactivate the received data cellId.</w:t>
            </w:r>
          </w:p>
        </w:tc>
      </w:tr>
      <w:tr w:rsidR="00F137E8" w:rsidRPr="00F56577" w14:paraId="0A86C6D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CEF7C76" w14:textId="77777777" w:rsidR="00F137E8" w:rsidRPr="00F56577" w:rsidRDefault="00F137E8" w:rsidP="00C77AFF">
            <w:pPr>
              <w:pStyle w:val="TAH"/>
            </w:pPr>
            <w:r w:rsidRPr="00F56577">
              <w:t>Type Definition</w:t>
            </w:r>
          </w:p>
        </w:tc>
      </w:tr>
      <w:tr w:rsidR="00F137E8" w:rsidRPr="00F56577" w14:paraId="08F838C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F86BEE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F56A8D8"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A9822EF"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9811B1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5A665A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3A50ED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B96CF8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C47DD3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E36436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2C50B1B" w14:textId="77777777" w:rsidR="00F137E8" w:rsidRPr="00F56577" w:rsidRDefault="00F137E8" w:rsidP="00C77AFF">
            <w:pPr>
              <w:pStyle w:val="TAL"/>
            </w:pPr>
            <w:r w:rsidRPr="00F56577">
              <w:t>CRLC_ReportReceivedCellId_ REQ</w:t>
            </w:r>
          </w:p>
        </w:tc>
      </w:tr>
      <w:tr w:rsidR="00F137E8" w:rsidRPr="00F56577" w14:paraId="64883EB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FEF2C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EB4AE1C" w14:textId="77777777" w:rsidR="00F137E8" w:rsidRPr="00F56577" w:rsidRDefault="00F137E8" w:rsidP="00C77AFF">
            <w:pPr>
              <w:pStyle w:val="TAL"/>
            </w:pPr>
            <w:r w:rsidRPr="00F56577">
              <w:t>CSAP</w:t>
            </w:r>
          </w:p>
        </w:tc>
      </w:tr>
      <w:tr w:rsidR="00F137E8" w:rsidRPr="00F56577" w14:paraId="2F71C5E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9DAC47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8AF650A" w14:textId="77777777" w:rsidR="00F137E8" w:rsidRPr="00F56577" w:rsidRDefault="00F137E8" w:rsidP="00C77AFF">
            <w:pPr>
              <w:pStyle w:val="TAL"/>
            </w:pPr>
            <w:r w:rsidRPr="00F56577">
              <w:t>Rel-9 or later.</w:t>
            </w:r>
          </w:p>
          <w:p w14:paraId="3BC414BD" w14:textId="77777777" w:rsidR="00F137E8" w:rsidRPr="00F56577" w:rsidRDefault="00F137E8" w:rsidP="00C77AFF">
            <w:pPr>
              <w:pStyle w:val="TAL"/>
              <w:rPr>
                <w:rFonts w:eastAsia="MS Mincho"/>
              </w:rPr>
            </w:pPr>
            <w:r w:rsidRPr="00F56577">
              <w:t xml:space="preserve">To request to start or stop reporting the received cellId in the test data ASPs: </w:t>
            </w:r>
            <w:r w:rsidRPr="00F56577">
              <w:rPr>
                <w:snapToGrid w:val="0"/>
              </w:rPr>
              <w:t>R</w:t>
            </w:r>
            <w:r w:rsidRPr="00F56577">
              <w:rPr>
                <w:rFonts w:eastAsia="MS Mincho"/>
              </w:rPr>
              <w:t>LC_AM_TestDataInd, RLC_UM_TestDataInd and RLC_TR_TestDataInd.</w:t>
            </w:r>
          </w:p>
          <w:p w14:paraId="6C5C63E9" w14:textId="77777777" w:rsidR="00F137E8" w:rsidRPr="00F56577" w:rsidRDefault="00F137E8" w:rsidP="00C77AFF">
            <w:pPr>
              <w:pStyle w:val="TAL"/>
            </w:pPr>
            <w:r w:rsidRPr="00F56577">
              <w:rPr>
                <w:rFonts w:eastAsia="MS Mincho"/>
              </w:rPr>
              <w:t xml:space="preserve">When activated, the IE cellId in the test data ASPs indicates the physical cellId on which the data is received, i.e. cellId=-1 is not used. </w:t>
            </w:r>
          </w:p>
        </w:tc>
      </w:tr>
      <w:tr w:rsidR="00F137E8" w:rsidRPr="00F56577" w14:paraId="3B508BC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AC1E3E5" w14:textId="77777777" w:rsidR="00F137E8" w:rsidRPr="00F56577" w:rsidRDefault="00F137E8" w:rsidP="00C77AFF">
            <w:pPr>
              <w:pStyle w:val="TAH"/>
            </w:pPr>
            <w:r w:rsidRPr="00F56577">
              <w:t>Type Definition</w:t>
            </w:r>
          </w:p>
        </w:tc>
      </w:tr>
      <w:tr w:rsidR="00F137E8" w:rsidRPr="00F56577" w14:paraId="3D6E6D2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C0F24FE" w14:textId="77777777" w:rsidR="00F137E8" w:rsidRPr="00F56577" w:rsidRDefault="00F137E8" w:rsidP="00C77AFF">
            <w:pPr>
              <w:pStyle w:val="PL"/>
              <w:rPr>
                <w:noProof w:val="0"/>
              </w:rPr>
            </w:pPr>
            <w:r w:rsidRPr="00F56577">
              <w:rPr>
                <w:noProof w:val="0"/>
              </w:rPr>
              <w:t>SEQUENCE</w:t>
            </w:r>
            <w:r w:rsidRPr="00F56577">
              <w:rPr>
                <w:noProof w:val="0"/>
              </w:rPr>
              <w:tab/>
              <w:t>{</w:t>
            </w:r>
          </w:p>
          <w:p w14:paraId="0C0AD3A2"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665998A"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52BFF2A3" w14:textId="77777777" w:rsidR="00F137E8" w:rsidRPr="00F56577" w:rsidRDefault="00F137E8" w:rsidP="00C77AFF">
            <w:pPr>
              <w:pStyle w:val="PL"/>
              <w:rPr>
                <w:noProof w:val="0"/>
                <w:snapToGrid w:val="0"/>
              </w:rPr>
            </w:pPr>
            <w:r w:rsidRPr="00F56577">
              <w:rPr>
                <w:noProof w:val="0"/>
                <w:snapToGrid w:val="0"/>
              </w:rPr>
              <w:tab/>
              <w:t>report</w:t>
            </w:r>
            <w:r w:rsidRPr="00F56577">
              <w:rPr>
                <w:noProof w:val="0"/>
                <w:snapToGrid w:val="0"/>
                <w:lang w:eastAsia="zh-CN"/>
              </w:rPr>
              <w:t>ReceivedCell</w:t>
            </w:r>
            <w:r w:rsidRPr="00F56577">
              <w:rPr>
                <w:noProof w:val="0"/>
                <w:snapToGrid w:val="0"/>
              </w:rPr>
              <w:t>Id</w:t>
            </w:r>
            <w:r w:rsidRPr="00F56577">
              <w:rPr>
                <w:noProof w:val="0"/>
                <w:snapToGrid w:val="0"/>
              </w:rPr>
              <w:tab/>
            </w:r>
            <w:r w:rsidRPr="00F56577">
              <w:rPr>
                <w:noProof w:val="0"/>
                <w:snapToGrid w:val="0"/>
              </w:rPr>
              <w:tab/>
              <w:t>ENUMERATED { activate(0), deactivate(1)}</w:t>
            </w:r>
          </w:p>
          <w:p w14:paraId="28CC3733" w14:textId="77777777" w:rsidR="00F137E8" w:rsidRPr="00F56577" w:rsidRDefault="00F137E8" w:rsidP="00C77AFF">
            <w:pPr>
              <w:pStyle w:val="PL"/>
              <w:rPr>
                <w:noProof w:val="0"/>
              </w:rPr>
            </w:pPr>
            <w:r w:rsidRPr="00F56577">
              <w:rPr>
                <w:noProof w:val="0"/>
              </w:rPr>
              <w:t>}</w:t>
            </w:r>
          </w:p>
        </w:tc>
      </w:tr>
    </w:tbl>
    <w:p w14:paraId="505E51E6" w14:textId="77777777" w:rsidR="00F137E8" w:rsidRPr="00F56577" w:rsidRDefault="00F137E8" w:rsidP="00F137E8"/>
    <w:p w14:paraId="4D78D180" w14:textId="77777777" w:rsidR="00F137E8" w:rsidRPr="00F56577" w:rsidRDefault="00F137E8" w:rsidP="00F137E8">
      <w:pPr>
        <w:pStyle w:val="Heading5"/>
      </w:pPr>
      <w:bookmarkStart w:id="281" w:name="_Toc476219317"/>
      <w:r w:rsidRPr="00F56577">
        <w:t>7.3.2.2.27</w:t>
      </w:r>
      <w:r w:rsidRPr="00F56577">
        <w:tab/>
        <w:t>CRLC_Resume</w:t>
      </w:r>
      <w:bookmarkEnd w:id="281"/>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CB1154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09F963"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D7909A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08ABF4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5D8E941" w14:textId="77777777" w:rsidR="00F137E8" w:rsidRPr="00F56577" w:rsidRDefault="00F137E8" w:rsidP="00C77AFF">
            <w:pPr>
              <w:pStyle w:val="TAL"/>
            </w:pPr>
            <w:r w:rsidRPr="00F56577">
              <w:t>CRLC_Resume_</w:t>
            </w:r>
            <w:smartTag w:uri="urn:schemas-microsoft-com:office:smarttags" w:element="stockticker">
              <w:r w:rsidRPr="00F56577">
                <w:t>CNF</w:t>
              </w:r>
            </w:smartTag>
          </w:p>
        </w:tc>
      </w:tr>
      <w:tr w:rsidR="00F137E8" w:rsidRPr="00F56577" w14:paraId="3845A06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74177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BB63616" w14:textId="77777777" w:rsidR="00F137E8" w:rsidRPr="00F56577" w:rsidRDefault="00F137E8" w:rsidP="00C77AFF">
            <w:pPr>
              <w:pStyle w:val="TAL"/>
            </w:pPr>
            <w:r w:rsidRPr="00F56577">
              <w:t>CSAP</w:t>
            </w:r>
          </w:p>
        </w:tc>
      </w:tr>
      <w:tr w:rsidR="00F137E8" w:rsidRPr="00F56577" w14:paraId="3D1746D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26F13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B00E9D5" w14:textId="77777777" w:rsidR="00F137E8" w:rsidRPr="00F56577" w:rsidRDefault="00F137E8" w:rsidP="00C77AFF">
            <w:pPr>
              <w:pStyle w:val="TAL"/>
            </w:pPr>
            <w:r w:rsidRPr="00F56577">
              <w:t>To confirm the resume request</w:t>
            </w:r>
          </w:p>
        </w:tc>
      </w:tr>
      <w:tr w:rsidR="00F137E8" w:rsidRPr="00F56577" w14:paraId="1C970E7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105F50F" w14:textId="77777777" w:rsidR="00F137E8" w:rsidRPr="00F56577" w:rsidRDefault="00F137E8" w:rsidP="00C77AFF">
            <w:pPr>
              <w:pStyle w:val="TAH"/>
            </w:pPr>
            <w:r w:rsidRPr="00F56577">
              <w:t>Type Definition</w:t>
            </w:r>
          </w:p>
        </w:tc>
      </w:tr>
      <w:tr w:rsidR="00F137E8" w:rsidRPr="00F56577" w14:paraId="45BC584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A122EFC"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6A1784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B8F0F0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A3F9ED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594211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7A4E8E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EC5719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79E17A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87E7C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4D3422A" w14:textId="77777777" w:rsidR="00F137E8" w:rsidRPr="00F56577" w:rsidRDefault="00F137E8" w:rsidP="00C77AFF">
            <w:pPr>
              <w:pStyle w:val="TAL"/>
            </w:pPr>
            <w:r w:rsidRPr="00F56577">
              <w:t>CRLC_Resume_REQ</w:t>
            </w:r>
          </w:p>
        </w:tc>
      </w:tr>
      <w:tr w:rsidR="00F137E8" w:rsidRPr="00F56577" w14:paraId="4BA75B0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FF408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95C7953" w14:textId="77777777" w:rsidR="00F137E8" w:rsidRPr="00F56577" w:rsidRDefault="00F137E8" w:rsidP="00C77AFF">
            <w:pPr>
              <w:pStyle w:val="TAL"/>
            </w:pPr>
            <w:r w:rsidRPr="00F56577">
              <w:t>CSAP</w:t>
            </w:r>
          </w:p>
        </w:tc>
      </w:tr>
      <w:tr w:rsidR="00F137E8" w:rsidRPr="00F56577" w14:paraId="0BF471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5B779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6073B69" w14:textId="77777777" w:rsidR="00F137E8" w:rsidRPr="00F56577" w:rsidRDefault="00F137E8" w:rsidP="00C77AFF">
            <w:pPr>
              <w:pStyle w:val="TAL"/>
            </w:pPr>
            <w:r w:rsidRPr="00F56577">
              <w:t>To request to resume data transmission.</w:t>
            </w:r>
          </w:p>
          <w:p w14:paraId="1E7F1279" w14:textId="77777777" w:rsidR="00F137E8" w:rsidRPr="00F56577" w:rsidRDefault="00F137E8" w:rsidP="00C77AFF">
            <w:pPr>
              <w:pStyle w:val="TAL"/>
            </w:pPr>
            <w:r w:rsidRPr="00F56577">
              <w:t>If the SS implemented the optional suspension of UL data PDUs, then the processing in the UL of data PDUs shall be resumed. Any suspended UL control PDUs and Piggybacked Status shall be preceded or resumed.</w:t>
            </w:r>
          </w:p>
        </w:tc>
      </w:tr>
      <w:tr w:rsidR="00F137E8" w:rsidRPr="00F56577" w14:paraId="67E9990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BC3F70E" w14:textId="77777777" w:rsidR="00F137E8" w:rsidRPr="00F56577" w:rsidRDefault="00F137E8" w:rsidP="00C77AFF">
            <w:pPr>
              <w:pStyle w:val="TAH"/>
            </w:pPr>
            <w:r w:rsidRPr="00F56577">
              <w:t>Type Definition</w:t>
            </w:r>
          </w:p>
        </w:tc>
      </w:tr>
      <w:tr w:rsidR="00F137E8" w:rsidRPr="00F56577" w14:paraId="290F1A8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7A032D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7CBAD7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BCA60A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DEAF03D"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4379294C" w14:textId="77777777" w:rsidR="00F137E8" w:rsidRPr="00F56577" w:rsidRDefault="00F137E8" w:rsidP="00F137E8"/>
    <w:p w14:paraId="1A321F4E" w14:textId="77777777" w:rsidR="00F137E8" w:rsidRPr="00F56577" w:rsidRDefault="00F137E8" w:rsidP="00F137E8">
      <w:pPr>
        <w:pStyle w:val="Heading5"/>
      </w:pPr>
      <w:bookmarkStart w:id="282" w:name="_Toc476219318"/>
      <w:r w:rsidRPr="00F56577">
        <w:lastRenderedPageBreak/>
        <w:t>7.3.2.2.27a</w:t>
      </w:r>
      <w:r w:rsidRPr="00F56577">
        <w:tab/>
        <w:t>CRLC_</w:t>
      </w:r>
      <w:smartTag w:uri="urn:schemas-microsoft-com:office:smarttags" w:element="stockticker">
        <w:r w:rsidRPr="00F56577">
          <w:t>RRC</w:t>
        </w:r>
      </w:smartTag>
      <w:r w:rsidRPr="00F56577">
        <w:t>_MessageSN</w:t>
      </w:r>
      <w:bookmarkEnd w:id="282"/>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5E020C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FE7ACE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B75536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255975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89B5E16" w14:textId="77777777" w:rsidR="00F137E8" w:rsidRPr="00F56577" w:rsidRDefault="00F137E8" w:rsidP="00C77AFF">
            <w:pPr>
              <w:pStyle w:val="TAL"/>
            </w:pPr>
            <w:r w:rsidRPr="00F56577">
              <w:t>CRLC_</w:t>
            </w:r>
            <w:smartTag w:uri="urn:schemas-microsoft-com:office:smarttags" w:element="stockticker">
              <w:r w:rsidRPr="00F56577">
                <w:t>RRC</w:t>
              </w:r>
            </w:smartTag>
            <w:r w:rsidRPr="00F56577">
              <w:t>_MessageSN_</w:t>
            </w:r>
            <w:smartTag w:uri="urn:schemas-microsoft-com:office:smarttags" w:element="stockticker">
              <w:r w:rsidRPr="00F56577">
                <w:t>CNF</w:t>
              </w:r>
            </w:smartTag>
          </w:p>
        </w:tc>
      </w:tr>
      <w:tr w:rsidR="00F137E8" w:rsidRPr="00F56577" w14:paraId="1C60C33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0D4EF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C9C1F12" w14:textId="77777777" w:rsidR="00F137E8" w:rsidRPr="00F56577" w:rsidRDefault="00F137E8" w:rsidP="00C77AFF">
            <w:pPr>
              <w:pStyle w:val="TAL"/>
            </w:pPr>
            <w:r w:rsidRPr="00F56577">
              <w:t>CSAP</w:t>
            </w:r>
          </w:p>
        </w:tc>
      </w:tr>
      <w:tr w:rsidR="00F137E8" w:rsidRPr="00F56577" w14:paraId="41A55A4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2EE2D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CC1FABF" w14:textId="77777777" w:rsidR="00F137E8" w:rsidRPr="00F56577" w:rsidRDefault="00F137E8" w:rsidP="00C77AFF">
            <w:pPr>
              <w:pStyle w:val="TAL"/>
            </w:pPr>
            <w:r w:rsidRPr="00F56577">
              <w:t xml:space="preserve">To return the counter I values (HFN and </w:t>
            </w:r>
            <w:smartTag w:uri="urn:schemas-microsoft-com:office:smarttags" w:element="stockticker">
              <w:r w:rsidRPr="00F56577">
                <w:t>RRC</w:t>
              </w:r>
            </w:smartTag>
            <w:r w:rsidRPr="00F56577">
              <w:t xml:space="preserve"> message sequence number) for sending the next DL </w:t>
            </w:r>
            <w:smartTag w:uri="urn:schemas-microsoft-com:office:smarttags" w:element="stockticker">
              <w:r w:rsidRPr="00F56577">
                <w:t>RRC</w:t>
              </w:r>
            </w:smartTag>
            <w:r w:rsidRPr="00F56577">
              <w:t xml:space="preserve"> message or for receiving the next UL </w:t>
            </w:r>
            <w:smartTag w:uri="urn:schemas-microsoft-com:office:smarttags" w:element="stockticker">
              <w:r w:rsidRPr="00F56577">
                <w:t>RRC</w:t>
              </w:r>
            </w:smartTag>
            <w:r w:rsidRPr="00F56577">
              <w:t xml:space="preserve"> message on the concerned SRB.</w:t>
            </w:r>
          </w:p>
          <w:p w14:paraId="68BD4FA5" w14:textId="77777777" w:rsidR="00F137E8" w:rsidRPr="00F56577" w:rsidRDefault="00F137E8" w:rsidP="00C77AFF">
            <w:pPr>
              <w:pStyle w:val="TAL"/>
            </w:pPr>
            <w:r w:rsidRPr="00F56577">
              <w:t>COUNT_I_</w:t>
            </w:r>
            <w:smartTag w:uri="urn:schemas-microsoft-com:office:smarttags" w:element="stockticker">
              <w:r w:rsidRPr="00F56577">
                <w:t>MSB</w:t>
              </w:r>
            </w:smartTag>
            <w:r w:rsidRPr="00F56577">
              <w:t xml:space="preserve"> is the 28 </w:t>
            </w:r>
            <w:smartTag w:uri="urn:schemas-microsoft-com:office:smarttags" w:element="stockticker">
              <w:r w:rsidRPr="00F56577">
                <w:t>MSB</w:t>
              </w:r>
            </w:smartTag>
            <w:r w:rsidRPr="00F56577">
              <w:t xml:space="preserve"> of the COUNT-I (HFN)</w:t>
            </w:r>
          </w:p>
        </w:tc>
      </w:tr>
      <w:tr w:rsidR="00F137E8" w:rsidRPr="00F56577" w14:paraId="1C96537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F8496B3" w14:textId="77777777" w:rsidR="00F137E8" w:rsidRPr="00F56577" w:rsidRDefault="00F137E8" w:rsidP="00C77AFF">
            <w:pPr>
              <w:pStyle w:val="TAH"/>
            </w:pPr>
            <w:r w:rsidRPr="00F56577">
              <w:t>Type Definition</w:t>
            </w:r>
          </w:p>
        </w:tc>
      </w:tr>
      <w:tr w:rsidR="00F137E8" w:rsidRPr="00F56577" w14:paraId="73566F4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E0D524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01B2BC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D6BB9B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8C0EA3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_UL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w:t>
            </w:r>
          </w:p>
          <w:p w14:paraId="6BE60B0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count_I_LSB_UL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RRC</w:t>
              </w:r>
            </w:smartTag>
            <w:r w:rsidRPr="00F56577">
              <w:rPr>
                <w:noProof w:val="0"/>
                <w:snapToGrid w:val="0"/>
              </w:rPr>
              <w:t>_SequenceNumber,</w:t>
            </w:r>
          </w:p>
          <w:p w14:paraId="7343186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_DL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w:t>
            </w:r>
          </w:p>
          <w:p w14:paraId="700D605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count_I_LSB_DL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RRC</w:t>
              </w:r>
            </w:smartTag>
            <w:r w:rsidRPr="00F56577">
              <w:rPr>
                <w:noProof w:val="0"/>
                <w:snapToGrid w:val="0"/>
              </w:rPr>
              <w:t>_SequenceNumber</w:t>
            </w:r>
          </w:p>
          <w:p w14:paraId="4C36F4B4"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55F831D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0B724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D9BE0CA"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F340CA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2B35C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EB9F68B" w14:textId="77777777" w:rsidR="00F137E8" w:rsidRPr="00F56577" w:rsidRDefault="00F137E8" w:rsidP="00C77AFF">
            <w:pPr>
              <w:pStyle w:val="TAL"/>
            </w:pPr>
            <w:r w:rsidRPr="00F56577">
              <w:rPr>
                <w:snapToGrid w:val="0"/>
              </w:rPr>
              <w:t>COUNT_I_</w:t>
            </w:r>
            <w:smartTag w:uri="urn:schemas-microsoft-com:office:smarttags" w:element="stockticker">
              <w:r w:rsidRPr="00F56577">
                <w:rPr>
                  <w:snapToGrid w:val="0"/>
                </w:rPr>
                <w:t>MSB</w:t>
              </w:r>
            </w:smartTag>
          </w:p>
        </w:tc>
      </w:tr>
      <w:tr w:rsidR="00F137E8" w:rsidRPr="00F56577" w14:paraId="2BE7EA2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D5906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E1161F5" w14:textId="77777777" w:rsidR="00F137E8" w:rsidRPr="00F56577" w:rsidRDefault="00F137E8" w:rsidP="00C77AFF">
            <w:pPr>
              <w:pStyle w:val="TAL"/>
            </w:pPr>
            <w:r w:rsidRPr="00F56577">
              <w:t>28 bits long</w:t>
            </w:r>
          </w:p>
        </w:tc>
      </w:tr>
      <w:tr w:rsidR="00F137E8" w:rsidRPr="00F56577" w14:paraId="11F0DE0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0F3854" w14:textId="77777777" w:rsidR="00F137E8" w:rsidRPr="00F56577" w:rsidRDefault="00F137E8" w:rsidP="00C77AFF">
            <w:pPr>
              <w:pStyle w:val="TAH"/>
            </w:pPr>
            <w:r w:rsidRPr="00F56577">
              <w:t>Type Definition</w:t>
            </w:r>
          </w:p>
        </w:tc>
      </w:tr>
      <w:tr w:rsidR="00F137E8" w:rsidRPr="00F56577" w14:paraId="702F95B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081D75B" w14:textId="77777777" w:rsidR="00F137E8" w:rsidRPr="00F56577" w:rsidRDefault="00F137E8" w:rsidP="00C77AFF">
            <w:pPr>
              <w:pStyle w:val="PL"/>
              <w:rPr>
                <w:noProof w:val="0"/>
              </w:rPr>
            </w:pPr>
            <w:r w:rsidRPr="00F56577">
              <w:rPr>
                <w:noProof w:val="0"/>
              </w:rPr>
              <w:t>INTEGER (0..268435455)</w:t>
            </w:r>
          </w:p>
        </w:tc>
      </w:tr>
    </w:tbl>
    <w:p w14:paraId="6C8FC7F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B6AD2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2F79FB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6F520C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1DBF8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F49A2BF" w14:textId="77777777" w:rsidR="00F137E8" w:rsidRPr="00F56577" w:rsidRDefault="00F137E8" w:rsidP="00C77AFF">
            <w:pPr>
              <w:pStyle w:val="TAL"/>
            </w:pPr>
            <w:smartTag w:uri="urn:schemas-microsoft-com:office:smarttags" w:element="stockticker">
              <w:r w:rsidRPr="00F56577">
                <w:t>RRC</w:t>
              </w:r>
            </w:smartTag>
            <w:r w:rsidRPr="00F56577">
              <w:t>_SequenceNumber</w:t>
            </w:r>
          </w:p>
        </w:tc>
      </w:tr>
      <w:tr w:rsidR="00F137E8" w:rsidRPr="00F56577" w14:paraId="172C53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F820C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E0E56FF" w14:textId="77777777" w:rsidR="00F137E8" w:rsidRPr="00F56577" w:rsidRDefault="00F137E8" w:rsidP="00C77AFF">
            <w:pPr>
              <w:pStyle w:val="TAL"/>
            </w:pPr>
            <w:r w:rsidRPr="00F56577">
              <w:t>4 bits long</w:t>
            </w:r>
          </w:p>
        </w:tc>
      </w:tr>
      <w:tr w:rsidR="00F137E8" w:rsidRPr="00F56577" w14:paraId="3E2EB5A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A8367B8" w14:textId="77777777" w:rsidR="00F137E8" w:rsidRPr="00F56577" w:rsidRDefault="00F137E8" w:rsidP="00C77AFF">
            <w:pPr>
              <w:pStyle w:val="TAH"/>
            </w:pPr>
            <w:r w:rsidRPr="00F56577">
              <w:t>Type Definition</w:t>
            </w:r>
          </w:p>
        </w:tc>
      </w:tr>
      <w:tr w:rsidR="00F137E8" w:rsidRPr="00F56577" w14:paraId="03894DE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0FC20F6" w14:textId="77777777" w:rsidR="00F137E8" w:rsidRPr="00F56577" w:rsidRDefault="00F137E8" w:rsidP="00C77AFF">
            <w:pPr>
              <w:pStyle w:val="PL"/>
              <w:rPr>
                <w:noProof w:val="0"/>
              </w:rPr>
            </w:pPr>
            <w:r w:rsidRPr="00F56577">
              <w:rPr>
                <w:noProof w:val="0"/>
              </w:rPr>
              <w:t>INTEGER (0..15)</w:t>
            </w:r>
          </w:p>
        </w:tc>
      </w:tr>
    </w:tbl>
    <w:p w14:paraId="457EEDF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7B57E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17BDC0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796692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C2823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90A34C0" w14:textId="77777777" w:rsidR="00F137E8" w:rsidRPr="00F56577" w:rsidRDefault="00F137E8" w:rsidP="00C77AFF">
            <w:pPr>
              <w:pStyle w:val="TAL"/>
            </w:pPr>
            <w:r w:rsidRPr="00F56577">
              <w:t>CRLC_</w:t>
            </w:r>
            <w:smartTag w:uri="urn:schemas-microsoft-com:office:smarttags" w:element="stockticker">
              <w:r w:rsidRPr="00F56577">
                <w:t>RRC</w:t>
              </w:r>
            </w:smartTag>
            <w:r w:rsidRPr="00F56577">
              <w:t>_MessageSN_REQ</w:t>
            </w:r>
          </w:p>
        </w:tc>
      </w:tr>
      <w:tr w:rsidR="00F137E8" w:rsidRPr="00F56577" w14:paraId="10262DF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04C572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BB95606" w14:textId="77777777" w:rsidR="00F137E8" w:rsidRPr="00F56577" w:rsidRDefault="00F137E8" w:rsidP="00C77AFF">
            <w:pPr>
              <w:pStyle w:val="TAL"/>
            </w:pPr>
            <w:r w:rsidRPr="00F56577">
              <w:t>CSAP</w:t>
            </w:r>
          </w:p>
        </w:tc>
      </w:tr>
      <w:tr w:rsidR="00F137E8" w:rsidRPr="00F56577" w14:paraId="1C8D055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BE84C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EF949B1" w14:textId="77777777" w:rsidR="00F137E8" w:rsidRPr="00F56577" w:rsidRDefault="00F137E8" w:rsidP="00C77AFF">
            <w:pPr>
              <w:pStyle w:val="TAL"/>
            </w:pPr>
            <w:r w:rsidRPr="00F56577">
              <w:t xml:space="preserve">To request the SS to return the values in COUNT-I for sending the next DL </w:t>
            </w:r>
            <w:smartTag w:uri="urn:schemas-microsoft-com:office:smarttags" w:element="stockticker">
              <w:r w:rsidRPr="00F56577">
                <w:t>RRC</w:t>
              </w:r>
            </w:smartTag>
            <w:r w:rsidRPr="00F56577">
              <w:t xml:space="preserve"> message or for receiving the next UL </w:t>
            </w:r>
            <w:smartTag w:uri="urn:schemas-microsoft-com:office:smarttags" w:element="stockticker">
              <w:r w:rsidRPr="00F56577">
                <w:t>RRC</w:t>
              </w:r>
            </w:smartTag>
            <w:r w:rsidRPr="00F56577">
              <w:t xml:space="preserve"> message on the concerned SRB.</w:t>
            </w:r>
          </w:p>
        </w:tc>
      </w:tr>
      <w:tr w:rsidR="00F137E8" w:rsidRPr="00F56577" w14:paraId="29C1E72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9137023" w14:textId="77777777" w:rsidR="00F137E8" w:rsidRPr="00F56577" w:rsidRDefault="00F137E8" w:rsidP="00C77AFF">
            <w:pPr>
              <w:pStyle w:val="TAH"/>
            </w:pPr>
            <w:r w:rsidRPr="00F56577">
              <w:t>Type Definition</w:t>
            </w:r>
          </w:p>
        </w:tc>
      </w:tr>
      <w:tr w:rsidR="00F137E8" w:rsidRPr="00F56577" w14:paraId="16898A4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ECC8C7F"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8369DC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24EE91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8516B2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58B3D22" w14:textId="77777777" w:rsidR="00F137E8" w:rsidRPr="00F56577" w:rsidRDefault="00F137E8" w:rsidP="00F137E8"/>
    <w:p w14:paraId="39B50BAE" w14:textId="77777777" w:rsidR="00F137E8" w:rsidRPr="00F56577" w:rsidRDefault="00F137E8" w:rsidP="00F137E8">
      <w:pPr>
        <w:pStyle w:val="Heading5"/>
      </w:pPr>
      <w:bookmarkStart w:id="283" w:name="_Toc476219319"/>
      <w:r w:rsidRPr="00F56577">
        <w:t>7.3.2.2.28</w:t>
      </w:r>
      <w:r w:rsidRPr="00F56577">
        <w:tab/>
        <w:t>CRLC_SecurityMode_Config</w:t>
      </w:r>
      <w:bookmarkEnd w:id="283"/>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DB973F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8DF33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82BB77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EA331B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5B7D323" w14:textId="77777777" w:rsidR="00F137E8" w:rsidRPr="00F56577" w:rsidRDefault="00F137E8" w:rsidP="00C77AFF">
            <w:pPr>
              <w:pStyle w:val="TAL"/>
            </w:pPr>
            <w:r w:rsidRPr="00F56577">
              <w:t>CRLC_SecurityMode_Config_</w:t>
            </w:r>
            <w:smartTag w:uri="urn:schemas-microsoft-com:office:smarttags" w:element="stockticker">
              <w:r w:rsidRPr="00F56577">
                <w:t>CNF</w:t>
              </w:r>
            </w:smartTag>
          </w:p>
        </w:tc>
      </w:tr>
      <w:tr w:rsidR="00F137E8" w:rsidRPr="00F56577" w14:paraId="5287137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02A0A3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7D71D2D" w14:textId="77777777" w:rsidR="00F137E8" w:rsidRPr="00F56577" w:rsidRDefault="00F137E8" w:rsidP="00C77AFF">
            <w:pPr>
              <w:pStyle w:val="TAL"/>
            </w:pPr>
            <w:r w:rsidRPr="00F56577">
              <w:t>CSAP</w:t>
            </w:r>
          </w:p>
        </w:tc>
      </w:tr>
      <w:tr w:rsidR="00F137E8" w:rsidRPr="00F56577" w14:paraId="6006C25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02F7C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3E85992" w14:textId="77777777" w:rsidR="00F137E8" w:rsidRPr="00F56577" w:rsidRDefault="00F137E8" w:rsidP="00C77AFF">
            <w:pPr>
              <w:pStyle w:val="TAL"/>
            </w:pPr>
            <w:r w:rsidRPr="00F56577">
              <w:t xml:space="preserve">To confirm to configure the </w:t>
            </w:r>
            <w:smartTag w:uri="urn:schemas-microsoft-com:office:smarttags" w:element="stockticker">
              <w:r w:rsidRPr="00F56577">
                <w:t>RLC</w:t>
              </w:r>
            </w:smartTag>
            <w:r w:rsidRPr="00F56577">
              <w:t xml:space="preserve"> security mode</w:t>
            </w:r>
          </w:p>
          <w:p w14:paraId="43C10C6E" w14:textId="77777777" w:rsidR="00F137E8" w:rsidRPr="00F56577" w:rsidRDefault="00F137E8" w:rsidP="00C77AFF">
            <w:pPr>
              <w:pStyle w:val="TAL"/>
            </w:pPr>
            <w:r w:rsidRPr="00F56577">
              <w:t>If several subsequent CRLC_Integrity_Activate_REQ or CRLC_Ciphering_Activate_REQ follow this ASP, the SS shall take a serial of specified actions on the same contents in this ASP at the activation time indicated in each CRLC_Integrity (or Ciphering)_Activate_REQ.</w:t>
            </w:r>
          </w:p>
        </w:tc>
      </w:tr>
      <w:tr w:rsidR="00F137E8" w:rsidRPr="00F56577" w14:paraId="0816E9A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E5B1A8F" w14:textId="77777777" w:rsidR="00F137E8" w:rsidRPr="00F56577" w:rsidRDefault="00F137E8" w:rsidP="00C77AFF">
            <w:pPr>
              <w:pStyle w:val="TAH"/>
            </w:pPr>
            <w:r w:rsidRPr="00F56577">
              <w:t>Type Definition</w:t>
            </w:r>
          </w:p>
        </w:tc>
      </w:tr>
      <w:tr w:rsidR="00F137E8" w:rsidRPr="00F56577" w14:paraId="7FFA378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20F1990" w14:textId="77777777" w:rsidR="00F137E8" w:rsidRPr="00F56577" w:rsidRDefault="00F137E8" w:rsidP="00C77AFF">
            <w:pPr>
              <w:pStyle w:val="PL"/>
              <w:rPr>
                <w:noProof w:val="0"/>
              </w:rPr>
            </w:pPr>
            <w:r w:rsidRPr="00F56577">
              <w:rPr>
                <w:noProof w:val="0"/>
              </w:rPr>
              <w:t>SEQUENCE</w:t>
            </w:r>
            <w:r w:rsidRPr="00F56577">
              <w:rPr>
                <w:noProof w:val="0"/>
              </w:rPr>
              <w:tab/>
              <w:t>{</w:t>
            </w:r>
          </w:p>
          <w:p w14:paraId="48549E5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714BB20B" w14:textId="77777777" w:rsidR="00F137E8" w:rsidRPr="00F56577" w:rsidRDefault="00F137E8" w:rsidP="00C77AFF">
            <w:pPr>
              <w:pStyle w:val="PL"/>
              <w:rPr>
                <w:noProof w:val="0"/>
              </w:rPr>
            </w:pPr>
            <w:r w:rsidRPr="00F56577">
              <w:rPr>
                <w:noProof w:val="0"/>
              </w:rPr>
              <w:t>}</w:t>
            </w:r>
          </w:p>
        </w:tc>
      </w:tr>
    </w:tbl>
    <w:p w14:paraId="3D31D0E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23E458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B27D5B5"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44AFCE9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9FE8F3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5C9AAF2" w14:textId="77777777" w:rsidR="00F137E8" w:rsidRPr="00F56577" w:rsidRDefault="00F137E8" w:rsidP="00C77AFF">
            <w:pPr>
              <w:pStyle w:val="TAL"/>
            </w:pPr>
            <w:r w:rsidRPr="00F56577">
              <w:t>CRLC_SecurityMode_Config_REQ</w:t>
            </w:r>
          </w:p>
        </w:tc>
      </w:tr>
      <w:tr w:rsidR="00F137E8" w:rsidRPr="00F56577" w14:paraId="193AA3F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957E6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D1EFF73" w14:textId="77777777" w:rsidR="00F137E8" w:rsidRPr="00F56577" w:rsidRDefault="00F137E8" w:rsidP="00C77AFF">
            <w:pPr>
              <w:pStyle w:val="TAL"/>
            </w:pPr>
            <w:r w:rsidRPr="00F56577">
              <w:t>CSAP</w:t>
            </w:r>
          </w:p>
        </w:tc>
      </w:tr>
      <w:tr w:rsidR="00F137E8" w:rsidRPr="00F56577" w14:paraId="3881CEC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9AFFAC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F33FD1A" w14:textId="77777777" w:rsidR="00F137E8" w:rsidRPr="00F56577" w:rsidRDefault="00F137E8" w:rsidP="00C77AFF">
            <w:pPr>
              <w:pStyle w:val="TAL"/>
            </w:pPr>
            <w:r w:rsidRPr="00F56577">
              <w:t xml:space="preserve">To request to configure the </w:t>
            </w:r>
            <w:smartTag w:uri="urn:schemas-microsoft-com:office:smarttags" w:element="stockticker">
              <w:r w:rsidRPr="00F56577">
                <w:t>RLC</w:t>
              </w:r>
            </w:smartTag>
            <w:r w:rsidRPr="00F56577">
              <w:t xml:space="preserve"> security mode</w:t>
            </w:r>
          </w:p>
        </w:tc>
      </w:tr>
      <w:tr w:rsidR="00F137E8" w:rsidRPr="00F56577" w14:paraId="51BA0ED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6E747CA" w14:textId="77777777" w:rsidR="00F137E8" w:rsidRPr="00F56577" w:rsidRDefault="00F137E8" w:rsidP="00C77AFF">
            <w:pPr>
              <w:pStyle w:val="TAH"/>
            </w:pPr>
            <w:r w:rsidRPr="00F56577">
              <w:t>Type Definition</w:t>
            </w:r>
          </w:p>
        </w:tc>
      </w:tr>
      <w:tr w:rsidR="00F137E8" w:rsidRPr="00F56577" w14:paraId="058F750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9D8FF23" w14:textId="77777777" w:rsidR="00F137E8" w:rsidRPr="00F56577" w:rsidRDefault="00F137E8" w:rsidP="00C77AFF">
            <w:pPr>
              <w:pStyle w:val="PL"/>
              <w:rPr>
                <w:noProof w:val="0"/>
              </w:rPr>
            </w:pPr>
            <w:r w:rsidRPr="00F56577">
              <w:rPr>
                <w:noProof w:val="0"/>
              </w:rPr>
              <w:t>SEQUENCE</w:t>
            </w:r>
            <w:r w:rsidRPr="00F56577">
              <w:rPr>
                <w:noProof w:val="0"/>
              </w:rPr>
              <w:tab/>
              <w:t>{</w:t>
            </w:r>
          </w:p>
          <w:p w14:paraId="44C0CD2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338B89D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rlcSecurityInfo</w:t>
            </w:r>
            <w:r w:rsidRPr="00F56577">
              <w:rPr>
                <w:noProof w:val="0"/>
              </w:rPr>
              <w:tab/>
            </w:r>
            <w:r w:rsidRPr="00F56577">
              <w:rPr>
                <w:noProof w:val="0"/>
              </w:rPr>
              <w:tab/>
            </w:r>
            <w:r w:rsidRPr="00F56577">
              <w:rPr>
                <w:noProof w:val="0"/>
              </w:rPr>
              <w:tab/>
              <w:t>SecurityInfo</w:t>
            </w:r>
          </w:p>
          <w:p w14:paraId="0B34D9AD" w14:textId="77777777" w:rsidR="00F137E8" w:rsidRPr="00F56577" w:rsidRDefault="00F137E8" w:rsidP="00C77AFF">
            <w:pPr>
              <w:pStyle w:val="PL"/>
              <w:rPr>
                <w:noProof w:val="0"/>
              </w:rPr>
            </w:pPr>
            <w:r w:rsidRPr="00F56577">
              <w:rPr>
                <w:noProof w:val="0"/>
              </w:rPr>
              <w:t>}</w:t>
            </w:r>
          </w:p>
        </w:tc>
      </w:tr>
    </w:tbl>
    <w:p w14:paraId="6B89435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513"/>
        <w:gridCol w:w="236"/>
        <w:gridCol w:w="6897"/>
      </w:tblGrid>
      <w:tr w:rsidR="00F137E8" w:rsidRPr="00F56577" w14:paraId="0FDB1D7D" w14:textId="77777777" w:rsidTr="00C77AFF">
        <w:trPr>
          <w:cantSplit/>
          <w:jc w:val="center"/>
        </w:trPr>
        <w:tc>
          <w:tcPr>
            <w:tcW w:w="8646" w:type="dxa"/>
            <w:gridSpan w:val="3"/>
            <w:tcBorders>
              <w:top w:val="single" w:sz="4" w:space="0" w:color="auto"/>
              <w:left w:val="single" w:sz="4" w:space="0" w:color="auto"/>
              <w:bottom w:val="single" w:sz="4" w:space="0" w:color="auto"/>
              <w:right w:val="single" w:sz="4" w:space="0" w:color="auto"/>
            </w:tcBorders>
            <w:shd w:val="pct25" w:color="auto" w:fill="FFFFFF"/>
          </w:tcPr>
          <w:p w14:paraId="0BE94A7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5413CEF" w14:textId="77777777" w:rsidTr="00C77AFF">
        <w:trPr>
          <w:jc w:val="center"/>
        </w:trPr>
        <w:tc>
          <w:tcPr>
            <w:tcW w:w="1749" w:type="dxa"/>
            <w:gridSpan w:val="2"/>
            <w:tcBorders>
              <w:top w:val="single" w:sz="4" w:space="0" w:color="auto"/>
              <w:left w:val="single" w:sz="4" w:space="0" w:color="auto"/>
              <w:bottom w:val="single" w:sz="4" w:space="0" w:color="auto"/>
              <w:right w:val="single" w:sz="4" w:space="0" w:color="auto"/>
            </w:tcBorders>
            <w:shd w:val="pct25" w:color="auto" w:fill="FFFFFF"/>
          </w:tcPr>
          <w:p w14:paraId="6406FEDA" w14:textId="77777777" w:rsidR="00F137E8" w:rsidRPr="00F56577" w:rsidRDefault="00F137E8" w:rsidP="00C77AFF">
            <w:pPr>
              <w:pStyle w:val="TAH"/>
            </w:pPr>
            <w:r w:rsidRPr="00F56577">
              <w:t>Type Name</w:t>
            </w:r>
          </w:p>
        </w:tc>
        <w:tc>
          <w:tcPr>
            <w:tcW w:w="6897" w:type="dxa"/>
            <w:tcBorders>
              <w:top w:val="single" w:sz="4" w:space="0" w:color="auto"/>
              <w:left w:val="single" w:sz="4" w:space="0" w:color="auto"/>
              <w:bottom w:val="single" w:sz="4" w:space="0" w:color="auto"/>
              <w:right w:val="single" w:sz="4" w:space="0" w:color="auto"/>
            </w:tcBorders>
          </w:tcPr>
          <w:p w14:paraId="7B6BE51B" w14:textId="77777777" w:rsidR="00F137E8" w:rsidRPr="00F56577" w:rsidRDefault="00F137E8" w:rsidP="00C77AFF">
            <w:pPr>
              <w:pStyle w:val="TAL"/>
            </w:pPr>
            <w:r w:rsidRPr="00F56577">
              <w:rPr>
                <w:snapToGrid w:val="0"/>
              </w:rPr>
              <w:t>SecurityInfo</w:t>
            </w:r>
          </w:p>
        </w:tc>
      </w:tr>
      <w:tr w:rsidR="00F137E8" w:rsidRPr="00F56577" w14:paraId="5EDA281B" w14:textId="77777777" w:rsidTr="00C77AFF">
        <w:trPr>
          <w:jc w:val="center"/>
        </w:trPr>
        <w:tc>
          <w:tcPr>
            <w:tcW w:w="1749" w:type="dxa"/>
            <w:gridSpan w:val="2"/>
            <w:tcBorders>
              <w:top w:val="single" w:sz="4" w:space="0" w:color="auto"/>
              <w:left w:val="single" w:sz="4" w:space="0" w:color="auto"/>
              <w:bottom w:val="single" w:sz="4" w:space="0" w:color="auto"/>
              <w:right w:val="single" w:sz="4" w:space="0" w:color="auto"/>
            </w:tcBorders>
            <w:shd w:val="pct25" w:color="auto" w:fill="FFFFFF"/>
          </w:tcPr>
          <w:p w14:paraId="62CB8E0A" w14:textId="77777777" w:rsidR="00F137E8" w:rsidRPr="00F56577" w:rsidRDefault="00F137E8" w:rsidP="00C77AFF">
            <w:pPr>
              <w:pStyle w:val="TAH"/>
            </w:pPr>
            <w:r w:rsidRPr="00F56577">
              <w:t>Comment</w:t>
            </w:r>
          </w:p>
        </w:tc>
        <w:tc>
          <w:tcPr>
            <w:tcW w:w="6897" w:type="dxa"/>
            <w:tcBorders>
              <w:top w:val="single" w:sz="4" w:space="0" w:color="auto"/>
              <w:left w:val="single" w:sz="4" w:space="0" w:color="auto"/>
              <w:bottom w:val="single" w:sz="4" w:space="0" w:color="auto"/>
              <w:right w:val="single" w:sz="4" w:space="0" w:color="auto"/>
            </w:tcBorders>
          </w:tcPr>
          <w:p w14:paraId="36150128" w14:textId="77777777" w:rsidR="00F137E8" w:rsidRPr="00F56577" w:rsidRDefault="00F137E8" w:rsidP="00C77AFF">
            <w:pPr>
              <w:pStyle w:val="TAL"/>
            </w:pPr>
            <w:r w:rsidRPr="00F56577">
              <w:t xml:space="preserve">The integrityKey is not applicable to </w:t>
            </w:r>
            <w:smartTag w:uri="urn:schemas-microsoft-com:office:smarttags" w:element="stockticker">
              <w:r w:rsidRPr="00F56577">
                <w:t>MAC</w:t>
              </w:r>
            </w:smartTag>
          </w:p>
        </w:tc>
      </w:tr>
      <w:tr w:rsidR="00F137E8" w:rsidRPr="00F56577" w14:paraId="56C160D1" w14:textId="77777777" w:rsidTr="00C77AFF">
        <w:trPr>
          <w:cantSplit/>
          <w:jc w:val="center"/>
        </w:trPr>
        <w:tc>
          <w:tcPr>
            <w:tcW w:w="8646" w:type="dxa"/>
            <w:gridSpan w:val="3"/>
            <w:tcBorders>
              <w:top w:val="single" w:sz="4" w:space="0" w:color="auto"/>
              <w:left w:val="single" w:sz="4" w:space="0" w:color="auto"/>
              <w:bottom w:val="single" w:sz="4" w:space="0" w:color="auto"/>
              <w:right w:val="single" w:sz="4" w:space="0" w:color="auto"/>
            </w:tcBorders>
            <w:shd w:val="pct25" w:color="auto" w:fill="FFFFFF"/>
          </w:tcPr>
          <w:p w14:paraId="72418612" w14:textId="77777777" w:rsidR="00F137E8" w:rsidRPr="00F56577" w:rsidRDefault="00F137E8" w:rsidP="00C77AFF">
            <w:pPr>
              <w:pStyle w:val="TAH"/>
            </w:pPr>
            <w:r w:rsidRPr="00F56577">
              <w:t>Type Definition</w:t>
            </w:r>
          </w:p>
        </w:tc>
      </w:tr>
      <w:tr w:rsidR="00F137E8" w:rsidRPr="00F56577" w14:paraId="63B99174" w14:textId="77777777" w:rsidTr="00C77AFF">
        <w:trPr>
          <w:cantSplit/>
          <w:jc w:val="center"/>
        </w:trPr>
        <w:tc>
          <w:tcPr>
            <w:tcW w:w="8646" w:type="dxa"/>
            <w:gridSpan w:val="3"/>
            <w:tcBorders>
              <w:top w:val="single" w:sz="4" w:space="0" w:color="auto"/>
              <w:left w:val="single" w:sz="4" w:space="0" w:color="auto"/>
              <w:bottom w:val="single" w:sz="4" w:space="0" w:color="auto"/>
              <w:right w:val="single" w:sz="4" w:space="0" w:color="auto"/>
            </w:tcBorders>
            <w:shd w:val="clear" w:color="auto" w:fill="FFFFFF"/>
          </w:tcPr>
          <w:p w14:paraId="53AC0A91" w14:textId="77777777" w:rsidR="00F137E8" w:rsidRPr="00F56577" w:rsidRDefault="00F137E8" w:rsidP="00C77AFF">
            <w:pPr>
              <w:pStyle w:val="PL"/>
              <w:rPr>
                <w:noProof w:val="0"/>
              </w:rPr>
            </w:pPr>
            <w:r w:rsidRPr="00F56577">
              <w:rPr>
                <w:noProof w:val="0"/>
              </w:rPr>
              <w:t>SEQUENCE{</w:t>
            </w:r>
          </w:p>
          <w:p w14:paraId="0A1E31F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rPr>
              <w:t>Cn_DomainIdentity</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CN_DomainIdentity</w:t>
            </w:r>
            <w:r w:rsidRPr="00F56577">
              <w:rPr>
                <w:noProof w:val="0"/>
              </w:rPr>
              <w:t>,</w:t>
            </w:r>
          </w:p>
          <w:p w14:paraId="436EDF8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startValue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START_VALUE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r w:rsidRPr="00F56577">
              <w:rPr>
                <w:noProof w:val="0"/>
              </w:rPr>
              <w:t>,</w:t>
            </w:r>
          </w:p>
          <w:p w14:paraId="0F81933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cipheringKey</w:t>
            </w:r>
            <w:r w:rsidRPr="00F56577">
              <w:rPr>
                <w:noProof w:val="0"/>
              </w:rPr>
              <w:tab/>
            </w:r>
            <w:r w:rsidRPr="00F56577">
              <w:rPr>
                <w:noProof w:val="0"/>
              </w:rPr>
              <w:tab/>
            </w:r>
            <w:r w:rsidRPr="00F56577">
              <w:rPr>
                <w:noProof w:val="0"/>
              </w:rPr>
              <w:tab/>
            </w:r>
            <w:r w:rsidRPr="00F56577">
              <w:rPr>
                <w:noProof w:val="0"/>
              </w:rPr>
              <w:tab/>
            </w:r>
            <w:r w:rsidRPr="00F56577">
              <w:rPr>
                <w:noProof w:val="0"/>
              </w:rPr>
              <w:tab/>
              <w:t>BITSTRING(128)</w:t>
            </w:r>
            <w:r w:rsidRPr="00F56577">
              <w:rPr>
                <w:noProof w:val="0"/>
              </w:rPr>
              <w:tab/>
            </w:r>
            <w:r w:rsidRPr="00F56577">
              <w:rPr>
                <w:noProof w:val="0"/>
              </w:rPr>
              <w:tab/>
            </w:r>
            <w:r w:rsidRPr="00F56577">
              <w:rPr>
                <w:noProof w:val="0"/>
              </w:rPr>
              <w:tab/>
              <w:t>OPTIONAL,</w:t>
            </w:r>
          </w:p>
          <w:p w14:paraId="78F84FC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integrityKey</w:t>
            </w:r>
            <w:r w:rsidRPr="00F56577">
              <w:rPr>
                <w:noProof w:val="0"/>
              </w:rPr>
              <w:tab/>
            </w:r>
            <w:r w:rsidRPr="00F56577">
              <w:rPr>
                <w:noProof w:val="0"/>
              </w:rPr>
              <w:tab/>
            </w:r>
            <w:r w:rsidRPr="00F56577">
              <w:rPr>
                <w:noProof w:val="0"/>
              </w:rPr>
              <w:tab/>
            </w:r>
            <w:r w:rsidRPr="00F56577">
              <w:rPr>
                <w:noProof w:val="0"/>
              </w:rPr>
              <w:tab/>
            </w:r>
            <w:r w:rsidRPr="00F56577">
              <w:rPr>
                <w:noProof w:val="0"/>
              </w:rPr>
              <w:tab/>
              <w:t>BITSTRING(128)</w:t>
            </w:r>
            <w:r w:rsidRPr="00F56577">
              <w:rPr>
                <w:noProof w:val="0"/>
              </w:rPr>
              <w:tab/>
            </w:r>
            <w:r w:rsidRPr="00F56577">
              <w:rPr>
                <w:noProof w:val="0"/>
              </w:rPr>
              <w:tab/>
            </w:r>
            <w:r w:rsidRPr="00F56577">
              <w:rPr>
                <w:noProof w:val="0"/>
              </w:rPr>
              <w:tab/>
              <w:t>OPTIONAL,</w:t>
            </w:r>
          </w:p>
          <w:p w14:paraId="691A9AF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gsmCipheringKey</w:t>
            </w:r>
            <w:r w:rsidRPr="00F56577">
              <w:rPr>
                <w:noProof w:val="0"/>
              </w:rPr>
              <w:tab/>
            </w:r>
            <w:r w:rsidRPr="00F56577">
              <w:rPr>
                <w:noProof w:val="0"/>
              </w:rPr>
              <w:tab/>
            </w:r>
            <w:r w:rsidRPr="00F56577">
              <w:rPr>
                <w:noProof w:val="0"/>
              </w:rPr>
              <w:tab/>
            </w:r>
            <w:r w:rsidRPr="00F56577">
              <w:rPr>
                <w:noProof w:val="0"/>
              </w:rPr>
              <w:tab/>
            </w:r>
            <w:r w:rsidRPr="00F56577">
              <w:rPr>
                <w:noProof w:val="0"/>
              </w:rPr>
              <w:tab/>
              <w:t>BITSTRING(64)</w:t>
            </w:r>
            <w:r w:rsidRPr="00F56577">
              <w:rPr>
                <w:noProof w:val="0"/>
              </w:rPr>
              <w:tab/>
            </w:r>
            <w:r w:rsidRPr="00F56577">
              <w:rPr>
                <w:noProof w:val="0"/>
              </w:rPr>
              <w:tab/>
            </w:r>
            <w:r w:rsidRPr="00F56577">
              <w:rPr>
                <w:noProof w:val="0"/>
              </w:rPr>
              <w:tab/>
              <w:t>OPTIONAL</w:t>
            </w:r>
          </w:p>
          <w:p w14:paraId="3CB76C11" w14:textId="77777777" w:rsidR="00F137E8" w:rsidRPr="00F56577" w:rsidRDefault="00F137E8" w:rsidP="00C77AFF">
            <w:pPr>
              <w:pStyle w:val="PL"/>
              <w:rPr>
                <w:rFonts w:ascii="Times New Roman" w:hAnsi="Times New Roman"/>
                <w:noProof w:val="0"/>
              </w:rPr>
            </w:pPr>
            <w:r w:rsidRPr="00F56577">
              <w:rPr>
                <w:noProof w:val="0"/>
              </w:rPr>
              <w:t>}</w:t>
            </w:r>
          </w:p>
        </w:tc>
      </w:tr>
      <w:tr w:rsidR="00F137E8" w:rsidRPr="00F56577" w14:paraId="25A50042" w14:textId="77777777" w:rsidTr="00C77AFF">
        <w:tblPrEx>
          <w:tblCellMar>
            <w:right w:w="57" w:type="dxa"/>
          </w:tblCellMar>
        </w:tblPrEx>
        <w:trPr>
          <w:cantSplit/>
          <w:jc w:val="center"/>
        </w:trPr>
        <w:tc>
          <w:tcPr>
            <w:tcW w:w="1513" w:type="dxa"/>
            <w:tcBorders>
              <w:top w:val="single" w:sz="4" w:space="0" w:color="auto"/>
              <w:left w:val="single" w:sz="4" w:space="0" w:color="auto"/>
              <w:bottom w:val="single" w:sz="4" w:space="0" w:color="auto"/>
              <w:right w:val="single" w:sz="4" w:space="0" w:color="auto"/>
            </w:tcBorders>
            <w:shd w:val="clear" w:color="auto" w:fill="C0C0C0"/>
            <w:vAlign w:val="center"/>
          </w:tcPr>
          <w:p w14:paraId="610E01B4" w14:textId="77777777" w:rsidR="00F137E8" w:rsidRPr="00F56577" w:rsidRDefault="00F137E8" w:rsidP="00C77AFF">
            <w:pPr>
              <w:pStyle w:val="TAH"/>
            </w:pPr>
            <w:r w:rsidRPr="00F56577">
              <w:t>Detailed Comments</w:t>
            </w:r>
          </w:p>
        </w:tc>
        <w:tc>
          <w:tcPr>
            <w:tcW w:w="7133" w:type="dxa"/>
            <w:gridSpan w:val="2"/>
            <w:tcBorders>
              <w:top w:val="single" w:sz="4" w:space="0" w:color="auto"/>
              <w:left w:val="single" w:sz="4" w:space="0" w:color="auto"/>
              <w:bottom w:val="single" w:sz="4" w:space="0" w:color="auto"/>
              <w:right w:val="single" w:sz="4" w:space="0" w:color="auto"/>
            </w:tcBorders>
            <w:vAlign w:val="center"/>
          </w:tcPr>
          <w:p w14:paraId="71644C2D" w14:textId="77777777" w:rsidR="00F137E8" w:rsidRPr="00F56577" w:rsidRDefault="00F137E8" w:rsidP="00C77AFF">
            <w:pPr>
              <w:pStyle w:val="TAL"/>
              <w:rPr>
                <w:snapToGrid w:val="0"/>
              </w:rPr>
            </w:pPr>
            <w:r w:rsidRPr="00F56577">
              <w:rPr>
                <w:snapToGrid w:val="0"/>
              </w:rPr>
              <w:t>When the SS receives SecurityInfo, the SS first stores the contents. The SecurityInfo contents is not activated until receiving the subsequent ASP, CRLC_Ciphering_Activate_REQ, CMAC_Ciphering_Activate_REQ or CRLC_Integrity_Activate_REQ. Omitted fields of SecurityInfo shall not be affected by the subsequent ASP at the activation time.</w:t>
            </w:r>
          </w:p>
          <w:p w14:paraId="2FCB48DE" w14:textId="77777777" w:rsidR="00F137E8" w:rsidRPr="00F56577" w:rsidRDefault="00F137E8" w:rsidP="00C77AFF">
            <w:pPr>
              <w:pStyle w:val="TAL"/>
              <w:rPr>
                <w:snapToGrid w:val="0"/>
              </w:rPr>
            </w:pPr>
          </w:p>
          <w:p w14:paraId="24B7437E" w14:textId="77777777" w:rsidR="00F137E8" w:rsidRPr="00F56577" w:rsidRDefault="00F137E8" w:rsidP="00C77AFF">
            <w:pPr>
              <w:pStyle w:val="TAL"/>
            </w:pPr>
            <w:r w:rsidRPr="00F56577">
              <w:rPr>
                <w:snapToGrid w:val="0"/>
              </w:rPr>
              <w:t>EXAMPLE:</w:t>
            </w:r>
            <w:r w:rsidRPr="00F56577">
              <w:rPr>
                <w:snapToGrid w:val="0"/>
              </w:rPr>
              <w:tab/>
              <w:t xml:space="preserve">Omitting of startValue indicates not to re-initialize the relevant </w:t>
            </w:r>
            <w:r w:rsidRPr="00F56577">
              <w:rPr>
                <w:snapToGrid w:val="0"/>
              </w:rPr>
              <w:br/>
            </w:r>
            <w:r w:rsidRPr="00F56577">
              <w:rPr>
                <w:snapToGrid w:val="0"/>
              </w:rPr>
              <w:tab/>
            </w:r>
            <w:r w:rsidRPr="00F56577">
              <w:rPr>
                <w:snapToGrid w:val="0"/>
              </w:rPr>
              <w:tab/>
            </w:r>
            <w:r w:rsidRPr="00F56577">
              <w:rPr>
                <w:snapToGrid w:val="0"/>
              </w:rPr>
              <w:tab/>
            </w:r>
            <w:r w:rsidRPr="00F56577">
              <w:rPr>
                <w:snapToGrid w:val="0"/>
              </w:rPr>
              <w:tab/>
              <w:t>COUNT</w:t>
            </w:r>
            <w:r w:rsidRPr="00F56577">
              <w:rPr>
                <w:snapToGrid w:val="0"/>
              </w:rPr>
              <w:noBreakHyphen/>
              <w:t xml:space="preserve">C or COUNT-I, omitting of cipheringKey indicates that the </w:t>
            </w:r>
            <w:r w:rsidRPr="00F56577">
              <w:rPr>
                <w:snapToGrid w:val="0"/>
              </w:rPr>
              <w:br/>
            </w:r>
            <w:r w:rsidRPr="00F56577">
              <w:rPr>
                <w:snapToGrid w:val="0"/>
              </w:rPr>
              <w:tab/>
            </w:r>
            <w:r w:rsidRPr="00F56577">
              <w:rPr>
                <w:snapToGrid w:val="0"/>
              </w:rPr>
              <w:tab/>
            </w:r>
            <w:r w:rsidRPr="00F56577">
              <w:rPr>
                <w:snapToGrid w:val="0"/>
              </w:rPr>
              <w:tab/>
            </w:r>
            <w:r w:rsidRPr="00F56577">
              <w:rPr>
                <w:snapToGrid w:val="0"/>
              </w:rPr>
              <w:tab/>
              <w:t>current ciphering key  is valid.</w:t>
            </w:r>
          </w:p>
        </w:tc>
      </w:tr>
    </w:tbl>
    <w:p w14:paraId="4607A264" w14:textId="77777777" w:rsidR="00F137E8" w:rsidRPr="00F56577" w:rsidRDefault="00F137E8" w:rsidP="00F137E8"/>
    <w:p w14:paraId="2DEDBBEF" w14:textId="77777777" w:rsidR="00F137E8" w:rsidRPr="00F56577" w:rsidRDefault="00F137E8" w:rsidP="00F137E8">
      <w:pPr>
        <w:pStyle w:val="Heading5"/>
      </w:pPr>
      <w:bookmarkStart w:id="284" w:name="_Toc476219320"/>
      <w:r w:rsidRPr="00F56577">
        <w:t>7.3.2.2.28a</w:t>
      </w:r>
      <w:r w:rsidRPr="00F56577">
        <w:tab/>
        <w:t>CRLC_SetRRC_MessageSN</w:t>
      </w:r>
      <w:bookmarkEnd w:id="284"/>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8C78E7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4F7EF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EB8A91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B1744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4C683BC" w14:textId="77777777" w:rsidR="00F137E8" w:rsidRPr="00F56577" w:rsidRDefault="00F137E8" w:rsidP="00C77AFF">
            <w:pPr>
              <w:pStyle w:val="TAL"/>
            </w:pPr>
            <w:r w:rsidRPr="00F56577">
              <w:t>CRLC_SetRRC_MessageSN_</w:t>
            </w:r>
            <w:smartTag w:uri="urn:schemas-microsoft-com:office:smarttags" w:element="stockticker">
              <w:r w:rsidRPr="00F56577">
                <w:t>CNF</w:t>
              </w:r>
            </w:smartTag>
          </w:p>
        </w:tc>
      </w:tr>
      <w:tr w:rsidR="00F137E8" w:rsidRPr="00F56577" w14:paraId="30600F7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3D04C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8ECD2CE" w14:textId="77777777" w:rsidR="00F137E8" w:rsidRPr="00F56577" w:rsidRDefault="00F137E8" w:rsidP="00C77AFF">
            <w:pPr>
              <w:pStyle w:val="TAL"/>
            </w:pPr>
            <w:r w:rsidRPr="00F56577">
              <w:t>CSAP</w:t>
            </w:r>
          </w:p>
        </w:tc>
      </w:tr>
      <w:tr w:rsidR="00F137E8" w:rsidRPr="00F56577" w14:paraId="2B41D79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03F028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C51DAC0" w14:textId="77777777" w:rsidR="00F137E8" w:rsidRPr="00F56577" w:rsidRDefault="00F137E8" w:rsidP="00C77AFF">
            <w:pPr>
              <w:pStyle w:val="TAL"/>
            </w:pPr>
            <w:r w:rsidRPr="00F56577">
              <w:t xml:space="preserve">To confirm the </w:t>
            </w:r>
            <w:smartTag w:uri="urn:schemas-microsoft-com:office:smarttags" w:element="stockticker">
              <w:r w:rsidRPr="00F56577">
                <w:t>RRC</w:t>
              </w:r>
            </w:smartTag>
            <w:r w:rsidRPr="00F56577">
              <w:t xml:space="preserve"> message sequence number setting request</w:t>
            </w:r>
          </w:p>
        </w:tc>
      </w:tr>
      <w:tr w:rsidR="00F137E8" w:rsidRPr="00F56577" w14:paraId="2CE8AEB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F8552F" w14:textId="77777777" w:rsidR="00F137E8" w:rsidRPr="00F56577" w:rsidRDefault="00F137E8" w:rsidP="00C77AFF">
            <w:pPr>
              <w:pStyle w:val="TAH"/>
            </w:pPr>
            <w:r w:rsidRPr="00F56577">
              <w:t>Type Definition</w:t>
            </w:r>
          </w:p>
        </w:tc>
      </w:tr>
      <w:tr w:rsidR="00F137E8" w:rsidRPr="00F56577" w14:paraId="13B06B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5825BC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507797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ACCCA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D7D1C39"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721A1C6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AEAA3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EC110C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5C9B3A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C5ECA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614C4AB" w14:textId="77777777" w:rsidR="00F137E8" w:rsidRPr="00F56577" w:rsidRDefault="00F137E8" w:rsidP="00C77AFF">
            <w:pPr>
              <w:pStyle w:val="TAL"/>
            </w:pPr>
            <w:r w:rsidRPr="00F56577">
              <w:t>CRLC_SetRRC_MessageSN_REQ</w:t>
            </w:r>
          </w:p>
        </w:tc>
      </w:tr>
      <w:tr w:rsidR="00F137E8" w:rsidRPr="00F56577" w14:paraId="076FA0D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5FDFE3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C0E30B7" w14:textId="77777777" w:rsidR="00F137E8" w:rsidRPr="00F56577" w:rsidRDefault="00F137E8" w:rsidP="00C77AFF">
            <w:pPr>
              <w:pStyle w:val="TAL"/>
            </w:pPr>
            <w:r w:rsidRPr="00F56577">
              <w:t>CSAP</w:t>
            </w:r>
          </w:p>
        </w:tc>
      </w:tr>
      <w:tr w:rsidR="00F137E8" w:rsidRPr="00F56577" w14:paraId="2CD3F10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0793E9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66286A3" w14:textId="77777777" w:rsidR="00F137E8" w:rsidRPr="00F56577" w:rsidRDefault="00F137E8" w:rsidP="00C77AFF">
            <w:pPr>
              <w:pStyle w:val="TAL"/>
            </w:pPr>
            <w:r w:rsidRPr="00F56577">
              <w:t xml:space="preserve">To request the SS to set the </w:t>
            </w:r>
            <w:smartTag w:uri="urn:schemas-microsoft-com:office:smarttags" w:element="stockticker">
              <w:r w:rsidRPr="00F56577">
                <w:t>RRC</w:t>
              </w:r>
            </w:smartTag>
            <w:r w:rsidRPr="00F56577">
              <w:t xml:space="preserve"> message sequence number in COUNT-I to the value specified in this ASP. The ASP is used to initialize SS </w:t>
            </w:r>
            <w:smartTag w:uri="urn:schemas-microsoft-com:office:smarttags" w:element="stockticker">
              <w:r w:rsidRPr="00F56577">
                <w:t>RRC</w:t>
              </w:r>
            </w:smartTag>
            <w:r w:rsidRPr="00F56577">
              <w:t xml:space="preserve"> SN.</w:t>
            </w:r>
          </w:p>
        </w:tc>
      </w:tr>
      <w:tr w:rsidR="00F137E8" w:rsidRPr="00F56577" w14:paraId="5CC2F4C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D1B2BD" w14:textId="77777777" w:rsidR="00F137E8" w:rsidRPr="00F56577" w:rsidRDefault="00F137E8" w:rsidP="00C77AFF">
            <w:pPr>
              <w:pStyle w:val="TAH"/>
            </w:pPr>
            <w:r w:rsidRPr="00F56577">
              <w:t>Type Definition</w:t>
            </w:r>
          </w:p>
        </w:tc>
      </w:tr>
      <w:tr w:rsidR="00F137E8" w:rsidRPr="00F56577" w14:paraId="4ADA2AD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E3509E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3CA933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D7DFE0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586CE4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count_I_LSB_UL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RRC</w:t>
              </w:r>
            </w:smartTag>
            <w:r w:rsidRPr="00F56577">
              <w:rPr>
                <w:noProof w:val="0"/>
                <w:snapToGrid w:val="0"/>
              </w:rPr>
              <w:t>_SequenceNumber</w:t>
            </w:r>
            <w:r w:rsidRPr="00F56577">
              <w:rPr>
                <w:noProof w:val="0"/>
                <w:snapToGrid w:val="0"/>
              </w:rPr>
              <w:tab/>
            </w:r>
            <w:r w:rsidRPr="00F56577">
              <w:rPr>
                <w:noProof w:val="0"/>
                <w:snapToGrid w:val="0"/>
              </w:rPr>
              <w:tab/>
              <w:t>OPTIONAL,</w:t>
            </w:r>
          </w:p>
          <w:p w14:paraId="5FA41FB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count_I_LSB_DL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RRC</w:t>
              </w:r>
            </w:smartTag>
            <w:r w:rsidRPr="00F56577">
              <w:rPr>
                <w:noProof w:val="0"/>
                <w:snapToGrid w:val="0"/>
              </w:rPr>
              <w:t>_SequenceNumber</w:t>
            </w:r>
            <w:r w:rsidRPr="00F56577">
              <w:rPr>
                <w:noProof w:val="0"/>
                <w:snapToGrid w:val="0"/>
              </w:rPr>
              <w:tab/>
            </w:r>
            <w:r w:rsidRPr="00F56577">
              <w:rPr>
                <w:noProof w:val="0"/>
                <w:snapToGrid w:val="0"/>
              </w:rPr>
              <w:tab/>
              <w:t>OPTIONAL</w:t>
            </w:r>
          </w:p>
          <w:p w14:paraId="3661392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EAA5140" w14:textId="77777777" w:rsidR="00F137E8" w:rsidRPr="00F56577" w:rsidRDefault="00F137E8" w:rsidP="00F137E8"/>
    <w:p w14:paraId="56FBC13E" w14:textId="77777777" w:rsidR="00F137E8" w:rsidRPr="00F56577" w:rsidRDefault="00F137E8" w:rsidP="00F137E8">
      <w:pPr>
        <w:pStyle w:val="Heading5"/>
      </w:pPr>
      <w:bookmarkStart w:id="285" w:name="_Toc476219321"/>
      <w:r w:rsidRPr="00F56577">
        <w:lastRenderedPageBreak/>
        <w:t>7.3.2.2.28b</w:t>
      </w:r>
      <w:r w:rsidRPr="00F56577">
        <w:tab/>
        <w:t>CRLC_Set_Count_I</w:t>
      </w:r>
      <w:bookmarkEnd w:id="285"/>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2D0A80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3313BD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478D57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9CAEBF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8CBFB69" w14:textId="77777777" w:rsidR="00F137E8" w:rsidRPr="00F56577" w:rsidRDefault="00F137E8" w:rsidP="00C77AFF">
            <w:pPr>
              <w:pStyle w:val="TAL"/>
            </w:pPr>
            <w:r w:rsidRPr="00F56577">
              <w:t>CRLC_Set_Count_I_</w:t>
            </w:r>
            <w:smartTag w:uri="urn:schemas-microsoft-com:office:smarttags" w:element="stockticker">
              <w:r w:rsidRPr="00F56577">
                <w:t>CNF</w:t>
              </w:r>
            </w:smartTag>
          </w:p>
        </w:tc>
      </w:tr>
      <w:tr w:rsidR="00F137E8" w:rsidRPr="00F56577" w14:paraId="75FD4B0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A22CD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A9F228C" w14:textId="77777777" w:rsidR="00F137E8" w:rsidRPr="00F56577" w:rsidRDefault="00F137E8" w:rsidP="00C77AFF">
            <w:pPr>
              <w:pStyle w:val="TAL"/>
            </w:pPr>
            <w:r w:rsidRPr="00F56577">
              <w:t>CSAP</w:t>
            </w:r>
          </w:p>
        </w:tc>
      </w:tr>
      <w:tr w:rsidR="00F137E8" w:rsidRPr="00F56577" w14:paraId="30D269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33E9D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F9DB917" w14:textId="77777777" w:rsidR="00F137E8" w:rsidRPr="00F56577" w:rsidRDefault="00F137E8" w:rsidP="00C77AFF">
            <w:pPr>
              <w:pStyle w:val="TAL"/>
            </w:pPr>
            <w:r w:rsidRPr="00F56577">
              <w:t>To confirm the count_I_</w:t>
            </w:r>
            <w:smartTag w:uri="urn:schemas-microsoft-com:office:smarttags" w:element="stockticker">
              <w:r w:rsidRPr="00F56577">
                <w:t>MSB</w:t>
              </w:r>
            </w:smartTag>
            <w:r w:rsidRPr="00F56577">
              <w:t xml:space="preserve"> and the </w:t>
            </w:r>
            <w:smartTag w:uri="urn:schemas-microsoft-com:office:smarttags" w:element="stockticker">
              <w:r w:rsidRPr="00F56577">
                <w:t>RRC</w:t>
              </w:r>
            </w:smartTag>
            <w:r w:rsidRPr="00F56577">
              <w:t xml:space="preserve"> message sequence number setting request</w:t>
            </w:r>
          </w:p>
        </w:tc>
      </w:tr>
      <w:tr w:rsidR="00F137E8" w:rsidRPr="00F56577" w14:paraId="1EB46F5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32F7551" w14:textId="77777777" w:rsidR="00F137E8" w:rsidRPr="00F56577" w:rsidRDefault="00F137E8" w:rsidP="00C77AFF">
            <w:pPr>
              <w:pStyle w:val="TAH"/>
            </w:pPr>
            <w:r w:rsidRPr="00F56577">
              <w:t>Type Definition</w:t>
            </w:r>
          </w:p>
        </w:tc>
      </w:tr>
      <w:tr w:rsidR="00F137E8" w:rsidRPr="00F56577" w14:paraId="25E8DE9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B20C21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2C3940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4127A9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73F555C8"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71AFB69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A95ED9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CFCD57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FA5E89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C90FC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06F0F2D" w14:textId="77777777" w:rsidR="00F137E8" w:rsidRPr="00F56577" w:rsidRDefault="00F137E8" w:rsidP="00C77AFF">
            <w:pPr>
              <w:pStyle w:val="TAL"/>
            </w:pPr>
            <w:r w:rsidRPr="00F56577">
              <w:t>CRLC_Set_Count_I_REQ</w:t>
            </w:r>
          </w:p>
        </w:tc>
      </w:tr>
      <w:tr w:rsidR="00F137E8" w:rsidRPr="00F56577" w14:paraId="720035E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D7FDD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B32AC13" w14:textId="77777777" w:rsidR="00F137E8" w:rsidRPr="00F56577" w:rsidRDefault="00F137E8" w:rsidP="00C77AFF">
            <w:pPr>
              <w:pStyle w:val="TAL"/>
            </w:pPr>
            <w:r w:rsidRPr="00F56577">
              <w:t>CSAP</w:t>
            </w:r>
          </w:p>
        </w:tc>
      </w:tr>
      <w:tr w:rsidR="00F137E8" w:rsidRPr="00F56577" w14:paraId="5991B65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21F44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A53BB4" w14:textId="77777777" w:rsidR="00F137E8" w:rsidRPr="00F56577" w:rsidRDefault="00F137E8" w:rsidP="00C77AFF">
            <w:pPr>
              <w:pStyle w:val="TAL"/>
            </w:pPr>
            <w:r w:rsidRPr="00F56577">
              <w:t xml:space="preserve">To request the SS to set the 28 </w:t>
            </w:r>
            <w:smartTag w:uri="urn:schemas-microsoft-com:office:smarttags" w:element="stockticker">
              <w:r w:rsidRPr="00F56577">
                <w:t>MSB</w:t>
              </w:r>
            </w:smartTag>
            <w:r w:rsidRPr="00F56577">
              <w:t xml:space="preserve"> and 4 LSB (</w:t>
            </w:r>
            <w:smartTag w:uri="urn:schemas-microsoft-com:office:smarttags" w:element="stockticker">
              <w:r w:rsidRPr="00F56577">
                <w:t>RRC</w:t>
              </w:r>
            </w:smartTag>
            <w:r w:rsidRPr="00F56577">
              <w:t xml:space="preserve"> message sequence number) in COUNT-I according to the parameter values specified in this ASP.</w:t>
            </w:r>
          </w:p>
          <w:p w14:paraId="5FF06884" w14:textId="77777777" w:rsidR="00F137E8" w:rsidRPr="00F56577" w:rsidRDefault="00F137E8" w:rsidP="00C77AFF">
            <w:pPr>
              <w:pStyle w:val="TAL"/>
            </w:pPr>
            <w:r w:rsidRPr="00F56577">
              <w:t>Parameters omitted in this ASP shall leave the corresponding bits in the SS COUNT-I unchanged.</w:t>
            </w:r>
          </w:p>
          <w:p w14:paraId="24E68106" w14:textId="77777777" w:rsidR="00F137E8" w:rsidRPr="00F56577" w:rsidRDefault="00F137E8" w:rsidP="00C77AFF">
            <w:pPr>
              <w:pStyle w:val="TAL"/>
            </w:pPr>
            <w:r w:rsidRPr="00F56577">
              <w:t xml:space="preserve">Typically the parameters </w:t>
            </w:r>
            <w:r w:rsidRPr="00F56577">
              <w:rPr>
                <w:snapToGrid w:val="0"/>
              </w:rPr>
              <w:t>count_I_</w:t>
            </w:r>
            <w:smartTag w:uri="urn:schemas-microsoft-com:office:smarttags" w:element="stockticker">
              <w:r w:rsidRPr="00F56577">
                <w:rPr>
                  <w:snapToGrid w:val="0"/>
                </w:rPr>
                <w:t>MSB</w:t>
              </w:r>
            </w:smartTag>
            <w:r w:rsidRPr="00F56577">
              <w:rPr>
                <w:snapToGrid w:val="0"/>
              </w:rPr>
              <w:t>_UL and count_I_</w:t>
            </w:r>
            <w:smartTag w:uri="urn:schemas-microsoft-com:office:smarttags" w:element="stockticker">
              <w:r w:rsidRPr="00F56577">
                <w:rPr>
                  <w:snapToGrid w:val="0"/>
                </w:rPr>
                <w:t>MSB</w:t>
              </w:r>
            </w:smartTag>
            <w:r w:rsidRPr="00F56577">
              <w:rPr>
                <w:snapToGrid w:val="0"/>
              </w:rPr>
              <w:t xml:space="preserve">_DL </w:t>
            </w:r>
            <w:r w:rsidRPr="00F56577">
              <w:t>are omitted. They are only applied in a few specific security test cases requiring restoration of the used integrity context.</w:t>
            </w:r>
          </w:p>
          <w:p w14:paraId="39F07A54" w14:textId="77777777" w:rsidR="00F137E8" w:rsidRPr="00F56577" w:rsidRDefault="00F137E8" w:rsidP="00C77AFF">
            <w:pPr>
              <w:pStyle w:val="TAN"/>
            </w:pPr>
            <w:r w:rsidRPr="00F56577">
              <w:t>NOTE:</w:t>
            </w:r>
            <w:r w:rsidRPr="00F56577">
              <w:tab/>
              <w:t>The 28 MSBs are initialized with the UE-provided START value plus 8 bits set to 0, using a different ASP (CRLC_SecurityMode_Config_REQ).</w:t>
            </w:r>
          </w:p>
        </w:tc>
      </w:tr>
      <w:tr w:rsidR="00F137E8" w:rsidRPr="00F56577" w14:paraId="22A626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60E036C" w14:textId="77777777" w:rsidR="00F137E8" w:rsidRPr="00F56577" w:rsidRDefault="00F137E8" w:rsidP="00C77AFF">
            <w:pPr>
              <w:pStyle w:val="TAH"/>
            </w:pPr>
            <w:r w:rsidRPr="00F56577">
              <w:t>Type Definition</w:t>
            </w:r>
          </w:p>
        </w:tc>
      </w:tr>
      <w:tr w:rsidR="00F137E8" w:rsidRPr="00F56577" w14:paraId="019E28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B2BFEEF"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1DFFCF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8F7E63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947DA6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count_I_LSB_UL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RRC</w:t>
              </w:r>
            </w:smartTag>
            <w:r w:rsidRPr="00F56577">
              <w:rPr>
                <w:noProof w:val="0"/>
                <w:snapToGrid w:val="0"/>
              </w:rPr>
              <w:t>_SequenceNumber</w:t>
            </w:r>
            <w:r w:rsidRPr="00F56577">
              <w:rPr>
                <w:noProof w:val="0"/>
                <w:snapToGrid w:val="0"/>
              </w:rPr>
              <w:tab/>
            </w:r>
            <w:r w:rsidRPr="00F56577">
              <w:rPr>
                <w:noProof w:val="0"/>
                <w:snapToGrid w:val="0"/>
              </w:rPr>
              <w:tab/>
              <w:t>OPTIONAL,</w:t>
            </w:r>
          </w:p>
          <w:p w14:paraId="049320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count_I_LSB_DL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RRC</w:t>
              </w:r>
            </w:smartTag>
            <w:r w:rsidRPr="00F56577">
              <w:rPr>
                <w:noProof w:val="0"/>
                <w:snapToGrid w:val="0"/>
              </w:rPr>
              <w:t>_SequenceNumber</w:t>
            </w:r>
            <w:r w:rsidRPr="00F56577">
              <w:rPr>
                <w:noProof w:val="0"/>
                <w:snapToGrid w:val="0"/>
              </w:rPr>
              <w:tab/>
            </w:r>
            <w:r w:rsidRPr="00F56577">
              <w:rPr>
                <w:noProof w:val="0"/>
                <w:snapToGrid w:val="0"/>
              </w:rPr>
              <w:tab/>
              <w:t>OPTIONAL,</w:t>
            </w:r>
          </w:p>
          <w:p w14:paraId="1B46280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_UL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p>
          <w:p w14:paraId="6D79770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_DL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p>
          <w:p w14:paraId="67D8C22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B90A60E" w14:textId="77777777" w:rsidR="00F137E8" w:rsidRPr="00F56577" w:rsidRDefault="00F137E8" w:rsidP="00F137E8">
      <w:r w:rsidRPr="00F56577">
        <w:t>.</w:t>
      </w:r>
    </w:p>
    <w:p w14:paraId="673F2F8A" w14:textId="77777777" w:rsidR="00F137E8" w:rsidRPr="00F56577" w:rsidRDefault="00F137E8" w:rsidP="00F137E8">
      <w:pPr>
        <w:pStyle w:val="Heading5"/>
      </w:pPr>
      <w:bookmarkStart w:id="286" w:name="_Toc476219322"/>
      <w:r w:rsidRPr="00F56577">
        <w:t>7.3.2.2.29</w:t>
      </w:r>
      <w:r w:rsidRPr="00F56577">
        <w:tab/>
        <w:t>CRLC_SequenceNumber</w:t>
      </w:r>
      <w:bookmarkEnd w:id="286"/>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D29C56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E0FBF4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FCD752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88077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B935FC3" w14:textId="77777777" w:rsidR="00F137E8" w:rsidRPr="00F56577" w:rsidRDefault="00F137E8" w:rsidP="00C77AFF">
            <w:pPr>
              <w:pStyle w:val="TAL"/>
            </w:pPr>
            <w:r w:rsidRPr="00F56577">
              <w:t>CRLC_Sequence_Number_</w:t>
            </w:r>
            <w:smartTag w:uri="urn:schemas-microsoft-com:office:smarttags" w:element="stockticker">
              <w:r w:rsidRPr="00F56577">
                <w:t>CNF</w:t>
              </w:r>
            </w:smartTag>
          </w:p>
        </w:tc>
      </w:tr>
      <w:tr w:rsidR="00F137E8" w:rsidRPr="00F56577" w14:paraId="712B1FF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147E0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53303F1" w14:textId="77777777" w:rsidR="00F137E8" w:rsidRPr="00F56577" w:rsidRDefault="00F137E8" w:rsidP="00C77AFF">
            <w:pPr>
              <w:pStyle w:val="TAL"/>
            </w:pPr>
            <w:r w:rsidRPr="00F56577">
              <w:t>CSAP</w:t>
            </w:r>
          </w:p>
        </w:tc>
      </w:tr>
      <w:tr w:rsidR="00F137E8" w:rsidRPr="00F56577" w14:paraId="42BF231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E77659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581E1C5" w14:textId="77777777" w:rsidR="00F137E8" w:rsidRPr="00F56577" w:rsidRDefault="00F137E8" w:rsidP="00C77AFF">
            <w:pPr>
              <w:pStyle w:val="TAL"/>
            </w:pPr>
            <w:r w:rsidRPr="00F56577">
              <w:t xml:space="preserve">To return the requested counter sequence number to which the next DL PDU to be sent or the expected UL PDU to be received. The length of </w:t>
            </w:r>
            <w:r w:rsidRPr="00F56577">
              <w:rPr>
                <w:snapToGrid w:val="0"/>
              </w:rPr>
              <w:t>count_C_MSB_UL/DL and count_C_LSB_UL/DL are according to the long and short sequence number in 3GPP TS 33.102 [</w:t>
            </w:r>
            <w:r w:rsidRPr="00F56577">
              <w:rPr>
                <w:snapToGrid w:val="0"/>
              </w:rPr>
              <w:fldChar w:fldCharType="begin"/>
            </w:r>
            <w:r w:rsidRPr="00F56577">
              <w:rPr>
                <w:snapToGrid w:val="0"/>
              </w:rPr>
              <w:instrText xml:space="preserve"> REF REF_TS33102 \h  \* MERGEFORMAT </w:instrText>
            </w:r>
            <w:r w:rsidRPr="00F56577">
              <w:rPr>
                <w:snapToGrid w:val="0"/>
              </w:rPr>
            </w:r>
            <w:r w:rsidRPr="00F56577">
              <w:rPr>
                <w:snapToGrid w:val="0"/>
              </w:rPr>
              <w:fldChar w:fldCharType="separate"/>
            </w:r>
            <w:r w:rsidRPr="00F56577">
              <w:t>25</w:t>
            </w:r>
            <w:r w:rsidRPr="00F56577">
              <w:rPr>
                <w:snapToGrid w:val="0"/>
              </w:rPr>
              <w:fldChar w:fldCharType="end"/>
            </w:r>
            <w:r w:rsidRPr="00F56577">
              <w:rPr>
                <w:snapToGrid w:val="0"/>
              </w:rPr>
              <w:t>], subclause 6.6.4.1.</w:t>
            </w:r>
          </w:p>
        </w:tc>
      </w:tr>
      <w:tr w:rsidR="00F137E8" w:rsidRPr="00F56577" w14:paraId="65ED72C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9B167F2" w14:textId="77777777" w:rsidR="00F137E8" w:rsidRPr="00F56577" w:rsidRDefault="00F137E8" w:rsidP="00C77AFF">
            <w:pPr>
              <w:pStyle w:val="TAH"/>
            </w:pPr>
            <w:r w:rsidRPr="00F56577">
              <w:t>Type Definition</w:t>
            </w:r>
          </w:p>
        </w:tc>
      </w:tr>
      <w:tr w:rsidR="00F137E8" w:rsidRPr="00F56577" w14:paraId="5BC6AB9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159EBA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1B3377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6362E3F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3D01C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_UL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w:t>
            </w:r>
          </w:p>
          <w:p w14:paraId="41D4B81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count_C_LSB_UL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RLC</w:t>
              </w:r>
            </w:smartTag>
            <w:r w:rsidRPr="00F56577">
              <w:rPr>
                <w:noProof w:val="0"/>
                <w:snapToGrid w:val="0"/>
              </w:rPr>
              <w:t>_SequenceNumber,</w:t>
            </w:r>
          </w:p>
          <w:p w14:paraId="18A745D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_DL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w:t>
            </w:r>
          </w:p>
          <w:p w14:paraId="642F09C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count_C_LSB_DL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RLC</w:t>
              </w:r>
            </w:smartTag>
            <w:r w:rsidRPr="00F56577">
              <w:rPr>
                <w:noProof w:val="0"/>
                <w:snapToGrid w:val="0"/>
              </w:rPr>
              <w:t>_SequenceNumber</w:t>
            </w:r>
          </w:p>
          <w:p w14:paraId="7B969B09"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6FB2B64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33A05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607682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7C695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89C2E2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AA49A76" w14:textId="77777777" w:rsidR="00F137E8" w:rsidRPr="00F56577" w:rsidRDefault="00F137E8" w:rsidP="00C77AFF">
            <w:pPr>
              <w:pStyle w:val="TAL"/>
            </w:pPr>
            <w:r w:rsidRPr="00F56577">
              <w:t>CRLC_SequenceNumber_REQ</w:t>
            </w:r>
          </w:p>
        </w:tc>
      </w:tr>
      <w:tr w:rsidR="00F137E8" w:rsidRPr="00F56577" w14:paraId="7588C16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60754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77F3107" w14:textId="77777777" w:rsidR="00F137E8" w:rsidRPr="00F56577" w:rsidRDefault="00F137E8" w:rsidP="00C77AFF">
            <w:pPr>
              <w:pStyle w:val="TAL"/>
            </w:pPr>
            <w:r w:rsidRPr="00F56577">
              <w:t>CSAP</w:t>
            </w:r>
          </w:p>
        </w:tc>
      </w:tr>
      <w:tr w:rsidR="00F137E8" w:rsidRPr="00F56577" w14:paraId="4884C24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70101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8261872" w14:textId="77777777" w:rsidR="00F137E8" w:rsidRPr="00F56577" w:rsidRDefault="00F137E8" w:rsidP="00C77AFF">
            <w:pPr>
              <w:pStyle w:val="TAL"/>
            </w:pPr>
            <w:r w:rsidRPr="00F56577">
              <w:t xml:space="preserve">To request the </w:t>
            </w:r>
            <w:smartTag w:uri="urn:schemas-microsoft-com:office:smarttags" w:element="stockticker">
              <w:r w:rsidRPr="00F56577">
                <w:t>RLC</w:t>
              </w:r>
            </w:smartTag>
            <w:r w:rsidRPr="00F56577">
              <w:t xml:space="preserve"> layer to return current counter sequence numbers to which the next DL PDU to be sent or the expected UL PDU to be received.</w:t>
            </w:r>
          </w:p>
        </w:tc>
      </w:tr>
      <w:tr w:rsidR="00F137E8" w:rsidRPr="00F56577" w14:paraId="45412E7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1EEB9A" w14:textId="77777777" w:rsidR="00F137E8" w:rsidRPr="00F56577" w:rsidRDefault="00F137E8" w:rsidP="00C77AFF">
            <w:pPr>
              <w:pStyle w:val="TAH"/>
            </w:pPr>
            <w:r w:rsidRPr="00F56577">
              <w:t>Type Definition</w:t>
            </w:r>
          </w:p>
        </w:tc>
      </w:tr>
      <w:tr w:rsidR="00F137E8" w:rsidRPr="00F56577" w14:paraId="1F09CD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09F611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D5BB5F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260E16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9B4255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62FD951" w14:textId="77777777" w:rsidR="00F137E8" w:rsidRPr="00F56577" w:rsidRDefault="00F137E8" w:rsidP="00F137E8"/>
    <w:p w14:paraId="04B0EF0B" w14:textId="77777777" w:rsidR="00F137E8" w:rsidRPr="00F56577" w:rsidRDefault="00F137E8" w:rsidP="00F137E8">
      <w:pPr>
        <w:pStyle w:val="Heading5"/>
      </w:pPr>
      <w:bookmarkStart w:id="287" w:name="_Toc476219323"/>
      <w:r w:rsidRPr="00F56577">
        <w:lastRenderedPageBreak/>
        <w:t>7.3.2.2.29a</w:t>
      </w:r>
      <w:r w:rsidRPr="00F56577">
        <w:tab/>
        <w:t>CRLC_SendContinuousData_</w:t>
      </w:r>
      <w:smartTag w:uri="urn:schemas-microsoft-com:office:smarttags" w:element="stockticker">
        <w:r w:rsidRPr="00F56577">
          <w:t>TTI</w:t>
        </w:r>
      </w:smartTag>
      <w:bookmarkEnd w:id="287"/>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E40AE4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2CF1AB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714EA0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6AC4C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50C61E8" w14:textId="77777777" w:rsidR="00F137E8" w:rsidRPr="00F56577" w:rsidRDefault="00F137E8" w:rsidP="00C77AFF">
            <w:pPr>
              <w:pStyle w:val="TAL"/>
            </w:pPr>
            <w:r w:rsidRPr="00F56577">
              <w:t>CRLC_SendContinuousData_</w:t>
            </w:r>
            <w:smartTag w:uri="urn:schemas-microsoft-com:office:smarttags" w:element="stockticker">
              <w:r w:rsidRPr="00F56577">
                <w:t>CNF</w:t>
              </w:r>
            </w:smartTag>
          </w:p>
        </w:tc>
      </w:tr>
      <w:tr w:rsidR="00F137E8" w:rsidRPr="00F56577" w14:paraId="32160FF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863233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E4A43C0" w14:textId="77777777" w:rsidR="00F137E8" w:rsidRPr="00F56577" w:rsidRDefault="00F137E8" w:rsidP="00C77AFF">
            <w:pPr>
              <w:pStyle w:val="TAL"/>
            </w:pPr>
            <w:r w:rsidRPr="00F56577">
              <w:t>CSAP</w:t>
            </w:r>
          </w:p>
        </w:tc>
      </w:tr>
      <w:tr w:rsidR="00F137E8" w:rsidRPr="00F56577" w14:paraId="06510D1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7044D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50D9D1C" w14:textId="77777777" w:rsidR="00F137E8" w:rsidRPr="00F56577" w:rsidRDefault="00F137E8" w:rsidP="00C77AFF">
            <w:pPr>
              <w:pStyle w:val="TAL"/>
            </w:pPr>
            <w:r w:rsidRPr="00F56577">
              <w:t xml:space="preserve">Confirm sending data in every </w:t>
            </w:r>
            <w:smartTag w:uri="urn:schemas-microsoft-com:office:smarttags" w:element="stockticker">
              <w:r w:rsidRPr="00F56577">
                <w:t>TTI</w:t>
              </w:r>
            </w:smartTag>
            <w:r w:rsidRPr="00F56577">
              <w:t xml:space="preserve"> on each requested RB</w:t>
            </w:r>
          </w:p>
        </w:tc>
      </w:tr>
      <w:tr w:rsidR="00F137E8" w:rsidRPr="00F56577" w14:paraId="3B166A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E6F3378" w14:textId="77777777" w:rsidR="00F137E8" w:rsidRPr="00F56577" w:rsidRDefault="00F137E8" w:rsidP="00C77AFF">
            <w:pPr>
              <w:pStyle w:val="TAH"/>
            </w:pPr>
            <w:r w:rsidRPr="00F56577">
              <w:t>Type Definition</w:t>
            </w:r>
          </w:p>
        </w:tc>
      </w:tr>
      <w:tr w:rsidR="00F137E8" w:rsidRPr="00F56577" w14:paraId="52B6112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60CC73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3445DE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0D35297"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result</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ENUMERATED{failure(0), success(1)}</w:t>
            </w:r>
          </w:p>
          <w:p w14:paraId="0614455F"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2DBD9FA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96B94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A274E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959D25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269FF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7D31F05" w14:textId="77777777" w:rsidR="00F137E8" w:rsidRPr="00F56577" w:rsidRDefault="00F137E8" w:rsidP="00C77AFF">
            <w:pPr>
              <w:pStyle w:val="TAL"/>
            </w:pPr>
            <w:r w:rsidRPr="00F56577">
              <w:t>CRLC_SendContinuousData_REQ</w:t>
            </w:r>
          </w:p>
        </w:tc>
      </w:tr>
      <w:tr w:rsidR="00F137E8" w:rsidRPr="00F56577" w14:paraId="00A68EE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5E63C8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CADBFDF" w14:textId="77777777" w:rsidR="00F137E8" w:rsidRPr="00F56577" w:rsidRDefault="00F137E8" w:rsidP="00C77AFF">
            <w:pPr>
              <w:pStyle w:val="TAL"/>
            </w:pPr>
            <w:r w:rsidRPr="00F56577">
              <w:t>CSAP</w:t>
            </w:r>
          </w:p>
        </w:tc>
      </w:tr>
      <w:tr w:rsidR="00F137E8" w:rsidRPr="00F56577" w14:paraId="3D4D38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0C4F2F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EA88B72" w14:textId="77777777" w:rsidR="00F137E8" w:rsidRPr="00F56577" w:rsidRDefault="00F137E8" w:rsidP="00C77AFF">
            <w:pPr>
              <w:pStyle w:val="TAL"/>
            </w:pPr>
            <w:r w:rsidRPr="00F56577">
              <w:t xml:space="preserve">To request sending data in every </w:t>
            </w:r>
            <w:smartTag w:uri="urn:schemas-microsoft-com:office:smarttags" w:element="stockticker">
              <w:r w:rsidRPr="00F56577">
                <w:t>TTI</w:t>
              </w:r>
            </w:smartTag>
            <w:r w:rsidRPr="00F56577">
              <w:t xml:space="preserve"> on each RB identified.</w:t>
            </w:r>
          </w:p>
          <w:p w14:paraId="52FA8AD6" w14:textId="77777777" w:rsidR="00F137E8" w:rsidRPr="00F56577" w:rsidRDefault="00F137E8" w:rsidP="00C77AFF">
            <w:pPr>
              <w:pStyle w:val="TAL"/>
            </w:pPr>
            <w:r w:rsidRPr="00F56577">
              <w:t>After the CMAC_Restriction_REQ, the TFC under test will be the one corresponding to the maximum CTFC value in the Restricted list, so that SS can select the number of Transport blocks and the size of Transport blocks on individual Transport channels derived from this CTFC.</w:t>
            </w:r>
          </w:p>
          <w:p w14:paraId="70AD240F" w14:textId="77777777" w:rsidR="00F137E8" w:rsidRPr="00F56577" w:rsidRDefault="00F137E8" w:rsidP="00C77AFF">
            <w:pPr>
              <w:pStyle w:val="TAL"/>
            </w:pPr>
            <w:r w:rsidRPr="00F56577">
              <w:t xml:space="preserve">SS shall take care about all kind of discard info in all </w:t>
            </w:r>
            <w:smartTag w:uri="urn:schemas-microsoft-com:office:smarttags" w:element="stockticker">
              <w:r w:rsidRPr="00F56577">
                <w:t>RLC</w:t>
              </w:r>
            </w:smartTag>
            <w:r w:rsidRPr="00F56577">
              <w:t xml:space="preserve"> modes and the final goal is that the DL TFCs under test shall be selected in downlink for sending data on the request RBs in each </w:t>
            </w:r>
            <w:smartTag w:uri="urn:schemas-microsoft-com:office:smarttags" w:element="stockticker">
              <w:r w:rsidRPr="00F56577">
                <w:t>TTI</w:t>
              </w:r>
            </w:smartTag>
            <w:r w:rsidRPr="00F56577">
              <w:t xml:space="preserve">. </w:t>
            </w:r>
          </w:p>
        </w:tc>
      </w:tr>
      <w:tr w:rsidR="00F137E8" w:rsidRPr="00F56577" w14:paraId="476DA41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6A4F36" w14:textId="77777777" w:rsidR="00F137E8" w:rsidRPr="00F56577" w:rsidRDefault="00F137E8" w:rsidP="00C77AFF">
            <w:pPr>
              <w:pStyle w:val="TAH"/>
            </w:pPr>
            <w:r w:rsidRPr="00F56577">
              <w:t>Type Definition</w:t>
            </w:r>
          </w:p>
        </w:tc>
      </w:tr>
      <w:tr w:rsidR="00F137E8" w:rsidRPr="00F56577" w14:paraId="1529D2C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3C8ED2"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23FFC4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BBE48D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rabTxInfo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RabTxInfo</w:t>
            </w:r>
          </w:p>
          <w:p w14:paraId="2DFE706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08866E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A9E6D0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BE0656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1810ED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C926E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1E74CFB" w14:textId="77777777" w:rsidR="00F137E8" w:rsidRPr="00F56577" w:rsidRDefault="00F137E8" w:rsidP="00C77AFF">
            <w:pPr>
              <w:pStyle w:val="TAL"/>
            </w:pPr>
            <w:r w:rsidRPr="00F56577">
              <w:rPr>
                <w:snapToGrid w:val="0"/>
              </w:rPr>
              <w:t>RabTxInfo</w:t>
            </w:r>
          </w:p>
        </w:tc>
      </w:tr>
      <w:tr w:rsidR="00F137E8" w:rsidRPr="00F56577" w14:paraId="51CFBF5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22A61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F4AC0B5" w14:textId="77777777" w:rsidR="00F137E8" w:rsidRPr="00F56577" w:rsidRDefault="00F137E8" w:rsidP="00C77AFF">
            <w:pPr>
              <w:pStyle w:val="TAL"/>
            </w:pPr>
            <w:r w:rsidRPr="00F56577">
              <w:t>Provide test data, number of RBs, and RB Tx info of each RB (RB id, SDU size and number of SDUs) to be transmitted in consecutive TTIs</w:t>
            </w:r>
          </w:p>
        </w:tc>
      </w:tr>
      <w:tr w:rsidR="00F137E8" w:rsidRPr="00F56577" w14:paraId="098856C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9ED23EF" w14:textId="77777777" w:rsidR="00F137E8" w:rsidRPr="00F56577" w:rsidRDefault="00F137E8" w:rsidP="00C77AFF">
            <w:pPr>
              <w:pStyle w:val="TAH"/>
            </w:pPr>
            <w:r w:rsidRPr="00F56577">
              <w:t>Type Definition</w:t>
            </w:r>
          </w:p>
        </w:tc>
      </w:tr>
      <w:tr w:rsidR="00F137E8" w:rsidRPr="00F56577" w14:paraId="61F751F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E76BB2E" w14:textId="77777777" w:rsidR="00F137E8" w:rsidRPr="00F56577" w:rsidRDefault="00F137E8" w:rsidP="00C77AFF">
            <w:pPr>
              <w:pStyle w:val="PL"/>
              <w:rPr>
                <w:noProof w:val="0"/>
              </w:rPr>
            </w:pPr>
            <w:r w:rsidRPr="00F56577">
              <w:rPr>
                <w:noProof w:val="0"/>
              </w:rPr>
              <w:t>SEQUENCE {</w:t>
            </w:r>
          </w:p>
          <w:p w14:paraId="3BF7C334" w14:textId="77777777" w:rsidR="00F137E8" w:rsidRPr="00F56577" w:rsidRDefault="00F137E8" w:rsidP="00C77AFF">
            <w:pPr>
              <w:pStyle w:val="PL"/>
              <w:rPr>
                <w:noProof w:val="0"/>
              </w:rPr>
            </w:pPr>
            <w:r w:rsidRPr="00F56577">
              <w:rPr>
                <w:noProof w:val="0"/>
              </w:rPr>
              <w:tab/>
            </w:r>
            <w:r w:rsidRPr="00F56577">
              <w:rPr>
                <w:noProof w:val="0"/>
              </w:rPr>
              <w:tab/>
              <w:t>testData</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BIT STRING (SIZE (8..163840))</w:t>
            </w:r>
            <w:r w:rsidRPr="00F56577">
              <w:rPr>
                <w:noProof w:val="0"/>
              </w:rPr>
              <w:t>,</w:t>
            </w:r>
          </w:p>
          <w:p w14:paraId="2B088685" w14:textId="77777777" w:rsidR="00F137E8" w:rsidRPr="00F56577" w:rsidRDefault="00F137E8" w:rsidP="00C77AFF">
            <w:pPr>
              <w:pStyle w:val="PL"/>
              <w:rPr>
                <w:noProof w:val="0"/>
              </w:rPr>
            </w:pPr>
            <w:r w:rsidRPr="00F56577">
              <w:rPr>
                <w:noProof w:val="0"/>
              </w:rPr>
              <w:tab/>
            </w:r>
            <w:r w:rsidRPr="00F56577">
              <w:rPr>
                <w:noProof w:val="0"/>
              </w:rPr>
              <w:tab/>
              <w:t>rbTxInfoList</w:t>
            </w:r>
            <w:r w:rsidRPr="00F56577">
              <w:rPr>
                <w:noProof w:val="0"/>
              </w:rPr>
              <w:tab/>
            </w:r>
            <w:r w:rsidRPr="00F56577">
              <w:rPr>
                <w:noProof w:val="0"/>
              </w:rPr>
              <w:tab/>
            </w:r>
            <w:r w:rsidRPr="00F56577">
              <w:rPr>
                <w:noProof w:val="0"/>
              </w:rPr>
              <w:tab/>
              <w:t>SEQUENCE (SIZE (1..6)) OF RbTxInfo</w:t>
            </w:r>
          </w:p>
          <w:p w14:paraId="011D73FD" w14:textId="77777777" w:rsidR="00F137E8" w:rsidRPr="00F56577" w:rsidRDefault="00F137E8" w:rsidP="00C77AFF">
            <w:pPr>
              <w:pStyle w:val="PL"/>
              <w:rPr>
                <w:noProof w:val="0"/>
              </w:rPr>
            </w:pPr>
            <w:r w:rsidRPr="00F56577">
              <w:rPr>
                <w:noProof w:val="0"/>
              </w:rPr>
              <w:t>}</w:t>
            </w:r>
          </w:p>
        </w:tc>
      </w:tr>
    </w:tbl>
    <w:p w14:paraId="680FDB7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E6B43D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62BFF7"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A2B575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176D0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1BE3CB3" w14:textId="77777777" w:rsidR="00F137E8" w:rsidRPr="00F56577" w:rsidRDefault="00F137E8" w:rsidP="00C77AFF">
            <w:pPr>
              <w:pStyle w:val="TAL"/>
            </w:pPr>
            <w:r w:rsidRPr="00F56577">
              <w:rPr>
                <w:snapToGrid w:val="0"/>
              </w:rPr>
              <w:t>RbTxInfo</w:t>
            </w:r>
          </w:p>
        </w:tc>
      </w:tr>
      <w:tr w:rsidR="00F137E8" w:rsidRPr="00F56577" w14:paraId="61CF1C4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C3C82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0E18B0E" w14:textId="77777777" w:rsidR="00F137E8" w:rsidRPr="00F56577" w:rsidRDefault="00F137E8" w:rsidP="00C77AFF">
            <w:pPr>
              <w:pStyle w:val="TAL"/>
            </w:pPr>
            <w:r w:rsidRPr="00F56577">
              <w:t xml:space="preserve">Info on RB id and the actual DL test data size (SDU_Size * number of SDUs). The actual test data is extracted from the first (SDU_Size * number of SDUs) bits in the raw testData buffer. SS shall transmit the actual test data in every </w:t>
            </w:r>
            <w:smartTag w:uri="urn:schemas-microsoft-com:office:smarttags" w:element="stockticker">
              <w:r w:rsidRPr="00F56577">
                <w:t>TTI</w:t>
              </w:r>
            </w:smartTag>
            <w:r w:rsidRPr="00F56577">
              <w:t>.</w:t>
            </w:r>
          </w:p>
          <w:p w14:paraId="77A075AB" w14:textId="77777777" w:rsidR="00F137E8" w:rsidRPr="00F56577" w:rsidRDefault="00F137E8" w:rsidP="00C77AFF">
            <w:pPr>
              <w:pStyle w:val="TAL"/>
            </w:pPr>
            <w:r w:rsidRPr="00F56577">
              <w:t xml:space="preserve">The value nomOfSdu = T / </w:t>
            </w:r>
            <w:smartTag w:uri="urn:schemas-microsoft-com:office:smarttags" w:element="stockticker">
              <w:r w:rsidRPr="00F56577">
                <w:t>TTI</w:t>
              </w:r>
            </w:smartTag>
            <w:r w:rsidRPr="00F56577">
              <w:t xml:space="preserve"> , whereby T=1200 is the duration of the data transmitting in the RAB test, taking into account the test tolerance (+50 %) of the UE loop back delay (&lt; 800 ms).</w:t>
            </w:r>
          </w:p>
        </w:tc>
      </w:tr>
      <w:tr w:rsidR="00F137E8" w:rsidRPr="00F56577" w14:paraId="2C8F475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7DA77D" w14:textId="77777777" w:rsidR="00F137E8" w:rsidRPr="00F56577" w:rsidRDefault="00F137E8" w:rsidP="00C77AFF">
            <w:pPr>
              <w:pStyle w:val="TAH"/>
            </w:pPr>
            <w:r w:rsidRPr="00F56577">
              <w:t>Type Definition</w:t>
            </w:r>
          </w:p>
        </w:tc>
      </w:tr>
      <w:tr w:rsidR="00F137E8" w:rsidRPr="00F56577" w14:paraId="77F79D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FB1BCA4" w14:textId="77777777" w:rsidR="00F137E8" w:rsidRPr="00F56577" w:rsidRDefault="00F137E8" w:rsidP="00C77AFF">
            <w:pPr>
              <w:pStyle w:val="PL"/>
              <w:rPr>
                <w:noProof w:val="0"/>
              </w:rPr>
            </w:pPr>
            <w:r w:rsidRPr="00F56577">
              <w:rPr>
                <w:noProof w:val="0"/>
              </w:rPr>
              <w:t>SEQUENCE {</w:t>
            </w:r>
          </w:p>
          <w:p w14:paraId="309E8ABD" w14:textId="77777777" w:rsidR="00F137E8" w:rsidRPr="00F56577" w:rsidRDefault="00F137E8" w:rsidP="00C77AFF">
            <w:pPr>
              <w:pStyle w:val="PL"/>
              <w:rPr>
                <w:noProof w:val="0"/>
              </w:rPr>
            </w:pPr>
            <w:r w:rsidRPr="00F56577">
              <w:rPr>
                <w:noProof w:val="0"/>
                <w:snapToGrid w:val="0"/>
              </w:rPr>
              <w:tab/>
            </w:r>
            <w:r w:rsidRPr="00F56577">
              <w:rPr>
                <w:noProof w:val="0"/>
                <w:snapToGrid w:val="0"/>
              </w:rPr>
              <w:tab/>
              <w:t>rB_Identity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t>(-31..32)</w:t>
            </w:r>
            <w:r w:rsidRPr="00F56577">
              <w:rPr>
                <w:noProof w:val="0"/>
              </w:rPr>
              <w:t>,</w:t>
            </w:r>
          </w:p>
          <w:p w14:paraId="4D3D401D" w14:textId="77777777" w:rsidR="00F137E8" w:rsidRPr="00F56577" w:rsidRDefault="00F137E8" w:rsidP="00C77AFF">
            <w:pPr>
              <w:pStyle w:val="PL"/>
              <w:rPr>
                <w:noProof w:val="0"/>
              </w:rPr>
            </w:pPr>
            <w:r w:rsidRPr="00F56577">
              <w:rPr>
                <w:noProof w:val="0"/>
              </w:rPr>
              <w:tab/>
            </w:r>
            <w:r w:rsidRPr="00F56577">
              <w:rPr>
                <w:noProof w:val="0"/>
              </w:rPr>
              <w:tab/>
              <w:t>sduSize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INTEGER</w:t>
            </w:r>
            <w:r w:rsidRPr="00F56577">
              <w:rPr>
                <w:noProof w:val="0"/>
                <w:snapToGrid w:val="0"/>
              </w:rPr>
              <w:tab/>
            </w:r>
            <w:r w:rsidRPr="00F56577">
              <w:rPr>
                <w:noProof w:val="0"/>
                <w:snapToGrid w:val="0"/>
              </w:rPr>
              <w:tab/>
              <w:t>(1..163840)</w:t>
            </w:r>
            <w:r w:rsidRPr="00F56577">
              <w:rPr>
                <w:noProof w:val="0"/>
              </w:rPr>
              <w:t>,</w:t>
            </w:r>
          </w:p>
          <w:p w14:paraId="41D16F01" w14:textId="77777777" w:rsidR="00F137E8" w:rsidRPr="00F56577" w:rsidRDefault="00F137E8" w:rsidP="00C77AFF">
            <w:pPr>
              <w:pStyle w:val="PL"/>
              <w:rPr>
                <w:noProof w:val="0"/>
              </w:rPr>
            </w:pPr>
            <w:r w:rsidRPr="00F56577">
              <w:rPr>
                <w:noProof w:val="0"/>
              </w:rPr>
              <w:tab/>
            </w:r>
            <w:r w:rsidRPr="00F56577">
              <w:rPr>
                <w:noProof w:val="0"/>
              </w:rPr>
              <w:tab/>
              <w:t>nomOfSdu</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INTEGER</w:t>
            </w:r>
            <w:r w:rsidRPr="00F56577">
              <w:rPr>
                <w:noProof w:val="0"/>
                <w:snapToGrid w:val="0"/>
              </w:rPr>
              <w:tab/>
            </w:r>
            <w:r w:rsidRPr="00F56577">
              <w:rPr>
                <w:noProof w:val="0"/>
                <w:snapToGrid w:val="0"/>
              </w:rPr>
              <w:tab/>
              <w:t>(0..255) -- 0 is set for no data on this RB</w:t>
            </w:r>
          </w:p>
          <w:p w14:paraId="1A9C445E" w14:textId="77777777" w:rsidR="00F137E8" w:rsidRPr="00F56577" w:rsidRDefault="00F137E8" w:rsidP="00C77AFF">
            <w:pPr>
              <w:pStyle w:val="PL"/>
              <w:rPr>
                <w:noProof w:val="0"/>
              </w:rPr>
            </w:pPr>
            <w:r w:rsidRPr="00F56577">
              <w:rPr>
                <w:noProof w:val="0"/>
              </w:rPr>
              <w:t>}</w:t>
            </w:r>
          </w:p>
        </w:tc>
      </w:tr>
    </w:tbl>
    <w:p w14:paraId="71555E59" w14:textId="77777777" w:rsidR="00F137E8" w:rsidRPr="00F56577" w:rsidRDefault="00F137E8" w:rsidP="00F137E8"/>
    <w:p w14:paraId="7311738A" w14:textId="77777777" w:rsidR="00F137E8" w:rsidRPr="00F56577" w:rsidRDefault="00F137E8" w:rsidP="00F137E8">
      <w:pPr>
        <w:pStyle w:val="Heading5"/>
      </w:pPr>
      <w:bookmarkStart w:id="288" w:name="_Toc476219324"/>
      <w:r w:rsidRPr="00F56577">
        <w:lastRenderedPageBreak/>
        <w:t>7.3.2.2.30</w:t>
      </w:r>
      <w:r w:rsidRPr="00F56577">
        <w:tab/>
        <w:t>CRLC_Status</w:t>
      </w:r>
      <w:bookmarkEnd w:id="288"/>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DB8B68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F8A750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265F06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23E63C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E86BF4F" w14:textId="77777777" w:rsidR="00F137E8" w:rsidRPr="00F56577" w:rsidRDefault="00F137E8" w:rsidP="00C77AFF">
            <w:pPr>
              <w:pStyle w:val="TAL"/>
            </w:pPr>
            <w:r w:rsidRPr="00F56577">
              <w:t>CRLC_Status_</w:t>
            </w:r>
            <w:smartTag w:uri="urn:schemas-microsoft-com:office:smarttags" w:element="stockticker">
              <w:r w:rsidRPr="00F56577">
                <w:t>IND</w:t>
              </w:r>
            </w:smartTag>
          </w:p>
        </w:tc>
      </w:tr>
      <w:tr w:rsidR="00F137E8" w:rsidRPr="00F56577" w14:paraId="195E7E3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C4437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35CC782" w14:textId="77777777" w:rsidR="00F137E8" w:rsidRPr="00F56577" w:rsidRDefault="00F137E8" w:rsidP="00C77AFF">
            <w:pPr>
              <w:pStyle w:val="TAL"/>
            </w:pPr>
            <w:r w:rsidRPr="00F56577">
              <w:t>CSAP</w:t>
            </w:r>
          </w:p>
        </w:tc>
      </w:tr>
      <w:tr w:rsidR="00F137E8" w:rsidRPr="00F56577" w14:paraId="579F90C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91C384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A8D0A5" w14:textId="77777777" w:rsidR="00F137E8" w:rsidRPr="00F56577" w:rsidRDefault="00F137E8" w:rsidP="00C77AFF">
            <w:pPr>
              <w:pStyle w:val="TAL"/>
            </w:pPr>
            <w:r w:rsidRPr="00F56577">
              <w:t xml:space="preserve">To report the occurrence of certain events to </w:t>
            </w:r>
            <w:smartTag w:uri="urn:schemas-microsoft-com:office:smarttags" w:element="stockticker">
              <w:r w:rsidRPr="00F56577">
                <w:t>RRC</w:t>
              </w:r>
            </w:smartTag>
            <w:r w:rsidRPr="00F56577">
              <w:t>.</w:t>
            </w:r>
          </w:p>
          <w:p w14:paraId="29590849" w14:textId="77777777" w:rsidR="00F137E8" w:rsidRPr="00F56577" w:rsidRDefault="00F137E8" w:rsidP="00C77AFF">
            <w:pPr>
              <w:pStyle w:val="TAN"/>
            </w:pPr>
            <w:r w:rsidRPr="00F56577">
              <w:t>NOTE:</w:t>
            </w:r>
            <w:r w:rsidRPr="00F56577">
              <w:tab/>
              <w:t xml:space="preserve">The possible event types to be defined for this ASP is </w:t>
            </w:r>
            <w:smartTag w:uri="urn:schemas-microsoft-com:office:smarttags" w:element="stockticker">
              <w:r w:rsidRPr="00F56577">
                <w:t>FFS</w:t>
              </w:r>
            </w:smartTag>
            <w:r w:rsidRPr="00F56577">
              <w:t>.</w:t>
            </w:r>
          </w:p>
        </w:tc>
      </w:tr>
      <w:tr w:rsidR="00F137E8" w:rsidRPr="00F56577" w14:paraId="6C50341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F827F09" w14:textId="77777777" w:rsidR="00F137E8" w:rsidRPr="00F56577" w:rsidRDefault="00F137E8" w:rsidP="00C77AFF">
            <w:pPr>
              <w:pStyle w:val="TAH"/>
            </w:pPr>
            <w:r w:rsidRPr="00F56577">
              <w:t>Type Definition</w:t>
            </w:r>
          </w:p>
        </w:tc>
      </w:tr>
      <w:tr w:rsidR="00F137E8" w:rsidRPr="00F56577" w14:paraId="734D369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BEB3C8E" w14:textId="77777777" w:rsidR="00F137E8" w:rsidRPr="00F56577" w:rsidRDefault="00F137E8" w:rsidP="00C77AFF">
            <w:pPr>
              <w:pStyle w:val="PL"/>
              <w:rPr>
                <w:noProof w:val="0"/>
              </w:rPr>
            </w:pPr>
            <w:r w:rsidRPr="00F56577">
              <w:rPr>
                <w:noProof w:val="0"/>
              </w:rPr>
              <w:t>SEQUENCE</w:t>
            </w:r>
            <w:r w:rsidRPr="00F56577">
              <w:rPr>
                <w:noProof w:val="0"/>
              </w:rPr>
              <w:tab/>
              <w:t>{</w:t>
            </w:r>
          </w:p>
          <w:p w14:paraId="6A7F0A7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6C28E1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0D1EE0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60A5956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statusInd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CrlcStatusInd</w:t>
            </w:r>
          </w:p>
          <w:p w14:paraId="4B616ADB" w14:textId="77777777" w:rsidR="00F137E8" w:rsidRPr="00F56577" w:rsidRDefault="00F137E8" w:rsidP="00C77AFF">
            <w:pPr>
              <w:pStyle w:val="PL"/>
              <w:rPr>
                <w:noProof w:val="0"/>
              </w:rPr>
            </w:pPr>
            <w:r w:rsidRPr="00F56577">
              <w:rPr>
                <w:noProof w:val="0"/>
              </w:rPr>
              <w:t>}</w:t>
            </w:r>
          </w:p>
        </w:tc>
      </w:tr>
    </w:tbl>
    <w:p w14:paraId="743503D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AE6377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E06096"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E22D1C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EB2D1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52EC405" w14:textId="77777777" w:rsidR="00F137E8" w:rsidRPr="00F56577" w:rsidRDefault="00F137E8" w:rsidP="00C77AFF">
            <w:pPr>
              <w:pStyle w:val="TAL"/>
            </w:pPr>
            <w:r w:rsidRPr="00F56577">
              <w:t>CrlcStatusInd</w:t>
            </w:r>
          </w:p>
        </w:tc>
      </w:tr>
      <w:tr w:rsidR="00F137E8" w:rsidRPr="00F56577" w14:paraId="0463BB0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D6909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75CDC5" w14:textId="77777777" w:rsidR="00F137E8" w:rsidRPr="00F56577" w:rsidRDefault="00F137E8" w:rsidP="00C77AFF">
            <w:pPr>
              <w:pStyle w:val="TAL"/>
            </w:pPr>
          </w:p>
        </w:tc>
      </w:tr>
      <w:tr w:rsidR="00F137E8" w:rsidRPr="00F56577" w14:paraId="20C4196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10B1227" w14:textId="77777777" w:rsidR="00F137E8" w:rsidRPr="00F56577" w:rsidRDefault="00F137E8" w:rsidP="00C77AFF">
            <w:pPr>
              <w:pStyle w:val="TAH"/>
            </w:pPr>
            <w:r w:rsidRPr="00F56577">
              <w:t>Type Definition</w:t>
            </w:r>
          </w:p>
        </w:tc>
      </w:tr>
      <w:tr w:rsidR="00F137E8" w:rsidRPr="00F56577" w14:paraId="1CEE9B2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E0EE627" w14:textId="77777777" w:rsidR="00F137E8" w:rsidRPr="00F56577" w:rsidRDefault="00F137E8" w:rsidP="00C77AFF">
            <w:pPr>
              <w:pStyle w:val="PL"/>
              <w:rPr>
                <w:noProof w:val="0"/>
                <w:snapToGrid w:val="0"/>
              </w:rPr>
            </w:pPr>
            <w:r w:rsidRPr="00F56577">
              <w:rPr>
                <w:noProof w:val="0"/>
                <w:snapToGrid w:val="0"/>
              </w:rPr>
              <w:t>ENUMERATED</w:t>
            </w:r>
            <w:r w:rsidRPr="00F56577">
              <w:rPr>
                <w:noProof w:val="0"/>
                <w:snapToGrid w:val="0"/>
              </w:rPr>
              <w:tab/>
              <w:t>{</w:t>
            </w:r>
          </w:p>
          <w:p w14:paraId="3CA0167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dataLinkFailure</w:t>
            </w:r>
            <w:r w:rsidRPr="00F56577">
              <w:rPr>
                <w:noProof w:val="0"/>
                <w:snapToGrid w:val="0"/>
              </w:rPr>
              <w:tab/>
              <w:t>(0)</w:t>
            </w:r>
          </w:p>
          <w:p w14:paraId="648A761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maxRESET</w:t>
            </w:r>
            <w:r w:rsidRPr="00F56577">
              <w:rPr>
                <w:noProof w:val="0"/>
                <w:snapToGrid w:val="0"/>
              </w:rPr>
              <w:tab/>
            </w:r>
            <w:r w:rsidRPr="00F56577">
              <w:rPr>
                <w:noProof w:val="0"/>
                <w:snapToGrid w:val="0"/>
              </w:rPr>
              <w:tab/>
              <w:t>(1),</w:t>
            </w:r>
          </w:p>
          <w:p w14:paraId="2EE1EC0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sDUDiscarded</w:t>
            </w:r>
            <w:r w:rsidRPr="00F56577">
              <w:rPr>
                <w:noProof w:val="0"/>
                <w:snapToGrid w:val="0"/>
              </w:rPr>
              <w:tab/>
              <w:t>(2)</w:t>
            </w:r>
          </w:p>
          <w:p w14:paraId="2C28E34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More event types are to be added here</w:t>
            </w:r>
          </w:p>
          <w:p w14:paraId="37A3AB47" w14:textId="77777777" w:rsidR="00F137E8" w:rsidRPr="00F56577" w:rsidRDefault="00F137E8" w:rsidP="00C77AFF">
            <w:pPr>
              <w:pStyle w:val="PL"/>
              <w:rPr>
                <w:noProof w:val="0"/>
              </w:rPr>
            </w:pPr>
            <w:r w:rsidRPr="00F56577">
              <w:rPr>
                <w:noProof w:val="0"/>
              </w:rPr>
              <w:t>}</w:t>
            </w:r>
          </w:p>
        </w:tc>
      </w:tr>
    </w:tbl>
    <w:p w14:paraId="08C2471D" w14:textId="77777777" w:rsidR="00F137E8" w:rsidRPr="00F56577" w:rsidRDefault="00F137E8" w:rsidP="00F137E8"/>
    <w:p w14:paraId="202EDC42" w14:textId="77777777" w:rsidR="00F137E8" w:rsidRPr="00F56577" w:rsidRDefault="00F137E8" w:rsidP="00F137E8">
      <w:pPr>
        <w:pStyle w:val="Heading5"/>
      </w:pPr>
      <w:bookmarkStart w:id="289" w:name="_Toc476219325"/>
      <w:r w:rsidRPr="00F56577">
        <w:t>7.3.2.2.31</w:t>
      </w:r>
      <w:r w:rsidRPr="00F56577">
        <w:tab/>
        <w:t>CRLC_Suspend</w:t>
      </w:r>
      <w:bookmarkEnd w:id="289"/>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D6899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0C496B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19F823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168B4D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8EEF0FA" w14:textId="77777777" w:rsidR="00F137E8" w:rsidRPr="00F56577" w:rsidRDefault="00F137E8" w:rsidP="00C77AFF">
            <w:pPr>
              <w:pStyle w:val="TAL"/>
            </w:pPr>
            <w:r w:rsidRPr="00F56577">
              <w:t>CRLC_Suspend_</w:t>
            </w:r>
            <w:smartTag w:uri="urn:schemas-microsoft-com:office:smarttags" w:element="stockticker">
              <w:r w:rsidRPr="00F56577">
                <w:t>CNF</w:t>
              </w:r>
            </w:smartTag>
          </w:p>
        </w:tc>
      </w:tr>
      <w:tr w:rsidR="00F137E8" w:rsidRPr="00F56577" w14:paraId="775C5B2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54025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4EB0644" w14:textId="77777777" w:rsidR="00F137E8" w:rsidRPr="00F56577" w:rsidRDefault="00F137E8" w:rsidP="00C77AFF">
            <w:pPr>
              <w:pStyle w:val="TAL"/>
            </w:pPr>
            <w:r w:rsidRPr="00F56577">
              <w:t>CSAP</w:t>
            </w:r>
          </w:p>
        </w:tc>
      </w:tr>
      <w:tr w:rsidR="00F137E8" w:rsidRPr="00F56577" w14:paraId="37B9F5C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22027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CC68A72" w14:textId="77777777" w:rsidR="00F137E8" w:rsidRPr="00F56577" w:rsidRDefault="00F137E8" w:rsidP="00C77AFF">
            <w:pPr>
              <w:pStyle w:val="TAL"/>
            </w:pPr>
            <w:r w:rsidRPr="00F56577">
              <w:t>To confirm the suspension of data transmission. The parameter vt indicates either the value of the Send State Variable VT(S) for AM, or the value of Data State Varialble VT(US) for UM.</w:t>
            </w:r>
          </w:p>
        </w:tc>
      </w:tr>
      <w:tr w:rsidR="00F137E8" w:rsidRPr="00F56577" w14:paraId="0336480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15CBBF" w14:textId="77777777" w:rsidR="00F137E8" w:rsidRPr="00F56577" w:rsidRDefault="00F137E8" w:rsidP="00C77AFF">
            <w:pPr>
              <w:pStyle w:val="TAH"/>
            </w:pPr>
            <w:r w:rsidRPr="00F56577">
              <w:t>Type Definition</w:t>
            </w:r>
          </w:p>
        </w:tc>
      </w:tr>
      <w:tr w:rsidR="00F137E8" w:rsidRPr="00F56577" w14:paraId="6F5ABA8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765F9A"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C3E8B1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666AAA4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514279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vt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RLC</w:t>
              </w:r>
            </w:smartTag>
            <w:r w:rsidRPr="00F56577">
              <w:rPr>
                <w:noProof w:val="0"/>
                <w:snapToGrid w:val="0"/>
              </w:rPr>
              <w:t>_SequenceNumber</w:t>
            </w:r>
          </w:p>
          <w:p w14:paraId="11406B2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6B3FD8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9BDFC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2120E5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DA3976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85BD4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DBAAD9F" w14:textId="77777777" w:rsidR="00F137E8" w:rsidRPr="00F56577" w:rsidRDefault="00F137E8" w:rsidP="00C77AFF">
            <w:pPr>
              <w:pStyle w:val="TAL"/>
            </w:pPr>
            <w:r w:rsidRPr="00F56577">
              <w:t>CRLC_Suspend_REQ</w:t>
            </w:r>
          </w:p>
        </w:tc>
      </w:tr>
      <w:tr w:rsidR="00F137E8" w:rsidRPr="00F56577" w14:paraId="773B5A0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F376A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21B954D" w14:textId="77777777" w:rsidR="00F137E8" w:rsidRPr="00F56577" w:rsidRDefault="00F137E8" w:rsidP="00C77AFF">
            <w:pPr>
              <w:pStyle w:val="TAL"/>
            </w:pPr>
            <w:r w:rsidRPr="00F56577">
              <w:t>CSAP</w:t>
            </w:r>
          </w:p>
        </w:tc>
      </w:tr>
      <w:tr w:rsidR="00F137E8" w:rsidRPr="00F56577" w14:paraId="09C4E82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F99B1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4BF4BA0" w14:textId="77777777" w:rsidR="00F137E8" w:rsidRPr="00F56577" w:rsidRDefault="00F137E8" w:rsidP="00C77AFF">
            <w:pPr>
              <w:pStyle w:val="TAL"/>
            </w:pPr>
            <w:r w:rsidRPr="00F56577">
              <w:t>To request the suspension of data transmission. The parameter n indicates that an RLC entity will not send a PDU with "Sequence Number"</w:t>
            </w:r>
            <w:r w:rsidRPr="00F56577">
              <w:sym w:font="Symbol" w:char="F0B3"/>
            </w:r>
            <w:r w:rsidRPr="00F56577">
              <w:t>VT(S)+N for AM and "Sequence Number"</w:t>
            </w:r>
            <w:r w:rsidRPr="00F56577">
              <w:sym w:font="Symbol" w:char="F0B3"/>
            </w:r>
            <w:r w:rsidRPr="00F56577">
              <w:t>VT(US)+N for UM, where N is a non-negative integer. Optionally an SS may start immediate suspension of processing of data PDUs in the UL. The UL control PDUs and Piggybacked Status may optionally be processed.</w:t>
            </w:r>
          </w:p>
        </w:tc>
      </w:tr>
      <w:tr w:rsidR="00F137E8" w:rsidRPr="00F56577" w14:paraId="02CB9C3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20C093F" w14:textId="77777777" w:rsidR="00F137E8" w:rsidRPr="00F56577" w:rsidRDefault="00F137E8" w:rsidP="00C77AFF">
            <w:pPr>
              <w:pStyle w:val="TAH"/>
            </w:pPr>
            <w:r w:rsidRPr="00F56577">
              <w:t>Type Definition</w:t>
            </w:r>
          </w:p>
        </w:tc>
      </w:tr>
      <w:tr w:rsidR="00F137E8" w:rsidRPr="00F56577" w14:paraId="792AB97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835AEA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E79CBA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186C31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9F7727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RLC</w:t>
              </w:r>
            </w:smartTag>
            <w:r w:rsidRPr="00F56577">
              <w:rPr>
                <w:noProof w:val="0"/>
                <w:snapToGrid w:val="0"/>
              </w:rPr>
              <w:t>_SequenceNumber</w:t>
            </w:r>
          </w:p>
          <w:p w14:paraId="54EF3E0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719721A" w14:textId="77777777" w:rsidR="00F137E8" w:rsidRPr="00F56577" w:rsidRDefault="00F137E8" w:rsidP="00F137E8"/>
    <w:p w14:paraId="263B3D11" w14:textId="77777777" w:rsidR="00F137E8" w:rsidRPr="00F56577" w:rsidRDefault="00F137E8" w:rsidP="00F137E8">
      <w:pPr>
        <w:pStyle w:val="Heading5"/>
      </w:pPr>
      <w:bookmarkStart w:id="290" w:name="_Toc476219326"/>
      <w:r w:rsidRPr="00F56577">
        <w:lastRenderedPageBreak/>
        <w:t>7.3.2.2.31a</w:t>
      </w:r>
      <w:r w:rsidRPr="00F56577">
        <w:tab/>
        <w:t>CRLC_MTCH_Scheduling (Rel-6 or later)</w:t>
      </w:r>
      <w:bookmarkEnd w:id="290"/>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AD9EF3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9A28520" w14:textId="77777777" w:rsidR="00F137E8" w:rsidRPr="00F56577" w:rsidRDefault="00F137E8" w:rsidP="00C77AFF">
            <w:pPr>
              <w:pStyle w:val="TAH"/>
            </w:pPr>
            <w:r w:rsidRPr="00F56577">
              <w:t>ASN.1 ASP Type Definition</w:t>
            </w:r>
          </w:p>
        </w:tc>
      </w:tr>
      <w:tr w:rsidR="00F137E8" w:rsidRPr="00F56577" w14:paraId="7D29802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BA317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307CBFD" w14:textId="77777777" w:rsidR="00F137E8" w:rsidRPr="00F56577" w:rsidRDefault="00F137E8" w:rsidP="00C77AFF">
            <w:pPr>
              <w:pStyle w:val="TAL"/>
            </w:pPr>
            <w:r w:rsidRPr="00F56577">
              <w:t>CRLC_MTCH_Scheduling_CNF</w:t>
            </w:r>
          </w:p>
        </w:tc>
      </w:tr>
      <w:tr w:rsidR="00F137E8" w:rsidRPr="00F56577" w14:paraId="06F6B22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C2535F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A937B86" w14:textId="77777777" w:rsidR="00F137E8" w:rsidRPr="00F56577" w:rsidRDefault="00F137E8" w:rsidP="00C77AFF">
            <w:pPr>
              <w:pStyle w:val="TAL"/>
            </w:pPr>
            <w:r w:rsidRPr="00F56577">
              <w:t>CSAP</w:t>
            </w:r>
          </w:p>
        </w:tc>
      </w:tr>
      <w:tr w:rsidR="00F137E8" w:rsidRPr="00F56577" w14:paraId="1C3432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1C459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4A5EAF8" w14:textId="77777777" w:rsidR="00F137E8" w:rsidRPr="00F56577" w:rsidRDefault="00F137E8" w:rsidP="00C77AFF">
            <w:pPr>
              <w:pStyle w:val="TAL"/>
            </w:pPr>
            <w:r w:rsidRPr="00F56577">
              <w:t>To confirm the CRLC_MTCH_Scheduling_REQ</w:t>
            </w:r>
          </w:p>
        </w:tc>
      </w:tr>
      <w:tr w:rsidR="00F137E8" w:rsidRPr="00F56577" w14:paraId="13DDE30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8B663D" w14:textId="77777777" w:rsidR="00F137E8" w:rsidRPr="00F56577" w:rsidRDefault="00F137E8" w:rsidP="00C77AFF">
            <w:pPr>
              <w:pStyle w:val="TAH"/>
            </w:pPr>
            <w:r w:rsidRPr="00F56577">
              <w:t>Type Definition</w:t>
            </w:r>
          </w:p>
        </w:tc>
      </w:tr>
      <w:tr w:rsidR="00F137E8" w:rsidRPr="00F56577" w14:paraId="483C1B2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25AD46A"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193B6A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AD418B1" w14:textId="77777777" w:rsidR="00F137E8" w:rsidRPr="00F56577" w:rsidRDefault="00F137E8" w:rsidP="00C77AFF">
            <w:pPr>
              <w:pStyle w:val="PL"/>
              <w:rPr>
                <w:noProof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05C3EBD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4EB9FC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4514D0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E5CAC7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3490EC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E0448A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563087B" w14:textId="77777777" w:rsidR="00F137E8" w:rsidRPr="00F56577" w:rsidRDefault="00F137E8" w:rsidP="00C77AFF">
            <w:pPr>
              <w:pStyle w:val="TAL"/>
            </w:pPr>
            <w:r w:rsidRPr="00F56577">
              <w:t>CRLC_MTCH_Scheduling_REQ</w:t>
            </w:r>
          </w:p>
        </w:tc>
      </w:tr>
      <w:tr w:rsidR="00F137E8" w:rsidRPr="00F56577" w14:paraId="6ED0E2F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C9D08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D527149" w14:textId="77777777" w:rsidR="00F137E8" w:rsidRPr="00F56577" w:rsidRDefault="00F137E8" w:rsidP="00C77AFF">
            <w:pPr>
              <w:pStyle w:val="TAL"/>
            </w:pPr>
            <w:r w:rsidRPr="00F56577">
              <w:t>CSAP</w:t>
            </w:r>
          </w:p>
        </w:tc>
      </w:tr>
      <w:tr w:rsidR="00F137E8" w:rsidRPr="00F56577" w14:paraId="13B24E8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A0420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512AD3C" w14:textId="77777777" w:rsidR="00F137E8" w:rsidRPr="00F56577" w:rsidRDefault="00F137E8" w:rsidP="00C77AFF">
            <w:pPr>
              <w:pStyle w:val="TAL"/>
            </w:pPr>
            <w:r w:rsidRPr="00F56577">
              <w:t>Applied to the RLC entity carrying MTCH.</w:t>
            </w:r>
          </w:p>
          <w:p w14:paraId="788CBFB1" w14:textId="77777777" w:rsidR="00F137E8" w:rsidRPr="00F56577" w:rsidRDefault="00F137E8" w:rsidP="00C77AFF">
            <w:pPr>
              <w:pStyle w:val="TAL"/>
              <w:rPr>
                <w:snapToGrid w:val="0"/>
              </w:rPr>
            </w:pPr>
            <w:r w:rsidRPr="00F56577">
              <w:rPr>
                <w:snapToGrid w:val="0"/>
              </w:rPr>
              <w:t>MBMS serviceSchedulingInfo</w:t>
            </w:r>
            <w:r w:rsidRPr="00F56577">
              <w:t xml:space="preserve"> can contain a list of </w:t>
            </w:r>
            <w:r w:rsidRPr="00F56577">
              <w:rPr>
                <w:snapToGrid w:val="0"/>
              </w:rPr>
              <w:t>MBMS ServiceSchedulingInfo for multiple consecutive scheduling periods of discountinous MBMS services.</w:t>
            </w:r>
          </w:p>
          <w:p w14:paraId="4AA2F4E4" w14:textId="77777777" w:rsidR="00F137E8" w:rsidRPr="00F56577" w:rsidRDefault="00F137E8" w:rsidP="00C77AFF">
            <w:pPr>
              <w:pStyle w:val="TAL"/>
              <w:rPr>
                <w:snapToGrid w:val="0"/>
              </w:rPr>
            </w:pPr>
            <w:r w:rsidRPr="00F56577">
              <w:rPr>
                <w:snapToGrid w:val="0"/>
              </w:rPr>
              <w:t>mSCH_REPconfiguration provides the timing of scheduling periods.</w:t>
            </w:r>
          </w:p>
          <w:p w14:paraId="6899B7F3" w14:textId="77777777" w:rsidR="00F137E8" w:rsidRPr="00F56577" w:rsidDel="009F1F18" w:rsidRDefault="00F137E8" w:rsidP="00C77AFF">
            <w:pPr>
              <w:pStyle w:val="TAL"/>
            </w:pPr>
            <w:r w:rsidRPr="00F56577">
              <w:rPr>
                <w:snapToGrid w:val="0"/>
              </w:rPr>
              <w:t>serviceShedulingInfos provides a list of SS_ServiceSchedulingInfo corresponding to multiple scheduling periods.</w:t>
            </w:r>
          </w:p>
          <w:p w14:paraId="6C32DF68" w14:textId="77777777" w:rsidR="00F137E8" w:rsidRPr="00F56577" w:rsidRDefault="00F137E8" w:rsidP="00C77AFF">
            <w:pPr>
              <w:pStyle w:val="TAL"/>
            </w:pPr>
            <w:r w:rsidRPr="00F56577">
              <w:t>On or after the start and within the duration of a MBMS session, the RLC behaves as normal entity. Outside of these ranges the RLC regards the buffer occupancy as being zero, prohibiting the MAC from requesting PDU's. The same is valid for the service silence period (noServcieData)</w:t>
            </w:r>
            <w:r w:rsidRPr="00F56577">
              <w:rPr>
                <w:snapToGrid w:val="0"/>
              </w:rPr>
              <w:t>.</w:t>
            </w:r>
          </w:p>
          <w:p w14:paraId="76B19BD4" w14:textId="77777777" w:rsidR="00F137E8" w:rsidRPr="00F56577" w:rsidRDefault="00F137E8" w:rsidP="00C77AFF">
            <w:pPr>
              <w:pStyle w:val="TAL"/>
            </w:pPr>
            <w:r w:rsidRPr="00F56577">
              <w:t xml:space="preserve">Each call of the ASP replaces the existing whole scheduling information list or creates a new scheduling information list if the list does not exist. </w:t>
            </w:r>
          </w:p>
          <w:p w14:paraId="16B40862" w14:textId="77777777" w:rsidR="00F137E8" w:rsidRPr="00F56577" w:rsidRDefault="00F137E8" w:rsidP="00C77AFF">
            <w:pPr>
              <w:pStyle w:val="TAL"/>
            </w:pPr>
            <w:r w:rsidRPr="00F56577">
              <w:t xml:space="preserve">The absence of IE </w:t>
            </w:r>
            <w:r w:rsidRPr="00F56577">
              <w:rPr>
                <w:snapToGrid w:val="0"/>
              </w:rPr>
              <w:t>mSCH_REPconfiguration</w:t>
            </w:r>
            <w:r w:rsidRPr="00F56577">
              <w:t xml:space="preserve"> and schedulingInfo</w:t>
            </w:r>
            <w:r w:rsidRPr="00F56577">
              <w:rPr>
                <w:snapToGrid w:val="0"/>
              </w:rPr>
              <w:t>Infos</w:t>
            </w:r>
            <w:r w:rsidRPr="00F56577">
              <w:t xml:space="preserve"> indicates continuous MBMS services. The SS shall delete the existing scheduling information list if it has existed. The RLC entity behaves as normal.</w:t>
            </w:r>
          </w:p>
        </w:tc>
      </w:tr>
      <w:tr w:rsidR="00F137E8" w:rsidRPr="00F56577" w14:paraId="26D24A8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A7B49FD" w14:textId="77777777" w:rsidR="00F137E8" w:rsidRPr="00F56577" w:rsidRDefault="00F137E8" w:rsidP="00C77AFF">
            <w:pPr>
              <w:pStyle w:val="TAH"/>
            </w:pPr>
            <w:r w:rsidRPr="00F56577">
              <w:t>Type Definition</w:t>
            </w:r>
          </w:p>
        </w:tc>
      </w:tr>
      <w:tr w:rsidR="00F137E8" w:rsidRPr="00F56577" w14:paraId="2108C2E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C82BC5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E7F58F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6862C4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45E0441"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mSCH_REPconfiguration</w:t>
            </w:r>
            <w:r w:rsidRPr="00F56577">
              <w:rPr>
                <w:noProof w:val="0"/>
              </w:rPr>
              <w:tab/>
            </w:r>
            <w:r w:rsidRPr="00F56577">
              <w:rPr>
                <w:noProof w:val="0"/>
              </w:rPr>
              <w:tab/>
            </w:r>
            <w:r w:rsidRPr="00F56577">
              <w:rPr>
                <w:noProof w:val="0"/>
                <w:snapToGrid w:val="0"/>
              </w:rPr>
              <w:t>MSCH_REPconfiguration</w:t>
            </w:r>
            <w:r w:rsidRPr="00F56577">
              <w:rPr>
                <w:noProof w:val="0"/>
                <w:snapToGrid w:val="0"/>
              </w:rPr>
              <w:tab/>
            </w:r>
            <w:r w:rsidRPr="00F56577">
              <w:rPr>
                <w:noProof w:val="0"/>
                <w:snapToGrid w:val="0"/>
              </w:rPr>
              <w:tab/>
            </w:r>
            <w:r w:rsidRPr="00F56577">
              <w:rPr>
                <w:noProof w:val="0"/>
                <w:snapToGrid w:val="0"/>
              </w:rPr>
              <w:tab/>
              <w:t>OPTIONAL</w:t>
            </w:r>
            <w:r w:rsidRPr="00F56577">
              <w:rPr>
                <w:noProof w:val="0"/>
              </w:rPr>
              <w:t>,</w:t>
            </w:r>
          </w:p>
          <w:p w14:paraId="25D5DE4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serviceShedulingInfos</w:t>
            </w:r>
            <w:r w:rsidRPr="00F56577">
              <w:rPr>
                <w:noProof w:val="0"/>
                <w:snapToGrid w:val="0"/>
              </w:rPr>
              <w:tab/>
            </w:r>
            <w:r w:rsidRPr="00F56577">
              <w:rPr>
                <w:noProof w:val="0"/>
                <w:snapToGrid w:val="0"/>
              </w:rPr>
              <w:tab/>
              <w:t>ServiceSchedulingInfoList</w:t>
            </w:r>
            <w:r w:rsidRPr="00F56577">
              <w:rPr>
                <w:noProof w:val="0"/>
                <w:snapToGrid w:val="0"/>
              </w:rPr>
              <w:tab/>
            </w:r>
            <w:r w:rsidRPr="00F56577">
              <w:rPr>
                <w:noProof w:val="0"/>
                <w:snapToGrid w:val="0"/>
              </w:rPr>
              <w:tab/>
              <w:t>OPTIONAL</w:t>
            </w:r>
          </w:p>
          <w:p w14:paraId="18BCE0C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8292A9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8E626D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E5408E6" w14:textId="77777777" w:rsidR="00F137E8" w:rsidRPr="00F56577" w:rsidRDefault="00F137E8" w:rsidP="00C77AFF">
            <w:pPr>
              <w:pStyle w:val="TAH"/>
            </w:pPr>
            <w:r w:rsidRPr="00F56577">
              <w:t>ASN.1 Type Definition</w:t>
            </w:r>
          </w:p>
        </w:tc>
      </w:tr>
      <w:tr w:rsidR="00F137E8" w:rsidRPr="00F56577" w14:paraId="77D4904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06BC97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21B994B" w14:textId="77777777" w:rsidR="00F137E8" w:rsidRPr="00F56577" w:rsidRDefault="00F137E8" w:rsidP="00C77AFF">
            <w:pPr>
              <w:pStyle w:val="TAL"/>
            </w:pPr>
            <w:r w:rsidRPr="00F56577">
              <w:rPr>
                <w:snapToGrid w:val="0"/>
              </w:rPr>
              <w:t>ServiceSchedulingInfoList</w:t>
            </w:r>
          </w:p>
        </w:tc>
      </w:tr>
      <w:tr w:rsidR="00F137E8" w:rsidRPr="00F56577" w14:paraId="6DC2051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0B029A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13A89B6" w14:textId="77777777" w:rsidR="00F137E8" w:rsidRPr="00F56577" w:rsidRDefault="00F137E8" w:rsidP="00C77AFF">
            <w:pPr>
              <w:pStyle w:val="TAL"/>
            </w:pPr>
            <w:r w:rsidRPr="00F56577">
              <w:t xml:space="preserve">Multiple </w:t>
            </w:r>
            <w:r w:rsidRPr="00F56577">
              <w:rPr>
                <w:snapToGrid w:val="0"/>
              </w:rPr>
              <w:t>ServiceSchedulingInfo</w:t>
            </w:r>
            <w:r w:rsidRPr="00F56577">
              <w:t xml:space="preserve"> can be submitted to the SS. Each </w:t>
            </w:r>
            <w:r w:rsidRPr="00F56577">
              <w:rPr>
                <w:snapToGrid w:val="0"/>
              </w:rPr>
              <w:t xml:space="preserve">ServiceSchedulingInfo corresponds </w:t>
            </w:r>
            <w:r w:rsidRPr="00F56577">
              <w:t>to a MSCH scheduling period.</w:t>
            </w:r>
          </w:p>
        </w:tc>
      </w:tr>
      <w:tr w:rsidR="00F137E8" w:rsidRPr="00F56577" w14:paraId="10E4A56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4A8532" w14:textId="77777777" w:rsidR="00F137E8" w:rsidRPr="00F56577" w:rsidRDefault="00F137E8" w:rsidP="00C77AFF">
            <w:pPr>
              <w:pStyle w:val="TAH"/>
            </w:pPr>
            <w:r w:rsidRPr="00F56577">
              <w:t>Type Definition</w:t>
            </w:r>
          </w:p>
        </w:tc>
      </w:tr>
      <w:tr w:rsidR="00F137E8" w:rsidRPr="00F56577" w14:paraId="59AE20E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EAA633F" w14:textId="77777777" w:rsidR="00F137E8" w:rsidRPr="00F56577" w:rsidRDefault="00F137E8" w:rsidP="00C77AFF">
            <w:pPr>
              <w:pStyle w:val="PL"/>
              <w:rPr>
                <w:rFonts w:ascii="Times New Roman" w:hAnsi="Times New Roman"/>
                <w:noProof w:val="0"/>
              </w:rPr>
            </w:pPr>
            <w:r w:rsidRPr="00F56577">
              <w:rPr>
                <w:noProof w:val="0"/>
                <w:snapToGrid w:val="0"/>
              </w:rPr>
              <w:t>SEQUENCE (SIZE(1.. MaxNumMSCHMsgs))OF SS_ServiceSchedulingInfo</w:t>
            </w:r>
          </w:p>
        </w:tc>
      </w:tr>
    </w:tbl>
    <w:p w14:paraId="083146E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AA9B6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5794DCD" w14:textId="77777777" w:rsidR="00F137E8" w:rsidRPr="00F56577" w:rsidRDefault="00F137E8" w:rsidP="00C77AFF">
            <w:pPr>
              <w:pStyle w:val="TAH"/>
            </w:pPr>
            <w:r w:rsidRPr="00F56577">
              <w:t>ASN.1 Type Definition</w:t>
            </w:r>
          </w:p>
        </w:tc>
      </w:tr>
      <w:tr w:rsidR="00F137E8" w:rsidRPr="00F56577" w14:paraId="4B62AFA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11951E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368ED41" w14:textId="77777777" w:rsidR="00F137E8" w:rsidRPr="00F56577" w:rsidRDefault="00F137E8" w:rsidP="00C77AFF">
            <w:pPr>
              <w:pStyle w:val="TAL"/>
            </w:pPr>
            <w:r w:rsidRPr="00F56577">
              <w:rPr>
                <w:snapToGrid w:val="0"/>
              </w:rPr>
              <w:t>SS_ServiceSchedulingInfo</w:t>
            </w:r>
          </w:p>
        </w:tc>
      </w:tr>
      <w:tr w:rsidR="00F137E8" w:rsidRPr="00F56577" w14:paraId="11D004C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F8853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01C2F28" w14:textId="77777777" w:rsidR="00F137E8" w:rsidRPr="00F56577" w:rsidRDefault="00F137E8" w:rsidP="00C77AFF">
            <w:pPr>
              <w:pStyle w:val="TAL"/>
            </w:pPr>
            <w:r w:rsidRPr="00F56577">
              <w:t>The IE is applied to the discontinuous MBMS service and contains pairs of "start" and "duration" within a scheduling period. The start value indicates the start of the service transmission in number of 4-frames relative to:</w:t>
            </w:r>
          </w:p>
          <w:p w14:paraId="2449DBA3" w14:textId="77777777" w:rsidR="00F137E8" w:rsidRPr="00F56577" w:rsidRDefault="00F137E8" w:rsidP="00C77AFF">
            <w:pPr>
              <w:pStyle w:val="TAL"/>
              <w:tabs>
                <w:tab w:val="left" w:pos="328"/>
              </w:tabs>
              <w:ind w:left="328" w:hanging="328"/>
            </w:pPr>
            <w:r w:rsidRPr="00F56577">
              <w:tab/>
              <w:t>either the 1</w:t>
            </w:r>
            <w:r w:rsidRPr="00F56577">
              <w:rPr>
                <w:vertAlign w:val="superscript"/>
              </w:rPr>
              <w:t>st</w:t>
            </w:r>
            <w:r w:rsidRPr="00F56577">
              <w:t xml:space="preserve"> TTI on which the MBMS SCHEDULING INFORMATION message of the corresponding scheduling period is sent if MSCH is configured;</w:t>
            </w:r>
          </w:p>
          <w:p w14:paraId="407BC858" w14:textId="77777777" w:rsidR="00F137E8" w:rsidRPr="00F56577" w:rsidRDefault="00F137E8" w:rsidP="00C77AFF">
            <w:pPr>
              <w:pStyle w:val="TAL"/>
              <w:tabs>
                <w:tab w:val="left" w:pos="328"/>
              </w:tabs>
              <w:ind w:left="328" w:hanging="328"/>
            </w:pPr>
            <w:r w:rsidRPr="00F56577">
              <w:tab/>
              <w:t xml:space="preserve">or the IE scheduledSFN value in </w:t>
            </w:r>
            <w:r w:rsidRPr="00F56577">
              <w:rPr>
                <w:snapToGrid w:val="0"/>
              </w:rPr>
              <w:t>MSCH_REPconfiguration</w:t>
            </w:r>
            <w:r w:rsidRPr="00F56577">
              <w:t xml:space="preserve"> if MSCH is not configured.</w:t>
            </w:r>
          </w:p>
          <w:p w14:paraId="67C1A06C" w14:textId="77777777" w:rsidR="00F137E8" w:rsidRPr="00F56577" w:rsidRDefault="00F137E8" w:rsidP="00C77AFF">
            <w:pPr>
              <w:pStyle w:val="TAL"/>
            </w:pPr>
            <w:r w:rsidRPr="00F56577">
              <w:t>The duration value indicates how long the service is transmitted in unit of 4-frames.</w:t>
            </w:r>
          </w:p>
          <w:p w14:paraId="0A3441E1" w14:textId="77777777" w:rsidR="00F137E8" w:rsidRPr="00F56577" w:rsidRDefault="00F137E8" w:rsidP="00C77AFF">
            <w:pPr>
              <w:pStyle w:val="TAL"/>
            </w:pPr>
            <w:r w:rsidRPr="00F56577">
              <w:t>noServiceData is applied to the scheduling period when no MBMS service data are sent on that MTCH.</w:t>
            </w:r>
          </w:p>
        </w:tc>
      </w:tr>
      <w:tr w:rsidR="00F137E8" w:rsidRPr="00F56577" w14:paraId="4B9D941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53BD99" w14:textId="77777777" w:rsidR="00F137E8" w:rsidRPr="00F56577" w:rsidRDefault="00F137E8" w:rsidP="00C77AFF">
            <w:pPr>
              <w:pStyle w:val="TAH"/>
            </w:pPr>
            <w:r w:rsidRPr="00F56577">
              <w:t>Type Definition</w:t>
            </w:r>
          </w:p>
        </w:tc>
      </w:tr>
      <w:tr w:rsidR="00F137E8" w:rsidRPr="00F56577" w14:paraId="53694B7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746F36B" w14:textId="77777777" w:rsidR="00F137E8" w:rsidRPr="00F56577" w:rsidRDefault="00F137E8" w:rsidP="00C77AFF">
            <w:pPr>
              <w:pStyle w:val="PL"/>
              <w:rPr>
                <w:noProof w:val="0"/>
                <w:snapToGrid w:val="0"/>
              </w:rPr>
            </w:pPr>
            <w:r w:rsidRPr="00F56577">
              <w:rPr>
                <w:noProof w:val="0"/>
                <w:snapToGrid w:val="0"/>
              </w:rPr>
              <w:t>CHOICE {</w:t>
            </w:r>
          </w:p>
          <w:p w14:paraId="77F551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mbms_ServiceTransmInfoList</w:t>
            </w:r>
            <w:r w:rsidRPr="00F56577">
              <w:rPr>
                <w:noProof w:val="0"/>
                <w:snapToGrid w:val="0"/>
              </w:rPr>
              <w:tab/>
            </w:r>
            <w:r w:rsidRPr="00F56577">
              <w:rPr>
                <w:noProof w:val="0"/>
                <w:snapToGrid w:val="0"/>
              </w:rPr>
              <w:tab/>
            </w:r>
            <w:r w:rsidRPr="00F56577">
              <w:rPr>
                <w:noProof w:val="0"/>
                <w:snapToGrid w:val="0"/>
              </w:rPr>
              <w:tab/>
              <w:t>MBMS_ServiceTransmInfoList,</w:t>
            </w:r>
          </w:p>
          <w:p w14:paraId="1944584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noServiceData</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6DFB0E87" w14:textId="77777777" w:rsidR="00F137E8" w:rsidRPr="00F56577" w:rsidRDefault="00F137E8" w:rsidP="00C77AFF">
            <w:pPr>
              <w:pStyle w:val="PL"/>
              <w:rPr>
                <w:noProof w:val="0"/>
              </w:rPr>
            </w:pPr>
            <w:r w:rsidRPr="00F56577">
              <w:rPr>
                <w:noProof w:val="0"/>
                <w:snapToGrid w:val="0"/>
              </w:rPr>
              <w:t>}</w:t>
            </w:r>
          </w:p>
        </w:tc>
      </w:tr>
    </w:tbl>
    <w:p w14:paraId="098159AC" w14:textId="77777777" w:rsidR="00F137E8" w:rsidRPr="00F56577" w:rsidRDefault="00F137E8" w:rsidP="00F137E8"/>
    <w:p w14:paraId="4259C080" w14:textId="77777777" w:rsidR="00F137E8" w:rsidRPr="00F56577" w:rsidRDefault="00F137E8" w:rsidP="00F137E8">
      <w:pPr>
        <w:pStyle w:val="Heading5"/>
      </w:pPr>
      <w:bookmarkStart w:id="291" w:name="_Toc476219327"/>
      <w:r w:rsidRPr="00F56577">
        <w:lastRenderedPageBreak/>
        <w:t>7.3.2.2.32</w:t>
      </w:r>
      <w:r w:rsidRPr="00F56577">
        <w:tab/>
        <w:t>CBMC_Config</w:t>
      </w:r>
      <w:bookmarkEnd w:id="291"/>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97D52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83ABE0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A98C5F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D7FF4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868E151" w14:textId="77777777" w:rsidR="00F137E8" w:rsidRPr="00F56577" w:rsidRDefault="00F137E8" w:rsidP="00C77AFF">
            <w:pPr>
              <w:pStyle w:val="TAL"/>
            </w:pPr>
            <w:r w:rsidRPr="00F56577">
              <w:t>CBMC_Config_</w:t>
            </w:r>
            <w:smartTag w:uri="urn:schemas-microsoft-com:office:smarttags" w:element="stockticker">
              <w:r w:rsidRPr="00F56577">
                <w:t>CNF</w:t>
              </w:r>
            </w:smartTag>
          </w:p>
        </w:tc>
      </w:tr>
      <w:tr w:rsidR="00F137E8" w:rsidRPr="00F56577" w14:paraId="553ADE8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1EF003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8E78736" w14:textId="77777777" w:rsidR="00F137E8" w:rsidRPr="00F56577" w:rsidRDefault="00F137E8" w:rsidP="00C77AFF">
            <w:pPr>
              <w:pStyle w:val="TAL"/>
            </w:pPr>
            <w:r w:rsidRPr="00F56577">
              <w:t>CSAP</w:t>
            </w:r>
          </w:p>
        </w:tc>
      </w:tr>
      <w:tr w:rsidR="00F137E8" w:rsidRPr="00F56577" w14:paraId="020D90F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E78F9C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2131B5E" w14:textId="77777777" w:rsidR="00F137E8" w:rsidRPr="00F56577" w:rsidRDefault="00F137E8" w:rsidP="00C77AFF">
            <w:pPr>
              <w:pStyle w:val="TAL"/>
            </w:pPr>
            <w:r w:rsidRPr="00F56577">
              <w:t xml:space="preserve">To confirm the </w:t>
            </w:r>
            <w:smartTag w:uri="urn:schemas-microsoft-com:office:smarttags" w:element="stockticker">
              <w:r w:rsidRPr="00F56577">
                <w:t>BMC</w:t>
              </w:r>
            </w:smartTag>
            <w:r w:rsidRPr="00F56577">
              <w:t xml:space="preserve"> configuration, reconfiguration or release.</w:t>
            </w:r>
          </w:p>
        </w:tc>
      </w:tr>
      <w:tr w:rsidR="00F137E8" w:rsidRPr="00F56577" w14:paraId="0B8151A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7FD0FD" w14:textId="77777777" w:rsidR="00F137E8" w:rsidRPr="00F56577" w:rsidRDefault="00F137E8" w:rsidP="00C77AFF">
            <w:pPr>
              <w:pStyle w:val="TAH"/>
            </w:pPr>
            <w:r w:rsidRPr="00F56577">
              <w:t>Type Definition</w:t>
            </w:r>
          </w:p>
        </w:tc>
      </w:tr>
      <w:tr w:rsidR="00F137E8" w:rsidRPr="00F56577" w14:paraId="31CA72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B26590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932F1F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27A151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 RBid</w:t>
            </w:r>
          </w:p>
          <w:p w14:paraId="20888E5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E9D84F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EDEA9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C024A0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5A1427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1F9E4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B08A4A5" w14:textId="77777777" w:rsidR="00F137E8" w:rsidRPr="00F56577" w:rsidRDefault="00F137E8" w:rsidP="00C77AFF">
            <w:pPr>
              <w:pStyle w:val="TAL"/>
            </w:pPr>
            <w:r w:rsidRPr="00F56577">
              <w:t>CBMC_Config_REQ</w:t>
            </w:r>
          </w:p>
        </w:tc>
      </w:tr>
      <w:tr w:rsidR="00F137E8" w:rsidRPr="00F56577" w14:paraId="57A5349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7F475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BE191DA" w14:textId="77777777" w:rsidR="00F137E8" w:rsidRPr="00F56577" w:rsidRDefault="00F137E8" w:rsidP="00C77AFF">
            <w:pPr>
              <w:pStyle w:val="TAL"/>
            </w:pPr>
            <w:r w:rsidRPr="00F56577">
              <w:t>CSAP</w:t>
            </w:r>
          </w:p>
        </w:tc>
      </w:tr>
      <w:tr w:rsidR="00F137E8" w:rsidRPr="00F56577" w14:paraId="350BE4B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7DF108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38A8B39" w14:textId="77777777" w:rsidR="00F137E8" w:rsidRPr="00F56577" w:rsidRDefault="00F137E8" w:rsidP="00C77AFF">
            <w:pPr>
              <w:pStyle w:val="TAL"/>
            </w:pPr>
            <w:r w:rsidRPr="00F56577">
              <w:t xml:space="preserve">To request the configuration, reconfiguration or release of </w:t>
            </w:r>
            <w:smartTag w:uri="urn:schemas-microsoft-com:office:smarttags" w:element="stockticker">
              <w:r w:rsidRPr="00F56577">
                <w:t>BMC</w:t>
              </w:r>
            </w:smartTag>
            <w:r w:rsidRPr="00F56577">
              <w:t>.</w:t>
            </w:r>
          </w:p>
        </w:tc>
      </w:tr>
      <w:tr w:rsidR="00F137E8" w:rsidRPr="00F56577" w14:paraId="2903300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4534177" w14:textId="77777777" w:rsidR="00F137E8" w:rsidRPr="00F56577" w:rsidRDefault="00F137E8" w:rsidP="00C77AFF">
            <w:pPr>
              <w:pStyle w:val="TAH"/>
            </w:pPr>
            <w:r w:rsidRPr="00F56577">
              <w:t>Type Definition</w:t>
            </w:r>
          </w:p>
        </w:tc>
      </w:tr>
      <w:tr w:rsidR="00F137E8" w:rsidRPr="00F56577" w14:paraId="4A70E7B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A57109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923DDE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0049C3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 RBid</w:t>
            </w:r>
          </w:p>
          <w:p w14:paraId="7BE8E355" w14:textId="77777777" w:rsidR="00F137E8" w:rsidRPr="00F56577" w:rsidRDefault="00F137E8" w:rsidP="00C77AFF">
            <w:pPr>
              <w:pStyle w:val="PL"/>
              <w:rPr>
                <w:noProof w:val="0"/>
              </w:rPr>
            </w:pPr>
            <w:r w:rsidRPr="00F56577">
              <w:rPr>
                <w:noProof w:val="0"/>
                <w:snapToGrid w:val="0"/>
              </w:rPr>
              <w:tab/>
            </w:r>
            <w:r w:rsidRPr="00F56577">
              <w:rPr>
                <w:noProof w:val="0"/>
                <w:snapToGrid w:val="0"/>
              </w:rPr>
              <w:tab/>
              <w:t>configMessage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 {</w:t>
            </w:r>
          </w:p>
          <w:p w14:paraId="3066247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setup</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smartTag w:uri="urn:schemas-microsoft-com:office:smarttags" w:element="stockticker">
              <w:r w:rsidRPr="00F56577">
                <w:rPr>
                  <w:noProof w:val="0"/>
                  <w:snapToGrid w:val="0"/>
                </w:rPr>
                <w:t>BMC</w:t>
              </w:r>
            </w:smartTag>
            <w:r w:rsidRPr="00F56577">
              <w:rPr>
                <w:noProof w:val="0"/>
                <w:snapToGrid w:val="0"/>
              </w:rPr>
              <w:t>_SchedulingInfo</w:t>
            </w:r>
            <w:r w:rsidRPr="00F56577">
              <w:rPr>
                <w:noProof w:val="0"/>
              </w:rPr>
              <w:t>,</w:t>
            </w:r>
          </w:p>
          <w:p w14:paraId="5992F646"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release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NULL}</w:t>
            </w:r>
          </w:p>
          <w:p w14:paraId="75FEC8F9"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8769A5E" w14:textId="77777777" w:rsidR="00F137E8" w:rsidRPr="00F56577" w:rsidRDefault="00F137E8" w:rsidP="00F137E8"/>
    <w:p w14:paraId="290CF326" w14:textId="77777777" w:rsidR="00F137E8" w:rsidRPr="00F56577" w:rsidRDefault="00F137E8" w:rsidP="00F137E8">
      <w:pPr>
        <w:pStyle w:val="Heading5"/>
      </w:pPr>
      <w:bookmarkStart w:id="292" w:name="_Toc476219328"/>
      <w:r w:rsidRPr="00F56577">
        <w:t>7.3.2.2.32b</w:t>
      </w:r>
      <w:r w:rsidRPr="00F56577">
        <w:tab/>
        <w:t>DEC_PERbitstring</w:t>
      </w:r>
      <w:bookmarkEnd w:id="292"/>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5897E7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0D8BAF7" w14:textId="77777777" w:rsidR="00F137E8" w:rsidRPr="00F56577" w:rsidRDefault="00F137E8" w:rsidP="00C77AFF">
            <w:pPr>
              <w:pStyle w:val="TAH"/>
            </w:pPr>
            <w:r w:rsidRPr="00F56577">
              <w:t>ASN.1 ASP Type Definition</w:t>
            </w:r>
          </w:p>
        </w:tc>
      </w:tr>
      <w:tr w:rsidR="00F137E8" w:rsidRPr="00F56577" w14:paraId="4B3BA59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6C60C2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6CC007E" w14:textId="77777777" w:rsidR="00F137E8" w:rsidRPr="00F56577" w:rsidRDefault="00F137E8" w:rsidP="00C77AFF">
            <w:pPr>
              <w:pStyle w:val="TAL"/>
            </w:pPr>
            <w:r w:rsidRPr="00F56577">
              <w:t>DEC_PERbitstring_CNF</w:t>
            </w:r>
          </w:p>
        </w:tc>
      </w:tr>
      <w:tr w:rsidR="00F137E8" w:rsidRPr="00F56577" w14:paraId="2DAD720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A4C2DB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7832849" w14:textId="77777777" w:rsidR="00F137E8" w:rsidRPr="00F56577" w:rsidRDefault="00F137E8" w:rsidP="00C77AFF">
            <w:pPr>
              <w:pStyle w:val="TAL"/>
            </w:pPr>
            <w:r w:rsidRPr="00F56577">
              <w:t>ExternalAsn1Codec</w:t>
            </w:r>
          </w:p>
        </w:tc>
      </w:tr>
      <w:tr w:rsidR="00F137E8" w:rsidRPr="00F56577" w14:paraId="47D43D2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1FD4E6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DB51ADC" w14:textId="77777777" w:rsidR="00F137E8" w:rsidRPr="00F56577" w:rsidRDefault="00F137E8" w:rsidP="00C77AFF">
            <w:pPr>
              <w:pStyle w:val="TAL"/>
            </w:pPr>
            <w:r w:rsidRPr="00F56577">
              <w:t>To receive the decoded BIT STRING.</w:t>
            </w:r>
          </w:p>
        </w:tc>
      </w:tr>
      <w:tr w:rsidR="00F137E8" w:rsidRPr="00F56577" w14:paraId="66CD519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43B6CE5" w14:textId="77777777" w:rsidR="00F137E8" w:rsidRPr="00F56577" w:rsidRDefault="00F137E8" w:rsidP="00C77AFF">
            <w:pPr>
              <w:pStyle w:val="TAH"/>
            </w:pPr>
            <w:r w:rsidRPr="00F56577">
              <w:t>Type Definition</w:t>
            </w:r>
          </w:p>
        </w:tc>
      </w:tr>
      <w:tr w:rsidR="00F137E8" w:rsidRPr="00F56577" w14:paraId="6FCBE89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DC05490" w14:textId="77777777" w:rsidR="00F137E8" w:rsidRPr="00F56577" w:rsidRDefault="00F137E8" w:rsidP="00C77AFF">
            <w:pPr>
              <w:pStyle w:val="PL"/>
              <w:rPr>
                <w:noProof w:val="0"/>
              </w:rPr>
            </w:pPr>
            <w:r w:rsidRPr="00F56577">
              <w:rPr>
                <w:noProof w:val="0"/>
              </w:rPr>
              <w:t>SEQUENCE</w:t>
            </w:r>
            <w:r w:rsidRPr="00F56577">
              <w:rPr>
                <w:noProof w:val="0"/>
              </w:rPr>
              <w:tab/>
              <w:t>{</w:t>
            </w:r>
          </w:p>
          <w:p w14:paraId="06790D6E" w14:textId="77777777" w:rsidR="00F137E8" w:rsidRPr="00F56577" w:rsidRDefault="00F137E8" w:rsidP="00C77AFF">
            <w:pPr>
              <w:pStyle w:val="PL"/>
              <w:rPr>
                <w:noProof w:val="0"/>
              </w:rPr>
            </w:pPr>
            <w:r w:rsidRPr="00F56577">
              <w:rPr>
                <w:noProof w:val="0"/>
              </w:rPr>
              <w:tab/>
              <w:t>containedType</w:t>
            </w:r>
            <w:r w:rsidRPr="00F56577">
              <w:rPr>
                <w:noProof w:val="0"/>
              </w:rPr>
              <w:tab/>
            </w:r>
            <w:r w:rsidRPr="00F56577">
              <w:rPr>
                <w:noProof w:val="0"/>
              </w:rPr>
              <w:tab/>
              <w:t>ContainedType</w:t>
            </w:r>
          </w:p>
          <w:p w14:paraId="6D04E4D6" w14:textId="77777777" w:rsidR="00F137E8" w:rsidRPr="00F56577" w:rsidRDefault="00F137E8" w:rsidP="00C77AFF">
            <w:pPr>
              <w:pStyle w:val="PL"/>
              <w:rPr>
                <w:noProof w:val="0"/>
              </w:rPr>
            </w:pPr>
            <w:r w:rsidRPr="00F56577">
              <w:rPr>
                <w:noProof w:val="0"/>
              </w:rPr>
              <w:t>}</w:t>
            </w:r>
          </w:p>
        </w:tc>
      </w:tr>
    </w:tbl>
    <w:p w14:paraId="7CA5E23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42742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2E3FBE0" w14:textId="77777777" w:rsidR="00F137E8" w:rsidRPr="00F56577" w:rsidRDefault="00F137E8" w:rsidP="00C77AFF">
            <w:pPr>
              <w:pStyle w:val="TAH"/>
            </w:pPr>
            <w:r w:rsidRPr="00F56577">
              <w:t>ASN.1 ASP Type Definition</w:t>
            </w:r>
          </w:p>
        </w:tc>
      </w:tr>
      <w:tr w:rsidR="00F137E8" w:rsidRPr="00F56577" w14:paraId="025067D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6EC35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B4933AE" w14:textId="77777777" w:rsidR="00F137E8" w:rsidRPr="00F56577" w:rsidRDefault="00F137E8" w:rsidP="00C77AFF">
            <w:pPr>
              <w:pStyle w:val="TAL"/>
            </w:pPr>
            <w:r w:rsidRPr="00F56577">
              <w:t>DEC_PERbitstring_REQ</w:t>
            </w:r>
          </w:p>
        </w:tc>
      </w:tr>
      <w:tr w:rsidR="00F137E8" w:rsidRPr="00F56577" w14:paraId="6589ADC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1AC5D7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C8AD7E8" w14:textId="77777777" w:rsidR="00F137E8" w:rsidRPr="00F56577" w:rsidRDefault="00F137E8" w:rsidP="00C77AFF">
            <w:pPr>
              <w:pStyle w:val="TAL"/>
            </w:pPr>
            <w:r w:rsidRPr="00F56577">
              <w:t>ExternalAsn1Codec</w:t>
            </w:r>
          </w:p>
        </w:tc>
      </w:tr>
      <w:tr w:rsidR="00F137E8" w:rsidRPr="00F56577" w14:paraId="0107C2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DD9F7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3B53B9" w14:textId="77777777" w:rsidR="00F137E8" w:rsidRPr="00F56577" w:rsidRDefault="00F137E8" w:rsidP="00C77AFF">
            <w:pPr>
              <w:pStyle w:val="TAL"/>
            </w:pPr>
            <w:r w:rsidRPr="00F56577">
              <w:t>To request decoding of the BITSTRING recived from UE in receivedBITSTRING with the type specified in containingType.</w:t>
            </w:r>
          </w:p>
        </w:tc>
      </w:tr>
      <w:tr w:rsidR="00F137E8" w:rsidRPr="00F56577" w14:paraId="5C1C779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1C6A108" w14:textId="77777777" w:rsidR="00F137E8" w:rsidRPr="00F56577" w:rsidRDefault="00F137E8" w:rsidP="00C77AFF">
            <w:pPr>
              <w:pStyle w:val="TAH"/>
            </w:pPr>
            <w:r w:rsidRPr="00F56577">
              <w:t>Type Definition</w:t>
            </w:r>
          </w:p>
        </w:tc>
      </w:tr>
      <w:tr w:rsidR="00F137E8" w:rsidRPr="00F56577" w14:paraId="7EE45A7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B25A0DB" w14:textId="77777777" w:rsidR="00F137E8" w:rsidRPr="00F56577" w:rsidRDefault="00F137E8" w:rsidP="00C77AFF">
            <w:pPr>
              <w:pStyle w:val="PL"/>
              <w:rPr>
                <w:noProof w:val="0"/>
              </w:rPr>
            </w:pPr>
            <w:r w:rsidRPr="00F56577">
              <w:rPr>
                <w:noProof w:val="0"/>
              </w:rPr>
              <w:t>SEQUENCE</w:t>
            </w:r>
            <w:r w:rsidRPr="00F56577">
              <w:rPr>
                <w:noProof w:val="0"/>
              </w:rPr>
              <w:tab/>
              <w:t>{</w:t>
            </w:r>
          </w:p>
          <w:p w14:paraId="7D98D968" w14:textId="77777777" w:rsidR="00F137E8" w:rsidRPr="00F56577" w:rsidRDefault="00F137E8" w:rsidP="00C77AFF">
            <w:pPr>
              <w:pStyle w:val="PL"/>
              <w:rPr>
                <w:noProof w:val="0"/>
              </w:rPr>
            </w:pPr>
            <w:r w:rsidRPr="00F56577">
              <w:rPr>
                <w:noProof w:val="0"/>
              </w:rPr>
              <w:tab/>
              <w:t>receivedBITSTRING</w:t>
            </w:r>
            <w:r w:rsidRPr="00F56577">
              <w:rPr>
                <w:noProof w:val="0"/>
              </w:rPr>
              <w:tab/>
            </w:r>
            <w:r w:rsidRPr="00F56577">
              <w:rPr>
                <w:noProof w:val="0"/>
              </w:rPr>
              <w:tab/>
            </w:r>
            <w:r w:rsidRPr="00F56577">
              <w:rPr>
                <w:noProof w:val="0"/>
              </w:rPr>
              <w:tab/>
              <w:t>BIT STRING,</w:t>
            </w:r>
          </w:p>
          <w:p w14:paraId="6BD9618A" w14:textId="77777777" w:rsidR="00F137E8" w:rsidRPr="00F56577" w:rsidRDefault="00F137E8" w:rsidP="00C77AFF">
            <w:pPr>
              <w:pStyle w:val="PL"/>
              <w:rPr>
                <w:noProof w:val="0"/>
              </w:rPr>
            </w:pPr>
            <w:r w:rsidRPr="00F56577">
              <w:rPr>
                <w:noProof w:val="0"/>
              </w:rPr>
              <w:tab/>
              <w:t>containingType</w:t>
            </w:r>
            <w:r w:rsidRPr="00F56577">
              <w:rPr>
                <w:noProof w:val="0"/>
              </w:rPr>
              <w:tab/>
            </w:r>
            <w:r w:rsidRPr="00F56577">
              <w:rPr>
                <w:noProof w:val="0"/>
              </w:rPr>
              <w:tab/>
            </w:r>
            <w:r w:rsidRPr="00F56577">
              <w:rPr>
                <w:noProof w:val="0"/>
              </w:rPr>
              <w:tab/>
            </w:r>
            <w:r w:rsidRPr="00F56577">
              <w:rPr>
                <w:noProof w:val="0"/>
              </w:rPr>
              <w:tab/>
              <w:t>ContainingPERbitstringType</w:t>
            </w:r>
          </w:p>
          <w:p w14:paraId="0D7FE798" w14:textId="77777777" w:rsidR="00F137E8" w:rsidRPr="00F56577" w:rsidRDefault="00F137E8" w:rsidP="00C77AFF">
            <w:pPr>
              <w:pStyle w:val="PL"/>
              <w:rPr>
                <w:noProof w:val="0"/>
              </w:rPr>
            </w:pPr>
            <w:r w:rsidRPr="00F56577">
              <w:rPr>
                <w:noProof w:val="0"/>
              </w:rPr>
              <w:t>}</w:t>
            </w:r>
          </w:p>
        </w:tc>
      </w:tr>
    </w:tbl>
    <w:p w14:paraId="196F02B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B1549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C8C408" w14:textId="77777777" w:rsidR="00F137E8" w:rsidRPr="00F56577" w:rsidRDefault="00F137E8" w:rsidP="00C77AFF">
            <w:pPr>
              <w:pStyle w:val="TAH"/>
            </w:pPr>
            <w:r w:rsidRPr="00F56577">
              <w:t>ASN.1 PDU Type Definition</w:t>
            </w:r>
          </w:p>
        </w:tc>
      </w:tr>
      <w:tr w:rsidR="00F137E8" w:rsidRPr="00F56577" w14:paraId="3215DF6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B7C1A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68D9EE6" w14:textId="77777777" w:rsidR="00F137E8" w:rsidRPr="00F56577" w:rsidRDefault="00F137E8" w:rsidP="00C77AFF">
            <w:pPr>
              <w:pStyle w:val="TAL"/>
            </w:pPr>
            <w:r w:rsidRPr="00F56577">
              <w:t>ContainedType</w:t>
            </w:r>
          </w:p>
        </w:tc>
      </w:tr>
      <w:tr w:rsidR="00F137E8" w:rsidRPr="00F56577" w14:paraId="7B956EB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286A6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585DDAA" w14:textId="77777777" w:rsidR="00F137E8" w:rsidRPr="00F56577" w:rsidRDefault="00F137E8" w:rsidP="00C77AFF">
            <w:pPr>
              <w:pStyle w:val="TAL"/>
            </w:pPr>
          </w:p>
        </w:tc>
      </w:tr>
      <w:tr w:rsidR="00F137E8" w:rsidRPr="00F56577" w14:paraId="05BB511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EC63A67" w14:textId="77777777" w:rsidR="00F137E8" w:rsidRPr="00F56577" w:rsidRDefault="00F137E8" w:rsidP="00C77AFF">
            <w:pPr>
              <w:pStyle w:val="TAH"/>
            </w:pPr>
            <w:r w:rsidRPr="00F56577">
              <w:t>Type Definition</w:t>
            </w:r>
          </w:p>
        </w:tc>
      </w:tr>
      <w:tr w:rsidR="00F137E8" w:rsidRPr="00F56577" w14:paraId="337DDEB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E21D63C" w14:textId="77777777" w:rsidR="00F137E8" w:rsidRPr="00F56577" w:rsidRDefault="00F137E8" w:rsidP="00C77AFF">
            <w:pPr>
              <w:pStyle w:val="PL"/>
              <w:rPr>
                <w:noProof w:val="0"/>
              </w:rPr>
            </w:pPr>
            <w:r w:rsidRPr="00F56577">
              <w:rPr>
                <w:noProof w:val="0"/>
              </w:rPr>
              <w:t>CHOICE</w:t>
            </w:r>
            <w:r w:rsidRPr="00F56577">
              <w:rPr>
                <w:noProof w:val="0"/>
              </w:rPr>
              <w:tab/>
              <w:t>{</w:t>
            </w:r>
          </w:p>
          <w:p w14:paraId="7324AC90" w14:textId="77777777" w:rsidR="00F137E8" w:rsidRPr="00F56577" w:rsidRDefault="00F137E8" w:rsidP="00C77AFF">
            <w:pPr>
              <w:pStyle w:val="PL"/>
              <w:rPr>
                <w:noProof w:val="0"/>
              </w:rPr>
            </w:pPr>
            <w:r w:rsidRPr="00F56577">
              <w:rPr>
                <w:noProof w:val="0"/>
              </w:rPr>
              <w:t>ue_CapabilityContainer_IEs</w:t>
            </w:r>
            <w:r w:rsidRPr="00F56577">
              <w:rPr>
                <w:noProof w:val="0"/>
              </w:rPr>
              <w:tab/>
            </w:r>
            <w:r w:rsidRPr="00F56577">
              <w:rPr>
                <w:noProof w:val="0"/>
              </w:rPr>
              <w:tab/>
            </w:r>
            <w:r w:rsidRPr="00F56577">
              <w:rPr>
                <w:noProof w:val="0"/>
              </w:rPr>
              <w:tab/>
            </w:r>
            <w:r w:rsidRPr="00F56577">
              <w:rPr>
                <w:noProof w:val="0"/>
              </w:rPr>
              <w:tab/>
            </w:r>
            <w:r w:rsidRPr="00F56577">
              <w:rPr>
                <w:noProof w:val="0"/>
              </w:rPr>
              <w:tab/>
              <w:t>UE_CapabilityContainer_IEs,</w:t>
            </w:r>
          </w:p>
          <w:p w14:paraId="60FCF863" w14:textId="77777777" w:rsidR="00F137E8" w:rsidRPr="00F56577" w:rsidRDefault="00F137E8" w:rsidP="00C77AFF">
            <w:pPr>
              <w:pStyle w:val="PL"/>
              <w:rPr>
                <w:noProof w:val="0"/>
              </w:rPr>
            </w:pPr>
            <w:r w:rsidRPr="00F56577">
              <w:rPr>
                <w:noProof w:val="0"/>
              </w:rPr>
              <w:t>rrcConnectionSetupComplete_r3_add_ext_IEs</w:t>
            </w:r>
            <w:r w:rsidRPr="00F56577">
              <w:rPr>
                <w:noProof w:val="0"/>
              </w:rPr>
              <w:tab/>
              <w:t>RRCConnectionSetupComplete_r3_add_ext_IEs,</w:t>
            </w:r>
          </w:p>
          <w:p w14:paraId="63D1D357" w14:textId="77777777" w:rsidR="00F137E8" w:rsidRPr="00F56577" w:rsidRDefault="00F137E8" w:rsidP="00C77AFF">
            <w:pPr>
              <w:pStyle w:val="PL"/>
              <w:rPr>
                <w:noProof w:val="0"/>
              </w:rPr>
            </w:pPr>
            <w:r w:rsidRPr="00F56577">
              <w:rPr>
                <w:noProof w:val="0"/>
              </w:rPr>
              <w:t>ueCapabilityInformation_r3_add_ext_IEs</w:t>
            </w:r>
            <w:r w:rsidRPr="00F56577">
              <w:rPr>
                <w:noProof w:val="0"/>
              </w:rPr>
              <w:tab/>
            </w:r>
            <w:r w:rsidRPr="00F56577">
              <w:rPr>
                <w:noProof w:val="0"/>
              </w:rPr>
              <w:tab/>
              <w:t>UECapabilityInformation_r3_add_ext_IEs,</w:t>
            </w:r>
          </w:p>
          <w:p w14:paraId="03A5A798" w14:textId="77777777" w:rsidR="00F137E8" w:rsidRPr="00F56577" w:rsidRDefault="00F137E8" w:rsidP="00C77AFF">
            <w:pPr>
              <w:pStyle w:val="PL"/>
              <w:rPr>
                <w:noProof w:val="0"/>
              </w:rPr>
            </w:pPr>
            <w:r w:rsidRPr="00F56577">
              <w:rPr>
                <w:noProof w:val="0"/>
              </w:rPr>
              <w:t>interRATHandoverInfo_r3_add_ext</w:t>
            </w:r>
            <w:r w:rsidRPr="00F56577">
              <w:rPr>
                <w:noProof w:val="0"/>
              </w:rPr>
              <w:tab/>
            </w:r>
            <w:r w:rsidRPr="00F56577">
              <w:rPr>
                <w:noProof w:val="0"/>
              </w:rPr>
              <w:tab/>
            </w:r>
            <w:r w:rsidRPr="00F56577">
              <w:rPr>
                <w:noProof w:val="0"/>
              </w:rPr>
              <w:tab/>
            </w:r>
            <w:r w:rsidRPr="00F56577">
              <w:rPr>
                <w:noProof w:val="0"/>
              </w:rPr>
              <w:tab/>
              <w:t>InterRATHandoverInfo_r3_add_ext_IEs,</w:t>
            </w:r>
          </w:p>
          <w:p w14:paraId="051B36C8" w14:textId="77777777" w:rsidR="00F137E8" w:rsidRPr="00F56577" w:rsidRDefault="00F137E8" w:rsidP="00C77AFF">
            <w:pPr>
              <w:pStyle w:val="PL"/>
              <w:rPr>
                <w:noProof w:val="0"/>
              </w:rPr>
            </w:pPr>
            <w:r w:rsidRPr="00F56577">
              <w:rPr>
                <w:noProof w:val="0"/>
              </w:rPr>
              <w:t>interRATHandoverInfo</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InterRATHandoverInfo,</w:t>
            </w:r>
            <w:r w:rsidRPr="00F56577">
              <w:rPr>
                <w:noProof w:val="0"/>
              </w:rPr>
              <w:cr/>
              <w:t>uE_RadioAccessCapabilityInfo</w:t>
            </w:r>
            <w:r w:rsidRPr="00F56577">
              <w:rPr>
                <w:noProof w:val="0"/>
              </w:rPr>
              <w:tab/>
            </w:r>
            <w:r w:rsidRPr="00F56577">
              <w:rPr>
                <w:noProof w:val="0"/>
              </w:rPr>
              <w:tab/>
            </w:r>
            <w:r w:rsidRPr="00F56577">
              <w:rPr>
                <w:noProof w:val="0"/>
              </w:rPr>
              <w:tab/>
            </w:r>
            <w:r w:rsidRPr="00F56577">
              <w:rPr>
                <w:noProof w:val="0"/>
              </w:rPr>
              <w:tab/>
              <w:t>UE_RadioAccessCapabilityInfo</w:t>
            </w:r>
          </w:p>
          <w:p w14:paraId="001151DB" w14:textId="77777777" w:rsidR="00F137E8" w:rsidRPr="00F56577" w:rsidRDefault="00F137E8" w:rsidP="00C77AFF">
            <w:pPr>
              <w:pStyle w:val="PL"/>
              <w:rPr>
                <w:noProof w:val="0"/>
              </w:rPr>
            </w:pPr>
            <w:r w:rsidRPr="00F56577">
              <w:rPr>
                <w:noProof w:val="0"/>
              </w:rPr>
              <w:t>}</w:t>
            </w:r>
          </w:p>
        </w:tc>
      </w:tr>
    </w:tbl>
    <w:p w14:paraId="7ED5764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47520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2890C9" w14:textId="77777777" w:rsidR="00F137E8" w:rsidRPr="00F56577" w:rsidRDefault="00F137E8" w:rsidP="00C77AFF">
            <w:pPr>
              <w:pStyle w:val="TAH"/>
            </w:pPr>
            <w:r w:rsidRPr="00F56577">
              <w:lastRenderedPageBreak/>
              <w:t>ASN.1 Type Definition</w:t>
            </w:r>
          </w:p>
        </w:tc>
      </w:tr>
      <w:tr w:rsidR="00F137E8" w:rsidRPr="00F56577" w14:paraId="212FC0A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21A1D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149A445" w14:textId="77777777" w:rsidR="00F137E8" w:rsidRPr="00F56577" w:rsidRDefault="00F137E8" w:rsidP="00C77AFF">
            <w:pPr>
              <w:pStyle w:val="TAL"/>
            </w:pPr>
            <w:r w:rsidRPr="00F56577">
              <w:t>ContainingPERbitstringType</w:t>
            </w:r>
          </w:p>
        </w:tc>
      </w:tr>
      <w:tr w:rsidR="00F137E8" w:rsidRPr="00F56577" w14:paraId="3D2B789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FFDF15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C1FDB44" w14:textId="77777777" w:rsidR="00F137E8" w:rsidRPr="00F56577" w:rsidRDefault="00F137E8" w:rsidP="00C77AFF">
            <w:pPr>
              <w:pStyle w:val="TAL"/>
            </w:pPr>
          </w:p>
        </w:tc>
      </w:tr>
      <w:tr w:rsidR="00F137E8" w:rsidRPr="00F56577" w14:paraId="4A1ABA1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BD7412" w14:textId="77777777" w:rsidR="00F137E8" w:rsidRPr="00F56577" w:rsidRDefault="00F137E8" w:rsidP="00C77AFF">
            <w:pPr>
              <w:pStyle w:val="TAH"/>
            </w:pPr>
            <w:r w:rsidRPr="00F56577">
              <w:t>Type Definition</w:t>
            </w:r>
          </w:p>
        </w:tc>
      </w:tr>
      <w:tr w:rsidR="00F137E8" w:rsidRPr="00F56577" w14:paraId="5ABC955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E62FA18" w14:textId="77777777" w:rsidR="00F137E8" w:rsidRPr="00F56577" w:rsidRDefault="00F137E8" w:rsidP="00C77AFF">
            <w:pPr>
              <w:pStyle w:val="PL"/>
              <w:rPr>
                <w:noProof w:val="0"/>
              </w:rPr>
            </w:pPr>
            <w:r w:rsidRPr="00F56577">
              <w:rPr>
                <w:noProof w:val="0"/>
              </w:rPr>
              <w:t>ENUMERATED</w:t>
            </w:r>
          </w:p>
          <w:p w14:paraId="36216BD2" w14:textId="77777777" w:rsidR="00F137E8" w:rsidRPr="00F56577" w:rsidRDefault="00F137E8" w:rsidP="00C77AFF">
            <w:pPr>
              <w:pStyle w:val="PL"/>
              <w:rPr>
                <w:noProof w:val="0"/>
              </w:rPr>
            </w:pPr>
            <w:r w:rsidRPr="00F56577">
              <w:rPr>
                <w:noProof w:val="0"/>
              </w:rPr>
              <w:t>{</w:t>
            </w:r>
          </w:p>
          <w:p w14:paraId="3B322FEE" w14:textId="77777777" w:rsidR="00F137E8" w:rsidRPr="00F56577" w:rsidRDefault="00F137E8" w:rsidP="00C77AFF">
            <w:pPr>
              <w:pStyle w:val="PL"/>
              <w:rPr>
                <w:noProof w:val="0"/>
              </w:rPr>
            </w:pPr>
            <w:r w:rsidRPr="00F56577">
              <w:rPr>
                <w:noProof w:val="0"/>
              </w:rPr>
              <w:tab/>
              <w:t>ue_CapabilityContainer_IEs</w:t>
            </w:r>
            <w:r w:rsidRPr="00F56577">
              <w:rPr>
                <w:noProof w:val="0"/>
              </w:rPr>
              <w:tab/>
            </w:r>
            <w:r w:rsidRPr="00F56577">
              <w:rPr>
                <w:noProof w:val="0"/>
              </w:rPr>
              <w:tab/>
            </w:r>
            <w:r w:rsidRPr="00F56577">
              <w:rPr>
                <w:noProof w:val="0"/>
              </w:rPr>
              <w:tab/>
            </w:r>
            <w:r w:rsidRPr="00F56577">
              <w:rPr>
                <w:noProof w:val="0"/>
              </w:rPr>
              <w:tab/>
            </w:r>
            <w:r w:rsidRPr="00F56577">
              <w:rPr>
                <w:noProof w:val="0"/>
              </w:rPr>
              <w:tab/>
              <w:t>(0),</w:t>
            </w:r>
          </w:p>
          <w:p w14:paraId="0F6592BC" w14:textId="77777777" w:rsidR="00F137E8" w:rsidRPr="00F56577" w:rsidRDefault="00F137E8" w:rsidP="00C77AFF">
            <w:pPr>
              <w:pStyle w:val="PL"/>
              <w:rPr>
                <w:noProof w:val="0"/>
              </w:rPr>
            </w:pPr>
            <w:r w:rsidRPr="00F56577">
              <w:rPr>
                <w:noProof w:val="0"/>
              </w:rPr>
              <w:tab/>
              <w:t>rrcConnectionSetupComplete_r3_add_ext_IEs</w:t>
            </w:r>
            <w:r w:rsidRPr="00F56577">
              <w:rPr>
                <w:noProof w:val="0"/>
              </w:rPr>
              <w:tab/>
              <w:t>(1),</w:t>
            </w:r>
          </w:p>
          <w:p w14:paraId="46BADE89" w14:textId="77777777" w:rsidR="00F137E8" w:rsidRPr="00F56577" w:rsidRDefault="00F137E8" w:rsidP="00C77AFF">
            <w:pPr>
              <w:pStyle w:val="PL"/>
              <w:rPr>
                <w:noProof w:val="0"/>
              </w:rPr>
            </w:pPr>
            <w:r w:rsidRPr="00F56577">
              <w:rPr>
                <w:noProof w:val="0"/>
              </w:rPr>
              <w:tab/>
              <w:t>ueCapabilityInformation_r3_add_ext_IEs</w:t>
            </w:r>
            <w:r w:rsidRPr="00F56577">
              <w:rPr>
                <w:noProof w:val="0"/>
              </w:rPr>
              <w:tab/>
            </w:r>
            <w:r w:rsidRPr="00F56577">
              <w:rPr>
                <w:noProof w:val="0"/>
              </w:rPr>
              <w:tab/>
              <w:t>(2),</w:t>
            </w:r>
          </w:p>
          <w:p w14:paraId="09F7F601" w14:textId="77777777" w:rsidR="00F137E8" w:rsidRPr="00F56577" w:rsidRDefault="00F137E8" w:rsidP="00C77AFF">
            <w:pPr>
              <w:pStyle w:val="PL"/>
              <w:rPr>
                <w:noProof w:val="0"/>
              </w:rPr>
            </w:pPr>
            <w:r w:rsidRPr="00F56577">
              <w:rPr>
                <w:noProof w:val="0"/>
              </w:rPr>
              <w:tab/>
              <w:t>interRATHandoverInfo_r3_add_ext_IEs</w:t>
            </w:r>
            <w:r w:rsidRPr="00F56577">
              <w:rPr>
                <w:noProof w:val="0"/>
              </w:rPr>
              <w:tab/>
            </w:r>
            <w:r w:rsidRPr="00F56577">
              <w:rPr>
                <w:noProof w:val="0"/>
              </w:rPr>
              <w:tab/>
              <w:t>(3),</w:t>
            </w:r>
          </w:p>
          <w:p w14:paraId="08A53BBD" w14:textId="77777777" w:rsidR="00F137E8" w:rsidRPr="00F56577" w:rsidRDefault="00F137E8" w:rsidP="00C77AFF">
            <w:pPr>
              <w:pStyle w:val="PL"/>
              <w:rPr>
                <w:noProof w:val="0"/>
              </w:rPr>
            </w:pPr>
            <w:r w:rsidRPr="00F56577">
              <w:rPr>
                <w:noProof w:val="0"/>
              </w:rPr>
              <w:tab/>
              <w:t>interRATHandoverInfo</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(4),</w:t>
            </w:r>
          </w:p>
          <w:p w14:paraId="45F17E0D" w14:textId="77777777" w:rsidR="00F137E8" w:rsidRPr="00F56577" w:rsidRDefault="00F137E8" w:rsidP="00C77AFF">
            <w:pPr>
              <w:pStyle w:val="PL"/>
              <w:rPr>
                <w:noProof w:val="0"/>
              </w:rPr>
            </w:pPr>
            <w:r w:rsidRPr="00F56577">
              <w:rPr>
                <w:noProof w:val="0"/>
              </w:rPr>
              <w:tab/>
              <w:t>uE_RadioAccessCapabilityInfo</w:t>
            </w:r>
            <w:r w:rsidRPr="00F56577">
              <w:rPr>
                <w:noProof w:val="0"/>
              </w:rPr>
              <w:tab/>
            </w:r>
            <w:r w:rsidRPr="00F56577">
              <w:rPr>
                <w:noProof w:val="0"/>
              </w:rPr>
              <w:tab/>
            </w:r>
            <w:r w:rsidRPr="00F56577">
              <w:rPr>
                <w:noProof w:val="0"/>
              </w:rPr>
              <w:tab/>
            </w:r>
            <w:r w:rsidRPr="00F56577">
              <w:rPr>
                <w:noProof w:val="0"/>
              </w:rPr>
              <w:tab/>
              <w:t>(5)</w:t>
            </w:r>
          </w:p>
          <w:p w14:paraId="5C7DA1FF" w14:textId="77777777" w:rsidR="00F137E8" w:rsidRPr="00F56577" w:rsidRDefault="00F137E8" w:rsidP="00C77AFF">
            <w:pPr>
              <w:pStyle w:val="PL"/>
              <w:rPr>
                <w:noProof w:val="0"/>
              </w:rPr>
            </w:pPr>
            <w:r w:rsidRPr="00F56577">
              <w:rPr>
                <w:noProof w:val="0"/>
              </w:rPr>
              <w:t>}</w:t>
            </w:r>
          </w:p>
        </w:tc>
      </w:tr>
    </w:tbl>
    <w:p w14:paraId="0FBA256B" w14:textId="77777777" w:rsidR="00F137E8" w:rsidRPr="00F56577" w:rsidRDefault="00F137E8" w:rsidP="00F137E8">
      <w:pPr>
        <w:pStyle w:val="Heading5"/>
      </w:pPr>
      <w:bookmarkStart w:id="293" w:name="_Toc476219329"/>
      <w:r w:rsidRPr="00F56577">
        <w:t>7.3.2.2.32c</w:t>
      </w:r>
      <w:r w:rsidRPr="00F56577">
        <w:tab/>
        <w:t>ENC_PERbitstring</w:t>
      </w:r>
      <w:bookmarkEnd w:id="293"/>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83E344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33A222E" w14:textId="77777777" w:rsidR="00F137E8" w:rsidRPr="00F56577" w:rsidRDefault="00F137E8" w:rsidP="00C77AFF">
            <w:pPr>
              <w:pStyle w:val="TAH"/>
            </w:pPr>
            <w:r w:rsidRPr="00F56577">
              <w:t>ASN.1 ASP Type Definition</w:t>
            </w:r>
          </w:p>
        </w:tc>
      </w:tr>
      <w:tr w:rsidR="00F137E8" w:rsidRPr="00F56577" w14:paraId="5D5B334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5683B1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AB0D800" w14:textId="77777777" w:rsidR="00F137E8" w:rsidRPr="00F56577" w:rsidRDefault="00F137E8" w:rsidP="00C77AFF">
            <w:pPr>
              <w:pStyle w:val="TAL"/>
            </w:pPr>
            <w:r w:rsidRPr="00F56577">
              <w:t>ENC_PERbitstring_CNF</w:t>
            </w:r>
          </w:p>
        </w:tc>
      </w:tr>
      <w:tr w:rsidR="00F137E8" w:rsidRPr="00F56577" w14:paraId="477AFA1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CAAB8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023C64C" w14:textId="77777777" w:rsidR="00F137E8" w:rsidRPr="00F56577" w:rsidRDefault="00F137E8" w:rsidP="00C77AFF">
            <w:pPr>
              <w:pStyle w:val="TAL"/>
            </w:pPr>
            <w:r w:rsidRPr="00F56577">
              <w:t>ExternalAsn1Codec</w:t>
            </w:r>
          </w:p>
        </w:tc>
      </w:tr>
      <w:tr w:rsidR="00F137E8" w:rsidRPr="00F56577" w14:paraId="2BDD773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D861A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F27FB39" w14:textId="77777777" w:rsidR="00F137E8" w:rsidRPr="00F56577" w:rsidRDefault="00F137E8" w:rsidP="00C77AFF">
            <w:pPr>
              <w:pStyle w:val="TAL"/>
            </w:pPr>
            <w:r w:rsidRPr="00F56577">
              <w:t>To receive the encoded BIT STRING.</w:t>
            </w:r>
          </w:p>
        </w:tc>
      </w:tr>
      <w:tr w:rsidR="00F137E8" w:rsidRPr="00F56577" w14:paraId="5A37672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A33A46A" w14:textId="77777777" w:rsidR="00F137E8" w:rsidRPr="00F56577" w:rsidRDefault="00F137E8" w:rsidP="00C77AFF">
            <w:pPr>
              <w:pStyle w:val="TAH"/>
            </w:pPr>
            <w:r w:rsidRPr="00F56577">
              <w:t>Type Definition</w:t>
            </w:r>
          </w:p>
        </w:tc>
      </w:tr>
      <w:tr w:rsidR="00F137E8" w:rsidRPr="00F56577" w14:paraId="7770768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A7C10B1" w14:textId="77777777" w:rsidR="00F137E8" w:rsidRPr="00F56577" w:rsidRDefault="00F137E8" w:rsidP="00C77AFF">
            <w:pPr>
              <w:pStyle w:val="PL"/>
              <w:rPr>
                <w:noProof w:val="0"/>
              </w:rPr>
            </w:pPr>
            <w:r w:rsidRPr="00F56577">
              <w:rPr>
                <w:noProof w:val="0"/>
              </w:rPr>
              <w:t>SEQUENCE</w:t>
            </w:r>
            <w:r w:rsidRPr="00F56577">
              <w:rPr>
                <w:noProof w:val="0"/>
              </w:rPr>
              <w:tab/>
              <w:t>{</w:t>
            </w:r>
          </w:p>
          <w:p w14:paraId="24991684" w14:textId="77777777" w:rsidR="00F137E8" w:rsidRPr="00F56577" w:rsidRDefault="00F137E8" w:rsidP="00C77AFF">
            <w:pPr>
              <w:pStyle w:val="PL"/>
              <w:rPr>
                <w:noProof w:val="0"/>
              </w:rPr>
            </w:pPr>
            <w:r w:rsidRPr="00F56577">
              <w:rPr>
                <w:noProof w:val="0"/>
              </w:rPr>
              <w:tab/>
              <w:t>encodedBITSTRING</w:t>
            </w:r>
            <w:r w:rsidRPr="00F56577">
              <w:rPr>
                <w:noProof w:val="0"/>
              </w:rPr>
              <w:tab/>
            </w:r>
            <w:r w:rsidRPr="00F56577">
              <w:rPr>
                <w:noProof w:val="0"/>
              </w:rPr>
              <w:tab/>
              <w:t>BIT STRING</w:t>
            </w:r>
          </w:p>
          <w:p w14:paraId="200192FB" w14:textId="77777777" w:rsidR="00F137E8" w:rsidRPr="00F56577" w:rsidRDefault="00F137E8" w:rsidP="00C77AFF">
            <w:pPr>
              <w:pStyle w:val="PL"/>
              <w:rPr>
                <w:noProof w:val="0"/>
              </w:rPr>
            </w:pPr>
            <w:r w:rsidRPr="00F56577">
              <w:rPr>
                <w:noProof w:val="0"/>
              </w:rPr>
              <w:t>}</w:t>
            </w:r>
          </w:p>
        </w:tc>
      </w:tr>
    </w:tbl>
    <w:p w14:paraId="308026F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268541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F63600B" w14:textId="77777777" w:rsidR="00F137E8" w:rsidRPr="00F56577" w:rsidRDefault="00F137E8" w:rsidP="00C77AFF">
            <w:pPr>
              <w:pStyle w:val="TAH"/>
            </w:pPr>
            <w:r w:rsidRPr="00F56577">
              <w:t>ASN.1 ASP Type Definition</w:t>
            </w:r>
          </w:p>
        </w:tc>
      </w:tr>
      <w:tr w:rsidR="00F137E8" w:rsidRPr="00F56577" w14:paraId="4CAB1A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6E1AB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603D910" w14:textId="77777777" w:rsidR="00F137E8" w:rsidRPr="00F56577" w:rsidRDefault="00F137E8" w:rsidP="00C77AFF">
            <w:pPr>
              <w:pStyle w:val="TAL"/>
            </w:pPr>
            <w:r w:rsidRPr="00F56577">
              <w:t>ENC_PERbitstring_REQ</w:t>
            </w:r>
          </w:p>
        </w:tc>
      </w:tr>
      <w:tr w:rsidR="00F137E8" w:rsidRPr="00F56577" w14:paraId="6C566BE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35917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11ACDD0" w14:textId="77777777" w:rsidR="00F137E8" w:rsidRPr="00F56577" w:rsidRDefault="00F137E8" w:rsidP="00C77AFF">
            <w:pPr>
              <w:pStyle w:val="TAL"/>
            </w:pPr>
            <w:r w:rsidRPr="00F56577">
              <w:t>ExternalAsn1Codec</w:t>
            </w:r>
          </w:p>
        </w:tc>
      </w:tr>
      <w:tr w:rsidR="00F137E8" w:rsidRPr="00F56577" w14:paraId="5AE4A96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A76070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CF8ABD4" w14:textId="77777777" w:rsidR="00F137E8" w:rsidRPr="00F56577" w:rsidRDefault="00F137E8" w:rsidP="00C77AFF">
            <w:pPr>
              <w:pStyle w:val="TAL"/>
            </w:pPr>
            <w:r w:rsidRPr="00F56577">
              <w:t>To request encoding of asn.1 PDU or IE.</w:t>
            </w:r>
          </w:p>
        </w:tc>
      </w:tr>
      <w:tr w:rsidR="00F137E8" w:rsidRPr="00F56577" w14:paraId="67E660A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1438F8A" w14:textId="77777777" w:rsidR="00F137E8" w:rsidRPr="00F56577" w:rsidRDefault="00F137E8" w:rsidP="00C77AFF">
            <w:pPr>
              <w:pStyle w:val="TAH"/>
            </w:pPr>
            <w:r w:rsidRPr="00F56577">
              <w:t>Type Definition</w:t>
            </w:r>
          </w:p>
        </w:tc>
      </w:tr>
      <w:tr w:rsidR="00F137E8" w:rsidRPr="00F56577" w14:paraId="5A15CD4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auto"/>
          </w:tcPr>
          <w:p w14:paraId="0C178187" w14:textId="77777777" w:rsidR="00F137E8" w:rsidRPr="00F56577" w:rsidRDefault="00F137E8" w:rsidP="00C77AFF">
            <w:pPr>
              <w:pStyle w:val="PL"/>
              <w:rPr>
                <w:noProof w:val="0"/>
              </w:rPr>
            </w:pPr>
            <w:r w:rsidRPr="00F56577">
              <w:rPr>
                <w:noProof w:val="0"/>
              </w:rPr>
              <w:t>CHOICE</w:t>
            </w:r>
            <w:r w:rsidRPr="00F56577">
              <w:rPr>
                <w:noProof w:val="0"/>
              </w:rPr>
              <w:tab/>
              <w:t>{</w:t>
            </w:r>
          </w:p>
          <w:p w14:paraId="7CD0BFC0" w14:textId="77777777" w:rsidR="00F137E8" w:rsidRPr="00F56577" w:rsidRDefault="00F137E8" w:rsidP="00C77AFF">
            <w:pPr>
              <w:pStyle w:val="PL"/>
              <w:rPr>
                <w:noProof w:val="0"/>
              </w:rPr>
            </w:pPr>
            <w:r w:rsidRPr="00F56577">
              <w:rPr>
                <w:noProof w:val="0"/>
              </w:rPr>
              <w:tab/>
              <w:t>mcchMessage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MCCH_Message,</w:t>
            </w:r>
          </w:p>
          <w:p w14:paraId="6F59334A" w14:textId="77777777" w:rsidR="00F137E8" w:rsidRPr="00F56577" w:rsidRDefault="00F137E8" w:rsidP="00C77AFF">
            <w:pPr>
              <w:pStyle w:val="PL"/>
              <w:rPr>
                <w:noProof w:val="0"/>
              </w:rPr>
            </w:pPr>
            <w:r w:rsidRPr="00F56577">
              <w:rPr>
                <w:noProof w:val="0"/>
              </w:rPr>
              <w:tab/>
              <w:t>radioBearerSetup_r7_add_ext</w:t>
            </w:r>
            <w:r w:rsidRPr="00F56577">
              <w:rPr>
                <w:noProof w:val="0"/>
              </w:rPr>
              <w:tab/>
            </w:r>
            <w:r w:rsidRPr="00F56577">
              <w:rPr>
                <w:noProof w:val="0"/>
              </w:rPr>
              <w:tab/>
              <w:t xml:space="preserve">RadioBearerSetup_r7_add_ext_IEs </w:t>
            </w:r>
          </w:p>
          <w:p w14:paraId="4C11988A" w14:textId="77777777" w:rsidR="00F137E8" w:rsidRPr="00F56577" w:rsidRDefault="00F137E8" w:rsidP="00C77AFF">
            <w:pPr>
              <w:pStyle w:val="PL"/>
              <w:rPr>
                <w:noProof w:val="0"/>
              </w:rPr>
            </w:pPr>
            <w:r w:rsidRPr="00F56577">
              <w:rPr>
                <w:noProof w:val="0"/>
              </w:rPr>
              <w:t>}</w:t>
            </w:r>
          </w:p>
        </w:tc>
      </w:tr>
    </w:tbl>
    <w:p w14:paraId="11722E1D" w14:textId="77777777" w:rsidR="00F137E8" w:rsidRPr="00F56577" w:rsidRDefault="00F137E8" w:rsidP="00F137E8"/>
    <w:p w14:paraId="645FBCEA" w14:textId="77777777" w:rsidR="00F137E8" w:rsidRPr="00F56577" w:rsidRDefault="00F137E8" w:rsidP="00F137E8">
      <w:pPr>
        <w:pStyle w:val="Heading5"/>
      </w:pPr>
      <w:bookmarkStart w:id="294" w:name="_Toc476219330"/>
      <w:r w:rsidRPr="00F56577">
        <w:t>7.3.2.2.33</w:t>
      </w:r>
      <w:r w:rsidRPr="00F56577">
        <w:tab/>
      </w:r>
      <w:smartTag w:uri="urn:schemas-microsoft-com:office:smarttags" w:element="stockticker">
        <w:r w:rsidRPr="00F56577">
          <w:t>RLC</w:t>
        </w:r>
      </w:smartTag>
      <w:r w:rsidRPr="00F56577">
        <w:t>_TR_</w:t>
      </w:r>
      <w:smartTag w:uri="urn:schemas-microsoft-com:office:smarttags" w:element="stockticker">
        <w:r w:rsidRPr="00F56577">
          <w:t>DATA</w:t>
        </w:r>
      </w:smartTag>
      <w:bookmarkEnd w:id="294"/>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BC8F7A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DF478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25D002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D20FD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0B7B30E" w14:textId="77777777" w:rsidR="00F137E8" w:rsidRPr="00F56577" w:rsidRDefault="00F137E8" w:rsidP="00C77AFF">
            <w:pPr>
              <w:pStyle w:val="TAL"/>
            </w:pPr>
            <w:smartTag w:uri="urn:schemas-microsoft-com:office:smarttags" w:element="stockticker">
              <w:r w:rsidRPr="00F56577">
                <w:t>RLC</w:t>
              </w:r>
            </w:smartTag>
            <w:r w:rsidRPr="00F56577">
              <w:t>_TR_</w:t>
            </w:r>
            <w:smartTag w:uri="urn:schemas-microsoft-com:office:smarttags" w:element="stockticker">
              <w:r w:rsidRPr="00F56577">
                <w:t>DATA</w:t>
              </w:r>
            </w:smartTag>
            <w:r w:rsidRPr="00F56577">
              <w:t>_REQ</w:t>
            </w:r>
          </w:p>
        </w:tc>
      </w:tr>
      <w:tr w:rsidR="00F137E8" w:rsidRPr="00F56577" w14:paraId="31545D1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4DB600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F0015E2" w14:textId="77777777" w:rsidR="00F137E8" w:rsidRPr="00F56577" w:rsidRDefault="00F137E8" w:rsidP="00C77AFF">
            <w:pPr>
              <w:pStyle w:val="TAL"/>
            </w:pPr>
            <w:r w:rsidRPr="00F56577">
              <w:t>DSAP</w:t>
            </w:r>
          </w:p>
        </w:tc>
      </w:tr>
      <w:tr w:rsidR="00F137E8" w:rsidRPr="00F56577" w14:paraId="02577B7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83001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8A80F16" w14:textId="77777777" w:rsidR="00F137E8" w:rsidRPr="00F56577" w:rsidRDefault="00F137E8" w:rsidP="00C77AFF">
            <w:pPr>
              <w:pStyle w:val="TAL"/>
            </w:pPr>
            <w:r w:rsidRPr="00F56577">
              <w:t xml:space="preserve">To request to transmit </w:t>
            </w:r>
            <w:smartTag w:uri="urn:schemas-microsoft-com:office:smarttags" w:element="stockticker">
              <w:r w:rsidRPr="00F56577">
                <w:t>DATA</w:t>
              </w:r>
            </w:smartTag>
            <w:r w:rsidRPr="00F56577">
              <w:t xml:space="preserve"> using transparent mode.</w:t>
            </w:r>
          </w:p>
        </w:tc>
      </w:tr>
      <w:tr w:rsidR="00F137E8" w:rsidRPr="00F56577" w14:paraId="2C89A7F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2827BE" w14:textId="77777777" w:rsidR="00F137E8" w:rsidRPr="00F56577" w:rsidRDefault="00F137E8" w:rsidP="00C77AFF">
            <w:pPr>
              <w:pStyle w:val="TAH"/>
            </w:pPr>
            <w:r w:rsidRPr="00F56577">
              <w:t>Type Definition</w:t>
            </w:r>
          </w:p>
        </w:tc>
      </w:tr>
      <w:tr w:rsidR="00F137E8" w:rsidRPr="00F56577" w14:paraId="2581486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7FDE74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29E773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451674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31F4F6C0"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tM_Message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w:t>
            </w:r>
            <w:r w:rsidRPr="00F56577">
              <w:rPr>
                <w:noProof w:val="0"/>
              </w:rPr>
              <w:tab/>
              <w:t>{</w:t>
            </w:r>
          </w:p>
          <w:p w14:paraId="1DAAEE4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d</w:t>
            </w:r>
            <w:r w:rsidRPr="00F56577">
              <w:rPr>
                <w:noProof w:val="0"/>
                <w:snapToGrid w:val="0"/>
              </w:rPr>
              <w:t>L_DCCH_Message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DL_DCCH_Message</w:t>
            </w:r>
            <w:r w:rsidRPr="00F56577">
              <w:rPr>
                <w:noProof w:val="0"/>
              </w:rPr>
              <w:t>,</w:t>
            </w:r>
          </w:p>
          <w:p w14:paraId="4184F5E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dL_CCCH_Message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DL_CCCH_Message</w:t>
            </w:r>
            <w:r w:rsidRPr="00F56577">
              <w:rPr>
                <w:noProof w:val="0"/>
              </w:rPr>
              <w:t>,</w:t>
            </w:r>
          </w:p>
          <w:p w14:paraId="24DAC1B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pCCH_Message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PCCH_Message</w:t>
            </w:r>
            <w:r w:rsidRPr="00F56577">
              <w:rPr>
                <w:noProof w:val="0"/>
              </w:rPr>
              <w:t>,</w:t>
            </w:r>
          </w:p>
          <w:p w14:paraId="77473E2F"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dL_SHCCH_Message</w:t>
            </w:r>
            <w:r w:rsidRPr="00F56577">
              <w:rPr>
                <w:noProof w:val="0"/>
                <w:snapToGrid w:val="0"/>
              </w:rPr>
              <w:tab/>
            </w:r>
            <w:r w:rsidRPr="00F56577">
              <w:rPr>
                <w:noProof w:val="0"/>
                <w:snapToGrid w:val="0"/>
              </w:rPr>
              <w:tab/>
            </w:r>
            <w:r w:rsidRPr="00F56577">
              <w:rPr>
                <w:noProof w:val="0"/>
              </w:rPr>
              <w:tab/>
            </w:r>
            <w:r w:rsidRPr="00F56577">
              <w:rPr>
                <w:noProof w:val="0"/>
                <w:snapToGrid w:val="0"/>
              </w:rPr>
              <w:t>DL_SHCCH_Message,</w:t>
            </w:r>
          </w:p>
          <w:p w14:paraId="032978B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bCCH_FACH_Message</w:t>
            </w:r>
            <w:r w:rsidRPr="00F56577">
              <w:rPr>
                <w:noProof w:val="0"/>
                <w:snapToGrid w:val="0"/>
              </w:rPr>
              <w:tab/>
            </w:r>
            <w:r w:rsidRPr="00F56577">
              <w:rPr>
                <w:noProof w:val="0"/>
                <w:snapToGrid w:val="0"/>
              </w:rPr>
              <w:tab/>
            </w:r>
            <w:r w:rsidRPr="00F56577">
              <w:rPr>
                <w:noProof w:val="0"/>
              </w:rPr>
              <w:tab/>
            </w:r>
            <w:r w:rsidRPr="00F56577">
              <w:rPr>
                <w:noProof w:val="0"/>
                <w:snapToGrid w:val="0"/>
              </w:rPr>
              <w:t>BCCH_FACH_Message,</w:t>
            </w:r>
          </w:p>
          <w:p w14:paraId="69084CF5"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bCCH_BCH_Message</w:t>
            </w:r>
            <w:r w:rsidRPr="00F56577">
              <w:rPr>
                <w:noProof w:val="0"/>
                <w:snapToGrid w:val="0"/>
              </w:rPr>
              <w:tab/>
            </w:r>
            <w:r w:rsidRPr="00F56577">
              <w:rPr>
                <w:noProof w:val="0"/>
                <w:snapToGrid w:val="0"/>
              </w:rPr>
              <w:tab/>
            </w:r>
            <w:r w:rsidRPr="00F56577">
              <w:rPr>
                <w:noProof w:val="0"/>
              </w:rPr>
              <w:tab/>
            </w:r>
            <w:r w:rsidRPr="00F56577">
              <w:rPr>
                <w:noProof w:val="0"/>
                <w:snapToGrid w:val="0"/>
              </w:rPr>
              <w:t>BCCH_BCH_Message</w:t>
            </w:r>
            <w:r w:rsidRPr="00F56577" w:rsidDel="00B953D7">
              <w:rPr>
                <w:noProof w:val="0"/>
                <w:snapToGrid w:val="0"/>
              </w:rPr>
              <w:t xml:space="preserve"> </w:t>
            </w:r>
            <w:r w:rsidRPr="00F56577">
              <w:rPr>
                <w:noProof w:val="0"/>
                <w:snapToGrid w:val="0"/>
              </w:rPr>
              <w:t>}</w:t>
            </w:r>
          </w:p>
          <w:p w14:paraId="7E7D3C5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BC2522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92326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8D5B23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133660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9538A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BAA595F" w14:textId="77777777" w:rsidR="00F137E8" w:rsidRPr="00F56577" w:rsidRDefault="00F137E8" w:rsidP="00C77AFF">
            <w:pPr>
              <w:pStyle w:val="TAL"/>
            </w:pPr>
            <w:smartTag w:uri="urn:schemas-microsoft-com:office:smarttags" w:element="stockticker">
              <w:r w:rsidRPr="00F56577">
                <w:t>RLC</w:t>
              </w:r>
            </w:smartTag>
            <w:r w:rsidRPr="00F56577">
              <w:t>_TR_</w:t>
            </w:r>
            <w:smartTag w:uri="urn:schemas-microsoft-com:office:smarttags" w:element="stockticker">
              <w:r w:rsidRPr="00F56577">
                <w:t>DATA</w:t>
              </w:r>
            </w:smartTag>
            <w:r w:rsidRPr="00F56577">
              <w:t>_</w:t>
            </w:r>
            <w:smartTag w:uri="urn:schemas-microsoft-com:office:smarttags" w:element="stockticker">
              <w:r w:rsidRPr="00F56577">
                <w:t>IND</w:t>
              </w:r>
            </w:smartTag>
          </w:p>
        </w:tc>
      </w:tr>
      <w:tr w:rsidR="00F137E8" w:rsidRPr="00F56577" w14:paraId="411065F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BDE168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213EA4D" w14:textId="77777777" w:rsidR="00F137E8" w:rsidRPr="00F56577" w:rsidRDefault="00F137E8" w:rsidP="00C77AFF">
            <w:pPr>
              <w:pStyle w:val="TAL"/>
            </w:pPr>
            <w:r w:rsidRPr="00F56577">
              <w:t>DSAP</w:t>
            </w:r>
          </w:p>
        </w:tc>
      </w:tr>
      <w:tr w:rsidR="00F137E8" w:rsidRPr="00F56577" w14:paraId="1C12591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246DF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99BE0F7" w14:textId="77777777" w:rsidR="00F137E8" w:rsidRPr="00F56577" w:rsidRDefault="00F137E8" w:rsidP="00C77AFF">
            <w:pPr>
              <w:pStyle w:val="TAL"/>
            </w:pPr>
            <w:r w:rsidRPr="00F56577">
              <w:t xml:space="preserve">To indicate to receive </w:t>
            </w:r>
            <w:smartTag w:uri="urn:schemas-microsoft-com:office:smarttags" w:element="stockticker">
              <w:r w:rsidRPr="00F56577">
                <w:t>DATA</w:t>
              </w:r>
            </w:smartTag>
            <w:r w:rsidRPr="00F56577">
              <w:t xml:space="preserve"> using transparent mode.</w:t>
            </w:r>
          </w:p>
        </w:tc>
      </w:tr>
      <w:tr w:rsidR="00F137E8" w:rsidRPr="00F56577" w14:paraId="387B7C6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6EFCC41" w14:textId="77777777" w:rsidR="00F137E8" w:rsidRPr="00F56577" w:rsidRDefault="00F137E8" w:rsidP="00C77AFF">
            <w:pPr>
              <w:pStyle w:val="TAH"/>
            </w:pPr>
            <w:r w:rsidRPr="00F56577">
              <w:t>Type Definition</w:t>
            </w:r>
          </w:p>
        </w:tc>
      </w:tr>
      <w:tr w:rsidR="00F137E8" w:rsidRPr="00F56577" w14:paraId="12206F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45F79D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DD3115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54C17F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340E3EF"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tM_Message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w:t>
            </w:r>
            <w:r w:rsidRPr="00F56577">
              <w:rPr>
                <w:noProof w:val="0"/>
              </w:rPr>
              <w:tab/>
              <w:t>{</w:t>
            </w:r>
          </w:p>
          <w:p w14:paraId="6B75031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uL_DCCH_Message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UL_DCCH_Message</w:t>
            </w:r>
            <w:r w:rsidRPr="00F56577">
              <w:rPr>
                <w:noProof w:val="0"/>
              </w:rPr>
              <w:t>,</w:t>
            </w:r>
          </w:p>
          <w:p w14:paraId="03047D33"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uL_CCCH_Message</w:t>
            </w:r>
            <w:r w:rsidRPr="00F56577">
              <w:rPr>
                <w:noProof w:val="0"/>
              </w:rPr>
              <w:tab/>
            </w:r>
            <w:r w:rsidRPr="00F56577">
              <w:rPr>
                <w:noProof w:val="0"/>
              </w:rPr>
              <w:tab/>
            </w:r>
            <w:r w:rsidRPr="00F56577">
              <w:rPr>
                <w:noProof w:val="0"/>
              </w:rPr>
              <w:tab/>
            </w:r>
            <w:r w:rsidRPr="00F56577">
              <w:rPr>
                <w:noProof w:val="0"/>
              </w:rPr>
              <w:tab/>
              <w:t>U</w:t>
            </w:r>
            <w:r w:rsidRPr="00F56577">
              <w:rPr>
                <w:noProof w:val="0"/>
                <w:snapToGrid w:val="0"/>
              </w:rPr>
              <w:t>L_CCCH_Message,</w:t>
            </w:r>
          </w:p>
          <w:p w14:paraId="5E43D109" w14:textId="77777777" w:rsidR="00F137E8" w:rsidRPr="00F56577" w:rsidRDefault="00F137E8" w:rsidP="00C77AFF">
            <w:pPr>
              <w:pStyle w:val="PL"/>
              <w:tabs>
                <w:tab w:val="clear" w:pos="3456"/>
                <w:tab w:val="clear" w:pos="3840"/>
                <w:tab w:val="left" w:pos="3640"/>
              </w:tabs>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uL_SHCCH_Message</w:t>
            </w:r>
            <w:r w:rsidRPr="00F56577">
              <w:rPr>
                <w:noProof w:val="0"/>
              </w:rPr>
              <w:tab/>
            </w:r>
            <w:r w:rsidRPr="00F56577">
              <w:rPr>
                <w:noProof w:val="0"/>
              </w:rPr>
              <w:tab/>
            </w:r>
            <w:r w:rsidRPr="00F56577">
              <w:rPr>
                <w:noProof w:val="0"/>
              </w:rPr>
              <w:tab/>
            </w:r>
            <w:r w:rsidRPr="00F56577">
              <w:rPr>
                <w:noProof w:val="0"/>
                <w:snapToGrid w:val="0"/>
              </w:rPr>
              <w:t>UL_SHCCH_Message</w:t>
            </w:r>
            <w:r w:rsidRPr="00F56577">
              <w:rPr>
                <w:noProof w:val="0"/>
              </w:rPr>
              <w:t>}</w:t>
            </w:r>
          </w:p>
          <w:p w14:paraId="6AB7395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1594C50" w14:textId="77777777" w:rsidR="00F137E8" w:rsidRPr="00F56577" w:rsidRDefault="00F137E8" w:rsidP="00F137E8"/>
    <w:p w14:paraId="59D14CE9" w14:textId="77777777" w:rsidR="00F137E8" w:rsidRPr="00F56577" w:rsidRDefault="00F137E8" w:rsidP="00F137E8">
      <w:pPr>
        <w:pStyle w:val="Heading5"/>
      </w:pPr>
      <w:bookmarkStart w:id="295" w:name="_Toc476219331"/>
      <w:r w:rsidRPr="00F56577">
        <w:lastRenderedPageBreak/>
        <w:t>7.3.2.2.34</w:t>
      </w:r>
      <w:r w:rsidRPr="00F56577">
        <w:tab/>
      </w:r>
      <w:smartTag w:uri="urn:schemas-microsoft-com:office:smarttags" w:element="stockticker">
        <w:r w:rsidRPr="00F56577">
          <w:t>RLC</w:t>
        </w:r>
      </w:smartTag>
      <w:r w:rsidRPr="00F56577">
        <w:t>_AM_</w:t>
      </w:r>
      <w:smartTag w:uri="urn:schemas-microsoft-com:office:smarttags" w:element="stockticker">
        <w:r w:rsidRPr="00F56577">
          <w:t>DATA</w:t>
        </w:r>
      </w:smartTag>
      <w:bookmarkEnd w:id="295"/>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01A42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D807B2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ABC665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B02E78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978CF7A" w14:textId="77777777" w:rsidR="00F137E8" w:rsidRPr="00F56577" w:rsidRDefault="00F137E8" w:rsidP="00C77AFF">
            <w:pPr>
              <w:pStyle w:val="TAL"/>
            </w:pPr>
            <w:smartTag w:uri="urn:schemas-microsoft-com:office:smarttags" w:element="stockticker">
              <w:r w:rsidRPr="00F56577">
                <w:t>RLC</w:t>
              </w:r>
            </w:smartTag>
            <w:r w:rsidRPr="00F56577">
              <w:t>_AM_</w:t>
            </w:r>
            <w:smartTag w:uri="urn:schemas-microsoft-com:office:smarttags" w:element="stockticker">
              <w:r w:rsidRPr="00F56577">
                <w:t>DATA</w:t>
              </w:r>
            </w:smartTag>
            <w:r w:rsidRPr="00F56577">
              <w:t>_REQ</w:t>
            </w:r>
          </w:p>
        </w:tc>
      </w:tr>
      <w:tr w:rsidR="00F137E8" w:rsidRPr="00F56577" w14:paraId="5E71ABD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AE19F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A266806" w14:textId="77777777" w:rsidR="00F137E8" w:rsidRPr="00F56577" w:rsidRDefault="00F137E8" w:rsidP="00C77AFF">
            <w:pPr>
              <w:pStyle w:val="TAL"/>
            </w:pPr>
            <w:r w:rsidRPr="00F56577">
              <w:t>DSAP</w:t>
            </w:r>
          </w:p>
        </w:tc>
      </w:tr>
      <w:tr w:rsidR="00F137E8" w:rsidRPr="00F56577" w14:paraId="61458C9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D9FBA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A98C189" w14:textId="77777777" w:rsidR="00F137E8" w:rsidRPr="00F56577" w:rsidRDefault="00F137E8" w:rsidP="00C77AFF">
            <w:pPr>
              <w:pStyle w:val="TAL"/>
            </w:pPr>
            <w:r w:rsidRPr="00F56577">
              <w:t xml:space="preserve">To request to transmit </w:t>
            </w:r>
            <w:smartTag w:uri="urn:schemas-microsoft-com:office:smarttags" w:element="stockticker">
              <w:r w:rsidRPr="00F56577">
                <w:t>DATA</w:t>
              </w:r>
            </w:smartTag>
            <w:r w:rsidRPr="00F56577">
              <w:t xml:space="preserve"> using acknowledged mode.</w:t>
            </w:r>
          </w:p>
        </w:tc>
      </w:tr>
      <w:tr w:rsidR="00F137E8" w:rsidRPr="00F56577" w14:paraId="13B17AE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308029" w14:textId="77777777" w:rsidR="00F137E8" w:rsidRPr="00F56577" w:rsidRDefault="00F137E8" w:rsidP="00C77AFF">
            <w:pPr>
              <w:pStyle w:val="TAH"/>
            </w:pPr>
            <w:r w:rsidRPr="00F56577">
              <w:t>Type Definition</w:t>
            </w:r>
          </w:p>
        </w:tc>
      </w:tr>
      <w:tr w:rsidR="00F137E8" w:rsidRPr="00F56577" w14:paraId="6BA9FAB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AC52A9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8FEC21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(-1..63),</w:t>
            </w:r>
          </w:p>
          <w:p w14:paraId="00679A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1AF825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confirmationRequest</w:t>
            </w:r>
            <w:r w:rsidRPr="00F56577">
              <w:rPr>
                <w:noProof w:val="0"/>
                <w:snapToGrid w:val="0"/>
              </w:rPr>
              <w:tab/>
            </w:r>
            <w:r w:rsidRPr="00F56577">
              <w:rPr>
                <w:noProof w:val="0"/>
                <w:snapToGrid w:val="0"/>
              </w:rPr>
              <w:tab/>
              <w:t>AmConfirmationRequest,</w:t>
            </w:r>
          </w:p>
          <w:p w14:paraId="652904D3"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aM_Message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w:t>
            </w:r>
            <w:r w:rsidRPr="00F56577">
              <w:rPr>
                <w:noProof w:val="0"/>
              </w:rPr>
              <w:tab/>
              <w:t>{</w:t>
            </w:r>
          </w:p>
          <w:p w14:paraId="71AAEF1C"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dL_DCCH_Message</w:t>
            </w:r>
            <w:r w:rsidRPr="00F56577">
              <w:rPr>
                <w:noProof w:val="0"/>
              </w:rPr>
              <w:tab/>
            </w:r>
            <w:r w:rsidRPr="00F56577">
              <w:rPr>
                <w:noProof w:val="0"/>
              </w:rPr>
              <w:tab/>
            </w:r>
            <w:r w:rsidRPr="00F56577">
              <w:rPr>
                <w:noProof w:val="0"/>
              </w:rPr>
              <w:tab/>
            </w:r>
            <w:r w:rsidRPr="00F56577">
              <w:rPr>
                <w:noProof w:val="0"/>
              </w:rPr>
              <w:tab/>
              <w:t>D</w:t>
            </w:r>
            <w:r w:rsidRPr="00F56577">
              <w:rPr>
                <w:noProof w:val="0"/>
                <w:snapToGrid w:val="0"/>
              </w:rPr>
              <w:t>L_DCCH_Message</w:t>
            </w:r>
            <w:r w:rsidRPr="00F56577">
              <w:rPr>
                <w:noProof w:val="0"/>
              </w:rPr>
              <w:t>,</w:t>
            </w:r>
          </w:p>
          <w:p w14:paraId="45A40AEB"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dL_CCCH_Message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DL_CCCH_Message</w:t>
            </w:r>
            <w:r w:rsidRPr="00F56577">
              <w:rPr>
                <w:noProof w:val="0"/>
              </w:rPr>
              <w:t>,</w:t>
            </w:r>
          </w:p>
          <w:p w14:paraId="4143BC0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pCCH_Message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PCCH_Message</w:t>
            </w:r>
            <w:r w:rsidRPr="00F56577">
              <w:rPr>
                <w:noProof w:val="0"/>
              </w:rPr>
              <w:t>,</w:t>
            </w:r>
          </w:p>
          <w:p w14:paraId="5E922107"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dL_SHCCH_Message</w:t>
            </w:r>
            <w:r w:rsidRPr="00F56577">
              <w:rPr>
                <w:noProof w:val="0"/>
              </w:rPr>
              <w:tab/>
            </w:r>
            <w:r w:rsidRPr="00F56577">
              <w:rPr>
                <w:noProof w:val="0"/>
              </w:rPr>
              <w:tab/>
            </w:r>
            <w:r w:rsidRPr="00F56577">
              <w:rPr>
                <w:noProof w:val="0"/>
              </w:rPr>
              <w:tab/>
            </w:r>
            <w:r w:rsidRPr="00F56577">
              <w:rPr>
                <w:noProof w:val="0"/>
                <w:snapToGrid w:val="0"/>
              </w:rPr>
              <w:t>DL_SHCCH_Message,</w:t>
            </w:r>
          </w:p>
          <w:p w14:paraId="2709EF5F"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bCCH_FACH_Message</w:t>
            </w:r>
            <w:r w:rsidRPr="00F56577">
              <w:rPr>
                <w:noProof w:val="0"/>
              </w:rPr>
              <w:tab/>
            </w:r>
            <w:r w:rsidRPr="00F56577">
              <w:rPr>
                <w:noProof w:val="0"/>
              </w:rPr>
              <w:tab/>
            </w:r>
            <w:r w:rsidRPr="00F56577">
              <w:rPr>
                <w:noProof w:val="0"/>
              </w:rPr>
              <w:tab/>
            </w:r>
            <w:r w:rsidRPr="00F56577">
              <w:rPr>
                <w:noProof w:val="0"/>
                <w:snapToGrid w:val="0"/>
              </w:rPr>
              <w:t>BCCH_FACH_Message,</w:t>
            </w:r>
          </w:p>
          <w:p w14:paraId="4330E395"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bCCH_BCH_Message</w:t>
            </w:r>
            <w:r w:rsidRPr="00F56577">
              <w:rPr>
                <w:noProof w:val="0"/>
              </w:rPr>
              <w:tab/>
            </w:r>
            <w:r w:rsidRPr="00F56577">
              <w:rPr>
                <w:noProof w:val="0"/>
              </w:rPr>
              <w:tab/>
            </w:r>
            <w:r w:rsidRPr="00F56577">
              <w:rPr>
                <w:noProof w:val="0"/>
              </w:rPr>
              <w:tab/>
            </w:r>
            <w:r w:rsidRPr="00F56577">
              <w:rPr>
                <w:noProof w:val="0"/>
                <w:snapToGrid w:val="0"/>
              </w:rPr>
              <w:t>BCCH_BCH_Message,</w:t>
            </w:r>
          </w:p>
          <w:p w14:paraId="45979D5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sidDel="00B953D7">
              <w:rPr>
                <w:noProof w:val="0"/>
                <w:snapToGrid w:val="0"/>
              </w:rPr>
              <w:t>invalid_dL_DCCH_Message</w:t>
            </w:r>
            <w:r w:rsidRPr="00F56577" w:rsidDel="00B953D7">
              <w:rPr>
                <w:noProof w:val="0"/>
                <w:snapToGrid w:val="0"/>
              </w:rPr>
              <w:tab/>
            </w:r>
            <w:r w:rsidRPr="00F56577" w:rsidDel="00B953D7">
              <w:rPr>
                <w:noProof w:val="0"/>
                <w:snapToGrid w:val="0"/>
              </w:rPr>
              <w:tab/>
              <w:t>Invalid_DL_DCCH_Message</w:t>
            </w:r>
            <w:r w:rsidRPr="00F56577">
              <w:rPr>
                <w:noProof w:val="0"/>
              </w:rPr>
              <w:t>}</w:t>
            </w:r>
          </w:p>
          <w:p w14:paraId="647B5CF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3053FC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7BCE5F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6BF5AE"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35D33F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CEC85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BE961E4" w14:textId="77777777" w:rsidR="00F137E8" w:rsidRPr="00F56577" w:rsidRDefault="00F137E8" w:rsidP="00C77AFF">
            <w:pPr>
              <w:pStyle w:val="TAL"/>
            </w:pPr>
            <w:r w:rsidRPr="00F56577">
              <w:t>AmConfirmationRequest</w:t>
            </w:r>
          </w:p>
        </w:tc>
      </w:tr>
      <w:tr w:rsidR="00F137E8" w:rsidRPr="00F56577" w14:paraId="1AC8C3C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9F067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4C7A925" w14:textId="77777777" w:rsidR="00F137E8" w:rsidRPr="00F56577" w:rsidRDefault="00F137E8" w:rsidP="00C77AFF">
            <w:pPr>
              <w:pStyle w:val="TAL"/>
            </w:pPr>
            <w:r w:rsidRPr="00F56577">
              <w:t xml:space="preserve">If the noConfirmationRequested option is used, then an </w:t>
            </w:r>
            <w:smartTag w:uri="urn:schemas-microsoft-com:office:smarttags" w:element="stockticker">
              <w:r w:rsidRPr="00F56577">
                <w:t>RLC</w:t>
              </w:r>
            </w:smartTag>
            <w:r w:rsidRPr="00F56577">
              <w:t>_AM_</w:t>
            </w:r>
            <w:smartTag w:uri="urn:schemas-microsoft-com:office:smarttags" w:element="stockticker">
              <w:r w:rsidRPr="00F56577">
                <w:t>DATA</w:t>
              </w:r>
            </w:smartTag>
            <w:r w:rsidRPr="00F56577">
              <w:t>_</w:t>
            </w:r>
            <w:smartTag w:uri="urn:schemas-microsoft-com:office:smarttags" w:element="stockticker">
              <w:r w:rsidRPr="00F56577">
                <w:t>CNF</w:t>
              </w:r>
            </w:smartTag>
            <w:r w:rsidRPr="00F56577">
              <w:t xml:space="preserve"> is not expected from the </w:t>
            </w:r>
            <w:smartTag w:uri="urn:schemas-microsoft-com:office:smarttags" w:element="stockticker">
              <w:r w:rsidRPr="00F56577">
                <w:t>RLC</w:t>
              </w:r>
            </w:smartTag>
            <w:r w:rsidRPr="00F56577">
              <w:t xml:space="preserve"> AM entity.</w:t>
            </w:r>
          </w:p>
          <w:p w14:paraId="6AB0C6D5" w14:textId="77777777" w:rsidR="00F137E8" w:rsidRPr="00F56577" w:rsidRDefault="00F137E8" w:rsidP="00C77AFF">
            <w:pPr>
              <w:pStyle w:val="TAL"/>
            </w:pPr>
            <w:r w:rsidRPr="00F56577">
              <w:t xml:space="preserve">If the confirmationRequested option is used, then the </w:t>
            </w:r>
            <w:smartTag w:uri="urn:schemas-microsoft-com:office:smarttags" w:element="stockticker">
              <w:r w:rsidRPr="00F56577">
                <w:t>RLC</w:t>
              </w:r>
            </w:smartTag>
            <w:r w:rsidRPr="00F56577">
              <w:t xml:space="preserve"> AM entity is being requested to provide an </w:t>
            </w:r>
            <w:smartTag w:uri="urn:schemas-microsoft-com:office:smarttags" w:element="stockticker">
              <w:r w:rsidRPr="00F56577">
                <w:t>RLC</w:t>
              </w:r>
            </w:smartTag>
            <w:r w:rsidRPr="00F56577">
              <w:t>_AM_</w:t>
            </w:r>
            <w:smartTag w:uri="urn:schemas-microsoft-com:office:smarttags" w:element="stockticker">
              <w:r w:rsidRPr="00F56577">
                <w:t>DATA</w:t>
              </w:r>
            </w:smartTag>
            <w:r w:rsidRPr="00F56577">
              <w:t>_</w:t>
            </w:r>
            <w:smartTag w:uri="urn:schemas-microsoft-com:office:smarttags" w:element="stockticker">
              <w:r w:rsidRPr="00F56577">
                <w:t>CNF</w:t>
              </w:r>
            </w:smartTag>
            <w:r w:rsidRPr="00F56577">
              <w:t xml:space="preserve"> primitive containing the same Mui value.</w:t>
            </w:r>
          </w:p>
        </w:tc>
      </w:tr>
      <w:tr w:rsidR="00F137E8" w:rsidRPr="00F56577" w14:paraId="0B4B05A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0B8070" w14:textId="77777777" w:rsidR="00F137E8" w:rsidRPr="00F56577" w:rsidRDefault="00F137E8" w:rsidP="00C77AFF">
            <w:pPr>
              <w:pStyle w:val="TAH"/>
            </w:pPr>
            <w:r w:rsidRPr="00F56577">
              <w:t>Type Definition</w:t>
            </w:r>
          </w:p>
        </w:tc>
      </w:tr>
      <w:tr w:rsidR="00F137E8" w:rsidRPr="00F56577" w14:paraId="5C3D710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825B881" w14:textId="77777777" w:rsidR="00F137E8" w:rsidRPr="00F56577" w:rsidRDefault="00F137E8" w:rsidP="00C77AFF">
            <w:pPr>
              <w:pStyle w:val="PL"/>
              <w:rPr>
                <w:noProof w:val="0"/>
                <w:snapToGrid w:val="0"/>
              </w:rPr>
            </w:pPr>
            <w:r w:rsidRPr="00F56577">
              <w:rPr>
                <w:noProof w:val="0"/>
                <w:snapToGrid w:val="0"/>
              </w:rPr>
              <w:t>CHOICE {</w:t>
            </w:r>
          </w:p>
          <w:p w14:paraId="3A2413F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noConfirmationRequest</w:t>
            </w:r>
            <w:r w:rsidRPr="00F56577">
              <w:rPr>
                <w:noProof w:val="0"/>
                <w:snapToGrid w:val="0"/>
              </w:rPr>
              <w:tab/>
            </w:r>
            <w:r w:rsidRPr="00F56577">
              <w:rPr>
                <w:noProof w:val="0"/>
                <w:snapToGrid w:val="0"/>
              </w:rPr>
              <w:tab/>
              <w:t>NULL,</w:t>
            </w:r>
          </w:p>
          <w:p w14:paraId="151EC22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confirmationRequested</w:t>
            </w:r>
            <w:r w:rsidRPr="00F56577">
              <w:rPr>
                <w:noProof w:val="0"/>
                <w:snapToGrid w:val="0"/>
              </w:rPr>
              <w:tab/>
            </w:r>
            <w:r w:rsidRPr="00F56577">
              <w:rPr>
                <w:noProof w:val="0"/>
                <w:snapToGrid w:val="0"/>
              </w:rPr>
              <w:tab/>
              <w:t>Mui</w:t>
            </w:r>
          </w:p>
          <w:p w14:paraId="580BEAD9"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C251BF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3A6CB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6AE9C15"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1F1AE8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CCD5B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D2F7D95" w14:textId="77777777" w:rsidR="00F137E8" w:rsidRPr="00F56577" w:rsidRDefault="00F137E8" w:rsidP="00C77AFF">
            <w:pPr>
              <w:pStyle w:val="TAL"/>
            </w:pPr>
            <w:r w:rsidRPr="00F56577">
              <w:t>Mui</w:t>
            </w:r>
          </w:p>
        </w:tc>
      </w:tr>
      <w:tr w:rsidR="00F137E8" w:rsidRPr="00F56577" w14:paraId="37D9651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C0112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65F0F43" w14:textId="77777777" w:rsidR="00F137E8" w:rsidRPr="00F56577" w:rsidRDefault="00F137E8" w:rsidP="00C77AFF">
            <w:pPr>
              <w:pStyle w:val="TAL"/>
            </w:pPr>
          </w:p>
        </w:tc>
      </w:tr>
      <w:tr w:rsidR="00F137E8" w:rsidRPr="00F56577" w14:paraId="3554C58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A08F968" w14:textId="77777777" w:rsidR="00F137E8" w:rsidRPr="00F56577" w:rsidRDefault="00F137E8" w:rsidP="00C77AFF">
            <w:pPr>
              <w:pStyle w:val="TAH"/>
            </w:pPr>
            <w:r w:rsidRPr="00F56577">
              <w:t>Type Definition</w:t>
            </w:r>
          </w:p>
        </w:tc>
      </w:tr>
      <w:tr w:rsidR="00F137E8" w:rsidRPr="00F56577" w14:paraId="4BC0C81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02A8F1B" w14:textId="77777777" w:rsidR="00F137E8" w:rsidRPr="00F56577" w:rsidRDefault="00F137E8" w:rsidP="00C77AFF">
            <w:pPr>
              <w:pStyle w:val="PL"/>
              <w:rPr>
                <w:rFonts w:ascii="Times New Roman" w:hAnsi="Times New Roman"/>
                <w:noProof w:val="0"/>
              </w:rPr>
            </w:pPr>
            <w:r w:rsidRPr="00F56577">
              <w:rPr>
                <w:noProof w:val="0"/>
                <w:snapToGrid w:val="0"/>
              </w:rPr>
              <w:t>INTEGER {0..4095}</w:t>
            </w:r>
          </w:p>
        </w:tc>
      </w:tr>
    </w:tbl>
    <w:p w14:paraId="3DC8E68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A23EA0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F41CB5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708EE1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ED60BA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48AAC84" w14:textId="77777777" w:rsidR="00F137E8" w:rsidRPr="00F56577" w:rsidRDefault="00F137E8" w:rsidP="00C77AFF">
            <w:pPr>
              <w:pStyle w:val="TAL"/>
            </w:pPr>
            <w:smartTag w:uri="urn:schemas-microsoft-com:office:smarttags" w:element="stockticker">
              <w:r w:rsidRPr="00F56577">
                <w:t>RLC</w:t>
              </w:r>
            </w:smartTag>
            <w:r w:rsidRPr="00F56577">
              <w:t>_AM_</w:t>
            </w:r>
            <w:smartTag w:uri="urn:schemas-microsoft-com:office:smarttags" w:element="stockticker">
              <w:r w:rsidRPr="00F56577">
                <w:t>DATA</w:t>
              </w:r>
            </w:smartTag>
            <w:r w:rsidRPr="00F56577">
              <w:t>_</w:t>
            </w:r>
            <w:smartTag w:uri="urn:schemas-microsoft-com:office:smarttags" w:element="stockticker">
              <w:r w:rsidRPr="00F56577">
                <w:t>IND</w:t>
              </w:r>
            </w:smartTag>
          </w:p>
        </w:tc>
      </w:tr>
      <w:tr w:rsidR="00F137E8" w:rsidRPr="00F56577" w14:paraId="060ED76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A1B8C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33B53E9" w14:textId="77777777" w:rsidR="00F137E8" w:rsidRPr="00F56577" w:rsidRDefault="00F137E8" w:rsidP="00C77AFF">
            <w:pPr>
              <w:pStyle w:val="TAL"/>
            </w:pPr>
            <w:r w:rsidRPr="00F56577">
              <w:t>DSAP</w:t>
            </w:r>
          </w:p>
        </w:tc>
      </w:tr>
      <w:tr w:rsidR="00F137E8" w:rsidRPr="00F56577" w14:paraId="0FC0BEB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6A686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332289" w14:textId="77777777" w:rsidR="00F137E8" w:rsidRPr="00F56577" w:rsidRDefault="00F137E8" w:rsidP="00C77AFF">
            <w:pPr>
              <w:pStyle w:val="TAL"/>
            </w:pPr>
            <w:r w:rsidRPr="00F56577">
              <w:t xml:space="preserve">To indicate to receive </w:t>
            </w:r>
            <w:smartTag w:uri="urn:schemas-microsoft-com:office:smarttags" w:element="stockticker">
              <w:r w:rsidRPr="00F56577">
                <w:t>DATA</w:t>
              </w:r>
            </w:smartTag>
            <w:r w:rsidRPr="00F56577">
              <w:t xml:space="preserve"> using acknowledged mode.</w:t>
            </w:r>
          </w:p>
        </w:tc>
      </w:tr>
      <w:tr w:rsidR="00F137E8" w:rsidRPr="00F56577" w14:paraId="30C7742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060130B" w14:textId="77777777" w:rsidR="00F137E8" w:rsidRPr="00F56577" w:rsidRDefault="00F137E8" w:rsidP="00C77AFF">
            <w:pPr>
              <w:pStyle w:val="TAH"/>
            </w:pPr>
            <w:r w:rsidRPr="00F56577">
              <w:t>Type Definition</w:t>
            </w:r>
          </w:p>
        </w:tc>
      </w:tr>
      <w:tr w:rsidR="00F137E8" w:rsidRPr="00F56577" w14:paraId="0EBE0A5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EC09A7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DF2C94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6219BC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2616D5F" w14:textId="77777777" w:rsidR="00F137E8" w:rsidRPr="00F56577" w:rsidRDefault="00F137E8" w:rsidP="00C77AFF">
            <w:pPr>
              <w:pStyle w:val="PL"/>
              <w:tabs>
                <w:tab w:val="clear" w:pos="2688"/>
                <w:tab w:val="clear" w:pos="3072"/>
                <w:tab w:val="left" w:pos="3080"/>
              </w:tabs>
              <w:rPr>
                <w:noProof w:val="0"/>
                <w:snapToGrid w:val="0"/>
              </w:rPr>
            </w:pPr>
            <w:r w:rsidRPr="00F56577">
              <w:rPr>
                <w:noProof w:val="0"/>
                <w:snapToGrid w:val="0"/>
              </w:rPr>
              <w:tab/>
            </w:r>
            <w:r w:rsidRPr="00F56577">
              <w:rPr>
                <w:noProof w:val="0"/>
                <w:snapToGrid w:val="0"/>
              </w:rPr>
              <w:tab/>
            </w:r>
            <w:r w:rsidRPr="00F56577">
              <w:rPr>
                <w:noProof w:val="0"/>
                <w:snapToGrid w:val="0"/>
              </w:rPr>
              <w:tab/>
              <w:t>integrityResult</w:t>
            </w:r>
            <w:r w:rsidRPr="00F56577">
              <w:rPr>
                <w:noProof w:val="0"/>
                <w:snapToGrid w:val="0"/>
              </w:rPr>
              <w:tab/>
            </w:r>
            <w:r w:rsidRPr="00F56577">
              <w:rPr>
                <w:noProof w:val="0"/>
                <w:snapToGrid w:val="0"/>
              </w:rPr>
              <w:tab/>
            </w:r>
            <w:r w:rsidRPr="00F56577">
              <w:rPr>
                <w:noProof w:val="0"/>
                <w:snapToGrid w:val="0"/>
              </w:rPr>
              <w:tab/>
              <w:t>IntegrityResult,</w:t>
            </w:r>
          </w:p>
          <w:p w14:paraId="0EAD8DB6"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aM_Message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w:t>
            </w:r>
            <w:r w:rsidRPr="00F56577">
              <w:rPr>
                <w:noProof w:val="0"/>
              </w:rPr>
              <w:tab/>
              <w:t>{</w:t>
            </w:r>
          </w:p>
          <w:p w14:paraId="33223B70" w14:textId="77777777" w:rsidR="00F137E8" w:rsidRPr="00E004A2" w:rsidRDefault="00F137E8" w:rsidP="00C77AFF">
            <w:pPr>
              <w:pStyle w:val="PL"/>
              <w:rPr>
                <w:noProof w:val="0"/>
                <w:lang w:val="fr-FR"/>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E004A2">
              <w:rPr>
                <w:noProof w:val="0"/>
                <w:snapToGrid w:val="0"/>
                <w:lang w:val="fr-FR"/>
              </w:rPr>
              <w:t>uL_DCCH_Message</w:t>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snapToGrid w:val="0"/>
                <w:lang w:val="fr-FR"/>
              </w:rPr>
              <w:t>UL_DCCH_Message</w:t>
            </w:r>
            <w:r w:rsidRPr="00E004A2">
              <w:rPr>
                <w:noProof w:val="0"/>
                <w:lang w:val="fr-FR"/>
              </w:rPr>
              <w:t>,</w:t>
            </w:r>
          </w:p>
          <w:p w14:paraId="434EF3A1" w14:textId="77777777" w:rsidR="00F137E8" w:rsidRPr="00F56577" w:rsidRDefault="00F137E8" w:rsidP="00C77AFF">
            <w:pPr>
              <w:pStyle w:val="PL"/>
              <w:rPr>
                <w:noProof w:val="0"/>
                <w:snapToGrid w:val="0"/>
              </w:rPr>
            </w:pP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F56577">
              <w:rPr>
                <w:noProof w:val="0"/>
                <w:snapToGrid w:val="0"/>
              </w:rPr>
              <w:t>uL_CCCH_Message</w:t>
            </w:r>
            <w:r w:rsidRPr="00F56577">
              <w:rPr>
                <w:noProof w:val="0"/>
              </w:rPr>
              <w:tab/>
            </w:r>
            <w:r w:rsidRPr="00F56577">
              <w:rPr>
                <w:noProof w:val="0"/>
              </w:rPr>
              <w:tab/>
            </w:r>
            <w:r w:rsidRPr="00F56577">
              <w:rPr>
                <w:noProof w:val="0"/>
              </w:rPr>
              <w:tab/>
            </w:r>
            <w:r w:rsidRPr="00F56577">
              <w:rPr>
                <w:noProof w:val="0"/>
              </w:rPr>
              <w:tab/>
              <w:t>U</w:t>
            </w:r>
            <w:r w:rsidRPr="00F56577">
              <w:rPr>
                <w:noProof w:val="0"/>
                <w:snapToGrid w:val="0"/>
              </w:rPr>
              <w:t>L_CCCH_Message,</w:t>
            </w:r>
          </w:p>
          <w:p w14:paraId="46E54D51" w14:textId="77777777" w:rsidR="00F137E8" w:rsidRPr="00F56577" w:rsidRDefault="00F137E8" w:rsidP="00C77AFF">
            <w:pPr>
              <w:pStyle w:val="PL"/>
              <w:tabs>
                <w:tab w:val="clear" w:pos="2688"/>
                <w:tab w:val="clear" w:pos="3072"/>
                <w:tab w:val="left" w:pos="3080"/>
              </w:tabs>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uL_SHCCH_Message</w:t>
            </w:r>
            <w:r w:rsidRPr="00F56577">
              <w:rPr>
                <w:noProof w:val="0"/>
              </w:rPr>
              <w:tab/>
            </w:r>
            <w:r w:rsidRPr="00F56577">
              <w:rPr>
                <w:noProof w:val="0"/>
              </w:rPr>
              <w:tab/>
            </w:r>
            <w:r w:rsidRPr="00F56577">
              <w:rPr>
                <w:noProof w:val="0"/>
              </w:rPr>
              <w:tab/>
            </w:r>
            <w:r w:rsidRPr="00F56577">
              <w:rPr>
                <w:noProof w:val="0"/>
                <w:snapToGrid w:val="0"/>
              </w:rPr>
              <w:t>UL_SHCCH_Message</w:t>
            </w:r>
            <w:r w:rsidRPr="00F56577">
              <w:rPr>
                <w:noProof w:val="0"/>
              </w:rPr>
              <w:t>}</w:t>
            </w:r>
          </w:p>
          <w:p w14:paraId="65D3F07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B9F42A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694F0C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CE0B5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F9B59E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E6C22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1B388FE" w14:textId="77777777" w:rsidR="00F137E8" w:rsidRPr="00F56577" w:rsidRDefault="00F137E8" w:rsidP="00C77AFF">
            <w:pPr>
              <w:pStyle w:val="TAL"/>
            </w:pPr>
            <w:r w:rsidRPr="00F56577">
              <w:t>IntegrityResult</w:t>
            </w:r>
          </w:p>
        </w:tc>
      </w:tr>
      <w:tr w:rsidR="00F137E8" w:rsidRPr="00F56577" w14:paraId="4B8A7D2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D4E6D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3A85324" w14:textId="77777777" w:rsidR="00F137E8" w:rsidRPr="00F56577" w:rsidRDefault="00F137E8" w:rsidP="00C77AFF">
            <w:pPr>
              <w:pStyle w:val="TAL"/>
            </w:pPr>
          </w:p>
        </w:tc>
      </w:tr>
      <w:tr w:rsidR="00F137E8" w:rsidRPr="00F56577" w14:paraId="7D564B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AEFD1F4" w14:textId="77777777" w:rsidR="00F137E8" w:rsidRPr="00F56577" w:rsidRDefault="00F137E8" w:rsidP="00C77AFF">
            <w:pPr>
              <w:pStyle w:val="TAH"/>
            </w:pPr>
            <w:r w:rsidRPr="00F56577">
              <w:t>Type Definition</w:t>
            </w:r>
          </w:p>
        </w:tc>
      </w:tr>
      <w:tr w:rsidR="00F137E8" w:rsidRPr="00F56577" w14:paraId="34187F2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29AF00B" w14:textId="77777777" w:rsidR="00F137E8" w:rsidRPr="00F56577" w:rsidRDefault="00F137E8" w:rsidP="00C77AFF">
            <w:pPr>
              <w:pStyle w:val="PL"/>
              <w:rPr>
                <w:noProof w:val="0"/>
                <w:snapToGrid w:val="0"/>
              </w:rPr>
            </w:pPr>
            <w:r w:rsidRPr="00F56577">
              <w:rPr>
                <w:noProof w:val="0"/>
                <w:snapToGrid w:val="0"/>
              </w:rPr>
              <w:t>CHOICE</w:t>
            </w:r>
            <w:r w:rsidRPr="00F56577">
              <w:rPr>
                <w:noProof w:val="0"/>
                <w:snapToGrid w:val="0"/>
              </w:rPr>
              <w:tab/>
              <w:t>{</w:t>
            </w:r>
          </w:p>
          <w:p w14:paraId="3CF7DD1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integrityNotUsed</w:t>
            </w:r>
            <w:r w:rsidRPr="00F56577">
              <w:rPr>
                <w:noProof w:val="0"/>
                <w:snapToGrid w:val="0"/>
              </w:rPr>
              <w:tab/>
            </w:r>
            <w:r w:rsidRPr="00F56577">
              <w:rPr>
                <w:noProof w:val="0"/>
                <w:snapToGrid w:val="0"/>
              </w:rPr>
              <w:tab/>
              <w:t>NULL,</w:t>
            </w:r>
          </w:p>
          <w:p w14:paraId="0BE9A86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integrityUsed</w:t>
            </w:r>
            <w:r w:rsidRPr="00F56577">
              <w:rPr>
                <w:noProof w:val="0"/>
                <w:snapToGrid w:val="0"/>
              </w:rPr>
              <w:tab/>
            </w:r>
            <w:r w:rsidRPr="00F56577">
              <w:rPr>
                <w:noProof w:val="0"/>
                <w:snapToGrid w:val="0"/>
              </w:rPr>
              <w:tab/>
            </w:r>
            <w:r w:rsidRPr="00F56577">
              <w:rPr>
                <w:noProof w:val="0"/>
                <w:snapToGrid w:val="0"/>
              </w:rPr>
              <w:tab/>
              <w:t>IntegrityStatus</w:t>
            </w:r>
          </w:p>
          <w:p w14:paraId="1DED4FB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AD2697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E6AB4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52598FB"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4B1E74F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9561A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3D0C4E6" w14:textId="77777777" w:rsidR="00F137E8" w:rsidRPr="00F56577" w:rsidRDefault="00F137E8" w:rsidP="00C77AFF">
            <w:pPr>
              <w:pStyle w:val="TAL"/>
            </w:pPr>
            <w:r w:rsidRPr="00F56577">
              <w:t>IntegrityStatus</w:t>
            </w:r>
          </w:p>
        </w:tc>
      </w:tr>
      <w:tr w:rsidR="00F137E8" w:rsidRPr="00F56577" w14:paraId="01F3222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7AC1A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2654420" w14:textId="77777777" w:rsidR="00F137E8" w:rsidRPr="00F56577" w:rsidRDefault="00F137E8" w:rsidP="00C77AFF">
            <w:pPr>
              <w:pStyle w:val="TAL"/>
            </w:pPr>
          </w:p>
        </w:tc>
      </w:tr>
      <w:tr w:rsidR="00F137E8" w:rsidRPr="00F56577" w14:paraId="32BE79F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729B58" w14:textId="77777777" w:rsidR="00F137E8" w:rsidRPr="00F56577" w:rsidRDefault="00F137E8" w:rsidP="00C77AFF">
            <w:pPr>
              <w:pStyle w:val="TAH"/>
            </w:pPr>
            <w:r w:rsidRPr="00F56577">
              <w:t>Type Definition</w:t>
            </w:r>
          </w:p>
        </w:tc>
      </w:tr>
      <w:tr w:rsidR="00F137E8" w:rsidRPr="00F56577" w14:paraId="1C226CA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05B0793" w14:textId="77777777" w:rsidR="00F137E8" w:rsidRPr="00F56577" w:rsidRDefault="00F137E8" w:rsidP="00C77AFF">
            <w:pPr>
              <w:pStyle w:val="PL"/>
              <w:rPr>
                <w:noProof w:val="0"/>
                <w:snapToGrid w:val="0"/>
              </w:rPr>
            </w:pPr>
            <w:r w:rsidRPr="00F56577">
              <w:rPr>
                <w:noProof w:val="0"/>
                <w:snapToGrid w:val="0"/>
              </w:rPr>
              <w:t>ENUMERATED {</w:t>
            </w:r>
          </w:p>
          <w:p w14:paraId="4F3E675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i_pass(0), i_fail(1)</w:t>
            </w:r>
          </w:p>
          <w:p w14:paraId="2810809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FAF6BA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D0B5A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7C0F05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A372EB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D4F00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8081C6B" w14:textId="77777777" w:rsidR="00F137E8" w:rsidRPr="00F56577" w:rsidRDefault="00F137E8" w:rsidP="00C77AFF">
            <w:pPr>
              <w:pStyle w:val="TAL"/>
            </w:pPr>
            <w:smartTag w:uri="urn:schemas-microsoft-com:office:smarttags" w:element="stockticker">
              <w:r w:rsidRPr="00F56577">
                <w:t>RLC</w:t>
              </w:r>
            </w:smartTag>
            <w:r w:rsidRPr="00F56577">
              <w:t>_AM_</w:t>
            </w:r>
            <w:smartTag w:uri="urn:schemas-microsoft-com:office:smarttags" w:element="stockticker">
              <w:r w:rsidRPr="00F56577">
                <w:t>DATA</w:t>
              </w:r>
            </w:smartTag>
            <w:r w:rsidRPr="00F56577">
              <w:t>_</w:t>
            </w:r>
            <w:smartTag w:uri="urn:schemas-microsoft-com:office:smarttags" w:element="stockticker">
              <w:r w:rsidRPr="00F56577">
                <w:t>CNF</w:t>
              </w:r>
            </w:smartTag>
          </w:p>
        </w:tc>
      </w:tr>
      <w:tr w:rsidR="00F137E8" w:rsidRPr="00F56577" w14:paraId="71974F8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0796B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82DD6D3" w14:textId="77777777" w:rsidR="00F137E8" w:rsidRPr="00F56577" w:rsidRDefault="00F137E8" w:rsidP="00C77AFF">
            <w:pPr>
              <w:pStyle w:val="TAL"/>
            </w:pPr>
            <w:r w:rsidRPr="00F56577">
              <w:t>DSAP</w:t>
            </w:r>
          </w:p>
        </w:tc>
      </w:tr>
      <w:tr w:rsidR="00F137E8" w:rsidRPr="00F56577" w14:paraId="501E5F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D2664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6A98349" w14:textId="77777777" w:rsidR="00F137E8" w:rsidRPr="00F56577" w:rsidRDefault="00F137E8" w:rsidP="00C77AFF">
            <w:pPr>
              <w:pStyle w:val="TAL"/>
            </w:pPr>
            <w:r w:rsidRPr="00F56577">
              <w:t xml:space="preserve">For </w:t>
            </w:r>
            <w:smartTag w:uri="urn:schemas-microsoft-com:office:smarttags" w:element="stockticker">
              <w:r w:rsidRPr="00F56577">
                <w:t>RLC</w:t>
              </w:r>
            </w:smartTag>
            <w:r w:rsidRPr="00F56577">
              <w:t xml:space="preserve"> emulator to report to the upper layer that a previously transmitted SDU has been acknowledged correctly by the UE</w:t>
            </w:r>
          </w:p>
        </w:tc>
      </w:tr>
      <w:tr w:rsidR="00F137E8" w:rsidRPr="00F56577" w14:paraId="0F6D3A6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84D7ACF" w14:textId="77777777" w:rsidR="00F137E8" w:rsidRPr="00F56577" w:rsidRDefault="00F137E8" w:rsidP="00C77AFF">
            <w:pPr>
              <w:pStyle w:val="TAH"/>
            </w:pPr>
            <w:r w:rsidRPr="00F56577">
              <w:t>Type Definition</w:t>
            </w:r>
          </w:p>
        </w:tc>
      </w:tr>
      <w:tr w:rsidR="00F137E8" w:rsidRPr="00F56577" w14:paraId="774725B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C666E2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09C240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1202A4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7A0346B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mui</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Mui</w:t>
            </w:r>
          </w:p>
          <w:p w14:paraId="6ABD327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F801B00" w14:textId="77777777" w:rsidR="00F137E8" w:rsidRPr="00F56577" w:rsidRDefault="00F137E8" w:rsidP="00F137E8"/>
    <w:p w14:paraId="7098D0B3" w14:textId="77777777" w:rsidR="00F137E8" w:rsidRPr="00F56577" w:rsidRDefault="00F137E8" w:rsidP="00F137E8">
      <w:pPr>
        <w:pStyle w:val="Heading5"/>
      </w:pPr>
      <w:bookmarkStart w:id="296" w:name="_Toc476219332"/>
      <w:r w:rsidRPr="00F56577">
        <w:t>7.3.2.2.34a</w:t>
      </w:r>
      <w:r w:rsidRPr="00F56577">
        <w:tab/>
        <w:t>RLC_UM_ACCESSinfo (Rel-6 or later)</w:t>
      </w:r>
      <w:bookmarkEnd w:id="296"/>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817C676" w14:textId="77777777" w:rsidTr="00C77AFF">
        <w:trPr>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18B4D0D" w14:textId="77777777" w:rsidR="00F137E8" w:rsidRPr="00F56577" w:rsidRDefault="00F137E8" w:rsidP="00C77AFF">
            <w:pPr>
              <w:pStyle w:val="TAH"/>
            </w:pPr>
            <w:r w:rsidRPr="00F56577">
              <w:t>ASN.1 ASP Type Definition</w:t>
            </w:r>
          </w:p>
        </w:tc>
      </w:tr>
      <w:tr w:rsidR="00F137E8" w:rsidRPr="00F56577" w14:paraId="0E4059D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25756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F16F19F" w14:textId="77777777" w:rsidR="00F137E8" w:rsidRPr="00F56577" w:rsidRDefault="00F137E8" w:rsidP="00C77AFF">
            <w:pPr>
              <w:pStyle w:val="TAL"/>
            </w:pPr>
            <w:r w:rsidRPr="00F56577">
              <w:t>RLC_UM_ACCESSinfo_REQ</w:t>
            </w:r>
          </w:p>
        </w:tc>
      </w:tr>
      <w:tr w:rsidR="00F137E8" w:rsidRPr="00F56577" w14:paraId="2F73552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C3A1B0"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D1EBE32" w14:textId="77777777" w:rsidR="00F137E8" w:rsidRPr="00F56577" w:rsidRDefault="00F137E8" w:rsidP="00C77AFF">
            <w:pPr>
              <w:pStyle w:val="TAL"/>
            </w:pPr>
            <w:r w:rsidRPr="00F56577">
              <w:t>DSAP</w:t>
            </w:r>
          </w:p>
        </w:tc>
      </w:tr>
      <w:tr w:rsidR="00F137E8" w:rsidRPr="00F56577" w14:paraId="39044AD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96ED4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71A4990" w14:textId="77777777" w:rsidR="00F137E8" w:rsidRPr="00F56577" w:rsidRDefault="00F137E8" w:rsidP="00C77AFF">
            <w:pPr>
              <w:pStyle w:val="TAL"/>
            </w:pPr>
            <w:r w:rsidRPr="00F56577">
              <w:t>To request to transmit ACCESS INFORMATION messages using unacknowledged mode. This ASP is valid for the RLC entity configured for the logical channel MCCH.</w:t>
            </w:r>
          </w:p>
          <w:p w14:paraId="6684E1C4" w14:textId="77777777" w:rsidR="00F137E8" w:rsidRPr="00F56577" w:rsidRDefault="00F137E8" w:rsidP="00C77AFF">
            <w:pPr>
              <w:pStyle w:val="TAL"/>
            </w:pPr>
            <w:r w:rsidRPr="00F56577">
              <w:t>When an RLC_UM_ACCESSinfo_REQ with uM_Messages present is received the ongoing transmission of ACCESS INFORMATION, if any, shall be stopped in the modification period indicated by startingTime. At the same time, the SS starts transmitting the ACCESS INFORMATION messages passed by the ASP, then repeats the transmission in each next modification period.</w:t>
            </w:r>
          </w:p>
          <w:p w14:paraId="12D60ED9" w14:textId="77777777" w:rsidR="00F137E8" w:rsidRPr="00F56577" w:rsidRDefault="00F137E8" w:rsidP="00C77AFF">
            <w:pPr>
              <w:pStyle w:val="TAL"/>
            </w:pPr>
            <w:r w:rsidRPr="00F56577">
              <w:t>When an RLC_UM_ACCESSinfo_REQ without uM_Messages is received the SS stops the ongoing ACCESS INFORMATION transmission at the modification period specified by startingTime.</w:t>
            </w:r>
          </w:p>
        </w:tc>
      </w:tr>
      <w:tr w:rsidR="00F137E8" w:rsidRPr="00F56577" w14:paraId="6F5054EE" w14:textId="77777777" w:rsidTr="00C77AFF">
        <w:trPr>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B8C451" w14:textId="77777777" w:rsidR="00F137E8" w:rsidRPr="00F56577" w:rsidRDefault="00F137E8" w:rsidP="00C77AFF">
            <w:pPr>
              <w:pStyle w:val="TAH"/>
            </w:pPr>
            <w:r w:rsidRPr="00F56577">
              <w:t>Type Definition</w:t>
            </w:r>
          </w:p>
        </w:tc>
      </w:tr>
      <w:tr w:rsidR="00F137E8" w:rsidRPr="00F56577" w14:paraId="50F517F1" w14:textId="77777777" w:rsidTr="00C77AFF">
        <w:trPr>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7D711E3" w14:textId="77777777" w:rsidR="00F137E8" w:rsidRPr="00F56577" w:rsidRDefault="00F137E8" w:rsidP="00C77AFF">
            <w:pPr>
              <w:pStyle w:val="PL"/>
              <w:keepNext/>
              <w:keepLines/>
              <w:rPr>
                <w:noProof w:val="0"/>
              </w:rPr>
            </w:pPr>
            <w:r w:rsidRPr="00F56577">
              <w:rPr>
                <w:noProof w:val="0"/>
              </w:rPr>
              <w:t>SEQUENCE</w:t>
            </w:r>
            <w:r w:rsidRPr="00F56577">
              <w:rPr>
                <w:noProof w:val="0"/>
              </w:rPr>
              <w:tab/>
              <w:t>{</w:t>
            </w:r>
          </w:p>
          <w:p w14:paraId="10D6332B" w14:textId="77777777" w:rsidR="00F137E8" w:rsidRPr="00F56577" w:rsidRDefault="00F137E8" w:rsidP="00C77AFF">
            <w:pPr>
              <w:pStyle w:val="PL"/>
              <w:keepNext/>
              <w:keepLines/>
              <w:rPr>
                <w:noProof w:val="0"/>
              </w:rPr>
            </w:pPr>
            <w:r w:rsidRPr="00F56577">
              <w:rPr>
                <w:noProof w:val="0"/>
              </w:rPr>
              <w:tab/>
            </w:r>
            <w:r w:rsidRPr="00F56577">
              <w:rPr>
                <w:noProof w:val="0"/>
              </w:rPr>
              <w:tab/>
              <w:t>cellId</w:t>
            </w:r>
            <w:r w:rsidRPr="00F56577">
              <w:rPr>
                <w:noProof w:val="0"/>
              </w:rPr>
              <w:tab/>
            </w:r>
            <w:r w:rsidRPr="00F56577">
              <w:rPr>
                <w:noProof w:val="0"/>
              </w:rPr>
              <w:tab/>
            </w:r>
            <w:r w:rsidRPr="00F56577">
              <w:rPr>
                <w:noProof w:val="0"/>
              </w:rPr>
              <w:tab/>
              <w:t>INTEGER(-1..63),</w:t>
            </w:r>
          </w:p>
          <w:p w14:paraId="0475BC49" w14:textId="77777777" w:rsidR="00F137E8" w:rsidRPr="00F56577" w:rsidRDefault="00F137E8" w:rsidP="00C77AFF">
            <w:pPr>
              <w:pStyle w:val="PL"/>
              <w:keepNext/>
              <w:keepLines/>
              <w:rPr>
                <w:noProof w:val="0"/>
              </w:rPr>
            </w:pPr>
            <w:r w:rsidRPr="00F56577">
              <w:rPr>
                <w:noProof w:val="0"/>
              </w:rPr>
              <w:tab/>
            </w:r>
            <w:r w:rsidRPr="00F56577">
              <w:rPr>
                <w:noProof w:val="0"/>
              </w:rPr>
              <w:tab/>
              <w:t>routingInfo</w:t>
            </w:r>
            <w:r w:rsidRPr="00F56577">
              <w:rPr>
                <w:noProof w:val="0"/>
              </w:rPr>
              <w:tab/>
            </w:r>
            <w:r w:rsidRPr="00F56577">
              <w:rPr>
                <w:noProof w:val="0"/>
              </w:rPr>
              <w:tab/>
              <w:t>RoutingInfo,</w:t>
            </w:r>
          </w:p>
          <w:p w14:paraId="33C4F0D2" w14:textId="77777777" w:rsidR="00F137E8" w:rsidRPr="00F56577" w:rsidRDefault="00F137E8" w:rsidP="00C77AFF">
            <w:pPr>
              <w:pStyle w:val="PL"/>
              <w:keepNext/>
              <w:keepLines/>
              <w:rPr>
                <w:noProof w:val="0"/>
              </w:rPr>
            </w:pPr>
            <w:r w:rsidRPr="00F56577">
              <w:rPr>
                <w:noProof w:val="0"/>
              </w:rPr>
              <w:tab/>
            </w:r>
            <w:r w:rsidRPr="00F56577">
              <w:rPr>
                <w:noProof w:val="0"/>
              </w:rPr>
              <w:tab/>
              <w:t>startingTime</w:t>
            </w:r>
            <w:r w:rsidRPr="00F56577">
              <w:rPr>
                <w:noProof w:val="0"/>
              </w:rPr>
              <w:tab/>
            </w:r>
            <w:r w:rsidRPr="00F56577">
              <w:rPr>
                <w:noProof w:val="0"/>
                <w:snapToGrid w:val="0"/>
              </w:rPr>
              <w:t>INTEGER(0..4095)</w:t>
            </w:r>
            <w:r w:rsidRPr="00F56577">
              <w:rPr>
                <w:noProof w:val="0"/>
              </w:rPr>
              <w:t xml:space="preserve">, </w:t>
            </w:r>
          </w:p>
          <w:p w14:paraId="255779E3" w14:textId="77777777" w:rsidR="00F137E8" w:rsidRPr="00F56577" w:rsidRDefault="00F137E8" w:rsidP="00C77AFF">
            <w:pPr>
              <w:pStyle w:val="PL"/>
              <w:keepNext/>
              <w:keepLines/>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pointing to the first frame of a modification</w:t>
            </w:r>
          </w:p>
          <w:p w14:paraId="27EBCBE3" w14:textId="77777777" w:rsidR="00F137E8" w:rsidRPr="00F56577" w:rsidRDefault="00F137E8" w:rsidP="00C77AFF">
            <w:pPr>
              <w:pStyle w:val="PL"/>
              <w:keepNext/>
              <w:keepLines/>
              <w:rPr>
                <w:noProof w:val="0"/>
              </w:rPr>
            </w:pPr>
            <w:r w:rsidRPr="00F56577">
              <w:rPr>
                <w:noProof w:val="0"/>
              </w:rPr>
              <w:tab/>
            </w:r>
            <w:r w:rsidRPr="00F56577">
              <w:rPr>
                <w:noProof w:val="0"/>
              </w:rPr>
              <w:tab/>
              <w:t>uM_Messages</w:t>
            </w:r>
            <w:r w:rsidRPr="00F56577">
              <w:rPr>
                <w:noProof w:val="0"/>
              </w:rPr>
              <w:tab/>
            </w:r>
            <w:r w:rsidRPr="00F56577">
              <w:rPr>
                <w:noProof w:val="0"/>
              </w:rPr>
              <w:tab/>
              <w:t>AI_MsgList OPTIONAL</w:t>
            </w:r>
          </w:p>
          <w:p w14:paraId="1BF995D0" w14:textId="77777777" w:rsidR="00F137E8" w:rsidRPr="00F56577" w:rsidRDefault="00F137E8" w:rsidP="00C77AFF">
            <w:pPr>
              <w:pStyle w:val="PL"/>
              <w:keepNext/>
              <w:keepLines/>
              <w:rPr>
                <w:noProof w:val="0"/>
              </w:rPr>
            </w:pPr>
            <w:r w:rsidRPr="00F56577">
              <w:rPr>
                <w:noProof w:val="0"/>
              </w:rPr>
              <w:t>}</w:t>
            </w:r>
          </w:p>
        </w:tc>
      </w:tr>
    </w:tbl>
    <w:p w14:paraId="65A4480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F53FC7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A6CE9D8"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FDB5A3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09BB9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46DB592" w14:textId="77777777" w:rsidR="00F137E8" w:rsidRPr="00F56577" w:rsidRDefault="00F137E8" w:rsidP="00C77AFF">
            <w:pPr>
              <w:pStyle w:val="TAL"/>
            </w:pPr>
            <w:r w:rsidRPr="00F56577">
              <w:rPr>
                <w:snapToGrid w:val="0"/>
              </w:rPr>
              <w:t>AI_</w:t>
            </w:r>
            <w:r w:rsidRPr="00F56577">
              <w:t>MsgList</w:t>
            </w:r>
          </w:p>
        </w:tc>
      </w:tr>
      <w:tr w:rsidR="00F137E8" w:rsidRPr="00F56577" w14:paraId="2BDBA3D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D21927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BFD34B4" w14:textId="77777777" w:rsidR="00F137E8" w:rsidRPr="00F56577" w:rsidRDefault="00F137E8" w:rsidP="00C77AFF">
            <w:pPr>
              <w:pStyle w:val="TAL"/>
            </w:pPr>
            <w:r w:rsidRPr="00F56577">
              <w:t>AI_MsgList is an ordered list of AI messages. The order corresponds to the AI_Msg transmission timing in a modification period. A modification period can have 1, 2, 4 or 8 access information periods depending on MCCH configuration. The size of the list shall be consistent with the MCCH configuration.</w:t>
            </w:r>
          </w:p>
        </w:tc>
      </w:tr>
      <w:tr w:rsidR="00F137E8" w:rsidRPr="00F56577" w14:paraId="4665D78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428A59A" w14:textId="77777777" w:rsidR="00F137E8" w:rsidRPr="00F56577" w:rsidRDefault="00F137E8" w:rsidP="00C77AFF">
            <w:pPr>
              <w:pStyle w:val="TAH"/>
            </w:pPr>
            <w:r w:rsidRPr="00F56577">
              <w:t>Type Definition</w:t>
            </w:r>
          </w:p>
        </w:tc>
      </w:tr>
      <w:tr w:rsidR="00F137E8" w:rsidRPr="00F56577" w14:paraId="2D93BE4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C09C33C" w14:textId="77777777" w:rsidR="00F137E8" w:rsidRPr="00F56577" w:rsidRDefault="00F137E8" w:rsidP="00C77AFF">
            <w:pPr>
              <w:pStyle w:val="PL"/>
              <w:rPr>
                <w:noProof w:val="0"/>
              </w:rPr>
            </w:pPr>
            <w:r w:rsidRPr="00F56577">
              <w:rPr>
                <w:noProof w:val="0"/>
              </w:rPr>
              <w:t>SEQUENCE (SIZE(1|2|4|8))OF AI_Msg</w:t>
            </w:r>
          </w:p>
        </w:tc>
      </w:tr>
    </w:tbl>
    <w:p w14:paraId="17F839D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025772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D0750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7C3667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594AE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9AF55B" w14:textId="77777777" w:rsidR="00F137E8" w:rsidRPr="00F56577" w:rsidRDefault="00F137E8" w:rsidP="00C77AFF">
            <w:pPr>
              <w:pStyle w:val="TAL"/>
            </w:pPr>
            <w:r w:rsidRPr="00F56577">
              <w:rPr>
                <w:snapToGrid w:val="0"/>
              </w:rPr>
              <w:t>AI_</w:t>
            </w:r>
            <w:r w:rsidRPr="00F56577">
              <w:t>Msg</w:t>
            </w:r>
          </w:p>
        </w:tc>
      </w:tr>
      <w:tr w:rsidR="00F137E8" w:rsidRPr="00F56577" w14:paraId="73AE4EF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3DFAB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AC7BCB0" w14:textId="77777777" w:rsidR="00F137E8" w:rsidRPr="00F56577" w:rsidRDefault="00F137E8" w:rsidP="00C77AFF">
            <w:pPr>
              <w:pStyle w:val="TAL"/>
            </w:pPr>
            <w:r w:rsidRPr="00F56577">
              <w:t xml:space="preserve">The aI_Message is sent on the first TTI of the access information period. </w:t>
            </w:r>
          </w:p>
          <w:p w14:paraId="2B9E51A1" w14:textId="77777777" w:rsidR="00F137E8" w:rsidRPr="00F56577" w:rsidRDefault="00F137E8" w:rsidP="00C77AFF">
            <w:pPr>
              <w:pStyle w:val="TAL"/>
            </w:pPr>
            <w:r w:rsidRPr="00F56577">
              <w:t xml:space="preserve">If the corresponding aI_Message is empty there is no ACCESS INFORMATION scheduled for that access information period. </w:t>
            </w:r>
          </w:p>
        </w:tc>
      </w:tr>
      <w:tr w:rsidR="00F137E8" w:rsidRPr="00F56577" w14:paraId="2854437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1189D39" w14:textId="77777777" w:rsidR="00F137E8" w:rsidRPr="00F56577" w:rsidRDefault="00F137E8" w:rsidP="00C77AFF">
            <w:pPr>
              <w:pStyle w:val="TAH"/>
            </w:pPr>
            <w:r w:rsidRPr="00F56577">
              <w:t>Type Definition</w:t>
            </w:r>
          </w:p>
        </w:tc>
      </w:tr>
      <w:tr w:rsidR="00F137E8" w:rsidRPr="00F56577" w14:paraId="36069A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3ABEE37" w14:textId="77777777" w:rsidR="00F137E8" w:rsidRPr="00F56577" w:rsidRDefault="00F137E8" w:rsidP="00C77AFF">
            <w:pPr>
              <w:pStyle w:val="PL"/>
              <w:rPr>
                <w:noProof w:val="0"/>
                <w:snapToGrid w:val="0"/>
              </w:rPr>
            </w:pPr>
            <w:r w:rsidRPr="00F56577">
              <w:rPr>
                <w:noProof w:val="0"/>
                <w:snapToGrid w:val="0"/>
              </w:rPr>
              <w:t>CHOICE {</w:t>
            </w:r>
          </w:p>
          <w:p w14:paraId="35DE80BF" w14:textId="77777777" w:rsidR="00F137E8" w:rsidRPr="00F56577" w:rsidRDefault="00F137E8" w:rsidP="00C77AFF">
            <w:pPr>
              <w:pStyle w:val="PL"/>
              <w:rPr>
                <w:noProof w:val="0"/>
              </w:rPr>
            </w:pPr>
            <w:r w:rsidRPr="00F56577">
              <w:rPr>
                <w:noProof w:val="0"/>
                <w:snapToGrid w:val="0"/>
              </w:rPr>
              <w:tab/>
              <w:t>aI_Message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MBMSAccessInformation,</w:t>
            </w:r>
          </w:p>
          <w:p w14:paraId="33FDE991" w14:textId="77777777" w:rsidR="00F137E8" w:rsidRPr="00F56577" w:rsidRDefault="00F137E8" w:rsidP="00C77AFF">
            <w:pPr>
              <w:pStyle w:val="PL"/>
              <w:rPr>
                <w:noProof w:val="0"/>
              </w:rPr>
            </w:pPr>
            <w:r w:rsidRPr="00F56577">
              <w:rPr>
                <w:noProof w:val="0"/>
              </w:rPr>
              <w:tab/>
              <w:t>aI_EmptyMsg</w:t>
            </w:r>
            <w:r w:rsidRPr="00F56577">
              <w:rPr>
                <w:noProof w:val="0"/>
              </w:rPr>
              <w:tab/>
            </w:r>
            <w:r w:rsidRPr="00F56577">
              <w:rPr>
                <w:noProof w:val="0"/>
              </w:rPr>
              <w:tab/>
            </w:r>
            <w:r w:rsidRPr="00F56577">
              <w:rPr>
                <w:noProof w:val="0"/>
              </w:rPr>
              <w:tab/>
            </w:r>
            <w:r w:rsidRPr="00F56577">
              <w:rPr>
                <w:noProof w:val="0"/>
              </w:rPr>
              <w:tab/>
              <w:t>NULL</w:t>
            </w:r>
          </w:p>
          <w:p w14:paraId="2EF632C6" w14:textId="77777777" w:rsidR="00F137E8" w:rsidRPr="00F56577" w:rsidRDefault="00F137E8" w:rsidP="00C77AFF">
            <w:pPr>
              <w:pStyle w:val="PL"/>
              <w:rPr>
                <w:noProof w:val="0"/>
                <w:snapToGrid w:val="0"/>
              </w:rPr>
            </w:pPr>
            <w:r w:rsidRPr="00F56577">
              <w:rPr>
                <w:noProof w:val="0"/>
              </w:rPr>
              <w:t>}</w:t>
            </w:r>
          </w:p>
        </w:tc>
      </w:tr>
    </w:tbl>
    <w:p w14:paraId="3658EF5B" w14:textId="77777777" w:rsidR="00F137E8" w:rsidRPr="00F56577" w:rsidRDefault="00F137E8" w:rsidP="00F137E8"/>
    <w:p w14:paraId="0CE348EF" w14:textId="77777777" w:rsidR="00F137E8" w:rsidRPr="00F56577" w:rsidRDefault="00F137E8" w:rsidP="00F137E8">
      <w:pPr>
        <w:pStyle w:val="Heading5"/>
      </w:pPr>
      <w:bookmarkStart w:id="297" w:name="_Toc476219333"/>
      <w:r w:rsidRPr="00F56577">
        <w:lastRenderedPageBreak/>
        <w:t>7.3.2.2.34b</w:t>
      </w:r>
      <w:r w:rsidRPr="00F56577">
        <w:tab/>
        <w:t>RLC_UM_CriticalMCCHMsg (Rel-6 or later)</w:t>
      </w:r>
      <w:bookmarkEnd w:id="297"/>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1509EA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671A84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1A786A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E2583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25FD628" w14:textId="77777777" w:rsidR="00F137E8" w:rsidRPr="00F56577" w:rsidRDefault="00F137E8" w:rsidP="00C77AFF">
            <w:pPr>
              <w:pStyle w:val="TAL"/>
            </w:pPr>
            <w:r w:rsidRPr="00F56577">
              <w:t>RLC_UM_CriticalMCCHMsg_REQ</w:t>
            </w:r>
          </w:p>
        </w:tc>
      </w:tr>
      <w:tr w:rsidR="00F137E8" w:rsidRPr="00F56577" w14:paraId="1BA098E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2E4E75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28BE36D" w14:textId="77777777" w:rsidR="00F137E8" w:rsidRPr="00F56577" w:rsidRDefault="00F137E8" w:rsidP="00C77AFF">
            <w:pPr>
              <w:pStyle w:val="TAL"/>
            </w:pPr>
            <w:r w:rsidRPr="00F56577">
              <w:t>DSAP</w:t>
            </w:r>
          </w:p>
        </w:tc>
      </w:tr>
      <w:tr w:rsidR="00F137E8" w:rsidRPr="00F56577" w14:paraId="18482CF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B159FC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79F0C9B" w14:textId="77777777" w:rsidR="00F137E8" w:rsidRPr="00F56577" w:rsidRDefault="00F137E8" w:rsidP="00C77AFF">
            <w:pPr>
              <w:pStyle w:val="TAL"/>
            </w:pPr>
            <w:r w:rsidRPr="00F56577">
              <w:t>To request to transmit critical MCCH messageList using unacknowledged mode. This ASP is valid only for the RLC entity configured for the logical channel MCCH.</w:t>
            </w:r>
          </w:p>
          <w:p w14:paraId="7BB34715" w14:textId="77777777" w:rsidR="00F137E8" w:rsidRPr="00F56577" w:rsidRDefault="00F137E8" w:rsidP="00C77AFF">
            <w:pPr>
              <w:pStyle w:val="TAL"/>
            </w:pPr>
            <w:r w:rsidRPr="00F56577">
              <w:t>When an RLC_UM_CriticalMCCHMsg_REQ with non-empty uM_Messages is received the SS stops ongoing critical MCCH information transmission in the modification period indicated by startingTime. At the same time, the SS starts transmitting the set of critical MCCH messageList passed by the ASP in the same order as they appear in the uM_MessageList, and then repeats the transmission in each next repetition period until another RLC_UM_CriticalMCCHMsg_REQ is received to modify the critical messages at start of the next modification period.</w:t>
            </w:r>
          </w:p>
          <w:p w14:paraId="27BAFA59" w14:textId="77777777" w:rsidR="00F137E8" w:rsidRPr="00F56577" w:rsidRDefault="00F137E8" w:rsidP="00C77AFF">
            <w:pPr>
              <w:pStyle w:val="TAL"/>
            </w:pPr>
            <w:r w:rsidRPr="00F56577">
              <w:t>When an RLC_UM_CriticalMCCHMsg_REQ without uM_Messages is received the SS stops the ongoing critical MCCH message transmission at the modification period specified by startingTime.</w:t>
            </w:r>
          </w:p>
          <w:p w14:paraId="4B22FCC7" w14:textId="77777777" w:rsidR="00F137E8" w:rsidRPr="00F56577" w:rsidRDefault="00F137E8" w:rsidP="00C77AFF">
            <w:pPr>
              <w:pStyle w:val="TAL"/>
            </w:pPr>
            <w:r w:rsidRPr="00F56577">
              <w:t>If specialLI is set to TRUE all SUDs sent within the RLC_UM_CriticalMCCHMsg_REQ have the special LI set to indicate beginning of the RLC SDU.</w:t>
            </w:r>
          </w:p>
        </w:tc>
      </w:tr>
      <w:tr w:rsidR="00F137E8" w:rsidRPr="00F56577" w14:paraId="145C17D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F1F54C" w14:textId="77777777" w:rsidR="00F137E8" w:rsidRPr="00F56577" w:rsidRDefault="00F137E8" w:rsidP="00C77AFF">
            <w:pPr>
              <w:pStyle w:val="TAH"/>
            </w:pPr>
            <w:r w:rsidRPr="00F56577">
              <w:t>Type Definition</w:t>
            </w:r>
          </w:p>
        </w:tc>
      </w:tr>
      <w:tr w:rsidR="00F137E8" w:rsidRPr="00F56577" w14:paraId="17EE6EC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C0C360E" w14:textId="77777777" w:rsidR="00F137E8" w:rsidRPr="00F56577" w:rsidRDefault="00F137E8" w:rsidP="00C77AFF">
            <w:pPr>
              <w:pStyle w:val="PL"/>
              <w:rPr>
                <w:noProof w:val="0"/>
              </w:rPr>
            </w:pPr>
            <w:r w:rsidRPr="00F56577">
              <w:rPr>
                <w:noProof w:val="0"/>
              </w:rPr>
              <w:t>SEQUENCE</w:t>
            </w:r>
            <w:r w:rsidRPr="00F56577">
              <w:rPr>
                <w:noProof w:val="0"/>
              </w:rPr>
              <w:tab/>
              <w:t>{</w:t>
            </w:r>
          </w:p>
          <w:p w14:paraId="6B82767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0707F36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t>RoutingInfo,</w:t>
            </w:r>
          </w:p>
          <w:p w14:paraId="57124CA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startingTime</w:t>
            </w:r>
            <w:r w:rsidRPr="00F56577">
              <w:rPr>
                <w:noProof w:val="0"/>
              </w:rPr>
              <w:tab/>
            </w:r>
            <w:r w:rsidRPr="00F56577">
              <w:rPr>
                <w:noProof w:val="0"/>
              </w:rPr>
              <w:tab/>
            </w:r>
            <w:r w:rsidRPr="00F56577">
              <w:rPr>
                <w:noProof w:val="0"/>
              </w:rPr>
              <w:tab/>
            </w:r>
            <w:r w:rsidRPr="00F56577">
              <w:rPr>
                <w:noProof w:val="0"/>
                <w:snapToGrid w:val="0"/>
              </w:rPr>
              <w:t>INTEGER(0..4095)</w:t>
            </w:r>
            <w:r w:rsidRPr="00F56577">
              <w:rPr>
                <w:noProof w:val="0"/>
              </w:rPr>
              <w:t xml:space="preserve">, </w:t>
            </w:r>
          </w:p>
          <w:p w14:paraId="7412808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pointing to the first frame of a modification</w:t>
            </w:r>
          </w:p>
          <w:p w14:paraId="04D96BD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uM_Messages</w:t>
            </w:r>
            <w:r w:rsidRPr="00F56577">
              <w:rPr>
                <w:noProof w:val="0"/>
              </w:rPr>
              <w:tab/>
            </w:r>
            <w:r w:rsidRPr="00F56577">
              <w:rPr>
                <w:noProof w:val="0"/>
              </w:rPr>
              <w:tab/>
            </w:r>
            <w:r w:rsidRPr="00F56577">
              <w:rPr>
                <w:noProof w:val="0"/>
              </w:rPr>
              <w:tab/>
            </w:r>
            <w:r w:rsidRPr="00F56577">
              <w:rPr>
                <w:noProof w:val="0"/>
              </w:rPr>
              <w:tab/>
              <w:t>MCCH_MessageList OPTIONAL,</w:t>
            </w:r>
          </w:p>
          <w:p w14:paraId="240A3AB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specialLI</w:t>
            </w:r>
            <w:r w:rsidRPr="00F56577">
              <w:rPr>
                <w:noProof w:val="0"/>
              </w:rPr>
              <w:tab/>
            </w:r>
            <w:r w:rsidRPr="00F56577">
              <w:rPr>
                <w:noProof w:val="0"/>
              </w:rPr>
              <w:tab/>
            </w:r>
            <w:r w:rsidRPr="00F56577">
              <w:rPr>
                <w:noProof w:val="0"/>
              </w:rPr>
              <w:tab/>
            </w:r>
            <w:r w:rsidRPr="00F56577">
              <w:rPr>
                <w:noProof w:val="0"/>
              </w:rPr>
              <w:tab/>
              <w:t>BOOLEAN DEFAULT FALSE</w:t>
            </w:r>
          </w:p>
          <w:p w14:paraId="377B801B" w14:textId="77777777" w:rsidR="00F137E8" w:rsidRPr="00F56577" w:rsidRDefault="00F137E8" w:rsidP="00C77AFF">
            <w:pPr>
              <w:pStyle w:val="PL"/>
              <w:rPr>
                <w:noProof w:val="0"/>
              </w:rPr>
            </w:pPr>
            <w:r w:rsidRPr="00F56577">
              <w:rPr>
                <w:noProof w:val="0"/>
              </w:rPr>
              <w:t>}</w:t>
            </w:r>
          </w:p>
        </w:tc>
      </w:tr>
    </w:tbl>
    <w:p w14:paraId="311D133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F6F209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7660D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3D3684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41B83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545DA45" w14:textId="77777777" w:rsidR="00F137E8" w:rsidRPr="00F56577" w:rsidRDefault="00F137E8" w:rsidP="00C77AFF">
            <w:pPr>
              <w:pStyle w:val="TAL"/>
            </w:pPr>
            <w:r w:rsidRPr="00F56577">
              <w:rPr>
                <w:snapToGrid w:val="0"/>
              </w:rPr>
              <w:t>MCCH_Message</w:t>
            </w:r>
            <w:r w:rsidRPr="00F56577">
              <w:t>List</w:t>
            </w:r>
          </w:p>
        </w:tc>
      </w:tr>
      <w:tr w:rsidR="00F137E8" w:rsidRPr="00F56577" w14:paraId="1147B87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05526A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DB8454F" w14:textId="77777777" w:rsidR="00F137E8" w:rsidRPr="00F56577" w:rsidRDefault="00F137E8" w:rsidP="00C77AFF">
            <w:pPr>
              <w:pStyle w:val="TAL"/>
            </w:pPr>
            <w:r w:rsidRPr="00F56577">
              <w:t>MBMSAccessInformation shall not be included in the MCCH_MessageList.</w:t>
            </w:r>
          </w:p>
        </w:tc>
      </w:tr>
      <w:tr w:rsidR="00F137E8" w:rsidRPr="00F56577" w14:paraId="59BC577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77CCC75" w14:textId="77777777" w:rsidR="00F137E8" w:rsidRPr="00F56577" w:rsidRDefault="00F137E8" w:rsidP="00C77AFF">
            <w:pPr>
              <w:pStyle w:val="TAH"/>
            </w:pPr>
            <w:r w:rsidRPr="00F56577">
              <w:t>Type Definition</w:t>
            </w:r>
          </w:p>
        </w:tc>
      </w:tr>
      <w:tr w:rsidR="00F137E8" w:rsidRPr="00F56577" w14:paraId="5F020AB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973EAC3" w14:textId="77777777" w:rsidR="00F137E8" w:rsidRPr="00F56577" w:rsidRDefault="00F137E8" w:rsidP="00C77AFF">
            <w:pPr>
              <w:pStyle w:val="PL"/>
              <w:rPr>
                <w:rFonts w:ascii="Times New Roman" w:hAnsi="Times New Roman"/>
                <w:noProof w:val="0"/>
              </w:rPr>
            </w:pPr>
            <w:r w:rsidRPr="00F56577">
              <w:rPr>
                <w:noProof w:val="0"/>
                <w:snapToGrid w:val="0"/>
              </w:rPr>
              <w:t>SEQUENCE (SIZE(1..maxNumMCCHMsgs))OF MCCH_MessageType</w:t>
            </w:r>
          </w:p>
        </w:tc>
      </w:tr>
    </w:tbl>
    <w:p w14:paraId="6C61DA1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E23E80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0F83C09"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A2A64E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2894EA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89C2AFF" w14:textId="77777777" w:rsidR="00F137E8" w:rsidRPr="00F56577" w:rsidRDefault="00F137E8" w:rsidP="00C77AFF">
            <w:pPr>
              <w:pStyle w:val="TAL"/>
            </w:pPr>
            <w:r w:rsidRPr="00F56577">
              <w:rPr>
                <w:snapToGrid w:val="0"/>
              </w:rPr>
              <w:t>maxNumMCCHMsgs</w:t>
            </w:r>
          </w:p>
        </w:tc>
      </w:tr>
      <w:tr w:rsidR="00F137E8" w:rsidRPr="00F56577" w14:paraId="3599A3C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6E044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2A601A4" w14:textId="77777777" w:rsidR="00F137E8" w:rsidRPr="00F56577" w:rsidRDefault="00F137E8" w:rsidP="00C77AFF">
            <w:pPr>
              <w:pStyle w:val="TAL"/>
            </w:pPr>
            <w:r w:rsidRPr="00F56577">
              <w:t>For covering the configuration with 20 neighbouring cells</w:t>
            </w:r>
          </w:p>
        </w:tc>
      </w:tr>
      <w:tr w:rsidR="00F137E8" w:rsidRPr="00F56577" w14:paraId="4CED214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22BFF47" w14:textId="77777777" w:rsidR="00F137E8" w:rsidRPr="00F56577" w:rsidRDefault="00F137E8" w:rsidP="00C77AFF">
            <w:pPr>
              <w:pStyle w:val="TAH"/>
            </w:pPr>
            <w:r w:rsidRPr="00F56577">
              <w:t>Type Definition</w:t>
            </w:r>
          </w:p>
        </w:tc>
      </w:tr>
      <w:tr w:rsidR="00F137E8" w:rsidRPr="00F56577" w14:paraId="30727F1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023975C" w14:textId="77777777" w:rsidR="00F137E8" w:rsidRPr="00F56577" w:rsidRDefault="00F137E8" w:rsidP="00C77AFF">
            <w:pPr>
              <w:pStyle w:val="PL"/>
              <w:rPr>
                <w:rFonts w:ascii="Times New Roman" w:hAnsi="Times New Roman"/>
                <w:noProof w:val="0"/>
              </w:rPr>
            </w:pPr>
            <w:r w:rsidRPr="00F56577">
              <w:rPr>
                <w:noProof w:val="0"/>
                <w:snapToGrid w:val="0"/>
              </w:rPr>
              <w:t>INTEGER (25)</w:t>
            </w:r>
          </w:p>
        </w:tc>
      </w:tr>
    </w:tbl>
    <w:p w14:paraId="33824097" w14:textId="77777777" w:rsidR="00F137E8" w:rsidRPr="00F56577" w:rsidRDefault="00F137E8" w:rsidP="00F137E8"/>
    <w:p w14:paraId="26F4B347" w14:textId="77777777" w:rsidR="00F137E8" w:rsidRPr="00F56577" w:rsidRDefault="00F137E8" w:rsidP="00F137E8">
      <w:pPr>
        <w:pStyle w:val="Heading5"/>
      </w:pPr>
      <w:bookmarkStart w:id="298" w:name="_Toc476219334"/>
      <w:r w:rsidRPr="00F56577">
        <w:t>7.3.2.2.34c</w:t>
      </w:r>
      <w:r w:rsidRPr="00F56577">
        <w:tab/>
        <w:t>RLC_TR_SeqOfRlcPdus</w:t>
      </w:r>
      <w:bookmarkEnd w:id="298"/>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963997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8E7D2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E77A40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02ED0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4B0E7D" w14:textId="77777777" w:rsidR="00F137E8" w:rsidRPr="00F56577" w:rsidRDefault="00F137E8" w:rsidP="00C77AFF">
            <w:pPr>
              <w:pStyle w:val="TAL"/>
            </w:pPr>
            <w:r w:rsidRPr="00F56577">
              <w:t>RLC_TR_SeqOfRlcPdus_REQ</w:t>
            </w:r>
          </w:p>
        </w:tc>
      </w:tr>
      <w:tr w:rsidR="00F137E8" w:rsidRPr="00F56577" w14:paraId="756F806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DD945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5908C9E" w14:textId="77777777" w:rsidR="00F137E8" w:rsidRPr="00F56577" w:rsidRDefault="00F137E8" w:rsidP="00C77AFF">
            <w:pPr>
              <w:pStyle w:val="TAL"/>
            </w:pPr>
            <w:r w:rsidRPr="00F56577">
              <w:t>DSAP</w:t>
            </w:r>
          </w:p>
        </w:tc>
      </w:tr>
      <w:tr w:rsidR="00F137E8" w:rsidRPr="00F56577" w14:paraId="166B2A6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19D1A8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30F6850" w14:textId="77777777" w:rsidR="00F137E8" w:rsidRPr="00F56577" w:rsidRDefault="00F137E8" w:rsidP="00C77AFF">
            <w:pPr>
              <w:pStyle w:val="TAL"/>
            </w:pPr>
            <w:r w:rsidRPr="00F56577">
              <w:t xml:space="preserve">To request to transmit a sequence of RLC PDUs using transparent mode: </w:t>
            </w:r>
          </w:p>
          <w:p w14:paraId="5121928A" w14:textId="77777777" w:rsidR="00F137E8" w:rsidRPr="00F56577" w:rsidRDefault="00F137E8" w:rsidP="00C77AFF">
            <w:pPr>
              <w:pStyle w:val="TAL"/>
            </w:pPr>
            <w:r w:rsidRPr="00F56577">
              <w:t>The first PDU is sent in the frame at startingTime, the other PDUs are subsequently sent in the following frames. This primitive can be used e.g. to send fully coded RLC PDUs of critical messages at the beginning of a repetition period.</w:t>
            </w:r>
          </w:p>
          <w:p w14:paraId="0FFF8AEF" w14:textId="77777777" w:rsidR="00F137E8" w:rsidRPr="00F56577" w:rsidRDefault="00F137E8" w:rsidP="00C77AFF">
            <w:pPr>
              <w:pStyle w:val="TAL"/>
            </w:pPr>
            <w:r w:rsidRPr="00F56577">
              <w:t>Each sequence of RLC PDUs is sent just once i.e. not repeated at the beginning of the next repetition period.</w:t>
            </w:r>
          </w:p>
          <w:p w14:paraId="59819B49" w14:textId="77777777" w:rsidR="00F137E8" w:rsidRPr="00F56577" w:rsidRDefault="00F137E8" w:rsidP="00C77AFF">
            <w:pPr>
              <w:pStyle w:val="TAL"/>
            </w:pPr>
            <w:r w:rsidRPr="00F56577">
              <w:t>Therefore the sequence may also contain Access Information.</w:t>
            </w:r>
          </w:p>
          <w:p w14:paraId="5C2F1CA7" w14:textId="77777777" w:rsidR="00F137E8" w:rsidRPr="00F56577" w:rsidRDefault="00F137E8" w:rsidP="00C77AFF">
            <w:pPr>
              <w:pStyle w:val="TAL"/>
            </w:pPr>
            <w:r w:rsidRPr="00F56577">
              <w:t xml:space="preserve">Furthermore the sequence may contain corrupted PDUs. </w:t>
            </w:r>
          </w:p>
        </w:tc>
      </w:tr>
      <w:tr w:rsidR="00F137E8" w:rsidRPr="00F56577" w14:paraId="36DA63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46954D" w14:textId="77777777" w:rsidR="00F137E8" w:rsidRPr="00F56577" w:rsidRDefault="00F137E8" w:rsidP="00C77AFF">
            <w:pPr>
              <w:pStyle w:val="TAH"/>
            </w:pPr>
            <w:r w:rsidRPr="00F56577">
              <w:t>Type Definition</w:t>
            </w:r>
          </w:p>
        </w:tc>
      </w:tr>
      <w:tr w:rsidR="00F137E8" w:rsidRPr="00F56577" w14:paraId="306F117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3210B0A"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5B17F0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t>INTEGER(-1..63),</w:t>
            </w:r>
          </w:p>
          <w:p w14:paraId="1564492E" w14:textId="77777777" w:rsidR="00F137E8" w:rsidRPr="00F56577" w:rsidRDefault="00F137E8" w:rsidP="00C77AFF">
            <w:pPr>
              <w:pStyle w:val="PL"/>
              <w:rPr>
                <w:noProof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t>RoutingInfo,</w:t>
            </w:r>
            <w:r w:rsidRPr="00F56577">
              <w:rPr>
                <w:noProof w:val="0"/>
              </w:rPr>
              <w:t xml:space="preserve"> </w:t>
            </w:r>
          </w:p>
          <w:p w14:paraId="43581E50" w14:textId="77777777" w:rsidR="00F137E8" w:rsidRPr="00F56577" w:rsidRDefault="00F137E8" w:rsidP="00C77AFF">
            <w:pPr>
              <w:pStyle w:val="PL"/>
              <w:rPr>
                <w:noProof w:val="0"/>
              </w:rPr>
            </w:pPr>
            <w:r w:rsidRPr="00F56577">
              <w:rPr>
                <w:noProof w:val="0"/>
              </w:rPr>
              <w:tab/>
            </w:r>
            <w:r w:rsidRPr="00F56577">
              <w:rPr>
                <w:noProof w:val="0"/>
              </w:rPr>
              <w:tab/>
              <w:t>startingTime</w:t>
            </w:r>
            <w:r w:rsidRPr="00F56577">
              <w:rPr>
                <w:noProof w:val="0"/>
              </w:rPr>
              <w:tab/>
            </w:r>
            <w:r w:rsidRPr="00F56577">
              <w:rPr>
                <w:noProof w:val="0"/>
                <w:snapToGrid w:val="0"/>
              </w:rPr>
              <w:t>INTEGER(0..4095)</w:t>
            </w:r>
            <w:r w:rsidRPr="00F56577">
              <w:rPr>
                <w:noProof w:val="0"/>
              </w:rPr>
              <w:t xml:space="preserve">, </w:t>
            </w:r>
          </w:p>
          <w:p w14:paraId="268FAA2C"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pointing to the first frame of a modification</w:t>
            </w:r>
          </w:p>
          <w:p w14:paraId="70801BEB" w14:textId="77777777" w:rsidR="00F137E8" w:rsidRPr="00F56577" w:rsidRDefault="00F137E8" w:rsidP="00C77AFF">
            <w:pPr>
              <w:pStyle w:val="PL"/>
              <w:rPr>
                <w:noProof w:val="0"/>
              </w:rPr>
            </w:pPr>
            <w:r w:rsidRPr="00F56577">
              <w:rPr>
                <w:noProof w:val="0"/>
              </w:rPr>
              <w:tab/>
            </w:r>
            <w:r w:rsidRPr="00F56577">
              <w:rPr>
                <w:noProof w:val="0"/>
              </w:rPr>
              <w:tab/>
              <w:t>seqOfPdus</w:t>
            </w:r>
            <w:r w:rsidRPr="00F56577">
              <w:rPr>
                <w:noProof w:val="0"/>
              </w:rPr>
              <w:tab/>
            </w:r>
            <w:r w:rsidRPr="00F56577">
              <w:rPr>
                <w:noProof w:val="0"/>
              </w:rPr>
              <w:tab/>
            </w:r>
            <w:r w:rsidRPr="00F56577">
              <w:rPr>
                <w:noProof w:val="0"/>
                <w:lang w:eastAsia="de-DE"/>
              </w:rPr>
              <w:t>MCCH_RlcPduList</w:t>
            </w:r>
            <w:r w:rsidRPr="00F56577">
              <w:rPr>
                <w:noProof w:val="0"/>
              </w:rPr>
              <w:t xml:space="preserve"> </w:t>
            </w:r>
          </w:p>
          <w:p w14:paraId="7DBC0093"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FFF05F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0AA3E4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5956E02"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53790DA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243E2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F712A86" w14:textId="77777777" w:rsidR="00F137E8" w:rsidRPr="00F56577" w:rsidRDefault="00F137E8" w:rsidP="00C77AFF">
            <w:pPr>
              <w:spacing w:after="0"/>
              <w:rPr>
                <w:rFonts w:ascii="Arial" w:hAnsi="Arial" w:cs="Arial"/>
                <w:sz w:val="18"/>
                <w:szCs w:val="18"/>
                <w:lang w:eastAsia="de-DE"/>
              </w:rPr>
            </w:pPr>
            <w:r w:rsidRPr="00F56577">
              <w:rPr>
                <w:rFonts w:ascii="Arial" w:hAnsi="Arial" w:cs="Arial"/>
                <w:sz w:val="18"/>
                <w:szCs w:val="18"/>
                <w:lang w:eastAsia="de-DE"/>
              </w:rPr>
              <w:t>MCCH_RlcPduList</w:t>
            </w:r>
          </w:p>
        </w:tc>
      </w:tr>
      <w:tr w:rsidR="00F137E8" w:rsidRPr="00F56577" w14:paraId="617467E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0E8C1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7227F24" w14:textId="77777777" w:rsidR="00F137E8" w:rsidRPr="00F56577" w:rsidRDefault="00F137E8" w:rsidP="00C77AFF">
            <w:pPr>
              <w:pStyle w:val="TAL"/>
            </w:pPr>
            <w:r w:rsidRPr="00F56577">
              <w:t>Each RLC PDU is completely encoded and consists of RLC UM header and RLC SDU</w:t>
            </w:r>
          </w:p>
        </w:tc>
      </w:tr>
      <w:tr w:rsidR="00F137E8" w:rsidRPr="00F56577" w14:paraId="61D604A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9C33BB2" w14:textId="77777777" w:rsidR="00F137E8" w:rsidRPr="00F56577" w:rsidRDefault="00F137E8" w:rsidP="00C77AFF">
            <w:pPr>
              <w:pStyle w:val="TAH"/>
            </w:pPr>
            <w:r w:rsidRPr="00F56577">
              <w:t>Type Definition</w:t>
            </w:r>
          </w:p>
        </w:tc>
      </w:tr>
      <w:tr w:rsidR="00F137E8" w:rsidRPr="00F56577" w14:paraId="50E11A1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A7CCD69" w14:textId="77777777" w:rsidR="00F137E8" w:rsidRPr="00F56577" w:rsidRDefault="00F137E8" w:rsidP="00C77AFF">
            <w:pPr>
              <w:pStyle w:val="PL"/>
              <w:rPr>
                <w:rFonts w:ascii="Times New Roman" w:hAnsi="Times New Roman"/>
                <w:noProof w:val="0"/>
              </w:rPr>
            </w:pPr>
            <w:r w:rsidRPr="00F56577">
              <w:rPr>
                <w:rFonts w:ascii="Arial" w:hAnsi="Arial"/>
                <w:noProof w:val="0"/>
                <w:sz w:val="18"/>
              </w:rPr>
              <w:t>SEQUENCE (SIZE(1..maxNumMCCHRlcPdus)) OF BIT STRING</w:t>
            </w:r>
          </w:p>
        </w:tc>
      </w:tr>
    </w:tbl>
    <w:p w14:paraId="66B2181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19C48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52948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EE555B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95710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B1E9275" w14:textId="77777777" w:rsidR="00F137E8" w:rsidRPr="00F56577" w:rsidRDefault="00F137E8" w:rsidP="00C77AFF">
            <w:pPr>
              <w:spacing w:after="0"/>
              <w:rPr>
                <w:rFonts w:ascii="Arial" w:hAnsi="Arial" w:cs="Arial"/>
                <w:lang w:eastAsia="de-DE"/>
              </w:rPr>
            </w:pPr>
            <w:r w:rsidRPr="00F56577">
              <w:rPr>
                <w:rFonts w:ascii="Arial" w:hAnsi="Arial"/>
                <w:sz w:val="18"/>
              </w:rPr>
              <w:t>maxNumMCCHRlcPdus</w:t>
            </w:r>
          </w:p>
        </w:tc>
      </w:tr>
      <w:tr w:rsidR="00F137E8" w:rsidRPr="00F56577" w14:paraId="05CE7C1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tcPr>
          <w:p w14:paraId="2F1624B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shd w:val="clear" w:color="auto" w:fill="auto"/>
          </w:tcPr>
          <w:p w14:paraId="7F8AAAFC" w14:textId="77777777" w:rsidR="00F137E8" w:rsidRPr="00F56577" w:rsidRDefault="00F137E8" w:rsidP="00C77AFF">
            <w:pPr>
              <w:pStyle w:val="TAL"/>
              <w:tabs>
                <w:tab w:val="right" w:pos="6533"/>
              </w:tabs>
            </w:pPr>
            <w:r w:rsidRPr="00F56577">
              <w:t>Maximum number of RLC PDUs in RLC tests of MCCH</w:t>
            </w:r>
          </w:p>
        </w:tc>
      </w:tr>
      <w:tr w:rsidR="00F137E8" w:rsidRPr="00F56577" w14:paraId="5684B47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7B1941" w14:textId="77777777" w:rsidR="00F137E8" w:rsidRPr="00F56577" w:rsidRDefault="00F137E8" w:rsidP="00C77AFF">
            <w:pPr>
              <w:pStyle w:val="TAH"/>
            </w:pPr>
            <w:r w:rsidRPr="00F56577">
              <w:t>Type Definition</w:t>
            </w:r>
          </w:p>
        </w:tc>
      </w:tr>
      <w:tr w:rsidR="00F137E8" w:rsidRPr="00F56577" w14:paraId="3D4BDA4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auto"/>
          </w:tcPr>
          <w:p w14:paraId="3C0C41FA" w14:textId="77777777" w:rsidR="00F137E8" w:rsidRPr="00F56577" w:rsidRDefault="00F137E8" w:rsidP="00C77AFF">
            <w:pPr>
              <w:pStyle w:val="PL"/>
              <w:rPr>
                <w:rFonts w:ascii="Times New Roman" w:hAnsi="Times New Roman"/>
                <w:noProof w:val="0"/>
              </w:rPr>
            </w:pPr>
            <w:r w:rsidRPr="00F56577">
              <w:rPr>
                <w:noProof w:val="0"/>
                <w:snapToGrid w:val="0"/>
              </w:rPr>
              <w:t>INTEGER (64)</w:t>
            </w:r>
          </w:p>
        </w:tc>
      </w:tr>
    </w:tbl>
    <w:p w14:paraId="2200BF90" w14:textId="77777777" w:rsidR="00F137E8" w:rsidRPr="00F56577" w:rsidRDefault="00F137E8" w:rsidP="00F137E8"/>
    <w:p w14:paraId="11C1C9E3" w14:textId="77777777" w:rsidR="00F137E8" w:rsidRPr="00F56577" w:rsidRDefault="00F137E8" w:rsidP="00F137E8">
      <w:pPr>
        <w:pStyle w:val="Heading5"/>
      </w:pPr>
      <w:bookmarkStart w:id="299" w:name="_Toc476219335"/>
      <w:r w:rsidRPr="00F56577">
        <w:t>7.3.2.2.35</w:t>
      </w:r>
      <w:r w:rsidRPr="00F56577">
        <w:tab/>
      </w:r>
      <w:smartTag w:uri="urn:schemas-microsoft-com:office:smarttags" w:element="stockticker">
        <w:r w:rsidRPr="00F56577">
          <w:t>RLC</w:t>
        </w:r>
      </w:smartTag>
      <w:r w:rsidRPr="00F56577">
        <w:t>_UM_</w:t>
      </w:r>
      <w:smartTag w:uri="urn:schemas-microsoft-com:office:smarttags" w:element="stockticker">
        <w:r w:rsidRPr="00F56577">
          <w:t>DATA</w:t>
        </w:r>
      </w:smartTag>
      <w:bookmarkEnd w:id="299"/>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4D6701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6AC36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425E02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9765B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82525BE" w14:textId="77777777" w:rsidR="00F137E8" w:rsidRPr="00F56577" w:rsidRDefault="00F137E8" w:rsidP="00C77AFF">
            <w:pPr>
              <w:pStyle w:val="TAL"/>
            </w:pPr>
            <w:smartTag w:uri="urn:schemas-microsoft-com:office:smarttags" w:element="stockticker">
              <w:r w:rsidRPr="00F56577">
                <w:t>RLC</w:t>
              </w:r>
            </w:smartTag>
            <w:r w:rsidRPr="00F56577">
              <w:t>_UM_</w:t>
            </w:r>
            <w:smartTag w:uri="urn:schemas-microsoft-com:office:smarttags" w:element="stockticker">
              <w:r w:rsidRPr="00F56577">
                <w:t>DATA</w:t>
              </w:r>
            </w:smartTag>
            <w:r w:rsidRPr="00F56577">
              <w:t>_REQ</w:t>
            </w:r>
          </w:p>
        </w:tc>
      </w:tr>
      <w:tr w:rsidR="00F137E8" w:rsidRPr="00F56577" w14:paraId="440A8D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C16562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FF3B8EE" w14:textId="77777777" w:rsidR="00F137E8" w:rsidRPr="00F56577" w:rsidRDefault="00F137E8" w:rsidP="00C77AFF">
            <w:pPr>
              <w:pStyle w:val="TAL"/>
            </w:pPr>
            <w:r w:rsidRPr="00F56577">
              <w:t>DSAP</w:t>
            </w:r>
          </w:p>
        </w:tc>
      </w:tr>
      <w:tr w:rsidR="00F137E8" w:rsidRPr="00F56577" w14:paraId="53C8200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3E172E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B01167A" w14:textId="77777777" w:rsidR="00F137E8" w:rsidRPr="00F56577" w:rsidRDefault="00F137E8" w:rsidP="00C77AFF">
            <w:pPr>
              <w:pStyle w:val="TAL"/>
            </w:pPr>
            <w:r w:rsidRPr="00F56577">
              <w:t xml:space="preserve">To request to transmit </w:t>
            </w:r>
            <w:smartTag w:uri="urn:schemas-microsoft-com:office:smarttags" w:element="stockticker">
              <w:r w:rsidRPr="00F56577">
                <w:t>DATA</w:t>
              </w:r>
            </w:smartTag>
            <w:r w:rsidRPr="00F56577">
              <w:t xml:space="preserve"> using unacknowledged mode.</w:t>
            </w:r>
          </w:p>
        </w:tc>
      </w:tr>
      <w:tr w:rsidR="00F137E8" w:rsidRPr="00F56577" w14:paraId="4CBE3E4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F80D6D3" w14:textId="77777777" w:rsidR="00F137E8" w:rsidRPr="00F56577" w:rsidRDefault="00F137E8" w:rsidP="00C77AFF">
            <w:pPr>
              <w:pStyle w:val="TAH"/>
            </w:pPr>
            <w:r w:rsidRPr="00F56577">
              <w:t>Type Definition</w:t>
            </w:r>
          </w:p>
        </w:tc>
      </w:tr>
      <w:tr w:rsidR="00F137E8" w:rsidRPr="00F56577" w14:paraId="1D9781F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6843FF"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005606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951512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5FA2FBF0"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uM_Message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 xml:space="preserve"> CHOICE</w:t>
            </w:r>
            <w:r w:rsidRPr="00F56577">
              <w:rPr>
                <w:noProof w:val="0"/>
              </w:rPr>
              <w:tab/>
              <w:t>{</w:t>
            </w:r>
          </w:p>
          <w:p w14:paraId="0AA81DE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dL_DCCH_Message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DL_DCCH_Message</w:t>
            </w:r>
            <w:r w:rsidRPr="00F56577">
              <w:rPr>
                <w:noProof w:val="0"/>
              </w:rPr>
              <w:t>,</w:t>
            </w:r>
          </w:p>
          <w:p w14:paraId="6E90CA9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dL_CCCH_Message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DL_CCCH_Message</w:t>
            </w:r>
            <w:r w:rsidRPr="00F56577">
              <w:rPr>
                <w:noProof w:val="0"/>
              </w:rPr>
              <w:t>,</w:t>
            </w:r>
          </w:p>
          <w:p w14:paraId="43B9C7B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pCCH_Message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PCCH_Message</w:t>
            </w:r>
            <w:r w:rsidRPr="00F56577">
              <w:rPr>
                <w:noProof w:val="0"/>
              </w:rPr>
              <w:t>,</w:t>
            </w:r>
          </w:p>
          <w:p w14:paraId="4930B4A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dL_SHCCH_Message</w:t>
            </w:r>
            <w:r w:rsidRPr="00F56577">
              <w:rPr>
                <w:noProof w:val="0"/>
              </w:rPr>
              <w:tab/>
            </w:r>
            <w:r w:rsidRPr="00F56577">
              <w:rPr>
                <w:noProof w:val="0"/>
              </w:rPr>
              <w:tab/>
            </w:r>
            <w:r w:rsidRPr="00F56577">
              <w:rPr>
                <w:noProof w:val="0"/>
              </w:rPr>
              <w:tab/>
            </w:r>
            <w:r w:rsidRPr="00F56577">
              <w:rPr>
                <w:noProof w:val="0"/>
                <w:snapToGrid w:val="0"/>
              </w:rPr>
              <w:t>DL_SHCCH_Message,</w:t>
            </w:r>
          </w:p>
          <w:p w14:paraId="6C8ED1A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bCCH_FACH_Message</w:t>
            </w:r>
            <w:r w:rsidRPr="00F56577">
              <w:rPr>
                <w:noProof w:val="0"/>
              </w:rPr>
              <w:tab/>
            </w:r>
            <w:r w:rsidRPr="00F56577">
              <w:rPr>
                <w:noProof w:val="0"/>
              </w:rPr>
              <w:tab/>
            </w:r>
            <w:r w:rsidRPr="00F56577">
              <w:rPr>
                <w:noProof w:val="0"/>
              </w:rPr>
              <w:tab/>
            </w:r>
            <w:r w:rsidRPr="00F56577">
              <w:rPr>
                <w:noProof w:val="0"/>
                <w:snapToGrid w:val="0"/>
              </w:rPr>
              <w:t>BCCH_FACH_Message,</w:t>
            </w:r>
          </w:p>
          <w:p w14:paraId="3E0D672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bCCH_BCH_Message</w:t>
            </w:r>
            <w:r w:rsidRPr="00F56577">
              <w:rPr>
                <w:noProof w:val="0"/>
              </w:rPr>
              <w:tab/>
            </w:r>
            <w:r w:rsidRPr="00F56577">
              <w:rPr>
                <w:noProof w:val="0"/>
              </w:rPr>
              <w:tab/>
            </w:r>
            <w:r w:rsidRPr="00F56577">
              <w:rPr>
                <w:noProof w:val="0"/>
              </w:rPr>
              <w:tab/>
            </w:r>
            <w:r w:rsidRPr="00F56577">
              <w:rPr>
                <w:noProof w:val="0"/>
                <w:snapToGrid w:val="0"/>
              </w:rPr>
              <w:t>BCCH_BCH_Message</w:t>
            </w:r>
          </w:p>
          <w:p w14:paraId="233B36A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sidDel="00B953D7">
              <w:rPr>
                <w:noProof w:val="0"/>
                <w:snapToGrid w:val="0"/>
              </w:rPr>
              <w:t>invalid_dL_DCCH_Message</w:t>
            </w:r>
            <w:r w:rsidRPr="00F56577" w:rsidDel="00B953D7">
              <w:rPr>
                <w:noProof w:val="0"/>
                <w:snapToGrid w:val="0"/>
              </w:rPr>
              <w:tab/>
              <w:t>Invalid_DL_DCCH_Message</w:t>
            </w:r>
            <w:r w:rsidRPr="00F56577">
              <w:rPr>
                <w:noProof w:val="0"/>
                <w:snapToGrid w:val="0"/>
              </w:rPr>
              <w:t>},</w:t>
            </w:r>
          </w:p>
          <w:p w14:paraId="31ABBB2C"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specialLI</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p>
          <w:p w14:paraId="2438440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862838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BED32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5CA9D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56DD93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AE304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67EB18A" w14:textId="77777777" w:rsidR="00F137E8" w:rsidRPr="00F56577" w:rsidRDefault="00F137E8" w:rsidP="00C77AFF">
            <w:pPr>
              <w:pStyle w:val="TAL"/>
            </w:pPr>
            <w:smartTag w:uri="urn:schemas-microsoft-com:office:smarttags" w:element="stockticker">
              <w:r w:rsidRPr="00F56577">
                <w:t>RLC</w:t>
              </w:r>
            </w:smartTag>
            <w:r w:rsidRPr="00F56577">
              <w:t>_UM_</w:t>
            </w:r>
            <w:smartTag w:uri="urn:schemas-microsoft-com:office:smarttags" w:element="stockticker">
              <w:r w:rsidRPr="00F56577">
                <w:t>DATA</w:t>
              </w:r>
            </w:smartTag>
            <w:r w:rsidRPr="00F56577">
              <w:t>_</w:t>
            </w:r>
            <w:smartTag w:uri="urn:schemas-microsoft-com:office:smarttags" w:element="stockticker">
              <w:r w:rsidRPr="00F56577">
                <w:t>IND</w:t>
              </w:r>
            </w:smartTag>
          </w:p>
        </w:tc>
      </w:tr>
      <w:tr w:rsidR="00F137E8" w:rsidRPr="00F56577" w14:paraId="40EDC82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233FEC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FC12D25" w14:textId="77777777" w:rsidR="00F137E8" w:rsidRPr="00F56577" w:rsidRDefault="00F137E8" w:rsidP="00C77AFF">
            <w:pPr>
              <w:pStyle w:val="TAL"/>
            </w:pPr>
            <w:r w:rsidRPr="00F56577">
              <w:t>DSAP</w:t>
            </w:r>
          </w:p>
        </w:tc>
      </w:tr>
      <w:tr w:rsidR="00F137E8" w:rsidRPr="00F56577" w14:paraId="402B8DD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2510C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200B4FA" w14:textId="77777777" w:rsidR="00F137E8" w:rsidRPr="00F56577" w:rsidRDefault="00F137E8" w:rsidP="00C77AFF">
            <w:pPr>
              <w:pStyle w:val="TAL"/>
            </w:pPr>
            <w:r w:rsidRPr="00F56577">
              <w:t xml:space="preserve">To indicate to receive </w:t>
            </w:r>
            <w:smartTag w:uri="urn:schemas-microsoft-com:office:smarttags" w:element="stockticker">
              <w:r w:rsidRPr="00F56577">
                <w:t>DATA</w:t>
              </w:r>
            </w:smartTag>
            <w:r w:rsidRPr="00F56577">
              <w:t xml:space="preserve"> using unacknowledged mode.</w:t>
            </w:r>
          </w:p>
        </w:tc>
      </w:tr>
      <w:tr w:rsidR="00F137E8" w:rsidRPr="00F56577" w14:paraId="7122E73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ED8C0E" w14:textId="77777777" w:rsidR="00F137E8" w:rsidRPr="00F56577" w:rsidRDefault="00F137E8" w:rsidP="00C77AFF">
            <w:pPr>
              <w:pStyle w:val="TAH"/>
            </w:pPr>
            <w:r w:rsidRPr="00F56577">
              <w:t>Type Definition</w:t>
            </w:r>
          </w:p>
        </w:tc>
      </w:tr>
      <w:tr w:rsidR="00F137E8" w:rsidRPr="00F56577" w14:paraId="59ED131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30C81DE"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1DF02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376AFA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B3E00AC" w14:textId="77777777" w:rsidR="00F137E8" w:rsidRPr="00F56577" w:rsidRDefault="00F137E8" w:rsidP="00C77AFF">
            <w:pPr>
              <w:pStyle w:val="PL"/>
              <w:tabs>
                <w:tab w:val="clear" w:pos="2688"/>
                <w:tab w:val="clear" w:pos="3072"/>
                <w:tab w:val="left" w:pos="3080"/>
              </w:tabs>
              <w:rPr>
                <w:noProof w:val="0"/>
                <w:snapToGrid w:val="0"/>
              </w:rPr>
            </w:pPr>
            <w:r w:rsidRPr="00F56577">
              <w:rPr>
                <w:noProof w:val="0"/>
                <w:snapToGrid w:val="0"/>
              </w:rPr>
              <w:tab/>
            </w:r>
            <w:r w:rsidRPr="00F56577">
              <w:rPr>
                <w:noProof w:val="0"/>
                <w:snapToGrid w:val="0"/>
              </w:rPr>
              <w:tab/>
            </w:r>
            <w:r w:rsidRPr="00F56577">
              <w:rPr>
                <w:noProof w:val="0"/>
                <w:snapToGrid w:val="0"/>
              </w:rPr>
              <w:tab/>
              <w:t>integrityResult</w:t>
            </w:r>
            <w:r w:rsidRPr="00F56577">
              <w:rPr>
                <w:noProof w:val="0"/>
                <w:snapToGrid w:val="0"/>
              </w:rPr>
              <w:tab/>
            </w:r>
            <w:r w:rsidRPr="00F56577">
              <w:rPr>
                <w:noProof w:val="0"/>
                <w:snapToGrid w:val="0"/>
              </w:rPr>
              <w:tab/>
              <w:t>IntegrityResult,</w:t>
            </w:r>
          </w:p>
          <w:p w14:paraId="24ACA040"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uM_Message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 xml:space="preserve"> CHOICE</w:t>
            </w:r>
            <w:r w:rsidRPr="00F56577">
              <w:rPr>
                <w:noProof w:val="0"/>
              </w:rPr>
              <w:tab/>
              <w:t>{</w:t>
            </w:r>
          </w:p>
          <w:p w14:paraId="0D8C81F5" w14:textId="77777777" w:rsidR="00F137E8" w:rsidRPr="00E004A2" w:rsidRDefault="00F137E8" w:rsidP="00C77AFF">
            <w:pPr>
              <w:pStyle w:val="PL"/>
              <w:rPr>
                <w:noProof w:val="0"/>
                <w:lang w:val="fr-FR"/>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E004A2">
              <w:rPr>
                <w:noProof w:val="0"/>
                <w:snapToGrid w:val="0"/>
                <w:lang w:val="fr-FR"/>
              </w:rPr>
              <w:t>uL_DCCH_Message</w:t>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snapToGrid w:val="0"/>
                <w:lang w:val="fr-FR"/>
              </w:rPr>
              <w:t>UL_DCCH_Message</w:t>
            </w:r>
            <w:r w:rsidRPr="00E004A2">
              <w:rPr>
                <w:noProof w:val="0"/>
                <w:lang w:val="fr-FR"/>
              </w:rPr>
              <w:t>,</w:t>
            </w:r>
          </w:p>
          <w:p w14:paraId="62624B26" w14:textId="77777777" w:rsidR="00F137E8" w:rsidRPr="00F56577" w:rsidRDefault="00F137E8" w:rsidP="00C77AFF">
            <w:pPr>
              <w:pStyle w:val="PL"/>
              <w:rPr>
                <w:noProof w:val="0"/>
                <w:snapToGrid w:val="0"/>
              </w:rPr>
            </w:pP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F56577">
              <w:rPr>
                <w:noProof w:val="0"/>
                <w:snapToGrid w:val="0"/>
              </w:rPr>
              <w:t>uL_CCCH_Message</w:t>
            </w:r>
            <w:r w:rsidRPr="00F56577">
              <w:rPr>
                <w:noProof w:val="0"/>
              </w:rPr>
              <w:tab/>
            </w:r>
            <w:r w:rsidRPr="00F56577">
              <w:rPr>
                <w:noProof w:val="0"/>
              </w:rPr>
              <w:tab/>
            </w:r>
            <w:r w:rsidRPr="00F56577">
              <w:rPr>
                <w:noProof w:val="0"/>
              </w:rPr>
              <w:tab/>
            </w:r>
            <w:r w:rsidRPr="00F56577">
              <w:rPr>
                <w:noProof w:val="0"/>
              </w:rPr>
              <w:tab/>
              <w:t>U</w:t>
            </w:r>
            <w:r w:rsidRPr="00F56577">
              <w:rPr>
                <w:noProof w:val="0"/>
                <w:snapToGrid w:val="0"/>
              </w:rPr>
              <w:t>L_CCCH_Message,</w:t>
            </w:r>
          </w:p>
          <w:p w14:paraId="6FE9E504" w14:textId="77777777" w:rsidR="00F137E8" w:rsidRPr="00F56577" w:rsidRDefault="00F137E8" w:rsidP="00C77AFF">
            <w:pPr>
              <w:pStyle w:val="PL"/>
              <w:tabs>
                <w:tab w:val="clear" w:pos="2688"/>
                <w:tab w:val="clear" w:pos="3072"/>
                <w:tab w:val="left" w:pos="3080"/>
              </w:tabs>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uL_SHCCH_Message</w:t>
            </w:r>
            <w:r w:rsidRPr="00F56577">
              <w:rPr>
                <w:noProof w:val="0"/>
              </w:rPr>
              <w:tab/>
            </w:r>
            <w:r w:rsidRPr="00F56577">
              <w:rPr>
                <w:noProof w:val="0"/>
              </w:rPr>
              <w:tab/>
            </w:r>
            <w:r w:rsidRPr="00F56577">
              <w:rPr>
                <w:noProof w:val="0"/>
              </w:rPr>
              <w:tab/>
            </w:r>
            <w:r w:rsidRPr="00F56577">
              <w:rPr>
                <w:noProof w:val="0"/>
                <w:snapToGrid w:val="0"/>
              </w:rPr>
              <w:t>UL_SHCCH_Message</w:t>
            </w:r>
            <w:r w:rsidRPr="00F56577">
              <w:rPr>
                <w:noProof w:val="0"/>
              </w:rPr>
              <w:t>}</w:t>
            </w:r>
          </w:p>
          <w:p w14:paraId="7B03C01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7022003" w14:textId="77777777" w:rsidR="00F137E8" w:rsidRPr="00F56577" w:rsidRDefault="00F137E8" w:rsidP="00F137E8"/>
    <w:p w14:paraId="2792F7F2" w14:textId="77777777" w:rsidR="00F137E8" w:rsidRPr="00F56577" w:rsidRDefault="00F137E8" w:rsidP="00F137E8">
      <w:pPr>
        <w:pStyle w:val="Heading5"/>
      </w:pPr>
      <w:bookmarkStart w:id="300" w:name="_Toc476219336"/>
      <w:r w:rsidRPr="00F56577">
        <w:t>7.3.2.2.35a</w:t>
      </w:r>
      <w:r w:rsidRPr="00F56577">
        <w:tab/>
        <w:t>RLC_UM_MSCH_Msg (Rel-6 or later)</w:t>
      </w:r>
      <w:bookmarkEnd w:id="300"/>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F22D76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3EC545" w14:textId="77777777" w:rsidR="00F137E8" w:rsidRPr="00F56577" w:rsidRDefault="00F137E8" w:rsidP="00C77AFF">
            <w:pPr>
              <w:pStyle w:val="TAH"/>
            </w:pPr>
            <w:r w:rsidRPr="00F56577">
              <w:t>ASN.1 ASP Type Definition</w:t>
            </w:r>
          </w:p>
        </w:tc>
      </w:tr>
      <w:tr w:rsidR="00F137E8" w:rsidRPr="00F56577" w14:paraId="7E1E2F5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AEADD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64FCAA6" w14:textId="77777777" w:rsidR="00F137E8" w:rsidRPr="00F56577" w:rsidRDefault="00F137E8" w:rsidP="00C77AFF">
            <w:pPr>
              <w:pStyle w:val="TAL"/>
            </w:pPr>
            <w:r w:rsidRPr="00F56577">
              <w:t>RLC_UM_MSCH_Msg_REQ</w:t>
            </w:r>
          </w:p>
        </w:tc>
      </w:tr>
      <w:tr w:rsidR="00F137E8" w:rsidRPr="00F56577" w14:paraId="0D95A3F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0A680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544DB16" w14:textId="77777777" w:rsidR="00F137E8" w:rsidRPr="00F56577" w:rsidRDefault="00F137E8" w:rsidP="00C77AFF">
            <w:pPr>
              <w:pStyle w:val="TAL"/>
            </w:pPr>
            <w:r w:rsidRPr="00F56577">
              <w:t>DSAP</w:t>
            </w:r>
          </w:p>
        </w:tc>
      </w:tr>
      <w:tr w:rsidR="00F137E8" w:rsidRPr="00F56577" w14:paraId="30DCAE2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0C05E2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EE8B7B7" w14:textId="77777777" w:rsidR="00F137E8" w:rsidRPr="00F56577" w:rsidRDefault="00F137E8" w:rsidP="00C77AFF">
            <w:pPr>
              <w:pStyle w:val="TAL"/>
            </w:pPr>
            <w:r w:rsidRPr="00F56577">
              <w:t>To request to transmit MSCH_MessageList using unacknowledged mode. The ASP is applied to the RLC entity configured for the logical channel MSCH.</w:t>
            </w:r>
          </w:p>
        </w:tc>
      </w:tr>
      <w:tr w:rsidR="00F137E8" w:rsidRPr="00F56577" w14:paraId="3DA5FC3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D115992" w14:textId="77777777" w:rsidR="00F137E8" w:rsidRPr="00F56577" w:rsidRDefault="00F137E8" w:rsidP="00C77AFF">
            <w:pPr>
              <w:pStyle w:val="TAH"/>
            </w:pPr>
            <w:r w:rsidRPr="00F56577">
              <w:t>Type Definition</w:t>
            </w:r>
          </w:p>
        </w:tc>
      </w:tr>
      <w:tr w:rsidR="00F137E8" w:rsidRPr="00F56577" w14:paraId="4EEAFB7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3CADE4C"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8BEC2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92C3DE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14E61B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mSCH_REPconfiguration</w:t>
            </w:r>
            <w:r w:rsidRPr="00F56577">
              <w:rPr>
                <w:noProof w:val="0"/>
              </w:rPr>
              <w:tab/>
            </w:r>
            <w:r w:rsidRPr="00F56577">
              <w:rPr>
                <w:noProof w:val="0"/>
              </w:rPr>
              <w:tab/>
            </w:r>
            <w:r w:rsidRPr="00F56577">
              <w:rPr>
                <w:noProof w:val="0"/>
                <w:snapToGrid w:val="0"/>
              </w:rPr>
              <w:t>MSCH_REPconfiguration,</w:t>
            </w:r>
          </w:p>
          <w:p w14:paraId="37076AD2" w14:textId="77777777" w:rsidR="00F137E8" w:rsidRPr="00F56577" w:rsidRDefault="00F137E8" w:rsidP="00C77AFF">
            <w:pPr>
              <w:pStyle w:val="PL"/>
              <w:rPr>
                <w:noProof w:val="0"/>
              </w:rPr>
            </w:pPr>
            <w:r w:rsidRPr="00F56577">
              <w:rPr>
                <w:noProof w:val="0"/>
                <w:snapToGrid w:val="0"/>
              </w:rPr>
              <w:tab/>
            </w:r>
            <w:r w:rsidRPr="00F56577">
              <w:rPr>
                <w:noProof w:val="0"/>
                <w:snapToGrid w:val="0"/>
              </w:rPr>
              <w:tab/>
              <w:t>uM_Messages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MSCH_MessageList</w:t>
            </w:r>
          </w:p>
          <w:p w14:paraId="3299BCC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7BE361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57938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2EB241" w14:textId="77777777" w:rsidR="00F137E8" w:rsidRPr="00F56577" w:rsidRDefault="00F137E8" w:rsidP="00C77AFF">
            <w:pPr>
              <w:pStyle w:val="TAH"/>
            </w:pPr>
            <w:r w:rsidRPr="00F56577">
              <w:lastRenderedPageBreak/>
              <w:t>ASN.1 Type Definition</w:t>
            </w:r>
          </w:p>
        </w:tc>
      </w:tr>
      <w:tr w:rsidR="00F137E8" w:rsidRPr="00F56577" w14:paraId="66D0DAE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7AC03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E2C5BF6" w14:textId="77777777" w:rsidR="00F137E8" w:rsidRPr="00F56577" w:rsidRDefault="00F137E8" w:rsidP="00C77AFF">
            <w:pPr>
              <w:pStyle w:val="TAL"/>
            </w:pPr>
            <w:r w:rsidRPr="00F56577">
              <w:rPr>
                <w:snapToGrid w:val="0"/>
              </w:rPr>
              <w:t>MSCH_REPconfiguration</w:t>
            </w:r>
          </w:p>
        </w:tc>
      </w:tr>
      <w:tr w:rsidR="00F137E8" w:rsidRPr="00F56577" w14:paraId="40FCD83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6A0D3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08A7750" w14:textId="77777777" w:rsidR="00F137E8" w:rsidRPr="00F56577" w:rsidRDefault="00F137E8" w:rsidP="00C77AFF">
            <w:pPr>
              <w:pStyle w:val="TAL"/>
              <w:rPr>
                <w:snapToGrid w:val="0"/>
              </w:rPr>
            </w:pPr>
            <w:r w:rsidRPr="00F56577">
              <w:rPr>
                <w:snapToGrid w:val="0"/>
              </w:rPr>
              <w:t>MSCH_REPconfiguration describes how the scheduled data to be transmitted.</w:t>
            </w:r>
          </w:p>
          <w:p w14:paraId="5B0FFAAC" w14:textId="77777777" w:rsidR="00F137E8" w:rsidRPr="00F56577" w:rsidRDefault="00F137E8" w:rsidP="00C77AFF">
            <w:pPr>
              <w:pStyle w:val="TAL"/>
              <w:rPr>
                <w:snapToGrid w:val="0"/>
              </w:rPr>
            </w:pPr>
          </w:p>
          <w:p w14:paraId="0F1084AF" w14:textId="77777777" w:rsidR="00F137E8" w:rsidRPr="00F56577" w:rsidRDefault="00F137E8" w:rsidP="00C77AFF">
            <w:pPr>
              <w:pStyle w:val="TAL"/>
            </w:pPr>
            <w:r w:rsidRPr="00F56577">
              <w:t xml:space="preserve">If MSCH is configured </w:t>
            </w:r>
            <w:r w:rsidRPr="00F56577">
              <w:rPr>
                <w:snapToGrid w:val="0"/>
              </w:rPr>
              <w:t>MSCH_REPconfiguration specifies when series of MSCH scheduling repetitions start and how long the scheduling period is.</w:t>
            </w:r>
          </w:p>
          <w:p w14:paraId="07BEF79B" w14:textId="77777777" w:rsidR="00F137E8" w:rsidRPr="00F56577" w:rsidRDefault="00F137E8" w:rsidP="00C77AFF">
            <w:pPr>
              <w:pStyle w:val="TAL"/>
            </w:pPr>
            <w:r w:rsidRPr="00F56577">
              <w:t>The scheduledSFN fulfils:</w:t>
            </w:r>
          </w:p>
          <w:p w14:paraId="442DBA78" w14:textId="77777777" w:rsidR="00F137E8" w:rsidRPr="00F56577" w:rsidRDefault="00F137E8" w:rsidP="00C77AFF">
            <w:pPr>
              <w:pStyle w:val="TAL"/>
            </w:pPr>
            <w:r w:rsidRPr="00F56577">
              <w:t>scheduledSFN = ((SFNss / MSCH_REP + 1) * MSCH_REP + MSCH_OFF + (SCTO / 10ms)) mod 4096,</w:t>
            </w:r>
          </w:p>
          <w:p w14:paraId="29575A2C" w14:textId="77777777" w:rsidR="00F137E8" w:rsidRPr="00F56577" w:rsidRDefault="00F137E8" w:rsidP="00C77AFF">
            <w:pPr>
              <w:pStyle w:val="TAL"/>
            </w:pPr>
            <w:r w:rsidRPr="00F56577">
              <w:t>where SFNss is  the value of currentSFN provided by SS via CPHY_SFN_CNF.</w:t>
            </w:r>
          </w:p>
          <w:p w14:paraId="172B15E4" w14:textId="77777777" w:rsidR="00F137E8" w:rsidRPr="00F56577" w:rsidRDefault="00F137E8" w:rsidP="00C77AFF">
            <w:pPr>
              <w:pStyle w:val="TAL"/>
            </w:pPr>
            <w:r w:rsidRPr="00F56577">
              <w:t>The SS shall start sending the 1</w:t>
            </w:r>
            <w:r w:rsidRPr="00F56577">
              <w:rPr>
                <w:vertAlign w:val="superscript"/>
              </w:rPr>
              <w:t>st</w:t>
            </w:r>
            <w:r w:rsidRPr="00F56577">
              <w:t xml:space="preserve"> SCHEDULING INFORMATION message on the frame indicated by scheduledSFN and successively send the remaining MSCH messages in the list on the 1</w:t>
            </w:r>
            <w:r w:rsidRPr="00F56577">
              <w:rPr>
                <w:vertAlign w:val="superscript"/>
              </w:rPr>
              <w:t>st</w:t>
            </w:r>
            <w:r w:rsidRPr="00F56577">
              <w:t xml:space="preserve"> TTI of every mSCH_REP.</w:t>
            </w:r>
          </w:p>
          <w:p w14:paraId="6AF37F60" w14:textId="77777777" w:rsidR="00F137E8" w:rsidRPr="00F56577" w:rsidRDefault="00F137E8" w:rsidP="00C77AFF">
            <w:pPr>
              <w:pStyle w:val="TAL"/>
            </w:pPr>
          </w:p>
          <w:p w14:paraId="1A6A84E2" w14:textId="77777777" w:rsidR="00F137E8" w:rsidRPr="00F56577" w:rsidRDefault="00F137E8" w:rsidP="00C77AFF">
            <w:pPr>
              <w:pStyle w:val="TAL"/>
            </w:pPr>
            <w:r w:rsidRPr="00F56577">
              <w:t>If MSCH is not configured the scheduledSFN fulfils:</w:t>
            </w:r>
          </w:p>
          <w:p w14:paraId="03788116" w14:textId="77777777" w:rsidR="00F137E8" w:rsidRPr="00F56577" w:rsidRDefault="00F137E8" w:rsidP="00C77AFF">
            <w:pPr>
              <w:pStyle w:val="TAL"/>
            </w:pPr>
            <w:r w:rsidRPr="00F56577">
              <w:t xml:space="preserve">scheduledSFN = (SFNss + (SCTO / 10ms)) mod 4096, </w:t>
            </w:r>
            <w:r w:rsidRPr="00F56577">
              <w:rPr>
                <w:snapToGrid w:val="0"/>
              </w:rPr>
              <w:t>mSCH_REP is omitted.</w:t>
            </w:r>
          </w:p>
        </w:tc>
      </w:tr>
      <w:tr w:rsidR="00F137E8" w:rsidRPr="00F56577" w14:paraId="52FCAB5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FEE0A3" w14:textId="77777777" w:rsidR="00F137E8" w:rsidRPr="00F56577" w:rsidRDefault="00F137E8" w:rsidP="00C77AFF">
            <w:pPr>
              <w:pStyle w:val="TAH"/>
            </w:pPr>
            <w:r w:rsidRPr="00F56577">
              <w:t>Type Definition</w:t>
            </w:r>
          </w:p>
        </w:tc>
      </w:tr>
      <w:tr w:rsidR="00F137E8" w:rsidRPr="00F56577" w14:paraId="743CAA9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2456E6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CA8A0A1" w14:textId="77777777" w:rsidR="00F137E8" w:rsidRPr="00F56577" w:rsidRDefault="00F137E8" w:rsidP="00C77AFF">
            <w:pPr>
              <w:pStyle w:val="PL"/>
              <w:rPr>
                <w:noProof w:val="0"/>
              </w:rPr>
            </w:pPr>
            <w:r w:rsidRPr="00F56577">
              <w:rPr>
                <w:noProof w:val="0"/>
              </w:rPr>
              <w:tab/>
            </w:r>
            <w:r w:rsidRPr="00F56577">
              <w:rPr>
                <w:noProof w:val="0"/>
              </w:rPr>
              <w:tab/>
              <w:t>scheduledSFN</w:t>
            </w:r>
            <w:r w:rsidRPr="00F56577">
              <w:rPr>
                <w:noProof w:val="0"/>
              </w:rPr>
              <w:tab/>
            </w:r>
            <w:r w:rsidRPr="00F56577">
              <w:rPr>
                <w:noProof w:val="0"/>
              </w:rPr>
              <w:tab/>
              <w:t>INTEGER(0..4095),</w:t>
            </w:r>
          </w:p>
          <w:p w14:paraId="6C274A6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mSCH_REP</w:t>
            </w:r>
            <w:r w:rsidRPr="00F56577">
              <w:rPr>
                <w:noProof w:val="0"/>
                <w:snapToGrid w:val="0"/>
              </w:rPr>
              <w:tab/>
            </w:r>
            <w:r w:rsidRPr="00F56577">
              <w:rPr>
                <w:noProof w:val="0"/>
                <w:snapToGrid w:val="0"/>
              </w:rPr>
              <w:tab/>
            </w:r>
            <w:r w:rsidRPr="00F56577">
              <w:rPr>
                <w:noProof w:val="0"/>
                <w:snapToGrid w:val="0"/>
              </w:rPr>
              <w:tab/>
              <w:t>ENUMERATED { sp32(0), sp64(1), sp128(2), sp256(3), sp512(4), sp1024(5) }</w:t>
            </w:r>
            <w:r w:rsidRPr="00F56577">
              <w:rPr>
                <w:noProof w:val="0"/>
                <w:snapToGrid w:val="0"/>
              </w:rPr>
              <w:tab/>
              <w:t>OPTIONAL</w:t>
            </w:r>
          </w:p>
          <w:p w14:paraId="3A5F473C" w14:textId="77777777" w:rsidR="00F137E8" w:rsidRPr="00F56577" w:rsidRDefault="00F137E8" w:rsidP="00C77AFF">
            <w:pPr>
              <w:pStyle w:val="PL"/>
              <w:rPr>
                <w:noProof w:val="0"/>
              </w:rPr>
            </w:pPr>
            <w:r w:rsidRPr="00F56577">
              <w:rPr>
                <w:noProof w:val="0"/>
                <w:snapToGrid w:val="0"/>
              </w:rPr>
              <w:t>}</w:t>
            </w:r>
          </w:p>
        </w:tc>
      </w:tr>
    </w:tbl>
    <w:p w14:paraId="5668CB2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85DF64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D476E45" w14:textId="77777777" w:rsidR="00F137E8" w:rsidRPr="00F56577" w:rsidRDefault="00F137E8" w:rsidP="00C77AFF">
            <w:pPr>
              <w:pStyle w:val="TAH"/>
            </w:pPr>
            <w:r w:rsidRPr="00F56577">
              <w:t>ASN.1 Type Definition</w:t>
            </w:r>
          </w:p>
        </w:tc>
      </w:tr>
      <w:tr w:rsidR="00F137E8" w:rsidRPr="00F56577" w14:paraId="2329EA8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7BDD7E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90FEDFD" w14:textId="77777777" w:rsidR="00F137E8" w:rsidRPr="00F56577" w:rsidRDefault="00F137E8" w:rsidP="00C77AFF">
            <w:pPr>
              <w:pStyle w:val="TAL"/>
            </w:pPr>
            <w:r w:rsidRPr="00F56577">
              <w:rPr>
                <w:snapToGrid w:val="0"/>
              </w:rPr>
              <w:t>MSCH_Message</w:t>
            </w:r>
            <w:r w:rsidRPr="00F56577">
              <w:t>List</w:t>
            </w:r>
          </w:p>
        </w:tc>
      </w:tr>
      <w:tr w:rsidR="00F137E8" w:rsidRPr="00F56577" w14:paraId="0B8E30A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176BA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F88BB82" w14:textId="77777777" w:rsidR="00F137E8" w:rsidRPr="00F56577" w:rsidRDefault="00F137E8" w:rsidP="00C77AFF">
            <w:pPr>
              <w:pStyle w:val="TAL"/>
            </w:pPr>
            <w:r w:rsidRPr="00F56577">
              <w:t>Multiple MSCH messages can be submitted to the SS. Every scheduling period a new message in the sequence is transmitted according to the appearing order in the sequence.</w:t>
            </w:r>
          </w:p>
        </w:tc>
      </w:tr>
      <w:tr w:rsidR="00F137E8" w:rsidRPr="00F56577" w14:paraId="7D3A69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8ED9357" w14:textId="77777777" w:rsidR="00F137E8" w:rsidRPr="00F56577" w:rsidRDefault="00F137E8" w:rsidP="00C77AFF">
            <w:pPr>
              <w:pStyle w:val="TAH"/>
            </w:pPr>
            <w:r w:rsidRPr="00F56577">
              <w:t>Type Definition</w:t>
            </w:r>
          </w:p>
        </w:tc>
      </w:tr>
      <w:tr w:rsidR="00F137E8" w:rsidRPr="00F56577" w14:paraId="3AC2D31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4EFB36A" w14:textId="77777777" w:rsidR="00F137E8" w:rsidRPr="00F56577" w:rsidRDefault="00F137E8" w:rsidP="00C77AFF">
            <w:pPr>
              <w:pStyle w:val="PL"/>
              <w:rPr>
                <w:rFonts w:ascii="Times New Roman" w:hAnsi="Times New Roman"/>
                <w:noProof w:val="0"/>
              </w:rPr>
            </w:pPr>
            <w:r w:rsidRPr="00F56577">
              <w:rPr>
                <w:noProof w:val="0"/>
                <w:snapToGrid w:val="0"/>
              </w:rPr>
              <w:t>SEQUENCE (SIZE(1.. maxNumMSCHMsgs))OF SS_MSCH_Message</w:t>
            </w:r>
          </w:p>
        </w:tc>
      </w:tr>
    </w:tbl>
    <w:p w14:paraId="5F28A3D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78D5EE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5227FCB" w14:textId="77777777" w:rsidR="00F137E8" w:rsidRPr="00F56577" w:rsidRDefault="00F137E8" w:rsidP="00C77AFF">
            <w:pPr>
              <w:pStyle w:val="TAH"/>
            </w:pPr>
            <w:r w:rsidRPr="00F56577">
              <w:t>ASN.1 Type Definition</w:t>
            </w:r>
          </w:p>
        </w:tc>
      </w:tr>
      <w:tr w:rsidR="00F137E8" w:rsidRPr="00F56577" w14:paraId="07D30C6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7F44D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E810CC1" w14:textId="77777777" w:rsidR="00F137E8" w:rsidRPr="00F56577" w:rsidRDefault="00F137E8" w:rsidP="00C77AFF">
            <w:pPr>
              <w:pStyle w:val="TAL"/>
            </w:pPr>
            <w:r w:rsidRPr="00F56577">
              <w:rPr>
                <w:snapToGrid w:val="0"/>
              </w:rPr>
              <w:t>SS_MSCH_Message</w:t>
            </w:r>
          </w:p>
        </w:tc>
      </w:tr>
      <w:tr w:rsidR="00F137E8" w:rsidRPr="00F56577" w14:paraId="26154AF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68E848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48038F0" w14:textId="77777777" w:rsidR="00F137E8" w:rsidRPr="00F56577" w:rsidRDefault="00F137E8" w:rsidP="00C77AFF">
            <w:pPr>
              <w:pStyle w:val="TAL"/>
            </w:pPr>
            <w:r w:rsidRPr="00F56577">
              <w:t>noSend of SS_MSCH_Message is applied to the scheduling period when no MBMS service data are sent on all MTCH.</w:t>
            </w:r>
          </w:p>
        </w:tc>
      </w:tr>
      <w:tr w:rsidR="00F137E8" w:rsidRPr="00F56577" w14:paraId="3D8E4ED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E9E8A2" w14:textId="77777777" w:rsidR="00F137E8" w:rsidRPr="00F56577" w:rsidRDefault="00F137E8" w:rsidP="00C77AFF">
            <w:pPr>
              <w:pStyle w:val="TAH"/>
            </w:pPr>
            <w:r w:rsidRPr="00F56577">
              <w:t>Type Definition</w:t>
            </w:r>
          </w:p>
        </w:tc>
      </w:tr>
      <w:tr w:rsidR="00F137E8" w:rsidRPr="00F56577" w14:paraId="4594BFE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7736C98" w14:textId="77777777" w:rsidR="00F137E8" w:rsidRPr="00F56577" w:rsidRDefault="00F137E8" w:rsidP="00C77AFF">
            <w:pPr>
              <w:pStyle w:val="PL"/>
              <w:rPr>
                <w:noProof w:val="0"/>
                <w:snapToGrid w:val="0"/>
              </w:rPr>
            </w:pPr>
            <w:r w:rsidRPr="00F56577">
              <w:rPr>
                <w:noProof w:val="0"/>
                <w:snapToGrid w:val="0"/>
              </w:rPr>
              <w:t>CHOICE {</w:t>
            </w:r>
          </w:p>
          <w:p w14:paraId="4219B89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mSCH_Message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MSCH_MessageType</w:t>
            </w:r>
            <w:r w:rsidRPr="00F56577">
              <w:rPr>
                <w:noProof w:val="0"/>
                <w:snapToGrid w:val="0"/>
              </w:rPr>
              <w:t>,</w:t>
            </w:r>
          </w:p>
          <w:p w14:paraId="6FCA791A" w14:textId="77777777" w:rsidR="00F137E8" w:rsidRPr="00F56577" w:rsidRDefault="00F137E8" w:rsidP="00C77AFF">
            <w:pPr>
              <w:pStyle w:val="PL"/>
              <w:rPr>
                <w:noProof w:val="0"/>
              </w:rPr>
            </w:pPr>
            <w:r w:rsidRPr="00F56577">
              <w:rPr>
                <w:noProof w:val="0"/>
                <w:snapToGrid w:val="0"/>
              </w:rPr>
              <w:tab/>
            </w:r>
            <w:r w:rsidRPr="00F56577">
              <w:rPr>
                <w:noProof w:val="0"/>
                <w:snapToGrid w:val="0"/>
              </w:rPr>
              <w:tab/>
              <w:t>noSend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tc>
      </w:tr>
    </w:tbl>
    <w:p w14:paraId="7692B24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EDA2C6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CEDBFB"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AFCDB6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2E5A3B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EC65D79" w14:textId="77777777" w:rsidR="00F137E8" w:rsidRPr="00F56577" w:rsidRDefault="00F137E8" w:rsidP="00C77AFF">
            <w:pPr>
              <w:pStyle w:val="TAL"/>
            </w:pPr>
            <w:r w:rsidRPr="00F56577">
              <w:rPr>
                <w:snapToGrid w:val="0"/>
              </w:rPr>
              <w:t>maxNumMSCHMsgs</w:t>
            </w:r>
          </w:p>
        </w:tc>
      </w:tr>
      <w:tr w:rsidR="00F137E8" w:rsidRPr="00F56577" w14:paraId="4F0710D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7AB0B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ADA9807" w14:textId="77777777" w:rsidR="00F137E8" w:rsidRPr="00F56577" w:rsidRDefault="00F137E8" w:rsidP="00C77AFF">
            <w:pPr>
              <w:pStyle w:val="TAL"/>
            </w:pPr>
            <w:r w:rsidRPr="00F56577">
              <w:t>Covering a sufficiently long duration of multiple MSCH scheduling periods for test</w:t>
            </w:r>
          </w:p>
        </w:tc>
      </w:tr>
      <w:tr w:rsidR="00F137E8" w:rsidRPr="00F56577" w14:paraId="412EE39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1D1EAE" w14:textId="77777777" w:rsidR="00F137E8" w:rsidRPr="00F56577" w:rsidRDefault="00F137E8" w:rsidP="00C77AFF">
            <w:pPr>
              <w:pStyle w:val="TAH"/>
            </w:pPr>
            <w:r w:rsidRPr="00F56577">
              <w:t>Type Definition</w:t>
            </w:r>
          </w:p>
        </w:tc>
      </w:tr>
      <w:tr w:rsidR="00F137E8" w:rsidRPr="00F56577" w14:paraId="7FE544E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EDEAED0" w14:textId="77777777" w:rsidR="00F137E8" w:rsidRPr="00F56577" w:rsidRDefault="00F137E8" w:rsidP="00C77AFF">
            <w:pPr>
              <w:pStyle w:val="PL"/>
              <w:rPr>
                <w:rFonts w:ascii="Times New Roman" w:hAnsi="Times New Roman"/>
                <w:noProof w:val="0"/>
              </w:rPr>
            </w:pPr>
            <w:r w:rsidRPr="00F56577">
              <w:rPr>
                <w:noProof w:val="0"/>
                <w:snapToGrid w:val="0"/>
              </w:rPr>
              <w:t>INTEGER (64)</w:t>
            </w:r>
          </w:p>
        </w:tc>
      </w:tr>
    </w:tbl>
    <w:p w14:paraId="1991BFAB" w14:textId="77777777" w:rsidR="00F137E8" w:rsidRPr="00F56577" w:rsidRDefault="00F137E8" w:rsidP="00F137E8"/>
    <w:p w14:paraId="0772C3F0" w14:textId="77777777" w:rsidR="00F137E8" w:rsidRPr="00F56577" w:rsidRDefault="00F137E8" w:rsidP="00F137E8">
      <w:pPr>
        <w:pStyle w:val="Heading5"/>
      </w:pPr>
      <w:bookmarkStart w:id="301" w:name="_Toc476219337"/>
      <w:r w:rsidRPr="00F56577">
        <w:lastRenderedPageBreak/>
        <w:t>7.3.2.2.36</w:t>
      </w:r>
      <w:r w:rsidRPr="00F56577">
        <w:tab/>
        <w:t>RLC_TR_MAC</w:t>
      </w:r>
      <w:r w:rsidRPr="00F56577">
        <w:rPr>
          <w:lang w:eastAsia="zh-CN"/>
        </w:rPr>
        <w:t>es</w:t>
      </w:r>
      <w:r w:rsidRPr="00F56577">
        <w:t>DATA_IND (Rel-6 or later)</w:t>
      </w:r>
      <w:bookmarkEnd w:id="301"/>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5D1808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8D3863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CBFE1F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3D18A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FE8B049" w14:textId="77777777" w:rsidR="00F137E8" w:rsidRPr="00F56577" w:rsidRDefault="00F137E8" w:rsidP="00C77AFF">
            <w:pPr>
              <w:pStyle w:val="TAL"/>
            </w:pPr>
            <w:r w:rsidRPr="00F56577">
              <w:t>RLC_TR_MAC</w:t>
            </w:r>
            <w:r w:rsidRPr="00F56577">
              <w:rPr>
                <w:lang w:eastAsia="zh-CN"/>
              </w:rPr>
              <w:t>es</w:t>
            </w:r>
            <w:r w:rsidRPr="00F56577">
              <w:t>DATA_IND</w:t>
            </w:r>
          </w:p>
        </w:tc>
      </w:tr>
      <w:tr w:rsidR="00F137E8" w:rsidRPr="00F56577" w14:paraId="5A097AC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84DC8A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B189B45" w14:textId="77777777" w:rsidR="00F137E8" w:rsidRPr="00F56577" w:rsidRDefault="00F137E8" w:rsidP="00C77AFF">
            <w:pPr>
              <w:pStyle w:val="TAL"/>
            </w:pPr>
            <w:r w:rsidRPr="00F56577">
              <w:t>DSAP</w:t>
            </w:r>
          </w:p>
        </w:tc>
      </w:tr>
      <w:tr w:rsidR="00F137E8" w:rsidRPr="00F56577" w14:paraId="454CBE8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8B941B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61C2177" w14:textId="77777777" w:rsidR="00F137E8" w:rsidRPr="00F56577" w:rsidRDefault="00F137E8" w:rsidP="00C77AFF">
            <w:pPr>
              <w:pStyle w:val="TAL"/>
              <w:rPr>
                <w:lang w:eastAsia="zh-CN"/>
              </w:rPr>
            </w:pPr>
            <w:r w:rsidRPr="00F56577">
              <w:rPr>
                <w:lang w:eastAsia="zh-CN"/>
              </w:rPr>
              <w:t>This ASP is used for MACes delivering data in MAC_es testing.</w:t>
            </w:r>
          </w:p>
          <w:p w14:paraId="703CAD57" w14:textId="77777777" w:rsidR="00F137E8" w:rsidRPr="00F56577" w:rsidRDefault="00F137E8" w:rsidP="00C77AFF">
            <w:pPr>
              <w:pStyle w:val="TAL"/>
              <w:rPr>
                <w:lang w:eastAsia="zh-CN"/>
              </w:rPr>
            </w:pPr>
            <w:r w:rsidRPr="00F56577">
              <w:rPr>
                <w:lang w:eastAsia="zh-CN"/>
              </w:rPr>
              <w:t>The IE cellId = -1, The routingInfo is RB identity, corresponding to RLC in TM, (</w:t>
            </w:r>
            <w:r w:rsidRPr="00F56577">
              <w:t>tsc_RB_DTCH_E_DCH_MAC0(-20)</w:t>
            </w:r>
            <w:r w:rsidRPr="00F56577">
              <w:rPr>
                <w:lang w:eastAsia="zh-CN"/>
              </w:rPr>
              <w:t xml:space="preserve">, </w:t>
            </w:r>
            <w:r w:rsidRPr="00F56577">
              <w:t>tsc_RB_DTCH_E_DCH_MAC</w:t>
            </w:r>
            <w:r w:rsidRPr="00F56577">
              <w:rPr>
                <w:lang w:eastAsia="zh-CN"/>
              </w:rPr>
              <w:t>1</w:t>
            </w:r>
            <w:r w:rsidRPr="00F56577">
              <w:t>(-2</w:t>
            </w:r>
            <w:r w:rsidRPr="00F56577">
              <w:rPr>
                <w:lang w:eastAsia="zh-CN"/>
              </w:rPr>
              <w:t>1</w:t>
            </w:r>
            <w:r w:rsidRPr="00F56577">
              <w:t>)</w:t>
            </w:r>
            <w:r w:rsidRPr="00F56577">
              <w:rPr>
                <w:lang w:eastAsia="zh-CN"/>
              </w:rPr>
              <w:t xml:space="preserve">, or </w:t>
            </w:r>
            <w:r w:rsidRPr="00F56577">
              <w:t>tsc_RB_DTCH_E_DCH_MAC</w:t>
            </w:r>
            <w:r w:rsidRPr="00F56577">
              <w:rPr>
                <w:lang w:eastAsia="zh-CN"/>
              </w:rPr>
              <w:t>2</w:t>
            </w:r>
            <w:r w:rsidRPr="00F56577">
              <w:t>(-2</w:t>
            </w:r>
            <w:r w:rsidRPr="00F56577">
              <w:rPr>
                <w:lang w:eastAsia="zh-CN"/>
              </w:rPr>
              <w:t>2</w:t>
            </w:r>
            <w:r w:rsidRPr="00F56577">
              <w:t>))</w:t>
            </w:r>
            <w:r w:rsidRPr="00F56577">
              <w:rPr>
                <w:lang w:eastAsia="zh-CN"/>
              </w:rPr>
              <w:t>.</w:t>
            </w:r>
          </w:p>
          <w:p w14:paraId="62D2DE03" w14:textId="77777777" w:rsidR="00F137E8" w:rsidRPr="00F56577" w:rsidRDefault="00F137E8" w:rsidP="00C77AFF">
            <w:pPr>
              <w:pStyle w:val="TAL"/>
              <w:rPr>
                <w:lang w:eastAsia="zh-CN"/>
              </w:rPr>
            </w:pPr>
            <w:r w:rsidRPr="00F56577">
              <w:rPr>
                <w:lang w:eastAsia="zh-CN"/>
              </w:rPr>
              <w:t xml:space="preserve">The cfn and subframe indicate the CFN and sub-frame number on which the mACesSDUs (RLC PDUs) were received. </w:t>
            </w:r>
          </w:p>
          <w:p w14:paraId="4E9BF939" w14:textId="77777777" w:rsidR="00F137E8" w:rsidRPr="00F56577" w:rsidRDefault="00F137E8" w:rsidP="00C77AFF">
            <w:pPr>
              <w:pStyle w:val="TAL"/>
              <w:rPr>
                <w:lang w:eastAsia="zh-CN"/>
              </w:rPr>
            </w:pPr>
            <w:r w:rsidRPr="00F56577">
              <w:rPr>
                <w:lang w:eastAsia="zh-CN"/>
              </w:rPr>
              <w:t>The ddi, tsn and n are the reported values in the header of each MAC-es PDU that carries the mACesSDUs.</w:t>
            </w:r>
          </w:p>
          <w:p w14:paraId="50B4DB45" w14:textId="77777777" w:rsidR="00F137E8" w:rsidRPr="00F56577" w:rsidRDefault="00F137E8" w:rsidP="00C77AFF">
            <w:pPr>
              <w:pStyle w:val="TAL"/>
              <w:rPr>
                <w:lang w:eastAsia="zh-CN"/>
              </w:rPr>
            </w:pPr>
            <w:r w:rsidRPr="00F56577">
              <w:rPr>
                <w:lang w:eastAsia="zh-CN"/>
              </w:rPr>
              <w:t>If SI is received together with other MACes PDUs in a MAC-e PDU but without a special DDI associated, the SS shall split SI from MACes data and the latter ones are delivered with the ASP.</w:t>
            </w:r>
          </w:p>
        </w:tc>
      </w:tr>
      <w:tr w:rsidR="00F137E8" w:rsidRPr="00F56577" w14:paraId="5DEA0FF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C373B48" w14:textId="77777777" w:rsidR="00F137E8" w:rsidRPr="00F56577" w:rsidRDefault="00F137E8" w:rsidP="00C77AFF">
            <w:pPr>
              <w:pStyle w:val="TAH"/>
            </w:pPr>
            <w:r w:rsidRPr="00F56577">
              <w:t>Type Definition</w:t>
            </w:r>
          </w:p>
        </w:tc>
      </w:tr>
      <w:tr w:rsidR="00F137E8" w:rsidRPr="00F56577" w14:paraId="2C4E2E4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774977B" w14:textId="77777777" w:rsidR="00F137E8" w:rsidRPr="00F56577" w:rsidRDefault="00F137E8" w:rsidP="00C77AFF">
            <w:pPr>
              <w:pStyle w:val="PL"/>
              <w:rPr>
                <w:noProof w:val="0"/>
              </w:rPr>
            </w:pPr>
            <w:r w:rsidRPr="00F56577">
              <w:rPr>
                <w:noProof w:val="0"/>
              </w:rPr>
              <w:t>SEQUENCE</w:t>
            </w:r>
            <w:r w:rsidRPr="00F56577">
              <w:rPr>
                <w:noProof w:val="0"/>
              </w:rPr>
              <w:tab/>
              <w:t>{</w:t>
            </w:r>
          </w:p>
          <w:p w14:paraId="4EE42E7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2D74A8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3853A2F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7BA0C4B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(0..4|7), -- Value 7 applied when TTI=10ms</w:t>
            </w:r>
          </w:p>
          <w:p w14:paraId="61A75D2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happyBit</w:t>
            </w:r>
            <w:r w:rsidRPr="00F56577">
              <w:rPr>
                <w:noProof w:val="0"/>
                <w:snapToGrid w:val="0"/>
                <w:lang w:eastAsia="zh-CN"/>
              </w:rPr>
              <w:tab/>
            </w:r>
            <w:r w:rsidRPr="00F56577">
              <w:rPr>
                <w:noProof w:val="0"/>
                <w:snapToGrid w:val="0"/>
                <w:lang w:eastAsia="zh-CN"/>
              </w:rPr>
              <w:tab/>
            </w:r>
            <w:r w:rsidRPr="00F56577">
              <w:rPr>
                <w:noProof w:val="0"/>
                <w:snapToGrid w:val="0"/>
                <w:lang w:eastAsia="zh-CN"/>
              </w:rPr>
              <w:tab/>
              <w:t>ENUMERATED {happy(0), unhappy(1)},</w:t>
            </w:r>
          </w:p>
          <w:p w14:paraId="6CAE3FE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ddi</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(0..62),</w:t>
            </w:r>
          </w:p>
          <w:p w14:paraId="73D6F98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tsn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(0..63),</w:t>
            </w:r>
          </w:p>
          <w:p w14:paraId="192FA44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(0..63),</w:t>
            </w:r>
          </w:p>
          <w:p w14:paraId="53BD475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mACesSDUs</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MACesSDU_List</w:t>
            </w:r>
          </w:p>
          <w:p w14:paraId="1F6622B5" w14:textId="77777777" w:rsidR="00F137E8" w:rsidRPr="00F56577" w:rsidRDefault="00F137E8" w:rsidP="00C77AFF">
            <w:pPr>
              <w:pStyle w:val="PL"/>
              <w:rPr>
                <w:noProof w:val="0"/>
                <w:lang w:eastAsia="zh-CN"/>
              </w:rPr>
            </w:pPr>
            <w:r w:rsidRPr="00F56577">
              <w:rPr>
                <w:noProof w:val="0"/>
                <w:lang w:eastAsia="zh-CN"/>
              </w:rPr>
              <w:t>}</w:t>
            </w:r>
          </w:p>
        </w:tc>
      </w:tr>
    </w:tbl>
    <w:p w14:paraId="4E52404B"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80"/>
        <w:gridCol w:w="6660"/>
      </w:tblGrid>
      <w:tr w:rsidR="00F137E8" w:rsidRPr="00F56577" w14:paraId="00D79898" w14:textId="77777777" w:rsidTr="00C77AFF">
        <w:trPr>
          <w:cantSplit/>
          <w:jc w:val="center"/>
        </w:trPr>
        <w:tc>
          <w:tcPr>
            <w:tcW w:w="8640" w:type="dxa"/>
            <w:gridSpan w:val="2"/>
            <w:shd w:val="clear" w:color="auto" w:fill="BFBFBF"/>
            <w:tcMar>
              <w:top w:w="0" w:type="dxa"/>
              <w:left w:w="28" w:type="dxa"/>
              <w:bottom w:w="0" w:type="dxa"/>
              <w:right w:w="99" w:type="dxa"/>
            </w:tcMar>
          </w:tcPr>
          <w:p w14:paraId="447969AB" w14:textId="77777777" w:rsidR="00F137E8" w:rsidRPr="00F56577" w:rsidRDefault="00F137E8" w:rsidP="00C77AFF">
            <w:pPr>
              <w:keepNext/>
              <w:adjustRightInd/>
              <w:spacing w:after="0"/>
              <w:jc w:val="center"/>
              <w:textAlignment w:val="auto"/>
              <w:rPr>
                <w:rFonts w:ascii="Arial" w:hAnsi="Arial" w:cs="Arial"/>
                <w:b/>
                <w:bCs/>
                <w:sz w:val="18"/>
                <w:szCs w:val="18"/>
              </w:rPr>
            </w:pPr>
            <w:smartTag w:uri="urn:schemas-microsoft-com:office:smarttags" w:element="stockticker">
              <w:r w:rsidRPr="00F56577">
                <w:rPr>
                  <w:rFonts w:ascii="Arial" w:hAnsi="Arial" w:cs="Arial"/>
                  <w:b/>
                  <w:bCs/>
                  <w:sz w:val="18"/>
                  <w:szCs w:val="18"/>
                </w:rPr>
                <w:t>ASN</w:t>
              </w:r>
            </w:smartTag>
            <w:r w:rsidRPr="00F56577">
              <w:rPr>
                <w:rFonts w:ascii="Arial" w:hAnsi="Arial" w:cs="Arial"/>
                <w:b/>
                <w:bCs/>
                <w:sz w:val="18"/>
                <w:szCs w:val="18"/>
              </w:rPr>
              <w:t>.1 Type Definition</w:t>
            </w:r>
          </w:p>
        </w:tc>
      </w:tr>
      <w:tr w:rsidR="00F137E8" w:rsidRPr="00F56577" w14:paraId="42FEF0A2" w14:textId="77777777" w:rsidTr="00C77AFF">
        <w:trPr>
          <w:jc w:val="center"/>
        </w:trPr>
        <w:tc>
          <w:tcPr>
            <w:tcW w:w="1980" w:type="dxa"/>
            <w:shd w:val="clear" w:color="auto" w:fill="BFBFBF"/>
            <w:tcMar>
              <w:top w:w="0" w:type="dxa"/>
              <w:left w:w="28" w:type="dxa"/>
              <w:bottom w:w="0" w:type="dxa"/>
              <w:right w:w="99" w:type="dxa"/>
            </w:tcMar>
          </w:tcPr>
          <w:p w14:paraId="6A05C008" w14:textId="77777777" w:rsidR="00F137E8" w:rsidRPr="00F56577" w:rsidRDefault="00F137E8" w:rsidP="00C77AFF">
            <w:pPr>
              <w:pStyle w:val="TAH"/>
            </w:pPr>
            <w:r w:rsidRPr="00F56577">
              <w:t>Type Name</w:t>
            </w:r>
          </w:p>
        </w:tc>
        <w:tc>
          <w:tcPr>
            <w:tcW w:w="6660" w:type="dxa"/>
            <w:tcMar>
              <w:top w:w="0" w:type="dxa"/>
              <w:left w:w="28" w:type="dxa"/>
              <w:bottom w:w="0" w:type="dxa"/>
              <w:right w:w="99" w:type="dxa"/>
            </w:tcMar>
          </w:tcPr>
          <w:p w14:paraId="79A4D150" w14:textId="77777777" w:rsidR="00F137E8" w:rsidRPr="00F56577" w:rsidRDefault="00F137E8" w:rsidP="00C77AFF">
            <w:pPr>
              <w:pStyle w:val="TAL"/>
            </w:pPr>
            <w:r w:rsidRPr="00F56577">
              <w:t>MACesSDU_List</w:t>
            </w:r>
          </w:p>
        </w:tc>
      </w:tr>
      <w:tr w:rsidR="00F137E8" w:rsidRPr="00F56577" w14:paraId="2A8F902A" w14:textId="77777777" w:rsidTr="00C77AFF">
        <w:trPr>
          <w:jc w:val="center"/>
        </w:trPr>
        <w:tc>
          <w:tcPr>
            <w:tcW w:w="1980" w:type="dxa"/>
            <w:shd w:val="clear" w:color="auto" w:fill="BFBFBF"/>
            <w:tcMar>
              <w:top w:w="0" w:type="dxa"/>
              <w:left w:w="28" w:type="dxa"/>
              <w:bottom w:w="0" w:type="dxa"/>
              <w:right w:w="99" w:type="dxa"/>
            </w:tcMar>
          </w:tcPr>
          <w:p w14:paraId="49625962" w14:textId="77777777" w:rsidR="00F137E8" w:rsidRPr="00F56577" w:rsidRDefault="00F137E8" w:rsidP="00C77AFF">
            <w:pPr>
              <w:pStyle w:val="TAH"/>
              <w:rPr>
                <w:bCs/>
              </w:rPr>
            </w:pPr>
            <w:r w:rsidRPr="00F56577">
              <w:rPr>
                <w:bCs/>
              </w:rPr>
              <w:t>Comment</w:t>
            </w:r>
          </w:p>
        </w:tc>
        <w:tc>
          <w:tcPr>
            <w:tcW w:w="6660" w:type="dxa"/>
            <w:tcMar>
              <w:top w:w="0" w:type="dxa"/>
              <w:left w:w="28" w:type="dxa"/>
              <w:bottom w:w="0" w:type="dxa"/>
              <w:right w:w="99" w:type="dxa"/>
            </w:tcMar>
          </w:tcPr>
          <w:p w14:paraId="5D0BD8F8" w14:textId="77777777" w:rsidR="00F137E8" w:rsidRPr="00F56577" w:rsidRDefault="00F137E8" w:rsidP="00C77AFF">
            <w:pPr>
              <w:keepNext/>
              <w:adjustRightInd/>
              <w:spacing w:after="0"/>
              <w:ind w:left="45"/>
              <w:textAlignment w:val="auto"/>
              <w:rPr>
                <w:rFonts w:ascii="Arial" w:hAnsi="Arial" w:cs="Arial"/>
                <w:sz w:val="18"/>
                <w:szCs w:val="18"/>
              </w:rPr>
            </w:pPr>
          </w:p>
        </w:tc>
      </w:tr>
      <w:tr w:rsidR="00F137E8" w:rsidRPr="00F56577" w14:paraId="1F90FD02" w14:textId="77777777" w:rsidTr="00C77AFF">
        <w:trPr>
          <w:cantSplit/>
          <w:jc w:val="center"/>
        </w:trPr>
        <w:tc>
          <w:tcPr>
            <w:tcW w:w="8640" w:type="dxa"/>
            <w:gridSpan w:val="2"/>
            <w:shd w:val="clear" w:color="auto" w:fill="BFBFBF"/>
            <w:tcMar>
              <w:top w:w="0" w:type="dxa"/>
              <w:left w:w="28" w:type="dxa"/>
              <w:bottom w:w="0" w:type="dxa"/>
              <w:right w:w="99" w:type="dxa"/>
            </w:tcMar>
          </w:tcPr>
          <w:p w14:paraId="609A6E94"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Definition</w:t>
            </w:r>
          </w:p>
        </w:tc>
      </w:tr>
      <w:tr w:rsidR="00F137E8" w:rsidRPr="00F56577" w14:paraId="7558CB72" w14:textId="77777777" w:rsidTr="00C77AFF">
        <w:trPr>
          <w:cantSplit/>
          <w:jc w:val="center"/>
        </w:trPr>
        <w:tc>
          <w:tcPr>
            <w:tcW w:w="8640" w:type="dxa"/>
            <w:gridSpan w:val="2"/>
            <w:shd w:val="clear" w:color="auto" w:fill="FFFFFF"/>
            <w:tcMar>
              <w:top w:w="0" w:type="dxa"/>
              <w:left w:w="28" w:type="dxa"/>
              <w:bottom w:w="0" w:type="dxa"/>
              <w:right w:w="99" w:type="dxa"/>
            </w:tcMar>
          </w:tcPr>
          <w:p w14:paraId="1846F605" w14:textId="77777777" w:rsidR="00F137E8" w:rsidRPr="00F56577" w:rsidRDefault="00F137E8" w:rsidP="00C77AFF">
            <w:pPr>
              <w:pStyle w:val="PL"/>
              <w:rPr>
                <w:noProof w:val="0"/>
              </w:rPr>
            </w:pPr>
            <w:r w:rsidRPr="00F56577">
              <w:rPr>
                <w:noProof w:val="0"/>
              </w:rPr>
              <w:t>SEQUENCE (SIZE (1..63)) OF MACesSDU</w:t>
            </w:r>
          </w:p>
        </w:tc>
      </w:tr>
    </w:tbl>
    <w:p w14:paraId="6A81C60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80"/>
        <w:gridCol w:w="6660"/>
      </w:tblGrid>
      <w:tr w:rsidR="00F137E8" w:rsidRPr="00F56577" w14:paraId="07FC7A41" w14:textId="77777777" w:rsidTr="00C77AFF">
        <w:trPr>
          <w:cantSplit/>
          <w:jc w:val="center"/>
        </w:trPr>
        <w:tc>
          <w:tcPr>
            <w:tcW w:w="8640" w:type="dxa"/>
            <w:gridSpan w:val="2"/>
            <w:shd w:val="clear" w:color="auto" w:fill="BFBFBF"/>
            <w:tcMar>
              <w:top w:w="0" w:type="dxa"/>
              <w:left w:w="28" w:type="dxa"/>
              <w:bottom w:w="0" w:type="dxa"/>
              <w:right w:w="99" w:type="dxa"/>
            </w:tcMar>
          </w:tcPr>
          <w:p w14:paraId="0F95FC4B" w14:textId="77777777" w:rsidR="00F137E8" w:rsidRPr="00F56577" w:rsidRDefault="00F137E8" w:rsidP="00C77AFF">
            <w:pPr>
              <w:keepNext/>
              <w:adjustRightInd/>
              <w:spacing w:after="0"/>
              <w:jc w:val="center"/>
              <w:textAlignment w:val="auto"/>
              <w:rPr>
                <w:rFonts w:ascii="Arial" w:hAnsi="Arial" w:cs="Arial"/>
                <w:b/>
                <w:bCs/>
                <w:sz w:val="18"/>
                <w:szCs w:val="18"/>
              </w:rPr>
            </w:pPr>
            <w:smartTag w:uri="urn:schemas-microsoft-com:office:smarttags" w:element="stockticker">
              <w:r w:rsidRPr="00F56577">
                <w:rPr>
                  <w:rFonts w:ascii="Arial" w:hAnsi="Arial" w:cs="Arial"/>
                  <w:b/>
                  <w:bCs/>
                  <w:sz w:val="18"/>
                  <w:szCs w:val="18"/>
                </w:rPr>
                <w:t>ASN</w:t>
              </w:r>
            </w:smartTag>
            <w:r w:rsidRPr="00F56577">
              <w:rPr>
                <w:rFonts w:ascii="Arial" w:hAnsi="Arial" w:cs="Arial"/>
                <w:b/>
                <w:bCs/>
                <w:sz w:val="18"/>
                <w:szCs w:val="18"/>
              </w:rPr>
              <w:t>.1 Type Definition</w:t>
            </w:r>
          </w:p>
        </w:tc>
      </w:tr>
      <w:tr w:rsidR="00F137E8" w:rsidRPr="00F56577" w14:paraId="4B30DC86" w14:textId="77777777" w:rsidTr="00C77AFF">
        <w:trPr>
          <w:jc w:val="center"/>
        </w:trPr>
        <w:tc>
          <w:tcPr>
            <w:tcW w:w="1980" w:type="dxa"/>
            <w:shd w:val="clear" w:color="auto" w:fill="BFBFBF"/>
            <w:tcMar>
              <w:top w:w="0" w:type="dxa"/>
              <w:left w:w="28" w:type="dxa"/>
              <w:bottom w:w="0" w:type="dxa"/>
              <w:right w:w="99" w:type="dxa"/>
            </w:tcMar>
          </w:tcPr>
          <w:p w14:paraId="7BEABB25"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Name</w:t>
            </w:r>
          </w:p>
        </w:tc>
        <w:tc>
          <w:tcPr>
            <w:tcW w:w="6660" w:type="dxa"/>
            <w:tcMar>
              <w:top w:w="0" w:type="dxa"/>
              <w:left w:w="28" w:type="dxa"/>
              <w:bottom w:w="0" w:type="dxa"/>
              <w:right w:w="99" w:type="dxa"/>
            </w:tcMar>
          </w:tcPr>
          <w:p w14:paraId="771A68BC" w14:textId="77777777" w:rsidR="00F137E8" w:rsidRPr="00F56577" w:rsidRDefault="00F137E8" w:rsidP="00C77AFF">
            <w:pPr>
              <w:keepNext/>
              <w:adjustRightInd/>
              <w:spacing w:after="0"/>
              <w:textAlignment w:val="auto"/>
              <w:rPr>
                <w:rFonts w:ascii="Arial" w:hAnsi="Arial" w:cs="Arial"/>
                <w:sz w:val="18"/>
                <w:szCs w:val="18"/>
              </w:rPr>
            </w:pPr>
            <w:r w:rsidRPr="00F56577">
              <w:rPr>
                <w:rFonts w:ascii="Arial" w:hAnsi="Arial" w:cs="Arial"/>
                <w:sz w:val="18"/>
                <w:szCs w:val="18"/>
              </w:rPr>
              <w:t>MACesSDU</w:t>
            </w:r>
          </w:p>
        </w:tc>
      </w:tr>
      <w:tr w:rsidR="00F137E8" w:rsidRPr="00F56577" w14:paraId="61882B1B" w14:textId="77777777" w:rsidTr="00C77AFF">
        <w:trPr>
          <w:jc w:val="center"/>
        </w:trPr>
        <w:tc>
          <w:tcPr>
            <w:tcW w:w="1980" w:type="dxa"/>
            <w:shd w:val="clear" w:color="auto" w:fill="BFBFBF"/>
            <w:tcMar>
              <w:top w:w="0" w:type="dxa"/>
              <w:left w:w="28" w:type="dxa"/>
              <w:bottom w:w="0" w:type="dxa"/>
              <w:right w:w="99" w:type="dxa"/>
            </w:tcMar>
          </w:tcPr>
          <w:p w14:paraId="2C88CDA2"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Comment</w:t>
            </w:r>
          </w:p>
        </w:tc>
        <w:tc>
          <w:tcPr>
            <w:tcW w:w="6660" w:type="dxa"/>
            <w:tcMar>
              <w:top w:w="0" w:type="dxa"/>
              <w:left w:w="28" w:type="dxa"/>
              <w:bottom w:w="0" w:type="dxa"/>
              <w:right w:w="99" w:type="dxa"/>
            </w:tcMar>
          </w:tcPr>
          <w:p w14:paraId="1745883C" w14:textId="77777777" w:rsidR="00F137E8" w:rsidRPr="00F56577" w:rsidRDefault="00F137E8" w:rsidP="00C77AFF">
            <w:pPr>
              <w:keepNext/>
              <w:adjustRightInd/>
              <w:spacing w:after="0"/>
              <w:ind w:left="45"/>
              <w:textAlignment w:val="auto"/>
              <w:rPr>
                <w:rFonts w:ascii="Arial" w:hAnsi="Arial" w:cs="Arial"/>
                <w:sz w:val="18"/>
                <w:szCs w:val="18"/>
              </w:rPr>
            </w:pPr>
          </w:p>
        </w:tc>
      </w:tr>
      <w:tr w:rsidR="00F137E8" w:rsidRPr="00F56577" w14:paraId="230984D1" w14:textId="77777777" w:rsidTr="00C77AFF">
        <w:trPr>
          <w:cantSplit/>
          <w:jc w:val="center"/>
        </w:trPr>
        <w:tc>
          <w:tcPr>
            <w:tcW w:w="8640" w:type="dxa"/>
            <w:gridSpan w:val="2"/>
            <w:shd w:val="clear" w:color="auto" w:fill="BFBFBF"/>
            <w:tcMar>
              <w:top w:w="0" w:type="dxa"/>
              <w:left w:w="28" w:type="dxa"/>
              <w:bottom w:w="0" w:type="dxa"/>
              <w:right w:w="99" w:type="dxa"/>
            </w:tcMar>
          </w:tcPr>
          <w:p w14:paraId="3FEA8553"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Definition</w:t>
            </w:r>
          </w:p>
        </w:tc>
      </w:tr>
      <w:tr w:rsidR="00F137E8" w:rsidRPr="00F56577" w14:paraId="07E454AC" w14:textId="77777777" w:rsidTr="00C77AFF">
        <w:trPr>
          <w:cantSplit/>
          <w:jc w:val="center"/>
        </w:trPr>
        <w:tc>
          <w:tcPr>
            <w:tcW w:w="8640" w:type="dxa"/>
            <w:gridSpan w:val="2"/>
            <w:shd w:val="clear" w:color="auto" w:fill="FFFFFF"/>
            <w:tcMar>
              <w:top w:w="0" w:type="dxa"/>
              <w:left w:w="28" w:type="dxa"/>
              <w:bottom w:w="0" w:type="dxa"/>
              <w:right w:w="99" w:type="dxa"/>
            </w:tcMar>
          </w:tcPr>
          <w:p w14:paraId="3F38FA3A" w14:textId="77777777" w:rsidR="00F137E8" w:rsidRPr="00F56577" w:rsidRDefault="00F137E8" w:rsidP="00C77AFF">
            <w:pPr>
              <w:pStyle w:val="PL"/>
              <w:rPr>
                <w:noProof w:val="0"/>
              </w:rPr>
            </w:pPr>
            <w:r w:rsidRPr="00F56577">
              <w:rPr>
                <w:noProof w:val="0"/>
              </w:rPr>
              <w:t>BIT STRING</w:t>
            </w:r>
            <w:r w:rsidRPr="00F56577">
              <w:rPr>
                <w:noProof w:val="0"/>
              </w:rPr>
              <w:tab/>
            </w:r>
            <w:r w:rsidRPr="00F56577">
              <w:rPr>
                <w:noProof w:val="0"/>
              </w:rPr>
              <w:tab/>
              <w:t>-- RLC PDU in TM</w:t>
            </w:r>
          </w:p>
        </w:tc>
      </w:tr>
    </w:tbl>
    <w:p w14:paraId="5D90F68A" w14:textId="77777777" w:rsidR="00F137E8" w:rsidRPr="00F56577" w:rsidRDefault="00F137E8" w:rsidP="00F137E8"/>
    <w:p w14:paraId="1D4F04D8" w14:textId="77777777" w:rsidR="00F137E8" w:rsidRPr="00F56577" w:rsidRDefault="00F137E8" w:rsidP="00F137E8">
      <w:pPr>
        <w:pStyle w:val="Heading5"/>
      </w:pPr>
      <w:bookmarkStart w:id="302" w:name="_Toc476219338"/>
      <w:r w:rsidRPr="00F56577">
        <w:t>7.3.2.2.36a</w:t>
      </w:r>
      <w:r w:rsidRPr="00F56577">
        <w:tab/>
        <w:t>RLC_TR_MAC</w:t>
      </w:r>
      <w:r w:rsidRPr="00F56577">
        <w:rPr>
          <w:lang w:eastAsia="zh-CN"/>
        </w:rPr>
        <w:t>is</w:t>
      </w:r>
      <w:r w:rsidRPr="00F56577">
        <w:t>DATA_IND (Rel-8 or later)</w:t>
      </w:r>
      <w:bookmarkEnd w:id="302"/>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3A95D5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799DD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B61CFD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6E551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AC2B9E2" w14:textId="77777777" w:rsidR="00F137E8" w:rsidRPr="00F56577" w:rsidRDefault="00F137E8" w:rsidP="00C77AFF">
            <w:pPr>
              <w:pStyle w:val="TAL"/>
            </w:pPr>
            <w:r w:rsidRPr="00F56577">
              <w:t>RLC_TR_MAC</w:t>
            </w:r>
            <w:r w:rsidRPr="00F56577">
              <w:rPr>
                <w:lang w:eastAsia="zh-CN"/>
              </w:rPr>
              <w:t>is</w:t>
            </w:r>
            <w:r w:rsidRPr="00F56577">
              <w:t>DATA_IND</w:t>
            </w:r>
          </w:p>
        </w:tc>
      </w:tr>
      <w:tr w:rsidR="00F137E8" w:rsidRPr="00F56577" w14:paraId="0732556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705D6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BBC05AB" w14:textId="77777777" w:rsidR="00F137E8" w:rsidRPr="00F56577" w:rsidRDefault="00F137E8" w:rsidP="00C77AFF">
            <w:pPr>
              <w:pStyle w:val="TAL"/>
            </w:pPr>
            <w:r w:rsidRPr="00F56577">
              <w:t>DSAP</w:t>
            </w:r>
          </w:p>
        </w:tc>
      </w:tr>
      <w:tr w:rsidR="00F137E8" w:rsidRPr="00F56577" w14:paraId="0AB68F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1021F1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96E84D3" w14:textId="77777777" w:rsidR="00F137E8" w:rsidRPr="00F56577" w:rsidRDefault="00F137E8" w:rsidP="00C77AFF">
            <w:pPr>
              <w:pStyle w:val="TAL"/>
              <w:rPr>
                <w:lang w:eastAsia="zh-CN"/>
              </w:rPr>
            </w:pPr>
            <w:r w:rsidRPr="00F56577">
              <w:rPr>
                <w:lang w:eastAsia="zh-CN"/>
              </w:rPr>
              <w:t>This ASP is used for MACis delivering data in MAC_is testing.</w:t>
            </w:r>
          </w:p>
          <w:p w14:paraId="5FEA6E96" w14:textId="77777777" w:rsidR="00F137E8" w:rsidRPr="00F56577" w:rsidRDefault="00F137E8" w:rsidP="00C77AFF">
            <w:pPr>
              <w:pStyle w:val="TAL"/>
              <w:rPr>
                <w:lang w:eastAsia="zh-CN"/>
              </w:rPr>
            </w:pPr>
            <w:r w:rsidRPr="00F56577">
              <w:rPr>
                <w:lang w:eastAsia="zh-CN"/>
              </w:rPr>
              <w:t>The IE cellId = -1, the routingInfo is RB identity, corresponding to RLC in TM.</w:t>
            </w:r>
          </w:p>
          <w:p w14:paraId="3FA16BD3" w14:textId="77777777" w:rsidR="00F137E8" w:rsidRPr="00F56577" w:rsidRDefault="00F137E8" w:rsidP="00C77AFF">
            <w:pPr>
              <w:pStyle w:val="TAL"/>
              <w:rPr>
                <w:lang w:eastAsia="zh-CN"/>
              </w:rPr>
            </w:pPr>
            <w:r w:rsidRPr="00F56577">
              <w:rPr>
                <w:lang w:eastAsia="zh-CN"/>
              </w:rPr>
              <w:t>The cfn and subframe indicate the CFN and sub-frame number on which the mACisSDUs (RLC PDUs) were received.</w:t>
            </w:r>
          </w:p>
          <w:p w14:paraId="2EB256BE" w14:textId="77777777" w:rsidR="00F137E8" w:rsidRPr="00F56577" w:rsidRDefault="00F137E8" w:rsidP="00C77AFF">
            <w:pPr>
              <w:pStyle w:val="TAL"/>
              <w:rPr>
                <w:lang w:eastAsia="zh-CN"/>
              </w:rPr>
            </w:pPr>
            <w:r w:rsidRPr="00F56577">
              <w:rPr>
                <w:lang w:eastAsia="zh-CN"/>
              </w:rPr>
              <w:t>The LCH_Id, length, F are the reported values in the header of each MAC-is SDU. The SS, tsn are the reported values in the header of each MAC-is PDU that carries the mACisSDUs.</w:t>
            </w:r>
          </w:p>
        </w:tc>
      </w:tr>
      <w:tr w:rsidR="00F137E8" w:rsidRPr="00F56577" w14:paraId="77E23F0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8B521E6" w14:textId="77777777" w:rsidR="00F137E8" w:rsidRPr="00F56577" w:rsidRDefault="00F137E8" w:rsidP="00C77AFF">
            <w:pPr>
              <w:pStyle w:val="TAH"/>
            </w:pPr>
            <w:r w:rsidRPr="00F56577">
              <w:t>Type Definition</w:t>
            </w:r>
          </w:p>
        </w:tc>
      </w:tr>
      <w:tr w:rsidR="00F137E8" w:rsidRPr="00F56577" w14:paraId="43FCA27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D9904E0" w14:textId="77777777" w:rsidR="00F137E8" w:rsidRPr="00F56577" w:rsidRDefault="00F137E8" w:rsidP="00C77AFF">
            <w:pPr>
              <w:pStyle w:val="PL"/>
              <w:rPr>
                <w:noProof w:val="0"/>
              </w:rPr>
            </w:pPr>
            <w:r w:rsidRPr="00F56577">
              <w:rPr>
                <w:noProof w:val="0"/>
              </w:rPr>
              <w:t>SEQUENCE</w:t>
            </w:r>
            <w:r w:rsidRPr="00F56577">
              <w:rPr>
                <w:noProof w:val="0"/>
              </w:rPr>
              <w:tab/>
              <w:t>{</w:t>
            </w:r>
          </w:p>
          <w:p w14:paraId="325CDFA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FFD51E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t>RoutingInfo,</w:t>
            </w:r>
          </w:p>
          <w:p w14:paraId="243AE56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027F70E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(0..4|7), -- Value 7 applied when TTI=10ms</w:t>
            </w:r>
          </w:p>
          <w:p w14:paraId="6E1AB7D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happyBit</w:t>
            </w:r>
            <w:r w:rsidRPr="00F56577">
              <w:rPr>
                <w:noProof w:val="0"/>
                <w:snapToGrid w:val="0"/>
                <w:lang w:eastAsia="zh-CN"/>
              </w:rPr>
              <w:tab/>
            </w:r>
            <w:r w:rsidRPr="00F56577">
              <w:rPr>
                <w:noProof w:val="0"/>
                <w:snapToGrid w:val="0"/>
                <w:lang w:eastAsia="zh-CN"/>
              </w:rPr>
              <w:tab/>
            </w:r>
            <w:r w:rsidRPr="00F56577">
              <w:rPr>
                <w:noProof w:val="0"/>
                <w:snapToGrid w:val="0"/>
                <w:lang w:eastAsia="zh-CN"/>
              </w:rPr>
              <w:tab/>
              <w:t>ENUMERATED {happy(0), unhappy(1)},</w:t>
            </w:r>
          </w:p>
          <w:p w14:paraId="120A905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mACi_Header</w:t>
            </w:r>
            <w:r w:rsidRPr="00F56577">
              <w:rPr>
                <w:noProof w:val="0"/>
                <w:snapToGrid w:val="0"/>
                <w:lang w:eastAsia="zh-CN"/>
              </w:rPr>
              <w:tab/>
            </w:r>
            <w:r w:rsidRPr="00F56577">
              <w:rPr>
                <w:noProof w:val="0"/>
                <w:snapToGrid w:val="0"/>
                <w:lang w:eastAsia="zh-CN"/>
              </w:rPr>
              <w:tab/>
              <w:t>MACi_HeaderList_Type,</w:t>
            </w:r>
          </w:p>
          <w:p w14:paraId="3A511C9F"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ss</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 3),</w:t>
            </w:r>
          </w:p>
          <w:p w14:paraId="54C3DB9F"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tsn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(0..63),</w:t>
            </w:r>
          </w:p>
          <w:p w14:paraId="78CD571F"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cRC_Present</w:t>
            </w:r>
            <w:r w:rsidRPr="00F56577">
              <w:rPr>
                <w:noProof w:val="0"/>
                <w:snapToGrid w:val="0"/>
                <w:lang w:eastAsia="zh-CN"/>
              </w:rPr>
              <w:tab/>
            </w:r>
            <w:r w:rsidRPr="00F56577">
              <w:rPr>
                <w:noProof w:val="0"/>
                <w:snapToGrid w:val="0"/>
                <w:lang w:eastAsia="zh-CN"/>
              </w:rPr>
              <w:tab/>
              <w:t>BOOLEAN</w:t>
            </w:r>
            <w:r w:rsidRPr="00F56577">
              <w:rPr>
                <w:noProof w:val="0"/>
                <w:snapToGrid w:val="0"/>
                <w:lang w:eastAsia="zh-CN"/>
              </w:rPr>
              <w:tab/>
              <w:t>DEFAULT FALSE,</w:t>
            </w:r>
          </w:p>
          <w:p w14:paraId="789443D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mACisSDUs</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MACisSDU_List</w:t>
            </w:r>
          </w:p>
          <w:p w14:paraId="6AFB4115" w14:textId="77777777" w:rsidR="00F137E8" w:rsidRPr="00F56577" w:rsidRDefault="00F137E8" w:rsidP="00C77AFF">
            <w:pPr>
              <w:pStyle w:val="PL"/>
              <w:rPr>
                <w:noProof w:val="0"/>
                <w:lang w:eastAsia="zh-CN"/>
              </w:rPr>
            </w:pPr>
            <w:r w:rsidRPr="00F56577">
              <w:rPr>
                <w:noProof w:val="0"/>
                <w:lang w:eastAsia="zh-CN"/>
              </w:rPr>
              <w:t>}</w:t>
            </w:r>
          </w:p>
        </w:tc>
      </w:tr>
    </w:tbl>
    <w:p w14:paraId="4DF16EFE"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80"/>
        <w:gridCol w:w="6660"/>
      </w:tblGrid>
      <w:tr w:rsidR="00F137E8" w:rsidRPr="00F56577" w14:paraId="1161840F" w14:textId="77777777" w:rsidTr="00C77AFF">
        <w:trPr>
          <w:cantSplit/>
          <w:jc w:val="center"/>
        </w:trPr>
        <w:tc>
          <w:tcPr>
            <w:tcW w:w="8640" w:type="dxa"/>
            <w:gridSpan w:val="2"/>
            <w:shd w:val="clear" w:color="auto" w:fill="BFBFBF"/>
            <w:tcMar>
              <w:top w:w="0" w:type="dxa"/>
              <w:left w:w="28" w:type="dxa"/>
              <w:bottom w:w="0" w:type="dxa"/>
              <w:right w:w="99" w:type="dxa"/>
            </w:tcMar>
          </w:tcPr>
          <w:p w14:paraId="423BF637" w14:textId="77777777" w:rsidR="00F137E8" w:rsidRPr="00F56577" w:rsidRDefault="00F137E8" w:rsidP="00C77AFF">
            <w:pPr>
              <w:keepNext/>
              <w:adjustRightInd/>
              <w:spacing w:after="0"/>
              <w:jc w:val="center"/>
              <w:textAlignment w:val="auto"/>
              <w:rPr>
                <w:rFonts w:ascii="Arial" w:hAnsi="Arial" w:cs="Arial"/>
                <w:b/>
                <w:bCs/>
                <w:sz w:val="18"/>
                <w:szCs w:val="18"/>
              </w:rPr>
            </w:pPr>
            <w:smartTag w:uri="urn:schemas-microsoft-com:office:smarttags" w:element="stockticker">
              <w:r w:rsidRPr="00F56577">
                <w:rPr>
                  <w:rFonts w:ascii="Arial" w:hAnsi="Arial" w:cs="Arial"/>
                  <w:b/>
                  <w:bCs/>
                  <w:sz w:val="18"/>
                  <w:szCs w:val="18"/>
                </w:rPr>
                <w:lastRenderedPageBreak/>
                <w:t>ASN</w:t>
              </w:r>
            </w:smartTag>
            <w:r w:rsidRPr="00F56577">
              <w:rPr>
                <w:rFonts w:ascii="Arial" w:hAnsi="Arial" w:cs="Arial"/>
                <w:b/>
                <w:bCs/>
                <w:sz w:val="18"/>
                <w:szCs w:val="18"/>
              </w:rPr>
              <w:t>.1 Type Definition</w:t>
            </w:r>
          </w:p>
        </w:tc>
      </w:tr>
      <w:tr w:rsidR="00F137E8" w:rsidRPr="00F56577" w14:paraId="37DA1F3A" w14:textId="77777777" w:rsidTr="00C77AFF">
        <w:trPr>
          <w:jc w:val="center"/>
        </w:trPr>
        <w:tc>
          <w:tcPr>
            <w:tcW w:w="1980" w:type="dxa"/>
            <w:shd w:val="clear" w:color="auto" w:fill="BFBFBF"/>
            <w:tcMar>
              <w:top w:w="0" w:type="dxa"/>
              <w:left w:w="28" w:type="dxa"/>
              <w:bottom w:w="0" w:type="dxa"/>
              <w:right w:w="99" w:type="dxa"/>
            </w:tcMar>
          </w:tcPr>
          <w:p w14:paraId="6513F263" w14:textId="77777777" w:rsidR="00F137E8" w:rsidRPr="00F56577" w:rsidRDefault="00F137E8" w:rsidP="00C77AFF">
            <w:pPr>
              <w:pStyle w:val="TAH"/>
            </w:pPr>
            <w:r w:rsidRPr="00F56577">
              <w:t>Type Name</w:t>
            </w:r>
          </w:p>
        </w:tc>
        <w:tc>
          <w:tcPr>
            <w:tcW w:w="6660" w:type="dxa"/>
            <w:tcMar>
              <w:top w:w="0" w:type="dxa"/>
              <w:left w:w="28" w:type="dxa"/>
              <w:bottom w:w="0" w:type="dxa"/>
              <w:right w:w="99" w:type="dxa"/>
            </w:tcMar>
          </w:tcPr>
          <w:p w14:paraId="4946AFFB" w14:textId="77777777" w:rsidR="00F137E8" w:rsidRPr="00F56577" w:rsidRDefault="00F137E8" w:rsidP="00C77AFF">
            <w:pPr>
              <w:pStyle w:val="TAL"/>
            </w:pPr>
            <w:r w:rsidRPr="00F56577">
              <w:rPr>
                <w:snapToGrid w:val="0"/>
                <w:szCs w:val="16"/>
                <w:lang w:eastAsia="zh-CN"/>
              </w:rPr>
              <w:t>MACi_HeaderList_Type</w:t>
            </w:r>
          </w:p>
        </w:tc>
      </w:tr>
      <w:tr w:rsidR="00F137E8" w:rsidRPr="00F56577" w14:paraId="7592C719" w14:textId="77777777" w:rsidTr="00C77AFF">
        <w:trPr>
          <w:jc w:val="center"/>
        </w:trPr>
        <w:tc>
          <w:tcPr>
            <w:tcW w:w="1980" w:type="dxa"/>
            <w:shd w:val="clear" w:color="auto" w:fill="BFBFBF"/>
            <w:tcMar>
              <w:top w:w="0" w:type="dxa"/>
              <w:left w:w="28" w:type="dxa"/>
              <w:bottom w:w="0" w:type="dxa"/>
              <w:right w:w="99" w:type="dxa"/>
            </w:tcMar>
          </w:tcPr>
          <w:p w14:paraId="45ECD541" w14:textId="77777777" w:rsidR="00F137E8" w:rsidRPr="00F56577" w:rsidRDefault="00F137E8" w:rsidP="00C77AFF">
            <w:pPr>
              <w:pStyle w:val="TAH"/>
              <w:rPr>
                <w:bCs/>
              </w:rPr>
            </w:pPr>
            <w:r w:rsidRPr="00F56577">
              <w:rPr>
                <w:bCs/>
              </w:rPr>
              <w:t>Comment</w:t>
            </w:r>
          </w:p>
        </w:tc>
        <w:tc>
          <w:tcPr>
            <w:tcW w:w="6660" w:type="dxa"/>
            <w:tcMar>
              <w:top w:w="0" w:type="dxa"/>
              <w:left w:w="28" w:type="dxa"/>
              <w:bottom w:w="0" w:type="dxa"/>
              <w:right w:w="99" w:type="dxa"/>
            </w:tcMar>
          </w:tcPr>
          <w:p w14:paraId="29BDE8A5" w14:textId="77777777" w:rsidR="00F137E8" w:rsidRPr="00F56577" w:rsidRDefault="00F137E8" w:rsidP="00C77AFF">
            <w:pPr>
              <w:keepNext/>
              <w:adjustRightInd/>
              <w:spacing w:after="0"/>
              <w:ind w:left="45"/>
              <w:textAlignment w:val="auto"/>
              <w:rPr>
                <w:rFonts w:ascii="Arial" w:hAnsi="Arial" w:cs="Arial"/>
                <w:sz w:val="18"/>
                <w:szCs w:val="18"/>
              </w:rPr>
            </w:pPr>
          </w:p>
        </w:tc>
      </w:tr>
      <w:tr w:rsidR="00F137E8" w:rsidRPr="00F56577" w14:paraId="10B39B3C" w14:textId="77777777" w:rsidTr="00C77AFF">
        <w:trPr>
          <w:cantSplit/>
          <w:jc w:val="center"/>
        </w:trPr>
        <w:tc>
          <w:tcPr>
            <w:tcW w:w="8640" w:type="dxa"/>
            <w:gridSpan w:val="2"/>
            <w:shd w:val="clear" w:color="auto" w:fill="BFBFBF"/>
            <w:tcMar>
              <w:top w:w="0" w:type="dxa"/>
              <w:left w:w="28" w:type="dxa"/>
              <w:bottom w:w="0" w:type="dxa"/>
              <w:right w:w="99" w:type="dxa"/>
            </w:tcMar>
          </w:tcPr>
          <w:p w14:paraId="1AECFD06"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Definition</w:t>
            </w:r>
          </w:p>
        </w:tc>
      </w:tr>
      <w:tr w:rsidR="00F137E8" w:rsidRPr="00F56577" w14:paraId="07CBD6EC" w14:textId="77777777" w:rsidTr="00C77AFF">
        <w:trPr>
          <w:cantSplit/>
          <w:jc w:val="center"/>
        </w:trPr>
        <w:tc>
          <w:tcPr>
            <w:tcW w:w="8640" w:type="dxa"/>
            <w:gridSpan w:val="2"/>
            <w:shd w:val="clear" w:color="auto" w:fill="FFFFFF"/>
            <w:tcMar>
              <w:top w:w="0" w:type="dxa"/>
              <w:left w:w="28" w:type="dxa"/>
              <w:bottom w:w="0" w:type="dxa"/>
              <w:right w:w="99" w:type="dxa"/>
            </w:tcMar>
          </w:tcPr>
          <w:p w14:paraId="55570E49" w14:textId="77777777" w:rsidR="00F137E8" w:rsidRPr="00F56577" w:rsidRDefault="00F137E8" w:rsidP="00C77AFF">
            <w:pPr>
              <w:pStyle w:val="PL"/>
              <w:rPr>
                <w:noProof w:val="0"/>
              </w:rPr>
            </w:pPr>
            <w:r w:rsidRPr="00F56577">
              <w:rPr>
                <w:noProof w:val="0"/>
                <w:snapToGrid w:val="0"/>
                <w:lang w:eastAsia="zh-CN"/>
              </w:rPr>
              <w:t>SEQUENCE (SIZE (1..63)) OF MACi_Header_Type</w:t>
            </w:r>
          </w:p>
        </w:tc>
      </w:tr>
    </w:tbl>
    <w:p w14:paraId="3200CB64"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80"/>
        <w:gridCol w:w="6660"/>
      </w:tblGrid>
      <w:tr w:rsidR="00F137E8" w:rsidRPr="00F56577" w14:paraId="60B503D9" w14:textId="77777777" w:rsidTr="00C77AFF">
        <w:trPr>
          <w:cantSplit/>
          <w:jc w:val="center"/>
        </w:trPr>
        <w:tc>
          <w:tcPr>
            <w:tcW w:w="8640" w:type="dxa"/>
            <w:gridSpan w:val="2"/>
            <w:shd w:val="clear" w:color="auto" w:fill="BFBFBF"/>
            <w:tcMar>
              <w:top w:w="0" w:type="dxa"/>
              <w:left w:w="28" w:type="dxa"/>
              <w:bottom w:w="0" w:type="dxa"/>
              <w:right w:w="99" w:type="dxa"/>
            </w:tcMar>
          </w:tcPr>
          <w:p w14:paraId="638782E2" w14:textId="77777777" w:rsidR="00F137E8" w:rsidRPr="00F56577" w:rsidRDefault="00F137E8" w:rsidP="00C77AFF">
            <w:pPr>
              <w:keepNext/>
              <w:adjustRightInd/>
              <w:spacing w:after="0"/>
              <w:jc w:val="center"/>
              <w:textAlignment w:val="auto"/>
              <w:rPr>
                <w:rFonts w:ascii="Arial" w:hAnsi="Arial" w:cs="Arial"/>
                <w:b/>
                <w:bCs/>
                <w:sz w:val="18"/>
                <w:szCs w:val="18"/>
              </w:rPr>
            </w:pPr>
            <w:smartTag w:uri="urn:schemas-microsoft-com:office:smarttags" w:element="stockticker">
              <w:r w:rsidRPr="00F56577">
                <w:rPr>
                  <w:rFonts w:ascii="Arial" w:hAnsi="Arial" w:cs="Arial"/>
                  <w:b/>
                  <w:bCs/>
                  <w:sz w:val="18"/>
                  <w:szCs w:val="18"/>
                </w:rPr>
                <w:t>ASN</w:t>
              </w:r>
            </w:smartTag>
            <w:r w:rsidRPr="00F56577">
              <w:rPr>
                <w:rFonts w:ascii="Arial" w:hAnsi="Arial" w:cs="Arial"/>
                <w:b/>
                <w:bCs/>
                <w:sz w:val="18"/>
                <w:szCs w:val="18"/>
              </w:rPr>
              <w:t>.1 Type Definition</w:t>
            </w:r>
          </w:p>
        </w:tc>
      </w:tr>
      <w:tr w:rsidR="00F137E8" w:rsidRPr="00F56577" w14:paraId="609C1DC4" w14:textId="77777777" w:rsidTr="00C77AFF">
        <w:trPr>
          <w:jc w:val="center"/>
        </w:trPr>
        <w:tc>
          <w:tcPr>
            <w:tcW w:w="1980" w:type="dxa"/>
            <w:shd w:val="clear" w:color="auto" w:fill="BFBFBF"/>
            <w:tcMar>
              <w:top w:w="0" w:type="dxa"/>
              <w:left w:w="28" w:type="dxa"/>
              <w:bottom w:w="0" w:type="dxa"/>
              <w:right w:w="99" w:type="dxa"/>
            </w:tcMar>
          </w:tcPr>
          <w:p w14:paraId="1B617D51" w14:textId="77777777" w:rsidR="00F137E8" w:rsidRPr="00F56577" w:rsidRDefault="00F137E8" w:rsidP="00C77AFF">
            <w:pPr>
              <w:pStyle w:val="TAH"/>
            </w:pPr>
            <w:r w:rsidRPr="00F56577">
              <w:t>Type Name</w:t>
            </w:r>
          </w:p>
        </w:tc>
        <w:tc>
          <w:tcPr>
            <w:tcW w:w="6660" w:type="dxa"/>
            <w:tcMar>
              <w:top w:w="0" w:type="dxa"/>
              <w:left w:w="28" w:type="dxa"/>
              <w:bottom w:w="0" w:type="dxa"/>
              <w:right w:w="99" w:type="dxa"/>
            </w:tcMar>
          </w:tcPr>
          <w:p w14:paraId="06114BF8" w14:textId="77777777" w:rsidR="00F137E8" w:rsidRPr="00F56577" w:rsidRDefault="00F137E8" w:rsidP="00C77AFF">
            <w:pPr>
              <w:pStyle w:val="TAL"/>
            </w:pPr>
            <w:r w:rsidRPr="00F56577">
              <w:rPr>
                <w:snapToGrid w:val="0"/>
                <w:szCs w:val="16"/>
                <w:lang w:eastAsia="zh-CN"/>
              </w:rPr>
              <w:t>MACi_Header_Type</w:t>
            </w:r>
          </w:p>
        </w:tc>
      </w:tr>
      <w:tr w:rsidR="00F137E8" w:rsidRPr="00F56577" w14:paraId="48A6DDB2" w14:textId="77777777" w:rsidTr="00C77AFF">
        <w:trPr>
          <w:jc w:val="center"/>
        </w:trPr>
        <w:tc>
          <w:tcPr>
            <w:tcW w:w="1980" w:type="dxa"/>
            <w:shd w:val="clear" w:color="auto" w:fill="BFBFBF"/>
            <w:tcMar>
              <w:top w:w="0" w:type="dxa"/>
              <w:left w:w="28" w:type="dxa"/>
              <w:bottom w:w="0" w:type="dxa"/>
              <w:right w:w="99" w:type="dxa"/>
            </w:tcMar>
          </w:tcPr>
          <w:p w14:paraId="602EDCA4" w14:textId="77777777" w:rsidR="00F137E8" w:rsidRPr="00F56577" w:rsidRDefault="00F137E8" w:rsidP="00C77AFF">
            <w:pPr>
              <w:pStyle w:val="TAH"/>
              <w:rPr>
                <w:bCs/>
              </w:rPr>
            </w:pPr>
            <w:r w:rsidRPr="00F56577">
              <w:rPr>
                <w:bCs/>
              </w:rPr>
              <w:t>Comment</w:t>
            </w:r>
          </w:p>
        </w:tc>
        <w:tc>
          <w:tcPr>
            <w:tcW w:w="6660" w:type="dxa"/>
            <w:tcMar>
              <w:top w:w="0" w:type="dxa"/>
              <w:left w:w="28" w:type="dxa"/>
              <w:bottom w:w="0" w:type="dxa"/>
              <w:right w:w="99" w:type="dxa"/>
            </w:tcMar>
          </w:tcPr>
          <w:p w14:paraId="00D363C3" w14:textId="77777777" w:rsidR="00F137E8" w:rsidRPr="00F56577" w:rsidRDefault="00F137E8" w:rsidP="00C77AFF">
            <w:pPr>
              <w:keepNext/>
              <w:adjustRightInd/>
              <w:spacing w:after="0"/>
              <w:ind w:left="45"/>
              <w:textAlignment w:val="auto"/>
              <w:rPr>
                <w:rFonts w:ascii="Arial" w:hAnsi="Arial" w:cs="Arial"/>
                <w:sz w:val="18"/>
                <w:szCs w:val="18"/>
              </w:rPr>
            </w:pPr>
          </w:p>
        </w:tc>
      </w:tr>
      <w:tr w:rsidR="00F137E8" w:rsidRPr="00F56577" w14:paraId="767DDA22" w14:textId="77777777" w:rsidTr="00C77AFF">
        <w:trPr>
          <w:cantSplit/>
          <w:jc w:val="center"/>
        </w:trPr>
        <w:tc>
          <w:tcPr>
            <w:tcW w:w="8640" w:type="dxa"/>
            <w:gridSpan w:val="2"/>
            <w:shd w:val="clear" w:color="auto" w:fill="BFBFBF"/>
            <w:tcMar>
              <w:top w:w="0" w:type="dxa"/>
              <w:left w:w="28" w:type="dxa"/>
              <w:bottom w:w="0" w:type="dxa"/>
              <w:right w:w="99" w:type="dxa"/>
            </w:tcMar>
          </w:tcPr>
          <w:p w14:paraId="4493D5CC"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Definition</w:t>
            </w:r>
          </w:p>
        </w:tc>
      </w:tr>
      <w:tr w:rsidR="00F137E8" w:rsidRPr="00F56577" w14:paraId="7494629E" w14:textId="77777777" w:rsidTr="00C77AFF">
        <w:trPr>
          <w:cantSplit/>
          <w:jc w:val="center"/>
        </w:trPr>
        <w:tc>
          <w:tcPr>
            <w:tcW w:w="8640" w:type="dxa"/>
            <w:gridSpan w:val="2"/>
            <w:shd w:val="clear" w:color="auto" w:fill="FFFFFF"/>
            <w:tcMar>
              <w:top w:w="0" w:type="dxa"/>
              <w:left w:w="28" w:type="dxa"/>
              <w:bottom w:w="0" w:type="dxa"/>
              <w:right w:w="99" w:type="dxa"/>
            </w:tcMar>
          </w:tcPr>
          <w:p w14:paraId="55264130" w14:textId="77777777" w:rsidR="00F137E8" w:rsidRPr="00F56577" w:rsidRDefault="00F137E8" w:rsidP="00C77AFF">
            <w:pPr>
              <w:pStyle w:val="PL"/>
              <w:rPr>
                <w:noProof w:val="0"/>
                <w:snapToGrid w:val="0"/>
                <w:lang w:eastAsia="zh-CN"/>
              </w:rPr>
            </w:pPr>
            <w:r w:rsidRPr="00F56577">
              <w:rPr>
                <w:noProof w:val="0"/>
                <w:snapToGrid w:val="0"/>
                <w:lang w:eastAsia="zh-CN"/>
              </w:rPr>
              <w:t>SEQUENCE</w:t>
            </w:r>
            <w:r w:rsidRPr="00F56577">
              <w:rPr>
                <w:noProof w:val="0"/>
                <w:snapToGrid w:val="0"/>
                <w:lang w:eastAsia="zh-CN"/>
              </w:rPr>
              <w:tab/>
              <w:t>{</w:t>
            </w:r>
          </w:p>
          <w:p w14:paraId="379FAB9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lCH_ID</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(0..15),</w:t>
            </w:r>
          </w:p>
          <w:p w14:paraId="0385F7C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length</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xml:space="preserve">INTEGER (0..2047) </w:t>
            </w:r>
            <w:r w:rsidRPr="00F56577">
              <w:rPr>
                <w:noProof w:val="0"/>
                <w:snapToGrid w:val="0"/>
                <w:lang w:eastAsia="zh-CN"/>
              </w:rPr>
              <w:tab/>
              <w:t>OPTIONAL,</w:t>
            </w:r>
          </w:p>
          <w:p w14:paraId="457F4ACF"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f</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xml:space="preserve">INTEGER (0..1) </w:t>
            </w:r>
            <w:r w:rsidRPr="00F56577">
              <w:rPr>
                <w:noProof w:val="0"/>
                <w:snapToGrid w:val="0"/>
                <w:lang w:eastAsia="zh-CN"/>
              </w:rPr>
              <w:tab/>
            </w:r>
            <w:r w:rsidRPr="00F56577">
              <w:rPr>
                <w:noProof w:val="0"/>
                <w:snapToGrid w:val="0"/>
                <w:lang w:eastAsia="zh-CN"/>
              </w:rPr>
              <w:tab/>
              <w:t>OPTIONAL,</w:t>
            </w:r>
          </w:p>
          <w:p w14:paraId="3F65C5E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eRNTI</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BIT STRING (SIZE (16)) OPTIONAL</w:t>
            </w:r>
          </w:p>
          <w:p w14:paraId="3E6645E6" w14:textId="77777777" w:rsidR="00F137E8" w:rsidRPr="00F56577" w:rsidRDefault="00F137E8" w:rsidP="00C77AFF">
            <w:pPr>
              <w:pStyle w:val="PL"/>
              <w:rPr>
                <w:noProof w:val="0"/>
              </w:rPr>
            </w:pPr>
            <w:r w:rsidRPr="00F56577">
              <w:rPr>
                <w:noProof w:val="0"/>
              </w:rPr>
              <w:t>}</w:t>
            </w:r>
          </w:p>
        </w:tc>
      </w:tr>
    </w:tbl>
    <w:p w14:paraId="7B982DF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80"/>
        <w:gridCol w:w="6660"/>
      </w:tblGrid>
      <w:tr w:rsidR="00F137E8" w:rsidRPr="00F56577" w14:paraId="6918E020" w14:textId="77777777" w:rsidTr="00C77AFF">
        <w:trPr>
          <w:cantSplit/>
          <w:jc w:val="center"/>
        </w:trPr>
        <w:tc>
          <w:tcPr>
            <w:tcW w:w="8640" w:type="dxa"/>
            <w:gridSpan w:val="2"/>
            <w:shd w:val="clear" w:color="auto" w:fill="BFBFBF"/>
            <w:tcMar>
              <w:top w:w="0" w:type="dxa"/>
              <w:left w:w="28" w:type="dxa"/>
              <w:bottom w:w="0" w:type="dxa"/>
              <w:right w:w="99" w:type="dxa"/>
            </w:tcMar>
          </w:tcPr>
          <w:p w14:paraId="18289CED" w14:textId="77777777" w:rsidR="00F137E8" w:rsidRPr="00F56577" w:rsidRDefault="00F137E8" w:rsidP="00C77AFF">
            <w:pPr>
              <w:keepNext/>
              <w:adjustRightInd/>
              <w:spacing w:after="0"/>
              <w:jc w:val="center"/>
              <w:textAlignment w:val="auto"/>
              <w:rPr>
                <w:rFonts w:ascii="Arial" w:hAnsi="Arial" w:cs="Arial"/>
                <w:b/>
                <w:bCs/>
                <w:sz w:val="18"/>
                <w:szCs w:val="18"/>
              </w:rPr>
            </w:pPr>
            <w:smartTag w:uri="urn:schemas-microsoft-com:office:smarttags" w:element="stockticker">
              <w:r w:rsidRPr="00F56577">
                <w:rPr>
                  <w:rFonts w:ascii="Arial" w:hAnsi="Arial" w:cs="Arial"/>
                  <w:b/>
                  <w:bCs/>
                  <w:sz w:val="18"/>
                  <w:szCs w:val="18"/>
                </w:rPr>
                <w:t>ASN</w:t>
              </w:r>
            </w:smartTag>
            <w:r w:rsidRPr="00F56577">
              <w:rPr>
                <w:rFonts w:ascii="Arial" w:hAnsi="Arial" w:cs="Arial"/>
                <w:b/>
                <w:bCs/>
                <w:sz w:val="18"/>
                <w:szCs w:val="18"/>
              </w:rPr>
              <w:t>.1 Type Definition</w:t>
            </w:r>
          </w:p>
        </w:tc>
      </w:tr>
      <w:tr w:rsidR="00F137E8" w:rsidRPr="00F56577" w14:paraId="33E71C38" w14:textId="77777777" w:rsidTr="00C77AFF">
        <w:trPr>
          <w:jc w:val="center"/>
        </w:trPr>
        <w:tc>
          <w:tcPr>
            <w:tcW w:w="1980" w:type="dxa"/>
            <w:shd w:val="clear" w:color="auto" w:fill="BFBFBF"/>
            <w:tcMar>
              <w:top w:w="0" w:type="dxa"/>
              <w:left w:w="28" w:type="dxa"/>
              <w:bottom w:w="0" w:type="dxa"/>
              <w:right w:w="99" w:type="dxa"/>
            </w:tcMar>
          </w:tcPr>
          <w:p w14:paraId="7A5B1605" w14:textId="77777777" w:rsidR="00F137E8" w:rsidRPr="00F56577" w:rsidRDefault="00F137E8" w:rsidP="00C77AFF">
            <w:pPr>
              <w:pStyle w:val="TAH"/>
            </w:pPr>
            <w:r w:rsidRPr="00F56577">
              <w:t>Type Name</w:t>
            </w:r>
          </w:p>
        </w:tc>
        <w:tc>
          <w:tcPr>
            <w:tcW w:w="6660" w:type="dxa"/>
            <w:tcMar>
              <w:top w:w="0" w:type="dxa"/>
              <w:left w:w="28" w:type="dxa"/>
              <w:bottom w:w="0" w:type="dxa"/>
              <w:right w:w="99" w:type="dxa"/>
            </w:tcMar>
          </w:tcPr>
          <w:p w14:paraId="1368BB53" w14:textId="77777777" w:rsidR="00F137E8" w:rsidRPr="00F56577" w:rsidRDefault="00F137E8" w:rsidP="00C77AFF">
            <w:pPr>
              <w:pStyle w:val="TAL"/>
            </w:pPr>
            <w:r w:rsidRPr="00F56577">
              <w:t>MACisSDU_List</w:t>
            </w:r>
          </w:p>
        </w:tc>
      </w:tr>
      <w:tr w:rsidR="00F137E8" w:rsidRPr="00F56577" w14:paraId="6D197AB2" w14:textId="77777777" w:rsidTr="00C77AFF">
        <w:trPr>
          <w:jc w:val="center"/>
        </w:trPr>
        <w:tc>
          <w:tcPr>
            <w:tcW w:w="1980" w:type="dxa"/>
            <w:shd w:val="clear" w:color="auto" w:fill="BFBFBF"/>
            <w:tcMar>
              <w:top w:w="0" w:type="dxa"/>
              <w:left w:w="28" w:type="dxa"/>
              <w:bottom w:w="0" w:type="dxa"/>
              <w:right w:w="99" w:type="dxa"/>
            </w:tcMar>
          </w:tcPr>
          <w:p w14:paraId="44326B9B" w14:textId="77777777" w:rsidR="00F137E8" w:rsidRPr="00F56577" w:rsidRDefault="00F137E8" w:rsidP="00C77AFF">
            <w:pPr>
              <w:pStyle w:val="TAH"/>
              <w:rPr>
                <w:bCs/>
              </w:rPr>
            </w:pPr>
            <w:r w:rsidRPr="00F56577">
              <w:rPr>
                <w:bCs/>
              </w:rPr>
              <w:t>Comment</w:t>
            </w:r>
          </w:p>
        </w:tc>
        <w:tc>
          <w:tcPr>
            <w:tcW w:w="6660" w:type="dxa"/>
            <w:tcMar>
              <w:top w:w="0" w:type="dxa"/>
              <w:left w:w="28" w:type="dxa"/>
              <w:bottom w:w="0" w:type="dxa"/>
              <w:right w:w="99" w:type="dxa"/>
            </w:tcMar>
          </w:tcPr>
          <w:p w14:paraId="5D56FC4A" w14:textId="77777777" w:rsidR="00F137E8" w:rsidRPr="00F56577" w:rsidRDefault="00F137E8" w:rsidP="00C77AFF">
            <w:pPr>
              <w:keepNext/>
              <w:adjustRightInd/>
              <w:spacing w:after="0"/>
              <w:ind w:left="45"/>
              <w:textAlignment w:val="auto"/>
              <w:rPr>
                <w:rFonts w:ascii="Arial" w:hAnsi="Arial" w:cs="Arial"/>
                <w:sz w:val="18"/>
                <w:szCs w:val="18"/>
              </w:rPr>
            </w:pPr>
          </w:p>
        </w:tc>
      </w:tr>
      <w:tr w:rsidR="00F137E8" w:rsidRPr="00F56577" w14:paraId="5985E427" w14:textId="77777777" w:rsidTr="00C77AFF">
        <w:trPr>
          <w:cantSplit/>
          <w:jc w:val="center"/>
        </w:trPr>
        <w:tc>
          <w:tcPr>
            <w:tcW w:w="8640" w:type="dxa"/>
            <w:gridSpan w:val="2"/>
            <w:shd w:val="clear" w:color="auto" w:fill="BFBFBF"/>
            <w:tcMar>
              <w:top w:w="0" w:type="dxa"/>
              <w:left w:w="28" w:type="dxa"/>
              <w:bottom w:w="0" w:type="dxa"/>
              <w:right w:w="99" w:type="dxa"/>
            </w:tcMar>
          </w:tcPr>
          <w:p w14:paraId="0584FA60"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Definition</w:t>
            </w:r>
          </w:p>
        </w:tc>
      </w:tr>
      <w:tr w:rsidR="00F137E8" w:rsidRPr="00F56577" w14:paraId="7A4143A8" w14:textId="77777777" w:rsidTr="00C77AFF">
        <w:trPr>
          <w:cantSplit/>
          <w:jc w:val="center"/>
        </w:trPr>
        <w:tc>
          <w:tcPr>
            <w:tcW w:w="8640" w:type="dxa"/>
            <w:gridSpan w:val="2"/>
            <w:shd w:val="clear" w:color="auto" w:fill="FFFFFF"/>
            <w:tcMar>
              <w:top w:w="0" w:type="dxa"/>
              <w:left w:w="28" w:type="dxa"/>
              <w:bottom w:w="0" w:type="dxa"/>
              <w:right w:w="99" w:type="dxa"/>
            </w:tcMar>
          </w:tcPr>
          <w:p w14:paraId="008E9D9D" w14:textId="77777777" w:rsidR="00F137E8" w:rsidRPr="00F56577" w:rsidRDefault="00F137E8" w:rsidP="00C77AFF">
            <w:pPr>
              <w:pStyle w:val="PL"/>
              <w:rPr>
                <w:noProof w:val="0"/>
              </w:rPr>
            </w:pPr>
            <w:r w:rsidRPr="00F56577">
              <w:rPr>
                <w:noProof w:val="0"/>
              </w:rPr>
              <w:t>SEQUENCE (SIZE (1..63)) OF MACisSDU</w:t>
            </w:r>
          </w:p>
        </w:tc>
      </w:tr>
    </w:tbl>
    <w:p w14:paraId="34CD8A0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80"/>
        <w:gridCol w:w="6660"/>
      </w:tblGrid>
      <w:tr w:rsidR="00F137E8" w:rsidRPr="00F56577" w14:paraId="077E31A7" w14:textId="77777777" w:rsidTr="00C77AFF">
        <w:trPr>
          <w:cantSplit/>
          <w:jc w:val="center"/>
        </w:trPr>
        <w:tc>
          <w:tcPr>
            <w:tcW w:w="8640" w:type="dxa"/>
            <w:gridSpan w:val="2"/>
            <w:shd w:val="clear" w:color="auto" w:fill="BFBFBF"/>
            <w:tcMar>
              <w:top w:w="0" w:type="dxa"/>
              <w:left w:w="28" w:type="dxa"/>
              <w:bottom w:w="0" w:type="dxa"/>
              <w:right w:w="99" w:type="dxa"/>
            </w:tcMar>
          </w:tcPr>
          <w:p w14:paraId="4C34250D" w14:textId="77777777" w:rsidR="00F137E8" w:rsidRPr="00F56577" w:rsidRDefault="00F137E8" w:rsidP="00C77AFF">
            <w:pPr>
              <w:keepNext/>
              <w:adjustRightInd/>
              <w:spacing w:after="0"/>
              <w:jc w:val="center"/>
              <w:textAlignment w:val="auto"/>
              <w:rPr>
                <w:rFonts w:ascii="Arial" w:hAnsi="Arial" w:cs="Arial"/>
                <w:b/>
                <w:bCs/>
                <w:sz w:val="18"/>
                <w:szCs w:val="18"/>
              </w:rPr>
            </w:pPr>
            <w:smartTag w:uri="urn:schemas-microsoft-com:office:smarttags" w:element="stockticker">
              <w:r w:rsidRPr="00F56577">
                <w:rPr>
                  <w:rFonts w:ascii="Arial" w:hAnsi="Arial" w:cs="Arial"/>
                  <w:b/>
                  <w:bCs/>
                  <w:sz w:val="18"/>
                  <w:szCs w:val="18"/>
                </w:rPr>
                <w:t>ASN</w:t>
              </w:r>
            </w:smartTag>
            <w:r w:rsidRPr="00F56577">
              <w:rPr>
                <w:rFonts w:ascii="Arial" w:hAnsi="Arial" w:cs="Arial"/>
                <w:b/>
                <w:bCs/>
                <w:sz w:val="18"/>
                <w:szCs w:val="18"/>
              </w:rPr>
              <w:t>.1 Type Definition</w:t>
            </w:r>
          </w:p>
        </w:tc>
      </w:tr>
      <w:tr w:rsidR="00F137E8" w:rsidRPr="00F56577" w14:paraId="0D071F2D" w14:textId="77777777" w:rsidTr="00C77AFF">
        <w:trPr>
          <w:jc w:val="center"/>
        </w:trPr>
        <w:tc>
          <w:tcPr>
            <w:tcW w:w="1980" w:type="dxa"/>
            <w:shd w:val="clear" w:color="auto" w:fill="BFBFBF"/>
            <w:tcMar>
              <w:top w:w="0" w:type="dxa"/>
              <w:left w:w="28" w:type="dxa"/>
              <w:bottom w:w="0" w:type="dxa"/>
              <w:right w:w="99" w:type="dxa"/>
            </w:tcMar>
          </w:tcPr>
          <w:p w14:paraId="0F43838D"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Name</w:t>
            </w:r>
          </w:p>
        </w:tc>
        <w:tc>
          <w:tcPr>
            <w:tcW w:w="6660" w:type="dxa"/>
            <w:tcMar>
              <w:top w:w="0" w:type="dxa"/>
              <w:left w:w="28" w:type="dxa"/>
              <w:bottom w:w="0" w:type="dxa"/>
              <w:right w:w="99" w:type="dxa"/>
            </w:tcMar>
          </w:tcPr>
          <w:p w14:paraId="2C1A6E53" w14:textId="77777777" w:rsidR="00F137E8" w:rsidRPr="00F56577" w:rsidRDefault="00F137E8" w:rsidP="00C77AFF">
            <w:pPr>
              <w:keepNext/>
              <w:adjustRightInd/>
              <w:spacing w:after="0"/>
              <w:textAlignment w:val="auto"/>
              <w:rPr>
                <w:rFonts w:ascii="Arial" w:hAnsi="Arial" w:cs="Arial"/>
                <w:sz w:val="18"/>
                <w:szCs w:val="18"/>
              </w:rPr>
            </w:pPr>
            <w:r w:rsidRPr="00F56577">
              <w:rPr>
                <w:rFonts w:ascii="Arial" w:hAnsi="Arial" w:cs="Arial"/>
                <w:sz w:val="18"/>
                <w:szCs w:val="18"/>
              </w:rPr>
              <w:t>MACisSDU</w:t>
            </w:r>
          </w:p>
        </w:tc>
      </w:tr>
      <w:tr w:rsidR="00F137E8" w:rsidRPr="00F56577" w14:paraId="4318B2C0" w14:textId="77777777" w:rsidTr="00C77AFF">
        <w:trPr>
          <w:jc w:val="center"/>
        </w:trPr>
        <w:tc>
          <w:tcPr>
            <w:tcW w:w="1980" w:type="dxa"/>
            <w:shd w:val="clear" w:color="auto" w:fill="BFBFBF"/>
            <w:tcMar>
              <w:top w:w="0" w:type="dxa"/>
              <w:left w:w="28" w:type="dxa"/>
              <w:bottom w:w="0" w:type="dxa"/>
              <w:right w:w="99" w:type="dxa"/>
            </w:tcMar>
          </w:tcPr>
          <w:p w14:paraId="6543BD97"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Comment</w:t>
            </w:r>
          </w:p>
        </w:tc>
        <w:tc>
          <w:tcPr>
            <w:tcW w:w="6660" w:type="dxa"/>
            <w:tcMar>
              <w:top w:w="0" w:type="dxa"/>
              <w:left w:w="28" w:type="dxa"/>
              <w:bottom w:w="0" w:type="dxa"/>
              <w:right w:w="99" w:type="dxa"/>
            </w:tcMar>
          </w:tcPr>
          <w:p w14:paraId="72CD2531" w14:textId="77777777" w:rsidR="00F137E8" w:rsidRPr="00F56577" w:rsidRDefault="00F137E8" w:rsidP="00C77AFF">
            <w:pPr>
              <w:keepNext/>
              <w:adjustRightInd/>
              <w:spacing w:after="0"/>
              <w:ind w:left="45"/>
              <w:textAlignment w:val="auto"/>
              <w:rPr>
                <w:rFonts w:ascii="Arial" w:hAnsi="Arial" w:cs="Arial"/>
                <w:sz w:val="18"/>
                <w:szCs w:val="18"/>
              </w:rPr>
            </w:pPr>
          </w:p>
        </w:tc>
      </w:tr>
      <w:tr w:rsidR="00F137E8" w:rsidRPr="00F56577" w14:paraId="5DC401DF" w14:textId="77777777" w:rsidTr="00C77AFF">
        <w:trPr>
          <w:cantSplit/>
          <w:jc w:val="center"/>
        </w:trPr>
        <w:tc>
          <w:tcPr>
            <w:tcW w:w="8640" w:type="dxa"/>
            <w:gridSpan w:val="2"/>
            <w:shd w:val="clear" w:color="auto" w:fill="BFBFBF"/>
            <w:tcMar>
              <w:top w:w="0" w:type="dxa"/>
              <w:left w:w="28" w:type="dxa"/>
              <w:bottom w:w="0" w:type="dxa"/>
              <w:right w:w="99" w:type="dxa"/>
            </w:tcMar>
          </w:tcPr>
          <w:p w14:paraId="258E4399"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Definition</w:t>
            </w:r>
          </w:p>
        </w:tc>
      </w:tr>
      <w:tr w:rsidR="00F137E8" w:rsidRPr="00F56577" w14:paraId="6F0E9353" w14:textId="77777777" w:rsidTr="00C77AFF">
        <w:trPr>
          <w:cantSplit/>
          <w:jc w:val="center"/>
        </w:trPr>
        <w:tc>
          <w:tcPr>
            <w:tcW w:w="8640" w:type="dxa"/>
            <w:gridSpan w:val="2"/>
            <w:shd w:val="clear" w:color="auto" w:fill="FFFFFF"/>
            <w:tcMar>
              <w:top w:w="0" w:type="dxa"/>
              <w:left w:w="28" w:type="dxa"/>
              <w:bottom w:w="0" w:type="dxa"/>
              <w:right w:w="99" w:type="dxa"/>
            </w:tcMar>
          </w:tcPr>
          <w:p w14:paraId="4388B82E" w14:textId="77777777" w:rsidR="00F137E8" w:rsidRPr="00F56577" w:rsidRDefault="00F137E8" w:rsidP="00C77AFF">
            <w:pPr>
              <w:pStyle w:val="PL"/>
              <w:rPr>
                <w:noProof w:val="0"/>
              </w:rPr>
            </w:pPr>
            <w:r w:rsidRPr="00F56577">
              <w:rPr>
                <w:noProof w:val="0"/>
              </w:rPr>
              <w:t>BIT STRING</w:t>
            </w:r>
            <w:r w:rsidRPr="00F56577">
              <w:rPr>
                <w:noProof w:val="0"/>
              </w:rPr>
              <w:tab/>
            </w:r>
            <w:r w:rsidRPr="00F56577">
              <w:rPr>
                <w:noProof w:val="0"/>
              </w:rPr>
              <w:tab/>
              <w:t>-- RLC PDU in TM</w:t>
            </w:r>
          </w:p>
        </w:tc>
      </w:tr>
    </w:tbl>
    <w:p w14:paraId="1D36D675" w14:textId="77777777" w:rsidR="00F137E8" w:rsidRPr="00F56577" w:rsidRDefault="00F137E8" w:rsidP="00F137E8"/>
    <w:p w14:paraId="5BCE115B" w14:textId="77777777" w:rsidR="00F137E8" w:rsidRPr="00F56577" w:rsidRDefault="00F137E8" w:rsidP="00F137E8">
      <w:pPr>
        <w:pStyle w:val="Heading5"/>
      </w:pPr>
      <w:bookmarkStart w:id="303" w:name="_Toc476219339"/>
      <w:r w:rsidRPr="00F56577">
        <w:t>7.3.2.2.36b</w:t>
      </w:r>
      <w:r w:rsidRPr="00F56577">
        <w:tab/>
        <w:t>RLC_TR_MAC</w:t>
      </w:r>
      <w:r w:rsidRPr="00F56577">
        <w:rPr>
          <w:lang w:eastAsia="zh-CN"/>
        </w:rPr>
        <w:t>is</w:t>
      </w:r>
      <w:r w:rsidRPr="00F56577">
        <w:t>DATA_ExtTSN_IND (Rel-9 or later)</w:t>
      </w:r>
      <w:bookmarkEnd w:id="303"/>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B322FD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B7CBB8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EDC412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F61F4C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BF7DCBE" w14:textId="77777777" w:rsidR="00F137E8" w:rsidRPr="00F56577" w:rsidRDefault="00F137E8" w:rsidP="00C77AFF">
            <w:pPr>
              <w:pStyle w:val="TAL"/>
            </w:pPr>
            <w:r w:rsidRPr="00F56577">
              <w:t>RLC_TR_MAC</w:t>
            </w:r>
            <w:r w:rsidRPr="00F56577">
              <w:rPr>
                <w:lang w:eastAsia="zh-CN"/>
              </w:rPr>
              <w:t>is</w:t>
            </w:r>
            <w:r w:rsidRPr="00F56577">
              <w:t>DATA_ExtTSN _IND</w:t>
            </w:r>
          </w:p>
        </w:tc>
      </w:tr>
      <w:tr w:rsidR="00F137E8" w:rsidRPr="00F56577" w14:paraId="73FEB41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BD91F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D94E415" w14:textId="77777777" w:rsidR="00F137E8" w:rsidRPr="00F56577" w:rsidRDefault="00F137E8" w:rsidP="00C77AFF">
            <w:pPr>
              <w:pStyle w:val="TAL"/>
            </w:pPr>
            <w:r w:rsidRPr="00F56577">
              <w:t>DSAP</w:t>
            </w:r>
          </w:p>
        </w:tc>
      </w:tr>
      <w:tr w:rsidR="00F137E8" w:rsidRPr="00F56577" w14:paraId="62D7CA6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4F0A7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C50DDFB" w14:textId="77777777" w:rsidR="00F137E8" w:rsidRPr="00F56577" w:rsidRDefault="00F137E8" w:rsidP="00C77AFF">
            <w:pPr>
              <w:pStyle w:val="TAL"/>
              <w:rPr>
                <w:lang w:eastAsia="zh-CN"/>
              </w:rPr>
            </w:pPr>
            <w:r w:rsidRPr="00F56577">
              <w:rPr>
                <w:lang w:eastAsia="zh-CN"/>
              </w:rPr>
              <w:t>Rel-9 or later</w:t>
            </w:r>
          </w:p>
          <w:p w14:paraId="3560B7DB" w14:textId="77777777" w:rsidR="00F137E8" w:rsidRPr="00F56577" w:rsidRDefault="00F137E8" w:rsidP="00C77AFF">
            <w:pPr>
              <w:pStyle w:val="TAL"/>
              <w:rPr>
                <w:lang w:eastAsia="zh-CN"/>
              </w:rPr>
            </w:pPr>
            <w:r w:rsidRPr="00F56577">
              <w:rPr>
                <w:lang w:eastAsia="zh-CN"/>
              </w:rPr>
              <w:t>This ASP is used for MACis delivering data in MAC_is testing when extended TSN is configured.</w:t>
            </w:r>
          </w:p>
          <w:p w14:paraId="5A7A25F2" w14:textId="77777777" w:rsidR="00F137E8" w:rsidRPr="00F56577" w:rsidRDefault="00F137E8" w:rsidP="00C77AFF">
            <w:pPr>
              <w:pStyle w:val="TAL"/>
              <w:rPr>
                <w:lang w:eastAsia="zh-CN"/>
              </w:rPr>
            </w:pPr>
            <w:r w:rsidRPr="00F56577">
              <w:rPr>
                <w:lang w:eastAsia="zh-CN"/>
              </w:rPr>
              <w:t xml:space="preserve">The IE cellId </w:t>
            </w:r>
            <w:r w:rsidRPr="00F56577">
              <w:rPr>
                <w:snapToGrid w:val="0"/>
              </w:rPr>
              <w:t>is set to the received cell</w:t>
            </w:r>
            <w:r w:rsidRPr="00F56577">
              <w:rPr>
                <w:lang w:eastAsia="zh-CN"/>
              </w:rPr>
              <w:t xml:space="preserve"> , the routingInfo is RB identity, corresponding to RLC in TM.</w:t>
            </w:r>
          </w:p>
          <w:p w14:paraId="1B0EA981" w14:textId="77777777" w:rsidR="00F137E8" w:rsidRPr="00F56577" w:rsidRDefault="00F137E8" w:rsidP="00C77AFF">
            <w:pPr>
              <w:pStyle w:val="TAL"/>
              <w:rPr>
                <w:lang w:eastAsia="zh-CN"/>
              </w:rPr>
            </w:pPr>
            <w:r w:rsidRPr="00F56577">
              <w:rPr>
                <w:lang w:eastAsia="zh-CN"/>
              </w:rPr>
              <w:t>The cfn and subframe indicate the CFN and sub-frame number on which the mACisSDUs (RLC PDUs) were received.</w:t>
            </w:r>
          </w:p>
          <w:p w14:paraId="1C89859E" w14:textId="77777777" w:rsidR="00F137E8" w:rsidRPr="00F56577" w:rsidRDefault="00F137E8" w:rsidP="00C77AFF">
            <w:pPr>
              <w:pStyle w:val="TAL"/>
              <w:rPr>
                <w:lang w:eastAsia="zh-CN"/>
              </w:rPr>
            </w:pPr>
            <w:r w:rsidRPr="00F56577">
              <w:rPr>
                <w:lang w:eastAsia="zh-CN"/>
              </w:rPr>
              <w:t>The LCH_Id, length, F are the reported values in the header of each MAC-is SDU. The SS, tsn are the reported values in the header of each MAC-is PDU that carries the mACisSDUs.</w:t>
            </w:r>
          </w:p>
        </w:tc>
      </w:tr>
      <w:tr w:rsidR="00F137E8" w:rsidRPr="00F56577" w14:paraId="2192D7F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B7BA5C3" w14:textId="77777777" w:rsidR="00F137E8" w:rsidRPr="00F56577" w:rsidRDefault="00F137E8" w:rsidP="00C77AFF">
            <w:pPr>
              <w:pStyle w:val="TAH"/>
            </w:pPr>
            <w:r w:rsidRPr="00F56577">
              <w:t>Type Definition</w:t>
            </w:r>
          </w:p>
        </w:tc>
      </w:tr>
      <w:tr w:rsidR="00F137E8" w:rsidRPr="00F56577" w14:paraId="018F2A4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9752748" w14:textId="77777777" w:rsidR="00F137E8" w:rsidRPr="00F56577" w:rsidRDefault="00F137E8" w:rsidP="00C77AFF">
            <w:pPr>
              <w:pStyle w:val="PL"/>
              <w:rPr>
                <w:noProof w:val="0"/>
              </w:rPr>
            </w:pPr>
            <w:r w:rsidRPr="00F56577">
              <w:rPr>
                <w:noProof w:val="0"/>
              </w:rPr>
              <w:t>SEQUENCE</w:t>
            </w:r>
            <w:r w:rsidRPr="00F56577">
              <w:rPr>
                <w:noProof w:val="0"/>
              </w:rPr>
              <w:tab/>
              <w:t>{</w:t>
            </w:r>
          </w:p>
          <w:p w14:paraId="3E70C03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68B97C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t>RoutingInfo,</w:t>
            </w:r>
          </w:p>
          <w:p w14:paraId="344AD9A1"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368BC6A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(0..4|7), -- Value 7 applied when TTI=10ms</w:t>
            </w:r>
          </w:p>
          <w:p w14:paraId="2B502A31"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happyBit</w:t>
            </w:r>
            <w:r w:rsidRPr="00F56577">
              <w:rPr>
                <w:noProof w:val="0"/>
                <w:snapToGrid w:val="0"/>
                <w:lang w:eastAsia="zh-CN"/>
              </w:rPr>
              <w:tab/>
            </w:r>
            <w:r w:rsidRPr="00F56577">
              <w:rPr>
                <w:noProof w:val="0"/>
                <w:snapToGrid w:val="0"/>
                <w:lang w:eastAsia="zh-CN"/>
              </w:rPr>
              <w:tab/>
            </w:r>
            <w:r w:rsidRPr="00F56577">
              <w:rPr>
                <w:noProof w:val="0"/>
                <w:snapToGrid w:val="0"/>
                <w:lang w:eastAsia="zh-CN"/>
              </w:rPr>
              <w:tab/>
              <w:t>ENUMERATED {happy(0), unhappy(1)},</w:t>
            </w:r>
          </w:p>
          <w:p w14:paraId="3D6F5E8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mACi_Header</w:t>
            </w:r>
            <w:r w:rsidRPr="00F56577">
              <w:rPr>
                <w:noProof w:val="0"/>
                <w:snapToGrid w:val="0"/>
                <w:lang w:eastAsia="zh-CN"/>
              </w:rPr>
              <w:tab/>
            </w:r>
            <w:r w:rsidRPr="00F56577">
              <w:rPr>
                <w:noProof w:val="0"/>
                <w:snapToGrid w:val="0"/>
                <w:lang w:eastAsia="zh-CN"/>
              </w:rPr>
              <w:tab/>
              <w:t>MACi_HeaderList_Type,</w:t>
            </w:r>
          </w:p>
          <w:p w14:paraId="748990B8"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ss</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 3),</w:t>
            </w:r>
          </w:p>
          <w:p w14:paraId="5C81C77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tsn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(0..16383),</w:t>
            </w:r>
          </w:p>
          <w:p w14:paraId="79CE44B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mACisSDUs</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MACisSDU_List</w:t>
            </w:r>
          </w:p>
          <w:p w14:paraId="792E5566" w14:textId="77777777" w:rsidR="00F137E8" w:rsidRPr="00F56577" w:rsidRDefault="00F137E8" w:rsidP="00C77AFF">
            <w:pPr>
              <w:pStyle w:val="PL"/>
              <w:rPr>
                <w:noProof w:val="0"/>
                <w:lang w:eastAsia="zh-CN"/>
              </w:rPr>
            </w:pPr>
            <w:r w:rsidRPr="00F56577">
              <w:rPr>
                <w:noProof w:val="0"/>
                <w:lang w:eastAsia="zh-CN"/>
              </w:rPr>
              <w:t>}</w:t>
            </w:r>
          </w:p>
        </w:tc>
      </w:tr>
    </w:tbl>
    <w:p w14:paraId="6C54F7B9" w14:textId="77777777" w:rsidR="00F137E8" w:rsidRPr="00F56577" w:rsidRDefault="00F137E8" w:rsidP="00F137E8"/>
    <w:p w14:paraId="12B05492" w14:textId="77777777" w:rsidR="00F137E8" w:rsidRPr="00F56577" w:rsidRDefault="00F137E8" w:rsidP="00F137E8">
      <w:pPr>
        <w:pStyle w:val="Heading4"/>
      </w:pPr>
      <w:bookmarkStart w:id="304" w:name="_Toc476219340"/>
      <w:r w:rsidRPr="00F56577">
        <w:t>7.3.2.3</w:t>
      </w:r>
      <w:r w:rsidRPr="00F56577">
        <w:tab/>
        <w:t xml:space="preserve">Specific ASP and IE definitions for </w:t>
      </w:r>
      <w:r w:rsidRPr="00F56577">
        <w:rPr>
          <w:rFonts w:eastAsia="SimSun"/>
          <w:lang w:eastAsia="zh-CN"/>
        </w:rPr>
        <w:t>1.28 Mcps</w:t>
      </w:r>
      <w:r w:rsidRPr="00F56577">
        <w:t xml:space="preserve"> TDD (Rel-4 or later)</w:t>
      </w:r>
      <w:bookmarkEnd w:id="304"/>
    </w:p>
    <w:p w14:paraId="11A91452" w14:textId="77777777" w:rsidR="00F137E8" w:rsidRPr="00F56577" w:rsidRDefault="00F137E8" w:rsidP="00F137E8">
      <w:r w:rsidRPr="00F56577">
        <w:t xml:space="preserve">The ASP definitions in 7.3.2.2 are applied to </w:t>
      </w:r>
      <w:r w:rsidRPr="00F56577">
        <w:rPr>
          <w:rFonts w:eastAsia="SimSun"/>
          <w:lang w:eastAsia="zh-CN"/>
        </w:rPr>
        <w:t>1.28 Mcps</w:t>
      </w:r>
      <w:r w:rsidRPr="00F56577">
        <w:t xml:space="preserve"> TDD with the exceptions.</w:t>
      </w:r>
    </w:p>
    <w:p w14:paraId="1E7D58DF" w14:textId="77777777" w:rsidR="00F137E8" w:rsidRPr="00F56577" w:rsidRDefault="00F137E8" w:rsidP="00F137E8">
      <w:pPr>
        <w:pStyle w:val="B1"/>
      </w:pPr>
      <w:r w:rsidRPr="00F56577">
        <w:t>-</w:t>
      </w:r>
      <w:r w:rsidRPr="00F56577">
        <w:tab/>
        <w:t>The ASP definition CPHY_AICH_AckModeSet is not applied.</w:t>
      </w:r>
    </w:p>
    <w:p w14:paraId="49C716A3" w14:textId="77777777" w:rsidR="00F137E8" w:rsidRPr="00F56577" w:rsidRDefault="00F137E8" w:rsidP="00F137E8">
      <w:pPr>
        <w:pStyle w:val="B1"/>
      </w:pPr>
      <w:r w:rsidRPr="00F56577">
        <w:lastRenderedPageBreak/>
        <w:t>-</w:t>
      </w:r>
      <w:r w:rsidRPr="00F56577">
        <w:tab/>
        <w:t>Specific IE definitions in this clause replace the definitions in clause 7.3.2.2.</w:t>
      </w:r>
    </w:p>
    <w:p w14:paraId="75BC4AD2" w14:textId="77777777" w:rsidR="00F137E8" w:rsidRPr="00F56577" w:rsidRDefault="00F137E8" w:rsidP="00F137E8">
      <w:pPr>
        <w:pStyle w:val="Heading5"/>
      </w:pPr>
      <w:bookmarkStart w:id="305" w:name="_Toc476219341"/>
      <w:r w:rsidRPr="00F56577">
        <w:t>7.3.2.3.1</w:t>
      </w:r>
      <w:r w:rsidRPr="00F56577">
        <w:tab/>
        <w:t>Specific ASP definitions</w:t>
      </w:r>
      <w:bookmarkEnd w:id="3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C41F486" w14:textId="77777777" w:rsidTr="00C77AFF">
        <w:trPr>
          <w:cantSplit/>
          <w:jc w:val="center"/>
        </w:trPr>
        <w:tc>
          <w:tcPr>
            <w:tcW w:w="8640" w:type="dxa"/>
            <w:gridSpan w:val="2"/>
            <w:shd w:val="pct25" w:color="auto" w:fill="FFFFFF"/>
          </w:tcPr>
          <w:p w14:paraId="538F51CC" w14:textId="77777777" w:rsidR="00F137E8" w:rsidRPr="00F56577" w:rsidRDefault="00F137E8" w:rsidP="00C77AFF">
            <w:pPr>
              <w:pStyle w:val="TAH"/>
            </w:pPr>
            <w:r w:rsidRPr="00F56577">
              <w:t>ASN.1 ASP Type Definition</w:t>
            </w:r>
          </w:p>
        </w:tc>
      </w:tr>
      <w:tr w:rsidR="00F137E8" w:rsidRPr="00F56577" w14:paraId="66F09AF6" w14:textId="77777777" w:rsidTr="00C77AFF">
        <w:trPr>
          <w:jc w:val="center"/>
        </w:trPr>
        <w:tc>
          <w:tcPr>
            <w:tcW w:w="1980" w:type="dxa"/>
            <w:shd w:val="pct25" w:color="auto" w:fill="FFFFFF"/>
          </w:tcPr>
          <w:p w14:paraId="494E845B" w14:textId="77777777" w:rsidR="00F137E8" w:rsidRPr="00F56577" w:rsidRDefault="00F137E8" w:rsidP="00C77AFF">
            <w:pPr>
              <w:pStyle w:val="TAH"/>
            </w:pPr>
            <w:r w:rsidRPr="00F56577">
              <w:t>Type Name</w:t>
            </w:r>
          </w:p>
        </w:tc>
        <w:tc>
          <w:tcPr>
            <w:tcW w:w="6660" w:type="dxa"/>
          </w:tcPr>
          <w:p w14:paraId="6438826E" w14:textId="77777777" w:rsidR="00F137E8" w:rsidRPr="00F56577" w:rsidRDefault="00F137E8" w:rsidP="00C77AFF">
            <w:pPr>
              <w:pStyle w:val="TAL"/>
            </w:pPr>
            <w:r w:rsidRPr="00F56577">
              <w:t>CPHY_Cell_Config_REQ</w:t>
            </w:r>
          </w:p>
        </w:tc>
      </w:tr>
      <w:tr w:rsidR="00F137E8" w:rsidRPr="00F56577" w14:paraId="5699E0D1" w14:textId="77777777" w:rsidTr="00C77AFF">
        <w:trPr>
          <w:jc w:val="center"/>
        </w:trPr>
        <w:tc>
          <w:tcPr>
            <w:tcW w:w="1980" w:type="dxa"/>
            <w:shd w:val="pct25" w:color="auto" w:fill="FFFFFF"/>
          </w:tcPr>
          <w:p w14:paraId="3775C9E0" w14:textId="77777777" w:rsidR="00F137E8" w:rsidRPr="00F56577" w:rsidRDefault="00F137E8" w:rsidP="00C77AFF">
            <w:pPr>
              <w:pStyle w:val="TAH"/>
            </w:pPr>
            <w:r w:rsidRPr="00F56577">
              <w:t>PCO Type</w:t>
            </w:r>
          </w:p>
        </w:tc>
        <w:tc>
          <w:tcPr>
            <w:tcW w:w="6660" w:type="dxa"/>
          </w:tcPr>
          <w:p w14:paraId="3CCE6F8A" w14:textId="77777777" w:rsidR="00F137E8" w:rsidRPr="00F56577" w:rsidRDefault="00F137E8" w:rsidP="00C77AFF">
            <w:pPr>
              <w:pStyle w:val="TAL"/>
            </w:pPr>
            <w:r w:rsidRPr="00F56577">
              <w:t>CSAP</w:t>
            </w:r>
          </w:p>
        </w:tc>
      </w:tr>
      <w:tr w:rsidR="00F137E8" w:rsidRPr="00F56577" w14:paraId="2400EC3B" w14:textId="77777777" w:rsidTr="00C77AFF">
        <w:trPr>
          <w:jc w:val="center"/>
        </w:trPr>
        <w:tc>
          <w:tcPr>
            <w:tcW w:w="1980" w:type="dxa"/>
            <w:shd w:val="pct25" w:color="auto" w:fill="FFFFFF"/>
          </w:tcPr>
          <w:p w14:paraId="68528A0A" w14:textId="77777777" w:rsidR="00F137E8" w:rsidRPr="00F56577" w:rsidRDefault="00F137E8" w:rsidP="00C77AFF">
            <w:pPr>
              <w:pStyle w:val="TAH"/>
            </w:pPr>
            <w:r w:rsidRPr="00F56577">
              <w:t>Comment</w:t>
            </w:r>
          </w:p>
        </w:tc>
        <w:tc>
          <w:tcPr>
            <w:tcW w:w="6660" w:type="dxa"/>
          </w:tcPr>
          <w:p w14:paraId="418692DA" w14:textId="77777777" w:rsidR="00F137E8" w:rsidRPr="00F56577" w:rsidRDefault="00F137E8" w:rsidP="00C77AFF">
            <w:pPr>
              <w:pStyle w:val="TAL"/>
            </w:pPr>
            <w:r w:rsidRPr="00F56577">
              <w:t>Applicable Rel-4 or later</w:t>
            </w:r>
          </w:p>
          <w:p w14:paraId="62BC7A47" w14:textId="77777777" w:rsidR="00F137E8" w:rsidRPr="00F56577" w:rsidRDefault="00F137E8" w:rsidP="00C77AFF">
            <w:pPr>
              <w:pStyle w:val="TAL"/>
            </w:pPr>
            <w:r w:rsidRPr="00F56577">
              <w:t>To request to setup the cell parameter.</w:t>
            </w:r>
          </w:p>
          <w:p w14:paraId="73ABE1C3" w14:textId="77777777" w:rsidR="00F137E8" w:rsidRPr="00F56577" w:rsidRDefault="00F137E8" w:rsidP="00C77AFF">
            <w:pPr>
              <w:pStyle w:val="TAL"/>
            </w:pPr>
            <w:r w:rsidRPr="00F56577">
              <w:t>The unit of tcell is chip; the unit of sfnOffset is frame number; the primary scambling code number of the cell is 16*primaryScramblingCode_SS; the unit of dLTxAttenuationLevel is dB.</w:t>
            </w:r>
          </w:p>
        </w:tc>
      </w:tr>
      <w:tr w:rsidR="00F137E8" w:rsidRPr="00F56577" w14:paraId="2B68AAD6" w14:textId="77777777" w:rsidTr="00C77AFF">
        <w:trPr>
          <w:cantSplit/>
          <w:jc w:val="center"/>
        </w:trPr>
        <w:tc>
          <w:tcPr>
            <w:tcW w:w="8640" w:type="dxa"/>
            <w:gridSpan w:val="2"/>
            <w:shd w:val="pct25" w:color="auto" w:fill="FFFFFF"/>
          </w:tcPr>
          <w:p w14:paraId="5273469C" w14:textId="77777777" w:rsidR="00F137E8" w:rsidRPr="00F56577" w:rsidRDefault="00F137E8" w:rsidP="00C77AFF">
            <w:pPr>
              <w:pStyle w:val="TAH"/>
            </w:pPr>
            <w:r w:rsidRPr="00F56577">
              <w:t>Type Definition</w:t>
            </w:r>
          </w:p>
        </w:tc>
      </w:tr>
      <w:tr w:rsidR="00F137E8" w:rsidRPr="00F56577" w14:paraId="35797152" w14:textId="77777777" w:rsidTr="00C77AFF">
        <w:trPr>
          <w:cantSplit/>
          <w:jc w:val="center"/>
        </w:trPr>
        <w:tc>
          <w:tcPr>
            <w:tcW w:w="8640" w:type="dxa"/>
            <w:gridSpan w:val="2"/>
            <w:shd w:val="clear" w:color="auto" w:fill="FFFFFF"/>
          </w:tcPr>
          <w:p w14:paraId="696E9740" w14:textId="77777777" w:rsidR="00F137E8" w:rsidRPr="00F56577" w:rsidRDefault="00F137E8" w:rsidP="00C77AFF">
            <w:pPr>
              <w:pStyle w:val="PL"/>
              <w:rPr>
                <w:noProof w:val="0"/>
                <w:snapToGrid w:val="0"/>
              </w:rPr>
            </w:pPr>
          </w:p>
          <w:p w14:paraId="52AD6557" w14:textId="77777777" w:rsidR="00F137E8" w:rsidRPr="00F56577" w:rsidRDefault="00F137E8" w:rsidP="00C77AFF">
            <w:pPr>
              <w:pStyle w:val="PL"/>
              <w:rPr>
                <w:noProof w:val="0"/>
                <w:snapToGrid w:val="0"/>
              </w:rPr>
            </w:pPr>
            <w:r w:rsidRPr="00F56577">
              <w:rPr>
                <w:noProof w:val="0"/>
                <w:snapToGrid w:val="0"/>
              </w:rPr>
              <w:t>SEQUENCE {</w:t>
            </w:r>
          </w:p>
          <w:p w14:paraId="61159471"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(0..63),</w:t>
            </w:r>
          </w:p>
          <w:p w14:paraId="13ECAB17" w14:textId="77777777" w:rsidR="00F137E8" w:rsidRPr="00F56577" w:rsidRDefault="00F137E8" w:rsidP="00C77AFF">
            <w:pPr>
              <w:pStyle w:val="PL"/>
              <w:rPr>
                <w:noProof w:val="0"/>
                <w:snapToGrid w:val="0"/>
              </w:rPr>
            </w:pPr>
            <w:r w:rsidRPr="00F56577">
              <w:rPr>
                <w:noProof w:val="0"/>
                <w:snapToGrid w:val="0"/>
              </w:rPr>
              <w:tab/>
              <w:t>sfnOffset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 .. 4095),</w:t>
            </w:r>
          </w:p>
          <w:p w14:paraId="796C4461" w14:textId="77777777" w:rsidR="00F137E8" w:rsidRPr="00F56577" w:rsidRDefault="00F137E8" w:rsidP="00C77AFF">
            <w:pPr>
              <w:pStyle w:val="PL"/>
              <w:rPr>
                <w:noProof w:val="0"/>
                <w:snapToGrid w:val="0"/>
              </w:rPr>
            </w:pPr>
            <w:r w:rsidRPr="00F56577">
              <w:rPr>
                <w:noProof w:val="0"/>
                <w:snapToGrid w:val="0"/>
              </w:rPr>
              <w:tab/>
              <w:t>frequencyInfo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FrequencyInfo,</w:t>
            </w:r>
          </w:p>
          <w:p w14:paraId="498831D4" w14:textId="77777777" w:rsidR="00F137E8" w:rsidRPr="00F56577" w:rsidRDefault="00F137E8" w:rsidP="00C77AFF">
            <w:pPr>
              <w:pStyle w:val="PL"/>
              <w:rPr>
                <w:noProof w:val="0"/>
                <w:snapToGrid w:val="0"/>
              </w:rPr>
            </w:pPr>
            <w:r w:rsidRPr="00F56577">
              <w:rPr>
                <w:noProof w:val="0"/>
                <w:snapToGrid w:val="0"/>
              </w:rPr>
              <w:tab/>
              <w:t>cellTxPowerLevel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CellTxPowerLevel,</w:t>
            </w:r>
          </w:p>
          <w:p w14:paraId="08EC5DC6" w14:textId="77777777" w:rsidR="00F137E8" w:rsidRPr="00F56577" w:rsidRDefault="00F137E8" w:rsidP="00C77AFF">
            <w:pPr>
              <w:pStyle w:val="PL"/>
              <w:rPr>
                <w:noProof w:val="0"/>
                <w:snapToGrid w:val="0"/>
              </w:rPr>
            </w:pPr>
            <w:r w:rsidRPr="00F56577">
              <w:rPr>
                <w:noProof w:val="0"/>
                <w:snapToGrid w:val="0"/>
              </w:rPr>
              <w:tab/>
              <w:t>dLTxAttenuationLevel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INTEGER(0..30</w:t>
            </w:r>
            <w:r w:rsidRPr="00F56577">
              <w:rPr>
                <w:noProof w:val="0"/>
              </w:rPr>
              <w:t xml:space="preserve"> </w:t>
            </w:r>
            <w:r w:rsidRPr="00F56577">
              <w:rPr>
                <w:noProof w:val="0"/>
                <w:snapToGrid w:val="0"/>
              </w:rPr>
              <w:t>|123),</w:t>
            </w:r>
          </w:p>
          <w:p w14:paraId="6ED61A8B" w14:textId="77777777" w:rsidR="00F137E8" w:rsidRPr="00F56577" w:rsidRDefault="00F137E8" w:rsidP="00C77AFF">
            <w:pPr>
              <w:pStyle w:val="PL"/>
              <w:jc w:val="both"/>
              <w:rPr>
                <w:noProof w:val="0"/>
                <w:snapToGrid w:val="0"/>
              </w:rPr>
            </w:pPr>
            <w:r w:rsidRPr="00F56577">
              <w:rPr>
                <w:noProof w:val="0"/>
                <w:snapToGrid w:val="0"/>
              </w:rPr>
              <w:tab/>
              <w:t>cellParametersID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CellParametersID,</w:t>
            </w:r>
          </w:p>
          <w:p w14:paraId="26C52761" w14:textId="77777777" w:rsidR="00F137E8" w:rsidRPr="00F56577" w:rsidRDefault="00F137E8" w:rsidP="00C77AFF">
            <w:pPr>
              <w:pStyle w:val="PL"/>
              <w:rPr>
                <w:noProof w:val="0"/>
                <w:snapToGrid w:val="0"/>
              </w:rPr>
            </w:pPr>
            <w:r w:rsidRPr="00F56577">
              <w:rPr>
                <w:noProof w:val="0"/>
                <w:snapToGrid w:val="0"/>
              </w:rPr>
              <w:tab/>
              <w:t>timeSlotConfigurationList_LCR</w:t>
            </w:r>
            <w:r w:rsidRPr="00F56577">
              <w:rPr>
                <w:noProof w:val="0"/>
                <w:snapToGrid w:val="0"/>
              </w:rPr>
              <w:tab/>
              <w:t>TimeSlotConfigurationList_LCR,</w:t>
            </w:r>
          </w:p>
          <w:p w14:paraId="748488D4" w14:textId="77777777" w:rsidR="00F137E8" w:rsidRPr="00F56577" w:rsidRDefault="00F137E8" w:rsidP="00C77AFF">
            <w:pPr>
              <w:pStyle w:val="PL"/>
              <w:rPr>
                <w:noProof w:val="0"/>
                <w:snapToGrid w:val="0"/>
              </w:rPr>
            </w:pPr>
            <w:r w:rsidRPr="00F56577">
              <w:rPr>
                <w:noProof w:val="0"/>
                <w:snapToGrid w:val="0"/>
              </w:rPr>
              <w:tab/>
              <w:t>dwPCHInfo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DwPCHInfo,</w:t>
            </w:r>
          </w:p>
          <w:p w14:paraId="1B822FFE" w14:textId="77777777" w:rsidR="00F137E8" w:rsidRPr="00F56577" w:rsidRDefault="00F137E8" w:rsidP="00C77AFF">
            <w:pPr>
              <w:pStyle w:val="PL"/>
              <w:rPr>
                <w:noProof w:val="0"/>
                <w:snapToGrid w:val="0"/>
              </w:rPr>
            </w:pPr>
            <w:r w:rsidRPr="00F56577">
              <w:rPr>
                <w:noProof w:val="0"/>
                <w:snapToGrid w:val="0"/>
              </w:rPr>
              <w:tab/>
              <w:t>transmissionDiversityApplied</w:t>
            </w:r>
            <w:r w:rsidRPr="00F56577">
              <w:rPr>
                <w:noProof w:val="0"/>
                <w:snapToGrid w:val="0"/>
              </w:rPr>
              <w:tab/>
            </w:r>
            <w:r w:rsidRPr="00F56577">
              <w:rPr>
                <w:noProof w:val="0"/>
                <w:snapToGrid w:val="0"/>
              </w:rPr>
              <w:tab/>
              <w:t>ENUMERATED {notApplied (0),applied (1)}OPTIONAL,</w:t>
            </w:r>
          </w:p>
          <w:p w14:paraId="6C77EA3A" w14:textId="77777777" w:rsidR="00F137E8" w:rsidRPr="00F56577" w:rsidRDefault="00F137E8" w:rsidP="00C77AFF">
            <w:pPr>
              <w:pStyle w:val="PL"/>
              <w:rPr>
                <w:noProof w:val="0"/>
                <w:snapToGrid w:val="0"/>
              </w:rPr>
            </w:pPr>
            <w:r w:rsidRPr="00F56577">
              <w:rPr>
                <w:noProof w:val="0"/>
                <w:snapToGrid w:val="0"/>
              </w:rPr>
              <w:tab/>
              <w:t>secondaryFrequencyInfo</w:t>
            </w:r>
            <w:r w:rsidRPr="00F56577">
              <w:rPr>
                <w:noProof w:val="0"/>
                <w:snapToGrid w:val="0"/>
              </w:rPr>
              <w:tab/>
            </w:r>
            <w:r w:rsidRPr="00F56577">
              <w:rPr>
                <w:noProof w:val="0"/>
                <w:snapToGrid w:val="0"/>
              </w:rPr>
              <w:tab/>
            </w:r>
            <w:r w:rsidRPr="00F56577">
              <w:rPr>
                <w:noProof w:val="0"/>
                <w:snapToGrid w:val="0"/>
              </w:rPr>
              <w:tab/>
              <w:t>SecondaryFrequencyInfoList OPTIONAL,</w:t>
            </w:r>
          </w:p>
          <w:p w14:paraId="4F61B3CC" w14:textId="77777777" w:rsidR="00F137E8" w:rsidRPr="00F56577" w:rsidRDefault="00F137E8" w:rsidP="00C77AFF">
            <w:pPr>
              <w:pStyle w:val="PL"/>
              <w:rPr>
                <w:noProof w:val="0"/>
                <w:snapToGrid w:val="0"/>
              </w:rPr>
            </w:pPr>
            <w:r w:rsidRPr="00F56577">
              <w:rPr>
                <w:noProof w:val="0"/>
                <w:snapToGrid w:val="0"/>
              </w:rPr>
              <w:tab/>
              <w:t>upPCHposition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UpPCHposition_LCR OPTIONAL,</w:t>
            </w:r>
          </w:p>
          <w:p w14:paraId="723B7558" w14:textId="77777777" w:rsidR="00F137E8" w:rsidRPr="00F56577" w:rsidRDefault="00F137E8" w:rsidP="00C77AFF">
            <w:pPr>
              <w:pStyle w:val="PL"/>
              <w:rPr>
                <w:noProof w:val="0"/>
                <w:snapToGrid w:val="0"/>
              </w:rPr>
            </w:pPr>
            <w:r w:rsidRPr="00F56577">
              <w:rPr>
                <w:noProof w:val="0"/>
                <w:snapToGrid w:val="0"/>
              </w:rPr>
              <w:tab/>
              <w:t>relAspTypeExtension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bCs/>
                <w:noProof w:val="0"/>
              </w:rPr>
              <w:t>SEQUENCE{}</w:t>
            </w:r>
            <w:r w:rsidRPr="00F56577">
              <w:rPr>
                <w:noProof w:val="0"/>
                <w:snapToGrid w:val="0"/>
              </w:rPr>
              <w:t xml:space="preserve"> OPTIONAL </w:t>
            </w:r>
            <w:r w:rsidRPr="00F56577">
              <w:rPr>
                <w:noProof w:val="0"/>
                <w:snapToGrid w:val="0"/>
                <w:lang w:eastAsia="zh-CN"/>
              </w:rPr>
              <w:t>-- Rel-10 or later</w:t>
            </w:r>
          </w:p>
          <w:p w14:paraId="6E11A1C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EFD18A8"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CA13B46" w14:textId="77777777" w:rsidTr="00C77AFF">
        <w:trPr>
          <w:cantSplit/>
          <w:jc w:val="center"/>
        </w:trPr>
        <w:tc>
          <w:tcPr>
            <w:tcW w:w="8640" w:type="dxa"/>
            <w:gridSpan w:val="2"/>
            <w:shd w:val="pct25" w:color="auto" w:fill="FFFFFF"/>
          </w:tcPr>
          <w:p w14:paraId="1EA78B8C" w14:textId="77777777" w:rsidR="00F137E8" w:rsidRPr="00F56577" w:rsidRDefault="00F137E8" w:rsidP="00C77AFF">
            <w:pPr>
              <w:pStyle w:val="TAH"/>
            </w:pPr>
            <w:r w:rsidRPr="00F56577">
              <w:t>ASN.1 ASP Type Definition</w:t>
            </w:r>
          </w:p>
        </w:tc>
      </w:tr>
      <w:tr w:rsidR="00F137E8" w:rsidRPr="00F56577" w14:paraId="1C129412" w14:textId="77777777" w:rsidTr="00C77AFF">
        <w:trPr>
          <w:jc w:val="center"/>
        </w:trPr>
        <w:tc>
          <w:tcPr>
            <w:tcW w:w="1980" w:type="dxa"/>
            <w:shd w:val="pct25" w:color="auto" w:fill="FFFFFF"/>
          </w:tcPr>
          <w:p w14:paraId="706BB5DB" w14:textId="77777777" w:rsidR="00F137E8" w:rsidRPr="00F56577" w:rsidRDefault="00F137E8" w:rsidP="00C77AFF">
            <w:pPr>
              <w:pStyle w:val="TAH"/>
            </w:pPr>
            <w:r w:rsidRPr="00F56577">
              <w:t>Type Name</w:t>
            </w:r>
          </w:p>
        </w:tc>
        <w:tc>
          <w:tcPr>
            <w:tcW w:w="6660" w:type="dxa"/>
          </w:tcPr>
          <w:p w14:paraId="6F2C930F" w14:textId="77777777" w:rsidR="00F137E8" w:rsidRPr="00F56577" w:rsidRDefault="00F137E8" w:rsidP="00C77AFF">
            <w:pPr>
              <w:pStyle w:val="TAL"/>
              <w:rPr>
                <w:lang w:eastAsia="zh-CN"/>
              </w:rPr>
            </w:pPr>
            <w:r w:rsidRPr="00F56577">
              <w:t>CPHY_HS_SICH_AckNack_CNF</w:t>
            </w:r>
          </w:p>
        </w:tc>
      </w:tr>
      <w:tr w:rsidR="00F137E8" w:rsidRPr="00F56577" w14:paraId="60BAAC77" w14:textId="77777777" w:rsidTr="00C77AFF">
        <w:trPr>
          <w:jc w:val="center"/>
        </w:trPr>
        <w:tc>
          <w:tcPr>
            <w:tcW w:w="1980" w:type="dxa"/>
            <w:shd w:val="pct25" w:color="auto" w:fill="FFFFFF"/>
          </w:tcPr>
          <w:p w14:paraId="0FC7467E" w14:textId="77777777" w:rsidR="00F137E8" w:rsidRPr="00F56577" w:rsidRDefault="00F137E8" w:rsidP="00C77AFF">
            <w:pPr>
              <w:pStyle w:val="TAH"/>
            </w:pPr>
            <w:r w:rsidRPr="00F56577">
              <w:t>PCO Type</w:t>
            </w:r>
          </w:p>
        </w:tc>
        <w:tc>
          <w:tcPr>
            <w:tcW w:w="6660" w:type="dxa"/>
          </w:tcPr>
          <w:p w14:paraId="6AE7FBFB" w14:textId="77777777" w:rsidR="00F137E8" w:rsidRPr="00F56577" w:rsidRDefault="00F137E8" w:rsidP="00C77AFF">
            <w:pPr>
              <w:pStyle w:val="TAL"/>
            </w:pPr>
            <w:r w:rsidRPr="00F56577">
              <w:t>CSAP</w:t>
            </w:r>
          </w:p>
        </w:tc>
      </w:tr>
      <w:tr w:rsidR="00F137E8" w:rsidRPr="00F56577" w14:paraId="4296ED88" w14:textId="77777777" w:rsidTr="00C77AFF">
        <w:trPr>
          <w:jc w:val="center"/>
        </w:trPr>
        <w:tc>
          <w:tcPr>
            <w:tcW w:w="1980" w:type="dxa"/>
            <w:shd w:val="pct25" w:color="auto" w:fill="FFFFFF"/>
          </w:tcPr>
          <w:p w14:paraId="74773ACD" w14:textId="77777777" w:rsidR="00F137E8" w:rsidRPr="00F56577" w:rsidRDefault="00F137E8" w:rsidP="00C77AFF">
            <w:pPr>
              <w:pStyle w:val="TAH"/>
            </w:pPr>
            <w:r w:rsidRPr="00F56577">
              <w:t>Comment</w:t>
            </w:r>
          </w:p>
        </w:tc>
        <w:tc>
          <w:tcPr>
            <w:tcW w:w="6660" w:type="dxa"/>
          </w:tcPr>
          <w:p w14:paraId="1D17C80E" w14:textId="77777777" w:rsidR="00F137E8" w:rsidRPr="00F56577" w:rsidRDefault="00F137E8" w:rsidP="00C77AFF">
            <w:pPr>
              <w:pStyle w:val="TAL"/>
            </w:pPr>
            <w:r w:rsidRPr="00F56577">
              <w:t>Applicable Rel-5 or later</w:t>
            </w:r>
          </w:p>
          <w:p w14:paraId="3462850C" w14:textId="77777777" w:rsidR="00F137E8" w:rsidRPr="00F56577" w:rsidRDefault="00F137E8" w:rsidP="00C77AFF">
            <w:pPr>
              <w:pStyle w:val="TAL"/>
            </w:pPr>
            <w:r w:rsidRPr="00F56577">
              <w:t>To Confirm CPHY_HS_SICH_AckNack_REQ</w:t>
            </w:r>
          </w:p>
        </w:tc>
      </w:tr>
      <w:tr w:rsidR="00F137E8" w:rsidRPr="00F56577" w14:paraId="6F6EEF05" w14:textId="77777777" w:rsidTr="00C77AFF">
        <w:trPr>
          <w:cantSplit/>
          <w:jc w:val="center"/>
        </w:trPr>
        <w:tc>
          <w:tcPr>
            <w:tcW w:w="8640" w:type="dxa"/>
            <w:gridSpan w:val="2"/>
            <w:shd w:val="pct25" w:color="auto" w:fill="FFFFFF"/>
          </w:tcPr>
          <w:p w14:paraId="332361E2" w14:textId="77777777" w:rsidR="00F137E8" w:rsidRPr="00F56577" w:rsidRDefault="00F137E8" w:rsidP="00C77AFF">
            <w:pPr>
              <w:pStyle w:val="TAH"/>
            </w:pPr>
            <w:r w:rsidRPr="00F56577">
              <w:t>Type Definition</w:t>
            </w:r>
          </w:p>
        </w:tc>
      </w:tr>
      <w:tr w:rsidR="00F137E8" w:rsidRPr="00F56577" w14:paraId="4FBB3231" w14:textId="77777777" w:rsidTr="00C77AFF">
        <w:trPr>
          <w:cantSplit/>
          <w:jc w:val="center"/>
        </w:trPr>
        <w:tc>
          <w:tcPr>
            <w:tcW w:w="8640" w:type="dxa"/>
            <w:gridSpan w:val="2"/>
            <w:shd w:val="clear" w:color="auto" w:fill="FFFFFF"/>
          </w:tcPr>
          <w:p w14:paraId="0DD47D71" w14:textId="77777777" w:rsidR="00F137E8" w:rsidRPr="00F56577" w:rsidRDefault="00F137E8" w:rsidP="00C77AFF">
            <w:pPr>
              <w:pStyle w:val="PL"/>
              <w:rPr>
                <w:noProof w:val="0"/>
                <w:snapToGrid w:val="0"/>
              </w:rPr>
            </w:pPr>
            <w:r w:rsidRPr="00F56577">
              <w:rPr>
                <w:noProof w:val="0"/>
                <w:snapToGrid w:val="0"/>
              </w:rPr>
              <w:t>SEQUENCE{</w:t>
            </w:r>
          </w:p>
          <w:p w14:paraId="2BDD1DD0"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t>INTEGER(0..63)</w:t>
            </w:r>
          </w:p>
          <w:p w14:paraId="5CCD6C28" w14:textId="77777777" w:rsidR="00F137E8" w:rsidRPr="00F56577" w:rsidRDefault="00F137E8" w:rsidP="00C77AFF">
            <w:pPr>
              <w:pStyle w:val="PL"/>
              <w:rPr>
                <w:rFonts w:ascii="Times New Roman" w:hAnsi="Times New Roman"/>
                <w:noProof w:val="0"/>
              </w:rPr>
            </w:pPr>
            <w:r w:rsidRPr="00F56577">
              <w:rPr>
                <w:noProof w:val="0"/>
                <w:snapToGrid w:val="0"/>
              </w:rPr>
              <w:t>} </w:t>
            </w:r>
          </w:p>
        </w:tc>
      </w:tr>
    </w:tbl>
    <w:p w14:paraId="5B815EB6"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BB08A28" w14:textId="77777777" w:rsidTr="00C77AFF">
        <w:trPr>
          <w:cantSplit/>
          <w:jc w:val="center"/>
        </w:trPr>
        <w:tc>
          <w:tcPr>
            <w:tcW w:w="8640" w:type="dxa"/>
            <w:gridSpan w:val="2"/>
            <w:shd w:val="pct25" w:color="auto" w:fill="FFFFFF"/>
          </w:tcPr>
          <w:p w14:paraId="0D1B4EF3" w14:textId="77777777" w:rsidR="00F137E8" w:rsidRPr="00F56577" w:rsidRDefault="00F137E8" w:rsidP="00C77AFF">
            <w:pPr>
              <w:pStyle w:val="TAH"/>
            </w:pPr>
            <w:r w:rsidRPr="00F56577">
              <w:t>ASN.1 ASP Type Definition</w:t>
            </w:r>
          </w:p>
        </w:tc>
      </w:tr>
      <w:tr w:rsidR="00F137E8" w:rsidRPr="00F56577" w14:paraId="1945D2F2" w14:textId="77777777" w:rsidTr="00C77AFF">
        <w:trPr>
          <w:jc w:val="center"/>
        </w:trPr>
        <w:tc>
          <w:tcPr>
            <w:tcW w:w="1980" w:type="dxa"/>
            <w:shd w:val="pct25" w:color="auto" w:fill="FFFFFF"/>
          </w:tcPr>
          <w:p w14:paraId="6EB0FE1D" w14:textId="77777777" w:rsidR="00F137E8" w:rsidRPr="00F56577" w:rsidRDefault="00F137E8" w:rsidP="00C77AFF">
            <w:pPr>
              <w:pStyle w:val="TAH"/>
            </w:pPr>
            <w:r w:rsidRPr="00F56577">
              <w:t>Type Name</w:t>
            </w:r>
          </w:p>
        </w:tc>
        <w:tc>
          <w:tcPr>
            <w:tcW w:w="6660" w:type="dxa"/>
          </w:tcPr>
          <w:p w14:paraId="171199CC" w14:textId="77777777" w:rsidR="00F137E8" w:rsidRPr="00F56577" w:rsidRDefault="00F137E8" w:rsidP="00C77AFF">
            <w:pPr>
              <w:pStyle w:val="TAL"/>
              <w:rPr>
                <w:lang w:eastAsia="zh-CN"/>
              </w:rPr>
            </w:pPr>
            <w:r w:rsidRPr="00F56577">
              <w:t>CPHY_HS_SICH_AckNack_</w:t>
            </w:r>
            <w:r w:rsidRPr="00F56577">
              <w:rPr>
                <w:lang w:eastAsia="zh-CN"/>
              </w:rPr>
              <w:t>REQ</w:t>
            </w:r>
          </w:p>
        </w:tc>
      </w:tr>
      <w:tr w:rsidR="00F137E8" w:rsidRPr="00F56577" w14:paraId="4889BBD9" w14:textId="77777777" w:rsidTr="00C77AFF">
        <w:trPr>
          <w:jc w:val="center"/>
        </w:trPr>
        <w:tc>
          <w:tcPr>
            <w:tcW w:w="1980" w:type="dxa"/>
            <w:shd w:val="pct25" w:color="auto" w:fill="FFFFFF"/>
          </w:tcPr>
          <w:p w14:paraId="26BA4B5B" w14:textId="77777777" w:rsidR="00F137E8" w:rsidRPr="00F56577" w:rsidRDefault="00F137E8" w:rsidP="00C77AFF">
            <w:pPr>
              <w:pStyle w:val="TAH"/>
            </w:pPr>
            <w:r w:rsidRPr="00F56577">
              <w:t>PCO Type</w:t>
            </w:r>
          </w:p>
        </w:tc>
        <w:tc>
          <w:tcPr>
            <w:tcW w:w="6660" w:type="dxa"/>
          </w:tcPr>
          <w:p w14:paraId="53E9B9CC" w14:textId="77777777" w:rsidR="00F137E8" w:rsidRPr="00F56577" w:rsidRDefault="00F137E8" w:rsidP="00C77AFF">
            <w:pPr>
              <w:pStyle w:val="TAL"/>
            </w:pPr>
            <w:r w:rsidRPr="00F56577">
              <w:t>CSAP</w:t>
            </w:r>
          </w:p>
        </w:tc>
      </w:tr>
      <w:tr w:rsidR="00F137E8" w:rsidRPr="00F56577" w14:paraId="368A3D88" w14:textId="77777777" w:rsidTr="00C77AFF">
        <w:trPr>
          <w:jc w:val="center"/>
        </w:trPr>
        <w:tc>
          <w:tcPr>
            <w:tcW w:w="1980" w:type="dxa"/>
            <w:shd w:val="pct25" w:color="auto" w:fill="FFFFFF"/>
          </w:tcPr>
          <w:p w14:paraId="66F84D85" w14:textId="77777777" w:rsidR="00F137E8" w:rsidRPr="00F56577" w:rsidRDefault="00F137E8" w:rsidP="00C77AFF">
            <w:pPr>
              <w:pStyle w:val="TAH"/>
            </w:pPr>
            <w:r w:rsidRPr="00F56577">
              <w:t>Comment</w:t>
            </w:r>
          </w:p>
        </w:tc>
        <w:tc>
          <w:tcPr>
            <w:tcW w:w="6660" w:type="dxa"/>
          </w:tcPr>
          <w:p w14:paraId="5EC2D16A" w14:textId="77777777" w:rsidR="00F137E8" w:rsidRPr="00F56577" w:rsidRDefault="00F137E8" w:rsidP="00C77AFF">
            <w:pPr>
              <w:pStyle w:val="TAL"/>
            </w:pPr>
            <w:r w:rsidRPr="00F56577">
              <w:t>Applicable Rel-5 or later</w:t>
            </w:r>
          </w:p>
          <w:p w14:paraId="72E8B123" w14:textId="77777777" w:rsidR="00F137E8" w:rsidRPr="00F56577" w:rsidRDefault="00F137E8" w:rsidP="00C77AFF">
            <w:pPr>
              <w:pStyle w:val="TAL"/>
            </w:pPr>
            <w:r w:rsidRPr="00F56577">
              <w:t>To request for Start or Stop of reporting Ack/Nack received on the SICH for the HARQ process hARQProcessId.</w:t>
            </w:r>
          </w:p>
          <w:p w14:paraId="63E07F8D" w14:textId="77777777" w:rsidR="00F137E8" w:rsidRPr="00F56577" w:rsidRDefault="00F137E8" w:rsidP="00C77AFF">
            <w:pPr>
              <w:pStyle w:val="TAL"/>
            </w:pPr>
            <w:r w:rsidRPr="00F56577">
              <w:t>At the SS initialization reporting of Ack/Nack is in "STOP" state</w:t>
            </w:r>
          </w:p>
        </w:tc>
      </w:tr>
      <w:tr w:rsidR="00F137E8" w:rsidRPr="00F56577" w14:paraId="49EDB184" w14:textId="77777777" w:rsidTr="00C77AFF">
        <w:trPr>
          <w:cantSplit/>
          <w:jc w:val="center"/>
        </w:trPr>
        <w:tc>
          <w:tcPr>
            <w:tcW w:w="8640" w:type="dxa"/>
            <w:gridSpan w:val="2"/>
            <w:shd w:val="pct25" w:color="auto" w:fill="FFFFFF"/>
          </w:tcPr>
          <w:p w14:paraId="7067672A" w14:textId="77777777" w:rsidR="00F137E8" w:rsidRPr="00F56577" w:rsidRDefault="00F137E8" w:rsidP="00C77AFF">
            <w:pPr>
              <w:pStyle w:val="TAH"/>
            </w:pPr>
            <w:r w:rsidRPr="00F56577">
              <w:t>Type Definition</w:t>
            </w:r>
          </w:p>
        </w:tc>
      </w:tr>
      <w:tr w:rsidR="00F137E8" w:rsidRPr="00F56577" w14:paraId="64558E18" w14:textId="77777777" w:rsidTr="00C77AFF">
        <w:trPr>
          <w:cantSplit/>
          <w:jc w:val="center"/>
        </w:trPr>
        <w:tc>
          <w:tcPr>
            <w:tcW w:w="8640" w:type="dxa"/>
            <w:gridSpan w:val="2"/>
            <w:shd w:val="clear" w:color="auto" w:fill="FFFFFF"/>
          </w:tcPr>
          <w:p w14:paraId="3EBFE726" w14:textId="77777777" w:rsidR="00F137E8" w:rsidRPr="00F56577" w:rsidRDefault="00F137E8" w:rsidP="00C77AFF">
            <w:pPr>
              <w:pStyle w:val="PL"/>
              <w:rPr>
                <w:noProof w:val="0"/>
              </w:rPr>
            </w:pPr>
            <w:r w:rsidRPr="00F56577">
              <w:rPr>
                <w:noProof w:val="0"/>
              </w:rPr>
              <w:t>SEQUENCE{</w:t>
            </w:r>
          </w:p>
          <w:p w14:paraId="6313809B"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7E39B869" w14:textId="77777777" w:rsidR="00F137E8" w:rsidRPr="00F56577" w:rsidRDefault="00F137E8" w:rsidP="00C77AFF">
            <w:pPr>
              <w:pStyle w:val="PL"/>
              <w:rPr>
                <w:noProof w:val="0"/>
              </w:rPr>
            </w:pPr>
            <w:r w:rsidRPr="00F56577">
              <w:rPr>
                <w:noProof w:val="0"/>
              </w:rPr>
              <w:tab/>
              <w:t>ratType</w:t>
            </w:r>
            <w:r w:rsidRPr="00F56577">
              <w:rPr>
                <w:noProof w:val="0"/>
              </w:rPr>
              <w:tab/>
            </w:r>
            <w:r w:rsidRPr="00F56577">
              <w:rPr>
                <w:noProof w:val="0"/>
              </w:rPr>
              <w:tab/>
            </w:r>
            <w:r w:rsidRPr="00F56577">
              <w:rPr>
                <w:noProof w:val="0"/>
              </w:rPr>
              <w:tab/>
            </w:r>
            <w:r w:rsidRPr="00F56577">
              <w:rPr>
                <w:noProof w:val="0"/>
              </w:rPr>
              <w:tab/>
            </w:r>
            <w:r w:rsidRPr="00F56577">
              <w:rPr>
                <w:noProof w:val="0"/>
              </w:rPr>
              <w:tab/>
            </w:r>
            <w:hyperlink r:id="rId83" w:anchor="RatType#RatType" w:history="1">
              <w:r w:rsidRPr="00F56577">
                <w:rPr>
                  <w:noProof w:val="0"/>
                </w:rPr>
                <w:t>RatType</w:t>
              </w:r>
            </w:hyperlink>
            <w:r w:rsidRPr="00F56577">
              <w:rPr>
                <w:noProof w:val="0"/>
              </w:rPr>
              <w:t>,</w:t>
            </w:r>
          </w:p>
          <w:p w14:paraId="076488E3" w14:textId="77777777" w:rsidR="00F137E8" w:rsidRPr="00F56577" w:rsidRDefault="00F137E8" w:rsidP="00C77AFF">
            <w:pPr>
              <w:pStyle w:val="PL"/>
              <w:rPr>
                <w:noProof w:val="0"/>
              </w:rPr>
            </w:pPr>
            <w:r w:rsidRPr="00F56577">
              <w:rPr>
                <w:noProof w:val="0"/>
              </w:rPr>
              <w:tab/>
              <w:t>ackNackReportReq</w:t>
            </w:r>
            <w:r w:rsidRPr="00F56577">
              <w:rPr>
                <w:noProof w:val="0"/>
              </w:rPr>
              <w:tab/>
            </w:r>
            <w:r w:rsidRPr="00F56577">
              <w:rPr>
                <w:noProof w:val="0"/>
              </w:rPr>
              <w:tab/>
            </w:r>
            <w:hyperlink r:id="rId84" w:anchor="AckNackReportReq#AckNackReportReq" w:history="1">
              <w:r w:rsidRPr="00F56577">
                <w:rPr>
                  <w:noProof w:val="0"/>
                </w:rPr>
                <w:t>AckNackReportReq</w:t>
              </w:r>
            </w:hyperlink>
            <w:r w:rsidRPr="00F56577">
              <w:rPr>
                <w:noProof w:val="0"/>
              </w:rPr>
              <w:t>,</w:t>
            </w:r>
          </w:p>
          <w:p w14:paraId="36E41FF1" w14:textId="77777777" w:rsidR="00F137E8" w:rsidRPr="00F56577" w:rsidRDefault="00F137E8" w:rsidP="00C77AFF">
            <w:pPr>
              <w:pStyle w:val="PL"/>
              <w:rPr>
                <w:noProof w:val="0"/>
              </w:rPr>
            </w:pPr>
            <w:r w:rsidRPr="00F56577">
              <w:rPr>
                <w:noProof w:val="0"/>
              </w:rPr>
              <w:tab/>
              <w:t>hARQProcessId</w:t>
            </w:r>
            <w:r w:rsidRPr="00F56577">
              <w:rPr>
                <w:noProof w:val="0"/>
              </w:rPr>
              <w:tab/>
            </w:r>
            <w:r w:rsidRPr="00F56577">
              <w:rPr>
                <w:noProof w:val="0"/>
              </w:rPr>
              <w:tab/>
            </w:r>
            <w:r w:rsidRPr="00F56577">
              <w:rPr>
                <w:noProof w:val="0"/>
              </w:rPr>
              <w:tab/>
              <w:t>INTEGER(0..7)</w:t>
            </w:r>
          </w:p>
          <w:p w14:paraId="68AA3238" w14:textId="77777777" w:rsidR="00F137E8" w:rsidRPr="00F56577" w:rsidRDefault="00F137E8" w:rsidP="00C77AFF">
            <w:pPr>
              <w:pStyle w:val="PL"/>
              <w:rPr>
                <w:noProof w:val="0"/>
              </w:rPr>
            </w:pPr>
            <w:r w:rsidRPr="00F56577">
              <w:rPr>
                <w:noProof w:val="0"/>
              </w:rPr>
              <w:t>} </w:t>
            </w:r>
          </w:p>
        </w:tc>
      </w:tr>
    </w:tbl>
    <w:p w14:paraId="4139234F"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CD0831F" w14:textId="77777777" w:rsidTr="00C77AFF">
        <w:trPr>
          <w:cantSplit/>
          <w:jc w:val="center"/>
        </w:trPr>
        <w:tc>
          <w:tcPr>
            <w:tcW w:w="8640" w:type="dxa"/>
            <w:gridSpan w:val="2"/>
            <w:shd w:val="pct25" w:color="auto" w:fill="FFFFFF"/>
          </w:tcPr>
          <w:p w14:paraId="480C5974" w14:textId="77777777" w:rsidR="00F137E8" w:rsidRPr="00F56577" w:rsidRDefault="00F137E8" w:rsidP="00C77AFF">
            <w:pPr>
              <w:pStyle w:val="TAH"/>
            </w:pPr>
            <w:r w:rsidRPr="00F56577">
              <w:lastRenderedPageBreak/>
              <w:t>ASN.1 ASP Type Definition</w:t>
            </w:r>
          </w:p>
        </w:tc>
      </w:tr>
      <w:tr w:rsidR="00F137E8" w:rsidRPr="00F56577" w14:paraId="383F32FE" w14:textId="77777777" w:rsidTr="00C77AFF">
        <w:trPr>
          <w:jc w:val="center"/>
        </w:trPr>
        <w:tc>
          <w:tcPr>
            <w:tcW w:w="1980" w:type="dxa"/>
            <w:shd w:val="pct25" w:color="auto" w:fill="FFFFFF"/>
          </w:tcPr>
          <w:p w14:paraId="0642F6C9" w14:textId="77777777" w:rsidR="00F137E8" w:rsidRPr="00F56577" w:rsidRDefault="00F137E8" w:rsidP="00C77AFF">
            <w:pPr>
              <w:pStyle w:val="TAH"/>
            </w:pPr>
            <w:r w:rsidRPr="00F56577">
              <w:t>Type Name</w:t>
            </w:r>
          </w:p>
        </w:tc>
        <w:tc>
          <w:tcPr>
            <w:tcW w:w="6660" w:type="dxa"/>
          </w:tcPr>
          <w:p w14:paraId="52022B2D" w14:textId="77777777" w:rsidR="00F137E8" w:rsidRPr="00F56577" w:rsidRDefault="00F137E8" w:rsidP="00C77AFF">
            <w:pPr>
              <w:pStyle w:val="TAL"/>
              <w:rPr>
                <w:lang w:eastAsia="zh-CN"/>
              </w:rPr>
            </w:pPr>
            <w:r w:rsidRPr="00F56577">
              <w:t>CPHY_HS_SICH_AckNack_IND </w:t>
            </w:r>
          </w:p>
        </w:tc>
      </w:tr>
      <w:tr w:rsidR="00F137E8" w:rsidRPr="00F56577" w14:paraId="56654442" w14:textId="77777777" w:rsidTr="00C77AFF">
        <w:trPr>
          <w:jc w:val="center"/>
        </w:trPr>
        <w:tc>
          <w:tcPr>
            <w:tcW w:w="1980" w:type="dxa"/>
            <w:shd w:val="pct25" w:color="auto" w:fill="FFFFFF"/>
          </w:tcPr>
          <w:p w14:paraId="6B940559" w14:textId="77777777" w:rsidR="00F137E8" w:rsidRPr="00F56577" w:rsidRDefault="00F137E8" w:rsidP="00C77AFF">
            <w:pPr>
              <w:pStyle w:val="TAH"/>
            </w:pPr>
            <w:r w:rsidRPr="00F56577">
              <w:t>PCO Type</w:t>
            </w:r>
          </w:p>
        </w:tc>
        <w:tc>
          <w:tcPr>
            <w:tcW w:w="6660" w:type="dxa"/>
          </w:tcPr>
          <w:p w14:paraId="289E27B0" w14:textId="77777777" w:rsidR="00F137E8" w:rsidRPr="00F56577" w:rsidRDefault="00F137E8" w:rsidP="00C77AFF">
            <w:pPr>
              <w:pStyle w:val="TAL"/>
            </w:pPr>
            <w:r w:rsidRPr="00F56577">
              <w:t>CSAP</w:t>
            </w:r>
          </w:p>
        </w:tc>
      </w:tr>
      <w:tr w:rsidR="00F137E8" w:rsidRPr="00F56577" w14:paraId="1820F7D8" w14:textId="77777777" w:rsidTr="00C77AFF">
        <w:trPr>
          <w:jc w:val="center"/>
        </w:trPr>
        <w:tc>
          <w:tcPr>
            <w:tcW w:w="1980" w:type="dxa"/>
            <w:shd w:val="pct25" w:color="auto" w:fill="FFFFFF"/>
          </w:tcPr>
          <w:p w14:paraId="05F87019" w14:textId="77777777" w:rsidR="00F137E8" w:rsidRPr="00F56577" w:rsidRDefault="00F137E8" w:rsidP="00C77AFF">
            <w:pPr>
              <w:pStyle w:val="TAH"/>
            </w:pPr>
            <w:r w:rsidRPr="00F56577">
              <w:t>Comment</w:t>
            </w:r>
          </w:p>
        </w:tc>
        <w:tc>
          <w:tcPr>
            <w:tcW w:w="6660" w:type="dxa"/>
          </w:tcPr>
          <w:p w14:paraId="26F11393" w14:textId="77777777" w:rsidR="00F137E8" w:rsidRPr="00F56577" w:rsidRDefault="00F137E8" w:rsidP="00C77AFF">
            <w:pPr>
              <w:pStyle w:val="TAL"/>
            </w:pPr>
            <w:r w:rsidRPr="00F56577">
              <w:t>Applicable Rel-5 or later</w:t>
            </w:r>
          </w:p>
          <w:p w14:paraId="0988B37D" w14:textId="77777777" w:rsidR="00F137E8" w:rsidRPr="00F56577" w:rsidRDefault="00F137E8" w:rsidP="00C77AFF">
            <w:pPr>
              <w:pStyle w:val="TAL"/>
            </w:pPr>
            <w:r w:rsidRPr="00F56577">
              <w:t>SS reports the HARQ-ACK information received on HS_DPCCH,</w:t>
            </w:r>
          </w:p>
          <w:p w14:paraId="5C5A8804" w14:textId="77777777" w:rsidR="00F137E8" w:rsidRPr="00F56577" w:rsidRDefault="00F137E8" w:rsidP="00C77AFF">
            <w:pPr>
              <w:pStyle w:val="TAL"/>
              <w:rPr>
                <w:rFonts w:ascii="SimSun" w:hAnsi="SimSun" w:cs="SimSun"/>
                <w:sz w:val="24"/>
                <w:szCs w:val="24"/>
                <w:lang w:eastAsia="zh-CN"/>
              </w:rPr>
            </w:pPr>
            <w:r w:rsidRPr="00F56577">
              <w:t>each received Ack/Nack generates a CPHY_HS_DPCCH_AckNack_IND</w:t>
            </w:r>
          </w:p>
        </w:tc>
      </w:tr>
      <w:tr w:rsidR="00F137E8" w:rsidRPr="00F56577" w14:paraId="3C47B21B" w14:textId="77777777" w:rsidTr="00C77AFF">
        <w:trPr>
          <w:cantSplit/>
          <w:jc w:val="center"/>
        </w:trPr>
        <w:tc>
          <w:tcPr>
            <w:tcW w:w="8640" w:type="dxa"/>
            <w:gridSpan w:val="2"/>
            <w:shd w:val="pct25" w:color="auto" w:fill="FFFFFF"/>
          </w:tcPr>
          <w:p w14:paraId="43D0CCA5" w14:textId="77777777" w:rsidR="00F137E8" w:rsidRPr="00F56577" w:rsidRDefault="00F137E8" w:rsidP="00C77AFF">
            <w:pPr>
              <w:pStyle w:val="TAH"/>
            </w:pPr>
            <w:r w:rsidRPr="00F56577">
              <w:t>Type Definition</w:t>
            </w:r>
          </w:p>
        </w:tc>
      </w:tr>
      <w:tr w:rsidR="00F137E8" w:rsidRPr="00F56577" w14:paraId="21D9BC4F" w14:textId="77777777" w:rsidTr="00C77AFF">
        <w:trPr>
          <w:cantSplit/>
          <w:jc w:val="center"/>
        </w:trPr>
        <w:tc>
          <w:tcPr>
            <w:tcW w:w="8640" w:type="dxa"/>
            <w:gridSpan w:val="2"/>
            <w:shd w:val="clear" w:color="auto" w:fill="FFFFFF"/>
          </w:tcPr>
          <w:p w14:paraId="25887952" w14:textId="77777777" w:rsidR="00F137E8" w:rsidRPr="00F56577" w:rsidRDefault="00F137E8" w:rsidP="00C77AFF">
            <w:pPr>
              <w:pStyle w:val="PL"/>
              <w:rPr>
                <w:noProof w:val="0"/>
              </w:rPr>
            </w:pPr>
            <w:r w:rsidRPr="00F56577">
              <w:rPr>
                <w:noProof w:val="0"/>
              </w:rPr>
              <w:t>SEQUENCE</w:t>
            </w:r>
          </w:p>
          <w:p w14:paraId="7FA30B83" w14:textId="77777777" w:rsidR="00F137E8" w:rsidRPr="00F56577" w:rsidRDefault="00F137E8" w:rsidP="00C77AFF">
            <w:pPr>
              <w:pStyle w:val="PL"/>
              <w:rPr>
                <w:noProof w:val="0"/>
              </w:rPr>
            </w:pPr>
            <w:r w:rsidRPr="00F56577">
              <w:rPr>
                <w:noProof w:val="0"/>
              </w:rPr>
              <w:t>{</w:t>
            </w:r>
          </w:p>
          <w:p w14:paraId="2CFDA0CB"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INTEGER(0..63),</w:t>
            </w:r>
          </w:p>
          <w:p w14:paraId="190E5D7F" w14:textId="77777777" w:rsidR="00F137E8" w:rsidRPr="00F56577" w:rsidRDefault="00F137E8" w:rsidP="00C77AFF">
            <w:pPr>
              <w:pStyle w:val="PL"/>
              <w:rPr>
                <w:noProof w:val="0"/>
              </w:rPr>
            </w:pPr>
            <w:r w:rsidRPr="00F56577">
              <w:rPr>
                <w:noProof w:val="0"/>
              </w:rPr>
              <w:tab/>
              <w:t>ratType</w:t>
            </w:r>
            <w:r w:rsidRPr="00F56577">
              <w:rPr>
                <w:noProof w:val="0"/>
              </w:rPr>
              <w:tab/>
            </w:r>
            <w:r w:rsidRPr="00F56577">
              <w:rPr>
                <w:noProof w:val="0"/>
              </w:rPr>
              <w:tab/>
            </w:r>
            <w:r w:rsidRPr="00F56577">
              <w:rPr>
                <w:noProof w:val="0"/>
              </w:rPr>
              <w:tab/>
            </w:r>
            <w:r w:rsidRPr="00F56577">
              <w:rPr>
                <w:noProof w:val="0"/>
              </w:rPr>
              <w:tab/>
            </w:r>
            <w:hyperlink r:id="rId85" w:anchor="RatType#RatType" w:history="1">
              <w:r w:rsidRPr="00F56577">
                <w:rPr>
                  <w:noProof w:val="0"/>
                </w:rPr>
                <w:t>RatType</w:t>
              </w:r>
            </w:hyperlink>
            <w:r w:rsidRPr="00F56577">
              <w:rPr>
                <w:noProof w:val="0"/>
              </w:rPr>
              <w:t>,</w:t>
            </w:r>
          </w:p>
          <w:p w14:paraId="57258B21" w14:textId="77777777" w:rsidR="00F137E8" w:rsidRPr="00F56577" w:rsidRDefault="00F137E8" w:rsidP="00C77AFF">
            <w:pPr>
              <w:pStyle w:val="PL"/>
              <w:rPr>
                <w:noProof w:val="0"/>
              </w:rPr>
            </w:pPr>
            <w:r w:rsidRPr="00F56577">
              <w:rPr>
                <w:noProof w:val="0"/>
              </w:rPr>
              <w:tab/>
              <w:t>hARQ_ACKInfo</w:t>
            </w:r>
            <w:r w:rsidRPr="00F56577">
              <w:rPr>
                <w:noProof w:val="0"/>
              </w:rPr>
              <w:tab/>
            </w:r>
            <w:r w:rsidRPr="00F56577">
              <w:rPr>
                <w:noProof w:val="0"/>
              </w:rPr>
              <w:tab/>
              <w:t>ENUMERATED {ack(0), nack (1)},</w:t>
            </w:r>
          </w:p>
          <w:p w14:paraId="56576174" w14:textId="77777777" w:rsidR="00F137E8" w:rsidRPr="00F56577" w:rsidRDefault="00F137E8" w:rsidP="00C77AFF">
            <w:pPr>
              <w:pStyle w:val="PL"/>
              <w:rPr>
                <w:noProof w:val="0"/>
              </w:rPr>
            </w:pPr>
            <w:r w:rsidRPr="00F56577">
              <w:rPr>
                <w:noProof w:val="0"/>
              </w:rPr>
              <w:tab/>
              <w:t>hARQProcessId</w:t>
            </w:r>
            <w:r w:rsidRPr="00F56577">
              <w:rPr>
                <w:noProof w:val="0"/>
              </w:rPr>
              <w:tab/>
            </w:r>
            <w:r w:rsidRPr="00F56577">
              <w:rPr>
                <w:noProof w:val="0"/>
              </w:rPr>
              <w:tab/>
              <w:t>INTEGER(0..7)</w:t>
            </w:r>
          </w:p>
          <w:p w14:paraId="714291A1" w14:textId="77777777" w:rsidR="00F137E8" w:rsidRPr="00F56577" w:rsidRDefault="00F137E8" w:rsidP="00C77AFF">
            <w:pPr>
              <w:pStyle w:val="PL"/>
              <w:rPr>
                <w:noProof w:val="0"/>
              </w:rPr>
            </w:pPr>
            <w:r w:rsidRPr="00F56577">
              <w:rPr>
                <w:noProof w:val="0"/>
              </w:rPr>
              <w:t>} </w:t>
            </w:r>
          </w:p>
        </w:tc>
      </w:tr>
    </w:tbl>
    <w:p w14:paraId="3919EF0D"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E2142E7" w14:textId="77777777" w:rsidTr="00C77AFF">
        <w:trPr>
          <w:cantSplit/>
          <w:jc w:val="center"/>
        </w:trPr>
        <w:tc>
          <w:tcPr>
            <w:tcW w:w="8640" w:type="dxa"/>
            <w:gridSpan w:val="2"/>
            <w:shd w:val="pct25" w:color="auto" w:fill="FFFFFF"/>
          </w:tcPr>
          <w:p w14:paraId="32F4A316" w14:textId="77777777" w:rsidR="00F137E8" w:rsidRPr="00F56577" w:rsidRDefault="00F137E8" w:rsidP="00C77AFF">
            <w:pPr>
              <w:pStyle w:val="TAH"/>
            </w:pPr>
            <w:r w:rsidRPr="00F56577">
              <w:t>ASN.1 ASP Type Definition</w:t>
            </w:r>
          </w:p>
        </w:tc>
      </w:tr>
      <w:tr w:rsidR="00F137E8" w:rsidRPr="00F56577" w14:paraId="17C50D9B" w14:textId="77777777" w:rsidTr="00C77AFF">
        <w:trPr>
          <w:jc w:val="center"/>
        </w:trPr>
        <w:tc>
          <w:tcPr>
            <w:tcW w:w="1980" w:type="dxa"/>
            <w:shd w:val="pct25" w:color="auto" w:fill="FFFFFF"/>
          </w:tcPr>
          <w:p w14:paraId="0D1095CD" w14:textId="77777777" w:rsidR="00F137E8" w:rsidRPr="00F56577" w:rsidRDefault="00F137E8" w:rsidP="00C77AFF">
            <w:pPr>
              <w:pStyle w:val="TAH"/>
            </w:pPr>
            <w:r w:rsidRPr="00F56577">
              <w:t>Type Name</w:t>
            </w:r>
          </w:p>
        </w:tc>
        <w:tc>
          <w:tcPr>
            <w:tcW w:w="6660" w:type="dxa"/>
          </w:tcPr>
          <w:p w14:paraId="504F92F1" w14:textId="77777777" w:rsidR="00F137E8" w:rsidRPr="00F56577" w:rsidRDefault="00F137E8" w:rsidP="00C77AFF">
            <w:pPr>
              <w:pStyle w:val="TAL"/>
              <w:rPr>
                <w:lang w:eastAsia="zh-CN"/>
              </w:rPr>
            </w:pPr>
            <w:r w:rsidRPr="00F56577">
              <w:t>CPHY_HS_</w:t>
            </w:r>
            <w:r w:rsidRPr="00F56577">
              <w:rPr>
                <w:lang w:eastAsia="zh-CN"/>
              </w:rPr>
              <w:t>SI</w:t>
            </w:r>
            <w:r w:rsidRPr="00F56577">
              <w:t>CH_CQI_CNF</w:t>
            </w:r>
          </w:p>
        </w:tc>
      </w:tr>
      <w:tr w:rsidR="00F137E8" w:rsidRPr="00F56577" w14:paraId="251F739B" w14:textId="77777777" w:rsidTr="00C77AFF">
        <w:trPr>
          <w:jc w:val="center"/>
        </w:trPr>
        <w:tc>
          <w:tcPr>
            <w:tcW w:w="1980" w:type="dxa"/>
            <w:shd w:val="pct25" w:color="auto" w:fill="FFFFFF"/>
          </w:tcPr>
          <w:p w14:paraId="7DA7B5EB" w14:textId="77777777" w:rsidR="00F137E8" w:rsidRPr="00F56577" w:rsidRDefault="00F137E8" w:rsidP="00C77AFF">
            <w:pPr>
              <w:pStyle w:val="TAH"/>
            </w:pPr>
            <w:r w:rsidRPr="00F56577">
              <w:t>PCO Type</w:t>
            </w:r>
          </w:p>
        </w:tc>
        <w:tc>
          <w:tcPr>
            <w:tcW w:w="6660" w:type="dxa"/>
          </w:tcPr>
          <w:p w14:paraId="25FAE492" w14:textId="77777777" w:rsidR="00F137E8" w:rsidRPr="00F56577" w:rsidRDefault="00F137E8" w:rsidP="00C77AFF">
            <w:pPr>
              <w:pStyle w:val="TAL"/>
            </w:pPr>
            <w:r w:rsidRPr="00F56577">
              <w:t>CSAP</w:t>
            </w:r>
          </w:p>
        </w:tc>
      </w:tr>
      <w:tr w:rsidR="00F137E8" w:rsidRPr="00F56577" w14:paraId="19824114" w14:textId="77777777" w:rsidTr="00C77AFF">
        <w:trPr>
          <w:jc w:val="center"/>
        </w:trPr>
        <w:tc>
          <w:tcPr>
            <w:tcW w:w="1980" w:type="dxa"/>
            <w:shd w:val="pct25" w:color="auto" w:fill="FFFFFF"/>
          </w:tcPr>
          <w:p w14:paraId="42A2CE7C" w14:textId="77777777" w:rsidR="00F137E8" w:rsidRPr="00F56577" w:rsidRDefault="00F137E8" w:rsidP="00C77AFF">
            <w:pPr>
              <w:pStyle w:val="TAH"/>
            </w:pPr>
            <w:r w:rsidRPr="00F56577">
              <w:t>Comment</w:t>
            </w:r>
          </w:p>
        </w:tc>
        <w:tc>
          <w:tcPr>
            <w:tcW w:w="6660" w:type="dxa"/>
          </w:tcPr>
          <w:p w14:paraId="7AD84854" w14:textId="77777777" w:rsidR="00F137E8" w:rsidRPr="00F56577" w:rsidRDefault="00F137E8" w:rsidP="00C77AFF">
            <w:pPr>
              <w:pStyle w:val="TAL"/>
            </w:pPr>
            <w:r w:rsidRPr="00F56577">
              <w:t>Applicable Rel-5 or later.</w:t>
            </w:r>
          </w:p>
          <w:p w14:paraId="565BC430" w14:textId="77777777" w:rsidR="00F137E8" w:rsidRPr="00F56577" w:rsidRDefault="00F137E8" w:rsidP="00C77AFF">
            <w:pPr>
              <w:pStyle w:val="TAL"/>
            </w:pPr>
            <w:r w:rsidRPr="00F56577">
              <w:t>To Confirm CPHY_HS_SICH_CQI_REQ </w:t>
            </w:r>
          </w:p>
        </w:tc>
      </w:tr>
      <w:tr w:rsidR="00F137E8" w:rsidRPr="00F56577" w14:paraId="756293FE" w14:textId="77777777" w:rsidTr="00C77AFF">
        <w:trPr>
          <w:cantSplit/>
          <w:jc w:val="center"/>
        </w:trPr>
        <w:tc>
          <w:tcPr>
            <w:tcW w:w="8640" w:type="dxa"/>
            <w:gridSpan w:val="2"/>
            <w:shd w:val="pct25" w:color="auto" w:fill="FFFFFF"/>
          </w:tcPr>
          <w:p w14:paraId="3507555D" w14:textId="77777777" w:rsidR="00F137E8" w:rsidRPr="00F56577" w:rsidRDefault="00F137E8" w:rsidP="00C77AFF">
            <w:pPr>
              <w:pStyle w:val="TAH"/>
            </w:pPr>
            <w:r w:rsidRPr="00F56577">
              <w:t>Type Definition</w:t>
            </w:r>
          </w:p>
        </w:tc>
      </w:tr>
      <w:tr w:rsidR="00F137E8" w:rsidRPr="00F56577" w14:paraId="7AC9E9E2" w14:textId="77777777" w:rsidTr="00C77AFF">
        <w:trPr>
          <w:cantSplit/>
          <w:jc w:val="center"/>
        </w:trPr>
        <w:tc>
          <w:tcPr>
            <w:tcW w:w="8640" w:type="dxa"/>
            <w:gridSpan w:val="2"/>
            <w:shd w:val="clear" w:color="auto" w:fill="FFFFFF"/>
          </w:tcPr>
          <w:p w14:paraId="61D474DA" w14:textId="77777777" w:rsidR="00F137E8" w:rsidRPr="00F56577" w:rsidRDefault="00F137E8" w:rsidP="00C77AFF">
            <w:pPr>
              <w:pStyle w:val="PL"/>
              <w:rPr>
                <w:noProof w:val="0"/>
                <w:snapToGrid w:val="0"/>
              </w:rPr>
            </w:pPr>
            <w:r w:rsidRPr="00F56577">
              <w:rPr>
                <w:noProof w:val="0"/>
                <w:snapToGrid w:val="0"/>
              </w:rPr>
              <w:t>SEQUENCE{</w:t>
            </w:r>
          </w:p>
          <w:p w14:paraId="2E93B985"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t>INTEGER(0..63)</w:t>
            </w:r>
          </w:p>
          <w:p w14:paraId="7440F37D" w14:textId="77777777" w:rsidR="00F137E8" w:rsidRPr="00F56577" w:rsidRDefault="00F137E8" w:rsidP="00C77AFF">
            <w:pPr>
              <w:pStyle w:val="PL"/>
              <w:rPr>
                <w:rFonts w:ascii="SimSun" w:hAnsi="SimSun" w:cs="SimSun"/>
                <w:noProof w:val="0"/>
                <w:sz w:val="24"/>
                <w:szCs w:val="24"/>
                <w:lang w:eastAsia="zh-CN"/>
              </w:rPr>
            </w:pPr>
            <w:r w:rsidRPr="00F56577">
              <w:rPr>
                <w:noProof w:val="0"/>
                <w:snapToGrid w:val="0"/>
              </w:rPr>
              <w:t>} </w:t>
            </w:r>
          </w:p>
        </w:tc>
      </w:tr>
    </w:tbl>
    <w:p w14:paraId="2F1E7D76"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F7AD784" w14:textId="77777777" w:rsidTr="00C77AFF">
        <w:trPr>
          <w:cantSplit/>
          <w:jc w:val="center"/>
        </w:trPr>
        <w:tc>
          <w:tcPr>
            <w:tcW w:w="8640" w:type="dxa"/>
            <w:gridSpan w:val="2"/>
            <w:shd w:val="pct25" w:color="auto" w:fill="FFFFFF"/>
          </w:tcPr>
          <w:p w14:paraId="3FBFE32C" w14:textId="77777777" w:rsidR="00F137E8" w:rsidRPr="00F56577" w:rsidRDefault="00F137E8" w:rsidP="00C77AFF">
            <w:pPr>
              <w:pStyle w:val="TAH"/>
            </w:pPr>
            <w:r w:rsidRPr="00F56577">
              <w:t>ASN.1 ASP Type Definition</w:t>
            </w:r>
          </w:p>
        </w:tc>
      </w:tr>
      <w:tr w:rsidR="00F137E8" w:rsidRPr="00F56577" w14:paraId="698540E1" w14:textId="77777777" w:rsidTr="00C77AFF">
        <w:trPr>
          <w:jc w:val="center"/>
        </w:trPr>
        <w:tc>
          <w:tcPr>
            <w:tcW w:w="1980" w:type="dxa"/>
            <w:shd w:val="pct25" w:color="auto" w:fill="FFFFFF"/>
          </w:tcPr>
          <w:p w14:paraId="66AAB632" w14:textId="77777777" w:rsidR="00F137E8" w:rsidRPr="00F56577" w:rsidRDefault="00F137E8" w:rsidP="00C77AFF">
            <w:pPr>
              <w:pStyle w:val="TAH"/>
            </w:pPr>
            <w:r w:rsidRPr="00F56577">
              <w:t>Type Name</w:t>
            </w:r>
          </w:p>
        </w:tc>
        <w:tc>
          <w:tcPr>
            <w:tcW w:w="6660" w:type="dxa"/>
          </w:tcPr>
          <w:p w14:paraId="3E1C94CD" w14:textId="77777777" w:rsidR="00F137E8" w:rsidRPr="00F56577" w:rsidRDefault="00F137E8" w:rsidP="00C77AFF">
            <w:pPr>
              <w:pStyle w:val="TAL"/>
              <w:rPr>
                <w:lang w:eastAsia="zh-CN"/>
              </w:rPr>
            </w:pPr>
            <w:r w:rsidRPr="00F56577">
              <w:t>CPHY_HS_</w:t>
            </w:r>
            <w:r w:rsidRPr="00F56577">
              <w:rPr>
                <w:lang w:eastAsia="zh-CN"/>
              </w:rPr>
              <w:t>SI</w:t>
            </w:r>
            <w:r w:rsidRPr="00F56577">
              <w:t>CH_CQI_</w:t>
            </w:r>
            <w:r w:rsidRPr="00F56577">
              <w:rPr>
                <w:lang w:eastAsia="zh-CN"/>
              </w:rPr>
              <w:t>REQ</w:t>
            </w:r>
          </w:p>
        </w:tc>
      </w:tr>
      <w:tr w:rsidR="00F137E8" w:rsidRPr="00F56577" w14:paraId="45E4D12C" w14:textId="77777777" w:rsidTr="00C77AFF">
        <w:trPr>
          <w:jc w:val="center"/>
        </w:trPr>
        <w:tc>
          <w:tcPr>
            <w:tcW w:w="1980" w:type="dxa"/>
            <w:shd w:val="pct25" w:color="auto" w:fill="FFFFFF"/>
          </w:tcPr>
          <w:p w14:paraId="3816F1B9" w14:textId="77777777" w:rsidR="00F137E8" w:rsidRPr="00F56577" w:rsidRDefault="00F137E8" w:rsidP="00C77AFF">
            <w:pPr>
              <w:pStyle w:val="TAH"/>
            </w:pPr>
            <w:r w:rsidRPr="00F56577">
              <w:t>PCO Type</w:t>
            </w:r>
          </w:p>
        </w:tc>
        <w:tc>
          <w:tcPr>
            <w:tcW w:w="6660" w:type="dxa"/>
          </w:tcPr>
          <w:p w14:paraId="634414F4" w14:textId="77777777" w:rsidR="00F137E8" w:rsidRPr="00F56577" w:rsidRDefault="00F137E8" w:rsidP="00C77AFF">
            <w:pPr>
              <w:pStyle w:val="TAL"/>
            </w:pPr>
            <w:r w:rsidRPr="00F56577">
              <w:t>CSAP</w:t>
            </w:r>
          </w:p>
        </w:tc>
      </w:tr>
      <w:tr w:rsidR="00F137E8" w:rsidRPr="00F56577" w14:paraId="43FFC1F6" w14:textId="77777777" w:rsidTr="00C77AFF">
        <w:trPr>
          <w:jc w:val="center"/>
        </w:trPr>
        <w:tc>
          <w:tcPr>
            <w:tcW w:w="1980" w:type="dxa"/>
            <w:shd w:val="pct25" w:color="auto" w:fill="FFFFFF"/>
          </w:tcPr>
          <w:p w14:paraId="76395A79" w14:textId="77777777" w:rsidR="00F137E8" w:rsidRPr="00F56577" w:rsidRDefault="00F137E8" w:rsidP="00C77AFF">
            <w:pPr>
              <w:pStyle w:val="TAH"/>
            </w:pPr>
            <w:r w:rsidRPr="00F56577">
              <w:t>Comment</w:t>
            </w:r>
          </w:p>
        </w:tc>
        <w:tc>
          <w:tcPr>
            <w:tcW w:w="6660" w:type="dxa"/>
          </w:tcPr>
          <w:p w14:paraId="1150DDD4" w14:textId="77777777" w:rsidR="00F137E8" w:rsidRPr="00F56577" w:rsidRDefault="00F137E8" w:rsidP="00C77AFF">
            <w:pPr>
              <w:pStyle w:val="TAL"/>
            </w:pPr>
            <w:r w:rsidRPr="00F56577">
              <w:rPr>
                <w:lang w:eastAsia="zh-CN"/>
              </w:rPr>
              <w:t>Ap</w:t>
            </w:r>
            <w:r w:rsidRPr="00F56577">
              <w:t>plicable Rel-5 or later.</w:t>
            </w:r>
          </w:p>
          <w:p w14:paraId="665AC9E2" w14:textId="77777777" w:rsidR="00F137E8" w:rsidRPr="00F56577" w:rsidRDefault="00F137E8" w:rsidP="00C77AFF">
            <w:pPr>
              <w:pStyle w:val="TAL"/>
            </w:pPr>
            <w:r w:rsidRPr="00F56577">
              <w:t>To enable the SS to start reporting N times of the CQI value received on the HS-SICH. At the SS initialization reporting of CQI values is disabled </w:t>
            </w:r>
          </w:p>
        </w:tc>
      </w:tr>
      <w:tr w:rsidR="00F137E8" w:rsidRPr="00F56577" w14:paraId="115A89C6" w14:textId="77777777" w:rsidTr="00C77AFF">
        <w:trPr>
          <w:cantSplit/>
          <w:jc w:val="center"/>
        </w:trPr>
        <w:tc>
          <w:tcPr>
            <w:tcW w:w="8640" w:type="dxa"/>
            <w:gridSpan w:val="2"/>
            <w:shd w:val="pct25" w:color="auto" w:fill="FFFFFF"/>
          </w:tcPr>
          <w:p w14:paraId="45C0D28F" w14:textId="77777777" w:rsidR="00F137E8" w:rsidRPr="00F56577" w:rsidRDefault="00F137E8" w:rsidP="00C77AFF">
            <w:pPr>
              <w:pStyle w:val="TAH"/>
            </w:pPr>
            <w:r w:rsidRPr="00F56577">
              <w:t>Type Definition</w:t>
            </w:r>
          </w:p>
        </w:tc>
      </w:tr>
      <w:tr w:rsidR="00F137E8" w:rsidRPr="00F56577" w14:paraId="26AB7E56" w14:textId="77777777" w:rsidTr="00C77AFF">
        <w:trPr>
          <w:cantSplit/>
          <w:jc w:val="center"/>
        </w:trPr>
        <w:tc>
          <w:tcPr>
            <w:tcW w:w="8640" w:type="dxa"/>
            <w:gridSpan w:val="2"/>
            <w:shd w:val="clear" w:color="auto" w:fill="FFFFFF"/>
          </w:tcPr>
          <w:p w14:paraId="596431E4" w14:textId="77777777" w:rsidR="00F137E8" w:rsidRPr="00F56577" w:rsidRDefault="00F137E8" w:rsidP="00C77AFF">
            <w:pPr>
              <w:pStyle w:val="PL"/>
              <w:rPr>
                <w:noProof w:val="0"/>
              </w:rPr>
            </w:pPr>
            <w:r w:rsidRPr="00F56577">
              <w:rPr>
                <w:noProof w:val="0"/>
              </w:rPr>
              <w:t>SEQUENCE{</w:t>
            </w:r>
          </w:p>
          <w:p w14:paraId="73DAE42C"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2F705EDA" w14:textId="77777777" w:rsidR="00F137E8" w:rsidRPr="00F56577" w:rsidRDefault="00F137E8" w:rsidP="00C77AFF">
            <w:pPr>
              <w:pStyle w:val="PL"/>
              <w:rPr>
                <w:noProof w:val="0"/>
              </w:rPr>
            </w:pPr>
            <w:r w:rsidRPr="00F56577">
              <w:rPr>
                <w:noProof w:val="0"/>
              </w:rPr>
              <w:tab/>
              <w:t>ratType</w:t>
            </w:r>
            <w:r w:rsidRPr="00F56577">
              <w:rPr>
                <w:noProof w:val="0"/>
              </w:rPr>
              <w:tab/>
            </w:r>
            <w:r w:rsidRPr="00F56577">
              <w:rPr>
                <w:noProof w:val="0"/>
              </w:rPr>
              <w:tab/>
            </w:r>
            <w:r w:rsidRPr="00F56577">
              <w:rPr>
                <w:noProof w:val="0"/>
              </w:rPr>
              <w:tab/>
            </w:r>
            <w:r w:rsidRPr="00F56577">
              <w:rPr>
                <w:noProof w:val="0"/>
              </w:rPr>
              <w:tab/>
            </w:r>
            <w:r w:rsidRPr="00F56577">
              <w:rPr>
                <w:noProof w:val="0"/>
              </w:rPr>
              <w:tab/>
            </w:r>
            <w:hyperlink r:id="rId86" w:anchor="RatType#RatType" w:history="1">
              <w:r w:rsidRPr="00F56577">
                <w:rPr>
                  <w:noProof w:val="0"/>
                </w:rPr>
                <w:t>RatType</w:t>
              </w:r>
            </w:hyperlink>
            <w:r w:rsidRPr="00F56577">
              <w:rPr>
                <w:noProof w:val="0"/>
              </w:rPr>
              <w:t>,</w:t>
            </w:r>
          </w:p>
          <w:p w14:paraId="04F39635" w14:textId="77777777" w:rsidR="00F137E8" w:rsidRPr="00F56577" w:rsidRDefault="00F137E8" w:rsidP="00C77AFF">
            <w:pPr>
              <w:pStyle w:val="PL"/>
              <w:rPr>
                <w:noProof w:val="0"/>
              </w:rPr>
            </w:pPr>
            <w:r w:rsidRPr="00F56577">
              <w:rPr>
                <w:noProof w:val="0"/>
              </w:rPr>
              <w:tab/>
              <w:t>cQIReport</w:t>
            </w:r>
            <w:r w:rsidRPr="00F56577">
              <w:rPr>
                <w:noProof w:val="0"/>
              </w:rPr>
              <w:tab/>
            </w:r>
            <w:r w:rsidRPr="00F56577">
              <w:rPr>
                <w:noProof w:val="0"/>
              </w:rPr>
              <w:tab/>
            </w:r>
            <w:r w:rsidRPr="00F56577">
              <w:rPr>
                <w:noProof w:val="0"/>
              </w:rPr>
              <w:tab/>
            </w:r>
            <w:r w:rsidRPr="00F56577">
              <w:rPr>
                <w:noProof w:val="0"/>
              </w:rPr>
              <w:tab/>
              <w:t>ENUMERATED {startRep (0),stopRep (1) }</w:t>
            </w:r>
          </w:p>
          <w:p w14:paraId="0FD62DE6" w14:textId="77777777" w:rsidR="00F137E8" w:rsidRPr="00F56577" w:rsidRDefault="00F137E8" w:rsidP="00C77AFF">
            <w:pPr>
              <w:pStyle w:val="PL"/>
              <w:rPr>
                <w:noProof w:val="0"/>
              </w:rPr>
            </w:pPr>
            <w:r w:rsidRPr="00F56577">
              <w:rPr>
                <w:noProof w:val="0"/>
              </w:rPr>
              <w:t>} </w:t>
            </w:r>
          </w:p>
        </w:tc>
      </w:tr>
    </w:tbl>
    <w:p w14:paraId="1C1A8269"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E9D4058" w14:textId="77777777" w:rsidTr="00C77AFF">
        <w:trPr>
          <w:cantSplit/>
          <w:jc w:val="center"/>
        </w:trPr>
        <w:tc>
          <w:tcPr>
            <w:tcW w:w="8640" w:type="dxa"/>
            <w:gridSpan w:val="2"/>
            <w:shd w:val="pct25" w:color="auto" w:fill="FFFFFF"/>
          </w:tcPr>
          <w:p w14:paraId="4009AF77" w14:textId="77777777" w:rsidR="00F137E8" w:rsidRPr="00F56577" w:rsidRDefault="00F137E8" w:rsidP="00C77AFF">
            <w:pPr>
              <w:pStyle w:val="TAH"/>
            </w:pPr>
            <w:r w:rsidRPr="00F56577">
              <w:t>ASN.1 ASP Type Definition</w:t>
            </w:r>
          </w:p>
        </w:tc>
      </w:tr>
      <w:tr w:rsidR="00F137E8" w:rsidRPr="00F56577" w14:paraId="3BD8614A" w14:textId="77777777" w:rsidTr="00C77AFF">
        <w:trPr>
          <w:jc w:val="center"/>
        </w:trPr>
        <w:tc>
          <w:tcPr>
            <w:tcW w:w="1980" w:type="dxa"/>
            <w:shd w:val="pct25" w:color="auto" w:fill="FFFFFF"/>
          </w:tcPr>
          <w:p w14:paraId="01BA6131" w14:textId="77777777" w:rsidR="00F137E8" w:rsidRPr="00F56577" w:rsidRDefault="00F137E8" w:rsidP="00C77AFF">
            <w:pPr>
              <w:pStyle w:val="TAH"/>
            </w:pPr>
            <w:r w:rsidRPr="00F56577">
              <w:t>Type Name</w:t>
            </w:r>
          </w:p>
        </w:tc>
        <w:tc>
          <w:tcPr>
            <w:tcW w:w="6660" w:type="dxa"/>
          </w:tcPr>
          <w:p w14:paraId="662F3385" w14:textId="77777777" w:rsidR="00F137E8" w:rsidRPr="00F56577" w:rsidRDefault="00F137E8" w:rsidP="00C77AFF">
            <w:pPr>
              <w:pStyle w:val="TAL"/>
              <w:rPr>
                <w:lang w:eastAsia="zh-CN"/>
              </w:rPr>
            </w:pPr>
            <w:r w:rsidRPr="00F56577">
              <w:t>CPHY_HS_SICH_CQI_IND</w:t>
            </w:r>
          </w:p>
        </w:tc>
      </w:tr>
      <w:tr w:rsidR="00F137E8" w:rsidRPr="00F56577" w14:paraId="79CAD508" w14:textId="77777777" w:rsidTr="00C77AFF">
        <w:trPr>
          <w:jc w:val="center"/>
        </w:trPr>
        <w:tc>
          <w:tcPr>
            <w:tcW w:w="1980" w:type="dxa"/>
            <w:shd w:val="pct25" w:color="auto" w:fill="FFFFFF"/>
          </w:tcPr>
          <w:p w14:paraId="77193AE8" w14:textId="77777777" w:rsidR="00F137E8" w:rsidRPr="00F56577" w:rsidRDefault="00F137E8" w:rsidP="00C77AFF">
            <w:pPr>
              <w:pStyle w:val="TAH"/>
            </w:pPr>
            <w:r w:rsidRPr="00F56577">
              <w:t>PCO Type</w:t>
            </w:r>
          </w:p>
        </w:tc>
        <w:tc>
          <w:tcPr>
            <w:tcW w:w="6660" w:type="dxa"/>
          </w:tcPr>
          <w:p w14:paraId="1DF5CD1F" w14:textId="77777777" w:rsidR="00F137E8" w:rsidRPr="00F56577" w:rsidRDefault="00F137E8" w:rsidP="00C77AFF">
            <w:pPr>
              <w:pStyle w:val="TAL"/>
            </w:pPr>
            <w:r w:rsidRPr="00F56577">
              <w:t>CSAP</w:t>
            </w:r>
          </w:p>
        </w:tc>
      </w:tr>
      <w:tr w:rsidR="00F137E8" w:rsidRPr="00F56577" w14:paraId="020F7750" w14:textId="77777777" w:rsidTr="00C77AFF">
        <w:trPr>
          <w:jc w:val="center"/>
        </w:trPr>
        <w:tc>
          <w:tcPr>
            <w:tcW w:w="1980" w:type="dxa"/>
            <w:shd w:val="pct25" w:color="auto" w:fill="FFFFFF"/>
          </w:tcPr>
          <w:p w14:paraId="755B8BA4" w14:textId="77777777" w:rsidR="00F137E8" w:rsidRPr="00F56577" w:rsidRDefault="00F137E8" w:rsidP="00C77AFF">
            <w:pPr>
              <w:pStyle w:val="TAH"/>
            </w:pPr>
            <w:r w:rsidRPr="00F56577">
              <w:t>Comment</w:t>
            </w:r>
          </w:p>
        </w:tc>
        <w:tc>
          <w:tcPr>
            <w:tcW w:w="6660" w:type="dxa"/>
          </w:tcPr>
          <w:p w14:paraId="5408F69B" w14:textId="77777777" w:rsidR="00F137E8" w:rsidRPr="00F56577" w:rsidRDefault="00F137E8" w:rsidP="00C77AFF">
            <w:pPr>
              <w:pStyle w:val="TAL"/>
            </w:pPr>
            <w:r w:rsidRPr="00F56577">
              <w:t>Applicable Rel-5 or later.</w:t>
            </w:r>
          </w:p>
          <w:p w14:paraId="76E98507" w14:textId="77777777" w:rsidR="00F137E8" w:rsidRPr="00F56577" w:rsidRDefault="00F137E8" w:rsidP="00C77AFF">
            <w:pPr>
              <w:pStyle w:val="TAL"/>
            </w:pPr>
            <w:r w:rsidRPr="00F56577">
              <w:t>SS generates the indication when the CQI information is received on HS_SICH after invocation of ASP CPHY_HS_SICH_CQI_REQ.</w:t>
            </w:r>
          </w:p>
          <w:p w14:paraId="77A14CE2" w14:textId="77777777" w:rsidR="00F137E8" w:rsidRPr="00F56577" w:rsidRDefault="00F137E8" w:rsidP="00C77AFF">
            <w:pPr>
              <w:pStyle w:val="TAL"/>
              <w:rPr>
                <w:rFonts w:ascii="SimSun" w:hAnsi="SimSun" w:cs="SimSun"/>
                <w:sz w:val="24"/>
                <w:szCs w:val="24"/>
                <w:lang w:eastAsia="zh-CN"/>
              </w:rPr>
            </w:pPr>
            <w:r w:rsidRPr="00F56577">
              <w:t>This ASP is used for verifying whether the UE has configured the HS-DSCH and starts reception of HS-DSCH. (3GPP TS 25.331 [</w:t>
            </w:r>
            <w:r>
              <w:fldChar w:fldCharType="begin"/>
            </w:r>
            <w:r>
              <w:instrText xml:space="preserve"> REF_TS25331 </w:instrText>
            </w:r>
            <w:r>
              <w:fldChar w:fldCharType="separate"/>
            </w:r>
            <w:r w:rsidRPr="00F56577">
              <w:t>21</w:t>
            </w:r>
            <w:r>
              <w:fldChar w:fldCharType="end"/>
            </w:r>
            <w:r w:rsidRPr="00F56577">
              <w:t>], subclause 8.6.6.34)</w:t>
            </w:r>
          </w:p>
        </w:tc>
      </w:tr>
      <w:tr w:rsidR="00F137E8" w:rsidRPr="00F56577" w14:paraId="6C7B7E5C" w14:textId="77777777" w:rsidTr="00C77AFF">
        <w:trPr>
          <w:cantSplit/>
          <w:jc w:val="center"/>
        </w:trPr>
        <w:tc>
          <w:tcPr>
            <w:tcW w:w="8640" w:type="dxa"/>
            <w:gridSpan w:val="2"/>
            <w:shd w:val="pct25" w:color="auto" w:fill="FFFFFF"/>
          </w:tcPr>
          <w:p w14:paraId="2660D942" w14:textId="77777777" w:rsidR="00F137E8" w:rsidRPr="00F56577" w:rsidRDefault="00F137E8" w:rsidP="00C77AFF">
            <w:pPr>
              <w:pStyle w:val="TAH"/>
            </w:pPr>
            <w:r w:rsidRPr="00F56577">
              <w:t>Type Definition</w:t>
            </w:r>
          </w:p>
        </w:tc>
      </w:tr>
      <w:tr w:rsidR="00F137E8" w:rsidRPr="00F56577" w14:paraId="520CBEF6" w14:textId="77777777" w:rsidTr="00C77AFF">
        <w:trPr>
          <w:cantSplit/>
          <w:jc w:val="center"/>
        </w:trPr>
        <w:tc>
          <w:tcPr>
            <w:tcW w:w="8640" w:type="dxa"/>
            <w:gridSpan w:val="2"/>
            <w:shd w:val="clear" w:color="auto" w:fill="FFFFFF"/>
          </w:tcPr>
          <w:p w14:paraId="58AB87E8" w14:textId="77777777" w:rsidR="00F137E8" w:rsidRPr="00F56577" w:rsidRDefault="00F137E8" w:rsidP="00C77AFF">
            <w:pPr>
              <w:pStyle w:val="PL"/>
              <w:rPr>
                <w:noProof w:val="0"/>
              </w:rPr>
            </w:pPr>
            <w:r w:rsidRPr="00F56577">
              <w:rPr>
                <w:noProof w:val="0"/>
              </w:rPr>
              <w:t>SEQUENCE {</w:t>
            </w:r>
          </w:p>
          <w:p w14:paraId="4789AC1E"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079CD6C4" w14:textId="77777777" w:rsidR="00F137E8" w:rsidRPr="00F56577" w:rsidRDefault="00F137E8" w:rsidP="00C77AFF">
            <w:pPr>
              <w:pStyle w:val="PL"/>
              <w:rPr>
                <w:noProof w:val="0"/>
              </w:rPr>
            </w:pPr>
            <w:r w:rsidRPr="00F56577">
              <w:rPr>
                <w:noProof w:val="0"/>
              </w:rPr>
              <w:tab/>
              <w:t>ratType</w:t>
            </w:r>
            <w:r w:rsidRPr="00F56577">
              <w:rPr>
                <w:noProof w:val="0"/>
              </w:rPr>
              <w:tab/>
            </w:r>
            <w:r w:rsidRPr="00F56577">
              <w:rPr>
                <w:noProof w:val="0"/>
              </w:rPr>
              <w:tab/>
            </w:r>
            <w:r w:rsidRPr="00F56577">
              <w:rPr>
                <w:noProof w:val="0"/>
              </w:rPr>
              <w:tab/>
            </w:r>
            <w:r w:rsidRPr="00F56577">
              <w:rPr>
                <w:noProof w:val="0"/>
              </w:rPr>
              <w:tab/>
            </w:r>
            <w:r w:rsidRPr="00F56577">
              <w:rPr>
                <w:noProof w:val="0"/>
              </w:rPr>
              <w:tab/>
            </w:r>
            <w:hyperlink r:id="rId87" w:anchor="RatType#RatType" w:history="1">
              <w:r w:rsidRPr="00F56577">
                <w:rPr>
                  <w:noProof w:val="0"/>
                </w:rPr>
                <w:t>RatType</w:t>
              </w:r>
            </w:hyperlink>
            <w:r w:rsidRPr="00F56577">
              <w:rPr>
                <w:noProof w:val="0"/>
              </w:rPr>
              <w:t>,</w:t>
            </w:r>
          </w:p>
          <w:p w14:paraId="26E7C4D8" w14:textId="77777777" w:rsidR="00F137E8" w:rsidRPr="00F56577" w:rsidRDefault="00F137E8" w:rsidP="00C77AFF">
            <w:pPr>
              <w:pStyle w:val="PL"/>
              <w:rPr>
                <w:noProof w:val="0"/>
              </w:rPr>
            </w:pPr>
            <w:r w:rsidRPr="00F56577">
              <w:rPr>
                <w:noProof w:val="0"/>
              </w:rPr>
              <w:tab/>
              <w:t>rMS</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ENUMERATED {</w:t>
            </w:r>
            <w:r w:rsidRPr="00F56577">
              <w:rPr>
                <w:noProof w:val="0"/>
                <w:snapToGrid w:val="0"/>
                <w:lang w:eastAsia="zh-CN"/>
              </w:rPr>
              <w:t>qpsk</w:t>
            </w:r>
            <w:r w:rsidRPr="00F56577">
              <w:rPr>
                <w:noProof w:val="0"/>
                <w:snapToGrid w:val="0"/>
              </w:rPr>
              <w:t xml:space="preserve"> </w:t>
            </w:r>
            <w:r w:rsidRPr="00F56577">
              <w:rPr>
                <w:noProof w:val="0"/>
              </w:rPr>
              <w:t>(0),</w:t>
            </w:r>
            <w:r w:rsidRPr="00F56577">
              <w:rPr>
                <w:noProof w:val="0"/>
                <w:snapToGrid w:val="0"/>
                <w:lang w:eastAsia="zh-CN"/>
              </w:rPr>
              <w:t>qam16</w:t>
            </w:r>
            <w:r w:rsidRPr="00F56577">
              <w:rPr>
                <w:noProof w:val="0"/>
              </w:rPr>
              <w:t xml:space="preserve"> (1) },</w:t>
            </w:r>
          </w:p>
          <w:p w14:paraId="24774951" w14:textId="77777777" w:rsidR="00F137E8" w:rsidRPr="00F56577" w:rsidRDefault="00F137E8" w:rsidP="00C77AFF">
            <w:pPr>
              <w:pStyle w:val="PL"/>
              <w:rPr>
                <w:noProof w:val="0"/>
              </w:rPr>
            </w:pPr>
            <w:r w:rsidRPr="00F56577">
              <w:rPr>
                <w:noProof w:val="0"/>
              </w:rPr>
              <w:tab/>
              <w:t>rTB</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0F4480C5" w14:textId="77777777" w:rsidR="00F137E8" w:rsidRPr="00F56577" w:rsidRDefault="00F137E8" w:rsidP="00C77AFF">
            <w:pPr>
              <w:pStyle w:val="PL"/>
              <w:rPr>
                <w:noProof w:val="0"/>
              </w:rPr>
            </w:pPr>
            <w:r w:rsidRPr="00F56577">
              <w:rPr>
                <w:noProof w:val="0"/>
              </w:rPr>
              <w:t>} </w:t>
            </w:r>
          </w:p>
        </w:tc>
      </w:tr>
    </w:tbl>
    <w:p w14:paraId="4E06C273"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D9B30D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5EA2DF" w14:textId="77777777" w:rsidR="00F137E8" w:rsidRPr="00F56577" w:rsidRDefault="00F137E8" w:rsidP="00C77AFF">
            <w:pPr>
              <w:pStyle w:val="TAH"/>
            </w:pPr>
            <w:r w:rsidRPr="00F56577">
              <w:t>ASN.1 ASP Type Definition</w:t>
            </w:r>
          </w:p>
        </w:tc>
      </w:tr>
      <w:tr w:rsidR="00F137E8" w:rsidRPr="00F56577" w14:paraId="55D1A05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AD43E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312DDBF" w14:textId="77777777" w:rsidR="00F137E8" w:rsidRPr="00F56577" w:rsidRDefault="00F137E8" w:rsidP="00C77AFF">
            <w:pPr>
              <w:pStyle w:val="TAL"/>
            </w:pPr>
            <w:r w:rsidRPr="00F56577">
              <w:t>CMAC_MAChs_TFRCconfigure_CNF</w:t>
            </w:r>
          </w:p>
        </w:tc>
      </w:tr>
      <w:tr w:rsidR="00F137E8" w:rsidRPr="00F56577" w14:paraId="5E13BB1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01B73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ADDE7D5" w14:textId="77777777" w:rsidR="00F137E8" w:rsidRPr="00F56577" w:rsidRDefault="00F137E8" w:rsidP="00C77AFF">
            <w:pPr>
              <w:pStyle w:val="TAL"/>
            </w:pPr>
            <w:r w:rsidRPr="00F56577">
              <w:t>CSAP</w:t>
            </w:r>
          </w:p>
        </w:tc>
      </w:tr>
      <w:tr w:rsidR="00F137E8" w:rsidRPr="00F56577" w14:paraId="7E67B0E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5FCF34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40D3AFD" w14:textId="77777777" w:rsidR="00F137E8" w:rsidRPr="00F56577" w:rsidRDefault="00F137E8" w:rsidP="00C77AFF">
            <w:pPr>
              <w:pStyle w:val="TAL"/>
            </w:pPr>
            <w:r w:rsidRPr="00F56577">
              <w:t>Applicable Rel-5 or later.</w:t>
            </w:r>
          </w:p>
          <w:p w14:paraId="4A9CDA18" w14:textId="77777777" w:rsidR="00F137E8" w:rsidRPr="00F56577" w:rsidRDefault="00F137E8" w:rsidP="00C77AFF">
            <w:pPr>
              <w:pStyle w:val="TAL"/>
            </w:pPr>
            <w:r w:rsidRPr="00F56577">
              <w:t>Confirm a previous CMAC_MAChs_TFRCconfigure_REQ being successful.</w:t>
            </w:r>
          </w:p>
        </w:tc>
      </w:tr>
      <w:tr w:rsidR="00F137E8" w:rsidRPr="00F56577" w14:paraId="3EC5943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AFB1E48" w14:textId="77777777" w:rsidR="00F137E8" w:rsidRPr="00F56577" w:rsidRDefault="00F137E8" w:rsidP="00C77AFF">
            <w:pPr>
              <w:pStyle w:val="TAH"/>
            </w:pPr>
            <w:r w:rsidRPr="00F56577">
              <w:t>Type Definition</w:t>
            </w:r>
          </w:p>
        </w:tc>
      </w:tr>
      <w:tr w:rsidR="00F137E8" w:rsidRPr="00F56577" w14:paraId="0A3E4B5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CD2BBCC" w14:textId="77777777" w:rsidR="00F137E8" w:rsidRPr="00F56577" w:rsidRDefault="00F137E8" w:rsidP="00C77AFF">
            <w:pPr>
              <w:pStyle w:val="PL"/>
              <w:rPr>
                <w:noProof w:val="0"/>
                <w:snapToGrid w:val="0"/>
              </w:rPr>
            </w:pPr>
            <w:r w:rsidRPr="00F56577">
              <w:rPr>
                <w:noProof w:val="0"/>
                <w:snapToGrid w:val="0"/>
              </w:rPr>
              <w:t>SEQUENCE {</w:t>
            </w:r>
          </w:p>
          <w:p w14:paraId="7B7B4A16" w14:textId="77777777" w:rsidR="00F137E8" w:rsidRPr="00F56577" w:rsidRDefault="00F137E8" w:rsidP="00C77AFF">
            <w:pPr>
              <w:pStyle w:val="PL"/>
              <w:rPr>
                <w:noProof w:val="0"/>
                <w:snapToGrid w:val="0"/>
              </w:rPr>
            </w:pPr>
            <w:r w:rsidRPr="00F56577">
              <w:rPr>
                <w:noProof w:val="0"/>
                <w:snapToGrid w:val="0"/>
              </w:rPr>
              <w:tab/>
              <w:t xml:space="preserve">cellId </w:t>
            </w:r>
            <w:r w:rsidRPr="00F56577">
              <w:rPr>
                <w:noProof w:val="0"/>
                <w:snapToGrid w:val="0"/>
              </w:rPr>
              <w:tab/>
              <w:t>INTEGER(-1..63)</w:t>
            </w:r>
          </w:p>
          <w:p w14:paraId="43D62B0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2DD3C99"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2674E9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C6A73F3" w14:textId="77777777" w:rsidR="00F137E8" w:rsidRPr="00F56577" w:rsidRDefault="00F137E8" w:rsidP="00C77AFF">
            <w:pPr>
              <w:pStyle w:val="TAH"/>
            </w:pPr>
            <w:r w:rsidRPr="00F56577">
              <w:lastRenderedPageBreak/>
              <w:t>Type Name</w:t>
            </w:r>
          </w:p>
        </w:tc>
        <w:tc>
          <w:tcPr>
            <w:tcW w:w="6660" w:type="dxa"/>
            <w:tcBorders>
              <w:top w:val="single" w:sz="4" w:space="0" w:color="auto"/>
              <w:left w:val="single" w:sz="4" w:space="0" w:color="auto"/>
              <w:bottom w:val="single" w:sz="4" w:space="0" w:color="auto"/>
              <w:right w:val="single" w:sz="4" w:space="0" w:color="auto"/>
            </w:tcBorders>
          </w:tcPr>
          <w:p w14:paraId="2AEF1E3A" w14:textId="77777777" w:rsidR="00F137E8" w:rsidRPr="00F56577" w:rsidRDefault="00F137E8" w:rsidP="00C77AFF">
            <w:pPr>
              <w:pStyle w:val="TAL"/>
            </w:pPr>
            <w:r w:rsidRPr="00F56577">
              <w:t>CMAC_MAChs_TFRCconfigure_REQ</w:t>
            </w:r>
          </w:p>
        </w:tc>
      </w:tr>
      <w:tr w:rsidR="00F137E8" w:rsidRPr="00F56577" w14:paraId="37EBFB4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03EE78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845C6E4" w14:textId="77777777" w:rsidR="00F137E8" w:rsidRPr="00F56577" w:rsidRDefault="00F137E8" w:rsidP="00C77AFF">
            <w:pPr>
              <w:pStyle w:val="TAL"/>
            </w:pPr>
            <w:r w:rsidRPr="00F56577">
              <w:t>CSAP</w:t>
            </w:r>
          </w:p>
        </w:tc>
      </w:tr>
      <w:tr w:rsidR="00F137E8" w:rsidRPr="00F56577" w14:paraId="30B8889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313ECE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E74E58F"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45979842" w14:textId="77777777" w:rsidR="00F137E8" w:rsidRPr="00F56577" w:rsidRDefault="00F137E8" w:rsidP="00C77AFF">
            <w:pPr>
              <w:pStyle w:val="TAL"/>
            </w:pPr>
            <w:r w:rsidRPr="00F56577">
              <w:t>To configure the TFRC selection in the MAC-hs entity</w:t>
            </w:r>
          </w:p>
          <w:p w14:paraId="63B8F8BC" w14:textId="77777777" w:rsidR="00F137E8" w:rsidRPr="00F56577" w:rsidRDefault="00F137E8" w:rsidP="00C77AFF">
            <w:pPr>
              <w:pStyle w:val="TAL"/>
            </w:pPr>
            <w:r w:rsidRPr="00F56577">
              <w:t xml:space="preserve">If explicitlyConfigured is selected in </w:t>
            </w:r>
            <w:r w:rsidRPr="00F56577">
              <w:rPr>
                <w:rFonts w:ascii="Courier New" w:hAnsi="Courier New" w:cs="Courier New"/>
              </w:rPr>
              <w:t>tfrcConfigMode</w:t>
            </w:r>
            <w:r w:rsidRPr="00F56577">
              <w:t>, the SS shall use all the parameter values specified to configure a correct transport format and radio resources.</w:t>
            </w:r>
          </w:p>
          <w:p w14:paraId="4A2B3F8E" w14:textId="77777777" w:rsidR="00F137E8" w:rsidRPr="00F56577" w:rsidRDefault="00F137E8" w:rsidP="00C77AFF">
            <w:pPr>
              <w:pStyle w:val="TAL"/>
            </w:pPr>
            <w:r w:rsidRPr="00F56577">
              <w:t>If sS_Configured is selected, the parameter value range is specified. SS shall dynamically select the suitable values for the parameters"modulationScheme", "</w:t>
            </w:r>
            <w:r w:rsidRPr="00F56577">
              <w:rPr>
                <w:rFonts w:cs="Courier New"/>
              </w:rPr>
              <w:t>dLTimeslotandCode</w:t>
            </w:r>
            <w:r w:rsidRPr="00F56577">
              <w:t>", "</w:t>
            </w:r>
            <w:r w:rsidRPr="00F56577">
              <w:rPr>
                <w:snapToGrid w:val="0"/>
              </w:rPr>
              <w:t>noOfChannelisationCodes</w:t>
            </w:r>
            <w:r w:rsidRPr="00F56577">
              <w:t xml:space="preserve"> ", tbSizeIndexOnHS_SCCH", "redundancyVersion" and "hs_PDSCH_TxPower" according to UE's capability category and CQI information reported by the UE.</w:t>
            </w:r>
          </w:p>
          <w:p w14:paraId="7831FCB4" w14:textId="77777777" w:rsidR="00F137E8" w:rsidRPr="00F56577" w:rsidRDefault="00F137E8" w:rsidP="00C77AFF">
            <w:pPr>
              <w:pStyle w:val="TAL"/>
            </w:pPr>
            <w:r w:rsidRPr="00F56577">
              <w:rPr>
                <w:snapToGrid w:val="0"/>
              </w:rPr>
              <w:t>MaxnoofDLtsLCR</w:t>
            </w:r>
            <w:r w:rsidRPr="00F56577">
              <w:rPr>
                <w:snapToGrid w:val="0"/>
                <w:lang w:eastAsia="zh-CN"/>
              </w:rPr>
              <w:t>=6</w:t>
            </w:r>
          </w:p>
        </w:tc>
      </w:tr>
      <w:tr w:rsidR="00F137E8" w:rsidRPr="00F56577" w14:paraId="30C214B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5CE4CB" w14:textId="77777777" w:rsidR="00F137E8" w:rsidRPr="00F56577" w:rsidRDefault="00F137E8" w:rsidP="00C77AFF">
            <w:pPr>
              <w:pStyle w:val="TAH"/>
            </w:pPr>
            <w:r w:rsidRPr="00F56577">
              <w:t>Type Definition</w:t>
            </w:r>
          </w:p>
        </w:tc>
      </w:tr>
      <w:tr w:rsidR="00F137E8" w:rsidRPr="00F56577" w14:paraId="51C9968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0A18993" w14:textId="77777777" w:rsidR="00F137E8" w:rsidRPr="00F56577" w:rsidRDefault="00F137E8" w:rsidP="00C77AFF">
            <w:pPr>
              <w:pStyle w:val="PL"/>
              <w:rPr>
                <w:noProof w:val="0"/>
              </w:rPr>
            </w:pPr>
            <w:r w:rsidRPr="00F56577">
              <w:rPr>
                <w:noProof w:val="0"/>
              </w:rPr>
              <w:t>SEQUENCE</w:t>
            </w:r>
            <w:r w:rsidRPr="00F56577">
              <w:rPr>
                <w:noProof w:val="0"/>
              </w:rPr>
              <w:tab/>
              <w:t>{</w:t>
            </w:r>
          </w:p>
          <w:p w14:paraId="70277EC0"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6368E5A" w14:textId="77777777" w:rsidR="00F137E8" w:rsidRPr="00F56577" w:rsidRDefault="00F137E8" w:rsidP="00C77AFF">
            <w:pPr>
              <w:pStyle w:val="PL"/>
              <w:rPr>
                <w:noProof w:val="0"/>
              </w:rPr>
            </w:pPr>
            <w:r w:rsidRPr="00F56577">
              <w:rPr>
                <w:noProof w:val="0"/>
              </w:rPr>
              <w:tab/>
              <w:t>tfrcConfigMode</w:t>
            </w:r>
            <w:r w:rsidRPr="00F56577">
              <w:rPr>
                <w:noProof w:val="0"/>
              </w:rPr>
              <w:tab/>
            </w:r>
            <w:r w:rsidRPr="00F56577">
              <w:rPr>
                <w:noProof w:val="0"/>
              </w:rPr>
              <w:tab/>
              <w:t>CHOICE {</w:t>
            </w:r>
          </w:p>
          <w:p w14:paraId="65FFDD3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explicitlyConfigured</w:t>
            </w:r>
            <w:r w:rsidRPr="00F56577">
              <w:rPr>
                <w:noProof w:val="0"/>
              </w:rPr>
              <w:tab/>
            </w:r>
            <w:r w:rsidRPr="00F56577">
              <w:rPr>
                <w:noProof w:val="0"/>
              </w:rPr>
              <w:tab/>
            </w:r>
            <w:r w:rsidRPr="00F56577">
              <w:rPr>
                <w:noProof w:val="0"/>
              </w:rPr>
              <w:tab/>
              <w:t>SEQUENCE {</w:t>
            </w:r>
          </w:p>
          <w:p w14:paraId="23D7AFD3" w14:textId="77777777" w:rsidR="00F137E8" w:rsidRPr="00F56577" w:rsidRDefault="00F137E8" w:rsidP="00C77AFF">
            <w:pPr>
              <w:pStyle w:val="PL"/>
              <w:tabs>
                <w:tab w:val="clear" w:pos="1152"/>
                <w:tab w:val="clear" w:pos="1536"/>
                <w:tab w:val="clear" w:pos="1920"/>
                <w:tab w:val="clear" w:pos="2304"/>
                <w:tab w:val="clear" w:pos="4992"/>
                <w:tab w:val="clear" w:pos="5376"/>
                <w:tab w:val="clear" w:pos="5760"/>
                <w:tab w:val="clear" w:pos="6144"/>
                <w:tab w:val="clear" w:pos="6528"/>
                <w:tab w:val="left" w:pos="1175"/>
                <w:tab w:val="left" w:pos="2510"/>
                <w:tab w:val="left" w:pos="5365"/>
              </w:tabs>
              <w:rPr>
                <w:noProof w:val="0"/>
                <w:snapToGrid w:val="0"/>
              </w:rPr>
            </w:pPr>
            <w:r w:rsidRPr="00F56577">
              <w:rPr>
                <w:noProof w:val="0"/>
              </w:rPr>
              <w:tab/>
            </w:r>
            <w:r w:rsidRPr="00F56577">
              <w:rPr>
                <w:noProof w:val="0"/>
              </w:rPr>
              <w:tab/>
            </w:r>
            <w:r w:rsidRPr="00F56577">
              <w:rPr>
                <w:noProof w:val="0"/>
              </w:rPr>
              <w:tab/>
              <w:t>modulationScheme</w:t>
            </w:r>
            <w:r w:rsidRPr="00F56577">
              <w:rPr>
                <w:noProof w:val="0"/>
              </w:rPr>
              <w:tab/>
            </w:r>
            <w:r w:rsidRPr="00F56577">
              <w:rPr>
                <w:noProof w:val="0"/>
              </w:rPr>
              <w:tab/>
            </w:r>
            <w:r w:rsidRPr="00F56577">
              <w:rPr>
                <w:noProof w:val="0"/>
              </w:rPr>
              <w:tab/>
            </w:r>
            <w:r w:rsidRPr="00F56577">
              <w:rPr>
                <w:noProof w:val="0"/>
              </w:rPr>
              <w:tab/>
              <w:t>ModulationScheme,</w:t>
            </w:r>
          </w:p>
          <w:p w14:paraId="248107BF" w14:textId="77777777" w:rsidR="00F137E8" w:rsidRPr="00F56577" w:rsidRDefault="00F137E8" w:rsidP="00C77AFF">
            <w:pPr>
              <w:pStyle w:val="PL"/>
              <w:tabs>
                <w:tab w:val="clear" w:pos="1152"/>
                <w:tab w:val="clear" w:pos="1536"/>
                <w:tab w:val="clear" w:pos="1920"/>
                <w:tab w:val="clear" w:pos="2304"/>
                <w:tab w:val="clear" w:pos="4992"/>
                <w:tab w:val="clear" w:pos="5376"/>
                <w:tab w:val="clear" w:pos="5760"/>
                <w:tab w:val="clear" w:pos="6144"/>
                <w:tab w:val="clear" w:pos="6528"/>
                <w:tab w:val="left" w:pos="1175"/>
                <w:tab w:val="left" w:pos="2510"/>
                <w:tab w:val="left" w:pos="5365"/>
              </w:tabs>
              <w:rPr>
                <w:noProof w:val="0"/>
                <w:snapToGrid w:val="0"/>
              </w:rPr>
            </w:pPr>
            <w:r w:rsidRPr="00F56577">
              <w:rPr>
                <w:noProof w:val="0"/>
                <w:snapToGrid w:val="0"/>
              </w:rPr>
              <w:tab/>
            </w:r>
            <w:r w:rsidRPr="00F56577">
              <w:rPr>
                <w:rFonts w:eastAsia="SimSun"/>
                <w:noProof w:val="0"/>
                <w:snapToGrid w:val="0"/>
                <w:lang w:eastAsia="zh-CN"/>
              </w:rPr>
              <w:tab/>
            </w:r>
            <w:r w:rsidRPr="00F56577">
              <w:rPr>
                <w:rFonts w:eastAsia="SimSun"/>
                <w:noProof w:val="0"/>
                <w:snapToGrid w:val="0"/>
                <w:lang w:eastAsia="zh-CN"/>
              </w:rPr>
              <w:tab/>
            </w:r>
            <w:r w:rsidRPr="00F56577">
              <w:rPr>
                <w:noProof w:val="0"/>
                <w:snapToGrid w:val="0"/>
              </w:rPr>
              <w:t>noOfTimeSlots</w:t>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noProof w:val="0"/>
                <w:snapToGrid w:val="0"/>
              </w:rPr>
              <w:t>B5,</w:t>
            </w:r>
          </w:p>
          <w:p w14:paraId="0512F8EA" w14:textId="77777777" w:rsidR="00F137E8" w:rsidRPr="00F56577" w:rsidRDefault="00F137E8" w:rsidP="00C77AFF">
            <w:pPr>
              <w:pStyle w:val="PL"/>
              <w:tabs>
                <w:tab w:val="clear" w:pos="1152"/>
                <w:tab w:val="clear" w:pos="5376"/>
                <w:tab w:val="left" w:pos="1175"/>
                <w:tab w:val="left" w:pos="2510"/>
                <w:tab w:val="left" w:pos="5365"/>
              </w:tabs>
              <w:rPr>
                <w:noProof w:val="0"/>
                <w:snapToGrid w:val="0"/>
                <w:lang w:eastAsia="zh-CN"/>
              </w:rPr>
            </w:pP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noProof w:val="0"/>
                <w:snapToGrid w:val="0"/>
                <w:lang w:eastAsia="zh-CN"/>
              </w:rPr>
              <w:t>startCode</w:t>
            </w:r>
            <w:r w:rsidRPr="00F56577">
              <w:rPr>
                <w:noProof w:val="0"/>
                <w:snapToGrid w:val="0"/>
              </w:rPr>
              <w:t xml:space="preserve"> </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HS_ChannelisationCode_LCR,</w:t>
            </w:r>
          </w:p>
          <w:p w14:paraId="43E3EA45" w14:textId="77777777" w:rsidR="00F137E8" w:rsidRPr="00F56577" w:rsidRDefault="00F137E8" w:rsidP="00C77AFF">
            <w:pPr>
              <w:pStyle w:val="PL"/>
              <w:tabs>
                <w:tab w:val="clear" w:pos="1152"/>
                <w:tab w:val="clear" w:pos="5376"/>
                <w:tab w:val="left" w:pos="1175"/>
                <w:tab w:val="left" w:pos="2510"/>
                <w:tab w:val="left" w:pos="5365"/>
              </w:tabs>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stopCode</w:t>
            </w:r>
            <w:r w:rsidRPr="00F56577">
              <w:rPr>
                <w:noProof w:val="0"/>
                <w:snapToGrid w:val="0"/>
              </w:rPr>
              <w:t xml:space="preserve"> </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HS_ChannelisationCode_LCR,</w:t>
            </w:r>
          </w:p>
          <w:p w14:paraId="199F3AED" w14:textId="77777777" w:rsidR="00F137E8" w:rsidRPr="00F56577" w:rsidRDefault="00F137E8" w:rsidP="00C77AFF">
            <w:pPr>
              <w:pStyle w:val="PL"/>
              <w:tabs>
                <w:tab w:val="clear" w:pos="1152"/>
                <w:tab w:val="clear" w:pos="1536"/>
                <w:tab w:val="clear" w:pos="1920"/>
                <w:tab w:val="clear" w:pos="2304"/>
                <w:tab w:val="clear" w:pos="4992"/>
                <w:tab w:val="clear" w:pos="5376"/>
                <w:tab w:val="clear" w:pos="5760"/>
                <w:tab w:val="clear" w:pos="6144"/>
                <w:tab w:val="clear" w:pos="6528"/>
                <w:tab w:val="left" w:pos="1175"/>
                <w:tab w:val="left" w:pos="2510"/>
                <w:tab w:val="left" w:pos="5365"/>
              </w:tabs>
              <w:rPr>
                <w:noProof w:val="0"/>
                <w:snapToGrid w:val="0"/>
              </w:rPr>
            </w:pPr>
            <w:r w:rsidRPr="00F56577">
              <w:rPr>
                <w:noProof w:val="0"/>
                <w:snapToGrid w:val="0"/>
              </w:rPr>
              <w:tab/>
            </w:r>
            <w:r w:rsidRPr="00F56577">
              <w:rPr>
                <w:noProof w:val="0"/>
                <w:snapToGrid w:val="0"/>
              </w:rPr>
              <w:tab/>
            </w:r>
            <w:r w:rsidRPr="00F56577">
              <w:rPr>
                <w:noProof w:val="0"/>
                <w:snapToGrid w:val="0"/>
              </w:rPr>
              <w:tab/>
              <w:t>noOfCodesPerTimeslot</w:t>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noProof w:val="0"/>
                <w:snapToGrid w:val="0"/>
              </w:rPr>
              <w:t>INTEGER (0..16),</w:t>
            </w:r>
          </w:p>
          <w:p w14:paraId="0CA4521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tbSizeIndexOnHS_SCCH</w:t>
            </w:r>
            <w:r w:rsidRPr="00F56577">
              <w:rPr>
                <w:noProof w:val="0"/>
                <w:snapToGrid w:val="0"/>
              </w:rPr>
              <w:tab/>
            </w:r>
            <w:r w:rsidRPr="00F56577">
              <w:rPr>
                <w:noProof w:val="0"/>
                <w:snapToGrid w:val="0"/>
              </w:rPr>
              <w:tab/>
            </w:r>
            <w:r w:rsidRPr="00F56577">
              <w:rPr>
                <w:noProof w:val="0"/>
                <w:snapToGrid w:val="0"/>
              </w:rPr>
              <w:tab/>
              <w:t>INTEGER (0..63),</w:t>
            </w:r>
          </w:p>
          <w:p w14:paraId="16EF0F5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redundancyVersion</w:t>
            </w:r>
            <w:r w:rsidRPr="00F56577">
              <w:rPr>
                <w:noProof w:val="0"/>
                <w:snapToGrid w:val="0"/>
                <w:lang w:eastAsia="zh-CN"/>
              </w:rPr>
              <w:t>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RedundancyVersionList,</w:t>
            </w:r>
          </w:p>
          <w:p w14:paraId="6C2BFFD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6F023A9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p-PCCPCH</w:t>
            </w:r>
          </w:p>
          <w:p w14:paraId="438E6CE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49F5913F" w14:textId="77777777" w:rsidR="00F137E8" w:rsidRPr="00F56577" w:rsidRDefault="00F137E8" w:rsidP="00C77AFF">
            <w:pPr>
              <w:pStyle w:val="PL"/>
              <w:rPr>
                <w:noProof w:val="0"/>
              </w:rPr>
            </w:pPr>
            <w:r w:rsidRPr="00F56577">
              <w:rPr>
                <w:noProof w:val="0"/>
              </w:rPr>
              <w:tab/>
            </w:r>
            <w:r w:rsidRPr="00F56577">
              <w:rPr>
                <w:noProof w:val="0"/>
              </w:rPr>
              <w:tab/>
              <w:t>sS_Configured</w:t>
            </w:r>
            <w:r w:rsidRPr="00F56577">
              <w:rPr>
                <w:noProof w:val="0"/>
              </w:rPr>
              <w:tab/>
            </w:r>
            <w:r w:rsidRPr="00F56577">
              <w:rPr>
                <w:noProof w:val="0"/>
              </w:rPr>
              <w:tab/>
              <w:t>SEQUENCE {</w:t>
            </w:r>
          </w:p>
          <w:p w14:paraId="6CD1ECDC" w14:textId="77777777" w:rsidR="00F137E8" w:rsidRPr="00E004A2" w:rsidRDefault="00F137E8" w:rsidP="00C77AFF">
            <w:pPr>
              <w:pStyle w:val="PL"/>
              <w:rPr>
                <w:noProof w:val="0"/>
                <w:lang w:val="fr-FR" w:eastAsia="zh-CN"/>
              </w:rPr>
            </w:pPr>
            <w:r w:rsidRPr="00F56577">
              <w:rPr>
                <w:rFonts w:eastAsia="SimSun"/>
                <w:noProof w:val="0"/>
                <w:lang w:eastAsia="zh-CN"/>
              </w:rPr>
              <w:tab/>
            </w:r>
            <w:r w:rsidRPr="00F56577">
              <w:rPr>
                <w:rFonts w:eastAsia="SimSun"/>
                <w:noProof w:val="0"/>
                <w:lang w:eastAsia="zh-CN"/>
              </w:rPr>
              <w:tab/>
            </w:r>
            <w:r w:rsidRPr="00F56577">
              <w:rPr>
                <w:rFonts w:eastAsia="SimSun"/>
                <w:noProof w:val="0"/>
                <w:lang w:eastAsia="zh-CN"/>
              </w:rPr>
              <w:tab/>
            </w:r>
            <w:r w:rsidRPr="00E004A2">
              <w:rPr>
                <w:noProof w:val="0"/>
                <w:lang w:val="fr-FR" w:eastAsia="zh-CN"/>
              </w:rPr>
              <w:t>numofTimeslots</w:t>
            </w:r>
            <w:r w:rsidRPr="00E004A2">
              <w:rPr>
                <w:rFonts w:eastAsia="SimSun"/>
                <w:noProof w:val="0"/>
                <w:lang w:val="fr-FR" w:eastAsia="zh-CN"/>
              </w:rPr>
              <w:tab/>
            </w:r>
            <w:r w:rsidRPr="00E004A2">
              <w:rPr>
                <w:rFonts w:eastAsia="SimSun"/>
                <w:noProof w:val="0"/>
                <w:lang w:val="fr-FR" w:eastAsia="zh-CN"/>
              </w:rPr>
              <w:tab/>
            </w:r>
            <w:r w:rsidRPr="00E004A2">
              <w:rPr>
                <w:rFonts w:eastAsia="SimSun"/>
                <w:noProof w:val="0"/>
                <w:lang w:val="fr-FR" w:eastAsia="zh-CN"/>
              </w:rPr>
              <w:tab/>
            </w:r>
            <w:r w:rsidRPr="00E004A2">
              <w:rPr>
                <w:rFonts w:eastAsia="SimSun"/>
                <w:noProof w:val="0"/>
                <w:lang w:val="fr-FR" w:eastAsia="zh-CN"/>
              </w:rPr>
              <w:tab/>
            </w:r>
            <w:r w:rsidRPr="00E004A2">
              <w:rPr>
                <w:rFonts w:eastAsia="SimSun"/>
                <w:noProof w:val="0"/>
                <w:lang w:val="fr-FR" w:eastAsia="zh-CN"/>
              </w:rPr>
              <w:tab/>
            </w:r>
            <w:r w:rsidRPr="00E004A2">
              <w:rPr>
                <w:noProof w:val="0"/>
                <w:lang w:val="fr-FR" w:eastAsia="zh-CN"/>
              </w:rPr>
              <w:t>INTEGER (0..6),</w:t>
            </w:r>
          </w:p>
          <w:p w14:paraId="4C789EFE" w14:textId="77777777" w:rsidR="00F137E8" w:rsidRPr="00E004A2" w:rsidRDefault="00F137E8" w:rsidP="00C77AFF">
            <w:pPr>
              <w:pStyle w:val="PL"/>
              <w:rPr>
                <w:noProof w:val="0"/>
                <w:lang w:val="fr-FR" w:eastAsia="zh-CN"/>
              </w:rPr>
            </w:pPr>
            <w:r w:rsidRPr="00E004A2">
              <w:rPr>
                <w:rFonts w:eastAsia="SimSun"/>
                <w:noProof w:val="0"/>
                <w:lang w:val="fr-FR" w:eastAsia="zh-CN"/>
              </w:rPr>
              <w:tab/>
            </w:r>
            <w:r w:rsidRPr="00E004A2">
              <w:rPr>
                <w:rFonts w:eastAsia="SimSun"/>
                <w:noProof w:val="0"/>
                <w:lang w:val="fr-FR" w:eastAsia="zh-CN"/>
              </w:rPr>
              <w:tab/>
            </w:r>
            <w:r w:rsidRPr="00E004A2">
              <w:rPr>
                <w:rFonts w:eastAsia="SimSun"/>
                <w:noProof w:val="0"/>
                <w:lang w:val="fr-FR" w:eastAsia="zh-CN"/>
              </w:rPr>
              <w:tab/>
            </w:r>
            <w:r w:rsidRPr="00E004A2">
              <w:rPr>
                <w:noProof w:val="0"/>
                <w:lang w:val="fr-FR" w:eastAsia="zh-CN"/>
              </w:rPr>
              <w:t xml:space="preserve">startCode </w:t>
            </w:r>
            <w:r w:rsidRPr="00E004A2">
              <w:rPr>
                <w:noProof w:val="0"/>
                <w:lang w:val="fr-FR" w:eastAsia="zh-CN"/>
              </w:rPr>
              <w:tab/>
            </w:r>
            <w:r w:rsidRPr="00E004A2">
              <w:rPr>
                <w:noProof w:val="0"/>
                <w:lang w:val="fr-FR" w:eastAsia="zh-CN"/>
              </w:rPr>
              <w:tab/>
            </w:r>
            <w:r w:rsidRPr="00E004A2">
              <w:rPr>
                <w:noProof w:val="0"/>
                <w:lang w:val="fr-FR" w:eastAsia="zh-CN"/>
              </w:rPr>
              <w:tab/>
            </w:r>
            <w:r w:rsidRPr="00E004A2">
              <w:rPr>
                <w:noProof w:val="0"/>
                <w:lang w:val="fr-FR" w:eastAsia="zh-CN"/>
              </w:rPr>
              <w:tab/>
            </w:r>
            <w:r w:rsidRPr="00E004A2">
              <w:rPr>
                <w:noProof w:val="0"/>
                <w:lang w:val="fr-FR" w:eastAsia="zh-CN"/>
              </w:rPr>
              <w:tab/>
            </w:r>
            <w:r w:rsidRPr="00E004A2">
              <w:rPr>
                <w:noProof w:val="0"/>
                <w:lang w:val="fr-FR" w:eastAsia="zh-CN"/>
              </w:rPr>
              <w:tab/>
              <w:t>HS_ChannelisationCode_LCR,</w:t>
            </w:r>
          </w:p>
          <w:p w14:paraId="4A7865D7" w14:textId="77777777" w:rsidR="00F137E8" w:rsidRPr="00E004A2" w:rsidRDefault="00F137E8" w:rsidP="00C77AFF">
            <w:pPr>
              <w:pStyle w:val="PL"/>
              <w:rPr>
                <w:noProof w:val="0"/>
                <w:lang w:val="fr-FR" w:eastAsia="zh-CN"/>
              </w:rPr>
            </w:pPr>
            <w:r w:rsidRPr="00E004A2">
              <w:rPr>
                <w:noProof w:val="0"/>
                <w:lang w:val="fr-FR" w:eastAsia="zh-CN"/>
              </w:rPr>
              <w:tab/>
            </w:r>
            <w:r w:rsidRPr="00E004A2">
              <w:rPr>
                <w:noProof w:val="0"/>
                <w:lang w:val="fr-FR" w:eastAsia="zh-CN"/>
              </w:rPr>
              <w:tab/>
            </w:r>
            <w:r w:rsidRPr="00E004A2">
              <w:rPr>
                <w:noProof w:val="0"/>
                <w:lang w:val="fr-FR" w:eastAsia="zh-CN"/>
              </w:rPr>
              <w:tab/>
              <w:t xml:space="preserve">stopCode </w:t>
            </w:r>
            <w:r w:rsidRPr="00E004A2">
              <w:rPr>
                <w:noProof w:val="0"/>
                <w:lang w:val="fr-FR" w:eastAsia="zh-CN"/>
              </w:rPr>
              <w:tab/>
            </w:r>
            <w:r w:rsidRPr="00E004A2">
              <w:rPr>
                <w:noProof w:val="0"/>
                <w:lang w:val="fr-FR" w:eastAsia="zh-CN"/>
              </w:rPr>
              <w:tab/>
            </w:r>
            <w:r w:rsidRPr="00E004A2">
              <w:rPr>
                <w:noProof w:val="0"/>
                <w:lang w:val="fr-FR" w:eastAsia="zh-CN"/>
              </w:rPr>
              <w:tab/>
            </w:r>
            <w:r w:rsidRPr="00E004A2">
              <w:rPr>
                <w:noProof w:val="0"/>
                <w:lang w:val="fr-FR" w:eastAsia="zh-CN"/>
              </w:rPr>
              <w:tab/>
            </w:r>
            <w:r w:rsidRPr="00E004A2">
              <w:rPr>
                <w:noProof w:val="0"/>
                <w:lang w:val="fr-FR" w:eastAsia="zh-CN"/>
              </w:rPr>
              <w:tab/>
            </w:r>
            <w:r w:rsidRPr="00E004A2">
              <w:rPr>
                <w:noProof w:val="0"/>
                <w:lang w:val="fr-FR" w:eastAsia="zh-CN"/>
              </w:rPr>
              <w:tab/>
              <w:t>HS_ChannelisationCode_LCR,</w:t>
            </w:r>
          </w:p>
          <w:p w14:paraId="07E7D4B5" w14:textId="77777777" w:rsidR="00F137E8" w:rsidRPr="00F56577" w:rsidRDefault="00F137E8" w:rsidP="00C77AFF">
            <w:pPr>
              <w:pStyle w:val="PL"/>
              <w:rPr>
                <w:noProof w:val="0"/>
                <w:lang w:eastAsia="zh-CN"/>
              </w:rPr>
            </w:pPr>
            <w:r w:rsidRPr="00E004A2">
              <w:rPr>
                <w:noProof w:val="0"/>
                <w:lang w:val="fr-FR" w:eastAsia="zh-CN"/>
              </w:rPr>
              <w:tab/>
            </w:r>
            <w:r w:rsidRPr="00E004A2">
              <w:rPr>
                <w:noProof w:val="0"/>
                <w:lang w:val="fr-FR" w:eastAsia="zh-CN"/>
              </w:rPr>
              <w:tab/>
            </w:r>
            <w:r w:rsidRPr="00E004A2">
              <w:rPr>
                <w:noProof w:val="0"/>
                <w:lang w:val="fr-FR" w:eastAsia="zh-CN"/>
              </w:rPr>
              <w:tab/>
            </w:r>
            <w:r w:rsidRPr="00F56577">
              <w:rPr>
                <w:noProof w:val="0"/>
                <w:lang w:eastAsia="zh-CN"/>
              </w:rPr>
              <w:t>numofCodesPerTimeslot</w:t>
            </w:r>
            <w:r w:rsidRPr="00F56577">
              <w:rPr>
                <w:rFonts w:eastAsia="SimSun"/>
                <w:noProof w:val="0"/>
                <w:lang w:eastAsia="zh-CN"/>
              </w:rPr>
              <w:tab/>
            </w:r>
            <w:r w:rsidRPr="00F56577">
              <w:rPr>
                <w:rFonts w:eastAsia="SimSun"/>
                <w:noProof w:val="0"/>
                <w:lang w:eastAsia="zh-CN"/>
              </w:rPr>
              <w:tab/>
            </w:r>
            <w:r w:rsidRPr="00F56577">
              <w:rPr>
                <w:rFonts w:eastAsia="SimSun"/>
                <w:noProof w:val="0"/>
                <w:lang w:eastAsia="zh-CN"/>
              </w:rPr>
              <w:tab/>
            </w:r>
            <w:r w:rsidRPr="00F56577">
              <w:rPr>
                <w:noProof w:val="0"/>
                <w:lang w:eastAsia="zh-CN"/>
              </w:rPr>
              <w:t>INTEGER (0..16),</w:t>
            </w:r>
          </w:p>
          <w:p w14:paraId="63D7D0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iniHS_PDSCH_TxPower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69774EF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p-PCCPCH</w:t>
            </w:r>
          </w:p>
          <w:p w14:paraId="211D5A62"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w:t>
            </w:r>
          </w:p>
          <w:p w14:paraId="7E2136B7" w14:textId="77777777" w:rsidR="00F137E8" w:rsidRPr="00F56577" w:rsidRDefault="00F137E8" w:rsidP="00C77AFF">
            <w:pPr>
              <w:pStyle w:val="PL"/>
              <w:ind w:firstLineChars="500" w:firstLine="800"/>
              <w:rPr>
                <w:noProof w:val="0"/>
              </w:rPr>
            </w:pPr>
            <w:r w:rsidRPr="00F56577">
              <w:rPr>
                <w:noProof w:val="0"/>
              </w:rPr>
              <w:t>}</w:t>
            </w:r>
          </w:p>
          <w:p w14:paraId="5B3D17DE" w14:textId="77777777" w:rsidR="00F137E8" w:rsidRPr="00F56577" w:rsidRDefault="00F137E8" w:rsidP="00C77AFF">
            <w:pPr>
              <w:pStyle w:val="PL"/>
              <w:rPr>
                <w:noProof w:val="0"/>
              </w:rPr>
            </w:pPr>
            <w:r w:rsidRPr="00F56577">
              <w:rPr>
                <w:noProof w:val="0"/>
              </w:rPr>
              <w:t>}</w:t>
            </w:r>
          </w:p>
        </w:tc>
      </w:tr>
    </w:tbl>
    <w:p w14:paraId="3DA1CFE7"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3B6D1B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3B1B69A"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2099B16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9833E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50CA16E" w14:textId="77777777" w:rsidR="00F137E8" w:rsidRPr="00F56577" w:rsidRDefault="00F137E8" w:rsidP="00C77AFF">
            <w:pPr>
              <w:pStyle w:val="TAL"/>
            </w:pPr>
            <w:r w:rsidRPr="00F56577">
              <w:t>CMAC_MAChs_MACehs_TFRCconfigure_REQ</w:t>
            </w:r>
          </w:p>
        </w:tc>
      </w:tr>
      <w:tr w:rsidR="00F137E8" w:rsidRPr="00F56577" w14:paraId="41E1C72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336CDD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882ED99" w14:textId="77777777" w:rsidR="00F137E8" w:rsidRPr="00F56577" w:rsidRDefault="00F137E8" w:rsidP="00C77AFF">
            <w:pPr>
              <w:pStyle w:val="TAL"/>
            </w:pPr>
            <w:r w:rsidRPr="00F56577">
              <w:t>CSAP</w:t>
            </w:r>
          </w:p>
        </w:tc>
      </w:tr>
      <w:tr w:rsidR="00F137E8" w:rsidRPr="00F56577" w14:paraId="46937D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A2AC7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4C01885"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lang w:eastAsia="zh-CN"/>
              </w:rPr>
              <w:t>8</w:t>
            </w:r>
            <w:r w:rsidRPr="00F56577">
              <w:rPr>
                <w:snapToGrid w:val="0"/>
              </w:rPr>
              <w:t xml:space="preserve"> or later</w:t>
            </w:r>
          </w:p>
          <w:p w14:paraId="48796961" w14:textId="77777777" w:rsidR="00F137E8" w:rsidRPr="00F56577" w:rsidRDefault="00F137E8" w:rsidP="00C77AFF">
            <w:pPr>
              <w:pStyle w:val="TAL"/>
            </w:pPr>
            <w:r w:rsidRPr="00F56577">
              <w:t xml:space="preserve">To configure the TFRC selection in the MAC-hs entity, </w:t>
            </w:r>
          </w:p>
          <w:p w14:paraId="74CC7784" w14:textId="77777777" w:rsidR="00F137E8" w:rsidRPr="00F56577" w:rsidRDefault="00F137E8" w:rsidP="00C77AFF">
            <w:pPr>
              <w:pStyle w:val="TAL"/>
            </w:pPr>
            <w:r w:rsidRPr="00F56577">
              <w:t xml:space="preserve">If explicitlyConfigured is selected in </w:t>
            </w:r>
            <w:r w:rsidRPr="00F56577">
              <w:rPr>
                <w:rFonts w:ascii="Courier New" w:hAnsi="Courier New" w:cs="Courier New"/>
              </w:rPr>
              <w:t>tfrcConfigMode</w:t>
            </w:r>
            <w:r w:rsidRPr="00F56577">
              <w:t>, the SS shall use all the parameter values specified to configure a correct transport format and radio resources. This configuration is used for HS-SCCH associated HS-DSCH transmission.</w:t>
            </w:r>
          </w:p>
          <w:p w14:paraId="6311F584" w14:textId="77777777" w:rsidR="00F137E8" w:rsidRPr="00F56577" w:rsidRDefault="00F137E8" w:rsidP="00C77AFF">
            <w:pPr>
              <w:pStyle w:val="TAL"/>
            </w:pPr>
          </w:p>
          <w:p w14:paraId="4304BED1" w14:textId="77777777" w:rsidR="00F137E8" w:rsidRPr="00F56577" w:rsidRDefault="00F137E8" w:rsidP="00C77AFF">
            <w:pPr>
              <w:pStyle w:val="TAL"/>
            </w:pPr>
            <w:r w:rsidRPr="00F56577">
              <w:t>If sS_Configured is selected, the parameter value range is specified. SS shall dynamically select the suitable values for the parameters "modulationScheme", "channelisationCodeOffset", "</w:t>
            </w:r>
            <w:r w:rsidRPr="00F56577">
              <w:rPr>
                <w:snapToGrid w:val="0"/>
              </w:rPr>
              <w:t>noOfChannelisatonCodes</w:t>
            </w:r>
            <w:r w:rsidRPr="00F56577">
              <w:t xml:space="preserve"> ", </w:t>
            </w:r>
          </w:p>
          <w:p w14:paraId="2819270D" w14:textId="77777777" w:rsidR="00F137E8" w:rsidRPr="00F56577" w:rsidRDefault="00F137E8" w:rsidP="00C77AFF">
            <w:pPr>
              <w:pStyle w:val="TAL"/>
            </w:pPr>
            <w:r w:rsidRPr="00F56577">
              <w:t>.tbSizeIndexOnHS_SCCH", "redundancyVersion" and "hs_PDSCH_TxPower" according to UE's capability category and CQI information reported by the UE.</w:t>
            </w:r>
          </w:p>
          <w:p w14:paraId="67FBF05E" w14:textId="77777777" w:rsidR="00F137E8" w:rsidRPr="00F56577" w:rsidRDefault="00F137E8" w:rsidP="00C77AFF">
            <w:pPr>
              <w:pStyle w:val="TAL"/>
            </w:pPr>
            <w:r w:rsidRPr="00F56577">
              <w:t>As sps</w:t>
            </w:r>
            <w:r w:rsidRPr="00F56577">
              <w:rPr>
                <w:lang w:eastAsia="zh-CN"/>
              </w:rPr>
              <w:t>_</w:t>
            </w:r>
            <w:r w:rsidRPr="00F56577">
              <w:t>Information</w:t>
            </w:r>
            <w:r w:rsidRPr="00F56577">
              <w:rPr>
                <w:lang w:eastAsia="zh-CN"/>
              </w:rPr>
              <w:t>_</w:t>
            </w:r>
            <w:r w:rsidRPr="00F56577">
              <w:t>TDD128 and MIMO cannot be simultaneously configured, only one among sps</w:t>
            </w:r>
            <w:r w:rsidRPr="00F56577">
              <w:rPr>
                <w:lang w:eastAsia="zh-CN"/>
              </w:rPr>
              <w:t>_</w:t>
            </w:r>
            <w:r w:rsidRPr="00F56577">
              <w:t>Information</w:t>
            </w:r>
            <w:r w:rsidRPr="00F56577">
              <w:rPr>
                <w:lang w:eastAsia="zh-CN"/>
              </w:rPr>
              <w:t>_</w:t>
            </w:r>
            <w:r w:rsidRPr="00F56577">
              <w:t>TDD128</w:t>
            </w:r>
            <w:r w:rsidRPr="00F56577">
              <w:rPr>
                <w:rFonts w:cs="Courier New"/>
                <w:snapToGrid w:val="0"/>
              </w:rPr>
              <w:t xml:space="preserve"> and mimoStatus can be present. When both are absent non MIMO, non </w:t>
            </w:r>
            <w:r w:rsidRPr="00F56577">
              <w:t>sps</w:t>
            </w:r>
            <w:r w:rsidRPr="00F56577">
              <w:rPr>
                <w:lang w:eastAsia="zh-CN"/>
              </w:rPr>
              <w:t>_</w:t>
            </w:r>
            <w:r w:rsidRPr="00F56577">
              <w:t>Information</w:t>
            </w:r>
            <w:r w:rsidRPr="00F56577">
              <w:rPr>
                <w:lang w:eastAsia="zh-CN"/>
              </w:rPr>
              <w:t>_</w:t>
            </w:r>
            <w:r w:rsidRPr="00F56577">
              <w:t>TDD128</w:t>
            </w:r>
            <w:r w:rsidRPr="00F56577">
              <w:rPr>
                <w:rFonts w:cs="Courier New"/>
                <w:snapToGrid w:val="0"/>
              </w:rPr>
              <w:t xml:space="preserve"> is configured.</w:t>
            </w:r>
          </w:p>
          <w:p w14:paraId="47412D66" w14:textId="77777777" w:rsidR="00F137E8" w:rsidRPr="00F56577" w:rsidRDefault="00F137E8" w:rsidP="00C77AFF">
            <w:pPr>
              <w:pStyle w:val="TAL"/>
              <w:rPr>
                <w:snapToGrid w:val="0"/>
              </w:rPr>
            </w:pPr>
          </w:p>
          <w:p w14:paraId="2A77876F" w14:textId="77777777" w:rsidR="00F137E8" w:rsidRPr="00F56577" w:rsidRDefault="00F137E8" w:rsidP="00C77AFF">
            <w:pPr>
              <w:pStyle w:val="TAL"/>
            </w:pPr>
            <w:r w:rsidRPr="00F56577">
              <w:t xml:space="preserve">If </w:t>
            </w:r>
            <w:r w:rsidRPr="00F56577">
              <w:rPr>
                <w:rFonts w:cs="Courier New"/>
                <w:snapToGrid w:val="0"/>
              </w:rPr>
              <w:t>minimumInterTTIinterval</w:t>
            </w:r>
            <w:r w:rsidRPr="00F56577">
              <w:t xml:space="preserve"> is set to 1, Data is sent every TTI. If it is set to 2, every TTI with Data shall be followed by at least 1 TTI without Data. If it is set to 3, every TTI with Data shall be followed by at least 2 TTI without Data. This field needs to be set as per UE category as defined in Table 5.1a of 25.306.</w:t>
            </w:r>
          </w:p>
        </w:tc>
      </w:tr>
      <w:tr w:rsidR="00F137E8" w:rsidRPr="00F56577" w14:paraId="58F4CE4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5397D7" w14:textId="77777777" w:rsidR="00F137E8" w:rsidRPr="00F56577" w:rsidRDefault="00F137E8" w:rsidP="00C77AFF">
            <w:pPr>
              <w:pStyle w:val="TAH"/>
            </w:pPr>
            <w:r w:rsidRPr="00F56577">
              <w:t>Type Definition</w:t>
            </w:r>
          </w:p>
        </w:tc>
      </w:tr>
      <w:tr w:rsidR="00F137E8" w:rsidRPr="00F56577" w14:paraId="4093C3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29B267B" w14:textId="77777777" w:rsidR="00F137E8" w:rsidRPr="00F56577" w:rsidRDefault="00F137E8" w:rsidP="00C77AFF">
            <w:pPr>
              <w:pStyle w:val="PL"/>
              <w:rPr>
                <w:noProof w:val="0"/>
              </w:rPr>
            </w:pPr>
            <w:r w:rsidRPr="00F56577">
              <w:rPr>
                <w:noProof w:val="0"/>
              </w:rPr>
              <w:t>SEQUENCE</w:t>
            </w:r>
            <w:r w:rsidRPr="00F56577">
              <w:rPr>
                <w:noProof w:val="0"/>
              </w:rPr>
              <w:tab/>
              <w:t>{</w:t>
            </w:r>
          </w:p>
          <w:p w14:paraId="55201399"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INTEGER(-1..63),</w:t>
            </w:r>
          </w:p>
          <w:p w14:paraId="4A9CC965" w14:textId="77777777" w:rsidR="00F137E8" w:rsidRPr="00F56577" w:rsidRDefault="00F137E8" w:rsidP="00C77AFF">
            <w:pPr>
              <w:pStyle w:val="PL"/>
              <w:rPr>
                <w:noProof w:val="0"/>
              </w:rPr>
            </w:pPr>
            <w:r w:rsidRPr="00F56577">
              <w:rPr>
                <w:noProof w:val="0"/>
              </w:rPr>
              <w:tab/>
              <w:t>tfrcConfigMode</w:t>
            </w:r>
            <w:r w:rsidRPr="00F56577">
              <w:rPr>
                <w:noProof w:val="0"/>
              </w:rPr>
              <w:tab/>
            </w:r>
            <w:r w:rsidRPr="00F56577">
              <w:rPr>
                <w:noProof w:val="0"/>
              </w:rPr>
              <w:tab/>
              <w:t>CHOICE {</w:t>
            </w:r>
          </w:p>
          <w:p w14:paraId="7BE70858" w14:textId="77777777" w:rsidR="00F137E8" w:rsidRPr="00F56577" w:rsidRDefault="00F137E8" w:rsidP="00C77AFF">
            <w:pPr>
              <w:pStyle w:val="PL"/>
              <w:rPr>
                <w:noProof w:val="0"/>
              </w:rPr>
            </w:pPr>
            <w:r w:rsidRPr="00F56577">
              <w:rPr>
                <w:noProof w:val="0"/>
              </w:rPr>
              <w:tab/>
            </w:r>
            <w:r w:rsidRPr="00F56577">
              <w:rPr>
                <w:noProof w:val="0"/>
              </w:rPr>
              <w:tab/>
              <w:t>explicitlyConfigured SEQUENCE {</w:t>
            </w:r>
          </w:p>
          <w:p w14:paraId="6938244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modulationScheme </w:t>
            </w:r>
            <w:r w:rsidRPr="00F56577">
              <w:rPr>
                <w:noProof w:val="0"/>
              </w:rPr>
              <w:tab/>
            </w:r>
            <w:r w:rsidRPr="00F56577">
              <w:rPr>
                <w:noProof w:val="0"/>
              </w:rPr>
              <w:tab/>
              <w:t>ModulationScheme,</w:t>
            </w:r>
          </w:p>
          <w:p w14:paraId="29D5CCC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noOfTimeSlots </w:t>
            </w:r>
            <w:r w:rsidRPr="00F56577">
              <w:rPr>
                <w:noProof w:val="0"/>
              </w:rPr>
              <w:tab/>
            </w:r>
            <w:r w:rsidRPr="00F56577">
              <w:rPr>
                <w:noProof w:val="0"/>
              </w:rPr>
              <w:tab/>
            </w:r>
            <w:r w:rsidRPr="00F56577">
              <w:rPr>
                <w:noProof w:val="0"/>
              </w:rPr>
              <w:tab/>
              <w:t>B5,</w:t>
            </w:r>
          </w:p>
          <w:p w14:paraId="0A1DE59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startCode </w:t>
            </w:r>
            <w:r w:rsidRPr="00F56577">
              <w:rPr>
                <w:noProof w:val="0"/>
              </w:rPr>
              <w:tab/>
            </w:r>
            <w:r w:rsidRPr="00F56577">
              <w:rPr>
                <w:noProof w:val="0"/>
              </w:rPr>
              <w:tab/>
            </w:r>
            <w:r w:rsidRPr="00F56577">
              <w:rPr>
                <w:noProof w:val="0"/>
              </w:rPr>
              <w:tab/>
            </w:r>
            <w:r w:rsidRPr="00F56577">
              <w:rPr>
                <w:noProof w:val="0"/>
              </w:rPr>
              <w:tab/>
              <w:t>HS_ChannelisationCode_LCR,</w:t>
            </w:r>
          </w:p>
          <w:p w14:paraId="37FD3F3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stopCode </w:t>
            </w:r>
            <w:r w:rsidRPr="00F56577">
              <w:rPr>
                <w:noProof w:val="0"/>
              </w:rPr>
              <w:tab/>
            </w:r>
            <w:r w:rsidRPr="00F56577">
              <w:rPr>
                <w:noProof w:val="0"/>
              </w:rPr>
              <w:tab/>
            </w:r>
            <w:r w:rsidRPr="00F56577">
              <w:rPr>
                <w:noProof w:val="0"/>
              </w:rPr>
              <w:tab/>
            </w:r>
            <w:r w:rsidRPr="00F56577">
              <w:rPr>
                <w:noProof w:val="0"/>
              </w:rPr>
              <w:tab/>
              <w:t>HS_ChannelisationCode_LCR,</w:t>
            </w:r>
          </w:p>
          <w:p w14:paraId="096E589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noOfCodesPerTimeslot </w:t>
            </w:r>
            <w:r w:rsidRPr="00F56577">
              <w:rPr>
                <w:noProof w:val="0"/>
              </w:rPr>
              <w:tab/>
              <w:t>INTEGER (0..16),</w:t>
            </w:r>
          </w:p>
          <w:p w14:paraId="6949D3F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tbSizeIndexOnHS_SCCH </w:t>
            </w:r>
            <w:r w:rsidRPr="00F56577">
              <w:rPr>
                <w:noProof w:val="0"/>
              </w:rPr>
              <w:tab/>
              <w:t>INTEGER (0..63),</w:t>
            </w:r>
          </w:p>
          <w:p w14:paraId="5055007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redundancyVersions </w:t>
            </w:r>
            <w:r w:rsidRPr="00F56577">
              <w:rPr>
                <w:noProof w:val="0"/>
              </w:rPr>
              <w:tab/>
            </w:r>
            <w:r w:rsidRPr="00F56577">
              <w:rPr>
                <w:noProof w:val="0"/>
              </w:rPr>
              <w:tab/>
              <w:t xml:space="preserve">RedundancyVersionList, </w:t>
            </w:r>
          </w:p>
          <w:p w14:paraId="67FFEAB6"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hs_PDSCH_TxPower </w:t>
            </w:r>
            <w:r w:rsidRPr="00F56577">
              <w:rPr>
                <w:noProof w:val="0"/>
              </w:rPr>
              <w:tab/>
            </w:r>
            <w:r w:rsidRPr="00F56577">
              <w:rPr>
                <w:noProof w:val="0"/>
              </w:rPr>
              <w:tab/>
              <w:t>DL_TxPower --default offset related to p-PCCPCH</w:t>
            </w:r>
          </w:p>
          <w:p w14:paraId="5FDC304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w:t>
            </w:r>
          </w:p>
          <w:p w14:paraId="1D348CFA" w14:textId="77777777" w:rsidR="00F137E8" w:rsidRPr="00F56577" w:rsidRDefault="00F137E8" w:rsidP="00C77AFF">
            <w:pPr>
              <w:pStyle w:val="PL"/>
              <w:rPr>
                <w:noProof w:val="0"/>
              </w:rPr>
            </w:pPr>
            <w:r w:rsidRPr="00F56577">
              <w:rPr>
                <w:noProof w:val="0"/>
              </w:rPr>
              <w:tab/>
            </w:r>
            <w:r w:rsidRPr="00F56577">
              <w:rPr>
                <w:noProof w:val="0"/>
              </w:rPr>
              <w:tab/>
              <w:t>sS_Configured SEQUENCE {</w:t>
            </w:r>
          </w:p>
          <w:p w14:paraId="0411185C"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numofTimeslots </w:t>
            </w:r>
            <w:r w:rsidRPr="00F56577">
              <w:rPr>
                <w:noProof w:val="0"/>
              </w:rPr>
              <w:tab/>
            </w:r>
            <w:r w:rsidRPr="00F56577">
              <w:rPr>
                <w:noProof w:val="0"/>
              </w:rPr>
              <w:tab/>
            </w:r>
            <w:r w:rsidRPr="00F56577">
              <w:rPr>
                <w:noProof w:val="0"/>
              </w:rPr>
              <w:tab/>
              <w:t>INTEGER (0..6),</w:t>
            </w:r>
          </w:p>
          <w:p w14:paraId="1EE0241E" w14:textId="77777777" w:rsidR="00F137E8" w:rsidRPr="00E004A2" w:rsidRDefault="00F137E8" w:rsidP="00C77AFF">
            <w:pPr>
              <w:pStyle w:val="PL"/>
              <w:rPr>
                <w:noProof w:val="0"/>
                <w:lang w:val="fr-FR"/>
              </w:rPr>
            </w:pPr>
            <w:r w:rsidRPr="00F56577">
              <w:rPr>
                <w:noProof w:val="0"/>
              </w:rPr>
              <w:tab/>
            </w:r>
            <w:r w:rsidRPr="00F56577">
              <w:rPr>
                <w:noProof w:val="0"/>
              </w:rPr>
              <w:tab/>
            </w:r>
            <w:r w:rsidRPr="00F56577">
              <w:rPr>
                <w:noProof w:val="0"/>
              </w:rPr>
              <w:tab/>
            </w:r>
            <w:r w:rsidRPr="00E004A2">
              <w:rPr>
                <w:noProof w:val="0"/>
                <w:lang w:val="fr-FR"/>
              </w:rPr>
              <w:t xml:space="preserve">startCode </w:t>
            </w:r>
            <w:r w:rsidRPr="00E004A2">
              <w:rPr>
                <w:noProof w:val="0"/>
                <w:lang w:val="fr-FR"/>
              </w:rPr>
              <w:tab/>
            </w:r>
            <w:r w:rsidRPr="00E004A2">
              <w:rPr>
                <w:noProof w:val="0"/>
                <w:lang w:val="fr-FR"/>
              </w:rPr>
              <w:tab/>
            </w:r>
            <w:r w:rsidRPr="00E004A2">
              <w:rPr>
                <w:noProof w:val="0"/>
                <w:lang w:val="fr-FR"/>
              </w:rPr>
              <w:tab/>
            </w:r>
            <w:r w:rsidRPr="00E004A2">
              <w:rPr>
                <w:noProof w:val="0"/>
                <w:lang w:val="fr-FR"/>
              </w:rPr>
              <w:tab/>
              <w:t>HS_ChannelisationCode_LCR,</w:t>
            </w:r>
          </w:p>
          <w:p w14:paraId="17D64A33" w14:textId="77777777" w:rsidR="00F137E8" w:rsidRPr="00E004A2" w:rsidRDefault="00F137E8" w:rsidP="00C77AFF">
            <w:pPr>
              <w:pStyle w:val="PL"/>
              <w:rPr>
                <w:noProof w:val="0"/>
                <w:lang w:val="fr-FR"/>
              </w:rPr>
            </w:pPr>
            <w:r w:rsidRPr="00E004A2">
              <w:rPr>
                <w:noProof w:val="0"/>
                <w:lang w:val="fr-FR"/>
              </w:rPr>
              <w:tab/>
            </w:r>
            <w:r w:rsidRPr="00E004A2">
              <w:rPr>
                <w:noProof w:val="0"/>
                <w:lang w:val="fr-FR"/>
              </w:rPr>
              <w:tab/>
            </w:r>
            <w:r w:rsidRPr="00E004A2">
              <w:rPr>
                <w:noProof w:val="0"/>
                <w:lang w:val="fr-FR"/>
              </w:rPr>
              <w:tab/>
              <w:t xml:space="preserve">stopCode </w:t>
            </w:r>
            <w:r w:rsidRPr="00E004A2">
              <w:rPr>
                <w:noProof w:val="0"/>
                <w:lang w:val="fr-FR"/>
              </w:rPr>
              <w:tab/>
            </w:r>
            <w:r w:rsidRPr="00E004A2">
              <w:rPr>
                <w:noProof w:val="0"/>
                <w:lang w:val="fr-FR"/>
              </w:rPr>
              <w:tab/>
            </w:r>
            <w:r w:rsidRPr="00E004A2">
              <w:rPr>
                <w:noProof w:val="0"/>
                <w:lang w:val="fr-FR"/>
              </w:rPr>
              <w:tab/>
            </w:r>
            <w:r w:rsidRPr="00E004A2">
              <w:rPr>
                <w:noProof w:val="0"/>
                <w:lang w:val="fr-FR"/>
              </w:rPr>
              <w:tab/>
              <w:t>HS_ChannelisationCode_LCR,</w:t>
            </w:r>
          </w:p>
          <w:p w14:paraId="12E93BF4" w14:textId="77777777" w:rsidR="00F137E8" w:rsidRPr="00F56577" w:rsidRDefault="00F137E8" w:rsidP="00C77AFF">
            <w:pPr>
              <w:pStyle w:val="PL"/>
              <w:rPr>
                <w:noProof w:val="0"/>
              </w:rPr>
            </w:pPr>
            <w:r w:rsidRPr="00E004A2">
              <w:rPr>
                <w:noProof w:val="0"/>
                <w:lang w:val="fr-FR"/>
              </w:rPr>
              <w:tab/>
            </w:r>
            <w:r w:rsidRPr="00E004A2">
              <w:rPr>
                <w:noProof w:val="0"/>
                <w:lang w:val="fr-FR"/>
              </w:rPr>
              <w:tab/>
            </w:r>
            <w:r w:rsidRPr="00E004A2">
              <w:rPr>
                <w:noProof w:val="0"/>
                <w:lang w:val="fr-FR"/>
              </w:rPr>
              <w:tab/>
            </w:r>
            <w:r w:rsidRPr="00F56577">
              <w:rPr>
                <w:noProof w:val="0"/>
              </w:rPr>
              <w:t xml:space="preserve">numofCodesPerTimeslot </w:t>
            </w:r>
            <w:r w:rsidRPr="00F56577">
              <w:rPr>
                <w:noProof w:val="0"/>
              </w:rPr>
              <w:tab/>
              <w:t>INTEGER (0..16),</w:t>
            </w:r>
          </w:p>
          <w:p w14:paraId="18ADC6A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iniHS_PDSCH_TxPower </w:t>
            </w:r>
            <w:r w:rsidRPr="00F56577">
              <w:rPr>
                <w:noProof w:val="0"/>
              </w:rPr>
              <w:tab/>
              <w:t>DL_TxPower --default offset related to p-PCCPCH</w:t>
            </w:r>
          </w:p>
          <w:p w14:paraId="5DAB95D1"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t>BOOLEAN</w:t>
            </w:r>
            <w:r w:rsidRPr="00F56577">
              <w:rPr>
                <w:noProof w:val="0"/>
              </w:rPr>
              <w:tab/>
            </w:r>
            <w:r w:rsidRPr="00F56577">
              <w:rPr>
                <w:noProof w:val="0"/>
              </w:rPr>
              <w:tab/>
            </w:r>
            <w:r w:rsidRPr="00F56577">
              <w:rPr>
                <w:noProof w:val="0"/>
              </w:rPr>
              <w:tab/>
            </w:r>
            <w:r w:rsidRPr="00F56577">
              <w:rPr>
                <w:noProof w:val="0"/>
              </w:rPr>
              <w:tab/>
              <w:t>DEFAULT FALSE,</w:t>
            </w:r>
          </w:p>
          <w:p w14:paraId="1A9F4AE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sps_Information_TDD128</w:t>
            </w:r>
            <w:r w:rsidRPr="00F56577">
              <w:rPr>
                <w:noProof w:val="0"/>
              </w:rPr>
              <w:tab/>
              <w:t>SPS_Information_TDD128_r8</w:t>
            </w:r>
            <w:r w:rsidRPr="00F56577">
              <w:rPr>
                <w:noProof w:val="0"/>
              </w:rPr>
              <w:tab/>
              <w:t>OPTIONAL</w:t>
            </w:r>
          </w:p>
          <w:p w14:paraId="6C08F01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w:t>
            </w:r>
          </w:p>
          <w:p w14:paraId="2DF02F80" w14:textId="77777777" w:rsidR="00F137E8" w:rsidRPr="00F56577" w:rsidRDefault="00F137E8" w:rsidP="00C77AFF">
            <w:pPr>
              <w:pStyle w:val="PL"/>
              <w:rPr>
                <w:noProof w:val="0"/>
              </w:rPr>
            </w:pPr>
            <w:r w:rsidRPr="00F56577">
              <w:rPr>
                <w:noProof w:val="0"/>
              </w:rPr>
              <w:tab/>
            </w:r>
            <w:r w:rsidRPr="00F56577">
              <w:rPr>
                <w:noProof w:val="0"/>
              </w:rPr>
              <w:tab/>
              <w:t>relAspTypeExtension</w:t>
            </w:r>
            <w:r w:rsidRPr="00F56577">
              <w:rPr>
                <w:noProof w:val="0"/>
              </w:rPr>
              <w:tab/>
            </w:r>
            <w:r w:rsidRPr="00F56577">
              <w:rPr>
                <w:noProof w:val="0"/>
              </w:rPr>
              <w:tab/>
            </w:r>
            <w:r w:rsidRPr="00F56577">
              <w:rPr>
                <w:bCs/>
                <w:noProof w:val="0"/>
              </w:rPr>
              <w:t>SEQUENCE{}</w:t>
            </w:r>
            <w:r w:rsidRPr="00F56577">
              <w:rPr>
                <w:noProof w:val="0"/>
                <w:snapToGrid w:val="0"/>
              </w:rPr>
              <w:t xml:space="preserve"> </w:t>
            </w:r>
            <w:r w:rsidRPr="00F56577">
              <w:rPr>
                <w:noProof w:val="0"/>
                <w:snapToGrid w:val="0"/>
                <w:lang w:eastAsia="zh-CN"/>
              </w:rPr>
              <w:t>-- Rel-10 or later</w:t>
            </w:r>
          </w:p>
          <w:p w14:paraId="725B065B" w14:textId="77777777" w:rsidR="00F137E8" w:rsidRPr="00F56577" w:rsidRDefault="00F137E8" w:rsidP="00C77AFF">
            <w:pPr>
              <w:pStyle w:val="PL"/>
              <w:rPr>
                <w:noProof w:val="0"/>
              </w:rPr>
            </w:pPr>
            <w:r w:rsidRPr="00F56577">
              <w:rPr>
                <w:noProof w:val="0"/>
              </w:rPr>
              <w:tab/>
            </w:r>
            <w:r w:rsidRPr="00F56577">
              <w:rPr>
                <w:noProof w:val="0"/>
              </w:rPr>
              <w:tab/>
              <w:t>},</w:t>
            </w:r>
          </w:p>
          <w:p w14:paraId="290FCE7E" w14:textId="77777777" w:rsidR="00F137E8" w:rsidRPr="00F56577" w:rsidRDefault="00F137E8" w:rsidP="00C77AFF">
            <w:pPr>
              <w:pStyle w:val="PL"/>
              <w:rPr>
                <w:noProof w:val="0"/>
              </w:rPr>
            </w:pPr>
            <w:r w:rsidRPr="00F56577">
              <w:rPr>
                <w:noProof w:val="0"/>
              </w:rPr>
              <w:tab/>
              <w:t>activationTime</w:t>
            </w:r>
            <w:r w:rsidRPr="00F56577">
              <w:rPr>
                <w:noProof w:val="0"/>
              </w:rPr>
              <w:tab/>
            </w:r>
            <w:r w:rsidRPr="00F56577">
              <w:rPr>
                <w:noProof w:val="0"/>
              </w:rPr>
              <w:tab/>
            </w:r>
            <w:r w:rsidRPr="00F56577">
              <w:rPr>
                <w:noProof w:val="0"/>
              </w:rPr>
              <w:tab/>
            </w:r>
            <w:r w:rsidRPr="00F56577">
              <w:rPr>
                <w:noProof w:val="0"/>
              </w:rPr>
              <w:tab/>
              <w:t>SS_ActivationTime</w:t>
            </w:r>
            <w:r w:rsidRPr="00F56577">
              <w:rPr>
                <w:noProof w:val="0"/>
              </w:rPr>
              <w:tab/>
              <w:t>OPTIONAL,</w:t>
            </w:r>
          </w:p>
          <w:p w14:paraId="5E716DF2" w14:textId="77777777" w:rsidR="00F137E8" w:rsidRPr="00F56577" w:rsidRDefault="00F137E8" w:rsidP="00C77AFF">
            <w:pPr>
              <w:pStyle w:val="PL"/>
              <w:rPr>
                <w:noProof w:val="0"/>
              </w:rPr>
            </w:pPr>
            <w:r w:rsidRPr="00F56577">
              <w:rPr>
                <w:noProof w:val="0"/>
              </w:rPr>
              <w:t>}</w:t>
            </w:r>
          </w:p>
        </w:tc>
      </w:tr>
    </w:tbl>
    <w:p w14:paraId="7FB6E62F"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3B1E73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A99B27" w14:textId="77777777" w:rsidR="00F137E8" w:rsidRPr="00F56577" w:rsidRDefault="00F137E8" w:rsidP="00C77AFF">
            <w:pPr>
              <w:pStyle w:val="TAH"/>
            </w:pPr>
            <w:r w:rsidRPr="00F56577">
              <w:t>ASN.1 ASP Type Definition</w:t>
            </w:r>
          </w:p>
        </w:tc>
      </w:tr>
      <w:tr w:rsidR="00F137E8" w:rsidRPr="00F56577" w14:paraId="078B0AF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00A7E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335870F" w14:textId="77777777" w:rsidR="00F137E8" w:rsidRPr="00F56577" w:rsidRDefault="00F137E8" w:rsidP="00C77AFF">
            <w:pPr>
              <w:pStyle w:val="TAL"/>
            </w:pPr>
            <w:r w:rsidRPr="00F56577">
              <w:t>CMAC_MAChs_HARQprocAssign_REQ</w:t>
            </w:r>
          </w:p>
        </w:tc>
      </w:tr>
      <w:tr w:rsidR="00F137E8" w:rsidRPr="00F56577" w14:paraId="367ADC9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C30684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81CDDEE" w14:textId="77777777" w:rsidR="00F137E8" w:rsidRPr="00F56577" w:rsidRDefault="00F137E8" w:rsidP="00C77AFF">
            <w:pPr>
              <w:pStyle w:val="TAL"/>
            </w:pPr>
            <w:r w:rsidRPr="00F56577">
              <w:t>CSAP</w:t>
            </w:r>
          </w:p>
        </w:tc>
      </w:tr>
      <w:tr w:rsidR="00F137E8" w:rsidRPr="00F56577" w14:paraId="5E29C4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6D3A4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360F906" w14:textId="77777777" w:rsidR="00F137E8" w:rsidRPr="00F56577" w:rsidRDefault="00F137E8" w:rsidP="00C77AFF">
            <w:pPr>
              <w:pStyle w:val="TAL"/>
            </w:pPr>
            <w:r w:rsidRPr="00F56577">
              <w:t>Applicable Rel-5 or later.</w:t>
            </w:r>
          </w:p>
          <w:p w14:paraId="4A3E4F78" w14:textId="77777777" w:rsidR="00F137E8" w:rsidRPr="00F56577" w:rsidRDefault="00F137E8" w:rsidP="00C77AFF">
            <w:pPr>
              <w:pStyle w:val="TAL"/>
            </w:pPr>
            <w:r w:rsidRPr="00F56577">
              <w:t>To assign a HARQ process for handling next one MAC-hs PDU transmission.</w:t>
            </w:r>
          </w:p>
          <w:p w14:paraId="537B84D6" w14:textId="77777777" w:rsidR="00F137E8" w:rsidRPr="00F56577" w:rsidRDefault="00F137E8" w:rsidP="00C77AFF">
            <w:pPr>
              <w:pStyle w:val="TAL"/>
            </w:pPr>
          </w:p>
          <w:p w14:paraId="44A3E234" w14:textId="77777777" w:rsidR="00F137E8" w:rsidRPr="00F56577" w:rsidRDefault="00F137E8" w:rsidP="00C77AFF">
            <w:pPr>
              <w:pStyle w:val="TAL"/>
            </w:pPr>
            <w:r w:rsidRPr="00F56577">
              <w:t>In normal operation a suitable HARQ process is, without TTCN intervening, selected by HARQ entity in the MAC-hs to service the MAC-hs PDU and the HARQ process identifier is set accordingly. This ASP provides TTCN the ability of selecting an HARQ process servicing the next one MAC-hs PDU which follows the ASP. After successful transmission the MAC-hs returns back to normal operation.</w:t>
            </w:r>
          </w:p>
        </w:tc>
      </w:tr>
      <w:tr w:rsidR="00F137E8" w:rsidRPr="00F56577" w14:paraId="6B4AF89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35B940A" w14:textId="77777777" w:rsidR="00F137E8" w:rsidRPr="00F56577" w:rsidRDefault="00F137E8" w:rsidP="00C77AFF">
            <w:pPr>
              <w:pStyle w:val="TAH"/>
            </w:pPr>
            <w:r w:rsidRPr="00F56577">
              <w:t>Type Definition</w:t>
            </w:r>
          </w:p>
        </w:tc>
      </w:tr>
      <w:tr w:rsidR="00F137E8" w:rsidRPr="00F56577" w14:paraId="7EDEE43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6303C42" w14:textId="77777777" w:rsidR="00F137E8" w:rsidRPr="00F56577" w:rsidRDefault="00F137E8" w:rsidP="00C77AFF">
            <w:pPr>
              <w:pStyle w:val="PL"/>
              <w:rPr>
                <w:noProof w:val="0"/>
                <w:snapToGrid w:val="0"/>
              </w:rPr>
            </w:pPr>
            <w:r w:rsidRPr="00F56577">
              <w:rPr>
                <w:noProof w:val="0"/>
                <w:snapToGrid w:val="0"/>
              </w:rPr>
              <w:t>SEQUENCE {</w:t>
            </w:r>
          </w:p>
          <w:p w14:paraId="738483D2"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t>INTEGER(-1..63),</w:t>
            </w:r>
          </w:p>
          <w:p w14:paraId="3DC1F2F2" w14:textId="77777777" w:rsidR="00F137E8" w:rsidRPr="00F56577" w:rsidRDefault="00F137E8" w:rsidP="00C77AFF">
            <w:pPr>
              <w:pStyle w:val="PL"/>
              <w:rPr>
                <w:noProof w:val="0"/>
                <w:snapToGrid w:val="0"/>
              </w:rPr>
            </w:pPr>
            <w:r w:rsidRPr="00F56577">
              <w:rPr>
                <w:noProof w:val="0"/>
                <w:snapToGrid w:val="0"/>
              </w:rPr>
              <w:tab/>
              <w:t>harqProcessId</w:t>
            </w:r>
            <w:r w:rsidRPr="00F56577">
              <w:rPr>
                <w:noProof w:val="0"/>
                <w:snapToGrid w:val="0"/>
              </w:rPr>
              <w:tab/>
              <w:t>INTEGER(0..7)</w:t>
            </w:r>
          </w:p>
          <w:p w14:paraId="5491F7D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7E56F97"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01BCFE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F6BF75" w14:textId="77777777" w:rsidR="00F137E8" w:rsidRPr="00F56577" w:rsidRDefault="00F137E8" w:rsidP="00C77AFF">
            <w:pPr>
              <w:pStyle w:val="TAH"/>
            </w:pPr>
            <w:r w:rsidRPr="00F56577">
              <w:lastRenderedPageBreak/>
              <w:t>ASN.1 ASP Type Definition</w:t>
            </w:r>
          </w:p>
        </w:tc>
      </w:tr>
      <w:tr w:rsidR="00F137E8" w:rsidRPr="00F56577" w14:paraId="017502E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03E06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DC4C98C" w14:textId="77777777" w:rsidR="00F137E8" w:rsidRPr="00F56577" w:rsidRDefault="00F137E8" w:rsidP="00C77AFF">
            <w:pPr>
              <w:pStyle w:val="TAL"/>
            </w:pPr>
            <w:r w:rsidRPr="00F56577">
              <w:t>CMAC_MAChs_HARQprocAssign_</w:t>
            </w:r>
            <w:r w:rsidRPr="00F56577">
              <w:rPr>
                <w:rStyle w:val="HTMLCode"/>
              </w:rPr>
              <w:t>CNF</w:t>
            </w:r>
          </w:p>
        </w:tc>
      </w:tr>
      <w:tr w:rsidR="00F137E8" w:rsidRPr="00F56577" w14:paraId="7E4D19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0FD72A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6240128" w14:textId="77777777" w:rsidR="00F137E8" w:rsidRPr="00F56577" w:rsidRDefault="00F137E8" w:rsidP="00C77AFF">
            <w:pPr>
              <w:pStyle w:val="TAL"/>
            </w:pPr>
            <w:r w:rsidRPr="00F56577">
              <w:t>CSAP</w:t>
            </w:r>
          </w:p>
        </w:tc>
      </w:tr>
      <w:tr w:rsidR="00F137E8" w:rsidRPr="00F56577" w14:paraId="754FFD8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C5392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F2D8FAA" w14:textId="77777777" w:rsidR="00F137E8" w:rsidRPr="00F56577" w:rsidRDefault="00F137E8" w:rsidP="00C77AFF">
            <w:pPr>
              <w:pStyle w:val="TAL"/>
            </w:pPr>
            <w:r w:rsidRPr="00F56577">
              <w:t>Applicable Rel-5 or later.</w:t>
            </w:r>
          </w:p>
          <w:p w14:paraId="31ED3D28" w14:textId="77777777" w:rsidR="00F137E8" w:rsidRPr="00F56577" w:rsidRDefault="00F137E8" w:rsidP="00C77AFF">
            <w:pPr>
              <w:pStyle w:val="TAL"/>
            </w:pPr>
            <w:r w:rsidRPr="00F56577">
              <w:t>Confirm a previous CMAC_MAChs_HARQprocAsign_REQ being successful.</w:t>
            </w:r>
          </w:p>
        </w:tc>
      </w:tr>
      <w:tr w:rsidR="00F137E8" w:rsidRPr="00F56577" w14:paraId="6B82AB1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8BED1C8" w14:textId="77777777" w:rsidR="00F137E8" w:rsidRPr="00F56577" w:rsidRDefault="00F137E8" w:rsidP="00C77AFF">
            <w:pPr>
              <w:pStyle w:val="TAH"/>
            </w:pPr>
            <w:r w:rsidRPr="00F56577">
              <w:t>Type Definition</w:t>
            </w:r>
          </w:p>
        </w:tc>
      </w:tr>
      <w:tr w:rsidR="00F137E8" w:rsidRPr="00F56577" w14:paraId="6A26BDF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EEB5FFD" w14:textId="77777777" w:rsidR="00F137E8" w:rsidRPr="00F56577" w:rsidRDefault="00F137E8" w:rsidP="00C77AFF">
            <w:pPr>
              <w:pStyle w:val="PL"/>
              <w:rPr>
                <w:noProof w:val="0"/>
                <w:snapToGrid w:val="0"/>
              </w:rPr>
            </w:pPr>
            <w:r w:rsidRPr="00F56577">
              <w:rPr>
                <w:noProof w:val="0"/>
                <w:snapToGrid w:val="0"/>
              </w:rPr>
              <w:t>SEQUENCE {</w:t>
            </w:r>
          </w:p>
          <w:p w14:paraId="76CE287A"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t>INTEGER(-1..63)</w:t>
            </w:r>
          </w:p>
          <w:p w14:paraId="5DF3B9A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B51CB2C"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FF7F0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BEC4428" w14:textId="77777777" w:rsidR="00F137E8" w:rsidRPr="00F56577" w:rsidRDefault="00F137E8" w:rsidP="00C77AFF">
            <w:pPr>
              <w:pStyle w:val="TAH"/>
            </w:pPr>
            <w:r w:rsidRPr="00F56577">
              <w:t>ASN.1 ASP Type Definition</w:t>
            </w:r>
          </w:p>
        </w:tc>
      </w:tr>
      <w:tr w:rsidR="00F137E8" w:rsidRPr="00F56577" w14:paraId="11126D7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1B9413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B0745EC" w14:textId="77777777" w:rsidR="00F137E8" w:rsidRPr="00F56577" w:rsidRDefault="00F137E8" w:rsidP="00C77AFF">
            <w:pPr>
              <w:pStyle w:val="TAL"/>
            </w:pPr>
            <w:r w:rsidRPr="00F56577">
              <w:t>CMAC_MAChs_Reset_REQ</w:t>
            </w:r>
          </w:p>
        </w:tc>
      </w:tr>
      <w:tr w:rsidR="00F137E8" w:rsidRPr="00F56577" w14:paraId="6E550C1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AFD418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0C7715F" w14:textId="77777777" w:rsidR="00F137E8" w:rsidRPr="00F56577" w:rsidRDefault="00F137E8" w:rsidP="00C77AFF">
            <w:pPr>
              <w:pStyle w:val="TAL"/>
            </w:pPr>
            <w:r w:rsidRPr="00F56577">
              <w:t>CSAP</w:t>
            </w:r>
          </w:p>
        </w:tc>
      </w:tr>
      <w:tr w:rsidR="00F137E8" w:rsidRPr="00F56577" w14:paraId="768A94C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BEED7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A8866E" w14:textId="77777777" w:rsidR="00F137E8" w:rsidRPr="00F56577" w:rsidRDefault="00F137E8" w:rsidP="00C77AFF">
            <w:pPr>
              <w:pStyle w:val="TAL"/>
            </w:pPr>
            <w:r w:rsidRPr="00F56577">
              <w:t>Applicable Rel-5 or later.</w:t>
            </w:r>
          </w:p>
          <w:p w14:paraId="5E3A1D80" w14:textId="77777777" w:rsidR="00F137E8" w:rsidRPr="00F56577" w:rsidRDefault="00F137E8" w:rsidP="00C77AFF">
            <w:pPr>
              <w:pStyle w:val="TAL"/>
            </w:pPr>
            <w:r w:rsidRPr="00F56577">
              <w:t>To reset the MAC-hs entity.</w:t>
            </w:r>
          </w:p>
        </w:tc>
      </w:tr>
      <w:tr w:rsidR="00F137E8" w:rsidRPr="00F56577" w14:paraId="297DEC2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D7AC254" w14:textId="77777777" w:rsidR="00F137E8" w:rsidRPr="00F56577" w:rsidRDefault="00F137E8" w:rsidP="00C77AFF">
            <w:pPr>
              <w:pStyle w:val="TAH"/>
            </w:pPr>
            <w:r w:rsidRPr="00F56577">
              <w:t>Type Definition</w:t>
            </w:r>
          </w:p>
        </w:tc>
      </w:tr>
      <w:tr w:rsidR="00F137E8" w:rsidRPr="00F56577" w14:paraId="495F70D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ED973A0" w14:textId="77777777" w:rsidR="00F137E8" w:rsidRPr="00F56577" w:rsidRDefault="00F137E8" w:rsidP="00C77AFF">
            <w:pPr>
              <w:pStyle w:val="PL"/>
              <w:rPr>
                <w:noProof w:val="0"/>
                <w:snapToGrid w:val="0"/>
              </w:rPr>
            </w:pPr>
            <w:r w:rsidRPr="00F56577">
              <w:rPr>
                <w:noProof w:val="0"/>
                <w:snapToGrid w:val="0"/>
              </w:rPr>
              <w:t>SEQUENCE {</w:t>
            </w:r>
          </w:p>
          <w:p w14:paraId="5735AAB3"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t>INTEGER(-1..63)</w:t>
            </w:r>
          </w:p>
          <w:p w14:paraId="40E26C3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D790501"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68EB21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C1DED7" w14:textId="77777777" w:rsidR="00F137E8" w:rsidRPr="00F56577" w:rsidRDefault="00F137E8" w:rsidP="00C77AFF">
            <w:pPr>
              <w:pStyle w:val="TAH"/>
            </w:pPr>
            <w:r w:rsidRPr="00F56577">
              <w:t>ASN.1 ASP Type Definition</w:t>
            </w:r>
          </w:p>
        </w:tc>
      </w:tr>
      <w:tr w:rsidR="00F137E8" w:rsidRPr="00F56577" w14:paraId="49E1738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535AA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7CA606A" w14:textId="77777777" w:rsidR="00F137E8" w:rsidRPr="00F56577" w:rsidRDefault="00F137E8" w:rsidP="00C77AFF">
            <w:pPr>
              <w:pStyle w:val="TAL"/>
            </w:pPr>
            <w:r w:rsidRPr="00F56577">
              <w:t>CMAC_MAChs_Reset_CNF</w:t>
            </w:r>
          </w:p>
        </w:tc>
      </w:tr>
      <w:tr w:rsidR="00F137E8" w:rsidRPr="00F56577" w14:paraId="0D9F12D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9193A7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7E59558" w14:textId="77777777" w:rsidR="00F137E8" w:rsidRPr="00F56577" w:rsidRDefault="00F137E8" w:rsidP="00C77AFF">
            <w:pPr>
              <w:pStyle w:val="TAL"/>
            </w:pPr>
            <w:r w:rsidRPr="00F56577">
              <w:t>CSAP</w:t>
            </w:r>
          </w:p>
        </w:tc>
      </w:tr>
      <w:tr w:rsidR="00F137E8" w:rsidRPr="00F56577" w14:paraId="29D2549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A2424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DD49F64" w14:textId="77777777" w:rsidR="00F137E8" w:rsidRPr="00F56577" w:rsidRDefault="00F137E8" w:rsidP="00C77AFF">
            <w:pPr>
              <w:pStyle w:val="TAL"/>
            </w:pPr>
            <w:r w:rsidRPr="00F56577">
              <w:t>Applicable Rel-5 or later.</w:t>
            </w:r>
          </w:p>
          <w:p w14:paraId="50F388C2" w14:textId="77777777" w:rsidR="00F137E8" w:rsidRPr="00F56577" w:rsidRDefault="00F137E8" w:rsidP="00C77AFF">
            <w:pPr>
              <w:pStyle w:val="TAL"/>
            </w:pPr>
            <w:r w:rsidRPr="00F56577">
              <w:t>Confirm a previous CMAC_MAChs_Reset_REQ being successful.</w:t>
            </w:r>
          </w:p>
        </w:tc>
      </w:tr>
      <w:tr w:rsidR="00F137E8" w:rsidRPr="00F56577" w14:paraId="2AC135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504F896" w14:textId="77777777" w:rsidR="00F137E8" w:rsidRPr="00F56577" w:rsidRDefault="00F137E8" w:rsidP="00C77AFF">
            <w:pPr>
              <w:pStyle w:val="TAH"/>
            </w:pPr>
            <w:r w:rsidRPr="00F56577">
              <w:t>Type Definition</w:t>
            </w:r>
          </w:p>
        </w:tc>
      </w:tr>
      <w:tr w:rsidR="00F137E8" w:rsidRPr="00F56577" w14:paraId="6C4714C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11C69FE" w14:textId="77777777" w:rsidR="00F137E8" w:rsidRPr="00F56577" w:rsidRDefault="00F137E8" w:rsidP="00C77AFF">
            <w:pPr>
              <w:pStyle w:val="PL"/>
              <w:rPr>
                <w:noProof w:val="0"/>
                <w:snapToGrid w:val="0"/>
              </w:rPr>
            </w:pPr>
            <w:r w:rsidRPr="00F56577">
              <w:rPr>
                <w:noProof w:val="0"/>
                <w:snapToGrid w:val="0"/>
              </w:rPr>
              <w:t>SEQUENCE {</w:t>
            </w:r>
          </w:p>
          <w:p w14:paraId="4A1B194D"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t>INTEGER(-1..63)</w:t>
            </w:r>
          </w:p>
          <w:p w14:paraId="0CA68B9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DF4CABD"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DD906F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12BA8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08BCA33" w14:textId="77777777" w:rsidR="00F137E8" w:rsidRPr="00F56577" w:rsidRDefault="00F137E8" w:rsidP="00C77AFF">
            <w:pPr>
              <w:pStyle w:val="TAL"/>
            </w:pPr>
            <w:r w:rsidRPr="00F56577">
              <w:t>CMAC_MACe_AG_REQ</w:t>
            </w:r>
          </w:p>
        </w:tc>
      </w:tr>
      <w:tr w:rsidR="00F137E8" w:rsidRPr="00F56577" w14:paraId="4F3F39A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ECA55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690E21D" w14:textId="77777777" w:rsidR="00F137E8" w:rsidRPr="00F56577" w:rsidRDefault="00F137E8" w:rsidP="00C77AFF">
            <w:pPr>
              <w:pStyle w:val="TAL"/>
            </w:pPr>
            <w:r w:rsidRPr="00F56577">
              <w:t>CSAP</w:t>
            </w:r>
          </w:p>
        </w:tc>
      </w:tr>
      <w:tr w:rsidR="00F137E8" w:rsidRPr="00F56577" w14:paraId="10AE66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9330E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4C6FB95" w14:textId="77777777" w:rsidR="00F137E8" w:rsidRPr="00F56577" w:rsidRDefault="00F137E8" w:rsidP="00C77AFF">
            <w:pPr>
              <w:pStyle w:val="TAL"/>
            </w:pPr>
            <w:r w:rsidRPr="00F56577">
              <w:t>Applicable Rel-7 or later.</w:t>
            </w:r>
          </w:p>
        </w:tc>
      </w:tr>
      <w:tr w:rsidR="00F137E8" w:rsidRPr="00F56577" w14:paraId="4C74930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DA9F6FA" w14:textId="77777777" w:rsidR="00F137E8" w:rsidRPr="00F56577" w:rsidRDefault="00F137E8" w:rsidP="00C77AFF">
            <w:pPr>
              <w:pStyle w:val="TAH"/>
            </w:pPr>
            <w:r w:rsidRPr="00F56577">
              <w:t>Type Definition</w:t>
            </w:r>
          </w:p>
        </w:tc>
      </w:tr>
      <w:tr w:rsidR="00F137E8" w:rsidRPr="00F56577" w14:paraId="29A6045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F38AACA" w14:textId="77777777" w:rsidR="00F137E8" w:rsidRPr="00F56577" w:rsidRDefault="00F137E8" w:rsidP="00C77AFF">
            <w:pPr>
              <w:pStyle w:val="PL"/>
              <w:rPr>
                <w:noProof w:val="0"/>
              </w:rPr>
            </w:pPr>
            <w:r w:rsidRPr="00F56577">
              <w:rPr>
                <w:noProof w:val="0"/>
              </w:rPr>
              <w:t>SEQUENCE {</w:t>
            </w:r>
          </w:p>
          <w:p w14:paraId="2BFCD2E9" w14:textId="77777777" w:rsidR="00F137E8" w:rsidRPr="00F56577" w:rsidRDefault="00F137E8" w:rsidP="00C77AFF">
            <w:pPr>
              <w:pStyle w:val="PL"/>
              <w:rPr>
                <w:noProof w:val="0"/>
              </w:rPr>
            </w:pPr>
            <w:r w:rsidRPr="00F56577">
              <w:rPr>
                <w:noProof w:val="0"/>
              </w:rPr>
              <w:tab/>
              <w:t>nodeB_Id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1D341215" w14:textId="77777777" w:rsidR="00F137E8" w:rsidRPr="00F56577" w:rsidRDefault="00F137E8" w:rsidP="00C77AFF">
            <w:pPr>
              <w:pStyle w:val="PL"/>
              <w:rPr>
                <w:noProof w:val="0"/>
              </w:rPr>
            </w:pPr>
            <w:r w:rsidRPr="00F56577">
              <w:rPr>
                <w:noProof w:val="0"/>
              </w:rPr>
              <w:tab/>
              <w:t>absoluteGrantValue</w:t>
            </w:r>
            <w:r w:rsidRPr="00F56577">
              <w:rPr>
                <w:noProof w:val="0"/>
              </w:rPr>
              <w:tab/>
            </w:r>
            <w:r w:rsidRPr="00F56577">
              <w:rPr>
                <w:noProof w:val="0"/>
              </w:rPr>
              <w:tab/>
            </w:r>
            <w:r w:rsidRPr="00F56577">
              <w:rPr>
                <w:noProof w:val="0"/>
              </w:rPr>
              <w:tab/>
              <w:t>BIT STRING(SIZE(5)),</w:t>
            </w:r>
          </w:p>
          <w:p w14:paraId="71A67682" w14:textId="77777777" w:rsidR="00F137E8" w:rsidRPr="00E004A2" w:rsidRDefault="00F137E8" w:rsidP="00C77AFF">
            <w:pPr>
              <w:pStyle w:val="PL"/>
              <w:rPr>
                <w:noProof w:val="0"/>
                <w:lang w:val="fr-FR"/>
              </w:rPr>
            </w:pPr>
            <w:r w:rsidRPr="00F56577">
              <w:rPr>
                <w:noProof w:val="0"/>
              </w:rPr>
              <w:tab/>
            </w:r>
            <w:r w:rsidRPr="00E004A2">
              <w:rPr>
                <w:noProof w:val="0"/>
                <w:lang w:val="fr-FR" w:eastAsia="zh-CN"/>
              </w:rPr>
              <w:t>c</w:t>
            </w:r>
            <w:r w:rsidRPr="00E004A2">
              <w:rPr>
                <w:noProof w:val="0"/>
                <w:lang w:val="fr-FR"/>
              </w:rPr>
              <w:t>hannelisationCode</w:t>
            </w:r>
            <w:r w:rsidRPr="00E004A2">
              <w:rPr>
                <w:noProof w:val="0"/>
                <w:lang w:val="fr-FR"/>
              </w:rPr>
              <w:tab/>
            </w:r>
            <w:r w:rsidRPr="00E004A2">
              <w:rPr>
                <w:noProof w:val="0"/>
                <w:lang w:val="fr-FR"/>
              </w:rPr>
              <w:tab/>
            </w:r>
            <w:r w:rsidRPr="00E004A2">
              <w:rPr>
                <w:noProof w:val="0"/>
                <w:lang w:val="fr-FR"/>
              </w:rPr>
              <w:tab/>
              <w:t>UL_TS_ChannelisationCode,</w:t>
            </w:r>
          </w:p>
          <w:p w14:paraId="1A1D52FD" w14:textId="77777777" w:rsidR="00F137E8" w:rsidRPr="00E004A2" w:rsidRDefault="00F137E8" w:rsidP="00C77AFF">
            <w:pPr>
              <w:pStyle w:val="PL"/>
              <w:rPr>
                <w:noProof w:val="0"/>
                <w:lang w:val="fr-FR"/>
              </w:rPr>
            </w:pPr>
            <w:r w:rsidRPr="00E004A2">
              <w:rPr>
                <w:noProof w:val="0"/>
                <w:lang w:val="fr-FR"/>
              </w:rPr>
              <w:tab/>
            </w:r>
            <w:r w:rsidRPr="00E004A2">
              <w:rPr>
                <w:noProof w:val="0"/>
                <w:lang w:val="fr-FR" w:eastAsia="zh-CN"/>
              </w:rPr>
              <w:t>t</w:t>
            </w:r>
            <w:r w:rsidRPr="00E004A2">
              <w:rPr>
                <w:noProof w:val="0"/>
                <w:lang w:val="fr-FR"/>
              </w:rPr>
              <w:t>RRI</w:t>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t>BIT STRING(SIZE(5)),</w:t>
            </w:r>
          </w:p>
          <w:p w14:paraId="72056DD4" w14:textId="77777777" w:rsidR="00F137E8" w:rsidRPr="00F56577" w:rsidRDefault="00F137E8" w:rsidP="00C77AFF">
            <w:pPr>
              <w:pStyle w:val="PL"/>
              <w:rPr>
                <w:noProof w:val="0"/>
              </w:rPr>
            </w:pPr>
            <w:r w:rsidRPr="00E004A2">
              <w:rPr>
                <w:noProof w:val="0"/>
                <w:lang w:val="fr-FR"/>
              </w:rPr>
              <w:tab/>
            </w:r>
            <w:r w:rsidRPr="00F56577">
              <w:rPr>
                <w:noProof w:val="0"/>
                <w:lang w:eastAsia="zh-CN"/>
              </w:rPr>
              <w:t>r</w:t>
            </w:r>
            <w:r w:rsidRPr="00F56577">
              <w:rPr>
                <w:noProof w:val="0"/>
              </w:rPr>
              <w:t>DI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55534784" w14:textId="77777777" w:rsidR="00F137E8" w:rsidRPr="00F56577" w:rsidRDefault="00F137E8" w:rsidP="00C77AFF">
            <w:pPr>
              <w:pStyle w:val="PL"/>
              <w:rPr>
                <w:noProof w:val="0"/>
              </w:rPr>
            </w:pPr>
            <w:r w:rsidRPr="00F56577">
              <w:rPr>
                <w:noProof w:val="0"/>
              </w:rPr>
              <w:tab/>
            </w:r>
            <w:r w:rsidRPr="00F56577">
              <w:rPr>
                <w:noProof w:val="0"/>
                <w:lang w:eastAsia="zh-CN"/>
              </w:rPr>
              <w:t>e</w:t>
            </w:r>
            <w:r w:rsidRPr="00F56577">
              <w:rPr>
                <w:noProof w:val="0"/>
              </w:rPr>
              <w:t>CSN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76EB6333" w14:textId="77777777" w:rsidR="00F137E8" w:rsidRPr="00F56577" w:rsidRDefault="00F137E8" w:rsidP="00C77AFF">
            <w:pPr>
              <w:pStyle w:val="PL"/>
              <w:rPr>
                <w:noProof w:val="0"/>
              </w:rPr>
            </w:pPr>
            <w:r w:rsidRPr="00F56577">
              <w:rPr>
                <w:noProof w:val="0"/>
              </w:rPr>
              <w:tab/>
            </w:r>
            <w:r w:rsidRPr="00F56577">
              <w:rPr>
                <w:noProof w:val="0"/>
                <w:lang w:eastAsia="zh-CN"/>
              </w:rPr>
              <w:t>e</w:t>
            </w:r>
            <w:r w:rsidRPr="00F56577">
              <w:rPr>
                <w:noProof w:val="0"/>
              </w:rPr>
              <w: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INTEGER(0..3),</w:t>
            </w:r>
          </w:p>
          <w:p w14:paraId="3F4989F9" w14:textId="77777777" w:rsidR="00F137E8" w:rsidRPr="00F56577" w:rsidRDefault="00F137E8" w:rsidP="00C77AFF">
            <w:pPr>
              <w:pStyle w:val="PL"/>
              <w:rPr>
                <w:noProof w:val="0"/>
              </w:rPr>
            </w:pPr>
            <w:r w:rsidRPr="00F56577">
              <w:rPr>
                <w:noProof w:val="0"/>
              </w:rPr>
              <w:tab/>
            </w:r>
            <w:r w:rsidRPr="00F56577">
              <w:rPr>
                <w:noProof w:val="0"/>
                <w:lang w:eastAsia="zh-CN"/>
              </w:rPr>
              <w:t>e</w:t>
            </w:r>
            <w:r w:rsidRPr="00F56577">
              <w:rPr>
                <w:noProof w:val="0"/>
              </w:rPr>
              <w:t>NI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033EE569" w14:textId="77777777" w:rsidR="00F137E8" w:rsidRPr="00F56577" w:rsidRDefault="00F137E8" w:rsidP="00C77AFF">
            <w:pPr>
              <w:pStyle w:val="PL"/>
              <w:rPr>
                <w:noProof w:val="0"/>
              </w:rPr>
            </w:pPr>
            <w:r w:rsidRPr="00F56577">
              <w:rPr>
                <w:noProof w:val="0"/>
              </w:rPr>
              <w:tab/>
              <w:t>hARQProcId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1EF3995B" w14:textId="77777777" w:rsidR="00F137E8" w:rsidRPr="00F56577" w:rsidRDefault="00F137E8" w:rsidP="00C77AFF">
            <w:pPr>
              <w:pStyle w:val="PL"/>
              <w:rPr>
                <w:noProof w:val="0"/>
              </w:rPr>
            </w:pPr>
            <w:r w:rsidRPr="00F56577">
              <w:rPr>
                <w:noProof w:val="0"/>
              </w:rPr>
              <w:tab/>
              <w:t>activationTime</w:t>
            </w:r>
            <w:r w:rsidRPr="00F56577">
              <w:rPr>
                <w:noProof w:val="0"/>
              </w:rPr>
              <w:tab/>
            </w:r>
            <w:r w:rsidRPr="00F56577">
              <w:rPr>
                <w:noProof w:val="0"/>
              </w:rPr>
              <w:tab/>
            </w:r>
            <w:r w:rsidRPr="00F56577">
              <w:rPr>
                <w:noProof w:val="0"/>
              </w:rPr>
              <w:tab/>
            </w:r>
            <w:r w:rsidRPr="00F56577">
              <w:rPr>
                <w:noProof w:val="0"/>
              </w:rPr>
              <w:tab/>
              <w:t xml:space="preserve">SS_ActivationTime </w:t>
            </w:r>
          </w:p>
          <w:p w14:paraId="024EF1FC" w14:textId="77777777" w:rsidR="00F137E8" w:rsidRPr="00F56577" w:rsidRDefault="00F137E8" w:rsidP="00C77AFF">
            <w:pPr>
              <w:pStyle w:val="PL"/>
              <w:rPr>
                <w:noProof w:val="0"/>
              </w:rPr>
            </w:pPr>
            <w:r w:rsidRPr="00F56577">
              <w:rPr>
                <w:noProof w:val="0"/>
              </w:rPr>
              <w:t>}</w:t>
            </w:r>
          </w:p>
        </w:tc>
      </w:tr>
    </w:tbl>
    <w:p w14:paraId="6100AB56"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325B8D4" w14:textId="77777777" w:rsidTr="00C77AFF">
        <w:trPr>
          <w:cantSplit/>
          <w:jc w:val="center"/>
        </w:trPr>
        <w:tc>
          <w:tcPr>
            <w:tcW w:w="8640" w:type="dxa"/>
            <w:gridSpan w:val="2"/>
            <w:shd w:val="pct25" w:color="auto" w:fill="FFFFFF"/>
          </w:tcPr>
          <w:p w14:paraId="71B9E22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E004A2" w14:paraId="4CE814A0" w14:textId="77777777" w:rsidTr="00C77AFF">
        <w:trPr>
          <w:jc w:val="center"/>
        </w:trPr>
        <w:tc>
          <w:tcPr>
            <w:tcW w:w="1980" w:type="dxa"/>
            <w:shd w:val="pct25" w:color="auto" w:fill="FFFFFF"/>
          </w:tcPr>
          <w:p w14:paraId="59305B94" w14:textId="77777777" w:rsidR="00F137E8" w:rsidRPr="00F56577" w:rsidRDefault="00F137E8" w:rsidP="00C77AFF">
            <w:pPr>
              <w:pStyle w:val="TAH"/>
            </w:pPr>
            <w:r w:rsidRPr="00F56577">
              <w:t>Type Name</w:t>
            </w:r>
          </w:p>
        </w:tc>
        <w:tc>
          <w:tcPr>
            <w:tcW w:w="6660" w:type="dxa"/>
          </w:tcPr>
          <w:p w14:paraId="2F36304F" w14:textId="77777777" w:rsidR="00F137E8" w:rsidRPr="00E004A2" w:rsidRDefault="00F137E8" w:rsidP="00C77AFF">
            <w:pPr>
              <w:pStyle w:val="TAL"/>
              <w:rPr>
                <w:lang w:val="fr-FR"/>
              </w:rPr>
            </w:pPr>
            <w:r w:rsidRPr="00E004A2">
              <w:rPr>
                <w:lang w:val="fr-FR"/>
              </w:rPr>
              <w:t>CMAC_MACe_SI_Config_CNF</w:t>
            </w:r>
          </w:p>
        </w:tc>
      </w:tr>
      <w:tr w:rsidR="00F137E8" w:rsidRPr="00F56577" w14:paraId="6D79DE34" w14:textId="77777777" w:rsidTr="00C77AFF">
        <w:trPr>
          <w:jc w:val="center"/>
        </w:trPr>
        <w:tc>
          <w:tcPr>
            <w:tcW w:w="1980" w:type="dxa"/>
            <w:shd w:val="pct25" w:color="auto" w:fill="FFFFFF"/>
          </w:tcPr>
          <w:p w14:paraId="7E6C145D" w14:textId="77777777" w:rsidR="00F137E8" w:rsidRPr="00F56577" w:rsidRDefault="00F137E8" w:rsidP="00C77AFF">
            <w:pPr>
              <w:pStyle w:val="TAH"/>
            </w:pPr>
            <w:r w:rsidRPr="00F56577">
              <w:t>PCO Type</w:t>
            </w:r>
          </w:p>
        </w:tc>
        <w:tc>
          <w:tcPr>
            <w:tcW w:w="6660" w:type="dxa"/>
          </w:tcPr>
          <w:p w14:paraId="1356369D" w14:textId="77777777" w:rsidR="00F137E8" w:rsidRPr="00F56577" w:rsidRDefault="00F137E8" w:rsidP="00C77AFF">
            <w:pPr>
              <w:pStyle w:val="TAL"/>
            </w:pPr>
            <w:r w:rsidRPr="00F56577">
              <w:t>CSAP</w:t>
            </w:r>
          </w:p>
        </w:tc>
      </w:tr>
      <w:tr w:rsidR="00F137E8" w:rsidRPr="00F56577" w14:paraId="751A6A57" w14:textId="77777777" w:rsidTr="00C77AFF">
        <w:trPr>
          <w:jc w:val="center"/>
        </w:trPr>
        <w:tc>
          <w:tcPr>
            <w:tcW w:w="1980" w:type="dxa"/>
            <w:shd w:val="pct25" w:color="auto" w:fill="FFFFFF"/>
          </w:tcPr>
          <w:p w14:paraId="774E616E" w14:textId="77777777" w:rsidR="00F137E8" w:rsidRPr="00F56577" w:rsidRDefault="00F137E8" w:rsidP="00C77AFF">
            <w:pPr>
              <w:pStyle w:val="TAH"/>
            </w:pPr>
            <w:r w:rsidRPr="00F56577">
              <w:t>Comment</w:t>
            </w:r>
          </w:p>
        </w:tc>
        <w:tc>
          <w:tcPr>
            <w:tcW w:w="6660" w:type="dxa"/>
          </w:tcPr>
          <w:p w14:paraId="14FCB293"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snapToGrid w:val="0"/>
                <w:lang w:eastAsia="zh-CN"/>
              </w:rPr>
              <w:t>7</w:t>
            </w:r>
            <w:r w:rsidRPr="00F56577">
              <w:rPr>
                <w:snapToGrid w:val="0"/>
              </w:rPr>
              <w:t xml:space="preserve"> or later</w:t>
            </w:r>
          </w:p>
          <w:p w14:paraId="3D5B5D63" w14:textId="77777777" w:rsidR="00F137E8" w:rsidRPr="00F56577" w:rsidRDefault="00F137E8" w:rsidP="00C77AFF">
            <w:pPr>
              <w:pStyle w:val="TAL"/>
            </w:pPr>
            <w:r w:rsidRPr="00F56577">
              <w:t>To confirm CMAC_MACe_SI_Config_REQ, cellId=-1.</w:t>
            </w:r>
          </w:p>
        </w:tc>
      </w:tr>
      <w:tr w:rsidR="00F137E8" w:rsidRPr="00F56577" w14:paraId="5769A7CB" w14:textId="77777777" w:rsidTr="00C77AFF">
        <w:trPr>
          <w:cantSplit/>
          <w:jc w:val="center"/>
        </w:trPr>
        <w:tc>
          <w:tcPr>
            <w:tcW w:w="8640" w:type="dxa"/>
            <w:gridSpan w:val="2"/>
            <w:shd w:val="pct25" w:color="auto" w:fill="FFFFFF"/>
          </w:tcPr>
          <w:p w14:paraId="116E8179" w14:textId="77777777" w:rsidR="00F137E8" w:rsidRPr="00F56577" w:rsidRDefault="00F137E8" w:rsidP="00C77AFF">
            <w:pPr>
              <w:pStyle w:val="TAH"/>
            </w:pPr>
            <w:r w:rsidRPr="00F56577">
              <w:t>Type Definition</w:t>
            </w:r>
          </w:p>
        </w:tc>
      </w:tr>
      <w:tr w:rsidR="00F137E8" w:rsidRPr="00F56577" w14:paraId="44922DEC" w14:textId="77777777" w:rsidTr="00C77AFF">
        <w:trPr>
          <w:cantSplit/>
          <w:jc w:val="center"/>
        </w:trPr>
        <w:tc>
          <w:tcPr>
            <w:tcW w:w="8640" w:type="dxa"/>
            <w:gridSpan w:val="2"/>
            <w:shd w:val="clear" w:color="auto" w:fill="FFFFFF"/>
          </w:tcPr>
          <w:p w14:paraId="0B56F05D" w14:textId="77777777" w:rsidR="00F137E8" w:rsidRPr="00F56577" w:rsidRDefault="00F137E8" w:rsidP="00C77AFF">
            <w:pPr>
              <w:pStyle w:val="PL"/>
              <w:rPr>
                <w:noProof w:val="0"/>
              </w:rPr>
            </w:pPr>
            <w:r w:rsidRPr="00F56577">
              <w:rPr>
                <w:noProof w:val="0"/>
              </w:rPr>
              <w:t>SEQUENCE</w:t>
            </w:r>
            <w:r w:rsidRPr="00F56577">
              <w:rPr>
                <w:noProof w:val="0"/>
              </w:rPr>
              <w:tab/>
              <w:t>{</w:t>
            </w:r>
          </w:p>
          <w:p w14:paraId="214FDC8E"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INTEGER</w:t>
            </w:r>
            <w:r w:rsidRPr="00F56577">
              <w:rPr>
                <w:noProof w:val="0"/>
                <w:snapToGrid w:val="0"/>
                <w:lang w:eastAsia="zh-CN"/>
              </w:rPr>
              <w:t>(-1..63)</w:t>
            </w:r>
          </w:p>
          <w:p w14:paraId="0FCCF2FB" w14:textId="77777777" w:rsidR="00F137E8" w:rsidRPr="00F56577" w:rsidRDefault="00F137E8" w:rsidP="00C77AFF">
            <w:pPr>
              <w:pStyle w:val="PL"/>
              <w:rPr>
                <w:noProof w:val="0"/>
              </w:rPr>
            </w:pPr>
            <w:r w:rsidRPr="00F56577">
              <w:rPr>
                <w:noProof w:val="0"/>
              </w:rPr>
              <w:t>}</w:t>
            </w:r>
          </w:p>
        </w:tc>
      </w:tr>
    </w:tbl>
    <w:p w14:paraId="36F88D0D"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7A266D" w14:textId="77777777" w:rsidTr="00C77AFF">
        <w:trPr>
          <w:cantSplit/>
          <w:jc w:val="center"/>
        </w:trPr>
        <w:tc>
          <w:tcPr>
            <w:tcW w:w="8640" w:type="dxa"/>
            <w:gridSpan w:val="2"/>
            <w:shd w:val="pct25" w:color="auto" w:fill="FFFFFF"/>
          </w:tcPr>
          <w:p w14:paraId="78480F26"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E004A2" w14:paraId="74592C24" w14:textId="77777777" w:rsidTr="00C77AFF">
        <w:trPr>
          <w:jc w:val="center"/>
        </w:trPr>
        <w:tc>
          <w:tcPr>
            <w:tcW w:w="1980" w:type="dxa"/>
            <w:shd w:val="pct25" w:color="auto" w:fill="FFFFFF"/>
          </w:tcPr>
          <w:p w14:paraId="0C212D18" w14:textId="77777777" w:rsidR="00F137E8" w:rsidRPr="00F56577" w:rsidRDefault="00F137E8" w:rsidP="00C77AFF">
            <w:pPr>
              <w:pStyle w:val="TAH"/>
            </w:pPr>
            <w:r w:rsidRPr="00F56577">
              <w:t>Type Name</w:t>
            </w:r>
          </w:p>
        </w:tc>
        <w:tc>
          <w:tcPr>
            <w:tcW w:w="6660" w:type="dxa"/>
          </w:tcPr>
          <w:p w14:paraId="6FCBB12E" w14:textId="77777777" w:rsidR="00F137E8" w:rsidRPr="00E004A2" w:rsidRDefault="00F137E8" w:rsidP="00C77AFF">
            <w:pPr>
              <w:pStyle w:val="TAL"/>
              <w:rPr>
                <w:lang w:val="fr-FR"/>
              </w:rPr>
            </w:pPr>
            <w:r w:rsidRPr="00E004A2">
              <w:rPr>
                <w:lang w:val="fr-FR"/>
              </w:rPr>
              <w:t>CMAC_MACe_SI_Config_REQ</w:t>
            </w:r>
          </w:p>
        </w:tc>
      </w:tr>
      <w:tr w:rsidR="00F137E8" w:rsidRPr="00F56577" w14:paraId="45639936" w14:textId="77777777" w:rsidTr="00C77AFF">
        <w:trPr>
          <w:jc w:val="center"/>
        </w:trPr>
        <w:tc>
          <w:tcPr>
            <w:tcW w:w="1980" w:type="dxa"/>
            <w:shd w:val="pct25" w:color="auto" w:fill="FFFFFF"/>
          </w:tcPr>
          <w:p w14:paraId="1BFF59CA" w14:textId="77777777" w:rsidR="00F137E8" w:rsidRPr="00F56577" w:rsidRDefault="00F137E8" w:rsidP="00C77AFF">
            <w:pPr>
              <w:pStyle w:val="TAH"/>
            </w:pPr>
            <w:r w:rsidRPr="00F56577">
              <w:t>PCO Type</w:t>
            </w:r>
          </w:p>
        </w:tc>
        <w:tc>
          <w:tcPr>
            <w:tcW w:w="6660" w:type="dxa"/>
          </w:tcPr>
          <w:p w14:paraId="2E2465D6" w14:textId="77777777" w:rsidR="00F137E8" w:rsidRPr="00F56577" w:rsidRDefault="00F137E8" w:rsidP="00C77AFF">
            <w:pPr>
              <w:pStyle w:val="TAL"/>
            </w:pPr>
            <w:r w:rsidRPr="00F56577">
              <w:t>CSAP</w:t>
            </w:r>
          </w:p>
        </w:tc>
      </w:tr>
      <w:tr w:rsidR="00F137E8" w:rsidRPr="00F56577" w14:paraId="49DD944E" w14:textId="77777777" w:rsidTr="00C77AFF">
        <w:trPr>
          <w:jc w:val="center"/>
        </w:trPr>
        <w:tc>
          <w:tcPr>
            <w:tcW w:w="1980" w:type="dxa"/>
            <w:shd w:val="pct25" w:color="auto" w:fill="FFFFFF"/>
          </w:tcPr>
          <w:p w14:paraId="18F977A0" w14:textId="77777777" w:rsidR="00F137E8" w:rsidRPr="00F56577" w:rsidRDefault="00F137E8" w:rsidP="00C77AFF">
            <w:pPr>
              <w:pStyle w:val="TAH"/>
            </w:pPr>
            <w:r w:rsidRPr="00F56577">
              <w:t>Comment</w:t>
            </w:r>
          </w:p>
        </w:tc>
        <w:tc>
          <w:tcPr>
            <w:tcW w:w="6660" w:type="dxa"/>
          </w:tcPr>
          <w:p w14:paraId="356EE1C9"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snapToGrid w:val="0"/>
                <w:lang w:eastAsia="zh-CN"/>
              </w:rPr>
              <w:t>7</w:t>
            </w:r>
            <w:r w:rsidRPr="00F56577">
              <w:rPr>
                <w:snapToGrid w:val="0"/>
              </w:rPr>
              <w:t xml:space="preserve"> or later</w:t>
            </w:r>
          </w:p>
          <w:p w14:paraId="79D89962" w14:textId="77777777" w:rsidR="00F137E8" w:rsidRPr="00F56577" w:rsidRDefault="00F137E8" w:rsidP="00C77AFF">
            <w:pPr>
              <w:pStyle w:val="TAL"/>
              <w:rPr>
                <w:lang w:eastAsia="zh-CN"/>
              </w:rPr>
            </w:pPr>
            <w:r w:rsidRPr="00F56577">
              <w:t xml:space="preserve">To configure </w:t>
            </w:r>
            <w:r w:rsidRPr="00F56577">
              <w:rPr>
                <w:lang w:eastAsia="zh-CN"/>
              </w:rPr>
              <w:t>the SS to enable / disable to</w:t>
            </w:r>
            <w:r w:rsidRPr="00F56577">
              <w:t xml:space="preserve"> report the reception of Scheduling Information in MAC-es PDU's via primitive CMAC_</w:t>
            </w:r>
            <w:r w:rsidRPr="00F56577">
              <w:rPr>
                <w:lang w:eastAsia="zh-CN"/>
              </w:rPr>
              <w:t>MACe_SI_IND.</w:t>
            </w:r>
          </w:p>
          <w:p w14:paraId="05813BBE" w14:textId="77777777" w:rsidR="00F137E8" w:rsidRPr="00F56577" w:rsidRDefault="00F137E8" w:rsidP="00C77AFF">
            <w:pPr>
              <w:pStyle w:val="TAL"/>
            </w:pPr>
            <w:r w:rsidRPr="00F56577">
              <w:t>At the SS initialization, the default mode is SI reporting disabled. cellId=-1.</w:t>
            </w:r>
          </w:p>
        </w:tc>
      </w:tr>
      <w:tr w:rsidR="00F137E8" w:rsidRPr="00F56577" w14:paraId="1AB96EDF" w14:textId="77777777" w:rsidTr="00C77AFF">
        <w:trPr>
          <w:cantSplit/>
          <w:jc w:val="center"/>
        </w:trPr>
        <w:tc>
          <w:tcPr>
            <w:tcW w:w="8640" w:type="dxa"/>
            <w:gridSpan w:val="2"/>
            <w:shd w:val="pct25" w:color="auto" w:fill="FFFFFF"/>
          </w:tcPr>
          <w:p w14:paraId="548F5B96" w14:textId="77777777" w:rsidR="00F137E8" w:rsidRPr="00F56577" w:rsidRDefault="00F137E8" w:rsidP="00C77AFF">
            <w:pPr>
              <w:pStyle w:val="TAH"/>
            </w:pPr>
            <w:r w:rsidRPr="00F56577">
              <w:t>Type Definition</w:t>
            </w:r>
          </w:p>
        </w:tc>
      </w:tr>
      <w:tr w:rsidR="00F137E8" w:rsidRPr="00F56577" w14:paraId="66399649" w14:textId="77777777" w:rsidTr="00C77AFF">
        <w:trPr>
          <w:cantSplit/>
          <w:jc w:val="center"/>
        </w:trPr>
        <w:tc>
          <w:tcPr>
            <w:tcW w:w="8640" w:type="dxa"/>
            <w:gridSpan w:val="2"/>
            <w:shd w:val="clear" w:color="auto" w:fill="FFFFFF"/>
          </w:tcPr>
          <w:p w14:paraId="56DF31A2" w14:textId="77777777" w:rsidR="00F137E8" w:rsidRPr="00F56577" w:rsidRDefault="00F137E8" w:rsidP="00C77AFF">
            <w:pPr>
              <w:pStyle w:val="PL"/>
              <w:rPr>
                <w:noProof w:val="0"/>
              </w:rPr>
            </w:pPr>
            <w:r w:rsidRPr="00F56577">
              <w:rPr>
                <w:noProof w:val="0"/>
              </w:rPr>
              <w:t>SEQUENCE</w:t>
            </w:r>
            <w:r w:rsidRPr="00F56577">
              <w:rPr>
                <w:noProof w:val="0"/>
              </w:rPr>
              <w:tab/>
              <w:t>{</w:t>
            </w:r>
          </w:p>
          <w:p w14:paraId="4B7FFEC6"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t>INTEGER</w:t>
            </w:r>
            <w:r w:rsidRPr="00F56577">
              <w:rPr>
                <w:noProof w:val="0"/>
                <w:snapToGrid w:val="0"/>
                <w:lang w:eastAsia="zh-CN"/>
              </w:rPr>
              <w:t>(-1..63),</w:t>
            </w:r>
          </w:p>
          <w:p w14:paraId="085DD37D" w14:textId="77777777" w:rsidR="00F137E8" w:rsidRPr="00F56577" w:rsidRDefault="00F137E8" w:rsidP="00C77AFF">
            <w:pPr>
              <w:pStyle w:val="PL"/>
              <w:rPr>
                <w:noProof w:val="0"/>
                <w:snapToGrid w:val="0"/>
              </w:rPr>
            </w:pPr>
            <w:r w:rsidRPr="00F56577">
              <w:rPr>
                <w:noProof w:val="0"/>
                <w:snapToGrid w:val="0"/>
              </w:rPr>
              <w:tab/>
              <w:t>sI_reportEnable</w:t>
            </w:r>
            <w:r w:rsidRPr="00F56577">
              <w:rPr>
                <w:noProof w:val="0"/>
                <w:snapToGrid w:val="0"/>
              </w:rPr>
              <w:tab/>
            </w:r>
            <w:r w:rsidRPr="00F56577">
              <w:rPr>
                <w:noProof w:val="0"/>
                <w:snapToGrid w:val="0"/>
              </w:rPr>
              <w:tab/>
              <w:t>ENUMERATED {disable(0), enable(1)}</w:t>
            </w:r>
            <w:r w:rsidRPr="00F56577">
              <w:rPr>
                <w:noProof w:val="0"/>
                <w:snapToGrid w:val="0"/>
              </w:rPr>
              <w:tab/>
              <w:t>DEFAULT disable</w:t>
            </w:r>
          </w:p>
          <w:p w14:paraId="128728EC" w14:textId="77777777" w:rsidR="00F137E8" w:rsidRPr="00F56577" w:rsidRDefault="00F137E8" w:rsidP="00C77AFF">
            <w:pPr>
              <w:pStyle w:val="PL"/>
              <w:rPr>
                <w:noProof w:val="0"/>
              </w:rPr>
            </w:pPr>
            <w:r w:rsidRPr="00F56577">
              <w:rPr>
                <w:noProof w:val="0"/>
                <w:snapToGrid w:val="0"/>
              </w:rPr>
              <w:t>}</w:t>
            </w:r>
          </w:p>
        </w:tc>
      </w:tr>
    </w:tbl>
    <w:p w14:paraId="4A47635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3E131C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BA948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4D3987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3E4E6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E5242A6" w14:textId="77777777" w:rsidR="00F137E8" w:rsidRPr="00F56577" w:rsidRDefault="00F137E8" w:rsidP="00C77AFF">
            <w:pPr>
              <w:pStyle w:val="TAL"/>
              <w:rPr>
                <w:lang w:eastAsia="zh-CN"/>
              </w:rPr>
            </w:pPr>
            <w:r w:rsidRPr="00F56577">
              <w:t>CMAC_</w:t>
            </w:r>
            <w:r w:rsidRPr="00F56577">
              <w:rPr>
                <w:lang w:eastAsia="zh-CN"/>
              </w:rPr>
              <w:t>MACe_SI_IND</w:t>
            </w:r>
          </w:p>
        </w:tc>
      </w:tr>
      <w:tr w:rsidR="00F137E8" w:rsidRPr="00F56577" w14:paraId="588C0D8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8E10D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928AD45" w14:textId="77777777" w:rsidR="00F137E8" w:rsidRPr="00F56577" w:rsidRDefault="00F137E8" w:rsidP="00C77AFF">
            <w:pPr>
              <w:pStyle w:val="TAL"/>
            </w:pPr>
            <w:r w:rsidRPr="00F56577">
              <w:rPr>
                <w:lang w:eastAsia="zh-CN"/>
              </w:rPr>
              <w:t>C</w:t>
            </w:r>
            <w:r w:rsidRPr="00F56577">
              <w:t>SAP</w:t>
            </w:r>
          </w:p>
        </w:tc>
      </w:tr>
      <w:tr w:rsidR="00F137E8" w:rsidRPr="00F56577" w14:paraId="65240C4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FEED4C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86476C8" w14:textId="77777777" w:rsidR="00F137E8" w:rsidRPr="00F56577" w:rsidRDefault="00F137E8" w:rsidP="00C77AFF">
            <w:pPr>
              <w:pStyle w:val="TAL"/>
              <w:rPr>
                <w:lang w:eastAsia="zh-CN"/>
              </w:rPr>
            </w:pPr>
            <w:r w:rsidRPr="00F56577">
              <w:rPr>
                <w:lang w:eastAsia="zh-CN"/>
              </w:rPr>
              <w:t xml:space="preserve">This ASP is used for MAC-e delivering scheduling information in MAC-e testing. </w:t>
            </w:r>
            <w:r w:rsidRPr="00F56577">
              <w:t>cellId=-1.</w:t>
            </w:r>
          </w:p>
          <w:p w14:paraId="212DB6DE" w14:textId="77777777" w:rsidR="00F137E8" w:rsidRPr="00F56577" w:rsidRDefault="00F137E8" w:rsidP="00C77AFF">
            <w:pPr>
              <w:pStyle w:val="TAL"/>
              <w:rPr>
                <w:lang w:eastAsia="zh-CN"/>
              </w:rPr>
            </w:pPr>
            <w:r w:rsidRPr="00F56577">
              <w:rPr>
                <w:lang w:eastAsia="zh-CN"/>
              </w:rPr>
              <w:t>If the SI was sent alone in a MAC-e PDU or sent together with other MAC-e PDU in a MAC-e PDU but without a special DDI associated the value of specialDDIpresense is set to absent;</w:t>
            </w:r>
          </w:p>
          <w:p w14:paraId="71CD1ED0" w14:textId="77777777" w:rsidR="00F137E8" w:rsidRPr="00F56577" w:rsidRDefault="00F137E8" w:rsidP="00C77AFF">
            <w:pPr>
              <w:pStyle w:val="TAL"/>
              <w:rPr>
                <w:lang w:eastAsia="zh-CN"/>
              </w:rPr>
            </w:pPr>
            <w:r w:rsidRPr="00F56577">
              <w:rPr>
                <w:lang w:eastAsia="zh-CN"/>
              </w:rPr>
              <w:t>If the SI was sent together with other MAC-es PDU in a MAC-e PDU with a special DDI (DDI 63) associated the specialDDIpresence is set to present.</w:t>
            </w:r>
          </w:p>
        </w:tc>
      </w:tr>
      <w:tr w:rsidR="00F137E8" w:rsidRPr="00F56577" w14:paraId="0371C17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F88777" w14:textId="77777777" w:rsidR="00F137E8" w:rsidRPr="00F56577" w:rsidRDefault="00F137E8" w:rsidP="00C77AFF">
            <w:pPr>
              <w:pStyle w:val="TAH"/>
            </w:pPr>
            <w:r w:rsidRPr="00F56577">
              <w:t>Type Definition</w:t>
            </w:r>
          </w:p>
        </w:tc>
      </w:tr>
      <w:tr w:rsidR="00F137E8" w:rsidRPr="00F56577" w14:paraId="65825B2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E18A96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327E22E" w14:textId="77777777" w:rsidR="00F137E8" w:rsidRPr="00F56577" w:rsidRDefault="00F137E8" w:rsidP="00C77AFF">
            <w:pPr>
              <w:pStyle w:val="PL"/>
              <w:rPr>
                <w:noProof w:val="0"/>
                <w:snapToGrid w:val="0"/>
                <w:lang w:eastAsia="zh-CN"/>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(-1..63),</w:t>
            </w:r>
          </w:p>
          <w:p w14:paraId="3C1CF207" w14:textId="77777777" w:rsidR="00F137E8" w:rsidRPr="00F56577" w:rsidRDefault="00F137E8" w:rsidP="00C77AFF">
            <w:pPr>
              <w:pStyle w:val="PL"/>
              <w:rPr>
                <w:noProof w:val="0"/>
                <w:snapToGrid w:val="0"/>
                <w:lang w:eastAsia="zh-CN"/>
              </w:rPr>
            </w:pP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3D7DBEED"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(0..1),</w:t>
            </w:r>
          </w:p>
          <w:p w14:paraId="1C124F69" w14:textId="77777777" w:rsidR="00F137E8" w:rsidRPr="00F56577" w:rsidRDefault="00F137E8" w:rsidP="00C77AFF">
            <w:pPr>
              <w:pStyle w:val="PL"/>
              <w:rPr>
                <w:noProof w:val="0"/>
                <w:snapToGrid w:val="0"/>
                <w:lang w:eastAsia="zh-CN"/>
              </w:rPr>
            </w:pPr>
            <w:r w:rsidRPr="00F56577">
              <w:rPr>
                <w:noProof w:val="0"/>
                <w:snapToGrid w:val="0"/>
              </w:rPr>
              <w:tab/>
              <w:t>specialDDIpresence</w:t>
            </w:r>
            <w:r w:rsidRPr="00F56577">
              <w:rPr>
                <w:noProof w:val="0"/>
                <w:snapToGrid w:val="0"/>
              </w:rPr>
              <w:tab/>
            </w:r>
            <w:r w:rsidRPr="00F56577">
              <w:rPr>
                <w:noProof w:val="0"/>
                <w:snapToGrid w:val="0"/>
              </w:rPr>
              <w:tab/>
            </w:r>
            <w:r w:rsidRPr="00F56577">
              <w:rPr>
                <w:noProof w:val="0"/>
                <w:snapToGrid w:val="0"/>
              </w:rPr>
              <w:tab/>
              <w:t>ENUMERATED {absent (0), present (1)},</w:t>
            </w:r>
          </w:p>
          <w:p w14:paraId="057D234C" w14:textId="77777777" w:rsidR="00F137E8" w:rsidRPr="00F56577" w:rsidRDefault="00F137E8" w:rsidP="00C77AFF">
            <w:pPr>
              <w:pStyle w:val="PL"/>
              <w:rPr>
                <w:noProof w:val="0"/>
                <w:snapToGrid w:val="0"/>
                <w:lang w:eastAsia="zh-CN"/>
              </w:rPr>
            </w:pPr>
            <w:r w:rsidRPr="00F56577">
              <w:rPr>
                <w:noProof w:val="0"/>
                <w:snapToGrid w:val="0"/>
              </w:rPr>
              <w:tab/>
              <w:t>sNPL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BIT STRING (SIZE(5)),</w:t>
            </w:r>
          </w:p>
          <w:p w14:paraId="2CBFDE45" w14:textId="77777777" w:rsidR="00F137E8" w:rsidRPr="00F56577" w:rsidRDefault="00F137E8" w:rsidP="00C77AFF">
            <w:pPr>
              <w:pStyle w:val="PL"/>
              <w:rPr>
                <w:noProof w:val="0"/>
                <w:snapToGrid w:val="0"/>
              </w:rPr>
            </w:pPr>
            <w:r w:rsidRPr="00F56577">
              <w:rPr>
                <w:noProof w:val="0"/>
                <w:snapToGrid w:val="0"/>
              </w:rPr>
              <w:tab/>
              <w:t>uePowerHeadRoom</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BIT STRING (SIZE(5))</w:t>
            </w:r>
            <w:r w:rsidRPr="00F56577">
              <w:rPr>
                <w:noProof w:val="0"/>
                <w:snapToGrid w:val="0"/>
                <w:lang w:eastAsia="zh-CN"/>
              </w:rPr>
              <w:t>,</w:t>
            </w:r>
          </w:p>
          <w:p w14:paraId="57BED7BB" w14:textId="77777777" w:rsidR="00F137E8" w:rsidRPr="00F56577" w:rsidRDefault="00F137E8" w:rsidP="00C77AFF">
            <w:pPr>
              <w:pStyle w:val="PL"/>
              <w:rPr>
                <w:noProof w:val="0"/>
                <w:snapToGrid w:val="0"/>
              </w:rPr>
            </w:pPr>
            <w:r w:rsidRPr="00F56577">
              <w:rPr>
                <w:noProof w:val="0"/>
                <w:snapToGrid w:val="0"/>
              </w:rPr>
              <w:tab/>
              <w:t>totalE_DCHBufferStatus</w:t>
            </w:r>
            <w:r w:rsidRPr="00F56577">
              <w:rPr>
                <w:noProof w:val="0"/>
                <w:snapToGrid w:val="0"/>
                <w:lang w:eastAsia="zh-CN"/>
              </w:rPr>
              <w:tab/>
            </w:r>
            <w:r w:rsidRPr="00F56577">
              <w:rPr>
                <w:noProof w:val="0"/>
                <w:snapToGrid w:val="0"/>
                <w:lang w:eastAsia="zh-CN"/>
              </w:rPr>
              <w:tab/>
            </w:r>
            <w:r w:rsidRPr="00F56577">
              <w:rPr>
                <w:noProof w:val="0"/>
                <w:snapToGrid w:val="0"/>
              </w:rPr>
              <w:t>BIT STRING (SIZE(5)),</w:t>
            </w:r>
          </w:p>
          <w:p w14:paraId="4F66F288"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rPr>
              <w:t>highestPriorityLogChBS</w:t>
            </w:r>
            <w:r w:rsidRPr="00F56577">
              <w:rPr>
                <w:noProof w:val="0"/>
                <w:snapToGrid w:val="0"/>
                <w:lang w:eastAsia="zh-CN"/>
              </w:rPr>
              <w:tab/>
            </w:r>
            <w:r w:rsidRPr="00F56577">
              <w:rPr>
                <w:noProof w:val="0"/>
                <w:snapToGrid w:val="0"/>
                <w:lang w:eastAsia="zh-CN"/>
              </w:rPr>
              <w:tab/>
            </w:r>
            <w:r w:rsidRPr="00F56577">
              <w:rPr>
                <w:noProof w:val="0"/>
                <w:snapToGrid w:val="0"/>
              </w:rPr>
              <w:t>BIT STRING (SIZE(4)),</w:t>
            </w:r>
          </w:p>
          <w:p w14:paraId="3B731DD4"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rPr>
              <w:t>highestPriorityLogChId</w:t>
            </w:r>
            <w:r w:rsidRPr="00F56577">
              <w:rPr>
                <w:noProof w:val="0"/>
                <w:snapToGrid w:val="0"/>
                <w:lang w:eastAsia="zh-CN"/>
              </w:rPr>
              <w:tab/>
            </w:r>
            <w:r w:rsidRPr="00F56577">
              <w:rPr>
                <w:noProof w:val="0"/>
                <w:snapToGrid w:val="0"/>
                <w:lang w:eastAsia="zh-CN"/>
              </w:rPr>
              <w:tab/>
            </w:r>
            <w:r w:rsidRPr="00F56577">
              <w:rPr>
                <w:noProof w:val="0"/>
                <w:snapToGrid w:val="0"/>
              </w:rPr>
              <w:t xml:space="preserve">BIT STRING </w:t>
            </w:r>
            <w:r w:rsidRPr="00F56577">
              <w:rPr>
                <w:noProof w:val="0"/>
                <w:snapToGrid w:val="0"/>
                <w:lang w:eastAsia="zh-CN"/>
              </w:rPr>
              <w:t>(SIZE(4))</w:t>
            </w:r>
          </w:p>
          <w:p w14:paraId="4A4C205D"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54F029C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95D49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C7EC69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0DC7B2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098C1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250CD2F" w14:textId="77777777" w:rsidR="00F137E8" w:rsidRPr="00F56577" w:rsidRDefault="00F137E8" w:rsidP="00C77AFF">
            <w:pPr>
              <w:pStyle w:val="TAL"/>
            </w:pPr>
            <w:r w:rsidRPr="00F56577">
              <w:t>RLC_TR_MAC</w:t>
            </w:r>
            <w:r w:rsidRPr="00F56577">
              <w:rPr>
                <w:lang w:eastAsia="zh-CN"/>
              </w:rPr>
              <w:t>es</w:t>
            </w:r>
            <w:r w:rsidRPr="00F56577">
              <w:t>DATA_IND</w:t>
            </w:r>
          </w:p>
        </w:tc>
      </w:tr>
      <w:tr w:rsidR="00F137E8" w:rsidRPr="00F56577" w14:paraId="78407A2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56CB95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70E3CD4" w14:textId="77777777" w:rsidR="00F137E8" w:rsidRPr="00F56577" w:rsidRDefault="00F137E8" w:rsidP="00C77AFF">
            <w:pPr>
              <w:pStyle w:val="TAL"/>
            </w:pPr>
            <w:r w:rsidRPr="00F56577">
              <w:t>DSAP</w:t>
            </w:r>
          </w:p>
        </w:tc>
      </w:tr>
      <w:tr w:rsidR="00F137E8" w:rsidRPr="00F56577" w14:paraId="2CAB55D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9A8AE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FD06377" w14:textId="77777777" w:rsidR="00F137E8" w:rsidRPr="00F56577" w:rsidRDefault="00F137E8" w:rsidP="00C77AFF">
            <w:pPr>
              <w:pStyle w:val="TAL"/>
              <w:rPr>
                <w:lang w:eastAsia="zh-CN"/>
              </w:rPr>
            </w:pPr>
            <w:r w:rsidRPr="00F56577">
              <w:rPr>
                <w:lang w:eastAsia="zh-CN"/>
              </w:rPr>
              <w:t>This ASP is used for MACes delivering data in MAC_es testing.</w:t>
            </w:r>
          </w:p>
          <w:p w14:paraId="68849D00" w14:textId="77777777" w:rsidR="00F137E8" w:rsidRPr="00F56577" w:rsidRDefault="00F137E8" w:rsidP="00C77AFF">
            <w:pPr>
              <w:pStyle w:val="TAL"/>
              <w:rPr>
                <w:lang w:eastAsia="zh-CN"/>
              </w:rPr>
            </w:pPr>
            <w:r w:rsidRPr="00F56577">
              <w:rPr>
                <w:lang w:eastAsia="zh-CN"/>
              </w:rPr>
              <w:t>The IE cellId = -1, The routingInfo is RB identity, corresponding to RLC in TM, (</w:t>
            </w:r>
            <w:r w:rsidRPr="00F56577">
              <w:t>tsc_RB_DTCH_E_DCH_MAC0(-20)</w:t>
            </w:r>
            <w:r w:rsidRPr="00F56577">
              <w:rPr>
                <w:lang w:eastAsia="zh-CN"/>
              </w:rPr>
              <w:t xml:space="preserve">, </w:t>
            </w:r>
            <w:r w:rsidRPr="00F56577">
              <w:t>tsc_RB_DTCH_E_DCH_MAC</w:t>
            </w:r>
            <w:r w:rsidRPr="00F56577">
              <w:rPr>
                <w:lang w:eastAsia="zh-CN"/>
              </w:rPr>
              <w:t>1</w:t>
            </w:r>
            <w:r w:rsidRPr="00F56577">
              <w:t>(-2</w:t>
            </w:r>
            <w:r w:rsidRPr="00F56577">
              <w:rPr>
                <w:lang w:eastAsia="zh-CN"/>
              </w:rPr>
              <w:t>1</w:t>
            </w:r>
            <w:r w:rsidRPr="00F56577">
              <w:t>)</w:t>
            </w:r>
            <w:r w:rsidRPr="00F56577">
              <w:rPr>
                <w:lang w:eastAsia="zh-CN"/>
              </w:rPr>
              <w:t xml:space="preserve">, or </w:t>
            </w:r>
            <w:r w:rsidRPr="00F56577">
              <w:t>tsc_RB_DTCH_E_DCH_MAC</w:t>
            </w:r>
            <w:r w:rsidRPr="00F56577">
              <w:rPr>
                <w:lang w:eastAsia="zh-CN"/>
              </w:rPr>
              <w:t>2</w:t>
            </w:r>
            <w:r w:rsidRPr="00F56577">
              <w:t>(-2</w:t>
            </w:r>
            <w:r w:rsidRPr="00F56577">
              <w:rPr>
                <w:lang w:eastAsia="zh-CN"/>
              </w:rPr>
              <w:t>2</w:t>
            </w:r>
            <w:r w:rsidRPr="00F56577">
              <w:t>))</w:t>
            </w:r>
            <w:r w:rsidRPr="00F56577">
              <w:rPr>
                <w:lang w:eastAsia="zh-CN"/>
              </w:rPr>
              <w:t>.</w:t>
            </w:r>
          </w:p>
          <w:p w14:paraId="428801DC" w14:textId="77777777" w:rsidR="00F137E8" w:rsidRPr="00F56577" w:rsidRDefault="00F137E8" w:rsidP="00C77AFF">
            <w:pPr>
              <w:pStyle w:val="TAL"/>
              <w:rPr>
                <w:lang w:eastAsia="zh-CN"/>
              </w:rPr>
            </w:pPr>
            <w:r w:rsidRPr="00F56577">
              <w:rPr>
                <w:lang w:eastAsia="zh-CN"/>
              </w:rPr>
              <w:t xml:space="preserve">The cfn and subframe indicate the CFN and sub-frame number on which the mACesSDUs (RLC PDUs) were received. </w:t>
            </w:r>
          </w:p>
          <w:p w14:paraId="76BC2E3C" w14:textId="77777777" w:rsidR="00F137E8" w:rsidRPr="00F56577" w:rsidRDefault="00F137E8" w:rsidP="00C77AFF">
            <w:pPr>
              <w:pStyle w:val="TAL"/>
              <w:rPr>
                <w:lang w:eastAsia="zh-CN"/>
              </w:rPr>
            </w:pPr>
            <w:r w:rsidRPr="00F56577">
              <w:rPr>
                <w:lang w:eastAsia="zh-CN"/>
              </w:rPr>
              <w:t>The ddi, tsn and n are the reported values in the header of each MAC-es PDU that carries the mACesSDUs.</w:t>
            </w:r>
          </w:p>
          <w:p w14:paraId="2C46A16B" w14:textId="77777777" w:rsidR="00F137E8" w:rsidRPr="00F56577" w:rsidRDefault="00F137E8" w:rsidP="00C77AFF">
            <w:pPr>
              <w:pStyle w:val="TAL"/>
              <w:rPr>
                <w:lang w:eastAsia="zh-CN"/>
              </w:rPr>
            </w:pPr>
            <w:r w:rsidRPr="00F56577">
              <w:rPr>
                <w:lang w:eastAsia="zh-CN"/>
              </w:rPr>
              <w:t>If SI is received together with other MACes PDUs in a MAC-e PDU but without a special DDI associated, the SS shall split SI from MACes data and the latter ones are delivered with the ASP.</w:t>
            </w:r>
          </w:p>
        </w:tc>
      </w:tr>
      <w:tr w:rsidR="00F137E8" w:rsidRPr="00F56577" w14:paraId="0887773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082BDC" w14:textId="77777777" w:rsidR="00F137E8" w:rsidRPr="00F56577" w:rsidRDefault="00F137E8" w:rsidP="00C77AFF">
            <w:pPr>
              <w:pStyle w:val="TAH"/>
            </w:pPr>
            <w:r w:rsidRPr="00F56577">
              <w:t>Type Definition</w:t>
            </w:r>
          </w:p>
        </w:tc>
      </w:tr>
      <w:tr w:rsidR="00F137E8" w:rsidRPr="00F56577" w14:paraId="3C73D91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FF4EF64" w14:textId="77777777" w:rsidR="00F137E8" w:rsidRPr="00F56577" w:rsidRDefault="00F137E8" w:rsidP="00C77AFF">
            <w:pPr>
              <w:pStyle w:val="PL"/>
              <w:rPr>
                <w:noProof w:val="0"/>
              </w:rPr>
            </w:pPr>
            <w:r w:rsidRPr="00F56577">
              <w:rPr>
                <w:noProof w:val="0"/>
              </w:rPr>
              <w:t>SEQUENCE</w:t>
            </w:r>
            <w:r w:rsidRPr="00F56577">
              <w:rPr>
                <w:noProof w:val="0"/>
              </w:rPr>
              <w:tab/>
              <w:t>{</w:t>
            </w:r>
          </w:p>
          <w:p w14:paraId="02909F95"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146B8DA"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112E2CA3" w14:textId="77777777" w:rsidR="00F137E8" w:rsidRPr="00F56577" w:rsidRDefault="00F137E8" w:rsidP="00C77AFF">
            <w:pPr>
              <w:pStyle w:val="PL"/>
              <w:rPr>
                <w:noProof w:val="0"/>
                <w:snapToGrid w:val="0"/>
                <w:lang w:eastAsia="zh-CN"/>
              </w:rPr>
            </w:pP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33731E7C"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 xml:space="preserve">INTEGER (0..1), </w:t>
            </w:r>
          </w:p>
          <w:p w14:paraId="62654761" w14:textId="77777777" w:rsidR="00F137E8" w:rsidRPr="00F56577" w:rsidRDefault="00F137E8" w:rsidP="00C77AFF">
            <w:pPr>
              <w:pStyle w:val="PL"/>
              <w:rPr>
                <w:noProof w:val="0"/>
                <w:snapToGrid w:val="0"/>
                <w:lang w:eastAsia="zh-CN"/>
              </w:rPr>
            </w:pPr>
            <w:r w:rsidRPr="00F56577">
              <w:rPr>
                <w:noProof w:val="0"/>
                <w:snapToGrid w:val="0"/>
                <w:lang w:eastAsia="zh-CN"/>
              </w:rPr>
              <w:tab/>
              <w:t>ddi</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(0..62),</w:t>
            </w:r>
          </w:p>
          <w:p w14:paraId="62703977" w14:textId="77777777" w:rsidR="00F137E8" w:rsidRPr="00F56577" w:rsidRDefault="00F137E8" w:rsidP="00C77AFF">
            <w:pPr>
              <w:pStyle w:val="PL"/>
              <w:rPr>
                <w:noProof w:val="0"/>
                <w:snapToGrid w:val="0"/>
                <w:lang w:eastAsia="zh-CN"/>
              </w:rPr>
            </w:pPr>
            <w:r w:rsidRPr="00F56577">
              <w:rPr>
                <w:noProof w:val="0"/>
                <w:snapToGrid w:val="0"/>
                <w:lang w:eastAsia="zh-CN"/>
              </w:rPr>
              <w:tab/>
              <w:t>tsn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(0..63),</w:t>
            </w:r>
          </w:p>
          <w:p w14:paraId="06597349" w14:textId="77777777" w:rsidR="00F137E8" w:rsidRPr="00F56577" w:rsidRDefault="00F137E8" w:rsidP="00C77AFF">
            <w:pPr>
              <w:pStyle w:val="PL"/>
              <w:rPr>
                <w:noProof w:val="0"/>
                <w:snapToGrid w:val="0"/>
                <w:lang w:eastAsia="zh-CN"/>
              </w:rPr>
            </w:pPr>
            <w:r w:rsidRPr="00F56577">
              <w:rPr>
                <w:noProof w:val="0"/>
                <w:snapToGrid w:val="0"/>
                <w:lang w:eastAsia="zh-CN"/>
              </w:rPr>
              <w:tab/>
              <w:t>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(0..63),</w:t>
            </w:r>
          </w:p>
          <w:p w14:paraId="30A85DF6" w14:textId="77777777" w:rsidR="00F137E8" w:rsidRPr="00F56577" w:rsidRDefault="00F137E8" w:rsidP="00C77AFF">
            <w:pPr>
              <w:pStyle w:val="PL"/>
              <w:rPr>
                <w:noProof w:val="0"/>
                <w:snapToGrid w:val="0"/>
                <w:lang w:eastAsia="zh-CN"/>
              </w:rPr>
            </w:pPr>
            <w:r w:rsidRPr="00F56577">
              <w:rPr>
                <w:noProof w:val="0"/>
                <w:snapToGrid w:val="0"/>
                <w:lang w:eastAsia="zh-CN"/>
              </w:rPr>
              <w:tab/>
              <w:t>mACesSDUs</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MACesSDU_List</w:t>
            </w:r>
          </w:p>
          <w:p w14:paraId="462960D0" w14:textId="77777777" w:rsidR="00F137E8" w:rsidRPr="00F56577" w:rsidRDefault="00F137E8" w:rsidP="00C77AFF">
            <w:pPr>
              <w:pStyle w:val="PL"/>
              <w:rPr>
                <w:noProof w:val="0"/>
                <w:lang w:eastAsia="zh-CN"/>
              </w:rPr>
            </w:pPr>
            <w:r w:rsidRPr="00F56577">
              <w:rPr>
                <w:noProof w:val="0"/>
                <w:lang w:eastAsia="zh-CN"/>
              </w:rPr>
              <w:t>}</w:t>
            </w:r>
          </w:p>
        </w:tc>
      </w:tr>
    </w:tbl>
    <w:p w14:paraId="435D074D"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595104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EDDFAD" w14:textId="77777777" w:rsidR="00F137E8" w:rsidRPr="00F56577" w:rsidRDefault="00F137E8" w:rsidP="00C77AFF">
            <w:pPr>
              <w:pStyle w:val="TAH"/>
            </w:pPr>
            <w:r w:rsidRPr="00F56577">
              <w:lastRenderedPageBreak/>
              <w:t>Type Name</w:t>
            </w:r>
          </w:p>
        </w:tc>
        <w:tc>
          <w:tcPr>
            <w:tcW w:w="6660" w:type="dxa"/>
            <w:tcBorders>
              <w:top w:val="single" w:sz="4" w:space="0" w:color="auto"/>
              <w:left w:val="single" w:sz="4" w:space="0" w:color="auto"/>
              <w:bottom w:val="single" w:sz="4" w:space="0" w:color="auto"/>
              <w:right w:val="single" w:sz="4" w:space="0" w:color="auto"/>
            </w:tcBorders>
          </w:tcPr>
          <w:p w14:paraId="5AAACD5B" w14:textId="77777777" w:rsidR="00F137E8" w:rsidRPr="00F56577" w:rsidRDefault="00F137E8" w:rsidP="00C77AFF">
            <w:pPr>
              <w:pStyle w:val="TAL"/>
            </w:pPr>
            <w:r w:rsidRPr="00F56577">
              <w:t>CMAC_MAC</w:t>
            </w:r>
            <w:r w:rsidRPr="00F56577">
              <w:rPr>
                <w:lang w:eastAsia="zh-CN"/>
              </w:rPr>
              <w:t>i</w:t>
            </w:r>
            <w:r w:rsidRPr="00F56577">
              <w:t>_AG_REQ</w:t>
            </w:r>
          </w:p>
        </w:tc>
      </w:tr>
      <w:tr w:rsidR="00F137E8" w:rsidRPr="00F56577" w14:paraId="2FB2007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9E1CB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6C005FA" w14:textId="77777777" w:rsidR="00F137E8" w:rsidRPr="00F56577" w:rsidRDefault="00F137E8" w:rsidP="00C77AFF">
            <w:pPr>
              <w:pStyle w:val="TAL"/>
            </w:pPr>
            <w:r w:rsidRPr="00F56577">
              <w:t>CSAP</w:t>
            </w:r>
          </w:p>
        </w:tc>
      </w:tr>
      <w:tr w:rsidR="00F137E8" w:rsidRPr="00F56577" w14:paraId="6430221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AC8BB5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1C88200" w14:textId="77777777" w:rsidR="00F137E8" w:rsidRPr="00F56577" w:rsidRDefault="00F137E8" w:rsidP="00C77AFF">
            <w:pPr>
              <w:pStyle w:val="TAL"/>
            </w:pPr>
            <w:r w:rsidRPr="00F56577">
              <w:t>Applicable Rel-</w:t>
            </w:r>
            <w:r w:rsidRPr="00F56577">
              <w:rPr>
                <w:lang w:eastAsia="zh-CN"/>
              </w:rPr>
              <w:t>8</w:t>
            </w:r>
            <w:r w:rsidRPr="00F56577">
              <w:t xml:space="preserve"> or later.</w:t>
            </w:r>
          </w:p>
        </w:tc>
      </w:tr>
      <w:tr w:rsidR="00F137E8" w:rsidRPr="00F56577" w14:paraId="56E572E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5981835" w14:textId="77777777" w:rsidR="00F137E8" w:rsidRPr="00F56577" w:rsidRDefault="00F137E8" w:rsidP="00C77AFF">
            <w:pPr>
              <w:pStyle w:val="TAH"/>
            </w:pPr>
            <w:r w:rsidRPr="00F56577">
              <w:t>Type Definition</w:t>
            </w:r>
          </w:p>
        </w:tc>
      </w:tr>
      <w:tr w:rsidR="00F137E8" w:rsidRPr="00F56577" w14:paraId="467B451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B761D53" w14:textId="77777777" w:rsidR="00F137E8" w:rsidRPr="00F56577" w:rsidRDefault="00F137E8" w:rsidP="00C77AFF">
            <w:pPr>
              <w:pStyle w:val="PL"/>
              <w:rPr>
                <w:noProof w:val="0"/>
              </w:rPr>
            </w:pPr>
            <w:r w:rsidRPr="00F56577">
              <w:rPr>
                <w:noProof w:val="0"/>
              </w:rPr>
              <w:t>SEQUENCE {</w:t>
            </w:r>
          </w:p>
          <w:p w14:paraId="3D4FDA56" w14:textId="77777777" w:rsidR="00F137E8" w:rsidRPr="00F56577" w:rsidRDefault="00F137E8" w:rsidP="00C77AFF">
            <w:pPr>
              <w:pStyle w:val="PL"/>
              <w:rPr>
                <w:noProof w:val="0"/>
              </w:rPr>
            </w:pPr>
            <w:r w:rsidRPr="00F56577">
              <w:rPr>
                <w:noProof w:val="0"/>
              </w:rPr>
              <w:tab/>
              <w:t>nodeB_Id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3B77DF46" w14:textId="77777777" w:rsidR="00F137E8" w:rsidRPr="00F56577" w:rsidRDefault="00F137E8" w:rsidP="00C77AFF">
            <w:pPr>
              <w:pStyle w:val="PL"/>
              <w:rPr>
                <w:noProof w:val="0"/>
              </w:rPr>
            </w:pPr>
            <w:r w:rsidRPr="00F56577">
              <w:rPr>
                <w:noProof w:val="0"/>
              </w:rPr>
              <w:tab/>
              <w:t>absoluteGrantValue</w:t>
            </w:r>
            <w:r w:rsidRPr="00F56577">
              <w:rPr>
                <w:noProof w:val="0"/>
              </w:rPr>
              <w:tab/>
            </w:r>
            <w:r w:rsidRPr="00F56577">
              <w:rPr>
                <w:noProof w:val="0"/>
              </w:rPr>
              <w:tab/>
            </w:r>
            <w:r w:rsidRPr="00F56577">
              <w:rPr>
                <w:noProof w:val="0"/>
              </w:rPr>
              <w:tab/>
              <w:t>BIT STRING(SIZE(5)),</w:t>
            </w:r>
          </w:p>
          <w:p w14:paraId="00BD4598" w14:textId="77777777" w:rsidR="00F137E8" w:rsidRPr="00E004A2" w:rsidRDefault="00F137E8" w:rsidP="00C77AFF">
            <w:pPr>
              <w:pStyle w:val="PL"/>
              <w:rPr>
                <w:noProof w:val="0"/>
                <w:lang w:val="fr-FR"/>
              </w:rPr>
            </w:pPr>
            <w:r w:rsidRPr="00F56577">
              <w:rPr>
                <w:noProof w:val="0"/>
              </w:rPr>
              <w:tab/>
            </w:r>
            <w:r w:rsidRPr="00E004A2">
              <w:rPr>
                <w:noProof w:val="0"/>
                <w:lang w:val="fr-FR" w:eastAsia="zh-CN"/>
              </w:rPr>
              <w:t>c</w:t>
            </w:r>
            <w:r w:rsidRPr="00E004A2">
              <w:rPr>
                <w:noProof w:val="0"/>
                <w:lang w:val="fr-FR"/>
              </w:rPr>
              <w:t>hannelisationCode</w:t>
            </w:r>
            <w:r w:rsidRPr="00E004A2">
              <w:rPr>
                <w:noProof w:val="0"/>
                <w:lang w:val="fr-FR"/>
              </w:rPr>
              <w:tab/>
            </w:r>
            <w:r w:rsidRPr="00E004A2">
              <w:rPr>
                <w:noProof w:val="0"/>
                <w:lang w:val="fr-FR"/>
              </w:rPr>
              <w:tab/>
            </w:r>
            <w:r w:rsidRPr="00E004A2">
              <w:rPr>
                <w:noProof w:val="0"/>
                <w:lang w:val="fr-FR"/>
              </w:rPr>
              <w:tab/>
              <w:t>UL_TS_ChannelisationCode,</w:t>
            </w:r>
          </w:p>
          <w:p w14:paraId="78237E6E" w14:textId="77777777" w:rsidR="00F137E8" w:rsidRPr="00E004A2" w:rsidRDefault="00F137E8" w:rsidP="00C77AFF">
            <w:pPr>
              <w:pStyle w:val="PL"/>
              <w:rPr>
                <w:noProof w:val="0"/>
                <w:lang w:val="fr-FR"/>
              </w:rPr>
            </w:pPr>
            <w:r w:rsidRPr="00E004A2">
              <w:rPr>
                <w:noProof w:val="0"/>
                <w:lang w:val="fr-FR"/>
              </w:rPr>
              <w:tab/>
            </w:r>
            <w:r w:rsidRPr="00E004A2">
              <w:rPr>
                <w:noProof w:val="0"/>
                <w:lang w:val="fr-FR" w:eastAsia="zh-CN"/>
              </w:rPr>
              <w:t>t</w:t>
            </w:r>
            <w:r w:rsidRPr="00E004A2">
              <w:rPr>
                <w:noProof w:val="0"/>
                <w:lang w:val="fr-FR"/>
              </w:rPr>
              <w:t>RRI</w:t>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t>BIT STRING(SIZE(5)),</w:t>
            </w:r>
          </w:p>
          <w:p w14:paraId="04B6343B" w14:textId="77777777" w:rsidR="00F137E8" w:rsidRPr="00F56577" w:rsidRDefault="00F137E8" w:rsidP="00C77AFF">
            <w:pPr>
              <w:pStyle w:val="PL"/>
              <w:rPr>
                <w:noProof w:val="0"/>
              </w:rPr>
            </w:pPr>
            <w:r w:rsidRPr="00E004A2">
              <w:rPr>
                <w:noProof w:val="0"/>
                <w:lang w:val="fr-FR"/>
              </w:rPr>
              <w:tab/>
            </w:r>
            <w:r w:rsidRPr="00F56577">
              <w:rPr>
                <w:noProof w:val="0"/>
                <w:lang w:eastAsia="zh-CN"/>
              </w:rPr>
              <w:t>r</w:t>
            </w:r>
            <w:r w:rsidRPr="00F56577">
              <w:rPr>
                <w:noProof w:val="0"/>
              </w:rPr>
              <w:t>DI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5CFE7A99" w14:textId="77777777" w:rsidR="00F137E8" w:rsidRPr="00F56577" w:rsidRDefault="00F137E8" w:rsidP="00C77AFF">
            <w:pPr>
              <w:pStyle w:val="PL"/>
              <w:rPr>
                <w:noProof w:val="0"/>
              </w:rPr>
            </w:pPr>
            <w:r w:rsidRPr="00F56577">
              <w:rPr>
                <w:noProof w:val="0"/>
              </w:rPr>
              <w:tab/>
            </w:r>
            <w:r w:rsidRPr="00F56577">
              <w:rPr>
                <w:noProof w:val="0"/>
                <w:lang w:eastAsia="zh-CN"/>
              </w:rPr>
              <w:t>e</w:t>
            </w:r>
            <w:r w:rsidRPr="00F56577">
              <w:rPr>
                <w:noProof w:val="0"/>
              </w:rPr>
              <w:t>CSN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29B21E25" w14:textId="77777777" w:rsidR="00F137E8" w:rsidRPr="00F56577" w:rsidRDefault="00F137E8" w:rsidP="00C77AFF">
            <w:pPr>
              <w:pStyle w:val="PL"/>
              <w:rPr>
                <w:noProof w:val="0"/>
              </w:rPr>
            </w:pPr>
            <w:r w:rsidRPr="00F56577">
              <w:rPr>
                <w:noProof w:val="0"/>
              </w:rPr>
              <w:tab/>
            </w:r>
            <w:r w:rsidRPr="00F56577">
              <w:rPr>
                <w:noProof w:val="0"/>
                <w:lang w:eastAsia="zh-CN"/>
              </w:rPr>
              <w:t>e</w:t>
            </w:r>
            <w:r w:rsidRPr="00F56577">
              <w:rPr>
                <w:noProof w:val="0"/>
              </w:rPr>
              <w: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INTEGER(0..3),</w:t>
            </w:r>
          </w:p>
          <w:p w14:paraId="313B2DC3" w14:textId="77777777" w:rsidR="00F137E8" w:rsidRPr="00F56577" w:rsidRDefault="00F137E8" w:rsidP="00C77AFF">
            <w:pPr>
              <w:pStyle w:val="PL"/>
              <w:rPr>
                <w:noProof w:val="0"/>
              </w:rPr>
            </w:pPr>
            <w:r w:rsidRPr="00F56577">
              <w:rPr>
                <w:noProof w:val="0"/>
              </w:rPr>
              <w:tab/>
            </w:r>
            <w:r w:rsidRPr="00F56577">
              <w:rPr>
                <w:noProof w:val="0"/>
                <w:lang w:eastAsia="zh-CN"/>
              </w:rPr>
              <w:t>e</w:t>
            </w:r>
            <w:r w:rsidRPr="00F56577">
              <w:rPr>
                <w:noProof w:val="0"/>
              </w:rPr>
              <w:t>NI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46574DC8" w14:textId="77777777" w:rsidR="00F137E8" w:rsidRPr="00F56577" w:rsidRDefault="00F137E8" w:rsidP="00C77AFF">
            <w:pPr>
              <w:pStyle w:val="PL"/>
              <w:rPr>
                <w:noProof w:val="0"/>
              </w:rPr>
            </w:pPr>
            <w:r w:rsidRPr="00F56577">
              <w:rPr>
                <w:noProof w:val="0"/>
              </w:rPr>
              <w:tab/>
              <w:t>hARQProcId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1E4FD77C" w14:textId="77777777" w:rsidR="00F137E8" w:rsidRPr="00F56577" w:rsidRDefault="00F137E8" w:rsidP="00C77AFF">
            <w:pPr>
              <w:pStyle w:val="PL"/>
              <w:rPr>
                <w:noProof w:val="0"/>
              </w:rPr>
            </w:pPr>
            <w:r w:rsidRPr="00F56577">
              <w:rPr>
                <w:noProof w:val="0"/>
              </w:rPr>
              <w:tab/>
              <w:t>activationTime</w:t>
            </w:r>
            <w:r w:rsidRPr="00F56577">
              <w:rPr>
                <w:noProof w:val="0"/>
              </w:rPr>
              <w:tab/>
            </w:r>
            <w:r w:rsidRPr="00F56577">
              <w:rPr>
                <w:noProof w:val="0"/>
              </w:rPr>
              <w:tab/>
            </w:r>
            <w:r w:rsidRPr="00F56577">
              <w:rPr>
                <w:noProof w:val="0"/>
              </w:rPr>
              <w:tab/>
            </w:r>
            <w:r w:rsidRPr="00F56577">
              <w:rPr>
                <w:noProof w:val="0"/>
              </w:rPr>
              <w:tab/>
              <w:t xml:space="preserve">SS_ActivationTime </w:t>
            </w:r>
          </w:p>
          <w:p w14:paraId="780A841D" w14:textId="77777777" w:rsidR="00F137E8" w:rsidRPr="00F56577" w:rsidRDefault="00F137E8" w:rsidP="00C77AFF">
            <w:pPr>
              <w:pStyle w:val="PL"/>
              <w:rPr>
                <w:noProof w:val="0"/>
              </w:rPr>
            </w:pPr>
            <w:r w:rsidRPr="00F56577">
              <w:rPr>
                <w:noProof w:val="0"/>
              </w:rPr>
              <w:t>}</w:t>
            </w:r>
          </w:p>
        </w:tc>
      </w:tr>
    </w:tbl>
    <w:p w14:paraId="02168D9A"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42ED881" w14:textId="77777777" w:rsidTr="00C77AFF">
        <w:trPr>
          <w:cantSplit/>
          <w:jc w:val="center"/>
        </w:trPr>
        <w:tc>
          <w:tcPr>
            <w:tcW w:w="8640" w:type="dxa"/>
            <w:gridSpan w:val="2"/>
            <w:shd w:val="pct25" w:color="auto" w:fill="FFFFFF"/>
          </w:tcPr>
          <w:p w14:paraId="3643054B"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E004A2" w14:paraId="32FAC64A" w14:textId="77777777" w:rsidTr="00C77AFF">
        <w:trPr>
          <w:jc w:val="center"/>
        </w:trPr>
        <w:tc>
          <w:tcPr>
            <w:tcW w:w="1980" w:type="dxa"/>
            <w:shd w:val="pct25" w:color="auto" w:fill="FFFFFF"/>
          </w:tcPr>
          <w:p w14:paraId="54349791" w14:textId="77777777" w:rsidR="00F137E8" w:rsidRPr="00F56577" w:rsidRDefault="00F137E8" w:rsidP="00C77AFF">
            <w:pPr>
              <w:pStyle w:val="TAH"/>
            </w:pPr>
            <w:r w:rsidRPr="00F56577">
              <w:t>Type Name</w:t>
            </w:r>
          </w:p>
        </w:tc>
        <w:tc>
          <w:tcPr>
            <w:tcW w:w="6660" w:type="dxa"/>
          </w:tcPr>
          <w:p w14:paraId="00A77331" w14:textId="77777777" w:rsidR="00F137E8" w:rsidRPr="00E004A2" w:rsidRDefault="00F137E8" w:rsidP="00C77AFF">
            <w:pPr>
              <w:pStyle w:val="TAL"/>
              <w:rPr>
                <w:lang w:val="fr-FR"/>
              </w:rPr>
            </w:pPr>
            <w:r w:rsidRPr="00E004A2">
              <w:rPr>
                <w:lang w:val="fr-FR"/>
              </w:rPr>
              <w:t>CMAC_MAC</w:t>
            </w:r>
            <w:r w:rsidRPr="00E004A2">
              <w:rPr>
                <w:lang w:val="fr-FR" w:eastAsia="zh-CN"/>
              </w:rPr>
              <w:t>i</w:t>
            </w:r>
            <w:r w:rsidRPr="00E004A2">
              <w:rPr>
                <w:lang w:val="fr-FR"/>
              </w:rPr>
              <w:t>_SI_Config_CNF</w:t>
            </w:r>
          </w:p>
        </w:tc>
      </w:tr>
      <w:tr w:rsidR="00F137E8" w:rsidRPr="00F56577" w14:paraId="5FE6EABB" w14:textId="77777777" w:rsidTr="00C77AFF">
        <w:trPr>
          <w:jc w:val="center"/>
        </w:trPr>
        <w:tc>
          <w:tcPr>
            <w:tcW w:w="1980" w:type="dxa"/>
            <w:shd w:val="pct25" w:color="auto" w:fill="FFFFFF"/>
          </w:tcPr>
          <w:p w14:paraId="5995D428" w14:textId="77777777" w:rsidR="00F137E8" w:rsidRPr="00F56577" w:rsidRDefault="00F137E8" w:rsidP="00C77AFF">
            <w:pPr>
              <w:pStyle w:val="TAH"/>
            </w:pPr>
            <w:r w:rsidRPr="00F56577">
              <w:t>PCO Type</w:t>
            </w:r>
          </w:p>
        </w:tc>
        <w:tc>
          <w:tcPr>
            <w:tcW w:w="6660" w:type="dxa"/>
          </w:tcPr>
          <w:p w14:paraId="63F8EE9D" w14:textId="77777777" w:rsidR="00F137E8" w:rsidRPr="00F56577" w:rsidRDefault="00F137E8" w:rsidP="00C77AFF">
            <w:pPr>
              <w:pStyle w:val="TAL"/>
            </w:pPr>
            <w:r w:rsidRPr="00F56577">
              <w:t>CSAP</w:t>
            </w:r>
          </w:p>
        </w:tc>
      </w:tr>
      <w:tr w:rsidR="00F137E8" w:rsidRPr="00F56577" w14:paraId="74BCCC5B" w14:textId="77777777" w:rsidTr="00C77AFF">
        <w:trPr>
          <w:jc w:val="center"/>
        </w:trPr>
        <w:tc>
          <w:tcPr>
            <w:tcW w:w="1980" w:type="dxa"/>
            <w:shd w:val="pct25" w:color="auto" w:fill="FFFFFF"/>
          </w:tcPr>
          <w:p w14:paraId="38C7DEC7" w14:textId="77777777" w:rsidR="00F137E8" w:rsidRPr="00F56577" w:rsidRDefault="00F137E8" w:rsidP="00C77AFF">
            <w:pPr>
              <w:pStyle w:val="TAH"/>
            </w:pPr>
            <w:r w:rsidRPr="00F56577">
              <w:t>Comment</w:t>
            </w:r>
          </w:p>
        </w:tc>
        <w:tc>
          <w:tcPr>
            <w:tcW w:w="6660" w:type="dxa"/>
          </w:tcPr>
          <w:p w14:paraId="66BA3FC6"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snapToGrid w:val="0"/>
                <w:lang w:eastAsia="zh-CN"/>
              </w:rPr>
              <w:t>8</w:t>
            </w:r>
            <w:r w:rsidRPr="00F56577">
              <w:rPr>
                <w:snapToGrid w:val="0"/>
              </w:rPr>
              <w:t xml:space="preserve"> or later.</w:t>
            </w:r>
          </w:p>
          <w:p w14:paraId="122D73B6" w14:textId="77777777" w:rsidR="00F137E8" w:rsidRPr="00F56577" w:rsidRDefault="00F137E8" w:rsidP="00C77AFF">
            <w:pPr>
              <w:pStyle w:val="TAL"/>
            </w:pPr>
            <w:r w:rsidRPr="00F56577">
              <w:t>To confirm CMAC_MAC</w:t>
            </w:r>
            <w:r w:rsidRPr="00F56577">
              <w:rPr>
                <w:lang w:eastAsia="zh-CN"/>
              </w:rPr>
              <w:t>i</w:t>
            </w:r>
            <w:r w:rsidRPr="00F56577">
              <w:t>_SI_Config_REQ, cellId=-1.</w:t>
            </w:r>
          </w:p>
        </w:tc>
      </w:tr>
      <w:tr w:rsidR="00F137E8" w:rsidRPr="00F56577" w14:paraId="22CEED21" w14:textId="77777777" w:rsidTr="00C77AFF">
        <w:trPr>
          <w:cantSplit/>
          <w:jc w:val="center"/>
        </w:trPr>
        <w:tc>
          <w:tcPr>
            <w:tcW w:w="8640" w:type="dxa"/>
            <w:gridSpan w:val="2"/>
            <w:shd w:val="pct25" w:color="auto" w:fill="FFFFFF"/>
          </w:tcPr>
          <w:p w14:paraId="09F8A497" w14:textId="77777777" w:rsidR="00F137E8" w:rsidRPr="00F56577" w:rsidRDefault="00F137E8" w:rsidP="00C77AFF">
            <w:pPr>
              <w:pStyle w:val="TAH"/>
            </w:pPr>
            <w:r w:rsidRPr="00F56577">
              <w:t>Type Definition</w:t>
            </w:r>
          </w:p>
        </w:tc>
      </w:tr>
      <w:tr w:rsidR="00F137E8" w:rsidRPr="00F56577" w14:paraId="2012E6A8" w14:textId="77777777" w:rsidTr="00C77AFF">
        <w:trPr>
          <w:cantSplit/>
          <w:jc w:val="center"/>
        </w:trPr>
        <w:tc>
          <w:tcPr>
            <w:tcW w:w="8640" w:type="dxa"/>
            <w:gridSpan w:val="2"/>
            <w:shd w:val="clear" w:color="auto" w:fill="FFFFFF"/>
          </w:tcPr>
          <w:p w14:paraId="776BCE45" w14:textId="77777777" w:rsidR="00F137E8" w:rsidRPr="00F56577" w:rsidRDefault="00F137E8" w:rsidP="00C77AFF">
            <w:pPr>
              <w:pStyle w:val="PL"/>
              <w:rPr>
                <w:noProof w:val="0"/>
              </w:rPr>
            </w:pPr>
            <w:r w:rsidRPr="00F56577">
              <w:rPr>
                <w:noProof w:val="0"/>
              </w:rPr>
              <w:t>SEQUENCE</w:t>
            </w:r>
            <w:r w:rsidRPr="00F56577">
              <w:rPr>
                <w:noProof w:val="0"/>
              </w:rPr>
              <w:tab/>
              <w:t>{</w:t>
            </w:r>
          </w:p>
          <w:p w14:paraId="7DD5319C"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INTEGER</w:t>
            </w:r>
            <w:r w:rsidRPr="00F56577">
              <w:rPr>
                <w:noProof w:val="0"/>
                <w:snapToGrid w:val="0"/>
                <w:lang w:eastAsia="zh-CN"/>
              </w:rPr>
              <w:t>(-1..63)</w:t>
            </w:r>
          </w:p>
          <w:p w14:paraId="76DD3A4F" w14:textId="77777777" w:rsidR="00F137E8" w:rsidRPr="00F56577" w:rsidRDefault="00F137E8" w:rsidP="00C77AFF">
            <w:pPr>
              <w:pStyle w:val="PL"/>
              <w:rPr>
                <w:noProof w:val="0"/>
              </w:rPr>
            </w:pPr>
            <w:r w:rsidRPr="00F56577">
              <w:rPr>
                <w:noProof w:val="0"/>
              </w:rPr>
              <w:t>}</w:t>
            </w:r>
          </w:p>
        </w:tc>
      </w:tr>
    </w:tbl>
    <w:p w14:paraId="10277B8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23A43EC" w14:textId="77777777" w:rsidTr="00C77AFF">
        <w:trPr>
          <w:cantSplit/>
          <w:jc w:val="center"/>
        </w:trPr>
        <w:tc>
          <w:tcPr>
            <w:tcW w:w="8640" w:type="dxa"/>
            <w:gridSpan w:val="2"/>
            <w:shd w:val="pct25" w:color="auto" w:fill="FFFFFF"/>
          </w:tcPr>
          <w:p w14:paraId="55BB6C6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E004A2" w14:paraId="1AE23514" w14:textId="77777777" w:rsidTr="00C77AFF">
        <w:trPr>
          <w:jc w:val="center"/>
        </w:trPr>
        <w:tc>
          <w:tcPr>
            <w:tcW w:w="1980" w:type="dxa"/>
            <w:shd w:val="pct25" w:color="auto" w:fill="FFFFFF"/>
          </w:tcPr>
          <w:p w14:paraId="604C776B" w14:textId="77777777" w:rsidR="00F137E8" w:rsidRPr="00F56577" w:rsidRDefault="00F137E8" w:rsidP="00C77AFF">
            <w:pPr>
              <w:pStyle w:val="TAH"/>
            </w:pPr>
            <w:r w:rsidRPr="00F56577">
              <w:t>Type Name</w:t>
            </w:r>
          </w:p>
        </w:tc>
        <w:tc>
          <w:tcPr>
            <w:tcW w:w="6660" w:type="dxa"/>
          </w:tcPr>
          <w:p w14:paraId="708E3709" w14:textId="77777777" w:rsidR="00F137E8" w:rsidRPr="00E004A2" w:rsidRDefault="00F137E8" w:rsidP="00C77AFF">
            <w:pPr>
              <w:pStyle w:val="TAL"/>
              <w:rPr>
                <w:lang w:val="fr-FR"/>
              </w:rPr>
            </w:pPr>
            <w:r w:rsidRPr="00E004A2">
              <w:rPr>
                <w:lang w:val="fr-FR"/>
              </w:rPr>
              <w:t>CMAC_MAC</w:t>
            </w:r>
            <w:r w:rsidRPr="00E004A2">
              <w:rPr>
                <w:lang w:val="fr-FR" w:eastAsia="zh-CN"/>
              </w:rPr>
              <w:t>i</w:t>
            </w:r>
            <w:r w:rsidRPr="00E004A2">
              <w:rPr>
                <w:lang w:val="fr-FR"/>
              </w:rPr>
              <w:t>_SI_Config_REQ</w:t>
            </w:r>
          </w:p>
        </w:tc>
      </w:tr>
      <w:tr w:rsidR="00F137E8" w:rsidRPr="00F56577" w14:paraId="146B2528" w14:textId="77777777" w:rsidTr="00C77AFF">
        <w:trPr>
          <w:jc w:val="center"/>
        </w:trPr>
        <w:tc>
          <w:tcPr>
            <w:tcW w:w="1980" w:type="dxa"/>
            <w:shd w:val="pct25" w:color="auto" w:fill="FFFFFF"/>
          </w:tcPr>
          <w:p w14:paraId="731B0DD0" w14:textId="77777777" w:rsidR="00F137E8" w:rsidRPr="00F56577" w:rsidRDefault="00F137E8" w:rsidP="00C77AFF">
            <w:pPr>
              <w:pStyle w:val="TAH"/>
            </w:pPr>
            <w:r w:rsidRPr="00F56577">
              <w:t>PCO Type</w:t>
            </w:r>
          </w:p>
        </w:tc>
        <w:tc>
          <w:tcPr>
            <w:tcW w:w="6660" w:type="dxa"/>
          </w:tcPr>
          <w:p w14:paraId="6FEDE4B0" w14:textId="77777777" w:rsidR="00F137E8" w:rsidRPr="00F56577" w:rsidRDefault="00F137E8" w:rsidP="00C77AFF">
            <w:pPr>
              <w:pStyle w:val="TAL"/>
            </w:pPr>
            <w:r w:rsidRPr="00F56577">
              <w:t>CSAP</w:t>
            </w:r>
          </w:p>
        </w:tc>
      </w:tr>
      <w:tr w:rsidR="00F137E8" w:rsidRPr="00F56577" w14:paraId="66A9F011" w14:textId="77777777" w:rsidTr="00C77AFF">
        <w:trPr>
          <w:jc w:val="center"/>
        </w:trPr>
        <w:tc>
          <w:tcPr>
            <w:tcW w:w="1980" w:type="dxa"/>
            <w:shd w:val="pct25" w:color="auto" w:fill="FFFFFF"/>
          </w:tcPr>
          <w:p w14:paraId="6D7D34B0" w14:textId="77777777" w:rsidR="00F137E8" w:rsidRPr="00F56577" w:rsidRDefault="00F137E8" w:rsidP="00C77AFF">
            <w:pPr>
              <w:pStyle w:val="TAH"/>
            </w:pPr>
            <w:r w:rsidRPr="00F56577">
              <w:t>Comment</w:t>
            </w:r>
          </w:p>
        </w:tc>
        <w:tc>
          <w:tcPr>
            <w:tcW w:w="6660" w:type="dxa"/>
          </w:tcPr>
          <w:p w14:paraId="775B36E0"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snapToGrid w:val="0"/>
                <w:lang w:eastAsia="zh-CN"/>
              </w:rPr>
              <w:t>8</w:t>
            </w:r>
            <w:r w:rsidRPr="00F56577">
              <w:rPr>
                <w:snapToGrid w:val="0"/>
              </w:rPr>
              <w:t xml:space="preserve"> or later</w:t>
            </w:r>
          </w:p>
          <w:p w14:paraId="015521CB" w14:textId="77777777" w:rsidR="00F137E8" w:rsidRPr="00F56577" w:rsidRDefault="00F137E8" w:rsidP="00C77AFF">
            <w:pPr>
              <w:pStyle w:val="TAL"/>
              <w:rPr>
                <w:lang w:eastAsia="zh-CN"/>
              </w:rPr>
            </w:pPr>
            <w:r w:rsidRPr="00F56577">
              <w:t xml:space="preserve">To configure </w:t>
            </w:r>
            <w:r w:rsidRPr="00F56577">
              <w:rPr>
                <w:lang w:eastAsia="zh-CN"/>
              </w:rPr>
              <w:t>the SS to enable / disable to</w:t>
            </w:r>
            <w:r w:rsidRPr="00F56577">
              <w:t xml:space="preserve"> report the reception of Scheduling Information in MAC-</w:t>
            </w:r>
            <w:r w:rsidRPr="00F56577">
              <w:rPr>
                <w:lang w:eastAsia="zh-CN"/>
              </w:rPr>
              <w:t>i</w:t>
            </w:r>
            <w:r w:rsidRPr="00F56577">
              <w:t>s PDU's via primitive CMAC_</w:t>
            </w:r>
            <w:r w:rsidRPr="00F56577">
              <w:rPr>
                <w:lang w:eastAsia="zh-CN"/>
              </w:rPr>
              <w:t>MACi_SI_IND.</w:t>
            </w:r>
          </w:p>
          <w:p w14:paraId="39FE2A4F" w14:textId="77777777" w:rsidR="00F137E8" w:rsidRPr="00F56577" w:rsidRDefault="00F137E8" w:rsidP="00C77AFF">
            <w:pPr>
              <w:pStyle w:val="TAL"/>
            </w:pPr>
            <w:r w:rsidRPr="00F56577">
              <w:t>At the SS initialization, the default mode is SI reporting disabled. cellId=-1.</w:t>
            </w:r>
          </w:p>
        </w:tc>
      </w:tr>
      <w:tr w:rsidR="00F137E8" w:rsidRPr="00F56577" w14:paraId="5AEE030C" w14:textId="77777777" w:rsidTr="00C77AFF">
        <w:trPr>
          <w:cantSplit/>
          <w:jc w:val="center"/>
        </w:trPr>
        <w:tc>
          <w:tcPr>
            <w:tcW w:w="8640" w:type="dxa"/>
            <w:gridSpan w:val="2"/>
            <w:shd w:val="pct25" w:color="auto" w:fill="FFFFFF"/>
          </w:tcPr>
          <w:p w14:paraId="206B998A" w14:textId="77777777" w:rsidR="00F137E8" w:rsidRPr="00F56577" w:rsidRDefault="00F137E8" w:rsidP="00C77AFF">
            <w:pPr>
              <w:pStyle w:val="TAH"/>
            </w:pPr>
            <w:r w:rsidRPr="00F56577">
              <w:t>Type Definition</w:t>
            </w:r>
          </w:p>
        </w:tc>
      </w:tr>
      <w:tr w:rsidR="00F137E8" w:rsidRPr="00F56577" w14:paraId="67647FA8" w14:textId="77777777" w:rsidTr="00C77AFF">
        <w:trPr>
          <w:cantSplit/>
          <w:jc w:val="center"/>
        </w:trPr>
        <w:tc>
          <w:tcPr>
            <w:tcW w:w="8640" w:type="dxa"/>
            <w:gridSpan w:val="2"/>
            <w:shd w:val="clear" w:color="auto" w:fill="FFFFFF"/>
          </w:tcPr>
          <w:p w14:paraId="77F7BADF" w14:textId="77777777" w:rsidR="00F137E8" w:rsidRPr="00F56577" w:rsidRDefault="00F137E8" w:rsidP="00C77AFF">
            <w:pPr>
              <w:pStyle w:val="PL"/>
              <w:rPr>
                <w:noProof w:val="0"/>
              </w:rPr>
            </w:pPr>
            <w:r w:rsidRPr="00F56577">
              <w:rPr>
                <w:noProof w:val="0"/>
              </w:rPr>
              <w:t>SEQUENCE</w:t>
            </w:r>
            <w:r w:rsidRPr="00F56577">
              <w:rPr>
                <w:noProof w:val="0"/>
              </w:rPr>
              <w:tab/>
              <w:t>{</w:t>
            </w:r>
          </w:p>
          <w:p w14:paraId="75C90335"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t>INTEGER</w:t>
            </w:r>
            <w:r w:rsidRPr="00F56577">
              <w:rPr>
                <w:noProof w:val="0"/>
                <w:snapToGrid w:val="0"/>
                <w:lang w:eastAsia="zh-CN"/>
              </w:rPr>
              <w:t>(-1..63),</w:t>
            </w:r>
          </w:p>
          <w:p w14:paraId="3B8CEE62" w14:textId="77777777" w:rsidR="00F137E8" w:rsidRPr="00F56577" w:rsidRDefault="00F137E8" w:rsidP="00C77AFF">
            <w:pPr>
              <w:pStyle w:val="PL"/>
              <w:rPr>
                <w:noProof w:val="0"/>
                <w:snapToGrid w:val="0"/>
              </w:rPr>
            </w:pPr>
            <w:r w:rsidRPr="00F56577">
              <w:rPr>
                <w:noProof w:val="0"/>
                <w:snapToGrid w:val="0"/>
              </w:rPr>
              <w:tab/>
              <w:t>sI_reportEnable</w:t>
            </w:r>
            <w:r w:rsidRPr="00F56577">
              <w:rPr>
                <w:noProof w:val="0"/>
                <w:snapToGrid w:val="0"/>
              </w:rPr>
              <w:tab/>
            </w:r>
            <w:r w:rsidRPr="00F56577">
              <w:rPr>
                <w:noProof w:val="0"/>
                <w:snapToGrid w:val="0"/>
              </w:rPr>
              <w:tab/>
              <w:t>ENUMERATED {disable(0), enable(1)}</w:t>
            </w:r>
            <w:r w:rsidRPr="00F56577">
              <w:rPr>
                <w:noProof w:val="0"/>
                <w:snapToGrid w:val="0"/>
              </w:rPr>
              <w:tab/>
              <w:t>DEFAULT disable</w:t>
            </w:r>
          </w:p>
          <w:p w14:paraId="28A1EF42" w14:textId="77777777" w:rsidR="00F137E8" w:rsidRPr="00F56577" w:rsidRDefault="00F137E8" w:rsidP="00C77AFF">
            <w:pPr>
              <w:pStyle w:val="PL"/>
              <w:rPr>
                <w:noProof w:val="0"/>
              </w:rPr>
            </w:pPr>
            <w:r w:rsidRPr="00F56577">
              <w:rPr>
                <w:noProof w:val="0"/>
                <w:snapToGrid w:val="0"/>
              </w:rPr>
              <w:t>}</w:t>
            </w:r>
          </w:p>
        </w:tc>
      </w:tr>
    </w:tbl>
    <w:p w14:paraId="1582313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146994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A6D503"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954194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71F8D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B63A8EB" w14:textId="77777777" w:rsidR="00F137E8" w:rsidRPr="00F56577" w:rsidRDefault="00F137E8" w:rsidP="00C77AFF">
            <w:pPr>
              <w:pStyle w:val="TAL"/>
              <w:rPr>
                <w:lang w:eastAsia="zh-CN"/>
              </w:rPr>
            </w:pPr>
            <w:r w:rsidRPr="00F56577">
              <w:t>CMAC_</w:t>
            </w:r>
            <w:r w:rsidRPr="00F56577">
              <w:rPr>
                <w:lang w:eastAsia="zh-CN"/>
              </w:rPr>
              <w:t>MACi_SI_IND</w:t>
            </w:r>
          </w:p>
        </w:tc>
      </w:tr>
      <w:tr w:rsidR="00F137E8" w:rsidRPr="00F56577" w14:paraId="2B5239D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5ADE2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B09A02A" w14:textId="77777777" w:rsidR="00F137E8" w:rsidRPr="00F56577" w:rsidRDefault="00F137E8" w:rsidP="00C77AFF">
            <w:pPr>
              <w:pStyle w:val="TAL"/>
            </w:pPr>
            <w:r w:rsidRPr="00F56577">
              <w:rPr>
                <w:lang w:eastAsia="zh-CN"/>
              </w:rPr>
              <w:t>C</w:t>
            </w:r>
            <w:r w:rsidRPr="00F56577">
              <w:t>SAP</w:t>
            </w:r>
          </w:p>
        </w:tc>
      </w:tr>
      <w:tr w:rsidR="00F137E8" w:rsidRPr="00F56577" w14:paraId="72D4808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82752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3D536E8"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lang w:eastAsia="zh-CN"/>
              </w:rPr>
              <w:t>8</w:t>
            </w:r>
            <w:r w:rsidRPr="00F56577">
              <w:rPr>
                <w:snapToGrid w:val="0"/>
              </w:rPr>
              <w:t xml:space="preserve"> or later</w:t>
            </w:r>
          </w:p>
          <w:p w14:paraId="25A81EAD" w14:textId="77777777" w:rsidR="00F137E8" w:rsidRPr="00F56577" w:rsidRDefault="00F137E8" w:rsidP="00C77AFF">
            <w:pPr>
              <w:pStyle w:val="TAL"/>
              <w:rPr>
                <w:lang w:eastAsia="zh-CN"/>
              </w:rPr>
            </w:pPr>
            <w:r w:rsidRPr="00F56577">
              <w:rPr>
                <w:lang w:eastAsia="zh-CN"/>
              </w:rPr>
              <w:t xml:space="preserve">This ASP is used for MAC-e delivering scheduling information in MAC-i testing. </w:t>
            </w:r>
            <w:r w:rsidRPr="00F56577">
              <w:t>cellId=-1.</w:t>
            </w:r>
          </w:p>
          <w:p w14:paraId="3DAD95C2" w14:textId="77777777" w:rsidR="00F137E8" w:rsidRPr="00F56577" w:rsidRDefault="00F137E8" w:rsidP="00C77AFF">
            <w:pPr>
              <w:pStyle w:val="TAL"/>
              <w:rPr>
                <w:lang w:eastAsia="zh-CN"/>
              </w:rPr>
            </w:pPr>
            <w:r w:rsidRPr="00F56577">
              <w:rPr>
                <w:lang w:eastAsia="zh-CN"/>
              </w:rPr>
              <w:t>If the SI was sent alone in a MAC-e PDU or sent together with other MAC-i PDU in a MAC-i PDU but without a special DDI associated the value of specialDDIpresense is set to absent;</w:t>
            </w:r>
          </w:p>
          <w:p w14:paraId="4757152F" w14:textId="77777777" w:rsidR="00F137E8" w:rsidRPr="00F56577" w:rsidRDefault="00F137E8" w:rsidP="00C77AFF">
            <w:pPr>
              <w:pStyle w:val="TAL"/>
              <w:rPr>
                <w:lang w:eastAsia="zh-CN"/>
              </w:rPr>
            </w:pPr>
            <w:r w:rsidRPr="00F56577">
              <w:rPr>
                <w:lang w:eastAsia="zh-CN"/>
              </w:rPr>
              <w:t>If the SI was sent together with other MAC-is PDU in a MAC-i PDU with a special DDI (DDI 63) associated the specialDDIpresence is set to present.</w:t>
            </w:r>
          </w:p>
        </w:tc>
      </w:tr>
      <w:tr w:rsidR="00F137E8" w:rsidRPr="00F56577" w14:paraId="5D57AB9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533CFD" w14:textId="77777777" w:rsidR="00F137E8" w:rsidRPr="00F56577" w:rsidRDefault="00F137E8" w:rsidP="00C77AFF">
            <w:pPr>
              <w:pStyle w:val="TAH"/>
            </w:pPr>
            <w:r w:rsidRPr="00F56577">
              <w:t>Type Definition</w:t>
            </w:r>
          </w:p>
        </w:tc>
      </w:tr>
      <w:tr w:rsidR="00F137E8" w:rsidRPr="00F56577" w14:paraId="74BE2DA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75FDA5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34709F4" w14:textId="77777777" w:rsidR="00F137E8" w:rsidRPr="00F56577" w:rsidRDefault="00F137E8" w:rsidP="00C77AFF">
            <w:pPr>
              <w:pStyle w:val="PL"/>
              <w:rPr>
                <w:noProof w:val="0"/>
                <w:snapToGrid w:val="0"/>
                <w:lang w:eastAsia="zh-CN"/>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(-1..63),</w:t>
            </w:r>
          </w:p>
          <w:p w14:paraId="575595C7" w14:textId="77777777" w:rsidR="00F137E8" w:rsidRPr="00F56577" w:rsidRDefault="00F137E8" w:rsidP="00C77AFF">
            <w:pPr>
              <w:pStyle w:val="PL"/>
              <w:rPr>
                <w:noProof w:val="0"/>
                <w:snapToGrid w:val="0"/>
                <w:lang w:eastAsia="zh-CN"/>
              </w:rPr>
            </w:pP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095FDFB8"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(0..1),</w:t>
            </w:r>
          </w:p>
          <w:p w14:paraId="3E1659F4" w14:textId="77777777" w:rsidR="00F137E8" w:rsidRPr="00F56577" w:rsidRDefault="00F137E8" w:rsidP="00C77AFF">
            <w:pPr>
              <w:pStyle w:val="PL"/>
              <w:rPr>
                <w:noProof w:val="0"/>
                <w:snapToGrid w:val="0"/>
                <w:lang w:eastAsia="zh-CN"/>
              </w:rPr>
            </w:pPr>
            <w:r w:rsidRPr="00F56577">
              <w:rPr>
                <w:noProof w:val="0"/>
                <w:snapToGrid w:val="0"/>
              </w:rPr>
              <w:tab/>
              <w:t>sNPL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BIT STRING (SIZE(5)),</w:t>
            </w:r>
          </w:p>
          <w:p w14:paraId="7A85C3BF" w14:textId="77777777" w:rsidR="00F137E8" w:rsidRPr="00F56577" w:rsidRDefault="00F137E8" w:rsidP="00C77AFF">
            <w:pPr>
              <w:pStyle w:val="PL"/>
              <w:rPr>
                <w:noProof w:val="0"/>
                <w:snapToGrid w:val="0"/>
              </w:rPr>
            </w:pPr>
            <w:r w:rsidRPr="00F56577">
              <w:rPr>
                <w:noProof w:val="0"/>
                <w:snapToGrid w:val="0"/>
              </w:rPr>
              <w:tab/>
              <w:t>uePowerHeadRoom</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BIT STRING (SIZE(5))</w:t>
            </w:r>
            <w:r w:rsidRPr="00F56577">
              <w:rPr>
                <w:noProof w:val="0"/>
                <w:snapToGrid w:val="0"/>
                <w:lang w:eastAsia="zh-CN"/>
              </w:rPr>
              <w:t>,</w:t>
            </w:r>
          </w:p>
          <w:p w14:paraId="78B37BFB" w14:textId="77777777" w:rsidR="00F137E8" w:rsidRPr="00F56577" w:rsidRDefault="00F137E8" w:rsidP="00C77AFF">
            <w:pPr>
              <w:pStyle w:val="PL"/>
              <w:rPr>
                <w:noProof w:val="0"/>
                <w:snapToGrid w:val="0"/>
              </w:rPr>
            </w:pPr>
            <w:r w:rsidRPr="00F56577">
              <w:rPr>
                <w:noProof w:val="0"/>
                <w:snapToGrid w:val="0"/>
              </w:rPr>
              <w:tab/>
              <w:t>totalE_DCHBufferStatus</w:t>
            </w:r>
            <w:r w:rsidRPr="00F56577">
              <w:rPr>
                <w:noProof w:val="0"/>
                <w:snapToGrid w:val="0"/>
                <w:lang w:eastAsia="zh-CN"/>
              </w:rPr>
              <w:tab/>
            </w:r>
            <w:r w:rsidRPr="00F56577">
              <w:rPr>
                <w:noProof w:val="0"/>
                <w:snapToGrid w:val="0"/>
                <w:lang w:eastAsia="zh-CN"/>
              </w:rPr>
              <w:tab/>
            </w:r>
            <w:r w:rsidRPr="00F56577">
              <w:rPr>
                <w:noProof w:val="0"/>
                <w:snapToGrid w:val="0"/>
              </w:rPr>
              <w:t>BIT STRING (SIZE(5)),</w:t>
            </w:r>
          </w:p>
          <w:p w14:paraId="18A8474B"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rPr>
              <w:t>highestPriorityLogChBS</w:t>
            </w:r>
            <w:r w:rsidRPr="00F56577">
              <w:rPr>
                <w:noProof w:val="0"/>
                <w:snapToGrid w:val="0"/>
                <w:lang w:eastAsia="zh-CN"/>
              </w:rPr>
              <w:tab/>
            </w:r>
            <w:r w:rsidRPr="00F56577">
              <w:rPr>
                <w:noProof w:val="0"/>
                <w:snapToGrid w:val="0"/>
                <w:lang w:eastAsia="zh-CN"/>
              </w:rPr>
              <w:tab/>
            </w:r>
            <w:r w:rsidRPr="00F56577">
              <w:rPr>
                <w:noProof w:val="0"/>
                <w:snapToGrid w:val="0"/>
              </w:rPr>
              <w:t>BIT STRING (SIZE(4)),</w:t>
            </w:r>
          </w:p>
          <w:p w14:paraId="0AC3CC82"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rPr>
              <w:t>highestPriorityLogChId</w:t>
            </w:r>
            <w:r w:rsidRPr="00F56577">
              <w:rPr>
                <w:noProof w:val="0"/>
                <w:snapToGrid w:val="0"/>
                <w:lang w:eastAsia="zh-CN"/>
              </w:rPr>
              <w:tab/>
            </w:r>
            <w:r w:rsidRPr="00F56577">
              <w:rPr>
                <w:noProof w:val="0"/>
                <w:snapToGrid w:val="0"/>
                <w:lang w:eastAsia="zh-CN"/>
              </w:rPr>
              <w:tab/>
            </w:r>
            <w:r w:rsidRPr="00F56577">
              <w:rPr>
                <w:noProof w:val="0"/>
                <w:snapToGrid w:val="0"/>
              </w:rPr>
              <w:t xml:space="preserve">BIT STRING </w:t>
            </w:r>
            <w:r w:rsidRPr="00F56577">
              <w:rPr>
                <w:noProof w:val="0"/>
                <w:snapToGrid w:val="0"/>
                <w:lang w:eastAsia="zh-CN"/>
              </w:rPr>
              <w:t>(SIZE(4))</w:t>
            </w:r>
          </w:p>
          <w:p w14:paraId="14895CEA"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3EE99BA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CA5265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047264"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5524DE5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BBCFE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E23F96E" w14:textId="77777777" w:rsidR="00F137E8" w:rsidRPr="00F56577" w:rsidRDefault="00F137E8" w:rsidP="00C77AFF">
            <w:pPr>
              <w:pStyle w:val="TAL"/>
            </w:pPr>
            <w:r w:rsidRPr="00F56577">
              <w:t>RLC_TR_MAC</w:t>
            </w:r>
            <w:r w:rsidRPr="00F56577">
              <w:rPr>
                <w:lang w:eastAsia="zh-CN"/>
              </w:rPr>
              <w:t>is</w:t>
            </w:r>
            <w:r w:rsidRPr="00F56577">
              <w:t>DATA_IND</w:t>
            </w:r>
          </w:p>
        </w:tc>
      </w:tr>
      <w:tr w:rsidR="00F137E8" w:rsidRPr="00F56577" w14:paraId="5E1A1E8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732A6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72E164C" w14:textId="77777777" w:rsidR="00F137E8" w:rsidRPr="00F56577" w:rsidRDefault="00F137E8" w:rsidP="00C77AFF">
            <w:pPr>
              <w:pStyle w:val="TAL"/>
            </w:pPr>
            <w:r w:rsidRPr="00F56577">
              <w:t>DSAP</w:t>
            </w:r>
          </w:p>
        </w:tc>
      </w:tr>
      <w:tr w:rsidR="00F137E8" w:rsidRPr="00F56577" w14:paraId="2508E88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B12056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D64EFAA"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lang w:eastAsia="zh-CN"/>
              </w:rPr>
              <w:t>8</w:t>
            </w:r>
            <w:r w:rsidRPr="00F56577">
              <w:rPr>
                <w:snapToGrid w:val="0"/>
              </w:rPr>
              <w:t xml:space="preserve"> or later</w:t>
            </w:r>
          </w:p>
          <w:p w14:paraId="544B4B03" w14:textId="77777777" w:rsidR="00F137E8" w:rsidRPr="00F56577" w:rsidRDefault="00F137E8" w:rsidP="00C77AFF">
            <w:pPr>
              <w:pStyle w:val="TAL"/>
              <w:rPr>
                <w:lang w:eastAsia="zh-CN"/>
              </w:rPr>
            </w:pPr>
            <w:r w:rsidRPr="00F56577">
              <w:rPr>
                <w:lang w:eastAsia="zh-CN"/>
              </w:rPr>
              <w:t>This ASP is used for MACis delivering data in MAC_is testing.</w:t>
            </w:r>
          </w:p>
          <w:p w14:paraId="67898E79" w14:textId="77777777" w:rsidR="00F137E8" w:rsidRPr="00F56577" w:rsidRDefault="00F137E8" w:rsidP="00C77AFF">
            <w:pPr>
              <w:pStyle w:val="TAL"/>
              <w:rPr>
                <w:lang w:eastAsia="zh-CN"/>
              </w:rPr>
            </w:pPr>
            <w:r w:rsidRPr="00F56577">
              <w:rPr>
                <w:lang w:eastAsia="zh-CN"/>
              </w:rPr>
              <w:t>The IE cellId = -1, The routingInfo is RB identity, corresponding to RLC in TM, (</w:t>
            </w:r>
            <w:r w:rsidRPr="00F56577">
              <w:t>tsc_RB_DTCH_E_DCH_MAC0(-20)</w:t>
            </w:r>
            <w:r w:rsidRPr="00F56577">
              <w:rPr>
                <w:lang w:eastAsia="zh-CN"/>
              </w:rPr>
              <w:t xml:space="preserve">, </w:t>
            </w:r>
            <w:r w:rsidRPr="00F56577">
              <w:t>tsc_RB_DTCH_E_DCH_MAC</w:t>
            </w:r>
            <w:r w:rsidRPr="00F56577">
              <w:rPr>
                <w:lang w:eastAsia="zh-CN"/>
              </w:rPr>
              <w:t>1</w:t>
            </w:r>
            <w:r w:rsidRPr="00F56577">
              <w:t>(-2</w:t>
            </w:r>
            <w:r w:rsidRPr="00F56577">
              <w:rPr>
                <w:lang w:eastAsia="zh-CN"/>
              </w:rPr>
              <w:t>1</w:t>
            </w:r>
            <w:r w:rsidRPr="00F56577">
              <w:t>)</w:t>
            </w:r>
            <w:r w:rsidRPr="00F56577">
              <w:rPr>
                <w:lang w:eastAsia="zh-CN"/>
              </w:rPr>
              <w:t xml:space="preserve">, or </w:t>
            </w:r>
            <w:r w:rsidRPr="00F56577">
              <w:t>tsc_RB_DTCH_E_DCH_MAC</w:t>
            </w:r>
            <w:r w:rsidRPr="00F56577">
              <w:rPr>
                <w:lang w:eastAsia="zh-CN"/>
              </w:rPr>
              <w:t>2</w:t>
            </w:r>
            <w:r w:rsidRPr="00F56577">
              <w:t>(-2</w:t>
            </w:r>
            <w:r w:rsidRPr="00F56577">
              <w:rPr>
                <w:lang w:eastAsia="zh-CN"/>
              </w:rPr>
              <w:t>2</w:t>
            </w:r>
            <w:r w:rsidRPr="00F56577">
              <w:t>))</w:t>
            </w:r>
            <w:r w:rsidRPr="00F56577">
              <w:rPr>
                <w:lang w:eastAsia="zh-CN"/>
              </w:rPr>
              <w:t>.</w:t>
            </w:r>
          </w:p>
          <w:p w14:paraId="232BB6BD" w14:textId="77777777" w:rsidR="00F137E8" w:rsidRPr="00F56577" w:rsidRDefault="00F137E8" w:rsidP="00C77AFF">
            <w:pPr>
              <w:pStyle w:val="TAL"/>
              <w:rPr>
                <w:lang w:eastAsia="zh-CN"/>
              </w:rPr>
            </w:pPr>
            <w:r w:rsidRPr="00F56577">
              <w:rPr>
                <w:lang w:eastAsia="zh-CN"/>
              </w:rPr>
              <w:t xml:space="preserve">The cfn and subframe indicate the CFN and sub-frame number on which the mACisSDUs (RLC PDUs) were received. </w:t>
            </w:r>
          </w:p>
          <w:p w14:paraId="5F0E3106" w14:textId="77777777" w:rsidR="00F137E8" w:rsidRPr="00F56577" w:rsidRDefault="00F137E8" w:rsidP="00C77AFF">
            <w:pPr>
              <w:pStyle w:val="TAL"/>
              <w:rPr>
                <w:lang w:eastAsia="zh-CN"/>
              </w:rPr>
            </w:pPr>
            <w:r w:rsidRPr="00F56577">
              <w:rPr>
                <w:lang w:eastAsia="zh-CN"/>
              </w:rPr>
              <w:t>The ddi, tsn and n are the reported values in the header of each MAC-is PDU that carries the mACisSDUs.</w:t>
            </w:r>
          </w:p>
          <w:p w14:paraId="3E7B8E25" w14:textId="77777777" w:rsidR="00F137E8" w:rsidRPr="00F56577" w:rsidRDefault="00F137E8" w:rsidP="00C77AFF">
            <w:pPr>
              <w:pStyle w:val="TAL"/>
              <w:rPr>
                <w:lang w:eastAsia="zh-CN"/>
              </w:rPr>
            </w:pPr>
            <w:r w:rsidRPr="00F56577">
              <w:rPr>
                <w:lang w:eastAsia="zh-CN"/>
              </w:rPr>
              <w:t>If SI is received together with other MACis PDUs in a MAC-i PDU but without a special DDI associated, the SS shall split SI from MACes data and the latter ones are delivered with the ASP.</w:t>
            </w:r>
          </w:p>
        </w:tc>
      </w:tr>
      <w:tr w:rsidR="00F137E8" w:rsidRPr="00F56577" w14:paraId="3D5A97B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CE2B28" w14:textId="77777777" w:rsidR="00F137E8" w:rsidRPr="00F56577" w:rsidRDefault="00F137E8" w:rsidP="00C77AFF">
            <w:pPr>
              <w:pStyle w:val="TAH"/>
            </w:pPr>
            <w:r w:rsidRPr="00F56577">
              <w:t>Type Definition</w:t>
            </w:r>
          </w:p>
        </w:tc>
      </w:tr>
      <w:tr w:rsidR="00F137E8" w:rsidRPr="00F56577" w14:paraId="316C99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77C1150" w14:textId="77777777" w:rsidR="00F137E8" w:rsidRPr="00F56577" w:rsidRDefault="00F137E8" w:rsidP="00C77AFF">
            <w:pPr>
              <w:pStyle w:val="PL"/>
              <w:rPr>
                <w:noProof w:val="0"/>
              </w:rPr>
            </w:pPr>
            <w:r w:rsidRPr="00F56577">
              <w:rPr>
                <w:noProof w:val="0"/>
              </w:rPr>
              <w:t>SEQUENCE</w:t>
            </w:r>
            <w:r w:rsidRPr="00F56577">
              <w:rPr>
                <w:noProof w:val="0"/>
              </w:rPr>
              <w:tab/>
              <w:t>{</w:t>
            </w:r>
          </w:p>
          <w:p w14:paraId="4DB11A3B"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E48200E"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t>RoutingInfo,</w:t>
            </w:r>
          </w:p>
          <w:p w14:paraId="50026BA9" w14:textId="77777777" w:rsidR="00F137E8" w:rsidRPr="00F56577" w:rsidRDefault="00F137E8" w:rsidP="00C77AFF">
            <w:pPr>
              <w:pStyle w:val="PL"/>
              <w:rPr>
                <w:noProof w:val="0"/>
                <w:snapToGrid w:val="0"/>
                <w:lang w:eastAsia="zh-CN"/>
              </w:rPr>
            </w:pP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07E9238A"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 xml:space="preserve">INTEGER (0..1), </w:t>
            </w:r>
          </w:p>
          <w:p w14:paraId="16052340" w14:textId="77777777" w:rsidR="00F137E8" w:rsidRPr="00F56577" w:rsidRDefault="00F137E8" w:rsidP="00C77AFF">
            <w:pPr>
              <w:pStyle w:val="PL"/>
              <w:rPr>
                <w:noProof w:val="0"/>
                <w:snapToGrid w:val="0"/>
                <w:lang w:eastAsia="zh-CN"/>
              </w:rPr>
            </w:pPr>
            <w:r w:rsidRPr="00F56577">
              <w:rPr>
                <w:noProof w:val="0"/>
                <w:snapToGrid w:val="0"/>
                <w:lang w:eastAsia="zh-CN"/>
              </w:rPr>
              <w:tab/>
              <w:t>mACi_Header</w:t>
            </w:r>
            <w:r w:rsidRPr="00F56577">
              <w:rPr>
                <w:noProof w:val="0"/>
                <w:snapToGrid w:val="0"/>
                <w:lang w:eastAsia="zh-CN"/>
              </w:rPr>
              <w:tab/>
            </w:r>
            <w:r w:rsidRPr="00F56577">
              <w:rPr>
                <w:noProof w:val="0"/>
                <w:snapToGrid w:val="0"/>
                <w:lang w:eastAsia="zh-CN"/>
              </w:rPr>
              <w:tab/>
              <w:t>MACi_HeaderList_Type,</w:t>
            </w:r>
          </w:p>
          <w:p w14:paraId="5E2617FA" w14:textId="77777777" w:rsidR="00F137E8" w:rsidRPr="00F56577" w:rsidRDefault="00F137E8" w:rsidP="00C77AFF">
            <w:pPr>
              <w:pStyle w:val="PL"/>
              <w:rPr>
                <w:noProof w:val="0"/>
                <w:snapToGrid w:val="0"/>
                <w:lang w:eastAsia="zh-CN"/>
              </w:rPr>
            </w:pPr>
            <w:r w:rsidRPr="00F56577">
              <w:rPr>
                <w:noProof w:val="0"/>
                <w:snapToGrid w:val="0"/>
                <w:lang w:eastAsia="zh-CN"/>
              </w:rPr>
              <w:tab/>
              <w:t>ss</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 3),</w:t>
            </w:r>
          </w:p>
          <w:p w14:paraId="7672C7D4" w14:textId="77777777" w:rsidR="00F137E8" w:rsidRPr="00F56577" w:rsidRDefault="00F137E8" w:rsidP="00C77AFF">
            <w:pPr>
              <w:pStyle w:val="PL"/>
              <w:rPr>
                <w:noProof w:val="0"/>
                <w:snapToGrid w:val="0"/>
                <w:lang w:eastAsia="zh-CN"/>
              </w:rPr>
            </w:pPr>
            <w:r w:rsidRPr="00F56577">
              <w:rPr>
                <w:noProof w:val="0"/>
                <w:snapToGrid w:val="0"/>
                <w:lang w:eastAsia="zh-CN"/>
              </w:rPr>
              <w:tab/>
              <w:t>tsn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(0..63),</w:t>
            </w:r>
          </w:p>
          <w:p w14:paraId="2C691371" w14:textId="77777777" w:rsidR="00F137E8" w:rsidRPr="00F56577" w:rsidRDefault="00F137E8" w:rsidP="00C77AFF">
            <w:pPr>
              <w:pStyle w:val="PL"/>
              <w:rPr>
                <w:noProof w:val="0"/>
                <w:snapToGrid w:val="0"/>
                <w:lang w:eastAsia="zh-CN"/>
              </w:rPr>
            </w:pPr>
            <w:r w:rsidRPr="00F56577">
              <w:rPr>
                <w:noProof w:val="0"/>
                <w:snapToGrid w:val="0"/>
                <w:lang w:eastAsia="zh-CN"/>
              </w:rPr>
              <w:tab/>
              <w:t>cRC_Present</w:t>
            </w:r>
            <w:r w:rsidRPr="00F56577">
              <w:rPr>
                <w:noProof w:val="0"/>
                <w:snapToGrid w:val="0"/>
                <w:lang w:eastAsia="zh-CN"/>
              </w:rPr>
              <w:tab/>
            </w:r>
            <w:r w:rsidRPr="00F56577">
              <w:rPr>
                <w:noProof w:val="0"/>
                <w:snapToGrid w:val="0"/>
                <w:lang w:eastAsia="zh-CN"/>
              </w:rPr>
              <w:tab/>
              <w:t>BOOLEAN</w:t>
            </w:r>
            <w:r w:rsidRPr="00F56577">
              <w:rPr>
                <w:noProof w:val="0"/>
                <w:snapToGrid w:val="0"/>
                <w:lang w:eastAsia="zh-CN"/>
              </w:rPr>
              <w:tab/>
              <w:t>DEFAULT FALSE,</w:t>
            </w:r>
          </w:p>
          <w:p w14:paraId="561BA09A" w14:textId="77777777" w:rsidR="00F137E8" w:rsidRPr="00F56577" w:rsidRDefault="00F137E8" w:rsidP="00C77AFF">
            <w:pPr>
              <w:pStyle w:val="PL"/>
              <w:rPr>
                <w:noProof w:val="0"/>
                <w:snapToGrid w:val="0"/>
                <w:lang w:eastAsia="zh-CN"/>
              </w:rPr>
            </w:pPr>
            <w:r w:rsidRPr="00F56577">
              <w:rPr>
                <w:noProof w:val="0"/>
                <w:snapToGrid w:val="0"/>
                <w:lang w:eastAsia="zh-CN"/>
              </w:rPr>
              <w:tab/>
              <w:t>mACisSDUs</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MACisSDU_List</w:t>
            </w:r>
          </w:p>
          <w:p w14:paraId="7CED29E1" w14:textId="77777777" w:rsidR="00F137E8" w:rsidRPr="00F56577" w:rsidRDefault="00F137E8" w:rsidP="00C77AFF">
            <w:pPr>
              <w:pStyle w:val="PL"/>
              <w:rPr>
                <w:noProof w:val="0"/>
                <w:lang w:eastAsia="zh-CN"/>
              </w:rPr>
            </w:pPr>
            <w:r w:rsidRPr="00F56577">
              <w:rPr>
                <w:noProof w:val="0"/>
                <w:lang w:eastAsia="zh-CN"/>
              </w:rPr>
              <w:t>}</w:t>
            </w:r>
          </w:p>
        </w:tc>
      </w:tr>
    </w:tbl>
    <w:p w14:paraId="2E3DE1C4"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7EA541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0AE470"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27FE6F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A7A63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1A0022B" w14:textId="77777777" w:rsidR="00F137E8" w:rsidRPr="00F56577" w:rsidRDefault="00F137E8" w:rsidP="00C77AFF">
            <w:pPr>
              <w:pStyle w:val="TAL"/>
            </w:pPr>
            <w:r w:rsidRPr="00F56577">
              <w:t>CPHY_RL_Setup_REQ</w:t>
            </w:r>
          </w:p>
        </w:tc>
      </w:tr>
      <w:tr w:rsidR="00F137E8" w:rsidRPr="00F56577" w14:paraId="00E0046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CC662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F789B05" w14:textId="77777777" w:rsidR="00F137E8" w:rsidRPr="00F56577" w:rsidRDefault="00F137E8" w:rsidP="00C77AFF">
            <w:pPr>
              <w:pStyle w:val="TAL"/>
            </w:pPr>
            <w:r w:rsidRPr="00F56577">
              <w:t>CSAP</w:t>
            </w:r>
          </w:p>
        </w:tc>
      </w:tr>
      <w:tr w:rsidR="00F137E8" w:rsidRPr="00F56577" w14:paraId="1D5A674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14D6E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3862C33" w14:textId="77777777" w:rsidR="00F137E8" w:rsidRPr="00F56577" w:rsidRDefault="00F137E8" w:rsidP="00C77AFF">
            <w:pPr>
              <w:pStyle w:val="TAL"/>
              <w:rPr>
                <w:lang w:eastAsia="zh-CN"/>
              </w:rPr>
            </w:pPr>
            <w:r w:rsidRPr="00F56577">
              <w:rPr>
                <w:lang w:eastAsia="zh-CN"/>
              </w:rPr>
              <w:t>To request to setup the associated transport channels and the Radio Link itself.</w:t>
            </w:r>
          </w:p>
        </w:tc>
      </w:tr>
      <w:tr w:rsidR="00F137E8" w:rsidRPr="00F56577" w14:paraId="2F57C18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39AABC" w14:textId="77777777" w:rsidR="00F137E8" w:rsidRPr="00F56577" w:rsidRDefault="00F137E8" w:rsidP="00C77AFF">
            <w:pPr>
              <w:pStyle w:val="TAH"/>
            </w:pPr>
            <w:r w:rsidRPr="00F56577">
              <w:t>Type Definition</w:t>
            </w:r>
          </w:p>
        </w:tc>
      </w:tr>
      <w:tr w:rsidR="00F137E8" w:rsidRPr="00F56577" w14:paraId="4E5DDAC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A753D5" w14:textId="77777777" w:rsidR="00F137E8" w:rsidRPr="00F56577" w:rsidRDefault="00F137E8" w:rsidP="00C77AFF">
            <w:pPr>
              <w:pStyle w:val="PL"/>
              <w:rPr>
                <w:noProof w:val="0"/>
              </w:rPr>
            </w:pPr>
            <w:r w:rsidRPr="00F56577">
              <w:rPr>
                <w:noProof w:val="0"/>
              </w:rPr>
              <w:t>SEQUENCE</w:t>
            </w:r>
            <w:r w:rsidRPr="00F56577">
              <w:rPr>
                <w:noProof w:val="0"/>
              </w:rPr>
              <w:tab/>
              <w:t>{</w:t>
            </w:r>
          </w:p>
          <w:p w14:paraId="3247EC08"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 (0..63),</w:t>
            </w:r>
          </w:p>
          <w:p w14:paraId="0C36C261" w14:textId="77777777" w:rsidR="00F137E8" w:rsidRPr="00F56577" w:rsidRDefault="00F137E8" w:rsidP="00C77AFF">
            <w:pPr>
              <w:pStyle w:val="PL"/>
              <w:rPr>
                <w:noProof w:val="0"/>
              </w:rPr>
            </w:pPr>
            <w:r w:rsidRPr="00F56577">
              <w:rPr>
                <w:noProof w:val="0"/>
              </w:rPr>
              <w:tab/>
              <w:t>secondaryFrequency</w:t>
            </w:r>
            <w:r w:rsidRPr="00F56577">
              <w:rPr>
                <w:noProof w:val="0"/>
              </w:rPr>
              <w:tab/>
              <w:t>UARFCN OPTIONAL,</w:t>
            </w:r>
          </w:p>
          <w:p w14:paraId="2BCBC40E" w14:textId="77777777" w:rsidR="00F137E8" w:rsidRPr="00F56577" w:rsidRDefault="00F137E8" w:rsidP="00C77AFF">
            <w:pPr>
              <w:pStyle w:val="PL"/>
              <w:rPr>
                <w:noProof w:val="0"/>
              </w:rPr>
            </w:pPr>
            <w:r w:rsidRPr="00F56577">
              <w:rPr>
                <w:noProof w:val="0"/>
              </w:rPr>
              <w:tab/>
              <w:t>routingInfo</w:t>
            </w:r>
            <w:r w:rsidRPr="00F56577">
              <w:rPr>
                <w:noProof w:val="0"/>
              </w:rPr>
              <w:tab/>
            </w:r>
            <w:r w:rsidRPr="00F56577">
              <w:rPr>
                <w:noProof w:val="0"/>
              </w:rPr>
              <w:tab/>
              <w:t>RoutingInfo,</w:t>
            </w:r>
          </w:p>
          <w:p w14:paraId="432D0522" w14:textId="77777777" w:rsidR="00F137E8" w:rsidRPr="00F56577" w:rsidRDefault="00F137E8" w:rsidP="00C77AFF">
            <w:pPr>
              <w:pStyle w:val="PL"/>
              <w:rPr>
                <w:noProof w:val="0"/>
              </w:rPr>
            </w:pPr>
            <w:r w:rsidRPr="00F56577">
              <w:rPr>
                <w:noProof w:val="0"/>
              </w:rPr>
              <w:tab/>
              <w:t>ratType</w:t>
            </w:r>
            <w:r w:rsidRPr="00F56577">
              <w:rPr>
                <w:noProof w:val="0"/>
              </w:rPr>
              <w:tab/>
            </w:r>
            <w:r w:rsidRPr="00F56577">
              <w:rPr>
                <w:noProof w:val="0"/>
              </w:rPr>
              <w:tab/>
            </w:r>
            <w:r w:rsidRPr="00F56577">
              <w:rPr>
                <w:noProof w:val="0"/>
              </w:rPr>
              <w:tab/>
            </w:r>
            <w:r w:rsidRPr="00F56577">
              <w:rPr>
                <w:noProof w:val="0"/>
              </w:rPr>
              <w:tab/>
              <w:t>RatType,</w:t>
            </w:r>
          </w:p>
          <w:p w14:paraId="312ABE19" w14:textId="77777777" w:rsidR="00F137E8" w:rsidRPr="00F56577" w:rsidRDefault="00F137E8" w:rsidP="00C77AFF">
            <w:pPr>
              <w:pStyle w:val="PL"/>
              <w:rPr>
                <w:noProof w:val="0"/>
              </w:rPr>
            </w:pPr>
            <w:r w:rsidRPr="00F56577">
              <w:rPr>
                <w:noProof w:val="0"/>
              </w:rPr>
              <w:tab/>
              <w:t>setupMessage</w:t>
            </w:r>
            <w:r w:rsidRPr="00F56577">
              <w:rPr>
                <w:noProof w:val="0"/>
              </w:rPr>
              <w:tab/>
            </w:r>
            <w:r w:rsidRPr="00F56577">
              <w:rPr>
                <w:noProof w:val="0"/>
              </w:rPr>
              <w:tab/>
              <w:t>CphyRlSetupReq</w:t>
            </w:r>
          </w:p>
          <w:p w14:paraId="4FCB8944" w14:textId="77777777" w:rsidR="00F137E8" w:rsidRPr="00F56577" w:rsidRDefault="00F137E8" w:rsidP="00C77AFF">
            <w:pPr>
              <w:pStyle w:val="PL"/>
              <w:rPr>
                <w:noProof w:val="0"/>
                <w:lang w:eastAsia="zh-CN"/>
              </w:rPr>
            </w:pPr>
            <w:r w:rsidRPr="00F56577">
              <w:rPr>
                <w:noProof w:val="0"/>
              </w:rPr>
              <w:t>}</w:t>
            </w:r>
          </w:p>
        </w:tc>
      </w:tr>
    </w:tbl>
    <w:p w14:paraId="019F05C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A6EDFB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AD2B9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9121D5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89E8F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7BC2CDF" w14:textId="77777777" w:rsidR="00F137E8" w:rsidRPr="00F56577" w:rsidRDefault="00F137E8" w:rsidP="00C77AFF">
            <w:pPr>
              <w:pStyle w:val="TAL"/>
            </w:pPr>
            <w:r w:rsidRPr="00F56577">
              <w:t>CPHY_RL_Modify_REQ</w:t>
            </w:r>
          </w:p>
        </w:tc>
      </w:tr>
      <w:tr w:rsidR="00F137E8" w:rsidRPr="00F56577" w14:paraId="76944F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6FC3A2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55059DE" w14:textId="77777777" w:rsidR="00F137E8" w:rsidRPr="00F56577" w:rsidRDefault="00F137E8" w:rsidP="00C77AFF">
            <w:pPr>
              <w:pStyle w:val="TAL"/>
            </w:pPr>
            <w:r w:rsidRPr="00F56577">
              <w:t>CSAP</w:t>
            </w:r>
          </w:p>
        </w:tc>
      </w:tr>
      <w:tr w:rsidR="00F137E8" w:rsidRPr="00F56577" w14:paraId="224A87A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2C431C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BB63540" w14:textId="77777777" w:rsidR="00F137E8" w:rsidRPr="00F56577" w:rsidRDefault="00F137E8" w:rsidP="00C77AFF">
            <w:pPr>
              <w:pStyle w:val="TAL"/>
              <w:rPr>
                <w:lang w:eastAsia="zh-CN"/>
              </w:rPr>
            </w:pPr>
            <w:r w:rsidRPr="00F56577">
              <w:rPr>
                <w:lang w:eastAsia="zh-CN"/>
              </w:rPr>
              <w:t>To request to modify the Radio Link</w:t>
            </w:r>
          </w:p>
          <w:p w14:paraId="08259432" w14:textId="77777777" w:rsidR="00F137E8" w:rsidRPr="00F56577" w:rsidRDefault="00F137E8" w:rsidP="00C77AFF">
            <w:pPr>
              <w:pStyle w:val="TAL"/>
              <w:rPr>
                <w:lang w:eastAsia="zh-CN"/>
              </w:rPr>
            </w:pPr>
            <w:r w:rsidRPr="00F56577">
              <w:rPr>
                <w:lang w:eastAsia="zh-CN"/>
              </w:rPr>
              <w:t>HardHandover (PhysicalChannelReconfig)</w:t>
            </w:r>
          </w:p>
          <w:p w14:paraId="24B301A1" w14:textId="77777777" w:rsidR="00F137E8" w:rsidRPr="00F56577" w:rsidRDefault="00F137E8" w:rsidP="00C77AFF">
            <w:pPr>
              <w:pStyle w:val="TAL"/>
              <w:rPr>
                <w:lang w:eastAsia="zh-CN"/>
              </w:rPr>
            </w:pPr>
            <w:r w:rsidRPr="00F56577">
              <w:rPr>
                <w:lang w:eastAsia="zh-CN"/>
              </w:rPr>
              <w:t>ChannelisationCodeChange</w:t>
            </w:r>
          </w:p>
          <w:p w14:paraId="02525190" w14:textId="77777777" w:rsidR="00F137E8" w:rsidRPr="00F56577" w:rsidRDefault="00F137E8" w:rsidP="00C77AFF">
            <w:pPr>
              <w:pStyle w:val="TAL"/>
              <w:rPr>
                <w:lang w:eastAsia="zh-CN"/>
              </w:rPr>
            </w:pPr>
            <w:r w:rsidRPr="00F56577">
              <w:rPr>
                <w:lang w:eastAsia="zh-CN"/>
              </w:rPr>
              <w:t>FrequencyChange</w:t>
            </w:r>
          </w:p>
          <w:p w14:paraId="2B0FAD26" w14:textId="77777777" w:rsidR="00F137E8" w:rsidRPr="00F56577" w:rsidRDefault="00F137E8" w:rsidP="00C77AFF">
            <w:pPr>
              <w:pStyle w:val="TAL"/>
              <w:rPr>
                <w:lang w:eastAsia="zh-CN"/>
              </w:rPr>
            </w:pPr>
            <w:r w:rsidRPr="00F56577">
              <w:rPr>
                <w:lang w:eastAsia="zh-CN"/>
              </w:rPr>
              <w:t>PhysicalChannelModifyForTrCHReconfig</w:t>
            </w:r>
          </w:p>
          <w:p w14:paraId="13724840" w14:textId="77777777" w:rsidR="00F137E8" w:rsidRPr="00F56577" w:rsidRDefault="00F137E8" w:rsidP="00C77AFF">
            <w:pPr>
              <w:pStyle w:val="TAL"/>
              <w:rPr>
                <w:lang w:eastAsia="zh-CN"/>
              </w:rPr>
            </w:pPr>
            <w:r w:rsidRPr="00F56577">
              <w:rPr>
                <w:lang w:eastAsia="zh-CN"/>
              </w:rPr>
              <w:t>Re_Synchronized HardHandover</w:t>
            </w:r>
          </w:p>
        </w:tc>
      </w:tr>
      <w:tr w:rsidR="00F137E8" w:rsidRPr="00F56577" w14:paraId="227F5A6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042172A" w14:textId="77777777" w:rsidR="00F137E8" w:rsidRPr="00F56577" w:rsidRDefault="00F137E8" w:rsidP="00C77AFF">
            <w:pPr>
              <w:pStyle w:val="TAH"/>
            </w:pPr>
            <w:r w:rsidRPr="00F56577">
              <w:t>Type Definition</w:t>
            </w:r>
          </w:p>
        </w:tc>
      </w:tr>
      <w:tr w:rsidR="00F137E8" w:rsidRPr="00F56577" w14:paraId="6C19BF3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ABC31CF" w14:textId="77777777" w:rsidR="00F137E8" w:rsidRPr="00F56577" w:rsidRDefault="00F137E8" w:rsidP="00C77AFF">
            <w:pPr>
              <w:pStyle w:val="PL"/>
              <w:rPr>
                <w:noProof w:val="0"/>
              </w:rPr>
            </w:pPr>
            <w:r w:rsidRPr="00F56577">
              <w:rPr>
                <w:noProof w:val="0"/>
              </w:rPr>
              <w:t>SEQUENCE</w:t>
            </w:r>
            <w:r w:rsidRPr="00F56577">
              <w:rPr>
                <w:noProof w:val="0"/>
              </w:rPr>
              <w:tab/>
              <w:t>{</w:t>
            </w:r>
          </w:p>
          <w:p w14:paraId="70CF867F"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 (0..63),</w:t>
            </w:r>
          </w:p>
          <w:p w14:paraId="6467AE18" w14:textId="77777777" w:rsidR="00F137E8" w:rsidRPr="00F56577" w:rsidRDefault="00F137E8" w:rsidP="00C77AFF">
            <w:pPr>
              <w:pStyle w:val="PL"/>
              <w:rPr>
                <w:noProof w:val="0"/>
              </w:rPr>
            </w:pPr>
            <w:r w:rsidRPr="00F56577">
              <w:rPr>
                <w:noProof w:val="0"/>
              </w:rPr>
              <w:tab/>
              <w:t>secondaryFrequency</w:t>
            </w:r>
            <w:r w:rsidRPr="00F56577">
              <w:rPr>
                <w:noProof w:val="0"/>
              </w:rPr>
              <w:tab/>
              <w:t>UARFCN OPTIONAL,</w:t>
            </w:r>
          </w:p>
          <w:p w14:paraId="788EC793" w14:textId="77777777" w:rsidR="00F137E8" w:rsidRPr="00F56577" w:rsidRDefault="00F137E8" w:rsidP="00C77AFF">
            <w:pPr>
              <w:pStyle w:val="PL"/>
              <w:rPr>
                <w:noProof w:val="0"/>
              </w:rPr>
            </w:pPr>
            <w:r w:rsidRPr="00F56577">
              <w:rPr>
                <w:noProof w:val="0"/>
              </w:rPr>
              <w:tab/>
              <w:t>routingInfo</w:t>
            </w:r>
            <w:r w:rsidRPr="00F56577">
              <w:rPr>
                <w:noProof w:val="0"/>
              </w:rPr>
              <w:tab/>
            </w:r>
            <w:r w:rsidRPr="00F56577">
              <w:rPr>
                <w:noProof w:val="0"/>
              </w:rPr>
              <w:tab/>
              <w:t>RoutingInfo,</w:t>
            </w:r>
          </w:p>
          <w:p w14:paraId="188B5215" w14:textId="77777777" w:rsidR="00F137E8" w:rsidRPr="00F56577" w:rsidRDefault="00F137E8" w:rsidP="00C77AFF">
            <w:pPr>
              <w:pStyle w:val="PL"/>
              <w:rPr>
                <w:noProof w:val="0"/>
              </w:rPr>
            </w:pPr>
            <w:r w:rsidRPr="00F56577">
              <w:rPr>
                <w:noProof w:val="0"/>
              </w:rPr>
              <w:tab/>
              <w:t>ratType</w:t>
            </w:r>
            <w:r w:rsidRPr="00F56577">
              <w:rPr>
                <w:noProof w:val="0"/>
              </w:rPr>
              <w:tab/>
            </w:r>
            <w:r w:rsidRPr="00F56577">
              <w:rPr>
                <w:noProof w:val="0"/>
              </w:rPr>
              <w:tab/>
            </w:r>
            <w:r w:rsidRPr="00F56577">
              <w:rPr>
                <w:noProof w:val="0"/>
              </w:rPr>
              <w:tab/>
            </w:r>
            <w:r w:rsidRPr="00F56577">
              <w:rPr>
                <w:noProof w:val="0"/>
              </w:rPr>
              <w:tab/>
              <w:t>RatType,</w:t>
            </w:r>
          </w:p>
          <w:p w14:paraId="33D8B6E3" w14:textId="77777777" w:rsidR="00F137E8" w:rsidRPr="00F56577" w:rsidRDefault="00F137E8" w:rsidP="00C77AFF">
            <w:pPr>
              <w:pStyle w:val="PL"/>
              <w:rPr>
                <w:noProof w:val="0"/>
              </w:rPr>
            </w:pPr>
            <w:r w:rsidRPr="00F56577">
              <w:rPr>
                <w:noProof w:val="0"/>
              </w:rPr>
              <w:tab/>
              <w:t>setupMessage</w:t>
            </w:r>
            <w:r w:rsidRPr="00F56577">
              <w:rPr>
                <w:noProof w:val="0"/>
              </w:rPr>
              <w:tab/>
            </w:r>
            <w:r w:rsidRPr="00F56577">
              <w:rPr>
                <w:noProof w:val="0"/>
              </w:rPr>
              <w:tab/>
              <w:t>CphyRlSetupReq</w:t>
            </w:r>
          </w:p>
          <w:p w14:paraId="1BECF257" w14:textId="77777777" w:rsidR="00F137E8" w:rsidRPr="00F56577" w:rsidRDefault="00F137E8" w:rsidP="00C77AFF">
            <w:pPr>
              <w:pStyle w:val="PL"/>
              <w:rPr>
                <w:noProof w:val="0"/>
                <w:lang w:eastAsia="zh-CN"/>
              </w:rPr>
            </w:pPr>
            <w:r w:rsidRPr="00F56577">
              <w:rPr>
                <w:noProof w:val="0"/>
              </w:rPr>
              <w:t>}</w:t>
            </w:r>
          </w:p>
        </w:tc>
      </w:tr>
    </w:tbl>
    <w:p w14:paraId="32C938A9" w14:textId="77777777" w:rsidR="00F137E8" w:rsidRPr="00F56577" w:rsidRDefault="00F137E8" w:rsidP="00F137E8">
      <w:pPr>
        <w:rPr>
          <w:lang w:eastAsia="zh-CN"/>
        </w:rPr>
      </w:pPr>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81C84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C8F6E27" w14:textId="77777777" w:rsidR="00F137E8" w:rsidRPr="00F56577" w:rsidRDefault="00F137E8" w:rsidP="00C77AFF">
            <w:pPr>
              <w:pStyle w:val="TAH"/>
            </w:pPr>
            <w:r w:rsidRPr="00F56577">
              <w:lastRenderedPageBreak/>
              <w:t>ASN.1 ASP Type Definition</w:t>
            </w:r>
          </w:p>
        </w:tc>
      </w:tr>
      <w:tr w:rsidR="00F137E8" w:rsidRPr="00F56577" w14:paraId="48A4EEF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EE0EC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DBAF710" w14:textId="77777777" w:rsidR="00F137E8" w:rsidRPr="00F56577" w:rsidRDefault="00F137E8" w:rsidP="00C77AFF">
            <w:pPr>
              <w:pStyle w:val="TAL"/>
            </w:pPr>
            <w:r w:rsidRPr="00F56577">
              <w:t>CPHY_UpPCH_IND</w:t>
            </w:r>
          </w:p>
        </w:tc>
      </w:tr>
      <w:tr w:rsidR="00F137E8" w:rsidRPr="00F56577" w14:paraId="0E5CB94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703E8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F1B1E0D" w14:textId="77777777" w:rsidR="00F137E8" w:rsidRPr="00F56577" w:rsidRDefault="00F137E8" w:rsidP="00C77AFF">
            <w:pPr>
              <w:pStyle w:val="TAL"/>
            </w:pPr>
            <w:r w:rsidRPr="00F56577">
              <w:t>CSAP</w:t>
            </w:r>
          </w:p>
        </w:tc>
      </w:tr>
      <w:tr w:rsidR="00F137E8" w:rsidRPr="00F56577" w14:paraId="1F016AA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3DC45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AA24A18" w14:textId="77777777" w:rsidR="00F137E8" w:rsidRPr="00F56577" w:rsidRDefault="00F137E8" w:rsidP="00C77AFF">
            <w:pPr>
              <w:pStyle w:val="TAL"/>
              <w:rPr>
                <w:lang w:eastAsia="zh-CN"/>
              </w:rPr>
            </w:pPr>
            <w:r w:rsidRPr="00F56577">
              <w:t>To indicate SS the UpPCH and PRACH received from the UE. sync_UL is the summary of sync UL UE sent in a period. pRACH is the summary of PRACH UE sent in a period.</w:t>
            </w:r>
          </w:p>
        </w:tc>
      </w:tr>
      <w:tr w:rsidR="00F137E8" w:rsidRPr="00F56577" w14:paraId="1E2289E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65BD79" w14:textId="77777777" w:rsidR="00F137E8" w:rsidRPr="00F56577" w:rsidRDefault="00F137E8" w:rsidP="00C77AFF">
            <w:pPr>
              <w:pStyle w:val="TAH"/>
            </w:pPr>
            <w:r w:rsidRPr="00F56577">
              <w:t>Type Definition</w:t>
            </w:r>
          </w:p>
        </w:tc>
      </w:tr>
      <w:tr w:rsidR="00F137E8" w:rsidRPr="00F56577" w14:paraId="56FD68C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E110636" w14:textId="77777777" w:rsidR="00F137E8" w:rsidRPr="00F56577" w:rsidRDefault="00F137E8" w:rsidP="00C77AFF">
            <w:pPr>
              <w:pStyle w:val="PL"/>
              <w:rPr>
                <w:noProof w:val="0"/>
              </w:rPr>
            </w:pPr>
            <w:r w:rsidRPr="00F56577">
              <w:rPr>
                <w:noProof w:val="0"/>
              </w:rPr>
              <w:t>SEQUENCE</w:t>
            </w:r>
            <w:r w:rsidRPr="00F56577">
              <w:rPr>
                <w:noProof w:val="0"/>
              </w:rPr>
              <w:tab/>
              <w:t>{</w:t>
            </w:r>
          </w:p>
          <w:p w14:paraId="5E280E4C"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41B95ACB" w14:textId="77777777" w:rsidR="00F137E8" w:rsidRPr="00F56577" w:rsidRDefault="00F137E8" w:rsidP="00C77AFF">
            <w:pPr>
              <w:pStyle w:val="PL"/>
              <w:rPr>
                <w:noProof w:val="0"/>
              </w:rPr>
            </w:pPr>
            <w:r w:rsidRPr="00F56577">
              <w:rPr>
                <w:noProof w:val="0"/>
              </w:rPr>
              <w:tab/>
              <w:t>sync_UL</w:t>
            </w:r>
            <w:r w:rsidRPr="00F56577">
              <w:rPr>
                <w:noProof w:val="0"/>
              </w:rPr>
              <w:tab/>
            </w:r>
            <w:r w:rsidRPr="00F56577">
              <w:rPr>
                <w:noProof w:val="0"/>
              </w:rPr>
              <w:tab/>
            </w:r>
            <w:r w:rsidRPr="00F56577">
              <w:rPr>
                <w:noProof w:val="0"/>
              </w:rPr>
              <w:tab/>
            </w:r>
            <w:r w:rsidRPr="00F56577">
              <w:rPr>
                <w:noProof w:val="0"/>
              </w:rPr>
              <w:tab/>
            </w:r>
            <w:r w:rsidRPr="00F56577">
              <w:rPr>
                <w:noProof w:val="0"/>
              </w:rPr>
              <w:tab/>
              <w:t>INTEGER(0..</w:t>
            </w:r>
            <w:r w:rsidRPr="00F56577">
              <w:rPr>
                <w:noProof w:val="0"/>
                <w:lang w:eastAsia="zh-CN"/>
              </w:rPr>
              <w:t>256</w:t>
            </w:r>
            <w:r w:rsidRPr="00F56577">
              <w:rPr>
                <w:noProof w:val="0"/>
              </w:rPr>
              <w:t>),</w:t>
            </w:r>
          </w:p>
          <w:p w14:paraId="7EDCE7C6" w14:textId="77777777" w:rsidR="00F137E8" w:rsidRPr="00F56577" w:rsidRDefault="00F137E8" w:rsidP="00C77AFF">
            <w:pPr>
              <w:pStyle w:val="PL"/>
              <w:rPr>
                <w:noProof w:val="0"/>
              </w:rPr>
            </w:pPr>
            <w:r w:rsidRPr="00F56577">
              <w:rPr>
                <w:noProof w:val="0"/>
              </w:rPr>
              <w:tab/>
              <w:t>pRACH</w:t>
            </w:r>
            <w:r w:rsidRPr="00F56577">
              <w:rPr>
                <w:noProof w:val="0"/>
              </w:rPr>
              <w:tab/>
            </w:r>
            <w:r w:rsidRPr="00F56577">
              <w:rPr>
                <w:noProof w:val="0"/>
              </w:rPr>
              <w:tab/>
            </w:r>
            <w:r w:rsidRPr="00F56577">
              <w:rPr>
                <w:noProof w:val="0"/>
              </w:rPr>
              <w:tab/>
            </w:r>
            <w:r w:rsidRPr="00F56577">
              <w:rPr>
                <w:noProof w:val="0"/>
              </w:rPr>
              <w:tab/>
            </w:r>
            <w:r w:rsidRPr="00F56577">
              <w:rPr>
                <w:noProof w:val="0"/>
              </w:rPr>
              <w:tab/>
              <w:t>INTEGER(0..</w:t>
            </w:r>
            <w:r w:rsidRPr="00F56577">
              <w:rPr>
                <w:noProof w:val="0"/>
                <w:lang w:eastAsia="zh-CN"/>
              </w:rPr>
              <w:t>256</w:t>
            </w:r>
            <w:r w:rsidRPr="00F56577">
              <w:rPr>
                <w:noProof w:val="0"/>
              </w:rPr>
              <w:t>)</w:t>
            </w:r>
          </w:p>
          <w:p w14:paraId="7BB48273" w14:textId="77777777" w:rsidR="00F137E8" w:rsidRPr="00F56577" w:rsidRDefault="00F137E8" w:rsidP="00C77AFF">
            <w:pPr>
              <w:pStyle w:val="PL"/>
              <w:rPr>
                <w:noProof w:val="0"/>
                <w:lang w:eastAsia="zh-CN"/>
              </w:rPr>
            </w:pPr>
            <w:r w:rsidRPr="00F56577">
              <w:rPr>
                <w:noProof w:val="0"/>
              </w:rPr>
              <w:t>}</w:t>
            </w:r>
          </w:p>
        </w:tc>
      </w:tr>
    </w:tbl>
    <w:p w14:paraId="52AA06B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8FCE7B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FCF910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3F8A57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951DCE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935A36" w14:textId="77777777" w:rsidR="00F137E8" w:rsidRPr="00F56577" w:rsidRDefault="00F137E8" w:rsidP="00C77AFF">
            <w:pPr>
              <w:pStyle w:val="TAL"/>
            </w:pPr>
            <w:r w:rsidRPr="00F56577">
              <w:t>CPHY_FPACH_REQ</w:t>
            </w:r>
          </w:p>
        </w:tc>
      </w:tr>
      <w:tr w:rsidR="00F137E8" w:rsidRPr="00F56577" w14:paraId="08374A5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4F12DA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3726FC8" w14:textId="77777777" w:rsidR="00F137E8" w:rsidRPr="00F56577" w:rsidRDefault="00F137E8" w:rsidP="00C77AFF">
            <w:pPr>
              <w:pStyle w:val="TAL"/>
            </w:pPr>
            <w:r w:rsidRPr="00F56577">
              <w:t>CSAP</w:t>
            </w:r>
          </w:p>
        </w:tc>
      </w:tr>
      <w:tr w:rsidR="00F137E8" w:rsidRPr="00F56577" w14:paraId="3529BCB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C2C8B4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3E722AA" w14:textId="77777777" w:rsidR="00F137E8" w:rsidRPr="00F56577" w:rsidRDefault="00F137E8" w:rsidP="00C77AFF">
            <w:pPr>
              <w:pStyle w:val="TAL"/>
              <w:rPr>
                <w:lang w:eastAsia="zh-CN"/>
              </w:rPr>
            </w:pPr>
            <w:r w:rsidRPr="00F56577">
              <w:rPr>
                <w:lang w:eastAsia="zh-CN"/>
              </w:rPr>
              <w:t>To request for Start or Stop of FPACH to reponse UpPCH received. If send_FPACH is FALSE, SS should not send FPACH to UE, else SS should send FPACH.If fPACH_Channel_Code is FALSE, SS should  send FPACH to UE with wrong channel code, else SS should send FPACH with correct channel code.If signature is FALSE, SS should send FPACH to UE with wrong signature, else SS should send FPACH with correct signature. If subFrame_Number is FALSE, SS should send FPACH to UE with wrong subFrame Number, else SS should send FPACH with correct subFrame Number.</w:t>
            </w:r>
          </w:p>
        </w:tc>
      </w:tr>
      <w:tr w:rsidR="00F137E8" w:rsidRPr="00F56577" w14:paraId="5E6E5CE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D3A3E22" w14:textId="77777777" w:rsidR="00F137E8" w:rsidRPr="00F56577" w:rsidRDefault="00F137E8" w:rsidP="00C77AFF">
            <w:pPr>
              <w:pStyle w:val="TAH"/>
            </w:pPr>
            <w:r w:rsidRPr="00F56577">
              <w:t>Type Definition</w:t>
            </w:r>
          </w:p>
        </w:tc>
      </w:tr>
      <w:tr w:rsidR="00F137E8" w:rsidRPr="00F56577" w14:paraId="776CC89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AEF708C" w14:textId="77777777" w:rsidR="00F137E8" w:rsidRPr="00F56577" w:rsidRDefault="00F137E8" w:rsidP="00C77AFF">
            <w:pPr>
              <w:pStyle w:val="PL"/>
              <w:rPr>
                <w:noProof w:val="0"/>
              </w:rPr>
            </w:pPr>
            <w:r w:rsidRPr="00F56577">
              <w:rPr>
                <w:noProof w:val="0"/>
              </w:rPr>
              <w:t>SEQUENCE</w:t>
            </w:r>
            <w:r w:rsidRPr="00F56577">
              <w:rPr>
                <w:noProof w:val="0"/>
              </w:rPr>
              <w:tab/>
              <w:t>{</w:t>
            </w:r>
          </w:p>
          <w:p w14:paraId="5EBD8825"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INTEGER(0..63),</w:t>
            </w:r>
          </w:p>
          <w:p w14:paraId="281CD2C1" w14:textId="77777777" w:rsidR="00F137E8" w:rsidRPr="00F56577" w:rsidRDefault="00F137E8" w:rsidP="00C77AFF">
            <w:pPr>
              <w:pStyle w:val="PL"/>
              <w:rPr>
                <w:noProof w:val="0"/>
              </w:rPr>
            </w:pPr>
            <w:r w:rsidRPr="00F56577">
              <w:rPr>
                <w:noProof w:val="0"/>
              </w:rPr>
              <w:tab/>
              <w:t>send_FPACH</w:t>
            </w:r>
            <w:r w:rsidRPr="00F56577">
              <w:rPr>
                <w:noProof w:val="0"/>
              </w:rPr>
              <w:tab/>
            </w:r>
            <w:r w:rsidRPr="00F56577">
              <w:rPr>
                <w:noProof w:val="0"/>
              </w:rPr>
              <w:tab/>
            </w:r>
            <w:r w:rsidRPr="00F56577">
              <w:rPr>
                <w:noProof w:val="0"/>
              </w:rPr>
              <w:tab/>
              <w:t>BOOLEAN,</w:t>
            </w:r>
          </w:p>
          <w:p w14:paraId="74CDEB62" w14:textId="77777777" w:rsidR="00F137E8" w:rsidRPr="00F56577" w:rsidRDefault="00F137E8" w:rsidP="00C77AFF">
            <w:pPr>
              <w:pStyle w:val="PL"/>
              <w:rPr>
                <w:noProof w:val="0"/>
              </w:rPr>
            </w:pPr>
            <w:r w:rsidRPr="00F56577">
              <w:rPr>
                <w:noProof w:val="0"/>
              </w:rPr>
              <w:tab/>
              <w:t>fPACH_Channel_Code</w:t>
            </w:r>
            <w:r w:rsidRPr="00F56577">
              <w:rPr>
                <w:noProof w:val="0"/>
              </w:rPr>
              <w:tab/>
              <w:t>BOOLEAN,</w:t>
            </w:r>
          </w:p>
          <w:p w14:paraId="1ACC146D" w14:textId="77777777" w:rsidR="00F137E8" w:rsidRPr="00F56577" w:rsidRDefault="00F137E8" w:rsidP="00C77AFF">
            <w:pPr>
              <w:pStyle w:val="PL"/>
              <w:rPr>
                <w:noProof w:val="0"/>
              </w:rPr>
            </w:pPr>
            <w:r w:rsidRPr="00F56577">
              <w:rPr>
                <w:noProof w:val="0"/>
              </w:rPr>
              <w:tab/>
              <w:t>signature</w:t>
            </w:r>
            <w:r w:rsidRPr="00F56577">
              <w:rPr>
                <w:noProof w:val="0"/>
              </w:rPr>
              <w:tab/>
            </w:r>
            <w:r w:rsidRPr="00F56577">
              <w:rPr>
                <w:noProof w:val="0"/>
              </w:rPr>
              <w:tab/>
            </w:r>
            <w:r w:rsidRPr="00F56577">
              <w:rPr>
                <w:noProof w:val="0"/>
              </w:rPr>
              <w:tab/>
              <w:t>BOOLEAN,</w:t>
            </w:r>
          </w:p>
          <w:p w14:paraId="22385CF6" w14:textId="77777777" w:rsidR="00F137E8" w:rsidRPr="00F56577" w:rsidRDefault="00F137E8" w:rsidP="00C77AFF">
            <w:pPr>
              <w:pStyle w:val="PL"/>
              <w:rPr>
                <w:noProof w:val="0"/>
              </w:rPr>
            </w:pPr>
            <w:r w:rsidRPr="00F56577">
              <w:rPr>
                <w:noProof w:val="0"/>
              </w:rPr>
              <w:tab/>
              <w:t>subFrame_Number</w:t>
            </w:r>
            <w:r w:rsidRPr="00F56577">
              <w:rPr>
                <w:noProof w:val="0"/>
              </w:rPr>
              <w:tab/>
            </w:r>
            <w:r w:rsidRPr="00F56577">
              <w:rPr>
                <w:noProof w:val="0"/>
              </w:rPr>
              <w:tab/>
              <w:t>BOOLEAN</w:t>
            </w:r>
          </w:p>
          <w:p w14:paraId="67530828" w14:textId="77777777" w:rsidR="00F137E8" w:rsidRPr="00F56577" w:rsidRDefault="00F137E8" w:rsidP="00C77AFF">
            <w:pPr>
              <w:pStyle w:val="PL"/>
              <w:rPr>
                <w:noProof w:val="0"/>
                <w:lang w:eastAsia="zh-CN"/>
              </w:rPr>
            </w:pPr>
            <w:r w:rsidRPr="00F56577">
              <w:rPr>
                <w:noProof w:val="0"/>
              </w:rPr>
              <w:t>}</w:t>
            </w:r>
          </w:p>
        </w:tc>
      </w:tr>
    </w:tbl>
    <w:p w14:paraId="2358FFF6"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EAEABC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603A70"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A04928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001FD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5D290AA" w14:textId="77777777" w:rsidR="00F137E8" w:rsidRPr="00F56577" w:rsidRDefault="00F137E8" w:rsidP="00C77AFF">
            <w:pPr>
              <w:pStyle w:val="TAL"/>
            </w:pPr>
            <w:r w:rsidRPr="00F56577">
              <w:t>CPHY_Cell_Tx_Timing_Modify_REQ</w:t>
            </w:r>
          </w:p>
        </w:tc>
      </w:tr>
      <w:tr w:rsidR="00F137E8" w:rsidRPr="00F56577" w14:paraId="2B37875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7593B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5B1A5EF" w14:textId="77777777" w:rsidR="00F137E8" w:rsidRPr="00F56577" w:rsidRDefault="00F137E8" w:rsidP="00C77AFF">
            <w:pPr>
              <w:pStyle w:val="TAL"/>
            </w:pPr>
            <w:r w:rsidRPr="00F56577">
              <w:t>CSAP</w:t>
            </w:r>
          </w:p>
        </w:tc>
      </w:tr>
      <w:tr w:rsidR="00F137E8" w:rsidRPr="00F56577" w14:paraId="097315B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509D7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BB62EFC" w14:textId="77777777" w:rsidR="00F137E8" w:rsidRPr="00F56577" w:rsidRDefault="00F137E8" w:rsidP="00C77AFF">
            <w:pPr>
              <w:pStyle w:val="TAL"/>
            </w:pPr>
            <w:r w:rsidRPr="00F56577">
              <w:t>Applicable to Rel-4 or later f</w:t>
            </w:r>
            <w:r w:rsidRPr="00F56577">
              <w:rPr>
                <w:lang w:eastAsia="zh-CN"/>
              </w:rPr>
              <w:t>or LCR TDD</w:t>
            </w:r>
          </w:p>
          <w:p w14:paraId="67352EF8" w14:textId="77777777" w:rsidR="00F137E8" w:rsidRPr="00F56577" w:rsidRDefault="00F137E8" w:rsidP="00C77AFF">
            <w:pPr>
              <w:pStyle w:val="TAL"/>
            </w:pPr>
            <w:r w:rsidRPr="00F56577">
              <w:t>To request to modify Tx timing of a cell.</w:t>
            </w:r>
          </w:p>
          <w:p w14:paraId="7E57CD7C" w14:textId="77777777" w:rsidR="00F137E8" w:rsidRPr="00F56577" w:rsidRDefault="00F137E8" w:rsidP="00C77AFF">
            <w:pPr>
              <w:pStyle w:val="TAL"/>
            </w:pPr>
            <w:r w:rsidRPr="00F56577">
              <w:t>The unit of tcell is 0.125 chip.</w:t>
            </w:r>
          </w:p>
        </w:tc>
      </w:tr>
      <w:tr w:rsidR="00F137E8" w:rsidRPr="00F56577" w14:paraId="27F43A1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F15F211" w14:textId="77777777" w:rsidR="00F137E8" w:rsidRPr="00F56577" w:rsidRDefault="00F137E8" w:rsidP="00C77AFF">
            <w:pPr>
              <w:pStyle w:val="TAH"/>
            </w:pPr>
            <w:r w:rsidRPr="00F56577">
              <w:t>Type Definition</w:t>
            </w:r>
          </w:p>
        </w:tc>
      </w:tr>
      <w:tr w:rsidR="00F137E8" w:rsidRPr="00F56577" w14:paraId="4EFA651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F644104"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41F220D"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t>INTEGER (0..63),</w:t>
            </w:r>
          </w:p>
          <w:p w14:paraId="596A2044" w14:textId="77777777" w:rsidR="00F137E8" w:rsidRPr="00F56577" w:rsidRDefault="00F137E8" w:rsidP="00C77AFF">
            <w:pPr>
              <w:pStyle w:val="PL"/>
              <w:rPr>
                <w:noProof w:val="0"/>
                <w:snapToGrid w:val="0"/>
              </w:rPr>
            </w:pPr>
            <w:r w:rsidRPr="00F56577">
              <w:rPr>
                <w:noProof w:val="0"/>
                <w:snapToGrid w:val="0"/>
              </w:rPr>
              <w:tab/>
              <w:t>tcell</w:t>
            </w:r>
            <w:r w:rsidRPr="00F56577">
              <w:rPr>
                <w:noProof w:val="0"/>
                <w:snapToGrid w:val="0"/>
              </w:rPr>
              <w:tab/>
              <w:t>INTEGER(0..127)</w:t>
            </w:r>
          </w:p>
          <w:p w14:paraId="5764BED9" w14:textId="77777777" w:rsidR="00F137E8" w:rsidRPr="00F56577" w:rsidRDefault="00F137E8" w:rsidP="00C77AFF">
            <w:pPr>
              <w:pStyle w:val="PL"/>
              <w:rPr>
                <w:rFonts w:ascii="Times New Roman" w:hAnsi="Times New Roman"/>
                <w:noProof w:val="0"/>
                <w:snapToGrid w:val="0"/>
              </w:rPr>
            </w:pPr>
            <w:r w:rsidRPr="00F56577">
              <w:rPr>
                <w:noProof w:val="0"/>
                <w:snapToGrid w:val="0"/>
              </w:rPr>
              <w:t>}</w:t>
            </w:r>
          </w:p>
        </w:tc>
      </w:tr>
    </w:tbl>
    <w:p w14:paraId="77062B6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D45744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2BB0F4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7376E2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899F3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6AD7392" w14:textId="77777777" w:rsidR="00F137E8" w:rsidRPr="00F56577" w:rsidRDefault="00F137E8" w:rsidP="00C77AFF">
            <w:pPr>
              <w:pStyle w:val="TAL"/>
            </w:pPr>
            <w:r w:rsidRPr="00F56577">
              <w:t>CPHY_Cell_Tx_Timing_Modify_CNF</w:t>
            </w:r>
          </w:p>
        </w:tc>
      </w:tr>
      <w:tr w:rsidR="00F137E8" w:rsidRPr="00F56577" w14:paraId="5CC727A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48A686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CD4DA4B" w14:textId="77777777" w:rsidR="00F137E8" w:rsidRPr="00F56577" w:rsidRDefault="00F137E8" w:rsidP="00C77AFF">
            <w:pPr>
              <w:pStyle w:val="TAL"/>
            </w:pPr>
            <w:r w:rsidRPr="00F56577">
              <w:t>CSAP</w:t>
            </w:r>
          </w:p>
        </w:tc>
      </w:tr>
      <w:tr w:rsidR="00F137E8" w:rsidRPr="00F56577" w14:paraId="3EF79D1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F499C5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5FFB1EA" w14:textId="77777777" w:rsidR="00F137E8" w:rsidRPr="00F56577" w:rsidRDefault="00F137E8" w:rsidP="00C77AFF">
            <w:pPr>
              <w:pStyle w:val="TAL"/>
            </w:pPr>
            <w:r w:rsidRPr="00F56577">
              <w:t>Applicable to Rel-4 or later f</w:t>
            </w:r>
            <w:r w:rsidRPr="00F56577">
              <w:rPr>
                <w:lang w:eastAsia="zh-CN"/>
              </w:rPr>
              <w:t>or LCR TDD</w:t>
            </w:r>
            <w:r w:rsidRPr="00F56577">
              <w:t xml:space="preserve"> </w:t>
            </w:r>
          </w:p>
          <w:p w14:paraId="5D591E98" w14:textId="77777777" w:rsidR="00F137E8" w:rsidRPr="00F56577" w:rsidRDefault="00F137E8" w:rsidP="00C77AFF">
            <w:pPr>
              <w:pStyle w:val="TAL"/>
            </w:pPr>
            <w:r w:rsidRPr="00F56577">
              <w:t>The confirmation to the CPHY_Cell_Tx_Timing_Modify_REQ</w:t>
            </w:r>
          </w:p>
        </w:tc>
      </w:tr>
      <w:tr w:rsidR="00F137E8" w:rsidRPr="00F56577" w14:paraId="38F2468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C52361A" w14:textId="77777777" w:rsidR="00F137E8" w:rsidRPr="00F56577" w:rsidRDefault="00F137E8" w:rsidP="00C77AFF">
            <w:pPr>
              <w:pStyle w:val="TAH"/>
            </w:pPr>
            <w:r w:rsidRPr="00F56577">
              <w:t>Type Definition</w:t>
            </w:r>
          </w:p>
        </w:tc>
      </w:tr>
      <w:tr w:rsidR="00F137E8" w:rsidRPr="00F56577" w14:paraId="685B161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187B282" w14:textId="77777777" w:rsidR="00F137E8" w:rsidRPr="00F56577" w:rsidRDefault="00F137E8" w:rsidP="00C77AFF">
            <w:pPr>
              <w:pStyle w:val="PL"/>
              <w:rPr>
                <w:noProof w:val="0"/>
              </w:rPr>
            </w:pPr>
            <w:r w:rsidRPr="00F56577">
              <w:rPr>
                <w:noProof w:val="0"/>
              </w:rPr>
              <w:t>SEQUENCE</w:t>
            </w:r>
            <w:r w:rsidRPr="00F56577">
              <w:rPr>
                <w:noProof w:val="0"/>
              </w:rPr>
              <w:tab/>
              <w:t>{</w:t>
            </w:r>
          </w:p>
          <w:p w14:paraId="0DD7F16F" w14:textId="77777777" w:rsidR="00F137E8" w:rsidRPr="00F56577" w:rsidRDefault="00F137E8" w:rsidP="00C77AFF">
            <w:pPr>
              <w:pStyle w:val="PL"/>
              <w:rPr>
                <w:noProof w:val="0"/>
              </w:rPr>
            </w:pPr>
            <w:r w:rsidRPr="00F56577">
              <w:rPr>
                <w:noProof w:val="0"/>
              </w:rPr>
              <w:tab/>
              <w:t>cellId</w:t>
            </w:r>
            <w:r w:rsidRPr="00F56577">
              <w:rPr>
                <w:noProof w:val="0"/>
              </w:rPr>
              <w:tab/>
              <w:t>INTEGER (0..63)</w:t>
            </w:r>
          </w:p>
          <w:p w14:paraId="3055D863" w14:textId="77777777" w:rsidR="00F137E8" w:rsidRPr="00F56577" w:rsidRDefault="00F137E8" w:rsidP="00C77AFF">
            <w:pPr>
              <w:pStyle w:val="PL"/>
              <w:rPr>
                <w:noProof w:val="0"/>
              </w:rPr>
            </w:pPr>
            <w:r w:rsidRPr="00F56577">
              <w:rPr>
                <w:noProof w:val="0"/>
              </w:rPr>
              <w:t>}</w:t>
            </w:r>
          </w:p>
        </w:tc>
      </w:tr>
    </w:tbl>
    <w:p w14:paraId="096C7A08"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37E02C6" w14:textId="77777777" w:rsidTr="00C77AFF">
        <w:trPr>
          <w:cantSplit/>
          <w:jc w:val="center"/>
        </w:trPr>
        <w:tc>
          <w:tcPr>
            <w:tcW w:w="8640" w:type="dxa"/>
            <w:gridSpan w:val="2"/>
            <w:shd w:val="pct25" w:color="auto" w:fill="FFFFFF"/>
          </w:tcPr>
          <w:p w14:paraId="2192456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BF626E9" w14:textId="77777777" w:rsidTr="00C77AFF">
        <w:trPr>
          <w:jc w:val="center"/>
        </w:trPr>
        <w:tc>
          <w:tcPr>
            <w:tcW w:w="1980" w:type="dxa"/>
            <w:shd w:val="pct25" w:color="auto" w:fill="FFFFFF"/>
          </w:tcPr>
          <w:p w14:paraId="143D24CC" w14:textId="77777777" w:rsidR="00F137E8" w:rsidRPr="00F56577" w:rsidRDefault="00F137E8" w:rsidP="00C77AFF">
            <w:pPr>
              <w:pStyle w:val="TAH"/>
            </w:pPr>
            <w:r w:rsidRPr="00F56577">
              <w:t>Type Name</w:t>
            </w:r>
          </w:p>
        </w:tc>
        <w:tc>
          <w:tcPr>
            <w:tcW w:w="6660" w:type="dxa"/>
          </w:tcPr>
          <w:p w14:paraId="08B968CD" w14:textId="77777777" w:rsidR="00F137E8" w:rsidRPr="00F56577" w:rsidRDefault="00F137E8" w:rsidP="00C77AFF">
            <w:pPr>
              <w:pStyle w:val="TAL"/>
            </w:pPr>
            <w:r w:rsidRPr="00F56577">
              <w:t>CPHY_RL_Release_REQ</w:t>
            </w:r>
          </w:p>
        </w:tc>
      </w:tr>
      <w:tr w:rsidR="00F137E8" w:rsidRPr="00F56577" w14:paraId="21FC9411" w14:textId="77777777" w:rsidTr="00C77AFF">
        <w:trPr>
          <w:jc w:val="center"/>
        </w:trPr>
        <w:tc>
          <w:tcPr>
            <w:tcW w:w="1980" w:type="dxa"/>
            <w:shd w:val="pct25" w:color="auto" w:fill="FFFFFF"/>
          </w:tcPr>
          <w:p w14:paraId="3D3F9974" w14:textId="77777777" w:rsidR="00F137E8" w:rsidRPr="00F56577" w:rsidRDefault="00F137E8" w:rsidP="00C77AFF">
            <w:pPr>
              <w:pStyle w:val="TAH"/>
            </w:pPr>
            <w:r w:rsidRPr="00F56577">
              <w:t>PCO Type</w:t>
            </w:r>
          </w:p>
        </w:tc>
        <w:tc>
          <w:tcPr>
            <w:tcW w:w="6660" w:type="dxa"/>
          </w:tcPr>
          <w:p w14:paraId="4BEEC4B1" w14:textId="77777777" w:rsidR="00F137E8" w:rsidRPr="00F56577" w:rsidRDefault="00F137E8" w:rsidP="00C77AFF">
            <w:pPr>
              <w:pStyle w:val="TAL"/>
            </w:pPr>
            <w:r w:rsidRPr="00F56577">
              <w:t>CSAP</w:t>
            </w:r>
          </w:p>
        </w:tc>
      </w:tr>
      <w:tr w:rsidR="00F137E8" w:rsidRPr="00F56577" w14:paraId="1A37F01A" w14:textId="77777777" w:rsidTr="00C77AFF">
        <w:trPr>
          <w:jc w:val="center"/>
        </w:trPr>
        <w:tc>
          <w:tcPr>
            <w:tcW w:w="1980" w:type="dxa"/>
            <w:shd w:val="pct25" w:color="auto" w:fill="FFFFFF"/>
          </w:tcPr>
          <w:p w14:paraId="71C91AE0" w14:textId="77777777" w:rsidR="00F137E8" w:rsidRPr="00F56577" w:rsidRDefault="00F137E8" w:rsidP="00C77AFF">
            <w:pPr>
              <w:pStyle w:val="TAH"/>
            </w:pPr>
            <w:r w:rsidRPr="00F56577">
              <w:t>Comment</w:t>
            </w:r>
          </w:p>
        </w:tc>
        <w:tc>
          <w:tcPr>
            <w:tcW w:w="6660" w:type="dxa"/>
          </w:tcPr>
          <w:p w14:paraId="4B190740" w14:textId="77777777" w:rsidR="00F137E8" w:rsidRPr="00F56577" w:rsidRDefault="00F137E8" w:rsidP="00C77AFF">
            <w:pPr>
              <w:pStyle w:val="TAL"/>
            </w:pPr>
            <w:r w:rsidRPr="00F56577">
              <w:t>To request to release the Radio Link</w:t>
            </w:r>
          </w:p>
        </w:tc>
      </w:tr>
      <w:tr w:rsidR="00F137E8" w:rsidRPr="00F56577" w14:paraId="5D0D476D" w14:textId="77777777" w:rsidTr="00C77AFF">
        <w:trPr>
          <w:cantSplit/>
          <w:jc w:val="center"/>
        </w:trPr>
        <w:tc>
          <w:tcPr>
            <w:tcW w:w="8640" w:type="dxa"/>
            <w:gridSpan w:val="2"/>
            <w:shd w:val="pct25" w:color="auto" w:fill="FFFFFF"/>
          </w:tcPr>
          <w:p w14:paraId="6F02E4B8" w14:textId="77777777" w:rsidR="00F137E8" w:rsidRPr="00F56577" w:rsidRDefault="00F137E8" w:rsidP="00C77AFF">
            <w:pPr>
              <w:pStyle w:val="TAH"/>
            </w:pPr>
            <w:r w:rsidRPr="00F56577">
              <w:t>Type Definition</w:t>
            </w:r>
          </w:p>
        </w:tc>
      </w:tr>
      <w:tr w:rsidR="00F137E8" w:rsidRPr="00F56577" w14:paraId="23495A25" w14:textId="77777777" w:rsidTr="00C77AFF">
        <w:trPr>
          <w:cantSplit/>
          <w:jc w:val="center"/>
        </w:trPr>
        <w:tc>
          <w:tcPr>
            <w:tcW w:w="8640" w:type="dxa"/>
            <w:gridSpan w:val="2"/>
            <w:shd w:val="clear" w:color="auto" w:fill="FFFFFF"/>
          </w:tcPr>
          <w:p w14:paraId="6179FFAE"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052A34F"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1D4FD329"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A648DFC" w14:textId="77777777" w:rsidR="00F137E8" w:rsidRPr="00F56577" w:rsidRDefault="00F137E8" w:rsidP="00C77AFF">
            <w:pPr>
              <w:pStyle w:val="PL"/>
              <w:rPr>
                <w:b/>
                <w:noProof w:val="0"/>
                <w:snapToGrid w:val="0"/>
              </w:rPr>
            </w:pPr>
            <w:r w:rsidRPr="00F56577">
              <w:rPr>
                <w:noProof w:val="0"/>
                <w:snapToGrid w:val="0"/>
              </w:rPr>
              <w:tab/>
            </w:r>
            <w:r w:rsidRPr="00F56577">
              <w:rPr>
                <w:noProof w:val="0"/>
              </w:rPr>
              <w:t>activationTime</w:t>
            </w:r>
            <w:r w:rsidRPr="00F56577">
              <w:rPr>
                <w:noProof w:val="0"/>
              </w:rPr>
              <w:tab/>
            </w:r>
            <w:r w:rsidRPr="00F56577">
              <w:rPr>
                <w:noProof w:val="0"/>
              </w:rPr>
              <w:tab/>
            </w:r>
            <w:r w:rsidRPr="00F56577">
              <w:rPr>
                <w:noProof w:val="0"/>
              </w:rPr>
              <w:tab/>
              <w:t>SS_ActivationTime</w:t>
            </w:r>
            <w:r w:rsidRPr="00F56577">
              <w:rPr>
                <w:noProof w:val="0"/>
                <w:lang w:eastAsia="zh-CN"/>
              </w:rPr>
              <w:t xml:space="preserve"> </w:t>
            </w:r>
            <w:r w:rsidRPr="00F56577">
              <w:rPr>
                <w:noProof w:val="0"/>
              </w:rPr>
              <w:t>OPTIONAL</w:t>
            </w:r>
          </w:p>
          <w:p w14:paraId="1EA7B7F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01407F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669AB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839136" w14:textId="77777777" w:rsidR="00F137E8" w:rsidRPr="00F56577" w:rsidRDefault="00F137E8" w:rsidP="00C77AFF">
            <w:pPr>
              <w:pStyle w:val="TAH"/>
            </w:pPr>
            <w:r w:rsidRPr="00F56577">
              <w:lastRenderedPageBreak/>
              <w:t>ASN.1 ASP Type Definition</w:t>
            </w:r>
          </w:p>
        </w:tc>
      </w:tr>
      <w:tr w:rsidR="00F137E8" w:rsidRPr="00F56577" w14:paraId="2A8111C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4A06A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AEDA935" w14:textId="77777777" w:rsidR="00F137E8" w:rsidRPr="00F56577" w:rsidRDefault="00F137E8" w:rsidP="00C77AFF">
            <w:pPr>
              <w:pStyle w:val="TAL"/>
            </w:pPr>
            <w:r w:rsidRPr="00F56577">
              <w:t>CPHY_TrCH_Release_CNF</w:t>
            </w:r>
          </w:p>
        </w:tc>
      </w:tr>
      <w:tr w:rsidR="00F137E8" w:rsidRPr="00F56577" w14:paraId="245309F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92AEC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A4781FF" w14:textId="77777777" w:rsidR="00F137E8" w:rsidRPr="00F56577" w:rsidRDefault="00F137E8" w:rsidP="00C77AFF">
            <w:pPr>
              <w:pStyle w:val="TAL"/>
            </w:pPr>
            <w:r w:rsidRPr="00F56577">
              <w:t>CSAP</w:t>
            </w:r>
          </w:p>
        </w:tc>
      </w:tr>
      <w:tr w:rsidR="00F137E8" w:rsidRPr="00F56577" w14:paraId="1C6EA5E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0B181E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4D221FC" w14:textId="77777777" w:rsidR="00F137E8" w:rsidRPr="00F56577" w:rsidRDefault="00F137E8" w:rsidP="00C77AFF">
            <w:pPr>
              <w:pStyle w:val="TAL"/>
            </w:pPr>
            <w:r w:rsidRPr="00F56577">
              <w:t>To confirm to release tthe Radio Link</w:t>
            </w:r>
          </w:p>
        </w:tc>
      </w:tr>
      <w:tr w:rsidR="00F137E8" w:rsidRPr="00F56577" w14:paraId="45DF8EC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E045B8" w14:textId="77777777" w:rsidR="00F137E8" w:rsidRPr="00F56577" w:rsidRDefault="00F137E8" w:rsidP="00C77AFF">
            <w:pPr>
              <w:pStyle w:val="TAH"/>
            </w:pPr>
            <w:r w:rsidRPr="00F56577">
              <w:t>Type Definition</w:t>
            </w:r>
          </w:p>
        </w:tc>
      </w:tr>
      <w:tr w:rsidR="00F137E8" w:rsidRPr="00F56577" w14:paraId="04956AB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C74D6C3" w14:textId="77777777" w:rsidR="00F137E8" w:rsidRPr="00F56577" w:rsidRDefault="00F137E8" w:rsidP="00C77AFF">
            <w:pPr>
              <w:pStyle w:val="PL"/>
              <w:rPr>
                <w:noProof w:val="0"/>
                <w:snapToGrid w:val="0"/>
              </w:rPr>
            </w:pPr>
            <w:r w:rsidRPr="00F56577">
              <w:rPr>
                <w:noProof w:val="0"/>
                <w:snapToGrid w:val="0"/>
              </w:rPr>
              <w:t>SEQUENCE {</w:t>
            </w:r>
          </w:p>
          <w:p w14:paraId="195FBD5A"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t>INTEGER (0..63),</w:t>
            </w:r>
          </w:p>
          <w:p w14:paraId="08EFD641"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t>RoutingInfo</w:t>
            </w:r>
          </w:p>
          <w:p w14:paraId="73FB23B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32AA1B3"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3C4F55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58A3FF8" w14:textId="77777777" w:rsidR="00F137E8" w:rsidRPr="00F56577" w:rsidRDefault="00F137E8" w:rsidP="00C77AFF">
            <w:pPr>
              <w:pStyle w:val="TAH"/>
            </w:pPr>
            <w:r w:rsidRPr="00F56577">
              <w:t>ASN.1 ASP Type Definition</w:t>
            </w:r>
          </w:p>
        </w:tc>
      </w:tr>
      <w:tr w:rsidR="00F137E8" w:rsidRPr="00F56577" w14:paraId="21A99D3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0417A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60CBC89" w14:textId="77777777" w:rsidR="00F137E8" w:rsidRPr="00F56577" w:rsidRDefault="00F137E8" w:rsidP="00C77AFF">
            <w:pPr>
              <w:pStyle w:val="TAL"/>
            </w:pPr>
            <w:r w:rsidRPr="00F56577">
              <w:t>CPHY_TrCH_Release_REQ</w:t>
            </w:r>
          </w:p>
        </w:tc>
      </w:tr>
      <w:tr w:rsidR="00F137E8" w:rsidRPr="00F56577" w14:paraId="236AE33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30087A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661724E" w14:textId="77777777" w:rsidR="00F137E8" w:rsidRPr="00F56577" w:rsidRDefault="00F137E8" w:rsidP="00C77AFF">
            <w:pPr>
              <w:pStyle w:val="TAL"/>
            </w:pPr>
            <w:r w:rsidRPr="00F56577">
              <w:t>CSAP</w:t>
            </w:r>
          </w:p>
        </w:tc>
      </w:tr>
      <w:tr w:rsidR="00F137E8" w:rsidRPr="00F56577" w14:paraId="4830571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9CA84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2EF7A36" w14:textId="77777777" w:rsidR="00F137E8" w:rsidRPr="00F56577" w:rsidRDefault="00F137E8" w:rsidP="00C77AFF">
            <w:pPr>
              <w:pStyle w:val="TAL"/>
            </w:pPr>
            <w:r w:rsidRPr="00F56577">
              <w:t>To request  to release the Radio Link</w:t>
            </w:r>
          </w:p>
        </w:tc>
      </w:tr>
      <w:tr w:rsidR="00F137E8" w:rsidRPr="00F56577" w14:paraId="1EE2441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189CF4C" w14:textId="77777777" w:rsidR="00F137E8" w:rsidRPr="00F56577" w:rsidRDefault="00F137E8" w:rsidP="00C77AFF">
            <w:pPr>
              <w:pStyle w:val="TAH"/>
            </w:pPr>
            <w:r w:rsidRPr="00F56577">
              <w:t>Type Definition</w:t>
            </w:r>
          </w:p>
        </w:tc>
      </w:tr>
      <w:tr w:rsidR="00F137E8" w:rsidRPr="00F56577" w14:paraId="40188B3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95B0A02"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49BEA65"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C7C09FE"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D98454A" w14:textId="77777777" w:rsidR="00F137E8" w:rsidRPr="00F56577" w:rsidRDefault="00F137E8" w:rsidP="00C77AFF">
            <w:pPr>
              <w:pStyle w:val="PL"/>
              <w:rPr>
                <w:noProof w:val="0"/>
                <w:snapToGrid w:val="0"/>
              </w:rPr>
            </w:pPr>
            <w:r w:rsidRPr="00F56577">
              <w:rPr>
                <w:noProof w:val="0"/>
                <w:snapToGrid w:val="0"/>
              </w:rPr>
              <w:tab/>
              <w:t>trchConfigType</w:t>
            </w:r>
            <w:r w:rsidRPr="00F56577">
              <w:rPr>
                <w:noProof w:val="0"/>
                <w:snapToGrid w:val="0"/>
              </w:rPr>
              <w:tab/>
            </w:r>
            <w:r w:rsidRPr="00F56577">
              <w:rPr>
                <w:noProof w:val="0"/>
                <w:snapToGrid w:val="0"/>
              </w:rPr>
              <w:tab/>
            </w:r>
            <w:r w:rsidRPr="00F56577">
              <w:rPr>
                <w:noProof w:val="0"/>
                <w:snapToGrid w:val="0"/>
              </w:rPr>
              <w:tab/>
              <w:t>TrchConfigType,</w:t>
            </w:r>
          </w:p>
          <w:p w14:paraId="65A716ED"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rPr>
              <w:t>activationTime</w:t>
            </w:r>
            <w:r w:rsidRPr="00F56577">
              <w:rPr>
                <w:noProof w:val="0"/>
              </w:rPr>
              <w:tab/>
            </w:r>
            <w:r w:rsidRPr="00F56577">
              <w:rPr>
                <w:noProof w:val="0"/>
              </w:rPr>
              <w:tab/>
            </w:r>
            <w:r w:rsidRPr="00F56577">
              <w:rPr>
                <w:noProof w:val="0"/>
              </w:rPr>
              <w:tab/>
              <w:t>SS_ActivationTime</w:t>
            </w:r>
            <w:r w:rsidRPr="00F56577">
              <w:rPr>
                <w:noProof w:val="0"/>
                <w:lang w:eastAsia="zh-CN"/>
              </w:rPr>
              <w:t xml:space="preserve"> </w:t>
            </w:r>
            <w:r w:rsidRPr="00F56577">
              <w:rPr>
                <w:noProof w:val="0"/>
              </w:rPr>
              <w:t>OPTIONAL</w:t>
            </w:r>
          </w:p>
          <w:p w14:paraId="56276347"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8A0759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C065FC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ECC3B29" w14:textId="77777777" w:rsidR="00F137E8" w:rsidRPr="00F56577" w:rsidRDefault="00F137E8" w:rsidP="00C77AFF">
            <w:pPr>
              <w:pStyle w:val="TAH"/>
            </w:pPr>
            <w:r w:rsidRPr="00F56577">
              <w:t>ASN.1 ASP Type Definition</w:t>
            </w:r>
          </w:p>
        </w:tc>
      </w:tr>
      <w:tr w:rsidR="00F137E8" w:rsidRPr="00F56577" w14:paraId="3489FA8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B95EF0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1FF91D2" w14:textId="77777777" w:rsidR="00F137E8" w:rsidRPr="00F56577" w:rsidRDefault="00F137E8" w:rsidP="00C77AFF">
            <w:pPr>
              <w:pStyle w:val="TAL"/>
            </w:pPr>
            <w:r w:rsidRPr="00F56577">
              <w:t>CRLC_BindTestDataInOneMAChs_PDU_CNF</w:t>
            </w:r>
          </w:p>
        </w:tc>
      </w:tr>
      <w:tr w:rsidR="00F137E8" w:rsidRPr="00F56577" w14:paraId="3734E2E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5E0E8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F60FF74" w14:textId="77777777" w:rsidR="00F137E8" w:rsidRPr="00F56577" w:rsidRDefault="00F137E8" w:rsidP="00C77AFF">
            <w:pPr>
              <w:pStyle w:val="TAL"/>
            </w:pPr>
            <w:r w:rsidRPr="00F56577">
              <w:t>CSAP</w:t>
            </w:r>
          </w:p>
        </w:tc>
      </w:tr>
      <w:tr w:rsidR="00F137E8" w:rsidRPr="00F56577" w14:paraId="70CAF90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F08E2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1897143" w14:textId="77777777" w:rsidR="00F137E8" w:rsidRPr="00F56577" w:rsidRDefault="00F137E8" w:rsidP="00C77AFF">
            <w:pPr>
              <w:pStyle w:val="TAL"/>
            </w:pPr>
            <w:r w:rsidRPr="00F56577">
              <w:t>To confirm the request of binding subsequent data sending RLC_TR/UM/AM_TestDataReq on the specified RB mapped on HS-DSCH in the same MAChs PDU.</w:t>
            </w:r>
          </w:p>
        </w:tc>
      </w:tr>
      <w:tr w:rsidR="00F137E8" w:rsidRPr="00F56577" w14:paraId="4EE0C6F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5C12CCF" w14:textId="77777777" w:rsidR="00F137E8" w:rsidRPr="00F56577" w:rsidRDefault="00F137E8" w:rsidP="00C77AFF">
            <w:pPr>
              <w:pStyle w:val="TAH"/>
            </w:pPr>
            <w:r w:rsidRPr="00F56577">
              <w:t>Type Definition</w:t>
            </w:r>
          </w:p>
        </w:tc>
      </w:tr>
      <w:tr w:rsidR="00F137E8" w:rsidRPr="00F56577" w14:paraId="7C3962D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03D82F7" w14:textId="77777777" w:rsidR="00F137E8" w:rsidRPr="00F56577" w:rsidRDefault="00F137E8" w:rsidP="00C77AFF">
            <w:pPr>
              <w:pStyle w:val="PL"/>
              <w:rPr>
                <w:noProof w:val="0"/>
              </w:rPr>
            </w:pPr>
            <w:r w:rsidRPr="00F56577">
              <w:rPr>
                <w:noProof w:val="0"/>
              </w:rPr>
              <w:t>SEQUENCE {</w:t>
            </w:r>
          </w:p>
          <w:p w14:paraId="72D60F06" w14:textId="77777777" w:rsidR="00F137E8" w:rsidRPr="00F56577" w:rsidRDefault="00F137E8" w:rsidP="00C77AFF">
            <w:pPr>
              <w:pStyle w:val="PL"/>
              <w:rPr>
                <w:noProof w:val="0"/>
              </w:rPr>
            </w:pPr>
            <w:r w:rsidRPr="00F56577">
              <w:rPr>
                <w:noProof w:val="0"/>
              </w:rPr>
              <w:tab/>
              <w:t xml:space="preserve">cellId </w:t>
            </w:r>
            <w:r w:rsidRPr="00F56577">
              <w:rPr>
                <w:noProof w:val="0"/>
              </w:rPr>
              <w:tab/>
            </w:r>
            <w:r w:rsidRPr="00F56577">
              <w:rPr>
                <w:noProof w:val="0"/>
              </w:rPr>
              <w:tab/>
            </w:r>
            <w:r w:rsidRPr="00F56577">
              <w:rPr>
                <w:noProof w:val="0"/>
              </w:rPr>
              <w:tab/>
              <w:t>INTEGER(-1..63),</w:t>
            </w:r>
          </w:p>
          <w:p w14:paraId="190B5C75" w14:textId="77777777" w:rsidR="00F137E8" w:rsidRPr="00F56577" w:rsidRDefault="00F137E8" w:rsidP="00C77AFF">
            <w:pPr>
              <w:pStyle w:val="PL"/>
              <w:rPr>
                <w:noProof w:val="0"/>
              </w:rPr>
            </w:pPr>
            <w:r w:rsidRPr="00F56577">
              <w:rPr>
                <w:noProof w:val="0"/>
              </w:rPr>
              <w:tab/>
              <w:t xml:space="preserve">routingInfo </w:t>
            </w:r>
            <w:r w:rsidRPr="00F56577">
              <w:rPr>
                <w:noProof w:val="0"/>
              </w:rPr>
              <w:tab/>
              <w:t>RoutingInfo, --RB ID desired to be given</w:t>
            </w:r>
          </w:p>
          <w:p w14:paraId="63E6B0F8" w14:textId="77777777" w:rsidR="00F137E8" w:rsidRPr="00F56577" w:rsidRDefault="00F137E8" w:rsidP="00C77AFF">
            <w:pPr>
              <w:pStyle w:val="PL"/>
              <w:rPr>
                <w:noProof w:val="0"/>
              </w:rPr>
            </w:pPr>
            <w:r w:rsidRPr="00F56577">
              <w:rPr>
                <w:noProof w:val="0"/>
              </w:rPr>
              <w:tab/>
              <w:t xml:space="preserve">result </w:t>
            </w:r>
            <w:r w:rsidRPr="00F56577">
              <w:rPr>
                <w:noProof w:val="0"/>
              </w:rPr>
              <w:tab/>
            </w:r>
            <w:r w:rsidRPr="00F56577">
              <w:rPr>
                <w:noProof w:val="0"/>
              </w:rPr>
              <w:tab/>
            </w:r>
            <w:r w:rsidRPr="00F56577">
              <w:rPr>
                <w:noProof w:val="0"/>
              </w:rPr>
              <w:tab/>
              <w:t>ENUMERATED{failure(0), success(1)}</w:t>
            </w:r>
          </w:p>
          <w:p w14:paraId="24200A57" w14:textId="77777777" w:rsidR="00F137E8" w:rsidRPr="00F56577" w:rsidRDefault="00F137E8" w:rsidP="00C77AFF">
            <w:pPr>
              <w:pStyle w:val="PL"/>
              <w:rPr>
                <w:noProof w:val="0"/>
              </w:rPr>
            </w:pPr>
            <w:r w:rsidRPr="00F56577">
              <w:rPr>
                <w:noProof w:val="0"/>
              </w:rPr>
              <w:t>}</w:t>
            </w:r>
          </w:p>
        </w:tc>
      </w:tr>
    </w:tbl>
    <w:p w14:paraId="409133D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4CB292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D7E63E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6A4E90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F6724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98B78C5" w14:textId="77777777" w:rsidR="00F137E8" w:rsidRPr="00F56577" w:rsidRDefault="00F137E8" w:rsidP="00C77AFF">
            <w:pPr>
              <w:pStyle w:val="TAL"/>
            </w:pPr>
            <w:r w:rsidRPr="00F56577">
              <w:t>CRLC_BindTestDataInOneMAChs_PDU_REQ</w:t>
            </w:r>
          </w:p>
        </w:tc>
      </w:tr>
      <w:tr w:rsidR="00F137E8" w:rsidRPr="00F56577" w14:paraId="7A2B29B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8C3B4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1CB2A86" w14:textId="77777777" w:rsidR="00F137E8" w:rsidRPr="00F56577" w:rsidRDefault="00F137E8" w:rsidP="00C77AFF">
            <w:pPr>
              <w:pStyle w:val="TAL"/>
            </w:pPr>
            <w:r w:rsidRPr="00F56577">
              <w:t>CSAP</w:t>
            </w:r>
          </w:p>
        </w:tc>
      </w:tr>
      <w:tr w:rsidR="00F137E8" w:rsidRPr="00F56577" w14:paraId="1C56499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4EB9BC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DC33253" w14:textId="77777777" w:rsidR="00F137E8" w:rsidRPr="00F56577" w:rsidRDefault="00F137E8" w:rsidP="00C77AFF">
            <w:pPr>
              <w:pStyle w:val="TAL"/>
            </w:pPr>
            <w:r w:rsidRPr="00F56577">
              <w:t>To request of binding subsequent data sending RLC_TR/UM/AM_TestDataReq on the specified RB mapped on HS-DSCH in the same Mac-HS PDU.</w:t>
            </w:r>
          </w:p>
          <w:p w14:paraId="046E739F" w14:textId="77777777" w:rsidR="00F137E8" w:rsidRPr="00F56577" w:rsidRDefault="00F137E8" w:rsidP="00C77AFF">
            <w:pPr>
              <w:pStyle w:val="TAL"/>
            </w:pPr>
            <w:r w:rsidRPr="00F56577">
              <w:t>On the request, the transmission of the test data is temporarily suppressed on the radio bearers till 'numOfSDU's' are received by RLC layer on the Radio Bearer. After receiving all SDU's the RLC layer submits to MAC such that all of them are sent in one MAC-Hs PDU.</w:t>
            </w:r>
          </w:p>
        </w:tc>
      </w:tr>
      <w:tr w:rsidR="00F137E8" w:rsidRPr="00F56577" w14:paraId="28D05E8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55213DA" w14:textId="77777777" w:rsidR="00F137E8" w:rsidRPr="00F56577" w:rsidRDefault="00F137E8" w:rsidP="00C77AFF">
            <w:pPr>
              <w:pStyle w:val="TAH"/>
            </w:pPr>
            <w:r w:rsidRPr="00F56577">
              <w:t>Type Definition</w:t>
            </w:r>
          </w:p>
        </w:tc>
      </w:tr>
      <w:tr w:rsidR="00F137E8" w:rsidRPr="00F56577" w14:paraId="420AC95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CC7FE38" w14:textId="77777777" w:rsidR="00F137E8" w:rsidRPr="00F56577" w:rsidRDefault="00F137E8" w:rsidP="00C77AFF">
            <w:pPr>
              <w:pStyle w:val="PL"/>
              <w:rPr>
                <w:noProof w:val="0"/>
              </w:rPr>
            </w:pPr>
            <w:r w:rsidRPr="00F56577">
              <w:rPr>
                <w:noProof w:val="0"/>
              </w:rPr>
              <w:t>SEQUENCE {</w:t>
            </w:r>
          </w:p>
          <w:p w14:paraId="7F70909E"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t>INTEGER(-1..63),</w:t>
            </w:r>
          </w:p>
          <w:p w14:paraId="1C68FB48" w14:textId="77777777" w:rsidR="00F137E8" w:rsidRPr="00F56577" w:rsidRDefault="00F137E8" w:rsidP="00C77AFF">
            <w:pPr>
              <w:pStyle w:val="PL"/>
              <w:rPr>
                <w:noProof w:val="0"/>
              </w:rPr>
            </w:pPr>
            <w:r w:rsidRPr="00F56577">
              <w:rPr>
                <w:noProof w:val="0"/>
              </w:rPr>
              <w:tab/>
              <w:t>routingInfo</w:t>
            </w:r>
            <w:r w:rsidRPr="00F56577">
              <w:rPr>
                <w:noProof w:val="0"/>
              </w:rPr>
              <w:tab/>
            </w:r>
            <w:r w:rsidRPr="00F56577">
              <w:rPr>
                <w:noProof w:val="0"/>
              </w:rPr>
              <w:tab/>
              <w:t>RoutingInfo, --RB ID desired to be given</w:t>
            </w:r>
          </w:p>
          <w:p w14:paraId="027CB2A1" w14:textId="77777777" w:rsidR="00F137E8" w:rsidRPr="00F56577" w:rsidRDefault="00F137E8" w:rsidP="00C77AFF">
            <w:pPr>
              <w:pStyle w:val="PL"/>
              <w:rPr>
                <w:noProof w:val="0"/>
              </w:rPr>
            </w:pPr>
            <w:r w:rsidRPr="00F56577">
              <w:rPr>
                <w:noProof w:val="0"/>
              </w:rPr>
              <w:tab/>
              <w:t>numOfSDUs</w:t>
            </w:r>
            <w:r w:rsidRPr="00F56577">
              <w:rPr>
                <w:noProof w:val="0"/>
              </w:rPr>
              <w:tab/>
            </w:r>
            <w:r w:rsidRPr="00F56577">
              <w:rPr>
                <w:noProof w:val="0"/>
              </w:rPr>
              <w:tab/>
              <w:t>INTEGER -- Number of RLC SDU's</w:t>
            </w:r>
          </w:p>
          <w:p w14:paraId="04DD8A2E" w14:textId="77777777" w:rsidR="00F137E8" w:rsidRPr="00F56577" w:rsidRDefault="00F137E8" w:rsidP="00C77AFF">
            <w:pPr>
              <w:pStyle w:val="PL"/>
              <w:rPr>
                <w:rFonts w:ascii="Times New Roman" w:hAnsi="Times New Roman"/>
                <w:noProof w:val="0"/>
                <w:snapToGrid w:val="0"/>
              </w:rPr>
            </w:pPr>
            <w:r w:rsidRPr="00F56577">
              <w:rPr>
                <w:noProof w:val="0"/>
              </w:rPr>
              <w:t>}</w:t>
            </w:r>
          </w:p>
        </w:tc>
      </w:tr>
    </w:tbl>
    <w:p w14:paraId="32DA51FB"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246C2BF" w14:textId="77777777" w:rsidTr="00C77AFF">
        <w:trPr>
          <w:cantSplit/>
          <w:jc w:val="center"/>
        </w:trPr>
        <w:tc>
          <w:tcPr>
            <w:tcW w:w="8640" w:type="dxa"/>
            <w:gridSpan w:val="2"/>
            <w:shd w:val="pct25" w:color="auto" w:fill="FFFFFF"/>
          </w:tcPr>
          <w:p w14:paraId="7C87D6C2" w14:textId="77777777" w:rsidR="00F137E8" w:rsidRPr="00F56577" w:rsidRDefault="00F137E8" w:rsidP="00C77AFF">
            <w:pPr>
              <w:pStyle w:val="TAH"/>
            </w:pPr>
            <w:r w:rsidRPr="00F56577">
              <w:t>ASN.1 ASP Type Definition</w:t>
            </w:r>
          </w:p>
        </w:tc>
      </w:tr>
      <w:tr w:rsidR="00F137E8" w:rsidRPr="00F56577" w14:paraId="64D57A40" w14:textId="77777777" w:rsidTr="00C77AFF">
        <w:trPr>
          <w:jc w:val="center"/>
        </w:trPr>
        <w:tc>
          <w:tcPr>
            <w:tcW w:w="1980" w:type="dxa"/>
            <w:shd w:val="pct25" w:color="auto" w:fill="FFFFFF"/>
          </w:tcPr>
          <w:p w14:paraId="6FA9CD02" w14:textId="77777777" w:rsidR="00F137E8" w:rsidRPr="00F56577" w:rsidRDefault="00F137E8" w:rsidP="00C77AFF">
            <w:pPr>
              <w:pStyle w:val="TAH"/>
            </w:pPr>
            <w:r w:rsidRPr="00F56577">
              <w:t>Type Name</w:t>
            </w:r>
          </w:p>
        </w:tc>
        <w:tc>
          <w:tcPr>
            <w:tcW w:w="6660" w:type="dxa"/>
          </w:tcPr>
          <w:p w14:paraId="602ACBB3" w14:textId="77777777" w:rsidR="00F137E8" w:rsidRPr="00F56577" w:rsidRDefault="00F137E8" w:rsidP="00C77AFF">
            <w:pPr>
              <w:pStyle w:val="TAL"/>
            </w:pPr>
            <w:r w:rsidRPr="00F56577">
              <w:t>CPHY_E_RUCCH_IND</w:t>
            </w:r>
          </w:p>
        </w:tc>
      </w:tr>
      <w:tr w:rsidR="00F137E8" w:rsidRPr="00F56577" w14:paraId="53D3EDF1" w14:textId="77777777" w:rsidTr="00C77AFF">
        <w:trPr>
          <w:jc w:val="center"/>
        </w:trPr>
        <w:tc>
          <w:tcPr>
            <w:tcW w:w="1980" w:type="dxa"/>
            <w:shd w:val="pct25" w:color="auto" w:fill="FFFFFF"/>
          </w:tcPr>
          <w:p w14:paraId="6CBFDC7D" w14:textId="77777777" w:rsidR="00F137E8" w:rsidRPr="00F56577" w:rsidRDefault="00F137E8" w:rsidP="00C77AFF">
            <w:pPr>
              <w:pStyle w:val="TAH"/>
            </w:pPr>
            <w:r w:rsidRPr="00F56577">
              <w:t>PCO Type</w:t>
            </w:r>
          </w:p>
        </w:tc>
        <w:tc>
          <w:tcPr>
            <w:tcW w:w="6660" w:type="dxa"/>
          </w:tcPr>
          <w:p w14:paraId="177A8F30" w14:textId="77777777" w:rsidR="00F137E8" w:rsidRPr="00F56577" w:rsidRDefault="00F137E8" w:rsidP="00C77AFF">
            <w:pPr>
              <w:pStyle w:val="TAL"/>
            </w:pPr>
            <w:r w:rsidRPr="00F56577">
              <w:t>CSAP</w:t>
            </w:r>
          </w:p>
        </w:tc>
      </w:tr>
      <w:tr w:rsidR="00F137E8" w:rsidRPr="00F56577" w14:paraId="31815EC9" w14:textId="77777777" w:rsidTr="00C77AFF">
        <w:trPr>
          <w:jc w:val="center"/>
        </w:trPr>
        <w:tc>
          <w:tcPr>
            <w:tcW w:w="1980" w:type="dxa"/>
            <w:shd w:val="pct25" w:color="auto" w:fill="FFFFFF"/>
          </w:tcPr>
          <w:p w14:paraId="045C17A9" w14:textId="77777777" w:rsidR="00F137E8" w:rsidRPr="00F56577" w:rsidRDefault="00F137E8" w:rsidP="00C77AFF">
            <w:pPr>
              <w:pStyle w:val="TAH"/>
            </w:pPr>
            <w:r w:rsidRPr="00F56577">
              <w:t>Comment</w:t>
            </w:r>
          </w:p>
        </w:tc>
        <w:tc>
          <w:tcPr>
            <w:tcW w:w="6660" w:type="dxa"/>
          </w:tcPr>
          <w:p w14:paraId="5C047174" w14:textId="77777777" w:rsidR="00F137E8" w:rsidRPr="00F56577" w:rsidRDefault="00F137E8" w:rsidP="00C77AFF">
            <w:pPr>
              <w:pStyle w:val="TAL"/>
            </w:pPr>
            <w:r w:rsidRPr="00F56577">
              <w:t>To indicate the E-RNTI received from UE in E-RUCCH.</w:t>
            </w:r>
          </w:p>
        </w:tc>
      </w:tr>
      <w:tr w:rsidR="00F137E8" w:rsidRPr="00F56577" w14:paraId="5B878721" w14:textId="77777777" w:rsidTr="00C77AFF">
        <w:trPr>
          <w:cantSplit/>
          <w:jc w:val="center"/>
        </w:trPr>
        <w:tc>
          <w:tcPr>
            <w:tcW w:w="8640" w:type="dxa"/>
            <w:gridSpan w:val="2"/>
            <w:shd w:val="pct25" w:color="auto" w:fill="FFFFFF"/>
          </w:tcPr>
          <w:p w14:paraId="4B1E1139" w14:textId="77777777" w:rsidR="00F137E8" w:rsidRPr="00F56577" w:rsidRDefault="00F137E8" w:rsidP="00C77AFF">
            <w:pPr>
              <w:pStyle w:val="TAH"/>
            </w:pPr>
            <w:r w:rsidRPr="00F56577">
              <w:t>Type Definition</w:t>
            </w:r>
          </w:p>
        </w:tc>
      </w:tr>
      <w:tr w:rsidR="00F137E8" w:rsidRPr="00F56577" w14:paraId="2EEF0367" w14:textId="77777777" w:rsidTr="00C77AFF">
        <w:trPr>
          <w:cantSplit/>
          <w:jc w:val="center"/>
        </w:trPr>
        <w:tc>
          <w:tcPr>
            <w:tcW w:w="8640" w:type="dxa"/>
            <w:gridSpan w:val="2"/>
            <w:shd w:val="clear" w:color="auto" w:fill="FFFFFF"/>
          </w:tcPr>
          <w:p w14:paraId="7957EB81" w14:textId="77777777" w:rsidR="00F137E8" w:rsidRPr="00F56577" w:rsidRDefault="00F137E8" w:rsidP="00C77AFF">
            <w:pPr>
              <w:pStyle w:val="PL"/>
              <w:rPr>
                <w:noProof w:val="0"/>
                <w:snapToGrid w:val="0"/>
              </w:rPr>
            </w:pPr>
            <w:r w:rsidRPr="00F56577">
              <w:rPr>
                <w:noProof w:val="0"/>
                <w:snapToGrid w:val="0"/>
              </w:rPr>
              <w:t>SEQUENCE{</w:t>
            </w:r>
          </w:p>
          <w:p w14:paraId="3CF2B0FE"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t>INTEGER(0..63),</w:t>
            </w:r>
          </w:p>
          <w:p w14:paraId="457CE74D" w14:textId="77777777" w:rsidR="00F137E8" w:rsidRPr="00F56577" w:rsidRDefault="00F137E8" w:rsidP="00C77AFF">
            <w:pPr>
              <w:pStyle w:val="PL"/>
              <w:rPr>
                <w:noProof w:val="0"/>
                <w:snapToGrid w:val="0"/>
              </w:rPr>
            </w:pPr>
            <w:r w:rsidRPr="00F56577">
              <w:rPr>
                <w:noProof w:val="0"/>
                <w:snapToGrid w:val="0"/>
              </w:rPr>
              <w:tab/>
              <w:t>e_RNTI</w:t>
            </w:r>
            <w:r w:rsidRPr="00F56577">
              <w:rPr>
                <w:noProof w:val="0"/>
                <w:snapToGrid w:val="0"/>
              </w:rPr>
              <w:tab/>
              <w:t>E_RNTI</w:t>
            </w:r>
          </w:p>
          <w:p w14:paraId="63C2457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26249DB"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5232D6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B81C51" w14:textId="77777777" w:rsidR="00F137E8" w:rsidRPr="00F56577" w:rsidRDefault="00F137E8" w:rsidP="00C77AFF">
            <w:pPr>
              <w:pStyle w:val="TAH"/>
            </w:pPr>
            <w:r w:rsidRPr="00F56577">
              <w:lastRenderedPageBreak/>
              <w:t>ASN.1 ASP Type Definition</w:t>
            </w:r>
          </w:p>
        </w:tc>
      </w:tr>
      <w:tr w:rsidR="00F137E8" w:rsidRPr="00F56577" w14:paraId="108B651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191004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2C3E740" w14:textId="77777777" w:rsidR="00F137E8" w:rsidRPr="00F56577" w:rsidRDefault="00F137E8" w:rsidP="00C77AFF">
            <w:pPr>
              <w:pStyle w:val="TAL"/>
            </w:pPr>
            <w:r w:rsidRPr="00F56577">
              <w:t>CMAC_MAC</w:t>
            </w:r>
            <w:r w:rsidRPr="00F56577">
              <w:rPr>
                <w:lang w:eastAsia="zh-CN"/>
              </w:rPr>
              <w:t>i_AG</w:t>
            </w:r>
            <w:r w:rsidRPr="00F56577">
              <w:t>_CNF</w:t>
            </w:r>
          </w:p>
        </w:tc>
      </w:tr>
      <w:tr w:rsidR="00F137E8" w:rsidRPr="00F56577" w14:paraId="0F92986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EB1A08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F6778D1" w14:textId="77777777" w:rsidR="00F137E8" w:rsidRPr="00F56577" w:rsidRDefault="00F137E8" w:rsidP="00C77AFF">
            <w:pPr>
              <w:pStyle w:val="TAL"/>
            </w:pPr>
            <w:r w:rsidRPr="00F56577">
              <w:t>CSAP</w:t>
            </w:r>
          </w:p>
        </w:tc>
      </w:tr>
      <w:tr w:rsidR="00F137E8" w:rsidRPr="00F56577" w14:paraId="20A2E31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5ECB2C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4927712" w14:textId="77777777" w:rsidR="00F137E8" w:rsidRPr="00F56577" w:rsidRDefault="00F137E8" w:rsidP="00C77AFF">
            <w:pPr>
              <w:pStyle w:val="TAL"/>
              <w:rPr>
                <w:lang w:eastAsia="zh-CN"/>
              </w:rPr>
            </w:pPr>
            <w:r w:rsidRPr="00F56577">
              <w:t>Applicable Rel-</w:t>
            </w:r>
            <w:r w:rsidRPr="00F56577">
              <w:rPr>
                <w:lang w:eastAsia="zh-CN"/>
              </w:rPr>
              <w:t>9</w:t>
            </w:r>
            <w:r w:rsidRPr="00F56577">
              <w:t xml:space="preserve"> or later</w:t>
            </w:r>
          </w:p>
          <w:p w14:paraId="61EEC906" w14:textId="77777777" w:rsidR="00F137E8" w:rsidRPr="00F56577" w:rsidRDefault="00F137E8" w:rsidP="00C77AFF">
            <w:pPr>
              <w:pStyle w:val="TAL"/>
            </w:pPr>
            <w:r w:rsidRPr="00F56577">
              <w:t>Confirm a previous CMAC_MAC</w:t>
            </w:r>
            <w:r w:rsidRPr="00F56577">
              <w:rPr>
                <w:lang w:eastAsia="zh-CN"/>
              </w:rPr>
              <w:t>i</w:t>
            </w:r>
            <w:r w:rsidRPr="00F56577">
              <w:t>_</w:t>
            </w:r>
            <w:r w:rsidRPr="00F56577">
              <w:rPr>
                <w:lang w:eastAsia="zh-CN"/>
              </w:rPr>
              <w:t>AG</w:t>
            </w:r>
            <w:r w:rsidRPr="00F56577">
              <w:t>_REQ being successful.</w:t>
            </w:r>
          </w:p>
        </w:tc>
      </w:tr>
      <w:tr w:rsidR="00F137E8" w:rsidRPr="00F56577" w14:paraId="751CCCF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EDCEA1" w14:textId="77777777" w:rsidR="00F137E8" w:rsidRPr="00F56577" w:rsidRDefault="00F137E8" w:rsidP="00C77AFF">
            <w:pPr>
              <w:pStyle w:val="TAH"/>
            </w:pPr>
            <w:r w:rsidRPr="00F56577">
              <w:t>Type Definition</w:t>
            </w:r>
          </w:p>
        </w:tc>
      </w:tr>
      <w:tr w:rsidR="00F137E8" w:rsidRPr="00F56577" w14:paraId="2D2F9D6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CEF9E01" w14:textId="77777777" w:rsidR="00F137E8" w:rsidRPr="00F56577" w:rsidRDefault="00F137E8" w:rsidP="00C77AFF">
            <w:pPr>
              <w:pStyle w:val="PL"/>
              <w:rPr>
                <w:noProof w:val="0"/>
                <w:snapToGrid w:val="0"/>
              </w:rPr>
            </w:pPr>
            <w:r w:rsidRPr="00F56577">
              <w:rPr>
                <w:noProof w:val="0"/>
                <w:snapToGrid w:val="0"/>
              </w:rPr>
              <w:t>SEQUENCE {</w:t>
            </w:r>
          </w:p>
          <w:p w14:paraId="3F8D85D3"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nodeB_Id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353B41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6B77A14" w14:textId="77777777" w:rsidR="00F137E8" w:rsidRPr="00F56577" w:rsidRDefault="00F137E8" w:rsidP="00F137E8"/>
    <w:p w14:paraId="17D30113" w14:textId="77777777" w:rsidR="00F137E8" w:rsidRPr="00F56577" w:rsidRDefault="00F137E8" w:rsidP="00F137E8">
      <w:pPr>
        <w:pStyle w:val="Heading5"/>
      </w:pPr>
      <w:bookmarkStart w:id="306" w:name="_Toc476219342"/>
      <w:r w:rsidRPr="00F56577">
        <w:t>7.3.2.3.2</w:t>
      </w:r>
      <w:r w:rsidRPr="00F56577">
        <w:tab/>
        <w:t>Specific IE definitions</w:t>
      </w:r>
      <w:bookmarkEnd w:id="3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4B4768" w14:textId="77777777" w:rsidTr="00C77AFF">
        <w:trPr>
          <w:cantSplit/>
          <w:jc w:val="center"/>
        </w:trPr>
        <w:tc>
          <w:tcPr>
            <w:tcW w:w="8640" w:type="dxa"/>
            <w:gridSpan w:val="2"/>
            <w:shd w:val="pct25" w:color="auto" w:fill="FFFFFF"/>
          </w:tcPr>
          <w:p w14:paraId="14DCE509" w14:textId="77777777" w:rsidR="00F137E8" w:rsidRPr="00F56577" w:rsidRDefault="00F137E8" w:rsidP="00C77AFF">
            <w:pPr>
              <w:pStyle w:val="TAH"/>
            </w:pPr>
            <w:r w:rsidRPr="00F56577">
              <w:t>ASN.1 Type Definition</w:t>
            </w:r>
          </w:p>
        </w:tc>
      </w:tr>
      <w:tr w:rsidR="00F137E8" w:rsidRPr="00F56577" w14:paraId="7EC6F25B" w14:textId="77777777" w:rsidTr="00C77AFF">
        <w:trPr>
          <w:jc w:val="center"/>
        </w:trPr>
        <w:tc>
          <w:tcPr>
            <w:tcW w:w="1980" w:type="dxa"/>
            <w:shd w:val="pct25" w:color="auto" w:fill="FFFFFF"/>
          </w:tcPr>
          <w:p w14:paraId="57FF6960" w14:textId="77777777" w:rsidR="00F137E8" w:rsidRPr="00F56577" w:rsidRDefault="00F137E8" w:rsidP="00C77AFF">
            <w:pPr>
              <w:pStyle w:val="TAH"/>
            </w:pPr>
            <w:r w:rsidRPr="00F56577">
              <w:t>Type Name</w:t>
            </w:r>
          </w:p>
        </w:tc>
        <w:tc>
          <w:tcPr>
            <w:tcW w:w="6660" w:type="dxa"/>
          </w:tcPr>
          <w:p w14:paraId="7C7A66CE" w14:textId="77777777" w:rsidR="00F137E8" w:rsidRPr="00F56577" w:rsidRDefault="00F137E8" w:rsidP="00C77AFF">
            <w:pPr>
              <w:pStyle w:val="TAL"/>
            </w:pPr>
            <w:r w:rsidRPr="00F56577">
              <w:t>CphyRlModifyReq</w:t>
            </w:r>
          </w:p>
        </w:tc>
      </w:tr>
      <w:tr w:rsidR="00F137E8" w:rsidRPr="00F56577" w14:paraId="57379ED8" w14:textId="77777777" w:rsidTr="00C77AFF">
        <w:trPr>
          <w:jc w:val="center"/>
        </w:trPr>
        <w:tc>
          <w:tcPr>
            <w:tcW w:w="1980" w:type="dxa"/>
            <w:shd w:val="pct25" w:color="auto" w:fill="FFFFFF"/>
          </w:tcPr>
          <w:p w14:paraId="314C8146" w14:textId="77777777" w:rsidR="00F137E8" w:rsidRPr="00F56577" w:rsidRDefault="00F137E8" w:rsidP="00C77AFF">
            <w:pPr>
              <w:pStyle w:val="TAH"/>
            </w:pPr>
            <w:r w:rsidRPr="00F56577">
              <w:t>Comment</w:t>
            </w:r>
          </w:p>
        </w:tc>
        <w:tc>
          <w:tcPr>
            <w:tcW w:w="6660" w:type="dxa"/>
          </w:tcPr>
          <w:p w14:paraId="5F0829C7" w14:textId="77777777" w:rsidR="00F137E8" w:rsidRPr="00F56577" w:rsidRDefault="00F137E8" w:rsidP="00C77AFF">
            <w:pPr>
              <w:pStyle w:val="TAL"/>
              <w:rPr>
                <w:lang w:eastAsia="zh-CN"/>
              </w:rPr>
            </w:pPr>
            <w:r w:rsidRPr="00F56577">
              <w:t>Applicable Rel-4 or later f</w:t>
            </w:r>
            <w:r w:rsidRPr="00F56577">
              <w:rPr>
                <w:lang w:eastAsia="zh-CN"/>
              </w:rPr>
              <w:t>or LCR TDD</w:t>
            </w:r>
          </w:p>
        </w:tc>
      </w:tr>
      <w:tr w:rsidR="00F137E8" w:rsidRPr="00F56577" w14:paraId="1D4F4C90" w14:textId="77777777" w:rsidTr="00C77AFF">
        <w:trPr>
          <w:cantSplit/>
          <w:jc w:val="center"/>
        </w:trPr>
        <w:tc>
          <w:tcPr>
            <w:tcW w:w="8640" w:type="dxa"/>
            <w:gridSpan w:val="2"/>
            <w:shd w:val="pct25" w:color="auto" w:fill="FFFFFF"/>
          </w:tcPr>
          <w:p w14:paraId="0BD59F5C" w14:textId="77777777" w:rsidR="00F137E8" w:rsidRPr="00F56577" w:rsidRDefault="00F137E8" w:rsidP="00C77AFF">
            <w:pPr>
              <w:pStyle w:val="TAH"/>
            </w:pPr>
            <w:r w:rsidRPr="00F56577">
              <w:t>Type Definition</w:t>
            </w:r>
          </w:p>
        </w:tc>
      </w:tr>
      <w:tr w:rsidR="00F137E8" w:rsidRPr="00F56577" w14:paraId="7F69155C" w14:textId="77777777" w:rsidTr="00C77AFF">
        <w:trPr>
          <w:cantSplit/>
          <w:jc w:val="center"/>
        </w:trPr>
        <w:tc>
          <w:tcPr>
            <w:tcW w:w="8640" w:type="dxa"/>
            <w:gridSpan w:val="2"/>
            <w:shd w:val="clear" w:color="auto" w:fill="FFFFFF"/>
          </w:tcPr>
          <w:p w14:paraId="0638F66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2506DFB" w14:textId="77777777" w:rsidR="00F137E8" w:rsidRPr="00F56577" w:rsidRDefault="00F137E8" w:rsidP="00C77AFF">
            <w:pPr>
              <w:pStyle w:val="PL"/>
              <w:rPr>
                <w:noProof w:val="0"/>
                <w:snapToGrid w:val="0"/>
              </w:rPr>
            </w:pPr>
            <w:r w:rsidRPr="00F56577">
              <w:rPr>
                <w:noProof w:val="0"/>
                <w:snapToGrid w:val="0"/>
              </w:rPr>
              <w:tab/>
              <w:t>activationTime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SS_ActivationTime,</w:t>
            </w:r>
          </w:p>
          <w:p w14:paraId="72981D5B" w14:textId="77777777" w:rsidR="00F137E8" w:rsidRPr="00F56577" w:rsidRDefault="00F137E8" w:rsidP="00C77AFF">
            <w:pPr>
              <w:pStyle w:val="PL"/>
              <w:rPr>
                <w:noProof w:val="0"/>
                <w:snapToGrid w:val="0"/>
              </w:rPr>
            </w:pPr>
            <w:r w:rsidRPr="00F56577">
              <w:rPr>
                <w:noProof w:val="0"/>
                <w:snapToGrid w:val="0"/>
              </w:rPr>
              <w:tab/>
              <w:t xml:space="preserve">physicalChannelInfo </w:t>
            </w:r>
            <w:r w:rsidRPr="00F56577">
              <w:rPr>
                <w:noProof w:val="0"/>
                <w:snapToGrid w:val="0"/>
              </w:rPr>
              <w:tab/>
            </w:r>
            <w:r w:rsidRPr="00F56577">
              <w:rPr>
                <w:noProof w:val="0"/>
                <w:snapToGrid w:val="0"/>
              </w:rPr>
              <w:tab/>
            </w:r>
            <w:r w:rsidRPr="00F56577">
              <w:rPr>
                <w:noProof w:val="0"/>
                <w:snapToGrid w:val="0"/>
              </w:rPr>
              <w:tab/>
              <w:t>CHOICE {</w:t>
            </w:r>
          </w:p>
          <w:p w14:paraId="50AB30D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secondaryCCPCHInfo</w:t>
            </w:r>
            <w:r w:rsidRPr="00F56577">
              <w:rPr>
                <w:noProof w:val="0"/>
                <w:snapToGrid w:val="0"/>
              </w:rPr>
              <w:tab/>
            </w:r>
            <w:r w:rsidRPr="00F56577">
              <w:rPr>
                <w:noProof w:val="0"/>
                <w:snapToGrid w:val="0"/>
              </w:rPr>
              <w:tab/>
            </w:r>
            <w:r w:rsidRPr="00F56577">
              <w:rPr>
                <w:noProof w:val="0"/>
                <w:snapToGrid w:val="0"/>
              </w:rPr>
              <w:tab/>
              <w:t>SecondaryCCPCHInfo,</w:t>
            </w:r>
          </w:p>
          <w:p w14:paraId="527D301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pRACHInfo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PRACHInfo,</w:t>
            </w:r>
          </w:p>
          <w:p w14:paraId="27ABFFD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DPCHInfo,</w:t>
            </w:r>
          </w:p>
          <w:p w14:paraId="0C818D48" w14:textId="77777777" w:rsidR="00F137E8" w:rsidRPr="00F56577" w:rsidRDefault="00F137E8" w:rsidP="00C77AFF">
            <w:pPr>
              <w:pStyle w:val="PL"/>
              <w:rPr>
                <w:noProof w:val="0"/>
                <w:snapToGrid w:val="0"/>
              </w:rPr>
            </w:pP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noProof w:val="0"/>
                <w:snapToGrid w:val="0"/>
              </w:rPr>
              <w:t>dPCHInfo_r5</w:t>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noProof w:val="0"/>
                <w:snapToGrid w:val="0"/>
              </w:rPr>
              <w:t>DPCHInfo_r5 OrLater,</w:t>
            </w:r>
          </w:p>
          <w:p w14:paraId="6115B7E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hS_DPSCHInfo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HS_DPSCHInfo_r5OrLater,</w:t>
            </w:r>
          </w:p>
          <w:p w14:paraId="193D145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e_DCHInfo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SS_E_DCH_Info_r7, </w:t>
            </w:r>
          </w:p>
          <w:p w14:paraId="5741943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e_DCH_Non_ScheduledTransGrantInfo  SS_Non_ScheduledTransGrantInfoTDD, </w:t>
            </w:r>
          </w:p>
          <w:p w14:paraId="09DFB03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e_AGCHInfo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SS_E_AGCH_Info,</w:t>
            </w:r>
          </w:p>
          <w:p w14:paraId="6577E43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e_HICHInfo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SS_E_HICH_Info,</w:t>
            </w:r>
          </w:p>
          <w:p w14:paraId="437B72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mBMS_MICHInfo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SS_MBMS_MICHConfigurationInfo_r6,</w:t>
            </w:r>
          </w:p>
          <w:p w14:paraId="71E040B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relAspTypeExtension</w:t>
            </w:r>
            <w:r w:rsidRPr="00F56577">
              <w:rPr>
                <w:noProof w:val="0"/>
                <w:snapToGrid w:val="0"/>
              </w:rPr>
              <w:tab/>
            </w:r>
            <w:r w:rsidRPr="00F56577">
              <w:rPr>
                <w:noProof w:val="0"/>
                <w:snapToGrid w:val="0"/>
              </w:rPr>
              <w:tab/>
            </w:r>
            <w:r w:rsidRPr="00F56577">
              <w:rPr>
                <w:noProof w:val="0"/>
                <w:snapToGrid w:val="0"/>
              </w:rPr>
              <w:tab/>
            </w:r>
            <w:r w:rsidRPr="00F56577">
              <w:rPr>
                <w:bCs/>
                <w:noProof w:val="0"/>
              </w:rPr>
              <w:t>SEQUENCE{}</w:t>
            </w:r>
            <w:r w:rsidRPr="00F56577">
              <w:rPr>
                <w:noProof w:val="0"/>
                <w:snapToGrid w:val="0"/>
              </w:rPr>
              <w:t xml:space="preserve"> </w:t>
            </w:r>
            <w:r w:rsidRPr="00F56577">
              <w:rPr>
                <w:noProof w:val="0"/>
                <w:snapToGrid w:val="0"/>
                <w:lang w:eastAsia="zh-CN"/>
              </w:rPr>
              <w:t>-- Rel-10 or later</w:t>
            </w:r>
          </w:p>
          <w:p w14:paraId="431EA26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094892F3" w14:textId="77777777" w:rsidR="00F137E8" w:rsidRPr="00F56577" w:rsidRDefault="00F137E8" w:rsidP="00C77AFF">
            <w:pPr>
              <w:pStyle w:val="PL"/>
              <w:rPr>
                <w:noProof w:val="0"/>
                <w:snapToGrid w:val="0"/>
              </w:rPr>
            </w:pPr>
            <w:r w:rsidRPr="00F56577">
              <w:rPr>
                <w:noProof w:val="0"/>
                <w:snapToGrid w:val="0"/>
              </w:rPr>
              <w:tab/>
              <w:t>trchConfigToFollow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t>DEFAULT</w:t>
            </w:r>
            <w:r w:rsidRPr="00F56577">
              <w:rPr>
                <w:noProof w:val="0"/>
                <w:snapToGrid w:val="0"/>
              </w:rPr>
              <w:tab/>
              <w:t>TRUE,</w:t>
            </w:r>
          </w:p>
          <w:p w14:paraId="403A25BB" w14:textId="77777777" w:rsidR="00F137E8" w:rsidRPr="00F56577" w:rsidRDefault="00F137E8" w:rsidP="00C77AFF">
            <w:pPr>
              <w:pStyle w:val="PL"/>
              <w:rPr>
                <w:noProof w:val="0"/>
                <w:snapToGrid w:val="0"/>
              </w:rPr>
            </w:pPr>
            <w:r w:rsidRPr="00F56577">
              <w:rPr>
                <w:noProof w:val="0"/>
                <w:snapToGrid w:val="0"/>
              </w:rPr>
              <w:tab/>
              <w:t>relAspTypeExtension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bCs/>
                <w:noProof w:val="0"/>
              </w:rPr>
              <w:t>SEQUENCE{}</w:t>
            </w:r>
            <w:r w:rsidRPr="00F56577">
              <w:rPr>
                <w:noProof w:val="0"/>
                <w:snapToGrid w:val="0"/>
              </w:rPr>
              <w:t xml:space="preserve"> OPTIONAL </w:t>
            </w:r>
            <w:r w:rsidRPr="00F56577">
              <w:rPr>
                <w:noProof w:val="0"/>
                <w:snapToGrid w:val="0"/>
                <w:lang w:eastAsia="zh-CN"/>
              </w:rPr>
              <w:t>-- Rel-10 or later</w:t>
            </w:r>
          </w:p>
          <w:p w14:paraId="11C64C4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D6554E4"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BCC5026" w14:textId="77777777" w:rsidTr="00C77AFF">
        <w:trPr>
          <w:cantSplit/>
          <w:jc w:val="center"/>
        </w:trPr>
        <w:tc>
          <w:tcPr>
            <w:tcW w:w="8640" w:type="dxa"/>
            <w:gridSpan w:val="2"/>
            <w:shd w:val="pct25" w:color="auto" w:fill="FFFFFF"/>
          </w:tcPr>
          <w:p w14:paraId="3376B361" w14:textId="77777777" w:rsidR="00F137E8" w:rsidRPr="00F56577" w:rsidRDefault="00F137E8" w:rsidP="00C77AFF">
            <w:pPr>
              <w:pStyle w:val="TAH"/>
            </w:pPr>
            <w:r w:rsidRPr="00F56577">
              <w:t>ASN.1  Type Definition</w:t>
            </w:r>
          </w:p>
        </w:tc>
      </w:tr>
      <w:tr w:rsidR="00F137E8" w:rsidRPr="00F56577" w14:paraId="0D6287D6" w14:textId="77777777" w:rsidTr="00C77AFF">
        <w:trPr>
          <w:jc w:val="center"/>
        </w:trPr>
        <w:tc>
          <w:tcPr>
            <w:tcW w:w="1980" w:type="dxa"/>
            <w:shd w:val="pct25" w:color="auto" w:fill="FFFFFF"/>
          </w:tcPr>
          <w:p w14:paraId="182BBFB0" w14:textId="77777777" w:rsidR="00F137E8" w:rsidRPr="00F56577" w:rsidRDefault="00F137E8" w:rsidP="00C77AFF">
            <w:pPr>
              <w:pStyle w:val="TAH"/>
            </w:pPr>
            <w:r w:rsidRPr="00F56577">
              <w:t>Type Name</w:t>
            </w:r>
          </w:p>
        </w:tc>
        <w:tc>
          <w:tcPr>
            <w:tcW w:w="6660" w:type="dxa"/>
          </w:tcPr>
          <w:p w14:paraId="61657C68" w14:textId="77777777" w:rsidR="00F137E8" w:rsidRPr="00F56577" w:rsidRDefault="00F137E8" w:rsidP="00C77AFF">
            <w:pPr>
              <w:pStyle w:val="TAL"/>
            </w:pPr>
            <w:r w:rsidRPr="00F56577">
              <w:t>CphyRlSetupReq</w:t>
            </w:r>
          </w:p>
        </w:tc>
      </w:tr>
      <w:tr w:rsidR="00F137E8" w:rsidRPr="00F56577" w14:paraId="127FC51B" w14:textId="77777777" w:rsidTr="00C77AFF">
        <w:trPr>
          <w:jc w:val="center"/>
        </w:trPr>
        <w:tc>
          <w:tcPr>
            <w:tcW w:w="1980" w:type="dxa"/>
            <w:shd w:val="pct25" w:color="auto" w:fill="FFFFFF"/>
          </w:tcPr>
          <w:p w14:paraId="1801DF5B" w14:textId="77777777" w:rsidR="00F137E8" w:rsidRPr="00F56577" w:rsidRDefault="00F137E8" w:rsidP="00C77AFF">
            <w:pPr>
              <w:pStyle w:val="TAH"/>
            </w:pPr>
            <w:r w:rsidRPr="00F56577">
              <w:t>Comment</w:t>
            </w:r>
          </w:p>
        </w:tc>
        <w:tc>
          <w:tcPr>
            <w:tcW w:w="6660" w:type="dxa"/>
          </w:tcPr>
          <w:p w14:paraId="1AE26BE5" w14:textId="77777777" w:rsidR="00F137E8" w:rsidRPr="00F56577" w:rsidRDefault="00F137E8" w:rsidP="00C77AFF">
            <w:pPr>
              <w:pStyle w:val="TAL"/>
            </w:pPr>
            <w:r w:rsidRPr="00F56577">
              <w:t>Applicable Rel-4 or later f</w:t>
            </w:r>
            <w:r w:rsidRPr="00F56577">
              <w:rPr>
                <w:lang w:eastAsia="zh-CN"/>
              </w:rPr>
              <w:t>or LCR TDD</w:t>
            </w:r>
          </w:p>
          <w:p w14:paraId="7B51EEC1" w14:textId="77777777" w:rsidR="00F137E8" w:rsidRPr="00F56577" w:rsidRDefault="00F137E8" w:rsidP="00C77AFF">
            <w:pPr>
              <w:pStyle w:val="TAL"/>
            </w:pPr>
            <w:r w:rsidRPr="00F56577">
              <w:t>[1] To request to setup the Radio Link;</w:t>
            </w:r>
          </w:p>
          <w:p w14:paraId="114155A8" w14:textId="77777777" w:rsidR="00F137E8" w:rsidRPr="00F56577" w:rsidRDefault="00F137E8" w:rsidP="00C77AFF">
            <w:pPr>
              <w:pStyle w:val="TAL"/>
              <w:rPr>
                <w:lang w:eastAsia="zh-CN"/>
              </w:rPr>
            </w:pPr>
            <w:r w:rsidRPr="00F56577">
              <w:t>[2] Physical channel of FPACH is defined inside PRACHInfo.</w:t>
            </w:r>
          </w:p>
        </w:tc>
      </w:tr>
      <w:tr w:rsidR="00F137E8" w:rsidRPr="00F56577" w14:paraId="453250B2" w14:textId="77777777" w:rsidTr="00C77AFF">
        <w:trPr>
          <w:cantSplit/>
          <w:jc w:val="center"/>
        </w:trPr>
        <w:tc>
          <w:tcPr>
            <w:tcW w:w="8640" w:type="dxa"/>
            <w:gridSpan w:val="2"/>
            <w:shd w:val="pct25" w:color="auto" w:fill="FFFFFF"/>
          </w:tcPr>
          <w:p w14:paraId="4AB963B1" w14:textId="77777777" w:rsidR="00F137E8" w:rsidRPr="00F56577" w:rsidRDefault="00F137E8" w:rsidP="00C77AFF">
            <w:pPr>
              <w:pStyle w:val="TAH"/>
            </w:pPr>
            <w:r w:rsidRPr="00F56577">
              <w:t>Type Definition</w:t>
            </w:r>
          </w:p>
        </w:tc>
      </w:tr>
      <w:tr w:rsidR="00F137E8" w:rsidRPr="00F56577" w14:paraId="1D8815C3" w14:textId="77777777" w:rsidTr="00C77AFF">
        <w:trPr>
          <w:cantSplit/>
          <w:jc w:val="center"/>
        </w:trPr>
        <w:tc>
          <w:tcPr>
            <w:tcW w:w="8640" w:type="dxa"/>
            <w:gridSpan w:val="2"/>
            <w:shd w:val="clear" w:color="auto" w:fill="FFFFFF"/>
          </w:tcPr>
          <w:p w14:paraId="364E9CDF" w14:textId="77777777" w:rsidR="00F137E8" w:rsidRPr="00F56577" w:rsidRDefault="00F137E8" w:rsidP="00C77AFF">
            <w:pPr>
              <w:pStyle w:val="PL"/>
              <w:rPr>
                <w:noProof w:val="0"/>
              </w:rPr>
            </w:pPr>
            <w:r w:rsidRPr="00F56577">
              <w:rPr>
                <w:noProof w:val="0"/>
              </w:rPr>
              <w:br w:type="page"/>
              <w:t>SEQUENCE {</w:t>
            </w:r>
          </w:p>
          <w:p w14:paraId="00E4F98C" w14:textId="77777777" w:rsidR="00F137E8" w:rsidRPr="00F56577" w:rsidRDefault="00F137E8" w:rsidP="00C77AFF">
            <w:pPr>
              <w:pStyle w:val="PL"/>
              <w:rPr>
                <w:noProof w:val="0"/>
              </w:rPr>
            </w:pPr>
            <w:r w:rsidRPr="00F56577">
              <w:rPr>
                <w:noProof w:val="0"/>
              </w:rPr>
              <w:tab/>
              <w:t>physicalChannelInfo</w:t>
            </w:r>
            <w:r w:rsidRPr="00F56577">
              <w:rPr>
                <w:noProof w:val="0"/>
              </w:rPr>
              <w:tab/>
            </w:r>
            <w:r w:rsidRPr="00F56577">
              <w:rPr>
                <w:noProof w:val="0"/>
              </w:rPr>
              <w:tab/>
              <w:t>CHOICE {</w:t>
            </w:r>
          </w:p>
          <w:p w14:paraId="6B461DDD" w14:textId="77777777" w:rsidR="00F137E8" w:rsidRPr="00F56577" w:rsidRDefault="00F137E8" w:rsidP="00C77AFF">
            <w:pPr>
              <w:pStyle w:val="PL"/>
              <w:rPr>
                <w:noProof w:val="0"/>
              </w:rPr>
            </w:pPr>
            <w:r w:rsidRPr="00F56577">
              <w:rPr>
                <w:noProof w:val="0"/>
              </w:rPr>
              <w:tab/>
            </w:r>
            <w:r w:rsidRPr="00F56577">
              <w:rPr>
                <w:noProof w:val="0"/>
              </w:rPr>
              <w:tab/>
              <w:t>primaryCCPCHInfo</w:t>
            </w:r>
            <w:r w:rsidRPr="00F56577">
              <w:rPr>
                <w:noProof w:val="0"/>
              </w:rPr>
              <w:tab/>
            </w:r>
            <w:r w:rsidRPr="00F56577">
              <w:rPr>
                <w:noProof w:val="0"/>
              </w:rPr>
              <w:tab/>
              <w:t>PrimaryCCPCHInfo,</w:t>
            </w:r>
          </w:p>
          <w:p w14:paraId="7BF4955A" w14:textId="77777777" w:rsidR="00F137E8" w:rsidRPr="00F56577" w:rsidRDefault="00F137E8" w:rsidP="00C77AFF">
            <w:pPr>
              <w:pStyle w:val="PL"/>
              <w:rPr>
                <w:noProof w:val="0"/>
              </w:rPr>
            </w:pPr>
            <w:r w:rsidRPr="00F56577">
              <w:rPr>
                <w:noProof w:val="0"/>
              </w:rPr>
              <w:tab/>
            </w:r>
            <w:r w:rsidRPr="00F56577">
              <w:rPr>
                <w:noProof w:val="0"/>
              </w:rPr>
              <w:tab/>
              <w:t>secondaryCCPCHInfo</w:t>
            </w:r>
            <w:r w:rsidRPr="00F56577">
              <w:rPr>
                <w:noProof w:val="0"/>
              </w:rPr>
              <w:tab/>
            </w:r>
            <w:r w:rsidRPr="00F56577">
              <w:rPr>
                <w:noProof w:val="0"/>
              </w:rPr>
              <w:tab/>
              <w:t>SecondaryCCPCHInfo,</w:t>
            </w:r>
          </w:p>
          <w:p w14:paraId="7112A2FD" w14:textId="77777777" w:rsidR="00F137E8" w:rsidRPr="00F56577" w:rsidRDefault="00F137E8" w:rsidP="00C77AFF">
            <w:pPr>
              <w:pStyle w:val="PL"/>
              <w:rPr>
                <w:noProof w:val="0"/>
              </w:rPr>
            </w:pPr>
            <w:r w:rsidRPr="00F56577">
              <w:rPr>
                <w:noProof w:val="0"/>
              </w:rPr>
              <w:tab/>
            </w:r>
            <w:r w:rsidRPr="00F56577">
              <w:rPr>
                <w:noProof w:val="0"/>
              </w:rPr>
              <w:tab/>
              <w:t>pRACHInfo</w:t>
            </w:r>
            <w:r w:rsidRPr="00F56577">
              <w:rPr>
                <w:noProof w:val="0"/>
              </w:rPr>
              <w:tab/>
            </w:r>
            <w:r w:rsidRPr="00F56577">
              <w:rPr>
                <w:noProof w:val="0"/>
              </w:rPr>
              <w:tab/>
            </w:r>
            <w:r w:rsidRPr="00F56577">
              <w:rPr>
                <w:noProof w:val="0"/>
              </w:rPr>
              <w:tab/>
            </w:r>
            <w:r w:rsidRPr="00F56577">
              <w:rPr>
                <w:noProof w:val="0"/>
              </w:rPr>
              <w:tab/>
              <w:t>PRACHInfo,</w:t>
            </w:r>
          </w:p>
          <w:p w14:paraId="7303C981" w14:textId="77777777" w:rsidR="00F137E8" w:rsidRPr="00F56577" w:rsidRDefault="00F137E8" w:rsidP="00C77AFF">
            <w:pPr>
              <w:pStyle w:val="PL"/>
              <w:rPr>
                <w:noProof w:val="0"/>
              </w:rPr>
            </w:pPr>
            <w:r w:rsidRPr="00F56577">
              <w:rPr>
                <w:noProof w:val="0"/>
              </w:rPr>
              <w:tab/>
            </w:r>
            <w:r w:rsidRPr="00F56577">
              <w:rPr>
                <w:noProof w:val="0"/>
              </w:rPr>
              <w:tab/>
              <w:t>pICHInfo</w:t>
            </w:r>
            <w:r w:rsidRPr="00F56577">
              <w:rPr>
                <w:noProof w:val="0"/>
              </w:rPr>
              <w:tab/>
            </w:r>
            <w:r w:rsidRPr="00F56577">
              <w:rPr>
                <w:noProof w:val="0"/>
              </w:rPr>
              <w:tab/>
            </w:r>
            <w:r w:rsidRPr="00F56577">
              <w:rPr>
                <w:noProof w:val="0"/>
              </w:rPr>
              <w:tab/>
            </w:r>
            <w:r w:rsidRPr="00F56577">
              <w:rPr>
                <w:noProof w:val="0"/>
              </w:rPr>
              <w:tab/>
              <w:t>PICHInfo,</w:t>
            </w:r>
          </w:p>
          <w:p w14:paraId="735654F8" w14:textId="77777777" w:rsidR="00F137E8" w:rsidRPr="00F56577" w:rsidRDefault="00F137E8" w:rsidP="00C77AFF">
            <w:pPr>
              <w:pStyle w:val="PL"/>
              <w:rPr>
                <w:noProof w:val="0"/>
              </w:rPr>
            </w:pPr>
            <w:r w:rsidRPr="00F56577">
              <w:rPr>
                <w:noProof w:val="0"/>
              </w:rPr>
              <w:tab/>
            </w:r>
            <w:r w:rsidRPr="00F56577">
              <w:rPr>
                <w:noProof w:val="0"/>
              </w:rPr>
              <w:tab/>
              <w:t>dPCHInfo</w:t>
            </w:r>
            <w:r w:rsidRPr="00F56577">
              <w:rPr>
                <w:noProof w:val="0"/>
              </w:rPr>
              <w:tab/>
            </w:r>
            <w:r w:rsidRPr="00F56577">
              <w:rPr>
                <w:noProof w:val="0"/>
              </w:rPr>
              <w:tab/>
            </w:r>
            <w:r w:rsidRPr="00F56577">
              <w:rPr>
                <w:noProof w:val="0"/>
              </w:rPr>
              <w:tab/>
            </w:r>
            <w:r w:rsidRPr="00F56577">
              <w:rPr>
                <w:noProof w:val="0"/>
              </w:rPr>
              <w:tab/>
              <w:t>DPCHInfo,</w:t>
            </w:r>
          </w:p>
          <w:p w14:paraId="520698B7" w14:textId="77777777" w:rsidR="00F137E8" w:rsidRPr="00F56577" w:rsidRDefault="00F137E8" w:rsidP="00C77AFF">
            <w:pPr>
              <w:pStyle w:val="PL"/>
              <w:rPr>
                <w:noProof w:val="0"/>
              </w:rPr>
            </w:pPr>
            <w:r w:rsidRPr="00F56577">
              <w:rPr>
                <w:noProof w:val="0"/>
              </w:rPr>
              <w:tab/>
            </w:r>
            <w:r w:rsidRPr="00F56577">
              <w:rPr>
                <w:noProof w:val="0"/>
              </w:rPr>
              <w:tab/>
              <w:t>pDSCHInfo</w:t>
            </w:r>
            <w:r w:rsidRPr="00F56577">
              <w:rPr>
                <w:noProof w:val="0"/>
              </w:rPr>
              <w:tab/>
            </w:r>
            <w:r w:rsidRPr="00F56577">
              <w:rPr>
                <w:noProof w:val="0"/>
              </w:rPr>
              <w:tab/>
            </w:r>
            <w:r w:rsidRPr="00F56577">
              <w:rPr>
                <w:noProof w:val="0"/>
              </w:rPr>
              <w:tab/>
            </w:r>
            <w:r w:rsidRPr="00F56577">
              <w:rPr>
                <w:noProof w:val="0"/>
              </w:rPr>
              <w:tab/>
              <w:t>PDSCHInfo,</w:t>
            </w:r>
          </w:p>
          <w:p w14:paraId="621D909A" w14:textId="77777777" w:rsidR="00F137E8" w:rsidRPr="00F56577" w:rsidRDefault="00F137E8" w:rsidP="00C77AFF">
            <w:pPr>
              <w:pStyle w:val="PL"/>
              <w:rPr>
                <w:noProof w:val="0"/>
              </w:rPr>
            </w:pPr>
            <w:r w:rsidRPr="00F56577">
              <w:rPr>
                <w:noProof w:val="0"/>
              </w:rPr>
              <w:tab/>
            </w:r>
            <w:r w:rsidRPr="00F56577">
              <w:rPr>
                <w:noProof w:val="0"/>
              </w:rPr>
              <w:tab/>
              <w:t>pUSCHInfo</w:t>
            </w:r>
            <w:r w:rsidRPr="00F56577">
              <w:rPr>
                <w:noProof w:val="0"/>
              </w:rPr>
              <w:tab/>
            </w:r>
            <w:r w:rsidRPr="00F56577">
              <w:rPr>
                <w:noProof w:val="0"/>
              </w:rPr>
              <w:tab/>
            </w:r>
            <w:r w:rsidRPr="00F56577">
              <w:rPr>
                <w:noProof w:val="0"/>
              </w:rPr>
              <w:tab/>
            </w:r>
            <w:r w:rsidRPr="00F56577">
              <w:rPr>
                <w:noProof w:val="0"/>
              </w:rPr>
              <w:tab/>
              <w:t>PUSCHInfo,</w:t>
            </w:r>
          </w:p>
          <w:p w14:paraId="234141E8" w14:textId="77777777" w:rsidR="00F137E8" w:rsidRPr="00F56577" w:rsidRDefault="00F137E8" w:rsidP="00C77AFF">
            <w:pPr>
              <w:pStyle w:val="PL"/>
              <w:rPr>
                <w:noProof w:val="0"/>
              </w:rPr>
            </w:pPr>
            <w:r w:rsidRPr="00F56577">
              <w:rPr>
                <w:rFonts w:eastAsia="SimSun"/>
                <w:noProof w:val="0"/>
                <w:lang w:eastAsia="zh-CN"/>
              </w:rPr>
              <w:tab/>
            </w:r>
            <w:r w:rsidRPr="00F56577">
              <w:rPr>
                <w:rFonts w:eastAsia="SimSun"/>
                <w:noProof w:val="0"/>
                <w:lang w:eastAsia="zh-CN"/>
              </w:rPr>
              <w:tab/>
            </w:r>
            <w:r w:rsidRPr="00F56577">
              <w:rPr>
                <w:noProof w:val="0"/>
              </w:rPr>
              <w:t>dPCHInfo_r5</w:t>
            </w:r>
            <w:r w:rsidRPr="00F56577">
              <w:rPr>
                <w:rFonts w:eastAsia="SimSun"/>
                <w:noProof w:val="0"/>
                <w:lang w:eastAsia="zh-CN"/>
              </w:rPr>
              <w:tab/>
            </w:r>
            <w:r w:rsidRPr="00F56577">
              <w:rPr>
                <w:rFonts w:eastAsia="SimSun"/>
                <w:noProof w:val="0"/>
                <w:lang w:eastAsia="zh-CN"/>
              </w:rPr>
              <w:tab/>
            </w:r>
            <w:r w:rsidRPr="00F56577">
              <w:rPr>
                <w:rFonts w:eastAsia="SimSun"/>
                <w:noProof w:val="0"/>
                <w:lang w:eastAsia="zh-CN"/>
              </w:rPr>
              <w:tab/>
            </w:r>
            <w:r w:rsidRPr="00F56577">
              <w:rPr>
                <w:rFonts w:eastAsia="SimSun"/>
                <w:noProof w:val="0"/>
                <w:lang w:eastAsia="zh-CN"/>
              </w:rPr>
              <w:tab/>
            </w:r>
            <w:r w:rsidRPr="00F56577">
              <w:rPr>
                <w:noProof w:val="0"/>
              </w:rPr>
              <w:t>DPCHInfo_r5</w:t>
            </w:r>
            <w:r w:rsidRPr="00F56577">
              <w:rPr>
                <w:noProof w:val="0"/>
                <w:snapToGrid w:val="0"/>
              </w:rPr>
              <w:t xml:space="preserve"> OrLater</w:t>
            </w:r>
            <w:r w:rsidRPr="00F56577">
              <w:rPr>
                <w:noProof w:val="0"/>
              </w:rPr>
              <w:t>,</w:t>
            </w:r>
          </w:p>
          <w:p w14:paraId="198A329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hS_DPSCHInfo</w:t>
            </w:r>
            <w:r w:rsidRPr="00F56577">
              <w:rPr>
                <w:noProof w:val="0"/>
                <w:snapToGrid w:val="0"/>
              </w:rPr>
              <w:tab/>
            </w:r>
            <w:r w:rsidRPr="00F56577">
              <w:rPr>
                <w:noProof w:val="0"/>
                <w:snapToGrid w:val="0"/>
              </w:rPr>
              <w:tab/>
            </w:r>
            <w:r w:rsidRPr="00F56577">
              <w:rPr>
                <w:noProof w:val="0"/>
                <w:snapToGrid w:val="0"/>
              </w:rPr>
              <w:tab/>
              <w:t>HS_DPSCHInfo_r5OrLater,</w:t>
            </w:r>
          </w:p>
          <w:p w14:paraId="65C334A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e_DCHInfo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SS_E_DCH_Info_r7,</w:t>
            </w:r>
          </w:p>
          <w:p w14:paraId="0CC8B3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e_DCH_Non_ScheduledTransGrantInfo  SS_Non_ScheduledTransGrantInfoTDD,</w:t>
            </w:r>
          </w:p>
          <w:p w14:paraId="0AA1E41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e_AGCHInfo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SS_E_AGCH_Info,</w:t>
            </w:r>
          </w:p>
          <w:p w14:paraId="7FB823F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e_HICHInfo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SS_E_HICH_Info,</w:t>
            </w:r>
          </w:p>
          <w:p w14:paraId="5647A95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mBMS_MICHInfo</w:t>
            </w:r>
            <w:r w:rsidRPr="00F56577">
              <w:rPr>
                <w:noProof w:val="0"/>
                <w:snapToGrid w:val="0"/>
              </w:rPr>
              <w:tab/>
            </w:r>
            <w:r w:rsidRPr="00F56577">
              <w:rPr>
                <w:noProof w:val="0"/>
                <w:snapToGrid w:val="0"/>
              </w:rPr>
              <w:tab/>
            </w:r>
            <w:r w:rsidRPr="00F56577">
              <w:rPr>
                <w:noProof w:val="0"/>
                <w:snapToGrid w:val="0"/>
              </w:rPr>
              <w:tab/>
              <w:t>SS_MBMS_MICHConfigurationInfo_r6,</w:t>
            </w:r>
          </w:p>
          <w:p w14:paraId="16396CA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relAspTypeExtension</w:t>
            </w:r>
            <w:r w:rsidRPr="00F56577">
              <w:rPr>
                <w:noProof w:val="0"/>
                <w:snapToGrid w:val="0"/>
              </w:rPr>
              <w:tab/>
            </w:r>
            <w:r w:rsidRPr="00F56577">
              <w:rPr>
                <w:noProof w:val="0"/>
                <w:snapToGrid w:val="0"/>
              </w:rPr>
              <w:tab/>
            </w:r>
            <w:r w:rsidRPr="00F56577">
              <w:rPr>
                <w:bCs/>
                <w:noProof w:val="0"/>
              </w:rPr>
              <w:t>SEQUENCE{}</w:t>
            </w:r>
            <w:r w:rsidRPr="00F56577">
              <w:rPr>
                <w:noProof w:val="0"/>
                <w:snapToGrid w:val="0"/>
              </w:rPr>
              <w:t xml:space="preserve"> </w:t>
            </w:r>
            <w:r w:rsidRPr="00F56577">
              <w:rPr>
                <w:noProof w:val="0"/>
                <w:snapToGrid w:val="0"/>
                <w:lang w:eastAsia="zh-CN"/>
              </w:rPr>
              <w:t>-- Rel-10 or later</w:t>
            </w:r>
          </w:p>
          <w:p w14:paraId="340A96B7" w14:textId="77777777" w:rsidR="00F137E8" w:rsidRPr="00F56577" w:rsidRDefault="00F137E8" w:rsidP="00C77AFF">
            <w:pPr>
              <w:pStyle w:val="PL"/>
              <w:rPr>
                <w:noProof w:val="0"/>
              </w:rPr>
            </w:pPr>
            <w:r w:rsidRPr="00F56577">
              <w:rPr>
                <w:noProof w:val="0"/>
              </w:rPr>
              <w:tab/>
              <w:t>},</w:t>
            </w:r>
          </w:p>
          <w:p w14:paraId="1544C5F9" w14:textId="77777777" w:rsidR="00F137E8" w:rsidRPr="00F56577" w:rsidRDefault="00F137E8" w:rsidP="00C77AFF">
            <w:pPr>
              <w:pStyle w:val="PL"/>
              <w:rPr>
                <w:noProof w:val="0"/>
              </w:rPr>
            </w:pPr>
            <w:r w:rsidRPr="00F56577">
              <w:rPr>
                <w:noProof w:val="0"/>
              </w:rPr>
              <w:tab/>
              <w:t>activationTime</w:t>
            </w:r>
            <w:r w:rsidRPr="00F56577">
              <w:rPr>
                <w:noProof w:val="0"/>
              </w:rPr>
              <w:tab/>
            </w:r>
            <w:r w:rsidRPr="00F56577">
              <w:rPr>
                <w:noProof w:val="0"/>
              </w:rPr>
              <w:tab/>
            </w:r>
            <w:r w:rsidRPr="00F56577">
              <w:rPr>
                <w:noProof w:val="0"/>
              </w:rPr>
              <w:tab/>
              <w:t>SS_ActivationTime OPTIONAL,</w:t>
            </w:r>
          </w:p>
          <w:p w14:paraId="0A6B8C9F" w14:textId="77777777" w:rsidR="00F137E8" w:rsidRPr="00F56577" w:rsidRDefault="00F137E8" w:rsidP="00C77AFF">
            <w:pPr>
              <w:pStyle w:val="PL"/>
              <w:rPr>
                <w:noProof w:val="0"/>
              </w:rPr>
            </w:pPr>
            <w:r w:rsidRPr="00F56577">
              <w:rPr>
                <w:noProof w:val="0"/>
              </w:rPr>
              <w:tab/>
              <w:t>trchConfigToFollow</w:t>
            </w:r>
            <w:r w:rsidRPr="00F56577">
              <w:rPr>
                <w:noProof w:val="0"/>
              </w:rPr>
              <w:tab/>
            </w:r>
            <w:r w:rsidRPr="00F56577">
              <w:rPr>
                <w:noProof w:val="0"/>
              </w:rPr>
              <w:tab/>
              <w:t>BOOLEAN DEFAULT TRUE,</w:t>
            </w:r>
          </w:p>
          <w:p w14:paraId="5AFE54DA" w14:textId="77777777" w:rsidR="00F137E8" w:rsidRPr="00F56577" w:rsidRDefault="00F137E8" w:rsidP="00C77AFF">
            <w:pPr>
              <w:pStyle w:val="PL"/>
              <w:rPr>
                <w:noProof w:val="0"/>
              </w:rPr>
            </w:pPr>
            <w:r w:rsidRPr="00F56577">
              <w:rPr>
                <w:noProof w:val="0"/>
              </w:rPr>
              <w:tab/>
              <w:t>relAspTypeExtension</w:t>
            </w:r>
            <w:r w:rsidRPr="00F56577">
              <w:rPr>
                <w:noProof w:val="0"/>
              </w:rPr>
              <w:tab/>
            </w:r>
            <w:r w:rsidRPr="00F56577">
              <w:rPr>
                <w:noProof w:val="0"/>
              </w:rPr>
              <w:tab/>
            </w:r>
            <w:r w:rsidRPr="00F56577">
              <w:rPr>
                <w:bCs/>
                <w:noProof w:val="0"/>
              </w:rPr>
              <w:t>SEQUENCE{}</w:t>
            </w:r>
            <w:r w:rsidRPr="00F56577">
              <w:rPr>
                <w:noProof w:val="0"/>
              </w:rPr>
              <w:t xml:space="preserve"> OPTIONAL</w:t>
            </w:r>
            <w:r w:rsidRPr="00F56577">
              <w:rPr>
                <w:noProof w:val="0"/>
                <w:snapToGrid w:val="0"/>
              </w:rPr>
              <w:t xml:space="preserve"> </w:t>
            </w:r>
            <w:r w:rsidRPr="00F56577">
              <w:rPr>
                <w:noProof w:val="0"/>
                <w:snapToGrid w:val="0"/>
                <w:lang w:eastAsia="zh-CN"/>
              </w:rPr>
              <w:t>-- Rel-10 or later</w:t>
            </w:r>
          </w:p>
          <w:p w14:paraId="6A0A05A9" w14:textId="77777777" w:rsidR="00F137E8" w:rsidRPr="00F56577" w:rsidRDefault="00F137E8" w:rsidP="00C77AFF">
            <w:pPr>
              <w:pStyle w:val="PL"/>
              <w:rPr>
                <w:rFonts w:ascii="Times New Roman" w:hAnsi="Times New Roman"/>
                <w:noProof w:val="0"/>
              </w:rPr>
            </w:pPr>
            <w:r w:rsidRPr="00F56577">
              <w:rPr>
                <w:noProof w:val="0"/>
              </w:rPr>
              <w:t>}</w:t>
            </w:r>
          </w:p>
        </w:tc>
      </w:tr>
    </w:tbl>
    <w:p w14:paraId="08B7ACDD"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F82727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96F57A8"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694B4C9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6D2B8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92C732C" w14:textId="77777777" w:rsidR="00F137E8" w:rsidRPr="00F56577" w:rsidRDefault="00F137E8" w:rsidP="00C77AFF">
            <w:pPr>
              <w:pStyle w:val="TAL"/>
            </w:pPr>
            <w:r w:rsidRPr="00F56577">
              <w:t>CmacConfigReq</w:t>
            </w:r>
          </w:p>
        </w:tc>
      </w:tr>
      <w:tr w:rsidR="00F137E8" w:rsidRPr="00F56577" w14:paraId="295C2DC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C6A63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E224AD" w14:textId="77777777" w:rsidR="00F137E8" w:rsidRPr="00F56577" w:rsidRDefault="00F137E8" w:rsidP="00C77AFF">
            <w:pPr>
              <w:pStyle w:val="TAL"/>
            </w:pPr>
            <w:r w:rsidRPr="00F56577">
              <w:t>To request  to configure MAC.</w:t>
            </w:r>
          </w:p>
          <w:p w14:paraId="49A5E540" w14:textId="77777777" w:rsidR="00F137E8" w:rsidRPr="00F56577" w:rsidRDefault="00F137E8" w:rsidP="00C77AFF">
            <w:pPr>
              <w:pStyle w:val="TAL"/>
            </w:pPr>
            <w:r w:rsidRPr="00F56577">
              <w:t>The IE associatedPhychConfigToFollow should be set to TRUE when there is a associated physical channel configuration to follow (e.g configuration of PICH or MICH),</w:t>
            </w:r>
          </w:p>
          <w:p w14:paraId="7C58B15F" w14:textId="77777777" w:rsidR="00F137E8" w:rsidRPr="00F56577" w:rsidRDefault="00F137E8" w:rsidP="00C77AFF">
            <w:pPr>
              <w:pStyle w:val="TAL"/>
            </w:pPr>
            <w:r w:rsidRPr="00F56577">
              <w:t>The implementation of the IE  "associatedPhychConfigToFollow" can be left to the SS either to wait for the associated physical channel before MAC is configured or to continue the configuration of MAC without waiting for the associated physical channel.</w:t>
            </w:r>
          </w:p>
          <w:p w14:paraId="719983A4" w14:textId="77777777" w:rsidR="00F137E8" w:rsidRPr="00F56577" w:rsidRDefault="00F137E8" w:rsidP="00C77AFF">
            <w:pPr>
              <w:pStyle w:val="TAL"/>
            </w:pPr>
            <w:r w:rsidRPr="00F56577">
              <w:t>If Dual Cell is configured, IE servingAndSecondaryCellActivation is  included.</w:t>
            </w:r>
          </w:p>
        </w:tc>
      </w:tr>
      <w:tr w:rsidR="00F137E8" w:rsidRPr="00F56577" w14:paraId="6903376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055073B" w14:textId="77777777" w:rsidR="00F137E8" w:rsidRPr="00F56577" w:rsidRDefault="00F137E8" w:rsidP="00C77AFF">
            <w:pPr>
              <w:pStyle w:val="TAH"/>
            </w:pPr>
            <w:r w:rsidRPr="00F56577">
              <w:t>Type Definition</w:t>
            </w:r>
          </w:p>
        </w:tc>
      </w:tr>
      <w:tr w:rsidR="00F137E8" w:rsidRPr="00F56577" w14:paraId="67CFDF3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B714382" w14:textId="77777777" w:rsidR="00F137E8" w:rsidRPr="00F56577" w:rsidRDefault="00F137E8" w:rsidP="00C77AFF">
            <w:pPr>
              <w:pStyle w:val="PL"/>
              <w:rPr>
                <w:noProof w:val="0"/>
                <w:snapToGrid w:val="0"/>
              </w:rPr>
            </w:pPr>
            <w:r w:rsidRPr="00F56577">
              <w:rPr>
                <w:noProof w:val="0"/>
                <w:snapToGrid w:val="0"/>
              </w:rPr>
              <w:t>SEQUENCE {</w:t>
            </w:r>
          </w:p>
          <w:p w14:paraId="0337AAF2" w14:textId="77777777" w:rsidR="00F137E8" w:rsidRPr="00F56577" w:rsidRDefault="00F137E8" w:rsidP="00C77AFF">
            <w:pPr>
              <w:pStyle w:val="PL"/>
              <w:rPr>
                <w:noProof w:val="0"/>
                <w:snapToGrid w:val="0"/>
              </w:rPr>
            </w:pPr>
            <w:r w:rsidRPr="00F56577">
              <w:rPr>
                <w:noProof w:val="0"/>
                <w:snapToGrid w:val="0"/>
              </w:rPr>
              <w:tab/>
              <w:t>activationTime</w:t>
            </w:r>
            <w:r w:rsidRPr="00F56577">
              <w:rPr>
                <w:noProof w:val="0"/>
                <w:snapToGrid w:val="0"/>
              </w:rPr>
              <w:tab/>
            </w:r>
            <w:r w:rsidRPr="00F56577">
              <w:rPr>
                <w:noProof w:val="0"/>
                <w:snapToGrid w:val="0"/>
              </w:rPr>
              <w:tab/>
              <w:t>SS_ActivationTime,</w:t>
            </w:r>
          </w:p>
          <w:p w14:paraId="09A5BBCB" w14:textId="77777777" w:rsidR="00F137E8" w:rsidRPr="00F56577" w:rsidRDefault="00F137E8" w:rsidP="00C77AFF">
            <w:pPr>
              <w:pStyle w:val="PL"/>
              <w:rPr>
                <w:noProof w:val="0"/>
                <w:snapToGrid w:val="0"/>
              </w:rPr>
            </w:pPr>
            <w:r w:rsidRPr="00F56577">
              <w:rPr>
                <w:noProof w:val="0"/>
                <w:snapToGrid w:val="0"/>
              </w:rPr>
              <w:tab/>
              <w:t>uE_Info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UE_Info,</w:t>
            </w:r>
          </w:p>
          <w:p w14:paraId="3621FEDD" w14:textId="77777777" w:rsidR="00F137E8" w:rsidRPr="00F56577" w:rsidRDefault="00F137E8" w:rsidP="00C77AFF">
            <w:pPr>
              <w:pStyle w:val="PL"/>
              <w:rPr>
                <w:noProof w:val="0"/>
                <w:snapToGrid w:val="0"/>
              </w:rPr>
            </w:pPr>
            <w:r w:rsidRPr="00F56577">
              <w:rPr>
                <w:noProof w:val="0"/>
                <w:snapToGrid w:val="0"/>
              </w:rPr>
              <w:tab/>
              <w:t>trCHInfo</w:t>
            </w:r>
            <w:r w:rsidRPr="00F56577">
              <w:rPr>
                <w:noProof w:val="0"/>
                <w:snapToGrid w:val="0"/>
              </w:rPr>
              <w:tab/>
            </w:r>
            <w:r w:rsidRPr="00F56577">
              <w:rPr>
                <w:noProof w:val="0"/>
                <w:snapToGrid w:val="0"/>
              </w:rPr>
              <w:tab/>
            </w:r>
            <w:r w:rsidRPr="00F56577">
              <w:rPr>
                <w:noProof w:val="0"/>
                <w:snapToGrid w:val="0"/>
              </w:rPr>
              <w:tab/>
              <w:t>TrCHInfo,</w:t>
            </w:r>
          </w:p>
          <w:p w14:paraId="513B43E2" w14:textId="77777777" w:rsidR="00F137E8" w:rsidRPr="00F56577" w:rsidRDefault="00F137E8" w:rsidP="00C77AFF">
            <w:pPr>
              <w:pStyle w:val="PL"/>
              <w:rPr>
                <w:noProof w:val="0"/>
                <w:snapToGrid w:val="0"/>
              </w:rPr>
            </w:pPr>
            <w:r w:rsidRPr="00F56577">
              <w:rPr>
                <w:noProof w:val="0"/>
                <w:snapToGrid w:val="0"/>
              </w:rPr>
              <w:tab/>
              <w:t>trCH_LogCHMapping</w:t>
            </w:r>
            <w:r w:rsidRPr="00F56577">
              <w:rPr>
                <w:noProof w:val="0"/>
                <w:snapToGrid w:val="0"/>
              </w:rPr>
              <w:tab/>
              <w:t>TrCH_LogCHMappingList1,</w:t>
            </w:r>
          </w:p>
          <w:p w14:paraId="69A81D53" w14:textId="77777777" w:rsidR="00F137E8" w:rsidRPr="00F56577" w:rsidRDefault="00F137E8" w:rsidP="00C77AFF">
            <w:pPr>
              <w:pStyle w:val="PL"/>
              <w:rPr>
                <w:noProof w:val="0"/>
                <w:snapToGrid w:val="0"/>
              </w:rPr>
            </w:pPr>
            <w:r w:rsidRPr="00F56577">
              <w:rPr>
                <w:noProof w:val="0"/>
                <w:snapToGrid w:val="0"/>
              </w:rPr>
              <w:tab/>
              <w:t>associatedPhychConfigToFollow</w:t>
            </w:r>
            <w:r w:rsidRPr="00F56577">
              <w:rPr>
                <w:noProof w:val="0"/>
                <w:snapToGrid w:val="0"/>
              </w:rPr>
              <w:tab/>
              <w:t>SEQUENCE (SIZE(1..4)) OF INTEGER OPTIONAL,</w:t>
            </w:r>
          </w:p>
          <w:p w14:paraId="7179EC64" w14:textId="77777777" w:rsidR="00F137E8" w:rsidRPr="00F56577" w:rsidRDefault="00F137E8" w:rsidP="00C77AFF">
            <w:pPr>
              <w:pStyle w:val="PL"/>
              <w:rPr>
                <w:noProof w:val="0"/>
                <w:snapToGrid w:val="0"/>
              </w:rPr>
            </w:pPr>
            <w:r w:rsidRPr="00F56577">
              <w:rPr>
                <w:noProof w:val="0"/>
                <w:snapToGrid w:val="0"/>
              </w:rPr>
              <w:tab/>
              <w:t>tSN_FieldExtension</w:t>
            </w:r>
            <w:r w:rsidRPr="00F56577">
              <w:rPr>
                <w:noProof w:val="0"/>
                <w:snapToGrid w:val="0"/>
              </w:rPr>
              <w:tab/>
              <w:t>BOOLEAN DEFAULT FALSE, -- Rel-9 or later</w:t>
            </w:r>
          </w:p>
          <w:p w14:paraId="6D6EA01A" w14:textId="77777777" w:rsidR="00F137E8" w:rsidRPr="00F56577" w:rsidRDefault="00F137E8" w:rsidP="00C77AFF">
            <w:pPr>
              <w:pStyle w:val="PL"/>
              <w:rPr>
                <w:noProof w:val="0"/>
                <w:snapToGrid w:val="0"/>
                <w:lang w:eastAsia="zh-CN"/>
              </w:rPr>
            </w:pPr>
            <w:r w:rsidRPr="00F56577">
              <w:rPr>
                <w:noProof w:val="0"/>
                <w:color w:val="0000FF"/>
                <w:sz w:val="20"/>
                <w:u w:val="single"/>
              </w:rPr>
              <w:tab/>
            </w:r>
            <w:r w:rsidRPr="00F56577">
              <w:rPr>
                <w:noProof w:val="0"/>
                <w:snapToGrid w:val="0"/>
              </w:rPr>
              <w:t>relAspTypeExtension</w:t>
            </w:r>
            <w:r w:rsidRPr="00F56577">
              <w:rPr>
                <w:noProof w:val="0"/>
                <w:snapToGrid w:val="0"/>
              </w:rPr>
              <w:tab/>
            </w:r>
            <w:r w:rsidRPr="00F56577">
              <w:rPr>
                <w:bCs/>
                <w:noProof w:val="0"/>
              </w:rPr>
              <w:t>SEQUENCE{}</w:t>
            </w:r>
            <w:r w:rsidRPr="00F56577">
              <w:rPr>
                <w:noProof w:val="0"/>
                <w:snapToGrid w:val="0"/>
              </w:rPr>
              <w:t xml:space="preserve"> OPTIONAL </w:t>
            </w:r>
            <w:r w:rsidRPr="00F56577">
              <w:rPr>
                <w:noProof w:val="0"/>
                <w:snapToGrid w:val="0"/>
                <w:lang w:eastAsia="zh-CN"/>
              </w:rPr>
              <w:t>-- Rel-10 or later</w:t>
            </w:r>
          </w:p>
          <w:p w14:paraId="4800F55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CB43DE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8849EF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B82588" w14:textId="77777777" w:rsidR="00F137E8" w:rsidRPr="00F56577" w:rsidRDefault="00F137E8" w:rsidP="00C77AFF">
            <w:pPr>
              <w:pStyle w:val="TAH"/>
            </w:pPr>
            <w:r w:rsidRPr="00F56577">
              <w:t>ASN.1 Type Definition</w:t>
            </w:r>
          </w:p>
        </w:tc>
      </w:tr>
      <w:tr w:rsidR="00F137E8" w:rsidRPr="00F56577" w14:paraId="0B7F5C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D3F57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87C16B1" w14:textId="77777777" w:rsidR="00F137E8" w:rsidRPr="00F56577" w:rsidRDefault="00F137E8" w:rsidP="00C77AFF">
            <w:pPr>
              <w:pStyle w:val="TAL"/>
            </w:pPr>
            <w:r w:rsidRPr="00F56577">
              <w:rPr>
                <w:snapToGrid w:val="0"/>
              </w:rPr>
              <w:t>PrimaryCCPCHInfo</w:t>
            </w:r>
          </w:p>
        </w:tc>
      </w:tr>
      <w:tr w:rsidR="00F137E8" w:rsidRPr="00F56577" w14:paraId="241D2F1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01D5ED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1CB6CE3" w14:textId="77777777" w:rsidR="00F137E8" w:rsidRPr="00F56577" w:rsidRDefault="00F137E8" w:rsidP="00C77AFF">
            <w:pPr>
              <w:pStyle w:val="TAL"/>
              <w:rPr>
                <w:rFonts w:eastAsia="SimSun"/>
                <w:lang w:eastAsia="zh-CN"/>
              </w:rPr>
            </w:pPr>
            <w:r w:rsidRPr="00F56577">
              <w:t>Applicable Rel-4 or later f</w:t>
            </w:r>
            <w:r w:rsidRPr="00F56577">
              <w:rPr>
                <w:rFonts w:eastAsia="SimSun"/>
                <w:lang w:eastAsia="zh-CN"/>
              </w:rPr>
              <w:t>or LCR TDD</w:t>
            </w:r>
          </w:p>
        </w:tc>
      </w:tr>
      <w:tr w:rsidR="00F137E8" w:rsidRPr="00F56577" w14:paraId="257C5DD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EA33030" w14:textId="77777777" w:rsidR="00F137E8" w:rsidRPr="00F56577" w:rsidRDefault="00F137E8" w:rsidP="00C77AFF">
            <w:pPr>
              <w:pStyle w:val="TAH"/>
            </w:pPr>
            <w:r w:rsidRPr="00F56577">
              <w:t>Type Definition</w:t>
            </w:r>
          </w:p>
        </w:tc>
      </w:tr>
      <w:tr w:rsidR="00F137E8" w:rsidRPr="00F56577" w14:paraId="176A6D8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F28774B" w14:textId="77777777" w:rsidR="00F137E8" w:rsidRPr="00F56577" w:rsidRDefault="00F137E8" w:rsidP="00C77AFF">
            <w:pPr>
              <w:pStyle w:val="PL"/>
              <w:rPr>
                <w:noProof w:val="0"/>
                <w:snapToGrid w:val="0"/>
              </w:rPr>
            </w:pPr>
            <w:r w:rsidRPr="00F56577">
              <w:rPr>
                <w:noProof w:val="0"/>
                <w:snapToGrid w:val="0"/>
              </w:rPr>
              <w:t>SEQUENCE {</w:t>
            </w:r>
          </w:p>
          <w:p w14:paraId="3E753397" w14:textId="77777777" w:rsidR="00F137E8" w:rsidRPr="00F56577" w:rsidRDefault="00F137E8" w:rsidP="00C77AFF">
            <w:pPr>
              <w:pStyle w:val="PL"/>
              <w:rPr>
                <w:noProof w:val="0"/>
                <w:snapToGrid w:val="0"/>
              </w:rPr>
            </w:pPr>
            <w:r w:rsidRPr="00F56577">
              <w:rPr>
                <w:noProof w:val="0"/>
                <w:snapToGrid w:val="0"/>
              </w:rPr>
              <w:tab/>
              <w:t>sctd_Indicator</w:t>
            </w:r>
            <w:r w:rsidRPr="00F56577">
              <w:rPr>
                <w:noProof w:val="0"/>
                <w:snapToGrid w:val="0"/>
              </w:rPr>
              <w:tab/>
            </w:r>
            <w:r w:rsidRPr="00F56577">
              <w:rPr>
                <w:noProof w:val="0"/>
                <w:snapToGrid w:val="0"/>
              </w:rPr>
              <w:tab/>
            </w:r>
            <w:r w:rsidRPr="00F56577">
              <w:rPr>
                <w:noProof w:val="0"/>
                <w:snapToGrid w:val="0"/>
              </w:rPr>
              <w:tab/>
              <w:t>ENUMERATED {notApplied (0), applied (1)},</w:t>
            </w:r>
          </w:p>
          <w:p w14:paraId="3148FC4D" w14:textId="77777777" w:rsidR="00F137E8" w:rsidRPr="00F56577" w:rsidRDefault="00F137E8" w:rsidP="00C77AFF">
            <w:pPr>
              <w:pStyle w:val="PL"/>
              <w:rPr>
                <w:noProof w:val="0"/>
                <w:snapToGrid w:val="0"/>
              </w:rPr>
            </w:pPr>
            <w:r w:rsidRPr="00F56577">
              <w:rPr>
                <w:noProof w:val="0"/>
                <w:snapToGrid w:val="0"/>
              </w:rPr>
              <w:tab/>
              <w:t>tstd_Indicator</w:t>
            </w:r>
            <w:r w:rsidRPr="00F56577">
              <w:rPr>
                <w:noProof w:val="0"/>
                <w:snapToGrid w:val="0"/>
              </w:rPr>
              <w:tab/>
            </w:r>
            <w:r w:rsidRPr="00F56577">
              <w:rPr>
                <w:noProof w:val="0"/>
                <w:snapToGrid w:val="0"/>
              </w:rPr>
              <w:tab/>
            </w:r>
            <w:r w:rsidRPr="00F56577">
              <w:rPr>
                <w:noProof w:val="0"/>
                <w:snapToGrid w:val="0"/>
              </w:rPr>
              <w:tab/>
              <w:t>ENUMERATED {notApplied (0), applied (1)},</w:t>
            </w:r>
          </w:p>
          <w:p w14:paraId="5803E4A5" w14:textId="77777777" w:rsidR="00F137E8" w:rsidRPr="00F56577" w:rsidRDefault="00F137E8" w:rsidP="00C77AFF">
            <w:pPr>
              <w:pStyle w:val="PL"/>
              <w:rPr>
                <w:noProof w:val="0"/>
                <w:snapToGrid w:val="0"/>
              </w:rPr>
            </w:pPr>
            <w:r w:rsidRPr="00F56577">
              <w:rPr>
                <w:noProof w:val="0"/>
                <w:snapToGrid w:val="0"/>
              </w:rPr>
              <w:tab/>
              <w:t>commonTimeSlotInfo</w:t>
            </w:r>
            <w:r w:rsidRPr="00F56577">
              <w:rPr>
                <w:noProof w:val="0"/>
                <w:snapToGrid w:val="0"/>
              </w:rPr>
              <w:tab/>
            </w:r>
            <w:r w:rsidRPr="00F56577">
              <w:rPr>
                <w:noProof w:val="0"/>
                <w:snapToGrid w:val="0"/>
              </w:rPr>
              <w:tab/>
              <w:t>CommonTimeslotInfo,</w:t>
            </w:r>
          </w:p>
          <w:p w14:paraId="28678381" w14:textId="77777777" w:rsidR="00F137E8" w:rsidRPr="00F56577" w:rsidRDefault="00F137E8" w:rsidP="00C77AFF">
            <w:pPr>
              <w:pStyle w:val="PL"/>
              <w:rPr>
                <w:noProof w:val="0"/>
                <w:snapToGrid w:val="0"/>
              </w:rPr>
            </w:pPr>
            <w:r w:rsidRPr="00F56577">
              <w:rPr>
                <w:noProof w:val="0"/>
                <w:snapToGrid w:val="0"/>
              </w:rPr>
              <w:tab/>
              <w:t>dL_TxPower_PCCPCH</w:t>
            </w:r>
            <w:r w:rsidRPr="00F56577">
              <w:rPr>
                <w:noProof w:val="0"/>
                <w:snapToGrid w:val="0"/>
              </w:rPr>
              <w:tab/>
            </w:r>
            <w:r w:rsidRPr="00F56577">
              <w:rPr>
                <w:noProof w:val="0"/>
                <w:snapToGrid w:val="0"/>
              </w:rPr>
              <w:tab/>
              <w:t>DL_TxPower_PCCPCH,</w:t>
            </w:r>
          </w:p>
          <w:p w14:paraId="262CC57B" w14:textId="77777777" w:rsidR="00F137E8" w:rsidRPr="00F56577" w:rsidRDefault="00F137E8" w:rsidP="00C77AFF">
            <w:pPr>
              <w:pStyle w:val="PL"/>
              <w:rPr>
                <w:noProof w:val="0"/>
                <w:snapToGrid w:val="0"/>
              </w:rPr>
            </w:pPr>
            <w:r w:rsidRPr="00F56577">
              <w:rPr>
                <w:noProof w:val="0"/>
                <w:snapToGrid w:val="0"/>
              </w:rPr>
              <w:tab/>
              <w:t>relAspTypeExtension</w:t>
            </w:r>
            <w:r w:rsidRPr="00F56577">
              <w:rPr>
                <w:noProof w:val="0"/>
                <w:snapToGrid w:val="0"/>
              </w:rPr>
              <w:tab/>
            </w:r>
            <w:r w:rsidRPr="00F56577">
              <w:rPr>
                <w:noProof w:val="0"/>
                <w:snapToGrid w:val="0"/>
              </w:rPr>
              <w:tab/>
            </w:r>
            <w:r w:rsidRPr="00F56577">
              <w:rPr>
                <w:bCs/>
                <w:noProof w:val="0"/>
              </w:rPr>
              <w:t>SEQUENCE{}</w:t>
            </w:r>
            <w:r w:rsidRPr="00F56577">
              <w:rPr>
                <w:noProof w:val="0"/>
                <w:snapToGrid w:val="0"/>
              </w:rPr>
              <w:t xml:space="preserve"> OPTIONAL </w:t>
            </w:r>
            <w:r w:rsidRPr="00F56577">
              <w:rPr>
                <w:noProof w:val="0"/>
                <w:snapToGrid w:val="0"/>
                <w:lang w:eastAsia="zh-CN"/>
              </w:rPr>
              <w:t>-- Rel-10 or later</w:t>
            </w:r>
          </w:p>
          <w:p w14:paraId="1EA0BC7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8F8C78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12463E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0A9C8C" w14:textId="77777777" w:rsidR="00F137E8" w:rsidRPr="00F56577" w:rsidRDefault="00F137E8" w:rsidP="00C77AFF">
            <w:pPr>
              <w:pStyle w:val="TAH"/>
            </w:pPr>
            <w:r w:rsidRPr="00F56577">
              <w:t>ASN.1 Type Definition</w:t>
            </w:r>
          </w:p>
        </w:tc>
      </w:tr>
      <w:tr w:rsidR="00F137E8" w:rsidRPr="00F56577" w14:paraId="7580494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C1A565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96FEA68" w14:textId="77777777" w:rsidR="00F137E8" w:rsidRPr="00F56577" w:rsidRDefault="00F137E8" w:rsidP="00C77AFF">
            <w:pPr>
              <w:pStyle w:val="TAL"/>
            </w:pPr>
            <w:r w:rsidRPr="00F56577">
              <w:rPr>
                <w:snapToGrid w:val="0"/>
              </w:rPr>
              <w:t>SecondaryCCPCHInfo</w:t>
            </w:r>
          </w:p>
        </w:tc>
      </w:tr>
      <w:tr w:rsidR="00F137E8" w:rsidRPr="00F56577" w14:paraId="39436DF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89380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C369C8A" w14:textId="77777777" w:rsidR="00F137E8" w:rsidRPr="00F56577" w:rsidRDefault="00F137E8" w:rsidP="00C77AFF">
            <w:pPr>
              <w:pStyle w:val="TAL"/>
            </w:pPr>
            <w:r w:rsidRPr="00F56577">
              <w:t>Applicable Rel-4 or later f</w:t>
            </w:r>
            <w:r w:rsidRPr="00F56577">
              <w:rPr>
                <w:rFonts w:eastAsia="SimSun"/>
                <w:lang w:eastAsia="zh-CN"/>
              </w:rPr>
              <w:t>or LCR TDD</w:t>
            </w:r>
            <w:r w:rsidRPr="00F56577">
              <w:t xml:space="preserve"> </w:t>
            </w:r>
          </w:p>
          <w:p w14:paraId="26201E9F" w14:textId="77777777" w:rsidR="00F137E8" w:rsidRPr="00F56577" w:rsidRDefault="00F137E8" w:rsidP="00C77AFF">
            <w:pPr>
              <w:pStyle w:val="TAL"/>
            </w:pPr>
            <w:r w:rsidRPr="00F56577">
              <w:t>The range for powerOffsetOfTFCI_PO1 is 0-6 dB, 0.25 dB per step.</w:t>
            </w:r>
          </w:p>
        </w:tc>
      </w:tr>
      <w:tr w:rsidR="00F137E8" w:rsidRPr="00F56577" w14:paraId="13AE7DA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ADF4D89" w14:textId="77777777" w:rsidR="00F137E8" w:rsidRPr="00F56577" w:rsidRDefault="00F137E8" w:rsidP="00C77AFF">
            <w:pPr>
              <w:pStyle w:val="TAH"/>
            </w:pPr>
            <w:r w:rsidRPr="00F56577">
              <w:t>Type Definition</w:t>
            </w:r>
          </w:p>
        </w:tc>
      </w:tr>
      <w:tr w:rsidR="00F137E8" w:rsidRPr="00F56577" w14:paraId="7BC9760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81827E5" w14:textId="77777777" w:rsidR="00F137E8" w:rsidRPr="00F56577" w:rsidRDefault="00F137E8" w:rsidP="00C77AFF">
            <w:pPr>
              <w:pStyle w:val="PL"/>
              <w:rPr>
                <w:noProof w:val="0"/>
                <w:snapToGrid w:val="0"/>
              </w:rPr>
            </w:pPr>
            <w:r w:rsidRPr="00F56577">
              <w:rPr>
                <w:noProof w:val="0"/>
                <w:snapToGrid w:val="0"/>
              </w:rPr>
              <w:t>SEQUENCE {</w:t>
            </w:r>
          </w:p>
          <w:p w14:paraId="41BF520F" w14:textId="77777777" w:rsidR="00F137E8" w:rsidRPr="00F56577" w:rsidRDefault="00F137E8" w:rsidP="00C77AFF">
            <w:pPr>
              <w:pStyle w:val="PL"/>
              <w:rPr>
                <w:noProof w:val="0"/>
                <w:snapToGrid w:val="0"/>
              </w:rPr>
            </w:pPr>
            <w:r w:rsidRPr="00F56577">
              <w:rPr>
                <w:noProof w:val="0"/>
                <w:snapToGrid w:val="0"/>
              </w:rPr>
              <w:tab/>
              <w:t>tstd_Indicator</w:t>
            </w:r>
            <w:r w:rsidRPr="00F56577">
              <w:rPr>
                <w:noProof w:val="0"/>
                <w:snapToGrid w:val="0"/>
              </w:rPr>
              <w:tab/>
            </w:r>
            <w:r w:rsidRPr="00F56577">
              <w:rPr>
                <w:noProof w:val="0"/>
                <w:snapToGrid w:val="0"/>
              </w:rPr>
              <w:tab/>
            </w:r>
            <w:r w:rsidRPr="00F56577">
              <w:rPr>
                <w:noProof w:val="0"/>
                <w:snapToGrid w:val="0"/>
              </w:rPr>
              <w:tab/>
              <w:t>ENUMERATED {notApplied (0), applied (1)},</w:t>
            </w:r>
          </w:p>
          <w:p w14:paraId="63BBE96E" w14:textId="77777777" w:rsidR="00F137E8" w:rsidRPr="00F56577" w:rsidRDefault="00F137E8" w:rsidP="00C77AFF">
            <w:pPr>
              <w:pStyle w:val="PL"/>
              <w:rPr>
                <w:noProof w:val="0"/>
                <w:snapToGrid w:val="0"/>
              </w:rPr>
            </w:pPr>
            <w:r w:rsidRPr="00F56577">
              <w:rPr>
                <w:noProof w:val="0"/>
                <w:snapToGrid w:val="0"/>
              </w:rPr>
              <w:tab/>
              <w:t>sctd_Indicator</w:t>
            </w:r>
            <w:r w:rsidRPr="00F56577">
              <w:rPr>
                <w:noProof w:val="0"/>
                <w:snapToGrid w:val="0"/>
              </w:rPr>
              <w:tab/>
            </w:r>
            <w:r w:rsidRPr="00F56577">
              <w:rPr>
                <w:noProof w:val="0"/>
                <w:snapToGrid w:val="0"/>
              </w:rPr>
              <w:tab/>
            </w:r>
            <w:r w:rsidRPr="00F56577">
              <w:rPr>
                <w:noProof w:val="0"/>
                <w:snapToGrid w:val="0"/>
              </w:rPr>
              <w:tab/>
              <w:t>ENUMERATED {notApplied (0), applied (1)},</w:t>
            </w:r>
          </w:p>
          <w:p w14:paraId="3AF714F3" w14:textId="77777777" w:rsidR="00F137E8" w:rsidRPr="00F56577" w:rsidRDefault="00F137E8" w:rsidP="00C77AFF">
            <w:pPr>
              <w:pStyle w:val="PL"/>
              <w:rPr>
                <w:noProof w:val="0"/>
                <w:snapToGrid w:val="0"/>
              </w:rPr>
            </w:pP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33EB8F03" w14:textId="77777777" w:rsidR="00F137E8" w:rsidRPr="00F56577" w:rsidRDefault="00F137E8" w:rsidP="00C77AFF">
            <w:pPr>
              <w:pStyle w:val="PL"/>
              <w:rPr>
                <w:noProof w:val="0"/>
                <w:snapToGrid w:val="0"/>
              </w:rPr>
            </w:pPr>
            <w:r w:rsidRPr="00F56577">
              <w:rPr>
                <w:noProof w:val="0"/>
                <w:snapToGrid w:val="0"/>
              </w:rPr>
              <w:tab/>
              <w:t>commonTimeSlotInfo</w:t>
            </w:r>
            <w:r w:rsidRPr="00F56577">
              <w:rPr>
                <w:noProof w:val="0"/>
                <w:snapToGrid w:val="0"/>
              </w:rPr>
              <w:tab/>
            </w:r>
            <w:r w:rsidRPr="00F56577">
              <w:rPr>
                <w:noProof w:val="0"/>
                <w:snapToGrid w:val="0"/>
              </w:rPr>
              <w:tab/>
              <w:t>CommonTimeslotInfoSCCPCH,</w:t>
            </w:r>
          </w:p>
          <w:p w14:paraId="6EDA2CAB" w14:textId="77777777" w:rsidR="00F137E8" w:rsidRPr="00F56577" w:rsidRDefault="00F137E8" w:rsidP="00C77AFF">
            <w:pPr>
              <w:pStyle w:val="PL"/>
              <w:rPr>
                <w:noProof w:val="0"/>
                <w:snapToGrid w:val="0"/>
              </w:rPr>
            </w:pPr>
            <w:r w:rsidRPr="00F56577">
              <w:rPr>
                <w:noProof w:val="0"/>
                <w:snapToGrid w:val="0"/>
              </w:rPr>
              <w:tab/>
              <w:t>channelisationCode</w:t>
            </w:r>
            <w:r w:rsidRPr="00F56577">
              <w:rPr>
                <w:noProof w:val="0"/>
                <w:snapToGrid w:val="0"/>
              </w:rPr>
              <w:tab/>
            </w:r>
            <w:r w:rsidRPr="00F56577">
              <w:rPr>
                <w:noProof w:val="0"/>
                <w:snapToGrid w:val="0"/>
              </w:rPr>
              <w:tab/>
              <w:t>SCCPCH_ChannelisationCodeList,</w:t>
            </w:r>
          </w:p>
          <w:p w14:paraId="42F0A05F" w14:textId="77777777" w:rsidR="00F137E8" w:rsidRPr="00F56577" w:rsidRDefault="00F137E8" w:rsidP="00C77AFF">
            <w:pPr>
              <w:pStyle w:val="PL"/>
              <w:rPr>
                <w:noProof w:val="0"/>
                <w:snapToGrid w:val="0"/>
              </w:rPr>
            </w:pPr>
            <w:r w:rsidRPr="00F56577">
              <w:rPr>
                <w:noProof w:val="0"/>
                <w:snapToGrid w:val="0"/>
              </w:rPr>
              <w:tab/>
              <w:t>individualTimeslotInfo</w:t>
            </w:r>
            <w:r w:rsidRPr="00F56577">
              <w:rPr>
                <w:noProof w:val="0"/>
                <w:snapToGrid w:val="0"/>
              </w:rPr>
              <w:tab/>
              <w:t>IndividualTimeslotInfo_LCR_r4,</w:t>
            </w:r>
          </w:p>
          <w:p w14:paraId="244526EB" w14:textId="77777777" w:rsidR="00F137E8" w:rsidRPr="00F56577" w:rsidRDefault="00F137E8" w:rsidP="00C77AFF">
            <w:pPr>
              <w:pStyle w:val="PL"/>
              <w:rPr>
                <w:noProof w:val="0"/>
                <w:snapToGrid w:val="0"/>
              </w:rPr>
            </w:pPr>
            <w:r w:rsidRPr="00F56577">
              <w:rPr>
                <w:noProof w:val="0"/>
                <w:snapToGrid w:val="0"/>
              </w:rPr>
              <w:tab/>
              <w:t>powerOffsetOfTFCI_PO1</w:t>
            </w:r>
            <w:r w:rsidRPr="00F56577">
              <w:rPr>
                <w:noProof w:val="0"/>
                <w:snapToGrid w:val="0"/>
              </w:rPr>
              <w:tab/>
              <w:t>INTEGER (0..24)</w:t>
            </w:r>
            <w:r w:rsidRPr="00F56577">
              <w:rPr>
                <w:noProof w:val="0"/>
                <w:snapToGrid w:val="0"/>
              </w:rPr>
              <w:tab/>
              <w:t>OPTIONAL</w:t>
            </w:r>
          </w:p>
          <w:p w14:paraId="0BF2C703"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AC3119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E41476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869650" w14:textId="77777777" w:rsidR="00F137E8" w:rsidRPr="00F56577" w:rsidRDefault="00F137E8" w:rsidP="00C77AFF">
            <w:pPr>
              <w:pStyle w:val="TAH"/>
            </w:pPr>
            <w:r w:rsidRPr="00F56577">
              <w:t>ASN.1 Type Definition</w:t>
            </w:r>
          </w:p>
        </w:tc>
      </w:tr>
      <w:tr w:rsidR="00F137E8" w:rsidRPr="00F56577" w14:paraId="6484F79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95D8AD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4A54CED" w14:textId="77777777" w:rsidR="00F137E8" w:rsidRPr="00F56577" w:rsidRDefault="00F137E8" w:rsidP="00C77AFF">
            <w:pPr>
              <w:pStyle w:val="TAL"/>
            </w:pPr>
            <w:r w:rsidRPr="00F56577">
              <w:rPr>
                <w:snapToGrid w:val="0"/>
              </w:rPr>
              <w:t>PRACHInfo</w:t>
            </w:r>
          </w:p>
        </w:tc>
      </w:tr>
      <w:tr w:rsidR="00F137E8" w:rsidRPr="00F56577" w14:paraId="0A9BE7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1C21D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E4C27B4" w14:textId="77777777" w:rsidR="00F137E8" w:rsidRPr="00F56577" w:rsidRDefault="00F137E8" w:rsidP="00C77AFF">
            <w:pPr>
              <w:pStyle w:val="TAL"/>
            </w:pPr>
            <w:r w:rsidRPr="00F56577">
              <w:t>Applicable Rel-4 or later f</w:t>
            </w:r>
            <w:r w:rsidRPr="00F56577">
              <w:rPr>
                <w:rFonts w:eastAsia="SimSun"/>
                <w:lang w:eastAsia="zh-CN"/>
              </w:rPr>
              <w:t>or LCR TDD</w:t>
            </w:r>
          </w:p>
        </w:tc>
      </w:tr>
      <w:tr w:rsidR="00F137E8" w:rsidRPr="00F56577" w14:paraId="20C17E1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F9D733" w14:textId="77777777" w:rsidR="00F137E8" w:rsidRPr="00F56577" w:rsidRDefault="00F137E8" w:rsidP="00C77AFF">
            <w:pPr>
              <w:pStyle w:val="TAH"/>
            </w:pPr>
            <w:r w:rsidRPr="00F56577">
              <w:t>Type Definition</w:t>
            </w:r>
          </w:p>
        </w:tc>
      </w:tr>
      <w:tr w:rsidR="00F137E8" w:rsidRPr="00F56577" w14:paraId="3FAC2A3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A0F2BE5" w14:textId="77777777" w:rsidR="00F137E8" w:rsidRPr="00F56577" w:rsidRDefault="00F137E8" w:rsidP="00C77AFF">
            <w:pPr>
              <w:pStyle w:val="PL"/>
              <w:rPr>
                <w:noProof w:val="0"/>
                <w:snapToGrid w:val="0"/>
              </w:rPr>
            </w:pPr>
            <w:r w:rsidRPr="00F56577">
              <w:rPr>
                <w:noProof w:val="0"/>
                <w:snapToGrid w:val="0"/>
              </w:rPr>
              <w:t>SEQUENCE {</w:t>
            </w:r>
          </w:p>
          <w:p w14:paraId="7313CD79" w14:textId="77777777" w:rsidR="00F137E8" w:rsidRPr="00F56577" w:rsidRDefault="00F137E8" w:rsidP="00C77AFF">
            <w:pPr>
              <w:pStyle w:val="PL"/>
              <w:rPr>
                <w:noProof w:val="0"/>
                <w:snapToGrid w:val="0"/>
              </w:rPr>
            </w:pPr>
            <w:r w:rsidRPr="00F56577">
              <w:rPr>
                <w:noProof w:val="0"/>
                <w:snapToGrid w:val="0"/>
              </w:rPr>
              <w:tab/>
              <w:t>pRACH_RACH_Info_LCR_r4</w:t>
            </w:r>
            <w:r w:rsidRPr="00F56577">
              <w:rPr>
                <w:noProof w:val="0"/>
                <w:snapToGrid w:val="0"/>
              </w:rPr>
              <w:tab/>
            </w:r>
            <w:r w:rsidRPr="00F56577">
              <w:rPr>
                <w:noProof w:val="0"/>
                <w:snapToGrid w:val="0"/>
              </w:rPr>
              <w:tab/>
            </w:r>
            <w:r w:rsidRPr="00F56577">
              <w:rPr>
                <w:noProof w:val="0"/>
                <w:snapToGrid w:val="0"/>
              </w:rPr>
              <w:tab/>
              <w:t>PRACH_RACH_Info_LCR_r4,</w:t>
            </w:r>
          </w:p>
          <w:p w14:paraId="59BEA0A1" w14:textId="77777777" w:rsidR="00F137E8" w:rsidRPr="00F56577" w:rsidRDefault="00F137E8" w:rsidP="00C77AFF">
            <w:pPr>
              <w:pStyle w:val="PL"/>
              <w:rPr>
                <w:noProof w:val="0"/>
                <w:snapToGrid w:val="0"/>
              </w:rPr>
            </w:pPr>
            <w:r w:rsidRPr="00F56577">
              <w:rPr>
                <w:noProof w:val="0"/>
                <w:snapToGrid w:val="0"/>
              </w:rPr>
              <w:tab/>
              <w:t>accessServiceClass_TDD_LCR</w:t>
            </w:r>
            <w:r w:rsidRPr="00F56577">
              <w:rPr>
                <w:noProof w:val="0"/>
                <w:snapToGrid w:val="0"/>
              </w:rPr>
              <w:tab/>
            </w:r>
            <w:r w:rsidRPr="00F56577">
              <w:rPr>
                <w:noProof w:val="0"/>
                <w:snapToGrid w:val="0"/>
              </w:rPr>
              <w:tab/>
              <w:t>AccessServiceClass_TDD_LCR_r4,</w:t>
            </w:r>
          </w:p>
          <w:p w14:paraId="01251C21" w14:textId="77777777" w:rsidR="00F137E8" w:rsidRPr="00F56577" w:rsidRDefault="00F137E8" w:rsidP="00C77AFF">
            <w:pPr>
              <w:pStyle w:val="PL"/>
              <w:rPr>
                <w:noProof w:val="0"/>
                <w:snapToGrid w:val="0"/>
              </w:rPr>
            </w:pPr>
            <w:r w:rsidRPr="00F56577">
              <w:rPr>
                <w:noProof w:val="0"/>
                <w:snapToGrid w:val="0"/>
              </w:rPr>
              <w:tab/>
              <w:t>fPACH_Power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07B4D71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ADBEF9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DF058C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284063D" w14:textId="77777777" w:rsidR="00F137E8" w:rsidRPr="00F56577" w:rsidRDefault="00F137E8" w:rsidP="00C77AFF">
            <w:pPr>
              <w:pStyle w:val="TAH"/>
            </w:pPr>
            <w:r w:rsidRPr="00F56577">
              <w:lastRenderedPageBreak/>
              <w:t>ASN.1 Type Definition</w:t>
            </w:r>
          </w:p>
        </w:tc>
      </w:tr>
      <w:tr w:rsidR="00F137E8" w:rsidRPr="00F56577" w14:paraId="64C7DA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8BC06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461535C" w14:textId="77777777" w:rsidR="00F137E8" w:rsidRPr="00F56577" w:rsidRDefault="00F137E8" w:rsidP="00C77AFF">
            <w:pPr>
              <w:pStyle w:val="TAL"/>
            </w:pPr>
            <w:r w:rsidRPr="00F56577">
              <w:rPr>
                <w:snapToGrid w:val="0"/>
              </w:rPr>
              <w:t>DL_DPCHInfo</w:t>
            </w:r>
          </w:p>
        </w:tc>
      </w:tr>
      <w:tr w:rsidR="00F137E8" w:rsidRPr="00F56577" w14:paraId="2DEA799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1FA18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285D26C" w14:textId="77777777" w:rsidR="00F137E8" w:rsidRPr="00F56577" w:rsidRDefault="00F137E8" w:rsidP="00C77AFF">
            <w:pPr>
              <w:pStyle w:val="TAL"/>
            </w:pPr>
            <w:r w:rsidRPr="00F56577">
              <w:t>Applicable Rel-4 or later f</w:t>
            </w:r>
            <w:r w:rsidRPr="00F56577">
              <w:rPr>
                <w:rFonts w:eastAsia="SimSun"/>
                <w:lang w:eastAsia="zh-CN"/>
              </w:rPr>
              <w:t>or LCR TDD</w:t>
            </w:r>
            <w:r w:rsidRPr="00F56577">
              <w:t xml:space="preserve"> </w:t>
            </w:r>
          </w:p>
          <w:p w14:paraId="12E67385" w14:textId="77777777" w:rsidR="00F137E8" w:rsidRPr="00F56577" w:rsidRDefault="00F137E8" w:rsidP="00C77AFF">
            <w:pPr>
              <w:pStyle w:val="TAL"/>
            </w:pPr>
            <w:r w:rsidRPr="00F56577">
              <w:t>The range for powerOffsetOfTPC_P</w:t>
            </w:r>
            <w:r w:rsidRPr="00F56577">
              <w:rPr>
                <w:snapToGrid w:val="0"/>
              </w:rPr>
              <w:t>O2</w:t>
            </w:r>
            <w:r w:rsidRPr="00F56577">
              <w:t xml:space="preserve"> and powerOffsetOfTFCI_PO1 is 0 dB to 6 dB, 0,25 dB per step.</w:t>
            </w:r>
          </w:p>
        </w:tc>
      </w:tr>
      <w:tr w:rsidR="00F137E8" w:rsidRPr="00F56577" w14:paraId="16505AC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46E874" w14:textId="77777777" w:rsidR="00F137E8" w:rsidRPr="00F56577" w:rsidRDefault="00F137E8" w:rsidP="00C77AFF">
            <w:pPr>
              <w:pStyle w:val="TAH"/>
            </w:pPr>
            <w:r w:rsidRPr="00F56577">
              <w:t>Type Definition</w:t>
            </w:r>
          </w:p>
        </w:tc>
      </w:tr>
      <w:tr w:rsidR="00F137E8" w:rsidRPr="00F56577" w14:paraId="6208AD6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3B70CFD" w14:textId="77777777" w:rsidR="00F137E8" w:rsidRPr="00F56577" w:rsidRDefault="00F137E8" w:rsidP="00C77AFF">
            <w:pPr>
              <w:pStyle w:val="PL"/>
              <w:rPr>
                <w:noProof w:val="0"/>
                <w:snapToGrid w:val="0"/>
              </w:rPr>
            </w:pPr>
            <w:r w:rsidRPr="00F56577">
              <w:rPr>
                <w:noProof w:val="0"/>
                <w:snapToGrid w:val="0"/>
              </w:rPr>
              <w:t>SEQUENCE {</w:t>
            </w:r>
          </w:p>
          <w:p w14:paraId="4079FC15" w14:textId="77777777" w:rsidR="00F137E8" w:rsidRPr="00F56577" w:rsidRDefault="00F137E8" w:rsidP="00C77AFF">
            <w:pPr>
              <w:pStyle w:val="PL"/>
              <w:rPr>
                <w:noProof w:val="0"/>
                <w:snapToGrid w:val="0"/>
              </w:rPr>
            </w:pPr>
            <w:r w:rsidRPr="00F56577">
              <w:rPr>
                <w:noProof w:val="0"/>
                <w:snapToGrid w:val="0"/>
              </w:rPr>
              <w:tab/>
              <w:t>dl_CommonInformation</w:t>
            </w:r>
            <w:r w:rsidRPr="00F56577">
              <w:rPr>
                <w:noProof w:val="0"/>
                <w:snapToGrid w:val="0"/>
              </w:rPr>
              <w:tab/>
            </w:r>
            <w:r w:rsidRPr="00F56577">
              <w:rPr>
                <w:noProof w:val="0"/>
                <w:snapToGrid w:val="0"/>
              </w:rPr>
              <w:tab/>
            </w:r>
            <w:r w:rsidRPr="00F56577">
              <w:rPr>
                <w:noProof w:val="0"/>
                <w:snapToGrid w:val="0"/>
              </w:rPr>
              <w:tab/>
              <w:t>DL_CommonInformation_r4,</w:t>
            </w:r>
          </w:p>
          <w:p w14:paraId="22C897FC" w14:textId="77777777" w:rsidR="00F137E8" w:rsidRPr="00F56577" w:rsidRDefault="00F137E8" w:rsidP="00C77AFF">
            <w:pPr>
              <w:pStyle w:val="PL"/>
              <w:rPr>
                <w:noProof w:val="0"/>
                <w:snapToGrid w:val="0"/>
              </w:rPr>
            </w:pPr>
            <w:r w:rsidRPr="00F56577">
              <w:rPr>
                <w:noProof w:val="0"/>
                <w:snapToGrid w:val="0"/>
              </w:rPr>
              <w:tab/>
              <w:t>dl_DPCH_InfoPerRL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DL_DPCH_InfoPerRL_r4,</w:t>
            </w:r>
          </w:p>
          <w:p w14:paraId="047B56AC" w14:textId="77777777" w:rsidR="00F137E8" w:rsidRPr="00F56577" w:rsidRDefault="00F137E8" w:rsidP="00C77AFF">
            <w:pPr>
              <w:pStyle w:val="PL"/>
              <w:rPr>
                <w:noProof w:val="0"/>
                <w:snapToGrid w:val="0"/>
              </w:rPr>
            </w:pPr>
            <w:r w:rsidRPr="00F56577">
              <w:rPr>
                <w:noProof w:val="0"/>
                <w:snapToGrid w:val="0"/>
              </w:rPr>
              <w:tab/>
              <w:t>powerOffsetOfTFCI_PO1</w:t>
            </w:r>
            <w:r w:rsidRPr="00F56577">
              <w:rPr>
                <w:noProof w:val="0"/>
                <w:snapToGrid w:val="0"/>
              </w:rPr>
              <w:tab/>
            </w:r>
            <w:r w:rsidRPr="00F56577">
              <w:rPr>
                <w:noProof w:val="0"/>
                <w:snapToGrid w:val="0"/>
              </w:rPr>
              <w:tab/>
            </w:r>
            <w:r w:rsidRPr="00F56577">
              <w:rPr>
                <w:noProof w:val="0"/>
                <w:snapToGrid w:val="0"/>
              </w:rPr>
              <w:tab/>
              <w:t>INTEGER (0..24),</w:t>
            </w:r>
          </w:p>
          <w:p w14:paraId="0AB8B9D6" w14:textId="77777777" w:rsidR="00F137E8" w:rsidRPr="00F56577" w:rsidRDefault="00F137E8" w:rsidP="00C77AFF">
            <w:pPr>
              <w:pStyle w:val="PL"/>
              <w:rPr>
                <w:noProof w:val="0"/>
                <w:snapToGrid w:val="0"/>
              </w:rPr>
            </w:pPr>
            <w:r w:rsidRPr="00F56577">
              <w:rPr>
                <w:noProof w:val="0"/>
                <w:snapToGrid w:val="0"/>
              </w:rPr>
              <w:tab/>
              <w:t>powerOffsetOfTPC_PO2</w:t>
            </w:r>
            <w:r w:rsidRPr="00F56577">
              <w:rPr>
                <w:noProof w:val="0"/>
                <w:snapToGrid w:val="0"/>
              </w:rPr>
              <w:tab/>
            </w:r>
            <w:r w:rsidRPr="00F56577">
              <w:rPr>
                <w:noProof w:val="0"/>
                <w:snapToGrid w:val="0"/>
              </w:rPr>
              <w:tab/>
            </w:r>
            <w:r w:rsidRPr="00F56577">
              <w:rPr>
                <w:noProof w:val="0"/>
                <w:snapToGrid w:val="0"/>
              </w:rPr>
              <w:tab/>
              <w:t>INTEGER (0..24),</w:t>
            </w:r>
          </w:p>
          <w:p w14:paraId="6BBE06CE" w14:textId="77777777" w:rsidR="00F137E8" w:rsidRPr="00F56577" w:rsidRDefault="00F137E8" w:rsidP="00C77AFF">
            <w:pPr>
              <w:pStyle w:val="PL"/>
              <w:rPr>
                <w:noProof w:val="0"/>
                <w:snapToGrid w:val="0"/>
              </w:rPr>
            </w:pP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7417F249" w14:textId="77777777" w:rsidR="00F137E8" w:rsidRPr="00F56577" w:rsidRDefault="00F137E8" w:rsidP="00C77AFF">
            <w:pPr>
              <w:pStyle w:val="PL"/>
              <w:rPr>
                <w:noProof w:val="0"/>
                <w:snapToGrid w:val="0"/>
              </w:rPr>
            </w:pPr>
            <w:r w:rsidRPr="00F56577">
              <w:rPr>
                <w:noProof w:val="0"/>
                <w:snapToGrid w:val="0"/>
              </w:rPr>
              <w:tab/>
              <w:t>dl_TxPowerMax</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55B6D89F" w14:textId="77777777" w:rsidR="00F137E8" w:rsidRPr="00F56577" w:rsidRDefault="00F137E8" w:rsidP="00C77AFF">
            <w:pPr>
              <w:pStyle w:val="PL"/>
              <w:rPr>
                <w:noProof w:val="0"/>
                <w:snapToGrid w:val="0"/>
              </w:rPr>
            </w:pPr>
            <w:r w:rsidRPr="00F56577">
              <w:rPr>
                <w:noProof w:val="0"/>
                <w:snapToGrid w:val="0"/>
              </w:rPr>
              <w:tab/>
              <w:t>dl_TxPowerMin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62A14093" w14:textId="77777777" w:rsidR="00F137E8" w:rsidRPr="00F56577" w:rsidRDefault="00F137E8" w:rsidP="00C77AFF">
            <w:pPr>
              <w:pStyle w:val="PL"/>
              <w:rPr>
                <w:noProof w:val="0"/>
                <w:snapToGrid w:val="0"/>
              </w:rPr>
            </w:pPr>
            <w:r w:rsidRPr="00F56577">
              <w:rPr>
                <w:noProof w:val="0"/>
                <w:snapToGrid w:val="0"/>
              </w:rPr>
              <w:tab/>
              <w:t>dL_TimeslotISCPInfoLCR</w:t>
            </w:r>
            <w:r w:rsidRPr="00F56577">
              <w:rPr>
                <w:noProof w:val="0"/>
                <w:snapToGrid w:val="0"/>
              </w:rPr>
              <w:tab/>
            </w:r>
            <w:r w:rsidRPr="00F56577">
              <w:rPr>
                <w:noProof w:val="0"/>
                <w:snapToGrid w:val="0"/>
              </w:rPr>
              <w:tab/>
            </w:r>
            <w:r w:rsidRPr="00F56577">
              <w:rPr>
                <w:noProof w:val="0"/>
                <w:snapToGrid w:val="0"/>
              </w:rPr>
              <w:tab/>
              <w:t>TimeslotListWithISCP</w:t>
            </w:r>
          </w:p>
          <w:p w14:paraId="5F37280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1F2109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CA2F2E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73D443" w14:textId="77777777" w:rsidR="00F137E8" w:rsidRPr="00F56577" w:rsidRDefault="00F137E8" w:rsidP="00C77AFF">
            <w:pPr>
              <w:pStyle w:val="TAH"/>
            </w:pPr>
            <w:r w:rsidRPr="00F56577">
              <w:t>ASN.1 Type Definition</w:t>
            </w:r>
          </w:p>
        </w:tc>
      </w:tr>
      <w:tr w:rsidR="00F137E8" w:rsidRPr="00F56577" w14:paraId="26BB7DE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4D22E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406DA7" w14:textId="77777777" w:rsidR="00F137E8" w:rsidRPr="00F56577" w:rsidRDefault="00F137E8" w:rsidP="00C77AFF">
            <w:pPr>
              <w:pStyle w:val="TAL"/>
            </w:pPr>
            <w:r w:rsidRPr="00F56577">
              <w:rPr>
                <w:snapToGrid w:val="0"/>
              </w:rPr>
              <w:t>DL_DPCHInfo_r5</w:t>
            </w:r>
          </w:p>
        </w:tc>
      </w:tr>
      <w:tr w:rsidR="00F137E8" w:rsidRPr="00F56577" w14:paraId="5597899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1DADA4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3F4557E" w14:textId="77777777" w:rsidR="00F137E8" w:rsidRPr="00F56577" w:rsidRDefault="00F137E8" w:rsidP="00C77AFF">
            <w:pPr>
              <w:pStyle w:val="TAL"/>
            </w:pPr>
            <w:r w:rsidRPr="00F56577">
              <w:t>Applicable Rel-4 or later f</w:t>
            </w:r>
            <w:r w:rsidRPr="00F56577">
              <w:rPr>
                <w:rFonts w:eastAsia="SimSun"/>
                <w:lang w:eastAsia="zh-CN"/>
              </w:rPr>
              <w:t>or LCR TDD</w:t>
            </w:r>
            <w:r w:rsidRPr="00F56577">
              <w:t xml:space="preserve"> </w:t>
            </w:r>
          </w:p>
          <w:p w14:paraId="0F80A71C" w14:textId="77777777" w:rsidR="00F137E8" w:rsidRPr="00F56577" w:rsidRDefault="00F137E8" w:rsidP="00C77AFF">
            <w:pPr>
              <w:pStyle w:val="TAL"/>
            </w:pPr>
            <w:r w:rsidRPr="00F56577">
              <w:t>The range for powerOffsetOfTPC_P</w:t>
            </w:r>
            <w:r w:rsidRPr="00F56577">
              <w:rPr>
                <w:snapToGrid w:val="0"/>
              </w:rPr>
              <w:t>O2</w:t>
            </w:r>
            <w:r w:rsidRPr="00F56577">
              <w:t xml:space="preserve"> and powerOffsetOfTFCI_PO1 is 0 dB to 6 dB, 0,25 dB per step.</w:t>
            </w:r>
          </w:p>
        </w:tc>
      </w:tr>
      <w:tr w:rsidR="00F137E8" w:rsidRPr="00F56577" w14:paraId="1B9ECB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186CE22" w14:textId="77777777" w:rsidR="00F137E8" w:rsidRPr="00F56577" w:rsidRDefault="00F137E8" w:rsidP="00C77AFF">
            <w:pPr>
              <w:pStyle w:val="TAH"/>
            </w:pPr>
            <w:r w:rsidRPr="00F56577">
              <w:t>Type Definition</w:t>
            </w:r>
          </w:p>
        </w:tc>
      </w:tr>
      <w:tr w:rsidR="00F137E8" w:rsidRPr="00F56577" w14:paraId="0E9106A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5F14BC9" w14:textId="77777777" w:rsidR="00F137E8" w:rsidRPr="00F56577" w:rsidRDefault="00F137E8" w:rsidP="00C77AFF">
            <w:pPr>
              <w:pStyle w:val="PL"/>
              <w:rPr>
                <w:noProof w:val="0"/>
                <w:snapToGrid w:val="0"/>
              </w:rPr>
            </w:pPr>
            <w:r w:rsidRPr="00F56577">
              <w:rPr>
                <w:noProof w:val="0"/>
                <w:snapToGrid w:val="0"/>
              </w:rPr>
              <w:t>SEQUENCE {</w:t>
            </w:r>
          </w:p>
          <w:p w14:paraId="04F51B8A" w14:textId="77777777" w:rsidR="00F137E8" w:rsidRPr="00F56577" w:rsidRDefault="00F137E8" w:rsidP="00C77AFF">
            <w:pPr>
              <w:pStyle w:val="PL"/>
              <w:rPr>
                <w:noProof w:val="0"/>
                <w:snapToGrid w:val="0"/>
              </w:rPr>
            </w:pPr>
            <w:r w:rsidRPr="00F56577">
              <w:rPr>
                <w:noProof w:val="0"/>
                <w:snapToGrid w:val="0"/>
              </w:rPr>
              <w:tab/>
              <w:t>dl_CommonInformation</w:t>
            </w:r>
            <w:r w:rsidRPr="00F56577">
              <w:rPr>
                <w:noProof w:val="0"/>
                <w:snapToGrid w:val="0"/>
              </w:rPr>
              <w:tab/>
            </w:r>
            <w:r w:rsidRPr="00F56577">
              <w:rPr>
                <w:noProof w:val="0"/>
                <w:snapToGrid w:val="0"/>
              </w:rPr>
              <w:tab/>
            </w:r>
            <w:r w:rsidRPr="00F56577">
              <w:rPr>
                <w:noProof w:val="0"/>
                <w:snapToGrid w:val="0"/>
              </w:rPr>
              <w:tab/>
              <w:t>DL_CommonInformation_r5,</w:t>
            </w:r>
          </w:p>
          <w:p w14:paraId="4A2E357B" w14:textId="77777777" w:rsidR="00F137E8" w:rsidRPr="00F56577" w:rsidRDefault="00F137E8" w:rsidP="00C77AFF">
            <w:pPr>
              <w:pStyle w:val="PL"/>
              <w:rPr>
                <w:noProof w:val="0"/>
                <w:snapToGrid w:val="0"/>
              </w:rPr>
            </w:pPr>
            <w:r w:rsidRPr="00F56577">
              <w:rPr>
                <w:noProof w:val="0"/>
                <w:snapToGrid w:val="0"/>
              </w:rPr>
              <w:tab/>
              <w:t>dl_DPCH_InfoPerRL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DL_DPCH_InfoPerRL_r5,</w:t>
            </w:r>
          </w:p>
          <w:p w14:paraId="69C679EF" w14:textId="77777777" w:rsidR="00F137E8" w:rsidRPr="00F56577" w:rsidRDefault="00F137E8" w:rsidP="00C77AFF">
            <w:pPr>
              <w:pStyle w:val="PL"/>
              <w:rPr>
                <w:noProof w:val="0"/>
                <w:snapToGrid w:val="0"/>
              </w:rPr>
            </w:pPr>
            <w:r w:rsidRPr="00F56577">
              <w:rPr>
                <w:noProof w:val="0"/>
                <w:snapToGrid w:val="0"/>
              </w:rPr>
              <w:tab/>
              <w:t>powerOffsetOfTFCI_PO1</w:t>
            </w:r>
            <w:r w:rsidRPr="00F56577">
              <w:rPr>
                <w:noProof w:val="0"/>
                <w:snapToGrid w:val="0"/>
              </w:rPr>
              <w:tab/>
            </w:r>
            <w:r w:rsidRPr="00F56577">
              <w:rPr>
                <w:noProof w:val="0"/>
                <w:snapToGrid w:val="0"/>
              </w:rPr>
              <w:tab/>
            </w:r>
            <w:r w:rsidRPr="00F56577">
              <w:rPr>
                <w:noProof w:val="0"/>
                <w:snapToGrid w:val="0"/>
              </w:rPr>
              <w:tab/>
              <w:t>INTEGER (0..24),</w:t>
            </w:r>
          </w:p>
          <w:p w14:paraId="7E40C63F" w14:textId="77777777" w:rsidR="00F137E8" w:rsidRPr="00F56577" w:rsidRDefault="00F137E8" w:rsidP="00C77AFF">
            <w:pPr>
              <w:pStyle w:val="PL"/>
              <w:rPr>
                <w:noProof w:val="0"/>
                <w:snapToGrid w:val="0"/>
              </w:rPr>
            </w:pPr>
            <w:r w:rsidRPr="00F56577">
              <w:rPr>
                <w:noProof w:val="0"/>
                <w:snapToGrid w:val="0"/>
              </w:rPr>
              <w:tab/>
              <w:t>powerOffsetOfTPC_PO2</w:t>
            </w:r>
            <w:r w:rsidRPr="00F56577">
              <w:rPr>
                <w:noProof w:val="0"/>
                <w:snapToGrid w:val="0"/>
              </w:rPr>
              <w:tab/>
            </w:r>
            <w:r w:rsidRPr="00F56577">
              <w:rPr>
                <w:noProof w:val="0"/>
                <w:snapToGrid w:val="0"/>
              </w:rPr>
              <w:tab/>
            </w:r>
            <w:r w:rsidRPr="00F56577">
              <w:rPr>
                <w:noProof w:val="0"/>
                <w:snapToGrid w:val="0"/>
              </w:rPr>
              <w:tab/>
              <w:t>INTEGER (0..24),</w:t>
            </w:r>
          </w:p>
          <w:p w14:paraId="16026BD4" w14:textId="77777777" w:rsidR="00F137E8" w:rsidRPr="00F56577" w:rsidRDefault="00F137E8" w:rsidP="00C77AFF">
            <w:pPr>
              <w:pStyle w:val="PL"/>
              <w:rPr>
                <w:noProof w:val="0"/>
                <w:snapToGrid w:val="0"/>
              </w:rPr>
            </w:pP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75EF711D" w14:textId="77777777" w:rsidR="00F137E8" w:rsidRPr="00F56577" w:rsidRDefault="00F137E8" w:rsidP="00C77AFF">
            <w:pPr>
              <w:pStyle w:val="PL"/>
              <w:rPr>
                <w:noProof w:val="0"/>
                <w:snapToGrid w:val="0"/>
              </w:rPr>
            </w:pPr>
            <w:r w:rsidRPr="00F56577">
              <w:rPr>
                <w:noProof w:val="0"/>
                <w:snapToGrid w:val="0"/>
              </w:rPr>
              <w:tab/>
              <w:t>dl_TxPowerMax</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7DD36236" w14:textId="77777777" w:rsidR="00F137E8" w:rsidRPr="00F56577" w:rsidRDefault="00F137E8" w:rsidP="00C77AFF">
            <w:pPr>
              <w:pStyle w:val="PL"/>
              <w:rPr>
                <w:noProof w:val="0"/>
                <w:snapToGrid w:val="0"/>
              </w:rPr>
            </w:pPr>
            <w:r w:rsidRPr="00F56577">
              <w:rPr>
                <w:noProof w:val="0"/>
                <w:snapToGrid w:val="0"/>
              </w:rPr>
              <w:tab/>
              <w:t>dl_TxPowerMin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316BBB69" w14:textId="77777777" w:rsidR="00F137E8" w:rsidRPr="00F56577" w:rsidRDefault="00F137E8" w:rsidP="00C77AFF">
            <w:pPr>
              <w:pStyle w:val="PL"/>
              <w:rPr>
                <w:noProof w:val="0"/>
                <w:snapToGrid w:val="0"/>
              </w:rPr>
            </w:pPr>
            <w:r w:rsidRPr="00F56577">
              <w:rPr>
                <w:noProof w:val="0"/>
                <w:snapToGrid w:val="0"/>
              </w:rPr>
              <w:tab/>
              <w:t>dL_TimeslotISCPInfoLCR</w:t>
            </w:r>
            <w:r w:rsidRPr="00F56577">
              <w:rPr>
                <w:noProof w:val="0"/>
                <w:snapToGrid w:val="0"/>
              </w:rPr>
              <w:tab/>
            </w:r>
            <w:r w:rsidRPr="00F56577">
              <w:rPr>
                <w:noProof w:val="0"/>
                <w:snapToGrid w:val="0"/>
              </w:rPr>
              <w:tab/>
            </w:r>
            <w:r w:rsidRPr="00F56577">
              <w:rPr>
                <w:noProof w:val="0"/>
                <w:snapToGrid w:val="0"/>
              </w:rPr>
              <w:tab/>
              <w:t>TimeslotListWithISCP</w:t>
            </w:r>
          </w:p>
          <w:p w14:paraId="0D01867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CB8488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540"/>
      </w:tblGrid>
      <w:tr w:rsidR="00F137E8" w:rsidRPr="00F56577" w14:paraId="1D2417D1" w14:textId="77777777" w:rsidTr="00C77AFF">
        <w:trPr>
          <w:cantSplit/>
          <w:jc w:val="center"/>
        </w:trPr>
        <w:tc>
          <w:tcPr>
            <w:tcW w:w="8520" w:type="dxa"/>
            <w:gridSpan w:val="2"/>
            <w:tcBorders>
              <w:top w:val="single" w:sz="4" w:space="0" w:color="auto"/>
              <w:left w:val="single" w:sz="4" w:space="0" w:color="auto"/>
              <w:bottom w:val="single" w:sz="4" w:space="0" w:color="auto"/>
              <w:right w:val="single" w:sz="4" w:space="0" w:color="auto"/>
            </w:tcBorders>
            <w:shd w:val="pct25" w:color="auto" w:fill="FFFFFF"/>
          </w:tcPr>
          <w:p w14:paraId="74C3F893" w14:textId="77777777" w:rsidR="00F137E8" w:rsidRPr="00F56577" w:rsidRDefault="00F137E8" w:rsidP="00C77AFF">
            <w:pPr>
              <w:pStyle w:val="TAH"/>
            </w:pPr>
            <w:r w:rsidRPr="00F56577">
              <w:t>ASN.1 Type Definition</w:t>
            </w:r>
          </w:p>
        </w:tc>
      </w:tr>
      <w:tr w:rsidR="00F137E8" w:rsidRPr="00F56577" w14:paraId="0899C66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B25C82" w14:textId="77777777" w:rsidR="00F137E8" w:rsidRPr="00F56577" w:rsidRDefault="00F137E8" w:rsidP="00C77AFF">
            <w:pPr>
              <w:pStyle w:val="TAH"/>
            </w:pPr>
            <w:r w:rsidRPr="00F56577">
              <w:t>Type Name</w:t>
            </w:r>
          </w:p>
        </w:tc>
        <w:tc>
          <w:tcPr>
            <w:tcW w:w="6540" w:type="dxa"/>
            <w:tcBorders>
              <w:top w:val="single" w:sz="4" w:space="0" w:color="auto"/>
              <w:left w:val="single" w:sz="4" w:space="0" w:color="auto"/>
              <w:bottom w:val="single" w:sz="4" w:space="0" w:color="auto"/>
              <w:right w:val="single" w:sz="4" w:space="0" w:color="auto"/>
            </w:tcBorders>
          </w:tcPr>
          <w:p w14:paraId="3193A7D1" w14:textId="77777777" w:rsidR="00F137E8" w:rsidRPr="00F56577" w:rsidRDefault="00F137E8" w:rsidP="00C77AFF">
            <w:pPr>
              <w:pStyle w:val="TAL"/>
            </w:pPr>
            <w:r w:rsidRPr="00F56577">
              <w:rPr>
                <w:snapToGrid w:val="0"/>
              </w:rPr>
              <w:t>PDSCHInfo</w:t>
            </w:r>
          </w:p>
        </w:tc>
      </w:tr>
      <w:tr w:rsidR="00F137E8" w:rsidRPr="00F56577" w14:paraId="1587413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5E4B12" w14:textId="77777777" w:rsidR="00F137E8" w:rsidRPr="00F56577" w:rsidRDefault="00F137E8" w:rsidP="00C77AFF">
            <w:pPr>
              <w:pStyle w:val="TAH"/>
            </w:pPr>
            <w:r w:rsidRPr="00F56577">
              <w:t>Comment</w:t>
            </w:r>
          </w:p>
        </w:tc>
        <w:tc>
          <w:tcPr>
            <w:tcW w:w="6540" w:type="dxa"/>
            <w:tcBorders>
              <w:top w:val="single" w:sz="4" w:space="0" w:color="auto"/>
              <w:left w:val="single" w:sz="4" w:space="0" w:color="auto"/>
              <w:bottom w:val="single" w:sz="4" w:space="0" w:color="auto"/>
              <w:right w:val="single" w:sz="4" w:space="0" w:color="auto"/>
            </w:tcBorders>
          </w:tcPr>
          <w:p w14:paraId="5272B499" w14:textId="77777777" w:rsidR="00F137E8" w:rsidRPr="00F56577" w:rsidRDefault="00F137E8" w:rsidP="00C77AFF">
            <w:pPr>
              <w:pStyle w:val="TAL"/>
            </w:pPr>
            <w:r w:rsidRPr="00F56577">
              <w:t>Applicable Rel-4 or later f</w:t>
            </w:r>
            <w:r w:rsidRPr="00F56577">
              <w:rPr>
                <w:rFonts w:eastAsia="SimSun"/>
                <w:lang w:eastAsia="zh-CN"/>
              </w:rPr>
              <w:t>or LCR TDD</w:t>
            </w:r>
          </w:p>
        </w:tc>
      </w:tr>
      <w:tr w:rsidR="00F137E8" w:rsidRPr="00F56577" w14:paraId="63A2BEDA" w14:textId="77777777" w:rsidTr="00C77AFF">
        <w:trPr>
          <w:cantSplit/>
          <w:jc w:val="center"/>
        </w:trPr>
        <w:tc>
          <w:tcPr>
            <w:tcW w:w="8520" w:type="dxa"/>
            <w:gridSpan w:val="2"/>
            <w:tcBorders>
              <w:top w:val="single" w:sz="4" w:space="0" w:color="auto"/>
              <w:left w:val="single" w:sz="4" w:space="0" w:color="auto"/>
              <w:bottom w:val="single" w:sz="4" w:space="0" w:color="auto"/>
              <w:right w:val="single" w:sz="4" w:space="0" w:color="auto"/>
            </w:tcBorders>
            <w:shd w:val="pct25" w:color="auto" w:fill="FFFFFF"/>
          </w:tcPr>
          <w:p w14:paraId="00DE1A47" w14:textId="77777777" w:rsidR="00F137E8" w:rsidRPr="00F56577" w:rsidRDefault="00F137E8" w:rsidP="00C77AFF">
            <w:pPr>
              <w:pStyle w:val="TAH"/>
            </w:pPr>
            <w:r w:rsidRPr="00F56577">
              <w:t>Type Definition</w:t>
            </w:r>
          </w:p>
        </w:tc>
      </w:tr>
      <w:tr w:rsidR="00F137E8" w:rsidRPr="00F56577" w14:paraId="7C22EACE" w14:textId="77777777" w:rsidTr="00C77AFF">
        <w:trPr>
          <w:cantSplit/>
          <w:jc w:val="center"/>
        </w:trPr>
        <w:tc>
          <w:tcPr>
            <w:tcW w:w="8520" w:type="dxa"/>
            <w:gridSpan w:val="2"/>
            <w:tcBorders>
              <w:top w:val="single" w:sz="4" w:space="0" w:color="auto"/>
              <w:left w:val="single" w:sz="4" w:space="0" w:color="auto"/>
              <w:bottom w:val="single" w:sz="4" w:space="0" w:color="auto"/>
              <w:right w:val="single" w:sz="4" w:space="0" w:color="auto"/>
            </w:tcBorders>
            <w:shd w:val="clear" w:color="auto" w:fill="FFFFFF"/>
          </w:tcPr>
          <w:p w14:paraId="75809FB6" w14:textId="77777777" w:rsidR="00F137E8" w:rsidRPr="00F56577" w:rsidRDefault="00F137E8" w:rsidP="00C77AFF">
            <w:pPr>
              <w:pStyle w:val="PL"/>
              <w:rPr>
                <w:noProof w:val="0"/>
                <w:snapToGrid w:val="0"/>
              </w:rPr>
            </w:pPr>
            <w:r w:rsidRPr="00F56577">
              <w:rPr>
                <w:noProof w:val="0"/>
                <w:snapToGrid w:val="0"/>
              </w:rPr>
              <w:t>SEQUENCE {</w:t>
            </w:r>
          </w:p>
          <w:p w14:paraId="627C11B6" w14:textId="77777777" w:rsidR="00F137E8" w:rsidRPr="00F56577" w:rsidRDefault="00F137E8" w:rsidP="00C77AFF">
            <w:pPr>
              <w:pStyle w:val="PL"/>
              <w:rPr>
                <w:noProof w:val="0"/>
                <w:snapToGrid w:val="0"/>
              </w:rPr>
            </w:pPr>
            <w:r w:rsidRPr="00F56577">
              <w:rPr>
                <w:noProof w:val="0"/>
                <w:snapToGrid w:val="0"/>
              </w:rPr>
              <w:tab/>
              <w:t>pdsch_Identity</w:t>
            </w:r>
            <w:r w:rsidRPr="00F56577">
              <w:rPr>
                <w:noProof w:val="0"/>
                <w:snapToGrid w:val="0"/>
              </w:rPr>
              <w:tab/>
            </w:r>
            <w:r w:rsidRPr="00F56577">
              <w:rPr>
                <w:noProof w:val="0"/>
                <w:snapToGrid w:val="0"/>
              </w:rPr>
              <w:tab/>
            </w:r>
            <w:r w:rsidRPr="00F56577">
              <w:rPr>
                <w:noProof w:val="0"/>
                <w:snapToGrid w:val="0"/>
              </w:rPr>
              <w:tab/>
              <w:t>PDSCH_Identity,</w:t>
            </w:r>
          </w:p>
          <w:p w14:paraId="4CC0520D" w14:textId="77777777" w:rsidR="00F137E8" w:rsidRPr="00F56577" w:rsidRDefault="00F137E8" w:rsidP="00C77AFF">
            <w:pPr>
              <w:pStyle w:val="PL"/>
              <w:rPr>
                <w:noProof w:val="0"/>
                <w:snapToGrid w:val="0"/>
              </w:rPr>
            </w:pPr>
            <w:r w:rsidRPr="00F56577">
              <w:rPr>
                <w:noProof w:val="0"/>
                <w:snapToGrid w:val="0"/>
              </w:rPr>
              <w:tab/>
              <w:t>pdsch_Info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PDSCH_Info_r4,</w:t>
            </w:r>
          </w:p>
          <w:p w14:paraId="09189BE3" w14:textId="77777777" w:rsidR="00F137E8" w:rsidRPr="00F56577" w:rsidRDefault="00F137E8" w:rsidP="00C77AFF">
            <w:pPr>
              <w:pStyle w:val="PL"/>
              <w:rPr>
                <w:noProof w:val="0"/>
                <w:snapToGrid w:val="0"/>
              </w:rPr>
            </w:pPr>
            <w:r w:rsidRPr="00F56577">
              <w:rPr>
                <w:noProof w:val="0"/>
                <w:snapToGrid w:val="0"/>
              </w:rPr>
              <w:tab/>
              <w:t>pdsch_PowerControlInfo</w:t>
            </w:r>
            <w:r w:rsidRPr="00F56577">
              <w:rPr>
                <w:noProof w:val="0"/>
                <w:snapToGrid w:val="0"/>
              </w:rPr>
              <w:tab/>
              <w:t>PDSCH_PowerControlInfo</w:t>
            </w:r>
            <w:r w:rsidRPr="00F56577">
              <w:rPr>
                <w:noProof w:val="0"/>
                <w:snapToGrid w:val="0"/>
              </w:rPr>
              <w:tab/>
              <w:t>OPTIONAL,</w:t>
            </w:r>
          </w:p>
          <w:p w14:paraId="1020FACE" w14:textId="77777777" w:rsidR="00F137E8" w:rsidRPr="00F56577" w:rsidRDefault="00F137E8" w:rsidP="00C77AFF">
            <w:pPr>
              <w:pStyle w:val="PL"/>
              <w:rPr>
                <w:noProof w:val="0"/>
                <w:snapToGrid w:val="0"/>
              </w:rPr>
            </w:pP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5C42722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296E575"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525C70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1EDA6D3" w14:textId="77777777" w:rsidR="00F137E8" w:rsidRPr="00F56577" w:rsidRDefault="00F137E8" w:rsidP="00C77AFF">
            <w:pPr>
              <w:pStyle w:val="TAH"/>
            </w:pPr>
            <w:r w:rsidRPr="00F56577">
              <w:t>ASN.1 Type Definition</w:t>
            </w:r>
          </w:p>
        </w:tc>
      </w:tr>
      <w:tr w:rsidR="00F137E8" w:rsidRPr="00F56577" w14:paraId="2BECBD7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550C08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5F75109" w14:textId="77777777" w:rsidR="00F137E8" w:rsidRPr="00F56577" w:rsidRDefault="00F137E8" w:rsidP="00C77AFF">
            <w:pPr>
              <w:pStyle w:val="TAL"/>
            </w:pPr>
            <w:r w:rsidRPr="00F56577">
              <w:t>HS_DSCHMACdFlows</w:t>
            </w:r>
          </w:p>
        </w:tc>
      </w:tr>
      <w:tr w:rsidR="00F137E8" w:rsidRPr="00F56577" w14:paraId="5117758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2DF13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18BF3DE" w14:textId="77777777" w:rsidR="00F137E8" w:rsidRPr="00F56577" w:rsidRDefault="00F137E8" w:rsidP="00C77AFF">
            <w:pPr>
              <w:pStyle w:val="TAL"/>
            </w:pPr>
            <w:r w:rsidRPr="00F56577">
              <w:t>Applicable Rel-5 or later.</w:t>
            </w:r>
            <w:r w:rsidRPr="00F56577" w:rsidDel="00CA4F97">
              <w:t xml:space="preserve"> </w:t>
            </w:r>
            <w:r w:rsidRPr="00F56577">
              <w:t>Within the ACK/NACK repetition period indicated by ackNackRepetitionFactor the SS shall not transmit MAC-hs PDU's on HS-PDSCH.</w:t>
            </w:r>
          </w:p>
        </w:tc>
      </w:tr>
      <w:tr w:rsidR="00F137E8" w:rsidRPr="00F56577" w14:paraId="1F40099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046269" w14:textId="77777777" w:rsidR="00F137E8" w:rsidRPr="00F56577" w:rsidRDefault="00F137E8" w:rsidP="00C77AFF">
            <w:pPr>
              <w:pStyle w:val="TAH"/>
            </w:pPr>
            <w:r w:rsidRPr="00F56577">
              <w:t>Type Definition</w:t>
            </w:r>
          </w:p>
        </w:tc>
      </w:tr>
      <w:tr w:rsidR="00F137E8" w:rsidRPr="00F56577" w14:paraId="6612E2D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6BDEA6E" w14:textId="77777777" w:rsidR="00F137E8" w:rsidRPr="00F56577" w:rsidRDefault="00F137E8" w:rsidP="00C77AFF">
            <w:pPr>
              <w:pStyle w:val="PL"/>
              <w:rPr>
                <w:noProof w:val="0"/>
              </w:rPr>
            </w:pPr>
            <w:r w:rsidRPr="00F56577">
              <w:rPr>
                <w:noProof w:val="0"/>
              </w:rPr>
              <w:t>SEQUENCE</w:t>
            </w:r>
            <w:r w:rsidRPr="00F56577">
              <w:rPr>
                <w:noProof w:val="0"/>
              </w:rPr>
              <w:tab/>
            </w:r>
            <w:r w:rsidRPr="00F56577">
              <w:rPr>
                <w:noProof w:val="0"/>
              </w:rPr>
              <w:tab/>
              <w:t>{</w:t>
            </w:r>
          </w:p>
          <w:p w14:paraId="6ED77DB6" w14:textId="77777777" w:rsidR="00F137E8" w:rsidRPr="00F56577" w:rsidRDefault="00F137E8" w:rsidP="00C77AFF">
            <w:pPr>
              <w:pStyle w:val="PL"/>
              <w:tabs>
                <w:tab w:val="clear" w:pos="768"/>
                <w:tab w:val="clear" w:pos="3072"/>
                <w:tab w:val="clear" w:pos="3456"/>
                <w:tab w:val="left" w:pos="3470"/>
              </w:tabs>
              <w:rPr>
                <w:noProof w:val="0"/>
                <w:snapToGrid w:val="0"/>
              </w:rPr>
            </w:pPr>
            <w:r w:rsidRPr="00F56577">
              <w:rPr>
                <w:noProof w:val="0"/>
              </w:rPr>
              <w:tab/>
              <w:t>harqInfo</w:t>
            </w:r>
            <w:r w:rsidRPr="00F56577">
              <w:rPr>
                <w:noProof w:val="0"/>
              </w:rPr>
              <w:tab/>
            </w:r>
            <w:r w:rsidRPr="00F56577">
              <w:rPr>
                <w:noProof w:val="0"/>
              </w:rPr>
              <w:tab/>
            </w:r>
            <w:r w:rsidRPr="00F56577">
              <w:rPr>
                <w:noProof w:val="0"/>
              </w:rPr>
              <w:tab/>
            </w:r>
            <w:r w:rsidRPr="00F56577">
              <w:rPr>
                <w:noProof w:val="0"/>
              </w:rPr>
              <w:tab/>
            </w:r>
            <w:r w:rsidRPr="00F56577">
              <w:rPr>
                <w:noProof w:val="0"/>
              </w:rPr>
              <w:tab/>
              <w:t>HARQ_Info</w:t>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r w:rsidRPr="00F56577">
              <w:rPr>
                <w:noProof w:val="0"/>
                <w:snapToGrid w:val="0"/>
              </w:rPr>
              <w:t>,</w:t>
            </w:r>
          </w:p>
          <w:p w14:paraId="5BFEA3C7" w14:textId="77777777" w:rsidR="00F137E8" w:rsidRPr="00F56577" w:rsidRDefault="00F137E8" w:rsidP="00C77AFF">
            <w:pPr>
              <w:pStyle w:val="PL"/>
              <w:tabs>
                <w:tab w:val="clear" w:pos="768"/>
                <w:tab w:val="clear" w:pos="2688"/>
                <w:tab w:val="clear" w:pos="3072"/>
                <w:tab w:val="clear" w:pos="3456"/>
                <w:tab w:val="clear" w:pos="3840"/>
                <w:tab w:val="left" w:pos="3470"/>
              </w:tabs>
              <w:rPr>
                <w:noProof w:val="0"/>
              </w:rPr>
            </w:pPr>
            <w:r w:rsidRPr="00F56577">
              <w:rPr>
                <w:noProof w:val="0"/>
                <w:snapToGrid w:val="0"/>
              </w:rPr>
              <w:tab/>
              <w:t xml:space="preserve">addOrReconfMACdFlow </w:t>
            </w:r>
            <w:r w:rsidRPr="00F56577">
              <w:rPr>
                <w:noProof w:val="0"/>
                <w:snapToGrid w:val="0"/>
              </w:rPr>
              <w:tab/>
              <w:t>SS_AddOrReconfMAC_dFlow</w:t>
            </w:r>
            <w:r w:rsidRPr="00F56577">
              <w:rPr>
                <w:noProof w:val="0"/>
                <w:snapToGrid w:val="0"/>
              </w:rPr>
              <w:tab/>
            </w:r>
            <w:r w:rsidRPr="00F56577">
              <w:rPr>
                <w:noProof w:val="0"/>
                <w:snapToGrid w:val="0"/>
              </w:rPr>
              <w:tab/>
              <w:t>OPTIONAL,</w:t>
            </w:r>
          </w:p>
          <w:p w14:paraId="52DE0274" w14:textId="77777777" w:rsidR="00F137E8" w:rsidRPr="00F56577" w:rsidRDefault="00F137E8" w:rsidP="00C77AFF">
            <w:pPr>
              <w:pStyle w:val="PL"/>
              <w:rPr>
                <w:noProof w:val="0"/>
              </w:rPr>
            </w:pPr>
            <w:r w:rsidRPr="00F56577">
              <w:rPr>
                <w:noProof w:val="0"/>
              </w:rPr>
              <w:tab/>
              <w:t>harqInfo_r7</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HARQ_Info_r7</w:t>
            </w:r>
            <w:r w:rsidRPr="00F56577">
              <w:rPr>
                <w:noProof w:val="0"/>
              </w:rPr>
              <w:tab/>
            </w:r>
            <w:r w:rsidRPr="00F56577">
              <w:rPr>
                <w:noProof w:val="0"/>
              </w:rPr>
              <w:tab/>
            </w:r>
            <w:r w:rsidRPr="00F56577">
              <w:rPr>
                <w:noProof w:val="0"/>
              </w:rPr>
              <w:tab/>
            </w:r>
            <w:r w:rsidRPr="00F56577">
              <w:rPr>
                <w:noProof w:val="0"/>
              </w:rPr>
              <w:tab/>
              <w:t>OPTIONAL</w:t>
            </w:r>
          </w:p>
          <w:p w14:paraId="2A10EAF8" w14:textId="77777777" w:rsidR="00F137E8" w:rsidRPr="00F56577" w:rsidRDefault="00F137E8" w:rsidP="00C77AFF">
            <w:pPr>
              <w:pStyle w:val="PL"/>
              <w:rPr>
                <w:noProof w:val="0"/>
              </w:rPr>
            </w:pPr>
            <w:r w:rsidRPr="00F56577">
              <w:rPr>
                <w:noProof w:val="0"/>
              </w:rPr>
              <w:t>}</w:t>
            </w:r>
          </w:p>
        </w:tc>
      </w:tr>
    </w:tbl>
    <w:p w14:paraId="7D963004"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1A97273" w14:textId="77777777" w:rsidTr="00C77AFF">
        <w:trPr>
          <w:cantSplit/>
          <w:jc w:val="center"/>
        </w:trPr>
        <w:tc>
          <w:tcPr>
            <w:tcW w:w="8640" w:type="dxa"/>
            <w:gridSpan w:val="2"/>
            <w:shd w:val="pct25" w:color="auto" w:fill="FFFFFF"/>
          </w:tcPr>
          <w:p w14:paraId="05BD13B3" w14:textId="77777777" w:rsidR="00F137E8" w:rsidRPr="00F56577" w:rsidRDefault="00F137E8" w:rsidP="00C77AFF">
            <w:pPr>
              <w:pStyle w:val="TAH"/>
            </w:pPr>
            <w:r w:rsidRPr="00F56577">
              <w:lastRenderedPageBreak/>
              <w:t>ASN.1  Type Definition</w:t>
            </w:r>
          </w:p>
        </w:tc>
      </w:tr>
      <w:tr w:rsidR="00F137E8" w:rsidRPr="00F56577" w14:paraId="2308D481" w14:textId="77777777" w:rsidTr="00C77AFF">
        <w:trPr>
          <w:jc w:val="center"/>
        </w:trPr>
        <w:tc>
          <w:tcPr>
            <w:tcW w:w="1980" w:type="dxa"/>
            <w:shd w:val="pct25" w:color="auto" w:fill="FFFFFF"/>
          </w:tcPr>
          <w:p w14:paraId="1C987701" w14:textId="77777777" w:rsidR="00F137E8" w:rsidRPr="00F56577" w:rsidRDefault="00F137E8" w:rsidP="00C77AFF">
            <w:pPr>
              <w:pStyle w:val="TAH"/>
            </w:pPr>
            <w:r w:rsidRPr="00F56577">
              <w:t>Type Name</w:t>
            </w:r>
          </w:p>
        </w:tc>
        <w:tc>
          <w:tcPr>
            <w:tcW w:w="6660" w:type="dxa"/>
          </w:tcPr>
          <w:p w14:paraId="201A10F2" w14:textId="77777777" w:rsidR="00F137E8" w:rsidRPr="00F56577" w:rsidRDefault="00F137E8" w:rsidP="00C77AFF">
            <w:pPr>
              <w:pStyle w:val="TAL"/>
            </w:pPr>
            <w:r w:rsidRPr="00F56577">
              <w:t>CommonOrDedicatedTFS</w:t>
            </w:r>
          </w:p>
        </w:tc>
      </w:tr>
      <w:tr w:rsidR="00F137E8" w:rsidRPr="00F56577" w14:paraId="492B8CFD" w14:textId="77777777" w:rsidTr="00C77AFF">
        <w:trPr>
          <w:jc w:val="center"/>
        </w:trPr>
        <w:tc>
          <w:tcPr>
            <w:tcW w:w="1980" w:type="dxa"/>
            <w:shd w:val="pct25" w:color="auto" w:fill="FFFFFF"/>
          </w:tcPr>
          <w:p w14:paraId="24CD225F" w14:textId="77777777" w:rsidR="00F137E8" w:rsidRPr="00F56577" w:rsidRDefault="00F137E8" w:rsidP="00C77AFF">
            <w:pPr>
              <w:pStyle w:val="TAH"/>
            </w:pPr>
            <w:r w:rsidRPr="00F56577">
              <w:t>Comment</w:t>
            </w:r>
          </w:p>
        </w:tc>
        <w:tc>
          <w:tcPr>
            <w:tcW w:w="6660" w:type="dxa"/>
          </w:tcPr>
          <w:p w14:paraId="6CAC5141" w14:textId="77777777" w:rsidR="00F137E8" w:rsidRPr="00F56577" w:rsidRDefault="00F137E8" w:rsidP="00C77AFF">
            <w:pPr>
              <w:pStyle w:val="TAL"/>
            </w:pPr>
            <w:r w:rsidRPr="00F56577">
              <w:t>Applicable Rel-4 or later f</w:t>
            </w:r>
            <w:r w:rsidRPr="00F56577">
              <w:rPr>
                <w:lang w:eastAsia="zh-CN"/>
              </w:rPr>
              <w:t>or LCR TDD</w:t>
            </w:r>
          </w:p>
          <w:p w14:paraId="29B6140A" w14:textId="77777777" w:rsidR="00F137E8" w:rsidRPr="00F56577" w:rsidRDefault="00F137E8" w:rsidP="00C77AFF">
            <w:pPr>
              <w:pStyle w:val="TAL"/>
            </w:pPr>
            <w:r w:rsidRPr="00F56577">
              <w:t>Transport Format Set</w:t>
            </w:r>
          </w:p>
        </w:tc>
      </w:tr>
      <w:tr w:rsidR="00F137E8" w:rsidRPr="00F56577" w14:paraId="121985EF" w14:textId="77777777" w:rsidTr="00C77AFF">
        <w:trPr>
          <w:cantSplit/>
          <w:jc w:val="center"/>
        </w:trPr>
        <w:tc>
          <w:tcPr>
            <w:tcW w:w="8640" w:type="dxa"/>
            <w:gridSpan w:val="2"/>
            <w:shd w:val="pct25" w:color="auto" w:fill="FFFFFF"/>
          </w:tcPr>
          <w:p w14:paraId="26CC9915" w14:textId="77777777" w:rsidR="00F137E8" w:rsidRPr="00F56577" w:rsidRDefault="00F137E8" w:rsidP="00C77AFF">
            <w:pPr>
              <w:pStyle w:val="TAH"/>
            </w:pPr>
            <w:r w:rsidRPr="00F56577">
              <w:t>Type Definition</w:t>
            </w:r>
          </w:p>
        </w:tc>
      </w:tr>
      <w:tr w:rsidR="00F137E8" w:rsidRPr="00F56577" w14:paraId="63BF5963" w14:textId="77777777" w:rsidTr="00C77AFF">
        <w:trPr>
          <w:cantSplit/>
          <w:jc w:val="center"/>
        </w:trPr>
        <w:tc>
          <w:tcPr>
            <w:tcW w:w="8640" w:type="dxa"/>
            <w:gridSpan w:val="2"/>
            <w:shd w:val="clear" w:color="auto" w:fill="FFFFFF"/>
          </w:tcPr>
          <w:p w14:paraId="7833EA5A"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7AB2784D" w14:textId="77777777" w:rsidR="00F137E8" w:rsidRPr="00F56577" w:rsidRDefault="00F137E8" w:rsidP="00C77AFF">
            <w:pPr>
              <w:pStyle w:val="PL"/>
              <w:rPr>
                <w:noProof w:val="0"/>
              </w:rPr>
            </w:pPr>
            <w:r w:rsidRPr="00F56577">
              <w:rPr>
                <w:noProof w:val="0"/>
              </w:rPr>
              <w:tab/>
              <w:t>tfsMode</w:t>
            </w:r>
            <w:r w:rsidRPr="00F56577">
              <w:rPr>
                <w:noProof w:val="0"/>
              </w:rPr>
              <w:tab/>
              <w:t>CHOICE {</w:t>
            </w:r>
          </w:p>
          <w:p w14:paraId="2BBE1AAF" w14:textId="77777777" w:rsidR="00F137E8" w:rsidRPr="00F56577" w:rsidRDefault="00F137E8" w:rsidP="00C77AFF">
            <w:pPr>
              <w:pStyle w:val="PL"/>
              <w:rPr>
                <w:noProof w:val="0"/>
              </w:rPr>
            </w:pPr>
            <w:r w:rsidRPr="00F56577">
              <w:rPr>
                <w:noProof w:val="0"/>
              </w:rPr>
              <w:tab/>
            </w:r>
            <w:r w:rsidRPr="00F56577">
              <w:rPr>
                <w:noProof w:val="0"/>
              </w:rPr>
              <w:tab/>
              <w:t>dedicatedTransChTFS</w:t>
            </w:r>
            <w:r w:rsidRPr="00F56577">
              <w:rPr>
                <w:noProof w:val="0"/>
              </w:rPr>
              <w:tab/>
            </w:r>
            <w:r w:rsidRPr="00F56577">
              <w:rPr>
                <w:noProof w:val="0"/>
              </w:rPr>
              <w:tab/>
              <w:t>DedicatedTransChTFS,</w:t>
            </w:r>
          </w:p>
          <w:p w14:paraId="37127707" w14:textId="77777777" w:rsidR="00F137E8" w:rsidRPr="00F56577" w:rsidRDefault="00F137E8" w:rsidP="00C77AFF">
            <w:pPr>
              <w:pStyle w:val="PL"/>
              <w:rPr>
                <w:noProof w:val="0"/>
              </w:rPr>
            </w:pPr>
            <w:r w:rsidRPr="00F56577">
              <w:rPr>
                <w:noProof w:val="0"/>
              </w:rPr>
              <w:tab/>
            </w:r>
            <w:r w:rsidRPr="00F56577">
              <w:rPr>
                <w:noProof w:val="0"/>
              </w:rPr>
              <w:tab/>
              <w:t>commonTransChTFS</w:t>
            </w:r>
            <w:r w:rsidRPr="00F56577">
              <w:rPr>
                <w:noProof w:val="0"/>
              </w:rPr>
              <w:tab/>
            </w:r>
            <w:r w:rsidRPr="00F56577">
              <w:rPr>
                <w:noProof w:val="0"/>
              </w:rPr>
              <w:tab/>
              <w:t>CommonTransChTFS,</w:t>
            </w:r>
          </w:p>
          <w:p w14:paraId="5A6D1E02" w14:textId="77777777" w:rsidR="00F137E8" w:rsidRPr="00F56577" w:rsidRDefault="00F137E8" w:rsidP="00C77AFF">
            <w:pPr>
              <w:pStyle w:val="PL"/>
              <w:rPr>
                <w:noProof w:val="0"/>
              </w:rPr>
            </w:pPr>
            <w:r w:rsidRPr="00F56577">
              <w:rPr>
                <w:noProof w:val="0"/>
              </w:rPr>
              <w:tab/>
            </w:r>
            <w:r w:rsidRPr="00F56577">
              <w:rPr>
                <w:noProof w:val="0"/>
              </w:rPr>
              <w:tab/>
              <w:t>commonTransChTFS_LCR</w:t>
            </w:r>
            <w:r w:rsidRPr="00F56577">
              <w:rPr>
                <w:noProof w:val="0"/>
              </w:rPr>
              <w:tab/>
              <w:t>CommonTransChTFS_LCR</w:t>
            </w:r>
          </w:p>
          <w:p w14:paraId="27252418" w14:textId="77777777" w:rsidR="00F137E8" w:rsidRPr="00F56577" w:rsidRDefault="00F137E8" w:rsidP="00C77AFF">
            <w:pPr>
              <w:pStyle w:val="PL"/>
              <w:rPr>
                <w:noProof w:val="0"/>
              </w:rPr>
            </w:pPr>
            <w:r w:rsidRPr="00F56577">
              <w:rPr>
                <w:noProof w:val="0"/>
              </w:rPr>
              <w:tab/>
              <w:t>}</w:t>
            </w:r>
          </w:p>
          <w:p w14:paraId="56E67FBD" w14:textId="77777777" w:rsidR="00F137E8" w:rsidRPr="00F56577" w:rsidRDefault="00F137E8" w:rsidP="00C77AFF">
            <w:pPr>
              <w:pStyle w:val="PL"/>
              <w:rPr>
                <w:rFonts w:ascii="Times New Roman" w:hAnsi="Times New Roman"/>
                <w:noProof w:val="0"/>
              </w:rPr>
            </w:pPr>
            <w:r w:rsidRPr="00F56577">
              <w:rPr>
                <w:noProof w:val="0"/>
              </w:rPr>
              <w:t>}</w:t>
            </w:r>
          </w:p>
        </w:tc>
      </w:tr>
    </w:tbl>
    <w:p w14:paraId="3ED5221A"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8DF23DD" w14:textId="77777777" w:rsidTr="00C77AFF">
        <w:trPr>
          <w:cantSplit/>
          <w:jc w:val="center"/>
        </w:trPr>
        <w:tc>
          <w:tcPr>
            <w:tcW w:w="8640" w:type="dxa"/>
            <w:gridSpan w:val="2"/>
            <w:shd w:val="pct25" w:color="auto" w:fill="FFFFFF"/>
          </w:tcPr>
          <w:p w14:paraId="118A11F2" w14:textId="77777777" w:rsidR="00F137E8" w:rsidRPr="00F56577" w:rsidRDefault="00F137E8" w:rsidP="00C77AFF">
            <w:pPr>
              <w:pStyle w:val="TAH"/>
            </w:pPr>
            <w:r w:rsidRPr="00F56577">
              <w:t>ASN.1  Type Definition</w:t>
            </w:r>
          </w:p>
        </w:tc>
      </w:tr>
      <w:tr w:rsidR="00F137E8" w:rsidRPr="00F56577" w14:paraId="1E4FC002" w14:textId="77777777" w:rsidTr="00C77AFF">
        <w:trPr>
          <w:jc w:val="center"/>
        </w:trPr>
        <w:tc>
          <w:tcPr>
            <w:tcW w:w="1980" w:type="dxa"/>
            <w:shd w:val="pct25" w:color="auto" w:fill="FFFFFF"/>
          </w:tcPr>
          <w:p w14:paraId="236FC2E8" w14:textId="77777777" w:rsidR="00F137E8" w:rsidRPr="00F56577" w:rsidRDefault="00F137E8" w:rsidP="00C77AFF">
            <w:pPr>
              <w:pStyle w:val="TAH"/>
            </w:pPr>
            <w:r w:rsidRPr="00F56577">
              <w:t>Type Name</w:t>
            </w:r>
          </w:p>
        </w:tc>
        <w:tc>
          <w:tcPr>
            <w:tcW w:w="6660" w:type="dxa"/>
          </w:tcPr>
          <w:p w14:paraId="11950E3C" w14:textId="77777777" w:rsidR="00F137E8" w:rsidRPr="00F56577" w:rsidRDefault="00F137E8" w:rsidP="00C77AFF">
            <w:pPr>
              <w:pStyle w:val="TAL"/>
            </w:pPr>
            <w:r w:rsidRPr="00F56577">
              <w:t>DL_TxPower_PCCPCH</w:t>
            </w:r>
          </w:p>
        </w:tc>
      </w:tr>
      <w:tr w:rsidR="00F137E8" w:rsidRPr="00F56577" w14:paraId="11718E0F" w14:textId="77777777" w:rsidTr="00C77AFF">
        <w:trPr>
          <w:jc w:val="center"/>
        </w:trPr>
        <w:tc>
          <w:tcPr>
            <w:tcW w:w="1980" w:type="dxa"/>
            <w:shd w:val="pct25" w:color="auto" w:fill="FFFFFF"/>
          </w:tcPr>
          <w:p w14:paraId="7485C6A5" w14:textId="77777777" w:rsidR="00F137E8" w:rsidRPr="00F56577" w:rsidRDefault="00F137E8" w:rsidP="00C77AFF">
            <w:pPr>
              <w:pStyle w:val="TAH"/>
            </w:pPr>
            <w:r w:rsidRPr="00F56577">
              <w:t>Comment</w:t>
            </w:r>
          </w:p>
        </w:tc>
        <w:tc>
          <w:tcPr>
            <w:tcW w:w="6660" w:type="dxa"/>
          </w:tcPr>
          <w:p w14:paraId="4B229171" w14:textId="77777777" w:rsidR="00F137E8" w:rsidRPr="00F56577" w:rsidRDefault="00F137E8" w:rsidP="00C77AFF">
            <w:pPr>
              <w:pStyle w:val="TAL"/>
            </w:pPr>
            <w:r w:rsidRPr="00F56577">
              <w:t>Applicable Rel-4 or later f</w:t>
            </w:r>
            <w:r w:rsidRPr="00F56577">
              <w:rPr>
                <w:lang w:eastAsia="zh-CN"/>
              </w:rPr>
              <w:t>or LCR TDD</w:t>
            </w:r>
          </w:p>
          <w:p w14:paraId="08326C4D" w14:textId="77777777" w:rsidR="00F137E8" w:rsidRPr="00F56577" w:rsidRDefault="00F137E8" w:rsidP="00C77AFF">
            <w:pPr>
              <w:pStyle w:val="TAL"/>
            </w:pPr>
            <w:r w:rsidRPr="00F56577">
              <w:t>Absolute Tx Power of PCCPCH</w:t>
            </w:r>
          </w:p>
        </w:tc>
      </w:tr>
      <w:tr w:rsidR="00F137E8" w:rsidRPr="00F56577" w14:paraId="20078F1A" w14:textId="77777777" w:rsidTr="00C77AFF">
        <w:trPr>
          <w:cantSplit/>
          <w:jc w:val="center"/>
        </w:trPr>
        <w:tc>
          <w:tcPr>
            <w:tcW w:w="8640" w:type="dxa"/>
            <w:gridSpan w:val="2"/>
            <w:shd w:val="pct25" w:color="auto" w:fill="FFFFFF"/>
          </w:tcPr>
          <w:p w14:paraId="4C637EE2" w14:textId="77777777" w:rsidR="00F137E8" w:rsidRPr="00F56577" w:rsidRDefault="00F137E8" w:rsidP="00C77AFF">
            <w:pPr>
              <w:pStyle w:val="TAH"/>
            </w:pPr>
            <w:r w:rsidRPr="00F56577">
              <w:t>Type Definition</w:t>
            </w:r>
          </w:p>
        </w:tc>
      </w:tr>
      <w:tr w:rsidR="00F137E8" w:rsidRPr="00F56577" w14:paraId="547D150F" w14:textId="77777777" w:rsidTr="00C77AFF">
        <w:trPr>
          <w:cantSplit/>
          <w:jc w:val="center"/>
        </w:trPr>
        <w:tc>
          <w:tcPr>
            <w:tcW w:w="8640" w:type="dxa"/>
            <w:gridSpan w:val="2"/>
            <w:shd w:val="clear" w:color="auto" w:fill="FFFFFF"/>
          </w:tcPr>
          <w:p w14:paraId="5D099A9B" w14:textId="77777777" w:rsidR="00F137E8" w:rsidRPr="00F56577" w:rsidRDefault="00F137E8" w:rsidP="00C77AFF">
            <w:pPr>
              <w:pStyle w:val="PL"/>
              <w:rPr>
                <w:noProof w:val="0"/>
              </w:rPr>
            </w:pPr>
            <w:r w:rsidRPr="00F56577">
              <w:rPr>
                <w:noProof w:val="0"/>
              </w:rPr>
              <w:br w:type="page"/>
              <w:t>INTEGER (-60..-30 )</w:t>
            </w:r>
          </w:p>
        </w:tc>
      </w:tr>
    </w:tbl>
    <w:p w14:paraId="5D9DB7BD"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31062B2" w14:textId="77777777" w:rsidTr="00C77AFF">
        <w:trPr>
          <w:cantSplit/>
          <w:jc w:val="center"/>
        </w:trPr>
        <w:tc>
          <w:tcPr>
            <w:tcW w:w="8640" w:type="dxa"/>
            <w:gridSpan w:val="2"/>
            <w:shd w:val="pct25" w:color="auto" w:fill="FFFFFF"/>
          </w:tcPr>
          <w:p w14:paraId="069EBEF5" w14:textId="77777777" w:rsidR="00F137E8" w:rsidRPr="00F56577" w:rsidRDefault="00F137E8" w:rsidP="00C77AFF">
            <w:pPr>
              <w:pStyle w:val="TAH"/>
            </w:pPr>
            <w:r w:rsidRPr="00F56577">
              <w:t>ASN.1  Type Definition</w:t>
            </w:r>
          </w:p>
        </w:tc>
      </w:tr>
      <w:tr w:rsidR="00F137E8" w:rsidRPr="00F56577" w14:paraId="27E6E0C5" w14:textId="77777777" w:rsidTr="00C77AFF">
        <w:trPr>
          <w:jc w:val="center"/>
        </w:trPr>
        <w:tc>
          <w:tcPr>
            <w:tcW w:w="1980" w:type="dxa"/>
            <w:shd w:val="pct25" w:color="auto" w:fill="FFFFFF"/>
          </w:tcPr>
          <w:p w14:paraId="76A70826" w14:textId="77777777" w:rsidR="00F137E8" w:rsidRPr="00F56577" w:rsidRDefault="00F137E8" w:rsidP="00C77AFF">
            <w:pPr>
              <w:pStyle w:val="TAH"/>
            </w:pPr>
            <w:r w:rsidRPr="00F56577">
              <w:t>Type Name</w:t>
            </w:r>
          </w:p>
        </w:tc>
        <w:tc>
          <w:tcPr>
            <w:tcW w:w="6660" w:type="dxa"/>
          </w:tcPr>
          <w:p w14:paraId="00F09092" w14:textId="77777777" w:rsidR="00F137E8" w:rsidRPr="00F56577" w:rsidRDefault="00F137E8" w:rsidP="00C77AFF">
            <w:pPr>
              <w:pStyle w:val="TAL"/>
            </w:pPr>
            <w:r w:rsidRPr="00F56577">
              <w:t>DPCHInfo</w:t>
            </w:r>
          </w:p>
        </w:tc>
      </w:tr>
      <w:tr w:rsidR="00F137E8" w:rsidRPr="00F56577" w14:paraId="65D46439" w14:textId="77777777" w:rsidTr="00C77AFF">
        <w:trPr>
          <w:jc w:val="center"/>
        </w:trPr>
        <w:tc>
          <w:tcPr>
            <w:tcW w:w="1980" w:type="dxa"/>
            <w:shd w:val="pct25" w:color="auto" w:fill="FFFFFF"/>
          </w:tcPr>
          <w:p w14:paraId="5F49B417" w14:textId="77777777" w:rsidR="00F137E8" w:rsidRPr="00F56577" w:rsidRDefault="00F137E8" w:rsidP="00C77AFF">
            <w:pPr>
              <w:pStyle w:val="TAH"/>
            </w:pPr>
            <w:r w:rsidRPr="00F56577">
              <w:t>Comment</w:t>
            </w:r>
          </w:p>
        </w:tc>
        <w:tc>
          <w:tcPr>
            <w:tcW w:w="6660" w:type="dxa"/>
          </w:tcPr>
          <w:p w14:paraId="298EC97C"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0112ADF6" w14:textId="77777777" w:rsidTr="00C77AFF">
        <w:trPr>
          <w:cantSplit/>
          <w:jc w:val="center"/>
        </w:trPr>
        <w:tc>
          <w:tcPr>
            <w:tcW w:w="8640" w:type="dxa"/>
            <w:gridSpan w:val="2"/>
            <w:shd w:val="pct25" w:color="auto" w:fill="FFFFFF"/>
          </w:tcPr>
          <w:p w14:paraId="2015D82B" w14:textId="77777777" w:rsidR="00F137E8" w:rsidRPr="00F56577" w:rsidRDefault="00F137E8" w:rsidP="00C77AFF">
            <w:pPr>
              <w:pStyle w:val="TAH"/>
            </w:pPr>
            <w:r w:rsidRPr="00F56577">
              <w:t>Type Definition</w:t>
            </w:r>
          </w:p>
        </w:tc>
      </w:tr>
      <w:tr w:rsidR="00F137E8" w:rsidRPr="00F56577" w14:paraId="30E9D872" w14:textId="77777777" w:rsidTr="00C77AFF">
        <w:trPr>
          <w:cantSplit/>
          <w:jc w:val="center"/>
        </w:trPr>
        <w:tc>
          <w:tcPr>
            <w:tcW w:w="8640" w:type="dxa"/>
            <w:gridSpan w:val="2"/>
            <w:shd w:val="clear" w:color="auto" w:fill="FFFFFF"/>
          </w:tcPr>
          <w:p w14:paraId="44A85CA8" w14:textId="77777777" w:rsidR="00F137E8" w:rsidRPr="00E004A2" w:rsidRDefault="00F137E8" w:rsidP="00C77AFF">
            <w:pPr>
              <w:pStyle w:val="PL"/>
              <w:rPr>
                <w:noProof w:val="0"/>
                <w:lang w:val="fr-FR"/>
              </w:rPr>
            </w:pPr>
            <w:r w:rsidRPr="00E004A2">
              <w:rPr>
                <w:noProof w:val="0"/>
                <w:lang w:val="fr-FR"/>
              </w:rPr>
              <w:br w:type="page"/>
              <w:t>SEQUENCE</w:t>
            </w:r>
            <w:r w:rsidRPr="00E004A2">
              <w:rPr>
                <w:noProof w:val="0"/>
                <w:lang w:val="fr-FR"/>
              </w:rPr>
              <w:tab/>
              <w:t>{</w:t>
            </w:r>
          </w:p>
          <w:p w14:paraId="09F76BE8" w14:textId="77777777" w:rsidR="00F137E8" w:rsidRPr="00E004A2" w:rsidRDefault="00F137E8" w:rsidP="00C77AFF">
            <w:pPr>
              <w:pStyle w:val="PL"/>
              <w:rPr>
                <w:noProof w:val="0"/>
                <w:lang w:val="fr-FR"/>
              </w:rPr>
            </w:pPr>
            <w:r w:rsidRPr="00E004A2">
              <w:rPr>
                <w:noProof w:val="0"/>
                <w:lang w:val="fr-FR"/>
              </w:rPr>
              <w:tab/>
              <w:t>ul_DPCHInfo</w:t>
            </w:r>
            <w:r w:rsidRPr="00E004A2">
              <w:rPr>
                <w:noProof w:val="0"/>
                <w:lang w:val="fr-FR"/>
              </w:rPr>
              <w:tab/>
            </w:r>
            <w:r w:rsidRPr="00E004A2">
              <w:rPr>
                <w:noProof w:val="0"/>
                <w:lang w:val="fr-FR"/>
              </w:rPr>
              <w:tab/>
              <w:t>UL_DPCHInfo OPTIONAL,</w:t>
            </w:r>
          </w:p>
          <w:p w14:paraId="73F35E2C" w14:textId="77777777" w:rsidR="00F137E8" w:rsidRPr="00F56577" w:rsidRDefault="00F137E8" w:rsidP="00C77AFF">
            <w:pPr>
              <w:pStyle w:val="PL"/>
              <w:rPr>
                <w:noProof w:val="0"/>
              </w:rPr>
            </w:pPr>
            <w:r w:rsidRPr="00E004A2">
              <w:rPr>
                <w:noProof w:val="0"/>
                <w:lang w:val="fr-FR"/>
              </w:rPr>
              <w:tab/>
            </w:r>
            <w:r w:rsidRPr="00F56577">
              <w:rPr>
                <w:noProof w:val="0"/>
              </w:rPr>
              <w:t>dl_DPCHInfo</w:t>
            </w:r>
            <w:r w:rsidRPr="00F56577">
              <w:rPr>
                <w:noProof w:val="0"/>
              </w:rPr>
              <w:tab/>
            </w:r>
            <w:r w:rsidRPr="00F56577">
              <w:rPr>
                <w:noProof w:val="0"/>
              </w:rPr>
              <w:tab/>
              <w:t>DL_DPCHInfo OPTIONAL</w:t>
            </w:r>
          </w:p>
          <w:p w14:paraId="5A70B558" w14:textId="77777777" w:rsidR="00F137E8" w:rsidRPr="00F56577" w:rsidRDefault="00F137E8" w:rsidP="00C77AFF">
            <w:pPr>
              <w:pStyle w:val="PL"/>
              <w:rPr>
                <w:noProof w:val="0"/>
              </w:rPr>
            </w:pPr>
            <w:r w:rsidRPr="00F56577">
              <w:rPr>
                <w:noProof w:val="0"/>
              </w:rPr>
              <w:t>}</w:t>
            </w:r>
          </w:p>
        </w:tc>
      </w:tr>
    </w:tbl>
    <w:p w14:paraId="16216156"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60DEE8C" w14:textId="77777777" w:rsidTr="00C77AFF">
        <w:trPr>
          <w:cantSplit/>
          <w:jc w:val="center"/>
        </w:trPr>
        <w:tc>
          <w:tcPr>
            <w:tcW w:w="8640" w:type="dxa"/>
            <w:gridSpan w:val="2"/>
            <w:shd w:val="pct25" w:color="auto" w:fill="FFFFFF"/>
          </w:tcPr>
          <w:p w14:paraId="199FE481" w14:textId="77777777" w:rsidR="00F137E8" w:rsidRPr="00F56577" w:rsidRDefault="00F137E8" w:rsidP="00C77AFF">
            <w:pPr>
              <w:pStyle w:val="TAH"/>
            </w:pPr>
            <w:r w:rsidRPr="00F56577">
              <w:t>ASN.1  Type Definition</w:t>
            </w:r>
          </w:p>
        </w:tc>
      </w:tr>
      <w:tr w:rsidR="00F137E8" w:rsidRPr="00F56577" w14:paraId="39BBA293" w14:textId="77777777" w:rsidTr="00C77AFF">
        <w:trPr>
          <w:jc w:val="center"/>
        </w:trPr>
        <w:tc>
          <w:tcPr>
            <w:tcW w:w="1980" w:type="dxa"/>
            <w:shd w:val="pct25" w:color="auto" w:fill="FFFFFF"/>
          </w:tcPr>
          <w:p w14:paraId="7F8547D9" w14:textId="77777777" w:rsidR="00F137E8" w:rsidRPr="00F56577" w:rsidRDefault="00F137E8" w:rsidP="00C77AFF">
            <w:pPr>
              <w:pStyle w:val="TAH"/>
            </w:pPr>
            <w:r w:rsidRPr="00F56577">
              <w:t>Type Name</w:t>
            </w:r>
          </w:p>
        </w:tc>
        <w:tc>
          <w:tcPr>
            <w:tcW w:w="6660" w:type="dxa"/>
          </w:tcPr>
          <w:p w14:paraId="37224B9D" w14:textId="77777777" w:rsidR="00F137E8" w:rsidRPr="00F56577" w:rsidRDefault="00F137E8" w:rsidP="00C77AFF">
            <w:pPr>
              <w:pStyle w:val="TAL"/>
            </w:pPr>
            <w:r w:rsidRPr="00F56577">
              <w:t>DwPCH_Power</w:t>
            </w:r>
          </w:p>
        </w:tc>
      </w:tr>
      <w:tr w:rsidR="00F137E8" w:rsidRPr="00F56577" w14:paraId="405F49E7" w14:textId="77777777" w:rsidTr="00C77AFF">
        <w:trPr>
          <w:jc w:val="center"/>
        </w:trPr>
        <w:tc>
          <w:tcPr>
            <w:tcW w:w="1980" w:type="dxa"/>
            <w:shd w:val="pct25" w:color="auto" w:fill="FFFFFF"/>
          </w:tcPr>
          <w:p w14:paraId="6E58A163" w14:textId="77777777" w:rsidR="00F137E8" w:rsidRPr="00F56577" w:rsidRDefault="00F137E8" w:rsidP="00C77AFF">
            <w:pPr>
              <w:pStyle w:val="TAH"/>
            </w:pPr>
            <w:r w:rsidRPr="00F56577">
              <w:t>Comment</w:t>
            </w:r>
          </w:p>
        </w:tc>
        <w:tc>
          <w:tcPr>
            <w:tcW w:w="6660" w:type="dxa"/>
          </w:tcPr>
          <w:p w14:paraId="593457D0" w14:textId="77777777" w:rsidR="00F137E8" w:rsidRPr="00F56577" w:rsidRDefault="00F137E8" w:rsidP="00C77AFF">
            <w:pPr>
              <w:pStyle w:val="TAL"/>
            </w:pPr>
            <w:r w:rsidRPr="00F56577">
              <w:t>Applicable Rel-4 or later f</w:t>
            </w:r>
            <w:r w:rsidRPr="00F56577">
              <w:rPr>
                <w:lang w:eastAsia="zh-CN"/>
              </w:rPr>
              <w:t>or LCR TDD</w:t>
            </w:r>
          </w:p>
          <w:p w14:paraId="4819A259" w14:textId="77777777" w:rsidR="00F137E8" w:rsidRPr="00F56577" w:rsidRDefault="00F137E8" w:rsidP="00C77AFF">
            <w:pPr>
              <w:pStyle w:val="TAL"/>
            </w:pPr>
            <w:r w:rsidRPr="00F56577">
              <w:t>DwPCH_power = power * 10</w:t>
            </w:r>
          </w:p>
          <w:p w14:paraId="1A761DBB" w14:textId="77777777" w:rsidR="00F137E8" w:rsidRPr="00F56577" w:rsidRDefault="00F137E8" w:rsidP="00C77AFF">
            <w:pPr>
              <w:pStyle w:val="TAL"/>
            </w:pPr>
            <w:r w:rsidRPr="00F56577">
              <w:t>Unit dBm, Range -15dBm .. +40 dBm, Step +0.1dB</w:t>
            </w:r>
          </w:p>
        </w:tc>
      </w:tr>
      <w:tr w:rsidR="00F137E8" w:rsidRPr="00F56577" w14:paraId="617F9361" w14:textId="77777777" w:rsidTr="00C77AFF">
        <w:trPr>
          <w:cantSplit/>
          <w:jc w:val="center"/>
        </w:trPr>
        <w:tc>
          <w:tcPr>
            <w:tcW w:w="8640" w:type="dxa"/>
            <w:gridSpan w:val="2"/>
            <w:shd w:val="pct25" w:color="auto" w:fill="FFFFFF"/>
          </w:tcPr>
          <w:p w14:paraId="22A2FAE3" w14:textId="77777777" w:rsidR="00F137E8" w:rsidRPr="00F56577" w:rsidRDefault="00F137E8" w:rsidP="00C77AFF">
            <w:pPr>
              <w:pStyle w:val="TAH"/>
            </w:pPr>
            <w:r w:rsidRPr="00F56577">
              <w:t>Type Definition</w:t>
            </w:r>
          </w:p>
        </w:tc>
      </w:tr>
      <w:tr w:rsidR="00F137E8" w:rsidRPr="00F56577" w14:paraId="7245E651" w14:textId="77777777" w:rsidTr="00C77AFF">
        <w:trPr>
          <w:cantSplit/>
          <w:jc w:val="center"/>
        </w:trPr>
        <w:tc>
          <w:tcPr>
            <w:tcW w:w="8640" w:type="dxa"/>
            <w:gridSpan w:val="2"/>
            <w:shd w:val="clear" w:color="auto" w:fill="FFFFFF"/>
          </w:tcPr>
          <w:p w14:paraId="7645E3ED" w14:textId="77777777" w:rsidR="00F137E8" w:rsidRPr="00F56577" w:rsidRDefault="00F137E8" w:rsidP="00C77AFF">
            <w:pPr>
              <w:pStyle w:val="PL"/>
              <w:rPr>
                <w:noProof w:val="0"/>
              </w:rPr>
            </w:pPr>
            <w:r w:rsidRPr="00F56577">
              <w:rPr>
                <w:noProof w:val="0"/>
              </w:rPr>
              <w:br w:type="page"/>
              <w:t>INTEGER (-150..400)</w:t>
            </w:r>
          </w:p>
        </w:tc>
      </w:tr>
    </w:tbl>
    <w:p w14:paraId="7EA1AEED"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D27DD2A" w14:textId="77777777" w:rsidTr="00C77AFF">
        <w:trPr>
          <w:cantSplit/>
          <w:jc w:val="center"/>
        </w:trPr>
        <w:tc>
          <w:tcPr>
            <w:tcW w:w="8640" w:type="dxa"/>
            <w:gridSpan w:val="2"/>
            <w:shd w:val="pct25" w:color="auto" w:fill="FFFFFF"/>
          </w:tcPr>
          <w:p w14:paraId="1BC0C3E5" w14:textId="77777777" w:rsidR="00F137E8" w:rsidRPr="00F56577" w:rsidRDefault="00F137E8" w:rsidP="00C77AFF">
            <w:pPr>
              <w:pStyle w:val="TAH"/>
            </w:pPr>
            <w:r w:rsidRPr="00F56577">
              <w:t>ASN.1  Type Definition</w:t>
            </w:r>
          </w:p>
        </w:tc>
      </w:tr>
      <w:tr w:rsidR="00F137E8" w:rsidRPr="00F56577" w14:paraId="4F7961FF" w14:textId="77777777" w:rsidTr="00C77AFF">
        <w:trPr>
          <w:jc w:val="center"/>
        </w:trPr>
        <w:tc>
          <w:tcPr>
            <w:tcW w:w="1980" w:type="dxa"/>
            <w:shd w:val="pct25" w:color="auto" w:fill="FFFFFF"/>
          </w:tcPr>
          <w:p w14:paraId="0D5C7E36" w14:textId="77777777" w:rsidR="00F137E8" w:rsidRPr="00F56577" w:rsidRDefault="00F137E8" w:rsidP="00C77AFF">
            <w:pPr>
              <w:pStyle w:val="TAH"/>
            </w:pPr>
            <w:r w:rsidRPr="00F56577">
              <w:t>Type Name</w:t>
            </w:r>
          </w:p>
        </w:tc>
        <w:tc>
          <w:tcPr>
            <w:tcW w:w="6660" w:type="dxa"/>
          </w:tcPr>
          <w:p w14:paraId="30628AF3" w14:textId="77777777" w:rsidR="00F137E8" w:rsidRPr="00F56577" w:rsidRDefault="00F137E8" w:rsidP="00C77AFF">
            <w:pPr>
              <w:pStyle w:val="TAL"/>
            </w:pPr>
            <w:r w:rsidRPr="00F56577">
              <w:t>DwPCHInfo</w:t>
            </w:r>
          </w:p>
        </w:tc>
      </w:tr>
      <w:tr w:rsidR="00F137E8" w:rsidRPr="00F56577" w14:paraId="18A86F30" w14:textId="77777777" w:rsidTr="00C77AFF">
        <w:trPr>
          <w:jc w:val="center"/>
        </w:trPr>
        <w:tc>
          <w:tcPr>
            <w:tcW w:w="1980" w:type="dxa"/>
            <w:shd w:val="pct25" w:color="auto" w:fill="FFFFFF"/>
          </w:tcPr>
          <w:p w14:paraId="7EB145AE" w14:textId="77777777" w:rsidR="00F137E8" w:rsidRPr="00F56577" w:rsidRDefault="00F137E8" w:rsidP="00C77AFF">
            <w:pPr>
              <w:pStyle w:val="TAH"/>
            </w:pPr>
            <w:r w:rsidRPr="00F56577">
              <w:t>Comment</w:t>
            </w:r>
          </w:p>
        </w:tc>
        <w:tc>
          <w:tcPr>
            <w:tcW w:w="6660" w:type="dxa"/>
          </w:tcPr>
          <w:p w14:paraId="71CB2070"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6CB8DA93" w14:textId="77777777" w:rsidTr="00C77AFF">
        <w:trPr>
          <w:cantSplit/>
          <w:jc w:val="center"/>
        </w:trPr>
        <w:tc>
          <w:tcPr>
            <w:tcW w:w="8640" w:type="dxa"/>
            <w:gridSpan w:val="2"/>
            <w:shd w:val="pct25" w:color="auto" w:fill="FFFFFF"/>
          </w:tcPr>
          <w:p w14:paraId="10BE39B7" w14:textId="77777777" w:rsidR="00F137E8" w:rsidRPr="00F56577" w:rsidRDefault="00F137E8" w:rsidP="00C77AFF">
            <w:pPr>
              <w:pStyle w:val="TAH"/>
            </w:pPr>
            <w:r w:rsidRPr="00F56577">
              <w:t>Type Definition</w:t>
            </w:r>
          </w:p>
        </w:tc>
      </w:tr>
      <w:tr w:rsidR="00F137E8" w:rsidRPr="00F56577" w14:paraId="6DA4F201" w14:textId="77777777" w:rsidTr="00C77AFF">
        <w:trPr>
          <w:cantSplit/>
          <w:jc w:val="center"/>
        </w:trPr>
        <w:tc>
          <w:tcPr>
            <w:tcW w:w="8640" w:type="dxa"/>
            <w:gridSpan w:val="2"/>
            <w:shd w:val="clear" w:color="auto" w:fill="FFFFFF"/>
          </w:tcPr>
          <w:p w14:paraId="0AA622FB"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2298A81D" w14:textId="77777777" w:rsidR="00F137E8" w:rsidRPr="00F56577" w:rsidRDefault="00F137E8" w:rsidP="00C77AFF">
            <w:pPr>
              <w:pStyle w:val="PL"/>
              <w:rPr>
                <w:noProof w:val="0"/>
              </w:rPr>
            </w:pPr>
            <w:r w:rsidRPr="00F56577">
              <w:rPr>
                <w:noProof w:val="0"/>
              </w:rPr>
              <w:tab/>
              <w:t>tstd_Indicator</w:t>
            </w:r>
            <w:r w:rsidRPr="00F56577">
              <w:rPr>
                <w:noProof w:val="0"/>
              </w:rPr>
              <w:tab/>
            </w:r>
            <w:r w:rsidRPr="00F56577">
              <w:rPr>
                <w:noProof w:val="0"/>
              </w:rPr>
              <w:tab/>
              <w:t>ENUMERATED {notApplied (0),applied (1)},</w:t>
            </w:r>
          </w:p>
          <w:p w14:paraId="55762B76" w14:textId="77777777" w:rsidR="00F137E8" w:rsidRPr="00F56577" w:rsidRDefault="00F137E8" w:rsidP="00C77AFF">
            <w:pPr>
              <w:pStyle w:val="PL"/>
              <w:rPr>
                <w:noProof w:val="0"/>
              </w:rPr>
            </w:pPr>
            <w:r w:rsidRPr="00F56577">
              <w:rPr>
                <w:noProof w:val="0"/>
              </w:rPr>
              <w:tab/>
              <w:t>dwPCH_Power</w:t>
            </w:r>
            <w:r w:rsidRPr="00F56577">
              <w:rPr>
                <w:noProof w:val="0"/>
              </w:rPr>
              <w:tab/>
            </w:r>
            <w:r w:rsidRPr="00F56577">
              <w:rPr>
                <w:noProof w:val="0"/>
              </w:rPr>
              <w:tab/>
            </w:r>
            <w:r w:rsidRPr="00F56577">
              <w:rPr>
                <w:noProof w:val="0"/>
              </w:rPr>
              <w:tab/>
              <w:t>DwPCH_Power</w:t>
            </w:r>
          </w:p>
          <w:p w14:paraId="316E4049" w14:textId="77777777" w:rsidR="00F137E8" w:rsidRPr="00F56577" w:rsidRDefault="00F137E8" w:rsidP="00C77AFF">
            <w:pPr>
              <w:pStyle w:val="PL"/>
              <w:rPr>
                <w:noProof w:val="0"/>
              </w:rPr>
            </w:pPr>
            <w:r w:rsidRPr="00F56577">
              <w:rPr>
                <w:noProof w:val="0"/>
              </w:rPr>
              <w:t>}</w:t>
            </w:r>
          </w:p>
        </w:tc>
      </w:tr>
    </w:tbl>
    <w:p w14:paraId="6BE5071F"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4735D72" w14:textId="77777777" w:rsidTr="00C77AFF">
        <w:trPr>
          <w:cantSplit/>
          <w:jc w:val="center"/>
        </w:trPr>
        <w:tc>
          <w:tcPr>
            <w:tcW w:w="8640" w:type="dxa"/>
            <w:gridSpan w:val="2"/>
            <w:shd w:val="pct25" w:color="auto" w:fill="FFFFFF"/>
          </w:tcPr>
          <w:p w14:paraId="4C4F2CB8" w14:textId="77777777" w:rsidR="00F137E8" w:rsidRPr="00F56577" w:rsidRDefault="00F137E8" w:rsidP="00C77AFF">
            <w:pPr>
              <w:pStyle w:val="TAH"/>
            </w:pPr>
            <w:r w:rsidRPr="00F56577">
              <w:t>ASN.1  Type Definition</w:t>
            </w:r>
          </w:p>
        </w:tc>
      </w:tr>
      <w:tr w:rsidR="00F137E8" w:rsidRPr="00F56577" w14:paraId="73BD009A" w14:textId="77777777" w:rsidTr="00C77AFF">
        <w:trPr>
          <w:jc w:val="center"/>
        </w:trPr>
        <w:tc>
          <w:tcPr>
            <w:tcW w:w="1980" w:type="dxa"/>
            <w:shd w:val="pct25" w:color="auto" w:fill="FFFFFF"/>
          </w:tcPr>
          <w:p w14:paraId="28D4A6A6" w14:textId="77777777" w:rsidR="00F137E8" w:rsidRPr="00F56577" w:rsidRDefault="00F137E8" w:rsidP="00C77AFF">
            <w:pPr>
              <w:pStyle w:val="TAH"/>
            </w:pPr>
            <w:r w:rsidRPr="00F56577">
              <w:t>Type Name</w:t>
            </w:r>
          </w:p>
        </w:tc>
        <w:tc>
          <w:tcPr>
            <w:tcW w:w="6660" w:type="dxa"/>
          </w:tcPr>
          <w:p w14:paraId="0109E5AE" w14:textId="77777777" w:rsidR="00F137E8" w:rsidRPr="00F56577" w:rsidRDefault="00F137E8" w:rsidP="00C77AFF">
            <w:pPr>
              <w:pStyle w:val="TAL"/>
            </w:pPr>
            <w:r w:rsidRPr="00F56577">
              <w:t>Four_PICH_pI_BitmapInfo</w:t>
            </w:r>
          </w:p>
        </w:tc>
      </w:tr>
      <w:tr w:rsidR="00F137E8" w:rsidRPr="00F56577" w14:paraId="2AA6661F" w14:textId="77777777" w:rsidTr="00C77AFF">
        <w:trPr>
          <w:jc w:val="center"/>
        </w:trPr>
        <w:tc>
          <w:tcPr>
            <w:tcW w:w="1980" w:type="dxa"/>
            <w:shd w:val="pct25" w:color="auto" w:fill="FFFFFF"/>
          </w:tcPr>
          <w:p w14:paraId="34CCFD39" w14:textId="77777777" w:rsidR="00F137E8" w:rsidRPr="00F56577" w:rsidRDefault="00F137E8" w:rsidP="00C77AFF">
            <w:pPr>
              <w:pStyle w:val="TAH"/>
            </w:pPr>
            <w:r w:rsidRPr="00F56577">
              <w:t>Comment</w:t>
            </w:r>
          </w:p>
        </w:tc>
        <w:tc>
          <w:tcPr>
            <w:tcW w:w="6660" w:type="dxa"/>
          </w:tcPr>
          <w:p w14:paraId="371B3AAA"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79902C3C" w14:textId="77777777" w:rsidTr="00C77AFF">
        <w:trPr>
          <w:cantSplit/>
          <w:jc w:val="center"/>
        </w:trPr>
        <w:tc>
          <w:tcPr>
            <w:tcW w:w="8640" w:type="dxa"/>
            <w:gridSpan w:val="2"/>
            <w:shd w:val="pct25" w:color="auto" w:fill="FFFFFF"/>
          </w:tcPr>
          <w:p w14:paraId="4CA88F59" w14:textId="77777777" w:rsidR="00F137E8" w:rsidRPr="00F56577" w:rsidRDefault="00F137E8" w:rsidP="00C77AFF">
            <w:pPr>
              <w:pStyle w:val="TAH"/>
            </w:pPr>
            <w:r w:rsidRPr="00F56577">
              <w:t>Type Definition</w:t>
            </w:r>
          </w:p>
        </w:tc>
      </w:tr>
      <w:tr w:rsidR="00F137E8" w:rsidRPr="00F56577" w14:paraId="0D559542" w14:textId="77777777" w:rsidTr="00C77AFF">
        <w:trPr>
          <w:cantSplit/>
          <w:jc w:val="center"/>
        </w:trPr>
        <w:tc>
          <w:tcPr>
            <w:tcW w:w="8640" w:type="dxa"/>
            <w:gridSpan w:val="2"/>
            <w:shd w:val="clear" w:color="auto" w:fill="FFFFFF"/>
          </w:tcPr>
          <w:p w14:paraId="2AFDF102" w14:textId="77777777" w:rsidR="00F137E8" w:rsidRPr="00F56577" w:rsidRDefault="00F137E8" w:rsidP="00C77AFF">
            <w:pPr>
              <w:pStyle w:val="PL"/>
              <w:rPr>
                <w:noProof w:val="0"/>
              </w:rPr>
            </w:pPr>
            <w:r w:rsidRPr="00F56577">
              <w:rPr>
                <w:noProof w:val="0"/>
              </w:rPr>
              <w:br w:type="page"/>
              <w:t>CHOICE</w:t>
            </w:r>
            <w:r w:rsidRPr="00F56577">
              <w:rPr>
                <w:noProof w:val="0"/>
              </w:rPr>
              <w:tab/>
              <w:t>{</w:t>
            </w:r>
          </w:p>
          <w:p w14:paraId="6B13B343" w14:textId="77777777" w:rsidR="00F137E8" w:rsidRPr="00F56577" w:rsidRDefault="00F137E8" w:rsidP="00C77AFF">
            <w:pPr>
              <w:pStyle w:val="PL"/>
              <w:rPr>
                <w:noProof w:val="0"/>
              </w:rPr>
            </w:pPr>
            <w:r w:rsidRPr="00F56577">
              <w:rPr>
                <w:noProof w:val="0"/>
              </w:rPr>
              <w:tab/>
              <w:t>e88</w:t>
            </w:r>
            <w:r w:rsidRPr="00F56577">
              <w:rPr>
                <w:noProof w:val="0"/>
              </w:rPr>
              <w:tab/>
            </w:r>
            <w:r w:rsidRPr="00F56577">
              <w:rPr>
                <w:noProof w:val="0"/>
              </w:rPr>
              <w:tab/>
              <w:t>BIT STRING (SIZE (88)),</w:t>
            </w:r>
          </w:p>
          <w:p w14:paraId="6DD113DD" w14:textId="77777777" w:rsidR="00F137E8" w:rsidRPr="00F56577" w:rsidRDefault="00F137E8" w:rsidP="00C77AFF">
            <w:pPr>
              <w:pStyle w:val="PL"/>
              <w:rPr>
                <w:noProof w:val="0"/>
              </w:rPr>
            </w:pPr>
            <w:r w:rsidRPr="00F56577">
              <w:rPr>
                <w:noProof w:val="0"/>
              </w:rPr>
              <w:tab/>
              <w:t>e176</w:t>
            </w:r>
            <w:r w:rsidRPr="00F56577">
              <w:rPr>
                <w:noProof w:val="0"/>
              </w:rPr>
              <w:tab/>
              <w:t>BIT STRING (SIZE (176)),</w:t>
            </w:r>
          </w:p>
          <w:p w14:paraId="08F3EF50" w14:textId="77777777" w:rsidR="00F137E8" w:rsidRPr="00F56577" w:rsidRDefault="00F137E8" w:rsidP="00C77AFF">
            <w:pPr>
              <w:pStyle w:val="PL"/>
              <w:rPr>
                <w:noProof w:val="0"/>
              </w:rPr>
            </w:pPr>
            <w:r w:rsidRPr="00F56577">
              <w:rPr>
                <w:noProof w:val="0"/>
              </w:rPr>
              <w:tab/>
              <w:t>e352</w:t>
            </w:r>
            <w:r w:rsidRPr="00F56577">
              <w:rPr>
                <w:noProof w:val="0"/>
              </w:rPr>
              <w:tab/>
              <w:t>BIT STRING (SIZE (352))</w:t>
            </w:r>
          </w:p>
          <w:p w14:paraId="11308471" w14:textId="77777777" w:rsidR="00F137E8" w:rsidRPr="00F56577" w:rsidRDefault="00F137E8" w:rsidP="00C77AFF">
            <w:pPr>
              <w:pStyle w:val="PL"/>
              <w:rPr>
                <w:noProof w:val="0"/>
              </w:rPr>
            </w:pPr>
            <w:r w:rsidRPr="00F56577">
              <w:rPr>
                <w:noProof w:val="0"/>
              </w:rPr>
              <w:t>}</w:t>
            </w:r>
          </w:p>
        </w:tc>
      </w:tr>
    </w:tbl>
    <w:p w14:paraId="274BACEA"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3A650CB" w14:textId="77777777" w:rsidTr="00C77AFF">
        <w:trPr>
          <w:cantSplit/>
          <w:jc w:val="center"/>
        </w:trPr>
        <w:tc>
          <w:tcPr>
            <w:tcW w:w="8640" w:type="dxa"/>
            <w:gridSpan w:val="2"/>
            <w:shd w:val="pct25" w:color="auto" w:fill="FFFFFF"/>
          </w:tcPr>
          <w:p w14:paraId="1D355FBB" w14:textId="77777777" w:rsidR="00F137E8" w:rsidRPr="00F56577" w:rsidRDefault="00F137E8" w:rsidP="00C77AFF">
            <w:pPr>
              <w:pStyle w:val="TAH"/>
            </w:pPr>
            <w:r w:rsidRPr="00F56577">
              <w:lastRenderedPageBreak/>
              <w:t>ASN.1  Type Definition</w:t>
            </w:r>
          </w:p>
        </w:tc>
      </w:tr>
      <w:tr w:rsidR="00F137E8" w:rsidRPr="00F56577" w14:paraId="1F3EA8CE" w14:textId="77777777" w:rsidTr="00C77AFF">
        <w:trPr>
          <w:jc w:val="center"/>
        </w:trPr>
        <w:tc>
          <w:tcPr>
            <w:tcW w:w="1980" w:type="dxa"/>
            <w:shd w:val="pct25" w:color="auto" w:fill="FFFFFF"/>
          </w:tcPr>
          <w:p w14:paraId="3E7636A4" w14:textId="77777777" w:rsidR="00F137E8" w:rsidRPr="00F56577" w:rsidRDefault="00F137E8" w:rsidP="00C77AFF">
            <w:pPr>
              <w:pStyle w:val="TAH"/>
            </w:pPr>
            <w:r w:rsidRPr="00F56577">
              <w:t>Type Name</w:t>
            </w:r>
          </w:p>
        </w:tc>
        <w:tc>
          <w:tcPr>
            <w:tcW w:w="6660" w:type="dxa"/>
          </w:tcPr>
          <w:p w14:paraId="581B0293" w14:textId="77777777" w:rsidR="00F137E8" w:rsidRPr="00F56577" w:rsidRDefault="00F137E8" w:rsidP="00C77AFF">
            <w:pPr>
              <w:pStyle w:val="TAL"/>
            </w:pPr>
            <w:r w:rsidRPr="00F56577">
              <w:t>Two_PICH_pI_BitmapInfo</w:t>
            </w:r>
          </w:p>
        </w:tc>
      </w:tr>
      <w:tr w:rsidR="00F137E8" w:rsidRPr="00F56577" w14:paraId="0CBD6884" w14:textId="77777777" w:rsidTr="00C77AFF">
        <w:trPr>
          <w:jc w:val="center"/>
        </w:trPr>
        <w:tc>
          <w:tcPr>
            <w:tcW w:w="1980" w:type="dxa"/>
            <w:shd w:val="pct25" w:color="auto" w:fill="FFFFFF"/>
          </w:tcPr>
          <w:p w14:paraId="41DEB3CA" w14:textId="77777777" w:rsidR="00F137E8" w:rsidRPr="00F56577" w:rsidRDefault="00F137E8" w:rsidP="00C77AFF">
            <w:pPr>
              <w:pStyle w:val="TAH"/>
            </w:pPr>
            <w:r w:rsidRPr="00F56577">
              <w:t>Comment</w:t>
            </w:r>
          </w:p>
        </w:tc>
        <w:tc>
          <w:tcPr>
            <w:tcW w:w="6660" w:type="dxa"/>
          </w:tcPr>
          <w:p w14:paraId="17A414C4"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36C48378" w14:textId="77777777" w:rsidTr="00C77AFF">
        <w:trPr>
          <w:cantSplit/>
          <w:jc w:val="center"/>
        </w:trPr>
        <w:tc>
          <w:tcPr>
            <w:tcW w:w="8640" w:type="dxa"/>
            <w:gridSpan w:val="2"/>
            <w:shd w:val="pct25" w:color="auto" w:fill="FFFFFF"/>
          </w:tcPr>
          <w:p w14:paraId="595F441A" w14:textId="77777777" w:rsidR="00F137E8" w:rsidRPr="00F56577" w:rsidRDefault="00F137E8" w:rsidP="00C77AFF">
            <w:pPr>
              <w:pStyle w:val="TAH"/>
            </w:pPr>
            <w:r w:rsidRPr="00F56577">
              <w:t>Type Definition</w:t>
            </w:r>
          </w:p>
        </w:tc>
      </w:tr>
      <w:tr w:rsidR="00F137E8" w:rsidRPr="00F56577" w14:paraId="0D1CBBBE" w14:textId="77777777" w:rsidTr="00C77AFF">
        <w:trPr>
          <w:cantSplit/>
          <w:jc w:val="center"/>
        </w:trPr>
        <w:tc>
          <w:tcPr>
            <w:tcW w:w="8640" w:type="dxa"/>
            <w:gridSpan w:val="2"/>
            <w:shd w:val="clear" w:color="auto" w:fill="FFFFFF"/>
          </w:tcPr>
          <w:p w14:paraId="2BF46D42" w14:textId="77777777" w:rsidR="00F137E8" w:rsidRPr="00F56577" w:rsidRDefault="00F137E8" w:rsidP="00C77AFF">
            <w:pPr>
              <w:pStyle w:val="PL"/>
              <w:rPr>
                <w:noProof w:val="0"/>
              </w:rPr>
            </w:pPr>
            <w:r w:rsidRPr="00F56577">
              <w:rPr>
                <w:noProof w:val="0"/>
              </w:rPr>
              <w:br w:type="page"/>
              <w:t>CHOICE</w:t>
            </w:r>
            <w:r w:rsidRPr="00F56577">
              <w:rPr>
                <w:noProof w:val="0"/>
              </w:rPr>
              <w:tab/>
              <w:t>{</w:t>
            </w:r>
          </w:p>
          <w:p w14:paraId="5B104E92" w14:textId="77777777" w:rsidR="00F137E8" w:rsidRPr="00F56577" w:rsidRDefault="00F137E8" w:rsidP="00C77AFF">
            <w:pPr>
              <w:pStyle w:val="PL"/>
              <w:rPr>
                <w:noProof w:val="0"/>
              </w:rPr>
            </w:pPr>
            <w:r w:rsidRPr="00F56577">
              <w:rPr>
                <w:noProof w:val="0"/>
              </w:rPr>
              <w:tab/>
              <w:t>e44</w:t>
            </w:r>
            <w:r w:rsidRPr="00F56577">
              <w:rPr>
                <w:noProof w:val="0"/>
              </w:rPr>
              <w:tab/>
            </w:r>
            <w:r w:rsidRPr="00F56577">
              <w:rPr>
                <w:noProof w:val="0"/>
              </w:rPr>
              <w:tab/>
              <w:t>BIT STRING (SIZE (44)),</w:t>
            </w:r>
          </w:p>
          <w:p w14:paraId="1BA32FD3" w14:textId="77777777" w:rsidR="00F137E8" w:rsidRPr="00F56577" w:rsidRDefault="00F137E8" w:rsidP="00C77AFF">
            <w:pPr>
              <w:pStyle w:val="PL"/>
              <w:rPr>
                <w:noProof w:val="0"/>
              </w:rPr>
            </w:pPr>
            <w:r w:rsidRPr="00F56577">
              <w:rPr>
                <w:noProof w:val="0"/>
              </w:rPr>
              <w:tab/>
              <w:t>e88</w:t>
            </w:r>
            <w:r w:rsidRPr="00F56577">
              <w:rPr>
                <w:noProof w:val="0"/>
              </w:rPr>
              <w:tab/>
            </w:r>
            <w:r w:rsidRPr="00F56577">
              <w:rPr>
                <w:noProof w:val="0"/>
              </w:rPr>
              <w:tab/>
              <w:t>BIT STRING (SIZE (88)),</w:t>
            </w:r>
          </w:p>
          <w:p w14:paraId="5E6E83FF" w14:textId="77777777" w:rsidR="00F137E8" w:rsidRPr="00F56577" w:rsidRDefault="00F137E8" w:rsidP="00C77AFF">
            <w:pPr>
              <w:pStyle w:val="PL"/>
              <w:rPr>
                <w:noProof w:val="0"/>
              </w:rPr>
            </w:pPr>
            <w:r w:rsidRPr="00F56577">
              <w:rPr>
                <w:noProof w:val="0"/>
              </w:rPr>
              <w:tab/>
              <w:t>e176</w:t>
            </w:r>
            <w:r w:rsidRPr="00F56577">
              <w:rPr>
                <w:noProof w:val="0"/>
              </w:rPr>
              <w:tab/>
              <w:t>BIT STRING (SIZE (176))</w:t>
            </w:r>
          </w:p>
          <w:p w14:paraId="50CABF61" w14:textId="77777777" w:rsidR="00F137E8" w:rsidRPr="00F56577" w:rsidRDefault="00F137E8" w:rsidP="00C77AFF">
            <w:pPr>
              <w:pStyle w:val="PL"/>
              <w:rPr>
                <w:noProof w:val="0"/>
              </w:rPr>
            </w:pPr>
            <w:r w:rsidRPr="00F56577">
              <w:rPr>
                <w:noProof w:val="0"/>
              </w:rPr>
              <w:t>}</w:t>
            </w:r>
          </w:p>
        </w:tc>
      </w:tr>
    </w:tbl>
    <w:p w14:paraId="225B10C9"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DD57E01" w14:textId="77777777" w:rsidTr="00C77AFF">
        <w:trPr>
          <w:cantSplit/>
          <w:jc w:val="center"/>
        </w:trPr>
        <w:tc>
          <w:tcPr>
            <w:tcW w:w="8640" w:type="dxa"/>
            <w:gridSpan w:val="2"/>
            <w:shd w:val="pct25" w:color="auto" w:fill="FFFFFF"/>
          </w:tcPr>
          <w:p w14:paraId="1A9FC1AB" w14:textId="77777777" w:rsidR="00F137E8" w:rsidRPr="00F56577" w:rsidRDefault="00F137E8" w:rsidP="00C77AFF">
            <w:pPr>
              <w:pStyle w:val="TAH"/>
            </w:pPr>
            <w:r w:rsidRPr="00F56577">
              <w:t>ASN.1  Type Definition</w:t>
            </w:r>
          </w:p>
        </w:tc>
      </w:tr>
      <w:tr w:rsidR="00F137E8" w:rsidRPr="00F56577" w14:paraId="53C9EAC1" w14:textId="77777777" w:rsidTr="00C77AFF">
        <w:trPr>
          <w:jc w:val="center"/>
        </w:trPr>
        <w:tc>
          <w:tcPr>
            <w:tcW w:w="1980" w:type="dxa"/>
            <w:shd w:val="pct25" w:color="auto" w:fill="FFFFFF"/>
          </w:tcPr>
          <w:p w14:paraId="024FF81C" w14:textId="77777777" w:rsidR="00F137E8" w:rsidRPr="00F56577" w:rsidRDefault="00F137E8" w:rsidP="00C77AFF">
            <w:pPr>
              <w:pStyle w:val="TAH"/>
            </w:pPr>
            <w:r w:rsidRPr="00F56577">
              <w:t>Type Name</w:t>
            </w:r>
          </w:p>
        </w:tc>
        <w:tc>
          <w:tcPr>
            <w:tcW w:w="6660" w:type="dxa"/>
          </w:tcPr>
          <w:p w14:paraId="50EDF481" w14:textId="77777777" w:rsidR="00F137E8" w:rsidRPr="00F56577" w:rsidRDefault="00F137E8" w:rsidP="00C77AFF">
            <w:pPr>
              <w:pStyle w:val="TAL"/>
            </w:pPr>
            <w:r w:rsidRPr="00F56577">
              <w:t>PDSCHInfo</w:t>
            </w:r>
          </w:p>
        </w:tc>
      </w:tr>
      <w:tr w:rsidR="00F137E8" w:rsidRPr="00F56577" w14:paraId="213886A4" w14:textId="77777777" w:rsidTr="00C77AFF">
        <w:trPr>
          <w:jc w:val="center"/>
        </w:trPr>
        <w:tc>
          <w:tcPr>
            <w:tcW w:w="1980" w:type="dxa"/>
            <w:shd w:val="pct25" w:color="auto" w:fill="FFFFFF"/>
          </w:tcPr>
          <w:p w14:paraId="043FE28E" w14:textId="77777777" w:rsidR="00F137E8" w:rsidRPr="00F56577" w:rsidRDefault="00F137E8" w:rsidP="00C77AFF">
            <w:pPr>
              <w:pStyle w:val="TAH"/>
            </w:pPr>
            <w:r w:rsidRPr="00F56577">
              <w:t>Comment</w:t>
            </w:r>
          </w:p>
        </w:tc>
        <w:tc>
          <w:tcPr>
            <w:tcW w:w="6660" w:type="dxa"/>
          </w:tcPr>
          <w:p w14:paraId="21E31F67"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4B6460E5" w14:textId="77777777" w:rsidTr="00C77AFF">
        <w:trPr>
          <w:cantSplit/>
          <w:jc w:val="center"/>
        </w:trPr>
        <w:tc>
          <w:tcPr>
            <w:tcW w:w="8640" w:type="dxa"/>
            <w:gridSpan w:val="2"/>
            <w:shd w:val="pct25" w:color="auto" w:fill="FFFFFF"/>
          </w:tcPr>
          <w:p w14:paraId="1091FB5A" w14:textId="77777777" w:rsidR="00F137E8" w:rsidRPr="00F56577" w:rsidRDefault="00F137E8" w:rsidP="00C77AFF">
            <w:pPr>
              <w:pStyle w:val="TAH"/>
            </w:pPr>
            <w:r w:rsidRPr="00F56577">
              <w:t>Type Definition</w:t>
            </w:r>
          </w:p>
        </w:tc>
      </w:tr>
      <w:tr w:rsidR="00F137E8" w:rsidRPr="00F56577" w14:paraId="62F3193F" w14:textId="77777777" w:rsidTr="00C77AFF">
        <w:trPr>
          <w:cantSplit/>
          <w:jc w:val="center"/>
        </w:trPr>
        <w:tc>
          <w:tcPr>
            <w:tcW w:w="8640" w:type="dxa"/>
            <w:gridSpan w:val="2"/>
            <w:shd w:val="clear" w:color="auto" w:fill="FFFFFF"/>
          </w:tcPr>
          <w:p w14:paraId="64E609AE"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680E45E7" w14:textId="77777777" w:rsidR="00F137E8" w:rsidRPr="00F56577" w:rsidRDefault="00F137E8" w:rsidP="00C77AFF">
            <w:pPr>
              <w:pStyle w:val="PL"/>
              <w:rPr>
                <w:noProof w:val="0"/>
              </w:rPr>
            </w:pPr>
            <w:r w:rsidRPr="00F56577">
              <w:rPr>
                <w:noProof w:val="0"/>
              </w:rPr>
              <w:tab/>
              <w:t>pdsch_Identity</w:t>
            </w:r>
            <w:r w:rsidRPr="00F56577">
              <w:rPr>
                <w:noProof w:val="0"/>
              </w:rPr>
              <w:tab/>
            </w:r>
            <w:r w:rsidRPr="00F56577">
              <w:rPr>
                <w:noProof w:val="0"/>
              </w:rPr>
              <w:tab/>
            </w:r>
            <w:r w:rsidRPr="00F56577">
              <w:rPr>
                <w:noProof w:val="0"/>
              </w:rPr>
              <w:tab/>
              <w:t>PDSCH_Identity,</w:t>
            </w:r>
          </w:p>
          <w:p w14:paraId="069CAC21" w14:textId="77777777" w:rsidR="00F137E8" w:rsidRPr="00F56577" w:rsidRDefault="00F137E8" w:rsidP="00C77AFF">
            <w:pPr>
              <w:pStyle w:val="PL"/>
              <w:rPr>
                <w:noProof w:val="0"/>
              </w:rPr>
            </w:pPr>
            <w:r w:rsidRPr="00F56577">
              <w:rPr>
                <w:noProof w:val="0"/>
              </w:rPr>
              <w:tab/>
              <w:t>pdsch_Info</w:t>
            </w:r>
            <w:r w:rsidRPr="00F56577">
              <w:rPr>
                <w:noProof w:val="0"/>
              </w:rPr>
              <w:tab/>
            </w:r>
            <w:r w:rsidRPr="00F56577">
              <w:rPr>
                <w:noProof w:val="0"/>
              </w:rPr>
              <w:tab/>
            </w:r>
            <w:r w:rsidRPr="00F56577">
              <w:rPr>
                <w:noProof w:val="0"/>
              </w:rPr>
              <w:tab/>
            </w:r>
            <w:r w:rsidRPr="00F56577">
              <w:rPr>
                <w:noProof w:val="0"/>
              </w:rPr>
              <w:tab/>
              <w:t>PDSCH_Info_r4,</w:t>
            </w:r>
          </w:p>
          <w:p w14:paraId="43840F1B" w14:textId="77777777" w:rsidR="00F137E8" w:rsidRPr="00F56577" w:rsidRDefault="00F137E8" w:rsidP="00C77AFF">
            <w:pPr>
              <w:pStyle w:val="PL"/>
              <w:rPr>
                <w:noProof w:val="0"/>
              </w:rPr>
            </w:pPr>
            <w:r w:rsidRPr="00F56577">
              <w:rPr>
                <w:noProof w:val="0"/>
              </w:rPr>
              <w:tab/>
              <w:t>pdsch_PowerControlInfo</w:t>
            </w:r>
            <w:r w:rsidRPr="00F56577">
              <w:rPr>
                <w:noProof w:val="0"/>
              </w:rPr>
              <w:tab/>
              <w:t>PDSCH_PowerControlInfo OPTIONAL,</w:t>
            </w:r>
          </w:p>
          <w:p w14:paraId="3C446396" w14:textId="77777777" w:rsidR="00F137E8" w:rsidRPr="00F56577" w:rsidRDefault="00F137E8" w:rsidP="00C77AFF">
            <w:pPr>
              <w:pStyle w:val="PL"/>
              <w:rPr>
                <w:noProof w:val="0"/>
              </w:rPr>
            </w:pPr>
            <w:r w:rsidRPr="00F56577">
              <w:rPr>
                <w:noProof w:val="0"/>
              </w:rPr>
              <w:tab/>
              <w:t>dl_TxPower</w:t>
            </w:r>
            <w:r w:rsidRPr="00F56577">
              <w:rPr>
                <w:noProof w:val="0"/>
              </w:rPr>
              <w:tab/>
            </w:r>
            <w:r w:rsidRPr="00F56577">
              <w:rPr>
                <w:noProof w:val="0"/>
              </w:rPr>
              <w:tab/>
            </w:r>
            <w:r w:rsidRPr="00F56577">
              <w:rPr>
                <w:noProof w:val="0"/>
              </w:rPr>
              <w:tab/>
            </w:r>
            <w:r w:rsidRPr="00F56577">
              <w:rPr>
                <w:noProof w:val="0"/>
              </w:rPr>
              <w:tab/>
              <w:t>DL_TxPower</w:t>
            </w:r>
          </w:p>
          <w:p w14:paraId="26AD5719" w14:textId="77777777" w:rsidR="00F137E8" w:rsidRPr="00F56577" w:rsidRDefault="00F137E8" w:rsidP="00C77AFF">
            <w:pPr>
              <w:pStyle w:val="PL"/>
              <w:rPr>
                <w:noProof w:val="0"/>
              </w:rPr>
            </w:pPr>
            <w:r w:rsidRPr="00F56577">
              <w:rPr>
                <w:noProof w:val="0"/>
              </w:rPr>
              <w:t>}</w:t>
            </w:r>
          </w:p>
        </w:tc>
      </w:tr>
    </w:tbl>
    <w:p w14:paraId="231C6473"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AE21707" w14:textId="77777777" w:rsidTr="00C77AFF">
        <w:trPr>
          <w:cantSplit/>
          <w:jc w:val="center"/>
        </w:trPr>
        <w:tc>
          <w:tcPr>
            <w:tcW w:w="8640" w:type="dxa"/>
            <w:gridSpan w:val="2"/>
            <w:shd w:val="pct25" w:color="auto" w:fill="FFFFFF"/>
          </w:tcPr>
          <w:p w14:paraId="13464C19" w14:textId="77777777" w:rsidR="00F137E8" w:rsidRPr="00F56577" w:rsidRDefault="00F137E8" w:rsidP="00C77AFF">
            <w:pPr>
              <w:pStyle w:val="TAH"/>
            </w:pPr>
            <w:r w:rsidRPr="00F56577">
              <w:t>ASN.1  Type Definition</w:t>
            </w:r>
          </w:p>
        </w:tc>
      </w:tr>
      <w:tr w:rsidR="00F137E8" w:rsidRPr="00F56577" w14:paraId="5083A34E" w14:textId="77777777" w:rsidTr="00C77AFF">
        <w:trPr>
          <w:jc w:val="center"/>
        </w:trPr>
        <w:tc>
          <w:tcPr>
            <w:tcW w:w="1980" w:type="dxa"/>
            <w:shd w:val="pct25" w:color="auto" w:fill="FFFFFF"/>
          </w:tcPr>
          <w:p w14:paraId="1E9A2702" w14:textId="77777777" w:rsidR="00F137E8" w:rsidRPr="00F56577" w:rsidRDefault="00F137E8" w:rsidP="00C77AFF">
            <w:pPr>
              <w:pStyle w:val="TAH"/>
            </w:pPr>
            <w:r w:rsidRPr="00F56577">
              <w:t>Type Name</w:t>
            </w:r>
          </w:p>
        </w:tc>
        <w:tc>
          <w:tcPr>
            <w:tcW w:w="6660" w:type="dxa"/>
          </w:tcPr>
          <w:p w14:paraId="1AD74BCC" w14:textId="77777777" w:rsidR="00F137E8" w:rsidRPr="00F56577" w:rsidRDefault="00F137E8" w:rsidP="00C77AFF">
            <w:pPr>
              <w:pStyle w:val="TAL"/>
            </w:pPr>
            <w:r w:rsidRPr="00F56577">
              <w:t>PICHInfo</w:t>
            </w:r>
          </w:p>
        </w:tc>
      </w:tr>
      <w:tr w:rsidR="00F137E8" w:rsidRPr="00F56577" w14:paraId="402E75AA" w14:textId="77777777" w:rsidTr="00C77AFF">
        <w:trPr>
          <w:jc w:val="center"/>
        </w:trPr>
        <w:tc>
          <w:tcPr>
            <w:tcW w:w="1980" w:type="dxa"/>
            <w:shd w:val="pct25" w:color="auto" w:fill="FFFFFF"/>
          </w:tcPr>
          <w:p w14:paraId="651CCB23" w14:textId="77777777" w:rsidR="00F137E8" w:rsidRPr="00F56577" w:rsidRDefault="00F137E8" w:rsidP="00C77AFF">
            <w:pPr>
              <w:pStyle w:val="TAH"/>
            </w:pPr>
            <w:r w:rsidRPr="00F56577">
              <w:t>Comment</w:t>
            </w:r>
          </w:p>
        </w:tc>
        <w:tc>
          <w:tcPr>
            <w:tcW w:w="6660" w:type="dxa"/>
          </w:tcPr>
          <w:p w14:paraId="1CA9FBD2"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24370384" w14:textId="77777777" w:rsidTr="00C77AFF">
        <w:trPr>
          <w:cantSplit/>
          <w:jc w:val="center"/>
        </w:trPr>
        <w:tc>
          <w:tcPr>
            <w:tcW w:w="8640" w:type="dxa"/>
            <w:gridSpan w:val="2"/>
            <w:shd w:val="pct25" w:color="auto" w:fill="FFFFFF"/>
          </w:tcPr>
          <w:p w14:paraId="5164D472" w14:textId="77777777" w:rsidR="00F137E8" w:rsidRPr="00F56577" w:rsidRDefault="00F137E8" w:rsidP="00C77AFF">
            <w:pPr>
              <w:pStyle w:val="TAH"/>
            </w:pPr>
            <w:r w:rsidRPr="00F56577">
              <w:t>Type Definition</w:t>
            </w:r>
          </w:p>
        </w:tc>
      </w:tr>
      <w:tr w:rsidR="00F137E8" w:rsidRPr="00F56577" w14:paraId="62CA1B84" w14:textId="77777777" w:rsidTr="00C77AFF">
        <w:trPr>
          <w:cantSplit/>
          <w:jc w:val="center"/>
        </w:trPr>
        <w:tc>
          <w:tcPr>
            <w:tcW w:w="8640" w:type="dxa"/>
            <w:gridSpan w:val="2"/>
            <w:shd w:val="clear" w:color="auto" w:fill="FFFFFF"/>
          </w:tcPr>
          <w:p w14:paraId="6D8E9A38"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12BF4A30" w14:textId="77777777" w:rsidR="00F137E8" w:rsidRPr="00F56577" w:rsidRDefault="00F137E8" w:rsidP="00C77AFF">
            <w:pPr>
              <w:pStyle w:val="PL"/>
              <w:rPr>
                <w:noProof w:val="0"/>
              </w:rPr>
            </w:pPr>
            <w:r w:rsidRPr="00F56577">
              <w:rPr>
                <w:noProof w:val="0"/>
              </w:rPr>
              <w:tab/>
              <w:t>Pichinfo</w:t>
            </w:r>
            <w:r w:rsidRPr="00F56577">
              <w:rPr>
                <w:noProof w:val="0"/>
              </w:rPr>
              <w:tab/>
            </w:r>
            <w:r w:rsidRPr="00F56577">
              <w:rPr>
                <w:noProof w:val="0"/>
              </w:rPr>
              <w:tab/>
            </w:r>
            <w:r w:rsidRPr="00F56577">
              <w:rPr>
                <w:noProof w:val="0"/>
              </w:rPr>
              <w:tab/>
              <w:t>PICH_Info_LCR_r4,</w:t>
            </w:r>
          </w:p>
          <w:p w14:paraId="4F8DC005" w14:textId="77777777" w:rsidR="00F137E8" w:rsidRPr="00F56577" w:rsidRDefault="00F137E8" w:rsidP="00C77AFF">
            <w:pPr>
              <w:pStyle w:val="PL"/>
              <w:rPr>
                <w:noProof w:val="0"/>
              </w:rPr>
            </w:pPr>
            <w:r w:rsidRPr="00F56577">
              <w:rPr>
                <w:noProof w:val="0"/>
              </w:rPr>
              <w:tab/>
              <w:t>dl_TxPower</w:t>
            </w:r>
            <w:r w:rsidRPr="00F56577">
              <w:rPr>
                <w:noProof w:val="0"/>
              </w:rPr>
              <w:tab/>
            </w:r>
            <w:r w:rsidRPr="00F56577">
              <w:rPr>
                <w:noProof w:val="0"/>
              </w:rPr>
              <w:tab/>
            </w:r>
            <w:r w:rsidRPr="00F56577">
              <w:rPr>
                <w:noProof w:val="0"/>
              </w:rPr>
              <w:tab/>
              <w:t>PICH_PowerOffset,</w:t>
            </w:r>
          </w:p>
          <w:p w14:paraId="0C0C5C95" w14:textId="77777777" w:rsidR="00F137E8" w:rsidRPr="00F56577" w:rsidRDefault="00F137E8" w:rsidP="00C77AFF">
            <w:pPr>
              <w:pStyle w:val="PL"/>
              <w:rPr>
                <w:noProof w:val="0"/>
              </w:rPr>
            </w:pPr>
            <w:r w:rsidRPr="00F56577">
              <w:rPr>
                <w:noProof w:val="0"/>
              </w:rPr>
              <w:tab/>
              <w:t>sccpchId_associated</w:t>
            </w:r>
            <w:r w:rsidRPr="00F56577">
              <w:rPr>
                <w:noProof w:val="0"/>
              </w:rPr>
              <w:tab/>
              <w:t>INTEGER (0..3</w:t>
            </w:r>
            <w:r w:rsidRPr="00F56577">
              <w:rPr>
                <w:noProof w:val="0"/>
                <w:lang w:eastAsia="zh-CN"/>
              </w:rPr>
              <w:t>2</w:t>
            </w:r>
            <w:r w:rsidRPr="00F56577">
              <w:rPr>
                <w:noProof w:val="0"/>
              </w:rPr>
              <w:t>)</w:t>
            </w:r>
          </w:p>
          <w:p w14:paraId="51486EA9" w14:textId="77777777" w:rsidR="00F137E8" w:rsidRPr="00F56577" w:rsidRDefault="00F137E8" w:rsidP="00C77AFF">
            <w:pPr>
              <w:pStyle w:val="PL"/>
              <w:rPr>
                <w:noProof w:val="0"/>
              </w:rPr>
            </w:pPr>
            <w:r w:rsidRPr="00F56577">
              <w:rPr>
                <w:noProof w:val="0"/>
              </w:rPr>
              <w:t>}</w:t>
            </w:r>
          </w:p>
        </w:tc>
      </w:tr>
    </w:tbl>
    <w:p w14:paraId="7E8E73C9"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666870A" w14:textId="77777777" w:rsidTr="00C77AFF">
        <w:trPr>
          <w:cantSplit/>
          <w:jc w:val="center"/>
        </w:trPr>
        <w:tc>
          <w:tcPr>
            <w:tcW w:w="8640" w:type="dxa"/>
            <w:gridSpan w:val="2"/>
            <w:shd w:val="pct25" w:color="auto" w:fill="FFFFFF"/>
          </w:tcPr>
          <w:p w14:paraId="39FCE83F" w14:textId="77777777" w:rsidR="00F137E8" w:rsidRPr="00F56577" w:rsidRDefault="00F137E8" w:rsidP="00C77AFF">
            <w:pPr>
              <w:pStyle w:val="TAH"/>
            </w:pPr>
            <w:r w:rsidRPr="00F56577">
              <w:t>ASN.1  Type Definition</w:t>
            </w:r>
          </w:p>
        </w:tc>
      </w:tr>
      <w:tr w:rsidR="00F137E8" w:rsidRPr="00F56577" w14:paraId="2D9C899A" w14:textId="77777777" w:rsidTr="00C77AFF">
        <w:trPr>
          <w:jc w:val="center"/>
        </w:trPr>
        <w:tc>
          <w:tcPr>
            <w:tcW w:w="1980" w:type="dxa"/>
            <w:shd w:val="pct25" w:color="auto" w:fill="FFFFFF"/>
          </w:tcPr>
          <w:p w14:paraId="16574F6B" w14:textId="77777777" w:rsidR="00F137E8" w:rsidRPr="00F56577" w:rsidRDefault="00F137E8" w:rsidP="00C77AFF">
            <w:pPr>
              <w:pStyle w:val="TAH"/>
            </w:pPr>
            <w:r w:rsidRPr="00F56577">
              <w:t>Type Name</w:t>
            </w:r>
          </w:p>
        </w:tc>
        <w:tc>
          <w:tcPr>
            <w:tcW w:w="6660" w:type="dxa"/>
          </w:tcPr>
          <w:p w14:paraId="2E8E8BF9" w14:textId="77777777" w:rsidR="00F137E8" w:rsidRPr="00F56577" w:rsidRDefault="00F137E8" w:rsidP="00C77AFF">
            <w:pPr>
              <w:pStyle w:val="TAL"/>
            </w:pPr>
            <w:r w:rsidRPr="00F56577">
              <w:t>PRACHInfo</w:t>
            </w:r>
          </w:p>
        </w:tc>
      </w:tr>
      <w:tr w:rsidR="00F137E8" w:rsidRPr="00F56577" w14:paraId="450B6450" w14:textId="77777777" w:rsidTr="00C77AFF">
        <w:trPr>
          <w:jc w:val="center"/>
        </w:trPr>
        <w:tc>
          <w:tcPr>
            <w:tcW w:w="1980" w:type="dxa"/>
            <w:shd w:val="pct25" w:color="auto" w:fill="FFFFFF"/>
          </w:tcPr>
          <w:p w14:paraId="6957B0FC" w14:textId="77777777" w:rsidR="00F137E8" w:rsidRPr="00F56577" w:rsidRDefault="00F137E8" w:rsidP="00C77AFF">
            <w:pPr>
              <w:pStyle w:val="TAH"/>
            </w:pPr>
            <w:r w:rsidRPr="00F56577">
              <w:t>Comment</w:t>
            </w:r>
          </w:p>
        </w:tc>
        <w:tc>
          <w:tcPr>
            <w:tcW w:w="6660" w:type="dxa"/>
          </w:tcPr>
          <w:p w14:paraId="642D9DCB"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6067F2F0" w14:textId="77777777" w:rsidTr="00C77AFF">
        <w:trPr>
          <w:cantSplit/>
          <w:jc w:val="center"/>
        </w:trPr>
        <w:tc>
          <w:tcPr>
            <w:tcW w:w="8640" w:type="dxa"/>
            <w:gridSpan w:val="2"/>
            <w:shd w:val="pct25" w:color="auto" w:fill="FFFFFF"/>
          </w:tcPr>
          <w:p w14:paraId="61143CA8" w14:textId="77777777" w:rsidR="00F137E8" w:rsidRPr="00F56577" w:rsidRDefault="00F137E8" w:rsidP="00C77AFF">
            <w:pPr>
              <w:pStyle w:val="TAH"/>
            </w:pPr>
            <w:r w:rsidRPr="00F56577">
              <w:t>Type Definition</w:t>
            </w:r>
          </w:p>
        </w:tc>
      </w:tr>
      <w:tr w:rsidR="00F137E8" w:rsidRPr="00F56577" w14:paraId="79D81221" w14:textId="77777777" w:rsidTr="00C77AFF">
        <w:trPr>
          <w:cantSplit/>
          <w:jc w:val="center"/>
        </w:trPr>
        <w:tc>
          <w:tcPr>
            <w:tcW w:w="8640" w:type="dxa"/>
            <w:gridSpan w:val="2"/>
            <w:shd w:val="clear" w:color="auto" w:fill="FFFFFF"/>
          </w:tcPr>
          <w:p w14:paraId="0EDFCF56"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3B21CA2B" w14:textId="77777777" w:rsidR="00F137E8" w:rsidRPr="00F56577" w:rsidRDefault="00F137E8" w:rsidP="00C77AFF">
            <w:pPr>
              <w:pStyle w:val="PL"/>
              <w:rPr>
                <w:noProof w:val="0"/>
              </w:rPr>
            </w:pPr>
            <w:r w:rsidRPr="00F56577">
              <w:rPr>
                <w:noProof w:val="0"/>
              </w:rPr>
              <w:tab/>
              <w:t>pRACH_RACH_Info_LCR_r4</w:t>
            </w:r>
            <w:r w:rsidRPr="00F56577">
              <w:rPr>
                <w:noProof w:val="0"/>
              </w:rPr>
              <w:tab/>
            </w:r>
            <w:r w:rsidRPr="00F56577">
              <w:rPr>
                <w:noProof w:val="0"/>
              </w:rPr>
              <w:tab/>
              <w:t>PRACH_RACH_Info_LCR_r4,</w:t>
            </w:r>
          </w:p>
          <w:p w14:paraId="1A55A8BE" w14:textId="77777777" w:rsidR="00F137E8" w:rsidRPr="00F56577" w:rsidRDefault="00F137E8" w:rsidP="00C77AFF">
            <w:pPr>
              <w:pStyle w:val="PL"/>
              <w:rPr>
                <w:noProof w:val="0"/>
              </w:rPr>
            </w:pPr>
            <w:r w:rsidRPr="00F56577">
              <w:rPr>
                <w:noProof w:val="0"/>
              </w:rPr>
              <w:tab/>
              <w:t>accessServiceClass_TDD_LCR</w:t>
            </w:r>
            <w:r w:rsidRPr="00F56577">
              <w:rPr>
                <w:noProof w:val="0"/>
              </w:rPr>
              <w:tab/>
              <w:t>AccessServiceClass_TDD_LCR_r4,</w:t>
            </w:r>
          </w:p>
          <w:p w14:paraId="633741AF" w14:textId="77777777" w:rsidR="00F137E8" w:rsidRPr="00F56577" w:rsidRDefault="00F137E8" w:rsidP="00C77AFF">
            <w:pPr>
              <w:pStyle w:val="PL"/>
              <w:rPr>
                <w:noProof w:val="0"/>
              </w:rPr>
            </w:pPr>
            <w:r w:rsidRPr="00F56577">
              <w:rPr>
                <w:noProof w:val="0"/>
              </w:rPr>
              <w:tab/>
              <w:t>fPACH_Power</w:t>
            </w:r>
            <w:r w:rsidRPr="00F56577">
              <w:rPr>
                <w:noProof w:val="0"/>
              </w:rPr>
              <w:tab/>
            </w:r>
            <w:r w:rsidRPr="00F56577">
              <w:rPr>
                <w:noProof w:val="0"/>
              </w:rPr>
              <w:tab/>
            </w:r>
            <w:r w:rsidRPr="00F56577">
              <w:rPr>
                <w:noProof w:val="0"/>
              </w:rPr>
              <w:tab/>
            </w:r>
            <w:r w:rsidRPr="00F56577">
              <w:rPr>
                <w:noProof w:val="0"/>
              </w:rPr>
              <w:tab/>
            </w:r>
            <w:r w:rsidRPr="00F56577">
              <w:rPr>
                <w:noProof w:val="0"/>
              </w:rPr>
              <w:tab/>
              <w:t>DL_TxPower</w:t>
            </w:r>
          </w:p>
          <w:p w14:paraId="59DFCD69" w14:textId="77777777" w:rsidR="00F137E8" w:rsidRPr="00F56577" w:rsidRDefault="00F137E8" w:rsidP="00C77AFF">
            <w:pPr>
              <w:pStyle w:val="PL"/>
              <w:rPr>
                <w:noProof w:val="0"/>
              </w:rPr>
            </w:pPr>
            <w:r w:rsidRPr="00F56577">
              <w:rPr>
                <w:noProof w:val="0"/>
              </w:rPr>
              <w:t>}</w:t>
            </w:r>
          </w:p>
        </w:tc>
      </w:tr>
    </w:tbl>
    <w:p w14:paraId="713C65C9"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7538F1D" w14:textId="77777777" w:rsidTr="00C77AFF">
        <w:trPr>
          <w:cantSplit/>
          <w:jc w:val="center"/>
        </w:trPr>
        <w:tc>
          <w:tcPr>
            <w:tcW w:w="8640" w:type="dxa"/>
            <w:gridSpan w:val="2"/>
            <w:shd w:val="pct25" w:color="auto" w:fill="FFFFFF"/>
          </w:tcPr>
          <w:p w14:paraId="3519BC24" w14:textId="77777777" w:rsidR="00F137E8" w:rsidRPr="00F56577" w:rsidRDefault="00F137E8" w:rsidP="00C77AFF">
            <w:pPr>
              <w:pStyle w:val="TAH"/>
            </w:pPr>
            <w:r w:rsidRPr="00F56577">
              <w:t>ASN.1  Type Definition</w:t>
            </w:r>
          </w:p>
        </w:tc>
      </w:tr>
      <w:tr w:rsidR="00F137E8" w:rsidRPr="00F56577" w14:paraId="6BB9158B" w14:textId="77777777" w:rsidTr="00C77AFF">
        <w:trPr>
          <w:jc w:val="center"/>
        </w:trPr>
        <w:tc>
          <w:tcPr>
            <w:tcW w:w="1980" w:type="dxa"/>
            <w:shd w:val="pct25" w:color="auto" w:fill="FFFFFF"/>
          </w:tcPr>
          <w:p w14:paraId="1BA623CE" w14:textId="77777777" w:rsidR="00F137E8" w:rsidRPr="00F56577" w:rsidRDefault="00F137E8" w:rsidP="00C77AFF">
            <w:pPr>
              <w:pStyle w:val="TAH"/>
            </w:pPr>
            <w:r w:rsidRPr="00F56577">
              <w:t>Type Name</w:t>
            </w:r>
          </w:p>
        </w:tc>
        <w:tc>
          <w:tcPr>
            <w:tcW w:w="6660" w:type="dxa"/>
          </w:tcPr>
          <w:p w14:paraId="4FB84843" w14:textId="77777777" w:rsidR="00F137E8" w:rsidRPr="00F56577" w:rsidRDefault="00F137E8" w:rsidP="00C77AFF">
            <w:pPr>
              <w:pStyle w:val="TAL"/>
            </w:pPr>
            <w:r w:rsidRPr="00F56577">
              <w:t>PrimaryCCPCHInfo</w:t>
            </w:r>
          </w:p>
        </w:tc>
      </w:tr>
      <w:tr w:rsidR="00F137E8" w:rsidRPr="00F56577" w14:paraId="507E71B7" w14:textId="77777777" w:rsidTr="00C77AFF">
        <w:trPr>
          <w:jc w:val="center"/>
        </w:trPr>
        <w:tc>
          <w:tcPr>
            <w:tcW w:w="1980" w:type="dxa"/>
            <w:shd w:val="pct25" w:color="auto" w:fill="FFFFFF"/>
          </w:tcPr>
          <w:p w14:paraId="367C6238" w14:textId="77777777" w:rsidR="00F137E8" w:rsidRPr="00F56577" w:rsidRDefault="00F137E8" w:rsidP="00C77AFF">
            <w:pPr>
              <w:pStyle w:val="TAH"/>
            </w:pPr>
            <w:r w:rsidRPr="00F56577">
              <w:t>Comment</w:t>
            </w:r>
          </w:p>
        </w:tc>
        <w:tc>
          <w:tcPr>
            <w:tcW w:w="6660" w:type="dxa"/>
          </w:tcPr>
          <w:p w14:paraId="5CD0C766"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4F1CFF19" w14:textId="77777777" w:rsidTr="00C77AFF">
        <w:trPr>
          <w:cantSplit/>
          <w:jc w:val="center"/>
        </w:trPr>
        <w:tc>
          <w:tcPr>
            <w:tcW w:w="8640" w:type="dxa"/>
            <w:gridSpan w:val="2"/>
            <w:shd w:val="pct25" w:color="auto" w:fill="FFFFFF"/>
          </w:tcPr>
          <w:p w14:paraId="1DDD5545" w14:textId="77777777" w:rsidR="00F137E8" w:rsidRPr="00F56577" w:rsidRDefault="00F137E8" w:rsidP="00C77AFF">
            <w:pPr>
              <w:pStyle w:val="TAH"/>
            </w:pPr>
            <w:r w:rsidRPr="00F56577">
              <w:t>Type Definition</w:t>
            </w:r>
          </w:p>
        </w:tc>
      </w:tr>
      <w:tr w:rsidR="00F137E8" w:rsidRPr="00F56577" w14:paraId="537AB1BD" w14:textId="77777777" w:rsidTr="00C77AFF">
        <w:trPr>
          <w:cantSplit/>
          <w:jc w:val="center"/>
        </w:trPr>
        <w:tc>
          <w:tcPr>
            <w:tcW w:w="8640" w:type="dxa"/>
            <w:gridSpan w:val="2"/>
            <w:shd w:val="clear" w:color="auto" w:fill="FFFFFF"/>
          </w:tcPr>
          <w:p w14:paraId="2673436A"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2EEE117A" w14:textId="77777777" w:rsidR="00F137E8" w:rsidRPr="00F56577" w:rsidRDefault="00F137E8" w:rsidP="00C77AFF">
            <w:pPr>
              <w:pStyle w:val="PL"/>
              <w:rPr>
                <w:noProof w:val="0"/>
              </w:rPr>
            </w:pPr>
            <w:r w:rsidRPr="00F56577">
              <w:rPr>
                <w:noProof w:val="0"/>
              </w:rPr>
              <w:tab/>
              <w:t>sctd_Indicator</w:t>
            </w:r>
            <w:r w:rsidRPr="00F56577">
              <w:rPr>
                <w:noProof w:val="0"/>
              </w:rPr>
              <w:tab/>
            </w:r>
            <w:r w:rsidRPr="00F56577">
              <w:rPr>
                <w:noProof w:val="0"/>
              </w:rPr>
              <w:tab/>
            </w:r>
            <w:r w:rsidRPr="00F56577">
              <w:rPr>
                <w:noProof w:val="0"/>
              </w:rPr>
              <w:tab/>
              <w:t>ENUMERATED {NotApplied(0),Applied(1)},</w:t>
            </w:r>
          </w:p>
          <w:p w14:paraId="7E21323C" w14:textId="77777777" w:rsidR="00F137E8" w:rsidRPr="00F56577" w:rsidRDefault="00F137E8" w:rsidP="00C77AFF">
            <w:pPr>
              <w:pStyle w:val="PL"/>
              <w:rPr>
                <w:noProof w:val="0"/>
              </w:rPr>
            </w:pPr>
            <w:r w:rsidRPr="00F56577">
              <w:rPr>
                <w:noProof w:val="0"/>
              </w:rPr>
              <w:tab/>
              <w:t>tstd_Indicator</w:t>
            </w:r>
            <w:r w:rsidRPr="00F56577">
              <w:rPr>
                <w:noProof w:val="0"/>
              </w:rPr>
              <w:tab/>
            </w:r>
            <w:r w:rsidRPr="00F56577">
              <w:rPr>
                <w:noProof w:val="0"/>
              </w:rPr>
              <w:tab/>
            </w:r>
            <w:r w:rsidRPr="00F56577">
              <w:rPr>
                <w:noProof w:val="0"/>
              </w:rPr>
              <w:tab/>
              <w:t>ENUMERATED {NotApplied(0),Applied(1)},</w:t>
            </w:r>
          </w:p>
          <w:p w14:paraId="5A911B7C" w14:textId="77777777" w:rsidR="00F137E8" w:rsidRPr="00F56577" w:rsidRDefault="00F137E8" w:rsidP="00C77AFF">
            <w:pPr>
              <w:pStyle w:val="PL"/>
              <w:rPr>
                <w:noProof w:val="0"/>
              </w:rPr>
            </w:pPr>
            <w:r w:rsidRPr="00F56577">
              <w:rPr>
                <w:noProof w:val="0"/>
              </w:rPr>
              <w:tab/>
              <w:t>commonTimeSlotInfo</w:t>
            </w:r>
            <w:r w:rsidRPr="00F56577">
              <w:rPr>
                <w:noProof w:val="0"/>
              </w:rPr>
              <w:tab/>
            </w:r>
            <w:r w:rsidRPr="00F56577">
              <w:rPr>
                <w:noProof w:val="0"/>
              </w:rPr>
              <w:tab/>
              <w:t>CommonTimeslotInfo,</w:t>
            </w:r>
          </w:p>
          <w:p w14:paraId="0BD84F46" w14:textId="77777777" w:rsidR="00F137E8" w:rsidRPr="00F56577" w:rsidRDefault="00F137E8" w:rsidP="00C77AFF">
            <w:pPr>
              <w:pStyle w:val="PL"/>
              <w:rPr>
                <w:noProof w:val="0"/>
              </w:rPr>
            </w:pPr>
            <w:r w:rsidRPr="00F56577">
              <w:rPr>
                <w:noProof w:val="0"/>
              </w:rPr>
              <w:tab/>
              <w:t>dL_TxPower_PCCPCH</w:t>
            </w:r>
            <w:r w:rsidRPr="00F56577">
              <w:rPr>
                <w:noProof w:val="0"/>
              </w:rPr>
              <w:tab/>
            </w:r>
            <w:r w:rsidRPr="00F56577">
              <w:rPr>
                <w:noProof w:val="0"/>
              </w:rPr>
              <w:tab/>
              <w:t>DL_TxPower_PCCPCH</w:t>
            </w:r>
          </w:p>
          <w:p w14:paraId="0465E123" w14:textId="77777777" w:rsidR="00F137E8" w:rsidRPr="00F56577" w:rsidRDefault="00F137E8" w:rsidP="00C77AFF">
            <w:pPr>
              <w:pStyle w:val="PL"/>
              <w:rPr>
                <w:noProof w:val="0"/>
              </w:rPr>
            </w:pPr>
            <w:r w:rsidRPr="00F56577">
              <w:rPr>
                <w:noProof w:val="0"/>
              </w:rPr>
              <w:t>}</w:t>
            </w:r>
          </w:p>
        </w:tc>
      </w:tr>
    </w:tbl>
    <w:p w14:paraId="25017814"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F69673" w14:textId="77777777" w:rsidTr="00C77AFF">
        <w:trPr>
          <w:cantSplit/>
          <w:jc w:val="center"/>
        </w:trPr>
        <w:tc>
          <w:tcPr>
            <w:tcW w:w="8640" w:type="dxa"/>
            <w:gridSpan w:val="2"/>
            <w:shd w:val="pct25" w:color="auto" w:fill="FFFFFF"/>
          </w:tcPr>
          <w:p w14:paraId="446857A1" w14:textId="77777777" w:rsidR="00F137E8" w:rsidRPr="00F56577" w:rsidRDefault="00F137E8" w:rsidP="00C77AFF">
            <w:pPr>
              <w:pStyle w:val="TAH"/>
            </w:pPr>
            <w:r w:rsidRPr="00F56577">
              <w:t>ASN.1  Type Definition</w:t>
            </w:r>
          </w:p>
        </w:tc>
      </w:tr>
      <w:tr w:rsidR="00F137E8" w:rsidRPr="00F56577" w14:paraId="6A5F5927" w14:textId="77777777" w:rsidTr="00C77AFF">
        <w:trPr>
          <w:jc w:val="center"/>
        </w:trPr>
        <w:tc>
          <w:tcPr>
            <w:tcW w:w="1980" w:type="dxa"/>
            <w:shd w:val="pct25" w:color="auto" w:fill="FFFFFF"/>
          </w:tcPr>
          <w:p w14:paraId="1BF6A740" w14:textId="77777777" w:rsidR="00F137E8" w:rsidRPr="00F56577" w:rsidRDefault="00F137E8" w:rsidP="00C77AFF">
            <w:pPr>
              <w:pStyle w:val="TAH"/>
            </w:pPr>
            <w:r w:rsidRPr="00F56577">
              <w:t>Type Name</w:t>
            </w:r>
          </w:p>
        </w:tc>
        <w:tc>
          <w:tcPr>
            <w:tcW w:w="6660" w:type="dxa"/>
          </w:tcPr>
          <w:p w14:paraId="607B0443" w14:textId="77777777" w:rsidR="00F137E8" w:rsidRPr="00F56577" w:rsidRDefault="00F137E8" w:rsidP="00C77AFF">
            <w:pPr>
              <w:pStyle w:val="TAL"/>
            </w:pPr>
            <w:r w:rsidRPr="00F56577">
              <w:t>PUSCHInfo</w:t>
            </w:r>
          </w:p>
        </w:tc>
      </w:tr>
      <w:tr w:rsidR="00F137E8" w:rsidRPr="00F56577" w14:paraId="67B7F722" w14:textId="77777777" w:rsidTr="00C77AFF">
        <w:trPr>
          <w:jc w:val="center"/>
        </w:trPr>
        <w:tc>
          <w:tcPr>
            <w:tcW w:w="1980" w:type="dxa"/>
            <w:shd w:val="pct25" w:color="auto" w:fill="FFFFFF"/>
          </w:tcPr>
          <w:p w14:paraId="66EC0CB3" w14:textId="77777777" w:rsidR="00F137E8" w:rsidRPr="00F56577" w:rsidRDefault="00F137E8" w:rsidP="00C77AFF">
            <w:pPr>
              <w:pStyle w:val="TAH"/>
            </w:pPr>
            <w:r w:rsidRPr="00F56577">
              <w:t>Comment</w:t>
            </w:r>
          </w:p>
        </w:tc>
        <w:tc>
          <w:tcPr>
            <w:tcW w:w="6660" w:type="dxa"/>
          </w:tcPr>
          <w:p w14:paraId="08B01F93"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26D7C560" w14:textId="77777777" w:rsidTr="00C77AFF">
        <w:trPr>
          <w:cantSplit/>
          <w:jc w:val="center"/>
        </w:trPr>
        <w:tc>
          <w:tcPr>
            <w:tcW w:w="8640" w:type="dxa"/>
            <w:gridSpan w:val="2"/>
            <w:shd w:val="pct25" w:color="auto" w:fill="FFFFFF"/>
          </w:tcPr>
          <w:p w14:paraId="1790BE0D" w14:textId="77777777" w:rsidR="00F137E8" w:rsidRPr="00F56577" w:rsidRDefault="00F137E8" w:rsidP="00C77AFF">
            <w:pPr>
              <w:pStyle w:val="TAH"/>
            </w:pPr>
            <w:r w:rsidRPr="00F56577">
              <w:t>Type Definition</w:t>
            </w:r>
          </w:p>
        </w:tc>
      </w:tr>
      <w:tr w:rsidR="00F137E8" w:rsidRPr="00F56577" w14:paraId="58877D1F" w14:textId="77777777" w:rsidTr="00C77AFF">
        <w:trPr>
          <w:cantSplit/>
          <w:jc w:val="center"/>
        </w:trPr>
        <w:tc>
          <w:tcPr>
            <w:tcW w:w="8640" w:type="dxa"/>
            <w:gridSpan w:val="2"/>
            <w:shd w:val="clear" w:color="auto" w:fill="FFFFFF"/>
          </w:tcPr>
          <w:p w14:paraId="3EBBC6BF"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44C4632E" w14:textId="77777777" w:rsidR="00F137E8" w:rsidRPr="00F56577" w:rsidRDefault="00F137E8" w:rsidP="00C77AFF">
            <w:pPr>
              <w:pStyle w:val="PL"/>
              <w:rPr>
                <w:noProof w:val="0"/>
              </w:rPr>
            </w:pPr>
            <w:r w:rsidRPr="00F56577">
              <w:rPr>
                <w:noProof w:val="0"/>
              </w:rPr>
              <w:tab/>
              <w:t>pusch_Identity</w:t>
            </w:r>
            <w:r w:rsidRPr="00F56577">
              <w:rPr>
                <w:noProof w:val="0"/>
              </w:rPr>
              <w:tab/>
            </w:r>
            <w:r w:rsidRPr="00F56577">
              <w:rPr>
                <w:noProof w:val="0"/>
              </w:rPr>
              <w:tab/>
            </w:r>
            <w:r w:rsidRPr="00F56577">
              <w:rPr>
                <w:noProof w:val="0"/>
              </w:rPr>
              <w:tab/>
              <w:t>PUSCH_Identity,</w:t>
            </w:r>
          </w:p>
          <w:p w14:paraId="3D1DB4BA" w14:textId="77777777" w:rsidR="00F137E8" w:rsidRPr="00F56577" w:rsidRDefault="00F137E8" w:rsidP="00C77AFF">
            <w:pPr>
              <w:pStyle w:val="PL"/>
              <w:rPr>
                <w:noProof w:val="0"/>
              </w:rPr>
            </w:pPr>
            <w:r w:rsidRPr="00F56577">
              <w:rPr>
                <w:noProof w:val="0"/>
              </w:rPr>
              <w:tab/>
              <w:t>pusch_Info</w:t>
            </w:r>
            <w:r w:rsidRPr="00F56577">
              <w:rPr>
                <w:noProof w:val="0"/>
              </w:rPr>
              <w:tab/>
            </w:r>
            <w:r w:rsidRPr="00F56577">
              <w:rPr>
                <w:noProof w:val="0"/>
              </w:rPr>
              <w:tab/>
            </w:r>
            <w:r w:rsidRPr="00F56577">
              <w:rPr>
                <w:noProof w:val="0"/>
              </w:rPr>
              <w:tab/>
            </w:r>
            <w:r w:rsidRPr="00F56577">
              <w:rPr>
                <w:noProof w:val="0"/>
              </w:rPr>
              <w:tab/>
              <w:t>PUSCH_Info_r4,</w:t>
            </w:r>
          </w:p>
          <w:p w14:paraId="37AB1551" w14:textId="77777777" w:rsidR="00F137E8" w:rsidRPr="00F56577" w:rsidRDefault="00F137E8" w:rsidP="00C77AFF">
            <w:pPr>
              <w:pStyle w:val="PL"/>
              <w:rPr>
                <w:noProof w:val="0"/>
              </w:rPr>
            </w:pPr>
            <w:r w:rsidRPr="00F56577">
              <w:rPr>
                <w:noProof w:val="0"/>
              </w:rPr>
              <w:tab/>
              <w:t>pusch_PowerControlInfo</w:t>
            </w:r>
            <w:r w:rsidRPr="00F56577">
              <w:rPr>
                <w:noProof w:val="0"/>
              </w:rPr>
              <w:tab/>
              <w:t>PUSCH_PowerControlInfo_r4 OPTIONAL</w:t>
            </w:r>
          </w:p>
          <w:p w14:paraId="395DA4C9" w14:textId="77777777" w:rsidR="00F137E8" w:rsidRPr="00F56577" w:rsidRDefault="00F137E8" w:rsidP="00C77AFF">
            <w:pPr>
              <w:pStyle w:val="PL"/>
              <w:rPr>
                <w:noProof w:val="0"/>
              </w:rPr>
            </w:pPr>
            <w:r w:rsidRPr="00F56577">
              <w:rPr>
                <w:noProof w:val="0"/>
              </w:rPr>
              <w:t>}</w:t>
            </w:r>
          </w:p>
        </w:tc>
      </w:tr>
    </w:tbl>
    <w:p w14:paraId="60D800C0"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B991151" w14:textId="77777777" w:rsidTr="00C77AFF">
        <w:trPr>
          <w:cantSplit/>
          <w:jc w:val="center"/>
        </w:trPr>
        <w:tc>
          <w:tcPr>
            <w:tcW w:w="8640" w:type="dxa"/>
            <w:gridSpan w:val="2"/>
            <w:shd w:val="pct25" w:color="auto" w:fill="FFFFFF"/>
          </w:tcPr>
          <w:p w14:paraId="59A1B491" w14:textId="77777777" w:rsidR="00F137E8" w:rsidRPr="00F56577" w:rsidRDefault="00F137E8" w:rsidP="00C77AFF">
            <w:pPr>
              <w:pStyle w:val="TAH"/>
            </w:pPr>
            <w:r w:rsidRPr="00F56577">
              <w:lastRenderedPageBreak/>
              <w:t>ASN.1  Type Definition</w:t>
            </w:r>
          </w:p>
        </w:tc>
      </w:tr>
      <w:tr w:rsidR="00F137E8" w:rsidRPr="00F56577" w14:paraId="7AC8E94A" w14:textId="77777777" w:rsidTr="00C77AFF">
        <w:trPr>
          <w:jc w:val="center"/>
        </w:trPr>
        <w:tc>
          <w:tcPr>
            <w:tcW w:w="1980" w:type="dxa"/>
            <w:shd w:val="pct25" w:color="auto" w:fill="FFFFFF"/>
          </w:tcPr>
          <w:p w14:paraId="2A3A26D2" w14:textId="77777777" w:rsidR="00F137E8" w:rsidRPr="00F56577" w:rsidRDefault="00F137E8" w:rsidP="00C77AFF">
            <w:pPr>
              <w:pStyle w:val="TAH"/>
            </w:pPr>
            <w:r w:rsidRPr="00F56577">
              <w:t>Type Name</w:t>
            </w:r>
          </w:p>
        </w:tc>
        <w:tc>
          <w:tcPr>
            <w:tcW w:w="6660" w:type="dxa"/>
          </w:tcPr>
          <w:p w14:paraId="13F00A54" w14:textId="77777777" w:rsidR="00F137E8" w:rsidRPr="00F56577" w:rsidRDefault="00F137E8" w:rsidP="00C77AFF">
            <w:pPr>
              <w:pStyle w:val="TAL"/>
            </w:pPr>
            <w:r w:rsidRPr="00F56577">
              <w:t>RatType</w:t>
            </w:r>
          </w:p>
        </w:tc>
      </w:tr>
      <w:tr w:rsidR="00F137E8" w:rsidRPr="00F56577" w14:paraId="71FEB58F" w14:textId="77777777" w:rsidTr="00C77AFF">
        <w:trPr>
          <w:jc w:val="center"/>
        </w:trPr>
        <w:tc>
          <w:tcPr>
            <w:tcW w:w="1980" w:type="dxa"/>
            <w:shd w:val="pct25" w:color="auto" w:fill="FFFFFF"/>
          </w:tcPr>
          <w:p w14:paraId="08AAC59B" w14:textId="77777777" w:rsidR="00F137E8" w:rsidRPr="00F56577" w:rsidRDefault="00F137E8" w:rsidP="00C77AFF">
            <w:pPr>
              <w:pStyle w:val="TAH"/>
            </w:pPr>
            <w:r w:rsidRPr="00F56577">
              <w:t>Comment</w:t>
            </w:r>
          </w:p>
        </w:tc>
        <w:tc>
          <w:tcPr>
            <w:tcW w:w="6660" w:type="dxa"/>
          </w:tcPr>
          <w:p w14:paraId="1A6B7964" w14:textId="77777777" w:rsidR="00F137E8" w:rsidRPr="00F56577" w:rsidRDefault="00F137E8" w:rsidP="00C77AFF">
            <w:pPr>
              <w:pStyle w:val="TAL"/>
              <w:rPr>
                <w:lang w:eastAsia="zh-CN"/>
              </w:rPr>
            </w:pPr>
            <w:r w:rsidRPr="00F56577">
              <w:t>Applicable Rel-4 or later f</w:t>
            </w:r>
            <w:r w:rsidRPr="00F56577">
              <w:rPr>
                <w:lang w:eastAsia="zh-CN"/>
              </w:rPr>
              <w:t>or LCR TDD</w:t>
            </w:r>
          </w:p>
          <w:p w14:paraId="281CC001" w14:textId="77777777" w:rsidR="00F137E8" w:rsidRPr="00F56577" w:rsidRDefault="00F137E8" w:rsidP="00C77AFF">
            <w:pPr>
              <w:pStyle w:val="TAL"/>
            </w:pPr>
            <w:r w:rsidRPr="00F56577">
              <w:t>To select route between each channels</w:t>
            </w:r>
          </w:p>
        </w:tc>
      </w:tr>
      <w:tr w:rsidR="00F137E8" w:rsidRPr="00F56577" w14:paraId="2A7D1D3B" w14:textId="77777777" w:rsidTr="00C77AFF">
        <w:trPr>
          <w:cantSplit/>
          <w:jc w:val="center"/>
        </w:trPr>
        <w:tc>
          <w:tcPr>
            <w:tcW w:w="8640" w:type="dxa"/>
            <w:gridSpan w:val="2"/>
            <w:shd w:val="pct25" w:color="auto" w:fill="FFFFFF"/>
          </w:tcPr>
          <w:p w14:paraId="53882EED" w14:textId="77777777" w:rsidR="00F137E8" w:rsidRPr="00F56577" w:rsidRDefault="00F137E8" w:rsidP="00C77AFF">
            <w:pPr>
              <w:pStyle w:val="TAH"/>
            </w:pPr>
            <w:r w:rsidRPr="00F56577">
              <w:t>Type Definition</w:t>
            </w:r>
          </w:p>
        </w:tc>
      </w:tr>
      <w:tr w:rsidR="00F137E8" w:rsidRPr="00F56577" w14:paraId="1C741298" w14:textId="77777777" w:rsidTr="00C77AFF">
        <w:trPr>
          <w:cantSplit/>
          <w:jc w:val="center"/>
        </w:trPr>
        <w:tc>
          <w:tcPr>
            <w:tcW w:w="8640" w:type="dxa"/>
            <w:gridSpan w:val="2"/>
            <w:shd w:val="clear" w:color="auto" w:fill="FFFFFF"/>
          </w:tcPr>
          <w:p w14:paraId="1CD71FD3" w14:textId="77777777" w:rsidR="00F137E8" w:rsidRPr="00F56577" w:rsidRDefault="00F137E8" w:rsidP="00C77AFF">
            <w:pPr>
              <w:pStyle w:val="PL"/>
              <w:rPr>
                <w:noProof w:val="0"/>
              </w:rPr>
            </w:pPr>
            <w:r w:rsidRPr="00F56577">
              <w:rPr>
                <w:noProof w:val="0"/>
              </w:rPr>
              <w:br w:type="page"/>
              <w:t>ENUMERATED</w:t>
            </w:r>
            <w:r w:rsidRPr="00F56577">
              <w:rPr>
                <w:noProof w:val="0"/>
              </w:rPr>
              <w:tab/>
              <w:t>{</w:t>
            </w:r>
          </w:p>
          <w:p w14:paraId="03ECAEC2" w14:textId="77777777" w:rsidR="00F137E8" w:rsidRPr="00F56577" w:rsidRDefault="00F137E8" w:rsidP="00C77AFF">
            <w:pPr>
              <w:pStyle w:val="PL"/>
              <w:rPr>
                <w:noProof w:val="0"/>
              </w:rPr>
            </w:pPr>
            <w:r w:rsidRPr="00F56577">
              <w:rPr>
                <w:noProof w:val="0"/>
              </w:rPr>
              <w:tab/>
              <w:t>fdd(0),</w:t>
            </w:r>
          </w:p>
          <w:p w14:paraId="29F8F86F" w14:textId="77777777" w:rsidR="00F137E8" w:rsidRPr="00F56577" w:rsidRDefault="00F137E8" w:rsidP="00C77AFF">
            <w:pPr>
              <w:pStyle w:val="PL"/>
              <w:rPr>
                <w:noProof w:val="0"/>
              </w:rPr>
            </w:pPr>
            <w:r w:rsidRPr="00F56577">
              <w:rPr>
                <w:noProof w:val="0"/>
              </w:rPr>
              <w:tab/>
              <w:t>tdd128(1)</w:t>
            </w:r>
          </w:p>
          <w:p w14:paraId="4F5F7764" w14:textId="77777777" w:rsidR="00F137E8" w:rsidRPr="00F56577" w:rsidRDefault="00F137E8" w:rsidP="00C77AFF">
            <w:pPr>
              <w:pStyle w:val="PL"/>
              <w:rPr>
                <w:noProof w:val="0"/>
              </w:rPr>
            </w:pPr>
            <w:r w:rsidRPr="00F56577">
              <w:rPr>
                <w:noProof w:val="0"/>
              </w:rPr>
              <w:t>}</w:t>
            </w:r>
          </w:p>
        </w:tc>
      </w:tr>
    </w:tbl>
    <w:p w14:paraId="2BFA0DD6"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AF61D4A" w14:textId="77777777" w:rsidTr="00C77AFF">
        <w:trPr>
          <w:cantSplit/>
          <w:jc w:val="center"/>
        </w:trPr>
        <w:tc>
          <w:tcPr>
            <w:tcW w:w="8640" w:type="dxa"/>
            <w:gridSpan w:val="2"/>
            <w:shd w:val="pct25" w:color="auto" w:fill="FFFFFF"/>
          </w:tcPr>
          <w:p w14:paraId="32F1A28F" w14:textId="77777777" w:rsidR="00F137E8" w:rsidRPr="00F56577" w:rsidRDefault="00F137E8" w:rsidP="00C77AFF">
            <w:pPr>
              <w:pStyle w:val="TAH"/>
            </w:pPr>
            <w:r w:rsidRPr="00F56577">
              <w:t>ASN.1  Type Definition</w:t>
            </w:r>
          </w:p>
        </w:tc>
      </w:tr>
      <w:tr w:rsidR="00F137E8" w:rsidRPr="00F56577" w14:paraId="1302A820" w14:textId="77777777" w:rsidTr="00C77AFF">
        <w:trPr>
          <w:jc w:val="center"/>
        </w:trPr>
        <w:tc>
          <w:tcPr>
            <w:tcW w:w="1980" w:type="dxa"/>
            <w:shd w:val="pct25" w:color="auto" w:fill="FFFFFF"/>
          </w:tcPr>
          <w:p w14:paraId="4ECE9BD0" w14:textId="77777777" w:rsidR="00F137E8" w:rsidRPr="00F56577" w:rsidRDefault="00F137E8" w:rsidP="00C77AFF">
            <w:pPr>
              <w:pStyle w:val="TAH"/>
            </w:pPr>
            <w:r w:rsidRPr="00F56577">
              <w:t>Type Name</w:t>
            </w:r>
          </w:p>
        </w:tc>
        <w:tc>
          <w:tcPr>
            <w:tcW w:w="6660" w:type="dxa"/>
          </w:tcPr>
          <w:p w14:paraId="673C652F" w14:textId="77777777" w:rsidR="00F137E8" w:rsidRPr="00F56577" w:rsidRDefault="00F137E8" w:rsidP="00C77AFF">
            <w:pPr>
              <w:pStyle w:val="TAL"/>
            </w:pPr>
            <w:r w:rsidRPr="00F56577">
              <w:t>SecondaryCCPCHInfo</w:t>
            </w:r>
          </w:p>
        </w:tc>
      </w:tr>
      <w:tr w:rsidR="00F137E8" w:rsidRPr="00F56577" w14:paraId="63A71A71" w14:textId="77777777" w:rsidTr="00C77AFF">
        <w:trPr>
          <w:jc w:val="center"/>
        </w:trPr>
        <w:tc>
          <w:tcPr>
            <w:tcW w:w="1980" w:type="dxa"/>
            <w:shd w:val="pct25" w:color="auto" w:fill="FFFFFF"/>
          </w:tcPr>
          <w:p w14:paraId="67F88440" w14:textId="77777777" w:rsidR="00F137E8" w:rsidRPr="00F56577" w:rsidRDefault="00F137E8" w:rsidP="00C77AFF">
            <w:pPr>
              <w:pStyle w:val="TAH"/>
            </w:pPr>
            <w:r w:rsidRPr="00F56577">
              <w:t>Comment</w:t>
            </w:r>
          </w:p>
        </w:tc>
        <w:tc>
          <w:tcPr>
            <w:tcW w:w="6660" w:type="dxa"/>
          </w:tcPr>
          <w:p w14:paraId="43F68708"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64F618E7" w14:textId="77777777" w:rsidTr="00C77AFF">
        <w:trPr>
          <w:cantSplit/>
          <w:jc w:val="center"/>
        </w:trPr>
        <w:tc>
          <w:tcPr>
            <w:tcW w:w="8640" w:type="dxa"/>
            <w:gridSpan w:val="2"/>
            <w:shd w:val="pct25" w:color="auto" w:fill="FFFFFF"/>
          </w:tcPr>
          <w:p w14:paraId="1CAE4768" w14:textId="77777777" w:rsidR="00F137E8" w:rsidRPr="00F56577" w:rsidRDefault="00F137E8" w:rsidP="00C77AFF">
            <w:pPr>
              <w:pStyle w:val="TAH"/>
            </w:pPr>
            <w:r w:rsidRPr="00F56577">
              <w:t>Type Definition</w:t>
            </w:r>
          </w:p>
        </w:tc>
      </w:tr>
      <w:tr w:rsidR="00F137E8" w:rsidRPr="00F56577" w14:paraId="0E6EAE3D" w14:textId="77777777" w:rsidTr="00C77AFF">
        <w:trPr>
          <w:cantSplit/>
          <w:jc w:val="center"/>
        </w:trPr>
        <w:tc>
          <w:tcPr>
            <w:tcW w:w="8640" w:type="dxa"/>
            <w:gridSpan w:val="2"/>
            <w:shd w:val="clear" w:color="auto" w:fill="FFFFFF"/>
          </w:tcPr>
          <w:p w14:paraId="502631A1"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644AD3EA" w14:textId="77777777" w:rsidR="00F137E8" w:rsidRPr="00F56577" w:rsidRDefault="00F137E8" w:rsidP="00C77AFF">
            <w:pPr>
              <w:pStyle w:val="PL"/>
              <w:rPr>
                <w:noProof w:val="0"/>
              </w:rPr>
            </w:pPr>
            <w:r w:rsidRPr="00F56577">
              <w:rPr>
                <w:noProof w:val="0"/>
              </w:rPr>
              <w:tab/>
              <w:t>tstd_Indicator</w:t>
            </w:r>
            <w:r w:rsidRPr="00F56577">
              <w:rPr>
                <w:noProof w:val="0"/>
              </w:rPr>
              <w:tab/>
            </w:r>
            <w:r w:rsidRPr="00F56577">
              <w:rPr>
                <w:noProof w:val="0"/>
              </w:rPr>
              <w:tab/>
            </w:r>
            <w:r w:rsidRPr="00F56577">
              <w:rPr>
                <w:noProof w:val="0"/>
              </w:rPr>
              <w:tab/>
              <w:t>ENUMERATED {NotApplied(0),Applied(1)},</w:t>
            </w:r>
          </w:p>
          <w:p w14:paraId="25B09D76" w14:textId="77777777" w:rsidR="00F137E8" w:rsidRPr="00F56577" w:rsidRDefault="00F137E8" w:rsidP="00C77AFF">
            <w:pPr>
              <w:pStyle w:val="PL"/>
              <w:rPr>
                <w:noProof w:val="0"/>
              </w:rPr>
            </w:pPr>
            <w:r w:rsidRPr="00F56577">
              <w:rPr>
                <w:noProof w:val="0"/>
              </w:rPr>
              <w:tab/>
              <w:t>sctd_Indicator</w:t>
            </w:r>
            <w:r w:rsidRPr="00F56577">
              <w:rPr>
                <w:noProof w:val="0"/>
              </w:rPr>
              <w:tab/>
            </w:r>
            <w:r w:rsidRPr="00F56577">
              <w:rPr>
                <w:noProof w:val="0"/>
              </w:rPr>
              <w:tab/>
            </w:r>
            <w:r w:rsidRPr="00F56577">
              <w:rPr>
                <w:noProof w:val="0"/>
              </w:rPr>
              <w:tab/>
              <w:t>ENUMERATED {NotApplied(0),Applied(1)},</w:t>
            </w:r>
          </w:p>
          <w:p w14:paraId="03958F76" w14:textId="77777777" w:rsidR="00F137E8" w:rsidRPr="00F56577" w:rsidRDefault="00F137E8" w:rsidP="00C77AFF">
            <w:pPr>
              <w:pStyle w:val="PL"/>
              <w:rPr>
                <w:noProof w:val="0"/>
              </w:rPr>
            </w:pPr>
            <w:r w:rsidRPr="00F56577">
              <w:rPr>
                <w:noProof w:val="0"/>
              </w:rPr>
              <w:tab/>
              <w:t>dl_TxPower</w:t>
            </w:r>
            <w:r w:rsidRPr="00F56577">
              <w:rPr>
                <w:noProof w:val="0"/>
              </w:rPr>
              <w:tab/>
            </w:r>
            <w:r w:rsidRPr="00F56577">
              <w:rPr>
                <w:noProof w:val="0"/>
              </w:rPr>
              <w:tab/>
            </w:r>
            <w:r w:rsidRPr="00F56577">
              <w:rPr>
                <w:noProof w:val="0"/>
              </w:rPr>
              <w:tab/>
            </w:r>
            <w:r w:rsidRPr="00F56577">
              <w:rPr>
                <w:noProof w:val="0"/>
              </w:rPr>
              <w:tab/>
              <w:t>DL_TxPower,</w:t>
            </w:r>
          </w:p>
          <w:p w14:paraId="1BAD624F" w14:textId="77777777" w:rsidR="00F137E8" w:rsidRPr="00F56577" w:rsidRDefault="00F137E8" w:rsidP="00C77AFF">
            <w:pPr>
              <w:pStyle w:val="PL"/>
              <w:rPr>
                <w:noProof w:val="0"/>
              </w:rPr>
            </w:pPr>
            <w:r w:rsidRPr="00F56577">
              <w:rPr>
                <w:noProof w:val="0"/>
              </w:rPr>
              <w:tab/>
              <w:t>commonTimeSlotInfo</w:t>
            </w:r>
            <w:r w:rsidRPr="00F56577">
              <w:rPr>
                <w:noProof w:val="0"/>
              </w:rPr>
              <w:tab/>
            </w:r>
            <w:r w:rsidRPr="00F56577">
              <w:rPr>
                <w:noProof w:val="0"/>
              </w:rPr>
              <w:tab/>
              <w:t>CommonTimeslotInfoSCCPCH,</w:t>
            </w:r>
          </w:p>
          <w:p w14:paraId="65A12C44" w14:textId="77777777" w:rsidR="00F137E8" w:rsidRPr="00F56577" w:rsidRDefault="00F137E8" w:rsidP="00C77AFF">
            <w:pPr>
              <w:pStyle w:val="PL"/>
              <w:rPr>
                <w:noProof w:val="0"/>
              </w:rPr>
            </w:pPr>
            <w:r w:rsidRPr="00F56577">
              <w:rPr>
                <w:noProof w:val="0"/>
              </w:rPr>
              <w:tab/>
              <w:t>channelisationCode</w:t>
            </w:r>
            <w:r w:rsidRPr="00F56577">
              <w:rPr>
                <w:noProof w:val="0"/>
              </w:rPr>
              <w:tab/>
            </w:r>
            <w:r w:rsidRPr="00F56577">
              <w:rPr>
                <w:noProof w:val="0"/>
              </w:rPr>
              <w:tab/>
              <w:t>SCCPCH_ChannelisationCodeList,</w:t>
            </w:r>
          </w:p>
          <w:p w14:paraId="732C160D" w14:textId="77777777" w:rsidR="00F137E8" w:rsidRPr="00F56577" w:rsidRDefault="00F137E8" w:rsidP="00C77AFF">
            <w:pPr>
              <w:pStyle w:val="PL"/>
              <w:rPr>
                <w:noProof w:val="0"/>
              </w:rPr>
            </w:pPr>
            <w:r w:rsidRPr="00F56577">
              <w:rPr>
                <w:noProof w:val="0"/>
              </w:rPr>
              <w:tab/>
              <w:t>individualTimeslotInfo</w:t>
            </w:r>
            <w:r w:rsidRPr="00F56577">
              <w:rPr>
                <w:noProof w:val="0"/>
              </w:rPr>
              <w:tab/>
              <w:t>IndividualTimeslotInfo_LCR_r4,</w:t>
            </w:r>
          </w:p>
          <w:p w14:paraId="7D56D965" w14:textId="77777777" w:rsidR="00F137E8" w:rsidRPr="00F56577" w:rsidRDefault="00F137E8" w:rsidP="00C77AFF">
            <w:pPr>
              <w:pStyle w:val="PL"/>
              <w:rPr>
                <w:noProof w:val="0"/>
              </w:rPr>
            </w:pPr>
            <w:r w:rsidRPr="00F56577">
              <w:rPr>
                <w:noProof w:val="0"/>
              </w:rPr>
              <w:tab/>
              <w:t>powerOffsetOfTFCI_PO1</w:t>
            </w:r>
            <w:r w:rsidRPr="00F56577">
              <w:rPr>
                <w:noProof w:val="0"/>
              </w:rPr>
              <w:tab/>
              <w:t>INTEGER (0..24) OPTIONAL</w:t>
            </w:r>
          </w:p>
          <w:p w14:paraId="07DEEE75" w14:textId="77777777" w:rsidR="00F137E8" w:rsidRPr="00F56577" w:rsidRDefault="00F137E8" w:rsidP="00C77AFF">
            <w:pPr>
              <w:pStyle w:val="PL"/>
              <w:rPr>
                <w:noProof w:val="0"/>
              </w:rPr>
            </w:pPr>
            <w:r w:rsidRPr="00F56577">
              <w:rPr>
                <w:noProof w:val="0"/>
              </w:rPr>
              <w:t>}</w:t>
            </w:r>
          </w:p>
        </w:tc>
      </w:tr>
    </w:tbl>
    <w:p w14:paraId="471F0252"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A5C235D" w14:textId="77777777" w:rsidTr="00C77AFF">
        <w:trPr>
          <w:cantSplit/>
          <w:jc w:val="center"/>
        </w:trPr>
        <w:tc>
          <w:tcPr>
            <w:tcW w:w="8640" w:type="dxa"/>
            <w:gridSpan w:val="2"/>
            <w:shd w:val="pct25" w:color="auto" w:fill="FFFFFF"/>
          </w:tcPr>
          <w:p w14:paraId="0BA8EB6B" w14:textId="77777777" w:rsidR="00F137E8" w:rsidRPr="00F56577" w:rsidRDefault="00F137E8" w:rsidP="00C77AFF">
            <w:pPr>
              <w:pStyle w:val="TAH"/>
            </w:pPr>
            <w:r w:rsidRPr="00F56577">
              <w:t>ASN.1  Type Definition</w:t>
            </w:r>
          </w:p>
        </w:tc>
      </w:tr>
      <w:tr w:rsidR="00F137E8" w:rsidRPr="00F56577" w14:paraId="7697D208" w14:textId="77777777" w:rsidTr="00C77AFF">
        <w:trPr>
          <w:jc w:val="center"/>
        </w:trPr>
        <w:tc>
          <w:tcPr>
            <w:tcW w:w="1980" w:type="dxa"/>
            <w:shd w:val="pct25" w:color="auto" w:fill="FFFFFF"/>
          </w:tcPr>
          <w:p w14:paraId="6BC5892A" w14:textId="77777777" w:rsidR="00F137E8" w:rsidRPr="00F56577" w:rsidRDefault="00F137E8" w:rsidP="00C77AFF">
            <w:pPr>
              <w:pStyle w:val="TAH"/>
            </w:pPr>
            <w:r w:rsidRPr="00F56577">
              <w:t>Type Name</w:t>
            </w:r>
          </w:p>
        </w:tc>
        <w:tc>
          <w:tcPr>
            <w:tcW w:w="6660" w:type="dxa"/>
          </w:tcPr>
          <w:p w14:paraId="142BFD0F" w14:textId="77777777" w:rsidR="00F137E8" w:rsidRPr="00F56577" w:rsidRDefault="00F137E8" w:rsidP="00C77AFF">
            <w:pPr>
              <w:pStyle w:val="TAL"/>
            </w:pPr>
            <w:r w:rsidRPr="00F56577">
              <w:t>SS_UL_TransportChannelType</w:t>
            </w:r>
          </w:p>
        </w:tc>
      </w:tr>
      <w:tr w:rsidR="00F137E8" w:rsidRPr="00F56577" w14:paraId="77F91434" w14:textId="77777777" w:rsidTr="00C77AFF">
        <w:trPr>
          <w:jc w:val="center"/>
        </w:trPr>
        <w:tc>
          <w:tcPr>
            <w:tcW w:w="1980" w:type="dxa"/>
            <w:shd w:val="pct25" w:color="auto" w:fill="FFFFFF"/>
          </w:tcPr>
          <w:p w14:paraId="396175D7" w14:textId="77777777" w:rsidR="00F137E8" w:rsidRPr="00F56577" w:rsidRDefault="00F137E8" w:rsidP="00C77AFF">
            <w:pPr>
              <w:pStyle w:val="TAH"/>
            </w:pPr>
            <w:r w:rsidRPr="00F56577">
              <w:t>Comment</w:t>
            </w:r>
          </w:p>
        </w:tc>
        <w:tc>
          <w:tcPr>
            <w:tcW w:w="6660" w:type="dxa"/>
          </w:tcPr>
          <w:p w14:paraId="6AF29989"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076E7BFD" w14:textId="77777777" w:rsidTr="00C77AFF">
        <w:trPr>
          <w:cantSplit/>
          <w:jc w:val="center"/>
        </w:trPr>
        <w:tc>
          <w:tcPr>
            <w:tcW w:w="8640" w:type="dxa"/>
            <w:gridSpan w:val="2"/>
            <w:shd w:val="pct25" w:color="auto" w:fill="FFFFFF"/>
          </w:tcPr>
          <w:p w14:paraId="2988FD69" w14:textId="77777777" w:rsidR="00F137E8" w:rsidRPr="00F56577" w:rsidRDefault="00F137E8" w:rsidP="00C77AFF">
            <w:pPr>
              <w:pStyle w:val="TAH"/>
            </w:pPr>
            <w:r w:rsidRPr="00F56577">
              <w:t>Type Definition</w:t>
            </w:r>
          </w:p>
        </w:tc>
      </w:tr>
      <w:tr w:rsidR="00F137E8" w:rsidRPr="00F56577" w14:paraId="2EBD5728" w14:textId="77777777" w:rsidTr="00C77AFF">
        <w:trPr>
          <w:cantSplit/>
          <w:jc w:val="center"/>
        </w:trPr>
        <w:tc>
          <w:tcPr>
            <w:tcW w:w="8640" w:type="dxa"/>
            <w:gridSpan w:val="2"/>
            <w:shd w:val="clear" w:color="auto" w:fill="FFFFFF"/>
          </w:tcPr>
          <w:p w14:paraId="34976065" w14:textId="77777777" w:rsidR="00F137E8" w:rsidRPr="00F56577" w:rsidRDefault="00F137E8" w:rsidP="00C77AFF">
            <w:pPr>
              <w:pStyle w:val="PL"/>
              <w:rPr>
                <w:noProof w:val="0"/>
              </w:rPr>
            </w:pPr>
            <w:r w:rsidRPr="00F56577">
              <w:rPr>
                <w:noProof w:val="0"/>
              </w:rPr>
              <w:br w:type="page"/>
              <w:t>ENUMERATED</w:t>
            </w:r>
            <w:r w:rsidRPr="00F56577">
              <w:rPr>
                <w:noProof w:val="0"/>
              </w:rPr>
              <w:tab/>
              <w:t>{</w:t>
            </w:r>
          </w:p>
          <w:p w14:paraId="2E59C11C" w14:textId="77777777" w:rsidR="00F137E8" w:rsidRPr="00F56577" w:rsidRDefault="00F137E8" w:rsidP="00C77AFF">
            <w:pPr>
              <w:pStyle w:val="PL"/>
              <w:rPr>
                <w:noProof w:val="0"/>
              </w:rPr>
            </w:pPr>
            <w:r w:rsidRPr="00F56577">
              <w:rPr>
                <w:noProof w:val="0"/>
              </w:rPr>
              <w:tab/>
              <w:t>dch(0),</w:t>
            </w:r>
          </w:p>
          <w:p w14:paraId="44520E69" w14:textId="77777777" w:rsidR="00F137E8" w:rsidRPr="00F56577" w:rsidRDefault="00F137E8" w:rsidP="00C77AFF">
            <w:pPr>
              <w:pStyle w:val="PL"/>
              <w:rPr>
                <w:noProof w:val="0"/>
              </w:rPr>
            </w:pPr>
            <w:r w:rsidRPr="00F56577">
              <w:rPr>
                <w:noProof w:val="0"/>
              </w:rPr>
              <w:tab/>
              <w:t>rach(1),</w:t>
            </w:r>
          </w:p>
          <w:p w14:paraId="1AFFB7AD" w14:textId="77777777" w:rsidR="00F137E8" w:rsidRPr="00F56577" w:rsidRDefault="00F137E8" w:rsidP="00C77AFF">
            <w:pPr>
              <w:pStyle w:val="PL"/>
              <w:rPr>
                <w:noProof w:val="0"/>
              </w:rPr>
            </w:pPr>
            <w:r w:rsidRPr="00F56577">
              <w:rPr>
                <w:noProof w:val="0"/>
              </w:rPr>
              <w:tab/>
              <w:t>usch(2),</w:t>
            </w:r>
          </w:p>
          <w:p w14:paraId="5F36200B" w14:textId="77777777" w:rsidR="00F137E8" w:rsidRPr="00F56577" w:rsidRDefault="00F137E8" w:rsidP="00C77AFF">
            <w:pPr>
              <w:pStyle w:val="PL"/>
              <w:rPr>
                <w:noProof w:val="0"/>
              </w:rPr>
            </w:pPr>
            <w:r w:rsidRPr="00F56577">
              <w:rPr>
                <w:noProof w:val="0"/>
              </w:rPr>
              <w:tab/>
              <w:t>edch(3)</w:t>
            </w:r>
            <w:r w:rsidRPr="00F56577">
              <w:rPr>
                <w:noProof w:val="0"/>
              </w:rPr>
              <w:tab/>
              <w:t xml:space="preserve"> -- Rel-6 or later</w:t>
            </w:r>
          </w:p>
          <w:p w14:paraId="3A7828AD" w14:textId="77777777" w:rsidR="00F137E8" w:rsidRPr="00F56577" w:rsidRDefault="00F137E8" w:rsidP="00C77AFF">
            <w:pPr>
              <w:pStyle w:val="PL"/>
              <w:rPr>
                <w:noProof w:val="0"/>
              </w:rPr>
            </w:pPr>
            <w:r w:rsidRPr="00F56577">
              <w:rPr>
                <w:noProof w:val="0"/>
              </w:rPr>
              <w:t>}</w:t>
            </w:r>
          </w:p>
        </w:tc>
      </w:tr>
    </w:tbl>
    <w:p w14:paraId="30C558FF"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518ABF4" w14:textId="77777777" w:rsidTr="00C77AFF">
        <w:trPr>
          <w:cantSplit/>
          <w:jc w:val="center"/>
        </w:trPr>
        <w:tc>
          <w:tcPr>
            <w:tcW w:w="8640" w:type="dxa"/>
            <w:gridSpan w:val="2"/>
            <w:shd w:val="pct25" w:color="auto" w:fill="FFFFFF"/>
          </w:tcPr>
          <w:p w14:paraId="1DF402B5" w14:textId="77777777" w:rsidR="00F137E8" w:rsidRPr="00F56577" w:rsidRDefault="00F137E8" w:rsidP="00C77AFF">
            <w:pPr>
              <w:pStyle w:val="TAH"/>
            </w:pPr>
            <w:r w:rsidRPr="00F56577">
              <w:t>ASN.1  Type Definition</w:t>
            </w:r>
          </w:p>
        </w:tc>
      </w:tr>
      <w:tr w:rsidR="00F137E8" w:rsidRPr="00F56577" w14:paraId="01D788E4" w14:textId="77777777" w:rsidTr="00C77AFF">
        <w:trPr>
          <w:jc w:val="center"/>
        </w:trPr>
        <w:tc>
          <w:tcPr>
            <w:tcW w:w="1980" w:type="dxa"/>
            <w:shd w:val="pct25" w:color="auto" w:fill="FFFFFF"/>
          </w:tcPr>
          <w:p w14:paraId="0E896D16" w14:textId="77777777" w:rsidR="00F137E8" w:rsidRPr="00F56577" w:rsidRDefault="00F137E8" w:rsidP="00C77AFF">
            <w:pPr>
              <w:pStyle w:val="TAH"/>
            </w:pPr>
            <w:r w:rsidRPr="00F56577">
              <w:t>Type Name</w:t>
            </w:r>
          </w:p>
        </w:tc>
        <w:tc>
          <w:tcPr>
            <w:tcW w:w="6660" w:type="dxa"/>
          </w:tcPr>
          <w:p w14:paraId="492A965F" w14:textId="77777777" w:rsidR="00F137E8" w:rsidRPr="00F56577" w:rsidRDefault="00F137E8" w:rsidP="00C77AFF">
            <w:pPr>
              <w:pStyle w:val="TAL"/>
            </w:pPr>
            <w:r w:rsidRPr="00F56577">
              <w:t>TimeSlotConfiguration_LCR</w:t>
            </w:r>
          </w:p>
        </w:tc>
      </w:tr>
      <w:tr w:rsidR="00F137E8" w:rsidRPr="00F56577" w14:paraId="50DB9956" w14:textId="77777777" w:rsidTr="00C77AFF">
        <w:trPr>
          <w:jc w:val="center"/>
        </w:trPr>
        <w:tc>
          <w:tcPr>
            <w:tcW w:w="1980" w:type="dxa"/>
            <w:shd w:val="pct25" w:color="auto" w:fill="FFFFFF"/>
          </w:tcPr>
          <w:p w14:paraId="44AB4627" w14:textId="77777777" w:rsidR="00F137E8" w:rsidRPr="00F56577" w:rsidRDefault="00F137E8" w:rsidP="00C77AFF">
            <w:pPr>
              <w:pStyle w:val="TAH"/>
            </w:pPr>
            <w:r w:rsidRPr="00F56577">
              <w:t>Comment</w:t>
            </w:r>
          </w:p>
        </w:tc>
        <w:tc>
          <w:tcPr>
            <w:tcW w:w="6660" w:type="dxa"/>
          </w:tcPr>
          <w:p w14:paraId="79AF3044"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0B6723D1" w14:textId="77777777" w:rsidTr="00C77AFF">
        <w:trPr>
          <w:cantSplit/>
          <w:jc w:val="center"/>
        </w:trPr>
        <w:tc>
          <w:tcPr>
            <w:tcW w:w="8640" w:type="dxa"/>
            <w:gridSpan w:val="2"/>
            <w:shd w:val="pct25" w:color="auto" w:fill="FFFFFF"/>
          </w:tcPr>
          <w:p w14:paraId="1396632B" w14:textId="77777777" w:rsidR="00F137E8" w:rsidRPr="00F56577" w:rsidRDefault="00F137E8" w:rsidP="00C77AFF">
            <w:pPr>
              <w:pStyle w:val="TAH"/>
            </w:pPr>
            <w:r w:rsidRPr="00F56577">
              <w:t>Type Definition</w:t>
            </w:r>
          </w:p>
        </w:tc>
      </w:tr>
      <w:tr w:rsidR="00F137E8" w:rsidRPr="00F56577" w14:paraId="1A0F66AC" w14:textId="77777777" w:rsidTr="00C77AFF">
        <w:trPr>
          <w:cantSplit/>
          <w:jc w:val="center"/>
        </w:trPr>
        <w:tc>
          <w:tcPr>
            <w:tcW w:w="8640" w:type="dxa"/>
            <w:gridSpan w:val="2"/>
            <w:shd w:val="clear" w:color="auto" w:fill="FFFFFF"/>
          </w:tcPr>
          <w:p w14:paraId="0ED5CF70"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3B83AC3E" w14:textId="77777777" w:rsidR="00F137E8" w:rsidRPr="00F56577" w:rsidRDefault="00F137E8" w:rsidP="00C77AFF">
            <w:pPr>
              <w:pStyle w:val="PL"/>
              <w:rPr>
                <w:noProof w:val="0"/>
              </w:rPr>
            </w:pPr>
            <w:r w:rsidRPr="00F56577">
              <w:rPr>
                <w:noProof w:val="0"/>
              </w:rPr>
              <w:tab/>
              <w:t>timeSlotLCR</w:t>
            </w:r>
            <w:r w:rsidRPr="00F56577">
              <w:rPr>
                <w:noProof w:val="0"/>
              </w:rPr>
              <w:tab/>
            </w:r>
            <w:r w:rsidRPr="00F56577">
              <w:rPr>
                <w:noProof w:val="0"/>
              </w:rPr>
              <w:tab/>
            </w:r>
            <w:r w:rsidRPr="00F56577">
              <w:rPr>
                <w:noProof w:val="0"/>
              </w:rPr>
              <w:tab/>
              <w:t>TimeslotNumber_LCR_r4,</w:t>
            </w:r>
          </w:p>
          <w:p w14:paraId="457394F9" w14:textId="77777777" w:rsidR="00F137E8" w:rsidRPr="00F56577" w:rsidRDefault="00F137E8" w:rsidP="00C77AFF">
            <w:pPr>
              <w:pStyle w:val="PL"/>
              <w:rPr>
                <w:noProof w:val="0"/>
              </w:rPr>
            </w:pPr>
            <w:r w:rsidRPr="00F56577">
              <w:rPr>
                <w:noProof w:val="0"/>
              </w:rPr>
              <w:tab/>
              <w:t>timeSlotStatus</w:t>
            </w:r>
            <w:r w:rsidRPr="00F56577">
              <w:rPr>
                <w:noProof w:val="0"/>
              </w:rPr>
              <w:tab/>
            </w:r>
            <w:r w:rsidRPr="00F56577">
              <w:rPr>
                <w:noProof w:val="0"/>
              </w:rPr>
              <w:tab/>
              <w:t>ENUMERATED {active (0), notActive (1)},</w:t>
            </w:r>
          </w:p>
          <w:p w14:paraId="7E26F51C" w14:textId="77777777" w:rsidR="00F137E8" w:rsidRPr="00F56577" w:rsidRDefault="00F137E8" w:rsidP="00C77AFF">
            <w:pPr>
              <w:pStyle w:val="PL"/>
              <w:rPr>
                <w:noProof w:val="0"/>
              </w:rPr>
            </w:pPr>
            <w:r w:rsidRPr="00F56577">
              <w:rPr>
                <w:noProof w:val="0"/>
              </w:rPr>
              <w:tab/>
              <w:t>timeSlotDirection</w:t>
            </w:r>
            <w:r w:rsidRPr="00F56577">
              <w:rPr>
                <w:noProof w:val="0"/>
              </w:rPr>
              <w:tab/>
              <w:t>ENUMERATED {downlink (0), uplink (1)}</w:t>
            </w:r>
          </w:p>
          <w:p w14:paraId="37963F83" w14:textId="77777777" w:rsidR="00F137E8" w:rsidRPr="00F56577" w:rsidRDefault="00F137E8" w:rsidP="00C77AFF">
            <w:pPr>
              <w:pStyle w:val="PL"/>
              <w:rPr>
                <w:noProof w:val="0"/>
              </w:rPr>
            </w:pPr>
            <w:r w:rsidRPr="00F56577">
              <w:rPr>
                <w:noProof w:val="0"/>
              </w:rPr>
              <w:t>}</w:t>
            </w:r>
          </w:p>
        </w:tc>
      </w:tr>
    </w:tbl>
    <w:p w14:paraId="5BE2A568"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1B47A0E" w14:textId="77777777" w:rsidTr="00C77AFF">
        <w:trPr>
          <w:cantSplit/>
          <w:jc w:val="center"/>
        </w:trPr>
        <w:tc>
          <w:tcPr>
            <w:tcW w:w="8640" w:type="dxa"/>
            <w:gridSpan w:val="2"/>
            <w:shd w:val="pct25" w:color="auto" w:fill="FFFFFF"/>
          </w:tcPr>
          <w:p w14:paraId="20F06737" w14:textId="77777777" w:rsidR="00F137E8" w:rsidRPr="00F56577" w:rsidRDefault="00F137E8" w:rsidP="00C77AFF">
            <w:pPr>
              <w:pStyle w:val="TAH"/>
            </w:pPr>
            <w:r w:rsidRPr="00F56577">
              <w:t>ASN.1  Type Definition</w:t>
            </w:r>
          </w:p>
        </w:tc>
      </w:tr>
      <w:tr w:rsidR="00F137E8" w:rsidRPr="00F56577" w14:paraId="4E1D31FA" w14:textId="77777777" w:rsidTr="00C77AFF">
        <w:trPr>
          <w:jc w:val="center"/>
        </w:trPr>
        <w:tc>
          <w:tcPr>
            <w:tcW w:w="1980" w:type="dxa"/>
            <w:shd w:val="pct25" w:color="auto" w:fill="FFFFFF"/>
          </w:tcPr>
          <w:p w14:paraId="43BB3318" w14:textId="77777777" w:rsidR="00F137E8" w:rsidRPr="00F56577" w:rsidRDefault="00F137E8" w:rsidP="00C77AFF">
            <w:pPr>
              <w:pStyle w:val="TAH"/>
            </w:pPr>
            <w:r w:rsidRPr="00F56577">
              <w:t>Type Name</w:t>
            </w:r>
          </w:p>
        </w:tc>
        <w:tc>
          <w:tcPr>
            <w:tcW w:w="6660" w:type="dxa"/>
          </w:tcPr>
          <w:p w14:paraId="7FA3E88C" w14:textId="77777777" w:rsidR="00F137E8" w:rsidRPr="00F56577" w:rsidRDefault="00F137E8" w:rsidP="00C77AFF">
            <w:pPr>
              <w:pStyle w:val="TAL"/>
            </w:pPr>
            <w:r w:rsidRPr="00F56577">
              <w:t>TimeSlotConfigurationList_LCR</w:t>
            </w:r>
          </w:p>
        </w:tc>
      </w:tr>
      <w:tr w:rsidR="00F137E8" w:rsidRPr="00F56577" w14:paraId="3DA30693" w14:textId="77777777" w:rsidTr="00C77AFF">
        <w:trPr>
          <w:jc w:val="center"/>
        </w:trPr>
        <w:tc>
          <w:tcPr>
            <w:tcW w:w="1980" w:type="dxa"/>
            <w:shd w:val="pct25" w:color="auto" w:fill="FFFFFF"/>
          </w:tcPr>
          <w:p w14:paraId="51132C0B" w14:textId="77777777" w:rsidR="00F137E8" w:rsidRPr="00F56577" w:rsidRDefault="00F137E8" w:rsidP="00C77AFF">
            <w:pPr>
              <w:pStyle w:val="TAH"/>
            </w:pPr>
            <w:r w:rsidRPr="00F56577">
              <w:t>Comment</w:t>
            </w:r>
          </w:p>
        </w:tc>
        <w:tc>
          <w:tcPr>
            <w:tcW w:w="6660" w:type="dxa"/>
          </w:tcPr>
          <w:p w14:paraId="678D953C"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5C200B84" w14:textId="77777777" w:rsidTr="00C77AFF">
        <w:trPr>
          <w:cantSplit/>
          <w:jc w:val="center"/>
        </w:trPr>
        <w:tc>
          <w:tcPr>
            <w:tcW w:w="8640" w:type="dxa"/>
            <w:gridSpan w:val="2"/>
            <w:shd w:val="pct25" w:color="auto" w:fill="FFFFFF"/>
          </w:tcPr>
          <w:p w14:paraId="323FFED5" w14:textId="77777777" w:rsidR="00F137E8" w:rsidRPr="00F56577" w:rsidRDefault="00F137E8" w:rsidP="00C77AFF">
            <w:pPr>
              <w:pStyle w:val="TAH"/>
            </w:pPr>
            <w:r w:rsidRPr="00F56577">
              <w:t>Type Definition</w:t>
            </w:r>
          </w:p>
        </w:tc>
      </w:tr>
      <w:tr w:rsidR="00F137E8" w:rsidRPr="00F56577" w14:paraId="03275B69" w14:textId="77777777" w:rsidTr="00C77AFF">
        <w:trPr>
          <w:cantSplit/>
          <w:jc w:val="center"/>
        </w:trPr>
        <w:tc>
          <w:tcPr>
            <w:tcW w:w="8640" w:type="dxa"/>
            <w:gridSpan w:val="2"/>
            <w:shd w:val="clear" w:color="auto" w:fill="FFFFFF"/>
          </w:tcPr>
          <w:p w14:paraId="5466B47F" w14:textId="77777777" w:rsidR="00F137E8" w:rsidRPr="00F56577" w:rsidRDefault="00F137E8" w:rsidP="00C77AFF">
            <w:pPr>
              <w:pStyle w:val="PL"/>
              <w:rPr>
                <w:noProof w:val="0"/>
              </w:rPr>
            </w:pPr>
            <w:r w:rsidRPr="00F56577">
              <w:rPr>
                <w:noProof w:val="0"/>
              </w:rPr>
              <w:br w:type="page"/>
              <w:t>SEQUENCE (SIZE (1..maxTS_LCR)) OF TimeSlotConfiguration_LCR</w:t>
            </w:r>
          </w:p>
        </w:tc>
      </w:tr>
    </w:tbl>
    <w:p w14:paraId="17EA7482"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8EC9A7B" w14:textId="77777777" w:rsidTr="00C77AFF">
        <w:trPr>
          <w:cantSplit/>
          <w:jc w:val="center"/>
        </w:trPr>
        <w:tc>
          <w:tcPr>
            <w:tcW w:w="8640" w:type="dxa"/>
            <w:gridSpan w:val="2"/>
            <w:shd w:val="pct25" w:color="auto" w:fill="FFFFFF"/>
          </w:tcPr>
          <w:p w14:paraId="18845CE6" w14:textId="77777777" w:rsidR="00F137E8" w:rsidRPr="00F56577" w:rsidRDefault="00F137E8" w:rsidP="00C77AFF">
            <w:pPr>
              <w:pStyle w:val="TAH"/>
            </w:pPr>
            <w:r w:rsidRPr="00F56577">
              <w:t>ASN.1  Type Definition</w:t>
            </w:r>
          </w:p>
        </w:tc>
      </w:tr>
      <w:tr w:rsidR="00F137E8" w:rsidRPr="00F56577" w14:paraId="6C18D815" w14:textId="77777777" w:rsidTr="00C77AFF">
        <w:trPr>
          <w:jc w:val="center"/>
        </w:trPr>
        <w:tc>
          <w:tcPr>
            <w:tcW w:w="1980" w:type="dxa"/>
            <w:shd w:val="pct25" w:color="auto" w:fill="FFFFFF"/>
          </w:tcPr>
          <w:p w14:paraId="17EF19A2" w14:textId="77777777" w:rsidR="00F137E8" w:rsidRPr="00F56577" w:rsidRDefault="00F137E8" w:rsidP="00C77AFF">
            <w:pPr>
              <w:pStyle w:val="TAH"/>
            </w:pPr>
            <w:r w:rsidRPr="00F56577">
              <w:t>Type Name</w:t>
            </w:r>
          </w:p>
        </w:tc>
        <w:tc>
          <w:tcPr>
            <w:tcW w:w="6660" w:type="dxa"/>
          </w:tcPr>
          <w:p w14:paraId="4AB71120" w14:textId="77777777" w:rsidR="00F137E8" w:rsidRPr="00F56577" w:rsidRDefault="00F137E8" w:rsidP="00C77AFF">
            <w:pPr>
              <w:pStyle w:val="TAL"/>
            </w:pPr>
            <w:r w:rsidRPr="00F56577">
              <w:t>TimeslotListWithISCP_LCR</w:t>
            </w:r>
          </w:p>
        </w:tc>
      </w:tr>
      <w:tr w:rsidR="00F137E8" w:rsidRPr="00F56577" w14:paraId="5A89AF00" w14:textId="77777777" w:rsidTr="00C77AFF">
        <w:trPr>
          <w:jc w:val="center"/>
        </w:trPr>
        <w:tc>
          <w:tcPr>
            <w:tcW w:w="1980" w:type="dxa"/>
            <w:shd w:val="pct25" w:color="auto" w:fill="FFFFFF"/>
          </w:tcPr>
          <w:p w14:paraId="10268735" w14:textId="77777777" w:rsidR="00F137E8" w:rsidRPr="00F56577" w:rsidRDefault="00F137E8" w:rsidP="00C77AFF">
            <w:pPr>
              <w:pStyle w:val="TAH"/>
            </w:pPr>
            <w:r w:rsidRPr="00F56577">
              <w:t>Comment</w:t>
            </w:r>
          </w:p>
        </w:tc>
        <w:tc>
          <w:tcPr>
            <w:tcW w:w="6660" w:type="dxa"/>
          </w:tcPr>
          <w:p w14:paraId="311DAD2F"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280A1B5C" w14:textId="77777777" w:rsidTr="00C77AFF">
        <w:trPr>
          <w:cantSplit/>
          <w:jc w:val="center"/>
        </w:trPr>
        <w:tc>
          <w:tcPr>
            <w:tcW w:w="8640" w:type="dxa"/>
            <w:gridSpan w:val="2"/>
            <w:shd w:val="pct25" w:color="auto" w:fill="FFFFFF"/>
          </w:tcPr>
          <w:p w14:paraId="6F0B856A" w14:textId="77777777" w:rsidR="00F137E8" w:rsidRPr="00F56577" w:rsidRDefault="00F137E8" w:rsidP="00C77AFF">
            <w:pPr>
              <w:pStyle w:val="TAH"/>
            </w:pPr>
            <w:r w:rsidRPr="00F56577">
              <w:t>Type Definition</w:t>
            </w:r>
          </w:p>
        </w:tc>
      </w:tr>
      <w:tr w:rsidR="00F137E8" w:rsidRPr="00F56577" w14:paraId="6A737009" w14:textId="77777777" w:rsidTr="00C77AFF">
        <w:trPr>
          <w:cantSplit/>
          <w:jc w:val="center"/>
        </w:trPr>
        <w:tc>
          <w:tcPr>
            <w:tcW w:w="8640" w:type="dxa"/>
            <w:gridSpan w:val="2"/>
            <w:shd w:val="clear" w:color="auto" w:fill="FFFFFF"/>
          </w:tcPr>
          <w:p w14:paraId="26C868F9" w14:textId="77777777" w:rsidR="00F137E8" w:rsidRPr="00F56577" w:rsidRDefault="00F137E8" w:rsidP="00C77AFF">
            <w:pPr>
              <w:pStyle w:val="PL"/>
              <w:rPr>
                <w:noProof w:val="0"/>
              </w:rPr>
            </w:pPr>
            <w:r w:rsidRPr="00F56577">
              <w:rPr>
                <w:noProof w:val="0"/>
              </w:rPr>
              <w:br w:type="page"/>
              <w:t>SEQUENCE (SIZE (1..maxTS ) ) OF</w:t>
            </w:r>
          </w:p>
          <w:p w14:paraId="716FD60C" w14:textId="77777777" w:rsidR="00F137E8" w:rsidRPr="00F56577" w:rsidRDefault="00F137E8" w:rsidP="00C77AFF">
            <w:pPr>
              <w:pStyle w:val="PL"/>
              <w:rPr>
                <w:noProof w:val="0"/>
              </w:rPr>
            </w:pPr>
            <w:r w:rsidRPr="00F56577">
              <w:rPr>
                <w:noProof w:val="0"/>
              </w:rPr>
              <w:tab/>
              <w:t>TimeslotWithISCP_LCR</w:t>
            </w:r>
          </w:p>
        </w:tc>
      </w:tr>
    </w:tbl>
    <w:p w14:paraId="699DF5D7"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21EF287" w14:textId="77777777" w:rsidTr="00C77AFF">
        <w:trPr>
          <w:cantSplit/>
          <w:jc w:val="center"/>
        </w:trPr>
        <w:tc>
          <w:tcPr>
            <w:tcW w:w="8640" w:type="dxa"/>
            <w:gridSpan w:val="2"/>
            <w:shd w:val="pct25" w:color="auto" w:fill="FFFFFF"/>
          </w:tcPr>
          <w:p w14:paraId="6BED1A83" w14:textId="77777777" w:rsidR="00F137E8" w:rsidRPr="00F56577" w:rsidRDefault="00F137E8" w:rsidP="00C77AFF">
            <w:pPr>
              <w:pStyle w:val="TAH"/>
            </w:pPr>
            <w:r w:rsidRPr="00F56577">
              <w:lastRenderedPageBreak/>
              <w:t>ASN.1  Type Definition</w:t>
            </w:r>
          </w:p>
        </w:tc>
      </w:tr>
      <w:tr w:rsidR="00F137E8" w:rsidRPr="00F56577" w14:paraId="327B9D82" w14:textId="77777777" w:rsidTr="00C77AFF">
        <w:trPr>
          <w:jc w:val="center"/>
        </w:trPr>
        <w:tc>
          <w:tcPr>
            <w:tcW w:w="1980" w:type="dxa"/>
            <w:shd w:val="pct25" w:color="auto" w:fill="FFFFFF"/>
          </w:tcPr>
          <w:p w14:paraId="784ADDE9" w14:textId="77777777" w:rsidR="00F137E8" w:rsidRPr="00F56577" w:rsidRDefault="00F137E8" w:rsidP="00C77AFF">
            <w:pPr>
              <w:pStyle w:val="TAH"/>
            </w:pPr>
            <w:r w:rsidRPr="00F56577">
              <w:t>Type Name</w:t>
            </w:r>
          </w:p>
        </w:tc>
        <w:tc>
          <w:tcPr>
            <w:tcW w:w="6660" w:type="dxa"/>
          </w:tcPr>
          <w:p w14:paraId="6B302EAD" w14:textId="77777777" w:rsidR="00F137E8" w:rsidRPr="00F56577" w:rsidRDefault="00F137E8" w:rsidP="00C77AFF">
            <w:pPr>
              <w:pStyle w:val="TAL"/>
            </w:pPr>
            <w:r w:rsidRPr="00F56577">
              <w:t>TimeslotWithISCP_LCR</w:t>
            </w:r>
          </w:p>
        </w:tc>
      </w:tr>
      <w:tr w:rsidR="00F137E8" w:rsidRPr="00F56577" w14:paraId="63E7CDBD" w14:textId="77777777" w:rsidTr="00C77AFF">
        <w:trPr>
          <w:jc w:val="center"/>
        </w:trPr>
        <w:tc>
          <w:tcPr>
            <w:tcW w:w="1980" w:type="dxa"/>
            <w:shd w:val="pct25" w:color="auto" w:fill="FFFFFF"/>
          </w:tcPr>
          <w:p w14:paraId="4B56450A" w14:textId="77777777" w:rsidR="00F137E8" w:rsidRPr="00F56577" w:rsidRDefault="00F137E8" w:rsidP="00C77AFF">
            <w:pPr>
              <w:pStyle w:val="TAH"/>
            </w:pPr>
            <w:r w:rsidRPr="00F56577">
              <w:t>Comment</w:t>
            </w:r>
          </w:p>
        </w:tc>
        <w:tc>
          <w:tcPr>
            <w:tcW w:w="6660" w:type="dxa"/>
          </w:tcPr>
          <w:p w14:paraId="47A36F0B"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1E76F456" w14:textId="77777777" w:rsidTr="00C77AFF">
        <w:trPr>
          <w:cantSplit/>
          <w:jc w:val="center"/>
        </w:trPr>
        <w:tc>
          <w:tcPr>
            <w:tcW w:w="8640" w:type="dxa"/>
            <w:gridSpan w:val="2"/>
            <w:shd w:val="pct25" w:color="auto" w:fill="FFFFFF"/>
          </w:tcPr>
          <w:p w14:paraId="4ECCB635" w14:textId="77777777" w:rsidR="00F137E8" w:rsidRPr="00F56577" w:rsidRDefault="00F137E8" w:rsidP="00C77AFF">
            <w:pPr>
              <w:pStyle w:val="TAH"/>
            </w:pPr>
            <w:r w:rsidRPr="00F56577">
              <w:t>Type Definition</w:t>
            </w:r>
          </w:p>
        </w:tc>
      </w:tr>
      <w:tr w:rsidR="00F137E8" w:rsidRPr="00F56577" w14:paraId="56DA9431" w14:textId="77777777" w:rsidTr="00C77AFF">
        <w:trPr>
          <w:cantSplit/>
          <w:jc w:val="center"/>
        </w:trPr>
        <w:tc>
          <w:tcPr>
            <w:tcW w:w="8640" w:type="dxa"/>
            <w:gridSpan w:val="2"/>
            <w:shd w:val="clear" w:color="auto" w:fill="FFFFFF"/>
          </w:tcPr>
          <w:p w14:paraId="54883BFE"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09725452" w14:textId="77777777" w:rsidR="00F137E8" w:rsidRPr="00F56577" w:rsidRDefault="00F137E8" w:rsidP="00C77AFF">
            <w:pPr>
              <w:pStyle w:val="PL"/>
              <w:rPr>
                <w:noProof w:val="0"/>
              </w:rPr>
            </w:pPr>
            <w:r w:rsidRPr="00F56577">
              <w:rPr>
                <w:noProof w:val="0"/>
              </w:rPr>
              <w:tab/>
              <w:t>Timeslot</w:t>
            </w:r>
            <w:r w:rsidRPr="00F56577">
              <w:rPr>
                <w:noProof w:val="0"/>
              </w:rPr>
              <w:tab/>
            </w:r>
            <w:r w:rsidRPr="00F56577">
              <w:rPr>
                <w:noProof w:val="0"/>
              </w:rPr>
              <w:tab/>
              <w:t>TimeslotNumber_LCR_r4,</w:t>
            </w:r>
          </w:p>
          <w:p w14:paraId="0219877D" w14:textId="77777777" w:rsidR="00F137E8" w:rsidRPr="00F56577" w:rsidRDefault="00F137E8" w:rsidP="00C77AFF">
            <w:pPr>
              <w:pStyle w:val="PL"/>
              <w:rPr>
                <w:noProof w:val="0"/>
              </w:rPr>
            </w:pPr>
            <w:r w:rsidRPr="00F56577">
              <w:rPr>
                <w:noProof w:val="0"/>
              </w:rPr>
              <w:tab/>
              <w:t>timeslotISCP</w:t>
            </w:r>
            <w:r w:rsidRPr="00F56577">
              <w:rPr>
                <w:noProof w:val="0"/>
              </w:rPr>
              <w:tab/>
              <w:t>TimeslotISCP</w:t>
            </w:r>
          </w:p>
          <w:p w14:paraId="286F74A5" w14:textId="77777777" w:rsidR="00F137E8" w:rsidRPr="00F56577" w:rsidRDefault="00F137E8" w:rsidP="00C77AFF">
            <w:pPr>
              <w:pStyle w:val="PL"/>
              <w:rPr>
                <w:noProof w:val="0"/>
              </w:rPr>
            </w:pPr>
            <w:r w:rsidRPr="00F56577">
              <w:rPr>
                <w:noProof w:val="0"/>
              </w:rPr>
              <w:t>}</w:t>
            </w:r>
          </w:p>
        </w:tc>
      </w:tr>
    </w:tbl>
    <w:p w14:paraId="1A73F9C3"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B73EA0" w14:textId="77777777" w:rsidTr="00C77AFF">
        <w:trPr>
          <w:cantSplit/>
          <w:jc w:val="center"/>
        </w:trPr>
        <w:tc>
          <w:tcPr>
            <w:tcW w:w="8640" w:type="dxa"/>
            <w:gridSpan w:val="2"/>
            <w:shd w:val="pct25" w:color="auto" w:fill="FFFFFF"/>
          </w:tcPr>
          <w:p w14:paraId="6E417F22" w14:textId="77777777" w:rsidR="00F137E8" w:rsidRPr="00F56577" w:rsidRDefault="00F137E8" w:rsidP="00C77AFF">
            <w:pPr>
              <w:pStyle w:val="TAH"/>
            </w:pPr>
            <w:r w:rsidRPr="00F56577">
              <w:t>ASN.1  Type Definition</w:t>
            </w:r>
          </w:p>
        </w:tc>
      </w:tr>
      <w:tr w:rsidR="00F137E8" w:rsidRPr="00F56577" w14:paraId="2A8B2DB0" w14:textId="77777777" w:rsidTr="00C77AFF">
        <w:trPr>
          <w:jc w:val="center"/>
        </w:trPr>
        <w:tc>
          <w:tcPr>
            <w:tcW w:w="1980" w:type="dxa"/>
            <w:shd w:val="pct25" w:color="auto" w:fill="FFFFFF"/>
          </w:tcPr>
          <w:p w14:paraId="4DEA62F4" w14:textId="77777777" w:rsidR="00F137E8" w:rsidRPr="00F56577" w:rsidRDefault="00F137E8" w:rsidP="00C77AFF">
            <w:pPr>
              <w:pStyle w:val="TAH"/>
            </w:pPr>
            <w:r w:rsidRPr="00F56577">
              <w:t>Type Name</w:t>
            </w:r>
          </w:p>
        </w:tc>
        <w:tc>
          <w:tcPr>
            <w:tcW w:w="6660" w:type="dxa"/>
          </w:tcPr>
          <w:p w14:paraId="33E31AE2" w14:textId="77777777" w:rsidR="00F137E8" w:rsidRPr="00F56577" w:rsidRDefault="00F137E8" w:rsidP="00C77AFF">
            <w:pPr>
              <w:pStyle w:val="TAL"/>
            </w:pPr>
            <w:r w:rsidRPr="00F56577">
              <w:t>UL_DPCHInfo</w:t>
            </w:r>
          </w:p>
        </w:tc>
      </w:tr>
      <w:tr w:rsidR="00F137E8" w:rsidRPr="00F56577" w14:paraId="6633FF72" w14:textId="77777777" w:rsidTr="00C77AFF">
        <w:trPr>
          <w:jc w:val="center"/>
        </w:trPr>
        <w:tc>
          <w:tcPr>
            <w:tcW w:w="1980" w:type="dxa"/>
            <w:shd w:val="pct25" w:color="auto" w:fill="FFFFFF"/>
          </w:tcPr>
          <w:p w14:paraId="38648DC2" w14:textId="77777777" w:rsidR="00F137E8" w:rsidRPr="00F56577" w:rsidRDefault="00F137E8" w:rsidP="00C77AFF">
            <w:pPr>
              <w:pStyle w:val="TAH"/>
            </w:pPr>
            <w:r w:rsidRPr="00F56577">
              <w:t>Comment</w:t>
            </w:r>
          </w:p>
        </w:tc>
        <w:tc>
          <w:tcPr>
            <w:tcW w:w="6660" w:type="dxa"/>
          </w:tcPr>
          <w:p w14:paraId="049F16A2"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49C5D671" w14:textId="77777777" w:rsidTr="00C77AFF">
        <w:trPr>
          <w:cantSplit/>
          <w:jc w:val="center"/>
        </w:trPr>
        <w:tc>
          <w:tcPr>
            <w:tcW w:w="8640" w:type="dxa"/>
            <w:gridSpan w:val="2"/>
            <w:shd w:val="pct25" w:color="auto" w:fill="FFFFFF"/>
          </w:tcPr>
          <w:p w14:paraId="73DB93E6" w14:textId="77777777" w:rsidR="00F137E8" w:rsidRPr="00F56577" w:rsidRDefault="00F137E8" w:rsidP="00C77AFF">
            <w:pPr>
              <w:pStyle w:val="TAH"/>
            </w:pPr>
            <w:r w:rsidRPr="00F56577">
              <w:t>Type Definition</w:t>
            </w:r>
          </w:p>
        </w:tc>
      </w:tr>
      <w:tr w:rsidR="00F137E8" w:rsidRPr="00F56577" w14:paraId="0101D720" w14:textId="77777777" w:rsidTr="00C77AFF">
        <w:trPr>
          <w:cantSplit/>
          <w:jc w:val="center"/>
        </w:trPr>
        <w:tc>
          <w:tcPr>
            <w:tcW w:w="8640" w:type="dxa"/>
            <w:gridSpan w:val="2"/>
            <w:shd w:val="clear" w:color="auto" w:fill="FFFFFF"/>
          </w:tcPr>
          <w:p w14:paraId="45C07881" w14:textId="77777777" w:rsidR="00F137E8" w:rsidRPr="00F56577" w:rsidRDefault="00F137E8" w:rsidP="00C77AFF">
            <w:pPr>
              <w:pStyle w:val="PL"/>
              <w:rPr>
                <w:noProof w:val="0"/>
              </w:rPr>
            </w:pPr>
            <w:r w:rsidRPr="00F56577">
              <w:rPr>
                <w:noProof w:val="0"/>
              </w:rPr>
              <w:t>SEQUENCE</w:t>
            </w:r>
            <w:r w:rsidRPr="00F56577">
              <w:rPr>
                <w:noProof w:val="0"/>
              </w:rPr>
              <w:tab/>
              <w:t>{</w:t>
            </w:r>
          </w:p>
          <w:p w14:paraId="03DBC356" w14:textId="77777777" w:rsidR="00F137E8" w:rsidRPr="00F56577" w:rsidRDefault="00F137E8" w:rsidP="00C77AFF">
            <w:pPr>
              <w:pStyle w:val="PL"/>
              <w:rPr>
                <w:noProof w:val="0"/>
              </w:rPr>
            </w:pPr>
            <w:r w:rsidRPr="00F56577">
              <w:rPr>
                <w:noProof w:val="0"/>
              </w:rPr>
              <w:tab/>
              <w:t>uL_DPCH_Info</w:t>
            </w:r>
            <w:r w:rsidRPr="00F56577">
              <w:rPr>
                <w:noProof w:val="0"/>
              </w:rPr>
              <w:tab/>
              <w:t>UL_DPCH_Info_r4</w:t>
            </w:r>
          </w:p>
          <w:p w14:paraId="20E15EE2" w14:textId="77777777" w:rsidR="00F137E8" w:rsidRPr="00F56577" w:rsidRDefault="00F137E8" w:rsidP="00C77AFF">
            <w:pPr>
              <w:pStyle w:val="PL"/>
              <w:rPr>
                <w:noProof w:val="0"/>
              </w:rPr>
            </w:pPr>
            <w:r w:rsidRPr="00F56577">
              <w:rPr>
                <w:noProof w:val="0"/>
              </w:rPr>
              <w:t>}</w:t>
            </w:r>
          </w:p>
        </w:tc>
      </w:tr>
    </w:tbl>
    <w:p w14:paraId="3EA6A3FE"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E1D625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EE180D" w14:textId="77777777" w:rsidR="00F137E8" w:rsidRPr="00F56577" w:rsidRDefault="00F137E8" w:rsidP="00C77AFF">
            <w:pPr>
              <w:pStyle w:val="TAH"/>
            </w:pPr>
            <w:r w:rsidRPr="00F56577">
              <w:t>ASN.1 Type Definition</w:t>
            </w:r>
          </w:p>
        </w:tc>
      </w:tr>
      <w:tr w:rsidR="00F137E8" w:rsidRPr="00F56577" w14:paraId="5BC625B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851B51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19CE9E7" w14:textId="77777777" w:rsidR="00F137E8" w:rsidRPr="00F56577" w:rsidRDefault="00F137E8" w:rsidP="00C77AFF">
            <w:pPr>
              <w:pStyle w:val="TAL"/>
              <w:rPr>
                <w:lang w:eastAsia="zh-CN"/>
              </w:rPr>
            </w:pPr>
            <w:r w:rsidRPr="00F56577">
              <w:rPr>
                <w:lang w:eastAsia="zh-CN"/>
              </w:rPr>
              <w:t>HS_PDSCH_ChannelisationCodeInfo_LCR</w:t>
            </w:r>
          </w:p>
        </w:tc>
      </w:tr>
      <w:tr w:rsidR="00F137E8" w:rsidRPr="00F56577" w14:paraId="3F2EF3B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A300A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75BFE14" w14:textId="77777777" w:rsidR="00F137E8" w:rsidRPr="00F56577" w:rsidRDefault="00F137E8" w:rsidP="00C77AFF">
            <w:pPr>
              <w:pStyle w:val="TAL"/>
            </w:pPr>
          </w:p>
        </w:tc>
      </w:tr>
      <w:tr w:rsidR="00F137E8" w:rsidRPr="00F56577" w14:paraId="0EAE696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748CB5D" w14:textId="77777777" w:rsidR="00F137E8" w:rsidRPr="00F56577" w:rsidRDefault="00F137E8" w:rsidP="00C77AFF">
            <w:pPr>
              <w:pStyle w:val="TAH"/>
            </w:pPr>
            <w:r w:rsidRPr="00F56577">
              <w:t>Type Definition</w:t>
            </w:r>
          </w:p>
        </w:tc>
      </w:tr>
      <w:tr w:rsidR="00F137E8" w:rsidRPr="00F56577" w14:paraId="68335F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0D89BA" w14:textId="77777777" w:rsidR="00F137E8" w:rsidRPr="00F56577" w:rsidRDefault="00F137E8" w:rsidP="00C77AFF">
            <w:pPr>
              <w:pStyle w:val="PL"/>
              <w:rPr>
                <w:noProof w:val="0"/>
              </w:rPr>
            </w:pPr>
            <w:r w:rsidRPr="00F56577">
              <w:rPr>
                <w:noProof w:val="0"/>
              </w:rPr>
              <w:t>SEQUENCE {</w:t>
            </w:r>
          </w:p>
          <w:p w14:paraId="26697618" w14:textId="77777777" w:rsidR="00F137E8" w:rsidRPr="00F56577" w:rsidRDefault="00F137E8" w:rsidP="00C77AFF">
            <w:pPr>
              <w:pStyle w:val="PL"/>
              <w:rPr>
                <w:noProof w:val="0"/>
              </w:rPr>
            </w:pPr>
            <w:r w:rsidRPr="00F56577">
              <w:rPr>
                <w:noProof w:val="0"/>
              </w:rPr>
              <w:tab/>
              <w:t>timeslotNumber</w:t>
            </w:r>
            <w:r w:rsidRPr="00F56577">
              <w:rPr>
                <w:noProof w:val="0"/>
              </w:rPr>
              <w:tab/>
            </w:r>
            <w:r w:rsidRPr="00F56577">
              <w:rPr>
                <w:noProof w:val="0"/>
              </w:rPr>
              <w:tab/>
              <w:t>TimeslotNumber_LCR_r4,</w:t>
            </w:r>
          </w:p>
          <w:p w14:paraId="36E4422C" w14:textId="77777777" w:rsidR="00F137E8" w:rsidRPr="00E004A2" w:rsidRDefault="00F137E8" w:rsidP="00C77AFF">
            <w:pPr>
              <w:pStyle w:val="PL"/>
              <w:rPr>
                <w:noProof w:val="0"/>
                <w:lang w:val="fr-FR"/>
              </w:rPr>
            </w:pPr>
            <w:r w:rsidRPr="00F56577">
              <w:rPr>
                <w:noProof w:val="0"/>
              </w:rPr>
              <w:tab/>
            </w:r>
            <w:r w:rsidRPr="00E004A2">
              <w:rPr>
                <w:noProof w:val="0"/>
                <w:lang w:val="fr-FR"/>
              </w:rPr>
              <w:t>startCode</w:t>
            </w:r>
            <w:r w:rsidRPr="00E004A2">
              <w:rPr>
                <w:noProof w:val="0"/>
                <w:lang w:val="fr-FR"/>
              </w:rPr>
              <w:tab/>
            </w:r>
            <w:r w:rsidRPr="00E004A2">
              <w:rPr>
                <w:noProof w:val="0"/>
                <w:lang w:val="fr-FR"/>
              </w:rPr>
              <w:tab/>
            </w:r>
            <w:r w:rsidRPr="00E004A2">
              <w:rPr>
                <w:noProof w:val="0"/>
                <w:lang w:val="fr-FR"/>
              </w:rPr>
              <w:tab/>
              <w:t>HS_ChannelisationCode_LCR,</w:t>
            </w:r>
          </w:p>
          <w:p w14:paraId="6DCB6873" w14:textId="77777777" w:rsidR="00F137E8" w:rsidRPr="00E004A2" w:rsidRDefault="00F137E8" w:rsidP="00C77AFF">
            <w:pPr>
              <w:pStyle w:val="PL"/>
              <w:rPr>
                <w:noProof w:val="0"/>
                <w:lang w:val="fr-FR"/>
              </w:rPr>
            </w:pPr>
            <w:r w:rsidRPr="00E004A2">
              <w:rPr>
                <w:noProof w:val="0"/>
                <w:lang w:val="fr-FR"/>
              </w:rPr>
              <w:tab/>
              <w:t>stopCode</w:t>
            </w:r>
            <w:r w:rsidRPr="00E004A2">
              <w:rPr>
                <w:noProof w:val="0"/>
                <w:lang w:val="fr-FR"/>
              </w:rPr>
              <w:tab/>
            </w:r>
            <w:r w:rsidRPr="00E004A2">
              <w:rPr>
                <w:noProof w:val="0"/>
                <w:lang w:val="fr-FR"/>
              </w:rPr>
              <w:tab/>
            </w:r>
            <w:r w:rsidRPr="00E004A2">
              <w:rPr>
                <w:noProof w:val="0"/>
                <w:lang w:val="fr-FR"/>
              </w:rPr>
              <w:tab/>
              <w:t>HS_ChannelisationCode_LCR</w:t>
            </w:r>
          </w:p>
          <w:p w14:paraId="2F72F525" w14:textId="77777777" w:rsidR="00F137E8" w:rsidRPr="00F56577" w:rsidRDefault="00F137E8" w:rsidP="00C77AFF">
            <w:pPr>
              <w:pStyle w:val="PL"/>
              <w:rPr>
                <w:noProof w:val="0"/>
              </w:rPr>
            </w:pPr>
            <w:r w:rsidRPr="00F56577">
              <w:rPr>
                <w:noProof w:val="0"/>
              </w:rPr>
              <w:t>}</w:t>
            </w:r>
          </w:p>
        </w:tc>
      </w:tr>
    </w:tbl>
    <w:p w14:paraId="15E4F578"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B9A48C3" w14:textId="77777777" w:rsidTr="00C77AFF">
        <w:trPr>
          <w:cantSplit/>
          <w:jc w:val="center"/>
        </w:trPr>
        <w:tc>
          <w:tcPr>
            <w:tcW w:w="8640" w:type="dxa"/>
            <w:gridSpan w:val="2"/>
            <w:shd w:val="pct25" w:color="auto" w:fill="FFFFFF"/>
          </w:tcPr>
          <w:p w14:paraId="0BA9C940" w14:textId="77777777" w:rsidR="00F137E8" w:rsidRPr="00F56577" w:rsidRDefault="00F137E8" w:rsidP="00C77AFF">
            <w:pPr>
              <w:pStyle w:val="TAH"/>
            </w:pPr>
            <w:r w:rsidRPr="00F56577">
              <w:lastRenderedPageBreak/>
              <w:t>ASN.1  Type Definition</w:t>
            </w:r>
          </w:p>
        </w:tc>
      </w:tr>
      <w:tr w:rsidR="00F137E8" w:rsidRPr="00F56577" w14:paraId="5A0EF760" w14:textId="77777777" w:rsidTr="00C77AFF">
        <w:trPr>
          <w:jc w:val="center"/>
        </w:trPr>
        <w:tc>
          <w:tcPr>
            <w:tcW w:w="1980" w:type="dxa"/>
            <w:shd w:val="pct25" w:color="auto" w:fill="FFFFFF"/>
          </w:tcPr>
          <w:p w14:paraId="38E61045" w14:textId="77777777" w:rsidR="00F137E8" w:rsidRPr="00F56577" w:rsidRDefault="00F137E8" w:rsidP="00C77AFF">
            <w:pPr>
              <w:pStyle w:val="TAH"/>
            </w:pPr>
            <w:r w:rsidRPr="00F56577">
              <w:t>Type Name</w:t>
            </w:r>
          </w:p>
        </w:tc>
        <w:tc>
          <w:tcPr>
            <w:tcW w:w="6660" w:type="dxa"/>
          </w:tcPr>
          <w:p w14:paraId="6D0B0014" w14:textId="77777777" w:rsidR="00F137E8" w:rsidRPr="00F56577" w:rsidRDefault="00F137E8" w:rsidP="00C77AFF">
            <w:pPr>
              <w:pStyle w:val="TAL"/>
            </w:pPr>
            <w:r w:rsidRPr="00F56577">
              <w:t>HS_PDSCHInfo_r5OrLater</w:t>
            </w:r>
          </w:p>
        </w:tc>
      </w:tr>
      <w:tr w:rsidR="00F137E8" w:rsidRPr="00F56577" w14:paraId="1BCE3270" w14:textId="77777777" w:rsidTr="00C77AFF">
        <w:trPr>
          <w:jc w:val="center"/>
        </w:trPr>
        <w:tc>
          <w:tcPr>
            <w:tcW w:w="1980" w:type="dxa"/>
            <w:shd w:val="pct25" w:color="auto" w:fill="FFFFFF"/>
          </w:tcPr>
          <w:p w14:paraId="0B34FE50" w14:textId="77777777" w:rsidR="00F137E8" w:rsidRPr="00F56577" w:rsidRDefault="00F137E8" w:rsidP="00C77AFF">
            <w:pPr>
              <w:pStyle w:val="TAH"/>
            </w:pPr>
            <w:r w:rsidRPr="00F56577">
              <w:t>Comment</w:t>
            </w:r>
          </w:p>
        </w:tc>
        <w:tc>
          <w:tcPr>
            <w:tcW w:w="6660" w:type="dxa"/>
          </w:tcPr>
          <w:p w14:paraId="0B0CEDC6" w14:textId="77777777" w:rsidR="00F137E8" w:rsidRPr="00F56577" w:rsidRDefault="00F137E8" w:rsidP="00C77AFF">
            <w:pPr>
              <w:pStyle w:val="TAL"/>
              <w:rPr>
                <w:lang w:eastAsia="zh-CN"/>
              </w:rPr>
            </w:pPr>
            <w:r w:rsidRPr="00F56577">
              <w:t>Applicable Rel-5 or later f</w:t>
            </w:r>
            <w:r w:rsidRPr="00F56577">
              <w:rPr>
                <w:lang w:eastAsia="zh-CN"/>
              </w:rPr>
              <w:t>or LCR TDD</w:t>
            </w:r>
          </w:p>
          <w:p w14:paraId="0A0A8CF0" w14:textId="77777777" w:rsidR="00F137E8" w:rsidRPr="00F56577" w:rsidRDefault="00F137E8" w:rsidP="00C77AFF">
            <w:pPr>
              <w:pStyle w:val="TAL"/>
            </w:pPr>
            <w:r w:rsidRPr="00F56577">
              <w:t xml:space="preserve">When CHY_RL_Setup_REQ is called with CHOICE of hS_PDSCHInfo HS_PDSCH and HS-SCCH shall be configured in SS. </w:t>
            </w:r>
          </w:p>
          <w:p w14:paraId="51CD9C04" w14:textId="77777777" w:rsidR="00F137E8" w:rsidRPr="00F56577" w:rsidRDefault="00F137E8" w:rsidP="00C77AFF">
            <w:pPr>
              <w:pStyle w:val="TAL"/>
            </w:pPr>
            <w:r w:rsidRPr="00F56577">
              <w:t xml:space="preserve">The following HS-DSCH related parameters are passed to the SS implicitly by HSDSCH_physical_layer_category: </w:t>
            </w:r>
          </w:p>
          <w:p w14:paraId="57E73492" w14:textId="77777777" w:rsidR="00F137E8" w:rsidRPr="00F56577" w:rsidRDefault="00F137E8" w:rsidP="00C77AFF">
            <w:pPr>
              <w:pStyle w:val="TAL"/>
            </w:pPr>
            <w:r w:rsidRPr="00F56577">
              <w:t xml:space="preserve"> - Maximum number of HS-DSCH codes can be received by UE, </w:t>
            </w:r>
          </w:p>
          <w:p w14:paraId="5BD8AD30" w14:textId="77777777" w:rsidR="00F137E8" w:rsidRPr="00F56577" w:rsidRDefault="00F137E8" w:rsidP="00C77AFF">
            <w:pPr>
              <w:pStyle w:val="TAL"/>
            </w:pPr>
            <w:r w:rsidRPr="00F56577">
              <w:t xml:space="preserve"> - Minimum inter-TTI interval,  </w:t>
            </w:r>
          </w:p>
          <w:p w14:paraId="2278F6B6" w14:textId="77777777" w:rsidR="00F137E8" w:rsidRPr="00F56577" w:rsidRDefault="00F137E8" w:rsidP="00C77AFF">
            <w:pPr>
              <w:pStyle w:val="TAL"/>
            </w:pPr>
            <w:r w:rsidRPr="00F56577">
              <w:t xml:space="preserve"> - Maximum number of bits of an HS-DSCH transport block within an HS-DSCH TTI </w:t>
            </w:r>
          </w:p>
          <w:p w14:paraId="159D69A7" w14:textId="77777777" w:rsidR="00F137E8" w:rsidRPr="00F56577" w:rsidRDefault="00F137E8" w:rsidP="00C77AFF">
            <w:pPr>
              <w:pStyle w:val="TAL"/>
            </w:pPr>
            <w:r w:rsidRPr="00F56577">
              <w:t xml:space="preserve"> - Total number of soft channel bits". </w:t>
            </w:r>
          </w:p>
          <w:p w14:paraId="52EAF4B9" w14:textId="77777777" w:rsidR="00F137E8" w:rsidRPr="00F56577" w:rsidRDefault="00F137E8" w:rsidP="00C77AFF">
            <w:pPr>
              <w:pStyle w:val="TAL"/>
              <w:rPr>
                <w:lang w:eastAsia="zh-CN"/>
              </w:rPr>
            </w:pPr>
            <w:r w:rsidRPr="00F56577">
              <w:t>HSDSCH_physical_Layer_category is also used for interpretation of the meaning of CQI value.</w:t>
            </w:r>
          </w:p>
          <w:p w14:paraId="1ABB3ADF" w14:textId="77777777" w:rsidR="00F137E8" w:rsidRPr="00F56577" w:rsidRDefault="00F137E8" w:rsidP="00C77AFF">
            <w:pPr>
              <w:pStyle w:val="TAL"/>
            </w:pPr>
            <w:r w:rsidRPr="00F56577">
              <w:rPr>
                <w:lang w:eastAsia="zh-CN"/>
              </w:rPr>
              <w:t>If hs_DPCCHToFollow is FALSE, the hs_DPCCHInd IE shall not be present when ul_DPCHInfo is configured or reconfigured.</w:t>
            </w:r>
          </w:p>
        </w:tc>
      </w:tr>
      <w:tr w:rsidR="00F137E8" w:rsidRPr="00F56577" w14:paraId="35EEA92D" w14:textId="77777777" w:rsidTr="00C77AFF">
        <w:trPr>
          <w:cantSplit/>
          <w:jc w:val="center"/>
        </w:trPr>
        <w:tc>
          <w:tcPr>
            <w:tcW w:w="8640" w:type="dxa"/>
            <w:gridSpan w:val="2"/>
            <w:shd w:val="pct25" w:color="auto" w:fill="FFFFFF"/>
          </w:tcPr>
          <w:p w14:paraId="5071B9B8" w14:textId="77777777" w:rsidR="00F137E8" w:rsidRPr="00F56577" w:rsidRDefault="00F137E8" w:rsidP="00C77AFF">
            <w:pPr>
              <w:pStyle w:val="TAH"/>
            </w:pPr>
            <w:r w:rsidRPr="00F56577">
              <w:t>Type Definition</w:t>
            </w:r>
          </w:p>
        </w:tc>
      </w:tr>
      <w:tr w:rsidR="00F137E8" w:rsidRPr="00F56577" w14:paraId="3394AE55" w14:textId="77777777" w:rsidTr="00C77AFF">
        <w:trPr>
          <w:cantSplit/>
          <w:jc w:val="center"/>
        </w:trPr>
        <w:tc>
          <w:tcPr>
            <w:tcW w:w="8640" w:type="dxa"/>
            <w:gridSpan w:val="2"/>
            <w:shd w:val="clear" w:color="auto" w:fill="FFFFFF"/>
          </w:tcPr>
          <w:p w14:paraId="1FDCFB51" w14:textId="77777777" w:rsidR="00F137E8" w:rsidRPr="00F56577" w:rsidRDefault="00F137E8" w:rsidP="00C77AFF">
            <w:pPr>
              <w:pStyle w:val="PL"/>
              <w:rPr>
                <w:noProof w:val="0"/>
              </w:rPr>
            </w:pPr>
            <w:r w:rsidRPr="00F56577">
              <w:rPr>
                <w:noProof w:val="0"/>
              </w:rPr>
              <w:t>CHOICE</w:t>
            </w:r>
            <w:r w:rsidRPr="00F56577">
              <w:rPr>
                <w:noProof w:val="0"/>
              </w:rPr>
              <w:tab/>
              <w:t>{</w:t>
            </w:r>
          </w:p>
          <w:p w14:paraId="7BA20F57" w14:textId="77777777" w:rsidR="00F137E8" w:rsidRPr="00F56577" w:rsidRDefault="00F137E8" w:rsidP="00C77AFF">
            <w:pPr>
              <w:pStyle w:val="PL"/>
              <w:rPr>
                <w:noProof w:val="0"/>
              </w:rPr>
            </w:pPr>
            <w:r w:rsidRPr="00F56577">
              <w:rPr>
                <w:noProof w:val="0"/>
              </w:rPr>
              <w:tab/>
              <w:t>r5</w:t>
            </w:r>
            <w:r w:rsidRPr="00F56577">
              <w:rPr>
                <w:noProof w:val="0"/>
              </w:rPr>
              <w:tab/>
              <w:t>SEQUENCE {</w:t>
            </w:r>
          </w:p>
          <w:p w14:paraId="1333704C"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w:t>
            </w:r>
          </w:p>
          <w:p w14:paraId="3767D878"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25E84AAA"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w:t>
            </w:r>
          </w:p>
          <w:p w14:paraId="5B8511C8"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1B07FE13"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 xml:space="preserve">DL_TxPower, </w:t>
            </w:r>
          </w:p>
          <w:p w14:paraId="1CAADF4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offset related to pilot bits on DL-DPCCH</w:t>
            </w:r>
          </w:p>
          <w:p w14:paraId="62440EAA" w14:textId="77777777" w:rsidR="00F137E8" w:rsidRPr="00F56577" w:rsidRDefault="00F137E8" w:rsidP="00C77AFF">
            <w:pPr>
              <w:pStyle w:val="PL"/>
              <w:rPr>
                <w:noProof w:val="0"/>
              </w:rPr>
            </w:pPr>
            <w:r w:rsidRPr="00F56577">
              <w:rPr>
                <w:noProof w:val="0"/>
              </w:rPr>
              <w:tab/>
            </w:r>
            <w:r w:rsidRPr="00F56577">
              <w:rPr>
                <w:noProof w:val="0"/>
              </w:rPr>
              <w:tab/>
              <w:t>hs_PDSCHChannelisationCodeInfo</w:t>
            </w:r>
            <w:r w:rsidRPr="00F56577">
              <w:rPr>
                <w:noProof w:val="0"/>
              </w:rPr>
              <w:tab/>
              <w:t xml:space="preserve">SEQUENCE (SIZE (1..maxPDSCHtimeslot ) ) </w:t>
            </w:r>
          </w:p>
          <w:p w14:paraId="67F37D3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OF HS_PDSCH_ChannelisationCodeInfo_LCR,</w:t>
            </w:r>
          </w:p>
          <w:p w14:paraId="03180260" w14:textId="77777777" w:rsidR="00F137E8" w:rsidRPr="00F56577" w:rsidRDefault="00F137E8" w:rsidP="00C77AFF">
            <w:pPr>
              <w:pStyle w:val="PL"/>
              <w:rPr>
                <w:noProof w:val="0"/>
              </w:rPr>
            </w:pPr>
            <w:r w:rsidRPr="00F56577">
              <w:rPr>
                <w:noProof w:val="0"/>
              </w:rPr>
              <w:tab/>
            </w:r>
            <w:r w:rsidRPr="00F56577">
              <w:rPr>
                <w:noProof w:val="0"/>
              </w:rPr>
              <w:tab/>
              <w:t>hs_DPCCHToFollow</w:t>
            </w:r>
            <w:r w:rsidRPr="00F56577">
              <w:rPr>
                <w:noProof w:val="0"/>
              </w:rPr>
              <w:tab/>
            </w:r>
            <w:r w:rsidRPr="00F56577">
              <w:rPr>
                <w:noProof w:val="0"/>
              </w:rPr>
              <w:tab/>
            </w:r>
            <w:r w:rsidRPr="00F56577">
              <w:rPr>
                <w:noProof w:val="0"/>
              </w:rPr>
              <w:tab/>
              <w:t>BOOLEAN DEFAULT TRUE</w:t>
            </w:r>
          </w:p>
          <w:p w14:paraId="4B1FCA5B" w14:textId="77777777" w:rsidR="00F137E8" w:rsidRPr="00F56577" w:rsidRDefault="00F137E8" w:rsidP="00C77AFF">
            <w:pPr>
              <w:pStyle w:val="PL"/>
              <w:rPr>
                <w:noProof w:val="0"/>
              </w:rPr>
            </w:pPr>
            <w:r w:rsidRPr="00F56577">
              <w:rPr>
                <w:noProof w:val="0"/>
              </w:rPr>
              <w:tab/>
            </w:r>
            <w:r w:rsidRPr="00F56577">
              <w:rPr>
                <w:noProof w:val="0"/>
              </w:rPr>
              <w:tab/>
              <w:t>},</w:t>
            </w:r>
          </w:p>
          <w:p w14:paraId="1DA2E8B8" w14:textId="77777777" w:rsidR="00F137E8" w:rsidRPr="00F56577" w:rsidRDefault="00F137E8" w:rsidP="00C77AFF">
            <w:pPr>
              <w:pStyle w:val="PL"/>
              <w:rPr>
                <w:noProof w:val="0"/>
              </w:rPr>
            </w:pPr>
            <w:r w:rsidRPr="00F56577">
              <w:rPr>
                <w:noProof w:val="0"/>
              </w:rPr>
              <w:tab/>
              <w:t>r6</w:t>
            </w:r>
            <w:r w:rsidRPr="00F56577">
              <w:rPr>
                <w:noProof w:val="0"/>
              </w:rPr>
              <w:tab/>
              <w:t>SEQUENCE {</w:t>
            </w:r>
          </w:p>
          <w:p w14:paraId="0DC6954B"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w:t>
            </w:r>
          </w:p>
          <w:p w14:paraId="165A0570"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168F4D17"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DL_HSPDSCH_Information_r6,</w:t>
            </w:r>
          </w:p>
          <w:p w14:paraId="128D3610"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4E5FBAF6"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 xml:space="preserve">DL_TxPower, </w:t>
            </w:r>
          </w:p>
          <w:p w14:paraId="49943D3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offset related to pilot bits on DL-DPCCH</w:t>
            </w:r>
          </w:p>
          <w:p w14:paraId="56FD5C9E" w14:textId="77777777" w:rsidR="00F137E8" w:rsidRPr="00F56577" w:rsidRDefault="00F137E8" w:rsidP="00C77AFF">
            <w:pPr>
              <w:pStyle w:val="PL"/>
              <w:rPr>
                <w:noProof w:val="0"/>
                <w:lang w:eastAsia="en-GB"/>
              </w:rPr>
            </w:pPr>
            <w:r w:rsidRPr="00F56577">
              <w:rPr>
                <w:noProof w:val="0"/>
                <w:lang w:eastAsia="en-GB"/>
              </w:rPr>
              <w:tab/>
            </w:r>
            <w:r w:rsidRPr="00F56577">
              <w:rPr>
                <w:noProof w:val="0"/>
                <w:lang w:eastAsia="en-GB"/>
              </w:rPr>
              <w:tab/>
              <w:t>hs_PDSCHChannelisationCodeInfo</w:t>
            </w:r>
            <w:r w:rsidRPr="00F56577">
              <w:rPr>
                <w:noProof w:val="0"/>
                <w:lang w:eastAsia="en-GB"/>
              </w:rPr>
              <w:tab/>
              <w:t>SEQUENCE (SIZE (1..maxPDSCHtimeslot))</w:t>
            </w:r>
          </w:p>
          <w:p w14:paraId="50D6F9FB" w14:textId="77777777" w:rsidR="00F137E8" w:rsidRPr="00F56577" w:rsidRDefault="00F137E8" w:rsidP="00C77AFF">
            <w:pPr>
              <w:pStyle w:val="PL"/>
              <w:rPr>
                <w:noProof w:val="0"/>
                <w:sz w:val="21"/>
                <w:szCs w:val="21"/>
                <w:lang w:eastAsia="en-GB"/>
              </w:rPr>
            </w:pP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t>OF HS_PDSCH_ChannelisationCodeInfo_LCR,</w:t>
            </w:r>
          </w:p>
          <w:p w14:paraId="6240F131" w14:textId="77777777" w:rsidR="00F137E8" w:rsidRPr="00F56577" w:rsidRDefault="00F137E8" w:rsidP="00C77AFF">
            <w:pPr>
              <w:pStyle w:val="PL"/>
              <w:rPr>
                <w:noProof w:val="0"/>
              </w:rPr>
            </w:pPr>
            <w:r w:rsidRPr="00F56577">
              <w:rPr>
                <w:noProof w:val="0"/>
                <w:lang w:eastAsia="en-GB"/>
              </w:rPr>
              <w:tab/>
            </w:r>
            <w:r w:rsidRPr="00F56577">
              <w:rPr>
                <w:noProof w:val="0"/>
                <w:lang w:eastAsia="en-GB"/>
              </w:rPr>
              <w:tab/>
              <w:t>hs_DPCCHToFollow</w:t>
            </w:r>
            <w:r w:rsidRPr="00F56577">
              <w:rPr>
                <w:noProof w:val="0"/>
                <w:lang w:eastAsia="en-GB"/>
              </w:rPr>
              <w:tab/>
            </w:r>
            <w:r w:rsidRPr="00F56577">
              <w:rPr>
                <w:noProof w:val="0"/>
                <w:lang w:eastAsia="en-GB"/>
              </w:rPr>
              <w:tab/>
            </w:r>
            <w:r w:rsidRPr="00F56577">
              <w:rPr>
                <w:noProof w:val="0"/>
                <w:lang w:eastAsia="en-GB"/>
              </w:rPr>
              <w:tab/>
              <w:t>BOOLEAN DEFAULT TRUE</w:t>
            </w:r>
          </w:p>
          <w:p w14:paraId="7071CAED" w14:textId="77777777" w:rsidR="00F137E8" w:rsidRPr="00F56577" w:rsidRDefault="00F137E8" w:rsidP="00C77AFF">
            <w:pPr>
              <w:pStyle w:val="PL"/>
              <w:rPr>
                <w:noProof w:val="0"/>
              </w:rPr>
            </w:pPr>
            <w:r w:rsidRPr="00F56577">
              <w:rPr>
                <w:noProof w:val="0"/>
              </w:rPr>
              <w:tab/>
            </w:r>
            <w:r w:rsidRPr="00F56577">
              <w:rPr>
                <w:noProof w:val="0"/>
              </w:rPr>
              <w:tab/>
              <w:t>},</w:t>
            </w:r>
          </w:p>
          <w:p w14:paraId="5882D60A" w14:textId="77777777" w:rsidR="00F137E8" w:rsidRPr="00F56577" w:rsidRDefault="00F137E8" w:rsidP="00C77AFF">
            <w:pPr>
              <w:pStyle w:val="PL"/>
              <w:rPr>
                <w:noProof w:val="0"/>
              </w:rPr>
            </w:pPr>
            <w:r w:rsidRPr="00F56577">
              <w:rPr>
                <w:noProof w:val="0"/>
              </w:rPr>
              <w:tab/>
              <w:t>r7</w:t>
            </w:r>
            <w:r w:rsidRPr="00F56577">
              <w:rPr>
                <w:noProof w:val="0"/>
              </w:rPr>
              <w:tab/>
              <w:t>HS_PDSCHInfo_r7,</w:t>
            </w:r>
          </w:p>
          <w:p w14:paraId="2E5A25DC" w14:textId="77777777" w:rsidR="00F137E8" w:rsidRPr="00F56577" w:rsidRDefault="00F137E8" w:rsidP="00C77AFF">
            <w:pPr>
              <w:pStyle w:val="PL"/>
              <w:rPr>
                <w:noProof w:val="0"/>
              </w:rPr>
            </w:pPr>
            <w:r w:rsidRPr="00F56577">
              <w:rPr>
                <w:noProof w:val="0"/>
              </w:rPr>
              <w:tab/>
              <w:t>r8</w:t>
            </w:r>
            <w:r w:rsidRPr="00F56577">
              <w:rPr>
                <w:noProof w:val="0"/>
              </w:rPr>
              <w:tab/>
              <w:t>HS_PDSCHInfo_r8,</w:t>
            </w:r>
          </w:p>
          <w:p w14:paraId="536B35CC" w14:textId="77777777" w:rsidR="00F137E8" w:rsidRPr="00F56577" w:rsidRDefault="00F137E8" w:rsidP="00C77AFF">
            <w:pPr>
              <w:pStyle w:val="PL"/>
              <w:rPr>
                <w:noProof w:val="0"/>
              </w:rPr>
            </w:pPr>
            <w:r w:rsidRPr="00F56577">
              <w:rPr>
                <w:noProof w:val="0"/>
              </w:rPr>
              <w:tab/>
              <w:t>r9</w:t>
            </w:r>
            <w:r w:rsidRPr="00F56577">
              <w:rPr>
                <w:noProof w:val="0"/>
              </w:rPr>
              <w:tab/>
              <w:t>HS_PDSCHInfo_r9,</w:t>
            </w:r>
          </w:p>
          <w:p w14:paraId="52FBBAE2" w14:textId="77777777" w:rsidR="00F137E8" w:rsidRPr="00F56577" w:rsidRDefault="00F137E8" w:rsidP="00C77AFF">
            <w:pPr>
              <w:pStyle w:val="PL"/>
              <w:rPr>
                <w:noProof w:val="0"/>
              </w:rPr>
            </w:pPr>
            <w:r w:rsidRPr="00F56577">
              <w:rPr>
                <w:noProof w:val="0"/>
              </w:rPr>
              <w:tab/>
              <w:t>relAspTypeExtension</w:t>
            </w:r>
            <w:r w:rsidRPr="00F56577">
              <w:rPr>
                <w:noProof w:val="0"/>
              </w:rPr>
              <w:tab/>
            </w:r>
            <w:r w:rsidRPr="00F56577">
              <w:rPr>
                <w:bCs/>
                <w:noProof w:val="0"/>
              </w:rPr>
              <w:t>SEQUENCE{}</w:t>
            </w:r>
            <w:r w:rsidRPr="00F56577">
              <w:rPr>
                <w:noProof w:val="0"/>
              </w:rPr>
              <w:t xml:space="preserve"> </w:t>
            </w:r>
            <w:r w:rsidRPr="00F56577">
              <w:rPr>
                <w:noProof w:val="0"/>
                <w:snapToGrid w:val="0"/>
              </w:rPr>
              <w:t xml:space="preserve"> </w:t>
            </w:r>
            <w:r w:rsidRPr="00F56577">
              <w:rPr>
                <w:noProof w:val="0"/>
                <w:snapToGrid w:val="0"/>
                <w:lang w:eastAsia="zh-CN"/>
              </w:rPr>
              <w:t>-- Rel-10 or later</w:t>
            </w:r>
            <w:r w:rsidRPr="00F56577" w:rsidDel="002F2D7C">
              <w:rPr>
                <w:noProof w:val="0"/>
              </w:rPr>
              <w:t xml:space="preserve"> </w:t>
            </w:r>
          </w:p>
          <w:p w14:paraId="1E3D5FE6" w14:textId="77777777" w:rsidR="00F137E8" w:rsidRPr="00F56577" w:rsidRDefault="00F137E8" w:rsidP="00C77AFF">
            <w:pPr>
              <w:pStyle w:val="PL"/>
              <w:rPr>
                <w:noProof w:val="0"/>
              </w:rPr>
            </w:pPr>
            <w:r w:rsidRPr="00F56577">
              <w:rPr>
                <w:noProof w:val="0"/>
              </w:rPr>
              <w:t>}</w:t>
            </w:r>
          </w:p>
        </w:tc>
      </w:tr>
    </w:tbl>
    <w:p w14:paraId="69F0BA0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E3EF8B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1EC0B8" w14:textId="77777777" w:rsidR="00F137E8" w:rsidRPr="00F56577" w:rsidRDefault="00F137E8" w:rsidP="00C77AFF">
            <w:pPr>
              <w:pStyle w:val="TAH"/>
            </w:pPr>
            <w:r w:rsidRPr="00F56577">
              <w:lastRenderedPageBreak/>
              <w:t>Type Name</w:t>
            </w:r>
          </w:p>
        </w:tc>
        <w:tc>
          <w:tcPr>
            <w:tcW w:w="6660" w:type="dxa"/>
            <w:tcBorders>
              <w:top w:val="single" w:sz="4" w:space="0" w:color="auto"/>
              <w:left w:val="single" w:sz="4" w:space="0" w:color="auto"/>
              <w:bottom w:val="single" w:sz="4" w:space="0" w:color="auto"/>
              <w:right w:val="single" w:sz="4" w:space="0" w:color="auto"/>
            </w:tcBorders>
          </w:tcPr>
          <w:p w14:paraId="5DD42291" w14:textId="77777777" w:rsidR="00F137E8" w:rsidRPr="00F56577" w:rsidRDefault="00F137E8" w:rsidP="00C77AFF">
            <w:pPr>
              <w:pStyle w:val="TAL"/>
              <w:rPr>
                <w:lang w:eastAsia="zh-CN"/>
              </w:rPr>
            </w:pPr>
            <w:r w:rsidRPr="00F56577">
              <w:rPr>
                <w:lang w:eastAsia="zh-CN"/>
              </w:rPr>
              <w:t>HS_PDSCHInfo_r7</w:t>
            </w:r>
          </w:p>
        </w:tc>
      </w:tr>
      <w:tr w:rsidR="00F137E8" w:rsidRPr="00F56577" w14:paraId="5D637D1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0D7FE0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93987A5" w14:textId="77777777" w:rsidR="00F137E8" w:rsidRPr="00F56577" w:rsidRDefault="00F137E8" w:rsidP="00C77AFF">
            <w:pPr>
              <w:pStyle w:val="TAL"/>
            </w:pPr>
            <w:r w:rsidRPr="00F56577">
              <w:t>Rel-7 or later.</w:t>
            </w:r>
          </w:p>
          <w:p w14:paraId="6F159FC0" w14:textId="77777777" w:rsidR="00F137E8" w:rsidRPr="00F56577" w:rsidRDefault="00F137E8" w:rsidP="00C77AFF">
            <w:pPr>
              <w:pStyle w:val="TAL"/>
            </w:pPr>
            <w:r w:rsidRPr="00F56577">
              <w:t>Choice of hS_PDSCH_Info will be used for configuring HSD-DSCH with 64QAM and/or CPC.</w:t>
            </w:r>
          </w:p>
          <w:p w14:paraId="2B9E8EA6" w14:textId="77777777" w:rsidR="00F137E8" w:rsidRPr="00F56577" w:rsidRDefault="00F137E8" w:rsidP="00C77AFF">
            <w:pPr>
              <w:pStyle w:val="TAL"/>
            </w:pPr>
            <w:r w:rsidRPr="00F56577">
              <w:t>Choice of common_HS_PDSCH_Info will be used for Enhanced Cell_FACH.</w:t>
            </w:r>
          </w:p>
          <w:p w14:paraId="7CD3408E" w14:textId="77777777" w:rsidR="00F137E8" w:rsidRPr="00F56577" w:rsidRDefault="00F137E8" w:rsidP="00C77AFF">
            <w:pPr>
              <w:pStyle w:val="TAL"/>
            </w:pPr>
            <w:r w:rsidRPr="00F56577">
              <w:t>commonOrDedicated_H_RNTI indicates, the H-RNTI that will be used by UE (either dedicated H-RNTI if provided in RRC message, or selected common H-RNTI transmitted in SIB5).</w:t>
            </w:r>
          </w:p>
          <w:p w14:paraId="4F608803" w14:textId="77777777" w:rsidR="00F137E8" w:rsidRPr="00F56577" w:rsidRDefault="00F137E8" w:rsidP="00C77AFF">
            <w:pPr>
              <w:pStyle w:val="TAL"/>
            </w:pPr>
            <w:r w:rsidRPr="00F56577">
              <w:t>The transmission of BCCH on HS-DSCH is performed by using BCCH specific H-RNTI on the first indexed HS-SCCH code indicated in system information broadcast.</w:t>
            </w:r>
          </w:p>
          <w:p w14:paraId="454EC1D1" w14:textId="77777777" w:rsidR="00F137E8" w:rsidRPr="00F56577" w:rsidRDefault="00F137E8" w:rsidP="00C77AFF">
            <w:pPr>
              <w:pStyle w:val="TAL"/>
            </w:pPr>
            <w:r w:rsidRPr="00F56577">
              <w:t>Presence of ss_DTX_Info makes DL DRX to be enabled.</w:t>
            </w:r>
          </w:p>
          <w:p w14:paraId="796E49E3" w14:textId="77777777" w:rsidR="00F137E8" w:rsidRPr="00F56577" w:rsidRDefault="00F137E8" w:rsidP="00C77AFF">
            <w:pPr>
              <w:pStyle w:val="TAL"/>
            </w:pPr>
            <w:r w:rsidRPr="00F56577">
              <w:t>Presence of hs_scch_LessInfo makes HS-SCCH less operation enabled.</w:t>
            </w:r>
          </w:p>
          <w:p w14:paraId="171576F0" w14:textId="77777777" w:rsidR="00F137E8" w:rsidRPr="00F56577" w:rsidRDefault="00F137E8" w:rsidP="00C77AFF">
            <w:pPr>
              <w:pStyle w:val="TAL"/>
            </w:pPr>
            <w:r w:rsidRPr="00F56577">
              <w:t>Presence of mimo_Parameters indicate MIMO is to be started.</w:t>
            </w:r>
          </w:p>
          <w:p w14:paraId="2D809733" w14:textId="77777777" w:rsidR="00F137E8" w:rsidRPr="00F56577" w:rsidRDefault="00F137E8" w:rsidP="00C77AFF">
            <w:pPr>
              <w:pStyle w:val="TAL"/>
            </w:pPr>
            <w:r w:rsidRPr="00F56577">
              <w:t xml:space="preserve">MIMO and HS-SCCH less operation do not co-exist. MIMO is not applicable for non DCH states. </w:t>
            </w:r>
          </w:p>
          <w:p w14:paraId="39355A57" w14:textId="77777777" w:rsidR="00F137E8" w:rsidRPr="00F56577" w:rsidRDefault="00F137E8" w:rsidP="00C77AFF">
            <w:pPr>
              <w:pStyle w:val="TAL"/>
            </w:pPr>
            <w:r w:rsidRPr="00F56577">
              <w:t>The two IE “hSDSCHPhysicalLayerCategory” and</w:t>
            </w:r>
            <w:r w:rsidRPr="00F56577" w:rsidDel="00D17BAE">
              <w:t xml:space="preserve"> </w:t>
            </w:r>
            <w:r w:rsidRPr="00F56577">
              <w:t>“</w:t>
            </w:r>
            <w:r w:rsidRPr="00F56577">
              <w:rPr>
                <w:bCs/>
                <w:snapToGrid w:val="0"/>
                <w:lang w:eastAsia="zh-CN"/>
              </w:rPr>
              <w:t>hsdsch_physical_layer_category_ext</w:t>
            </w:r>
            <w:r w:rsidRPr="00F56577">
              <w:t>” are mutually exclusive. One of the IE shall be present in the SS configuration. The IE “</w:t>
            </w:r>
            <w:r w:rsidRPr="00F56577">
              <w:rPr>
                <w:bCs/>
                <w:snapToGrid w:val="0"/>
                <w:lang w:eastAsia="zh-CN"/>
              </w:rPr>
              <w:t>hsdsch_physical_layer_category_ext</w:t>
            </w:r>
            <w:r w:rsidRPr="00F56577">
              <w:t>” is present when MAC-ehs is configured.</w:t>
            </w:r>
          </w:p>
          <w:p w14:paraId="4ED79B23" w14:textId="77777777" w:rsidR="00F137E8" w:rsidRPr="00F56577" w:rsidRDefault="00F137E8" w:rsidP="00C77AFF">
            <w:pPr>
              <w:pStyle w:val="TAL"/>
            </w:pPr>
            <w:r w:rsidRPr="00F56577">
              <w:t>If commonOrDedicated_H_RNTI  is omitted, HS-SCCHless is to be applied.</w:t>
            </w:r>
          </w:p>
          <w:p w14:paraId="40677E42" w14:textId="77777777" w:rsidR="00F137E8" w:rsidRPr="00F56577" w:rsidRDefault="00F137E8" w:rsidP="00C77AFF">
            <w:pPr>
              <w:pStyle w:val="TAL"/>
            </w:pPr>
            <w:r w:rsidRPr="00F56577">
              <w:t>If hs_DPCCHToFollow is FALSE, the hs_DPCCHInd IE shall not be present when ul_DPCHInfo is configured or reconfigured. In common_HS_PDSCH_Info, hs_DPCCHToFollow is set to FALSE unless HS-DPCCH is required in specific configuration.</w:t>
            </w:r>
          </w:p>
        </w:tc>
      </w:tr>
      <w:tr w:rsidR="00F137E8" w:rsidRPr="00F56577" w14:paraId="4A761ED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C2063D" w14:textId="77777777" w:rsidR="00F137E8" w:rsidRPr="00F56577" w:rsidRDefault="00F137E8" w:rsidP="00C77AFF">
            <w:pPr>
              <w:pStyle w:val="TAH"/>
            </w:pPr>
            <w:r w:rsidRPr="00F56577">
              <w:t>Type Definition</w:t>
            </w:r>
          </w:p>
        </w:tc>
      </w:tr>
      <w:tr w:rsidR="00F137E8" w:rsidRPr="00F56577" w14:paraId="419DB47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088E46F" w14:textId="77777777" w:rsidR="00F137E8" w:rsidRPr="00F56577" w:rsidRDefault="00F137E8" w:rsidP="00C77AFF">
            <w:pPr>
              <w:pStyle w:val="PL"/>
              <w:rPr>
                <w:noProof w:val="0"/>
              </w:rPr>
            </w:pPr>
            <w:r w:rsidRPr="00F56577">
              <w:rPr>
                <w:noProof w:val="0"/>
              </w:rPr>
              <w:t>CHOICE</w:t>
            </w:r>
            <w:r w:rsidRPr="00F56577">
              <w:rPr>
                <w:noProof w:val="0"/>
              </w:rPr>
              <w:tab/>
              <w:t>{</w:t>
            </w:r>
          </w:p>
          <w:p w14:paraId="0EB04C1F" w14:textId="77777777" w:rsidR="00F137E8" w:rsidRPr="00F56577" w:rsidRDefault="00F137E8" w:rsidP="00C77AFF">
            <w:pPr>
              <w:pStyle w:val="PL"/>
              <w:rPr>
                <w:noProof w:val="0"/>
              </w:rPr>
            </w:pPr>
            <w:r w:rsidRPr="00F56577">
              <w:rPr>
                <w:noProof w:val="0"/>
              </w:rPr>
              <w:tab/>
              <w:t>hS_PDSCH_Info</w:t>
            </w:r>
            <w:r w:rsidRPr="00F56577">
              <w:rPr>
                <w:noProof w:val="0"/>
              </w:rPr>
              <w:tab/>
              <w:t>SEQUENCE</w:t>
            </w:r>
            <w:r w:rsidRPr="00F56577">
              <w:rPr>
                <w:noProof w:val="0"/>
              </w:rPr>
              <w:tab/>
              <w:t>{</w:t>
            </w:r>
          </w:p>
          <w:p w14:paraId="1C64F3EA"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 OPTIONAL,</w:t>
            </w:r>
          </w:p>
          <w:p w14:paraId="67EE29C1"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 OPTIONAL,</w:t>
            </w:r>
          </w:p>
          <w:p w14:paraId="36C4B179"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32D93910"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DL_HSPDSCH_Information_r7,</w:t>
            </w:r>
          </w:p>
          <w:p w14:paraId="526EE6F0"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039E7403"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70D53D00" w14:textId="77777777" w:rsidR="00F137E8" w:rsidRPr="00F56577" w:rsidRDefault="00F137E8" w:rsidP="00C77AFF">
            <w:pPr>
              <w:pStyle w:val="PL"/>
              <w:rPr>
                <w:noProof w:val="0"/>
              </w:rPr>
            </w:pPr>
            <w:r w:rsidRPr="00F56577">
              <w:rPr>
                <w:noProof w:val="0"/>
              </w:rPr>
              <w:tab/>
            </w:r>
            <w:r w:rsidRPr="00F56577">
              <w:rPr>
                <w:noProof w:val="0"/>
              </w:rPr>
              <w:tab/>
              <w:t>hs_PDSCHChannelisationCodeInfo SEQUENCE (SIZE (1..maxPDSCHtimeslot ) ) OF</w:t>
            </w:r>
          </w:p>
          <w:p w14:paraId="3F9225C2"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HS_PDSCH_ChannelisationCodeInfo_LCR,</w:t>
            </w:r>
          </w:p>
          <w:p w14:paraId="64BF4796"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p>
          <w:p w14:paraId="192A239B"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t>MIMO_Parameters_r7</w:t>
            </w:r>
            <w:r w:rsidRPr="00F56577">
              <w:rPr>
                <w:noProof w:val="0"/>
              </w:rPr>
              <w:tab/>
            </w:r>
            <w:r w:rsidRPr="00F56577">
              <w:rPr>
                <w:noProof w:val="0"/>
              </w:rPr>
              <w:tab/>
              <w:t>OPTIONAL,</w:t>
            </w:r>
          </w:p>
          <w:p w14:paraId="00A4AA2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48217B61" w14:textId="77777777" w:rsidR="00F137E8" w:rsidRPr="00F56577" w:rsidRDefault="00F137E8" w:rsidP="00C77AFF">
            <w:pPr>
              <w:pStyle w:val="PL"/>
              <w:rPr>
                <w:noProof w:val="0"/>
              </w:rPr>
            </w:pPr>
            <w:r w:rsidRPr="00F56577">
              <w:rPr>
                <w:noProof w:val="0"/>
              </w:rPr>
              <w:tab/>
            </w:r>
            <w:r w:rsidRPr="00F56577">
              <w:rPr>
                <w:noProof w:val="0"/>
              </w:rPr>
              <w:tab/>
              <w:t>},</w:t>
            </w:r>
          </w:p>
          <w:p w14:paraId="47871BD2" w14:textId="77777777" w:rsidR="00F137E8" w:rsidRPr="00F56577" w:rsidRDefault="00F137E8" w:rsidP="00C77AFF">
            <w:pPr>
              <w:pStyle w:val="PL"/>
              <w:rPr>
                <w:noProof w:val="0"/>
              </w:rPr>
            </w:pPr>
            <w:r w:rsidRPr="00F56577">
              <w:rPr>
                <w:noProof w:val="0"/>
              </w:rPr>
              <w:tab/>
              <w:t>common_HS_PDSCH_Info</w:t>
            </w:r>
            <w:r w:rsidRPr="00F56577">
              <w:rPr>
                <w:noProof w:val="0"/>
              </w:rPr>
              <w:tab/>
              <w:t>SEQUENCE</w:t>
            </w:r>
            <w:r w:rsidRPr="00F56577">
              <w:rPr>
                <w:noProof w:val="0"/>
              </w:rPr>
              <w:tab/>
              <w:t>{</w:t>
            </w:r>
          </w:p>
          <w:p w14:paraId="25431597"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w:t>
            </w:r>
          </w:p>
          <w:p w14:paraId="19A01494" w14:textId="77777777" w:rsidR="00F137E8" w:rsidRPr="00F56577" w:rsidRDefault="00F137E8" w:rsidP="00C77AFF">
            <w:pPr>
              <w:pStyle w:val="PL"/>
              <w:rPr>
                <w:noProof w:val="0"/>
              </w:rPr>
            </w:pPr>
            <w:r w:rsidRPr="00F56577">
              <w:rPr>
                <w:noProof w:val="0"/>
              </w:rPr>
              <w:tab/>
            </w:r>
            <w:r w:rsidRPr="00F56577">
              <w:rPr>
                <w:noProof w:val="0"/>
              </w:rPr>
              <w:tab/>
              <w:t>commonOrDedicated_H_RNTI</w:t>
            </w:r>
            <w:r w:rsidRPr="00F56577">
              <w:rPr>
                <w:noProof w:val="0"/>
              </w:rPr>
              <w:tab/>
              <w:t>H_RNTI</w:t>
            </w:r>
            <w:r w:rsidRPr="00F56577">
              <w:rPr>
                <w:noProof w:val="0"/>
              </w:rPr>
              <w:tab/>
              <w:t xml:space="preserve">OPTIONAL, </w:t>
            </w:r>
          </w:p>
          <w:p w14:paraId="2D4239A0" w14:textId="77777777" w:rsidR="00F137E8" w:rsidRPr="00F56577" w:rsidRDefault="00F137E8" w:rsidP="00C77AFF">
            <w:pPr>
              <w:pStyle w:val="PL"/>
              <w:rPr>
                <w:noProof w:val="0"/>
              </w:rPr>
            </w:pPr>
            <w:r w:rsidRPr="00F56577">
              <w:rPr>
                <w:noProof w:val="0"/>
              </w:rPr>
              <w:tab/>
            </w:r>
            <w:r w:rsidRPr="00F56577">
              <w:rPr>
                <w:noProof w:val="0"/>
              </w:rPr>
              <w:tab/>
              <w:t>bcchSpecific_H_RNTI</w:t>
            </w:r>
            <w:r w:rsidRPr="00F56577">
              <w:rPr>
                <w:noProof w:val="0"/>
              </w:rPr>
              <w:tab/>
            </w:r>
            <w:r w:rsidRPr="00F56577">
              <w:rPr>
                <w:noProof w:val="0"/>
              </w:rPr>
              <w:tab/>
            </w:r>
            <w:r w:rsidRPr="00F56577">
              <w:rPr>
                <w:noProof w:val="0"/>
              </w:rPr>
              <w:tab/>
              <w:t>H_RNTI,</w:t>
            </w:r>
          </w:p>
          <w:p w14:paraId="60A96A04" w14:textId="77777777" w:rsidR="00F137E8" w:rsidRPr="00F56577" w:rsidRDefault="00F137E8" w:rsidP="00C77AFF">
            <w:pPr>
              <w:pStyle w:val="PL"/>
              <w:rPr>
                <w:noProof w:val="0"/>
              </w:rPr>
            </w:pPr>
            <w:r w:rsidRPr="00F56577">
              <w:rPr>
                <w:noProof w:val="0"/>
              </w:rPr>
              <w:tab/>
            </w:r>
            <w:r w:rsidRPr="00F56577">
              <w:rPr>
                <w:noProof w:val="0"/>
              </w:rPr>
              <w:tab/>
              <w:t>hs_scch_SystemInfo</w:t>
            </w:r>
            <w:r w:rsidRPr="00F56577">
              <w:rPr>
                <w:noProof w:val="0"/>
              </w:rPr>
              <w:tab/>
            </w:r>
            <w:r w:rsidRPr="00F56577">
              <w:rPr>
                <w:noProof w:val="0"/>
              </w:rPr>
              <w:tab/>
            </w:r>
            <w:r w:rsidRPr="00F56577">
              <w:rPr>
                <w:noProof w:val="0"/>
              </w:rPr>
              <w:tab/>
              <w:t>HS_SCCH_SystemInfo,</w:t>
            </w:r>
          </w:p>
          <w:p w14:paraId="5E5512D0" w14:textId="77777777" w:rsidR="00F137E8" w:rsidRPr="00F56577" w:rsidRDefault="00F137E8" w:rsidP="00C77AFF">
            <w:pPr>
              <w:pStyle w:val="PL"/>
              <w:rPr>
                <w:noProof w:val="0"/>
              </w:rPr>
            </w:pPr>
            <w:r w:rsidRPr="00F56577">
              <w:rPr>
                <w:noProof w:val="0"/>
              </w:rPr>
              <w:tab/>
            </w:r>
            <w:r w:rsidRPr="00F56577">
              <w:rPr>
                <w:noProof w:val="0"/>
              </w:rPr>
              <w:tab/>
              <w:t>hs_dsch_PagingSystemInformation</w:t>
            </w:r>
            <w:r w:rsidRPr="00F56577">
              <w:rPr>
                <w:noProof w:val="0"/>
              </w:rPr>
              <w:tab/>
              <w:t>HS_DSCH_PagingSystemInformation</w:t>
            </w:r>
            <w:r w:rsidRPr="00F56577">
              <w:rPr>
                <w:noProof w:val="0"/>
              </w:rPr>
              <w:tab/>
              <w:t>OPTIONAL,</w:t>
            </w:r>
          </w:p>
          <w:p w14:paraId="00BF9CF8"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51F57CAE"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51BD0DF5"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5CCD40C6" w14:textId="77777777" w:rsidR="00F137E8" w:rsidRPr="00F56577" w:rsidRDefault="00F137E8" w:rsidP="00C77AFF">
            <w:pPr>
              <w:pStyle w:val="PL"/>
              <w:rPr>
                <w:noProof w:val="0"/>
              </w:rPr>
            </w:pPr>
            <w:r w:rsidRPr="00F56577">
              <w:rPr>
                <w:noProof w:val="0"/>
              </w:rPr>
              <w:tab/>
            </w:r>
            <w:r w:rsidRPr="00F56577">
              <w:rPr>
                <w:noProof w:val="0"/>
              </w:rPr>
              <w:tab/>
              <w:t>},</w:t>
            </w:r>
          </w:p>
          <w:p w14:paraId="493AE4CA" w14:textId="77777777" w:rsidR="00F137E8" w:rsidRPr="00F56577" w:rsidRDefault="00F137E8" w:rsidP="00C77AFF">
            <w:pPr>
              <w:pStyle w:val="PL"/>
              <w:rPr>
                <w:noProof w:val="0"/>
              </w:rPr>
            </w:pPr>
            <w:r w:rsidRPr="00F56577">
              <w:rPr>
                <w:noProof w:val="0"/>
              </w:rPr>
              <w:tab/>
              <w:t>spare2</w:t>
            </w:r>
            <w:r w:rsidRPr="00F56577">
              <w:rPr>
                <w:noProof w:val="0"/>
              </w:rPr>
              <w:tab/>
              <w:t>SEQUENCE</w:t>
            </w:r>
            <w:r w:rsidRPr="00F56577">
              <w:rPr>
                <w:noProof w:val="0"/>
              </w:rPr>
              <w:tab/>
              <w:t>{},</w:t>
            </w:r>
          </w:p>
          <w:p w14:paraId="7367F2B2" w14:textId="77777777" w:rsidR="00F137E8" w:rsidRPr="00F56577" w:rsidRDefault="00F137E8" w:rsidP="00C77AFF">
            <w:pPr>
              <w:pStyle w:val="PL"/>
              <w:rPr>
                <w:noProof w:val="0"/>
              </w:rPr>
            </w:pPr>
            <w:r w:rsidRPr="00F56577">
              <w:rPr>
                <w:noProof w:val="0"/>
              </w:rPr>
              <w:tab/>
              <w:t>spare3</w:t>
            </w:r>
            <w:r w:rsidRPr="00F56577">
              <w:rPr>
                <w:noProof w:val="0"/>
              </w:rPr>
              <w:tab/>
              <w:t>SEQUENCE</w:t>
            </w:r>
            <w:r w:rsidRPr="00F56577">
              <w:rPr>
                <w:noProof w:val="0"/>
              </w:rPr>
              <w:tab/>
              <w:t>{}</w:t>
            </w:r>
          </w:p>
          <w:p w14:paraId="75D68448" w14:textId="77777777" w:rsidR="00F137E8" w:rsidRPr="00F56577" w:rsidRDefault="00F137E8" w:rsidP="00C77AFF">
            <w:pPr>
              <w:pStyle w:val="PL"/>
              <w:rPr>
                <w:noProof w:val="0"/>
                <w:lang w:eastAsia="zh-CN"/>
              </w:rPr>
            </w:pPr>
            <w:r w:rsidRPr="00F56577">
              <w:rPr>
                <w:noProof w:val="0"/>
              </w:rPr>
              <w:t>}</w:t>
            </w:r>
          </w:p>
        </w:tc>
      </w:tr>
    </w:tbl>
    <w:p w14:paraId="5A21323D"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BBAE28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6913569" w14:textId="77777777" w:rsidR="00F137E8" w:rsidRPr="00F56577" w:rsidRDefault="00F137E8" w:rsidP="00C77AFF">
            <w:pPr>
              <w:pStyle w:val="TAH"/>
            </w:pPr>
            <w:r w:rsidRPr="00F56577">
              <w:lastRenderedPageBreak/>
              <w:t>ASN.1 Type Definition</w:t>
            </w:r>
          </w:p>
        </w:tc>
      </w:tr>
      <w:tr w:rsidR="00F137E8" w:rsidRPr="00F56577" w14:paraId="46648DB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90FF4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49F17E5" w14:textId="77777777" w:rsidR="00F137E8" w:rsidRPr="00F56577" w:rsidRDefault="00F137E8" w:rsidP="00C77AFF">
            <w:pPr>
              <w:pStyle w:val="TAL"/>
              <w:rPr>
                <w:lang w:eastAsia="zh-CN"/>
              </w:rPr>
            </w:pPr>
            <w:r w:rsidRPr="00F56577">
              <w:rPr>
                <w:lang w:eastAsia="zh-CN"/>
              </w:rPr>
              <w:t>HS_PDSCHInfo_r8</w:t>
            </w:r>
          </w:p>
        </w:tc>
      </w:tr>
      <w:tr w:rsidR="00F137E8" w:rsidRPr="00F56577" w14:paraId="3844B9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9EC54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8024BE4" w14:textId="77777777" w:rsidR="00F137E8" w:rsidRPr="00F56577" w:rsidRDefault="00F137E8" w:rsidP="00C77AFF">
            <w:pPr>
              <w:pStyle w:val="TAL"/>
            </w:pPr>
            <w:r w:rsidRPr="00F56577">
              <w:t xml:space="preserve">Applicable </w:t>
            </w:r>
            <w:r w:rsidRPr="00F56577">
              <w:rPr>
                <w:snapToGrid w:val="0"/>
              </w:rPr>
              <w:t>Rel-</w:t>
            </w:r>
            <w:r w:rsidRPr="00F56577">
              <w:rPr>
                <w:lang w:eastAsia="zh-CN"/>
              </w:rPr>
              <w:t>8</w:t>
            </w:r>
            <w:r w:rsidRPr="00F56577">
              <w:rPr>
                <w:snapToGrid w:val="0"/>
              </w:rPr>
              <w:t xml:space="preserve"> or later</w:t>
            </w:r>
            <w:r w:rsidRPr="00F56577">
              <w:t>.</w:t>
            </w:r>
          </w:p>
          <w:p w14:paraId="6B265EA4" w14:textId="77777777" w:rsidR="00F137E8" w:rsidRPr="00F56577" w:rsidRDefault="00F137E8" w:rsidP="00C77AFF">
            <w:pPr>
              <w:pStyle w:val="TAL"/>
            </w:pPr>
            <w:r w:rsidRPr="00F56577">
              <w:t>Choice of hS_PDSCH_Info will be used for configuring HSD-DSCH with 64QAM and/or CPC.</w:t>
            </w:r>
          </w:p>
          <w:p w14:paraId="3A099A3C" w14:textId="77777777" w:rsidR="00F137E8" w:rsidRPr="00F56577" w:rsidRDefault="00F137E8" w:rsidP="00C77AFF">
            <w:pPr>
              <w:pStyle w:val="TAL"/>
            </w:pPr>
            <w:r w:rsidRPr="00F56577">
              <w:t>Choice of common_HS_PDSCH_Info will be used for Enhanced Cell_FACH.</w:t>
            </w:r>
          </w:p>
          <w:p w14:paraId="1D6ED5ED" w14:textId="77777777" w:rsidR="00F137E8" w:rsidRPr="00F56577" w:rsidRDefault="00F137E8" w:rsidP="00C77AFF">
            <w:pPr>
              <w:pStyle w:val="TAL"/>
            </w:pPr>
            <w:r w:rsidRPr="00F56577">
              <w:t>commonOrDedicated_H_RNTI indicates, the H-RNTI that will be used by UE (either dedicated H-RNTI if provided in RRC message, or selected common H-RNTI transmitted in SIB5).</w:t>
            </w:r>
          </w:p>
          <w:p w14:paraId="4011AEAD" w14:textId="77777777" w:rsidR="00F137E8" w:rsidRPr="00F56577" w:rsidRDefault="00F137E8" w:rsidP="00C77AFF">
            <w:pPr>
              <w:pStyle w:val="TAL"/>
            </w:pPr>
            <w:r w:rsidRPr="00F56577">
              <w:t>The transmission of BCCH on HS-DSCH is performed by using BCCH specific H-RNTI on the first indexed HS-SCCH code indicated in system information broadcast.</w:t>
            </w:r>
          </w:p>
          <w:p w14:paraId="01670AED" w14:textId="77777777" w:rsidR="00F137E8" w:rsidRPr="00F56577" w:rsidRDefault="00F137E8" w:rsidP="00C77AFF">
            <w:pPr>
              <w:pStyle w:val="TAL"/>
            </w:pPr>
            <w:r w:rsidRPr="00F56577">
              <w:t>Presence of controlChannelDRXInfo</w:t>
            </w:r>
            <w:r w:rsidRPr="00F56577">
              <w:rPr>
                <w:lang w:eastAsia="zh-CN"/>
              </w:rPr>
              <w:t>_</w:t>
            </w:r>
            <w:r w:rsidRPr="00F56577">
              <w:t>TDD128 makes DL DRX to be enabled.</w:t>
            </w:r>
          </w:p>
          <w:p w14:paraId="691AE509" w14:textId="77777777" w:rsidR="00F137E8" w:rsidRPr="00F56577" w:rsidRDefault="00F137E8" w:rsidP="00C77AFF">
            <w:pPr>
              <w:pStyle w:val="TAL"/>
            </w:pPr>
            <w:r w:rsidRPr="00F56577">
              <w:t>Presence of sps</w:t>
            </w:r>
            <w:r w:rsidRPr="00F56577">
              <w:rPr>
                <w:lang w:eastAsia="zh-CN"/>
              </w:rPr>
              <w:t>_</w:t>
            </w:r>
            <w:r w:rsidRPr="00F56577">
              <w:t>Information</w:t>
            </w:r>
            <w:r w:rsidRPr="00F56577">
              <w:rPr>
                <w:lang w:eastAsia="zh-CN"/>
              </w:rPr>
              <w:t>_</w:t>
            </w:r>
            <w:r w:rsidRPr="00F56577">
              <w:t xml:space="preserve">TDD128 makes </w:t>
            </w:r>
            <w:r w:rsidRPr="00F56577">
              <w:rPr>
                <w:lang w:eastAsia="zh-CN"/>
              </w:rPr>
              <w:t>SPS</w:t>
            </w:r>
            <w:r w:rsidRPr="00F56577">
              <w:t xml:space="preserve"> operation enabled.</w:t>
            </w:r>
          </w:p>
          <w:p w14:paraId="47D17A4A" w14:textId="77777777" w:rsidR="00F137E8" w:rsidRPr="00F56577" w:rsidRDefault="00F137E8" w:rsidP="00C77AFF">
            <w:pPr>
              <w:pStyle w:val="TAL"/>
            </w:pPr>
            <w:r w:rsidRPr="00F56577">
              <w:t>Presence of mimo_Parameters indicate MIMO is to be started.</w:t>
            </w:r>
          </w:p>
          <w:p w14:paraId="4A4D3D07" w14:textId="77777777" w:rsidR="00F137E8" w:rsidRPr="00F56577" w:rsidRDefault="00F137E8" w:rsidP="00C77AFF">
            <w:pPr>
              <w:pStyle w:val="TAL"/>
            </w:pPr>
            <w:r w:rsidRPr="00F56577">
              <w:t xml:space="preserve">MIMO and HS-SCCH less operation do not co-exist. MIMO is not applicable for non DCH states. </w:t>
            </w:r>
          </w:p>
          <w:p w14:paraId="102B0EB6" w14:textId="77777777" w:rsidR="00F137E8" w:rsidRPr="00F56577" w:rsidRDefault="00F137E8" w:rsidP="00C77AFF">
            <w:pPr>
              <w:pStyle w:val="TAL"/>
              <w:rPr>
                <w:lang w:eastAsia="zh-CN"/>
              </w:rPr>
            </w:pPr>
            <w:r w:rsidRPr="00F56577">
              <w:t>The three IE “hSDSCHPhysicalLayerCategory”,</w:t>
            </w:r>
            <w:r w:rsidRPr="00F56577" w:rsidDel="00D17BAE">
              <w:t xml:space="preserve"> </w:t>
            </w:r>
            <w:r w:rsidRPr="00F56577">
              <w:t>“</w:t>
            </w:r>
            <w:r w:rsidRPr="00F56577">
              <w:rPr>
                <w:bCs/>
                <w:snapToGrid w:val="0"/>
                <w:lang w:eastAsia="zh-CN"/>
              </w:rPr>
              <w:t>hsdsch_physical_layer_category_ext</w:t>
            </w:r>
            <w:r w:rsidRPr="00F56577">
              <w:t>” and</w:t>
            </w:r>
            <w:r w:rsidRPr="00F56577" w:rsidDel="00D17BAE">
              <w:t xml:space="preserve"> </w:t>
            </w:r>
            <w:r w:rsidRPr="00F56577">
              <w:t>“</w:t>
            </w:r>
            <w:r w:rsidRPr="00F56577">
              <w:rPr>
                <w:bCs/>
                <w:snapToGrid w:val="0"/>
                <w:lang w:eastAsia="zh-CN"/>
              </w:rPr>
              <w:t>hsdsch_physical_layer_category_ext2</w:t>
            </w:r>
            <w:r w:rsidRPr="00F56577">
              <w:t xml:space="preserve">” are mutually exclusive. One of the IE shall be present in the SS configuration. The IE </w:t>
            </w:r>
          </w:p>
          <w:p w14:paraId="5EE01570" w14:textId="77777777" w:rsidR="00F137E8" w:rsidRPr="00F56577" w:rsidRDefault="00F137E8" w:rsidP="00C77AFF">
            <w:pPr>
              <w:pStyle w:val="TAL"/>
            </w:pPr>
            <w:r w:rsidRPr="00F56577">
              <w:t xml:space="preserve">If hs_DPCCHToFollow is FALSE, the hs_DPCCHInd IE shall not be present when ul_DPCHInfo is configured or reconfigured. </w:t>
            </w:r>
          </w:p>
          <w:p w14:paraId="55A341CD" w14:textId="77777777" w:rsidR="00F137E8" w:rsidRPr="00F56577" w:rsidRDefault="00F137E8" w:rsidP="00C77AFF">
            <w:pPr>
              <w:pStyle w:val="TAL"/>
            </w:pPr>
            <w:r w:rsidRPr="00F56577">
              <w:t xml:space="preserve">Presence of ss_HS_DSCH_DtxCellFach makes HS-DSCH DRX operation enabled and SS shall transmit any requested HS-SCCH and HS-DSCH only in occasions when UE will be listening. </w:t>
            </w:r>
          </w:p>
          <w:p w14:paraId="732046B0" w14:textId="77777777" w:rsidR="00F137E8" w:rsidRPr="00F56577" w:rsidRDefault="00F137E8" w:rsidP="00C77AFF">
            <w:pPr>
              <w:pStyle w:val="TAL"/>
            </w:pPr>
            <w:r w:rsidRPr="00F56577">
              <w:t>hs_PDSCHChannelisationCodeInfo present in TDD configurations.</w:t>
            </w:r>
          </w:p>
        </w:tc>
      </w:tr>
      <w:tr w:rsidR="00F137E8" w:rsidRPr="00F56577" w14:paraId="7EBC27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F88D0B9" w14:textId="77777777" w:rsidR="00F137E8" w:rsidRPr="00F56577" w:rsidRDefault="00F137E8" w:rsidP="00C77AFF">
            <w:pPr>
              <w:pStyle w:val="TAH"/>
            </w:pPr>
            <w:r w:rsidRPr="00F56577">
              <w:t>Type Definition</w:t>
            </w:r>
          </w:p>
        </w:tc>
      </w:tr>
      <w:tr w:rsidR="00F137E8" w:rsidRPr="00F56577" w14:paraId="1045247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3376DEC" w14:textId="77777777" w:rsidR="00F137E8" w:rsidRPr="00F56577" w:rsidRDefault="00F137E8" w:rsidP="00C77AFF">
            <w:pPr>
              <w:pStyle w:val="PL"/>
              <w:rPr>
                <w:noProof w:val="0"/>
              </w:rPr>
            </w:pPr>
            <w:r w:rsidRPr="00F56577">
              <w:rPr>
                <w:noProof w:val="0"/>
              </w:rPr>
              <w:t>CHOICE</w:t>
            </w:r>
            <w:r w:rsidRPr="00F56577">
              <w:rPr>
                <w:noProof w:val="0"/>
              </w:rPr>
              <w:tab/>
              <w:t>{</w:t>
            </w:r>
          </w:p>
          <w:p w14:paraId="5080AD5B" w14:textId="77777777" w:rsidR="00F137E8" w:rsidRPr="00F56577" w:rsidRDefault="00F137E8" w:rsidP="00C77AFF">
            <w:pPr>
              <w:pStyle w:val="PL"/>
              <w:rPr>
                <w:noProof w:val="0"/>
              </w:rPr>
            </w:pPr>
            <w:r w:rsidRPr="00F56577">
              <w:rPr>
                <w:noProof w:val="0"/>
              </w:rPr>
              <w:tab/>
              <w:t>hS_PDSCH_Info</w:t>
            </w:r>
            <w:r w:rsidRPr="00F56577">
              <w:rPr>
                <w:noProof w:val="0"/>
              </w:rPr>
              <w:tab/>
              <w:t>SEQUENCE</w:t>
            </w:r>
            <w:r w:rsidRPr="00F56577">
              <w:rPr>
                <w:noProof w:val="0"/>
              </w:rPr>
              <w:tab/>
              <w:t>{</w:t>
            </w:r>
          </w:p>
          <w:p w14:paraId="738765DB"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r>
            <w:r w:rsidRPr="00F56577">
              <w:rPr>
                <w:noProof w:val="0"/>
              </w:rPr>
              <w:tab/>
              <w:t>HSDSCH_physical_layer_category OPTIONAL,</w:t>
            </w:r>
          </w:p>
          <w:p w14:paraId="2C5B6EAF"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 OPTIONAL,</w:t>
            </w:r>
          </w:p>
          <w:p w14:paraId="4AB1E73F"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noProof w:val="0"/>
                <w:snapToGrid w:val="0"/>
                <w:lang w:eastAsia="zh-CN"/>
              </w:rPr>
              <w:t>multiCarrier_physical_layer_category</w:t>
            </w:r>
          </w:p>
          <w:p w14:paraId="2601342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MultiCarrier_</w:t>
            </w:r>
            <w:r w:rsidRPr="00F56577">
              <w:rPr>
                <w:noProof w:val="0"/>
                <w:snapToGrid w:val="0"/>
              </w:rPr>
              <w:t>HSDSCH</w:t>
            </w:r>
            <w:r w:rsidRPr="00F56577">
              <w:rPr>
                <w:noProof w:val="0"/>
                <w:snapToGrid w:val="0"/>
                <w:lang w:eastAsia="zh-CN"/>
              </w:rPr>
              <w:t>_</w:t>
            </w:r>
            <w:r w:rsidRPr="00F56577">
              <w:rPr>
                <w:noProof w:val="0"/>
                <w:snapToGrid w:val="0"/>
              </w:rPr>
              <w:t>physical</w:t>
            </w:r>
            <w:r w:rsidRPr="00F56577">
              <w:rPr>
                <w:noProof w:val="0"/>
                <w:snapToGrid w:val="0"/>
                <w:lang w:eastAsia="zh-CN"/>
              </w:rPr>
              <w:t>_</w:t>
            </w:r>
            <w:r w:rsidRPr="00F56577">
              <w:rPr>
                <w:noProof w:val="0"/>
                <w:snapToGrid w:val="0"/>
              </w:rPr>
              <w:t>layer</w:t>
            </w:r>
            <w:r w:rsidRPr="00F56577">
              <w:rPr>
                <w:noProof w:val="0"/>
                <w:snapToGrid w:val="0"/>
                <w:lang w:eastAsia="zh-CN"/>
              </w:rPr>
              <w:t>_</w:t>
            </w:r>
            <w:r w:rsidRPr="00F56577">
              <w:rPr>
                <w:noProof w:val="0"/>
                <w:snapToGrid w:val="0"/>
              </w:rPr>
              <w:t>category</w:t>
            </w:r>
            <w:r w:rsidRPr="00F56577">
              <w:rPr>
                <w:noProof w:val="0"/>
                <w:snapToGrid w:val="0"/>
                <w:lang w:eastAsia="zh-CN"/>
              </w:rPr>
              <w:tab/>
              <w:t>OPTIONAL,</w:t>
            </w:r>
          </w:p>
          <w:p w14:paraId="173A94F6" w14:textId="77777777" w:rsidR="00F137E8" w:rsidRPr="00F56577" w:rsidRDefault="00F137E8" w:rsidP="00C77AFF">
            <w:pPr>
              <w:pStyle w:val="PL"/>
              <w:rPr>
                <w:noProof w:val="0"/>
              </w:rPr>
            </w:pPr>
            <w:r w:rsidRPr="00F56577">
              <w:rPr>
                <w:bCs/>
                <w:noProof w:val="0"/>
                <w:snapToGrid w:val="0"/>
                <w:lang w:eastAsia="zh-CN"/>
              </w:rPr>
              <w:tab/>
            </w:r>
            <w:r w:rsidRPr="00F56577">
              <w:rPr>
                <w:bCs/>
                <w:noProof w:val="0"/>
                <w:snapToGrid w:val="0"/>
                <w:lang w:eastAsia="zh-CN"/>
              </w:rPr>
              <w:tab/>
            </w:r>
            <w:r w:rsidRPr="00F56577">
              <w:rPr>
                <w:noProof w:val="0"/>
              </w:rPr>
              <w:t>multiCarrier</w:t>
            </w:r>
            <w:r w:rsidRPr="00F56577">
              <w:rPr>
                <w:noProof w:val="0"/>
                <w:lang w:eastAsia="zh-CN"/>
              </w:rPr>
              <w:t>_</w:t>
            </w:r>
            <w:r w:rsidRPr="00F56577">
              <w:rPr>
                <w:noProof w:val="0"/>
              </w:rPr>
              <w:t>physicallayer</w:t>
            </w:r>
            <w:r w:rsidRPr="00F56577">
              <w:rPr>
                <w:noProof w:val="0"/>
                <w:lang w:eastAsia="zh-CN"/>
              </w:rPr>
              <w:t>_</w:t>
            </w:r>
            <w:r w:rsidRPr="00F56577">
              <w:rPr>
                <w:noProof w:val="0"/>
              </w:rPr>
              <w:t>category</w:t>
            </w:r>
            <w:r w:rsidRPr="00F56577">
              <w:rPr>
                <w:noProof w:val="0"/>
                <w:lang w:eastAsia="zh-CN"/>
              </w:rPr>
              <w:t>_</w:t>
            </w:r>
            <w:r w:rsidRPr="00F56577">
              <w:rPr>
                <w:noProof w:val="0"/>
              </w:rPr>
              <w:t>extension</w:t>
            </w:r>
          </w:p>
          <w:p w14:paraId="3D715E36" w14:textId="77777777" w:rsidR="00F137E8" w:rsidRPr="00F56577" w:rsidRDefault="00F137E8" w:rsidP="00C77AFF">
            <w:pPr>
              <w:pStyle w:val="PL"/>
              <w:rPr>
                <w:bCs/>
                <w:noProof w:val="0"/>
                <w:snapToGrid w:val="0"/>
                <w:lang w:eastAsia="zh-CN"/>
              </w:rPr>
            </w:pPr>
            <w:r w:rsidRPr="00F56577">
              <w:rPr>
                <w:noProof w:val="0"/>
              </w:rPr>
              <w:tab/>
            </w:r>
            <w:r w:rsidRPr="00F56577">
              <w:rPr>
                <w:noProof w:val="0"/>
              </w:rPr>
              <w:tab/>
            </w:r>
            <w:r w:rsidRPr="00F56577">
              <w:rPr>
                <w:noProof w:val="0"/>
              </w:rPr>
              <w:tab/>
            </w:r>
            <w:r w:rsidRPr="00F56577">
              <w:rPr>
                <w:noProof w:val="0"/>
              </w:rPr>
              <w:tab/>
            </w:r>
            <w:r w:rsidRPr="00F56577">
              <w:rPr>
                <w:noProof w:val="0"/>
              </w:rPr>
              <w:tab/>
              <w:t>MultiCarrier</w:t>
            </w:r>
            <w:r w:rsidRPr="00F56577">
              <w:rPr>
                <w:noProof w:val="0"/>
                <w:lang w:eastAsia="zh-CN"/>
              </w:rPr>
              <w:t>_</w:t>
            </w:r>
            <w:r w:rsidRPr="00F56577">
              <w:rPr>
                <w:noProof w:val="0"/>
              </w:rPr>
              <w:t>HSDSCH</w:t>
            </w:r>
            <w:r w:rsidRPr="00F56577">
              <w:rPr>
                <w:noProof w:val="0"/>
                <w:lang w:eastAsia="zh-CN"/>
              </w:rPr>
              <w:t>_</w:t>
            </w:r>
            <w:r w:rsidRPr="00F56577">
              <w:rPr>
                <w:noProof w:val="0"/>
              </w:rPr>
              <w:t>physical</w:t>
            </w:r>
            <w:r w:rsidRPr="00F56577">
              <w:rPr>
                <w:noProof w:val="0"/>
                <w:lang w:eastAsia="zh-CN"/>
              </w:rPr>
              <w:t>_</w:t>
            </w:r>
            <w:r w:rsidRPr="00F56577">
              <w:rPr>
                <w:noProof w:val="0"/>
              </w:rPr>
              <w:t>layer</w:t>
            </w:r>
            <w:r w:rsidRPr="00F56577">
              <w:rPr>
                <w:noProof w:val="0"/>
                <w:lang w:eastAsia="zh-CN"/>
              </w:rPr>
              <w:t>_</w:t>
            </w:r>
            <w:r w:rsidRPr="00F56577">
              <w:rPr>
                <w:noProof w:val="0"/>
              </w:rPr>
              <w:t>category</w:t>
            </w:r>
            <w:r w:rsidRPr="00F56577">
              <w:rPr>
                <w:noProof w:val="0"/>
                <w:lang w:eastAsia="zh-CN"/>
              </w:rPr>
              <w:t>_</w:t>
            </w:r>
            <w:r w:rsidRPr="00F56577">
              <w:rPr>
                <w:noProof w:val="0"/>
              </w:rPr>
              <w:t>extension</w:t>
            </w:r>
            <w:r w:rsidRPr="00F56577">
              <w:rPr>
                <w:noProof w:val="0"/>
              </w:rPr>
              <w:tab/>
              <w:t>OPTIONAL,</w:t>
            </w:r>
          </w:p>
          <w:p w14:paraId="413803FA"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1CFD56CE"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r>
            <w:r w:rsidRPr="00F56577">
              <w:rPr>
                <w:noProof w:val="0"/>
              </w:rPr>
              <w:tab/>
              <w:t>DL_HSPDSCH_Information_r8,</w:t>
            </w:r>
          </w:p>
          <w:p w14:paraId="3DF7CD2A"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p>
          <w:p w14:paraId="6686A42A"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5654CC47"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r>
            <w:r w:rsidRPr="00F56577">
              <w:rPr>
                <w:noProof w:val="0"/>
              </w:rPr>
              <w:tab/>
              <w:t>MIMO_Parameters_r8</w:t>
            </w:r>
            <w:r w:rsidRPr="00F56577">
              <w:rPr>
                <w:noProof w:val="0"/>
              </w:rPr>
              <w:tab/>
            </w:r>
            <w:r w:rsidRPr="00F56577">
              <w:rPr>
                <w:noProof w:val="0"/>
              </w:rPr>
              <w:tab/>
              <w:t>OPTIONAL,</w:t>
            </w:r>
          </w:p>
          <w:p w14:paraId="0E2DA4A6" w14:textId="77777777" w:rsidR="00F137E8" w:rsidRPr="00F56577" w:rsidRDefault="00F137E8" w:rsidP="00C77AFF">
            <w:pPr>
              <w:pStyle w:val="PL"/>
              <w:rPr>
                <w:noProof w:val="0"/>
              </w:rPr>
            </w:pPr>
            <w:r w:rsidRPr="00F56577">
              <w:rPr>
                <w:noProof w:val="0"/>
              </w:rPr>
              <w:tab/>
            </w:r>
            <w:r w:rsidRPr="00F56577">
              <w:rPr>
                <w:noProof w:val="0"/>
              </w:rPr>
              <w:tab/>
              <w:t xml:space="preserve">hs_PDSCHChannelisationCodeInfo SEQUENCE (SIZE (1..maxPDSCHtimeslot ) ) </w:t>
            </w:r>
          </w:p>
          <w:p w14:paraId="08123A8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OF HS_PDSCH_ChannelisationCodeInfo_LCR,</w:t>
            </w:r>
          </w:p>
          <w:p w14:paraId="3E5B94FF"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r w:rsidRPr="00F56577">
              <w:rPr>
                <w:noProof w:val="0"/>
                <w:snapToGrid w:val="0"/>
                <w:lang w:eastAsia="zh-CN"/>
              </w:rPr>
              <w:t>,</w:t>
            </w:r>
          </w:p>
          <w:p w14:paraId="5A6FD992" w14:textId="77777777" w:rsidR="00F137E8" w:rsidRPr="00F56577" w:rsidRDefault="00F137E8" w:rsidP="00C77AFF">
            <w:pPr>
              <w:pStyle w:val="PL"/>
              <w:rPr>
                <w:noProof w:val="0"/>
              </w:rPr>
            </w:pPr>
            <w:r w:rsidRPr="00F56577">
              <w:rPr>
                <w:noProof w:val="0"/>
              </w:rPr>
              <w:tab/>
            </w:r>
            <w:r w:rsidRPr="00F56577">
              <w:rPr>
                <w:noProof w:val="0"/>
              </w:rPr>
              <w:tab/>
              <w:t>controlChannelDRXInfo</w:t>
            </w:r>
            <w:r w:rsidRPr="00F56577">
              <w:rPr>
                <w:noProof w:val="0"/>
                <w:lang w:eastAsia="zh-CN"/>
              </w:rPr>
              <w:t>_</w:t>
            </w:r>
            <w:r w:rsidRPr="00F56577">
              <w:rPr>
                <w:noProof w:val="0"/>
              </w:rPr>
              <w:t>TDD128</w:t>
            </w:r>
            <w:r w:rsidRPr="00F56577">
              <w:rPr>
                <w:noProof w:val="0"/>
              </w:rPr>
              <w:tab/>
              <w:t>ControlChannelDRXInfo</w:t>
            </w:r>
            <w:r w:rsidRPr="00F56577">
              <w:rPr>
                <w:noProof w:val="0"/>
                <w:lang w:eastAsia="zh-CN"/>
              </w:rPr>
              <w:t>_</w:t>
            </w:r>
            <w:r w:rsidRPr="00F56577">
              <w:rPr>
                <w:noProof w:val="0"/>
              </w:rPr>
              <w:t>TDD128</w:t>
            </w:r>
            <w:r w:rsidRPr="00F56577">
              <w:rPr>
                <w:noProof w:val="0"/>
                <w:lang w:eastAsia="zh-CN"/>
              </w:rPr>
              <w:t>_</w:t>
            </w:r>
            <w:r w:rsidRPr="00F56577">
              <w:rPr>
                <w:noProof w:val="0"/>
              </w:rPr>
              <w:t>r8</w:t>
            </w:r>
            <w:r w:rsidRPr="00F56577">
              <w:rPr>
                <w:noProof w:val="0"/>
              </w:rPr>
              <w:tab/>
            </w:r>
            <w:r w:rsidRPr="00F56577">
              <w:rPr>
                <w:noProof w:val="0"/>
              </w:rPr>
              <w:tab/>
              <w:t>OPTIONAL,</w:t>
            </w:r>
          </w:p>
          <w:p w14:paraId="0FFA9534" w14:textId="77777777" w:rsidR="00F137E8" w:rsidRPr="00F56577" w:rsidRDefault="00F137E8" w:rsidP="00C77AFF">
            <w:pPr>
              <w:pStyle w:val="PL"/>
              <w:rPr>
                <w:noProof w:val="0"/>
                <w:lang w:eastAsia="zh-CN"/>
              </w:rPr>
            </w:pPr>
            <w:r w:rsidRPr="00F56577">
              <w:rPr>
                <w:noProof w:val="0"/>
              </w:rPr>
              <w:tab/>
            </w:r>
            <w:r w:rsidRPr="00F56577">
              <w:rPr>
                <w:noProof w:val="0"/>
              </w:rPr>
              <w:tab/>
              <w:t>sps</w:t>
            </w:r>
            <w:r w:rsidRPr="00F56577">
              <w:rPr>
                <w:noProof w:val="0"/>
                <w:lang w:eastAsia="zh-CN"/>
              </w:rPr>
              <w:t>_</w:t>
            </w:r>
            <w:r w:rsidRPr="00F56577">
              <w:rPr>
                <w:noProof w:val="0"/>
              </w:rPr>
              <w:t>Information</w:t>
            </w:r>
            <w:r w:rsidRPr="00F56577">
              <w:rPr>
                <w:noProof w:val="0"/>
                <w:lang w:eastAsia="zh-CN"/>
              </w:rPr>
              <w:t>_</w:t>
            </w:r>
            <w:r w:rsidRPr="00F56577">
              <w:rPr>
                <w:noProof w:val="0"/>
              </w:rPr>
              <w:t>TDD128</w:t>
            </w:r>
            <w:r w:rsidRPr="00F56577">
              <w:rPr>
                <w:noProof w:val="0"/>
              </w:rPr>
              <w:tab/>
            </w:r>
            <w:r w:rsidRPr="00F56577">
              <w:rPr>
                <w:noProof w:val="0"/>
              </w:rPr>
              <w:tab/>
            </w:r>
            <w:r w:rsidRPr="00F56577">
              <w:rPr>
                <w:noProof w:val="0"/>
              </w:rPr>
              <w:tab/>
              <w:t>SPS</w:t>
            </w:r>
            <w:r w:rsidRPr="00F56577">
              <w:rPr>
                <w:noProof w:val="0"/>
                <w:lang w:eastAsia="zh-CN"/>
              </w:rPr>
              <w:t>_</w:t>
            </w:r>
            <w:r w:rsidRPr="00F56577">
              <w:rPr>
                <w:noProof w:val="0"/>
              </w:rPr>
              <w:t>Information</w:t>
            </w:r>
            <w:r w:rsidRPr="00F56577">
              <w:rPr>
                <w:noProof w:val="0"/>
                <w:lang w:eastAsia="zh-CN"/>
              </w:rPr>
              <w:t>_</w:t>
            </w:r>
            <w:r w:rsidRPr="00F56577">
              <w:rPr>
                <w:noProof w:val="0"/>
              </w:rPr>
              <w:t>TDD128</w:t>
            </w:r>
            <w:r w:rsidRPr="00F56577">
              <w:rPr>
                <w:noProof w:val="0"/>
                <w:lang w:eastAsia="zh-CN"/>
              </w:rPr>
              <w:t>_</w:t>
            </w:r>
            <w:r w:rsidRPr="00F56577">
              <w:rPr>
                <w:noProof w:val="0"/>
              </w:rPr>
              <w:t>r8</w:t>
            </w:r>
            <w:r w:rsidRPr="00F56577">
              <w:rPr>
                <w:noProof w:val="0"/>
              </w:rPr>
              <w:tab/>
            </w:r>
            <w:r w:rsidRPr="00F56577">
              <w:rPr>
                <w:noProof w:val="0"/>
              </w:rPr>
              <w:tab/>
            </w:r>
            <w:r w:rsidRPr="00F56577">
              <w:rPr>
                <w:noProof w:val="0"/>
              </w:rPr>
              <w:tab/>
              <w:t>OPTIONAL</w:t>
            </w:r>
          </w:p>
          <w:p w14:paraId="1B3A933B" w14:textId="77777777" w:rsidR="00F137E8" w:rsidRPr="00F56577" w:rsidRDefault="00F137E8" w:rsidP="00C77AFF">
            <w:pPr>
              <w:pStyle w:val="PL"/>
              <w:rPr>
                <w:noProof w:val="0"/>
              </w:rPr>
            </w:pPr>
            <w:r w:rsidRPr="00F56577">
              <w:rPr>
                <w:noProof w:val="0"/>
              </w:rPr>
              <w:tab/>
              <w:t>},</w:t>
            </w:r>
          </w:p>
          <w:p w14:paraId="312EFFC6" w14:textId="77777777" w:rsidR="00F137E8" w:rsidRPr="00F56577" w:rsidRDefault="00F137E8" w:rsidP="00C77AFF">
            <w:pPr>
              <w:pStyle w:val="PL"/>
              <w:rPr>
                <w:noProof w:val="0"/>
              </w:rPr>
            </w:pPr>
            <w:r w:rsidRPr="00F56577">
              <w:rPr>
                <w:noProof w:val="0"/>
              </w:rPr>
              <w:tab/>
              <w:t>common_HS_PDSCH_Info</w:t>
            </w:r>
            <w:r w:rsidRPr="00F56577">
              <w:rPr>
                <w:noProof w:val="0"/>
              </w:rPr>
              <w:tab/>
              <w:t>SEQUENCE</w:t>
            </w:r>
            <w:r w:rsidRPr="00F56577">
              <w:rPr>
                <w:noProof w:val="0"/>
              </w:rPr>
              <w:tab/>
              <w:t>{</w:t>
            </w:r>
          </w:p>
          <w:p w14:paraId="73171163"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w:t>
            </w:r>
          </w:p>
          <w:p w14:paraId="57030796" w14:textId="77777777" w:rsidR="00F137E8" w:rsidRPr="00F56577" w:rsidRDefault="00F137E8" w:rsidP="00C77AFF">
            <w:pPr>
              <w:pStyle w:val="PL"/>
              <w:rPr>
                <w:noProof w:val="0"/>
              </w:rPr>
            </w:pPr>
            <w:r w:rsidRPr="00F56577">
              <w:rPr>
                <w:noProof w:val="0"/>
              </w:rPr>
              <w:tab/>
            </w:r>
            <w:r w:rsidRPr="00F56577">
              <w:rPr>
                <w:noProof w:val="0"/>
              </w:rPr>
              <w:tab/>
              <w:t>commonOrDedicated_H_RNTI</w:t>
            </w:r>
            <w:r w:rsidRPr="00F56577">
              <w:rPr>
                <w:noProof w:val="0"/>
              </w:rPr>
              <w:tab/>
            </w:r>
            <w:r w:rsidRPr="00F56577">
              <w:rPr>
                <w:noProof w:val="0"/>
              </w:rPr>
              <w:tab/>
            </w:r>
            <w:r w:rsidRPr="00F56577">
              <w:rPr>
                <w:noProof w:val="0"/>
              </w:rPr>
              <w:tab/>
              <w:t>H_RNTI</w:t>
            </w:r>
            <w:r w:rsidRPr="00F56577">
              <w:rPr>
                <w:noProof w:val="0"/>
              </w:rPr>
              <w:tab/>
              <w:t>OPTIONAL,</w:t>
            </w:r>
          </w:p>
          <w:p w14:paraId="2A46F2D0" w14:textId="77777777" w:rsidR="00F137E8" w:rsidRPr="00F56577" w:rsidRDefault="00F137E8" w:rsidP="00C77AFF">
            <w:pPr>
              <w:pStyle w:val="PL"/>
              <w:rPr>
                <w:noProof w:val="0"/>
              </w:rPr>
            </w:pPr>
            <w:r w:rsidRPr="00F56577">
              <w:rPr>
                <w:noProof w:val="0"/>
              </w:rPr>
              <w:tab/>
            </w:r>
            <w:r w:rsidRPr="00F56577">
              <w:rPr>
                <w:noProof w:val="0"/>
              </w:rPr>
              <w:tab/>
              <w:t>bcchSpecific_H_RNTI</w:t>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7EDDEFEC" w14:textId="77777777" w:rsidR="00F137E8" w:rsidRPr="00F56577" w:rsidRDefault="00F137E8" w:rsidP="00C77AFF">
            <w:pPr>
              <w:pStyle w:val="PL"/>
              <w:rPr>
                <w:noProof w:val="0"/>
              </w:rPr>
            </w:pPr>
            <w:r w:rsidRPr="00F56577">
              <w:rPr>
                <w:noProof w:val="0"/>
              </w:rPr>
              <w:tab/>
            </w:r>
            <w:r w:rsidRPr="00F56577">
              <w:rPr>
                <w:noProof w:val="0"/>
              </w:rPr>
              <w:tab/>
              <w:t>hs_scch_SystemInfo_tdd128</w:t>
            </w:r>
            <w:r w:rsidRPr="00F56577">
              <w:rPr>
                <w:noProof w:val="0"/>
              </w:rPr>
              <w:tab/>
            </w:r>
            <w:r w:rsidRPr="00F56577">
              <w:rPr>
                <w:noProof w:val="0"/>
              </w:rPr>
              <w:tab/>
            </w:r>
            <w:r w:rsidRPr="00F56577">
              <w:rPr>
                <w:noProof w:val="0"/>
              </w:rPr>
              <w:tab/>
              <w:t>HS_SCCH_SystemInfo_TDD128 OPTIONAL,,</w:t>
            </w:r>
          </w:p>
          <w:p w14:paraId="234A333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h</w:t>
            </w:r>
            <w:r w:rsidRPr="00F56577">
              <w:rPr>
                <w:noProof w:val="0"/>
              </w:rPr>
              <w:t>s_pdsch_MidambleConfiguration</w:t>
            </w:r>
            <w:r w:rsidRPr="00F56577">
              <w:rPr>
                <w:noProof w:val="0"/>
              </w:rPr>
              <w:tab/>
            </w:r>
          </w:p>
          <w:p w14:paraId="709A750D" w14:textId="77777777" w:rsidR="00F137E8" w:rsidRPr="00F56577" w:rsidRDefault="00F137E8" w:rsidP="00C77AFF">
            <w:pPr>
              <w:pStyle w:val="PL"/>
              <w:rPr>
                <w:noProof w:val="0"/>
                <w:lang w:eastAsia="zh-CN"/>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HS_PDSCH_Midamble_Configuration_TDD128 OPTIONAL,</w:t>
            </w:r>
          </w:p>
          <w:p w14:paraId="708971E6" w14:textId="77777777" w:rsidR="00F137E8" w:rsidRPr="00F56577" w:rsidRDefault="00F137E8" w:rsidP="00C77AFF">
            <w:pPr>
              <w:pStyle w:val="PL"/>
              <w:rPr>
                <w:noProof w:val="0"/>
              </w:rPr>
            </w:pPr>
            <w:r w:rsidRPr="00F56577">
              <w:rPr>
                <w:noProof w:val="0"/>
              </w:rPr>
              <w:tab/>
            </w:r>
            <w:r w:rsidRPr="00F56577">
              <w:rPr>
                <w:noProof w:val="0"/>
              </w:rPr>
              <w:tab/>
              <w:t>hs_dsch_PagingSystemInformation_tdd128</w:t>
            </w:r>
            <w:r w:rsidRPr="00F56577">
              <w:rPr>
                <w:noProof w:val="0"/>
              </w:rPr>
              <w:tab/>
            </w:r>
          </w:p>
          <w:p w14:paraId="63E38042"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HS_DSCH_PagingSystemInformation_TDD128</w:t>
            </w:r>
            <w:r w:rsidRPr="00F56577">
              <w:rPr>
                <w:noProof w:val="0"/>
              </w:rPr>
              <w:tab/>
              <w:t>OPTIONAL,</w:t>
            </w:r>
          </w:p>
          <w:p w14:paraId="29BC5FFC"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p>
          <w:p w14:paraId="3ABB11A0"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35A0011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56579525" w14:textId="77777777" w:rsidR="00F137E8" w:rsidRPr="00F56577" w:rsidRDefault="00F137E8" w:rsidP="00C77AFF">
            <w:pPr>
              <w:pStyle w:val="PL"/>
              <w:rPr>
                <w:noProof w:val="0"/>
                <w:lang w:eastAsia="zh-CN"/>
              </w:rPr>
            </w:pPr>
            <w:r w:rsidRPr="00F56577">
              <w:rPr>
                <w:noProof w:val="0"/>
                <w:snapToGrid w:val="0"/>
              </w:rPr>
              <w:tab/>
            </w:r>
            <w:r w:rsidRPr="00F56577">
              <w:rPr>
                <w:noProof w:val="0"/>
                <w:snapToGrid w:val="0"/>
              </w:rPr>
              <w:tab/>
              <w:t>ss_HS_DSCH_DtxCellFach</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HS_DSCH_DrxCellfach_info</w:t>
            </w:r>
            <w:r w:rsidRPr="00F56577">
              <w:rPr>
                <w:noProof w:val="0"/>
              </w:rPr>
              <w:t>_TDD128</w:t>
            </w:r>
            <w:r w:rsidRPr="00F56577">
              <w:rPr>
                <w:noProof w:val="0"/>
                <w:snapToGrid w:val="0"/>
              </w:rPr>
              <w:t xml:space="preserve"> OPTIONAL</w:t>
            </w:r>
          </w:p>
          <w:p w14:paraId="79017D96" w14:textId="77777777" w:rsidR="00F137E8" w:rsidRPr="00F56577" w:rsidRDefault="00F137E8" w:rsidP="00C77AFF">
            <w:pPr>
              <w:pStyle w:val="PL"/>
              <w:rPr>
                <w:noProof w:val="0"/>
              </w:rPr>
            </w:pPr>
            <w:r w:rsidRPr="00F56577">
              <w:rPr>
                <w:noProof w:val="0"/>
              </w:rPr>
              <w:tab/>
              <w:t>},</w:t>
            </w:r>
          </w:p>
          <w:p w14:paraId="493BD8D4" w14:textId="77777777" w:rsidR="00F137E8" w:rsidRPr="00F56577" w:rsidRDefault="00F137E8" w:rsidP="00C77AFF">
            <w:pPr>
              <w:pStyle w:val="PL"/>
              <w:rPr>
                <w:noProof w:val="0"/>
              </w:rPr>
            </w:pPr>
            <w:r w:rsidRPr="00F56577">
              <w:rPr>
                <w:noProof w:val="0"/>
              </w:rPr>
              <w:tab/>
              <w:t>spare2</w:t>
            </w:r>
            <w:r w:rsidRPr="00F56577">
              <w:rPr>
                <w:noProof w:val="0"/>
              </w:rPr>
              <w:tab/>
              <w:t>SEQUENCE</w:t>
            </w:r>
            <w:r w:rsidRPr="00F56577">
              <w:rPr>
                <w:noProof w:val="0"/>
              </w:rPr>
              <w:tab/>
              <w:t>{},</w:t>
            </w:r>
          </w:p>
          <w:p w14:paraId="17FA283E" w14:textId="77777777" w:rsidR="00F137E8" w:rsidRPr="00F56577" w:rsidRDefault="00F137E8" w:rsidP="00C77AFF">
            <w:pPr>
              <w:pStyle w:val="PL"/>
              <w:rPr>
                <w:noProof w:val="0"/>
              </w:rPr>
            </w:pPr>
            <w:r w:rsidRPr="00F56577">
              <w:rPr>
                <w:noProof w:val="0"/>
              </w:rPr>
              <w:tab/>
              <w:t>spare3</w:t>
            </w:r>
            <w:r w:rsidRPr="00F56577">
              <w:rPr>
                <w:noProof w:val="0"/>
              </w:rPr>
              <w:tab/>
              <w:t>SEQUENCE</w:t>
            </w:r>
            <w:r w:rsidRPr="00F56577">
              <w:rPr>
                <w:noProof w:val="0"/>
              </w:rPr>
              <w:tab/>
              <w:t>{}</w:t>
            </w:r>
          </w:p>
          <w:p w14:paraId="72E68339" w14:textId="77777777" w:rsidR="00F137E8" w:rsidRPr="00F56577" w:rsidRDefault="00F137E8" w:rsidP="00C77AFF">
            <w:pPr>
              <w:pStyle w:val="PL"/>
              <w:rPr>
                <w:noProof w:val="0"/>
              </w:rPr>
            </w:pPr>
            <w:r w:rsidRPr="00F56577">
              <w:rPr>
                <w:noProof w:val="0"/>
              </w:rPr>
              <w:t>}</w:t>
            </w:r>
          </w:p>
        </w:tc>
      </w:tr>
    </w:tbl>
    <w:p w14:paraId="479474FE"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778FDE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55921F8" w14:textId="77777777" w:rsidR="00F137E8" w:rsidRPr="00F56577" w:rsidRDefault="00F137E8" w:rsidP="00C77AFF">
            <w:pPr>
              <w:pStyle w:val="TAH"/>
            </w:pPr>
            <w:r w:rsidRPr="00F56577">
              <w:lastRenderedPageBreak/>
              <w:t>ASN.1 Type Definition</w:t>
            </w:r>
          </w:p>
        </w:tc>
      </w:tr>
      <w:tr w:rsidR="00F137E8" w:rsidRPr="00F56577" w14:paraId="5955702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B2A7A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BD72FE7" w14:textId="77777777" w:rsidR="00F137E8" w:rsidRPr="00F56577" w:rsidRDefault="00F137E8" w:rsidP="00C77AFF">
            <w:pPr>
              <w:pStyle w:val="TAL"/>
              <w:rPr>
                <w:lang w:eastAsia="zh-CN"/>
              </w:rPr>
            </w:pPr>
            <w:r w:rsidRPr="00F56577">
              <w:rPr>
                <w:lang w:eastAsia="zh-CN"/>
              </w:rPr>
              <w:t>HS_PDSCHInfo_r9</w:t>
            </w:r>
          </w:p>
        </w:tc>
      </w:tr>
      <w:tr w:rsidR="00F137E8" w:rsidRPr="00F56577" w14:paraId="7A37D6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BC940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688E203" w14:textId="77777777" w:rsidR="00F137E8" w:rsidRPr="00F56577" w:rsidRDefault="00F137E8" w:rsidP="00C77AFF">
            <w:pPr>
              <w:pStyle w:val="TAL"/>
            </w:pPr>
            <w:r w:rsidRPr="00F56577">
              <w:t>Applicable Rel-9 or later.</w:t>
            </w:r>
          </w:p>
          <w:p w14:paraId="4C534968" w14:textId="77777777" w:rsidR="00F137E8" w:rsidRPr="00F56577" w:rsidRDefault="00F137E8" w:rsidP="00C77AFF">
            <w:pPr>
              <w:pStyle w:val="TAL"/>
            </w:pPr>
            <w:r w:rsidRPr="00F56577">
              <w:t>Choice of hS_PDSCH_Info will be used for configuring HSD-DSCH with 64QAM and/or CPC.</w:t>
            </w:r>
          </w:p>
          <w:p w14:paraId="3233FD17" w14:textId="77777777" w:rsidR="00F137E8" w:rsidRPr="00F56577" w:rsidRDefault="00F137E8" w:rsidP="00C77AFF">
            <w:pPr>
              <w:pStyle w:val="TAL"/>
            </w:pPr>
            <w:r w:rsidRPr="00F56577">
              <w:t>Choice of common_HS_PDSCH_Info will be used for Enhanced Cell_FACH.</w:t>
            </w:r>
          </w:p>
          <w:p w14:paraId="0F811AD3" w14:textId="77777777" w:rsidR="00F137E8" w:rsidRPr="00F56577" w:rsidRDefault="00F137E8" w:rsidP="00C77AFF">
            <w:pPr>
              <w:pStyle w:val="TAL"/>
            </w:pPr>
            <w:r w:rsidRPr="00F56577">
              <w:t>commonOrDedicated_H_RNTI indicates, the H-RNTI that will be used by UE (either dedicated H-RNTI if provided in RRC message, or selected common H-RNTI transmitted in SIB5).</w:t>
            </w:r>
          </w:p>
          <w:p w14:paraId="66EEBE5B" w14:textId="77777777" w:rsidR="00F137E8" w:rsidRPr="00F56577" w:rsidRDefault="00F137E8" w:rsidP="00C77AFF">
            <w:pPr>
              <w:pStyle w:val="TAL"/>
            </w:pPr>
            <w:r w:rsidRPr="00F56577">
              <w:t>The transmission of BCCH on HS-DSCH is performed by using BCCH specific H-RNTI on the first indexed HS-SCCH code indicated in system information broadcast.</w:t>
            </w:r>
          </w:p>
          <w:p w14:paraId="7009A19E" w14:textId="77777777" w:rsidR="00F137E8" w:rsidRPr="00F56577" w:rsidRDefault="00F137E8" w:rsidP="00C77AFF">
            <w:pPr>
              <w:pStyle w:val="TAL"/>
            </w:pPr>
            <w:r w:rsidRPr="00F56577">
              <w:t>Presence of controlChannelDRXInfo</w:t>
            </w:r>
            <w:r w:rsidRPr="00F56577">
              <w:rPr>
                <w:lang w:eastAsia="zh-CN"/>
              </w:rPr>
              <w:t>_</w:t>
            </w:r>
            <w:r w:rsidRPr="00F56577">
              <w:t>TDD128 makes DL DRX to be enabled.</w:t>
            </w:r>
          </w:p>
          <w:p w14:paraId="3C8A0E34" w14:textId="77777777" w:rsidR="00F137E8" w:rsidRPr="00F56577" w:rsidRDefault="00F137E8" w:rsidP="00C77AFF">
            <w:pPr>
              <w:pStyle w:val="TAL"/>
            </w:pPr>
            <w:r w:rsidRPr="00F56577">
              <w:t>Presence of sps</w:t>
            </w:r>
            <w:r w:rsidRPr="00F56577">
              <w:rPr>
                <w:lang w:eastAsia="zh-CN"/>
              </w:rPr>
              <w:t>_</w:t>
            </w:r>
            <w:r w:rsidRPr="00F56577">
              <w:t>Information</w:t>
            </w:r>
            <w:r w:rsidRPr="00F56577">
              <w:rPr>
                <w:lang w:eastAsia="zh-CN"/>
              </w:rPr>
              <w:t>_</w:t>
            </w:r>
            <w:r w:rsidRPr="00F56577">
              <w:t xml:space="preserve">TDD128 makes </w:t>
            </w:r>
            <w:r w:rsidRPr="00F56577">
              <w:rPr>
                <w:lang w:eastAsia="zh-CN"/>
              </w:rPr>
              <w:t>SPS</w:t>
            </w:r>
            <w:r w:rsidRPr="00F56577">
              <w:t xml:space="preserve"> operation enabled.</w:t>
            </w:r>
          </w:p>
          <w:p w14:paraId="174FB8A2" w14:textId="77777777" w:rsidR="00F137E8" w:rsidRPr="00F56577" w:rsidRDefault="00F137E8" w:rsidP="00C77AFF">
            <w:pPr>
              <w:pStyle w:val="TAL"/>
            </w:pPr>
            <w:r w:rsidRPr="00F56577">
              <w:t>Presence of mimo_Parameters indicate MIMO is to be started.</w:t>
            </w:r>
          </w:p>
          <w:p w14:paraId="686AED39" w14:textId="77777777" w:rsidR="00F137E8" w:rsidRPr="00F56577" w:rsidRDefault="00F137E8" w:rsidP="00C77AFF">
            <w:pPr>
              <w:pStyle w:val="TAL"/>
            </w:pPr>
            <w:r w:rsidRPr="00F56577">
              <w:t>The IEs “hSDSCHPhysicalLayerCategory”,</w:t>
            </w:r>
            <w:r w:rsidRPr="00F56577" w:rsidDel="00D17BAE">
              <w:t xml:space="preserve"> </w:t>
            </w:r>
            <w:r w:rsidRPr="00F56577">
              <w:t>“</w:t>
            </w:r>
            <w:r w:rsidRPr="00F56577">
              <w:rPr>
                <w:bCs/>
                <w:snapToGrid w:val="0"/>
                <w:lang w:eastAsia="zh-CN"/>
              </w:rPr>
              <w:t>hsdsch_physical_layer_category_ext</w:t>
            </w:r>
            <w:r w:rsidRPr="00F56577">
              <w:t>”,</w:t>
            </w:r>
            <w:r w:rsidRPr="00F56577" w:rsidDel="00D17BAE">
              <w:t xml:space="preserve"> </w:t>
            </w:r>
            <w:r w:rsidRPr="00F56577">
              <w:t>are mutually exclusive. One of the IE shall be present in the SS configuration. The IE If commonOrDedicated_H_RNTI  is omitted, HS-SCCHless is to be applied.</w:t>
            </w:r>
          </w:p>
          <w:p w14:paraId="691BA3C2" w14:textId="77777777" w:rsidR="00F137E8" w:rsidRPr="00F56577" w:rsidRDefault="00F137E8" w:rsidP="00C77AFF">
            <w:pPr>
              <w:pStyle w:val="TAL"/>
            </w:pPr>
            <w:r w:rsidRPr="00F56577">
              <w:t>If hs_DPCCHToFollow is FALSE, the hs_DPCCHInd IE shall not be present when ul_DPCHInfo is configured or reconfigured.</w:t>
            </w:r>
          </w:p>
          <w:p w14:paraId="64663393" w14:textId="77777777" w:rsidR="00F137E8" w:rsidRPr="00F56577" w:rsidRDefault="00F137E8" w:rsidP="00C77AFF">
            <w:pPr>
              <w:pStyle w:val="TAL"/>
            </w:pPr>
            <w:r w:rsidRPr="00F56577">
              <w:t>Presence of ss_HS_DSCH_DtxCellFach makes HS-DSCH DRX operation enabled and SS shall transmit any requested HS-SCCH and HS-DSCH only in occasions when UE will be listening.</w:t>
            </w:r>
          </w:p>
          <w:p w14:paraId="3FD57009" w14:textId="77777777" w:rsidR="00F137E8" w:rsidRPr="00F56577" w:rsidRDefault="00F137E8" w:rsidP="00C77AFF">
            <w:pPr>
              <w:pStyle w:val="TAL"/>
            </w:pPr>
            <w:r w:rsidRPr="00F56577">
              <w:t>hs_PDSCHChannelisationCodeInfo present in TDD configurations.</w:t>
            </w:r>
          </w:p>
        </w:tc>
      </w:tr>
      <w:tr w:rsidR="00F137E8" w:rsidRPr="00F56577" w14:paraId="78E349F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B36302F" w14:textId="77777777" w:rsidR="00F137E8" w:rsidRPr="00F56577" w:rsidRDefault="00F137E8" w:rsidP="00C77AFF">
            <w:pPr>
              <w:pStyle w:val="TAH"/>
            </w:pPr>
            <w:r w:rsidRPr="00F56577">
              <w:t>Type Definition</w:t>
            </w:r>
          </w:p>
        </w:tc>
      </w:tr>
      <w:tr w:rsidR="00F137E8" w:rsidRPr="00F56577" w14:paraId="12A0E36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299B990" w14:textId="77777777" w:rsidR="00F137E8" w:rsidRPr="00F56577" w:rsidRDefault="00F137E8" w:rsidP="00C77AFF">
            <w:pPr>
              <w:pStyle w:val="PL"/>
              <w:rPr>
                <w:noProof w:val="0"/>
              </w:rPr>
            </w:pPr>
            <w:r w:rsidRPr="00F56577">
              <w:rPr>
                <w:noProof w:val="0"/>
              </w:rPr>
              <w:t>CHOICE</w:t>
            </w:r>
            <w:r w:rsidRPr="00F56577">
              <w:rPr>
                <w:noProof w:val="0"/>
              </w:rPr>
              <w:tab/>
              <w:t>{</w:t>
            </w:r>
          </w:p>
          <w:p w14:paraId="1E709691" w14:textId="77777777" w:rsidR="00F137E8" w:rsidRPr="00F56577" w:rsidRDefault="00F137E8" w:rsidP="00C77AFF">
            <w:pPr>
              <w:pStyle w:val="PL"/>
              <w:rPr>
                <w:noProof w:val="0"/>
              </w:rPr>
            </w:pPr>
            <w:r w:rsidRPr="00F56577">
              <w:rPr>
                <w:noProof w:val="0"/>
              </w:rPr>
              <w:tab/>
              <w:t>hS_PDSCH_Info</w:t>
            </w:r>
            <w:r w:rsidRPr="00F56577">
              <w:rPr>
                <w:noProof w:val="0"/>
              </w:rPr>
              <w:tab/>
              <w:t>SEQUENCE</w:t>
            </w:r>
            <w:r w:rsidRPr="00F56577">
              <w:rPr>
                <w:noProof w:val="0"/>
              </w:rPr>
              <w:tab/>
              <w:t>{</w:t>
            </w:r>
          </w:p>
          <w:p w14:paraId="604CF691"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r>
            <w:r w:rsidRPr="00F56577">
              <w:rPr>
                <w:noProof w:val="0"/>
              </w:rPr>
              <w:tab/>
              <w:t>HSDSCH_physical_layer_category OPTIONAL,</w:t>
            </w:r>
          </w:p>
          <w:p w14:paraId="039BF3DE"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r>
          </w:p>
          <w:p w14:paraId="10E7414D"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 OPTIONAL,</w:t>
            </w:r>
          </w:p>
          <w:p w14:paraId="12C0DC8D"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noProof w:val="0"/>
                <w:snapToGrid w:val="0"/>
                <w:lang w:eastAsia="zh-CN"/>
              </w:rPr>
              <w:t>multiCarrier_physical_layer_category</w:t>
            </w:r>
          </w:p>
          <w:p w14:paraId="0BD9BBD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MultiCarrier_</w:t>
            </w:r>
            <w:r w:rsidRPr="00F56577">
              <w:rPr>
                <w:noProof w:val="0"/>
                <w:snapToGrid w:val="0"/>
              </w:rPr>
              <w:t>HSDSCH</w:t>
            </w:r>
            <w:r w:rsidRPr="00F56577">
              <w:rPr>
                <w:noProof w:val="0"/>
                <w:snapToGrid w:val="0"/>
                <w:lang w:eastAsia="zh-CN"/>
              </w:rPr>
              <w:t>_</w:t>
            </w:r>
            <w:r w:rsidRPr="00F56577">
              <w:rPr>
                <w:noProof w:val="0"/>
                <w:snapToGrid w:val="0"/>
              </w:rPr>
              <w:t>physical</w:t>
            </w:r>
            <w:r w:rsidRPr="00F56577">
              <w:rPr>
                <w:noProof w:val="0"/>
                <w:snapToGrid w:val="0"/>
                <w:lang w:eastAsia="zh-CN"/>
              </w:rPr>
              <w:t>_</w:t>
            </w:r>
            <w:r w:rsidRPr="00F56577">
              <w:rPr>
                <w:noProof w:val="0"/>
                <w:snapToGrid w:val="0"/>
              </w:rPr>
              <w:t>layer</w:t>
            </w:r>
            <w:r w:rsidRPr="00F56577">
              <w:rPr>
                <w:noProof w:val="0"/>
                <w:snapToGrid w:val="0"/>
                <w:lang w:eastAsia="zh-CN"/>
              </w:rPr>
              <w:t>_</w:t>
            </w:r>
            <w:r w:rsidRPr="00F56577">
              <w:rPr>
                <w:noProof w:val="0"/>
                <w:snapToGrid w:val="0"/>
              </w:rPr>
              <w:t>category</w:t>
            </w:r>
            <w:r w:rsidRPr="00F56577">
              <w:rPr>
                <w:noProof w:val="0"/>
                <w:snapToGrid w:val="0"/>
                <w:lang w:eastAsia="zh-CN"/>
              </w:rPr>
              <w:tab/>
              <w:t>OPTIONAL,</w:t>
            </w:r>
          </w:p>
          <w:p w14:paraId="3B078D1B" w14:textId="77777777" w:rsidR="00F137E8" w:rsidRPr="00F56577" w:rsidRDefault="00F137E8" w:rsidP="00C77AFF">
            <w:pPr>
              <w:pStyle w:val="PL"/>
              <w:rPr>
                <w:noProof w:val="0"/>
              </w:rPr>
            </w:pPr>
            <w:r w:rsidRPr="00F56577">
              <w:rPr>
                <w:bCs/>
                <w:noProof w:val="0"/>
                <w:snapToGrid w:val="0"/>
                <w:lang w:eastAsia="zh-CN"/>
              </w:rPr>
              <w:tab/>
            </w:r>
            <w:r w:rsidRPr="00F56577">
              <w:rPr>
                <w:bCs/>
                <w:noProof w:val="0"/>
                <w:snapToGrid w:val="0"/>
                <w:lang w:eastAsia="zh-CN"/>
              </w:rPr>
              <w:tab/>
            </w:r>
            <w:r w:rsidRPr="00F56577">
              <w:rPr>
                <w:noProof w:val="0"/>
              </w:rPr>
              <w:t>multiCarrier</w:t>
            </w:r>
            <w:r w:rsidRPr="00F56577">
              <w:rPr>
                <w:noProof w:val="0"/>
                <w:lang w:eastAsia="zh-CN"/>
              </w:rPr>
              <w:t>_</w:t>
            </w:r>
            <w:r w:rsidRPr="00F56577">
              <w:rPr>
                <w:noProof w:val="0"/>
              </w:rPr>
              <w:t>physicallayer</w:t>
            </w:r>
            <w:r w:rsidRPr="00F56577">
              <w:rPr>
                <w:noProof w:val="0"/>
                <w:lang w:eastAsia="zh-CN"/>
              </w:rPr>
              <w:t>_</w:t>
            </w:r>
            <w:r w:rsidRPr="00F56577">
              <w:rPr>
                <w:noProof w:val="0"/>
              </w:rPr>
              <w:t>category</w:t>
            </w:r>
            <w:r w:rsidRPr="00F56577">
              <w:rPr>
                <w:noProof w:val="0"/>
                <w:lang w:eastAsia="zh-CN"/>
              </w:rPr>
              <w:t>_</w:t>
            </w:r>
            <w:r w:rsidRPr="00F56577">
              <w:rPr>
                <w:noProof w:val="0"/>
              </w:rPr>
              <w:t>extension</w:t>
            </w:r>
          </w:p>
          <w:p w14:paraId="2BBD1D86" w14:textId="77777777" w:rsidR="00F137E8" w:rsidRPr="00F56577" w:rsidRDefault="00F137E8" w:rsidP="00C77AFF">
            <w:pPr>
              <w:pStyle w:val="PL"/>
              <w:rPr>
                <w:bCs/>
                <w:noProof w:val="0"/>
                <w:snapToGrid w:val="0"/>
                <w:lang w:eastAsia="zh-CN"/>
              </w:rPr>
            </w:pPr>
            <w:r w:rsidRPr="00F56577">
              <w:rPr>
                <w:noProof w:val="0"/>
              </w:rPr>
              <w:tab/>
            </w:r>
            <w:r w:rsidRPr="00F56577">
              <w:rPr>
                <w:noProof w:val="0"/>
              </w:rPr>
              <w:tab/>
            </w:r>
            <w:r w:rsidRPr="00F56577">
              <w:rPr>
                <w:noProof w:val="0"/>
              </w:rPr>
              <w:tab/>
            </w:r>
            <w:r w:rsidRPr="00F56577">
              <w:rPr>
                <w:noProof w:val="0"/>
              </w:rPr>
              <w:tab/>
            </w:r>
            <w:r w:rsidRPr="00F56577">
              <w:rPr>
                <w:noProof w:val="0"/>
              </w:rPr>
              <w:tab/>
              <w:t>MultiCarrier</w:t>
            </w:r>
            <w:r w:rsidRPr="00F56577">
              <w:rPr>
                <w:noProof w:val="0"/>
                <w:lang w:eastAsia="zh-CN"/>
              </w:rPr>
              <w:t>_</w:t>
            </w:r>
            <w:r w:rsidRPr="00F56577">
              <w:rPr>
                <w:noProof w:val="0"/>
              </w:rPr>
              <w:t>HSDSCH</w:t>
            </w:r>
            <w:r w:rsidRPr="00F56577">
              <w:rPr>
                <w:noProof w:val="0"/>
                <w:lang w:eastAsia="zh-CN"/>
              </w:rPr>
              <w:t>_</w:t>
            </w:r>
            <w:r w:rsidRPr="00F56577">
              <w:rPr>
                <w:noProof w:val="0"/>
              </w:rPr>
              <w:t>physical</w:t>
            </w:r>
            <w:r w:rsidRPr="00F56577">
              <w:rPr>
                <w:noProof w:val="0"/>
                <w:lang w:eastAsia="zh-CN"/>
              </w:rPr>
              <w:t>_</w:t>
            </w:r>
            <w:r w:rsidRPr="00F56577">
              <w:rPr>
                <w:noProof w:val="0"/>
              </w:rPr>
              <w:t>layer</w:t>
            </w:r>
            <w:r w:rsidRPr="00F56577">
              <w:rPr>
                <w:noProof w:val="0"/>
                <w:lang w:eastAsia="zh-CN"/>
              </w:rPr>
              <w:t>_</w:t>
            </w:r>
            <w:r w:rsidRPr="00F56577">
              <w:rPr>
                <w:noProof w:val="0"/>
              </w:rPr>
              <w:t>category</w:t>
            </w:r>
            <w:r w:rsidRPr="00F56577">
              <w:rPr>
                <w:noProof w:val="0"/>
                <w:lang w:eastAsia="zh-CN"/>
              </w:rPr>
              <w:t>_</w:t>
            </w:r>
            <w:r w:rsidRPr="00F56577">
              <w:rPr>
                <w:noProof w:val="0"/>
              </w:rPr>
              <w:t>extension</w:t>
            </w:r>
            <w:r w:rsidRPr="00F56577">
              <w:rPr>
                <w:noProof w:val="0"/>
              </w:rPr>
              <w:tab/>
              <w:t>OPTIONAL,</w:t>
            </w:r>
          </w:p>
          <w:p w14:paraId="112279EB"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72ABF6D9"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r>
            <w:r w:rsidRPr="00F56577">
              <w:rPr>
                <w:noProof w:val="0"/>
              </w:rPr>
              <w:tab/>
              <w:t>DL_HSPDSCH_Information_r9,</w:t>
            </w:r>
          </w:p>
          <w:p w14:paraId="4A29D1CD"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p>
          <w:p w14:paraId="41627FC3"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7ACC30F5"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r>
            <w:r w:rsidRPr="00F56577">
              <w:rPr>
                <w:noProof w:val="0"/>
              </w:rPr>
              <w:tab/>
              <w:t>MIMO_Parameters_r9</w:t>
            </w:r>
            <w:r w:rsidRPr="00F56577">
              <w:rPr>
                <w:noProof w:val="0"/>
              </w:rPr>
              <w:tab/>
            </w:r>
            <w:r w:rsidRPr="00F56577">
              <w:rPr>
                <w:noProof w:val="0"/>
              </w:rPr>
              <w:tab/>
              <w:t>OPTIONAL,</w:t>
            </w:r>
          </w:p>
          <w:p w14:paraId="067F0E09" w14:textId="77777777" w:rsidR="00F137E8" w:rsidRPr="00F56577" w:rsidRDefault="00F137E8" w:rsidP="00C77AFF">
            <w:pPr>
              <w:pStyle w:val="PL"/>
              <w:rPr>
                <w:noProof w:val="0"/>
              </w:rPr>
            </w:pPr>
            <w:r w:rsidRPr="00F56577">
              <w:rPr>
                <w:noProof w:val="0"/>
              </w:rPr>
              <w:tab/>
            </w:r>
            <w:r w:rsidRPr="00F56577">
              <w:rPr>
                <w:noProof w:val="0"/>
              </w:rPr>
              <w:tab/>
              <w:t>hs_PDSCHChannelisationCodeInfo SEQUENCE (SIZE (1..maxPDSCHtimeslot ) )</w:t>
            </w:r>
          </w:p>
          <w:p w14:paraId="534A197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OF HS_PDSCH_ChannelisationCodeInfo_LCR,</w:t>
            </w:r>
          </w:p>
          <w:p w14:paraId="5CBF5B18"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r w:rsidRPr="00F56577">
              <w:rPr>
                <w:noProof w:val="0"/>
                <w:snapToGrid w:val="0"/>
                <w:lang w:eastAsia="zh-CN"/>
              </w:rPr>
              <w:t>,</w:t>
            </w:r>
          </w:p>
          <w:p w14:paraId="34168D66" w14:textId="77777777" w:rsidR="00F137E8" w:rsidRPr="00F56577" w:rsidRDefault="00F137E8" w:rsidP="00C77AFF">
            <w:pPr>
              <w:pStyle w:val="PL"/>
              <w:rPr>
                <w:noProof w:val="0"/>
              </w:rPr>
            </w:pPr>
            <w:r w:rsidRPr="00F56577">
              <w:rPr>
                <w:noProof w:val="0"/>
              </w:rPr>
              <w:tab/>
            </w:r>
            <w:r w:rsidRPr="00F56577">
              <w:rPr>
                <w:noProof w:val="0"/>
              </w:rPr>
              <w:tab/>
              <w:t>controlChannelDRXInfo</w:t>
            </w:r>
            <w:r w:rsidRPr="00F56577">
              <w:rPr>
                <w:noProof w:val="0"/>
                <w:lang w:eastAsia="zh-CN"/>
              </w:rPr>
              <w:t>_</w:t>
            </w:r>
            <w:r w:rsidRPr="00F56577">
              <w:rPr>
                <w:noProof w:val="0"/>
              </w:rPr>
              <w:t>TDD128</w:t>
            </w:r>
            <w:r w:rsidRPr="00F56577">
              <w:rPr>
                <w:noProof w:val="0"/>
              </w:rPr>
              <w:tab/>
              <w:t>ControlChannelDRXInfo</w:t>
            </w:r>
            <w:r w:rsidRPr="00F56577">
              <w:rPr>
                <w:noProof w:val="0"/>
                <w:lang w:eastAsia="zh-CN"/>
              </w:rPr>
              <w:t>_</w:t>
            </w:r>
            <w:r w:rsidRPr="00F56577">
              <w:rPr>
                <w:noProof w:val="0"/>
              </w:rPr>
              <w:t>TDD128</w:t>
            </w:r>
            <w:r w:rsidRPr="00F56577">
              <w:rPr>
                <w:noProof w:val="0"/>
                <w:lang w:eastAsia="zh-CN"/>
              </w:rPr>
              <w:t>_</w:t>
            </w:r>
            <w:r w:rsidRPr="00F56577">
              <w:rPr>
                <w:noProof w:val="0"/>
              </w:rPr>
              <w:t>r8</w:t>
            </w:r>
            <w:r w:rsidRPr="00F56577">
              <w:rPr>
                <w:noProof w:val="0"/>
              </w:rPr>
              <w:tab/>
            </w:r>
            <w:r w:rsidRPr="00F56577">
              <w:rPr>
                <w:noProof w:val="0"/>
              </w:rPr>
              <w:tab/>
              <w:t>OPTIONAL,</w:t>
            </w:r>
          </w:p>
          <w:p w14:paraId="603B4830" w14:textId="77777777" w:rsidR="00F137E8" w:rsidRPr="00F56577" w:rsidRDefault="00F137E8" w:rsidP="00C77AFF">
            <w:pPr>
              <w:pStyle w:val="PL"/>
              <w:rPr>
                <w:noProof w:val="0"/>
              </w:rPr>
            </w:pPr>
            <w:r w:rsidRPr="00F56577">
              <w:rPr>
                <w:noProof w:val="0"/>
              </w:rPr>
              <w:tab/>
            </w:r>
            <w:r w:rsidRPr="00F56577">
              <w:rPr>
                <w:noProof w:val="0"/>
              </w:rPr>
              <w:tab/>
              <w:t>sps</w:t>
            </w:r>
            <w:r w:rsidRPr="00F56577">
              <w:rPr>
                <w:noProof w:val="0"/>
                <w:lang w:eastAsia="zh-CN"/>
              </w:rPr>
              <w:t>_</w:t>
            </w:r>
            <w:r w:rsidRPr="00F56577">
              <w:rPr>
                <w:noProof w:val="0"/>
              </w:rPr>
              <w:t>Information</w:t>
            </w:r>
            <w:r w:rsidRPr="00F56577">
              <w:rPr>
                <w:noProof w:val="0"/>
                <w:lang w:eastAsia="zh-CN"/>
              </w:rPr>
              <w:t>_</w:t>
            </w:r>
            <w:r w:rsidRPr="00F56577">
              <w:rPr>
                <w:noProof w:val="0"/>
              </w:rPr>
              <w:t>TDD128</w:t>
            </w:r>
            <w:r w:rsidRPr="00F56577">
              <w:rPr>
                <w:noProof w:val="0"/>
              </w:rPr>
              <w:tab/>
            </w:r>
            <w:r w:rsidRPr="00F56577">
              <w:rPr>
                <w:noProof w:val="0"/>
              </w:rPr>
              <w:tab/>
            </w:r>
            <w:r w:rsidRPr="00F56577">
              <w:rPr>
                <w:noProof w:val="0"/>
              </w:rPr>
              <w:tab/>
              <w:t>SPS</w:t>
            </w:r>
            <w:r w:rsidRPr="00F56577">
              <w:rPr>
                <w:noProof w:val="0"/>
                <w:lang w:eastAsia="zh-CN"/>
              </w:rPr>
              <w:t>_</w:t>
            </w:r>
            <w:r w:rsidRPr="00F56577">
              <w:rPr>
                <w:noProof w:val="0"/>
              </w:rPr>
              <w:t>Information</w:t>
            </w:r>
            <w:r w:rsidRPr="00F56577">
              <w:rPr>
                <w:noProof w:val="0"/>
                <w:lang w:eastAsia="zh-CN"/>
              </w:rPr>
              <w:t>_</w:t>
            </w:r>
            <w:r w:rsidRPr="00F56577">
              <w:rPr>
                <w:noProof w:val="0"/>
              </w:rPr>
              <w:t>TDD128</w:t>
            </w:r>
            <w:r w:rsidRPr="00F56577">
              <w:rPr>
                <w:noProof w:val="0"/>
                <w:lang w:eastAsia="zh-CN"/>
              </w:rPr>
              <w:t>_</w:t>
            </w:r>
            <w:r w:rsidRPr="00F56577">
              <w:rPr>
                <w:noProof w:val="0"/>
              </w:rPr>
              <w:t>r8</w:t>
            </w:r>
            <w:r w:rsidRPr="00F56577">
              <w:rPr>
                <w:noProof w:val="0"/>
              </w:rPr>
              <w:tab/>
            </w:r>
            <w:r w:rsidRPr="00F56577">
              <w:rPr>
                <w:noProof w:val="0"/>
              </w:rPr>
              <w:tab/>
            </w:r>
            <w:r w:rsidRPr="00F56577">
              <w:rPr>
                <w:noProof w:val="0"/>
              </w:rPr>
              <w:tab/>
              <w:t>OPTIONAL</w:t>
            </w:r>
          </w:p>
          <w:p w14:paraId="5D4D33E0" w14:textId="77777777" w:rsidR="00F137E8" w:rsidRPr="00F56577" w:rsidRDefault="00F137E8" w:rsidP="00C77AFF">
            <w:pPr>
              <w:pStyle w:val="PL"/>
              <w:rPr>
                <w:noProof w:val="0"/>
              </w:rPr>
            </w:pPr>
            <w:r w:rsidRPr="00F56577">
              <w:rPr>
                <w:noProof w:val="0"/>
              </w:rPr>
              <w:tab/>
              <w:t>},</w:t>
            </w:r>
          </w:p>
          <w:p w14:paraId="75CBFB6D" w14:textId="77777777" w:rsidR="00F137E8" w:rsidRPr="00F56577" w:rsidRDefault="00F137E8" w:rsidP="00C77AFF">
            <w:pPr>
              <w:pStyle w:val="PL"/>
              <w:rPr>
                <w:noProof w:val="0"/>
              </w:rPr>
            </w:pPr>
            <w:r w:rsidRPr="00F56577">
              <w:rPr>
                <w:noProof w:val="0"/>
              </w:rPr>
              <w:tab/>
              <w:t>common_HS_PDSCH_Info</w:t>
            </w:r>
            <w:r w:rsidRPr="00F56577">
              <w:rPr>
                <w:noProof w:val="0"/>
              </w:rPr>
              <w:tab/>
              <w:t>SEQUENCE</w:t>
            </w:r>
            <w:r w:rsidRPr="00F56577">
              <w:rPr>
                <w:noProof w:val="0"/>
              </w:rPr>
              <w:tab/>
              <w:t>{</w:t>
            </w:r>
          </w:p>
          <w:p w14:paraId="2D7989BF"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w:t>
            </w:r>
          </w:p>
          <w:p w14:paraId="2AA635AF" w14:textId="77777777" w:rsidR="00F137E8" w:rsidRPr="00F56577" w:rsidRDefault="00F137E8" w:rsidP="00C77AFF">
            <w:pPr>
              <w:pStyle w:val="PL"/>
              <w:rPr>
                <w:noProof w:val="0"/>
              </w:rPr>
            </w:pPr>
            <w:r w:rsidRPr="00F56577">
              <w:rPr>
                <w:noProof w:val="0"/>
              </w:rPr>
              <w:tab/>
            </w:r>
            <w:r w:rsidRPr="00F56577">
              <w:rPr>
                <w:noProof w:val="0"/>
              </w:rPr>
              <w:tab/>
              <w:t>commonOrDedicated_H_RNTI</w:t>
            </w: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4566577C" w14:textId="77777777" w:rsidR="00F137E8" w:rsidRPr="00F56577" w:rsidRDefault="00F137E8" w:rsidP="00C77AFF">
            <w:pPr>
              <w:pStyle w:val="PL"/>
              <w:rPr>
                <w:noProof w:val="0"/>
              </w:rPr>
            </w:pPr>
            <w:r w:rsidRPr="00F56577">
              <w:rPr>
                <w:noProof w:val="0"/>
              </w:rPr>
              <w:tab/>
            </w:r>
            <w:r w:rsidRPr="00F56577">
              <w:rPr>
                <w:noProof w:val="0"/>
              </w:rPr>
              <w:tab/>
              <w:t>bcchSpecific_H_RNTI</w:t>
            </w:r>
            <w:r w:rsidRPr="00F56577">
              <w:rPr>
                <w:noProof w:val="0"/>
              </w:rPr>
              <w:tab/>
            </w:r>
            <w:r w:rsidRPr="00F56577">
              <w:rPr>
                <w:noProof w:val="0"/>
              </w:rPr>
              <w:tab/>
            </w:r>
            <w:r w:rsidRPr="00F56577">
              <w:rPr>
                <w:noProof w:val="0"/>
              </w:rPr>
              <w:tab/>
            </w:r>
            <w:r w:rsidRPr="00F56577">
              <w:rPr>
                <w:noProof w:val="0"/>
              </w:rPr>
              <w:tab/>
              <w:t>H_RNTI,</w:t>
            </w:r>
          </w:p>
          <w:p w14:paraId="023712E2" w14:textId="77777777" w:rsidR="00F137E8" w:rsidRPr="00F56577" w:rsidRDefault="00F137E8" w:rsidP="00C77AFF">
            <w:pPr>
              <w:pStyle w:val="PL"/>
              <w:rPr>
                <w:noProof w:val="0"/>
              </w:rPr>
            </w:pPr>
            <w:r w:rsidRPr="00F56577">
              <w:rPr>
                <w:noProof w:val="0"/>
              </w:rPr>
              <w:tab/>
            </w:r>
            <w:r w:rsidRPr="00F56577">
              <w:rPr>
                <w:noProof w:val="0"/>
              </w:rPr>
              <w:tab/>
              <w:t>hs_scch_SystemInfo_tdd128</w:t>
            </w:r>
            <w:r w:rsidRPr="00F56577">
              <w:rPr>
                <w:noProof w:val="0"/>
              </w:rPr>
              <w:tab/>
            </w:r>
            <w:r w:rsidRPr="00F56577">
              <w:rPr>
                <w:noProof w:val="0"/>
              </w:rPr>
              <w:tab/>
              <w:t>HS_SCCH_SystemInfo_TDD128 OPTIONAL,,</w:t>
            </w:r>
          </w:p>
          <w:p w14:paraId="15DC0B9F" w14:textId="77777777" w:rsidR="00F137E8" w:rsidRPr="00F56577" w:rsidRDefault="00F137E8" w:rsidP="00C77AFF">
            <w:pPr>
              <w:pStyle w:val="PL"/>
              <w:rPr>
                <w:noProof w:val="0"/>
                <w:lang w:eastAsia="zh-CN"/>
              </w:rPr>
            </w:pPr>
            <w:r w:rsidRPr="00F56577">
              <w:rPr>
                <w:noProof w:val="0"/>
              </w:rPr>
              <w:tab/>
            </w:r>
            <w:r w:rsidRPr="00F56577">
              <w:rPr>
                <w:noProof w:val="0"/>
              </w:rPr>
              <w:tab/>
            </w:r>
            <w:r w:rsidRPr="00F56577">
              <w:rPr>
                <w:noProof w:val="0"/>
                <w:lang w:eastAsia="zh-CN"/>
              </w:rPr>
              <w:t>h</w:t>
            </w:r>
            <w:r w:rsidRPr="00F56577">
              <w:rPr>
                <w:noProof w:val="0"/>
              </w:rPr>
              <w:t>s_pdsch_MidambleConfiguration</w:t>
            </w:r>
            <w:r w:rsidRPr="00F56577">
              <w:rPr>
                <w:noProof w:val="0"/>
              </w:rPr>
              <w:tab/>
              <w:t>HS_PDSCH_Midamble_Configuration_TDD128 OPTIONAL,</w:t>
            </w:r>
          </w:p>
          <w:p w14:paraId="35B689FD" w14:textId="77777777" w:rsidR="00F137E8" w:rsidRPr="00F56577" w:rsidRDefault="00F137E8" w:rsidP="00C77AFF">
            <w:pPr>
              <w:pStyle w:val="PL"/>
              <w:rPr>
                <w:noProof w:val="0"/>
              </w:rPr>
            </w:pPr>
            <w:r w:rsidRPr="00F56577">
              <w:rPr>
                <w:noProof w:val="0"/>
              </w:rPr>
              <w:tab/>
            </w:r>
            <w:r w:rsidRPr="00F56577">
              <w:rPr>
                <w:noProof w:val="0"/>
              </w:rPr>
              <w:tab/>
              <w:t>hs_dsch_PagingSystemInformation_tdd128</w:t>
            </w:r>
          </w:p>
          <w:p w14:paraId="36D8745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HS_DSCH_PagingSystemInformation_TDD128</w:t>
            </w:r>
            <w:r w:rsidRPr="00F56577">
              <w:rPr>
                <w:noProof w:val="0"/>
              </w:rPr>
              <w:tab/>
              <w:t>OPTIONAL,</w:t>
            </w:r>
          </w:p>
          <w:p w14:paraId="28F5229A"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5F3D295D"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4868B03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733C5F14" w14:textId="77777777" w:rsidR="00F137E8" w:rsidRPr="00F56577" w:rsidRDefault="00F137E8" w:rsidP="00C77AFF">
            <w:pPr>
              <w:pStyle w:val="PL"/>
              <w:rPr>
                <w:noProof w:val="0"/>
              </w:rPr>
            </w:pPr>
            <w:r w:rsidRPr="00F56577">
              <w:rPr>
                <w:noProof w:val="0"/>
                <w:snapToGrid w:val="0"/>
              </w:rPr>
              <w:tab/>
            </w:r>
            <w:r w:rsidRPr="00F56577">
              <w:rPr>
                <w:noProof w:val="0"/>
                <w:snapToGrid w:val="0"/>
              </w:rPr>
              <w:tab/>
              <w:t>ss_HS_DSCH_DtxCellFach</w:t>
            </w:r>
            <w:r w:rsidRPr="00F56577">
              <w:rPr>
                <w:noProof w:val="0"/>
                <w:snapToGrid w:val="0"/>
              </w:rPr>
              <w:tab/>
            </w:r>
            <w:r w:rsidRPr="00F56577">
              <w:rPr>
                <w:noProof w:val="0"/>
                <w:snapToGrid w:val="0"/>
              </w:rPr>
              <w:tab/>
              <w:t>HS_DSCH_DrxCellfach_info</w:t>
            </w:r>
            <w:r w:rsidRPr="00F56577">
              <w:rPr>
                <w:noProof w:val="0"/>
              </w:rPr>
              <w:t>_TDD128</w:t>
            </w:r>
            <w:r w:rsidRPr="00F56577">
              <w:rPr>
                <w:noProof w:val="0"/>
                <w:snapToGrid w:val="0"/>
              </w:rPr>
              <w:t xml:space="preserve"> OPTIONAL</w:t>
            </w:r>
          </w:p>
          <w:p w14:paraId="6E187833" w14:textId="77777777" w:rsidR="00F137E8" w:rsidRPr="00F56577" w:rsidRDefault="00F137E8" w:rsidP="00C77AFF">
            <w:pPr>
              <w:pStyle w:val="PL"/>
              <w:rPr>
                <w:noProof w:val="0"/>
              </w:rPr>
            </w:pPr>
            <w:r w:rsidRPr="00F56577">
              <w:rPr>
                <w:noProof w:val="0"/>
              </w:rPr>
              <w:tab/>
            </w:r>
            <w:r w:rsidRPr="00F56577">
              <w:rPr>
                <w:noProof w:val="0"/>
              </w:rPr>
              <w:tab/>
              <w:t>},</w:t>
            </w:r>
          </w:p>
          <w:p w14:paraId="3BC83922" w14:textId="77777777" w:rsidR="00F137E8" w:rsidRPr="00F56577" w:rsidRDefault="00F137E8" w:rsidP="00C77AFF">
            <w:pPr>
              <w:pStyle w:val="PL"/>
              <w:rPr>
                <w:noProof w:val="0"/>
              </w:rPr>
            </w:pPr>
            <w:r w:rsidRPr="00F56577">
              <w:rPr>
                <w:noProof w:val="0"/>
              </w:rPr>
              <w:tab/>
              <w:t>spare2</w:t>
            </w:r>
            <w:r w:rsidRPr="00F56577">
              <w:rPr>
                <w:noProof w:val="0"/>
              </w:rPr>
              <w:tab/>
              <w:t>SEQUENCE</w:t>
            </w:r>
            <w:r w:rsidRPr="00F56577">
              <w:rPr>
                <w:noProof w:val="0"/>
              </w:rPr>
              <w:tab/>
              <w:t>{},</w:t>
            </w:r>
          </w:p>
          <w:p w14:paraId="0B44A9E4" w14:textId="77777777" w:rsidR="00F137E8" w:rsidRPr="00F56577" w:rsidRDefault="00F137E8" w:rsidP="00C77AFF">
            <w:pPr>
              <w:pStyle w:val="PL"/>
              <w:rPr>
                <w:noProof w:val="0"/>
              </w:rPr>
            </w:pPr>
            <w:r w:rsidRPr="00F56577">
              <w:rPr>
                <w:noProof w:val="0"/>
              </w:rPr>
              <w:tab/>
              <w:t>spare3</w:t>
            </w:r>
            <w:r w:rsidRPr="00F56577">
              <w:rPr>
                <w:noProof w:val="0"/>
              </w:rPr>
              <w:tab/>
              <w:t>SEQUENCE</w:t>
            </w:r>
            <w:r w:rsidRPr="00F56577">
              <w:rPr>
                <w:noProof w:val="0"/>
              </w:rPr>
              <w:tab/>
              <w:t>{}</w:t>
            </w:r>
          </w:p>
          <w:p w14:paraId="64364FD1" w14:textId="77777777" w:rsidR="00F137E8" w:rsidRPr="00F56577" w:rsidRDefault="00F137E8" w:rsidP="00C77AFF">
            <w:pPr>
              <w:pStyle w:val="PL"/>
              <w:rPr>
                <w:noProof w:val="0"/>
              </w:rPr>
            </w:pPr>
            <w:r w:rsidRPr="00F56577">
              <w:rPr>
                <w:noProof w:val="0"/>
              </w:rPr>
              <w:t>}</w:t>
            </w:r>
          </w:p>
        </w:tc>
      </w:tr>
      <w:tr w:rsidR="00F137E8" w:rsidRPr="00F56577" w14:paraId="77E3CDF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1410EDB" w14:textId="77777777" w:rsidR="00F137E8" w:rsidRPr="00F56577" w:rsidRDefault="00F137E8" w:rsidP="00C77AFF">
            <w:pPr>
              <w:pStyle w:val="PL"/>
              <w:rPr>
                <w:noProof w:val="0"/>
              </w:rPr>
            </w:pPr>
          </w:p>
        </w:tc>
      </w:tr>
    </w:tbl>
    <w:p w14:paraId="796221FF"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5E41478" w14:textId="77777777" w:rsidTr="00C77AFF">
        <w:trPr>
          <w:cantSplit/>
          <w:jc w:val="center"/>
        </w:trPr>
        <w:tc>
          <w:tcPr>
            <w:tcW w:w="8640" w:type="dxa"/>
            <w:gridSpan w:val="2"/>
            <w:shd w:val="pct25" w:color="auto" w:fill="FFFFFF"/>
          </w:tcPr>
          <w:p w14:paraId="44BF31BE" w14:textId="77777777" w:rsidR="00F137E8" w:rsidRPr="00F56577" w:rsidRDefault="00F137E8" w:rsidP="00C77AFF">
            <w:pPr>
              <w:pStyle w:val="TAH"/>
            </w:pPr>
            <w:r w:rsidRPr="00F56577">
              <w:t>ASN.1  Type Definition</w:t>
            </w:r>
          </w:p>
        </w:tc>
      </w:tr>
      <w:tr w:rsidR="00F137E8" w:rsidRPr="00F56577" w14:paraId="0663A3D7" w14:textId="77777777" w:rsidTr="00C77AFF">
        <w:trPr>
          <w:jc w:val="center"/>
        </w:trPr>
        <w:tc>
          <w:tcPr>
            <w:tcW w:w="1980" w:type="dxa"/>
            <w:shd w:val="pct25" w:color="auto" w:fill="FFFFFF"/>
          </w:tcPr>
          <w:p w14:paraId="49F2469D" w14:textId="77777777" w:rsidR="00F137E8" w:rsidRPr="00F56577" w:rsidRDefault="00F137E8" w:rsidP="00C77AFF">
            <w:pPr>
              <w:pStyle w:val="TAH"/>
            </w:pPr>
            <w:r w:rsidRPr="00F56577">
              <w:t>Type Name</w:t>
            </w:r>
          </w:p>
        </w:tc>
        <w:tc>
          <w:tcPr>
            <w:tcW w:w="6660" w:type="dxa"/>
          </w:tcPr>
          <w:p w14:paraId="6E8BDB29" w14:textId="77777777" w:rsidR="00F137E8" w:rsidRPr="00F56577" w:rsidRDefault="00F137E8" w:rsidP="00C77AFF">
            <w:pPr>
              <w:pStyle w:val="TAL"/>
            </w:pPr>
            <w:r w:rsidRPr="00F56577">
              <w:t>SS_E_DCH_Info_r7</w:t>
            </w:r>
          </w:p>
        </w:tc>
      </w:tr>
      <w:tr w:rsidR="00F137E8" w:rsidRPr="00F56577" w14:paraId="084B1FE0" w14:textId="77777777" w:rsidTr="00C77AFF">
        <w:trPr>
          <w:jc w:val="center"/>
        </w:trPr>
        <w:tc>
          <w:tcPr>
            <w:tcW w:w="1980" w:type="dxa"/>
            <w:shd w:val="pct25" w:color="auto" w:fill="FFFFFF"/>
          </w:tcPr>
          <w:p w14:paraId="379130F8" w14:textId="77777777" w:rsidR="00F137E8" w:rsidRPr="00F56577" w:rsidRDefault="00F137E8" w:rsidP="00C77AFF">
            <w:pPr>
              <w:pStyle w:val="TAH"/>
            </w:pPr>
            <w:r w:rsidRPr="00F56577">
              <w:t>Comment</w:t>
            </w:r>
          </w:p>
        </w:tc>
        <w:tc>
          <w:tcPr>
            <w:tcW w:w="6660" w:type="dxa"/>
          </w:tcPr>
          <w:p w14:paraId="581066F8"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707D0430" w14:textId="77777777" w:rsidTr="00C77AFF">
        <w:trPr>
          <w:cantSplit/>
          <w:jc w:val="center"/>
        </w:trPr>
        <w:tc>
          <w:tcPr>
            <w:tcW w:w="8640" w:type="dxa"/>
            <w:gridSpan w:val="2"/>
            <w:shd w:val="pct25" w:color="auto" w:fill="FFFFFF"/>
          </w:tcPr>
          <w:p w14:paraId="45127771" w14:textId="77777777" w:rsidR="00F137E8" w:rsidRPr="00F56577" w:rsidRDefault="00F137E8" w:rsidP="00C77AFF">
            <w:pPr>
              <w:pStyle w:val="TAH"/>
            </w:pPr>
            <w:r w:rsidRPr="00F56577">
              <w:t>Type Definition</w:t>
            </w:r>
          </w:p>
        </w:tc>
      </w:tr>
      <w:tr w:rsidR="00F137E8" w:rsidRPr="00F56577" w14:paraId="011DAB1E" w14:textId="77777777" w:rsidTr="00C77AFF">
        <w:trPr>
          <w:cantSplit/>
          <w:jc w:val="center"/>
        </w:trPr>
        <w:tc>
          <w:tcPr>
            <w:tcW w:w="8640" w:type="dxa"/>
            <w:gridSpan w:val="2"/>
            <w:shd w:val="clear" w:color="auto" w:fill="FFFFFF"/>
          </w:tcPr>
          <w:p w14:paraId="071692FD" w14:textId="77777777" w:rsidR="00F137E8" w:rsidRPr="00F56577" w:rsidRDefault="00F137E8" w:rsidP="00C77AFF">
            <w:pPr>
              <w:pStyle w:val="PL"/>
              <w:rPr>
                <w:noProof w:val="0"/>
              </w:rPr>
            </w:pPr>
            <w:r w:rsidRPr="00F56577">
              <w:rPr>
                <w:noProof w:val="0"/>
              </w:rPr>
              <w:t>SEQUENCE</w:t>
            </w:r>
            <w:r w:rsidRPr="00F56577">
              <w:rPr>
                <w:noProof w:val="0"/>
              </w:rPr>
              <w:tab/>
              <w:t>{</w:t>
            </w:r>
          </w:p>
          <w:p w14:paraId="0811969B" w14:textId="77777777" w:rsidR="00F137E8" w:rsidRPr="00F56577" w:rsidRDefault="00F137E8" w:rsidP="00C77AFF">
            <w:pPr>
              <w:pStyle w:val="PL"/>
              <w:rPr>
                <w:noProof w:val="0"/>
              </w:rPr>
            </w:pPr>
            <w:r w:rsidRPr="00F56577">
              <w:rPr>
                <w:noProof w:val="0"/>
              </w:rPr>
              <w:tab/>
              <w:t>e_RUCCH_Info</w:t>
            </w:r>
            <w:r w:rsidRPr="00F56577">
              <w:rPr>
                <w:noProof w:val="0"/>
              </w:rPr>
              <w:tab/>
              <w:t>E_RUCCH_Info OPTIONAL,</w:t>
            </w:r>
          </w:p>
          <w:p w14:paraId="25CB6F9C" w14:textId="77777777" w:rsidR="00F137E8" w:rsidRPr="00F56577" w:rsidRDefault="00F137E8" w:rsidP="00C77AFF">
            <w:pPr>
              <w:pStyle w:val="PL"/>
              <w:rPr>
                <w:noProof w:val="0"/>
              </w:rPr>
            </w:pPr>
            <w:r w:rsidRPr="00F56577">
              <w:rPr>
                <w:noProof w:val="0"/>
              </w:rPr>
              <w:tab/>
              <w:t>e_PUCH_Info</w:t>
            </w:r>
            <w:r w:rsidRPr="00F56577">
              <w:rPr>
                <w:noProof w:val="0"/>
              </w:rPr>
              <w:tab/>
            </w:r>
            <w:r w:rsidRPr="00F56577">
              <w:rPr>
                <w:noProof w:val="0"/>
              </w:rPr>
              <w:tab/>
              <w:t>SS_E_PUCH_Info OPTIONAL</w:t>
            </w:r>
          </w:p>
          <w:p w14:paraId="08856919" w14:textId="77777777" w:rsidR="00F137E8" w:rsidRPr="00F56577" w:rsidRDefault="00F137E8" w:rsidP="00C77AFF">
            <w:pPr>
              <w:pStyle w:val="PL"/>
              <w:rPr>
                <w:noProof w:val="0"/>
              </w:rPr>
            </w:pPr>
            <w:r w:rsidRPr="00F56577">
              <w:rPr>
                <w:noProof w:val="0"/>
              </w:rPr>
              <w:t>}</w:t>
            </w:r>
          </w:p>
        </w:tc>
      </w:tr>
    </w:tbl>
    <w:p w14:paraId="6A3A58DD"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5D3B9C7" w14:textId="77777777" w:rsidTr="00C77AFF">
        <w:trPr>
          <w:cantSplit/>
          <w:jc w:val="center"/>
        </w:trPr>
        <w:tc>
          <w:tcPr>
            <w:tcW w:w="8640" w:type="dxa"/>
            <w:gridSpan w:val="2"/>
            <w:shd w:val="pct25" w:color="auto" w:fill="FFFFFF"/>
          </w:tcPr>
          <w:p w14:paraId="5B70149D" w14:textId="77777777" w:rsidR="00F137E8" w:rsidRPr="00F56577" w:rsidRDefault="00F137E8" w:rsidP="00C77AFF">
            <w:pPr>
              <w:pStyle w:val="TAH"/>
            </w:pPr>
            <w:r w:rsidRPr="00F56577">
              <w:t>ASN.1  Type Definition</w:t>
            </w:r>
          </w:p>
        </w:tc>
      </w:tr>
      <w:tr w:rsidR="00F137E8" w:rsidRPr="00F56577" w14:paraId="78ECBC6A" w14:textId="77777777" w:rsidTr="00C77AFF">
        <w:trPr>
          <w:jc w:val="center"/>
        </w:trPr>
        <w:tc>
          <w:tcPr>
            <w:tcW w:w="1980" w:type="dxa"/>
            <w:shd w:val="pct25" w:color="auto" w:fill="FFFFFF"/>
          </w:tcPr>
          <w:p w14:paraId="568AF2F7" w14:textId="77777777" w:rsidR="00F137E8" w:rsidRPr="00F56577" w:rsidRDefault="00F137E8" w:rsidP="00C77AFF">
            <w:pPr>
              <w:pStyle w:val="TAH"/>
            </w:pPr>
            <w:r w:rsidRPr="00F56577">
              <w:t>Type Name</w:t>
            </w:r>
          </w:p>
        </w:tc>
        <w:tc>
          <w:tcPr>
            <w:tcW w:w="6660" w:type="dxa"/>
          </w:tcPr>
          <w:p w14:paraId="2B97C852" w14:textId="77777777" w:rsidR="00F137E8" w:rsidRPr="00F56577" w:rsidRDefault="00F137E8" w:rsidP="00C77AFF">
            <w:pPr>
              <w:pStyle w:val="TAL"/>
            </w:pPr>
            <w:r w:rsidRPr="00F56577">
              <w:t>SS_E_AGCH_Info</w:t>
            </w:r>
          </w:p>
        </w:tc>
      </w:tr>
      <w:tr w:rsidR="00F137E8" w:rsidRPr="00F56577" w14:paraId="76154473" w14:textId="77777777" w:rsidTr="00C77AFF">
        <w:trPr>
          <w:jc w:val="center"/>
        </w:trPr>
        <w:tc>
          <w:tcPr>
            <w:tcW w:w="1980" w:type="dxa"/>
            <w:shd w:val="pct25" w:color="auto" w:fill="FFFFFF"/>
          </w:tcPr>
          <w:p w14:paraId="2D052B6A" w14:textId="77777777" w:rsidR="00F137E8" w:rsidRPr="00F56577" w:rsidRDefault="00F137E8" w:rsidP="00C77AFF">
            <w:pPr>
              <w:pStyle w:val="TAH"/>
            </w:pPr>
            <w:r w:rsidRPr="00F56577">
              <w:t>Comment</w:t>
            </w:r>
          </w:p>
        </w:tc>
        <w:tc>
          <w:tcPr>
            <w:tcW w:w="6660" w:type="dxa"/>
          </w:tcPr>
          <w:p w14:paraId="3A5F538E"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18C1F754" w14:textId="77777777" w:rsidTr="00C77AFF">
        <w:trPr>
          <w:cantSplit/>
          <w:jc w:val="center"/>
        </w:trPr>
        <w:tc>
          <w:tcPr>
            <w:tcW w:w="8640" w:type="dxa"/>
            <w:gridSpan w:val="2"/>
            <w:shd w:val="pct25" w:color="auto" w:fill="FFFFFF"/>
          </w:tcPr>
          <w:p w14:paraId="28EFF620" w14:textId="77777777" w:rsidR="00F137E8" w:rsidRPr="00F56577" w:rsidRDefault="00F137E8" w:rsidP="00C77AFF">
            <w:pPr>
              <w:pStyle w:val="TAH"/>
            </w:pPr>
            <w:r w:rsidRPr="00F56577">
              <w:t>Type Definition</w:t>
            </w:r>
          </w:p>
        </w:tc>
      </w:tr>
      <w:tr w:rsidR="00F137E8" w:rsidRPr="00F56577" w14:paraId="7DFEAA2F" w14:textId="77777777" w:rsidTr="00C77AFF">
        <w:trPr>
          <w:cantSplit/>
          <w:jc w:val="center"/>
        </w:trPr>
        <w:tc>
          <w:tcPr>
            <w:tcW w:w="8640" w:type="dxa"/>
            <w:gridSpan w:val="2"/>
            <w:shd w:val="clear" w:color="auto" w:fill="FFFFFF"/>
          </w:tcPr>
          <w:p w14:paraId="643A12DA" w14:textId="77777777" w:rsidR="00F137E8" w:rsidRPr="00F56577" w:rsidRDefault="00F137E8" w:rsidP="00C77AFF">
            <w:pPr>
              <w:pStyle w:val="PL"/>
              <w:rPr>
                <w:noProof w:val="0"/>
              </w:rPr>
            </w:pPr>
            <w:r w:rsidRPr="00F56577">
              <w:rPr>
                <w:noProof w:val="0"/>
              </w:rPr>
              <w:t>CHOICE</w:t>
            </w:r>
            <w:r w:rsidRPr="00F56577">
              <w:rPr>
                <w:noProof w:val="0"/>
              </w:rPr>
              <w:tab/>
              <w:t>{</w:t>
            </w:r>
          </w:p>
          <w:p w14:paraId="22F21E06" w14:textId="77777777" w:rsidR="00F137E8" w:rsidRPr="00F56577" w:rsidRDefault="00F137E8" w:rsidP="00C77AFF">
            <w:pPr>
              <w:pStyle w:val="PL"/>
              <w:rPr>
                <w:noProof w:val="0"/>
              </w:rPr>
            </w:pPr>
            <w:r w:rsidRPr="00F56577">
              <w:rPr>
                <w:noProof w:val="0"/>
              </w:rPr>
              <w:tab/>
              <w:t>r7 SEQUENCE {</w:t>
            </w:r>
          </w:p>
          <w:p w14:paraId="3D76841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e_AGCH_ID_TDD</w:t>
            </w:r>
            <w:r w:rsidRPr="00F56577">
              <w:rPr>
                <w:noProof w:val="0"/>
              </w:rPr>
              <w:tab/>
            </w:r>
            <w:r w:rsidRPr="00F56577">
              <w:rPr>
                <w:noProof w:val="0"/>
              </w:rPr>
              <w:tab/>
            </w:r>
            <w:r w:rsidRPr="00F56577">
              <w:rPr>
                <w:noProof w:val="0"/>
              </w:rPr>
              <w:tab/>
              <w:t>INTEGER (0..255),</w:t>
            </w:r>
          </w:p>
          <w:p w14:paraId="06B5BA14" w14:textId="77777777" w:rsidR="00F137E8" w:rsidRPr="00F56577" w:rsidRDefault="00F137E8" w:rsidP="00C77AFF">
            <w:pPr>
              <w:pStyle w:val="PL"/>
              <w:rPr>
                <w:noProof w:val="0"/>
              </w:rPr>
            </w:pPr>
            <w:r w:rsidRPr="00F56577">
              <w:rPr>
                <w:noProof w:val="0"/>
              </w:rPr>
              <w:tab/>
            </w:r>
            <w:r w:rsidRPr="00F56577">
              <w:rPr>
                <w:noProof w:val="0"/>
              </w:rPr>
              <w:tab/>
              <w:t>e_AGCHInfo</w:t>
            </w:r>
            <w:r w:rsidRPr="00F56577">
              <w:rPr>
                <w:noProof w:val="0"/>
              </w:rPr>
              <w:tab/>
            </w:r>
            <w:r w:rsidRPr="00F56577">
              <w:rPr>
                <w:noProof w:val="0"/>
              </w:rPr>
              <w:tab/>
            </w:r>
            <w:r w:rsidRPr="00F56577">
              <w:rPr>
                <w:noProof w:val="0"/>
              </w:rPr>
              <w:tab/>
            </w:r>
            <w:r w:rsidRPr="00F56577">
              <w:rPr>
                <w:noProof w:val="0"/>
              </w:rPr>
              <w:tab/>
              <w:t>E_AGCH_Information_r7,</w:t>
            </w:r>
          </w:p>
          <w:p w14:paraId="04B03755" w14:textId="77777777" w:rsidR="00F137E8" w:rsidRPr="00F56577" w:rsidRDefault="00F137E8" w:rsidP="00C77AFF">
            <w:pPr>
              <w:pStyle w:val="PL"/>
              <w:rPr>
                <w:noProof w:val="0"/>
              </w:rPr>
            </w:pPr>
            <w:r w:rsidRPr="00F56577">
              <w:rPr>
                <w:noProof w:val="0"/>
              </w:rPr>
              <w:tab/>
            </w:r>
            <w:r w:rsidRPr="00F56577">
              <w:rPr>
                <w:noProof w:val="0"/>
              </w:rPr>
              <w:tab/>
              <w:t>e_AGCH_PowerOffset</w:t>
            </w:r>
            <w:r w:rsidRPr="00F56577">
              <w:rPr>
                <w:noProof w:val="0"/>
              </w:rPr>
              <w:tab/>
            </w:r>
            <w:r w:rsidRPr="00F56577">
              <w:rPr>
                <w:noProof w:val="0"/>
              </w:rPr>
              <w:tab/>
              <w:t>INTEGER (0..255),</w:t>
            </w:r>
          </w:p>
          <w:p w14:paraId="774775D7" w14:textId="77777777" w:rsidR="00F137E8" w:rsidRPr="00F56577" w:rsidRDefault="00F137E8" w:rsidP="00C77AFF">
            <w:pPr>
              <w:pStyle w:val="PL"/>
              <w:rPr>
                <w:noProof w:val="0"/>
              </w:rPr>
            </w:pPr>
            <w:r w:rsidRPr="00F56577">
              <w:rPr>
                <w:noProof w:val="0"/>
              </w:rPr>
              <w:tab/>
            </w:r>
            <w:r w:rsidRPr="00F56577">
              <w:rPr>
                <w:noProof w:val="0"/>
              </w:rPr>
              <w:tab/>
              <w:t xml:space="preserve">-- Range and Step are </w:t>
            </w:r>
            <w:r w:rsidRPr="00A27B55">
              <w:rPr>
                <w:rFonts w:hint="eastAsia"/>
                <w:noProof w:val="0"/>
              </w:rPr>
              <w:t xml:space="preserve">acc to </w:t>
            </w:r>
            <w:r w:rsidRPr="00F56577">
              <w:rPr>
                <w:noProof w:val="0"/>
              </w:rPr>
              <w:t>25.433, 9.2.2.13I</w:t>
            </w:r>
            <w:r w:rsidRPr="00A27B55">
              <w:rPr>
                <w:rFonts w:hint="eastAsia"/>
                <w:noProof w:val="0"/>
              </w:rPr>
              <w:t>d</w:t>
            </w:r>
          </w:p>
          <w:p w14:paraId="0B80C1A1" w14:textId="77777777" w:rsidR="00F137E8" w:rsidRPr="00F56577" w:rsidRDefault="00F137E8" w:rsidP="00C77AFF">
            <w:pPr>
              <w:pStyle w:val="PL"/>
              <w:rPr>
                <w:noProof w:val="0"/>
              </w:rPr>
            </w:pPr>
            <w:r w:rsidRPr="00F56577">
              <w:rPr>
                <w:noProof w:val="0"/>
              </w:rPr>
              <w:tab/>
            </w:r>
            <w:r w:rsidRPr="00F56577">
              <w:rPr>
                <w:noProof w:val="0"/>
              </w:rPr>
              <w:tab/>
              <w:t>-- Offset relative to P-CPICH</w:t>
            </w:r>
          </w:p>
          <w:p w14:paraId="6590EF2A" w14:textId="77777777" w:rsidR="00F137E8" w:rsidRPr="00F56577" w:rsidRDefault="00F137E8" w:rsidP="00C77AFF">
            <w:pPr>
              <w:pStyle w:val="PL"/>
              <w:rPr>
                <w:noProof w:val="0"/>
              </w:rPr>
            </w:pPr>
            <w:r w:rsidRPr="00F56577">
              <w:rPr>
                <w:noProof w:val="0"/>
              </w:rPr>
              <w:tab/>
            </w:r>
            <w:r w:rsidRPr="00F56577">
              <w:rPr>
                <w:noProof w:val="0"/>
              </w:rPr>
              <w:tab/>
              <w:t>maximum_E_AGCH_Power</w:t>
            </w:r>
            <w:r w:rsidRPr="00F56577">
              <w:rPr>
                <w:noProof w:val="0"/>
              </w:rPr>
              <w:tab/>
              <w:t>INTEGER (-350..150),</w:t>
            </w:r>
          </w:p>
          <w:p w14:paraId="04340883" w14:textId="77777777" w:rsidR="00F137E8" w:rsidRPr="00F56577" w:rsidRDefault="00F137E8" w:rsidP="00C77AFF">
            <w:pPr>
              <w:pStyle w:val="PL"/>
              <w:rPr>
                <w:noProof w:val="0"/>
              </w:rPr>
            </w:pPr>
            <w:r w:rsidRPr="00F56577">
              <w:rPr>
                <w:noProof w:val="0"/>
              </w:rPr>
              <w:tab/>
            </w:r>
            <w:r w:rsidRPr="00F56577">
              <w:rPr>
                <w:noProof w:val="0"/>
              </w:rPr>
              <w:tab/>
              <w:t>carrier_Frequency</w:t>
            </w:r>
            <w:r w:rsidRPr="00F56577">
              <w:rPr>
                <w:noProof w:val="0"/>
              </w:rPr>
              <w:tab/>
            </w:r>
            <w:r w:rsidRPr="00F56577">
              <w:rPr>
                <w:noProof w:val="0"/>
              </w:rPr>
              <w:tab/>
              <w:t>UARFCN OPTIONAL,</w:t>
            </w:r>
          </w:p>
          <w:p w14:paraId="5B372C6E" w14:textId="77777777" w:rsidR="00F137E8" w:rsidRPr="00F56577" w:rsidRDefault="00F137E8" w:rsidP="00C77AFF">
            <w:pPr>
              <w:pStyle w:val="PL"/>
              <w:rPr>
                <w:noProof w:val="0"/>
              </w:rPr>
            </w:pPr>
            <w:r w:rsidRPr="00F56577">
              <w:rPr>
                <w:noProof w:val="0"/>
              </w:rPr>
              <w:tab/>
            </w:r>
            <w:r w:rsidRPr="00F56577">
              <w:rPr>
                <w:noProof w:val="0"/>
              </w:rPr>
              <w:tab/>
              <w:t>e_RNTI</w:t>
            </w:r>
            <w:r w:rsidRPr="00F56577">
              <w:rPr>
                <w:noProof w:val="0"/>
              </w:rPr>
              <w:tab/>
            </w:r>
            <w:r w:rsidRPr="00F56577">
              <w:rPr>
                <w:noProof w:val="0"/>
              </w:rPr>
              <w:tab/>
            </w:r>
            <w:r w:rsidRPr="00F56577">
              <w:rPr>
                <w:noProof w:val="0"/>
              </w:rPr>
              <w:tab/>
            </w:r>
            <w:r w:rsidRPr="00F56577">
              <w:rPr>
                <w:noProof w:val="0"/>
              </w:rPr>
              <w:tab/>
            </w:r>
            <w:r w:rsidRPr="00F56577">
              <w:rPr>
                <w:noProof w:val="0"/>
              </w:rPr>
              <w:tab/>
              <w:t>E_RNTI OPTIONAL,</w:t>
            </w:r>
          </w:p>
          <w:p w14:paraId="6EB0638E"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t xml:space="preserve">DRX_Info OPTIONAL </w:t>
            </w:r>
          </w:p>
          <w:p w14:paraId="7FE8387E" w14:textId="77777777" w:rsidR="00F137E8" w:rsidRPr="00F56577" w:rsidRDefault="00F137E8" w:rsidP="00C77AFF">
            <w:pPr>
              <w:pStyle w:val="PL"/>
              <w:rPr>
                <w:noProof w:val="0"/>
              </w:rPr>
            </w:pPr>
            <w:r w:rsidRPr="00F56577">
              <w:rPr>
                <w:noProof w:val="0"/>
              </w:rPr>
              <w:tab/>
              <w:t>},</w:t>
            </w:r>
          </w:p>
          <w:p w14:paraId="0ACC27FF" w14:textId="77777777" w:rsidR="00F137E8" w:rsidRPr="00F56577" w:rsidRDefault="00F137E8" w:rsidP="00C77AFF">
            <w:pPr>
              <w:pStyle w:val="PL"/>
              <w:rPr>
                <w:noProof w:val="0"/>
              </w:rPr>
            </w:pPr>
            <w:r w:rsidRPr="00F56577">
              <w:rPr>
                <w:noProof w:val="0"/>
              </w:rPr>
              <w:tab/>
              <w:t>r8 SEQUENCE { -- Rel-8 or later</w:t>
            </w:r>
          </w:p>
          <w:p w14:paraId="55271C9B" w14:textId="77777777" w:rsidR="00F137E8" w:rsidRPr="00F56577" w:rsidRDefault="00F137E8" w:rsidP="00C77AFF">
            <w:pPr>
              <w:pStyle w:val="PL"/>
              <w:rPr>
                <w:noProof w:val="0"/>
              </w:rPr>
            </w:pPr>
            <w:r w:rsidRPr="00F56577">
              <w:rPr>
                <w:noProof w:val="0"/>
              </w:rPr>
              <w:tab/>
            </w:r>
            <w:r w:rsidRPr="00F56577">
              <w:rPr>
                <w:noProof w:val="0"/>
              </w:rPr>
              <w:tab/>
              <w:t>e_AGCH_ID_TDD</w:t>
            </w:r>
            <w:r w:rsidRPr="00F56577">
              <w:rPr>
                <w:noProof w:val="0"/>
              </w:rPr>
              <w:tab/>
            </w:r>
            <w:r w:rsidRPr="00F56577">
              <w:rPr>
                <w:noProof w:val="0"/>
              </w:rPr>
              <w:tab/>
            </w:r>
            <w:r w:rsidRPr="00F56577">
              <w:rPr>
                <w:noProof w:val="0"/>
              </w:rPr>
              <w:tab/>
              <w:t>INTEGER (0..255),</w:t>
            </w:r>
          </w:p>
          <w:p w14:paraId="58813E46" w14:textId="77777777" w:rsidR="00F137E8" w:rsidRPr="00F56577" w:rsidRDefault="00F137E8" w:rsidP="00C77AFF">
            <w:pPr>
              <w:pStyle w:val="PL"/>
              <w:rPr>
                <w:noProof w:val="0"/>
              </w:rPr>
            </w:pPr>
            <w:r w:rsidRPr="00F56577">
              <w:rPr>
                <w:noProof w:val="0"/>
              </w:rPr>
              <w:tab/>
            </w:r>
            <w:r w:rsidRPr="00F56577">
              <w:rPr>
                <w:noProof w:val="0"/>
              </w:rPr>
              <w:tab/>
              <w:t>e_AGCHInfo</w:t>
            </w:r>
            <w:r w:rsidRPr="00F56577">
              <w:rPr>
                <w:noProof w:val="0"/>
              </w:rPr>
              <w:tab/>
            </w:r>
            <w:r w:rsidRPr="00F56577">
              <w:rPr>
                <w:noProof w:val="0"/>
              </w:rPr>
              <w:tab/>
            </w:r>
            <w:r w:rsidRPr="00F56577">
              <w:rPr>
                <w:noProof w:val="0"/>
              </w:rPr>
              <w:tab/>
            </w:r>
            <w:r w:rsidRPr="00F56577">
              <w:rPr>
                <w:noProof w:val="0"/>
              </w:rPr>
              <w:tab/>
              <w:t>E_AGCH_Information_r8,</w:t>
            </w:r>
          </w:p>
          <w:p w14:paraId="713EE6B5" w14:textId="77777777" w:rsidR="00F137E8" w:rsidRPr="00F56577" w:rsidRDefault="00F137E8" w:rsidP="00C77AFF">
            <w:pPr>
              <w:pStyle w:val="PL"/>
              <w:rPr>
                <w:noProof w:val="0"/>
              </w:rPr>
            </w:pPr>
            <w:r w:rsidRPr="00F56577">
              <w:rPr>
                <w:noProof w:val="0"/>
              </w:rPr>
              <w:tab/>
            </w:r>
            <w:r w:rsidRPr="00F56577">
              <w:rPr>
                <w:noProof w:val="0"/>
              </w:rPr>
              <w:tab/>
              <w:t>e_AGCH_PowerOffset</w:t>
            </w:r>
            <w:r w:rsidRPr="00F56577">
              <w:rPr>
                <w:noProof w:val="0"/>
              </w:rPr>
              <w:tab/>
            </w:r>
            <w:r w:rsidRPr="00F56577">
              <w:rPr>
                <w:noProof w:val="0"/>
              </w:rPr>
              <w:tab/>
              <w:t>INTEGER (0..255),</w:t>
            </w:r>
          </w:p>
          <w:p w14:paraId="1525A172" w14:textId="77777777" w:rsidR="00F137E8" w:rsidRPr="00F56577" w:rsidRDefault="00F137E8" w:rsidP="00C77AFF">
            <w:pPr>
              <w:pStyle w:val="PL"/>
              <w:rPr>
                <w:noProof w:val="0"/>
              </w:rPr>
            </w:pPr>
            <w:r w:rsidRPr="00F56577">
              <w:rPr>
                <w:noProof w:val="0"/>
              </w:rPr>
              <w:tab/>
            </w:r>
            <w:r w:rsidRPr="00F56577">
              <w:rPr>
                <w:noProof w:val="0"/>
              </w:rPr>
              <w:tab/>
              <w:t xml:space="preserve">-- Range and Step are </w:t>
            </w:r>
            <w:r w:rsidRPr="00A27B55">
              <w:rPr>
                <w:rFonts w:hint="eastAsia"/>
                <w:noProof w:val="0"/>
              </w:rPr>
              <w:t xml:space="preserve">acc to </w:t>
            </w:r>
            <w:r w:rsidRPr="00F56577">
              <w:rPr>
                <w:noProof w:val="0"/>
              </w:rPr>
              <w:t>25.433, 9.2.2.13I</w:t>
            </w:r>
            <w:r w:rsidRPr="00A27B55">
              <w:rPr>
                <w:rFonts w:hint="eastAsia"/>
                <w:noProof w:val="0"/>
              </w:rPr>
              <w:t>d</w:t>
            </w:r>
          </w:p>
          <w:p w14:paraId="5FAF5746" w14:textId="77777777" w:rsidR="00F137E8" w:rsidRPr="00F56577" w:rsidRDefault="00F137E8" w:rsidP="00C77AFF">
            <w:pPr>
              <w:pStyle w:val="PL"/>
              <w:rPr>
                <w:noProof w:val="0"/>
              </w:rPr>
            </w:pPr>
            <w:r w:rsidRPr="00F56577">
              <w:rPr>
                <w:noProof w:val="0"/>
              </w:rPr>
              <w:tab/>
            </w:r>
            <w:r w:rsidRPr="00F56577">
              <w:rPr>
                <w:noProof w:val="0"/>
              </w:rPr>
              <w:tab/>
              <w:t>-- Offset relative to P-CPICH</w:t>
            </w:r>
          </w:p>
          <w:p w14:paraId="64B3EF7F" w14:textId="77777777" w:rsidR="00F137E8" w:rsidRPr="00F56577" w:rsidRDefault="00F137E8" w:rsidP="00C77AFF">
            <w:pPr>
              <w:pStyle w:val="PL"/>
              <w:rPr>
                <w:noProof w:val="0"/>
              </w:rPr>
            </w:pPr>
            <w:r w:rsidRPr="00F56577">
              <w:rPr>
                <w:noProof w:val="0"/>
              </w:rPr>
              <w:tab/>
            </w:r>
            <w:r w:rsidRPr="00F56577">
              <w:rPr>
                <w:noProof w:val="0"/>
              </w:rPr>
              <w:tab/>
              <w:t>maximum_E_AGCH_Power</w:t>
            </w:r>
            <w:r w:rsidRPr="00F56577">
              <w:rPr>
                <w:noProof w:val="0"/>
              </w:rPr>
              <w:tab/>
              <w:t>INTEGER (-350..150),</w:t>
            </w:r>
          </w:p>
          <w:p w14:paraId="65F7B785" w14:textId="77777777" w:rsidR="00F137E8" w:rsidRPr="00F56577" w:rsidRDefault="00F137E8" w:rsidP="00C77AFF">
            <w:pPr>
              <w:pStyle w:val="PL"/>
              <w:rPr>
                <w:noProof w:val="0"/>
              </w:rPr>
            </w:pPr>
            <w:r w:rsidRPr="00F56577">
              <w:rPr>
                <w:noProof w:val="0"/>
              </w:rPr>
              <w:tab/>
            </w:r>
            <w:r w:rsidRPr="00F56577">
              <w:rPr>
                <w:noProof w:val="0"/>
              </w:rPr>
              <w:tab/>
              <w:t>carrier_Frequency</w:t>
            </w:r>
            <w:r w:rsidRPr="00F56577">
              <w:rPr>
                <w:noProof w:val="0"/>
              </w:rPr>
              <w:tab/>
            </w:r>
            <w:r w:rsidRPr="00F56577">
              <w:rPr>
                <w:noProof w:val="0"/>
              </w:rPr>
              <w:tab/>
              <w:t>UARFCN OPTIONAL,</w:t>
            </w:r>
          </w:p>
          <w:p w14:paraId="6B486818" w14:textId="77777777" w:rsidR="00F137E8" w:rsidRPr="00F56577" w:rsidRDefault="00F137E8" w:rsidP="00C77AFF">
            <w:pPr>
              <w:pStyle w:val="PL"/>
              <w:rPr>
                <w:noProof w:val="0"/>
              </w:rPr>
            </w:pPr>
            <w:r w:rsidRPr="00F56577">
              <w:rPr>
                <w:noProof w:val="0"/>
              </w:rPr>
              <w:tab/>
            </w:r>
            <w:r w:rsidRPr="00F56577">
              <w:rPr>
                <w:noProof w:val="0"/>
              </w:rPr>
              <w:tab/>
              <w:t>e_RNTI</w:t>
            </w:r>
            <w:r w:rsidRPr="00F56577">
              <w:rPr>
                <w:noProof w:val="0"/>
              </w:rPr>
              <w:tab/>
            </w:r>
            <w:r w:rsidRPr="00F56577">
              <w:rPr>
                <w:noProof w:val="0"/>
              </w:rPr>
              <w:tab/>
            </w:r>
            <w:r w:rsidRPr="00F56577">
              <w:rPr>
                <w:noProof w:val="0"/>
              </w:rPr>
              <w:tab/>
            </w:r>
            <w:r w:rsidRPr="00F56577">
              <w:rPr>
                <w:noProof w:val="0"/>
              </w:rPr>
              <w:tab/>
            </w:r>
            <w:r w:rsidRPr="00F56577">
              <w:rPr>
                <w:noProof w:val="0"/>
              </w:rPr>
              <w:tab/>
              <w:t>E_RNTI OPTIONAL,</w:t>
            </w:r>
          </w:p>
          <w:p w14:paraId="53CE4772" w14:textId="77777777" w:rsidR="00F137E8" w:rsidRPr="00F56577" w:rsidRDefault="00F137E8" w:rsidP="00C77AFF">
            <w:pPr>
              <w:pStyle w:val="PL"/>
              <w:rPr>
                <w:noProof w:val="0"/>
              </w:rPr>
            </w:pPr>
            <w:r w:rsidRPr="00F56577">
              <w:rPr>
                <w:noProof w:val="0"/>
              </w:rPr>
              <w:tab/>
            </w:r>
            <w:r w:rsidRPr="00F56577">
              <w:rPr>
                <w:noProof w:val="0"/>
              </w:rPr>
              <w:tab/>
              <w:t>ss_E_AGCH_Drx_Info</w:t>
            </w:r>
            <w:r w:rsidRPr="00F56577">
              <w:rPr>
                <w:noProof w:val="0"/>
              </w:rPr>
              <w:tab/>
            </w:r>
            <w:r w:rsidRPr="00F56577">
              <w:rPr>
                <w:noProof w:val="0"/>
              </w:rPr>
              <w:tab/>
              <w:t>E_AGCH_DRX_Info_TDD128 OPTIONAL</w:t>
            </w:r>
          </w:p>
          <w:p w14:paraId="2B97BB74" w14:textId="77777777" w:rsidR="00F137E8" w:rsidRPr="00F56577" w:rsidRDefault="00F137E8" w:rsidP="00C77AFF">
            <w:pPr>
              <w:pStyle w:val="PL"/>
              <w:rPr>
                <w:noProof w:val="0"/>
              </w:rPr>
            </w:pPr>
            <w:r w:rsidRPr="00F56577">
              <w:rPr>
                <w:noProof w:val="0"/>
              </w:rPr>
              <w:tab/>
              <w:t>},</w:t>
            </w:r>
          </w:p>
          <w:p w14:paraId="76FF1F36" w14:textId="77777777" w:rsidR="00F137E8" w:rsidRPr="00F56577" w:rsidRDefault="00F137E8" w:rsidP="00C77AFF">
            <w:pPr>
              <w:pStyle w:val="PL"/>
              <w:rPr>
                <w:noProof w:val="0"/>
              </w:rPr>
            </w:pPr>
            <w:r w:rsidRPr="00F56577">
              <w:rPr>
                <w:noProof w:val="0"/>
              </w:rPr>
              <w:tab/>
              <w:t>relAspTypeExtension</w:t>
            </w:r>
            <w:r w:rsidRPr="00F56577">
              <w:rPr>
                <w:noProof w:val="0"/>
              </w:rPr>
              <w:tab/>
            </w:r>
            <w:r w:rsidRPr="00F56577">
              <w:rPr>
                <w:noProof w:val="0"/>
              </w:rPr>
              <w:tab/>
            </w:r>
            <w:r w:rsidRPr="00F56577">
              <w:rPr>
                <w:noProof w:val="0"/>
              </w:rPr>
              <w:tab/>
            </w:r>
            <w:r w:rsidRPr="00F56577">
              <w:rPr>
                <w:bCs/>
                <w:noProof w:val="0"/>
              </w:rPr>
              <w:t>SEQUENCE{}</w:t>
            </w:r>
            <w:r w:rsidRPr="00F56577">
              <w:rPr>
                <w:noProof w:val="0"/>
              </w:rPr>
              <w:t xml:space="preserve"> </w:t>
            </w:r>
            <w:r w:rsidRPr="00F56577">
              <w:rPr>
                <w:noProof w:val="0"/>
                <w:snapToGrid w:val="0"/>
              </w:rPr>
              <w:t xml:space="preserve"> </w:t>
            </w:r>
            <w:r w:rsidRPr="00F56577">
              <w:rPr>
                <w:noProof w:val="0"/>
                <w:snapToGrid w:val="0"/>
                <w:lang w:eastAsia="zh-CN"/>
              </w:rPr>
              <w:t>-- Rel-10 or later</w:t>
            </w:r>
          </w:p>
          <w:p w14:paraId="345D6529" w14:textId="77777777" w:rsidR="00F137E8" w:rsidRPr="00F56577" w:rsidRDefault="00F137E8" w:rsidP="00C77AFF">
            <w:pPr>
              <w:pStyle w:val="PL"/>
              <w:rPr>
                <w:noProof w:val="0"/>
              </w:rPr>
            </w:pPr>
            <w:r w:rsidRPr="00F56577">
              <w:rPr>
                <w:noProof w:val="0"/>
              </w:rPr>
              <w:t>}</w:t>
            </w:r>
          </w:p>
        </w:tc>
      </w:tr>
    </w:tbl>
    <w:p w14:paraId="2DD3DA8A"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565B44" w14:textId="77777777" w:rsidTr="00C77AFF">
        <w:trPr>
          <w:cantSplit/>
          <w:jc w:val="center"/>
        </w:trPr>
        <w:tc>
          <w:tcPr>
            <w:tcW w:w="8640" w:type="dxa"/>
            <w:gridSpan w:val="2"/>
            <w:shd w:val="pct25" w:color="auto" w:fill="FFFFFF"/>
          </w:tcPr>
          <w:p w14:paraId="3373B793" w14:textId="77777777" w:rsidR="00F137E8" w:rsidRPr="00F56577" w:rsidRDefault="00F137E8" w:rsidP="00C77AFF">
            <w:pPr>
              <w:pStyle w:val="TAH"/>
            </w:pPr>
            <w:r w:rsidRPr="00F56577">
              <w:t>ASN.1  Type Definition</w:t>
            </w:r>
          </w:p>
        </w:tc>
      </w:tr>
      <w:tr w:rsidR="00F137E8" w:rsidRPr="00F56577" w14:paraId="712A460B" w14:textId="77777777" w:rsidTr="00C77AFF">
        <w:trPr>
          <w:jc w:val="center"/>
        </w:trPr>
        <w:tc>
          <w:tcPr>
            <w:tcW w:w="1980" w:type="dxa"/>
            <w:shd w:val="pct25" w:color="auto" w:fill="FFFFFF"/>
          </w:tcPr>
          <w:p w14:paraId="00F829E1" w14:textId="77777777" w:rsidR="00F137E8" w:rsidRPr="00F56577" w:rsidRDefault="00F137E8" w:rsidP="00C77AFF">
            <w:pPr>
              <w:pStyle w:val="TAH"/>
            </w:pPr>
            <w:r w:rsidRPr="00F56577">
              <w:t>Type Name</w:t>
            </w:r>
          </w:p>
        </w:tc>
        <w:tc>
          <w:tcPr>
            <w:tcW w:w="6660" w:type="dxa"/>
          </w:tcPr>
          <w:p w14:paraId="4B6B5F0D" w14:textId="77777777" w:rsidR="00F137E8" w:rsidRPr="00F56577" w:rsidRDefault="00F137E8" w:rsidP="00C77AFF">
            <w:pPr>
              <w:pStyle w:val="TAL"/>
            </w:pPr>
            <w:r w:rsidRPr="00F56577">
              <w:t>SS_E_HICH_Info</w:t>
            </w:r>
          </w:p>
        </w:tc>
      </w:tr>
      <w:tr w:rsidR="00F137E8" w:rsidRPr="00F56577" w14:paraId="3312C902" w14:textId="77777777" w:rsidTr="00C77AFF">
        <w:trPr>
          <w:jc w:val="center"/>
        </w:trPr>
        <w:tc>
          <w:tcPr>
            <w:tcW w:w="1980" w:type="dxa"/>
            <w:shd w:val="pct25" w:color="auto" w:fill="FFFFFF"/>
          </w:tcPr>
          <w:p w14:paraId="7DCE14DF" w14:textId="77777777" w:rsidR="00F137E8" w:rsidRPr="00F56577" w:rsidRDefault="00F137E8" w:rsidP="00C77AFF">
            <w:pPr>
              <w:pStyle w:val="TAH"/>
            </w:pPr>
            <w:r w:rsidRPr="00F56577">
              <w:t>Comment</w:t>
            </w:r>
          </w:p>
        </w:tc>
        <w:tc>
          <w:tcPr>
            <w:tcW w:w="6660" w:type="dxa"/>
          </w:tcPr>
          <w:p w14:paraId="66039909"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51814D8C" w14:textId="77777777" w:rsidTr="00C77AFF">
        <w:trPr>
          <w:cantSplit/>
          <w:jc w:val="center"/>
        </w:trPr>
        <w:tc>
          <w:tcPr>
            <w:tcW w:w="8640" w:type="dxa"/>
            <w:gridSpan w:val="2"/>
            <w:shd w:val="pct25" w:color="auto" w:fill="FFFFFF"/>
          </w:tcPr>
          <w:p w14:paraId="72B62A4A" w14:textId="77777777" w:rsidR="00F137E8" w:rsidRPr="00F56577" w:rsidRDefault="00F137E8" w:rsidP="00C77AFF">
            <w:pPr>
              <w:pStyle w:val="TAH"/>
            </w:pPr>
            <w:r w:rsidRPr="00F56577">
              <w:t>Type Definition</w:t>
            </w:r>
          </w:p>
        </w:tc>
      </w:tr>
      <w:tr w:rsidR="00F137E8" w:rsidRPr="00F56577" w14:paraId="482F4697" w14:textId="77777777" w:rsidTr="00C77AFF">
        <w:trPr>
          <w:cantSplit/>
          <w:jc w:val="center"/>
        </w:trPr>
        <w:tc>
          <w:tcPr>
            <w:tcW w:w="8640" w:type="dxa"/>
            <w:gridSpan w:val="2"/>
            <w:shd w:val="clear" w:color="auto" w:fill="FFFFFF"/>
          </w:tcPr>
          <w:p w14:paraId="6888C6A7" w14:textId="77777777" w:rsidR="00F137E8" w:rsidRPr="00F56577" w:rsidRDefault="00F137E8" w:rsidP="00C77AFF">
            <w:pPr>
              <w:pStyle w:val="PL"/>
              <w:rPr>
                <w:noProof w:val="0"/>
              </w:rPr>
            </w:pPr>
            <w:r w:rsidRPr="00F56577">
              <w:rPr>
                <w:noProof w:val="0"/>
              </w:rPr>
              <w:t>SEQUENCE</w:t>
            </w:r>
            <w:r w:rsidRPr="00F56577">
              <w:rPr>
                <w:noProof w:val="0"/>
              </w:rPr>
              <w:tab/>
              <w:t>{</w:t>
            </w:r>
          </w:p>
          <w:p w14:paraId="6239E9DB" w14:textId="77777777" w:rsidR="00F137E8" w:rsidRPr="00F56577" w:rsidRDefault="00F137E8" w:rsidP="00C77AFF">
            <w:pPr>
              <w:pStyle w:val="PL"/>
              <w:rPr>
                <w:noProof w:val="0"/>
              </w:rPr>
            </w:pPr>
            <w:r w:rsidRPr="00F56577">
              <w:rPr>
                <w:noProof w:val="0"/>
              </w:rPr>
              <w:tab/>
              <w:t>n_E_HICH</w:t>
            </w:r>
            <w:r w:rsidRPr="00F56577">
              <w:rPr>
                <w:noProof w:val="0"/>
              </w:rPr>
              <w:tab/>
            </w:r>
            <w:r w:rsidRPr="00F56577">
              <w:rPr>
                <w:noProof w:val="0"/>
              </w:rPr>
              <w:tab/>
            </w:r>
            <w:r w:rsidRPr="00F56577">
              <w:rPr>
                <w:noProof w:val="0"/>
              </w:rPr>
              <w:tab/>
            </w:r>
            <w:r w:rsidRPr="00F56577">
              <w:rPr>
                <w:noProof w:val="0"/>
              </w:rPr>
              <w:tab/>
              <w:t>INTEGER (4..15 ),</w:t>
            </w:r>
          </w:p>
          <w:p w14:paraId="62CD53B1" w14:textId="77777777" w:rsidR="00F137E8" w:rsidRPr="00F56577" w:rsidRDefault="00F137E8" w:rsidP="00C77AFF">
            <w:pPr>
              <w:pStyle w:val="PL"/>
              <w:rPr>
                <w:noProof w:val="0"/>
              </w:rPr>
            </w:pPr>
            <w:r w:rsidRPr="00F56577">
              <w:rPr>
                <w:noProof w:val="0"/>
              </w:rPr>
              <w:tab/>
              <w:t>maximum_E_HICH_Power</w:t>
            </w:r>
            <w:r w:rsidRPr="00F56577">
              <w:rPr>
                <w:noProof w:val="0"/>
              </w:rPr>
              <w:tab/>
              <w:t>INTEGER (-350..150),</w:t>
            </w:r>
          </w:p>
          <w:p w14:paraId="7A10A508" w14:textId="77777777" w:rsidR="00F137E8" w:rsidRPr="00F56577" w:rsidRDefault="00F137E8" w:rsidP="00C77AFF">
            <w:pPr>
              <w:pStyle w:val="PL"/>
              <w:rPr>
                <w:noProof w:val="0"/>
              </w:rPr>
            </w:pPr>
            <w:r w:rsidRPr="00F56577">
              <w:rPr>
                <w:noProof w:val="0"/>
              </w:rPr>
              <w:tab/>
              <w:t>e_HICHInfoList</w:t>
            </w:r>
            <w:r w:rsidRPr="00F56577">
              <w:rPr>
                <w:noProof w:val="0"/>
              </w:rPr>
              <w:tab/>
            </w:r>
            <w:r w:rsidRPr="00F56577">
              <w:rPr>
                <w:noProof w:val="0"/>
              </w:rPr>
              <w:tab/>
            </w:r>
            <w:r w:rsidRPr="00F56577">
              <w:rPr>
                <w:noProof w:val="0"/>
              </w:rPr>
              <w:tab/>
              <w:t>SS_E_HICH_Info_List</w:t>
            </w:r>
          </w:p>
          <w:p w14:paraId="6B982E26" w14:textId="77777777" w:rsidR="00F137E8" w:rsidRPr="00F56577" w:rsidRDefault="00F137E8" w:rsidP="00C77AFF">
            <w:pPr>
              <w:pStyle w:val="PL"/>
              <w:rPr>
                <w:noProof w:val="0"/>
              </w:rPr>
            </w:pPr>
            <w:r w:rsidRPr="00F56577">
              <w:rPr>
                <w:noProof w:val="0"/>
              </w:rPr>
              <w:t>}</w:t>
            </w:r>
          </w:p>
        </w:tc>
      </w:tr>
    </w:tbl>
    <w:p w14:paraId="58B3E027"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9548319" w14:textId="77777777" w:rsidTr="00C77AFF">
        <w:trPr>
          <w:cantSplit/>
          <w:jc w:val="center"/>
        </w:trPr>
        <w:tc>
          <w:tcPr>
            <w:tcW w:w="8640" w:type="dxa"/>
            <w:gridSpan w:val="2"/>
            <w:shd w:val="pct25" w:color="auto" w:fill="FFFFFF"/>
          </w:tcPr>
          <w:p w14:paraId="07AB1515" w14:textId="77777777" w:rsidR="00F137E8" w:rsidRPr="00F56577" w:rsidRDefault="00F137E8" w:rsidP="00C77AFF">
            <w:pPr>
              <w:pStyle w:val="TAH"/>
            </w:pPr>
            <w:r w:rsidRPr="00F56577">
              <w:t>ASN.1  Type Definition</w:t>
            </w:r>
          </w:p>
        </w:tc>
      </w:tr>
      <w:tr w:rsidR="00F137E8" w:rsidRPr="00F56577" w14:paraId="383F4E76" w14:textId="77777777" w:rsidTr="00C77AFF">
        <w:trPr>
          <w:jc w:val="center"/>
        </w:trPr>
        <w:tc>
          <w:tcPr>
            <w:tcW w:w="1980" w:type="dxa"/>
            <w:shd w:val="pct25" w:color="auto" w:fill="FFFFFF"/>
          </w:tcPr>
          <w:p w14:paraId="4A361FF6" w14:textId="77777777" w:rsidR="00F137E8" w:rsidRPr="00F56577" w:rsidRDefault="00F137E8" w:rsidP="00C77AFF">
            <w:pPr>
              <w:pStyle w:val="TAH"/>
            </w:pPr>
            <w:r w:rsidRPr="00F56577">
              <w:t>Type Name</w:t>
            </w:r>
          </w:p>
        </w:tc>
        <w:tc>
          <w:tcPr>
            <w:tcW w:w="6660" w:type="dxa"/>
          </w:tcPr>
          <w:p w14:paraId="1974FDF5" w14:textId="77777777" w:rsidR="00F137E8" w:rsidRPr="00F56577" w:rsidRDefault="00F137E8" w:rsidP="00C77AFF">
            <w:pPr>
              <w:pStyle w:val="TAL"/>
            </w:pPr>
            <w:r w:rsidRPr="00F56577">
              <w:t>E_DCHMACdFlows</w:t>
            </w:r>
          </w:p>
        </w:tc>
      </w:tr>
      <w:tr w:rsidR="00F137E8" w:rsidRPr="00F56577" w14:paraId="1E09F792" w14:textId="77777777" w:rsidTr="00C77AFF">
        <w:trPr>
          <w:jc w:val="center"/>
        </w:trPr>
        <w:tc>
          <w:tcPr>
            <w:tcW w:w="1980" w:type="dxa"/>
            <w:shd w:val="pct25" w:color="auto" w:fill="FFFFFF"/>
          </w:tcPr>
          <w:p w14:paraId="6FB1D005" w14:textId="77777777" w:rsidR="00F137E8" w:rsidRPr="00F56577" w:rsidRDefault="00F137E8" w:rsidP="00C77AFF">
            <w:pPr>
              <w:pStyle w:val="TAH"/>
            </w:pPr>
            <w:r w:rsidRPr="00F56577">
              <w:t>Comment</w:t>
            </w:r>
          </w:p>
        </w:tc>
        <w:tc>
          <w:tcPr>
            <w:tcW w:w="6660" w:type="dxa"/>
          </w:tcPr>
          <w:p w14:paraId="138630C7"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53ADE2ED" w14:textId="77777777" w:rsidTr="00C77AFF">
        <w:trPr>
          <w:cantSplit/>
          <w:jc w:val="center"/>
        </w:trPr>
        <w:tc>
          <w:tcPr>
            <w:tcW w:w="8640" w:type="dxa"/>
            <w:gridSpan w:val="2"/>
            <w:shd w:val="pct25" w:color="auto" w:fill="FFFFFF"/>
          </w:tcPr>
          <w:p w14:paraId="7F6B5522" w14:textId="77777777" w:rsidR="00F137E8" w:rsidRPr="00F56577" w:rsidRDefault="00F137E8" w:rsidP="00C77AFF">
            <w:pPr>
              <w:pStyle w:val="TAH"/>
            </w:pPr>
            <w:r w:rsidRPr="00F56577">
              <w:t>Type Definition</w:t>
            </w:r>
          </w:p>
        </w:tc>
      </w:tr>
      <w:tr w:rsidR="00F137E8" w:rsidRPr="00F56577" w14:paraId="17455B73" w14:textId="77777777" w:rsidTr="00C77AFF">
        <w:trPr>
          <w:cantSplit/>
          <w:jc w:val="center"/>
        </w:trPr>
        <w:tc>
          <w:tcPr>
            <w:tcW w:w="8640" w:type="dxa"/>
            <w:gridSpan w:val="2"/>
            <w:shd w:val="clear" w:color="auto" w:fill="FFFFFF"/>
          </w:tcPr>
          <w:p w14:paraId="50E77563" w14:textId="77777777" w:rsidR="00F137E8" w:rsidRPr="00F56577" w:rsidRDefault="00F137E8" w:rsidP="00C77AFF">
            <w:pPr>
              <w:pStyle w:val="PL"/>
              <w:rPr>
                <w:noProof w:val="0"/>
              </w:rPr>
            </w:pPr>
            <w:r w:rsidRPr="00F56577">
              <w:rPr>
                <w:noProof w:val="0"/>
              </w:rPr>
              <w:t>SEQUENCE</w:t>
            </w:r>
            <w:r w:rsidRPr="00F56577">
              <w:rPr>
                <w:noProof w:val="0"/>
              </w:rPr>
              <w:tab/>
              <w:t>{</w:t>
            </w:r>
          </w:p>
          <w:p w14:paraId="5A8F4841" w14:textId="77777777" w:rsidR="00F137E8" w:rsidRPr="00F56577" w:rsidRDefault="00F137E8" w:rsidP="00C77AFF">
            <w:pPr>
              <w:pStyle w:val="PL"/>
              <w:rPr>
                <w:noProof w:val="0"/>
              </w:rPr>
            </w:pPr>
            <w:r w:rsidRPr="00F56577">
              <w:rPr>
                <w:noProof w:val="0"/>
              </w:rPr>
              <w:tab/>
              <w:t xml:space="preserve">harq_Info </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ENUMERATED {rv0 (0), rvtable (1)},</w:t>
            </w:r>
          </w:p>
          <w:p w14:paraId="45D3D807" w14:textId="77777777" w:rsidR="00F137E8" w:rsidRPr="00F56577" w:rsidRDefault="00F137E8" w:rsidP="00C77AFF">
            <w:pPr>
              <w:pStyle w:val="PL"/>
              <w:rPr>
                <w:noProof w:val="0"/>
              </w:rPr>
            </w:pPr>
            <w:r w:rsidRPr="00F56577">
              <w:rPr>
                <w:noProof w:val="0"/>
              </w:rPr>
              <w:tab/>
              <w:t>addReconf_MAC_d_FlowList_r7</w:t>
            </w:r>
            <w:r w:rsidRPr="00F56577">
              <w:rPr>
                <w:noProof w:val="0"/>
              </w:rPr>
              <w:tab/>
            </w:r>
            <w:r w:rsidRPr="00F56577">
              <w:rPr>
                <w:noProof w:val="0"/>
              </w:rPr>
              <w:tab/>
              <w:t>E_DCH_AddReconf_MAC_d_FlowList_r7 OPTIONAL</w:t>
            </w:r>
          </w:p>
          <w:p w14:paraId="6B136C64" w14:textId="77777777" w:rsidR="00F137E8" w:rsidRPr="00F56577" w:rsidRDefault="00F137E8" w:rsidP="00C77AFF">
            <w:pPr>
              <w:pStyle w:val="PL"/>
              <w:rPr>
                <w:noProof w:val="0"/>
              </w:rPr>
            </w:pPr>
            <w:r w:rsidRPr="00F56577">
              <w:rPr>
                <w:noProof w:val="0"/>
              </w:rPr>
              <w:tab/>
              <w:t>-- Rel-7 or later</w:t>
            </w:r>
          </w:p>
          <w:p w14:paraId="63322F16" w14:textId="77777777" w:rsidR="00F137E8" w:rsidRPr="00F56577" w:rsidRDefault="00F137E8" w:rsidP="00C77AFF">
            <w:pPr>
              <w:pStyle w:val="PL"/>
              <w:rPr>
                <w:noProof w:val="0"/>
              </w:rPr>
            </w:pPr>
            <w:r w:rsidRPr="00F56577">
              <w:rPr>
                <w:noProof w:val="0"/>
              </w:rPr>
              <w:t>}</w:t>
            </w:r>
          </w:p>
        </w:tc>
      </w:tr>
    </w:tbl>
    <w:p w14:paraId="5AD2194D"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6357D71" w14:textId="77777777" w:rsidTr="00C77AFF">
        <w:trPr>
          <w:cantSplit/>
          <w:jc w:val="center"/>
        </w:trPr>
        <w:tc>
          <w:tcPr>
            <w:tcW w:w="8640" w:type="dxa"/>
            <w:gridSpan w:val="2"/>
            <w:shd w:val="pct25" w:color="auto" w:fill="FFFFFF"/>
          </w:tcPr>
          <w:p w14:paraId="49218699" w14:textId="77777777" w:rsidR="00F137E8" w:rsidRPr="00F56577" w:rsidRDefault="00F137E8" w:rsidP="00C77AFF">
            <w:pPr>
              <w:pStyle w:val="TAH"/>
            </w:pPr>
            <w:r w:rsidRPr="00F56577">
              <w:lastRenderedPageBreak/>
              <w:t>ASN.1  Type Definition</w:t>
            </w:r>
          </w:p>
        </w:tc>
      </w:tr>
      <w:tr w:rsidR="00F137E8" w:rsidRPr="00F56577" w14:paraId="11DE6C69" w14:textId="77777777" w:rsidTr="00C77AFF">
        <w:trPr>
          <w:jc w:val="center"/>
        </w:trPr>
        <w:tc>
          <w:tcPr>
            <w:tcW w:w="1980" w:type="dxa"/>
            <w:shd w:val="pct25" w:color="auto" w:fill="FFFFFF"/>
          </w:tcPr>
          <w:p w14:paraId="6D1A1411" w14:textId="77777777" w:rsidR="00F137E8" w:rsidRPr="00F56577" w:rsidRDefault="00F137E8" w:rsidP="00C77AFF">
            <w:pPr>
              <w:pStyle w:val="TAH"/>
            </w:pPr>
            <w:r w:rsidRPr="00F56577">
              <w:t>Type Name</w:t>
            </w:r>
          </w:p>
        </w:tc>
        <w:tc>
          <w:tcPr>
            <w:tcW w:w="6660" w:type="dxa"/>
          </w:tcPr>
          <w:p w14:paraId="1C80BCF9" w14:textId="77777777" w:rsidR="00F137E8" w:rsidRPr="00F56577" w:rsidRDefault="00F137E8" w:rsidP="00C77AFF">
            <w:pPr>
              <w:pStyle w:val="TAL"/>
            </w:pPr>
            <w:r w:rsidRPr="00F56577">
              <w:t>MACeConfig</w:t>
            </w:r>
          </w:p>
        </w:tc>
      </w:tr>
      <w:tr w:rsidR="00F137E8" w:rsidRPr="00F56577" w14:paraId="261CC9B7" w14:textId="77777777" w:rsidTr="00C77AFF">
        <w:trPr>
          <w:jc w:val="center"/>
        </w:trPr>
        <w:tc>
          <w:tcPr>
            <w:tcW w:w="1980" w:type="dxa"/>
            <w:shd w:val="pct25" w:color="auto" w:fill="FFFFFF"/>
          </w:tcPr>
          <w:p w14:paraId="1CF1A45B" w14:textId="77777777" w:rsidR="00F137E8" w:rsidRPr="00F56577" w:rsidRDefault="00F137E8" w:rsidP="00C77AFF">
            <w:pPr>
              <w:pStyle w:val="TAH"/>
            </w:pPr>
            <w:r w:rsidRPr="00F56577">
              <w:t>Comment</w:t>
            </w:r>
          </w:p>
        </w:tc>
        <w:tc>
          <w:tcPr>
            <w:tcW w:w="6660" w:type="dxa"/>
          </w:tcPr>
          <w:p w14:paraId="7D3AF0FA" w14:textId="77777777" w:rsidR="00F137E8" w:rsidRPr="00F56577" w:rsidRDefault="00F137E8" w:rsidP="00C77AFF">
            <w:pPr>
              <w:pStyle w:val="TAL"/>
              <w:rPr>
                <w:lang w:eastAsia="zh-CN"/>
              </w:rPr>
            </w:pPr>
            <w:r w:rsidRPr="00F56577">
              <w:t>Applicable Rel-7 or later f</w:t>
            </w:r>
            <w:r w:rsidRPr="00F56577">
              <w:rPr>
                <w:lang w:eastAsia="zh-CN"/>
              </w:rPr>
              <w:t>or LCR TDD</w:t>
            </w:r>
          </w:p>
          <w:p w14:paraId="593B9051" w14:textId="77777777" w:rsidR="00F137E8" w:rsidRPr="00F56577" w:rsidRDefault="00F137E8" w:rsidP="00C77AFF">
            <w:pPr>
              <w:pStyle w:val="TAL"/>
            </w:pPr>
            <w:r w:rsidRPr="00F56577">
              <w:t>If the macHeaderManipulation field is 'NormalMacHeader' in ddiMappingList, then data received on the E-DCH (MAC_e PDU) shall have it's MAC header inspected to de-multiplex and to determine the appropriate routing, and  the MACes  PDU shall be passed to the MAC_es together with the relevant DDI, N, CFN and subframe number.</w:t>
            </w:r>
          </w:p>
          <w:p w14:paraId="5D1C6A09" w14:textId="77777777" w:rsidR="00F137E8" w:rsidRPr="00F56577" w:rsidRDefault="00F137E8" w:rsidP="00C77AFF">
            <w:pPr>
              <w:pStyle w:val="TAL"/>
            </w:pPr>
            <w:r w:rsidRPr="00F56577">
              <w:t>If the macHeaderManipulation field field is 'OmitMacHeader', then data received on the E-DCH (MAC_e PDU) shall have it's MAC header inspected to de-multiplex and to determine the appropriate routing, then the MAC_e layer shall delivery the MAC-es PDU, SI and the related  CFN, subframe number to the MAC_es entity.</w:t>
            </w:r>
          </w:p>
        </w:tc>
      </w:tr>
      <w:tr w:rsidR="00F137E8" w:rsidRPr="00F56577" w14:paraId="159C2BCB" w14:textId="77777777" w:rsidTr="00C77AFF">
        <w:trPr>
          <w:cantSplit/>
          <w:jc w:val="center"/>
        </w:trPr>
        <w:tc>
          <w:tcPr>
            <w:tcW w:w="8640" w:type="dxa"/>
            <w:gridSpan w:val="2"/>
            <w:shd w:val="pct25" w:color="auto" w:fill="FFFFFF"/>
          </w:tcPr>
          <w:p w14:paraId="39734148" w14:textId="77777777" w:rsidR="00F137E8" w:rsidRPr="00F56577" w:rsidRDefault="00F137E8" w:rsidP="00C77AFF">
            <w:pPr>
              <w:pStyle w:val="TAH"/>
            </w:pPr>
            <w:r w:rsidRPr="00F56577">
              <w:t>Type Definition</w:t>
            </w:r>
          </w:p>
        </w:tc>
      </w:tr>
      <w:tr w:rsidR="00F137E8" w:rsidRPr="00F56577" w14:paraId="256F2570" w14:textId="77777777" w:rsidTr="00C77AFF">
        <w:trPr>
          <w:cantSplit/>
          <w:jc w:val="center"/>
        </w:trPr>
        <w:tc>
          <w:tcPr>
            <w:tcW w:w="8640" w:type="dxa"/>
            <w:gridSpan w:val="2"/>
            <w:shd w:val="clear" w:color="auto" w:fill="FFFFFF"/>
          </w:tcPr>
          <w:p w14:paraId="2348CCE9" w14:textId="77777777" w:rsidR="00F137E8" w:rsidRPr="00F56577" w:rsidRDefault="00F137E8" w:rsidP="00C77AFF">
            <w:pPr>
              <w:pStyle w:val="PL"/>
              <w:rPr>
                <w:noProof w:val="0"/>
              </w:rPr>
            </w:pPr>
            <w:r w:rsidRPr="00F56577">
              <w:rPr>
                <w:noProof w:val="0"/>
              </w:rPr>
              <w:t>SEQUENCE</w:t>
            </w:r>
            <w:r w:rsidRPr="00F56577">
              <w:rPr>
                <w:noProof w:val="0"/>
              </w:rPr>
              <w:tab/>
              <w:t>{</w:t>
            </w:r>
          </w:p>
          <w:p w14:paraId="3AE9C908" w14:textId="77777777" w:rsidR="00F137E8" w:rsidRPr="00F56577" w:rsidRDefault="00F137E8" w:rsidP="00C77AFF">
            <w:pPr>
              <w:pStyle w:val="PL"/>
              <w:rPr>
                <w:noProof w:val="0"/>
              </w:rPr>
            </w:pPr>
            <w:r w:rsidRPr="00F56577">
              <w:rPr>
                <w:noProof w:val="0"/>
              </w:rPr>
              <w:tab/>
              <w:t>activationTime</w:t>
            </w:r>
            <w:r w:rsidRPr="00F56577">
              <w:rPr>
                <w:noProof w:val="0"/>
              </w:rPr>
              <w:tab/>
            </w:r>
            <w:r w:rsidRPr="00F56577">
              <w:rPr>
                <w:noProof w:val="0"/>
              </w:rPr>
              <w:tab/>
              <w:t>SS_ActivationTime,</w:t>
            </w:r>
          </w:p>
          <w:p w14:paraId="35D20F33" w14:textId="77777777" w:rsidR="00F137E8" w:rsidRPr="00F56577" w:rsidRDefault="00F137E8" w:rsidP="00C77AFF">
            <w:pPr>
              <w:pStyle w:val="PL"/>
              <w:rPr>
                <w:noProof w:val="0"/>
              </w:rPr>
            </w:pPr>
            <w:r w:rsidRPr="00F56577">
              <w:rPr>
                <w:noProof w:val="0"/>
              </w:rPr>
              <w:tab/>
              <w:t>ddiMappinglist</w:t>
            </w:r>
            <w:r w:rsidRPr="00F56577">
              <w:rPr>
                <w:noProof w:val="0"/>
              </w:rPr>
              <w:tab/>
            </w:r>
            <w:r w:rsidRPr="00F56577">
              <w:rPr>
                <w:noProof w:val="0"/>
              </w:rPr>
              <w:tab/>
              <w:t>DDI_MappingList OPTIONAL,</w:t>
            </w:r>
          </w:p>
          <w:p w14:paraId="569DE274" w14:textId="77777777" w:rsidR="00F137E8" w:rsidRPr="00F56577" w:rsidRDefault="00F137E8" w:rsidP="00C77AFF">
            <w:pPr>
              <w:pStyle w:val="PL"/>
              <w:rPr>
                <w:noProof w:val="0"/>
              </w:rPr>
            </w:pPr>
            <w:r w:rsidRPr="00F56577">
              <w:rPr>
                <w:noProof w:val="0"/>
              </w:rPr>
              <w:tab/>
              <w:t>e_DCHMacdFlows</w:t>
            </w:r>
            <w:r w:rsidRPr="00F56577">
              <w:rPr>
                <w:noProof w:val="0"/>
              </w:rPr>
              <w:tab/>
            </w:r>
            <w:r w:rsidRPr="00F56577">
              <w:rPr>
                <w:noProof w:val="0"/>
              </w:rPr>
              <w:tab/>
              <w:t>E_DCHMACdFlows OPTIONAL</w:t>
            </w:r>
          </w:p>
          <w:p w14:paraId="02056E8F" w14:textId="77777777" w:rsidR="00F137E8" w:rsidRPr="00F56577" w:rsidRDefault="00F137E8" w:rsidP="00C77AFF">
            <w:pPr>
              <w:pStyle w:val="PL"/>
              <w:rPr>
                <w:noProof w:val="0"/>
              </w:rPr>
            </w:pPr>
            <w:r w:rsidRPr="00F56577">
              <w:rPr>
                <w:noProof w:val="0"/>
              </w:rPr>
              <w:t>}</w:t>
            </w:r>
          </w:p>
        </w:tc>
      </w:tr>
    </w:tbl>
    <w:p w14:paraId="33FC0A1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2ADE6F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1BDB03"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960850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81981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AB5BEAC" w14:textId="77777777" w:rsidR="00F137E8" w:rsidRPr="00F56577" w:rsidRDefault="00F137E8" w:rsidP="00C77AFF">
            <w:pPr>
              <w:pStyle w:val="TAL"/>
              <w:rPr>
                <w:rFonts w:ascii="Times New Roman" w:hAnsi="Times New Roman"/>
                <w:sz w:val="20"/>
              </w:rPr>
            </w:pPr>
            <w:r w:rsidRPr="00F56577">
              <w:rPr>
                <w:snapToGrid w:val="0"/>
                <w:lang w:eastAsia="zh-CN"/>
              </w:rPr>
              <w:t>MACiConfig</w:t>
            </w:r>
          </w:p>
        </w:tc>
      </w:tr>
      <w:tr w:rsidR="00F137E8" w:rsidRPr="00F56577" w14:paraId="2CC2604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DD494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24FC3BC" w14:textId="77777777" w:rsidR="00F137E8" w:rsidRPr="00F56577" w:rsidRDefault="00F137E8" w:rsidP="00C77AFF">
            <w:pPr>
              <w:pStyle w:val="TAL"/>
            </w:pPr>
            <w:r w:rsidRPr="00F56577">
              <w:t xml:space="preserve">If the macHeaderManipulation field is 'NormalMacHeader' in </w:t>
            </w:r>
            <w:r w:rsidRPr="00F56577">
              <w:rPr>
                <w:snapToGrid w:val="0"/>
                <w:lang w:eastAsia="zh-CN"/>
              </w:rPr>
              <w:t>lCH_Mappinglist</w:t>
            </w:r>
            <w:r w:rsidRPr="00F56577">
              <w:t>, then data received on the</w:t>
            </w:r>
            <w:r w:rsidRPr="00F56577">
              <w:rPr>
                <w:lang w:eastAsia="zh-CN"/>
              </w:rPr>
              <w:t xml:space="preserve"> E-DCH (MAC_i PDU)</w:t>
            </w:r>
            <w:r w:rsidRPr="00F56577">
              <w:t xml:space="preserve"> shall have it's </w:t>
            </w:r>
            <w:smartTag w:uri="urn:schemas-microsoft-com:office:smarttags" w:element="stockticker">
              <w:r w:rsidRPr="00F56577">
                <w:t>MAC</w:t>
              </w:r>
            </w:smartTag>
            <w:r w:rsidRPr="00F56577">
              <w:t xml:space="preserve"> header inspected to de-multiplex and to determine the appropriate routing, and the MACis PDU shall be passed to the MAC_is together with the relevant LCH_ID, length, F, CFN and subframe number.</w:t>
            </w:r>
          </w:p>
          <w:p w14:paraId="7914F8EE" w14:textId="77777777" w:rsidR="00F137E8" w:rsidRPr="00F56577" w:rsidRDefault="00F137E8" w:rsidP="00C77AFF">
            <w:pPr>
              <w:pStyle w:val="TAL"/>
            </w:pPr>
          </w:p>
          <w:p w14:paraId="349EC98F" w14:textId="77777777" w:rsidR="00F137E8" w:rsidRPr="00F56577" w:rsidRDefault="00F137E8" w:rsidP="00C77AFF">
            <w:pPr>
              <w:pStyle w:val="TAL"/>
            </w:pPr>
            <w:r w:rsidRPr="00F56577">
              <w:t>If the macHeaderManipulation field field is 'OmitMacHeader', then data received on the E-DCH (MAC-i PDU) shall have it's MAC header inspected to de-multiplex and to determine the appropriate routing, then the MAC-i layer shall deliver the MAC-is PDU, SI and the related  CFN, subframe number to the MAC-is entity.</w:t>
            </w:r>
          </w:p>
          <w:p w14:paraId="4AA7399B" w14:textId="77777777" w:rsidR="00F137E8" w:rsidRPr="00F56577" w:rsidRDefault="00F137E8" w:rsidP="00C77AFF">
            <w:pPr>
              <w:pStyle w:val="TAL"/>
            </w:pPr>
          </w:p>
          <w:p w14:paraId="0C59D42A" w14:textId="77777777" w:rsidR="00F137E8" w:rsidRPr="00F56577" w:rsidRDefault="00F137E8" w:rsidP="00C77AFF">
            <w:pPr>
              <w:pStyle w:val="TAL"/>
            </w:pPr>
            <w:r w:rsidRPr="00F56577">
              <w:rPr>
                <w:szCs w:val="16"/>
                <w:lang w:eastAsia="zh-CN"/>
              </w:rPr>
              <w:t>connectedToMAC_is</w:t>
            </w:r>
            <w:r w:rsidRPr="00F56577">
              <w:t xml:space="preserve"> field is used to provide the possibility that the E-DCH-MACdFlows from only one MAC-i entity are connected to the MAC_is entity in the inter node B soft handover test cases. When </w:t>
            </w:r>
            <w:r w:rsidRPr="00F56577">
              <w:rPr>
                <w:lang w:eastAsia="zh-CN"/>
              </w:rPr>
              <w:t>MAC-i is configured in enhanced FACH UL using commonMac_i_r8, the MAC-i entity is always connected to MAC-is.</w:t>
            </w:r>
          </w:p>
          <w:p w14:paraId="6D2D1577" w14:textId="77777777" w:rsidR="00F137E8" w:rsidRPr="00F56577" w:rsidRDefault="00F137E8" w:rsidP="00C77AFF">
            <w:pPr>
              <w:pStyle w:val="TAL"/>
              <w:rPr>
                <w:lang w:eastAsia="zh-CN"/>
              </w:rPr>
            </w:pPr>
          </w:p>
          <w:p w14:paraId="759D57A2" w14:textId="77777777" w:rsidR="00F137E8" w:rsidRPr="00F56577" w:rsidRDefault="00F137E8" w:rsidP="00C77AFF">
            <w:pPr>
              <w:pStyle w:val="TAL"/>
              <w:rPr>
                <w:lang w:eastAsia="zh-CN"/>
              </w:rPr>
            </w:pPr>
            <w:r w:rsidRPr="00F56577">
              <w:rPr>
                <w:lang w:eastAsia="zh-CN"/>
              </w:rPr>
              <w:t>T</w:t>
            </w:r>
            <w:r w:rsidRPr="00F56577">
              <w:t xml:space="preserve">he IEs </w:t>
            </w:r>
            <w:r w:rsidRPr="00F56577">
              <w:rPr>
                <w:snapToGrid w:val="0"/>
                <w:lang w:eastAsia="zh-CN"/>
              </w:rPr>
              <w:t xml:space="preserve">lCH_Mappinglist and </w:t>
            </w:r>
            <w:r w:rsidRPr="00F56577">
              <w:rPr>
                <w:lang w:eastAsia="zh-CN"/>
              </w:rPr>
              <w:t>e_DCHMacdFlows can be OMITted when changing the serving cell MAC-i without modification of MAC-i configurations. It will be applied in EDCH SHO.</w:t>
            </w:r>
          </w:p>
          <w:p w14:paraId="3037E726" w14:textId="77777777" w:rsidR="00F137E8" w:rsidRPr="00F56577" w:rsidRDefault="00F137E8" w:rsidP="00C77AFF">
            <w:pPr>
              <w:pStyle w:val="TAL"/>
              <w:rPr>
                <w:lang w:eastAsia="zh-CN"/>
              </w:rPr>
            </w:pPr>
          </w:p>
          <w:p w14:paraId="6BAB7C09" w14:textId="77777777" w:rsidR="00F137E8" w:rsidRPr="00F56577" w:rsidRDefault="00F137E8" w:rsidP="00C77AFF">
            <w:pPr>
              <w:pStyle w:val="TAL"/>
              <w:rPr>
                <w:rFonts w:ascii="Times New Roman" w:hAnsi="Times New Roman"/>
                <w:sz w:val="20"/>
              </w:rPr>
            </w:pPr>
            <w:r w:rsidRPr="00F56577">
              <w:rPr>
                <w:lang w:eastAsia="zh-CN"/>
              </w:rPr>
              <w:t>ss_DRX_MAC_Info  presence indicates  UL DRX shall be applied.</w:t>
            </w:r>
          </w:p>
        </w:tc>
      </w:tr>
      <w:tr w:rsidR="00F137E8" w:rsidRPr="00F56577" w14:paraId="58B2C3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7F54DB4" w14:textId="77777777" w:rsidR="00F137E8" w:rsidRPr="00F56577" w:rsidRDefault="00F137E8" w:rsidP="00C77AFF">
            <w:pPr>
              <w:pStyle w:val="TAH"/>
            </w:pPr>
            <w:r w:rsidRPr="00F56577">
              <w:t>Type Definition</w:t>
            </w:r>
          </w:p>
        </w:tc>
      </w:tr>
      <w:tr w:rsidR="00F137E8" w:rsidRPr="00F56577" w14:paraId="089CBED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CF5F4C1" w14:textId="77777777" w:rsidR="00F137E8" w:rsidRPr="00F56577" w:rsidRDefault="00F137E8" w:rsidP="00C77AFF">
            <w:pPr>
              <w:pStyle w:val="PL"/>
              <w:rPr>
                <w:noProof w:val="0"/>
              </w:rPr>
            </w:pPr>
            <w:r w:rsidRPr="00F56577">
              <w:rPr>
                <w:noProof w:val="0"/>
              </w:rPr>
              <w:t>CHOICE</w:t>
            </w:r>
            <w:r w:rsidRPr="00F56577">
              <w:rPr>
                <w:noProof w:val="0"/>
              </w:rPr>
              <w:tab/>
              <w:t>{</w:t>
            </w:r>
          </w:p>
          <w:p w14:paraId="62BB696D" w14:textId="77777777" w:rsidR="00F137E8" w:rsidRPr="00F56577" w:rsidRDefault="00F137E8" w:rsidP="00C77AFF">
            <w:pPr>
              <w:pStyle w:val="PL"/>
              <w:rPr>
                <w:noProof w:val="0"/>
              </w:rPr>
            </w:pPr>
            <w:r w:rsidRPr="00F56577">
              <w:rPr>
                <w:noProof w:val="0"/>
                <w:lang w:eastAsia="zh-CN"/>
              </w:rPr>
              <w:tab/>
              <w:t>mAC_i_r8</w:t>
            </w:r>
            <w:r w:rsidRPr="00F56577">
              <w:rPr>
                <w:noProof w:val="0"/>
                <w:lang w:eastAsia="zh-CN"/>
              </w:rPr>
              <w:tab/>
              <w:t xml:space="preserve">SEQUENCE </w:t>
            </w:r>
            <w:r w:rsidRPr="00F56577">
              <w:rPr>
                <w:noProof w:val="0"/>
              </w:rPr>
              <w:t>{</w:t>
            </w:r>
            <w:r w:rsidRPr="00F56577">
              <w:rPr>
                <w:noProof w:val="0"/>
              </w:rPr>
              <w:tab/>
            </w:r>
            <w:r w:rsidRPr="00F56577">
              <w:rPr>
                <w:noProof w:val="0"/>
              </w:rPr>
              <w:tab/>
            </w:r>
            <w:r w:rsidRPr="00F56577">
              <w:rPr>
                <w:noProof w:val="0"/>
              </w:rPr>
              <w:tab/>
              <w:t>-- Rel-8 or later</w:t>
            </w:r>
          </w:p>
          <w:p w14:paraId="4AC8683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0552FC3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lCH_Mappinglist</w:t>
            </w:r>
            <w:r w:rsidRPr="00F56577">
              <w:rPr>
                <w:noProof w:val="0"/>
                <w:snapToGrid w:val="0"/>
                <w:lang w:eastAsia="zh-CN"/>
              </w:rPr>
              <w:tab/>
            </w:r>
            <w:r w:rsidRPr="00F56577">
              <w:rPr>
                <w:noProof w:val="0"/>
                <w:snapToGrid w:val="0"/>
                <w:lang w:eastAsia="zh-CN"/>
              </w:rPr>
              <w:tab/>
            </w:r>
            <w:r w:rsidRPr="00F56577">
              <w:rPr>
                <w:noProof w:val="0"/>
              </w:rPr>
              <w:t>LCH_</w:t>
            </w:r>
            <w:r w:rsidRPr="00F56577">
              <w:rPr>
                <w:noProof w:val="0"/>
                <w:snapToGrid w:val="0"/>
                <w:lang w:eastAsia="zh-CN"/>
              </w:rPr>
              <w:t>MappingList</w:t>
            </w:r>
            <w:r w:rsidRPr="00F56577">
              <w:rPr>
                <w:noProof w:val="0"/>
                <w:snapToGrid w:val="0"/>
                <w:lang w:eastAsia="zh-CN"/>
              </w:rPr>
              <w:tab/>
            </w:r>
            <w:r w:rsidRPr="00F56577">
              <w:rPr>
                <w:noProof w:val="0"/>
                <w:snapToGrid w:val="0"/>
                <w:lang w:eastAsia="zh-CN"/>
              </w:rPr>
              <w:tab/>
              <w:t>OPTIONAL,</w:t>
            </w:r>
          </w:p>
          <w:p w14:paraId="5BA2BBF2"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OPTIONAL,</w:t>
            </w:r>
          </w:p>
          <w:p w14:paraId="0D111752" w14:textId="77777777" w:rsidR="00F137E8" w:rsidRPr="00F56577" w:rsidRDefault="00F137E8" w:rsidP="00C77AFF">
            <w:pPr>
              <w:pStyle w:val="PL"/>
              <w:rPr>
                <w:noProof w:val="0"/>
                <w:snapToGrid w:val="0"/>
                <w:lang w:eastAsia="zh-CN"/>
              </w:rPr>
            </w:pPr>
            <w:r w:rsidRPr="00F56577">
              <w:rPr>
                <w:noProof w:val="0"/>
                <w:lang w:eastAsia="zh-CN"/>
              </w:rPr>
              <w:tab/>
            </w:r>
            <w:r w:rsidRPr="00F56577">
              <w:rPr>
                <w:noProof w:val="0"/>
                <w:lang w:eastAsia="zh-CN"/>
              </w:rPr>
              <w:tab/>
              <w:t>connectedToMAC_is</w:t>
            </w:r>
            <w:r w:rsidRPr="00F56577">
              <w:rPr>
                <w:noProof w:val="0"/>
                <w:lang w:eastAsia="zh-CN"/>
              </w:rPr>
              <w:tab/>
              <w:t>BOOLEAN DEFAULT TRUE</w:t>
            </w:r>
            <w:r w:rsidRPr="00F56577">
              <w:rPr>
                <w:noProof w:val="0"/>
                <w:snapToGrid w:val="0"/>
                <w:lang w:eastAsia="zh-CN"/>
              </w:rPr>
              <w:t xml:space="preserve"> </w:t>
            </w:r>
          </w:p>
          <w:p w14:paraId="63B8678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can be set to FALSE in inter nodeB SHO</w:t>
            </w:r>
          </w:p>
          <w:p w14:paraId="34695FFE" w14:textId="77777777" w:rsidR="00F137E8" w:rsidRPr="00F56577" w:rsidRDefault="00F137E8" w:rsidP="00C77AFF">
            <w:pPr>
              <w:pStyle w:val="PL"/>
              <w:rPr>
                <w:noProof w:val="0"/>
                <w:lang w:eastAsia="zh-CN"/>
              </w:rPr>
            </w:pPr>
            <w:r w:rsidRPr="00F56577">
              <w:rPr>
                <w:noProof w:val="0"/>
                <w:lang w:eastAsia="zh-CN"/>
              </w:rPr>
              <w:tab/>
              <w:t>},</w:t>
            </w:r>
          </w:p>
          <w:p w14:paraId="49946FF6" w14:textId="77777777" w:rsidR="00F137E8" w:rsidRPr="00F56577" w:rsidRDefault="00F137E8" w:rsidP="00C77AFF">
            <w:pPr>
              <w:pStyle w:val="PL"/>
              <w:rPr>
                <w:noProof w:val="0"/>
                <w:lang w:eastAsia="zh-CN"/>
              </w:rPr>
            </w:pPr>
            <w:r w:rsidRPr="00F56577">
              <w:rPr>
                <w:noProof w:val="0"/>
                <w:lang w:eastAsia="zh-CN"/>
              </w:rPr>
              <w:tab/>
              <w:t>commonMac_i_r8</w:t>
            </w:r>
            <w:r w:rsidRPr="00F56577">
              <w:rPr>
                <w:noProof w:val="0"/>
                <w:lang w:eastAsia="zh-CN"/>
              </w:rPr>
              <w:tab/>
              <w:t>SEQUENCE</w:t>
            </w:r>
            <w:r w:rsidRPr="00F56577">
              <w:rPr>
                <w:noProof w:val="0"/>
                <w:lang w:eastAsia="zh-CN"/>
              </w:rPr>
              <w:tab/>
              <w:t>{</w:t>
            </w:r>
          </w:p>
          <w:p w14:paraId="5E97FE4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0803597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lCH_Mappinglist</w:t>
            </w:r>
            <w:r w:rsidRPr="00F56577">
              <w:rPr>
                <w:noProof w:val="0"/>
                <w:snapToGrid w:val="0"/>
                <w:lang w:eastAsia="zh-CN"/>
              </w:rPr>
              <w:tab/>
            </w:r>
            <w:r w:rsidRPr="00F56577">
              <w:rPr>
                <w:noProof w:val="0"/>
                <w:snapToGrid w:val="0"/>
                <w:lang w:eastAsia="zh-CN"/>
              </w:rPr>
              <w:tab/>
            </w:r>
            <w:r w:rsidRPr="00F56577">
              <w:rPr>
                <w:noProof w:val="0"/>
              </w:rPr>
              <w:t>LCH_</w:t>
            </w:r>
            <w:r w:rsidRPr="00F56577">
              <w:rPr>
                <w:noProof w:val="0"/>
                <w:snapToGrid w:val="0"/>
                <w:lang w:eastAsia="zh-CN"/>
              </w:rPr>
              <w:t>MappingList</w:t>
            </w:r>
            <w:r w:rsidRPr="00F56577">
              <w:rPr>
                <w:noProof w:val="0"/>
                <w:snapToGrid w:val="0"/>
                <w:lang w:eastAsia="zh-CN"/>
              </w:rPr>
              <w:tab/>
            </w:r>
            <w:r w:rsidRPr="00F56577">
              <w:rPr>
                <w:noProof w:val="0"/>
                <w:snapToGrid w:val="0"/>
                <w:lang w:eastAsia="zh-CN"/>
              </w:rPr>
              <w:tab/>
            </w:r>
            <w:r w:rsidRPr="00F56577">
              <w:rPr>
                <w:noProof w:val="0"/>
                <w:snapToGrid w:val="0"/>
                <w:lang w:eastAsia="zh-CN"/>
              </w:rPr>
              <w:tab/>
              <w:t>OPTIONAL,</w:t>
            </w:r>
          </w:p>
          <w:p w14:paraId="038CECE0"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r>
            <w:r w:rsidRPr="00F56577">
              <w:rPr>
                <w:noProof w:val="0"/>
              </w:rPr>
              <w:t>Common</w:t>
            </w:r>
            <w:r w:rsidRPr="00F56577">
              <w:rPr>
                <w:noProof w:val="0"/>
                <w:szCs w:val="18"/>
                <w:lang w:eastAsia="zh-CN"/>
              </w:rPr>
              <w:t>E</w:t>
            </w:r>
            <w:r w:rsidRPr="00F56577">
              <w:rPr>
                <w:noProof w:val="0"/>
                <w:szCs w:val="18"/>
              </w:rPr>
              <w:t>_DCHMACdFlow</w:t>
            </w:r>
            <w:r w:rsidRPr="00F56577">
              <w:rPr>
                <w:rFonts w:cs="Arial"/>
                <w:noProof w:val="0"/>
                <w:szCs w:val="18"/>
                <w:lang w:eastAsia="zh-CN"/>
              </w:rPr>
              <w:t>s</w:t>
            </w:r>
            <w:r w:rsidRPr="00F56577">
              <w:rPr>
                <w:noProof w:val="0"/>
                <w:lang w:eastAsia="zh-CN"/>
              </w:rPr>
              <w:tab/>
              <w:t>OPTIONAL</w:t>
            </w:r>
          </w:p>
          <w:p w14:paraId="50680665" w14:textId="77777777" w:rsidR="00F137E8" w:rsidRPr="00F56577" w:rsidRDefault="00F137E8" w:rsidP="00C77AFF">
            <w:pPr>
              <w:pStyle w:val="PL"/>
              <w:rPr>
                <w:noProof w:val="0"/>
                <w:lang w:eastAsia="zh-CN"/>
              </w:rPr>
            </w:pPr>
            <w:r w:rsidRPr="00F56577">
              <w:rPr>
                <w:noProof w:val="0"/>
                <w:lang w:eastAsia="zh-CN"/>
              </w:rPr>
              <w:tab/>
              <w:t>},</w:t>
            </w:r>
          </w:p>
          <w:p w14:paraId="41CA334C" w14:textId="77777777" w:rsidR="00F137E8" w:rsidRPr="00F56577" w:rsidRDefault="00F137E8" w:rsidP="00C77AFF">
            <w:pPr>
              <w:pStyle w:val="PL"/>
              <w:rPr>
                <w:noProof w:val="0"/>
                <w:lang w:eastAsia="zh-CN"/>
              </w:rPr>
            </w:pPr>
            <w:r w:rsidRPr="00F56577">
              <w:rPr>
                <w:noProof w:val="0"/>
                <w:lang w:eastAsia="zh-CN"/>
              </w:rPr>
              <w:tab/>
              <w:t>relAspTypeExtension</w:t>
            </w:r>
            <w:r w:rsidRPr="00F56577">
              <w:rPr>
                <w:noProof w:val="0"/>
                <w:lang w:eastAsia="zh-CN"/>
              </w:rPr>
              <w:tab/>
            </w:r>
            <w:r w:rsidRPr="00F56577">
              <w:rPr>
                <w:noProof w:val="0"/>
                <w:lang w:eastAsia="zh-CN"/>
              </w:rPr>
              <w:tab/>
            </w:r>
            <w:r w:rsidRPr="00F56577">
              <w:rPr>
                <w:bCs/>
                <w:noProof w:val="0"/>
              </w:rPr>
              <w:t>SEQUENCE{}</w:t>
            </w:r>
            <w:r w:rsidRPr="00F56577">
              <w:rPr>
                <w:noProof w:val="0"/>
                <w:lang w:eastAsia="zh-CN"/>
              </w:rPr>
              <w:t xml:space="preserve"> </w:t>
            </w:r>
            <w:r w:rsidRPr="00F56577">
              <w:rPr>
                <w:noProof w:val="0"/>
                <w:snapToGrid w:val="0"/>
              </w:rPr>
              <w:t xml:space="preserve"> </w:t>
            </w:r>
            <w:r w:rsidRPr="00F56577">
              <w:rPr>
                <w:noProof w:val="0"/>
                <w:snapToGrid w:val="0"/>
                <w:lang w:eastAsia="zh-CN"/>
              </w:rPr>
              <w:t>-- Rel-10 or later</w:t>
            </w:r>
            <w:r w:rsidRPr="00F56577" w:rsidDel="009E3049">
              <w:rPr>
                <w:noProof w:val="0"/>
                <w:lang w:eastAsia="zh-CN"/>
              </w:rPr>
              <w:t xml:space="preserve"> </w:t>
            </w:r>
          </w:p>
          <w:p w14:paraId="051EC5F3" w14:textId="77777777" w:rsidR="00F137E8" w:rsidRPr="00F56577" w:rsidRDefault="00F137E8" w:rsidP="00C77AFF">
            <w:pPr>
              <w:pStyle w:val="PL"/>
              <w:rPr>
                <w:noProof w:val="0"/>
              </w:rPr>
            </w:pPr>
            <w:r w:rsidRPr="00F56577">
              <w:rPr>
                <w:noProof w:val="0"/>
                <w:lang w:eastAsia="zh-CN"/>
              </w:rPr>
              <w:t>}</w:t>
            </w:r>
          </w:p>
        </w:tc>
      </w:tr>
    </w:tbl>
    <w:p w14:paraId="0052F7FC"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3EDC8F7" w14:textId="77777777" w:rsidTr="00C77AFF">
        <w:trPr>
          <w:cantSplit/>
          <w:jc w:val="center"/>
        </w:trPr>
        <w:tc>
          <w:tcPr>
            <w:tcW w:w="8640" w:type="dxa"/>
            <w:gridSpan w:val="2"/>
            <w:shd w:val="pct25" w:color="auto" w:fill="FFFFFF"/>
          </w:tcPr>
          <w:p w14:paraId="0A002DE8" w14:textId="77777777" w:rsidR="00F137E8" w:rsidRPr="00F56577" w:rsidRDefault="00F137E8" w:rsidP="00C77AFF">
            <w:pPr>
              <w:pStyle w:val="TAH"/>
            </w:pPr>
            <w:r w:rsidRPr="00F56577">
              <w:lastRenderedPageBreak/>
              <w:t>ASN.1  Type Definition</w:t>
            </w:r>
          </w:p>
        </w:tc>
      </w:tr>
      <w:tr w:rsidR="00F137E8" w:rsidRPr="00F56577" w14:paraId="6CD4D41E" w14:textId="77777777" w:rsidTr="00C77AFF">
        <w:trPr>
          <w:jc w:val="center"/>
        </w:trPr>
        <w:tc>
          <w:tcPr>
            <w:tcW w:w="1980" w:type="dxa"/>
            <w:shd w:val="pct25" w:color="auto" w:fill="FFFFFF"/>
          </w:tcPr>
          <w:p w14:paraId="14438FFA" w14:textId="77777777" w:rsidR="00F137E8" w:rsidRPr="00F56577" w:rsidRDefault="00F137E8" w:rsidP="00C77AFF">
            <w:pPr>
              <w:pStyle w:val="TAH"/>
            </w:pPr>
            <w:r w:rsidRPr="00F56577">
              <w:t>Type Name</w:t>
            </w:r>
          </w:p>
        </w:tc>
        <w:tc>
          <w:tcPr>
            <w:tcW w:w="6660" w:type="dxa"/>
          </w:tcPr>
          <w:p w14:paraId="7EF735B8" w14:textId="77777777" w:rsidR="00F137E8" w:rsidRPr="00F56577" w:rsidRDefault="00F137E8" w:rsidP="00C77AFF">
            <w:pPr>
              <w:pStyle w:val="TAL"/>
            </w:pPr>
            <w:r w:rsidRPr="00F56577">
              <w:t>SS_E_PUCH_Info</w:t>
            </w:r>
          </w:p>
        </w:tc>
      </w:tr>
      <w:tr w:rsidR="00F137E8" w:rsidRPr="00F56577" w14:paraId="1531EFE9" w14:textId="77777777" w:rsidTr="00C77AFF">
        <w:trPr>
          <w:jc w:val="center"/>
        </w:trPr>
        <w:tc>
          <w:tcPr>
            <w:tcW w:w="1980" w:type="dxa"/>
            <w:shd w:val="pct25" w:color="auto" w:fill="FFFFFF"/>
          </w:tcPr>
          <w:p w14:paraId="3BDA81E7" w14:textId="77777777" w:rsidR="00F137E8" w:rsidRPr="00F56577" w:rsidRDefault="00F137E8" w:rsidP="00C77AFF">
            <w:pPr>
              <w:pStyle w:val="TAH"/>
            </w:pPr>
            <w:r w:rsidRPr="00F56577">
              <w:t>Comment</w:t>
            </w:r>
          </w:p>
        </w:tc>
        <w:tc>
          <w:tcPr>
            <w:tcW w:w="6660" w:type="dxa"/>
          </w:tcPr>
          <w:p w14:paraId="48B65043"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61F7A739" w14:textId="77777777" w:rsidTr="00C77AFF">
        <w:trPr>
          <w:cantSplit/>
          <w:jc w:val="center"/>
        </w:trPr>
        <w:tc>
          <w:tcPr>
            <w:tcW w:w="8640" w:type="dxa"/>
            <w:gridSpan w:val="2"/>
            <w:shd w:val="pct25" w:color="auto" w:fill="FFFFFF"/>
          </w:tcPr>
          <w:p w14:paraId="37CD81C1" w14:textId="77777777" w:rsidR="00F137E8" w:rsidRPr="00F56577" w:rsidRDefault="00F137E8" w:rsidP="00C77AFF">
            <w:pPr>
              <w:pStyle w:val="TAH"/>
            </w:pPr>
            <w:r w:rsidRPr="00F56577">
              <w:t>Type Definition</w:t>
            </w:r>
          </w:p>
        </w:tc>
      </w:tr>
      <w:tr w:rsidR="00F137E8" w:rsidRPr="00F56577" w14:paraId="29CA673B" w14:textId="77777777" w:rsidTr="00C77AFF">
        <w:trPr>
          <w:cantSplit/>
          <w:jc w:val="center"/>
        </w:trPr>
        <w:tc>
          <w:tcPr>
            <w:tcW w:w="8640" w:type="dxa"/>
            <w:gridSpan w:val="2"/>
            <w:shd w:val="clear" w:color="auto" w:fill="FFFFFF"/>
          </w:tcPr>
          <w:p w14:paraId="74D714F0" w14:textId="77777777" w:rsidR="00F137E8" w:rsidRPr="00F56577" w:rsidRDefault="00F137E8" w:rsidP="00C77AFF">
            <w:pPr>
              <w:pStyle w:val="PL"/>
              <w:rPr>
                <w:noProof w:val="0"/>
              </w:rPr>
            </w:pPr>
            <w:r w:rsidRPr="00F56577">
              <w:rPr>
                <w:noProof w:val="0"/>
              </w:rPr>
              <w:t>SEQUENCE</w:t>
            </w:r>
            <w:r w:rsidRPr="00F56577">
              <w:rPr>
                <w:noProof w:val="0"/>
              </w:rPr>
              <w:tab/>
              <w:t>{</w:t>
            </w:r>
          </w:p>
          <w:p w14:paraId="7A4B3637" w14:textId="77777777" w:rsidR="00F137E8" w:rsidRPr="00F56577" w:rsidRDefault="00F137E8" w:rsidP="00C77AFF">
            <w:pPr>
              <w:pStyle w:val="PL"/>
              <w:rPr>
                <w:noProof w:val="0"/>
              </w:rPr>
            </w:pPr>
            <w:r w:rsidRPr="00F56577">
              <w:rPr>
                <w:noProof w:val="0"/>
              </w:rPr>
              <w:tab/>
            </w:r>
            <w:r w:rsidRPr="00F56577">
              <w:rPr>
                <w:noProof w:val="0"/>
                <w:lang w:eastAsia="zh-CN"/>
              </w:rPr>
              <w:t>l</w:t>
            </w:r>
            <w:r w:rsidRPr="00F56577">
              <w:rPr>
                <w:noProof w:val="0"/>
              </w:rPr>
              <w:t>TGI_Presence</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p>
          <w:p w14:paraId="326BE613" w14:textId="77777777" w:rsidR="00F137E8" w:rsidRPr="00F56577" w:rsidRDefault="00F137E8" w:rsidP="00C77AFF">
            <w:pPr>
              <w:pStyle w:val="PL"/>
              <w:rPr>
                <w:noProof w:val="0"/>
              </w:rPr>
            </w:pPr>
            <w:r w:rsidRPr="00F56577">
              <w:rPr>
                <w:noProof w:val="0"/>
              </w:rPr>
              <w:tab/>
              <w:t>e_TFCS_Info</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E_TFCS_Info, </w:t>
            </w:r>
          </w:p>
          <w:p w14:paraId="706637BF" w14:textId="77777777" w:rsidR="00F137E8" w:rsidRPr="00F56577" w:rsidRDefault="00F137E8" w:rsidP="00C77AFF">
            <w:pPr>
              <w:pStyle w:val="PL"/>
              <w:rPr>
                <w:noProof w:val="0"/>
              </w:rPr>
            </w:pPr>
            <w:r w:rsidRPr="00F56577">
              <w:rPr>
                <w:noProof w:val="0"/>
              </w:rPr>
              <w:tab/>
              <w:t>snpl_ReportType</w:t>
            </w:r>
            <w:r w:rsidRPr="00F56577">
              <w:rPr>
                <w:noProof w:val="0"/>
              </w:rPr>
              <w:tab/>
            </w:r>
            <w:r w:rsidRPr="00F56577">
              <w:rPr>
                <w:noProof w:val="0"/>
              </w:rPr>
              <w:tab/>
            </w:r>
            <w:r w:rsidRPr="00F56577">
              <w:rPr>
                <w:noProof w:val="0"/>
              </w:rPr>
              <w:tab/>
            </w:r>
            <w:r w:rsidRPr="00F56577">
              <w:rPr>
                <w:noProof w:val="0"/>
              </w:rPr>
              <w:tab/>
            </w:r>
            <w:r w:rsidRPr="00F56577">
              <w:rPr>
                <w:noProof w:val="0"/>
              </w:rPr>
              <w:tab/>
              <w:t>ENUMERATED {type1(0), type2(1)},</w:t>
            </w:r>
          </w:p>
          <w:p w14:paraId="1C759A38" w14:textId="77777777" w:rsidR="00F137E8" w:rsidRPr="00F56577" w:rsidRDefault="00F137E8" w:rsidP="00C77AFF">
            <w:pPr>
              <w:pStyle w:val="PL"/>
              <w:rPr>
                <w:noProof w:val="0"/>
              </w:rPr>
            </w:pPr>
            <w:r w:rsidRPr="00F56577">
              <w:rPr>
                <w:noProof w:val="0"/>
              </w:rPr>
              <w:tab/>
              <w:t>prxBASEdes</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 (-112..-50 ), </w:t>
            </w:r>
          </w:p>
          <w:p w14:paraId="66AA0552" w14:textId="77777777" w:rsidR="00F137E8" w:rsidRPr="00F56577" w:rsidRDefault="00F137E8" w:rsidP="00C77AFF">
            <w:pPr>
              <w:pStyle w:val="PL"/>
              <w:rPr>
                <w:noProof w:val="0"/>
              </w:rPr>
            </w:pPr>
            <w:r w:rsidRPr="00F56577">
              <w:rPr>
                <w:noProof w:val="0"/>
              </w:rPr>
              <w:tab/>
              <w:t>beaconPLEst</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BOOLEAN OPTIONAL, </w:t>
            </w:r>
          </w:p>
          <w:p w14:paraId="239B16B9" w14:textId="77777777" w:rsidR="00F137E8" w:rsidRPr="00F56577" w:rsidRDefault="00F137E8" w:rsidP="00C77AFF">
            <w:pPr>
              <w:pStyle w:val="PL"/>
              <w:rPr>
                <w:noProof w:val="0"/>
              </w:rPr>
            </w:pPr>
            <w:r w:rsidRPr="00F56577">
              <w:rPr>
                <w:noProof w:val="0"/>
              </w:rPr>
              <w:tab/>
              <w:t>tpc_StepSize</w:t>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TPC_StepSizeTDD, </w:t>
            </w:r>
          </w:p>
          <w:p w14:paraId="0FC37B52" w14:textId="77777777" w:rsidR="00F137E8" w:rsidRPr="00F56577" w:rsidRDefault="00F137E8" w:rsidP="00C77AFF">
            <w:pPr>
              <w:pStyle w:val="PL"/>
              <w:rPr>
                <w:noProof w:val="0"/>
              </w:rPr>
            </w:pPr>
            <w:r w:rsidRPr="00F56577">
              <w:rPr>
                <w:noProof w:val="0"/>
              </w:rPr>
              <w:tab/>
              <w:t>pebase_PowerControlGAP</w:t>
            </w:r>
            <w:r w:rsidRPr="00F56577">
              <w:rPr>
                <w:noProof w:val="0"/>
              </w:rPr>
              <w:tab/>
            </w:r>
            <w:r w:rsidRPr="00F56577">
              <w:rPr>
                <w:noProof w:val="0"/>
              </w:rPr>
              <w:tab/>
            </w:r>
            <w:r w:rsidRPr="00F56577">
              <w:rPr>
                <w:noProof w:val="0"/>
              </w:rPr>
              <w:tab/>
              <w:t xml:space="preserve">PowerControlGAP OPTIONAL, </w:t>
            </w:r>
          </w:p>
          <w:p w14:paraId="595EB089" w14:textId="77777777" w:rsidR="00F137E8" w:rsidRPr="00F56577" w:rsidRDefault="00F137E8" w:rsidP="00C77AFF">
            <w:pPr>
              <w:pStyle w:val="PL"/>
              <w:rPr>
                <w:noProof w:val="0"/>
              </w:rPr>
            </w:pPr>
            <w:r w:rsidRPr="00F56577">
              <w:rPr>
                <w:noProof w:val="0"/>
              </w:rPr>
              <w:tab/>
              <w:t>ul_SynchronisationParameters</w:t>
            </w:r>
            <w:r w:rsidRPr="00F56577">
              <w:rPr>
                <w:noProof w:val="0"/>
              </w:rPr>
              <w:tab/>
              <w:t xml:space="preserve">UL_SynchronisationParameters_r4 OPTIONAL, </w:t>
            </w:r>
          </w:p>
          <w:p w14:paraId="20A75701" w14:textId="77777777" w:rsidR="00F137E8" w:rsidRPr="00F56577" w:rsidRDefault="00F137E8" w:rsidP="00C77AFF">
            <w:pPr>
              <w:pStyle w:val="PL"/>
              <w:rPr>
                <w:noProof w:val="0"/>
              </w:rPr>
            </w:pPr>
            <w:r w:rsidRPr="00F56577">
              <w:rPr>
                <w:noProof w:val="0"/>
              </w:rPr>
              <w:tab/>
              <w:t>minimum_Allowed_Code_Rate</w:t>
            </w:r>
            <w:r w:rsidRPr="00F56577">
              <w:rPr>
                <w:noProof w:val="0"/>
              </w:rPr>
              <w:tab/>
            </w:r>
            <w:r w:rsidRPr="00F56577">
              <w:rPr>
                <w:noProof w:val="0"/>
              </w:rPr>
              <w:tab/>
              <w:t xml:space="preserve">INTEGER (0..63 ), </w:t>
            </w:r>
          </w:p>
          <w:p w14:paraId="4EC19608" w14:textId="77777777" w:rsidR="00F137E8" w:rsidRPr="00F56577" w:rsidRDefault="00F137E8" w:rsidP="00C77AFF">
            <w:pPr>
              <w:pStyle w:val="PL"/>
              <w:rPr>
                <w:noProof w:val="0"/>
              </w:rPr>
            </w:pPr>
            <w:r w:rsidRPr="00F56577">
              <w:rPr>
                <w:noProof w:val="0"/>
              </w:rPr>
              <w:tab/>
              <w:t>maximum_Allowed_Code_Rate</w:t>
            </w:r>
            <w:r w:rsidRPr="00F56577">
              <w:rPr>
                <w:noProof w:val="0"/>
              </w:rPr>
              <w:tab/>
            </w:r>
            <w:r w:rsidRPr="00F56577">
              <w:rPr>
                <w:noProof w:val="0"/>
              </w:rPr>
              <w:tab/>
              <w:t xml:space="preserve">INTEGER (0..63 ), </w:t>
            </w:r>
          </w:p>
          <w:p w14:paraId="73A5947C" w14:textId="77777777" w:rsidR="00F137E8" w:rsidRPr="00F56577" w:rsidRDefault="00F137E8" w:rsidP="00C77AFF">
            <w:pPr>
              <w:pStyle w:val="PL"/>
              <w:rPr>
                <w:noProof w:val="0"/>
              </w:rPr>
            </w:pPr>
            <w:r w:rsidRPr="00F56577">
              <w:rPr>
                <w:noProof w:val="0"/>
              </w:rPr>
              <w:tab/>
              <w:t>maximumNumOfRetransSchedInfo</w:t>
            </w:r>
            <w:r w:rsidRPr="00F56577">
              <w:rPr>
                <w:noProof w:val="0"/>
              </w:rPr>
              <w:tab/>
              <w:t xml:space="preserve">INTEGER (0..15 ), </w:t>
            </w:r>
          </w:p>
          <w:p w14:paraId="323E423F" w14:textId="77777777" w:rsidR="00F137E8" w:rsidRPr="00F56577" w:rsidRDefault="00F137E8" w:rsidP="00C77AFF">
            <w:pPr>
              <w:pStyle w:val="PL"/>
              <w:rPr>
                <w:noProof w:val="0"/>
              </w:rPr>
            </w:pPr>
            <w:r w:rsidRPr="00F56577">
              <w:rPr>
                <w:noProof w:val="0"/>
              </w:rPr>
              <w:tab/>
              <w:t xml:space="preserve">retransTimerForSchedInfo </w:t>
            </w:r>
            <w:r w:rsidRPr="00F56577">
              <w:rPr>
                <w:noProof w:val="0"/>
              </w:rPr>
              <w:tab/>
            </w:r>
            <w:r w:rsidRPr="00F56577">
              <w:rPr>
                <w:noProof w:val="0"/>
              </w:rPr>
              <w:tab/>
              <w:t xml:space="preserve">ENUMERATED {ms10(0), ms15(1), ms20(2), ms25(3), </w:t>
            </w:r>
            <w:r w:rsidRPr="00F56577">
              <w:rPr>
                <w:noProof w:val="0"/>
              </w:rPr>
              <w:br/>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ms30(4),</w:t>
            </w:r>
          </w:p>
          <w:p w14:paraId="198045A1"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ms35(5), ms40(6), ms45(7), ms50(8), ms55(9), ms60(10), </w:t>
            </w:r>
          </w:p>
          <w:p w14:paraId="68FBE3B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ms65(11), ms70(12), ms75(13), ms80(14), ms85(15), </w:t>
            </w:r>
          </w:p>
          <w:p w14:paraId="225ACB9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ms90(16), ms95(17), ms100(18), ms110(19), ms120(20), </w:t>
            </w:r>
          </w:p>
          <w:p w14:paraId="1041A5A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ms140(21), ms160(22), ms200(23), ms240(24), ms280(25), </w:t>
            </w:r>
          </w:p>
          <w:p w14:paraId="417D58F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ms320(26), ms400(27), ms480(28), ms560(29)},</w:t>
            </w:r>
          </w:p>
          <w:p w14:paraId="00CB5015" w14:textId="77777777" w:rsidR="00F137E8" w:rsidRPr="00F56577" w:rsidRDefault="00F137E8" w:rsidP="00C77AFF">
            <w:pPr>
              <w:pStyle w:val="PL"/>
              <w:rPr>
                <w:noProof w:val="0"/>
              </w:rPr>
            </w:pPr>
            <w:r w:rsidRPr="00F56577">
              <w:rPr>
                <w:noProof w:val="0"/>
              </w:rPr>
              <w:tab/>
              <w:t>powerOffsetForSchedInfo</w:t>
            </w:r>
            <w:r w:rsidRPr="00F56577">
              <w:rPr>
                <w:noProof w:val="0"/>
              </w:rPr>
              <w:tab/>
            </w:r>
            <w:r w:rsidRPr="00F56577">
              <w:rPr>
                <w:noProof w:val="0"/>
              </w:rPr>
              <w:tab/>
              <w:t>INTEGER (0..6 ) OPTIONAL,</w:t>
            </w:r>
          </w:p>
          <w:p w14:paraId="12CBE044" w14:textId="77777777" w:rsidR="00F137E8" w:rsidRPr="00F56577" w:rsidRDefault="00F137E8" w:rsidP="00C77AFF">
            <w:pPr>
              <w:pStyle w:val="PL"/>
              <w:rPr>
                <w:noProof w:val="0"/>
                <w:lang w:eastAsia="zh-CN"/>
              </w:rPr>
            </w:pPr>
            <w:r w:rsidRPr="00F56577">
              <w:rPr>
                <w:noProof w:val="0"/>
              </w:rPr>
              <w:tab/>
              <w:t xml:space="preserve">e_DCH_phyLayCategory </w:t>
            </w:r>
            <w:r w:rsidRPr="00F56577">
              <w:rPr>
                <w:noProof w:val="0"/>
              </w:rPr>
              <w:tab/>
            </w:r>
            <w:r w:rsidRPr="00F56577">
              <w:rPr>
                <w:noProof w:val="0"/>
              </w:rPr>
              <w:tab/>
              <w:t>INTEGER (1..6 ) OPTIONAL,</w:t>
            </w:r>
          </w:p>
          <w:p w14:paraId="326751BE" w14:textId="77777777" w:rsidR="00F137E8" w:rsidRPr="00F56577" w:rsidRDefault="00F137E8" w:rsidP="00C77AFF">
            <w:pPr>
              <w:pStyle w:val="PL"/>
              <w:rPr>
                <w:noProof w:val="0"/>
              </w:rPr>
            </w:pPr>
            <w:r w:rsidRPr="00F56577">
              <w:rPr>
                <w:noProof w:val="0"/>
              </w:rPr>
              <w:tab/>
              <w:t>e_PUCH_TS_Information_per_UARFCN</w:t>
            </w:r>
          </w:p>
          <w:p w14:paraId="40B7BE7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t>SEQUENCE</w:t>
            </w:r>
            <w:r w:rsidRPr="00F56577">
              <w:rPr>
                <w:noProof w:val="0"/>
              </w:rPr>
              <w:tab/>
              <w:t xml:space="preserve">(SIZE (1..maxTS_LCR_1 ) ) OF SS_E_PUCH_Timeslot_Info, </w:t>
            </w:r>
          </w:p>
          <w:p w14:paraId="64132559" w14:textId="77777777" w:rsidR="00F137E8" w:rsidRPr="00F56577" w:rsidRDefault="00F137E8" w:rsidP="00C77AFF">
            <w:pPr>
              <w:pStyle w:val="PL"/>
              <w:rPr>
                <w:noProof w:val="0"/>
              </w:rPr>
            </w:pPr>
            <w:r w:rsidRPr="00F56577">
              <w:rPr>
                <w:noProof w:val="0"/>
              </w:rPr>
              <w:tab/>
              <w:t>carrier_Frequency</w:t>
            </w:r>
            <w:r w:rsidRPr="00F56577">
              <w:rPr>
                <w:noProof w:val="0"/>
              </w:rPr>
              <w:tab/>
              <w:t>UARFCN OPTIONAL</w:t>
            </w:r>
          </w:p>
          <w:p w14:paraId="4D8CB361" w14:textId="77777777" w:rsidR="00F137E8" w:rsidRPr="00F56577" w:rsidRDefault="00F137E8" w:rsidP="00C77AFF">
            <w:pPr>
              <w:pStyle w:val="PL"/>
              <w:rPr>
                <w:noProof w:val="0"/>
              </w:rPr>
            </w:pPr>
            <w:r w:rsidRPr="00F56577">
              <w:rPr>
                <w:noProof w:val="0"/>
              </w:rPr>
              <w:t>}</w:t>
            </w:r>
          </w:p>
        </w:tc>
      </w:tr>
    </w:tbl>
    <w:p w14:paraId="54E717DA"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B29064A" w14:textId="77777777" w:rsidTr="00C77AFF">
        <w:trPr>
          <w:cantSplit/>
          <w:jc w:val="center"/>
        </w:trPr>
        <w:tc>
          <w:tcPr>
            <w:tcW w:w="8640" w:type="dxa"/>
            <w:gridSpan w:val="2"/>
            <w:shd w:val="pct25" w:color="auto" w:fill="FFFFFF"/>
          </w:tcPr>
          <w:p w14:paraId="408AE2BB" w14:textId="77777777" w:rsidR="00F137E8" w:rsidRPr="00F56577" w:rsidRDefault="00F137E8" w:rsidP="00C77AFF">
            <w:pPr>
              <w:pStyle w:val="TAH"/>
            </w:pPr>
            <w:r w:rsidRPr="00F56577">
              <w:t>ASN.1  Type Definition</w:t>
            </w:r>
          </w:p>
        </w:tc>
      </w:tr>
      <w:tr w:rsidR="00F137E8" w:rsidRPr="00F56577" w14:paraId="7E171E53" w14:textId="77777777" w:rsidTr="00C77AFF">
        <w:trPr>
          <w:jc w:val="center"/>
        </w:trPr>
        <w:tc>
          <w:tcPr>
            <w:tcW w:w="1980" w:type="dxa"/>
            <w:shd w:val="pct25" w:color="auto" w:fill="FFFFFF"/>
          </w:tcPr>
          <w:p w14:paraId="5FE2FD01" w14:textId="77777777" w:rsidR="00F137E8" w:rsidRPr="00F56577" w:rsidRDefault="00F137E8" w:rsidP="00C77AFF">
            <w:pPr>
              <w:pStyle w:val="TAH"/>
            </w:pPr>
            <w:r w:rsidRPr="00F56577">
              <w:t>Type Name</w:t>
            </w:r>
          </w:p>
        </w:tc>
        <w:tc>
          <w:tcPr>
            <w:tcW w:w="6660" w:type="dxa"/>
          </w:tcPr>
          <w:p w14:paraId="2210EB14" w14:textId="77777777" w:rsidR="00F137E8" w:rsidRPr="00F56577" w:rsidRDefault="00F137E8" w:rsidP="00C77AFF">
            <w:pPr>
              <w:pStyle w:val="TAL"/>
            </w:pPr>
            <w:r w:rsidRPr="00F56577">
              <w:t>SS_E_PUCH_Timeslot_Info</w:t>
            </w:r>
          </w:p>
        </w:tc>
      </w:tr>
      <w:tr w:rsidR="00F137E8" w:rsidRPr="00F56577" w14:paraId="0431661F" w14:textId="77777777" w:rsidTr="00C77AFF">
        <w:trPr>
          <w:jc w:val="center"/>
        </w:trPr>
        <w:tc>
          <w:tcPr>
            <w:tcW w:w="1980" w:type="dxa"/>
            <w:shd w:val="pct25" w:color="auto" w:fill="FFFFFF"/>
          </w:tcPr>
          <w:p w14:paraId="57F361F8" w14:textId="77777777" w:rsidR="00F137E8" w:rsidRPr="00F56577" w:rsidRDefault="00F137E8" w:rsidP="00C77AFF">
            <w:pPr>
              <w:pStyle w:val="TAH"/>
            </w:pPr>
            <w:r w:rsidRPr="00F56577">
              <w:t>Comment</w:t>
            </w:r>
          </w:p>
        </w:tc>
        <w:tc>
          <w:tcPr>
            <w:tcW w:w="6660" w:type="dxa"/>
          </w:tcPr>
          <w:p w14:paraId="2F023ED6"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60977297" w14:textId="77777777" w:rsidTr="00C77AFF">
        <w:trPr>
          <w:cantSplit/>
          <w:jc w:val="center"/>
        </w:trPr>
        <w:tc>
          <w:tcPr>
            <w:tcW w:w="8640" w:type="dxa"/>
            <w:gridSpan w:val="2"/>
            <w:shd w:val="pct25" w:color="auto" w:fill="FFFFFF"/>
          </w:tcPr>
          <w:p w14:paraId="76276696" w14:textId="77777777" w:rsidR="00F137E8" w:rsidRPr="00F56577" w:rsidRDefault="00F137E8" w:rsidP="00C77AFF">
            <w:pPr>
              <w:pStyle w:val="TAH"/>
            </w:pPr>
            <w:r w:rsidRPr="00F56577">
              <w:t>Type Definition</w:t>
            </w:r>
          </w:p>
        </w:tc>
      </w:tr>
      <w:tr w:rsidR="00F137E8" w:rsidRPr="00F56577" w14:paraId="7B7CE367" w14:textId="77777777" w:rsidTr="00C77AFF">
        <w:trPr>
          <w:cantSplit/>
          <w:jc w:val="center"/>
        </w:trPr>
        <w:tc>
          <w:tcPr>
            <w:tcW w:w="8640" w:type="dxa"/>
            <w:gridSpan w:val="2"/>
            <w:shd w:val="clear" w:color="auto" w:fill="FFFFFF"/>
          </w:tcPr>
          <w:p w14:paraId="2D13EC7D" w14:textId="77777777" w:rsidR="00F137E8" w:rsidRPr="00F56577" w:rsidRDefault="00F137E8" w:rsidP="00C77AFF">
            <w:pPr>
              <w:pStyle w:val="PL"/>
              <w:rPr>
                <w:noProof w:val="0"/>
              </w:rPr>
            </w:pPr>
            <w:r w:rsidRPr="00F56577">
              <w:rPr>
                <w:noProof w:val="0"/>
              </w:rPr>
              <w:t>SEQUENCE</w:t>
            </w:r>
            <w:r w:rsidRPr="00F56577">
              <w:rPr>
                <w:noProof w:val="0"/>
              </w:rPr>
              <w:tab/>
              <w:t>{</w:t>
            </w:r>
          </w:p>
          <w:p w14:paraId="706444E2" w14:textId="77777777" w:rsidR="00F137E8" w:rsidRPr="00F56577" w:rsidRDefault="00F137E8" w:rsidP="00C77AFF">
            <w:pPr>
              <w:pStyle w:val="PL"/>
              <w:rPr>
                <w:noProof w:val="0"/>
              </w:rPr>
            </w:pPr>
            <w:r w:rsidRPr="00F56577">
              <w:rPr>
                <w:noProof w:val="0"/>
              </w:rPr>
              <w:tab/>
              <w:t>timeslotNumber</w:t>
            </w:r>
            <w:r w:rsidRPr="00F56577">
              <w:rPr>
                <w:noProof w:val="0"/>
              </w:rPr>
              <w:tab/>
            </w:r>
            <w:r w:rsidRPr="00F56577">
              <w:rPr>
                <w:noProof w:val="0"/>
              </w:rPr>
              <w:tab/>
            </w:r>
            <w:r w:rsidRPr="00F56577">
              <w:rPr>
                <w:noProof w:val="0"/>
              </w:rPr>
              <w:tab/>
              <w:t>TimeslotNumber_LCR_r4,</w:t>
            </w:r>
          </w:p>
          <w:p w14:paraId="51B38B43" w14:textId="77777777" w:rsidR="00F137E8" w:rsidRPr="00F56577" w:rsidRDefault="00F137E8" w:rsidP="00C77AFF">
            <w:pPr>
              <w:pStyle w:val="PL"/>
              <w:rPr>
                <w:noProof w:val="0"/>
              </w:rPr>
            </w:pPr>
            <w:r w:rsidRPr="00F56577">
              <w:rPr>
                <w:noProof w:val="0"/>
              </w:rPr>
              <w:tab/>
              <w:t>midambleAllocationMode</w:t>
            </w:r>
            <w:r w:rsidRPr="00F56577">
              <w:rPr>
                <w:noProof w:val="0"/>
              </w:rPr>
              <w:tab/>
              <w:t>CHOICE</w:t>
            </w:r>
          </w:p>
          <w:p w14:paraId="6FF2583D" w14:textId="77777777" w:rsidR="00F137E8" w:rsidRPr="00F56577" w:rsidRDefault="00F137E8" w:rsidP="00C77AFF">
            <w:pPr>
              <w:pStyle w:val="PL"/>
              <w:rPr>
                <w:noProof w:val="0"/>
              </w:rPr>
            </w:pPr>
            <w:r w:rsidRPr="00F56577">
              <w:rPr>
                <w:noProof w:val="0"/>
              </w:rPr>
              <w:tab/>
              <w:t>{</w:t>
            </w:r>
          </w:p>
          <w:p w14:paraId="3F300044" w14:textId="77777777" w:rsidR="00F137E8" w:rsidRPr="00F56577" w:rsidRDefault="00F137E8" w:rsidP="00C77AFF">
            <w:pPr>
              <w:pStyle w:val="PL"/>
              <w:rPr>
                <w:noProof w:val="0"/>
              </w:rPr>
            </w:pPr>
            <w:r w:rsidRPr="00F56577">
              <w:rPr>
                <w:noProof w:val="0"/>
              </w:rPr>
              <w:tab/>
            </w:r>
            <w:r w:rsidRPr="00F56577">
              <w:rPr>
                <w:noProof w:val="0"/>
              </w:rPr>
              <w:tab/>
              <w:t>defaultMidamble</w:t>
            </w:r>
            <w:r w:rsidRPr="00F56577">
              <w:rPr>
                <w:noProof w:val="0"/>
              </w:rPr>
              <w:tab/>
            </w:r>
            <w:r w:rsidRPr="00F56577">
              <w:rPr>
                <w:noProof w:val="0"/>
              </w:rPr>
              <w:tab/>
              <w:t>NULL,</w:t>
            </w:r>
          </w:p>
          <w:p w14:paraId="2F86FDF5" w14:textId="77777777" w:rsidR="00F137E8" w:rsidRPr="00F56577" w:rsidRDefault="00F137E8" w:rsidP="00C77AFF">
            <w:pPr>
              <w:pStyle w:val="PL"/>
              <w:rPr>
                <w:noProof w:val="0"/>
              </w:rPr>
            </w:pPr>
            <w:r w:rsidRPr="00F56577">
              <w:rPr>
                <w:noProof w:val="0"/>
              </w:rPr>
              <w:tab/>
            </w:r>
            <w:r w:rsidRPr="00F56577">
              <w:rPr>
                <w:noProof w:val="0"/>
              </w:rPr>
              <w:tab/>
              <w:t>ueSpecificMidamble</w:t>
            </w:r>
            <w:r w:rsidRPr="00F56577">
              <w:rPr>
                <w:noProof w:val="0"/>
              </w:rPr>
              <w:tab/>
              <w:t>INTEGER (0..15 )</w:t>
            </w:r>
          </w:p>
          <w:p w14:paraId="68C95DE4" w14:textId="77777777" w:rsidR="00F137E8" w:rsidRPr="00E004A2" w:rsidRDefault="00F137E8" w:rsidP="00C77AFF">
            <w:pPr>
              <w:pStyle w:val="PL"/>
              <w:rPr>
                <w:noProof w:val="0"/>
                <w:lang w:val="fr-FR"/>
              </w:rPr>
            </w:pPr>
            <w:r w:rsidRPr="00F56577">
              <w:rPr>
                <w:noProof w:val="0"/>
              </w:rPr>
              <w:tab/>
            </w:r>
            <w:r w:rsidRPr="00E004A2">
              <w:rPr>
                <w:noProof w:val="0"/>
                <w:lang w:val="fr-FR"/>
              </w:rPr>
              <w:t>},</w:t>
            </w:r>
          </w:p>
          <w:p w14:paraId="1023F562" w14:textId="77777777" w:rsidR="00F137E8" w:rsidRPr="00E004A2" w:rsidRDefault="00F137E8" w:rsidP="00C77AFF">
            <w:pPr>
              <w:pStyle w:val="PL"/>
              <w:rPr>
                <w:noProof w:val="0"/>
                <w:lang w:val="fr-FR"/>
              </w:rPr>
            </w:pPr>
            <w:r w:rsidRPr="00E004A2">
              <w:rPr>
                <w:noProof w:val="0"/>
                <w:lang w:val="fr-FR"/>
              </w:rPr>
              <w:tab/>
              <w:t>midambleConfiguration</w:t>
            </w:r>
            <w:r w:rsidRPr="00E004A2">
              <w:rPr>
                <w:noProof w:val="0"/>
                <w:lang w:val="fr-FR"/>
              </w:rPr>
              <w:tab/>
              <w:t>INTEGER (1..8 ),</w:t>
            </w:r>
          </w:p>
          <w:p w14:paraId="4E896640" w14:textId="77777777" w:rsidR="00F137E8" w:rsidRPr="00E004A2" w:rsidRDefault="00F137E8" w:rsidP="00C77AFF">
            <w:pPr>
              <w:pStyle w:val="PL"/>
              <w:rPr>
                <w:noProof w:val="0"/>
                <w:lang w:val="fr-FR"/>
              </w:rPr>
            </w:pPr>
            <w:r w:rsidRPr="00E004A2">
              <w:rPr>
                <w:noProof w:val="0"/>
                <w:lang w:val="fr-FR"/>
              </w:rPr>
              <w:tab/>
              <w:t>channelisation_Code</w:t>
            </w:r>
            <w:r w:rsidRPr="00E004A2">
              <w:rPr>
                <w:noProof w:val="0"/>
                <w:lang w:val="fr-FR"/>
              </w:rPr>
              <w:tab/>
            </w:r>
            <w:r w:rsidRPr="00E004A2">
              <w:rPr>
                <w:noProof w:val="0"/>
                <w:lang w:val="fr-FR"/>
              </w:rPr>
              <w:tab/>
              <w:t>UL_TS_ChannelisationCode</w:t>
            </w:r>
          </w:p>
          <w:p w14:paraId="08248131" w14:textId="77777777" w:rsidR="00F137E8" w:rsidRPr="00F56577" w:rsidRDefault="00F137E8" w:rsidP="00C77AFF">
            <w:pPr>
              <w:pStyle w:val="PL"/>
              <w:rPr>
                <w:noProof w:val="0"/>
              </w:rPr>
            </w:pPr>
            <w:r w:rsidRPr="00F56577">
              <w:rPr>
                <w:noProof w:val="0"/>
              </w:rPr>
              <w:t>}</w:t>
            </w:r>
          </w:p>
        </w:tc>
      </w:tr>
    </w:tbl>
    <w:p w14:paraId="012CE5E0"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53CBFAE" w14:textId="77777777" w:rsidTr="00C77AFF">
        <w:trPr>
          <w:cantSplit/>
          <w:jc w:val="center"/>
        </w:trPr>
        <w:tc>
          <w:tcPr>
            <w:tcW w:w="8640" w:type="dxa"/>
            <w:gridSpan w:val="2"/>
            <w:shd w:val="pct25" w:color="auto" w:fill="FFFFFF"/>
          </w:tcPr>
          <w:p w14:paraId="327B74CE" w14:textId="77777777" w:rsidR="00F137E8" w:rsidRPr="00F56577" w:rsidRDefault="00F137E8" w:rsidP="00C77AFF">
            <w:pPr>
              <w:pStyle w:val="TAH"/>
            </w:pPr>
            <w:r w:rsidRPr="00F56577">
              <w:t>ASN.1  Type Definition</w:t>
            </w:r>
          </w:p>
        </w:tc>
      </w:tr>
      <w:tr w:rsidR="00F137E8" w:rsidRPr="00F56577" w14:paraId="5E3862A9" w14:textId="77777777" w:rsidTr="00C77AFF">
        <w:trPr>
          <w:jc w:val="center"/>
        </w:trPr>
        <w:tc>
          <w:tcPr>
            <w:tcW w:w="1980" w:type="dxa"/>
            <w:shd w:val="pct25" w:color="auto" w:fill="FFFFFF"/>
          </w:tcPr>
          <w:p w14:paraId="46924812" w14:textId="77777777" w:rsidR="00F137E8" w:rsidRPr="00F56577" w:rsidRDefault="00F137E8" w:rsidP="00C77AFF">
            <w:pPr>
              <w:pStyle w:val="TAH"/>
            </w:pPr>
            <w:r w:rsidRPr="00F56577">
              <w:t>Type Name</w:t>
            </w:r>
          </w:p>
        </w:tc>
        <w:tc>
          <w:tcPr>
            <w:tcW w:w="6660" w:type="dxa"/>
          </w:tcPr>
          <w:p w14:paraId="74E3B234" w14:textId="77777777" w:rsidR="00F137E8" w:rsidRPr="00F56577" w:rsidRDefault="00F137E8" w:rsidP="00C77AFF">
            <w:pPr>
              <w:pStyle w:val="TAL"/>
            </w:pPr>
            <w:r w:rsidRPr="00F56577">
              <w:t>SS_Non_ScheduledTransGrantInfoTDD</w:t>
            </w:r>
          </w:p>
        </w:tc>
      </w:tr>
      <w:tr w:rsidR="00F137E8" w:rsidRPr="00F56577" w14:paraId="2E7B9D15" w14:textId="77777777" w:rsidTr="00C77AFF">
        <w:trPr>
          <w:jc w:val="center"/>
        </w:trPr>
        <w:tc>
          <w:tcPr>
            <w:tcW w:w="1980" w:type="dxa"/>
            <w:shd w:val="pct25" w:color="auto" w:fill="FFFFFF"/>
          </w:tcPr>
          <w:p w14:paraId="342DCB48" w14:textId="77777777" w:rsidR="00F137E8" w:rsidRPr="00F56577" w:rsidRDefault="00F137E8" w:rsidP="00C77AFF">
            <w:pPr>
              <w:pStyle w:val="TAH"/>
            </w:pPr>
            <w:r w:rsidRPr="00F56577">
              <w:t>Comment</w:t>
            </w:r>
          </w:p>
        </w:tc>
        <w:tc>
          <w:tcPr>
            <w:tcW w:w="6660" w:type="dxa"/>
          </w:tcPr>
          <w:p w14:paraId="5BDC537C"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304A889C" w14:textId="77777777" w:rsidTr="00C77AFF">
        <w:trPr>
          <w:cantSplit/>
          <w:jc w:val="center"/>
        </w:trPr>
        <w:tc>
          <w:tcPr>
            <w:tcW w:w="8640" w:type="dxa"/>
            <w:gridSpan w:val="2"/>
            <w:shd w:val="pct25" w:color="auto" w:fill="FFFFFF"/>
          </w:tcPr>
          <w:p w14:paraId="5745EAB8" w14:textId="77777777" w:rsidR="00F137E8" w:rsidRPr="00F56577" w:rsidRDefault="00F137E8" w:rsidP="00C77AFF">
            <w:pPr>
              <w:pStyle w:val="TAH"/>
            </w:pPr>
            <w:r w:rsidRPr="00F56577">
              <w:t>Type Definition</w:t>
            </w:r>
          </w:p>
        </w:tc>
      </w:tr>
      <w:tr w:rsidR="00F137E8" w:rsidRPr="00F56577" w14:paraId="3108E843" w14:textId="77777777" w:rsidTr="00C77AFF">
        <w:trPr>
          <w:cantSplit/>
          <w:jc w:val="center"/>
        </w:trPr>
        <w:tc>
          <w:tcPr>
            <w:tcW w:w="8640" w:type="dxa"/>
            <w:gridSpan w:val="2"/>
            <w:shd w:val="clear" w:color="auto" w:fill="FFFFFF"/>
          </w:tcPr>
          <w:p w14:paraId="36679480" w14:textId="77777777" w:rsidR="00F137E8" w:rsidRPr="00F56577" w:rsidRDefault="00F137E8" w:rsidP="00C77AFF">
            <w:pPr>
              <w:pStyle w:val="PL"/>
              <w:rPr>
                <w:noProof w:val="0"/>
              </w:rPr>
            </w:pPr>
            <w:r w:rsidRPr="00F56577">
              <w:rPr>
                <w:noProof w:val="0"/>
              </w:rPr>
              <w:t>CHOICE</w:t>
            </w:r>
            <w:r w:rsidRPr="00F56577">
              <w:rPr>
                <w:noProof w:val="0"/>
              </w:rPr>
              <w:tab/>
              <w:t>{</w:t>
            </w:r>
          </w:p>
          <w:p w14:paraId="3EB8C572" w14:textId="77777777" w:rsidR="00F137E8" w:rsidRPr="00F56577" w:rsidRDefault="00F137E8" w:rsidP="00C77AFF">
            <w:pPr>
              <w:pStyle w:val="PL"/>
              <w:rPr>
                <w:noProof w:val="0"/>
              </w:rPr>
            </w:pPr>
            <w:r w:rsidRPr="00F56577">
              <w:rPr>
                <w:noProof w:val="0"/>
              </w:rPr>
              <w:tab/>
              <w:t>tdd384_768 SEQUENCE</w:t>
            </w:r>
            <w:r w:rsidRPr="00F56577">
              <w:rPr>
                <w:noProof w:val="0"/>
              </w:rPr>
              <w:tab/>
              <w:t>{</w:t>
            </w:r>
          </w:p>
          <w:p w14:paraId="517B832D" w14:textId="77777777" w:rsidR="00F137E8" w:rsidRPr="00F56577" w:rsidRDefault="00F137E8" w:rsidP="00C77AFF">
            <w:pPr>
              <w:pStyle w:val="PL"/>
              <w:rPr>
                <w:noProof w:val="0"/>
              </w:rPr>
            </w:pPr>
            <w:r w:rsidRPr="00F56577">
              <w:rPr>
                <w:noProof w:val="0"/>
              </w:rPr>
              <w:tab/>
            </w:r>
            <w:r w:rsidRPr="00F56577">
              <w:rPr>
                <w:noProof w:val="0"/>
              </w:rPr>
              <w:tab/>
              <w:t>timeslotResourceRelatedInfo</w:t>
            </w:r>
            <w:r w:rsidRPr="00F56577">
              <w:rPr>
                <w:noProof w:val="0"/>
              </w:rPr>
              <w:tab/>
              <w:t xml:space="preserve">BIT STRING (SIZE (13 ) ), </w:t>
            </w:r>
          </w:p>
          <w:p w14:paraId="0A642A3F" w14:textId="77777777" w:rsidR="00F137E8" w:rsidRPr="00F56577" w:rsidRDefault="00F137E8" w:rsidP="00C77AFF">
            <w:pPr>
              <w:pStyle w:val="PL"/>
              <w:rPr>
                <w:noProof w:val="0"/>
              </w:rPr>
            </w:pPr>
            <w:r w:rsidRPr="00F56577">
              <w:rPr>
                <w:noProof w:val="0"/>
              </w:rPr>
              <w:tab/>
            </w:r>
            <w:r w:rsidRPr="00F56577">
              <w:rPr>
                <w:noProof w:val="0"/>
              </w:rPr>
              <w:tab/>
              <w:t>powerResourceRelatedInfo</w:t>
            </w:r>
            <w:r w:rsidRPr="00F56577">
              <w:rPr>
                <w:noProof w:val="0"/>
              </w:rPr>
              <w:tab/>
              <w:t xml:space="preserve">INTEGER (1..32 ), </w:t>
            </w:r>
          </w:p>
          <w:p w14:paraId="3FB55EA5" w14:textId="77777777" w:rsidR="00F137E8" w:rsidRPr="00F56577" w:rsidRDefault="00F137E8" w:rsidP="00C77AFF">
            <w:pPr>
              <w:pStyle w:val="PL"/>
              <w:rPr>
                <w:noProof w:val="0"/>
              </w:rPr>
            </w:pPr>
            <w:r w:rsidRPr="00F56577">
              <w:rPr>
                <w:noProof w:val="0"/>
              </w:rPr>
              <w:tab/>
            </w:r>
            <w:r w:rsidRPr="00F56577">
              <w:rPr>
                <w:noProof w:val="0"/>
              </w:rPr>
              <w:tab/>
              <w:t>activationTime</w:t>
            </w:r>
            <w:r w:rsidRPr="00F56577">
              <w:rPr>
                <w:noProof w:val="0"/>
              </w:rPr>
              <w:tab/>
            </w:r>
            <w:r w:rsidRPr="00F56577">
              <w:rPr>
                <w:noProof w:val="0"/>
              </w:rPr>
              <w:tab/>
            </w:r>
            <w:r w:rsidRPr="00F56577">
              <w:rPr>
                <w:noProof w:val="0"/>
              </w:rPr>
              <w:tab/>
            </w:r>
            <w:r w:rsidRPr="00F56577">
              <w:rPr>
                <w:noProof w:val="0"/>
              </w:rPr>
              <w:tab/>
              <w:t xml:space="preserve">ActivationTime, </w:t>
            </w:r>
          </w:p>
          <w:p w14:paraId="2BFCBCC7" w14:textId="77777777" w:rsidR="00F137E8" w:rsidRPr="00F56577" w:rsidRDefault="00F137E8" w:rsidP="00C77AFF">
            <w:pPr>
              <w:pStyle w:val="PL"/>
              <w:rPr>
                <w:noProof w:val="0"/>
              </w:rPr>
            </w:pPr>
            <w:r w:rsidRPr="00F56577">
              <w:rPr>
                <w:noProof w:val="0"/>
              </w:rPr>
              <w:tab/>
            </w:r>
            <w:r w:rsidRPr="00F56577">
              <w:rPr>
                <w:noProof w:val="0"/>
              </w:rPr>
              <w:tab/>
              <w:t>repetitionPeriodAndLength</w:t>
            </w:r>
            <w:r w:rsidRPr="00F56577">
              <w:rPr>
                <w:noProof w:val="0"/>
              </w:rPr>
              <w:tab/>
              <w:t xml:space="preserve">RepetitionPeriodAndLength OPTIONAL, </w:t>
            </w:r>
          </w:p>
          <w:p w14:paraId="19E2FA28" w14:textId="77777777" w:rsidR="00F137E8" w:rsidRPr="00E004A2" w:rsidRDefault="00F137E8" w:rsidP="00C77AFF">
            <w:pPr>
              <w:pStyle w:val="PL"/>
              <w:rPr>
                <w:noProof w:val="0"/>
                <w:lang w:val="fr-FR"/>
              </w:rPr>
            </w:pPr>
            <w:r w:rsidRPr="00F56577">
              <w:rPr>
                <w:noProof w:val="0"/>
              </w:rPr>
              <w:tab/>
            </w:r>
            <w:r w:rsidRPr="00F56577">
              <w:rPr>
                <w:noProof w:val="0"/>
              </w:rPr>
              <w:tab/>
            </w:r>
            <w:r w:rsidRPr="00E004A2">
              <w:rPr>
                <w:noProof w:val="0"/>
                <w:lang w:val="fr-FR"/>
              </w:rPr>
              <w:t>codeResourceInfo</w:t>
            </w:r>
            <w:r w:rsidRPr="00E004A2">
              <w:rPr>
                <w:noProof w:val="0"/>
                <w:lang w:val="fr-FR"/>
              </w:rPr>
              <w:tab/>
            </w:r>
            <w:r w:rsidRPr="00E004A2">
              <w:rPr>
                <w:noProof w:val="0"/>
                <w:lang w:val="fr-FR"/>
              </w:rPr>
              <w:tab/>
            </w:r>
            <w:r w:rsidRPr="00E004A2">
              <w:rPr>
                <w:noProof w:val="0"/>
                <w:lang w:val="fr-FR"/>
              </w:rPr>
              <w:tab/>
              <w:t>UL_TS_ChannelisationCode</w:t>
            </w:r>
          </w:p>
          <w:p w14:paraId="33A39E88" w14:textId="77777777" w:rsidR="00F137E8" w:rsidRPr="00E004A2" w:rsidRDefault="00F137E8" w:rsidP="00C77AFF">
            <w:pPr>
              <w:pStyle w:val="PL"/>
              <w:rPr>
                <w:noProof w:val="0"/>
                <w:lang w:val="fr-FR"/>
              </w:rPr>
            </w:pPr>
            <w:r w:rsidRPr="00E004A2">
              <w:rPr>
                <w:noProof w:val="0"/>
                <w:lang w:val="fr-FR"/>
              </w:rPr>
              <w:tab/>
            </w:r>
            <w:r w:rsidRPr="00E004A2">
              <w:rPr>
                <w:noProof w:val="0"/>
                <w:lang w:val="fr-FR"/>
              </w:rPr>
              <w:tab/>
              <w:t>},</w:t>
            </w:r>
          </w:p>
          <w:p w14:paraId="2705A49E" w14:textId="77777777" w:rsidR="00F137E8" w:rsidRPr="00E004A2" w:rsidRDefault="00F137E8" w:rsidP="00C77AFF">
            <w:pPr>
              <w:pStyle w:val="PL"/>
              <w:rPr>
                <w:noProof w:val="0"/>
                <w:lang w:val="fr-FR"/>
              </w:rPr>
            </w:pPr>
            <w:r w:rsidRPr="00E004A2">
              <w:rPr>
                <w:noProof w:val="0"/>
                <w:lang w:val="fr-FR"/>
              </w:rPr>
              <w:tab/>
              <w:t>tdd128 SEQUENCE</w:t>
            </w:r>
            <w:r w:rsidRPr="00E004A2">
              <w:rPr>
                <w:noProof w:val="0"/>
                <w:lang w:val="fr-FR"/>
              </w:rPr>
              <w:tab/>
              <w:t>{</w:t>
            </w:r>
          </w:p>
          <w:p w14:paraId="1E8919BE" w14:textId="77777777" w:rsidR="00F137E8" w:rsidRPr="00F56577" w:rsidRDefault="00F137E8" w:rsidP="00C77AFF">
            <w:pPr>
              <w:pStyle w:val="PL"/>
              <w:rPr>
                <w:noProof w:val="0"/>
              </w:rPr>
            </w:pPr>
            <w:r w:rsidRPr="00E004A2">
              <w:rPr>
                <w:noProof w:val="0"/>
                <w:lang w:val="fr-FR"/>
              </w:rPr>
              <w:tab/>
            </w:r>
            <w:r w:rsidRPr="00E004A2">
              <w:rPr>
                <w:noProof w:val="0"/>
                <w:lang w:val="fr-FR"/>
              </w:rPr>
              <w:tab/>
            </w:r>
            <w:r w:rsidRPr="00F56577">
              <w:rPr>
                <w:noProof w:val="0"/>
              </w:rPr>
              <w:t>n_E_UCCH</w:t>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 (1..8 ) OPTIONAL, </w:t>
            </w:r>
          </w:p>
          <w:p w14:paraId="0CAD476C" w14:textId="77777777" w:rsidR="00F137E8" w:rsidRPr="00F56577" w:rsidRDefault="00F137E8" w:rsidP="00C77AFF">
            <w:pPr>
              <w:pStyle w:val="PL"/>
              <w:rPr>
                <w:noProof w:val="0"/>
              </w:rPr>
            </w:pPr>
            <w:r w:rsidRPr="00F56577">
              <w:rPr>
                <w:noProof w:val="0"/>
              </w:rPr>
              <w:tab/>
            </w:r>
            <w:r w:rsidRPr="00F56577">
              <w:rPr>
                <w:noProof w:val="0"/>
              </w:rPr>
              <w:tab/>
              <w:t>n_E_HICH</w:t>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 (4..15 ) OPTIONAL, </w:t>
            </w:r>
          </w:p>
          <w:p w14:paraId="6E99B2F4" w14:textId="77777777" w:rsidR="00F137E8" w:rsidRPr="00F56577" w:rsidRDefault="00F137E8" w:rsidP="00C77AFF">
            <w:pPr>
              <w:pStyle w:val="PL"/>
              <w:rPr>
                <w:noProof w:val="0"/>
              </w:rPr>
            </w:pPr>
            <w:r w:rsidRPr="00F56577">
              <w:rPr>
                <w:noProof w:val="0"/>
              </w:rPr>
              <w:tab/>
            </w:r>
            <w:r w:rsidRPr="00F56577">
              <w:rPr>
                <w:noProof w:val="0"/>
              </w:rPr>
              <w:tab/>
              <w:t>timeslotResourceRelatedInfo</w:t>
            </w:r>
            <w:r w:rsidRPr="00F56577">
              <w:rPr>
                <w:noProof w:val="0"/>
              </w:rPr>
              <w:tab/>
              <w:t xml:space="preserve">BIT STRING (SIZE (5 ) ), </w:t>
            </w:r>
          </w:p>
          <w:p w14:paraId="197327BD" w14:textId="77777777" w:rsidR="00F137E8" w:rsidRPr="00F56577" w:rsidRDefault="00F137E8" w:rsidP="00C77AFF">
            <w:pPr>
              <w:pStyle w:val="PL"/>
              <w:rPr>
                <w:noProof w:val="0"/>
              </w:rPr>
            </w:pPr>
            <w:r w:rsidRPr="00F56577">
              <w:rPr>
                <w:noProof w:val="0"/>
              </w:rPr>
              <w:tab/>
            </w:r>
            <w:r w:rsidRPr="00F56577">
              <w:rPr>
                <w:noProof w:val="0"/>
              </w:rPr>
              <w:tab/>
              <w:t>powerResourceRelatedInfo</w:t>
            </w:r>
            <w:r w:rsidRPr="00F56577">
              <w:rPr>
                <w:noProof w:val="0"/>
              </w:rPr>
              <w:tab/>
              <w:t xml:space="preserve">INTEGER (1..32 ), </w:t>
            </w:r>
          </w:p>
          <w:p w14:paraId="71C8431E" w14:textId="77777777" w:rsidR="00F137E8" w:rsidRPr="00F56577" w:rsidRDefault="00F137E8" w:rsidP="00C77AFF">
            <w:pPr>
              <w:pStyle w:val="PL"/>
              <w:rPr>
                <w:noProof w:val="0"/>
              </w:rPr>
            </w:pPr>
            <w:r w:rsidRPr="00F56577">
              <w:rPr>
                <w:noProof w:val="0"/>
              </w:rPr>
              <w:tab/>
            </w:r>
            <w:r w:rsidRPr="00F56577">
              <w:rPr>
                <w:noProof w:val="0"/>
              </w:rPr>
              <w:tab/>
              <w:t>activationTime</w:t>
            </w:r>
            <w:r w:rsidRPr="00F56577">
              <w:rPr>
                <w:noProof w:val="0"/>
              </w:rPr>
              <w:tab/>
            </w:r>
            <w:r w:rsidRPr="00F56577">
              <w:rPr>
                <w:noProof w:val="0"/>
              </w:rPr>
              <w:tab/>
            </w:r>
            <w:r w:rsidRPr="00F56577">
              <w:rPr>
                <w:noProof w:val="0"/>
              </w:rPr>
              <w:tab/>
            </w:r>
            <w:r w:rsidRPr="00F56577">
              <w:rPr>
                <w:noProof w:val="0"/>
              </w:rPr>
              <w:tab/>
              <w:t xml:space="preserve">ActivationTime, </w:t>
            </w:r>
          </w:p>
          <w:p w14:paraId="2AC3BE5A" w14:textId="77777777" w:rsidR="00F137E8" w:rsidRPr="00F56577" w:rsidRDefault="00F137E8" w:rsidP="00C77AFF">
            <w:pPr>
              <w:pStyle w:val="PL"/>
              <w:rPr>
                <w:noProof w:val="0"/>
              </w:rPr>
            </w:pPr>
            <w:r w:rsidRPr="00F56577">
              <w:rPr>
                <w:noProof w:val="0"/>
              </w:rPr>
              <w:tab/>
            </w:r>
            <w:r w:rsidRPr="00F56577">
              <w:rPr>
                <w:noProof w:val="0"/>
              </w:rPr>
              <w:tab/>
              <w:t>sfnNum</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 (0..1 ), </w:t>
            </w:r>
          </w:p>
          <w:p w14:paraId="326A3E44" w14:textId="77777777" w:rsidR="00F137E8" w:rsidRPr="00F56577" w:rsidRDefault="00F137E8" w:rsidP="00C77AFF">
            <w:pPr>
              <w:pStyle w:val="PL"/>
              <w:rPr>
                <w:noProof w:val="0"/>
              </w:rPr>
            </w:pPr>
            <w:r w:rsidRPr="00F56577">
              <w:rPr>
                <w:noProof w:val="0"/>
              </w:rPr>
              <w:tab/>
            </w:r>
            <w:r w:rsidRPr="00F56577">
              <w:rPr>
                <w:noProof w:val="0"/>
              </w:rPr>
              <w:tab/>
              <w:t>repetitionPeriodAndLength</w:t>
            </w:r>
            <w:r w:rsidRPr="00F56577">
              <w:rPr>
                <w:noProof w:val="0"/>
              </w:rPr>
              <w:tab/>
              <w:t xml:space="preserve">RepetitionPeriodAndLength OPTIONAL, </w:t>
            </w:r>
          </w:p>
          <w:p w14:paraId="30E379B1" w14:textId="77777777" w:rsidR="00F137E8" w:rsidRPr="00F56577" w:rsidRDefault="00F137E8" w:rsidP="00C77AFF">
            <w:pPr>
              <w:pStyle w:val="PL"/>
              <w:rPr>
                <w:noProof w:val="0"/>
              </w:rPr>
            </w:pPr>
            <w:r w:rsidRPr="00F56577">
              <w:rPr>
                <w:noProof w:val="0"/>
              </w:rPr>
              <w:tab/>
            </w:r>
            <w:r w:rsidRPr="00F56577">
              <w:rPr>
                <w:noProof w:val="0"/>
              </w:rPr>
              <w:tab/>
              <w:t>codeResourceInfo</w:t>
            </w:r>
            <w:r w:rsidRPr="00F56577">
              <w:rPr>
                <w:noProof w:val="0"/>
              </w:rPr>
              <w:tab/>
            </w:r>
            <w:r w:rsidRPr="00F56577">
              <w:rPr>
                <w:noProof w:val="0"/>
              </w:rPr>
              <w:tab/>
            </w:r>
            <w:r w:rsidRPr="00F56577">
              <w:rPr>
                <w:noProof w:val="0"/>
              </w:rPr>
              <w:tab/>
              <w:t xml:space="preserve">UL_TS_ChannelisationCode, </w:t>
            </w:r>
          </w:p>
          <w:p w14:paraId="21C03D9D" w14:textId="77777777" w:rsidR="00F137E8" w:rsidRPr="00F56577" w:rsidRDefault="00F137E8" w:rsidP="00C77AFF">
            <w:pPr>
              <w:pStyle w:val="PL"/>
              <w:rPr>
                <w:noProof w:val="0"/>
              </w:rPr>
            </w:pPr>
            <w:r w:rsidRPr="00F56577">
              <w:rPr>
                <w:noProof w:val="0"/>
              </w:rPr>
              <w:tab/>
            </w:r>
            <w:r w:rsidRPr="00F56577">
              <w:rPr>
                <w:noProof w:val="0"/>
              </w:rPr>
              <w:tab/>
              <w:t>e_HICH_Info</w:t>
            </w:r>
            <w:r w:rsidRPr="00F56577">
              <w:rPr>
                <w:noProof w:val="0"/>
              </w:rPr>
              <w:tab/>
            </w:r>
            <w:r w:rsidRPr="00F56577">
              <w:rPr>
                <w:noProof w:val="0"/>
              </w:rPr>
              <w:tab/>
              <w:t>SEQUENCE</w:t>
            </w:r>
            <w:r w:rsidRPr="00F56577">
              <w:rPr>
                <w:noProof w:val="0"/>
              </w:rPr>
              <w:tab/>
              <w:t>{</w:t>
            </w:r>
          </w:p>
          <w:p w14:paraId="6708805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e_HICH_ID_TDD</w:t>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 (0..255 ), </w:t>
            </w:r>
          </w:p>
          <w:p w14:paraId="4C31187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signature_Sequence_Group_Index</w:t>
            </w:r>
            <w:r w:rsidRPr="00F56577">
              <w:rPr>
                <w:noProof w:val="0"/>
              </w:rPr>
              <w:tab/>
              <w:t>INTEGER (0..19 )</w:t>
            </w:r>
          </w:p>
          <w:p w14:paraId="1284A5A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w:t>
            </w:r>
          </w:p>
          <w:p w14:paraId="05D3233A" w14:textId="77777777" w:rsidR="00F137E8" w:rsidRPr="00F56577" w:rsidRDefault="00F137E8" w:rsidP="00C77AFF">
            <w:pPr>
              <w:pStyle w:val="PL"/>
              <w:rPr>
                <w:noProof w:val="0"/>
              </w:rPr>
            </w:pPr>
            <w:r w:rsidRPr="00F56577">
              <w:rPr>
                <w:noProof w:val="0"/>
              </w:rPr>
              <w:tab/>
            </w:r>
            <w:r w:rsidRPr="00F56577">
              <w:rPr>
                <w:noProof w:val="0"/>
              </w:rPr>
              <w:tab/>
              <w:t>}</w:t>
            </w:r>
          </w:p>
          <w:p w14:paraId="0FFB26B7" w14:textId="77777777" w:rsidR="00F137E8" w:rsidRPr="00F56577" w:rsidRDefault="00F137E8" w:rsidP="00C77AFF">
            <w:pPr>
              <w:pStyle w:val="PL"/>
              <w:rPr>
                <w:noProof w:val="0"/>
              </w:rPr>
            </w:pPr>
            <w:r w:rsidRPr="00F56577">
              <w:rPr>
                <w:noProof w:val="0"/>
              </w:rPr>
              <w:t>}</w:t>
            </w:r>
          </w:p>
        </w:tc>
      </w:tr>
    </w:tbl>
    <w:p w14:paraId="3DC32B81"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78879F9" w14:textId="77777777" w:rsidTr="00C77AFF">
        <w:trPr>
          <w:cantSplit/>
          <w:jc w:val="center"/>
        </w:trPr>
        <w:tc>
          <w:tcPr>
            <w:tcW w:w="8640" w:type="dxa"/>
            <w:gridSpan w:val="2"/>
            <w:shd w:val="pct25" w:color="auto" w:fill="FFFFFF"/>
          </w:tcPr>
          <w:p w14:paraId="0368D38D" w14:textId="77777777" w:rsidR="00F137E8" w:rsidRPr="00F56577" w:rsidRDefault="00F137E8" w:rsidP="00C77AFF">
            <w:pPr>
              <w:pStyle w:val="TAH"/>
            </w:pPr>
            <w:r w:rsidRPr="00F56577">
              <w:lastRenderedPageBreak/>
              <w:t>ASN.1  Type Definition</w:t>
            </w:r>
          </w:p>
        </w:tc>
      </w:tr>
      <w:tr w:rsidR="00F137E8" w:rsidRPr="00F56577" w14:paraId="09294996" w14:textId="77777777" w:rsidTr="00C77AFF">
        <w:trPr>
          <w:jc w:val="center"/>
        </w:trPr>
        <w:tc>
          <w:tcPr>
            <w:tcW w:w="1980" w:type="dxa"/>
            <w:shd w:val="pct25" w:color="auto" w:fill="FFFFFF"/>
          </w:tcPr>
          <w:p w14:paraId="79BC36AC" w14:textId="77777777" w:rsidR="00F137E8" w:rsidRPr="00F56577" w:rsidRDefault="00F137E8" w:rsidP="00C77AFF">
            <w:pPr>
              <w:pStyle w:val="TAH"/>
            </w:pPr>
            <w:r w:rsidRPr="00F56577">
              <w:t>Type Name</w:t>
            </w:r>
          </w:p>
        </w:tc>
        <w:tc>
          <w:tcPr>
            <w:tcW w:w="6660" w:type="dxa"/>
          </w:tcPr>
          <w:p w14:paraId="448A4FEE" w14:textId="77777777" w:rsidR="00F137E8" w:rsidRPr="00F56577" w:rsidRDefault="00F137E8" w:rsidP="00C77AFF">
            <w:pPr>
              <w:pStyle w:val="TAL"/>
            </w:pPr>
            <w:r w:rsidRPr="00F56577">
              <w:t>SS_E_HICH_Info_LCR</w:t>
            </w:r>
          </w:p>
        </w:tc>
      </w:tr>
      <w:tr w:rsidR="00F137E8" w:rsidRPr="00F56577" w14:paraId="0C62E995" w14:textId="77777777" w:rsidTr="00C77AFF">
        <w:trPr>
          <w:jc w:val="center"/>
        </w:trPr>
        <w:tc>
          <w:tcPr>
            <w:tcW w:w="1980" w:type="dxa"/>
            <w:shd w:val="pct25" w:color="auto" w:fill="FFFFFF"/>
          </w:tcPr>
          <w:p w14:paraId="0FF8B718" w14:textId="77777777" w:rsidR="00F137E8" w:rsidRPr="00F56577" w:rsidRDefault="00F137E8" w:rsidP="00C77AFF">
            <w:pPr>
              <w:pStyle w:val="TAH"/>
            </w:pPr>
            <w:r w:rsidRPr="00F56577">
              <w:t>Comment</w:t>
            </w:r>
          </w:p>
        </w:tc>
        <w:tc>
          <w:tcPr>
            <w:tcW w:w="6660" w:type="dxa"/>
          </w:tcPr>
          <w:p w14:paraId="5394BEA7"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41EE7876" w14:textId="77777777" w:rsidTr="00C77AFF">
        <w:trPr>
          <w:cantSplit/>
          <w:jc w:val="center"/>
        </w:trPr>
        <w:tc>
          <w:tcPr>
            <w:tcW w:w="8640" w:type="dxa"/>
            <w:gridSpan w:val="2"/>
            <w:shd w:val="pct25" w:color="auto" w:fill="FFFFFF"/>
          </w:tcPr>
          <w:p w14:paraId="49A7B599" w14:textId="77777777" w:rsidR="00F137E8" w:rsidRPr="00F56577" w:rsidRDefault="00F137E8" w:rsidP="00C77AFF">
            <w:pPr>
              <w:pStyle w:val="TAH"/>
            </w:pPr>
            <w:r w:rsidRPr="00F56577">
              <w:t>Type Definition</w:t>
            </w:r>
          </w:p>
        </w:tc>
      </w:tr>
      <w:tr w:rsidR="00F137E8" w:rsidRPr="00F56577" w14:paraId="62DEA079" w14:textId="77777777" w:rsidTr="00C77AFF">
        <w:trPr>
          <w:cantSplit/>
          <w:jc w:val="center"/>
        </w:trPr>
        <w:tc>
          <w:tcPr>
            <w:tcW w:w="8640" w:type="dxa"/>
            <w:gridSpan w:val="2"/>
            <w:shd w:val="clear" w:color="auto" w:fill="FFFFFF"/>
          </w:tcPr>
          <w:p w14:paraId="74902473" w14:textId="77777777" w:rsidR="00F137E8" w:rsidRPr="00F56577" w:rsidRDefault="00F137E8" w:rsidP="00C77AFF">
            <w:pPr>
              <w:pStyle w:val="PL"/>
              <w:rPr>
                <w:noProof w:val="0"/>
              </w:rPr>
            </w:pPr>
            <w:r w:rsidRPr="00F56577">
              <w:rPr>
                <w:noProof w:val="0"/>
              </w:rPr>
              <w:t>SEQUENCE</w:t>
            </w:r>
            <w:r w:rsidRPr="00F56577">
              <w:rPr>
                <w:noProof w:val="0"/>
              </w:rPr>
              <w:tab/>
              <w:t>{</w:t>
            </w:r>
          </w:p>
          <w:p w14:paraId="58D34AF5" w14:textId="77777777" w:rsidR="00F137E8" w:rsidRPr="00F56577" w:rsidRDefault="00F137E8" w:rsidP="00C77AFF">
            <w:pPr>
              <w:pStyle w:val="PL"/>
              <w:rPr>
                <w:noProof w:val="0"/>
              </w:rPr>
            </w:pPr>
            <w:r w:rsidRPr="00F56577">
              <w:rPr>
                <w:noProof w:val="0"/>
              </w:rPr>
              <w:tab/>
              <w:t>e_HICH_ID_TDD</w:t>
            </w:r>
            <w:r w:rsidRPr="00F56577">
              <w:rPr>
                <w:noProof w:val="0"/>
              </w:rPr>
              <w:tab/>
            </w:r>
            <w:r w:rsidRPr="00F56577">
              <w:rPr>
                <w:noProof w:val="0"/>
              </w:rPr>
              <w:tab/>
              <w:t>INTEGER (0..255),</w:t>
            </w:r>
          </w:p>
          <w:p w14:paraId="3CEF8A85" w14:textId="77777777" w:rsidR="00F137E8" w:rsidRPr="00F56577" w:rsidRDefault="00F137E8" w:rsidP="00C77AFF">
            <w:pPr>
              <w:pStyle w:val="PL"/>
              <w:rPr>
                <w:noProof w:val="0"/>
              </w:rPr>
            </w:pPr>
            <w:r w:rsidRPr="00F56577">
              <w:rPr>
                <w:noProof w:val="0"/>
              </w:rPr>
              <w:tab/>
              <w:t>e_HICH_Type</w:t>
            </w:r>
            <w:r w:rsidRPr="00F56577">
              <w:rPr>
                <w:noProof w:val="0"/>
              </w:rPr>
              <w:tab/>
            </w:r>
            <w:r w:rsidRPr="00F56577">
              <w:rPr>
                <w:noProof w:val="0"/>
              </w:rPr>
              <w:tab/>
            </w:r>
            <w:r w:rsidRPr="00F56577">
              <w:rPr>
                <w:noProof w:val="0"/>
              </w:rPr>
              <w:tab/>
              <w:t>ENUMERATED {scheduled (0), non_scheduled(1)},</w:t>
            </w:r>
          </w:p>
          <w:p w14:paraId="4CA1F146" w14:textId="77777777" w:rsidR="00F137E8" w:rsidRPr="00F56577" w:rsidRDefault="00F137E8" w:rsidP="00C77AFF">
            <w:pPr>
              <w:pStyle w:val="PL"/>
              <w:rPr>
                <w:noProof w:val="0"/>
              </w:rPr>
            </w:pPr>
            <w:r w:rsidRPr="00F56577">
              <w:rPr>
                <w:noProof w:val="0"/>
              </w:rPr>
              <w:tab/>
              <w:t>e_HICHInfo</w:t>
            </w:r>
            <w:r w:rsidRPr="00F56577">
              <w:rPr>
                <w:noProof w:val="0"/>
              </w:rPr>
              <w:tab/>
            </w:r>
            <w:r w:rsidRPr="00F56577">
              <w:rPr>
                <w:noProof w:val="0"/>
              </w:rPr>
              <w:tab/>
            </w:r>
            <w:r w:rsidRPr="00F56577">
              <w:rPr>
                <w:noProof w:val="0"/>
              </w:rPr>
              <w:tab/>
              <w:t>E_HICH_Information_LCR,</w:t>
            </w:r>
          </w:p>
          <w:p w14:paraId="7BB1E5EA" w14:textId="77777777" w:rsidR="00F137E8" w:rsidRPr="00F56577" w:rsidRDefault="00F137E8" w:rsidP="00C77AFF">
            <w:pPr>
              <w:pStyle w:val="PL"/>
              <w:rPr>
                <w:noProof w:val="0"/>
              </w:rPr>
            </w:pPr>
            <w:r w:rsidRPr="00F56577">
              <w:rPr>
                <w:noProof w:val="0"/>
              </w:rPr>
              <w:tab/>
              <w:t>carrier_Frequency</w:t>
            </w:r>
            <w:r w:rsidRPr="00F56577">
              <w:rPr>
                <w:noProof w:val="0"/>
              </w:rPr>
              <w:tab/>
              <w:t>UARFCN OPTIONAL,</w:t>
            </w:r>
          </w:p>
          <w:p w14:paraId="72CE39E4" w14:textId="77777777" w:rsidR="00F137E8" w:rsidRPr="00F56577" w:rsidRDefault="00F137E8" w:rsidP="00C77AFF">
            <w:pPr>
              <w:pStyle w:val="PL"/>
              <w:rPr>
                <w:noProof w:val="0"/>
              </w:rPr>
            </w:pPr>
            <w:r w:rsidRPr="00F56577">
              <w:rPr>
                <w:noProof w:val="0"/>
              </w:rPr>
              <w:tab/>
              <w:t>e_HICH_PowerOffset</w:t>
            </w:r>
            <w:r w:rsidRPr="00F56577">
              <w:rPr>
                <w:noProof w:val="0"/>
              </w:rPr>
              <w:tab/>
              <w:t>INTEGER (0..255)</w:t>
            </w:r>
          </w:p>
          <w:p w14:paraId="6C8FD1A4" w14:textId="77777777" w:rsidR="00F137E8" w:rsidRPr="00F56577" w:rsidRDefault="00F137E8" w:rsidP="00C77AFF">
            <w:pPr>
              <w:pStyle w:val="PL"/>
              <w:rPr>
                <w:noProof w:val="0"/>
              </w:rPr>
            </w:pPr>
            <w:r w:rsidRPr="00F56577">
              <w:rPr>
                <w:noProof w:val="0"/>
              </w:rPr>
              <w:tab/>
              <w:t>-- PowerOffset = -32 + offset * 0.25</w:t>
            </w:r>
          </w:p>
          <w:p w14:paraId="646A7D7B" w14:textId="77777777" w:rsidR="00F137E8" w:rsidRPr="00F56577" w:rsidRDefault="00F137E8" w:rsidP="00C77AFF">
            <w:pPr>
              <w:pStyle w:val="PL"/>
              <w:rPr>
                <w:noProof w:val="0"/>
              </w:rPr>
            </w:pPr>
            <w:r w:rsidRPr="00F56577">
              <w:rPr>
                <w:noProof w:val="0"/>
              </w:rPr>
              <w:tab/>
              <w:t>-- Unit dB, Range -32dB .. +31.75dB, Step +0.25dB</w:t>
            </w:r>
          </w:p>
          <w:p w14:paraId="645CD017" w14:textId="77777777" w:rsidR="00F137E8" w:rsidRPr="00F56577" w:rsidRDefault="00F137E8" w:rsidP="00C77AFF">
            <w:pPr>
              <w:pStyle w:val="PL"/>
              <w:rPr>
                <w:noProof w:val="0"/>
              </w:rPr>
            </w:pPr>
            <w:r w:rsidRPr="00F56577">
              <w:rPr>
                <w:noProof w:val="0"/>
              </w:rPr>
              <w:tab/>
              <w:t>-- (25.433, 9.2.2.13I</w:t>
            </w:r>
            <w:r>
              <w:rPr>
                <w:rFonts w:hint="eastAsia"/>
                <w:noProof w:val="0"/>
              </w:rPr>
              <w:t>f</w:t>
            </w:r>
            <w:r w:rsidRPr="00F56577">
              <w:rPr>
                <w:noProof w:val="0"/>
              </w:rPr>
              <w:t>), offset relative to P-CPICH</w:t>
            </w:r>
          </w:p>
          <w:p w14:paraId="57A7FE96" w14:textId="77777777" w:rsidR="00F137E8" w:rsidRPr="00F56577" w:rsidRDefault="00F137E8" w:rsidP="00C77AFF">
            <w:pPr>
              <w:pStyle w:val="PL"/>
              <w:rPr>
                <w:noProof w:val="0"/>
              </w:rPr>
            </w:pPr>
            <w:r w:rsidRPr="00F56577">
              <w:rPr>
                <w:noProof w:val="0"/>
              </w:rPr>
              <w:t>}</w:t>
            </w:r>
          </w:p>
        </w:tc>
      </w:tr>
    </w:tbl>
    <w:p w14:paraId="11BF35F3"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B9957E3" w14:textId="77777777" w:rsidTr="00C77AFF">
        <w:trPr>
          <w:cantSplit/>
          <w:jc w:val="center"/>
        </w:trPr>
        <w:tc>
          <w:tcPr>
            <w:tcW w:w="8640" w:type="dxa"/>
            <w:gridSpan w:val="2"/>
            <w:shd w:val="pct25" w:color="auto" w:fill="FFFFFF"/>
          </w:tcPr>
          <w:p w14:paraId="6F8565A5" w14:textId="77777777" w:rsidR="00F137E8" w:rsidRPr="00F56577" w:rsidRDefault="00F137E8" w:rsidP="00C77AFF">
            <w:pPr>
              <w:pStyle w:val="TAH"/>
            </w:pPr>
            <w:r w:rsidRPr="00F56577">
              <w:t>ASN.1  Type Definition</w:t>
            </w:r>
          </w:p>
        </w:tc>
      </w:tr>
      <w:tr w:rsidR="00F137E8" w:rsidRPr="00F56577" w14:paraId="64536AF0" w14:textId="77777777" w:rsidTr="00C77AFF">
        <w:trPr>
          <w:jc w:val="center"/>
        </w:trPr>
        <w:tc>
          <w:tcPr>
            <w:tcW w:w="1980" w:type="dxa"/>
            <w:shd w:val="pct25" w:color="auto" w:fill="FFFFFF"/>
          </w:tcPr>
          <w:p w14:paraId="74CD7D7F" w14:textId="77777777" w:rsidR="00F137E8" w:rsidRPr="00F56577" w:rsidRDefault="00F137E8" w:rsidP="00C77AFF">
            <w:pPr>
              <w:pStyle w:val="TAH"/>
            </w:pPr>
            <w:r w:rsidRPr="00F56577">
              <w:t>Type Name</w:t>
            </w:r>
          </w:p>
        </w:tc>
        <w:tc>
          <w:tcPr>
            <w:tcW w:w="6660" w:type="dxa"/>
          </w:tcPr>
          <w:p w14:paraId="0A546FD8" w14:textId="77777777" w:rsidR="00F137E8" w:rsidRPr="00F56577" w:rsidRDefault="00F137E8" w:rsidP="00C77AFF">
            <w:pPr>
              <w:pStyle w:val="TAL"/>
            </w:pPr>
            <w:r w:rsidRPr="00F56577">
              <w:t>SS_E_HICH_Info_List</w:t>
            </w:r>
          </w:p>
        </w:tc>
      </w:tr>
      <w:tr w:rsidR="00F137E8" w:rsidRPr="00F56577" w14:paraId="05FA54A0" w14:textId="77777777" w:rsidTr="00C77AFF">
        <w:trPr>
          <w:jc w:val="center"/>
        </w:trPr>
        <w:tc>
          <w:tcPr>
            <w:tcW w:w="1980" w:type="dxa"/>
            <w:shd w:val="pct25" w:color="auto" w:fill="FFFFFF"/>
          </w:tcPr>
          <w:p w14:paraId="6F3A5F3D" w14:textId="77777777" w:rsidR="00F137E8" w:rsidRPr="00F56577" w:rsidRDefault="00F137E8" w:rsidP="00C77AFF">
            <w:pPr>
              <w:pStyle w:val="TAH"/>
            </w:pPr>
            <w:r w:rsidRPr="00F56577">
              <w:t>Comment</w:t>
            </w:r>
          </w:p>
        </w:tc>
        <w:tc>
          <w:tcPr>
            <w:tcW w:w="6660" w:type="dxa"/>
          </w:tcPr>
          <w:p w14:paraId="2D649023"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19697374" w14:textId="77777777" w:rsidTr="00C77AFF">
        <w:trPr>
          <w:cantSplit/>
          <w:jc w:val="center"/>
        </w:trPr>
        <w:tc>
          <w:tcPr>
            <w:tcW w:w="8640" w:type="dxa"/>
            <w:gridSpan w:val="2"/>
            <w:shd w:val="pct25" w:color="auto" w:fill="FFFFFF"/>
          </w:tcPr>
          <w:p w14:paraId="6F8D43A8" w14:textId="77777777" w:rsidR="00F137E8" w:rsidRPr="00F56577" w:rsidRDefault="00F137E8" w:rsidP="00C77AFF">
            <w:pPr>
              <w:pStyle w:val="TAH"/>
            </w:pPr>
            <w:r w:rsidRPr="00F56577">
              <w:t>Type Definition</w:t>
            </w:r>
          </w:p>
        </w:tc>
      </w:tr>
      <w:tr w:rsidR="00F137E8" w:rsidRPr="00F56577" w14:paraId="0777E459" w14:textId="77777777" w:rsidTr="00C77AFF">
        <w:trPr>
          <w:cantSplit/>
          <w:jc w:val="center"/>
        </w:trPr>
        <w:tc>
          <w:tcPr>
            <w:tcW w:w="8640" w:type="dxa"/>
            <w:gridSpan w:val="2"/>
            <w:shd w:val="clear" w:color="auto" w:fill="FFFFFF"/>
          </w:tcPr>
          <w:p w14:paraId="7D7EE082" w14:textId="77777777" w:rsidR="00F137E8" w:rsidRPr="00F56577" w:rsidRDefault="00F137E8" w:rsidP="00C77AFF">
            <w:pPr>
              <w:pStyle w:val="PL"/>
              <w:rPr>
                <w:noProof w:val="0"/>
              </w:rPr>
            </w:pPr>
            <w:r w:rsidRPr="00F56577">
              <w:rPr>
                <w:noProof w:val="0"/>
              </w:rPr>
              <w:t>SEQUENCE</w:t>
            </w:r>
            <w:r w:rsidRPr="00F56577">
              <w:rPr>
                <w:noProof w:val="0"/>
              </w:rPr>
              <w:tab/>
              <w:t>(SIZE (1..maxNumE_HICH ) ) OF SS_E_HICH_Info_LCR</w:t>
            </w:r>
          </w:p>
        </w:tc>
      </w:tr>
    </w:tbl>
    <w:p w14:paraId="1D7FED65"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7A290AA" w14:textId="77777777" w:rsidTr="00C77AFF">
        <w:trPr>
          <w:cantSplit/>
          <w:jc w:val="center"/>
        </w:trPr>
        <w:tc>
          <w:tcPr>
            <w:tcW w:w="8640" w:type="dxa"/>
            <w:gridSpan w:val="2"/>
            <w:shd w:val="pct25" w:color="auto" w:fill="FFFFFF"/>
          </w:tcPr>
          <w:p w14:paraId="4FC304F8" w14:textId="77777777" w:rsidR="00F137E8" w:rsidRPr="00F56577" w:rsidRDefault="00F137E8" w:rsidP="00C77AFF">
            <w:pPr>
              <w:pStyle w:val="TAH"/>
            </w:pPr>
            <w:r w:rsidRPr="00F56577">
              <w:t>ASN.1  Type Definition</w:t>
            </w:r>
          </w:p>
        </w:tc>
      </w:tr>
      <w:tr w:rsidR="00F137E8" w:rsidRPr="00F56577" w14:paraId="3868AE2F" w14:textId="77777777" w:rsidTr="00C77AFF">
        <w:trPr>
          <w:jc w:val="center"/>
        </w:trPr>
        <w:tc>
          <w:tcPr>
            <w:tcW w:w="1980" w:type="dxa"/>
            <w:shd w:val="pct25" w:color="auto" w:fill="FFFFFF"/>
          </w:tcPr>
          <w:p w14:paraId="029472D3" w14:textId="77777777" w:rsidR="00F137E8" w:rsidRPr="00F56577" w:rsidRDefault="00F137E8" w:rsidP="00C77AFF">
            <w:pPr>
              <w:pStyle w:val="TAH"/>
            </w:pPr>
            <w:r w:rsidRPr="00F56577">
              <w:t>Type Name</w:t>
            </w:r>
          </w:p>
        </w:tc>
        <w:tc>
          <w:tcPr>
            <w:tcW w:w="6660" w:type="dxa"/>
          </w:tcPr>
          <w:p w14:paraId="1405AA73" w14:textId="77777777" w:rsidR="00F137E8" w:rsidRPr="00F56577" w:rsidRDefault="00F137E8" w:rsidP="00C77AFF">
            <w:pPr>
              <w:pStyle w:val="TAL"/>
            </w:pPr>
            <w:r w:rsidRPr="00F56577">
              <w:t>E_TFCS_Restriction</w:t>
            </w:r>
          </w:p>
        </w:tc>
      </w:tr>
      <w:tr w:rsidR="00F137E8" w:rsidRPr="00F56577" w14:paraId="127FDBE3" w14:textId="77777777" w:rsidTr="00C77AFF">
        <w:trPr>
          <w:jc w:val="center"/>
        </w:trPr>
        <w:tc>
          <w:tcPr>
            <w:tcW w:w="1980" w:type="dxa"/>
            <w:shd w:val="pct25" w:color="auto" w:fill="FFFFFF"/>
          </w:tcPr>
          <w:p w14:paraId="22EF1898" w14:textId="77777777" w:rsidR="00F137E8" w:rsidRPr="00F56577" w:rsidRDefault="00F137E8" w:rsidP="00C77AFF">
            <w:pPr>
              <w:pStyle w:val="TAH"/>
            </w:pPr>
            <w:r w:rsidRPr="00F56577">
              <w:t>Comment</w:t>
            </w:r>
          </w:p>
        </w:tc>
        <w:tc>
          <w:tcPr>
            <w:tcW w:w="6660" w:type="dxa"/>
          </w:tcPr>
          <w:p w14:paraId="498F38B0" w14:textId="77777777" w:rsidR="00F137E8" w:rsidRPr="00F56577" w:rsidRDefault="00F137E8" w:rsidP="00C77AFF">
            <w:pPr>
              <w:pStyle w:val="TAL"/>
              <w:rPr>
                <w:lang w:eastAsia="zh-CN"/>
              </w:rPr>
            </w:pPr>
            <w:r w:rsidRPr="00F56577">
              <w:t>Applicable Rel-7 or later f</w:t>
            </w:r>
            <w:r w:rsidRPr="00F56577">
              <w:rPr>
                <w:lang w:eastAsia="zh-CN"/>
              </w:rPr>
              <w:t>or LCR TDD</w:t>
            </w:r>
          </w:p>
          <w:p w14:paraId="167E9DFE" w14:textId="77777777" w:rsidR="00F137E8" w:rsidRPr="00F56577" w:rsidRDefault="00F137E8" w:rsidP="00C77AFF">
            <w:pPr>
              <w:pStyle w:val="TAL"/>
            </w:pPr>
            <w:r w:rsidRPr="00F56577">
              <w:t>The E_TFCS restriction is a list of E-TFCIs, and can be used to verify that the UE has used a specific TFC. Any data received by the SS using a forbidden TFCI shall be discarded.</w:t>
            </w:r>
          </w:p>
        </w:tc>
      </w:tr>
      <w:tr w:rsidR="00F137E8" w:rsidRPr="00F56577" w14:paraId="3D259D8A" w14:textId="77777777" w:rsidTr="00C77AFF">
        <w:trPr>
          <w:cantSplit/>
          <w:jc w:val="center"/>
        </w:trPr>
        <w:tc>
          <w:tcPr>
            <w:tcW w:w="8640" w:type="dxa"/>
            <w:gridSpan w:val="2"/>
            <w:shd w:val="pct25" w:color="auto" w:fill="FFFFFF"/>
          </w:tcPr>
          <w:p w14:paraId="4E23594C" w14:textId="77777777" w:rsidR="00F137E8" w:rsidRPr="00F56577" w:rsidRDefault="00F137E8" w:rsidP="00C77AFF">
            <w:pPr>
              <w:pStyle w:val="TAH"/>
            </w:pPr>
            <w:r w:rsidRPr="00F56577">
              <w:t>Type Definition</w:t>
            </w:r>
          </w:p>
        </w:tc>
      </w:tr>
      <w:tr w:rsidR="00F137E8" w:rsidRPr="00F56577" w14:paraId="58F5A7FC" w14:textId="77777777" w:rsidTr="00C77AFF">
        <w:trPr>
          <w:cantSplit/>
          <w:jc w:val="center"/>
        </w:trPr>
        <w:tc>
          <w:tcPr>
            <w:tcW w:w="8640" w:type="dxa"/>
            <w:gridSpan w:val="2"/>
            <w:shd w:val="clear" w:color="auto" w:fill="FFFFFF"/>
          </w:tcPr>
          <w:p w14:paraId="6719844F" w14:textId="77777777" w:rsidR="00F137E8" w:rsidRPr="00F56577" w:rsidRDefault="00F137E8" w:rsidP="00C77AFF">
            <w:pPr>
              <w:pStyle w:val="PL"/>
              <w:rPr>
                <w:noProof w:val="0"/>
              </w:rPr>
            </w:pPr>
            <w:r w:rsidRPr="00F56577">
              <w:rPr>
                <w:noProof w:val="0"/>
              </w:rPr>
              <w:t>SEQUENCE OF INTEGER (0..63)</w:t>
            </w:r>
          </w:p>
        </w:tc>
      </w:tr>
    </w:tbl>
    <w:p w14:paraId="633A4DD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8F9ABA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EC9A63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2ECC0D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39DC5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FC6A675" w14:textId="77777777" w:rsidR="00F137E8" w:rsidRPr="00F56577" w:rsidRDefault="00F137E8" w:rsidP="00C77AFF">
            <w:pPr>
              <w:pStyle w:val="TAL"/>
            </w:pPr>
            <w:r w:rsidRPr="00F56577">
              <w:rPr>
                <w:snapToGrid w:val="0"/>
              </w:rPr>
              <w:t>SS_</w:t>
            </w:r>
            <w:smartTag w:uri="urn:schemas-microsoft-com:office:smarttags" w:element="stockticker">
              <w:r w:rsidRPr="00F56577">
                <w:rPr>
                  <w:snapToGrid w:val="0"/>
                </w:rPr>
                <w:t>RLC</w:t>
              </w:r>
            </w:smartTag>
            <w:r w:rsidRPr="00F56577">
              <w:rPr>
                <w:snapToGrid w:val="0"/>
              </w:rPr>
              <w:t>_Info</w:t>
            </w:r>
          </w:p>
        </w:tc>
      </w:tr>
      <w:tr w:rsidR="00F137E8" w:rsidRPr="00F56577" w14:paraId="1BE85DD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AE554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E09D9C9" w14:textId="77777777" w:rsidR="00F137E8" w:rsidRPr="00F56577" w:rsidRDefault="00F137E8" w:rsidP="00C77AFF">
            <w:pPr>
              <w:pStyle w:val="TAL"/>
              <w:rPr>
                <w:lang w:eastAsia="zh-CN"/>
              </w:rPr>
            </w:pPr>
            <w:r w:rsidRPr="00F56577">
              <w:t>Applicable to Rel-4, Rel-</w:t>
            </w:r>
            <w:r w:rsidRPr="00F56577">
              <w:rPr>
                <w:lang w:eastAsia="zh-CN"/>
              </w:rPr>
              <w:t>5</w:t>
            </w:r>
            <w:r w:rsidRPr="00F56577">
              <w:t>, Rel-6, Rel-7 f</w:t>
            </w:r>
            <w:r w:rsidRPr="00F56577">
              <w:rPr>
                <w:lang w:eastAsia="zh-CN"/>
              </w:rPr>
              <w:t>or LCR TDD.</w:t>
            </w:r>
          </w:p>
          <w:p w14:paraId="0AF4DAD3" w14:textId="77777777" w:rsidR="00F137E8" w:rsidRPr="00F56577" w:rsidRDefault="00F137E8" w:rsidP="00C77AFF">
            <w:pPr>
              <w:pStyle w:val="TAL"/>
            </w:pPr>
            <w:r w:rsidRPr="00F56577">
              <w:t>UL and DL have been swapped intentionally in this type definition. This is to maximize re-use of the type definitions in 3GPP TS 25.331 [</w:t>
            </w:r>
            <w:r w:rsidRPr="00F56577">
              <w:fldChar w:fldCharType="begin"/>
            </w:r>
            <w:r w:rsidRPr="00F56577">
              <w:instrText xml:space="preserve"> REF REF_TS25331 \h  \* MERGEFORMAT </w:instrText>
            </w:r>
            <w:r w:rsidRPr="00F56577">
              <w:fldChar w:fldCharType="separate"/>
            </w:r>
            <w:r w:rsidRPr="00F56577">
              <w:t>21</w:t>
            </w:r>
            <w:r w:rsidRPr="00F56577">
              <w:fldChar w:fldCharType="end"/>
            </w:r>
            <w:r w:rsidRPr="00F56577">
              <w:t>] which are intended to configure a UE, where UL is transmission, and DL is reception. For the SS, UL is reception, and DL is transmission.</w:t>
            </w:r>
          </w:p>
          <w:p w14:paraId="6E7B8C38" w14:textId="77777777" w:rsidR="00F137E8" w:rsidRPr="00F56577" w:rsidRDefault="00F137E8" w:rsidP="00C77AFF">
            <w:pPr>
              <w:pStyle w:val="TAL"/>
            </w:pPr>
            <w:r w:rsidRPr="00F56577">
              <w:t xml:space="preserve">For example, consider configuring a DL AM </w:t>
            </w:r>
            <w:smartTag w:uri="urn:schemas-microsoft-com:office:smarttags" w:element="stockticker">
              <w:r w:rsidRPr="00F56577">
                <w:t>RLC</w:t>
              </w:r>
            </w:smartTag>
            <w:r w:rsidRPr="00F56577">
              <w:t xml:space="preserve"> entity (transmitter) in the SS. The transmission parameters to be configured include PollingInformation, Transmission-</w:t>
            </w:r>
            <w:smartTag w:uri="urn:schemas-microsoft-com:office:smarttags" w:element="stockticker">
              <w:r w:rsidRPr="00F56577">
                <w:t>RLC</w:t>
              </w:r>
            </w:smartTag>
            <w:r w:rsidRPr="00F56577">
              <w:t>-Discard etc. If the DL-AM-</w:t>
            </w:r>
            <w:smartTag w:uri="urn:schemas-microsoft-com:office:smarttags" w:element="stockticker">
              <w:r w:rsidRPr="00F56577">
                <w:t>RLC</w:t>
              </w:r>
            </w:smartTag>
            <w:r w:rsidRPr="00F56577">
              <w:t>-Mode type definition is used to configure this entity, it is only possible to configure reception parameters such as StatusInformation, and receiving window size.</w:t>
            </w:r>
          </w:p>
          <w:p w14:paraId="14BF29B2" w14:textId="77777777" w:rsidR="00F137E8" w:rsidRPr="00F56577" w:rsidRDefault="00F137E8" w:rsidP="00C77AFF">
            <w:pPr>
              <w:pStyle w:val="TAL"/>
            </w:pPr>
            <w:r w:rsidRPr="00F56577">
              <w:t xml:space="preserve">By swapping UL and DL, it is possible to configure the DL AM </w:t>
            </w:r>
            <w:smartTag w:uri="urn:schemas-microsoft-com:office:smarttags" w:element="stockticker">
              <w:r w:rsidRPr="00F56577">
                <w:t>RLC</w:t>
              </w:r>
            </w:smartTag>
            <w:r w:rsidRPr="00F56577">
              <w:t xml:space="preserve"> entity using the existing type definition UL-AM-</w:t>
            </w:r>
            <w:smartTag w:uri="urn:schemas-microsoft-com:office:smarttags" w:element="stockticker">
              <w:r w:rsidRPr="00F56577">
                <w:t>RLC</w:t>
              </w:r>
            </w:smartTag>
            <w:r w:rsidRPr="00F56577">
              <w:t>-Info, which contains all of the required transmission parameters.</w:t>
            </w:r>
          </w:p>
          <w:p w14:paraId="04AF5421" w14:textId="77777777" w:rsidR="00F137E8" w:rsidRPr="00F56577" w:rsidRDefault="00F137E8" w:rsidP="00C77AFF">
            <w:pPr>
              <w:pStyle w:val="TAL"/>
            </w:pPr>
            <w:r w:rsidRPr="00F56577">
              <w:t>When uM_SN_DeliveryMode is set to configured, the RLC entity does not concatenate nor segment RLC SDUs (see 3GPP TS 25.322 [</w:t>
            </w:r>
            <w:r>
              <w:fldChar w:fldCharType="begin"/>
            </w:r>
            <w:r>
              <w:instrText xml:space="preserve"> REF_TS25322 </w:instrText>
            </w:r>
            <w:r>
              <w:fldChar w:fldCharType="separate"/>
            </w:r>
            <w:r w:rsidRPr="00F56577">
              <w:t>18</w:t>
            </w:r>
            <w:r>
              <w:fldChar w:fldCharType="end"/>
            </w:r>
            <w:r w:rsidRPr="00F56577">
              <w:t>], subclause 8.2).</w:t>
            </w:r>
          </w:p>
          <w:p w14:paraId="553B2DE2" w14:textId="77777777" w:rsidR="00F137E8" w:rsidRPr="00F56577" w:rsidRDefault="00F137E8" w:rsidP="00C77AFF">
            <w:pPr>
              <w:pStyle w:val="TAL"/>
              <w:rPr>
                <w:snapToGrid w:val="0"/>
              </w:rPr>
            </w:pPr>
            <w:r w:rsidRPr="00F56577">
              <w:rPr>
                <w:snapToGrid w:val="0"/>
              </w:rPr>
              <w:t xml:space="preserve">If the IE useSpecialValueOfHEField is set to true, </w:t>
            </w:r>
            <w:r w:rsidRPr="00F56577">
              <w:t>the last octet of the PDU is the last octet of an SDU</w:t>
            </w:r>
            <w:r w:rsidRPr="00F56577">
              <w:rPr>
                <w:rFonts w:eastAsia="MS Mincho"/>
              </w:rPr>
              <w:t xml:space="preserve"> </w:t>
            </w:r>
            <w:r w:rsidRPr="00F56577">
              <w:rPr>
                <w:lang w:eastAsia="zh-TW"/>
              </w:rPr>
              <w:t>and there is no SDU concatenation inside the PDU</w:t>
            </w:r>
            <w:r w:rsidRPr="00F56577">
              <w:rPr>
                <w:snapToGrid w:val="0"/>
              </w:rPr>
              <w:t>.</w:t>
            </w:r>
          </w:p>
          <w:p w14:paraId="5A5C2445" w14:textId="77777777" w:rsidR="00F137E8" w:rsidRPr="00F56577" w:rsidRDefault="00F137E8" w:rsidP="00C77AFF">
            <w:pPr>
              <w:pStyle w:val="TAL"/>
              <w:rPr>
                <w:snapToGrid w:val="0"/>
              </w:rPr>
            </w:pPr>
            <w:r w:rsidRPr="00F56577">
              <w:rPr>
                <w:snapToGrid w:val="0"/>
              </w:rPr>
              <w:t>sS_ul_PayloadSize is applied to RB0 RLC UL configuration; if it is omitted in the configuration the dl_PayloadSize is applied to UL RLC entity.</w:t>
            </w:r>
          </w:p>
        </w:tc>
      </w:tr>
      <w:tr w:rsidR="00F137E8" w:rsidRPr="00F56577" w14:paraId="1CC1ACA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C657EE3" w14:textId="77777777" w:rsidR="00F137E8" w:rsidRPr="00F56577" w:rsidRDefault="00F137E8" w:rsidP="00C77AFF">
            <w:pPr>
              <w:pStyle w:val="TAH"/>
            </w:pPr>
            <w:r w:rsidRPr="00F56577">
              <w:t>Type Definition</w:t>
            </w:r>
          </w:p>
        </w:tc>
      </w:tr>
      <w:tr w:rsidR="00F137E8" w:rsidRPr="00F56577" w14:paraId="4A2D59B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D0827A7" w14:textId="77777777" w:rsidR="00F137E8" w:rsidRPr="00E004A2" w:rsidRDefault="00F137E8" w:rsidP="00C77AFF">
            <w:pPr>
              <w:pStyle w:val="PL"/>
              <w:rPr>
                <w:noProof w:val="0"/>
                <w:snapToGrid w:val="0"/>
                <w:lang w:val="fr-FR"/>
              </w:rPr>
            </w:pPr>
            <w:r w:rsidRPr="00E004A2">
              <w:rPr>
                <w:noProof w:val="0"/>
                <w:snapToGrid w:val="0"/>
                <w:lang w:val="fr-FR"/>
              </w:rPr>
              <w:t>SEQUENCE {</w:t>
            </w:r>
          </w:p>
          <w:p w14:paraId="4CE60DFB" w14:textId="77777777" w:rsidR="00F137E8" w:rsidRPr="00E004A2" w:rsidRDefault="00F137E8" w:rsidP="00C77AFF">
            <w:pPr>
              <w:pStyle w:val="PL"/>
              <w:tabs>
                <w:tab w:val="clear" w:pos="384"/>
                <w:tab w:val="clear" w:pos="768"/>
                <w:tab w:val="clear" w:pos="1152"/>
                <w:tab w:val="left" w:pos="1175"/>
              </w:tabs>
              <w:rPr>
                <w:noProof w:val="0"/>
                <w:snapToGrid w:val="0"/>
                <w:lang w:val="fr-FR"/>
              </w:rPr>
            </w:pPr>
            <w:r w:rsidRPr="00E004A2">
              <w:rPr>
                <w:noProof w:val="0"/>
                <w:snapToGrid w:val="0"/>
                <w:lang w:val="fr-FR"/>
              </w:rPr>
              <w:tab/>
              <w:t>sS_ul_RLC_Mode</w:t>
            </w:r>
            <w:r w:rsidRPr="00E004A2">
              <w:rPr>
                <w:noProof w:val="0"/>
                <w:snapToGrid w:val="0"/>
                <w:lang w:val="fr-FR"/>
              </w:rPr>
              <w:tab/>
            </w:r>
            <w:r w:rsidRPr="00E004A2">
              <w:rPr>
                <w:noProof w:val="0"/>
                <w:snapToGrid w:val="0"/>
                <w:lang w:val="fr-FR"/>
              </w:rPr>
              <w:tab/>
            </w:r>
            <w:r w:rsidRPr="00E004A2">
              <w:rPr>
                <w:noProof w:val="0"/>
                <w:snapToGrid w:val="0"/>
                <w:lang w:val="fr-FR"/>
              </w:rPr>
              <w:tab/>
              <w:t>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30B327A2" w14:textId="77777777" w:rsidR="00F137E8" w:rsidRPr="00F56577" w:rsidRDefault="00F137E8" w:rsidP="00C77AFF">
            <w:pPr>
              <w:pStyle w:val="PL"/>
              <w:tabs>
                <w:tab w:val="clear" w:pos="384"/>
                <w:tab w:val="clear" w:pos="768"/>
                <w:tab w:val="clear" w:pos="1152"/>
                <w:tab w:val="left" w:pos="1175"/>
              </w:tabs>
              <w:rPr>
                <w:noProof w:val="0"/>
                <w:snapToGrid w:val="0"/>
              </w:rPr>
            </w:pPr>
            <w:r w:rsidRPr="00E004A2">
              <w:rPr>
                <w:noProof w:val="0"/>
                <w:snapToGrid w:val="0"/>
                <w:lang w:val="fr-FR"/>
              </w:rPr>
              <w:tab/>
            </w:r>
            <w:r w:rsidRPr="00F56577">
              <w:rPr>
                <w:noProof w:val="0"/>
                <w:snapToGrid w:val="0"/>
              </w:rPr>
              <w:t>sS_ul_PayloadSize</w:t>
            </w:r>
            <w:r w:rsidRPr="00F56577">
              <w:rPr>
                <w:noProof w:val="0"/>
                <w:snapToGrid w:val="0"/>
              </w:rPr>
              <w:tab/>
            </w:r>
            <w:r w:rsidRPr="00F56577">
              <w:rPr>
                <w:noProof w:val="0"/>
                <w:snapToGrid w:val="0"/>
              </w:rPr>
              <w:tab/>
              <w:t>PayloadSize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p>
          <w:p w14:paraId="64043656" w14:textId="77777777" w:rsidR="00F137E8" w:rsidRPr="00E004A2" w:rsidRDefault="00F137E8" w:rsidP="00C77AFF">
            <w:pPr>
              <w:pStyle w:val="PL"/>
              <w:tabs>
                <w:tab w:val="clear" w:pos="384"/>
                <w:tab w:val="clear" w:pos="768"/>
                <w:tab w:val="clear" w:pos="1152"/>
                <w:tab w:val="left" w:pos="1175"/>
              </w:tabs>
              <w:rPr>
                <w:noProof w:val="0"/>
                <w:snapToGrid w:val="0"/>
                <w:lang w:val="fr-FR"/>
              </w:rPr>
            </w:pPr>
            <w:r w:rsidRPr="00F56577">
              <w:rPr>
                <w:noProof w:val="0"/>
                <w:snapToGrid w:val="0"/>
              </w:rPr>
              <w:tab/>
            </w:r>
            <w:r w:rsidRPr="00E004A2">
              <w:rPr>
                <w:noProof w:val="0"/>
                <w:snapToGrid w:val="0"/>
                <w:lang w:val="fr-FR"/>
              </w:rPr>
              <w:t>sS_dl_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t>SS_DL_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10A55BD5" w14:textId="77777777" w:rsidR="00F137E8" w:rsidRPr="00F56577" w:rsidRDefault="00F137E8" w:rsidP="00C77AFF">
            <w:pPr>
              <w:pStyle w:val="PL"/>
              <w:tabs>
                <w:tab w:val="clear" w:pos="384"/>
                <w:tab w:val="clear" w:pos="768"/>
              </w:tabs>
              <w:rPr>
                <w:noProof w:val="0"/>
                <w:snapToGrid w:val="0"/>
              </w:rPr>
            </w:pPr>
            <w:r w:rsidRPr="00E004A2">
              <w:rPr>
                <w:noProof w:val="0"/>
                <w:snapToGrid w:val="0"/>
                <w:lang w:val="fr-FR"/>
              </w:rPr>
              <w:tab/>
            </w:r>
            <w:r w:rsidRPr="00F56577">
              <w:rPr>
                <w:noProof w:val="0"/>
                <w:snapToGrid w:val="0"/>
              </w:rPr>
              <w:t>rlc_OneSidedReEst</w:t>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t>DEFAULT FALSE,</w:t>
            </w:r>
          </w:p>
          <w:p w14:paraId="32C0C502"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altE_bitInterpretation</w:t>
            </w:r>
            <w:r w:rsidRPr="00F56577">
              <w:rPr>
                <w:noProof w:val="0"/>
                <w:snapToGrid w:val="0"/>
              </w:rPr>
              <w:tab/>
              <w:t>ENUMERATED {false (0), true (1)} DEFAULT false,</w:t>
            </w:r>
          </w:p>
          <w:p w14:paraId="2852B445"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 applicable only for UM RLC mode of Rel-7 or later</w:t>
            </w:r>
          </w:p>
          <w:p w14:paraId="07DA8D0B"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useSpecialValueOfHEField ENUMERATED {false (0), true (1)} DEFAULT false,</w:t>
            </w:r>
          </w:p>
          <w:p w14:paraId="66618788"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 applicable only for AM RLC mode of Rel-7 or later</w:t>
            </w:r>
          </w:p>
          <w:p w14:paraId="46995083"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uM_SN_DeliveryMode</w:t>
            </w:r>
            <w:r w:rsidRPr="00F56577">
              <w:rPr>
                <w:noProof w:val="0"/>
                <w:snapToGrid w:val="0"/>
              </w:rPr>
              <w:tab/>
              <w:t xml:space="preserve">ENUMERATED { nonConfigured(0), configured(1)} </w:t>
            </w:r>
          </w:p>
          <w:p w14:paraId="02B27ED8"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nonConfigured</w:t>
            </w:r>
          </w:p>
          <w:p w14:paraId="14B8E25D" w14:textId="77777777" w:rsidR="00F137E8" w:rsidRPr="00F56577" w:rsidDel="003C4B12"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 applicable for UM RLC mode of Rel-7 or later</w:t>
            </w:r>
          </w:p>
          <w:p w14:paraId="13D0BE9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8D687CF"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7981A4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924E5FD"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21F3F8F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1355AA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6E2B2D8" w14:textId="77777777" w:rsidR="00F137E8" w:rsidRPr="00F56577" w:rsidRDefault="00F137E8" w:rsidP="00C77AFF">
            <w:pPr>
              <w:pStyle w:val="TAL"/>
            </w:pPr>
            <w:r w:rsidRPr="00F56577">
              <w:t>CmacPagingConfigReq</w:t>
            </w:r>
          </w:p>
        </w:tc>
      </w:tr>
      <w:tr w:rsidR="00F137E8" w:rsidRPr="00F56577" w14:paraId="27E1FC6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A1DB5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7677AE3" w14:textId="77777777" w:rsidR="00F137E8" w:rsidRPr="00F56577" w:rsidRDefault="00F137E8" w:rsidP="00C77AFF">
            <w:pPr>
              <w:pStyle w:val="TAL"/>
            </w:pPr>
          </w:p>
        </w:tc>
      </w:tr>
      <w:tr w:rsidR="00F137E8" w:rsidRPr="00F56577" w14:paraId="2FAB69E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9BEBA2" w14:textId="77777777" w:rsidR="00F137E8" w:rsidRPr="00F56577" w:rsidRDefault="00F137E8" w:rsidP="00C77AFF">
            <w:pPr>
              <w:pStyle w:val="TAH"/>
            </w:pPr>
            <w:r w:rsidRPr="00F56577">
              <w:t>Type Definition</w:t>
            </w:r>
          </w:p>
        </w:tc>
      </w:tr>
      <w:tr w:rsidR="00F137E8" w:rsidRPr="00F56577" w14:paraId="7CE980A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E0A009B" w14:textId="77777777" w:rsidR="00F137E8" w:rsidRPr="00F56577" w:rsidRDefault="00F137E8" w:rsidP="00C77AFF">
            <w:pPr>
              <w:pStyle w:val="PL"/>
              <w:rPr>
                <w:noProof w:val="0"/>
                <w:snapToGrid w:val="0"/>
              </w:rPr>
            </w:pPr>
            <w:r w:rsidRPr="00F56577">
              <w:rPr>
                <w:noProof w:val="0"/>
                <w:snapToGrid w:val="0"/>
              </w:rPr>
              <w:t>SEQUENCE {</w:t>
            </w:r>
          </w:p>
          <w:p w14:paraId="40C61DAA" w14:textId="77777777" w:rsidR="00F137E8" w:rsidRPr="00F56577" w:rsidRDefault="00F137E8" w:rsidP="00C77AFF">
            <w:pPr>
              <w:pStyle w:val="PL"/>
              <w:rPr>
                <w:noProof w:val="0"/>
                <w:snapToGrid w:val="0"/>
              </w:rPr>
            </w:pPr>
            <w:r w:rsidRPr="00F56577">
              <w:rPr>
                <w:noProof w:val="0"/>
                <w:snapToGrid w:val="0"/>
              </w:rPr>
              <w:tab/>
              <w:t>pI_BitMapInfo</w:t>
            </w:r>
            <w:r w:rsidRPr="00F56577">
              <w:rPr>
                <w:noProof w:val="0"/>
                <w:snapToGrid w:val="0"/>
              </w:rPr>
              <w:tab/>
              <w:t>CHOICE {</w:t>
            </w:r>
          </w:p>
          <w:p w14:paraId="0B6CD70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two_PICH_frame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T</w:t>
            </w:r>
            <w:r w:rsidRPr="00F56577">
              <w:rPr>
                <w:noProof w:val="0"/>
                <w:snapToGrid w:val="0"/>
              </w:rPr>
              <w:t>wo_PICH_pI_BitmapInfo,</w:t>
            </w:r>
          </w:p>
          <w:p w14:paraId="6982F4D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four_PICH_frame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F</w:t>
            </w:r>
            <w:r w:rsidRPr="00F56577">
              <w:rPr>
                <w:noProof w:val="0"/>
                <w:snapToGrid w:val="0"/>
              </w:rPr>
              <w:t>our_PICH_pI_BitmapInfo</w:t>
            </w:r>
          </w:p>
          <w:p w14:paraId="5FF71A18" w14:textId="77777777" w:rsidR="00F137E8" w:rsidRPr="00F56577" w:rsidRDefault="00F137E8" w:rsidP="00C77AFF">
            <w:pPr>
              <w:pStyle w:val="PL"/>
              <w:rPr>
                <w:noProof w:val="0"/>
                <w:snapToGrid w:val="0"/>
              </w:rPr>
            </w:pPr>
            <w:r w:rsidRPr="00F56577">
              <w:rPr>
                <w:noProof w:val="0"/>
                <w:snapToGrid w:val="0"/>
              </w:rPr>
              <w:tab/>
              <w:t>},</w:t>
            </w:r>
          </w:p>
          <w:p w14:paraId="25B0E396" w14:textId="77777777" w:rsidR="00F137E8" w:rsidRPr="00F56577" w:rsidRDefault="00F137E8" w:rsidP="00C77AFF">
            <w:pPr>
              <w:pStyle w:val="PL"/>
              <w:rPr>
                <w:noProof w:val="0"/>
                <w:snapToGrid w:val="0"/>
              </w:rPr>
            </w:pPr>
            <w:r w:rsidRPr="00F56577">
              <w:rPr>
                <w:noProof w:val="0"/>
                <w:snapToGrid w:val="0"/>
              </w:rPr>
              <w:tab/>
              <w:t>dRX_CycleLength</w:t>
            </w:r>
            <w:r w:rsidRPr="00F56577">
              <w:rPr>
                <w:noProof w:val="0"/>
                <w:snapToGrid w:val="0"/>
              </w:rPr>
              <w:tab/>
            </w:r>
            <w:r w:rsidRPr="00F56577">
              <w:rPr>
                <w:noProof w:val="0"/>
                <w:snapToGrid w:val="0"/>
              </w:rPr>
              <w:tab/>
            </w:r>
            <w:r w:rsidRPr="00F56577">
              <w:rPr>
                <w:noProof w:val="0"/>
                <w:snapToGrid w:val="0"/>
              </w:rPr>
              <w:tab/>
              <w:t>INTEGER (3..9),</w:t>
            </w:r>
          </w:p>
          <w:p w14:paraId="0E17B54E" w14:textId="77777777" w:rsidR="00F137E8" w:rsidRPr="00F56577" w:rsidRDefault="00F137E8" w:rsidP="00C77AFF">
            <w:pPr>
              <w:pStyle w:val="PL"/>
              <w:rPr>
                <w:noProof w:val="0"/>
                <w:snapToGrid w:val="0"/>
              </w:rPr>
            </w:pPr>
            <w:r w:rsidRPr="00F56577">
              <w:rPr>
                <w:noProof w:val="0"/>
                <w:snapToGrid w:val="0"/>
              </w:rPr>
              <w:tab/>
              <w:t>iMSI</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IMSI_GSM_MAP,</w:t>
            </w:r>
          </w:p>
          <w:p w14:paraId="3E933393" w14:textId="77777777" w:rsidR="00F137E8" w:rsidRPr="00F56577" w:rsidRDefault="00F137E8" w:rsidP="00C77AFF">
            <w:pPr>
              <w:pStyle w:val="PL"/>
              <w:rPr>
                <w:noProof w:val="0"/>
                <w:snapToGrid w:val="0"/>
              </w:rPr>
            </w:pPr>
            <w:r w:rsidRPr="00F56577">
              <w:rPr>
                <w:noProof w:val="0"/>
                <w:snapToGrid w:val="0"/>
              </w:rPr>
              <w:tab/>
              <w:t>t_pich_T_sccpch</w:t>
            </w:r>
            <w:r w:rsidRPr="00F56577">
              <w:rPr>
                <w:noProof w:val="0"/>
                <w:snapToGrid w:val="0"/>
              </w:rPr>
              <w:tab/>
            </w:r>
            <w:r w:rsidRPr="00F56577">
              <w:rPr>
                <w:noProof w:val="0"/>
                <w:snapToGrid w:val="0"/>
              </w:rPr>
              <w:tab/>
            </w:r>
            <w:r w:rsidRPr="00F56577">
              <w:rPr>
                <w:noProof w:val="0"/>
                <w:snapToGrid w:val="0"/>
              </w:rPr>
              <w:tab/>
              <w:t xml:space="preserve">BOOLEAN </w:t>
            </w:r>
            <w:r w:rsidRPr="00F56577">
              <w:rPr>
                <w:noProof w:val="0"/>
                <w:snapToGrid w:val="0"/>
              </w:rPr>
              <w:tab/>
              <w:t>-- T_pich &gt; T_sccpch then FALSE</w:t>
            </w:r>
          </w:p>
          <w:p w14:paraId="302E57C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4F92B9C"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6B2260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60AC848"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21218C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68E8E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2BAC485" w14:textId="77777777" w:rsidR="00F137E8" w:rsidRPr="00F56577" w:rsidRDefault="00F137E8" w:rsidP="00C77AFF">
            <w:pPr>
              <w:pStyle w:val="TAL"/>
            </w:pPr>
            <w:r w:rsidRPr="00F56577">
              <w:t>Common</w:t>
            </w:r>
            <w:r w:rsidRPr="00F56577">
              <w:rPr>
                <w:lang w:eastAsia="zh-CN"/>
              </w:rPr>
              <w:t>E</w:t>
            </w:r>
            <w:r w:rsidRPr="00F56577">
              <w:t>_DCHMACdFlow</w:t>
            </w:r>
            <w:r w:rsidRPr="00F56577">
              <w:rPr>
                <w:lang w:eastAsia="zh-CN"/>
              </w:rPr>
              <w:t>s</w:t>
            </w:r>
          </w:p>
        </w:tc>
      </w:tr>
      <w:tr w:rsidR="00F137E8" w:rsidRPr="00F56577" w14:paraId="7E5E15E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B4D6AC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4071283" w14:textId="77777777" w:rsidR="00F137E8" w:rsidRPr="00F56577" w:rsidRDefault="00F137E8" w:rsidP="00C77AFF">
            <w:pPr>
              <w:pStyle w:val="TAL"/>
            </w:pPr>
            <w:r w:rsidRPr="00F56577">
              <w:t>Rel-7 or later</w:t>
            </w:r>
          </w:p>
        </w:tc>
      </w:tr>
      <w:tr w:rsidR="00F137E8" w:rsidRPr="00F56577" w14:paraId="6F3E065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A7B822E" w14:textId="77777777" w:rsidR="00F137E8" w:rsidRPr="00F56577" w:rsidRDefault="00F137E8" w:rsidP="00C77AFF">
            <w:pPr>
              <w:pStyle w:val="TAH"/>
            </w:pPr>
            <w:r w:rsidRPr="00F56577">
              <w:t>Type Definition</w:t>
            </w:r>
          </w:p>
        </w:tc>
      </w:tr>
      <w:tr w:rsidR="00F137E8" w:rsidRPr="00F56577" w14:paraId="2C85D9E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85F32D" w14:textId="77777777" w:rsidR="00F137E8" w:rsidRPr="00F56577" w:rsidRDefault="00F137E8" w:rsidP="00C77AFF">
            <w:pPr>
              <w:pStyle w:val="PL"/>
              <w:rPr>
                <w:noProof w:val="0"/>
              </w:rPr>
            </w:pPr>
            <w:r w:rsidRPr="00F56577">
              <w:rPr>
                <w:noProof w:val="0"/>
              </w:rPr>
              <w:t>SEQUENCE {</w:t>
            </w:r>
          </w:p>
          <w:p w14:paraId="62CEC86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harq_Info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{rv0 (0), rvtable (1)},</w:t>
            </w:r>
          </w:p>
          <w:p w14:paraId="31EB2D6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addReconfMAC_d_FlowList</w:t>
            </w:r>
            <w:r w:rsidRPr="00F56577">
              <w:rPr>
                <w:noProof w:val="0"/>
                <w:snapToGrid w:val="0"/>
              </w:rPr>
              <w:tab/>
            </w:r>
            <w:r w:rsidRPr="00F56577">
              <w:rPr>
                <w:noProof w:val="0"/>
                <w:snapToGrid w:val="0"/>
              </w:rPr>
              <w:tab/>
            </w:r>
            <w:r w:rsidRPr="00F56577">
              <w:rPr>
                <w:noProof w:val="0"/>
              </w:rPr>
              <w:t>Common_E_DCH_MAC_d_FlowsList</w:t>
            </w:r>
          </w:p>
          <w:p w14:paraId="263A7ACD" w14:textId="77777777" w:rsidR="00F137E8" w:rsidRPr="00F56577" w:rsidRDefault="00F137E8" w:rsidP="00C77AFF">
            <w:pPr>
              <w:pStyle w:val="PL"/>
              <w:rPr>
                <w:rFonts w:ascii="Times New Roman" w:hAnsi="Times New Roman"/>
                <w:noProof w:val="0"/>
              </w:rPr>
            </w:pPr>
            <w:r w:rsidRPr="00F56577">
              <w:rPr>
                <w:noProof w:val="0"/>
              </w:rPr>
              <w:t>}</w:t>
            </w:r>
          </w:p>
        </w:tc>
      </w:tr>
    </w:tbl>
    <w:p w14:paraId="260514B6"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2A9A4FA" w14:textId="77777777" w:rsidTr="00C77AFF">
        <w:trPr>
          <w:cantSplit/>
          <w:jc w:val="center"/>
        </w:trPr>
        <w:tc>
          <w:tcPr>
            <w:tcW w:w="8640" w:type="dxa"/>
            <w:gridSpan w:val="2"/>
            <w:shd w:val="pct25" w:color="auto" w:fill="FFFFFF"/>
          </w:tcPr>
          <w:p w14:paraId="2BF860E3"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57B2FEAA" w14:textId="77777777" w:rsidTr="00C77AFF">
        <w:trPr>
          <w:jc w:val="center"/>
        </w:trPr>
        <w:tc>
          <w:tcPr>
            <w:tcW w:w="1980" w:type="dxa"/>
            <w:shd w:val="pct25" w:color="auto" w:fill="FFFFFF"/>
          </w:tcPr>
          <w:p w14:paraId="712AF3B8" w14:textId="77777777" w:rsidR="00F137E8" w:rsidRPr="00F56577" w:rsidRDefault="00F137E8" w:rsidP="00C77AFF">
            <w:pPr>
              <w:pStyle w:val="TAH"/>
            </w:pPr>
            <w:r w:rsidRPr="00F56577">
              <w:t>Type Name</w:t>
            </w:r>
          </w:p>
        </w:tc>
        <w:tc>
          <w:tcPr>
            <w:tcW w:w="6660" w:type="dxa"/>
          </w:tcPr>
          <w:p w14:paraId="17D4BF13" w14:textId="77777777" w:rsidR="00F137E8" w:rsidRPr="00F56577" w:rsidRDefault="00F137E8" w:rsidP="00C77AFF">
            <w:pPr>
              <w:pStyle w:val="TAL"/>
            </w:pPr>
            <w:r w:rsidRPr="00F56577">
              <w:rPr>
                <w:snapToGrid w:val="0"/>
              </w:rPr>
              <w:t>PRACH_MeasurementReport</w:t>
            </w:r>
          </w:p>
        </w:tc>
      </w:tr>
      <w:tr w:rsidR="00F137E8" w:rsidRPr="00F56577" w14:paraId="517299DC" w14:textId="77777777" w:rsidTr="00C77AFF">
        <w:trPr>
          <w:jc w:val="center"/>
        </w:trPr>
        <w:tc>
          <w:tcPr>
            <w:tcW w:w="1980" w:type="dxa"/>
            <w:shd w:val="pct25" w:color="auto" w:fill="FFFFFF"/>
          </w:tcPr>
          <w:p w14:paraId="08E09388" w14:textId="77777777" w:rsidR="00F137E8" w:rsidRPr="00F56577" w:rsidRDefault="00F137E8" w:rsidP="00C77AFF">
            <w:pPr>
              <w:pStyle w:val="TAH"/>
            </w:pPr>
            <w:r w:rsidRPr="00F56577">
              <w:t>Comment</w:t>
            </w:r>
          </w:p>
        </w:tc>
        <w:tc>
          <w:tcPr>
            <w:tcW w:w="6660" w:type="dxa"/>
          </w:tcPr>
          <w:p w14:paraId="2A887EBB" w14:textId="77777777" w:rsidR="00F137E8" w:rsidRPr="00F56577" w:rsidRDefault="00F137E8" w:rsidP="00C77AFF">
            <w:pPr>
              <w:pStyle w:val="TAL"/>
            </w:pPr>
            <w:r w:rsidRPr="00F56577">
              <w:t xml:space="preserve">sfn is included if </w:t>
            </w:r>
            <w:r w:rsidRPr="00F56577">
              <w:rPr>
                <w:snapToGrid w:val="0"/>
              </w:rPr>
              <w:t xml:space="preserve">reportSFN is TRUE in </w:t>
            </w:r>
            <w:r w:rsidRPr="00F56577">
              <w:t>CPHY_PRACH_Measurement_REQ.</w:t>
            </w:r>
          </w:p>
        </w:tc>
      </w:tr>
      <w:tr w:rsidR="00F137E8" w:rsidRPr="00F56577" w14:paraId="7C3A1EB7" w14:textId="77777777" w:rsidTr="00C77AFF">
        <w:trPr>
          <w:cantSplit/>
          <w:jc w:val="center"/>
        </w:trPr>
        <w:tc>
          <w:tcPr>
            <w:tcW w:w="8640" w:type="dxa"/>
            <w:gridSpan w:val="2"/>
            <w:shd w:val="pct25" w:color="auto" w:fill="FFFFFF"/>
          </w:tcPr>
          <w:p w14:paraId="3485632A" w14:textId="77777777" w:rsidR="00F137E8" w:rsidRPr="00F56577" w:rsidRDefault="00F137E8" w:rsidP="00C77AFF">
            <w:pPr>
              <w:pStyle w:val="TAH"/>
            </w:pPr>
            <w:r w:rsidRPr="00F56577">
              <w:t>Type Definition</w:t>
            </w:r>
          </w:p>
        </w:tc>
      </w:tr>
      <w:tr w:rsidR="00F137E8" w:rsidRPr="00F56577" w14:paraId="670FCA26" w14:textId="77777777" w:rsidTr="00C77AFF">
        <w:trPr>
          <w:cantSplit/>
          <w:jc w:val="center"/>
        </w:trPr>
        <w:tc>
          <w:tcPr>
            <w:tcW w:w="8640" w:type="dxa"/>
            <w:gridSpan w:val="2"/>
            <w:shd w:val="clear" w:color="auto" w:fill="FFFFFF"/>
          </w:tcPr>
          <w:p w14:paraId="5CB9583A" w14:textId="77777777" w:rsidR="00F137E8" w:rsidRPr="00F56577" w:rsidRDefault="00F137E8" w:rsidP="00C77AFF">
            <w:pPr>
              <w:pStyle w:val="PL"/>
              <w:rPr>
                <w:noProof w:val="0"/>
                <w:snapToGrid w:val="0"/>
              </w:rPr>
            </w:pPr>
            <w:r w:rsidRPr="00F56577">
              <w:rPr>
                <w:noProof w:val="0"/>
                <w:snapToGrid w:val="0"/>
              </w:rPr>
              <w:t>SEQUENCE {</w:t>
            </w:r>
          </w:p>
          <w:p w14:paraId="4D7A8BC0" w14:textId="77777777" w:rsidR="00F137E8" w:rsidRPr="00F56577" w:rsidRDefault="00F137E8" w:rsidP="00C77AFF">
            <w:pPr>
              <w:pStyle w:val="PL"/>
              <w:rPr>
                <w:noProof w:val="0"/>
                <w:snapToGrid w:val="0"/>
              </w:rPr>
            </w:pPr>
            <w:r w:rsidRPr="00F56577">
              <w:rPr>
                <w:noProof w:val="0"/>
                <w:snapToGrid w:val="0"/>
              </w:rPr>
              <w:tab/>
              <w:t>sync_UL_Code</w:t>
            </w:r>
            <w:r w:rsidRPr="00F56577">
              <w:rPr>
                <w:noProof w:val="0"/>
                <w:snapToGrid w:val="0"/>
              </w:rPr>
              <w:tab/>
            </w:r>
            <w:r w:rsidRPr="00F56577">
              <w:rPr>
                <w:noProof w:val="0"/>
                <w:snapToGrid w:val="0"/>
              </w:rPr>
              <w:tab/>
              <w:t>BIT STRING(SIZE (8)),</w:t>
            </w:r>
          </w:p>
          <w:p w14:paraId="7150270E" w14:textId="77777777" w:rsidR="00F137E8" w:rsidRPr="00F56577" w:rsidRDefault="00F137E8" w:rsidP="00C77AFF">
            <w:pPr>
              <w:pStyle w:val="PL"/>
              <w:rPr>
                <w:noProof w:val="0"/>
                <w:snapToGrid w:val="0"/>
              </w:rPr>
            </w:pPr>
            <w:r w:rsidRPr="00F56577">
              <w:rPr>
                <w:noProof w:val="0"/>
                <w:snapToGrid w:val="0"/>
              </w:rPr>
              <w:tab/>
              <w:t>sfn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(0..4095) OPTIONAL -- Rel-8 or later</w:t>
            </w:r>
          </w:p>
          <w:p w14:paraId="2AF729E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3CB1355"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511036E" w14:textId="77777777" w:rsidTr="00C77AFF">
        <w:trPr>
          <w:cantSplit/>
          <w:jc w:val="center"/>
        </w:trPr>
        <w:tc>
          <w:tcPr>
            <w:tcW w:w="8640" w:type="dxa"/>
            <w:gridSpan w:val="2"/>
            <w:shd w:val="pct25" w:color="auto" w:fill="FFFFFF"/>
          </w:tcPr>
          <w:p w14:paraId="00B1839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48BD4CE" w14:textId="77777777" w:rsidTr="00C77AFF">
        <w:trPr>
          <w:jc w:val="center"/>
        </w:trPr>
        <w:tc>
          <w:tcPr>
            <w:tcW w:w="1980" w:type="dxa"/>
            <w:shd w:val="pct25" w:color="auto" w:fill="FFFFFF"/>
          </w:tcPr>
          <w:p w14:paraId="68BD5DD0" w14:textId="77777777" w:rsidR="00F137E8" w:rsidRPr="00F56577" w:rsidRDefault="00F137E8" w:rsidP="00C77AFF">
            <w:pPr>
              <w:pStyle w:val="TAH"/>
            </w:pPr>
            <w:r w:rsidRPr="00F56577">
              <w:t>Type Name</w:t>
            </w:r>
          </w:p>
        </w:tc>
        <w:tc>
          <w:tcPr>
            <w:tcW w:w="6660" w:type="dxa"/>
          </w:tcPr>
          <w:p w14:paraId="43C4EB83" w14:textId="77777777" w:rsidR="00F137E8" w:rsidRPr="00F56577" w:rsidRDefault="00F137E8" w:rsidP="00C77AFF">
            <w:pPr>
              <w:pStyle w:val="TAL"/>
            </w:pPr>
            <w:r w:rsidRPr="00F56577">
              <w:rPr>
                <w:snapToGrid w:val="0"/>
              </w:rPr>
              <w:t>SecondaryFrequencyInfo</w:t>
            </w:r>
          </w:p>
        </w:tc>
      </w:tr>
      <w:tr w:rsidR="00F137E8" w:rsidRPr="00F56577" w14:paraId="18DFD06A" w14:textId="77777777" w:rsidTr="00C77AFF">
        <w:trPr>
          <w:jc w:val="center"/>
        </w:trPr>
        <w:tc>
          <w:tcPr>
            <w:tcW w:w="1980" w:type="dxa"/>
            <w:shd w:val="pct25" w:color="auto" w:fill="FFFFFF"/>
          </w:tcPr>
          <w:p w14:paraId="336FE955" w14:textId="77777777" w:rsidR="00F137E8" w:rsidRPr="00F56577" w:rsidRDefault="00F137E8" w:rsidP="00C77AFF">
            <w:pPr>
              <w:pStyle w:val="TAH"/>
            </w:pPr>
            <w:r w:rsidRPr="00F56577">
              <w:t>Comment</w:t>
            </w:r>
          </w:p>
        </w:tc>
        <w:tc>
          <w:tcPr>
            <w:tcW w:w="6660" w:type="dxa"/>
          </w:tcPr>
          <w:p w14:paraId="67573D84" w14:textId="77777777" w:rsidR="00F137E8" w:rsidRPr="00F56577" w:rsidRDefault="00F137E8" w:rsidP="00C77AFF">
            <w:pPr>
              <w:pStyle w:val="TAL"/>
            </w:pPr>
          </w:p>
        </w:tc>
      </w:tr>
      <w:tr w:rsidR="00F137E8" w:rsidRPr="00F56577" w14:paraId="2958AB10" w14:textId="77777777" w:rsidTr="00C77AFF">
        <w:trPr>
          <w:cantSplit/>
          <w:jc w:val="center"/>
        </w:trPr>
        <w:tc>
          <w:tcPr>
            <w:tcW w:w="8640" w:type="dxa"/>
            <w:gridSpan w:val="2"/>
            <w:shd w:val="pct25" w:color="auto" w:fill="FFFFFF"/>
          </w:tcPr>
          <w:p w14:paraId="5D4B35B8" w14:textId="77777777" w:rsidR="00F137E8" w:rsidRPr="00F56577" w:rsidRDefault="00F137E8" w:rsidP="00C77AFF">
            <w:pPr>
              <w:pStyle w:val="TAH"/>
            </w:pPr>
            <w:r w:rsidRPr="00F56577">
              <w:t>Type Definition</w:t>
            </w:r>
          </w:p>
        </w:tc>
      </w:tr>
      <w:tr w:rsidR="00F137E8" w:rsidRPr="00F56577" w14:paraId="59F81E4A" w14:textId="77777777" w:rsidTr="00C77AFF">
        <w:trPr>
          <w:cantSplit/>
          <w:jc w:val="center"/>
        </w:trPr>
        <w:tc>
          <w:tcPr>
            <w:tcW w:w="8640" w:type="dxa"/>
            <w:gridSpan w:val="2"/>
            <w:shd w:val="clear" w:color="auto" w:fill="FFFFFF"/>
          </w:tcPr>
          <w:p w14:paraId="49A748C6" w14:textId="77777777" w:rsidR="00F137E8" w:rsidRPr="00F56577" w:rsidRDefault="00F137E8" w:rsidP="00C77AFF">
            <w:pPr>
              <w:pStyle w:val="PL"/>
              <w:rPr>
                <w:noProof w:val="0"/>
                <w:snapToGrid w:val="0"/>
              </w:rPr>
            </w:pPr>
            <w:r w:rsidRPr="00F56577">
              <w:rPr>
                <w:noProof w:val="0"/>
                <w:snapToGrid w:val="0"/>
              </w:rPr>
              <w:t>SEQUENCE {</w:t>
            </w:r>
          </w:p>
          <w:p w14:paraId="319FA41B" w14:textId="77777777" w:rsidR="00F137E8" w:rsidRPr="00F56577" w:rsidRDefault="00F137E8" w:rsidP="00C77AFF">
            <w:pPr>
              <w:pStyle w:val="PL"/>
              <w:rPr>
                <w:noProof w:val="0"/>
                <w:snapToGrid w:val="0"/>
              </w:rPr>
            </w:pPr>
            <w:r w:rsidRPr="00F56577">
              <w:rPr>
                <w:noProof w:val="0"/>
                <w:snapToGrid w:val="0"/>
              </w:rPr>
              <w:tab/>
              <w:t>frequencyInfo</w:t>
            </w:r>
            <w:r w:rsidRPr="00F56577">
              <w:rPr>
                <w:noProof w:val="0"/>
                <w:snapToGrid w:val="0"/>
              </w:rPr>
              <w:tab/>
            </w:r>
            <w:r w:rsidRPr="00F56577">
              <w:rPr>
                <w:noProof w:val="0"/>
                <w:snapToGrid w:val="0"/>
              </w:rPr>
              <w:tab/>
            </w:r>
            <w:r w:rsidRPr="00F56577">
              <w:rPr>
                <w:noProof w:val="0"/>
                <w:snapToGrid w:val="0"/>
              </w:rPr>
              <w:tab/>
              <w:t>UARFCN,</w:t>
            </w:r>
          </w:p>
          <w:p w14:paraId="546760EC" w14:textId="77777777" w:rsidR="00F137E8" w:rsidRPr="00F56577" w:rsidRDefault="00F137E8" w:rsidP="00C77AFF">
            <w:pPr>
              <w:pStyle w:val="PL"/>
              <w:rPr>
                <w:noProof w:val="0"/>
                <w:snapToGrid w:val="0"/>
              </w:rPr>
            </w:pPr>
            <w:r w:rsidRPr="00F56577">
              <w:rPr>
                <w:noProof w:val="0"/>
                <w:snapToGrid w:val="0"/>
              </w:rPr>
              <w:tab/>
              <w:t>dLTxAttenuationLevel</w:t>
            </w:r>
            <w:r w:rsidRPr="00F56577">
              <w:rPr>
                <w:noProof w:val="0"/>
                <w:snapToGrid w:val="0"/>
              </w:rPr>
              <w:tab/>
              <w:t>INTEGER(0..30)</w:t>
            </w:r>
          </w:p>
          <w:p w14:paraId="1CFE11A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EAEE8EF"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7F3C8E" w14:textId="77777777" w:rsidTr="00C77AFF">
        <w:trPr>
          <w:cantSplit/>
          <w:jc w:val="center"/>
        </w:trPr>
        <w:tc>
          <w:tcPr>
            <w:tcW w:w="8640" w:type="dxa"/>
            <w:gridSpan w:val="2"/>
            <w:shd w:val="pct25" w:color="auto" w:fill="FFFFFF"/>
          </w:tcPr>
          <w:p w14:paraId="372AC97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EBAFC69" w14:textId="77777777" w:rsidTr="00C77AFF">
        <w:trPr>
          <w:jc w:val="center"/>
        </w:trPr>
        <w:tc>
          <w:tcPr>
            <w:tcW w:w="1980" w:type="dxa"/>
            <w:shd w:val="pct25" w:color="auto" w:fill="FFFFFF"/>
          </w:tcPr>
          <w:p w14:paraId="4F43167C" w14:textId="77777777" w:rsidR="00F137E8" w:rsidRPr="00F56577" w:rsidRDefault="00F137E8" w:rsidP="00C77AFF">
            <w:pPr>
              <w:pStyle w:val="TAH"/>
            </w:pPr>
            <w:r w:rsidRPr="00F56577">
              <w:t>Type Name</w:t>
            </w:r>
          </w:p>
        </w:tc>
        <w:tc>
          <w:tcPr>
            <w:tcW w:w="6660" w:type="dxa"/>
          </w:tcPr>
          <w:p w14:paraId="5BC27979" w14:textId="77777777" w:rsidR="00F137E8" w:rsidRPr="00F56577" w:rsidRDefault="00F137E8" w:rsidP="00C77AFF">
            <w:pPr>
              <w:pStyle w:val="TAL"/>
            </w:pPr>
            <w:r w:rsidRPr="00F56577">
              <w:rPr>
                <w:snapToGrid w:val="0"/>
              </w:rPr>
              <w:t>SecondaryFrequencyInfoList</w:t>
            </w:r>
          </w:p>
        </w:tc>
      </w:tr>
      <w:tr w:rsidR="00F137E8" w:rsidRPr="00F56577" w14:paraId="734BDF03" w14:textId="77777777" w:rsidTr="00C77AFF">
        <w:trPr>
          <w:jc w:val="center"/>
        </w:trPr>
        <w:tc>
          <w:tcPr>
            <w:tcW w:w="1980" w:type="dxa"/>
            <w:shd w:val="pct25" w:color="auto" w:fill="FFFFFF"/>
          </w:tcPr>
          <w:p w14:paraId="76721FBC" w14:textId="77777777" w:rsidR="00F137E8" w:rsidRPr="00F56577" w:rsidRDefault="00F137E8" w:rsidP="00C77AFF">
            <w:pPr>
              <w:pStyle w:val="TAH"/>
            </w:pPr>
            <w:r w:rsidRPr="00F56577">
              <w:t>Comment</w:t>
            </w:r>
          </w:p>
        </w:tc>
        <w:tc>
          <w:tcPr>
            <w:tcW w:w="6660" w:type="dxa"/>
          </w:tcPr>
          <w:p w14:paraId="1338561A" w14:textId="77777777" w:rsidR="00F137E8" w:rsidRPr="00F56577" w:rsidRDefault="00F137E8" w:rsidP="00C77AFF">
            <w:pPr>
              <w:pStyle w:val="TAL"/>
            </w:pPr>
          </w:p>
        </w:tc>
      </w:tr>
      <w:tr w:rsidR="00F137E8" w:rsidRPr="00F56577" w14:paraId="55D53483" w14:textId="77777777" w:rsidTr="00C77AFF">
        <w:trPr>
          <w:cantSplit/>
          <w:jc w:val="center"/>
        </w:trPr>
        <w:tc>
          <w:tcPr>
            <w:tcW w:w="8640" w:type="dxa"/>
            <w:gridSpan w:val="2"/>
            <w:shd w:val="pct25" w:color="auto" w:fill="FFFFFF"/>
          </w:tcPr>
          <w:p w14:paraId="40B75F70" w14:textId="77777777" w:rsidR="00F137E8" w:rsidRPr="00F56577" w:rsidRDefault="00F137E8" w:rsidP="00C77AFF">
            <w:pPr>
              <w:pStyle w:val="TAH"/>
            </w:pPr>
            <w:r w:rsidRPr="00F56577">
              <w:t>Type Definition</w:t>
            </w:r>
          </w:p>
        </w:tc>
      </w:tr>
      <w:tr w:rsidR="00F137E8" w:rsidRPr="00F56577" w14:paraId="609F6900" w14:textId="77777777" w:rsidTr="00C77AFF">
        <w:trPr>
          <w:cantSplit/>
          <w:jc w:val="center"/>
        </w:trPr>
        <w:tc>
          <w:tcPr>
            <w:tcW w:w="8640" w:type="dxa"/>
            <w:gridSpan w:val="2"/>
            <w:shd w:val="clear" w:color="auto" w:fill="FFFFFF"/>
          </w:tcPr>
          <w:p w14:paraId="6F4C63D9" w14:textId="77777777" w:rsidR="00F137E8" w:rsidRPr="00F56577" w:rsidRDefault="00F137E8" w:rsidP="00C77AFF">
            <w:pPr>
              <w:pStyle w:val="PL"/>
              <w:rPr>
                <w:rFonts w:ascii="Times New Roman" w:hAnsi="Times New Roman"/>
                <w:noProof w:val="0"/>
              </w:rPr>
            </w:pPr>
            <w:r w:rsidRPr="00F56577">
              <w:rPr>
                <w:noProof w:val="0"/>
                <w:snapToGrid w:val="0"/>
              </w:rPr>
              <w:t>SEQUENCE (SIZE(1..maxNumOfSecondFrequency)) OF SecondaryFrequencyInfo</w:t>
            </w:r>
          </w:p>
        </w:tc>
      </w:tr>
    </w:tbl>
    <w:p w14:paraId="5E8C17DD"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22B862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F7C6495" w14:textId="77777777" w:rsidR="00F137E8" w:rsidRPr="00F56577" w:rsidRDefault="00F137E8" w:rsidP="00C77AFF">
            <w:pPr>
              <w:pStyle w:val="TAH"/>
            </w:pPr>
            <w:r w:rsidRPr="00F56577">
              <w:lastRenderedPageBreak/>
              <w:t>ASN.1 Type Definition</w:t>
            </w:r>
          </w:p>
        </w:tc>
      </w:tr>
      <w:tr w:rsidR="00F137E8" w:rsidRPr="00F56577" w14:paraId="76AA10D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C6D18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860DA78" w14:textId="77777777" w:rsidR="00F137E8" w:rsidRPr="00F56577" w:rsidRDefault="00F137E8" w:rsidP="00C77AFF">
            <w:pPr>
              <w:pStyle w:val="TAL"/>
            </w:pPr>
            <w:r w:rsidRPr="00F56577">
              <w:rPr>
                <w:lang w:eastAsia="zh-CN"/>
              </w:rPr>
              <w:t>RL_Information</w:t>
            </w:r>
          </w:p>
        </w:tc>
      </w:tr>
      <w:tr w:rsidR="00F137E8" w:rsidRPr="00F56577" w14:paraId="6192D1F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562EB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64A7441" w14:textId="77777777" w:rsidR="00F137E8" w:rsidRPr="00F56577" w:rsidRDefault="00F137E8" w:rsidP="00C77AFF">
            <w:pPr>
              <w:pStyle w:val="TAL"/>
              <w:rPr>
                <w:sz w:val="16"/>
                <w:szCs w:val="16"/>
              </w:rPr>
            </w:pPr>
            <w:r w:rsidRPr="00F56577">
              <w:rPr>
                <w:sz w:val="16"/>
                <w:szCs w:val="16"/>
              </w:rPr>
              <w:t>The range for powerOffsetOfTPC_P</w:t>
            </w:r>
            <w:r w:rsidRPr="00F56577">
              <w:rPr>
                <w:snapToGrid w:val="0"/>
                <w:sz w:val="16"/>
                <w:szCs w:val="16"/>
              </w:rPr>
              <w:t>O2</w:t>
            </w:r>
            <w:r w:rsidRPr="00F56577">
              <w:rPr>
                <w:sz w:val="16"/>
                <w:szCs w:val="16"/>
              </w:rPr>
              <w:t xml:space="preserve"> and powerOffsetOfTFCI_PO1 and powerOffsetOfPILOT_PO3 is 0 dB to 6 dB, 0,25 dB per step.</w:t>
            </w:r>
          </w:p>
          <w:p w14:paraId="715A9264" w14:textId="77777777" w:rsidR="00F137E8" w:rsidRPr="00F56577" w:rsidRDefault="00F137E8" w:rsidP="00C77AFF">
            <w:pPr>
              <w:pStyle w:val="TAL"/>
              <w:rPr>
                <w:sz w:val="16"/>
                <w:szCs w:val="16"/>
              </w:rPr>
            </w:pPr>
            <w:r w:rsidRPr="00F56577">
              <w:rPr>
                <w:sz w:val="16"/>
                <w:szCs w:val="16"/>
                <w:lang w:eastAsia="zh-CN"/>
              </w:rPr>
              <w:t xml:space="preserve">The IE </w:t>
            </w:r>
            <w:r w:rsidRPr="00F56577">
              <w:rPr>
                <w:snapToGrid w:val="0"/>
                <w:sz w:val="16"/>
                <w:szCs w:val="16"/>
              </w:rPr>
              <w:t>cfnTgtSfnFrameOffset</w:t>
            </w:r>
            <w:r w:rsidRPr="00F56577">
              <w:rPr>
                <w:sz w:val="16"/>
                <w:szCs w:val="16"/>
                <w:lang w:eastAsia="zh-CN"/>
              </w:rPr>
              <w:t xml:space="preserve"> is applied </w:t>
            </w:r>
            <w:r w:rsidRPr="00F56577">
              <w:rPr>
                <w:sz w:val="16"/>
                <w:szCs w:val="16"/>
              </w:rPr>
              <w:t xml:space="preserve">when adding another RL or moving the UE to another cell in DCH state in the timing-maintained hard handover or in the soft handover. The </w:t>
            </w:r>
            <w:r w:rsidRPr="00F56577">
              <w:rPr>
                <w:snapToGrid w:val="0"/>
                <w:sz w:val="16"/>
                <w:szCs w:val="16"/>
              </w:rPr>
              <w:t>cfnTgtSfnFrameOffset</w:t>
            </w:r>
            <w:r w:rsidRPr="00F56577">
              <w:rPr>
                <w:sz w:val="16"/>
                <w:szCs w:val="16"/>
              </w:rPr>
              <w:t xml:space="preserve"> is defined as being the time difference between the CFN and the SFN of the cell in which the RL is to be added. </w:t>
            </w:r>
          </w:p>
          <w:p w14:paraId="3AAEE9AF" w14:textId="77777777" w:rsidR="00F137E8" w:rsidRPr="00F56577" w:rsidRDefault="00F137E8" w:rsidP="00C77AFF">
            <w:pPr>
              <w:pStyle w:val="TAL"/>
              <w:rPr>
                <w:snapToGrid w:val="0"/>
                <w:sz w:val="16"/>
                <w:szCs w:val="16"/>
              </w:rPr>
            </w:pPr>
            <w:r w:rsidRPr="00F56577">
              <w:rPr>
                <w:sz w:val="16"/>
                <w:szCs w:val="16"/>
              </w:rPr>
              <w:t xml:space="preserve">The use of </w:t>
            </w:r>
            <w:r w:rsidRPr="00F56577">
              <w:rPr>
                <w:snapToGrid w:val="0"/>
                <w:sz w:val="16"/>
                <w:szCs w:val="16"/>
              </w:rPr>
              <w:t>cfnTgtSfnFrameOffset</w:t>
            </w:r>
            <w:r w:rsidRPr="00F56577">
              <w:rPr>
                <w:sz w:val="16"/>
                <w:szCs w:val="16"/>
              </w:rPr>
              <w:t xml:space="preserve"> and DOFF (Default DPCH Offset Value) is mutually exclusive. The IE </w:t>
            </w:r>
            <w:r w:rsidRPr="00F56577">
              <w:rPr>
                <w:snapToGrid w:val="0"/>
                <w:sz w:val="16"/>
                <w:szCs w:val="16"/>
              </w:rPr>
              <w:t>cfnTgtSfnFrameOffset</w:t>
            </w:r>
            <w:r w:rsidRPr="00F56577">
              <w:rPr>
                <w:sz w:val="16"/>
                <w:szCs w:val="16"/>
              </w:rPr>
              <w:t xml:space="preserve"> is omitted when configuring the 1</w:t>
            </w:r>
            <w:r w:rsidRPr="00F56577">
              <w:rPr>
                <w:sz w:val="16"/>
                <w:szCs w:val="16"/>
                <w:vertAlign w:val="superscript"/>
              </w:rPr>
              <w:t>st</w:t>
            </w:r>
            <w:r w:rsidRPr="00F56577">
              <w:rPr>
                <w:sz w:val="16"/>
                <w:szCs w:val="16"/>
              </w:rPr>
              <w:t xml:space="preserve"> RL, or configuring the RL in the timing re-initialized hard handover where the required synchronization information is provided in defaultDPCH_offsetValue in </w:t>
            </w:r>
            <w:r w:rsidRPr="00F56577">
              <w:rPr>
                <w:snapToGrid w:val="0"/>
                <w:sz w:val="16"/>
                <w:szCs w:val="16"/>
              </w:rPr>
              <w:t>DL_CommonInformation.</w:t>
            </w:r>
          </w:p>
          <w:p w14:paraId="6347B304" w14:textId="77777777" w:rsidR="00F137E8" w:rsidRPr="00F56577" w:rsidRDefault="00F137E8" w:rsidP="00C77AFF">
            <w:pPr>
              <w:pStyle w:val="TAL"/>
              <w:rPr>
                <w:snapToGrid w:val="0"/>
                <w:sz w:val="16"/>
                <w:szCs w:val="16"/>
              </w:rPr>
            </w:pPr>
            <w:r w:rsidRPr="00F56577">
              <w:rPr>
                <w:snapToGrid w:val="0"/>
                <w:sz w:val="16"/>
                <w:szCs w:val="16"/>
              </w:rPr>
              <w:t xml:space="preserve">In addition, TmTgt value is provided to </w:t>
            </w:r>
            <w:r w:rsidRPr="00F56577">
              <w:rPr>
                <w:sz w:val="16"/>
                <w:szCs w:val="16"/>
              </w:rPr>
              <w:t>dpch_FrameOffset</w:t>
            </w:r>
            <w:r w:rsidRPr="00F56577">
              <w:rPr>
                <w:snapToGrid w:val="0"/>
                <w:sz w:val="16"/>
                <w:szCs w:val="16"/>
              </w:rPr>
              <w:t xml:space="preserve"> in DL_DPCH_InfoPerRL_r5 or DL_DPCH_InfoPerRL_r6 as CFNchipOffset_Tgt. TmTgt can be observed by the UE, or calculated by the TTCN. If it is calculated,</w:t>
            </w:r>
          </w:p>
          <w:p w14:paraId="50AB957E" w14:textId="77777777" w:rsidR="00F137E8" w:rsidRPr="00F56577" w:rsidRDefault="00F137E8" w:rsidP="00C77AFF">
            <w:pPr>
              <w:pStyle w:val="TAL"/>
              <w:rPr>
                <w:sz w:val="16"/>
                <w:szCs w:val="16"/>
              </w:rPr>
            </w:pPr>
            <w:r w:rsidRPr="00F56577">
              <w:rPr>
                <w:snapToGrid w:val="0"/>
                <w:sz w:val="16"/>
                <w:szCs w:val="16"/>
              </w:rPr>
              <w:t xml:space="preserve">TmTgt = </w:t>
            </w:r>
            <w:r w:rsidRPr="00F56577">
              <w:rPr>
                <w:sz w:val="16"/>
                <w:szCs w:val="16"/>
              </w:rPr>
              <w:t>(DOFF*512 + 38400 + TCell_Ref - TCell_Tgt) Mod 38400</w:t>
            </w:r>
            <w:r w:rsidRPr="00F56577">
              <w:rPr>
                <w:sz w:val="16"/>
              </w:rPr>
              <w:t>.</w:t>
            </w:r>
            <w:r w:rsidRPr="00F56577">
              <w:rPr>
                <w:snapToGrid w:val="0"/>
              </w:rPr>
              <w:t xml:space="preserve"> dL_TimeslotISCPInfoLCR present in TDD configuration.</w:t>
            </w:r>
          </w:p>
        </w:tc>
      </w:tr>
      <w:tr w:rsidR="00F137E8" w:rsidRPr="00F56577" w14:paraId="5E17F0A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88E1712" w14:textId="77777777" w:rsidR="00F137E8" w:rsidRPr="00F56577" w:rsidRDefault="00F137E8" w:rsidP="00C77AFF">
            <w:pPr>
              <w:pStyle w:val="TAH"/>
            </w:pPr>
            <w:r w:rsidRPr="00F56577">
              <w:t>Type Definition</w:t>
            </w:r>
          </w:p>
        </w:tc>
      </w:tr>
      <w:tr w:rsidR="00F137E8" w:rsidRPr="00F56577" w14:paraId="6B1760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778B5DF" w14:textId="77777777" w:rsidR="00F137E8" w:rsidRPr="00F56577" w:rsidRDefault="00F137E8" w:rsidP="00C77AFF">
            <w:pPr>
              <w:pStyle w:val="PL"/>
              <w:rPr>
                <w:noProof w:val="0"/>
              </w:rPr>
            </w:pPr>
            <w:r w:rsidRPr="00F56577">
              <w:rPr>
                <w:noProof w:val="0"/>
              </w:rPr>
              <w:t>SEQUENCE</w:t>
            </w:r>
            <w:r w:rsidRPr="00F56577">
              <w:rPr>
                <w:noProof w:val="0"/>
              </w:rPr>
              <w:tab/>
              <w:t>{</w:t>
            </w:r>
          </w:p>
          <w:p w14:paraId="4CE61F7A" w14:textId="77777777" w:rsidR="00F137E8" w:rsidRPr="00F56577" w:rsidRDefault="00F137E8" w:rsidP="00C77AFF">
            <w:pPr>
              <w:pStyle w:val="PL"/>
              <w:rPr>
                <w:noProof w:val="0"/>
                <w:snapToGrid w:val="0"/>
              </w:rPr>
            </w:pPr>
            <w:r w:rsidRPr="00F56577">
              <w:rPr>
                <w:noProof w:val="0"/>
                <w:snapToGrid w:val="0"/>
              </w:rPr>
              <w:tab/>
              <w:t>powerOffsetOfTFCI_PO1</w:t>
            </w:r>
            <w:r w:rsidRPr="00F56577">
              <w:rPr>
                <w:noProof w:val="0"/>
                <w:snapToGrid w:val="0"/>
              </w:rPr>
              <w:tab/>
            </w:r>
            <w:r w:rsidRPr="00F56577">
              <w:rPr>
                <w:noProof w:val="0"/>
                <w:snapToGrid w:val="0"/>
              </w:rPr>
              <w:tab/>
            </w:r>
            <w:r w:rsidRPr="00F56577">
              <w:rPr>
                <w:noProof w:val="0"/>
                <w:snapToGrid w:val="0"/>
              </w:rPr>
              <w:tab/>
              <w:t>INTEGER (0..24),</w:t>
            </w:r>
          </w:p>
          <w:p w14:paraId="335261A4" w14:textId="77777777" w:rsidR="00F137E8" w:rsidRPr="00F56577" w:rsidRDefault="00F137E8" w:rsidP="00C77AFF">
            <w:pPr>
              <w:pStyle w:val="PL"/>
              <w:rPr>
                <w:noProof w:val="0"/>
                <w:snapToGrid w:val="0"/>
              </w:rPr>
            </w:pPr>
            <w:r w:rsidRPr="00F56577">
              <w:rPr>
                <w:noProof w:val="0"/>
                <w:snapToGrid w:val="0"/>
              </w:rPr>
              <w:tab/>
              <w:t>powerOffsetOfTPC_PO2</w:t>
            </w:r>
            <w:r w:rsidRPr="00F56577">
              <w:rPr>
                <w:noProof w:val="0"/>
                <w:snapToGrid w:val="0"/>
              </w:rPr>
              <w:tab/>
            </w:r>
            <w:r w:rsidRPr="00F56577">
              <w:rPr>
                <w:noProof w:val="0"/>
                <w:snapToGrid w:val="0"/>
              </w:rPr>
              <w:tab/>
            </w:r>
            <w:r w:rsidRPr="00F56577">
              <w:rPr>
                <w:noProof w:val="0"/>
                <w:snapToGrid w:val="0"/>
              </w:rPr>
              <w:tab/>
              <w:t>INTEGER (0..24),</w:t>
            </w:r>
          </w:p>
          <w:p w14:paraId="7A788DA4" w14:textId="77777777" w:rsidR="00F137E8" w:rsidRPr="00F56577" w:rsidRDefault="00F137E8" w:rsidP="00C77AFF">
            <w:pPr>
              <w:pStyle w:val="PL"/>
              <w:rPr>
                <w:noProof w:val="0"/>
                <w:snapToGrid w:val="0"/>
              </w:rPr>
            </w:pPr>
            <w:r w:rsidRPr="00F56577">
              <w:rPr>
                <w:noProof w:val="0"/>
                <w:snapToGrid w:val="0"/>
              </w:rPr>
              <w:tab/>
              <w:t>powerOffsetOfPILOT_PO3</w:t>
            </w:r>
            <w:r w:rsidRPr="00F56577">
              <w:rPr>
                <w:noProof w:val="0"/>
                <w:snapToGrid w:val="0"/>
              </w:rPr>
              <w:tab/>
            </w:r>
            <w:r w:rsidRPr="00F56577">
              <w:rPr>
                <w:noProof w:val="0"/>
                <w:snapToGrid w:val="0"/>
              </w:rPr>
              <w:tab/>
            </w:r>
            <w:r w:rsidRPr="00F56577">
              <w:rPr>
                <w:noProof w:val="0"/>
                <w:snapToGrid w:val="0"/>
              </w:rPr>
              <w:tab/>
              <w:t>INTEGER (0..24),</w:t>
            </w:r>
          </w:p>
          <w:p w14:paraId="7DDECE33" w14:textId="77777777" w:rsidR="00F137E8" w:rsidRPr="00F56577" w:rsidRDefault="00F137E8" w:rsidP="00C77AFF">
            <w:pPr>
              <w:pStyle w:val="PL"/>
              <w:rPr>
                <w:noProof w:val="0"/>
                <w:snapToGrid w:val="0"/>
              </w:rPr>
            </w:pP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67998405" w14:textId="77777777" w:rsidR="00F137E8" w:rsidRPr="00F56577" w:rsidRDefault="00F137E8" w:rsidP="00C77AFF">
            <w:pPr>
              <w:pStyle w:val="PL"/>
              <w:rPr>
                <w:noProof w:val="0"/>
                <w:snapToGrid w:val="0"/>
              </w:rPr>
            </w:pPr>
            <w:r w:rsidRPr="00F56577">
              <w:rPr>
                <w:noProof w:val="0"/>
                <w:snapToGrid w:val="0"/>
              </w:rPr>
              <w:tab/>
              <w:t>dl_TxPowerMax</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076A99A6" w14:textId="77777777" w:rsidR="00F137E8" w:rsidRPr="00F56577" w:rsidRDefault="00F137E8" w:rsidP="00C77AFF">
            <w:pPr>
              <w:pStyle w:val="PL"/>
              <w:rPr>
                <w:noProof w:val="0"/>
                <w:snapToGrid w:val="0"/>
              </w:rPr>
            </w:pPr>
            <w:r w:rsidRPr="00F56577">
              <w:rPr>
                <w:noProof w:val="0"/>
                <w:snapToGrid w:val="0"/>
              </w:rPr>
              <w:tab/>
              <w:t>dl_TxPowerMin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1F952303" w14:textId="77777777" w:rsidR="00F137E8" w:rsidRPr="00F56577" w:rsidRDefault="00F137E8" w:rsidP="00C77AFF">
            <w:pPr>
              <w:pStyle w:val="PL"/>
              <w:rPr>
                <w:noProof w:val="0"/>
                <w:snapToGrid w:val="0"/>
              </w:rPr>
            </w:pPr>
            <w:r w:rsidRPr="00F56577">
              <w:rPr>
                <w:noProof w:val="0"/>
                <w:snapToGrid w:val="0"/>
              </w:rPr>
              <w:tab/>
              <w:t>cfnTgtSfnFrameOffset</w:t>
            </w:r>
            <w:r w:rsidRPr="00F56577">
              <w:rPr>
                <w:noProof w:val="0"/>
                <w:snapToGrid w:val="0"/>
              </w:rPr>
              <w:tab/>
            </w:r>
            <w:r w:rsidRPr="00F56577">
              <w:rPr>
                <w:noProof w:val="0"/>
                <w:snapToGrid w:val="0"/>
              </w:rPr>
              <w:tab/>
            </w:r>
            <w:r w:rsidRPr="00F56577">
              <w:rPr>
                <w:noProof w:val="0"/>
                <w:snapToGrid w:val="0"/>
              </w:rPr>
              <w:tab/>
              <w:t>CfnTgtSfnFrameOffset</w:t>
            </w:r>
            <w:r w:rsidRPr="00F56577">
              <w:rPr>
                <w:noProof w:val="0"/>
                <w:snapToGrid w:val="0"/>
                <w:lang w:eastAsia="zh-CN"/>
              </w:rPr>
              <w:tab/>
              <w:t>OPTIONAL,</w:t>
            </w:r>
            <w:r w:rsidRPr="00F56577">
              <w:rPr>
                <w:noProof w:val="0"/>
              </w:rPr>
              <w:tab/>
            </w:r>
            <w:r w:rsidRPr="00F56577">
              <w:rPr>
                <w:noProof w:val="0"/>
                <w:snapToGrid w:val="0"/>
              </w:rPr>
              <w:t>dL_TimeslotISCPInfoLCR</w:t>
            </w:r>
            <w:r w:rsidRPr="00F56577">
              <w:rPr>
                <w:noProof w:val="0"/>
                <w:snapToGrid w:val="0"/>
              </w:rPr>
              <w:tab/>
            </w:r>
            <w:r w:rsidRPr="00F56577">
              <w:rPr>
                <w:noProof w:val="0"/>
                <w:snapToGrid w:val="0"/>
              </w:rPr>
              <w:tab/>
            </w:r>
            <w:r w:rsidRPr="00F56577">
              <w:rPr>
                <w:noProof w:val="0"/>
                <w:snapToGrid w:val="0"/>
              </w:rPr>
              <w:tab/>
              <w:t>TimeslotListWithISCP</w:t>
            </w:r>
            <w:r w:rsidRPr="00F56577">
              <w:rPr>
                <w:noProof w:val="0"/>
                <w:snapToGrid w:val="0"/>
              </w:rPr>
              <w:tab/>
              <w:t>OPTIONAL</w:t>
            </w:r>
          </w:p>
          <w:p w14:paraId="376CFC49" w14:textId="77777777" w:rsidR="00F137E8" w:rsidRPr="00F56577" w:rsidRDefault="00F137E8" w:rsidP="00C77AFF">
            <w:pPr>
              <w:pStyle w:val="PL"/>
              <w:rPr>
                <w:noProof w:val="0"/>
                <w:snapToGrid w:val="0"/>
              </w:rPr>
            </w:pPr>
            <w:r w:rsidRPr="00F56577">
              <w:rPr>
                <w:noProof w:val="0"/>
              </w:rPr>
              <w:t>}</w:t>
            </w:r>
          </w:p>
        </w:tc>
      </w:tr>
    </w:tbl>
    <w:p w14:paraId="7AD727E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B7A01A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B224AA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D96564F" w14:textId="77777777" w:rsidR="00F137E8" w:rsidRPr="00F56577" w:rsidRDefault="00F137E8" w:rsidP="00C77AFF">
            <w:pPr>
              <w:pStyle w:val="TAL"/>
            </w:pPr>
            <w:r w:rsidRPr="00F56577">
              <w:rPr>
                <w:snapToGrid w:val="0"/>
              </w:rPr>
              <w:t>SS_RLC_Info_r8OrLater</w:t>
            </w:r>
          </w:p>
        </w:tc>
      </w:tr>
      <w:tr w:rsidR="00F137E8" w:rsidRPr="00F56577" w14:paraId="7950B89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29DF4D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0C6336B" w14:textId="77777777" w:rsidR="00F137E8" w:rsidRPr="00F56577" w:rsidRDefault="00F137E8" w:rsidP="00C77AFF">
            <w:pPr>
              <w:pStyle w:val="TAL"/>
            </w:pPr>
            <w:r w:rsidRPr="00F56577">
              <w:t>Applicable for Rel-8 or Later.</w:t>
            </w:r>
          </w:p>
          <w:p w14:paraId="0EAF77E0" w14:textId="77777777" w:rsidR="00F137E8" w:rsidRPr="00F56577" w:rsidRDefault="00F137E8" w:rsidP="00C77AFF">
            <w:pPr>
              <w:pStyle w:val="TAL"/>
            </w:pPr>
            <w:r w:rsidRPr="00F56577">
              <w:t>UL and DL have been swapped intentionally in this type definition. This is to maximize re-use of the type definitions in 3GPP TS 25.331 [21], which are intended to configure a UE, where UL is transmission, and DL is reception. For the SS, UL is reception, and DL is transmission.</w:t>
            </w:r>
          </w:p>
          <w:p w14:paraId="7C968458" w14:textId="77777777" w:rsidR="00F137E8" w:rsidRPr="00F56577" w:rsidRDefault="00F137E8" w:rsidP="00C77AFF">
            <w:pPr>
              <w:pStyle w:val="TAL"/>
            </w:pPr>
            <w:r w:rsidRPr="00F56577">
              <w:t xml:space="preserve">For example, consider configuring a DL AM </w:t>
            </w:r>
            <w:smartTag w:uri="urn:schemas-microsoft-com:office:smarttags" w:element="stockticker">
              <w:r w:rsidRPr="00F56577">
                <w:t>RLC</w:t>
              </w:r>
            </w:smartTag>
            <w:r w:rsidRPr="00F56577">
              <w:t xml:space="preserve"> entity (transmitter) in the SS. The transmission parameters to be configured include PollingInformation, Transmission-</w:t>
            </w:r>
            <w:smartTag w:uri="urn:schemas-microsoft-com:office:smarttags" w:element="stockticker">
              <w:r w:rsidRPr="00F56577">
                <w:t>RLC</w:t>
              </w:r>
            </w:smartTag>
            <w:r w:rsidRPr="00F56577">
              <w:t>-Discard etc. If the DL-AM-</w:t>
            </w:r>
            <w:smartTag w:uri="urn:schemas-microsoft-com:office:smarttags" w:element="stockticker">
              <w:r w:rsidRPr="00F56577">
                <w:t>RLC</w:t>
              </w:r>
            </w:smartTag>
            <w:r w:rsidRPr="00F56577">
              <w:t>-Mode type definition is used to configure this entity, it is only possible to configure reception parameters such as StatusInformation, and receiving window size.</w:t>
            </w:r>
          </w:p>
          <w:p w14:paraId="3560181C" w14:textId="77777777" w:rsidR="00F137E8" w:rsidRPr="00F56577" w:rsidRDefault="00F137E8" w:rsidP="00C77AFF">
            <w:pPr>
              <w:pStyle w:val="TAL"/>
            </w:pPr>
            <w:r w:rsidRPr="00F56577">
              <w:t xml:space="preserve">By swapping UL and DL, it is possible to configure the DL AM </w:t>
            </w:r>
            <w:smartTag w:uri="urn:schemas-microsoft-com:office:smarttags" w:element="stockticker">
              <w:r w:rsidRPr="00F56577">
                <w:t>RLC</w:t>
              </w:r>
            </w:smartTag>
            <w:r w:rsidRPr="00F56577">
              <w:t xml:space="preserve"> entity using the existing type definition UL-AM-</w:t>
            </w:r>
            <w:smartTag w:uri="urn:schemas-microsoft-com:office:smarttags" w:element="stockticker">
              <w:r w:rsidRPr="00F56577">
                <w:t>RLC</w:t>
              </w:r>
            </w:smartTag>
            <w:r w:rsidRPr="00F56577">
              <w:t>-Info, which contains all of the required transmission parameters.</w:t>
            </w:r>
          </w:p>
          <w:p w14:paraId="4289B2A1" w14:textId="77777777" w:rsidR="00F137E8" w:rsidRPr="00F56577" w:rsidRDefault="00F137E8" w:rsidP="00C77AFF">
            <w:pPr>
              <w:pStyle w:val="TAL"/>
            </w:pPr>
            <w:r w:rsidRPr="00F56577">
              <w:t>When uM_SN_DeliveryMode is set to configured, the RLC entity does not concatenate nor segment RLC SDUs (see 3GPP TS 25.322 [18], subclause 8.2).</w:t>
            </w:r>
          </w:p>
          <w:p w14:paraId="379696C4" w14:textId="77777777" w:rsidR="00F137E8" w:rsidRPr="00F56577" w:rsidRDefault="00F137E8" w:rsidP="00C77AFF">
            <w:pPr>
              <w:pStyle w:val="TAL"/>
              <w:rPr>
                <w:snapToGrid w:val="0"/>
                <w:lang w:eastAsia="zh-CN"/>
              </w:rPr>
            </w:pPr>
            <w:r w:rsidRPr="00F56577">
              <w:rPr>
                <w:snapToGrid w:val="0"/>
              </w:rPr>
              <w:t xml:space="preserve">If the IE useSpecialValueOfHEField is set to true, </w:t>
            </w:r>
            <w:r w:rsidRPr="00F56577">
              <w:t>the last octet of the PDU is the last octet of an SDU</w:t>
            </w:r>
            <w:r w:rsidRPr="00F56577">
              <w:rPr>
                <w:rFonts w:eastAsia="MS Mincho"/>
              </w:rPr>
              <w:t xml:space="preserve"> </w:t>
            </w:r>
            <w:r w:rsidRPr="00F56577">
              <w:rPr>
                <w:lang w:eastAsia="zh-TW"/>
              </w:rPr>
              <w:t>and there is no SDU concatenation inside the PDU</w:t>
            </w:r>
            <w:r w:rsidRPr="00F56577">
              <w:rPr>
                <w:snapToGrid w:val="0"/>
              </w:rPr>
              <w:t>.</w:t>
            </w:r>
          </w:p>
          <w:p w14:paraId="2722B399" w14:textId="77777777" w:rsidR="00F137E8" w:rsidRPr="00F56577" w:rsidRDefault="00F137E8" w:rsidP="00C77AFF">
            <w:pPr>
              <w:pStyle w:val="TAL"/>
              <w:rPr>
                <w:lang w:eastAsia="zh-CN"/>
              </w:rPr>
            </w:pPr>
            <w:r w:rsidRPr="00F56577">
              <w:rPr>
                <w:snapToGrid w:val="0"/>
              </w:rPr>
              <w:t>sS_ul_PayloadSize is applied to RB0 RLC UL configuration; if it is omitted in the configuration the dl_PayloadSize is applied to UL RLC entity.</w:t>
            </w:r>
          </w:p>
        </w:tc>
      </w:tr>
      <w:tr w:rsidR="00F137E8" w:rsidRPr="00F56577" w14:paraId="0335FD9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C75C8B" w14:textId="77777777" w:rsidR="00F137E8" w:rsidRPr="00F56577" w:rsidRDefault="00F137E8" w:rsidP="00C77AFF">
            <w:pPr>
              <w:pStyle w:val="TAH"/>
            </w:pPr>
            <w:r w:rsidRPr="00F56577">
              <w:t>Type Definition</w:t>
            </w:r>
          </w:p>
        </w:tc>
      </w:tr>
      <w:tr w:rsidR="00F137E8" w:rsidRPr="00F56577" w14:paraId="390A7D9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94D5893" w14:textId="77777777" w:rsidR="00F137E8" w:rsidRPr="00E004A2" w:rsidRDefault="00F137E8" w:rsidP="00C77AFF">
            <w:pPr>
              <w:pStyle w:val="PL"/>
              <w:tabs>
                <w:tab w:val="clear" w:pos="384"/>
                <w:tab w:val="left" w:pos="324"/>
              </w:tabs>
              <w:rPr>
                <w:noProof w:val="0"/>
                <w:lang w:val="fr-FR"/>
              </w:rPr>
            </w:pPr>
            <w:r w:rsidRPr="00E004A2">
              <w:rPr>
                <w:noProof w:val="0"/>
                <w:lang w:val="fr-FR"/>
              </w:rPr>
              <w:t>CHOICE {</w:t>
            </w:r>
          </w:p>
          <w:p w14:paraId="374BE263" w14:textId="77777777" w:rsidR="00F137E8" w:rsidRPr="00E004A2" w:rsidRDefault="00F137E8" w:rsidP="00C77AFF">
            <w:pPr>
              <w:pStyle w:val="PL"/>
              <w:tabs>
                <w:tab w:val="clear" w:pos="384"/>
                <w:tab w:val="left" w:pos="291"/>
                <w:tab w:val="left" w:pos="324"/>
                <w:tab w:val="left" w:pos="585"/>
                <w:tab w:val="left" w:pos="803"/>
                <w:tab w:val="left" w:pos="1120"/>
              </w:tabs>
              <w:rPr>
                <w:noProof w:val="0"/>
                <w:snapToGrid w:val="0"/>
                <w:lang w:val="fr-FR"/>
              </w:rPr>
            </w:pPr>
            <w:r w:rsidRPr="00E004A2">
              <w:rPr>
                <w:noProof w:val="0"/>
                <w:snapToGrid w:val="0"/>
                <w:lang w:val="fr-FR"/>
              </w:rPr>
              <w:tab/>
              <w:t>r8</w:t>
            </w:r>
            <w:r w:rsidRPr="00E004A2">
              <w:rPr>
                <w:noProof w:val="0"/>
                <w:snapToGrid w:val="0"/>
                <w:lang w:val="fr-FR"/>
              </w:rPr>
              <w:tab/>
              <w:t>SEQUENCE</w:t>
            </w:r>
            <w:r w:rsidRPr="00E004A2">
              <w:rPr>
                <w:noProof w:val="0"/>
                <w:snapToGrid w:val="0"/>
                <w:lang w:val="fr-FR"/>
              </w:rPr>
              <w:tab/>
              <w:t>{</w:t>
            </w:r>
          </w:p>
          <w:p w14:paraId="7538B86B" w14:textId="77777777" w:rsidR="00F137E8" w:rsidRPr="00E004A2" w:rsidRDefault="00F137E8" w:rsidP="00C77AFF">
            <w:pPr>
              <w:pStyle w:val="PL"/>
              <w:tabs>
                <w:tab w:val="clear" w:pos="384"/>
                <w:tab w:val="left" w:pos="324"/>
              </w:tabs>
              <w:rPr>
                <w:noProof w:val="0"/>
                <w:snapToGrid w:val="0"/>
                <w:lang w:val="fr-FR" w:eastAsia="zh-CN"/>
              </w:rPr>
            </w:pPr>
            <w:r w:rsidRPr="00E004A2">
              <w:rPr>
                <w:noProof w:val="0"/>
                <w:snapToGrid w:val="0"/>
                <w:lang w:val="fr-FR"/>
              </w:rPr>
              <w:tab/>
            </w:r>
            <w:r w:rsidRPr="00E004A2">
              <w:rPr>
                <w:noProof w:val="0"/>
                <w:snapToGrid w:val="0"/>
                <w:lang w:val="fr-FR"/>
              </w:rPr>
              <w:tab/>
              <w:t>sS_ul_RLC_Mode</w:t>
            </w:r>
            <w:r w:rsidRPr="00E004A2">
              <w:rPr>
                <w:noProof w:val="0"/>
                <w:snapToGrid w:val="0"/>
                <w:lang w:val="fr-FR"/>
              </w:rPr>
              <w:tab/>
            </w:r>
            <w:r w:rsidRPr="00E004A2">
              <w:rPr>
                <w:noProof w:val="0"/>
                <w:snapToGrid w:val="0"/>
                <w:lang w:val="fr-FR"/>
              </w:rPr>
              <w:tab/>
            </w:r>
            <w:r w:rsidRPr="00E004A2">
              <w:rPr>
                <w:noProof w:val="0"/>
                <w:snapToGrid w:val="0"/>
                <w:lang w:val="fr-FR"/>
              </w:rPr>
              <w:tab/>
              <w:t>DL_RLC_Mode_r7</w:t>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1C07D384" w14:textId="77777777" w:rsidR="00F137E8" w:rsidRPr="00F56577" w:rsidRDefault="00F137E8" w:rsidP="00C77AFF">
            <w:pPr>
              <w:pStyle w:val="PL"/>
              <w:tabs>
                <w:tab w:val="clear" w:pos="384"/>
                <w:tab w:val="left" w:pos="324"/>
              </w:tabs>
              <w:rPr>
                <w:noProof w:val="0"/>
                <w:snapToGrid w:val="0"/>
                <w:lang w:eastAsia="zh-CN"/>
              </w:rPr>
            </w:pPr>
            <w:r w:rsidRPr="00E004A2">
              <w:rPr>
                <w:noProof w:val="0"/>
                <w:snapToGrid w:val="0"/>
                <w:lang w:val="fr-FR"/>
              </w:rPr>
              <w:tab/>
            </w:r>
            <w:r w:rsidRPr="00E004A2">
              <w:rPr>
                <w:noProof w:val="0"/>
                <w:snapToGrid w:val="0"/>
                <w:lang w:val="fr-FR"/>
              </w:rPr>
              <w:tab/>
            </w:r>
            <w:r w:rsidRPr="00F56577">
              <w:rPr>
                <w:noProof w:val="0"/>
                <w:snapToGrid w:val="0"/>
              </w:rPr>
              <w:t>sS_ul_PayloadSize</w:t>
            </w:r>
            <w:r w:rsidRPr="00F56577">
              <w:rPr>
                <w:noProof w:val="0"/>
                <w:snapToGrid w:val="0"/>
              </w:rPr>
              <w:tab/>
            </w:r>
            <w:r w:rsidRPr="00F56577">
              <w:rPr>
                <w:noProof w:val="0"/>
                <w:snapToGrid w:val="0"/>
              </w:rPr>
              <w:tab/>
              <w:t>PayloadSize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r w:rsidRPr="00F56577">
              <w:rPr>
                <w:noProof w:val="0"/>
                <w:snapToGrid w:val="0"/>
                <w:lang w:eastAsia="zh-CN"/>
              </w:rPr>
              <w:t>,</w:t>
            </w:r>
          </w:p>
          <w:p w14:paraId="734A1F21" w14:textId="77777777" w:rsidR="00F137E8" w:rsidRPr="00E004A2" w:rsidRDefault="00F137E8" w:rsidP="00C77AFF">
            <w:pPr>
              <w:pStyle w:val="PL"/>
              <w:tabs>
                <w:tab w:val="clear" w:pos="384"/>
                <w:tab w:val="left" w:pos="324"/>
              </w:tabs>
              <w:rPr>
                <w:noProof w:val="0"/>
                <w:snapToGrid w:val="0"/>
                <w:lang w:val="fr-FR"/>
              </w:rPr>
            </w:pPr>
            <w:r w:rsidRPr="00F56577">
              <w:rPr>
                <w:noProof w:val="0"/>
                <w:snapToGrid w:val="0"/>
              </w:rPr>
              <w:tab/>
            </w:r>
            <w:r w:rsidRPr="00F56577">
              <w:rPr>
                <w:noProof w:val="0"/>
                <w:snapToGrid w:val="0"/>
              </w:rPr>
              <w:tab/>
            </w:r>
            <w:r w:rsidRPr="00E004A2">
              <w:rPr>
                <w:noProof w:val="0"/>
                <w:snapToGrid w:val="0"/>
                <w:lang w:val="fr-FR"/>
              </w:rPr>
              <w:t>sS_dl_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t>SS_DL_RLC_Mode</w:t>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7D992D52" w14:textId="77777777" w:rsidR="00F137E8" w:rsidRPr="00F56577" w:rsidRDefault="00F137E8" w:rsidP="00C77AFF">
            <w:pPr>
              <w:pStyle w:val="PL"/>
              <w:tabs>
                <w:tab w:val="clear" w:pos="384"/>
                <w:tab w:val="left" w:pos="324"/>
              </w:tabs>
              <w:rPr>
                <w:noProof w:val="0"/>
                <w:snapToGrid w:val="0"/>
              </w:rPr>
            </w:pPr>
            <w:r w:rsidRPr="00E004A2">
              <w:rPr>
                <w:noProof w:val="0"/>
                <w:snapToGrid w:val="0"/>
                <w:lang w:val="fr-FR"/>
              </w:rPr>
              <w:tab/>
            </w:r>
            <w:r w:rsidRPr="00E004A2">
              <w:rPr>
                <w:noProof w:val="0"/>
                <w:snapToGrid w:val="0"/>
                <w:lang w:val="fr-FR"/>
              </w:rPr>
              <w:tab/>
            </w:r>
            <w:r w:rsidRPr="00F56577">
              <w:rPr>
                <w:noProof w:val="0"/>
                <w:snapToGrid w:val="0"/>
              </w:rPr>
              <w:t>rlc_OneSidedReEst</w:t>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FALSE,</w:t>
            </w:r>
          </w:p>
          <w:p w14:paraId="786C9833"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altE_bitInterpretation</w:t>
            </w:r>
            <w:r w:rsidRPr="00F56577">
              <w:rPr>
                <w:noProof w:val="0"/>
                <w:snapToGrid w:val="0"/>
              </w:rPr>
              <w:tab/>
              <w:t>ENUMERATED {false (0), true (1)} DEFAULT false,</w:t>
            </w:r>
          </w:p>
          <w:p w14:paraId="7917CEA4"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only for UM RLC mode</w:t>
            </w:r>
          </w:p>
          <w:p w14:paraId="215F5BFF"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useSpecialValueOfHEField ENUMERATED {false (0), true (1)} DEFAULT false,</w:t>
            </w:r>
          </w:p>
          <w:p w14:paraId="62590732"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only for AM RLC mode</w:t>
            </w:r>
          </w:p>
          <w:p w14:paraId="0C7606E6"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uM_SN_DeliveryMode</w:t>
            </w:r>
            <w:r w:rsidRPr="00F56577">
              <w:rPr>
                <w:noProof w:val="0"/>
                <w:snapToGrid w:val="0"/>
              </w:rPr>
              <w:tab/>
            </w:r>
            <w:r w:rsidRPr="00F56577">
              <w:rPr>
                <w:noProof w:val="0"/>
                <w:snapToGrid w:val="0"/>
              </w:rPr>
              <w:tab/>
              <w:t>ENUMERATED { nonConfigured(0), configured(1)}</w:t>
            </w:r>
          </w:p>
          <w:p w14:paraId="26F35117"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nonConfigured</w:t>
            </w:r>
          </w:p>
          <w:p w14:paraId="5F7AA749" w14:textId="77777777" w:rsidR="00F137E8" w:rsidRPr="00F56577" w:rsidDel="003C4B12"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for UM RLC mode of Rel-7 or later</w:t>
            </w:r>
          </w:p>
          <w:p w14:paraId="7F7083BE" w14:textId="77777777" w:rsidR="00F137E8" w:rsidRPr="00F56577" w:rsidRDefault="00F137E8" w:rsidP="00C77AFF">
            <w:pPr>
              <w:pStyle w:val="PL"/>
              <w:tabs>
                <w:tab w:val="clear" w:pos="384"/>
                <w:tab w:val="left" w:pos="324"/>
                <w:tab w:val="left" w:pos="1370"/>
              </w:tabs>
              <w:rPr>
                <w:noProof w:val="0"/>
                <w:snapToGrid w:val="0"/>
              </w:rPr>
            </w:pPr>
            <w:r w:rsidRPr="00F56577">
              <w:rPr>
                <w:noProof w:val="0"/>
                <w:snapToGrid w:val="0"/>
              </w:rPr>
              <w:tab/>
              <w:t>},</w:t>
            </w:r>
          </w:p>
          <w:p w14:paraId="1A7B0344" w14:textId="77777777" w:rsidR="00F137E8" w:rsidRPr="00F56577" w:rsidRDefault="00F137E8" w:rsidP="00C77AFF">
            <w:pPr>
              <w:pStyle w:val="PL"/>
              <w:tabs>
                <w:tab w:val="clear" w:pos="384"/>
                <w:tab w:val="left" w:pos="324"/>
                <w:tab w:val="left" w:pos="1370"/>
              </w:tabs>
              <w:rPr>
                <w:noProof w:val="0"/>
                <w:snapToGrid w:val="0"/>
                <w:lang w:eastAsia="zh-CN"/>
              </w:rPr>
            </w:pPr>
            <w:r w:rsidRPr="00F56577">
              <w:rPr>
                <w:bCs/>
                <w:noProof w:val="0"/>
              </w:rPr>
              <w:tab/>
              <w:t>relAspTypeExtension</w:t>
            </w:r>
            <w:r w:rsidRPr="00F56577">
              <w:rPr>
                <w:bCs/>
                <w:noProof w:val="0"/>
              </w:rPr>
              <w:tab/>
            </w:r>
            <w:r w:rsidRPr="00F56577">
              <w:rPr>
                <w:bCs/>
                <w:noProof w:val="0"/>
              </w:rPr>
              <w:tab/>
            </w:r>
            <w:r w:rsidRPr="00F56577">
              <w:rPr>
                <w:noProof w:val="0"/>
                <w:snapToGrid w:val="0"/>
              </w:rPr>
              <w:t>SS_RLC_Info_</w:t>
            </w:r>
            <w:r w:rsidRPr="00F56577">
              <w:rPr>
                <w:noProof w:val="0"/>
              </w:rPr>
              <w:t>r10OrLaterExtensionType</w:t>
            </w:r>
          </w:p>
          <w:p w14:paraId="7C390943" w14:textId="77777777" w:rsidR="00F137E8" w:rsidRPr="00F56577" w:rsidRDefault="00F137E8" w:rsidP="00C77AFF">
            <w:pPr>
              <w:pStyle w:val="PL"/>
              <w:tabs>
                <w:tab w:val="clear" w:pos="384"/>
                <w:tab w:val="left" w:pos="324"/>
                <w:tab w:val="left" w:pos="1370"/>
              </w:tabs>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Rel-10 or later</w:t>
            </w:r>
          </w:p>
          <w:p w14:paraId="33254D12" w14:textId="77777777" w:rsidR="00F137E8" w:rsidRPr="00F56577" w:rsidRDefault="00F137E8" w:rsidP="00C77AFF">
            <w:pPr>
              <w:pStyle w:val="PL"/>
              <w:tabs>
                <w:tab w:val="left" w:pos="324"/>
              </w:tabs>
              <w:rPr>
                <w:rFonts w:ascii="Times New Roman" w:hAnsi="Times New Roman"/>
                <w:noProof w:val="0"/>
              </w:rPr>
            </w:pPr>
            <w:r w:rsidRPr="00F56577">
              <w:rPr>
                <w:rFonts w:ascii="Times New Roman" w:hAnsi="Times New Roman"/>
                <w:noProof w:val="0"/>
              </w:rPr>
              <w:t>}</w:t>
            </w:r>
          </w:p>
        </w:tc>
      </w:tr>
    </w:tbl>
    <w:p w14:paraId="6280B95C" w14:textId="77777777" w:rsidR="00F137E8" w:rsidRPr="00F56577" w:rsidRDefault="00F137E8" w:rsidP="00F137E8"/>
    <w:p w14:paraId="7F53DE67" w14:textId="77777777" w:rsidR="00F137E8" w:rsidRPr="00F56577" w:rsidRDefault="00F137E8" w:rsidP="00F137E8">
      <w:pPr>
        <w:pStyle w:val="Heading3"/>
        <w:keepNext w:val="0"/>
        <w:keepLines w:val="0"/>
      </w:pPr>
      <w:bookmarkStart w:id="307" w:name="_Toc476219343"/>
      <w:r w:rsidRPr="00F56577">
        <w:t>7.3.3</w:t>
      </w:r>
      <w:r w:rsidRPr="00F56577">
        <w:tab/>
        <w:t>TTCN primitives</w:t>
      </w:r>
      <w:bookmarkEnd w:id="307"/>
    </w:p>
    <w:p w14:paraId="4F880968" w14:textId="77777777" w:rsidR="00F137E8" w:rsidRPr="00F56577" w:rsidRDefault="00F137E8" w:rsidP="00F137E8">
      <w:pPr>
        <w:pStyle w:val="Heading4"/>
        <w:keepNext w:val="0"/>
        <w:keepLines w:val="0"/>
      </w:pPr>
      <w:bookmarkStart w:id="308" w:name="_Toc476219344"/>
      <w:r w:rsidRPr="00F56577">
        <w:lastRenderedPageBreak/>
        <w:t>7.3.3.1</w:t>
      </w:r>
      <w:r w:rsidRPr="00F56577">
        <w:tab/>
        <w:t>UTRAN TTCN primitives</w:t>
      </w:r>
      <w:bookmarkEnd w:id="308"/>
    </w:p>
    <w:p w14:paraId="30DDBB84" w14:textId="77777777" w:rsidR="00F137E8" w:rsidRPr="00F56577" w:rsidRDefault="00F137E8" w:rsidP="00F137E8">
      <w:r w:rsidRPr="00F56577">
        <w:t xml:space="preserve">The tables below show the primitives that are used for </w:t>
      </w:r>
      <w:smartTag w:uri="urn:schemas-microsoft-com:office:smarttags" w:element="stockticker">
        <w:r w:rsidRPr="00F56577">
          <w:t>RLC</w:t>
        </w:r>
      </w:smartTag>
      <w:r w:rsidRPr="00F56577">
        <w:t xml:space="preserve">, </w:t>
      </w:r>
      <w:smartTag w:uri="urn:schemas-microsoft-com:office:smarttags" w:element="stockticker">
        <w:r w:rsidRPr="00F56577">
          <w:t>BMC</w:t>
        </w:r>
      </w:smartTag>
      <w:r w:rsidRPr="00F56577">
        <w:t xml:space="preserve"> ,RB and PDCP tests, these primitives are defined in TTCN tabular form.</w:t>
      </w:r>
    </w:p>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83"/>
        <w:gridCol w:w="48"/>
        <w:gridCol w:w="3070"/>
        <w:gridCol w:w="4011"/>
      </w:tblGrid>
      <w:tr w:rsidR="00F137E8" w:rsidRPr="00F56577" w14:paraId="0217CD5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56F7D89"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12FCEA7" w14:textId="77777777" w:rsidR="00F137E8" w:rsidRPr="00F56577" w:rsidRDefault="00F137E8" w:rsidP="00C77AFF">
            <w:pPr>
              <w:pStyle w:val="TAL"/>
              <w:rPr>
                <w:rFonts w:eastAsia="MS Mincho"/>
              </w:rPr>
            </w:pPr>
            <w:r w:rsidRPr="00F56577">
              <w:rPr>
                <w:rFonts w:eastAsia="MS Mincho"/>
              </w:rPr>
              <w:t>RLC_TR_TestDataReq</w:t>
            </w:r>
          </w:p>
        </w:tc>
      </w:tr>
      <w:tr w:rsidR="00F137E8" w:rsidRPr="00F56577" w14:paraId="5A4B00FC"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62E2374"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312FB9A" w14:textId="77777777" w:rsidR="00F137E8" w:rsidRPr="00F56577" w:rsidRDefault="00F137E8" w:rsidP="00C77AFF">
            <w:pPr>
              <w:pStyle w:val="TAL"/>
            </w:pPr>
            <w:r w:rsidRPr="00F56577">
              <w:t>DSAP</w:t>
            </w:r>
          </w:p>
        </w:tc>
      </w:tr>
      <w:tr w:rsidR="00F137E8" w:rsidRPr="00F56577" w14:paraId="2634984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A71ACAD"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5FA1641" w14:textId="77777777" w:rsidR="00F137E8" w:rsidRPr="00F56577" w:rsidRDefault="00F137E8" w:rsidP="00C77AFF">
            <w:pPr>
              <w:pStyle w:val="TAL"/>
            </w:pPr>
            <w:r w:rsidRPr="00F56577">
              <w:t>To request the transmission of unstructered data using transparent mode in the downlink direction. TTCN writter is requires to send data according to the transport block size allowed.</w:t>
            </w:r>
          </w:p>
        </w:tc>
      </w:tr>
      <w:tr w:rsidR="00F137E8" w:rsidRPr="00F56577" w14:paraId="3DC3F66C"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AC38FE6" w14:textId="77777777" w:rsidR="00F137E8" w:rsidRPr="00F56577" w:rsidRDefault="00F137E8" w:rsidP="00C77AFF">
            <w:pPr>
              <w:pStyle w:val="TAH"/>
            </w:pPr>
            <w:r w:rsidRPr="00F56577">
              <w:t>Parameter Name</w:t>
            </w:r>
          </w:p>
        </w:tc>
        <w:tc>
          <w:tcPr>
            <w:tcW w:w="311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B7440CC"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45E6AE92" w14:textId="77777777" w:rsidR="00F137E8" w:rsidRPr="00F56577" w:rsidRDefault="00F137E8" w:rsidP="00C77AFF">
            <w:pPr>
              <w:pStyle w:val="TAH"/>
            </w:pPr>
            <w:r w:rsidRPr="00F56577">
              <w:t>Comments</w:t>
            </w:r>
          </w:p>
        </w:tc>
      </w:tr>
      <w:tr w:rsidR="00F137E8" w:rsidRPr="00F56577" w14:paraId="7254BED8"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vAlign w:val="center"/>
          </w:tcPr>
          <w:p w14:paraId="21D16FD8" w14:textId="77777777" w:rsidR="00F137E8" w:rsidRPr="00F56577" w:rsidRDefault="00F137E8" w:rsidP="00C77AFF">
            <w:pPr>
              <w:pStyle w:val="TAL"/>
            </w:pPr>
            <w:r w:rsidRPr="00F56577">
              <w:t>cellId</w:t>
            </w:r>
          </w:p>
        </w:tc>
        <w:tc>
          <w:tcPr>
            <w:tcW w:w="3118" w:type="dxa"/>
            <w:gridSpan w:val="2"/>
            <w:tcBorders>
              <w:top w:val="single" w:sz="4" w:space="0" w:color="auto"/>
              <w:left w:val="single" w:sz="4" w:space="0" w:color="auto"/>
              <w:bottom w:val="single" w:sz="4" w:space="0" w:color="auto"/>
              <w:right w:val="single" w:sz="4" w:space="0" w:color="auto"/>
            </w:tcBorders>
            <w:vAlign w:val="center"/>
          </w:tcPr>
          <w:p w14:paraId="7ABC6671"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28B2E700" w14:textId="77777777" w:rsidR="00F137E8" w:rsidRPr="00F56577" w:rsidRDefault="00F137E8" w:rsidP="00C77AFF">
            <w:pPr>
              <w:pStyle w:val="TAL"/>
            </w:pPr>
          </w:p>
        </w:tc>
      </w:tr>
      <w:tr w:rsidR="00F137E8" w:rsidRPr="00F56577" w14:paraId="0B65097E"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vAlign w:val="center"/>
          </w:tcPr>
          <w:p w14:paraId="382A4820" w14:textId="77777777" w:rsidR="00F137E8" w:rsidRPr="00F56577" w:rsidRDefault="00F137E8" w:rsidP="00C77AFF">
            <w:pPr>
              <w:pStyle w:val="TAL"/>
            </w:pPr>
            <w:r w:rsidRPr="00F56577">
              <w:t>rB_Id</w:t>
            </w:r>
          </w:p>
        </w:tc>
        <w:tc>
          <w:tcPr>
            <w:tcW w:w="3118" w:type="dxa"/>
            <w:gridSpan w:val="2"/>
            <w:tcBorders>
              <w:top w:val="single" w:sz="4" w:space="0" w:color="auto"/>
              <w:left w:val="single" w:sz="4" w:space="0" w:color="auto"/>
              <w:bottom w:val="single" w:sz="4" w:space="0" w:color="auto"/>
              <w:right w:val="single" w:sz="4" w:space="0" w:color="auto"/>
            </w:tcBorders>
            <w:vAlign w:val="center"/>
          </w:tcPr>
          <w:p w14:paraId="491DBD94"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14FEBB53" w14:textId="77777777" w:rsidR="00F137E8" w:rsidRPr="00F56577" w:rsidRDefault="00F137E8" w:rsidP="00C77AFF">
            <w:pPr>
              <w:pStyle w:val="TAL"/>
            </w:pPr>
          </w:p>
        </w:tc>
      </w:tr>
      <w:tr w:rsidR="00F137E8" w:rsidRPr="00F56577" w14:paraId="2C50A820"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vAlign w:val="center"/>
          </w:tcPr>
          <w:p w14:paraId="3E29CBF0" w14:textId="77777777" w:rsidR="00F137E8" w:rsidRPr="00F56577" w:rsidRDefault="00F137E8" w:rsidP="00C77AFF">
            <w:pPr>
              <w:pStyle w:val="TAL"/>
            </w:pPr>
            <w:r w:rsidRPr="00F56577">
              <w:t>data</w:t>
            </w:r>
          </w:p>
        </w:tc>
        <w:tc>
          <w:tcPr>
            <w:tcW w:w="3118" w:type="dxa"/>
            <w:gridSpan w:val="2"/>
            <w:tcBorders>
              <w:top w:val="single" w:sz="4" w:space="0" w:color="auto"/>
              <w:left w:val="single" w:sz="4" w:space="0" w:color="auto"/>
              <w:bottom w:val="single" w:sz="4" w:space="0" w:color="auto"/>
              <w:right w:val="single" w:sz="4" w:space="0" w:color="auto"/>
            </w:tcBorders>
            <w:vAlign w:val="center"/>
          </w:tcPr>
          <w:p w14:paraId="6481939F"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5A092802" w14:textId="77777777" w:rsidR="00F137E8" w:rsidRPr="00F56577" w:rsidRDefault="00F137E8" w:rsidP="00C77AFF">
            <w:pPr>
              <w:pStyle w:val="TAL"/>
            </w:pPr>
          </w:p>
        </w:tc>
      </w:tr>
      <w:tr w:rsidR="00F137E8" w:rsidRPr="00F56577" w14:paraId="4E01FAFE" w14:textId="77777777" w:rsidTr="00C77AFF">
        <w:trPr>
          <w:cantSplit/>
          <w:jc w:val="center"/>
        </w:trPr>
        <w:tc>
          <w:tcPr>
            <w:tcW w:w="2643"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2D4E8D79" w14:textId="77777777" w:rsidR="00F137E8" w:rsidRPr="00F56577" w:rsidRDefault="00F137E8" w:rsidP="00C77AFF">
            <w:pPr>
              <w:pStyle w:val="TAH"/>
            </w:pPr>
            <w:r w:rsidRPr="00F56577">
              <w:t>Detailed Comments</w:t>
            </w:r>
          </w:p>
        </w:tc>
        <w:tc>
          <w:tcPr>
            <w:tcW w:w="7081" w:type="dxa"/>
            <w:gridSpan w:val="2"/>
            <w:tcBorders>
              <w:top w:val="single" w:sz="4" w:space="0" w:color="auto"/>
              <w:left w:val="single" w:sz="4" w:space="0" w:color="auto"/>
              <w:bottom w:val="single" w:sz="4" w:space="0" w:color="auto"/>
              <w:right w:val="single" w:sz="4" w:space="0" w:color="auto"/>
            </w:tcBorders>
            <w:vAlign w:val="center"/>
          </w:tcPr>
          <w:p w14:paraId="39961720" w14:textId="77777777" w:rsidR="00F137E8" w:rsidRPr="00F56577" w:rsidRDefault="00F137E8" w:rsidP="00C77AFF">
            <w:pPr>
              <w:pStyle w:val="TAL"/>
            </w:pPr>
          </w:p>
        </w:tc>
      </w:tr>
    </w:tbl>
    <w:p w14:paraId="3D06D058"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31"/>
        <w:gridCol w:w="52"/>
        <w:gridCol w:w="3118"/>
        <w:gridCol w:w="4011"/>
      </w:tblGrid>
      <w:tr w:rsidR="00F137E8" w:rsidRPr="00F56577" w14:paraId="2CA926EA"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973934A"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1E6571F" w14:textId="77777777" w:rsidR="00F137E8" w:rsidRPr="00F56577" w:rsidRDefault="00F137E8" w:rsidP="00C77AFF">
            <w:pPr>
              <w:pStyle w:val="TAL"/>
              <w:rPr>
                <w:rFonts w:eastAsia="MS Mincho"/>
              </w:rPr>
            </w:pPr>
            <w:r w:rsidRPr="00F56577">
              <w:rPr>
                <w:rFonts w:eastAsia="MS Mincho"/>
              </w:rPr>
              <w:t>RLC_TR_TestDataInd</w:t>
            </w:r>
          </w:p>
        </w:tc>
      </w:tr>
      <w:tr w:rsidR="00F137E8" w:rsidRPr="00F56577" w14:paraId="1DD374B7"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046B326"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353B855" w14:textId="77777777" w:rsidR="00F137E8" w:rsidRPr="00F56577" w:rsidRDefault="00F137E8" w:rsidP="00C77AFF">
            <w:pPr>
              <w:pStyle w:val="TAL"/>
            </w:pPr>
            <w:r w:rsidRPr="00F56577">
              <w:t>DSAP</w:t>
            </w:r>
          </w:p>
        </w:tc>
      </w:tr>
      <w:tr w:rsidR="00F137E8" w:rsidRPr="00F56577" w14:paraId="034F356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431502B"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2DD6A9A" w14:textId="77777777" w:rsidR="00F137E8" w:rsidRPr="00F56577" w:rsidRDefault="00F137E8" w:rsidP="00C77AFF">
            <w:pPr>
              <w:pStyle w:val="TAL"/>
            </w:pPr>
            <w:r w:rsidRPr="00F56577">
              <w:t>To indicate the reception of unstructered data using transparent mode in the uplink direction</w:t>
            </w:r>
          </w:p>
        </w:tc>
      </w:tr>
      <w:tr w:rsidR="00F137E8" w:rsidRPr="00F56577" w14:paraId="0BE5D82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0C10871"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586D94DC"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7EF4AEE1" w14:textId="77777777" w:rsidR="00F137E8" w:rsidRPr="00F56577" w:rsidRDefault="00F137E8" w:rsidP="00C77AFF">
            <w:pPr>
              <w:pStyle w:val="TAH"/>
            </w:pPr>
            <w:r w:rsidRPr="00F56577">
              <w:t>Comments</w:t>
            </w:r>
          </w:p>
        </w:tc>
      </w:tr>
      <w:tr w:rsidR="00F137E8" w:rsidRPr="00F56577" w14:paraId="1F92B71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0BA18DDC"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4FCBEDEA"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5D72FE4D" w14:textId="77777777" w:rsidR="00F137E8" w:rsidRPr="00F56577" w:rsidRDefault="00F137E8" w:rsidP="00C77AFF">
            <w:pPr>
              <w:pStyle w:val="TAL"/>
            </w:pPr>
          </w:p>
        </w:tc>
      </w:tr>
      <w:tr w:rsidR="00F137E8" w:rsidRPr="00F56577" w14:paraId="209889D3"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A862B58"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6839A7D5"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06E8808E" w14:textId="77777777" w:rsidR="00F137E8" w:rsidRPr="00F56577" w:rsidRDefault="00F137E8" w:rsidP="00C77AFF">
            <w:pPr>
              <w:pStyle w:val="TAL"/>
            </w:pPr>
          </w:p>
        </w:tc>
      </w:tr>
      <w:tr w:rsidR="00F137E8" w:rsidRPr="00F56577" w14:paraId="1A19F288"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16EC2D03"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7D8778E5"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5135DADB" w14:textId="77777777" w:rsidR="00F137E8" w:rsidRPr="00F56577" w:rsidRDefault="00F137E8" w:rsidP="00C77AFF">
            <w:pPr>
              <w:pStyle w:val="TAL"/>
            </w:pPr>
          </w:p>
        </w:tc>
      </w:tr>
      <w:tr w:rsidR="00F137E8" w:rsidRPr="00F56577" w14:paraId="72C897D8" w14:textId="77777777" w:rsidTr="00C77AFF">
        <w:trPr>
          <w:cantSplit/>
          <w:jc w:val="center"/>
        </w:trPr>
        <w:tc>
          <w:tcPr>
            <w:tcW w:w="254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079FF41" w14:textId="77777777" w:rsidR="00F137E8" w:rsidRPr="00F56577" w:rsidRDefault="00F137E8" w:rsidP="00C77AFF">
            <w:pPr>
              <w:pStyle w:val="TAH"/>
            </w:pPr>
            <w:r w:rsidRPr="00F56577">
              <w:t>Detailed Comments</w:t>
            </w:r>
          </w:p>
        </w:tc>
        <w:tc>
          <w:tcPr>
            <w:tcW w:w="7181" w:type="dxa"/>
            <w:gridSpan w:val="3"/>
            <w:tcBorders>
              <w:top w:val="single" w:sz="4" w:space="0" w:color="auto"/>
              <w:left w:val="single" w:sz="4" w:space="0" w:color="auto"/>
              <w:bottom w:val="single" w:sz="4" w:space="0" w:color="auto"/>
              <w:right w:val="single" w:sz="4" w:space="0" w:color="auto"/>
            </w:tcBorders>
            <w:vAlign w:val="center"/>
          </w:tcPr>
          <w:p w14:paraId="13425521" w14:textId="77777777" w:rsidR="00F137E8" w:rsidRPr="00F56577" w:rsidRDefault="00F137E8" w:rsidP="00C77AFF">
            <w:pPr>
              <w:pStyle w:val="TAL"/>
            </w:pPr>
          </w:p>
        </w:tc>
      </w:tr>
    </w:tbl>
    <w:p w14:paraId="147636E7"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31"/>
        <w:gridCol w:w="52"/>
        <w:gridCol w:w="3118"/>
        <w:gridCol w:w="4011"/>
      </w:tblGrid>
      <w:tr w:rsidR="00F137E8" w:rsidRPr="00F56577" w14:paraId="14D3F83E"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24F218"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26842B6" w14:textId="77777777" w:rsidR="00F137E8" w:rsidRPr="00F56577" w:rsidRDefault="00F137E8" w:rsidP="00C77AFF">
            <w:pPr>
              <w:pStyle w:val="TAL"/>
              <w:rPr>
                <w:rFonts w:eastAsia="MS Mincho"/>
              </w:rPr>
            </w:pPr>
            <w:r w:rsidRPr="00F56577">
              <w:rPr>
                <w:rFonts w:eastAsia="MS Mincho"/>
              </w:rPr>
              <w:t>RLC_UM_TestDataReq</w:t>
            </w:r>
          </w:p>
        </w:tc>
      </w:tr>
      <w:tr w:rsidR="00F137E8" w:rsidRPr="00F56577" w14:paraId="07632A2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2E717E0"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68BAC71" w14:textId="77777777" w:rsidR="00F137E8" w:rsidRPr="00F56577" w:rsidRDefault="00F137E8" w:rsidP="00C77AFF">
            <w:pPr>
              <w:pStyle w:val="TAL"/>
            </w:pPr>
            <w:r w:rsidRPr="00F56577">
              <w:t>DSAP</w:t>
            </w:r>
          </w:p>
        </w:tc>
      </w:tr>
      <w:tr w:rsidR="00F137E8" w:rsidRPr="00F56577" w14:paraId="676FDBAA"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2547EAC"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E8C4CEB" w14:textId="77777777" w:rsidR="00F137E8" w:rsidRPr="00F56577" w:rsidRDefault="00F137E8" w:rsidP="00C77AFF">
            <w:pPr>
              <w:pStyle w:val="TAL"/>
            </w:pPr>
            <w:r w:rsidRPr="00F56577">
              <w:t>To request the transmission of unstructered data using unacknowledged mode in the downlink direction</w:t>
            </w:r>
          </w:p>
        </w:tc>
      </w:tr>
      <w:tr w:rsidR="00F137E8" w:rsidRPr="00F56577" w14:paraId="54FF38C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94B091C"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5EA956C7"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217307CE" w14:textId="77777777" w:rsidR="00F137E8" w:rsidRPr="00F56577" w:rsidRDefault="00F137E8" w:rsidP="00C77AFF">
            <w:pPr>
              <w:pStyle w:val="TAH"/>
            </w:pPr>
            <w:r w:rsidRPr="00F56577">
              <w:t>Comments</w:t>
            </w:r>
          </w:p>
        </w:tc>
      </w:tr>
      <w:tr w:rsidR="00F137E8" w:rsidRPr="00F56577" w14:paraId="7BFB2D81"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E334845"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70686E8F"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71664893" w14:textId="77777777" w:rsidR="00F137E8" w:rsidRPr="00F56577" w:rsidRDefault="00F137E8" w:rsidP="00C77AFF">
            <w:pPr>
              <w:pStyle w:val="TAL"/>
            </w:pPr>
          </w:p>
        </w:tc>
      </w:tr>
      <w:tr w:rsidR="00F137E8" w:rsidRPr="00F56577" w14:paraId="696B94D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6E0DA2AD"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1C26A795"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11F7C5CA" w14:textId="77777777" w:rsidR="00F137E8" w:rsidRPr="00F56577" w:rsidRDefault="00F137E8" w:rsidP="00C77AFF">
            <w:pPr>
              <w:pStyle w:val="TAL"/>
            </w:pPr>
          </w:p>
        </w:tc>
      </w:tr>
      <w:tr w:rsidR="00F137E8" w:rsidRPr="00F56577" w14:paraId="0D730AA1"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F3B1B95"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799E0488"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3E20DAB4" w14:textId="77777777" w:rsidR="00F137E8" w:rsidRPr="00F56577" w:rsidRDefault="00F137E8" w:rsidP="00C77AFF">
            <w:pPr>
              <w:pStyle w:val="TAL"/>
            </w:pPr>
          </w:p>
        </w:tc>
      </w:tr>
      <w:tr w:rsidR="00F137E8" w:rsidRPr="00F56577" w14:paraId="7699FC59" w14:textId="77777777" w:rsidTr="00C77AFF">
        <w:trPr>
          <w:cantSplit/>
          <w:jc w:val="center"/>
        </w:trPr>
        <w:tc>
          <w:tcPr>
            <w:tcW w:w="254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16B70CC" w14:textId="77777777" w:rsidR="00F137E8" w:rsidRPr="00F56577" w:rsidRDefault="00F137E8" w:rsidP="00C77AFF">
            <w:pPr>
              <w:pStyle w:val="TAH"/>
            </w:pPr>
            <w:r w:rsidRPr="00F56577">
              <w:t>Detailed Comments</w:t>
            </w:r>
          </w:p>
        </w:tc>
        <w:tc>
          <w:tcPr>
            <w:tcW w:w="7181" w:type="dxa"/>
            <w:gridSpan w:val="3"/>
            <w:tcBorders>
              <w:top w:val="single" w:sz="4" w:space="0" w:color="auto"/>
              <w:left w:val="single" w:sz="4" w:space="0" w:color="auto"/>
              <w:bottom w:val="single" w:sz="4" w:space="0" w:color="auto"/>
              <w:right w:val="single" w:sz="4" w:space="0" w:color="auto"/>
            </w:tcBorders>
            <w:vAlign w:val="center"/>
          </w:tcPr>
          <w:p w14:paraId="61D2FF53" w14:textId="77777777" w:rsidR="00F137E8" w:rsidRPr="00F56577" w:rsidRDefault="00F137E8" w:rsidP="00C77AFF">
            <w:pPr>
              <w:pStyle w:val="TAL"/>
            </w:pPr>
          </w:p>
        </w:tc>
      </w:tr>
    </w:tbl>
    <w:p w14:paraId="0C72E370"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83"/>
        <w:gridCol w:w="48"/>
        <w:gridCol w:w="3070"/>
        <w:gridCol w:w="4011"/>
      </w:tblGrid>
      <w:tr w:rsidR="00F137E8" w:rsidRPr="00F56577" w14:paraId="0E2BDC9A"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E8BF1F7"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9CE6600" w14:textId="77777777" w:rsidR="00F137E8" w:rsidRPr="00F56577" w:rsidRDefault="00F137E8" w:rsidP="00C77AFF">
            <w:pPr>
              <w:pStyle w:val="TAL"/>
              <w:rPr>
                <w:rFonts w:eastAsia="MS Mincho"/>
              </w:rPr>
            </w:pPr>
            <w:r w:rsidRPr="00F56577">
              <w:rPr>
                <w:rFonts w:eastAsia="MS Mincho"/>
              </w:rPr>
              <w:t>RLC_UM_TestDataInd</w:t>
            </w:r>
          </w:p>
        </w:tc>
      </w:tr>
      <w:tr w:rsidR="00F137E8" w:rsidRPr="00F56577" w14:paraId="25A6BC6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3BAC82D"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F9E4415" w14:textId="77777777" w:rsidR="00F137E8" w:rsidRPr="00F56577" w:rsidRDefault="00F137E8" w:rsidP="00C77AFF">
            <w:pPr>
              <w:pStyle w:val="TAL"/>
            </w:pPr>
            <w:r w:rsidRPr="00F56577">
              <w:t>DSAP</w:t>
            </w:r>
          </w:p>
        </w:tc>
      </w:tr>
      <w:tr w:rsidR="00F137E8" w:rsidRPr="00F56577" w14:paraId="3F9298D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895E508"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98006D2" w14:textId="77777777" w:rsidR="00F137E8" w:rsidRPr="00F56577" w:rsidRDefault="00F137E8" w:rsidP="00C77AFF">
            <w:pPr>
              <w:pStyle w:val="TAL"/>
            </w:pPr>
            <w:r w:rsidRPr="00F56577">
              <w:t>To indicate the reception of unstructered data using unacknowledged mode in the uplink direction</w:t>
            </w:r>
          </w:p>
        </w:tc>
      </w:tr>
      <w:tr w:rsidR="00F137E8" w:rsidRPr="00F56577" w14:paraId="33BE209D"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5FED90E" w14:textId="77777777" w:rsidR="00F137E8" w:rsidRPr="00F56577" w:rsidRDefault="00F137E8" w:rsidP="00C77AFF">
            <w:pPr>
              <w:pStyle w:val="TAH"/>
            </w:pPr>
            <w:r w:rsidRPr="00F56577">
              <w:t>Parameter Name</w:t>
            </w:r>
          </w:p>
        </w:tc>
        <w:tc>
          <w:tcPr>
            <w:tcW w:w="311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CD9E393"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5DFC510C" w14:textId="77777777" w:rsidR="00F137E8" w:rsidRPr="00F56577" w:rsidRDefault="00F137E8" w:rsidP="00C77AFF">
            <w:pPr>
              <w:pStyle w:val="TAH"/>
            </w:pPr>
            <w:r w:rsidRPr="00F56577">
              <w:t>Comments</w:t>
            </w:r>
          </w:p>
        </w:tc>
      </w:tr>
      <w:tr w:rsidR="00F137E8" w:rsidRPr="00F56577" w14:paraId="42921763"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vAlign w:val="center"/>
          </w:tcPr>
          <w:p w14:paraId="1FF5E60D" w14:textId="77777777" w:rsidR="00F137E8" w:rsidRPr="00F56577" w:rsidRDefault="00F137E8" w:rsidP="00C77AFF">
            <w:pPr>
              <w:pStyle w:val="TAL"/>
            </w:pPr>
            <w:r w:rsidRPr="00F56577">
              <w:t>cellId</w:t>
            </w:r>
          </w:p>
        </w:tc>
        <w:tc>
          <w:tcPr>
            <w:tcW w:w="3118" w:type="dxa"/>
            <w:gridSpan w:val="2"/>
            <w:tcBorders>
              <w:top w:val="single" w:sz="4" w:space="0" w:color="auto"/>
              <w:left w:val="single" w:sz="4" w:space="0" w:color="auto"/>
              <w:bottom w:val="single" w:sz="4" w:space="0" w:color="auto"/>
              <w:right w:val="single" w:sz="4" w:space="0" w:color="auto"/>
            </w:tcBorders>
            <w:vAlign w:val="center"/>
          </w:tcPr>
          <w:p w14:paraId="37875159"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5D4887E4" w14:textId="77777777" w:rsidR="00F137E8" w:rsidRPr="00F56577" w:rsidRDefault="00F137E8" w:rsidP="00C77AFF">
            <w:pPr>
              <w:pStyle w:val="TAL"/>
            </w:pPr>
          </w:p>
        </w:tc>
      </w:tr>
      <w:tr w:rsidR="00F137E8" w:rsidRPr="00F56577" w14:paraId="3B778D4F"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vAlign w:val="center"/>
          </w:tcPr>
          <w:p w14:paraId="7997F778" w14:textId="77777777" w:rsidR="00F137E8" w:rsidRPr="00F56577" w:rsidRDefault="00F137E8" w:rsidP="00C77AFF">
            <w:pPr>
              <w:pStyle w:val="TAL"/>
            </w:pPr>
            <w:r w:rsidRPr="00F56577">
              <w:t>rB_Id</w:t>
            </w:r>
          </w:p>
        </w:tc>
        <w:tc>
          <w:tcPr>
            <w:tcW w:w="3118" w:type="dxa"/>
            <w:gridSpan w:val="2"/>
            <w:tcBorders>
              <w:top w:val="single" w:sz="4" w:space="0" w:color="auto"/>
              <w:left w:val="single" w:sz="4" w:space="0" w:color="auto"/>
              <w:bottom w:val="single" w:sz="4" w:space="0" w:color="auto"/>
              <w:right w:val="single" w:sz="4" w:space="0" w:color="auto"/>
            </w:tcBorders>
            <w:vAlign w:val="center"/>
          </w:tcPr>
          <w:p w14:paraId="55FDB3DF"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00EA66D4" w14:textId="77777777" w:rsidR="00F137E8" w:rsidRPr="00F56577" w:rsidRDefault="00F137E8" w:rsidP="00C77AFF">
            <w:pPr>
              <w:pStyle w:val="TAL"/>
            </w:pPr>
          </w:p>
        </w:tc>
      </w:tr>
      <w:tr w:rsidR="00F137E8" w:rsidRPr="00F56577" w14:paraId="660A8549"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vAlign w:val="center"/>
          </w:tcPr>
          <w:p w14:paraId="7474F5AD" w14:textId="77777777" w:rsidR="00F137E8" w:rsidRPr="00F56577" w:rsidRDefault="00F137E8" w:rsidP="00C77AFF">
            <w:pPr>
              <w:pStyle w:val="TAL"/>
            </w:pPr>
            <w:r w:rsidRPr="00F56577">
              <w:t>data</w:t>
            </w:r>
          </w:p>
        </w:tc>
        <w:tc>
          <w:tcPr>
            <w:tcW w:w="3118" w:type="dxa"/>
            <w:gridSpan w:val="2"/>
            <w:tcBorders>
              <w:top w:val="single" w:sz="4" w:space="0" w:color="auto"/>
              <w:left w:val="single" w:sz="4" w:space="0" w:color="auto"/>
              <w:bottom w:val="single" w:sz="4" w:space="0" w:color="auto"/>
              <w:right w:val="single" w:sz="4" w:space="0" w:color="auto"/>
            </w:tcBorders>
            <w:vAlign w:val="center"/>
          </w:tcPr>
          <w:p w14:paraId="4601DB51"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50479ACD" w14:textId="77777777" w:rsidR="00F137E8" w:rsidRPr="00F56577" w:rsidRDefault="00F137E8" w:rsidP="00C77AFF">
            <w:pPr>
              <w:pStyle w:val="TAL"/>
            </w:pPr>
          </w:p>
        </w:tc>
      </w:tr>
      <w:tr w:rsidR="00F137E8" w:rsidRPr="00F56577" w14:paraId="049063CD" w14:textId="77777777" w:rsidTr="00C77AFF">
        <w:trPr>
          <w:cantSplit/>
          <w:jc w:val="center"/>
        </w:trPr>
        <w:tc>
          <w:tcPr>
            <w:tcW w:w="2643"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CA8210E" w14:textId="77777777" w:rsidR="00F137E8" w:rsidRPr="00F56577" w:rsidRDefault="00F137E8" w:rsidP="00C77AFF">
            <w:pPr>
              <w:pStyle w:val="TAH"/>
            </w:pPr>
            <w:r w:rsidRPr="00F56577">
              <w:t>Detailed Comments</w:t>
            </w:r>
          </w:p>
        </w:tc>
        <w:tc>
          <w:tcPr>
            <w:tcW w:w="7081" w:type="dxa"/>
            <w:gridSpan w:val="2"/>
            <w:tcBorders>
              <w:top w:val="single" w:sz="4" w:space="0" w:color="auto"/>
              <w:left w:val="single" w:sz="4" w:space="0" w:color="auto"/>
              <w:bottom w:val="single" w:sz="4" w:space="0" w:color="auto"/>
              <w:right w:val="single" w:sz="4" w:space="0" w:color="auto"/>
            </w:tcBorders>
            <w:vAlign w:val="center"/>
          </w:tcPr>
          <w:p w14:paraId="1908E045" w14:textId="77777777" w:rsidR="00F137E8" w:rsidRPr="00F56577" w:rsidRDefault="00F137E8" w:rsidP="00C77AFF">
            <w:pPr>
              <w:pStyle w:val="TAL"/>
            </w:pPr>
          </w:p>
        </w:tc>
      </w:tr>
    </w:tbl>
    <w:p w14:paraId="325173CF"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31"/>
        <w:gridCol w:w="52"/>
        <w:gridCol w:w="3118"/>
        <w:gridCol w:w="4011"/>
      </w:tblGrid>
      <w:tr w:rsidR="00F137E8" w:rsidRPr="00F56577" w14:paraId="3F6D801E"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9D498D9"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BF8B610" w14:textId="77777777" w:rsidR="00F137E8" w:rsidRPr="00F56577" w:rsidRDefault="00F137E8" w:rsidP="00C77AFF">
            <w:pPr>
              <w:pStyle w:val="TAL"/>
              <w:rPr>
                <w:rFonts w:eastAsia="MS Mincho"/>
              </w:rPr>
            </w:pPr>
            <w:r w:rsidRPr="00F56577">
              <w:rPr>
                <w:rFonts w:eastAsia="MS Mincho"/>
              </w:rPr>
              <w:t>RLC_UM_ScheduledDataReq</w:t>
            </w:r>
          </w:p>
        </w:tc>
      </w:tr>
      <w:tr w:rsidR="00F137E8" w:rsidRPr="00F56577" w14:paraId="64860F06"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6D8E5EC"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9F98593" w14:textId="77777777" w:rsidR="00F137E8" w:rsidRPr="00F56577" w:rsidRDefault="00F137E8" w:rsidP="00C77AFF">
            <w:pPr>
              <w:pStyle w:val="TAL"/>
            </w:pPr>
            <w:r w:rsidRPr="00F56577">
              <w:t>DSAP</w:t>
            </w:r>
          </w:p>
        </w:tc>
      </w:tr>
      <w:tr w:rsidR="00F137E8" w:rsidRPr="00F56577" w14:paraId="3B8EDDE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5FB42FB"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3455CF2" w14:textId="77777777" w:rsidR="00F137E8" w:rsidRPr="00F56577" w:rsidRDefault="00F137E8" w:rsidP="00C77AFF">
            <w:pPr>
              <w:pStyle w:val="TAL"/>
            </w:pPr>
            <w:r w:rsidRPr="00F56577">
              <w:t>The ASP is used to request the transmission of unstructured data  using unacknowledged mode in the downlink direction.</w:t>
            </w:r>
          </w:p>
          <w:p w14:paraId="670B6782" w14:textId="77777777" w:rsidR="00F137E8" w:rsidRPr="00F56577" w:rsidRDefault="00F137E8" w:rsidP="00C77AFF">
            <w:pPr>
              <w:pStyle w:val="TAL"/>
            </w:pPr>
            <w:r w:rsidRPr="00F56577">
              <w:t>The CFN/Subframe indicates the CFN and sub-frame values on which the Data is transmitted.</w:t>
            </w:r>
          </w:p>
        </w:tc>
      </w:tr>
      <w:tr w:rsidR="00F137E8" w:rsidRPr="00F56577" w14:paraId="1FD7A84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72E32A60"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0FDD87B5"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40ABF4B5" w14:textId="77777777" w:rsidR="00F137E8" w:rsidRPr="00F56577" w:rsidRDefault="00F137E8" w:rsidP="00C77AFF">
            <w:pPr>
              <w:pStyle w:val="TAH"/>
            </w:pPr>
            <w:r w:rsidRPr="00F56577">
              <w:t>Comments</w:t>
            </w:r>
          </w:p>
        </w:tc>
      </w:tr>
      <w:tr w:rsidR="00F137E8" w:rsidRPr="00F56577" w14:paraId="529C6D8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F60AF66"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2B35A796"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446ADC91" w14:textId="77777777" w:rsidR="00F137E8" w:rsidRPr="00F56577" w:rsidRDefault="00F137E8" w:rsidP="00C77AFF">
            <w:pPr>
              <w:pStyle w:val="TAL"/>
            </w:pPr>
          </w:p>
        </w:tc>
      </w:tr>
      <w:tr w:rsidR="00F137E8" w:rsidRPr="00F56577" w14:paraId="2F597E1C"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623DA58"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387C422D"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12039AE2" w14:textId="77777777" w:rsidR="00F137E8" w:rsidRPr="00F56577" w:rsidRDefault="00F137E8" w:rsidP="00C77AFF">
            <w:pPr>
              <w:pStyle w:val="TAL"/>
            </w:pPr>
          </w:p>
        </w:tc>
      </w:tr>
      <w:tr w:rsidR="00F137E8" w:rsidRPr="00F56577" w14:paraId="04FBDC98"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1747BFE2" w14:textId="77777777" w:rsidR="00F137E8" w:rsidRPr="00F56577" w:rsidRDefault="00F137E8" w:rsidP="00C77AFF">
            <w:pPr>
              <w:pStyle w:val="TAL"/>
            </w:pPr>
            <w:r w:rsidRPr="00F56577">
              <w:t>cFN</w:t>
            </w:r>
          </w:p>
        </w:tc>
        <w:tc>
          <w:tcPr>
            <w:tcW w:w="3118" w:type="dxa"/>
            <w:tcBorders>
              <w:top w:val="single" w:sz="4" w:space="0" w:color="auto"/>
              <w:left w:val="single" w:sz="4" w:space="0" w:color="auto"/>
              <w:bottom w:val="single" w:sz="4" w:space="0" w:color="auto"/>
              <w:right w:val="single" w:sz="4" w:space="0" w:color="auto"/>
            </w:tcBorders>
            <w:vAlign w:val="center"/>
          </w:tcPr>
          <w:p w14:paraId="3698EE0F" w14:textId="77777777" w:rsidR="00F137E8" w:rsidRPr="00F56577" w:rsidRDefault="00F137E8" w:rsidP="00C77AFF">
            <w:pPr>
              <w:pStyle w:val="TAL"/>
            </w:pPr>
            <w:r w:rsidRPr="00F56577">
              <w:t>ActivationTime</w:t>
            </w:r>
          </w:p>
        </w:tc>
        <w:tc>
          <w:tcPr>
            <w:tcW w:w="4011" w:type="dxa"/>
            <w:tcBorders>
              <w:top w:val="single" w:sz="4" w:space="0" w:color="auto"/>
              <w:left w:val="single" w:sz="4" w:space="0" w:color="auto"/>
              <w:bottom w:val="single" w:sz="4" w:space="0" w:color="auto"/>
              <w:right w:val="single" w:sz="4" w:space="0" w:color="auto"/>
            </w:tcBorders>
            <w:vAlign w:val="center"/>
          </w:tcPr>
          <w:p w14:paraId="23F18EB1" w14:textId="77777777" w:rsidR="00F137E8" w:rsidRPr="00F56577" w:rsidRDefault="00F137E8" w:rsidP="00C77AFF">
            <w:pPr>
              <w:pStyle w:val="TAL"/>
            </w:pPr>
          </w:p>
        </w:tc>
      </w:tr>
      <w:tr w:rsidR="00F137E8" w:rsidRPr="00F56577" w14:paraId="7451DD42"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4D4A60D9" w14:textId="77777777" w:rsidR="00F137E8" w:rsidRPr="00F56577" w:rsidRDefault="00F137E8" w:rsidP="00C77AFF">
            <w:pPr>
              <w:pStyle w:val="TAL"/>
            </w:pPr>
            <w:r w:rsidRPr="00F56577">
              <w:t>subframe</w:t>
            </w:r>
          </w:p>
        </w:tc>
        <w:tc>
          <w:tcPr>
            <w:tcW w:w="3118" w:type="dxa"/>
            <w:tcBorders>
              <w:top w:val="single" w:sz="4" w:space="0" w:color="auto"/>
              <w:left w:val="single" w:sz="4" w:space="0" w:color="auto"/>
              <w:bottom w:val="single" w:sz="4" w:space="0" w:color="auto"/>
              <w:right w:val="single" w:sz="4" w:space="0" w:color="auto"/>
            </w:tcBorders>
            <w:vAlign w:val="center"/>
          </w:tcPr>
          <w:p w14:paraId="3972566D" w14:textId="77777777" w:rsidR="00F137E8" w:rsidRPr="00F56577" w:rsidRDefault="00F137E8" w:rsidP="00C77AFF">
            <w:pPr>
              <w:pStyle w:val="TAL"/>
            </w:pPr>
            <w:r w:rsidRPr="00F56577">
              <w:t>Subframe_Type</w:t>
            </w:r>
          </w:p>
        </w:tc>
        <w:tc>
          <w:tcPr>
            <w:tcW w:w="4011" w:type="dxa"/>
            <w:tcBorders>
              <w:top w:val="single" w:sz="4" w:space="0" w:color="auto"/>
              <w:left w:val="single" w:sz="4" w:space="0" w:color="auto"/>
              <w:bottom w:val="single" w:sz="4" w:space="0" w:color="auto"/>
              <w:right w:val="single" w:sz="4" w:space="0" w:color="auto"/>
            </w:tcBorders>
            <w:vAlign w:val="center"/>
          </w:tcPr>
          <w:p w14:paraId="726A5528" w14:textId="77777777" w:rsidR="00F137E8" w:rsidRPr="00F56577" w:rsidRDefault="00F137E8" w:rsidP="00C77AFF">
            <w:pPr>
              <w:pStyle w:val="TAL"/>
            </w:pPr>
          </w:p>
        </w:tc>
      </w:tr>
      <w:tr w:rsidR="00F137E8" w:rsidRPr="00F56577" w14:paraId="17D3E27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03A22564"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7E811CE7"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3A3ED73C" w14:textId="77777777" w:rsidR="00F137E8" w:rsidRPr="00F56577" w:rsidRDefault="00F137E8" w:rsidP="00C77AFF">
            <w:pPr>
              <w:pStyle w:val="TAL"/>
            </w:pPr>
          </w:p>
        </w:tc>
      </w:tr>
      <w:tr w:rsidR="00F137E8" w:rsidRPr="00F56577" w14:paraId="3AD5A4FD" w14:textId="77777777" w:rsidTr="00C77AFF">
        <w:trPr>
          <w:cantSplit/>
          <w:jc w:val="center"/>
        </w:trPr>
        <w:tc>
          <w:tcPr>
            <w:tcW w:w="254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6A344D2" w14:textId="77777777" w:rsidR="00F137E8" w:rsidRPr="00F56577" w:rsidRDefault="00F137E8" w:rsidP="00C77AFF">
            <w:pPr>
              <w:pStyle w:val="TAH"/>
            </w:pPr>
            <w:r w:rsidRPr="00F56577">
              <w:t>Detailed Comments</w:t>
            </w:r>
          </w:p>
        </w:tc>
        <w:tc>
          <w:tcPr>
            <w:tcW w:w="7181" w:type="dxa"/>
            <w:gridSpan w:val="3"/>
            <w:tcBorders>
              <w:top w:val="single" w:sz="4" w:space="0" w:color="auto"/>
              <w:left w:val="single" w:sz="4" w:space="0" w:color="auto"/>
              <w:bottom w:val="single" w:sz="4" w:space="0" w:color="auto"/>
              <w:right w:val="single" w:sz="4" w:space="0" w:color="auto"/>
            </w:tcBorders>
            <w:vAlign w:val="center"/>
          </w:tcPr>
          <w:p w14:paraId="30940D79" w14:textId="77777777" w:rsidR="00F137E8" w:rsidRPr="00F56577" w:rsidRDefault="00F137E8" w:rsidP="00C77AFF">
            <w:pPr>
              <w:pStyle w:val="TAL"/>
            </w:pPr>
          </w:p>
        </w:tc>
      </w:tr>
    </w:tbl>
    <w:p w14:paraId="31274312"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31"/>
        <w:gridCol w:w="52"/>
        <w:gridCol w:w="3118"/>
        <w:gridCol w:w="4011"/>
      </w:tblGrid>
      <w:tr w:rsidR="00F137E8" w:rsidRPr="00F56577" w14:paraId="4D797A6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A44D61E" w14:textId="77777777" w:rsidR="00F137E8" w:rsidRPr="00F56577" w:rsidRDefault="00F137E8" w:rsidP="00C77AFF">
            <w:pPr>
              <w:pStyle w:val="TAH"/>
            </w:pPr>
            <w:r w:rsidRPr="00F56577">
              <w:lastRenderedPageBreak/>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DD708CD" w14:textId="77777777" w:rsidR="00F137E8" w:rsidRPr="00F56577" w:rsidRDefault="00F137E8" w:rsidP="00C77AFF">
            <w:pPr>
              <w:pStyle w:val="TAL"/>
              <w:rPr>
                <w:rFonts w:eastAsia="MS Mincho"/>
              </w:rPr>
            </w:pPr>
            <w:r w:rsidRPr="00F56577">
              <w:rPr>
                <w:rFonts w:eastAsia="MS Mincho"/>
              </w:rPr>
              <w:t>RLC_UM_ScheduledDataInd</w:t>
            </w:r>
          </w:p>
        </w:tc>
      </w:tr>
      <w:tr w:rsidR="00F137E8" w:rsidRPr="00F56577" w14:paraId="54576F5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859009B"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9790F94" w14:textId="77777777" w:rsidR="00F137E8" w:rsidRPr="00F56577" w:rsidRDefault="00F137E8" w:rsidP="00C77AFF">
            <w:pPr>
              <w:pStyle w:val="TAL"/>
            </w:pPr>
            <w:r w:rsidRPr="00F56577">
              <w:t>DSAP</w:t>
            </w:r>
          </w:p>
        </w:tc>
      </w:tr>
      <w:tr w:rsidR="00F137E8" w:rsidRPr="00F56577" w14:paraId="74B592E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9583161"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76B33FA" w14:textId="77777777" w:rsidR="00F137E8" w:rsidRPr="00F56577" w:rsidRDefault="00F137E8" w:rsidP="00C77AFF">
            <w:pPr>
              <w:pStyle w:val="TAL"/>
            </w:pPr>
            <w:r w:rsidRPr="00F56577">
              <w:t>The ASP is used to indicate the reception of unstructured data using unacknowledged mode in the uplink direction.</w:t>
            </w:r>
          </w:p>
          <w:p w14:paraId="36B5BA37" w14:textId="77777777" w:rsidR="00F137E8" w:rsidRPr="00F56577" w:rsidRDefault="00F137E8" w:rsidP="00C77AFF">
            <w:pPr>
              <w:pStyle w:val="TAL"/>
            </w:pPr>
            <w:r w:rsidRPr="00F56577">
              <w:t>The CFN/Subframe indicates the CFN and sub-frame values on which the Data is received. If an SDU is segmented into multiple PDUs, the CFN/Subframe of the last PDU is to be reported.</w:t>
            </w:r>
          </w:p>
        </w:tc>
      </w:tr>
      <w:tr w:rsidR="00F137E8" w:rsidRPr="00F56577" w14:paraId="66F8E219"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74D11688"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145A5A37"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6943BEBA" w14:textId="77777777" w:rsidR="00F137E8" w:rsidRPr="00F56577" w:rsidRDefault="00F137E8" w:rsidP="00C77AFF">
            <w:pPr>
              <w:pStyle w:val="TAH"/>
            </w:pPr>
            <w:r w:rsidRPr="00F56577">
              <w:t>Comments</w:t>
            </w:r>
          </w:p>
        </w:tc>
      </w:tr>
      <w:tr w:rsidR="00F137E8" w:rsidRPr="00F56577" w14:paraId="3CF1564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7506D4F0"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2223DEB2"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55230E88" w14:textId="77777777" w:rsidR="00F137E8" w:rsidRPr="00F56577" w:rsidRDefault="00F137E8" w:rsidP="00C77AFF">
            <w:pPr>
              <w:pStyle w:val="TAL"/>
            </w:pPr>
          </w:p>
        </w:tc>
      </w:tr>
      <w:tr w:rsidR="00F137E8" w:rsidRPr="00F56577" w14:paraId="648059DA"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118746E6"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0DB79104"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5643076A" w14:textId="77777777" w:rsidR="00F137E8" w:rsidRPr="00F56577" w:rsidRDefault="00F137E8" w:rsidP="00C77AFF">
            <w:pPr>
              <w:pStyle w:val="TAL"/>
            </w:pPr>
          </w:p>
        </w:tc>
      </w:tr>
      <w:tr w:rsidR="00F137E8" w:rsidRPr="00F56577" w14:paraId="1E932981"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B03F310" w14:textId="77777777" w:rsidR="00F137E8" w:rsidRPr="00F56577" w:rsidRDefault="00F137E8" w:rsidP="00C77AFF">
            <w:pPr>
              <w:pStyle w:val="TAL"/>
            </w:pPr>
            <w:r w:rsidRPr="00F56577">
              <w:t>cFN</w:t>
            </w:r>
          </w:p>
        </w:tc>
        <w:tc>
          <w:tcPr>
            <w:tcW w:w="3118" w:type="dxa"/>
            <w:tcBorders>
              <w:top w:val="single" w:sz="4" w:space="0" w:color="auto"/>
              <w:left w:val="single" w:sz="4" w:space="0" w:color="auto"/>
              <w:bottom w:val="single" w:sz="4" w:space="0" w:color="auto"/>
              <w:right w:val="single" w:sz="4" w:space="0" w:color="auto"/>
            </w:tcBorders>
            <w:vAlign w:val="center"/>
          </w:tcPr>
          <w:p w14:paraId="519071BF" w14:textId="77777777" w:rsidR="00F137E8" w:rsidRPr="00F56577" w:rsidRDefault="00F137E8" w:rsidP="00C77AFF">
            <w:pPr>
              <w:pStyle w:val="TAL"/>
            </w:pPr>
            <w:r w:rsidRPr="00F56577">
              <w:t>ActivationTime</w:t>
            </w:r>
          </w:p>
        </w:tc>
        <w:tc>
          <w:tcPr>
            <w:tcW w:w="4011" w:type="dxa"/>
            <w:tcBorders>
              <w:top w:val="single" w:sz="4" w:space="0" w:color="auto"/>
              <w:left w:val="single" w:sz="4" w:space="0" w:color="auto"/>
              <w:bottom w:val="single" w:sz="4" w:space="0" w:color="auto"/>
              <w:right w:val="single" w:sz="4" w:space="0" w:color="auto"/>
            </w:tcBorders>
            <w:vAlign w:val="center"/>
          </w:tcPr>
          <w:p w14:paraId="2D688A6C" w14:textId="77777777" w:rsidR="00F137E8" w:rsidRPr="00F56577" w:rsidRDefault="00F137E8" w:rsidP="00C77AFF">
            <w:pPr>
              <w:pStyle w:val="TAL"/>
            </w:pPr>
          </w:p>
        </w:tc>
      </w:tr>
      <w:tr w:rsidR="00F137E8" w:rsidRPr="00F56577" w14:paraId="757D7388"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0EABEC4B" w14:textId="77777777" w:rsidR="00F137E8" w:rsidRPr="00F56577" w:rsidRDefault="00F137E8" w:rsidP="00C77AFF">
            <w:pPr>
              <w:pStyle w:val="TAL"/>
            </w:pPr>
            <w:r w:rsidRPr="00F56577">
              <w:t>subframe</w:t>
            </w:r>
          </w:p>
        </w:tc>
        <w:tc>
          <w:tcPr>
            <w:tcW w:w="3118" w:type="dxa"/>
            <w:tcBorders>
              <w:top w:val="single" w:sz="4" w:space="0" w:color="auto"/>
              <w:left w:val="single" w:sz="4" w:space="0" w:color="auto"/>
              <w:bottom w:val="single" w:sz="4" w:space="0" w:color="auto"/>
              <w:right w:val="single" w:sz="4" w:space="0" w:color="auto"/>
            </w:tcBorders>
            <w:vAlign w:val="center"/>
          </w:tcPr>
          <w:p w14:paraId="7494B616" w14:textId="77777777" w:rsidR="00F137E8" w:rsidRPr="00F56577" w:rsidRDefault="00F137E8" w:rsidP="00C77AFF">
            <w:pPr>
              <w:pStyle w:val="TAL"/>
            </w:pPr>
            <w:r w:rsidRPr="00F56577">
              <w:t>Subframe_Type</w:t>
            </w:r>
          </w:p>
        </w:tc>
        <w:tc>
          <w:tcPr>
            <w:tcW w:w="4011" w:type="dxa"/>
            <w:tcBorders>
              <w:top w:val="single" w:sz="4" w:space="0" w:color="auto"/>
              <w:left w:val="single" w:sz="4" w:space="0" w:color="auto"/>
              <w:bottom w:val="single" w:sz="4" w:space="0" w:color="auto"/>
              <w:right w:val="single" w:sz="4" w:space="0" w:color="auto"/>
            </w:tcBorders>
            <w:vAlign w:val="center"/>
          </w:tcPr>
          <w:p w14:paraId="081A56B8" w14:textId="77777777" w:rsidR="00F137E8" w:rsidRPr="00F56577" w:rsidRDefault="00F137E8" w:rsidP="00C77AFF">
            <w:pPr>
              <w:pStyle w:val="TAL"/>
            </w:pPr>
          </w:p>
        </w:tc>
      </w:tr>
      <w:tr w:rsidR="00F137E8" w:rsidRPr="00F56577" w14:paraId="7F1AB4C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68C62C6E"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15A353E7"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35D67386" w14:textId="77777777" w:rsidR="00F137E8" w:rsidRPr="00F56577" w:rsidRDefault="00F137E8" w:rsidP="00C77AFF">
            <w:pPr>
              <w:pStyle w:val="TAL"/>
            </w:pPr>
          </w:p>
        </w:tc>
      </w:tr>
      <w:tr w:rsidR="00F137E8" w:rsidRPr="00F56577" w14:paraId="67268D2B" w14:textId="77777777" w:rsidTr="00C77AFF">
        <w:trPr>
          <w:cantSplit/>
          <w:jc w:val="center"/>
        </w:trPr>
        <w:tc>
          <w:tcPr>
            <w:tcW w:w="254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E95C248" w14:textId="77777777" w:rsidR="00F137E8" w:rsidRPr="00F56577" w:rsidRDefault="00F137E8" w:rsidP="00C77AFF">
            <w:pPr>
              <w:pStyle w:val="TAH"/>
            </w:pPr>
            <w:r w:rsidRPr="00F56577">
              <w:t>Detailed Comments</w:t>
            </w:r>
          </w:p>
        </w:tc>
        <w:tc>
          <w:tcPr>
            <w:tcW w:w="7181" w:type="dxa"/>
            <w:gridSpan w:val="3"/>
            <w:tcBorders>
              <w:top w:val="single" w:sz="4" w:space="0" w:color="auto"/>
              <w:left w:val="single" w:sz="4" w:space="0" w:color="auto"/>
              <w:bottom w:val="single" w:sz="4" w:space="0" w:color="auto"/>
              <w:right w:val="single" w:sz="4" w:space="0" w:color="auto"/>
            </w:tcBorders>
            <w:vAlign w:val="center"/>
          </w:tcPr>
          <w:p w14:paraId="124B2065" w14:textId="77777777" w:rsidR="00F137E8" w:rsidRPr="00F56577" w:rsidRDefault="00F137E8" w:rsidP="00C77AFF">
            <w:pPr>
              <w:pStyle w:val="TAL"/>
            </w:pPr>
          </w:p>
        </w:tc>
      </w:tr>
    </w:tbl>
    <w:p w14:paraId="4D029997"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31"/>
        <w:gridCol w:w="52"/>
        <w:gridCol w:w="3118"/>
        <w:gridCol w:w="4011"/>
      </w:tblGrid>
      <w:tr w:rsidR="00F137E8" w:rsidRPr="00F56577" w14:paraId="26085B29"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7CB1011"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43450B0" w14:textId="77777777" w:rsidR="00F137E8" w:rsidRPr="00F56577" w:rsidRDefault="00F137E8" w:rsidP="00C77AFF">
            <w:pPr>
              <w:pStyle w:val="TAL"/>
              <w:rPr>
                <w:rFonts w:eastAsia="MS Mincho"/>
              </w:rPr>
            </w:pPr>
            <w:r w:rsidRPr="00F56577">
              <w:rPr>
                <w:rFonts w:eastAsia="MS Mincho"/>
              </w:rPr>
              <w:t>RLC_AM_TestDataReq</w:t>
            </w:r>
          </w:p>
        </w:tc>
      </w:tr>
      <w:tr w:rsidR="00F137E8" w:rsidRPr="00F56577" w14:paraId="2E27D38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99E0AF7"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F175BC1" w14:textId="77777777" w:rsidR="00F137E8" w:rsidRPr="00F56577" w:rsidRDefault="00F137E8" w:rsidP="00C77AFF">
            <w:pPr>
              <w:pStyle w:val="TAL"/>
            </w:pPr>
            <w:r w:rsidRPr="00F56577">
              <w:t>DSAP</w:t>
            </w:r>
          </w:p>
        </w:tc>
      </w:tr>
      <w:tr w:rsidR="00F137E8" w:rsidRPr="00F56577" w14:paraId="11C51084"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8EAC8C5"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2250887" w14:textId="77777777" w:rsidR="00F137E8" w:rsidRPr="00F56577" w:rsidRDefault="00F137E8" w:rsidP="00C77AFF">
            <w:pPr>
              <w:pStyle w:val="TAL"/>
            </w:pPr>
            <w:r w:rsidRPr="00F56577">
              <w:t>To request the transmission of unstructered data using acknowledged mode in the downlink direction</w:t>
            </w:r>
          </w:p>
        </w:tc>
      </w:tr>
      <w:tr w:rsidR="00F137E8" w:rsidRPr="00F56577" w14:paraId="6D0E6C15"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501759F7"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2AE3338C"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693D3B07" w14:textId="77777777" w:rsidR="00F137E8" w:rsidRPr="00F56577" w:rsidRDefault="00F137E8" w:rsidP="00C77AFF">
            <w:pPr>
              <w:pStyle w:val="TAH"/>
            </w:pPr>
            <w:r w:rsidRPr="00F56577">
              <w:t>Comments</w:t>
            </w:r>
          </w:p>
        </w:tc>
      </w:tr>
      <w:tr w:rsidR="00F137E8" w:rsidRPr="00F56577" w14:paraId="4147C467"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D555B16"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2E9445C4"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094543D4" w14:textId="77777777" w:rsidR="00F137E8" w:rsidRPr="00F56577" w:rsidRDefault="00F137E8" w:rsidP="00C77AFF">
            <w:pPr>
              <w:pStyle w:val="TAL"/>
            </w:pPr>
          </w:p>
        </w:tc>
      </w:tr>
      <w:tr w:rsidR="00F137E8" w:rsidRPr="00F56577" w14:paraId="7A36C3D2"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79467995"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1FB344FD"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3B6A5B21" w14:textId="77777777" w:rsidR="00F137E8" w:rsidRPr="00F56577" w:rsidRDefault="00F137E8" w:rsidP="00C77AFF">
            <w:pPr>
              <w:pStyle w:val="TAL"/>
            </w:pPr>
          </w:p>
        </w:tc>
      </w:tr>
      <w:tr w:rsidR="00F137E8" w:rsidRPr="00F56577" w14:paraId="190C658A"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2035065"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742FE4F7"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6C6FD35C" w14:textId="77777777" w:rsidR="00F137E8" w:rsidRPr="00F56577" w:rsidRDefault="00F137E8" w:rsidP="00C77AFF">
            <w:pPr>
              <w:pStyle w:val="TAL"/>
            </w:pPr>
          </w:p>
        </w:tc>
      </w:tr>
      <w:tr w:rsidR="00F137E8" w:rsidRPr="00F56577" w14:paraId="65707A9B" w14:textId="77777777" w:rsidTr="00C77AFF">
        <w:trPr>
          <w:cantSplit/>
          <w:jc w:val="center"/>
        </w:trPr>
        <w:tc>
          <w:tcPr>
            <w:tcW w:w="254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BA00F04" w14:textId="77777777" w:rsidR="00F137E8" w:rsidRPr="00F56577" w:rsidRDefault="00F137E8" w:rsidP="00C77AFF">
            <w:pPr>
              <w:pStyle w:val="TAH"/>
            </w:pPr>
            <w:r w:rsidRPr="00F56577">
              <w:t>Detailed Comments</w:t>
            </w:r>
          </w:p>
        </w:tc>
        <w:tc>
          <w:tcPr>
            <w:tcW w:w="7181" w:type="dxa"/>
            <w:gridSpan w:val="3"/>
            <w:tcBorders>
              <w:top w:val="single" w:sz="4" w:space="0" w:color="auto"/>
              <w:left w:val="single" w:sz="4" w:space="0" w:color="auto"/>
              <w:bottom w:val="single" w:sz="4" w:space="0" w:color="auto"/>
              <w:right w:val="single" w:sz="4" w:space="0" w:color="auto"/>
            </w:tcBorders>
            <w:vAlign w:val="center"/>
          </w:tcPr>
          <w:p w14:paraId="166CC28E" w14:textId="77777777" w:rsidR="00F137E8" w:rsidRPr="00F56577" w:rsidRDefault="00F137E8" w:rsidP="00C77AFF">
            <w:pPr>
              <w:pStyle w:val="TAL"/>
            </w:pPr>
          </w:p>
        </w:tc>
      </w:tr>
    </w:tbl>
    <w:p w14:paraId="271C6EEB"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31"/>
        <w:gridCol w:w="52"/>
        <w:gridCol w:w="3118"/>
        <w:gridCol w:w="4011"/>
      </w:tblGrid>
      <w:tr w:rsidR="00F137E8" w:rsidRPr="00F56577" w14:paraId="44BB9211"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8D7E259"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D1333EA" w14:textId="77777777" w:rsidR="00F137E8" w:rsidRPr="00F56577" w:rsidRDefault="00F137E8" w:rsidP="00C77AFF">
            <w:pPr>
              <w:pStyle w:val="TAL"/>
              <w:rPr>
                <w:rFonts w:eastAsia="MS Mincho"/>
              </w:rPr>
            </w:pPr>
            <w:r w:rsidRPr="00F56577">
              <w:rPr>
                <w:rFonts w:eastAsia="MS Mincho"/>
              </w:rPr>
              <w:t>RLC_AM_TestDataInd</w:t>
            </w:r>
          </w:p>
        </w:tc>
      </w:tr>
      <w:tr w:rsidR="00F137E8" w:rsidRPr="00F56577" w14:paraId="2AD1B41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ADF6BE4"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83B023E" w14:textId="77777777" w:rsidR="00F137E8" w:rsidRPr="00F56577" w:rsidRDefault="00F137E8" w:rsidP="00C77AFF">
            <w:pPr>
              <w:pStyle w:val="TAL"/>
            </w:pPr>
            <w:r w:rsidRPr="00F56577">
              <w:t>DSAP</w:t>
            </w:r>
          </w:p>
        </w:tc>
      </w:tr>
      <w:tr w:rsidR="00F137E8" w:rsidRPr="00F56577" w14:paraId="0085890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9F73066"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B088290" w14:textId="77777777" w:rsidR="00F137E8" w:rsidRPr="00F56577" w:rsidRDefault="00F137E8" w:rsidP="00C77AFF">
            <w:pPr>
              <w:pStyle w:val="TAL"/>
            </w:pPr>
            <w:r w:rsidRPr="00F56577">
              <w:t>To indicate the reception of unstructered data using acknowledged mode in the uplink direction</w:t>
            </w:r>
          </w:p>
        </w:tc>
      </w:tr>
      <w:tr w:rsidR="00F137E8" w:rsidRPr="00F56577" w14:paraId="57766197"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DE7C783"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5FDDB5DF"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579703B7" w14:textId="77777777" w:rsidR="00F137E8" w:rsidRPr="00F56577" w:rsidRDefault="00F137E8" w:rsidP="00C77AFF">
            <w:pPr>
              <w:pStyle w:val="TAH"/>
            </w:pPr>
            <w:r w:rsidRPr="00F56577">
              <w:t>Comments</w:t>
            </w:r>
          </w:p>
        </w:tc>
      </w:tr>
      <w:tr w:rsidR="00F137E8" w:rsidRPr="00F56577" w14:paraId="2498306B"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738ABD16"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2C84F007"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02F8F9EA" w14:textId="77777777" w:rsidR="00F137E8" w:rsidRPr="00F56577" w:rsidRDefault="00F137E8" w:rsidP="00C77AFF">
            <w:pPr>
              <w:pStyle w:val="TAL"/>
            </w:pPr>
          </w:p>
        </w:tc>
      </w:tr>
      <w:tr w:rsidR="00F137E8" w:rsidRPr="00F56577" w14:paraId="69AA3196"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7D864B5E"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24064578"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1FA3CADD" w14:textId="77777777" w:rsidR="00F137E8" w:rsidRPr="00F56577" w:rsidRDefault="00F137E8" w:rsidP="00C77AFF">
            <w:pPr>
              <w:pStyle w:val="TAL"/>
            </w:pPr>
          </w:p>
        </w:tc>
      </w:tr>
      <w:tr w:rsidR="00F137E8" w:rsidRPr="00F56577" w14:paraId="40C3A032"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413D3543"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64312926"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4D048087" w14:textId="77777777" w:rsidR="00F137E8" w:rsidRPr="00F56577" w:rsidRDefault="00F137E8" w:rsidP="00C77AFF">
            <w:pPr>
              <w:pStyle w:val="TAL"/>
            </w:pPr>
          </w:p>
        </w:tc>
      </w:tr>
      <w:tr w:rsidR="00F137E8" w:rsidRPr="00F56577" w14:paraId="269902A2" w14:textId="77777777" w:rsidTr="00C77AFF">
        <w:trPr>
          <w:cantSplit/>
          <w:jc w:val="center"/>
        </w:trPr>
        <w:tc>
          <w:tcPr>
            <w:tcW w:w="254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BE5803F" w14:textId="77777777" w:rsidR="00F137E8" w:rsidRPr="00F56577" w:rsidRDefault="00F137E8" w:rsidP="00C77AFF">
            <w:pPr>
              <w:pStyle w:val="TAH"/>
            </w:pPr>
            <w:r w:rsidRPr="00F56577">
              <w:t>Detailed Comments</w:t>
            </w:r>
          </w:p>
        </w:tc>
        <w:tc>
          <w:tcPr>
            <w:tcW w:w="7181" w:type="dxa"/>
            <w:gridSpan w:val="3"/>
            <w:tcBorders>
              <w:top w:val="single" w:sz="4" w:space="0" w:color="auto"/>
              <w:left w:val="single" w:sz="4" w:space="0" w:color="auto"/>
              <w:bottom w:val="single" w:sz="4" w:space="0" w:color="auto"/>
              <w:right w:val="single" w:sz="4" w:space="0" w:color="auto"/>
            </w:tcBorders>
            <w:vAlign w:val="center"/>
          </w:tcPr>
          <w:p w14:paraId="1E75C1D0" w14:textId="77777777" w:rsidR="00F137E8" w:rsidRPr="00F56577" w:rsidRDefault="00F137E8" w:rsidP="00C77AFF">
            <w:pPr>
              <w:pStyle w:val="TAL"/>
            </w:pPr>
          </w:p>
        </w:tc>
      </w:tr>
    </w:tbl>
    <w:p w14:paraId="5706D1EC"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133"/>
        <w:gridCol w:w="3118"/>
        <w:gridCol w:w="4011"/>
      </w:tblGrid>
      <w:tr w:rsidR="00F137E8" w:rsidRPr="00F56577" w14:paraId="6E2C215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BB0391B"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28B89A3" w14:textId="77777777" w:rsidR="00F137E8" w:rsidRPr="00F56577" w:rsidRDefault="00F137E8" w:rsidP="00C77AFF">
            <w:pPr>
              <w:pStyle w:val="TAL"/>
              <w:rPr>
                <w:rFonts w:eastAsia="MS Mincho"/>
              </w:rPr>
            </w:pPr>
            <w:r w:rsidRPr="00F56577">
              <w:rPr>
                <w:rFonts w:eastAsia="MS Mincho"/>
              </w:rPr>
              <w:t>BMC_DataReq</w:t>
            </w:r>
          </w:p>
        </w:tc>
      </w:tr>
      <w:tr w:rsidR="00F137E8" w:rsidRPr="00F56577" w14:paraId="14F0AB39"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E07A21B"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5E2B2C2" w14:textId="77777777" w:rsidR="00F137E8" w:rsidRPr="00F56577" w:rsidRDefault="00F137E8" w:rsidP="00C77AFF">
            <w:pPr>
              <w:pStyle w:val="TAL"/>
            </w:pPr>
            <w:r w:rsidRPr="00F56577">
              <w:t>BSAP</w:t>
            </w:r>
          </w:p>
        </w:tc>
      </w:tr>
      <w:tr w:rsidR="00F137E8" w:rsidRPr="00F56577" w14:paraId="59CAAFA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FE56F2A"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FE686B5" w14:textId="77777777" w:rsidR="00F137E8" w:rsidRPr="00F56577" w:rsidRDefault="00F137E8" w:rsidP="00C77AFF">
            <w:pPr>
              <w:pStyle w:val="TAL"/>
            </w:pPr>
            <w:r w:rsidRPr="00F56577">
              <w:t>The ASP is used to request the transmission of unstructured BMC data or scheduling message, using unacknowledged mode and the BMC PCO in the downlink direction.</w:t>
            </w:r>
          </w:p>
        </w:tc>
      </w:tr>
      <w:tr w:rsidR="00F137E8" w:rsidRPr="00F56577" w14:paraId="431025A5"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FC2B5EC"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7BCA0768"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108B1779" w14:textId="77777777" w:rsidR="00F137E8" w:rsidRPr="00F56577" w:rsidRDefault="00F137E8" w:rsidP="00C77AFF">
            <w:pPr>
              <w:pStyle w:val="TAH"/>
            </w:pPr>
            <w:r w:rsidRPr="00F56577">
              <w:t>Comments</w:t>
            </w:r>
          </w:p>
        </w:tc>
      </w:tr>
      <w:tr w:rsidR="00F137E8" w:rsidRPr="00F56577" w14:paraId="56EF5D2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D80F69E"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3781F6C6"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0FE4C893" w14:textId="77777777" w:rsidR="00F137E8" w:rsidRPr="00F56577" w:rsidRDefault="00F137E8" w:rsidP="00C77AFF">
            <w:pPr>
              <w:pStyle w:val="TAL"/>
            </w:pPr>
          </w:p>
        </w:tc>
      </w:tr>
      <w:tr w:rsidR="00F137E8" w:rsidRPr="00F56577" w14:paraId="576C9F58"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tcPr>
          <w:p w14:paraId="37D6AD3D" w14:textId="77777777" w:rsidR="00F137E8" w:rsidRPr="00F56577" w:rsidRDefault="00F137E8" w:rsidP="00C77AFF">
            <w:pPr>
              <w:pStyle w:val="TAL"/>
            </w:pPr>
            <w:r w:rsidRPr="00F56577">
              <w:t>routingInfo</w:t>
            </w:r>
          </w:p>
        </w:tc>
        <w:tc>
          <w:tcPr>
            <w:tcW w:w="3118" w:type="dxa"/>
            <w:tcBorders>
              <w:top w:val="single" w:sz="4" w:space="0" w:color="auto"/>
              <w:left w:val="single" w:sz="4" w:space="0" w:color="auto"/>
              <w:bottom w:val="single" w:sz="4" w:space="0" w:color="auto"/>
              <w:right w:val="single" w:sz="4" w:space="0" w:color="auto"/>
            </w:tcBorders>
          </w:tcPr>
          <w:p w14:paraId="41C0DCD8" w14:textId="77777777" w:rsidR="00F137E8" w:rsidRPr="00F56577" w:rsidRDefault="00F137E8" w:rsidP="00C77AFF">
            <w:pPr>
              <w:pStyle w:val="TAL"/>
            </w:pPr>
            <w:r w:rsidRPr="00F56577">
              <w:t>RoutingInfo</w:t>
            </w:r>
          </w:p>
        </w:tc>
        <w:tc>
          <w:tcPr>
            <w:tcW w:w="4011" w:type="dxa"/>
            <w:tcBorders>
              <w:top w:val="single" w:sz="4" w:space="0" w:color="auto"/>
              <w:left w:val="single" w:sz="4" w:space="0" w:color="auto"/>
              <w:bottom w:val="single" w:sz="4" w:space="0" w:color="auto"/>
              <w:right w:val="single" w:sz="4" w:space="0" w:color="auto"/>
            </w:tcBorders>
          </w:tcPr>
          <w:p w14:paraId="1EE52296" w14:textId="77777777" w:rsidR="00F137E8" w:rsidRPr="00F56577" w:rsidRDefault="00F137E8" w:rsidP="00C77AFF">
            <w:pPr>
              <w:pStyle w:val="TAL"/>
            </w:pPr>
          </w:p>
        </w:tc>
      </w:tr>
      <w:tr w:rsidR="00F137E8" w:rsidRPr="00F56577" w14:paraId="79AD7329"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7D29DE6A"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4A46747B"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0BEF62C9" w14:textId="77777777" w:rsidR="00F137E8" w:rsidRPr="00F56577" w:rsidRDefault="00F137E8" w:rsidP="00C77AFF">
            <w:pPr>
              <w:pStyle w:val="TAL"/>
            </w:pPr>
          </w:p>
        </w:tc>
      </w:tr>
      <w:tr w:rsidR="00F137E8" w:rsidRPr="00F56577" w14:paraId="398B5400"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E27EA4D"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2C544FEF" w14:textId="77777777" w:rsidR="00F137E8" w:rsidRPr="00F56577" w:rsidRDefault="00F137E8" w:rsidP="00C77AFF">
            <w:pPr>
              <w:pStyle w:val="TAL"/>
            </w:pPr>
          </w:p>
        </w:tc>
      </w:tr>
    </w:tbl>
    <w:p w14:paraId="3122451D"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133"/>
        <w:gridCol w:w="3118"/>
        <w:gridCol w:w="4011"/>
      </w:tblGrid>
      <w:tr w:rsidR="00F137E8" w:rsidRPr="00F56577" w14:paraId="50FEA5E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AC23D75"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8BC75C3" w14:textId="77777777" w:rsidR="00F137E8" w:rsidRPr="00F56577" w:rsidRDefault="00F137E8" w:rsidP="00C77AFF">
            <w:pPr>
              <w:pStyle w:val="TAL"/>
              <w:rPr>
                <w:rFonts w:eastAsia="MS Mincho"/>
              </w:rPr>
            </w:pPr>
            <w:r w:rsidRPr="00F56577">
              <w:rPr>
                <w:rFonts w:eastAsia="MS Mincho"/>
              </w:rPr>
              <w:t>BMC_DataCnf</w:t>
            </w:r>
          </w:p>
        </w:tc>
      </w:tr>
      <w:tr w:rsidR="00F137E8" w:rsidRPr="00F56577" w14:paraId="50602F4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42ECC75"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26679ED" w14:textId="77777777" w:rsidR="00F137E8" w:rsidRPr="00F56577" w:rsidRDefault="00F137E8" w:rsidP="00C77AFF">
            <w:pPr>
              <w:pStyle w:val="TAL"/>
            </w:pPr>
            <w:r w:rsidRPr="00F56577">
              <w:t>BSAP</w:t>
            </w:r>
          </w:p>
        </w:tc>
      </w:tr>
      <w:tr w:rsidR="00F137E8" w:rsidRPr="00F56577" w14:paraId="22C539C6"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502506C"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4D3F75C" w14:textId="77777777" w:rsidR="00F137E8" w:rsidRPr="00F56577" w:rsidRDefault="00F137E8" w:rsidP="00C77AFF">
            <w:pPr>
              <w:pStyle w:val="TAL"/>
            </w:pPr>
            <w:r w:rsidRPr="00F56577">
              <w:t>The ASP is used to confirm the previous reception of BMC_DataReq</w:t>
            </w:r>
          </w:p>
        </w:tc>
      </w:tr>
      <w:tr w:rsidR="00F137E8" w:rsidRPr="00F56577" w14:paraId="02499AB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034620FF"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346C95BA"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44B8D82A" w14:textId="77777777" w:rsidR="00F137E8" w:rsidRPr="00F56577" w:rsidRDefault="00F137E8" w:rsidP="00C77AFF">
            <w:pPr>
              <w:pStyle w:val="TAH"/>
            </w:pPr>
            <w:r w:rsidRPr="00F56577">
              <w:t>Comments</w:t>
            </w:r>
          </w:p>
        </w:tc>
      </w:tr>
      <w:tr w:rsidR="00F137E8" w:rsidRPr="00F56577" w14:paraId="539A2B99"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CC09DE4"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64761E01"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2269E59B" w14:textId="77777777" w:rsidR="00F137E8" w:rsidRPr="00F56577" w:rsidRDefault="00F137E8" w:rsidP="00C77AFF">
            <w:pPr>
              <w:pStyle w:val="TAL"/>
            </w:pPr>
          </w:p>
        </w:tc>
      </w:tr>
      <w:tr w:rsidR="00F137E8" w:rsidRPr="00F56577" w14:paraId="669A2BE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tcPr>
          <w:p w14:paraId="5C876093" w14:textId="77777777" w:rsidR="00F137E8" w:rsidRPr="00F56577" w:rsidRDefault="00F137E8" w:rsidP="00C77AFF">
            <w:pPr>
              <w:pStyle w:val="TAL"/>
            </w:pPr>
            <w:r w:rsidRPr="00F56577">
              <w:t>routingInfo</w:t>
            </w:r>
          </w:p>
        </w:tc>
        <w:tc>
          <w:tcPr>
            <w:tcW w:w="3118" w:type="dxa"/>
            <w:tcBorders>
              <w:top w:val="single" w:sz="4" w:space="0" w:color="auto"/>
              <w:left w:val="single" w:sz="4" w:space="0" w:color="auto"/>
              <w:bottom w:val="single" w:sz="4" w:space="0" w:color="auto"/>
              <w:right w:val="single" w:sz="4" w:space="0" w:color="auto"/>
            </w:tcBorders>
          </w:tcPr>
          <w:p w14:paraId="5090D8FE" w14:textId="77777777" w:rsidR="00F137E8" w:rsidRPr="00F56577" w:rsidRDefault="00F137E8" w:rsidP="00C77AFF">
            <w:pPr>
              <w:pStyle w:val="TAL"/>
            </w:pPr>
            <w:r w:rsidRPr="00F56577">
              <w:t>RoutingInfo</w:t>
            </w:r>
          </w:p>
        </w:tc>
        <w:tc>
          <w:tcPr>
            <w:tcW w:w="4011" w:type="dxa"/>
            <w:tcBorders>
              <w:top w:val="single" w:sz="4" w:space="0" w:color="auto"/>
              <w:left w:val="single" w:sz="4" w:space="0" w:color="auto"/>
              <w:bottom w:val="single" w:sz="4" w:space="0" w:color="auto"/>
              <w:right w:val="single" w:sz="4" w:space="0" w:color="auto"/>
            </w:tcBorders>
          </w:tcPr>
          <w:p w14:paraId="5FE17033" w14:textId="77777777" w:rsidR="00F137E8" w:rsidRPr="00F56577" w:rsidRDefault="00F137E8" w:rsidP="00C77AFF">
            <w:pPr>
              <w:pStyle w:val="TAL"/>
            </w:pPr>
          </w:p>
        </w:tc>
      </w:tr>
      <w:tr w:rsidR="00F137E8" w:rsidRPr="00F56577" w14:paraId="7E0D3CBE"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392C217"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702CB449" w14:textId="77777777" w:rsidR="00F137E8" w:rsidRPr="00F56577" w:rsidRDefault="00F137E8" w:rsidP="00C77AFF">
            <w:pPr>
              <w:pStyle w:val="TAL"/>
            </w:pPr>
          </w:p>
        </w:tc>
      </w:tr>
    </w:tbl>
    <w:p w14:paraId="5CE03856"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133"/>
        <w:gridCol w:w="3118"/>
        <w:gridCol w:w="4011"/>
      </w:tblGrid>
      <w:tr w:rsidR="00F137E8" w:rsidRPr="00F56577" w14:paraId="5A726CB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0DE2A10" w14:textId="77777777" w:rsidR="00F137E8" w:rsidRPr="00F56577" w:rsidRDefault="00F137E8" w:rsidP="00C77AFF">
            <w:pPr>
              <w:pStyle w:val="TAH"/>
            </w:pPr>
            <w:r w:rsidRPr="00F56577">
              <w:lastRenderedPageBreak/>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6007418" w14:textId="77777777" w:rsidR="00F137E8" w:rsidRPr="00F56577" w:rsidRDefault="00F137E8" w:rsidP="00C77AFF">
            <w:pPr>
              <w:pStyle w:val="TAL"/>
              <w:rPr>
                <w:rFonts w:eastAsia="MS Mincho"/>
              </w:rPr>
            </w:pPr>
            <w:r w:rsidRPr="00F56577">
              <w:rPr>
                <w:rFonts w:eastAsia="MS Mincho"/>
              </w:rPr>
              <w:t>RLC_HandoverReq</w:t>
            </w:r>
          </w:p>
        </w:tc>
      </w:tr>
      <w:tr w:rsidR="00F137E8" w:rsidRPr="00F56577" w14:paraId="3B90135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2C2C5C8"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352A872A" w14:textId="77777777" w:rsidR="00F137E8" w:rsidRPr="00F56577" w:rsidRDefault="00F137E8" w:rsidP="00C77AFF">
            <w:pPr>
              <w:pStyle w:val="TAL"/>
            </w:pPr>
            <w:r w:rsidRPr="00F56577">
              <w:t>DSAP</w:t>
            </w:r>
          </w:p>
        </w:tc>
      </w:tr>
      <w:tr w:rsidR="00F137E8" w:rsidRPr="00F56577" w14:paraId="319873FC"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142326B"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394EF7E" w14:textId="77777777" w:rsidR="00F137E8" w:rsidRPr="00F56577" w:rsidRDefault="00F137E8" w:rsidP="00C77AFF">
            <w:pPr>
              <w:pStyle w:val="TAL"/>
              <w:keepNext w:val="0"/>
              <w:keepLines w:val="0"/>
            </w:pPr>
            <w:r w:rsidRPr="00F56577">
              <w:t>The ASP is used to request the transmission of the HandoverFromUTRANCommand_GSM message using acknowledged operation (AM).</w:t>
            </w:r>
          </w:p>
          <w:p w14:paraId="03B4663B" w14:textId="77777777" w:rsidR="00F137E8" w:rsidRPr="00F56577" w:rsidRDefault="00F137E8" w:rsidP="00C77AFF">
            <w:pPr>
              <w:pStyle w:val="TAL"/>
              <w:keepNext w:val="0"/>
              <w:keepLines w:val="0"/>
            </w:pPr>
            <w:r w:rsidRPr="00F56577">
              <w:t>The Meta PDU in turn consists of 2 components.</w:t>
            </w:r>
          </w:p>
          <w:p w14:paraId="3AC2946A" w14:textId="77777777" w:rsidR="00F137E8" w:rsidRPr="00F56577" w:rsidRDefault="00F137E8" w:rsidP="00C77AFF">
            <w:pPr>
              <w:pStyle w:val="TAL"/>
              <w:keepNext w:val="0"/>
              <w:keepLines w:val="0"/>
              <w:ind w:left="680" w:hanging="425"/>
            </w:pPr>
            <w:r w:rsidRPr="00F56577">
              <w:t>1)</w:t>
            </w:r>
            <w:r w:rsidRPr="00F56577">
              <w:tab/>
              <w:t xml:space="preserve">The </w:t>
            </w:r>
            <w:smartTag w:uri="urn:schemas-microsoft-com:office:smarttags" w:element="stockticker">
              <w:r w:rsidRPr="00F56577">
                <w:t>ASN</w:t>
              </w:r>
            </w:smartTag>
            <w:r w:rsidRPr="00F56577">
              <w:t xml:space="preserve">.1 </w:t>
            </w:r>
            <w:smartTag w:uri="urn:schemas-microsoft-com:office:smarttags" w:element="stockticker">
              <w:r w:rsidRPr="00F56577">
                <w:t>PER</w:t>
              </w:r>
            </w:smartTag>
            <w:r w:rsidRPr="00F56577">
              <w:t xml:space="preserve"> encoded HandoverFromUTRANCommand, without any 1 bit to 7 bits of padding.</w:t>
            </w:r>
          </w:p>
          <w:p w14:paraId="55C47C13" w14:textId="77777777" w:rsidR="00F137E8" w:rsidRPr="00F56577" w:rsidRDefault="00F137E8" w:rsidP="00C77AFF">
            <w:pPr>
              <w:pStyle w:val="TAL"/>
              <w:keepNext w:val="0"/>
              <w:keepLines w:val="0"/>
              <w:ind w:left="680" w:hanging="425"/>
            </w:pPr>
            <w:r w:rsidRPr="00F56577">
              <w:t>2)</w:t>
            </w:r>
            <w:r w:rsidRPr="00F56577">
              <w:tab/>
              <w:t>The GSM Handover command.</w:t>
            </w:r>
          </w:p>
          <w:p w14:paraId="6DD8CF5F" w14:textId="77777777" w:rsidR="00F137E8" w:rsidRPr="00F56577" w:rsidRDefault="00F137E8" w:rsidP="00C77AFF">
            <w:pPr>
              <w:pStyle w:val="TAL"/>
            </w:pPr>
            <w:r w:rsidRPr="00F56577">
              <w:t xml:space="preserve">The SS shall take care of inserting the </w:t>
            </w:r>
            <w:smartTag w:uri="urn:schemas-microsoft-com:office:smarttags" w:element="stockticker">
              <w:r w:rsidRPr="00F56577">
                <w:t>MAC</w:t>
              </w:r>
            </w:smartTag>
            <w:r w:rsidRPr="00F56577">
              <w:t xml:space="preserve"> and </w:t>
            </w:r>
            <w:smartTag w:uri="urn:schemas-microsoft-com:office:smarttags" w:element="stockticker">
              <w:r w:rsidRPr="00F56577">
                <w:t>RLC</w:t>
              </w:r>
            </w:smartTag>
            <w:r w:rsidRPr="00F56577">
              <w:t xml:space="preserve"> sequence number of Integrity check info, as in the case of other </w:t>
            </w:r>
            <w:smartTag w:uri="urn:schemas-microsoft-com:office:smarttags" w:element="stockticker">
              <w:r w:rsidRPr="00F56577">
                <w:t>RRC</w:t>
              </w:r>
            </w:smartTag>
            <w:r w:rsidRPr="00F56577">
              <w:t xml:space="preserve"> DL PDU's</w:t>
            </w:r>
          </w:p>
        </w:tc>
      </w:tr>
      <w:tr w:rsidR="00F137E8" w:rsidRPr="00F56577" w14:paraId="66EA1822"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0A669C8"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4B34F253"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49413DBB" w14:textId="77777777" w:rsidR="00F137E8" w:rsidRPr="00F56577" w:rsidRDefault="00F137E8" w:rsidP="00C77AFF">
            <w:pPr>
              <w:pStyle w:val="TAH"/>
            </w:pPr>
            <w:r w:rsidRPr="00F56577">
              <w:t>Comments</w:t>
            </w:r>
          </w:p>
        </w:tc>
      </w:tr>
      <w:tr w:rsidR="00F137E8" w:rsidRPr="00F56577" w14:paraId="297998FE"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3DACAB17"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242C69EC"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56E85109" w14:textId="77777777" w:rsidR="00F137E8" w:rsidRPr="00F56577" w:rsidRDefault="00F137E8" w:rsidP="00C77AFF">
            <w:pPr>
              <w:pStyle w:val="TAL"/>
            </w:pPr>
          </w:p>
        </w:tc>
      </w:tr>
      <w:tr w:rsidR="00F137E8" w:rsidRPr="00F56577" w14:paraId="27DB5D81"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tcPr>
          <w:p w14:paraId="38EF1021"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tcPr>
          <w:p w14:paraId="464AA33F"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tcPr>
          <w:p w14:paraId="386578E3" w14:textId="77777777" w:rsidR="00F137E8" w:rsidRPr="00F56577" w:rsidRDefault="00F137E8" w:rsidP="00C77AFF">
            <w:pPr>
              <w:pStyle w:val="TAL"/>
            </w:pPr>
            <w:r w:rsidRPr="00F56577">
              <w:t>RB Identity</w:t>
            </w:r>
          </w:p>
        </w:tc>
      </w:tr>
      <w:tr w:rsidR="00F137E8" w:rsidRPr="00F56577" w14:paraId="25E2CF3E"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59EEAD1" w14:textId="77777777" w:rsidR="00F137E8" w:rsidRPr="00F56577" w:rsidRDefault="00F137E8" w:rsidP="00C77AFF">
            <w:pPr>
              <w:pStyle w:val="TAL"/>
            </w:pPr>
            <w:r w:rsidRPr="00F56577">
              <w:t>msg</w:t>
            </w:r>
          </w:p>
        </w:tc>
        <w:tc>
          <w:tcPr>
            <w:tcW w:w="3118" w:type="dxa"/>
            <w:tcBorders>
              <w:top w:val="single" w:sz="4" w:space="0" w:color="auto"/>
              <w:left w:val="single" w:sz="4" w:space="0" w:color="auto"/>
              <w:bottom w:val="single" w:sz="4" w:space="0" w:color="auto"/>
              <w:right w:val="single" w:sz="4" w:space="0" w:color="auto"/>
            </w:tcBorders>
            <w:vAlign w:val="center"/>
          </w:tcPr>
          <w:p w14:paraId="5CA31C4E"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7881C801" w14:textId="77777777" w:rsidR="00F137E8" w:rsidRPr="00F56577" w:rsidRDefault="00F137E8" w:rsidP="00C77AFF">
            <w:pPr>
              <w:pStyle w:val="TAL"/>
            </w:pPr>
            <w:r w:rsidRPr="00F56577">
              <w:t>HandoverFromUTRANCommandGSM message</w:t>
            </w:r>
          </w:p>
        </w:tc>
      </w:tr>
      <w:tr w:rsidR="00F137E8" w:rsidRPr="00F56577" w14:paraId="702E5E41"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9354130"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5B1282BC" w14:textId="77777777" w:rsidR="00F137E8" w:rsidRPr="00F56577" w:rsidRDefault="00F137E8" w:rsidP="00C77AFF">
            <w:pPr>
              <w:pStyle w:val="TAL"/>
            </w:pPr>
            <w:r w:rsidRPr="00F56577">
              <w:t>This ASP is sent to RRC integrity emulation for generation of the correct IntegrityCheckInfo value.</w:t>
            </w:r>
          </w:p>
        </w:tc>
      </w:tr>
    </w:tbl>
    <w:p w14:paraId="3DE2DC66" w14:textId="77777777" w:rsidR="00F137E8" w:rsidRPr="00F56577" w:rsidRDefault="00F137E8" w:rsidP="00F137E8"/>
    <w:p w14:paraId="432E0767" w14:textId="77777777" w:rsidR="00F137E8" w:rsidRPr="00F56577" w:rsidRDefault="00F137E8" w:rsidP="00F137E8">
      <w:r w:rsidRPr="00F56577">
        <w:t>The TTCN tabular format applies to the primitive definitions.</w:t>
      </w:r>
    </w:p>
    <w:p w14:paraId="57DEC5CB" w14:textId="77777777" w:rsidR="00F137E8" w:rsidRPr="00F56577" w:rsidRDefault="00F137E8" w:rsidP="00F137E8">
      <w:pPr>
        <w:pStyle w:val="Heading3"/>
      </w:pPr>
      <w:bookmarkStart w:id="309" w:name="_Toc476219345"/>
      <w:r w:rsidRPr="00F56577">
        <w:t>7.3.4</w:t>
      </w:r>
      <w:r w:rsidRPr="00F56577">
        <w:tab/>
        <w:t>GERAN PCO and ASP definitions</w:t>
      </w:r>
      <w:bookmarkEnd w:id="309"/>
    </w:p>
    <w:p w14:paraId="1856F29C" w14:textId="77777777" w:rsidR="00F137E8" w:rsidRPr="00F56577" w:rsidRDefault="00F137E8" w:rsidP="00F137E8">
      <w:pPr>
        <w:pStyle w:val="Heading4"/>
      </w:pPr>
      <w:bookmarkStart w:id="310" w:name="_Toc476219346"/>
      <w:r w:rsidRPr="00F56577">
        <w:t>7.3.4.1</w:t>
      </w:r>
      <w:r w:rsidRPr="00F56577">
        <w:tab/>
        <w:t>PCO Type definitions</w:t>
      </w:r>
      <w:bookmarkEnd w:id="310"/>
    </w:p>
    <w:p w14:paraId="5AA619CB" w14:textId="77777777" w:rsidR="00F137E8" w:rsidRPr="00F56577" w:rsidRDefault="00F137E8" w:rsidP="00F137E8">
      <w:pPr>
        <w:pStyle w:val="Heading5"/>
      </w:pPr>
      <w:bookmarkStart w:id="311" w:name="_Toc476219347"/>
      <w:r w:rsidRPr="00F56577">
        <w:t>7.3.4.1.1</w:t>
      </w:r>
      <w:r w:rsidRPr="00F56577">
        <w:tab/>
        <w:t>PCO type for data transmission and reception in GERAN</w:t>
      </w:r>
      <w:bookmarkEnd w:id="311"/>
    </w:p>
    <w:p w14:paraId="313879C2" w14:textId="77777777" w:rsidR="00F137E8" w:rsidRPr="00F56577" w:rsidRDefault="00F137E8" w:rsidP="00F137E8">
      <w:pPr>
        <w:pStyle w:val="TH"/>
      </w:pPr>
      <w:r w:rsidRPr="00F56577">
        <w:t>Table 7.3.4.1.1: Declaration of the G_DSAP PCO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4C4A7D2A" w14:textId="77777777" w:rsidTr="00C77AFF">
        <w:trPr>
          <w:jc w:val="center"/>
        </w:trPr>
        <w:tc>
          <w:tcPr>
            <w:tcW w:w="9180" w:type="dxa"/>
            <w:gridSpan w:val="2"/>
            <w:shd w:val="pct25" w:color="auto" w:fill="FFFFFF"/>
          </w:tcPr>
          <w:p w14:paraId="5EA3C85D" w14:textId="77777777" w:rsidR="00F137E8" w:rsidRPr="00F56577" w:rsidRDefault="00F137E8" w:rsidP="00C77AFF">
            <w:pPr>
              <w:pStyle w:val="TAH"/>
            </w:pPr>
            <w:r w:rsidRPr="00F56577">
              <w:t>PCO Type Definition</w:t>
            </w:r>
          </w:p>
        </w:tc>
      </w:tr>
      <w:tr w:rsidR="00F137E8" w:rsidRPr="00F56577" w14:paraId="1F2EB2F4" w14:textId="77777777" w:rsidTr="00C77AFF">
        <w:trPr>
          <w:jc w:val="center"/>
        </w:trPr>
        <w:tc>
          <w:tcPr>
            <w:tcW w:w="1560" w:type="dxa"/>
            <w:shd w:val="pct25" w:color="auto" w:fill="FFFFFF"/>
          </w:tcPr>
          <w:p w14:paraId="60B084E1" w14:textId="77777777" w:rsidR="00F137E8" w:rsidRPr="00F56577" w:rsidRDefault="00F137E8" w:rsidP="00C77AFF">
            <w:pPr>
              <w:pStyle w:val="TAH"/>
            </w:pPr>
            <w:r w:rsidRPr="00F56577">
              <w:t>PCO Type</w:t>
            </w:r>
          </w:p>
        </w:tc>
        <w:tc>
          <w:tcPr>
            <w:tcW w:w="7620" w:type="dxa"/>
          </w:tcPr>
          <w:p w14:paraId="6EE696A9" w14:textId="77777777" w:rsidR="00F137E8" w:rsidRPr="00F56577" w:rsidRDefault="00F137E8" w:rsidP="00C77AFF">
            <w:pPr>
              <w:pStyle w:val="TAL"/>
            </w:pPr>
            <w:r w:rsidRPr="00F56577">
              <w:t>G_DSAP</w:t>
            </w:r>
          </w:p>
        </w:tc>
      </w:tr>
      <w:tr w:rsidR="00F137E8" w:rsidRPr="00F56577" w14:paraId="0A928C71" w14:textId="77777777" w:rsidTr="00C77AFF">
        <w:trPr>
          <w:jc w:val="center"/>
        </w:trPr>
        <w:tc>
          <w:tcPr>
            <w:tcW w:w="1560" w:type="dxa"/>
            <w:shd w:val="pct25" w:color="auto" w:fill="FFFFFF"/>
          </w:tcPr>
          <w:p w14:paraId="5D94014C" w14:textId="77777777" w:rsidR="00F137E8" w:rsidRPr="00F56577" w:rsidRDefault="00F137E8" w:rsidP="00C77AFF">
            <w:pPr>
              <w:pStyle w:val="TAH"/>
            </w:pPr>
            <w:r w:rsidRPr="00F56577">
              <w:t>Role</w:t>
            </w:r>
          </w:p>
        </w:tc>
        <w:tc>
          <w:tcPr>
            <w:tcW w:w="7620" w:type="dxa"/>
          </w:tcPr>
          <w:p w14:paraId="1202A577" w14:textId="77777777" w:rsidR="00F137E8" w:rsidRPr="00F56577" w:rsidRDefault="00F137E8" w:rsidP="00C77AFF">
            <w:pPr>
              <w:pStyle w:val="TAL"/>
            </w:pPr>
            <w:r w:rsidRPr="00F56577">
              <w:t>LT</w:t>
            </w:r>
          </w:p>
        </w:tc>
      </w:tr>
      <w:tr w:rsidR="00F137E8" w:rsidRPr="00F56577" w14:paraId="7ED456D3" w14:textId="77777777" w:rsidTr="00C77AFF">
        <w:trPr>
          <w:jc w:val="center"/>
        </w:trPr>
        <w:tc>
          <w:tcPr>
            <w:tcW w:w="1560" w:type="dxa"/>
            <w:shd w:val="pct25" w:color="auto" w:fill="FFFFFF"/>
          </w:tcPr>
          <w:p w14:paraId="33228618" w14:textId="77777777" w:rsidR="00F137E8" w:rsidRPr="00F56577" w:rsidRDefault="00F137E8" w:rsidP="00C77AFF">
            <w:pPr>
              <w:pStyle w:val="TAH"/>
            </w:pPr>
            <w:r w:rsidRPr="00F56577">
              <w:t>Comment</w:t>
            </w:r>
          </w:p>
        </w:tc>
        <w:tc>
          <w:tcPr>
            <w:tcW w:w="7620" w:type="dxa"/>
          </w:tcPr>
          <w:p w14:paraId="4E7F25A7" w14:textId="77777777" w:rsidR="00F137E8" w:rsidRPr="00F56577" w:rsidRDefault="00F137E8" w:rsidP="00C77AFF">
            <w:pPr>
              <w:pStyle w:val="TAL"/>
            </w:pPr>
            <w:smartTag w:uri="urn:schemas-microsoft-com:office:smarttags" w:element="stockticker">
              <w:r w:rsidRPr="00F56577">
                <w:t>DATA</w:t>
              </w:r>
            </w:smartTag>
            <w:r w:rsidRPr="00F56577">
              <w:t xml:space="preserve"> transmission and reception</w:t>
            </w:r>
          </w:p>
        </w:tc>
      </w:tr>
    </w:tbl>
    <w:p w14:paraId="3313D0B8" w14:textId="77777777" w:rsidR="00F137E8" w:rsidRPr="00F56577" w:rsidRDefault="00F137E8" w:rsidP="00F137E8"/>
    <w:p w14:paraId="1A3AE442" w14:textId="77777777" w:rsidR="00F137E8" w:rsidRPr="00F56577" w:rsidRDefault="00F137E8" w:rsidP="00F137E8">
      <w:pPr>
        <w:pStyle w:val="Heading5"/>
      </w:pPr>
      <w:bookmarkStart w:id="312" w:name="_Toc476219348"/>
      <w:r w:rsidRPr="00F56577">
        <w:t>7.3.4.1.2</w:t>
      </w:r>
      <w:r w:rsidRPr="00F56577">
        <w:tab/>
        <w:t>PCO type for configuration and control in GERAN</w:t>
      </w:r>
      <w:bookmarkEnd w:id="312"/>
    </w:p>
    <w:p w14:paraId="60538168" w14:textId="77777777" w:rsidR="00F137E8" w:rsidRPr="00F56577" w:rsidRDefault="00F137E8" w:rsidP="00F137E8">
      <w:pPr>
        <w:pStyle w:val="TH"/>
      </w:pPr>
      <w:r w:rsidRPr="00F56577">
        <w:t>Table 7.3.4.1.2: Declaration of the G_CSAP PCO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33CBC0EB" w14:textId="77777777" w:rsidTr="00C77AFF">
        <w:trPr>
          <w:jc w:val="center"/>
        </w:trPr>
        <w:tc>
          <w:tcPr>
            <w:tcW w:w="9180" w:type="dxa"/>
            <w:gridSpan w:val="2"/>
            <w:shd w:val="pct25" w:color="auto" w:fill="FFFFFF"/>
          </w:tcPr>
          <w:p w14:paraId="7E984CEB" w14:textId="77777777" w:rsidR="00F137E8" w:rsidRPr="00F56577" w:rsidRDefault="00F137E8" w:rsidP="00C77AFF">
            <w:pPr>
              <w:pStyle w:val="TAH"/>
            </w:pPr>
            <w:r w:rsidRPr="00F56577">
              <w:t>PCO Type Definition</w:t>
            </w:r>
          </w:p>
        </w:tc>
      </w:tr>
      <w:tr w:rsidR="00F137E8" w:rsidRPr="00F56577" w14:paraId="03EF06C5" w14:textId="77777777" w:rsidTr="00C77AFF">
        <w:trPr>
          <w:jc w:val="center"/>
        </w:trPr>
        <w:tc>
          <w:tcPr>
            <w:tcW w:w="1560" w:type="dxa"/>
            <w:shd w:val="pct25" w:color="auto" w:fill="FFFFFF"/>
          </w:tcPr>
          <w:p w14:paraId="2AB4C06E" w14:textId="77777777" w:rsidR="00F137E8" w:rsidRPr="00F56577" w:rsidRDefault="00F137E8" w:rsidP="00C77AFF">
            <w:pPr>
              <w:pStyle w:val="TAH"/>
            </w:pPr>
            <w:r w:rsidRPr="00F56577">
              <w:t>PCO Type</w:t>
            </w:r>
          </w:p>
        </w:tc>
        <w:tc>
          <w:tcPr>
            <w:tcW w:w="7620" w:type="dxa"/>
          </w:tcPr>
          <w:p w14:paraId="7346F341" w14:textId="77777777" w:rsidR="00F137E8" w:rsidRPr="00F56577" w:rsidRDefault="00F137E8" w:rsidP="00C77AFF">
            <w:pPr>
              <w:pStyle w:val="TAL"/>
            </w:pPr>
            <w:r w:rsidRPr="00F56577">
              <w:t>G_CSAP</w:t>
            </w:r>
          </w:p>
        </w:tc>
      </w:tr>
      <w:tr w:rsidR="00F137E8" w:rsidRPr="00F56577" w14:paraId="2DE52AD9" w14:textId="77777777" w:rsidTr="00C77AFF">
        <w:trPr>
          <w:jc w:val="center"/>
        </w:trPr>
        <w:tc>
          <w:tcPr>
            <w:tcW w:w="1560" w:type="dxa"/>
            <w:shd w:val="pct25" w:color="auto" w:fill="FFFFFF"/>
          </w:tcPr>
          <w:p w14:paraId="03E35450" w14:textId="77777777" w:rsidR="00F137E8" w:rsidRPr="00F56577" w:rsidRDefault="00F137E8" w:rsidP="00C77AFF">
            <w:pPr>
              <w:pStyle w:val="TAH"/>
            </w:pPr>
            <w:r w:rsidRPr="00F56577">
              <w:t>Role</w:t>
            </w:r>
          </w:p>
        </w:tc>
        <w:tc>
          <w:tcPr>
            <w:tcW w:w="7620" w:type="dxa"/>
          </w:tcPr>
          <w:p w14:paraId="43264300" w14:textId="77777777" w:rsidR="00F137E8" w:rsidRPr="00F56577" w:rsidRDefault="00F137E8" w:rsidP="00C77AFF">
            <w:pPr>
              <w:pStyle w:val="TAL"/>
            </w:pPr>
            <w:r w:rsidRPr="00F56577">
              <w:t>LT</w:t>
            </w:r>
          </w:p>
        </w:tc>
      </w:tr>
      <w:tr w:rsidR="00F137E8" w:rsidRPr="00F56577" w14:paraId="172B1795" w14:textId="77777777" w:rsidTr="00C77AFF">
        <w:trPr>
          <w:jc w:val="center"/>
        </w:trPr>
        <w:tc>
          <w:tcPr>
            <w:tcW w:w="1560" w:type="dxa"/>
            <w:shd w:val="pct25" w:color="auto" w:fill="FFFFFF"/>
          </w:tcPr>
          <w:p w14:paraId="4BA9841F" w14:textId="77777777" w:rsidR="00F137E8" w:rsidRPr="00F56577" w:rsidRDefault="00F137E8" w:rsidP="00C77AFF">
            <w:pPr>
              <w:pStyle w:val="TAH"/>
            </w:pPr>
            <w:r w:rsidRPr="00F56577">
              <w:t>Comment</w:t>
            </w:r>
          </w:p>
        </w:tc>
        <w:tc>
          <w:tcPr>
            <w:tcW w:w="7620" w:type="dxa"/>
          </w:tcPr>
          <w:p w14:paraId="413E896E" w14:textId="77777777" w:rsidR="00F137E8" w:rsidRPr="00F56577" w:rsidRDefault="00F137E8" w:rsidP="00C77AFF">
            <w:pPr>
              <w:pStyle w:val="TAL"/>
            </w:pPr>
            <w:r w:rsidRPr="00F56577">
              <w:t>Transmission and reception of control primitives</w:t>
            </w:r>
          </w:p>
        </w:tc>
      </w:tr>
    </w:tbl>
    <w:p w14:paraId="6B3461B4" w14:textId="77777777" w:rsidR="00F137E8" w:rsidRPr="00F56577" w:rsidRDefault="00F137E8" w:rsidP="00F137E8"/>
    <w:p w14:paraId="53952788" w14:textId="77777777" w:rsidR="00F137E8" w:rsidRPr="00F56577" w:rsidRDefault="00F137E8" w:rsidP="00F137E8">
      <w:pPr>
        <w:pStyle w:val="Heading4"/>
      </w:pPr>
      <w:bookmarkStart w:id="313" w:name="_Toc476219349"/>
      <w:r w:rsidRPr="00F56577">
        <w:t>7.3.4.2</w:t>
      </w:r>
      <w:r w:rsidRPr="00F56577">
        <w:tab/>
        <w:t>PCO definitions</w:t>
      </w:r>
      <w:bookmarkEnd w:id="313"/>
    </w:p>
    <w:p w14:paraId="1C1A710A" w14:textId="77777777" w:rsidR="00F137E8" w:rsidRPr="00F56577" w:rsidRDefault="00F137E8" w:rsidP="00F137E8">
      <w:pPr>
        <w:pStyle w:val="Heading5"/>
      </w:pPr>
      <w:bookmarkStart w:id="314" w:name="_Toc476219350"/>
      <w:r w:rsidRPr="00F56577">
        <w:t>7.3.4.2.1</w:t>
      </w:r>
      <w:r w:rsidRPr="00F56577">
        <w:tab/>
        <w:t>PCOs for data transmission and reception in GERAN</w:t>
      </w:r>
      <w:bookmarkEnd w:id="314"/>
    </w:p>
    <w:p w14:paraId="3D6F3DF0" w14:textId="77777777" w:rsidR="00F137E8" w:rsidRPr="00F56577" w:rsidRDefault="00F137E8" w:rsidP="00F137E8">
      <w:pPr>
        <w:pStyle w:val="H6"/>
      </w:pPr>
      <w:r w:rsidRPr="00F56577">
        <w:t>7.3.4.2.1.1</w:t>
      </w:r>
      <w:r w:rsidRPr="00F56577">
        <w:tab/>
        <w:t>PCO for data transmission and reception through GERAN L2</w:t>
      </w:r>
    </w:p>
    <w:p w14:paraId="6FA7E797" w14:textId="77777777" w:rsidR="00F137E8" w:rsidRPr="00F56577" w:rsidRDefault="00F137E8" w:rsidP="00F137E8">
      <w:pPr>
        <w:pStyle w:val="TH"/>
      </w:pPr>
      <w:r w:rsidRPr="00F56577">
        <w:t>Table 7.3.4.2.1.1: Declaration of G_L2 PCO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3ADE4644" w14:textId="77777777" w:rsidTr="00C77AFF">
        <w:trPr>
          <w:jc w:val="center"/>
        </w:trPr>
        <w:tc>
          <w:tcPr>
            <w:tcW w:w="9180" w:type="dxa"/>
            <w:gridSpan w:val="2"/>
            <w:shd w:val="pct25" w:color="auto" w:fill="FFFFFF"/>
          </w:tcPr>
          <w:p w14:paraId="176C9008" w14:textId="77777777" w:rsidR="00F137E8" w:rsidRPr="00F56577" w:rsidRDefault="00F137E8" w:rsidP="00C77AFF">
            <w:pPr>
              <w:pStyle w:val="TAH"/>
            </w:pPr>
            <w:r w:rsidRPr="00F56577">
              <w:t>PCO Type Definition</w:t>
            </w:r>
          </w:p>
        </w:tc>
      </w:tr>
      <w:tr w:rsidR="00F137E8" w:rsidRPr="00F56577" w14:paraId="3CF94693" w14:textId="77777777" w:rsidTr="00C77AFF">
        <w:trPr>
          <w:jc w:val="center"/>
        </w:trPr>
        <w:tc>
          <w:tcPr>
            <w:tcW w:w="1560" w:type="dxa"/>
            <w:shd w:val="pct25" w:color="auto" w:fill="FFFFFF"/>
          </w:tcPr>
          <w:p w14:paraId="7C3A83DA" w14:textId="77777777" w:rsidR="00F137E8" w:rsidRPr="00F56577" w:rsidRDefault="00F137E8" w:rsidP="00C77AFF">
            <w:pPr>
              <w:pStyle w:val="TAH"/>
            </w:pPr>
            <w:r w:rsidRPr="00F56577">
              <w:t>PCO Name</w:t>
            </w:r>
          </w:p>
        </w:tc>
        <w:tc>
          <w:tcPr>
            <w:tcW w:w="7620" w:type="dxa"/>
          </w:tcPr>
          <w:p w14:paraId="6BE14AA3" w14:textId="77777777" w:rsidR="00F137E8" w:rsidRPr="00F56577" w:rsidRDefault="00F137E8" w:rsidP="00C77AFF">
            <w:pPr>
              <w:pStyle w:val="TAL"/>
            </w:pPr>
            <w:r w:rsidRPr="00F56577">
              <w:t>G_L2</w:t>
            </w:r>
          </w:p>
        </w:tc>
      </w:tr>
      <w:tr w:rsidR="00F137E8" w:rsidRPr="00F56577" w14:paraId="2F61D2A8" w14:textId="77777777" w:rsidTr="00C77AFF">
        <w:trPr>
          <w:jc w:val="center"/>
        </w:trPr>
        <w:tc>
          <w:tcPr>
            <w:tcW w:w="1560" w:type="dxa"/>
            <w:shd w:val="pct25" w:color="auto" w:fill="FFFFFF"/>
          </w:tcPr>
          <w:p w14:paraId="42155CE1" w14:textId="77777777" w:rsidR="00F137E8" w:rsidRPr="00F56577" w:rsidRDefault="00F137E8" w:rsidP="00C77AFF">
            <w:pPr>
              <w:pStyle w:val="TAH"/>
            </w:pPr>
            <w:r w:rsidRPr="00F56577">
              <w:t>PCO Type</w:t>
            </w:r>
          </w:p>
        </w:tc>
        <w:tc>
          <w:tcPr>
            <w:tcW w:w="7620" w:type="dxa"/>
          </w:tcPr>
          <w:p w14:paraId="4898F7A8" w14:textId="77777777" w:rsidR="00F137E8" w:rsidRPr="00F56577" w:rsidRDefault="00F137E8" w:rsidP="00C77AFF">
            <w:pPr>
              <w:pStyle w:val="TAL"/>
            </w:pPr>
            <w:r w:rsidRPr="00F56577">
              <w:t>G_DSAP</w:t>
            </w:r>
          </w:p>
        </w:tc>
      </w:tr>
      <w:tr w:rsidR="00F137E8" w:rsidRPr="00F56577" w14:paraId="441F6A60" w14:textId="77777777" w:rsidTr="00C77AFF">
        <w:trPr>
          <w:jc w:val="center"/>
        </w:trPr>
        <w:tc>
          <w:tcPr>
            <w:tcW w:w="1560" w:type="dxa"/>
            <w:shd w:val="pct25" w:color="auto" w:fill="FFFFFF"/>
          </w:tcPr>
          <w:p w14:paraId="56DB3CB7" w14:textId="77777777" w:rsidR="00F137E8" w:rsidRPr="00F56577" w:rsidRDefault="00F137E8" w:rsidP="00C77AFF">
            <w:pPr>
              <w:pStyle w:val="TAH"/>
            </w:pPr>
            <w:r w:rsidRPr="00F56577">
              <w:t>Role</w:t>
            </w:r>
          </w:p>
        </w:tc>
        <w:tc>
          <w:tcPr>
            <w:tcW w:w="7620" w:type="dxa"/>
          </w:tcPr>
          <w:p w14:paraId="33B50F79" w14:textId="77777777" w:rsidR="00F137E8" w:rsidRPr="00F56577" w:rsidRDefault="00F137E8" w:rsidP="00C77AFF">
            <w:pPr>
              <w:pStyle w:val="TAL"/>
            </w:pPr>
            <w:r w:rsidRPr="00F56577">
              <w:t>LT</w:t>
            </w:r>
          </w:p>
        </w:tc>
      </w:tr>
      <w:tr w:rsidR="00F137E8" w:rsidRPr="00F56577" w14:paraId="58E7499F" w14:textId="77777777" w:rsidTr="00C77AFF">
        <w:trPr>
          <w:jc w:val="center"/>
        </w:trPr>
        <w:tc>
          <w:tcPr>
            <w:tcW w:w="1560" w:type="dxa"/>
            <w:shd w:val="pct25" w:color="auto" w:fill="FFFFFF"/>
          </w:tcPr>
          <w:p w14:paraId="0440C16A" w14:textId="77777777" w:rsidR="00F137E8" w:rsidRPr="00F56577" w:rsidRDefault="00F137E8" w:rsidP="00C77AFF">
            <w:pPr>
              <w:pStyle w:val="TAH"/>
            </w:pPr>
            <w:r w:rsidRPr="00F56577">
              <w:t>Comment</w:t>
            </w:r>
          </w:p>
        </w:tc>
        <w:tc>
          <w:tcPr>
            <w:tcW w:w="7620" w:type="dxa"/>
          </w:tcPr>
          <w:p w14:paraId="4348BF7F" w14:textId="77777777" w:rsidR="00F137E8" w:rsidRPr="00F56577" w:rsidRDefault="00F137E8" w:rsidP="00C77AFF">
            <w:pPr>
              <w:pStyle w:val="TAL"/>
            </w:pPr>
            <w:r w:rsidRPr="00F56577">
              <w:t>Control and observation point of GERAN L3 messages and user data</w:t>
            </w:r>
          </w:p>
        </w:tc>
      </w:tr>
    </w:tbl>
    <w:p w14:paraId="3C003479" w14:textId="77777777" w:rsidR="00F137E8" w:rsidRPr="00F56577" w:rsidRDefault="00F137E8" w:rsidP="00F137E8"/>
    <w:p w14:paraId="6EE9EC62" w14:textId="77777777" w:rsidR="00F137E8" w:rsidRPr="00F56577" w:rsidRDefault="00F137E8" w:rsidP="00F137E8">
      <w:pPr>
        <w:pStyle w:val="H6"/>
      </w:pPr>
      <w:r w:rsidRPr="00F56577">
        <w:lastRenderedPageBreak/>
        <w:t>7.3.4.2.1.2</w:t>
      </w:r>
      <w:r w:rsidRPr="00F56577">
        <w:tab/>
        <w:t xml:space="preserve">PCO for data transmission and reception through GPRS </w:t>
      </w:r>
      <w:smartTag w:uri="urn:schemas-microsoft-com:office:smarttags" w:element="stockticker">
        <w:r w:rsidRPr="00F56577">
          <w:t>RLC</w:t>
        </w:r>
      </w:smartTag>
    </w:p>
    <w:p w14:paraId="1F1E510F" w14:textId="77777777" w:rsidR="00F137E8" w:rsidRPr="00F56577" w:rsidRDefault="00F137E8" w:rsidP="00F137E8">
      <w:pPr>
        <w:pStyle w:val="TH"/>
      </w:pPr>
      <w:r w:rsidRPr="00F56577">
        <w:t>Table 7.3.4.2.1.2: Declaration of G_</w:t>
      </w:r>
      <w:smartTag w:uri="urn:schemas-microsoft-com:office:smarttags" w:element="stockticker">
        <w:r w:rsidRPr="00F56577">
          <w:t>RLC</w:t>
        </w:r>
      </w:smartTag>
      <w:r w:rsidRPr="00F56577">
        <w:t xml:space="preserve"> PCO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66D45C63" w14:textId="77777777" w:rsidTr="00C77AFF">
        <w:trPr>
          <w:jc w:val="center"/>
        </w:trPr>
        <w:tc>
          <w:tcPr>
            <w:tcW w:w="9180" w:type="dxa"/>
            <w:gridSpan w:val="2"/>
            <w:shd w:val="pct25" w:color="auto" w:fill="FFFFFF"/>
          </w:tcPr>
          <w:p w14:paraId="69185DD3" w14:textId="77777777" w:rsidR="00F137E8" w:rsidRPr="00F56577" w:rsidRDefault="00F137E8" w:rsidP="00C77AFF">
            <w:pPr>
              <w:pStyle w:val="TAH"/>
            </w:pPr>
            <w:r w:rsidRPr="00F56577">
              <w:t>PCO Type Definition</w:t>
            </w:r>
          </w:p>
        </w:tc>
      </w:tr>
      <w:tr w:rsidR="00F137E8" w:rsidRPr="00F56577" w14:paraId="2E5B6BDB" w14:textId="77777777" w:rsidTr="00C77AFF">
        <w:trPr>
          <w:jc w:val="center"/>
        </w:trPr>
        <w:tc>
          <w:tcPr>
            <w:tcW w:w="1560" w:type="dxa"/>
            <w:shd w:val="pct25" w:color="auto" w:fill="FFFFFF"/>
          </w:tcPr>
          <w:p w14:paraId="7BE94204" w14:textId="77777777" w:rsidR="00F137E8" w:rsidRPr="00F56577" w:rsidRDefault="00F137E8" w:rsidP="00C77AFF">
            <w:pPr>
              <w:pStyle w:val="TAH"/>
            </w:pPr>
            <w:r w:rsidRPr="00F56577">
              <w:t>PCO Name</w:t>
            </w:r>
          </w:p>
        </w:tc>
        <w:tc>
          <w:tcPr>
            <w:tcW w:w="7620" w:type="dxa"/>
          </w:tcPr>
          <w:p w14:paraId="3E967D8D" w14:textId="77777777" w:rsidR="00F137E8" w:rsidRPr="00F56577" w:rsidRDefault="00F137E8" w:rsidP="00C77AFF">
            <w:pPr>
              <w:pStyle w:val="TAL"/>
            </w:pPr>
            <w:r w:rsidRPr="00F56577">
              <w:t>G_</w:t>
            </w:r>
            <w:smartTag w:uri="urn:schemas-microsoft-com:office:smarttags" w:element="stockticker">
              <w:r w:rsidRPr="00F56577">
                <w:t>RLC</w:t>
              </w:r>
            </w:smartTag>
          </w:p>
        </w:tc>
      </w:tr>
      <w:tr w:rsidR="00F137E8" w:rsidRPr="00F56577" w14:paraId="34534500" w14:textId="77777777" w:rsidTr="00C77AFF">
        <w:trPr>
          <w:jc w:val="center"/>
        </w:trPr>
        <w:tc>
          <w:tcPr>
            <w:tcW w:w="1560" w:type="dxa"/>
            <w:shd w:val="pct25" w:color="auto" w:fill="FFFFFF"/>
          </w:tcPr>
          <w:p w14:paraId="04457E0A" w14:textId="77777777" w:rsidR="00F137E8" w:rsidRPr="00F56577" w:rsidRDefault="00F137E8" w:rsidP="00C77AFF">
            <w:pPr>
              <w:pStyle w:val="TAH"/>
            </w:pPr>
            <w:r w:rsidRPr="00F56577">
              <w:t>PCO Type</w:t>
            </w:r>
          </w:p>
        </w:tc>
        <w:tc>
          <w:tcPr>
            <w:tcW w:w="7620" w:type="dxa"/>
          </w:tcPr>
          <w:p w14:paraId="7900F210" w14:textId="77777777" w:rsidR="00F137E8" w:rsidRPr="00F56577" w:rsidRDefault="00F137E8" w:rsidP="00C77AFF">
            <w:pPr>
              <w:pStyle w:val="TAL"/>
            </w:pPr>
            <w:r w:rsidRPr="00F56577">
              <w:t>G_DSAP</w:t>
            </w:r>
          </w:p>
        </w:tc>
      </w:tr>
      <w:tr w:rsidR="00F137E8" w:rsidRPr="00F56577" w14:paraId="30CADE06" w14:textId="77777777" w:rsidTr="00C77AFF">
        <w:trPr>
          <w:jc w:val="center"/>
        </w:trPr>
        <w:tc>
          <w:tcPr>
            <w:tcW w:w="1560" w:type="dxa"/>
            <w:shd w:val="pct25" w:color="auto" w:fill="FFFFFF"/>
          </w:tcPr>
          <w:p w14:paraId="798AEE22" w14:textId="77777777" w:rsidR="00F137E8" w:rsidRPr="00F56577" w:rsidRDefault="00F137E8" w:rsidP="00C77AFF">
            <w:pPr>
              <w:pStyle w:val="TAH"/>
            </w:pPr>
            <w:r w:rsidRPr="00F56577">
              <w:t>Role</w:t>
            </w:r>
          </w:p>
        </w:tc>
        <w:tc>
          <w:tcPr>
            <w:tcW w:w="7620" w:type="dxa"/>
          </w:tcPr>
          <w:p w14:paraId="61DE8616" w14:textId="77777777" w:rsidR="00F137E8" w:rsidRPr="00F56577" w:rsidRDefault="00F137E8" w:rsidP="00C77AFF">
            <w:pPr>
              <w:pStyle w:val="TAL"/>
            </w:pPr>
            <w:r w:rsidRPr="00F56577">
              <w:t>LT</w:t>
            </w:r>
          </w:p>
        </w:tc>
      </w:tr>
      <w:tr w:rsidR="00F137E8" w:rsidRPr="00F56577" w14:paraId="14BB626A" w14:textId="77777777" w:rsidTr="00C77AFF">
        <w:trPr>
          <w:jc w:val="center"/>
        </w:trPr>
        <w:tc>
          <w:tcPr>
            <w:tcW w:w="1560" w:type="dxa"/>
            <w:shd w:val="pct25" w:color="auto" w:fill="FFFFFF"/>
          </w:tcPr>
          <w:p w14:paraId="71B45276" w14:textId="77777777" w:rsidR="00F137E8" w:rsidRPr="00F56577" w:rsidRDefault="00F137E8" w:rsidP="00C77AFF">
            <w:pPr>
              <w:pStyle w:val="TAH"/>
            </w:pPr>
            <w:r w:rsidRPr="00F56577">
              <w:t>Comment</w:t>
            </w:r>
          </w:p>
        </w:tc>
        <w:tc>
          <w:tcPr>
            <w:tcW w:w="7620" w:type="dxa"/>
          </w:tcPr>
          <w:p w14:paraId="2DCC613E" w14:textId="77777777" w:rsidR="00F137E8" w:rsidRPr="00F56577" w:rsidRDefault="00F137E8" w:rsidP="00C77AFF">
            <w:pPr>
              <w:pStyle w:val="TAL"/>
            </w:pPr>
            <w:r w:rsidRPr="00F56577">
              <w:t>Control and observation point of GPRS GRR signalling messages</w:t>
            </w:r>
          </w:p>
        </w:tc>
      </w:tr>
    </w:tbl>
    <w:p w14:paraId="73BB3CA5" w14:textId="77777777" w:rsidR="00F137E8" w:rsidRPr="00F56577" w:rsidRDefault="00F137E8" w:rsidP="00F137E8"/>
    <w:p w14:paraId="7112725C" w14:textId="77777777" w:rsidR="00F137E8" w:rsidRPr="00F56577" w:rsidRDefault="00F137E8" w:rsidP="00F137E8">
      <w:pPr>
        <w:pStyle w:val="H6"/>
      </w:pPr>
      <w:r w:rsidRPr="00F56577">
        <w:t>7.3.4.2.1.3</w:t>
      </w:r>
      <w:r w:rsidRPr="00F56577">
        <w:tab/>
        <w:t>PCO for data transmission and reception through GPRS LLC</w:t>
      </w:r>
    </w:p>
    <w:p w14:paraId="6BBA2D54" w14:textId="77777777" w:rsidR="00F137E8" w:rsidRPr="00F56577" w:rsidRDefault="00F137E8" w:rsidP="00F137E8">
      <w:pPr>
        <w:pStyle w:val="TH"/>
      </w:pPr>
      <w:r w:rsidRPr="00F56577">
        <w:t>Table 7.3.4.2.1.3: Declaration of LLC PCO</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586C56A1" w14:textId="77777777" w:rsidTr="00C77AFF">
        <w:trPr>
          <w:jc w:val="center"/>
        </w:trPr>
        <w:tc>
          <w:tcPr>
            <w:tcW w:w="9180" w:type="dxa"/>
            <w:gridSpan w:val="2"/>
            <w:tcBorders>
              <w:top w:val="single" w:sz="4" w:space="0" w:color="auto"/>
              <w:left w:val="single" w:sz="4" w:space="0" w:color="auto"/>
              <w:bottom w:val="single" w:sz="4" w:space="0" w:color="auto"/>
              <w:right w:val="single" w:sz="4" w:space="0" w:color="auto"/>
            </w:tcBorders>
            <w:shd w:val="pct25" w:color="auto" w:fill="FFFFFF"/>
          </w:tcPr>
          <w:p w14:paraId="6069DDBC" w14:textId="77777777" w:rsidR="00F137E8" w:rsidRPr="00F56577" w:rsidRDefault="00F137E8" w:rsidP="00C77AFF">
            <w:pPr>
              <w:pStyle w:val="TAH"/>
            </w:pPr>
            <w:r w:rsidRPr="00F56577">
              <w:t>PCO Type Definition</w:t>
            </w:r>
          </w:p>
        </w:tc>
      </w:tr>
      <w:tr w:rsidR="00F137E8" w:rsidRPr="00F56577" w14:paraId="55C6738F"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4F443674" w14:textId="77777777" w:rsidR="00F137E8" w:rsidRPr="00F56577" w:rsidRDefault="00F137E8" w:rsidP="00C77AFF">
            <w:pPr>
              <w:pStyle w:val="TAH"/>
            </w:pPr>
            <w:r w:rsidRPr="00F56577">
              <w:t>PCO Name</w:t>
            </w:r>
          </w:p>
        </w:tc>
        <w:tc>
          <w:tcPr>
            <w:tcW w:w="7620" w:type="dxa"/>
            <w:tcBorders>
              <w:top w:val="single" w:sz="4" w:space="0" w:color="auto"/>
              <w:left w:val="single" w:sz="4" w:space="0" w:color="auto"/>
              <w:bottom w:val="single" w:sz="4" w:space="0" w:color="auto"/>
              <w:right w:val="single" w:sz="4" w:space="0" w:color="auto"/>
            </w:tcBorders>
          </w:tcPr>
          <w:p w14:paraId="06E9E36D" w14:textId="77777777" w:rsidR="00F137E8" w:rsidRPr="00F56577" w:rsidRDefault="00F137E8" w:rsidP="00C77AFF">
            <w:pPr>
              <w:pStyle w:val="TAL"/>
            </w:pPr>
            <w:r w:rsidRPr="00F56577">
              <w:t>G_LLC</w:t>
            </w:r>
          </w:p>
        </w:tc>
      </w:tr>
      <w:tr w:rsidR="00F137E8" w:rsidRPr="00F56577" w14:paraId="63FD421B"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394C202C" w14:textId="77777777" w:rsidR="00F137E8" w:rsidRPr="00F56577" w:rsidRDefault="00F137E8" w:rsidP="00C77AFF">
            <w:pPr>
              <w:pStyle w:val="TAH"/>
            </w:pPr>
            <w:r w:rsidRPr="00F56577">
              <w:t>PCO Type</w:t>
            </w:r>
          </w:p>
        </w:tc>
        <w:tc>
          <w:tcPr>
            <w:tcW w:w="7620" w:type="dxa"/>
            <w:tcBorders>
              <w:top w:val="single" w:sz="4" w:space="0" w:color="auto"/>
              <w:left w:val="single" w:sz="4" w:space="0" w:color="auto"/>
              <w:bottom w:val="single" w:sz="4" w:space="0" w:color="auto"/>
              <w:right w:val="single" w:sz="4" w:space="0" w:color="auto"/>
            </w:tcBorders>
          </w:tcPr>
          <w:p w14:paraId="387B0F0D" w14:textId="77777777" w:rsidR="00F137E8" w:rsidRPr="00F56577" w:rsidRDefault="00F137E8" w:rsidP="00C77AFF">
            <w:pPr>
              <w:pStyle w:val="TAL"/>
            </w:pPr>
            <w:r w:rsidRPr="00F56577">
              <w:t>G_DSAP</w:t>
            </w:r>
          </w:p>
        </w:tc>
      </w:tr>
      <w:tr w:rsidR="00F137E8" w:rsidRPr="00F56577" w14:paraId="379AA04F"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05DE0497" w14:textId="77777777" w:rsidR="00F137E8" w:rsidRPr="00F56577" w:rsidRDefault="00F137E8" w:rsidP="00C77AFF">
            <w:pPr>
              <w:pStyle w:val="TAH"/>
            </w:pPr>
            <w:r w:rsidRPr="00F56577">
              <w:t>Role</w:t>
            </w:r>
          </w:p>
        </w:tc>
        <w:tc>
          <w:tcPr>
            <w:tcW w:w="7620" w:type="dxa"/>
            <w:tcBorders>
              <w:top w:val="single" w:sz="4" w:space="0" w:color="auto"/>
              <w:left w:val="single" w:sz="4" w:space="0" w:color="auto"/>
              <w:bottom w:val="single" w:sz="4" w:space="0" w:color="auto"/>
              <w:right w:val="single" w:sz="4" w:space="0" w:color="auto"/>
            </w:tcBorders>
          </w:tcPr>
          <w:p w14:paraId="3162D538" w14:textId="77777777" w:rsidR="00F137E8" w:rsidRPr="00F56577" w:rsidRDefault="00F137E8" w:rsidP="00C77AFF">
            <w:pPr>
              <w:pStyle w:val="TAL"/>
            </w:pPr>
            <w:r w:rsidRPr="00F56577">
              <w:t>LT</w:t>
            </w:r>
          </w:p>
        </w:tc>
      </w:tr>
      <w:tr w:rsidR="00F137E8" w:rsidRPr="00F56577" w14:paraId="51C4C28F"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4204BDCE" w14:textId="77777777" w:rsidR="00F137E8" w:rsidRPr="00F56577" w:rsidRDefault="00F137E8" w:rsidP="00C77AFF">
            <w:pPr>
              <w:pStyle w:val="TAH"/>
            </w:pPr>
            <w:r w:rsidRPr="00F56577">
              <w:t>Comment</w:t>
            </w:r>
          </w:p>
        </w:tc>
        <w:tc>
          <w:tcPr>
            <w:tcW w:w="7620" w:type="dxa"/>
            <w:tcBorders>
              <w:top w:val="single" w:sz="4" w:space="0" w:color="auto"/>
              <w:left w:val="single" w:sz="4" w:space="0" w:color="auto"/>
              <w:bottom w:val="single" w:sz="4" w:space="0" w:color="auto"/>
              <w:right w:val="single" w:sz="4" w:space="0" w:color="auto"/>
            </w:tcBorders>
          </w:tcPr>
          <w:p w14:paraId="4AF27023" w14:textId="77777777" w:rsidR="00F137E8" w:rsidRPr="00F56577" w:rsidRDefault="00F137E8" w:rsidP="00C77AFF">
            <w:pPr>
              <w:pStyle w:val="TAL"/>
            </w:pPr>
            <w:r w:rsidRPr="00F56577">
              <w:t>Control and observation point of GPRS GMM signalling messages</w:t>
            </w:r>
          </w:p>
        </w:tc>
      </w:tr>
    </w:tbl>
    <w:p w14:paraId="0468CB9C" w14:textId="77777777" w:rsidR="00F137E8" w:rsidRPr="00F56577" w:rsidRDefault="00F137E8" w:rsidP="00F137E8"/>
    <w:p w14:paraId="4357C31D" w14:textId="77777777" w:rsidR="00F137E8" w:rsidRPr="00F56577" w:rsidRDefault="00F137E8" w:rsidP="00F137E8">
      <w:pPr>
        <w:pStyle w:val="H6"/>
      </w:pPr>
      <w:r w:rsidRPr="00F56577">
        <w:t>7.3.4.2.1.4</w:t>
      </w:r>
      <w:r w:rsidRPr="00F56577">
        <w:tab/>
        <w:t>Void</w:t>
      </w:r>
    </w:p>
    <w:p w14:paraId="18E50628" w14:textId="77777777" w:rsidR="00F137E8" w:rsidRPr="00F56577" w:rsidRDefault="00F137E8" w:rsidP="00F137E8">
      <w:pPr>
        <w:pStyle w:val="Heading5"/>
      </w:pPr>
      <w:bookmarkStart w:id="315" w:name="_Toc476219351"/>
      <w:r w:rsidRPr="00F56577">
        <w:t>7.3.4.2.2</w:t>
      </w:r>
      <w:r w:rsidRPr="00F56577">
        <w:tab/>
        <w:t>PCOs for control primitives transmission and reception in GERAN</w:t>
      </w:r>
      <w:bookmarkEnd w:id="315"/>
    </w:p>
    <w:p w14:paraId="2529DF1C" w14:textId="77777777" w:rsidR="00F137E8" w:rsidRPr="00F56577" w:rsidRDefault="00F137E8" w:rsidP="00F137E8">
      <w:pPr>
        <w:pStyle w:val="H6"/>
      </w:pPr>
      <w:r w:rsidRPr="00F56577">
        <w:t>7.3.4.2.2.1</w:t>
      </w:r>
      <w:r w:rsidRPr="00F56577">
        <w:tab/>
        <w:t>PCO for GERAN L1control primitives transmission and reception</w:t>
      </w:r>
    </w:p>
    <w:p w14:paraId="5260FFF3" w14:textId="77777777" w:rsidR="00F137E8" w:rsidRPr="00F56577" w:rsidRDefault="00F137E8" w:rsidP="00F137E8">
      <w:pPr>
        <w:pStyle w:val="TH"/>
      </w:pPr>
      <w:r w:rsidRPr="00F56577">
        <w:t>Table 7.3.4.2.2.1: Declaration of G_CL1 PCO</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59126934" w14:textId="77777777" w:rsidTr="00C77AFF">
        <w:trPr>
          <w:cantSplit/>
          <w:jc w:val="center"/>
        </w:trPr>
        <w:tc>
          <w:tcPr>
            <w:tcW w:w="9180" w:type="dxa"/>
            <w:gridSpan w:val="2"/>
            <w:tcBorders>
              <w:top w:val="single" w:sz="4" w:space="0" w:color="auto"/>
              <w:left w:val="single" w:sz="4" w:space="0" w:color="auto"/>
              <w:bottom w:val="single" w:sz="4" w:space="0" w:color="auto"/>
              <w:right w:val="single" w:sz="4" w:space="0" w:color="auto"/>
            </w:tcBorders>
            <w:shd w:val="pct25" w:color="auto" w:fill="FFFFFF"/>
          </w:tcPr>
          <w:p w14:paraId="6E47F1C1" w14:textId="77777777" w:rsidR="00F137E8" w:rsidRPr="00F56577" w:rsidRDefault="00F137E8" w:rsidP="00C77AFF">
            <w:pPr>
              <w:pStyle w:val="TAH"/>
            </w:pPr>
            <w:r w:rsidRPr="00F56577">
              <w:t>PCO Type Definition</w:t>
            </w:r>
          </w:p>
        </w:tc>
      </w:tr>
      <w:tr w:rsidR="00F137E8" w:rsidRPr="00F56577" w14:paraId="06FC8697"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325AE5E7" w14:textId="77777777" w:rsidR="00F137E8" w:rsidRPr="00F56577" w:rsidRDefault="00F137E8" w:rsidP="00C77AFF">
            <w:pPr>
              <w:pStyle w:val="TAH"/>
            </w:pPr>
            <w:r w:rsidRPr="00F56577">
              <w:t>PCO Name</w:t>
            </w:r>
          </w:p>
        </w:tc>
        <w:tc>
          <w:tcPr>
            <w:tcW w:w="7620" w:type="dxa"/>
            <w:tcBorders>
              <w:top w:val="single" w:sz="4" w:space="0" w:color="auto"/>
              <w:left w:val="single" w:sz="4" w:space="0" w:color="auto"/>
              <w:bottom w:val="single" w:sz="4" w:space="0" w:color="auto"/>
              <w:right w:val="single" w:sz="4" w:space="0" w:color="auto"/>
            </w:tcBorders>
          </w:tcPr>
          <w:p w14:paraId="6432ABFA" w14:textId="77777777" w:rsidR="00F137E8" w:rsidRPr="00F56577" w:rsidRDefault="00F137E8" w:rsidP="00C77AFF">
            <w:pPr>
              <w:pStyle w:val="TAL"/>
            </w:pPr>
            <w:r w:rsidRPr="00F56577">
              <w:t>G_CL1</w:t>
            </w:r>
          </w:p>
        </w:tc>
      </w:tr>
      <w:tr w:rsidR="00F137E8" w:rsidRPr="00F56577" w14:paraId="15DA4FF3"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20C4107F" w14:textId="77777777" w:rsidR="00F137E8" w:rsidRPr="00F56577" w:rsidRDefault="00F137E8" w:rsidP="00C77AFF">
            <w:pPr>
              <w:pStyle w:val="TAH"/>
            </w:pPr>
            <w:r w:rsidRPr="00F56577">
              <w:t>PCO Type</w:t>
            </w:r>
          </w:p>
        </w:tc>
        <w:tc>
          <w:tcPr>
            <w:tcW w:w="7620" w:type="dxa"/>
            <w:tcBorders>
              <w:top w:val="single" w:sz="4" w:space="0" w:color="auto"/>
              <w:left w:val="single" w:sz="4" w:space="0" w:color="auto"/>
              <w:bottom w:val="single" w:sz="4" w:space="0" w:color="auto"/>
              <w:right w:val="single" w:sz="4" w:space="0" w:color="auto"/>
            </w:tcBorders>
          </w:tcPr>
          <w:p w14:paraId="1CB9901C" w14:textId="77777777" w:rsidR="00F137E8" w:rsidRPr="00F56577" w:rsidRDefault="00F137E8" w:rsidP="00C77AFF">
            <w:pPr>
              <w:pStyle w:val="TAL"/>
            </w:pPr>
            <w:r w:rsidRPr="00F56577">
              <w:t>G_CSAP</w:t>
            </w:r>
          </w:p>
        </w:tc>
      </w:tr>
      <w:tr w:rsidR="00F137E8" w:rsidRPr="00F56577" w14:paraId="42CDEF03"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7339E595" w14:textId="77777777" w:rsidR="00F137E8" w:rsidRPr="00F56577" w:rsidRDefault="00F137E8" w:rsidP="00C77AFF">
            <w:pPr>
              <w:pStyle w:val="TAH"/>
            </w:pPr>
            <w:r w:rsidRPr="00F56577">
              <w:t>Role</w:t>
            </w:r>
          </w:p>
        </w:tc>
        <w:tc>
          <w:tcPr>
            <w:tcW w:w="7620" w:type="dxa"/>
            <w:tcBorders>
              <w:top w:val="single" w:sz="4" w:space="0" w:color="auto"/>
              <w:left w:val="single" w:sz="4" w:space="0" w:color="auto"/>
              <w:bottom w:val="single" w:sz="4" w:space="0" w:color="auto"/>
              <w:right w:val="single" w:sz="4" w:space="0" w:color="auto"/>
            </w:tcBorders>
          </w:tcPr>
          <w:p w14:paraId="0F2969D6" w14:textId="77777777" w:rsidR="00F137E8" w:rsidRPr="00F56577" w:rsidRDefault="00F137E8" w:rsidP="00C77AFF">
            <w:pPr>
              <w:pStyle w:val="TAL"/>
            </w:pPr>
            <w:r w:rsidRPr="00F56577">
              <w:t>LT</w:t>
            </w:r>
          </w:p>
        </w:tc>
      </w:tr>
      <w:tr w:rsidR="00F137E8" w:rsidRPr="00F56577" w14:paraId="026A9BC0"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71572FBC" w14:textId="77777777" w:rsidR="00F137E8" w:rsidRPr="00F56577" w:rsidRDefault="00F137E8" w:rsidP="00C77AFF">
            <w:pPr>
              <w:pStyle w:val="TAH"/>
            </w:pPr>
            <w:r w:rsidRPr="00F56577">
              <w:t>Comment</w:t>
            </w:r>
          </w:p>
        </w:tc>
        <w:tc>
          <w:tcPr>
            <w:tcW w:w="7620" w:type="dxa"/>
            <w:tcBorders>
              <w:top w:val="single" w:sz="4" w:space="0" w:color="auto"/>
              <w:left w:val="single" w:sz="4" w:space="0" w:color="auto"/>
              <w:bottom w:val="single" w:sz="4" w:space="0" w:color="auto"/>
              <w:right w:val="single" w:sz="4" w:space="0" w:color="auto"/>
            </w:tcBorders>
          </w:tcPr>
          <w:p w14:paraId="38CF43D9" w14:textId="77777777" w:rsidR="00F137E8" w:rsidRPr="00F56577" w:rsidRDefault="00F137E8" w:rsidP="00C77AFF">
            <w:pPr>
              <w:pStyle w:val="TAL"/>
            </w:pPr>
            <w:r w:rsidRPr="00F56577">
              <w:t>Control GERAN Physical Layer (L1)</w:t>
            </w:r>
          </w:p>
        </w:tc>
      </w:tr>
    </w:tbl>
    <w:p w14:paraId="4EE5C5E7" w14:textId="77777777" w:rsidR="00F137E8" w:rsidRPr="00F56577" w:rsidRDefault="00F137E8" w:rsidP="00F137E8"/>
    <w:p w14:paraId="5FE60EC1" w14:textId="77777777" w:rsidR="00F137E8" w:rsidRPr="00F56577" w:rsidRDefault="00F137E8" w:rsidP="00F137E8">
      <w:pPr>
        <w:pStyle w:val="H6"/>
      </w:pPr>
      <w:r w:rsidRPr="00F56577">
        <w:t>7.3.4.2.2.2</w:t>
      </w:r>
      <w:r w:rsidRPr="00F56577">
        <w:tab/>
        <w:t>PCO for GERAN L2 control primitives transmission and reception</w:t>
      </w:r>
    </w:p>
    <w:p w14:paraId="17D0D8CF" w14:textId="77777777" w:rsidR="00F137E8" w:rsidRPr="00F56577" w:rsidRDefault="00F137E8" w:rsidP="00F137E8">
      <w:pPr>
        <w:pStyle w:val="TH"/>
      </w:pPr>
      <w:r w:rsidRPr="00F56577">
        <w:t>Table 7.3.4.2.2.2: Declaration of G_CL2 PCO</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02B3040C" w14:textId="77777777" w:rsidTr="00C77AFF">
        <w:trPr>
          <w:cantSplit/>
          <w:jc w:val="center"/>
        </w:trPr>
        <w:tc>
          <w:tcPr>
            <w:tcW w:w="9180" w:type="dxa"/>
            <w:gridSpan w:val="2"/>
            <w:tcBorders>
              <w:top w:val="single" w:sz="4" w:space="0" w:color="auto"/>
              <w:left w:val="single" w:sz="4" w:space="0" w:color="auto"/>
              <w:bottom w:val="single" w:sz="4" w:space="0" w:color="auto"/>
              <w:right w:val="single" w:sz="4" w:space="0" w:color="auto"/>
            </w:tcBorders>
            <w:shd w:val="pct25" w:color="auto" w:fill="FFFFFF"/>
          </w:tcPr>
          <w:p w14:paraId="421A36BF" w14:textId="77777777" w:rsidR="00F137E8" w:rsidRPr="00F56577" w:rsidRDefault="00F137E8" w:rsidP="00C77AFF">
            <w:pPr>
              <w:pStyle w:val="TAH"/>
            </w:pPr>
            <w:r w:rsidRPr="00F56577">
              <w:t>PCO Type Definition</w:t>
            </w:r>
          </w:p>
        </w:tc>
      </w:tr>
      <w:tr w:rsidR="00F137E8" w:rsidRPr="00F56577" w14:paraId="5E4FE2D4"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28AEFEDA" w14:textId="77777777" w:rsidR="00F137E8" w:rsidRPr="00F56577" w:rsidRDefault="00F137E8" w:rsidP="00C77AFF">
            <w:pPr>
              <w:pStyle w:val="TAH"/>
            </w:pPr>
            <w:r w:rsidRPr="00F56577">
              <w:t>PCO Name</w:t>
            </w:r>
          </w:p>
        </w:tc>
        <w:tc>
          <w:tcPr>
            <w:tcW w:w="7620" w:type="dxa"/>
            <w:tcBorders>
              <w:top w:val="single" w:sz="4" w:space="0" w:color="auto"/>
              <w:left w:val="single" w:sz="4" w:space="0" w:color="auto"/>
              <w:bottom w:val="single" w:sz="4" w:space="0" w:color="auto"/>
              <w:right w:val="single" w:sz="4" w:space="0" w:color="auto"/>
            </w:tcBorders>
          </w:tcPr>
          <w:p w14:paraId="5C73B767" w14:textId="77777777" w:rsidR="00F137E8" w:rsidRPr="00F56577" w:rsidRDefault="00F137E8" w:rsidP="00C77AFF">
            <w:pPr>
              <w:pStyle w:val="TAL"/>
            </w:pPr>
            <w:r w:rsidRPr="00F56577">
              <w:t>G_CL2</w:t>
            </w:r>
          </w:p>
        </w:tc>
      </w:tr>
      <w:tr w:rsidR="00F137E8" w:rsidRPr="00F56577" w14:paraId="1B15739F"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39BDB4E2" w14:textId="77777777" w:rsidR="00F137E8" w:rsidRPr="00F56577" w:rsidRDefault="00F137E8" w:rsidP="00C77AFF">
            <w:pPr>
              <w:pStyle w:val="TAH"/>
            </w:pPr>
            <w:r w:rsidRPr="00F56577">
              <w:t>PCO Type</w:t>
            </w:r>
          </w:p>
        </w:tc>
        <w:tc>
          <w:tcPr>
            <w:tcW w:w="7620" w:type="dxa"/>
            <w:tcBorders>
              <w:top w:val="single" w:sz="4" w:space="0" w:color="auto"/>
              <w:left w:val="single" w:sz="4" w:space="0" w:color="auto"/>
              <w:bottom w:val="single" w:sz="4" w:space="0" w:color="auto"/>
              <w:right w:val="single" w:sz="4" w:space="0" w:color="auto"/>
            </w:tcBorders>
          </w:tcPr>
          <w:p w14:paraId="3DD12216" w14:textId="77777777" w:rsidR="00F137E8" w:rsidRPr="00F56577" w:rsidRDefault="00F137E8" w:rsidP="00C77AFF">
            <w:pPr>
              <w:pStyle w:val="TAL"/>
            </w:pPr>
            <w:r w:rsidRPr="00F56577">
              <w:t>G_CSAP</w:t>
            </w:r>
          </w:p>
        </w:tc>
      </w:tr>
      <w:tr w:rsidR="00F137E8" w:rsidRPr="00F56577" w14:paraId="686F11B5"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21015522" w14:textId="77777777" w:rsidR="00F137E8" w:rsidRPr="00F56577" w:rsidRDefault="00F137E8" w:rsidP="00C77AFF">
            <w:pPr>
              <w:pStyle w:val="TAH"/>
            </w:pPr>
            <w:r w:rsidRPr="00F56577">
              <w:t>Role</w:t>
            </w:r>
          </w:p>
        </w:tc>
        <w:tc>
          <w:tcPr>
            <w:tcW w:w="7620" w:type="dxa"/>
            <w:tcBorders>
              <w:top w:val="single" w:sz="4" w:space="0" w:color="auto"/>
              <w:left w:val="single" w:sz="4" w:space="0" w:color="auto"/>
              <w:bottom w:val="single" w:sz="4" w:space="0" w:color="auto"/>
              <w:right w:val="single" w:sz="4" w:space="0" w:color="auto"/>
            </w:tcBorders>
          </w:tcPr>
          <w:p w14:paraId="4B2BBFEF" w14:textId="77777777" w:rsidR="00F137E8" w:rsidRPr="00F56577" w:rsidRDefault="00F137E8" w:rsidP="00C77AFF">
            <w:pPr>
              <w:pStyle w:val="TAL"/>
            </w:pPr>
            <w:r w:rsidRPr="00F56577">
              <w:t>LT</w:t>
            </w:r>
          </w:p>
        </w:tc>
      </w:tr>
      <w:tr w:rsidR="00F137E8" w:rsidRPr="00F56577" w14:paraId="103C3AE0"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08073D73" w14:textId="77777777" w:rsidR="00F137E8" w:rsidRPr="00F56577" w:rsidRDefault="00F137E8" w:rsidP="00C77AFF">
            <w:pPr>
              <w:pStyle w:val="TAH"/>
            </w:pPr>
            <w:r w:rsidRPr="00F56577">
              <w:t>Comment</w:t>
            </w:r>
          </w:p>
        </w:tc>
        <w:tc>
          <w:tcPr>
            <w:tcW w:w="7620" w:type="dxa"/>
            <w:tcBorders>
              <w:top w:val="single" w:sz="4" w:space="0" w:color="auto"/>
              <w:left w:val="single" w:sz="4" w:space="0" w:color="auto"/>
              <w:bottom w:val="single" w:sz="4" w:space="0" w:color="auto"/>
              <w:right w:val="single" w:sz="4" w:space="0" w:color="auto"/>
            </w:tcBorders>
          </w:tcPr>
          <w:p w14:paraId="18CD1F73" w14:textId="77777777" w:rsidR="00F137E8" w:rsidRPr="00F56577" w:rsidRDefault="00F137E8" w:rsidP="00C77AFF">
            <w:pPr>
              <w:pStyle w:val="TAL"/>
            </w:pPr>
            <w:r w:rsidRPr="00F56577">
              <w:t>Control GERAN L2</w:t>
            </w:r>
          </w:p>
        </w:tc>
      </w:tr>
    </w:tbl>
    <w:p w14:paraId="71AB4A69" w14:textId="77777777" w:rsidR="00F137E8" w:rsidRPr="00F56577" w:rsidRDefault="00F137E8" w:rsidP="00F137E8"/>
    <w:p w14:paraId="53529056" w14:textId="77777777" w:rsidR="00F137E8" w:rsidRPr="00F56577" w:rsidRDefault="00F137E8" w:rsidP="00F137E8">
      <w:pPr>
        <w:pStyle w:val="H6"/>
      </w:pPr>
      <w:r w:rsidRPr="00F56577">
        <w:t>7.3.4.2.2.3</w:t>
      </w:r>
      <w:r w:rsidRPr="00F56577">
        <w:tab/>
        <w:t xml:space="preserve">PCO for GPRS </w:t>
      </w:r>
      <w:smartTag w:uri="urn:schemas-microsoft-com:office:smarttags" w:element="stockticker">
        <w:r w:rsidRPr="00F56577">
          <w:t>RLC</w:t>
        </w:r>
      </w:smartTag>
      <w:r w:rsidRPr="00F56577">
        <w:t xml:space="preserve"> control primitives transmission and reception</w:t>
      </w:r>
    </w:p>
    <w:p w14:paraId="21780631" w14:textId="77777777" w:rsidR="00F137E8" w:rsidRPr="00F56577" w:rsidRDefault="00F137E8" w:rsidP="00F137E8">
      <w:pPr>
        <w:pStyle w:val="TH"/>
      </w:pPr>
      <w:r w:rsidRPr="00F56577">
        <w:t>Table 7.3.4.2.2.3: Declaration of G_CRLC PCO</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491C456C" w14:textId="77777777" w:rsidTr="00C77AFF">
        <w:trPr>
          <w:cantSplit/>
          <w:jc w:val="center"/>
        </w:trPr>
        <w:tc>
          <w:tcPr>
            <w:tcW w:w="9180" w:type="dxa"/>
            <w:gridSpan w:val="2"/>
            <w:tcBorders>
              <w:top w:val="single" w:sz="4" w:space="0" w:color="auto"/>
              <w:left w:val="single" w:sz="4" w:space="0" w:color="auto"/>
              <w:bottom w:val="single" w:sz="4" w:space="0" w:color="auto"/>
              <w:right w:val="single" w:sz="4" w:space="0" w:color="auto"/>
            </w:tcBorders>
            <w:shd w:val="pct25" w:color="auto" w:fill="FFFFFF"/>
          </w:tcPr>
          <w:p w14:paraId="14923C34" w14:textId="77777777" w:rsidR="00F137E8" w:rsidRPr="00F56577" w:rsidRDefault="00F137E8" w:rsidP="00C77AFF">
            <w:pPr>
              <w:pStyle w:val="TAH"/>
            </w:pPr>
            <w:r w:rsidRPr="00F56577">
              <w:t>PCO Type Definition</w:t>
            </w:r>
          </w:p>
        </w:tc>
      </w:tr>
      <w:tr w:rsidR="00F137E8" w:rsidRPr="00F56577" w14:paraId="37A1720E"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5CA0125B" w14:textId="77777777" w:rsidR="00F137E8" w:rsidRPr="00F56577" w:rsidRDefault="00F137E8" w:rsidP="00C77AFF">
            <w:pPr>
              <w:pStyle w:val="TAH"/>
            </w:pPr>
            <w:r w:rsidRPr="00F56577">
              <w:t>PCO Name</w:t>
            </w:r>
          </w:p>
        </w:tc>
        <w:tc>
          <w:tcPr>
            <w:tcW w:w="7620" w:type="dxa"/>
            <w:tcBorders>
              <w:top w:val="single" w:sz="4" w:space="0" w:color="auto"/>
              <w:left w:val="single" w:sz="4" w:space="0" w:color="auto"/>
              <w:bottom w:val="single" w:sz="4" w:space="0" w:color="auto"/>
              <w:right w:val="single" w:sz="4" w:space="0" w:color="auto"/>
            </w:tcBorders>
          </w:tcPr>
          <w:p w14:paraId="03ED09E6" w14:textId="77777777" w:rsidR="00F137E8" w:rsidRPr="00F56577" w:rsidRDefault="00F137E8" w:rsidP="00C77AFF">
            <w:pPr>
              <w:pStyle w:val="TAL"/>
            </w:pPr>
            <w:r w:rsidRPr="00F56577">
              <w:t>G_CRLC</w:t>
            </w:r>
          </w:p>
        </w:tc>
      </w:tr>
      <w:tr w:rsidR="00F137E8" w:rsidRPr="00F56577" w14:paraId="1B7F213C"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47A15116" w14:textId="77777777" w:rsidR="00F137E8" w:rsidRPr="00F56577" w:rsidRDefault="00F137E8" w:rsidP="00C77AFF">
            <w:pPr>
              <w:pStyle w:val="TAH"/>
            </w:pPr>
            <w:r w:rsidRPr="00F56577">
              <w:t>PCO Type</w:t>
            </w:r>
          </w:p>
        </w:tc>
        <w:tc>
          <w:tcPr>
            <w:tcW w:w="7620" w:type="dxa"/>
            <w:tcBorders>
              <w:top w:val="single" w:sz="4" w:space="0" w:color="auto"/>
              <w:left w:val="single" w:sz="4" w:space="0" w:color="auto"/>
              <w:bottom w:val="single" w:sz="4" w:space="0" w:color="auto"/>
              <w:right w:val="single" w:sz="4" w:space="0" w:color="auto"/>
            </w:tcBorders>
          </w:tcPr>
          <w:p w14:paraId="12B09635" w14:textId="77777777" w:rsidR="00F137E8" w:rsidRPr="00F56577" w:rsidRDefault="00F137E8" w:rsidP="00C77AFF">
            <w:pPr>
              <w:pStyle w:val="TAL"/>
            </w:pPr>
            <w:r w:rsidRPr="00F56577">
              <w:t>G_CSAP</w:t>
            </w:r>
          </w:p>
        </w:tc>
      </w:tr>
      <w:tr w:rsidR="00F137E8" w:rsidRPr="00F56577" w14:paraId="54F5BD45"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772AB430" w14:textId="77777777" w:rsidR="00F137E8" w:rsidRPr="00F56577" w:rsidRDefault="00F137E8" w:rsidP="00C77AFF">
            <w:pPr>
              <w:pStyle w:val="TAH"/>
            </w:pPr>
            <w:r w:rsidRPr="00F56577">
              <w:t>Role</w:t>
            </w:r>
          </w:p>
        </w:tc>
        <w:tc>
          <w:tcPr>
            <w:tcW w:w="7620" w:type="dxa"/>
            <w:tcBorders>
              <w:top w:val="single" w:sz="4" w:space="0" w:color="auto"/>
              <w:left w:val="single" w:sz="4" w:space="0" w:color="auto"/>
              <w:bottom w:val="single" w:sz="4" w:space="0" w:color="auto"/>
              <w:right w:val="single" w:sz="4" w:space="0" w:color="auto"/>
            </w:tcBorders>
          </w:tcPr>
          <w:p w14:paraId="3C4F9AE3" w14:textId="77777777" w:rsidR="00F137E8" w:rsidRPr="00F56577" w:rsidRDefault="00F137E8" w:rsidP="00C77AFF">
            <w:pPr>
              <w:pStyle w:val="TAL"/>
            </w:pPr>
            <w:r w:rsidRPr="00F56577">
              <w:t>LT</w:t>
            </w:r>
          </w:p>
        </w:tc>
      </w:tr>
      <w:tr w:rsidR="00F137E8" w:rsidRPr="00F56577" w14:paraId="1C49A9B3"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726AF2DB" w14:textId="77777777" w:rsidR="00F137E8" w:rsidRPr="00F56577" w:rsidRDefault="00F137E8" w:rsidP="00C77AFF">
            <w:pPr>
              <w:pStyle w:val="TAH"/>
            </w:pPr>
            <w:r w:rsidRPr="00F56577">
              <w:t>Comment</w:t>
            </w:r>
          </w:p>
        </w:tc>
        <w:tc>
          <w:tcPr>
            <w:tcW w:w="7620" w:type="dxa"/>
            <w:tcBorders>
              <w:top w:val="single" w:sz="4" w:space="0" w:color="auto"/>
              <w:left w:val="single" w:sz="4" w:space="0" w:color="auto"/>
              <w:bottom w:val="single" w:sz="4" w:space="0" w:color="auto"/>
              <w:right w:val="single" w:sz="4" w:space="0" w:color="auto"/>
            </w:tcBorders>
          </w:tcPr>
          <w:p w14:paraId="0BF39FE4" w14:textId="77777777" w:rsidR="00F137E8" w:rsidRPr="00F56577" w:rsidRDefault="00F137E8" w:rsidP="00C77AFF">
            <w:pPr>
              <w:pStyle w:val="TAL"/>
            </w:pPr>
            <w:r w:rsidRPr="00F56577">
              <w:t xml:space="preserve">Control GPRS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layer</w:t>
            </w:r>
          </w:p>
        </w:tc>
      </w:tr>
    </w:tbl>
    <w:p w14:paraId="50FFF086" w14:textId="77777777" w:rsidR="00F137E8" w:rsidRPr="00F56577" w:rsidRDefault="00F137E8" w:rsidP="00F137E8"/>
    <w:p w14:paraId="05BB1CE0" w14:textId="77777777" w:rsidR="00F137E8" w:rsidRPr="00F56577" w:rsidRDefault="00F137E8" w:rsidP="00F137E8">
      <w:pPr>
        <w:pStyle w:val="H6"/>
      </w:pPr>
      <w:r w:rsidRPr="00F56577">
        <w:lastRenderedPageBreak/>
        <w:t>7.3.4.2.2.4</w:t>
      </w:r>
      <w:r w:rsidRPr="00F56577">
        <w:tab/>
        <w:t>PCO for GPRS LLC control primitives transmission and reception</w:t>
      </w:r>
    </w:p>
    <w:p w14:paraId="764F68D5" w14:textId="77777777" w:rsidR="00F137E8" w:rsidRPr="00F56577" w:rsidRDefault="00F137E8" w:rsidP="00F137E8">
      <w:pPr>
        <w:pStyle w:val="TH"/>
      </w:pPr>
      <w:r w:rsidRPr="00F56577">
        <w:t>Table 7.3.4.2.2.4: Declaration of G_CLLC PCO</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560"/>
        <w:gridCol w:w="7654"/>
      </w:tblGrid>
      <w:tr w:rsidR="00F137E8" w:rsidRPr="00F56577" w14:paraId="3DBCD7D0" w14:textId="77777777" w:rsidTr="00C77AFF">
        <w:trPr>
          <w:cantSplit/>
          <w:jc w:val="center"/>
        </w:trPr>
        <w:tc>
          <w:tcPr>
            <w:tcW w:w="9214" w:type="dxa"/>
            <w:gridSpan w:val="2"/>
            <w:tcBorders>
              <w:top w:val="single" w:sz="4" w:space="0" w:color="auto"/>
              <w:left w:val="single" w:sz="4" w:space="0" w:color="auto"/>
              <w:bottom w:val="single" w:sz="4" w:space="0" w:color="auto"/>
              <w:right w:val="single" w:sz="4" w:space="0" w:color="auto"/>
            </w:tcBorders>
            <w:shd w:val="pct25" w:color="auto" w:fill="FFFFFF"/>
          </w:tcPr>
          <w:p w14:paraId="5F759AB4" w14:textId="77777777" w:rsidR="00F137E8" w:rsidRPr="00F56577" w:rsidRDefault="00F137E8" w:rsidP="00C77AFF">
            <w:pPr>
              <w:pStyle w:val="TAH"/>
            </w:pPr>
            <w:r w:rsidRPr="00F56577">
              <w:t>PCO Type Definition</w:t>
            </w:r>
          </w:p>
        </w:tc>
      </w:tr>
      <w:tr w:rsidR="00F137E8" w:rsidRPr="00F56577" w14:paraId="0A81E00B"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10B01A09" w14:textId="77777777" w:rsidR="00F137E8" w:rsidRPr="00F56577" w:rsidRDefault="00F137E8" w:rsidP="00C77AFF">
            <w:pPr>
              <w:pStyle w:val="TAH"/>
            </w:pPr>
            <w:r w:rsidRPr="00F56577">
              <w:t>PCO Name</w:t>
            </w:r>
          </w:p>
        </w:tc>
        <w:tc>
          <w:tcPr>
            <w:tcW w:w="7654" w:type="dxa"/>
            <w:tcBorders>
              <w:top w:val="single" w:sz="4" w:space="0" w:color="auto"/>
              <w:left w:val="single" w:sz="4" w:space="0" w:color="auto"/>
              <w:bottom w:val="single" w:sz="4" w:space="0" w:color="auto"/>
              <w:right w:val="single" w:sz="4" w:space="0" w:color="auto"/>
            </w:tcBorders>
          </w:tcPr>
          <w:p w14:paraId="4EE38C15" w14:textId="77777777" w:rsidR="00F137E8" w:rsidRPr="00F56577" w:rsidRDefault="00F137E8" w:rsidP="00C77AFF">
            <w:pPr>
              <w:pStyle w:val="TAL"/>
            </w:pPr>
            <w:r w:rsidRPr="00F56577">
              <w:t>G_CLLC</w:t>
            </w:r>
          </w:p>
        </w:tc>
      </w:tr>
      <w:tr w:rsidR="00F137E8" w:rsidRPr="00F56577" w14:paraId="4B436150"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337CB461" w14:textId="77777777" w:rsidR="00F137E8" w:rsidRPr="00F56577" w:rsidRDefault="00F137E8" w:rsidP="00C77AFF">
            <w:pPr>
              <w:pStyle w:val="TAH"/>
            </w:pPr>
            <w:r w:rsidRPr="00F56577">
              <w:t>PCO Type</w:t>
            </w:r>
          </w:p>
        </w:tc>
        <w:tc>
          <w:tcPr>
            <w:tcW w:w="7654" w:type="dxa"/>
            <w:tcBorders>
              <w:top w:val="single" w:sz="4" w:space="0" w:color="auto"/>
              <w:left w:val="single" w:sz="4" w:space="0" w:color="auto"/>
              <w:bottom w:val="single" w:sz="4" w:space="0" w:color="auto"/>
              <w:right w:val="single" w:sz="4" w:space="0" w:color="auto"/>
            </w:tcBorders>
          </w:tcPr>
          <w:p w14:paraId="5220B16C" w14:textId="77777777" w:rsidR="00F137E8" w:rsidRPr="00F56577" w:rsidRDefault="00F137E8" w:rsidP="00C77AFF">
            <w:pPr>
              <w:pStyle w:val="TAL"/>
            </w:pPr>
            <w:r w:rsidRPr="00F56577">
              <w:t>G_CSAP</w:t>
            </w:r>
          </w:p>
        </w:tc>
      </w:tr>
      <w:tr w:rsidR="00F137E8" w:rsidRPr="00F56577" w14:paraId="2E1CC076"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72F9152C" w14:textId="77777777" w:rsidR="00F137E8" w:rsidRPr="00F56577" w:rsidRDefault="00F137E8" w:rsidP="00C77AFF">
            <w:pPr>
              <w:pStyle w:val="TAH"/>
            </w:pPr>
            <w:r w:rsidRPr="00F56577">
              <w:t>Role</w:t>
            </w:r>
          </w:p>
        </w:tc>
        <w:tc>
          <w:tcPr>
            <w:tcW w:w="7654" w:type="dxa"/>
            <w:tcBorders>
              <w:top w:val="single" w:sz="4" w:space="0" w:color="auto"/>
              <w:left w:val="single" w:sz="4" w:space="0" w:color="auto"/>
              <w:bottom w:val="single" w:sz="4" w:space="0" w:color="auto"/>
              <w:right w:val="single" w:sz="4" w:space="0" w:color="auto"/>
            </w:tcBorders>
          </w:tcPr>
          <w:p w14:paraId="58AE3464" w14:textId="77777777" w:rsidR="00F137E8" w:rsidRPr="00F56577" w:rsidRDefault="00F137E8" w:rsidP="00C77AFF">
            <w:pPr>
              <w:pStyle w:val="TAL"/>
            </w:pPr>
            <w:r w:rsidRPr="00F56577">
              <w:t>LT</w:t>
            </w:r>
          </w:p>
        </w:tc>
      </w:tr>
      <w:tr w:rsidR="00F137E8" w:rsidRPr="00F56577" w14:paraId="38A9C779"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20104A6F" w14:textId="77777777" w:rsidR="00F137E8" w:rsidRPr="00F56577" w:rsidRDefault="00F137E8" w:rsidP="00C77AFF">
            <w:pPr>
              <w:pStyle w:val="TAH"/>
            </w:pPr>
            <w:r w:rsidRPr="00F56577">
              <w:t>Comment</w:t>
            </w:r>
          </w:p>
        </w:tc>
        <w:tc>
          <w:tcPr>
            <w:tcW w:w="7654" w:type="dxa"/>
            <w:tcBorders>
              <w:top w:val="single" w:sz="4" w:space="0" w:color="auto"/>
              <w:left w:val="single" w:sz="4" w:space="0" w:color="auto"/>
              <w:bottom w:val="single" w:sz="4" w:space="0" w:color="auto"/>
              <w:right w:val="single" w:sz="4" w:space="0" w:color="auto"/>
            </w:tcBorders>
          </w:tcPr>
          <w:p w14:paraId="2C043674" w14:textId="77777777" w:rsidR="00F137E8" w:rsidRPr="00F56577" w:rsidRDefault="00F137E8" w:rsidP="00C77AFF">
            <w:pPr>
              <w:pStyle w:val="TAL"/>
            </w:pPr>
            <w:r w:rsidRPr="00F56577">
              <w:t>Control GPRS LLC layer</w:t>
            </w:r>
          </w:p>
        </w:tc>
      </w:tr>
    </w:tbl>
    <w:p w14:paraId="645643CC" w14:textId="77777777" w:rsidR="00F137E8" w:rsidRPr="00F56577" w:rsidRDefault="00F137E8" w:rsidP="00F137E8"/>
    <w:p w14:paraId="5C73D6F4" w14:textId="77777777" w:rsidR="00F137E8" w:rsidRPr="00F56577" w:rsidRDefault="00F137E8" w:rsidP="00F137E8">
      <w:pPr>
        <w:pStyle w:val="H6"/>
      </w:pPr>
      <w:r w:rsidRPr="00F56577">
        <w:t>7.3.4.2.2.5</w:t>
      </w:r>
      <w:r w:rsidRPr="00F56577">
        <w:tab/>
        <w:t>Void</w:t>
      </w:r>
    </w:p>
    <w:p w14:paraId="630A336B" w14:textId="77777777" w:rsidR="00F137E8" w:rsidRPr="00F56577" w:rsidRDefault="00F137E8" w:rsidP="00F137E8">
      <w:pPr>
        <w:pStyle w:val="Heading4"/>
      </w:pPr>
      <w:bookmarkStart w:id="316" w:name="_Toc476219352"/>
      <w:r w:rsidRPr="00F56577">
        <w:t>7.3.4.3</w:t>
      </w:r>
      <w:r w:rsidRPr="00F56577">
        <w:tab/>
        <w:t>GERAN ASP Definitions</w:t>
      </w:r>
      <w:bookmarkEnd w:id="316"/>
    </w:p>
    <w:p w14:paraId="1963757A" w14:textId="77777777" w:rsidR="00F137E8" w:rsidRPr="00F56577" w:rsidRDefault="00F137E8" w:rsidP="00F137E8">
      <w:pPr>
        <w:pStyle w:val="Heading5"/>
      </w:pPr>
      <w:bookmarkStart w:id="317" w:name="_Toc476219353"/>
      <w:r w:rsidRPr="00F56577">
        <w:t>7.3.4.3.1</w:t>
      </w:r>
      <w:r w:rsidRPr="00F56577">
        <w:tab/>
        <w:t>ASPs for data transmission and reception in GERAN</w:t>
      </w:r>
      <w:bookmarkEnd w:id="317"/>
    </w:p>
    <w:p w14:paraId="179E887D" w14:textId="77777777" w:rsidR="00F137E8" w:rsidRPr="00F56577" w:rsidRDefault="00F137E8" w:rsidP="00F137E8">
      <w:pPr>
        <w:pStyle w:val="H6"/>
      </w:pPr>
      <w:r w:rsidRPr="00F56577">
        <w:t>7.3.4.3.1.1</w:t>
      </w:r>
      <w:r w:rsidRPr="00F56577">
        <w:tab/>
        <w:t>ASPs for data transmission and reception through GERAN L2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2"/>
        <w:gridCol w:w="1050"/>
        <w:gridCol w:w="780"/>
        <w:gridCol w:w="1817"/>
        <w:gridCol w:w="4634"/>
      </w:tblGrid>
      <w:tr w:rsidR="00F137E8" w:rsidRPr="00F56577" w14:paraId="0C69EB38" w14:textId="77777777" w:rsidTr="00C77AFF">
        <w:trPr>
          <w:jc w:val="center"/>
        </w:trPr>
        <w:tc>
          <w:tcPr>
            <w:tcW w:w="1412" w:type="dxa"/>
            <w:shd w:val="clear" w:color="auto" w:fill="C0C0C0"/>
            <w:vAlign w:val="center"/>
          </w:tcPr>
          <w:p w14:paraId="37E6DB9B" w14:textId="77777777" w:rsidR="00F137E8" w:rsidRPr="00F56577" w:rsidRDefault="00F137E8" w:rsidP="00C77AFF">
            <w:pPr>
              <w:pStyle w:val="TAH"/>
            </w:pPr>
            <w:r w:rsidRPr="00F56577">
              <w:t>ASP Name</w:t>
            </w:r>
          </w:p>
        </w:tc>
        <w:tc>
          <w:tcPr>
            <w:tcW w:w="8281" w:type="dxa"/>
            <w:gridSpan w:val="4"/>
            <w:vAlign w:val="center"/>
          </w:tcPr>
          <w:p w14:paraId="2E83ABFE" w14:textId="77777777" w:rsidR="00F137E8" w:rsidRPr="00F56577" w:rsidRDefault="00F137E8" w:rsidP="00C77AFF">
            <w:pPr>
              <w:pStyle w:val="TAL"/>
            </w:pPr>
            <w:r w:rsidRPr="00F56577">
              <w:t>G_L2_</w:t>
            </w:r>
            <w:smartTag w:uri="urn:schemas-microsoft-com:office:smarttags" w:element="stockticker">
              <w:r w:rsidRPr="00F56577">
                <w:t>DATA</w:t>
              </w:r>
            </w:smartTag>
            <w:r w:rsidRPr="00F56577">
              <w:t>_REQ</w:t>
            </w:r>
          </w:p>
        </w:tc>
      </w:tr>
      <w:tr w:rsidR="00F137E8" w:rsidRPr="00F56577" w14:paraId="26541044" w14:textId="77777777" w:rsidTr="00C77AFF">
        <w:trPr>
          <w:cantSplit/>
          <w:jc w:val="center"/>
        </w:trPr>
        <w:tc>
          <w:tcPr>
            <w:tcW w:w="1412" w:type="dxa"/>
            <w:shd w:val="clear" w:color="auto" w:fill="C0C0C0"/>
            <w:vAlign w:val="center"/>
          </w:tcPr>
          <w:p w14:paraId="567182CF" w14:textId="77777777" w:rsidR="00F137E8" w:rsidRPr="00F56577" w:rsidRDefault="00F137E8" w:rsidP="00C77AFF">
            <w:pPr>
              <w:pStyle w:val="TAH"/>
            </w:pPr>
            <w:r w:rsidRPr="00F56577">
              <w:t>PCO Type</w:t>
            </w:r>
          </w:p>
        </w:tc>
        <w:tc>
          <w:tcPr>
            <w:tcW w:w="8281" w:type="dxa"/>
            <w:gridSpan w:val="4"/>
            <w:vAlign w:val="center"/>
          </w:tcPr>
          <w:p w14:paraId="5BB41344" w14:textId="77777777" w:rsidR="00F137E8" w:rsidRPr="00F56577" w:rsidRDefault="00F137E8" w:rsidP="00C77AFF">
            <w:pPr>
              <w:pStyle w:val="TAL"/>
            </w:pPr>
            <w:r w:rsidRPr="00F56577">
              <w:t>G_DSAP</w:t>
            </w:r>
          </w:p>
        </w:tc>
      </w:tr>
      <w:tr w:rsidR="00F137E8" w:rsidRPr="00F56577" w14:paraId="0C4EFE74" w14:textId="77777777" w:rsidTr="00C77AFF">
        <w:trPr>
          <w:cantSplit/>
          <w:jc w:val="center"/>
        </w:trPr>
        <w:tc>
          <w:tcPr>
            <w:tcW w:w="1412" w:type="dxa"/>
            <w:shd w:val="clear" w:color="auto" w:fill="C0C0C0"/>
            <w:vAlign w:val="center"/>
          </w:tcPr>
          <w:p w14:paraId="0200BE26" w14:textId="77777777" w:rsidR="00F137E8" w:rsidRPr="00F56577" w:rsidRDefault="00F137E8" w:rsidP="00C77AFF">
            <w:pPr>
              <w:pStyle w:val="TAH"/>
            </w:pPr>
            <w:r w:rsidRPr="00F56577">
              <w:t>Comments</w:t>
            </w:r>
          </w:p>
        </w:tc>
        <w:tc>
          <w:tcPr>
            <w:tcW w:w="8281" w:type="dxa"/>
            <w:gridSpan w:val="4"/>
            <w:vAlign w:val="center"/>
          </w:tcPr>
          <w:p w14:paraId="718B692E" w14:textId="77777777" w:rsidR="00F137E8" w:rsidRPr="00F56577" w:rsidRDefault="00F137E8" w:rsidP="00C77AFF">
            <w:pPr>
              <w:pStyle w:val="TAL"/>
            </w:pPr>
            <w:r w:rsidRPr="00F56577">
              <w:t>The ASP is used to send L3 signalling message on the signalling channels or user data on the traffic channels to the UE/MS in acknowledged mode.</w:t>
            </w:r>
          </w:p>
        </w:tc>
      </w:tr>
      <w:tr w:rsidR="00F137E8" w:rsidRPr="00F56577" w14:paraId="1DC853CF" w14:textId="77777777" w:rsidTr="00C77AFF">
        <w:trPr>
          <w:cantSplit/>
          <w:jc w:val="center"/>
        </w:trPr>
        <w:tc>
          <w:tcPr>
            <w:tcW w:w="3242" w:type="dxa"/>
            <w:gridSpan w:val="3"/>
            <w:shd w:val="clear" w:color="auto" w:fill="C0C0C0"/>
            <w:vAlign w:val="center"/>
          </w:tcPr>
          <w:p w14:paraId="4D84728B" w14:textId="77777777" w:rsidR="00F137E8" w:rsidRPr="00F56577" w:rsidRDefault="00F137E8" w:rsidP="00C77AFF">
            <w:pPr>
              <w:pStyle w:val="TAH"/>
            </w:pPr>
            <w:r w:rsidRPr="00F56577">
              <w:t>Parameter Name</w:t>
            </w:r>
          </w:p>
        </w:tc>
        <w:tc>
          <w:tcPr>
            <w:tcW w:w="1817" w:type="dxa"/>
            <w:shd w:val="clear" w:color="auto" w:fill="C0C0C0"/>
            <w:vAlign w:val="center"/>
          </w:tcPr>
          <w:p w14:paraId="6D2B267E" w14:textId="77777777" w:rsidR="00F137E8" w:rsidRPr="00F56577" w:rsidRDefault="00F137E8" w:rsidP="00C77AFF">
            <w:pPr>
              <w:pStyle w:val="TAH"/>
            </w:pPr>
            <w:r w:rsidRPr="00F56577">
              <w:t>Parameter Type</w:t>
            </w:r>
          </w:p>
        </w:tc>
        <w:tc>
          <w:tcPr>
            <w:tcW w:w="4634" w:type="dxa"/>
            <w:shd w:val="clear" w:color="auto" w:fill="C0C0C0"/>
            <w:vAlign w:val="center"/>
          </w:tcPr>
          <w:p w14:paraId="2B70B479" w14:textId="77777777" w:rsidR="00F137E8" w:rsidRPr="00F56577" w:rsidRDefault="00F137E8" w:rsidP="00C77AFF">
            <w:pPr>
              <w:pStyle w:val="TAH"/>
            </w:pPr>
            <w:r w:rsidRPr="00F56577">
              <w:t>Comments</w:t>
            </w:r>
          </w:p>
        </w:tc>
      </w:tr>
      <w:tr w:rsidR="00F137E8" w:rsidRPr="00F56577" w14:paraId="6A6EFD34" w14:textId="77777777" w:rsidTr="00C77AFF">
        <w:trPr>
          <w:cantSplit/>
          <w:jc w:val="center"/>
        </w:trPr>
        <w:tc>
          <w:tcPr>
            <w:tcW w:w="3242" w:type="dxa"/>
            <w:gridSpan w:val="3"/>
            <w:vAlign w:val="center"/>
          </w:tcPr>
          <w:p w14:paraId="2943FB7A" w14:textId="77777777" w:rsidR="00F137E8" w:rsidRPr="00F56577" w:rsidRDefault="00F137E8" w:rsidP="00C77AFF">
            <w:pPr>
              <w:pStyle w:val="TAL"/>
            </w:pPr>
            <w:r w:rsidRPr="00F56577">
              <w:t>cellId</w:t>
            </w:r>
          </w:p>
        </w:tc>
        <w:tc>
          <w:tcPr>
            <w:tcW w:w="1817" w:type="dxa"/>
            <w:vAlign w:val="center"/>
          </w:tcPr>
          <w:p w14:paraId="3013318A" w14:textId="77777777" w:rsidR="00F137E8" w:rsidRPr="00F56577" w:rsidRDefault="00F137E8" w:rsidP="00C77AFF">
            <w:pPr>
              <w:pStyle w:val="TAL"/>
            </w:pPr>
            <w:r w:rsidRPr="00F56577">
              <w:t>CellId</w:t>
            </w:r>
          </w:p>
        </w:tc>
        <w:tc>
          <w:tcPr>
            <w:tcW w:w="4634" w:type="dxa"/>
            <w:vAlign w:val="center"/>
          </w:tcPr>
          <w:p w14:paraId="6B605A24" w14:textId="77777777" w:rsidR="00F137E8" w:rsidRPr="00F56577" w:rsidRDefault="00F137E8" w:rsidP="00C77AFF">
            <w:pPr>
              <w:pStyle w:val="TAL"/>
            </w:pPr>
          </w:p>
        </w:tc>
      </w:tr>
      <w:tr w:rsidR="00F137E8" w:rsidRPr="00F56577" w14:paraId="050BD446" w14:textId="77777777" w:rsidTr="00C77AFF">
        <w:trPr>
          <w:cantSplit/>
          <w:jc w:val="center"/>
        </w:trPr>
        <w:tc>
          <w:tcPr>
            <w:tcW w:w="3242" w:type="dxa"/>
            <w:gridSpan w:val="3"/>
            <w:vAlign w:val="center"/>
          </w:tcPr>
          <w:p w14:paraId="3EF4A3E9" w14:textId="77777777" w:rsidR="00F137E8" w:rsidRPr="00F56577" w:rsidRDefault="00F137E8" w:rsidP="00C77AFF">
            <w:pPr>
              <w:pStyle w:val="TAL"/>
            </w:pPr>
            <w:r w:rsidRPr="00F56577">
              <w:t>sAPI</w:t>
            </w:r>
          </w:p>
        </w:tc>
        <w:tc>
          <w:tcPr>
            <w:tcW w:w="1817" w:type="dxa"/>
            <w:vAlign w:val="center"/>
          </w:tcPr>
          <w:p w14:paraId="4A40EA53" w14:textId="77777777" w:rsidR="00F137E8" w:rsidRPr="00F56577" w:rsidRDefault="00F137E8" w:rsidP="00C77AFF">
            <w:pPr>
              <w:pStyle w:val="TAL"/>
            </w:pPr>
            <w:r w:rsidRPr="00F56577">
              <w:t>SAPI</w:t>
            </w:r>
          </w:p>
        </w:tc>
        <w:tc>
          <w:tcPr>
            <w:tcW w:w="4634" w:type="dxa"/>
            <w:vAlign w:val="center"/>
          </w:tcPr>
          <w:p w14:paraId="376A5356" w14:textId="77777777" w:rsidR="00F137E8" w:rsidRPr="00F56577" w:rsidRDefault="00F137E8" w:rsidP="00C77AFF">
            <w:pPr>
              <w:pStyle w:val="TAL"/>
            </w:pPr>
            <w:r w:rsidRPr="00F56577">
              <w:t>0 or 3</w:t>
            </w:r>
          </w:p>
        </w:tc>
      </w:tr>
      <w:tr w:rsidR="00F137E8" w:rsidRPr="00F56577" w14:paraId="165C73FD" w14:textId="77777777" w:rsidTr="00C77AFF">
        <w:trPr>
          <w:cantSplit/>
          <w:jc w:val="center"/>
        </w:trPr>
        <w:tc>
          <w:tcPr>
            <w:tcW w:w="3242" w:type="dxa"/>
            <w:gridSpan w:val="3"/>
            <w:vAlign w:val="center"/>
          </w:tcPr>
          <w:p w14:paraId="31DB4697" w14:textId="77777777" w:rsidR="00F137E8" w:rsidRPr="00F56577" w:rsidRDefault="00F137E8" w:rsidP="00C77AFF">
            <w:pPr>
              <w:pStyle w:val="TAL"/>
            </w:pPr>
            <w:r w:rsidRPr="00F56577">
              <w:t>physicalChId</w:t>
            </w:r>
          </w:p>
        </w:tc>
        <w:tc>
          <w:tcPr>
            <w:tcW w:w="1817" w:type="dxa"/>
            <w:vAlign w:val="center"/>
          </w:tcPr>
          <w:p w14:paraId="442FDB6F" w14:textId="77777777" w:rsidR="00F137E8" w:rsidRPr="00F56577" w:rsidRDefault="00F137E8" w:rsidP="00C77AFF">
            <w:pPr>
              <w:pStyle w:val="TAL"/>
            </w:pPr>
            <w:r w:rsidRPr="00F56577">
              <w:t>PhysicalChId</w:t>
            </w:r>
          </w:p>
        </w:tc>
        <w:tc>
          <w:tcPr>
            <w:tcW w:w="4634" w:type="dxa"/>
            <w:vAlign w:val="center"/>
          </w:tcPr>
          <w:p w14:paraId="7B01FD39" w14:textId="77777777" w:rsidR="00F137E8" w:rsidRPr="00F56577" w:rsidRDefault="00F137E8" w:rsidP="00C77AFF">
            <w:pPr>
              <w:pStyle w:val="TAL"/>
            </w:pPr>
            <w:r w:rsidRPr="00F56577">
              <w:t>Channel identifier</w:t>
            </w:r>
          </w:p>
        </w:tc>
      </w:tr>
      <w:tr w:rsidR="00F137E8" w:rsidRPr="00F56577" w14:paraId="64B84607" w14:textId="77777777" w:rsidTr="00C77AFF">
        <w:trPr>
          <w:cantSplit/>
          <w:jc w:val="center"/>
        </w:trPr>
        <w:tc>
          <w:tcPr>
            <w:tcW w:w="3242" w:type="dxa"/>
            <w:gridSpan w:val="3"/>
            <w:vAlign w:val="center"/>
          </w:tcPr>
          <w:p w14:paraId="73DA632F" w14:textId="77777777" w:rsidR="00F137E8" w:rsidRPr="00F56577" w:rsidRDefault="00F137E8" w:rsidP="00C77AFF">
            <w:pPr>
              <w:pStyle w:val="TAL"/>
            </w:pPr>
            <w:r w:rsidRPr="00F56577">
              <w:t xml:space="preserve">g_LogicChType </w:t>
            </w:r>
          </w:p>
        </w:tc>
        <w:tc>
          <w:tcPr>
            <w:tcW w:w="1817" w:type="dxa"/>
            <w:vAlign w:val="center"/>
          </w:tcPr>
          <w:p w14:paraId="1C1BFDB5" w14:textId="77777777" w:rsidR="00F137E8" w:rsidRPr="00F56577" w:rsidRDefault="00F137E8" w:rsidP="00C77AFF">
            <w:pPr>
              <w:pStyle w:val="TAL"/>
            </w:pPr>
            <w:r w:rsidRPr="00F56577">
              <w:t>G_LogicChType</w:t>
            </w:r>
          </w:p>
        </w:tc>
        <w:tc>
          <w:tcPr>
            <w:tcW w:w="4634" w:type="dxa"/>
            <w:vAlign w:val="center"/>
          </w:tcPr>
          <w:p w14:paraId="78E0D780" w14:textId="77777777" w:rsidR="00F137E8" w:rsidRPr="00F56577" w:rsidRDefault="00F137E8" w:rsidP="00C77AFF">
            <w:pPr>
              <w:pStyle w:val="TAL"/>
            </w:pPr>
          </w:p>
        </w:tc>
      </w:tr>
      <w:tr w:rsidR="00F137E8" w:rsidRPr="00F56577" w14:paraId="701F40F7" w14:textId="77777777" w:rsidTr="00C77AFF">
        <w:trPr>
          <w:cantSplit/>
          <w:jc w:val="center"/>
        </w:trPr>
        <w:tc>
          <w:tcPr>
            <w:tcW w:w="3242" w:type="dxa"/>
            <w:gridSpan w:val="3"/>
            <w:vAlign w:val="center"/>
          </w:tcPr>
          <w:p w14:paraId="0C63768E" w14:textId="77777777" w:rsidR="00F137E8" w:rsidRPr="00F56577" w:rsidRDefault="00F137E8" w:rsidP="00C77AFF">
            <w:pPr>
              <w:pStyle w:val="TAL"/>
            </w:pPr>
            <w:r w:rsidRPr="00F56577">
              <w:t>subChannel</w:t>
            </w:r>
          </w:p>
        </w:tc>
        <w:tc>
          <w:tcPr>
            <w:tcW w:w="1817" w:type="dxa"/>
            <w:vAlign w:val="center"/>
          </w:tcPr>
          <w:p w14:paraId="5EC7CA4D" w14:textId="77777777" w:rsidR="00F137E8" w:rsidRPr="00F56577" w:rsidRDefault="00F137E8" w:rsidP="00C77AFF">
            <w:pPr>
              <w:pStyle w:val="TAL"/>
            </w:pPr>
            <w:r w:rsidRPr="00F56577">
              <w:t>SubChannelNumber</w:t>
            </w:r>
          </w:p>
        </w:tc>
        <w:tc>
          <w:tcPr>
            <w:tcW w:w="4634" w:type="dxa"/>
            <w:vAlign w:val="center"/>
          </w:tcPr>
          <w:p w14:paraId="31A8C5F6" w14:textId="77777777" w:rsidR="00F137E8" w:rsidRPr="00F56577" w:rsidRDefault="00F137E8" w:rsidP="00C77AFF">
            <w:pPr>
              <w:pStyle w:val="TAL"/>
            </w:pPr>
            <w:r w:rsidRPr="00F56577">
              <w:t>Valid only for logical channel types: TCH/H, FACCH/H, SACCH/TH, SDCCH/8, SACCH/C8, SDCCH/4, and SACCH/C4. For TCH/H, FACCH/H and SACCH/TH value is (0..1); For SDCCH/8 and SACCH/C8 value is (0..7); for SDCCH/4 and SACCH/C4 value is (0..3).</w:t>
            </w:r>
          </w:p>
          <w:p w14:paraId="32BF4DFA"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44D1FB9C" w14:textId="77777777" w:rsidTr="00C77AFF">
        <w:trPr>
          <w:cantSplit/>
          <w:jc w:val="center"/>
        </w:trPr>
        <w:tc>
          <w:tcPr>
            <w:tcW w:w="3242" w:type="dxa"/>
            <w:gridSpan w:val="3"/>
            <w:vAlign w:val="center"/>
          </w:tcPr>
          <w:p w14:paraId="7A0C3911" w14:textId="77777777" w:rsidR="00F137E8" w:rsidRPr="00F56577" w:rsidRDefault="00F137E8" w:rsidP="00C77AFF">
            <w:pPr>
              <w:pStyle w:val="TAL"/>
            </w:pPr>
            <w:r w:rsidRPr="00F56577">
              <w:t>rfn</w:t>
            </w:r>
          </w:p>
        </w:tc>
        <w:tc>
          <w:tcPr>
            <w:tcW w:w="1817" w:type="dxa"/>
            <w:vAlign w:val="center"/>
          </w:tcPr>
          <w:p w14:paraId="41F62C66" w14:textId="77777777" w:rsidR="00F137E8" w:rsidRPr="00F56577" w:rsidRDefault="00F137E8" w:rsidP="00C77AFF">
            <w:pPr>
              <w:pStyle w:val="TAL"/>
            </w:pPr>
            <w:r w:rsidRPr="00F56577">
              <w:t>RFN</w:t>
            </w:r>
          </w:p>
        </w:tc>
        <w:tc>
          <w:tcPr>
            <w:tcW w:w="4634" w:type="dxa"/>
            <w:vAlign w:val="center"/>
          </w:tcPr>
          <w:p w14:paraId="1C121C33" w14:textId="77777777" w:rsidR="00F137E8" w:rsidRPr="00F56577" w:rsidRDefault="00F137E8" w:rsidP="00C77AFF">
            <w:pPr>
              <w:pStyle w:val="TAL"/>
            </w:pPr>
            <w:r w:rsidRPr="00F56577">
              <w:t>The reduced frame number of the first frame on which this message is sent.</w:t>
            </w:r>
          </w:p>
          <w:p w14:paraId="7DD08D84" w14:textId="77777777" w:rsidR="00F137E8" w:rsidRPr="00F56577" w:rsidRDefault="00F137E8" w:rsidP="00C77AFF">
            <w:pPr>
              <w:pStyle w:val="TAL"/>
            </w:pPr>
            <w:r w:rsidRPr="00F56577">
              <w:t>This field is not applicable and the SS shall ignore it if the field t2 of rfn is coded as '11111'B.</w:t>
            </w:r>
          </w:p>
        </w:tc>
      </w:tr>
      <w:tr w:rsidR="00F137E8" w:rsidRPr="00F56577" w14:paraId="600C6740" w14:textId="77777777" w:rsidTr="00C77AFF">
        <w:trPr>
          <w:cantSplit/>
          <w:jc w:val="center"/>
        </w:trPr>
        <w:tc>
          <w:tcPr>
            <w:tcW w:w="3242" w:type="dxa"/>
            <w:gridSpan w:val="3"/>
            <w:vAlign w:val="center"/>
          </w:tcPr>
          <w:p w14:paraId="46AE76D9" w14:textId="77777777" w:rsidR="00F137E8" w:rsidRPr="00F56577" w:rsidRDefault="00F137E8" w:rsidP="00C77AFF">
            <w:pPr>
              <w:pStyle w:val="TAL"/>
            </w:pPr>
            <w:r w:rsidRPr="00F56577">
              <w:t>msg</w:t>
            </w:r>
          </w:p>
        </w:tc>
        <w:tc>
          <w:tcPr>
            <w:tcW w:w="1817" w:type="dxa"/>
            <w:vAlign w:val="center"/>
          </w:tcPr>
          <w:p w14:paraId="2E12413E" w14:textId="77777777" w:rsidR="00F137E8" w:rsidRPr="00F56577" w:rsidRDefault="00F137E8" w:rsidP="00C77AFF">
            <w:pPr>
              <w:pStyle w:val="TAL"/>
            </w:pPr>
            <w:r w:rsidRPr="00F56577">
              <w:t>PDU </w:t>
            </w:r>
          </w:p>
        </w:tc>
        <w:tc>
          <w:tcPr>
            <w:tcW w:w="4634" w:type="dxa"/>
            <w:vAlign w:val="center"/>
          </w:tcPr>
          <w:p w14:paraId="0D5DBC45" w14:textId="77777777" w:rsidR="00F137E8" w:rsidRPr="00F56577" w:rsidRDefault="00F137E8" w:rsidP="00C77AFF">
            <w:pPr>
              <w:pStyle w:val="TAL"/>
            </w:pPr>
            <w:r w:rsidRPr="00F56577">
              <w:t>Signalling message or user data to be sent</w:t>
            </w:r>
          </w:p>
        </w:tc>
      </w:tr>
      <w:tr w:rsidR="00F137E8" w:rsidRPr="00F56577" w14:paraId="12126189" w14:textId="77777777" w:rsidTr="00C77AFF">
        <w:trPr>
          <w:cantSplit/>
          <w:jc w:val="center"/>
        </w:trPr>
        <w:tc>
          <w:tcPr>
            <w:tcW w:w="2462" w:type="dxa"/>
            <w:gridSpan w:val="2"/>
            <w:shd w:val="clear" w:color="auto" w:fill="C0C0C0"/>
            <w:vAlign w:val="center"/>
          </w:tcPr>
          <w:p w14:paraId="56E1E754" w14:textId="77777777" w:rsidR="00F137E8" w:rsidRPr="00F56577" w:rsidRDefault="00F137E8" w:rsidP="00C77AFF">
            <w:pPr>
              <w:pStyle w:val="TAH"/>
            </w:pPr>
            <w:r w:rsidRPr="00F56577">
              <w:t>Detailed Comments</w:t>
            </w:r>
          </w:p>
        </w:tc>
        <w:tc>
          <w:tcPr>
            <w:tcW w:w="7231" w:type="dxa"/>
            <w:gridSpan w:val="3"/>
            <w:vAlign w:val="center"/>
          </w:tcPr>
          <w:p w14:paraId="33745CA1" w14:textId="77777777" w:rsidR="00F137E8" w:rsidRPr="00F56577" w:rsidRDefault="00F137E8" w:rsidP="00C77AFF">
            <w:pPr>
              <w:pStyle w:val="TAL"/>
            </w:pPr>
            <w:r w:rsidRPr="00F56577">
              <w:t>Parameter rfn is only used in the test cases that require L3 message to be sent on specified frame number.</w:t>
            </w:r>
          </w:p>
        </w:tc>
      </w:tr>
    </w:tbl>
    <w:p w14:paraId="66347E7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25"/>
        <w:gridCol w:w="1237"/>
        <w:gridCol w:w="780"/>
        <w:gridCol w:w="2330"/>
        <w:gridCol w:w="4152"/>
      </w:tblGrid>
      <w:tr w:rsidR="00F137E8" w:rsidRPr="00F56577" w14:paraId="74CFCDA8" w14:textId="77777777" w:rsidTr="00C77AFF">
        <w:trPr>
          <w:cantSplit/>
          <w:jc w:val="center"/>
        </w:trPr>
        <w:tc>
          <w:tcPr>
            <w:tcW w:w="1225" w:type="dxa"/>
            <w:shd w:val="clear" w:color="auto" w:fill="C0C0C0"/>
            <w:vAlign w:val="center"/>
          </w:tcPr>
          <w:p w14:paraId="06E46FD4" w14:textId="77777777" w:rsidR="00F137E8" w:rsidRPr="00F56577" w:rsidRDefault="00F137E8" w:rsidP="00C77AFF">
            <w:pPr>
              <w:pStyle w:val="TAH"/>
            </w:pPr>
            <w:r w:rsidRPr="00F56577">
              <w:lastRenderedPageBreak/>
              <w:t>ASP Name</w:t>
            </w:r>
          </w:p>
        </w:tc>
        <w:tc>
          <w:tcPr>
            <w:tcW w:w="8499" w:type="dxa"/>
            <w:gridSpan w:val="4"/>
            <w:vAlign w:val="center"/>
          </w:tcPr>
          <w:p w14:paraId="04A2CE45" w14:textId="77777777" w:rsidR="00F137E8" w:rsidRPr="00F56577" w:rsidRDefault="00F137E8" w:rsidP="00C77AFF">
            <w:pPr>
              <w:pStyle w:val="TAL"/>
            </w:pPr>
            <w:r w:rsidRPr="00F56577">
              <w:t>G_L2_</w:t>
            </w:r>
            <w:smartTag w:uri="urn:schemas-microsoft-com:office:smarttags" w:element="stockticker">
              <w:r w:rsidRPr="00F56577">
                <w:t>DATA</w:t>
              </w:r>
            </w:smartTag>
            <w:r w:rsidRPr="00F56577">
              <w:t>_</w:t>
            </w:r>
            <w:smartTag w:uri="urn:schemas-microsoft-com:office:smarttags" w:element="stockticker">
              <w:r w:rsidRPr="00F56577">
                <w:t>IND</w:t>
              </w:r>
            </w:smartTag>
          </w:p>
        </w:tc>
      </w:tr>
      <w:tr w:rsidR="00F137E8" w:rsidRPr="00F56577" w14:paraId="5D2102F5" w14:textId="77777777" w:rsidTr="00C77AFF">
        <w:trPr>
          <w:cantSplit/>
          <w:jc w:val="center"/>
        </w:trPr>
        <w:tc>
          <w:tcPr>
            <w:tcW w:w="1225" w:type="dxa"/>
            <w:shd w:val="clear" w:color="auto" w:fill="C0C0C0"/>
            <w:vAlign w:val="center"/>
          </w:tcPr>
          <w:p w14:paraId="6311A6C2" w14:textId="77777777" w:rsidR="00F137E8" w:rsidRPr="00F56577" w:rsidRDefault="00F137E8" w:rsidP="00C77AFF">
            <w:pPr>
              <w:pStyle w:val="TAH"/>
            </w:pPr>
            <w:r w:rsidRPr="00F56577">
              <w:t>PCO Type</w:t>
            </w:r>
          </w:p>
        </w:tc>
        <w:tc>
          <w:tcPr>
            <w:tcW w:w="8499" w:type="dxa"/>
            <w:gridSpan w:val="4"/>
            <w:vAlign w:val="center"/>
          </w:tcPr>
          <w:p w14:paraId="37373CB7" w14:textId="77777777" w:rsidR="00F137E8" w:rsidRPr="00F56577" w:rsidRDefault="00F137E8" w:rsidP="00C77AFF">
            <w:pPr>
              <w:pStyle w:val="TAL"/>
            </w:pPr>
            <w:r w:rsidRPr="00F56577">
              <w:t>G_DSAP</w:t>
            </w:r>
          </w:p>
        </w:tc>
      </w:tr>
      <w:tr w:rsidR="00F137E8" w:rsidRPr="00F56577" w14:paraId="4B9C6DA2" w14:textId="77777777" w:rsidTr="00C77AFF">
        <w:trPr>
          <w:cantSplit/>
          <w:jc w:val="center"/>
        </w:trPr>
        <w:tc>
          <w:tcPr>
            <w:tcW w:w="1225" w:type="dxa"/>
            <w:shd w:val="clear" w:color="auto" w:fill="C0C0C0"/>
            <w:vAlign w:val="center"/>
          </w:tcPr>
          <w:p w14:paraId="567B5FF9" w14:textId="77777777" w:rsidR="00F137E8" w:rsidRPr="00F56577" w:rsidRDefault="00F137E8" w:rsidP="00C77AFF">
            <w:pPr>
              <w:pStyle w:val="TAH"/>
            </w:pPr>
            <w:r w:rsidRPr="00F56577">
              <w:t>Comments</w:t>
            </w:r>
          </w:p>
        </w:tc>
        <w:tc>
          <w:tcPr>
            <w:tcW w:w="8499" w:type="dxa"/>
            <w:gridSpan w:val="4"/>
            <w:vAlign w:val="center"/>
          </w:tcPr>
          <w:p w14:paraId="561DADAB" w14:textId="77777777" w:rsidR="00F137E8" w:rsidRPr="00F56577" w:rsidRDefault="00F137E8" w:rsidP="00C77AFF">
            <w:pPr>
              <w:pStyle w:val="TAL"/>
            </w:pPr>
            <w:r w:rsidRPr="00F56577">
              <w:t>The ASP is used to receive a L3 signalling message on the signalling channels or user data on the traffic channels from the UE/MS in acknowledged mode.</w:t>
            </w:r>
          </w:p>
        </w:tc>
      </w:tr>
      <w:tr w:rsidR="00F137E8" w:rsidRPr="00F56577" w14:paraId="61C082E5" w14:textId="77777777" w:rsidTr="00C77AFF">
        <w:trPr>
          <w:cantSplit/>
          <w:jc w:val="center"/>
        </w:trPr>
        <w:tc>
          <w:tcPr>
            <w:tcW w:w="3242" w:type="dxa"/>
            <w:gridSpan w:val="3"/>
            <w:shd w:val="clear" w:color="auto" w:fill="C0C0C0"/>
            <w:vAlign w:val="center"/>
          </w:tcPr>
          <w:p w14:paraId="4B26CB00" w14:textId="77777777" w:rsidR="00F137E8" w:rsidRPr="00F56577" w:rsidRDefault="00F137E8" w:rsidP="00C77AFF">
            <w:pPr>
              <w:pStyle w:val="TAH"/>
            </w:pPr>
            <w:r w:rsidRPr="00F56577">
              <w:t>Parameter Name</w:t>
            </w:r>
          </w:p>
        </w:tc>
        <w:tc>
          <w:tcPr>
            <w:tcW w:w="2330" w:type="dxa"/>
            <w:shd w:val="clear" w:color="auto" w:fill="C0C0C0"/>
            <w:vAlign w:val="center"/>
          </w:tcPr>
          <w:p w14:paraId="2A468F1A" w14:textId="77777777" w:rsidR="00F137E8" w:rsidRPr="00F56577" w:rsidRDefault="00F137E8" w:rsidP="00C77AFF">
            <w:pPr>
              <w:pStyle w:val="TAH"/>
            </w:pPr>
            <w:r w:rsidRPr="00F56577">
              <w:t>Parameter Type</w:t>
            </w:r>
          </w:p>
        </w:tc>
        <w:tc>
          <w:tcPr>
            <w:tcW w:w="4152" w:type="dxa"/>
            <w:shd w:val="clear" w:color="auto" w:fill="C0C0C0"/>
            <w:vAlign w:val="center"/>
          </w:tcPr>
          <w:p w14:paraId="6FEC9296" w14:textId="77777777" w:rsidR="00F137E8" w:rsidRPr="00F56577" w:rsidRDefault="00F137E8" w:rsidP="00C77AFF">
            <w:pPr>
              <w:pStyle w:val="TAH"/>
            </w:pPr>
            <w:r w:rsidRPr="00F56577">
              <w:t>Comments</w:t>
            </w:r>
          </w:p>
        </w:tc>
      </w:tr>
      <w:tr w:rsidR="00F137E8" w:rsidRPr="00F56577" w14:paraId="675C615D" w14:textId="77777777" w:rsidTr="00C77AFF">
        <w:trPr>
          <w:cantSplit/>
          <w:jc w:val="center"/>
        </w:trPr>
        <w:tc>
          <w:tcPr>
            <w:tcW w:w="3242" w:type="dxa"/>
            <w:gridSpan w:val="3"/>
            <w:vAlign w:val="center"/>
          </w:tcPr>
          <w:p w14:paraId="316A7584" w14:textId="77777777" w:rsidR="00F137E8" w:rsidRPr="00F56577" w:rsidRDefault="00F137E8" w:rsidP="00C77AFF">
            <w:pPr>
              <w:pStyle w:val="TAL"/>
            </w:pPr>
            <w:r w:rsidRPr="00F56577">
              <w:t>cellId</w:t>
            </w:r>
          </w:p>
        </w:tc>
        <w:tc>
          <w:tcPr>
            <w:tcW w:w="2330" w:type="dxa"/>
            <w:vAlign w:val="center"/>
          </w:tcPr>
          <w:p w14:paraId="5C2B1920" w14:textId="77777777" w:rsidR="00F137E8" w:rsidRPr="00F56577" w:rsidRDefault="00F137E8" w:rsidP="00C77AFF">
            <w:pPr>
              <w:pStyle w:val="TAL"/>
            </w:pPr>
            <w:r w:rsidRPr="00F56577">
              <w:t>CellId</w:t>
            </w:r>
          </w:p>
        </w:tc>
        <w:tc>
          <w:tcPr>
            <w:tcW w:w="4152" w:type="dxa"/>
            <w:vAlign w:val="center"/>
          </w:tcPr>
          <w:p w14:paraId="7C6FC819" w14:textId="77777777" w:rsidR="00F137E8" w:rsidRPr="00F56577" w:rsidRDefault="00F137E8" w:rsidP="00C77AFF">
            <w:pPr>
              <w:pStyle w:val="TAL"/>
            </w:pPr>
          </w:p>
        </w:tc>
      </w:tr>
      <w:tr w:rsidR="00F137E8" w:rsidRPr="00F56577" w14:paraId="0A508A26" w14:textId="77777777" w:rsidTr="00C77AFF">
        <w:trPr>
          <w:cantSplit/>
          <w:jc w:val="center"/>
        </w:trPr>
        <w:tc>
          <w:tcPr>
            <w:tcW w:w="3242" w:type="dxa"/>
            <w:gridSpan w:val="3"/>
            <w:vAlign w:val="center"/>
          </w:tcPr>
          <w:p w14:paraId="5E101768" w14:textId="77777777" w:rsidR="00F137E8" w:rsidRPr="00F56577" w:rsidRDefault="00F137E8" w:rsidP="00C77AFF">
            <w:pPr>
              <w:pStyle w:val="TAL"/>
            </w:pPr>
            <w:r w:rsidRPr="00F56577">
              <w:t>sAPI</w:t>
            </w:r>
          </w:p>
        </w:tc>
        <w:tc>
          <w:tcPr>
            <w:tcW w:w="2330" w:type="dxa"/>
            <w:vAlign w:val="center"/>
          </w:tcPr>
          <w:p w14:paraId="2A5EDCD4" w14:textId="77777777" w:rsidR="00F137E8" w:rsidRPr="00F56577" w:rsidRDefault="00F137E8" w:rsidP="00C77AFF">
            <w:pPr>
              <w:pStyle w:val="TAL"/>
            </w:pPr>
            <w:r w:rsidRPr="00F56577">
              <w:t>SAPI</w:t>
            </w:r>
          </w:p>
        </w:tc>
        <w:tc>
          <w:tcPr>
            <w:tcW w:w="4152" w:type="dxa"/>
            <w:vAlign w:val="center"/>
          </w:tcPr>
          <w:p w14:paraId="144A8803" w14:textId="77777777" w:rsidR="00F137E8" w:rsidRPr="00F56577" w:rsidRDefault="00F137E8" w:rsidP="00C77AFF">
            <w:pPr>
              <w:pStyle w:val="TAL"/>
            </w:pPr>
            <w:r w:rsidRPr="00F56577">
              <w:t>0 or 3</w:t>
            </w:r>
          </w:p>
        </w:tc>
      </w:tr>
      <w:tr w:rsidR="00F137E8" w:rsidRPr="00F56577" w14:paraId="2103674F" w14:textId="77777777" w:rsidTr="00C77AFF">
        <w:trPr>
          <w:cantSplit/>
          <w:jc w:val="center"/>
        </w:trPr>
        <w:tc>
          <w:tcPr>
            <w:tcW w:w="3242" w:type="dxa"/>
            <w:gridSpan w:val="3"/>
            <w:vAlign w:val="center"/>
          </w:tcPr>
          <w:p w14:paraId="4ED089FA" w14:textId="77777777" w:rsidR="00F137E8" w:rsidRPr="00F56577" w:rsidRDefault="00F137E8" w:rsidP="00C77AFF">
            <w:pPr>
              <w:pStyle w:val="TAL"/>
            </w:pPr>
            <w:r w:rsidRPr="00F56577">
              <w:t>physicalChId</w:t>
            </w:r>
          </w:p>
        </w:tc>
        <w:tc>
          <w:tcPr>
            <w:tcW w:w="2330" w:type="dxa"/>
            <w:vAlign w:val="center"/>
          </w:tcPr>
          <w:p w14:paraId="314A222C" w14:textId="77777777" w:rsidR="00F137E8" w:rsidRPr="00F56577" w:rsidRDefault="00F137E8" w:rsidP="00C77AFF">
            <w:pPr>
              <w:pStyle w:val="TAL"/>
            </w:pPr>
            <w:r w:rsidRPr="00F56577">
              <w:t>PhysicalChId</w:t>
            </w:r>
          </w:p>
        </w:tc>
        <w:tc>
          <w:tcPr>
            <w:tcW w:w="4152" w:type="dxa"/>
            <w:vAlign w:val="center"/>
          </w:tcPr>
          <w:p w14:paraId="040DD079" w14:textId="77777777" w:rsidR="00F137E8" w:rsidRPr="00F56577" w:rsidRDefault="00F137E8" w:rsidP="00C77AFF">
            <w:pPr>
              <w:pStyle w:val="TAL"/>
            </w:pPr>
            <w:r w:rsidRPr="00F56577">
              <w:t>Channel identifier</w:t>
            </w:r>
          </w:p>
        </w:tc>
      </w:tr>
      <w:tr w:rsidR="00F137E8" w:rsidRPr="00F56577" w14:paraId="64FECF8B" w14:textId="77777777" w:rsidTr="00C77AFF">
        <w:trPr>
          <w:cantSplit/>
          <w:jc w:val="center"/>
        </w:trPr>
        <w:tc>
          <w:tcPr>
            <w:tcW w:w="3242" w:type="dxa"/>
            <w:gridSpan w:val="3"/>
            <w:vAlign w:val="center"/>
          </w:tcPr>
          <w:p w14:paraId="1A9F01C4" w14:textId="77777777" w:rsidR="00F137E8" w:rsidRPr="00F56577" w:rsidRDefault="00F137E8" w:rsidP="00C77AFF">
            <w:pPr>
              <w:pStyle w:val="TAL"/>
            </w:pPr>
            <w:r w:rsidRPr="00F56577">
              <w:t xml:space="preserve">g_LogicChType </w:t>
            </w:r>
          </w:p>
        </w:tc>
        <w:tc>
          <w:tcPr>
            <w:tcW w:w="2330" w:type="dxa"/>
            <w:vAlign w:val="center"/>
          </w:tcPr>
          <w:p w14:paraId="61137B4B" w14:textId="77777777" w:rsidR="00F137E8" w:rsidRPr="00F56577" w:rsidRDefault="00F137E8" w:rsidP="00C77AFF">
            <w:pPr>
              <w:pStyle w:val="TAL"/>
            </w:pPr>
            <w:r w:rsidRPr="00F56577">
              <w:t>G_LogicChType</w:t>
            </w:r>
          </w:p>
        </w:tc>
        <w:tc>
          <w:tcPr>
            <w:tcW w:w="4152" w:type="dxa"/>
            <w:vAlign w:val="center"/>
          </w:tcPr>
          <w:p w14:paraId="436DC3D6" w14:textId="77777777" w:rsidR="00F137E8" w:rsidRPr="00F56577" w:rsidRDefault="00F137E8" w:rsidP="00C77AFF">
            <w:pPr>
              <w:pStyle w:val="TAL"/>
            </w:pPr>
          </w:p>
        </w:tc>
      </w:tr>
      <w:tr w:rsidR="00F137E8" w:rsidRPr="00F56577" w14:paraId="777CBBC2" w14:textId="77777777" w:rsidTr="00C77AFF">
        <w:trPr>
          <w:cantSplit/>
          <w:jc w:val="center"/>
        </w:trPr>
        <w:tc>
          <w:tcPr>
            <w:tcW w:w="3242" w:type="dxa"/>
            <w:gridSpan w:val="3"/>
            <w:vAlign w:val="center"/>
          </w:tcPr>
          <w:p w14:paraId="1E6CE96E" w14:textId="77777777" w:rsidR="00F137E8" w:rsidRPr="00F56577" w:rsidRDefault="00F137E8" w:rsidP="00C77AFF">
            <w:pPr>
              <w:pStyle w:val="TAL"/>
            </w:pPr>
            <w:r w:rsidRPr="00F56577">
              <w:t>subChannel</w:t>
            </w:r>
          </w:p>
        </w:tc>
        <w:tc>
          <w:tcPr>
            <w:tcW w:w="2330" w:type="dxa"/>
            <w:vAlign w:val="center"/>
          </w:tcPr>
          <w:p w14:paraId="5343E3F2" w14:textId="77777777" w:rsidR="00F137E8" w:rsidRPr="00F56577" w:rsidRDefault="00F137E8" w:rsidP="00C77AFF">
            <w:pPr>
              <w:pStyle w:val="TAL"/>
            </w:pPr>
            <w:r w:rsidRPr="00F56577">
              <w:t>SubChannelNumber</w:t>
            </w:r>
          </w:p>
        </w:tc>
        <w:tc>
          <w:tcPr>
            <w:tcW w:w="4152" w:type="dxa"/>
            <w:vAlign w:val="center"/>
          </w:tcPr>
          <w:p w14:paraId="6E8CA396" w14:textId="77777777" w:rsidR="00F137E8" w:rsidRPr="00F56577" w:rsidRDefault="00F137E8" w:rsidP="00C77AFF">
            <w:pPr>
              <w:pStyle w:val="TAL"/>
            </w:pPr>
            <w:r w:rsidRPr="00F56577">
              <w:t xml:space="preserve">Valid only for logical channel types: TCH/H, FACCH/H, SACCH/TH, SDCCH/8, SACCH/C8, SDCCH/4, and SACCH/C4. For TCH/H, FACCH/H and SACCH/TH value is (0..1); For SDCCH/8 and SACCH/C8 value is (0..7); for SDCCH/4 and SACCH/C4 value is (0..3). </w:t>
            </w:r>
          </w:p>
          <w:p w14:paraId="246CA82E"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5348D175" w14:textId="77777777" w:rsidTr="00C77AFF">
        <w:trPr>
          <w:cantSplit/>
          <w:jc w:val="center"/>
        </w:trPr>
        <w:tc>
          <w:tcPr>
            <w:tcW w:w="3242" w:type="dxa"/>
            <w:gridSpan w:val="3"/>
            <w:vAlign w:val="center"/>
          </w:tcPr>
          <w:p w14:paraId="073BF385" w14:textId="77777777" w:rsidR="00F137E8" w:rsidRPr="00F56577" w:rsidRDefault="00F137E8" w:rsidP="00C77AFF">
            <w:pPr>
              <w:pStyle w:val="TAL"/>
            </w:pPr>
            <w:r w:rsidRPr="00F56577">
              <w:t>rfn</w:t>
            </w:r>
          </w:p>
        </w:tc>
        <w:tc>
          <w:tcPr>
            <w:tcW w:w="2330" w:type="dxa"/>
            <w:vAlign w:val="center"/>
          </w:tcPr>
          <w:p w14:paraId="21F9FA7A" w14:textId="77777777" w:rsidR="00F137E8" w:rsidRPr="00F56577" w:rsidRDefault="00F137E8" w:rsidP="00C77AFF">
            <w:pPr>
              <w:pStyle w:val="TAL"/>
            </w:pPr>
            <w:r w:rsidRPr="00F56577">
              <w:t>RFN</w:t>
            </w:r>
          </w:p>
        </w:tc>
        <w:tc>
          <w:tcPr>
            <w:tcW w:w="4152" w:type="dxa"/>
            <w:vAlign w:val="center"/>
          </w:tcPr>
          <w:p w14:paraId="0E0AE6E7" w14:textId="77777777" w:rsidR="00F137E8" w:rsidRPr="00F56577" w:rsidRDefault="00F137E8" w:rsidP="00C77AFF">
            <w:pPr>
              <w:pStyle w:val="TAL"/>
            </w:pPr>
            <w:r w:rsidRPr="00F56577">
              <w:t>The reduced frame number of the first frame carrying the message</w:t>
            </w:r>
          </w:p>
        </w:tc>
      </w:tr>
      <w:tr w:rsidR="00F137E8" w:rsidRPr="00F56577" w14:paraId="36F7D886" w14:textId="77777777" w:rsidTr="00C77AFF">
        <w:trPr>
          <w:cantSplit/>
          <w:jc w:val="center"/>
        </w:trPr>
        <w:tc>
          <w:tcPr>
            <w:tcW w:w="3242" w:type="dxa"/>
            <w:gridSpan w:val="3"/>
            <w:vAlign w:val="center"/>
          </w:tcPr>
          <w:p w14:paraId="2B984F6B" w14:textId="77777777" w:rsidR="00F137E8" w:rsidRPr="00F56577" w:rsidRDefault="00F137E8" w:rsidP="00C77AFF">
            <w:pPr>
              <w:pStyle w:val="TAL"/>
            </w:pPr>
            <w:r w:rsidRPr="00F56577">
              <w:t>msg </w:t>
            </w:r>
          </w:p>
        </w:tc>
        <w:tc>
          <w:tcPr>
            <w:tcW w:w="2330" w:type="dxa"/>
            <w:vAlign w:val="center"/>
          </w:tcPr>
          <w:p w14:paraId="0D2B9484" w14:textId="77777777" w:rsidR="00F137E8" w:rsidRPr="00F56577" w:rsidRDefault="00F137E8" w:rsidP="00C77AFF">
            <w:pPr>
              <w:pStyle w:val="TAL"/>
            </w:pPr>
            <w:r w:rsidRPr="00F56577">
              <w:t>PDU </w:t>
            </w:r>
          </w:p>
        </w:tc>
        <w:tc>
          <w:tcPr>
            <w:tcW w:w="4152" w:type="dxa"/>
            <w:vAlign w:val="center"/>
          </w:tcPr>
          <w:p w14:paraId="5BED3ADB" w14:textId="77777777" w:rsidR="00F137E8" w:rsidRPr="00F56577" w:rsidRDefault="00F137E8" w:rsidP="00C77AFF">
            <w:pPr>
              <w:pStyle w:val="TAL"/>
            </w:pPr>
            <w:r w:rsidRPr="00F56577">
              <w:t>Signalling message or user data received</w:t>
            </w:r>
          </w:p>
        </w:tc>
      </w:tr>
      <w:tr w:rsidR="00F137E8" w:rsidRPr="00F56577" w14:paraId="01F707FF" w14:textId="77777777" w:rsidTr="00C77AFF">
        <w:trPr>
          <w:cantSplit/>
          <w:jc w:val="center"/>
        </w:trPr>
        <w:tc>
          <w:tcPr>
            <w:tcW w:w="2462" w:type="dxa"/>
            <w:gridSpan w:val="2"/>
            <w:shd w:val="clear" w:color="auto" w:fill="C0C0C0"/>
            <w:vAlign w:val="center"/>
          </w:tcPr>
          <w:p w14:paraId="5D3A54E9" w14:textId="77777777" w:rsidR="00F137E8" w:rsidRPr="00F56577" w:rsidRDefault="00F137E8" w:rsidP="00C77AFF">
            <w:pPr>
              <w:pStyle w:val="TAH"/>
            </w:pPr>
            <w:r w:rsidRPr="00F56577">
              <w:t>Detailed Comments</w:t>
            </w:r>
          </w:p>
        </w:tc>
        <w:tc>
          <w:tcPr>
            <w:tcW w:w="7262" w:type="dxa"/>
            <w:gridSpan w:val="3"/>
            <w:vAlign w:val="center"/>
          </w:tcPr>
          <w:p w14:paraId="21D84C62" w14:textId="77777777" w:rsidR="00F137E8" w:rsidRPr="00F56577" w:rsidRDefault="00F137E8" w:rsidP="00C77AFF">
            <w:pPr>
              <w:pStyle w:val="TAL"/>
            </w:pPr>
          </w:p>
        </w:tc>
      </w:tr>
    </w:tbl>
    <w:p w14:paraId="7CFA848B"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2"/>
        <w:gridCol w:w="1050"/>
        <w:gridCol w:w="780"/>
        <w:gridCol w:w="2471"/>
        <w:gridCol w:w="4011"/>
      </w:tblGrid>
      <w:tr w:rsidR="00F137E8" w:rsidRPr="00F56577" w14:paraId="00550F1C" w14:textId="77777777" w:rsidTr="00C77AFF">
        <w:trPr>
          <w:cantSplit/>
          <w:jc w:val="center"/>
        </w:trPr>
        <w:tc>
          <w:tcPr>
            <w:tcW w:w="1412" w:type="dxa"/>
            <w:shd w:val="clear" w:color="auto" w:fill="C0C0C0"/>
            <w:vAlign w:val="center"/>
          </w:tcPr>
          <w:p w14:paraId="31BBD092" w14:textId="77777777" w:rsidR="00F137E8" w:rsidRPr="00F56577" w:rsidRDefault="00F137E8" w:rsidP="00C77AFF">
            <w:pPr>
              <w:pStyle w:val="TAH"/>
            </w:pPr>
            <w:r w:rsidRPr="00F56577">
              <w:t>ASP Name</w:t>
            </w:r>
          </w:p>
        </w:tc>
        <w:tc>
          <w:tcPr>
            <w:tcW w:w="8312" w:type="dxa"/>
            <w:gridSpan w:val="4"/>
            <w:vAlign w:val="center"/>
          </w:tcPr>
          <w:p w14:paraId="0D3D3634" w14:textId="77777777" w:rsidR="00F137E8" w:rsidRPr="00F56577" w:rsidRDefault="00F137E8" w:rsidP="00C77AFF">
            <w:pPr>
              <w:pStyle w:val="TAL"/>
            </w:pPr>
            <w:r w:rsidRPr="00F56577">
              <w:t>G_L2_L2Estab_</w:t>
            </w:r>
            <w:smartTag w:uri="urn:schemas-microsoft-com:office:smarttags" w:element="stockticker">
              <w:r w:rsidRPr="00F56577">
                <w:t>IND</w:t>
              </w:r>
            </w:smartTag>
          </w:p>
        </w:tc>
      </w:tr>
      <w:tr w:rsidR="00F137E8" w:rsidRPr="00F56577" w14:paraId="57B6D3EE" w14:textId="77777777" w:rsidTr="00C77AFF">
        <w:trPr>
          <w:cantSplit/>
          <w:jc w:val="center"/>
        </w:trPr>
        <w:tc>
          <w:tcPr>
            <w:tcW w:w="1412" w:type="dxa"/>
            <w:shd w:val="clear" w:color="auto" w:fill="C0C0C0"/>
            <w:vAlign w:val="center"/>
          </w:tcPr>
          <w:p w14:paraId="5A314AB6" w14:textId="77777777" w:rsidR="00F137E8" w:rsidRPr="00F56577" w:rsidRDefault="00F137E8" w:rsidP="00C77AFF">
            <w:pPr>
              <w:pStyle w:val="TAH"/>
            </w:pPr>
            <w:r w:rsidRPr="00F56577">
              <w:t>PCO Type</w:t>
            </w:r>
          </w:p>
        </w:tc>
        <w:tc>
          <w:tcPr>
            <w:tcW w:w="8312" w:type="dxa"/>
            <w:gridSpan w:val="4"/>
            <w:vAlign w:val="center"/>
          </w:tcPr>
          <w:p w14:paraId="300C0209" w14:textId="77777777" w:rsidR="00F137E8" w:rsidRPr="00F56577" w:rsidRDefault="00F137E8" w:rsidP="00C77AFF">
            <w:pPr>
              <w:pStyle w:val="TAL"/>
            </w:pPr>
            <w:r w:rsidRPr="00F56577">
              <w:t>G_DSAP</w:t>
            </w:r>
          </w:p>
        </w:tc>
      </w:tr>
      <w:tr w:rsidR="00F137E8" w:rsidRPr="00F56577" w14:paraId="5FE87904" w14:textId="77777777" w:rsidTr="00C77AFF">
        <w:trPr>
          <w:cantSplit/>
          <w:jc w:val="center"/>
        </w:trPr>
        <w:tc>
          <w:tcPr>
            <w:tcW w:w="1412" w:type="dxa"/>
            <w:shd w:val="clear" w:color="auto" w:fill="C0C0C0"/>
            <w:vAlign w:val="center"/>
          </w:tcPr>
          <w:p w14:paraId="1BED484D" w14:textId="77777777" w:rsidR="00F137E8" w:rsidRPr="00F56577" w:rsidRDefault="00F137E8" w:rsidP="00C77AFF">
            <w:pPr>
              <w:pStyle w:val="TAH"/>
            </w:pPr>
            <w:r w:rsidRPr="00F56577">
              <w:t>Comments</w:t>
            </w:r>
          </w:p>
        </w:tc>
        <w:tc>
          <w:tcPr>
            <w:tcW w:w="8312" w:type="dxa"/>
            <w:gridSpan w:val="4"/>
            <w:vAlign w:val="center"/>
          </w:tcPr>
          <w:p w14:paraId="78FB6898" w14:textId="77777777" w:rsidR="00F137E8" w:rsidRPr="00F56577" w:rsidRDefault="00F137E8" w:rsidP="00C77AFF">
            <w:pPr>
              <w:pStyle w:val="TAL"/>
            </w:pPr>
            <w:r w:rsidRPr="00F56577">
              <w:t>The ASP is used to receive an indication of that L2 multiple frame operation on the specified channel has been established.</w:t>
            </w:r>
          </w:p>
        </w:tc>
      </w:tr>
      <w:tr w:rsidR="00F137E8" w:rsidRPr="00F56577" w14:paraId="04900E49" w14:textId="77777777" w:rsidTr="00C77AFF">
        <w:trPr>
          <w:cantSplit/>
          <w:jc w:val="center"/>
        </w:trPr>
        <w:tc>
          <w:tcPr>
            <w:tcW w:w="3242" w:type="dxa"/>
            <w:gridSpan w:val="3"/>
            <w:shd w:val="clear" w:color="auto" w:fill="C0C0C0"/>
            <w:vAlign w:val="center"/>
          </w:tcPr>
          <w:p w14:paraId="74777A92" w14:textId="77777777" w:rsidR="00F137E8" w:rsidRPr="00F56577" w:rsidRDefault="00F137E8" w:rsidP="00C77AFF">
            <w:pPr>
              <w:pStyle w:val="TAH"/>
            </w:pPr>
            <w:r w:rsidRPr="00F56577">
              <w:t>Parameter Name</w:t>
            </w:r>
          </w:p>
        </w:tc>
        <w:tc>
          <w:tcPr>
            <w:tcW w:w="2471" w:type="dxa"/>
            <w:shd w:val="clear" w:color="auto" w:fill="C0C0C0"/>
            <w:vAlign w:val="center"/>
          </w:tcPr>
          <w:p w14:paraId="26A6375D" w14:textId="77777777" w:rsidR="00F137E8" w:rsidRPr="00F56577" w:rsidRDefault="00F137E8" w:rsidP="00C77AFF">
            <w:pPr>
              <w:pStyle w:val="TAH"/>
            </w:pPr>
            <w:r w:rsidRPr="00F56577">
              <w:t>Parameter Type</w:t>
            </w:r>
          </w:p>
        </w:tc>
        <w:tc>
          <w:tcPr>
            <w:tcW w:w="4011" w:type="dxa"/>
            <w:shd w:val="clear" w:color="auto" w:fill="C0C0C0"/>
            <w:vAlign w:val="center"/>
          </w:tcPr>
          <w:p w14:paraId="51A6BC3B" w14:textId="77777777" w:rsidR="00F137E8" w:rsidRPr="00F56577" w:rsidRDefault="00F137E8" w:rsidP="00C77AFF">
            <w:pPr>
              <w:pStyle w:val="TAH"/>
            </w:pPr>
            <w:r w:rsidRPr="00F56577">
              <w:t>Comments</w:t>
            </w:r>
          </w:p>
        </w:tc>
      </w:tr>
      <w:tr w:rsidR="00F137E8" w:rsidRPr="00F56577" w14:paraId="0528379D" w14:textId="77777777" w:rsidTr="00C77AFF">
        <w:trPr>
          <w:cantSplit/>
          <w:jc w:val="center"/>
        </w:trPr>
        <w:tc>
          <w:tcPr>
            <w:tcW w:w="3242" w:type="dxa"/>
            <w:gridSpan w:val="3"/>
            <w:vAlign w:val="center"/>
          </w:tcPr>
          <w:p w14:paraId="2580BABF" w14:textId="77777777" w:rsidR="00F137E8" w:rsidRPr="00F56577" w:rsidRDefault="00F137E8" w:rsidP="00C77AFF">
            <w:pPr>
              <w:pStyle w:val="TAL"/>
            </w:pPr>
            <w:r w:rsidRPr="00F56577">
              <w:t>cellId</w:t>
            </w:r>
          </w:p>
        </w:tc>
        <w:tc>
          <w:tcPr>
            <w:tcW w:w="2471" w:type="dxa"/>
            <w:vAlign w:val="center"/>
          </w:tcPr>
          <w:p w14:paraId="5688FC04" w14:textId="77777777" w:rsidR="00F137E8" w:rsidRPr="00F56577" w:rsidRDefault="00F137E8" w:rsidP="00C77AFF">
            <w:pPr>
              <w:pStyle w:val="TAL"/>
            </w:pPr>
            <w:r w:rsidRPr="00F56577">
              <w:t>CellId</w:t>
            </w:r>
          </w:p>
        </w:tc>
        <w:tc>
          <w:tcPr>
            <w:tcW w:w="4011" w:type="dxa"/>
            <w:vAlign w:val="center"/>
          </w:tcPr>
          <w:p w14:paraId="6038FBFE" w14:textId="77777777" w:rsidR="00F137E8" w:rsidRPr="00F56577" w:rsidRDefault="00F137E8" w:rsidP="00C77AFF">
            <w:pPr>
              <w:pStyle w:val="TAL"/>
            </w:pPr>
          </w:p>
        </w:tc>
      </w:tr>
      <w:tr w:rsidR="00F137E8" w:rsidRPr="00F56577" w14:paraId="6C01E18D" w14:textId="77777777" w:rsidTr="00C77AFF">
        <w:trPr>
          <w:cantSplit/>
          <w:jc w:val="center"/>
        </w:trPr>
        <w:tc>
          <w:tcPr>
            <w:tcW w:w="3242" w:type="dxa"/>
            <w:gridSpan w:val="3"/>
            <w:vAlign w:val="center"/>
          </w:tcPr>
          <w:p w14:paraId="72EA2A92" w14:textId="77777777" w:rsidR="00F137E8" w:rsidRPr="00F56577" w:rsidRDefault="00F137E8" w:rsidP="00C77AFF">
            <w:pPr>
              <w:pStyle w:val="TAL"/>
            </w:pPr>
            <w:r w:rsidRPr="00F56577">
              <w:t>physicalChId</w:t>
            </w:r>
          </w:p>
        </w:tc>
        <w:tc>
          <w:tcPr>
            <w:tcW w:w="2471" w:type="dxa"/>
            <w:vAlign w:val="center"/>
          </w:tcPr>
          <w:p w14:paraId="1C700725" w14:textId="77777777" w:rsidR="00F137E8" w:rsidRPr="00F56577" w:rsidRDefault="00F137E8" w:rsidP="00C77AFF">
            <w:pPr>
              <w:pStyle w:val="TAL"/>
            </w:pPr>
            <w:r w:rsidRPr="00F56577">
              <w:t>PhysicalChId</w:t>
            </w:r>
          </w:p>
        </w:tc>
        <w:tc>
          <w:tcPr>
            <w:tcW w:w="4011" w:type="dxa"/>
            <w:vAlign w:val="center"/>
          </w:tcPr>
          <w:p w14:paraId="10CEE3B2" w14:textId="77777777" w:rsidR="00F137E8" w:rsidRPr="00F56577" w:rsidRDefault="00F137E8" w:rsidP="00C77AFF">
            <w:pPr>
              <w:pStyle w:val="TAL"/>
            </w:pPr>
            <w:r w:rsidRPr="00F56577">
              <w:t>Channel identifier</w:t>
            </w:r>
          </w:p>
        </w:tc>
      </w:tr>
      <w:tr w:rsidR="00F137E8" w:rsidRPr="00F56577" w14:paraId="697FC944" w14:textId="77777777" w:rsidTr="00C77AFF">
        <w:trPr>
          <w:cantSplit/>
          <w:jc w:val="center"/>
        </w:trPr>
        <w:tc>
          <w:tcPr>
            <w:tcW w:w="3242" w:type="dxa"/>
            <w:gridSpan w:val="3"/>
            <w:vAlign w:val="center"/>
          </w:tcPr>
          <w:p w14:paraId="1F36DFC7" w14:textId="77777777" w:rsidR="00F137E8" w:rsidRPr="00F56577" w:rsidRDefault="00F137E8" w:rsidP="00C77AFF">
            <w:pPr>
              <w:pStyle w:val="TAL"/>
            </w:pPr>
            <w:r w:rsidRPr="00F56577">
              <w:t xml:space="preserve">g_LogicChType </w:t>
            </w:r>
          </w:p>
        </w:tc>
        <w:tc>
          <w:tcPr>
            <w:tcW w:w="2471" w:type="dxa"/>
            <w:vAlign w:val="center"/>
          </w:tcPr>
          <w:p w14:paraId="17338B05" w14:textId="77777777" w:rsidR="00F137E8" w:rsidRPr="00F56577" w:rsidRDefault="00F137E8" w:rsidP="00C77AFF">
            <w:pPr>
              <w:pStyle w:val="TAL"/>
            </w:pPr>
            <w:r w:rsidRPr="00F56577">
              <w:t>G_LogicChType</w:t>
            </w:r>
          </w:p>
        </w:tc>
        <w:tc>
          <w:tcPr>
            <w:tcW w:w="4011" w:type="dxa"/>
            <w:vAlign w:val="center"/>
          </w:tcPr>
          <w:p w14:paraId="2F68FB5C" w14:textId="77777777" w:rsidR="00F137E8" w:rsidRPr="00F56577" w:rsidRDefault="00F137E8" w:rsidP="00C77AFF">
            <w:pPr>
              <w:pStyle w:val="TAL"/>
            </w:pPr>
          </w:p>
        </w:tc>
      </w:tr>
      <w:tr w:rsidR="00F137E8" w:rsidRPr="00F56577" w14:paraId="63B57442" w14:textId="77777777" w:rsidTr="00C77AFF">
        <w:trPr>
          <w:cantSplit/>
          <w:jc w:val="center"/>
        </w:trPr>
        <w:tc>
          <w:tcPr>
            <w:tcW w:w="3242" w:type="dxa"/>
            <w:gridSpan w:val="3"/>
            <w:vAlign w:val="center"/>
          </w:tcPr>
          <w:p w14:paraId="66593587" w14:textId="77777777" w:rsidR="00F137E8" w:rsidRPr="00F56577" w:rsidRDefault="00F137E8" w:rsidP="00C77AFF">
            <w:pPr>
              <w:pStyle w:val="TAL"/>
            </w:pPr>
            <w:r w:rsidRPr="00F56577">
              <w:t>subChannel</w:t>
            </w:r>
          </w:p>
        </w:tc>
        <w:tc>
          <w:tcPr>
            <w:tcW w:w="2471" w:type="dxa"/>
            <w:vAlign w:val="center"/>
          </w:tcPr>
          <w:p w14:paraId="0767779A" w14:textId="77777777" w:rsidR="00F137E8" w:rsidRPr="00F56577" w:rsidRDefault="00F137E8" w:rsidP="00C77AFF">
            <w:pPr>
              <w:pStyle w:val="TAL"/>
            </w:pPr>
            <w:r w:rsidRPr="00F56577">
              <w:t>SubChannelNumber</w:t>
            </w:r>
          </w:p>
        </w:tc>
        <w:tc>
          <w:tcPr>
            <w:tcW w:w="4011" w:type="dxa"/>
            <w:vAlign w:val="center"/>
          </w:tcPr>
          <w:p w14:paraId="27641694" w14:textId="77777777" w:rsidR="00F137E8" w:rsidRPr="00F56577" w:rsidRDefault="00F137E8" w:rsidP="00C77AFF">
            <w:pPr>
              <w:pStyle w:val="TAL"/>
            </w:pPr>
            <w:r w:rsidRPr="00F56577">
              <w:t>Valid only for logical channel types: FACCH/H, SDCCH/8 and SDCCH/4,</w:t>
            </w:r>
          </w:p>
          <w:p w14:paraId="45C2F81E" w14:textId="77777777" w:rsidR="00F137E8" w:rsidRPr="00F56577" w:rsidRDefault="00F137E8" w:rsidP="00C77AFF">
            <w:pPr>
              <w:pStyle w:val="TAL"/>
            </w:pPr>
            <w:r w:rsidRPr="00F56577">
              <w:t>This field shall be coded as 15 if it is not applicable.</w:t>
            </w:r>
          </w:p>
        </w:tc>
      </w:tr>
      <w:tr w:rsidR="00F137E8" w:rsidRPr="00F56577" w14:paraId="6D78EE57" w14:textId="77777777" w:rsidTr="00C77AFF">
        <w:trPr>
          <w:cantSplit/>
          <w:jc w:val="center"/>
        </w:trPr>
        <w:tc>
          <w:tcPr>
            <w:tcW w:w="3242" w:type="dxa"/>
            <w:gridSpan w:val="3"/>
            <w:vAlign w:val="center"/>
          </w:tcPr>
          <w:p w14:paraId="4339EE41" w14:textId="77777777" w:rsidR="00F137E8" w:rsidRPr="00F56577" w:rsidRDefault="00F137E8" w:rsidP="00C77AFF">
            <w:pPr>
              <w:pStyle w:val="TAL"/>
            </w:pPr>
            <w:r w:rsidRPr="00F56577">
              <w:t>sAPI</w:t>
            </w:r>
          </w:p>
        </w:tc>
        <w:tc>
          <w:tcPr>
            <w:tcW w:w="2471" w:type="dxa"/>
            <w:vAlign w:val="center"/>
          </w:tcPr>
          <w:p w14:paraId="20760B22" w14:textId="77777777" w:rsidR="00F137E8" w:rsidRPr="00F56577" w:rsidRDefault="00F137E8" w:rsidP="00C77AFF">
            <w:pPr>
              <w:pStyle w:val="TAL"/>
            </w:pPr>
            <w:r w:rsidRPr="00F56577">
              <w:t>SAPI</w:t>
            </w:r>
          </w:p>
        </w:tc>
        <w:tc>
          <w:tcPr>
            <w:tcW w:w="4011" w:type="dxa"/>
            <w:vAlign w:val="center"/>
          </w:tcPr>
          <w:p w14:paraId="6B95D0D2" w14:textId="77777777" w:rsidR="00F137E8" w:rsidRPr="00F56577" w:rsidRDefault="00F137E8" w:rsidP="00C77AFF">
            <w:pPr>
              <w:pStyle w:val="TAL"/>
            </w:pPr>
            <w:r w:rsidRPr="00F56577">
              <w:t>0,3</w:t>
            </w:r>
          </w:p>
        </w:tc>
      </w:tr>
      <w:tr w:rsidR="00F137E8" w:rsidRPr="00F56577" w14:paraId="3CE85E15" w14:textId="77777777" w:rsidTr="00C77AFF">
        <w:trPr>
          <w:cantSplit/>
          <w:jc w:val="center"/>
        </w:trPr>
        <w:tc>
          <w:tcPr>
            <w:tcW w:w="3242" w:type="dxa"/>
            <w:gridSpan w:val="3"/>
            <w:vAlign w:val="center"/>
          </w:tcPr>
          <w:p w14:paraId="535C68BB" w14:textId="77777777" w:rsidR="00F137E8" w:rsidRPr="00F56577" w:rsidRDefault="00F137E8" w:rsidP="00C77AFF">
            <w:pPr>
              <w:pStyle w:val="TAL"/>
            </w:pPr>
            <w:r w:rsidRPr="00F56577">
              <w:t>establish_mode</w:t>
            </w:r>
          </w:p>
        </w:tc>
        <w:tc>
          <w:tcPr>
            <w:tcW w:w="2471" w:type="dxa"/>
            <w:vAlign w:val="center"/>
          </w:tcPr>
          <w:p w14:paraId="1B2AA1C8" w14:textId="77777777" w:rsidR="00F137E8" w:rsidRPr="00F56577" w:rsidRDefault="00F137E8" w:rsidP="00C77AFF">
            <w:pPr>
              <w:pStyle w:val="TAL"/>
            </w:pPr>
            <w:r w:rsidRPr="00F56577">
              <w:t>OCTETSTRING[1]</w:t>
            </w:r>
          </w:p>
        </w:tc>
        <w:tc>
          <w:tcPr>
            <w:tcW w:w="4011" w:type="dxa"/>
            <w:vAlign w:val="center"/>
          </w:tcPr>
          <w:p w14:paraId="4D8D32F2" w14:textId="77777777" w:rsidR="00F137E8" w:rsidRPr="00F56577" w:rsidRDefault="00F137E8" w:rsidP="00C77AFF">
            <w:pPr>
              <w:pStyle w:val="TAL"/>
            </w:pPr>
          </w:p>
        </w:tc>
      </w:tr>
      <w:tr w:rsidR="00F137E8" w:rsidRPr="00F56577" w14:paraId="76B03E39" w14:textId="77777777" w:rsidTr="00C77AFF">
        <w:trPr>
          <w:cantSplit/>
          <w:jc w:val="center"/>
        </w:trPr>
        <w:tc>
          <w:tcPr>
            <w:tcW w:w="3242" w:type="dxa"/>
            <w:gridSpan w:val="3"/>
            <w:vAlign w:val="center"/>
          </w:tcPr>
          <w:p w14:paraId="396E223F" w14:textId="77777777" w:rsidR="00F137E8" w:rsidRPr="00F56577" w:rsidRDefault="00F137E8" w:rsidP="00C77AFF">
            <w:pPr>
              <w:pStyle w:val="TAL"/>
            </w:pPr>
            <w:r w:rsidRPr="00F56577">
              <w:t>rfn</w:t>
            </w:r>
          </w:p>
        </w:tc>
        <w:tc>
          <w:tcPr>
            <w:tcW w:w="2471" w:type="dxa"/>
            <w:vAlign w:val="center"/>
          </w:tcPr>
          <w:p w14:paraId="5124A3D3" w14:textId="77777777" w:rsidR="00F137E8" w:rsidRPr="00F56577" w:rsidRDefault="00F137E8" w:rsidP="00C77AFF">
            <w:pPr>
              <w:pStyle w:val="TAL"/>
            </w:pPr>
            <w:r w:rsidRPr="00F56577">
              <w:t>RFN</w:t>
            </w:r>
          </w:p>
        </w:tc>
        <w:tc>
          <w:tcPr>
            <w:tcW w:w="4011" w:type="dxa"/>
            <w:vAlign w:val="center"/>
          </w:tcPr>
          <w:p w14:paraId="05ADC6CC" w14:textId="77777777" w:rsidR="00F137E8" w:rsidRPr="00F56577" w:rsidRDefault="00F137E8" w:rsidP="00C77AFF">
            <w:pPr>
              <w:pStyle w:val="TAL"/>
            </w:pPr>
            <w:r w:rsidRPr="00F56577">
              <w:t>The reduced frame number of the first frame carries the L2 SABM frame</w:t>
            </w:r>
          </w:p>
        </w:tc>
      </w:tr>
      <w:tr w:rsidR="00F137E8" w:rsidRPr="00F56577" w14:paraId="65E73C8E" w14:textId="77777777" w:rsidTr="00C77AFF">
        <w:trPr>
          <w:cantSplit/>
          <w:jc w:val="center"/>
        </w:trPr>
        <w:tc>
          <w:tcPr>
            <w:tcW w:w="3242" w:type="dxa"/>
            <w:gridSpan w:val="3"/>
            <w:vAlign w:val="center"/>
          </w:tcPr>
          <w:p w14:paraId="625000CC" w14:textId="77777777" w:rsidR="00F137E8" w:rsidRPr="00F56577" w:rsidRDefault="00F137E8" w:rsidP="00C77AFF">
            <w:pPr>
              <w:pStyle w:val="TAL"/>
            </w:pPr>
            <w:r w:rsidRPr="00F56577">
              <w:t>msg</w:t>
            </w:r>
          </w:p>
        </w:tc>
        <w:tc>
          <w:tcPr>
            <w:tcW w:w="2471" w:type="dxa"/>
            <w:vAlign w:val="center"/>
          </w:tcPr>
          <w:p w14:paraId="323B881F" w14:textId="77777777" w:rsidR="00F137E8" w:rsidRPr="00F56577" w:rsidRDefault="00F137E8" w:rsidP="00C77AFF">
            <w:pPr>
              <w:pStyle w:val="TAL"/>
            </w:pPr>
            <w:r w:rsidRPr="00F56577">
              <w:t>PDU</w:t>
            </w:r>
          </w:p>
        </w:tc>
        <w:tc>
          <w:tcPr>
            <w:tcW w:w="4011" w:type="dxa"/>
            <w:vAlign w:val="center"/>
          </w:tcPr>
          <w:p w14:paraId="30E1EA53" w14:textId="77777777" w:rsidR="00F137E8" w:rsidRPr="00F56577" w:rsidRDefault="00F137E8" w:rsidP="00C77AFF">
            <w:pPr>
              <w:pStyle w:val="TAL"/>
            </w:pPr>
            <w:r w:rsidRPr="00F56577">
              <w:t>this field is present only when the establish mode is CoRes (collision resolution)</w:t>
            </w:r>
          </w:p>
        </w:tc>
      </w:tr>
      <w:tr w:rsidR="00F137E8" w:rsidRPr="00F56577" w14:paraId="6A019DDD" w14:textId="77777777" w:rsidTr="00C77AFF">
        <w:trPr>
          <w:cantSplit/>
          <w:jc w:val="center"/>
        </w:trPr>
        <w:tc>
          <w:tcPr>
            <w:tcW w:w="2462" w:type="dxa"/>
            <w:gridSpan w:val="2"/>
            <w:shd w:val="clear" w:color="auto" w:fill="C0C0C0"/>
            <w:vAlign w:val="center"/>
          </w:tcPr>
          <w:p w14:paraId="730AFB95" w14:textId="77777777" w:rsidR="00F137E8" w:rsidRPr="00F56577" w:rsidRDefault="00F137E8" w:rsidP="00C77AFF">
            <w:pPr>
              <w:pStyle w:val="TAH"/>
            </w:pPr>
            <w:r w:rsidRPr="00F56577">
              <w:t>Detailed Comments</w:t>
            </w:r>
          </w:p>
        </w:tc>
        <w:tc>
          <w:tcPr>
            <w:tcW w:w="7262" w:type="dxa"/>
            <w:gridSpan w:val="3"/>
            <w:vAlign w:val="center"/>
          </w:tcPr>
          <w:p w14:paraId="076287D5" w14:textId="77777777" w:rsidR="00F137E8" w:rsidRPr="00F56577" w:rsidRDefault="00F137E8" w:rsidP="00C77AFF">
            <w:pPr>
              <w:pStyle w:val="TAL"/>
            </w:pPr>
            <w:r w:rsidRPr="00F56577">
              <w:t>see 3GPP TS 44.006 [</w:t>
            </w:r>
            <w:r w:rsidRPr="00F56577">
              <w:fldChar w:fldCharType="begin"/>
            </w:r>
            <w:r w:rsidRPr="00F56577">
              <w:instrText xml:space="preserve"> REF REF_TS44006 \h  \* MERGEFORMAT </w:instrText>
            </w:r>
            <w:r w:rsidRPr="00F56577">
              <w:fldChar w:fldCharType="separate"/>
            </w:r>
            <w:r w:rsidRPr="00F56577">
              <w:t>42</w:t>
            </w:r>
            <w:r w:rsidRPr="00F56577">
              <w:fldChar w:fldCharType="end"/>
            </w:r>
            <w:r w:rsidRPr="00F56577">
              <w:t>], clauses 7.1.1 and 7.1.3</w:t>
            </w:r>
          </w:p>
        </w:tc>
      </w:tr>
    </w:tbl>
    <w:p w14:paraId="5B121CE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2"/>
        <w:gridCol w:w="1041"/>
        <w:gridCol w:w="9"/>
        <w:gridCol w:w="2259"/>
        <w:gridCol w:w="5003"/>
      </w:tblGrid>
      <w:tr w:rsidR="00F137E8" w:rsidRPr="00F56577" w14:paraId="63607C73" w14:textId="77777777" w:rsidTr="00C77AFF">
        <w:trPr>
          <w:jc w:val="center"/>
        </w:trPr>
        <w:tc>
          <w:tcPr>
            <w:tcW w:w="1412" w:type="dxa"/>
            <w:shd w:val="clear" w:color="auto" w:fill="C0C0C0"/>
            <w:vAlign w:val="center"/>
          </w:tcPr>
          <w:p w14:paraId="60EC6A51" w14:textId="77777777" w:rsidR="00F137E8" w:rsidRPr="00F56577" w:rsidRDefault="00F137E8" w:rsidP="00C77AFF">
            <w:pPr>
              <w:pStyle w:val="TAH"/>
            </w:pPr>
            <w:r w:rsidRPr="00F56577">
              <w:lastRenderedPageBreak/>
              <w:t>ASP Name</w:t>
            </w:r>
          </w:p>
        </w:tc>
        <w:tc>
          <w:tcPr>
            <w:tcW w:w="8312" w:type="dxa"/>
            <w:gridSpan w:val="4"/>
            <w:vAlign w:val="center"/>
          </w:tcPr>
          <w:p w14:paraId="68B7846F" w14:textId="77777777" w:rsidR="00F137E8" w:rsidRPr="00F56577" w:rsidRDefault="00F137E8" w:rsidP="00C77AFF">
            <w:pPr>
              <w:pStyle w:val="TAL"/>
            </w:pPr>
            <w:r w:rsidRPr="00F56577">
              <w:t>G_L2_UNITDATA_REQ</w:t>
            </w:r>
          </w:p>
        </w:tc>
      </w:tr>
      <w:tr w:rsidR="00F137E8" w:rsidRPr="00F56577" w14:paraId="26319DAD" w14:textId="77777777" w:rsidTr="00C77AFF">
        <w:trPr>
          <w:jc w:val="center"/>
        </w:trPr>
        <w:tc>
          <w:tcPr>
            <w:tcW w:w="1412" w:type="dxa"/>
            <w:shd w:val="clear" w:color="auto" w:fill="C0C0C0"/>
            <w:vAlign w:val="center"/>
          </w:tcPr>
          <w:p w14:paraId="079337B9" w14:textId="77777777" w:rsidR="00F137E8" w:rsidRPr="00F56577" w:rsidRDefault="00F137E8" w:rsidP="00C77AFF">
            <w:pPr>
              <w:pStyle w:val="TAH"/>
            </w:pPr>
            <w:r w:rsidRPr="00F56577">
              <w:t>PCO Type</w:t>
            </w:r>
          </w:p>
        </w:tc>
        <w:tc>
          <w:tcPr>
            <w:tcW w:w="8312" w:type="dxa"/>
            <w:gridSpan w:val="4"/>
            <w:vAlign w:val="center"/>
          </w:tcPr>
          <w:p w14:paraId="35CD75EC" w14:textId="77777777" w:rsidR="00F137E8" w:rsidRPr="00F56577" w:rsidRDefault="00F137E8" w:rsidP="00C77AFF">
            <w:pPr>
              <w:pStyle w:val="TAL"/>
            </w:pPr>
            <w:r w:rsidRPr="00F56577">
              <w:t>G_DSAP</w:t>
            </w:r>
          </w:p>
        </w:tc>
      </w:tr>
      <w:tr w:rsidR="00F137E8" w:rsidRPr="00F56577" w14:paraId="527D35AD" w14:textId="77777777" w:rsidTr="00C77AFF">
        <w:trPr>
          <w:cantSplit/>
          <w:jc w:val="center"/>
        </w:trPr>
        <w:tc>
          <w:tcPr>
            <w:tcW w:w="1412" w:type="dxa"/>
            <w:shd w:val="clear" w:color="auto" w:fill="C0C0C0"/>
            <w:vAlign w:val="center"/>
          </w:tcPr>
          <w:p w14:paraId="587ABF80" w14:textId="77777777" w:rsidR="00F137E8" w:rsidRPr="00F56577" w:rsidRDefault="00F137E8" w:rsidP="00C77AFF">
            <w:pPr>
              <w:pStyle w:val="TAH"/>
            </w:pPr>
            <w:r w:rsidRPr="00F56577">
              <w:t>Comments</w:t>
            </w:r>
          </w:p>
        </w:tc>
        <w:tc>
          <w:tcPr>
            <w:tcW w:w="8312" w:type="dxa"/>
            <w:gridSpan w:val="4"/>
            <w:vAlign w:val="center"/>
          </w:tcPr>
          <w:p w14:paraId="7811808A" w14:textId="77777777" w:rsidR="00F137E8" w:rsidRPr="00F56577" w:rsidRDefault="00F137E8" w:rsidP="00C77AFF">
            <w:pPr>
              <w:pStyle w:val="TAL"/>
            </w:pPr>
            <w:r w:rsidRPr="00F56577">
              <w:t>The ASP is used to send L3 signalling message on the signalling channels or send user data on the traffic channels to the UE/MS in unacknowledged mode.</w:t>
            </w:r>
          </w:p>
        </w:tc>
      </w:tr>
      <w:tr w:rsidR="00F137E8" w:rsidRPr="00F56577" w14:paraId="68CA7F59" w14:textId="77777777" w:rsidTr="00C77AFF">
        <w:trPr>
          <w:cantSplit/>
          <w:jc w:val="center"/>
        </w:trPr>
        <w:tc>
          <w:tcPr>
            <w:tcW w:w="2453" w:type="dxa"/>
            <w:gridSpan w:val="2"/>
            <w:shd w:val="clear" w:color="auto" w:fill="C0C0C0"/>
            <w:vAlign w:val="center"/>
          </w:tcPr>
          <w:p w14:paraId="28811E51" w14:textId="77777777" w:rsidR="00F137E8" w:rsidRPr="00F56577" w:rsidRDefault="00F137E8" w:rsidP="00C77AFF">
            <w:pPr>
              <w:pStyle w:val="TAH"/>
            </w:pPr>
            <w:r w:rsidRPr="00F56577">
              <w:t>Parameter Name</w:t>
            </w:r>
          </w:p>
        </w:tc>
        <w:tc>
          <w:tcPr>
            <w:tcW w:w="2268" w:type="dxa"/>
            <w:gridSpan w:val="2"/>
            <w:shd w:val="clear" w:color="auto" w:fill="C0C0C0"/>
            <w:vAlign w:val="center"/>
          </w:tcPr>
          <w:p w14:paraId="7C74D58D" w14:textId="77777777" w:rsidR="00F137E8" w:rsidRPr="00F56577" w:rsidRDefault="00F137E8" w:rsidP="00C77AFF">
            <w:pPr>
              <w:pStyle w:val="TAH"/>
            </w:pPr>
            <w:r w:rsidRPr="00F56577">
              <w:t>Parameter Type</w:t>
            </w:r>
          </w:p>
        </w:tc>
        <w:tc>
          <w:tcPr>
            <w:tcW w:w="5003" w:type="dxa"/>
            <w:shd w:val="clear" w:color="auto" w:fill="C0C0C0"/>
            <w:vAlign w:val="center"/>
          </w:tcPr>
          <w:p w14:paraId="2931710B" w14:textId="77777777" w:rsidR="00F137E8" w:rsidRPr="00F56577" w:rsidRDefault="00F137E8" w:rsidP="00C77AFF">
            <w:pPr>
              <w:pStyle w:val="TAH"/>
            </w:pPr>
            <w:r w:rsidRPr="00F56577">
              <w:t>Comments</w:t>
            </w:r>
          </w:p>
        </w:tc>
      </w:tr>
      <w:tr w:rsidR="00F137E8" w:rsidRPr="00F56577" w14:paraId="1903F4FE" w14:textId="77777777" w:rsidTr="00C77AFF">
        <w:trPr>
          <w:cantSplit/>
          <w:jc w:val="center"/>
        </w:trPr>
        <w:tc>
          <w:tcPr>
            <w:tcW w:w="2453" w:type="dxa"/>
            <w:gridSpan w:val="2"/>
            <w:vAlign w:val="center"/>
          </w:tcPr>
          <w:p w14:paraId="3B8456B1" w14:textId="77777777" w:rsidR="00F137E8" w:rsidRPr="00F56577" w:rsidRDefault="00F137E8" w:rsidP="00C77AFF">
            <w:pPr>
              <w:pStyle w:val="TAL"/>
            </w:pPr>
            <w:r w:rsidRPr="00F56577">
              <w:t>cellId</w:t>
            </w:r>
          </w:p>
        </w:tc>
        <w:tc>
          <w:tcPr>
            <w:tcW w:w="2268" w:type="dxa"/>
            <w:gridSpan w:val="2"/>
            <w:vAlign w:val="center"/>
          </w:tcPr>
          <w:p w14:paraId="5EFEAA94" w14:textId="77777777" w:rsidR="00F137E8" w:rsidRPr="00F56577" w:rsidRDefault="00F137E8" w:rsidP="00C77AFF">
            <w:pPr>
              <w:pStyle w:val="TAL"/>
            </w:pPr>
            <w:r w:rsidRPr="00F56577">
              <w:t>CellId</w:t>
            </w:r>
          </w:p>
        </w:tc>
        <w:tc>
          <w:tcPr>
            <w:tcW w:w="5003" w:type="dxa"/>
            <w:vAlign w:val="center"/>
          </w:tcPr>
          <w:p w14:paraId="6AE2C748" w14:textId="77777777" w:rsidR="00F137E8" w:rsidRPr="00F56577" w:rsidRDefault="00F137E8" w:rsidP="00C77AFF">
            <w:pPr>
              <w:pStyle w:val="TAL"/>
            </w:pPr>
          </w:p>
        </w:tc>
      </w:tr>
      <w:tr w:rsidR="00F137E8" w:rsidRPr="00F56577" w14:paraId="7EA2A39A" w14:textId="77777777" w:rsidTr="00C77AFF">
        <w:trPr>
          <w:cantSplit/>
          <w:jc w:val="center"/>
        </w:trPr>
        <w:tc>
          <w:tcPr>
            <w:tcW w:w="2453" w:type="dxa"/>
            <w:gridSpan w:val="2"/>
            <w:vAlign w:val="center"/>
          </w:tcPr>
          <w:p w14:paraId="47DA740A" w14:textId="77777777" w:rsidR="00F137E8" w:rsidRPr="00F56577" w:rsidRDefault="00F137E8" w:rsidP="00C77AFF">
            <w:pPr>
              <w:pStyle w:val="TAL"/>
            </w:pPr>
            <w:r w:rsidRPr="00F56577">
              <w:t>sAPI</w:t>
            </w:r>
          </w:p>
        </w:tc>
        <w:tc>
          <w:tcPr>
            <w:tcW w:w="2268" w:type="dxa"/>
            <w:gridSpan w:val="2"/>
            <w:vAlign w:val="center"/>
          </w:tcPr>
          <w:p w14:paraId="22A26D37" w14:textId="77777777" w:rsidR="00F137E8" w:rsidRPr="00F56577" w:rsidRDefault="00F137E8" w:rsidP="00C77AFF">
            <w:pPr>
              <w:pStyle w:val="TAL"/>
            </w:pPr>
            <w:r w:rsidRPr="00F56577">
              <w:t>SAPI</w:t>
            </w:r>
          </w:p>
        </w:tc>
        <w:tc>
          <w:tcPr>
            <w:tcW w:w="5003" w:type="dxa"/>
            <w:vAlign w:val="center"/>
          </w:tcPr>
          <w:p w14:paraId="4C4498B1" w14:textId="77777777" w:rsidR="00F137E8" w:rsidRPr="00F56577" w:rsidRDefault="00F137E8" w:rsidP="00C77AFF">
            <w:pPr>
              <w:pStyle w:val="TAL"/>
            </w:pPr>
            <w:r w:rsidRPr="00F56577">
              <w:t>0 or 3</w:t>
            </w:r>
          </w:p>
        </w:tc>
      </w:tr>
      <w:tr w:rsidR="00F137E8" w:rsidRPr="00F56577" w14:paraId="49302196" w14:textId="77777777" w:rsidTr="00C77AFF">
        <w:trPr>
          <w:cantSplit/>
          <w:jc w:val="center"/>
        </w:trPr>
        <w:tc>
          <w:tcPr>
            <w:tcW w:w="2453" w:type="dxa"/>
            <w:gridSpan w:val="2"/>
            <w:vAlign w:val="center"/>
          </w:tcPr>
          <w:p w14:paraId="406B3AF7" w14:textId="77777777" w:rsidR="00F137E8" w:rsidRPr="00F56577" w:rsidRDefault="00F137E8" w:rsidP="00C77AFF">
            <w:pPr>
              <w:pStyle w:val="TAL"/>
            </w:pPr>
            <w:r w:rsidRPr="00F56577">
              <w:t>physicalChId</w:t>
            </w:r>
          </w:p>
        </w:tc>
        <w:tc>
          <w:tcPr>
            <w:tcW w:w="2268" w:type="dxa"/>
            <w:gridSpan w:val="2"/>
            <w:vAlign w:val="center"/>
          </w:tcPr>
          <w:p w14:paraId="6CC1DE7C" w14:textId="77777777" w:rsidR="00F137E8" w:rsidRPr="00F56577" w:rsidRDefault="00F137E8" w:rsidP="00C77AFF">
            <w:pPr>
              <w:pStyle w:val="TAL"/>
            </w:pPr>
            <w:r w:rsidRPr="00F56577">
              <w:t>PhysicalChId</w:t>
            </w:r>
          </w:p>
        </w:tc>
        <w:tc>
          <w:tcPr>
            <w:tcW w:w="5003" w:type="dxa"/>
            <w:vAlign w:val="center"/>
          </w:tcPr>
          <w:p w14:paraId="64812332" w14:textId="77777777" w:rsidR="00F137E8" w:rsidRPr="00F56577" w:rsidRDefault="00F137E8" w:rsidP="00C77AFF">
            <w:pPr>
              <w:pStyle w:val="TAL"/>
            </w:pPr>
            <w:r w:rsidRPr="00F56577">
              <w:t>Channel identifier</w:t>
            </w:r>
          </w:p>
        </w:tc>
      </w:tr>
      <w:tr w:rsidR="00F137E8" w:rsidRPr="00F56577" w14:paraId="1B0A9907" w14:textId="77777777" w:rsidTr="00C77AFF">
        <w:trPr>
          <w:cantSplit/>
          <w:jc w:val="center"/>
        </w:trPr>
        <w:tc>
          <w:tcPr>
            <w:tcW w:w="2453" w:type="dxa"/>
            <w:gridSpan w:val="2"/>
            <w:vAlign w:val="center"/>
          </w:tcPr>
          <w:p w14:paraId="56854AF6" w14:textId="77777777" w:rsidR="00F137E8" w:rsidRPr="00F56577" w:rsidRDefault="00F137E8" w:rsidP="00C77AFF">
            <w:pPr>
              <w:pStyle w:val="TAL"/>
            </w:pPr>
            <w:r w:rsidRPr="00F56577">
              <w:t xml:space="preserve">g_LogicChType </w:t>
            </w:r>
          </w:p>
        </w:tc>
        <w:tc>
          <w:tcPr>
            <w:tcW w:w="2268" w:type="dxa"/>
            <w:gridSpan w:val="2"/>
            <w:vAlign w:val="center"/>
          </w:tcPr>
          <w:p w14:paraId="5299A68B" w14:textId="77777777" w:rsidR="00F137E8" w:rsidRPr="00F56577" w:rsidRDefault="00F137E8" w:rsidP="00C77AFF">
            <w:pPr>
              <w:pStyle w:val="TAL"/>
            </w:pPr>
            <w:r w:rsidRPr="00F56577">
              <w:t>G_LogicChType </w:t>
            </w:r>
          </w:p>
        </w:tc>
        <w:tc>
          <w:tcPr>
            <w:tcW w:w="5003" w:type="dxa"/>
            <w:vAlign w:val="center"/>
          </w:tcPr>
          <w:p w14:paraId="6B9700E7" w14:textId="77777777" w:rsidR="00F137E8" w:rsidRPr="00F56577" w:rsidRDefault="00F137E8" w:rsidP="00C77AFF">
            <w:pPr>
              <w:pStyle w:val="TAL"/>
            </w:pPr>
          </w:p>
        </w:tc>
      </w:tr>
      <w:tr w:rsidR="00F137E8" w:rsidRPr="00F56577" w14:paraId="5791699F" w14:textId="77777777" w:rsidTr="00C77AFF">
        <w:trPr>
          <w:cantSplit/>
          <w:jc w:val="center"/>
        </w:trPr>
        <w:tc>
          <w:tcPr>
            <w:tcW w:w="2453" w:type="dxa"/>
            <w:gridSpan w:val="2"/>
            <w:vAlign w:val="center"/>
          </w:tcPr>
          <w:p w14:paraId="009D65CF" w14:textId="77777777" w:rsidR="00F137E8" w:rsidRPr="00F56577" w:rsidRDefault="00F137E8" w:rsidP="00C77AFF">
            <w:pPr>
              <w:pStyle w:val="TAL"/>
            </w:pPr>
            <w:r w:rsidRPr="00F56577">
              <w:t>subChannel</w:t>
            </w:r>
          </w:p>
        </w:tc>
        <w:tc>
          <w:tcPr>
            <w:tcW w:w="2268" w:type="dxa"/>
            <w:gridSpan w:val="2"/>
            <w:vAlign w:val="center"/>
          </w:tcPr>
          <w:p w14:paraId="31575585" w14:textId="77777777" w:rsidR="00F137E8" w:rsidRPr="00F56577" w:rsidRDefault="00F137E8" w:rsidP="00C77AFF">
            <w:pPr>
              <w:pStyle w:val="TAL"/>
            </w:pPr>
            <w:r w:rsidRPr="00F56577">
              <w:t>SubChannelNumber</w:t>
            </w:r>
          </w:p>
        </w:tc>
        <w:tc>
          <w:tcPr>
            <w:tcW w:w="5003" w:type="dxa"/>
            <w:vAlign w:val="center"/>
          </w:tcPr>
          <w:p w14:paraId="7E78A64E" w14:textId="77777777" w:rsidR="00F137E8" w:rsidRPr="00F56577" w:rsidRDefault="00F137E8" w:rsidP="00C77AFF">
            <w:pPr>
              <w:pStyle w:val="TAL"/>
            </w:pPr>
            <w:r w:rsidRPr="00F56577">
              <w:t xml:space="preserve">Valid only for logical channel types: TCH/H, FACCH/H, SACCH/TH, SDCCH/8, SACCH/C8, SDCCH/4, and SACCH/C4. For TCH/H, FACCH/H and SACCH/TH value is (0..1); For SDCCH/8 and SACCH/C8 value is (0..7); for SDCCH/4 and SACCH/C4 value is (0..3). </w:t>
            </w:r>
          </w:p>
          <w:p w14:paraId="7591059E"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4732B75B" w14:textId="77777777" w:rsidTr="00C77AFF">
        <w:trPr>
          <w:cantSplit/>
          <w:jc w:val="center"/>
        </w:trPr>
        <w:tc>
          <w:tcPr>
            <w:tcW w:w="2453" w:type="dxa"/>
            <w:gridSpan w:val="2"/>
            <w:vAlign w:val="center"/>
          </w:tcPr>
          <w:p w14:paraId="008DCFE8" w14:textId="77777777" w:rsidR="00F137E8" w:rsidRPr="00F56577" w:rsidRDefault="00F137E8" w:rsidP="00C77AFF">
            <w:pPr>
              <w:pStyle w:val="TAL"/>
            </w:pPr>
            <w:r w:rsidRPr="00F56577">
              <w:t>rfn</w:t>
            </w:r>
          </w:p>
        </w:tc>
        <w:tc>
          <w:tcPr>
            <w:tcW w:w="2268" w:type="dxa"/>
            <w:gridSpan w:val="2"/>
            <w:vAlign w:val="center"/>
          </w:tcPr>
          <w:p w14:paraId="5B6DB446" w14:textId="77777777" w:rsidR="00F137E8" w:rsidRPr="00F56577" w:rsidRDefault="00F137E8" w:rsidP="00C77AFF">
            <w:pPr>
              <w:pStyle w:val="TAL"/>
            </w:pPr>
            <w:r w:rsidRPr="00F56577">
              <w:t>RFN</w:t>
            </w:r>
          </w:p>
        </w:tc>
        <w:tc>
          <w:tcPr>
            <w:tcW w:w="5003" w:type="dxa"/>
            <w:vAlign w:val="center"/>
          </w:tcPr>
          <w:p w14:paraId="1AA9B5BA" w14:textId="77777777" w:rsidR="00F137E8" w:rsidRPr="00F56577" w:rsidRDefault="00F137E8" w:rsidP="00C77AFF">
            <w:pPr>
              <w:pStyle w:val="TAL"/>
            </w:pPr>
            <w:r w:rsidRPr="00F56577">
              <w:t>The reduced frame number of the first frame on which this message is sent.</w:t>
            </w:r>
          </w:p>
          <w:p w14:paraId="7BAD6CC5" w14:textId="77777777" w:rsidR="00F137E8" w:rsidRPr="00F56577" w:rsidRDefault="00F137E8" w:rsidP="00C77AFF">
            <w:pPr>
              <w:pStyle w:val="TAL"/>
            </w:pPr>
            <w:r w:rsidRPr="00F56577">
              <w:t>This field is not applicable and the SS shall ignore it if the field t2 of rfn is coded as '11111'B.</w:t>
            </w:r>
          </w:p>
        </w:tc>
      </w:tr>
      <w:tr w:rsidR="00F137E8" w:rsidRPr="00F56577" w14:paraId="268B92FC" w14:textId="77777777" w:rsidTr="00C77AFF">
        <w:trPr>
          <w:cantSplit/>
          <w:jc w:val="center"/>
        </w:trPr>
        <w:tc>
          <w:tcPr>
            <w:tcW w:w="2453" w:type="dxa"/>
            <w:gridSpan w:val="2"/>
            <w:vAlign w:val="center"/>
          </w:tcPr>
          <w:p w14:paraId="7FB0E636" w14:textId="77777777" w:rsidR="00F137E8" w:rsidRPr="00F56577" w:rsidRDefault="00F137E8" w:rsidP="00C77AFF">
            <w:pPr>
              <w:pStyle w:val="TAL"/>
            </w:pPr>
            <w:r w:rsidRPr="00F56577">
              <w:t>msg </w:t>
            </w:r>
          </w:p>
        </w:tc>
        <w:tc>
          <w:tcPr>
            <w:tcW w:w="2268" w:type="dxa"/>
            <w:gridSpan w:val="2"/>
            <w:vAlign w:val="center"/>
          </w:tcPr>
          <w:p w14:paraId="407CA2BF" w14:textId="77777777" w:rsidR="00F137E8" w:rsidRPr="00F56577" w:rsidRDefault="00F137E8" w:rsidP="00C77AFF">
            <w:pPr>
              <w:pStyle w:val="TAL"/>
            </w:pPr>
            <w:r w:rsidRPr="00F56577">
              <w:t>PDU </w:t>
            </w:r>
          </w:p>
        </w:tc>
        <w:tc>
          <w:tcPr>
            <w:tcW w:w="5003" w:type="dxa"/>
            <w:vAlign w:val="center"/>
          </w:tcPr>
          <w:p w14:paraId="087C606B" w14:textId="77777777" w:rsidR="00F137E8" w:rsidRPr="00F56577" w:rsidRDefault="00F137E8" w:rsidP="00C77AFF">
            <w:pPr>
              <w:pStyle w:val="TAL"/>
            </w:pPr>
            <w:r w:rsidRPr="00F56577">
              <w:t>Signalling message or user data to be sent</w:t>
            </w:r>
          </w:p>
        </w:tc>
      </w:tr>
      <w:tr w:rsidR="00F137E8" w:rsidRPr="00F56577" w14:paraId="1624A7FF" w14:textId="77777777" w:rsidTr="00C77AFF">
        <w:trPr>
          <w:cantSplit/>
          <w:jc w:val="center"/>
        </w:trPr>
        <w:tc>
          <w:tcPr>
            <w:tcW w:w="2462" w:type="dxa"/>
            <w:gridSpan w:val="3"/>
            <w:shd w:val="clear" w:color="auto" w:fill="C0C0C0"/>
            <w:vAlign w:val="center"/>
          </w:tcPr>
          <w:p w14:paraId="5392842B" w14:textId="77777777" w:rsidR="00F137E8" w:rsidRPr="00F56577" w:rsidRDefault="00F137E8" w:rsidP="00C77AFF">
            <w:pPr>
              <w:pStyle w:val="TAH"/>
            </w:pPr>
            <w:r w:rsidRPr="00F56577">
              <w:t>Detailed Comments</w:t>
            </w:r>
          </w:p>
        </w:tc>
        <w:tc>
          <w:tcPr>
            <w:tcW w:w="7262" w:type="dxa"/>
            <w:gridSpan w:val="2"/>
            <w:vAlign w:val="center"/>
          </w:tcPr>
          <w:p w14:paraId="36E54F6C" w14:textId="77777777" w:rsidR="00F137E8" w:rsidRPr="00F56577" w:rsidRDefault="00F137E8" w:rsidP="00C77AFF">
            <w:pPr>
              <w:pStyle w:val="TAL"/>
            </w:pPr>
            <w:r w:rsidRPr="00F56577">
              <w:t>Parameter fn is only used in the test cases that require specific L3 message to be sent on specified frame number.</w:t>
            </w:r>
          </w:p>
        </w:tc>
      </w:tr>
    </w:tbl>
    <w:p w14:paraId="174D993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25"/>
        <w:gridCol w:w="1237"/>
        <w:gridCol w:w="275"/>
        <w:gridCol w:w="2693"/>
        <w:gridCol w:w="4294"/>
      </w:tblGrid>
      <w:tr w:rsidR="00F137E8" w:rsidRPr="00F56577" w14:paraId="5F7C0851" w14:textId="77777777" w:rsidTr="00C77AFF">
        <w:trPr>
          <w:cantSplit/>
          <w:jc w:val="center"/>
        </w:trPr>
        <w:tc>
          <w:tcPr>
            <w:tcW w:w="1225" w:type="dxa"/>
            <w:shd w:val="clear" w:color="auto" w:fill="C0C0C0"/>
            <w:vAlign w:val="center"/>
          </w:tcPr>
          <w:p w14:paraId="16FC6419" w14:textId="77777777" w:rsidR="00F137E8" w:rsidRPr="00F56577" w:rsidRDefault="00F137E8" w:rsidP="00C77AFF">
            <w:pPr>
              <w:pStyle w:val="TAH"/>
            </w:pPr>
            <w:r w:rsidRPr="00F56577">
              <w:t>ASP Name</w:t>
            </w:r>
          </w:p>
        </w:tc>
        <w:tc>
          <w:tcPr>
            <w:tcW w:w="8499" w:type="dxa"/>
            <w:gridSpan w:val="4"/>
            <w:vAlign w:val="center"/>
          </w:tcPr>
          <w:p w14:paraId="6B98C9A1" w14:textId="77777777" w:rsidR="00F137E8" w:rsidRPr="00F56577" w:rsidRDefault="00F137E8" w:rsidP="00C77AFF">
            <w:pPr>
              <w:pStyle w:val="TAL"/>
            </w:pPr>
            <w:r w:rsidRPr="00F56577">
              <w:t>G_L2_UNITDATA_</w:t>
            </w:r>
            <w:smartTag w:uri="urn:schemas-microsoft-com:office:smarttags" w:element="stockticker">
              <w:r w:rsidRPr="00F56577">
                <w:t>IND</w:t>
              </w:r>
            </w:smartTag>
          </w:p>
        </w:tc>
      </w:tr>
      <w:tr w:rsidR="00F137E8" w:rsidRPr="00F56577" w14:paraId="6F5ADA76" w14:textId="77777777" w:rsidTr="00C77AFF">
        <w:trPr>
          <w:cantSplit/>
          <w:jc w:val="center"/>
        </w:trPr>
        <w:tc>
          <w:tcPr>
            <w:tcW w:w="1225" w:type="dxa"/>
            <w:shd w:val="clear" w:color="auto" w:fill="C0C0C0"/>
            <w:vAlign w:val="center"/>
          </w:tcPr>
          <w:p w14:paraId="3457FBBF" w14:textId="77777777" w:rsidR="00F137E8" w:rsidRPr="00F56577" w:rsidRDefault="00F137E8" w:rsidP="00C77AFF">
            <w:pPr>
              <w:pStyle w:val="TAH"/>
            </w:pPr>
            <w:r w:rsidRPr="00F56577">
              <w:t>PCO Type</w:t>
            </w:r>
          </w:p>
        </w:tc>
        <w:tc>
          <w:tcPr>
            <w:tcW w:w="8499" w:type="dxa"/>
            <w:gridSpan w:val="4"/>
            <w:vAlign w:val="center"/>
          </w:tcPr>
          <w:p w14:paraId="2E618C94" w14:textId="77777777" w:rsidR="00F137E8" w:rsidRPr="00F56577" w:rsidRDefault="00F137E8" w:rsidP="00C77AFF">
            <w:pPr>
              <w:pStyle w:val="TAL"/>
            </w:pPr>
            <w:r w:rsidRPr="00F56577">
              <w:t>G_DSAP</w:t>
            </w:r>
          </w:p>
        </w:tc>
      </w:tr>
      <w:tr w:rsidR="00F137E8" w:rsidRPr="00F56577" w14:paraId="4F278CE4" w14:textId="77777777" w:rsidTr="00C77AFF">
        <w:trPr>
          <w:cantSplit/>
          <w:jc w:val="center"/>
        </w:trPr>
        <w:tc>
          <w:tcPr>
            <w:tcW w:w="1225" w:type="dxa"/>
            <w:shd w:val="clear" w:color="auto" w:fill="C0C0C0"/>
            <w:vAlign w:val="center"/>
          </w:tcPr>
          <w:p w14:paraId="0B7BD2C3" w14:textId="77777777" w:rsidR="00F137E8" w:rsidRPr="00F56577" w:rsidRDefault="00F137E8" w:rsidP="00C77AFF">
            <w:pPr>
              <w:pStyle w:val="TAH"/>
            </w:pPr>
            <w:r w:rsidRPr="00F56577">
              <w:t>Comments</w:t>
            </w:r>
          </w:p>
        </w:tc>
        <w:tc>
          <w:tcPr>
            <w:tcW w:w="8499" w:type="dxa"/>
            <w:gridSpan w:val="4"/>
            <w:vAlign w:val="center"/>
          </w:tcPr>
          <w:p w14:paraId="285139EA" w14:textId="77777777" w:rsidR="00F137E8" w:rsidRPr="00F56577" w:rsidRDefault="00F137E8" w:rsidP="00C77AFF">
            <w:pPr>
              <w:pStyle w:val="TAL"/>
            </w:pPr>
            <w:r w:rsidRPr="00F56577">
              <w:t>The ASP is used to receive a L3 signalling message on the signalling channels or user data on the traffic channels from the UE/MS in unacknowledged mode.</w:t>
            </w:r>
          </w:p>
        </w:tc>
      </w:tr>
      <w:tr w:rsidR="00F137E8" w:rsidRPr="00F56577" w14:paraId="63A94580" w14:textId="77777777" w:rsidTr="00C77AFF">
        <w:trPr>
          <w:cantSplit/>
          <w:jc w:val="center"/>
        </w:trPr>
        <w:tc>
          <w:tcPr>
            <w:tcW w:w="2737" w:type="dxa"/>
            <w:gridSpan w:val="3"/>
            <w:shd w:val="clear" w:color="auto" w:fill="C0C0C0"/>
            <w:vAlign w:val="center"/>
          </w:tcPr>
          <w:p w14:paraId="3B54DA39" w14:textId="77777777" w:rsidR="00F137E8" w:rsidRPr="00F56577" w:rsidRDefault="00F137E8" w:rsidP="00C77AFF">
            <w:pPr>
              <w:pStyle w:val="TAH"/>
            </w:pPr>
            <w:r w:rsidRPr="00F56577">
              <w:t>Parameter Name</w:t>
            </w:r>
          </w:p>
        </w:tc>
        <w:tc>
          <w:tcPr>
            <w:tcW w:w="2693" w:type="dxa"/>
            <w:shd w:val="clear" w:color="auto" w:fill="C0C0C0"/>
            <w:vAlign w:val="center"/>
          </w:tcPr>
          <w:p w14:paraId="41449CEA" w14:textId="77777777" w:rsidR="00F137E8" w:rsidRPr="00F56577" w:rsidRDefault="00F137E8" w:rsidP="00C77AFF">
            <w:pPr>
              <w:pStyle w:val="TAH"/>
            </w:pPr>
            <w:r w:rsidRPr="00F56577">
              <w:t>Parameter Type</w:t>
            </w:r>
          </w:p>
        </w:tc>
        <w:tc>
          <w:tcPr>
            <w:tcW w:w="4294" w:type="dxa"/>
            <w:shd w:val="clear" w:color="auto" w:fill="C0C0C0"/>
            <w:vAlign w:val="center"/>
          </w:tcPr>
          <w:p w14:paraId="00449F8B" w14:textId="77777777" w:rsidR="00F137E8" w:rsidRPr="00F56577" w:rsidRDefault="00F137E8" w:rsidP="00C77AFF">
            <w:pPr>
              <w:pStyle w:val="TAH"/>
            </w:pPr>
            <w:r w:rsidRPr="00F56577">
              <w:t>Comments</w:t>
            </w:r>
          </w:p>
        </w:tc>
      </w:tr>
      <w:tr w:rsidR="00F137E8" w:rsidRPr="00F56577" w14:paraId="1F46B422" w14:textId="77777777" w:rsidTr="00C77AFF">
        <w:trPr>
          <w:cantSplit/>
          <w:jc w:val="center"/>
        </w:trPr>
        <w:tc>
          <w:tcPr>
            <w:tcW w:w="2737" w:type="dxa"/>
            <w:gridSpan w:val="3"/>
            <w:vAlign w:val="center"/>
          </w:tcPr>
          <w:p w14:paraId="6FDC2D92" w14:textId="77777777" w:rsidR="00F137E8" w:rsidRPr="00F56577" w:rsidRDefault="00F137E8" w:rsidP="00C77AFF">
            <w:pPr>
              <w:pStyle w:val="TAL"/>
            </w:pPr>
            <w:r w:rsidRPr="00F56577">
              <w:t>cellId</w:t>
            </w:r>
          </w:p>
        </w:tc>
        <w:tc>
          <w:tcPr>
            <w:tcW w:w="2693" w:type="dxa"/>
            <w:vAlign w:val="center"/>
          </w:tcPr>
          <w:p w14:paraId="6CCD1BBE" w14:textId="77777777" w:rsidR="00F137E8" w:rsidRPr="00F56577" w:rsidRDefault="00F137E8" w:rsidP="00C77AFF">
            <w:pPr>
              <w:pStyle w:val="TAL"/>
            </w:pPr>
            <w:r w:rsidRPr="00F56577">
              <w:t>CellId</w:t>
            </w:r>
          </w:p>
        </w:tc>
        <w:tc>
          <w:tcPr>
            <w:tcW w:w="4294" w:type="dxa"/>
            <w:vAlign w:val="center"/>
          </w:tcPr>
          <w:p w14:paraId="13AE42D5" w14:textId="77777777" w:rsidR="00F137E8" w:rsidRPr="00F56577" w:rsidRDefault="00F137E8" w:rsidP="00C77AFF">
            <w:pPr>
              <w:pStyle w:val="TAL"/>
            </w:pPr>
          </w:p>
        </w:tc>
      </w:tr>
      <w:tr w:rsidR="00F137E8" w:rsidRPr="00F56577" w14:paraId="0E0C50AE" w14:textId="77777777" w:rsidTr="00C77AFF">
        <w:trPr>
          <w:cantSplit/>
          <w:jc w:val="center"/>
        </w:trPr>
        <w:tc>
          <w:tcPr>
            <w:tcW w:w="2737" w:type="dxa"/>
            <w:gridSpan w:val="3"/>
            <w:vAlign w:val="center"/>
          </w:tcPr>
          <w:p w14:paraId="76792C27" w14:textId="77777777" w:rsidR="00F137E8" w:rsidRPr="00F56577" w:rsidRDefault="00F137E8" w:rsidP="00C77AFF">
            <w:pPr>
              <w:pStyle w:val="TAL"/>
            </w:pPr>
            <w:r w:rsidRPr="00F56577">
              <w:t>sAPI </w:t>
            </w:r>
          </w:p>
        </w:tc>
        <w:tc>
          <w:tcPr>
            <w:tcW w:w="2693" w:type="dxa"/>
            <w:vAlign w:val="center"/>
          </w:tcPr>
          <w:p w14:paraId="219FD007" w14:textId="77777777" w:rsidR="00F137E8" w:rsidRPr="00F56577" w:rsidRDefault="00F137E8" w:rsidP="00C77AFF">
            <w:pPr>
              <w:pStyle w:val="TAL"/>
            </w:pPr>
            <w:r w:rsidRPr="00F56577">
              <w:t>SAPI</w:t>
            </w:r>
          </w:p>
        </w:tc>
        <w:tc>
          <w:tcPr>
            <w:tcW w:w="4294" w:type="dxa"/>
            <w:vAlign w:val="center"/>
          </w:tcPr>
          <w:p w14:paraId="0AFC59C3" w14:textId="77777777" w:rsidR="00F137E8" w:rsidRPr="00F56577" w:rsidRDefault="00F137E8" w:rsidP="00C77AFF">
            <w:pPr>
              <w:pStyle w:val="TAL"/>
            </w:pPr>
            <w:r w:rsidRPr="00F56577">
              <w:t>0 or 3</w:t>
            </w:r>
          </w:p>
        </w:tc>
      </w:tr>
      <w:tr w:rsidR="00F137E8" w:rsidRPr="00F56577" w14:paraId="4009AF79" w14:textId="77777777" w:rsidTr="00C77AFF">
        <w:trPr>
          <w:cantSplit/>
          <w:jc w:val="center"/>
        </w:trPr>
        <w:tc>
          <w:tcPr>
            <w:tcW w:w="2737" w:type="dxa"/>
            <w:gridSpan w:val="3"/>
            <w:vAlign w:val="center"/>
          </w:tcPr>
          <w:p w14:paraId="097FD797" w14:textId="77777777" w:rsidR="00F137E8" w:rsidRPr="00F56577" w:rsidRDefault="00F137E8" w:rsidP="00C77AFF">
            <w:pPr>
              <w:pStyle w:val="TAL"/>
            </w:pPr>
            <w:r w:rsidRPr="00F56577">
              <w:t>physicalChId</w:t>
            </w:r>
          </w:p>
        </w:tc>
        <w:tc>
          <w:tcPr>
            <w:tcW w:w="2693" w:type="dxa"/>
            <w:vAlign w:val="center"/>
          </w:tcPr>
          <w:p w14:paraId="087E6E10" w14:textId="77777777" w:rsidR="00F137E8" w:rsidRPr="00F56577" w:rsidRDefault="00F137E8" w:rsidP="00C77AFF">
            <w:pPr>
              <w:pStyle w:val="TAL"/>
            </w:pPr>
            <w:r w:rsidRPr="00F56577">
              <w:t>PhysicalChId</w:t>
            </w:r>
          </w:p>
        </w:tc>
        <w:tc>
          <w:tcPr>
            <w:tcW w:w="4294" w:type="dxa"/>
            <w:vAlign w:val="center"/>
          </w:tcPr>
          <w:p w14:paraId="755103BF" w14:textId="77777777" w:rsidR="00F137E8" w:rsidRPr="00F56577" w:rsidRDefault="00F137E8" w:rsidP="00C77AFF">
            <w:pPr>
              <w:pStyle w:val="TAL"/>
            </w:pPr>
            <w:r w:rsidRPr="00F56577">
              <w:t>Channel identifier</w:t>
            </w:r>
          </w:p>
        </w:tc>
      </w:tr>
      <w:tr w:rsidR="00F137E8" w:rsidRPr="00F56577" w14:paraId="216934EC" w14:textId="77777777" w:rsidTr="00C77AFF">
        <w:trPr>
          <w:cantSplit/>
          <w:jc w:val="center"/>
        </w:trPr>
        <w:tc>
          <w:tcPr>
            <w:tcW w:w="2737" w:type="dxa"/>
            <w:gridSpan w:val="3"/>
            <w:vAlign w:val="center"/>
          </w:tcPr>
          <w:p w14:paraId="4E9D7CD0" w14:textId="77777777" w:rsidR="00F137E8" w:rsidRPr="00F56577" w:rsidRDefault="00F137E8" w:rsidP="00C77AFF">
            <w:pPr>
              <w:pStyle w:val="TAL"/>
            </w:pPr>
            <w:r w:rsidRPr="00F56577">
              <w:t xml:space="preserve">g_LogicChType </w:t>
            </w:r>
          </w:p>
        </w:tc>
        <w:tc>
          <w:tcPr>
            <w:tcW w:w="2693" w:type="dxa"/>
            <w:vAlign w:val="center"/>
          </w:tcPr>
          <w:p w14:paraId="0ACA18D3" w14:textId="77777777" w:rsidR="00F137E8" w:rsidRPr="00F56577" w:rsidRDefault="00F137E8" w:rsidP="00C77AFF">
            <w:pPr>
              <w:pStyle w:val="TAL"/>
            </w:pPr>
            <w:r w:rsidRPr="00F56577">
              <w:t>G_LogicChType</w:t>
            </w:r>
          </w:p>
        </w:tc>
        <w:tc>
          <w:tcPr>
            <w:tcW w:w="4294" w:type="dxa"/>
            <w:vAlign w:val="center"/>
          </w:tcPr>
          <w:p w14:paraId="0627014A" w14:textId="77777777" w:rsidR="00F137E8" w:rsidRPr="00F56577" w:rsidRDefault="00F137E8" w:rsidP="00C77AFF">
            <w:pPr>
              <w:pStyle w:val="TAL"/>
            </w:pPr>
          </w:p>
        </w:tc>
      </w:tr>
      <w:tr w:rsidR="00F137E8" w:rsidRPr="00F56577" w14:paraId="5172433E" w14:textId="77777777" w:rsidTr="00C77AFF">
        <w:trPr>
          <w:cantSplit/>
          <w:jc w:val="center"/>
        </w:trPr>
        <w:tc>
          <w:tcPr>
            <w:tcW w:w="2737" w:type="dxa"/>
            <w:gridSpan w:val="3"/>
            <w:vAlign w:val="center"/>
          </w:tcPr>
          <w:p w14:paraId="5C200EAF" w14:textId="77777777" w:rsidR="00F137E8" w:rsidRPr="00F56577" w:rsidRDefault="00F137E8" w:rsidP="00C77AFF">
            <w:pPr>
              <w:pStyle w:val="TAL"/>
            </w:pPr>
            <w:r w:rsidRPr="00F56577">
              <w:t>subChannel</w:t>
            </w:r>
          </w:p>
        </w:tc>
        <w:tc>
          <w:tcPr>
            <w:tcW w:w="2693" w:type="dxa"/>
            <w:vAlign w:val="center"/>
          </w:tcPr>
          <w:p w14:paraId="54E03E51" w14:textId="77777777" w:rsidR="00F137E8" w:rsidRPr="00F56577" w:rsidRDefault="00F137E8" w:rsidP="00C77AFF">
            <w:pPr>
              <w:pStyle w:val="TAL"/>
            </w:pPr>
            <w:r w:rsidRPr="00F56577">
              <w:t>SubChannelNumber</w:t>
            </w:r>
          </w:p>
        </w:tc>
        <w:tc>
          <w:tcPr>
            <w:tcW w:w="4294" w:type="dxa"/>
            <w:vAlign w:val="center"/>
          </w:tcPr>
          <w:p w14:paraId="39C39519" w14:textId="77777777" w:rsidR="00F137E8" w:rsidRPr="00F56577" w:rsidRDefault="00F137E8" w:rsidP="00C77AFF">
            <w:pPr>
              <w:pStyle w:val="TAL"/>
            </w:pPr>
            <w:r w:rsidRPr="00F56577">
              <w:t>Valid only for logical channel types: TCH/H, FACCH/H, SACCH/TH, SDCCH/8, SACCH/C8, SDCCH/4, and SACCH/C4. For TCH/H, FACCH/H and SACCH/TH value is (0..1); For SDCCH/8 and SACCH/C8 value is (0..7); for SDCCH/4 and SACCH/C4 value is (0..3).</w:t>
            </w:r>
          </w:p>
          <w:p w14:paraId="1F3BBA99"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7A30BEA5" w14:textId="77777777" w:rsidTr="00C77AFF">
        <w:trPr>
          <w:cantSplit/>
          <w:jc w:val="center"/>
        </w:trPr>
        <w:tc>
          <w:tcPr>
            <w:tcW w:w="2737" w:type="dxa"/>
            <w:gridSpan w:val="3"/>
            <w:vAlign w:val="center"/>
          </w:tcPr>
          <w:p w14:paraId="278A7C30" w14:textId="77777777" w:rsidR="00F137E8" w:rsidRPr="00F56577" w:rsidRDefault="00F137E8" w:rsidP="00C77AFF">
            <w:pPr>
              <w:pStyle w:val="TAL"/>
            </w:pPr>
            <w:r w:rsidRPr="00F56577">
              <w:t>rfn</w:t>
            </w:r>
          </w:p>
        </w:tc>
        <w:tc>
          <w:tcPr>
            <w:tcW w:w="2693" w:type="dxa"/>
            <w:vAlign w:val="center"/>
          </w:tcPr>
          <w:p w14:paraId="06CB0F0A" w14:textId="77777777" w:rsidR="00F137E8" w:rsidRPr="00F56577" w:rsidRDefault="00F137E8" w:rsidP="00C77AFF">
            <w:pPr>
              <w:pStyle w:val="TAL"/>
            </w:pPr>
            <w:r w:rsidRPr="00F56577">
              <w:t>RFN</w:t>
            </w:r>
          </w:p>
        </w:tc>
        <w:tc>
          <w:tcPr>
            <w:tcW w:w="4294" w:type="dxa"/>
            <w:vAlign w:val="center"/>
          </w:tcPr>
          <w:p w14:paraId="370C9EB1" w14:textId="77777777" w:rsidR="00F137E8" w:rsidRPr="00F56577" w:rsidRDefault="00F137E8" w:rsidP="00C77AFF">
            <w:pPr>
              <w:pStyle w:val="TAL"/>
            </w:pPr>
            <w:r w:rsidRPr="00F56577">
              <w:t>The reduced frame number of the first frame carrying the message</w:t>
            </w:r>
          </w:p>
        </w:tc>
      </w:tr>
      <w:tr w:rsidR="00F137E8" w:rsidRPr="00F56577" w14:paraId="7E1740F7" w14:textId="77777777" w:rsidTr="00C77AFF">
        <w:trPr>
          <w:cantSplit/>
          <w:jc w:val="center"/>
        </w:trPr>
        <w:tc>
          <w:tcPr>
            <w:tcW w:w="2737" w:type="dxa"/>
            <w:gridSpan w:val="3"/>
            <w:vAlign w:val="center"/>
          </w:tcPr>
          <w:p w14:paraId="3B0EB1AF" w14:textId="77777777" w:rsidR="00F137E8" w:rsidRPr="00F56577" w:rsidRDefault="00F137E8" w:rsidP="00C77AFF">
            <w:pPr>
              <w:pStyle w:val="TAL"/>
            </w:pPr>
            <w:r w:rsidRPr="00F56577">
              <w:t>msg </w:t>
            </w:r>
          </w:p>
        </w:tc>
        <w:tc>
          <w:tcPr>
            <w:tcW w:w="2693" w:type="dxa"/>
            <w:vAlign w:val="center"/>
          </w:tcPr>
          <w:p w14:paraId="3DC35639" w14:textId="77777777" w:rsidR="00F137E8" w:rsidRPr="00F56577" w:rsidRDefault="00F137E8" w:rsidP="00C77AFF">
            <w:pPr>
              <w:pStyle w:val="TAL"/>
            </w:pPr>
            <w:r w:rsidRPr="00F56577">
              <w:t>PDU </w:t>
            </w:r>
          </w:p>
        </w:tc>
        <w:tc>
          <w:tcPr>
            <w:tcW w:w="4294" w:type="dxa"/>
            <w:vAlign w:val="center"/>
          </w:tcPr>
          <w:p w14:paraId="09CFA5C6" w14:textId="77777777" w:rsidR="00F137E8" w:rsidRPr="00F56577" w:rsidRDefault="00F137E8" w:rsidP="00C77AFF">
            <w:pPr>
              <w:pStyle w:val="TAL"/>
            </w:pPr>
            <w:r w:rsidRPr="00F56577">
              <w:t>Signalling message or user data received</w:t>
            </w:r>
          </w:p>
        </w:tc>
      </w:tr>
      <w:tr w:rsidR="00F137E8" w:rsidRPr="00F56577" w14:paraId="01C283DE" w14:textId="77777777" w:rsidTr="00C77AFF">
        <w:trPr>
          <w:cantSplit/>
          <w:jc w:val="center"/>
        </w:trPr>
        <w:tc>
          <w:tcPr>
            <w:tcW w:w="2462" w:type="dxa"/>
            <w:gridSpan w:val="2"/>
            <w:shd w:val="clear" w:color="auto" w:fill="C0C0C0"/>
            <w:vAlign w:val="center"/>
          </w:tcPr>
          <w:p w14:paraId="5D245218" w14:textId="77777777" w:rsidR="00F137E8" w:rsidRPr="00F56577" w:rsidRDefault="00F137E8" w:rsidP="00C77AFF">
            <w:pPr>
              <w:pStyle w:val="TAH"/>
            </w:pPr>
            <w:r w:rsidRPr="00F56577">
              <w:t>Detailed Comments</w:t>
            </w:r>
          </w:p>
        </w:tc>
        <w:tc>
          <w:tcPr>
            <w:tcW w:w="7262" w:type="dxa"/>
            <w:gridSpan w:val="3"/>
            <w:vAlign w:val="center"/>
          </w:tcPr>
          <w:p w14:paraId="556E410D" w14:textId="77777777" w:rsidR="00F137E8" w:rsidRPr="00F56577" w:rsidRDefault="00F137E8" w:rsidP="00C77AFF">
            <w:pPr>
              <w:pStyle w:val="TAL"/>
            </w:pPr>
          </w:p>
        </w:tc>
      </w:tr>
    </w:tbl>
    <w:p w14:paraId="1E497D98"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25"/>
        <w:gridCol w:w="1237"/>
        <w:gridCol w:w="780"/>
        <w:gridCol w:w="2471"/>
        <w:gridCol w:w="4011"/>
      </w:tblGrid>
      <w:tr w:rsidR="00F137E8" w:rsidRPr="00F56577" w14:paraId="5C7F3013" w14:textId="77777777" w:rsidTr="00C77AFF">
        <w:trPr>
          <w:cantSplit/>
          <w:jc w:val="center"/>
        </w:trPr>
        <w:tc>
          <w:tcPr>
            <w:tcW w:w="1225" w:type="dxa"/>
            <w:shd w:val="clear" w:color="auto" w:fill="C0C0C0"/>
            <w:vAlign w:val="center"/>
          </w:tcPr>
          <w:p w14:paraId="0463EE91" w14:textId="77777777" w:rsidR="00F137E8" w:rsidRPr="00F56577" w:rsidRDefault="00F137E8" w:rsidP="00C77AFF">
            <w:pPr>
              <w:pStyle w:val="TAH"/>
            </w:pPr>
            <w:r w:rsidRPr="00F56577">
              <w:t>ASP Name</w:t>
            </w:r>
          </w:p>
        </w:tc>
        <w:tc>
          <w:tcPr>
            <w:tcW w:w="8499" w:type="dxa"/>
            <w:gridSpan w:val="4"/>
            <w:vAlign w:val="center"/>
          </w:tcPr>
          <w:p w14:paraId="08C3D997" w14:textId="77777777" w:rsidR="00F137E8" w:rsidRPr="00F56577" w:rsidRDefault="00F137E8" w:rsidP="00C77AFF">
            <w:pPr>
              <w:pStyle w:val="TAL"/>
            </w:pPr>
            <w:r w:rsidRPr="00F56577">
              <w:t>G_L2_ACCESS_</w:t>
            </w:r>
            <w:smartTag w:uri="urn:schemas-microsoft-com:office:smarttags" w:element="stockticker">
              <w:r w:rsidRPr="00F56577">
                <w:t>IND</w:t>
              </w:r>
            </w:smartTag>
          </w:p>
        </w:tc>
      </w:tr>
      <w:tr w:rsidR="00F137E8" w:rsidRPr="00F56577" w14:paraId="32D6A483" w14:textId="77777777" w:rsidTr="00C77AFF">
        <w:trPr>
          <w:cantSplit/>
          <w:jc w:val="center"/>
        </w:trPr>
        <w:tc>
          <w:tcPr>
            <w:tcW w:w="1225" w:type="dxa"/>
            <w:shd w:val="clear" w:color="auto" w:fill="C0C0C0"/>
            <w:vAlign w:val="center"/>
          </w:tcPr>
          <w:p w14:paraId="166427EA" w14:textId="77777777" w:rsidR="00F137E8" w:rsidRPr="00F56577" w:rsidRDefault="00F137E8" w:rsidP="00C77AFF">
            <w:pPr>
              <w:pStyle w:val="TAH"/>
            </w:pPr>
            <w:r w:rsidRPr="00F56577">
              <w:t>PCO Type</w:t>
            </w:r>
          </w:p>
        </w:tc>
        <w:tc>
          <w:tcPr>
            <w:tcW w:w="8499" w:type="dxa"/>
            <w:gridSpan w:val="4"/>
            <w:vAlign w:val="center"/>
          </w:tcPr>
          <w:p w14:paraId="1B5BFBC6" w14:textId="77777777" w:rsidR="00F137E8" w:rsidRPr="00F56577" w:rsidRDefault="00F137E8" w:rsidP="00C77AFF">
            <w:pPr>
              <w:pStyle w:val="TAL"/>
            </w:pPr>
            <w:r w:rsidRPr="00F56577">
              <w:t>G_DSAP</w:t>
            </w:r>
          </w:p>
        </w:tc>
      </w:tr>
      <w:tr w:rsidR="00F137E8" w:rsidRPr="00F56577" w14:paraId="0047AF74" w14:textId="77777777" w:rsidTr="00C77AFF">
        <w:trPr>
          <w:cantSplit/>
          <w:jc w:val="center"/>
        </w:trPr>
        <w:tc>
          <w:tcPr>
            <w:tcW w:w="1225" w:type="dxa"/>
            <w:shd w:val="clear" w:color="auto" w:fill="C0C0C0"/>
            <w:vAlign w:val="center"/>
          </w:tcPr>
          <w:p w14:paraId="6F71F74D" w14:textId="77777777" w:rsidR="00F137E8" w:rsidRPr="00F56577" w:rsidRDefault="00F137E8" w:rsidP="00C77AFF">
            <w:pPr>
              <w:pStyle w:val="TAH"/>
            </w:pPr>
            <w:r w:rsidRPr="00F56577">
              <w:t>Comments</w:t>
            </w:r>
          </w:p>
        </w:tc>
        <w:tc>
          <w:tcPr>
            <w:tcW w:w="8499" w:type="dxa"/>
            <w:gridSpan w:val="4"/>
            <w:vAlign w:val="center"/>
          </w:tcPr>
          <w:p w14:paraId="02292A48" w14:textId="77777777" w:rsidR="00F137E8" w:rsidRPr="00F56577" w:rsidRDefault="00F137E8" w:rsidP="00C77AFF">
            <w:pPr>
              <w:pStyle w:val="TAL"/>
            </w:pPr>
            <w:r w:rsidRPr="00F56577">
              <w:t>The ASP is used to receive a random access or handover access burst on the specified channel.</w:t>
            </w:r>
          </w:p>
        </w:tc>
      </w:tr>
      <w:tr w:rsidR="00F137E8" w:rsidRPr="00F56577" w14:paraId="4CCDB2F7" w14:textId="77777777" w:rsidTr="00C77AFF">
        <w:trPr>
          <w:cantSplit/>
          <w:jc w:val="center"/>
        </w:trPr>
        <w:tc>
          <w:tcPr>
            <w:tcW w:w="3242" w:type="dxa"/>
            <w:gridSpan w:val="3"/>
            <w:shd w:val="clear" w:color="auto" w:fill="C0C0C0"/>
            <w:vAlign w:val="center"/>
          </w:tcPr>
          <w:p w14:paraId="59229775" w14:textId="77777777" w:rsidR="00F137E8" w:rsidRPr="00F56577" w:rsidRDefault="00F137E8" w:rsidP="00C77AFF">
            <w:pPr>
              <w:pStyle w:val="TAH"/>
            </w:pPr>
            <w:r w:rsidRPr="00F56577">
              <w:t>Parameter Name</w:t>
            </w:r>
          </w:p>
        </w:tc>
        <w:tc>
          <w:tcPr>
            <w:tcW w:w="2471" w:type="dxa"/>
            <w:shd w:val="clear" w:color="auto" w:fill="C0C0C0"/>
            <w:vAlign w:val="center"/>
          </w:tcPr>
          <w:p w14:paraId="1F195BB0" w14:textId="77777777" w:rsidR="00F137E8" w:rsidRPr="00F56577" w:rsidRDefault="00F137E8" w:rsidP="00C77AFF">
            <w:pPr>
              <w:pStyle w:val="TAH"/>
            </w:pPr>
            <w:r w:rsidRPr="00F56577">
              <w:t>Parameter Type</w:t>
            </w:r>
          </w:p>
        </w:tc>
        <w:tc>
          <w:tcPr>
            <w:tcW w:w="4011" w:type="dxa"/>
            <w:shd w:val="clear" w:color="auto" w:fill="C0C0C0"/>
            <w:vAlign w:val="center"/>
          </w:tcPr>
          <w:p w14:paraId="2ADF1FA4" w14:textId="77777777" w:rsidR="00F137E8" w:rsidRPr="00F56577" w:rsidRDefault="00F137E8" w:rsidP="00C77AFF">
            <w:pPr>
              <w:pStyle w:val="TAH"/>
            </w:pPr>
            <w:r w:rsidRPr="00F56577">
              <w:t>Comments</w:t>
            </w:r>
          </w:p>
        </w:tc>
      </w:tr>
      <w:tr w:rsidR="00F137E8" w:rsidRPr="00F56577" w14:paraId="4278FD99" w14:textId="77777777" w:rsidTr="00C77AFF">
        <w:trPr>
          <w:cantSplit/>
          <w:jc w:val="center"/>
        </w:trPr>
        <w:tc>
          <w:tcPr>
            <w:tcW w:w="3242" w:type="dxa"/>
            <w:gridSpan w:val="3"/>
            <w:vAlign w:val="center"/>
          </w:tcPr>
          <w:p w14:paraId="0A578626" w14:textId="77777777" w:rsidR="00F137E8" w:rsidRPr="00F56577" w:rsidRDefault="00F137E8" w:rsidP="00C77AFF">
            <w:pPr>
              <w:pStyle w:val="TAL"/>
            </w:pPr>
            <w:r w:rsidRPr="00F56577">
              <w:t>cellId</w:t>
            </w:r>
          </w:p>
        </w:tc>
        <w:tc>
          <w:tcPr>
            <w:tcW w:w="2471" w:type="dxa"/>
            <w:vAlign w:val="center"/>
          </w:tcPr>
          <w:p w14:paraId="5AC2202B" w14:textId="77777777" w:rsidR="00F137E8" w:rsidRPr="00F56577" w:rsidRDefault="00F137E8" w:rsidP="00C77AFF">
            <w:pPr>
              <w:pStyle w:val="TAL"/>
            </w:pPr>
            <w:r w:rsidRPr="00F56577">
              <w:t>CellId</w:t>
            </w:r>
          </w:p>
        </w:tc>
        <w:tc>
          <w:tcPr>
            <w:tcW w:w="4011" w:type="dxa"/>
            <w:vAlign w:val="center"/>
          </w:tcPr>
          <w:p w14:paraId="6458EC95" w14:textId="77777777" w:rsidR="00F137E8" w:rsidRPr="00F56577" w:rsidRDefault="00F137E8" w:rsidP="00C77AFF">
            <w:pPr>
              <w:pStyle w:val="TAL"/>
            </w:pPr>
          </w:p>
        </w:tc>
      </w:tr>
      <w:tr w:rsidR="00F137E8" w:rsidRPr="00F56577" w14:paraId="4ECA84D8" w14:textId="77777777" w:rsidTr="00C77AFF">
        <w:trPr>
          <w:cantSplit/>
          <w:jc w:val="center"/>
        </w:trPr>
        <w:tc>
          <w:tcPr>
            <w:tcW w:w="3242" w:type="dxa"/>
            <w:gridSpan w:val="3"/>
            <w:vAlign w:val="center"/>
          </w:tcPr>
          <w:p w14:paraId="36A5BEE2" w14:textId="77777777" w:rsidR="00F137E8" w:rsidRPr="00F56577" w:rsidRDefault="00F137E8" w:rsidP="00C77AFF">
            <w:pPr>
              <w:pStyle w:val="TAL"/>
            </w:pPr>
            <w:r w:rsidRPr="00F56577">
              <w:t>physicalChId</w:t>
            </w:r>
          </w:p>
        </w:tc>
        <w:tc>
          <w:tcPr>
            <w:tcW w:w="2471" w:type="dxa"/>
            <w:vAlign w:val="center"/>
          </w:tcPr>
          <w:p w14:paraId="0F98B7F3" w14:textId="77777777" w:rsidR="00F137E8" w:rsidRPr="00F56577" w:rsidRDefault="00F137E8" w:rsidP="00C77AFF">
            <w:pPr>
              <w:pStyle w:val="TAL"/>
            </w:pPr>
            <w:r w:rsidRPr="00F56577">
              <w:t>PhysicalChId</w:t>
            </w:r>
          </w:p>
        </w:tc>
        <w:tc>
          <w:tcPr>
            <w:tcW w:w="4011" w:type="dxa"/>
            <w:vAlign w:val="center"/>
          </w:tcPr>
          <w:p w14:paraId="70D5A291" w14:textId="77777777" w:rsidR="00F137E8" w:rsidRPr="00F56577" w:rsidRDefault="00F137E8" w:rsidP="00C77AFF">
            <w:pPr>
              <w:pStyle w:val="TAL"/>
            </w:pPr>
            <w:r w:rsidRPr="00F56577">
              <w:t>Channel identifier</w:t>
            </w:r>
          </w:p>
        </w:tc>
      </w:tr>
      <w:tr w:rsidR="00F137E8" w:rsidRPr="00F56577" w14:paraId="674FEEB2" w14:textId="77777777" w:rsidTr="00C77AFF">
        <w:trPr>
          <w:cantSplit/>
          <w:jc w:val="center"/>
        </w:trPr>
        <w:tc>
          <w:tcPr>
            <w:tcW w:w="3242" w:type="dxa"/>
            <w:gridSpan w:val="3"/>
            <w:vAlign w:val="center"/>
          </w:tcPr>
          <w:p w14:paraId="4A572929" w14:textId="77777777" w:rsidR="00F137E8" w:rsidRPr="00F56577" w:rsidRDefault="00F137E8" w:rsidP="00C77AFF">
            <w:pPr>
              <w:pStyle w:val="TAL"/>
            </w:pPr>
            <w:r w:rsidRPr="00F56577">
              <w:t xml:space="preserve">g_LogicChType </w:t>
            </w:r>
          </w:p>
        </w:tc>
        <w:tc>
          <w:tcPr>
            <w:tcW w:w="2471" w:type="dxa"/>
            <w:vAlign w:val="center"/>
          </w:tcPr>
          <w:p w14:paraId="0CD2E9CE" w14:textId="77777777" w:rsidR="00F137E8" w:rsidRPr="00F56577" w:rsidRDefault="00F137E8" w:rsidP="00C77AFF">
            <w:pPr>
              <w:pStyle w:val="TAL"/>
            </w:pPr>
            <w:r w:rsidRPr="00F56577">
              <w:t>G_LogicChType</w:t>
            </w:r>
          </w:p>
        </w:tc>
        <w:tc>
          <w:tcPr>
            <w:tcW w:w="4011" w:type="dxa"/>
            <w:vAlign w:val="center"/>
          </w:tcPr>
          <w:p w14:paraId="12604A7F" w14:textId="77777777" w:rsidR="00F137E8" w:rsidRPr="00F56577" w:rsidRDefault="00F137E8" w:rsidP="00C77AFF">
            <w:pPr>
              <w:pStyle w:val="TAL"/>
            </w:pPr>
            <w:r w:rsidRPr="00F56577">
              <w:t xml:space="preserve">RACH, FACCH, SDCCH/8, SDCCH/4. </w:t>
            </w:r>
          </w:p>
          <w:p w14:paraId="1316A8A1" w14:textId="77777777" w:rsidR="00F137E8" w:rsidRPr="00F56577" w:rsidRDefault="00F137E8" w:rsidP="00C77AFF">
            <w:pPr>
              <w:pStyle w:val="TAL"/>
            </w:pPr>
            <w:r w:rsidRPr="00F56577">
              <w:t xml:space="preserve">RACH is used for random access burst; others are used for handover access burst </w:t>
            </w:r>
          </w:p>
        </w:tc>
      </w:tr>
      <w:tr w:rsidR="00F137E8" w:rsidRPr="00F56577" w14:paraId="164C8F79" w14:textId="77777777" w:rsidTr="00C77AFF">
        <w:trPr>
          <w:cantSplit/>
          <w:jc w:val="center"/>
        </w:trPr>
        <w:tc>
          <w:tcPr>
            <w:tcW w:w="3242" w:type="dxa"/>
            <w:gridSpan w:val="3"/>
            <w:vAlign w:val="center"/>
          </w:tcPr>
          <w:p w14:paraId="00850413" w14:textId="77777777" w:rsidR="00F137E8" w:rsidRPr="00F56577" w:rsidRDefault="00F137E8" w:rsidP="00C77AFF">
            <w:pPr>
              <w:pStyle w:val="TAL"/>
            </w:pPr>
            <w:r w:rsidRPr="00F56577">
              <w:t>subChannel</w:t>
            </w:r>
          </w:p>
        </w:tc>
        <w:tc>
          <w:tcPr>
            <w:tcW w:w="2471" w:type="dxa"/>
            <w:vAlign w:val="center"/>
          </w:tcPr>
          <w:p w14:paraId="09FA057A" w14:textId="77777777" w:rsidR="00F137E8" w:rsidRPr="00F56577" w:rsidRDefault="00F137E8" w:rsidP="00C77AFF">
            <w:pPr>
              <w:pStyle w:val="TAL"/>
            </w:pPr>
            <w:r w:rsidRPr="00F56577">
              <w:t>SubChannelNumber</w:t>
            </w:r>
          </w:p>
        </w:tc>
        <w:tc>
          <w:tcPr>
            <w:tcW w:w="4011" w:type="dxa"/>
            <w:vAlign w:val="center"/>
          </w:tcPr>
          <w:p w14:paraId="57B0D21E" w14:textId="77777777" w:rsidR="00F137E8" w:rsidRPr="00F56577" w:rsidRDefault="00F137E8" w:rsidP="00C77AFF">
            <w:pPr>
              <w:pStyle w:val="TAL"/>
            </w:pPr>
            <w:r w:rsidRPr="00F56577">
              <w:t>Valid only for logical channel types: FACCH/H, SDCCH/8, SDCCH/4.</w:t>
            </w:r>
          </w:p>
          <w:p w14:paraId="3579A21A"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67DB9CF4" w14:textId="77777777" w:rsidTr="00C77AFF">
        <w:trPr>
          <w:cantSplit/>
          <w:jc w:val="center"/>
        </w:trPr>
        <w:tc>
          <w:tcPr>
            <w:tcW w:w="3242" w:type="dxa"/>
            <w:gridSpan w:val="3"/>
            <w:vAlign w:val="center"/>
          </w:tcPr>
          <w:p w14:paraId="1228C823" w14:textId="77777777" w:rsidR="00F137E8" w:rsidRPr="00F56577" w:rsidRDefault="00F137E8" w:rsidP="00C77AFF">
            <w:pPr>
              <w:pStyle w:val="TAL"/>
            </w:pPr>
            <w:r w:rsidRPr="00F56577">
              <w:t>rfn</w:t>
            </w:r>
          </w:p>
        </w:tc>
        <w:tc>
          <w:tcPr>
            <w:tcW w:w="2471" w:type="dxa"/>
            <w:vAlign w:val="center"/>
          </w:tcPr>
          <w:p w14:paraId="41929C83" w14:textId="77777777" w:rsidR="00F137E8" w:rsidRPr="00F56577" w:rsidRDefault="00F137E8" w:rsidP="00C77AFF">
            <w:pPr>
              <w:pStyle w:val="TAL"/>
            </w:pPr>
            <w:r w:rsidRPr="00F56577">
              <w:t>RFN</w:t>
            </w:r>
          </w:p>
        </w:tc>
        <w:tc>
          <w:tcPr>
            <w:tcW w:w="4011" w:type="dxa"/>
            <w:vAlign w:val="center"/>
          </w:tcPr>
          <w:p w14:paraId="308B3777" w14:textId="77777777" w:rsidR="00F137E8" w:rsidRPr="00F56577" w:rsidRDefault="00F137E8" w:rsidP="00C77AFF">
            <w:pPr>
              <w:pStyle w:val="TAL"/>
            </w:pPr>
            <w:r w:rsidRPr="00F56577">
              <w:t>The reduced frame number of the first frame carrying the burst</w:t>
            </w:r>
          </w:p>
        </w:tc>
      </w:tr>
      <w:tr w:rsidR="00F137E8" w:rsidRPr="00F56577" w14:paraId="3F69EB90" w14:textId="77777777" w:rsidTr="00C77AFF">
        <w:trPr>
          <w:cantSplit/>
          <w:jc w:val="center"/>
        </w:trPr>
        <w:tc>
          <w:tcPr>
            <w:tcW w:w="3242" w:type="dxa"/>
            <w:gridSpan w:val="3"/>
            <w:vAlign w:val="center"/>
          </w:tcPr>
          <w:p w14:paraId="6F213CD7" w14:textId="77777777" w:rsidR="00F137E8" w:rsidRPr="00F56577" w:rsidRDefault="00F137E8" w:rsidP="00C77AFF">
            <w:pPr>
              <w:pStyle w:val="TAL"/>
            </w:pPr>
            <w:r w:rsidRPr="00F56577">
              <w:t>burst</w:t>
            </w:r>
          </w:p>
        </w:tc>
        <w:tc>
          <w:tcPr>
            <w:tcW w:w="2471" w:type="dxa"/>
            <w:vAlign w:val="center"/>
          </w:tcPr>
          <w:p w14:paraId="6927FC23" w14:textId="77777777" w:rsidR="00F137E8" w:rsidRPr="00F56577" w:rsidRDefault="00F137E8" w:rsidP="00C77AFF">
            <w:pPr>
              <w:pStyle w:val="TAL"/>
            </w:pPr>
            <w:r w:rsidRPr="00F56577">
              <w:t>PDU </w:t>
            </w:r>
          </w:p>
        </w:tc>
        <w:tc>
          <w:tcPr>
            <w:tcW w:w="4011" w:type="dxa"/>
            <w:vAlign w:val="center"/>
          </w:tcPr>
          <w:p w14:paraId="3E00CA9E" w14:textId="77777777" w:rsidR="00F137E8" w:rsidRPr="00F56577" w:rsidRDefault="00F137E8" w:rsidP="00C77AFF">
            <w:pPr>
              <w:pStyle w:val="TAL"/>
            </w:pPr>
            <w:r w:rsidRPr="00F56577">
              <w:t>Random access burst or handover access burst</w:t>
            </w:r>
          </w:p>
        </w:tc>
      </w:tr>
      <w:tr w:rsidR="00F137E8" w:rsidRPr="00F56577" w14:paraId="50FB2814" w14:textId="77777777" w:rsidTr="00C77AFF">
        <w:trPr>
          <w:cantSplit/>
          <w:jc w:val="center"/>
        </w:trPr>
        <w:tc>
          <w:tcPr>
            <w:tcW w:w="2462" w:type="dxa"/>
            <w:gridSpan w:val="2"/>
            <w:shd w:val="clear" w:color="auto" w:fill="C0C0C0"/>
            <w:vAlign w:val="center"/>
          </w:tcPr>
          <w:p w14:paraId="5D7EB6D2" w14:textId="77777777" w:rsidR="00F137E8" w:rsidRPr="00F56577" w:rsidRDefault="00F137E8" w:rsidP="00C77AFF">
            <w:pPr>
              <w:pStyle w:val="TAH"/>
            </w:pPr>
            <w:r w:rsidRPr="00F56577">
              <w:t>Detailed Comments</w:t>
            </w:r>
          </w:p>
        </w:tc>
        <w:tc>
          <w:tcPr>
            <w:tcW w:w="7262" w:type="dxa"/>
            <w:gridSpan w:val="3"/>
            <w:vAlign w:val="center"/>
          </w:tcPr>
          <w:p w14:paraId="61388961" w14:textId="77777777" w:rsidR="00F137E8" w:rsidRPr="00F56577" w:rsidRDefault="00F137E8" w:rsidP="00C77AFF">
            <w:pPr>
              <w:pStyle w:val="TAL"/>
            </w:pPr>
          </w:p>
        </w:tc>
      </w:tr>
    </w:tbl>
    <w:p w14:paraId="4E3D58F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2"/>
        <w:gridCol w:w="758"/>
        <w:gridCol w:w="1072"/>
        <w:gridCol w:w="2330"/>
        <w:gridCol w:w="4152"/>
      </w:tblGrid>
      <w:tr w:rsidR="00F137E8" w:rsidRPr="00F56577" w14:paraId="37001307" w14:textId="77777777" w:rsidTr="00C77AFF">
        <w:trPr>
          <w:jc w:val="center"/>
        </w:trPr>
        <w:tc>
          <w:tcPr>
            <w:tcW w:w="1412" w:type="dxa"/>
            <w:shd w:val="clear" w:color="auto" w:fill="C0C0C0"/>
            <w:vAlign w:val="center"/>
          </w:tcPr>
          <w:p w14:paraId="2289C894" w14:textId="77777777" w:rsidR="00F137E8" w:rsidRPr="00F56577" w:rsidRDefault="00F137E8" w:rsidP="00C77AFF">
            <w:pPr>
              <w:pStyle w:val="TAH"/>
            </w:pPr>
            <w:r w:rsidRPr="00F56577">
              <w:lastRenderedPageBreak/>
              <w:t>ASP Name</w:t>
            </w:r>
          </w:p>
        </w:tc>
        <w:tc>
          <w:tcPr>
            <w:tcW w:w="8312" w:type="dxa"/>
            <w:gridSpan w:val="4"/>
            <w:vAlign w:val="center"/>
          </w:tcPr>
          <w:p w14:paraId="1AE0A3FE" w14:textId="77777777" w:rsidR="00F137E8" w:rsidRPr="00F56577" w:rsidRDefault="00F137E8" w:rsidP="00C77AFF">
            <w:pPr>
              <w:pStyle w:val="TAL"/>
            </w:pPr>
            <w:r w:rsidRPr="00F56577">
              <w:t>G_L2_Paging_REQ</w:t>
            </w:r>
          </w:p>
        </w:tc>
      </w:tr>
      <w:tr w:rsidR="00F137E8" w:rsidRPr="00F56577" w14:paraId="3DE8A30C" w14:textId="77777777" w:rsidTr="00C77AFF">
        <w:trPr>
          <w:cantSplit/>
          <w:jc w:val="center"/>
        </w:trPr>
        <w:tc>
          <w:tcPr>
            <w:tcW w:w="1412" w:type="dxa"/>
            <w:shd w:val="clear" w:color="auto" w:fill="C0C0C0"/>
            <w:vAlign w:val="center"/>
          </w:tcPr>
          <w:p w14:paraId="18E6BF86" w14:textId="77777777" w:rsidR="00F137E8" w:rsidRPr="00F56577" w:rsidRDefault="00F137E8" w:rsidP="00C77AFF">
            <w:pPr>
              <w:pStyle w:val="TAH"/>
            </w:pPr>
            <w:r w:rsidRPr="00F56577">
              <w:t>PCO Type</w:t>
            </w:r>
          </w:p>
        </w:tc>
        <w:tc>
          <w:tcPr>
            <w:tcW w:w="8312" w:type="dxa"/>
            <w:gridSpan w:val="4"/>
            <w:vAlign w:val="center"/>
          </w:tcPr>
          <w:p w14:paraId="674E3232" w14:textId="77777777" w:rsidR="00F137E8" w:rsidRPr="00F56577" w:rsidRDefault="00F137E8" w:rsidP="00C77AFF">
            <w:pPr>
              <w:pStyle w:val="TAL"/>
            </w:pPr>
            <w:r w:rsidRPr="00F56577">
              <w:t>G_DSAP</w:t>
            </w:r>
          </w:p>
        </w:tc>
      </w:tr>
      <w:tr w:rsidR="00F137E8" w:rsidRPr="00F56577" w14:paraId="1291B70B" w14:textId="77777777" w:rsidTr="00C77AFF">
        <w:trPr>
          <w:cantSplit/>
          <w:jc w:val="center"/>
        </w:trPr>
        <w:tc>
          <w:tcPr>
            <w:tcW w:w="1412" w:type="dxa"/>
            <w:shd w:val="clear" w:color="auto" w:fill="C0C0C0"/>
            <w:vAlign w:val="center"/>
          </w:tcPr>
          <w:p w14:paraId="20C3D901" w14:textId="77777777" w:rsidR="00F137E8" w:rsidRPr="00F56577" w:rsidRDefault="00F137E8" w:rsidP="00C77AFF">
            <w:pPr>
              <w:pStyle w:val="TAH"/>
            </w:pPr>
            <w:r w:rsidRPr="00F56577">
              <w:t>Comments</w:t>
            </w:r>
          </w:p>
        </w:tc>
        <w:tc>
          <w:tcPr>
            <w:tcW w:w="8312" w:type="dxa"/>
            <w:gridSpan w:val="4"/>
            <w:vAlign w:val="center"/>
          </w:tcPr>
          <w:p w14:paraId="1468C672" w14:textId="77777777" w:rsidR="00F137E8" w:rsidRPr="00F56577" w:rsidRDefault="00F137E8" w:rsidP="00C77AFF">
            <w:pPr>
              <w:pStyle w:val="TAL"/>
            </w:pPr>
            <w:r w:rsidRPr="00F56577">
              <w:t>The ASP is used to send a paging message on the specified paging group of the specified paging channel to the UE/MS, when the UE/MS is in idle mode or the UE/MS not supporting  SPLIT_PG_CYCLE on CCCH is in GPRS attached mode.</w:t>
            </w:r>
          </w:p>
        </w:tc>
      </w:tr>
      <w:tr w:rsidR="00F137E8" w:rsidRPr="00F56577" w14:paraId="25A4E973" w14:textId="77777777" w:rsidTr="00C77AFF">
        <w:trPr>
          <w:cantSplit/>
          <w:jc w:val="center"/>
        </w:trPr>
        <w:tc>
          <w:tcPr>
            <w:tcW w:w="3242" w:type="dxa"/>
            <w:gridSpan w:val="3"/>
            <w:shd w:val="clear" w:color="auto" w:fill="C0C0C0"/>
            <w:vAlign w:val="center"/>
          </w:tcPr>
          <w:p w14:paraId="7B27DA3D" w14:textId="77777777" w:rsidR="00F137E8" w:rsidRPr="00F56577" w:rsidRDefault="00F137E8" w:rsidP="00C77AFF">
            <w:pPr>
              <w:pStyle w:val="TAH"/>
            </w:pPr>
            <w:r w:rsidRPr="00F56577">
              <w:t>Parameter Name</w:t>
            </w:r>
          </w:p>
        </w:tc>
        <w:tc>
          <w:tcPr>
            <w:tcW w:w="2330" w:type="dxa"/>
            <w:shd w:val="clear" w:color="auto" w:fill="C0C0C0"/>
            <w:vAlign w:val="center"/>
          </w:tcPr>
          <w:p w14:paraId="42EC4DAC" w14:textId="77777777" w:rsidR="00F137E8" w:rsidRPr="00F56577" w:rsidRDefault="00F137E8" w:rsidP="00C77AFF">
            <w:pPr>
              <w:pStyle w:val="TAH"/>
            </w:pPr>
            <w:r w:rsidRPr="00F56577">
              <w:t>Parameter Type</w:t>
            </w:r>
          </w:p>
        </w:tc>
        <w:tc>
          <w:tcPr>
            <w:tcW w:w="4152" w:type="dxa"/>
            <w:shd w:val="clear" w:color="auto" w:fill="C0C0C0"/>
            <w:vAlign w:val="center"/>
          </w:tcPr>
          <w:p w14:paraId="7E6C8E88" w14:textId="77777777" w:rsidR="00F137E8" w:rsidRPr="00F56577" w:rsidRDefault="00F137E8" w:rsidP="00C77AFF">
            <w:pPr>
              <w:pStyle w:val="TAH"/>
            </w:pPr>
            <w:r w:rsidRPr="00F56577">
              <w:t>Comments</w:t>
            </w:r>
          </w:p>
        </w:tc>
      </w:tr>
      <w:tr w:rsidR="00F137E8" w:rsidRPr="00F56577" w14:paraId="3EFBD8B9" w14:textId="77777777" w:rsidTr="00C77AFF">
        <w:trPr>
          <w:cantSplit/>
          <w:jc w:val="center"/>
        </w:trPr>
        <w:tc>
          <w:tcPr>
            <w:tcW w:w="3242" w:type="dxa"/>
            <w:gridSpan w:val="3"/>
            <w:vAlign w:val="center"/>
          </w:tcPr>
          <w:p w14:paraId="429CA5F0" w14:textId="77777777" w:rsidR="00F137E8" w:rsidRPr="00F56577" w:rsidRDefault="00F137E8" w:rsidP="00C77AFF">
            <w:pPr>
              <w:pStyle w:val="TAL"/>
            </w:pPr>
            <w:r w:rsidRPr="00F56577">
              <w:t>cellId</w:t>
            </w:r>
          </w:p>
        </w:tc>
        <w:tc>
          <w:tcPr>
            <w:tcW w:w="2330" w:type="dxa"/>
            <w:vAlign w:val="center"/>
          </w:tcPr>
          <w:p w14:paraId="0E96B4C4" w14:textId="77777777" w:rsidR="00F137E8" w:rsidRPr="00F56577" w:rsidRDefault="00F137E8" w:rsidP="00C77AFF">
            <w:pPr>
              <w:pStyle w:val="TAL"/>
            </w:pPr>
            <w:r w:rsidRPr="00F56577">
              <w:t>CellId</w:t>
            </w:r>
          </w:p>
        </w:tc>
        <w:tc>
          <w:tcPr>
            <w:tcW w:w="4152" w:type="dxa"/>
            <w:vAlign w:val="center"/>
          </w:tcPr>
          <w:p w14:paraId="46A18F1B" w14:textId="77777777" w:rsidR="00F137E8" w:rsidRPr="00F56577" w:rsidRDefault="00F137E8" w:rsidP="00C77AFF">
            <w:pPr>
              <w:pStyle w:val="TAL"/>
            </w:pPr>
          </w:p>
        </w:tc>
      </w:tr>
      <w:tr w:rsidR="00F137E8" w:rsidRPr="00F56577" w14:paraId="5E7BCF97" w14:textId="77777777" w:rsidTr="00C77AFF">
        <w:trPr>
          <w:cantSplit/>
          <w:jc w:val="center"/>
        </w:trPr>
        <w:tc>
          <w:tcPr>
            <w:tcW w:w="3242" w:type="dxa"/>
            <w:gridSpan w:val="3"/>
            <w:vAlign w:val="center"/>
          </w:tcPr>
          <w:p w14:paraId="5EB609D8" w14:textId="77777777" w:rsidR="00F137E8" w:rsidRPr="00F56577" w:rsidRDefault="00F137E8" w:rsidP="00C77AFF">
            <w:pPr>
              <w:pStyle w:val="TAL"/>
            </w:pPr>
            <w:r w:rsidRPr="00F56577">
              <w:t>sAPI</w:t>
            </w:r>
          </w:p>
        </w:tc>
        <w:tc>
          <w:tcPr>
            <w:tcW w:w="2330" w:type="dxa"/>
            <w:vAlign w:val="center"/>
          </w:tcPr>
          <w:p w14:paraId="08A49F1B" w14:textId="77777777" w:rsidR="00F137E8" w:rsidRPr="00F56577" w:rsidRDefault="00F137E8" w:rsidP="00C77AFF">
            <w:pPr>
              <w:pStyle w:val="TAL"/>
            </w:pPr>
            <w:r w:rsidRPr="00F56577">
              <w:t>SAPI</w:t>
            </w:r>
          </w:p>
        </w:tc>
        <w:tc>
          <w:tcPr>
            <w:tcW w:w="4152" w:type="dxa"/>
            <w:vAlign w:val="center"/>
          </w:tcPr>
          <w:p w14:paraId="2E78770C" w14:textId="77777777" w:rsidR="00F137E8" w:rsidRPr="00F56577" w:rsidRDefault="00F137E8" w:rsidP="00C77AFF">
            <w:pPr>
              <w:pStyle w:val="TAL"/>
            </w:pPr>
            <w:r w:rsidRPr="00F56577">
              <w:t>0 </w:t>
            </w:r>
          </w:p>
        </w:tc>
      </w:tr>
      <w:tr w:rsidR="00F137E8" w:rsidRPr="00F56577" w14:paraId="0D4CFAA0" w14:textId="77777777" w:rsidTr="00C77AFF">
        <w:trPr>
          <w:cantSplit/>
          <w:jc w:val="center"/>
        </w:trPr>
        <w:tc>
          <w:tcPr>
            <w:tcW w:w="3242" w:type="dxa"/>
            <w:gridSpan w:val="3"/>
            <w:vAlign w:val="center"/>
          </w:tcPr>
          <w:p w14:paraId="4ED7B197" w14:textId="77777777" w:rsidR="00F137E8" w:rsidRPr="00F56577" w:rsidRDefault="00F137E8" w:rsidP="00C77AFF">
            <w:pPr>
              <w:pStyle w:val="TAL"/>
            </w:pPr>
            <w:r w:rsidRPr="00F56577">
              <w:t>physicalChId</w:t>
            </w:r>
          </w:p>
        </w:tc>
        <w:tc>
          <w:tcPr>
            <w:tcW w:w="2330" w:type="dxa"/>
            <w:vAlign w:val="center"/>
          </w:tcPr>
          <w:p w14:paraId="43C4D09C" w14:textId="77777777" w:rsidR="00F137E8" w:rsidRPr="00F56577" w:rsidRDefault="00F137E8" w:rsidP="00C77AFF">
            <w:pPr>
              <w:pStyle w:val="TAL"/>
            </w:pPr>
            <w:r w:rsidRPr="00F56577">
              <w:t>PhysicalChId</w:t>
            </w:r>
          </w:p>
        </w:tc>
        <w:tc>
          <w:tcPr>
            <w:tcW w:w="4152" w:type="dxa"/>
            <w:vAlign w:val="center"/>
          </w:tcPr>
          <w:p w14:paraId="7083D9F2" w14:textId="77777777" w:rsidR="00F137E8" w:rsidRPr="00F56577" w:rsidRDefault="00F137E8" w:rsidP="00C77AFF">
            <w:pPr>
              <w:pStyle w:val="TAL"/>
            </w:pPr>
            <w:r w:rsidRPr="00F56577">
              <w:t>Channel identifier of the right CCCH_GROUP</w:t>
            </w:r>
          </w:p>
        </w:tc>
      </w:tr>
      <w:tr w:rsidR="00F137E8" w:rsidRPr="00F56577" w14:paraId="7A6A7B01" w14:textId="77777777" w:rsidTr="00C77AFF">
        <w:trPr>
          <w:cantSplit/>
          <w:jc w:val="center"/>
        </w:trPr>
        <w:tc>
          <w:tcPr>
            <w:tcW w:w="3242" w:type="dxa"/>
            <w:gridSpan w:val="3"/>
            <w:vAlign w:val="center"/>
          </w:tcPr>
          <w:p w14:paraId="5D377A34" w14:textId="77777777" w:rsidR="00F137E8" w:rsidRPr="00F56577" w:rsidRDefault="00F137E8" w:rsidP="00C77AFF">
            <w:pPr>
              <w:pStyle w:val="TAL"/>
            </w:pPr>
            <w:r w:rsidRPr="00F56577">
              <w:t xml:space="preserve">g_LogicChType </w:t>
            </w:r>
          </w:p>
        </w:tc>
        <w:tc>
          <w:tcPr>
            <w:tcW w:w="2330" w:type="dxa"/>
            <w:vAlign w:val="center"/>
          </w:tcPr>
          <w:p w14:paraId="345811EE" w14:textId="77777777" w:rsidR="00F137E8" w:rsidRPr="00F56577" w:rsidRDefault="00F137E8" w:rsidP="00C77AFF">
            <w:pPr>
              <w:pStyle w:val="TAL"/>
            </w:pPr>
            <w:r w:rsidRPr="00F56577">
              <w:t>G_LogicChType</w:t>
            </w:r>
          </w:p>
        </w:tc>
        <w:tc>
          <w:tcPr>
            <w:tcW w:w="4152" w:type="dxa"/>
            <w:vAlign w:val="center"/>
          </w:tcPr>
          <w:p w14:paraId="31B4A6A9" w14:textId="77777777" w:rsidR="00F137E8" w:rsidRPr="00F56577" w:rsidRDefault="00F137E8" w:rsidP="00C77AFF">
            <w:pPr>
              <w:pStyle w:val="TAL"/>
            </w:pPr>
            <w:smartTag w:uri="urn:schemas-microsoft-com:office:smarttags" w:element="stockticker">
              <w:r w:rsidRPr="00F56577">
                <w:t>PCH</w:t>
              </w:r>
            </w:smartTag>
          </w:p>
        </w:tc>
      </w:tr>
      <w:tr w:rsidR="00F137E8" w:rsidRPr="00F56577" w14:paraId="68BBF277" w14:textId="77777777" w:rsidTr="00C77AFF">
        <w:trPr>
          <w:cantSplit/>
          <w:jc w:val="center"/>
        </w:trPr>
        <w:tc>
          <w:tcPr>
            <w:tcW w:w="3242" w:type="dxa"/>
            <w:gridSpan w:val="3"/>
            <w:vAlign w:val="center"/>
          </w:tcPr>
          <w:p w14:paraId="61FDDEDB" w14:textId="77777777" w:rsidR="00F137E8" w:rsidRPr="00F56577" w:rsidRDefault="00F137E8" w:rsidP="00C77AFF">
            <w:pPr>
              <w:pStyle w:val="TAL"/>
            </w:pPr>
            <w:r w:rsidRPr="00F56577">
              <w:t>pagingGroup</w:t>
            </w:r>
          </w:p>
        </w:tc>
        <w:tc>
          <w:tcPr>
            <w:tcW w:w="2330" w:type="dxa"/>
            <w:vAlign w:val="center"/>
          </w:tcPr>
          <w:p w14:paraId="635B5D62" w14:textId="77777777" w:rsidR="00F137E8" w:rsidRPr="00F56577" w:rsidRDefault="00F137E8" w:rsidP="00C77AFF">
            <w:pPr>
              <w:pStyle w:val="TAL"/>
            </w:pPr>
            <w:r w:rsidRPr="00F56577">
              <w:t>PAGING_GROUP</w:t>
            </w:r>
          </w:p>
        </w:tc>
        <w:tc>
          <w:tcPr>
            <w:tcW w:w="4152" w:type="dxa"/>
            <w:vAlign w:val="center"/>
          </w:tcPr>
          <w:p w14:paraId="431A7309" w14:textId="77777777" w:rsidR="00F137E8" w:rsidRPr="00F56577" w:rsidRDefault="00F137E8" w:rsidP="00C77AFF">
            <w:pPr>
              <w:pStyle w:val="TAL"/>
            </w:pPr>
          </w:p>
        </w:tc>
      </w:tr>
      <w:tr w:rsidR="00F137E8" w:rsidRPr="00F56577" w14:paraId="57ACA539" w14:textId="77777777" w:rsidTr="00C77AFF">
        <w:trPr>
          <w:cantSplit/>
          <w:jc w:val="center"/>
        </w:trPr>
        <w:tc>
          <w:tcPr>
            <w:tcW w:w="3242" w:type="dxa"/>
            <w:gridSpan w:val="3"/>
            <w:vAlign w:val="center"/>
          </w:tcPr>
          <w:p w14:paraId="0D51A30A" w14:textId="77777777" w:rsidR="00F137E8" w:rsidRPr="00F56577" w:rsidRDefault="00F137E8" w:rsidP="00C77AFF">
            <w:pPr>
              <w:pStyle w:val="TAL"/>
            </w:pPr>
            <w:r w:rsidRPr="00F56577">
              <w:t>pagingMode</w:t>
            </w:r>
          </w:p>
        </w:tc>
        <w:tc>
          <w:tcPr>
            <w:tcW w:w="2330" w:type="dxa"/>
            <w:vAlign w:val="center"/>
          </w:tcPr>
          <w:p w14:paraId="0FE86804" w14:textId="77777777" w:rsidR="00F137E8" w:rsidRPr="00F56577" w:rsidRDefault="00F137E8" w:rsidP="00C77AFF">
            <w:pPr>
              <w:pStyle w:val="TAL"/>
            </w:pPr>
            <w:r w:rsidRPr="00F56577">
              <w:t>PagingMode</w:t>
            </w:r>
          </w:p>
        </w:tc>
        <w:tc>
          <w:tcPr>
            <w:tcW w:w="4152" w:type="dxa"/>
            <w:vAlign w:val="center"/>
          </w:tcPr>
          <w:p w14:paraId="61EB0977" w14:textId="77777777" w:rsidR="00F137E8" w:rsidRPr="00F56577" w:rsidRDefault="00F137E8" w:rsidP="00C77AFF">
            <w:pPr>
              <w:pStyle w:val="TAL"/>
            </w:pPr>
            <w:r w:rsidRPr="00F56577">
              <w:t>0-normal paging;</w:t>
            </w:r>
          </w:p>
          <w:p w14:paraId="10D6F3EC" w14:textId="77777777" w:rsidR="00F137E8" w:rsidRPr="00F56577" w:rsidRDefault="00F137E8" w:rsidP="00C77AFF">
            <w:pPr>
              <w:pStyle w:val="TAL"/>
            </w:pPr>
            <w:r w:rsidRPr="00F56577">
              <w:t>1-extended paging;</w:t>
            </w:r>
          </w:p>
          <w:p w14:paraId="21586879" w14:textId="77777777" w:rsidR="00F137E8" w:rsidRPr="00F56577" w:rsidRDefault="00F137E8" w:rsidP="00C77AFF">
            <w:pPr>
              <w:pStyle w:val="TAL"/>
            </w:pPr>
            <w:r w:rsidRPr="00F56577">
              <w:t>2-paging reorganization.</w:t>
            </w:r>
          </w:p>
        </w:tc>
      </w:tr>
      <w:tr w:rsidR="00F137E8" w:rsidRPr="00F56577" w14:paraId="264FFDB2" w14:textId="77777777" w:rsidTr="00C77AFF">
        <w:trPr>
          <w:cantSplit/>
          <w:jc w:val="center"/>
        </w:trPr>
        <w:tc>
          <w:tcPr>
            <w:tcW w:w="3242" w:type="dxa"/>
            <w:gridSpan w:val="3"/>
            <w:vAlign w:val="center"/>
          </w:tcPr>
          <w:p w14:paraId="154B6F8D" w14:textId="77777777" w:rsidR="00F137E8" w:rsidRPr="00F56577" w:rsidRDefault="00F137E8" w:rsidP="00C77AFF">
            <w:pPr>
              <w:pStyle w:val="TAL"/>
            </w:pPr>
            <w:r w:rsidRPr="00F56577">
              <w:t>msg </w:t>
            </w:r>
          </w:p>
        </w:tc>
        <w:tc>
          <w:tcPr>
            <w:tcW w:w="2330" w:type="dxa"/>
            <w:vAlign w:val="center"/>
          </w:tcPr>
          <w:p w14:paraId="0A0320A9" w14:textId="77777777" w:rsidR="00F137E8" w:rsidRPr="00F56577" w:rsidRDefault="00F137E8" w:rsidP="00C77AFF">
            <w:pPr>
              <w:pStyle w:val="TAL"/>
            </w:pPr>
            <w:r w:rsidRPr="00F56577">
              <w:t>PDU </w:t>
            </w:r>
          </w:p>
        </w:tc>
        <w:tc>
          <w:tcPr>
            <w:tcW w:w="4152" w:type="dxa"/>
            <w:vAlign w:val="center"/>
          </w:tcPr>
          <w:p w14:paraId="35089BDB" w14:textId="77777777" w:rsidR="00F137E8" w:rsidRPr="00F56577" w:rsidRDefault="00F137E8" w:rsidP="00C77AFF">
            <w:pPr>
              <w:pStyle w:val="TAL"/>
            </w:pPr>
            <w:r w:rsidRPr="00F56577">
              <w:t>Paging message</w:t>
            </w:r>
          </w:p>
        </w:tc>
      </w:tr>
      <w:tr w:rsidR="00F137E8" w:rsidRPr="00F56577" w14:paraId="72124F24" w14:textId="77777777" w:rsidTr="00C77AFF">
        <w:trPr>
          <w:cantSplit/>
          <w:jc w:val="center"/>
        </w:trPr>
        <w:tc>
          <w:tcPr>
            <w:tcW w:w="2170" w:type="dxa"/>
            <w:gridSpan w:val="2"/>
            <w:shd w:val="clear" w:color="auto" w:fill="C0C0C0"/>
            <w:vAlign w:val="center"/>
          </w:tcPr>
          <w:p w14:paraId="65C46709" w14:textId="77777777" w:rsidR="00F137E8" w:rsidRPr="00F56577" w:rsidRDefault="00F137E8" w:rsidP="00C77AFF">
            <w:pPr>
              <w:pStyle w:val="TAH"/>
            </w:pPr>
            <w:r w:rsidRPr="00F56577">
              <w:t>Detailed Comments</w:t>
            </w:r>
          </w:p>
        </w:tc>
        <w:tc>
          <w:tcPr>
            <w:tcW w:w="7554" w:type="dxa"/>
            <w:gridSpan w:val="3"/>
            <w:vAlign w:val="center"/>
          </w:tcPr>
          <w:p w14:paraId="3AB1A826" w14:textId="77777777" w:rsidR="00F137E8" w:rsidRPr="00F56577" w:rsidRDefault="00F137E8" w:rsidP="00C77AFF">
            <w:pPr>
              <w:pStyle w:val="TAL"/>
            </w:pPr>
            <w:r w:rsidRPr="00F56577">
              <w:t>The SS is required to send valid layer 3 messages continuously on all paging subchannels on CCCH where paging can appear.</w:t>
            </w:r>
          </w:p>
          <w:p w14:paraId="4C8C9883" w14:textId="77777777" w:rsidR="00F137E8" w:rsidRPr="00F56577" w:rsidRDefault="00F137E8" w:rsidP="00C77AFF">
            <w:pPr>
              <w:pStyle w:val="TAL"/>
            </w:pPr>
            <w:r w:rsidRPr="00F56577">
              <w:t>For "normal paging" the SS send the paging message in the specified pagingGroup;</w:t>
            </w:r>
          </w:p>
          <w:p w14:paraId="48C3CA35" w14:textId="77777777" w:rsidR="00F137E8" w:rsidRPr="00F56577" w:rsidRDefault="00F137E8" w:rsidP="00C77AFF">
            <w:pPr>
              <w:pStyle w:val="TAL"/>
            </w:pPr>
            <w:r w:rsidRPr="00F56577">
              <w:t xml:space="preserve">For "extended paging" " the SS send the paging message in the specified pagingGroup and in the "next but one" position on the </w:t>
            </w:r>
            <w:smartTag w:uri="urn:schemas-microsoft-com:office:smarttags" w:element="stockticker">
              <w:r w:rsidRPr="00F56577">
                <w:t>PCH</w:t>
              </w:r>
            </w:smartTag>
            <w:r w:rsidRPr="00F56577">
              <w:t>, following the block corresponding to pagingGroup;</w:t>
            </w:r>
          </w:p>
          <w:p w14:paraId="1A312D52" w14:textId="77777777" w:rsidR="00F137E8" w:rsidRPr="00F56577" w:rsidRDefault="00F137E8" w:rsidP="00C77AFF">
            <w:pPr>
              <w:pStyle w:val="TAL"/>
            </w:pPr>
            <w:r w:rsidRPr="00F56577">
              <w:t>For "paging reorganization" the SS send the paging message in all paging subchannels.</w:t>
            </w:r>
          </w:p>
          <w:p w14:paraId="6BA46300" w14:textId="77777777" w:rsidR="00F137E8" w:rsidRPr="00F56577" w:rsidRDefault="00F137E8" w:rsidP="00C77AFF">
            <w:pPr>
              <w:pStyle w:val="TAL"/>
            </w:pPr>
            <w:r w:rsidRPr="00F56577">
              <w:t>The required 51-multiframe occurs when:</w:t>
            </w:r>
          </w:p>
          <w:p w14:paraId="1C76EA64" w14:textId="77777777" w:rsidR="00F137E8" w:rsidRPr="00F56577" w:rsidRDefault="00F137E8" w:rsidP="00C77AFF">
            <w:pPr>
              <w:pStyle w:val="TAL"/>
            </w:pPr>
            <w:r w:rsidRPr="00F56577">
              <w:t>pagingGroup div (N div BS_PA_MFRMS) = (FN div 51) mod (BS_PA_MFRMS)</w:t>
            </w:r>
          </w:p>
          <w:p w14:paraId="190ACDAE" w14:textId="77777777" w:rsidR="00F137E8" w:rsidRPr="00F56577" w:rsidRDefault="00F137E8" w:rsidP="00C77AFF">
            <w:pPr>
              <w:pStyle w:val="TAL"/>
            </w:pPr>
            <w:r w:rsidRPr="00F56577">
              <w:t>The index to the required paging block in the 51-multiframe determined above:</w:t>
            </w:r>
          </w:p>
          <w:p w14:paraId="4E814D66" w14:textId="77777777" w:rsidR="00F137E8" w:rsidRPr="00F56577" w:rsidRDefault="00F137E8" w:rsidP="00C77AFF">
            <w:pPr>
              <w:pStyle w:val="TAL"/>
            </w:pPr>
            <w:r w:rsidRPr="00F56577">
              <w:t xml:space="preserve">Paging block index = pagingGroup mod (N div BS_PA_MFRMS) </w:t>
            </w:r>
          </w:p>
          <w:p w14:paraId="51831CF1" w14:textId="77777777" w:rsidR="00F137E8" w:rsidRPr="00F56577" w:rsidRDefault="00F137E8" w:rsidP="00C77AFF">
            <w:pPr>
              <w:pStyle w:val="TAL"/>
            </w:pPr>
            <w:r w:rsidRPr="00F56577">
              <w:t>N = (9-BS_AG_BLKS_</w:t>
            </w:r>
            <w:smartTag w:uri="urn:schemas-microsoft-com:office:smarttags" w:element="stockticker">
              <w:r w:rsidRPr="00F56577">
                <w:t>RES</w:t>
              </w:r>
            </w:smartTag>
            <w:r w:rsidRPr="00F56577">
              <w:t>) * BS_PA_MFRMS</w:t>
            </w:r>
            <w:r w:rsidRPr="00F56577">
              <w:tab/>
            </w:r>
            <w:r w:rsidRPr="00F56577">
              <w:tab/>
              <w:t>CCCH not combined or</w:t>
            </w:r>
          </w:p>
          <w:p w14:paraId="2DFA300E" w14:textId="77777777" w:rsidR="00F137E8" w:rsidRPr="00F56577" w:rsidRDefault="00F137E8" w:rsidP="00C77AFF">
            <w:pPr>
              <w:pStyle w:val="TAL"/>
            </w:pPr>
            <w:r w:rsidRPr="00F56577">
              <w:t>N = (3-BS_AG_BLKS_</w:t>
            </w:r>
            <w:smartTag w:uri="urn:schemas-microsoft-com:office:smarttags" w:element="stockticker">
              <w:r w:rsidRPr="00F56577">
                <w:t>RES</w:t>
              </w:r>
            </w:smartTag>
            <w:r w:rsidRPr="00F56577">
              <w:t>) * BS_PA_MFRMS</w:t>
            </w:r>
            <w:r w:rsidRPr="00F56577">
              <w:tab/>
            </w:r>
            <w:r w:rsidRPr="00F56577">
              <w:tab/>
              <w:t>CCCH + SDCCH combined</w:t>
            </w:r>
          </w:p>
        </w:tc>
      </w:tr>
    </w:tbl>
    <w:p w14:paraId="437311E9" w14:textId="77777777" w:rsidR="00F137E8" w:rsidRPr="00F56577" w:rsidRDefault="00F137E8" w:rsidP="00F137E8"/>
    <w:tbl>
      <w:tblPr>
        <w:tblW w:w="9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27"/>
        <w:gridCol w:w="1050"/>
        <w:gridCol w:w="780"/>
        <w:gridCol w:w="2447"/>
        <w:gridCol w:w="3802"/>
      </w:tblGrid>
      <w:tr w:rsidR="00F137E8" w:rsidRPr="00F56577" w14:paraId="39F3278E" w14:textId="77777777" w:rsidTr="00C77AFF">
        <w:trPr>
          <w:jc w:val="center"/>
        </w:trPr>
        <w:tc>
          <w:tcPr>
            <w:tcW w:w="1227" w:type="dxa"/>
            <w:shd w:val="clear" w:color="auto" w:fill="C0C0C0"/>
            <w:vAlign w:val="center"/>
          </w:tcPr>
          <w:p w14:paraId="3082FEF9" w14:textId="77777777" w:rsidR="00F137E8" w:rsidRPr="00F56577" w:rsidRDefault="00F137E8" w:rsidP="00C77AFF">
            <w:pPr>
              <w:pStyle w:val="TAH"/>
            </w:pPr>
            <w:r w:rsidRPr="00F56577">
              <w:t>ASP Name</w:t>
            </w:r>
          </w:p>
        </w:tc>
        <w:tc>
          <w:tcPr>
            <w:tcW w:w="8079" w:type="dxa"/>
            <w:gridSpan w:val="4"/>
            <w:vAlign w:val="center"/>
          </w:tcPr>
          <w:p w14:paraId="2C7C5C71" w14:textId="77777777" w:rsidR="00F137E8" w:rsidRPr="00F56577" w:rsidRDefault="00F137E8" w:rsidP="00C77AFF">
            <w:pPr>
              <w:pStyle w:val="TAL"/>
            </w:pPr>
            <w:r w:rsidRPr="00F56577">
              <w:t>G_L2_PagingGPRS_REQ</w:t>
            </w:r>
          </w:p>
        </w:tc>
      </w:tr>
      <w:tr w:rsidR="00F137E8" w:rsidRPr="00F56577" w14:paraId="761B9FF5" w14:textId="77777777" w:rsidTr="00C77AFF">
        <w:trPr>
          <w:cantSplit/>
          <w:jc w:val="center"/>
        </w:trPr>
        <w:tc>
          <w:tcPr>
            <w:tcW w:w="1227" w:type="dxa"/>
            <w:shd w:val="clear" w:color="auto" w:fill="C0C0C0"/>
            <w:vAlign w:val="center"/>
          </w:tcPr>
          <w:p w14:paraId="40413785" w14:textId="77777777" w:rsidR="00F137E8" w:rsidRPr="00F56577" w:rsidRDefault="00F137E8" w:rsidP="00C77AFF">
            <w:pPr>
              <w:pStyle w:val="TAH"/>
            </w:pPr>
            <w:r w:rsidRPr="00F56577">
              <w:t>PCO Type</w:t>
            </w:r>
          </w:p>
        </w:tc>
        <w:tc>
          <w:tcPr>
            <w:tcW w:w="8079" w:type="dxa"/>
            <w:gridSpan w:val="4"/>
            <w:vAlign w:val="center"/>
          </w:tcPr>
          <w:p w14:paraId="20FBC75B" w14:textId="77777777" w:rsidR="00F137E8" w:rsidRPr="00F56577" w:rsidRDefault="00F137E8" w:rsidP="00C77AFF">
            <w:pPr>
              <w:pStyle w:val="TAL"/>
            </w:pPr>
            <w:r w:rsidRPr="00F56577">
              <w:t>G_DSAP</w:t>
            </w:r>
          </w:p>
        </w:tc>
      </w:tr>
      <w:tr w:rsidR="00F137E8" w:rsidRPr="00F56577" w14:paraId="0595B6E4" w14:textId="77777777" w:rsidTr="00C77AFF">
        <w:trPr>
          <w:cantSplit/>
          <w:jc w:val="center"/>
        </w:trPr>
        <w:tc>
          <w:tcPr>
            <w:tcW w:w="1227" w:type="dxa"/>
            <w:shd w:val="clear" w:color="auto" w:fill="C0C0C0"/>
            <w:vAlign w:val="center"/>
          </w:tcPr>
          <w:p w14:paraId="1CD47929" w14:textId="77777777" w:rsidR="00F137E8" w:rsidRPr="00F56577" w:rsidRDefault="00F137E8" w:rsidP="00C77AFF">
            <w:pPr>
              <w:pStyle w:val="TAH"/>
            </w:pPr>
            <w:r w:rsidRPr="00F56577">
              <w:t>Comments</w:t>
            </w:r>
          </w:p>
        </w:tc>
        <w:tc>
          <w:tcPr>
            <w:tcW w:w="8079" w:type="dxa"/>
            <w:gridSpan w:val="4"/>
            <w:vAlign w:val="center"/>
          </w:tcPr>
          <w:p w14:paraId="1E38D6D0" w14:textId="77777777" w:rsidR="00F137E8" w:rsidRPr="00F56577" w:rsidRDefault="00F137E8" w:rsidP="00C77AFF">
            <w:pPr>
              <w:pStyle w:val="TAL"/>
            </w:pPr>
            <w:r w:rsidRPr="00F56577">
              <w:t>The ASP is used to send a paging message on the specified paging group of the specified paging channel to the UE/MS, when the UE/MS supporting SPLIT_PG_CYCLE on CCCH is in GPRS attached mode.</w:t>
            </w:r>
          </w:p>
        </w:tc>
      </w:tr>
      <w:tr w:rsidR="00F137E8" w:rsidRPr="00F56577" w14:paraId="66AAC82A" w14:textId="77777777" w:rsidTr="00C77AFF">
        <w:trPr>
          <w:cantSplit/>
          <w:jc w:val="center"/>
        </w:trPr>
        <w:tc>
          <w:tcPr>
            <w:tcW w:w="3057" w:type="dxa"/>
            <w:gridSpan w:val="3"/>
            <w:shd w:val="clear" w:color="auto" w:fill="C0C0C0"/>
            <w:vAlign w:val="center"/>
          </w:tcPr>
          <w:p w14:paraId="5B960DB0" w14:textId="77777777" w:rsidR="00F137E8" w:rsidRPr="00F56577" w:rsidRDefault="00F137E8" w:rsidP="00C77AFF">
            <w:pPr>
              <w:pStyle w:val="TAH"/>
            </w:pPr>
            <w:r w:rsidRPr="00F56577">
              <w:t>Parameter Name</w:t>
            </w:r>
          </w:p>
        </w:tc>
        <w:tc>
          <w:tcPr>
            <w:tcW w:w="2447" w:type="dxa"/>
            <w:shd w:val="clear" w:color="auto" w:fill="C0C0C0"/>
            <w:vAlign w:val="center"/>
          </w:tcPr>
          <w:p w14:paraId="2697F002" w14:textId="77777777" w:rsidR="00F137E8" w:rsidRPr="00F56577" w:rsidRDefault="00F137E8" w:rsidP="00C77AFF">
            <w:pPr>
              <w:pStyle w:val="TAH"/>
            </w:pPr>
            <w:r w:rsidRPr="00F56577">
              <w:t>Parameter Type</w:t>
            </w:r>
          </w:p>
        </w:tc>
        <w:tc>
          <w:tcPr>
            <w:tcW w:w="3802" w:type="dxa"/>
            <w:shd w:val="clear" w:color="auto" w:fill="C0C0C0"/>
            <w:vAlign w:val="center"/>
          </w:tcPr>
          <w:p w14:paraId="2DDF32C0" w14:textId="77777777" w:rsidR="00F137E8" w:rsidRPr="00F56577" w:rsidRDefault="00F137E8" w:rsidP="00C77AFF">
            <w:pPr>
              <w:pStyle w:val="TAH"/>
            </w:pPr>
            <w:r w:rsidRPr="00F56577">
              <w:t>Comments</w:t>
            </w:r>
          </w:p>
        </w:tc>
      </w:tr>
      <w:tr w:rsidR="00F137E8" w:rsidRPr="00F56577" w14:paraId="514EA7F7" w14:textId="77777777" w:rsidTr="00C77AFF">
        <w:trPr>
          <w:cantSplit/>
          <w:jc w:val="center"/>
        </w:trPr>
        <w:tc>
          <w:tcPr>
            <w:tcW w:w="3057" w:type="dxa"/>
            <w:gridSpan w:val="3"/>
            <w:vAlign w:val="center"/>
          </w:tcPr>
          <w:p w14:paraId="40CDD9FC" w14:textId="77777777" w:rsidR="00F137E8" w:rsidRPr="00F56577" w:rsidRDefault="00F137E8" w:rsidP="00C77AFF">
            <w:pPr>
              <w:pStyle w:val="TAL"/>
            </w:pPr>
            <w:r w:rsidRPr="00F56577">
              <w:t>cellId</w:t>
            </w:r>
          </w:p>
        </w:tc>
        <w:tc>
          <w:tcPr>
            <w:tcW w:w="2447" w:type="dxa"/>
            <w:vAlign w:val="center"/>
          </w:tcPr>
          <w:p w14:paraId="34307383" w14:textId="77777777" w:rsidR="00F137E8" w:rsidRPr="00F56577" w:rsidRDefault="00F137E8" w:rsidP="00C77AFF">
            <w:pPr>
              <w:pStyle w:val="TAL"/>
            </w:pPr>
            <w:r w:rsidRPr="00F56577">
              <w:t>CellId</w:t>
            </w:r>
          </w:p>
        </w:tc>
        <w:tc>
          <w:tcPr>
            <w:tcW w:w="3802" w:type="dxa"/>
            <w:vAlign w:val="center"/>
          </w:tcPr>
          <w:p w14:paraId="41CC2FB2" w14:textId="77777777" w:rsidR="00F137E8" w:rsidRPr="00F56577" w:rsidRDefault="00F137E8" w:rsidP="00C77AFF">
            <w:pPr>
              <w:pStyle w:val="TAL"/>
            </w:pPr>
          </w:p>
        </w:tc>
      </w:tr>
      <w:tr w:rsidR="00F137E8" w:rsidRPr="00F56577" w14:paraId="2924E63B" w14:textId="77777777" w:rsidTr="00C77AFF">
        <w:trPr>
          <w:cantSplit/>
          <w:jc w:val="center"/>
        </w:trPr>
        <w:tc>
          <w:tcPr>
            <w:tcW w:w="3057" w:type="dxa"/>
            <w:gridSpan w:val="3"/>
            <w:vAlign w:val="center"/>
          </w:tcPr>
          <w:p w14:paraId="518E8293" w14:textId="77777777" w:rsidR="00F137E8" w:rsidRPr="00F56577" w:rsidRDefault="00F137E8" w:rsidP="00C77AFF">
            <w:pPr>
              <w:pStyle w:val="TAL"/>
            </w:pPr>
            <w:r w:rsidRPr="00F56577">
              <w:t>sAPI</w:t>
            </w:r>
          </w:p>
        </w:tc>
        <w:tc>
          <w:tcPr>
            <w:tcW w:w="2447" w:type="dxa"/>
            <w:vAlign w:val="center"/>
          </w:tcPr>
          <w:p w14:paraId="6334250E" w14:textId="77777777" w:rsidR="00F137E8" w:rsidRPr="00F56577" w:rsidRDefault="00F137E8" w:rsidP="00C77AFF">
            <w:pPr>
              <w:pStyle w:val="TAL"/>
            </w:pPr>
            <w:r w:rsidRPr="00F56577">
              <w:t>SAPI</w:t>
            </w:r>
          </w:p>
        </w:tc>
        <w:tc>
          <w:tcPr>
            <w:tcW w:w="3802" w:type="dxa"/>
            <w:vAlign w:val="center"/>
          </w:tcPr>
          <w:p w14:paraId="627E7A40" w14:textId="77777777" w:rsidR="00F137E8" w:rsidRPr="00F56577" w:rsidRDefault="00F137E8" w:rsidP="00C77AFF">
            <w:pPr>
              <w:pStyle w:val="TAL"/>
            </w:pPr>
            <w:r w:rsidRPr="00F56577">
              <w:t>0 </w:t>
            </w:r>
          </w:p>
        </w:tc>
      </w:tr>
      <w:tr w:rsidR="00F137E8" w:rsidRPr="00F56577" w14:paraId="3CE06589" w14:textId="77777777" w:rsidTr="00C77AFF">
        <w:trPr>
          <w:cantSplit/>
          <w:jc w:val="center"/>
        </w:trPr>
        <w:tc>
          <w:tcPr>
            <w:tcW w:w="3057" w:type="dxa"/>
            <w:gridSpan w:val="3"/>
            <w:vAlign w:val="center"/>
          </w:tcPr>
          <w:p w14:paraId="07A13E61" w14:textId="77777777" w:rsidR="00F137E8" w:rsidRPr="00F56577" w:rsidRDefault="00F137E8" w:rsidP="00C77AFF">
            <w:pPr>
              <w:pStyle w:val="TAL"/>
            </w:pPr>
            <w:r w:rsidRPr="00F56577">
              <w:t>physicalChId</w:t>
            </w:r>
          </w:p>
        </w:tc>
        <w:tc>
          <w:tcPr>
            <w:tcW w:w="2447" w:type="dxa"/>
            <w:vAlign w:val="center"/>
          </w:tcPr>
          <w:p w14:paraId="4FE2B3A7" w14:textId="77777777" w:rsidR="00F137E8" w:rsidRPr="00F56577" w:rsidRDefault="00F137E8" w:rsidP="00C77AFF">
            <w:pPr>
              <w:pStyle w:val="TAL"/>
            </w:pPr>
            <w:r w:rsidRPr="00F56577">
              <w:t>PhysicalChId</w:t>
            </w:r>
          </w:p>
        </w:tc>
        <w:tc>
          <w:tcPr>
            <w:tcW w:w="3802" w:type="dxa"/>
            <w:vAlign w:val="center"/>
          </w:tcPr>
          <w:p w14:paraId="4712F226" w14:textId="77777777" w:rsidR="00F137E8" w:rsidRPr="00F56577" w:rsidRDefault="00F137E8" w:rsidP="00C77AFF">
            <w:pPr>
              <w:pStyle w:val="TAL"/>
            </w:pPr>
            <w:r w:rsidRPr="00F56577">
              <w:t xml:space="preserve">Channel identifier of the right CCCH_GROUP </w:t>
            </w:r>
          </w:p>
        </w:tc>
      </w:tr>
      <w:tr w:rsidR="00F137E8" w:rsidRPr="00F56577" w14:paraId="10F4DD13" w14:textId="77777777" w:rsidTr="00C77AFF">
        <w:trPr>
          <w:cantSplit/>
          <w:jc w:val="center"/>
        </w:trPr>
        <w:tc>
          <w:tcPr>
            <w:tcW w:w="3057" w:type="dxa"/>
            <w:gridSpan w:val="3"/>
            <w:vAlign w:val="center"/>
          </w:tcPr>
          <w:p w14:paraId="07A4086C" w14:textId="77777777" w:rsidR="00F137E8" w:rsidRPr="00F56577" w:rsidRDefault="00F137E8" w:rsidP="00C77AFF">
            <w:pPr>
              <w:pStyle w:val="TAL"/>
            </w:pPr>
            <w:r w:rsidRPr="00F56577">
              <w:t xml:space="preserve">g_LogicChType </w:t>
            </w:r>
          </w:p>
        </w:tc>
        <w:tc>
          <w:tcPr>
            <w:tcW w:w="2447" w:type="dxa"/>
            <w:vAlign w:val="center"/>
          </w:tcPr>
          <w:p w14:paraId="3AE3CDEF" w14:textId="77777777" w:rsidR="00F137E8" w:rsidRPr="00F56577" w:rsidRDefault="00F137E8" w:rsidP="00C77AFF">
            <w:pPr>
              <w:pStyle w:val="TAL"/>
            </w:pPr>
            <w:r w:rsidRPr="00F56577">
              <w:t>G_LogicChType</w:t>
            </w:r>
          </w:p>
        </w:tc>
        <w:tc>
          <w:tcPr>
            <w:tcW w:w="3802" w:type="dxa"/>
            <w:vAlign w:val="center"/>
          </w:tcPr>
          <w:p w14:paraId="5060143A" w14:textId="77777777" w:rsidR="00F137E8" w:rsidRPr="00F56577" w:rsidRDefault="00F137E8" w:rsidP="00C77AFF">
            <w:pPr>
              <w:pStyle w:val="TAL"/>
            </w:pPr>
            <w:smartTag w:uri="urn:schemas-microsoft-com:office:smarttags" w:element="stockticker">
              <w:r w:rsidRPr="00F56577">
                <w:t>PCH</w:t>
              </w:r>
            </w:smartTag>
            <w:r w:rsidRPr="00F56577">
              <w:t xml:space="preserve"> </w:t>
            </w:r>
          </w:p>
        </w:tc>
      </w:tr>
      <w:tr w:rsidR="00F137E8" w:rsidRPr="00F56577" w14:paraId="05CFFAAA" w14:textId="77777777" w:rsidTr="00C77AFF">
        <w:trPr>
          <w:cantSplit/>
          <w:jc w:val="center"/>
        </w:trPr>
        <w:tc>
          <w:tcPr>
            <w:tcW w:w="3057" w:type="dxa"/>
            <w:gridSpan w:val="3"/>
            <w:vAlign w:val="center"/>
          </w:tcPr>
          <w:p w14:paraId="1CD1D9E0" w14:textId="77777777" w:rsidR="00F137E8" w:rsidRPr="00F56577" w:rsidRDefault="00F137E8" w:rsidP="00C77AFF">
            <w:pPr>
              <w:pStyle w:val="TAL"/>
            </w:pPr>
            <w:r w:rsidRPr="00F56577">
              <w:t>pagingGroup</w:t>
            </w:r>
          </w:p>
        </w:tc>
        <w:tc>
          <w:tcPr>
            <w:tcW w:w="2447" w:type="dxa"/>
            <w:vAlign w:val="center"/>
          </w:tcPr>
          <w:p w14:paraId="39A03427" w14:textId="77777777" w:rsidR="00F137E8" w:rsidRPr="00F56577" w:rsidRDefault="00F137E8" w:rsidP="00C77AFF">
            <w:pPr>
              <w:pStyle w:val="TAL"/>
            </w:pPr>
            <w:r w:rsidRPr="00F56577">
              <w:t>PAGING_GROUP</w:t>
            </w:r>
          </w:p>
        </w:tc>
        <w:tc>
          <w:tcPr>
            <w:tcW w:w="3802" w:type="dxa"/>
            <w:vAlign w:val="center"/>
          </w:tcPr>
          <w:p w14:paraId="51FD8479" w14:textId="77777777" w:rsidR="00F137E8" w:rsidRPr="00F56577" w:rsidRDefault="00F137E8" w:rsidP="00C77AFF">
            <w:pPr>
              <w:pStyle w:val="TAL"/>
            </w:pPr>
          </w:p>
        </w:tc>
      </w:tr>
      <w:tr w:rsidR="00F137E8" w:rsidRPr="00F56577" w14:paraId="0BB40991" w14:textId="77777777" w:rsidTr="00C77AFF">
        <w:trPr>
          <w:cantSplit/>
          <w:jc w:val="center"/>
        </w:trPr>
        <w:tc>
          <w:tcPr>
            <w:tcW w:w="3057" w:type="dxa"/>
            <w:gridSpan w:val="3"/>
            <w:vAlign w:val="center"/>
          </w:tcPr>
          <w:p w14:paraId="16D00408" w14:textId="77777777" w:rsidR="00F137E8" w:rsidRPr="00F56577" w:rsidRDefault="00F137E8" w:rsidP="00C77AFF">
            <w:pPr>
              <w:pStyle w:val="TAL"/>
            </w:pPr>
            <w:r w:rsidRPr="00F56577">
              <w:t>pagingMode</w:t>
            </w:r>
          </w:p>
        </w:tc>
        <w:tc>
          <w:tcPr>
            <w:tcW w:w="2447" w:type="dxa"/>
            <w:vAlign w:val="center"/>
          </w:tcPr>
          <w:p w14:paraId="45376A31" w14:textId="77777777" w:rsidR="00F137E8" w:rsidRPr="00F56577" w:rsidRDefault="00F137E8" w:rsidP="00C77AFF">
            <w:pPr>
              <w:pStyle w:val="TAL"/>
            </w:pPr>
            <w:r w:rsidRPr="00F56577">
              <w:t>PagingMode</w:t>
            </w:r>
          </w:p>
        </w:tc>
        <w:tc>
          <w:tcPr>
            <w:tcW w:w="3802" w:type="dxa"/>
            <w:vAlign w:val="center"/>
          </w:tcPr>
          <w:p w14:paraId="79F1B7FC" w14:textId="77777777" w:rsidR="00F137E8" w:rsidRPr="00F56577" w:rsidRDefault="00F137E8" w:rsidP="00C77AFF">
            <w:pPr>
              <w:pStyle w:val="TAL"/>
            </w:pPr>
            <w:r w:rsidRPr="00F56577">
              <w:t>0-normal paging;</w:t>
            </w:r>
          </w:p>
          <w:p w14:paraId="492C24C0" w14:textId="77777777" w:rsidR="00F137E8" w:rsidRPr="00F56577" w:rsidRDefault="00F137E8" w:rsidP="00C77AFF">
            <w:pPr>
              <w:pStyle w:val="TAL"/>
            </w:pPr>
            <w:r w:rsidRPr="00F56577">
              <w:t>1-extended paging;</w:t>
            </w:r>
          </w:p>
          <w:p w14:paraId="3D8AAA4C" w14:textId="77777777" w:rsidR="00F137E8" w:rsidRPr="00F56577" w:rsidRDefault="00F137E8" w:rsidP="00C77AFF">
            <w:pPr>
              <w:pStyle w:val="TAL"/>
            </w:pPr>
            <w:r w:rsidRPr="00F56577">
              <w:t>2-paging reorganization.</w:t>
            </w:r>
          </w:p>
        </w:tc>
      </w:tr>
      <w:tr w:rsidR="00F137E8" w:rsidRPr="00F56577" w14:paraId="63AF2ED6" w14:textId="77777777" w:rsidTr="00C77AFF">
        <w:trPr>
          <w:cantSplit/>
          <w:jc w:val="center"/>
        </w:trPr>
        <w:tc>
          <w:tcPr>
            <w:tcW w:w="3057" w:type="dxa"/>
            <w:gridSpan w:val="3"/>
            <w:vAlign w:val="center"/>
          </w:tcPr>
          <w:p w14:paraId="14DFBEFE" w14:textId="77777777" w:rsidR="00F137E8" w:rsidRPr="00F56577" w:rsidRDefault="00F137E8" w:rsidP="00C77AFF">
            <w:pPr>
              <w:pStyle w:val="TAL"/>
            </w:pPr>
            <w:r w:rsidRPr="00F56577">
              <w:t>splitPGcycleCode</w:t>
            </w:r>
          </w:p>
        </w:tc>
        <w:tc>
          <w:tcPr>
            <w:tcW w:w="2447" w:type="dxa"/>
            <w:vAlign w:val="center"/>
          </w:tcPr>
          <w:p w14:paraId="66AEDC67" w14:textId="77777777" w:rsidR="00F137E8" w:rsidRPr="00F56577" w:rsidRDefault="00F137E8" w:rsidP="00C77AFF">
            <w:pPr>
              <w:pStyle w:val="TAL"/>
            </w:pPr>
            <w:r w:rsidRPr="00F56577">
              <w:t>INTEGER</w:t>
            </w:r>
          </w:p>
        </w:tc>
        <w:tc>
          <w:tcPr>
            <w:tcW w:w="3802" w:type="dxa"/>
            <w:vAlign w:val="center"/>
          </w:tcPr>
          <w:p w14:paraId="5D4A5C38" w14:textId="77777777" w:rsidR="00F137E8" w:rsidRPr="00F56577" w:rsidRDefault="00F137E8" w:rsidP="00C77AFF">
            <w:pPr>
              <w:pStyle w:val="TAL"/>
            </w:pPr>
            <w:r w:rsidRPr="00F56577">
              <w:t xml:space="preserve">0 -- No Split Paging, </w:t>
            </w:r>
          </w:p>
          <w:p w14:paraId="08C0B367" w14:textId="77777777" w:rsidR="00F137E8" w:rsidRPr="00F56577" w:rsidRDefault="00F137E8" w:rsidP="00C77AFF">
            <w:pPr>
              <w:pStyle w:val="TAL"/>
            </w:pPr>
            <w:r w:rsidRPr="00F56577">
              <w:t>1..32 -- Split Paging</w:t>
            </w:r>
          </w:p>
        </w:tc>
      </w:tr>
      <w:tr w:rsidR="00F137E8" w:rsidRPr="00F56577" w14:paraId="58C82C02" w14:textId="77777777" w:rsidTr="00C77AFF">
        <w:trPr>
          <w:cantSplit/>
          <w:jc w:val="center"/>
        </w:trPr>
        <w:tc>
          <w:tcPr>
            <w:tcW w:w="3057" w:type="dxa"/>
            <w:gridSpan w:val="3"/>
            <w:vAlign w:val="center"/>
          </w:tcPr>
          <w:p w14:paraId="52A4BF54" w14:textId="77777777" w:rsidR="00F137E8" w:rsidRPr="00F56577" w:rsidRDefault="00F137E8" w:rsidP="00C77AFF">
            <w:pPr>
              <w:pStyle w:val="TAL"/>
            </w:pPr>
            <w:r w:rsidRPr="00F56577">
              <w:t>msg </w:t>
            </w:r>
          </w:p>
        </w:tc>
        <w:tc>
          <w:tcPr>
            <w:tcW w:w="2447" w:type="dxa"/>
            <w:vAlign w:val="center"/>
          </w:tcPr>
          <w:p w14:paraId="154CCF76" w14:textId="77777777" w:rsidR="00F137E8" w:rsidRPr="00F56577" w:rsidRDefault="00F137E8" w:rsidP="00C77AFF">
            <w:pPr>
              <w:pStyle w:val="TAL"/>
            </w:pPr>
            <w:r w:rsidRPr="00F56577">
              <w:t>PDU </w:t>
            </w:r>
          </w:p>
        </w:tc>
        <w:tc>
          <w:tcPr>
            <w:tcW w:w="3802" w:type="dxa"/>
            <w:vAlign w:val="center"/>
          </w:tcPr>
          <w:p w14:paraId="3EBFA275" w14:textId="77777777" w:rsidR="00F137E8" w:rsidRPr="00F56577" w:rsidRDefault="00F137E8" w:rsidP="00C77AFF">
            <w:pPr>
              <w:pStyle w:val="TAL"/>
            </w:pPr>
            <w:r w:rsidRPr="00F56577">
              <w:t>Paging message</w:t>
            </w:r>
          </w:p>
        </w:tc>
      </w:tr>
      <w:tr w:rsidR="00F137E8" w:rsidRPr="00F56577" w14:paraId="323A2770" w14:textId="77777777" w:rsidTr="00C77AFF">
        <w:trPr>
          <w:cantSplit/>
          <w:jc w:val="center"/>
        </w:trPr>
        <w:tc>
          <w:tcPr>
            <w:tcW w:w="2277" w:type="dxa"/>
            <w:gridSpan w:val="2"/>
            <w:tcBorders>
              <w:bottom w:val="single" w:sz="4" w:space="0" w:color="auto"/>
            </w:tcBorders>
            <w:shd w:val="clear" w:color="auto" w:fill="C0C0C0"/>
            <w:vAlign w:val="center"/>
          </w:tcPr>
          <w:p w14:paraId="124D29D6" w14:textId="77777777" w:rsidR="00F137E8" w:rsidRPr="00F56577" w:rsidRDefault="00F137E8" w:rsidP="00C77AFF">
            <w:pPr>
              <w:pStyle w:val="TAH"/>
            </w:pPr>
            <w:r w:rsidRPr="00F56577">
              <w:t>Detailed Comments</w:t>
            </w:r>
          </w:p>
        </w:tc>
        <w:tc>
          <w:tcPr>
            <w:tcW w:w="7029" w:type="dxa"/>
            <w:gridSpan w:val="3"/>
            <w:tcBorders>
              <w:bottom w:val="single" w:sz="4" w:space="0" w:color="auto"/>
            </w:tcBorders>
            <w:vAlign w:val="center"/>
          </w:tcPr>
          <w:p w14:paraId="354AB9CE" w14:textId="77777777" w:rsidR="00F137E8" w:rsidRPr="00F56577" w:rsidRDefault="00F137E8" w:rsidP="00C77AFF">
            <w:pPr>
              <w:pStyle w:val="TAL"/>
            </w:pPr>
            <w:r w:rsidRPr="00F56577">
              <w:t>The SS is required to send valid layer 3 messages continuously on all paging subchannels on CCCH where paging can appear.</w:t>
            </w:r>
          </w:p>
          <w:p w14:paraId="0EC6DD1E" w14:textId="77777777" w:rsidR="00F137E8" w:rsidRPr="00F56577" w:rsidRDefault="00F137E8" w:rsidP="00C77AFF">
            <w:pPr>
              <w:pStyle w:val="TAL"/>
            </w:pPr>
            <w:r w:rsidRPr="00F56577">
              <w:t>For "normal paging" the SS send the paging message in the specified pagingGroup;</w:t>
            </w:r>
          </w:p>
          <w:p w14:paraId="7E1D9419" w14:textId="77777777" w:rsidR="00F137E8" w:rsidRPr="00F56577" w:rsidRDefault="00F137E8" w:rsidP="00C77AFF">
            <w:pPr>
              <w:pStyle w:val="TAL"/>
            </w:pPr>
            <w:r w:rsidRPr="00F56577">
              <w:t xml:space="preserve">For "extended paging" " the SS send the paging message in the specified pagingGroup and in the "next but one" position on the </w:t>
            </w:r>
            <w:smartTag w:uri="urn:schemas-microsoft-com:office:smarttags" w:element="stockticker">
              <w:r w:rsidRPr="00F56577">
                <w:t>PCH</w:t>
              </w:r>
            </w:smartTag>
            <w:r w:rsidRPr="00F56577">
              <w:t>, following the block corresponding to pagingGroup;</w:t>
            </w:r>
          </w:p>
          <w:p w14:paraId="4FC778DE" w14:textId="77777777" w:rsidR="00F137E8" w:rsidRPr="00F56577" w:rsidRDefault="00F137E8" w:rsidP="00C77AFF">
            <w:pPr>
              <w:pStyle w:val="TAL"/>
            </w:pPr>
            <w:r w:rsidRPr="00F56577">
              <w:t>For "paging reorganization" the SS send the paging message in all paging subchannels.</w:t>
            </w:r>
          </w:p>
          <w:p w14:paraId="3274CB2B" w14:textId="77777777" w:rsidR="00F137E8" w:rsidRPr="00F56577" w:rsidRDefault="00F137E8" w:rsidP="00C77AFF">
            <w:pPr>
              <w:pStyle w:val="TAL"/>
            </w:pPr>
          </w:p>
          <w:p w14:paraId="45A30763" w14:textId="77777777" w:rsidR="00F137E8" w:rsidRPr="00F56577" w:rsidRDefault="00F137E8" w:rsidP="00C77AFF">
            <w:pPr>
              <w:pStyle w:val="TAL"/>
            </w:pPr>
            <w:r w:rsidRPr="00F56577">
              <w:t>The required 51-multiframe occurs when:</w:t>
            </w:r>
          </w:p>
          <w:p w14:paraId="1A5F47D8" w14:textId="77777777" w:rsidR="00F137E8" w:rsidRPr="00F56577" w:rsidRDefault="00F137E8" w:rsidP="00C77AFF">
            <w:pPr>
              <w:pStyle w:val="TAL"/>
            </w:pPr>
            <w:r w:rsidRPr="00F56577">
              <w:t>pagingGroup div (M div 64) = (FN div 51) mod 64</w:t>
            </w:r>
          </w:p>
          <w:p w14:paraId="5453EC01" w14:textId="77777777" w:rsidR="00F137E8" w:rsidRPr="00F56577" w:rsidRDefault="00F137E8" w:rsidP="00C77AFF">
            <w:pPr>
              <w:pStyle w:val="TAL"/>
            </w:pPr>
            <w:r w:rsidRPr="00F56577">
              <w:t>The index to the required paging block in the 51-multiframe determined above:</w:t>
            </w:r>
          </w:p>
          <w:p w14:paraId="3291C798" w14:textId="77777777" w:rsidR="00F137E8" w:rsidRPr="00F56577" w:rsidRDefault="00F137E8" w:rsidP="00C77AFF">
            <w:pPr>
              <w:pStyle w:val="TAL"/>
            </w:pPr>
            <w:r w:rsidRPr="00F56577">
              <w:t>Paging block index = pagingGroup mod (M div 64)</w:t>
            </w:r>
          </w:p>
          <w:p w14:paraId="1DA2D4E8" w14:textId="77777777" w:rsidR="00F137E8" w:rsidRPr="00F56577" w:rsidRDefault="00F137E8" w:rsidP="00C77AFF">
            <w:pPr>
              <w:pStyle w:val="TAL"/>
            </w:pPr>
            <w:r w:rsidRPr="00F56577">
              <w:t>M = (9-BS_AG_BLKS_</w:t>
            </w:r>
            <w:smartTag w:uri="urn:schemas-microsoft-com:office:smarttags" w:element="stockticker">
              <w:r w:rsidRPr="00F56577">
                <w:t>RES</w:t>
              </w:r>
            </w:smartTag>
            <w:r w:rsidRPr="00F56577">
              <w:t>) × 64</w:t>
            </w:r>
            <w:r w:rsidRPr="00F56577">
              <w:tab/>
              <w:t>CCCH not combined or</w:t>
            </w:r>
          </w:p>
          <w:p w14:paraId="0ACE9516" w14:textId="77777777" w:rsidR="00F137E8" w:rsidRPr="00F56577" w:rsidRDefault="00F137E8" w:rsidP="00C77AFF">
            <w:pPr>
              <w:pStyle w:val="TAL"/>
            </w:pPr>
            <w:r w:rsidRPr="00F56577">
              <w:t>M = (3-BS_AG_BLKS_</w:t>
            </w:r>
            <w:smartTag w:uri="urn:schemas-microsoft-com:office:smarttags" w:element="stockticker">
              <w:r w:rsidRPr="00F56577">
                <w:t>RES</w:t>
              </w:r>
            </w:smartTag>
            <w:r w:rsidRPr="00F56577">
              <w:t>) × 64</w:t>
            </w:r>
            <w:r w:rsidRPr="00F56577">
              <w:tab/>
              <w:t>CCCH + SDCCH combined</w:t>
            </w:r>
          </w:p>
        </w:tc>
      </w:tr>
      <w:tr w:rsidR="00F137E8" w:rsidRPr="00F56577" w14:paraId="508D1AEC" w14:textId="77777777" w:rsidTr="00C77AFF">
        <w:trPr>
          <w:cantSplit/>
          <w:jc w:val="center"/>
        </w:trPr>
        <w:tc>
          <w:tcPr>
            <w:tcW w:w="9306" w:type="dxa"/>
            <w:gridSpan w:val="5"/>
            <w:vAlign w:val="center"/>
          </w:tcPr>
          <w:p w14:paraId="7C07C13C" w14:textId="77777777" w:rsidR="00F137E8" w:rsidRPr="00F56577" w:rsidRDefault="00F137E8" w:rsidP="00C77AFF">
            <w:pPr>
              <w:pStyle w:val="TAN"/>
            </w:pPr>
            <w:r w:rsidRPr="00F56577">
              <w:t>NOTE:</w:t>
            </w:r>
            <w:r w:rsidRPr="00F56577">
              <w:tab/>
              <w:t>This ASP may not be implemented if the MS/UE does not support SPLIT_PG_CYCLE on CCCH.</w:t>
            </w:r>
          </w:p>
        </w:tc>
      </w:tr>
    </w:tbl>
    <w:p w14:paraId="504EC0F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095C22D0" w14:textId="77777777" w:rsidTr="00C77AFF">
        <w:trPr>
          <w:jc w:val="center"/>
        </w:trPr>
        <w:tc>
          <w:tcPr>
            <w:tcW w:w="2462" w:type="dxa"/>
            <w:shd w:val="clear" w:color="auto" w:fill="C0C0C0"/>
            <w:vAlign w:val="center"/>
          </w:tcPr>
          <w:p w14:paraId="784D15B9" w14:textId="77777777" w:rsidR="00F137E8" w:rsidRPr="00F56577" w:rsidRDefault="00F137E8" w:rsidP="00C77AFF">
            <w:pPr>
              <w:pStyle w:val="TAH"/>
            </w:pPr>
            <w:r w:rsidRPr="00F56577">
              <w:lastRenderedPageBreak/>
              <w:t>Type Name</w:t>
            </w:r>
          </w:p>
        </w:tc>
        <w:tc>
          <w:tcPr>
            <w:tcW w:w="7262" w:type="dxa"/>
            <w:vAlign w:val="center"/>
          </w:tcPr>
          <w:p w14:paraId="4047462E" w14:textId="77777777" w:rsidR="00F137E8" w:rsidRPr="00F56577" w:rsidRDefault="00F137E8" w:rsidP="00C77AFF">
            <w:pPr>
              <w:pStyle w:val="TAL"/>
            </w:pPr>
            <w:r w:rsidRPr="00F56577">
              <w:t>CellId</w:t>
            </w:r>
          </w:p>
        </w:tc>
      </w:tr>
      <w:tr w:rsidR="00F137E8" w:rsidRPr="00F56577" w14:paraId="2F3E87FF" w14:textId="77777777" w:rsidTr="00C77AFF">
        <w:trPr>
          <w:jc w:val="center"/>
        </w:trPr>
        <w:tc>
          <w:tcPr>
            <w:tcW w:w="2462" w:type="dxa"/>
            <w:shd w:val="clear" w:color="auto" w:fill="C0C0C0"/>
            <w:vAlign w:val="center"/>
          </w:tcPr>
          <w:p w14:paraId="2EB03FB5" w14:textId="77777777" w:rsidR="00F137E8" w:rsidRPr="00F56577" w:rsidRDefault="00F137E8" w:rsidP="00C77AFF">
            <w:pPr>
              <w:pStyle w:val="TAH"/>
            </w:pPr>
            <w:r w:rsidRPr="00F56577">
              <w:t>Type Definition</w:t>
            </w:r>
          </w:p>
        </w:tc>
        <w:tc>
          <w:tcPr>
            <w:tcW w:w="7262" w:type="dxa"/>
            <w:vAlign w:val="center"/>
          </w:tcPr>
          <w:p w14:paraId="3A88DACC" w14:textId="77777777" w:rsidR="00F137E8" w:rsidRPr="00F56577" w:rsidRDefault="00F137E8" w:rsidP="00C77AFF">
            <w:pPr>
              <w:pStyle w:val="TAL"/>
            </w:pPr>
            <w:r w:rsidRPr="00F56577">
              <w:t>INTEGER</w:t>
            </w:r>
          </w:p>
        </w:tc>
      </w:tr>
      <w:tr w:rsidR="00F137E8" w:rsidRPr="00F56577" w14:paraId="7ABD5DEF" w14:textId="77777777" w:rsidTr="00C77AFF">
        <w:trPr>
          <w:jc w:val="center"/>
        </w:trPr>
        <w:tc>
          <w:tcPr>
            <w:tcW w:w="2462" w:type="dxa"/>
            <w:shd w:val="clear" w:color="auto" w:fill="C0C0C0"/>
            <w:vAlign w:val="center"/>
          </w:tcPr>
          <w:p w14:paraId="0CF40AD8" w14:textId="77777777" w:rsidR="00F137E8" w:rsidRPr="00F56577" w:rsidRDefault="00F137E8" w:rsidP="00C77AFF">
            <w:pPr>
              <w:pStyle w:val="TAH"/>
            </w:pPr>
            <w:r w:rsidRPr="00F56577">
              <w:t>Type Encoding</w:t>
            </w:r>
          </w:p>
        </w:tc>
        <w:tc>
          <w:tcPr>
            <w:tcW w:w="7262" w:type="dxa"/>
            <w:vAlign w:val="center"/>
          </w:tcPr>
          <w:p w14:paraId="0950C5B5" w14:textId="77777777" w:rsidR="00F137E8" w:rsidRPr="00F56577" w:rsidRDefault="00F137E8" w:rsidP="00C77AFF">
            <w:pPr>
              <w:pStyle w:val="TAL"/>
            </w:pPr>
          </w:p>
        </w:tc>
      </w:tr>
      <w:tr w:rsidR="00F137E8" w:rsidRPr="00F56577" w14:paraId="7DCAB775" w14:textId="77777777" w:rsidTr="00C77AFF">
        <w:trPr>
          <w:jc w:val="center"/>
        </w:trPr>
        <w:tc>
          <w:tcPr>
            <w:tcW w:w="2462" w:type="dxa"/>
            <w:shd w:val="clear" w:color="auto" w:fill="C0C0C0"/>
            <w:vAlign w:val="center"/>
          </w:tcPr>
          <w:p w14:paraId="4DC987F8" w14:textId="77777777" w:rsidR="00F137E8" w:rsidRPr="00F56577" w:rsidRDefault="00F137E8" w:rsidP="00C77AFF">
            <w:pPr>
              <w:pStyle w:val="TAH"/>
            </w:pPr>
            <w:r w:rsidRPr="00F56577">
              <w:t>Comments</w:t>
            </w:r>
          </w:p>
        </w:tc>
        <w:tc>
          <w:tcPr>
            <w:tcW w:w="7262" w:type="dxa"/>
            <w:vAlign w:val="center"/>
          </w:tcPr>
          <w:p w14:paraId="47720F88" w14:textId="77777777" w:rsidR="00F137E8" w:rsidRPr="00F56577" w:rsidRDefault="00F137E8" w:rsidP="00C77AFF">
            <w:pPr>
              <w:pStyle w:val="TAL"/>
            </w:pPr>
          </w:p>
        </w:tc>
      </w:tr>
    </w:tbl>
    <w:p w14:paraId="64ED08A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4BD5CD68" w14:textId="77777777" w:rsidTr="00C77AFF">
        <w:trPr>
          <w:jc w:val="center"/>
        </w:trPr>
        <w:tc>
          <w:tcPr>
            <w:tcW w:w="2462" w:type="dxa"/>
            <w:shd w:val="clear" w:color="auto" w:fill="C0C0C0"/>
            <w:vAlign w:val="center"/>
          </w:tcPr>
          <w:p w14:paraId="7471BFF6" w14:textId="77777777" w:rsidR="00F137E8" w:rsidRPr="00F56577" w:rsidRDefault="00F137E8" w:rsidP="00C77AFF">
            <w:pPr>
              <w:pStyle w:val="TAH"/>
            </w:pPr>
            <w:r w:rsidRPr="00F56577">
              <w:t>Type Name</w:t>
            </w:r>
          </w:p>
        </w:tc>
        <w:tc>
          <w:tcPr>
            <w:tcW w:w="7262" w:type="dxa"/>
            <w:vAlign w:val="center"/>
          </w:tcPr>
          <w:p w14:paraId="4ADE43A4" w14:textId="77777777" w:rsidR="00F137E8" w:rsidRPr="00F56577" w:rsidRDefault="00F137E8" w:rsidP="00C77AFF">
            <w:pPr>
              <w:pStyle w:val="TAL"/>
            </w:pPr>
            <w:r w:rsidRPr="00F56577">
              <w:t>SAPI</w:t>
            </w:r>
          </w:p>
        </w:tc>
      </w:tr>
      <w:tr w:rsidR="00F137E8" w:rsidRPr="00F56577" w14:paraId="46C44206" w14:textId="77777777" w:rsidTr="00C77AFF">
        <w:trPr>
          <w:jc w:val="center"/>
        </w:trPr>
        <w:tc>
          <w:tcPr>
            <w:tcW w:w="2462" w:type="dxa"/>
            <w:shd w:val="clear" w:color="auto" w:fill="C0C0C0"/>
            <w:vAlign w:val="center"/>
          </w:tcPr>
          <w:p w14:paraId="6435FF06" w14:textId="77777777" w:rsidR="00F137E8" w:rsidRPr="00F56577" w:rsidRDefault="00F137E8" w:rsidP="00C77AFF">
            <w:pPr>
              <w:pStyle w:val="TAH"/>
            </w:pPr>
            <w:r w:rsidRPr="00F56577">
              <w:t>Type Definition</w:t>
            </w:r>
          </w:p>
        </w:tc>
        <w:tc>
          <w:tcPr>
            <w:tcW w:w="7262" w:type="dxa"/>
            <w:vAlign w:val="center"/>
          </w:tcPr>
          <w:p w14:paraId="068566C5" w14:textId="77777777" w:rsidR="00F137E8" w:rsidRPr="00F56577" w:rsidRDefault="00F137E8" w:rsidP="00C77AFF">
            <w:pPr>
              <w:pStyle w:val="TAL"/>
            </w:pPr>
            <w:r w:rsidRPr="00F56577">
              <w:t>INTEGER</w:t>
            </w:r>
          </w:p>
        </w:tc>
      </w:tr>
      <w:tr w:rsidR="00F137E8" w:rsidRPr="00F56577" w14:paraId="449B3961" w14:textId="77777777" w:rsidTr="00C77AFF">
        <w:trPr>
          <w:jc w:val="center"/>
        </w:trPr>
        <w:tc>
          <w:tcPr>
            <w:tcW w:w="2462" w:type="dxa"/>
            <w:shd w:val="clear" w:color="auto" w:fill="C0C0C0"/>
            <w:vAlign w:val="center"/>
          </w:tcPr>
          <w:p w14:paraId="7225AB54" w14:textId="77777777" w:rsidR="00F137E8" w:rsidRPr="00F56577" w:rsidRDefault="00F137E8" w:rsidP="00C77AFF">
            <w:pPr>
              <w:pStyle w:val="TAH"/>
            </w:pPr>
            <w:r w:rsidRPr="00F56577">
              <w:t>Type Encoding</w:t>
            </w:r>
          </w:p>
        </w:tc>
        <w:tc>
          <w:tcPr>
            <w:tcW w:w="7262" w:type="dxa"/>
            <w:vAlign w:val="center"/>
          </w:tcPr>
          <w:p w14:paraId="2A2ABCD6" w14:textId="77777777" w:rsidR="00F137E8" w:rsidRPr="00F56577" w:rsidRDefault="00F137E8" w:rsidP="00C77AFF">
            <w:pPr>
              <w:pStyle w:val="TAL"/>
            </w:pPr>
          </w:p>
        </w:tc>
      </w:tr>
      <w:tr w:rsidR="00F137E8" w:rsidRPr="00F56577" w14:paraId="0B983E61" w14:textId="77777777" w:rsidTr="00C77AFF">
        <w:trPr>
          <w:jc w:val="center"/>
        </w:trPr>
        <w:tc>
          <w:tcPr>
            <w:tcW w:w="2462" w:type="dxa"/>
            <w:shd w:val="clear" w:color="auto" w:fill="C0C0C0"/>
            <w:vAlign w:val="center"/>
          </w:tcPr>
          <w:p w14:paraId="11F51DB3" w14:textId="77777777" w:rsidR="00F137E8" w:rsidRPr="00F56577" w:rsidRDefault="00F137E8" w:rsidP="00C77AFF">
            <w:pPr>
              <w:pStyle w:val="TAH"/>
            </w:pPr>
            <w:r w:rsidRPr="00F56577">
              <w:t>Comments</w:t>
            </w:r>
          </w:p>
        </w:tc>
        <w:tc>
          <w:tcPr>
            <w:tcW w:w="7262" w:type="dxa"/>
            <w:vAlign w:val="center"/>
          </w:tcPr>
          <w:p w14:paraId="03811F3E" w14:textId="77777777" w:rsidR="00F137E8" w:rsidRPr="00F56577" w:rsidRDefault="00F137E8" w:rsidP="00C77AFF">
            <w:pPr>
              <w:pStyle w:val="TAL"/>
            </w:pPr>
            <w:r w:rsidRPr="00F56577">
              <w:t>Service access point identifier for GERAN L2 and LLC</w:t>
            </w:r>
          </w:p>
        </w:tc>
      </w:tr>
    </w:tbl>
    <w:p w14:paraId="6A9DD332"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11CAEDC9" w14:textId="77777777" w:rsidTr="00C77AFF">
        <w:trPr>
          <w:jc w:val="center"/>
        </w:trPr>
        <w:tc>
          <w:tcPr>
            <w:tcW w:w="2462" w:type="dxa"/>
            <w:shd w:val="clear" w:color="auto" w:fill="C0C0C0"/>
            <w:vAlign w:val="center"/>
          </w:tcPr>
          <w:p w14:paraId="43BC1BB3" w14:textId="77777777" w:rsidR="00F137E8" w:rsidRPr="00F56577" w:rsidRDefault="00F137E8" w:rsidP="00C77AFF">
            <w:pPr>
              <w:pStyle w:val="TAH"/>
            </w:pPr>
            <w:r w:rsidRPr="00F56577">
              <w:t>Type Name</w:t>
            </w:r>
          </w:p>
        </w:tc>
        <w:tc>
          <w:tcPr>
            <w:tcW w:w="7262" w:type="dxa"/>
            <w:vAlign w:val="center"/>
          </w:tcPr>
          <w:p w14:paraId="227F8981" w14:textId="77777777" w:rsidR="00F137E8" w:rsidRPr="00F56577" w:rsidRDefault="00F137E8" w:rsidP="00C77AFF">
            <w:pPr>
              <w:pStyle w:val="TAL"/>
            </w:pPr>
            <w:r w:rsidRPr="00F56577">
              <w:t>PhysicalChId</w:t>
            </w:r>
          </w:p>
        </w:tc>
      </w:tr>
      <w:tr w:rsidR="00F137E8" w:rsidRPr="00F56577" w14:paraId="0657DE1A" w14:textId="77777777" w:rsidTr="00C77AFF">
        <w:trPr>
          <w:jc w:val="center"/>
        </w:trPr>
        <w:tc>
          <w:tcPr>
            <w:tcW w:w="2462" w:type="dxa"/>
            <w:shd w:val="clear" w:color="auto" w:fill="C0C0C0"/>
            <w:vAlign w:val="center"/>
          </w:tcPr>
          <w:p w14:paraId="3110FC48" w14:textId="77777777" w:rsidR="00F137E8" w:rsidRPr="00F56577" w:rsidRDefault="00F137E8" w:rsidP="00C77AFF">
            <w:pPr>
              <w:pStyle w:val="TAH"/>
            </w:pPr>
            <w:r w:rsidRPr="00F56577">
              <w:t>Type Definition</w:t>
            </w:r>
          </w:p>
        </w:tc>
        <w:tc>
          <w:tcPr>
            <w:tcW w:w="7262" w:type="dxa"/>
            <w:vAlign w:val="center"/>
          </w:tcPr>
          <w:p w14:paraId="73AB1BD6" w14:textId="77777777" w:rsidR="00F137E8" w:rsidRPr="00F56577" w:rsidRDefault="00F137E8" w:rsidP="00C77AFF">
            <w:pPr>
              <w:pStyle w:val="TAL"/>
            </w:pPr>
            <w:r w:rsidRPr="00F56577">
              <w:t>INTEGER(0..31)</w:t>
            </w:r>
          </w:p>
        </w:tc>
      </w:tr>
      <w:tr w:rsidR="00F137E8" w:rsidRPr="00F56577" w14:paraId="4E0A3283" w14:textId="77777777" w:rsidTr="00C77AFF">
        <w:trPr>
          <w:jc w:val="center"/>
        </w:trPr>
        <w:tc>
          <w:tcPr>
            <w:tcW w:w="2462" w:type="dxa"/>
            <w:shd w:val="clear" w:color="auto" w:fill="C0C0C0"/>
            <w:vAlign w:val="center"/>
          </w:tcPr>
          <w:p w14:paraId="73F03A93" w14:textId="77777777" w:rsidR="00F137E8" w:rsidRPr="00F56577" w:rsidRDefault="00F137E8" w:rsidP="00C77AFF">
            <w:pPr>
              <w:pStyle w:val="TAH"/>
            </w:pPr>
            <w:r w:rsidRPr="00F56577">
              <w:t>Type Encoding</w:t>
            </w:r>
          </w:p>
        </w:tc>
        <w:tc>
          <w:tcPr>
            <w:tcW w:w="7262" w:type="dxa"/>
            <w:vAlign w:val="center"/>
          </w:tcPr>
          <w:p w14:paraId="6203FCE8" w14:textId="77777777" w:rsidR="00F137E8" w:rsidRPr="00F56577" w:rsidRDefault="00F137E8" w:rsidP="00C77AFF">
            <w:pPr>
              <w:pStyle w:val="TAL"/>
            </w:pPr>
          </w:p>
        </w:tc>
      </w:tr>
      <w:tr w:rsidR="00F137E8" w:rsidRPr="00F56577" w14:paraId="6A385CFD" w14:textId="77777777" w:rsidTr="00C77AFF">
        <w:trPr>
          <w:jc w:val="center"/>
        </w:trPr>
        <w:tc>
          <w:tcPr>
            <w:tcW w:w="2462" w:type="dxa"/>
            <w:shd w:val="clear" w:color="auto" w:fill="C0C0C0"/>
            <w:vAlign w:val="center"/>
          </w:tcPr>
          <w:p w14:paraId="7840AA72" w14:textId="77777777" w:rsidR="00F137E8" w:rsidRPr="00F56577" w:rsidRDefault="00F137E8" w:rsidP="00C77AFF">
            <w:pPr>
              <w:pStyle w:val="TAH"/>
            </w:pPr>
            <w:r w:rsidRPr="00F56577">
              <w:t>Comments</w:t>
            </w:r>
          </w:p>
        </w:tc>
        <w:tc>
          <w:tcPr>
            <w:tcW w:w="7262" w:type="dxa"/>
            <w:vAlign w:val="center"/>
          </w:tcPr>
          <w:p w14:paraId="63D7D5F7" w14:textId="77777777" w:rsidR="00F137E8" w:rsidRPr="00F56577" w:rsidRDefault="00F137E8" w:rsidP="00C77AFF">
            <w:pPr>
              <w:pStyle w:val="TAL"/>
            </w:pPr>
            <w:r w:rsidRPr="00F56577">
              <w:t>Physical channel identifier in GERAN</w:t>
            </w:r>
          </w:p>
        </w:tc>
      </w:tr>
    </w:tbl>
    <w:p w14:paraId="0F544435"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47C1B1B5" w14:textId="77777777" w:rsidTr="00C77AFF">
        <w:trPr>
          <w:jc w:val="center"/>
        </w:trPr>
        <w:tc>
          <w:tcPr>
            <w:tcW w:w="2462" w:type="dxa"/>
            <w:shd w:val="clear" w:color="auto" w:fill="C0C0C0"/>
            <w:vAlign w:val="center"/>
          </w:tcPr>
          <w:p w14:paraId="2EC9671E" w14:textId="77777777" w:rsidR="00F137E8" w:rsidRPr="00F56577" w:rsidRDefault="00F137E8" w:rsidP="00C77AFF">
            <w:pPr>
              <w:pStyle w:val="TAH"/>
            </w:pPr>
            <w:r w:rsidRPr="00F56577">
              <w:t>Type Name</w:t>
            </w:r>
          </w:p>
        </w:tc>
        <w:tc>
          <w:tcPr>
            <w:tcW w:w="7262" w:type="dxa"/>
            <w:vAlign w:val="center"/>
          </w:tcPr>
          <w:p w14:paraId="7F85B6C5" w14:textId="77777777" w:rsidR="00F137E8" w:rsidRPr="00F56577" w:rsidRDefault="00F137E8" w:rsidP="00C77AFF">
            <w:pPr>
              <w:pStyle w:val="TAL"/>
            </w:pPr>
            <w:r w:rsidRPr="00F56577">
              <w:t>G_LogicChType</w:t>
            </w:r>
          </w:p>
        </w:tc>
      </w:tr>
      <w:tr w:rsidR="00F137E8" w:rsidRPr="00F56577" w14:paraId="0FFF060E" w14:textId="77777777" w:rsidTr="00C77AFF">
        <w:trPr>
          <w:jc w:val="center"/>
        </w:trPr>
        <w:tc>
          <w:tcPr>
            <w:tcW w:w="2462" w:type="dxa"/>
            <w:shd w:val="clear" w:color="auto" w:fill="C0C0C0"/>
            <w:vAlign w:val="center"/>
          </w:tcPr>
          <w:p w14:paraId="6CCB3642" w14:textId="77777777" w:rsidR="00F137E8" w:rsidRPr="00F56577" w:rsidRDefault="00F137E8" w:rsidP="00C77AFF">
            <w:pPr>
              <w:pStyle w:val="TAH"/>
            </w:pPr>
            <w:r w:rsidRPr="00F56577">
              <w:t>Type Definition</w:t>
            </w:r>
          </w:p>
        </w:tc>
        <w:tc>
          <w:tcPr>
            <w:tcW w:w="7262" w:type="dxa"/>
            <w:vAlign w:val="center"/>
          </w:tcPr>
          <w:p w14:paraId="4AED6315" w14:textId="77777777" w:rsidR="00F137E8" w:rsidRPr="00F56577" w:rsidRDefault="00F137E8" w:rsidP="00C77AFF">
            <w:pPr>
              <w:pStyle w:val="TAL"/>
            </w:pPr>
            <w:r w:rsidRPr="00F56577">
              <w:t>INTEGER</w:t>
            </w:r>
          </w:p>
        </w:tc>
      </w:tr>
      <w:tr w:rsidR="00F137E8" w:rsidRPr="00F56577" w14:paraId="499EF61E" w14:textId="77777777" w:rsidTr="00C77AFF">
        <w:trPr>
          <w:jc w:val="center"/>
        </w:trPr>
        <w:tc>
          <w:tcPr>
            <w:tcW w:w="2462" w:type="dxa"/>
            <w:shd w:val="clear" w:color="auto" w:fill="C0C0C0"/>
            <w:vAlign w:val="center"/>
          </w:tcPr>
          <w:p w14:paraId="4598105E" w14:textId="77777777" w:rsidR="00F137E8" w:rsidRPr="00F56577" w:rsidRDefault="00F137E8" w:rsidP="00C77AFF">
            <w:pPr>
              <w:pStyle w:val="TAH"/>
            </w:pPr>
            <w:r w:rsidRPr="00F56577">
              <w:t>Type Encoding</w:t>
            </w:r>
          </w:p>
        </w:tc>
        <w:tc>
          <w:tcPr>
            <w:tcW w:w="7262" w:type="dxa"/>
            <w:vAlign w:val="center"/>
          </w:tcPr>
          <w:p w14:paraId="75B8B259" w14:textId="77777777" w:rsidR="00F137E8" w:rsidRPr="00F56577" w:rsidRDefault="00F137E8" w:rsidP="00C77AFF">
            <w:pPr>
              <w:pStyle w:val="TAL"/>
            </w:pPr>
          </w:p>
        </w:tc>
      </w:tr>
      <w:tr w:rsidR="00F137E8" w:rsidRPr="00F56577" w14:paraId="3078C322" w14:textId="77777777" w:rsidTr="00C77AFF">
        <w:trPr>
          <w:jc w:val="center"/>
        </w:trPr>
        <w:tc>
          <w:tcPr>
            <w:tcW w:w="2462" w:type="dxa"/>
            <w:shd w:val="clear" w:color="auto" w:fill="C0C0C0"/>
            <w:vAlign w:val="center"/>
          </w:tcPr>
          <w:p w14:paraId="7254CB6A" w14:textId="77777777" w:rsidR="00F137E8" w:rsidRPr="00F56577" w:rsidRDefault="00F137E8" w:rsidP="00C77AFF">
            <w:pPr>
              <w:pStyle w:val="TAH"/>
            </w:pPr>
            <w:r w:rsidRPr="00F56577">
              <w:t>Comments</w:t>
            </w:r>
          </w:p>
        </w:tc>
        <w:tc>
          <w:tcPr>
            <w:tcW w:w="7262" w:type="dxa"/>
            <w:vAlign w:val="center"/>
          </w:tcPr>
          <w:p w14:paraId="3A0C9EA4" w14:textId="77777777" w:rsidR="00F137E8" w:rsidRPr="00F56577" w:rsidRDefault="00F137E8" w:rsidP="00C77AFF">
            <w:pPr>
              <w:pStyle w:val="TAL"/>
            </w:pPr>
            <w:r w:rsidRPr="00F56577">
              <w:t>GERAN logical channel type:</w:t>
            </w:r>
          </w:p>
          <w:p w14:paraId="112EBA3F" w14:textId="77777777" w:rsidR="00F137E8" w:rsidRPr="00F56577" w:rsidRDefault="00F137E8" w:rsidP="00C77AFF">
            <w:pPr>
              <w:pStyle w:val="TAL"/>
            </w:pPr>
            <w:r w:rsidRPr="00F56577">
              <w:t>0-BCCH;</w:t>
            </w:r>
          </w:p>
          <w:p w14:paraId="48ABACFF" w14:textId="77777777" w:rsidR="00F137E8" w:rsidRPr="00F56577" w:rsidRDefault="00F137E8" w:rsidP="00C77AFF">
            <w:pPr>
              <w:pStyle w:val="TAL"/>
            </w:pPr>
            <w:r w:rsidRPr="00F56577">
              <w:t>1-RACH;</w:t>
            </w:r>
          </w:p>
          <w:p w14:paraId="7D188F9F" w14:textId="77777777" w:rsidR="00F137E8" w:rsidRPr="00F56577" w:rsidRDefault="00F137E8" w:rsidP="00C77AFF">
            <w:pPr>
              <w:pStyle w:val="TAL"/>
            </w:pPr>
            <w:r w:rsidRPr="00F56577">
              <w:t>2-</w:t>
            </w:r>
            <w:smartTag w:uri="urn:schemas-microsoft-com:office:smarttags" w:element="stockticker">
              <w:r w:rsidRPr="00F56577">
                <w:t>PCH</w:t>
              </w:r>
            </w:smartTag>
            <w:r w:rsidRPr="00F56577">
              <w:t>;</w:t>
            </w:r>
          </w:p>
          <w:p w14:paraId="324AB090" w14:textId="77777777" w:rsidR="00F137E8" w:rsidRPr="00F56577" w:rsidRDefault="00F137E8" w:rsidP="00C77AFF">
            <w:pPr>
              <w:pStyle w:val="TAL"/>
            </w:pPr>
            <w:r w:rsidRPr="00F56577">
              <w:t>3-</w:t>
            </w:r>
            <w:smartTag w:uri="urn:schemas-microsoft-com:office:smarttags" w:element="stockticker">
              <w:r w:rsidRPr="00F56577">
                <w:t>AGCH</w:t>
              </w:r>
            </w:smartTag>
            <w:r w:rsidRPr="00F56577">
              <w:t>;</w:t>
            </w:r>
          </w:p>
          <w:p w14:paraId="76644A11" w14:textId="77777777" w:rsidR="00F137E8" w:rsidRPr="00F56577" w:rsidRDefault="00F137E8" w:rsidP="00C77AFF">
            <w:pPr>
              <w:pStyle w:val="TAL"/>
            </w:pPr>
            <w:r w:rsidRPr="00F56577">
              <w:t>4-SDCCH/4;</w:t>
            </w:r>
          </w:p>
          <w:p w14:paraId="007A7281" w14:textId="77777777" w:rsidR="00F137E8" w:rsidRPr="00F56577" w:rsidRDefault="00F137E8" w:rsidP="00C77AFF">
            <w:pPr>
              <w:pStyle w:val="TAL"/>
            </w:pPr>
            <w:r w:rsidRPr="00F56577">
              <w:t>5-SACCH/C4;</w:t>
            </w:r>
          </w:p>
          <w:p w14:paraId="748769F2" w14:textId="77777777" w:rsidR="00F137E8" w:rsidRPr="00F56577" w:rsidRDefault="00F137E8" w:rsidP="00C77AFF">
            <w:pPr>
              <w:pStyle w:val="TAL"/>
            </w:pPr>
            <w:r w:rsidRPr="00F56577">
              <w:t>6-SDCCH/8;</w:t>
            </w:r>
          </w:p>
          <w:p w14:paraId="09F853C4" w14:textId="77777777" w:rsidR="00F137E8" w:rsidRPr="00F56577" w:rsidRDefault="00F137E8" w:rsidP="00C77AFF">
            <w:pPr>
              <w:pStyle w:val="TAL"/>
            </w:pPr>
            <w:r w:rsidRPr="00F56577">
              <w:t>7-SACCH/C8;</w:t>
            </w:r>
          </w:p>
          <w:p w14:paraId="16B245F8" w14:textId="77777777" w:rsidR="00F137E8" w:rsidRPr="00F56577" w:rsidRDefault="00F137E8" w:rsidP="00C77AFF">
            <w:pPr>
              <w:pStyle w:val="TAL"/>
            </w:pPr>
            <w:r w:rsidRPr="00F56577">
              <w:t>8-TCH/F;</w:t>
            </w:r>
          </w:p>
          <w:p w14:paraId="503304AC" w14:textId="77777777" w:rsidR="00F137E8" w:rsidRPr="00F56577" w:rsidRDefault="00F137E8" w:rsidP="00C77AFF">
            <w:pPr>
              <w:pStyle w:val="TAL"/>
            </w:pPr>
            <w:r w:rsidRPr="00F56577">
              <w:t>9-FACCH/F;</w:t>
            </w:r>
          </w:p>
          <w:p w14:paraId="5047228F" w14:textId="77777777" w:rsidR="00F137E8" w:rsidRPr="00F56577" w:rsidRDefault="00F137E8" w:rsidP="00C77AFF">
            <w:pPr>
              <w:pStyle w:val="TAL"/>
            </w:pPr>
            <w:r w:rsidRPr="00F56577">
              <w:t>10-SACCH/TF;</w:t>
            </w:r>
          </w:p>
          <w:p w14:paraId="5405AD40" w14:textId="77777777" w:rsidR="00F137E8" w:rsidRPr="00F56577" w:rsidRDefault="00F137E8" w:rsidP="00C77AFF">
            <w:pPr>
              <w:pStyle w:val="TAL"/>
            </w:pPr>
            <w:r w:rsidRPr="00F56577">
              <w:t>11-TCH/H;</w:t>
            </w:r>
          </w:p>
          <w:p w14:paraId="78D46044" w14:textId="77777777" w:rsidR="00F137E8" w:rsidRPr="00F56577" w:rsidRDefault="00F137E8" w:rsidP="00C77AFF">
            <w:pPr>
              <w:pStyle w:val="TAL"/>
            </w:pPr>
            <w:r w:rsidRPr="00F56577">
              <w:t>12-FACCH/H;</w:t>
            </w:r>
          </w:p>
          <w:p w14:paraId="067DFFC0" w14:textId="77777777" w:rsidR="00F137E8" w:rsidRPr="00F56577" w:rsidRDefault="00F137E8" w:rsidP="00C77AFF">
            <w:pPr>
              <w:pStyle w:val="TAL"/>
            </w:pPr>
            <w:r w:rsidRPr="00F56577">
              <w:t>13-SACCH/TH;</w:t>
            </w:r>
          </w:p>
          <w:p w14:paraId="2AC923B8" w14:textId="77777777" w:rsidR="00F137E8" w:rsidRPr="00F56577" w:rsidRDefault="00F137E8" w:rsidP="00C77AFF">
            <w:pPr>
              <w:pStyle w:val="TAL"/>
            </w:pPr>
            <w:r w:rsidRPr="00F56577">
              <w:t>14-Void;</w:t>
            </w:r>
          </w:p>
          <w:p w14:paraId="016C21D0" w14:textId="77777777" w:rsidR="00F137E8" w:rsidRPr="00F56577" w:rsidRDefault="00F137E8" w:rsidP="00C77AFF">
            <w:pPr>
              <w:pStyle w:val="TAL"/>
            </w:pPr>
            <w:r w:rsidRPr="00F56577">
              <w:t>15-PRACH;</w:t>
            </w:r>
          </w:p>
          <w:p w14:paraId="2C59E57B" w14:textId="77777777" w:rsidR="00F137E8" w:rsidRPr="00F56577" w:rsidRDefault="00F137E8" w:rsidP="00C77AFF">
            <w:pPr>
              <w:pStyle w:val="TAL"/>
            </w:pPr>
            <w:r w:rsidRPr="00F56577">
              <w:t>16-PPCH;</w:t>
            </w:r>
          </w:p>
          <w:p w14:paraId="0FC56D04" w14:textId="77777777" w:rsidR="00F137E8" w:rsidRPr="00F56577" w:rsidRDefault="00F137E8" w:rsidP="00C77AFF">
            <w:pPr>
              <w:pStyle w:val="TAL"/>
            </w:pPr>
            <w:r w:rsidRPr="00F56577">
              <w:t>17-PAGCH;</w:t>
            </w:r>
          </w:p>
          <w:p w14:paraId="23F3DC74" w14:textId="77777777" w:rsidR="00F137E8" w:rsidRPr="00F56577" w:rsidRDefault="00F137E8" w:rsidP="00C77AFF">
            <w:pPr>
              <w:pStyle w:val="TAL"/>
            </w:pPr>
            <w:r w:rsidRPr="00F56577">
              <w:t>18-PDTCH/F;</w:t>
            </w:r>
          </w:p>
          <w:p w14:paraId="5D5D0D7E" w14:textId="77777777" w:rsidR="00F137E8" w:rsidRPr="00F56577" w:rsidRDefault="00F137E8" w:rsidP="00C77AFF">
            <w:pPr>
              <w:pStyle w:val="TAL"/>
            </w:pPr>
            <w:r w:rsidRPr="00F56577">
              <w:t>19-PACCH/F;</w:t>
            </w:r>
          </w:p>
          <w:p w14:paraId="55DB7792" w14:textId="77777777" w:rsidR="00F137E8" w:rsidRPr="00F56577" w:rsidRDefault="00F137E8" w:rsidP="00C77AFF">
            <w:pPr>
              <w:pStyle w:val="TAL"/>
            </w:pPr>
            <w:r w:rsidRPr="00F56577">
              <w:t>20-PTCCH/F;</w:t>
            </w:r>
          </w:p>
          <w:p w14:paraId="5F8707A2" w14:textId="77777777" w:rsidR="00F137E8" w:rsidRPr="00F56577" w:rsidRDefault="00F137E8" w:rsidP="00C77AFF">
            <w:pPr>
              <w:pStyle w:val="TAL"/>
            </w:pPr>
            <w:r w:rsidRPr="00F56577">
              <w:t>21-E-TCH/F;</w:t>
            </w:r>
          </w:p>
          <w:p w14:paraId="5A3CCBC2" w14:textId="77777777" w:rsidR="00F137E8" w:rsidRPr="00F56577" w:rsidRDefault="00F137E8" w:rsidP="00C77AFF">
            <w:pPr>
              <w:pStyle w:val="TAL"/>
            </w:pPr>
            <w:r w:rsidRPr="00F56577">
              <w:t>22-E-IACCH/F;</w:t>
            </w:r>
          </w:p>
          <w:p w14:paraId="6961BF9E" w14:textId="77777777" w:rsidR="00F137E8" w:rsidRPr="00F56577" w:rsidRDefault="00F137E8" w:rsidP="00C77AFF">
            <w:pPr>
              <w:pStyle w:val="TAL"/>
            </w:pPr>
            <w:r w:rsidRPr="00F56577">
              <w:t>23-E-FACCH/F;</w:t>
            </w:r>
          </w:p>
          <w:p w14:paraId="6601110C" w14:textId="77777777" w:rsidR="00F137E8" w:rsidRPr="00F56577" w:rsidRDefault="00F137E8" w:rsidP="00C77AFF">
            <w:pPr>
              <w:pStyle w:val="TAL"/>
            </w:pPr>
            <w:r w:rsidRPr="00F56577">
              <w:t>24-SACCH/M;</w:t>
            </w:r>
          </w:p>
          <w:p w14:paraId="51F7F4D7" w14:textId="77777777" w:rsidR="00F137E8" w:rsidRPr="00F56577" w:rsidRDefault="00F137E8" w:rsidP="00C77AFF">
            <w:pPr>
              <w:pStyle w:val="TAL"/>
            </w:pPr>
            <w:r w:rsidRPr="00F56577">
              <w:t>25-SACCH/MD</w:t>
            </w:r>
          </w:p>
        </w:tc>
      </w:tr>
    </w:tbl>
    <w:p w14:paraId="23E2BFD4"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39E94836" w14:textId="77777777" w:rsidTr="00C77AFF">
        <w:trPr>
          <w:jc w:val="center"/>
        </w:trPr>
        <w:tc>
          <w:tcPr>
            <w:tcW w:w="2462" w:type="dxa"/>
            <w:shd w:val="clear" w:color="auto" w:fill="C0C0C0"/>
            <w:vAlign w:val="center"/>
          </w:tcPr>
          <w:p w14:paraId="4CE5DEA3" w14:textId="77777777" w:rsidR="00F137E8" w:rsidRPr="00F56577" w:rsidRDefault="00F137E8" w:rsidP="00C77AFF">
            <w:pPr>
              <w:pStyle w:val="TAH"/>
            </w:pPr>
            <w:r w:rsidRPr="00F56577">
              <w:t>Type Name</w:t>
            </w:r>
          </w:p>
        </w:tc>
        <w:tc>
          <w:tcPr>
            <w:tcW w:w="7262" w:type="dxa"/>
            <w:vAlign w:val="center"/>
          </w:tcPr>
          <w:p w14:paraId="299AFD04" w14:textId="77777777" w:rsidR="00F137E8" w:rsidRPr="00F56577" w:rsidRDefault="00F137E8" w:rsidP="00C77AFF">
            <w:pPr>
              <w:pStyle w:val="TAL"/>
            </w:pPr>
            <w:r w:rsidRPr="00F56577">
              <w:t>SubChannelNumber</w:t>
            </w:r>
          </w:p>
        </w:tc>
      </w:tr>
      <w:tr w:rsidR="00F137E8" w:rsidRPr="00F56577" w14:paraId="69C3AAB9" w14:textId="77777777" w:rsidTr="00C77AFF">
        <w:trPr>
          <w:jc w:val="center"/>
        </w:trPr>
        <w:tc>
          <w:tcPr>
            <w:tcW w:w="2462" w:type="dxa"/>
            <w:shd w:val="clear" w:color="auto" w:fill="C0C0C0"/>
            <w:vAlign w:val="center"/>
          </w:tcPr>
          <w:p w14:paraId="45841D94" w14:textId="77777777" w:rsidR="00F137E8" w:rsidRPr="00F56577" w:rsidRDefault="00F137E8" w:rsidP="00C77AFF">
            <w:pPr>
              <w:pStyle w:val="TAH"/>
            </w:pPr>
            <w:r w:rsidRPr="00F56577">
              <w:t>Type Definition</w:t>
            </w:r>
          </w:p>
        </w:tc>
        <w:tc>
          <w:tcPr>
            <w:tcW w:w="7262" w:type="dxa"/>
            <w:vAlign w:val="center"/>
          </w:tcPr>
          <w:p w14:paraId="786F880F" w14:textId="77777777" w:rsidR="00F137E8" w:rsidRPr="00F56577" w:rsidRDefault="00F137E8" w:rsidP="00C77AFF">
            <w:pPr>
              <w:pStyle w:val="TAL"/>
            </w:pPr>
            <w:r w:rsidRPr="00F56577">
              <w:t>INTEGER</w:t>
            </w:r>
          </w:p>
        </w:tc>
      </w:tr>
      <w:tr w:rsidR="00F137E8" w:rsidRPr="00F56577" w14:paraId="4BD7D22D" w14:textId="77777777" w:rsidTr="00C77AFF">
        <w:trPr>
          <w:jc w:val="center"/>
        </w:trPr>
        <w:tc>
          <w:tcPr>
            <w:tcW w:w="2462" w:type="dxa"/>
            <w:shd w:val="clear" w:color="auto" w:fill="C0C0C0"/>
            <w:vAlign w:val="center"/>
          </w:tcPr>
          <w:p w14:paraId="12795E0A" w14:textId="77777777" w:rsidR="00F137E8" w:rsidRPr="00F56577" w:rsidRDefault="00F137E8" w:rsidP="00C77AFF">
            <w:pPr>
              <w:pStyle w:val="TAH"/>
            </w:pPr>
            <w:r w:rsidRPr="00F56577">
              <w:t>Type Encoding</w:t>
            </w:r>
          </w:p>
        </w:tc>
        <w:tc>
          <w:tcPr>
            <w:tcW w:w="7262" w:type="dxa"/>
            <w:vAlign w:val="center"/>
          </w:tcPr>
          <w:p w14:paraId="55196F83" w14:textId="77777777" w:rsidR="00F137E8" w:rsidRPr="00F56577" w:rsidRDefault="00F137E8" w:rsidP="00C77AFF">
            <w:pPr>
              <w:pStyle w:val="TAL"/>
            </w:pPr>
          </w:p>
        </w:tc>
      </w:tr>
      <w:tr w:rsidR="00F137E8" w:rsidRPr="00F56577" w14:paraId="5CD318B6" w14:textId="77777777" w:rsidTr="00C77AFF">
        <w:trPr>
          <w:jc w:val="center"/>
        </w:trPr>
        <w:tc>
          <w:tcPr>
            <w:tcW w:w="2462" w:type="dxa"/>
            <w:shd w:val="clear" w:color="auto" w:fill="C0C0C0"/>
            <w:vAlign w:val="center"/>
          </w:tcPr>
          <w:p w14:paraId="31A6DD2B" w14:textId="77777777" w:rsidR="00F137E8" w:rsidRPr="00F56577" w:rsidRDefault="00F137E8" w:rsidP="00C77AFF">
            <w:pPr>
              <w:pStyle w:val="TAH"/>
            </w:pPr>
            <w:r w:rsidRPr="00F56577">
              <w:t>Comments</w:t>
            </w:r>
          </w:p>
        </w:tc>
        <w:tc>
          <w:tcPr>
            <w:tcW w:w="7262" w:type="dxa"/>
            <w:vAlign w:val="center"/>
          </w:tcPr>
          <w:p w14:paraId="697F85C6" w14:textId="77777777" w:rsidR="00F137E8" w:rsidRPr="00F56577" w:rsidRDefault="00F137E8" w:rsidP="00C77AFF">
            <w:pPr>
              <w:pStyle w:val="TAL"/>
            </w:pPr>
            <w:r w:rsidRPr="00F56577">
              <w:t>Subchannel number for TCH/H, FACCH/H, SACCH/TH, SDCCH/4, SDCCH/C4, SDCCH/8 and SDCCH/C8.</w:t>
            </w:r>
          </w:p>
          <w:p w14:paraId="5C3BDDE3" w14:textId="77777777" w:rsidR="00F137E8" w:rsidRPr="00F56577" w:rsidRDefault="00F137E8" w:rsidP="00C77AFF">
            <w:pPr>
              <w:pStyle w:val="TAL"/>
            </w:pPr>
            <w:r w:rsidRPr="00F56577">
              <w:t>For TCH/H, FACCH/H and SACCH/TH value is (0..1);</w:t>
            </w:r>
          </w:p>
          <w:p w14:paraId="7FBC28F3" w14:textId="77777777" w:rsidR="00F137E8" w:rsidRPr="00F56577" w:rsidRDefault="00F137E8" w:rsidP="00C77AFF">
            <w:pPr>
              <w:pStyle w:val="TAL"/>
            </w:pPr>
            <w:r w:rsidRPr="00F56577">
              <w:t>For SDCCH/8 and SACCH/C8 value is (0..7);</w:t>
            </w:r>
          </w:p>
          <w:p w14:paraId="707BEA29" w14:textId="77777777" w:rsidR="00F137E8" w:rsidRPr="00F56577" w:rsidRDefault="00F137E8" w:rsidP="00C77AFF">
            <w:pPr>
              <w:pStyle w:val="TAL"/>
            </w:pPr>
            <w:r w:rsidRPr="00F56577">
              <w:t>For SDCCH/4 and SACCH/C4 value is (0..3).</w:t>
            </w:r>
          </w:p>
        </w:tc>
      </w:tr>
    </w:tbl>
    <w:p w14:paraId="2967D4A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2FBD1277" w14:textId="77777777" w:rsidTr="00C77AFF">
        <w:trPr>
          <w:jc w:val="center"/>
        </w:trPr>
        <w:tc>
          <w:tcPr>
            <w:tcW w:w="2462" w:type="dxa"/>
            <w:shd w:val="clear" w:color="auto" w:fill="C0C0C0"/>
            <w:vAlign w:val="center"/>
          </w:tcPr>
          <w:p w14:paraId="0F56295F" w14:textId="77777777" w:rsidR="00F137E8" w:rsidRPr="00F56577" w:rsidRDefault="00F137E8" w:rsidP="00C77AFF">
            <w:pPr>
              <w:pStyle w:val="TAH"/>
            </w:pPr>
            <w:r w:rsidRPr="00F56577">
              <w:t>Type Name</w:t>
            </w:r>
          </w:p>
        </w:tc>
        <w:tc>
          <w:tcPr>
            <w:tcW w:w="7262" w:type="dxa"/>
            <w:vAlign w:val="center"/>
          </w:tcPr>
          <w:p w14:paraId="777DCA0B" w14:textId="77777777" w:rsidR="00F137E8" w:rsidRPr="00F56577" w:rsidRDefault="00F137E8" w:rsidP="00C77AFF">
            <w:pPr>
              <w:pStyle w:val="TAL"/>
            </w:pPr>
            <w:r w:rsidRPr="00F56577">
              <w:t>PAGING_GROUP</w:t>
            </w:r>
          </w:p>
        </w:tc>
      </w:tr>
      <w:tr w:rsidR="00F137E8" w:rsidRPr="00F56577" w14:paraId="5D262860" w14:textId="77777777" w:rsidTr="00C77AFF">
        <w:trPr>
          <w:jc w:val="center"/>
        </w:trPr>
        <w:tc>
          <w:tcPr>
            <w:tcW w:w="2462" w:type="dxa"/>
            <w:shd w:val="clear" w:color="auto" w:fill="C0C0C0"/>
            <w:vAlign w:val="center"/>
          </w:tcPr>
          <w:p w14:paraId="037A2C7C" w14:textId="77777777" w:rsidR="00F137E8" w:rsidRPr="00F56577" w:rsidRDefault="00F137E8" w:rsidP="00C77AFF">
            <w:pPr>
              <w:pStyle w:val="TAH"/>
            </w:pPr>
            <w:r w:rsidRPr="00F56577">
              <w:t>Type Definition</w:t>
            </w:r>
          </w:p>
        </w:tc>
        <w:tc>
          <w:tcPr>
            <w:tcW w:w="7262" w:type="dxa"/>
            <w:vAlign w:val="center"/>
          </w:tcPr>
          <w:p w14:paraId="01094EF1" w14:textId="77777777" w:rsidR="00F137E8" w:rsidRPr="00F56577" w:rsidRDefault="00F137E8" w:rsidP="00C77AFF">
            <w:pPr>
              <w:pStyle w:val="TAL"/>
            </w:pPr>
            <w:r w:rsidRPr="00F56577">
              <w:t>INTEGER</w:t>
            </w:r>
          </w:p>
        </w:tc>
      </w:tr>
      <w:tr w:rsidR="00F137E8" w:rsidRPr="00F56577" w14:paraId="3243E69A" w14:textId="77777777" w:rsidTr="00C77AFF">
        <w:trPr>
          <w:jc w:val="center"/>
        </w:trPr>
        <w:tc>
          <w:tcPr>
            <w:tcW w:w="2462" w:type="dxa"/>
            <w:tcBorders>
              <w:bottom w:val="single" w:sz="4" w:space="0" w:color="auto"/>
            </w:tcBorders>
            <w:shd w:val="clear" w:color="auto" w:fill="C0C0C0"/>
            <w:vAlign w:val="center"/>
          </w:tcPr>
          <w:p w14:paraId="1BE7C6E4" w14:textId="77777777" w:rsidR="00F137E8" w:rsidRPr="00F56577" w:rsidRDefault="00F137E8" w:rsidP="00C77AFF">
            <w:pPr>
              <w:pStyle w:val="TAH"/>
            </w:pPr>
            <w:r w:rsidRPr="00F56577">
              <w:t>Type Encoding</w:t>
            </w:r>
          </w:p>
        </w:tc>
        <w:tc>
          <w:tcPr>
            <w:tcW w:w="7262" w:type="dxa"/>
            <w:tcBorders>
              <w:bottom w:val="single" w:sz="4" w:space="0" w:color="auto"/>
            </w:tcBorders>
            <w:vAlign w:val="center"/>
          </w:tcPr>
          <w:p w14:paraId="25C5D9DE" w14:textId="77777777" w:rsidR="00F137E8" w:rsidRPr="00F56577" w:rsidRDefault="00F137E8" w:rsidP="00C77AFF">
            <w:pPr>
              <w:pStyle w:val="TAL"/>
            </w:pPr>
          </w:p>
        </w:tc>
      </w:tr>
      <w:tr w:rsidR="00F137E8" w:rsidRPr="00F56577" w14:paraId="3C7BC23E" w14:textId="77777777" w:rsidTr="00C77AFF">
        <w:trPr>
          <w:jc w:val="center"/>
        </w:trPr>
        <w:tc>
          <w:tcPr>
            <w:tcW w:w="2462" w:type="dxa"/>
            <w:tcBorders>
              <w:bottom w:val="single" w:sz="4" w:space="0" w:color="auto"/>
            </w:tcBorders>
            <w:shd w:val="clear" w:color="auto" w:fill="C0C0C0"/>
            <w:vAlign w:val="center"/>
          </w:tcPr>
          <w:p w14:paraId="71F26A53" w14:textId="77777777" w:rsidR="00F137E8" w:rsidRPr="00F56577" w:rsidRDefault="00F137E8" w:rsidP="00C77AFF">
            <w:pPr>
              <w:pStyle w:val="TAH"/>
            </w:pPr>
            <w:r w:rsidRPr="00F56577">
              <w:t>Comments</w:t>
            </w:r>
          </w:p>
        </w:tc>
        <w:tc>
          <w:tcPr>
            <w:tcW w:w="7262" w:type="dxa"/>
            <w:tcBorders>
              <w:bottom w:val="single" w:sz="4" w:space="0" w:color="auto"/>
            </w:tcBorders>
            <w:vAlign w:val="center"/>
          </w:tcPr>
          <w:p w14:paraId="7BE5DDD2" w14:textId="77777777" w:rsidR="00F137E8" w:rsidRPr="00F56577" w:rsidRDefault="00F137E8" w:rsidP="00C77AFF">
            <w:pPr>
              <w:pStyle w:val="TAL"/>
            </w:pPr>
            <w:r w:rsidRPr="00F56577">
              <w:t>3GPP TS 05.02 or 3GPP TS 45.002 [</w:t>
            </w:r>
            <w:r w:rsidRPr="00F56577">
              <w:fldChar w:fldCharType="begin"/>
            </w:r>
            <w:r w:rsidRPr="00F56577">
              <w:instrText xml:space="preserve"> REF REF_TS45002 \h  \* MERGEFORMAT </w:instrText>
            </w:r>
            <w:r w:rsidRPr="00F56577">
              <w:fldChar w:fldCharType="separate"/>
            </w:r>
            <w:r w:rsidRPr="00F56577">
              <w:t>31</w:t>
            </w:r>
            <w:r w:rsidRPr="00F56577">
              <w:fldChar w:fldCharType="end"/>
            </w:r>
            <w:r w:rsidRPr="00F56577">
              <w:t xml:space="preserve">], clauses 6.5.2 and 6.5.6 </w:t>
            </w:r>
          </w:p>
        </w:tc>
      </w:tr>
    </w:tbl>
    <w:p w14:paraId="72D78F3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508BB275" w14:textId="77777777" w:rsidTr="00C77AFF">
        <w:trPr>
          <w:jc w:val="center"/>
        </w:trPr>
        <w:tc>
          <w:tcPr>
            <w:tcW w:w="2462" w:type="dxa"/>
            <w:shd w:val="clear" w:color="auto" w:fill="C0C0C0"/>
            <w:vAlign w:val="center"/>
          </w:tcPr>
          <w:p w14:paraId="529E8194" w14:textId="77777777" w:rsidR="00F137E8" w:rsidRPr="00F56577" w:rsidRDefault="00F137E8" w:rsidP="00C77AFF">
            <w:pPr>
              <w:pStyle w:val="TAH"/>
            </w:pPr>
            <w:r w:rsidRPr="00F56577">
              <w:lastRenderedPageBreak/>
              <w:t>Type Name</w:t>
            </w:r>
          </w:p>
        </w:tc>
        <w:tc>
          <w:tcPr>
            <w:tcW w:w="7262" w:type="dxa"/>
            <w:vAlign w:val="center"/>
          </w:tcPr>
          <w:p w14:paraId="25DDFEFB" w14:textId="77777777" w:rsidR="00F137E8" w:rsidRPr="00F56577" w:rsidRDefault="00F137E8" w:rsidP="00C77AFF">
            <w:pPr>
              <w:pStyle w:val="TAL"/>
            </w:pPr>
            <w:r w:rsidRPr="00F56577">
              <w:t>PagingMode</w:t>
            </w:r>
          </w:p>
        </w:tc>
      </w:tr>
      <w:tr w:rsidR="00F137E8" w:rsidRPr="00F56577" w14:paraId="577E7020" w14:textId="77777777" w:rsidTr="00C77AFF">
        <w:trPr>
          <w:jc w:val="center"/>
        </w:trPr>
        <w:tc>
          <w:tcPr>
            <w:tcW w:w="2462" w:type="dxa"/>
            <w:shd w:val="clear" w:color="auto" w:fill="C0C0C0"/>
            <w:vAlign w:val="center"/>
          </w:tcPr>
          <w:p w14:paraId="1A4A1317" w14:textId="77777777" w:rsidR="00F137E8" w:rsidRPr="00F56577" w:rsidRDefault="00F137E8" w:rsidP="00C77AFF">
            <w:pPr>
              <w:pStyle w:val="TAH"/>
            </w:pPr>
            <w:r w:rsidRPr="00F56577">
              <w:t>Type Definition</w:t>
            </w:r>
          </w:p>
        </w:tc>
        <w:tc>
          <w:tcPr>
            <w:tcW w:w="7262" w:type="dxa"/>
            <w:vAlign w:val="center"/>
          </w:tcPr>
          <w:p w14:paraId="26CB1201" w14:textId="77777777" w:rsidR="00F137E8" w:rsidRPr="00F56577" w:rsidRDefault="00F137E8" w:rsidP="00C77AFF">
            <w:pPr>
              <w:pStyle w:val="TAL"/>
            </w:pPr>
            <w:r w:rsidRPr="00F56577">
              <w:t>INTEGER</w:t>
            </w:r>
          </w:p>
        </w:tc>
      </w:tr>
      <w:tr w:rsidR="00F137E8" w:rsidRPr="00F56577" w14:paraId="44BD880E" w14:textId="77777777" w:rsidTr="00C77AFF">
        <w:trPr>
          <w:jc w:val="center"/>
        </w:trPr>
        <w:tc>
          <w:tcPr>
            <w:tcW w:w="2462" w:type="dxa"/>
            <w:tcBorders>
              <w:bottom w:val="single" w:sz="4" w:space="0" w:color="auto"/>
            </w:tcBorders>
            <w:shd w:val="clear" w:color="auto" w:fill="C0C0C0"/>
            <w:vAlign w:val="center"/>
          </w:tcPr>
          <w:p w14:paraId="28A06B92" w14:textId="77777777" w:rsidR="00F137E8" w:rsidRPr="00F56577" w:rsidRDefault="00F137E8" w:rsidP="00C77AFF">
            <w:pPr>
              <w:pStyle w:val="TAH"/>
            </w:pPr>
            <w:r w:rsidRPr="00F56577">
              <w:t>Type Encoding</w:t>
            </w:r>
          </w:p>
        </w:tc>
        <w:tc>
          <w:tcPr>
            <w:tcW w:w="7262" w:type="dxa"/>
            <w:tcBorders>
              <w:bottom w:val="single" w:sz="4" w:space="0" w:color="auto"/>
            </w:tcBorders>
            <w:vAlign w:val="center"/>
          </w:tcPr>
          <w:p w14:paraId="2D4B81C1" w14:textId="77777777" w:rsidR="00F137E8" w:rsidRPr="00F56577" w:rsidRDefault="00F137E8" w:rsidP="00C77AFF">
            <w:pPr>
              <w:pStyle w:val="TAL"/>
            </w:pPr>
          </w:p>
        </w:tc>
      </w:tr>
      <w:tr w:rsidR="00F137E8" w:rsidRPr="00F56577" w14:paraId="7307448F" w14:textId="77777777" w:rsidTr="00C77AFF">
        <w:trPr>
          <w:jc w:val="center"/>
        </w:trPr>
        <w:tc>
          <w:tcPr>
            <w:tcW w:w="2462" w:type="dxa"/>
            <w:tcBorders>
              <w:bottom w:val="single" w:sz="4" w:space="0" w:color="auto"/>
            </w:tcBorders>
            <w:shd w:val="clear" w:color="auto" w:fill="C0C0C0"/>
            <w:vAlign w:val="center"/>
          </w:tcPr>
          <w:p w14:paraId="36194ABE" w14:textId="77777777" w:rsidR="00F137E8" w:rsidRPr="00F56577" w:rsidRDefault="00F137E8" w:rsidP="00C77AFF">
            <w:pPr>
              <w:pStyle w:val="TAH"/>
            </w:pPr>
            <w:r w:rsidRPr="00F56577">
              <w:t>Comments</w:t>
            </w:r>
          </w:p>
        </w:tc>
        <w:tc>
          <w:tcPr>
            <w:tcW w:w="7262" w:type="dxa"/>
            <w:tcBorders>
              <w:bottom w:val="single" w:sz="4" w:space="0" w:color="auto"/>
            </w:tcBorders>
            <w:vAlign w:val="center"/>
          </w:tcPr>
          <w:p w14:paraId="035523B5" w14:textId="77777777" w:rsidR="00F137E8" w:rsidRPr="00F56577" w:rsidRDefault="00F137E8" w:rsidP="00C77AFF">
            <w:pPr>
              <w:pStyle w:val="TAL"/>
            </w:pPr>
            <w:r w:rsidRPr="00F56577">
              <w:t>0 - normal paging;</w:t>
            </w:r>
          </w:p>
          <w:p w14:paraId="74479192" w14:textId="77777777" w:rsidR="00F137E8" w:rsidRPr="00F56577" w:rsidRDefault="00F137E8" w:rsidP="00C77AFF">
            <w:pPr>
              <w:pStyle w:val="TAL"/>
            </w:pPr>
            <w:r w:rsidRPr="00F56577">
              <w:t>1 - extended paging;</w:t>
            </w:r>
          </w:p>
          <w:p w14:paraId="78A87E6E" w14:textId="77777777" w:rsidR="00F137E8" w:rsidRPr="00F56577" w:rsidRDefault="00F137E8" w:rsidP="00C77AFF">
            <w:pPr>
              <w:pStyle w:val="TAL"/>
            </w:pPr>
            <w:r w:rsidRPr="00F56577">
              <w:t>2 - paging reorganization.</w:t>
            </w:r>
          </w:p>
        </w:tc>
      </w:tr>
    </w:tbl>
    <w:p w14:paraId="78DE12D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611"/>
        <w:gridCol w:w="3903"/>
        <w:gridCol w:w="1201"/>
        <w:gridCol w:w="2009"/>
      </w:tblGrid>
      <w:tr w:rsidR="00F137E8" w:rsidRPr="00F56577" w14:paraId="04D0BED6" w14:textId="77777777" w:rsidTr="00C77AFF">
        <w:trPr>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7A869E4B" w14:textId="77777777" w:rsidR="00F137E8" w:rsidRPr="00F56577" w:rsidRDefault="00F137E8" w:rsidP="00C77AFF">
            <w:pPr>
              <w:pStyle w:val="TAH"/>
            </w:pPr>
            <w:r w:rsidRPr="00F56577">
              <w:t>Type Name</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1973A6BF" w14:textId="77777777" w:rsidR="00F137E8" w:rsidRPr="00F56577" w:rsidRDefault="00F137E8" w:rsidP="00C77AFF">
            <w:pPr>
              <w:pStyle w:val="TAL"/>
            </w:pPr>
            <w:r w:rsidRPr="00F56577">
              <w:t>RFN</w:t>
            </w:r>
          </w:p>
        </w:tc>
      </w:tr>
      <w:tr w:rsidR="00F137E8" w:rsidRPr="00F56577" w14:paraId="05515907" w14:textId="77777777" w:rsidTr="00C77AFF">
        <w:trPr>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5735DC3A" w14:textId="77777777" w:rsidR="00F137E8" w:rsidRPr="00F56577" w:rsidRDefault="00F137E8" w:rsidP="00C77AFF">
            <w:pPr>
              <w:pStyle w:val="TAH"/>
            </w:pPr>
            <w:r w:rsidRPr="00F56577">
              <w:t>Encoding Variation</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484E77A9" w14:textId="77777777" w:rsidR="00F137E8" w:rsidRPr="00F56577" w:rsidRDefault="00F137E8" w:rsidP="00C77AFF">
            <w:pPr>
              <w:pStyle w:val="TAL"/>
            </w:pPr>
          </w:p>
        </w:tc>
      </w:tr>
      <w:tr w:rsidR="00F137E8" w:rsidRPr="00F56577" w14:paraId="26238B9D"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1CD111B9" w14:textId="77777777" w:rsidR="00F137E8" w:rsidRPr="00F56577" w:rsidRDefault="00F137E8" w:rsidP="00C77AFF">
            <w:pPr>
              <w:pStyle w:val="TAH"/>
            </w:pPr>
            <w:r w:rsidRPr="00F56577">
              <w:t>Comments</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1BA1B82E" w14:textId="77777777" w:rsidR="00F137E8" w:rsidRPr="00F56577" w:rsidRDefault="00F137E8" w:rsidP="00C77AFF">
            <w:pPr>
              <w:pStyle w:val="TAL"/>
            </w:pPr>
            <w:r w:rsidRPr="00F56577">
              <w:t>The reduced frame number, its range is 0 -- 42431 (FN modulo 42432) about 195.8 s</w:t>
            </w:r>
          </w:p>
        </w:tc>
      </w:tr>
      <w:tr w:rsidR="00F137E8" w:rsidRPr="00F56577" w14:paraId="2561B934"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3CAFC3C7" w14:textId="77777777" w:rsidR="00F137E8" w:rsidRPr="00F56577" w:rsidRDefault="00F137E8" w:rsidP="00C77AFF">
            <w:pPr>
              <w:pStyle w:val="TAH"/>
            </w:pPr>
            <w:r w:rsidRPr="00F56577">
              <w:t>Element Name</w:t>
            </w:r>
          </w:p>
        </w:tc>
        <w:tc>
          <w:tcPr>
            <w:tcW w:w="3903" w:type="dxa"/>
            <w:tcBorders>
              <w:top w:val="single" w:sz="4" w:space="0" w:color="auto"/>
              <w:left w:val="single" w:sz="4" w:space="0" w:color="auto"/>
              <w:bottom w:val="single" w:sz="4" w:space="0" w:color="auto"/>
              <w:right w:val="single" w:sz="4" w:space="0" w:color="auto"/>
            </w:tcBorders>
            <w:shd w:val="clear" w:color="auto" w:fill="C0C0C0"/>
            <w:vAlign w:val="center"/>
          </w:tcPr>
          <w:p w14:paraId="3DF6768B" w14:textId="77777777" w:rsidR="00F137E8" w:rsidRPr="00F56577" w:rsidRDefault="00F137E8" w:rsidP="00C77AFF">
            <w:pPr>
              <w:pStyle w:val="TAH"/>
            </w:pPr>
            <w:r w:rsidRPr="00F56577">
              <w:t>Type Definition</w:t>
            </w:r>
          </w:p>
        </w:tc>
        <w:tc>
          <w:tcPr>
            <w:tcW w:w="1201" w:type="dxa"/>
            <w:tcBorders>
              <w:top w:val="single" w:sz="4" w:space="0" w:color="auto"/>
              <w:left w:val="single" w:sz="4" w:space="0" w:color="auto"/>
              <w:bottom w:val="single" w:sz="4" w:space="0" w:color="auto"/>
              <w:right w:val="single" w:sz="4" w:space="0" w:color="auto"/>
            </w:tcBorders>
            <w:shd w:val="clear" w:color="auto" w:fill="C0C0C0"/>
            <w:vAlign w:val="center"/>
          </w:tcPr>
          <w:p w14:paraId="332E96C0" w14:textId="77777777" w:rsidR="00F137E8" w:rsidRPr="00F56577" w:rsidRDefault="00F137E8" w:rsidP="00C77AFF">
            <w:pPr>
              <w:pStyle w:val="TAH"/>
            </w:pPr>
            <w:r w:rsidRPr="00F56577">
              <w:t>Field Encoding</w:t>
            </w:r>
          </w:p>
        </w:tc>
        <w:tc>
          <w:tcPr>
            <w:tcW w:w="2009" w:type="dxa"/>
            <w:tcBorders>
              <w:top w:val="single" w:sz="4" w:space="0" w:color="auto"/>
              <w:left w:val="single" w:sz="4" w:space="0" w:color="auto"/>
              <w:bottom w:val="single" w:sz="4" w:space="0" w:color="auto"/>
              <w:right w:val="single" w:sz="4" w:space="0" w:color="auto"/>
            </w:tcBorders>
            <w:shd w:val="clear" w:color="auto" w:fill="C0C0C0"/>
            <w:vAlign w:val="center"/>
          </w:tcPr>
          <w:p w14:paraId="1D5A1EF1" w14:textId="77777777" w:rsidR="00F137E8" w:rsidRPr="00F56577" w:rsidRDefault="00F137E8" w:rsidP="00C77AFF">
            <w:pPr>
              <w:pStyle w:val="TAH"/>
            </w:pPr>
            <w:r w:rsidRPr="00F56577">
              <w:t>Comments</w:t>
            </w:r>
          </w:p>
        </w:tc>
      </w:tr>
      <w:tr w:rsidR="00F137E8" w:rsidRPr="00F56577" w14:paraId="1C9335DA"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310AB577" w14:textId="77777777" w:rsidR="00F137E8" w:rsidRPr="00F56577" w:rsidRDefault="00F137E8" w:rsidP="00C77AFF">
            <w:pPr>
              <w:pStyle w:val="TAL"/>
            </w:pPr>
            <w:r w:rsidRPr="00F56577">
              <w:t>t1_</w:t>
            </w:r>
          </w:p>
        </w:tc>
        <w:tc>
          <w:tcPr>
            <w:tcW w:w="3903" w:type="dxa"/>
            <w:tcBorders>
              <w:top w:val="single" w:sz="4" w:space="0" w:color="auto"/>
              <w:left w:val="single" w:sz="4" w:space="0" w:color="auto"/>
              <w:bottom w:val="single" w:sz="4" w:space="0" w:color="auto"/>
              <w:right w:val="single" w:sz="4" w:space="0" w:color="auto"/>
            </w:tcBorders>
            <w:vAlign w:val="center"/>
          </w:tcPr>
          <w:p w14:paraId="02E06B34" w14:textId="77777777" w:rsidR="00F137E8" w:rsidRPr="00F56577" w:rsidRDefault="00F137E8" w:rsidP="00C77AFF">
            <w:pPr>
              <w:pStyle w:val="TAL"/>
            </w:pPr>
            <w:r w:rsidRPr="00F56577">
              <w:t>BITSTRING[5]</w:t>
            </w:r>
          </w:p>
        </w:tc>
        <w:tc>
          <w:tcPr>
            <w:tcW w:w="1201" w:type="dxa"/>
            <w:tcBorders>
              <w:top w:val="single" w:sz="4" w:space="0" w:color="auto"/>
              <w:left w:val="single" w:sz="4" w:space="0" w:color="auto"/>
              <w:bottom w:val="single" w:sz="4" w:space="0" w:color="auto"/>
              <w:right w:val="single" w:sz="4" w:space="0" w:color="auto"/>
            </w:tcBorders>
            <w:vAlign w:val="center"/>
          </w:tcPr>
          <w:p w14:paraId="767D5C9D" w14:textId="77777777" w:rsidR="00F137E8" w:rsidRPr="00F56577" w:rsidRDefault="00F137E8" w:rsidP="00C77AFF">
            <w:pPr>
              <w:pStyle w:val="TAL"/>
            </w:pPr>
            <w:r w:rsidRPr="00F56577">
              <w:t> </w:t>
            </w:r>
          </w:p>
        </w:tc>
        <w:tc>
          <w:tcPr>
            <w:tcW w:w="2009" w:type="dxa"/>
            <w:tcBorders>
              <w:top w:val="single" w:sz="4" w:space="0" w:color="auto"/>
              <w:left w:val="single" w:sz="4" w:space="0" w:color="auto"/>
              <w:bottom w:val="single" w:sz="4" w:space="0" w:color="auto"/>
              <w:right w:val="single" w:sz="4" w:space="0" w:color="auto"/>
            </w:tcBorders>
            <w:vAlign w:val="center"/>
          </w:tcPr>
          <w:p w14:paraId="4256F21E" w14:textId="77777777" w:rsidR="00F137E8" w:rsidRPr="00F56577" w:rsidRDefault="00F137E8" w:rsidP="00C77AFF">
            <w:pPr>
              <w:pStyle w:val="TAL"/>
            </w:pPr>
            <w:r w:rsidRPr="00F56577">
              <w:t>(FN div 1326) mod 32</w:t>
            </w:r>
          </w:p>
        </w:tc>
      </w:tr>
      <w:tr w:rsidR="00F137E8" w:rsidRPr="00F56577" w14:paraId="2B749612"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5685B493" w14:textId="77777777" w:rsidR="00F137E8" w:rsidRPr="00F56577" w:rsidRDefault="00F137E8" w:rsidP="00C77AFF">
            <w:pPr>
              <w:pStyle w:val="TAL"/>
            </w:pPr>
            <w:r w:rsidRPr="00F56577">
              <w:t>t3</w:t>
            </w:r>
          </w:p>
        </w:tc>
        <w:tc>
          <w:tcPr>
            <w:tcW w:w="3903" w:type="dxa"/>
            <w:tcBorders>
              <w:top w:val="single" w:sz="4" w:space="0" w:color="auto"/>
              <w:left w:val="single" w:sz="4" w:space="0" w:color="auto"/>
              <w:bottom w:val="single" w:sz="4" w:space="0" w:color="auto"/>
              <w:right w:val="single" w:sz="4" w:space="0" w:color="auto"/>
            </w:tcBorders>
            <w:vAlign w:val="center"/>
          </w:tcPr>
          <w:p w14:paraId="626D5713" w14:textId="77777777" w:rsidR="00F137E8" w:rsidRPr="00F56577" w:rsidRDefault="00F137E8" w:rsidP="00C77AFF">
            <w:pPr>
              <w:pStyle w:val="TAL"/>
            </w:pPr>
            <w:r w:rsidRPr="00F56577">
              <w:t>BITSTRING[6]</w:t>
            </w:r>
          </w:p>
        </w:tc>
        <w:tc>
          <w:tcPr>
            <w:tcW w:w="1201" w:type="dxa"/>
            <w:tcBorders>
              <w:top w:val="single" w:sz="4" w:space="0" w:color="auto"/>
              <w:left w:val="single" w:sz="4" w:space="0" w:color="auto"/>
              <w:bottom w:val="single" w:sz="4" w:space="0" w:color="auto"/>
              <w:right w:val="single" w:sz="4" w:space="0" w:color="auto"/>
            </w:tcBorders>
            <w:vAlign w:val="center"/>
          </w:tcPr>
          <w:p w14:paraId="17B24E6B" w14:textId="77777777" w:rsidR="00F137E8" w:rsidRPr="00F56577" w:rsidRDefault="00F137E8" w:rsidP="00C77AFF">
            <w:pPr>
              <w:pStyle w:val="TAL"/>
            </w:pPr>
            <w:r w:rsidRPr="00F56577">
              <w:t> </w:t>
            </w:r>
          </w:p>
        </w:tc>
        <w:tc>
          <w:tcPr>
            <w:tcW w:w="2009" w:type="dxa"/>
            <w:tcBorders>
              <w:top w:val="single" w:sz="4" w:space="0" w:color="auto"/>
              <w:left w:val="single" w:sz="4" w:space="0" w:color="auto"/>
              <w:bottom w:val="single" w:sz="4" w:space="0" w:color="auto"/>
              <w:right w:val="single" w:sz="4" w:space="0" w:color="auto"/>
            </w:tcBorders>
            <w:vAlign w:val="center"/>
          </w:tcPr>
          <w:p w14:paraId="2E772288" w14:textId="77777777" w:rsidR="00F137E8" w:rsidRPr="00F56577" w:rsidRDefault="00F137E8" w:rsidP="00C77AFF">
            <w:pPr>
              <w:pStyle w:val="TAL"/>
            </w:pPr>
            <w:r w:rsidRPr="00F56577">
              <w:t>FN mod 51</w:t>
            </w:r>
          </w:p>
        </w:tc>
      </w:tr>
      <w:tr w:rsidR="00F137E8" w:rsidRPr="00F56577" w14:paraId="421B444D"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32AE0223" w14:textId="77777777" w:rsidR="00F137E8" w:rsidRPr="00F56577" w:rsidRDefault="00F137E8" w:rsidP="00C77AFF">
            <w:pPr>
              <w:pStyle w:val="TAL"/>
            </w:pPr>
            <w:r w:rsidRPr="00F56577">
              <w:t>t2</w:t>
            </w:r>
          </w:p>
        </w:tc>
        <w:tc>
          <w:tcPr>
            <w:tcW w:w="3903" w:type="dxa"/>
            <w:tcBorders>
              <w:top w:val="single" w:sz="4" w:space="0" w:color="auto"/>
              <w:left w:val="single" w:sz="4" w:space="0" w:color="auto"/>
              <w:bottom w:val="single" w:sz="4" w:space="0" w:color="auto"/>
              <w:right w:val="single" w:sz="4" w:space="0" w:color="auto"/>
            </w:tcBorders>
            <w:vAlign w:val="center"/>
          </w:tcPr>
          <w:p w14:paraId="5894CB23" w14:textId="77777777" w:rsidR="00F137E8" w:rsidRPr="00F56577" w:rsidRDefault="00F137E8" w:rsidP="00C77AFF">
            <w:pPr>
              <w:pStyle w:val="TAL"/>
            </w:pPr>
            <w:r w:rsidRPr="00F56577">
              <w:t>BITSTRING[5]</w:t>
            </w:r>
          </w:p>
        </w:tc>
        <w:tc>
          <w:tcPr>
            <w:tcW w:w="1201" w:type="dxa"/>
            <w:tcBorders>
              <w:top w:val="single" w:sz="4" w:space="0" w:color="auto"/>
              <w:left w:val="single" w:sz="4" w:space="0" w:color="auto"/>
              <w:bottom w:val="single" w:sz="4" w:space="0" w:color="auto"/>
              <w:right w:val="single" w:sz="4" w:space="0" w:color="auto"/>
            </w:tcBorders>
            <w:vAlign w:val="center"/>
          </w:tcPr>
          <w:p w14:paraId="5F41D00F" w14:textId="77777777" w:rsidR="00F137E8" w:rsidRPr="00F56577" w:rsidRDefault="00F137E8" w:rsidP="00C77AFF">
            <w:pPr>
              <w:pStyle w:val="TAL"/>
            </w:pPr>
            <w:r w:rsidRPr="00F56577">
              <w:t> </w:t>
            </w:r>
          </w:p>
        </w:tc>
        <w:tc>
          <w:tcPr>
            <w:tcW w:w="2009" w:type="dxa"/>
            <w:tcBorders>
              <w:top w:val="single" w:sz="4" w:space="0" w:color="auto"/>
              <w:left w:val="single" w:sz="4" w:space="0" w:color="auto"/>
              <w:bottom w:val="single" w:sz="4" w:space="0" w:color="auto"/>
              <w:right w:val="single" w:sz="4" w:space="0" w:color="auto"/>
            </w:tcBorders>
            <w:vAlign w:val="center"/>
          </w:tcPr>
          <w:p w14:paraId="7AD7C130" w14:textId="77777777" w:rsidR="00F137E8" w:rsidRPr="00F56577" w:rsidRDefault="00F137E8" w:rsidP="00C77AFF">
            <w:pPr>
              <w:pStyle w:val="TAL"/>
            </w:pPr>
            <w:r w:rsidRPr="00F56577">
              <w:t>FN mod 26</w:t>
            </w:r>
          </w:p>
        </w:tc>
      </w:tr>
      <w:tr w:rsidR="00F137E8" w:rsidRPr="00F56577" w14:paraId="355CF91D" w14:textId="77777777" w:rsidTr="00C77AFF">
        <w:trPr>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2B180D2C" w14:textId="77777777" w:rsidR="00F137E8" w:rsidRPr="00F56577" w:rsidRDefault="00F137E8" w:rsidP="00C77AFF">
            <w:pPr>
              <w:pStyle w:val="TAH"/>
            </w:pPr>
            <w:r w:rsidRPr="00F56577">
              <w:t>Detailed Comments</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54BE2A99" w14:textId="77777777" w:rsidR="00F137E8" w:rsidRPr="00F56577" w:rsidRDefault="00F137E8" w:rsidP="00C77AFF">
            <w:pPr>
              <w:pStyle w:val="TAL"/>
            </w:pPr>
            <w:r w:rsidRPr="00F56577">
              <w:t>see 3GPP TS 04.18 or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 10.5.2.38.</w:t>
            </w:r>
          </w:p>
          <w:p w14:paraId="1E7512B7" w14:textId="77777777" w:rsidR="00F137E8" w:rsidRPr="00F56577" w:rsidRDefault="00F137E8" w:rsidP="00C77AFF">
            <w:pPr>
              <w:pStyle w:val="TAL"/>
            </w:pPr>
            <w:r w:rsidRPr="00F56577">
              <w:t>The reduced frame number, FN modulo 42432 can be calculated in the following formula: 51 × ((t3 - t2) mod 26) + t3 + 1326 × t1_.</w:t>
            </w:r>
          </w:p>
          <w:p w14:paraId="0C5BB5E0" w14:textId="77777777" w:rsidR="00F137E8" w:rsidRPr="00F56577" w:rsidRDefault="00F137E8" w:rsidP="00C77AFF">
            <w:pPr>
              <w:pStyle w:val="TAL"/>
            </w:pPr>
            <w:r w:rsidRPr="00F56577">
              <w:t>RFN is used for starting time and TBF starting time.</w:t>
            </w:r>
          </w:p>
        </w:tc>
      </w:tr>
    </w:tbl>
    <w:p w14:paraId="4ACDA3DA"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268"/>
        <w:gridCol w:w="4840"/>
      </w:tblGrid>
      <w:tr w:rsidR="00F137E8" w:rsidRPr="00F56577" w14:paraId="5011C6F2" w14:textId="77777777" w:rsidTr="00C77AFF">
        <w:trPr>
          <w:jc w:val="center"/>
        </w:trPr>
        <w:tc>
          <w:tcPr>
            <w:tcW w:w="1485" w:type="dxa"/>
            <w:shd w:val="clear" w:color="auto" w:fill="C0C0C0"/>
            <w:vAlign w:val="center"/>
          </w:tcPr>
          <w:p w14:paraId="4E13C5A0" w14:textId="77777777" w:rsidR="00F137E8" w:rsidRPr="00F56577" w:rsidRDefault="00F137E8" w:rsidP="00C77AFF">
            <w:pPr>
              <w:pStyle w:val="TAH"/>
            </w:pPr>
            <w:r w:rsidRPr="00F56577">
              <w:t>ASP Name</w:t>
            </w:r>
          </w:p>
        </w:tc>
        <w:tc>
          <w:tcPr>
            <w:tcW w:w="8196" w:type="dxa"/>
            <w:gridSpan w:val="3"/>
            <w:vAlign w:val="center"/>
          </w:tcPr>
          <w:p w14:paraId="67916663" w14:textId="77777777" w:rsidR="00F137E8" w:rsidRPr="00F56577" w:rsidRDefault="00F137E8" w:rsidP="00C77AFF">
            <w:pPr>
              <w:pStyle w:val="TAL"/>
            </w:pPr>
            <w:r w:rsidRPr="00F56577">
              <w:t>G_L2_Release_</w:t>
            </w:r>
            <w:smartTag w:uri="urn:schemas-microsoft-com:office:smarttags" w:element="stockticker">
              <w:r w:rsidRPr="00F56577">
                <w:t>CNF</w:t>
              </w:r>
            </w:smartTag>
          </w:p>
        </w:tc>
      </w:tr>
      <w:tr w:rsidR="00F137E8" w:rsidRPr="00F56577" w14:paraId="6DF7195C" w14:textId="77777777" w:rsidTr="00C77AFF">
        <w:trPr>
          <w:jc w:val="center"/>
        </w:trPr>
        <w:tc>
          <w:tcPr>
            <w:tcW w:w="1485" w:type="dxa"/>
            <w:shd w:val="clear" w:color="auto" w:fill="C0C0C0"/>
            <w:vAlign w:val="center"/>
          </w:tcPr>
          <w:p w14:paraId="550A09BB" w14:textId="77777777" w:rsidR="00F137E8" w:rsidRPr="00F56577" w:rsidRDefault="00F137E8" w:rsidP="00C77AFF">
            <w:pPr>
              <w:pStyle w:val="TAH"/>
            </w:pPr>
            <w:r w:rsidRPr="00F56577">
              <w:t>PCO Type</w:t>
            </w:r>
          </w:p>
        </w:tc>
        <w:tc>
          <w:tcPr>
            <w:tcW w:w="8196" w:type="dxa"/>
            <w:gridSpan w:val="3"/>
            <w:vAlign w:val="center"/>
          </w:tcPr>
          <w:p w14:paraId="7D242046" w14:textId="77777777" w:rsidR="00F137E8" w:rsidRPr="00F56577" w:rsidRDefault="00F137E8" w:rsidP="00C77AFF">
            <w:pPr>
              <w:pStyle w:val="TAL"/>
            </w:pPr>
            <w:r w:rsidRPr="00F56577">
              <w:t>G_DSAP</w:t>
            </w:r>
          </w:p>
        </w:tc>
      </w:tr>
      <w:tr w:rsidR="00F137E8" w:rsidRPr="00F56577" w14:paraId="303F37DC" w14:textId="77777777" w:rsidTr="00C77AFF">
        <w:trPr>
          <w:jc w:val="center"/>
        </w:trPr>
        <w:tc>
          <w:tcPr>
            <w:tcW w:w="1485" w:type="dxa"/>
            <w:shd w:val="clear" w:color="auto" w:fill="C0C0C0"/>
            <w:vAlign w:val="center"/>
          </w:tcPr>
          <w:p w14:paraId="3B94C90C" w14:textId="77777777" w:rsidR="00F137E8" w:rsidRPr="00F56577" w:rsidRDefault="00F137E8" w:rsidP="00C77AFF">
            <w:pPr>
              <w:pStyle w:val="TAH"/>
            </w:pPr>
            <w:r w:rsidRPr="00F56577">
              <w:t>Comments</w:t>
            </w:r>
          </w:p>
        </w:tc>
        <w:tc>
          <w:tcPr>
            <w:tcW w:w="8196" w:type="dxa"/>
            <w:gridSpan w:val="3"/>
            <w:vAlign w:val="center"/>
          </w:tcPr>
          <w:p w14:paraId="55F1971E" w14:textId="77777777" w:rsidR="00F137E8" w:rsidRPr="00F56577" w:rsidRDefault="00F137E8" w:rsidP="00C77AFF">
            <w:pPr>
              <w:pStyle w:val="TAL"/>
              <w:rPr>
                <w:rFonts w:ascii="Courier New" w:hAnsi="Courier New" w:cs="Courier New"/>
              </w:rPr>
            </w:pPr>
            <w:r w:rsidRPr="00F56577">
              <w:t>This ASP from L2, indicates that the multiple frame operation release was successful. This means that the UA message was received in response to L2 DISC command.</w:t>
            </w:r>
          </w:p>
        </w:tc>
      </w:tr>
      <w:tr w:rsidR="00F137E8" w:rsidRPr="00F56577" w14:paraId="6C6CDC4A" w14:textId="77777777" w:rsidTr="00C77AFF">
        <w:trPr>
          <w:jc w:val="center"/>
        </w:trPr>
        <w:tc>
          <w:tcPr>
            <w:tcW w:w="2573" w:type="dxa"/>
            <w:gridSpan w:val="2"/>
            <w:shd w:val="clear" w:color="auto" w:fill="C0C0C0"/>
            <w:vAlign w:val="center"/>
          </w:tcPr>
          <w:p w14:paraId="044EC439" w14:textId="77777777" w:rsidR="00F137E8" w:rsidRPr="00F56577" w:rsidRDefault="00F137E8" w:rsidP="00C77AFF">
            <w:pPr>
              <w:pStyle w:val="TAH"/>
            </w:pPr>
            <w:r w:rsidRPr="00F56577">
              <w:t>Parameter Name</w:t>
            </w:r>
          </w:p>
        </w:tc>
        <w:tc>
          <w:tcPr>
            <w:tcW w:w="2268" w:type="dxa"/>
            <w:shd w:val="clear" w:color="auto" w:fill="C0C0C0"/>
            <w:vAlign w:val="center"/>
          </w:tcPr>
          <w:p w14:paraId="5CCA7541" w14:textId="77777777" w:rsidR="00F137E8" w:rsidRPr="00F56577" w:rsidRDefault="00F137E8" w:rsidP="00C77AFF">
            <w:pPr>
              <w:pStyle w:val="TAH"/>
            </w:pPr>
            <w:r w:rsidRPr="00F56577">
              <w:t>Parameter Type</w:t>
            </w:r>
          </w:p>
        </w:tc>
        <w:tc>
          <w:tcPr>
            <w:tcW w:w="4840" w:type="dxa"/>
            <w:shd w:val="clear" w:color="auto" w:fill="C0C0C0"/>
            <w:vAlign w:val="center"/>
          </w:tcPr>
          <w:p w14:paraId="5E012171" w14:textId="77777777" w:rsidR="00F137E8" w:rsidRPr="00F56577" w:rsidRDefault="00F137E8" w:rsidP="00C77AFF">
            <w:pPr>
              <w:pStyle w:val="TAH"/>
            </w:pPr>
            <w:r w:rsidRPr="00F56577">
              <w:t>Comments</w:t>
            </w:r>
          </w:p>
        </w:tc>
      </w:tr>
      <w:tr w:rsidR="00F137E8" w:rsidRPr="00F56577" w14:paraId="23628F10" w14:textId="77777777" w:rsidTr="00C77AFF">
        <w:trPr>
          <w:jc w:val="center"/>
        </w:trPr>
        <w:tc>
          <w:tcPr>
            <w:tcW w:w="2573" w:type="dxa"/>
            <w:gridSpan w:val="2"/>
            <w:vAlign w:val="center"/>
          </w:tcPr>
          <w:p w14:paraId="274C06D5" w14:textId="77777777" w:rsidR="00F137E8" w:rsidRPr="00F56577" w:rsidRDefault="00F137E8" w:rsidP="00C77AFF">
            <w:pPr>
              <w:pStyle w:val="TAL"/>
            </w:pPr>
            <w:r w:rsidRPr="00F56577">
              <w:t>cellId</w:t>
            </w:r>
          </w:p>
        </w:tc>
        <w:tc>
          <w:tcPr>
            <w:tcW w:w="2268" w:type="dxa"/>
            <w:vAlign w:val="center"/>
          </w:tcPr>
          <w:p w14:paraId="2AAEEE46" w14:textId="77777777" w:rsidR="00F137E8" w:rsidRPr="00F56577" w:rsidRDefault="00F137E8" w:rsidP="00C77AFF">
            <w:pPr>
              <w:pStyle w:val="TAL"/>
            </w:pPr>
            <w:r w:rsidRPr="00F56577">
              <w:t>CellId</w:t>
            </w:r>
          </w:p>
        </w:tc>
        <w:tc>
          <w:tcPr>
            <w:tcW w:w="4840" w:type="dxa"/>
            <w:vAlign w:val="center"/>
          </w:tcPr>
          <w:p w14:paraId="13F7C58E" w14:textId="77777777" w:rsidR="00F137E8" w:rsidRPr="00F56577" w:rsidRDefault="00F137E8" w:rsidP="00C77AFF">
            <w:pPr>
              <w:pStyle w:val="TAL"/>
            </w:pPr>
          </w:p>
        </w:tc>
      </w:tr>
      <w:tr w:rsidR="00F137E8" w:rsidRPr="00F56577" w14:paraId="3D44BE85" w14:textId="77777777" w:rsidTr="00C77AFF">
        <w:trPr>
          <w:jc w:val="center"/>
        </w:trPr>
        <w:tc>
          <w:tcPr>
            <w:tcW w:w="2573" w:type="dxa"/>
            <w:gridSpan w:val="2"/>
            <w:vAlign w:val="center"/>
          </w:tcPr>
          <w:p w14:paraId="17170E50" w14:textId="77777777" w:rsidR="00F137E8" w:rsidRPr="00F56577" w:rsidRDefault="00F137E8" w:rsidP="00C77AFF">
            <w:pPr>
              <w:pStyle w:val="TAL"/>
            </w:pPr>
            <w:r w:rsidRPr="00F56577">
              <w:t>sAPI</w:t>
            </w:r>
          </w:p>
        </w:tc>
        <w:tc>
          <w:tcPr>
            <w:tcW w:w="2268" w:type="dxa"/>
            <w:vAlign w:val="center"/>
          </w:tcPr>
          <w:p w14:paraId="6A8CE110" w14:textId="77777777" w:rsidR="00F137E8" w:rsidRPr="00F56577" w:rsidRDefault="00F137E8" w:rsidP="00C77AFF">
            <w:pPr>
              <w:pStyle w:val="TAL"/>
            </w:pPr>
            <w:r w:rsidRPr="00F56577">
              <w:t>SAPI</w:t>
            </w:r>
          </w:p>
        </w:tc>
        <w:tc>
          <w:tcPr>
            <w:tcW w:w="4840" w:type="dxa"/>
            <w:vAlign w:val="center"/>
          </w:tcPr>
          <w:p w14:paraId="39A30006" w14:textId="77777777" w:rsidR="00F137E8" w:rsidRPr="00F56577" w:rsidRDefault="00F137E8" w:rsidP="00C77AFF">
            <w:pPr>
              <w:pStyle w:val="TAL"/>
            </w:pPr>
            <w:r w:rsidRPr="00F56577">
              <w:t>0 or 3</w:t>
            </w:r>
          </w:p>
        </w:tc>
      </w:tr>
      <w:tr w:rsidR="00F137E8" w:rsidRPr="00F56577" w14:paraId="45464266" w14:textId="77777777" w:rsidTr="00C77AFF">
        <w:trPr>
          <w:cantSplit/>
          <w:jc w:val="center"/>
        </w:trPr>
        <w:tc>
          <w:tcPr>
            <w:tcW w:w="2573" w:type="dxa"/>
            <w:gridSpan w:val="2"/>
            <w:vAlign w:val="center"/>
          </w:tcPr>
          <w:p w14:paraId="114DD414" w14:textId="77777777" w:rsidR="00F137E8" w:rsidRPr="00F56577" w:rsidRDefault="00F137E8" w:rsidP="00C77AFF">
            <w:pPr>
              <w:pStyle w:val="TAL"/>
            </w:pPr>
            <w:r w:rsidRPr="00F56577">
              <w:t>physicalChId</w:t>
            </w:r>
          </w:p>
        </w:tc>
        <w:tc>
          <w:tcPr>
            <w:tcW w:w="2268" w:type="dxa"/>
            <w:vAlign w:val="center"/>
          </w:tcPr>
          <w:p w14:paraId="71CDBBFC" w14:textId="77777777" w:rsidR="00F137E8" w:rsidRPr="00F56577" w:rsidRDefault="00F137E8" w:rsidP="00C77AFF">
            <w:pPr>
              <w:pStyle w:val="TAL"/>
            </w:pPr>
            <w:r w:rsidRPr="00F56577">
              <w:t>PhysicalChId</w:t>
            </w:r>
          </w:p>
        </w:tc>
        <w:tc>
          <w:tcPr>
            <w:tcW w:w="4840" w:type="dxa"/>
            <w:vAlign w:val="center"/>
          </w:tcPr>
          <w:p w14:paraId="7CB19FA4" w14:textId="77777777" w:rsidR="00F137E8" w:rsidRPr="00F56577" w:rsidRDefault="00F137E8" w:rsidP="00C77AFF">
            <w:pPr>
              <w:pStyle w:val="TAL"/>
            </w:pPr>
            <w:r w:rsidRPr="00F56577">
              <w:t>Channel identifier</w:t>
            </w:r>
          </w:p>
        </w:tc>
      </w:tr>
      <w:tr w:rsidR="00F137E8" w:rsidRPr="00F56577" w14:paraId="71131BD0" w14:textId="77777777" w:rsidTr="00C77AFF">
        <w:trPr>
          <w:jc w:val="center"/>
        </w:trPr>
        <w:tc>
          <w:tcPr>
            <w:tcW w:w="2573" w:type="dxa"/>
            <w:gridSpan w:val="2"/>
            <w:vAlign w:val="center"/>
          </w:tcPr>
          <w:p w14:paraId="336E2B95" w14:textId="77777777" w:rsidR="00F137E8" w:rsidRPr="00F56577" w:rsidRDefault="00F137E8" w:rsidP="00C77AFF">
            <w:pPr>
              <w:pStyle w:val="TAL"/>
            </w:pPr>
            <w:r w:rsidRPr="00F56577">
              <w:t xml:space="preserve">g_LogicChType </w:t>
            </w:r>
          </w:p>
        </w:tc>
        <w:tc>
          <w:tcPr>
            <w:tcW w:w="2268" w:type="dxa"/>
            <w:vAlign w:val="center"/>
          </w:tcPr>
          <w:p w14:paraId="248AB584" w14:textId="77777777" w:rsidR="00F137E8" w:rsidRPr="00F56577" w:rsidRDefault="00F137E8" w:rsidP="00C77AFF">
            <w:pPr>
              <w:pStyle w:val="TAL"/>
            </w:pPr>
            <w:r w:rsidRPr="00F56577">
              <w:t>G_LogicChType</w:t>
            </w:r>
          </w:p>
        </w:tc>
        <w:tc>
          <w:tcPr>
            <w:tcW w:w="4840" w:type="dxa"/>
            <w:vAlign w:val="center"/>
          </w:tcPr>
          <w:p w14:paraId="7862603E" w14:textId="77777777" w:rsidR="00F137E8" w:rsidRPr="00F56577" w:rsidRDefault="00F137E8" w:rsidP="00C77AFF">
            <w:pPr>
              <w:pStyle w:val="TAL"/>
            </w:pPr>
          </w:p>
        </w:tc>
      </w:tr>
      <w:tr w:rsidR="00F137E8" w:rsidRPr="00F56577" w14:paraId="1FB56906" w14:textId="77777777" w:rsidTr="00C77AFF">
        <w:trPr>
          <w:cantSplit/>
          <w:jc w:val="center"/>
        </w:trPr>
        <w:tc>
          <w:tcPr>
            <w:tcW w:w="2573" w:type="dxa"/>
            <w:gridSpan w:val="2"/>
            <w:vAlign w:val="center"/>
          </w:tcPr>
          <w:p w14:paraId="051EECFB" w14:textId="77777777" w:rsidR="00F137E8" w:rsidRPr="00F56577" w:rsidRDefault="00F137E8" w:rsidP="00C77AFF">
            <w:pPr>
              <w:pStyle w:val="TAL"/>
            </w:pPr>
            <w:r w:rsidRPr="00F56577">
              <w:t>subChannel</w:t>
            </w:r>
          </w:p>
        </w:tc>
        <w:tc>
          <w:tcPr>
            <w:tcW w:w="2268" w:type="dxa"/>
            <w:vAlign w:val="center"/>
          </w:tcPr>
          <w:p w14:paraId="0E761AC0" w14:textId="77777777" w:rsidR="00F137E8" w:rsidRPr="00F56577" w:rsidRDefault="00F137E8" w:rsidP="00C77AFF">
            <w:pPr>
              <w:pStyle w:val="TAL"/>
            </w:pPr>
            <w:r w:rsidRPr="00F56577">
              <w:t>SubChannelNumber</w:t>
            </w:r>
          </w:p>
        </w:tc>
        <w:tc>
          <w:tcPr>
            <w:tcW w:w="4840" w:type="dxa"/>
            <w:vAlign w:val="center"/>
          </w:tcPr>
          <w:p w14:paraId="63ECE8C0" w14:textId="77777777" w:rsidR="00F137E8" w:rsidRPr="00F56577" w:rsidRDefault="00F137E8" w:rsidP="00C77AFF">
            <w:pPr>
              <w:pStyle w:val="TAL"/>
            </w:pPr>
            <w:r w:rsidRPr="00F56577">
              <w:t>For SDCCH/8 and SACCH/C8 value is (0..7); for SDCCH/4 and SACCH/C4 value is (0..3).</w:t>
            </w:r>
          </w:p>
          <w:p w14:paraId="12AA0603"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62F114B3" w14:textId="77777777" w:rsidTr="00C77AFF">
        <w:trPr>
          <w:cantSplit/>
          <w:jc w:val="center"/>
        </w:trPr>
        <w:tc>
          <w:tcPr>
            <w:tcW w:w="2573" w:type="dxa"/>
            <w:gridSpan w:val="2"/>
            <w:vAlign w:val="center"/>
          </w:tcPr>
          <w:p w14:paraId="0D8ACD0C" w14:textId="77777777" w:rsidR="00F137E8" w:rsidRPr="00F56577" w:rsidRDefault="00F137E8" w:rsidP="00C77AFF">
            <w:pPr>
              <w:pStyle w:val="TAL"/>
            </w:pPr>
            <w:r w:rsidRPr="00F56577">
              <w:t>releaseMode</w:t>
            </w:r>
          </w:p>
        </w:tc>
        <w:tc>
          <w:tcPr>
            <w:tcW w:w="2268" w:type="dxa"/>
            <w:vAlign w:val="center"/>
          </w:tcPr>
          <w:p w14:paraId="20E8EBE0" w14:textId="77777777" w:rsidR="00F137E8" w:rsidRPr="00F56577" w:rsidRDefault="00F137E8" w:rsidP="00C77AFF">
            <w:pPr>
              <w:pStyle w:val="TAL"/>
            </w:pPr>
            <w:r w:rsidRPr="00F56577">
              <w:t>BITSTRING[1] </w:t>
            </w:r>
          </w:p>
        </w:tc>
        <w:tc>
          <w:tcPr>
            <w:tcW w:w="4840" w:type="dxa"/>
            <w:vAlign w:val="center"/>
          </w:tcPr>
          <w:p w14:paraId="22ADB1CA" w14:textId="77777777" w:rsidR="00F137E8" w:rsidRPr="00F56577" w:rsidRDefault="00F137E8" w:rsidP="00C77AFF">
            <w:pPr>
              <w:pStyle w:val="TAL"/>
            </w:pPr>
            <w:r w:rsidRPr="00F56577">
              <w:t>0 = normal release;</w:t>
            </w:r>
          </w:p>
          <w:p w14:paraId="7C8A5BCF" w14:textId="77777777" w:rsidR="00F137E8" w:rsidRPr="00F56577" w:rsidRDefault="00F137E8" w:rsidP="00C77AFF">
            <w:pPr>
              <w:pStyle w:val="TAL"/>
            </w:pPr>
            <w:r w:rsidRPr="00F56577">
              <w:t>1 = local release.</w:t>
            </w:r>
          </w:p>
        </w:tc>
      </w:tr>
      <w:tr w:rsidR="00F137E8" w:rsidRPr="00F56577" w14:paraId="3D2FC450" w14:textId="77777777" w:rsidTr="00C77AFF">
        <w:trPr>
          <w:cantSplit/>
          <w:jc w:val="center"/>
        </w:trPr>
        <w:tc>
          <w:tcPr>
            <w:tcW w:w="2573" w:type="dxa"/>
            <w:gridSpan w:val="2"/>
            <w:shd w:val="clear" w:color="auto" w:fill="C0C0C0"/>
            <w:vAlign w:val="center"/>
          </w:tcPr>
          <w:p w14:paraId="55B404A5" w14:textId="77777777" w:rsidR="00F137E8" w:rsidRPr="00F56577" w:rsidRDefault="00F137E8" w:rsidP="00C77AFF">
            <w:pPr>
              <w:pStyle w:val="TAH"/>
            </w:pPr>
            <w:r w:rsidRPr="00F56577">
              <w:t>Detailed Comments</w:t>
            </w:r>
          </w:p>
        </w:tc>
        <w:tc>
          <w:tcPr>
            <w:tcW w:w="7108" w:type="dxa"/>
            <w:gridSpan w:val="2"/>
            <w:vAlign w:val="center"/>
          </w:tcPr>
          <w:p w14:paraId="7623242D" w14:textId="77777777" w:rsidR="00F137E8" w:rsidRPr="00F56577" w:rsidRDefault="00F137E8" w:rsidP="00C77AFF">
            <w:pPr>
              <w:pStyle w:val="TAL"/>
            </w:pPr>
          </w:p>
        </w:tc>
      </w:tr>
    </w:tbl>
    <w:p w14:paraId="6C8B158A"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693"/>
        <w:gridCol w:w="4415"/>
      </w:tblGrid>
      <w:tr w:rsidR="00F137E8" w:rsidRPr="00F56577" w14:paraId="3A2266E8" w14:textId="77777777" w:rsidTr="00C77AFF">
        <w:trPr>
          <w:jc w:val="center"/>
        </w:trPr>
        <w:tc>
          <w:tcPr>
            <w:tcW w:w="1485" w:type="dxa"/>
            <w:shd w:val="clear" w:color="auto" w:fill="C0C0C0"/>
            <w:vAlign w:val="center"/>
          </w:tcPr>
          <w:p w14:paraId="2EC63F3A" w14:textId="77777777" w:rsidR="00F137E8" w:rsidRPr="00F56577" w:rsidRDefault="00F137E8" w:rsidP="00C77AFF">
            <w:pPr>
              <w:pStyle w:val="TAH"/>
            </w:pPr>
            <w:r w:rsidRPr="00F56577">
              <w:t>ASP Name</w:t>
            </w:r>
          </w:p>
        </w:tc>
        <w:tc>
          <w:tcPr>
            <w:tcW w:w="8196" w:type="dxa"/>
            <w:gridSpan w:val="3"/>
            <w:vAlign w:val="center"/>
          </w:tcPr>
          <w:p w14:paraId="067463B9" w14:textId="77777777" w:rsidR="00F137E8" w:rsidRPr="00F56577" w:rsidRDefault="00F137E8" w:rsidP="00C77AFF">
            <w:pPr>
              <w:pStyle w:val="TAL"/>
            </w:pPr>
            <w:r w:rsidRPr="00F56577">
              <w:t>G_L2_Release_REQ</w:t>
            </w:r>
          </w:p>
        </w:tc>
      </w:tr>
      <w:tr w:rsidR="00F137E8" w:rsidRPr="00F56577" w14:paraId="41C85EBD" w14:textId="77777777" w:rsidTr="00C77AFF">
        <w:trPr>
          <w:jc w:val="center"/>
        </w:trPr>
        <w:tc>
          <w:tcPr>
            <w:tcW w:w="1485" w:type="dxa"/>
            <w:shd w:val="clear" w:color="auto" w:fill="C0C0C0"/>
            <w:vAlign w:val="center"/>
          </w:tcPr>
          <w:p w14:paraId="54D29CAF" w14:textId="77777777" w:rsidR="00F137E8" w:rsidRPr="00F56577" w:rsidRDefault="00F137E8" w:rsidP="00C77AFF">
            <w:pPr>
              <w:pStyle w:val="TAH"/>
            </w:pPr>
            <w:r w:rsidRPr="00F56577">
              <w:t>PCO Type</w:t>
            </w:r>
          </w:p>
        </w:tc>
        <w:tc>
          <w:tcPr>
            <w:tcW w:w="8196" w:type="dxa"/>
            <w:gridSpan w:val="3"/>
            <w:vAlign w:val="center"/>
          </w:tcPr>
          <w:p w14:paraId="2ED1CD93" w14:textId="77777777" w:rsidR="00F137E8" w:rsidRPr="00F56577" w:rsidRDefault="00F137E8" w:rsidP="00C77AFF">
            <w:pPr>
              <w:pStyle w:val="TAL"/>
            </w:pPr>
            <w:r w:rsidRPr="00F56577">
              <w:t>G_DSAP</w:t>
            </w:r>
          </w:p>
        </w:tc>
      </w:tr>
      <w:tr w:rsidR="00F137E8" w:rsidRPr="00F56577" w14:paraId="34943AFA" w14:textId="77777777" w:rsidTr="00C77AFF">
        <w:trPr>
          <w:jc w:val="center"/>
        </w:trPr>
        <w:tc>
          <w:tcPr>
            <w:tcW w:w="1485" w:type="dxa"/>
            <w:shd w:val="clear" w:color="auto" w:fill="C0C0C0"/>
            <w:vAlign w:val="center"/>
          </w:tcPr>
          <w:p w14:paraId="3EE74670" w14:textId="77777777" w:rsidR="00F137E8" w:rsidRPr="00F56577" w:rsidRDefault="00F137E8" w:rsidP="00C77AFF">
            <w:pPr>
              <w:pStyle w:val="TAH"/>
            </w:pPr>
            <w:r w:rsidRPr="00F56577">
              <w:t>Comments</w:t>
            </w:r>
          </w:p>
        </w:tc>
        <w:tc>
          <w:tcPr>
            <w:tcW w:w="8196" w:type="dxa"/>
            <w:gridSpan w:val="3"/>
            <w:vAlign w:val="center"/>
          </w:tcPr>
          <w:p w14:paraId="4985FEFE" w14:textId="77777777" w:rsidR="00F137E8" w:rsidRPr="00F56577" w:rsidRDefault="00F137E8" w:rsidP="00C77AFF">
            <w:pPr>
              <w:pStyle w:val="TAL"/>
            </w:pPr>
            <w:r w:rsidRPr="00F56577">
              <w:t>This ASP requests L2 to send Layer 2 DISC command on the indicated SAPI.</w:t>
            </w:r>
          </w:p>
        </w:tc>
      </w:tr>
      <w:tr w:rsidR="00F137E8" w:rsidRPr="00F56577" w14:paraId="37E53DF4" w14:textId="77777777" w:rsidTr="00C77AFF">
        <w:trPr>
          <w:jc w:val="center"/>
        </w:trPr>
        <w:tc>
          <w:tcPr>
            <w:tcW w:w="2573" w:type="dxa"/>
            <w:gridSpan w:val="2"/>
            <w:shd w:val="clear" w:color="auto" w:fill="C0C0C0"/>
            <w:vAlign w:val="center"/>
          </w:tcPr>
          <w:p w14:paraId="35A76775" w14:textId="77777777" w:rsidR="00F137E8" w:rsidRPr="00F56577" w:rsidRDefault="00F137E8" w:rsidP="00C77AFF">
            <w:pPr>
              <w:pStyle w:val="TAH"/>
            </w:pPr>
            <w:r w:rsidRPr="00F56577">
              <w:t>Parameter Name</w:t>
            </w:r>
          </w:p>
        </w:tc>
        <w:tc>
          <w:tcPr>
            <w:tcW w:w="2693" w:type="dxa"/>
            <w:shd w:val="clear" w:color="auto" w:fill="C0C0C0"/>
            <w:vAlign w:val="center"/>
          </w:tcPr>
          <w:p w14:paraId="7238B6C9" w14:textId="77777777" w:rsidR="00F137E8" w:rsidRPr="00F56577" w:rsidRDefault="00F137E8" w:rsidP="00C77AFF">
            <w:pPr>
              <w:pStyle w:val="TAH"/>
            </w:pPr>
            <w:r w:rsidRPr="00F56577">
              <w:t>Parameter Type</w:t>
            </w:r>
          </w:p>
        </w:tc>
        <w:tc>
          <w:tcPr>
            <w:tcW w:w="4415" w:type="dxa"/>
            <w:shd w:val="clear" w:color="auto" w:fill="C0C0C0"/>
            <w:vAlign w:val="center"/>
          </w:tcPr>
          <w:p w14:paraId="04C94192" w14:textId="77777777" w:rsidR="00F137E8" w:rsidRPr="00F56577" w:rsidRDefault="00F137E8" w:rsidP="00C77AFF">
            <w:pPr>
              <w:pStyle w:val="TAH"/>
            </w:pPr>
            <w:r w:rsidRPr="00F56577">
              <w:t>Comments</w:t>
            </w:r>
          </w:p>
        </w:tc>
      </w:tr>
      <w:tr w:rsidR="00F137E8" w:rsidRPr="00F56577" w14:paraId="182C5EAA" w14:textId="77777777" w:rsidTr="00C77AFF">
        <w:trPr>
          <w:jc w:val="center"/>
        </w:trPr>
        <w:tc>
          <w:tcPr>
            <w:tcW w:w="2573" w:type="dxa"/>
            <w:gridSpan w:val="2"/>
            <w:vAlign w:val="center"/>
          </w:tcPr>
          <w:p w14:paraId="70869127" w14:textId="77777777" w:rsidR="00F137E8" w:rsidRPr="00F56577" w:rsidRDefault="00F137E8" w:rsidP="00C77AFF">
            <w:pPr>
              <w:pStyle w:val="TAL"/>
            </w:pPr>
            <w:r w:rsidRPr="00F56577">
              <w:t>cellId</w:t>
            </w:r>
          </w:p>
        </w:tc>
        <w:tc>
          <w:tcPr>
            <w:tcW w:w="2693" w:type="dxa"/>
            <w:vAlign w:val="center"/>
          </w:tcPr>
          <w:p w14:paraId="757B8B5D" w14:textId="77777777" w:rsidR="00F137E8" w:rsidRPr="00F56577" w:rsidRDefault="00F137E8" w:rsidP="00C77AFF">
            <w:pPr>
              <w:pStyle w:val="TAL"/>
            </w:pPr>
            <w:r w:rsidRPr="00F56577">
              <w:t>CellId</w:t>
            </w:r>
          </w:p>
        </w:tc>
        <w:tc>
          <w:tcPr>
            <w:tcW w:w="4415" w:type="dxa"/>
            <w:vAlign w:val="center"/>
          </w:tcPr>
          <w:p w14:paraId="1F9E54EA" w14:textId="77777777" w:rsidR="00F137E8" w:rsidRPr="00F56577" w:rsidRDefault="00F137E8" w:rsidP="00C77AFF">
            <w:pPr>
              <w:pStyle w:val="TAL"/>
            </w:pPr>
          </w:p>
        </w:tc>
      </w:tr>
      <w:tr w:rsidR="00F137E8" w:rsidRPr="00F56577" w14:paraId="45214507" w14:textId="77777777" w:rsidTr="00C77AFF">
        <w:trPr>
          <w:jc w:val="center"/>
        </w:trPr>
        <w:tc>
          <w:tcPr>
            <w:tcW w:w="2573" w:type="dxa"/>
            <w:gridSpan w:val="2"/>
            <w:vAlign w:val="center"/>
          </w:tcPr>
          <w:p w14:paraId="7938686F" w14:textId="77777777" w:rsidR="00F137E8" w:rsidRPr="00F56577" w:rsidRDefault="00F137E8" w:rsidP="00C77AFF">
            <w:pPr>
              <w:pStyle w:val="TAL"/>
            </w:pPr>
            <w:r w:rsidRPr="00F56577">
              <w:t>sAPI</w:t>
            </w:r>
          </w:p>
        </w:tc>
        <w:tc>
          <w:tcPr>
            <w:tcW w:w="2693" w:type="dxa"/>
            <w:vAlign w:val="center"/>
          </w:tcPr>
          <w:p w14:paraId="040B71E0" w14:textId="77777777" w:rsidR="00F137E8" w:rsidRPr="00F56577" w:rsidRDefault="00F137E8" w:rsidP="00C77AFF">
            <w:pPr>
              <w:pStyle w:val="TAL"/>
            </w:pPr>
            <w:r w:rsidRPr="00F56577">
              <w:t>SAPI</w:t>
            </w:r>
          </w:p>
        </w:tc>
        <w:tc>
          <w:tcPr>
            <w:tcW w:w="4415" w:type="dxa"/>
            <w:vAlign w:val="center"/>
          </w:tcPr>
          <w:p w14:paraId="461C421E" w14:textId="77777777" w:rsidR="00F137E8" w:rsidRPr="00F56577" w:rsidRDefault="00F137E8" w:rsidP="00C77AFF">
            <w:pPr>
              <w:pStyle w:val="TAL"/>
            </w:pPr>
            <w:r w:rsidRPr="00F56577">
              <w:t>0 or 3</w:t>
            </w:r>
          </w:p>
        </w:tc>
      </w:tr>
      <w:tr w:rsidR="00F137E8" w:rsidRPr="00F56577" w14:paraId="29F8F179" w14:textId="77777777" w:rsidTr="00C77AFF">
        <w:trPr>
          <w:cantSplit/>
          <w:jc w:val="center"/>
        </w:trPr>
        <w:tc>
          <w:tcPr>
            <w:tcW w:w="2573" w:type="dxa"/>
            <w:gridSpan w:val="2"/>
            <w:vAlign w:val="center"/>
          </w:tcPr>
          <w:p w14:paraId="2861E600" w14:textId="77777777" w:rsidR="00F137E8" w:rsidRPr="00F56577" w:rsidRDefault="00F137E8" w:rsidP="00C77AFF">
            <w:pPr>
              <w:pStyle w:val="TAL"/>
            </w:pPr>
            <w:r w:rsidRPr="00F56577">
              <w:t>physicalChId</w:t>
            </w:r>
          </w:p>
        </w:tc>
        <w:tc>
          <w:tcPr>
            <w:tcW w:w="2693" w:type="dxa"/>
            <w:vAlign w:val="center"/>
          </w:tcPr>
          <w:p w14:paraId="4EC15A47" w14:textId="77777777" w:rsidR="00F137E8" w:rsidRPr="00F56577" w:rsidRDefault="00F137E8" w:rsidP="00C77AFF">
            <w:pPr>
              <w:pStyle w:val="TAL"/>
            </w:pPr>
            <w:r w:rsidRPr="00F56577">
              <w:t>PhysicalChId</w:t>
            </w:r>
          </w:p>
        </w:tc>
        <w:tc>
          <w:tcPr>
            <w:tcW w:w="4415" w:type="dxa"/>
            <w:vAlign w:val="center"/>
          </w:tcPr>
          <w:p w14:paraId="6AB12C2F" w14:textId="77777777" w:rsidR="00F137E8" w:rsidRPr="00F56577" w:rsidRDefault="00F137E8" w:rsidP="00C77AFF">
            <w:pPr>
              <w:pStyle w:val="TAL"/>
            </w:pPr>
            <w:r w:rsidRPr="00F56577">
              <w:t>Channel identifier</w:t>
            </w:r>
          </w:p>
        </w:tc>
      </w:tr>
      <w:tr w:rsidR="00F137E8" w:rsidRPr="00F56577" w14:paraId="421C0049" w14:textId="77777777" w:rsidTr="00C77AFF">
        <w:trPr>
          <w:jc w:val="center"/>
        </w:trPr>
        <w:tc>
          <w:tcPr>
            <w:tcW w:w="2573" w:type="dxa"/>
            <w:gridSpan w:val="2"/>
            <w:vAlign w:val="center"/>
          </w:tcPr>
          <w:p w14:paraId="4E548619" w14:textId="77777777" w:rsidR="00F137E8" w:rsidRPr="00F56577" w:rsidRDefault="00F137E8" w:rsidP="00C77AFF">
            <w:pPr>
              <w:pStyle w:val="TAL"/>
            </w:pPr>
            <w:r w:rsidRPr="00F56577">
              <w:t xml:space="preserve">g_LogicChType </w:t>
            </w:r>
          </w:p>
        </w:tc>
        <w:tc>
          <w:tcPr>
            <w:tcW w:w="2693" w:type="dxa"/>
            <w:vAlign w:val="center"/>
          </w:tcPr>
          <w:p w14:paraId="1BA95071" w14:textId="77777777" w:rsidR="00F137E8" w:rsidRPr="00F56577" w:rsidRDefault="00F137E8" w:rsidP="00C77AFF">
            <w:pPr>
              <w:pStyle w:val="TAL"/>
            </w:pPr>
            <w:r w:rsidRPr="00F56577">
              <w:t>G_LogicChType</w:t>
            </w:r>
          </w:p>
        </w:tc>
        <w:tc>
          <w:tcPr>
            <w:tcW w:w="4415" w:type="dxa"/>
            <w:vAlign w:val="center"/>
          </w:tcPr>
          <w:p w14:paraId="497FACFB" w14:textId="77777777" w:rsidR="00F137E8" w:rsidRPr="00F56577" w:rsidRDefault="00F137E8" w:rsidP="00C77AFF">
            <w:pPr>
              <w:pStyle w:val="TAL"/>
            </w:pPr>
          </w:p>
        </w:tc>
      </w:tr>
      <w:tr w:rsidR="00F137E8" w:rsidRPr="00F56577" w14:paraId="5A7C9BFF" w14:textId="77777777" w:rsidTr="00C77AFF">
        <w:trPr>
          <w:jc w:val="center"/>
        </w:trPr>
        <w:tc>
          <w:tcPr>
            <w:tcW w:w="2573" w:type="dxa"/>
            <w:gridSpan w:val="2"/>
            <w:vAlign w:val="center"/>
          </w:tcPr>
          <w:p w14:paraId="4743C7F6" w14:textId="77777777" w:rsidR="00F137E8" w:rsidRPr="00F56577" w:rsidRDefault="00F137E8" w:rsidP="00C77AFF">
            <w:pPr>
              <w:pStyle w:val="TAL"/>
            </w:pPr>
            <w:r w:rsidRPr="00F56577">
              <w:t>subChannel</w:t>
            </w:r>
          </w:p>
        </w:tc>
        <w:tc>
          <w:tcPr>
            <w:tcW w:w="2693" w:type="dxa"/>
            <w:vAlign w:val="center"/>
          </w:tcPr>
          <w:p w14:paraId="0E5B013C" w14:textId="77777777" w:rsidR="00F137E8" w:rsidRPr="00F56577" w:rsidRDefault="00F137E8" w:rsidP="00C77AFF">
            <w:pPr>
              <w:pStyle w:val="TAL"/>
            </w:pPr>
            <w:r w:rsidRPr="00F56577">
              <w:t>SubChannelNumber</w:t>
            </w:r>
          </w:p>
        </w:tc>
        <w:tc>
          <w:tcPr>
            <w:tcW w:w="4415" w:type="dxa"/>
            <w:vAlign w:val="center"/>
          </w:tcPr>
          <w:p w14:paraId="544B1E9B" w14:textId="77777777" w:rsidR="00F137E8" w:rsidRPr="00F56577" w:rsidRDefault="00F137E8" w:rsidP="00C77AFF">
            <w:pPr>
              <w:pStyle w:val="TAL"/>
            </w:pPr>
            <w:r w:rsidRPr="00F56577">
              <w:t>For  SDCCH/8 and SACCH/C8 value is (0..7); for SDCCH/4 and SACCH/C4 value is (0..3).</w:t>
            </w:r>
          </w:p>
          <w:p w14:paraId="60E208E8"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201F9E47" w14:textId="77777777" w:rsidTr="00C77AFF">
        <w:trPr>
          <w:jc w:val="center"/>
        </w:trPr>
        <w:tc>
          <w:tcPr>
            <w:tcW w:w="2573" w:type="dxa"/>
            <w:gridSpan w:val="2"/>
            <w:vAlign w:val="center"/>
          </w:tcPr>
          <w:p w14:paraId="79797F2B" w14:textId="77777777" w:rsidR="00F137E8" w:rsidRPr="00F56577" w:rsidRDefault="00F137E8" w:rsidP="00C77AFF">
            <w:pPr>
              <w:pStyle w:val="TAL"/>
            </w:pPr>
            <w:r w:rsidRPr="00F56577">
              <w:t>releaseMode</w:t>
            </w:r>
          </w:p>
        </w:tc>
        <w:tc>
          <w:tcPr>
            <w:tcW w:w="2693" w:type="dxa"/>
            <w:vAlign w:val="center"/>
          </w:tcPr>
          <w:p w14:paraId="4510864A" w14:textId="77777777" w:rsidR="00F137E8" w:rsidRPr="00F56577" w:rsidRDefault="00F137E8" w:rsidP="00C77AFF">
            <w:pPr>
              <w:pStyle w:val="TAL"/>
            </w:pPr>
            <w:r w:rsidRPr="00F56577">
              <w:t>BITSTRING[1]</w:t>
            </w:r>
          </w:p>
        </w:tc>
        <w:tc>
          <w:tcPr>
            <w:tcW w:w="4415" w:type="dxa"/>
            <w:vAlign w:val="center"/>
          </w:tcPr>
          <w:p w14:paraId="25FC8D7E" w14:textId="77777777" w:rsidR="00F137E8" w:rsidRPr="00F56577" w:rsidRDefault="00F137E8" w:rsidP="00C77AFF">
            <w:pPr>
              <w:pStyle w:val="TAL"/>
            </w:pPr>
            <w:r w:rsidRPr="00F56577">
              <w:t>0 = normal release;</w:t>
            </w:r>
          </w:p>
          <w:p w14:paraId="64CCCE9F" w14:textId="77777777" w:rsidR="00F137E8" w:rsidRPr="00F56577" w:rsidRDefault="00F137E8" w:rsidP="00C77AFF">
            <w:pPr>
              <w:pStyle w:val="TAL"/>
            </w:pPr>
            <w:r w:rsidRPr="00F56577">
              <w:t>1 = local release.</w:t>
            </w:r>
          </w:p>
        </w:tc>
      </w:tr>
      <w:tr w:rsidR="00F137E8" w:rsidRPr="00F56577" w14:paraId="5BA8A5DE" w14:textId="77777777" w:rsidTr="00C77AFF">
        <w:trPr>
          <w:cantSplit/>
          <w:jc w:val="center"/>
        </w:trPr>
        <w:tc>
          <w:tcPr>
            <w:tcW w:w="2573" w:type="dxa"/>
            <w:gridSpan w:val="2"/>
            <w:shd w:val="clear" w:color="auto" w:fill="C0C0C0"/>
            <w:vAlign w:val="center"/>
          </w:tcPr>
          <w:p w14:paraId="7807CE93" w14:textId="77777777" w:rsidR="00F137E8" w:rsidRPr="00F56577" w:rsidRDefault="00F137E8" w:rsidP="00C77AFF">
            <w:pPr>
              <w:pStyle w:val="TAH"/>
            </w:pPr>
            <w:r w:rsidRPr="00F56577">
              <w:t>Detailed Comments</w:t>
            </w:r>
          </w:p>
        </w:tc>
        <w:tc>
          <w:tcPr>
            <w:tcW w:w="7108" w:type="dxa"/>
            <w:gridSpan w:val="2"/>
            <w:vAlign w:val="center"/>
          </w:tcPr>
          <w:p w14:paraId="5E8CD3DD" w14:textId="77777777" w:rsidR="00F137E8" w:rsidRPr="00F56577" w:rsidRDefault="00F137E8" w:rsidP="00C77AFF">
            <w:pPr>
              <w:pStyle w:val="TAL"/>
            </w:pPr>
          </w:p>
        </w:tc>
      </w:tr>
    </w:tbl>
    <w:p w14:paraId="6FF014A8" w14:textId="77777777" w:rsidR="00F137E8" w:rsidRPr="00F56577" w:rsidRDefault="00F137E8" w:rsidP="00F137E8"/>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956"/>
        <w:gridCol w:w="4152"/>
      </w:tblGrid>
      <w:tr w:rsidR="00F137E8" w:rsidRPr="00F56577" w14:paraId="1592AEE8" w14:textId="77777777" w:rsidTr="00C77AFF">
        <w:trPr>
          <w:jc w:val="center"/>
        </w:trPr>
        <w:tc>
          <w:tcPr>
            <w:tcW w:w="1485" w:type="dxa"/>
            <w:shd w:val="clear" w:color="auto" w:fill="C0C0C0"/>
            <w:vAlign w:val="center"/>
          </w:tcPr>
          <w:p w14:paraId="68555728" w14:textId="77777777" w:rsidR="00F137E8" w:rsidRPr="00F56577" w:rsidRDefault="00F137E8" w:rsidP="00C77AFF">
            <w:pPr>
              <w:pStyle w:val="TAH"/>
            </w:pPr>
            <w:r w:rsidRPr="00F56577">
              <w:lastRenderedPageBreak/>
              <w:t>ASP Name</w:t>
            </w:r>
          </w:p>
        </w:tc>
        <w:tc>
          <w:tcPr>
            <w:tcW w:w="8196" w:type="dxa"/>
            <w:gridSpan w:val="3"/>
            <w:vAlign w:val="center"/>
          </w:tcPr>
          <w:p w14:paraId="2CFD898D" w14:textId="77777777" w:rsidR="00F137E8" w:rsidRPr="00F56577" w:rsidRDefault="00F137E8" w:rsidP="00C77AFF">
            <w:pPr>
              <w:pStyle w:val="TAL"/>
            </w:pPr>
            <w:r w:rsidRPr="00F56577">
              <w:t>G_L2_Release_</w:t>
            </w:r>
            <w:smartTag w:uri="urn:schemas-microsoft-com:office:smarttags" w:element="stockticker">
              <w:r w:rsidRPr="00F56577">
                <w:t>IND</w:t>
              </w:r>
            </w:smartTag>
          </w:p>
        </w:tc>
      </w:tr>
      <w:tr w:rsidR="00F137E8" w:rsidRPr="00F56577" w14:paraId="0203BD7C" w14:textId="77777777" w:rsidTr="00C77AFF">
        <w:trPr>
          <w:jc w:val="center"/>
        </w:trPr>
        <w:tc>
          <w:tcPr>
            <w:tcW w:w="1485" w:type="dxa"/>
            <w:shd w:val="clear" w:color="auto" w:fill="C0C0C0"/>
            <w:vAlign w:val="center"/>
          </w:tcPr>
          <w:p w14:paraId="374CB51A" w14:textId="77777777" w:rsidR="00F137E8" w:rsidRPr="00F56577" w:rsidRDefault="00F137E8" w:rsidP="00C77AFF">
            <w:pPr>
              <w:pStyle w:val="TAH"/>
            </w:pPr>
            <w:r w:rsidRPr="00F56577">
              <w:t>PCO Type</w:t>
            </w:r>
          </w:p>
        </w:tc>
        <w:tc>
          <w:tcPr>
            <w:tcW w:w="8196" w:type="dxa"/>
            <w:gridSpan w:val="3"/>
            <w:vAlign w:val="center"/>
          </w:tcPr>
          <w:p w14:paraId="14CC707A" w14:textId="77777777" w:rsidR="00F137E8" w:rsidRPr="00F56577" w:rsidRDefault="00F137E8" w:rsidP="00C77AFF">
            <w:pPr>
              <w:pStyle w:val="TAL"/>
            </w:pPr>
            <w:r w:rsidRPr="00F56577">
              <w:t>G_DSAP</w:t>
            </w:r>
          </w:p>
        </w:tc>
      </w:tr>
      <w:tr w:rsidR="00F137E8" w:rsidRPr="00F56577" w14:paraId="71F4FD70" w14:textId="77777777" w:rsidTr="00C77AFF">
        <w:trPr>
          <w:jc w:val="center"/>
        </w:trPr>
        <w:tc>
          <w:tcPr>
            <w:tcW w:w="1485" w:type="dxa"/>
            <w:shd w:val="clear" w:color="auto" w:fill="C0C0C0"/>
            <w:vAlign w:val="center"/>
          </w:tcPr>
          <w:p w14:paraId="6488E442" w14:textId="77777777" w:rsidR="00F137E8" w:rsidRPr="00F56577" w:rsidRDefault="00F137E8" w:rsidP="00C77AFF">
            <w:pPr>
              <w:pStyle w:val="TAH"/>
            </w:pPr>
            <w:r w:rsidRPr="00F56577">
              <w:t>Comments</w:t>
            </w:r>
          </w:p>
        </w:tc>
        <w:tc>
          <w:tcPr>
            <w:tcW w:w="8196" w:type="dxa"/>
            <w:gridSpan w:val="3"/>
            <w:vAlign w:val="center"/>
          </w:tcPr>
          <w:p w14:paraId="72A9AA3E" w14:textId="77777777" w:rsidR="00F137E8" w:rsidRPr="00F56577" w:rsidRDefault="00F137E8" w:rsidP="00C77AFF">
            <w:pPr>
              <w:pStyle w:val="TAL"/>
            </w:pPr>
            <w:r w:rsidRPr="00F56577">
              <w:t>The ASP is used to receive an indication of the termination of an established multiple frame operation or an indication of an unsuccessful establishment attempt.</w:t>
            </w:r>
          </w:p>
        </w:tc>
      </w:tr>
      <w:tr w:rsidR="00F137E8" w:rsidRPr="00F56577" w14:paraId="4F29A384" w14:textId="77777777" w:rsidTr="00C77AFF">
        <w:trPr>
          <w:jc w:val="center"/>
        </w:trPr>
        <w:tc>
          <w:tcPr>
            <w:tcW w:w="2573" w:type="dxa"/>
            <w:gridSpan w:val="2"/>
            <w:shd w:val="clear" w:color="auto" w:fill="C0C0C0"/>
            <w:vAlign w:val="center"/>
          </w:tcPr>
          <w:p w14:paraId="5EABA7B3" w14:textId="77777777" w:rsidR="00F137E8" w:rsidRPr="00F56577" w:rsidRDefault="00F137E8" w:rsidP="00C77AFF">
            <w:pPr>
              <w:pStyle w:val="TAH"/>
            </w:pPr>
            <w:r w:rsidRPr="00F56577">
              <w:t>Parameter Name</w:t>
            </w:r>
          </w:p>
        </w:tc>
        <w:tc>
          <w:tcPr>
            <w:tcW w:w="2956" w:type="dxa"/>
            <w:shd w:val="clear" w:color="auto" w:fill="C0C0C0"/>
            <w:vAlign w:val="center"/>
          </w:tcPr>
          <w:p w14:paraId="7A4D5B29" w14:textId="77777777" w:rsidR="00F137E8" w:rsidRPr="00F56577" w:rsidRDefault="00F137E8" w:rsidP="00C77AFF">
            <w:pPr>
              <w:pStyle w:val="TAH"/>
            </w:pPr>
            <w:r w:rsidRPr="00F56577">
              <w:t>Parameter Type</w:t>
            </w:r>
          </w:p>
        </w:tc>
        <w:tc>
          <w:tcPr>
            <w:tcW w:w="4152" w:type="dxa"/>
            <w:shd w:val="clear" w:color="auto" w:fill="C0C0C0"/>
            <w:vAlign w:val="center"/>
          </w:tcPr>
          <w:p w14:paraId="04AF2BA2" w14:textId="77777777" w:rsidR="00F137E8" w:rsidRPr="00F56577" w:rsidRDefault="00F137E8" w:rsidP="00C77AFF">
            <w:pPr>
              <w:pStyle w:val="TAH"/>
            </w:pPr>
            <w:r w:rsidRPr="00F56577">
              <w:t>Comments</w:t>
            </w:r>
          </w:p>
        </w:tc>
      </w:tr>
      <w:tr w:rsidR="00F137E8" w:rsidRPr="00F56577" w14:paraId="37EDB276" w14:textId="77777777" w:rsidTr="00C77AFF">
        <w:trPr>
          <w:jc w:val="center"/>
        </w:trPr>
        <w:tc>
          <w:tcPr>
            <w:tcW w:w="2573" w:type="dxa"/>
            <w:gridSpan w:val="2"/>
            <w:vAlign w:val="center"/>
          </w:tcPr>
          <w:p w14:paraId="0B72EB9A" w14:textId="77777777" w:rsidR="00F137E8" w:rsidRPr="00F56577" w:rsidRDefault="00F137E8" w:rsidP="00C77AFF">
            <w:pPr>
              <w:pStyle w:val="TAL"/>
            </w:pPr>
            <w:r w:rsidRPr="00F56577">
              <w:t>cellId</w:t>
            </w:r>
          </w:p>
        </w:tc>
        <w:tc>
          <w:tcPr>
            <w:tcW w:w="2956" w:type="dxa"/>
            <w:vAlign w:val="center"/>
          </w:tcPr>
          <w:p w14:paraId="52C534F5" w14:textId="77777777" w:rsidR="00F137E8" w:rsidRPr="00F56577" w:rsidRDefault="00F137E8" w:rsidP="00C77AFF">
            <w:pPr>
              <w:pStyle w:val="TAL"/>
            </w:pPr>
            <w:r w:rsidRPr="00F56577">
              <w:t>CellId</w:t>
            </w:r>
          </w:p>
        </w:tc>
        <w:tc>
          <w:tcPr>
            <w:tcW w:w="4152" w:type="dxa"/>
            <w:vAlign w:val="center"/>
          </w:tcPr>
          <w:p w14:paraId="728D75D0" w14:textId="77777777" w:rsidR="00F137E8" w:rsidRPr="00F56577" w:rsidRDefault="00F137E8" w:rsidP="00C77AFF">
            <w:pPr>
              <w:pStyle w:val="TAL"/>
            </w:pPr>
          </w:p>
        </w:tc>
      </w:tr>
      <w:tr w:rsidR="00F137E8" w:rsidRPr="00F56577" w14:paraId="3F6D76F6" w14:textId="77777777" w:rsidTr="00C77AFF">
        <w:trPr>
          <w:jc w:val="center"/>
        </w:trPr>
        <w:tc>
          <w:tcPr>
            <w:tcW w:w="2573" w:type="dxa"/>
            <w:gridSpan w:val="2"/>
            <w:vAlign w:val="center"/>
          </w:tcPr>
          <w:p w14:paraId="34E4231F" w14:textId="77777777" w:rsidR="00F137E8" w:rsidRPr="00F56577" w:rsidRDefault="00F137E8" w:rsidP="00C77AFF">
            <w:pPr>
              <w:pStyle w:val="TAL"/>
            </w:pPr>
            <w:r w:rsidRPr="00F56577">
              <w:t>sAPI</w:t>
            </w:r>
          </w:p>
        </w:tc>
        <w:tc>
          <w:tcPr>
            <w:tcW w:w="2956" w:type="dxa"/>
            <w:vAlign w:val="center"/>
          </w:tcPr>
          <w:p w14:paraId="2F243654" w14:textId="77777777" w:rsidR="00F137E8" w:rsidRPr="00F56577" w:rsidRDefault="00F137E8" w:rsidP="00C77AFF">
            <w:pPr>
              <w:pStyle w:val="TAL"/>
            </w:pPr>
            <w:r w:rsidRPr="00F56577">
              <w:t>SAPI</w:t>
            </w:r>
          </w:p>
        </w:tc>
        <w:tc>
          <w:tcPr>
            <w:tcW w:w="4152" w:type="dxa"/>
            <w:vAlign w:val="center"/>
          </w:tcPr>
          <w:p w14:paraId="1B44F4BB" w14:textId="77777777" w:rsidR="00F137E8" w:rsidRPr="00F56577" w:rsidRDefault="00F137E8" w:rsidP="00C77AFF">
            <w:pPr>
              <w:pStyle w:val="TAL"/>
            </w:pPr>
            <w:r w:rsidRPr="00F56577">
              <w:t xml:space="preserve">0 </w:t>
            </w:r>
          </w:p>
        </w:tc>
      </w:tr>
      <w:tr w:rsidR="00F137E8" w:rsidRPr="00F56577" w14:paraId="7711B13F" w14:textId="77777777" w:rsidTr="00C77AFF">
        <w:trPr>
          <w:cantSplit/>
          <w:jc w:val="center"/>
        </w:trPr>
        <w:tc>
          <w:tcPr>
            <w:tcW w:w="2573" w:type="dxa"/>
            <w:gridSpan w:val="2"/>
            <w:vAlign w:val="center"/>
          </w:tcPr>
          <w:p w14:paraId="65798AB7" w14:textId="77777777" w:rsidR="00F137E8" w:rsidRPr="00F56577" w:rsidRDefault="00F137E8" w:rsidP="00C77AFF">
            <w:pPr>
              <w:pStyle w:val="TAL"/>
            </w:pPr>
            <w:r w:rsidRPr="00F56577">
              <w:t>physicalChId</w:t>
            </w:r>
          </w:p>
        </w:tc>
        <w:tc>
          <w:tcPr>
            <w:tcW w:w="2956" w:type="dxa"/>
            <w:vAlign w:val="center"/>
          </w:tcPr>
          <w:p w14:paraId="02CB7609" w14:textId="77777777" w:rsidR="00F137E8" w:rsidRPr="00F56577" w:rsidRDefault="00F137E8" w:rsidP="00C77AFF">
            <w:pPr>
              <w:pStyle w:val="TAL"/>
            </w:pPr>
            <w:r w:rsidRPr="00F56577">
              <w:t>PhysicalChId</w:t>
            </w:r>
          </w:p>
        </w:tc>
        <w:tc>
          <w:tcPr>
            <w:tcW w:w="4152" w:type="dxa"/>
            <w:vAlign w:val="center"/>
          </w:tcPr>
          <w:p w14:paraId="527BEBCB" w14:textId="77777777" w:rsidR="00F137E8" w:rsidRPr="00F56577" w:rsidRDefault="00F137E8" w:rsidP="00C77AFF">
            <w:pPr>
              <w:pStyle w:val="TAL"/>
            </w:pPr>
            <w:r w:rsidRPr="00F56577">
              <w:t>Channel identifier</w:t>
            </w:r>
          </w:p>
        </w:tc>
      </w:tr>
      <w:tr w:rsidR="00F137E8" w:rsidRPr="00F56577" w14:paraId="0DF6166C" w14:textId="77777777" w:rsidTr="00C77AFF">
        <w:trPr>
          <w:jc w:val="center"/>
        </w:trPr>
        <w:tc>
          <w:tcPr>
            <w:tcW w:w="2573" w:type="dxa"/>
            <w:gridSpan w:val="2"/>
            <w:vAlign w:val="center"/>
          </w:tcPr>
          <w:p w14:paraId="7CC9C14F" w14:textId="77777777" w:rsidR="00F137E8" w:rsidRPr="00F56577" w:rsidRDefault="00F137E8" w:rsidP="00C77AFF">
            <w:pPr>
              <w:pStyle w:val="TAL"/>
            </w:pPr>
            <w:r w:rsidRPr="00F56577">
              <w:t xml:space="preserve">g_LogicChType </w:t>
            </w:r>
          </w:p>
        </w:tc>
        <w:tc>
          <w:tcPr>
            <w:tcW w:w="2956" w:type="dxa"/>
            <w:vAlign w:val="center"/>
          </w:tcPr>
          <w:p w14:paraId="6309E49D" w14:textId="77777777" w:rsidR="00F137E8" w:rsidRPr="00F56577" w:rsidRDefault="00F137E8" w:rsidP="00C77AFF">
            <w:pPr>
              <w:pStyle w:val="TAL"/>
            </w:pPr>
            <w:r w:rsidRPr="00F56577">
              <w:t>G_LogicChType </w:t>
            </w:r>
          </w:p>
        </w:tc>
        <w:tc>
          <w:tcPr>
            <w:tcW w:w="4152" w:type="dxa"/>
            <w:vAlign w:val="center"/>
          </w:tcPr>
          <w:p w14:paraId="0D94510D" w14:textId="77777777" w:rsidR="00F137E8" w:rsidRPr="00F56577" w:rsidRDefault="00F137E8" w:rsidP="00C77AFF">
            <w:pPr>
              <w:pStyle w:val="TAL"/>
            </w:pPr>
          </w:p>
        </w:tc>
      </w:tr>
      <w:tr w:rsidR="00F137E8" w:rsidRPr="00F56577" w14:paraId="6CD7AD33" w14:textId="77777777" w:rsidTr="00C77AFF">
        <w:trPr>
          <w:jc w:val="center"/>
        </w:trPr>
        <w:tc>
          <w:tcPr>
            <w:tcW w:w="2573" w:type="dxa"/>
            <w:gridSpan w:val="2"/>
            <w:vAlign w:val="center"/>
          </w:tcPr>
          <w:p w14:paraId="34C6F7A4" w14:textId="77777777" w:rsidR="00F137E8" w:rsidRPr="00F56577" w:rsidRDefault="00F137E8" w:rsidP="00C77AFF">
            <w:pPr>
              <w:pStyle w:val="TAL"/>
            </w:pPr>
            <w:r w:rsidRPr="00F56577">
              <w:t>subChannel</w:t>
            </w:r>
          </w:p>
        </w:tc>
        <w:tc>
          <w:tcPr>
            <w:tcW w:w="2956" w:type="dxa"/>
            <w:vAlign w:val="center"/>
          </w:tcPr>
          <w:p w14:paraId="50171037" w14:textId="77777777" w:rsidR="00F137E8" w:rsidRPr="00F56577" w:rsidRDefault="00F137E8" w:rsidP="00C77AFF">
            <w:pPr>
              <w:pStyle w:val="TAL"/>
            </w:pPr>
            <w:r w:rsidRPr="00F56577">
              <w:t>SubChannelNumber</w:t>
            </w:r>
          </w:p>
        </w:tc>
        <w:tc>
          <w:tcPr>
            <w:tcW w:w="4152" w:type="dxa"/>
            <w:vAlign w:val="center"/>
          </w:tcPr>
          <w:p w14:paraId="1FD5EC51" w14:textId="77777777" w:rsidR="00F137E8" w:rsidRPr="00F56577" w:rsidRDefault="00F137E8" w:rsidP="00C77AFF">
            <w:pPr>
              <w:pStyle w:val="TAL"/>
            </w:pPr>
            <w:r w:rsidRPr="00F56577">
              <w:t>Valid only for logical channel types: TCH/H, FACCH/H, SACCH/TH, SDCCH/8, SACCH/C8, SDCCH/4, and SACCH/C4. For TCH/H, FACCH/H and SACCH/TH value is (0..1); for SDCCH/8 and SACCH/C8 value is (0..7); for SDCCH/4 and SACCH/C4 value is (0..3).</w:t>
            </w:r>
          </w:p>
        </w:tc>
      </w:tr>
      <w:tr w:rsidR="00F137E8" w:rsidRPr="00F56577" w14:paraId="359BE2B2" w14:textId="77777777" w:rsidTr="00C77AFF">
        <w:trPr>
          <w:jc w:val="center"/>
        </w:trPr>
        <w:tc>
          <w:tcPr>
            <w:tcW w:w="2573" w:type="dxa"/>
            <w:gridSpan w:val="2"/>
            <w:vAlign w:val="center"/>
          </w:tcPr>
          <w:p w14:paraId="291C6C33" w14:textId="77777777" w:rsidR="00F137E8" w:rsidRPr="00F56577" w:rsidRDefault="00F137E8" w:rsidP="00C77AFF">
            <w:pPr>
              <w:pStyle w:val="TAL"/>
            </w:pPr>
            <w:r w:rsidRPr="00F56577">
              <w:t>releaseMode</w:t>
            </w:r>
          </w:p>
        </w:tc>
        <w:tc>
          <w:tcPr>
            <w:tcW w:w="2956" w:type="dxa"/>
            <w:vAlign w:val="center"/>
          </w:tcPr>
          <w:p w14:paraId="426F9EF1" w14:textId="77777777" w:rsidR="00F137E8" w:rsidRPr="00F56577" w:rsidRDefault="00F137E8" w:rsidP="00C77AFF">
            <w:pPr>
              <w:pStyle w:val="TAL"/>
            </w:pPr>
            <w:r w:rsidRPr="00F56577">
              <w:t>BITSTRING[1]</w:t>
            </w:r>
          </w:p>
        </w:tc>
        <w:tc>
          <w:tcPr>
            <w:tcW w:w="4152" w:type="dxa"/>
            <w:vAlign w:val="center"/>
          </w:tcPr>
          <w:p w14:paraId="4F316927" w14:textId="77777777" w:rsidR="00F137E8" w:rsidRPr="00F56577" w:rsidRDefault="00F137E8" w:rsidP="00C77AFF">
            <w:pPr>
              <w:pStyle w:val="TAL"/>
            </w:pPr>
            <w:r w:rsidRPr="00F56577">
              <w:t>0 = normal release; 1 = local end release</w:t>
            </w:r>
          </w:p>
        </w:tc>
      </w:tr>
      <w:tr w:rsidR="00F137E8" w:rsidRPr="00F56577" w14:paraId="3353E2E5" w14:textId="77777777" w:rsidTr="00C77AFF">
        <w:trPr>
          <w:jc w:val="center"/>
        </w:trPr>
        <w:tc>
          <w:tcPr>
            <w:tcW w:w="2573" w:type="dxa"/>
            <w:gridSpan w:val="2"/>
            <w:vAlign w:val="center"/>
          </w:tcPr>
          <w:p w14:paraId="3854A539" w14:textId="77777777" w:rsidR="00F137E8" w:rsidRPr="00F56577" w:rsidRDefault="00F137E8" w:rsidP="00C77AFF">
            <w:pPr>
              <w:pStyle w:val="TAL"/>
            </w:pPr>
            <w:r w:rsidRPr="00F56577">
              <w:t>outstanding_Indicator</w:t>
            </w:r>
          </w:p>
        </w:tc>
        <w:tc>
          <w:tcPr>
            <w:tcW w:w="2956" w:type="dxa"/>
            <w:vAlign w:val="center"/>
          </w:tcPr>
          <w:p w14:paraId="22535E64" w14:textId="77777777" w:rsidR="00F137E8" w:rsidRPr="00F56577" w:rsidRDefault="00F137E8" w:rsidP="00C77AFF">
            <w:pPr>
              <w:pStyle w:val="TAL"/>
            </w:pPr>
            <w:r w:rsidRPr="00F56577">
              <w:t>BOOLEAN</w:t>
            </w:r>
          </w:p>
        </w:tc>
        <w:tc>
          <w:tcPr>
            <w:tcW w:w="4152" w:type="dxa"/>
            <w:vAlign w:val="center"/>
          </w:tcPr>
          <w:p w14:paraId="7358DE45" w14:textId="77777777" w:rsidR="00F137E8" w:rsidRPr="00F56577" w:rsidRDefault="00F137E8" w:rsidP="00C77AFF">
            <w:pPr>
              <w:pStyle w:val="TAL"/>
            </w:pPr>
            <w:r w:rsidRPr="00F56577">
              <w:t>whether or not there are outstanding acknowledgements or unsolved G_L2_</w:t>
            </w:r>
            <w:smartTag w:uri="urn:schemas-microsoft-com:office:smarttags" w:element="stockticker">
              <w:r w:rsidRPr="00F56577">
                <w:t>DATA</w:t>
              </w:r>
            </w:smartTag>
            <w:r w:rsidRPr="00F56577">
              <w:t>_REQ primitives.</w:t>
            </w:r>
          </w:p>
        </w:tc>
      </w:tr>
      <w:tr w:rsidR="00F137E8" w:rsidRPr="00F56577" w14:paraId="55E63877" w14:textId="77777777" w:rsidTr="00C77AFF">
        <w:trPr>
          <w:cantSplit/>
          <w:jc w:val="center"/>
        </w:trPr>
        <w:tc>
          <w:tcPr>
            <w:tcW w:w="2573" w:type="dxa"/>
            <w:gridSpan w:val="2"/>
            <w:shd w:val="clear" w:color="auto" w:fill="C0C0C0"/>
            <w:vAlign w:val="center"/>
          </w:tcPr>
          <w:p w14:paraId="34343F56" w14:textId="77777777" w:rsidR="00F137E8" w:rsidRPr="00F56577" w:rsidRDefault="00F137E8" w:rsidP="00C77AFF">
            <w:pPr>
              <w:pStyle w:val="TAH"/>
            </w:pPr>
            <w:r w:rsidRPr="00F56577">
              <w:t>Detailed Comments</w:t>
            </w:r>
          </w:p>
        </w:tc>
        <w:tc>
          <w:tcPr>
            <w:tcW w:w="7108" w:type="dxa"/>
            <w:gridSpan w:val="2"/>
            <w:vAlign w:val="center"/>
          </w:tcPr>
          <w:p w14:paraId="536E9F68" w14:textId="77777777" w:rsidR="00F137E8" w:rsidRPr="00F56577" w:rsidRDefault="00F137E8" w:rsidP="00C77AFF">
            <w:pPr>
              <w:pStyle w:val="TAL"/>
            </w:pPr>
          </w:p>
        </w:tc>
      </w:tr>
    </w:tbl>
    <w:p w14:paraId="7C11055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527"/>
        <w:gridCol w:w="934"/>
        <w:gridCol w:w="781"/>
        <w:gridCol w:w="1904"/>
        <w:gridCol w:w="4578"/>
      </w:tblGrid>
      <w:tr w:rsidR="00F137E8" w:rsidRPr="00F56577" w14:paraId="70061A28" w14:textId="77777777" w:rsidTr="00C77AFF">
        <w:trPr>
          <w:cantSplit/>
          <w:jc w:val="center"/>
        </w:trPr>
        <w:tc>
          <w:tcPr>
            <w:tcW w:w="1527" w:type="dxa"/>
            <w:tcBorders>
              <w:top w:val="single" w:sz="4" w:space="0" w:color="auto"/>
              <w:left w:val="single" w:sz="4" w:space="0" w:color="auto"/>
              <w:bottom w:val="single" w:sz="4" w:space="0" w:color="auto"/>
              <w:right w:val="single" w:sz="4" w:space="0" w:color="auto"/>
            </w:tcBorders>
            <w:shd w:val="clear" w:color="auto" w:fill="C0C0C0"/>
            <w:vAlign w:val="center"/>
          </w:tcPr>
          <w:p w14:paraId="3406F230" w14:textId="77777777" w:rsidR="00F137E8" w:rsidRPr="00F56577" w:rsidRDefault="00F137E8" w:rsidP="00C77AFF">
            <w:pPr>
              <w:pStyle w:val="TAH"/>
            </w:pPr>
            <w:r w:rsidRPr="00F56577">
              <w:t>ASP Name</w:t>
            </w:r>
          </w:p>
        </w:tc>
        <w:tc>
          <w:tcPr>
            <w:tcW w:w="8197" w:type="dxa"/>
            <w:gridSpan w:val="4"/>
            <w:tcBorders>
              <w:top w:val="single" w:sz="4" w:space="0" w:color="auto"/>
              <w:left w:val="single" w:sz="4" w:space="0" w:color="auto"/>
              <w:bottom w:val="single" w:sz="4" w:space="0" w:color="auto"/>
              <w:right w:val="single" w:sz="4" w:space="0" w:color="auto"/>
            </w:tcBorders>
            <w:vAlign w:val="center"/>
          </w:tcPr>
          <w:p w14:paraId="0985E09A" w14:textId="77777777" w:rsidR="00F137E8" w:rsidRPr="00F56577" w:rsidRDefault="00F137E8" w:rsidP="00C77AFF">
            <w:pPr>
              <w:pStyle w:val="TAL"/>
            </w:pPr>
            <w:r w:rsidRPr="00F56577">
              <w:t>G_L2_SYSINFO_REQ</w:t>
            </w:r>
          </w:p>
        </w:tc>
      </w:tr>
      <w:tr w:rsidR="00F137E8" w:rsidRPr="00F56577" w14:paraId="1B5BCCB1" w14:textId="77777777" w:rsidTr="00C77AFF">
        <w:trPr>
          <w:cantSplit/>
          <w:jc w:val="center"/>
        </w:trPr>
        <w:tc>
          <w:tcPr>
            <w:tcW w:w="1527" w:type="dxa"/>
            <w:tcBorders>
              <w:top w:val="single" w:sz="4" w:space="0" w:color="auto"/>
              <w:left w:val="single" w:sz="4" w:space="0" w:color="auto"/>
              <w:bottom w:val="single" w:sz="4" w:space="0" w:color="auto"/>
              <w:right w:val="single" w:sz="4" w:space="0" w:color="auto"/>
            </w:tcBorders>
            <w:shd w:val="clear" w:color="auto" w:fill="C0C0C0"/>
            <w:vAlign w:val="center"/>
          </w:tcPr>
          <w:p w14:paraId="352662CC" w14:textId="77777777" w:rsidR="00F137E8" w:rsidRPr="00F56577" w:rsidRDefault="00F137E8" w:rsidP="00C77AFF">
            <w:pPr>
              <w:pStyle w:val="TAH"/>
            </w:pPr>
            <w:r w:rsidRPr="00F56577">
              <w:t>PCO Type</w:t>
            </w:r>
          </w:p>
        </w:tc>
        <w:tc>
          <w:tcPr>
            <w:tcW w:w="8197" w:type="dxa"/>
            <w:gridSpan w:val="4"/>
            <w:tcBorders>
              <w:top w:val="single" w:sz="4" w:space="0" w:color="auto"/>
              <w:left w:val="single" w:sz="4" w:space="0" w:color="auto"/>
              <w:bottom w:val="single" w:sz="4" w:space="0" w:color="auto"/>
              <w:right w:val="single" w:sz="4" w:space="0" w:color="auto"/>
            </w:tcBorders>
            <w:vAlign w:val="center"/>
          </w:tcPr>
          <w:p w14:paraId="1CA9061A" w14:textId="77777777" w:rsidR="00F137E8" w:rsidRPr="00F56577" w:rsidRDefault="00F137E8" w:rsidP="00C77AFF">
            <w:pPr>
              <w:pStyle w:val="TAL"/>
            </w:pPr>
            <w:r w:rsidRPr="00F56577">
              <w:t>G_DSAP</w:t>
            </w:r>
          </w:p>
        </w:tc>
      </w:tr>
      <w:tr w:rsidR="00F137E8" w:rsidRPr="00F56577" w14:paraId="14D89DD3" w14:textId="77777777" w:rsidTr="00C77AFF">
        <w:trPr>
          <w:cantSplit/>
          <w:jc w:val="center"/>
        </w:trPr>
        <w:tc>
          <w:tcPr>
            <w:tcW w:w="1527" w:type="dxa"/>
            <w:tcBorders>
              <w:top w:val="single" w:sz="4" w:space="0" w:color="auto"/>
              <w:left w:val="single" w:sz="4" w:space="0" w:color="auto"/>
              <w:bottom w:val="single" w:sz="4" w:space="0" w:color="auto"/>
              <w:right w:val="single" w:sz="4" w:space="0" w:color="auto"/>
            </w:tcBorders>
            <w:shd w:val="clear" w:color="auto" w:fill="C0C0C0"/>
            <w:vAlign w:val="center"/>
          </w:tcPr>
          <w:p w14:paraId="2BC87373" w14:textId="77777777" w:rsidR="00F137E8" w:rsidRPr="00F56577" w:rsidRDefault="00F137E8" w:rsidP="00C77AFF">
            <w:pPr>
              <w:pStyle w:val="TAH"/>
            </w:pPr>
            <w:r w:rsidRPr="00F56577">
              <w:t>Comments</w:t>
            </w:r>
          </w:p>
        </w:tc>
        <w:tc>
          <w:tcPr>
            <w:tcW w:w="8197" w:type="dxa"/>
            <w:gridSpan w:val="4"/>
            <w:tcBorders>
              <w:top w:val="single" w:sz="4" w:space="0" w:color="auto"/>
              <w:left w:val="single" w:sz="4" w:space="0" w:color="auto"/>
              <w:bottom w:val="single" w:sz="4" w:space="0" w:color="auto"/>
              <w:right w:val="single" w:sz="4" w:space="0" w:color="auto"/>
            </w:tcBorders>
            <w:vAlign w:val="center"/>
          </w:tcPr>
          <w:p w14:paraId="4401D1C0" w14:textId="77777777" w:rsidR="00F137E8" w:rsidRPr="00F56577" w:rsidRDefault="00F137E8" w:rsidP="00C77AFF">
            <w:pPr>
              <w:pStyle w:val="TAL"/>
            </w:pPr>
            <w:r w:rsidRPr="00F56577">
              <w:t>The ASP is used to send system information messages to the lower layer emulator.</w:t>
            </w:r>
          </w:p>
        </w:tc>
      </w:tr>
      <w:tr w:rsidR="00F137E8" w:rsidRPr="00F56577" w14:paraId="409155FF"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552B70C8" w14:textId="77777777" w:rsidR="00F137E8" w:rsidRPr="00F56577" w:rsidRDefault="00F137E8" w:rsidP="00C77AFF">
            <w:pPr>
              <w:pStyle w:val="TAH"/>
            </w:pPr>
            <w:r w:rsidRPr="00F56577">
              <w:t>Parameter Name</w:t>
            </w:r>
          </w:p>
        </w:tc>
        <w:tc>
          <w:tcPr>
            <w:tcW w:w="1904" w:type="dxa"/>
            <w:tcBorders>
              <w:top w:val="single" w:sz="4" w:space="0" w:color="auto"/>
              <w:left w:val="single" w:sz="4" w:space="0" w:color="auto"/>
              <w:bottom w:val="single" w:sz="4" w:space="0" w:color="auto"/>
              <w:right w:val="single" w:sz="4" w:space="0" w:color="auto"/>
            </w:tcBorders>
            <w:shd w:val="clear" w:color="auto" w:fill="C0C0C0"/>
            <w:vAlign w:val="center"/>
          </w:tcPr>
          <w:p w14:paraId="7E928D48" w14:textId="77777777" w:rsidR="00F137E8" w:rsidRPr="00F56577" w:rsidRDefault="00F137E8" w:rsidP="00C77AFF">
            <w:pPr>
              <w:pStyle w:val="TAH"/>
            </w:pPr>
            <w:r w:rsidRPr="00F56577">
              <w:t>Parameter Type</w:t>
            </w:r>
          </w:p>
        </w:tc>
        <w:tc>
          <w:tcPr>
            <w:tcW w:w="4578" w:type="dxa"/>
            <w:tcBorders>
              <w:top w:val="single" w:sz="4" w:space="0" w:color="auto"/>
              <w:left w:val="single" w:sz="4" w:space="0" w:color="auto"/>
              <w:bottom w:val="single" w:sz="4" w:space="0" w:color="auto"/>
              <w:right w:val="single" w:sz="4" w:space="0" w:color="auto"/>
            </w:tcBorders>
            <w:shd w:val="clear" w:color="auto" w:fill="C0C0C0"/>
            <w:vAlign w:val="center"/>
          </w:tcPr>
          <w:p w14:paraId="5743012F" w14:textId="77777777" w:rsidR="00F137E8" w:rsidRPr="00F56577" w:rsidRDefault="00F137E8" w:rsidP="00C77AFF">
            <w:pPr>
              <w:pStyle w:val="TAH"/>
            </w:pPr>
            <w:r w:rsidRPr="00F56577">
              <w:t>Comments</w:t>
            </w:r>
          </w:p>
        </w:tc>
      </w:tr>
      <w:tr w:rsidR="00F137E8" w:rsidRPr="00F56577" w14:paraId="5B11BBA0"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29CDD06" w14:textId="77777777" w:rsidR="00F137E8" w:rsidRPr="00F56577" w:rsidRDefault="00F137E8" w:rsidP="00C77AFF">
            <w:pPr>
              <w:pStyle w:val="TAL"/>
            </w:pPr>
            <w:r w:rsidRPr="00F56577">
              <w:t>cellId</w:t>
            </w:r>
          </w:p>
        </w:tc>
        <w:tc>
          <w:tcPr>
            <w:tcW w:w="1904" w:type="dxa"/>
            <w:tcBorders>
              <w:top w:val="single" w:sz="4" w:space="0" w:color="auto"/>
              <w:left w:val="single" w:sz="4" w:space="0" w:color="auto"/>
              <w:bottom w:val="single" w:sz="4" w:space="0" w:color="auto"/>
              <w:right w:val="single" w:sz="4" w:space="0" w:color="auto"/>
            </w:tcBorders>
            <w:vAlign w:val="center"/>
          </w:tcPr>
          <w:p w14:paraId="76D7EA4C" w14:textId="77777777" w:rsidR="00F137E8" w:rsidRPr="00F56577" w:rsidRDefault="00F137E8" w:rsidP="00C77AFF">
            <w:pPr>
              <w:pStyle w:val="TAL"/>
            </w:pPr>
            <w:r w:rsidRPr="00F56577">
              <w:t>CellId</w:t>
            </w:r>
          </w:p>
        </w:tc>
        <w:tc>
          <w:tcPr>
            <w:tcW w:w="4578" w:type="dxa"/>
            <w:tcBorders>
              <w:top w:val="single" w:sz="4" w:space="0" w:color="auto"/>
              <w:left w:val="single" w:sz="4" w:space="0" w:color="auto"/>
              <w:bottom w:val="single" w:sz="4" w:space="0" w:color="auto"/>
              <w:right w:val="single" w:sz="4" w:space="0" w:color="auto"/>
            </w:tcBorders>
            <w:vAlign w:val="center"/>
          </w:tcPr>
          <w:p w14:paraId="54444B83" w14:textId="77777777" w:rsidR="00F137E8" w:rsidRPr="00F56577" w:rsidRDefault="00F137E8" w:rsidP="00C77AFF">
            <w:pPr>
              <w:pStyle w:val="TAL"/>
            </w:pPr>
          </w:p>
        </w:tc>
      </w:tr>
      <w:tr w:rsidR="00F137E8" w:rsidRPr="00F56577" w14:paraId="5A9D3A68"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257DD90" w14:textId="77777777" w:rsidR="00F137E8" w:rsidRPr="00F56577" w:rsidRDefault="00F137E8" w:rsidP="00C77AFF">
            <w:pPr>
              <w:pStyle w:val="TAL"/>
            </w:pPr>
            <w:r w:rsidRPr="00F56577">
              <w:t>sAPI</w:t>
            </w:r>
          </w:p>
        </w:tc>
        <w:tc>
          <w:tcPr>
            <w:tcW w:w="1904" w:type="dxa"/>
            <w:tcBorders>
              <w:top w:val="single" w:sz="4" w:space="0" w:color="auto"/>
              <w:left w:val="single" w:sz="4" w:space="0" w:color="auto"/>
              <w:bottom w:val="single" w:sz="4" w:space="0" w:color="auto"/>
              <w:right w:val="single" w:sz="4" w:space="0" w:color="auto"/>
            </w:tcBorders>
            <w:vAlign w:val="center"/>
          </w:tcPr>
          <w:p w14:paraId="0FDBC17F" w14:textId="77777777" w:rsidR="00F137E8" w:rsidRPr="00F56577" w:rsidRDefault="00F137E8" w:rsidP="00C77AFF">
            <w:pPr>
              <w:pStyle w:val="TAL"/>
            </w:pPr>
            <w:r w:rsidRPr="00F56577">
              <w:t>SAPI</w:t>
            </w:r>
          </w:p>
        </w:tc>
        <w:tc>
          <w:tcPr>
            <w:tcW w:w="4578" w:type="dxa"/>
            <w:tcBorders>
              <w:top w:val="single" w:sz="4" w:space="0" w:color="auto"/>
              <w:left w:val="single" w:sz="4" w:space="0" w:color="auto"/>
              <w:bottom w:val="single" w:sz="4" w:space="0" w:color="auto"/>
              <w:right w:val="single" w:sz="4" w:space="0" w:color="auto"/>
            </w:tcBorders>
            <w:vAlign w:val="center"/>
          </w:tcPr>
          <w:p w14:paraId="7C9AD2FD" w14:textId="77777777" w:rsidR="00F137E8" w:rsidRPr="00F56577" w:rsidRDefault="00F137E8" w:rsidP="00C77AFF">
            <w:pPr>
              <w:pStyle w:val="TAL"/>
            </w:pPr>
            <w:r w:rsidRPr="00F56577">
              <w:t>0 </w:t>
            </w:r>
          </w:p>
        </w:tc>
      </w:tr>
      <w:tr w:rsidR="00F137E8" w:rsidRPr="00F56577" w14:paraId="54D68092"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CD6836B" w14:textId="77777777" w:rsidR="00F137E8" w:rsidRPr="00F56577" w:rsidRDefault="00F137E8" w:rsidP="00C77AFF">
            <w:pPr>
              <w:pStyle w:val="TAL"/>
            </w:pPr>
            <w:r w:rsidRPr="00F56577">
              <w:t>physicalChId</w:t>
            </w:r>
          </w:p>
        </w:tc>
        <w:tc>
          <w:tcPr>
            <w:tcW w:w="1904" w:type="dxa"/>
            <w:tcBorders>
              <w:top w:val="single" w:sz="4" w:space="0" w:color="auto"/>
              <w:left w:val="single" w:sz="4" w:space="0" w:color="auto"/>
              <w:bottom w:val="single" w:sz="4" w:space="0" w:color="auto"/>
              <w:right w:val="single" w:sz="4" w:space="0" w:color="auto"/>
            </w:tcBorders>
            <w:vAlign w:val="center"/>
          </w:tcPr>
          <w:p w14:paraId="2C7C7F55" w14:textId="77777777" w:rsidR="00F137E8" w:rsidRPr="00F56577" w:rsidRDefault="00F137E8" w:rsidP="00C77AFF">
            <w:pPr>
              <w:pStyle w:val="TAL"/>
            </w:pPr>
            <w:r w:rsidRPr="00F56577">
              <w:t>PhysicalChId</w:t>
            </w:r>
          </w:p>
        </w:tc>
        <w:tc>
          <w:tcPr>
            <w:tcW w:w="4578" w:type="dxa"/>
            <w:tcBorders>
              <w:top w:val="single" w:sz="4" w:space="0" w:color="auto"/>
              <w:left w:val="single" w:sz="4" w:space="0" w:color="auto"/>
              <w:bottom w:val="single" w:sz="4" w:space="0" w:color="auto"/>
              <w:right w:val="single" w:sz="4" w:space="0" w:color="auto"/>
            </w:tcBorders>
            <w:vAlign w:val="center"/>
          </w:tcPr>
          <w:p w14:paraId="3F2DA317" w14:textId="77777777" w:rsidR="00F137E8" w:rsidRPr="00F56577" w:rsidRDefault="00F137E8" w:rsidP="00C77AFF">
            <w:pPr>
              <w:pStyle w:val="TAL"/>
            </w:pPr>
          </w:p>
        </w:tc>
      </w:tr>
      <w:tr w:rsidR="00F137E8" w:rsidRPr="00F56577" w14:paraId="7981169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40F4B5D" w14:textId="77777777" w:rsidR="00F137E8" w:rsidRPr="00F56577" w:rsidRDefault="00F137E8" w:rsidP="00C77AFF">
            <w:pPr>
              <w:pStyle w:val="TAL"/>
            </w:pPr>
            <w:r w:rsidRPr="00F56577">
              <w:t xml:space="preserve">g_LogicChType </w:t>
            </w:r>
          </w:p>
        </w:tc>
        <w:tc>
          <w:tcPr>
            <w:tcW w:w="1904" w:type="dxa"/>
            <w:tcBorders>
              <w:top w:val="single" w:sz="4" w:space="0" w:color="auto"/>
              <w:left w:val="single" w:sz="4" w:space="0" w:color="auto"/>
              <w:bottom w:val="single" w:sz="4" w:space="0" w:color="auto"/>
              <w:right w:val="single" w:sz="4" w:space="0" w:color="auto"/>
            </w:tcBorders>
            <w:vAlign w:val="center"/>
          </w:tcPr>
          <w:p w14:paraId="19CAFEF6" w14:textId="77777777" w:rsidR="00F137E8" w:rsidRPr="00F56577" w:rsidRDefault="00F137E8" w:rsidP="00C77AFF">
            <w:pPr>
              <w:pStyle w:val="TAL"/>
            </w:pPr>
            <w:r w:rsidRPr="00F56577">
              <w:t>G_LogicChType</w:t>
            </w:r>
          </w:p>
        </w:tc>
        <w:tc>
          <w:tcPr>
            <w:tcW w:w="4578" w:type="dxa"/>
            <w:tcBorders>
              <w:top w:val="single" w:sz="4" w:space="0" w:color="auto"/>
              <w:left w:val="single" w:sz="4" w:space="0" w:color="auto"/>
              <w:bottom w:val="single" w:sz="4" w:space="0" w:color="auto"/>
              <w:right w:val="single" w:sz="4" w:space="0" w:color="auto"/>
            </w:tcBorders>
            <w:vAlign w:val="center"/>
          </w:tcPr>
          <w:p w14:paraId="1BA3E47B" w14:textId="77777777" w:rsidR="00F137E8" w:rsidRPr="00F56577" w:rsidRDefault="00F137E8" w:rsidP="00C77AFF">
            <w:pPr>
              <w:pStyle w:val="TAL"/>
            </w:pPr>
            <w:r w:rsidRPr="00F56577">
              <w:t>BCCH or SACCH </w:t>
            </w:r>
          </w:p>
        </w:tc>
      </w:tr>
      <w:tr w:rsidR="00F137E8" w:rsidRPr="00F56577" w14:paraId="3FAD2F65"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84CFC91" w14:textId="77777777" w:rsidR="00F137E8" w:rsidRPr="00F56577" w:rsidRDefault="00F137E8" w:rsidP="00C77AFF">
            <w:pPr>
              <w:pStyle w:val="TAL"/>
            </w:pPr>
            <w:r w:rsidRPr="00F56577">
              <w:t>instanceIndex</w:t>
            </w:r>
          </w:p>
        </w:tc>
        <w:tc>
          <w:tcPr>
            <w:tcW w:w="1904" w:type="dxa"/>
            <w:tcBorders>
              <w:top w:val="single" w:sz="4" w:space="0" w:color="auto"/>
              <w:left w:val="single" w:sz="4" w:space="0" w:color="auto"/>
              <w:bottom w:val="single" w:sz="4" w:space="0" w:color="auto"/>
              <w:right w:val="single" w:sz="4" w:space="0" w:color="auto"/>
            </w:tcBorders>
            <w:vAlign w:val="center"/>
          </w:tcPr>
          <w:p w14:paraId="6C8232CB" w14:textId="77777777" w:rsidR="00F137E8" w:rsidRPr="00F56577" w:rsidRDefault="00F137E8" w:rsidP="00C77AFF">
            <w:pPr>
              <w:pStyle w:val="TAL"/>
            </w:pPr>
            <w:r w:rsidRPr="00F56577">
              <w:t>INTEGER</w:t>
            </w:r>
          </w:p>
        </w:tc>
        <w:tc>
          <w:tcPr>
            <w:tcW w:w="4578" w:type="dxa"/>
            <w:tcBorders>
              <w:top w:val="single" w:sz="4" w:space="0" w:color="auto"/>
              <w:left w:val="single" w:sz="4" w:space="0" w:color="auto"/>
              <w:bottom w:val="single" w:sz="4" w:space="0" w:color="auto"/>
              <w:right w:val="single" w:sz="4" w:space="0" w:color="auto"/>
            </w:tcBorders>
            <w:vAlign w:val="center"/>
          </w:tcPr>
          <w:p w14:paraId="59E39A11" w14:textId="77777777" w:rsidR="00F137E8" w:rsidRPr="00F56577" w:rsidRDefault="00F137E8" w:rsidP="00C77AFF">
            <w:pPr>
              <w:pStyle w:val="TAL"/>
            </w:pPr>
            <w:r w:rsidRPr="00F56577">
              <w:t>To indicate the instance of the system information messages.</w:t>
            </w:r>
          </w:p>
          <w:p w14:paraId="0B9A75FD" w14:textId="77777777" w:rsidR="00F137E8" w:rsidRPr="00F56577" w:rsidRDefault="00F137E8" w:rsidP="00C77AFF">
            <w:pPr>
              <w:pStyle w:val="TAL"/>
            </w:pPr>
            <w:r w:rsidRPr="00F56577">
              <w:t>For SYSTEM INFORMATION Type 2ter, 18, 19, 20 the value is (0..7); for type 14, 15 the value is (0..3); for type 2quater the value is (0..15); for all other type the value is 0.</w:t>
            </w:r>
          </w:p>
        </w:tc>
      </w:tr>
      <w:tr w:rsidR="00F137E8" w:rsidRPr="00F56577" w14:paraId="6A62EB48"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2001047" w14:textId="77777777" w:rsidR="00F137E8" w:rsidRPr="00F56577" w:rsidRDefault="00F137E8" w:rsidP="00C77AFF">
            <w:pPr>
              <w:pStyle w:val="TAL"/>
            </w:pPr>
            <w:r w:rsidRPr="00F56577">
              <w:t>sysInfoType</w:t>
            </w:r>
          </w:p>
        </w:tc>
        <w:tc>
          <w:tcPr>
            <w:tcW w:w="1904" w:type="dxa"/>
            <w:tcBorders>
              <w:top w:val="single" w:sz="4" w:space="0" w:color="auto"/>
              <w:left w:val="single" w:sz="4" w:space="0" w:color="auto"/>
              <w:bottom w:val="single" w:sz="4" w:space="0" w:color="auto"/>
              <w:right w:val="single" w:sz="4" w:space="0" w:color="auto"/>
            </w:tcBorders>
            <w:vAlign w:val="center"/>
          </w:tcPr>
          <w:p w14:paraId="077D64CA" w14:textId="77777777" w:rsidR="00F137E8" w:rsidRPr="00F56577" w:rsidRDefault="00F137E8" w:rsidP="00C77AFF">
            <w:pPr>
              <w:pStyle w:val="TAL"/>
            </w:pPr>
            <w:r w:rsidRPr="00F56577">
              <w:t>SysInfoType</w:t>
            </w:r>
          </w:p>
        </w:tc>
        <w:tc>
          <w:tcPr>
            <w:tcW w:w="4578" w:type="dxa"/>
            <w:tcBorders>
              <w:top w:val="single" w:sz="4" w:space="0" w:color="auto"/>
              <w:left w:val="single" w:sz="4" w:space="0" w:color="auto"/>
              <w:bottom w:val="single" w:sz="4" w:space="0" w:color="auto"/>
              <w:right w:val="single" w:sz="4" w:space="0" w:color="auto"/>
            </w:tcBorders>
            <w:vAlign w:val="center"/>
          </w:tcPr>
          <w:p w14:paraId="7090498F" w14:textId="77777777" w:rsidR="00F137E8" w:rsidRPr="00F56577" w:rsidRDefault="00F137E8" w:rsidP="00C77AFF">
            <w:pPr>
              <w:pStyle w:val="TAL"/>
            </w:pPr>
            <w:r w:rsidRPr="00F56577">
              <w:t>SYSTEM INFORMATION Type 5, 5bis, 5ter, and 6 are sent on SACCH, the other SYSTEM INFORMATION 's are sent on BCCH.</w:t>
            </w:r>
          </w:p>
        </w:tc>
      </w:tr>
      <w:tr w:rsidR="00F137E8" w:rsidRPr="00F56577" w14:paraId="68E6C59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FE91E91" w14:textId="77777777" w:rsidR="00F137E8" w:rsidRPr="00F56577" w:rsidRDefault="00F137E8" w:rsidP="00C77AFF">
            <w:pPr>
              <w:pStyle w:val="TAL"/>
            </w:pPr>
            <w:r w:rsidRPr="00F56577">
              <w:t>BCCHExt</w:t>
            </w:r>
          </w:p>
        </w:tc>
        <w:tc>
          <w:tcPr>
            <w:tcW w:w="1904" w:type="dxa"/>
            <w:tcBorders>
              <w:top w:val="single" w:sz="4" w:space="0" w:color="auto"/>
              <w:left w:val="single" w:sz="4" w:space="0" w:color="auto"/>
              <w:bottom w:val="single" w:sz="4" w:space="0" w:color="auto"/>
              <w:right w:val="single" w:sz="4" w:space="0" w:color="auto"/>
            </w:tcBorders>
            <w:vAlign w:val="center"/>
          </w:tcPr>
          <w:p w14:paraId="5D4692B7" w14:textId="77777777" w:rsidR="00F137E8" w:rsidRPr="00F56577" w:rsidRDefault="00F137E8" w:rsidP="00C77AFF">
            <w:pPr>
              <w:pStyle w:val="TAL"/>
            </w:pPr>
            <w:r w:rsidRPr="00F56577">
              <w:t>B1</w:t>
            </w:r>
          </w:p>
        </w:tc>
        <w:tc>
          <w:tcPr>
            <w:tcW w:w="4578" w:type="dxa"/>
            <w:tcBorders>
              <w:top w:val="single" w:sz="4" w:space="0" w:color="auto"/>
              <w:left w:val="single" w:sz="4" w:space="0" w:color="auto"/>
              <w:bottom w:val="single" w:sz="4" w:space="0" w:color="auto"/>
              <w:right w:val="single" w:sz="4" w:space="0" w:color="auto"/>
            </w:tcBorders>
            <w:vAlign w:val="center"/>
          </w:tcPr>
          <w:p w14:paraId="77776200" w14:textId="77777777" w:rsidR="00F137E8" w:rsidRPr="00F56577" w:rsidRDefault="00F137E8" w:rsidP="00C77AFF">
            <w:pPr>
              <w:pStyle w:val="TAL"/>
            </w:pPr>
            <w:r w:rsidRPr="00F56577">
              <w:t>'0' indicates message sent on BCCH Norm,</w:t>
            </w:r>
          </w:p>
          <w:p w14:paraId="39F78CF1" w14:textId="77777777" w:rsidR="00F137E8" w:rsidRPr="00F56577" w:rsidRDefault="00F137E8" w:rsidP="00C77AFF">
            <w:pPr>
              <w:pStyle w:val="TAL"/>
            </w:pPr>
            <w:r w:rsidRPr="00F56577">
              <w:t>'1' indicates message sent on BCCH Ext.  Only valid for SI 2quater, 7, 8, 13, 15, 16, 17. Default value '0'</w:t>
            </w:r>
          </w:p>
        </w:tc>
      </w:tr>
      <w:tr w:rsidR="00F137E8" w:rsidRPr="00F56577" w14:paraId="5EBC3350"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8378CCB" w14:textId="77777777" w:rsidR="00F137E8" w:rsidRPr="00F56577" w:rsidRDefault="00F137E8" w:rsidP="00C77AFF">
            <w:pPr>
              <w:pStyle w:val="TAL"/>
            </w:pPr>
            <w:r w:rsidRPr="00F56577">
              <w:t>msg </w:t>
            </w:r>
          </w:p>
        </w:tc>
        <w:tc>
          <w:tcPr>
            <w:tcW w:w="1904" w:type="dxa"/>
            <w:tcBorders>
              <w:top w:val="single" w:sz="4" w:space="0" w:color="auto"/>
              <w:left w:val="single" w:sz="4" w:space="0" w:color="auto"/>
              <w:bottom w:val="single" w:sz="4" w:space="0" w:color="auto"/>
              <w:right w:val="single" w:sz="4" w:space="0" w:color="auto"/>
            </w:tcBorders>
            <w:vAlign w:val="center"/>
          </w:tcPr>
          <w:p w14:paraId="06213E83" w14:textId="77777777" w:rsidR="00F137E8" w:rsidRPr="00F56577" w:rsidRDefault="00F137E8" w:rsidP="00C77AFF">
            <w:pPr>
              <w:pStyle w:val="TAL"/>
            </w:pPr>
            <w:r w:rsidRPr="00F56577">
              <w:t>PDU</w:t>
            </w:r>
          </w:p>
        </w:tc>
        <w:tc>
          <w:tcPr>
            <w:tcW w:w="4578" w:type="dxa"/>
            <w:tcBorders>
              <w:top w:val="single" w:sz="4" w:space="0" w:color="auto"/>
              <w:left w:val="single" w:sz="4" w:space="0" w:color="auto"/>
              <w:bottom w:val="single" w:sz="4" w:space="0" w:color="auto"/>
              <w:right w:val="single" w:sz="4" w:space="0" w:color="auto"/>
            </w:tcBorders>
            <w:vAlign w:val="center"/>
          </w:tcPr>
          <w:p w14:paraId="4467D752" w14:textId="77777777" w:rsidR="00F137E8" w:rsidRPr="00F56577" w:rsidRDefault="00F137E8" w:rsidP="00C77AFF">
            <w:pPr>
              <w:pStyle w:val="TAL"/>
            </w:pPr>
            <w:r w:rsidRPr="00F56577">
              <w:t>This field contains SYSTEM INFORMATION message. See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xml:space="preserve">], clause 9.1.31 to clause 9.1.43h for SYSTEM INFORMATION message definitions. </w:t>
            </w:r>
          </w:p>
        </w:tc>
      </w:tr>
      <w:tr w:rsidR="00F137E8" w:rsidRPr="00F56577" w14:paraId="7977EE46" w14:textId="77777777" w:rsidTr="00C77AFF">
        <w:trPr>
          <w:cantSplit/>
          <w:jc w:val="center"/>
        </w:trPr>
        <w:tc>
          <w:tcPr>
            <w:tcW w:w="246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5096BAF" w14:textId="77777777" w:rsidR="00F137E8" w:rsidRPr="00F56577" w:rsidRDefault="00F137E8" w:rsidP="00C77AFF">
            <w:pPr>
              <w:pStyle w:val="TAH"/>
            </w:pPr>
            <w:r w:rsidRPr="00F56577">
              <w:t>Detailed Comments</w:t>
            </w:r>
          </w:p>
        </w:tc>
        <w:tc>
          <w:tcPr>
            <w:tcW w:w="7263" w:type="dxa"/>
            <w:gridSpan w:val="3"/>
            <w:tcBorders>
              <w:top w:val="single" w:sz="4" w:space="0" w:color="auto"/>
              <w:left w:val="single" w:sz="4" w:space="0" w:color="auto"/>
              <w:bottom w:val="single" w:sz="4" w:space="0" w:color="auto"/>
              <w:right w:val="single" w:sz="4" w:space="0" w:color="auto"/>
            </w:tcBorders>
            <w:vAlign w:val="center"/>
          </w:tcPr>
          <w:p w14:paraId="057520CC" w14:textId="77777777" w:rsidR="00F137E8" w:rsidRPr="00F56577" w:rsidRDefault="00F137E8" w:rsidP="00C77AFF">
            <w:pPr>
              <w:pStyle w:val="TAL"/>
            </w:pPr>
            <w:r w:rsidRPr="00F56577">
              <w:t>The lower layer emulator shall store the SYSTEM INFORMATION's, and transmit them periodically according to the rules specified in clause 6.3.1.3 of 3GPP TS 05.02 or 3GPP TS 45.002 [</w:t>
            </w:r>
            <w:r w:rsidRPr="00F56577">
              <w:fldChar w:fldCharType="begin"/>
            </w:r>
            <w:r w:rsidRPr="00F56577">
              <w:instrText xml:space="preserve"> REF REF_TS45002 \h  \* MERGEFORMAT </w:instrText>
            </w:r>
            <w:r w:rsidRPr="00F56577">
              <w:fldChar w:fldCharType="separate"/>
            </w:r>
            <w:r w:rsidRPr="00F56577">
              <w:t>31</w:t>
            </w:r>
            <w:r w:rsidRPr="00F56577">
              <w:fldChar w:fldCharType="end"/>
            </w:r>
            <w:r w:rsidRPr="00F56577">
              <w:t>]. The msg shall override the same type system information message previous stored in the lower layer emulator.</w:t>
            </w:r>
          </w:p>
        </w:tc>
      </w:tr>
    </w:tbl>
    <w:p w14:paraId="08FCEE2A"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73C482BE" w14:textId="77777777" w:rsidTr="00C77AFF">
        <w:trPr>
          <w:jc w:val="center"/>
        </w:trPr>
        <w:tc>
          <w:tcPr>
            <w:tcW w:w="2462" w:type="dxa"/>
            <w:shd w:val="clear" w:color="auto" w:fill="C0C0C0"/>
            <w:vAlign w:val="center"/>
          </w:tcPr>
          <w:p w14:paraId="6A49891D" w14:textId="77777777" w:rsidR="00F137E8" w:rsidRPr="00F56577" w:rsidRDefault="00F137E8" w:rsidP="00C77AFF">
            <w:pPr>
              <w:pStyle w:val="TAH"/>
            </w:pPr>
            <w:r w:rsidRPr="00F56577">
              <w:lastRenderedPageBreak/>
              <w:t>Type Name</w:t>
            </w:r>
          </w:p>
        </w:tc>
        <w:tc>
          <w:tcPr>
            <w:tcW w:w="7262" w:type="dxa"/>
            <w:vAlign w:val="center"/>
          </w:tcPr>
          <w:p w14:paraId="221DFECB" w14:textId="77777777" w:rsidR="00F137E8" w:rsidRPr="00F56577" w:rsidRDefault="00F137E8" w:rsidP="00C77AFF">
            <w:pPr>
              <w:pStyle w:val="TAL"/>
            </w:pPr>
            <w:r w:rsidRPr="00F56577">
              <w:t>SysInfoType</w:t>
            </w:r>
          </w:p>
        </w:tc>
      </w:tr>
      <w:tr w:rsidR="00F137E8" w:rsidRPr="00F56577" w14:paraId="35862D9B" w14:textId="77777777" w:rsidTr="00C77AFF">
        <w:trPr>
          <w:jc w:val="center"/>
        </w:trPr>
        <w:tc>
          <w:tcPr>
            <w:tcW w:w="2462" w:type="dxa"/>
            <w:shd w:val="clear" w:color="auto" w:fill="C0C0C0"/>
            <w:vAlign w:val="center"/>
          </w:tcPr>
          <w:p w14:paraId="54D89A6C" w14:textId="77777777" w:rsidR="00F137E8" w:rsidRPr="00F56577" w:rsidRDefault="00F137E8" w:rsidP="00C77AFF">
            <w:pPr>
              <w:pStyle w:val="TAH"/>
            </w:pPr>
            <w:r w:rsidRPr="00F56577">
              <w:t>Type Definition</w:t>
            </w:r>
          </w:p>
        </w:tc>
        <w:tc>
          <w:tcPr>
            <w:tcW w:w="7262" w:type="dxa"/>
            <w:vAlign w:val="center"/>
          </w:tcPr>
          <w:p w14:paraId="14A9148D" w14:textId="77777777" w:rsidR="00F137E8" w:rsidRPr="00F56577" w:rsidRDefault="00F137E8" w:rsidP="00C77AFF">
            <w:pPr>
              <w:pStyle w:val="TAL"/>
            </w:pPr>
            <w:r w:rsidRPr="00F56577">
              <w:t>INTEGER</w:t>
            </w:r>
          </w:p>
        </w:tc>
      </w:tr>
      <w:tr w:rsidR="00F137E8" w:rsidRPr="00F56577" w14:paraId="7CCBF7AA" w14:textId="77777777" w:rsidTr="00C77AFF">
        <w:trPr>
          <w:cantSplit/>
          <w:jc w:val="center"/>
        </w:trPr>
        <w:tc>
          <w:tcPr>
            <w:tcW w:w="2462" w:type="dxa"/>
            <w:shd w:val="clear" w:color="auto" w:fill="C0C0C0"/>
            <w:vAlign w:val="center"/>
          </w:tcPr>
          <w:p w14:paraId="7790589D" w14:textId="77777777" w:rsidR="00F137E8" w:rsidRPr="00F56577" w:rsidRDefault="00F137E8" w:rsidP="00C77AFF">
            <w:pPr>
              <w:pStyle w:val="TAH"/>
            </w:pPr>
            <w:r w:rsidRPr="00F56577">
              <w:t>Type Encoding</w:t>
            </w:r>
          </w:p>
        </w:tc>
        <w:tc>
          <w:tcPr>
            <w:tcW w:w="7262" w:type="dxa"/>
            <w:vAlign w:val="center"/>
          </w:tcPr>
          <w:p w14:paraId="77A47FE9" w14:textId="77777777" w:rsidR="00F137E8" w:rsidRPr="00F56577" w:rsidRDefault="00F137E8" w:rsidP="00C77AFF">
            <w:pPr>
              <w:pStyle w:val="TAL"/>
            </w:pPr>
          </w:p>
        </w:tc>
      </w:tr>
      <w:tr w:rsidR="00F137E8" w:rsidRPr="00F56577" w14:paraId="025A1155" w14:textId="77777777" w:rsidTr="00C77AFF">
        <w:trPr>
          <w:cantSplit/>
          <w:jc w:val="center"/>
        </w:trPr>
        <w:tc>
          <w:tcPr>
            <w:tcW w:w="2462" w:type="dxa"/>
            <w:shd w:val="clear" w:color="auto" w:fill="C0C0C0"/>
            <w:vAlign w:val="center"/>
          </w:tcPr>
          <w:p w14:paraId="37E935DC" w14:textId="77777777" w:rsidR="00F137E8" w:rsidRPr="00F56577" w:rsidRDefault="00F137E8" w:rsidP="00C77AFF">
            <w:pPr>
              <w:pStyle w:val="TAH"/>
            </w:pPr>
            <w:r w:rsidRPr="00F56577">
              <w:t>Comments</w:t>
            </w:r>
          </w:p>
        </w:tc>
        <w:tc>
          <w:tcPr>
            <w:tcW w:w="7262" w:type="dxa"/>
            <w:vAlign w:val="center"/>
          </w:tcPr>
          <w:p w14:paraId="08C41191" w14:textId="77777777" w:rsidR="00F137E8" w:rsidRPr="00F56577" w:rsidRDefault="00F137E8" w:rsidP="00C77AFF">
            <w:pPr>
              <w:pStyle w:val="TAL"/>
            </w:pPr>
            <w:r w:rsidRPr="00F56577">
              <w:t>25--SYSTEM INFORMATION TYPE 1</w:t>
            </w:r>
          </w:p>
          <w:p w14:paraId="64E29694" w14:textId="77777777" w:rsidR="00F137E8" w:rsidRPr="00F56577" w:rsidRDefault="00F137E8" w:rsidP="00C77AFF">
            <w:pPr>
              <w:pStyle w:val="TAL"/>
            </w:pPr>
            <w:r w:rsidRPr="00F56577">
              <w:t>26--SYSTEM INFORMATION TYPE 2</w:t>
            </w:r>
          </w:p>
          <w:p w14:paraId="63B7A0BA" w14:textId="77777777" w:rsidR="00F137E8" w:rsidRPr="00F56577" w:rsidRDefault="00F137E8" w:rsidP="00C77AFF">
            <w:pPr>
              <w:pStyle w:val="TAL"/>
            </w:pPr>
            <w:r w:rsidRPr="00F56577">
              <w:t>2 -- SYSTEM INFORMATION TYPE 2bis</w:t>
            </w:r>
          </w:p>
          <w:p w14:paraId="169DEE2B" w14:textId="77777777" w:rsidR="00F137E8" w:rsidRPr="00F56577" w:rsidRDefault="00F137E8" w:rsidP="00C77AFF">
            <w:pPr>
              <w:pStyle w:val="TAL"/>
            </w:pPr>
            <w:r w:rsidRPr="00F56577">
              <w:t>3 -- SYSTEM INFORMATION TYPE 2ter</w:t>
            </w:r>
          </w:p>
          <w:p w14:paraId="43C69EFE" w14:textId="77777777" w:rsidR="00F137E8" w:rsidRPr="00F56577" w:rsidRDefault="00F137E8" w:rsidP="00C77AFF">
            <w:pPr>
              <w:pStyle w:val="TAL"/>
            </w:pPr>
            <w:r w:rsidRPr="00F56577">
              <w:t>7 -- SYSTEM INFORMATION TYPE 2quater</w:t>
            </w:r>
          </w:p>
          <w:p w14:paraId="35CE5908" w14:textId="77777777" w:rsidR="00F137E8" w:rsidRPr="00F56577" w:rsidRDefault="00F137E8" w:rsidP="00C77AFF">
            <w:pPr>
              <w:pStyle w:val="TAL"/>
            </w:pPr>
            <w:r w:rsidRPr="00F56577">
              <w:t>27--SYSTEM INFORMATION TYPE 3</w:t>
            </w:r>
          </w:p>
          <w:p w14:paraId="483A4AD1" w14:textId="77777777" w:rsidR="00F137E8" w:rsidRPr="00F56577" w:rsidRDefault="00F137E8" w:rsidP="00C77AFF">
            <w:pPr>
              <w:pStyle w:val="TAL"/>
            </w:pPr>
            <w:r w:rsidRPr="00F56577">
              <w:t>28--SYSTEM INFORMATION TYPE 4</w:t>
            </w:r>
          </w:p>
          <w:p w14:paraId="7F5515A1" w14:textId="77777777" w:rsidR="00F137E8" w:rsidRPr="00F56577" w:rsidRDefault="00F137E8" w:rsidP="00C77AFF">
            <w:pPr>
              <w:pStyle w:val="TAL"/>
            </w:pPr>
            <w:r w:rsidRPr="00F56577">
              <w:t>29--SYSTEM INFORMATION TYPE 5</w:t>
            </w:r>
          </w:p>
          <w:p w14:paraId="7E2BBC4B" w14:textId="77777777" w:rsidR="00F137E8" w:rsidRPr="00F56577" w:rsidRDefault="00F137E8" w:rsidP="00C77AFF">
            <w:pPr>
              <w:pStyle w:val="TAL"/>
            </w:pPr>
            <w:r w:rsidRPr="00F56577">
              <w:t>5 -- SYSTEM INFORMATION TYPE 5bis</w:t>
            </w:r>
          </w:p>
          <w:p w14:paraId="6EE37E5B" w14:textId="77777777" w:rsidR="00F137E8" w:rsidRPr="00F56577" w:rsidRDefault="00F137E8" w:rsidP="00C77AFF">
            <w:pPr>
              <w:pStyle w:val="TAL"/>
            </w:pPr>
            <w:r w:rsidRPr="00F56577">
              <w:t>6 -- SYSTEM INFORMATION TYPE 5ter</w:t>
            </w:r>
          </w:p>
          <w:p w14:paraId="287365AB" w14:textId="77777777" w:rsidR="00F137E8" w:rsidRPr="00F56577" w:rsidRDefault="00F137E8" w:rsidP="00C77AFF">
            <w:pPr>
              <w:pStyle w:val="TAL"/>
            </w:pPr>
            <w:r w:rsidRPr="00F56577">
              <w:t>30--SYSTEM INFORMATION TYPE 6</w:t>
            </w:r>
          </w:p>
          <w:p w14:paraId="6E10074B" w14:textId="77777777" w:rsidR="00F137E8" w:rsidRPr="00F56577" w:rsidRDefault="00F137E8" w:rsidP="00C77AFF">
            <w:pPr>
              <w:pStyle w:val="TAL"/>
            </w:pPr>
            <w:r w:rsidRPr="00F56577">
              <w:t>31--SYSTEM INFORMATION TYPE 7</w:t>
            </w:r>
          </w:p>
          <w:p w14:paraId="77F4AE98" w14:textId="77777777" w:rsidR="00F137E8" w:rsidRPr="00F56577" w:rsidRDefault="00F137E8" w:rsidP="00C77AFF">
            <w:pPr>
              <w:pStyle w:val="TAL"/>
            </w:pPr>
            <w:r w:rsidRPr="00F56577">
              <w:t>24--SYSTEM INFORMATION TYPE 8</w:t>
            </w:r>
          </w:p>
          <w:p w14:paraId="00DB0238" w14:textId="77777777" w:rsidR="00F137E8" w:rsidRPr="00F56577" w:rsidRDefault="00F137E8" w:rsidP="00C77AFF">
            <w:pPr>
              <w:pStyle w:val="TAL"/>
            </w:pPr>
            <w:r w:rsidRPr="00F56577">
              <w:t>4 -- SYSTEM INFORMATION TYPE 9</w:t>
            </w:r>
          </w:p>
          <w:p w14:paraId="6CF0E1B4" w14:textId="77777777" w:rsidR="00F137E8" w:rsidRPr="00F56577" w:rsidRDefault="00F137E8" w:rsidP="00C77AFF">
            <w:pPr>
              <w:pStyle w:val="TAL"/>
            </w:pPr>
          </w:p>
          <w:p w14:paraId="700F9B8B" w14:textId="77777777" w:rsidR="00F137E8" w:rsidRPr="00F56577" w:rsidRDefault="00F137E8" w:rsidP="00C77AFF">
            <w:pPr>
              <w:pStyle w:val="TAL"/>
            </w:pPr>
            <w:r w:rsidRPr="00F56577">
              <w:t>0 -- SYSTEM INFORMATION TYPE 13</w:t>
            </w:r>
          </w:p>
          <w:p w14:paraId="21CF111E" w14:textId="77777777" w:rsidR="00F137E8" w:rsidRPr="00F56577" w:rsidRDefault="00F137E8" w:rsidP="00C77AFF">
            <w:pPr>
              <w:pStyle w:val="TAL"/>
            </w:pPr>
            <w:r w:rsidRPr="00F56577">
              <w:t>61--SYSTEM INFORMATION TYPE 16</w:t>
            </w:r>
          </w:p>
          <w:p w14:paraId="1FD07BD9" w14:textId="77777777" w:rsidR="00F137E8" w:rsidRPr="00F56577" w:rsidRDefault="00F137E8" w:rsidP="00C77AFF">
            <w:pPr>
              <w:pStyle w:val="TAL"/>
            </w:pPr>
            <w:r w:rsidRPr="00F56577">
              <w:t>62--SYSTEM INFORMATION TYPE 17</w:t>
            </w:r>
          </w:p>
          <w:p w14:paraId="1C2C0668" w14:textId="77777777" w:rsidR="00F137E8" w:rsidRPr="00F56577" w:rsidRDefault="00F137E8" w:rsidP="00C77AFF">
            <w:pPr>
              <w:pStyle w:val="TAL"/>
            </w:pPr>
            <w:r w:rsidRPr="00F56577">
              <w:t>64--SYSTEM INFORMATION TYPE 18</w:t>
            </w:r>
          </w:p>
          <w:p w14:paraId="5FFE7DB3" w14:textId="77777777" w:rsidR="00F137E8" w:rsidRPr="00F56577" w:rsidRDefault="00F137E8" w:rsidP="00C77AFF">
            <w:pPr>
              <w:pStyle w:val="TAL"/>
            </w:pPr>
            <w:r w:rsidRPr="00F56577">
              <w:t>65--SYSTEM INFORMATION TYPE 19</w:t>
            </w:r>
          </w:p>
          <w:p w14:paraId="41292587" w14:textId="77777777" w:rsidR="00F137E8" w:rsidRPr="00F56577" w:rsidRDefault="00F137E8" w:rsidP="00C77AFF">
            <w:pPr>
              <w:pStyle w:val="TAL"/>
            </w:pPr>
            <w:r w:rsidRPr="00F56577">
              <w:t>66--SYSTEM INFORMATION TYPE 20</w:t>
            </w:r>
          </w:p>
          <w:p w14:paraId="62917C4A" w14:textId="77777777" w:rsidR="00F137E8" w:rsidRPr="00F56577" w:rsidRDefault="00F137E8" w:rsidP="00C77AFF">
            <w:pPr>
              <w:pStyle w:val="TAL"/>
            </w:pPr>
            <w:r w:rsidRPr="00F56577">
              <w:t>67—SYSTEM INFORMATION TYPE 15</w:t>
            </w:r>
          </w:p>
        </w:tc>
      </w:tr>
    </w:tbl>
    <w:p w14:paraId="54579350" w14:textId="77777777" w:rsidR="00F137E8" w:rsidRPr="00F56577" w:rsidRDefault="00F137E8" w:rsidP="00F137E8"/>
    <w:p w14:paraId="3EBB4F10" w14:textId="77777777" w:rsidR="00F137E8" w:rsidRPr="00F56577" w:rsidRDefault="00F137E8" w:rsidP="00F137E8">
      <w:pPr>
        <w:pStyle w:val="H6"/>
      </w:pPr>
      <w:r w:rsidRPr="00F56577">
        <w:t>7.3.4.3.1.2</w:t>
      </w:r>
      <w:r w:rsidRPr="00F56577">
        <w:tab/>
        <w:t>ASPs for data transmission and reception through GERAN RLC</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528"/>
        <w:gridCol w:w="934"/>
        <w:gridCol w:w="780"/>
        <w:gridCol w:w="2330"/>
        <w:gridCol w:w="4152"/>
      </w:tblGrid>
      <w:tr w:rsidR="00F137E8" w:rsidRPr="00F56577" w14:paraId="634BA3FA" w14:textId="77777777" w:rsidTr="00C77AFF">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vAlign w:val="center"/>
          </w:tcPr>
          <w:p w14:paraId="32D4F1FA" w14:textId="77777777" w:rsidR="00F137E8" w:rsidRPr="00F56577" w:rsidRDefault="00F137E8" w:rsidP="00C77AFF">
            <w:pPr>
              <w:pStyle w:val="TAH"/>
            </w:pPr>
            <w:r w:rsidRPr="00F56577">
              <w:t>ASP Name</w:t>
            </w:r>
          </w:p>
        </w:tc>
        <w:tc>
          <w:tcPr>
            <w:tcW w:w="8196" w:type="dxa"/>
            <w:gridSpan w:val="4"/>
            <w:tcBorders>
              <w:top w:val="single" w:sz="4" w:space="0" w:color="auto"/>
              <w:left w:val="single" w:sz="4" w:space="0" w:color="auto"/>
              <w:bottom w:val="single" w:sz="4" w:space="0" w:color="auto"/>
              <w:right w:val="single" w:sz="4" w:space="0" w:color="auto"/>
            </w:tcBorders>
            <w:vAlign w:val="center"/>
          </w:tcPr>
          <w:p w14:paraId="2E53E381" w14:textId="77777777" w:rsidR="00F137E8" w:rsidRPr="00F56577" w:rsidRDefault="00F137E8" w:rsidP="00C77AFF">
            <w:pPr>
              <w:pStyle w:val="TAL"/>
            </w:pPr>
            <w:r w:rsidRPr="00F56577">
              <w:t>G_</w:t>
            </w:r>
            <w:smartTag w:uri="urn:schemas-microsoft-com:office:smarttags" w:element="stockticker">
              <w:r w:rsidRPr="00F56577">
                <w:t>RLC</w:t>
              </w:r>
            </w:smartTag>
            <w:r w:rsidRPr="00F56577">
              <w:t>_ControlMsg_REQ</w:t>
            </w:r>
          </w:p>
        </w:tc>
      </w:tr>
      <w:tr w:rsidR="00F137E8" w:rsidRPr="00F56577" w14:paraId="179CE374" w14:textId="77777777" w:rsidTr="00C77AFF">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vAlign w:val="center"/>
          </w:tcPr>
          <w:p w14:paraId="67DE9F09" w14:textId="77777777" w:rsidR="00F137E8" w:rsidRPr="00F56577" w:rsidRDefault="00F137E8" w:rsidP="00C77AFF">
            <w:pPr>
              <w:pStyle w:val="TAH"/>
            </w:pPr>
            <w:r w:rsidRPr="00F56577">
              <w:t>PCO Type</w:t>
            </w:r>
          </w:p>
        </w:tc>
        <w:tc>
          <w:tcPr>
            <w:tcW w:w="8196" w:type="dxa"/>
            <w:gridSpan w:val="4"/>
            <w:tcBorders>
              <w:top w:val="single" w:sz="4" w:space="0" w:color="auto"/>
              <w:left w:val="single" w:sz="4" w:space="0" w:color="auto"/>
              <w:bottom w:val="single" w:sz="4" w:space="0" w:color="auto"/>
              <w:right w:val="single" w:sz="4" w:space="0" w:color="auto"/>
            </w:tcBorders>
            <w:vAlign w:val="center"/>
          </w:tcPr>
          <w:p w14:paraId="628807B7" w14:textId="77777777" w:rsidR="00F137E8" w:rsidRPr="00F56577" w:rsidRDefault="00F137E8" w:rsidP="00C77AFF">
            <w:pPr>
              <w:pStyle w:val="TAL"/>
            </w:pPr>
            <w:r w:rsidRPr="00F56577">
              <w:t>G_DSAP</w:t>
            </w:r>
          </w:p>
        </w:tc>
      </w:tr>
      <w:tr w:rsidR="00F137E8" w:rsidRPr="00F56577" w14:paraId="4C7F3358" w14:textId="77777777" w:rsidTr="00C77AFF">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vAlign w:val="center"/>
          </w:tcPr>
          <w:p w14:paraId="78CEA929" w14:textId="77777777" w:rsidR="00F137E8" w:rsidRPr="00F56577" w:rsidRDefault="00F137E8" w:rsidP="00C77AFF">
            <w:pPr>
              <w:pStyle w:val="TAH"/>
            </w:pPr>
            <w:r w:rsidRPr="00F56577">
              <w:t>Comments</w:t>
            </w:r>
          </w:p>
        </w:tc>
        <w:tc>
          <w:tcPr>
            <w:tcW w:w="8196" w:type="dxa"/>
            <w:gridSpan w:val="4"/>
            <w:tcBorders>
              <w:top w:val="single" w:sz="4" w:space="0" w:color="auto"/>
              <w:left w:val="single" w:sz="4" w:space="0" w:color="auto"/>
              <w:bottom w:val="single" w:sz="4" w:space="0" w:color="auto"/>
              <w:right w:val="single" w:sz="4" w:space="0" w:color="auto"/>
            </w:tcBorders>
            <w:vAlign w:val="center"/>
          </w:tcPr>
          <w:p w14:paraId="2B3C89CC" w14:textId="77777777" w:rsidR="00F137E8" w:rsidRPr="00F56577" w:rsidRDefault="00F137E8" w:rsidP="00C77AFF">
            <w:pPr>
              <w:pStyle w:val="TAL"/>
            </w:pPr>
            <w:r w:rsidRPr="00F56577">
              <w:t xml:space="preserve">The ASP is used to transmit a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message to the UE/MS on the specified channel.</w:t>
            </w:r>
          </w:p>
        </w:tc>
      </w:tr>
      <w:tr w:rsidR="00F137E8" w:rsidRPr="00F56577" w14:paraId="74D7F5E4"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6E1A7D0" w14:textId="77777777" w:rsidR="00F137E8" w:rsidRPr="00F56577" w:rsidRDefault="00F137E8" w:rsidP="00C77AFF">
            <w:pPr>
              <w:pStyle w:val="TAH"/>
            </w:pPr>
            <w:r w:rsidRPr="00F56577">
              <w:t>Parameter Name</w:t>
            </w:r>
          </w:p>
        </w:tc>
        <w:tc>
          <w:tcPr>
            <w:tcW w:w="2330" w:type="dxa"/>
            <w:tcBorders>
              <w:top w:val="single" w:sz="4" w:space="0" w:color="auto"/>
              <w:left w:val="single" w:sz="4" w:space="0" w:color="auto"/>
              <w:bottom w:val="single" w:sz="4" w:space="0" w:color="auto"/>
              <w:right w:val="single" w:sz="4" w:space="0" w:color="auto"/>
            </w:tcBorders>
            <w:shd w:val="clear" w:color="auto" w:fill="C0C0C0"/>
            <w:vAlign w:val="center"/>
          </w:tcPr>
          <w:p w14:paraId="59EF9F2B" w14:textId="77777777" w:rsidR="00F137E8" w:rsidRPr="00F56577" w:rsidRDefault="00F137E8" w:rsidP="00C77AFF">
            <w:pPr>
              <w:pStyle w:val="TAH"/>
            </w:pPr>
            <w:r w:rsidRPr="00F56577">
              <w:t>Parameter Type</w:t>
            </w:r>
          </w:p>
        </w:tc>
        <w:tc>
          <w:tcPr>
            <w:tcW w:w="4152" w:type="dxa"/>
            <w:tcBorders>
              <w:top w:val="single" w:sz="4" w:space="0" w:color="auto"/>
              <w:left w:val="single" w:sz="4" w:space="0" w:color="auto"/>
              <w:bottom w:val="single" w:sz="4" w:space="0" w:color="auto"/>
              <w:right w:val="single" w:sz="4" w:space="0" w:color="auto"/>
            </w:tcBorders>
            <w:shd w:val="clear" w:color="auto" w:fill="C0C0C0"/>
            <w:vAlign w:val="center"/>
          </w:tcPr>
          <w:p w14:paraId="58BA0ED5" w14:textId="77777777" w:rsidR="00F137E8" w:rsidRPr="00F56577" w:rsidRDefault="00F137E8" w:rsidP="00C77AFF">
            <w:pPr>
              <w:pStyle w:val="TAH"/>
            </w:pPr>
            <w:r w:rsidRPr="00F56577">
              <w:t>Comments</w:t>
            </w:r>
          </w:p>
        </w:tc>
      </w:tr>
      <w:tr w:rsidR="00F137E8" w:rsidRPr="00F56577" w14:paraId="34FA22B6"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C0116FA" w14:textId="77777777" w:rsidR="00F137E8" w:rsidRPr="00F56577" w:rsidRDefault="00F137E8" w:rsidP="00C77AFF">
            <w:pPr>
              <w:pStyle w:val="TAL"/>
            </w:pPr>
            <w:r w:rsidRPr="00F56577">
              <w:t>cellId</w:t>
            </w:r>
          </w:p>
        </w:tc>
        <w:tc>
          <w:tcPr>
            <w:tcW w:w="2330" w:type="dxa"/>
            <w:tcBorders>
              <w:top w:val="single" w:sz="4" w:space="0" w:color="auto"/>
              <w:left w:val="single" w:sz="4" w:space="0" w:color="auto"/>
              <w:bottom w:val="single" w:sz="4" w:space="0" w:color="auto"/>
              <w:right w:val="single" w:sz="4" w:space="0" w:color="auto"/>
            </w:tcBorders>
            <w:vAlign w:val="center"/>
          </w:tcPr>
          <w:p w14:paraId="70DB4511" w14:textId="77777777" w:rsidR="00F137E8" w:rsidRPr="00F56577" w:rsidRDefault="00F137E8" w:rsidP="00C77AFF">
            <w:pPr>
              <w:pStyle w:val="TAL"/>
            </w:pPr>
            <w:r w:rsidRPr="00F56577">
              <w:t>CellId</w:t>
            </w:r>
          </w:p>
        </w:tc>
        <w:tc>
          <w:tcPr>
            <w:tcW w:w="4152" w:type="dxa"/>
            <w:tcBorders>
              <w:top w:val="single" w:sz="4" w:space="0" w:color="auto"/>
              <w:left w:val="single" w:sz="4" w:space="0" w:color="auto"/>
              <w:bottom w:val="single" w:sz="4" w:space="0" w:color="auto"/>
              <w:right w:val="single" w:sz="4" w:space="0" w:color="auto"/>
            </w:tcBorders>
            <w:vAlign w:val="center"/>
          </w:tcPr>
          <w:p w14:paraId="26F58B9F" w14:textId="77777777" w:rsidR="00F137E8" w:rsidRPr="00F56577" w:rsidRDefault="00F137E8" w:rsidP="00C77AFF">
            <w:pPr>
              <w:pStyle w:val="TAL"/>
            </w:pPr>
          </w:p>
        </w:tc>
      </w:tr>
      <w:tr w:rsidR="00F137E8" w:rsidRPr="00F56577" w14:paraId="6DD88196"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B1272AF" w14:textId="77777777" w:rsidR="00F137E8" w:rsidRPr="00F56577" w:rsidRDefault="00F137E8" w:rsidP="00C77AFF">
            <w:pPr>
              <w:pStyle w:val="TAL"/>
            </w:pPr>
            <w:r w:rsidRPr="00F56577">
              <w:t>physicalChId</w:t>
            </w:r>
          </w:p>
        </w:tc>
        <w:tc>
          <w:tcPr>
            <w:tcW w:w="2330" w:type="dxa"/>
            <w:tcBorders>
              <w:top w:val="single" w:sz="4" w:space="0" w:color="auto"/>
              <w:left w:val="single" w:sz="4" w:space="0" w:color="auto"/>
              <w:bottom w:val="single" w:sz="4" w:space="0" w:color="auto"/>
              <w:right w:val="single" w:sz="4" w:space="0" w:color="auto"/>
            </w:tcBorders>
            <w:vAlign w:val="center"/>
          </w:tcPr>
          <w:p w14:paraId="0DC6AA39" w14:textId="77777777" w:rsidR="00F137E8" w:rsidRPr="00F56577" w:rsidRDefault="00F137E8" w:rsidP="00C77AFF">
            <w:pPr>
              <w:pStyle w:val="TAL"/>
            </w:pPr>
            <w:r w:rsidRPr="00F56577">
              <w:t>PhysicalChId</w:t>
            </w:r>
          </w:p>
        </w:tc>
        <w:tc>
          <w:tcPr>
            <w:tcW w:w="4152" w:type="dxa"/>
            <w:tcBorders>
              <w:top w:val="single" w:sz="4" w:space="0" w:color="auto"/>
              <w:left w:val="single" w:sz="4" w:space="0" w:color="auto"/>
              <w:bottom w:val="single" w:sz="4" w:space="0" w:color="auto"/>
              <w:right w:val="single" w:sz="4" w:space="0" w:color="auto"/>
            </w:tcBorders>
            <w:vAlign w:val="center"/>
          </w:tcPr>
          <w:p w14:paraId="197D0FEC" w14:textId="77777777" w:rsidR="00F137E8" w:rsidRPr="00F56577" w:rsidRDefault="00F137E8" w:rsidP="00C77AFF">
            <w:pPr>
              <w:pStyle w:val="TAL"/>
            </w:pPr>
          </w:p>
        </w:tc>
      </w:tr>
      <w:tr w:rsidR="00F137E8" w:rsidRPr="00F56577" w14:paraId="2352F0C3"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5F041D1" w14:textId="77777777" w:rsidR="00F137E8" w:rsidRPr="00F56577" w:rsidRDefault="00F137E8" w:rsidP="00C77AFF">
            <w:pPr>
              <w:pStyle w:val="TAL"/>
            </w:pPr>
            <w:r w:rsidRPr="00F56577">
              <w:t xml:space="preserve">g_LogicChType </w:t>
            </w:r>
          </w:p>
        </w:tc>
        <w:tc>
          <w:tcPr>
            <w:tcW w:w="2330" w:type="dxa"/>
            <w:tcBorders>
              <w:top w:val="single" w:sz="4" w:space="0" w:color="auto"/>
              <w:left w:val="single" w:sz="4" w:space="0" w:color="auto"/>
              <w:bottom w:val="single" w:sz="4" w:space="0" w:color="auto"/>
              <w:right w:val="single" w:sz="4" w:space="0" w:color="auto"/>
            </w:tcBorders>
            <w:vAlign w:val="center"/>
          </w:tcPr>
          <w:p w14:paraId="0D19BF2D" w14:textId="77777777" w:rsidR="00F137E8" w:rsidRPr="00F56577" w:rsidRDefault="00F137E8" w:rsidP="00C77AFF">
            <w:pPr>
              <w:pStyle w:val="TAL"/>
            </w:pPr>
            <w:r w:rsidRPr="00F56577">
              <w:t>G_LogicChType </w:t>
            </w:r>
          </w:p>
        </w:tc>
        <w:tc>
          <w:tcPr>
            <w:tcW w:w="4152" w:type="dxa"/>
            <w:tcBorders>
              <w:top w:val="single" w:sz="4" w:space="0" w:color="auto"/>
              <w:left w:val="single" w:sz="4" w:space="0" w:color="auto"/>
              <w:bottom w:val="single" w:sz="4" w:space="0" w:color="auto"/>
              <w:right w:val="single" w:sz="4" w:space="0" w:color="auto"/>
            </w:tcBorders>
            <w:vAlign w:val="center"/>
          </w:tcPr>
          <w:p w14:paraId="2FC7E96E" w14:textId="77777777" w:rsidR="00F137E8" w:rsidRPr="00F56577" w:rsidRDefault="00F137E8" w:rsidP="00C77AFF">
            <w:pPr>
              <w:pStyle w:val="TAL"/>
            </w:pPr>
            <w:r w:rsidRPr="00F56577">
              <w:t>PACCH</w:t>
            </w:r>
          </w:p>
        </w:tc>
      </w:tr>
      <w:tr w:rsidR="00F137E8" w:rsidRPr="00F56577" w14:paraId="202BAB67"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FEB2D79" w14:textId="77777777" w:rsidR="00F137E8" w:rsidRPr="00F56577" w:rsidRDefault="00F137E8" w:rsidP="00C77AFF">
            <w:pPr>
              <w:pStyle w:val="TAL"/>
            </w:pPr>
            <w:r w:rsidRPr="00F56577">
              <w:t>tBF_Direction</w:t>
            </w:r>
          </w:p>
        </w:tc>
        <w:tc>
          <w:tcPr>
            <w:tcW w:w="2330" w:type="dxa"/>
            <w:tcBorders>
              <w:top w:val="single" w:sz="4" w:space="0" w:color="auto"/>
              <w:left w:val="single" w:sz="4" w:space="0" w:color="auto"/>
              <w:bottom w:val="single" w:sz="4" w:space="0" w:color="auto"/>
              <w:right w:val="single" w:sz="4" w:space="0" w:color="auto"/>
            </w:tcBorders>
            <w:vAlign w:val="center"/>
          </w:tcPr>
          <w:p w14:paraId="3C3C637C" w14:textId="77777777" w:rsidR="00F137E8" w:rsidRPr="00F56577" w:rsidRDefault="00F137E8" w:rsidP="00C77AFF">
            <w:pPr>
              <w:pStyle w:val="TAL"/>
            </w:pPr>
            <w:r w:rsidRPr="00F56577">
              <w:t>INTEGER</w:t>
            </w:r>
          </w:p>
        </w:tc>
        <w:tc>
          <w:tcPr>
            <w:tcW w:w="4152" w:type="dxa"/>
            <w:tcBorders>
              <w:top w:val="single" w:sz="4" w:space="0" w:color="auto"/>
              <w:left w:val="single" w:sz="4" w:space="0" w:color="auto"/>
              <w:bottom w:val="single" w:sz="4" w:space="0" w:color="auto"/>
              <w:right w:val="single" w:sz="4" w:space="0" w:color="auto"/>
            </w:tcBorders>
            <w:vAlign w:val="center"/>
          </w:tcPr>
          <w:p w14:paraId="73C14E6E" w14:textId="77777777" w:rsidR="00F137E8" w:rsidRPr="00F56577" w:rsidRDefault="00F137E8" w:rsidP="00C77AFF">
            <w:pPr>
              <w:pStyle w:val="TAL"/>
            </w:pPr>
            <w:r w:rsidRPr="00F56577">
              <w:t>1-downlink TBF;</w:t>
            </w:r>
          </w:p>
          <w:p w14:paraId="59EACF9D" w14:textId="77777777" w:rsidR="00F137E8" w:rsidRPr="00F56577" w:rsidRDefault="00F137E8" w:rsidP="00C77AFF">
            <w:pPr>
              <w:pStyle w:val="TAL"/>
            </w:pPr>
            <w:r w:rsidRPr="00F56577">
              <w:t>0-uplink TBF</w:t>
            </w:r>
          </w:p>
        </w:tc>
      </w:tr>
      <w:tr w:rsidR="00F137E8" w:rsidRPr="00F56577" w14:paraId="79AF526F"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65B6170" w14:textId="77777777" w:rsidR="00F137E8" w:rsidRPr="00F56577" w:rsidRDefault="00F137E8" w:rsidP="00C77AFF">
            <w:pPr>
              <w:pStyle w:val="TAL"/>
            </w:pPr>
            <w:r w:rsidRPr="00F56577">
              <w:t>tFI</w:t>
            </w:r>
          </w:p>
        </w:tc>
        <w:tc>
          <w:tcPr>
            <w:tcW w:w="2330" w:type="dxa"/>
            <w:tcBorders>
              <w:top w:val="single" w:sz="4" w:space="0" w:color="auto"/>
              <w:left w:val="single" w:sz="4" w:space="0" w:color="auto"/>
              <w:bottom w:val="single" w:sz="4" w:space="0" w:color="auto"/>
              <w:right w:val="single" w:sz="4" w:space="0" w:color="auto"/>
            </w:tcBorders>
            <w:vAlign w:val="center"/>
          </w:tcPr>
          <w:p w14:paraId="3AB5E96B" w14:textId="77777777" w:rsidR="00F137E8" w:rsidRPr="00F56577" w:rsidRDefault="00F137E8" w:rsidP="00C77AFF">
            <w:pPr>
              <w:pStyle w:val="TAL"/>
            </w:pPr>
            <w:r w:rsidRPr="00F56577">
              <w:t>TFI</w:t>
            </w:r>
          </w:p>
        </w:tc>
        <w:tc>
          <w:tcPr>
            <w:tcW w:w="4152" w:type="dxa"/>
            <w:tcBorders>
              <w:top w:val="single" w:sz="4" w:space="0" w:color="auto"/>
              <w:left w:val="single" w:sz="4" w:space="0" w:color="auto"/>
              <w:bottom w:val="single" w:sz="4" w:space="0" w:color="auto"/>
              <w:right w:val="single" w:sz="4" w:space="0" w:color="auto"/>
            </w:tcBorders>
            <w:vAlign w:val="center"/>
          </w:tcPr>
          <w:p w14:paraId="6FC87EA4" w14:textId="77777777" w:rsidR="00F137E8" w:rsidRPr="00F56577" w:rsidRDefault="00F137E8" w:rsidP="00C77AFF">
            <w:pPr>
              <w:pStyle w:val="TAL"/>
            </w:pPr>
            <w:r w:rsidRPr="00F56577">
              <w:t>Temporary flow identity</w:t>
            </w:r>
          </w:p>
        </w:tc>
      </w:tr>
      <w:tr w:rsidR="00F137E8" w:rsidRPr="00F56577" w14:paraId="4A9C5AEA"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5FA6C13" w14:textId="77777777" w:rsidR="00F137E8" w:rsidRPr="00F56577" w:rsidRDefault="00F137E8" w:rsidP="00C77AFF">
            <w:pPr>
              <w:pStyle w:val="TAL"/>
            </w:pPr>
            <w:r w:rsidRPr="00F56577">
              <w:t>rRBP</w:t>
            </w:r>
          </w:p>
        </w:tc>
        <w:tc>
          <w:tcPr>
            <w:tcW w:w="2330" w:type="dxa"/>
            <w:tcBorders>
              <w:top w:val="single" w:sz="4" w:space="0" w:color="auto"/>
              <w:left w:val="single" w:sz="4" w:space="0" w:color="auto"/>
              <w:bottom w:val="single" w:sz="4" w:space="0" w:color="auto"/>
              <w:right w:val="single" w:sz="4" w:space="0" w:color="auto"/>
            </w:tcBorders>
            <w:vAlign w:val="center"/>
          </w:tcPr>
          <w:p w14:paraId="03110992" w14:textId="77777777" w:rsidR="00F137E8" w:rsidRPr="00F56577" w:rsidRDefault="00F137E8" w:rsidP="00C77AFF">
            <w:pPr>
              <w:pStyle w:val="TAL"/>
            </w:pPr>
            <w:r w:rsidRPr="00F56577">
              <w:t>RRBP</w:t>
            </w:r>
          </w:p>
        </w:tc>
        <w:tc>
          <w:tcPr>
            <w:tcW w:w="4152" w:type="dxa"/>
            <w:tcBorders>
              <w:top w:val="single" w:sz="4" w:space="0" w:color="auto"/>
              <w:left w:val="single" w:sz="4" w:space="0" w:color="auto"/>
              <w:bottom w:val="single" w:sz="4" w:space="0" w:color="auto"/>
              <w:right w:val="single" w:sz="4" w:space="0" w:color="auto"/>
            </w:tcBorders>
            <w:vAlign w:val="center"/>
          </w:tcPr>
          <w:p w14:paraId="3FA8D266" w14:textId="77777777" w:rsidR="00F137E8" w:rsidRPr="00F56577" w:rsidRDefault="00F137E8" w:rsidP="00C77AFF">
            <w:pPr>
              <w:pStyle w:val="TAL"/>
            </w:pPr>
            <w:r w:rsidRPr="00F56577">
              <w:t>Relative reserved block period</w:t>
            </w:r>
          </w:p>
        </w:tc>
      </w:tr>
      <w:tr w:rsidR="00F137E8" w:rsidRPr="00F56577" w14:paraId="3EB39E58"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B5894E7" w14:textId="77777777" w:rsidR="00F137E8" w:rsidRPr="00F56577" w:rsidRDefault="00F137E8" w:rsidP="00C77AFF">
            <w:pPr>
              <w:pStyle w:val="TAL"/>
            </w:pPr>
            <w:r w:rsidRPr="00F56577">
              <w:t>s_P_Bit</w:t>
            </w:r>
          </w:p>
        </w:tc>
        <w:tc>
          <w:tcPr>
            <w:tcW w:w="2330" w:type="dxa"/>
            <w:tcBorders>
              <w:top w:val="single" w:sz="4" w:space="0" w:color="auto"/>
              <w:left w:val="single" w:sz="4" w:space="0" w:color="auto"/>
              <w:bottom w:val="single" w:sz="4" w:space="0" w:color="auto"/>
              <w:right w:val="single" w:sz="4" w:space="0" w:color="auto"/>
            </w:tcBorders>
            <w:vAlign w:val="center"/>
          </w:tcPr>
          <w:p w14:paraId="40555036" w14:textId="77777777" w:rsidR="00F137E8" w:rsidRPr="00F56577" w:rsidRDefault="00F137E8" w:rsidP="00C77AFF">
            <w:pPr>
              <w:pStyle w:val="TAL"/>
            </w:pPr>
            <w:r w:rsidRPr="00F56577">
              <w:t>S_P_Bit</w:t>
            </w:r>
          </w:p>
        </w:tc>
        <w:tc>
          <w:tcPr>
            <w:tcW w:w="4152" w:type="dxa"/>
            <w:tcBorders>
              <w:top w:val="single" w:sz="4" w:space="0" w:color="auto"/>
              <w:left w:val="single" w:sz="4" w:space="0" w:color="auto"/>
              <w:bottom w:val="single" w:sz="4" w:space="0" w:color="auto"/>
              <w:right w:val="single" w:sz="4" w:space="0" w:color="auto"/>
            </w:tcBorders>
            <w:vAlign w:val="center"/>
          </w:tcPr>
          <w:p w14:paraId="23F30FD8" w14:textId="77777777" w:rsidR="00F137E8" w:rsidRPr="00F56577" w:rsidRDefault="00F137E8" w:rsidP="00C77AFF">
            <w:pPr>
              <w:pStyle w:val="TAL"/>
            </w:pPr>
            <w:r w:rsidRPr="00F56577">
              <w:t>Supplementary/polling bit</w:t>
            </w:r>
          </w:p>
        </w:tc>
      </w:tr>
      <w:tr w:rsidR="00F137E8" w:rsidRPr="00F56577" w14:paraId="6D165A53"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0BCE7DBF" w14:textId="77777777" w:rsidR="00F137E8" w:rsidRPr="00F56577" w:rsidRDefault="00F137E8" w:rsidP="00C77AFF">
            <w:pPr>
              <w:pStyle w:val="TAL"/>
            </w:pPr>
            <w:r w:rsidRPr="00F56577">
              <w:t>rfn</w:t>
            </w:r>
          </w:p>
        </w:tc>
        <w:tc>
          <w:tcPr>
            <w:tcW w:w="2330" w:type="dxa"/>
            <w:tcBorders>
              <w:top w:val="single" w:sz="4" w:space="0" w:color="auto"/>
              <w:left w:val="single" w:sz="4" w:space="0" w:color="auto"/>
              <w:bottom w:val="single" w:sz="4" w:space="0" w:color="auto"/>
              <w:right w:val="single" w:sz="4" w:space="0" w:color="auto"/>
            </w:tcBorders>
            <w:vAlign w:val="center"/>
          </w:tcPr>
          <w:p w14:paraId="0BBAD1D2" w14:textId="77777777" w:rsidR="00F137E8" w:rsidRPr="00F56577" w:rsidRDefault="00F137E8" w:rsidP="00C77AFF">
            <w:pPr>
              <w:pStyle w:val="TAL"/>
            </w:pPr>
            <w:r w:rsidRPr="00F56577">
              <w:t>RFN</w:t>
            </w:r>
          </w:p>
        </w:tc>
        <w:tc>
          <w:tcPr>
            <w:tcW w:w="4152" w:type="dxa"/>
            <w:tcBorders>
              <w:top w:val="single" w:sz="4" w:space="0" w:color="auto"/>
              <w:left w:val="single" w:sz="4" w:space="0" w:color="auto"/>
              <w:bottom w:val="single" w:sz="4" w:space="0" w:color="auto"/>
              <w:right w:val="single" w:sz="4" w:space="0" w:color="auto"/>
            </w:tcBorders>
            <w:vAlign w:val="center"/>
          </w:tcPr>
          <w:p w14:paraId="19101911" w14:textId="77777777" w:rsidR="00F137E8" w:rsidRPr="00F56577" w:rsidRDefault="00F137E8" w:rsidP="00C77AFF">
            <w:pPr>
              <w:pStyle w:val="TAL"/>
            </w:pPr>
            <w:r w:rsidRPr="00F56577">
              <w:t>The reduced frame number of the first frame on which this message is sent.</w:t>
            </w:r>
          </w:p>
          <w:p w14:paraId="199E685C" w14:textId="77777777" w:rsidR="00F137E8" w:rsidRPr="00F56577" w:rsidRDefault="00F137E8" w:rsidP="00C77AFF">
            <w:pPr>
              <w:pStyle w:val="TAL"/>
            </w:pPr>
            <w:r w:rsidRPr="00F56577">
              <w:t>This field is not applicable and the SS shall ignore it if the field t2 of rfn is coded as '11111'B.</w:t>
            </w:r>
          </w:p>
        </w:tc>
      </w:tr>
      <w:tr w:rsidR="00F137E8" w:rsidRPr="00F56577" w14:paraId="2CABB401"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0D94183E" w14:textId="77777777" w:rsidR="00F137E8" w:rsidRPr="00F56577" w:rsidRDefault="00F137E8" w:rsidP="00C77AFF">
            <w:pPr>
              <w:pStyle w:val="TAL"/>
            </w:pPr>
            <w:r w:rsidRPr="00F56577">
              <w:t>pagingGroup</w:t>
            </w:r>
          </w:p>
        </w:tc>
        <w:tc>
          <w:tcPr>
            <w:tcW w:w="2330" w:type="dxa"/>
            <w:tcBorders>
              <w:top w:val="single" w:sz="4" w:space="0" w:color="auto"/>
              <w:left w:val="single" w:sz="4" w:space="0" w:color="auto"/>
              <w:bottom w:val="single" w:sz="4" w:space="0" w:color="auto"/>
              <w:right w:val="single" w:sz="4" w:space="0" w:color="auto"/>
            </w:tcBorders>
            <w:vAlign w:val="center"/>
          </w:tcPr>
          <w:p w14:paraId="0572C031" w14:textId="77777777" w:rsidR="00F137E8" w:rsidRPr="00F56577" w:rsidRDefault="00F137E8" w:rsidP="00C77AFF">
            <w:pPr>
              <w:pStyle w:val="TAL"/>
            </w:pPr>
            <w:r w:rsidRPr="00F56577">
              <w:t>PAGING_GROUP</w:t>
            </w:r>
          </w:p>
        </w:tc>
        <w:tc>
          <w:tcPr>
            <w:tcW w:w="4152" w:type="dxa"/>
            <w:tcBorders>
              <w:top w:val="single" w:sz="4" w:space="0" w:color="auto"/>
              <w:left w:val="single" w:sz="4" w:space="0" w:color="auto"/>
              <w:bottom w:val="single" w:sz="4" w:space="0" w:color="auto"/>
              <w:right w:val="single" w:sz="4" w:space="0" w:color="auto"/>
            </w:tcBorders>
            <w:vAlign w:val="center"/>
          </w:tcPr>
          <w:p w14:paraId="1E43DE16" w14:textId="77777777" w:rsidR="00F137E8" w:rsidRPr="00F56577" w:rsidRDefault="00F137E8" w:rsidP="00C77AFF">
            <w:pPr>
              <w:pStyle w:val="TAL"/>
            </w:pPr>
            <w:r w:rsidRPr="00F56577">
              <w:t>this field shall be omitted</w:t>
            </w:r>
          </w:p>
        </w:tc>
      </w:tr>
      <w:tr w:rsidR="00F137E8" w:rsidRPr="00F56577" w14:paraId="58ECE366"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225652D" w14:textId="77777777" w:rsidR="00F137E8" w:rsidRPr="00F56577" w:rsidRDefault="00F137E8" w:rsidP="00C77AFF">
            <w:pPr>
              <w:pStyle w:val="TAL"/>
            </w:pPr>
            <w:r w:rsidRPr="00F56577">
              <w:t>pagingMode</w:t>
            </w:r>
          </w:p>
        </w:tc>
        <w:tc>
          <w:tcPr>
            <w:tcW w:w="2330" w:type="dxa"/>
            <w:tcBorders>
              <w:top w:val="single" w:sz="4" w:space="0" w:color="auto"/>
              <w:left w:val="single" w:sz="4" w:space="0" w:color="auto"/>
              <w:bottom w:val="single" w:sz="4" w:space="0" w:color="auto"/>
              <w:right w:val="single" w:sz="4" w:space="0" w:color="auto"/>
            </w:tcBorders>
            <w:vAlign w:val="center"/>
          </w:tcPr>
          <w:p w14:paraId="7FA74EE1" w14:textId="77777777" w:rsidR="00F137E8" w:rsidRPr="00F56577" w:rsidRDefault="00F137E8" w:rsidP="00C77AFF">
            <w:pPr>
              <w:pStyle w:val="TAL"/>
            </w:pPr>
            <w:r w:rsidRPr="00F56577">
              <w:t>PagingMode</w:t>
            </w:r>
          </w:p>
        </w:tc>
        <w:tc>
          <w:tcPr>
            <w:tcW w:w="4152" w:type="dxa"/>
            <w:tcBorders>
              <w:top w:val="single" w:sz="4" w:space="0" w:color="auto"/>
              <w:left w:val="single" w:sz="4" w:space="0" w:color="auto"/>
              <w:bottom w:val="single" w:sz="4" w:space="0" w:color="auto"/>
              <w:right w:val="single" w:sz="4" w:space="0" w:color="auto"/>
            </w:tcBorders>
            <w:vAlign w:val="center"/>
          </w:tcPr>
          <w:p w14:paraId="5089FE48" w14:textId="77777777" w:rsidR="00F137E8" w:rsidRPr="00F56577" w:rsidRDefault="00F137E8" w:rsidP="00C77AFF">
            <w:pPr>
              <w:pStyle w:val="TAL"/>
            </w:pPr>
            <w:r w:rsidRPr="00F56577">
              <w:t>this field shall be omitted</w:t>
            </w:r>
          </w:p>
        </w:tc>
      </w:tr>
      <w:tr w:rsidR="00F137E8" w:rsidRPr="00F56577" w14:paraId="6BFAE868"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2DCB8B1" w14:textId="77777777" w:rsidR="00F137E8" w:rsidRPr="00F56577" w:rsidRDefault="00F137E8" w:rsidP="00C77AFF">
            <w:pPr>
              <w:pStyle w:val="TAL"/>
            </w:pPr>
            <w:r w:rsidRPr="00F56577">
              <w:t>msg </w:t>
            </w:r>
          </w:p>
        </w:tc>
        <w:tc>
          <w:tcPr>
            <w:tcW w:w="2330" w:type="dxa"/>
            <w:tcBorders>
              <w:top w:val="single" w:sz="4" w:space="0" w:color="auto"/>
              <w:left w:val="single" w:sz="4" w:space="0" w:color="auto"/>
              <w:bottom w:val="single" w:sz="4" w:space="0" w:color="auto"/>
              <w:right w:val="single" w:sz="4" w:space="0" w:color="auto"/>
            </w:tcBorders>
            <w:vAlign w:val="center"/>
          </w:tcPr>
          <w:p w14:paraId="38A622B6" w14:textId="77777777" w:rsidR="00F137E8" w:rsidRPr="00F56577" w:rsidRDefault="00F137E8" w:rsidP="00C77AFF">
            <w:pPr>
              <w:pStyle w:val="TAL"/>
            </w:pPr>
            <w:r w:rsidRPr="00F56577">
              <w:t>PDU </w:t>
            </w:r>
          </w:p>
        </w:tc>
        <w:tc>
          <w:tcPr>
            <w:tcW w:w="4152" w:type="dxa"/>
            <w:tcBorders>
              <w:top w:val="single" w:sz="4" w:space="0" w:color="auto"/>
              <w:left w:val="single" w:sz="4" w:space="0" w:color="auto"/>
              <w:bottom w:val="single" w:sz="4" w:space="0" w:color="auto"/>
              <w:right w:val="single" w:sz="4" w:space="0" w:color="auto"/>
            </w:tcBorders>
            <w:vAlign w:val="center"/>
          </w:tcPr>
          <w:p w14:paraId="588E73BC" w14:textId="77777777" w:rsidR="00F137E8" w:rsidRPr="00F56577" w:rsidRDefault="00F137E8" w:rsidP="00C77AFF">
            <w:pPr>
              <w:pStyle w:val="TAL"/>
            </w:pPr>
            <w:r w:rsidRPr="00F56577">
              <w:t xml:space="preserve">Down link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message</w:t>
            </w:r>
          </w:p>
        </w:tc>
      </w:tr>
      <w:tr w:rsidR="00F137E8" w:rsidRPr="00F56577" w14:paraId="77BDEB5D" w14:textId="77777777" w:rsidTr="00C77AFF">
        <w:trPr>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3B2DA51"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4F6E04B4" w14:textId="77777777" w:rsidR="00F137E8" w:rsidRPr="00F56577" w:rsidRDefault="00F137E8" w:rsidP="00C77AFF">
            <w:pPr>
              <w:pStyle w:val="TAL"/>
            </w:pPr>
            <w:r w:rsidRPr="00F56577">
              <w:t xml:space="preserve">This ASP provides values for "RRBP" and "S/P" fields in </w:t>
            </w:r>
            <w:smartTag w:uri="urn:schemas-microsoft-com:office:smarttags" w:element="stockticker">
              <w:r w:rsidRPr="00F56577">
                <w:t>MAC</w:t>
              </w:r>
            </w:smartTag>
            <w:r w:rsidRPr="00F56577">
              <w:t xml:space="preserve"> header for TTCN controlling the response from the UE, the value for "PayloadType" and "USF" fields in </w:t>
            </w:r>
            <w:smartTag w:uri="urn:schemas-microsoft-com:office:smarttags" w:element="stockticker">
              <w:r w:rsidRPr="00F56577">
                <w:t>MAC</w:t>
              </w:r>
            </w:smartTag>
            <w:r w:rsidRPr="00F56577">
              <w:t xml:space="preserve"> header shall be filled by the SS.</w:t>
            </w:r>
          </w:p>
          <w:p w14:paraId="4AB75ED5" w14:textId="77777777" w:rsidR="00F137E8" w:rsidRPr="00F56577" w:rsidRDefault="00F137E8" w:rsidP="00C77AFF">
            <w:pPr>
              <w:pStyle w:val="TAL"/>
            </w:pPr>
            <w:r w:rsidRPr="00F56577">
              <w:t xml:space="preserve">If a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message can not be fitted into one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block, the SS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shall take the responsibility of segmentation of the message, and set the correct "PayloadType" and optional octet1 (and optional octet2).</w:t>
            </w:r>
          </w:p>
        </w:tc>
      </w:tr>
    </w:tbl>
    <w:p w14:paraId="4BFB54C2"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1C468E28" w14:textId="77777777" w:rsidTr="00C77AFF">
        <w:trPr>
          <w:jc w:val="center"/>
        </w:trPr>
        <w:tc>
          <w:tcPr>
            <w:tcW w:w="2462" w:type="dxa"/>
            <w:shd w:val="clear" w:color="auto" w:fill="C0C0C0"/>
            <w:vAlign w:val="center"/>
          </w:tcPr>
          <w:p w14:paraId="03EF67A1" w14:textId="77777777" w:rsidR="00F137E8" w:rsidRPr="00F56577" w:rsidRDefault="00F137E8" w:rsidP="00C77AFF">
            <w:pPr>
              <w:pStyle w:val="TAH"/>
            </w:pPr>
            <w:r w:rsidRPr="00F56577">
              <w:t>Type Name</w:t>
            </w:r>
          </w:p>
        </w:tc>
        <w:tc>
          <w:tcPr>
            <w:tcW w:w="7262" w:type="dxa"/>
            <w:vAlign w:val="center"/>
          </w:tcPr>
          <w:p w14:paraId="1267341A" w14:textId="77777777" w:rsidR="00F137E8" w:rsidRPr="00F56577" w:rsidRDefault="00F137E8" w:rsidP="00C77AFF">
            <w:pPr>
              <w:pStyle w:val="TAL"/>
            </w:pPr>
            <w:r w:rsidRPr="00F56577">
              <w:t>RRBP</w:t>
            </w:r>
          </w:p>
        </w:tc>
      </w:tr>
      <w:tr w:rsidR="00F137E8" w:rsidRPr="00F56577" w14:paraId="723A1AD8" w14:textId="77777777" w:rsidTr="00C77AFF">
        <w:trPr>
          <w:jc w:val="center"/>
        </w:trPr>
        <w:tc>
          <w:tcPr>
            <w:tcW w:w="2462" w:type="dxa"/>
            <w:shd w:val="clear" w:color="auto" w:fill="C0C0C0"/>
            <w:vAlign w:val="center"/>
          </w:tcPr>
          <w:p w14:paraId="59C85DA9" w14:textId="77777777" w:rsidR="00F137E8" w:rsidRPr="00F56577" w:rsidRDefault="00F137E8" w:rsidP="00C77AFF">
            <w:pPr>
              <w:pStyle w:val="TAH"/>
            </w:pPr>
            <w:r w:rsidRPr="00F56577">
              <w:t>Type Definition</w:t>
            </w:r>
          </w:p>
        </w:tc>
        <w:tc>
          <w:tcPr>
            <w:tcW w:w="7262" w:type="dxa"/>
            <w:vAlign w:val="center"/>
          </w:tcPr>
          <w:p w14:paraId="76BE0105" w14:textId="77777777" w:rsidR="00F137E8" w:rsidRPr="00F56577" w:rsidRDefault="00F137E8" w:rsidP="00C77AFF">
            <w:pPr>
              <w:pStyle w:val="TAL"/>
            </w:pPr>
            <w:r w:rsidRPr="00F56577">
              <w:t>BITSTRING[2]</w:t>
            </w:r>
          </w:p>
        </w:tc>
      </w:tr>
      <w:tr w:rsidR="00F137E8" w:rsidRPr="00F56577" w14:paraId="1C055279" w14:textId="77777777" w:rsidTr="00C77AFF">
        <w:trPr>
          <w:jc w:val="center"/>
        </w:trPr>
        <w:tc>
          <w:tcPr>
            <w:tcW w:w="2462" w:type="dxa"/>
            <w:shd w:val="clear" w:color="auto" w:fill="C0C0C0"/>
            <w:vAlign w:val="center"/>
          </w:tcPr>
          <w:p w14:paraId="3A24BE64" w14:textId="77777777" w:rsidR="00F137E8" w:rsidRPr="00F56577" w:rsidRDefault="00F137E8" w:rsidP="00C77AFF">
            <w:pPr>
              <w:pStyle w:val="TAH"/>
            </w:pPr>
            <w:r w:rsidRPr="00F56577">
              <w:t>Type Encoding</w:t>
            </w:r>
          </w:p>
        </w:tc>
        <w:tc>
          <w:tcPr>
            <w:tcW w:w="7262" w:type="dxa"/>
            <w:vAlign w:val="center"/>
          </w:tcPr>
          <w:p w14:paraId="2EA8C7CA" w14:textId="77777777" w:rsidR="00F137E8" w:rsidRPr="00F56577" w:rsidRDefault="00F137E8" w:rsidP="00C77AFF">
            <w:pPr>
              <w:pStyle w:val="TAL"/>
            </w:pPr>
          </w:p>
        </w:tc>
      </w:tr>
      <w:tr w:rsidR="00F137E8" w:rsidRPr="00F56577" w14:paraId="40C08670" w14:textId="77777777" w:rsidTr="00C77AFF">
        <w:trPr>
          <w:jc w:val="center"/>
        </w:trPr>
        <w:tc>
          <w:tcPr>
            <w:tcW w:w="2462" w:type="dxa"/>
            <w:shd w:val="clear" w:color="auto" w:fill="C0C0C0"/>
            <w:vAlign w:val="center"/>
          </w:tcPr>
          <w:p w14:paraId="1339A761" w14:textId="77777777" w:rsidR="00F137E8" w:rsidRPr="00F56577" w:rsidRDefault="00F137E8" w:rsidP="00C77AFF">
            <w:pPr>
              <w:pStyle w:val="TAH"/>
            </w:pPr>
            <w:r w:rsidRPr="00F56577">
              <w:t>Comments</w:t>
            </w:r>
          </w:p>
        </w:tc>
        <w:tc>
          <w:tcPr>
            <w:tcW w:w="7262" w:type="dxa"/>
            <w:vAlign w:val="center"/>
          </w:tcPr>
          <w:p w14:paraId="25D6E94A" w14:textId="77777777" w:rsidR="00F137E8" w:rsidRPr="00F56577" w:rsidRDefault="00F137E8" w:rsidP="00C77AFF">
            <w:pPr>
              <w:pStyle w:val="TAL"/>
            </w:pPr>
            <w:r w:rsidRPr="00F56577">
              <w:t>3GPP TS 04.60 or 3GPP TS 44.060 [</w:t>
            </w:r>
            <w:r w:rsidRPr="00F56577">
              <w:fldChar w:fldCharType="begin"/>
            </w:r>
            <w:r w:rsidRPr="00F56577">
              <w:instrText xml:space="preserve"> REF REF_TS44060 \h  \* MERGEFORMAT </w:instrText>
            </w:r>
            <w:r w:rsidRPr="00F56577">
              <w:fldChar w:fldCharType="separate"/>
            </w:r>
            <w:r w:rsidRPr="00F56577">
              <w:t>32</w:t>
            </w:r>
            <w:r w:rsidRPr="00F56577">
              <w:fldChar w:fldCharType="end"/>
            </w:r>
            <w:r w:rsidRPr="00F56577">
              <w:t xml:space="preserve">], clause 10.4.5 </w:t>
            </w:r>
          </w:p>
        </w:tc>
      </w:tr>
    </w:tbl>
    <w:p w14:paraId="34F2464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1D405A76" w14:textId="77777777" w:rsidTr="00C77AFF">
        <w:trPr>
          <w:jc w:val="center"/>
        </w:trPr>
        <w:tc>
          <w:tcPr>
            <w:tcW w:w="2462" w:type="dxa"/>
            <w:shd w:val="clear" w:color="auto" w:fill="C0C0C0"/>
            <w:vAlign w:val="center"/>
          </w:tcPr>
          <w:p w14:paraId="4D7E4E6F" w14:textId="77777777" w:rsidR="00F137E8" w:rsidRPr="00F56577" w:rsidRDefault="00F137E8" w:rsidP="00C77AFF">
            <w:pPr>
              <w:pStyle w:val="TAH"/>
            </w:pPr>
            <w:r w:rsidRPr="00F56577">
              <w:lastRenderedPageBreak/>
              <w:t>Type Name</w:t>
            </w:r>
          </w:p>
        </w:tc>
        <w:tc>
          <w:tcPr>
            <w:tcW w:w="7262" w:type="dxa"/>
            <w:vAlign w:val="center"/>
          </w:tcPr>
          <w:p w14:paraId="0193C6DA" w14:textId="77777777" w:rsidR="00F137E8" w:rsidRPr="00F56577" w:rsidRDefault="00F137E8" w:rsidP="00C77AFF">
            <w:pPr>
              <w:pStyle w:val="TAL"/>
            </w:pPr>
            <w:r w:rsidRPr="00F56577">
              <w:t>S_P_Bit</w:t>
            </w:r>
          </w:p>
        </w:tc>
      </w:tr>
      <w:tr w:rsidR="00F137E8" w:rsidRPr="00F56577" w14:paraId="46ABFC74" w14:textId="77777777" w:rsidTr="00C77AFF">
        <w:trPr>
          <w:jc w:val="center"/>
        </w:trPr>
        <w:tc>
          <w:tcPr>
            <w:tcW w:w="2462" w:type="dxa"/>
            <w:shd w:val="clear" w:color="auto" w:fill="C0C0C0"/>
            <w:vAlign w:val="center"/>
          </w:tcPr>
          <w:p w14:paraId="48DB1C5C" w14:textId="77777777" w:rsidR="00F137E8" w:rsidRPr="00F56577" w:rsidRDefault="00F137E8" w:rsidP="00C77AFF">
            <w:pPr>
              <w:pStyle w:val="TAH"/>
            </w:pPr>
            <w:r w:rsidRPr="00F56577">
              <w:t>Type Definition</w:t>
            </w:r>
          </w:p>
        </w:tc>
        <w:tc>
          <w:tcPr>
            <w:tcW w:w="7262" w:type="dxa"/>
            <w:vAlign w:val="center"/>
          </w:tcPr>
          <w:p w14:paraId="18DBE34F" w14:textId="77777777" w:rsidR="00F137E8" w:rsidRPr="00F56577" w:rsidRDefault="00F137E8" w:rsidP="00C77AFF">
            <w:pPr>
              <w:pStyle w:val="TAL"/>
            </w:pPr>
            <w:r w:rsidRPr="00F56577">
              <w:t>BITSTRING[1]</w:t>
            </w:r>
          </w:p>
        </w:tc>
      </w:tr>
      <w:tr w:rsidR="00F137E8" w:rsidRPr="00F56577" w14:paraId="5CC3ACB4" w14:textId="77777777" w:rsidTr="00C77AFF">
        <w:trPr>
          <w:jc w:val="center"/>
        </w:trPr>
        <w:tc>
          <w:tcPr>
            <w:tcW w:w="2462" w:type="dxa"/>
            <w:shd w:val="clear" w:color="auto" w:fill="C0C0C0"/>
            <w:vAlign w:val="center"/>
          </w:tcPr>
          <w:p w14:paraId="4F00D52B" w14:textId="77777777" w:rsidR="00F137E8" w:rsidRPr="00F56577" w:rsidRDefault="00F137E8" w:rsidP="00C77AFF">
            <w:pPr>
              <w:pStyle w:val="TAH"/>
            </w:pPr>
            <w:r w:rsidRPr="00F56577">
              <w:t>Type Encoding</w:t>
            </w:r>
          </w:p>
        </w:tc>
        <w:tc>
          <w:tcPr>
            <w:tcW w:w="7262" w:type="dxa"/>
            <w:vAlign w:val="center"/>
          </w:tcPr>
          <w:p w14:paraId="6DFEA317" w14:textId="77777777" w:rsidR="00F137E8" w:rsidRPr="00F56577" w:rsidRDefault="00F137E8" w:rsidP="00C77AFF">
            <w:pPr>
              <w:pStyle w:val="TAL"/>
            </w:pPr>
          </w:p>
        </w:tc>
      </w:tr>
      <w:tr w:rsidR="00F137E8" w:rsidRPr="00F56577" w14:paraId="1059EB26" w14:textId="77777777" w:rsidTr="00C77AFF">
        <w:trPr>
          <w:jc w:val="center"/>
        </w:trPr>
        <w:tc>
          <w:tcPr>
            <w:tcW w:w="2462" w:type="dxa"/>
            <w:shd w:val="clear" w:color="auto" w:fill="C0C0C0"/>
            <w:vAlign w:val="center"/>
          </w:tcPr>
          <w:p w14:paraId="59C55F43" w14:textId="77777777" w:rsidR="00F137E8" w:rsidRPr="00F56577" w:rsidRDefault="00F137E8" w:rsidP="00C77AFF">
            <w:pPr>
              <w:pStyle w:val="TAH"/>
            </w:pPr>
            <w:r w:rsidRPr="00F56577">
              <w:t>Comments</w:t>
            </w:r>
          </w:p>
        </w:tc>
        <w:tc>
          <w:tcPr>
            <w:tcW w:w="7262" w:type="dxa"/>
            <w:vAlign w:val="center"/>
          </w:tcPr>
          <w:p w14:paraId="03E4806F" w14:textId="77777777" w:rsidR="00F137E8" w:rsidRPr="00F56577" w:rsidRDefault="00F137E8" w:rsidP="00C77AFF">
            <w:pPr>
              <w:pStyle w:val="TAL"/>
            </w:pPr>
            <w:r w:rsidRPr="00F56577">
              <w:t>0 - RRBP field is not valid;</w:t>
            </w:r>
          </w:p>
          <w:p w14:paraId="701FD5CC" w14:textId="77777777" w:rsidR="00F137E8" w:rsidRPr="00F56577" w:rsidRDefault="00F137E8" w:rsidP="00C77AFF">
            <w:pPr>
              <w:pStyle w:val="TAL"/>
            </w:pPr>
            <w:r w:rsidRPr="00F56577">
              <w:t>1 - RRBP field is valid.</w:t>
            </w:r>
          </w:p>
        </w:tc>
      </w:tr>
    </w:tbl>
    <w:p w14:paraId="649EC3F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528"/>
        <w:gridCol w:w="934"/>
        <w:gridCol w:w="780"/>
        <w:gridCol w:w="3241"/>
        <w:gridCol w:w="3241"/>
      </w:tblGrid>
      <w:tr w:rsidR="00F137E8" w:rsidRPr="00F56577" w14:paraId="70C61031" w14:textId="77777777" w:rsidTr="00C77AFF">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vAlign w:val="center"/>
          </w:tcPr>
          <w:p w14:paraId="39D15059" w14:textId="77777777" w:rsidR="00F137E8" w:rsidRPr="00F56577" w:rsidRDefault="00F137E8" w:rsidP="00C77AFF">
            <w:pPr>
              <w:pStyle w:val="TAH"/>
            </w:pPr>
            <w:r w:rsidRPr="00F56577">
              <w:t>ASP Name</w:t>
            </w:r>
          </w:p>
        </w:tc>
        <w:tc>
          <w:tcPr>
            <w:tcW w:w="8196" w:type="dxa"/>
            <w:gridSpan w:val="4"/>
            <w:tcBorders>
              <w:top w:val="single" w:sz="4" w:space="0" w:color="auto"/>
              <w:left w:val="single" w:sz="4" w:space="0" w:color="auto"/>
              <w:bottom w:val="single" w:sz="4" w:space="0" w:color="auto"/>
              <w:right w:val="single" w:sz="4" w:space="0" w:color="auto"/>
            </w:tcBorders>
            <w:vAlign w:val="center"/>
          </w:tcPr>
          <w:p w14:paraId="2E0429D8" w14:textId="77777777" w:rsidR="00F137E8" w:rsidRPr="00F56577" w:rsidRDefault="00F137E8" w:rsidP="00C77AFF">
            <w:pPr>
              <w:pStyle w:val="TAL"/>
            </w:pPr>
            <w:r w:rsidRPr="00F56577">
              <w:t>G_</w:t>
            </w:r>
            <w:smartTag w:uri="urn:schemas-microsoft-com:office:smarttags" w:element="stockticker">
              <w:r w:rsidRPr="00F56577">
                <w:t>RLC</w:t>
              </w:r>
            </w:smartTag>
            <w:r w:rsidRPr="00F56577">
              <w:t>_ControlMsg_</w:t>
            </w:r>
            <w:smartTag w:uri="urn:schemas-microsoft-com:office:smarttags" w:element="stockticker">
              <w:r w:rsidRPr="00F56577">
                <w:t>IND</w:t>
              </w:r>
            </w:smartTag>
          </w:p>
        </w:tc>
      </w:tr>
      <w:tr w:rsidR="00F137E8" w:rsidRPr="00F56577" w14:paraId="6BE6929A" w14:textId="77777777" w:rsidTr="00C77AFF">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vAlign w:val="center"/>
          </w:tcPr>
          <w:p w14:paraId="79682800" w14:textId="77777777" w:rsidR="00F137E8" w:rsidRPr="00F56577" w:rsidRDefault="00F137E8" w:rsidP="00C77AFF">
            <w:pPr>
              <w:pStyle w:val="TAH"/>
            </w:pPr>
            <w:r w:rsidRPr="00F56577">
              <w:t>PCO Type</w:t>
            </w:r>
          </w:p>
        </w:tc>
        <w:tc>
          <w:tcPr>
            <w:tcW w:w="8196" w:type="dxa"/>
            <w:gridSpan w:val="4"/>
            <w:tcBorders>
              <w:top w:val="single" w:sz="4" w:space="0" w:color="auto"/>
              <w:left w:val="single" w:sz="4" w:space="0" w:color="auto"/>
              <w:bottom w:val="single" w:sz="4" w:space="0" w:color="auto"/>
              <w:right w:val="single" w:sz="4" w:space="0" w:color="auto"/>
            </w:tcBorders>
            <w:vAlign w:val="center"/>
          </w:tcPr>
          <w:p w14:paraId="2BD3801D" w14:textId="77777777" w:rsidR="00F137E8" w:rsidRPr="00F56577" w:rsidRDefault="00F137E8" w:rsidP="00C77AFF">
            <w:pPr>
              <w:pStyle w:val="TAL"/>
            </w:pPr>
            <w:r w:rsidRPr="00F56577">
              <w:t>G_DSAP</w:t>
            </w:r>
          </w:p>
        </w:tc>
      </w:tr>
      <w:tr w:rsidR="00F137E8" w:rsidRPr="00F56577" w14:paraId="3BCAA13E" w14:textId="77777777" w:rsidTr="00C77AFF">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vAlign w:val="center"/>
          </w:tcPr>
          <w:p w14:paraId="07931563" w14:textId="77777777" w:rsidR="00F137E8" w:rsidRPr="00F56577" w:rsidRDefault="00F137E8" w:rsidP="00C77AFF">
            <w:pPr>
              <w:pStyle w:val="TAH"/>
            </w:pPr>
            <w:r w:rsidRPr="00F56577">
              <w:t>Comments</w:t>
            </w:r>
          </w:p>
        </w:tc>
        <w:tc>
          <w:tcPr>
            <w:tcW w:w="8196" w:type="dxa"/>
            <w:gridSpan w:val="4"/>
            <w:tcBorders>
              <w:top w:val="single" w:sz="4" w:space="0" w:color="auto"/>
              <w:left w:val="single" w:sz="4" w:space="0" w:color="auto"/>
              <w:bottom w:val="single" w:sz="4" w:space="0" w:color="auto"/>
              <w:right w:val="single" w:sz="4" w:space="0" w:color="auto"/>
            </w:tcBorders>
            <w:vAlign w:val="center"/>
          </w:tcPr>
          <w:p w14:paraId="30A818C2" w14:textId="77777777" w:rsidR="00F137E8" w:rsidRPr="00F56577" w:rsidRDefault="00F137E8" w:rsidP="00C77AFF">
            <w:pPr>
              <w:pStyle w:val="TAL"/>
            </w:pPr>
            <w:r w:rsidRPr="00F56577">
              <w:t xml:space="preserve">The ASP is used to receive an uplink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block sent by the UE/MS on the specified channel.</w:t>
            </w:r>
          </w:p>
        </w:tc>
      </w:tr>
      <w:tr w:rsidR="00F137E8" w:rsidRPr="00F56577" w14:paraId="33BE8DB3"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6798AE66"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76767F4"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50BE0DF" w14:textId="77777777" w:rsidR="00F137E8" w:rsidRPr="00F56577" w:rsidRDefault="00F137E8" w:rsidP="00C77AFF">
            <w:pPr>
              <w:pStyle w:val="TAH"/>
            </w:pPr>
            <w:r w:rsidRPr="00F56577">
              <w:t>Comments</w:t>
            </w:r>
          </w:p>
        </w:tc>
      </w:tr>
      <w:tr w:rsidR="00F137E8" w:rsidRPr="00F56577" w14:paraId="0B68A5A9"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04ED8D5"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5BE11DD2"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6641F533" w14:textId="77777777" w:rsidR="00F137E8" w:rsidRPr="00F56577" w:rsidRDefault="00F137E8" w:rsidP="00C77AFF">
            <w:pPr>
              <w:pStyle w:val="TAL"/>
            </w:pPr>
          </w:p>
        </w:tc>
      </w:tr>
      <w:tr w:rsidR="00F137E8" w:rsidRPr="00F56577" w14:paraId="21B10213"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8A7E8BC" w14:textId="77777777" w:rsidR="00F137E8" w:rsidRPr="00F56577" w:rsidRDefault="00F137E8" w:rsidP="00C77AFF">
            <w:pPr>
              <w:pStyle w:val="TAL"/>
            </w:pPr>
            <w:r w:rsidRPr="00F56577">
              <w:t>physicalChId</w:t>
            </w:r>
          </w:p>
        </w:tc>
        <w:tc>
          <w:tcPr>
            <w:tcW w:w="3241" w:type="dxa"/>
            <w:tcBorders>
              <w:top w:val="single" w:sz="4" w:space="0" w:color="auto"/>
              <w:left w:val="single" w:sz="4" w:space="0" w:color="auto"/>
              <w:bottom w:val="single" w:sz="4" w:space="0" w:color="auto"/>
              <w:right w:val="single" w:sz="4" w:space="0" w:color="auto"/>
            </w:tcBorders>
            <w:vAlign w:val="center"/>
          </w:tcPr>
          <w:p w14:paraId="6C9851CE" w14:textId="77777777" w:rsidR="00F137E8" w:rsidRPr="00F56577" w:rsidRDefault="00F137E8" w:rsidP="00C77AFF">
            <w:pPr>
              <w:pStyle w:val="TAL"/>
            </w:pPr>
            <w:r w:rsidRPr="00F56577">
              <w:t>PhysicalChId</w:t>
            </w:r>
          </w:p>
        </w:tc>
        <w:tc>
          <w:tcPr>
            <w:tcW w:w="3241" w:type="dxa"/>
            <w:tcBorders>
              <w:top w:val="single" w:sz="4" w:space="0" w:color="auto"/>
              <w:left w:val="single" w:sz="4" w:space="0" w:color="auto"/>
              <w:bottom w:val="single" w:sz="4" w:space="0" w:color="auto"/>
              <w:right w:val="single" w:sz="4" w:space="0" w:color="auto"/>
            </w:tcBorders>
            <w:vAlign w:val="center"/>
          </w:tcPr>
          <w:p w14:paraId="2A87400D" w14:textId="77777777" w:rsidR="00F137E8" w:rsidRPr="00F56577" w:rsidRDefault="00F137E8" w:rsidP="00C77AFF">
            <w:pPr>
              <w:pStyle w:val="TAL"/>
            </w:pPr>
          </w:p>
        </w:tc>
      </w:tr>
      <w:tr w:rsidR="00F137E8" w:rsidRPr="00F56577" w14:paraId="17F7B89B"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EA95418" w14:textId="77777777" w:rsidR="00F137E8" w:rsidRPr="00F56577" w:rsidRDefault="00F137E8" w:rsidP="00C77AFF">
            <w:pPr>
              <w:pStyle w:val="TAL"/>
            </w:pPr>
            <w:r w:rsidRPr="00F56577">
              <w:t xml:space="preserve">g_LogicChType </w:t>
            </w:r>
          </w:p>
        </w:tc>
        <w:tc>
          <w:tcPr>
            <w:tcW w:w="3241" w:type="dxa"/>
            <w:tcBorders>
              <w:top w:val="single" w:sz="4" w:space="0" w:color="auto"/>
              <w:left w:val="single" w:sz="4" w:space="0" w:color="auto"/>
              <w:bottom w:val="single" w:sz="4" w:space="0" w:color="auto"/>
              <w:right w:val="single" w:sz="4" w:space="0" w:color="auto"/>
            </w:tcBorders>
            <w:vAlign w:val="center"/>
          </w:tcPr>
          <w:p w14:paraId="610BD13E" w14:textId="77777777" w:rsidR="00F137E8" w:rsidRPr="00F56577" w:rsidRDefault="00F137E8" w:rsidP="00C77AFF">
            <w:pPr>
              <w:pStyle w:val="TAL"/>
            </w:pPr>
            <w:r w:rsidRPr="00F56577">
              <w:t>G_LogicChType </w:t>
            </w:r>
          </w:p>
        </w:tc>
        <w:tc>
          <w:tcPr>
            <w:tcW w:w="3241" w:type="dxa"/>
            <w:tcBorders>
              <w:top w:val="single" w:sz="4" w:space="0" w:color="auto"/>
              <w:left w:val="single" w:sz="4" w:space="0" w:color="auto"/>
              <w:bottom w:val="single" w:sz="4" w:space="0" w:color="auto"/>
              <w:right w:val="single" w:sz="4" w:space="0" w:color="auto"/>
            </w:tcBorders>
            <w:vAlign w:val="center"/>
          </w:tcPr>
          <w:p w14:paraId="1D671E07" w14:textId="77777777" w:rsidR="00F137E8" w:rsidRPr="00F56577" w:rsidRDefault="00F137E8" w:rsidP="00C77AFF">
            <w:pPr>
              <w:pStyle w:val="TAL"/>
            </w:pPr>
            <w:r w:rsidRPr="00F56577">
              <w:t>PACCH or PDTCH</w:t>
            </w:r>
          </w:p>
        </w:tc>
      </w:tr>
      <w:tr w:rsidR="00F137E8" w:rsidRPr="00F56577" w14:paraId="2B03246F"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571BF6B" w14:textId="77777777" w:rsidR="00F137E8" w:rsidRPr="00F56577" w:rsidRDefault="00F137E8" w:rsidP="00C77AFF">
            <w:pPr>
              <w:pStyle w:val="TAL"/>
            </w:pPr>
            <w:r w:rsidRPr="00F56577">
              <w:t>tBF_Direction</w:t>
            </w:r>
          </w:p>
        </w:tc>
        <w:tc>
          <w:tcPr>
            <w:tcW w:w="3241" w:type="dxa"/>
            <w:tcBorders>
              <w:top w:val="single" w:sz="4" w:space="0" w:color="auto"/>
              <w:left w:val="single" w:sz="4" w:space="0" w:color="auto"/>
              <w:bottom w:val="single" w:sz="4" w:space="0" w:color="auto"/>
              <w:right w:val="single" w:sz="4" w:space="0" w:color="auto"/>
            </w:tcBorders>
            <w:vAlign w:val="center"/>
          </w:tcPr>
          <w:p w14:paraId="47C92CAF" w14:textId="77777777" w:rsidR="00F137E8" w:rsidRPr="00F56577" w:rsidRDefault="00F137E8" w:rsidP="00C77AFF">
            <w:pPr>
              <w:pStyle w:val="TAL"/>
            </w:pPr>
            <w:r w:rsidRPr="00F56577">
              <w:t>INTEGER</w:t>
            </w:r>
          </w:p>
        </w:tc>
        <w:tc>
          <w:tcPr>
            <w:tcW w:w="3241" w:type="dxa"/>
            <w:tcBorders>
              <w:top w:val="single" w:sz="4" w:space="0" w:color="auto"/>
              <w:left w:val="single" w:sz="4" w:space="0" w:color="auto"/>
              <w:bottom w:val="single" w:sz="4" w:space="0" w:color="auto"/>
              <w:right w:val="single" w:sz="4" w:space="0" w:color="auto"/>
            </w:tcBorders>
            <w:vAlign w:val="center"/>
          </w:tcPr>
          <w:p w14:paraId="0BC413FD" w14:textId="77777777" w:rsidR="00F137E8" w:rsidRPr="00F56577" w:rsidRDefault="00F137E8" w:rsidP="00C77AFF">
            <w:pPr>
              <w:pStyle w:val="TAL"/>
            </w:pPr>
            <w:r w:rsidRPr="00F56577">
              <w:t>1 - downlink TBF;</w:t>
            </w:r>
          </w:p>
          <w:p w14:paraId="7C3F7F4A" w14:textId="77777777" w:rsidR="00F137E8" w:rsidRPr="00F56577" w:rsidRDefault="00F137E8" w:rsidP="00C77AFF">
            <w:pPr>
              <w:pStyle w:val="TAL"/>
            </w:pPr>
            <w:r w:rsidRPr="00F56577">
              <w:t>0 - uplink TBF</w:t>
            </w:r>
          </w:p>
        </w:tc>
      </w:tr>
      <w:tr w:rsidR="00F137E8" w:rsidRPr="00F56577" w14:paraId="731B136C"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2997531" w14:textId="77777777" w:rsidR="00F137E8" w:rsidRPr="00F56577" w:rsidRDefault="00F137E8" w:rsidP="00C77AFF">
            <w:pPr>
              <w:pStyle w:val="TAL"/>
            </w:pPr>
            <w:r w:rsidRPr="00F56577">
              <w:t>tFI</w:t>
            </w:r>
          </w:p>
        </w:tc>
        <w:tc>
          <w:tcPr>
            <w:tcW w:w="3241" w:type="dxa"/>
            <w:tcBorders>
              <w:top w:val="single" w:sz="4" w:space="0" w:color="auto"/>
              <w:left w:val="single" w:sz="4" w:space="0" w:color="auto"/>
              <w:bottom w:val="single" w:sz="4" w:space="0" w:color="auto"/>
              <w:right w:val="single" w:sz="4" w:space="0" w:color="auto"/>
            </w:tcBorders>
            <w:vAlign w:val="center"/>
          </w:tcPr>
          <w:p w14:paraId="44319B7D" w14:textId="77777777" w:rsidR="00F137E8" w:rsidRPr="00F56577" w:rsidRDefault="00F137E8" w:rsidP="00C77AFF">
            <w:pPr>
              <w:pStyle w:val="TAL"/>
            </w:pPr>
            <w:r w:rsidRPr="00F56577">
              <w:t>TFI</w:t>
            </w:r>
          </w:p>
        </w:tc>
        <w:tc>
          <w:tcPr>
            <w:tcW w:w="3241" w:type="dxa"/>
            <w:tcBorders>
              <w:top w:val="single" w:sz="4" w:space="0" w:color="auto"/>
              <w:left w:val="single" w:sz="4" w:space="0" w:color="auto"/>
              <w:bottom w:val="single" w:sz="4" w:space="0" w:color="auto"/>
              <w:right w:val="single" w:sz="4" w:space="0" w:color="auto"/>
            </w:tcBorders>
            <w:vAlign w:val="center"/>
          </w:tcPr>
          <w:p w14:paraId="3E26D736" w14:textId="77777777" w:rsidR="00F137E8" w:rsidRPr="00F56577" w:rsidRDefault="00F137E8" w:rsidP="00C77AFF">
            <w:pPr>
              <w:pStyle w:val="TAL"/>
            </w:pPr>
            <w:r w:rsidRPr="00F56577">
              <w:t>Temporary flow identity</w:t>
            </w:r>
          </w:p>
        </w:tc>
      </w:tr>
      <w:tr w:rsidR="00F137E8" w:rsidRPr="00F56577" w14:paraId="1344144C"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0C50A25" w14:textId="77777777" w:rsidR="00F137E8" w:rsidRPr="00F56577" w:rsidRDefault="00F137E8" w:rsidP="00C77AFF">
            <w:pPr>
              <w:pStyle w:val="TAL"/>
            </w:pPr>
            <w:r w:rsidRPr="00F56577">
              <w:t>rfn</w:t>
            </w:r>
          </w:p>
        </w:tc>
        <w:tc>
          <w:tcPr>
            <w:tcW w:w="3241" w:type="dxa"/>
            <w:tcBorders>
              <w:top w:val="single" w:sz="4" w:space="0" w:color="auto"/>
              <w:left w:val="single" w:sz="4" w:space="0" w:color="auto"/>
              <w:bottom w:val="single" w:sz="4" w:space="0" w:color="auto"/>
              <w:right w:val="single" w:sz="4" w:space="0" w:color="auto"/>
            </w:tcBorders>
            <w:vAlign w:val="center"/>
          </w:tcPr>
          <w:p w14:paraId="52232DA5" w14:textId="77777777" w:rsidR="00F137E8" w:rsidRPr="00F56577" w:rsidRDefault="00F137E8" w:rsidP="00C77AFF">
            <w:pPr>
              <w:pStyle w:val="TAL"/>
            </w:pPr>
            <w:r w:rsidRPr="00F56577">
              <w:t>RFN</w:t>
            </w:r>
          </w:p>
        </w:tc>
        <w:tc>
          <w:tcPr>
            <w:tcW w:w="3241" w:type="dxa"/>
            <w:tcBorders>
              <w:top w:val="single" w:sz="4" w:space="0" w:color="auto"/>
              <w:left w:val="single" w:sz="4" w:space="0" w:color="auto"/>
              <w:bottom w:val="single" w:sz="4" w:space="0" w:color="auto"/>
              <w:right w:val="single" w:sz="4" w:space="0" w:color="auto"/>
            </w:tcBorders>
            <w:vAlign w:val="center"/>
          </w:tcPr>
          <w:p w14:paraId="2A9AE4B1" w14:textId="77777777" w:rsidR="00F137E8" w:rsidRPr="00F56577" w:rsidRDefault="00F137E8" w:rsidP="00C77AFF">
            <w:pPr>
              <w:pStyle w:val="TAL"/>
            </w:pPr>
            <w:r w:rsidRPr="00F56577">
              <w:t>The reduced frame number of the frame carrying the message</w:t>
            </w:r>
          </w:p>
        </w:tc>
      </w:tr>
      <w:tr w:rsidR="00F137E8" w:rsidRPr="00F56577" w14:paraId="4177D044"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5CB71B7" w14:textId="77777777" w:rsidR="00F137E8" w:rsidRPr="00F56577" w:rsidRDefault="00F137E8" w:rsidP="00C77AFF">
            <w:pPr>
              <w:pStyle w:val="TAL"/>
            </w:pPr>
            <w:r w:rsidRPr="00F56577">
              <w:t>msg </w:t>
            </w:r>
          </w:p>
        </w:tc>
        <w:tc>
          <w:tcPr>
            <w:tcW w:w="3241" w:type="dxa"/>
            <w:tcBorders>
              <w:top w:val="single" w:sz="4" w:space="0" w:color="auto"/>
              <w:left w:val="single" w:sz="4" w:space="0" w:color="auto"/>
              <w:bottom w:val="single" w:sz="4" w:space="0" w:color="auto"/>
              <w:right w:val="single" w:sz="4" w:space="0" w:color="auto"/>
            </w:tcBorders>
            <w:vAlign w:val="center"/>
          </w:tcPr>
          <w:p w14:paraId="58D6459B" w14:textId="77777777" w:rsidR="00F137E8" w:rsidRPr="00F56577" w:rsidRDefault="00F137E8" w:rsidP="00C77AFF">
            <w:pPr>
              <w:pStyle w:val="TAL"/>
            </w:pPr>
            <w:r w:rsidRPr="00F56577">
              <w:t>PDU </w:t>
            </w:r>
          </w:p>
        </w:tc>
        <w:tc>
          <w:tcPr>
            <w:tcW w:w="3241" w:type="dxa"/>
            <w:tcBorders>
              <w:top w:val="single" w:sz="4" w:space="0" w:color="auto"/>
              <w:left w:val="single" w:sz="4" w:space="0" w:color="auto"/>
              <w:bottom w:val="single" w:sz="4" w:space="0" w:color="auto"/>
              <w:right w:val="single" w:sz="4" w:space="0" w:color="auto"/>
            </w:tcBorders>
            <w:vAlign w:val="center"/>
          </w:tcPr>
          <w:p w14:paraId="2F393A21" w14:textId="77777777" w:rsidR="00F137E8" w:rsidRPr="00F56577" w:rsidRDefault="00F137E8" w:rsidP="00C77AFF">
            <w:pPr>
              <w:pStyle w:val="TAL"/>
            </w:pPr>
            <w:r w:rsidRPr="00F56577">
              <w:t xml:space="preserve">Uplink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message</w:t>
            </w:r>
          </w:p>
        </w:tc>
      </w:tr>
      <w:tr w:rsidR="00F137E8" w:rsidRPr="00F56577" w14:paraId="33997C0B" w14:textId="77777777" w:rsidTr="00C77AFF">
        <w:trPr>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C7D9719"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691A5E1D" w14:textId="77777777" w:rsidR="00F137E8" w:rsidRPr="00F56577" w:rsidRDefault="00F137E8" w:rsidP="00C77AFF">
            <w:pPr>
              <w:pStyle w:val="TAL"/>
            </w:pPr>
            <w:r w:rsidRPr="00F56577">
              <w:t>Logical channel type PDTCH is valid for PACKET ENHANCED MEARSUREMENT REPORT message only.</w:t>
            </w:r>
          </w:p>
        </w:tc>
      </w:tr>
    </w:tbl>
    <w:p w14:paraId="22386EFD" w14:textId="77777777" w:rsidR="00F137E8" w:rsidRPr="00F56577" w:rsidRDefault="00F137E8" w:rsidP="00F137E8"/>
    <w:p w14:paraId="6A06B434" w14:textId="77777777" w:rsidR="00F137E8" w:rsidRPr="00F56577" w:rsidRDefault="00F137E8" w:rsidP="00F137E8">
      <w:pPr>
        <w:pStyle w:val="H6"/>
      </w:pPr>
      <w:r w:rsidRPr="00F56577">
        <w:t>7.3.4.3.1.3</w:t>
      </w:r>
      <w:r w:rsidRPr="00F56577">
        <w:tab/>
        <w:t>ASPs for data transmission and reception through GERAN LLC</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4E9DAD58"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E3C15FF"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22488B8" w14:textId="77777777" w:rsidR="00F137E8" w:rsidRPr="00F56577" w:rsidRDefault="00F137E8" w:rsidP="00C77AFF">
            <w:pPr>
              <w:pStyle w:val="TAL"/>
            </w:pPr>
            <w:r w:rsidRPr="00F56577">
              <w:t>G_LLC_UNITDATA_REQ</w:t>
            </w:r>
          </w:p>
        </w:tc>
      </w:tr>
      <w:tr w:rsidR="00F137E8" w:rsidRPr="00F56577" w14:paraId="6D9A18DC"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20FF326"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8EFABAF" w14:textId="77777777" w:rsidR="00F137E8" w:rsidRPr="00F56577" w:rsidRDefault="00F137E8" w:rsidP="00C77AFF">
            <w:pPr>
              <w:pStyle w:val="TAL"/>
            </w:pPr>
            <w:r w:rsidRPr="00F56577">
              <w:t>G_DSAP</w:t>
            </w:r>
          </w:p>
        </w:tc>
      </w:tr>
      <w:tr w:rsidR="00F137E8" w:rsidRPr="00F56577" w14:paraId="124D1267"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BB8AA48"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6695777" w14:textId="77777777" w:rsidR="00F137E8" w:rsidRPr="00F56577" w:rsidRDefault="00F137E8" w:rsidP="00C77AFF">
            <w:pPr>
              <w:pStyle w:val="TAL"/>
            </w:pPr>
            <w:r w:rsidRPr="00F56577">
              <w:t>The ASP is used to send L3 PDU to the UE/MS in LLC unconfirmed transmission.</w:t>
            </w:r>
          </w:p>
        </w:tc>
      </w:tr>
      <w:tr w:rsidR="00F137E8" w:rsidRPr="00F56577" w14:paraId="68A9F23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1C7A64D"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5343AA3E"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5E6F74B" w14:textId="77777777" w:rsidR="00F137E8" w:rsidRPr="00F56577" w:rsidRDefault="00F137E8" w:rsidP="00C77AFF">
            <w:pPr>
              <w:pStyle w:val="TAH"/>
            </w:pPr>
            <w:r w:rsidRPr="00F56577">
              <w:t>Comments</w:t>
            </w:r>
          </w:p>
        </w:tc>
      </w:tr>
      <w:tr w:rsidR="00F137E8" w:rsidRPr="00F56577" w14:paraId="5FC895F5"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ABE902F"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5BAE313E"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44A3ED04" w14:textId="77777777" w:rsidR="00F137E8" w:rsidRPr="00F56577" w:rsidRDefault="00F137E8" w:rsidP="00C77AFF">
            <w:pPr>
              <w:pStyle w:val="TAL"/>
            </w:pPr>
          </w:p>
        </w:tc>
      </w:tr>
      <w:tr w:rsidR="00F137E8" w:rsidRPr="00F56577" w14:paraId="116D8B88"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D2DBA3D" w14:textId="77777777" w:rsidR="00F137E8" w:rsidRPr="00F56577" w:rsidRDefault="00F137E8" w:rsidP="00C77AFF">
            <w:pPr>
              <w:pStyle w:val="TAL"/>
            </w:pPr>
            <w:r w:rsidRPr="00F56577">
              <w:t>tLLI</w:t>
            </w:r>
          </w:p>
        </w:tc>
        <w:tc>
          <w:tcPr>
            <w:tcW w:w="3241" w:type="dxa"/>
            <w:tcBorders>
              <w:top w:val="single" w:sz="4" w:space="0" w:color="auto"/>
              <w:left w:val="single" w:sz="4" w:space="0" w:color="auto"/>
              <w:bottom w:val="single" w:sz="4" w:space="0" w:color="auto"/>
              <w:right w:val="single" w:sz="4" w:space="0" w:color="auto"/>
            </w:tcBorders>
            <w:vAlign w:val="center"/>
          </w:tcPr>
          <w:p w14:paraId="4E4E6EA8" w14:textId="77777777" w:rsidR="00F137E8" w:rsidRPr="00F56577" w:rsidRDefault="00F137E8" w:rsidP="00C77AFF">
            <w:pPr>
              <w:pStyle w:val="TAL"/>
            </w:pPr>
            <w:r w:rsidRPr="00F56577">
              <w:t>TLLI</w:t>
            </w:r>
          </w:p>
        </w:tc>
        <w:tc>
          <w:tcPr>
            <w:tcW w:w="3241" w:type="dxa"/>
            <w:tcBorders>
              <w:top w:val="single" w:sz="4" w:space="0" w:color="auto"/>
              <w:left w:val="single" w:sz="4" w:space="0" w:color="auto"/>
              <w:bottom w:val="single" w:sz="4" w:space="0" w:color="auto"/>
              <w:right w:val="single" w:sz="4" w:space="0" w:color="auto"/>
            </w:tcBorders>
            <w:vAlign w:val="center"/>
          </w:tcPr>
          <w:p w14:paraId="31F7FB39" w14:textId="77777777" w:rsidR="00F137E8" w:rsidRPr="00F56577" w:rsidRDefault="00F137E8" w:rsidP="00C77AFF">
            <w:pPr>
              <w:pStyle w:val="TAL"/>
            </w:pPr>
          </w:p>
        </w:tc>
      </w:tr>
      <w:tr w:rsidR="00F137E8" w:rsidRPr="00F56577" w14:paraId="036D1384"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28EA15F" w14:textId="77777777" w:rsidR="00F137E8" w:rsidRPr="00F56577" w:rsidRDefault="00F137E8" w:rsidP="00C77AFF">
            <w:pPr>
              <w:pStyle w:val="TAL"/>
            </w:pPr>
            <w:r w:rsidRPr="00F56577">
              <w:t>sAPI</w:t>
            </w:r>
          </w:p>
        </w:tc>
        <w:tc>
          <w:tcPr>
            <w:tcW w:w="3241" w:type="dxa"/>
            <w:tcBorders>
              <w:top w:val="single" w:sz="4" w:space="0" w:color="auto"/>
              <w:left w:val="single" w:sz="4" w:space="0" w:color="auto"/>
              <w:bottom w:val="single" w:sz="4" w:space="0" w:color="auto"/>
              <w:right w:val="single" w:sz="4" w:space="0" w:color="auto"/>
            </w:tcBorders>
            <w:vAlign w:val="center"/>
          </w:tcPr>
          <w:p w14:paraId="24D17F7F" w14:textId="77777777" w:rsidR="00F137E8" w:rsidRPr="00F56577" w:rsidRDefault="00F137E8" w:rsidP="00C77AFF">
            <w:pPr>
              <w:pStyle w:val="TAL"/>
            </w:pPr>
            <w:r w:rsidRPr="00F56577">
              <w:t>SAPI</w:t>
            </w:r>
          </w:p>
        </w:tc>
        <w:tc>
          <w:tcPr>
            <w:tcW w:w="3241" w:type="dxa"/>
            <w:tcBorders>
              <w:top w:val="single" w:sz="4" w:space="0" w:color="auto"/>
              <w:left w:val="single" w:sz="4" w:space="0" w:color="auto"/>
              <w:bottom w:val="single" w:sz="4" w:space="0" w:color="auto"/>
              <w:right w:val="single" w:sz="4" w:space="0" w:color="auto"/>
            </w:tcBorders>
            <w:vAlign w:val="center"/>
          </w:tcPr>
          <w:p w14:paraId="1414F7A4" w14:textId="77777777" w:rsidR="00F137E8" w:rsidRPr="00F56577" w:rsidRDefault="00F137E8" w:rsidP="00C77AFF">
            <w:pPr>
              <w:pStyle w:val="TAL"/>
            </w:pPr>
          </w:p>
        </w:tc>
      </w:tr>
      <w:tr w:rsidR="00F137E8" w:rsidRPr="00F56577" w14:paraId="6F60092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0A9266A1" w14:textId="77777777" w:rsidR="00F137E8" w:rsidRPr="00F56577" w:rsidRDefault="00F137E8" w:rsidP="00C77AFF">
            <w:pPr>
              <w:pStyle w:val="TAL"/>
            </w:pPr>
            <w:r w:rsidRPr="00F56577">
              <w:t>protectMode</w:t>
            </w:r>
          </w:p>
        </w:tc>
        <w:tc>
          <w:tcPr>
            <w:tcW w:w="3241" w:type="dxa"/>
            <w:tcBorders>
              <w:top w:val="single" w:sz="4" w:space="0" w:color="auto"/>
              <w:left w:val="single" w:sz="4" w:space="0" w:color="auto"/>
              <w:bottom w:val="single" w:sz="4" w:space="0" w:color="auto"/>
              <w:right w:val="single" w:sz="4" w:space="0" w:color="auto"/>
            </w:tcBorders>
            <w:vAlign w:val="center"/>
          </w:tcPr>
          <w:p w14:paraId="2D77E064" w14:textId="77777777" w:rsidR="00F137E8" w:rsidRPr="00F56577" w:rsidRDefault="00F137E8" w:rsidP="00C77AFF">
            <w:pPr>
              <w:pStyle w:val="TAL"/>
            </w:pPr>
            <w:r w:rsidRPr="00F56577">
              <w:t>BITSTRING[1]</w:t>
            </w:r>
          </w:p>
        </w:tc>
        <w:tc>
          <w:tcPr>
            <w:tcW w:w="3241" w:type="dxa"/>
            <w:tcBorders>
              <w:top w:val="single" w:sz="4" w:space="0" w:color="auto"/>
              <w:left w:val="single" w:sz="4" w:space="0" w:color="auto"/>
              <w:bottom w:val="single" w:sz="4" w:space="0" w:color="auto"/>
              <w:right w:val="single" w:sz="4" w:space="0" w:color="auto"/>
            </w:tcBorders>
            <w:vAlign w:val="center"/>
          </w:tcPr>
          <w:p w14:paraId="6AE8351E" w14:textId="77777777" w:rsidR="00F137E8" w:rsidRPr="00F56577" w:rsidRDefault="00F137E8" w:rsidP="00C77AFF">
            <w:pPr>
              <w:pStyle w:val="TAL"/>
            </w:pPr>
            <w:r w:rsidRPr="00F56577">
              <w:t>0 -- unprotected;</w:t>
            </w:r>
          </w:p>
          <w:p w14:paraId="694AA31A" w14:textId="77777777" w:rsidR="00F137E8" w:rsidRPr="00F56577" w:rsidRDefault="00F137E8" w:rsidP="00C77AFF">
            <w:pPr>
              <w:pStyle w:val="TAL"/>
            </w:pPr>
            <w:r w:rsidRPr="00F56577">
              <w:t>1 -- protected</w:t>
            </w:r>
          </w:p>
        </w:tc>
      </w:tr>
      <w:tr w:rsidR="00F137E8" w:rsidRPr="00F56577" w14:paraId="2BF10F6B"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24C7F9A" w14:textId="77777777" w:rsidR="00F137E8" w:rsidRPr="00F56577" w:rsidRDefault="00F137E8" w:rsidP="00C77AFF">
            <w:pPr>
              <w:pStyle w:val="TAL"/>
            </w:pPr>
            <w:r w:rsidRPr="00F56577">
              <w:t>cipherMode </w:t>
            </w:r>
          </w:p>
        </w:tc>
        <w:tc>
          <w:tcPr>
            <w:tcW w:w="3241" w:type="dxa"/>
            <w:tcBorders>
              <w:top w:val="single" w:sz="4" w:space="0" w:color="auto"/>
              <w:left w:val="single" w:sz="4" w:space="0" w:color="auto"/>
              <w:bottom w:val="single" w:sz="4" w:space="0" w:color="auto"/>
              <w:right w:val="single" w:sz="4" w:space="0" w:color="auto"/>
            </w:tcBorders>
            <w:vAlign w:val="center"/>
          </w:tcPr>
          <w:p w14:paraId="5BC80DC9" w14:textId="77777777" w:rsidR="00F137E8" w:rsidRPr="00F56577" w:rsidRDefault="00F137E8" w:rsidP="00C77AFF">
            <w:pPr>
              <w:pStyle w:val="TAL"/>
            </w:pPr>
            <w:r w:rsidRPr="00F56577">
              <w:t>BITSTRING[1]</w:t>
            </w:r>
          </w:p>
        </w:tc>
        <w:tc>
          <w:tcPr>
            <w:tcW w:w="3241" w:type="dxa"/>
            <w:tcBorders>
              <w:top w:val="single" w:sz="4" w:space="0" w:color="auto"/>
              <w:left w:val="single" w:sz="4" w:space="0" w:color="auto"/>
              <w:bottom w:val="single" w:sz="4" w:space="0" w:color="auto"/>
              <w:right w:val="single" w:sz="4" w:space="0" w:color="auto"/>
            </w:tcBorders>
            <w:vAlign w:val="center"/>
          </w:tcPr>
          <w:p w14:paraId="24C5C5DE" w14:textId="77777777" w:rsidR="00F137E8" w:rsidRPr="00F56577" w:rsidRDefault="00F137E8" w:rsidP="00C77AFF">
            <w:pPr>
              <w:pStyle w:val="TAL"/>
            </w:pPr>
            <w:r w:rsidRPr="00F56577">
              <w:t>0 -sent without   encryption;</w:t>
            </w:r>
          </w:p>
          <w:p w14:paraId="52449410" w14:textId="77777777" w:rsidR="00F137E8" w:rsidRPr="00F56577" w:rsidRDefault="00F137E8" w:rsidP="00C77AFF">
            <w:pPr>
              <w:pStyle w:val="TAL"/>
            </w:pPr>
            <w:r w:rsidRPr="00F56577">
              <w:t xml:space="preserve">1 -sent with encryption </w:t>
            </w:r>
          </w:p>
        </w:tc>
      </w:tr>
      <w:tr w:rsidR="00F137E8" w:rsidRPr="00F56577" w14:paraId="79948FF7"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9E93B09" w14:textId="77777777" w:rsidR="00F137E8" w:rsidRPr="00F56577" w:rsidRDefault="00F137E8" w:rsidP="00C77AFF">
            <w:pPr>
              <w:pStyle w:val="TAL"/>
            </w:pPr>
            <w:r w:rsidRPr="00F56577">
              <w:t>msg </w:t>
            </w:r>
          </w:p>
        </w:tc>
        <w:tc>
          <w:tcPr>
            <w:tcW w:w="3241" w:type="dxa"/>
            <w:tcBorders>
              <w:top w:val="single" w:sz="4" w:space="0" w:color="auto"/>
              <w:left w:val="single" w:sz="4" w:space="0" w:color="auto"/>
              <w:bottom w:val="single" w:sz="4" w:space="0" w:color="auto"/>
              <w:right w:val="single" w:sz="4" w:space="0" w:color="auto"/>
            </w:tcBorders>
            <w:vAlign w:val="center"/>
          </w:tcPr>
          <w:p w14:paraId="638AA6D4" w14:textId="77777777" w:rsidR="00F137E8" w:rsidRPr="00F56577" w:rsidRDefault="00F137E8" w:rsidP="00C77AFF">
            <w:pPr>
              <w:pStyle w:val="TAL"/>
            </w:pPr>
            <w:r w:rsidRPr="00F56577">
              <w:t>PDU </w:t>
            </w:r>
          </w:p>
        </w:tc>
        <w:tc>
          <w:tcPr>
            <w:tcW w:w="3241" w:type="dxa"/>
            <w:tcBorders>
              <w:top w:val="single" w:sz="4" w:space="0" w:color="auto"/>
              <w:left w:val="single" w:sz="4" w:space="0" w:color="auto"/>
              <w:bottom w:val="single" w:sz="4" w:space="0" w:color="auto"/>
              <w:right w:val="single" w:sz="4" w:space="0" w:color="auto"/>
            </w:tcBorders>
            <w:vAlign w:val="center"/>
          </w:tcPr>
          <w:p w14:paraId="592EF5B2" w14:textId="77777777" w:rsidR="00F137E8" w:rsidRPr="00F56577" w:rsidRDefault="00F137E8" w:rsidP="00C77AFF">
            <w:pPr>
              <w:pStyle w:val="TAL"/>
            </w:pPr>
            <w:r w:rsidRPr="00F56577">
              <w:t>L3 PDU</w:t>
            </w:r>
          </w:p>
        </w:tc>
      </w:tr>
      <w:tr w:rsidR="00F137E8" w:rsidRPr="00F56577" w14:paraId="4901509A"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36402EC"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3ED0EBE1" w14:textId="77777777" w:rsidR="00F137E8" w:rsidRPr="00F56577" w:rsidRDefault="00F137E8" w:rsidP="00C77AFF">
            <w:pPr>
              <w:pStyle w:val="TAL"/>
            </w:pPr>
            <w:r w:rsidRPr="00F56577">
              <w:t>3GPP TS 04.64 or 3GPP TS 44.064 [</w:t>
            </w:r>
            <w:r w:rsidRPr="00F56577">
              <w:fldChar w:fldCharType="begin"/>
            </w:r>
            <w:r w:rsidRPr="00F56577">
              <w:instrText xml:space="preserve"> REF REF_TS44064 \h  \* MERGEFORMAT </w:instrText>
            </w:r>
            <w:r w:rsidRPr="00F56577">
              <w:fldChar w:fldCharType="separate"/>
            </w:r>
            <w:r w:rsidRPr="00F56577">
              <w:t>33</w:t>
            </w:r>
            <w:r w:rsidRPr="00F56577">
              <w:fldChar w:fldCharType="end"/>
            </w:r>
            <w:r w:rsidRPr="00F56577">
              <w:t>], clause 8.4.1</w:t>
            </w:r>
          </w:p>
          <w:p w14:paraId="6FF5EFE6" w14:textId="77777777" w:rsidR="00F137E8" w:rsidRPr="00F56577" w:rsidRDefault="00F137E8" w:rsidP="00C77AFF">
            <w:pPr>
              <w:pStyle w:val="TAL"/>
            </w:pPr>
            <w:r w:rsidRPr="00F56577">
              <w:t>After the ciphering function is started in the SS by G_CLLC_Assign_REQ, the SS shall encrypt the "msg" when cipherMode = '1', and the SS shall not encrypt the "msg" if cipherMode = '0'.</w:t>
            </w:r>
          </w:p>
        </w:tc>
      </w:tr>
    </w:tbl>
    <w:p w14:paraId="527DFC2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31045411" w14:textId="77777777" w:rsidTr="00C77AFF">
        <w:trPr>
          <w:jc w:val="center"/>
        </w:trPr>
        <w:tc>
          <w:tcPr>
            <w:tcW w:w="2462" w:type="dxa"/>
            <w:shd w:val="clear" w:color="auto" w:fill="C0C0C0"/>
            <w:vAlign w:val="center"/>
          </w:tcPr>
          <w:p w14:paraId="463E9C89" w14:textId="77777777" w:rsidR="00F137E8" w:rsidRPr="00F56577" w:rsidRDefault="00F137E8" w:rsidP="00C77AFF">
            <w:pPr>
              <w:pStyle w:val="TAH"/>
            </w:pPr>
            <w:r w:rsidRPr="00F56577">
              <w:t>Type Name</w:t>
            </w:r>
          </w:p>
        </w:tc>
        <w:tc>
          <w:tcPr>
            <w:tcW w:w="7262" w:type="dxa"/>
            <w:vAlign w:val="center"/>
          </w:tcPr>
          <w:p w14:paraId="6B081B18" w14:textId="77777777" w:rsidR="00F137E8" w:rsidRPr="00F56577" w:rsidRDefault="00F137E8" w:rsidP="00C77AFF">
            <w:pPr>
              <w:pStyle w:val="TAL"/>
            </w:pPr>
            <w:r w:rsidRPr="00F56577">
              <w:t>LLMEId</w:t>
            </w:r>
          </w:p>
        </w:tc>
      </w:tr>
      <w:tr w:rsidR="00F137E8" w:rsidRPr="00F56577" w14:paraId="66857141" w14:textId="77777777" w:rsidTr="00C77AFF">
        <w:trPr>
          <w:jc w:val="center"/>
        </w:trPr>
        <w:tc>
          <w:tcPr>
            <w:tcW w:w="2462" w:type="dxa"/>
            <w:shd w:val="clear" w:color="auto" w:fill="C0C0C0"/>
            <w:vAlign w:val="center"/>
          </w:tcPr>
          <w:p w14:paraId="0E19DCD5" w14:textId="77777777" w:rsidR="00F137E8" w:rsidRPr="00F56577" w:rsidRDefault="00F137E8" w:rsidP="00C77AFF">
            <w:pPr>
              <w:pStyle w:val="TAH"/>
            </w:pPr>
            <w:r w:rsidRPr="00F56577">
              <w:t>Type Definition</w:t>
            </w:r>
          </w:p>
        </w:tc>
        <w:tc>
          <w:tcPr>
            <w:tcW w:w="7262" w:type="dxa"/>
            <w:vAlign w:val="center"/>
          </w:tcPr>
          <w:p w14:paraId="113983E4" w14:textId="77777777" w:rsidR="00F137E8" w:rsidRPr="00F56577" w:rsidRDefault="00F137E8" w:rsidP="00C77AFF">
            <w:pPr>
              <w:pStyle w:val="TAL"/>
            </w:pPr>
            <w:r w:rsidRPr="00F56577">
              <w:t xml:space="preserve">INTEGER </w:t>
            </w:r>
          </w:p>
        </w:tc>
      </w:tr>
      <w:tr w:rsidR="00F137E8" w:rsidRPr="00F56577" w14:paraId="3F9E8B2D" w14:textId="77777777" w:rsidTr="00C77AFF">
        <w:trPr>
          <w:jc w:val="center"/>
        </w:trPr>
        <w:tc>
          <w:tcPr>
            <w:tcW w:w="2462" w:type="dxa"/>
            <w:shd w:val="clear" w:color="auto" w:fill="C0C0C0"/>
            <w:vAlign w:val="center"/>
          </w:tcPr>
          <w:p w14:paraId="2856C9FE" w14:textId="77777777" w:rsidR="00F137E8" w:rsidRPr="00F56577" w:rsidRDefault="00F137E8" w:rsidP="00C77AFF">
            <w:pPr>
              <w:pStyle w:val="TAH"/>
            </w:pPr>
            <w:r w:rsidRPr="00F56577">
              <w:t>Type Encoding</w:t>
            </w:r>
          </w:p>
        </w:tc>
        <w:tc>
          <w:tcPr>
            <w:tcW w:w="7262" w:type="dxa"/>
            <w:vAlign w:val="center"/>
          </w:tcPr>
          <w:p w14:paraId="248FE706" w14:textId="77777777" w:rsidR="00F137E8" w:rsidRPr="00F56577" w:rsidRDefault="00F137E8" w:rsidP="00C77AFF">
            <w:pPr>
              <w:pStyle w:val="TAL"/>
            </w:pPr>
          </w:p>
        </w:tc>
      </w:tr>
      <w:tr w:rsidR="00F137E8" w:rsidRPr="00F56577" w14:paraId="41505486" w14:textId="77777777" w:rsidTr="00C77AFF">
        <w:trPr>
          <w:jc w:val="center"/>
        </w:trPr>
        <w:tc>
          <w:tcPr>
            <w:tcW w:w="2462" w:type="dxa"/>
            <w:shd w:val="clear" w:color="auto" w:fill="C0C0C0"/>
            <w:vAlign w:val="center"/>
          </w:tcPr>
          <w:p w14:paraId="404E0774" w14:textId="77777777" w:rsidR="00F137E8" w:rsidRPr="00F56577" w:rsidRDefault="00F137E8" w:rsidP="00C77AFF">
            <w:pPr>
              <w:pStyle w:val="TAH"/>
            </w:pPr>
            <w:r w:rsidRPr="00F56577">
              <w:t>Comments</w:t>
            </w:r>
          </w:p>
        </w:tc>
        <w:tc>
          <w:tcPr>
            <w:tcW w:w="7262" w:type="dxa"/>
            <w:vAlign w:val="center"/>
          </w:tcPr>
          <w:p w14:paraId="0C80B945" w14:textId="77777777" w:rsidR="00F137E8" w:rsidRPr="00F56577" w:rsidRDefault="00F137E8" w:rsidP="00C77AFF">
            <w:pPr>
              <w:pStyle w:val="TAL"/>
            </w:pPr>
            <w:r w:rsidRPr="00F56577">
              <w:t>The identifier of the Logical Link Management Entity in SGSN</w:t>
            </w:r>
          </w:p>
        </w:tc>
      </w:tr>
    </w:tbl>
    <w:p w14:paraId="41C764F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237"/>
        <w:gridCol w:w="780"/>
        <w:gridCol w:w="3241"/>
        <w:gridCol w:w="3241"/>
      </w:tblGrid>
      <w:tr w:rsidR="00F137E8" w:rsidRPr="00F56577" w14:paraId="3B34AB7F"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1978E166" w14:textId="77777777" w:rsidR="00F137E8" w:rsidRPr="00F56577" w:rsidRDefault="00F137E8" w:rsidP="00C77AFF">
            <w:pPr>
              <w:pStyle w:val="TAH"/>
            </w:pPr>
            <w:r w:rsidRPr="00F56577">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4D6BCA17" w14:textId="77777777" w:rsidR="00F137E8" w:rsidRPr="00F56577" w:rsidRDefault="00F137E8" w:rsidP="00C77AFF">
            <w:pPr>
              <w:pStyle w:val="TAL"/>
            </w:pPr>
            <w:r w:rsidRPr="00F56577">
              <w:t>G_LLC_UNITDATA_</w:t>
            </w:r>
            <w:smartTag w:uri="urn:schemas-microsoft-com:office:smarttags" w:element="stockticker">
              <w:r w:rsidRPr="00F56577">
                <w:t>IND</w:t>
              </w:r>
            </w:smartTag>
          </w:p>
        </w:tc>
      </w:tr>
      <w:tr w:rsidR="00F137E8" w:rsidRPr="00F56577" w14:paraId="1AC66B5B"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6EA40A7D" w14:textId="77777777" w:rsidR="00F137E8" w:rsidRPr="00F56577" w:rsidRDefault="00F137E8" w:rsidP="00C77AFF">
            <w:pPr>
              <w:pStyle w:val="TAH"/>
            </w:pPr>
            <w:r w:rsidRPr="00F56577">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26335812" w14:textId="77777777" w:rsidR="00F137E8" w:rsidRPr="00F56577" w:rsidRDefault="00F137E8" w:rsidP="00C77AFF">
            <w:pPr>
              <w:pStyle w:val="TAL"/>
            </w:pPr>
            <w:r w:rsidRPr="00F56577">
              <w:t>G_DSAP</w:t>
            </w:r>
          </w:p>
        </w:tc>
      </w:tr>
      <w:tr w:rsidR="00F137E8" w:rsidRPr="00F56577" w14:paraId="4DDBF5C5"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49113A1B" w14:textId="77777777" w:rsidR="00F137E8" w:rsidRPr="00F56577" w:rsidRDefault="00F137E8" w:rsidP="00C77AFF">
            <w:pPr>
              <w:pStyle w:val="TAH"/>
            </w:pPr>
            <w:r w:rsidRPr="00F56577">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34EEF28E" w14:textId="77777777" w:rsidR="00F137E8" w:rsidRPr="00F56577" w:rsidRDefault="00F137E8" w:rsidP="00C77AFF">
            <w:pPr>
              <w:pStyle w:val="TAL"/>
            </w:pPr>
            <w:r w:rsidRPr="00F56577">
              <w:t>The ASP is used to receive a L3 PDU from the UE/MS in LLC unconfirmed transmission.</w:t>
            </w:r>
          </w:p>
        </w:tc>
      </w:tr>
      <w:tr w:rsidR="00F137E8" w:rsidRPr="00F56577" w14:paraId="1A1F5C0D"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0A706BA6"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5DE740F"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2171222" w14:textId="77777777" w:rsidR="00F137E8" w:rsidRPr="00F56577" w:rsidRDefault="00F137E8" w:rsidP="00C77AFF">
            <w:pPr>
              <w:pStyle w:val="TAH"/>
            </w:pPr>
            <w:r w:rsidRPr="00F56577">
              <w:t>Comments</w:t>
            </w:r>
          </w:p>
        </w:tc>
      </w:tr>
      <w:tr w:rsidR="00F137E8" w:rsidRPr="00F56577" w14:paraId="3A178067"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01B0CF4"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68CCC940"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13518993" w14:textId="77777777" w:rsidR="00F137E8" w:rsidRPr="00F56577" w:rsidRDefault="00F137E8" w:rsidP="00C77AFF">
            <w:pPr>
              <w:pStyle w:val="TAL"/>
            </w:pPr>
          </w:p>
        </w:tc>
      </w:tr>
      <w:tr w:rsidR="00F137E8" w:rsidRPr="00F56577" w14:paraId="34FD1FF9"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2A5CB82" w14:textId="77777777" w:rsidR="00F137E8" w:rsidRPr="00F56577" w:rsidRDefault="00F137E8" w:rsidP="00C77AFF">
            <w:pPr>
              <w:pStyle w:val="TAL"/>
            </w:pPr>
            <w:r w:rsidRPr="00F56577">
              <w:t>tLLI </w:t>
            </w:r>
          </w:p>
        </w:tc>
        <w:tc>
          <w:tcPr>
            <w:tcW w:w="3241" w:type="dxa"/>
            <w:tcBorders>
              <w:top w:val="single" w:sz="4" w:space="0" w:color="auto"/>
              <w:left w:val="single" w:sz="4" w:space="0" w:color="auto"/>
              <w:bottom w:val="single" w:sz="4" w:space="0" w:color="auto"/>
              <w:right w:val="single" w:sz="4" w:space="0" w:color="auto"/>
            </w:tcBorders>
            <w:vAlign w:val="center"/>
          </w:tcPr>
          <w:p w14:paraId="1D7CF6C5" w14:textId="77777777" w:rsidR="00F137E8" w:rsidRPr="00F56577" w:rsidRDefault="00F137E8" w:rsidP="00C77AFF">
            <w:pPr>
              <w:pStyle w:val="TAL"/>
            </w:pPr>
            <w:r w:rsidRPr="00F56577">
              <w:t>TLLI</w:t>
            </w:r>
          </w:p>
        </w:tc>
        <w:tc>
          <w:tcPr>
            <w:tcW w:w="3241" w:type="dxa"/>
            <w:tcBorders>
              <w:top w:val="single" w:sz="4" w:space="0" w:color="auto"/>
              <w:left w:val="single" w:sz="4" w:space="0" w:color="auto"/>
              <w:bottom w:val="single" w:sz="4" w:space="0" w:color="auto"/>
              <w:right w:val="single" w:sz="4" w:space="0" w:color="auto"/>
            </w:tcBorders>
            <w:vAlign w:val="center"/>
          </w:tcPr>
          <w:p w14:paraId="5E13B46A" w14:textId="77777777" w:rsidR="00F137E8" w:rsidRPr="00F56577" w:rsidRDefault="00F137E8" w:rsidP="00C77AFF">
            <w:pPr>
              <w:pStyle w:val="TAL"/>
            </w:pPr>
          </w:p>
        </w:tc>
      </w:tr>
      <w:tr w:rsidR="00F137E8" w:rsidRPr="00F56577" w14:paraId="297B5184"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DC068A6" w14:textId="77777777" w:rsidR="00F137E8" w:rsidRPr="00F56577" w:rsidRDefault="00F137E8" w:rsidP="00C77AFF">
            <w:pPr>
              <w:pStyle w:val="TAL"/>
            </w:pPr>
            <w:r w:rsidRPr="00F56577">
              <w:t>sAPI</w:t>
            </w:r>
          </w:p>
        </w:tc>
        <w:tc>
          <w:tcPr>
            <w:tcW w:w="3241" w:type="dxa"/>
            <w:tcBorders>
              <w:top w:val="single" w:sz="4" w:space="0" w:color="auto"/>
              <w:left w:val="single" w:sz="4" w:space="0" w:color="auto"/>
              <w:bottom w:val="single" w:sz="4" w:space="0" w:color="auto"/>
              <w:right w:val="single" w:sz="4" w:space="0" w:color="auto"/>
            </w:tcBorders>
            <w:vAlign w:val="center"/>
          </w:tcPr>
          <w:p w14:paraId="097B964E" w14:textId="77777777" w:rsidR="00F137E8" w:rsidRPr="00F56577" w:rsidRDefault="00F137E8" w:rsidP="00C77AFF">
            <w:pPr>
              <w:pStyle w:val="TAL"/>
            </w:pPr>
            <w:r w:rsidRPr="00F56577">
              <w:t>SAPI</w:t>
            </w:r>
          </w:p>
        </w:tc>
        <w:tc>
          <w:tcPr>
            <w:tcW w:w="3241" w:type="dxa"/>
            <w:tcBorders>
              <w:top w:val="single" w:sz="4" w:space="0" w:color="auto"/>
              <w:left w:val="single" w:sz="4" w:space="0" w:color="auto"/>
              <w:bottom w:val="single" w:sz="4" w:space="0" w:color="auto"/>
              <w:right w:val="single" w:sz="4" w:space="0" w:color="auto"/>
            </w:tcBorders>
            <w:vAlign w:val="center"/>
          </w:tcPr>
          <w:p w14:paraId="6541D453" w14:textId="77777777" w:rsidR="00F137E8" w:rsidRPr="00F56577" w:rsidRDefault="00F137E8" w:rsidP="00C77AFF">
            <w:pPr>
              <w:pStyle w:val="TAL"/>
            </w:pPr>
          </w:p>
        </w:tc>
      </w:tr>
      <w:tr w:rsidR="00F137E8" w:rsidRPr="00F56577" w14:paraId="60A7B768"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AF2F4DD" w14:textId="77777777" w:rsidR="00F137E8" w:rsidRPr="00F56577" w:rsidRDefault="00F137E8" w:rsidP="00C77AFF">
            <w:pPr>
              <w:pStyle w:val="TAL"/>
            </w:pPr>
            <w:r w:rsidRPr="00F56577">
              <w:t>msg </w:t>
            </w:r>
          </w:p>
        </w:tc>
        <w:tc>
          <w:tcPr>
            <w:tcW w:w="3241" w:type="dxa"/>
            <w:tcBorders>
              <w:top w:val="single" w:sz="4" w:space="0" w:color="auto"/>
              <w:left w:val="single" w:sz="4" w:space="0" w:color="auto"/>
              <w:bottom w:val="single" w:sz="4" w:space="0" w:color="auto"/>
              <w:right w:val="single" w:sz="4" w:space="0" w:color="auto"/>
            </w:tcBorders>
            <w:vAlign w:val="center"/>
          </w:tcPr>
          <w:p w14:paraId="55A8C02A" w14:textId="77777777" w:rsidR="00F137E8" w:rsidRPr="00F56577" w:rsidRDefault="00F137E8" w:rsidP="00C77AFF">
            <w:pPr>
              <w:pStyle w:val="TAL"/>
            </w:pPr>
            <w:r w:rsidRPr="00F56577">
              <w:t>PDU </w:t>
            </w:r>
          </w:p>
        </w:tc>
        <w:tc>
          <w:tcPr>
            <w:tcW w:w="3241" w:type="dxa"/>
            <w:tcBorders>
              <w:top w:val="single" w:sz="4" w:space="0" w:color="auto"/>
              <w:left w:val="single" w:sz="4" w:space="0" w:color="auto"/>
              <w:bottom w:val="single" w:sz="4" w:space="0" w:color="auto"/>
              <w:right w:val="single" w:sz="4" w:space="0" w:color="auto"/>
            </w:tcBorders>
            <w:vAlign w:val="center"/>
          </w:tcPr>
          <w:p w14:paraId="45E0EB17" w14:textId="77777777" w:rsidR="00F137E8" w:rsidRPr="00F56577" w:rsidRDefault="00F137E8" w:rsidP="00C77AFF">
            <w:pPr>
              <w:pStyle w:val="TAL"/>
            </w:pPr>
            <w:r w:rsidRPr="00F56577">
              <w:t>L3 PDU</w:t>
            </w:r>
          </w:p>
        </w:tc>
      </w:tr>
      <w:tr w:rsidR="00F137E8" w:rsidRPr="00F56577" w14:paraId="42FFB4A1"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D33F9C2"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6E014D4F" w14:textId="77777777" w:rsidR="00F137E8" w:rsidRPr="00F56577" w:rsidRDefault="00F137E8" w:rsidP="00C77AFF">
            <w:pPr>
              <w:pStyle w:val="TAL"/>
            </w:pPr>
            <w:r w:rsidRPr="00F56577">
              <w:t>3GPP TS 04.64 or 3GPP TS 44.064 [</w:t>
            </w:r>
            <w:r w:rsidRPr="00F56577">
              <w:fldChar w:fldCharType="begin"/>
            </w:r>
            <w:r w:rsidRPr="00F56577">
              <w:instrText xml:space="preserve"> REF REF_TS44064 \h  \* MERGEFORMAT </w:instrText>
            </w:r>
            <w:r w:rsidRPr="00F56577">
              <w:fldChar w:fldCharType="separate"/>
            </w:r>
            <w:r w:rsidRPr="00F56577">
              <w:t>33</w:t>
            </w:r>
            <w:r w:rsidRPr="00F56577">
              <w:fldChar w:fldCharType="end"/>
            </w:r>
            <w:r w:rsidRPr="00F56577">
              <w:t>], clause 8.4.2</w:t>
            </w:r>
          </w:p>
        </w:tc>
      </w:tr>
    </w:tbl>
    <w:p w14:paraId="66C151B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237"/>
        <w:gridCol w:w="133"/>
        <w:gridCol w:w="2551"/>
        <w:gridCol w:w="4578"/>
      </w:tblGrid>
      <w:tr w:rsidR="00F137E8" w:rsidRPr="00F56577" w14:paraId="6ECD112C"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2169A3EB" w14:textId="77777777" w:rsidR="00F137E8" w:rsidRPr="00F56577" w:rsidRDefault="00F137E8" w:rsidP="00C77AFF">
            <w:pPr>
              <w:pStyle w:val="TAH"/>
            </w:pPr>
            <w:r w:rsidRPr="00F56577">
              <w:lastRenderedPageBreak/>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CC22331" w14:textId="77777777" w:rsidR="00F137E8" w:rsidRPr="00F56577" w:rsidRDefault="00F137E8" w:rsidP="00C77AFF">
            <w:pPr>
              <w:pStyle w:val="TAL"/>
            </w:pPr>
            <w:r w:rsidRPr="00F56577">
              <w:t>G_LLC_XID_RES</w:t>
            </w:r>
          </w:p>
        </w:tc>
      </w:tr>
      <w:tr w:rsidR="00F137E8" w:rsidRPr="00F56577" w14:paraId="7D62445E"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4C18C749" w14:textId="77777777" w:rsidR="00F137E8" w:rsidRPr="00F56577" w:rsidRDefault="00F137E8" w:rsidP="00C77AFF">
            <w:pPr>
              <w:pStyle w:val="TAH"/>
            </w:pPr>
            <w:r w:rsidRPr="00F56577">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DA21090" w14:textId="77777777" w:rsidR="00F137E8" w:rsidRPr="00F56577" w:rsidRDefault="00F137E8" w:rsidP="00C77AFF">
            <w:pPr>
              <w:pStyle w:val="TAL"/>
            </w:pPr>
            <w:r w:rsidRPr="00F56577">
              <w:t>G_DSAP</w:t>
            </w:r>
          </w:p>
        </w:tc>
      </w:tr>
      <w:tr w:rsidR="00F137E8" w:rsidRPr="00F56577" w14:paraId="06199ED9"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3DE5C542" w14:textId="77777777" w:rsidR="00F137E8" w:rsidRPr="00F56577" w:rsidRDefault="00F137E8" w:rsidP="00C77AFF">
            <w:pPr>
              <w:pStyle w:val="TAH"/>
            </w:pPr>
            <w:r w:rsidRPr="00F56577">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32CD393D" w14:textId="77777777" w:rsidR="00F137E8" w:rsidRPr="00F56577" w:rsidRDefault="00F137E8" w:rsidP="00C77AFF">
            <w:pPr>
              <w:pStyle w:val="TAL"/>
            </w:pPr>
            <w:r w:rsidRPr="00F56577">
              <w:t>The ASP is used to send to the UE/MS the negotiated XID parameters agreed by the SS.</w:t>
            </w:r>
          </w:p>
        </w:tc>
      </w:tr>
      <w:tr w:rsidR="00F137E8" w:rsidRPr="00F56577" w14:paraId="5B522370"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FEF9B76" w14:textId="77777777" w:rsidR="00F137E8" w:rsidRPr="00F56577" w:rsidRDefault="00F137E8" w:rsidP="00C77AFF">
            <w:pPr>
              <w:pStyle w:val="TAH"/>
            </w:pPr>
            <w:r w:rsidRPr="00F56577">
              <w:t>Parameter Name</w:t>
            </w:r>
          </w:p>
        </w:tc>
        <w:tc>
          <w:tcPr>
            <w:tcW w:w="2551" w:type="dxa"/>
            <w:tcBorders>
              <w:top w:val="single" w:sz="4" w:space="0" w:color="auto"/>
              <w:left w:val="single" w:sz="4" w:space="0" w:color="auto"/>
              <w:bottom w:val="single" w:sz="4" w:space="0" w:color="auto"/>
              <w:right w:val="single" w:sz="4" w:space="0" w:color="auto"/>
            </w:tcBorders>
            <w:shd w:val="clear" w:color="auto" w:fill="C0C0C0"/>
            <w:vAlign w:val="center"/>
          </w:tcPr>
          <w:p w14:paraId="462BD349" w14:textId="77777777" w:rsidR="00F137E8" w:rsidRPr="00F56577" w:rsidRDefault="00F137E8" w:rsidP="00C77AFF">
            <w:pPr>
              <w:pStyle w:val="TAH"/>
            </w:pPr>
            <w:r w:rsidRPr="00F56577">
              <w:t>Parameter Type</w:t>
            </w:r>
          </w:p>
        </w:tc>
        <w:tc>
          <w:tcPr>
            <w:tcW w:w="4578" w:type="dxa"/>
            <w:tcBorders>
              <w:top w:val="single" w:sz="4" w:space="0" w:color="auto"/>
              <w:left w:val="single" w:sz="4" w:space="0" w:color="auto"/>
              <w:bottom w:val="single" w:sz="4" w:space="0" w:color="auto"/>
              <w:right w:val="single" w:sz="4" w:space="0" w:color="auto"/>
            </w:tcBorders>
            <w:shd w:val="clear" w:color="auto" w:fill="C0C0C0"/>
            <w:vAlign w:val="center"/>
          </w:tcPr>
          <w:p w14:paraId="1A55740F" w14:textId="77777777" w:rsidR="00F137E8" w:rsidRPr="00F56577" w:rsidRDefault="00F137E8" w:rsidP="00C77AFF">
            <w:pPr>
              <w:pStyle w:val="TAH"/>
            </w:pPr>
            <w:r w:rsidRPr="00F56577">
              <w:t>Comments</w:t>
            </w:r>
          </w:p>
        </w:tc>
      </w:tr>
      <w:tr w:rsidR="00F137E8" w:rsidRPr="00F56577" w14:paraId="149EDFD0"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79265E2B" w14:textId="77777777" w:rsidR="00F137E8" w:rsidRPr="00F56577" w:rsidRDefault="00F137E8" w:rsidP="00C77AFF">
            <w:pPr>
              <w:pStyle w:val="TAL"/>
            </w:pPr>
            <w:r w:rsidRPr="00F56577">
              <w:t>lLMEId</w:t>
            </w:r>
          </w:p>
        </w:tc>
        <w:tc>
          <w:tcPr>
            <w:tcW w:w="2551" w:type="dxa"/>
            <w:tcBorders>
              <w:top w:val="single" w:sz="4" w:space="0" w:color="auto"/>
              <w:left w:val="single" w:sz="4" w:space="0" w:color="auto"/>
              <w:bottom w:val="single" w:sz="4" w:space="0" w:color="auto"/>
              <w:right w:val="single" w:sz="4" w:space="0" w:color="auto"/>
            </w:tcBorders>
            <w:vAlign w:val="center"/>
          </w:tcPr>
          <w:p w14:paraId="4FF799B2" w14:textId="77777777" w:rsidR="00F137E8" w:rsidRPr="00F56577" w:rsidRDefault="00F137E8" w:rsidP="00C77AFF">
            <w:pPr>
              <w:pStyle w:val="TAL"/>
            </w:pPr>
            <w:r w:rsidRPr="00F56577">
              <w:t>LLMEId</w:t>
            </w:r>
          </w:p>
        </w:tc>
        <w:tc>
          <w:tcPr>
            <w:tcW w:w="4578" w:type="dxa"/>
            <w:tcBorders>
              <w:top w:val="single" w:sz="4" w:space="0" w:color="auto"/>
              <w:left w:val="single" w:sz="4" w:space="0" w:color="auto"/>
              <w:bottom w:val="single" w:sz="4" w:space="0" w:color="auto"/>
              <w:right w:val="single" w:sz="4" w:space="0" w:color="auto"/>
            </w:tcBorders>
            <w:vAlign w:val="center"/>
          </w:tcPr>
          <w:p w14:paraId="68D02817" w14:textId="77777777" w:rsidR="00F137E8" w:rsidRPr="00F56577" w:rsidRDefault="00F137E8" w:rsidP="00C77AFF">
            <w:pPr>
              <w:pStyle w:val="TAL"/>
            </w:pPr>
          </w:p>
        </w:tc>
      </w:tr>
      <w:tr w:rsidR="00F137E8" w:rsidRPr="00F56577" w14:paraId="30020FB7"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DFCDFCB" w14:textId="77777777" w:rsidR="00F137E8" w:rsidRPr="00F56577" w:rsidRDefault="00F137E8" w:rsidP="00C77AFF">
            <w:pPr>
              <w:pStyle w:val="TAL"/>
            </w:pPr>
            <w:r w:rsidRPr="00F56577">
              <w:t>tLLI </w:t>
            </w:r>
          </w:p>
        </w:tc>
        <w:tc>
          <w:tcPr>
            <w:tcW w:w="2551" w:type="dxa"/>
            <w:tcBorders>
              <w:top w:val="single" w:sz="4" w:space="0" w:color="auto"/>
              <w:left w:val="single" w:sz="4" w:space="0" w:color="auto"/>
              <w:bottom w:val="single" w:sz="4" w:space="0" w:color="auto"/>
              <w:right w:val="single" w:sz="4" w:space="0" w:color="auto"/>
            </w:tcBorders>
            <w:vAlign w:val="center"/>
          </w:tcPr>
          <w:p w14:paraId="59222F2F" w14:textId="77777777" w:rsidR="00F137E8" w:rsidRPr="00F56577" w:rsidRDefault="00F137E8" w:rsidP="00C77AFF">
            <w:pPr>
              <w:pStyle w:val="TAL"/>
            </w:pPr>
            <w:r w:rsidRPr="00F56577">
              <w:t>TLLI</w:t>
            </w:r>
          </w:p>
        </w:tc>
        <w:tc>
          <w:tcPr>
            <w:tcW w:w="4578" w:type="dxa"/>
            <w:tcBorders>
              <w:top w:val="single" w:sz="4" w:space="0" w:color="auto"/>
              <w:left w:val="single" w:sz="4" w:space="0" w:color="auto"/>
              <w:bottom w:val="single" w:sz="4" w:space="0" w:color="auto"/>
              <w:right w:val="single" w:sz="4" w:space="0" w:color="auto"/>
            </w:tcBorders>
            <w:vAlign w:val="center"/>
          </w:tcPr>
          <w:p w14:paraId="0F790002" w14:textId="77777777" w:rsidR="00F137E8" w:rsidRPr="00F56577" w:rsidRDefault="00F137E8" w:rsidP="00C77AFF">
            <w:pPr>
              <w:pStyle w:val="TAL"/>
            </w:pPr>
          </w:p>
        </w:tc>
      </w:tr>
      <w:tr w:rsidR="00F137E8" w:rsidRPr="00F56577" w14:paraId="7C998A88"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A21A1CA" w14:textId="77777777" w:rsidR="00F137E8" w:rsidRPr="00F56577" w:rsidRDefault="00F137E8" w:rsidP="00C77AFF">
            <w:pPr>
              <w:pStyle w:val="TAL"/>
            </w:pPr>
            <w:r w:rsidRPr="00F56577">
              <w:t>sAPI</w:t>
            </w:r>
          </w:p>
        </w:tc>
        <w:tc>
          <w:tcPr>
            <w:tcW w:w="2551" w:type="dxa"/>
            <w:tcBorders>
              <w:top w:val="single" w:sz="4" w:space="0" w:color="auto"/>
              <w:left w:val="single" w:sz="4" w:space="0" w:color="auto"/>
              <w:bottom w:val="single" w:sz="4" w:space="0" w:color="auto"/>
              <w:right w:val="single" w:sz="4" w:space="0" w:color="auto"/>
            </w:tcBorders>
            <w:vAlign w:val="center"/>
          </w:tcPr>
          <w:p w14:paraId="5748B911" w14:textId="77777777" w:rsidR="00F137E8" w:rsidRPr="00F56577" w:rsidRDefault="00F137E8" w:rsidP="00C77AFF">
            <w:pPr>
              <w:pStyle w:val="TAL"/>
            </w:pPr>
            <w:r w:rsidRPr="00F56577">
              <w:t>SAPI</w:t>
            </w:r>
          </w:p>
        </w:tc>
        <w:tc>
          <w:tcPr>
            <w:tcW w:w="4578" w:type="dxa"/>
            <w:tcBorders>
              <w:top w:val="single" w:sz="4" w:space="0" w:color="auto"/>
              <w:left w:val="single" w:sz="4" w:space="0" w:color="auto"/>
              <w:bottom w:val="single" w:sz="4" w:space="0" w:color="auto"/>
              <w:right w:val="single" w:sz="4" w:space="0" w:color="auto"/>
            </w:tcBorders>
            <w:vAlign w:val="center"/>
          </w:tcPr>
          <w:p w14:paraId="1BF0B697" w14:textId="77777777" w:rsidR="00F137E8" w:rsidRPr="00F56577" w:rsidRDefault="00F137E8" w:rsidP="00C77AFF">
            <w:pPr>
              <w:pStyle w:val="TAL"/>
            </w:pPr>
          </w:p>
        </w:tc>
      </w:tr>
      <w:tr w:rsidR="00F137E8" w:rsidRPr="00F56577" w14:paraId="4EF0FF2B"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9646EC8" w14:textId="77777777" w:rsidR="00F137E8" w:rsidRPr="00F56577" w:rsidRDefault="00F137E8" w:rsidP="00C77AFF">
            <w:pPr>
              <w:pStyle w:val="TAL"/>
            </w:pPr>
            <w:r w:rsidRPr="00F56577">
              <w:t>xID_Info</w:t>
            </w:r>
          </w:p>
        </w:tc>
        <w:tc>
          <w:tcPr>
            <w:tcW w:w="2551" w:type="dxa"/>
            <w:tcBorders>
              <w:top w:val="single" w:sz="4" w:space="0" w:color="auto"/>
              <w:left w:val="single" w:sz="4" w:space="0" w:color="auto"/>
              <w:bottom w:val="single" w:sz="4" w:space="0" w:color="auto"/>
              <w:right w:val="single" w:sz="4" w:space="0" w:color="auto"/>
            </w:tcBorders>
            <w:vAlign w:val="center"/>
          </w:tcPr>
          <w:p w14:paraId="0CFAAD60" w14:textId="77777777" w:rsidR="00F137E8" w:rsidRPr="00F56577" w:rsidRDefault="00F137E8" w:rsidP="00C77AFF">
            <w:pPr>
              <w:pStyle w:val="TAL"/>
            </w:pPr>
            <w:r w:rsidRPr="00F56577">
              <w:t>XID_Info</w:t>
            </w:r>
          </w:p>
        </w:tc>
        <w:tc>
          <w:tcPr>
            <w:tcW w:w="4578" w:type="dxa"/>
            <w:tcBorders>
              <w:top w:val="single" w:sz="4" w:space="0" w:color="auto"/>
              <w:left w:val="single" w:sz="4" w:space="0" w:color="auto"/>
              <w:bottom w:val="single" w:sz="4" w:space="0" w:color="auto"/>
              <w:right w:val="single" w:sz="4" w:space="0" w:color="auto"/>
            </w:tcBorders>
            <w:vAlign w:val="center"/>
          </w:tcPr>
          <w:p w14:paraId="07D9F0A1" w14:textId="77777777" w:rsidR="00F137E8" w:rsidRPr="00F56577" w:rsidRDefault="00F137E8" w:rsidP="00C77AFF">
            <w:pPr>
              <w:pStyle w:val="TAL"/>
            </w:pPr>
            <w:r w:rsidRPr="00F56577">
              <w:t>the negotiated XID parameters agreed by the SS</w:t>
            </w:r>
          </w:p>
        </w:tc>
      </w:tr>
      <w:tr w:rsidR="00F137E8" w:rsidRPr="00F56577" w14:paraId="317C3A73"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E79F4AF"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77AC8BCD" w14:textId="77777777" w:rsidR="00F137E8" w:rsidRPr="00F56577" w:rsidRDefault="00F137E8" w:rsidP="00C77AFF">
            <w:pPr>
              <w:pStyle w:val="TAL"/>
            </w:pPr>
          </w:p>
        </w:tc>
      </w:tr>
    </w:tbl>
    <w:p w14:paraId="05DB14BD"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7A837E96" w14:textId="77777777" w:rsidTr="00C77AFF">
        <w:trPr>
          <w:jc w:val="center"/>
        </w:trPr>
        <w:tc>
          <w:tcPr>
            <w:tcW w:w="2462" w:type="dxa"/>
            <w:shd w:val="clear" w:color="auto" w:fill="C0C0C0"/>
            <w:vAlign w:val="center"/>
          </w:tcPr>
          <w:p w14:paraId="40B74AA9" w14:textId="77777777" w:rsidR="00F137E8" w:rsidRPr="00F56577" w:rsidRDefault="00F137E8" w:rsidP="00C77AFF">
            <w:pPr>
              <w:pStyle w:val="TAH"/>
            </w:pPr>
            <w:r w:rsidRPr="00F56577">
              <w:t>Type Name</w:t>
            </w:r>
          </w:p>
        </w:tc>
        <w:tc>
          <w:tcPr>
            <w:tcW w:w="7262" w:type="dxa"/>
            <w:vAlign w:val="center"/>
          </w:tcPr>
          <w:p w14:paraId="52B8117B" w14:textId="77777777" w:rsidR="00F137E8" w:rsidRPr="00F56577" w:rsidRDefault="00F137E8" w:rsidP="00C77AFF">
            <w:pPr>
              <w:pStyle w:val="TAL"/>
            </w:pPr>
            <w:r w:rsidRPr="00F56577">
              <w:t>XID_Info</w:t>
            </w:r>
          </w:p>
        </w:tc>
      </w:tr>
      <w:tr w:rsidR="00F137E8" w:rsidRPr="00F56577" w14:paraId="2315FFA0" w14:textId="77777777" w:rsidTr="00C77AFF">
        <w:trPr>
          <w:jc w:val="center"/>
        </w:trPr>
        <w:tc>
          <w:tcPr>
            <w:tcW w:w="2462" w:type="dxa"/>
            <w:shd w:val="clear" w:color="auto" w:fill="C0C0C0"/>
            <w:vAlign w:val="center"/>
          </w:tcPr>
          <w:p w14:paraId="219C37B5" w14:textId="77777777" w:rsidR="00F137E8" w:rsidRPr="00F56577" w:rsidRDefault="00F137E8" w:rsidP="00C77AFF">
            <w:pPr>
              <w:pStyle w:val="TAH"/>
            </w:pPr>
            <w:r w:rsidRPr="00F56577">
              <w:t>Type Definition</w:t>
            </w:r>
          </w:p>
        </w:tc>
        <w:tc>
          <w:tcPr>
            <w:tcW w:w="7262" w:type="dxa"/>
            <w:vAlign w:val="center"/>
          </w:tcPr>
          <w:p w14:paraId="0111CDEF" w14:textId="77777777" w:rsidR="00F137E8" w:rsidRPr="00F56577" w:rsidRDefault="00F137E8" w:rsidP="00C77AFF">
            <w:pPr>
              <w:pStyle w:val="TAL"/>
            </w:pPr>
            <w:r w:rsidRPr="00F56577">
              <w:t>OCTETSTRING</w:t>
            </w:r>
          </w:p>
        </w:tc>
      </w:tr>
      <w:tr w:rsidR="00F137E8" w:rsidRPr="00F56577" w14:paraId="7DED4889" w14:textId="77777777" w:rsidTr="00C77AFF">
        <w:trPr>
          <w:jc w:val="center"/>
        </w:trPr>
        <w:tc>
          <w:tcPr>
            <w:tcW w:w="2462" w:type="dxa"/>
            <w:shd w:val="clear" w:color="auto" w:fill="C0C0C0"/>
            <w:vAlign w:val="center"/>
          </w:tcPr>
          <w:p w14:paraId="1DFC60A4" w14:textId="77777777" w:rsidR="00F137E8" w:rsidRPr="00F56577" w:rsidRDefault="00F137E8" w:rsidP="00C77AFF">
            <w:pPr>
              <w:pStyle w:val="TAH"/>
            </w:pPr>
            <w:r w:rsidRPr="00F56577">
              <w:t>Type Encoding</w:t>
            </w:r>
          </w:p>
        </w:tc>
        <w:tc>
          <w:tcPr>
            <w:tcW w:w="7262" w:type="dxa"/>
            <w:vAlign w:val="center"/>
          </w:tcPr>
          <w:p w14:paraId="76142571" w14:textId="77777777" w:rsidR="00F137E8" w:rsidRPr="00F56577" w:rsidRDefault="00F137E8" w:rsidP="00C77AFF">
            <w:pPr>
              <w:pStyle w:val="TAL"/>
            </w:pPr>
          </w:p>
        </w:tc>
      </w:tr>
      <w:tr w:rsidR="00F137E8" w:rsidRPr="00F56577" w14:paraId="72293B66" w14:textId="77777777" w:rsidTr="00C77AFF">
        <w:trPr>
          <w:jc w:val="center"/>
        </w:trPr>
        <w:tc>
          <w:tcPr>
            <w:tcW w:w="2462" w:type="dxa"/>
            <w:shd w:val="clear" w:color="auto" w:fill="C0C0C0"/>
            <w:vAlign w:val="center"/>
          </w:tcPr>
          <w:p w14:paraId="1304A855" w14:textId="77777777" w:rsidR="00F137E8" w:rsidRPr="00F56577" w:rsidRDefault="00F137E8" w:rsidP="00C77AFF">
            <w:pPr>
              <w:pStyle w:val="TAH"/>
            </w:pPr>
            <w:r w:rsidRPr="00F56577">
              <w:t>Comments</w:t>
            </w:r>
          </w:p>
        </w:tc>
        <w:tc>
          <w:tcPr>
            <w:tcW w:w="7262" w:type="dxa"/>
            <w:vAlign w:val="center"/>
          </w:tcPr>
          <w:p w14:paraId="34BA8265" w14:textId="77777777" w:rsidR="00F137E8" w:rsidRPr="00F56577" w:rsidRDefault="00F137E8" w:rsidP="00C77AFF">
            <w:pPr>
              <w:pStyle w:val="TAL"/>
            </w:pPr>
            <w:r w:rsidRPr="00F56577">
              <w:t>Exchange Identification Information</w:t>
            </w:r>
          </w:p>
        </w:tc>
      </w:tr>
    </w:tbl>
    <w:p w14:paraId="32D8A8A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237"/>
        <w:gridCol w:w="275"/>
        <w:gridCol w:w="2693"/>
        <w:gridCol w:w="4294"/>
      </w:tblGrid>
      <w:tr w:rsidR="00F137E8" w:rsidRPr="00F56577" w14:paraId="5B07A49A"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3CCBA8A0" w14:textId="77777777" w:rsidR="00F137E8" w:rsidRPr="00F56577" w:rsidRDefault="00F137E8" w:rsidP="00C77AFF">
            <w:pPr>
              <w:pStyle w:val="TAH"/>
            </w:pPr>
            <w:r w:rsidRPr="00F56577">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C10C94E" w14:textId="77777777" w:rsidR="00F137E8" w:rsidRPr="00F56577" w:rsidRDefault="00F137E8" w:rsidP="00C77AFF">
            <w:pPr>
              <w:pStyle w:val="TAL"/>
            </w:pPr>
            <w:r w:rsidRPr="00F56577">
              <w:t>G_LLC_XID_IND</w:t>
            </w:r>
          </w:p>
        </w:tc>
      </w:tr>
      <w:tr w:rsidR="00F137E8" w:rsidRPr="00F56577" w14:paraId="40CD335C"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4F429E1B" w14:textId="77777777" w:rsidR="00F137E8" w:rsidRPr="00F56577" w:rsidRDefault="00F137E8" w:rsidP="00C77AFF">
            <w:pPr>
              <w:pStyle w:val="TAH"/>
            </w:pPr>
            <w:r w:rsidRPr="00F56577">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49B85CCE" w14:textId="77777777" w:rsidR="00F137E8" w:rsidRPr="00F56577" w:rsidRDefault="00F137E8" w:rsidP="00C77AFF">
            <w:pPr>
              <w:pStyle w:val="TAL"/>
            </w:pPr>
            <w:r w:rsidRPr="00F56577">
              <w:t>G_DSAP</w:t>
            </w:r>
          </w:p>
        </w:tc>
      </w:tr>
      <w:tr w:rsidR="00F137E8" w:rsidRPr="00F56577" w14:paraId="3BDA82B9"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1B38392D" w14:textId="77777777" w:rsidR="00F137E8" w:rsidRPr="00F56577" w:rsidRDefault="00F137E8" w:rsidP="00C77AFF">
            <w:pPr>
              <w:pStyle w:val="TAH"/>
            </w:pPr>
            <w:r w:rsidRPr="00F56577">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56F62446" w14:textId="77777777" w:rsidR="00F137E8" w:rsidRPr="00F56577" w:rsidRDefault="00F137E8" w:rsidP="00C77AFF">
            <w:pPr>
              <w:pStyle w:val="TAL"/>
            </w:pPr>
            <w:r w:rsidRPr="00F56577">
              <w:t>The ASP is used to receive the XID requested by the UE/MS.</w:t>
            </w:r>
          </w:p>
        </w:tc>
      </w:tr>
      <w:tr w:rsidR="00F137E8" w:rsidRPr="00F56577" w14:paraId="7C95F786" w14:textId="77777777" w:rsidTr="00C77AFF">
        <w:trPr>
          <w:cantSplit/>
          <w:jc w:val="center"/>
        </w:trPr>
        <w:tc>
          <w:tcPr>
            <w:tcW w:w="2737"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8D5BF42" w14:textId="77777777" w:rsidR="00F137E8" w:rsidRPr="00F56577" w:rsidRDefault="00F137E8" w:rsidP="00C77AFF">
            <w:pPr>
              <w:pStyle w:val="TAH"/>
            </w:pPr>
            <w:r w:rsidRPr="00F56577">
              <w:t>Parameter Name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tcPr>
          <w:p w14:paraId="4B172ED4" w14:textId="77777777" w:rsidR="00F137E8" w:rsidRPr="00F56577" w:rsidRDefault="00F137E8" w:rsidP="00C77AFF">
            <w:pPr>
              <w:pStyle w:val="TAH"/>
            </w:pPr>
            <w:r w:rsidRPr="00F56577">
              <w:t>Parameter Type</w:t>
            </w:r>
          </w:p>
        </w:tc>
        <w:tc>
          <w:tcPr>
            <w:tcW w:w="4294" w:type="dxa"/>
            <w:tcBorders>
              <w:top w:val="single" w:sz="4" w:space="0" w:color="auto"/>
              <w:left w:val="single" w:sz="4" w:space="0" w:color="auto"/>
              <w:bottom w:val="single" w:sz="4" w:space="0" w:color="auto"/>
              <w:right w:val="single" w:sz="4" w:space="0" w:color="auto"/>
            </w:tcBorders>
            <w:shd w:val="clear" w:color="auto" w:fill="C0C0C0"/>
            <w:vAlign w:val="center"/>
          </w:tcPr>
          <w:p w14:paraId="536C4B6A" w14:textId="77777777" w:rsidR="00F137E8" w:rsidRPr="00F56577" w:rsidRDefault="00F137E8" w:rsidP="00C77AFF">
            <w:pPr>
              <w:pStyle w:val="TAH"/>
            </w:pPr>
            <w:r w:rsidRPr="00F56577">
              <w:t>Comments</w:t>
            </w:r>
          </w:p>
        </w:tc>
      </w:tr>
      <w:tr w:rsidR="00F137E8" w:rsidRPr="00F56577" w14:paraId="3AC2D36E" w14:textId="77777777" w:rsidTr="00C77AFF">
        <w:trPr>
          <w:cantSplit/>
          <w:jc w:val="center"/>
        </w:trPr>
        <w:tc>
          <w:tcPr>
            <w:tcW w:w="2737" w:type="dxa"/>
            <w:gridSpan w:val="3"/>
            <w:tcBorders>
              <w:top w:val="single" w:sz="4" w:space="0" w:color="auto"/>
              <w:left w:val="single" w:sz="4" w:space="0" w:color="auto"/>
              <w:bottom w:val="single" w:sz="4" w:space="0" w:color="auto"/>
              <w:right w:val="single" w:sz="4" w:space="0" w:color="auto"/>
            </w:tcBorders>
            <w:vAlign w:val="center"/>
          </w:tcPr>
          <w:p w14:paraId="2045BD9A" w14:textId="77777777" w:rsidR="00F137E8" w:rsidRPr="00F56577" w:rsidRDefault="00F137E8" w:rsidP="00C77AFF">
            <w:pPr>
              <w:pStyle w:val="TAL"/>
            </w:pPr>
            <w:r w:rsidRPr="00F56577">
              <w:t>lLMEId</w:t>
            </w:r>
          </w:p>
        </w:tc>
        <w:tc>
          <w:tcPr>
            <w:tcW w:w="2693" w:type="dxa"/>
            <w:tcBorders>
              <w:top w:val="single" w:sz="4" w:space="0" w:color="auto"/>
              <w:left w:val="single" w:sz="4" w:space="0" w:color="auto"/>
              <w:bottom w:val="single" w:sz="4" w:space="0" w:color="auto"/>
              <w:right w:val="single" w:sz="4" w:space="0" w:color="auto"/>
            </w:tcBorders>
            <w:vAlign w:val="center"/>
          </w:tcPr>
          <w:p w14:paraId="2E878268" w14:textId="77777777" w:rsidR="00F137E8" w:rsidRPr="00F56577" w:rsidRDefault="00F137E8" w:rsidP="00C77AFF">
            <w:pPr>
              <w:pStyle w:val="TAL"/>
            </w:pPr>
            <w:r w:rsidRPr="00F56577">
              <w:t>LLMEId</w:t>
            </w:r>
          </w:p>
        </w:tc>
        <w:tc>
          <w:tcPr>
            <w:tcW w:w="4294" w:type="dxa"/>
            <w:tcBorders>
              <w:top w:val="single" w:sz="4" w:space="0" w:color="auto"/>
              <w:left w:val="single" w:sz="4" w:space="0" w:color="auto"/>
              <w:bottom w:val="single" w:sz="4" w:space="0" w:color="auto"/>
              <w:right w:val="single" w:sz="4" w:space="0" w:color="auto"/>
            </w:tcBorders>
            <w:vAlign w:val="center"/>
          </w:tcPr>
          <w:p w14:paraId="1FA291DF" w14:textId="77777777" w:rsidR="00F137E8" w:rsidRPr="00F56577" w:rsidRDefault="00F137E8" w:rsidP="00C77AFF">
            <w:pPr>
              <w:pStyle w:val="TAL"/>
            </w:pPr>
          </w:p>
        </w:tc>
      </w:tr>
      <w:tr w:rsidR="00F137E8" w:rsidRPr="00F56577" w14:paraId="1DF4E7DD" w14:textId="77777777" w:rsidTr="00C77AFF">
        <w:trPr>
          <w:cantSplit/>
          <w:jc w:val="center"/>
        </w:trPr>
        <w:tc>
          <w:tcPr>
            <w:tcW w:w="2737" w:type="dxa"/>
            <w:gridSpan w:val="3"/>
            <w:tcBorders>
              <w:top w:val="single" w:sz="4" w:space="0" w:color="auto"/>
              <w:left w:val="single" w:sz="4" w:space="0" w:color="auto"/>
              <w:bottom w:val="single" w:sz="4" w:space="0" w:color="auto"/>
              <w:right w:val="single" w:sz="4" w:space="0" w:color="auto"/>
            </w:tcBorders>
            <w:vAlign w:val="center"/>
          </w:tcPr>
          <w:p w14:paraId="5F35FE5F" w14:textId="77777777" w:rsidR="00F137E8" w:rsidRPr="00F56577" w:rsidRDefault="00F137E8" w:rsidP="00C77AFF">
            <w:pPr>
              <w:pStyle w:val="TAL"/>
            </w:pPr>
            <w:r w:rsidRPr="00F56577">
              <w:t>tLLI </w:t>
            </w:r>
          </w:p>
        </w:tc>
        <w:tc>
          <w:tcPr>
            <w:tcW w:w="2693" w:type="dxa"/>
            <w:tcBorders>
              <w:top w:val="single" w:sz="4" w:space="0" w:color="auto"/>
              <w:left w:val="single" w:sz="4" w:space="0" w:color="auto"/>
              <w:bottom w:val="single" w:sz="4" w:space="0" w:color="auto"/>
              <w:right w:val="single" w:sz="4" w:space="0" w:color="auto"/>
            </w:tcBorders>
            <w:vAlign w:val="center"/>
          </w:tcPr>
          <w:p w14:paraId="356C736E" w14:textId="77777777" w:rsidR="00F137E8" w:rsidRPr="00F56577" w:rsidRDefault="00F137E8" w:rsidP="00C77AFF">
            <w:pPr>
              <w:pStyle w:val="TAL"/>
            </w:pPr>
            <w:r w:rsidRPr="00F56577">
              <w:t>TLLI</w:t>
            </w:r>
          </w:p>
        </w:tc>
        <w:tc>
          <w:tcPr>
            <w:tcW w:w="4294" w:type="dxa"/>
            <w:tcBorders>
              <w:top w:val="single" w:sz="4" w:space="0" w:color="auto"/>
              <w:left w:val="single" w:sz="4" w:space="0" w:color="auto"/>
              <w:bottom w:val="single" w:sz="4" w:space="0" w:color="auto"/>
              <w:right w:val="single" w:sz="4" w:space="0" w:color="auto"/>
            </w:tcBorders>
            <w:vAlign w:val="center"/>
          </w:tcPr>
          <w:p w14:paraId="1C95128A" w14:textId="77777777" w:rsidR="00F137E8" w:rsidRPr="00F56577" w:rsidRDefault="00F137E8" w:rsidP="00C77AFF">
            <w:pPr>
              <w:pStyle w:val="TAL"/>
            </w:pPr>
          </w:p>
        </w:tc>
      </w:tr>
      <w:tr w:rsidR="00F137E8" w:rsidRPr="00F56577" w14:paraId="362A5CC2" w14:textId="77777777" w:rsidTr="00C77AFF">
        <w:trPr>
          <w:cantSplit/>
          <w:jc w:val="center"/>
        </w:trPr>
        <w:tc>
          <w:tcPr>
            <w:tcW w:w="2737" w:type="dxa"/>
            <w:gridSpan w:val="3"/>
            <w:tcBorders>
              <w:top w:val="single" w:sz="4" w:space="0" w:color="auto"/>
              <w:left w:val="single" w:sz="4" w:space="0" w:color="auto"/>
              <w:bottom w:val="single" w:sz="4" w:space="0" w:color="auto"/>
              <w:right w:val="single" w:sz="4" w:space="0" w:color="auto"/>
            </w:tcBorders>
            <w:vAlign w:val="center"/>
          </w:tcPr>
          <w:p w14:paraId="576FD7CF" w14:textId="77777777" w:rsidR="00F137E8" w:rsidRPr="00F56577" w:rsidRDefault="00F137E8" w:rsidP="00C77AFF">
            <w:pPr>
              <w:pStyle w:val="TAL"/>
            </w:pPr>
            <w:r w:rsidRPr="00F56577">
              <w:t>sAPI</w:t>
            </w:r>
          </w:p>
        </w:tc>
        <w:tc>
          <w:tcPr>
            <w:tcW w:w="2693" w:type="dxa"/>
            <w:tcBorders>
              <w:top w:val="single" w:sz="4" w:space="0" w:color="auto"/>
              <w:left w:val="single" w:sz="4" w:space="0" w:color="auto"/>
              <w:bottom w:val="single" w:sz="4" w:space="0" w:color="auto"/>
              <w:right w:val="single" w:sz="4" w:space="0" w:color="auto"/>
            </w:tcBorders>
            <w:vAlign w:val="center"/>
          </w:tcPr>
          <w:p w14:paraId="78B707D2" w14:textId="77777777" w:rsidR="00F137E8" w:rsidRPr="00F56577" w:rsidRDefault="00F137E8" w:rsidP="00C77AFF">
            <w:pPr>
              <w:pStyle w:val="TAL"/>
            </w:pPr>
            <w:r w:rsidRPr="00F56577">
              <w:t>SAPI</w:t>
            </w:r>
          </w:p>
        </w:tc>
        <w:tc>
          <w:tcPr>
            <w:tcW w:w="4294" w:type="dxa"/>
            <w:tcBorders>
              <w:top w:val="single" w:sz="4" w:space="0" w:color="auto"/>
              <w:left w:val="single" w:sz="4" w:space="0" w:color="auto"/>
              <w:bottom w:val="single" w:sz="4" w:space="0" w:color="auto"/>
              <w:right w:val="single" w:sz="4" w:space="0" w:color="auto"/>
            </w:tcBorders>
            <w:vAlign w:val="center"/>
          </w:tcPr>
          <w:p w14:paraId="20B40B83" w14:textId="77777777" w:rsidR="00F137E8" w:rsidRPr="00F56577" w:rsidRDefault="00F137E8" w:rsidP="00C77AFF">
            <w:pPr>
              <w:pStyle w:val="TAL"/>
            </w:pPr>
          </w:p>
        </w:tc>
      </w:tr>
      <w:tr w:rsidR="00F137E8" w:rsidRPr="00F56577" w14:paraId="04375E62" w14:textId="77777777" w:rsidTr="00C77AFF">
        <w:trPr>
          <w:cantSplit/>
          <w:jc w:val="center"/>
        </w:trPr>
        <w:tc>
          <w:tcPr>
            <w:tcW w:w="2737" w:type="dxa"/>
            <w:gridSpan w:val="3"/>
            <w:tcBorders>
              <w:top w:val="single" w:sz="4" w:space="0" w:color="auto"/>
              <w:left w:val="single" w:sz="4" w:space="0" w:color="auto"/>
              <w:bottom w:val="single" w:sz="4" w:space="0" w:color="auto"/>
              <w:right w:val="single" w:sz="4" w:space="0" w:color="auto"/>
            </w:tcBorders>
            <w:vAlign w:val="center"/>
          </w:tcPr>
          <w:p w14:paraId="123552D9" w14:textId="77777777" w:rsidR="00F137E8" w:rsidRPr="00F56577" w:rsidRDefault="00F137E8" w:rsidP="00C77AFF">
            <w:pPr>
              <w:pStyle w:val="TAL"/>
            </w:pPr>
            <w:r w:rsidRPr="00F56577">
              <w:t>xID_Info</w:t>
            </w:r>
          </w:p>
        </w:tc>
        <w:tc>
          <w:tcPr>
            <w:tcW w:w="2693" w:type="dxa"/>
            <w:tcBorders>
              <w:top w:val="single" w:sz="4" w:space="0" w:color="auto"/>
              <w:left w:val="single" w:sz="4" w:space="0" w:color="auto"/>
              <w:bottom w:val="single" w:sz="4" w:space="0" w:color="auto"/>
              <w:right w:val="single" w:sz="4" w:space="0" w:color="auto"/>
            </w:tcBorders>
            <w:vAlign w:val="center"/>
          </w:tcPr>
          <w:p w14:paraId="22B8168A" w14:textId="77777777" w:rsidR="00F137E8" w:rsidRPr="00F56577" w:rsidRDefault="00F137E8" w:rsidP="00C77AFF">
            <w:pPr>
              <w:pStyle w:val="TAL"/>
            </w:pPr>
            <w:r w:rsidRPr="00F56577">
              <w:t>XID_Info</w:t>
            </w:r>
          </w:p>
        </w:tc>
        <w:tc>
          <w:tcPr>
            <w:tcW w:w="4294" w:type="dxa"/>
            <w:tcBorders>
              <w:top w:val="single" w:sz="4" w:space="0" w:color="auto"/>
              <w:left w:val="single" w:sz="4" w:space="0" w:color="auto"/>
              <w:bottom w:val="single" w:sz="4" w:space="0" w:color="auto"/>
              <w:right w:val="single" w:sz="4" w:space="0" w:color="auto"/>
            </w:tcBorders>
            <w:vAlign w:val="center"/>
          </w:tcPr>
          <w:p w14:paraId="0B457F75" w14:textId="77777777" w:rsidR="00F137E8" w:rsidRPr="00F56577" w:rsidRDefault="00F137E8" w:rsidP="00C77AFF">
            <w:pPr>
              <w:pStyle w:val="TAL"/>
            </w:pPr>
            <w:r w:rsidRPr="00F56577">
              <w:t>the XID parameters requested by the UE/MS</w:t>
            </w:r>
          </w:p>
        </w:tc>
      </w:tr>
      <w:tr w:rsidR="00F137E8" w:rsidRPr="00F56577" w14:paraId="1FF4ACE2"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B2C95E4"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587F1FD2" w14:textId="77777777" w:rsidR="00F137E8" w:rsidRPr="00F56577" w:rsidRDefault="00F137E8" w:rsidP="00C77AFF">
            <w:pPr>
              <w:pStyle w:val="TAL"/>
            </w:pPr>
          </w:p>
        </w:tc>
      </w:tr>
    </w:tbl>
    <w:p w14:paraId="08991BA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041"/>
        <w:gridCol w:w="8499"/>
      </w:tblGrid>
      <w:tr w:rsidR="00F137E8" w:rsidRPr="00F56577" w14:paraId="20CD05B0" w14:textId="77777777" w:rsidTr="00C77AFF">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74C7201F" w14:textId="77777777" w:rsidR="00F137E8" w:rsidRPr="00F56577" w:rsidRDefault="00F137E8" w:rsidP="00C77AFF">
            <w:pPr>
              <w:pStyle w:val="TAH"/>
            </w:pPr>
            <w:r w:rsidRPr="00F56577">
              <w:t>ASP Name</w:t>
            </w:r>
          </w:p>
        </w:tc>
        <w:tc>
          <w:tcPr>
            <w:tcW w:w="8499" w:type="dxa"/>
            <w:tcBorders>
              <w:top w:val="single" w:sz="4" w:space="0" w:color="auto"/>
              <w:left w:val="single" w:sz="4" w:space="0" w:color="auto"/>
              <w:bottom w:val="single" w:sz="4" w:space="0" w:color="auto"/>
              <w:right w:val="single" w:sz="4" w:space="0" w:color="auto"/>
            </w:tcBorders>
            <w:vAlign w:val="center"/>
          </w:tcPr>
          <w:p w14:paraId="16283D86" w14:textId="77777777" w:rsidR="00F137E8" w:rsidRPr="00F56577" w:rsidRDefault="00F137E8" w:rsidP="00C77AFF">
            <w:pPr>
              <w:pStyle w:val="TAL"/>
            </w:pPr>
            <w:r w:rsidRPr="00F56577">
              <w:t>G_LLC_NULL</w:t>
            </w:r>
          </w:p>
        </w:tc>
      </w:tr>
      <w:tr w:rsidR="00F137E8" w:rsidRPr="00F56577" w14:paraId="423B0904" w14:textId="77777777" w:rsidTr="00C77AFF">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745FF9C4" w14:textId="77777777" w:rsidR="00F137E8" w:rsidRPr="00F56577" w:rsidRDefault="00F137E8" w:rsidP="00C77AFF">
            <w:pPr>
              <w:pStyle w:val="TAH"/>
            </w:pPr>
            <w:r w:rsidRPr="00F56577">
              <w:t>PCO Type</w:t>
            </w:r>
          </w:p>
        </w:tc>
        <w:tc>
          <w:tcPr>
            <w:tcW w:w="8499" w:type="dxa"/>
            <w:tcBorders>
              <w:top w:val="single" w:sz="4" w:space="0" w:color="auto"/>
              <w:left w:val="single" w:sz="4" w:space="0" w:color="auto"/>
              <w:bottom w:val="single" w:sz="4" w:space="0" w:color="auto"/>
              <w:right w:val="single" w:sz="4" w:space="0" w:color="auto"/>
            </w:tcBorders>
            <w:vAlign w:val="center"/>
          </w:tcPr>
          <w:p w14:paraId="20FDC353" w14:textId="77777777" w:rsidR="00F137E8" w:rsidRPr="00F56577" w:rsidRDefault="00F137E8" w:rsidP="00C77AFF">
            <w:pPr>
              <w:pStyle w:val="TAL"/>
            </w:pPr>
            <w:r w:rsidRPr="00F56577">
              <w:t>G_DSAP</w:t>
            </w:r>
          </w:p>
        </w:tc>
      </w:tr>
      <w:tr w:rsidR="00F137E8" w:rsidRPr="00F56577" w14:paraId="4D110FC0" w14:textId="77777777" w:rsidTr="00C77AFF">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6DD5AB54" w14:textId="77777777" w:rsidR="00F137E8" w:rsidRPr="00F56577" w:rsidRDefault="00F137E8" w:rsidP="00C77AFF">
            <w:pPr>
              <w:pStyle w:val="TAH"/>
            </w:pPr>
            <w:r w:rsidRPr="00F56577">
              <w:t>Comments</w:t>
            </w:r>
          </w:p>
        </w:tc>
        <w:tc>
          <w:tcPr>
            <w:tcW w:w="8499" w:type="dxa"/>
            <w:tcBorders>
              <w:top w:val="single" w:sz="4" w:space="0" w:color="auto"/>
              <w:left w:val="single" w:sz="4" w:space="0" w:color="auto"/>
              <w:bottom w:val="single" w:sz="4" w:space="0" w:color="auto"/>
              <w:right w:val="single" w:sz="4" w:space="0" w:color="auto"/>
            </w:tcBorders>
            <w:vAlign w:val="center"/>
          </w:tcPr>
          <w:p w14:paraId="391A9D4B" w14:textId="77777777" w:rsidR="00F137E8" w:rsidRPr="00F56577" w:rsidRDefault="00F137E8" w:rsidP="00C77AFF">
            <w:pPr>
              <w:pStyle w:val="TAL"/>
            </w:pPr>
            <w:r w:rsidRPr="00F56577">
              <w:rPr>
                <w:color w:val="FF0000"/>
              </w:rPr>
              <w:t>Please refer to TS 36.523-3 [62], clause 6.4.2 for the definition. This ASP is not used in ATSs in TTCN2.</w:t>
            </w:r>
          </w:p>
        </w:tc>
      </w:tr>
    </w:tbl>
    <w:p w14:paraId="229619DC" w14:textId="77777777" w:rsidR="00F137E8" w:rsidRPr="00F56577" w:rsidRDefault="00F137E8" w:rsidP="00F137E8"/>
    <w:p w14:paraId="736ACFFB" w14:textId="77777777" w:rsidR="00F137E8" w:rsidRPr="00F56577" w:rsidRDefault="00F137E8" w:rsidP="00F137E8">
      <w:pPr>
        <w:pStyle w:val="H6"/>
      </w:pPr>
      <w:r w:rsidRPr="00F56577">
        <w:lastRenderedPageBreak/>
        <w:t>7.3.4.3.1.4</w:t>
      </w:r>
      <w:r w:rsidRPr="00F56577">
        <w:tab/>
        <w:t>Void</w:t>
      </w:r>
    </w:p>
    <w:p w14:paraId="63B9BFD3" w14:textId="77777777" w:rsidR="00F137E8" w:rsidRPr="00F56577" w:rsidRDefault="00F137E8" w:rsidP="00F137E8">
      <w:pPr>
        <w:pStyle w:val="H6"/>
      </w:pPr>
      <w:r w:rsidRPr="00F56577">
        <w:t>7.3.4.3.1.5</w:t>
      </w:r>
      <w:r w:rsidRPr="00F56577">
        <w:tab/>
        <w:t>ASPs for data transmission and reception through GERAN DTM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2"/>
        <w:gridCol w:w="1050"/>
        <w:gridCol w:w="780"/>
        <w:gridCol w:w="1817"/>
        <w:gridCol w:w="4634"/>
      </w:tblGrid>
      <w:tr w:rsidR="00F137E8" w:rsidRPr="00F56577" w14:paraId="5CE03C81" w14:textId="77777777" w:rsidTr="00C77AFF">
        <w:trPr>
          <w:jc w:val="center"/>
        </w:trPr>
        <w:tc>
          <w:tcPr>
            <w:tcW w:w="1412" w:type="dxa"/>
            <w:shd w:val="clear" w:color="auto" w:fill="C0C0C0"/>
            <w:vAlign w:val="center"/>
          </w:tcPr>
          <w:p w14:paraId="6800F45E" w14:textId="77777777" w:rsidR="00F137E8" w:rsidRPr="00F56577" w:rsidRDefault="00F137E8" w:rsidP="00C77AFF">
            <w:pPr>
              <w:pStyle w:val="TAH"/>
            </w:pPr>
            <w:r w:rsidRPr="00F56577">
              <w:t>ASP Name</w:t>
            </w:r>
          </w:p>
        </w:tc>
        <w:tc>
          <w:tcPr>
            <w:tcW w:w="8281" w:type="dxa"/>
            <w:gridSpan w:val="4"/>
            <w:vAlign w:val="center"/>
          </w:tcPr>
          <w:p w14:paraId="07AB9783" w14:textId="77777777" w:rsidR="00F137E8" w:rsidRPr="00F56577" w:rsidRDefault="00F137E8" w:rsidP="00C77AFF">
            <w:pPr>
              <w:pStyle w:val="TAL"/>
            </w:pPr>
            <w:r w:rsidRPr="00F56577">
              <w:t>G_L2_GTTP_REQ</w:t>
            </w:r>
          </w:p>
        </w:tc>
      </w:tr>
      <w:tr w:rsidR="00F137E8" w:rsidRPr="00F56577" w14:paraId="599A7597" w14:textId="77777777" w:rsidTr="00C77AFF">
        <w:trPr>
          <w:cantSplit/>
          <w:jc w:val="center"/>
        </w:trPr>
        <w:tc>
          <w:tcPr>
            <w:tcW w:w="1412" w:type="dxa"/>
            <w:shd w:val="clear" w:color="auto" w:fill="C0C0C0"/>
            <w:vAlign w:val="center"/>
          </w:tcPr>
          <w:p w14:paraId="217DF862" w14:textId="77777777" w:rsidR="00F137E8" w:rsidRPr="00F56577" w:rsidRDefault="00F137E8" w:rsidP="00C77AFF">
            <w:pPr>
              <w:pStyle w:val="TAH"/>
            </w:pPr>
            <w:r w:rsidRPr="00F56577">
              <w:t>PCO Type</w:t>
            </w:r>
          </w:p>
        </w:tc>
        <w:tc>
          <w:tcPr>
            <w:tcW w:w="8281" w:type="dxa"/>
            <w:gridSpan w:val="4"/>
            <w:vAlign w:val="center"/>
          </w:tcPr>
          <w:p w14:paraId="78AE8112" w14:textId="77777777" w:rsidR="00F137E8" w:rsidRPr="00F56577" w:rsidRDefault="00F137E8" w:rsidP="00C77AFF">
            <w:pPr>
              <w:pStyle w:val="TAL"/>
            </w:pPr>
            <w:r w:rsidRPr="00F56577">
              <w:t>G_DSAP</w:t>
            </w:r>
          </w:p>
        </w:tc>
      </w:tr>
      <w:tr w:rsidR="00F137E8" w:rsidRPr="00F56577" w14:paraId="159BF754" w14:textId="77777777" w:rsidTr="00C77AFF">
        <w:trPr>
          <w:cantSplit/>
          <w:jc w:val="center"/>
        </w:trPr>
        <w:tc>
          <w:tcPr>
            <w:tcW w:w="1412" w:type="dxa"/>
            <w:shd w:val="clear" w:color="auto" w:fill="C0C0C0"/>
            <w:vAlign w:val="center"/>
          </w:tcPr>
          <w:p w14:paraId="159E0AFC" w14:textId="77777777" w:rsidR="00F137E8" w:rsidRPr="00F56577" w:rsidRDefault="00F137E8" w:rsidP="00C77AFF">
            <w:pPr>
              <w:pStyle w:val="TAH"/>
            </w:pPr>
            <w:r w:rsidRPr="00F56577">
              <w:t>Comments</w:t>
            </w:r>
          </w:p>
        </w:tc>
        <w:tc>
          <w:tcPr>
            <w:tcW w:w="8281" w:type="dxa"/>
            <w:gridSpan w:val="4"/>
            <w:vAlign w:val="center"/>
          </w:tcPr>
          <w:p w14:paraId="6B1812F3" w14:textId="77777777" w:rsidR="00F137E8" w:rsidRPr="00F56577" w:rsidRDefault="00F137E8" w:rsidP="00C77AFF">
            <w:pPr>
              <w:pStyle w:val="TAL"/>
            </w:pPr>
            <w:r w:rsidRPr="00F56577">
              <w:t xml:space="preserve">The ASP is used for DTM to send an LLC signalling message on the DCCH in acknowledged mode. </w:t>
            </w:r>
          </w:p>
        </w:tc>
      </w:tr>
      <w:tr w:rsidR="00F137E8" w:rsidRPr="00F56577" w14:paraId="5810AC57" w14:textId="77777777" w:rsidTr="00C77AFF">
        <w:trPr>
          <w:cantSplit/>
          <w:jc w:val="center"/>
        </w:trPr>
        <w:tc>
          <w:tcPr>
            <w:tcW w:w="3242" w:type="dxa"/>
            <w:gridSpan w:val="3"/>
            <w:shd w:val="clear" w:color="auto" w:fill="C0C0C0"/>
            <w:vAlign w:val="center"/>
          </w:tcPr>
          <w:p w14:paraId="1B6C1F85" w14:textId="77777777" w:rsidR="00F137E8" w:rsidRPr="00F56577" w:rsidRDefault="00F137E8" w:rsidP="00C77AFF">
            <w:pPr>
              <w:pStyle w:val="TAH"/>
            </w:pPr>
            <w:r w:rsidRPr="00F56577">
              <w:t>Parameter Name</w:t>
            </w:r>
          </w:p>
        </w:tc>
        <w:tc>
          <w:tcPr>
            <w:tcW w:w="1817" w:type="dxa"/>
            <w:shd w:val="clear" w:color="auto" w:fill="C0C0C0"/>
            <w:vAlign w:val="center"/>
          </w:tcPr>
          <w:p w14:paraId="1E01E82B" w14:textId="77777777" w:rsidR="00F137E8" w:rsidRPr="00F56577" w:rsidRDefault="00F137E8" w:rsidP="00C77AFF">
            <w:pPr>
              <w:pStyle w:val="TAH"/>
            </w:pPr>
            <w:r w:rsidRPr="00F56577">
              <w:t>Parameter Type</w:t>
            </w:r>
          </w:p>
        </w:tc>
        <w:tc>
          <w:tcPr>
            <w:tcW w:w="4634" w:type="dxa"/>
            <w:shd w:val="clear" w:color="auto" w:fill="C0C0C0"/>
            <w:vAlign w:val="center"/>
          </w:tcPr>
          <w:p w14:paraId="4A346B99" w14:textId="77777777" w:rsidR="00F137E8" w:rsidRPr="00F56577" w:rsidRDefault="00F137E8" w:rsidP="00C77AFF">
            <w:pPr>
              <w:pStyle w:val="TAH"/>
            </w:pPr>
            <w:r w:rsidRPr="00F56577">
              <w:t>Comments</w:t>
            </w:r>
          </w:p>
        </w:tc>
      </w:tr>
      <w:tr w:rsidR="00F137E8" w:rsidRPr="00F56577" w14:paraId="68041705" w14:textId="77777777" w:rsidTr="00C77AFF">
        <w:trPr>
          <w:cantSplit/>
          <w:jc w:val="center"/>
        </w:trPr>
        <w:tc>
          <w:tcPr>
            <w:tcW w:w="3242" w:type="dxa"/>
            <w:gridSpan w:val="3"/>
            <w:vAlign w:val="center"/>
          </w:tcPr>
          <w:p w14:paraId="12B064B1" w14:textId="77777777" w:rsidR="00F137E8" w:rsidRPr="00F56577" w:rsidRDefault="00F137E8" w:rsidP="00C77AFF">
            <w:pPr>
              <w:pStyle w:val="TAL"/>
            </w:pPr>
            <w:r w:rsidRPr="00F56577">
              <w:t>cellId</w:t>
            </w:r>
          </w:p>
        </w:tc>
        <w:tc>
          <w:tcPr>
            <w:tcW w:w="1817" w:type="dxa"/>
            <w:vAlign w:val="center"/>
          </w:tcPr>
          <w:p w14:paraId="1413A109" w14:textId="77777777" w:rsidR="00F137E8" w:rsidRPr="00F56577" w:rsidRDefault="00F137E8" w:rsidP="00C77AFF">
            <w:pPr>
              <w:pStyle w:val="TAL"/>
            </w:pPr>
            <w:r w:rsidRPr="00F56577">
              <w:t>CellId</w:t>
            </w:r>
          </w:p>
        </w:tc>
        <w:tc>
          <w:tcPr>
            <w:tcW w:w="4634" w:type="dxa"/>
            <w:vAlign w:val="center"/>
          </w:tcPr>
          <w:p w14:paraId="50159BBA" w14:textId="77777777" w:rsidR="00F137E8" w:rsidRPr="00F56577" w:rsidRDefault="00F137E8" w:rsidP="00C77AFF">
            <w:pPr>
              <w:pStyle w:val="TAL"/>
            </w:pPr>
          </w:p>
        </w:tc>
      </w:tr>
      <w:tr w:rsidR="00F137E8" w:rsidRPr="00F56577" w14:paraId="51257860" w14:textId="77777777" w:rsidTr="00C77AFF">
        <w:trPr>
          <w:cantSplit/>
          <w:jc w:val="center"/>
        </w:trPr>
        <w:tc>
          <w:tcPr>
            <w:tcW w:w="3242" w:type="dxa"/>
            <w:gridSpan w:val="3"/>
            <w:vAlign w:val="center"/>
          </w:tcPr>
          <w:p w14:paraId="7FF3FC98" w14:textId="77777777" w:rsidR="00F137E8" w:rsidRPr="00F56577" w:rsidRDefault="00F137E8" w:rsidP="00C77AFF">
            <w:pPr>
              <w:pStyle w:val="TAL"/>
            </w:pPr>
            <w:r w:rsidRPr="00F56577">
              <w:t>SAPI</w:t>
            </w:r>
          </w:p>
        </w:tc>
        <w:tc>
          <w:tcPr>
            <w:tcW w:w="1817" w:type="dxa"/>
            <w:vAlign w:val="center"/>
          </w:tcPr>
          <w:p w14:paraId="4E2E54FE" w14:textId="77777777" w:rsidR="00F137E8" w:rsidRPr="00F56577" w:rsidRDefault="00F137E8" w:rsidP="00C77AFF">
            <w:pPr>
              <w:pStyle w:val="TAL"/>
            </w:pPr>
            <w:r w:rsidRPr="00F56577">
              <w:t>SAPI</w:t>
            </w:r>
          </w:p>
        </w:tc>
        <w:tc>
          <w:tcPr>
            <w:tcW w:w="4634" w:type="dxa"/>
            <w:vAlign w:val="center"/>
          </w:tcPr>
          <w:p w14:paraId="627F8530" w14:textId="77777777" w:rsidR="00F137E8" w:rsidRPr="00F56577" w:rsidRDefault="00F137E8" w:rsidP="00C77AFF">
            <w:pPr>
              <w:pStyle w:val="TAL"/>
            </w:pPr>
          </w:p>
        </w:tc>
      </w:tr>
      <w:tr w:rsidR="00F137E8" w:rsidRPr="00F56577" w14:paraId="71F0B109" w14:textId="77777777" w:rsidTr="00C77AFF">
        <w:trPr>
          <w:cantSplit/>
          <w:jc w:val="center"/>
        </w:trPr>
        <w:tc>
          <w:tcPr>
            <w:tcW w:w="3242" w:type="dxa"/>
            <w:gridSpan w:val="3"/>
            <w:vAlign w:val="center"/>
          </w:tcPr>
          <w:p w14:paraId="2587D0F8" w14:textId="77777777" w:rsidR="00F137E8" w:rsidRPr="00F56577" w:rsidRDefault="00F137E8" w:rsidP="00C77AFF">
            <w:pPr>
              <w:pStyle w:val="TAL"/>
            </w:pPr>
            <w:r w:rsidRPr="00F56577">
              <w:t>physicalChId</w:t>
            </w:r>
          </w:p>
        </w:tc>
        <w:tc>
          <w:tcPr>
            <w:tcW w:w="1817" w:type="dxa"/>
            <w:vAlign w:val="center"/>
          </w:tcPr>
          <w:p w14:paraId="6668889E" w14:textId="77777777" w:rsidR="00F137E8" w:rsidRPr="00F56577" w:rsidRDefault="00F137E8" w:rsidP="00C77AFF">
            <w:pPr>
              <w:pStyle w:val="TAL"/>
            </w:pPr>
            <w:r w:rsidRPr="00F56577">
              <w:t>PhysicalChId</w:t>
            </w:r>
          </w:p>
        </w:tc>
        <w:tc>
          <w:tcPr>
            <w:tcW w:w="4634" w:type="dxa"/>
            <w:vAlign w:val="center"/>
          </w:tcPr>
          <w:p w14:paraId="534DFD06" w14:textId="77777777" w:rsidR="00F137E8" w:rsidRPr="00F56577" w:rsidRDefault="00F137E8" w:rsidP="00C77AFF">
            <w:pPr>
              <w:pStyle w:val="TAL"/>
            </w:pPr>
            <w:r w:rsidRPr="00F56577">
              <w:t>Channel identifier</w:t>
            </w:r>
          </w:p>
        </w:tc>
      </w:tr>
      <w:tr w:rsidR="00F137E8" w:rsidRPr="00F56577" w14:paraId="486FBD27" w14:textId="77777777" w:rsidTr="00C77AFF">
        <w:trPr>
          <w:cantSplit/>
          <w:jc w:val="center"/>
        </w:trPr>
        <w:tc>
          <w:tcPr>
            <w:tcW w:w="3242" w:type="dxa"/>
            <w:gridSpan w:val="3"/>
            <w:vAlign w:val="center"/>
          </w:tcPr>
          <w:p w14:paraId="39C488A7" w14:textId="77777777" w:rsidR="00F137E8" w:rsidRPr="00F56577" w:rsidRDefault="00F137E8" w:rsidP="00C77AFF">
            <w:pPr>
              <w:pStyle w:val="TAL"/>
            </w:pPr>
            <w:r w:rsidRPr="00F56577">
              <w:t xml:space="preserve">g_LogicChType </w:t>
            </w:r>
          </w:p>
        </w:tc>
        <w:tc>
          <w:tcPr>
            <w:tcW w:w="1817" w:type="dxa"/>
            <w:vAlign w:val="center"/>
          </w:tcPr>
          <w:p w14:paraId="43BB352D" w14:textId="77777777" w:rsidR="00F137E8" w:rsidRPr="00F56577" w:rsidRDefault="00F137E8" w:rsidP="00C77AFF">
            <w:pPr>
              <w:pStyle w:val="TAL"/>
            </w:pPr>
            <w:r w:rsidRPr="00F56577">
              <w:t>G_LogicChType</w:t>
            </w:r>
          </w:p>
        </w:tc>
        <w:tc>
          <w:tcPr>
            <w:tcW w:w="4634" w:type="dxa"/>
            <w:vAlign w:val="center"/>
          </w:tcPr>
          <w:p w14:paraId="7FF3D643" w14:textId="77777777" w:rsidR="00F137E8" w:rsidRPr="00F56577" w:rsidRDefault="00F137E8" w:rsidP="00C77AFF">
            <w:pPr>
              <w:pStyle w:val="TAL"/>
            </w:pPr>
          </w:p>
        </w:tc>
      </w:tr>
      <w:tr w:rsidR="00F137E8" w:rsidRPr="00F56577" w14:paraId="2AF44794" w14:textId="77777777" w:rsidTr="00C77AFF">
        <w:trPr>
          <w:cantSplit/>
          <w:jc w:val="center"/>
        </w:trPr>
        <w:tc>
          <w:tcPr>
            <w:tcW w:w="3242" w:type="dxa"/>
            <w:gridSpan w:val="3"/>
            <w:vAlign w:val="center"/>
          </w:tcPr>
          <w:p w14:paraId="01B861E8" w14:textId="77777777" w:rsidR="00F137E8" w:rsidRPr="00F56577" w:rsidRDefault="00F137E8" w:rsidP="00C77AFF">
            <w:pPr>
              <w:pStyle w:val="TAL"/>
            </w:pPr>
            <w:r w:rsidRPr="00F56577">
              <w:t>subChannel</w:t>
            </w:r>
          </w:p>
        </w:tc>
        <w:tc>
          <w:tcPr>
            <w:tcW w:w="1817" w:type="dxa"/>
            <w:vAlign w:val="center"/>
          </w:tcPr>
          <w:p w14:paraId="1990A181" w14:textId="77777777" w:rsidR="00F137E8" w:rsidRPr="00F56577" w:rsidRDefault="00F137E8" w:rsidP="00C77AFF">
            <w:pPr>
              <w:pStyle w:val="TAL"/>
            </w:pPr>
            <w:r w:rsidRPr="00F56577">
              <w:t>SubChannelNumber</w:t>
            </w:r>
          </w:p>
        </w:tc>
        <w:tc>
          <w:tcPr>
            <w:tcW w:w="4634" w:type="dxa"/>
            <w:vAlign w:val="center"/>
          </w:tcPr>
          <w:p w14:paraId="5C908963" w14:textId="77777777" w:rsidR="00F137E8" w:rsidRPr="00F56577" w:rsidRDefault="00F137E8" w:rsidP="00C77AFF">
            <w:pPr>
              <w:pStyle w:val="TAL"/>
            </w:pPr>
            <w:r w:rsidRPr="00F56577">
              <w:t>Valid only for logical channel types: TCH/H, FACCH/H, SACCH/TH, SDCCH/8, SACCH/C8, SDCCH/4, and SACCH/C4. For TCH/H, FACCH/H and SACCH/TH value is (0..1); For SDCCH/8 and SACCH/C8 value is (0..7); for SDCCH/4 and SACCH/C4 value is (0..3).</w:t>
            </w:r>
          </w:p>
          <w:p w14:paraId="2FF37C4C"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14A1DFD0" w14:textId="77777777" w:rsidTr="00C77AFF">
        <w:trPr>
          <w:cantSplit/>
          <w:jc w:val="center"/>
        </w:trPr>
        <w:tc>
          <w:tcPr>
            <w:tcW w:w="3242" w:type="dxa"/>
            <w:gridSpan w:val="3"/>
            <w:vAlign w:val="center"/>
          </w:tcPr>
          <w:p w14:paraId="786AB5AE" w14:textId="77777777" w:rsidR="00F137E8" w:rsidRPr="00F56577" w:rsidRDefault="00F137E8" w:rsidP="00C77AFF">
            <w:pPr>
              <w:pStyle w:val="TAL"/>
            </w:pPr>
            <w:r w:rsidRPr="00F56577">
              <w:t>protectMode</w:t>
            </w:r>
          </w:p>
        </w:tc>
        <w:tc>
          <w:tcPr>
            <w:tcW w:w="1817" w:type="dxa"/>
            <w:vAlign w:val="center"/>
          </w:tcPr>
          <w:p w14:paraId="30C8C7E7" w14:textId="77777777" w:rsidR="00F137E8" w:rsidRPr="00F56577" w:rsidRDefault="00F137E8" w:rsidP="00C77AFF">
            <w:pPr>
              <w:pStyle w:val="TAL"/>
            </w:pPr>
            <w:r w:rsidRPr="00F56577">
              <w:t>BITSTRING[1]</w:t>
            </w:r>
          </w:p>
        </w:tc>
        <w:tc>
          <w:tcPr>
            <w:tcW w:w="4634" w:type="dxa"/>
            <w:vAlign w:val="center"/>
          </w:tcPr>
          <w:p w14:paraId="21A9ADC7" w14:textId="77777777" w:rsidR="00F137E8" w:rsidRPr="00F56577" w:rsidRDefault="00F137E8" w:rsidP="00C77AFF">
            <w:pPr>
              <w:pStyle w:val="TAL"/>
            </w:pPr>
            <w:r w:rsidRPr="00F56577">
              <w:t>0 -- unprotected;</w:t>
            </w:r>
          </w:p>
          <w:p w14:paraId="057C825D" w14:textId="77777777" w:rsidR="00F137E8" w:rsidRPr="00F56577" w:rsidRDefault="00F137E8" w:rsidP="00C77AFF">
            <w:pPr>
              <w:pStyle w:val="TAL"/>
            </w:pPr>
            <w:r w:rsidRPr="00F56577">
              <w:t>1 -- protected</w:t>
            </w:r>
          </w:p>
        </w:tc>
      </w:tr>
      <w:tr w:rsidR="00F137E8" w:rsidRPr="00F56577" w14:paraId="59D1E2DA" w14:textId="77777777" w:rsidTr="00C77AFF">
        <w:trPr>
          <w:cantSplit/>
          <w:jc w:val="center"/>
        </w:trPr>
        <w:tc>
          <w:tcPr>
            <w:tcW w:w="3242" w:type="dxa"/>
            <w:gridSpan w:val="3"/>
            <w:vAlign w:val="center"/>
          </w:tcPr>
          <w:p w14:paraId="2113E09E" w14:textId="77777777" w:rsidR="00F137E8" w:rsidRPr="00F56577" w:rsidRDefault="00F137E8" w:rsidP="00C77AFF">
            <w:pPr>
              <w:pStyle w:val="TAL"/>
            </w:pPr>
            <w:r w:rsidRPr="00F56577">
              <w:t>cipherMode </w:t>
            </w:r>
          </w:p>
        </w:tc>
        <w:tc>
          <w:tcPr>
            <w:tcW w:w="1817" w:type="dxa"/>
            <w:vAlign w:val="center"/>
          </w:tcPr>
          <w:p w14:paraId="129CCDC4" w14:textId="77777777" w:rsidR="00F137E8" w:rsidRPr="00F56577" w:rsidRDefault="00F137E8" w:rsidP="00C77AFF">
            <w:pPr>
              <w:pStyle w:val="TAL"/>
            </w:pPr>
            <w:r w:rsidRPr="00F56577">
              <w:t>BITSTRING[1]</w:t>
            </w:r>
          </w:p>
        </w:tc>
        <w:tc>
          <w:tcPr>
            <w:tcW w:w="4634" w:type="dxa"/>
            <w:vAlign w:val="center"/>
          </w:tcPr>
          <w:p w14:paraId="248E8CCE" w14:textId="77777777" w:rsidR="00F137E8" w:rsidRPr="00F56577" w:rsidRDefault="00F137E8" w:rsidP="00C77AFF">
            <w:pPr>
              <w:pStyle w:val="TAL"/>
            </w:pPr>
            <w:r w:rsidRPr="00F56577">
              <w:t>0 - sent without   encryption;</w:t>
            </w:r>
          </w:p>
          <w:p w14:paraId="0BBC81F2" w14:textId="77777777" w:rsidR="00F137E8" w:rsidRPr="00F56577" w:rsidRDefault="00F137E8" w:rsidP="00C77AFF">
            <w:pPr>
              <w:pStyle w:val="TAL"/>
            </w:pPr>
            <w:r w:rsidRPr="00F56577">
              <w:t>1 - sent with encryption</w:t>
            </w:r>
          </w:p>
        </w:tc>
      </w:tr>
      <w:tr w:rsidR="00F137E8" w:rsidRPr="00F56577" w14:paraId="7ED94E8D" w14:textId="77777777" w:rsidTr="00C77AFF">
        <w:trPr>
          <w:cantSplit/>
          <w:jc w:val="center"/>
        </w:trPr>
        <w:tc>
          <w:tcPr>
            <w:tcW w:w="3242" w:type="dxa"/>
            <w:gridSpan w:val="3"/>
            <w:vAlign w:val="center"/>
          </w:tcPr>
          <w:p w14:paraId="63F8990A" w14:textId="77777777" w:rsidR="00F137E8" w:rsidRPr="00F56577" w:rsidRDefault="00F137E8" w:rsidP="00C77AFF">
            <w:pPr>
              <w:pStyle w:val="TAL"/>
            </w:pPr>
            <w:r w:rsidRPr="00F56577">
              <w:t>skipIndicator</w:t>
            </w:r>
          </w:p>
        </w:tc>
        <w:tc>
          <w:tcPr>
            <w:tcW w:w="1817" w:type="dxa"/>
            <w:vAlign w:val="center"/>
          </w:tcPr>
          <w:p w14:paraId="5313F849" w14:textId="77777777" w:rsidR="00F137E8" w:rsidRPr="00F56577" w:rsidRDefault="00F137E8" w:rsidP="00C77AFF">
            <w:pPr>
              <w:pStyle w:val="TAL"/>
            </w:pPr>
            <w:r w:rsidRPr="00F56577">
              <w:t>B4</w:t>
            </w:r>
          </w:p>
        </w:tc>
        <w:tc>
          <w:tcPr>
            <w:tcW w:w="4634" w:type="dxa"/>
            <w:vAlign w:val="center"/>
          </w:tcPr>
          <w:p w14:paraId="4028F8B0" w14:textId="77777777" w:rsidR="00F137E8" w:rsidRPr="00F56577" w:rsidRDefault="00F137E8" w:rsidP="00C77AFF">
            <w:pPr>
              <w:pStyle w:val="TAL"/>
            </w:pPr>
            <w:r w:rsidRPr="00F56577">
              <w:t>GTTP header, unciphered</w:t>
            </w:r>
          </w:p>
        </w:tc>
      </w:tr>
      <w:tr w:rsidR="00F137E8" w:rsidRPr="00F56577" w14:paraId="354C400F" w14:textId="77777777" w:rsidTr="00C77AFF">
        <w:trPr>
          <w:cantSplit/>
          <w:jc w:val="center"/>
        </w:trPr>
        <w:tc>
          <w:tcPr>
            <w:tcW w:w="3242" w:type="dxa"/>
            <w:gridSpan w:val="3"/>
            <w:vAlign w:val="center"/>
          </w:tcPr>
          <w:p w14:paraId="71A77686" w14:textId="77777777" w:rsidR="00F137E8" w:rsidRPr="00F56577" w:rsidRDefault="00F137E8" w:rsidP="00C77AFF">
            <w:pPr>
              <w:pStyle w:val="TAL"/>
            </w:pPr>
            <w:r w:rsidRPr="00F56577">
              <w:t>GTTPProtocolDiscriminator</w:t>
            </w:r>
          </w:p>
        </w:tc>
        <w:tc>
          <w:tcPr>
            <w:tcW w:w="1817" w:type="dxa"/>
            <w:vAlign w:val="center"/>
          </w:tcPr>
          <w:p w14:paraId="407AE3E6" w14:textId="77777777" w:rsidR="00F137E8" w:rsidRPr="00F56577" w:rsidRDefault="00F137E8" w:rsidP="00C77AFF">
            <w:pPr>
              <w:pStyle w:val="TAL"/>
            </w:pPr>
            <w:r w:rsidRPr="00F56577">
              <w:t>B4</w:t>
            </w:r>
          </w:p>
        </w:tc>
        <w:tc>
          <w:tcPr>
            <w:tcW w:w="4634" w:type="dxa"/>
            <w:vAlign w:val="center"/>
          </w:tcPr>
          <w:p w14:paraId="4585B3B7" w14:textId="77777777" w:rsidR="00F137E8" w:rsidRPr="00F56577" w:rsidRDefault="00F137E8" w:rsidP="00C77AFF">
            <w:pPr>
              <w:pStyle w:val="TAL"/>
            </w:pPr>
            <w:r w:rsidRPr="00F56577">
              <w:t>GTTP header, unciphered</w:t>
            </w:r>
          </w:p>
        </w:tc>
      </w:tr>
      <w:tr w:rsidR="00F137E8" w:rsidRPr="00F56577" w14:paraId="44C68455" w14:textId="77777777" w:rsidTr="00C77AFF">
        <w:trPr>
          <w:cantSplit/>
          <w:jc w:val="center"/>
        </w:trPr>
        <w:tc>
          <w:tcPr>
            <w:tcW w:w="3242" w:type="dxa"/>
            <w:gridSpan w:val="3"/>
            <w:vAlign w:val="center"/>
          </w:tcPr>
          <w:p w14:paraId="49424B5A" w14:textId="77777777" w:rsidR="00F137E8" w:rsidRPr="00F56577" w:rsidRDefault="00F137E8" w:rsidP="00C77AFF">
            <w:pPr>
              <w:pStyle w:val="TAL"/>
            </w:pPr>
            <w:r w:rsidRPr="00F56577">
              <w:t>msgType</w:t>
            </w:r>
          </w:p>
        </w:tc>
        <w:tc>
          <w:tcPr>
            <w:tcW w:w="1817" w:type="dxa"/>
            <w:vAlign w:val="center"/>
          </w:tcPr>
          <w:p w14:paraId="0F51959D" w14:textId="77777777" w:rsidR="00F137E8" w:rsidRPr="00F56577" w:rsidRDefault="00F137E8" w:rsidP="00C77AFF">
            <w:pPr>
              <w:pStyle w:val="TAL"/>
            </w:pPr>
            <w:r w:rsidRPr="00F56577">
              <w:t>B8</w:t>
            </w:r>
          </w:p>
        </w:tc>
        <w:tc>
          <w:tcPr>
            <w:tcW w:w="4634" w:type="dxa"/>
            <w:vAlign w:val="center"/>
          </w:tcPr>
          <w:p w14:paraId="47E55A50" w14:textId="77777777" w:rsidR="00F137E8" w:rsidRPr="00F56577" w:rsidRDefault="00F137E8" w:rsidP="00C77AFF">
            <w:pPr>
              <w:pStyle w:val="TAL"/>
            </w:pPr>
            <w:r w:rsidRPr="00F56577">
              <w:t>GTTP header, unciphered</w:t>
            </w:r>
          </w:p>
        </w:tc>
      </w:tr>
      <w:tr w:rsidR="00F137E8" w:rsidRPr="00F56577" w14:paraId="4B8BB2C7" w14:textId="77777777" w:rsidTr="00C77AFF">
        <w:trPr>
          <w:cantSplit/>
          <w:jc w:val="center"/>
        </w:trPr>
        <w:tc>
          <w:tcPr>
            <w:tcW w:w="3242" w:type="dxa"/>
            <w:gridSpan w:val="3"/>
            <w:vAlign w:val="center"/>
          </w:tcPr>
          <w:p w14:paraId="0ECF7F7B" w14:textId="77777777" w:rsidR="00F137E8" w:rsidRPr="00F56577" w:rsidRDefault="00F137E8" w:rsidP="00C77AFF">
            <w:pPr>
              <w:pStyle w:val="TAL"/>
            </w:pPr>
            <w:r w:rsidRPr="00F56577">
              <w:t>TLLI</w:t>
            </w:r>
          </w:p>
        </w:tc>
        <w:tc>
          <w:tcPr>
            <w:tcW w:w="1817" w:type="dxa"/>
            <w:vAlign w:val="center"/>
          </w:tcPr>
          <w:p w14:paraId="495A59EA" w14:textId="77777777" w:rsidR="00F137E8" w:rsidRPr="00F56577" w:rsidRDefault="00F137E8" w:rsidP="00C77AFF">
            <w:pPr>
              <w:pStyle w:val="TAL"/>
            </w:pPr>
            <w:r w:rsidRPr="00F56577">
              <w:t>TLLI</w:t>
            </w:r>
          </w:p>
        </w:tc>
        <w:tc>
          <w:tcPr>
            <w:tcW w:w="4634" w:type="dxa"/>
            <w:vAlign w:val="center"/>
          </w:tcPr>
          <w:p w14:paraId="2A3843BF" w14:textId="77777777" w:rsidR="00F137E8" w:rsidRPr="00F56577" w:rsidRDefault="00F137E8" w:rsidP="00C77AFF">
            <w:pPr>
              <w:pStyle w:val="TAL"/>
            </w:pPr>
            <w:r w:rsidRPr="00F56577">
              <w:t>GTTP header, unciphered</w:t>
            </w:r>
          </w:p>
        </w:tc>
      </w:tr>
      <w:tr w:rsidR="00F137E8" w:rsidRPr="00F56577" w14:paraId="75960408" w14:textId="77777777" w:rsidTr="00C77AFF">
        <w:trPr>
          <w:cantSplit/>
          <w:jc w:val="center"/>
        </w:trPr>
        <w:tc>
          <w:tcPr>
            <w:tcW w:w="3242" w:type="dxa"/>
            <w:gridSpan w:val="3"/>
            <w:vAlign w:val="center"/>
          </w:tcPr>
          <w:p w14:paraId="49566591" w14:textId="77777777" w:rsidR="00F137E8" w:rsidRPr="00F56577" w:rsidRDefault="00F137E8" w:rsidP="00C77AFF">
            <w:pPr>
              <w:pStyle w:val="TAL"/>
            </w:pPr>
            <w:r w:rsidRPr="00F56577">
              <w:t>gmmSmPDULength</w:t>
            </w:r>
          </w:p>
        </w:tc>
        <w:tc>
          <w:tcPr>
            <w:tcW w:w="1817" w:type="dxa"/>
            <w:vAlign w:val="center"/>
          </w:tcPr>
          <w:p w14:paraId="12834D63" w14:textId="77777777" w:rsidR="00F137E8" w:rsidRPr="00F56577" w:rsidRDefault="00F137E8" w:rsidP="00C77AFF">
            <w:pPr>
              <w:pStyle w:val="TAL"/>
            </w:pPr>
            <w:r w:rsidRPr="00F56577">
              <w:t>Length</w:t>
            </w:r>
          </w:p>
        </w:tc>
        <w:tc>
          <w:tcPr>
            <w:tcW w:w="4634" w:type="dxa"/>
            <w:vAlign w:val="center"/>
          </w:tcPr>
          <w:p w14:paraId="523C7D0C" w14:textId="77777777" w:rsidR="00F137E8" w:rsidRPr="00F56577" w:rsidRDefault="00F137E8" w:rsidP="00C77AFF">
            <w:pPr>
              <w:pStyle w:val="TAL"/>
            </w:pPr>
            <w:r w:rsidRPr="00F56577">
              <w:t>GTTP header, unciphered</w:t>
            </w:r>
          </w:p>
        </w:tc>
      </w:tr>
      <w:tr w:rsidR="00F137E8" w:rsidRPr="00F56577" w14:paraId="5A7D4C3E" w14:textId="77777777" w:rsidTr="00C77AFF">
        <w:trPr>
          <w:cantSplit/>
          <w:jc w:val="center"/>
        </w:trPr>
        <w:tc>
          <w:tcPr>
            <w:tcW w:w="3242" w:type="dxa"/>
            <w:gridSpan w:val="3"/>
            <w:vAlign w:val="center"/>
          </w:tcPr>
          <w:p w14:paraId="17259C79" w14:textId="77777777" w:rsidR="00F137E8" w:rsidRPr="00F56577" w:rsidRDefault="00F137E8" w:rsidP="00C77AFF">
            <w:pPr>
              <w:pStyle w:val="TAL"/>
            </w:pPr>
            <w:r w:rsidRPr="00F56577">
              <w:t>gmmSmPDU</w:t>
            </w:r>
          </w:p>
        </w:tc>
        <w:tc>
          <w:tcPr>
            <w:tcW w:w="1817" w:type="dxa"/>
            <w:vAlign w:val="center"/>
          </w:tcPr>
          <w:p w14:paraId="18F08149" w14:textId="77777777" w:rsidR="00F137E8" w:rsidRPr="00F56577" w:rsidRDefault="00F137E8" w:rsidP="00C77AFF">
            <w:pPr>
              <w:pStyle w:val="TAL"/>
            </w:pPr>
            <w:r w:rsidRPr="00F56577">
              <w:t>PDU </w:t>
            </w:r>
          </w:p>
        </w:tc>
        <w:tc>
          <w:tcPr>
            <w:tcW w:w="4634" w:type="dxa"/>
            <w:vAlign w:val="center"/>
          </w:tcPr>
          <w:p w14:paraId="5D9C9141" w14:textId="77777777" w:rsidR="00F137E8" w:rsidRPr="00F56577" w:rsidRDefault="00F137E8" w:rsidP="00C77AFF">
            <w:pPr>
              <w:pStyle w:val="TAL"/>
            </w:pPr>
            <w:r w:rsidRPr="00F56577">
              <w:t>GMM or SM PDU - ciphered</w:t>
            </w:r>
          </w:p>
        </w:tc>
      </w:tr>
      <w:tr w:rsidR="00F137E8" w:rsidRPr="00F56577" w14:paraId="2AB6C6F5" w14:textId="77777777" w:rsidTr="00C77AFF">
        <w:trPr>
          <w:cantSplit/>
          <w:jc w:val="center"/>
        </w:trPr>
        <w:tc>
          <w:tcPr>
            <w:tcW w:w="2462" w:type="dxa"/>
            <w:gridSpan w:val="2"/>
            <w:shd w:val="clear" w:color="auto" w:fill="C0C0C0"/>
            <w:vAlign w:val="center"/>
          </w:tcPr>
          <w:p w14:paraId="13E2DA5E" w14:textId="77777777" w:rsidR="00F137E8" w:rsidRPr="00F56577" w:rsidRDefault="00F137E8" w:rsidP="00C77AFF">
            <w:pPr>
              <w:pStyle w:val="TAH"/>
            </w:pPr>
            <w:r w:rsidRPr="00F56577">
              <w:t>Detailed Comments</w:t>
            </w:r>
          </w:p>
        </w:tc>
        <w:tc>
          <w:tcPr>
            <w:tcW w:w="7231" w:type="dxa"/>
            <w:gridSpan w:val="3"/>
            <w:vAlign w:val="center"/>
          </w:tcPr>
          <w:p w14:paraId="00DFF496" w14:textId="77777777" w:rsidR="00F137E8" w:rsidRPr="00F56577" w:rsidRDefault="00F137E8" w:rsidP="00C77AFF">
            <w:pPr>
              <w:pStyle w:val="TAL"/>
            </w:pPr>
            <w:r w:rsidRPr="00F56577">
              <w:t>Ciphering must be started in the SS by G_CLLC_Assign_REQ , and also by either G_CL1_CipheringControl_REQ, G_CL1_CipherModeModify_REQ, or G_CL1_CreateBasicPhyCh_REQ.  When cipherMode = '1' the SS shall encrypt the "LLCPDU", using the algorithm specified in px_GPRS_CipherAlg, and then encrypt the whole outgoing message using the algorithm specified in px_GSM_CipherAlg.  The SS shall not encrypt the message at all if cipherMode = '0'.</w:t>
            </w:r>
          </w:p>
        </w:tc>
      </w:tr>
    </w:tbl>
    <w:p w14:paraId="40FB5BC7"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25"/>
        <w:gridCol w:w="1237"/>
        <w:gridCol w:w="780"/>
        <w:gridCol w:w="2330"/>
        <w:gridCol w:w="4152"/>
      </w:tblGrid>
      <w:tr w:rsidR="00F137E8" w:rsidRPr="00F56577" w14:paraId="59EBE534" w14:textId="77777777" w:rsidTr="00C77AFF">
        <w:trPr>
          <w:cantSplit/>
          <w:jc w:val="center"/>
        </w:trPr>
        <w:tc>
          <w:tcPr>
            <w:tcW w:w="1225" w:type="dxa"/>
            <w:shd w:val="clear" w:color="auto" w:fill="C0C0C0"/>
            <w:vAlign w:val="center"/>
          </w:tcPr>
          <w:p w14:paraId="05FCBE2C" w14:textId="77777777" w:rsidR="00F137E8" w:rsidRPr="00F56577" w:rsidRDefault="00F137E8" w:rsidP="00C77AFF">
            <w:pPr>
              <w:pStyle w:val="TAH"/>
            </w:pPr>
            <w:r w:rsidRPr="00F56577">
              <w:t>ASP Name</w:t>
            </w:r>
          </w:p>
        </w:tc>
        <w:tc>
          <w:tcPr>
            <w:tcW w:w="8499" w:type="dxa"/>
            <w:gridSpan w:val="4"/>
            <w:vAlign w:val="center"/>
          </w:tcPr>
          <w:p w14:paraId="4C1843BF" w14:textId="77777777" w:rsidR="00F137E8" w:rsidRPr="00F56577" w:rsidRDefault="00F137E8" w:rsidP="00C77AFF">
            <w:pPr>
              <w:pStyle w:val="TAL"/>
            </w:pPr>
            <w:r w:rsidRPr="00F56577">
              <w:t>G_L2_GTTP_IND</w:t>
            </w:r>
          </w:p>
        </w:tc>
      </w:tr>
      <w:tr w:rsidR="00F137E8" w:rsidRPr="00F56577" w14:paraId="45BB5582" w14:textId="77777777" w:rsidTr="00C77AFF">
        <w:trPr>
          <w:cantSplit/>
          <w:jc w:val="center"/>
        </w:trPr>
        <w:tc>
          <w:tcPr>
            <w:tcW w:w="1225" w:type="dxa"/>
            <w:shd w:val="clear" w:color="auto" w:fill="C0C0C0"/>
            <w:vAlign w:val="center"/>
          </w:tcPr>
          <w:p w14:paraId="49C4EE88" w14:textId="77777777" w:rsidR="00F137E8" w:rsidRPr="00F56577" w:rsidRDefault="00F137E8" w:rsidP="00C77AFF">
            <w:pPr>
              <w:pStyle w:val="TAH"/>
            </w:pPr>
            <w:r w:rsidRPr="00F56577">
              <w:t>PCO Type</w:t>
            </w:r>
          </w:p>
        </w:tc>
        <w:tc>
          <w:tcPr>
            <w:tcW w:w="8499" w:type="dxa"/>
            <w:gridSpan w:val="4"/>
            <w:vAlign w:val="center"/>
          </w:tcPr>
          <w:p w14:paraId="22FFADCD" w14:textId="77777777" w:rsidR="00F137E8" w:rsidRPr="00F56577" w:rsidRDefault="00F137E8" w:rsidP="00C77AFF">
            <w:pPr>
              <w:pStyle w:val="TAL"/>
            </w:pPr>
            <w:r w:rsidRPr="00F56577">
              <w:t>G_DSAP</w:t>
            </w:r>
          </w:p>
        </w:tc>
      </w:tr>
      <w:tr w:rsidR="00F137E8" w:rsidRPr="00F56577" w14:paraId="11DDA929" w14:textId="77777777" w:rsidTr="00C77AFF">
        <w:trPr>
          <w:cantSplit/>
          <w:jc w:val="center"/>
        </w:trPr>
        <w:tc>
          <w:tcPr>
            <w:tcW w:w="1225" w:type="dxa"/>
            <w:shd w:val="clear" w:color="auto" w:fill="C0C0C0"/>
            <w:vAlign w:val="center"/>
          </w:tcPr>
          <w:p w14:paraId="3ECC335E" w14:textId="77777777" w:rsidR="00F137E8" w:rsidRPr="00F56577" w:rsidRDefault="00F137E8" w:rsidP="00C77AFF">
            <w:pPr>
              <w:pStyle w:val="TAH"/>
            </w:pPr>
            <w:r w:rsidRPr="00F56577">
              <w:t>Comments</w:t>
            </w:r>
          </w:p>
        </w:tc>
        <w:tc>
          <w:tcPr>
            <w:tcW w:w="8499" w:type="dxa"/>
            <w:gridSpan w:val="4"/>
            <w:vAlign w:val="center"/>
          </w:tcPr>
          <w:p w14:paraId="3ADB8081" w14:textId="77777777" w:rsidR="00F137E8" w:rsidRPr="00F56577" w:rsidRDefault="00F137E8" w:rsidP="00C77AFF">
            <w:pPr>
              <w:pStyle w:val="TAL"/>
            </w:pPr>
            <w:r w:rsidRPr="00F56577">
              <w:t>The ASP is used for DTM to receive an LLC signalling message on DCCH acknowledged mode.</w:t>
            </w:r>
          </w:p>
        </w:tc>
      </w:tr>
      <w:tr w:rsidR="00F137E8" w:rsidRPr="00F56577" w14:paraId="0D9EFA39" w14:textId="77777777" w:rsidTr="00C77AFF">
        <w:trPr>
          <w:cantSplit/>
          <w:jc w:val="center"/>
        </w:trPr>
        <w:tc>
          <w:tcPr>
            <w:tcW w:w="3242" w:type="dxa"/>
            <w:gridSpan w:val="3"/>
            <w:shd w:val="clear" w:color="auto" w:fill="C0C0C0"/>
            <w:vAlign w:val="center"/>
          </w:tcPr>
          <w:p w14:paraId="7FAF4AA1" w14:textId="77777777" w:rsidR="00F137E8" w:rsidRPr="00F56577" w:rsidRDefault="00F137E8" w:rsidP="00C77AFF">
            <w:pPr>
              <w:pStyle w:val="TAH"/>
            </w:pPr>
            <w:r w:rsidRPr="00F56577">
              <w:t>Parameter Name</w:t>
            </w:r>
          </w:p>
        </w:tc>
        <w:tc>
          <w:tcPr>
            <w:tcW w:w="2330" w:type="dxa"/>
            <w:shd w:val="clear" w:color="auto" w:fill="C0C0C0"/>
            <w:vAlign w:val="center"/>
          </w:tcPr>
          <w:p w14:paraId="02CF004C" w14:textId="77777777" w:rsidR="00F137E8" w:rsidRPr="00F56577" w:rsidRDefault="00F137E8" w:rsidP="00C77AFF">
            <w:pPr>
              <w:pStyle w:val="TAH"/>
            </w:pPr>
            <w:r w:rsidRPr="00F56577">
              <w:t>Parameter Type</w:t>
            </w:r>
          </w:p>
        </w:tc>
        <w:tc>
          <w:tcPr>
            <w:tcW w:w="4152" w:type="dxa"/>
            <w:shd w:val="clear" w:color="auto" w:fill="C0C0C0"/>
            <w:vAlign w:val="center"/>
          </w:tcPr>
          <w:p w14:paraId="5A4B162F" w14:textId="77777777" w:rsidR="00F137E8" w:rsidRPr="00F56577" w:rsidRDefault="00F137E8" w:rsidP="00C77AFF">
            <w:pPr>
              <w:pStyle w:val="TAH"/>
            </w:pPr>
            <w:r w:rsidRPr="00F56577">
              <w:t>Comments</w:t>
            </w:r>
          </w:p>
        </w:tc>
      </w:tr>
      <w:tr w:rsidR="00F137E8" w:rsidRPr="00F56577" w14:paraId="708187BE" w14:textId="77777777" w:rsidTr="00C77AFF">
        <w:trPr>
          <w:cantSplit/>
          <w:jc w:val="center"/>
        </w:trPr>
        <w:tc>
          <w:tcPr>
            <w:tcW w:w="3242" w:type="dxa"/>
            <w:gridSpan w:val="3"/>
            <w:vAlign w:val="center"/>
          </w:tcPr>
          <w:p w14:paraId="26F20B77" w14:textId="77777777" w:rsidR="00F137E8" w:rsidRPr="00F56577" w:rsidRDefault="00F137E8" w:rsidP="00C77AFF">
            <w:pPr>
              <w:pStyle w:val="TAL"/>
            </w:pPr>
            <w:r w:rsidRPr="00F56577">
              <w:t>cellId</w:t>
            </w:r>
          </w:p>
        </w:tc>
        <w:tc>
          <w:tcPr>
            <w:tcW w:w="2330" w:type="dxa"/>
            <w:vAlign w:val="center"/>
          </w:tcPr>
          <w:p w14:paraId="2EAE94E5" w14:textId="77777777" w:rsidR="00F137E8" w:rsidRPr="00F56577" w:rsidRDefault="00F137E8" w:rsidP="00C77AFF">
            <w:pPr>
              <w:pStyle w:val="TAL"/>
            </w:pPr>
            <w:r w:rsidRPr="00F56577">
              <w:t>CellId</w:t>
            </w:r>
          </w:p>
        </w:tc>
        <w:tc>
          <w:tcPr>
            <w:tcW w:w="4152" w:type="dxa"/>
            <w:vAlign w:val="center"/>
          </w:tcPr>
          <w:p w14:paraId="7A92E5A9" w14:textId="77777777" w:rsidR="00F137E8" w:rsidRPr="00F56577" w:rsidRDefault="00F137E8" w:rsidP="00C77AFF">
            <w:pPr>
              <w:pStyle w:val="TAL"/>
            </w:pPr>
          </w:p>
        </w:tc>
      </w:tr>
      <w:tr w:rsidR="00F137E8" w:rsidRPr="00F56577" w14:paraId="56012E33" w14:textId="77777777" w:rsidTr="00C77AFF">
        <w:trPr>
          <w:cantSplit/>
          <w:jc w:val="center"/>
        </w:trPr>
        <w:tc>
          <w:tcPr>
            <w:tcW w:w="3242" w:type="dxa"/>
            <w:gridSpan w:val="3"/>
            <w:vAlign w:val="center"/>
          </w:tcPr>
          <w:p w14:paraId="34416DE6" w14:textId="77777777" w:rsidR="00F137E8" w:rsidRPr="00F56577" w:rsidRDefault="00F137E8" w:rsidP="00C77AFF">
            <w:pPr>
              <w:pStyle w:val="TAL"/>
            </w:pPr>
            <w:r w:rsidRPr="00F56577">
              <w:t>SAPI</w:t>
            </w:r>
          </w:p>
        </w:tc>
        <w:tc>
          <w:tcPr>
            <w:tcW w:w="2330" w:type="dxa"/>
            <w:vAlign w:val="center"/>
          </w:tcPr>
          <w:p w14:paraId="4D21DD5B" w14:textId="77777777" w:rsidR="00F137E8" w:rsidRPr="00F56577" w:rsidRDefault="00F137E8" w:rsidP="00C77AFF">
            <w:pPr>
              <w:pStyle w:val="TAL"/>
            </w:pPr>
            <w:r w:rsidRPr="00F56577">
              <w:t>SAPI</w:t>
            </w:r>
          </w:p>
        </w:tc>
        <w:tc>
          <w:tcPr>
            <w:tcW w:w="4152" w:type="dxa"/>
            <w:vAlign w:val="center"/>
          </w:tcPr>
          <w:p w14:paraId="2735CCDE" w14:textId="77777777" w:rsidR="00F137E8" w:rsidRPr="00F56577" w:rsidRDefault="00F137E8" w:rsidP="00C77AFF">
            <w:pPr>
              <w:pStyle w:val="TAL"/>
            </w:pPr>
          </w:p>
        </w:tc>
      </w:tr>
      <w:tr w:rsidR="00F137E8" w:rsidRPr="00F56577" w14:paraId="5CF3613B" w14:textId="77777777" w:rsidTr="00C77AFF">
        <w:trPr>
          <w:cantSplit/>
          <w:jc w:val="center"/>
        </w:trPr>
        <w:tc>
          <w:tcPr>
            <w:tcW w:w="3242" w:type="dxa"/>
            <w:gridSpan w:val="3"/>
            <w:vAlign w:val="center"/>
          </w:tcPr>
          <w:p w14:paraId="0656344C" w14:textId="77777777" w:rsidR="00F137E8" w:rsidRPr="00F56577" w:rsidRDefault="00F137E8" w:rsidP="00C77AFF">
            <w:pPr>
              <w:pStyle w:val="TAL"/>
            </w:pPr>
            <w:r w:rsidRPr="00F56577">
              <w:t>physicalChId</w:t>
            </w:r>
          </w:p>
        </w:tc>
        <w:tc>
          <w:tcPr>
            <w:tcW w:w="2330" w:type="dxa"/>
            <w:vAlign w:val="center"/>
          </w:tcPr>
          <w:p w14:paraId="3420EBF3" w14:textId="77777777" w:rsidR="00F137E8" w:rsidRPr="00F56577" w:rsidRDefault="00F137E8" w:rsidP="00C77AFF">
            <w:pPr>
              <w:pStyle w:val="TAL"/>
            </w:pPr>
            <w:r w:rsidRPr="00F56577">
              <w:t>PhysicalChId</w:t>
            </w:r>
          </w:p>
        </w:tc>
        <w:tc>
          <w:tcPr>
            <w:tcW w:w="4152" w:type="dxa"/>
            <w:vAlign w:val="center"/>
          </w:tcPr>
          <w:p w14:paraId="6E08A6C9" w14:textId="77777777" w:rsidR="00F137E8" w:rsidRPr="00F56577" w:rsidRDefault="00F137E8" w:rsidP="00C77AFF">
            <w:pPr>
              <w:pStyle w:val="TAL"/>
            </w:pPr>
            <w:r w:rsidRPr="00F56577">
              <w:t>Channel identifier</w:t>
            </w:r>
          </w:p>
        </w:tc>
      </w:tr>
      <w:tr w:rsidR="00F137E8" w:rsidRPr="00F56577" w14:paraId="6E6DDE23" w14:textId="77777777" w:rsidTr="00C77AFF">
        <w:trPr>
          <w:cantSplit/>
          <w:jc w:val="center"/>
        </w:trPr>
        <w:tc>
          <w:tcPr>
            <w:tcW w:w="3242" w:type="dxa"/>
            <w:gridSpan w:val="3"/>
            <w:vAlign w:val="center"/>
          </w:tcPr>
          <w:p w14:paraId="7FE60A24" w14:textId="77777777" w:rsidR="00F137E8" w:rsidRPr="00F56577" w:rsidRDefault="00F137E8" w:rsidP="00C77AFF">
            <w:pPr>
              <w:pStyle w:val="TAL"/>
            </w:pPr>
            <w:r w:rsidRPr="00F56577">
              <w:t xml:space="preserve">g_LogicChType </w:t>
            </w:r>
          </w:p>
        </w:tc>
        <w:tc>
          <w:tcPr>
            <w:tcW w:w="2330" w:type="dxa"/>
            <w:vAlign w:val="center"/>
          </w:tcPr>
          <w:p w14:paraId="372014FE" w14:textId="77777777" w:rsidR="00F137E8" w:rsidRPr="00F56577" w:rsidRDefault="00F137E8" w:rsidP="00C77AFF">
            <w:pPr>
              <w:pStyle w:val="TAL"/>
            </w:pPr>
            <w:r w:rsidRPr="00F56577">
              <w:t>G_LogicChType</w:t>
            </w:r>
          </w:p>
        </w:tc>
        <w:tc>
          <w:tcPr>
            <w:tcW w:w="4152" w:type="dxa"/>
            <w:vAlign w:val="center"/>
          </w:tcPr>
          <w:p w14:paraId="64D22F4F" w14:textId="77777777" w:rsidR="00F137E8" w:rsidRPr="00F56577" w:rsidRDefault="00F137E8" w:rsidP="00C77AFF">
            <w:pPr>
              <w:pStyle w:val="TAL"/>
            </w:pPr>
          </w:p>
        </w:tc>
      </w:tr>
      <w:tr w:rsidR="00F137E8" w:rsidRPr="00F56577" w14:paraId="0F7A6BD4" w14:textId="77777777" w:rsidTr="00C77AFF">
        <w:trPr>
          <w:cantSplit/>
          <w:jc w:val="center"/>
        </w:trPr>
        <w:tc>
          <w:tcPr>
            <w:tcW w:w="3242" w:type="dxa"/>
            <w:gridSpan w:val="3"/>
            <w:vAlign w:val="center"/>
          </w:tcPr>
          <w:p w14:paraId="07EFC8E6" w14:textId="77777777" w:rsidR="00F137E8" w:rsidRPr="00F56577" w:rsidRDefault="00F137E8" w:rsidP="00C77AFF">
            <w:pPr>
              <w:pStyle w:val="TAL"/>
            </w:pPr>
            <w:r w:rsidRPr="00F56577">
              <w:t>subChannel</w:t>
            </w:r>
          </w:p>
        </w:tc>
        <w:tc>
          <w:tcPr>
            <w:tcW w:w="2330" w:type="dxa"/>
            <w:vAlign w:val="center"/>
          </w:tcPr>
          <w:p w14:paraId="14FACD7D" w14:textId="77777777" w:rsidR="00F137E8" w:rsidRPr="00F56577" w:rsidRDefault="00F137E8" w:rsidP="00C77AFF">
            <w:pPr>
              <w:pStyle w:val="TAL"/>
            </w:pPr>
            <w:r w:rsidRPr="00F56577">
              <w:t>SubChannelNumber</w:t>
            </w:r>
          </w:p>
        </w:tc>
        <w:tc>
          <w:tcPr>
            <w:tcW w:w="4152" w:type="dxa"/>
            <w:vAlign w:val="center"/>
          </w:tcPr>
          <w:p w14:paraId="74A9F525" w14:textId="77777777" w:rsidR="00F137E8" w:rsidRPr="00F56577" w:rsidRDefault="00F137E8" w:rsidP="00C77AFF">
            <w:pPr>
              <w:pStyle w:val="TAL"/>
            </w:pPr>
            <w:r w:rsidRPr="00F56577">
              <w:t xml:space="preserve">Valid only for logical channel types: TCH/H, FACCH/H, SACCH/TH, SDCCH/8, SACCH/C8, SDCCH/4, and SACCH/C4. For TCH/H, FACCH/H and SACCH/TH value is (0..1); For SDCCH/8 and SACCH/C8 value is (0..7); for SDCCH/4 and SACCH/C4 value is (0..3). </w:t>
            </w:r>
          </w:p>
          <w:p w14:paraId="372E8A3F"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19BBD020" w14:textId="77777777" w:rsidTr="00C77AFF">
        <w:trPr>
          <w:cantSplit/>
          <w:jc w:val="center"/>
        </w:trPr>
        <w:tc>
          <w:tcPr>
            <w:tcW w:w="3242" w:type="dxa"/>
            <w:gridSpan w:val="3"/>
            <w:vAlign w:val="center"/>
          </w:tcPr>
          <w:p w14:paraId="66876ECB" w14:textId="77777777" w:rsidR="00F137E8" w:rsidRPr="00F56577" w:rsidRDefault="00F137E8" w:rsidP="00C77AFF">
            <w:pPr>
              <w:pStyle w:val="TAL"/>
            </w:pPr>
            <w:r w:rsidRPr="00F56577">
              <w:t>rfn</w:t>
            </w:r>
          </w:p>
        </w:tc>
        <w:tc>
          <w:tcPr>
            <w:tcW w:w="2330" w:type="dxa"/>
            <w:vAlign w:val="center"/>
          </w:tcPr>
          <w:p w14:paraId="74B24639" w14:textId="77777777" w:rsidR="00F137E8" w:rsidRPr="00F56577" w:rsidRDefault="00F137E8" w:rsidP="00C77AFF">
            <w:pPr>
              <w:pStyle w:val="TAL"/>
            </w:pPr>
            <w:r w:rsidRPr="00F56577">
              <w:t>RFN</w:t>
            </w:r>
          </w:p>
        </w:tc>
        <w:tc>
          <w:tcPr>
            <w:tcW w:w="4152" w:type="dxa"/>
            <w:vAlign w:val="center"/>
          </w:tcPr>
          <w:p w14:paraId="763CE8CC" w14:textId="77777777" w:rsidR="00F137E8" w:rsidRPr="00F56577" w:rsidRDefault="00F137E8" w:rsidP="00C77AFF">
            <w:pPr>
              <w:pStyle w:val="TAL"/>
            </w:pPr>
            <w:r w:rsidRPr="00F56577">
              <w:t>The reduced frame number of the first frame carrying the message</w:t>
            </w:r>
          </w:p>
        </w:tc>
      </w:tr>
      <w:tr w:rsidR="00F137E8" w:rsidRPr="00F56577" w14:paraId="2761A008" w14:textId="77777777" w:rsidTr="00C77AFF">
        <w:trPr>
          <w:cantSplit/>
          <w:jc w:val="center"/>
        </w:trPr>
        <w:tc>
          <w:tcPr>
            <w:tcW w:w="3242" w:type="dxa"/>
            <w:gridSpan w:val="3"/>
            <w:vAlign w:val="center"/>
          </w:tcPr>
          <w:p w14:paraId="552C1266" w14:textId="77777777" w:rsidR="00F137E8" w:rsidRPr="00F56577" w:rsidRDefault="00F137E8" w:rsidP="00C77AFF">
            <w:pPr>
              <w:pStyle w:val="TAL"/>
            </w:pPr>
            <w:r w:rsidRPr="00F56577">
              <w:t>TLLI</w:t>
            </w:r>
          </w:p>
        </w:tc>
        <w:tc>
          <w:tcPr>
            <w:tcW w:w="2330" w:type="dxa"/>
            <w:vAlign w:val="center"/>
          </w:tcPr>
          <w:p w14:paraId="16CAA46E" w14:textId="77777777" w:rsidR="00F137E8" w:rsidRPr="00F56577" w:rsidRDefault="00F137E8" w:rsidP="00C77AFF">
            <w:pPr>
              <w:pStyle w:val="TAL"/>
            </w:pPr>
            <w:r w:rsidRPr="00F56577">
              <w:t>TLLI</w:t>
            </w:r>
          </w:p>
        </w:tc>
        <w:tc>
          <w:tcPr>
            <w:tcW w:w="4152" w:type="dxa"/>
            <w:vAlign w:val="center"/>
          </w:tcPr>
          <w:p w14:paraId="7712CD79" w14:textId="77777777" w:rsidR="00F137E8" w:rsidRPr="00F56577" w:rsidRDefault="00F137E8" w:rsidP="00C77AFF">
            <w:pPr>
              <w:pStyle w:val="TAL"/>
            </w:pPr>
          </w:p>
        </w:tc>
      </w:tr>
      <w:tr w:rsidR="00F137E8" w:rsidRPr="00F56577" w14:paraId="0CE82929" w14:textId="77777777" w:rsidTr="00C77AFF">
        <w:trPr>
          <w:cantSplit/>
          <w:jc w:val="center"/>
        </w:trPr>
        <w:tc>
          <w:tcPr>
            <w:tcW w:w="3242" w:type="dxa"/>
            <w:gridSpan w:val="3"/>
            <w:vAlign w:val="center"/>
          </w:tcPr>
          <w:p w14:paraId="67451D28" w14:textId="77777777" w:rsidR="00F137E8" w:rsidRPr="00F56577" w:rsidRDefault="00F137E8" w:rsidP="00C77AFF">
            <w:pPr>
              <w:pStyle w:val="TAL"/>
            </w:pPr>
            <w:r w:rsidRPr="00F56577">
              <w:t>gmmSmPDU</w:t>
            </w:r>
          </w:p>
        </w:tc>
        <w:tc>
          <w:tcPr>
            <w:tcW w:w="2330" w:type="dxa"/>
            <w:vAlign w:val="center"/>
          </w:tcPr>
          <w:p w14:paraId="617C87F5" w14:textId="77777777" w:rsidR="00F137E8" w:rsidRPr="00F56577" w:rsidRDefault="00F137E8" w:rsidP="00C77AFF">
            <w:pPr>
              <w:pStyle w:val="TAL"/>
            </w:pPr>
            <w:r w:rsidRPr="00F56577">
              <w:t>PDU </w:t>
            </w:r>
          </w:p>
        </w:tc>
        <w:tc>
          <w:tcPr>
            <w:tcW w:w="4152" w:type="dxa"/>
            <w:vAlign w:val="center"/>
          </w:tcPr>
          <w:p w14:paraId="0178A896" w14:textId="77777777" w:rsidR="00F137E8" w:rsidRPr="00F56577" w:rsidRDefault="00F137E8" w:rsidP="00C77AFF">
            <w:pPr>
              <w:pStyle w:val="TAL"/>
            </w:pPr>
            <w:r w:rsidRPr="00F56577">
              <w:t>Deciphered GMM or SM signalling message received</w:t>
            </w:r>
          </w:p>
        </w:tc>
      </w:tr>
      <w:tr w:rsidR="00F137E8" w:rsidRPr="00F56577" w14:paraId="6A07B2E1" w14:textId="77777777" w:rsidTr="00C77AFF">
        <w:trPr>
          <w:cantSplit/>
          <w:jc w:val="center"/>
        </w:trPr>
        <w:tc>
          <w:tcPr>
            <w:tcW w:w="2462" w:type="dxa"/>
            <w:gridSpan w:val="2"/>
            <w:shd w:val="clear" w:color="auto" w:fill="C0C0C0"/>
            <w:vAlign w:val="center"/>
          </w:tcPr>
          <w:p w14:paraId="417FB2E2" w14:textId="77777777" w:rsidR="00F137E8" w:rsidRPr="00F56577" w:rsidRDefault="00F137E8" w:rsidP="00C77AFF">
            <w:pPr>
              <w:pStyle w:val="TAH"/>
            </w:pPr>
            <w:r w:rsidRPr="00F56577">
              <w:t>Detailed Comments</w:t>
            </w:r>
          </w:p>
        </w:tc>
        <w:tc>
          <w:tcPr>
            <w:tcW w:w="7262" w:type="dxa"/>
            <w:gridSpan w:val="3"/>
            <w:vAlign w:val="center"/>
          </w:tcPr>
          <w:p w14:paraId="5AFE54CA" w14:textId="77777777" w:rsidR="00F137E8" w:rsidRPr="00F56577" w:rsidRDefault="00F137E8" w:rsidP="00C77AFF">
            <w:pPr>
              <w:pStyle w:val="TAL"/>
            </w:pPr>
            <w:r w:rsidRPr="00F56577">
              <w:t xml:space="preserve">If ciphering is used, the SS will take care to ensure the "LLC PDU" is deciphered </w:t>
            </w:r>
          </w:p>
        </w:tc>
      </w:tr>
    </w:tbl>
    <w:p w14:paraId="4466585A" w14:textId="77777777" w:rsidR="00F137E8" w:rsidRPr="00F56577" w:rsidRDefault="00F137E8" w:rsidP="00F137E8"/>
    <w:p w14:paraId="25583CC7" w14:textId="77777777" w:rsidR="00F137E8" w:rsidRPr="00F56577" w:rsidRDefault="00F137E8" w:rsidP="00F137E8">
      <w:pPr>
        <w:pStyle w:val="Heading5"/>
      </w:pPr>
      <w:bookmarkStart w:id="318" w:name="_Toc476219354"/>
      <w:r w:rsidRPr="00F56577">
        <w:lastRenderedPageBreak/>
        <w:t>7.3.4.3.2</w:t>
      </w:r>
      <w:r w:rsidRPr="00F56577">
        <w:tab/>
        <w:t>ASPs for control primitive transmission and reception in GERAN</w:t>
      </w:r>
      <w:bookmarkEnd w:id="318"/>
    </w:p>
    <w:p w14:paraId="45206E17" w14:textId="77777777" w:rsidR="00F137E8" w:rsidRPr="00F56577" w:rsidRDefault="00F137E8" w:rsidP="00F137E8">
      <w:pPr>
        <w:pStyle w:val="H6"/>
      </w:pPr>
      <w:r w:rsidRPr="00F56577">
        <w:t>7.3.4.3.2.1</w:t>
      </w:r>
      <w:r w:rsidRPr="00F56577">
        <w:tab/>
        <w:t>ASPs for configuration and control of GERAN L1</w:t>
      </w:r>
    </w:p>
    <w:tbl>
      <w:tblPr>
        <w:tblW w:w="9756"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5"/>
        <w:gridCol w:w="1419"/>
        <w:gridCol w:w="1050"/>
        <w:gridCol w:w="525"/>
        <w:gridCol w:w="29"/>
        <w:gridCol w:w="2381"/>
        <w:gridCol w:w="29"/>
        <w:gridCol w:w="4264"/>
        <w:gridCol w:w="34"/>
      </w:tblGrid>
      <w:tr w:rsidR="00F137E8" w:rsidRPr="00F56577" w14:paraId="6FBE2917" w14:textId="77777777" w:rsidTr="00C77AFF">
        <w:trPr>
          <w:gridBefore w:val="1"/>
          <w:wBefore w:w="25" w:type="dxa"/>
          <w:jc w:val="center"/>
        </w:trPr>
        <w:tc>
          <w:tcPr>
            <w:tcW w:w="1419" w:type="dxa"/>
            <w:tcBorders>
              <w:top w:val="single" w:sz="4" w:space="0" w:color="auto"/>
              <w:left w:val="single" w:sz="4" w:space="0" w:color="auto"/>
              <w:bottom w:val="single" w:sz="4" w:space="0" w:color="auto"/>
              <w:right w:val="single" w:sz="4" w:space="0" w:color="auto"/>
            </w:tcBorders>
            <w:shd w:val="clear" w:color="auto" w:fill="C0C0C0"/>
            <w:vAlign w:val="center"/>
          </w:tcPr>
          <w:p w14:paraId="082C535B" w14:textId="77777777" w:rsidR="00F137E8" w:rsidRPr="00F56577" w:rsidRDefault="00F137E8" w:rsidP="00C77AFF">
            <w:pPr>
              <w:pStyle w:val="TAH"/>
            </w:pPr>
            <w:r w:rsidRPr="00F56577">
              <w:t>ASP Name</w:t>
            </w:r>
          </w:p>
        </w:tc>
        <w:tc>
          <w:tcPr>
            <w:tcW w:w="8312" w:type="dxa"/>
            <w:gridSpan w:val="7"/>
            <w:tcBorders>
              <w:top w:val="single" w:sz="4" w:space="0" w:color="auto"/>
              <w:left w:val="single" w:sz="4" w:space="0" w:color="auto"/>
              <w:bottom w:val="single" w:sz="4" w:space="0" w:color="auto"/>
              <w:right w:val="single" w:sz="4" w:space="0" w:color="auto"/>
            </w:tcBorders>
            <w:vAlign w:val="center"/>
          </w:tcPr>
          <w:p w14:paraId="27868C39" w14:textId="77777777" w:rsidR="00F137E8" w:rsidRPr="00F56577" w:rsidRDefault="00F137E8" w:rsidP="00C77AFF">
            <w:pPr>
              <w:pStyle w:val="TAL"/>
            </w:pPr>
            <w:r w:rsidRPr="00F56577">
              <w:t>G_CL1_CreateCell_REQ</w:t>
            </w:r>
          </w:p>
        </w:tc>
      </w:tr>
      <w:tr w:rsidR="00F137E8" w:rsidRPr="00F56577" w14:paraId="626AAED0" w14:textId="77777777" w:rsidTr="00C77AFF">
        <w:trPr>
          <w:gridBefore w:val="1"/>
          <w:wBefore w:w="25" w:type="dxa"/>
          <w:jc w:val="center"/>
        </w:trPr>
        <w:tc>
          <w:tcPr>
            <w:tcW w:w="1419" w:type="dxa"/>
            <w:tcBorders>
              <w:top w:val="single" w:sz="4" w:space="0" w:color="auto"/>
              <w:left w:val="single" w:sz="4" w:space="0" w:color="auto"/>
              <w:bottom w:val="single" w:sz="4" w:space="0" w:color="auto"/>
              <w:right w:val="single" w:sz="4" w:space="0" w:color="auto"/>
            </w:tcBorders>
            <w:shd w:val="clear" w:color="auto" w:fill="C0C0C0"/>
            <w:vAlign w:val="center"/>
          </w:tcPr>
          <w:p w14:paraId="6D3B5502" w14:textId="77777777" w:rsidR="00F137E8" w:rsidRPr="00F56577" w:rsidRDefault="00F137E8" w:rsidP="00C77AFF">
            <w:pPr>
              <w:pStyle w:val="TAH"/>
            </w:pPr>
            <w:r w:rsidRPr="00F56577">
              <w:t>PCO Type</w:t>
            </w:r>
          </w:p>
        </w:tc>
        <w:tc>
          <w:tcPr>
            <w:tcW w:w="8312" w:type="dxa"/>
            <w:gridSpan w:val="7"/>
            <w:tcBorders>
              <w:top w:val="single" w:sz="4" w:space="0" w:color="auto"/>
              <w:left w:val="single" w:sz="4" w:space="0" w:color="auto"/>
              <w:bottom w:val="single" w:sz="4" w:space="0" w:color="auto"/>
              <w:right w:val="single" w:sz="4" w:space="0" w:color="auto"/>
            </w:tcBorders>
            <w:vAlign w:val="center"/>
          </w:tcPr>
          <w:p w14:paraId="18391F19" w14:textId="77777777" w:rsidR="00F137E8" w:rsidRPr="00F56577" w:rsidRDefault="00F137E8" w:rsidP="00C77AFF">
            <w:pPr>
              <w:pStyle w:val="TAL"/>
            </w:pPr>
            <w:r w:rsidRPr="00F56577">
              <w:t>G_CSAP</w:t>
            </w:r>
          </w:p>
        </w:tc>
      </w:tr>
      <w:tr w:rsidR="00F137E8" w:rsidRPr="00F56577" w14:paraId="50234D25" w14:textId="77777777" w:rsidTr="00C77AFF">
        <w:trPr>
          <w:gridBefore w:val="1"/>
          <w:wBefore w:w="25" w:type="dxa"/>
          <w:jc w:val="center"/>
        </w:trPr>
        <w:tc>
          <w:tcPr>
            <w:tcW w:w="1419" w:type="dxa"/>
            <w:tcBorders>
              <w:top w:val="single" w:sz="4" w:space="0" w:color="auto"/>
              <w:left w:val="single" w:sz="4" w:space="0" w:color="auto"/>
              <w:bottom w:val="single" w:sz="4" w:space="0" w:color="auto"/>
              <w:right w:val="single" w:sz="4" w:space="0" w:color="auto"/>
            </w:tcBorders>
            <w:shd w:val="clear" w:color="auto" w:fill="C0C0C0"/>
            <w:vAlign w:val="center"/>
          </w:tcPr>
          <w:p w14:paraId="31C14C43" w14:textId="77777777" w:rsidR="00F137E8" w:rsidRPr="00F56577" w:rsidRDefault="00F137E8" w:rsidP="00C77AFF">
            <w:pPr>
              <w:pStyle w:val="TAH"/>
            </w:pPr>
            <w:r w:rsidRPr="00F56577">
              <w:t>Comments</w:t>
            </w:r>
          </w:p>
        </w:tc>
        <w:tc>
          <w:tcPr>
            <w:tcW w:w="8312" w:type="dxa"/>
            <w:gridSpan w:val="7"/>
            <w:tcBorders>
              <w:top w:val="single" w:sz="4" w:space="0" w:color="auto"/>
              <w:left w:val="single" w:sz="4" w:space="0" w:color="auto"/>
              <w:bottom w:val="single" w:sz="4" w:space="0" w:color="auto"/>
              <w:right w:val="single" w:sz="4" w:space="0" w:color="auto"/>
            </w:tcBorders>
            <w:vAlign w:val="center"/>
          </w:tcPr>
          <w:p w14:paraId="5F9772FD" w14:textId="77777777" w:rsidR="00F137E8" w:rsidRPr="00F56577" w:rsidRDefault="00F137E8" w:rsidP="00C77AFF">
            <w:pPr>
              <w:pStyle w:val="TAL"/>
            </w:pPr>
            <w:r w:rsidRPr="00F56577">
              <w:t>The ASP is used to create a cell in GERAN</w:t>
            </w:r>
          </w:p>
        </w:tc>
      </w:tr>
      <w:tr w:rsidR="00F137E8" w:rsidRPr="00F56577" w14:paraId="25B5680F" w14:textId="77777777" w:rsidTr="00C77AFF">
        <w:trPr>
          <w:gridBefore w:val="1"/>
          <w:wBefore w:w="25" w:type="dxa"/>
          <w:jc w:val="center"/>
        </w:trPr>
        <w:tc>
          <w:tcPr>
            <w:tcW w:w="3023" w:type="dxa"/>
            <w:gridSpan w:val="4"/>
            <w:tcBorders>
              <w:top w:val="single" w:sz="4" w:space="0" w:color="auto"/>
              <w:left w:val="single" w:sz="4" w:space="0" w:color="auto"/>
              <w:bottom w:val="single" w:sz="4" w:space="0" w:color="auto"/>
              <w:right w:val="single" w:sz="4" w:space="0" w:color="auto"/>
            </w:tcBorders>
            <w:shd w:val="clear" w:color="auto" w:fill="C0C0C0"/>
            <w:vAlign w:val="center"/>
          </w:tcPr>
          <w:p w14:paraId="75535A3B" w14:textId="77777777" w:rsidR="00F137E8" w:rsidRPr="00F56577" w:rsidRDefault="00F137E8" w:rsidP="00C77AFF">
            <w:pPr>
              <w:pStyle w:val="TAH"/>
            </w:pPr>
            <w:r w:rsidRPr="00F56577">
              <w:t>Parameter Name</w:t>
            </w:r>
          </w:p>
        </w:tc>
        <w:tc>
          <w:tcPr>
            <w:tcW w:w="241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9B988D0" w14:textId="77777777" w:rsidR="00F137E8" w:rsidRPr="00F56577" w:rsidRDefault="00F137E8" w:rsidP="00C77AFF">
            <w:pPr>
              <w:pStyle w:val="TAH"/>
            </w:pPr>
            <w:r w:rsidRPr="00F56577">
              <w:t>Parameter Type</w:t>
            </w:r>
          </w:p>
        </w:tc>
        <w:tc>
          <w:tcPr>
            <w:tcW w:w="429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DC2654E" w14:textId="77777777" w:rsidR="00F137E8" w:rsidRPr="00F56577" w:rsidRDefault="00F137E8" w:rsidP="00C77AFF">
            <w:pPr>
              <w:pStyle w:val="TAH"/>
            </w:pPr>
            <w:r w:rsidRPr="00F56577">
              <w:t>Comments</w:t>
            </w:r>
          </w:p>
        </w:tc>
      </w:tr>
      <w:tr w:rsidR="00F137E8" w:rsidRPr="00F56577" w14:paraId="112947E0" w14:textId="77777777" w:rsidTr="00C77AFF">
        <w:trPr>
          <w:gridBefore w:val="1"/>
          <w:wBefore w:w="25" w:type="dxa"/>
          <w:jc w:val="center"/>
        </w:trPr>
        <w:tc>
          <w:tcPr>
            <w:tcW w:w="3023" w:type="dxa"/>
            <w:gridSpan w:val="4"/>
            <w:tcBorders>
              <w:top w:val="single" w:sz="4" w:space="0" w:color="auto"/>
              <w:left w:val="single" w:sz="4" w:space="0" w:color="auto"/>
              <w:bottom w:val="single" w:sz="4" w:space="0" w:color="auto"/>
              <w:right w:val="single" w:sz="4" w:space="0" w:color="auto"/>
            </w:tcBorders>
            <w:vAlign w:val="center"/>
          </w:tcPr>
          <w:p w14:paraId="3B65D1B4" w14:textId="77777777" w:rsidR="00F137E8" w:rsidRPr="00F56577" w:rsidRDefault="00F137E8" w:rsidP="00C77AFF">
            <w:pPr>
              <w:pStyle w:val="TAL"/>
            </w:pPr>
            <w:r w:rsidRPr="00F56577">
              <w:t>cellId</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4C2AC074" w14:textId="77777777" w:rsidR="00F137E8" w:rsidRPr="00F56577" w:rsidRDefault="00F137E8" w:rsidP="00C77AFF">
            <w:pPr>
              <w:pStyle w:val="TAL"/>
            </w:pPr>
            <w:r w:rsidRPr="00F56577">
              <w:t>CellId</w:t>
            </w:r>
          </w:p>
        </w:tc>
        <w:tc>
          <w:tcPr>
            <w:tcW w:w="4298" w:type="dxa"/>
            <w:gridSpan w:val="2"/>
            <w:tcBorders>
              <w:top w:val="single" w:sz="4" w:space="0" w:color="auto"/>
              <w:left w:val="single" w:sz="4" w:space="0" w:color="auto"/>
              <w:bottom w:val="single" w:sz="4" w:space="0" w:color="auto"/>
              <w:right w:val="single" w:sz="4" w:space="0" w:color="auto"/>
            </w:tcBorders>
            <w:vAlign w:val="center"/>
          </w:tcPr>
          <w:p w14:paraId="1F2608B8" w14:textId="77777777" w:rsidR="00F137E8" w:rsidRPr="00F56577" w:rsidRDefault="00F137E8" w:rsidP="00C77AFF">
            <w:pPr>
              <w:pStyle w:val="TAL"/>
            </w:pPr>
          </w:p>
        </w:tc>
      </w:tr>
      <w:tr w:rsidR="00F137E8" w:rsidRPr="00F56577" w14:paraId="2C1ABE37" w14:textId="77777777" w:rsidTr="00C77AFF">
        <w:trPr>
          <w:gridBefore w:val="1"/>
          <w:wBefore w:w="25" w:type="dxa"/>
          <w:jc w:val="center"/>
        </w:trPr>
        <w:tc>
          <w:tcPr>
            <w:tcW w:w="3023" w:type="dxa"/>
            <w:gridSpan w:val="4"/>
            <w:tcBorders>
              <w:top w:val="single" w:sz="4" w:space="0" w:color="auto"/>
              <w:left w:val="single" w:sz="4" w:space="0" w:color="auto"/>
              <w:bottom w:val="single" w:sz="4" w:space="0" w:color="auto"/>
              <w:right w:val="single" w:sz="4" w:space="0" w:color="auto"/>
            </w:tcBorders>
            <w:vAlign w:val="center"/>
          </w:tcPr>
          <w:p w14:paraId="77B7055C" w14:textId="77777777" w:rsidR="00F137E8" w:rsidRPr="00F56577" w:rsidRDefault="00F137E8" w:rsidP="00C77AFF">
            <w:pPr>
              <w:pStyle w:val="TAL"/>
            </w:pPr>
            <w:r w:rsidRPr="00F56577">
              <w:t>baseId</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435581F9" w14:textId="77777777" w:rsidR="00F137E8" w:rsidRPr="00F56577" w:rsidRDefault="00F137E8" w:rsidP="00C77AFF">
            <w:pPr>
              <w:pStyle w:val="TAL"/>
            </w:pPr>
            <w:r w:rsidRPr="00F56577">
              <w:t>BITSTRING[6]</w:t>
            </w:r>
          </w:p>
        </w:tc>
        <w:tc>
          <w:tcPr>
            <w:tcW w:w="4298" w:type="dxa"/>
            <w:gridSpan w:val="2"/>
            <w:tcBorders>
              <w:top w:val="single" w:sz="4" w:space="0" w:color="auto"/>
              <w:left w:val="single" w:sz="4" w:space="0" w:color="auto"/>
              <w:bottom w:val="single" w:sz="4" w:space="0" w:color="auto"/>
              <w:right w:val="single" w:sz="4" w:space="0" w:color="auto"/>
            </w:tcBorders>
            <w:vAlign w:val="center"/>
          </w:tcPr>
          <w:p w14:paraId="4268087F" w14:textId="77777777" w:rsidR="00F137E8" w:rsidRPr="00F56577" w:rsidRDefault="00F137E8" w:rsidP="00C77AFF">
            <w:pPr>
              <w:pStyle w:val="TAL"/>
            </w:pPr>
            <w:r w:rsidRPr="00F56577">
              <w:t xml:space="preserve">base transceiver station identity code = </w:t>
            </w:r>
            <w:smartTag w:uri="urn:schemas-microsoft-com:office:smarttags" w:element="stockticker">
              <w:r w:rsidRPr="00F56577">
                <w:t>NCC</w:t>
              </w:r>
            </w:smartTag>
            <w:r w:rsidRPr="00F56577">
              <w:t>+</w:t>
            </w:r>
            <w:smartTag w:uri="urn:schemas-microsoft-com:office:smarttags" w:element="stockticker">
              <w:r w:rsidRPr="00F56577">
                <w:t>BCC</w:t>
              </w:r>
            </w:smartTag>
            <w:r w:rsidRPr="00F56577">
              <w:t>. see 3GPP TS 23.003 [</w:t>
            </w:r>
            <w:r w:rsidRPr="00F56577">
              <w:fldChar w:fldCharType="begin"/>
            </w:r>
            <w:r w:rsidRPr="00F56577">
              <w:instrText xml:space="preserve"> REF REF_TS23003 \h  \* MERGEFORMAT </w:instrText>
            </w:r>
            <w:r w:rsidRPr="00F56577">
              <w:fldChar w:fldCharType="separate"/>
            </w:r>
            <w:r w:rsidRPr="00F56577">
              <w:t>6</w:t>
            </w:r>
            <w:r w:rsidRPr="00F56577">
              <w:fldChar w:fldCharType="end"/>
            </w:r>
            <w:r w:rsidRPr="00F56577">
              <w:t>]</w:t>
            </w:r>
          </w:p>
        </w:tc>
      </w:tr>
      <w:tr w:rsidR="00F137E8" w:rsidRPr="00F56577" w14:paraId="0512B4DF" w14:textId="77777777" w:rsidTr="00C77AFF">
        <w:trPr>
          <w:gridAfter w:val="1"/>
          <w:wAfter w:w="34" w:type="dxa"/>
          <w:cantSplit/>
          <w:jc w:val="center"/>
        </w:trPr>
        <w:tc>
          <w:tcPr>
            <w:tcW w:w="3019" w:type="dxa"/>
            <w:gridSpan w:val="4"/>
            <w:tcBorders>
              <w:top w:val="single" w:sz="4" w:space="0" w:color="auto"/>
              <w:left w:val="single" w:sz="4" w:space="0" w:color="auto"/>
              <w:bottom w:val="single" w:sz="4" w:space="0" w:color="auto"/>
              <w:right w:val="single" w:sz="4" w:space="0" w:color="auto"/>
            </w:tcBorders>
            <w:vAlign w:val="center"/>
          </w:tcPr>
          <w:p w14:paraId="190001CD" w14:textId="77777777" w:rsidR="00F137E8" w:rsidRPr="00F56577" w:rsidRDefault="00F137E8" w:rsidP="00C77AFF">
            <w:pPr>
              <w:pStyle w:val="TAL"/>
            </w:pPr>
            <w:r w:rsidRPr="00F56577">
              <w:t>timingAdvance</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3051C354" w14:textId="77777777" w:rsidR="00F137E8" w:rsidRPr="00F56577" w:rsidRDefault="00F137E8" w:rsidP="00C77AFF">
            <w:pPr>
              <w:pStyle w:val="TAL"/>
            </w:pPr>
            <w:r w:rsidRPr="00F56577">
              <w:t>BITSTRING[8]</w:t>
            </w:r>
          </w:p>
        </w:tc>
        <w:tc>
          <w:tcPr>
            <w:tcW w:w="4293" w:type="dxa"/>
            <w:gridSpan w:val="2"/>
            <w:tcBorders>
              <w:top w:val="single" w:sz="4" w:space="0" w:color="auto"/>
              <w:left w:val="single" w:sz="4" w:space="0" w:color="auto"/>
              <w:bottom w:val="single" w:sz="4" w:space="0" w:color="auto"/>
              <w:right w:val="single" w:sz="4" w:space="0" w:color="auto"/>
            </w:tcBorders>
            <w:vAlign w:val="center"/>
          </w:tcPr>
          <w:p w14:paraId="4BBF4DA6" w14:textId="77777777" w:rsidR="00F137E8" w:rsidRPr="00F56577" w:rsidRDefault="00F137E8" w:rsidP="00C77AFF">
            <w:pPr>
              <w:pStyle w:val="TAL"/>
            </w:pPr>
            <w:r w:rsidRPr="00F56577">
              <w:t>The SS sets the timing of uplink direction in advance of downlink direction timing by this value.</w:t>
            </w:r>
          </w:p>
        </w:tc>
      </w:tr>
      <w:tr w:rsidR="00F137E8" w:rsidRPr="00F56577" w14:paraId="3AD9D7FD" w14:textId="77777777" w:rsidTr="00C77AFF">
        <w:trPr>
          <w:gridBefore w:val="1"/>
          <w:wBefore w:w="25" w:type="dxa"/>
          <w:jc w:val="center"/>
        </w:trPr>
        <w:tc>
          <w:tcPr>
            <w:tcW w:w="2469"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9B18124" w14:textId="77777777" w:rsidR="00F137E8" w:rsidRPr="00F56577" w:rsidRDefault="00F137E8" w:rsidP="00C77AFF">
            <w:pPr>
              <w:pStyle w:val="TAH"/>
            </w:pPr>
            <w:r w:rsidRPr="00F56577">
              <w:t>Detailed Comments</w:t>
            </w:r>
          </w:p>
        </w:tc>
        <w:tc>
          <w:tcPr>
            <w:tcW w:w="7262" w:type="dxa"/>
            <w:gridSpan w:val="6"/>
            <w:tcBorders>
              <w:top w:val="single" w:sz="4" w:space="0" w:color="auto"/>
              <w:left w:val="single" w:sz="4" w:space="0" w:color="auto"/>
              <w:bottom w:val="single" w:sz="4" w:space="0" w:color="auto"/>
              <w:right w:val="single" w:sz="4" w:space="0" w:color="auto"/>
            </w:tcBorders>
            <w:vAlign w:val="center"/>
          </w:tcPr>
          <w:p w14:paraId="69B40968" w14:textId="77777777" w:rsidR="00F137E8" w:rsidRPr="00F56577" w:rsidRDefault="00F137E8" w:rsidP="00C77AFF">
            <w:pPr>
              <w:pStyle w:val="TAL"/>
            </w:pPr>
          </w:p>
        </w:tc>
      </w:tr>
    </w:tbl>
    <w:p w14:paraId="523FCC6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47A9D3AC"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490FD1B"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94ADA68" w14:textId="77777777" w:rsidR="00F137E8" w:rsidRPr="00F56577" w:rsidRDefault="00F137E8" w:rsidP="00C77AFF">
            <w:pPr>
              <w:pStyle w:val="TAL"/>
            </w:pPr>
            <w:r w:rsidRPr="00F56577">
              <w:t>G_CL1_CreateCell_</w:t>
            </w:r>
            <w:smartTag w:uri="urn:schemas-microsoft-com:office:smarttags" w:element="stockticker">
              <w:r w:rsidRPr="00F56577">
                <w:t>CNF</w:t>
              </w:r>
            </w:smartTag>
          </w:p>
        </w:tc>
      </w:tr>
      <w:tr w:rsidR="00F137E8" w:rsidRPr="00F56577" w14:paraId="76364D0B"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92A4C1E"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6B7048C" w14:textId="77777777" w:rsidR="00F137E8" w:rsidRPr="00F56577" w:rsidRDefault="00F137E8" w:rsidP="00C77AFF">
            <w:pPr>
              <w:pStyle w:val="TAL"/>
            </w:pPr>
            <w:r w:rsidRPr="00F56577">
              <w:t>G_CSAP</w:t>
            </w:r>
          </w:p>
        </w:tc>
      </w:tr>
      <w:tr w:rsidR="00F137E8" w:rsidRPr="00F56577" w14:paraId="1CDBAADC"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C368533"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2A0C613" w14:textId="77777777" w:rsidR="00F137E8" w:rsidRPr="00F56577" w:rsidRDefault="00F137E8" w:rsidP="00C77AFF">
            <w:pPr>
              <w:pStyle w:val="TAL"/>
            </w:pPr>
            <w:r w:rsidRPr="00F56577">
              <w:t>The ASP is used to get the confirmation of a G_CL1_CreateCell_REQ</w:t>
            </w:r>
          </w:p>
        </w:tc>
      </w:tr>
      <w:tr w:rsidR="00F137E8" w:rsidRPr="00F56577" w14:paraId="59792F1C"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2367963"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EDB9F08"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A70EE76" w14:textId="77777777" w:rsidR="00F137E8" w:rsidRPr="00F56577" w:rsidRDefault="00F137E8" w:rsidP="00C77AFF">
            <w:pPr>
              <w:pStyle w:val="TAH"/>
            </w:pPr>
            <w:r w:rsidRPr="00F56577">
              <w:t>Comments</w:t>
            </w:r>
          </w:p>
        </w:tc>
      </w:tr>
      <w:tr w:rsidR="00F137E8" w:rsidRPr="00F56577" w14:paraId="40E2DC0B"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91123F5"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419D3F3A"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488F6A03" w14:textId="77777777" w:rsidR="00F137E8" w:rsidRPr="00F56577" w:rsidRDefault="00F137E8" w:rsidP="00C77AFF">
            <w:pPr>
              <w:pStyle w:val="TAL"/>
            </w:pPr>
            <w:r w:rsidRPr="00F56577">
              <w:t>The cell created</w:t>
            </w:r>
          </w:p>
        </w:tc>
      </w:tr>
      <w:tr w:rsidR="00F137E8" w:rsidRPr="00F56577" w14:paraId="439A09BC" w14:textId="77777777" w:rsidTr="00C77AFF">
        <w:trPr>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A205B80"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26631E9C" w14:textId="77777777" w:rsidR="00F137E8" w:rsidRPr="00F56577" w:rsidRDefault="00F137E8" w:rsidP="00C77AFF">
            <w:pPr>
              <w:pStyle w:val="TAL"/>
            </w:pPr>
          </w:p>
        </w:tc>
      </w:tr>
    </w:tbl>
    <w:p w14:paraId="07743A9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0F1DCE7A"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0F80BF9"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6EFF885" w14:textId="77777777" w:rsidR="00F137E8" w:rsidRPr="00F56577" w:rsidRDefault="00F137E8" w:rsidP="00C77AFF">
            <w:pPr>
              <w:pStyle w:val="TAL"/>
            </w:pPr>
            <w:r w:rsidRPr="00F56577">
              <w:t>G_CL1_DeleteCell_REQ</w:t>
            </w:r>
          </w:p>
        </w:tc>
      </w:tr>
      <w:tr w:rsidR="00F137E8" w:rsidRPr="00F56577" w14:paraId="0F7FEC88"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586CEBA"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FB57616" w14:textId="77777777" w:rsidR="00F137E8" w:rsidRPr="00F56577" w:rsidRDefault="00F137E8" w:rsidP="00C77AFF">
            <w:pPr>
              <w:pStyle w:val="TAL"/>
            </w:pPr>
            <w:r w:rsidRPr="00F56577">
              <w:t>G_CSAP</w:t>
            </w:r>
          </w:p>
        </w:tc>
      </w:tr>
      <w:tr w:rsidR="00F137E8" w:rsidRPr="00F56577" w14:paraId="498547B3"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9A1DC46"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18C2C1E" w14:textId="77777777" w:rsidR="00F137E8" w:rsidRPr="00F56577" w:rsidRDefault="00F137E8" w:rsidP="00C77AFF">
            <w:pPr>
              <w:pStyle w:val="TAL"/>
            </w:pPr>
            <w:r w:rsidRPr="00F56577">
              <w:t>The ASP is used to delete a cell in GERAN</w:t>
            </w:r>
          </w:p>
        </w:tc>
      </w:tr>
      <w:tr w:rsidR="00F137E8" w:rsidRPr="00F56577" w14:paraId="781425F1"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91C7ED6"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53AA54A"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5E40802" w14:textId="77777777" w:rsidR="00F137E8" w:rsidRPr="00F56577" w:rsidRDefault="00F137E8" w:rsidP="00C77AFF">
            <w:pPr>
              <w:pStyle w:val="TAH"/>
            </w:pPr>
            <w:r w:rsidRPr="00F56577">
              <w:t>Comments</w:t>
            </w:r>
          </w:p>
        </w:tc>
      </w:tr>
      <w:tr w:rsidR="00F137E8" w:rsidRPr="00F56577" w14:paraId="5DC3D8FC"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8007A00"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055517C3"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2C7D4B70" w14:textId="77777777" w:rsidR="00F137E8" w:rsidRPr="00F56577" w:rsidRDefault="00F137E8" w:rsidP="00C77AFF">
            <w:pPr>
              <w:pStyle w:val="TAL"/>
            </w:pPr>
            <w:r w:rsidRPr="00F56577">
              <w:t>The cell to be deleted</w:t>
            </w:r>
          </w:p>
        </w:tc>
      </w:tr>
      <w:tr w:rsidR="00F137E8" w:rsidRPr="00F56577" w14:paraId="717B641E" w14:textId="77777777" w:rsidTr="00C77AFF">
        <w:trPr>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D681875"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5D7F2355" w14:textId="77777777" w:rsidR="00F137E8" w:rsidRPr="00F56577" w:rsidRDefault="00F137E8" w:rsidP="00C77AFF">
            <w:pPr>
              <w:pStyle w:val="TAL"/>
            </w:pPr>
          </w:p>
        </w:tc>
      </w:tr>
    </w:tbl>
    <w:p w14:paraId="25BCD6D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6165BF23"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88B17BA"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B1A0CB0" w14:textId="77777777" w:rsidR="00F137E8" w:rsidRPr="00F56577" w:rsidRDefault="00F137E8" w:rsidP="00C77AFF">
            <w:pPr>
              <w:pStyle w:val="TAL"/>
            </w:pPr>
            <w:r w:rsidRPr="00F56577">
              <w:t>G_CL1_DeleteCell_</w:t>
            </w:r>
            <w:smartTag w:uri="urn:schemas-microsoft-com:office:smarttags" w:element="stockticker">
              <w:r w:rsidRPr="00F56577">
                <w:t>CNF</w:t>
              </w:r>
            </w:smartTag>
          </w:p>
        </w:tc>
      </w:tr>
      <w:tr w:rsidR="00F137E8" w:rsidRPr="00F56577" w14:paraId="6C04FA4D"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7627DA8"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387B44A3" w14:textId="77777777" w:rsidR="00F137E8" w:rsidRPr="00F56577" w:rsidRDefault="00F137E8" w:rsidP="00C77AFF">
            <w:pPr>
              <w:pStyle w:val="TAL"/>
            </w:pPr>
            <w:r w:rsidRPr="00F56577">
              <w:t>G_CSAP</w:t>
            </w:r>
          </w:p>
        </w:tc>
      </w:tr>
      <w:tr w:rsidR="00F137E8" w:rsidRPr="00F56577" w14:paraId="49F7F0D8"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035B0E"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9C8DDF6" w14:textId="77777777" w:rsidR="00F137E8" w:rsidRPr="00F56577" w:rsidRDefault="00F137E8" w:rsidP="00C77AFF">
            <w:pPr>
              <w:pStyle w:val="TAL"/>
            </w:pPr>
            <w:r w:rsidRPr="00F56577">
              <w:t xml:space="preserve">The ASP is used to get the confirmation of a G_CL1_DeleteCell_REQ </w:t>
            </w:r>
          </w:p>
        </w:tc>
      </w:tr>
      <w:tr w:rsidR="00F137E8" w:rsidRPr="00F56577" w14:paraId="16355653"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7DF7D70"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3DC0BE6"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BC16B12" w14:textId="77777777" w:rsidR="00F137E8" w:rsidRPr="00F56577" w:rsidRDefault="00F137E8" w:rsidP="00C77AFF">
            <w:pPr>
              <w:pStyle w:val="TAH"/>
            </w:pPr>
            <w:r w:rsidRPr="00F56577">
              <w:t>Comments</w:t>
            </w:r>
          </w:p>
        </w:tc>
      </w:tr>
      <w:tr w:rsidR="00F137E8" w:rsidRPr="00F56577" w14:paraId="2E389934"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73D7E41"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2D213DC2"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6F4B1384" w14:textId="77777777" w:rsidR="00F137E8" w:rsidRPr="00F56577" w:rsidRDefault="00F137E8" w:rsidP="00C77AFF">
            <w:pPr>
              <w:pStyle w:val="TAL"/>
            </w:pPr>
            <w:r w:rsidRPr="00F56577">
              <w:t>The cell deleted</w:t>
            </w:r>
          </w:p>
        </w:tc>
      </w:tr>
      <w:tr w:rsidR="00F137E8" w:rsidRPr="00F56577" w14:paraId="5A4CEFC0" w14:textId="77777777" w:rsidTr="00C77AFF">
        <w:trPr>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C5A293F"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39ED290F" w14:textId="77777777" w:rsidR="00F137E8" w:rsidRPr="00F56577" w:rsidRDefault="00F137E8" w:rsidP="00C77AFF">
            <w:pPr>
              <w:pStyle w:val="TAL"/>
            </w:pPr>
          </w:p>
        </w:tc>
      </w:tr>
    </w:tbl>
    <w:p w14:paraId="549687A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41"/>
        <w:gridCol w:w="2268"/>
        <w:gridCol w:w="5003"/>
      </w:tblGrid>
      <w:tr w:rsidR="00F137E8" w:rsidRPr="00F56577" w14:paraId="2BDC7987"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DDE9830" w14:textId="77777777" w:rsidR="00F137E8" w:rsidRPr="00F56577" w:rsidRDefault="00F137E8" w:rsidP="00C77AFF">
            <w:pPr>
              <w:pStyle w:val="TAH"/>
            </w:pPr>
            <w:r w:rsidRPr="00F56577">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F813BB5" w14:textId="77777777" w:rsidR="00F137E8" w:rsidRPr="00F56577" w:rsidRDefault="00F137E8" w:rsidP="00C77AFF">
            <w:pPr>
              <w:pStyle w:val="TAL"/>
            </w:pPr>
            <w:r w:rsidRPr="00F56577">
              <w:t>G_CL1_CreateBasicPhyCh_REQ</w:t>
            </w:r>
          </w:p>
        </w:tc>
      </w:tr>
      <w:tr w:rsidR="00F137E8" w:rsidRPr="00F56577" w14:paraId="21D8D46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42F03AA"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AAC5F82" w14:textId="77777777" w:rsidR="00F137E8" w:rsidRPr="00F56577" w:rsidRDefault="00F137E8" w:rsidP="00C77AFF">
            <w:pPr>
              <w:pStyle w:val="TAL"/>
            </w:pPr>
            <w:r w:rsidRPr="00F56577">
              <w:t>G_CSAP</w:t>
            </w:r>
          </w:p>
        </w:tc>
      </w:tr>
      <w:tr w:rsidR="00F137E8" w:rsidRPr="00F56577" w14:paraId="289E6200"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58FC30"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ECF7A94" w14:textId="77777777" w:rsidR="00F137E8" w:rsidRPr="00F56577" w:rsidRDefault="00F137E8" w:rsidP="00C77AFF">
            <w:pPr>
              <w:pStyle w:val="TAL"/>
            </w:pPr>
            <w:r w:rsidRPr="00F56577">
              <w:t>The ASP is used to create a basic physical channel in GERAN</w:t>
            </w:r>
          </w:p>
        </w:tc>
      </w:tr>
      <w:tr w:rsidR="00F137E8" w:rsidRPr="00F56577" w14:paraId="72335CC5"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F225292" w14:textId="77777777" w:rsidR="00F137E8" w:rsidRPr="00F56577" w:rsidRDefault="00F137E8" w:rsidP="00C77AFF">
            <w:pPr>
              <w:pStyle w:val="TAH"/>
            </w:pPr>
            <w:r w:rsidRPr="00F56577">
              <w:t>Parameter Name</w:t>
            </w:r>
          </w:p>
        </w:tc>
        <w:tc>
          <w:tcPr>
            <w:tcW w:w="2268" w:type="dxa"/>
            <w:tcBorders>
              <w:top w:val="single" w:sz="4" w:space="0" w:color="auto"/>
              <w:left w:val="single" w:sz="4" w:space="0" w:color="auto"/>
              <w:bottom w:val="single" w:sz="4" w:space="0" w:color="auto"/>
              <w:right w:val="single" w:sz="4" w:space="0" w:color="auto"/>
            </w:tcBorders>
            <w:shd w:val="clear" w:color="auto" w:fill="C0C0C0"/>
            <w:vAlign w:val="center"/>
          </w:tcPr>
          <w:p w14:paraId="42C68A33" w14:textId="77777777" w:rsidR="00F137E8" w:rsidRPr="00F56577" w:rsidRDefault="00F137E8" w:rsidP="00C77AFF">
            <w:pPr>
              <w:pStyle w:val="TAH"/>
            </w:pPr>
            <w:r w:rsidRPr="00F56577">
              <w:t>Parameter Type</w:t>
            </w:r>
          </w:p>
        </w:tc>
        <w:tc>
          <w:tcPr>
            <w:tcW w:w="5003" w:type="dxa"/>
            <w:tcBorders>
              <w:top w:val="single" w:sz="4" w:space="0" w:color="auto"/>
              <w:left w:val="single" w:sz="4" w:space="0" w:color="auto"/>
              <w:bottom w:val="single" w:sz="4" w:space="0" w:color="auto"/>
              <w:right w:val="single" w:sz="4" w:space="0" w:color="auto"/>
            </w:tcBorders>
            <w:shd w:val="clear" w:color="auto" w:fill="C0C0C0"/>
            <w:vAlign w:val="center"/>
          </w:tcPr>
          <w:p w14:paraId="55B0943A" w14:textId="77777777" w:rsidR="00F137E8" w:rsidRPr="00F56577" w:rsidRDefault="00F137E8" w:rsidP="00C77AFF">
            <w:pPr>
              <w:pStyle w:val="TAH"/>
            </w:pPr>
            <w:r w:rsidRPr="00F56577">
              <w:t>Comments</w:t>
            </w:r>
          </w:p>
        </w:tc>
      </w:tr>
      <w:tr w:rsidR="00F137E8" w:rsidRPr="00F56577" w14:paraId="63198739"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377ADA64" w14:textId="77777777" w:rsidR="00F137E8" w:rsidRPr="00F56577" w:rsidRDefault="00F137E8" w:rsidP="00C77AFF">
            <w:pPr>
              <w:pStyle w:val="TAL"/>
            </w:pPr>
            <w:r w:rsidRPr="00F56577">
              <w:t>cellId</w:t>
            </w:r>
          </w:p>
        </w:tc>
        <w:tc>
          <w:tcPr>
            <w:tcW w:w="2268" w:type="dxa"/>
            <w:tcBorders>
              <w:top w:val="single" w:sz="4" w:space="0" w:color="auto"/>
              <w:left w:val="single" w:sz="4" w:space="0" w:color="auto"/>
              <w:bottom w:val="single" w:sz="4" w:space="0" w:color="auto"/>
              <w:right w:val="single" w:sz="4" w:space="0" w:color="auto"/>
            </w:tcBorders>
            <w:vAlign w:val="center"/>
          </w:tcPr>
          <w:p w14:paraId="7F190CA9" w14:textId="77777777" w:rsidR="00F137E8" w:rsidRPr="00F56577" w:rsidRDefault="00F137E8" w:rsidP="00C77AFF">
            <w:pPr>
              <w:pStyle w:val="TAL"/>
            </w:pPr>
            <w:r w:rsidRPr="00F56577">
              <w:t>CellId</w:t>
            </w:r>
          </w:p>
        </w:tc>
        <w:tc>
          <w:tcPr>
            <w:tcW w:w="5003" w:type="dxa"/>
            <w:tcBorders>
              <w:top w:val="single" w:sz="4" w:space="0" w:color="auto"/>
              <w:left w:val="single" w:sz="4" w:space="0" w:color="auto"/>
              <w:bottom w:val="single" w:sz="4" w:space="0" w:color="auto"/>
              <w:right w:val="single" w:sz="4" w:space="0" w:color="auto"/>
            </w:tcBorders>
            <w:vAlign w:val="center"/>
          </w:tcPr>
          <w:p w14:paraId="7F07A388" w14:textId="77777777" w:rsidR="00F137E8" w:rsidRPr="00F56577" w:rsidRDefault="00F137E8" w:rsidP="00C77AFF">
            <w:pPr>
              <w:pStyle w:val="TAL"/>
            </w:pPr>
            <w:r w:rsidRPr="00F56577">
              <w:t>The cell which the channel to be created belongs to</w:t>
            </w:r>
          </w:p>
        </w:tc>
      </w:tr>
      <w:tr w:rsidR="00F137E8" w:rsidRPr="00F56577" w14:paraId="57A9CCA7"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6565886C" w14:textId="77777777" w:rsidR="00F137E8" w:rsidRPr="00F56577" w:rsidRDefault="00F137E8" w:rsidP="00C77AFF">
            <w:pPr>
              <w:pStyle w:val="TAL"/>
            </w:pPr>
            <w:r w:rsidRPr="00F56577">
              <w:t>physicalChId</w:t>
            </w:r>
          </w:p>
        </w:tc>
        <w:tc>
          <w:tcPr>
            <w:tcW w:w="2268" w:type="dxa"/>
            <w:tcBorders>
              <w:top w:val="single" w:sz="4" w:space="0" w:color="auto"/>
              <w:left w:val="single" w:sz="4" w:space="0" w:color="auto"/>
              <w:bottom w:val="single" w:sz="4" w:space="0" w:color="auto"/>
              <w:right w:val="single" w:sz="4" w:space="0" w:color="auto"/>
            </w:tcBorders>
            <w:vAlign w:val="center"/>
          </w:tcPr>
          <w:p w14:paraId="032F7499" w14:textId="77777777" w:rsidR="00F137E8" w:rsidRPr="00F56577" w:rsidRDefault="00F137E8" w:rsidP="00C77AFF">
            <w:pPr>
              <w:pStyle w:val="TAL"/>
            </w:pPr>
            <w:r w:rsidRPr="00F56577">
              <w:t>PhysicalChId</w:t>
            </w:r>
          </w:p>
        </w:tc>
        <w:tc>
          <w:tcPr>
            <w:tcW w:w="5003" w:type="dxa"/>
            <w:tcBorders>
              <w:top w:val="single" w:sz="4" w:space="0" w:color="auto"/>
              <w:left w:val="single" w:sz="4" w:space="0" w:color="auto"/>
              <w:bottom w:val="single" w:sz="4" w:space="0" w:color="auto"/>
              <w:right w:val="single" w:sz="4" w:space="0" w:color="auto"/>
            </w:tcBorders>
            <w:vAlign w:val="center"/>
          </w:tcPr>
          <w:p w14:paraId="4E98D17F" w14:textId="77777777" w:rsidR="00F137E8" w:rsidRPr="00F56577" w:rsidRDefault="00F137E8" w:rsidP="00C77AFF">
            <w:pPr>
              <w:pStyle w:val="TAL"/>
            </w:pPr>
            <w:r w:rsidRPr="00F56577">
              <w:t>identifier of the physical channel in the SS.</w:t>
            </w:r>
          </w:p>
        </w:tc>
      </w:tr>
      <w:tr w:rsidR="00F137E8" w:rsidRPr="00F56577" w14:paraId="7786F89B"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281D1982" w14:textId="77777777" w:rsidR="00F137E8" w:rsidRPr="00F56577" w:rsidRDefault="00F137E8" w:rsidP="00C77AFF">
            <w:pPr>
              <w:pStyle w:val="TAL"/>
            </w:pPr>
            <w:r w:rsidRPr="00F56577">
              <w:t>channelCombination</w:t>
            </w:r>
          </w:p>
        </w:tc>
        <w:tc>
          <w:tcPr>
            <w:tcW w:w="2268" w:type="dxa"/>
            <w:tcBorders>
              <w:top w:val="single" w:sz="4" w:space="0" w:color="auto"/>
              <w:left w:val="single" w:sz="4" w:space="0" w:color="auto"/>
              <w:bottom w:val="single" w:sz="4" w:space="0" w:color="auto"/>
              <w:right w:val="single" w:sz="4" w:space="0" w:color="auto"/>
            </w:tcBorders>
            <w:vAlign w:val="center"/>
          </w:tcPr>
          <w:p w14:paraId="7F6846D9" w14:textId="77777777" w:rsidR="00F137E8" w:rsidRPr="00F56577" w:rsidRDefault="00F137E8" w:rsidP="00C77AFF">
            <w:pPr>
              <w:pStyle w:val="TAL"/>
            </w:pPr>
            <w:r w:rsidRPr="00F56577">
              <w:t>ChannelCombination</w:t>
            </w:r>
          </w:p>
        </w:tc>
        <w:tc>
          <w:tcPr>
            <w:tcW w:w="5003" w:type="dxa"/>
            <w:tcBorders>
              <w:top w:val="single" w:sz="4" w:space="0" w:color="auto"/>
              <w:left w:val="single" w:sz="4" w:space="0" w:color="auto"/>
              <w:bottom w:val="single" w:sz="4" w:space="0" w:color="auto"/>
              <w:right w:val="single" w:sz="4" w:space="0" w:color="auto"/>
            </w:tcBorders>
            <w:vAlign w:val="center"/>
          </w:tcPr>
          <w:p w14:paraId="5E72DCA1" w14:textId="77777777" w:rsidR="00F137E8" w:rsidRPr="00F56577" w:rsidRDefault="00F137E8" w:rsidP="00C77AFF">
            <w:pPr>
              <w:pStyle w:val="TAL"/>
            </w:pPr>
            <w:r w:rsidRPr="00F56577">
              <w:t>Logical channels combined onto the basic physical channel.</w:t>
            </w:r>
          </w:p>
        </w:tc>
      </w:tr>
      <w:tr w:rsidR="00F137E8" w:rsidRPr="00F56577" w14:paraId="7E7C3F17"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0FFC56A3" w14:textId="77777777" w:rsidR="00F137E8" w:rsidRPr="00F56577" w:rsidRDefault="00F137E8" w:rsidP="00C77AFF">
            <w:pPr>
              <w:pStyle w:val="TAL"/>
            </w:pPr>
            <w:r w:rsidRPr="00F56577">
              <w:t>frqInfo</w:t>
            </w:r>
          </w:p>
        </w:tc>
        <w:tc>
          <w:tcPr>
            <w:tcW w:w="2268" w:type="dxa"/>
            <w:tcBorders>
              <w:top w:val="single" w:sz="4" w:space="0" w:color="auto"/>
              <w:left w:val="single" w:sz="4" w:space="0" w:color="auto"/>
              <w:bottom w:val="single" w:sz="4" w:space="0" w:color="auto"/>
              <w:right w:val="single" w:sz="4" w:space="0" w:color="auto"/>
            </w:tcBorders>
            <w:vAlign w:val="center"/>
          </w:tcPr>
          <w:p w14:paraId="5E94564C" w14:textId="77777777" w:rsidR="00F137E8" w:rsidRPr="00F56577" w:rsidRDefault="00F137E8" w:rsidP="00C77AFF">
            <w:pPr>
              <w:pStyle w:val="TAL"/>
            </w:pPr>
            <w:r w:rsidRPr="00F56577">
              <w:t>FrqInfo</w:t>
            </w:r>
          </w:p>
        </w:tc>
        <w:tc>
          <w:tcPr>
            <w:tcW w:w="5003" w:type="dxa"/>
            <w:tcBorders>
              <w:top w:val="single" w:sz="4" w:space="0" w:color="auto"/>
              <w:left w:val="single" w:sz="4" w:space="0" w:color="auto"/>
              <w:bottom w:val="single" w:sz="4" w:space="0" w:color="auto"/>
              <w:right w:val="single" w:sz="4" w:space="0" w:color="auto"/>
            </w:tcBorders>
            <w:vAlign w:val="center"/>
          </w:tcPr>
          <w:p w14:paraId="7BBF8C74" w14:textId="77777777" w:rsidR="00F137E8" w:rsidRPr="00F56577" w:rsidRDefault="00F137E8" w:rsidP="00C77AFF">
            <w:pPr>
              <w:pStyle w:val="TAL"/>
            </w:pPr>
            <w:r w:rsidRPr="00F56577">
              <w:t>Parameters for Description of the physical channel in frequency domain</w:t>
            </w:r>
          </w:p>
        </w:tc>
      </w:tr>
      <w:tr w:rsidR="00F137E8" w:rsidRPr="00F56577" w14:paraId="4BB6A032"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7F8D466B" w14:textId="77777777" w:rsidR="00F137E8" w:rsidRPr="00F56577" w:rsidRDefault="00F137E8" w:rsidP="00C77AFF">
            <w:pPr>
              <w:pStyle w:val="TAL"/>
            </w:pPr>
            <w:r w:rsidRPr="00F56577">
              <w:t>timeSlot</w:t>
            </w:r>
          </w:p>
        </w:tc>
        <w:tc>
          <w:tcPr>
            <w:tcW w:w="2268" w:type="dxa"/>
            <w:tcBorders>
              <w:top w:val="single" w:sz="4" w:space="0" w:color="auto"/>
              <w:left w:val="single" w:sz="4" w:space="0" w:color="auto"/>
              <w:bottom w:val="single" w:sz="4" w:space="0" w:color="auto"/>
              <w:right w:val="single" w:sz="4" w:space="0" w:color="auto"/>
            </w:tcBorders>
            <w:vAlign w:val="center"/>
          </w:tcPr>
          <w:p w14:paraId="69D37AD1" w14:textId="77777777" w:rsidR="00F137E8" w:rsidRPr="00F56577" w:rsidRDefault="00F137E8" w:rsidP="00C77AFF">
            <w:pPr>
              <w:pStyle w:val="TAL"/>
            </w:pPr>
            <w:r w:rsidRPr="00F56577">
              <w:t>TN</w:t>
            </w:r>
          </w:p>
        </w:tc>
        <w:tc>
          <w:tcPr>
            <w:tcW w:w="5003" w:type="dxa"/>
            <w:tcBorders>
              <w:top w:val="single" w:sz="4" w:space="0" w:color="auto"/>
              <w:left w:val="single" w:sz="4" w:space="0" w:color="auto"/>
              <w:bottom w:val="single" w:sz="4" w:space="0" w:color="auto"/>
              <w:right w:val="single" w:sz="4" w:space="0" w:color="auto"/>
            </w:tcBorders>
            <w:vAlign w:val="center"/>
          </w:tcPr>
          <w:p w14:paraId="711B9F2E" w14:textId="77777777" w:rsidR="00F137E8" w:rsidRPr="00F56577" w:rsidRDefault="00F137E8" w:rsidP="00C77AFF">
            <w:pPr>
              <w:pStyle w:val="TAL"/>
            </w:pPr>
            <w:r w:rsidRPr="00F56577">
              <w:t>The timeslot number of the physical channel</w:t>
            </w:r>
          </w:p>
        </w:tc>
      </w:tr>
      <w:tr w:rsidR="00F137E8" w:rsidRPr="00F56577" w14:paraId="258BE3BB"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382C7B00" w14:textId="77777777" w:rsidR="00F137E8" w:rsidRPr="00F56577" w:rsidRDefault="00F137E8" w:rsidP="00C77AFF">
            <w:pPr>
              <w:pStyle w:val="TAL"/>
            </w:pPr>
            <w:r w:rsidRPr="00F56577">
              <w:t>tsc</w:t>
            </w:r>
          </w:p>
        </w:tc>
        <w:tc>
          <w:tcPr>
            <w:tcW w:w="2268" w:type="dxa"/>
            <w:tcBorders>
              <w:top w:val="single" w:sz="4" w:space="0" w:color="auto"/>
              <w:left w:val="single" w:sz="4" w:space="0" w:color="auto"/>
              <w:bottom w:val="single" w:sz="4" w:space="0" w:color="auto"/>
              <w:right w:val="single" w:sz="4" w:space="0" w:color="auto"/>
            </w:tcBorders>
            <w:vAlign w:val="center"/>
          </w:tcPr>
          <w:p w14:paraId="1D778ADD" w14:textId="77777777" w:rsidR="00F137E8" w:rsidRPr="00F56577" w:rsidRDefault="00F137E8" w:rsidP="00C77AFF">
            <w:pPr>
              <w:pStyle w:val="TAL"/>
            </w:pPr>
            <w:smartTag w:uri="urn:schemas-microsoft-com:office:smarttags" w:element="stockticker">
              <w:r w:rsidRPr="00F56577">
                <w:t>TSC</w:t>
              </w:r>
            </w:smartTag>
          </w:p>
        </w:tc>
        <w:tc>
          <w:tcPr>
            <w:tcW w:w="5003" w:type="dxa"/>
            <w:tcBorders>
              <w:top w:val="single" w:sz="4" w:space="0" w:color="auto"/>
              <w:left w:val="single" w:sz="4" w:space="0" w:color="auto"/>
              <w:bottom w:val="single" w:sz="4" w:space="0" w:color="auto"/>
              <w:right w:val="single" w:sz="4" w:space="0" w:color="auto"/>
            </w:tcBorders>
            <w:vAlign w:val="center"/>
          </w:tcPr>
          <w:p w14:paraId="0E170E4A" w14:textId="77777777" w:rsidR="00F137E8" w:rsidRPr="00F56577" w:rsidRDefault="00F137E8" w:rsidP="00C77AFF">
            <w:pPr>
              <w:pStyle w:val="TAL"/>
            </w:pPr>
            <w:r w:rsidRPr="00F56577">
              <w:t xml:space="preserve">Training sequence code. For common control and broadcast channels the value of tsc must be equal to </w:t>
            </w:r>
            <w:smartTag w:uri="urn:schemas-microsoft-com:office:smarttags" w:element="stockticker">
              <w:r w:rsidRPr="00F56577">
                <w:t>BCC</w:t>
              </w:r>
            </w:smartTag>
            <w:r w:rsidRPr="00F56577">
              <w:t xml:space="preserve"> (base station colour code)</w:t>
            </w:r>
          </w:p>
        </w:tc>
      </w:tr>
      <w:tr w:rsidR="00F137E8" w:rsidRPr="00F56577" w14:paraId="1291706B"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02AC5547" w14:textId="77777777" w:rsidR="00F137E8" w:rsidRPr="00F56577" w:rsidRDefault="00F137E8" w:rsidP="00C77AFF">
            <w:pPr>
              <w:pStyle w:val="TAL"/>
            </w:pPr>
            <w:r w:rsidRPr="00F56577">
              <w:t>channelSpecificInfo</w:t>
            </w:r>
          </w:p>
        </w:tc>
        <w:tc>
          <w:tcPr>
            <w:tcW w:w="2268" w:type="dxa"/>
            <w:tcBorders>
              <w:top w:val="single" w:sz="4" w:space="0" w:color="auto"/>
              <w:left w:val="single" w:sz="4" w:space="0" w:color="auto"/>
              <w:bottom w:val="single" w:sz="4" w:space="0" w:color="auto"/>
              <w:right w:val="single" w:sz="4" w:space="0" w:color="auto"/>
            </w:tcBorders>
            <w:vAlign w:val="center"/>
          </w:tcPr>
          <w:p w14:paraId="28503E31" w14:textId="77777777" w:rsidR="00F137E8" w:rsidRPr="00F56577" w:rsidRDefault="00F137E8" w:rsidP="00C77AFF">
            <w:pPr>
              <w:pStyle w:val="TAL"/>
            </w:pPr>
            <w:r w:rsidRPr="00F56577">
              <w:t>ChannelSpecificInfo</w:t>
            </w:r>
          </w:p>
        </w:tc>
        <w:tc>
          <w:tcPr>
            <w:tcW w:w="5003" w:type="dxa"/>
            <w:tcBorders>
              <w:top w:val="single" w:sz="4" w:space="0" w:color="auto"/>
              <w:left w:val="single" w:sz="4" w:space="0" w:color="auto"/>
              <w:bottom w:val="single" w:sz="4" w:space="0" w:color="auto"/>
              <w:right w:val="single" w:sz="4" w:space="0" w:color="auto"/>
            </w:tcBorders>
            <w:vAlign w:val="center"/>
          </w:tcPr>
          <w:p w14:paraId="296E9687" w14:textId="77777777" w:rsidR="00F137E8" w:rsidRPr="00F56577" w:rsidRDefault="00F137E8" w:rsidP="00C77AFF">
            <w:pPr>
              <w:pStyle w:val="TAL"/>
            </w:pPr>
            <w:r w:rsidRPr="00F56577">
              <w:t xml:space="preserve">Specific parameters related to individual channel </w:t>
            </w:r>
          </w:p>
        </w:tc>
      </w:tr>
      <w:tr w:rsidR="00F137E8" w:rsidRPr="00F56577" w14:paraId="6F860956"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70927543" w14:textId="77777777" w:rsidR="00F137E8" w:rsidRPr="00F56577" w:rsidRDefault="00F137E8" w:rsidP="00C77AFF">
            <w:pPr>
              <w:pStyle w:val="TAL"/>
            </w:pPr>
            <w:r w:rsidRPr="00F56577">
              <w:t>txPower</w:t>
            </w:r>
          </w:p>
        </w:tc>
        <w:tc>
          <w:tcPr>
            <w:tcW w:w="2268" w:type="dxa"/>
            <w:tcBorders>
              <w:top w:val="single" w:sz="4" w:space="0" w:color="auto"/>
              <w:left w:val="single" w:sz="4" w:space="0" w:color="auto"/>
              <w:bottom w:val="single" w:sz="4" w:space="0" w:color="auto"/>
              <w:right w:val="single" w:sz="4" w:space="0" w:color="auto"/>
            </w:tcBorders>
            <w:vAlign w:val="center"/>
          </w:tcPr>
          <w:p w14:paraId="3DA9749D" w14:textId="77777777" w:rsidR="00F137E8" w:rsidRPr="00F56577" w:rsidRDefault="00F137E8" w:rsidP="00C77AFF">
            <w:pPr>
              <w:pStyle w:val="TAL"/>
            </w:pPr>
            <w:r w:rsidRPr="00F56577">
              <w:t>TX_Power</w:t>
            </w:r>
          </w:p>
        </w:tc>
        <w:tc>
          <w:tcPr>
            <w:tcW w:w="5003" w:type="dxa"/>
            <w:tcBorders>
              <w:top w:val="single" w:sz="4" w:space="0" w:color="auto"/>
              <w:left w:val="single" w:sz="4" w:space="0" w:color="auto"/>
              <w:bottom w:val="single" w:sz="4" w:space="0" w:color="auto"/>
              <w:right w:val="single" w:sz="4" w:space="0" w:color="auto"/>
            </w:tcBorders>
            <w:vAlign w:val="center"/>
          </w:tcPr>
          <w:p w14:paraId="28EB8CD1" w14:textId="77777777" w:rsidR="00F137E8" w:rsidRPr="00F56577" w:rsidRDefault="00F137E8" w:rsidP="00C77AFF">
            <w:pPr>
              <w:pStyle w:val="TAL"/>
            </w:pPr>
            <w:r w:rsidRPr="00F56577">
              <w:t>The transmission power level in dB</w:t>
            </w:r>
            <w:r w:rsidRPr="00F56577">
              <w:sym w:font="Symbol" w:char="F06D"/>
            </w:r>
            <w:r w:rsidRPr="00F56577">
              <w:t>Vemf()</w:t>
            </w:r>
          </w:p>
        </w:tc>
      </w:tr>
      <w:tr w:rsidR="00F137E8" w:rsidRPr="00F56577" w14:paraId="1303BEC7"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0421192A" w14:textId="77777777" w:rsidR="00F137E8" w:rsidRPr="00F56577" w:rsidRDefault="00F137E8" w:rsidP="00C77AFF">
            <w:pPr>
              <w:pStyle w:val="TAL"/>
            </w:pPr>
            <w:r w:rsidRPr="00F56577">
              <w:t>bandIndicator</w:t>
            </w:r>
          </w:p>
        </w:tc>
        <w:tc>
          <w:tcPr>
            <w:tcW w:w="2268" w:type="dxa"/>
            <w:tcBorders>
              <w:top w:val="single" w:sz="4" w:space="0" w:color="auto"/>
              <w:left w:val="single" w:sz="4" w:space="0" w:color="auto"/>
              <w:bottom w:val="single" w:sz="4" w:space="0" w:color="auto"/>
              <w:right w:val="single" w:sz="4" w:space="0" w:color="auto"/>
            </w:tcBorders>
            <w:vAlign w:val="center"/>
          </w:tcPr>
          <w:p w14:paraId="04CF098C" w14:textId="77777777" w:rsidR="00F137E8" w:rsidRPr="00F56577" w:rsidRDefault="00F137E8" w:rsidP="00C77AFF">
            <w:pPr>
              <w:pStyle w:val="TAL"/>
            </w:pPr>
            <w:r w:rsidRPr="00F56577">
              <w:t>BITSTRING[1]</w:t>
            </w:r>
          </w:p>
        </w:tc>
        <w:tc>
          <w:tcPr>
            <w:tcW w:w="5003" w:type="dxa"/>
            <w:tcBorders>
              <w:top w:val="single" w:sz="4" w:space="0" w:color="auto"/>
              <w:left w:val="single" w:sz="4" w:space="0" w:color="auto"/>
              <w:bottom w:val="single" w:sz="4" w:space="0" w:color="auto"/>
              <w:right w:val="single" w:sz="4" w:space="0" w:color="auto"/>
            </w:tcBorders>
            <w:vAlign w:val="center"/>
          </w:tcPr>
          <w:p w14:paraId="15ADF68F" w14:textId="77777777" w:rsidR="00F137E8" w:rsidRPr="00F56577" w:rsidRDefault="00F137E8" w:rsidP="00C77AFF">
            <w:pPr>
              <w:pStyle w:val="TAL"/>
            </w:pPr>
            <w:r w:rsidRPr="00F56577">
              <w:t xml:space="preserve">Parameter for </w:t>
            </w:r>
            <w:smartTag w:uri="urn:schemas-microsoft-com:office:smarttags" w:element="stockticker">
              <w:r w:rsidRPr="00F56577">
                <w:t>DCS</w:t>
              </w:r>
            </w:smartTag>
            <w:r w:rsidRPr="00F56577">
              <w:t xml:space="preserve"> or </w:t>
            </w:r>
            <w:smartTag w:uri="urn:schemas-microsoft-com:office:smarttags" w:element="stockticker">
              <w:r w:rsidRPr="00F56577">
                <w:t>PCS</w:t>
              </w:r>
            </w:smartTag>
            <w:r w:rsidRPr="00F56577">
              <w:t xml:space="preserve"> frequency band selection. </w:t>
            </w:r>
          </w:p>
          <w:p w14:paraId="4DD8965A" w14:textId="77777777" w:rsidR="00F137E8" w:rsidRPr="00F56577" w:rsidRDefault="00F137E8" w:rsidP="00C77AFF">
            <w:pPr>
              <w:pStyle w:val="TAL"/>
            </w:pPr>
            <w:r w:rsidRPr="00F56577">
              <w:t xml:space="preserve">A value 0 for frqInfo.arfcn interpreted as </w:t>
            </w:r>
            <w:smartTag w:uri="urn:schemas-microsoft-com:office:smarttags" w:element="stockticker">
              <w:r w:rsidRPr="00F56577">
                <w:t>DCS</w:t>
              </w:r>
            </w:smartTag>
            <w:r w:rsidRPr="00F56577">
              <w:t xml:space="preserve">1800. </w:t>
            </w:r>
          </w:p>
          <w:p w14:paraId="090CE2B3" w14:textId="77777777" w:rsidR="00F137E8" w:rsidRPr="00F56577" w:rsidRDefault="00F137E8" w:rsidP="00C77AFF">
            <w:pPr>
              <w:pStyle w:val="TAL"/>
            </w:pPr>
            <w:r w:rsidRPr="00F56577">
              <w:t xml:space="preserve">A value 1 for frqInfo.arfcn interpreted as </w:t>
            </w:r>
            <w:smartTag w:uri="urn:schemas-microsoft-com:office:smarttags" w:element="stockticker">
              <w:r w:rsidRPr="00F56577">
                <w:t>PCS</w:t>
              </w:r>
            </w:smartTag>
            <w:r w:rsidRPr="00F56577">
              <w:t xml:space="preserve">1900. </w:t>
            </w:r>
          </w:p>
          <w:p w14:paraId="4E61A500" w14:textId="77777777" w:rsidR="00F137E8" w:rsidRPr="00F56577" w:rsidRDefault="00F137E8" w:rsidP="00C77AFF">
            <w:pPr>
              <w:pStyle w:val="TAL"/>
            </w:pPr>
            <w:r w:rsidRPr="00F56577">
              <w:t xml:space="preserve">If omitted, the value in frqInfo.arfcn interpreted as </w:t>
            </w:r>
            <w:smartTag w:uri="urn:schemas-microsoft-com:office:smarttags" w:element="stockticker">
              <w:r w:rsidRPr="00F56577">
                <w:t>DCS</w:t>
              </w:r>
            </w:smartTag>
            <w:r w:rsidRPr="00F56577">
              <w:t>1800.</w:t>
            </w:r>
          </w:p>
        </w:tc>
      </w:tr>
      <w:tr w:rsidR="00F137E8" w:rsidRPr="00F56577" w14:paraId="63F08DF7"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1BAA09A" w14:textId="77777777" w:rsidR="00F137E8" w:rsidRPr="00F56577" w:rsidRDefault="00F137E8" w:rsidP="00C77AFF">
            <w:pPr>
              <w:pStyle w:val="TAH"/>
            </w:pPr>
            <w:r w:rsidRPr="00F56577">
              <w:t>Detailed Comments</w:t>
            </w:r>
          </w:p>
        </w:tc>
        <w:tc>
          <w:tcPr>
            <w:tcW w:w="7271" w:type="dxa"/>
            <w:gridSpan w:val="2"/>
            <w:tcBorders>
              <w:top w:val="single" w:sz="4" w:space="0" w:color="auto"/>
              <w:left w:val="single" w:sz="4" w:space="0" w:color="auto"/>
              <w:bottom w:val="single" w:sz="4" w:space="0" w:color="auto"/>
              <w:right w:val="single" w:sz="4" w:space="0" w:color="auto"/>
            </w:tcBorders>
            <w:vAlign w:val="center"/>
          </w:tcPr>
          <w:p w14:paraId="3FAFF249" w14:textId="77777777" w:rsidR="00F137E8" w:rsidRPr="00F56577" w:rsidRDefault="00F137E8" w:rsidP="00C77AFF">
            <w:pPr>
              <w:pStyle w:val="TAL"/>
            </w:pPr>
            <w:r w:rsidRPr="00F56577">
              <w:t>The value of channelCombination permitted currently:</w:t>
            </w:r>
          </w:p>
          <w:p w14:paraId="5BEEB927" w14:textId="77777777" w:rsidR="00F137E8" w:rsidRPr="00F56577" w:rsidRDefault="00F137E8" w:rsidP="00C77AFF">
            <w:pPr>
              <w:pStyle w:val="TAL"/>
            </w:pPr>
            <w:r w:rsidRPr="00F56577">
              <w:t>1</w:t>
            </w:r>
            <w:r w:rsidRPr="00F56577">
              <w:tab/>
              <w:t>TCH/F + FACCH/F + SACCH/TF</w:t>
            </w:r>
          </w:p>
          <w:p w14:paraId="7041F6D0" w14:textId="77777777" w:rsidR="00F137E8" w:rsidRPr="00F56577" w:rsidRDefault="00F137E8" w:rsidP="00C77AFF">
            <w:pPr>
              <w:pStyle w:val="TAL"/>
            </w:pPr>
            <w:r w:rsidRPr="00F56577">
              <w:t>2</w:t>
            </w:r>
            <w:r w:rsidRPr="00F56577">
              <w:tab/>
              <w:t>TCH/H(0,1) + FACCH/H(0,1) + SACCH/TH(0,1)</w:t>
            </w:r>
          </w:p>
          <w:p w14:paraId="2DA68E1D" w14:textId="77777777" w:rsidR="00F137E8" w:rsidRPr="00F56577" w:rsidRDefault="00F137E8" w:rsidP="00C77AFF">
            <w:pPr>
              <w:pStyle w:val="TAL"/>
            </w:pPr>
            <w:r w:rsidRPr="00F56577">
              <w:t>3</w:t>
            </w:r>
            <w:r w:rsidRPr="00F56577">
              <w:tab/>
              <w:t>TCH/H(0,0) + FACCH/H(0,1) + SACCH/TH(0,1) + TCH/H(1,1)</w:t>
            </w:r>
          </w:p>
          <w:p w14:paraId="69A6AE72" w14:textId="77777777" w:rsidR="00F137E8" w:rsidRPr="00F56577" w:rsidRDefault="00F137E8" w:rsidP="00C77AFF">
            <w:pPr>
              <w:pStyle w:val="TAL"/>
            </w:pPr>
            <w:r w:rsidRPr="00F56577">
              <w:t>4</w:t>
            </w:r>
            <w:r w:rsidRPr="00F56577">
              <w:tab/>
              <w:t xml:space="preserve">FCCH + </w:t>
            </w:r>
            <w:smartTag w:uri="urn:schemas-microsoft-com:office:smarttags" w:element="stockticker">
              <w:r w:rsidRPr="00F56577">
                <w:t>SCH</w:t>
              </w:r>
            </w:smartTag>
            <w:r w:rsidRPr="00F56577">
              <w:t xml:space="preserve"> + BCCH + CCCH</w:t>
            </w:r>
          </w:p>
          <w:p w14:paraId="3A7F494B" w14:textId="77777777" w:rsidR="00F137E8" w:rsidRPr="00F56577" w:rsidRDefault="00F137E8" w:rsidP="00C77AFF">
            <w:pPr>
              <w:pStyle w:val="TAL"/>
            </w:pPr>
            <w:r w:rsidRPr="00F56577">
              <w:t>5</w:t>
            </w:r>
            <w:r w:rsidRPr="00F56577">
              <w:tab/>
              <w:t xml:space="preserve">FCCH + </w:t>
            </w:r>
            <w:smartTag w:uri="urn:schemas-microsoft-com:office:smarttags" w:element="stockticker">
              <w:r w:rsidRPr="00F56577">
                <w:t>SCH</w:t>
              </w:r>
            </w:smartTag>
            <w:r w:rsidRPr="00F56577">
              <w:t xml:space="preserve"> + BCCH + CCCH + SDCCH/4(0..3) + SACCH/C4(0..3)</w:t>
            </w:r>
          </w:p>
          <w:p w14:paraId="402BA214" w14:textId="77777777" w:rsidR="00F137E8" w:rsidRPr="00F56577" w:rsidRDefault="00F137E8" w:rsidP="00C77AFF">
            <w:pPr>
              <w:pStyle w:val="TAL"/>
            </w:pPr>
            <w:r w:rsidRPr="00F56577">
              <w:t>6</w:t>
            </w:r>
            <w:r w:rsidRPr="00F56577">
              <w:tab/>
              <w:t>BCCH + CCCH</w:t>
            </w:r>
          </w:p>
          <w:p w14:paraId="64F5BF51" w14:textId="77777777" w:rsidR="00F137E8" w:rsidRPr="00F56577" w:rsidRDefault="00F137E8" w:rsidP="00C77AFF">
            <w:pPr>
              <w:pStyle w:val="TAL"/>
            </w:pPr>
            <w:r w:rsidRPr="00F56577">
              <w:t>7</w:t>
            </w:r>
            <w:r w:rsidRPr="00F56577">
              <w:tab/>
              <w:t>SDCCH/8(0..7) + SACCH/C8(0.. 7)</w:t>
            </w:r>
          </w:p>
          <w:p w14:paraId="42B96F67" w14:textId="77777777" w:rsidR="00F137E8" w:rsidRPr="00F56577" w:rsidRDefault="00F137E8" w:rsidP="00C77AFF">
            <w:pPr>
              <w:pStyle w:val="TAL"/>
            </w:pPr>
            <w:r w:rsidRPr="00F56577">
              <w:t>8</w:t>
            </w:r>
            <w:r w:rsidRPr="00F56577">
              <w:tab/>
              <w:t>TCH/F + FACCH/F + SACCH/M</w:t>
            </w:r>
          </w:p>
          <w:p w14:paraId="5EF38840" w14:textId="77777777" w:rsidR="00F137E8" w:rsidRPr="00F56577" w:rsidRDefault="00F137E8" w:rsidP="00C77AFF">
            <w:pPr>
              <w:pStyle w:val="TAL"/>
            </w:pPr>
            <w:r w:rsidRPr="00F56577">
              <w:t>9</w:t>
            </w:r>
            <w:r w:rsidRPr="00F56577">
              <w:tab/>
              <w:t>TCH/F + SACCH/M</w:t>
            </w:r>
          </w:p>
          <w:p w14:paraId="3FBEE42E" w14:textId="77777777" w:rsidR="00F137E8" w:rsidRPr="00F56577" w:rsidRDefault="00F137E8" w:rsidP="00C77AFF">
            <w:pPr>
              <w:pStyle w:val="TAL"/>
            </w:pPr>
            <w:r w:rsidRPr="00F56577">
              <w:t>10</w:t>
            </w:r>
            <w:r w:rsidRPr="00F56577">
              <w:tab/>
              <w:t>TCH/FD + SACCH/MD</w:t>
            </w:r>
          </w:p>
          <w:p w14:paraId="194485E4" w14:textId="77777777" w:rsidR="00F137E8" w:rsidRPr="00F56577" w:rsidRDefault="00F137E8" w:rsidP="00C77AFF">
            <w:pPr>
              <w:pStyle w:val="TAL"/>
            </w:pPr>
            <w:r w:rsidRPr="00F56577">
              <w:t>11</w:t>
            </w:r>
            <w:r w:rsidRPr="00F56577">
              <w:tab/>
              <w:t>Void</w:t>
            </w:r>
          </w:p>
          <w:p w14:paraId="74D132BF" w14:textId="77777777" w:rsidR="00F137E8" w:rsidRPr="00F56577" w:rsidRDefault="00F137E8" w:rsidP="00C77AFF">
            <w:pPr>
              <w:pStyle w:val="TAL"/>
            </w:pPr>
            <w:r w:rsidRPr="00F56577">
              <w:t>12</w:t>
            </w:r>
            <w:r w:rsidRPr="00F56577">
              <w:tab/>
              <w:t>Void</w:t>
            </w:r>
          </w:p>
          <w:p w14:paraId="1894CF10" w14:textId="77777777" w:rsidR="00F137E8" w:rsidRPr="00F56577" w:rsidRDefault="00F137E8" w:rsidP="00C77AFF">
            <w:pPr>
              <w:pStyle w:val="TAL"/>
            </w:pPr>
            <w:r w:rsidRPr="00F56577">
              <w:t>13</w:t>
            </w:r>
            <w:r w:rsidRPr="00F56577">
              <w:tab/>
              <w:t>PDTCH/F+PACCH/F+PTCCH/F</w:t>
            </w:r>
          </w:p>
          <w:p w14:paraId="1FD84E17" w14:textId="77777777" w:rsidR="00F137E8" w:rsidRPr="00F56577" w:rsidRDefault="00F137E8" w:rsidP="00C77AFF">
            <w:pPr>
              <w:pStyle w:val="TAL"/>
            </w:pPr>
            <w:r w:rsidRPr="00F56577">
              <w:t>18</w:t>
            </w:r>
            <w:r w:rsidRPr="00F56577">
              <w:tab/>
              <w:t>E-TCH/F + E-IACCH/F + E-FACCH/F + SACCH/TF</w:t>
            </w:r>
          </w:p>
          <w:p w14:paraId="48388173" w14:textId="77777777" w:rsidR="00F137E8" w:rsidRPr="00F56577" w:rsidRDefault="00F137E8" w:rsidP="00C77AFF">
            <w:pPr>
              <w:pStyle w:val="TAL"/>
            </w:pPr>
            <w:r w:rsidRPr="00F56577">
              <w:t>19</w:t>
            </w:r>
            <w:r w:rsidRPr="00F56577">
              <w:tab/>
              <w:t>E-TCH/F + E-IACCH/F + E-FACCH/F + SACCH/M</w:t>
            </w:r>
          </w:p>
          <w:p w14:paraId="3ACB025A" w14:textId="77777777" w:rsidR="00F137E8" w:rsidRPr="00F56577" w:rsidRDefault="00F137E8" w:rsidP="00C77AFF">
            <w:pPr>
              <w:pStyle w:val="TAL"/>
            </w:pPr>
            <w:r w:rsidRPr="00F56577">
              <w:t>20</w:t>
            </w:r>
            <w:r w:rsidRPr="00F56577">
              <w:tab/>
              <w:t>E-TCH/F + E-IACCH/F + SACCH/M</w:t>
            </w:r>
          </w:p>
          <w:p w14:paraId="19260DEA" w14:textId="77777777" w:rsidR="00F137E8" w:rsidRPr="00F56577" w:rsidRDefault="00F137E8" w:rsidP="00C77AFF">
            <w:pPr>
              <w:pStyle w:val="TAL"/>
            </w:pPr>
            <w:r w:rsidRPr="00F56577">
              <w:t>21</w:t>
            </w:r>
            <w:r w:rsidRPr="00F56577">
              <w:tab/>
              <w:t>E-TCH/FD + E-IACCH/F + SACCH/MD</w:t>
            </w:r>
          </w:p>
        </w:tc>
      </w:tr>
    </w:tbl>
    <w:p w14:paraId="1E83334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2613"/>
        <w:gridCol w:w="3869"/>
      </w:tblGrid>
      <w:tr w:rsidR="00F137E8" w:rsidRPr="00F56577" w14:paraId="39E0BA1D"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A529F2E"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3EB17BA2" w14:textId="77777777" w:rsidR="00F137E8" w:rsidRPr="00F56577" w:rsidRDefault="00F137E8" w:rsidP="00C77AFF">
            <w:pPr>
              <w:pStyle w:val="TAL"/>
            </w:pPr>
            <w:r w:rsidRPr="00F56577">
              <w:t>G_CL1_CreateBasicPhyCh_</w:t>
            </w:r>
            <w:smartTag w:uri="urn:schemas-microsoft-com:office:smarttags" w:element="stockticker">
              <w:r w:rsidRPr="00F56577">
                <w:t>CNF</w:t>
              </w:r>
            </w:smartTag>
          </w:p>
        </w:tc>
      </w:tr>
      <w:tr w:rsidR="00F137E8" w:rsidRPr="00F56577" w14:paraId="5EDC57BC"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D50B037"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B852B57" w14:textId="77777777" w:rsidR="00F137E8" w:rsidRPr="00F56577" w:rsidRDefault="00F137E8" w:rsidP="00C77AFF">
            <w:pPr>
              <w:pStyle w:val="TAL"/>
            </w:pPr>
            <w:r w:rsidRPr="00F56577">
              <w:t>G_CSAP</w:t>
            </w:r>
          </w:p>
        </w:tc>
      </w:tr>
      <w:tr w:rsidR="00F137E8" w:rsidRPr="00F56577" w14:paraId="7A70443F"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61EAACD"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18B5CB5" w14:textId="77777777" w:rsidR="00F137E8" w:rsidRPr="00F56577" w:rsidRDefault="00F137E8" w:rsidP="00C77AFF">
            <w:pPr>
              <w:pStyle w:val="TAL"/>
            </w:pPr>
            <w:r w:rsidRPr="00F56577">
              <w:t xml:space="preserve">The ASP is used to get the confirmation of a G_CL1_CreateBasicPhyCh_REQ </w:t>
            </w:r>
          </w:p>
        </w:tc>
      </w:tr>
      <w:tr w:rsidR="00F137E8" w:rsidRPr="00F56577" w14:paraId="76A7727A"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FF72371" w14:textId="77777777" w:rsidR="00F137E8" w:rsidRPr="00F56577" w:rsidRDefault="00F137E8" w:rsidP="00C77AFF">
            <w:pPr>
              <w:pStyle w:val="TAH"/>
            </w:pPr>
            <w:r w:rsidRPr="00F56577">
              <w:t>Parameter Name</w:t>
            </w:r>
          </w:p>
        </w:tc>
        <w:tc>
          <w:tcPr>
            <w:tcW w:w="2613" w:type="dxa"/>
            <w:tcBorders>
              <w:top w:val="single" w:sz="4" w:space="0" w:color="auto"/>
              <w:left w:val="single" w:sz="4" w:space="0" w:color="auto"/>
              <w:bottom w:val="single" w:sz="4" w:space="0" w:color="auto"/>
              <w:right w:val="single" w:sz="4" w:space="0" w:color="auto"/>
            </w:tcBorders>
            <w:shd w:val="clear" w:color="auto" w:fill="C0C0C0"/>
            <w:vAlign w:val="center"/>
          </w:tcPr>
          <w:p w14:paraId="071777F4" w14:textId="77777777" w:rsidR="00F137E8" w:rsidRPr="00F56577" w:rsidRDefault="00F137E8" w:rsidP="00C77AFF">
            <w:pPr>
              <w:pStyle w:val="TAH"/>
            </w:pPr>
            <w:r w:rsidRPr="00F56577">
              <w:t>Parameter Type</w:t>
            </w:r>
          </w:p>
        </w:tc>
        <w:tc>
          <w:tcPr>
            <w:tcW w:w="3869" w:type="dxa"/>
            <w:tcBorders>
              <w:top w:val="single" w:sz="4" w:space="0" w:color="auto"/>
              <w:left w:val="single" w:sz="4" w:space="0" w:color="auto"/>
              <w:bottom w:val="single" w:sz="4" w:space="0" w:color="auto"/>
              <w:right w:val="single" w:sz="4" w:space="0" w:color="auto"/>
            </w:tcBorders>
            <w:shd w:val="clear" w:color="auto" w:fill="C0C0C0"/>
            <w:vAlign w:val="center"/>
          </w:tcPr>
          <w:p w14:paraId="2A616D36" w14:textId="77777777" w:rsidR="00F137E8" w:rsidRPr="00F56577" w:rsidRDefault="00F137E8" w:rsidP="00C77AFF">
            <w:pPr>
              <w:pStyle w:val="TAH"/>
            </w:pPr>
            <w:r w:rsidRPr="00F56577">
              <w:t>Comments</w:t>
            </w:r>
          </w:p>
        </w:tc>
      </w:tr>
      <w:tr w:rsidR="00F137E8" w:rsidRPr="00F56577" w14:paraId="7C710911"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0DFA590" w14:textId="77777777" w:rsidR="00F137E8" w:rsidRPr="00F56577" w:rsidRDefault="00F137E8" w:rsidP="00C77AFF">
            <w:pPr>
              <w:pStyle w:val="TAL"/>
            </w:pPr>
            <w:r w:rsidRPr="00F56577">
              <w:t>cellId</w:t>
            </w:r>
          </w:p>
        </w:tc>
        <w:tc>
          <w:tcPr>
            <w:tcW w:w="2613" w:type="dxa"/>
            <w:tcBorders>
              <w:top w:val="single" w:sz="4" w:space="0" w:color="auto"/>
              <w:left w:val="single" w:sz="4" w:space="0" w:color="auto"/>
              <w:bottom w:val="single" w:sz="4" w:space="0" w:color="auto"/>
              <w:right w:val="single" w:sz="4" w:space="0" w:color="auto"/>
            </w:tcBorders>
            <w:vAlign w:val="center"/>
          </w:tcPr>
          <w:p w14:paraId="6EDF46DF" w14:textId="77777777" w:rsidR="00F137E8" w:rsidRPr="00F56577" w:rsidRDefault="00F137E8" w:rsidP="00C77AFF">
            <w:pPr>
              <w:pStyle w:val="TAL"/>
            </w:pPr>
            <w:r w:rsidRPr="00F56577">
              <w:t>CellId</w:t>
            </w:r>
          </w:p>
        </w:tc>
        <w:tc>
          <w:tcPr>
            <w:tcW w:w="3869" w:type="dxa"/>
            <w:tcBorders>
              <w:top w:val="single" w:sz="4" w:space="0" w:color="auto"/>
              <w:left w:val="single" w:sz="4" w:space="0" w:color="auto"/>
              <w:bottom w:val="single" w:sz="4" w:space="0" w:color="auto"/>
              <w:right w:val="single" w:sz="4" w:space="0" w:color="auto"/>
            </w:tcBorders>
            <w:vAlign w:val="center"/>
          </w:tcPr>
          <w:p w14:paraId="06AED6BF" w14:textId="77777777" w:rsidR="00F137E8" w:rsidRPr="00F56577" w:rsidRDefault="00F137E8" w:rsidP="00C77AFF">
            <w:pPr>
              <w:pStyle w:val="TAL"/>
            </w:pPr>
            <w:r w:rsidRPr="00F56577">
              <w:t>The cell which the created channel belongs to</w:t>
            </w:r>
          </w:p>
        </w:tc>
      </w:tr>
      <w:tr w:rsidR="00F137E8" w:rsidRPr="00F56577" w14:paraId="23C15388"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775CD69" w14:textId="77777777" w:rsidR="00F137E8" w:rsidRPr="00F56577" w:rsidRDefault="00F137E8" w:rsidP="00C77AFF">
            <w:pPr>
              <w:pStyle w:val="TAL"/>
            </w:pPr>
            <w:r w:rsidRPr="00F56577">
              <w:t>physicalChId</w:t>
            </w:r>
          </w:p>
        </w:tc>
        <w:tc>
          <w:tcPr>
            <w:tcW w:w="2613" w:type="dxa"/>
            <w:tcBorders>
              <w:top w:val="single" w:sz="4" w:space="0" w:color="auto"/>
              <w:left w:val="single" w:sz="4" w:space="0" w:color="auto"/>
              <w:bottom w:val="single" w:sz="4" w:space="0" w:color="auto"/>
              <w:right w:val="single" w:sz="4" w:space="0" w:color="auto"/>
            </w:tcBorders>
            <w:vAlign w:val="center"/>
          </w:tcPr>
          <w:p w14:paraId="1D55EEEB" w14:textId="77777777" w:rsidR="00F137E8" w:rsidRPr="00F56577" w:rsidRDefault="00F137E8" w:rsidP="00C77AFF">
            <w:pPr>
              <w:pStyle w:val="TAL"/>
            </w:pPr>
            <w:r w:rsidRPr="00F56577">
              <w:t>PhysicalChId</w:t>
            </w:r>
          </w:p>
        </w:tc>
        <w:tc>
          <w:tcPr>
            <w:tcW w:w="3869" w:type="dxa"/>
            <w:tcBorders>
              <w:top w:val="single" w:sz="4" w:space="0" w:color="auto"/>
              <w:left w:val="single" w:sz="4" w:space="0" w:color="auto"/>
              <w:bottom w:val="single" w:sz="4" w:space="0" w:color="auto"/>
              <w:right w:val="single" w:sz="4" w:space="0" w:color="auto"/>
            </w:tcBorders>
            <w:vAlign w:val="center"/>
          </w:tcPr>
          <w:p w14:paraId="04BB6293" w14:textId="77777777" w:rsidR="00F137E8" w:rsidRPr="00F56577" w:rsidRDefault="00F137E8" w:rsidP="00C77AFF">
            <w:pPr>
              <w:pStyle w:val="TAL"/>
            </w:pPr>
            <w:r w:rsidRPr="00F56577">
              <w:t>The physical channel created.</w:t>
            </w:r>
          </w:p>
        </w:tc>
      </w:tr>
      <w:tr w:rsidR="00F137E8" w:rsidRPr="00F56577" w14:paraId="59590858" w14:textId="77777777" w:rsidTr="00C77AFF">
        <w:trPr>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AAE4FBD"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1C35DC81" w14:textId="77777777" w:rsidR="00F137E8" w:rsidRPr="00F56577" w:rsidRDefault="00F137E8" w:rsidP="00C77AFF">
            <w:pPr>
              <w:pStyle w:val="TAL"/>
            </w:pPr>
          </w:p>
        </w:tc>
      </w:tr>
    </w:tbl>
    <w:p w14:paraId="47A1FCB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611"/>
        <w:gridCol w:w="1968"/>
        <w:gridCol w:w="1560"/>
        <w:gridCol w:w="3585"/>
      </w:tblGrid>
      <w:tr w:rsidR="00F137E8" w:rsidRPr="00F56577" w14:paraId="24636A40"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2C6A10FE" w14:textId="77777777" w:rsidR="00F137E8" w:rsidRPr="00F56577" w:rsidRDefault="00F137E8" w:rsidP="00C77AFF">
            <w:pPr>
              <w:pStyle w:val="TAH"/>
            </w:pPr>
            <w:r w:rsidRPr="00F56577">
              <w:lastRenderedPageBreak/>
              <w:t>Type Name</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7C1A9F6F" w14:textId="77777777" w:rsidR="00F137E8" w:rsidRPr="00F56577" w:rsidRDefault="00F137E8" w:rsidP="00C77AFF">
            <w:pPr>
              <w:pStyle w:val="TAL"/>
            </w:pPr>
            <w:r w:rsidRPr="00F56577">
              <w:t>FrqInfo</w:t>
            </w:r>
          </w:p>
        </w:tc>
      </w:tr>
      <w:tr w:rsidR="00F137E8" w:rsidRPr="00F56577" w14:paraId="62093FCA"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14EFD5B8" w14:textId="77777777" w:rsidR="00F137E8" w:rsidRPr="00F56577" w:rsidRDefault="00F137E8" w:rsidP="00C77AFF">
            <w:pPr>
              <w:pStyle w:val="TAH"/>
            </w:pPr>
            <w:r w:rsidRPr="00F56577">
              <w:t>Encoding Variation</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4FE6BDB9" w14:textId="77777777" w:rsidR="00F137E8" w:rsidRPr="00F56577" w:rsidRDefault="00F137E8" w:rsidP="00C77AFF">
            <w:pPr>
              <w:pStyle w:val="TAL"/>
            </w:pPr>
          </w:p>
        </w:tc>
      </w:tr>
      <w:tr w:rsidR="00F137E8" w:rsidRPr="00F56577" w14:paraId="2A1071F9"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17E12391" w14:textId="77777777" w:rsidR="00F137E8" w:rsidRPr="00F56577" w:rsidRDefault="00F137E8" w:rsidP="00C77AFF">
            <w:pPr>
              <w:pStyle w:val="TAH"/>
            </w:pPr>
            <w:r w:rsidRPr="00F56577">
              <w:t>Comments</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331E3CD4" w14:textId="77777777" w:rsidR="00F137E8" w:rsidRPr="00F56577" w:rsidRDefault="00F137E8" w:rsidP="00C77AFF">
            <w:pPr>
              <w:pStyle w:val="TAL"/>
            </w:pPr>
            <w:r w:rsidRPr="00F56577">
              <w:t>Parameters for Description of basic physical channel in frequency domain. </w:t>
            </w:r>
          </w:p>
        </w:tc>
      </w:tr>
      <w:tr w:rsidR="00F137E8" w:rsidRPr="00F56577" w14:paraId="76D489DC"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53F138F2" w14:textId="77777777" w:rsidR="00F137E8" w:rsidRPr="00F56577" w:rsidRDefault="00F137E8" w:rsidP="00C77AFF">
            <w:pPr>
              <w:pStyle w:val="TAH"/>
            </w:pPr>
            <w:r w:rsidRPr="00F56577">
              <w:t>Element Name</w:t>
            </w:r>
          </w:p>
        </w:tc>
        <w:tc>
          <w:tcPr>
            <w:tcW w:w="1968" w:type="dxa"/>
            <w:tcBorders>
              <w:top w:val="single" w:sz="4" w:space="0" w:color="auto"/>
              <w:left w:val="single" w:sz="4" w:space="0" w:color="auto"/>
              <w:bottom w:val="single" w:sz="4" w:space="0" w:color="auto"/>
              <w:right w:val="single" w:sz="4" w:space="0" w:color="auto"/>
            </w:tcBorders>
            <w:shd w:val="clear" w:color="auto" w:fill="C0C0C0"/>
            <w:vAlign w:val="center"/>
          </w:tcPr>
          <w:p w14:paraId="68226D6F" w14:textId="77777777" w:rsidR="00F137E8" w:rsidRPr="00F56577" w:rsidRDefault="00F137E8" w:rsidP="00C77AFF">
            <w:pPr>
              <w:pStyle w:val="TAH"/>
            </w:pPr>
            <w:r w:rsidRPr="00F56577">
              <w:t>Type Definition</w:t>
            </w:r>
          </w:p>
        </w:tc>
        <w:tc>
          <w:tcPr>
            <w:tcW w:w="1560" w:type="dxa"/>
            <w:tcBorders>
              <w:top w:val="single" w:sz="4" w:space="0" w:color="auto"/>
              <w:left w:val="single" w:sz="4" w:space="0" w:color="auto"/>
              <w:bottom w:val="single" w:sz="4" w:space="0" w:color="auto"/>
              <w:right w:val="single" w:sz="4" w:space="0" w:color="auto"/>
            </w:tcBorders>
            <w:shd w:val="clear" w:color="auto" w:fill="C0C0C0"/>
            <w:vAlign w:val="center"/>
          </w:tcPr>
          <w:p w14:paraId="0BCD2D25" w14:textId="77777777" w:rsidR="00F137E8" w:rsidRPr="00F56577" w:rsidRDefault="00F137E8" w:rsidP="00C77AFF">
            <w:pPr>
              <w:pStyle w:val="TAH"/>
            </w:pPr>
            <w:r w:rsidRPr="00F56577">
              <w:t>Field Encoding</w:t>
            </w:r>
          </w:p>
        </w:tc>
        <w:tc>
          <w:tcPr>
            <w:tcW w:w="3585" w:type="dxa"/>
            <w:tcBorders>
              <w:top w:val="single" w:sz="4" w:space="0" w:color="auto"/>
              <w:left w:val="single" w:sz="4" w:space="0" w:color="auto"/>
              <w:bottom w:val="single" w:sz="4" w:space="0" w:color="auto"/>
              <w:right w:val="single" w:sz="4" w:space="0" w:color="auto"/>
            </w:tcBorders>
            <w:shd w:val="clear" w:color="auto" w:fill="C0C0C0"/>
            <w:vAlign w:val="center"/>
          </w:tcPr>
          <w:p w14:paraId="5949948B" w14:textId="77777777" w:rsidR="00F137E8" w:rsidRPr="00F56577" w:rsidRDefault="00F137E8" w:rsidP="00C77AFF">
            <w:pPr>
              <w:pStyle w:val="TAH"/>
            </w:pPr>
            <w:r w:rsidRPr="00F56577">
              <w:t>Comments</w:t>
            </w:r>
          </w:p>
        </w:tc>
      </w:tr>
      <w:tr w:rsidR="00F137E8" w:rsidRPr="00F56577" w14:paraId="499CA304"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52B9B64E" w14:textId="77777777" w:rsidR="00F137E8" w:rsidRPr="00F56577" w:rsidRDefault="00F137E8" w:rsidP="00C77AFF">
            <w:pPr>
              <w:pStyle w:val="TAL"/>
            </w:pPr>
            <w:r w:rsidRPr="00F56577">
              <w:t>h</w:t>
            </w:r>
          </w:p>
        </w:tc>
        <w:tc>
          <w:tcPr>
            <w:tcW w:w="1968" w:type="dxa"/>
            <w:tcBorders>
              <w:top w:val="single" w:sz="4" w:space="0" w:color="auto"/>
              <w:left w:val="single" w:sz="4" w:space="0" w:color="auto"/>
              <w:bottom w:val="single" w:sz="4" w:space="0" w:color="auto"/>
              <w:right w:val="single" w:sz="4" w:space="0" w:color="auto"/>
            </w:tcBorders>
            <w:vAlign w:val="center"/>
          </w:tcPr>
          <w:p w14:paraId="3993B211" w14:textId="77777777" w:rsidR="00F137E8" w:rsidRPr="00F56577" w:rsidRDefault="00F137E8" w:rsidP="00C77AFF">
            <w:pPr>
              <w:pStyle w:val="TAL"/>
            </w:pPr>
            <w:r w:rsidRPr="00F56577">
              <w:t>BITSTRING[1] </w:t>
            </w:r>
          </w:p>
        </w:tc>
        <w:tc>
          <w:tcPr>
            <w:tcW w:w="1560" w:type="dxa"/>
            <w:tcBorders>
              <w:top w:val="single" w:sz="4" w:space="0" w:color="auto"/>
              <w:left w:val="single" w:sz="4" w:space="0" w:color="auto"/>
              <w:bottom w:val="single" w:sz="4" w:space="0" w:color="auto"/>
              <w:right w:val="single" w:sz="4" w:space="0" w:color="auto"/>
            </w:tcBorders>
            <w:vAlign w:val="center"/>
          </w:tcPr>
          <w:p w14:paraId="722306F2" w14:textId="77777777" w:rsidR="00F137E8" w:rsidRPr="00F56577" w:rsidRDefault="00F137E8" w:rsidP="00C77AFF">
            <w:pPr>
              <w:pStyle w:val="TAL"/>
            </w:pPr>
            <w:r w:rsidRPr="00F56577">
              <w:t> </w:t>
            </w:r>
          </w:p>
        </w:tc>
        <w:tc>
          <w:tcPr>
            <w:tcW w:w="3585" w:type="dxa"/>
            <w:tcBorders>
              <w:top w:val="single" w:sz="4" w:space="0" w:color="auto"/>
              <w:left w:val="single" w:sz="4" w:space="0" w:color="auto"/>
              <w:bottom w:val="single" w:sz="4" w:space="0" w:color="auto"/>
              <w:right w:val="single" w:sz="4" w:space="0" w:color="auto"/>
            </w:tcBorders>
            <w:vAlign w:val="center"/>
          </w:tcPr>
          <w:p w14:paraId="44CE6AC6" w14:textId="77777777" w:rsidR="00F137E8" w:rsidRPr="00F56577" w:rsidRDefault="00F137E8" w:rsidP="00C77AFF">
            <w:pPr>
              <w:pStyle w:val="TAL"/>
            </w:pPr>
            <w:r w:rsidRPr="00F56577">
              <w:t>h=1:hopping channel</w:t>
            </w:r>
          </w:p>
          <w:p w14:paraId="3DE30752" w14:textId="77777777" w:rsidR="00F137E8" w:rsidRPr="00F56577" w:rsidRDefault="00F137E8" w:rsidP="00C77AFF">
            <w:pPr>
              <w:pStyle w:val="TAL"/>
            </w:pPr>
            <w:r w:rsidRPr="00F56577">
              <w:t>h=0: non-hopping channel </w:t>
            </w:r>
          </w:p>
        </w:tc>
      </w:tr>
      <w:tr w:rsidR="00F137E8" w:rsidRPr="00F56577" w14:paraId="502E396D"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19269C35" w14:textId="77777777" w:rsidR="00F137E8" w:rsidRPr="00F56577" w:rsidRDefault="00F137E8" w:rsidP="00C77AFF">
            <w:pPr>
              <w:pStyle w:val="TAL"/>
            </w:pPr>
            <w:r w:rsidRPr="00F56577">
              <w:t>spr</w:t>
            </w:r>
          </w:p>
        </w:tc>
        <w:tc>
          <w:tcPr>
            <w:tcW w:w="1968" w:type="dxa"/>
            <w:tcBorders>
              <w:top w:val="single" w:sz="4" w:space="0" w:color="auto"/>
              <w:left w:val="single" w:sz="4" w:space="0" w:color="auto"/>
              <w:bottom w:val="single" w:sz="4" w:space="0" w:color="auto"/>
              <w:right w:val="single" w:sz="4" w:space="0" w:color="auto"/>
            </w:tcBorders>
            <w:vAlign w:val="center"/>
          </w:tcPr>
          <w:p w14:paraId="7943693A" w14:textId="77777777" w:rsidR="00F137E8" w:rsidRPr="00F56577" w:rsidRDefault="00F137E8" w:rsidP="00C77AFF">
            <w:pPr>
              <w:pStyle w:val="TAL"/>
            </w:pPr>
            <w:r w:rsidRPr="00F56577">
              <w:t>BITSTRING [3] </w:t>
            </w:r>
          </w:p>
        </w:tc>
        <w:tc>
          <w:tcPr>
            <w:tcW w:w="1560" w:type="dxa"/>
            <w:tcBorders>
              <w:top w:val="single" w:sz="4" w:space="0" w:color="auto"/>
              <w:left w:val="single" w:sz="4" w:space="0" w:color="auto"/>
              <w:bottom w:val="single" w:sz="4" w:space="0" w:color="auto"/>
              <w:right w:val="single" w:sz="4" w:space="0" w:color="auto"/>
            </w:tcBorders>
            <w:vAlign w:val="center"/>
          </w:tcPr>
          <w:p w14:paraId="2A28DD51" w14:textId="77777777" w:rsidR="00F137E8" w:rsidRPr="00F56577" w:rsidRDefault="00F137E8" w:rsidP="00C77AFF">
            <w:pPr>
              <w:pStyle w:val="TAL"/>
            </w:pPr>
            <w:r w:rsidRPr="00F56577">
              <w:t> </w:t>
            </w:r>
          </w:p>
        </w:tc>
        <w:tc>
          <w:tcPr>
            <w:tcW w:w="3585" w:type="dxa"/>
            <w:tcBorders>
              <w:top w:val="single" w:sz="4" w:space="0" w:color="auto"/>
              <w:left w:val="single" w:sz="4" w:space="0" w:color="auto"/>
              <w:bottom w:val="single" w:sz="4" w:space="0" w:color="auto"/>
              <w:right w:val="single" w:sz="4" w:space="0" w:color="auto"/>
            </w:tcBorders>
            <w:vAlign w:val="center"/>
          </w:tcPr>
          <w:p w14:paraId="7CBF4104" w14:textId="77777777" w:rsidR="00F137E8" w:rsidRPr="00F56577" w:rsidRDefault="00F137E8" w:rsidP="00C77AFF">
            <w:pPr>
              <w:pStyle w:val="TAL"/>
            </w:pPr>
            <w:r w:rsidRPr="00F56577">
              <w:t xml:space="preserve">'000'B </w:t>
            </w:r>
          </w:p>
        </w:tc>
      </w:tr>
      <w:tr w:rsidR="00F137E8" w:rsidRPr="00F56577" w14:paraId="4D3F9A13"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185DF7EC" w14:textId="77777777" w:rsidR="00F137E8" w:rsidRPr="00F56577" w:rsidRDefault="00F137E8" w:rsidP="00C77AFF">
            <w:pPr>
              <w:pStyle w:val="TAL"/>
            </w:pPr>
            <w:r w:rsidRPr="00F56577">
              <w:t>spr1</w:t>
            </w:r>
          </w:p>
        </w:tc>
        <w:tc>
          <w:tcPr>
            <w:tcW w:w="1968" w:type="dxa"/>
            <w:tcBorders>
              <w:top w:val="single" w:sz="4" w:space="0" w:color="auto"/>
              <w:left w:val="single" w:sz="4" w:space="0" w:color="auto"/>
              <w:bottom w:val="single" w:sz="4" w:space="0" w:color="auto"/>
              <w:right w:val="single" w:sz="4" w:space="0" w:color="auto"/>
            </w:tcBorders>
            <w:vAlign w:val="center"/>
          </w:tcPr>
          <w:p w14:paraId="67FCCCBC" w14:textId="77777777" w:rsidR="00F137E8" w:rsidRPr="00F56577" w:rsidRDefault="00F137E8" w:rsidP="00C77AFF">
            <w:pPr>
              <w:pStyle w:val="TAL"/>
            </w:pPr>
            <w:r w:rsidRPr="00F56577">
              <w:t>BITSTRING [2]</w:t>
            </w:r>
          </w:p>
        </w:tc>
        <w:tc>
          <w:tcPr>
            <w:tcW w:w="1560" w:type="dxa"/>
            <w:tcBorders>
              <w:top w:val="single" w:sz="4" w:space="0" w:color="auto"/>
              <w:left w:val="single" w:sz="4" w:space="0" w:color="auto"/>
              <w:bottom w:val="single" w:sz="4" w:space="0" w:color="auto"/>
              <w:right w:val="single" w:sz="4" w:space="0" w:color="auto"/>
            </w:tcBorders>
            <w:vAlign w:val="center"/>
          </w:tcPr>
          <w:p w14:paraId="68472462" w14:textId="77777777" w:rsidR="00F137E8" w:rsidRPr="00F56577" w:rsidRDefault="00F137E8" w:rsidP="00C77AFF">
            <w:pPr>
              <w:pStyle w:val="TAL"/>
            </w:pPr>
          </w:p>
        </w:tc>
        <w:tc>
          <w:tcPr>
            <w:tcW w:w="3585" w:type="dxa"/>
            <w:tcBorders>
              <w:top w:val="single" w:sz="4" w:space="0" w:color="auto"/>
              <w:left w:val="single" w:sz="4" w:space="0" w:color="auto"/>
              <w:bottom w:val="single" w:sz="4" w:space="0" w:color="auto"/>
              <w:right w:val="single" w:sz="4" w:space="0" w:color="auto"/>
            </w:tcBorders>
            <w:vAlign w:val="center"/>
          </w:tcPr>
          <w:p w14:paraId="0C4BA683" w14:textId="77777777" w:rsidR="00F137E8" w:rsidRPr="00F56577" w:rsidRDefault="00F137E8" w:rsidP="00C77AFF">
            <w:pPr>
              <w:pStyle w:val="TAL"/>
            </w:pPr>
            <w:r w:rsidRPr="00F56577">
              <w:t>'00'B if h = 0, otherwise OMIT </w:t>
            </w:r>
          </w:p>
        </w:tc>
      </w:tr>
      <w:tr w:rsidR="00F137E8" w:rsidRPr="00F56577" w14:paraId="53A50AF8"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1C06A45F" w14:textId="77777777" w:rsidR="00F137E8" w:rsidRPr="00F56577" w:rsidRDefault="00F137E8" w:rsidP="00C77AFF">
            <w:pPr>
              <w:pStyle w:val="TAL"/>
            </w:pPr>
            <w:r w:rsidRPr="00F56577">
              <w:t>maio</w:t>
            </w:r>
          </w:p>
        </w:tc>
        <w:tc>
          <w:tcPr>
            <w:tcW w:w="1968" w:type="dxa"/>
            <w:tcBorders>
              <w:top w:val="single" w:sz="4" w:space="0" w:color="auto"/>
              <w:left w:val="single" w:sz="4" w:space="0" w:color="auto"/>
              <w:bottom w:val="single" w:sz="4" w:space="0" w:color="auto"/>
              <w:right w:val="single" w:sz="4" w:space="0" w:color="auto"/>
            </w:tcBorders>
            <w:vAlign w:val="center"/>
          </w:tcPr>
          <w:p w14:paraId="45DC7F58" w14:textId="77777777" w:rsidR="00F137E8" w:rsidRPr="00F56577" w:rsidRDefault="00F137E8" w:rsidP="00C77AFF">
            <w:pPr>
              <w:pStyle w:val="TAL"/>
            </w:pPr>
            <w:r w:rsidRPr="00F56577">
              <w:t>BITSTRING [6] </w:t>
            </w:r>
          </w:p>
        </w:tc>
        <w:tc>
          <w:tcPr>
            <w:tcW w:w="1560" w:type="dxa"/>
            <w:tcBorders>
              <w:top w:val="single" w:sz="4" w:space="0" w:color="auto"/>
              <w:left w:val="single" w:sz="4" w:space="0" w:color="auto"/>
              <w:bottom w:val="single" w:sz="4" w:space="0" w:color="auto"/>
              <w:right w:val="single" w:sz="4" w:space="0" w:color="auto"/>
            </w:tcBorders>
            <w:vAlign w:val="center"/>
          </w:tcPr>
          <w:p w14:paraId="370E1A9A" w14:textId="77777777" w:rsidR="00F137E8" w:rsidRPr="00F56577" w:rsidRDefault="00F137E8" w:rsidP="00C77AFF">
            <w:pPr>
              <w:pStyle w:val="TAL"/>
            </w:pPr>
            <w:r w:rsidRPr="00F56577">
              <w:t> </w:t>
            </w:r>
          </w:p>
        </w:tc>
        <w:tc>
          <w:tcPr>
            <w:tcW w:w="3585" w:type="dxa"/>
            <w:tcBorders>
              <w:top w:val="single" w:sz="4" w:space="0" w:color="auto"/>
              <w:left w:val="single" w:sz="4" w:space="0" w:color="auto"/>
              <w:bottom w:val="single" w:sz="4" w:space="0" w:color="auto"/>
              <w:right w:val="single" w:sz="4" w:space="0" w:color="auto"/>
            </w:tcBorders>
            <w:vAlign w:val="center"/>
          </w:tcPr>
          <w:p w14:paraId="331F524C" w14:textId="77777777" w:rsidR="00F137E8" w:rsidRPr="00F56577" w:rsidRDefault="00F137E8" w:rsidP="00C77AFF">
            <w:pPr>
              <w:pStyle w:val="TAL"/>
            </w:pPr>
            <w:r w:rsidRPr="00F56577">
              <w:t>mobile allocation index offset if h = 1, otherwise OMIT </w:t>
            </w:r>
          </w:p>
        </w:tc>
      </w:tr>
      <w:tr w:rsidR="00F137E8" w:rsidRPr="00F56577" w14:paraId="0C8C9713"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7DA2B25E" w14:textId="77777777" w:rsidR="00F137E8" w:rsidRPr="00F56577" w:rsidRDefault="00F137E8" w:rsidP="00C77AFF">
            <w:pPr>
              <w:pStyle w:val="TAL"/>
            </w:pPr>
            <w:r w:rsidRPr="00F56577">
              <w:t>hsn</w:t>
            </w:r>
          </w:p>
        </w:tc>
        <w:tc>
          <w:tcPr>
            <w:tcW w:w="1968" w:type="dxa"/>
            <w:tcBorders>
              <w:top w:val="single" w:sz="4" w:space="0" w:color="auto"/>
              <w:left w:val="single" w:sz="4" w:space="0" w:color="auto"/>
              <w:bottom w:val="single" w:sz="4" w:space="0" w:color="auto"/>
              <w:right w:val="single" w:sz="4" w:space="0" w:color="auto"/>
            </w:tcBorders>
            <w:vAlign w:val="center"/>
          </w:tcPr>
          <w:p w14:paraId="65A1BE07" w14:textId="77777777" w:rsidR="00F137E8" w:rsidRPr="00F56577" w:rsidRDefault="00F137E8" w:rsidP="00C77AFF">
            <w:pPr>
              <w:pStyle w:val="TAL"/>
            </w:pPr>
            <w:r w:rsidRPr="00F56577">
              <w:t>BITSTRING [6] </w:t>
            </w:r>
          </w:p>
        </w:tc>
        <w:tc>
          <w:tcPr>
            <w:tcW w:w="1560" w:type="dxa"/>
            <w:tcBorders>
              <w:top w:val="single" w:sz="4" w:space="0" w:color="auto"/>
              <w:left w:val="single" w:sz="4" w:space="0" w:color="auto"/>
              <w:bottom w:val="single" w:sz="4" w:space="0" w:color="auto"/>
              <w:right w:val="single" w:sz="4" w:space="0" w:color="auto"/>
            </w:tcBorders>
            <w:vAlign w:val="center"/>
          </w:tcPr>
          <w:p w14:paraId="0903F261" w14:textId="77777777" w:rsidR="00F137E8" w:rsidRPr="00F56577" w:rsidRDefault="00F137E8" w:rsidP="00C77AFF">
            <w:pPr>
              <w:pStyle w:val="TAL"/>
            </w:pPr>
            <w:r w:rsidRPr="00F56577">
              <w:t> </w:t>
            </w:r>
          </w:p>
        </w:tc>
        <w:tc>
          <w:tcPr>
            <w:tcW w:w="3585" w:type="dxa"/>
            <w:tcBorders>
              <w:top w:val="single" w:sz="4" w:space="0" w:color="auto"/>
              <w:left w:val="single" w:sz="4" w:space="0" w:color="auto"/>
              <w:bottom w:val="single" w:sz="4" w:space="0" w:color="auto"/>
              <w:right w:val="single" w:sz="4" w:space="0" w:color="auto"/>
            </w:tcBorders>
            <w:vAlign w:val="center"/>
          </w:tcPr>
          <w:p w14:paraId="777632ED" w14:textId="77777777" w:rsidR="00F137E8" w:rsidRPr="00F56577" w:rsidRDefault="00F137E8" w:rsidP="00C77AFF">
            <w:pPr>
              <w:pStyle w:val="TAL"/>
            </w:pPr>
            <w:r w:rsidRPr="00F56577">
              <w:t>hopping sequence number if h = 1, otherwise OMIT  </w:t>
            </w:r>
          </w:p>
        </w:tc>
      </w:tr>
      <w:tr w:rsidR="00F137E8" w:rsidRPr="00F56577" w14:paraId="2BBBB0AA"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088C79D0" w14:textId="77777777" w:rsidR="00F137E8" w:rsidRPr="00F56577" w:rsidRDefault="00F137E8" w:rsidP="00C77AFF">
            <w:pPr>
              <w:pStyle w:val="TAL"/>
            </w:pPr>
            <w:r w:rsidRPr="00F56577">
              <w:t>arfcn </w:t>
            </w:r>
          </w:p>
        </w:tc>
        <w:tc>
          <w:tcPr>
            <w:tcW w:w="1968" w:type="dxa"/>
            <w:tcBorders>
              <w:top w:val="single" w:sz="4" w:space="0" w:color="auto"/>
              <w:left w:val="single" w:sz="4" w:space="0" w:color="auto"/>
              <w:bottom w:val="single" w:sz="4" w:space="0" w:color="auto"/>
              <w:right w:val="single" w:sz="4" w:space="0" w:color="auto"/>
            </w:tcBorders>
            <w:vAlign w:val="center"/>
          </w:tcPr>
          <w:p w14:paraId="1029E619" w14:textId="77777777" w:rsidR="00F137E8" w:rsidRPr="00F56577" w:rsidRDefault="00F137E8" w:rsidP="00C77AFF">
            <w:pPr>
              <w:pStyle w:val="TAL"/>
            </w:pPr>
            <w:r w:rsidRPr="00F56577">
              <w:t>BITSTRING [10] </w:t>
            </w:r>
          </w:p>
        </w:tc>
        <w:tc>
          <w:tcPr>
            <w:tcW w:w="1560" w:type="dxa"/>
            <w:tcBorders>
              <w:top w:val="single" w:sz="4" w:space="0" w:color="auto"/>
              <w:left w:val="single" w:sz="4" w:space="0" w:color="auto"/>
              <w:bottom w:val="single" w:sz="4" w:space="0" w:color="auto"/>
              <w:right w:val="single" w:sz="4" w:space="0" w:color="auto"/>
            </w:tcBorders>
            <w:vAlign w:val="center"/>
          </w:tcPr>
          <w:p w14:paraId="326D1623" w14:textId="77777777" w:rsidR="00F137E8" w:rsidRPr="00F56577" w:rsidRDefault="00F137E8" w:rsidP="00C77AFF">
            <w:pPr>
              <w:pStyle w:val="TAL"/>
            </w:pPr>
            <w:r w:rsidRPr="00F56577">
              <w:t> </w:t>
            </w:r>
          </w:p>
        </w:tc>
        <w:tc>
          <w:tcPr>
            <w:tcW w:w="3585" w:type="dxa"/>
            <w:tcBorders>
              <w:top w:val="single" w:sz="4" w:space="0" w:color="auto"/>
              <w:left w:val="single" w:sz="4" w:space="0" w:color="auto"/>
              <w:bottom w:val="single" w:sz="4" w:space="0" w:color="auto"/>
              <w:right w:val="single" w:sz="4" w:space="0" w:color="auto"/>
            </w:tcBorders>
            <w:vAlign w:val="center"/>
          </w:tcPr>
          <w:p w14:paraId="1DF71A61" w14:textId="77777777" w:rsidR="00F137E8" w:rsidRPr="00F56577" w:rsidRDefault="00F137E8" w:rsidP="00C77AFF">
            <w:pPr>
              <w:pStyle w:val="TAL"/>
            </w:pPr>
            <w:r w:rsidRPr="00F56577">
              <w:t>absolute RF channel number if h = 0, otherwise OMIT </w:t>
            </w:r>
          </w:p>
        </w:tc>
      </w:tr>
      <w:tr w:rsidR="00F137E8" w:rsidRPr="00F56577" w14:paraId="084A4C23"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5A7530CA" w14:textId="77777777" w:rsidR="00F137E8" w:rsidRPr="00F56577" w:rsidRDefault="00F137E8" w:rsidP="00C77AFF">
            <w:pPr>
              <w:pStyle w:val="TAL"/>
            </w:pPr>
            <w:r w:rsidRPr="00F56577">
              <w:t>hoppingFreqList </w:t>
            </w:r>
          </w:p>
        </w:tc>
        <w:tc>
          <w:tcPr>
            <w:tcW w:w="1968" w:type="dxa"/>
            <w:tcBorders>
              <w:top w:val="single" w:sz="4" w:space="0" w:color="auto"/>
              <w:left w:val="single" w:sz="4" w:space="0" w:color="auto"/>
              <w:bottom w:val="single" w:sz="4" w:space="0" w:color="auto"/>
              <w:right w:val="single" w:sz="4" w:space="0" w:color="auto"/>
            </w:tcBorders>
            <w:vAlign w:val="center"/>
          </w:tcPr>
          <w:p w14:paraId="5CDD96B7" w14:textId="77777777" w:rsidR="00F137E8" w:rsidRPr="00F56577" w:rsidRDefault="00F137E8" w:rsidP="00C77AFF">
            <w:pPr>
              <w:pStyle w:val="TAL"/>
            </w:pPr>
            <w:r w:rsidRPr="00F56577">
              <w:t>FrequencyList</w:t>
            </w:r>
          </w:p>
        </w:tc>
        <w:tc>
          <w:tcPr>
            <w:tcW w:w="1560" w:type="dxa"/>
            <w:tcBorders>
              <w:top w:val="single" w:sz="4" w:space="0" w:color="auto"/>
              <w:left w:val="single" w:sz="4" w:space="0" w:color="auto"/>
              <w:bottom w:val="single" w:sz="4" w:space="0" w:color="auto"/>
              <w:right w:val="single" w:sz="4" w:space="0" w:color="auto"/>
            </w:tcBorders>
            <w:vAlign w:val="center"/>
          </w:tcPr>
          <w:p w14:paraId="3BEBC272" w14:textId="77777777" w:rsidR="00F137E8" w:rsidRPr="00F56577" w:rsidRDefault="00F137E8" w:rsidP="00C77AFF">
            <w:pPr>
              <w:pStyle w:val="TAL"/>
            </w:pPr>
            <w:r w:rsidRPr="00F56577">
              <w:t> </w:t>
            </w:r>
          </w:p>
        </w:tc>
        <w:tc>
          <w:tcPr>
            <w:tcW w:w="3585" w:type="dxa"/>
            <w:tcBorders>
              <w:top w:val="single" w:sz="4" w:space="0" w:color="auto"/>
              <w:left w:val="single" w:sz="4" w:space="0" w:color="auto"/>
              <w:bottom w:val="single" w:sz="4" w:space="0" w:color="auto"/>
              <w:right w:val="single" w:sz="4" w:space="0" w:color="auto"/>
            </w:tcBorders>
            <w:vAlign w:val="center"/>
          </w:tcPr>
          <w:p w14:paraId="5E8F72B1" w14:textId="77777777" w:rsidR="00F137E8" w:rsidRPr="00F56577" w:rsidRDefault="00F137E8" w:rsidP="00C77AFF">
            <w:pPr>
              <w:pStyle w:val="TAL"/>
            </w:pPr>
            <w:r w:rsidRPr="00F56577">
              <w:t>hopping frequency list if h = 1, otherwise OMIT.</w:t>
            </w:r>
          </w:p>
          <w:p w14:paraId="402FE3FE" w14:textId="77777777" w:rsidR="00F137E8" w:rsidRPr="00F56577" w:rsidRDefault="00F137E8" w:rsidP="00C77AFF">
            <w:pPr>
              <w:pStyle w:val="TAL"/>
            </w:pPr>
            <w:r w:rsidRPr="00F56577">
              <w:t>The definition see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or 3GPP TS 04.18, clause 10.5.2.13</w:t>
            </w:r>
          </w:p>
        </w:tc>
      </w:tr>
      <w:tr w:rsidR="00F137E8" w:rsidRPr="00F56577" w14:paraId="66EF1064"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25578B6C" w14:textId="77777777" w:rsidR="00F137E8" w:rsidRPr="00F56577" w:rsidRDefault="00F137E8" w:rsidP="00C77AFF">
            <w:pPr>
              <w:pStyle w:val="TAH"/>
            </w:pPr>
            <w:r w:rsidRPr="00F56577">
              <w:t>Detailed Comments</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2A8C6442" w14:textId="77777777" w:rsidR="00F137E8" w:rsidRPr="00F56577" w:rsidRDefault="00F137E8" w:rsidP="00C77AFF">
            <w:pPr>
              <w:pStyle w:val="TAL"/>
            </w:pPr>
            <w:r w:rsidRPr="00F56577">
              <w:t xml:space="preserve"> </w:t>
            </w:r>
          </w:p>
        </w:tc>
      </w:tr>
    </w:tbl>
    <w:p w14:paraId="7C54B30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567"/>
        <w:gridCol w:w="1984"/>
        <w:gridCol w:w="1560"/>
        <w:gridCol w:w="3557"/>
      </w:tblGrid>
      <w:tr w:rsidR="00F137E8" w:rsidRPr="00F56577" w14:paraId="1662B50F" w14:textId="77777777" w:rsidTr="00C77AFF">
        <w:trPr>
          <w:cantSplit/>
          <w:jc w:val="center"/>
        </w:trPr>
        <w:tc>
          <w:tcPr>
            <w:tcW w:w="2567" w:type="dxa"/>
            <w:tcBorders>
              <w:top w:val="single" w:sz="4" w:space="0" w:color="auto"/>
              <w:left w:val="single" w:sz="4" w:space="0" w:color="auto"/>
              <w:bottom w:val="single" w:sz="4" w:space="0" w:color="auto"/>
              <w:right w:val="single" w:sz="4" w:space="0" w:color="auto"/>
            </w:tcBorders>
            <w:shd w:val="clear" w:color="auto" w:fill="C0C0C0"/>
            <w:vAlign w:val="center"/>
          </w:tcPr>
          <w:p w14:paraId="5865FB0C" w14:textId="77777777" w:rsidR="00F137E8" w:rsidRPr="00F56577" w:rsidRDefault="00F137E8" w:rsidP="00C77AFF">
            <w:pPr>
              <w:pStyle w:val="TAH"/>
            </w:pPr>
            <w:r w:rsidRPr="00F56577">
              <w:t>Type Name</w:t>
            </w:r>
          </w:p>
        </w:tc>
        <w:tc>
          <w:tcPr>
            <w:tcW w:w="7101" w:type="dxa"/>
            <w:gridSpan w:val="3"/>
            <w:tcBorders>
              <w:top w:val="single" w:sz="4" w:space="0" w:color="auto"/>
              <w:left w:val="single" w:sz="4" w:space="0" w:color="auto"/>
              <w:bottom w:val="single" w:sz="4" w:space="0" w:color="auto"/>
              <w:right w:val="single" w:sz="4" w:space="0" w:color="auto"/>
            </w:tcBorders>
            <w:vAlign w:val="center"/>
          </w:tcPr>
          <w:p w14:paraId="5B5CE8FA" w14:textId="77777777" w:rsidR="00F137E8" w:rsidRPr="00F56577" w:rsidRDefault="00F137E8" w:rsidP="00C77AFF">
            <w:pPr>
              <w:pStyle w:val="TAL"/>
            </w:pPr>
            <w:r w:rsidRPr="00F56577">
              <w:t>ChannelSpecificInfo</w:t>
            </w:r>
          </w:p>
        </w:tc>
      </w:tr>
      <w:tr w:rsidR="00F137E8" w:rsidRPr="00F56577" w14:paraId="6EA3FBBF" w14:textId="77777777" w:rsidTr="00C77AFF">
        <w:trPr>
          <w:cantSplit/>
          <w:jc w:val="center"/>
        </w:trPr>
        <w:tc>
          <w:tcPr>
            <w:tcW w:w="2567" w:type="dxa"/>
            <w:tcBorders>
              <w:top w:val="single" w:sz="4" w:space="0" w:color="auto"/>
              <w:left w:val="single" w:sz="4" w:space="0" w:color="auto"/>
              <w:bottom w:val="single" w:sz="4" w:space="0" w:color="auto"/>
              <w:right w:val="single" w:sz="4" w:space="0" w:color="auto"/>
            </w:tcBorders>
            <w:shd w:val="clear" w:color="auto" w:fill="C0C0C0"/>
            <w:vAlign w:val="center"/>
          </w:tcPr>
          <w:p w14:paraId="63C8CC0D" w14:textId="77777777" w:rsidR="00F137E8" w:rsidRPr="00F56577" w:rsidRDefault="00F137E8" w:rsidP="00C77AFF">
            <w:pPr>
              <w:pStyle w:val="TAH"/>
            </w:pPr>
            <w:r w:rsidRPr="00F56577">
              <w:t>Encoding Variation</w:t>
            </w:r>
          </w:p>
        </w:tc>
        <w:tc>
          <w:tcPr>
            <w:tcW w:w="7101" w:type="dxa"/>
            <w:gridSpan w:val="3"/>
            <w:tcBorders>
              <w:top w:val="single" w:sz="4" w:space="0" w:color="auto"/>
              <w:left w:val="single" w:sz="4" w:space="0" w:color="auto"/>
              <w:bottom w:val="single" w:sz="4" w:space="0" w:color="auto"/>
              <w:right w:val="single" w:sz="4" w:space="0" w:color="auto"/>
            </w:tcBorders>
            <w:vAlign w:val="center"/>
          </w:tcPr>
          <w:p w14:paraId="2948F321" w14:textId="77777777" w:rsidR="00F137E8" w:rsidRPr="00F56577" w:rsidRDefault="00F137E8" w:rsidP="00C77AFF">
            <w:pPr>
              <w:pStyle w:val="TAL"/>
            </w:pPr>
          </w:p>
        </w:tc>
      </w:tr>
      <w:tr w:rsidR="00F137E8" w:rsidRPr="00F56577" w14:paraId="2B087B08" w14:textId="77777777" w:rsidTr="00C77AFF">
        <w:trPr>
          <w:cantSplit/>
          <w:jc w:val="center"/>
        </w:trPr>
        <w:tc>
          <w:tcPr>
            <w:tcW w:w="2567" w:type="dxa"/>
            <w:tcBorders>
              <w:top w:val="single" w:sz="4" w:space="0" w:color="auto"/>
              <w:left w:val="single" w:sz="4" w:space="0" w:color="auto"/>
              <w:bottom w:val="single" w:sz="4" w:space="0" w:color="auto"/>
              <w:right w:val="single" w:sz="4" w:space="0" w:color="auto"/>
            </w:tcBorders>
            <w:shd w:val="clear" w:color="auto" w:fill="C0C0C0"/>
            <w:vAlign w:val="center"/>
          </w:tcPr>
          <w:p w14:paraId="23FDC886" w14:textId="77777777" w:rsidR="00F137E8" w:rsidRPr="00F56577" w:rsidRDefault="00F137E8" w:rsidP="00C77AFF">
            <w:pPr>
              <w:pStyle w:val="TAH"/>
            </w:pPr>
            <w:r w:rsidRPr="00F56577">
              <w:t>Comments</w:t>
            </w:r>
          </w:p>
        </w:tc>
        <w:tc>
          <w:tcPr>
            <w:tcW w:w="7101" w:type="dxa"/>
            <w:gridSpan w:val="3"/>
            <w:tcBorders>
              <w:top w:val="single" w:sz="4" w:space="0" w:color="auto"/>
              <w:left w:val="single" w:sz="4" w:space="0" w:color="auto"/>
              <w:bottom w:val="single" w:sz="4" w:space="0" w:color="auto"/>
              <w:right w:val="single" w:sz="4" w:space="0" w:color="auto"/>
            </w:tcBorders>
            <w:vAlign w:val="center"/>
          </w:tcPr>
          <w:p w14:paraId="5A027327" w14:textId="77777777" w:rsidR="00F137E8" w:rsidRPr="00F56577" w:rsidRDefault="00F137E8" w:rsidP="00C77AFF">
            <w:pPr>
              <w:pStyle w:val="TAL"/>
            </w:pPr>
            <w:r w:rsidRPr="00F56577">
              <w:t>Parameters for individual channel </w:t>
            </w:r>
          </w:p>
        </w:tc>
      </w:tr>
      <w:tr w:rsidR="00F137E8" w:rsidRPr="00F56577" w14:paraId="5136827B" w14:textId="77777777" w:rsidTr="00C77AFF">
        <w:trPr>
          <w:cantSplit/>
          <w:jc w:val="center"/>
        </w:trPr>
        <w:tc>
          <w:tcPr>
            <w:tcW w:w="2567" w:type="dxa"/>
            <w:tcBorders>
              <w:top w:val="single" w:sz="4" w:space="0" w:color="auto"/>
              <w:left w:val="single" w:sz="4" w:space="0" w:color="auto"/>
              <w:bottom w:val="single" w:sz="4" w:space="0" w:color="auto"/>
              <w:right w:val="single" w:sz="4" w:space="0" w:color="auto"/>
            </w:tcBorders>
            <w:shd w:val="clear" w:color="auto" w:fill="C0C0C0"/>
            <w:vAlign w:val="center"/>
          </w:tcPr>
          <w:p w14:paraId="7F64AFE7" w14:textId="77777777" w:rsidR="00F137E8" w:rsidRPr="00F56577" w:rsidRDefault="00F137E8" w:rsidP="00C77AFF">
            <w:pPr>
              <w:pStyle w:val="TAH"/>
            </w:pPr>
            <w:r w:rsidRPr="00F56577">
              <w:t>Element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54BD347E" w14:textId="77777777" w:rsidR="00F137E8" w:rsidRPr="00F56577" w:rsidRDefault="00F137E8" w:rsidP="00C77AFF">
            <w:pPr>
              <w:pStyle w:val="TAH"/>
            </w:pPr>
            <w:r w:rsidRPr="00F56577">
              <w:t>Type Definition</w:t>
            </w:r>
          </w:p>
        </w:tc>
        <w:tc>
          <w:tcPr>
            <w:tcW w:w="1560" w:type="dxa"/>
            <w:tcBorders>
              <w:top w:val="single" w:sz="4" w:space="0" w:color="auto"/>
              <w:left w:val="single" w:sz="4" w:space="0" w:color="auto"/>
              <w:bottom w:val="single" w:sz="4" w:space="0" w:color="auto"/>
              <w:right w:val="single" w:sz="4" w:space="0" w:color="auto"/>
            </w:tcBorders>
            <w:shd w:val="clear" w:color="auto" w:fill="C0C0C0"/>
            <w:vAlign w:val="center"/>
          </w:tcPr>
          <w:p w14:paraId="79939E1C" w14:textId="77777777" w:rsidR="00F137E8" w:rsidRPr="00F56577" w:rsidRDefault="00F137E8" w:rsidP="00C77AFF">
            <w:pPr>
              <w:pStyle w:val="TAH"/>
            </w:pPr>
            <w:r w:rsidRPr="00F56577">
              <w:t>Field Encoding</w:t>
            </w:r>
          </w:p>
        </w:tc>
        <w:tc>
          <w:tcPr>
            <w:tcW w:w="3557" w:type="dxa"/>
            <w:tcBorders>
              <w:top w:val="single" w:sz="4" w:space="0" w:color="auto"/>
              <w:left w:val="single" w:sz="4" w:space="0" w:color="auto"/>
              <w:bottom w:val="single" w:sz="4" w:space="0" w:color="auto"/>
              <w:right w:val="single" w:sz="4" w:space="0" w:color="auto"/>
            </w:tcBorders>
            <w:shd w:val="clear" w:color="auto" w:fill="C0C0C0"/>
            <w:vAlign w:val="center"/>
          </w:tcPr>
          <w:p w14:paraId="2F259E4B" w14:textId="77777777" w:rsidR="00F137E8" w:rsidRPr="00F56577" w:rsidRDefault="00F137E8" w:rsidP="00C77AFF">
            <w:pPr>
              <w:pStyle w:val="TAH"/>
            </w:pPr>
            <w:r w:rsidRPr="00F56577">
              <w:t>Comments</w:t>
            </w:r>
          </w:p>
        </w:tc>
      </w:tr>
      <w:tr w:rsidR="00F137E8" w:rsidRPr="00F56577" w14:paraId="020B2AAB" w14:textId="77777777" w:rsidTr="00C77AFF">
        <w:trPr>
          <w:cantSplit/>
          <w:jc w:val="center"/>
        </w:trPr>
        <w:tc>
          <w:tcPr>
            <w:tcW w:w="2567" w:type="dxa"/>
            <w:tcBorders>
              <w:top w:val="single" w:sz="4" w:space="0" w:color="auto"/>
              <w:left w:val="single" w:sz="4" w:space="0" w:color="auto"/>
              <w:bottom w:val="single" w:sz="4" w:space="0" w:color="auto"/>
              <w:right w:val="single" w:sz="4" w:space="0" w:color="auto"/>
            </w:tcBorders>
            <w:vAlign w:val="center"/>
          </w:tcPr>
          <w:p w14:paraId="33387D5B" w14:textId="77777777" w:rsidR="00F137E8" w:rsidRPr="00F56577" w:rsidRDefault="00F137E8" w:rsidP="00C77AFF">
            <w:pPr>
              <w:pStyle w:val="TAL"/>
            </w:pPr>
            <w:r w:rsidRPr="00F56577">
              <w:t>dedCH_Info</w:t>
            </w:r>
          </w:p>
        </w:tc>
        <w:tc>
          <w:tcPr>
            <w:tcW w:w="1984" w:type="dxa"/>
            <w:tcBorders>
              <w:top w:val="single" w:sz="4" w:space="0" w:color="auto"/>
              <w:left w:val="single" w:sz="4" w:space="0" w:color="auto"/>
              <w:bottom w:val="single" w:sz="4" w:space="0" w:color="auto"/>
              <w:right w:val="single" w:sz="4" w:space="0" w:color="auto"/>
            </w:tcBorders>
            <w:vAlign w:val="center"/>
          </w:tcPr>
          <w:p w14:paraId="192DC947" w14:textId="77777777" w:rsidR="00F137E8" w:rsidRPr="00F56577" w:rsidRDefault="00F137E8" w:rsidP="00C77AFF">
            <w:pPr>
              <w:pStyle w:val="TAL"/>
            </w:pPr>
            <w:r w:rsidRPr="00F56577">
              <w:t>DedCH_Info</w:t>
            </w:r>
          </w:p>
        </w:tc>
        <w:tc>
          <w:tcPr>
            <w:tcW w:w="1560" w:type="dxa"/>
            <w:tcBorders>
              <w:top w:val="single" w:sz="4" w:space="0" w:color="auto"/>
              <w:left w:val="single" w:sz="4" w:space="0" w:color="auto"/>
              <w:bottom w:val="single" w:sz="4" w:space="0" w:color="auto"/>
              <w:right w:val="single" w:sz="4" w:space="0" w:color="auto"/>
            </w:tcBorders>
            <w:vAlign w:val="center"/>
          </w:tcPr>
          <w:p w14:paraId="0C8F6BA2" w14:textId="77777777" w:rsidR="00F137E8" w:rsidRPr="00F56577" w:rsidRDefault="00F137E8" w:rsidP="00C77AFF">
            <w:pPr>
              <w:pStyle w:val="TAL"/>
            </w:pPr>
            <w:r w:rsidRPr="00F56577">
              <w:t> </w:t>
            </w:r>
          </w:p>
        </w:tc>
        <w:tc>
          <w:tcPr>
            <w:tcW w:w="3557" w:type="dxa"/>
            <w:tcBorders>
              <w:top w:val="single" w:sz="4" w:space="0" w:color="auto"/>
              <w:left w:val="single" w:sz="4" w:space="0" w:color="auto"/>
              <w:bottom w:val="single" w:sz="4" w:space="0" w:color="auto"/>
              <w:right w:val="single" w:sz="4" w:space="0" w:color="auto"/>
            </w:tcBorders>
            <w:vAlign w:val="center"/>
          </w:tcPr>
          <w:p w14:paraId="7520DA39" w14:textId="77777777" w:rsidR="00F137E8" w:rsidRPr="00F56577" w:rsidRDefault="00F137E8" w:rsidP="00C77AFF">
            <w:pPr>
              <w:pStyle w:val="TAL"/>
            </w:pPr>
            <w:r w:rsidRPr="00F56577">
              <w:t>Parameters for dedicated channel.</w:t>
            </w:r>
          </w:p>
          <w:p w14:paraId="0860BBA4" w14:textId="77777777" w:rsidR="00F137E8" w:rsidRPr="00F56577" w:rsidRDefault="00F137E8" w:rsidP="00C77AFF">
            <w:pPr>
              <w:pStyle w:val="TAL"/>
            </w:pPr>
            <w:r w:rsidRPr="00F56577">
              <w:t xml:space="preserve">Valid for combination:1, 2, 3, 5, 7, 8, 9, 10 </w:t>
            </w:r>
          </w:p>
        </w:tc>
      </w:tr>
      <w:tr w:rsidR="00F137E8" w:rsidRPr="00F56577" w14:paraId="33578466" w14:textId="77777777" w:rsidTr="00C77AFF">
        <w:trPr>
          <w:cantSplit/>
          <w:jc w:val="center"/>
        </w:trPr>
        <w:tc>
          <w:tcPr>
            <w:tcW w:w="2567" w:type="dxa"/>
            <w:tcBorders>
              <w:top w:val="single" w:sz="4" w:space="0" w:color="auto"/>
              <w:left w:val="single" w:sz="4" w:space="0" w:color="auto"/>
              <w:bottom w:val="single" w:sz="4" w:space="0" w:color="auto"/>
              <w:right w:val="single" w:sz="4" w:space="0" w:color="auto"/>
            </w:tcBorders>
            <w:vAlign w:val="center"/>
          </w:tcPr>
          <w:p w14:paraId="01709C6B" w14:textId="77777777" w:rsidR="00F137E8" w:rsidRPr="00F56577" w:rsidRDefault="00F137E8" w:rsidP="00C77AFF">
            <w:pPr>
              <w:pStyle w:val="TAL"/>
            </w:pPr>
            <w:r w:rsidRPr="00F56577">
              <w:t>cCCH_Info</w:t>
            </w:r>
          </w:p>
        </w:tc>
        <w:tc>
          <w:tcPr>
            <w:tcW w:w="1984" w:type="dxa"/>
            <w:tcBorders>
              <w:top w:val="single" w:sz="4" w:space="0" w:color="auto"/>
              <w:left w:val="single" w:sz="4" w:space="0" w:color="auto"/>
              <w:bottom w:val="single" w:sz="4" w:space="0" w:color="auto"/>
              <w:right w:val="single" w:sz="4" w:space="0" w:color="auto"/>
            </w:tcBorders>
            <w:vAlign w:val="center"/>
          </w:tcPr>
          <w:p w14:paraId="582D747D" w14:textId="77777777" w:rsidR="00F137E8" w:rsidRPr="00F56577" w:rsidRDefault="00F137E8" w:rsidP="00C77AFF">
            <w:pPr>
              <w:pStyle w:val="TAL"/>
            </w:pPr>
            <w:r w:rsidRPr="00F56577">
              <w:t>CCCH_Info</w:t>
            </w:r>
          </w:p>
        </w:tc>
        <w:tc>
          <w:tcPr>
            <w:tcW w:w="1560" w:type="dxa"/>
            <w:tcBorders>
              <w:top w:val="single" w:sz="4" w:space="0" w:color="auto"/>
              <w:left w:val="single" w:sz="4" w:space="0" w:color="auto"/>
              <w:bottom w:val="single" w:sz="4" w:space="0" w:color="auto"/>
              <w:right w:val="single" w:sz="4" w:space="0" w:color="auto"/>
            </w:tcBorders>
            <w:vAlign w:val="center"/>
          </w:tcPr>
          <w:p w14:paraId="62DAB20C" w14:textId="77777777" w:rsidR="00F137E8" w:rsidRPr="00F56577" w:rsidRDefault="00F137E8" w:rsidP="00C77AFF">
            <w:pPr>
              <w:pStyle w:val="TAL"/>
            </w:pPr>
            <w:r w:rsidRPr="00F56577">
              <w:t> </w:t>
            </w:r>
          </w:p>
        </w:tc>
        <w:tc>
          <w:tcPr>
            <w:tcW w:w="3557" w:type="dxa"/>
            <w:tcBorders>
              <w:top w:val="single" w:sz="4" w:space="0" w:color="auto"/>
              <w:left w:val="single" w:sz="4" w:space="0" w:color="auto"/>
              <w:bottom w:val="single" w:sz="4" w:space="0" w:color="auto"/>
              <w:right w:val="single" w:sz="4" w:space="0" w:color="auto"/>
            </w:tcBorders>
            <w:vAlign w:val="center"/>
          </w:tcPr>
          <w:p w14:paraId="7AED70DD" w14:textId="77777777" w:rsidR="00F137E8" w:rsidRPr="00F56577" w:rsidRDefault="00F137E8" w:rsidP="00C77AFF">
            <w:pPr>
              <w:pStyle w:val="TAL"/>
            </w:pPr>
            <w:r w:rsidRPr="00F56577">
              <w:t xml:space="preserve">Parameters for common control channels: </w:t>
            </w:r>
            <w:smartTag w:uri="urn:schemas-microsoft-com:office:smarttags" w:element="stockticker">
              <w:r w:rsidRPr="00F56577">
                <w:t>PCH</w:t>
              </w:r>
            </w:smartTag>
            <w:r w:rsidRPr="00F56577">
              <w:t xml:space="preserve">, </w:t>
            </w:r>
            <w:smartTag w:uri="urn:schemas-microsoft-com:office:smarttags" w:element="stockticker">
              <w:r w:rsidRPr="00F56577">
                <w:t>SCH</w:t>
              </w:r>
            </w:smartTag>
            <w:r w:rsidRPr="00F56577">
              <w:t>, etc.</w:t>
            </w:r>
          </w:p>
          <w:p w14:paraId="020FCDD1" w14:textId="77777777" w:rsidR="00F137E8" w:rsidRPr="00F56577" w:rsidRDefault="00F137E8" w:rsidP="00C77AFF">
            <w:pPr>
              <w:pStyle w:val="TAL"/>
            </w:pPr>
            <w:r w:rsidRPr="00F56577">
              <w:t xml:space="preserve">Valid for combination: 4, 5, 6 </w:t>
            </w:r>
          </w:p>
        </w:tc>
      </w:tr>
      <w:tr w:rsidR="00F137E8" w:rsidRPr="00F56577" w14:paraId="3FD3B421" w14:textId="77777777" w:rsidTr="00C77AFF">
        <w:trPr>
          <w:cantSplit/>
          <w:jc w:val="center"/>
        </w:trPr>
        <w:tc>
          <w:tcPr>
            <w:tcW w:w="2567" w:type="dxa"/>
            <w:tcBorders>
              <w:top w:val="single" w:sz="4" w:space="0" w:color="auto"/>
              <w:left w:val="single" w:sz="4" w:space="0" w:color="auto"/>
              <w:bottom w:val="single" w:sz="4" w:space="0" w:color="auto"/>
              <w:right w:val="single" w:sz="4" w:space="0" w:color="auto"/>
            </w:tcBorders>
            <w:shd w:val="clear" w:color="auto" w:fill="C0C0C0"/>
            <w:vAlign w:val="center"/>
          </w:tcPr>
          <w:p w14:paraId="3F7EFCBF" w14:textId="77777777" w:rsidR="00F137E8" w:rsidRPr="00F56577" w:rsidRDefault="00F137E8" w:rsidP="00C77AFF">
            <w:pPr>
              <w:pStyle w:val="TAH"/>
            </w:pPr>
            <w:r w:rsidRPr="00F56577">
              <w:t>Detailed Comments</w:t>
            </w:r>
          </w:p>
        </w:tc>
        <w:tc>
          <w:tcPr>
            <w:tcW w:w="7101" w:type="dxa"/>
            <w:gridSpan w:val="3"/>
            <w:tcBorders>
              <w:top w:val="single" w:sz="4" w:space="0" w:color="auto"/>
              <w:left w:val="single" w:sz="4" w:space="0" w:color="auto"/>
              <w:bottom w:val="single" w:sz="4" w:space="0" w:color="auto"/>
              <w:right w:val="single" w:sz="4" w:space="0" w:color="auto"/>
            </w:tcBorders>
            <w:vAlign w:val="center"/>
          </w:tcPr>
          <w:p w14:paraId="05B30501" w14:textId="77777777" w:rsidR="00F137E8" w:rsidRPr="00F56577" w:rsidRDefault="00F137E8" w:rsidP="00C77AFF">
            <w:pPr>
              <w:pStyle w:val="TAL"/>
            </w:pPr>
          </w:p>
        </w:tc>
      </w:tr>
    </w:tbl>
    <w:p w14:paraId="37B23BBE" w14:textId="77777777" w:rsidR="00F137E8" w:rsidRPr="00F56577" w:rsidRDefault="00F137E8" w:rsidP="00F137E8"/>
    <w:tbl>
      <w:tblPr>
        <w:tblW w:w="974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895"/>
        <w:gridCol w:w="1701"/>
        <w:gridCol w:w="1418"/>
        <w:gridCol w:w="4728"/>
      </w:tblGrid>
      <w:tr w:rsidR="00F137E8" w:rsidRPr="00F56577" w14:paraId="0A279AFC"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shd w:val="clear" w:color="auto" w:fill="C0C0C0"/>
            <w:vAlign w:val="center"/>
          </w:tcPr>
          <w:p w14:paraId="4BAAB520" w14:textId="77777777" w:rsidR="00F137E8" w:rsidRPr="00F56577" w:rsidRDefault="00F137E8" w:rsidP="00C77AFF">
            <w:pPr>
              <w:pStyle w:val="TAH"/>
            </w:pPr>
            <w:r w:rsidRPr="00F56577">
              <w:t>Type Name</w:t>
            </w:r>
          </w:p>
        </w:tc>
        <w:tc>
          <w:tcPr>
            <w:tcW w:w="7847" w:type="dxa"/>
            <w:gridSpan w:val="3"/>
            <w:tcBorders>
              <w:top w:val="single" w:sz="4" w:space="0" w:color="auto"/>
              <w:left w:val="single" w:sz="4" w:space="0" w:color="auto"/>
              <w:bottom w:val="single" w:sz="4" w:space="0" w:color="auto"/>
              <w:right w:val="single" w:sz="4" w:space="0" w:color="auto"/>
            </w:tcBorders>
            <w:vAlign w:val="center"/>
          </w:tcPr>
          <w:p w14:paraId="6EF362F1" w14:textId="77777777" w:rsidR="00F137E8" w:rsidRPr="00F56577" w:rsidRDefault="00F137E8" w:rsidP="00C77AFF">
            <w:pPr>
              <w:pStyle w:val="TAL"/>
            </w:pPr>
            <w:r w:rsidRPr="00F56577">
              <w:t>DedCH_Info</w:t>
            </w:r>
          </w:p>
        </w:tc>
      </w:tr>
      <w:tr w:rsidR="00F137E8" w:rsidRPr="00F56577" w14:paraId="0C63B667"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shd w:val="clear" w:color="auto" w:fill="C0C0C0"/>
            <w:vAlign w:val="center"/>
          </w:tcPr>
          <w:p w14:paraId="2C716A86" w14:textId="77777777" w:rsidR="00F137E8" w:rsidRPr="00F56577" w:rsidRDefault="00F137E8" w:rsidP="00C77AFF">
            <w:pPr>
              <w:pStyle w:val="TAH"/>
            </w:pPr>
            <w:r w:rsidRPr="00F56577">
              <w:t>Encoding Variation</w:t>
            </w:r>
          </w:p>
        </w:tc>
        <w:tc>
          <w:tcPr>
            <w:tcW w:w="7847" w:type="dxa"/>
            <w:gridSpan w:val="3"/>
            <w:tcBorders>
              <w:top w:val="single" w:sz="4" w:space="0" w:color="auto"/>
              <w:left w:val="single" w:sz="4" w:space="0" w:color="auto"/>
              <w:bottom w:val="single" w:sz="4" w:space="0" w:color="auto"/>
              <w:right w:val="single" w:sz="4" w:space="0" w:color="auto"/>
            </w:tcBorders>
            <w:vAlign w:val="center"/>
          </w:tcPr>
          <w:p w14:paraId="16105A45" w14:textId="77777777" w:rsidR="00F137E8" w:rsidRPr="00F56577" w:rsidRDefault="00F137E8" w:rsidP="00C77AFF">
            <w:pPr>
              <w:pStyle w:val="TAL"/>
            </w:pPr>
          </w:p>
        </w:tc>
      </w:tr>
      <w:tr w:rsidR="00F137E8" w:rsidRPr="00F56577" w14:paraId="5B8BD1B0"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shd w:val="clear" w:color="auto" w:fill="C0C0C0"/>
            <w:vAlign w:val="center"/>
          </w:tcPr>
          <w:p w14:paraId="68593CC5" w14:textId="77777777" w:rsidR="00F137E8" w:rsidRPr="00F56577" w:rsidRDefault="00F137E8" w:rsidP="00C77AFF">
            <w:pPr>
              <w:pStyle w:val="TAH"/>
            </w:pPr>
            <w:r w:rsidRPr="00F56577">
              <w:t>Comments</w:t>
            </w:r>
          </w:p>
        </w:tc>
        <w:tc>
          <w:tcPr>
            <w:tcW w:w="7847" w:type="dxa"/>
            <w:gridSpan w:val="3"/>
            <w:tcBorders>
              <w:top w:val="single" w:sz="4" w:space="0" w:color="auto"/>
              <w:left w:val="single" w:sz="4" w:space="0" w:color="auto"/>
              <w:bottom w:val="single" w:sz="4" w:space="0" w:color="auto"/>
              <w:right w:val="single" w:sz="4" w:space="0" w:color="auto"/>
            </w:tcBorders>
            <w:vAlign w:val="center"/>
          </w:tcPr>
          <w:p w14:paraId="427D49FA" w14:textId="77777777" w:rsidR="00F137E8" w:rsidRPr="00F56577" w:rsidRDefault="00F137E8" w:rsidP="00C77AFF">
            <w:pPr>
              <w:pStyle w:val="TAL"/>
            </w:pPr>
            <w:r w:rsidRPr="00F56577">
              <w:t>Parameters for dedicated channel </w:t>
            </w:r>
          </w:p>
        </w:tc>
      </w:tr>
      <w:tr w:rsidR="00F137E8" w:rsidRPr="00F56577" w14:paraId="736B046B"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shd w:val="clear" w:color="auto" w:fill="C0C0C0"/>
            <w:vAlign w:val="center"/>
          </w:tcPr>
          <w:p w14:paraId="1DF82CEC" w14:textId="77777777" w:rsidR="00F137E8" w:rsidRPr="00F56577" w:rsidRDefault="00F137E8" w:rsidP="00C77AFF">
            <w:pPr>
              <w:pStyle w:val="TAH"/>
            </w:pPr>
            <w:r w:rsidRPr="00F56577">
              <w:t>Element Name</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tcPr>
          <w:p w14:paraId="54E0275C" w14:textId="77777777" w:rsidR="00F137E8" w:rsidRPr="00F56577" w:rsidRDefault="00F137E8" w:rsidP="00C77AFF">
            <w:pPr>
              <w:pStyle w:val="TAH"/>
            </w:pPr>
            <w:r w:rsidRPr="00F56577">
              <w:t>Type Definition</w:t>
            </w:r>
          </w:p>
        </w:tc>
        <w:tc>
          <w:tcPr>
            <w:tcW w:w="1418" w:type="dxa"/>
            <w:tcBorders>
              <w:top w:val="single" w:sz="4" w:space="0" w:color="auto"/>
              <w:left w:val="single" w:sz="4" w:space="0" w:color="auto"/>
              <w:bottom w:val="single" w:sz="4" w:space="0" w:color="auto"/>
              <w:right w:val="single" w:sz="4" w:space="0" w:color="auto"/>
            </w:tcBorders>
            <w:shd w:val="clear" w:color="auto" w:fill="C0C0C0"/>
            <w:vAlign w:val="center"/>
          </w:tcPr>
          <w:p w14:paraId="3652D528" w14:textId="77777777" w:rsidR="00F137E8" w:rsidRPr="00F56577" w:rsidRDefault="00F137E8" w:rsidP="00C77AFF">
            <w:pPr>
              <w:pStyle w:val="TAH"/>
            </w:pPr>
            <w:r w:rsidRPr="00F56577">
              <w:t>Field Encoding</w:t>
            </w:r>
          </w:p>
        </w:tc>
        <w:tc>
          <w:tcPr>
            <w:tcW w:w="4728" w:type="dxa"/>
            <w:tcBorders>
              <w:top w:val="single" w:sz="4" w:space="0" w:color="auto"/>
              <w:left w:val="single" w:sz="4" w:space="0" w:color="auto"/>
              <w:bottom w:val="single" w:sz="4" w:space="0" w:color="auto"/>
              <w:right w:val="single" w:sz="4" w:space="0" w:color="auto"/>
            </w:tcBorders>
            <w:shd w:val="clear" w:color="auto" w:fill="C0C0C0"/>
            <w:vAlign w:val="center"/>
          </w:tcPr>
          <w:p w14:paraId="22C8261E" w14:textId="77777777" w:rsidR="00F137E8" w:rsidRPr="00F56577" w:rsidRDefault="00F137E8" w:rsidP="00C77AFF">
            <w:pPr>
              <w:pStyle w:val="TAH"/>
            </w:pPr>
            <w:r w:rsidRPr="00F56577">
              <w:t>Comments</w:t>
            </w:r>
          </w:p>
        </w:tc>
      </w:tr>
      <w:tr w:rsidR="00F137E8" w:rsidRPr="00F56577" w14:paraId="20CA54B8"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vAlign w:val="center"/>
          </w:tcPr>
          <w:p w14:paraId="6B956D90" w14:textId="77777777" w:rsidR="00F137E8" w:rsidRPr="00F56577" w:rsidRDefault="00F137E8" w:rsidP="00C77AFF">
            <w:pPr>
              <w:pStyle w:val="TAL"/>
            </w:pPr>
            <w:r w:rsidRPr="00F56577">
              <w:t>chMod</w:t>
            </w:r>
          </w:p>
        </w:tc>
        <w:tc>
          <w:tcPr>
            <w:tcW w:w="1701" w:type="dxa"/>
            <w:tcBorders>
              <w:top w:val="single" w:sz="4" w:space="0" w:color="auto"/>
              <w:left w:val="single" w:sz="4" w:space="0" w:color="auto"/>
              <w:bottom w:val="single" w:sz="4" w:space="0" w:color="auto"/>
              <w:right w:val="single" w:sz="4" w:space="0" w:color="auto"/>
            </w:tcBorders>
            <w:vAlign w:val="center"/>
          </w:tcPr>
          <w:p w14:paraId="5E990E58" w14:textId="77777777" w:rsidR="00F137E8" w:rsidRPr="00F56577" w:rsidRDefault="00F137E8" w:rsidP="00C77AFF">
            <w:pPr>
              <w:pStyle w:val="TAL"/>
            </w:pPr>
            <w:r w:rsidRPr="00F56577">
              <w:t>ChMode</w:t>
            </w:r>
          </w:p>
        </w:tc>
        <w:tc>
          <w:tcPr>
            <w:tcW w:w="1418" w:type="dxa"/>
            <w:tcBorders>
              <w:top w:val="single" w:sz="4" w:space="0" w:color="auto"/>
              <w:left w:val="single" w:sz="4" w:space="0" w:color="auto"/>
              <w:bottom w:val="single" w:sz="4" w:space="0" w:color="auto"/>
              <w:right w:val="single" w:sz="4" w:space="0" w:color="auto"/>
            </w:tcBorders>
            <w:vAlign w:val="center"/>
          </w:tcPr>
          <w:p w14:paraId="30C82880" w14:textId="77777777" w:rsidR="00F137E8" w:rsidRPr="00F56577" w:rsidRDefault="00F137E8" w:rsidP="00C77AFF">
            <w:pPr>
              <w:pStyle w:val="TAL"/>
            </w:pPr>
            <w:r w:rsidRPr="00F56577">
              <w:t> </w:t>
            </w:r>
          </w:p>
        </w:tc>
        <w:tc>
          <w:tcPr>
            <w:tcW w:w="4728" w:type="dxa"/>
            <w:tcBorders>
              <w:top w:val="single" w:sz="4" w:space="0" w:color="auto"/>
              <w:left w:val="single" w:sz="4" w:space="0" w:color="auto"/>
              <w:bottom w:val="single" w:sz="4" w:space="0" w:color="auto"/>
              <w:right w:val="single" w:sz="4" w:space="0" w:color="auto"/>
            </w:tcBorders>
            <w:vAlign w:val="center"/>
          </w:tcPr>
          <w:p w14:paraId="09C68ADF" w14:textId="77777777" w:rsidR="00F137E8" w:rsidRPr="00F56577" w:rsidRDefault="00F137E8" w:rsidP="00C77AFF">
            <w:pPr>
              <w:pStyle w:val="TAL"/>
            </w:pPr>
            <w:r w:rsidRPr="00F56577">
              <w:t>Definition see 3GPP TS 04.18 or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 10.5.2.6</w:t>
            </w:r>
          </w:p>
        </w:tc>
      </w:tr>
      <w:tr w:rsidR="00F137E8" w:rsidRPr="00F56577" w14:paraId="2DC6058B"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vAlign w:val="center"/>
          </w:tcPr>
          <w:p w14:paraId="0D20EA2B" w14:textId="77777777" w:rsidR="00F137E8" w:rsidRPr="00F56577" w:rsidRDefault="00F137E8" w:rsidP="00C77AFF">
            <w:pPr>
              <w:pStyle w:val="TAL"/>
            </w:pPr>
            <w:r w:rsidRPr="00F56577">
              <w:t>cipherMode</w:t>
            </w:r>
          </w:p>
        </w:tc>
        <w:tc>
          <w:tcPr>
            <w:tcW w:w="1701" w:type="dxa"/>
            <w:tcBorders>
              <w:top w:val="single" w:sz="4" w:space="0" w:color="auto"/>
              <w:left w:val="single" w:sz="4" w:space="0" w:color="auto"/>
              <w:bottom w:val="single" w:sz="4" w:space="0" w:color="auto"/>
              <w:right w:val="single" w:sz="4" w:space="0" w:color="auto"/>
            </w:tcBorders>
            <w:vAlign w:val="center"/>
          </w:tcPr>
          <w:p w14:paraId="42C4267F" w14:textId="77777777" w:rsidR="00F137E8" w:rsidRPr="00F56577" w:rsidRDefault="00F137E8" w:rsidP="00C77AFF">
            <w:pPr>
              <w:pStyle w:val="TAL"/>
            </w:pPr>
            <w:r w:rsidRPr="00F56577">
              <w:t>CipherModeSetting</w:t>
            </w:r>
          </w:p>
        </w:tc>
        <w:tc>
          <w:tcPr>
            <w:tcW w:w="1418" w:type="dxa"/>
            <w:tcBorders>
              <w:top w:val="single" w:sz="4" w:space="0" w:color="auto"/>
              <w:left w:val="single" w:sz="4" w:space="0" w:color="auto"/>
              <w:bottom w:val="single" w:sz="4" w:space="0" w:color="auto"/>
              <w:right w:val="single" w:sz="4" w:space="0" w:color="auto"/>
            </w:tcBorders>
            <w:vAlign w:val="center"/>
          </w:tcPr>
          <w:p w14:paraId="7A05BCC9" w14:textId="77777777" w:rsidR="00F137E8" w:rsidRPr="00F56577" w:rsidRDefault="00F137E8" w:rsidP="00C77AFF">
            <w:pPr>
              <w:pStyle w:val="TAL"/>
            </w:pPr>
            <w:r w:rsidRPr="00F56577">
              <w:t> </w:t>
            </w:r>
          </w:p>
        </w:tc>
        <w:tc>
          <w:tcPr>
            <w:tcW w:w="4728" w:type="dxa"/>
            <w:tcBorders>
              <w:top w:val="single" w:sz="4" w:space="0" w:color="auto"/>
              <w:left w:val="single" w:sz="4" w:space="0" w:color="auto"/>
              <w:bottom w:val="single" w:sz="4" w:space="0" w:color="auto"/>
              <w:right w:val="single" w:sz="4" w:space="0" w:color="auto"/>
            </w:tcBorders>
            <w:vAlign w:val="center"/>
          </w:tcPr>
          <w:p w14:paraId="49286561" w14:textId="77777777" w:rsidR="00F137E8" w:rsidRPr="00F56577" w:rsidRDefault="00F137E8" w:rsidP="00C77AFF">
            <w:pPr>
              <w:pStyle w:val="TAL"/>
            </w:pPr>
            <w:r w:rsidRPr="00F56577">
              <w:t>Definition see 3GPP TS 04.18 or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 10.5.2.9</w:t>
            </w:r>
          </w:p>
        </w:tc>
      </w:tr>
      <w:tr w:rsidR="00F137E8" w:rsidRPr="00F56577" w14:paraId="109487C0"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vAlign w:val="center"/>
          </w:tcPr>
          <w:p w14:paraId="20CF6E07" w14:textId="77777777" w:rsidR="00F137E8" w:rsidRPr="00F56577" w:rsidRDefault="00F137E8" w:rsidP="00C77AFF">
            <w:pPr>
              <w:pStyle w:val="TAL"/>
            </w:pPr>
            <w:r w:rsidRPr="00F56577">
              <w:t>cipherKey</w:t>
            </w:r>
          </w:p>
        </w:tc>
        <w:tc>
          <w:tcPr>
            <w:tcW w:w="1701" w:type="dxa"/>
            <w:tcBorders>
              <w:top w:val="single" w:sz="4" w:space="0" w:color="auto"/>
              <w:left w:val="single" w:sz="4" w:space="0" w:color="auto"/>
              <w:bottom w:val="single" w:sz="4" w:space="0" w:color="auto"/>
              <w:right w:val="single" w:sz="4" w:space="0" w:color="auto"/>
            </w:tcBorders>
            <w:vAlign w:val="center"/>
          </w:tcPr>
          <w:p w14:paraId="50BCD5CA" w14:textId="77777777" w:rsidR="00F137E8" w:rsidRPr="00F56577" w:rsidRDefault="00F137E8" w:rsidP="00C77AFF">
            <w:pPr>
              <w:pStyle w:val="TAL"/>
            </w:pPr>
            <w:r w:rsidRPr="00F56577">
              <w:t>BITSTRING[64]</w:t>
            </w:r>
          </w:p>
        </w:tc>
        <w:tc>
          <w:tcPr>
            <w:tcW w:w="1418" w:type="dxa"/>
            <w:tcBorders>
              <w:top w:val="single" w:sz="4" w:space="0" w:color="auto"/>
              <w:left w:val="single" w:sz="4" w:space="0" w:color="auto"/>
              <w:bottom w:val="single" w:sz="4" w:space="0" w:color="auto"/>
              <w:right w:val="single" w:sz="4" w:space="0" w:color="auto"/>
            </w:tcBorders>
            <w:vAlign w:val="center"/>
          </w:tcPr>
          <w:p w14:paraId="776278A7" w14:textId="77777777" w:rsidR="00F137E8" w:rsidRPr="00F56577" w:rsidRDefault="00F137E8" w:rsidP="00C77AFF">
            <w:pPr>
              <w:pStyle w:val="TAL"/>
            </w:pPr>
            <w:r w:rsidRPr="00F56577">
              <w:t> </w:t>
            </w:r>
          </w:p>
        </w:tc>
        <w:tc>
          <w:tcPr>
            <w:tcW w:w="4728" w:type="dxa"/>
            <w:tcBorders>
              <w:top w:val="single" w:sz="4" w:space="0" w:color="auto"/>
              <w:left w:val="single" w:sz="4" w:space="0" w:color="auto"/>
              <w:bottom w:val="single" w:sz="4" w:space="0" w:color="auto"/>
              <w:right w:val="single" w:sz="4" w:space="0" w:color="auto"/>
            </w:tcBorders>
            <w:vAlign w:val="center"/>
          </w:tcPr>
          <w:p w14:paraId="17BB8972" w14:textId="77777777" w:rsidR="00F137E8" w:rsidRPr="00F56577" w:rsidRDefault="00F137E8" w:rsidP="00C77AFF">
            <w:pPr>
              <w:pStyle w:val="TAL"/>
            </w:pPr>
            <w:r w:rsidRPr="00F56577">
              <w:t>(see note 1)</w:t>
            </w:r>
          </w:p>
        </w:tc>
      </w:tr>
      <w:tr w:rsidR="00F137E8" w:rsidRPr="00F56577" w14:paraId="734D52C0"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vAlign w:val="center"/>
          </w:tcPr>
          <w:p w14:paraId="2D28801B" w14:textId="77777777" w:rsidR="00F137E8" w:rsidRPr="00F56577" w:rsidRDefault="00F137E8" w:rsidP="00C77AFF">
            <w:pPr>
              <w:pStyle w:val="TAL"/>
            </w:pPr>
            <w:r w:rsidRPr="00F56577">
              <w:t>cipherKey128</w:t>
            </w:r>
          </w:p>
        </w:tc>
        <w:tc>
          <w:tcPr>
            <w:tcW w:w="1701" w:type="dxa"/>
            <w:tcBorders>
              <w:top w:val="single" w:sz="4" w:space="0" w:color="auto"/>
              <w:left w:val="single" w:sz="4" w:space="0" w:color="auto"/>
              <w:bottom w:val="single" w:sz="4" w:space="0" w:color="auto"/>
              <w:right w:val="single" w:sz="4" w:space="0" w:color="auto"/>
            </w:tcBorders>
            <w:vAlign w:val="center"/>
          </w:tcPr>
          <w:p w14:paraId="05C75DDC" w14:textId="77777777" w:rsidR="00F137E8" w:rsidRPr="00F56577" w:rsidRDefault="00F137E8" w:rsidP="00C77AFF">
            <w:pPr>
              <w:pStyle w:val="TAL"/>
            </w:pPr>
            <w:r w:rsidRPr="00F56577">
              <w:t>BITSTRING[128]</w:t>
            </w:r>
          </w:p>
        </w:tc>
        <w:tc>
          <w:tcPr>
            <w:tcW w:w="1418" w:type="dxa"/>
            <w:tcBorders>
              <w:top w:val="single" w:sz="4" w:space="0" w:color="auto"/>
              <w:left w:val="single" w:sz="4" w:space="0" w:color="auto"/>
              <w:bottom w:val="single" w:sz="4" w:space="0" w:color="auto"/>
              <w:right w:val="single" w:sz="4" w:space="0" w:color="auto"/>
            </w:tcBorders>
            <w:vAlign w:val="center"/>
          </w:tcPr>
          <w:p w14:paraId="4C68706D" w14:textId="77777777" w:rsidR="00F137E8" w:rsidRPr="00F56577" w:rsidRDefault="00F137E8" w:rsidP="00C77AFF">
            <w:pPr>
              <w:pStyle w:val="TAL"/>
            </w:pPr>
            <w:r w:rsidRPr="00F56577">
              <w:t> </w:t>
            </w:r>
          </w:p>
        </w:tc>
        <w:tc>
          <w:tcPr>
            <w:tcW w:w="4728" w:type="dxa"/>
            <w:tcBorders>
              <w:top w:val="single" w:sz="4" w:space="0" w:color="auto"/>
              <w:left w:val="single" w:sz="4" w:space="0" w:color="auto"/>
              <w:bottom w:val="single" w:sz="4" w:space="0" w:color="auto"/>
              <w:right w:val="single" w:sz="4" w:space="0" w:color="auto"/>
            </w:tcBorders>
            <w:vAlign w:val="center"/>
          </w:tcPr>
          <w:p w14:paraId="5DADE594" w14:textId="77777777" w:rsidR="00F137E8" w:rsidRPr="00F56577" w:rsidRDefault="00F137E8" w:rsidP="00C77AFF">
            <w:pPr>
              <w:pStyle w:val="TAL"/>
            </w:pPr>
            <w:r w:rsidRPr="00F56577">
              <w:t>(see note 1)</w:t>
            </w:r>
          </w:p>
        </w:tc>
      </w:tr>
      <w:tr w:rsidR="00F137E8" w:rsidRPr="00F56577" w14:paraId="4AC400D0"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vAlign w:val="center"/>
          </w:tcPr>
          <w:p w14:paraId="786C96D8" w14:textId="77777777" w:rsidR="00F137E8" w:rsidRPr="00F56577" w:rsidRDefault="00F137E8" w:rsidP="00C77AFF">
            <w:pPr>
              <w:pStyle w:val="TAL"/>
            </w:pPr>
            <w:r w:rsidRPr="00F56577">
              <w:t>powerLevel</w:t>
            </w:r>
          </w:p>
        </w:tc>
        <w:tc>
          <w:tcPr>
            <w:tcW w:w="1701" w:type="dxa"/>
            <w:tcBorders>
              <w:top w:val="single" w:sz="4" w:space="0" w:color="auto"/>
              <w:left w:val="single" w:sz="4" w:space="0" w:color="auto"/>
              <w:bottom w:val="single" w:sz="4" w:space="0" w:color="auto"/>
              <w:right w:val="single" w:sz="4" w:space="0" w:color="auto"/>
            </w:tcBorders>
            <w:vAlign w:val="center"/>
          </w:tcPr>
          <w:p w14:paraId="78E3C97C" w14:textId="77777777" w:rsidR="00F137E8" w:rsidRPr="00F56577" w:rsidRDefault="00F137E8" w:rsidP="00C77AFF">
            <w:pPr>
              <w:pStyle w:val="TAL"/>
            </w:pPr>
            <w:r w:rsidRPr="00F56577">
              <w:t>BITSTRING[5]</w:t>
            </w:r>
          </w:p>
        </w:tc>
        <w:tc>
          <w:tcPr>
            <w:tcW w:w="1418" w:type="dxa"/>
            <w:tcBorders>
              <w:top w:val="single" w:sz="4" w:space="0" w:color="auto"/>
              <w:left w:val="single" w:sz="4" w:space="0" w:color="auto"/>
              <w:bottom w:val="single" w:sz="4" w:space="0" w:color="auto"/>
              <w:right w:val="single" w:sz="4" w:space="0" w:color="auto"/>
            </w:tcBorders>
            <w:vAlign w:val="center"/>
          </w:tcPr>
          <w:p w14:paraId="55B5A556" w14:textId="77777777" w:rsidR="00F137E8" w:rsidRPr="00F56577" w:rsidRDefault="00F137E8" w:rsidP="00C77AFF">
            <w:pPr>
              <w:pStyle w:val="TAL"/>
            </w:pPr>
          </w:p>
        </w:tc>
        <w:tc>
          <w:tcPr>
            <w:tcW w:w="4728" w:type="dxa"/>
            <w:tcBorders>
              <w:top w:val="single" w:sz="4" w:space="0" w:color="auto"/>
              <w:left w:val="single" w:sz="4" w:space="0" w:color="auto"/>
              <w:bottom w:val="single" w:sz="4" w:space="0" w:color="auto"/>
              <w:right w:val="single" w:sz="4" w:space="0" w:color="auto"/>
            </w:tcBorders>
            <w:vAlign w:val="center"/>
          </w:tcPr>
          <w:p w14:paraId="3494C7DC" w14:textId="77777777" w:rsidR="00F137E8" w:rsidRPr="00F56577" w:rsidRDefault="00F137E8" w:rsidP="00C77AFF">
            <w:pPr>
              <w:pStyle w:val="TAL"/>
            </w:pPr>
            <w:r w:rsidRPr="00F56577">
              <w:t>Initial MS uplink transmission power level. This value is used in the L1 header of SACCH.</w:t>
            </w:r>
          </w:p>
        </w:tc>
      </w:tr>
      <w:tr w:rsidR="00F137E8" w:rsidRPr="00F56577" w14:paraId="3EB1B791"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vAlign w:val="center"/>
          </w:tcPr>
          <w:p w14:paraId="5C6006C0" w14:textId="77777777" w:rsidR="00F137E8" w:rsidRPr="00F56577" w:rsidRDefault="00F137E8" w:rsidP="00C77AFF">
            <w:pPr>
              <w:pStyle w:val="TAL"/>
            </w:pPr>
            <w:r w:rsidRPr="00F56577">
              <w:t>timingAdvance</w:t>
            </w:r>
          </w:p>
        </w:tc>
        <w:tc>
          <w:tcPr>
            <w:tcW w:w="1701" w:type="dxa"/>
            <w:tcBorders>
              <w:top w:val="single" w:sz="4" w:space="0" w:color="auto"/>
              <w:left w:val="single" w:sz="4" w:space="0" w:color="auto"/>
              <w:bottom w:val="single" w:sz="4" w:space="0" w:color="auto"/>
              <w:right w:val="single" w:sz="4" w:space="0" w:color="auto"/>
            </w:tcBorders>
            <w:vAlign w:val="center"/>
          </w:tcPr>
          <w:p w14:paraId="6AEFCFC2" w14:textId="77777777" w:rsidR="00F137E8" w:rsidRPr="00F56577" w:rsidRDefault="00F137E8" w:rsidP="00C77AFF">
            <w:pPr>
              <w:pStyle w:val="TAL"/>
            </w:pPr>
            <w:r w:rsidRPr="00F56577">
              <w:t>BITSTRING[8]</w:t>
            </w:r>
          </w:p>
        </w:tc>
        <w:tc>
          <w:tcPr>
            <w:tcW w:w="1418" w:type="dxa"/>
            <w:tcBorders>
              <w:top w:val="single" w:sz="4" w:space="0" w:color="auto"/>
              <w:left w:val="single" w:sz="4" w:space="0" w:color="auto"/>
              <w:bottom w:val="single" w:sz="4" w:space="0" w:color="auto"/>
              <w:right w:val="single" w:sz="4" w:space="0" w:color="auto"/>
            </w:tcBorders>
            <w:vAlign w:val="center"/>
          </w:tcPr>
          <w:p w14:paraId="0D0247C8" w14:textId="77777777" w:rsidR="00F137E8" w:rsidRPr="00F56577" w:rsidRDefault="00F137E8" w:rsidP="00C77AFF">
            <w:pPr>
              <w:pStyle w:val="TAL"/>
            </w:pPr>
          </w:p>
        </w:tc>
        <w:tc>
          <w:tcPr>
            <w:tcW w:w="4728" w:type="dxa"/>
            <w:tcBorders>
              <w:top w:val="single" w:sz="4" w:space="0" w:color="auto"/>
              <w:left w:val="single" w:sz="4" w:space="0" w:color="auto"/>
              <w:bottom w:val="single" w:sz="4" w:space="0" w:color="auto"/>
              <w:right w:val="single" w:sz="4" w:space="0" w:color="auto"/>
            </w:tcBorders>
            <w:vAlign w:val="center"/>
          </w:tcPr>
          <w:p w14:paraId="2B887257" w14:textId="77777777" w:rsidR="00F137E8" w:rsidRPr="00F56577" w:rsidRDefault="00F137E8" w:rsidP="00C77AFF">
            <w:pPr>
              <w:pStyle w:val="TAL"/>
            </w:pPr>
            <w:r w:rsidRPr="00F56577">
              <w:t>Initial timing advance. This value is used in the L1 header of SACCH.</w:t>
            </w:r>
          </w:p>
          <w:p w14:paraId="2C972D4D" w14:textId="77777777" w:rsidR="00F137E8" w:rsidRPr="00F56577" w:rsidRDefault="00F137E8" w:rsidP="00C77AFF">
            <w:pPr>
              <w:pStyle w:val="TAL"/>
            </w:pPr>
            <w:r w:rsidRPr="00F56577">
              <w:t>This field shall be set to the same value as in timingAdvance of G_CL1_CreateCell_REQ.</w:t>
            </w:r>
          </w:p>
        </w:tc>
      </w:tr>
      <w:tr w:rsidR="00F137E8" w:rsidRPr="00F56577" w14:paraId="046C40AF"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shd w:val="clear" w:color="auto" w:fill="C0C0C0"/>
            <w:vAlign w:val="center"/>
          </w:tcPr>
          <w:p w14:paraId="42DC124A" w14:textId="77777777" w:rsidR="00F137E8" w:rsidRPr="00F56577" w:rsidRDefault="00F137E8" w:rsidP="00C77AFF">
            <w:pPr>
              <w:pStyle w:val="TAH"/>
            </w:pPr>
            <w:r w:rsidRPr="00F56577">
              <w:t>Detailed Comments</w:t>
            </w:r>
          </w:p>
        </w:tc>
        <w:tc>
          <w:tcPr>
            <w:tcW w:w="7847" w:type="dxa"/>
            <w:gridSpan w:val="3"/>
            <w:tcBorders>
              <w:top w:val="single" w:sz="4" w:space="0" w:color="auto"/>
              <w:left w:val="single" w:sz="4" w:space="0" w:color="auto"/>
              <w:bottom w:val="single" w:sz="4" w:space="0" w:color="auto"/>
              <w:right w:val="single" w:sz="4" w:space="0" w:color="auto"/>
            </w:tcBorders>
            <w:vAlign w:val="center"/>
          </w:tcPr>
          <w:p w14:paraId="0FB667D8" w14:textId="77777777" w:rsidR="00F137E8" w:rsidRPr="00F56577" w:rsidRDefault="00F137E8" w:rsidP="00C77AFF">
            <w:pPr>
              <w:pStyle w:val="TAL"/>
            </w:pPr>
            <w:r w:rsidRPr="00F56577">
              <w:t>In addition to ciphering algorithm the cipherMode specifies the initial ciphering mode of the physical channel in both transmission and receiving direction by startingCiph bit. During ciphering mode setting procedure the ciphering mode of receiving direction can be changed by G_CL1_CipheringControl_REQ.</w:t>
            </w:r>
          </w:p>
          <w:p w14:paraId="63BA7D78" w14:textId="77777777" w:rsidR="00F137E8" w:rsidRPr="00F56577" w:rsidRDefault="00F137E8" w:rsidP="00C77AFF">
            <w:pPr>
              <w:pStyle w:val="TAN"/>
            </w:pPr>
            <w:r w:rsidRPr="00F56577">
              <w:t xml:space="preserve">NOTE 1: </w:t>
            </w:r>
            <w:r w:rsidRPr="00F56577">
              <w:tab/>
              <w:t>The value of cipherMode dictates which of cipherKey or cipherKey128 shall be used by the SS.</w:t>
            </w:r>
          </w:p>
        </w:tc>
      </w:tr>
    </w:tbl>
    <w:p w14:paraId="47FA361E" w14:textId="77777777" w:rsidR="00F137E8" w:rsidRPr="00F56577" w:rsidRDefault="00F137E8" w:rsidP="00F137E8"/>
    <w:tbl>
      <w:tblPr>
        <w:tblW w:w="972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209"/>
        <w:gridCol w:w="1418"/>
        <w:gridCol w:w="1559"/>
        <w:gridCol w:w="4536"/>
      </w:tblGrid>
      <w:tr w:rsidR="00F137E8" w:rsidRPr="00F56577" w14:paraId="7E0B2D63"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shd w:val="clear" w:color="auto" w:fill="C0C0C0"/>
            <w:vAlign w:val="center"/>
          </w:tcPr>
          <w:p w14:paraId="64FAEDBE" w14:textId="77777777" w:rsidR="00F137E8" w:rsidRPr="00F56577" w:rsidRDefault="00F137E8" w:rsidP="00C77AFF">
            <w:pPr>
              <w:pStyle w:val="TAH"/>
            </w:pPr>
            <w:r w:rsidRPr="00F56577">
              <w:lastRenderedPageBreak/>
              <w:t>Type Name</w:t>
            </w:r>
          </w:p>
        </w:tc>
        <w:tc>
          <w:tcPr>
            <w:tcW w:w="7513" w:type="dxa"/>
            <w:gridSpan w:val="3"/>
            <w:tcBorders>
              <w:top w:val="single" w:sz="4" w:space="0" w:color="auto"/>
              <w:left w:val="single" w:sz="4" w:space="0" w:color="auto"/>
              <w:bottom w:val="single" w:sz="4" w:space="0" w:color="auto"/>
              <w:right w:val="single" w:sz="4" w:space="0" w:color="auto"/>
            </w:tcBorders>
            <w:vAlign w:val="center"/>
          </w:tcPr>
          <w:p w14:paraId="097F91DB" w14:textId="77777777" w:rsidR="00F137E8" w:rsidRPr="00F56577" w:rsidRDefault="00F137E8" w:rsidP="00C77AFF">
            <w:pPr>
              <w:pStyle w:val="TAL"/>
            </w:pPr>
            <w:r w:rsidRPr="00F56577">
              <w:t>CCCH_Info</w:t>
            </w:r>
          </w:p>
        </w:tc>
      </w:tr>
      <w:tr w:rsidR="00F137E8" w:rsidRPr="00F56577" w14:paraId="686BD134"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shd w:val="clear" w:color="auto" w:fill="C0C0C0"/>
            <w:vAlign w:val="center"/>
          </w:tcPr>
          <w:p w14:paraId="0DD91CF7" w14:textId="77777777" w:rsidR="00F137E8" w:rsidRPr="00F56577" w:rsidRDefault="00F137E8" w:rsidP="00C77AFF">
            <w:pPr>
              <w:pStyle w:val="TAH"/>
            </w:pPr>
            <w:r w:rsidRPr="00F56577">
              <w:t>Encoding Variation</w:t>
            </w:r>
          </w:p>
        </w:tc>
        <w:tc>
          <w:tcPr>
            <w:tcW w:w="7513" w:type="dxa"/>
            <w:gridSpan w:val="3"/>
            <w:tcBorders>
              <w:top w:val="single" w:sz="4" w:space="0" w:color="auto"/>
              <w:left w:val="single" w:sz="4" w:space="0" w:color="auto"/>
              <w:bottom w:val="single" w:sz="4" w:space="0" w:color="auto"/>
              <w:right w:val="single" w:sz="4" w:space="0" w:color="auto"/>
            </w:tcBorders>
            <w:vAlign w:val="center"/>
          </w:tcPr>
          <w:p w14:paraId="5D38D5B8" w14:textId="77777777" w:rsidR="00F137E8" w:rsidRPr="00F56577" w:rsidRDefault="00F137E8" w:rsidP="00C77AFF">
            <w:pPr>
              <w:pStyle w:val="TAL"/>
            </w:pPr>
          </w:p>
        </w:tc>
      </w:tr>
      <w:tr w:rsidR="00F137E8" w:rsidRPr="00F56577" w14:paraId="6F38B18C"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shd w:val="clear" w:color="auto" w:fill="C0C0C0"/>
            <w:vAlign w:val="center"/>
          </w:tcPr>
          <w:p w14:paraId="0B459E2C" w14:textId="77777777" w:rsidR="00F137E8" w:rsidRPr="00F56577" w:rsidRDefault="00F137E8" w:rsidP="00C77AFF">
            <w:pPr>
              <w:pStyle w:val="TAH"/>
            </w:pPr>
            <w:r w:rsidRPr="00F56577">
              <w:t>Comments</w:t>
            </w:r>
          </w:p>
        </w:tc>
        <w:tc>
          <w:tcPr>
            <w:tcW w:w="7513" w:type="dxa"/>
            <w:gridSpan w:val="3"/>
            <w:tcBorders>
              <w:top w:val="single" w:sz="4" w:space="0" w:color="auto"/>
              <w:left w:val="single" w:sz="4" w:space="0" w:color="auto"/>
              <w:bottom w:val="single" w:sz="4" w:space="0" w:color="auto"/>
              <w:right w:val="single" w:sz="4" w:space="0" w:color="auto"/>
            </w:tcBorders>
            <w:vAlign w:val="center"/>
          </w:tcPr>
          <w:p w14:paraId="08D1AF24" w14:textId="77777777" w:rsidR="00F137E8" w:rsidRPr="00F56577" w:rsidRDefault="00F137E8" w:rsidP="00C77AFF">
            <w:pPr>
              <w:pStyle w:val="TAL"/>
            </w:pPr>
            <w:r w:rsidRPr="00F56577">
              <w:t>Parameters for common control channels </w:t>
            </w:r>
          </w:p>
        </w:tc>
      </w:tr>
      <w:tr w:rsidR="00F137E8" w:rsidRPr="00F56577" w14:paraId="30270247"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shd w:val="clear" w:color="auto" w:fill="C0C0C0"/>
            <w:vAlign w:val="center"/>
          </w:tcPr>
          <w:p w14:paraId="6D002DE9" w14:textId="77777777" w:rsidR="00F137E8" w:rsidRPr="00F56577" w:rsidRDefault="00F137E8" w:rsidP="00C77AFF">
            <w:pPr>
              <w:pStyle w:val="TAH"/>
            </w:pPr>
            <w:r w:rsidRPr="00F56577">
              <w:t>Element Name</w:t>
            </w:r>
          </w:p>
        </w:tc>
        <w:tc>
          <w:tcPr>
            <w:tcW w:w="1418" w:type="dxa"/>
            <w:tcBorders>
              <w:top w:val="single" w:sz="4" w:space="0" w:color="auto"/>
              <w:left w:val="single" w:sz="4" w:space="0" w:color="auto"/>
              <w:bottom w:val="single" w:sz="4" w:space="0" w:color="auto"/>
              <w:right w:val="single" w:sz="4" w:space="0" w:color="auto"/>
            </w:tcBorders>
            <w:shd w:val="clear" w:color="auto" w:fill="C0C0C0"/>
            <w:vAlign w:val="center"/>
          </w:tcPr>
          <w:p w14:paraId="3AEE2CC5" w14:textId="77777777" w:rsidR="00F137E8" w:rsidRPr="00F56577" w:rsidRDefault="00F137E8" w:rsidP="00C77AFF">
            <w:pPr>
              <w:pStyle w:val="TAH"/>
            </w:pPr>
            <w:r w:rsidRPr="00F56577">
              <w:t>Type Definition</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tcPr>
          <w:p w14:paraId="5E385569" w14:textId="77777777" w:rsidR="00F137E8" w:rsidRPr="00F56577" w:rsidRDefault="00F137E8" w:rsidP="00C77AFF">
            <w:pPr>
              <w:pStyle w:val="TAH"/>
            </w:pPr>
            <w:r w:rsidRPr="00F56577">
              <w:t>Field Encoding</w:t>
            </w:r>
          </w:p>
        </w:tc>
        <w:tc>
          <w:tcPr>
            <w:tcW w:w="4536" w:type="dxa"/>
            <w:tcBorders>
              <w:top w:val="single" w:sz="4" w:space="0" w:color="auto"/>
              <w:left w:val="single" w:sz="4" w:space="0" w:color="auto"/>
              <w:bottom w:val="single" w:sz="4" w:space="0" w:color="auto"/>
              <w:right w:val="single" w:sz="4" w:space="0" w:color="auto"/>
            </w:tcBorders>
            <w:shd w:val="clear" w:color="auto" w:fill="C0C0C0"/>
            <w:vAlign w:val="center"/>
          </w:tcPr>
          <w:p w14:paraId="323180CD" w14:textId="77777777" w:rsidR="00F137E8" w:rsidRPr="00F56577" w:rsidRDefault="00F137E8" w:rsidP="00C77AFF">
            <w:pPr>
              <w:pStyle w:val="TAH"/>
            </w:pPr>
            <w:r w:rsidRPr="00F56577">
              <w:t>Comments</w:t>
            </w:r>
          </w:p>
        </w:tc>
      </w:tr>
      <w:tr w:rsidR="00F137E8" w:rsidRPr="00F56577" w14:paraId="5FDEBB16"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638F3469" w14:textId="77777777" w:rsidR="00F137E8" w:rsidRPr="00F56577" w:rsidRDefault="00F137E8" w:rsidP="00C77AFF">
            <w:pPr>
              <w:pStyle w:val="TAL"/>
            </w:pPr>
          </w:p>
        </w:tc>
        <w:tc>
          <w:tcPr>
            <w:tcW w:w="1418" w:type="dxa"/>
            <w:tcBorders>
              <w:top w:val="single" w:sz="4" w:space="0" w:color="auto"/>
              <w:left w:val="single" w:sz="4" w:space="0" w:color="auto"/>
              <w:bottom w:val="single" w:sz="4" w:space="0" w:color="auto"/>
              <w:right w:val="single" w:sz="4" w:space="0" w:color="auto"/>
            </w:tcBorders>
            <w:vAlign w:val="center"/>
          </w:tcPr>
          <w:p w14:paraId="07DA7917" w14:textId="77777777" w:rsidR="00F137E8" w:rsidRPr="00F56577" w:rsidRDefault="00F137E8" w:rsidP="00C77AFF">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63640BC5" w14:textId="77777777" w:rsidR="00F137E8" w:rsidRPr="00F56577" w:rsidRDefault="00F137E8" w:rsidP="00C77AFF">
            <w:pPr>
              <w:pStyle w:val="TAL"/>
            </w:pPr>
          </w:p>
        </w:tc>
        <w:tc>
          <w:tcPr>
            <w:tcW w:w="4536" w:type="dxa"/>
            <w:tcBorders>
              <w:top w:val="single" w:sz="4" w:space="0" w:color="auto"/>
              <w:left w:val="single" w:sz="4" w:space="0" w:color="auto"/>
              <w:bottom w:val="single" w:sz="4" w:space="0" w:color="auto"/>
              <w:right w:val="single" w:sz="4" w:space="0" w:color="auto"/>
            </w:tcBorders>
            <w:vAlign w:val="center"/>
          </w:tcPr>
          <w:p w14:paraId="1024690C" w14:textId="77777777" w:rsidR="00F137E8" w:rsidRPr="00F56577" w:rsidRDefault="00F137E8" w:rsidP="00C77AFF">
            <w:pPr>
              <w:pStyle w:val="TAL"/>
            </w:pPr>
          </w:p>
        </w:tc>
      </w:tr>
      <w:tr w:rsidR="00F137E8" w:rsidRPr="00F56577" w14:paraId="5A2C2A1D"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7EBC3100" w14:textId="77777777" w:rsidR="00F137E8" w:rsidRPr="00F56577" w:rsidRDefault="00F137E8" w:rsidP="00C77AFF">
            <w:pPr>
              <w:pStyle w:val="TAL"/>
            </w:pPr>
            <w:r w:rsidRPr="00F56577">
              <w:t>bS_PA_MFRMS</w:t>
            </w:r>
          </w:p>
        </w:tc>
        <w:tc>
          <w:tcPr>
            <w:tcW w:w="1418" w:type="dxa"/>
            <w:tcBorders>
              <w:top w:val="single" w:sz="4" w:space="0" w:color="auto"/>
              <w:left w:val="single" w:sz="4" w:space="0" w:color="auto"/>
              <w:bottom w:val="single" w:sz="4" w:space="0" w:color="auto"/>
              <w:right w:val="single" w:sz="4" w:space="0" w:color="auto"/>
            </w:tcBorders>
            <w:vAlign w:val="center"/>
          </w:tcPr>
          <w:p w14:paraId="14B0D06D" w14:textId="77777777" w:rsidR="00F137E8" w:rsidRPr="00F56577" w:rsidRDefault="00F137E8" w:rsidP="00C77AFF">
            <w:pPr>
              <w:pStyle w:val="TAL"/>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5E38B026" w14:textId="77777777" w:rsidR="00F137E8" w:rsidRPr="00F56577" w:rsidRDefault="00F137E8" w:rsidP="00C77AFF">
            <w:pPr>
              <w:pStyle w:val="TAL"/>
            </w:pPr>
          </w:p>
        </w:tc>
        <w:tc>
          <w:tcPr>
            <w:tcW w:w="4536" w:type="dxa"/>
            <w:tcBorders>
              <w:top w:val="single" w:sz="4" w:space="0" w:color="auto"/>
              <w:left w:val="single" w:sz="4" w:space="0" w:color="auto"/>
              <w:bottom w:val="single" w:sz="4" w:space="0" w:color="auto"/>
              <w:right w:val="single" w:sz="4" w:space="0" w:color="auto"/>
            </w:tcBorders>
            <w:vAlign w:val="center"/>
          </w:tcPr>
          <w:p w14:paraId="3FCA97BE" w14:textId="77777777" w:rsidR="00F137E8" w:rsidRPr="00F56577" w:rsidRDefault="00F137E8" w:rsidP="00C77AFF">
            <w:pPr>
              <w:pStyle w:val="TAL"/>
            </w:pPr>
            <w:r w:rsidRPr="00F56577">
              <w:t>the number of 51-multiframes between transmissions of paging messages. Definition see 3GPP TS 04.18 or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 10.5.2.11</w:t>
            </w:r>
          </w:p>
        </w:tc>
      </w:tr>
      <w:tr w:rsidR="00F137E8" w:rsidRPr="00F56577" w14:paraId="5D740F2B"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6B588F6C" w14:textId="77777777" w:rsidR="00F137E8" w:rsidRPr="00F56577" w:rsidRDefault="00F137E8" w:rsidP="00C77AFF">
            <w:pPr>
              <w:pStyle w:val="TAL"/>
            </w:pPr>
            <w:r w:rsidRPr="00F56577">
              <w:t>bS_AG_BLKS_</w:t>
            </w:r>
            <w:smartTag w:uri="urn:schemas-microsoft-com:office:smarttags" w:element="stockticker">
              <w:r w:rsidRPr="00F56577">
                <w:t>RES</w:t>
              </w:r>
            </w:smartTag>
          </w:p>
        </w:tc>
        <w:tc>
          <w:tcPr>
            <w:tcW w:w="1418" w:type="dxa"/>
            <w:tcBorders>
              <w:top w:val="single" w:sz="4" w:space="0" w:color="auto"/>
              <w:left w:val="single" w:sz="4" w:space="0" w:color="auto"/>
              <w:bottom w:val="single" w:sz="4" w:space="0" w:color="auto"/>
              <w:right w:val="single" w:sz="4" w:space="0" w:color="auto"/>
            </w:tcBorders>
            <w:vAlign w:val="center"/>
          </w:tcPr>
          <w:p w14:paraId="3F8309DC" w14:textId="77777777" w:rsidR="00F137E8" w:rsidRPr="00F56577" w:rsidRDefault="00F137E8" w:rsidP="00C77AFF">
            <w:pPr>
              <w:pStyle w:val="TAL"/>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211E1EDB" w14:textId="77777777" w:rsidR="00F137E8" w:rsidRPr="00F56577" w:rsidRDefault="00F137E8" w:rsidP="00C77AFF">
            <w:pPr>
              <w:pStyle w:val="TAL"/>
            </w:pPr>
          </w:p>
        </w:tc>
        <w:tc>
          <w:tcPr>
            <w:tcW w:w="4536" w:type="dxa"/>
            <w:tcBorders>
              <w:top w:val="single" w:sz="4" w:space="0" w:color="auto"/>
              <w:left w:val="single" w:sz="4" w:space="0" w:color="auto"/>
              <w:bottom w:val="single" w:sz="4" w:space="0" w:color="auto"/>
              <w:right w:val="single" w:sz="4" w:space="0" w:color="auto"/>
            </w:tcBorders>
            <w:vAlign w:val="center"/>
          </w:tcPr>
          <w:p w14:paraId="1B927A8C" w14:textId="77777777" w:rsidR="00F137E8" w:rsidRPr="00F56577" w:rsidRDefault="00F137E8" w:rsidP="00C77AFF">
            <w:pPr>
              <w:pStyle w:val="TAL"/>
            </w:pPr>
            <w:r w:rsidRPr="00F56577">
              <w:t>the number of blocks on each common control channel reserved for access grant messages. Definition see 3GPP TS 04.18 or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 10.5.2.11</w:t>
            </w:r>
          </w:p>
        </w:tc>
      </w:tr>
      <w:tr w:rsidR="00F137E8" w:rsidRPr="00F56577" w14:paraId="259C756E"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shd w:val="clear" w:color="auto" w:fill="C0C0C0"/>
            <w:vAlign w:val="center"/>
          </w:tcPr>
          <w:p w14:paraId="4876DB4F" w14:textId="77777777" w:rsidR="00F137E8" w:rsidRPr="00F56577" w:rsidRDefault="00F137E8" w:rsidP="00C77AFF">
            <w:pPr>
              <w:pStyle w:val="TAH"/>
            </w:pPr>
            <w:r w:rsidRPr="00F56577">
              <w:t>Detailed Comments</w:t>
            </w:r>
          </w:p>
        </w:tc>
        <w:tc>
          <w:tcPr>
            <w:tcW w:w="7513" w:type="dxa"/>
            <w:gridSpan w:val="3"/>
            <w:tcBorders>
              <w:top w:val="single" w:sz="4" w:space="0" w:color="auto"/>
              <w:left w:val="single" w:sz="4" w:space="0" w:color="auto"/>
              <w:bottom w:val="single" w:sz="4" w:space="0" w:color="auto"/>
              <w:right w:val="single" w:sz="4" w:space="0" w:color="auto"/>
            </w:tcBorders>
            <w:vAlign w:val="center"/>
          </w:tcPr>
          <w:p w14:paraId="12C834C0" w14:textId="77777777" w:rsidR="00F137E8" w:rsidRPr="00F56577" w:rsidRDefault="00F137E8" w:rsidP="00C77AFF">
            <w:pPr>
              <w:pStyle w:val="TAL"/>
            </w:pPr>
          </w:p>
        </w:tc>
      </w:tr>
    </w:tbl>
    <w:p w14:paraId="7E51C1F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028"/>
        <w:gridCol w:w="1984"/>
        <w:gridCol w:w="1560"/>
        <w:gridCol w:w="4152"/>
      </w:tblGrid>
      <w:tr w:rsidR="00F137E8" w:rsidRPr="00F56577" w14:paraId="4FAE7D3C"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218B2C19" w14:textId="77777777" w:rsidR="00F137E8" w:rsidRPr="00F56577" w:rsidRDefault="00F137E8" w:rsidP="00C77AFF">
            <w:pPr>
              <w:pStyle w:val="TAH"/>
            </w:pPr>
            <w:r w:rsidRPr="00F56577">
              <w:t>Type Name</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73278F39" w14:textId="77777777" w:rsidR="00F137E8" w:rsidRPr="00F56577" w:rsidRDefault="00F137E8" w:rsidP="00C77AFF">
            <w:pPr>
              <w:pStyle w:val="TAL"/>
            </w:pPr>
            <w:r w:rsidRPr="00F56577">
              <w:t>MultiSlotAllocation</w:t>
            </w:r>
          </w:p>
        </w:tc>
      </w:tr>
      <w:tr w:rsidR="00F137E8" w:rsidRPr="00F56577" w14:paraId="28DCBB42"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740746A1" w14:textId="77777777" w:rsidR="00F137E8" w:rsidRPr="00F56577" w:rsidRDefault="00F137E8" w:rsidP="00C77AFF">
            <w:pPr>
              <w:pStyle w:val="TAH"/>
            </w:pPr>
            <w:r w:rsidRPr="00F56577">
              <w:t>Encoding Variation</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562D748A" w14:textId="77777777" w:rsidR="00F137E8" w:rsidRPr="00F56577" w:rsidRDefault="00F137E8" w:rsidP="00C77AFF">
            <w:pPr>
              <w:pStyle w:val="TAL"/>
            </w:pPr>
          </w:p>
        </w:tc>
      </w:tr>
      <w:tr w:rsidR="00F137E8" w:rsidRPr="00F56577" w14:paraId="13E208D5"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3708A6BF" w14:textId="77777777" w:rsidR="00F137E8" w:rsidRPr="00F56577" w:rsidRDefault="00F137E8" w:rsidP="00C77AFF">
            <w:pPr>
              <w:pStyle w:val="TAH"/>
            </w:pPr>
            <w:r w:rsidRPr="00F56577">
              <w:t>Comments</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61F1CA12" w14:textId="77777777" w:rsidR="00F137E8" w:rsidRPr="00F56577" w:rsidRDefault="00F137E8" w:rsidP="00C77AFF">
            <w:pPr>
              <w:pStyle w:val="TAL"/>
            </w:pPr>
            <w:r w:rsidRPr="00F56577">
              <w:t>Used in multi-slot configuration</w:t>
            </w:r>
          </w:p>
        </w:tc>
      </w:tr>
      <w:tr w:rsidR="00F137E8" w:rsidRPr="00F56577" w14:paraId="2C8522C8"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61798342" w14:textId="77777777" w:rsidR="00F137E8" w:rsidRPr="00F56577" w:rsidRDefault="00F137E8" w:rsidP="00C77AFF">
            <w:pPr>
              <w:pStyle w:val="TAH"/>
            </w:pPr>
            <w:r w:rsidRPr="00F56577">
              <w:t>Element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0DAD5771" w14:textId="77777777" w:rsidR="00F137E8" w:rsidRPr="00F56577" w:rsidRDefault="00F137E8" w:rsidP="00C77AFF">
            <w:pPr>
              <w:pStyle w:val="TAH"/>
            </w:pPr>
            <w:r w:rsidRPr="00F56577">
              <w:t>Type Definition</w:t>
            </w:r>
          </w:p>
        </w:tc>
        <w:tc>
          <w:tcPr>
            <w:tcW w:w="1560" w:type="dxa"/>
            <w:tcBorders>
              <w:top w:val="single" w:sz="4" w:space="0" w:color="auto"/>
              <w:left w:val="single" w:sz="4" w:space="0" w:color="auto"/>
              <w:bottom w:val="single" w:sz="4" w:space="0" w:color="auto"/>
              <w:right w:val="single" w:sz="4" w:space="0" w:color="auto"/>
            </w:tcBorders>
            <w:shd w:val="clear" w:color="auto" w:fill="C0C0C0"/>
            <w:vAlign w:val="center"/>
          </w:tcPr>
          <w:p w14:paraId="4E004312" w14:textId="77777777" w:rsidR="00F137E8" w:rsidRPr="00F56577" w:rsidRDefault="00F137E8" w:rsidP="00C77AFF">
            <w:pPr>
              <w:pStyle w:val="TAH"/>
            </w:pPr>
            <w:r w:rsidRPr="00F56577">
              <w:t>Field Encoding</w:t>
            </w:r>
          </w:p>
        </w:tc>
        <w:tc>
          <w:tcPr>
            <w:tcW w:w="4152" w:type="dxa"/>
            <w:tcBorders>
              <w:top w:val="single" w:sz="4" w:space="0" w:color="auto"/>
              <w:left w:val="single" w:sz="4" w:space="0" w:color="auto"/>
              <w:bottom w:val="single" w:sz="4" w:space="0" w:color="auto"/>
              <w:right w:val="single" w:sz="4" w:space="0" w:color="auto"/>
            </w:tcBorders>
            <w:shd w:val="clear" w:color="auto" w:fill="C0C0C0"/>
            <w:vAlign w:val="center"/>
          </w:tcPr>
          <w:p w14:paraId="7B19EC24" w14:textId="77777777" w:rsidR="00F137E8" w:rsidRPr="00F56577" w:rsidRDefault="00F137E8" w:rsidP="00C77AFF">
            <w:pPr>
              <w:pStyle w:val="TAH"/>
            </w:pPr>
            <w:r w:rsidRPr="00F56577">
              <w:t>Comments</w:t>
            </w:r>
          </w:p>
        </w:tc>
      </w:tr>
      <w:tr w:rsidR="00F137E8" w:rsidRPr="00F56577" w14:paraId="6E9D9607"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0A941652" w14:textId="77777777" w:rsidR="00F137E8" w:rsidRPr="00F56577" w:rsidRDefault="00F137E8" w:rsidP="00C77AFF">
            <w:pPr>
              <w:pStyle w:val="TAL"/>
            </w:pPr>
            <w:r w:rsidRPr="00F56577">
              <w:t>tN0</w:t>
            </w:r>
          </w:p>
        </w:tc>
        <w:tc>
          <w:tcPr>
            <w:tcW w:w="1984" w:type="dxa"/>
            <w:tcBorders>
              <w:top w:val="single" w:sz="4" w:space="0" w:color="auto"/>
              <w:left w:val="single" w:sz="4" w:space="0" w:color="auto"/>
              <w:bottom w:val="single" w:sz="4" w:space="0" w:color="auto"/>
              <w:right w:val="single" w:sz="4" w:space="0" w:color="auto"/>
            </w:tcBorders>
            <w:vAlign w:val="center"/>
          </w:tcPr>
          <w:p w14:paraId="6E28FC16"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355BCFF4"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1E459624" w14:textId="77777777" w:rsidR="00F137E8" w:rsidRPr="00F56577" w:rsidRDefault="00F137E8" w:rsidP="00C77AFF">
            <w:pPr>
              <w:pStyle w:val="TAL"/>
            </w:pPr>
            <w:smartTag w:uri="urn:schemas-microsoft-com:office:smarttags" w:element="stockticker">
              <w:r w:rsidRPr="00F56577">
                <w:t>TRUE</w:t>
              </w:r>
            </w:smartTag>
            <w:r w:rsidRPr="00F56577">
              <w:t xml:space="preserve"> - time slot 0 is allocated; FALSE -- not allocated</w:t>
            </w:r>
          </w:p>
        </w:tc>
      </w:tr>
      <w:tr w:rsidR="00F137E8" w:rsidRPr="00F56577" w14:paraId="6AD51A52"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2E91782A" w14:textId="77777777" w:rsidR="00F137E8" w:rsidRPr="00F56577" w:rsidRDefault="00F137E8" w:rsidP="00C77AFF">
            <w:pPr>
              <w:pStyle w:val="TAL"/>
            </w:pPr>
            <w:r w:rsidRPr="00F56577">
              <w:t>channelCombination0</w:t>
            </w:r>
          </w:p>
        </w:tc>
        <w:tc>
          <w:tcPr>
            <w:tcW w:w="1984" w:type="dxa"/>
            <w:tcBorders>
              <w:top w:val="single" w:sz="4" w:space="0" w:color="auto"/>
              <w:left w:val="single" w:sz="4" w:space="0" w:color="auto"/>
              <w:bottom w:val="single" w:sz="4" w:space="0" w:color="auto"/>
              <w:right w:val="single" w:sz="4" w:space="0" w:color="auto"/>
            </w:tcBorders>
            <w:vAlign w:val="center"/>
          </w:tcPr>
          <w:p w14:paraId="1DBBB335"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44D6CAD3"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7F2FE0EF" w14:textId="77777777" w:rsidR="00F137E8" w:rsidRPr="00F56577" w:rsidRDefault="00F137E8" w:rsidP="00C77AFF">
            <w:pPr>
              <w:pStyle w:val="TAL"/>
            </w:pPr>
            <w:r w:rsidRPr="00F56577">
              <w:t>Channel combination for time slot 0; not applicable if tN0 = FALSE</w:t>
            </w:r>
          </w:p>
        </w:tc>
      </w:tr>
      <w:tr w:rsidR="00F137E8" w:rsidRPr="00F56577" w14:paraId="40C09C09"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0C5FB267" w14:textId="77777777" w:rsidR="00F137E8" w:rsidRPr="00F56577" w:rsidRDefault="00F137E8" w:rsidP="00C77AFF">
            <w:pPr>
              <w:pStyle w:val="TAL"/>
            </w:pPr>
            <w:r w:rsidRPr="00F56577">
              <w:t>tN1</w:t>
            </w:r>
          </w:p>
        </w:tc>
        <w:tc>
          <w:tcPr>
            <w:tcW w:w="1984" w:type="dxa"/>
            <w:tcBorders>
              <w:top w:val="single" w:sz="4" w:space="0" w:color="auto"/>
              <w:left w:val="single" w:sz="4" w:space="0" w:color="auto"/>
              <w:bottom w:val="single" w:sz="4" w:space="0" w:color="auto"/>
              <w:right w:val="single" w:sz="4" w:space="0" w:color="auto"/>
            </w:tcBorders>
            <w:vAlign w:val="center"/>
          </w:tcPr>
          <w:p w14:paraId="4E4BE193"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50199B2B"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0162A780" w14:textId="77777777" w:rsidR="00F137E8" w:rsidRPr="00F56577" w:rsidRDefault="00F137E8" w:rsidP="00C77AFF">
            <w:pPr>
              <w:pStyle w:val="TAL"/>
            </w:pPr>
            <w:smartTag w:uri="urn:schemas-microsoft-com:office:smarttags" w:element="stockticker">
              <w:r w:rsidRPr="00F56577">
                <w:t>TRUE</w:t>
              </w:r>
            </w:smartTag>
            <w:r w:rsidRPr="00F56577">
              <w:t xml:space="preserve"> - time slot 1 is allocated; FALSE -- not allocated</w:t>
            </w:r>
          </w:p>
        </w:tc>
      </w:tr>
      <w:tr w:rsidR="00F137E8" w:rsidRPr="00F56577" w14:paraId="53FE4769"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382EEA80" w14:textId="77777777" w:rsidR="00F137E8" w:rsidRPr="00F56577" w:rsidRDefault="00F137E8" w:rsidP="00C77AFF">
            <w:pPr>
              <w:pStyle w:val="TAL"/>
            </w:pPr>
            <w:r w:rsidRPr="00F56577">
              <w:t>channelCombination 1</w:t>
            </w:r>
          </w:p>
        </w:tc>
        <w:tc>
          <w:tcPr>
            <w:tcW w:w="1984" w:type="dxa"/>
            <w:tcBorders>
              <w:top w:val="single" w:sz="4" w:space="0" w:color="auto"/>
              <w:left w:val="single" w:sz="4" w:space="0" w:color="auto"/>
              <w:bottom w:val="single" w:sz="4" w:space="0" w:color="auto"/>
              <w:right w:val="single" w:sz="4" w:space="0" w:color="auto"/>
            </w:tcBorders>
            <w:vAlign w:val="center"/>
          </w:tcPr>
          <w:p w14:paraId="7AE6FEA6"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0AC41175"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1EDE5F64" w14:textId="77777777" w:rsidR="00F137E8" w:rsidRPr="00F56577" w:rsidRDefault="00F137E8" w:rsidP="00C77AFF">
            <w:pPr>
              <w:pStyle w:val="TAL"/>
            </w:pPr>
            <w:r w:rsidRPr="00F56577">
              <w:t>Channel Combination for time slot 1; not applicable if tN1 = FALSE</w:t>
            </w:r>
          </w:p>
        </w:tc>
      </w:tr>
      <w:tr w:rsidR="00F137E8" w:rsidRPr="00F56577" w14:paraId="68DE24FC"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5D0656F1" w14:textId="77777777" w:rsidR="00F137E8" w:rsidRPr="00F56577" w:rsidRDefault="00F137E8" w:rsidP="00C77AFF">
            <w:pPr>
              <w:pStyle w:val="TAL"/>
            </w:pPr>
            <w:r w:rsidRPr="00F56577">
              <w:t>tN2</w:t>
            </w:r>
          </w:p>
        </w:tc>
        <w:tc>
          <w:tcPr>
            <w:tcW w:w="1984" w:type="dxa"/>
            <w:tcBorders>
              <w:top w:val="single" w:sz="4" w:space="0" w:color="auto"/>
              <w:left w:val="single" w:sz="4" w:space="0" w:color="auto"/>
              <w:bottom w:val="single" w:sz="4" w:space="0" w:color="auto"/>
              <w:right w:val="single" w:sz="4" w:space="0" w:color="auto"/>
            </w:tcBorders>
            <w:vAlign w:val="center"/>
          </w:tcPr>
          <w:p w14:paraId="5742468C"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24995163"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28D4055A" w14:textId="77777777" w:rsidR="00F137E8" w:rsidRPr="00F56577" w:rsidRDefault="00F137E8" w:rsidP="00C77AFF">
            <w:pPr>
              <w:pStyle w:val="TAL"/>
            </w:pPr>
            <w:smartTag w:uri="urn:schemas-microsoft-com:office:smarttags" w:element="stockticker">
              <w:r w:rsidRPr="00F56577">
                <w:t>TRUE</w:t>
              </w:r>
            </w:smartTag>
            <w:r w:rsidRPr="00F56577">
              <w:t xml:space="preserve"> - time slot 2 is allocated; FALSE -- not allocated</w:t>
            </w:r>
          </w:p>
        </w:tc>
      </w:tr>
      <w:tr w:rsidR="00F137E8" w:rsidRPr="00F56577" w14:paraId="22984806"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2D3DC8D7" w14:textId="77777777" w:rsidR="00F137E8" w:rsidRPr="00F56577" w:rsidRDefault="00F137E8" w:rsidP="00C77AFF">
            <w:pPr>
              <w:pStyle w:val="TAL"/>
            </w:pPr>
            <w:r w:rsidRPr="00F56577">
              <w:t>channelCombination 2</w:t>
            </w:r>
          </w:p>
        </w:tc>
        <w:tc>
          <w:tcPr>
            <w:tcW w:w="1984" w:type="dxa"/>
            <w:tcBorders>
              <w:top w:val="single" w:sz="4" w:space="0" w:color="auto"/>
              <w:left w:val="single" w:sz="4" w:space="0" w:color="auto"/>
              <w:bottom w:val="single" w:sz="4" w:space="0" w:color="auto"/>
              <w:right w:val="single" w:sz="4" w:space="0" w:color="auto"/>
            </w:tcBorders>
            <w:vAlign w:val="center"/>
          </w:tcPr>
          <w:p w14:paraId="364EAC29"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032F6263"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4BDE1A00" w14:textId="77777777" w:rsidR="00F137E8" w:rsidRPr="00F56577" w:rsidRDefault="00F137E8" w:rsidP="00C77AFF">
            <w:pPr>
              <w:pStyle w:val="TAL"/>
            </w:pPr>
            <w:r w:rsidRPr="00F56577">
              <w:t>Channel Combination for time slot 2; not applicable if tN2 = FALSE</w:t>
            </w:r>
          </w:p>
        </w:tc>
      </w:tr>
      <w:tr w:rsidR="00F137E8" w:rsidRPr="00F56577" w14:paraId="65B10119"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470FC660" w14:textId="77777777" w:rsidR="00F137E8" w:rsidRPr="00F56577" w:rsidRDefault="00F137E8" w:rsidP="00C77AFF">
            <w:pPr>
              <w:pStyle w:val="TAL"/>
            </w:pPr>
            <w:r w:rsidRPr="00F56577">
              <w:t>tN3</w:t>
            </w:r>
          </w:p>
        </w:tc>
        <w:tc>
          <w:tcPr>
            <w:tcW w:w="1984" w:type="dxa"/>
            <w:tcBorders>
              <w:top w:val="single" w:sz="4" w:space="0" w:color="auto"/>
              <w:left w:val="single" w:sz="4" w:space="0" w:color="auto"/>
              <w:bottom w:val="single" w:sz="4" w:space="0" w:color="auto"/>
              <w:right w:val="single" w:sz="4" w:space="0" w:color="auto"/>
            </w:tcBorders>
            <w:vAlign w:val="center"/>
          </w:tcPr>
          <w:p w14:paraId="433A338E"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2AD8B0E5"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560700A8" w14:textId="77777777" w:rsidR="00F137E8" w:rsidRPr="00F56577" w:rsidRDefault="00F137E8" w:rsidP="00C77AFF">
            <w:pPr>
              <w:pStyle w:val="TAL"/>
            </w:pPr>
            <w:smartTag w:uri="urn:schemas-microsoft-com:office:smarttags" w:element="stockticker">
              <w:r w:rsidRPr="00F56577">
                <w:t>TRUE</w:t>
              </w:r>
            </w:smartTag>
            <w:r w:rsidRPr="00F56577">
              <w:t xml:space="preserve"> - time slot 3 is allocated; FALSE -- not allocated</w:t>
            </w:r>
          </w:p>
        </w:tc>
      </w:tr>
      <w:tr w:rsidR="00F137E8" w:rsidRPr="00F56577" w14:paraId="071AF5A9"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528414A4" w14:textId="77777777" w:rsidR="00F137E8" w:rsidRPr="00F56577" w:rsidRDefault="00F137E8" w:rsidP="00C77AFF">
            <w:pPr>
              <w:pStyle w:val="TAL"/>
            </w:pPr>
            <w:r w:rsidRPr="00F56577">
              <w:t>channelCombination 3</w:t>
            </w:r>
          </w:p>
        </w:tc>
        <w:tc>
          <w:tcPr>
            <w:tcW w:w="1984" w:type="dxa"/>
            <w:tcBorders>
              <w:top w:val="single" w:sz="4" w:space="0" w:color="auto"/>
              <w:left w:val="single" w:sz="4" w:space="0" w:color="auto"/>
              <w:bottom w:val="single" w:sz="4" w:space="0" w:color="auto"/>
              <w:right w:val="single" w:sz="4" w:space="0" w:color="auto"/>
            </w:tcBorders>
            <w:vAlign w:val="center"/>
          </w:tcPr>
          <w:p w14:paraId="3018BB62"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3FD97658"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149DDC59" w14:textId="77777777" w:rsidR="00F137E8" w:rsidRPr="00F56577" w:rsidRDefault="00F137E8" w:rsidP="00C77AFF">
            <w:pPr>
              <w:pStyle w:val="TAL"/>
            </w:pPr>
            <w:r w:rsidRPr="00F56577">
              <w:t>Channel Combination for time slot 3; not applicable if tN3 = FALSE</w:t>
            </w:r>
          </w:p>
        </w:tc>
      </w:tr>
      <w:tr w:rsidR="00F137E8" w:rsidRPr="00F56577" w14:paraId="4EBB03D4"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304F1822" w14:textId="77777777" w:rsidR="00F137E8" w:rsidRPr="00F56577" w:rsidRDefault="00F137E8" w:rsidP="00C77AFF">
            <w:pPr>
              <w:pStyle w:val="TAL"/>
            </w:pPr>
            <w:r w:rsidRPr="00F56577">
              <w:t>tN4</w:t>
            </w:r>
          </w:p>
        </w:tc>
        <w:tc>
          <w:tcPr>
            <w:tcW w:w="1984" w:type="dxa"/>
            <w:tcBorders>
              <w:top w:val="single" w:sz="4" w:space="0" w:color="auto"/>
              <w:left w:val="single" w:sz="4" w:space="0" w:color="auto"/>
              <w:bottom w:val="single" w:sz="4" w:space="0" w:color="auto"/>
              <w:right w:val="single" w:sz="4" w:space="0" w:color="auto"/>
            </w:tcBorders>
            <w:vAlign w:val="center"/>
          </w:tcPr>
          <w:p w14:paraId="655D8B9E"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50C2203D"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425B96F5" w14:textId="77777777" w:rsidR="00F137E8" w:rsidRPr="00F56577" w:rsidRDefault="00F137E8" w:rsidP="00C77AFF">
            <w:pPr>
              <w:pStyle w:val="TAL"/>
            </w:pPr>
            <w:smartTag w:uri="urn:schemas-microsoft-com:office:smarttags" w:element="stockticker">
              <w:r w:rsidRPr="00F56577">
                <w:t>TRUE</w:t>
              </w:r>
            </w:smartTag>
            <w:r w:rsidRPr="00F56577">
              <w:t xml:space="preserve"> - time slot 4 is allocated; FALSE -- not allocated</w:t>
            </w:r>
          </w:p>
        </w:tc>
      </w:tr>
      <w:tr w:rsidR="00F137E8" w:rsidRPr="00F56577" w14:paraId="5813BBA8"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778EB926" w14:textId="77777777" w:rsidR="00F137E8" w:rsidRPr="00F56577" w:rsidRDefault="00F137E8" w:rsidP="00C77AFF">
            <w:pPr>
              <w:pStyle w:val="TAL"/>
            </w:pPr>
            <w:r w:rsidRPr="00F56577">
              <w:t>channelCombination 4</w:t>
            </w:r>
          </w:p>
        </w:tc>
        <w:tc>
          <w:tcPr>
            <w:tcW w:w="1984" w:type="dxa"/>
            <w:tcBorders>
              <w:top w:val="single" w:sz="4" w:space="0" w:color="auto"/>
              <w:left w:val="single" w:sz="4" w:space="0" w:color="auto"/>
              <w:bottom w:val="single" w:sz="4" w:space="0" w:color="auto"/>
              <w:right w:val="single" w:sz="4" w:space="0" w:color="auto"/>
            </w:tcBorders>
            <w:vAlign w:val="center"/>
          </w:tcPr>
          <w:p w14:paraId="3961DE8A"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7AA33829"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62AE698A" w14:textId="77777777" w:rsidR="00F137E8" w:rsidRPr="00F56577" w:rsidRDefault="00F137E8" w:rsidP="00C77AFF">
            <w:pPr>
              <w:pStyle w:val="TAL"/>
            </w:pPr>
            <w:r w:rsidRPr="00F56577">
              <w:t>Channel Combination for time slot 4; not applicable if tN4 = FALSE</w:t>
            </w:r>
          </w:p>
        </w:tc>
      </w:tr>
      <w:tr w:rsidR="00F137E8" w:rsidRPr="00F56577" w14:paraId="13232D31"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081304C9" w14:textId="77777777" w:rsidR="00F137E8" w:rsidRPr="00F56577" w:rsidRDefault="00F137E8" w:rsidP="00C77AFF">
            <w:pPr>
              <w:pStyle w:val="TAL"/>
            </w:pPr>
            <w:r w:rsidRPr="00F56577">
              <w:t>tN5</w:t>
            </w:r>
          </w:p>
        </w:tc>
        <w:tc>
          <w:tcPr>
            <w:tcW w:w="1984" w:type="dxa"/>
            <w:tcBorders>
              <w:top w:val="single" w:sz="4" w:space="0" w:color="auto"/>
              <w:left w:val="single" w:sz="4" w:space="0" w:color="auto"/>
              <w:bottom w:val="single" w:sz="4" w:space="0" w:color="auto"/>
              <w:right w:val="single" w:sz="4" w:space="0" w:color="auto"/>
            </w:tcBorders>
            <w:vAlign w:val="center"/>
          </w:tcPr>
          <w:p w14:paraId="5CAB43F2"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315A8C35"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79C1994E" w14:textId="77777777" w:rsidR="00F137E8" w:rsidRPr="00F56577" w:rsidRDefault="00F137E8" w:rsidP="00C77AFF">
            <w:pPr>
              <w:pStyle w:val="TAL"/>
            </w:pPr>
            <w:smartTag w:uri="urn:schemas-microsoft-com:office:smarttags" w:element="stockticker">
              <w:r w:rsidRPr="00F56577">
                <w:t>TRUE</w:t>
              </w:r>
            </w:smartTag>
            <w:r w:rsidRPr="00F56577">
              <w:t xml:space="preserve"> - time slot 5 is allocated; FALSE -- not allocated</w:t>
            </w:r>
          </w:p>
        </w:tc>
      </w:tr>
      <w:tr w:rsidR="00F137E8" w:rsidRPr="00F56577" w14:paraId="6D524BC7"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47895AFC" w14:textId="77777777" w:rsidR="00F137E8" w:rsidRPr="00F56577" w:rsidRDefault="00F137E8" w:rsidP="00C77AFF">
            <w:pPr>
              <w:pStyle w:val="TAL"/>
            </w:pPr>
            <w:r w:rsidRPr="00F56577">
              <w:t>channelCombination 5</w:t>
            </w:r>
          </w:p>
        </w:tc>
        <w:tc>
          <w:tcPr>
            <w:tcW w:w="1984" w:type="dxa"/>
            <w:tcBorders>
              <w:top w:val="single" w:sz="4" w:space="0" w:color="auto"/>
              <w:left w:val="single" w:sz="4" w:space="0" w:color="auto"/>
              <w:bottom w:val="single" w:sz="4" w:space="0" w:color="auto"/>
              <w:right w:val="single" w:sz="4" w:space="0" w:color="auto"/>
            </w:tcBorders>
            <w:vAlign w:val="center"/>
          </w:tcPr>
          <w:p w14:paraId="7B74597F"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399A692E"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73C1CFEA" w14:textId="77777777" w:rsidR="00F137E8" w:rsidRPr="00F56577" w:rsidRDefault="00F137E8" w:rsidP="00C77AFF">
            <w:pPr>
              <w:pStyle w:val="TAL"/>
            </w:pPr>
            <w:r w:rsidRPr="00F56577">
              <w:t>Channel Combination for time slot 5; not applicable if tN5 = FALSE</w:t>
            </w:r>
          </w:p>
        </w:tc>
      </w:tr>
      <w:tr w:rsidR="00F137E8" w:rsidRPr="00F56577" w14:paraId="22F578C1"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0931F03B" w14:textId="77777777" w:rsidR="00F137E8" w:rsidRPr="00F56577" w:rsidRDefault="00F137E8" w:rsidP="00C77AFF">
            <w:pPr>
              <w:pStyle w:val="TAL"/>
            </w:pPr>
            <w:r w:rsidRPr="00F56577">
              <w:t>tN6</w:t>
            </w:r>
          </w:p>
        </w:tc>
        <w:tc>
          <w:tcPr>
            <w:tcW w:w="1984" w:type="dxa"/>
            <w:tcBorders>
              <w:top w:val="single" w:sz="4" w:space="0" w:color="auto"/>
              <w:left w:val="single" w:sz="4" w:space="0" w:color="auto"/>
              <w:bottom w:val="single" w:sz="4" w:space="0" w:color="auto"/>
              <w:right w:val="single" w:sz="4" w:space="0" w:color="auto"/>
            </w:tcBorders>
            <w:vAlign w:val="center"/>
          </w:tcPr>
          <w:p w14:paraId="5BD9C04E"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4BB34501"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376B1AF2" w14:textId="77777777" w:rsidR="00F137E8" w:rsidRPr="00F56577" w:rsidRDefault="00F137E8" w:rsidP="00C77AFF">
            <w:pPr>
              <w:pStyle w:val="TAL"/>
            </w:pPr>
            <w:smartTag w:uri="urn:schemas-microsoft-com:office:smarttags" w:element="stockticker">
              <w:r w:rsidRPr="00F56577">
                <w:t>TRUE</w:t>
              </w:r>
            </w:smartTag>
            <w:r w:rsidRPr="00F56577">
              <w:t xml:space="preserve"> - time slot 6 is allocated; FALSE -- not allocated</w:t>
            </w:r>
          </w:p>
        </w:tc>
      </w:tr>
      <w:tr w:rsidR="00F137E8" w:rsidRPr="00F56577" w14:paraId="73CF8A66"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3E26387D" w14:textId="77777777" w:rsidR="00F137E8" w:rsidRPr="00F56577" w:rsidRDefault="00F137E8" w:rsidP="00C77AFF">
            <w:pPr>
              <w:pStyle w:val="TAL"/>
            </w:pPr>
            <w:r w:rsidRPr="00F56577">
              <w:t>channelCombination 6</w:t>
            </w:r>
          </w:p>
        </w:tc>
        <w:tc>
          <w:tcPr>
            <w:tcW w:w="1984" w:type="dxa"/>
            <w:tcBorders>
              <w:top w:val="single" w:sz="4" w:space="0" w:color="auto"/>
              <w:left w:val="single" w:sz="4" w:space="0" w:color="auto"/>
              <w:bottom w:val="single" w:sz="4" w:space="0" w:color="auto"/>
              <w:right w:val="single" w:sz="4" w:space="0" w:color="auto"/>
            </w:tcBorders>
            <w:vAlign w:val="center"/>
          </w:tcPr>
          <w:p w14:paraId="5B51EBF9"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70D6A41E"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75630BFB" w14:textId="77777777" w:rsidR="00F137E8" w:rsidRPr="00F56577" w:rsidRDefault="00F137E8" w:rsidP="00C77AFF">
            <w:pPr>
              <w:pStyle w:val="TAL"/>
            </w:pPr>
            <w:r w:rsidRPr="00F56577">
              <w:t>Channel Combination for time slot 6; not applicable if tN6 = FALSE</w:t>
            </w:r>
          </w:p>
        </w:tc>
      </w:tr>
      <w:tr w:rsidR="00F137E8" w:rsidRPr="00F56577" w14:paraId="12074894"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7BFD72BF" w14:textId="77777777" w:rsidR="00F137E8" w:rsidRPr="00F56577" w:rsidRDefault="00F137E8" w:rsidP="00C77AFF">
            <w:pPr>
              <w:pStyle w:val="TAL"/>
            </w:pPr>
            <w:r w:rsidRPr="00F56577">
              <w:t>tN7</w:t>
            </w:r>
          </w:p>
        </w:tc>
        <w:tc>
          <w:tcPr>
            <w:tcW w:w="1984" w:type="dxa"/>
            <w:tcBorders>
              <w:top w:val="single" w:sz="4" w:space="0" w:color="auto"/>
              <w:left w:val="single" w:sz="4" w:space="0" w:color="auto"/>
              <w:bottom w:val="single" w:sz="4" w:space="0" w:color="auto"/>
              <w:right w:val="single" w:sz="4" w:space="0" w:color="auto"/>
            </w:tcBorders>
            <w:vAlign w:val="center"/>
          </w:tcPr>
          <w:p w14:paraId="452807CA"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2BBFBAB5"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756A81ED" w14:textId="77777777" w:rsidR="00F137E8" w:rsidRPr="00F56577" w:rsidRDefault="00F137E8" w:rsidP="00C77AFF">
            <w:pPr>
              <w:pStyle w:val="TAL"/>
            </w:pPr>
            <w:smartTag w:uri="urn:schemas-microsoft-com:office:smarttags" w:element="stockticker">
              <w:r w:rsidRPr="00F56577">
                <w:t>TRUE</w:t>
              </w:r>
            </w:smartTag>
            <w:r w:rsidRPr="00F56577">
              <w:t xml:space="preserve"> - time slot 7 is allocated; FALSE -- not allocated</w:t>
            </w:r>
          </w:p>
        </w:tc>
      </w:tr>
      <w:tr w:rsidR="00F137E8" w:rsidRPr="00F56577" w14:paraId="5BCA2DAF"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3C780366" w14:textId="77777777" w:rsidR="00F137E8" w:rsidRPr="00F56577" w:rsidRDefault="00F137E8" w:rsidP="00C77AFF">
            <w:pPr>
              <w:pStyle w:val="TAL"/>
            </w:pPr>
            <w:r w:rsidRPr="00F56577">
              <w:t>channelCombination 7</w:t>
            </w:r>
          </w:p>
        </w:tc>
        <w:tc>
          <w:tcPr>
            <w:tcW w:w="1984" w:type="dxa"/>
            <w:tcBorders>
              <w:top w:val="single" w:sz="4" w:space="0" w:color="auto"/>
              <w:left w:val="single" w:sz="4" w:space="0" w:color="auto"/>
              <w:bottom w:val="single" w:sz="4" w:space="0" w:color="auto"/>
              <w:right w:val="single" w:sz="4" w:space="0" w:color="auto"/>
            </w:tcBorders>
            <w:vAlign w:val="center"/>
          </w:tcPr>
          <w:p w14:paraId="63272B48"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70B45114"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509769FF" w14:textId="77777777" w:rsidR="00F137E8" w:rsidRPr="00F56577" w:rsidRDefault="00F137E8" w:rsidP="00C77AFF">
            <w:pPr>
              <w:pStyle w:val="TAL"/>
            </w:pPr>
            <w:r w:rsidRPr="00F56577">
              <w:t>Channel Combination for time slot 7; not applicable if tN7 = FALSE</w:t>
            </w:r>
          </w:p>
        </w:tc>
      </w:tr>
      <w:tr w:rsidR="00F137E8" w:rsidRPr="00F56577" w14:paraId="0F7501F9"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76476870" w14:textId="77777777" w:rsidR="00F137E8" w:rsidRPr="00F56577" w:rsidRDefault="00F137E8" w:rsidP="00C77AFF">
            <w:pPr>
              <w:pStyle w:val="TAH"/>
            </w:pPr>
            <w:r w:rsidRPr="00F56577">
              <w:t>Detailed Comments</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2C7E9709" w14:textId="77777777" w:rsidR="00F137E8" w:rsidRPr="00F56577" w:rsidRDefault="00F137E8" w:rsidP="00C77AFF">
            <w:pPr>
              <w:pStyle w:val="TAL"/>
            </w:pPr>
            <w:r w:rsidRPr="00F56577">
              <w:t>Multislot configuration is referred to 3GPP TS 05.02 or 3GPP TS 45.002 [</w:t>
            </w:r>
            <w:r w:rsidRPr="00F56577">
              <w:fldChar w:fldCharType="begin"/>
            </w:r>
            <w:r w:rsidRPr="00F56577">
              <w:instrText xml:space="preserve"> REF REF_TS45002 \h  \* MERGEFORMAT </w:instrText>
            </w:r>
            <w:r w:rsidRPr="00F56577">
              <w:fldChar w:fldCharType="separate"/>
            </w:r>
            <w:r w:rsidRPr="00F56577">
              <w:t>31</w:t>
            </w:r>
            <w:r w:rsidRPr="00F56577">
              <w:fldChar w:fldCharType="end"/>
            </w:r>
            <w:r w:rsidRPr="00F56577">
              <w:t>], clause 6.4.2. The timeslot for which G_CL1_CreateBasicPhyCh_REQ has set the channel combination shall be set to FALSE.</w:t>
            </w:r>
          </w:p>
        </w:tc>
      </w:tr>
    </w:tbl>
    <w:p w14:paraId="16D96ECC"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3827"/>
        <w:gridCol w:w="3869"/>
      </w:tblGrid>
      <w:tr w:rsidR="00F137E8" w:rsidRPr="00F56577" w14:paraId="1749CDC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E7C4A92" w14:textId="77777777" w:rsidR="00F137E8" w:rsidRPr="00F56577" w:rsidRDefault="00F137E8" w:rsidP="00C77AFF">
            <w:pPr>
              <w:pStyle w:val="TAH"/>
            </w:pPr>
            <w:r w:rsidRPr="00F56577">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145A14C" w14:textId="77777777" w:rsidR="00F137E8" w:rsidRPr="00F56577" w:rsidRDefault="00F137E8" w:rsidP="00C77AFF">
            <w:pPr>
              <w:pStyle w:val="TAL"/>
            </w:pPr>
            <w:r w:rsidRPr="00F56577">
              <w:t>G_CL1_CipheringControl_REQ</w:t>
            </w:r>
          </w:p>
        </w:tc>
      </w:tr>
      <w:tr w:rsidR="00F137E8" w:rsidRPr="00F56577" w14:paraId="363FF60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5683E29"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0B256FD5" w14:textId="77777777" w:rsidR="00F137E8" w:rsidRPr="00F56577" w:rsidRDefault="00F137E8" w:rsidP="00C77AFF">
            <w:pPr>
              <w:pStyle w:val="TAL"/>
            </w:pPr>
            <w:r w:rsidRPr="00F56577">
              <w:t>G_CSAP</w:t>
            </w:r>
          </w:p>
        </w:tc>
      </w:tr>
      <w:tr w:rsidR="00F137E8" w:rsidRPr="00F56577" w14:paraId="2E92983C"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ECF28FD"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C644AB2" w14:textId="77777777" w:rsidR="00F137E8" w:rsidRPr="00F56577" w:rsidRDefault="00F137E8" w:rsidP="00C77AFF">
            <w:pPr>
              <w:pStyle w:val="TAL"/>
            </w:pPr>
            <w:r w:rsidRPr="00F56577">
              <w:t>The ASP is used to set the ciphering mode of the physical channel in receiving direction, the kc and ciphering algorithm was set by the G_CL1_CreateBasicPhyCh_REQ for the physical channel before calling the ASP.</w:t>
            </w:r>
          </w:p>
        </w:tc>
      </w:tr>
      <w:tr w:rsidR="00F137E8" w:rsidRPr="00F56577" w14:paraId="74BF6D10"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8E6FC28" w14:textId="77777777" w:rsidR="00F137E8" w:rsidRPr="00F56577" w:rsidRDefault="00F137E8" w:rsidP="00C77AFF">
            <w:pPr>
              <w:pStyle w:val="TAH"/>
            </w:pPr>
            <w:r w:rsidRPr="00F56577">
              <w:t>Parameter Name</w:t>
            </w:r>
          </w:p>
        </w:tc>
        <w:tc>
          <w:tcPr>
            <w:tcW w:w="3827" w:type="dxa"/>
            <w:tcBorders>
              <w:top w:val="single" w:sz="4" w:space="0" w:color="auto"/>
              <w:left w:val="single" w:sz="4" w:space="0" w:color="auto"/>
              <w:bottom w:val="single" w:sz="4" w:space="0" w:color="auto"/>
              <w:right w:val="single" w:sz="4" w:space="0" w:color="auto"/>
            </w:tcBorders>
            <w:shd w:val="clear" w:color="auto" w:fill="C0C0C0"/>
            <w:vAlign w:val="center"/>
          </w:tcPr>
          <w:p w14:paraId="60645382" w14:textId="77777777" w:rsidR="00F137E8" w:rsidRPr="00F56577" w:rsidRDefault="00F137E8" w:rsidP="00C77AFF">
            <w:pPr>
              <w:pStyle w:val="TAH"/>
            </w:pPr>
            <w:r w:rsidRPr="00F56577">
              <w:t>Parameter Type</w:t>
            </w:r>
          </w:p>
        </w:tc>
        <w:tc>
          <w:tcPr>
            <w:tcW w:w="3869" w:type="dxa"/>
            <w:tcBorders>
              <w:top w:val="single" w:sz="4" w:space="0" w:color="auto"/>
              <w:left w:val="single" w:sz="4" w:space="0" w:color="auto"/>
              <w:bottom w:val="single" w:sz="4" w:space="0" w:color="auto"/>
              <w:right w:val="single" w:sz="4" w:space="0" w:color="auto"/>
            </w:tcBorders>
            <w:shd w:val="clear" w:color="auto" w:fill="C0C0C0"/>
            <w:vAlign w:val="center"/>
          </w:tcPr>
          <w:p w14:paraId="03E49F49" w14:textId="77777777" w:rsidR="00F137E8" w:rsidRPr="00F56577" w:rsidRDefault="00F137E8" w:rsidP="00C77AFF">
            <w:pPr>
              <w:pStyle w:val="TAH"/>
            </w:pPr>
            <w:r w:rsidRPr="00F56577">
              <w:t>Comments</w:t>
            </w:r>
          </w:p>
        </w:tc>
      </w:tr>
      <w:tr w:rsidR="00F137E8" w:rsidRPr="00F56577" w14:paraId="41956C88"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EC7EBD5" w14:textId="77777777" w:rsidR="00F137E8" w:rsidRPr="00F56577" w:rsidRDefault="00F137E8" w:rsidP="00C77AFF">
            <w:pPr>
              <w:pStyle w:val="TAL"/>
            </w:pPr>
            <w:r w:rsidRPr="00F56577">
              <w:t>cellId</w:t>
            </w:r>
          </w:p>
        </w:tc>
        <w:tc>
          <w:tcPr>
            <w:tcW w:w="3827" w:type="dxa"/>
            <w:tcBorders>
              <w:top w:val="single" w:sz="4" w:space="0" w:color="auto"/>
              <w:left w:val="single" w:sz="4" w:space="0" w:color="auto"/>
              <w:bottom w:val="single" w:sz="4" w:space="0" w:color="auto"/>
              <w:right w:val="single" w:sz="4" w:space="0" w:color="auto"/>
            </w:tcBorders>
            <w:vAlign w:val="center"/>
          </w:tcPr>
          <w:p w14:paraId="06AF2F50" w14:textId="77777777" w:rsidR="00F137E8" w:rsidRPr="00F56577" w:rsidRDefault="00F137E8" w:rsidP="00C77AFF">
            <w:pPr>
              <w:pStyle w:val="TAL"/>
            </w:pPr>
            <w:r w:rsidRPr="00F56577">
              <w:t>CellId</w:t>
            </w:r>
          </w:p>
        </w:tc>
        <w:tc>
          <w:tcPr>
            <w:tcW w:w="3869" w:type="dxa"/>
            <w:tcBorders>
              <w:top w:val="single" w:sz="4" w:space="0" w:color="auto"/>
              <w:left w:val="single" w:sz="4" w:space="0" w:color="auto"/>
              <w:bottom w:val="single" w:sz="4" w:space="0" w:color="auto"/>
              <w:right w:val="single" w:sz="4" w:space="0" w:color="auto"/>
            </w:tcBorders>
            <w:vAlign w:val="center"/>
          </w:tcPr>
          <w:p w14:paraId="09B6B6F4" w14:textId="77777777" w:rsidR="00F137E8" w:rsidRPr="00F56577" w:rsidRDefault="00F137E8" w:rsidP="00C77AFF">
            <w:pPr>
              <w:pStyle w:val="TAL"/>
            </w:pPr>
          </w:p>
        </w:tc>
      </w:tr>
      <w:tr w:rsidR="00F137E8" w:rsidRPr="00F56577" w14:paraId="01D86B7C"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1C717899" w14:textId="77777777" w:rsidR="00F137E8" w:rsidRPr="00F56577" w:rsidRDefault="00F137E8" w:rsidP="00C77AFF">
            <w:pPr>
              <w:pStyle w:val="TAL"/>
            </w:pPr>
            <w:r w:rsidRPr="00F56577">
              <w:t>physicalChId</w:t>
            </w:r>
          </w:p>
        </w:tc>
        <w:tc>
          <w:tcPr>
            <w:tcW w:w="3827" w:type="dxa"/>
            <w:tcBorders>
              <w:top w:val="single" w:sz="4" w:space="0" w:color="auto"/>
              <w:left w:val="single" w:sz="4" w:space="0" w:color="auto"/>
              <w:bottom w:val="single" w:sz="4" w:space="0" w:color="auto"/>
              <w:right w:val="single" w:sz="4" w:space="0" w:color="auto"/>
            </w:tcBorders>
            <w:vAlign w:val="center"/>
          </w:tcPr>
          <w:p w14:paraId="482C3B3B" w14:textId="77777777" w:rsidR="00F137E8" w:rsidRPr="00F56577" w:rsidRDefault="00F137E8" w:rsidP="00C77AFF">
            <w:pPr>
              <w:pStyle w:val="TAL"/>
            </w:pPr>
            <w:r w:rsidRPr="00F56577">
              <w:t>PhysicalChId</w:t>
            </w:r>
          </w:p>
        </w:tc>
        <w:tc>
          <w:tcPr>
            <w:tcW w:w="3869" w:type="dxa"/>
            <w:tcBorders>
              <w:top w:val="single" w:sz="4" w:space="0" w:color="auto"/>
              <w:left w:val="single" w:sz="4" w:space="0" w:color="auto"/>
              <w:bottom w:val="single" w:sz="4" w:space="0" w:color="auto"/>
              <w:right w:val="single" w:sz="4" w:space="0" w:color="auto"/>
            </w:tcBorders>
            <w:vAlign w:val="center"/>
          </w:tcPr>
          <w:p w14:paraId="63E9225E" w14:textId="77777777" w:rsidR="00F137E8" w:rsidRPr="00F56577" w:rsidRDefault="00F137E8" w:rsidP="00C77AFF">
            <w:pPr>
              <w:pStyle w:val="TAL"/>
            </w:pPr>
            <w:r w:rsidRPr="00F56577">
              <w:t>Channel identifier</w:t>
            </w:r>
          </w:p>
        </w:tc>
      </w:tr>
      <w:tr w:rsidR="00F137E8" w:rsidRPr="00F56577" w14:paraId="0043651E"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6A026C5" w14:textId="77777777" w:rsidR="00F137E8" w:rsidRPr="00F56577" w:rsidRDefault="00F137E8" w:rsidP="00C77AFF">
            <w:pPr>
              <w:pStyle w:val="TAL"/>
            </w:pPr>
            <w:r w:rsidRPr="00F56577">
              <w:t>rcvCipherMode</w:t>
            </w:r>
          </w:p>
        </w:tc>
        <w:tc>
          <w:tcPr>
            <w:tcW w:w="3827" w:type="dxa"/>
            <w:tcBorders>
              <w:top w:val="single" w:sz="4" w:space="0" w:color="auto"/>
              <w:left w:val="single" w:sz="4" w:space="0" w:color="auto"/>
              <w:bottom w:val="single" w:sz="4" w:space="0" w:color="auto"/>
              <w:right w:val="single" w:sz="4" w:space="0" w:color="auto"/>
            </w:tcBorders>
            <w:vAlign w:val="center"/>
          </w:tcPr>
          <w:p w14:paraId="28FC52A6" w14:textId="77777777" w:rsidR="00F137E8" w:rsidRPr="00F56577" w:rsidRDefault="00F137E8" w:rsidP="00C77AFF">
            <w:pPr>
              <w:pStyle w:val="TAL"/>
            </w:pPr>
            <w:r w:rsidRPr="00F56577">
              <w:t>BITSTRING[1]</w:t>
            </w:r>
          </w:p>
        </w:tc>
        <w:tc>
          <w:tcPr>
            <w:tcW w:w="3869" w:type="dxa"/>
            <w:tcBorders>
              <w:top w:val="single" w:sz="4" w:space="0" w:color="auto"/>
              <w:left w:val="single" w:sz="4" w:space="0" w:color="auto"/>
              <w:bottom w:val="single" w:sz="4" w:space="0" w:color="auto"/>
              <w:right w:val="single" w:sz="4" w:space="0" w:color="auto"/>
            </w:tcBorders>
            <w:vAlign w:val="center"/>
          </w:tcPr>
          <w:p w14:paraId="72FB772E" w14:textId="77777777" w:rsidR="00F137E8" w:rsidRPr="00F56577" w:rsidRDefault="00F137E8" w:rsidP="00C77AFF">
            <w:pPr>
              <w:pStyle w:val="TAL"/>
            </w:pPr>
            <w:r w:rsidRPr="00F56577">
              <w:t>Ciphering Mode in SS receiving direction:</w:t>
            </w:r>
          </w:p>
          <w:p w14:paraId="3418077D" w14:textId="77777777" w:rsidR="00F137E8" w:rsidRPr="00F56577" w:rsidRDefault="00F137E8" w:rsidP="00C77AFF">
            <w:pPr>
              <w:pStyle w:val="TAL"/>
            </w:pPr>
            <w:r w:rsidRPr="00F56577">
              <w:t>0</w:t>
            </w:r>
            <w:r w:rsidRPr="00F56577">
              <w:sym w:font="Wingdings" w:char="F0E0"/>
            </w:r>
            <w:r w:rsidRPr="00F56577">
              <w:t xml:space="preserve"> not ciphered</w:t>
            </w:r>
          </w:p>
          <w:p w14:paraId="18E40FEB" w14:textId="77777777" w:rsidR="00F137E8" w:rsidRPr="00F56577" w:rsidRDefault="00F137E8" w:rsidP="00C77AFF">
            <w:pPr>
              <w:pStyle w:val="TAL"/>
            </w:pPr>
            <w:r w:rsidRPr="00F56577">
              <w:t>1</w:t>
            </w:r>
            <w:r w:rsidRPr="00F56577">
              <w:sym w:font="Wingdings" w:char="F0E0"/>
            </w:r>
            <w:r w:rsidRPr="00F56577">
              <w:t xml:space="preserve"> ciphered</w:t>
            </w:r>
          </w:p>
        </w:tc>
      </w:tr>
      <w:tr w:rsidR="00F137E8" w:rsidRPr="00F56577" w14:paraId="1AB1F7D5"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48AF2F6" w14:textId="77777777" w:rsidR="00F137E8" w:rsidRPr="00F56577" w:rsidRDefault="00F137E8" w:rsidP="00C77AFF">
            <w:pPr>
              <w:pStyle w:val="TAH"/>
            </w:pPr>
            <w:r w:rsidRPr="00F56577">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519790A6" w14:textId="77777777" w:rsidR="00F137E8" w:rsidRPr="00F56577" w:rsidRDefault="00F137E8" w:rsidP="00C77AFF">
            <w:pPr>
              <w:pStyle w:val="TAL"/>
            </w:pPr>
            <w:r w:rsidRPr="00F56577">
              <w:t>For GSM dedicated physical channel, the ciphering mode of the SS shall be changed in three steps: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 3.4.7)</w:t>
            </w:r>
          </w:p>
          <w:p w14:paraId="3E950AE5" w14:textId="77777777" w:rsidR="00F137E8" w:rsidRPr="00F56577" w:rsidRDefault="00F137E8" w:rsidP="00C77AFF">
            <w:pPr>
              <w:pStyle w:val="TAL"/>
            </w:pPr>
            <w:r w:rsidRPr="00F56577">
              <w:t>Before the SS sending CIPHERING MODE COMMAND the SS is transmitting and receiving in old ciphering mode (for example, not ciphered), after the SS sending CIPHERING MODE COMMAND the SS changes its receiving ciphering mode to new ciphering mode (for example, ciphered) and keeps transmitting in old ciphering mode; then after receiving CIPHERING MODE COMPLETE or any correct L2 frame in new ciphering mode the SS changes the transmitting ciphering mode to the new mode.</w:t>
            </w:r>
          </w:p>
          <w:p w14:paraId="76CFBDD1" w14:textId="77777777" w:rsidR="00F137E8" w:rsidRPr="00F56577" w:rsidRDefault="00F137E8" w:rsidP="00C77AFF">
            <w:pPr>
              <w:pStyle w:val="TAL"/>
            </w:pPr>
            <w:r w:rsidRPr="00F56577">
              <w:t xml:space="preserve">TTCN writer shall use this ASP before sending the CIPHERING MODE COMMAND to ensure  the ciphering mode of the physical channel, in sufficient time, according to the 3 step procedure outlined above. </w:t>
            </w:r>
          </w:p>
        </w:tc>
      </w:tr>
    </w:tbl>
    <w:p w14:paraId="387D786D"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73F3E79A"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081C377"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D348C37" w14:textId="77777777" w:rsidR="00F137E8" w:rsidRPr="00F56577" w:rsidRDefault="00F137E8" w:rsidP="00C77AFF">
            <w:pPr>
              <w:pStyle w:val="TAL"/>
            </w:pPr>
            <w:r w:rsidRPr="00F56577">
              <w:t>G_CL1_CipheringControl_</w:t>
            </w:r>
            <w:smartTag w:uri="urn:schemas-microsoft-com:office:smarttags" w:element="stockticker">
              <w:r w:rsidRPr="00F56577">
                <w:t>CNF</w:t>
              </w:r>
            </w:smartTag>
          </w:p>
        </w:tc>
      </w:tr>
      <w:tr w:rsidR="00F137E8" w:rsidRPr="00F56577" w14:paraId="64EEDD9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F09060A"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8399AA7" w14:textId="77777777" w:rsidR="00F137E8" w:rsidRPr="00F56577" w:rsidRDefault="00F137E8" w:rsidP="00C77AFF">
            <w:pPr>
              <w:pStyle w:val="TAL"/>
            </w:pPr>
            <w:r w:rsidRPr="00F56577">
              <w:t>G_CSAP</w:t>
            </w:r>
          </w:p>
        </w:tc>
      </w:tr>
      <w:tr w:rsidR="00F137E8" w:rsidRPr="00F56577" w14:paraId="64914626"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AB803C2"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07506C3" w14:textId="77777777" w:rsidR="00F137E8" w:rsidRPr="00F56577" w:rsidRDefault="00F137E8" w:rsidP="00C77AFF">
            <w:pPr>
              <w:pStyle w:val="TAL"/>
            </w:pPr>
            <w:r w:rsidRPr="00F56577">
              <w:t>The ASP is used to confirm that the G_CL1_CipheringControl_REQ is executed correctly.</w:t>
            </w:r>
          </w:p>
        </w:tc>
      </w:tr>
      <w:tr w:rsidR="00F137E8" w:rsidRPr="00F56577" w14:paraId="4C8D88B0"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43CFB71"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2286FD83"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2FB84DCD" w14:textId="77777777" w:rsidR="00F137E8" w:rsidRPr="00F56577" w:rsidRDefault="00F137E8" w:rsidP="00C77AFF">
            <w:pPr>
              <w:pStyle w:val="TAH"/>
            </w:pPr>
            <w:r w:rsidRPr="00F56577">
              <w:t>Comments</w:t>
            </w:r>
          </w:p>
        </w:tc>
      </w:tr>
      <w:tr w:rsidR="00F137E8" w:rsidRPr="00F56577" w14:paraId="3CF888D6"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CC1B242"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5DE08483"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09487D38" w14:textId="77777777" w:rsidR="00F137E8" w:rsidRPr="00F56577" w:rsidRDefault="00F137E8" w:rsidP="00C77AFF">
            <w:pPr>
              <w:pStyle w:val="TAL"/>
            </w:pPr>
          </w:p>
        </w:tc>
      </w:tr>
      <w:tr w:rsidR="00F137E8" w:rsidRPr="00F56577" w14:paraId="5B83FCB3"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5A65C20" w14:textId="77777777" w:rsidR="00F137E8" w:rsidRPr="00F56577" w:rsidRDefault="00F137E8" w:rsidP="00C77AFF">
            <w:pPr>
              <w:pStyle w:val="TAL"/>
            </w:pPr>
            <w:r w:rsidRPr="00F56577">
              <w:t>physicalChId</w:t>
            </w:r>
          </w:p>
        </w:tc>
        <w:tc>
          <w:tcPr>
            <w:tcW w:w="3241" w:type="dxa"/>
            <w:tcBorders>
              <w:top w:val="single" w:sz="4" w:space="0" w:color="auto"/>
              <w:left w:val="single" w:sz="4" w:space="0" w:color="auto"/>
              <w:bottom w:val="single" w:sz="4" w:space="0" w:color="auto"/>
              <w:right w:val="single" w:sz="4" w:space="0" w:color="auto"/>
            </w:tcBorders>
            <w:vAlign w:val="center"/>
          </w:tcPr>
          <w:p w14:paraId="7A28FE0E" w14:textId="77777777" w:rsidR="00F137E8" w:rsidRPr="00F56577" w:rsidRDefault="00F137E8" w:rsidP="00C77AFF">
            <w:pPr>
              <w:pStyle w:val="TAL"/>
            </w:pPr>
            <w:r w:rsidRPr="00F56577">
              <w:t>PhysicalChId</w:t>
            </w:r>
          </w:p>
        </w:tc>
        <w:tc>
          <w:tcPr>
            <w:tcW w:w="3241" w:type="dxa"/>
            <w:tcBorders>
              <w:top w:val="single" w:sz="4" w:space="0" w:color="auto"/>
              <w:left w:val="single" w:sz="4" w:space="0" w:color="auto"/>
              <w:bottom w:val="single" w:sz="4" w:space="0" w:color="auto"/>
              <w:right w:val="single" w:sz="4" w:space="0" w:color="auto"/>
            </w:tcBorders>
            <w:vAlign w:val="center"/>
          </w:tcPr>
          <w:p w14:paraId="11A75567" w14:textId="77777777" w:rsidR="00F137E8" w:rsidRPr="00F56577" w:rsidRDefault="00F137E8" w:rsidP="00C77AFF">
            <w:pPr>
              <w:pStyle w:val="TAL"/>
            </w:pPr>
            <w:r w:rsidRPr="00F56577">
              <w:t>Channel identifier</w:t>
            </w:r>
          </w:p>
        </w:tc>
      </w:tr>
      <w:tr w:rsidR="00F137E8" w:rsidRPr="00F56577" w14:paraId="77ED23AE"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1824647"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2DCEF72C" w14:textId="77777777" w:rsidR="00F137E8" w:rsidRPr="00F56577" w:rsidRDefault="00F137E8" w:rsidP="00C77AFF">
            <w:pPr>
              <w:pStyle w:val="TAL"/>
            </w:pPr>
          </w:p>
        </w:tc>
      </w:tr>
    </w:tbl>
    <w:p w14:paraId="5F7EBC1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899"/>
        <w:gridCol w:w="1843"/>
        <w:gridCol w:w="5570"/>
      </w:tblGrid>
      <w:tr w:rsidR="00F137E8" w:rsidRPr="00F56577" w14:paraId="193828F2"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C030EE2"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3C5EBAFC" w14:textId="77777777" w:rsidR="00F137E8" w:rsidRPr="00F56577" w:rsidRDefault="00F137E8" w:rsidP="00C77AFF">
            <w:pPr>
              <w:pStyle w:val="TAL"/>
            </w:pPr>
            <w:r w:rsidRPr="00F56577">
              <w:t>G_CL1_ComingFN_REQ</w:t>
            </w:r>
          </w:p>
        </w:tc>
      </w:tr>
      <w:tr w:rsidR="00F137E8" w:rsidRPr="00F56577" w14:paraId="50418F1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A8785C3"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C234602" w14:textId="77777777" w:rsidR="00F137E8" w:rsidRPr="00F56577" w:rsidRDefault="00F137E8" w:rsidP="00C77AFF">
            <w:pPr>
              <w:pStyle w:val="TAL"/>
            </w:pPr>
            <w:r w:rsidRPr="00F56577">
              <w:t>G_CSAP</w:t>
            </w:r>
          </w:p>
        </w:tc>
      </w:tr>
      <w:tr w:rsidR="00F137E8" w:rsidRPr="00F56577" w14:paraId="1767863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E1B79C9"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F1C0DB3" w14:textId="77777777" w:rsidR="00F137E8" w:rsidRPr="00F56577" w:rsidRDefault="00F137E8" w:rsidP="00C77AFF">
            <w:pPr>
              <w:pStyle w:val="TAL"/>
            </w:pPr>
            <w:r w:rsidRPr="00F56577">
              <w:t>The ASP is used to request lower layer return the reduced frame number (FN modulo 42432) which is far enough in the future from current frame number and is able to carry L3 message on the specified channel. The requirement of "far enough" is that there is enough time left for TTCN to prepare a L3 message to send before that frame.</w:t>
            </w:r>
          </w:p>
          <w:p w14:paraId="72468BA1" w14:textId="77777777" w:rsidR="00F137E8" w:rsidRPr="00F56577" w:rsidRDefault="00F137E8" w:rsidP="00C77AFF">
            <w:pPr>
              <w:pStyle w:val="TAL"/>
            </w:pPr>
            <w:r w:rsidRPr="00F56577">
              <w:t>The ASP could also be used in the calculation of a value for starting time</w:t>
            </w:r>
          </w:p>
        </w:tc>
      </w:tr>
      <w:tr w:rsidR="00F137E8" w:rsidRPr="00F56577" w14:paraId="0981EBB1"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994C704" w14:textId="77777777" w:rsidR="00F137E8" w:rsidRPr="00F56577" w:rsidRDefault="00F137E8" w:rsidP="00C77AFF">
            <w:pPr>
              <w:pStyle w:val="TAH"/>
            </w:pPr>
            <w:r w:rsidRPr="00F56577">
              <w:t>Parameter Name</w:t>
            </w:r>
          </w:p>
        </w:tc>
        <w:tc>
          <w:tcPr>
            <w:tcW w:w="1843" w:type="dxa"/>
            <w:tcBorders>
              <w:top w:val="single" w:sz="4" w:space="0" w:color="auto"/>
              <w:left w:val="single" w:sz="4" w:space="0" w:color="auto"/>
              <w:bottom w:val="single" w:sz="4" w:space="0" w:color="auto"/>
              <w:right w:val="single" w:sz="4" w:space="0" w:color="auto"/>
            </w:tcBorders>
            <w:shd w:val="clear" w:color="auto" w:fill="C0C0C0"/>
            <w:vAlign w:val="center"/>
          </w:tcPr>
          <w:p w14:paraId="5BA3D8E4" w14:textId="77777777" w:rsidR="00F137E8" w:rsidRPr="00F56577" w:rsidRDefault="00F137E8" w:rsidP="00C77AFF">
            <w:pPr>
              <w:pStyle w:val="TAH"/>
            </w:pPr>
            <w:r w:rsidRPr="00F56577">
              <w:t>Parameter Type</w:t>
            </w:r>
          </w:p>
        </w:tc>
        <w:tc>
          <w:tcPr>
            <w:tcW w:w="5570" w:type="dxa"/>
            <w:tcBorders>
              <w:top w:val="single" w:sz="4" w:space="0" w:color="auto"/>
              <w:left w:val="single" w:sz="4" w:space="0" w:color="auto"/>
              <w:bottom w:val="single" w:sz="4" w:space="0" w:color="auto"/>
              <w:right w:val="single" w:sz="4" w:space="0" w:color="auto"/>
            </w:tcBorders>
            <w:shd w:val="clear" w:color="auto" w:fill="C0C0C0"/>
            <w:vAlign w:val="center"/>
          </w:tcPr>
          <w:p w14:paraId="37C48728" w14:textId="77777777" w:rsidR="00F137E8" w:rsidRPr="00F56577" w:rsidRDefault="00F137E8" w:rsidP="00C77AFF">
            <w:pPr>
              <w:pStyle w:val="TAH"/>
            </w:pPr>
            <w:r w:rsidRPr="00F56577">
              <w:t>Comments</w:t>
            </w:r>
          </w:p>
        </w:tc>
      </w:tr>
      <w:tr w:rsidR="00F137E8" w:rsidRPr="00F56577" w14:paraId="08F78A38"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583B96D4" w14:textId="77777777" w:rsidR="00F137E8" w:rsidRPr="00F56577" w:rsidRDefault="00F137E8" w:rsidP="00C77AFF">
            <w:pPr>
              <w:pStyle w:val="TAL"/>
            </w:pPr>
            <w:r w:rsidRPr="00F56577">
              <w:t>cellId</w:t>
            </w:r>
          </w:p>
        </w:tc>
        <w:tc>
          <w:tcPr>
            <w:tcW w:w="1843" w:type="dxa"/>
            <w:tcBorders>
              <w:top w:val="single" w:sz="4" w:space="0" w:color="auto"/>
              <w:left w:val="single" w:sz="4" w:space="0" w:color="auto"/>
              <w:bottom w:val="single" w:sz="4" w:space="0" w:color="auto"/>
              <w:right w:val="single" w:sz="4" w:space="0" w:color="auto"/>
            </w:tcBorders>
            <w:vAlign w:val="center"/>
          </w:tcPr>
          <w:p w14:paraId="01161F55" w14:textId="77777777" w:rsidR="00F137E8" w:rsidRPr="00F56577" w:rsidRDefault="00F137E8" w:rsidP="00C77AFF">
            <w:pPr>
              <w:pStyle w:val="TAL"/>
            </w:pPr>
            <w:r w:rsidRPr="00F56577">
              <w:t>CellId</w:t>
            </w:r>
          </w:p>
        </w:tc>
        <w:tc>
          <w:tcPr>
            <w:tcW w:w="5570" w:type="dxa"/>
            <w:tcBorders>
              <w:top w:val="single" w:sz="4" w:space="0" w:color="auto"/>
              <w:left w:val="single" w:sz="4" w:space="0" w:color="auto"/>
              <w:bottom w:val="single" w:sz="4" w:space="0" w:color="auto"/>
              <w:right w:val="single" w:sz="4" w:space="0" w:color="auto"/>
            </w:tcBorders>
            <w:vAlign w:val="center"/>
          </w:tcPr>
          <w:p w14:paraId="48BCAAF6" w14:textId="77777777" w:rsidR="00F137E8" w:rsidRPr="00F56577" w:rsidRDefault="00F137E8" w:rsidP="00C77AFF">
            <w:pPr>
              <w:pStyle w:val="TAL"/>
            </w:pPr>
          </w:p>
        </w:tc>
      </w:tr>
      <w:tr w:rsidR="00F137E8" w:rsidRPr="00F56577" w14:paraId="167D7DC1"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1B7E4609" w14:textId="77777777" w:rsidR="00F137E8" w:rsidRPr="00F56577" w:rsidRDefault="00F137E8" w:rsidP="00C77AFF">
            <w:pPr>
              <w:pStyle w:val="TAL"/>
            </w:pPr>
            <w:r w:rsidRPr="00F56577">
              <w:t>physicalChId</w:t>
            </w:r>
          </w:p>
        </w:tc>
        <w:tc>
          <w:tcPr>
            <w:tcW w:w="1843" w:type="dxa"/>
            <w:tcBorders>
              <w:top w:val="single" w:sz="4" w:space="0" w:color="auto"/>
              <w:left w:val="single" w:sz="4" w:space="0" w:color="auto"/>
              <w:bottom w:val="single" w:sz="4" w:space="0" w:color="auto"/>
              <w:right w:val="single" w:sz="4" w:space="0" w:color="auto"/>
            </w:tcBorders>
            <w:vAlign w:val="center"/>
          </w:tcPr>
          <w:p w14:paraId="565189E1" w14:textId="77777777" w:rsidR="00F137E8" w:rsidRPr="00F56577" w:rsidRDefault="00F137E8" w:rsidP="00C77AFF">
            <w:pPr>
              <w:pStyle w:val="TAL"/>
            </w:pPr>
            <w:r w:rsidRPr="00F56577">
              <w:t>PhysicalChId</w:t>
            </w:r>
          </w:p>
        </w:tc>
        <w:tc>
          <w:tcPr>
            <w:tcW w:w="5570" w:type="dxa"/>
            <w:tcBorders>
              <w:top w:val="single" w:sz="4" w:space="0" w:color="auto"/>
              <w:left w:val="single" w:sz="4" w:space="0" w:color="auto"/>
              <w:bottom w:val="single" w:sz="4" w:space="0" w:color="auto"/>
              <w:right w:val="single" w:sz="4" w:space="0" w:color="auto"/>
            </w:tcBorders>
            <w:vAlign w:val="center"/>
          </w:tcPr>
          <w:p w14:paraId="112368F0" w14:textId="77777777" w:rsidR="00F137E8" w:rsidRPr="00F56577" w:rsidRDefault="00F137E8" w:rsidP="00C77AFF">
            <w:pPr>
              <w:pStyle w:val="TAL"/>
            </w:pPr>
            <w:r w:rsidRPr="00F56577">
              <w:t>Channel identifier</w:t>
            </w:r>
          </w:p>
        </w:tc>
      </w:tr>
      <w:tr w:rsidR="00F137E8" w:rsidRPr="00F56577" w14:paraId="651DD419"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674E224A" w14:textId="77777777" w:rsidR="00F137E8" w:rsidRPr="00F56577" w:rsidRDefault="00F137E8" w:rsidP="00C77AFF">
            <w:pPr>
              <w:pStyle w:val="TAL"/>
            </w:pPr>
            <w:r w:rsidRPr="00F56577">
              <w:t xml:space="preserve">g_LogicChType </w:t>
            </w:r>
          </w:p>
        </w:tc>
        <w:tc>
          <w:tcPr>
            <w:tcW w:w="1843" w:type="dxa"/>
            <w:tcBorders>
              <w:top w:val="single" w:sz="4" w:space="0" w:color="auto"/>
              <w:left w:val="single" w:sz="4" w:space="0" w:color="auto"/>
              <w:bottom w:val="single" w:sz="4" w:space="0" w:color="auto"/>
              <w:right w:val="single" w:sz="4" w:space="0" w:color="auto"/>
            </w:tcBorders>
            <w:vAlign w:val="center"/>
          </w:tcPr>
          <w:p w14:paraId="3B864E2B" w14:textId="77777777" w:rsidR="00F137E8" w:rsidRPr="00F56577" w:rsidRDefault="00F137E8" w:rsidP="00C77AFF">
            <w:pPr>
              <w:pStyle w:val="TAL"/>
            </w:pPr>
            <w:r w:rsidRPr="00F56577">
              <w:t>G_LogicChType</w:t>
            </w:r>
          </w:p>
        </w:tc>
        <w:tc>
          <w:tcPr>
            <w:tcW w:w="5570" w:type="dxa"/>
            <w:tcBorders>
              <w:top w:val="single" w:sz="4" w:space="0" w:color="auto"/>
              <w:left w:val="single" w:sz="4" w:space="0" w:color="auto"/>
              <w:bottom w:val="single" w:sz="4" w:space="0" w:color="auto"/>
              <w:right w:val="single" w:sz="4" w:space="0" w:color="auto"/>
            </w:tcBorders>
            <w:vAlign w:val="center"/>
          </w:tcPr>
          <w:p w14:paraId="2A71A6EE" w14:textId="77777777" w:rsidR="00F137E8" w:rsidRPr="00F56577" w:rsidRDefault="00F137E8" w:rsidP="00C77AFF">
            <w:pPr>
              <w:pStyle w:val="TAL"/>
            </w:pPr>
          </w:p>
        </w:tc>
      </w:tr>
      <w:tr w:rsidR="00F137E8" w:rsidRPr="00F56577" w14:paraId="2754780C"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445EA28A" w14:textId="77777777" w:rsidR="00F137E8" w:rsidRPr="00F56577" w:rsidRDefault="00F137E8" w:rsidP="00C77AFF">
            <w:pPr>
              <w:pStyle w:val="TAL"/>
            </w:pPr>
            <w:r w:rsidRPr="00F56577">
              <w:t>subChannel</w:t>
            </w:r>
          </w:p>
        </w:tc>
        <w:tc>
          <w:tcPr>
            <w:tcW w:w="1843" w:type="dxa"/>
            <w:tcBorders>
              <w:top w:val="single" w:sz="4" w:space="0" w:color="auto"/>
              <w:left w:val="single" w:sz="4" w:space="0" w:color="auto"/>
              <w:bottom w:val="single" w:sz="4" w:space="0" w:color="auto"/>
              <w:right w:val="single" w:sz="4" w:space="0" w:color="auto"/>
            </w:tcBorders>
            <w:vAlign w:val="center"/>
          </w:tcPr>
          <w:p w14:paraId="7D8E71B4" w14:textId="77777777" w:rsidR="00F137E8" w:rsidRPr="00F56577" w:rsidRDefault="00F137E8" w:rsidP="00C77AFF">
            <w:pPr>
              <w:pStyle w:val="TAL"/>
            </w:pPr>
            <w:r w:rsidRPr="00F56577">
              <w:t>SubChannelNumber</w:t>
            </w:r>
          </w:p>
        </w:tc>
        <w:tc>
          <w:tcPr>
            <w:tcW w:w="5570" w:type="dxa"/>
            <w:tcBorders>
              <w:top w:val="single" w:sz="4" w:space="0" w:color="auto"/>
              <w:left w:val="single" w:sz="4" w:space="0" w:color="auto"/>
              <w:bottom w:val="single" w:sz="4" w:space="0" w:color="auto"/>
              <w:right w:val="single" w:sz="4" w:space="0" w:color="auto"/>
            </w:tcBorders>
            <w:vAlign w:val="center"/>
          </w:tcPr>
          <w:p w14:paraId="5CAD03F8" w14:textId="77777777" w:rsidR="00F137E8" w:rsidRPr="00F56577" w:rsidRDefault="00F137E8" w:rsidP="00C77AFF">
            <w:pPr>
              <w:pStyle w:val="TAL"/>
            </w:pPr>
            <w:r w:rsidRPr="00F56577">
              <w:t>Valid only for logical channel types: TCH/H, FACCH/H, SACCH/TH, SDCCH/8, SACCH/C8, SDCCH/4, and SACCH/C4. For TCH/H, FACCH/H and SACCH/TH value is (0..1); For SDCCH/8 and SACCH/C8 value is (0..7); for SDCCH/4 and SACCH/C4 value is (0..3).</w:t>
            </w:r>
          </w:p>
          <w:p w14:paraId="747E2B6A"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44445DEE"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E8E259F" w14:textId="77777777" w:rsidR="00F137E8" w:rsidRPr="00F56577" w:rsidRDefault="00F137E8" w:rsidP="00C77AFF">
            <w:pPr>
              <w:pStyle w:val="TAH"/>
            </w:pPr>
            <w:r w:rsidRPr="00F56577">
              <w:t>Detailed Comments</w:t>
            </w:r>
          </w:p>
        </w:tc>
        <w:tc>
          <w:tcPr>
            <w:tcW w:w="7413" w:type="dxa"/>
            <w:gridSpan w:val="2"/>
            <w:tcBorders>
              <w:top w:val="single" w:sz="4" w:space="0" w:color="auto"/>
              <w:left w:val="single" w:sz="4" w:space="0" w:color="auto"/>
              <w:bottom w:val="single" w:sz="4" w:space="0" w:color="auto"/>
              <w:right w:val="single" w:sz="4" w:space="0" w:color="auto"/>
            </w:tcBorders>
            <w:vAlign w:val="center"/>
          </w:tcPr>
          <w:p w14:paraId="5E46269E" w14:textId="77777777" w:rsidR="00F137E8" w:rsidRPr="00F56577" w:rsidRDefault="00F137E8" w:rsidP="00C77AFF">
            <w:pPr>
              <w:pStyle w:val="TAL"/>
            </w:pPr>
          </w:p>
        </w:tc>
      </w:tr>
    </w:tbl>
    <w:p w14:paraId="0DD447D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843"/>
        <w:gridCol w:w="5853"/>
      </w:tblGrid>
      <w:tr w:rsidR="00F137E8" w:rsidRPr="00F56577" w14:paraId="596B074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3D47E16" w14:textId="77777777" w:rsidR="00F137E8" w:rsidRPr="00F56577" w:rsidRDefault="00F137E8" w:rsidP="00C77AFF">
            <w:pPr>
              <w:pStyle w:val="TAH"/>
            </w:pPr>
            <w:r w:rsidRPr="00F56577">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29F5E550" w14:textId="77777777" w:rsidR="00F137E8" w:rsidRPr="00F56577" w:rsidRDefault="00F137E8" w:rsidP="00C77AFF">
            <w:pPr>
              <w:pStyle w:val="TAL"/>
            </w:pPr>
            <w:r w:rsidRPr="00F56577">
              <w:t>G_CL1_ComingFN_</w:t>
            </w:r>
            <w:smartTag w:uri="urn:schemas-microsoft-com:office:smarttags" w:element="stockticker">
              <w:r w:rsidRPr="00F56577">
                <w:t>CNF</w:t>
              </w:r>
            </w:smartTag>
          </w:p>
        </w:tc>
      </w:tr>
      <w:tr w:rsidR="00F137E8" w:rsidRPr="00F56577" w14:paraId="70735990"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A03FB9F"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05D8FD20" w14:textId="77777777" w:rsidR="00F137E8" w:rsidRPr="00F56577" w:rsidRDefault="00F137E8" w:rsidP="00C77AFF">
            <w:pPr>
              <w:pStyle w:val="TAL"/>
            </w:pPr>
            <w:r w:rsidRPr="00F56577">
              <w:t>G_CSAP</w:t>
            </w:r>
          </w:p>
        </w:tc>
      </w:tr>
      <w:tr w:rsidR="00F137E8" w:rsidRPr="00F56577" w14:paraId="375BCCC6"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43FD836"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0563C7F" w14:textId="77777777" w:rsidR="00F137E8" w:rsidRPr="00F56577" w:rsidRDefault="00F137E8" w:rsidP="00C77AFF">
            <w:pPr>
              <w:pStyle w:val="TAL"/>
            </w:pPr>
            <w:r w:rsidRPr="00F56577">
              <w:t>The ASP is used to receive the result of G_CL1_ComingFN_REQ.</w:t>
            </w:r>
          </w:p>
        </w:tc>
      </w:tr>
      <w:tr w:rsidR="00F137E8" w:rsidRPr="00F56577" w14:paraId="0C3F52DE"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7CB8C7D" w14:textId="77777777" w:rsidR="00F137E8" w:rsidRPr="00F56577" w:rsidRDefault="00F137E8" w:rsidP="00C77AFF">
            <w:pPr>
              <w:pStyle w:val="TAH"/>
            </w:pPr>
            <w:r w:rsidRPr="00F56577">
              <w:t>Parameter Name</w:t>
            </w:r>
          </w:p>
        </w:tc>
        <w:tc>
          <w:tcPr>
            <w:tcW w:w="1843" w:type="dxa"/>
            <w:tcBorders>
              <w:top w:val="single" w:sz="4" w:space="0" w:color="auto"/>
              <w:left w:val="single" w:sz="4" w:space="0" w:color="auto"/>
              <w:bottom w:val="single" w:sz="4" w:space="0" w:color="auto"/>
              <w:right w:val="single" w:sz="4" w:space="0" w:color="auto"/>
            </w:tcBorders>
            <w:shd w:val="clear" w:color="auto" w:fill="C0C0C0"/>
            <w:vAlign w:val="center"/>
          </w:tcPr>
          <w:p w14:paraId="36D978F8" w14:textId="77777777" w:rsidR="00F137E8" w:rsidRPr="00F56577" w:rsidRDefault="00F137E8" w:rsidP="00C77AFF">
            <w:pPr>
              <w:pStyle w:val="TAH"/>
            </w:pPr>
            <w:r w:rsidRPr="00F56577">
              <w:t>Parameter Type</w:t>
            </w:r>
          </w:p>
        </w:tc>
        <w:tc>
          <w:tcPr>
            <w:tcW w:w="5853" w:type="dxa"/>
            <w:tcBorders>
              <w:top w:val="single" w:sz="4" w:space="0" w:color="auto"/>
              <w:left w:val="single" w:sz="4" w:space="0" w:color="auto"/>
              <w:bottom w:val="single" w:sz="4" w:space="0" w:color="auto"/>
              <w:right w:val="single" w:sz="4" w:space="0" w:color="auto"/>
            </w:tcBorders>
            <w:shd w:val="clear" w:color="auto" w:fill="C0C0C0"/>
            <w:vAlign w:val="center"/>
          </w:tcPr>
          <w:p w14:paraId="5002889A" w14:textId="77777777" w:rsidR="00F137E8" w:rsidRPr="00F56577" w:rsidRDefault="00F137E8" w:rsidP="00C77AFF">
            <w:pPr>
              <w:pStyle w:val="TAH"/>
            </w:pPr>
            <w:r w:rsidRPr="00F56577">
              <w:t>Comments</w:t>
            </w:r>
          </w:p>
        </w:tc>
      </w:tr>
      <w:tr w:rsidR="00F137E8" w:rsidRPr="00F56577" w14:paraId="0EB22726"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745AB6BB" w14:textId="77777777" w:rsidR="00F137E8" w:rsidRPr="00F56577" w:rsidRDefault="00F137E8" w:rsidP="00C77AFF">
            <w:pPr>
              <w:pStyle w:val="TAL"/>
            </w:pPr>
            <w:r w:rsidRPr="00F56577">
              <w:t>cellId</w:t>
            </w:r>
          </w:p>
        </w:tc>
        <w:tc>
          <w:tcPr>
            <w:tcW w:w="1843" w:type="dxa"/>
            <w:tcBorders>
              <w:top w:val="single" w:sz="4" w:space="0" w:color="auto"/>
              <w:left w:val="single" w:sz="4" w:space="0" w:color="auto"/>
              <w:bottom w:val="single" w:sz="4" w:space="0" w:color="auto"/>
              <w:right w:val="single" w:sz="4" w:space="0" w:color="auto"/>
            </w:tcBorders>
            <w:vAlign w:val="center"/>
          </w:tcPr>
          <w:p w14:paraId="57212AF4" w14:textId="77777777" w:rsidR="00F137E8" w:rsidRPr="00F56577" w:rsidRDefault="00F137E8" w:rsidP="00C77AFF">
            <w:pPr>
              <w:pStyle w:val="TAL"/>
            </w:pPr>
            <w:r w:rsidRPr="00F56577">
              <w:t>CellId</w:t>
            </w:r>
          </w:p>
        </w:tc>
        <w:tc>
          <w:tcPr>
            <w:tcW w:w="5853" w:type="dxa"/>
            <w:tcBorders>
              <w:top w:val="single" w:sz="4" w:space="0" w:color="auto"/>
              <w:left w:val="single" w:sz="4" w:space="0" w:color="auto"/>
              <w:bottom w:val="single" w:sz="4" w:space="0" w:color="auto"/>
              <w:right w:val="single" w:sz="4" w:space="0" w:color="auto"/>
            </w:tcBorders>
            <w:vAlign w:val="center"/>
          </w:tcPr>
          <w:p w14:paraId="2E79B8C5" w14:textId="77777777" w:rsidR="00F137E8" w:rsidRPr="00F56577" w:rsidRDefault="00F137E8" w:rsidP="00C77AFF">
            <w:pPr>
              <w:pStyle w:val="TAL"/>
            </w:pPr>
          </w:p>
        </w:tc>
      </w:tr>
      <w:tr w:rsidR="00F137E8" w:rsidRPr="00F56577" w14:paraId="16C7D389"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3949E84" w14:textId="77777777" w:rsidR="00F137E8" w:rsidRPr="00F56577" w:rsidRDefault="00F137E8" w:rsidP="00C77AFF">
            <w:pPr>
              <w:pStyle w:val="TAL"/>
            </w:pPr>
            <w:r w:rsidRPr="00F56577">
              <w:t>physicalChId</w:t>
            </w:r>
          </w:p>
        </w:tc>
        <w:tc>
          <w:tcPr>
            <w:tcW w:w="1843" w:type="dxa"/>
            <w:tcBorders>
              <w:top w:val="single" w:sz="4" w:space="0" w:color="auto"/>
              <w:left w:val="single" w:sz="4" w:space="0" w:color="auto"/>
              <w:bottom w:val="single" w:sz="4" w:space="0" w:color="auto"/>
              <w:right w:val="single" w:sz="4" w:space="0" w:color="auto"/>
            </w:tcBorders>
            <w:vAlign w:val="center"/>
          </w:tcPr>
          <w:p w14:paraId="57921341" w14:textId="77777777" w:rsidR="00F137E8" w:rsidRPr="00F56577" w:rsidRDefault="00F137E8" w:rsidP="00C77AFF">
            <w:pPr>
              <w:pStyle w:val="TAL"/>
            </w:pPr>
            <w:r w:rsidRPr="00F56577">
              <w:t>PhysicalChId</w:t>
            </w:r>
          </w:p>
        </w:tc>
        <w:tc>
          <w:tcPr>
            <w:tcW w:w="5853" w:type="dxa"/>
            <w:tcBorders>
              <w:top w:val="single" w:sz="4" w:space="0" w:color="auto"/>
              <w:left w:val="single" w:sz="4" w:space="0" w:color="auto"/>
              <w:bottom w:val="single" w:sz="4" w:space="0" w:color="auto"/>
              <w:right w:val="single" w:sz="4" w:space="0" w:color="auto"/>
            </w:tcBorders>
            <w:vAlign w:val="center"/>
          </w:tcPr>
          <w:p w14:paraId="19F994A2" w14:textId="77777777" w:rsidR="00F137E8" w:rsidRPr="00F56577" w:rsidRDefault="00F137E8" w:rsidP="00C77AFF">
            <w:pPr>
              <w:pStyle w:val="TAL"/>
            </w:pPr>
            <w:r w:rsidRPr="00F56577">
              <w:t>Channel identifier</w:t>
            </w:r>
          </w:p>
        </w:tc>
      </w:tr>
      <w:tr w:rsidR="00F137E8" w:rsidRPr="00F56577" w14:paraId="3F4892B4"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0B0AE998" w14:textId="77777777" w:rsidR="00F137E8" w:rsidRPr="00F56577" w:rsidRDefault="00F137E8" w:rsidP="00C77AFF">
            <w:pPr>
              <w:pStyle w:val="TAL"/>
            </w:pPr>
            <w:r w:rsidRPr="00F56577">
              <w:t xml:space="preserve">g_LogicChType </w:t>
            </w:r>
          </w:p>
        </w:tc>
        <w:tc>
          <w:tcPr>
            <w:tcW w:w="1843" w:type="dxa"/>
            <w:tcBorders>
              <w:top w:val="single" w:sz="4" w:space="0" w:color="auto"/>
              <w:left w:val="single" w:sz="4" w:space="0" w:color="auto"/>
              <w:bottom w:val="single" w:sz="4" w:space="0" w:color="auto"/>
              <w:right w:val="single" w:sz="4" w:space="0" w:color="auto"/>
            </w:tcBorders>
            <w:vAlign w:val="center"/>
          </w:tcPr>
          <w:p w14:paraId="3CB00FE3" w14:textId="77777777" w:rsidR="00F137E8" w:rsidRPr="00F56577" w:rsidRDefault="00F137E8" w:rsidP="00C77AFF">
            <w:pPr>
              <w:pStyle w:val="TAL"/>
            </w:pPr>
            <w:r w:rsidRPr="00F56577">
              <w:t>G_LogicChType</w:t>
            </w:r>
          </w:p>
        </w:tc>
        <w:tc>
          <w:tcPr>
            <w:tcW w:w="5853" w:type="dxa"/>
            <w:tcBorders>
              <w:top w:val="single" w:sz="4" w:space="0" w:color="auto"/>
              <w:left w:val="single" w:sz="4" w:space="0" w:color="auto"/>
              <w:bottom w:val="single" w:sz="4" w:space="0" w:color="auto"/>
              <w:right w:val="single" w:sz="4" w:space="0" w:color="auto"/>
            </w:tcBorders>
            <w:vAlign w:val="center"/>
          </w:tcPr>
          <w:p w14:paraId="495E3CA0" w14:textId="77777777" w:rsidR="00F137E8" w:rsidRPr="00F56577" w:rsidRDefault="00F137E8" w:rsidP="00C77AFF">
            <w:pPr>
              <w:pStyle w:val="TAL"/>
            </w:pPr>
          </w:p>
        </w:tc>
      </w:tr>
      <w:tr w:rsidR="00F137E8" w:rsidRPr="00F56577" w14:paraId="2B3F2E62"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5E30CF4B" w14:textId="77777777" w:rsidR="00F137E8" w:rsidRPr="00F56577" w:rsidRDefault="00F137E8" w:rsidP="00C77AFF">
            <w:pPr>
              <w:pStyle w:val="TAL"/>
            </w:pPr>
            <w:r w:rsidRPr="00F56577">
              <w:t>subChannel</w:t>
            </w:r>
          </w:p>
        </w:tc>
        <w:tc>
          <w:tcPr>
            <w:tcW w:w="1843" w:type="dxa"/>
            <w:tcBorders>
              <w:top w:val="single" w:sz="4" w:space="0" w:color="auto"/>
              <w:left w:val="single" w:sz="4" w:space="0" w:color="auto"/>
              <w:bottom w:val="single" w:sz="4" w:space="0" w:color="auto"/>
              <w:right w:val="single" w:sz="4" w:space="0" w:color="auto"/>
            </w:tcBorders>
            <w:vAlign w:val="center"/>
          </w:tcPr>
          <w:p w14:paraId="118D4A2A" w14:textId="77777777" w:rsidR="00F137E8" w:rsidRPr="00F56577" w:rsidRDefault="00F137E8" w:rsidP="00C77AFF">
            <w:pPr>
              <w:pStyle w:val="TAL"/>
            </w:pPr>
            <w:r w:rsidRPr="00F56577">
              <w:t>SubChannelNumber</w:t>
            </w:r>
          </w:p>
        </w:tc>
        <w:tc>
          <w:tcPr>
            <w:tcW w:w="5853" w:type="dxa"/>
            <w:tcBorders>
              <w:top w:val="single" w:sz="4" w:space="0" w:color="auto"/>
              <w:left w:val="single" w:sz="4" w:space="0" w:color="auto"/>
              <w:bottom w:val="single" w:sz="4" w:space="0" w:color="auto"/>
              <w:right w:val="single" w:sz="4" w:space="0" w:color="auto"/>
            </w:tcBorders>
            <w:vAlign w:val="center"/>
          </w:tcPr>
          <w:p w14:paraId="7462DF88" w14:textId="77777777" w:rsidR="00F137E8" w:rsidRPr="00F56577" w:rsidRDefault="00F137E8" w:rsidP="00C77AFF">
            <w:pPr>
              <w:pStyle w:val="TAL"/>
            </w:pPr>
            <w:r w:rsidRPr="00F56577">
              <w:t xml:space="preserve">Valid only for logical channel types: TCH/H, FACCH/H, SACCH/TH, SDCCH/8, SACCH/C8, SDCCH/4, and SACCH/C4. For TCH/H, FACCH/H and SACCH/TH value is (0..1); For SDCCH/8 and SACCH/C8 value is (0..7); for SDCCH/4 and SACCH/C4 value is (0..3). </w:t>
            </w:r>
          </w:p>
          <w:p w14:paraId="1026600B"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4DB566DF"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31E33BC5" w14:textId="77777777" w:rsidR="00F137E8" w:rsidRPr="00F56577" w:rsidRDefault="00F137E8" w:rsidP="00C77AFF">
            <w:pPr>
              <w:pStyle w:val="TAL"/>
            </w:pPr>
            <w:r w:rsidRPr="00F56577">
              <w:t>rfn</w:t>
            </w:r>
          </w:p>
        </w:tc>
        <w:tc>
          <w:tcPr>
            <w:tcW w:w="1843" w:type="dxa"/>
            <w:tcBorders>
              <w:top w:val="single" w:sz="4" w:space="0" w:color="auto"/>
              <w:left w:val="single" w:sz="4" w:space="0" w:color="auto"/>
              <w:bottom w:val="single" w:sz="4" w:space="0" w:color="auto"/>
              <w:right w:val="single" w:sz="4" w:space="0" w:color="auto"/>
            </w:tcBorders>
            <w:vAlign w:val="center"/>
          </w:tcPr>
          <w:p w14:paraId="7578CA0F" w14:textId="77777777" w:rsidR="00F137E8" w:rsidRPr="00F56577" w:rsidRDefault="00F137E8" w:rsidP="00C77AFF">
            <w:pPr>
              <w:pStyle w:val="TAL"/>
            </w:pPr>
            <w:r w:rsidRPr="00F56577">
              <w:t>RFN</w:t>
            </w:r>
          </w:p>
        </w:tc>
        <w:tc>
          <w:tcPr>
            <w:tcW w:w="5853" w:type="dxa"/>
            <w:tcBorders>
              <w:top w:val="single" w:sz="4" w:space="0" w:color="auto"/>
              <w:left w:val="single" w:sz="4" w:space="0" w:color="auto"/>
              <w:bottom w:val="single" w:sz="4" w:space="0" w:color="auto"/>
              <w:right w:val="single" w:sz="4" w:space="0" w:color="auto"/>
            </w:tcBorders>
            <w:vAlign w:val="center"/>
          </w:tcPr>
          <w:p w14:paraId="35EC84F4" w14:textId="77777777" w:rsidR="00F137E8" w:rsidRPr="00F56577" w:rsidRDefault="00F137E8" w:rsidP="00C77AFF">
            <w:pPr>
              <w:pStyle w:val="TAL"/>
            </w:pPr>
            <w:r w:rsidRPr="00F56577">
              <w:t>the reduced frame number (FN modulo 42432) which is about 0.7 seconds later than current frame number and is able to carry L3 message on the channel specified by "physicalChId"+"G_LogicChType"+"subChannel"</w:t>
            </w:r>
          </w:p>
        </w:tc>
      </w:tr>
      <w:tr w:rsidR="00F137E8" w:rsidRPr="00F56577" w14:paraId="214C42B7"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33857DF" w14:textId="77777777" w:rsidR="00F137E8" w:rsidRPr="00F56577" w:rsidRDefault="00F137E8" w:rsidP="00C77AFF">
            <w:pPr>
              <w:pStyle w:val="TAH"/>
            </w:pPr>
            <w:r w:rsidRPr="00F56577">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638FDE33" w14:textId="77777777" w:rsidR="00F137E8" w:rsidRPr="00F56577" w:rsidRDefault="00F137E8" w:rsidP="00C77AFF">
            <w:pPr>
              <w:pStyle w:val="TAL"/>
            </w:pPr>
          </w:p>
        </w:tc>
      </w:tr>
    </w:tbl>
    <w:p w14:paraId="05A8277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899"/>
        <w:gridCol w:w="1701"/>
        <w:gridCol w:w="5712"/>
      </w:tblGrid>
      <w:tr w:rsidR="00F137E8" w:rsidRPr="00F56577" w14:paraId="795489E1"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EFE0666"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248438F" w14:textId="77777777" w:rsidR="00F137E8" w:rsidRPr="00F56577" w:rsidRDefault="00F137E8" w:rsidP="00C77AFF">
            <w:pPr>
              <w:pStyle w:val="TAL"/>
            </w:pPr>
            <w:r w:rsidRPr="00F56577">
              <w:t>G_CL1_DeleteChannel_REQ</w:t>
            </w:r>
          </w:p>
        </w:tc>
      </w:tr>
      <w:tr w:rsidR="00F137E8" w:rsidRPr="00F56577" w14:paraId="11379CD9"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B3A8123"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E78F40E" w14:textId="77777777" w:rsidR="00F137E8" w:rsidRPr="00F56577" w:rsidRDefault="00F137E8" w:rsidP="00C77AFF">
            <w:pPr>
              <w:pStyle w:val="TAL"/>
            </w:pPr>
            <w:r w:rsidRPr="00F56577">
              <w:t>G_CSAP</w:t>
            </w:r>
          </w:p>
        </w:tc>
      </w:tr>
      <w:tr w:rsidR="00F137E8" w:rsidRPr="00F56577" w14:paraId="20101640"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D88E98E"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2874B352" w14:textId="77777777" w:rsidR="00F137E8" w:rsidRPr="00F56577" w:rsidRDefault="00F137E8" w:rsidP="00C77AFF">
            <w:pPr>
              <w:pStyle w:val="TAL"/>
            </w:pPr>
            <w:r w:rsidRPr="00F56577">
              <w:t>The ASP is used to delete a basic physical channel or an multi-slot configuration</w:t>
            </w:r>
          </w:p>
        </w:tc>
      </w:tr>
      <w:tr w:rsidR="00F137E8" w:rsidRPr="00F56577" w14:paraId="00690EC7"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4325757" w14:textId="77777777" w:rsidR="00F137E8" w:rsidRPr="00F56577" w:rsidRDefault="00F137E8" w:rsidP="00C77AFF">
            <w:pPr>
              <w:pStyle w:val="TAH"/>
            </w:pPr>
            <w:r w:rsidRPr="00F56577">
              <w:t>Parameter Name</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tcPr>
          <w:p w14:paraId="3A4D6006" w14:textId="77777777" w:rsidR="00F137E8" w:rsidRPr="00F56577" w:rsidRDefault="00F137E8" w:rsidP="00C77AFF">
            <w:pPr>
              <w:pStyle w:val="TAH"/>
            </w:pPr>
            <w:r w:rsidRPr="00F56577">
              <w:t>Parameter Type</w:t>
            </w:r>
          </w:p>
        </w:tc>
        <w:tc>
          <w:tcPr>
            <w:tcW w:w="5712" w:type="dxa"/>
            <w:tcBorders>
              <w:top w:val="single" w:sz="4" w:space="0" w:color="auto"/>
              <w:left w:val="single" w:sz="4" w:space="0" w:color="auto"/>
              <w:bottom w:val="single" w:sz="4" w:space="0" w:color="auto"/>
              <w:right w:val="single" w:sz="4" w:space="0" w:color="auto"/>
            </w:tcBorders>
            <w:shd w:val="clear" w:color="auto" w:fill="C0C0C0"/>
            <w:vAlign w:val="center"/>
          </w:tcPr>
          <w:p w14:paraId="4569A198" w14:textId="77777777" w:rsidR="00F137E8" w:rsidRPr="00F56577" w:rsidRDefault="00F137E8" w:rsidP="00C77AFF">
            <w:pPr>
              <w:pStyle w:val="TAH"/>
            </w:pPr>
            <w:r w:rsidRPr="00F56577">
              <w:t>Comments</w:t>
            </w:r>
          </w:p>
        </w:tc>
      </w:tr>
      <w:tr w:rsidR="00F137E8" w:rsidRPr="00F56577" w14:paraId="2C9A29D7"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59689181" w14:textId="77777777" w:rsidR="00F137E8" w:rsidRPr="00F56577" w:rsidRDefault="00F137E8" w:rsidP="00C77AFF">
            <w:pPr>
              <w:pStyle w:val="TAL"/>
            </w:pPr>
            <w:r w:rsidRPr="00F56577">
              <w:t>cellId</w:t>
            </w:r>
          </w:p>
        </w:tc>
        <w:tc>
          <w:tcPr>
            <w:tcW w:w="1701" w:type="dxa"/>
            <w:tcBorders>
              <w:top w:val="single" w:sz="4" w:space="0" w:color="auto"/>
              <w:left w:val="single" w:sz="4" w:space="0" w:color="auto"/>
              <w:bottom w:val="single" w:sz="4" w:space="0" w:color="auto"/>
              <w:right w:val="single" w:sz="4" w:space="0" w:color="auto"/>
            </w:tcBorders>
            <w:vAlign w:val="center"/>
          </w:tcPr>
          <w:p w14:paraId="1BA2D7F6" w14:textId="77777777" w:rsidR="00F137E8" w:rsidRPr="00F56577" w:rsidRDefault="00F137E8" w:rsidP="00C77AFF">
            <w:pPr>
              <w:pStyle w:val="TAL"/>
            </w:pPr>
            <w:r w:rsidRPr="00F56577">
              <w:t>CellId</w:t>
            </w:r>
          </w:p>
        </w:tc>
        <w:tc>
          <w:tcPr>
            <w:tcW w:w="5712" w:type="dxa"/>
            <w:tcBorders>
              <w:top w:val="single" w:sz="4" w:space="0" w:color="auto"/>
              <w:left w:val="single" w:sz="4" w:space="0" w:color="auto"/>
              <w:bottom w:val="single" w:sz="4" w:space="0" w:color="auto"/>
              <w:right w:val="single" w:sz="4" w:space="0" w:color="auto"/>
            </w:tcBorders>
            <w:vAlign w:val="center"/>
          </w:tcPr>
          <w:p w14:paraId="5143AEEA" w14:textId="77777777" w:rsidR="00F137E8" w:rsidRPr="00F56577" w:rsidRDefault="00F137E8" w:rsidP="00C77AFF">
            <w:pPr>
              <w:pStyle w:val="TAL"/>
            </w:pPr>
            <w:r w:rsidRPr="00F56577">
              <w:t>The identifier of the cell which the channel to be deleted belongs to</w:t>
            </w:r>
          </w:p>
        </w:tc>
      </w:tr>
      <w:tr w:rsidR="00F137E8" w:rsidRPr="00F56577" w14:paraId="08656324"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3143E6FC" w14:textId="77777777" w:rsidR="00F137E8" w:rsidRPr="00F56577" w:rsidRDefault="00F137E8" w:rsidP="00C77AFF">
            <w:pPr>
              <w:pStyle w:val="TAL"/>
            </w:pPr>
            <w:r w:rsidRPr="00F56577">
              <w:t>physicalChId</w:t>
            </w:r>
          </w:p>
        </w:tc>
        <w:tc>
          <w:tcPr>
            <w:tcW w:w="1701" w:type="dxa"/>
            <w:tcBorders>
              <w:top w:val="single" w:sz="4" w:space="0" w:color="auto"/>
              <w:left w:val="single" w:sz="4" w:space="0" w:color="auto"/>
              <w:bottom w:val="single" w:sz="4" w:space="0" w:color="auto"/>
              <w:right w:val="single" w:sz="4" w:space="0" w:color="auto"/>
            </w:tcBorders>
            <w:vAlign w:val="center"/>
          </w:tcPr>
          <w:p w14:paraId="15012F23" w14:textId="77777777" w:rsidR="00F137E8" w:rsidRPr="00F56577" w:rsidRDefault="00F137E8" w:rsidP="00C77AFF">
            <w:pPr>
              <w:pStyle w:val="TAL"/>
            </w:pPr>
            <w:r w:rsidRPr="00F56577">
              <w:t>PhysicalChId</w:t>
            </w:r>
          </w:p>
        </w:tc>
        <w:tc>
          <w:tcPr>
            <w:tcW w:w="5712" w:type="dxa"/>
            <w:tcBorders>
              <w:top w:val="single" w:sz="4" w:space="0" w:color="auto"/>
              <w:left w:val="single" w:sz="4" w:space="0" w:color="auto"/>
              <w:bottom w:val="single" w:sz="4" w:space="0" w:color="auto"/>
              <w:right w:val="single" w:sz="4" w:space="0" w:color="auto"/>
            </w:tcBorders>
            <w:vAlign w:val="center"/>
          </w:tcPr>
          <w:p w14:paraId="697A002B" w14:textId="77777777" w:rsidR="00F137E8" w:rsidRPr="00F56577" w:rsidRDefault="00F137E8" w:rsidP="00C77AFF">
            <w:pPr>
              <w:pStyle w:val="TAL"/>
            </w:pPr>
            <w:r w:rsidRPr="00F56577">
              <w:t>The physical channel or the multi-slot configuration to be deleted.</w:t>
            </w:r>
          </w:p>
        </w:tc>
      </w:tr>
      <w:tr w:rsidR="00F137E8" w:rsidRPr="00F56577" w14:paraId="6F90E4FA"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49916AC" w14:textId="77777777" w:rsidR="00F137E8" w:rsidRPr="00F56577" w:rsidRDefault="00F137E8" w:rsidP="00C77AFF">
            <w:pPr>
              <w:pStyle w:val="TAH"/>
            </w:pPr>
            <w:r w:rsidRPr="00F56577">
              <w:t>Detailed Comments</w:t>
            </w:r>
          </w:p>
        </w:tc>
        <w:tc>
          <w:tcPr>
            <w:tcW w:w="7413" w:type="dxa"/>
            <w:gridSpan w:val="2"/>
            <w:tcBorders>
              <w:top w:val="single" w:sz="4" w:space="0" w:color="auto"/>
              <w:left w:val="single" w:sz="4" w:space="0" w:color="auto"/>
              <w:bottom w:val="single" w:sz="4" w:space="0" w:color="auto"/>
              <w:right w:val="single" w:sz="4" w:space="0" w:color="auto"/>
            </w:tcBorders>
            <w:vAlign w:val="center"/>
          </w:tcPr>
          <w:p w14:paraId="70079FF8" w14:textId="77777777" w:rsidR="00F137E8" w:rsidRPr="00F56577" w:rsidRDefault="00F137E8" w:rsidP="00C77AFF">
            <w:pPr>
              <w:pStyle w:val="TAL"/>
            </w:pPr>
          </w:p>
        </w:tc>
      </w:tr>
    </w:tbl>
    <w:p w14:paraId="24AD3CA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899"/>
        <w:gridCol w:w="1701"/>
        <w:gridCol w:w="5712"/>
      </w:tblGrid>
      <w:tr w:rsidR="00F137E8" w:rsidRPr="00F56577" w14:paraId="0328A5AE"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4FC0FC2"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4F55772" w14:textId="77777777" w:rsidR="00F137E8" w:rsidRPr="00F56577" w:rsidRDefault="00F137E8" w:rsidP="00C77AFF">
            <w:pPr>
              <w:pStyle w:val="TAL"/>
            </w:pPr>
            <w:r w:rsidRPr="00F56577">
              <w:t>G_CL1_DeleteChannel_</w:t>
            </w:r>
            <w:smartTag w:uri="urn:schemas-microsoft-com:office:smarttags" w:element="stockticker">
              <w:r w:rsidRPr="00F56577">
                <w:t>CNF</w:t>
              </w:r>
            </w:smartTag>
          </w:p>
        </w:tc>
      </w:tr>
      <w:tr w:rsidR="00F137E8" w:rsidRPr="00F56577" w14:paraId="36EEE1FA"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968C207"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2E85AC4" w14:textId="77777777" w:rsidR="00F137E8" w:rsidRPr="00F56577" w:rsidRDefault="00F137E8" w:rsidP="00C77AFF">
            <w:pPr>
              <w:pStyle w:val="TAL"/>
            </w:pPr>
            <w:r w:rsidRPr="00F56577">
              <w:t>G_CSAP</w:t>
            </w:r>
          </w:p>
        </w:tc>
      </w:tr>
      <w:tr w:rsidR="00F137E8" w:rsidRPr="00F56577" w14:paraId="3F77824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5600652"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FDF2ABD" w14:textId="77777777" w:rsidR="00F137E8" w:rsidRPr="00F56577" w:rsidRDefault="00F137E8" w:rsidP="00C77AFF">
            <w:pPr>
              <w:pStyle w:val="TAL"/>
            </w:pPr>
            <w:r w:rsidRPr="00F56577">
              <w:t>The ASP is used to get the confirmation of a G_CL1_DeleteChannel_REQ</w:t>
            </w:r>
          </w:p>
        </w:tc>
      </w:tr>
      <w:tr w:rsidR="00F137E8" w:rsidRPr="00F56577" w14:paraId="64291E9D"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6CDD407" w14:textId="77777777" w:rsidR="00F137E8" w:rsidRPr="00F56577" w:rsidRDefault="00F137E8" w:rsidP="00C77AFF">
            <w:pPr>
              <w:pStyle w:val="TAH"/>
            </w:pPr>
            <w:r w:rsidRPr="00F56577">
              <w:t>Parameter Name</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tcPr>
          <w:p w14:paraId="014C0283" w14:textId="77777777" w:rsidR="00F137E8" w:rsidRPr="00F56577" w:rsidRDefault="00F137E8" w:rsidP="00C77AFF">
            <w:pPr>
              <w:pStyle w:val="TAH"/>
            </w:pPr>
            <w:r w:rsidRPr="00F56577">
              <w:t>Parameter Type</w:t>
            </w:r>
          </w:p>
        </w:tc>
        <w:tc>
          <w:tcPr>
            <w:tcW w:w="5712" w:type="dxa"/>
            <w:tcBorders>
              <w:top w:val="single" w:sz="4" w:space="0" w:color="auto"/>
              <w:left w:val="single" w:sz="4" w:space="0" w:color="auto"/>
              <w:bottom w:val="single" w:sz="4" w:space="0" w:color="auto"/>
              <w:right w:val="single" w:sz="4" w:space="0" w:color="auto"/>
            </w:tcBorders>
            <w:shd w:val="clear" w:color="auto" w:fill="C0C0C0"/>
            <w:vAlign w:val="center"/>
          </w:tcPr>
          <w:p w14:paraId="5C0919A1" w14:textId="77777777" w:rsidR="00F137E8" w:rsidRPr="00F56577" w:rsidRDefault="00F137E8" w:rsidP="00C77AFF">
            <w:pPr>
              <w:pStyle w:val="TAH"/>
            </w:pPr>
            <w:r w:rsidRPr="00F56577">
              <w:t>Comments</w:t>
            </w:r>
          </w:p>
        </w:tc>
      </w:tr>
      <w:tr w:rsidR="00F137E8" w:rsidRPr="00F56577" w14:paraId="204C2C94"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18884C46" w14:textId="77777777" w:rsidR="00F137E8" w:rsidRPr="00F56577" w:rsidRDefault="00F137E8" w:rsidP="00C77AFF">
            <w:pPr>
              <w:pStyle w:val="TAL"/>
            </w:pPr>
            <w:r w:rsidRPr="00F56577">
              <w:t>cellId</w:t>
            </w:r>
          </w:p>
        </w:tc>
        <w:tc>
          <w:tcPr>
            <w:tcW w:w="1701" w:type="dxa"/>
            <w:tcBorders>
              <w:top w:val="single" w:sz="4" w:space="0" w:color="auto"/>
              <w:left w:val="single" w:sz="4" w:space="0" w:color="auto"/>
              <w:bottom w:val="single" w:sz="4" w:space="0" w:color="auto"/>
              <w:right w:val="single" w:sz="4" w:space="0" w:color="auto"/>
            </w:tcBorders>
            <w:vAlign w:val="center"/>
          </w:tcPr>
          <w:p w14:paraId="3FE2C7BC" w14:textId="77777777" w:rsidR="00F137E8" w:rsidRPr="00F56577" w:rsidRDefault="00F137E8" w:rsidP="00C77AFF">
            <w:pPr>
              <w:pStyle w:val="TAL"/>
            </w:pPr>
            <w:r w:rsidRPr="00F56577">
              <w:t>CellId</w:t>
            </w:r>
          </w:p>
        </w:tc>
        <w:tc>
          <w:tcPr>
            <w:tcW w:w="5712" w:type="dxa"/>
            <w:tcBorders>
              <w:top w:val="single" w:sz="4" w:space="0" w:color="auto"/>
              <w:left w:val="single" w:sz="4" w:space="0" w:color="auto"/>
              <w:bottom w:val="single" w:sz="4" w:space="0" w:color="auto"/>
              <w:right w:val="single" w:sz="4" w:space="0" w:color="auto"/>
            </w:tcBorders>
            <w:vAlign w:val="center"/>
          </w:tcPr>
          <w:p w14:paraId="7A155AE0" w14:textId="77777777" w:rsidR="00F137E8" w:rsidRPr="00F56577" w:rsidRDefault="00F137E8" w:rsidP="00C77AFF">
            <w:pPr>
              <w:pStyle w:val="TAL"/>
            </w:pPr>
            <w:r w:rsidRPr="00F56577">
              <w:t>The identifier of the cell which the deleted channel belongs to</w:t>
            </w:r>
          </w:p>
        </w:tc>
      </w:tr>
      <w:tr w:rsidR="00F137E8" w:rsidRPr="00F56577" w14:paraId="5765C03E"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2556DE24" w14:textId="77777777" w:rsidR="00F137E8" w:rsidRPr="00F56577" w:rsidRDefault="00F137E8" w:rsidP="00C77AFF">
            <w:pPr>
              <w:pStyle w:val="TAL"/>
            </w:pPr>
            <w:r w:rsidRPr="00F56577">
              <w:t>physicalChId</w:t>
            </w:r>
          </w:p>
        </w:tc>
        <w:tc>
          <w:tcPr>
            <w:tcW w:w="1701" w:type="dxa"/>
            <w:tcBorders>
              <w:top w:val="single" w:sz="4" w:space="0" w:color="auto"/>
              <w:left w:val="single" w:sz="4" w:space="0" w:color="auto"/>
              <w:bottom w:val="single" w:sz="4" w:space="0" w:color="auto"/>
              <w:right w:val="single" w:sz="4" w:space="0" w:color="auto"/>
            </w:tcBorders>
            <w:vAlign w:val="center"/>
          </w:tcPr>
          <w:p w14:paraId="1094E3A6" w14:textId="77777777" w:rsidR="00F137E8" w:rsidRPr="00F56577" w:rsidRDefault="00F137E8" w:rsidP="00C77AFF">
            <w:pPr>
              <w:pStyle w:val="TAL"/>
            </w:pPr>
            <w:r w:rsidRPr="00F56577">
              <w:t>PhysicalChId</w:t>
            </w:r>
          </w:p>
        </w:tc>
        <w:tc>
          <w:tcPr>
            <w:tcW w:w="5712" w:type="dxa"/>
            <w:tcBorders>
              <w:top w:val="single" w:sz="4" w:space="0" w:color="auto"/>
              <w:left w:val="single" w:sz="4" w:space="0" w:color="auto"/>
              <w:bottom w:val="single" w:sz="4" w:space="0" w:color="auto"/>
              <w:right w:val="single" w:sz="4" w:space="0" w:color="auto"/>
            </w:tcBorders>
            <w:vAlign w:val="center"/>
          </w:tcPr>
          <w:p w14:paraId="3AEDFF3E" w14:textId="77777777" w:rsidR="00F137E8" w:rsidRPr="00F56577" w:rsidRDefault="00F137E8" w:rsidP="00C77AFF">
            <w:pPr>
              <w:pStyle w:val="TAL"/>
            </w:pPr>
            <w:r w:rsidRPr="00F56577">
              <w:t>The physical channel or multi-slot configuration deleted.</w:t>
            </w:r>
          </w:p>
        </w:tc>
      </w:tr>
      <w:tr w:rsidR="00F137E8" w:rsidRPr="00F56577" w14:paraId="0340054F"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58CF8BD" w14:textId="77777777" w:rsidR="00F137E8" w:rsidRPr="00F56577" w:rsidRDefault="00F137E8" w:rsidP="00C77AFF">
            <w:pPr>
              <w:pStyle w:val="TAH"/>
            </w:pPr>
            <w:r w:rsidRPr="00F56577">
              <w:t>Detailed Comments</w:t>
            </w:r>
          </w:p>
        </w:tc>
        <w:tc>
          <w:tcPr>
            <w:tcW w:w="7413" w:type="dxa"/>
            <w:gridSpan w:val="2"/>
            <w:tcBorders>
              <w:top w:val="single" w:sz="4" w:space="0" w:color="auto"/>
              <w:left w:val="single" w:sz="4" w:space="0" w:color="auto"/>
              <w:bottom w:val="single" w:sz="4" w:space="0" w:color="auto"/>
              <w:right w:val="single" w:sz="4" w:space="0" w:color="auto"/>
            </w:tcBorders>
            <w:vAlign w:val="center"/>
          </w:tcPr>
          <w:p w14:paraId="3C2F7248" w14:textId="77777777" w:rsidR="00F137E8" w:rsidRPr="00F56577" w:rsidRDefault="00F137E8" w:rsidP="00C77AFF">
            <w:pPr>
              <w:pStyle w:val="TAL"/>
            </w:pPr>
          </w:p>
        </w:tc>
      </w:tr>
    </w:tbl>
    <w:p w14:paraId="4A18504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843"/>
        <w:gridCol w:w="5853"/>
      </w:tblGrid>
      <w:tr w:rsidR="00F137E8" w:rsidRPr="00F56577" w14:paraId="37323660"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1CDD1C7"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FF5790F" w14:textId="77777777" w:rsidR="00F137E8" w:rsidRPr="00F56577" w:rsidRDefault="00F137E8" w:rsidP="00C77AFF">
            <w:pPr>
              <w:pStyle w:val="TAL"/>
            </w:pPr>
            <w:r w:rsidRPr="00F56577">
              <w:t>G_CL1_CipherModeModify_REQ</w:t>
            </w:r>
          </w:p>
        </w:tc>
      </w:tr>
      <w:tr w:rsidR="00F137E8" w:rsidRPr="00F56577" w14:paraId="0557C350"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C5CD985"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31117239" w14:textId="77777777" w:rsidR="00F137E8" w:rsidRPr="00F56577" w:rsidRDefault="00F137E8" w:rsidP="00C77AFF">
            <w:pPr>
              <w:pStyle w:val="TAL"/>
            </w:pPr>
            <w:r w:rsidRPr="00F56577">
              <w:t>G_CSAP</w:t>
            </w:r>
          </w:p>
        </w:tc>
      </w:tr>
      <w:tr w:rsidR="00F137E8" w:rsidRPr="00F56577" w14:paraId="68EEA5E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2EC75EF"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4750933" w14:textId="77777777" w:rsidR="00F137E8" w:rsidRPr="00F56577" w:rsidRDefault="00F137E8" w:rsidP="00C77AFF">
            <w:pPr>
              <w:pStyle w:val="TAL"/>
            </w:pPr>
            <w:r w:rsidRPr="00F56577">
              <w:t xml:space="preserve">The ASP is used to modify cipher mode of a dedicated channel </w:t>
            </w:r>
          </w:p>
        </w:tc>
      </w:tr>
      <w:tr w:rsidR="00F137E8" w:rsidRPr="00F56577" w14:paraId="19B2006D"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66011A6" w14:textId="77777777" w:rsidR="00F137E8" w:rsidRPr="00F56577" w:rsidRDefault="00F137E8" w:rsidP="00C77AFF">
            <w:pPr>
              <w:pStyle w:val="TAH"/>
            </w:pPr>
            <w:r w:rsidRPr="00F56577">
              <w:t>Parameter Name</w:t>
            </w:r>
          </w:p>
        </w:tc>
        <w:tc>
          <w:tcPr>
            <w:tcW w:w="1843" w:type="dxa"/>
            <w:tcBorders>
              <w:top w:val="single" w:sz="4" w:space="0" w:color="auto"/>
              <w:left w:val="single" w:sz="4" w:space="0" w:color="auto"/>
              <w:bottom w:val="single" w:sz="4" w:space="0" w:color="auto"/>
              <w:right w:val="single" w:sz="4" w:space="0" w:color="auto"/>
            </w:tcBorders>
            <w:shd w:val="clear" w:color="auto" w:fill="C0C0C0"/>
            <w:vAlign w:val="center"/>
          </w:tcPr>
          <w:p w14:paraId="4E91C8A6" w14:textId="77777777" w:rsidR="00F137E8" w:rsidRPr="00F56577" w:rsidRDefault="00F137E8" w:rsidP="00C77AFF">
            <w:pPr>
              <w:pStyle w:val="TAH"/>
            </w:pPr>
            <w:r w:rsidRPr="00F56577">
              <w:t>Parameter Type</w:t>
            </w:r>
          </w:p>
        </w:tc>
        <w:tc>
          <w:tcPr>
            <w:tcW w:w="5853" w:type="dxa"/>
            <w:tcBorders>
              <w:top w:val="single" w:sz="4" w:space="0" w:color="auto"/>
              <w:left w:val="single" w:sz="4" w:space="0" w:color="auto"/>
              <w:bottom w:val="single" w:sz="4" w:space="0" w:color="auto"/>
              <w:right w:val="single" w:sz="4" w:space="0" w:color="auto"/>
            </w:tcBorders>
            <w:shd w:val="clear" w:color="auto" w:fill="C0C0C0"/>
            <w:vAlign w:val="center"/>
          </w:tcPr>
          <w:p w14:paraId="49CB5CC0" w14:textId="77777777" w:rsidR="00F137E8" w:rsidRPr="00F56577" w:rsidRDefault="00F137E8" w:rsidP="00C77AFF">
            <w:pPr>
              <w:pStyle w:val="TAH"/>
            </w:pPr>
            <w:r w:rsidRPr="00F56577">
              <w:t>Comments</w:t>
            </w:r>
          </w:p>
        </w:tc>
      </w:tr>
      <w:tr w:rsidR="00F137E8" w:rsidRPr="00F56577" w14:paraId="481C2BFF"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5CC724CC" w14:textId="77777777" w:rsidR="00F137E8" w:rsidRPr="00F56577" w:rsidRDefault="00F137E8" w:rsidP="00C77AFF">
            <w:pPr>
              <w:pStyle w:val="TAL"/>
            </w:pPr>
            <w:r w:rsidRPr="00F56577">
              <w:t>cellId</w:t>
            </w:r>
          </w:p>
        </w:tc>
        <w:tc>
          <w:tcPr>
            <w:tcW w:w="1843" w:type="dxa"/>
            <w:tcBorders>
              <w:top w:val="single" w:sz="4" w:space="0" w:color="auto"/>
              <w:left w:val="single" w:sz="4" w:space="0" w:color="auto"/>
              <w:bottom w:val="single" w:sz="4" w:space="0" w:color="auto"/>
              <w:right w:val="single" w:sz="4" w:space="0" w:color="auto"/>
            </w:tcBorders>
            <w:vAlign w:val="center"/>
          </w:tcPr>
          <w:p w14:paraId="5EDB7FB9" w14:textId="77777777" w:rsidR="00F137E8" w:rsidRPr="00F56577" w:rsidRDefault="00F137E8" w:rsidP="00C77AFF">
            <w:pPr>
              <w:pStyle w:val="TAL"/>
            </w:pPr>
            <w:r w:rsidRPr="00F56577">
              <w:t>CellId</w:t>
            </w:r>
          </w:p>
        </w:tc>
        <w:tc>
          <w:tcPr>
            <w:tcW w:w="5853" w:type="dxa"/>
            <w:tcBorders>
              <w:top w:val="single" w:sz="4" w:space="0" w:color="auto"/>
              <w:left w:val="single" w:sz="4" w:space="0" w:color="auto"/>
              <w:bottom w:val="single" w:sz="4" w:space="0" w:color="auto"/>
              <w:right w:val="single" w:sz="4" w:space="0" w:color="auto"/>
            </w:tcBorders>
            <w:vAlign w:val="center"/>
          </w:tcPr>
          <w:p w14:paraId="25BFBF57" w14:textId="77777777" w:rsidR="00F137E8" w:rsidRPr="00F56577" w:rsidRDefault="00F137E8" w:rsidP="00C77AFF">
            <w:pPr>
              <w:pStyle w:val="TAL"/>
            </w:pPr>
            <w:r w:rsidRPr="00F56577">
              <w:t>The identifier of the cell</w:t>
            </w:r>
          </w:p>
        </w:tc>
      </w:tr>
      <w:tr w:rsidR="00F137E8" w:rsidRPr="00F56577" w14:paraId="7338B683"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7BD0A2BC" w14:textId="77777777" w:rsidR="00F137E8" w:rsidRPr="00F56577" w:rsidRDefault="00F137E8" w:rsidP="00C77AFF">
            <w:pPr>
              <w:pStyle w:val="TAL"/>
            </w:pPr>
            <w:r w:rsidRPr="00F56577">
              <w:t>physicalChId</w:t>
            </w:r>
          </w:p>
        </w:tc>
        <w:tc>
          <w:tcPr>
            <w:tcW w:w="1843" w:type="dxa"/>
            <w:tcBorders>
              <w:top w:val="single" w:sz="4" w:space="0" w:color="auto"/>
              <w:left w:val="single" w:sz="4" w:space="0" w:color="auto"/>
              <w:bottom w:val="single" w:sz="4" w:space="0" w:color="auto"/>
              <w:right w:val="single" w:sz="4" w:space="0" w:color="auto"/>
            </w:tcBorders>
            <w:vAlign w:val="center"/>
          </w:tcPr>
          <w:p w14:paraId="0E0002FB" w14:textId="77777777" w:rsidR="00F137E8" w:rsidRPr="00F56577" w:rsidRDefault="00F137E8" w:rsidP="00C77AFF">
            <w:pPr>
              <w:pStyle w:val="TAL"/>
            </w:pPr>
            <w:r w:rsidRPr="00F56577">
              <w:t>PhysicalChId</w:t>
            </w:r>
          </w:p>
        </w:tc>
        <w:tc>
          <w:tcPr>
            <w:tcW w:w="5853" w:type="dxa"/>
            <w:tcBorders>
              <w:top w:val="single" w:sz="4" w:space="0" w:color="auto"/>
              <w:left w:val="single" w:sz="4" w:space="0" w:color="auto"/>
              <w:bottom w:val="single" w:sz="4" w:space="0" w:color="auto"/>
              <w:right w:val="single" w:sz="4" w:space="0" w:color="auto"/>
            </w:tcBorders>
            <w:vAlign w:val="center"/>
          </w:tcPr>
          <w:p w14:paraId="317F1440" w14:textId="77777777" w:rsidR="00F137E8" w:rsidRPr="00F56577" w:rsidRDefault="00F137E8" w:rsidP="00C77AFF">
            <w:pPr>
              <w:pStyle w:val="TAL"/>
            </w:pPr>
            <w:r w:rsidRPr="00F56577">
              <w:t>Channel identifier</w:t>
            </w:r>
          </w:p>
        </w:tc>
      </w:tr>
      <w:tr w:rsidR="00F137E8" w:rsidRPr="00F56577" w14:paraId="4512CD60"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1BEA292" w14:textId="77777777" w:rsidR="00F137E8" w:rsidRPr="00F56577" w:rsidRDefault="00F137E8" w:rsidP="00C77AFF">
            <w:pPr>
              <w:pStyle w:val="TAL"/>
            </w:pPr>
            <w:r w:rsidRPr="00F56577">
              <w:t xml:space="preserve">g_LogicChType </w:t>
            </w:r>
          </w:p>
        </w:tc>
        <w:tc>
          <w:tcPr>
            <w:tcW w:w="1843" w:type="dxa"/>
            <w:tcBorders>
              <w:top w:val="single" w:sz="4" w:space="0" w:color="auto"/>
              <w:left w:val="single" w:sz="4" w:space="0" w:color="auto"/>
              <w:bottom w:val="single" w:sz="4" w:space="0" w:color="auto"/>
              <w:right w:val="single" w:sz="4" w:space="0" w:color="auto"/>
            </w:tcBorders>
            <w:vAlign w:val="center"/>
          </w:tcPr>
          <w:p w14:paraId="696F92EE" w14:textId="77777777" w:rsidR="00F137E8" w:rsidRPr="00F56577" w:rsidRDefault="00F137E8" w:rsidP="00C77AFF">
            <w:pPr>
              <w:pStyle w:val="TAL"/>
            </w:pPr>
            <w:r w:rsidRPr="00F56577">
              <w:t>G_LogicChType </w:t>
            </w:r>
          </w:p>
        </w:tc>
        <w:tc>
          <w:tcPr>
            <w:tcW w:w="5853" w:type="dxa"/>
            <w:tcBorders>
              <w:top w:val="single" w:sz="4" w:space="0" w:color="auto"/>
              <w:left w:val="single" w:sz="4" w:space="0" w:color="auto"/>
              <w:bottom w:val="single" w:sz="4" w:space="0" w:color="auto"/>
              <w:right w:val="single" w:sz="4" w:space="0" w:color="auto"/>
            </w:tcBorders>
            <w:vAlign w:val="center"/>
          </w:tcPr>
          <w:p w14:paraId="786490C5" w14:textId="77777777" w:rsidR="00F137E8" w:rsidRPr="00F56577" w:rsidRDefault="00F137E8" w:rsidP="00C77AFF">
            <w:pPr>
              <w:pStyle w:val="TAL"/>
            </w:pPr>
          </w:p>
        </w:tc>
      </w:tr>
      <w:tr w:rsidR="00F137E8" w:rsidRPr="00F56577" w14:paraId="2C1EEE04"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7D5DC6CB" w14:textId="77777777" w:rsidR="00F137E8" w:rsidRPr="00F56577" w:rsidRDefault="00F137E8" w:rsidP="00C77AFF">
            <w:pPr>
              <w:pStyle w:val="TAL"/>
            </w:pPr>
            <w:r w:rsidRPr="00F56577">
              <w:t>subChannel</w:t>
            </w:r>
          </w:p>
        </w:tc>
        <w:tc>
          <w:tcPr>
            <w:tcW w:w="1843" w:type="dxa"/>
            <w:tcBorders>
              <w:top w:val="single" w:sz="4" w:space="0" w:color="auto"/>
              <w:left w:val="single" w:sz="4" w:space="0" w:color="auto"/>
              <w:bottom w:val="single" w:sz="4" w:space="0" w:color="auto"/>
              <w:right w:val="single" w:sz="4" w:space="0" w:color="auto"/>
            </w:tcBorders>
            <w:vAlign w:val="center"/>
          </w:tcPr>
          <w:p w14:paraId="11A061AB" w14:textId="77777777" w:rsidR="00F137E8" w:rsidRPr="00F56577" w:rsidRDefault="00F137E8" w:rsidP="00C77AFF">
            <w:pPr>
              <w:pStyle w:val="TAL"/>
            </w:pPr>
            <w:r w:rsidRPr="00F56577">
              <w:t>SubChannelNumber</w:t>
            </w:r>
          </w:p>
        </w:tc>
        <w:tc>
          <w:tcPr>
            <w:tcW w:w="5853" w:type="dxa"/>
            <w:tcBorders>
              <w:top w:val="single" w:sz="4" w:space="0" w:color="auto"/>
              <w:left w:val="single" w:sz="4" w:space="0" w:color="auto"/>
              <w:bottom w:val="single" w:sz="4" w:space="0" w:color="auto"/>
              <w:right w:val="single" w:sz="4" w:space="0" w:color="auto"/>
            </w:tcBorders>
            <w:vAlign w:val="center"/>
          </w:tcPr>
          <w:p w14:paraId="50CFA3C7" w14:textId="77777777" w:rsidR="00F137E8" w:rsidRPr="00F56577" w:rsidRDefault="00F137E8" w:rsidP="00C77AFF">
            <w:pPr>
              <w:pStyle w:val="TAL"/>
            </w:pPr>
            <w:r w:rsidRPr="00F56577">
              <w:t xml:space="preserve">Valid only for logical channel types: TCH/H, FACCH/H, SACCH/TH, SDCCH/8, SACCH/C8, SDCCH/4, and SACCH/C4. For TCH/H, FACCH/H and SACCH/TH value is (0..1); For SDCCH/8 and SACCH/C8 value is (0..7); for SDCCH/4 and SACCH/C4 value is (0..3). </w:t>
            </w:r>
          </w:p>
          <w:p w14:paraId="48CAEE25"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55D19EE0"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399DCA7F" w14:textId="77777777" w:rsidR="00F137E8" w:rsidRPr="00F56577" w:rsidRDefault="00F137E8" w:rsidP="00C77AFF">
            <w:pPr>
              <w:pStyle w:val="TAL"/>
            </w:pPr>
            <w:r w:rsidRPr="00F56577">
              <w:t>cipherMode</w:t>
            </w:r>
          </w:p>
        </w:tc>
        <w:tc>
          <w:tcPr>
            <w:tcW w:w="1843" w:type="dxa"/>
            <w:tcBorders>
              <w:top w:val="single" w:sz="4" w:space="0" w:color="auto"/>
              <w:left w:val="single" w:sz="4" w:space="0" w:color="auto"/>
              <w:bottom w:val="single" w:sz="4" w:space="0" w:color="auto"/>
              <w:right w:val="single" w:sz="4" w:space="0" w:color="auto"/>
            </w:tcBorders>
            <w:vAlign w:val="center"/>
          </w:tcPr>
          <w:p w14:paraId="756E4911" w14:textId="77777777" w:rsidR="00F137E8" w:rsidRPr="00F56577" w:rsidRDefault="00F137E8" w:rsidP="00C77AFF">
            <w:pPr>
              <w:pStyle w:val="TAL"/>
            </w:pPr>
            <w:r w:rsidRPr="00F56577">
              <w:t>CipherModeSetting</w:t>
            </w:r>
          </w:p>
        </w:tc>
        <w:tc>
          <w:tcPr>
            <w:tcW w:w="5853" w:type="dxa"/>
            <w:tcBorders>
              <w:top w:val="single" w:sz="4" w:space="0" w:color="auto"/>
              <w:left w:val="single" w:sz="4" w:space="0" w:color="auto"/>
              <w:bottom w:val="single" w:sz="4" w:space="0" w:color="auto"/>
              <w:right w:val="single" w:sz="4" w:space="0" w:color="auto"/>
            </w:tcBorders>
            <w:vAlign w:val="center"/>
          </w:tcPr>
          <w:p w14:paraId="22F616B3" w14:textId="77777777" w:rsidR="00F137E8" w:rsidRPr="00F56577" w:rsidRDefault="00F137E8" w:rsidP="00C77AFF">
            <w:pPr>
              <w:pStyle w:val="TAL"/>
            </w:pPr>
            <w:r w:rsidRPr="00F56577">
              <w:t>The new cipher mode. Definition see 3GPP TS 04.18 or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 10.5.2.9</w:t>
            </w:r>
          </w:p>
        </w:tc>
      </w:tr>
      <w:tr w:rsidR="00F137E8" w:rsidRPr="00F56577" w14:paraId="7E0AE17D"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5C8ED03" w14:textId="77777777" w:rsidR="00F137E8" w:rsidRPr="00F56577" w:rsidRDefault="00F137E8" w:rsidP="00C77AFF">
            <w:pPr>
              <w:pStyle w:val="TAH"/>
            </w:pPr>
            <w:r w:rsidRPr="00F56577">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68396CAC" w14:textId="77777777" w:rsidR="00F137E8" w:rsidRPr="00F56577" w:rsidRDefault="00F137E8" w:rsidP="00C77AFF">
            <w:pPr>
              <w:pStyle w:val="TAL"/>
            </w:pPr>
          </w:p>
        </w:tc>
      </w:tr>
    </w:tbl>
    <w:p w14:paraId="027984E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843"/>
        <w:gridCol w:w="5853"/>
      </w:tblGrid>
      <w:tr w:rsidR="00F137E8" w:rsidRPr="00F56577" w14:paraId="195820C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AEC5B93" w14:textId="77777777" w:rsidR="00F137E8" w:rsidRPr="00F56577" w:rsidRDefault="00F137E8" w:rsidP="00C77AFF">
            <w:pPr>
              <w:pStyle w:val="TAH"/>
            </w:pPr>
            <w:r w:rsidRPr="00F56577">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2881DF16" w14:textId="77777777" w:rsidR="00F137E8" w:rsidRPr="00F56577" w:rsidRDefault="00F137E8" w:rsidP="00C77AFF">
            <w:pPr>
              <w:pStyle w:val="TAL"/>
            </w:pPr>
            <w:r w:rsidRPr="00F56577">
              <w:t>G_CL1_CipherModeModify_</w:t>
            </w:r>
            <w:smartTag w:uri="urn:schemas-microsoft-com:office:smarttags" w:element="stockticker">
              <w:r w:rsidRPr="00F56577">
                <w:t>CNF</w:t>
              </w:r>
            </w:smartTag>
          </w:p>
        </w:tc>
      </w:tr>
      <w:tr w:rsidR="00F137E8" w:rsidRPr="00F56577" w14:paraId="34D52D50"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4EF56EA"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CE6298F" w14:textId="77777777" w:rsidR="00F137E8" w:rsidRPr="00F56577" w:rsidRDefault="00F137E8" w:rsidP="00C77AFF">
            <w:pPr>
              <w:pStyle w:val="TAL"/>
            </w:pPr>
            <w:r w:rsidRPr="00F56577">
              <w:t>G_CSAP</w:t>
            </w:r>
          </w:p>
        </w:tc>
      </w:tr>
      <w:tr w:rsidR="00F137E8" w:rsidRPr="00F56577" w14:paraId="62E91CF7"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1383226"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3E8BEB7" w14:textId="77777777" w:rsidR="00F137E8" w:rsidRPr="00F56577" w:rsidRDefault="00F137E8" w:rsidP="00C77AFF">
            <w:pPr>
              <w:pStyle w:val="TAL"/>
            </w:pPr>
            <w:r w:rsidRPr="00F56577">
              <w:t xml:space="preserve">The ASP is used to get the confirmation of a G_CL1_CipherModeModify_REQ </w:t>
            </w:r>
          </w:p>
        </w:tc>
      </w:tr>
      <w:tr w:rsidR="00F137E8" w:rsidRPr="00F56577" w14:paraId="44ACEA70"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4090932" w14:textId="77777777" w:rsidR="00F137E8" w:rsidRPr="00F56577" w:rsidRDefault="00F137E8" w:rsidP="00C77AFF">
            <w:pPr>
              <w:pStyle w:val="TAH"/>
            </w:pPr>
            <w:r w:rsidRPr="00F56577">
              <w:t>Parameter Name</w:t>
            </w:r>
          </w:p>
        </w:tc>
        <w:tc>
          <w:tcPr>
            <w:tcW w:w="1843" w:type="dxa"/>
            <w:tcBorders>
              <w:top w:val="single" w:sz="4" w:space="0" w:color="auto"/>
              <w:left w:val="single" w:sz="4" w:space="0" w:color="auto"/>
              <w:bottom w:val="single" w:sz="4" w:space="0" w:color="auto"/>
              <w:right w:val="single" w:sz="4" w:space="0" w:color="auto"/>
            </w:tcBorders>
            <w:shd w:val="clear" w:color="auto" w:fill="C0C0C0"/>
            <w:vAlign w:val="center"/>
          </w:tcPr>
          <w:p w14:paraId="09B2985C" w14:textId="77777777" w:rsidR="00F137E8" w:rsidRPr="00F56577" w:rsidRDefault="00F137E8" w:rsidP="00C77AFF">
            <w:pPr>
              <w:pStyle w:val="TAH"/>
            </w:pPr>
            <w:r w:rsidRPr="00F56577">
              <w:t>Parameter Type</w:t>
            </w:r>
          </w:p>
        </w:tc>
        <w:tc>
          <w:tcPr>
            <w:tcW w:w="5853" w:type="dxa"/>
            <w:tcBorders>
              <w:top w:val="single" w:sz="4" w:space="0" w:color="auto"/>
              <w:left w:val="single" w:sz="4" w:space="0" w:color="auto"/>
              <w:bottom w:val="single" w:sz="4" w:space="0" w:color="auto"/>
              <w:right w:val="single" w:sz="4" w:space="0" w:color="auto"/>
            </w:tcBorders>
            <w:shd w:val="clear" w:color="auto" w:fill="C0C0C0"/>
            <w:vAlign w:val="center"/>
          </w:tcPr>
          <w:p w14:paraId="238BC90E" w14:textId="77777777" w:rsidR="00F137E8" w:rsidRPr="00F56577" w:rsidRDefault="00F137E8" w:rsidP="00C77AFF">
            <w:pPr>
              <w:pStyle w:val="TAH"/>
            </w:pPr>
            <w:r w:rsidRPr="00F56577">
              <w:t>Comments</w:t>
            </w:r>
          </w:p>
        </w:tc>
      </w:tr>
      <w:tr w:rsidR="00F137E8" w:rsidRPr="00F56577" w14:paraId="4C53A3C4"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38AAA80D" w14:textId="77777777" w:rsidR="00F137E8" w:rsidRPr="00F56577" w:rsidRDefault="00F137E8" w:rsidP="00C77AFF">
            <w:pPr>
              <w:pStyle w:val="TAL"/>
            </w:pPr>
            <w:r w:rsidRPr="00F56577">
              <w:t>cellId</w:t>
            </w:r>
          </w:p>
        </w:tc>
        <w:tc>
          <w:tcPr>
            <w:tcW w:w="1843" w:type="dxa"/>
            <w:tcBorders>
              <w:top w:val="single" w:sz="4" w:space="0" w:color="auto"/>
              <w:left w:val="single" w:sz="4" w:space="0" w:color="auto"/>
              <w:bottom w:val="single" w:sz="4" w:space="0" w:color="auto"/>
              <w:right w:val="single" w:sz="4" w:space="0" w:color="auto"/>
            </w:tcBorders>
            <w:vAlign w:val="center"/>
          </w:tcPr>
          <w:p w14:paraId="05FDBAA4" w14:textId="77777777" w:rsidR="00F137E8" w:rsidRPr="00F56577" w:rsidRDefault="00F137E8" w:rsidP="00C77AFF">
            <w:pPr>
              <w:pStyle w:val="TAL"/>
            </w:pPr>
            <w:r w:rsidRPr="00F56577">
              <w:t>CellId</w:t>
            </w:r>
          </w:p>
        </w:tc>
        <w:tc>
          <w:tcPr>
            <w:tcW w:w="5853" w:type="dxa"/>
            <w:tcBorders>
              <w:top w:val="single" w:sz="4" w:space="0" w:color="auto"/>
              <w:left w:val="single" w:sz="4" w:space="0" w:color="auto"/>
              <w:bottom w:val="single" w:sz="4" w:space="0" w:color="auto"/>
              <w:right w:val="single" w:sz="4" w:space="0" w:color="auto"/>
            </w:tcBorders>
            <w:vAlign w:val="center"/>
          </w:tcPr>
          <w:p w14:paraId="71EDD6BA" w14:textId="77777777" w:rsidR="00F137E8" w:rsidRPr="00F56577" w:rsidRDefault="00F137E8" w:rsidP="00C77AFF">
            <w:pPr>
              <w:pStyle w:val="TAL"/>
            </w:pPr>
            <w:r w:rsidRPr="00F56577">
              <w:t>The identifier of the cell</w:t>
            </w:r>
          </w:p>
        </w:tc>
      </w:tr>
      <w:tr w:rsidR="00F137E8" w:rsidRPr="00F56577" w14:paraId="56626511"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3FBE7C55" w14:textId="77777777" w:rsidR="00F137E8" w:rsidRPr="00F56577" w:rsidRDefault="00F137E8" w:rsidP="00C77AFF">
            <w:pPr>
              <w:pStyle w:val="TAL"/>
            </w:pPr>
            <w:r w:rsidRPr="00F56577">
              <w:t>physicalChId</w:t>
            </w:r>
          </w:p>
        </w:tc>
        <w:tc>
          <w:tcPr>
            <w:tcW w:w="1843" w:type="dxa"/>
            <w:tcBorders>
              <w:top w:val="single" w:sz="4" w:space="0" w:color="auto"/>
              <w:left w:val="single" w:sz="4" w:space="0" w:color="auto"/>
              <w:bottom w:val="single" w:sz="4" w:space="0" w:color="auto"/>
              <w:right w:val="single" w:sz="4" w:space="0" w:color="auto"/>
            </w:tcBorders>
            <w:vAlign w:val="center"/>
          </w:tcPr>
          <w:p w14:paraId="09B49276" w14:textId="77777777" w:rsidR="00F137E8" w:rsidRPr="00F56577" w:rsidRDefault="00F137E8" w:rsidP="00C77AFF">
            <w:pPr>
              <w:pStyle w:val="TAL"/>
            </w:pPr>
            <w:r w:rsidRPr="00F56577">
              <w:t>PhysicalChId</w:t>
            </w:r>
          </w:p>
        </w:tc>
        <w:tc>
          <w:tcPr>
            <w:tcW w:w="5853" w:type="dxa"/>
            <w:tcBorders>
              <w:top w:val="single" w:sz="4" w:space="0" w:color="auto"/>
              <w:left w:val="single" w:sz="4" w:space="0" w:color="auto"/>
              <w:bottom w:val="single" w:sz="4" w:space="0" w:color="auto"/>
              <w:right w:val="single" w:sz="4" w:space="0" w:color="auto"/>
            </w:tcBorders>
            <w:vAlign w:val="center"/>
          </w:tcPr>
          <w:p w14:paraId="6F637A94" w14:textId="77777777" w:rsidR="00F137E8" w:rsidRPr="00F56577" w:rsidRDefault="00F137E8" w:rsidP="00C77AFF">
            <w:pPr>
              <w:pStyle w:val="TAL"/>
            </w:pPr>
            <w:r w:rsidRPr="00F56577">
              <w:t>Channel identifier</w:t>
            </w:r>
          </w:p>
        </w:tc>
      </w:tr>
      <w:tr w:rsidR="00F137E8" w:rsidRPr="00F56577" w14:paraId="37AD8AB3"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17CC2D32" w14:textId="77777777" w:rsidR="00F137E8" w:rsidRPr="00F56577" w:rsidRDefault="00F137E8" w:rsidP="00C77AFF">
            <w:pPr>
              <w:pStyle w:val="TAL"/>
            </w:pPr>
            <w:r w:rsidRPr="00F56577">
              <w:t xml:space="preserve">g_LogicChType </w:t>
            </w:r>
          </w:p>
        </w:tc>
        <w:tc>
          <w:tcPr>
            <w:tcW w:w="1843" w:type="dxa"/>
            <w:tcBorders>
              <w:top w:val="single" w:sz="4" w:space="0" w:color="auto"/>
              <w:left w:val="single" w:sz="4" w:space="0" w:color="auto"/>
              <w:bottom w:val="single" w:sz="4" w:space="0" w:color="auto"/>
              <w:right w:val="single" w:sz="4" w:space="0" w:color="auto"/>
            </w:tcBorders>
            <w:vAlign w:val="center"/>
          </w:tcPr>
          <w:p w14:paraId="0EEE9FD9" w14:textId="77777777" w:rsidR="00F137E8" w:rsidRPr="00F56577" w:rsidRDefault="00F137E8" w:rsidP="00C77AFF">
            <w:pPr>
              <w:pStyle w:val="TAL"/>
            </w:pPr>
            <w:r w:rsidRPr="00F56577">
              <w:t>G_LogicChType </w:t>
            </w:r>
          </w:p>
        </w:tc>
        <w:tc>
          <w:tcPr>
            <w:tcW w:w="5853" w:type="dxa"/>
            <w:tcBorders>
              <w:top w:val="single" w:sz="4" w:space="0" w:color="auto"/>
              <w:left w:val="single" w:sz="4" w:space="0" w:color="auto"/>
              <w:bottom w:val="single" w:sz="4" w:space="0" w:color="auto"/>
              <w:right w:val="single" w:sz="4" w:space="0" w:color="auto"/>
            </w:tcBorders>
            <w:vAlign w:val="center"/>
          </w:tcPr>
          <w:p w14:paraId="737702A6" w14:textId="77777777" w:rsidR="00F137E8" w:rsidRPr="00F56577" w:rsidRDefault="00F137E8" w:rsidP="00C77AFF">
            <w:pPr>
              <w:pStyle w:val="TAL"/>
            </w:pPr>
          </w:p>
        </w:tc>
      </w:tr>
      <w:tr w:rsidR="00F137E8" w:rsidRPr="00F56577" w14:paraId="409E5219"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17AEBA30" w14:textId="77777777" w:rsidR="00F137E8" w:rsidRPr="00F56577" w:rsidRDefault="00F137E8" w:rsidP="00C77AFF">
            <w:pPr>
              <w:pStyle w:val="TAL"/>
            </w:pPr>
            <w:r w:rsidRPr="00F56577">
              <w:t>subChannel</w:t>
            </w:r>
          </w:p>
        </w:tc>
        <w:tc>
          <w:tcPr>
            <w:tcW w:w="1843" w:type="dxa"/>
            <w:tcBorders>
              <w:top w:val="single" w:sz="4" w:space="0" w:color="auto"/>
              <w:left w:val="single" w:sz="4" w:space="0" w:color="auto"/>
              <w:bottom w:val="single" w:sz="4" w:space="0" w:color="auto"/>
              <w:right w:val="single" w:sz="4" w:space="0" w:color="auto"/>
            </w:tcBorders>
            <w:vAlign w:val="center"/>
          </w:tcPr>
          <w:p w14:paraId="25299004" w14:textId="77777777" w:rsidR="00F137E8" w:rsidRPr="00F56577" w:rsidRDefault="00F137E8" w:rsidP="00C77AFF">
            <w:pPr>
              <w:pStyle w:val="TAL"/>
            </w:pPr>
            <w:r w:rsidRPr="00F56577">
              <w:t>SubChannelNumber</w:t>
            </w:r>
          </w:p>
        </w:tc>
        <w:tc>
          <w:tcPr>
            <w:tcW w:w="5853" w:type="dxa"/>
            <w:tcBorders>
              <w:top w:val="single" w:sz="4" w:space="0" w:color="auto"/>
              <w:left w:val="single" w:sz="4" w:space="0" w:color="auto"/>
              <w:bottom w:val="single" w:sz="4" w:space="0" w:color="auto"/>
              <w:right w:val="single" w:sz="4" w:space="0" w:color="auto"/>
            </w:tcBorders>
            <w:vAlign w:val="center"/>
          </w:tcPr>
          <w:p w14:paraId="4686B55B" w14:textId="77777777" w:rsidR="00F137E8" w:rsidRPr="00F56577" w:rsidRDefault="00F137E8" w:rsidP="00C77AFF">
            <w:pPr>
              <w:pStyle w:val="TAL"/>
            </w:pPr>
            <w:r w:rsidRPr="00F56577">
              <w:t>Valid only for logical channel types: TCH/H, FACCH/H, SACCH/TH, SDCCH/8, SACCH/C8, SDCCH/4, and SACCH/C4. For TCH/H, FACCH/H and SACCH/TH value is (0..1); For SDCCH/8 and SACCH/C8 value is (0..7); for SDCCH/4 and SACCH/C4 value is (0..3).</w:t>
            </w:r>
          </w:p>
          <w:p w14:paraId="38E83DF9" w14:textId="77777777" w:rsidR="00F137E8" w:rsidRPr="00F56577" w:rsidRDefault="00F137E8" w:rsidP="00C77AFF">
            <w:pPr>
              <w:pStyle w:val="TAL"/>
            </w:pPr>
            <w:r w:rsidRPr="00F56577">
              <w:t xml:space="preserve">This field is not applicable and the SS shall ignore it if this field is coded as 15. </w:t>
            </w:r>
          </w:p>
        </w:tc>
      </w:tr>
      <w:tr w:rsidR="00F137E8" w:rsidRPr="00F56577" w14:paraId="4D3738D7"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4C05E5A" w14:textId="77777777" w:rsidR="00F137E8" w:rsidRPr="00F56577" w:rsidRDefault="00F137E8" w:rsidP="00C77AFF">
            <w:pPr>
              <w:pStyle w:val="TAH"/>
            </w:pPr>
            <w:r w:rsidRPr="00F56577">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32F0714C" w14:textId="77777777" w:rsidR="00F137E8" w:rsidRPr="00F56577" w:rsidRDefault="00F137E8" w:rsidP="00C77AFF">
            <w:pPr>
              <w:pStyle w:val="TAL"/>
            </w:pPr>
          </w:p>
        </w:tc>
      </w:tr>
    </w:tbl>
    <w:p w14:paraId="5A8C6DD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701"/>
        <w:gridCol w:w="5995"/>
      </w:tblGrid>
      <w:tr w:rsidR="00F137E8" w:rsidRPr="00F56577" w14:paraId="23A6A7D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85EB3DC"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426E832" w14:textId="77777777" w:rsidR="00F137E8" w:rsidRPr="00F56577" w:rsidRDefault="00F137E8" w:rsidP="00C77AFF">
            <w:pPr>
              <w:pStyle w:val="TAL"/>
            </w:pPr>
            <w:r w:rsidRPr="00F56577">
              <w:t>G_CL1_ChangePowerLevel_REQ</w:t>
            </w:r>
          </w:p>
        </w:tc>
      </w:tr>
      <w:tr w:rsidR="00F137E8" w:rsidRPr="00F56577" w14:paraId="7C8F08E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B82EA75"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869592D" w14:textId="77777777" w:rsidR="00F137E8" w:rsidRPr="00F56577" w:rsidRDefault="00F137E8" w:rsidP="00C77AFF">
            <w:pPr>
              <w:pStyle w:val="TAL"/>
            </w:pPr>
            <w:r w:rsidRPr="00F56577">
              <w:t>G_CSAP</w:t>
            </w:r>
          </w:p>
        </w:tc>
      </w:tr>
      <w:tr w:rsidR="00F137E8" w:rsidRPr="00F56577" w14:paraId="5F6A9252"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55AC56"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FC1230D" w14:textId="77777777" w:rsidR="00F137E8" w:rsidRPr="00F56577" w:rsidRDefault="00F137E8" w:rsidP="00C77AFF">
            <w:pPr>
              <w:pStyle w:val="TAL"/>
            </w:pPr>
            <w:r w:rsidRPr="00F56577">
              <w:t xml:space="preserve">The ASP is used to change the transmission power level of a physical channel </w:t>
            </w:r>
          </w:p>
        </w:tc>
      </w:tr>
      <w:tr w:rsidR="00F137E8" w:rsidRPr="00F56577" w14:paraId="34FE62F4"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67C4383" w14:textId="77777777" w:rsidR="00F137E8" w:rsidRPr="00F56577" w:rsidRDefault="00F137E8" w:rsidP="00C77AFF">
            <w:pPr>
              <w:pStyle w:val="TAH"/>
            </w:pPr>
            <w:r w:rsidRPr="00F56577">
              <w:t>Parameter Name</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tcPr>
          <w:p w14:paraId="3836A566" w14:textId="77777777" w:rsidR="00F137E8" w:rsidRPr="00F56577" w:rsidRDefault="00F137E8" w:rsidP="00C77AFF">
            <w:pPr>
              <w:pStyle w:val="TAH"/>
            </w:pPr>
            <w:r w:rsidRPr="00F56577">
              <w:t>Parameter Type</w:t>
            </w:r>
          </w:p>
        </w:tc>
        <w:tc>
          <w:tcPr>
            <w:tcW w:w="5995" w:type="dxa"/>
            <w:tcBorders>
              <w:top w:val="single" w:sz="4" w:space="0" w:color="auto"/>
              <w:left w:val="single" w:sz="4" w:space="0" w:color="auto"/>
              <w:bottom w:val="single" w:sz="4" w:space="0" w:color="auto"/>
              <w:right w:val="single" w:sz="4" w:space="0" w:color="auto"/>
            </w:tcBorders>
            <w:shd w:val="clear" w:color="auto" w:fill="C0C0C0"/>
            <w:vAlign w:val="center"/>
          </w:tcPr>
          <w:p w14:paraId="2374055C" w14:textId="77777777" w:rsidR="00F137E8" w:rsidRPr="00F56577" w:rsidRDefault="00F137E8" w:rsidP="00C77AFF">
            <w:pPr>
              <w:pStyle w:val="TAH"/>
            </w:pPr>
            <w:r w:rsidRPr="00F56577">
              <w:t>Comments</w:t>
            </w:r>
          </w:p>
        </w:tc>
      </w:tr>
      <w:tr w:rsidR="00F137E8" w:rsidRPr="00F56577" w14:paraId="3B95D829"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1E26FDE3" w14:textId="77777777" w:rsidR="00F137E8" w:rsidRPr="00F56577" w:rsidRDefault="00F137E8" w:rsidP="00C77AFF">
            <w:pPr>
              <w:pStyle w:val="TAL"/>
            </w:pPr>
            <w:r w:rsidRPr="00F56577">
              <w:t>cellId</w:t>
            </w:r>
          </w:p>
        </w:tc>
        <w:tc>
          <w:tcPr>
            <w:tcW w:w="1701" w:type="dxa"/>
            <w:tcBorders>
              <w:top w:val="single" w:sz="4" w:space="0" w:color="auto"/>
              <w:left w:val="single" w:sz="4" w:space="0" w:color="auto"/>
              <w:bottom w:val="single" w:sz="4" w:space="0" w:color="auto"/>
              <w:right w:val="single" w:sz="4" w:space="0" w:color="auto"/>
            </w:tcBorders>
            <w:vAlign w:val="center"/>
          </w:tcPr>
          <w:p w14:paraId="58E6BFBC" w14:textId="77777777" w:rsidR="00F137E8" w:rsidRPr="00F56577" w:rsidRDefault="00F137E8" w:rsidP="00C77AFF">
            <w:pPr>
              <w:pStyle w:val="TAL"/>
            </w:pPr>
            <w:r w:rsidRPr="00F56577">
              <w:t>CellId</w:t>
            </w:r>
          </w:p>
        </w:tc>
        <w:tc>
          <w:tcPr>
            <w:tcW w:w="5995" w:type="dxa"/>
            <w:tcBorders>
              <w:top w:val="single" w:sz="4" w:space="0" w:color="auto"/>
              <w:left w:val="single" w:sz="4" w:space="0" w:color="auto"/>
              <w:bottom w:val="single" w:sz="4" w:space="0" w:color="auto"/>
              <w:right w:val="single" w:sz="4" w:space="0" w:color="auto"/>
            </w:tcBorders>
            <w:vAlign w:val="center"/>
          </w:tcPr>
          <w:p w14:paraId="27567A12" w14:textId="77777777" w:rsidR="00F137E8" w:rsidRPr="00F56577" w:rsidRDefault="00F137E8" w:rsidP="00C77AFF">
            <w:pPr>
              <w:pStyle w:val="TAL"/>
            </w:pPr>
            <w:r w:rsidRPr="00F56577">
              <w:t>The identifier of the cell which the physical channel belongs to</w:t>
            </w:r>
          </w:p>
        </w:tc>
      </w:tr>
      <w:tr w:rsidR="00F137E8" w:rsidRPr="00F56577" w14:paraId="00A7CF02"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7E926BA4" w14:textId="77777777" w:rsidR="00F137E8" w:rsidRPr="00F56577" w:rsidRDefault="00F137E8" w:rsidP="00C77AFF">
            <w:pPr>
              <w:pStyle w:val="TAL"/>
            </w:pPr>
            <w:r w:rsidRPr="00F56577">
              <w:t>physicalChId</w:t>
            </w:r>
          </w:p>
        </w:tc>
        <w:tc>
          <w:tcPr>
            <w:tcW w:w="1701" w:type="dxa"/>
            <w:tcBorders>
              <w:top w:val="single" w:sz="4" w:space="0" w:color="auto"/>
              <w:left w:val="single" w:sz="4" w:space="0" w:color="auto"/>
              <w:bottom w:val="single" w:sz="4" w:space="0" w:color="auto"/>
              <w:right w:val="single" w:sz="4" w:space="0" w:color="auto"/>
            </w:tcBorders>
            <w:vAlign w:val="center"/>
          </w:tcPr>
          <w:p w14:paraId="52386F1C" w14:textId="77777777" w:rsidR="00F137E8" w:rsidRPr="00F56577" w:rsidRDefault="00F137E8" w:rsidP="00C77AFF">
            <w:pPr>
              <w:pStyle w:val="TAL"/>
            </w:pPr>
            <w:r w:rsidRPr="00F56577">
              <w:t>PhysicalChId</w:t>
            </w:r>
          </w:p>
        </w:tc>
        <w:tc>
          <w:tcPr>
            <w:tcW w:w="5995" w:type="dxa"/>
            <w:tcBorders>
              <w:top w:val="single" w:sz="4" w:space="0" w:color="auto"/>
              <w:left w:val="single" w:sz="4" w:space="0" w:color="auto"/>
              <w:bottom w:val="single" w:sz="4" w:space="0" w:color="auto"/>
              <w:right w:val="single" w:sz="4" w:space="0" w:color="auto"/>
            </w:tcBorders>
            <w:vAlign w:val="center"/>
          </w:tcPr>
          <w:p w14:paraId="5A0B5AD0" w14:textId="77777777" w:rsidR="00F137E8" w:rsidRPr="00F56577" w:rsidRDefault="00F137E8" w:rsidP="00C77AFF">
            <w:pPr>
              <w:pStyle w:val="TAL"/>
            </w:pPr>
            <w:r w:rsidRPr="00F56577">
              <w:t>Channel using the new transmission power level</w:t>
            </w:r>
          </w:p>
        </w:tc>
      </w:tr>
      <w:tr w:rsidR="00F137E8" w:rsidRPr="00F56577" w14:paraId="160C483D"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40BD335A" w14:textId="77777777" w:rsidR="00F137E8" w:rsidRPr="00F56577" w:rsidRDefault="00F137E8" w:rsidP="00C77AFF">
            <w:pPr>
              <w:pStyle w:val="TAL"/>
            </w:pPr>
            <w:r w:rsidRPr="00F56577">
              <w:t>txPower</w:t>
            </w:r>
          </w:p>
        </w:tc>
        <w:tc>
          <w:tcPr>
            <w:tcW w:w="1701" w:type="dxa"/>
            <w:tcBorders>
              <w:top w:val="single" w:sz="4" w:space="0" w:color="auto"/>
              <w:left w:val="single" w:sz="4" w:space="0" w:color="auto"/>
              <w:bottom w:val="single" w:sz="4" w:space="0" w:color="auto"/>
              <w:right w:val="single" w:sz="4" w:space="0" w:color="auto"/>
            </w:tcBorders>
            <w:vAlign w:val="center"/>
          </w:tcPr>
          <w:p w14:paraId="3567E34E" w14:textId="77777777" w:rsidR="00F137E8" w:rsidRPr="00F56577" w:rsidRDefault="00F137E8" w:rsidP="00C77AFF">
            <w:pPr>
              <w:pStyle w:val="TAL"/>
            </w:pPr>
            <w:r w:rsidRPr="00F56577">
              <w:t>TX_Power</w:t>
            </w:r>
          </w:p>
        </w:tc>
        <w:tc>
          <w:tcPr>
            <w:tcW w:w="5995" w:type="dxa"/>
            <w:tcBorders>
              <w:top w:val="single" w:sz="4" w:space="0" w:color="auto"/>
              <w:left w:val="single" w:sz="4" w:space="0" w:color="auto"/>
              <w:bottom w:val="single" w:sz="4" w:space="0" w:color="auto"/>
              <w:right w:val="single" w:sz="4" w:space="0" w:color="auto"/>
            </w:tcBorders>
            <w:vAlign w:val="center"/>
          </w:tcPr>
          <w:p w14:paraId="6D8803F2" w14:textId="77777777" w:rsidR="00F137E8" w:rsidRPr="00F56577" w:rsidRDefault="00F137E8" w:rsidP="00C77AFF">
            <w:pPr>
              <w:pStyle w:val="TAL"/>
            </w:pPr>
            <w:r w:rsidRPr="00F56577">
              <w:t>The new transmission power level in dB</w:t>
            </w:r>
            <w:r w:rsidRPr="00F56577">
              <w:sym w:font="Symbol" w:char="F06D"/>
            </w:r>
            <w:r w:rsidRPr="00F56577">
              <w:t>Vemf()</w:t>
            </w:r>
          </w:p>
        </w:tc>
      </w:tr>
      <w:tr w:rsidR="00F137E8" w:rsidRPr="00F56577" w14:paraId="1C7BEA22"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03C003C" w14:textId="77777777" w:rsidR="00F137E8" w:rsidRPr="00F56577" w:rsidRDefault="00F137E8" w:rsidP="00C77AFF">
            <w:pPr>
              <w:pStyle w:val="TAH"/>
            </w:pPr>
            <w:r w:rsidRPr="00F56577">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48E1E0DA" w14:textId="77777777" w:rsidR="00F137E8" w:rsidRPr="00F56577" w:rsidRDefault="00F137E8" w:rsidP="00C77AFF">
            <w:pPr>
              <w:pStyle w:val="TAL"/>
            </w:pPr>
          </w:p>
        </w:tc>
      </w:tr>
    </w:tbl>
    <w:p w14:paraId="58D1D32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1984"/>
        <w:gridCol w:w="5570"/>
      </w:tblGrid>
      <w:tr w:rsidR="00F137E8" w:rsidRPr="00F56577" w14:paraId="7AFA1F22"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49E2682"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2380A90" w14:textId="77777777" w:rsidR="00F137E8" w:rsidRPr="00F56577" w:rsidRDefault="00F137E8" w:rsidP="00C77AFF">
            <w:pPr>
              <w:pStyle w:val="TAL"/>
            </w:pPr>
            <w:r w:rsidRPr="00F56577">
              <w:t>G_CL1_ChangePowerLevel_</w:t>
            </w:r>
            <w:smartTag w:uri="urn:schemas-microsoft-com:office:smarttags" w:element="stockticker">
              <w:r w:rsidRPr="00F56577">
                <w:t>CNF</w:t>
              </w:r>
            </w:smartTag>
          </w:p>
        </w:tc>
      </w:tr>
      <w:tr w:rsidR="00F137E8" w:rsidRPr="00F56577" w14:paraId="51776CA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8895FF9"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933C0C6" w14:textId="77777777" w:rsidR="00F137E8" w:rsidRPr="00F56577" w:rsidRDefault="00F137E8" w:rsidP="00C77AFF">
            <w:pPr>
              <w:pStyle w:val="TAL"/>
            </w:pPr>
            <w:r w:rsidRPr="00F56577">
              <w:t>G_CSAP</w:t>
            </w:r>
          </w:p>
        </w:tc>
      </w:tr>
      <w:tr w:rsidR="00F137E8" w:rsidRPr="00F56577" w14:paraId="65A5ED9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D904544"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2BE328B" w14:textId="77777777" w:rsidR="00F137E8" w:rsidRPr="00F56577" w:rsidRDefault="00F137E8" w:rsidP="00C77AFF">
            <w:pPr>
              <w:pStyle w:val="TAL"/>
            </w:pPr>
            <w:r w:rsidRPr="00F56577">
              <w:t xml:space="preserve">The ASP is used to get the confirmation of a G_CL1_ChangePowerLevel_REQ </w:t>
            </w:r>
          </w:p>
        </w:tc>
      </w:tr>
      <w:tr w:rsidR="00F137E8" w:rsidRPr="00F56577" w14:paraId="76F373B4"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9998830" w14:textId="77777777" w:rsidR="00F137E8" w:rsidRPr="00F56577" w:rsidRDefault="00F137E8" w:rsidP="00C77AFF">
            <w:pPr>
              <w:pStyle w:val="TAH"/>
            </w:pPr>
            <w:r w:rsidRPr="00F56577">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020A5F5A" w14:textId="77777777" w:rsidR="00F137E8" w:rsidRPr="00F56577" w:rsidRDefault="00F137E8" w:rsidP="00C77AFF">
            <w:pPr>
              <w:pStyle w:val="TAH"/>
            </w:pPr>
            <w:r w:rsidRPr="00F56577">
              <w:t>Parameter Type</w:t>
            </w:r>
          </w:p>
        </w:tc>
        <w:tc>
          <w:tcPr>
            <w:tcW w:w="5570" w:type="dxa"/>
            <w:tcBorders>
              <w:top w:val="single" w:sz="4" w:space="0" w:color="auto"/>
              <w:left w:val="single" w:sz="4" w:space="0" w:color="auto"/>
              <w:bottom w:val="single" w:sz="4" w:space="0" w:color="auto"/>
              <w:right w:val="single" w:sz="4" w:space="0" w:color="auto"/>
            </w:tcBorders>
            <w:shd w:val="clear" w:color="auto" w:fill="C0C0C0"/>
            <w:vAlign w:val="center"/>
          </w:tcPr>
          <w:p w14:paraId="62F89EDD" w14:textId="77777777" w:rsidR="00F137E8" w:rsidRPr="00F56577" w:rsidRDefault="00F137E8" w:rsidP="00C77AFF">
            <w:pPr>
              <w:pStyle w:val="TAH"/>
            </w:pPr>
            <w:r w:rsidRPr="00F56577">
              <w:t>Comments</w:t>
            </w:r>
          </w:p>
        </w:tc>
      </w:tr>
      <w:tr w:rsidR="00F137E8" w:rsidRPr="00F56577" w14:paraId="53A2C91A"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74AAB50D" w14:textId="77777777" w:rsidR="00F137E8" w:rsidRPr="00F56577" w:rsidRDefault="00F137E8" w:rsidP="00C77AFF">
            <w:pPr>
              <w:pStyle w:val="TAL"/>
            </w:pPr>
            <w:r w:rsidRPr="00F56577">
              <w:t>cellId</w:t>
            </w:r>
          </w:p>
        </w:tc>
        <w:tc>
          <w:tcPr>
            <w:tcW w:w="1984" w:type="dxa"/>
            <w:tcBorders>
              <w:top w:val="single" w:sz="4" w:space="0" w:color="auto"/>
              <w:left w:val="single" w:sz="4" w:space="0" w:color="auto"/>
              <w:bottom w:val="single" w:sz="4" w:space="0" w:color="auto"/>
              <w:right w:val="single" w:sz="4" w:space="0" w:color="auto"/>
            </w:tcBorders>
            <w:vAlign w:val="center"/>
          </w:tcPr>
          <w:p w14:paraId="53F0ACE1" w14:textId="77777777" w:rsidR="00F137E8" w:rsidRPr="00F56577" w:rsidRDefault="00F137E8" w:rsidP="00C77AFF">
            <w:pPr>
              <w:pStyle w:val="TAL"/>
            </w:pPr>
            <w:r w:rsidRPr="00F56577">
              <w:t>CellId</w:t>
            </w:r>
          </w:p>
        </w:tc>
        <w:tc>
          <w:tcPr>
            <w:tcW w:w="5570" w:type="dxa"/>
            <w:tcBorders>
              <w:top w:val="single" w:sz="4" w:space="0" w:color="auto"/>
              <w:left w:val="single" w:sz="4" w:space="0" w:color="auto"/>
              <w:bottom w:val="single" w:sz="4" w:space="0" w:color="auto"/>
              <w:right w:val="single" w:sz="4" w:space="0" w:color="auto"/>
            </w:tcBorders>
            <w:vAlign w:val="center"/>
          </w:tcPr>
          <w:p w14:paraId="53252900" w14:textId="77777777" w:rsidR="00F137E8" w:rsidRPr="00F56577" w:rsidRDefault="00F137E8" w:rsidP="00C77AFF">
            <w:pPr>
              <w:pStyle w:val="TAL"/>
            </w:pPr>
            <w:r w:rsidRPr="00F56577">
              <w:t xml:space="preserve">The identifier of the cell </w:t>
            </w:r>
          </w:p>
        </w:tc>
      </w:tr>
      <w:tr w:rsidR="00F137E8" w:rsidRPr="00F56577" w14:paraId="5D6DDEC7"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2709DE10" w14:textId="77777777" w:rsidR="00F137E8" w:rsidRPr="00F56577" w:rsidRDefault="00F137E8" w:rsidP="00C77AFF">
            <w:pPr>
              <w:pStyle w:val="TAL"/>
            </w:pPr>
            <w:r w:rsidRPr="00F56577">
              <w:t>physicalChId</w:t>
            </w:r>
          </w:p>
        </w:tc>
        <w:tc>
          <w:tcPr>
            <w:tcW w:w="1984" w:type="dxa"/>
            <w:tcBorders>
              <w:top w:val="single" w:sz="4" w:space="0" w:color="auto"/>
              <w:left w:val="single" w:sz="4" w:space="0" w:color="auto"/>
              <w:bottom w:val="single" w:sz="4" w:space="0" w:color="auto"/>
              <w:right w:val="single" w:sz="4" w:space="0" w:color="auto"/>
            </w:tcBorders>
            <w:vAlign w:val="center"/>
          </w:tcPr>
          <w:p w14:paraId="4098C9B4" w14:textId="77777777" w:rsidR="00F137E8" w:rsidRPr="00F56577" w:rsidRDefault="00F137E8" w:rsidP="00C77AFF">
            <w:pPr>
              <w:pStyle w:val="TAL"/>
            </w:pPr>
            <w:r w:rsidRPr="00F56577">
              <w:t>PhysicalChId</w:t>
            </w:r>
          </w:p>
        </w:tc>
        <w:tc>
          <w:tcPr>
            <w:tcW w:w="5570" w:type="dxa"/>
            <w:tcBorders>
              <w:top w:val="single" w:sz="4" w:space="0" w:color="auto"/>
              <w:left w:val="single" w:sz="4" w:space="0" w:color="auto"/>
              <w:bottom w:val="single" w:sz="4" w:space="0" w:color="auto"/>
              <w:right w:val="single" w:sz="4" w:space="0" w:color="auto"/>
            </w:tcBorders>
            <w:vAlign w:val="center"/>
          </w:tcPr>
          <w:p w14:paraId="407ED994" w14:textId="77777777" w:rsidR="00F137E8" w:rsidRPr="00F56577" w:rsidRDefault="00F137E8" w:rsidP="00C77AFF">
            <w:pPr>
              <w:pStyle w:val="TAL"/>
            </w:pPr>
            <w:r w:rsidRPr="00F56577">
              <w:t>The physical channel which uses the new transmission power level</w:t>
            </w:r>
          </w:p>
        </w:tc>
      </w:tr>
      <w:tr w:rsidR="00F137E8" w:rsidRPr="00F56577" w14:paraId="7511B881"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B08543B" w14:textId="77777777" w:rsidR="00F137E8" w:rsidRPr="00F56577" w:rsidRDefault="00F137E8" w:rsidP="00C77AFF">
            <w:pPr>
              <w:pStyle w:val="TAH"/>
            </w:pPr>
            <w:r w:rsidRPr="00F56577">
              <w:t>Detailed Comments</w:t>
            </w:r>
          </w:p>
        </w:tc>
        <w:tc>
          <w:tcPr>
            <w:tcW w:w="7554" w:type="dxa"/>
            <w:gridSpan w:val="2"/>
            <w:tcBorders>
              <w:top w:val="single" w:sz="4" w:space="0" w:color="auto"/>
              <w:left w:val="single" w:sz="4" w:space="0" w:color="auto"/>
              <w:bottom w:val="single" w:sz="4" w:space="0" w:color="auto"/>
              <w:right w:val="single" w:sz="4" w:space="0" w:color="auto"/>
            </w:tcBorders>
            <w:vAlign w:val="center"/>
          </w:tcPr>
          <w:p w14:paraId="69943066" w14:textId="77777777" w:rsidR="00F137E8" w:rsidRPr="00F56577" w:rsidRDefault="00F137E8" w:rsidP="00C77AFF">
            <w:pPr>
              <w:pStyle w:val="TAL"/>
            </w:pPr>
          </w:p>
        </w:tc>
      </w:tr>
    </w:tbl>
    <w:p w14:paraId="43E02BF1" w14:textId="77777777" w:rsidR="00F137E8" w:rsidRPr="00F56577" w:rsidRDefault="00F137E8" w:rsidP="00F137E8"/>
    <w:p w14:paraId="0A0298CB" w14:textId="77777777" w:rsidR="00F137E8" w:rsidRPr="00F56577" w:rsidRDefault="00F137E8" w:rsidP="00F137E8">
      <w:pPr>
        <w:pStyle w:val="H6"/>
      </w:pPr>
      <w:r w:rsidRPr="00F56577">
        <w:t>7.3.4.3.2.2</w:t>
      </w:r>
      <w:r w:rsidRPr="00F56577">
        <w:tab/>
        <w:t>ASPs for configuration and control of GERAN L2</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1984"/>
        <w:gridCol w:w="5570"/>
      </w:tblGrid>
      <w:tr w:rsidR="00F137E8" w:rsidRPr="00F56577" w14:paraId="1BAE520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0AC47DD"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0C4DB1E5" w14:textId="77777777" w:rsidR="00F137E8" w:rsidRPr="00F56577" w:rsidRDefault="00F137E8" w:rsidP="00C77AFF">
            <w:pPr>
              <w:pStyle w:val="TAL"/>
            </w:pPr>
            <w:r w:rsidRPr="00F56577">
              <w:t>G_CL2_HoldPhyInfo_REQ</w:t>
            </w:r>
          </w:p>
        </w:tc>
      </w:tr>
      <w:tr w:rsidR="00F137E8" w:rsidRPr="00F56577" w14:paraId="74D0FCF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98E3E26"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30F2FC97" w14:textId="77777777" w:rsidR="00F137E8" w:rsidRPr="00F56577" w:rsidRDefault="00F137E8" w:rsidP="00C77AFF">
            <w:pPr>
              <w:pStyle w:val="TAL"/>
            </w:pPr>
            <w:r w:rsidRPr="00F56577">
              <w:t>G_CSAP</w:t>
            </w:r>
          </w:p>
        </w:tc>
      </w:tr>
      <w:tr w:rsidR="00F137E8" w:rsidRPr="00F56577" w14:paraId="1B72B2B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084FD27"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8F072D8" w14:textId="77777777" w:rsidR="00F137E8" w:rsidRPr="00F56577" w:rsidRDefault="00F137E8" w:rsidP="00C77AFF">
            <w:pPr>
              <w:pStyle w:val="TAL"/>
            </w:pPr>
            <w:r w:rsidRPr="00F56577">
              <w:t>The ASP commands the SS to hold the PHYSICAL INFORMATION message, which will be sent on PCO G_L2 following the current ASP. The PHYSICAL INFORMATION message shall be sent to the UE/MS within T3124 from the time when the SS has received n handover access bursts.</w:t>
            </w:r>
          </w:p>
        </w:tc>
      </w:tr>
      <w:tr w:rsidR="00F137E8" w:rsidRPr="00F56577" w14:paraId="2D30D815"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A3F060D" w14:textId="77777777" w:rsidR="00F137E8" w:rsidRPr="00F56577" w:rsidRDefault="00F137E8" w:rsidP="00C77AFF">
            <w:pPr>
              <w:pStyle w:val="TAH"/>
            </w:pPr>
            <w:r w:rsidRPr="00F56577">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7ED7E5F4" w14:textId="77777777" w:rsidR="00F137E8" w:rsidRPr="00F56577" w:rsidRDefault="00F137E8" w:rsidP="00C77AFF">
            <w:pPr>
              <w:pStyle w:val="TAH"/>
            </w:pPr>
            <w:r w:rsidRPr="00F56577">
              <w:t>Parameter Type</w:t>
            </w:r>
          </w:p>
        </w:tc>
        <w:tc>
          <w:tcPr>
            <w:tcW w:w="5570" w:type="dxa"/>
            <w:tcBorders>
              <w:top w:val="single" w:sz="4" w:space="0" w:color="auto"/>
              <w:left w:val="single" w:sz="4" w:space="0" w:color="auto"/>
              <w:bottom w:val="single" w:sz="4" w:space="0" w:color="auto"/>
              <w:right w:val="single" w:sz="4" w:space="0" w:color="auto"/>
            </w:tcBorders>
            <w:shd w:val="clear" w:color="auto" w:fill="C0C0C0"/>
            <w:vAlign w:val="center"/>
          </w:tcPr>
          <w:p w14:paraId="3B9DBB8D" w14:textId="77777777" w:rsidR="00F137E8" w:rsidRPr="00F56577" w:rsidRDefault="00F137E8" w:rsidP="00C77AFF">
            <w:pPr>
              <w:pStyle w:val="TAH"/>
            </w:pPr>
            <w:r w:rsidRPr="00F56577">
              <w:t>Comments</w:t>
            </w:r>
          </w:p>
        </w:tc>
      </w:tr>
      <w:tr w:rsidR="00F137E8" w:rsidRPr="00F56577" w14:paraId="46A5ED34"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45DE5886" w14:textId="77777777" w:rsidR="00F137E8" w:rsidRPr="00F56577" w:rsidRDefault="00F137E8" w:rsidP="00C77AFF">
            <w:pPr>
              <w:pStyle w:val="TAL"/>
            </w:pPr>
            <w:r w:rsidRPr="00F56577">
              <w:t>cellId</w:t>
            </w:r>
          </w:p>
        </w:tc>
        <w:tc>
          <w:tcPr>
            <w:tcW w:w="1984" w:type="dxa"/>
            <w:tcBorders>
              <w:top w:val="single" w:sz="4" w:space="0" w:color="auto"/>
              <w:left w:val="single" w:sz="4" w:space="0" w:color="auto"/>
              <w:bottom w:val="single" w:sz="4" w:space="0" w:color="auto"/>
              <w:right w:val="single" w:sz="4" w:space="0" w:color="auto"/>
            </w:tcBorders>
            <w:vAlign w:val="center"/>
          </w:tcPr>
          <w:p w14:paraId="7DF6DDAC" w14:textId="77777777" w:rsidR="00F137E8" w:rsidRPr="00F56577" w:rsidRDefault="00F137E8" w:rsidP="00C77AFF">
            <w:pPr>
              <w:pStyle w:val="TAL"/>
            </w:pPr>
            <w:r w:rsidRPr="00F56577">
              <w:t>CellId</w:t>
            </w:r>
          </w:p>
        </w:tc>
        <w:tc>
          <w:tcPr>
            <w:tcW w:w="5570" w:type="dxa"/>
            <w:tcBorders>
              <w:top w:val="single" w:sz="4" w:space="0" w:color="auto"/>
              <w:left w:val="single" w:sz="4" w:space="0" w:color="auto"/>
              <w:bottom w:val="single" w:sz="4" w:space="0" w:color="auto"/>
              <w:right w:val="single" w:sz="4" w:space="0" w:color="auto"/>
            </w:tcBorders>
            <w:vAlign w:val="center"/>
          </w:tcPr>
          <w:p w14:paraId="02A31D41" w14:textId="77777777" w:rsidR="00F137E8" w:rsidRPr="00F56577" w:rsidRDefault="00F137E8" w:rsidP="00C77AFF">
            <w:pPr>
              <w:pStyle w:val="TAL"/>
            </w:pPr>
          </w:p>
        </w:tc>
      </w:tr>
      <w:tr w:rsidR="00F137E8" w:rsidRPr="00F56577" w14:paraId="56350571"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6689AC46" w14:textId="77777777" w:rsidR="00F137E8" w:rsidRPr="00F56577" w:rsidRDefault="00F137E8" w:rsidP="00C77AFF">
            <w:pPr>
              <w:pStyle w:val="TAL"/>
            </w:pPr>
            <w:r w:rsidRPr="00F56577">
              <w:t>physicalChId</w:t>
            </w:r>
          </w:p>
        </w:tc>
        <w:tc>
          <w:tcPr>
            <w:tcW w:w="1984" w:type="dxa"/>
            <w:tcBorders>
              <w:top w:val="single" w:sz="4" w:space="0" w:color="auto"/>
              <w:left w:val="single" w:sz="4" w:space="0" w:color="auto"/>
              <w:bottom w:val="single" w:sz="4" w:space="0" w:color="auto"/>
              <w:right w:val="single" w:sz="4" w:space="0" w:color="auto"/>
            </w:tcBorders>
            <w:vAlign w:val="center"/>
          </w:tcPr>
          <w:p w14:paraId="4AA2D5BE" w14:textId="77777777" w:rsidR="00F137E8" w:rsidRPr="00F56577" w:rsidRDefault="00F137E8" w:rsidP="00C77AFF">
            <w:pPr>
              <w:pStyle w:val="TAL"/>
            </w:pPr>
            <w:r w:rsidRPr="00F56577">
              <w:t>PhysicalChId</w:t>
            </w:r>
          </w:p>
        </w:tc>
        <w:tc>
          <w:tcPr>
            <w:tcW w:w="5570" w:type="dxa"/>
            <w:tcBorders>
              <w:top w:val="single" w:sz="4" w:space="0" w:color="auto"/>
              <w:left w:val="single" w:sz="4" w:space="0" w:color="auto"/>
              <w:bottom w:val="single" w:sz="4" w:space="0" w:color="auto"/>
              <w:right w:val="single" w:sz="4" w:space="0" w:color="auto"/>
            </w:tcBorders>
            <w:vAlign w:val="center"/>
          </w:tcPr>
          <w:p w14:paraId="63EEAB78" w14:textId="77777777" w:rsidR="00F137E8" w:rsidRPr="00F56577" w:rsidRDefault="00F137E8" w:rsidP="00C77AFF">
            <w:pPr>
              <w:pStyle w:val="TAL"/>
            </w:pPr>
            <w:r w:rsidRPr="00F56577">
              <w:t>Channel identifier</w:t>
            </w:r>
          </w:p>
        </w:tc>
      </w:tr>
      <w:tr w:rsidR="00F137E8" w:rsidRPr="00F56577" w14:paraId="5DE77F28"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4B1E9AA4" w14:textId="77777777" w:rsidR="00F137E8" w:rsidRPr="00F56577" w:rsidRDefault="00F137E8" w:rsidP="00C77AFF">
            <w:pPr>
              <w:pStyle w:val="TAL"/>
            </w:pPr>
            <w:r w:rsidRPr="00F56577">
              <w:t xml:space="preserve">g_LogicChType </w:t>
            </w:r>
          </w:p>
        </w:tc>
        <w:tc>
          <w:tcPr>
            <w:tcW w:w="1984" w:type="dxa"/>
            <w:tcBorders>
              <w:top w:val="single" w:sz="4" w:space="0" w:color="auto"/>
              <w:left w:val="single" w:sz="4" w:space="0" w:color="auto"/>
              <w:bottom w:val="single" w:sz="4" w:space="0" w:color="auto"/>
              <w:right w:val="single" w:sz="4" w:space="0" w:color="auto"/>
            </w:tcBorders>
            <w:vAlign w:val="center"/>
          </w:tcPr>
          <w:p w14:paraId="701F5034" w14:textId="77777777" w:rsidR="00F137E8" w:rsidRPr="00F56577" w:rsidRDefault="00F137E8" w:rsidP="00C77AFF">
            <w:pPr>
              <w:pStyle w:val="TAL"/>
            </w:pPr>
            <w:r w:rsidRPr="00F56577">
              <w:t>G_LogicChType</w:t>
            </w:r>
          </w:p>
        </w:tc>
        <w:tc>
          <w:tcPr>
            <w:tcW w:w="5570" w:type="dxa"/>
            <w:tcBorders>
              <w:top w:val="single" w:sz="4" w:space="0" w:color="auto"/>
              <w:left w:val="single" w:sz="4" w:space="0" w:color="auto"/>
              <w:bottom w:val="single" w:sz="4" w:space="0" w:color="auto"/>
              <w:right w:val="single" w:sz="4" w:space="0" w:color="auto"/>
            </w:tcBorders>
            <w:vAlign w:val="center"/>
          </w:tcPr>
          <w:p w14:paraId="7C54D7CB" w14:textId="77777777" w:rsidR="00F137E8" w:rsidRPr="00F56577" w:rsidRDefault="00F137E8" w:rsidP="00C77AFF">
            <w:pPr>
              <w:pStyle w:val="TAL"/>
            </w:pPr>
          </w:p>
        </w:tc>
      </w:tr>
      <w:tr w:rsidR="00F137E8" w:rsidRPr="00F56577" w14:paraId="5D0E0111"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1505F77A" w14:textId="77777777" w:rsidR="00F137E8" w:rsidRPr="00F56577" w:rsidRDefault="00F137E8" w:rsidP="00C77AFF">
            <w:pPr>
              <w:pStyle w:val="TAL"/>
            </w:pPr>
            <w:r w:rsidRPr="00F56577">
              <w:t>subChannel</w:t>
            </w:r>
          </w:p>
        </w:tc>
        <w:tc>
          <w:tcPr>
            <w:tcW w:w="1984" w:type="dxa"/>
            <w:tcBorders>
              <w:top w:val="single" w:sz="4" w:space="0" w:color="auto"/>
              <w:left w:val="single" w:sz="4" w:space="0" w:color="auto"/>
              <w:bottom w:val="single" w:sz="4" w:space="0" w:color="auto"/>
              <w:right w:val="single" w:sz="4" w:space="0" w:color="auto"/>
            </w:tcBorders>
            <w:vAlign w:val="center"/>
          </w:tcPr>
          <w:p w14:paraId="20F3C3E9" w14:textId="77777777" w:rsidR="00F137E8" w:rsidRPr="00F56577" w:rsidRDefault="00F137E8" w:rsidP="00C77AFF">
            <w:pPr>
              <w:pStyle w:val="TAL"/>
            </w:pPr>
            <w:r w:rsidRPr="00F56577">
              <w:t>SubChannelNumber</w:t>
            </w:r>
          </w:p>
        </w:tc>
        <w:tc>
          <w:tcPr>
            <w:tcW w:w="5570" w:type="dxa"/>
            <w:tcBorders>
              <w:top w:val="single" w:sz="4" w:space="0" w:color="auto"/>
              <w:left w:val="single" w:sz="4" w:space="0" w:color="auto"/>
              <w:bottom w:val="single" w:sz="4" w:space="0" w:color="auto"/>
              <w:right w:val="single" w:sz="4" w:space="0" w:color="auto"/>
            </w:tcBorders>
            <w:vAlign w:val="center"/>
          </w:tcPr>
          <w:p w14:paraId="42AF8B26" w14:textId="77777777" w:rsidR="00F137E8" w:rsidRPr="00F56577" w:rsidRDefault="00F137E8" w:rsidP="00C77AFF">
            <w:pPr>
              <w:pStyle w:val="TAL"/>
            </w:pPr>
            <w:r w:rsidRPr="00F56577">
              <w:t>Valid only for logical channel types: FACCH/H, SDCCH/8 and SDCCH/4,</w:t>
            </w:r>
          </w:p>
          <w:p w14:paraId="637A11E9"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2511358E"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7D4BD8D1" w14:textId="77777777" w:rsidR="00F137E8" w:rsidRPr="00F56577" w:rsidRDefault="00F137E8" w:rsidP="00C77AFF">
            <w:pPr>
              <w:pStyle w:val="TAL"/>
            </w:pPr>
            <w:r w:rsidRPr="00F56577">
              <w:t>n</w:t>
            </w:r>
          </w:p>
        </w:tc>
        <w:tc>
          <w:tcPr>
            <w:tcW w:w="1984" w:type="dxa"/>
            <w:tcBorders>
              <w:top w:val="single" w:sz="4" w:space="0" w:color="auto"/>
              <w:left w:val="single" w:sz="4" w:space="0" w:color="auto"/>
              <w:bottom w:val="single" w:sz="4" w:space="0" w:color="auto"/>
              <w:right w:val="single" w:sz="4" w:space="0" w:color="auto"/>
            </w:tcBorders>
            <w:vAlign w:val="center"/>
          </w:tcPr>
          <w:p w14:paraId="61C9BC7D" w14:textId="77777777" w:rsidR="00F137E8" w:rsidRPr="00F56577" w:rsidRDefault="00F137E8" w:rsidP="00C77AFF">
            <w:pPr>
              <w:pStyle w:val="TAL"/>
            </w:pPr>
            <w:r w:rsidRPr="00F56577">
              <w:t>INTEGER</w:t>
            </w:r>
          </w:p>
        </w:tc>
        <w:tc>
          <w:tcPr>
            <w:tcW w:w="5570" w:type="dxa"/>
            <w:tcBorders>
              <w:top w:val="single" w:sz="4" w:space="0" w:color="auto"/>
              <w:left w:val="single" w:sz="4" w:space="0" w:color="auto"/>
              <w:bottom w:val="single" w:sz="4" w:space="0" w:color="auto"/>
              <w:right w:val="single" w:sz="4" w:space="0" w:color="auto"/>
            </w:tcBorders>
            <w:vAlign w:val="center"/>
          </w:tcPr>
          <w:p w14:paraId="1350FD47" w14:textId="77777777" w:rsidR="00F137E8" w:rsidRPr="00F56577" w:rsidRDefault="00F137E8" w:rsidP="00C77AFF">
            <w:pPr>
              <w:pStyle w:val="TAL"/>
            </w:pPr>
            <w:r w:rsidRPr="00F56577">
              <w:t xml:space="preserve">The number of handover access bursts to be received </w:t>
            </w:r>
          </w:p>
        </w:tc>
      </w:tr>
      <w:tr w:rsidR="00F137E8" w:rsidRPr="00F56577" w14:paraId="66F797F3"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0405B3C" w14:textId="77777777" w:rsidR="00F137E8" w:rsidRPr="00F56577" w:rsidRDefault="00F137E8" w:rsidP="00C77AFF">
            <w:pPr>
              <w:pStyle w:val="TAH"/>
            </w:pPr>
            <w:r w:rsidRPr="00F56577">
              <w:t>Detailed Comments</w:t>
            </w:r>
          </w:p>
        </w:tc>
        <w:tc>
          <w:tcPr>
            <w:tcW w:w="7554" w:type="dxa"/>
            <w:gridSpan w:val="2"/>
            <w:tcBorders>
              <w:top w:val="single" w:sz="4" w:space="0" w:color="auto"/>
              <w:left w:val="single" w:sz="4" w:space="0" w:color="auto"/>
              <w:bottom w:val="single" w:sz="4" w:space="0" w:color="auto"/>
              <w:right w:val="single" w:sz="4" w:space="0" w:color="auto"/>
            </w:tcBorders>
            <w:vAlign w:val="center"/>
          </w:tcPr>
          <w:p w14:paraId="5FF8CDAF" w14:textId="77777777" w:rsidR="00F137E8" w:rsidRPr="00F56577" w:rsidRDefault="00F137E8" w:rsidP="00C77AFF">
            <w:pPr>
              <w:pStyle w:val="TAL"/>
            </w:pPr>
            <w:r w:rsidRPr="00F56577">
              <w:t>T3124 is defined in 3GPP TS 04.18 or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clauses 3.4.4.2.2 and 11.1.1</w:t>
            </w:r>
          </w:p>
        </w:tc>
      </w:tr>
    </w:tbl>
    <w:p w14:paraId="438D3C4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843"/>
        <w:gridCol w:w="5853"/>
      </w:tblGrid>
      <w:tr w:rsidR="00F137E8" w:rsidRPr="00F56577" w14:paraId="78EE260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C4DC144" w14:textId="77777777" w:rsidR="00F137E8" w:rsidRPr="00F56577" w:rsidRDefault="00F137E8" w:rsidP="00C77AFF">
            <w:pPr>
              <w:pStyle w:val="TAH"/>
            </w:pPr>
            <w:r w:rsidRPr="00F56577">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DFC08E5" w14:textId="77777777" w:rsidR="00F137E8" w:rsidRPr="00F56577" w:rsidRDefault="00F137E8" w:rsidP="00C77AFF">
            <w:pPr>
              <w:pStyle w:val="TAL"/>
            </w:pPr>
            <w:r w:rsidRPr="00F56577">
              <w:t>G_CL2_HoldPhyInfo_</w:t>
            </w:r>
            <w:smartTag w:uri="urn:schemas-microsoft-com:office:smarttags" w:element="stockticker">
              <w:r w:rsidRPr="00F56577">
                <w:t>CNF</w:t>
              </w:r>
            </w:smartTag>
          </w:p>
        </w:tc>
      </w:tr>
      <w:tr w:rsidR="00F137E8" w:rsidRPr="00F56577" w14:paraId="754AB804"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3370ACD"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1A65654" w14:textId="77777777" w:rsidR="00F137E8" w:rsidRPr="00F56577" w:rsidRDefault="00F137E8" w:rsidP="00C77AFF">
            <w:pPr>
              <w:pStyle w:val="TAL"/>
            </w:pPr>
            <w:r w:rsidRPr="00F56577">
              <w:t>G_CSAP</w:t>
            </w:r>
          </w:p>
        </w:tc>
      </w:tr>
      <w:tr w:rsidR="00F137E8" w:rsidRPr="00F56577" w14:paraId="1B52056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E827A0C"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E90FD4A" w14:textId="77777777" w:rsidR="00F137E8" w:rsidRPr="00F56577" w:rsidRDefault="00F137E8" w:rsidP="00C77AFF">
            <w:pPr>
              <w:pStyle w:val="TAL"/>
            </w:pPr>
            <w:r w:rsidRPr="00F56577">
              <w:t>The ASP is used to get a confirmation of the G_CL2_HoldPhyInfo_REQ.</w:t>
            </w:r>
          </w:p>
        </w:tc>
      </w:tr>
      <w:tr w:rsidR="00F137E8" w:rsidRPr="00F56577" w14:paraId="67439643"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4A634A2" w14:textId="77777777" w:rsidR="00F137E8" w:rsidRPr="00F56577" w:rsidRDefault="00F137E8" w:rsidP="00C77AFF">
            <w:pPr>
              <w:pStyle w:val="TAH"/>
            </w:pPr>
            <w:r w:rsidRPr="00F56577">
              <w:t>Parameter Name</w:t>
            </w:r>
          </w:p>
        </w:tc>
        <w:tc>
          <w:tcPr>
            <w:tcW w:w="1843" w:type="dxa"/>
            <w:tcBorders>
              <w:top w:val="single" w:sz="4" w:space="0" w:color="auto"/>
              <w:left w:val="single" w:sz="4" w:space="0" w:color="auto"/>
              <w:bottom w:val="single" w:sz="4" w:space="0" w:color="auto"/>
              <w:right w:val="single" w:sz="4" w:space="0" w:color="auto"/>
            </w:tcBorders>
            <w:shd w:val="clear" w:color="auto" w:fill="C0C0C0"/>
            <w:vAlign w:val="center"/>
          </w:tcPr>
          <w:p w14:paraId="673DFA20" w14:textId="77777777" w:rsidR="00F137E8" w:rsidRPr="00F56577" w:rsidRDefault="00F137E8" w:rsidP="00C77AFF">
            <w:pPr>
              <w:pStyle w:val="TAH"/>
            </w:pPr>
            <w:r w:rsidRPr="00F56577">
              <w:t>Parameter Type</w:t>
            </w:r>
          </w:p>
        </w:tc>
        <w:tc>
          <w:tcPr>
            <w:tcW w:w="5853" w:type="dxa"/>
            <w:tcBorders>
              <w:top w:val="single" w:sz="4" w:space="0" w:color="auto"/>
              <w:left w:val="single" w:sz="4" w:space="0" w:color="auto"/>
              <w:bottom w:val="single" w:sz="4" w:space="0" w:color="auto"/>
              <w:right w:val="single" w:sz="4" w:space="0" w:color="auto"/>
            </w:tcBorders>
            <w:shd w:val="clear" w:color="auto" w:fill="C0C0C0"/>
            <w:vAlign w:val="center"/>
          </w:tcPr>
          <w:p w14:paraId="4FB17E35" w14:textId="77777777" w:rsidR="00F137E8" w:rsidRPr="00F56577" w:rsidRDefault="00F137E8" w:rsidP="00C77AFF">
            <w:pPr>
              <w:pStyle w:val="TAH"/>
            </w:pPr>
            <w:r w:rsidRPr="00F56577">
              <w:t>Comments</w:t>
            </w:r>
          </w:p>
        </w:tc>
      </w:tr>
      <w:tr w:rsidR="00F137E8" w:rsidRPr="00F56577" w14:paraId="563877C0"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26E86E78" w14:textId="77777777" w:rsidR="00F137E8" w:rsidRPr="00F56577" w:rsidRDefault="00F137E8" w:rsidP="00C77AFF">
            <w:pPr>
              <w:pStyle w:val="TAL"/>
            </w:pPr>
            <w:r w:rsidRPr="00F56577">
              <w:t>cellId</w:t>
            </w:r>
          </w:p>
        </w:tc>
        <w:tc>
          <w:tcPr>
            <w:tcW w:w="1843" w:type="dxa"/>
            <w:tcBorders>
              <w:top w:val="single" w:sz="4" w:space="0" w:color="auto"/>
              <w:left w:val="single" w:sz="4" w:space="0" w:color="auto"/>
              <w:bottom w:val="single" w:sz="4" w:space="0" w:color="auto"/>
              <w:right w:val="single" w:sz="4" w:space="0" w:color="auto"/>
            </w:tcBorders>
            <w:vAlign w:val="center"/>
          </w:tcPr>
          <w:p w14:paraId="3DE2BB2C" w14:textId="77777777" w:rsidR="00F137E8" w:rsidRPr="00F56577" w:rsidRDefault="00F137E8" w:rsidP="00C77AFF">
            <w:pPr>
              <w:pStyle w:val="TAL"/>
            </w:pPr>
            <w:r w:rsidRPr="00F56577">
              <w:t>CellId</w:t>
            </w:r>
          </w:p>
        </w:tc>
        <w:tc>
          <w:tcPr>
            <w:tcW w:w="5853" w:type="dxa"/>
            <w:tcBorders>
              <w:top w:val="single" w:sz="4" w:space="0" w:color="auto"/>
              <w:left w:val="single" w:sz="4" w:space="0" w:color="auto"/>
              <w:bottom w:val="single" w:sz="4" w:space="0" w:color="auto"/>
              <w:right w:val="single" w:sz="4" w:space="0" w:color="auto"/>
            </w:tcBorders>
            <w:vAlign w:val="center"/>
          </w:tcPr>
          <w:p w14:paraId="3E336F0F" w14:textId="77777777" w:rsidR="00F137E8" w:rsidRPr="00F56577" w:rsidRDefault="00F137E8" w:rsidP="00C77AFF">
            <w:pPr>
              <w:pStyle w:val="TAL"/>
            </w:pPr>
          </w:p>
        </w:tc>
      </w:tr>
      <w:tr w:rsidR="00F137E8" w:rsidRPr="00F56577" w14:paraId="4C573491"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4F56F0C4" w14:textId="77777777" w:rsidR="00F137E8" w:rsidRPr="00F56577" w:rsidRDefault="00F137E8" w:rsidP="00C77AFF">
            <w:pPr>
              <w:pStyle w:val="TAL"/>
            </w:pPr>
            <w:r w:rsidRPr="00F56577">
              <w:t>physicalChId</w:t>
            </w:r>
          </w:p>
        </w:tc>
        <w:tc>
          <w:tcPr>
            <w:tcW w:w="1843" w:type="dxa"/>
            <w:tcBorders>
              <w:top w:val="single" w:sz="4" w:space="0" w:color="auto"/>
              <w:left w:val="single" w:sz="4" w:space="0" w:color="auto"/>
              <w:bottom w:val="single" w:sz="4" w:space="0" w:color="auto"/>
              <w:right w:val="single" w:sz="4" w:space="0" w:color="auto"/>
            </w:tcBorders>
            <w:vAlign w:val="center"/>
          </w:tcPr>
          <w:p w14:paraId="555F7E3F" w14:textId="77777777" w:rsidR="00F137E8" w:rsidRPr="00F56577" w:rsidRDefault="00F137E8" w:rsidP="00C77AFF">
            <w:pPr>
              <w:pStyle w:val="TAL"/>
            </w:pPr>
            <w:r w:rsidRPr="00F56577">
              <w:t>PhysicalChId</w:t>
            </w:r>
          </w:p>
        </w:tc>
        <w:tc>
          <w:tcPr>
            <w:tcW w:w="5853" w:type="dxa"/>
            <w:tcBorders>
              <w:top w:val="single" w:sz="4" w:space="0" w:color="auto"/>
              <w:left w:val="single" w:sz="4" w:space="0" w:color="auto"/>
              <w:bottom w:val="single" w:sz="4" w:space="0" w:color="auto"/>
              <w:right w:val="single" w:sz="4" w:space="0" w:color="auto"/>
            </w:tcBorders>
            <w:vAlign w:val="center"/>
          </w:tcPr>
          <w:p w14:paraId="4B7B1811" w14:textId="77777777" w:rsidR="00F137E8" w:rsidRPr="00F56577" w:rsidRDefault="00F137E8" w:rsidP="00C77AFF">
            <w:pPr>
              <w:pStyle w:val="TAL"/>
            </w:pPr>
            <w:r w:rsidRPr="00F56577">
              <w:t>Channel identifier</w:t>
            </w:r>
          </w:p>
        </w:tc>
      </w:tr>
      <w:tr w:rsidR="00F137E8" w:rsidRPr="00F56577" w14:paraId="6E24A607"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48888A33" w14:textId="77777777" w:rsidR="00F137E8" w:rsidRPr="00F56577" w:rsidRDefault="00F137E8" w:rsidP="00C77AFF">
            <w:pPr>
              <w:pStyle w:val="TAL"/>
            </w:pPr>
            <w:r w:rsidRPr="00F56577">
              <w:t xml:space="preserve">g_LogicChType </w:t>
            </w:r>
          </w:p>
        </w:tc>
        <w:tc>
          <w:tcPr>
            <w:tcW w:w="1843" w:type="dxa"/>
            <w:tcBorders>
              <w:top w:val="single" w:sz="4" w:space="0" w:color="auto"/>
              <w:left w:val="single" w:sz="4" w:space="0" w:color="auto"/>
              <w:bottom w:val="single" w:sz="4" w:space="0" w:color="auto"/>
              <w:right w:val="single" w:sz="4" w:space="0" w:color="auto"/>
            </w:tcBorders>
            <w:vAlign w:val="center"/>
          </w:tcPr>
          <w:p w14:paraId="392A931B" w14:textId="77777777" w:rsidR="00F137E8" w:rsidRPr="00F56577" w:rsidRDefault="00F137E8" w:rsidP="00C77AFF">
            <w:pPr>
              <w:pStyle w:val="TAL"/>
            </w:pPr>
            <w:r w:rsidRPr="00F56577">
              <w:t>G_LogicChType</w:t>
            </w:r>
          </w:p>
        </w:tc>
        <w:tc>
          <w:tcPr>
            <w:tcW w:w="5853" w:type="dxa"/>
            <w:tcBorders>
              <w:top w:val="single" w:sz="4" w:space="0" w:color="auto"/>
              <w:left w:val="single" w:sz="4" w:space="0" w:color="auto"/>
              <w:bottom w:val="single" w:sz="4" w:space="0" w:color="auto"/>
              <w:right w:val="single" w:sz="4" w:space="0" w:color="auto"/>
            </w:tcBorders>
            <w:vAlign w:val="center"/>
          </w:tcPr>
          <w:p w14:paraId="315A3EB6" w14:textId="77777777" w:rsidR="00F137E8" w:rsidRPr="00F56577" w:rsidRDefault="00F137E8" w:rsidP="00C77AFF">
            <w:pPr>
              <w:pStyle w:val="TAL"/>
            </w:pPr>
          </w:p>
        </w:tc>
      </w:tr>
      <w:tr w:rsidR="00F137E8" w:rsidRPr="00F56577" w14:paraId="0C6217EF"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0F02598D" w14:textId="77777777" w:rsidR="00F137E8" w:rsidRPr="00F56577" w:rsidRDefault="00F137E8" w:rsidP="00C77AFF">
            <w:pPr>
              <w:pStyle w:val="TAL"/>
            </w:pPr>
            <w:r w:rsidRPr="00F56577">
              <w:t>subChannel</w:t>
            </w:r>
          </w:p>
        </w:tc>
        <w:tc>
          <w:tcPr>
            <w:tcW w:w="1843" w:type="dxa"/>
            <w:tcBorders>
              <w:top w:val="single" w:sz="4" w:space="0" w:color="auto"/>
              <w:left w:val="single" w:sz="4" w:space="0" w:color="auto"/>
              <w:bottom w:val="single" w:sz="4" w:space="0" w:color="auto"/>
              <w:right w:val="single" w:sz="4" w:space="0" w:color="auto"/>
            </w:tcBorders>
            <w:vAlign w:val="center"/>
          </w:tcPr>
          <w:p w14:paraId="68322533" w14:textId="77777777" w:rsidR="00F137E8" w:rsidRPr="00F56577" w:rsidRDefault="00F137E8" w:rsidP="00C77AFF">
            <w:pPr>
              <w:pStyle w:val="TAL"/>
            </w:pPr>
            <w:r w:rsidRPr="00F56577">
              <w:t>SubChannelNumber</w:t>
            </w:r>
          </w:p>
        </w:tc>
        <w:tc>
          <w:tcPr>
            <w:tcW w:w="5853" w:type="dxa"/>
            <w:tcBorders>
              <w:top w:val="single" w:sz="4" w:space="0" w:color="auto"/>
              <w:left w:val="single" w:sz="4" w:space="0" w:color="auto"/>
              <w:bottom w:val="single" w:sz="4" w:space="0" w:color="auto"/>
              <w:right w:val="single" w:sz="4" w:space="0" w:color="auto"/>
            </w:tcBorders>
            <w:vAlign w:val="center"/>
          </w:tcPr>
          <w:p w14:paraId="66CA1175" w14:textId="77777777" w:rsidR="00F137E8" w:rsidRPr="00F56577" w:rsidRDefault="00F137E8" w:rsidP="00C77AFF">
            <w:pPr>
              <w:pStyle w:val="TAL"/>
            </w:pPr>
            <w:r w:rsidRPr="00F56577">
              <w:t>Valid only for logical channel types: FACCH/H, SDCCH/8 and SDCCH/4.</w:t>
            </w:r>
          </w:p>
          <w:p w14:paraId="710C9FF9" w14:textId="77777777" w:rsidR="00F137E8" w:rsidRPr="00F56577" w:rsidRDefault="00F137E8" w:rsidP="00C77AFF">
            <w:pPr>
              <w:pStyle w:val="TAL"/>
            </w:pPr>
            <w:r w:rsidRPr="00F56577">
              <w:t xml:space="preserve">This field is not applicable and the SS shall ignore it if this field is coded as 15. </w:t>
            </w:r>
          </w:p>
        </w:tc>
      </w:tr>
      <w:tr w:rsidR="00F137E8" w:rsidRPr="00F56577" w14:paraId="0FBC8176"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A3CE4B2" w14:textId="77777777" w:rsidR="00F137E8" w:rsidRPr="00F56577" w:rsidRDefault="00F137E8" w:rsidP="00C77AFF">
            <w:pPr>
              <w:pStyle w:val="TAH"/>
            </w:pPr>
            <w:r w:rsidRPr="00F56577">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7D1E5554" w14:textId="77777777" w:rsidR="00F137E8" w:rsidRPr="00F56577" w:rsidRDefault="00F137E8" w:rsidP="00C77AFF">
            <w:pPr>
              <w:pStyle w:val="TAL"/>
            </w:pPr>
          </w:p>
        </w:tc>
      </w:tr>
    </w:tbl>
    <w:p w14:paraId="4DBF4EC7" w14:textId="77777777" w:rsidR="00F137E8" w:rsidRPr="00F56577" w:rsidRDefault="00F137E8" w:rsidP="00F137E8"/>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956"/>
        <w:gridCol w:w="4152"/>
      </w:tblGrid>
      <w:tr w:rsidR="00F137E8" w:rsidRPr="00F56577" w14:paraId="4156C217" w14:textId="77777777" w:rsidTr="00C77AFF">
        <w:trPr>
          <w:jc w:val="center"/>
        </w:trPr>
        <w:tc>
          <w:tcPr>
            <w:tcW w:w="1485" w:type="dxa"/>
            <w:shd w:val="clear" w:color="auto" w:fill="C0C0C0"/>
            <w:vAlign w:val="center"/>
          </w:tcPr>
          <w:p w14:paraId="3F3E0A00" w14:textId="77777777" w:rsidR="00F137E8" w:rsidRPr="00F56577" w:rsidRDefault="00F137E8" w:rsidP="00C77AFF">
            <w:pPr>
              <w:pStyle w:val="TAH"/>
              <w:ind w:hanging="5"/>
            </w:pPr>
            <w:r w:rsidRPr="00F56577">
              <w:t>ASP Name</w:t>
            </w:r>
          </w:p>
        </w:tc>
        <w:tc>
          <w:tcPr>
            <w:tcW w:w="8196" w:type="dxa"/>
            <w:gridSpan w:val="3"/>
            <w:vAlign w:val="center"/>
          </w:tcPr>
          <w:p w14:paraId="4A127672" w14:textId="77777777" w:rsidR="00F137E8" w:rsidRPr="00F56577" w:rsidRDefault="00F137E8" w:rsidP="00C77AFF">
            <w:pPr>
              <w:pStyle w:val="TAL"/>
              <w:ind w:hanging="5"/>
            </w:pPr>
            <w:r w:rsidRPr="00F56577">
              <w:t>G_CL2_MeasRptControl_REQ</w:t>
            </w:r>
          </w:p>
        </w:tc>
      </w:tr>
      <w:tr w:rsidR="00F137E8" w:rsidRPr="00F56577" w14:paraId="3A6257A8" w14:textId="77777777" w:rsidTr="00C77AFF">
        <w:trPr>
          <w:jc w:val="center"/>
        </w:trPr>
        <w:tc>
          <w:tcPr>
            <w:tcW w:w="1485" w:type="dxa"/>
            <w:shd w:val="clear" w:color="auto" w:fill="C0C0C0"/>
            <w:vAlign w:val="center"/>
          </w:tcPr>
          <w:p w14:paraId="3860BB8E" w14:textId="77777777" w:rsidR="00F137E8" w:rsidRPr="00F56577" w:rsidRDefault="00F137E8" w:rsidP="00C77AFF">
            <w:pPr>
              <w:pStyle w:val="TAH"/>
              <w:ind w:hanging="5"/>
            </w:pPr>
            <w:r w:rsidRPr="00F56577">
              <w:t>PCO Type</w:t>
            </w:r>
          </w:p>
        </w:tc>
        <w:tc>
          <w:tcPr>
            <w:tcW w:w="8196" w:type="dxa"/>
            <w:gridSpan w:val="3"/>
            <w:vAlign w:val="center"/>
          </w:tcPr>
          <w:p w14:paraId="72081033" w14:textId="77777777" w:rsidR="00F137E8" w:rsidRPr="00F56577" w:rsidRDefault="00F137E8" w:rsidP="00C77AFF">
            <w:pPr>
              <w:pStyle w:val="TAL"/>
              <w:ind w:hanging="5"/>
            </w:pPr>
            <w:r w:rsidRPr="00F56577">
              <w:t>G_CSAP</w:t>
            </w:r>
          </w:p>
        </w:tc>
      </w:tr>
      <w:tr w:rsidR="00F137E8" w:rsidRPr="00F56577" w14:paraId="4E097678" w14:textId="77777777" w:rsidTr="00C77AFF">
        <w:trPr>
          <w:jc w:val="center"/>
        </w:trPr>
        <w:tc>
          <w:tcPr>
            <w:tcW w:w="1485" w:type="dxa"/>
            <w:shd w:val="clear" w:color="auto" w:fill="C0C0C0"/>
            <w:vAlign w:val="center"/>
          </w:tcPr>
          <w:p w14:paraId="69C9ADDB" w14:textId="77777777" w:rsidR="00F137E8" w:rsidRPr="00F56577" w:rsidRDefault="00F137E8" w:rsidP="00C77AFF">
            <w:pPr>
              <w:pStyle w:val="TAH"/>
              <w:ind w:hanging="5"/>
            </w:pPr>
            <w:r w:rsidRPr="00F56577">
              <w:t>Comments</w:t>
            </w:r>
          </w:p>
        </w:tc>
        <w:tc>
          <w:tcPr>
            <w:tcW w:w="8196" w:type="dxa"/>
            <w:gridSpan w:val="3"/>
            <w:vAlign w:val="center"/>
          </w:tcPr>
          <w:p w14:paraId="791FA4FD" w14:textId="77777777" w:rsidR="00F137E8" w:rsidRPr="00F56577" w:rsidRDefault="00F137E8" w:rsidP="00C77AFF">
            <w:pPr>
              <w:pStyle w:val="TAL"/>
              <w:ind w:hanging="5"/>
            </w:pPr>
            <w:r w:rsidRPr="00F56577">
              <w:t>The ASP is used to enable or disable the reporting of received Measurement Reports to the TTCN</w:t>
            </w:r>
          </w:p>
        </w:tc>
      </w:tr>
      <w:tr w:rsidR="00F137E8" w:rsidRPr="00F56577" w14:paraId="11286FF1" w14:textId="77777777" w:rsidTr="00C77AFF">
        <w:trPr>
          <w:jc w:val="center"/>
        </w:trPr>
        <w:tc>
          <w:tcPr>
            <w:tcW w:w="2573" w:type="dxa"/>
            <w:gridSpan w:val="2"/>
            <w:shd w:val="clear" w:color="auto" w:fill="C0C0C0"/>
            <w:vAlign w:val="center"/>
          </w:tcPr>
          <w:p w14:paraId="5C12BD79" w14:textId="77777777" w:rsidR="00F137E8" w:rsidRPr="00F56577" w:rsidRDefault="00F137E8" w:rsidP="00C77AFF">
            <w:pPr>
              <w:pStyle w:val="TAH"/>
              <w:ind w:hanging="5"/>
            </w:pPr>
            <w:r w:rsidRPr="00F56577">
              <w:t>Parameter Name</w:t>
            </w:r>
          </w:p>
        </w:tc>
        <w:tc>
          <w:tcPr>
            <w:tcW w:w="2956" w:type="dxa"/>
            <w:shd w:val="clear" w:color="auto" w:fill="C0C0C0"/>
            <w:vAlign w:val="center"/>
          </w:tcPr>
          <w:p w14:paraId="55FBA9AA" w14:textId="77777777" w:rsidR="00F137E8" w:rsidRPr="00F56577" w:rsidRDefault="00F137E8" w:rsidP="00C77AFF">
            <w:pPr>
              <w:pStyle w:val="TAH"/>
              <w:ind w:hanging="5"/>
            </w:pPr>
            <w:r w:rsidRPr="00F56577">
              <w:t>Parameter Type</w:t>
            </w:r>
          </w:p>
        </w:tc>
        <w:tc>
          <w:tcPr>
            <w:tcW w:w="4152" w:type="dxa"/>
            <w:shd w:val="clear" w:color="auto" w:fill="C0C0C0"/>
            <w:vAlign w:val="center"/>
          </w:tcPr>
          <w:p w14:paraId="32A8CF60" w14:textId="77777777" w:rsidR="00F137E8" w:rsidRPr="00F56577" w:rsidRDefault="00F137E8" w:rsidP="00C77AFF">
            <w:pPr>
              <w:pStyle w:val="TAH"/>
              <w:ind w:hanging="5"/>
            </w:pPr>
            <w:r w:rsidRPr="00F56577">
              <w:t>Comments</w:t>
            </w:r>
          </w:p>
        </w:tc>
      </w:tr>
      <w:tr w:rsidR="00F137E8" w:rsidRPr="00F56577" w14:paraId="758CAA34" w14:textId="77777777" w:rsidTr="00C77AFF">
        <w:trPr>
          <w:jc w:val="center"/>
        </w:trPr>
        <w:tc>
          <w:tcPr>
            <w:tcW w:w="2573" w:type="dxa"/>
            <w:gridSpan w:val="2"/>
            <w:vAlign w:val="center"/>
          </w:tcPr>
          <w:p w14:paraId="575B30C3" w14:textId="77777777" w:rsidR="00F137E8" w:rsidRPr="00F56577" w:rsidRDefault="00F137E8" w:rsidP="00C77AFF">
            <w:pPr>
              <w:pStyle w:val="TAL"/>
              <w:ind w:hanging="5"/>
            </w:pPr>
            <w:r w:rsidRPr="00F56577">
              <w:t>cellId</w:t>
            </w:r>
          </w:p>
        </w:tc>
        <w:tc>
          <w:tcPr>
            <w:tcW w:w="2956" w:type="dxa"/>
            <w:vAlign w:val="center"/>
          </w:tcPr>
          <w:p w14:paraId="606A9C3A" w14:textId="77777777" w:rsidR="00F137E8" w:rsidRPr="00F56577" w:rsidRDefault="00F137E8" w:rsidP="00C77AFF">
            <w:pPr>
              <w:pStyle w:val="TAL"/>
              <w:ind w:hanging="5"/>
            </w:pPr>
            <w:r w:rsidRPr="00F56577">
              <w:t>CellId</w:t>
            </w:r>
          </w:p>
        </w:tc>
        <w:tc>
          <w:tcPr>
            <w:tcW w:w="4152" w:type="dxa"/>
            <w:vAlign w:val="center"/>
          </w:tcPr>
          <w:p w14:paraId="74F852C8" w14:textId="77777777" w:rsidR="00F137E8" w:rsidRPr="00F56577" w:rsidRDefault="00F137E8" w:rsidP="00C77AFF">
            <w:pPr>
              <w:pStyle w:val="TAL"/>
              <w:ind w:hanging="5"/>
            </w:pPr>
          </w:p>
        </w:tc>
      </w:tr>
      <w:tr w:rsidR="00F137E8" w:rsidRPr="00F56577" w14:paraId="14502A36" w14:textId="77777777" w:rsidTr="00C77AFF">
        <w:trPr>
          <w:cantSplit/>
          <w:jc w:val="center"/>
        </w:trPr>
        <w:tc>
          <w:tcPr>
            <w:tcW w:w="2573" w:type="dxa"/>
            <w:gridSpan w:val="2"/>
            <w:vAlign w:val="center"/>
          </w:tcPr>
          <w:p w14:paraId="306A8E4B" w14:textId="77777777" w:rsidR="00F137E8" w:rsidRPr="00F56577" w:rsidRDefault="00F137E8" w:rsidP="00C77AFF">
            <w:pPr>
              <w:pStyle w:val="TAL"/>
              <w:ind w:hanging="5"/>
            </w:pPr>
            <w:r w:rsidRPr="00F56577">
              <w:t>physicalChId</w:t>
            </w:r>
          </w:p>
        </w:tc>
        <w:tc>
          <w:tcPr>
            <w:tcW w:w="2956" w:type="dxa"/>
            <w:vAlign w:val="center"/>
          </w:tcPr>
          <w:p w14:paraId="02E1A166" w14:textId="77777777" w:rsidR="00F137E8" w:rsidRPr="00F56577" w:rsidRDefault="00F137E8" w:rsidP="00C77AFF">
            <w:pPr>
              <w:pStyle w:val="TAL"/>
              <w:ind w:hanging="5"/>
            </w:pPr>
            <w:r w:rsidRPr="00F56577">
              <w:t>PhysicalChId</w:t>
            </w:r>
          </w:p>
        </w:tc>
        <w:tc>
          <w:tcPr>
            <w:tcW w:w="4152" w:type="dxa"/>
            <w:vAlign w:val="center"/>
          </w:tcPr>
          <w:p w14:paraId="24F98AD7" w14:textId="77777777" w:rsidR="00F137E8" w:rsidRPr="00F56577" w:rsidRDefault="00F137E8" w:rsidP="00C77AFF">
            <w:pPr>
              <w:pStyle w:val="TAL"/>
              <w:ind w:hanging="5"/>
            </w:pPr>
            <w:r w:rsidRPr="00F56577">
              <w:t>Channel identifier</w:t>
            </w:r>
          </w:p>
        </w:tc>
      </w:tr>
      <w:tr w:rsidR="00F137E8" w:rsidRPr="00F56577" w14:paraId="38CBE5A0" w14:textId="77777777" w:rsidTr="00C77AFF">
        <w:trPr>
          <w:jc w:val="center"/>
        </w:trPr>
        <w:tc>
          <w:tcPr>
            <w:tcW w:w="2573" w:type="dxa"/>
            <w:gridSpan w:val="2"/>
            <w:vAlign w:val="center"/>
          </w:tcPr>
          <w:p w14:paraId="62700466" w14:textId="77777777" w:rsidR="00F137E8" w:rsidRPr="00F56577" w:rsidRDefault="00F137E8" w:rsidP="00C77AFF">
            <w:pPr>
              <w:pStyle w:val="TAL"/>
              <w:ind w:hanging="5"/>
            </w:pPr>
            <w:r w:rsidRPr="00F56577">
              <w:t xml:space="preserve">g_LogicChType </w:t>
            </w:r>
          </w:p>
        </w:tc>
        <w:tc>
          <w:tcPr>
            <w:tcW w:w="2956" w:type="dxa"/>
            <w:vAlign w:val="center"/>
          </w:tcPr>
          <w:p w14:paraId="7E65B264" w14:textId="77777777" w:rsidR="00F137E8" w:rsidRPr="00F56577" w:rsidRDefault="00F137E8" w:rsidP="00C77AFF">
            <w:pPr>
              <w:pStyle w:val="TAL"/>
              <w:ind w:hanging="5"/>
            </w:pPr>
            <w:r w:rsidRPr="00F56577">
              <w:t>G_LogicChType </w:t>
            </w:r>
          </w:p>
        </w:tc>
        <w:tc>
          <w:tcPr>
            <w:tcW w:w="4152" w:type="dxa"/>
            <w:vAlign w:val="center"/>
          </w:tcPr>
          <w:p w14:paraId="1E799167" w14:textId="77777777" w:rsidR="00F137E8" w:rsidRPr="00F56577" w:rsidRDefault="00F137E8" w:rsidP="00C77AFF">
            <w:pPr>
              <w:pStyle w:val="TAL"/>
              <w:ind w:hanging="5"/>
            </w:pPr>
            <w:r w:rsidRPr="00F56577">
              <w:t>Valid only for logical channel types: SACCH/TF, SACCH/TH,  SACCH/C8 and SACCH/C4</w:t>
            </w:r>
          </w:p>
        </w:tc>
      </w:tr>
      <w:tr w:rsidR="00F137E8" w:rsidRPr="00F56577" w14:paraId="68B23020" w14:textId="77777777" w:rsidTr="00C77AFF">
        <w:trPr>
          <w:jc w:val="center"/>
        </w:trPr>
        <w:tc>
          <w:tcPr>
            <w:tcW w:w="2573" w:type="dxa"/>
            <w:gridSpan w:val="2"/>
            <w:vAlign w:val="center"/>
          </w:tcPr>
          <w:p w14:paraId="0134F05D" w14:textId="77777777" w:rsidR="00F137E8" w:rsidRPr="00F56577" w:rsidRDefault="00F137E8" w:rsidP="00C77AFF">
            <w:pPr>
              <w:pStyle w:val="TAL"/>
              <w:ind w:hanging="5"/>
            </w:pPr>
            <w:r w:rsidRPr="00F56577">
              <w:t>subChannel</w:t>
            </w:r>
          </w:p>
        </w:tc>
        <w:tc>
          <w:tcPr>
            <w:tcW w:w="2956" w:type="dxa"/>
            <w:vAlign w:val="center"/>
          </w:tcPr>
          <w:p w14:paraId="66F5CCF7" w14:textId="77777777" w:rsidR="00F137E8" w:rsidRPr="00F56577" w:rsidRDefault="00F137E8" w:rsidP="00C77AFF">
            <w:pPr>
              <w:pStyle w:val="TAL"/>
              <w:ind w:hanging="5"/>
            </w:pPr>
            <w:r w:rsidRPr="00F56577">
              <w:t>SubChannelNumber</w:t>
            </w:r>
          </w:p>
        </w:tc>
        <w:tc>
          <w:tcPr>
            <w:tcW w:w="4152" w:type="dxa"/>
            <w:vAlign w:val="center"/>
          </w:tcPr>
          <w:p w14:paraId="7EC50DDF" w14:textId="77777777" w:rsidR="00F137E8" w:rsidRPr="00F56577" w:rsidRDefault="00F137E8" w:rsidP="00C77AFF">
            <w:pPr>
              <w:pStyle w:val="TAL"/>
              <w:ind w:hanging="5"/>
            </w:pPr>
            <w:r w:rsidRPr="00F56577">
              <w:t>For SACCH/TH value is (0..1); for SACCH/C8 value is (0..7); for SACCH/C4 value is (0..3).</w:t>
            </w:r>
          </w:p>
        </w:tc>
      </w:tr>
      <w:tr w:rsidR="00F137E8" w:rsidRPr="00F56577" w14:paraId="353464AD" w14:textId="77777777" w:rsidTr="00C77AFF">
        <w:trPr>
          <w:jc w:val="center"/>
        </w:trPr>
        <w:tc>
          <w:tcPr>
            <w:tcW w:w="2573" w:type="dxa"/>
            <w:gridSpan w:val="2"/>
            <w:vAlign w:val="center"/>
          </w:tcPr>
          <w:p w14:paraId="16ED2F3E" w14:textId="77777777" w:rsidR="00F137E8" w:rsidRPr="00F56577" w:rsidRDefault="00F137E8" w:rsidP="00C77AFF">
            <w:pPr>
              <w:pStyle w:val="TAL"/>
              <w:ind w:hanging="5"/>
            </w:pPr>
            <w:r w:rsidRPr="00F56577">
              <w:t>sendMeasRpts</w:t>
            </w:r>
          </w:p>
        </w:tc>
        <w:tc>
          <w:tcPr>
            <w:tcW w:w="2956" w:type="dxa"/>
            <w:vAlign w:val="center"/>
          </w:tcPr>
          <w:p w14:paraId="243A1B6B" w14:textId="77777777" w:rsidR="00F137E8" w:rsidRPr="00F56577" w:rsidRDefault="00F137E8" w:rsidP="00C77AFF">
            <w:pPr>
              <w:pStyle w:val="TAL"/>
              <w:ind w:hanging="5"/>
            </w:pPr>
            <w:r w:rsidRPr="00F56577">
              <w:t>BOOLEAN</w:t>
            </w:r>
          </w:p>
        </w:tc>
        <w:tc>
          <w:tcPr>
            <w:tcW w:w="4152" w:type="dxa"/>
            <w:vAlign w:val="center"/>
          </w:tcPr>
          <w:p w14:paraId="643A8CB2" w14:textId="77777777" w:rsidR="00F137E8" w:rsidRPr="00F56577" w:rsidRDefault="00F137E8" w:rsidP="00C77AFF">
            <w:pPr>
              <w:pStyle w:val="TAL"/>
              <w:ind w:hanging="5"/>
            </w:pPr>
            <w:r w:rsidRPr="00F56577">
              <w:t>Whether or not to report received Measurement Reports to the TTCN.</w:t>
            </w:r>
          </w:p>
        </w:tc>
      </w:tr>
      <w:tr w:rsidR="00F137E8" w:rsidRPr="00F56577" w14:paraId="692005FF" w14:textId="77777777" w:rsidTr="00C77AFF">
        <w:trPr>
          <w:cantSplit/>
          <w:jc w:val="center"/>
        </w:trPr>
        <w:tc>
          <w:tcPr>
            <w:tcW w:w="2573" w:type="dxa"/>
            <w:gridSpan w:val="2"/>
            <w:shd w:val="clear" w:color="auto" w:fill="C0C0C0"/>
            <w:vAlign w:val="center"/>
          </w:tcPr>
          <w:p w14:paraId="36071CC9" w14:textId="77777777" w:rsidR="00F137E8" w:rsidRPr="00F56577" w:rsidRDefault="00F137E8" w:rsidP="00C77AFF">
            <w:pPr>
              <w:pStyle w:val="TAH"/>
              <w:ind w:hanging="5"/>
            </w:pPr>
            <w:r w:rsidRPr="00F56577">
              <w:t>Detailed Comments</w:t>
            </w:r>
          </w:p>
        </w:tc>
        <w:tc>
          <w:tcPr>
            <w:tcW w:w="7108" w:type="dxa"/>
            <w:gridSpan w:val="2"/>
            <w:vAlign w:val="center"/>
          </w:tcPr>
          <w:p w14:paraId="49E81FFD" w14:textId="77777777" w:rsidR="00F137E8" w:rsidRPr="00F56577" w:rsidRDefault="00F137E8" w:rsidP="00C77AFF">
            <w:pPr>
              <w:pStyle w:val="TAL"/>
              <w:ind w:hanging="5"/>
            </w:pPr>
            <w:r w:rsidRPr="00F56577">
              <w:t xml:space="preserve">Per default, this will be set to FALSE </w:t>
            </w:r>
          </w:p>
        </w:tc>
      </w:tr>
    </w:tbl>
    <w:p w14:paraId="0C9306B8" w14:textId="77777777" w:rsidR="00F137E8" w:rsidRPr="00F56577" w:rsidRDefault="00F137E8" w:rsidP="00F137E8"/>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956"/>
        <w:gridCol w:w="4152"/>
      </w:tblGrid>
      <w:tr w:rsidR="00F137E8" w:rsidRPr="00F56577" w14:paraId="4BE8A7E8" w14:textId="77777777" w:rsidTr="00C77AFF">
        <w:trPr>
          <w:jc w:val="center"/>
        </w:trPr>
        <w:tc>
          <w:tcPr>
            <w:tcW w:w="1485" w:type="dxa"/>
            <w:shd w:val="clear" w:color="auto" w:fill="C0C0C0"/>
            <w:vAlign w:val="center"/>
          </w:tcPr>
          <w:p w14:paraId="7F7576B7" w14:textId="77777777" w:rsidR="00F137E8" w:rsidRPr="00F56577" w:rsidRDefault="00F137E8" w:rsidP="00C77AFF">
            <w:pPr>
              <w:pStyle w:val="TAH"/>
              <w:ind w:hanging="5"/>
            </w:pPr>
            <w:r w:rsidRPr="00F56577">
              <w:t>ASP Name</w:t>
            </w:r>
          </w:p>
        </w:tc>
        <w:tc>
          <w:tcPr>
            <w:tcW w:w="8196" w:type="dxa"/>
            <w:gridSpan w:val="3"/>
            <w:vAlign w:val="center"/>
          </w:tcPr>
          <w:p w14:paraId="58583B52" w14:textId="77777777" w:rsidR="00F137E8" w:rsidRPr="00F56577" w:rsidRDefault="00F137E8" w:rsidP="00C77AFF">
            <w:pPr>
              <w:pStyle w:val="TAL"/>
              <w:ind w:hanging="5"/>
            </w:pPr>
            <w:r w:rsidRPr="00F56577">
              <w:t>G_CL2_MeasRptControl_</w:t>
            </w:r>
            <w:smartTag w:uri="urn:schemas-microsoft-com:office:smarttags" w:element="stockticker">
              <w:r w:rsidRPr="00F56577">
                <w:t>CNF</w:t>
              </w:r>
            </w:smartTag>
          </w:p>
        </w:tc>
      </w:tr>
      <w:tr w:rsidR="00F137E8" w:rsidRPr="00F56577" w14:paraId="13A1DA55" w14:textId="77777777" w:rsidTr="00C77AFF">
        <w:trPr>
          <w:jc w:val="center"/>
        </w:trPr>
        <w:tc>
          <w:tcPr>
            <w:tcW w:w="1485" w:type="dxa"/>
            <w:shd w:val="clear" w:color="auto" w:fill="C0C0C0"/>
            <w:vAlign w:val="center"/>
          </w:tcPr>
          <w:p w14:paraId="377E576F" w14:textId="77777777" w:rsidR="00F137E8" w:rsidRPr="00F56577" w:rsidRDefault="00F137E8" w:rsidP="00C77AFF">
            <w:pPr>
              <w:pStyle w:val="TAH"/>
              <w:ind w:hanging="5"/>
            </w:pPr>
            <w:r w:rsidRPr="00F56577">
              <w:t>PCO Type</w:t>
            </w:r>
          </w:p>
        </w:tc>
        <w:tc>
          <w:tcPr>
            <w:tcW w:w="8196" w:type="dxa"/>
            <w:gridSpan w:val="3"/>
            <w:vAlign w:val="center"/>
          </w:tcPr>
          <w:p w14:paraId="04ED033C" w14:textId="77777777" w:rsidR="00F137E8" w:rsidRPr="00F56577" w:rsidRDefault="00F137E8" w:rsidP="00C77AFF">
            <w:pPr>
              <w:pStyle w:val="TAL"/>
              <w:ind w:hanging="5"/>
            </w:pPr>
            <w:r w:rsidRPr="00F56577">
              <w:t>G_CSAP</w:t>
            </w:r>
          </w:p>
        </w:tc>
      </w:tr>
      <w:tr w:rsidR="00F137E8" w:rsidRPr="00F56577" w14:paraId="115655D6" w14:textId="77777777" w:rsidTr="00C77AFF">
        <w:trPr>
          <w:jc w:val="center"/>
        </w:trPr>
        <w:tc>
          <w:tcPr>
            <w:tcW w:w="1485" w:type="dxa"/>
            <w:shd w:val="clear" w:color="auto" w:fill="C0C0C0"/>
            <w:vAlign w:val="center"/>
          </w:tcPr>
          <w:p w14:paraId="4341B7EF" w14:textId="77777777" w:rsidR="00F137E8" w:rsidRPr="00F56577" w:rsidRDefault="00F137E8" w:rsidP="00C77AFF">
            <w:pPr>
              <w:pStyle w:val="TAH"/>
              <w:ind w:hanging="5"/>
            </w:pPr>
            <w:r w:rsidRPr="00F56577">
              <w:t>Comments</w:t>
            </w:r>
          </w:p>
        </w:tc>
        <w:tc>
          <w:tcPr>
            <w:tcW w:w="8196" w:type="dxa"/>
            <w:gridSpan w:val="3"/>
            <w:vAlign w:val="center"/>
          </w:tcPr>
          <w:p w14:paraId="4B3A297C" w14:textId="77777777" w:rsidR="00F137E8" w:rsidRPr="00F56577" w:rsidRDefault="00F137E8" w:rsidP="00C77AFF">
            <w:pPr>
              <w:pStyle w:val="TAL"/>
              <w:ind w:hanging="5"/>
            </w:pPr>
            <w:r w:rsidRPr="00F56577">
              <w:t>The ASP is used to confirm that G_CL2_MeasRptControl_REQ was executed correctly</w:t>
            </w:r>
          </w:p>
        </w:tc>
      </w:tr>
      <w:tr w:rsidR="00F137E8" w:rsidRPr="00F56577" w14:paraId="65C4FF9D" w14:textId="77777777" w:rsidTr="00C77AFF">
        <w:trPr>
          <w:jc w:val="center"/>
        </w:trPr>
        <w:tc>
          <w:tcPr>
            <w:tcW w:w="2573" w:type="dxa"/>
            <w:gridSpan w:val="2"/>
            <w:shd w:val="clear" w:color="auto" w:fill="C0C0C0"/>
            <w:vAlign w:val="center"/>
          </w:tcPr>
          <w:p w14:paraId="3827B9C6" w14:textId="77777777" w:rsidR="00F137E8" w:rsidRPr="00F56577" w:rsidRDefault="00F137E8" w:rsidP="00C77AFF">
            <w:pPr>
              <w:pStyle w:val="TAH"/>
              <w:ind w:hanging="5"/>
            </w:pPr>
            <w:r w:rsidRPr="00F56577">
              <w:t>Parameter Name</w:t>
            </w:r>
          </w:p>
        </w:tc>
        <w:tc>
          <w:tcPr>
            <w:tcW w:w="2956" w:type="dxa"/>
            <w:shd w:val="clear" w:color="auto" w:fill="C0C0C0"/>
            <w:vAlign w:val="center"/>
          </w:tcPr>
          <w:p w14:paraId="670EC242" w14:textId="77777777" w:rsidR="00F137E8" w:rsidRPr="00F56577" w:rsidRDefault="00F137E8" w:rsidP="00C77AFF">
            <w:pPr>
              <w:pStyle w:val="TAH"/>
              <w:ind w:hanging="5"/>
            </w:pPr>
            <w:r w:rsidRPr="00F56577">
              <w:t>Parameter Type</w:t>
            </w:r>
          </w:p>
        </w:tc>
        <w:tc>
          <w:tcPr>
            <w:tcW w:w="4152" w:type="dxa"/>
            <w:shd w:val="clear" w:color="auto" w:fill="C0C0C0"/>
            <w:vAlign w:val="center"/>
          </w:tcPr>
          <w:p w14:paraId="3C3F5C4E" w14:textId="77777777" w:rsidR="00F137E8" w:rsidRPr="00F56577" w:rsidRDefault="00F137E8" w:rsidP="00C77AFF">
            <w:pPr>
              <w:pStyle w:val="TAH"/>
              <w:ind w:hanging="5"/>
            </w:pPr>
            <w:r w:rsidRPr="00F56577">
              <w:t>Comments</w:t>
            </w:r>
          </w:p>
        </w:tc>
      </w:tr>
      <w:tr w:rsidR="00F137E8" w:rsidRPr="00F56577" w14:paraId="4C776514" w14:textId="77777777" w:rsidTr="00C77AFF">
        <w:trPr>
          <w:jc w:val="center"/>
        </w:trPr>
        <w:tc>
          <w:tcPr>
            <w:tcW w:w="2573" w:type="dxa"/>
            <w:gridSpan w:val="2"/>
            <w:vAlign w:val="center"/>
          </w:tcPr>
          <w:p w14:paraId="518F1DB9" w14:textId="77777777" w:rsidR="00F137E8" w:rsidRPr="00F56577" w:rsidRDefault="00F137E8" w:rsidP="00C77AFF">
            <w:pPr>
              <w:pStyle w:val="TAL"/>
              <w:ind w:hanging="5"/>
            </w:pPr>
            <w:r w:rsidRPr="00F56577">
              <w:t>cellId</w:t>
            </w:r>
          </w:p>
        </w:tc>
        <w:tc>
          <w:tcPr>
            <w:tcW w:w="2956" w:type="dxa"/>
            <w:vAlign w:val="center"/>
          </w:tcPr>
          <w:p w14:paraId="7A742D6D" w14:textId="77777777" w:rsidR="00F137E8" w:rsidRPr="00F56577" w:rsidRDefault="00F137E8" w:rsidP="00C77AFF">
            <w:pPr>
              <w:pStyle w:val="TAL"/>
              <w:ind w:hanging="5"/>
            </w:pPr>
            <w:r w:rsidRPr="00F56577">
              <w:t>CellId</w:t>
            </w:r>
          </w:p>
        </w:tc>
        <w:tc>
          <w:tcPr>
            <w:tcW w:w="4152" w:type="dxa"/>
            <w:vAlign w:val="center"/>
          </w:tcPr>
          <w:p w14:paraId="55FFAC07" w14:textId="77777777" w:rsidR="00F137E8" w:rsidRPr="00F56577" w:rsidRDefault="00F137E8" w:rsidP="00C77AFF">
            <w:pPr>
              <w:pStyle w:val="TAL"/>
              <w:ind w:hanging="5"/>
            </w:pPr>
          </w:p>
        </w:tc>
      </w:tr>
      <w:tr w:rsidR="00F137E8" w:rsidRPr="00F56577" w14:paraId="323F57FE" w14:textId="77777777" w:rsidTr="00C77AFF">
        <w:trPr>
          <w:cantSplit/>
          <w:jc w:val="center"/>
        </w:trPr>
        <w:tc>
          <w:tcPr>
            <w:tcW w:w="2573" w:type="dxa"/>
            <w:gridSpan w:val="2"/>
            <w:vAlign w:val="center"/>
          </w:tcPr>
          <w:p w14:paraId="1B6D969F" w14:textId="77777777" w:rsidR="00F137E8" w:rsidRPr="00F56577" w:rsidRDefault="00F137E8" w:rsidP="00C77AFF">
            <w:pPr>
              <w:pStyle w:val="TAL"/>
              <w:ind w:hanging="5"/>
            </w:pPr>
            <w:r w:rsidRPr="00F56577">
              <w:t>physicalChId</w:t>
            </w:r>
          </w:p>
        </w:tc>
        <w:tc>
          <w:tcPr>
            <w:tcW w:w="2956" w:type="dxa"/>
            <w:vAlign w:val="center"/>
          </w:tcPr>
          <w:p w14:paraId="563809E2" w14:textId="77777777" w:rsidR="00F137E8" w:rsidRPr="00F56577" w:rsidRDefault="00F137E8" w:rsidP="00C77AFF">
            <w:pPr>
              <w:pStyle w:val="TAL"/>
              <w:ind w:hanging="5"/>
            </w:pPr>
            <w:r w:rsidRPr="00F56577">
              <w:t>PhysicalChId</w:t>
            </w:r>
          </w:p>
        </w:tc>
        <w:tc>
          <w:tcPr>
            <w:tcW w:w="4152" w:type="dxa"/>
            <w:vAlign w:val="center"/>
          </w:tcPr>
          <w:p w14:paraId="3EDFFED0" w14:textId="77777777" w:rsidR="00F137E8" w:rsidRPr="00F56577" w:rsidRDefault="00F137E8" w:rsidP="00C77AFF">
            <w:pPr>
              <w:pStyle w:val="TAL"/>
              <w:ind w:hanging="5"/>
            </w:pPr>
            <w:r w:rsidRPr="00F56577">
              <w:t>Channel identifier</w:t>
            </w:r>
          </w:p>
        </w:tc>
      </w:tr>
      <w:tr w:rsidR="00F137E8" w:rsidRPr="00F56577" w14:paraId="684BCEAD" w14:textId="77777777" w:rsidTr="00C77AFF">
        <w:trPr>
          <w:cantSplit/>
          <w:jc w:val="center"/>
        </w:trPr>
        <w:tc>
          <w:tcPr>
            <w:tcW w:w="2573" w:type="dxa"/>
            <w:gridSpan w:val="2"/>
            <w:shd w:val="clear" w:color="auto" w:fill="C0C0C0"/>
            <w:vAlign w:val="center"/>
          </w:tcPr>
          <w:p w14:paraId="431F6A5D" w14:textId="77777777" w:rsidR="00F137E8" w:rsidRPr="00F56577" w:rsidRDefault="00F137E8" w:rsidP="00C77AFF">
            <w:pPr>
              <w:pStyle w:val="TAH"/>
              <w:ind w:hanging="5"/>
            </w:pPr>
            <w:r w:rsidRPr="00F56577">
              <w:t>Detailed Comments</w:t>
            </w:r>
          </w:p>
        </w:tc>
        <w:tc>
          <w:tcPr>
            <w:tcW w:w="7108" w:type="dxa"/>
            <w:gridSpan w:val="2"/>
            <w:vAlign w:val="center"/>
          </w:tcPr>
          <w:p w14:paraId="27404961" w14:textId="77777777" w:rsidR="00F137E8" w:rsidRPr="00F56577" w:rsidRDefault="00F137E8" w:rsidP="00C77AFF">
            <w:pPr>
              <w:pStyle w:val="TAL"/>
              <w:ind w:hanging="5"/>
            </w:pPr>
          </w:p>
        </w:tc>
      </w:tr>
    </w:tbl>
    <w:p w14:paraId="3F44A4C8" w14:textId="77777777" w:rsidR="00F137E8" w:rsidRPr="00F56577" w:rsidRDefault="00F137E8" w:rsidP="00F137E8"/>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956"/>
        <w:gridCol w:w="4152"/>
      </w:tblGrid>
      <w:tr w:rsidR="00F137E8" w:rsidRPr="00F56577" w14:paraId="762FA0EF" w14:textId="77777777" w:rsidTr="00C77AFF">
        <w:trPr>
          <w:jc w:val="center"/>
        </w:trPr>
        <w:tc>
          <w:tcPr>
            <w:tcW w:w="1485" w:type="dxa"/>
            <w:shd w:val="clear" w:color="auto" w:fill="C0C0C0"/>
            <w:vAlign w:val="center"/>
          </w:tcPr>
          <w:p w14:paraId="47724FA4" w14:textId="77777777" w:rsidR="00F137E8" w:rsidRPr="00F56577" w:rsidRDefault="00F137E8" w:rsidP="00C77AFF">
            <w:pPr>
              <w:pStyle w:val="TAH"/>
              <w:ind w:hanging="5"/>
            </w:pPr>
            <w:r w:rsidRPr="00F56577">
              <w:t>ASP Name</w:t>
            </w:r>
          </w:p>
        </w:tc>
        <w:tc>
          <w:tcPr>
            <w:tcW w:w="8196" w:type="dxa"/>
            <w:gridSpan w:val="3"/>
            <w:vAlign w:val="center"/>
          </w:tcPr>
          <w:p w14:paraId="07662F42" w14:textId="77777777" w:rsidR="00F137E8" w:rsidRPr="00F56577" w:rsidRDefault="00F137E8" w:rsidP="00C77AFF">
            <w:pPr>
              <w:pStyle w:val="TAL"/>
              <w:ind w:hanging="5"/>
            </w:pPr>
            <w:r w:rsidRPr="00F56577">
              <w:t>G_CL2_Release_REQ</w:t>
            </w:r>
          </w:p>
        </w:tc>
      </w:tr>
      <w:tr w:rsidR="00F137E8" w:rsidRPr="00F56577" w14:paraId="2D0945FD" w14:textId="77777777" w:rsidTr="00C77AFF">
        <w:trPr>
          <w:jc w:val="center"/>
        </w:trPr>
        <w:tc>
          <w:tcPr>
            <w:tcW w:w="1485" w:type="dxa"/>
            <w:shd w:val="clear" w:color="auto" w:fill="C0C0C0"/>
            <w:vAlign w:val="center"/>
          </w:tcPr>
          <w:p w14:paraId="1C3DE63D" w14:textId="77777777" w:rsidR="00F137E8" w:rsidRPr="00F56577" w:rsidRDefault="00F137E8" w:rsidP="00C77AFF">
            <w:pPr>
              <w:pStyle w:val="TAH"/>
              <w:ind w:hanging="5"/>
            </w:pPr>
            <w:r w:rsidRPr="00F56577">
              <w:t>PCO Type</w:t>
            </w:r>
          </w:p>
        </w:tc>
        <w:tc>
          <w:tcPr>
            <w:tcW w:w="8196" w:type="dxa"/>
            <w:gridSpan w:val="3"/>
            <w:vAlign w:val="center"/>
          </w:tcPr>
          <w:p w14:paraId="0DB67DEB" w14:textId="77777777" w:rsidR="00F137E8" w:rsidRPr="00F56577" w:rsidRDefault="00F137E8" w:rsidP="00C77AFF">
            <w:pPr>
              <w:pStyle w:val="TAL"/>
              <w:ind w:hanging="5"/>
            </w:pPr>
            <w:r w:rsidRPr="00F56577">
              <w:t>G_CSAP</w:t>
            </w:r>
          </w:p>
        </w:tc>
      </w:tr>
      <w:tr w:rsidR="00F137E8" w:rsidRPr="00F56577" w14:paraId="66927153" w14:textId="77777777" w:rsidTr="00C77AFF">
        <w:trPr>
          <w:jc w:val="center"/>
        </w:trPr>
        <w:tc>
          <w:tcPr>
            <w:tcW w:w="1485" w:type="dxa"/>
            <w:shd w:val="clear" w:color="auto" w:fill="C0C0C0"/>
            <w:vAlign w:val="center"/>
          </w:tcPr>
          <w:p w14:paraId="57CEB56E" w14:textId="77777777" w:rsidR="00F137E8" w:rsidRPr="00F56577" w:rsidRDefault="00F137E8" w:rsidP="00C77AFF">
            <w:pPr>
              <w:pStyle w:val="TAH"/>
              <w:ind w:hanging="5"/>
            </w:pPr>
            <w:r w:rsidRPr="00F56577">
              <w:t>Comments</w:t>
            </w:r>
          </w:p>
        </w:tc>
        <w:tc>
          <w:tcPr>
            <w:tcW w:w="8196" w:type="dxa"/>
            <w:gridSpan w:val="3"/>
            <w:vAlign w:val="center"/>
          </w:tcPr>
          <w:p w14:paraId="3013117B" w14:textId="77777777" w:rsidR="00F137E8" w:rsidRPr="00F56577" w:rsidRDefault="00F137E8" w:rsidP="00C77AFF">
            <w:pPr>
              <w:pStyle w:val="TAL"/>
              <w:ind w:hanging="5"/>
            </w:pPr>
            <w:r w:rsidRPr="00F56577">
              <w:t>The ASP is used request the SS stop L2 transmission on a channel.</w:t>
            </w:r>
          </w:p>
        </w:tc>
      </w:tr>
      <w:tr w:rsidR="00F137E8" w:rsidRPr="00F56577" w14:paraId="5BC00E6E" w14:textId="77777777" w:rsidTr="00C77AFF">
        <w:trPr>
          <w:jc w:val="center"/>
        </w:trPr>
        <w:tc>
          <w:tcPr>
            <w:tcW w:w="2573" w:type="dxa"/>
            <w:gridSpan w:val="2"/>
            <w:shd w:val="clear" w:color="auto" w:fill="C0C0C0"/>
            <w:vAlign w:val="center"/>
          </w:tcPr>
          <w:p w14:paraId="1B126E99" w14:textId="77777777" w:rsidR="00F137E8" w:rsidRPr="00F56577" w:rsidRDefault="00F137E8" w:rsidP="00C77AFF">
            <w:pPr>
              <w:pStyle w:val="TAH"/>
              <w:ind w:hanging="5"/>
            </w:pPr>
            <w:r w:rsidRPr="00F56577">
              <w:t>Parameter Name</w:t>
            </w:r>
          </w:p>
        </w:tc>
        <w:tc>
          <w:tcPr>
            <w:tcW w:w="2956" w:type="dxa"/>
            <w:shd w:val="clear" w:color="auto" w:fill="C0C0C0"/>
            <w:vAlign w:val="center"/>
          </w:tcPr>
          <w:p w14:paraId="2D299736" w14:textId="77777777" w:rsidR="00F137E8" w:rsidRPr="00F56577" w:rsidRDefault="00F137E8" w:rsidP="00C77AFF">
            <w:pPr>
              <w:pStyle w:val="TAH"/>
              <w:ind w:hanging="5"/>
            </w:pPr>
            <w:r w:rsidRPr="00F56577">
              <w:t>Parameter Type</w:t>
            </w:r>
          </w:p>
        </w:tc>
        <w:tc>
          <w:tcPr>
            <w:tcW w:w="4152" w:type="dxa"/>
            <w:shd w:val="clear" w:color="auto" w:fill="C0C0C0"/>
            <w:vAlign w:val="center"/>
          </w:tcPr>
          <w:p w14:paraId="2F9AABDD" w14:textId="77777777" w:rsidR="00F137E8" w:rsidRPr="00F56577" w:rsidRDefault="00F137E8" w:rsidP="00C77AFF">
            <w:pPr>
              <w:pStyle w:val="TAH"/>
              <w:ind w:hanging="5"/>
            </w:pPr>
            <w:r w:rsidRPr="00F56577">
              <w:t>Comments</w:t>
            </w:r>
          </w:p>
        </w:tc>
      </w:tr>
      <w:tr w:rsidR="00F137E8" w:rsidRPr="00F56577" w14:paraId="449658E4" w14:textId="77777777" w:rsidTr="00C77AFF">
        <w:trPr>
          <w:jc w:val="center"/>
        </w:trPr>
        <w:tc>
          <w:tcPr>
            <w:tcW w:w="2573" w:type="dxa"/>
            <w:gridSpan w:val="2"/>
            <w:vAlign w:val="center"/>
          </w:tcPr>
          <w:p w14:paraId="71F6874C" w14:textId="77777777" w:rsidR="00F137E8" w:rsidRPr="00F56577" w:rsidRDefault="00F137E8" w:rsidP="00C77AFF">
            <w:pPr>
              <w:pStyle w:val="TAL"/>
              <w:ind w:hanging="5"/>
            </w:pPr>
            <w:r w:rsidRPr="00F56577">
              <w:t>cellId</w:t>
            </w:r>
          </w:p>
        </w:tc>
        <w:tc>
          <w:tcPr>
            <w:tcW w:w="2956" w:type="dxa"/>
            <w:vAlign w:val="center"/>
          </w:tcPr>
          <w:p w14:paraId="19B159AF" w14:textId="77777777" w:rsidR="00F137E8" w:rsidRPr="00F56577" w:rsidRDefault="00F137E8" w:rsidP="00C77AFF">
            <w:pPr>
              <w:pStyle w:val="TAL"/>
              <w:ind w:hanging="5"/>
            </w:pPr>
            <w:r w:rsidRPr="00F56577">
              <w:t>CellId</w:t>
            </w:r>
          </w:p>
        </w:tc>
        <w:tc>
          <w:tcPr>
            <w:tcW w:w="4152" w:type="dxa"/>
            <w:vAlign w:val="center"/>
          </w:tcPr>
          <w:p w14:paraId="43CA57C7" w14:textId="77777777" w:rsidR="00F137E8" w:rsidRPr="00F56577" w:rsidRDefault="00F137E8" w:rsidP="00C77AFF">
            <w:pPr>
              <w:pStyle w:val="TAL"/>
              <w:ind w:hanging="5"/>
            </w:pPr>
          </w:p>
        </w:tc>
      </w:tr>
      <w:tr w:rsidR="00F137E8" w:rsidRPr="00F56577" w14:paraId="5DCA71FB" w14:textId="77777777" w:rsidTr="00C77AFF">
        <w:trPr>
          <w:cantSplit/>
          <w:jc w:val="center"/>
        </w:trPr>
        <w:tc>
          <w:tcPr>
            <w:tcW w:w="2573" w:type="dxa"/>
            <w:gridSpan w:val="2"/>
            <w:vAlign w:val="center"/>
          </w:tcPr>
          <w:p w14:paraId="56DCF65F" w14:textId="77777777" w:rsidR="00F137E8" w:rsidRPr="00F56577" w:rsidRDefault="00F137E8" w:rsidP="00C77AFF">
            <w:pPr>
              <w:pStyle w:val="TAL"/>
              <w:ind w:hanging="5"/>
            </w:pPr>
            <w:r w:rsidRPr="00F56577">
              <w:t>physicalChId</w:t>
            </w:r>
          </w:p>
        </w:tc>
        <w:tc>
          <w:tcPr>
            <w:tcW w:w="2956" w:type="dxa"/>
            <w:vAlign w:val="center"/>
          </w:tcPr>
          <w:p w14:paraId="75E488A7" w14:textId="77777777" w:rsidR="00F137E8" w:rsidRPr="00F56577" w:rsidRDefault="00F137E8" w:rsidP="00C77AFF">
            <w:pPr>
              <w:pStyle w:val="TAL"/>
              <w:ind w:hanging="5"/>
            </w:pPr>
            <w:r w:rsidRPr="00F56577">
              <w:t>PhysicalChId</w:t>
            </w:r>
          </w:p>
        </w:tc>
        <w:tc>
          <w:tcPr>
            <w:tcW w:w="4152" w:type="dxa"/>
            <w:vAlign w:val="center"/>
          </w:tcPr>
          <w:p w14:paraId="5B5B6F52" w14:textId="77777777" w:rsidR="00F137E8" w:rsidRPr="00F56577" w:rsidRDefault="00F137E8" w:rsidP="00C77AFF">
            <w:pPr>
              <w:pStyle w:val="TAL"/>
              <w:ind w:hanging="5"/>
            </w:pPr>
            <w:r w:rsidRPr="00F56577">
              <w:t>Channel identifier</w:t>
            </w:r>
          </w:p>
        </w:tc>
      </w:tr>
      <w:tr w:rsidR="00F137E8" w:rsidRPr="00F56577" w14:paraId="5E06E82C" w14:textId="77777777" w:rsidTr="00C77AFF">
        <w:trPr>
          <w:cantSplit/>
          <w:jc w:val="center"/>
        </w:trPr>
        <w:tc>
          <w:tcPr>
            <w:tcW w:w="2573" w:type="dxa"/>
            <w:gridSpan w:val="2"/>
            <w:shd w:val="clear" w:color="auto" w:fill="C0C0C0"/>
            <w:vAlign w:val="center"/>
          </w:tcPr>
          <w:p w14:paraId="3A83982E" w14:textId="77777777" w:rsidR="00F137E8" w:rsidRPr="00F56577" w:rsidRDefault="00F137E8" w:rsidP="00C77AFF">
            <w:pPr>
              <w:pStyle w:val="TAH"/>
              <w:ind w:hanging="5"/>
            </w:pPr>
            <w:r w:rsidRPr="00F56577">
              <w:t>Detailed Comments</w:t>
            </w:r>
          </w:p>
        </w:tc>
        <w:tc>
          <w:tcPr>
            <w:tcW w:w="7108" w:type="dxa"/>
            <w:gridSpan w:val="2"/>
            <w:vAlign w:val="center"/>
          </w:tcPr>
          <w:p w14:paraId="6571E910" w14:textId="77777777" w:rsidR="00F137E8" w:rsidRPr="00F56577" w:rsidRDefault="00F137E8" w:rsidP="00C77AFF">
            <w:pPr>
              <w:pStyle w:val="TAL"/>
              <w:ind w:hanging="5"/>
            </w:pPr>
          </w:p>
        </w:tc>
      </w:tr>
    </w:tbl>
    <w:p w14:paraId="4A05C643" w14:textId="77777777" w:rsidR="00F137E8" w:rsidRPr="00F56577" w:rsidRDefault="00F137E8" w:rsidP="00F137E8"/>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956"/>
        <w:gridCol w:w="4152"/>
      </w:tblGrid>
      <w:tr w:rsidR="00F137E8" w:rsidRPr="00F56577" w14:paraId="71DBB661" w14:textId="77777777" w:rsidTr="00C77AFF">
        <w:trPr>
          <w:jc w:val="center"/>
        </w:trPr>
        <w:tc>
          <w:tcPr>
            <w:tcW w:w="1485" w:type="dxa"/>
            <w:shd w:val="clear" w:color="auto" w:fill="C0C0C0"/>
            <w:vAlign w:val="center"/>
          </w:tcPr>
          <w:p w14:paraId="5A93CFDB" w14:textId="77777777" w:rsidR="00F137E8" w:rsidRPr="00F56577" w:rsidRDefault="00F137E8" w:rsidP="00C77AFF">
            <w:pPr>
              <w:pStyle w:val="TAH"/>
              <w:ind w:hanging="5"/>
            </w:pPr>
            <w:r w:rsidRPr="00F56577">
              <w:t>ASP Name</w:t>
            </w:r>
          </w:p>
        </w:tc>
        <w:tc>
          <w:tcPr>
            <w:tcW w:w="8196" w:type="dxa"/>
            <w:gridSpan w:val="3"/>
            <w:vAlign w:val="center"/>
          </w:tcPr>
          <w:p w14:paraId="7399E464" w14:textId="77777777" w:rsidR="00F137E8" w:rsidRPr="00F56577" w:rsidRDefault="00F137E8" w:rsidP="00C77AFF">
            <w:pPr>
              <w:pStyle w:val="TAL"/>
              <w:ind w:hanging="5"/>
            </w:pPr>
            <w:r w:rsidRPr="00F56577">
              <w:t>G_CL2_Release_</w:t>
            </w:r>
            <w:smartTag w:uri="urn:schemas-microsoft-com:office:smarttags" w:element="stockticker">
              <w:r w:rsidRPr="00F56577">
                <w:t>CNF</w:t>
              </w:r>
            </w:smartTag>
          </w:p>
        </w:tc>
      </w:tr>
      <w:tr w:rsidR="00F137E8" w:rsidRPr="00F56577" w14:paraId="6800EB24" w14:textId="77777777" w:rsidTr="00C77AFF">
        <w:trPr>
          <w:jc w:val="center"/>
        </w:trPr>
        <w:tc>
          <w:tcPr>
            <w:tcW w:w="1485" w:type="dxa"/>
            <w:shd w:val="clear" w:color="auto" w:fill="C0C0C0"/>
            <w:vAlign w:val="center"/>
          </w:tcPr>
          <w:p w14:paraId="14F0905E" w14:textId="77777777" w:rsidR="00F137E8" w:rsidRPr="00F56577" w:rsidRDefault="00F137E8" w:rsidP="00C77AFF">
            <w:pPr>
              <w:pStyle w:val="TAH"/>
              <w:ind w:hanging="5"/>
            </w:pPr>
            <w:r w:rsidRPr="00F56577">
              <w:t>PCO Type</w:t>
            </w:r>
          </w:p>
        </w:tc>
        <w:tc>
          <w:tcPr>
            <w:tcW w:w="8196" w:type="dxa"/>
            <w:gridSpan w:val="3"/>
            <w:vAlign w:val="center"/>
          </w:tcPr>
          <w:p w14:paraId="6BDF13A1" w14:textId="77777777" w:rsidR="00F137E8" w:rsidRPr="00F56577" w:rsidRDefault="00F137E8" w:rsidP="00C77AFF">
            <w:pPr>
              <w:pStyle w:val="TAL"/>
              <w:ind w:hanging="5"/>
            </w:pPr>
            <w:r w:rsidRPr="00F56577">
              <w:t>G_CSAP</w:t>
            </w:r>
          </w:p>
        </w:tc>
      </w:tr>
      <w:tr w:rsidR="00F137E8" w:rsidRPr="00F56577" w14:paraId="43112096" w14:textId="77777777" w:rsidTr="00C77AFF">
        <w:trPr>
          <w:jc w:val="center"/>
        </w:trPr>
        <w:tc>
          <w:tcPr>
            <w:tcW w:w="1485" w:type="dxa"/>
            <w:shd w:val="clear" w:color="auto" w:fill="C0C0C0"/>
            <w:vAlign w:val="center"/>
          </w:tcPr>
          <w:p w14:paraId="0649B466" w14:textId="77777777" w:rsidR="00F137E8" w:rsidRPr="00F56577" w:rsidRDefault="00F137E8" w:rsidP="00C77AFF">
            <w:pPr>
              <w:pStyle w:val="TAH"/>
              <w:ind w:hanging="5"/>
            </w:pPr>
            <w:r w:rsidRPr="00F56577">
              <w:t>Comments</w:t>
            </w:r>
          </w:p>
        </w:tc>
        <w:tc>
          <w:tcPr>
            <w:tcW w:w="8196" w:type="dxa"/>
            <w:gridSpan w:val="3"/>
            <w:vAlign w:val="center"/>
          </w:tcPr>
          <w:p w14:paraId="549A6B3F" w14:textId="77777777" w:rsidR="00F137E8" w:rsidRPr="00F56577" w:rsidRDefault="00F137E8" w:rsidP="00C77AFF">
            <w:pPr>
              <w:pStyle w:val="TAL"/>
              <w:ind w:hanging="5"/>
            </w:pPr>
            <w:r w:rsidRPr="00F56577">
              <w:t>The ASP is used to confirm that the G_CL2_Release_REQ is executed correctly</w:t>
            </w:r>
          </w:p>
        </w:tc>
      </w:tr>
      <w:tr w:rsidR="00F137E8" w:rsidRPr="00F56577" w14:paraId="24BAA989" w14:textId="77777777" w:rsidTr="00C77AFF">
        <w:trPr>
          <w:jc w:val="center"/>
        </w:trPr>
        <w:tc>
          <w:tcPr>
            <w:tcW w:w="2573" w:type="dxa"/>
            <w:gridSpan w:val="2"/>
            <w:shd w:val="clear" w:color="auto" w:fill="C0C0C0"/>
            <w:vAlign w:val="center"/>
          </w:tcPr>
          <w:p w14:paraId="031BE606" w14:textId="77777777" w:rsidR="00F137E8" w:rsidRPr="00F56577" w:rsidRDefault="00F137E8" w:rsidP="00C77AFF">
            <w:pPr>
              <w:pStyle w:val="TAH"/>
              <w:ind w:hanging="5"/>
            </w:pPr>
            <w:r w:rsidRPr="00F56577">
              <w:t>Parameter Name</w:t>
            </w:r>
          </w:p>
        </w:tc>
        <w:tc>
          <w:tcPr>
            <w:tcW w:w="2956" w:type="dxa"/>
            <w:shd w:val="clear" w:color="auto" w:fill="C0C0C0"/>
            <w:vAlign w:val="center"/>
          </w:tcPr>
          <w:p w14:paraId="60542B40" w14:textId="77777777" w:rsidR="00F137E8" w:rsidRPr="00F56577" w:rsidRDefault="00F137E8" w:rsidP="00C77AFF">
            <w:pPr>
              <w:pStyle w:val="TAH"/>
              <w:ind w:hanging="5"/>
            </w:pPr>
            <w:r w:rsidRPr="00F56577">
              <w:t>Parameter Type</w:t>
            </w:r>
          </w:p>
        </w:tc>
        <w:tc>
          <w:tcPr>
            <w:tcW w:w="4152" w:type="dxa"/>
            <w:shd w:val="clear" w:color="auto" w:fill="C0C0C0"/>
            <w:vAlign w:val="center"/>
          </w:tcPr>
          <w:p w14:paraId="180C2380" w14:textId="77777777" w:rsidR="00F137E8" w:rsidRPr="00F56577" w:rsidRDefault="00F137E8" w:rsidP="00C77AFF">
            <w:pPr>
              <w:pStyle w:val="TAH"/>
              <w:ind w:hanging="5"/>
            </w:pPr>
            <w:r w:rsidRPr="00F56577">
              <w:t>Comments</w:t>
            </w:r>
          </w:p>
        </w:tc>
      </w:tr>
      <w:tr w:rsidR="00F137E8" w:rsidRPr="00F56577" w14:paraId="7551B558" w14:textId="77777777" w:rsidTr="00C77AFF">
        <w:trPr>
          <w:jc w:val="center"/>
        </w:trPr>
        <w:tc>
          <w:tcPr>
            <w:tcW w:w="2573" w:type="dxa"/>
            <w:gridSpan w:val="2"/>
            <w:vAlign w:val="center"/>
          </w:tcPr>
          <w:p w14:paraId="2806C3EA" w14:textId="77777777" w:rsidR="00F137E8" w:rsidRPr="00F56577" w:rsidRDefault="00F137E8" w:rsidP="00C77AFF">
            <w:pPr>
              <w:pStyle w:val="TAL"/>
              <w:ind w:hanging="5"/>
            </w:pPr>
            <w:r w:rsidRPr="00F56577">
              <w:t>cellId</w:t>
            </w:r>
          </w:p>
        </w:tc>
        <w:tc>
          <w:tcPr>
            <w:tcW w:w="2956" w:type="dxa"/>
            <w:vAlign w:val="center"/>
          </w:tcPr>
          <w:p w14:paraId="2696A500" w14:textId="77777777" w:rsidR="00F137E8" w:rsidRPr="00F56577" w:rsidRDefault="00F137E8" w:rsidP="00C77AFF">
            <w:pPr>
              <w:pStyle w:val="TAL"/>
              <w:ind w:hanging="5"/>
            </w:pPr>
            <w:r w:rsidRPr="00F56577">
              <w:t>CellId</w:t>
            </w:r>
          </w:p>
        </w:tc>
        <w:tc>
          <w:tcPr>
            <w:tcW w:w="4152" w:type="dxa"/>
            <w:vAlign w:val="center"/>
          </w:tcPr>
          <w:p w14:paraId="7C44C54A" w14:textId="77777777" w:rsidR="00F137E8" w:rsidRPr="00F56577" w:rsidRDefault="00F137E8" w:rsidP="00C77AFF">
            <w:pPr>
              <w:pStyle w:val="TAL"/>
              <w:ind w:hanging="5"/>
            </w:pPr>
          </w:p>
        </w:tc>
      </w:tr>
      <w:tr w:rsidR="00F137E8" w:rsidRPr="00F56577" w14:paraId="63DAB4DC" w14:textId="77777777" w:rsidTr="00C77AFF">
        <w:trPr>
          <w:cantSplit/>
          <w:jc w:val="center"/>
        </w:trPr>
        <w:tc>
          <w:tcPr>
            <w:tcW w:w="2573" w:type="dxa"/>
            <w:gridSpan w:val="2"/>
            <w:vAlign w:val="center"/>
          </w:tcPr>
          <w:p w14:paraId="5AA6EEC6" w14:textId="77777777" w:rsidR="00F137E8" w:rsidRPr="00F56577" w:rsidRDefault="00F137E8" w:rsidP="00C77AFF">
            <w:pPr>
              <w:pStyle w:val="TAL"/>
              <w:ind w:hanging="5"/>
            </w:pPr>
            <w:r w:rsidRPr="00F56577">
              <w:t>physicalChId</w:t>
            </w:r>
          </w:p>
        </w:tc>
        <w:tc>
          <w:tcPr>
            <w:tcW w:w="2956" w:type="dxa"/>
            <w:vAlign w:val="center"/>
          </w:tcPr>
          <w:p w14:paraId="5122FADE" w14:textId="77777777" w:rsidR="00F137E8" w:rsidRPr="00F56577" w:rsidRDefault="00F137E8" w:rsidP="00C77AFF">
            <w:pPr>
              <w:pStyle w:val="TAL"/>
              <w:ind w:hanging="5"/>
            </w:pPr>
            <w:r w:rsidRPr="00F56577">
              <w:t>PhysicalChId</w:t>
            </w:r>
          </w:p>
        </w:tc>
        <w:tc>
          <w:tcPr>
            <w:tcW w:w="4152" w:type="dxa"/>
            <w:vAlign w:val="center"/>
          </w:tcPr>
          <w:p w14:paraId="45FF07CA" w14:textId="77777777" w:rsidR="00F137E8" w:rsidRPr="00F56577" w:rsidRDefault="00F137E8" w:rsidP="00C77AFF">
            <w:pPr>
              <w:pStyle w:val="TAL"/>
              <w:ind w:hanging="5"/>
            </w:pPr>
            <w:r w:rsidRPr="00F56577">
              <w:t>Channel identifier</w:t>
            </w:r>
          </w:p>
        </w:tc>
      </w:tr>
    </w:tbl>
    <w:p w14:paraId="58594C03" w14:textId="77777777" w:rsidR="00F137E8" w:rsidRPr="00F56577" w:rsidRDefault="00F137E8" w:rsidP="00F137E8"/>
    <w:p w14:paraId="74C60519" w14:textId="77777777" w:rsidR="00F137E8" w:rsidRPr="00F56577" w:rsidRDefault="00F137E8" w:rsidP="00F137E8">
      <w:pPr>
        <w:pStyle w:val="H6"/>
      </w:pPr>
      <w:r w:rsidRPr="00F56577">
        <w:lastRenderedPageBreak/>
        <w:t>7.3.4.3.2.3</w:t>
      </w:r>
      <w:r w:rsidRPr="00F56577">
        <w:tab/>
        <w:t xml:space="preserve">ASPs for configuration and control of GERAN </w:t>
      </w:r>
      <w:smartTag w:uri="urn:schemas-microsoft-com:office:smarttags" w:element="stockticker">
        <w:r w:rsidRPr="00F56577">
          <w:t>RLC</w:t>
        </w:r>
      </w:smartTag>
      <w:r w:rsidRPr="00F56577">
        <w:t>/</w:t>
      </w:r>
      <w:smartTag w:uri="urn:schemas-microsoft-com:office:smarttags" w:element="stockticker">
        <w:r w:rsidRPr="00F56577">
          <w:t>MAC</w:t>
        </w:r>
      </w:smartTag>
    </w:p>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474"/>
        <w:gridCol w:w="1356"/>
        <w:gridCol w:w="3241"/>
        <w:gridCol w:w="3241"/>
      </w:tblGrid>
      <w:tr w:rsidR="00F137E8" w:rsidRPr="00F56577" w14:paraId="384A444E"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BBE9381"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92DACC9" w14:textId="77777777" w:rsidR="00F137E8" w:rsidRPr="00F56577" w:rsidRDefault="00F137E8" w:rsidP="00C77AFF">
            <w:pPr>
              <w:pStyle w:val="TAL"/>
            </w:pPr>
            <w:r w:rsidRPr="00F56577">
              <w:t>G_CRLC_CreateRLC_</w:t>
            </w:r>
            <w:smartTag w:uri="urn:schemas-microsoft-com:office:smarttags" w:element="stockticker">
              <w:r w:rsidRPr="00F56577">
                <w:t>MAC</w:t>
              </w:r>
            </w:smartTag>
            <w:r w:rsidRPr="00F56577">
              <w:t>_REQ</w:t>
            </w:r>
          </w:p>
        </w:tc>
      </w:tr>
      <w:tr w:rsidR="00F137E8" w:rsidRPr="00F56577" w14:paraId="63166081"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42B4166"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A78B075" w14:textId="77777777" w:rsidR="00F137E8" w:rsidRPr="00F56577" w:rsidRDefault="00F137E8" w:rsidP="00C77AFF">
            <w:pPr>
              <w:pStyle w:val="TAL"/>
            </w:pPr>
            <w:r w:rsidRPr="00F56577">
              <w:t>G_CSAP </w:t>
            </w:r>
          </w:p>
        </w:tc>
      </w:tr>
      <w:tr w:rsidR="00F137E8" w:rsidRPr="00F56577" w14:paraId="23D0CDC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C811332"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ECA594E" w14:textId="77777777" w:rsidR="00F137E8" w:rsidRPr="00F56577" w:rsidRDefault="00F137E8" w:rsidP="00C77AFF">
            <w:pPr>
              <w:pStyle w:val="TAL"/>
            </w:pPr>
            <w:r w:rsidRPr="00F56577">
              <w:t xml:space="preserve">The ASP is used to create a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GERAN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w:t>
            </w:r>
          </w:p>
        </w:tc>
      </w:tr>
      <w:tr w:rsidR="00F137E8" w:rsidRPr="00F56577" w14:paraId="1A026FD5"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C73B107"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D5B0993"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488B1070" w14:textId="77777777" w:rsidR="00F137E8" w:rsidRPr="00F56577" w:rsidRDefault="00F137E8" w:rsidP="00C77AFF">
            <w:pPr>
              <w:pStyle w:val="TAH"/>
            </w:pPr>
            <w:r w:rsidRPr="00F56577">
              <w:t>Comments</w:t>
            </w:r>
          </w:p>
        </w:tc>
      </w:tr>
      <w:tr w:rsidR="00F137E8" w:rsidRPr="00F56577" w14:paraId="2629D6A1"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A88FB5E"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24203FCF"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043CA8F1" w14:textId="77777777" w:rsidR="00F137E8" w:rsidRPr="00F56577" w:rsidRDefault="00F137E8" w:rsidP="00C77AFF">
            <w:pPr>
              <w:pStyle w:val="TAL"/>
            </w:pPr>
            <w:r w:rsidRPr="00F56577">
              <w:t>The identifier of the cell</w:t>
            </w:r>
          </w:p>
        </w:tc>
      </w:tr>
      <w:tr w:rsidR="00F137E8" w:rsidRPr="00F56577" w14:paraId="11C6EA40"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E1BB75B" w14:textId="77777777" w:rsidR="00F137E8" w:rsidRPr="00F56577" w:rsidRDefault="00F137E8" w:rsidP="00C77AFF">
            <w:pPr>
              <w:pStyle w:val="TAH"/>
            </w:pPr>
            <w:r w:rsidRPr="00F56577">
              <w:t>Detailed Comments</w:t>
            </w:r>
          </w:p>
        </w:tc>
        <w:tc>
          <w:tcPr>
            <w:tcW w:w="7838" w:type="dxa"/>
            <w:gridSpan w:val="3"/>
            <w:tcBorders>
              <w:top w:val="single" w:sz="4" w:space="0" w:color="auto"/>
              <w:left w:val="single" w:sz="4" w:space="0" w:color="auto"/>
              <w:bottom w:val="single" w:sz="4" w:space="0" w:color="auto"/>
              <w:right w:val="single" w:sz="4" w:space="0" w:color="auto"/>
            </w:tcBorders>
            <w:vAlign w:val="center"/>
          </w:tcPr>
          <w:p w14:paraId="7855E1DE" w14:textId="77777777" w:rsidR="00F137E8" w:rsidRPr="00F56577" w:rsidRDefault="00F137E8" w:rsidP="00C77AFF">
            <w:pPr>
              <w:pStyle w:val="TAL"/>
            </w:pPr>
            <w:r w:rsidRPr="00F56577">
              <w:t xml:space="preserve">One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per cell can exist, cellId will be used for couping LLC layer module to 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The packet channel description given in the ChannelSpecificInfo of G_CL1_CreateBasicPhyCh_REQ shall be used to configure this layer. This ASP shall be called after the G_CL1_CreateBasicPhyCh_REQ ASP.</w:t>
            </w:r>
          </w:p>
        </w:tc>
      </w:tr>
    </w:tbl>
    <w:p w14:paraId="1715629C"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25E28671"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A74A77B"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849E4FC" w14:textId="77777777" w:rsidR="00F137E8" w:rsidRPr="00F56577" w:rsidRDefault="00F137E8" w:rsidP="00C77AFF">
            <w:pPr>
              <w:pStyle w:val="TAL"/>
            </w:pPr>
            <w:r w:rsidRPr="00F56577">
              <w:t>G_CRLC_CreateRLC_</w:t>
            </w:r>
            <w:smartTag w:uri="urn:schemas-microsoft-com:office:smarttags" w:element="stockticker">
              <w:r w:rsidRPr="00F56577">
                <w:t>MAC</w:t>
              </w:r>
            </w:smartTag>
            <w:r w:rsidRPr="00F56577">
              <w:t>_</w:t>
            </w:r>
            <w:smartTag w:uri="urn:schemas-microsoft-com:office:smarttags" w:element="stockticker">
              <w:r w:rsidRPr="00F56577">
                <w:t>CNF</w:t>
              </w:r>
            </w:smartTag>
          </w:p>
        </w:tc>
      </w:tr>
      <w:tr w:rsidR="00F137E8" w:rsidRPr="00F56577" w14:paraId="338BD3A9"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E4C704B"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57CE5E1" w14:textId="77777777" w:rsidR="00F137E8" w:rsidRPr="00F56577" w:rsidRDefault="00F137E8" w:rsidP="00C77AFF">
            <w:pPr>
              <w:pStyle w:val="TAL"/>
            </w:pPr>
            <w:r w:rsidRPr="00F56577">
              <w:t>G_CSAP </w:t>
            </w:r>
          </w:p>
        </w:tc>
      </w:tr>
      <w:tr w:rsidR="00F137E8" w:rsidRPr="00F56577" w14:paraId="47DF16B9"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43DBF4"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459E626" w14:textId="77777777" w:rsidR="00F137E8" w:rsidRPr="00F56577" w:rsidRDefault="00F137E8" w:rsidP="00C77AFF">
            <w:pPr>
              <w:pStyle w:val="TAL"/>
            </w:pPr>
            <w:r w:rsidRPr="00F56577">
              <w:t>The ASP is used to confirm the G_CRLC_CreateRLC_</w:t>
            </w:r>
            <w:smartTag w:uri="urn:schemas-microsoft-com:office:smarttags" w:element="stockticker">
              <w:r w:rsidRPr="00F56577">
                <w:t>MAC</w:t>
              </w:r>
            </w:smartTag>
            <w:r w:rsidRPr="00F56577">
              <w:t>_REQ</w:t>
            </w:r>
          </w:p>
        </w:tc>
      </w:tr>
      <w:tr w:rsidR="00F137E8" w:rsidRPr="00F56577" w14:paraId="0D68D204"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547785A8"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84F5EB1"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7F06BEA" w14:textId="77777777" w:rsidR="00F137E8" w:rsidRPr="00F56577" w:rsidRDefault="00F137E8" w:rsidP="00C77AFF">
            <w:pPr>
              <w:pStyle w:val="TAH"/>
            </w:pPr>
            <w:r w:rsidRPr="00F56577">
              <w:t>Comments</w:t>
            </w:r>
          </w:p>
        </w:tc>
      </w:tr>
      <w:tr w:rsidR="00F137E8" w:rsidRPr="00F56577" w14:paraId="0E331B15"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094DAD69"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04025357"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6843DAF0" w14:textId="77777777" w:rsidR="00F137E8" w:rsidRPr="00F56577" w:rsidRDefault="00F137E8" w:rsidP="00C77AFF">
            <w:pPr>
              <w:pStyle w:val="TAL"/>
            </w:pPr>
            <w:r w:rsidRPr="00F56577">
              <w:t>The identifier of the cell</w:t>
            </w:r>
          </w:p>
        </w:tc>
      </w:tr>
      <w:tr w:rsidR="00F137E8" w:rsidRPr="00F56577" w14:paraId="6CFF53D3"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9A2ABB3"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50A1DF46" w14:textId="77777777" w:rsidR="00F137E8" w:rsidRPr="00F56577" w:rsidRDefault="00F137E8" w:rsidP="00C77AFF">
            <w:pPr>
              <w:pStyle w:val="TAL"/>
            </w:pPr>
          </w:p>
        </w:tc>
      </w:tr>
    </w:tbl>
    <w:p w14:paraId="1A3FA5DD"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1072"/>
        <w:gridCol w:w="2755"/>
        <w:gridCol w:w="3727"/>
      </w:tblGrid>
      <w:tr w:rsidR="00F137E8" w:rsidRPr="00F56577" w14:paraId="03366A4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CACB75"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CEBF582" w14:textId="77777777" w:rsidR="00F137E8" w:rsidRPr="00F56577" w:rsidRDefault="00F137E8" w:rsidP="00C77AFF">
            <w:pPr>
              <w:pStyle w:val="TAL"/>
            </w:pPr>
            <w:r w:rsidRPr="00F56577">
              <w:t>G_CRLC_DeleteRLC_</w:t>
            </w:r>
            <w:smartTag w:uri="urn:schemas-microsoft-com:office:smarttags" w:element="stockticker">
              <w:r w:rsidRPr="00F56577">
                <w:t>MAC</w:t>
              </w:r>
            </w:smartTag>
            <w:r w:rsidRPr="00F56577">
              <w:t>_REQ</w:t>
            </w:r>
          </w:p>
        </w:tc>
      </w:tr>
      <w:tr w:rsidR="00F137E8" w:rsidRPr="00F56577" w14:paraId="7E404992"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998B901"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2FE3B93" w14:textId="77777777" w:rsidR="00F137E8" w:rsidRPr="00F56577" w:rsidRDefault="00F137E8" w:rsidP="00C77AFF">
            <w:pPr>
              <w:pStyle w:val="TAL"/>
            </w:pPr>
            <w:r w:rsidRPr="00F56577">
              <w:t>G_CSAP </w:t>
            </w:r>
          </w:p>
        </w:tc>
      </w:tr>
      <w:tr w:rsidR="00F137E8" w:rsidRPr="00F56577" w14:paraId="71B43AA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35357B6"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F58835C" w14:textId="77777777" w:rsidR="00F137E8" w:rsidRPr="00F56577" w:rsidRDefault="00F137E8" w:rsidP="00C77AFF">
            <w:pPr>
              <w:pStyle w:val="TAL"/>
            </w:pPr>
            <w:r w:rsidRPr="00F56577">
              <w:t xml:space="preserve">The ASP is used to delete a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GERAN emulation module.</w:t>
            </w:r>
          </w:p>
        </w:tc>
      </w:tr>
      <w:tr w:rsidR="00F137E8" w:rsidRPr="00F56577" w14:paraId="1BFE0B46"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2A3A645F" w14:textId="77777777" w:rsidR="00F137E8" w:rsidRPr="00F56577" w:rsidRDefault="00F137E8" w:rsidP="00C77AFF">
            <w:pPr>
              <w:pStyle w:val="TAH"/>
            </w:pPr>
            <w:r w:rsidRPr="00F56577">
              <w:t>Parameter Name</w:t>
            </w:r>
          </w:p>
        </w:tc>
        <w:tc>
          <w:tcPr>
            <w:tcW w:w="2755" w:type="dxa"/>
            <w:tcBorders>
              <w:top w:val="single" w:sz="4" w:space="0" w:color="auto"/>
              <w:left w:val="single" w:sz="4" w:space="0" w:color="auto"/>
              <w:bottom w:val="single" w:sz="4" w:space="0" w:color="auto"/>
              <w:right w:val="single" w:sz="4" w:space="0" w:color="auto"/>
            </w:tcBorders>
            <w:shd w:val="clear" w:color="auto" w:fill="C0C0C0"/>
            <w:vAlign w:val="center"/>
          </w:tcPr>
          <w:p w14:paraId="1D294C62" w14:textId="77777777" w:rsidR="00F137E8" w:rsidRPr="00F56577" w:rsidRDefault="00F137E8" w:rsidP="00C77AFF">
            <w:pPr>
              <w:pStyle w:val="TAH"/>
            </w:pPr>
            <w:r w:rsidRPr="00F56577">
              <w:t>Parameter Type</w:t>
            </w:r>
          </w:p>
        </w:tc>
        <w:tc>
          <w:tcPr>
            <w:tcW w:w="3727" w:type="dxa"/>
            <w:tcBorders>
              <w:top w:val="single" w:sz="4" w:space="0" w:color="auto"/>
              <w:left w:val="single" w:sz="4" w:space="0" w:color="auto"/>
              <w:bottom w:val="single" w:sz="4" w:space="0" w:color="auto"/>
              <w:right w:val="single" w:sz="4" w:space="0" w:color="auto"/>
            </w:tcBorders>
            <w:shd w:val="clear" w:color="auto" w:fill="C0C0C0"/>
            <w:vAlign w:val="center"/>
          </w:tcPr>
          <w:p w14:paraId="54640419" w14:textId="77777777" w:rsidR="00F137E8" w:rsidRPr="00F56577" w:rsidRDefault="00F137E8" w:rsidP="00C77AFF">
            <w:pPr>
              <w:pStyle w:val="TAH"/>
            </w:pPr>
            <w:r w:rsidRPr="00F56577">
              <w:t>Comments</w:t>
            </w:r>
          </w:p>
        </w:tc>
      </w:tr>
      <w:tr w:rsidR="00F137E8" w:rsidRPr="00F56577" w14:paraId="53A02D1F"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C034E3F" w14:textId="77777777" w:rsidR="00F137E8" w:rsidRPr="00F56577" w:rsidRDefault="00F137E8" w:rsidP="00C77AFF">
            <w:pPr>
              <w:pStyle w:val="TAL"/>
            </w:pPr>
            <w:r w:rsidRPr="00F56577">
              <w:t>cellId</w:t>
            </w:r>
          </w:p>
        </w:tc>
        <w:tc>
          <w:tcPr>
            <w:tcW w:w="2755" w:type="dxa"/>
            <w:tcBorders>
              <w:top w:val="single" w:sz="4" w:space="0" w:color="auto"/>
              <w:left w:val="single" w:sz="4" w:space="0" w:color="auto"/>
              <w:bottom w:val="single" w:sz="4" w:space="0" w:color="auto"/>
              <w:right w:val="single" w:sz="4" w:space="0" w:color="auto"/>
            </w:tcBorders>
            <w:vAlign w:val="center"/>
          </w:tcPr>
          <w:p w14:paraId="25DDD494" w14:textId="77777777" w:rsidR="00F137E8" w:rsidRPr="00F56577" w:rsidRDefault="00F137E8" w:rsidP="00C77AFF">
            <w:pPr>
              <w:pStyle w:val="TAL"/>
            </w:pPr>
            <w:r w:rsidRPr="00F56577">
              <w:t>CellId</w:t>
            </w:r>
          </w:p>
        </w:tc>
        <w:tc>
          <w:tcPr>
            <w:tcW w:w="3727" w:type="dxa"/>
            <w:tcBorders>
              <w:top w:val="single" w:sz="4" w:space="0" w:color="auto"/>
              <w:left w:val="single" w:sz="4" w:space="0" w:color="auto"/>
              <w:bottom w:val="single" w:sz="4" w:space="0" w:color="auto"/>
              <w:right w:val="single" w:sz="4" w:space="0" w:color="auto"/>
            </w:tcBorders>
            <w:vAlign w:val="center"/>
          </w:tcPr>
          <w:p w14:paraId="4A30F7D3" w14:textId="77777777" w:rsidR="00F137E8" w:rsidRPr="00F56577" w:rsidRDefault="00F137E8" w:rsidP="00C77AFF">
            <w:pPr>
              <w:pStyle w:val="TAL"/>
            </w:pPr>
            <w:r w:rsidRPr="00F56577">
              <w:t>The identifier of the cell</w:t>
            </w:r>
          </w:p>
        </w:tc>
      </w:tr>
      <w:tr w:rsidR="00F137E8" w:rsidRPr="00F56577" w14:paraId="610C0BD3"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2EFE570" w14:textId="77777777" w:rsidR="00F137E8" w:rsidRPr="00F56577" w:rsidRDefault="00F137E8" w:rsidP="00C77AFF">
            <w:pPr>
              <w:pStyle w:val="TAH"/>
            </w:pPr>
            <w:r w:rsidRPr="00F56577">
              <w:t>Detailed Comments</w:t>
            </w:r>
          </w:p>
        </w:tc>
        <w:tc>
          <w:tcPr>
            <w:tcW w:w="7554" w:type="dxa"/>
            <w:gridSpan w:val="3"/>
            <w:tcBorders>
              <w:top w:val="single" w:sz="4" w:space="0" w:color="auto"/>
              <w:left w:val="single" w:sz="4" w:space="0" w:color="auto"/>
              <w:bottom w:val="single" w:sz="4" w:space="0" w:color="auto"/>
              <w:right w:val="single" w:sz="4" w:space="0" w:color="auto"/>
            </w:tcBorders>
            <w:vAlign w:val="center"/>
          </w:tcPr>
          <w:p w14:paraId="0841D81A" w14:textId="77777777" w:rsidR="00F137E8" w:rsidRPr="00F56577" w:rsidRDefault="00F137E8" w:rsidP="00C77AFF">
            <w:pPr>
              <w:pStyle w:val="TAL"/>
            </w:pPr>
            <w:r w:rsidRPr="00F56577">
              <w:t xml:space="preserve">This ASP is used to release any resource used for 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entity in the SS. </w:t>
            </w:r>
          </w:p>
        </w:tc>
      </w:tr>
    </w:tbl>
    <w:p w14:paraId="262E8834"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26C3DE4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22BF19B"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AE0A26C" w14:textId="77777777" w:rsidR="00F137E8" w:rsidRPr="00F56577" w:rsidRDefault="00F137E8" w:rsidP="00C77AFF">
            <w:pPr>
              <w:pStyle w:val="TAL"/>
            </w:pPr>
            <w:r w:rsidRPr="00F56577">
              <w:t>G_CRLC_DeleteRLC_</w:t>
            </w:r>
            <w:smartTag w:uri="urn:schemas-microsoft-com:office:smarttags" w:element="stockticker">
              <w:r w:rsidRPr="00F56577">
                <w:t>MAC</w:t>
              </w:r>
            </w:smartTag>
            <w:r w:rsidRPr="00F56577">
              <w:t>_</w:t>
            </w:r>
            <w:smartTag w:uri="urn:schemas-microsoft-com:office:smarttags" w:element="stockticker">
              <w:r w:rsidRPr="00F56577">
                <w:t>CNF</w:t>
              </w:r>
            </w:smartTag>
          </w:p>
        </w:tc>
      </w:tr>
      <w:tr w:rsidR="00F137E8" w:rsidRPr="00F56577" w14:paraId="5AFC75FE"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33329DA"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CD964CB" w14:textId="77777777" w:rsidR="00F137E8" w:rsidRPr="00F56577" w:rsidRDefault="00F137E8" w:rsidP="00C77AFF">
            <w:pPr>
              <w:pStyle w:val="TAL"/>
            </w:pPr>
            <w:r w:rsidRPr="00F56577">
              <w:t>G_CSAP </w:t>
            </w:r>
          </w:p>
        </w:tc>
      </w:tr>
      <w:tr w:rsidR="00F137E8" w:rsidRPr="00F56577" w14:paraId="75229B36"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2477E99"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BD06795" w14:textId="77777777" w:rsidR="00F137E8" w:rsidRPr="00F56577" w:rsidRDefault="00F137E8" w:rsidP="00C77AFF">
            <w:pPr>
              <w:pStyle w:val="TAL"/>
            </w:pPr>
            <w:r w:rsidRPr="00F56577">
              <w:t>The ASP is used to confirm the G_CRLC_CreateRLC_</w:t>
            </w:r>
            <w:smartTag w:uri="urn:schemas-microsoft-com:office:smarttags" w:element="stockticker">
              <w:r w:rsidRPr="00F56577">
                <w:t>MAC</w:t>
              </w:r>
            </w:smartTag>
            <w:r w:rsidRPr="00F56577">
              <w:t>_REQ</w:t>
            </w:r>
          </w:p>
        </w:tc>
      </w:tr>
      <w:tr w:rsidR="00F137E8" w:rsidRPr="00F56577" w14:paraId="4EF8363C"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BA96FE3"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3E362850"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3EB55E87" w14:textId="77777777" w:rsidR="00F137E8" w:rsidRPr="00F56577" w:rsidRDefault="00F137E8" w:rsidP="00C77AFF">
            <w:pPr>
              <w:pStyle w:val="TAH"/>
            </w:pPr>
            <w:r w:rsidRPr="00F56577">
              <w:t>Comments</w:t>
            </w:r>
          </w:p>
        </w:tc>
      </w:tr>
      <w:tr w:rsidR="00F137E8" w:rsidRPr="00F56577" w14:paraId="5AF92654"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34589CB"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3DC3FD19"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22D18572" w14:textId="77777777" w:rsidR="00F137E8" w:rsidRPr="00F56577" w:rsidRDefault="00F137E8" w:rsidP="00C77AFF">
            <w:pPr>
              <w:pStyle w:val="TAL"/>
            </w:pPr>
            <w:r w:rsidRPr="00F56577">
              <w:t>The identifier of the cell</w:t>
            </w:r>
          </w:p>
        </w:tc>
      </w:tr>
      <w:tr w:rsidR="00F137E8" w:rsidRPr="00F56577" w14:paraId="63ACDEB6"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3403C09"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724BDEBD" w14:textId="77777777" w:rsidR="00F137E8" w:rsidRPr="00F56577" w:rsidRDefault="00F137E8" w:rsidP="00C77AFF">
            <w:pPr>
              <w:pStyle w:val="TAL"/>
            </w:pPr>
          </w:p>
        </w:tc>
      </w:tr>
    </w:tbl>
    <w:p w14:paraId="79E8D53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2268"/>
        <w:gridCol w:w="5286"/>
      </w:tblGrid>
      <w:tr w:rsidR="00F137E8" w:rsidRPr="00F56577" w14:paraId="58252A91"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4497F4A" w14:textId="77777777" w:rsidR="00F137E8" w:rsidRPr="00F56577" w:rsidRDefault="00F137E8" w:rsidP="00C77AFF">
            <w:pPr>
              <w:pStyle w:val="TAH"/>
            </w:pPr>
            <w:r w:rsidRPr="00F56577">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2A53D15" w14:textId="77777777" w:rsidR="00F137E8" w:rsidRPr="00F56577" w:rsidRDefault="00F137E8" w:rsidP="00C77AFF">
            <w:pPr>
              <w:pStyle w:val="TAL"/>
            </w:pPr>
            <w:r w:rsidRPr="00F56577">
              <w:t>G_CRLC_UL_TBF_Config_REQ</w:t>
            </w:r>
          </w:p>
        </w:tc>
      </w:tr>
      <w:tr w:rsidR="00F137E8" w:rsidRPr="00F56577" w14:paraId="6DC58B9E"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4DED1A5"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31D8009" w14:textId="77777777" w:rsidR="00F137E8" w:rsidRPr="00F56577" w:rsidRDefault="00F137E8" w:rsidP="00C77AFF">
            <w:pPr>
              <w:pStyle w:val="TAL"/>
            </w:pPr>
            <w:r w:rsidRPr="00F56577">
              <w:t>G_CSAP</w:t>
            </w:r>
          </w:p>
        </w:tc>
      </w:tr>
      <w:tr w:rsidR="00F137E8" w:rsidRPr="00F56577" w14:paraId="14F5602A"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E8A2EFF"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2639DD8E" w14:textId="77777777" w:rsidR="00F137E8" w:rsidRPr="00F56577" w:rsidRDefault="00F137E8" w:rsidP="00C77AFF">
            <w:pPr>
              <w:pStyle w:val="TAL"/>
            </w:pPr>
            <w:r w:rsidRPr="00F56577">
              <w:t>The ASP is used to configure a TBF used for uplink packet data transfer</w:t>
            </w:r>
          </w:p>
        </w:tc>
      </w:tr>
      <w:tr w:rsidR="00F137E8" w:rsidRPr="00F56577" w14:paraId="2A8ECB36"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476DAFD" w14:textId="77777777" w:rsidR="00F137E8" w:rsidRPr="00F56577" w:rsidRDefault="00F137E8" w:rsidP="00C77AFF">
            <w:pPr>
              <w:pStyle w:val="TAH"/>
            </w:pPr>
            <w:r w:rsidRPr="00F56577">
              <w:t>Parameter Name</w:t>
            </w:r>
          </w:p>
        </w:tc>
        <w:tc>
          <w:tcPr>
            <w:tcW w:w="2268" w:type="dxa"/>
            <w:tcBorders>
              <w:top w:val="single" w:sz="4" w:space="0" w:color="auto"/>
              <w:left w:val="single" w:sz="4" w:space="0" w:color="auto"/>
              <w:bottom w:val="single" w:sz="4" w:space="0" w:color="auto"/>
              <w:right w:val="single" w:sz="4" w:space="0" w:color="auto"/>
            </w:tcBorders>
            <w:shd w:val="clear" w:color="auto" w:fill="C0C0C0"/>
            <w:vAlign w:val="center"/>
          </w:tcPr>
          <w:p w14:paraId="7EBBEA6E" w14:textId="77777777" w:rsidR="00F137E8" w:rsidRPr="00F56577" w:rsidRDefault="00F137E8" w:rsidP="00C77AFF">
            <w:pPr>
              <w:pStyle w:val="TAH"/>
            </w:pPr>
            <w:r w:rsidRPr="00F56577">
              <w:t>Parameter Type</w:t>
            </w:r>
          </w:p>
        </w:tc>
        <w:tc>
          <w:tcPr>
            <w:tcW w:w="5286" w:type="dxa"/>
            <w:tcBorders>
              <w:top w:val="single" w:sz="4" w:space="0" w:color="auto"/>
              <w:left w:val="single" w:sz="4" w:space="0" w:color="auto"/>
              <w:bottom w:val="single" w:sz="4" w:space="0" w:color="auto"/>
              <w:right w:val="single" w:sz="4" w:space="0" w:color="auto"/>
            </w:tcBorders>
            <w:shd w:val="clear" w:color="auto" w:fill="C0C0C0"/>
            <w:vAlign w:val="center"/>
          </w:tcPr>
          <w:p w14:paraId="0A1D8BF4" w14:textId="77777777" w:rsidR="00F137E8" w:rsidRPr="00F56577" w:rsidRDefault="00F137E8" w:rsidP="00C77AFF">
            <w:pPr>
              <w:pStyle w:val="TAH"/>
            </w:pPr>
            <w:r w:rsidRPr="00F56577">
              <w:t>Comments</w:t>
            </w:r>
          </w:p>
        </w:tc>
      </w:tr>
      <w:tr w:rsidR="00F137E8" w:rsidRPr="00F56577" w14:paraId="5DFD880A"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4316999A" w14:textId="77777777" w:rsidR="00F137E8" w:rsidRPr="00F56577" w:rsidRDefault="00F137E8" w:rsidP="00C77AFF">
            <w:pPr>
              <w:pStyle w:val="TAL"/>
            </w:pPr>
            <w:r w:rsidRPr="00F56577">
              <w:t>cellId</w:t>
            </w:r>
          </w:p>
        </w:tc>
        <w:tc>
          <w:tcPr>
            <w:tcW w:w="2268" w:type="dxa"/>
            <w:tcBorders>
              <w:top w:val="single" w:sz="4" w:space="0" w:color="auto"/>
              <w:left w:val="single" w:sz="4" w:space="0" w:color="auto"/>
              <w:bottom w:val="single" w:sz="4" w:space="0" w:color="auto"/>
              <w:right w:val="single" w:sz="4" w:space="0" w:color="auto"/>
            </w:tcBorders>
            <w:vAlign w:val="center"/>
          </w:tcPr>
          <w:p w14:paraId="550F919F" w14:textId="77777777" w:rsidR="00F137E8" w:rsidRPr="00F56577" w:rsidRDefault="00F137E8" w:rsidP="00C77AFF">
            <w:pPr>
              <w:pStyle w:val="TAL"/>
            </w:pPr>
            <w:r w:rsidRPr="00F56577">
              <w:t>CellId</w:t>
            </w:r>
          </w:p>
        </w:tc>
        <w:tc>
          <w:tcPr>
            <w:tcW w:w="5286" w:type="dxa"/>
            <w:tcBorders>
              <w:top w:val="single" w:sz="4" w:space="0" w:color="auto"/>
              <w:left w:val="single" w:sz="4" w:space="0" w:color="auto"/>
              <w:bottom w:val="single" w:sz="4" w:space="0" w:color="auto"/>
              <w:right w:val="single" w:sz="4" w:space="0" w:color="auto"/>
            </w:tcBorders>
            <w:vAlign w:val="center"/>
          </w:tcPr>
          <w:p w14:paraId="51525116" w14:textId="77777777" w:rsidR="00F137E8" w:rsidRPr="00F56577" w:rsidRDefault="00F137E8" w:rsidP="00C77AFF">
            <w:pPr>
              <w:pStyle w:val="TAL"/>
            </w:pPr>
          </w:p>
        </w:tc>
      </w:tr>
      <w:tr w:rsidR="00F137E8" w:rsidRPr="00F56577" w14:paraId="6513BC74"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6258D9AC" w14:textId="77777777" w:rsidR="00F137E8" w:rsidRPr="00F56577" w:rsidRDefault="00F137E8" w:rsidP="00C77AFF">
            <w:pPr>
              <w:pStyle w:val="TAL"/>
            </w:pPr>
            <w:r w:rsidRPr="00F56577">
              <w:t>tFI</w:t>
            </w:r>
          </w:p>
        </w:tc>
        <w:tc>
          <w:tcPr>
            <w:tcW w:w="2268" w:type="dxa"/>
            <w:tcBorders>
              <w:top w:val="single" w:sz="4" w:space="0" w:color="auto"/>
              <w:left w:val="single" w:sz="4" w:space="0" w:color="auto"/>
              <w:bottom w:val="single" w:sz="4" w:space="0" w:color="auto"/>
              <w:right w:val="single" w:sz="4" w:space="0" w:color="auto"/>
            </w:tcBorders>
            <w:vAlign w:val="center"/>
          </w:tcPr>
          <w:p w14:paraId="05A386DC" w14:textId="77777777" w:rsidR="00F137E8" w:rsidRPr="00F56577" w:rsidRDefault="00F137E8" w:rsidP="00C77AFF">
            <w:pPr>
              <w:pStyle w:val="TAL"/>
            </w:pPr>
            <w:r w:rsidRPr="00F56577">
              <w:t>TFI</w:t>
            </w:r>
          </w:p>
        </w:tc>
        <w:tc>
          <w:tcPr>
            <w:tcW w:w="5286" w:type="dxa"/>
            <w:tcBorders>
              <w:top w:val="single" w:sz="4" w:space="0" w:color="auto"/>
              <w:left w:val="single" w:sz="4" w:space="0" w:color="auto"/>
              <w:bottom w:val="single" w:sz="4" w:space="0" w:color="auto"/>
              <w:right w:val="single" w:sz="4" w:space="0" w:color="auto"/>
            </w:tcBorders>
            <w:vAlign w:val="center"/>
          </w:tcPr>
          <w:p w14:paraId="6D79648F" w14:textId="77777777" w:rsidR="00F137E8" w:rsidRPr="00F56577" w:rsidRDefault="00F137E8" w:rsidP="00C77AFF">
            <w:pPr>
              <w:pStyle w:val="TAL"/>
            </w:pPr>
          </w:p>
        </w:tc>
      </w:tr>
      <w:tr w:rsidR="00F137E8" w:rsidRPr="00F56577" w14:paraId="59025197"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4131ADBE" w14:textId="77777777" w:rsidR="00F137E8" w:rsidRPr="00F56577" w:rsidRDefault="00F137E8" w:rsidP="00C77AFF">
            <w:pPr>
              <w:pStyle w:val="TAL"/>
            </w:pPr>
            <w:r w:rsidRPr="00F56577">
              <w:t>tBF_Mode</w:t>
            </w:r>
          </w:p>
        </w:tc>
        <w:tc>
          <w:tcPr>
            <w:tcW w:w="2268" w:type="dxa"/>
            <w:tcBorders>
              <w:top w:val="single" w:sz="4" w:space="0" w:color="auto"/>
              <w:left w:val="single" w:sz="4" w:space="0" w:color="auto"/>
              <w:bottom w:val="single" w:sz="4" w:space="0" w:color="auto"/>
              <w:right w:val="single" w:sz="4" w:space="0" w:color="auto"/>
            </w:tcBorders>
            <w:vAlign w:val="center"/>
          </w:tcPr>
          <w:p w14:paraId="29E338AD" w14:textId="77777777" w:rsidR="00F137E8" w:rsidRPr="00F56577" w:rsidRDefault="00F137E8" w:rsidP="00C77AFF">
            <w:pPr>
              <w:pStyle w:val="TAL"/>
            </w:pPr>
            <w:r w:rsidRPr="00F56577">
              <w:t>BITSTRING[1]</w:t>
            </w:r>
          </w:p>
        </w:tc>
        <w:tc>
          <w:tcPr>
            <w:tcW w:w="5286" w:type="dxa"/>
            <w:tcBorders>
              <w:top w:val="single" w:sz="4" w:space="0" w:color="auto"/>
              <w:left w:val="single" w:sz="4" w:space="0" w:color="auto"/>
              <w:bottom w:val="single" w:sz="4" w:space="0" w:color="auto"/>
              <w:right w:val="single" w:sz="4" w:space="0" w:color="auto"/>
            </w:tcBorders>
            <w:vAlign w:val="center"/>
          </w:tcPr>
          <w:p w14:paraId="0D0218D9" w14:textId="77777777" w:rsidR="00F137E8" w:rsidRPr="00F56577" w:rsidRDefault="00F137E8" w:rsidP="00C77AFF">
            <w:pPr>
              <w:pStyle w:val="TAL"/>
            </w:pPr>
            <w:r w:rsidRPr="00F56577">
              <w:t>0 - GPRS;</w:t>
            </w:r>
          </w:p>
          <w:p w14:paraId="247FE1B3" w14:textId="77777777" w:rsidR="00F137E8" w:rsidRPr="00F56577" w:rsidRDefault="00F137E8" w:rsidP="00C77AFF">
            <w:pPr>
              <w:pStyle w:val="TAL"/>
            </w:pPr>
            <w:r w:rsidRPr="00F56577">
              <w:t>1 - EGPRS</w:t>
            </w:r>
          </w:p>
        </w:tc>
      </w:tr>
      <w:tr w:rsidR="00F137E8" w:rsidRPr="00F56577" w14:paraId="5B147B62"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4900E539" w14:textId="77777777" w:rsidR="00F137E8" w:rsidRPr="00F56577" w:rsidRDefault="00F137E8" w:rsidP="00C77AFF">
            <w:pPr>
              <w:pStyle w:val="TAL"/>
            </w:pPr>
            <w:r w:rsidRPr="00F56577">
              <w:t>channelCoding</w:t>
            </w:r>
          </w:p>
        </w:tc>
        <w:tc>
          <w:tcPr>
            <w:tcW w:w="2268" w:type="dxa"/>
            <w:tcBorders>
              <w:top w:val="single" w:sz="4" w:space="0" w:color="auto"/>
              <w:left w:val="single" w:sz="4" w:space="0" w:color="auto"/>
              <w:bottom w:val="single" w:sz="4" w:space="0" w:color="auto"/>
              <w:right w:val="single" w:sz="4" w:space="0" w:color="auto"/>
            </w:tcBorders>
            <w:vAlign w:val="center"/>
          </w:tcPr>
          <w:p w14:paraId="42668D9B" w14:textId="77777777" w:rsidR="00F137E8" w:rsidRPr="00F56577" w:rsidRDefault="00F137E8" w:rsidP="00C77AFF">
            <w:pPr>
              <w:pStyle w:val="TAL"/>
            </w:pPr>
            <w:r w:rsidRPr="00F56577">
              <w:t>ChannelCoding</w:t>
            </w:r>
          </w:p>
        </w:tc>
        <w:tc>
          <w:tcPr>
            <w:tcW w:w="5286" w:type="dxa"/>
            <w:tcBorders>
              <w:top w:val="single" w:sz="4" w:space="0" w:color="auto"/>
              <w:left w:val="single" w:sz="4" w:space="0" w:color="auto"/>
              <w:bottom w:val="single" w:sz="4" w:space="0" w:color="auto"/>
              <w:right w:val="single" w:sz="4" w:space="0" w:color="auto"/>
            </w:tcBorders>
            <w:vAlign w:val="center"/>
          </w:tcPr>
          <w:p w14:paraId="73533B3D" w14:textId="77777777" w:rsidR="00F137E8" w:rsidRPr="00F56577" w:rsidRDefault="00F137E8" w:rsidP="00C77AFF">
            <w:pPr>
              <w:pStyle w:val="TAL"/>
            </w:pPr>
          </w:p>
        </w:tc>
      </w:tr>
      <w:tr w:rsidR="00F137E8" w:rsidRPr="00F56577" w14:paraId="18A6C349"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3BCE51EB" w14:textId="77777777" w:rsidR="00F137E8" w:rsidRPr="00F56577" w:rsidRDefault="00F137E8" w:rsidP="00C77AFF">
            <w:pPr>
              <w:pStyle w:val="TAL"/>
            </w:pPr>
            <w:r w:rsidRPr="00F56577">
              <w:t>tLLI_BlockChannelCoding</w:t>
            </w:r>
          </w:p>
        </w:tc>
        <w:tc>
          <w:tcPr>
            <w:tcW w:w="2268" w:type="dxa"/>
            <w:tcBorders>
              <w:top w:val="single" w:sz="4" w:space="0" w:color="auto"/>
              <w:left w:val="single" w:sz="4" w:space="0" w:color="auto"/>
              <w:bottom w:val="single" w:sz="4" w:space="0" w:color="auto"/>
              <w:right w:val="single" w:sz="4" w:space="0" w:color="auto"/>
            </w:tcBorders>
            <w:vAlign w:val="center"/>
          </w:tcPr>
          <w:p w14:paraId="75296CC0" w14:textId="77777777" w:rsidR="00F137E8" w:rsidRPr="00F56577" w:rsidRDefault="00F137E8" w:rsidP="00C77AFF">
            <w:pPr>
              <w:pStyle w:val="TAL"/>
            </w:pPr>
            <w:r w:rsidRPr="00F56577">
              <w:t>BITSTRING[1]</w:t>
            </w:r>
          </w:p>
        </w:tc>
        <w:tc>
          <w:tcPr>
            <w:tcW w:w="5286" w:type="dxa"/>
            <w:tcBorders>
              <w:top w:val="single" w:sz="4" w:space="0" w:color="auto"/>
              <w:left w:val="single" w:sz="4" w:space="0" w:color="auto"/>
              <w:bottom w:val="single" w:sz="4" w:space="0" w:color="auto"/>
              <w:right w:val="single" w:sz="4" w:space="0" w:color="auto"/>
            </w:tcBorders>
            <w:vAlign w:val="center"/>
          </w:tcPr>
          <w:p w14:paraId="513DED6C" w14:textId="77777777" w:rsidR="00F137E8" w:rsidRPr="00F56577" w:rsidRDefault="00F137E8" w:rsidP="00C77AFF">
            <w:pPr>
              <w:pStyle w:val="TAL"/>
            </w:pPr>
            <w:r w:rsidRPr="00F56577">
              <w:t xml:space="preserve">0 - CS-1 or </w:t>
            </w:r>
            <w:smartTag w:uri="urn:schemas-microsoft-com:office:smarttags" w:element="stockticker">
              <w:r w:rsidRPr="00F56577">
                <w:t>MCS</w:t>
              </w:r>
            </w:smartTag>
            <w:r w:rsidRPr="00F56577">
              <w:t>-1(EGPRS);</w:t>
            </w:r>
          </w:p>
          <w:p w14:paraId="4FCA22D2" w14:textId="77777777" w:rsidR="00F137E8" w:rsidRPr="00F56577" w:rsidRDefault="00F137E8" w:rsidP="00C77AFF">
            <w:pPr>
              <w:pStyle w:val="TAL"/>
            </w:pPr>
            <w:r w:rsidRPr="00F56577">
              <w:t>1 - same as channelCoding</w:t>
            </w:r>
          </w:p>
        </w:tc>
      </w:tr>
      <w:tr w:rsidR="00F137E8" w:rsidRPr="00F56577" w14:paraId="58EE4DA5"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509E77B3" w14:textId="77777777" w:rsidR="00F137E8" w:rsidRPr="00F56577" w:rsidRDefault="00F137E8" w:rsidP="00C77AFF">
            <w:pPr>
              <w:pStyle w:val="TAL"/>
            </w:pPr>
            <w:r w:rsidRPr="00F56577">
              <w:t>rLC_Mode</w:t>
            </w:r>
          </w:p>
        </w:tc>
        <w:tc>
          <w:tcPr>
            <w:tcW w:w="2268" w:type="dxa"/>
            <w:tcBorders>
              <w:top w:val="single" w:sz="4" w:space="0" w:color="auto"/>
              <w:left w:val="single" w:sz="4" w:space="0" w:color="auto"/>
              <w:bottom w:val="single" w:sz="4" w:space="0" w:color="auto"/>
              <w:right w:val="single" w:sz="4" w:space="0" w:color="auto"/>
            </w:tcBorders>
            <w:vAlign w:val="center"/>
          </w:tcPr>
          <w:p w14:paraId="6A62DFFF" w14:textId="77777777" w:rsidR="00F137E8" w:rsidRPr="00F56577" w:rsidRDefault="00F137E8" w:rsidP="00C77AFF">
            <w:pPr>
              <w:pStyle w:val="TAL"/>
            </w:pPr>
            <w:r w:rsidRPr="00F56577">
              <w:t>BITSTRING[1]</w:t>
            </w:r>
          </w:p>
        </w:tc>
        <w:tc>
          <w:tcPr>
            <w:tcW w:w="5286" w:type="dxa"/>
            <w:tcBorders>
              <w:top w:val="single" w:sz="4" w:space="0" w:color="auto"/>
              <w:left w:val="single" w:sz="4" w:space="0" w:color="auto"/>
              <w:bottom w:val="single" w:sz="4" w:space="0" w:color="auto"/>
              <w:right w:val="single" w:sz="4" w:space="0" w:color="auto"/>
            </w:tcBorders>
            <w:vAlign w:val="center"/>
          </w:tcPr>
          <w:p w14:paraId="6E382EE6" w14:textId="77777777" w:rsidR="00F137E8" w:rsidRPr="00F56577" w:rsidRDefault="00F137E8" w:rsidP="00C77AFF">
            <w:pPr>
              <w:pStyle w:val="TAL"/>
            </w:pPr>
            <w:r w:rsidRPr="00F56577">
              <w:t>0 - acknowledged mode;</w:t>
            </w:r>
          </w:p>
          <w:p w14:paraId="7C6C11A8" w14:textId="77777777" w:rsidR="00F137E8" w:rsidRPr="00F56577" w:rsidRDefault="00F137E8" w:rsidP="00C77AFF">
            <w:pPr>
              <w:pStyle w:val="TAL"/>
            </w:pPr>
            <w:r w:rsidRPr="00F56577">
              <w:t>1 - unacknowledged mode</w:t>
            </w:r>
          </w:p>
        </w:tc>
      </w:tr>
      <w:tr w:rsidR="00F137E8" w:rsidRPr="00F56577" w14:paraId="507917E5"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49259745" w14:textId="77777777" w:rsidR="00F137E8" w:rsidRPr="00F56577" w:rsidRDefault="00F137E8" w:rsidP="00C77AFF">
            <w:pPr>
              <w:pStyle w:val="TAL"/>
            </w:pPr>
            <w:r w:rsidRPr="00F56577">
              <w:t>startingTime</w:t>
            </w:r>
          </w:p>
        </w:tc>
        <w:tc>
          <w:tcPr>
            <w:tcW w:w="2268" w:type="dxa"/>
            <w:tcBorders>
              <w:top w:val="single" w:sz="4" w:space="0" w:color="auto"/>
              <w:left w:val="single" w:sz="4" w:space="0" w:color="auto"/>
              <w:bottom w:val="single" w:sz="4" w:space="0" w:color="auto"/>
              <w:right w:val="single" w:sz="4" w:space="0" w:color="auto"/>
            </w:tcBorders>
            <w:vAlign w:val="center"/>
          </w:tcPr>
          <w:p w14:paraId="42291439" w14:textId="77777777" w:rsidR="00F137E8" w:rsidRPr="00F56577" w:rsidRDefault="00F137E8" w:rsidP="00C77AFF">
            <w:pPr>
              <w:pStyle w:val="TAL"/>
            </w:pPr>
            <w:r w:rsidRPr="00F56577">
              <w:t>RFN</w:t>
            </w:r>
          </w:p>
        </w:tc>
        <w:tc>
          <w:tcPr>
            <w:tcW w:w="5286" w:type="dxa"/>
            <w:tcBorders>
              <w:top w:val="single" w:sz="4" w:space="0" w:color="auto"/>
              <w:left w:val="single" w:sz="4" w:space="0" w:color="auto"/>
              <w:bottom w:val="single" w:sz="4" w:space="0" w:color="auto"/>
              <w:right w:val="single" w:sz="4" w:space="0" w:color="auto"/>
            </w:tcBorders>
            <w:vAlign w:val="center"/>
          </w:tcPr>
          <w:p w14:paraId="3CF9A699" w14:textId="77777777" w:rsidR="00F137E8" w:rsidRPr="00F56577" w:rsidRDefault="00F137E8" w:rsidP="00C77AFF">
            <w:pPr>
              <w:pStyle w:val="TAL"/>
            </w:pPr>
            <w:r w:rsidRPr="00F56577">
              <w:t>This field is not applicable and the SS shall ignore it if the field t2 of rfn is coded as '11111'B.</w:t>
            </w:r>
          </w:p>
        </w:tc>
      </w:tr>
      <w:tr w:rsidR="00F137E8" w:rsidRPr="00F56577" w14:paraId="76E707D8"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50967DA3" w14:textId="77777777" w:rsidR="00F137E8" w:rsidRPr="00F56577" w:rsidRDefault="00F137E8" w:rsidP="00C77AFF">
            <w:pPr>
              <w:pStyle w:val="TAL"/>
            </w:pPr>
            <w:r w:rsidRPr="00F56577">
              <w:t>uSF_Rate</w:t>
            </w:r>
          </w:p>
        </w:tc>
        <w:tc>
          <w:tcPr>
            <w:tcW w:w="2268" w:type="dxa"/>
            <w:tcBorders>
              <w:top w:val="single" w:sz="4" w:space="0" w:color="auto"/>
              <w:left w:val="single" w:sz="4" w:space="0" w:color="auto"/>
              <w:bottom w:val="single" w:sz="4" w:space="0" w:color="auto"/>
              <w:right w:val="single" w:sz="4" w:space="0" w:color="auto"/>
            </w:tcBorders>
            <w:vAlign w:val="center"/>
          </w:tcPr>
          <w:p w14:paraId="385EC110" w14:textId="77777777" w:rsidR="00F137E8" w:rsidRPr="00F56577" w:rsidRDefault="00F137E8" w:rsidP="00C77AFF">
            <w:pPr>
              <w:pStyle w:val="TAL"/>
            </w:pPr>
            <w:r w:rsidRPr="00F56577">
              <w:t>INTEGER</w:t>
            </w:r>
          </w:p>
        </w:tc>
        <w:tc>
          <w:tcPr>
            <w:tcW w:w="5286" w:type="dxa"/>
            <w:tcBorders>
              <w:top w:val="single" w:sz="4" w:space="0" w:color="auto"/>
              <w:left w:val="single" w:sz="4" w:space="0" w:color="auto"/>
              <w:bottom w:val="single" w:sz="4" w:space="0" w:color="auto"/>
              <w:right w:val="single" w:sz="4" w:space="0" w:color="auto"/>
            </w:tcBorders>
            <w:vAlign w:val="center"/>
          </w:tcPr>
          <w:p w14:paraId="26215D67" w14:textId="77777777" w:rsidR="00F137E8" w:rsidRPr="00F56577" w:rsidRDefault="00F137E8" w:rsidP="00C77AFF">
            <w:pPr>
              <w:pStyle w:val="TAL"/>
            </w:pPr>
            <w:r w:rsidRPr="00F56577">
              <w:t>This parameter controls the speed of the UL TBF transferring data blocks by controlling the USF rate:</w:t>
            </w:r>
          </w:p>
          <w:p w14:paraId="6909030B" w14:textId="77777777" w:rsidR="00F137E8" w:rsidRPr="00F56577" w:rsidRDefault="00F137E8" w:rsidP="00C77AFF">
            <w:pPr>
              <w:pStyle w:val="TAL"/>
            </w:pPr>
            <w:r w:rsidRPr="00F56577">
              <w:t>1---&gt; implementation dependent. TTCN does not specify the USF generating rate;</w:t>
            </w:r>
          </w:p>
          <w:p w14:paraId="19C6B9E7" w14:textId="77777777" w:rsidR="00F137E8" w:rsidRPr="00F56577" w:rsidRDefault="00F137E8" w:rsidP="00C77AFF">
            <w:pPr>
              <w:pStyle w:val="TAL"/>
            </w:pPr>
            <w:r w:rsidRPr="00F56577">
              <w:t>2---&gt; 10 USF's per second;</w:t>
            </w:r>
          </w:p>
          <w:p w14:paraId="77D6A4E3" w14:textId="77777777" w:rsidR="00F137E8" w:rsidRPr="00F56577" w:rsidRDefault="00F137E8" w:rsidP="00C77AFF">
            <w:pPr>
              <w:pStyle w:val="TAL"/>
            </w:pPr>
            <w:r w:rsidRPr="00F56577">
              <w:t>3---&gt; 5 USF's per second;</w:t>
            </w:r>
          </w:p>
          <w:p w14:paraId="00808DBB" w14:textId="77777777" w:rsidR="00F137E8" w:rsidRPr="00F56577" w:rsidRDefault="00F137E8" w:rsidP="00C77AFF">
            <w:pPr>
              <w:pStyle w:val="TAL"/>
            </w:pPr>
            <w:r w:rsidRPr="00F56577">
              <w:t>4---&gt; 1 USF per second;</w:t>
            </w:r>
          </w:p>
          <w:p w14:paraId="5EC9FCBF" w14:textId="77777777" w:rsidR="00F137E8" w:rsidRPr="00F56577" w:rsidRDefault="00F137E8" w:rsidP="00C77AFF">
            <w:pPr>
              <w:pStyle w:val="TAL"/>
            </w:pPr>
            <w:r w:rsidRPr="00F56577">
              <w:t>5---&gt; 1 USF per 2 seconds;</w:t>
            </w:r>
          </w:p>
          <w:p w14:paraId="05F225F9" w14:textId="77777777" w:rsidR="00F137E8" w:rsidRPr="00F56577" w:rsidRDefault="00F137E8" w:rsidP="00C77AFF">
            <w:pPr>
              <w:pStyle w:val="TAL"/>
            </w:pPr>
            <w:r w:rsidRPr="00F56577">
              <w:t>6---&gt; 1 USF per 3 seconds;</w:t>
            </w:r>
          </w:p>
          <w:p w14:paraId="35A786B1" w14:textId="77777777" w:rsidR="00F137E8" w:rsidRPr="00F56577" w:rsidRDefault="00F137E8" w:rsidP="00C77AFF">
            <w:pPr>
              <w:pStyle w:val="TAL"/>
            </w:pPr>
            <w:r w:rsidRPr="00F56577">
              <w:t>7---&gt; 1 USF per 4 seconds.</w:t>
            </w:r>
          </w:p>
        </w:tc>
      </w:tr>
      <w:tr w:rsidR="00F137E8" w:rsidRPr="00F56577" w14:paraId="0FED7EE1"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1824D79E" w14:textId="77777777" w:rsidR="00F137E8" w:rsidRPr="00F56577" w:rsidRDefault="00F137E8" w:rsidP="00C77AFF">
            <w:pPr>
              <w:pStyle w:val="TAL"/>
            </w:pPr>
            <w:r w:rsidRPr="00F56577">
              <w:t>dynamicAllocation</w:t>
            </w:r>
          </w:p>
        </w:tc>
        <w:tc>
          <w:tcPr>
            <w:tcW w:w="2268" w:type="dxa"/>
            <w:tcBorders>
              <w:top w:val="single" w:sz="4" w:space="0" w:color="auto"/>
              <w:left w:val="single" w:sz="4" w:space="0" w:color="auto"/>
              <w:bottom w:val="single" w:sz="4" w:space="0" w:color="auto"/>
              <w:right w:val="single" w:sz="4" w:space="0" w:color="auto"/>
            </w:tcBorders>
            <w:vAlign w:val="center"/>
          </w:tcPr>
          <w:p w14:paraId="58707C79" w14:textId="77777777" w:rsidR="00F137E8" w:rsidRPr="00F56577" w:rsidRDefault="00F137E8" w:rsidP="00C77AFF">
            <w:pPr>
              <w:pStyle w:val="TAL"/>
            </w:pPr>
            <w:r w:rsidRPr="00F56577">
              <w:t>dynamicAllocation</w:t>
            </w:r>
          </w:p>
        </w:tc>
        <w:tc>
          <w:tcPr>
            <w:tcW w:w="5286" w:type="dxa"/>
            <w:tcBorders>
              <w:top w:val="single" w:sz="4" w:space="0" w:color="auto"/>
              <w:left w:val="single" w:sz="4" w:space="0" w:color="auto"/>
              <w:bottom w:val="single" w:sz="4" w:space="0" w:color="auto"/>
              <w:right w:val="single" w:sz="4" w:space="0" w:color="auto"/>
            </w:tcBorders>
            <w:vAlign w:val="center"/>
          </w:tcPr>
          <w:p w14:paraId="6E641102" w14:textId="77777777" w:rsidR="00F137E8" w:rsidRPr="00F56577" w:rsidRDefault="00F137E8" w:rsidP="00C77AFF">
            <w:pPr>
              <w:pStyle w:val="TAL"/>
            </w:pPr>
            <w:r w:rsidRPr="00F56577">
              <w:t>dynamic allocation and other parameters.</w:t>
            </w:r>
          </w:p>
        </w:tc>
      </w:tr>
      <w:tr w:rsidR="00F137E8" w:rsidRPr="00F56577" w14:paraId="0082B58A"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52928AD" w14:textId="77777777" w:rsidR="00F137E8" w:rsidRPr="00F56577" w:rsidRDefault="00F137E8" w:rsidP="00C77AFF">
            <w:pPr>
              <w:pStyle w:val="TAH"/>
            </w:pPr>
            <w:r w:rsidRPr="00F56577">
              <w:t>Detailed Comments</w:t>
            </w:r>
          </w:p>
        </w:tc>
        <w:tc>
          <w:tcPr>
            <w:tcW w:w="7554" w:type="dxa"/>
            <w:gridSpan w:val="2"/>
            <w:tcBorders>
              <w:top w:val="single" w:sz="4" w:space="0" w:color="auto"/>
              <w:left w:val="single" w:sz="4" w:space="0" w:color="auto"/>
              <w:bottom w:val="single" w:sz="4" w:space="0" w:color="auto"/>
              <w:right w:val="single" w:sz="4" w:space="0" w:color="auto"/>
            </w:tcBorders>
            <w:vAlign w:val="center"/>
          </w:tcPr>
          <w:p w14:paraId="370A2B65" w14:textId="77777777" w:rsidR="00F137E8" w:rsidRPr="00F56577" w:rsidRDefault="00F137E8" w:rsidP="00C77AFF">
            <w:pPr>
              <w:pStyle w:val="TAL"/>
            </w:pPr>
            <w:r w:rsidRPr="00F56577">
              <w:t>For GPRS channel coding can be: CS-1, CS-2, CS-3 and CS-4;</w:t>
            </w:r>
          </w:p>
          <w:p w14:paraId="1C2FA486" w14:textId="77777777" w:rsidR="00F137E8" w:rsidRPr="00F56577" w:rsidRDefault="00F137E8" w:rsidP="00C77AFF">
            <w:pPr>
              <w:pStyle w:val="TAL"/>
            </w:pPr>
            <w:r w:rsidRPr="00F56577">
              <w:t xml:space="preserve">For EGPRS channel coding can be : </w:t>
            </w:r>
            <w:smartTag w:uri="urn:schemas-microsoft-com:office:smarttags" w:element="stockticker">
              <w:r w:rsidRPr="00F56577">
                <w:t>MCS</w:t>
              </w:r>
            </w:smartTag>
            <w:r w:rsidRPr="00F56577">
              <w:t xml:space="preserve">-1, </w:t>
            </w:r>
            <w:smartTag w:uri="urn:schemas-microsoft-com:office:smarttags" w:element="stockticker">
              <w:r w:rsidRPr="00F56577">
                <w:t>MCS</w:t>
              </w:r>
            </w:smartTag>
            <w:r w:rsidRPr="00F56577">
              <w:t xml:space="preserve">-2, </w:t>
            </w:r>
            <w:smartTag w:uri="urn:schemas-microsoft-com:office:smarttags" w:element="stockticker">
              <w:r w:rsidRPr="00F56577">
                <w:t>MCS</w:t>
              </w:r>
            </w:smartTag>
            <w:r w:rsidRPr="00F56577">
              <w:t xml:space="preserve">-3, </w:t>
            </w:r>
            <w:smartTag w:uri="urn:schemas-microsoft-com:office:smarttags" w:element="stockticker">
              <w:r w:rsidRPr="00F56577">
                <w:t>MCS</w:t>
              </w:r>
            </w:smartTag>
            <w:r w:rsidRPr="00F56577">
              <w:t xml:space="preserve">-4, </w:t>
            </w:r>
            <w:smartTag w:uri="urn:schemas-microsoft-com:office:smarttags" w:element="stockticker">
              <w:r w:rsidRPr="00F56577">
                <w:t>MCS</w:t>
              </w:r>
            </w:smartTag>
            <w:r w:rsidRPr="00F56577">
              <w:t xml:space="preserve">-5, </w:t>
            </w:r>
            <w:smartTag w:uri="urn:schemas-microsoft-com:office:smarttags" w:element="stockticker">
              <w:r w:rsidRPr="00F56577">
                <w:t>MCS</w:t>
              </w:r>
            </w:smartTag>
            <w:r w:rsidRPr="00F56577">
              <w:t xml:space="preserve">-6, </w:t>
            </w:r>
            <w:smartTag w:uri="urn:schemas-microsoft-com:office:smarttags" w:element="stockticker">
              <w:r w:rsidRPr="00F56577">
                <w:t>MCS</w:t>
              </w:r>
            </w:smartTag>
            <w:r w:rsidRPr="00F56577">
              <w:noBreakHyphen/>
              <w:t xml:space="preserve">7, </w:t>
            </w:r>
            <w:smartTag w:uri="urn:schemas-microsoft-com:office:smarttags" w:element="stockticker">
              <w:r w:rsidRPr="00F56577">
                <w:t>MCS</w:t>
              </w:r>
            </w:smartTag>
            <w:r w:rsidRPr="00F56577">
              <w:t xml:space="preserve">-8, </w:t>
            </w:r>
            <w:smartTag w:uri="urn:schemas-microsoft-com:office:smarttags" w:element="stockticker">
              <w:r w:rsidRPr="00F56577">
                <w:t>MCS</w:t>
              </w:r>
            </w:smartTag>
            <w:r w:rsidRPr="00F56577">
              <w:t xml:space="preserve">-9, </w:t>
            </w:r>
            <w:smartTag w:uri="urn:schemas-microsoft-com:office:smarttags" w:element="stockticker">
              <w:r w:rsidRPr="00F56577">
                <w:t>MCS</w:t>
              </w:r>
            </w:smartTag>
            <w:r w:rsidRPr="00F56577">
              <w:t xml:space="preserve">-5-7 and </w:t>
            </w:r>
            <w:smartTag w:uri="urn:schemas-microsoft-com:office:smarttags" w:element="stockticker">
              <w:r w:rsidRPr="00F56577">
                <w:t>MCS</w:t>
              </w:r>
            </w:smartTag>
            <w:r w:rsidRPr="00F56577">
              <w:t>-6-9.</w:t>
            </w:r>
          </w:p>
          <w:p w14:paraId="6AC7728F" w14:textId="77777777" w:rsidR="00F137E8" w:rsidRPr="00F56577" w:rsidRDefault="00F137E8" w:rsidP="00C77AFF">
            <w:pPr>
              <w:pStyle w:val="TAL"/>
            </w:pPr>
            <w:r w:rsidRPr="00F56577">
              <w:t xml:space="preserve">Due to one cell currently has only one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this ASP does not contain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identity parameter to indicate which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this TBF is established for, instead, the parameter cellId implicitly indicates 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module, which is created by G_CRLC_CreateRLC_</w:t>
            </w:r>
            <w:smartTag w:uri="urn:schemas-microsoft-com:office:smarttags" w:element="stockticker">
              <w:r w:rsidRPr="00F56577">
                <w:t>MAC</w:t>
              </w:r>
            </w:smartTag>
            <w:r w:rsidRPr="00F56577">
              <w:t>_REQ in the cell. The higher layer (LLC emulation module) uses rLC/</w:t>
            </w:r>
            <w:smartTag w:uri="urn:schemas-microsoft-com:office:smarttags" w:element="stockticker">
              <w:r w:rsidRPr="00F56577">
                <w:t>MAC</w:t>
              </w:r>
            </w:smartTag>
            <w:r w:rsidRPr="00F56577">
              <w:t xml:space="preserve">_MappingInfo (with type of CellId) to address 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to which it connects</w:t>
            </w:r>
          </w:p>
        </w:tc>
      </w:tr>
    </w:tbl>
    <w:p w14:paraId="317B1DA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7F3F5772"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B2DD4E1"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84CA414" w14:textId="77777777" w:rsidR="00F137E8" w:rsidRPr="00F56577" w:rsidRDefault="00F137E8" w:rsidP="00C77AFF">
            <w:pPr>
              <w:pStyle w:val="TAL"/>
            </w:pPr>
            <w:r w:rsidRPr="00F56577">
              <w:t>G_CRLC_UL_TBF_Config_</w:t>
            </w:r>
            <w:smartTag w:uri="urn:schemas-microsoft-com:office:smarttags" w:element="stockticker">
              <w:r w:rsidRPr="00F56577">
                <w:t>CNF</w:t>
              </w:r>
            </w:smartTag>
          </w:p>
        </w:tc>
      </w:tr>
      <w:tr w:rsidR="00F137E8" w:rsidRPr="00F56577" w14:paraId="57C4CA66"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C0ABBDB"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2D59BC0" w14:textId="77777777" w:rsidR="00F137E8" w:rsidRPr="00F56577" w:rsidRDefault="00F137E8" w:rsidP="00C77AFF">
            <w:pPr>
              <w:pStyle w:val="TAL"/>
            </w:pPr>
            <w:r w:rsidRPr="00F56577">
              <w:t>G_CSAP</w:t>
            </w:r>
          </w:p>
        </w:tc>
      </w:tr>
      <w:tr w:rsidR="00F137E8" w:rsidRPr="00F56577" w14:paraId="6C5802E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39586FF"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A68AA40" w14:textId="77777777" w:rsidR="00F137E8" w:rsidRPr="00F56577" w:rsidRDefault="00F137E8" w:rsidP="00C77AFF">
            <w:pPr>
              <w:pStyle w:val="TAL"/>
            </w:pPr>
            <w:r w:rsidRPr="00F56577">
              <w:t>The ASP is used to get the confirmation of a G_CRLC_UL_TBF_Config_REQ</w:t>
            </w:r>
          </w:p>
        </w:tc>
      </w:tr>
      <w:tr w:rsidR="00F137E8" w:rsidRPr="00F56577" w14:paraId="6F8DBD19"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07747E30"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B19AD50"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431AA08B" w14:textId="77777777" w:rsidR="00F137E8" w:rsidRPr="00F56577" w:rsidRDefault="00F137E8" w:rsidP="00C77AFF">
            <w:pPr>
              <w:pStyle w:val="TAH"/>
            </w:pPr>
            <w:r w:rsidRPr="00F56577">
              <w:t>Comments</w:t>
            </w:r>
          </w:p>
        </w:tc>
      </w:tr>
      <w:tr w:rsidR="00F137E8" w:rsidRPr="00F56577" w14:paraId="525CDE0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B9C68A9"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2A67E98C"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6F7764A4" w14:textId="77777777" w:rsidR="00F137E8" w:rsidRPr="00F56577" w:rsidRDefault="00F137E8" w:rsidP="00C77AFF">
            <w:pPr>
              <w:pStyle w:val="TAL"/>
            </w:pPr>
          </w:p>
        </w:tc>
      </w:tr>
      <w:tr w:rsidR="00F137E8" w:rsidRPr="00F56577" w14:paraId="020DF34B"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FBF0637" w14:textId="77777777" w:rsidR="00F137E8" w:rsidRPr="00F56577" w:rsidRDefault="00F137E8" w:rsidP="00C77AFF">
            <w:pPr>
              <w:pStyle w:val="TAL"/>
            </w:pPr>
            <w:r w:rsidRPr="00F56577">
              <w:t>tFI</w:t>
            </w:r>
          </w:p>
        </w:tc>
        <w:tc>
          <w:tcPr>
            <w:tcW w:w="3241" w:type="dxa"/>
            <w:tcBorders>
              <w:top w:val="single" w:sz="4" w:space="0" w:color="auto"/>
              <w:left w:val="single" w:sz="4" w:space="0" w:color="auto"/>
              <w:bottom w:val="single" w:sz="4" w:space="0" w:color="auto"/>
              <w:right w:val="single" w:sz="4" w:space="0" w:color="auto"/>
            </w:tcBorders>
            <w:vAlign w:val="center"/>
          </w:tcPr>
          <w:p w14:paraId="6E5E4AFD" w14:textId="77777777" w:rsidR="00F137E8" w:rsidRPr="00F56577" w:rsidRDefault="00F137E8" w:rsidP="00C77AFF">
            <w:pPr>
              <w:pStyle w:val="TAL"/>
            </w:pPr>
            <w:r w:rsidRPr="00F56577">
              <w:t>TFI</w:t>
            </w:r>
          </w:p>
        </w:tc>
        <w:tc>
          <w:tcPr>
            <w:tcW w:w="3241" w:type="dxa"/>
            <w:tcBorders>
              <w:top w:val="single" w:sz="4" w:space="0" w:color="auto"/>
              <w:left w:val="single" w:sz="4" w:space="0" w:color="auto"/>
              <w:bottom w:val="single" w:sz="4" w:space="0" w:color="auto"/>
              <w:right w:val="single" w:sz="4" w:space="0" w:color="auto"/>
            </w:tcBorders>
            <w:vAlign w:val="center"/>
          </w:tcPr>
          <w:p w14:paraId="326FB20A" w14:textId="77777777" w:rsidR="00F137E8" w:rsidRPr="00F56577" w:rsidRDefault="00F137E8" w:rsidP="00C77AFF">
            <w:pPr>
              <w:pStyle w:val="TAL"/>
            </w:pPr>
          </w:p>
        </w:tc>
      </w:tr>
      <w:tr w:rsidR="00F137E8" w:rsidRPr="00F56577" w14:paraId="1381402C"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C3B2690"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3443437F" w14:textId="77777777" w:rsidR="00F137E8" w:rsidRPr="00F56577" w:rsidRDefault="00F137E8" w:rsidP="00C77AFF">
            <w:pPr>
              <w:pStyle w:val="TAL"/>
            </w:pPr>
          </w:p>
        </w:tc>
      </w:tr>
    </w:tbl>
    <w:p w14:paraId="6087941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13512C3A" w14:textId="77777777" w:rsidTr="00C77AFF">
        <w:trPr>
          <w:cantSplit/>
          <w:jc w:val="center"/>
        </w:trPr>
        <w:tc>
          <w:tcPr>
            <w:tcW w:w="2462" w:type="dxa"/>
            <w:shd w:val="clear" w:color="auto" w:fill="C0C0C0"/>
            <w:vAlign w:val="center"/>
          </w:tcPr>
          <w:p w14:paraId="4C4890AB" w14:textId="77777777" w:rsidR="00F137E8" w:rsidRPr="00F56577" w:rsidRDefault="00F137E8" w:rsidP="00C77AFF">
            <w:pPr>
              <w:pStyle w:val="TAH"/>
            </w:pPr>
            <w:r w:rsidRPr="00F56577">
              <w:t>Type Name</w:t>
            </w:r>
          </w:p>
        </w:tc>
        <w:tc>
          <w:tcPr>
            <w:tcW w:w="7262" w:type="dxa"/>
            <w:vAlign w:val="center"/>
          </w:tcPr>
          <w:p w14:paraId="16E2BBF4" w14:textId="77777777" w:rsidR="00F137E8" w:rsidRPr="00F56577" w:rsidRDefault="00F137E8" w:rsidP="00C77AFF">
            <w:pPr>
              <w:pStyle w:val="TAL"/>
            </w:pPr>
            <w:r w:rsidRPr="00F56577">
              <w:t>ChannelCoding</w:t>
            </w:r>
          </w:p>
        </w:tc>
      </w:tr>
      <w:tr w:rsidR="00F137E8" w:rsidRPr="00F56577" w14:paraId="00FFD889" w14:textId="77777777" w:rsidTr="00C77AFF">
        <w:trPr>
          <w:cantSplit/>
          <w:jc w:val="center"/>
        </w:trPr>
        <w:tc>
          <w:tcPr>
            <w:tcW w:w="2462" w:type="dxa"/>
            <w:shd w:val="clear" w:color="auto" w:fill="C0C0C0"/>
            <w:vAlign w:val="center"/>
          </w:tcPr>
          <w:p w14:paraId="2C1A6378" w14:textId="77777777" w:rsidR="00F137E8" w:rsidRPr="00F56577" w:rsidRDefault="00F137E8" w:rsidP="00C77AFF">
            <w:pPr>
              <w:pStyle w:val="TAH"/>
            </w:pPr>
            <w:r w:rsidRPr="00F56577">
              <w:t>Type Definition</w:t>
            </w:r>
          </w:p>
        </w:tc>
        <w:tc>
          <w:tcPr>
            <w:tcW w:w="7262" w:type="dxa"/>
            <w:vAlign w:val="center"/>
          </w:tcPr>
          <w:p w14:paraId="0B66C77E" w14:textId="77777777" w:rsidR="00F137E8" w:rsidRPr="00F56577" w:rsidRDefault="00F137E8" w:rsidP="00C77AFF">
            <w:pPr>
              <w:pStyle w:val="TAL"/>
            </w:pPr>
            <w:r w:rsidRPr="00F56577">
              <w:t>INTEGER</w:t>
            </w:r>
          </w:p>
        </w:tc>
      </w:tr>
      <w:tr w:rsidR="00F137E8" w:rsidRPr="00F56577" w14:paraId="436A6381" w14:textId="77777777" w:rsidTr="00C77AFF">
        <w:trPr>
          <w:cantSplit/>
          <w:jc w:val="center"/>
        </w:trPr>
        <w:tc>
          <w:tcPr>
            <w:tcW w:w="2462" w:type="dxa"/>
            <w:shd w:val="clear" w:color="auto" w:fill="C0C0C0"/>
            <w:vAlign w:val="center"/>
          </w:tcPr>
          <w:p w14:paraId="7222B63D" w14:textId="77777777" w:rsidR="00F137E8" w:rsidRPr="00F56577" w:rsidRDefault="00F137E8" w:rsidP="00C77AFF">
            <w:pPr>
              <w:pStyle w:val="TAH"/>
            </w:pPr>
            <w:r w:rsidRPr="00F56577">
              <w:t>Type Encoding</w:t>
            </w:r>
          </w:p>
        </w:tc>
        <w:tc>
          <w:tcPr>
            <w:tcW w:w="7262" w:type="dxa"/>
            <w:vAlign w:val="center"/>
          </w:tcPr>
          <w:p w14:paraId="38B64463" w14:textId="77777777" w:rsidR="00F137E8" w:rsidRPr="00F56577" w:rsidRDefault="00F137E8" w:rsidP="00C77AFF">
            <w:pPr>
              <w:pStyle w:val="TAL"/>
            </w:pPr>
          </w:p>
        </w:tc>
      </w:tr>
      <w:tr w:rsidR="00F137E8" w:rsidRPr="00F56577" w14:paraId="749D4B90" w14:textId="77777777" w:rsidTr="00C77AFF">
        <w:trPr>
          <w:cantSplit/>
          <w:jc w:val="center"/>
        </w:trPr>
        <w:tc>
          <w:tcPr>
            <w:tcW w:w="2462" w:type="dxa"/>
            <w:shd w:val="clear" w:color="auto" w:fill="C0C0C0"/>
            <w:vAlign w:val="center"/>
          </w:tcPr>
          <w:p w14:paraId="63782806" w14:textId="77777777" w:rsidR="00F137E8" w:rsidRPr="00F56577" w:rsidRDefault="00F137E8" w:rsidP="00C77AFF">
            <w:pPr>
              <w:pStyle w:val="TAH"/>
            </w:pPr>
            <w:r w:rsidRPr="00F56577">
              <w:t>Comments</w:t>
            </w:r>
          </w:p>
        </w:tc>
        <w:tc>
          <w:tcPr>
            <w:tcW w:w="7262" w:type="dxa"/>
            <w:vAlign w:val="center"/>
          </w:tcPr>
          <w:p w14:paraId="13A4580E" w14:textId="77777777" w:rsidR="00F137E8" w:rsidRPr="00F56577" w:rsidRDefault="00F137E8" w:rsidP="00C77AFF">
            <w:pPr>
              <w:pStyle w:val="TAL"/>
            </w:pPr>
            <w:r w:rsidRPr="00F56577">
              <w:t>1 - CS-1;</w:t>
            </w:r>
          </w:p>
          <w:p w14:paraId="22D2DDD1" w14:textId="77777777" w:rsidR="00F137E8" w:rsidRPr="00F56577" w:rsidRDefault="00F137E8" w:rsidP="00C77AFF">
            <w:pPr>
              <w:pStyle w:val="TAL"/>
            </w:pPr>
            <w:r w:rsidRPr="00F56577">
              <w:t>2 - CS-2;</w:t>
            </w:r>
          </w:p>
          <w:p w14:paraId="0E944E68" w14:textId="77777777" w:rsidR="00F137E8" w:rsidRPr="00F56577" w:rsidRDefault="00F137E8" w:rsidP="00C77AFF">
            <w:pPr>
              <w:pStyle w:val="TAL"/>
            </w:pPr>
            <w:r w:rsidRPr="00F56577">
              <w:t>3 - CS-3;</w:t>
            </w:r>
          </w:p>
          <w:p w14:paraId="6A909716" w14:textId="77777777" w:rsidR="00F137E8" w:rsidRPr="00F56577" w:rsidRDefault="00F137E8" w:rsidP="00C77AFF">
            <w:pPr>
              <w:pStyle w:val="TAL"/>
            </w:pPr>
            <w:r w:rsidRPr="00F56577">
              <w:t>4 -- CS-4;</w:t>
            </w:r>
          </w:p>
          <w:p w14:paraId="480126BF" w14:textId="77777777" w:rsidR="00F137E8" w:rsidRPr="00F56577" w:rsidRDefault="00F137E8" w:rsidP="00C77AFF">
            <w:pPr>
              <w:pStyle w:val="TAL"/>
            </w:pPr>
            <w:r w:rsidRPr="00F56577">
              <w:t xml:space="preserve">5 - </w:t>
            </w:r>
            <w:smartTag w:uri="urn:schemas-microsoft-com:office:smarttags" w:element="stockticker">
              <w:r w:rsidRPr="00F56577">
                <w:t>MCS</w:t>
              </w:r>
            </w:smartTag>
            <w:r w:rsidRPr="00F56577">
              <w:t>-1;</w:t>
            </w:r>
          </w:p>
          <w:p w14:paraId="6F383B9C" w14:textId="77777777" w:rsidR="00F137E8" w:rsidRPr="00F56577" w:rsidRDefault="00F137E8" w:rsidP="00C77AFF">
            <w:pPr>
              <w:pStyle w:val="TAL"/>
            </w:pPr>
            <w:r w:rsidRPr="00F56577">
              <w:t xml:space="preserve">6 - </w:t>
            </w:r>
            <w:smartTag w:uri="urn:schemas-microsoft-com:office:smarttags" w:element="stockticker">
              <w:r w:rsidRPr="00F56577">
                <w:t>MCS</w:t>
              </w:r>
            </w:smartTag>
            <w:r w:rsidRPr="00F56577">
              <w:t>-2;</w:t>
            </w:r>
          </w:p>
          <w:p w14:paraId="5B53C1C9" w14:textId="77777777" w:rsidR="00F137E8" w:rsidRPr="00F56577" w:rsidRDefault="00F137E8" w:rsidP="00C77AFF">
            <w:pPr>
              <w:pStyle w:val="TAL"/>
            </w:pPr>
            <w:r w:rsidRPr="00F56577">
              <w:t xml:space="preserve">7 - </w:t>
            </w:r>
            <w:smartTag w:uri="urn:schemas-microsoft-com:office:smarttags" w:element="stockticker">
              <w:r w:rsidRPr="00F56577">
                <w:t>MCS</w:t>
              </w:r>
            </w:smartTag>
            <w:r w:rsidRPr="00F56577">
              <w:t>-3;</w:t>
            </w:r>
          </w:p>
          <w:p w14:paraId="373E2E70" w14:textId="77777777" w:rsidR="00F137E8" w:rsidRPr="00F56577" w:rsidRDefault="00F137E8" w:rsidP="00C77AFF">
            <w:pPr>
              <w:pStyle w:val="TAL"/>
            </w:pPr>
            <w:r w:rsidRPr="00F56577">
              <w:t xml:space="preserve">8 - </w:t>
            </w:r>
            <w:smartTag w:uri="urn:schemas-microsoft-com:office:smarttags" w:element="stockticker">
              <w:r w:rsidRPr="00F56577">
                <w:t>MCS</w:t>
              </w:r>
            </w:smartTag>
            <w:r w:rsidRPr="00F56577">
              <w:t>-4;</w:t>
            </w:r>
          </w:p>
          <w:p w14:paraId="6788402C" w14:textId="77777777" w:rsidR="00F137E8" w:rsidRPr="00F56577" w:rsidRDefault="00F137E8" w:rsidP="00C77AFF">
            <w:pPr>
              <w:pStyle w:val="TAL"/>
            </w:pPr>
            <w:r w:rsidRPr="00F56577">
              <w:t xml:space="preserve">9 - </w:t>
            </w:r>
            <w:smartTag w:uri="urn:schemas-microsoft-com:office:smarttags" w:element="stockticker">
              <w:r w:rsidRPr="00F56577">
                <w:t>MCS</w:t>
              </w:r>
            </w:smartTag>
            <w:r w:rsidRPr="00F56577">
              <w:t>-5;</w:t>
            </w:r>
          </w:p>
          <w:p w14:paraId="7112CEBE" w14:textId="77777777" w:rsidR="00F137E8" w:rsidRPr="00F56577" w:rsidRDefault="00F137E8" w:rsidP="00C77AFF">
            <w:pPr>
              <w:pStyle w:val="TAL"/>
            </w:pPr>
            <w:r w:rsidRPr="00F56577">
              <w:t xml:space="preserve">10 - </w:t>
            </w:r>
            <w:smartTag w:uri="urn:schemas-microsoft-com:office:smarttags" w:element="stockticker">
              <w:r w:rsidRPr="00F56577">
                <w:t>MCS</w:t>
              </w:r>
            </w:smartTag>
            <w:r w:rsidRPr="00F56577">
              <w:t>-6;</w:t>
            </w:r>
          </w:p>
          <w:p w14:paraId="79924B67" w14:textId="77777777" w:rsidR="00F137E8" w:rsidRPr="00F56577" w:rsidRDefault="00F137E8" w:rsidP="00C77AFF">
            <w:pPr>
              <w:pStyle w:val="TAL"/>
            </w:pPr>
            <w:r w:rsidRPr="00F56577">
              <w:t xml:space="preserve">11 - </w:t>
            </w:r>
            <w:smartTag w:uri="urn:schemas-microsoft-com:office:smarttags" w:element="stockticker">
              <w:r w:rsidRPr="00F56577">
                <w:t>MCS</w:t>
              </w:r>
            </w:smartTag>
            <w:r w:rsidRPr="00F56577">
              <w:t>-7;</w:t>
            </w:r>
          </w:p>
          <w:p w14:paraId="7C639C56" w14:textId="77777777" w:rsidR="00F137E8" w:rsidRPr="00F56577" w:rsidRDefault="00F137E8" w:rsidP="00C77AFF">
            <w:pPr>
              <w:pStyle w:val="TAL"/>
            </w:pPr>
            <w:r w:rsidRPr="00F56577">
              <w:t xml:space="preserve">12 - </w:t>
            </w:r>
            <w:smartTag w:uri="urn:schemas-microsoft-com:office:smarttags" w:element="stockticker">
              <w:r w:rsidRPr="00F56577">
                <w:t>MCS</w:t>
              </w:r>
            </w:smartTag>
            <w:r w:rsidRPr="00F56577">
              <w:t>-8;</w:t>
            </w:r>
          </w:p>
          <w:p w14:paraId="14717B11" w14:textId="77777777" w:rsidR="00F137E8" w:rsidRPr="00F56577" w:rsidRDefault="00F137E8" w:rsidP="00C77AFF">
            <w:pPr>
              <w:pStyle w:val="TAL"/>
            </w:pPr>
            <w:r w:rsidRPr="00F56577">
              <w:t xml:space="preserve">13 - </w:t>
            </w:r>
            <w:smartTag w:uri="urn:schemas-microsoft-com:office:smarttags" w:element="stockticker">
              <w:r w:rsidRPr="00F56577">
                <w:t>MCS</w:t>
              </w:r>
            </w:smartTag>
            <w:r w:rsidRPr="00F56577">
              <w:t>-9;</w:t>
            </w:r>
          </w:p>
          <w:p w14:paraId="608AFD56" w14:textId="77777777" w:rsidR="00F137E8" w:rsidRPr="00F56577" w:rsidRDefault="00F137E8" w:rsidP="00C77AFF">
            <w:pPr>
              <w:pStyle w:val="TAL"/>
            </w:pPr>
            <w:r w:rsidRPr="00F56577">
              <w:t xml:space="preserve">14 - </w:t>
            </w:r>
            <w:smartTag w:uri="urn:schemas-microsoft-com:office:smarttags" w:element="stockticker">
              <w:r w:rsidRPr="00F56577">
                <w:t>MCS</w:t>
              </w:r>
            </w:smartTag>
            <w:r w:rsidRPr="00F56577">
              <w:t>-5-7;</w:t>
            </w:r>
          </w:p>
          <w:p w14:paraId="4F25B4FE" w14:textId="77777777" w:rsidR="00F137E8" w:rsidRPr="00F56577" w:rsidRDefault="00F137E8" w:rsidP="00C77AFF">
            <w:pPr>
              <w:pStyle w:val="TAL"/>
            </w:pPr>
            <w:r w:rsidRPr="00F56577">
              <w:t xml:space="preserve">15 - </w:t>
            </w:r>
            <w:smartTag w:uri="urn:schemas-microsoft-com:office:smarttags" w:element="stockticker">
              <w:r w:rsidRPr="00F56577">
                <w:t>MCS</w:t>
              </w:r>
            </w:smartTag>
            <w:r w:rsidRPr="00F56577">
              <w:t>-6-9.</w:t>
            </w:r>
          </w:p>
        </w:tc>
      </w:tr>
    </w:tbl>
    <w:p w14:paraId="5168C49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886"/>
        <w:gridCol w:w="1843"/>
        <w:gridCol w:w="1559"/>
        <w:gridCol w:w="4436"/>
      </w:tblGrid>
      <w:tr w:rsidR="00F137E8" w:rsidRPr="00F56577" w14:paraId="47F224D4" w14:textId="77777777" w:rsidTr="00C77AFF">
        <w:trPr>
          <w:cantSplit/>
          <w:tblHeader/>
          <w:jc w:val="center"/>
        </w:trPr>
        <w:tc>
          <w:tcPr>
            <w:tcW w:w="1886" w:type="dxa"/>
            <w:tcBorders>
              <w:top w:val="single" w:sz="4" w:space="0" w:color="auto"/>
              <w:left w:val="single" w:sz="4" w:space="0" w:color="auto"/>
              <w:bottom w:val="single" w:sz="4" w:space="0" w:color="auto"/>
              <w:right w:val="single" w:sz="4" w:space="0" w:color="auto"/>
            </w:tcBorders>
            <w:shd w:val="clear" w:color="auto" w:fill="C0C0C0"/>
            <w:vAlign w:val="center"/>
          </w:tcPr>
          <w:p w14:paraId="3B4B3A5D" w14:textId="77777777" w:rsidR="00F137E8" w:rsidRPr="00F56577" w:rsidRDefault="00F137E8" w:rsidP="00C77AFF">
            <w:pPr>
              <w:pStyle w:val="TAH"/>
            </w:pPr>
            <w:r w:rsidRPr="00F56577">
              <w:lastRenderedPageBreak/>
              <w:t>Type Name</w:t>
            </w:r>
          </w:p>
        </w:tc>
        <w:tc>
          <w:tcPr>
            <w:tcW w:w="7838" w:type="dxa"/>
            <w:gridSpan w:val="3"/>
            <w:tcBorders>
              <w:top w:val="single" w:sz="4" w:space="0" w:color="auto"/>
              <w:left w:val="single" w:sz="4" w:space="0" w:color="auto"/>
              <w:bottom w:val="single" w:sz="4" w:space="0" w:color="auto"/>
              <w:right w:val="single" w:sz="4" w:space="0" w:color="auto"/>
            </w:tcBorders>
            <w:vAlign w:val="center"/>
          </w:tcPr>
          <w:p w14:paraId="500AC346" w14:textId="77777777" w:rsidR="00F137E8" w:rsidRPr="00F56577" w:rsidRDefault="00F137E8" w:rsidP="00C77AFF">
            <w:pPr>
              <w:pStyle w:val="TAL"/>
              <w:keepNext w:val="0"/>
              <w:keepLines w:val="0"/>
            </w:pPr>
            <w:r w:rsidRPr="00F56577">
              <w:t>DynamicAllocation</w:t>
            </w:r>
          </w:p>
        </w:tc>
      </w:tr>
      <w:tr w:rsidR="00F137E8" w:rsidRPr="00F56577" w14:paraId="315D9167" w14:textId="77777777" w:rsidTr="00C77AFF">
        <w:trPr>
          <w:cantSplit/>
          <w:tblHeader/>
          <w:jc w:val="center"/>
        </w:trPr>
        <w:tc>
          <w:tcPr>
            <w:tcW w:w="1886" w:type="dxa"/>
            <w:tcBorders>
              <w:top w:val="single" w:sz="4" w:space="0" w:color="auto"/>
              <w:left w:val="single" w:sz="4" w:space="0" w:color="auto"/>
              <w:bottom w:val="single" w:sz="4" w:space="0" w:color="auto"/>
              <w:right w:val="single" w:sz="4" w:space="0" w:color="auto"/>
            </w:tcBorders>
            <w:shd w:val="clear" w:color="auto" w:fill="C0C0C0"/>
            <w:vAlign w:val="center"/>
          </w:tcPr>
          <w:p w14:paraId="2F7BAF09" w14:textId="77777777" w:rsidR="00F137E8" w:rsidRPr="00F56577" w:rsidRDefault="00F137E8" w:rsidP="00C77AFF">
            <w:pPr>
              <w:pStyle w:val="TAH"/>
            </w:pPr>
            <w:r w:rsidRPr="00F56577">
              <w:t>Encoding Variation</w:t>
            </w:r>
          </w:p>
        </w:tc>
        <w:tc>
          <w:tcPr>
            <w:tcW w:w="7838" w:type="dxa"/>
            <w:gridSpan w:val="3"/>
            <w:tcBorders>
              <w:top w:val="single" w:sz="4" w:space="0" w:color="auto"/>
              <w:left w:val="single" w:sz="4" w:space="0" w:color="auto"/>
              <w:bottom w:val="single" w:sz="4" w:space="0" w:color="auto"/>
              <w:right w:val="single" w:sz="4" w:space="0" w:color="auto"/>
            </w:tcBorders>
            <w:vAlign w:val="center"/>
          </w:tcPr>
          <w:p w14:paraId="36F6B3D4" w14:textId="77777777" w:rsidR="00F137E8" w:rsidRPr="00F56577" w:rsidRDefault="00F137E8" w:rsidP="00C77AFF">
            <w:pPr>
              <w:pStyle w:val="TAL"/>
              <w:keepNext w:val="0"/>
              <w:keepLines w:val="0"/>
            </w:pPr>
          </w:p>
        </w:tc>
      </w:tr>
      <w:tr w:rsidR="00F137E8" w:rsidRPr="00F56577" w14:paraId="69B40985" w14:textId="77777777" w:rsidTr="00C77AFF">
        <w:trPr>
          <w:cantSplit/>
          <w:tblHeader/>
          <w:jc w:val="center"/>
        </w:trPr>
        <w:tc>
          <w:tcPr>
            <w:tcW w:w="1886" w:type="dxa"/>
            <w:tcBorders>
              <w:top w:val="single" w:sz="4" w:space="0" w:color="auto"/>
              <w:left w:val="single" w:sz="4" w:space="0" w:color="auto"/>
              <w:bottom w:val="single" w:sz="4" w:space="0" w:color="auto"/>
              <w:right w:val="single" w:sz="4" w:space="0" w:color="auto"/>
            </w:tcBorders>
            <w:shd w:val="clear" w:color="auto" w:fill="C0C0C0"/>
            <w:vAlign w:val="center"/>
          </w:tcPr>
          <w:p w14:paraId="6D9FD789" w14:textId="77777777" w:rsidR="00F137E8" w:rsidRPr="00F56577" w:rsidRDefault="00F137E8" w:rsidP="00C77AFF">
            <w:pPr>
              <w:pStyle w:val="TAH"/>
            </w:pPr>
            <w:r w:rsidRPr="00F56577">
              <w:t>Comments</w:t>
            </w:r>
          </w:p>
        </w:tc>
        <w:tc>
          <w:tcPr>
            <w:tcW w:w="7838" w:type="dxa"/>
            <w:gridSpan w:val="3"/>
            <w:tcBorders>
              <w:top w:val="single" w:sz="4" w:space="0" w:color="auto"/>
              <w:left w:val="single" w:sz="4" w:space="0" w:color="auto"/>
              <w:bottom w:val="single" w:sz="4" w:space="0" w:color="auto"/>
              <w:right w:val="single" w:sz="4" w:space="0" w:color="auto"/>
            </w:tcBorders>
            <w:vAlign w:val="center"/>
          </w:tcPr>
          <w:p w14:paraId="281C88AC" w14:textId="77777777" w:rsidR="00F137E8" w:rsidRPr="00F56577" w:rsidRDefault="00F137E8" w:rsidP="00C77AFF">
            <w:pPr>
              <w:pStyle w:val="TAL"/>
              <w:keepNext w:val="0"/>
              <w:keepLines w:val="0"/>
            </w:pPr>
            <w:r w:rsidRPr="00F56577">
              <w:t>Used for up link TBF; dynamic allocation or extended dynamic allocation</w:t>
            </w:r>
          </w:p>
        </w:tc>
      </w:tr>
      <w:tr w:rsidR="00F137E8" w:rsidRPr="00F56577" w14:paraId="30F2CC5A" w14:textId="77777777" w:rsidTr="00C77AFF">
        <w:trPr>
          <w:cantSplit/>
          <w:tblHeader/>
          <w:jc w:val="center"/>
        </w:trPr>
        <w:tc>
          <w:tcPr>
            <w:tcW w:w="1886" w:type="dxa"/>
            <w:tcBorders>
              <w:top w:val="single" w:sz="4" w:space="0" w:color="auto"/>
              <w:left w:val="single" w:sz="4" w:space="0" w:color="auto"/>
              <w:bottom w:val="single" w:sz="4" w:space="0" w:color="auto"/>
              <w:right w:val="single" w:sz="4" w:space="0" w:color="auto"/>
            </w:tcBorders>
            <w:shd w:val="clear" w:color="auto" w:fill="C0C0C0"/>
            <w:vAlign w:val="center"/>
          </w:tcPr>
          <w:p w14:paraId="3ADE27C1" w14:textId="77777777" w:rsidR="00F137E8" w:rsidRPr="00F56577" w:rsidRDefault="00F137E8" w:rsidP="00C77AFF">
            <w:pPr>
              <w:pStyle w:val="TAH"/>
            </w:pPr>
            <w:r w:rsidRPr="00F56577">
              <w:t>Element Name</w:t>
            </w:r>
          </w:p>
        </w:tc>
        <w:tc>
          <w:tcPr>
            <w:tcW w:w="1843" w:type="dxa"/>
            <w:tcBorders>
              <w:top w:val="single" w:sz="4" w:space="0" w:color="auto"/>
              <w:left w:val="single" w:sz="4" w:space="0" w:color="auto"/>
              <w:bottom w:val="single" w:sz="4" w:space="0" w:color="auto"/>
              <w:right w:val="single" w:sz="4" w:space="0" w:color="auto"/>
            </w:tcBorders>
            <w:shd w:val="clear" w:color="auto" w:fill="C0C0C0"/>
            <w:vAlign w:val="center"/>
          </w:tcPr>
          <w:p w14:paraId="77A7FB4A" w14:textId="77777777" w:rsidR="00F137E8" w:rsidRPr="00F56577" w:rsidRDefault="00F137E8" w:rsidP="00C77AFF">
            <w:pPr>
              <w:pStyle w:val="TAH"/>
            </w:pPr>
            <w:r w:rsidRPr="00F56577">
              <w:t>Type Definition</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tcPr>
          <w:p w14:paraId="02604078" w14:textId="77777777" w:rsidR="00F137E8" w:rsidRPr="00F56577" w:rsidRDefault="00F137E8" w:rsidP="00C77AFF">
            <w:pPr>
              <w:pStyle w:val="TAH"/>
            </w:pPr>
            <w:r w:rsidRPr="00F56577">
              <w:t>Field Encoding</w:t>
            </w:r>
          </w:p>
        </w:tc>
        <w:tc>
          <w:tcPr>
            <w:tcW w:w="4436" w:type="dxa"/>
            <w:tcBorders>
              <w:top w:val="single" w:sz="4" w:space="0" w:color="auto"/>
              <w:left w:val="single" w:sz="4" w:space="0" w:color="auto"/>
              <w:bottom w:val="single" w:sz="4" w:space="0" w:color="auto"/>
              <w:right w:val="single" w:sz="4" w:space="0" w:color="auto"/>
            </w:tcBorders>
            <w:shd w:val="clear" w:color="auto" w:fill="C0C0C0"/>
            <w:vAlign w:val="center"/>
          </w:tcPr>
          <w:p w14:paraId="4195F55D" w14:textId="77777777" w:rsidR="00F137E8" w:rsidRPr="00F56577" w:rsidRDefault="00F137E8" w:rsidP="00C77AFF">
            <w:pPr>
              <w:pStyle w:val="TAH"/>
            </w:pPr>
            <w:r w:rsidRPr="00F56577">
              <w:t>Comments</w:t>
            </w:r>
          </w:p>
        </w:tc>
      </w:tr>
      <w:tr w:rsidR="00F137E8" w:rsidRPr="00F56577" w14:paraId="3607BE27"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6D9661D3" w14:textId="77777777" w:rsidR="00F137E8" w:rsidRPr="00F56577" w:rsidRDefault="00F137E8" w:rsidP="00C77AFF">
            <w:pPr>
              <w:pStyle w:val="TAL"/>
              <w:keepNext w:val="0"/>
              <w:keepLines w:val="0"/>
            </w:pPr>
            <w:r w:rsidRPr="00F56577">
              <w:t>extendedAllocation</w:t>
            </w:r>
          </w:p>
        </w:tc>
        <w:tc>
          <w:tcPr>
            <w:tcW w:w="1843" w:type="dxa"/>
            <w:tcBorders>
              <w:top w:val="single" w:sz="4" w:space="0" w:color="auto"/>
              <w:left w:val="single" w:sz="4" w:space="0" w:color="auto"/>
              <w:bottom w:val="single" w:sz="4" w:space="0" w:color="auto"/>
              <w:right w:val="single" w:sz="4" w:space="0" w:color="auto"/>
            </w:tcBorders>
            <w:vAlign w:val="center"/>
          </w:tcPr>
          <w:p w14:paraId="3D33C048" w14:textId="77777777" w:rsidR="00F137E8" w:rsidRPr="00F56577" w:rsidRDefault="00F137E8" w:rsidP="00C77AFF">
            <w:pPr>
              <w:pStyle w:val="TAL"/>
              <w:keepNext w:val="0"/>
              <w:keepLines w:val="0"/>
            </w:pPr>
            <w:r w:rsidRPr="00F56577">
              <w:t>BITSTRING[1]</w:t>
            </w:r>
          </w:p>
        </w:tc>
        <w:tc>
          <w:tcPr>
            <w:tcW w:w="1559" w:type="dxa"/>
            <w:tcBorders>
              <w:top w:val="single" w:sz="4" w:space="0" w:color="auto"/>
              <w:left w:val="single" w:sz="4" w:space="0" w:color="auto"/>
              <w:bottom w:val="single" w:sz="4" w:space="0" w:color="auto"/>
              <w:right w:val="single" w:sz="4" w:space="0" w:color="auto"/>
            </w:tcBorders>
            <w:vAlign w:val="center"/>
          </w:tcPr>
          <w:p w14:paraId="056461E7"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770C82ED" w14:textId="77777777" w:rsidR="00F137E8" w:rsidRPr="00F56577" w:rsidRDefault="00F137E8" w:rsidP="00C77AFF">
            <w:pPr>
              <w:pStyle w:val="TAL"/>
              <w:keepNext w:val="0"/>
              <w:keepLines w:val="0"/>
            </w:pPr>
            <w:r w:rsidRPr="00F56577">
              <w:t>0 - dynamic allocation; 1 - extended dynamic allocation</w:t>
            </w:r>
          </w:p>
        </w:tc>
      </w:tr>
      <w:tr w:rsidR="00F137E8" w:rsidRPr="00F56577" w14:paraId="4970F070"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6216A1FA" w14:textId="77777777" w:rsidR="00F137E8" w:rsidRPr="00F56577" w:rsidRDefault="00F137E8" w:rsidP="00C77AFF">
            <w:pPr>
              <w:pStyle w:val="TAL"/>
              <w:keepNext w:val="0"/>
              <w:keepLines w:val="0"/>
            </w:pPr>
            <w:r w:rsidRPr="00F56577">
              <w:t>uSFGranularity</w:t>
            </w:r>
          </w:p>
        </w:tc>
        <w:tc>
          <w:tcPr>
            <w:tcW w:w="1843" w:type="dxa"/>
            <w:tcBorders>
              <w:top w:val="single" w:sz="4" w:space="0" w:color="auto"/>
              <w:left w:val="single" w:sz="4" w:space="0" w:color="auto"/>
              <w:bottom w:val="single" w:sz="4" w:space="0" w:color="auto"/>
              <w:right w:val="single" w:sz="4" w:space="0" w:color="auto"/>
            </w:tcBorders>
            <w:vAlign w:val="center"/>
          </w:tcPr>
          <w:p w14:paraId="1950DC6C" w14:textId="77777777" w:rsidR="00F137E8" w:rsidRPr="00F56577" w:rsidRDefault="00F137E8" w:rsidP="00C77AFF">
            <w:pPr>
              <w:pStyle w:val="TAL"/>
              <w:keepNext w:val="0"/>
              <w:keepLines w:val="0"/>
            </w:pPr>
            <w:r w:rsidRPr="00F56577">
              <w:t>BITSTRING[1]</w:t>
            </w:r>
          </w:p>
        </w:tc>
        <w:tc>
          <w:tcPr>
            <w:tcW w:w="1559" w:type="dxa"/>
            <w:tcBorders>
              <w:top w:val="single" w:sz="4" w:space="0" w:color="auto"/>
              <w:left w:val="single" w:sz="4" w:space="0" w:color="auto"/>
              <w:bottom w:val="single" w:sz="4" w:space="0" w:color="auto"/>
              <w:right w:val="single" w:sz="4" w:space="0" w:color="auto"/>
            </w:tcBorders>
            <w:vAlign w:val="center"/>
          </w:tcPr>
          <w:p w14:paraId="4E24E497"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78624806" w14:textId="77777777" w:rsidR="00F137E8" w:rsidRPr="00F56577" w:rsidRDefault="00F137E8" w:rsidP="00C77AFF">
            <w:pPr>
              <w:pStyle w:val="TAL"/>
              <w:keepNext w:val="0"/>
              <w:keepLines w:val="0"/>
            </w:pPr>
            <w:r w:rsidRPr="00F56577">
              <w:t>0 - one block;</w:t>
            </w:r>
          </w:p>
          <w:p w14:paraId="6D71FFD8" w14:textId="77777777" w:rsidR="00F137E8" w:rsidRPr="00F56577" w:rsidRDefault="00F137E8" w:rsidP="00C77AFF">
            <w:pPr>
              <w:pStyle w:val="TAL"/>
              <w:keepNext w:val="0"/>
              <w:keepLines w:val="0"/>
            </w:pPr>
            <w:r w:rsidRPr="00F56577">
              <w:t>1 - four blocks</w:t>
            </w:r>
          </w:p>
        </w:tc>
      </w:tr>
      <w:tr w:rsidR="00F137E8" w:rsidRPr="00F56577" w14:paraId="21E06C13"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0CC4D2FB" w14:textId="77777777" w:rsidR="00F137E8" w:rsidRPr="00F56577" w:rsidRDefault="00F137E8" w:rsidP="00C77AFF">
            <w:pPr>
              <w:pStyle w:val="TAL"/>
              <w:keepNext w:val="0"/>
              <w:keepLines w:val="0"/>
            </w:pPr>
            <w:r w:rsidRPr="00F56577">
              <w:t>physicalChId</w:t>
            </w:r>
          </w:p>
        </w:tc>
        <w:tc>
          <w:tcPr>
            <w:tcW w:w="1843" w:type="dxa"/>
            <w:tcBorders>
              <w:top w:val="single" w:sz="4" w:space="0" w:color="auto"/>
              <w:left w:val="single" w:sz="4" w:space="0" w:color="auto"/>
              <w:bottom w:val="single" w:sz="4" w:space="0" w:color="auto"/>
              <w:right w:val="single" w:sz="4" w:space="0" w:color="auto"/>
            </w:tcBorders>
            <w:vAlign w:val="center"/>
          </w:tcPr>
          <w:p w14:paraId="75DE95F0" w14:textId="77777777" w:rsidR="00F137E8" w:rsidRPr="00F56577" w:rsidRDefault="00F137E8" w:rsidP="00C77AFF">
            <w:pPr>
              <w:pStyle w:val="TAL"/>
              <w:keepNext w:val="0"/>
              <w:keepLines w:val="0"/>
            </w:pPr>
            <w:r w:rsidRPr="00F56577">
              <w:t>PhysicalChId</w:t>
            </w:r>
          </w:p>
        </w:tc>
        <w:tc>
          <w:tcPr>
            <w:tcW w:w="1559" w:type="dxa"/>
            <w:tcBorders>
              <w:top w:val="single" w:sz="4" w:space="0" w:color="auto"/>
              <w:left w:val="single" w:sz="4" w:space="0" w:color="auto"/>
              <w:bottom w:val="single" w:sz="4" w:space="0" w:color="auto"/>
              <w:right w:val="single" w:sz="4" w:space="0" w:color="auto"/>
            </w:tcBorders>
            <w:vAlign w:val="center"/>
          </w:tcPr>
          <w:p w14:paraId="772AFF36"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478DB187" w14:textId="77777777" w:rsidR="00F137E8" w:rsidRPr="00F56577" w:rsidRDefault="00F137E8" w:rsidP="00C77AFF">
            <w:pPr>
              <w:pStyle w:val="TAL"/>
              <w:keepNext w:val="0"/>
              <w:keepLines w:val="0"/>
            </w:pPr>
            <w:r w:rsidRPr="00F56577">
              <w:t>Single PDCH or multislot-configured PDCHs</w:t>
            </w:r>
          </w:p>
        </w:tc>
      </w:tr>
      <w:tr w:rsidR="00F137E8" w:rsidRPr="00F56577" w14:paraId="1FB44C79"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399EDB30" w14:textId="77777777" w:rsidR="00F137E8" w:rsidRPr="00F56577" w:rsidRDefault="00F137E8" w:rsidP="00C77AFF">
            <w:pPr>
              <w:pStyle w:val="TAL"/>
              <w:keepNext w:val="0"/>
              <w:keepLines w:val="0"/>
            </w:pPr>
            <w:r w:rsidRPr="00F56577">
              <w:t>tN0</w:t>
            </w:r>
          </w:p>
        </w:tc>
        <w:tc>
          <w:tcPr>
            <w:tcW w:w="1843" w:type="dxa"/>
            <w:tcBorders>
              <w:top w:val="single" w:sz="4" w:space="0" w:color="auto"/>
              <w:left w:val="single" w:sz="4" w:space="0" w:color="auto"/>
              <w:bottom w:val="single" w:sz="4" w:space="0" w:color="auto"/>
              <w:right w:val="single" w:sz="4" w:space="0" w:color="auto"/>
            </w:tcBorders>
            <w:vAlign w:val="center"/>
          </w:tcPr>
          <w:p w14:paraId="1E4B8274"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51D85097"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72989063"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0 is allocated;</w:t>
            </w:r>
          </w:p>
          <w:p w14:paraId="61E81681" w14:textId="77777777" w:rsidR="00F137E8" w:rsidRPr="00F56577" w:rsidRDefault="00F137E8" w:rsidP="00C77AFF">
            <w:pPr>
              <w:pStyle w:val="TAL"/>
              <w:keepNext w:val="0"/>
              <w:keepLines w:val="0"/>
            </w:pPr>
            <w:r w:rsidRPr="00F56577">
              <w:t>FALSE -- not allocated</w:t>
            </w:r>
          </w:p>
        </w:tc>
      </w:tr>
      <w:tr w:rsidR="00F137E8" w:rsidRPr="00F56577" w14:paraId="07B4580E"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62E6903A" w14:textId="77777777" w:rsidR="00F137E8" w:rsidRPr="00F56577" w:rsidRDefault="00F137E8" w:rsidP="00C77AFF">
            <w:pPr>
              <w:pStyle w:val="TAL"/>
              <w:keepNext w:val="0"/>
              <w:keepLines w:val="0"/>
            </w:pPr>
            <w:r w:rsidRPr="00F56577">
              <w:t>uSF_TN0</w:t>
            </w:r>
          </w:p>
        </w:tc>
        <w:tc>
          <w:tcPr>
            <w:tcW w:w="1843" w:type="dxa"/>
            <w:tcBorders>
              <w:top w:val="single" w:sz="4" w:space="0" w:color="auto"/>
              <w:left w:val="single" w:sz="4" w:space="0" w:color="auto"/>
              <w:bottom w:val="single" w:sz="4" w:space="0" w:color="auto"/>
              <w:right w:val="single" w:sz="4" w:space="0" w:color="auto"/>
            </w:tcBorders>
            <w:vAlign w:val="center"/>
          </w:tcPr>
          <w:p w14:paraId="4237EBD8"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765F9116"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4B4DEE1B" w14:textId="77777777" w:rsidR="00F137E8" w:rsidRPr="00F56577" w:rsidRDefault="00F137E8" w:rsidP="00C77AFF">
            <w:pPr>
              <w:pStyle w:val="TAL"/>
              <w:keepNext w:val="0"/>
              <w:keepLines w:val="0"/>
            </w:pPr>
            <w:r w:rsidRPr="00F56577">
              <w:t>USF value for slot 0</w:t>
            </w:r>
          </w:p>
        </w:tc>
      </w:tr>
      <w:tr w:rsidR="00F137E8" w:rsidRPr="00F56577" w14:paraId="4840D40B"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2CA2C730" w14:textId="77777777" w:rsidR="00F137E8" w:rsidRPr="00F56577" w:rsidRDefault="00F137E8" w:rsidP="00C77AFF">
            <w:pPr>
              <w:pStyle w:val="TAL"/>
              <w:keepNext w:val="0"/>
              <w:keepLines w:val="0"/>
            </w:pPr>
            <w:r w:rsidRPr="00F56577">
              <w:t>tN1</w:t>
            </w:r>
          </w:p>
        </w:tc>
        <w:tc>
          <w:tcPr>
            <w:tcW w:w="1843" w:type="dxa"/>
            <w:tcBorders>
              <w:top w:val="single" w:sz="4" w:space="0" w:color="auto"/>
              <w:left w:val="single" w:sz="4" w:space="0" w:color="auto"/>
              <w:bottom w:val="single" w:sz="4" w:space="0" w:color="auto"/>
              <w:right w:val="single" w:sz="4" w:space="0" w:color="auto"/>
            </w:tcBorders>
            <w:vAlign w:val="center"/>
          </w:tcPr>
          <w:p w14:paraId="7BC03574"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17CFAC1D"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150A8983"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1 is allocated;</w:t>
            </w:r>
          </w:p>
          <w:p w14:paraId="504A2A2D" w14:textId="77777777" w:rsidR="00F137E8" w:rsidRPr="00F56577" w:rsidRDefault="00F137E8" w:rsidP="00C77AFF">
            <w:pPr>
              <w:pStyle w:val="TAL"/>
              <w:keepNext w:val="0"/>
              <w:keepLines w:val="0"/>
            </w:pPr>
            <w:r w:rsidRPr="00F56577">
              <w:t>FALSE -- not allocated</w:t>
            </w:r>
          </w:p>
        </w:tc>
      </w:tr>
      <w:tr w:rsidR="00F137E8" w:rsidRPr="00F56577" w14:paraId="1BC62F28"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7A137FB6" w14:textId="77777777" w:rsidR="00F137E8" w:rsidRPr="00F56577" w:rsidRDefault="00F137E8" w:rsidP="00C77AFF">
            <w:pPr>
              <w:pStyle w:val="TAL"/>
              <w:keepNext w:val="0"/>
              <w:keepLines w:val="0"/>
            </w:pPr>
            <w:r w:rsidRPr="00F56577">
              <w:t>uSF_TN1</w:t>
            </w:r>
          </w:p>
        </w:tc>
        <w:tc>
          <w:tcPr>
            <w:tcW w:w="1843" w:type="dxa"/>
            <w:tcBorders>
              <w:top w:val="single" w:sz="4" w:space="0" w:color="auto"/>
              <w:left w:val="single" w:sz="4" w:space="0" w:color="auto"/>
              <w:bottom w:val="single" w:sz="4" w:space="0" w:color="auto"/>
              <w:right w:val="single" w:sz="4" w:space="0" w:color="auto"/>
            </w:tcBorders>
            <w:vAlign w:val="center"/>
          </w:tcPr>
          <w:p w14:paraId="59176187"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71054DFC"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738DA37F" w14:textId="77777777" w:rsidR="00F137E8" w:rsidRPr="00F56577" w:rsidRDefault="00F137E8" w:rsidP="00C77AFF">
            <w:pPr>
              <w:pStyle w:val="TAL"/>
              <w:keepNext w:val="0"/>
              <w:keepLines w:val="0"/>
            </w:pPr>
            <w:r w:rsidRPr="00F56577">
              <w:t>USF value for slot 1</w:t>
            </w:r>
          </w:p>
        </w:tc>
      </w:tr>
      <w:tr w:rsidR="00F137E8" w:rsidRPr="00F56577" w14:paraId="20BD094A"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1D0BDA4A" w14:textId="77777777" w:rsidR="00F137E8" w:rsidRPr="00F56577" w:rsidRDefault="00F137E8" w:rsidP="00C77AFF">
            <w:pPr>
              <w:pStyle w:val="TAL"/>
              <w:keepNext w:val="0"/>
              <w:keepLines w:val="0"/>
            </w:pPr>
            <w:r w:rsidRPr="00F56577">
              <w:t>tN2</w:t>
            </w:r>
          </w:p>
        </w:tc>
        <w:tc>
          <w:tcPr>
            <w:tcW w:w="1843" w:type="dxa"/>
            <w:tcBorders>
              <w:top w:val="single" w:sz="4" w:space="0" w:color="auto"/>
              <w:left w:val="single" w:sz="4" w:space="0" w:color="auto"/>
              <w:bottom w:val="single" w:sz="4" w:space="0" w:color="auto"/>
              <w:right w:val="single" w:sz="4" w:space="0" w:color="auto"/>
            </w:tcBorders>
            <w:vAlign w:val="center"/>
          </w:tcPr>
          <w:p w14:paraId="6AC20AAB"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31202E65"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3AA09E3A"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2 is allocated;</w:t>
            </w:r>
          </w:p>
          <w:p w14:paraId="3EE2E020" w14:textId="77777777" w:rsidR="00F137E8" w:rsidRPr="00F56577" w:rsidRDefault="00F137E8" w:rsidP="00C77AFF">
            <w:pPr>
              <w:pStyle w:val="TAL"/>
              <w:keepNext w:val="0"/>
              <w:keepLines w:val="0"/>
            </w:pPr>
            <w:r w:rsidRPr="00F56577">
              <w:t>FALSE -- not allocated</w:t>
            </w:r>
          </w:p>
        </w:tc>
      </w:tr>
      <w:tr w:rsidR="00F137E8" w:rsidRPr="00F56577" w14:paraId="56A19C45"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0F1A114F" w14:textId="77777777" w:rsidR="00F137E8" w:rsidRPr="00F56577" w:rsidRDefault="00F137E8" w:rsidP="00C77AFF">
            <w:pPr>
              <w:pStyle w:val="TAL"/>
              <w:keepNext w:val="0"/>
              <w:keepLines w:val="0"/>
            </w:pPr>
            <w:r w:rsidRPr="00F56577">
              <w:t>uSF_TN2</w:t>
            </w:r>
          </w:p>
        </w:tc>
        <w:tc>
          <w:tcPr>
            <w:tcW w:w="1843" w:type="dxa"/>
            <w:tcBorders>
              <w:top w:val="single" w:sz="4" w:space="0" w:color="auto"/>
              <w:left w:val="single" w:sz="4" w:space="0" w:color="auto"/>
              <w:bottom w:val="single" w:sz="4" w:space="0" w:color="auto"/>
              <w:right w:val="single" w:sz="4" w:space="0" w:color="auto"/>
            </w:tcBorders>
            <w:vAlign w:val="center"/>
          </w:tcPr>
          <w:p w14:paraId="7616CABA"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636C4943"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4C438DBE" w14:textId="77777777" w:rsidR="00F137E8" w:rsidRPr="00F56577" w:rsidRDefault="00F137E8" w:rsidP="00C77AFF">
            <w:pPr>
              <w:pStyle w:val="TAL"/>
              <w:keepNext w:val="0"/>
              <w:keepLines w:val="0"/>
            </w:pPr>
            <w:r w:rsidRPr="00F56577">
              <w:t>USF value for slot 2</w:t>
            </w:r>
          </w:p>
        </w:tc>
      </w:tr>
      <w:tr w:rsidR="00F137E8" w:rsidRPr="00F56577" w14:paraId="73CEA2A7"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10F4F2A3" w14:textId="77777777" w:rsidR="00F137E8" w:rsidRPr="00F56577" w:rsidRDefault="00F137E8" w:rsidP="00C77AFF">
            <w:pPr>
              <w:pStyle w:val="TAL"/>
              <w:keepNext w:val="0"/>
              <w:keepLines w:val="0"/>
            </w:pPr>
            <w:r w:rsidRPr="00F56577">
              <w:t>tN3</w:t>
            </w:r>
          </w:p>
        </w:tc>
        <w:tc>
          <w:tcPr>
            <w:tcW w:w="1843" w:type="dxa"/>
            <w:tcBorders>
              <w:top w:val="single" w:sz="4" w:space="0" w:color="auto"/>
              <w:left w:val="single" w:sz="4" w:space="0" w:color="auto"/>
              <w:bottom w:val="single" w:sz="4" w:space="0" w:color="auto"/>
              <w:right w:val="single" w:sz="4" w:space="0" w:color="auto"/>
            </w:tcBorders>
            <w:vAlign w:val="center"/>
          </w:tcPr>
          <w:p w14:paraId="200D1C73"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32093B53"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2735A6EF"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3 is allocated;</w:t>
            </w:r>
          </w:p>
          <w:p w14:paraId="5051F91D" w14:textId="77777777" w:rsidR="00F137E8" w:rsidRPr="00F56577" w:rsidRDefault="00F137E8" w:rsidP="00C77AFF">
            <w:pPr>
              <w:pStyle w:val="TAL"/>
              <w:keepNext w:val="0"/>
              <w:keepLines w:val="0"/>
            </w:pPr>
            <w:r w:rsidRPr="00F56577">
              <w:t>FALSE -- not allocated</w:t>
            </w:r>
          </w:p>
        </w:tc>
      </w:tr>
      <w:tr w:rsidR="00F137E8" w:rsidRPr="00F56577" w14:paraId="2BFF01B8"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5942C7B1" w14:textId="77777777" w:rsidR="00F137E8" w:rsidRPr="00F56577" w:rsidRDefault="00F137E8" w:rsidP="00C77AFF">
            <w:pPr>
              <w:pStyle w:val="TAL"/>
              <w:keepNext w:val="0"/>
              <w:keepLines w:val="0"/>
            </w:pPr>
            <w:r w:rsidRPr="00F56577">
              <w:t>uSF_TN3</w:t>
            </w:r>
          </w:p>
        </w:tc>
        <w:tc>
          <w:tcPr>
            <w:tcW w:w="1843" w:type="dxa"/>
            <w:tcBorders>
              <w:top w:val="single" w:sz="4" w:space="0" w:color="auto"/>
              <w:left w:val="single" w:sz="4" w:space="0" w:color="auto"/>
              <w:bottom w:val="single" w:sz="4" w:space="0" w:color="auto"/>
              <w:right w:val="single" w:sz="4" w:space="0" w:color="auto"/>
            </w:tcBorders>
            <w:vAlign w:val="center"/>
          </w:tcPr>
          <w:p w14:paraId="71F3C836"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3054A393"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3A13FDDE" w14:textId="77777777" w:rsidR="00F137E8" w:rsidRPr="00F56577" w:rsidRDefault="00F137E8" w:rsidP="00C77AFF">
            <w:pPr>
              <w:pStyle w:val="TAL"/>
              <w:keepNext w:val="0"/>
              <w:keepLines w:val="0"/>
            </w:pPr>
            <w:r w:rsidRPr="00F56577">
              <w:t>USF value for slot 3</w:t>
            </w:r>
          </w:p>
        </w:tc>
      </w:tr>
      <w:tr w:rsidR="00F137E8" w:rsidRPr="00F56577" w14:paraId="2889474D"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70F1C20A" w14:textId="77777777" w:rsidR="00F137E8" w:rsidRPr="00F56577" w:rsidRDefault="00F137E8" w:rsidP="00C77AFF">
            <w:pPr>
              <w:pStyle w:val="TAL"/>
              <w:keepNext w:val="0"/>
              <w:keepLines w:val="0"/>
            </w:pPr>
            <w:r w:rsidRPr="00F56577">
              <w:t>tN4</w:t>
            </w:r>
          </w:p>
        </w:tc>
        <w:tc>
          <w:tcPr>
            <w:tcW w:w="1843" w:type="dxa"/>
            <w:tcBorders>
              <w:top w:val="single" w:sz="4" w:space="0" w:color="auto"/>
              <w:left w:val="single" w:sz="4" w:space="0" w:color="auto"/>
              <w:bottom w:val="single" w:sz="4" w:space="0" w:color="auto"/>
              <w:right w:val="single" w:sz="4" w:space="0" w:color="auto"/>
            </w:tcBorders>
            <w:vAlign w:val="center"/>
          </w:tcPr>
          <w:p w14:paraId="05ADDD71"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7A14E96D"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0F4BEF57"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4 is allocated;</w:t>
            </w:r>
          </w:p>
          <w:p w14:paraId="6F299014" w14:textId="77777777" w:rsidR="00F137E8" w:rsidRPr="00F56577" w:rsidRDefault="00F137E8" w:rsidP="00C77AFF">
            <w:pPr>
              <w:pStyle w:val="TAL"/>
              <w:keepNext w:val="0"/>
              <w:keepLines w:val="0"/>
            </w:pPr>
            <w:r w:rsidRPr="00F56577">
              <w:t>FALSE -- not allocated</w:t>
            </w:r>
          </w:p>
        </w:tc>
      </w:tr>
      <w:tr w:rsidR="00F137E8" w:rsidRPr="00F56577" w14:paraId="701DD908"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35812E83" w14:textId="77777777" w:rsidR="00F137E8" w:rsidRPr="00F56577" w:rsidRDefault="00F137E8" w:rsidP="00C77AFF">
            <w:pPr>
              <w:pStyle w:val="TAL"/>
              <w:keepNext w:val="0"/>
              <w:keepLines w:val="0"/>
            </w:pPr>
            <w:r w:rsidRPr="00F56577">
              <w:t>uSF_TN4</w:t>
            </w:r>
          </w:p>
        </w:tc>
        <w:tc>
          <w:tcPr>
            <w:tcW w:w="1843" w:type="dxa"/>
            <w:tcBorders>
              <w:top w:val="single" w:sz="4" w:space="0" w:color="auto"/>
              <w:left w:val="single" w:sz="4" w:space="0" w:color="auto"/>
              <w:bottom w:val="single" w:sz="4" w:space="0" w:color="auto"/>
              <w:right w:val="single" w:sz="4" w:space="0" w:color="auto"/>
            </w:tcBorders>
            <w:vAlign w:val="center"/>
          </w:tcPr>
          <w:p w14:paraId="37E233C1"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7BE8369F"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168464DB" w14:textId="77777777" w:rsidR="00F137E8" w:rsidRPr="00F56577" w:rsidRDefault="00F137E8" w:rsidP="00C77AFF">
            <w:pPr>
              <w:pStyle w:val="TAL"/>
              <w:keepNext w:val="0"/>
              <w:keepLines w:val="0"/>
            </w:pPr>
            <w:r w:rsidRPr="00F56577">
              <w:t>USF value for slot 4</w:t>
            </w:r>
          </w:p>
        </w:tc>
      </w:tr>
      <w:tr w:rsidR="00F137E8" w:rsidRPr="00F56577" w14:paraId="5BBC7502"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441BFFF1" w14:textId="77777777" w:rsidR="00F137E8" w:rsidRPr="00F56577" w:rsidRDefault="00F137E8" w:rsidP="00C77AFF">
            <w:pPr>
              <w:pStyle w:val="TAL"/>
              <w:keepNext w:val="0"/>
              <w:keepLines w:val="0"/>
            </w:pPr>
            <w:r w:rsidRPr="00F56577">
              <w:t>tN5</w:t>
            </w:r>
          </w:p>
        </w:tc>
        <w:tc>
          <w:tcPr>
            <w:tcW w:w="1843" w:type="dxa"/>
            <w:tcBorders>
              <w:top w:val="single" w:sz="4" w:space="0" w:color="auto"/>
              <w:left w:val="single" w:sz="4" w:space="0" w:color="auto"/>
              <w:bottom w:val="single" w:sz="4" w:space="0" w:color="auto"/>
              <w:right w:val="single" w:sz="4" w:space="0" w:color="auto"/>
            </w:tcBorders>
            <w:vAlign w:val="center"/>
          </w:tcPr>
          <w:p w14:paraId="01369A18"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26C24085"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0531F1D5"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5 is allocated;</w:t>
            </w:r>
          </w:p>
          <w:p w14:paraId="68172A3E" w14:textId="77777777" w:rsidR="00F137E8" w:rsidRPr="00F56577" w:rsidRDefault="00F137E8" w:rsidP="00C77AFF">
            <w:pPr>
              <w:pStyle w:val="TAL"/>
              <w:keepNext w:val="0"/>
              <w:keepLines w:val="0"/>
            </w:pPr>
            <w:r w:rsidRPr="00F56577">
              <w:t>FALSE -- not allocated</w:t>
            </w:r>
          </w:p>
        </w:tc>
      </w:tr>
      <w:tr w:rsidR="00F137E8" w:rsidRPr="00F56577" w14:paraId="239188FF"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67E1C636" w14:textId="77777777" w:rsidR="00F137E8" w:rsidRPr="00F56577" w:rsidRDefault="00F137E8" w:rsidP="00C77AFF">
            <w:pPr>
              <w:pStyle w:val="TAL"/>
              <w:keepNext w:val="0"/>
              <w:keepLines w:val="0"/>
            </w:pPr>
            <w:r w:rsidRPr="00F56577">
              <w:t>uSF_TN5</w:t>
            </w:r>
          </w:p>
        </w:tc>
        <w:tc>
          <w:tcPr>
            <w:tcW w:w="1843" w:type="dxa"/>
            <w:tcBorders>
              <w:top w:val="single" w:sz="4" w:space="0" w:color="auto"/>
              <w:left w:val="single" w:sz="4" w:space="0" w:color="auto"/>
              <w:bottom w:val="single" w:sz="4" w:space="0" w:color="auto"/>
              <w:right w:val="single" w:sz="4" w:space="0" w:color="auto"/>
            </w:tcBorders>
            <w:vAlign w:val="center"/>
          </w:tcPr>
          <w:p w14:paraId="5B7DE274"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07655802"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55EDEC5D" w14:textId="77777777" w:rsidR="00F137E8" w:rsidRPr="00F56577" w:rsidRDefault="00F137E8" w:rsidP="00C77AFF">
            <w:pPr>
              <w:pStyle w:val="TAL"/>
              <w:keepNext w:val="0"/>
              <w:keepLines w:val="0"/>
            </w:pPr>
            <w:r w:rsidRPr="00F56577">
              <w:t>USF value for slot 5</w:t>
            </w:r>
          </w:p>
        </w:tc>
      </w:tr>
      <w:tr w:rsidR="00F137E8" w:rsidRPr="00F56577" w14:paraId="7060DBD2"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214176FB" w14:textId="77777777" w:rsidR="00F137E8" w:rsidRPr="00F56577" w:rsidRDefault="00F137E8" w:rsidP="00C77AFF">
            <w:pPr>
              <w:pStyle w:val="TAL"/>
              <w:keepNext w:val="0"/>
              <w:keepLines w:val="0"/>
            </w:pPr>
            <w:r w:rsidRPr="00F56577">
              <w:t>tN6</w:t>
            </w:r>
          </w:p>
        </w:tc>
        <w:tc>
          <w:tcPr>
            <w:tcW w:w="1843" w:type="dxa"/>
            <w:tcBorders>
              <w:top w:val="single" w:sz="4" w:space="0" w:color="auto"/>
              <w:left w:val="single" w:sz="4" w:space="0" w:color="auto"/>
              <w:bottom w:val="single" w:sz="4" w:space="0" w:color="auto"/>
              <w:right w:val="single" w:sz="4" w:space="0" w:color="auto"/>
            </w:tcBorders>
            <w:vAlign w:val="center"/>
          </w:tcPr>
          <w:p w14:paraId="677E3494"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6FB3F0D9"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652BA1ED"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6 is allocated;</w:t>
            </w:r>
          </w:p>
          <w:p w14:paraId="55EFECEB" w14:textId="77777777" w:rsidR="00F137E8" w:rsidRPr="00F56577" w:rsidRDefault="00F137E8" w:rsidP="00C77AFF">
            <w:pPr>
              <w:pStyle w:val="TAL"/>
              <w:keepNext w:val="0"/>
              <w:keepLines w:val="0"/>
            </w:pPr>
            <w:r w:rsidRPr="00F56577">
              <w:t>FALSE -- not allocated</w:t>
            </w:r>
          </w:p>
        </w:tc>
      </w:tr>
      <w:tr w:rsidR="00F137E8" w:rsidRPr="00F56577" w14:paraId="5792DEF4"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4EDDE912" w14:textId="77777777" w:rsidR="00F137E8" w:rsidRPr="00F56577" w:rsidRDefault="00F137E8" w:rsidP="00C77AFF">
            <w:pPr>
              <w:pStyle w:val="TAL"/>
              <w:keepNext w:val="0"/>
              <w:keepLines w:val="0"/>
            </w:pPr>
            <w:r w:rsidRPr="00F56577">
              <w:t>uSF_TN6</w:t>
            </w:r>
          </w:p>
        </w:tc>
        <w:tc>
          <w:tcPr>
            <w:tcW w:w="1843" w:type="dxa"/>
            <w:tcBorders>
              <w:top w:val="single" w:sz="4" w:space="0" w:color="auto"/>
              <w:left w:val="single" w:sz="4" w:space="0" w:color="auto"/>
              <w:bottom w:val="single" w:sz="4" w:space="0" w:color="auto"/>
              <w:right w:val="single" w:sz="4" w:space="0" w:color="auto"/>
            </w:tcBorders>
            <w:vAlign w:val="center"/>
          </w:tcPr>
          <w:p w14:paraId="32433307"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57096510"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1E7708A2" w14:textId="77777777" w:rsidR="00F137E8" w:rsidRPr="00F56577" w:rsidRDefault="00F137E8" w:rsidP="00C77AFF">
            <w:pPr>
              <w:pStyle w:val="TAL"/>
              <w:keepNext w:val="0"/>
              <w:keepLines w:val="0"/>
            </w:pPr>
            <w:r w:rsidRPr="00F56577">
              <w:t>USF value for slot 6</w:t>
            </w:r>
          </w:p>
        </w:tc>
      </w:tr>
      <w:tr w:rsidR="00F137E8" w:rsidRPr="00F56577" w14:paraId="740D9B7F"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38802802" w14:textId="77777777" w:rsidR="00F137E8" w:rsidRPr="00F56577" w:rsidRDefault="00F137E8" w:rsidP="00C77AFF">
            <w:pPr>
              <w:pStyle w:val="TAL"/>
              <w:keepNext w:val="0"/>
              <w:keepLines w:val="0"/>
            </w:pPr>
            <w:r w:rsidRPr="00F56577">
              <w:t>tN7</w:t>
            </w:r>
          </w:p>
        </w:tc>
        <w:tc>
          <w:tcPr>
            <w:tcW w:w="1843" w:type="dxa"/>
            <w:tcBorders>
              <w:top w:val="single" w:sz="4" w:space="0" w:color="auto"/>
              <w:left w:val="single" w:sz="4" w:space="0" w:color="auto"/>
              <w:bottom w:val="single" w:sz="4" w:space="0" w:color="auto"/>
              <w:right w:val="single" w:sz="4" w:space="0" w:color="auto"/>
            </w:tcBorders>
            <w:vAlign w:val="center"/>
          </w:tcPr>
          <w:p w14:paraId="278BA7C0"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33AF2E1E"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628905AB"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7 is allocated;</w:t>
            </w:r>
          </w:p>
          <w:p w14:paraId="3DAB69FB" w14:textId="77777777" w:rsidR="00F137E8" w:rsidRPr="00F56577" w:rsidRDefault="00F137E8" w:rsidP="00C77AFF">
            <w:pPr>
              <w:pStyle w:val="TAL"/>
              <w:keepNext w:val="0"/>
              <w:keepLines w:val="0"/>
            </w:pPr>
            <w:r w:rsidRPr="00F56577">
              <w:t>FALSE -- not allocated</w:t>
            </w:r>
          </w:p>
        </w:tc>
      </w:tr>
      <w:tr w:rsidR="00F137E8" w:rsidRPr="00F56577" w14:paraId="671E6169"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491344C2" w14:textId="77777777" w:rsidR="00F137E8" w:rsidRPr="00F56577" w:rsidRDefault="00F137E8" w:rsidP="00C77AFF">
            <w:pPr>
              <w:pStyle w:val="TAL"/>
              <w:keepNext w:val="0"/>
              <w:keepLines w:val="0"/>
            </w:pPr>
            <w:r w:rsidRPr="00F56577">
              <w:t>uSF_TN7</w:t>
            </w:r>
          </w:p>
        </w:tc>
        <w:tc>
          <w:tcPr>
            <w:tcW w:w="1843" w:type="dxa"/>
            <w:tcBorders>
              <w:top w:val="single" w:sz="4" w:space="0" w:color="auto"/>
              <w:left w:val="single" w:sz="4" w:space="0" w:color="auto"/>
              <w:bottom w:val="single" w:sz="4" w:space="0" w:color="auto"/>
              <w:right w:val="single" w:sz="4" w:space="0" w:color="auto"/>
            </w:tcBorders>
            <w:vAlign w:val="center"/>
          </w:tcPr>
          <w:p w14:paraId="0341966E"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0634A62C"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2CD79FE8" w14:textId="77777777" w:rsidR="00F137E8" w:rsidRPr="00F56577" w:rsidRDefault="00F137E8" w:rsidP="00C77AFF">
            <w:pPr>
              <w:pStyle w:val="TAL"/>
              <w:keepNext w:val="0"/>
              <w:keepLines w:val="0"/>
            </w:pPr>
            <w:r w:rsidRPr="00F56577">
              <w:t>USF value for slot 7</w:t>
            </w:r>
          </w:p>
        </w:tc>
      </w:tr>
      <w:tr w:rsidR="00F137E8" w:rsidRPr="00F56577" w14:paraId="60C44D29"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shd w:val="clear" w:color="auto" w:fill="C0C0C0"/>
            <w:vAlign w:val="center"/>
          </w:tcPr>
          <w:p w14:paraId="138BD772" w14:textId="77777777" w:rsidR="00F137E8" w:rsidRPr="00F56577" w:rsidRDefault="00F137E8" w:rsidP="00C77AFF">
            <w:pPr>
              <w:pStyle w:val="TAH"/>
            </w:pPr>
            <w:r w:rsidRPr="00F56577">
              <w:t>Detailed Comments</w:t>
            </w:r>
          </w:p>
        </w:tc>
        <w:tc>
          <w:tcPr>
            <w:tcW w:w="7838" w:type="dxa"/>
            <w:gridSpan w:val="3"/>
            <w:tcBorders>
              <w:top w:val="single" w:sz="4" w:space="0" w:color="auto"/>
              <w:left w:val="single" w:sz="4" w:space="0" w:color="auto"/>
              <w:bottom w:val="single" w:sz="4" w:space="0" w:color="auto"/>
              <w:right w:val="single" w:sz="4" w:space="0" w:color="auto"/>
            </w:tcBorders>
            <w:vAlign w:val="center"/>
          </w:tcPr>
          <w:p w14:paraId="76D4E78F" w14:textId="77777777" w:rsidR="00F137E8" w:rsidRPr="00F56577" w:rsidRDefault="00F137E8" w:rsidP="00C77AFF">
            <w:pPr>
              <w:pStyle w:val="TAL"/>
              <w:keepNext w:val="0"/>
              <w:keepLines w:val="0"/>
            </w:pPr>
            <w:r w:rsidRPr="00F56577">
              <w:t>The uSF_TNx field is not applicable when tNx = FALSE.</w:t>
            </w:r>
          </w:p>
        </w:tc>
      </w:tr>
    </w:tbl>
    <w:p w14:paraId="65D1139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474"/>
        <w:gridCol w:w="1985"/>
        <w:gridCol w:w="5853"/>
      </w:tblGrid>
      <w:tr w:rsidR="00F137E8" w:rsidRPr="00F56577" w14:paraId="5FA57DB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0EA08DD"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D62BACF" w14:textId="77777777" w:rsidR="00F137E8" w:rsidRPr="00F56577" w:rsidRDefault="00F137E8" w:rsidP="00C77AFF">
            <w:pPr>
              <w:pStyle w:val="TAL"/>
            </w:pPr>
            <w:r w:rsidRPr="00F56577">
              <w:t>G_CRLC_DL_TBF_Config_REQ</w:t>
            </w:r>
          </w:p>
        </w:tc>
      </w:tr>
      <w:tr w:rsidR="00F137E8" w:rsidRPr="00F56577" w14:paraId="45573336"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AD42872"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820973F" w14:textId="77777777" w:rsidR="00F137E8" w:rsidRPr="00F56577" w:rsidRDefault="00F137E8" w:rsidP="00C77AFF">
            <w:pPr>
              <w:pStyle w:val="TAL"/>
            </w:pPr>
            <w:r w:rsidRPr="00F56577">
              <w:t>G_CSAP</w:t>
            </w:r>
          </w:p>
        </w:tc>
      </w:tr>
      <w:tr w:rsidR="00F137E8" w:rsidRPr="00F56577" w14:paraId="6850ACB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D548AF7"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F63F23B" w14:textId="77777777" w:rsidR="00F137E8" w:rsidRPr="00F56577" w:rsidRDefault="00F137E8" w:rsidP="00C77AFF">
            <w:pPr>
              <w:pStyle w:val="TAL"/>
            </w:pPr>
            <w:r w:rsidRPr="00F56577">
              <w:t>The ASP is used to configure a TBF used for down link packet data transfer</w:t>
            </w:r>
          </w:p>
        </w:tc>
      </w:tr>
      <w:tr w:rsidR="00F137E8" w:rsidRPr="00F56577" w14:paraId="5CC60190"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9FF5FF7" w14:textId="77777777" w:rsidR="00F137E8" w:rsidRPr="00F56577" w:rsidRDefault="00F137E8" w:rsidP="00C77AFF">
            <w:pPr>
              <w:pStyle w:val="TAH"/>
            </w:pPr>
            <w:r w:rsidRPr="00F56577">
              <w:t>Parameter Name</w:t>
            </w:r>
          </w:p>
        </w:tc>
        <w:tc>
          <w:tcPr>
            <w:tcW w:w="1985" w:type="dxa"/>
            <w:tcBorders>
              <w:top w:val="single" w:sz="4" w:space="0" w:color="auto"/>
              <w:left w:val="single" w:sz="4" w:space="0" w:color="auto"/>
              <w:bottom w:val="single" w:sz="4" w:space="0" w:color="auto"/>
              <w:right w:val="single" w:sz="4" w:space="0" w:color="auto"/>
            </w:tcBorders>
            <w:shd w:val="clear" w:color="auto" w:fill="C0C0C0"/>
            <w:vAlign w:val="center"/>
          </w:tcPr>
          <w:p w14:paraId="5511855C" w14:textId="77777777" w:rsidR="00F137E8" w:rsidRPr="00F56577" w:rsidRDefault="00F137E8" w:rsidP="00C77AFF">
            <w:pPr>
              <w:pStyle w:val="TAH"/>
            </w:pPr>
            <w:r w:rsidRPr="00F56577">
              <w:t>Parameter Type</w:t>
            </w:r>
          </w:p>
        </w:tc>
        <w:tc>
          <w:tcPr>
            <w:tcW w:w="5853" w:type="dxa"/>
            <w:tcBorders>
              <w:top w:val="single" w:sz="4" w:space="0" w:color="auto"/>
              <w:left w:val="single" w:sz="4" w:space="0" w:color="auto"/>
              <w:bottom w:val="single" w:sz="4" w:space="0" w:color="auto"/>
              <w:right w:val="single" w:sz="4" w:space="0" w:color="auto"/>
            </w:tcBorders>
            <w:shd w:val="clear" w:color="auto" w:fill="C0C0C0"/>
            <w:vAlign w:val="center"/>
          </w:tcPr>
          <w:p w14:paraId="1C35F35D" w14:textId="77777777" w:rsidR="00F137E8" w:rsidRPr="00F56577" w:rsidRDefault="00F137E8" w:rsidP="00C77AFF">
            <w:pPr>
              <w:pStyle w:val="TAH"/>
            </w:pPr>
            <w:r w:rsidRPr="00F56577">
              <w:t>Comments</w:t>
            </w:r>
          </w:p>
        </w:tc>
      </w:tr>
      <w:tr w:rsidR="00F137E8" w:rsidRPr="00F56577" w14:paraId="3E6F2828"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3336D5CB" w14:textId="77777777" w:rsidR="00F137E8" w:rsidRPr="00F56577" w:rsidRDefault="00F137E8" w:rsidP="00C77AFF">
            <w:pPr>
              <w:pStyle w:val="TAL"/>
            </w:pPr>
            <w:r w:rsidRPr="00F56577">
              <w:t>cellId</w:t>
            </w:r>
          </w:p>
        </w:tc>
        <w:tc>
          <w:tcPr>
            <w:tcW w:w="1985" w:type="dxa"/>
            <w:tcBorders>
              <w:top w:val="single" w:sz="4" w:space="0" w:color="auto"/>
              <w:left w:val="single" w:sz="4" w:space="0" w:color="auto"/>
              <w:bottom w:val="single" w:sz="4" w:space="0" w:color="auto"/>
              <w:right w:val="single" w:sz="4" w:space="0" w:color="auto"/>
            </w:tcBorders>
            <w:vAlign w:val="center"/>
          </w:tcPr>
          <w:p w14:paraId="59B49679" w14:textId="77777777" w:rsidR="00F137E8" w:rsidRPr="00F56577" w:rsidRDefault="00F137E8" w:rsidP="00C77AFF">
            <w:pPr>
              <w:pStyle w:val="TAL"/>
            </w:pPr>
            <w:r w:rsidRPr="00F56577">
              <w:t>CellId</w:t>
            </w:r>
          </w:p>
        </w:tc>
        <w:tc>
          <w:tcPr>
            <w:tcW w:w="5853" w:type="dxa"/>
            <w:tcBorders>
              <w:top w:val="single" w:sz="4" w:space="0" w:color="auto"/>
              <w:left w:val="single" w:sz="4" w:space="0" w:color="auto"/>
              <w:bottom w:val="single" w:sz="4" w:space="0" w:color="auto"/>
              <w:right w:val="single" w:sz="4" w:space="0" w:color="auto"/>
            </w:tcBorders>
            <w:vAlign w:val="center"/>
          </w:tcPr>
          <w:p w14:paraId="7FFD95F7" w14:textId="77777777" w:rsidR="00F137E8" w:rsidRPr="00F56577" w:rsidRDefault="00F137E8" w:rsidP="00C77AFF">
            <w:pPr>
              <w:pStyle w:val="TAL"/>
            </w:pPr>
          </w:p>
        </w:tc>
      </w:tr>
      <w:tr w:rsidR="00F137E8" w:rsidRPr="00F56577" w14:paraId="71EA6C17"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49645116" w14:textId="77777777" w:rsidR="00F137E8" w:rsidRPr="00F56577" w:rsidRDefault="00F137E8" w:rsidP="00C77AFF">
            <w:pPr>
              <w:pStyle w:val="TAL"/>
            </w:pPr>
            <w:r w:rsidRPr="00F56577">
              <w:t>tFI</w:t>
            </w:r>
          </w:p>
        </w:tc>
        <w:tc>
          <w:tcPr>
            <w:tcW w:w="1985" w:type="dxa"/>
            <w:tcBorders>
              <w:top w:val="single" w:sz="4" w:space="0" w:color="auto"/>
              <w:left w:val="single" w:sz="4" w:space="0" w:color="auto"/>
              <w:bottom w:val="single" w:sz="4" w:space="0" w:color="auto"/>
              <w:right w:val="single" w:sz="4" w:space="0" w:color="auto"/>
            </w:tcBorders>
            <w:vAlign w:val="center"/>
          </w:tcPr>
          <w:p w14:paraId="28878891" w14:textId="77777777" w:rsidR="00F137E8" w:rsidRPr="00F56577" w:rsidRDefault="00F137E8" w:rsidP="00C77AFF">
            <w:pPr>
              <w:pStyle w:val="TAL"/>
            </w:pPr>
            <w:r w:rsidRPr="00F56577">
              <w:t>TFI</w:t>
            </w:r>
          </w:p>
        </w:tc>
        <w:tc>
          <w:tcPr>
            <w:tcW w:w="5853" w:type="dxa"/>
            <w:tcBorders>
              <w:top w:val="single" w:sz="4" w:space="0" w:color="auto"/>
              <w:left w:val="single" w:sz="4" w:space="0" w:color="auto"/>
              <w:bottom w:val="single" w:sz="4" w:space="0" w:color="auto"/>
              <w:right w:val="single" w:sz="4" w:space="0" w:color="auto"/>
            </w:tcBorders>
            <w:vAlign w:val="center"/>
          </w:tcPr>
          <w:p w14:paraId="728EF8C4" w14:textId="77777777" w:rsidR="00F137E8" w:rsidRPr="00F56577" w:rsidRDefault="00F137E8" w:rsidP="00C77AFF">
            <w:pPr>
              <w:pStyle w:val="TAL"/>
            </w:pPr>
          </w:p>
        </w:tc>
      </w:tr>
      <w:tr w:rsidR="00F137E8" w:rsidRPr="00F56577" w14:paraId="62CD795B"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494195FB" w14:textId="77777777" w:rsidR="00F137E8" w:rsidRPr="00F56577" w:rsidRDefault="00F137E8" w:rsidP="00C77AFF">
            <w:pPr>
              <w:pStyle w:val="TAL"/>
            </w:pPr>
            <w:r w:rsidRPr="00F56577">
              <w:t>tBF_Mode</w:t>
            </w:r>
          </w:p>
        </w:tc>
        <w:tc>
          <w:tcPr>
            <w:tcW w:w="1985" w:type="dxa"/>
            <w:tcBorders>
              <w:top w:val="single" w:sz="4" w:space="0" w:color="auto"/>
              <w:left w:val="single" w:sz="4" w:space="0" w:color="auto"/>
              <w:bottom w:val="single" w:sz="4" w:space="0" w:color="auto"/>
              <w:right w:val="single" w:sz="4" w:space="0" w:color="auto"/>
            </w:tcBorders>
            <w:vAlign w:val="center"/>
          </w:tcPr>
          <w:p w14:paraId="7423A01D" w14:textId="77777777" w:rsidR="00F137E8" w:rsidRPr="00F56577" w:rsidRDefault="00F137E8" w:rsidP="00C77AFF">
            <w:pPr>
              <w:pStyle w:val="TAL"/>
            </w:pPr>
            <w:r w:rsidRPr="00F56577">
              <w:t>BITSTRING[1]</w:t>
            </w:r>
          </w:p>
        </w:tc>
        <w:tc>
          <w:tcPr>
            <w:tcW w:w="5853" w:type="dxa"/>
            <w:tcBorders>
              <w:top w:val="single" w:sz="4" w:space="0" w:color="auto"/>
              <w:left w:val="single" w:sz="4" w:space="0" w:color="auto"/>
              <w:bottom w:val="single" w:sz="4" w:space="0" w:color="auto"/>
              <w:right w:val="single" w:sz="4" w:space="0" w:color="auto"/>
            </w:tcBorders>
            <w:vAlign w:val="center"/>
          </w:tcPr>
          <w:p w14:paraId="15C261E3" w14:textId="77777777" w:rsidR="00F137E8" w:rsidRPr="00F56577" w:rsidRDefault="00F137E8" w:rsidP="00C77AFF">
            <w:pPr>
              <w:pStyle w:val="TAL"/>
            </w:pPr>
            <w:r w:rsidRPr="00F56577">
              <w:t>0 - GPRS;</w:t>
            </w:r>
          </w:p>
          <w:p w14:paraId="5D3203ED" w14:textId="77777777" w:rsidR="00F137E8" w:rsidRPr="00F56577" w:rsidRDefault="00F137E8" w:rsidP="00C77AFF">
            <w:pPr>
              <w:pStyle w:val="TAL"/>
            </w:pPr>
            <w:r w:rsidRPr="00F56577">
              <w:t>1 - EGPRS</w:t>
            </w:r>
          </w:p>
        </w:tc>
      </w:tr>
      <w:tr w:rsidR="00F137E8" w:rsidRPr="00F56577" w14:paraId="112EF97C"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7FB5853A" w14:textId="77777777" w:rsidR="00F137E8" w:rsidRPr="00F56577" w:rsidRDefault="00F137E8" w:rsidP="00C77AFF">
            <w:pPr>
              <w:pStyle w:val="TAL"/>
            </w:pPr>
            <w:r w:rsidRPr="00F56577">
              <w:t>channelCoding</w:t>
            </w:r>
          </w:p>
        </w:tc>
        <w:tc>
          <w:tcPr>
            <w:tcW w:w="1985" w:type="dxa"/>
            <w:tcBorders>
              <w:top w:val="single" w:sz="4" w:space="0" w:color="auto"/>
              <w:left w:val="single" w:sz="4" w:space="0" w:color="auto"/>
              <w:bottom w:val="single" w:sz="4" w:space="0" w:color="auto"/>
              <w:right w:val="single" w:sz="4" w:space="0" w:color="auto"/>
            </w:tcBorders>
            <w:vAlign w:val="center"/>
          </w:tcPr>
          <w:p w14:paraId="71C4F4DC" w14:textId="77777777" w:rsidR="00F137E8" w:rsidRPr="00F56577" w:rsidRDefault="00F137E8" w:rsidP="00C77AFF">
            <w:pPr>
              <w:pStyle w:val="TAL"/>
            </w:pPr>
            <w:r w:rsidRPr="00F56577">
              <w:t>ChannelCoding</w:t>
            </w:r>
          </w:p>
        </w:tc>
        <w:tc>
          <w:tcPr>
            <w:tcW w:w="5853" w:type="dxa"/>
            <w:tcBorders>
              <w:top w:val="single" w:sz="4" w:space="0" w:color="auto"/>
              <w:left w:val="single" w:sz="4" w:space="0" w:color="auto"/>
              <w:bottom w:val="single" w:sz="4" w:space="0" w:color="auto"/>
              <w:right w:val="single" w:sz="4" w:space="0" w:color="auto"/>
            </w:tcBorders>
            <w:vAlign w:val="center"/>
          </w:tcPr>
          <w:p w14:paraId="2BF28041" w14:textId="77777777" w:rsidR="00F137E8" w:rsidRPr="00F56577" w:rsidRDefault="00F137E8" w:rsidP="00C77AFF">
            <w:pPr>
              <w:pStyle w:val="TAL"/>
            </w:pPr>
          </w:p>
        </w:tc>
      </w:tr>
      <w:tr w:rsidR="00F137E8" w:rsidRPr="00F56577" w14:paraId="203D50D2"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5225C28B" w14:textId="77777777" w:rsidR="00F137E8" w:rsidRPr="00F56577" w:rsidRDefault="00F137E8" w:rsidP="00C77AFF">
            <w:pPr>
              <w:pStyle w:val="TAL"/>
            </w:pPr>
            <w:r w:rsidRPr="00F56577">
              <w:t>rLC_Mode</w:t>
            </w:r>
          </w:p>
        </w:tc>
        <w:tc>
          <w:tcPr>
            <w:tcW w:w="1985" w:type="dxa"/>
            <w:tcBorders>
              <w:top w:val="single" w:sz="4" w:space="0" w:color="auto"/>
              <w:left w:val="single" w:sz="4" w:space="0" w:color="auto"/>
              <w:bottom w:val="single" w:sz="4" w:space="0" w:color="auto"/>
              <w:right w:val="single" w:sz="4" w:space="0" w:color="auto"/>
            </w:tcBorders>
            <w:vAlign w:val="center"/>
          </w:tcPr>
          <w:p w14:paraId="0DA526B1" w14:textId="77777777" w:rsidR="00F137E8" w:rsidRPr="00F56577" w:rsidRDefault="00F137E8" w:rsidP="00C77AFF">
            <w:pPr>
              <w:pStyle w:val="TAL"/>
            </w:pPr>
            <w:r w:rsidRPr="00F56577">
              <w:t>BITSTRING[1]</w:t>
            </w:r>
          </w:p>
        </w:tc>
        <w:tc>
          <w:tcPr>
            <w:tcW w:w="5853" w:type="dxa"/>
            <w:tcBorders>
              <w:top w:val="single" w:sz="4" w:space="0" w:color="auto"/>
              <w:left w:val="single" w:sz="4" w:space="0" w:color="auto"/>
              <w:bottom w:val="single" w:sz="4" w:space="0" w:color="auto"/>
              <w:right w:val="single" w:sz="4" w:space="0" w:color="auto"/>
            </w:tcBorders>
            <w:vAlign w:val="center"/>
          </w:tcPr>
          <w:p w14:paraId="13C9FFC3" w14:textId="77777777" w:rsidR="00F137E8" w:rsidRPr="00F56577" w:rsidRDefault="00F137E8" w:rsidP="00C77AFF">
            <w:pPr>
              <w:pStyle w:val="TAL"/>
            </w:pPr>
            <w:r w:rsidRPr="00F56577">
              <w:t>0 - acknowledged mode;</w:t>
            </w:r>
          </w:p>
          <w:p w14:paraId="47659CCD" w14:textId="77777777" w:rsidR="00F137E8" w:rsidRPr="00F56577" w:rsidRDefault="00F137E8" w:rsidP="00C77AFF">
            <w:pPr>
              <w:pStyle w:val="TAL"/>
            </w:pPr>
            <w:r w:rsidRPr="00F56577">
              <w:t>1 - unacknowledged mode</w:t>
            </w:r>
          </w:p>
        </w:tc>
      </w:tr>
      <w:tr w:rsidR="00F137E8" w:rsidRPr="00F56577" w14:paraId="6D962A26"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6B5254CA" w14:textId="77777777" w:rsidR="00F137E8" w:rsidRPr="00F56577" w:rsidRDefault="00F137E8" w:rsidP="00C77AFF">
            <w:pPr>
              <w:pStyle w:val="TAL"/>
            </w:pPr>
            <w:r w:rsidRPr="00F56577">
              <w:t>timeSlotAllocation</w:t>
            </w:r>
          </w:p>
        </w:tc>
        <w:tc>
          <w:tcPr>
            <w:tcW w:w="1985" w:type="dxa"/>
            <w:tcBorders>
              <w:top w:val="single" w:sz="4" w:space="0" w:color="auto"/>
              <w:left w:val="single" w:sz="4" w:space="0" w:color="auto"/>
              <w:bottom w:val="single" w:sz="4" w:space="0" w:color="auto"/>
              <w:right w:val="single" w:sz="4" w:space="0" w:color="auto"/>
            </w:tcBorders>
            <w:vAlign w:val="center"/>
          </w:tcPr>
          <w:p w14:paraId="508BB4AE" w14:textId="77777777" w:rsidR="00F137E8" w:rsidRPr="00F56577" w:rsidRDefault="00F137E8" w:rsidP="00C77AFF">
            <w:pPr>
              <w:pStyle w:val="TAL"/>
            </w:pPr>
            <w:r w:rsidRPr="00F56577">
              <w:t>TimeSlotAllocation</w:t>
            </w:r>
          </w:p>
        </w:tc>
        <w:tc>
          <w:tcPr>
            <w:tcW w:w="5853" w:type="dxa"/>
            <w:tcBorders>
              <w:top w:val="single" w:sz="4" w:space="0" w:color="auto"/>
              <w:left w:val="single" w:sz="4" w:space="0" w:color="auto"/>
              <w:bottom w:val="single" w:sz="4" w:space="0" w:color="auto"/>
              <w:right w:val="single" w:sz="4" w:space="0" w:color="auto"/>
            </w:tcBorders>
            <w:vAlign w:val="center"/>
          </w:tcPr>
          <w:p w14:paraId="1A9F5540" w14:textId="77777777" w:rsidR="00F137E8" w:rsidRPr="00F56577" w:rsidRDefault="00F137E8" w:rsidP="00C77AFF">
            <w:pPr>
              <w:pStyle w:val="TAL"/>
            </w:pPr>
            <w:r w:rsidRPr="00F56577">
              <w:t>Downlink TBF time slot allocation</w:t>
            </w:r>
          </w:p>
        </w:tc>
      </w:tr>
      <w:tr w:rsidR="00F137E8" w:rsidRPr="00F56577" w14:paraId="2ADA96B1"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34DBF2F6" w14:textId="77777777" w:rsidR="00F137E8" w:rsidRPr="00F56577" w:rsidRDefault="00F137E8" w:rsidP="00C77AFF">
            <w:pPr>
              <w:pStyle w:val="TAL"/>
            </w:pPr>
            <w:r w:rsidRPr="00F56577">
              <w:t>startingTime</w:t>
            </w:r>
          </w:p>
        </w:tc>
        <w:tc>
          <w:tcPr>
            <w:tcW w:w="1985" w:type="dxa"/>
            <w:tcBorders>
              <w:top w:val="single" w:sz="4" w:space="0" w:color="auto"/>
              <w:left w:val="single" w:sz="4" w:space="0" w:color="auto"/>
              <w:bottom w:val="single" w:sz="4" w:space="0" w:color="auto"/>
              <w:right w:val="single" w:sz="4" w:space="0" w:color="auto"/>
            </w:tcBorders>
            <w:vAlign w:val="center"/>
          </w:tcPr>
          <w:p w14:paraId="75048448" w14:textId="77777777" w:rsidR="00F137E8" w:rsidRPr="00F56577" w:rsidRDefault="00F137E8" w:rsidP="00C77AFF">
            <w:pPr>
              <w:pStyle w:val="TAL"/>
            </w:pPr>
            <w:r w:rsidRPr="00F56577">
              <w:t>RFN</w:t>
            </w:r>
          </w:p>
        </w:tc>
        <w:tc>
          <w:tcPr>
            <w:tcW w:w="5853" w:type="dxa"/>
            <w:tcBorders>
              <w:top w:val="single" w:sz="4" w:space="0" w:color="auto"/>
              <w:left w:val="single" w:sz="4" w:space="0" w:color="auto"/>
              <w:bottom w:val="single" w:sz="4" w:space="0" w:color="auto"/>
              <w:right w:val="single" w:sz="4" w:space="0" w:color="auto"/>
            </w:tcBorders>
            <w:vAlign w:val="center"/>
          </w:tcPr>
          <w:p w14:paraId="4953B1D8" w14:textId="77777777" w:rsidR="00F137E8" w:rsidRPr="00F56577" w:rsidRDefault="00F137E8" w:rsidP="00C77AFF">
            <w:pPr>
              <w:pStyle w:val="TAL"/>
            </w:pPr>
            <w:r w:rsidRPr="00F56577">
              <w:t>This field is not applicable and the SS shall ignore it if the field t2 of rfn is coded as '11111'B.</w:t>
            </w:r>
          </w:p>
        </w:tc>
      </w:tr>
      <w:tr w:rsidR="00F137E8" w:rsidRPr="00F56577" w14:paraId="0F6E7688"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1ED3DB5F" w14:textId="77777777" w:rsidR="00F137E8" w:rsidRPr="00F56577" w:rsidRDefault="00F137E8" w:rsidP="00C77AFF">
            <w:pPr>
              <w:pStyle w:val="TAL"/>
            </w:pPr>
            <w:r w:rsidRPr="00F56577">
              <w:t>dataBlockRate</w:t>
            </w:r>
          </w:p>
        </w:tc>
        <w:tc>
          <w:tcPr>
            <w:tcW w:w="1985" w:type="dxa"/>
            <w:tcBorders>
              <w:top w:val="single" w:sz="4" w:space="0" w:color="auto"/>
              <w:left w:val="single" w:sz="4" w:space="0" w:color="auto"/>
              <w:bottom w:val="single" w:sz="4" w:space="0" w:color="auto"/>
              <w:right w:val="single" w:sz="4" w:space="0" w:color="auto"/>
            </w:tcBorders>
            <w:vAlign w:val="center"/>
          </w:tcPr>
          <w:p w14:paraId="40938189" w14:textId="77777777" w:rsidR="00F137E8" w:rsidRPr="00F56577" w:rsidRDefault="00F137E8" w:rsidP="00C77AFF">
            <w:pPr>
              <w:pStyle w:val="TAL"/>
            </w:pPr>
            <w:r w:rsidRPr="00F56577">
              <w:t>INTEGER</w:t>
            </w:r>
          </w:p>
        </w:tc>
        <w:tc>
          <w:tcPr>
            <w:tcW w:w="5853" w:type="dxa"/>
            <w:tcBorders>
              <w:top w:val="single" w:sz="4" w:space="0" w:color="auto"/>
              <w:left w:val="single" w:sz="4" w:space="0" w:color="auto"/>
              <w:bottom w:val="single" w:sz="4" w:space="0" w:color="auto"/>
              <w:right w:val="single" w:sz="4" w:space="0" w:color="auto"/>
            </w:tcBorders>
            <w:vAlign w:val="center"/>
          </w:tcPr>
          <w:p w14:paraId="75DD3D2F" w14:textId="77777777" w:rsidR="00F137E8" w:rsidRPr="00F56577" w:rsidRDefault="00F137E8" w:rsidP="00C77AFF">
            <w:pPr>
              <w:pStyle w:val="TAL"/>
            </w:pPr>
            <w:r w:rsidRPr="00F56577">
              <w:t xml:space="preserve">This parameter controls the speed of the DL TBF sending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data blocks on the assigned PDCH's:</w:t>
            </w:r>
          </w:p>
          <w:p w14:paraId="43811ACD" w14:textId="77777777" w:rsidR="00F137E8" w:rsidRPr="00F56577" w:rsidRDefault="00F137E8" w:rsidP="00C77AFF">
            <w:pPr>
              <w:pStyle w:val="TAL"/>
            </w:pPr>
            <w:r w:rsidRPr="00F56577">
              <w:t>1---&gt; implementation dependent. TTCN does not specify the data block rate;</w:t>
            </w:r>
          </w:p>
          <w:p w14:paraId="4AEE0583" w14:textId="77777777" w:rsidR="00F137E8" w:rsidRPr="00F56577" w:rsidRDefault="00F137E8" w:rsidP="00C77AFF">
            <w:pPr>
              <w:pStyle w:val="TAL"/>
            </w:pPr>
            <w:r w:rsidRPr="00F56577">
              <w:t>2---&gt; 10 data blocks per second;</w:t>
            </w:r>
          </w:p>
          <w:p w14:paraId="285640AB" w14:textId="77777777" w:rsidR="00F137E8" w:rsidRPr="00F56577" w:rsidRDefault="00F137E8" w:rsidP="00C77AFF">
            <w:pPr>
              <w:pStyle w:val="TAL"/>
            </w:pPr>
            <w:r w:rsidRPr="00F56577">
              <w:t>3---&gt; 5 data blocks per second;</w:t>
            </w:r>
          </w:p>
          <w:p w14:paraId="0FFB9DF1" w14:textId="77777777" w:rsidR="00F137E8" w:rsidRPr="00F56577" w:rsidRDefault="00F137E8" w:rsidP="00C77AFF">
            <w:pPr>
              <w:pStyle w:val="TAL"/>
            </w:pPr>
            <w:r w:rsidRPr="00F56577">
              <w:t>4---&gt; 1 data block per second;</w:t>
            </w:r>
          </w:p>
          <w:p w14:paraId="42E6D468" w14:textId="77777777" w:rsidR="00F137E8" w:rsidRPr="00F56577" w:rsidRDefault="00F137E8" w:rsidP="00C77AFF">
            <w:pPr>
              <w:pStyle w:val="TAL"/>
            </w:pPr>
            <w:r w:rsidRPr="00F56577">
              <w:t>5---&gt; 1 data block per 2 seconds;</w:t>
            </w:r>
          </w:p>
          <w:p w14:paraId="2C6F79EA" w14:textId="77777777" w:rsidR="00F137E8" w:rsidRPr="00F56577" w:rsidRDefault="00F137E8" w:rsidP="00C77AFF">
            <w:pPr>
              <w:pStyle w:val="TAL"/>
            </w:pPr>
            <w:r w:rsidRPr="00F56577">
              <w:t>6---&gt; 1 data block per 3 seconds;</w:t>
            </w:r>
          </w:p>
          <w:p w14:paraId="4BA4E192" w14:textId="77777777" w:rsidR="00F137E8" w:rsidRPr="00F56577" w:rsidRDefault="00F137E8" w:rsidP="00C77AFF">
            <w:pPr>
              <w:pStyle w:val="TAL"/>
            </w:pPr>
            <w:r w:rsidRPr="00F56577">
              <w:t>7---&gt; 1 data block per 4 seconds.</w:t>
            </w:r>
          </w:p>
        </w:tc>
      </w:tr>
      <w:tr w:rsidR="00F137E8" w:rsidRPr="00F56577" w14:paraId="39108FC0"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BC606BE" w14:textId="77777777" w:rsidR="00F137E8" w:rsidRPr="00F56577" w:rsidRDefault="00F137E8" w:rsidP="00C77AFF">
            <w:pPr>
              <w:pStyle w:val="TAH"/>
            </w:pPr>
            <w:r w:rsidRPr="00F56577">
              <w:t>Detailed Comments</w:t>
            </w:r>
          </w:p>
        </w:tc>
        <w:tc>
          <w:tcPr>
            <w:tcW w:w="7838" w:type="dxa"/>
            <w:gridSpan w:val="2"/>
            <w:tcBorders>
              <w:top w:val="single" w:sz="4" w:space="0" w:color="auto"/>
              <w:left w:val="single" w:sz="4" w:space="0" w:color="auto"/>
              <w:bottom w:val="single" w:sz="4" w:space="0" w:color="auto"/>
              <w:right w:val="single" w:sz="4" w:space="0" w:color="auto"/>
            </w:tcBorders>
            <w:vAlign w:val="center"/>
          </w:tcPr>
          <w:p w14:paraId="16FD5781" w14:textId="77777777" w:rsidR="00F137E8" w:rsidRPr="00F56577" w:rsidRDefault="00F137E8" w:rsidP="00C77AFF">
            <w:pPr>
              <w:pStyle w:val="TAL"/>
            </w:pPr>
            <w:r w:rsidRPr="00F56577">
              <w:t>For GPRS channel coding can be: CS-1, CS-2, CS-3 and CS-4;</w:t>
            </w:r>
          </w:p>
          <w:p w14:paraId="1012B759" w14:textId="77777777" w:rsidR="00F137E8" w:rsidRPr="00F56577" w:rsidRDefault="00F137E8" w:rsidP="00C77AFF">
            <w:pPr>
              <w:pStyle w:val="TAL"/>
            </w:pPr>
            <w:r w:rsidRPr="00F56577">
              <w:t xml:space="preserve">For EGPRS channel coding can be : </w:t>
            </w:r>
            <w:smartTag w:uri="urn:schemas-microsoft-com:office:smarttags" w:element="stockticker">
              <w:r w:rsidRPr="00F56577">
                <w:t>MCS</w:t>
              </w:r>
            </w:smartTag>
            <w:r w:rsidRPr="00F56577">
              <w:t xml:space="preserve">-1, </w:t>
            </w:r>
            <w:smartTag w:uri="urn:schemas-microsoft-com:office:smarttags" w:element="stockticker">
              <w:r w:rsidRPr="00F56577">
                <w:t>MCS</w:t>
              </w:r>
            </w:smartTag>
            <w:r w:rsidRPr="00F56577">
              <w:t xml:space="preserve">-2, </w:t>
            </w:r>
            <w:smartTag w:uri="urn:schemas-microsoft-com:office:smarttags" w:element="stockticker">
              <w:r w:rsidRPr="00F56577">
                <w:t>MCS</w:t>
              </w:r>
            </w:smartTag>
            <w:r w:rsidRPr="00F56577">
              <w:t xml:space="preserve">-3, </w:t>
            </w:r>
            <w:smartTag w:uri="urn:schemas-microsoft-com:office:smarttags" w:element="stockticker">
              <w:r w:rsidRPr="00F56577">
                <w:t>MCS</w:t>
              </w:r>
            </w:smartTag>
            <w:r w:rsidRPr="00F56577">
              <w:t xml:space="preserve">-4, </w:t>
            </w:r>
            <w:smartTag w:uri="urn:schemas-microsoft-com:office:smarttags" w:element="stockticker">
              <w:r w:rsidRPr="00F56577">
                <w:t>MCS</w:t>
              </w:r>
            </w:smartTag>
            <w:r w:rsidRPr="00F56577">
              <w:t xml:space="preserve">-5, </w:t>
            </w:r>
            <w:smartTag w:uri="urn:schemas-microsoft-com:office:smarttags" w:element="stockticker">
              <w:r w:rsidRPr="00F56577">
                <w:t>MCS</w:t>
              </w:r>
            </w:smartTag>
            <w:r w:rsidRPr="00F56577">
              <w:t xml:space="preserve">-6, </w:t>
            </w:r>
            <w:smartTag w:uri="urn:schemas-microsoft-com:office:smarttags" w:element="stockticker">
              <w:r w:rsidRPr="00F56577">
                <w:t>MCS</w:t>
              </w:r>
            </w:smartTag>
            <w:r w:rsidRPr="00F56577">
              <w:t xml:space="preserve">-7, </w:t>
            </w:r>
            <w:smartTag w:uri="urn:schemas-microsoft-com:office:smarttags" w:element="stockticker">
              <w:r w:rsidRPr="00F56577">
                <w:t>MCS</w:t>
              </w:r>
            </w:smartTag>
            <w:r w:rsidRPr="00F56577">
              <w:t xml:space="preserve">-8, </w:t>
            </w:r>
            <w:smartTag w:uri="urn:schemas-microsoft-com:office:smarttags" w:element="stockticker">
              <w:r w:rsidRPr="00F56577">
                <w:t>MCS</w:t>
              </w:r>
            </w:smartTag>
            <w:r w:rsidRPr="00F56577">
              <w:t xml:space="preserve">-9, </w:t>
            </w:r>
            <w:smartTag w:uri="urn:schemas-microsoft-com:office:smarttags" w:element="stockticker">
              <w:r w:rsidRPr="00F56577">
                <w:t>MCS</w:t>
              </w:r>
            </w:smartTag>
            <w:r w:rsidRPr="00F56577">
              <w:t xml:space="preserve">-5-7 and </w:t>
            </w:r>
            <w:smartTag w:uri="urn:schemas-microsoft-com:office:smarttags" w:element="stockticker">
              <w:r w:rsidRPr="00F56577">
                <w:t>MCS</w:t>
              </w:r>
            </w:smartTag>
            <w:r w:rsidRPr="00F56577">
              <w:t>-6-9.</w:t>
            </w:r>
          </w:p>
        </w:tc>
      </w:tr>
    </w:tbl>
    <w:p w14:paraId="4B6777F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0D5AD892"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B730A70" w14:textId="77777777" w:rsidR="00F137E8" w:rsidRPr="00F56577" w:rsidRDefault="00F137E8" w:rsidP="00C77AFF">
            <w:pPr>
              <w:pStyle w:val="TAH"/>
            </w:pPr>
            <w:r w:rsidRPr="00F56577">
              <w:lastRenderedPageBreak/>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764493F" w14:textId="77777777" w:rsidR="00F137E8" w:rsidRPr="00F56577" w:rsidRDefault="00F137E8" w:rsidP="00C77AFF">
            <w:pPr>
              <w:pStyle w:val="TAL"/>
            </w:pPr>
            <w:r w:rsidRPr="00F56577">
              <w:t>G_CRLC_DL_TBF_Config_</w:t>
            </w:r>
            <w:smartTag w:uri="urn:schemas-microsoft-com:office:smarttags" w:element="stockticker">
              <w:r w:rsidRPr="00F56577">
                <w:t>CNF</w:t>
              </w:r>
            </w:smartTag>
          </w:p>
        </w:tc>
      </w:tr>
      <w:tr w:rsidR="00F137E8" w:rsidRPr="00F56577" w14:paraId="7EB7923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13314FB"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FB8C703" w14:textId="77777777" w:rsidR="00F137E8" w:rsidRPr="00F56577" w:rsidRDefault="00F137E8" w:rsidP="00C77AFF">
            <w:pPr>
              <w:pStyle w:val="TAL"/>
            </w:pPr>
            <w:r w:rsidRPr="00F56577">
              <w:t>G_CSAP</w:t>
            </w:r>
          </w:p>
        </w:tc>
      </w:tr>
      <w:tr w:rsidR="00F137E8" w:rsidRPr="00F56577" w14:paraId="24FD139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371E0F6"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2D01D34" w14:textId="77777777" w:rsidR="00F137E8" w:rsidRPr="00F56577" w:rsidRDefault="00F137E8" w:rsidP="00C77AFF">
            <w:pPr>
              <w:pStyle w:val="TAL"/>
            </w:pPr>
            <w:r w:rsidRPr="00F56577">
              <w:t>The ASP is used to get the confirmation of a G_CRLC_DL_TBF_Config_REQ</w:t>
            </w:r>
          </w:p>
        </w:tc>
      </w:tr>
      <w:tr w:rsidR="00F137E8" w:rsidRPr="00F56577" w14:paraId="44074596"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BE4FDBE"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3AE727DB"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50F0E17C" w14:textId="77777777" w:rsidR="00F137E8" w:rsidRPr="00F56577" w:rsidRDefault="00F137E8" w:rsidP="00C77AFF">
            <w:pPr>
              <w:pStyle w:val="TAH"/>
            </w:pPr>
            <w:r w:rsidRPr="00F56577">
              <w:t>Comments</w:t>
            </w:r>
          </w:p>
        </w:tc>
      </w:tr>
      <w:tr w:rsidR="00F137E8" w:rsidRPr="00F56577" w14:paraId="243807A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60568C7"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78917999"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7FF2E494" w14:textId="77777777" w:rsidR="00F137E8" w:rsidRPr="00F56577" w:rsidRDefault="00F137E8" w:rsidP="00C77AFF">
            <w:pPr>
              <w:pStyle w:val="TAL"/>
            </w:pPr>
          </w:p>
        </w:tc>
      </w:tr>
      <w:tr w:rsidR="00F137E8" w:rsidRPr="00F56577" w14:paraId="30E4F26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48ACF04" w14:textId="77777777" w:rsidR="00F137E8" w:rsidRPr="00F56577" w:rsidRDefault="00F137E8" w:rsidP="00C77AFF">
            <w:pPr>
              <w:pStyle w:val="TAL"/>
            </w:pPr>
            <w:r w:rsidRPr="00F56577">
              <w:t>tFI</w:t>
            </w:r>
          </w:p>
        </w:tc>
        <w:tc>
          <w:tcPr>
            <w:tcW w:w="3241" w:type="dxa"/>
            <w:tcBorders>
              <w:top w:val="single" w:sz="4" w:space="0" w:color="auto"/>
              <w:left w:val="single" w:sz="4" w:space="0" w:color="auto"/>
              <w:bottom w:val="single" w:sz="4" w:space="0" w:color="auto"/>
              <w:right w:val="single" w:sz="4" w:space="0" w:color="auto"/>
            </w:tcBorders>
            <w:vAlign w:val="center"/>
          </w:tcPr>
          <w:p w14:paraId="2C348028" w14:textId="77777777" w:rsidR="00F137E8" w:rsidRPr="00F56577" w:rsidRDefault="00F137E8" w:rsidP="00C77AFF">
            <w:pPr>
              <w:pStyle w:val="TAL"/>
            </w:pPr>
            <w:r w:rsidRPr="00F56577">
              <w:t>TFI</w:t>
            </w:r>
          </w:p>
        </w:tc>
        <w:tc>
          <w:tcPr>
            <w:tcW w:w="3241" w:type="dxa"/>
            <w:tcBorders>
              <w:top w:val="single" w:sz="4" w:space="0" w:color="auto"/>
              <w:left w:val="single" w:sz="4" w:space="0" w:color="auto"/>
              <w:bottom w:val="single" w:sz="4" w:space="0" w:color="auto"/>
              <w:right w:val="single" w:sz="4" w:space="0" w:color="auto"/>
            </w:tcBorders>
            <w:vAlign w:val="center"/>
          </w:tcPr>
          <w:p w14:paraId="75253EBE" w14:textId="77777777" w:rsidR="00F137E8" w:rsidRPr="00F56577" w:rsidRDefault="00F137E8" w:rsidP="00C77AFF">
            <w:pPr>
              <w:pStyle w:val="TAL"/>
            </w:pPr>
          </w:p>
        </w:tc>
      </w:tr>
      <w:tr w:rsidR="00F137E8" w:rsidRPr="00F56577" w14:paraId="12DFF510"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A349BDB"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2F4C081C" w14:textId="77777777" w:rsidR="00F137E8" w:rsidRPr="00F56577" w:rsidRDefault="00F137E8" w:rsidP="00C77AFF">
            <w:pPr>
              <w:pStyle w:val="TAL"/>
            </w:pPr>
          </w:p>
        </w:tc>
      </w:tr>
    </w:tbl>
    <w:p w14:paraId="34C926F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028"/>
        <w:gridCol w:w="1701"/>
        <w:gridCol w:w="1559"/>
        <w:gridCol w:w="4436"/>
      </w:tblGrid>
      <w:tr w:rsidR="00F137E8" w:rsidRPr="00F56577" w14:paraId="4B038150"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23E824B3" w14:textId="77777777" w:rsidR="00F137E8" w:rsidRPr="00F56577" w:rsidRDefault="00F137E8" w:rsidP="00C77AFF">
            <w:pPr>
              <w:pStyle w:val="TAH"/>
            </w:pPr>
            <w:r w:rsidRPr="00F56577">
              <w:t>Type Name</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1BD4BA80" w14:textId="77777777" w:rsidR="00F137E8" w:rsidRPr="00F56577" w:rsidRDefault="00F137E8" w:rsidP="00C77AFF">
            <w:pPr>
              <w:pStyle w:val="TAL"/>
            </w:pPr>
            <w:r w:rsidRPr="00F56577">
              <w:t>TimeSlotAllocation</w:t>
            </w:r>
          </w:p>
        </w:tc>
      </w:tr>
      <w:tr w:rsidR="00F137E8" w:rsidRPr="00F56577" w14:paraId="19F79394"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6084B878" w14:textId="77777777" w:rsidR="00F137E8" w:rsidRPr="00F56577" w:rsidRDefault="00F137E8" w:rsidP="00C77AFF">
            <w:pPr>
              <w:pStyle w:val="TAH"/>
            </w:pPr>
            <w:r w:rsidRPr="00F56577">
              <w:t>Encoding Variation</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5EA5CEB3" w14:textId="77777777" w:rsidR="00F137E8" w:rsidRPr="00F56577" w:rsidRDefault="00F137E8" w:rsidP="00C77AFF">
            <w:pPr>
              <w:pStyle w:val="TAL"/>
            </w:pPr>
          </w:p>
        </w:tc>
      </w:tr>
      <w:tr w:rsidR="00F137E8" w:rsidRPr="00F56577" w14:paraId="5AB41727"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49E5537B" w14:textId="77777777" w:rsidR="00F137E8" w:rsidRPr="00F56577" w:rsidRDefault="00F137E8" w:rsidP="00C77AFF">
            <w:pPr>
              <w:pStyle w:val="TAH"/>
            </w:pPr>
            <w:r w:rsidRPr="00F56577">
              <w:t>Comments</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7DC070CB" w14:textId="77777777" w:rsidR="00F137E8" w:rsidRPr="00F56577" w:rsidRDefault="00F137E8" w:rsidP="00C77AFF">
            <w:pPr>
              <w:pStyle w:val="TAL"/>
            </w:pPr>
            <w:r w:rsidRPr="00F56577">
              <w:t>Used for downlink and up link TBF</w:t>
            </w:r>
          </w:p>
        </w:tc>
      </w:tr>
      <w:tr w:rsidR="00F137E8" w:rsidRPr="00F56577" w14:paraId="39DA6654"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49E9134D" w14:textId="77777777" w:rsidR="00F137E8" w:rsidRPr="00F56577" w:rsidRDefault="00F137E8" w:rsidP="00C77AFF">
            <w:pPr>
              <w:pStyle w:val="TAH"/>
            </w:pPr>
            <w:r w:rsidRPr="00F56577">
              <w:t>Element Name</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tcPr>
          <w:p w14:paraId="0D964C8A" w14:textId="77777777" w:rsidR="00F137E8" w:rsidRPr="00F56577" w:rsidRDefault="00F137E8" w:rsidP="00C77AFF">
            <w:pPr>
              <w:pStyle w:val="TAH"/>
            </w:pPr>
            <w:r w:rsidRPr="00F56577">
              <w:t>Type Definition</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tcPr>
          <w:p w14:paraId="5A02FC42" w14:textId="77777777" w:rsidR="00F137E8" w:rsidRPr="00F56577" w:rsidRDefault="00F137E8" w:rsidP="00C77AFF">
            <w:pPr>
              <w:pStyle w:val="TAH"/>
            </w:pPr>
            <w:r w:rsidRPr="00F56577">
              <w:t>Field Encoding</w:t>
            </w:r>
          </w:p>
        </w:tc>
        <w:tc>
          <w:tcPr>
            <w:tcW w:w="4436" w:type="dxa"/>
            <w:tcBorders>
              <w:top w:val="single" w:sz="4" w:space="0" w:color="auto"/>
              <w:left w:val="single" w:sz="4" w:space="0" w:color="auto"/>
              <w:bottom w:val="single" w:sz="4" w:space="0" w:color="auto"/>
              <w:right w:val="single" w:sz="4" w:space="0" w:color="auto"/>
            </w:tcBorders>
            <w:shd w:val="clear" w:color="auto" w:fill="C0C0C0"/>
            <w:vAlign w:val="center"/>
          </w:tcPr>
          <w:p w14:paraId="3F945DAC" w14:textId="77777777" w:rsidR="00F137E8" w:rsidRPr="00F56577" w:rsidRDefault="00F137E8" w:rsidP="00C77AFF">
            <w:pPr>
              <w:pStyle w:val="TAH"/>
            </w:pPr>
            <w:r w:rsidRPr="00F56577">
              <w:t>Comments</w:t>
            </w:r>
          </w:p>
        </w:tc>
      </w:tr>
      <w:tr w:rsidR="00F137E8" w:rsidRPr="00F56577" w14:paraId="2B57F697"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0A946C00" w14:textId="77777777" w:rsidR="00F137E8" w:rsidRPr="00F56577" w:rsidRDefault="00F137E8" w:rsidP="00C77AFF">
            <w:pPr>
              <w:pStyle w:val="TAL"/>
            </w:pPr>
            <w:r w:rsidRPr="00F56577">
              <w:t>physicalChId</w:t>
            </w:r>
          </w:p>
        </w:tc>
        <w:tc>
          <w:tcPr>
            <w:tcW w:w="1701" w:type="dxa"/>
            <w:tcBorders>
              <w:top w:val="single" w:sz="4" w:space="0" w:color="auto"/>
              <w:left w:val="single" w:sz="4" w:space="0" w:color="auto"/>
              <w:bottom w:val="single" w:sz="4" w:space="0" w:color="auto"/>
              <w:right w:val="single" w:sz="4" w:space="0" w:color="auto"/>
            </w:tcBorders>
            <w:vAlign w:val="center"/>
          </w:tcPr>
          <w:p w14:paraId="7AFFFA69" w14:textId="77777777" w:rsidR="00F137E8" w:rsidRPr="00F56577" w:rsidRDefault="00F137E8" w:rsidP="00C77AFF">
            <w:pPr>
              <w:pStyle w:val="TAL"/>
            </w:pPr>
            <w:r w:rsidRPr="00F56577">
              <w:t>PhysicalChId</w:t>
            </w:r>
          </w:p>
        </w:tc>
        <w:tc>
          <w:tcPr>
            <w:tcW w:w="1559" w:type="dxa"/>
            <w:tcBorders>
              <w:top w:val="single" w:sz="4" w:space="0" w:color="auto"/>
              <w:left w:val="single" w:sz="4" w:space="0" w:color="auto"/>
              <w:bottom w:val="single" w:sz="4" w:space="0" w:color="auto"/>
              <w:right w:val="single" w:sz="4" w:space="0" w:color="auto"/>
            </w:tcBorders>
            <w:vAlign w:val="center"/>
          </w:tcPr>
          <w:p w14:paraId="49369A1C"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4EC309B3" w14:textId="77777777" w:rsidR="00F137E8" w:rsidRPr="00F56577" w:rsidRDefault="00F137E8" w:rsidP="00C77AFF">
            <w:pPr>
              <w:pStyle w:val="TAL"/>
            </w:pPr>
            <w:r w:rsidRPr="00F56577">
              <w:t>single PDCH or multislot-configured PDCHs</w:t>
            </w:r>
          </w:p>
        </w:tc>
      </w:tr>
      <w:tr w:rsidR="00F137E8" w:rsidRPr="00F56577" w14:paraId="5E32FF8E"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689BBB2C" w14:textId="77777777" w:rsidR="00F137E8" w:rsidRPr="00F56577" w:rsidRDefault="00F137E8" w:rsidP="00C77AFF">
            <w:pPr>
              <w:pStyle w:val="TAL"/>
            </w:pPr>
            <w:r w:rsidRPr="00F56577">
              <w:t>tN0</w:t>
            </w:r>
          </w:p>
        </w:tc>
        <w:tc>
          <w:tcPr>
            <w:tcW w:w="1701" w:type="dxa"/>
            <w:tcBorders>
              <w:top w:val="single" w:sz="4" w:space="0" w:color="auto"/>
              <w:left w:val="single" w:sz="4" w:space="0" w:color="auto"/>
              <w:bottom w:val="single" w:sz="4" w:space="0" w:color="auto"/>
              <w:right w:val="single" w:sz="4" w:space="0" w:color="auto"/>
            </w:tcBorders>
            <w:vAlign w:val="center"/>
          </w:tcPr>
          <w:p w14:paraId="3968694B"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759C21B5"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01C61731" w14:textId="77777777" w:rsidR="00F137E8" w:rsidRPr="00F56577" w:rsidRDefault="00F137E8" w:rsidP="00C77AFF">
            <w:pPr>
              <w:pStyle w:val="TAL"/>
            </w:pPr>
            <w:r w:rsidRPr="00F56577">
              <w:t>Timeslot 0;</w:t>
            </w:r>
          </w:p>
          <w:p w14:paraId="27745EC9"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36651067" w14:textId="77777777" w:rsidR="00F137E8" w:rsidRPr="00F56577" w:rsidRDefault="00F137E8" w:rsidP="00C77AFF">
            <w:pPr>
              <w:pStyle w:val="TAL"/>
            </w:pPr>
            <w:r w:rsidRPr="00F56577">
              <w:t>FALSE - not allocated.</w:t>
            </w:r>
          </w:p>
        </w:tc>
      </w:tr>
      <w:tr w:rsidR="00F137E8" w:rsidRPr="00F56577" w14:paraId="79EBED31"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6582D701" w14:textId="77777777" w:rsidR="00F137E8" w:rsidRPr="00F56577" w:rsidRDefault="00F137E8" w:rsidP="00C77AFF">
            <w:pPr>
              <w:pStyle w:val="TAL"/>
            </w:pPr>
            <w:r w:rsidRPr="00F56577">
              <w:t>tN1</w:t>
            </w:r>
          </w:p>
        </w:tc>
        <w:tc>
          <w:tcPr>
            <w:tcW w:w="1701" w:type="dxa"/>
            <w:tcBorders>
              <w:top w:val="single" w:sz="4" w:space="0" w:color="auto"/>
              <w:left w:val="single" w:sz="4" w:space="0" w:color="auto"/>
              <w:bottom w:val="single" w:sz="4" w:space="0" w:color="auto"/>
              <w:right w:val="single" w:sz="4" w:space="0" w:color="auto"/>
            </w:tcBorders>
            <w:vAlign w:val="center"/>
          </w:tcPr>
          <w:p w14:paraId="677F3B32"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170ED458"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2EF4EC04" w14:textId="77777777" w:rsidR="00F137E8" w:rsidRPr="00F56577" w:rsidRDefault="00F137E8" w:rsidP="00C77AFF">
            <w:pPr>
              <w:pStyle w:val="TAL"/>
            </w:pPr>
            <w:r w:rsidRPr="00F56577">
              <w:t>Timeslot 1;</w:t>
            </w:r>
          </w:p>
          <w:p w14:paraId="050F2A33"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31D2AAB7" w14:textId="77777777" w:rsidR="00F137E8" w:rsidRPr="00F56577" w:rsidRDefault="00F137E8" w:rsidP="00C77AFF">
            <w:pPr>
              <w:pStyle w:val="TAL"/>
            </w:pPr>
            <w:r w:rsidRPr="00F56577">
              <w:t>FALSE - not allocated.</w:t>
            </w:r>
          </w:p>
        </w:tc>
      </w:tr>
      <w:tr w:rsidR="00F137E8" w:rsidRPr="00F56577" w14:paraId="5E547B56"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6AF77246" w14:textId="77777777" w:rsidR="00F137E8" w:rsidRPr="00F56577" w:rsidRDefault="00F137E8" w:rsidP="00C77AFF">
            <w:pPr>
              <w:pStyle w:val="TAL"/>
            </w:pPr>
            <w:r w:rsidRPr="00F56577">
              <w:t>tN2</w:t>
            </w:r>
          </w:p>
        </w:tc>
        <w:tc>
          <w:tcPr>
            <w:tcW w:w="1701" w:type="dxa"/>
            <w:tcBorders>
              <w:top w:val="single" w:sz="4" w:space="0" w:color="auto"/>
              <w:left w:val="single" w:sz="4" w:space="0" w:color="auto"/>
              <w:bottom w:val="single" w:sz="4" w:space="0" w:color="auto"/>
              <w:right w:val="single" w:sz="4" w:space="0" w:color="auto"/>
            </w:tcBorders>
            <w:vAlign w:val="center"/>
          </w:tcPr>
          <w:p w14:paraId="31E7E2D6"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27F60BE1"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25326BF0" w14:textId="77777777" w:rsidR="00F137E8" w:rsidRPr="00F56577" w:rsidRDefault="00F137E8" w:rsidP="00C77AFF">
            <w:pPr>
              <w:pStyle w:val="TAL"/>
            </w:pPr>
            <w:r w:rsidRPr="00F56577">
              <w:t>Timeslot 2;</w:t>
            </w:r>
          </w:p>
          <w:p w14:paraId="1A63AEAE"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7D31108A" w14:textId="77777777" w:rsidR="00F137E8" w:rsidRPr="00F56577" w:rsidRDefault="00F137E8" w:rsidP="00C77AFF">
            <w:pPr>
              <w:pStyle w:val="TAL"/>
            </w:pPr>
            <w:r w:rsidRPr="00F56577">
              <w:t>FALSE - not allocated.</w:t>
            </w:r>
          </w:p>
        </w:tc>
      </w:tr>
      <w:tr w:rsidR="00F137E8" w:rsidRPr="00F56577" w14:paraId="5EC91FE4"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6A0C8029" w14:textId="77777777" w:rsidR="00F137E8" w:rsidRPr="00F56577" w:rsidRDefault="00F137E8" w:rsidP="00C77AFF">
            <w:pPr>
              <w:pStyle w:val="TAL"/>
            </w:pPr>
            <w:r w:rsidRPr="00F56577">
              <w:t>tN3</w:t>
            </w:r>
          </w:p>
        </w:tc>
        <w:tc>
          <w:tcPr>
            <w:tcW w:w="1701" w:type="dxa"/>
            <w:tcBorders>
              <w:top w:val="single" w:sz="4" w:space="0" w:color="auto"/>
              <w:left w:val="single" w:sz="4" w:space="0" w:color="auto"/>
              <w:bottom w:val="single" w:sz="4" w:space="0" w:color="auto"/>
              <w:right w:val="single" w:sz="4" w:space="0" w:color="auto"/>
            </w:tcBorders>
            <w:vAlign w:val="center"/>
          </w:tcPr>
          <w:p w14:paraId="7C9D90A3"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43C2C50F"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220EB66E" w14:textId="77777777" w:rsidR="00F137E8" w:rsidRPr="00F56577" w:rsidRDefault="00F137E8" w:rsidP="00C77AFF">
            <w:pPr>
              <w:pStyle w:val="TAL"/>
            </w:pPr>
            <w:r w:rsidRPr="00F56577">
              <w:t>Timeslot 3;</w:t>
            </w:r>
          </w:p>
          <w:p w14:paraId="2979559B"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2ED5E544" w14:textId="77777777" w:rsidR="00F137E8" w:rsidRPr="00F56577" w:rsidRDefault="00F137E8" w:rsidP="00C77AFF">
            <w:pPr>
              <w:pStyle w:val="TAL"/>
            </w:pPr>
            <w:r w:rsidRPr="00F56577">
              <w:t>FALSE - not allocated.</w:t>
            </w:r>
          </w:p>
        </w:tc>
      </w:tr>
      <w:tr w:rsidR="00F137E8" w:rsidRPr="00F56577" w14:paraId="4F2AB09E"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64D964E3" w14:textId="77777777" w:rsidR="00F137E8" w:rsidRPr="00F56577" w:rsidRDefault="00F137E8" w:rsidP="00C77AFF">
            <w:pPr>
              <w:pStyle w:val="TAL"/>
            </w:pPr>
            <w:r w:rsidRPr="00F56577">
              <w:t>tN4</w:t>
            </w:r>
          </w:p>
        </w:tc>
        <w:tc>
          <w:tcPr>
            <w:tcW w:w="1701" w:type="dxa"/>
            <w:tcBorders>
              <w:top w:val="single" w:sz="4" w:space="0" w:color="auto"/>
              <w:left w:val="single" w:sz="4" w:space="0" w:color="auto"/>
              <w:bottom w:val="single" w:sz="4" w:space="0" w:color="auto"/>
              <w:right w:val="single" w:sz="4" w:space="0" w:color="auto"/>
            </w:tcBorders>
            <w:vAlign w:val="center"/>
          </w:tcPr>
          <w:p w14:paraId="03004A5C"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3D31627F"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2A9C6906" w14:textId="77777777" w:rsidR="00F137E8" w:rsidRPr="00F56577" w:rsidRDefault="00F137E8" w:rsidP="00C77AFF">
            <w:pPr>
              <w:pStyle w:val="TAL"/>
            </w:pPr>
            <w:r w:rsidRPr="00F56577">
              <w:t>Timeslot 4;</w:t>
            </w:r>
          </w:p>
          <w:p w14:paraId="4D75CF37"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3B9B481F" w14:textId="77777777" w:rsidR="00F137E8" w:rsidRPr="00F56577" w:rsidRDefault="00F137E8" w:rsidP="00C77AFF">
            <w:pPr>
              <w:pStyle w:val="TAL"/>
            </w:pPr>
            <w:r w:rsidRPr="00F56577">
              <w:t>FALSE - not allocated.</w:t>
            </w:r>
          </w:p>
        </w:tc>
      </w:tr>
      <w:tr w:rsidR="00F137E8" w:rsidRPr="00F56577" w14:paraId="75C7B1C5"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33C671B2" w14:textId="77777777" w:rsidR="00F137E8" w:rsidRPr="00F56577" w:rsidRDefault="00F137E8" w:rsidP="00C77AFF">
            <w:pPr>
              <w:pStyle w:val="TAL"/>
            </w:pPr>
            <w:r w:rsidRPr="00F56577">
              <w:t>tN5</w:t>
            </w:r>
          </w:p>
        </w:tc>
        <w:tc>
          <w:tcPr>
            <w:tcW w:w="1701" w:type="dxa"/>
            <w:tcBorders>
              <w:top w:val="single" w:sz="4" w:space="0" w:color="auto"/>
              <w:left w:val="single" w:sz="4" w:space="0" w:color="auto"/>
              <w:bottom w:val="single" w:sz="4" w:space="0" w:color="auto"/>
              <w:right w:val="single" w:sz="4" w:space="0" w:color="auto"/>
            </w:tcBorders>
            <w:vAlign w:val="center"/>
          </w:tcPr>
          <w:p w14:paraId="5F047A67"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49D898DC"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156D08CA" w14:textId="77777777" w:rsidR="00F137E8" w:rsidRPr="00F56577" w:rsidRDefault="00F137E8" w:rsidP="00C77AFF">
            <w:pPr>
              <w:pStyle w:val="TAL"/>
            </w:pPr>
            <w:r w:rsidRPr="00F56577">
              <w:t>Timeslot 5;</w:t>
            </w:r>
          </w:p>
          <w:p w14:paraId="12F6F132"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268FCD67" w14:textId="77777777" w:rsidR="00F137E8" w:rsidRPr="00F56577" w:rsidRDefault="00F137E8" w:rsidP="00C77AFF">
            <w:pPr>
              <w:pStyle w:val="TAL"/>
            </w:pPr>
            <w:r w:rsidRPr="00F56577">
              <w:t>FALSE - not allocated.</w:t>
            </w:r>
          </w:p>
        </w:tc>
      </w:tr>
      <w:tr w:rsidR="00F137E8" w:rsidRPr="00F56577" w14:paraId="6A99658C"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08FBCC1B" w14:textId="77777777" w:rsidR="00F137E8" w:rsidRPr="00F56577" w:rsidRDefault="00F137E8" w:rsidP="00C77AFF">
            <w:pPr>
              <w:pStyle w:val="TAL"/>
            </w:pPr>
            <w:r w:rsidRPr="00F56577">
              <w:t>tN6</w:t>
            </w:r>
          </w:p>
        </w:tc>
        <w:tc>
          <w:tcPr>
            <w:tcW w:w="1701" w:type="dxa"/>
            <w:tcBorders>
              <w:top w:val="single" w:sz="4" w:space="0" w:color="auto"/>
              <w:left w:val="single" w:sz="4" w:space="0" w:color="auto"/>
              <w:bottom w:val="single" w:sz="4" w:space="0" w:color="auto"/>
              <w:right w:val="single" w:sz="4" w:space="0" w:color="auto"/>
            </w:tcBorders>
            <w:vAlign w:val="center"/>
          </w:tcPr>
          <w:p w14:paraId="3ED1CCE6"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11AE6A06"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6B26332E" w14:textId="77777777" w:rsidR="00F137E8" w:rsidRPr="00F56577" w:rsidRDefault="00F137E8" w:rsidP="00C77AFF">
            <w:pPr>
              <w:pStyle w:val="TAL"/>
            </w:pPr>
            <w:r w:rsidRPr="00F56577">
              <w:t>Timeslot 6;</w:t>
            </w:r>
          </w:p>
          <w:p w14:paraId="33866519"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45E12D73" w14:textId="77777777" w:rsidR="00F137E8" w:rsidRPr="00F56577" w:rsidRDefault="00F137E8" w:rsidP="00C77AFF">
            <w:pPr>
              <w:pStyle w:val="TAL"/>
            </w:pPr>
            <w:r w:rsidRPr="00F56577">
              <w:t>FALSE - not allocated.</w:t>
            </w:r>
          </w:p>
        </w:tc>
      </w:tr>
      <w:tr w:rsidR="00F137E8" w:rsidRPr="00F56577" w14:paraId="144046AD"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19D9A4B9" w14:textId="77777777" w:rsidR="00F137E8" w:rsidRPr="00F56577" w:rsidRDefault="00F137E8" w:rsidP="00C77AFF">
            <w:pPr>
              <w:pStyle w:val="TAL"/>
            </w:pPr>
            <w:r w:rsidRPr="00F56577">
              <w:t>tN7</w:t>
            </w:r>
          </w:p>
        </w:tc>
        <w:tc>
          <w:tcPr>
            <w:tcW w:w="1701" w:type="dxa"/>
            <w:tcBorders>
              <w:top w:val="single" w:sz="4" w:space="0" w:color="auto"/>
              <w:left w:val="single" w:sz="4" w:space="0" w:color="auto"/>
              <w:bottom w:val="single" w:sz="4" w:space="0" w:color="auto"/>
              <w:right w:val="single" w:sz="4" w:space="0" w:color="auto"/>
            </w:tcBorders>
            <w:vAlign w:val="center"/>
          </w:tcPr>
          <w:p w14:paraId="4D910028"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4EBFEC27"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33D3640B" w14:textId="77777777" w:rsidR="00F137E8" w:rsidRPr="00F56577" w:rsidRDefault="00F137E8" w:rsidP="00C77AFF">
            <w:pPr>
              <w:pStyle w:val="TAL"/>
            </w:pPr>
            <w:r w:rsidRPr="00F56577">
              <w:t>Timeslot 7;</w:t>
            </w:r>
          </w:p>
          <w:p w14:paraId="4FB1C599"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71F662FC" w14:textId="77777777" w:rsidR="00F137E8" w:rsidRPr="00F56577" w:rsidRDefault="00F137E8" w:rsidP="00C77AFF">
            <w:pPr>
              <w:pStyle w:val="TAL"/>
            </w:pPr>
            <w:r w:rsidRPr="00F56577">
              <w:t>FALSE - not allocated.</w:t>
            </w:r>
          </w:p>
        </w:tc>
      </w:tr>
      <w:tr w:rsidR="00F137E8" w:rsidRPr="00F56577" w14:paraId="4062FBCA"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00E40855" w14:textId="77777777" w:rsidR="00F137E8" w:rsidRPr="00F56577" w:rsidRDefault="00F137E8" w:rsidP="00C77AFF">
            <w:pPr>
              <w:pStyle w:val="TAH"/>
            </w:pPr>
            <w:r w:rsidRPr="00F56577">
              <w:t>Detailed Comments</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4720622C" w14:textId="77777777" w:rsidR="00F137E8" w:rsidRPr="00F56577" w:rsidRDefault="00F137E8" w:rsidP="00C77AFF">
            <w:pPr>
              <w:pStyle w:val="TAL"/>
            </w:pPr>
          </w:p>
        </w:tc>
      </w:tr>
    </w:tbl>
    <w:p w14:paraId="30625677" w14:textId="77777777" w:rsidR="00F137E8" w:rsidRPr="00F56577" w:rsidRDefault="00F137E8" w:rsidP="00F137E8"/>
    <w:p w14:paraId="479BE427" w14:textId="77777777" w:rsidR="00F137E8" w:rsidRPr="00F56577" w:rsidRDefault="00F137E8" w:rsidP="00F137E8">
      <w:pPr>
        <w:pStyle w:val="H6"/>
      </w:pPr>
      <w:r w:rsidRPr="00F56577">
        <w:t>7.3.4.3.2.4</w:t>
      </w:r>
      <w:r w:rsidRPr="00F56577">
        <w:tab/>
        <w:t>ASPs for configuration and control of GERAN LLC</w:t>
      </w:r>
    </w:p>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1984"/>
        <w:gridCol w:w="5570"/>
      </w:tblGrid>
      <w:tr w:rsidR="00F137E8" w:rsidRPr="00F56577" w14:paraId="42CBA4D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28C8C9A"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24FAC105" w14:textId="77777777" w:rsidR="00F137E8" w:rsidRPr="00F56577" w:rsidRDefault="00F137E8" w:rsidP="00C77AFF">
            <w:pPr>
              <w:pStyle w:val="TAL"/>
            </w:pPr>
            <w:r w:rsidRPr="00F56577">
              <w:t>G_CLLC_CreateLLE_REQ</w:t>
            </w:r>
          </w:p>
        </w:tc>
      </w:tr>
      <w:tr w:rsidR="00F137E8" w:rsidRPr="00F56577" w14:paraId="26607CA0"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97EFB7C"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37828CCE" w14:textId="77777777" w:rsidR="00F137E8" w:rsidRPr="00F56577" w:rsidRDefault="00F137E8" w:rsidP="00C77AFF">
            <w:pPr>
              <w:pStyle w:val="TAL"/>
            </w:pPr>
            <w:r w:rsidRPr="00F56577">
              <w:t>G_CSAP </w:t>
            </w:r>
          </w:p>
        </w:tc>
      </w:tr>
      <w:tr w:rsidR="00F137E8" w:rsidRPr="00F56577" w14:paraId="0E1DB9E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E99CC08"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D353ACD" w14:textId="77777777" w:rsidR="00F137E8" w:rsidRPr="00F56577" w:rsidRDefault="00F137E8" w:rsidP="00C77AFF">
            <w:pPr>
              <w:pStyle w:val="TAL"/>
            </w:pPr>
            <w:r w:rsidRPr="00F56577">
              <w:t xml:space="preserve">The ASP is used to create an LLE (LLC Entity) in GERAN  emulation part of the SS and connects the created LLE to 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pointed by rLC/</w:t>
            </w:r>
            <w:smartTag w:uri="urn:schemas-microsoft-com:office:smarttags" w:element="stockticker">
              <w:r w:rsidRPr="00F56577">
                <w:t>MAC</w:t>
              </w:r>
            </w:smartTag>
            <w:r w:rsidRPr="00F56577">
              <w:t>_MappingInfo..</w:t>
            </w:r>
          </w:p>
        </w:tc>
      </w:tr>
      <w:tr w:rsidR="00F137E8" w:rsidRPr="00F56577" w14:paraId="3A95EE48"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5713D7E" w14:textId="77777777" w:rsidR="00F137E8" w:rsidRPr="00F56577" w:rsidRDefault="00F137E8" w:rsidP="00C77AFF">
            <w:pPr>
              <w:pStyle w:val="TAH"/>
            </w:pPr>
            <w:r w:rsidRPr="00F56577">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0450C034" w14:textId="77777777" w:rsidR="00F137E8" w:rsidRPr="00F56577" w:rsidRDefault="00F137E8" w:rsidP="00C77AFF">
            <w:pPr>
              <w:pStyle w:val="TAH"/>
            </w:pPr>
            <w:r w:rsidRPr="00F56577">
              <w:t>Parameter Type</w:t>
            </w:r>
          </w:p>
        </w:tc>
        <w:tc>
          <w:tcPr>
            <w:tcW w:w="5570" w:type="dxa"/>
            <w:tcBorders>
              <w:top w:val="single" w:sz="4" w:space="0" w:color="auto"/>
              <w:left w:val="single" w:sz="4" w:space="0" w:color="auto"/>
              <w:bottom w:val="single" w:sz="4" w:space="0" w:color="auto"/>
              <w:right w:val="single" w:sz="4" w:space="0" w:color="auto"/>
            </w:tcBorders>
            <w:shd w:val="clear" w:color="auto" w:fill="C0C0C0"/>
            <w:vAlign w:val="center"/>
          </w:tcPr>
          <w:p w14:paraId="28EA2B90" w14:textId="77777777" w:rsidR="00F137E8" w:rsidRPr="00F56577" w:rsidRDefault="00F137E8" w:rsidP="00C77AFF">
            <w:pPr>
              <w:pStyle w:val="TAH"/>
            </w:pPr>
            <w:r w:rsidRPr="00F56577">
              <w:t>Comments</w:t>
            </w:r>
          </w:p>
        </w:tc>
      </w:tr>
      <w:tr w:rsidR="00F137E8" w:rsidRPr="00F56577" w14:paraId="09A52084"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24E31820" w14:textId="77777777" w:rsidR="00F137E8" w:rsidRPr="00F56577" w:rsidRDefault="00F137E8" w:rsidP="00C77AFF">
            <w:pPr>
              <w:pStyle w:val="TAL"/>
            </w:pPr>
            <w:r w:rsidRPr="00F56577">
              <w:t>lLMEId</w:t>
            </w:r>
          </w:p>
        </w:tc>
        <w:tc>
          <w:tcPr>
            <w:tcW w:w="1984" w:type="dxa"/>
            <w:tcBorders>
              <w:top w:val="single" w:sz="4" w:space="0" w:color="auto"/>
              <w:left w:val="single" w:sz="4" w:space="0" w:color="auto"/>
              <w:bottom w:val="single" w:sz="4" w:space="0" w:color="auto"/>
              <w:right w:val="single" w:sz="4" w:space="0" w:color="auto"/>
            </w:tcBorders>
            <w:vAlign w:val="center"/>
          </w:tcPr>
          <w:p w14:paraId="3721408B" w14:textId="77777777" w:rsidR="00F137E8" w:rsidRPr="00F56577" w:rsidRDefault="00F137E8" w:rsidP="00C77AFF">
            <w:pPr>
              <w:pStyle w:val="TAL"/>
            </w:pPr>
            <w:r w:rsidRPr="00F56577">
              <w:t>LLMEId</w:t>
            </w:r>
          </w:p>
        </w:tc>
        <w:tc>
          <w:tcPr>
            <w:tcW w:w="5570" w:type="dxa"/>
            <w:tcBorders>
              <w:top w:val="single" w:sz="4" w:space="0" w:color="auto"/>
              <w:left w:val="single" w:sz="4" w:space="0" w:color="auto"/>
              <w:bottom w:val="single" w:sz="4" w:space="0" w:color="auto"/>
              <w:right w:val="single" w:sz="4" w:space="0" w:color="auto"/>
            </w:tcBorders>
            <w:vAlign w:val="center"/>
          </w:tcPr>
          <w:p w14:paraId="11B5E1D3" w14:textId="77777777" w:rsidR="00F137E8" w:rsidRPr="00F56577" w:rsidRDefault="00F137E8" w:rsidP="00C77AFF">
            <w:pPr>
              <w:pStyle w:val="TAL"/>
            </w:pPr>
            <w:r w:rsidRPr="00F56577">
              <w:t>Logical Layer Management Entity Id</w:t>
            </w:r>
          </w:p>
        </w:tc>
      </w:tr>
      <w:tr w:rsidR="00F137E8" w:rsidRPr="00F56577" w14:paraId="778F1D3E"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1EDD18A9" w14:textId="77777777" w:rsidR="00F137E8" w:rsidRPr="00F56577" w:rsidRDefault="00F137E8" w:rsidP="00C77AFF">
            <w:pPr>
              <w:pStyle w:val="TAL"/>
            </w:pPr>
            <w:r w:rsidRPr="00F56577">
              <w:t>rLC/</w:t>
            </w:r>
            <w:smartTag w:uri="urn:schemas-microsoft-com:office:smarttags" w:element="stockticker">
              <w:r w:rsidRPr="00F56577">
                <w:t>MAC</w:t>
              </w:r>
            </w:smartTag>
            <w:r w:rsidRPr="00F56577">
              <w:t>_MappingInfo</w:t>
            </w:r>
          </w:p>
        </w:tc>
        <w:tc>
          <w:tcPr>
            <w:tcW w:w="1984" w:type="dxa"/>
            <w:tcBorders>
              <w:top w:val="single" w:sz="4" w:space="0" w:color="auto"/>
              <w:left w:val="single" w:sz="4" w:space="0" w:color="auto"/>
              <w:bottom w:val="single" w:sz="4" w:space="0" w:color="auto"/>
              <w:right w:val="single" w:sz="4" w:space="0" w:color="auto"/>
            </w:tcBorders>
            <w:vAlign w:val="center"/>
          </w:tcPr>
          <w:p w14:paraId="2307C16C" w14:textId="77777777" w:rsidR="00F137E8" w:rsidRPr="00F56577" w:rsidRDefault="00F137E8" w:rsidP="00C77AFF">
            <w:pPr>
              <w:pStyle w:val="TAL"/>
            </w:pPr>
            <w:r w:rsidRPr="00F56577">
              <w:t>CellId</w:t>
            </w:r>
          </w:p>
        </w:tc>
        <w:tc>
          <w:tcPr>
            <w:tcW w:w="5570" w:type="dxa"/>
            <w:tcBorders>
              <w:top w:val="single" w:sz="4" w:space="0" w:color="auto"/>
              <w:left w:val="single" w:sz="4" w:space="0" w:color="auto"/>
              <w:bottom w:val="single" w:sz="4" w:space="0" w:color="auto"/>
              <w:right w:val="single" w:sz="4" w:space="0" w:color="auto"/>
            </w:tcBorders>
            <w:vAlign w:val="center"/>
          </w:tcPr>
          <w:p w14:paraId="7B93FE48" w14:textId="77777777" w:rsidR="00F137E8" w:rsidRPr="00F56577" w:rsidRDefault="00F137E8" w:rsidP="00C77AFF">
            <w:pPr>
              <w:pStyle w:val="TAL"/>
            </w:pPr>
            <w:r w:rsidRPr="00F56577">
              <w:t xml:space="preserve">This parameter indicates 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in the cell, not the cell itself.</w:t>
            </w:r>
          </w:p>
        </w:tc>
      </w:tr>
      <w:tr w:rsidR="00F137E8" w:rsidRPr="00F56577" w14:paraId="62239A08"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861D4ED" w14:textId="77777777" w:rsidR="00F137E8" w:rsidRPr="00F56577" w:rsidRDefault="00F137E8" w:rsidP="00C77AFF">
            <w:pPr>
              <w:pStyle w:val="TAH"/>
            </w:pPr>
            <w:r w:rsidRPr="00F56577">
              <w:t>Detailed Comments</w:t>
            </w:r>
          </w:p>
        </w:tc>
        <w:tc>
          <w:tcPr>
            <w:tcW w:w="7554" w:type="dxa"/>
            <w:gridSpan w:val="2"/>
            <w:tcBorders>
              <w:top w:val="single" w:sz="4" w:space="0" w:color="auto"/>
              <w:left w:val="single" w:sz="4" w:space="0" w:color="auto"/>
              <w:bottom w:val="single" w:sz="4" w:space="0" w:color="auto"/>
              <w:right w:val="single" w:sz="4" w:space="0" w:color="auto"/>
            </w:tcBorders>
            <w:vAlign w:val="center"/>
          </w:tcPr>
          <w:p w14:paraId="6C32563F" w14:textId="77777777" w:rsidR="00F137E8" w:rsidRPr="00F56577" w:rsidRDefault="00F137E8" w:rsidP="00C77AFF">
            <w:pPr>
              <w:pStyle w:val="TAL"/>
            </w:pPr>
            <w:r w:rsidRPr="00F56577">
              <w:t xml:space="preserve">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needs to be created prior to this ASP by G_CRLC_CreateRLC_</w:t>
            </w:r>
            <w:smartTag w:uri="urn:schemas-microsoft-com:office:smarttags" w:element="stockticker">
              <w:r w:rsidRPr="00F56577">
                <w:t>MAC</w:t>
              </w:r>
            </w:smartTag>
            <w:r w:rsidRPr="00F56577">
              <w:t>_REQ ASP.</w:t>
            </w:r>
          </w:p>
        </w:tc>
      </w:tr>
    </w:tbl>
    <w:p w14:paraId="0AD91B85"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7154BB31"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6018566"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36769DA" w14:textId="77777777" w:rsidR="00F137E8" w:rsidRPr="00F56577" w:rsidRDefault="00F137E8" w:rsidP="00C77AFF">
            <w:pPr>
              <w:pStyle w:val="TAL"/>
            </w:pPr>
            <w:r w:rsidRPr="00F56577">
              <w:t>G_CLLC_CreateLLE_</w:t>
            </w:r>
            <w:smartTag w:uri="urn:schemas-microsoft-com:office:smarttags" w:element="stockticker">
              <w:r w:rsidRPr="00F56577">
                <w:t>CNF</w:t>
              </w:r>
            </w:smartTag>
          </w:p>
        </w:tc>
      </w:tr>
      <w:tr w:rsidR="00F137E8" w:rsidRPr="00F56577" w14:paraId="365D341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A9E2F53"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18A6BFB" w14:textId="77777777" w:rsidR="00F137E8" w:rsidRPr="00F56577" w:rsidRDefault="00F137E8" w:rsidP="00C77AFF">
            <w:pPr>
              <w:pStyle w:val="TAL"/>
            </w:pPr>
            <w:r w:rsidRPr="00F56577">
              <w:t>G_CSAP </w:t>
            </w:r>
          </w:p>
        </w:tc>
      </w:tr>
      <w:tr w:rsidR="00F137E8" w:rsidRPr="00F56577" w14:paraId="2BD47A14"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0A3D070"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7803095" w14:textId="77777777" w:rsidR="00F137E8" w:rsidRPr="00F56577" w:rsidRDefault="00F137E8" w:rsidP="00C77AFF">
            <w:pPr>
              <w:pStyle w:val="TAL"/>
            </w:pPr>
            <w:r w:rsidRPr="00F56577">
              <w:t>The ASP is used to confirm the G_CLLC_CreateLLE_REQ</w:t>
            </w:r>
          </w:p>
        </w:tc>
      </w:tr>
      <w:tr w:rsidR="00F137E8" w:rsidRPr="00F56577" w14:paraId="0885146C"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15C22B7"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6AC8AF8"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45C0051" w14:textId="77777777" w:rsidR="00F137E8" w:rsidRPr="00F56577" w:rsidRDefault="00F137E8" w:rsidP="00C77AFF">
            <w:pPr>
              <w:pStyle w:val="TAH"/>
            </w:pPr>
            <w:r w:rsidRPr="00F56577">
              <w:t>Comments</w:t>
            </w:r>
          </w:p>
        </w:tc>
      </w:tr>
      <w:tr w:rsidR="00F137E8" w:rsidRPr="00F56577" w14:paraId="417723F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46D2369"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19F46B7B"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50CC1CBB" w14:textId="77777777" w:rsidR="00F137E8" w:rsidRPr="00F56577" w:rsidRDefault="00F137E8" w:rsidP="00C77AFF">
            <w:pPr>
              <w:pStyle w:val="TAL"/>
            </w:pPr>
            <w:r w:rsidRPr="00F56577">
              <w:t>The identifier of the cell Logical Layer Management Entity Id</w:t>
            </w:r>
          </w:p>
        </w:tc>
      </w:tr>
      <w:tr w:rsidR="00F137E8" w:rsidRPr="00F56577" w14:paraId="442E57F6"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2ABF2D5"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698F9404" w14:textId="77777777" w:rsidR="00F137E8" w:rsidRPr="00F56577" w:rsidRDefault="00F137E8" w:rsidP="00C77AFF">
            <w:pPr>
              <w:pStyle w:val="TAL"/>
            </w:pPr>
          </w:p>
        </w:tc>
      </w:tr>
    </w:tbl>
    <w:p w14:paraId="40F15188"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431D6CC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4D1AE18" w14:textId="77777777" w:rsidR="00F137E8" w:rsidRPr="00F56577" w:rsidRDefault="00F137E8" w:rsidP="00C77AFF">
            <w:pPr>
              <w:pStyle w:val="TAH"/>
            </w:pPr>
            <w:r w:rsidRPr="00F56577">
              <w:lastRenderedPageBreak/>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B108078" w14:textId="77777777" w:rsidR="00F137E8" w:rsidRPr="00F56577" w:rsidRDefault="00F137E8" w:rsidP="00C77AFF">
            <w:pPr>
              <w:pStyle w:val="TAL"/>
            </w:pPr>
            <w:r w:rsidRPr="00F56577">
              <w:t>G_CLLC_DeleteLLE_REQ</w:t>
            </w:r>
          </w:p>
        </w:tc>
      </w:tr>
      <w:tr w:rsidR="00F137E8" w:rsidRPr="00F56577" w14:paraId="2243C7E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AE42CB8"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E9481C8" w14:textId="77777777" w:rsidR="00F137E8" w:rsidRPr="00F56577" w:rsidRDefault="00F137E8" w:rsidP="00C77AFF">
            <w:pPr>
              <w:pStyle w:val="TAL"/>
            </w:pPr>
            <w:r w:rsidRPr="00F56577">
              <w:t>G_CSAP </w:t>
            </w:r>
          </w:p>
        </w:tc>
      </w:tr>
      <w:tr w:rsidR="00F137E8" w:rsidRPr="00F56577" w14:paraId="1DBC6D1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D5982BA"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DF8D2D2" w14:textId="77777777" w:rsidR="00F137E8" w:rsidRPr="00F56577" w:rsidRDefault="00F137E8" w:rsidP="00C77AFF">
            <w:pPr>
              <w:pStyle w:val="TAL"/>
            </w:pPr>
            <w:r w:rsidRPr="00F56577">
              <w:t>The ASP is used to delete an LLE (LLC Entity) in GERAN LLC emulation module.</w:t>
            </w:r>
          </w:p>
        </w:tc>
      </w:tr>
      <w:tr w:rsidR="00F137E8" w:rsidRPr="00F56577" w14:paraId="3430B8E9"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60B140E0"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B12BC73"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8D450E8" w14:textId="77777777" w:rsidR="00F137E8" w:rsidRPr="00F56577" w:rsidRDefault="00F137E8" w:rsidP="00C77AFF">
            <w:pPr>
              <w:pStyle w:val="TAH"/>
            </w:pPr>
            <w:r w:rsidRPr="00F56577">
              <w:t>Comments</w:t>
            </w:r>
          </w:p>
        </w:tc>
      </w:tr>
      <w:tr w:rsidR="00F137E8" w:rsidRPr="00F56577" w14:paraId="47FA1424"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C329A4F"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4C56B678"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35A2F768" w14:textId="77777777" w:rsidR="00F137E8" w:rsidRPr="00F56577" w:rsidRDefault="00F137E8" w:rsidP="00C77AFF">
            <w:pPr>
              <w:pStyle w:val="TAL"/>
            </w:pPr>
            <w:r w:rsidRPr="00F56577">
              <w:t>Logical Layer Management Entity Id</w:t>
            </w:r>
          </w:p>
        </w:tc>
      </w:tr>
      <w:tr w:rsidR="00F137E8" w:rsidRPr="00F56577" w14:paraId="66FB4BE0"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FE38E3B"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37D44F84" w14:textId="77777777" w:rsidR="00F137E8" w:rsidRPr="00F56577" w:rsidRDefault="00F137E8" w:rsidP="00C77AFF">
            <w:pPr>
              <w:pStyle w:val="TAL"/>
            </w:pPr>
          </w:p>
        </w:tc>
      </w:tr>
    </w:tbl>
    <w:p w14:paraId="519AB0CF"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44BE188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67DC646"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22C3370" w14:textId="77777777" w:rsidR="00F137E8" w:rsidRPr="00F56577" w:rsidRDefault="00F137E8" w:rsidP="00C77AFF">
            <w:pPr>
              <w:pStyle w:val="TAL"/>
            </w:pPr>
            <w:r w:rsidRPr="00F56577">
              <w:t>G_CLLC_DeleteLLE_</w:t>
            </w:r>
            <w:smartTag w:uri="urn:schemas-microsoft-com:office:smarttags" w:element="stockticker">
              <w:r w:rsidRPr="00F56577">
                <w:t>CNF</w:t>
              </w:r>
            </w:smartTag>
          </w:p>
        </w:tc>
      </w:tr>
      <w:tr w:rsidR="00F137E8" w:rsidRPr="00F56577" w14:paraId="5FEF653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BBF6F12"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A14EDB1" w14:textId="77777777" w:rsidR="00F137E8" w:rsidRPr="00F56577" w:rsidRDefault="00F137E8" w:rsidP="00C77AFF">
            <w:pPr>
              <w:pStyle w:val="TAL"/>
            </w:pPr>
            <w:r w:rsidRPr="00F56577">
              <w:t>G_CSAP </w:t>
            </w:r>
          </w:p>
        </w:tc>
      </w:tr>
      <w:tr w:rsidR="00F137E8" w:rsidRPr="00F56577" w14:paraId="67DF6371"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E0A8E26"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5FC3738" w14:textId="77777777" w:rsidR="00F137E8" w:rsidRPr="00F56577" w:rsidRDefault="00F137E8" w:rsidP="00C77AFF">
            <w:pPr>
              <w:pStyle w:val="TAL"/>
            </w:pPr>
            <w:r w:rsidRPr="00F56577">
              <w:t>The ASP is used to confirm the G_CLLC_DeleteLLE_REQ</w:t>
            </w:r>
          </w:p>
        </w:tc>
      </w:tr>
      <w:tr w:rsidR="00F137E8" w:rsidRPr="00F56577" w14:paraId="00A07321"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7FF6C8E1"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39854FFB"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4A5A2DEB" w14:textId="77777777" w:rsidR="00F137E8" w:rsidRPr="00F56577" w:rsidRDefault="00F137E8" w:rsidP="00C77AFF">
            <w:pPr>
              <w:pStyle w:val="TAH"/>
            </w:pPr>
            <w:r w:rsidRPr="00F56577">
              <w:t>Comments</w:t>
            </w:r>
          </w:p>
        </w:tc>
      </w:tr>
      <w:tr w:rsidR="00F137E8" w:rsidRPr="00F56577" w14:paraId="364417E2"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66D7BE7"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51370843"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4744D249" w14:textId="77777777" w:rsidR="00F137E8" w:rsidRPr="00F56577" w:rsidRDefault="00F137E8" w:rsidP="00C77AFF">
            <w:pPr>
              <w:pStyle w:val="TAL"/>
            </w:pPr>
            <w:r w:rsidRPr="00F56577">
              <w:t>Logical Layer Management Entity Id</w:t>
            </w:r>
          </w:p>
        </w:tc>
      </w:tr>
      <w:tr w:rsidR="00F137E8" w:rsidRPr="00F56577" w14:paraId="48403AED"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D54F903"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6FE1E5F7" w14:textId="77777777" w:rsidR="00F137E8" w:rsidRPr="00F56577" w:rsidRDefault="00F137E8" w:rsidP="00C77AFF">
            <w:pPr>
              <w:pStyle w:val="TAL"/>
            </w:pPr>
          </w:p>
        </w:tc>
      </w:tr>
    </w:tbl>
    <w:p w14:paraId="63217C3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332"/>
        <w:gridCol w:w="2694"/>
        <w:gridCol w:w="5286"/>
      </w:tblGrid>
      <w:tr w:rsidR="00F137E8" w:rsidRPr="00F56577" w14:paraId="04FB4C8C"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A786A7"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33E57662" w14:textId="77777777" w:rsidR="00F137E8" w:rsidRPr="00F56577" w:rsidRDefault="00F137E8" w:rsidP="00C77AFF">
            <w:pPr>
              <w:pStyle w:val="TAL"/>
            </w:pPr>
            <w:r w:rsidRPr="00F56577">
              <w:t>G_CLLC_Assign_REQ</w:t>
            </w:r>
          </w:p>
        </w:tc>
      </w:tr>
      <w:tr w:rsidR="00F137E8" w:rsidRPr="00F56577" w14:paraId="46051004"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7B43A27"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827B2DA" w14:textId="77777777" w:rsidR="00F137E8" w:rsidRPr="00F56577" w:rsidRDefault="00F137E8" w:rsidP="00C77AFF">
            <w:pPr>
              <w:pStyle w:val="TAL"/>
            </w:pPr>
            <w:r w:rsidRPr="00F56577">
              <w:t>G_CSAP </w:t>
            </w:r>
          </w:p>
        </w:tc>
      </w:tr>
      <w:tr w:rsidR="00F137E8" w:rsidRPr="00F56577" w14:paraId="1C077AD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B44337B"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277E135" w14:textId="77777777" w:rsidR="00F137E8" w:rsidRPr="00F56577" w:rsidRDefault="00F137E8" w:rsidP="00C77AFF">
            <w:pPr>
              <w:pStyle w:val="TAL"/>
            </w:pPr>
            <w:r w:rsidRPr="00F56577">
              <w:t>The ASP is used to assign, change, or unassign the TLLI, the ciphering key (Kc) and the ciphering algorithm of GERAN LLC emulation module.</w:t>
            </w:r>
          </w:p>
        </w:tc>
      </w:tr>
      <w:tr w:rsidR="00F137E8" w:rsidRPr="00F56577" w14:paraId="440729FB"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6000947" w14:textId="77777777" w:rsidR="00F137E8" w:rsidRPr="00F56577" w:rsidRDefault="00F137E8" w:rsidP="00C77AFF">
            <w:pPr>
              <w:pStyle w:val="TAH"/>
            </w:pPr>
            <w:r w:rsidRPr="00F56577">
              <w:t>Parameter Name</w:t>
            </w:r>
          </w:p>
        </w:tc>
        <w:tc>
          <w:tcPr>
            <w:tcW w:w="2694" w:type="dxa"/>
            <w:tcBorders>
              <w:top w:val="single" w:sz="4" w:space="0" w:color="auto"/>
              <w:left w:val="single" w:sz="4" w:space="0" w:color="auto"/>
              <w:bottom w:val="single" w:sz="4" w:space="0" w:color="auto"/>
              <w:right w:val="single" w:sz="4" w:space="0" w:color="auto"/>
            </w:tcBorders>
            <w:shd w:val="clear" w:color="auto" w:fill="C0C0C0"/>
            <w:vAlign w:val="center"/>
          </w:tcPr>
          <w:p w14:paraId="2A70E912" w14:textId="77777777" w:rsidR="00F137E8" w:rsidRPr="00F56577" w:rsidRDefault="00F137E8" w:rsidP="00C77AFF">
            <w:pPr>
              <w:pStyle w:val="TAH"/>
            </w:pPr>
            <w:r w:rsidRPr="00F56577">
              <w:t>Parameter Type</w:t>
            </w:r>
          </w:p>
        </w:tc>
        <w:tc>
          <w:tcPr>
            <w:tcW w:w="5286" w:type="dxa"/>
            <w:tcBorders>
              <w:top w:val="single" w:sz="4" w:space="0" w:color="auto"/>
              <w:left w:val="single" w:sz="4" w:space="0" w:color="auto"/>
              <w:bottom w:val="single" w:sz="4" w:space="0" w:color="auto"/>
              <w:right w:val="single" w:sz="4" w:space="0" w:color="auto"/>
            </w:tcBorders>
            <w:shd w:val="clear" w:color="auto" w:fill="C0C0C0"/>
            <w:vAlign w:val="center"/>
          </w:tcPr>
          <w:p w14:paraId="48AA302E" w14:textId="77777777" w:rsidR="00F137E8" w:rsidRPr="00F56577" w:rsidRDefault="00F137E8" w:rsidP="00C77AFF">
            <w:pPr>
              <w:pStyle w:val="TAH"/>
            </w:pPr>
            <w:r w:rsidRPr="00F56577">
              <w:t>Comments</w:t>
            </w:r>
          </w:p>
        </w:tc>
      </w:tr>
      <w:tr w:rsidR="00F137E8" w:rsidRPr="00F56577" w14:paraId="49B8B94D"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vAlign w:val="center"/>
          </w:tcPr>
          <w:p w14:paraId="61E250C8" w14:textId="77777777" w:rsidR="00F137E8" w:rsidRPr="00F56577" w:rsidRDefault="00F137E8" w:rsidP="00C77AFF">
            <w:pPr>
              <w:pStyle w:val="TAL"/>
            </w:pPr>
            <w:r w:rsidRPr="00F56577">
              <w:t>lLMEId</w:t>
            </w:r>
          </w:p>
        </w:tc>
        <w:tc>
          <w:tcPr>
            <w:tcW w:w="2694" w:type="dxa"/>
            <w:tcBorders>
              <w:top w:val="single" w:sz="4" w:space="0" w:color="auto"/>
              <w:left w:val="single" w:sz="4" w:space="0" w:color="auto"/>
              <w:bottom w:val="single" w:sz="4" w:space="0" w:color="auto"/>
              <w:right w:val="single" w:sz="4" w:space="0" w:color="auto"/>
            </w:tcBorders>
            <w:vAlign w:val="center"/>
          </w:tcPr>
          <w:p w14:paraId="4241F740" w14:textId="77777777" w:rsidR="00F137E8" w:rsidRPr="00F56577" w:rsidRDefault="00F137E8" w:rsidP="00C77AFF">
            <w:pPr>
              <w:pStyle w:val="TAL"/>
            </w:pPr>
            <w:r w:rsidRPr="00F56577">
              <w:t>LLMEId</w:t>
            </w:r>
          </w:p>
        </w:tc>
        <w:tc>
          <w:tcPr>
            <w:tcW w:w="5286" w:type="dxa"/>
            <w:tcBorders>
              <w:top w:val="single" w:sz="4" w:space="0" w:color="auto"/>
              <w:left w:val="single" w:sz="4" w:space="0" w:color="auto"/>
              <w:bottom w:val="single" w:sz="4" w:space="0" w:color="auto"/>
              <w:right w:val="single" w:sz="4" w:space="0" w:color="auto"/>
            </w:tcBorders>
            <w:vAlign w:val="center"/>
          </w:tcPr>
          <w:p w14:paraId="77B72FFB" w14:textId="77777777" w:rsidR="00F137E8" w:rsidRPr="00F56577" w:rsidRDefault="00F137E8" w:rsidP="00C77AFF">
            <w:pPr>
              <w:pStyle w:val="TAL"/>
            </w:pPr>
            <w:r w:rsidRPr="00F56577">
              <w:t>Logical Layer Management Entity Id</w:t>
            </w:r>
          </w:p>
        </w:tc>
      </w:tr>
      <w:tr w:rsidR="00F137E8" w:rsidRPr="00F56577" w14:paraId="4050E1D7"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vAlign w:val="center"/>
          </w:tcPr>
          <w:p w14:paraId="4EA9A865" w14:textId="77777777" w:rsidR="00F137E8" w:rsidRPr="00F56577" w:rsidRDefault="00F137E8" w:rsidP="00C77AFF">
            <w:pPr>
              <w:pStyle w:val="TAL"/>
            </w:pPr>
            <w:r w:rsidRPr="00F56577">
              <w:t>oldTLLI</w:t>
            </w:r>
          </w:p>
        </w:tc>
        <w:tc>
          <w:tcPr>
            <w:tcW w:w="2694" w:type="dxa"/>
            <w:tcBorders>
              <w:top w:val="single" w:sz="4" w:space="0" w:color="auto"/>
              <w:left w:val="single" w:sz="4" w:space="0" w:color="auto"/>
              <w:bottom w:val="single" w:sz="4" w:space="0" w:color="auto"/>
              <w:right w:val="single" w:sz="4" w:space="0" w:color="auto"/>
            </w:tcBorders>
            <w:vAlign w:val="center"/>
          </w:tcPr>
          <w:p w14:paraId="5DAE1A55" w14:textId="77777777" w:rsidR="00F137E8" w:rsidRPr="00F56577" w:rsidRDefault="00F137E8" w:rsidP="00C77AFF">
            <w:pPr>
              <w:pStyle w:val="TAL"/>
            </w:pPr>
            <w:r w:rsidRPr="00F56577">
              <w:t>TLLI</w:t>
            </w:r>
          </w:p>
        </w:tc>
        <w:tc>
          <w:tcPr>
            <w:tcW w:w="5286" w:type="dxa"/>
            <w:tcBorders>
              <w:top w:val="single" w:sz="4" w:space="0" w:color="auto"/>
              <w:left w:val="single" w:sz="4" w:space="0" w:color="auto"/>
              <w:bottom w:val="single" w:sz="4" w:space="0" w:color="auto"/>
              <w:right w:val="single" w:sz="4" w:space="0" w:color="auto"/>
            </w:tcBorders>
            <w:vAlign w:val="center"/>
          </w:tcPr>
          <w:p w14:paraId="7B352171" w14:textId="77777777" w:rsidR="00F137E8" w:rsidRPr="00F56577" w:rsidRDefault="00F137E8" w:rsidP="00C77AFF">
            <w:pPr>
              <w:pStyle w:val="TAL"/>
            </w:pPr>
            <w:r w:rsidRPr="00F56577">
              <w:t>OCTETSTRING[4]</w:t>
            </w:r>
          </w:p>
        </w:tc>
      </w:tr>
      <w:tr w:rsidR="00F137E8" w:rsidRPr="00F56577" w14:paraId="58C42637"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vAlign w:val="center"/>
          </w:tcPr>
          <w:p w14:paraId="79F4BD42" w14:textId="77777777" w:rsidR="00F137E8" w:rsidRPr="00F56577" w:rsidRDefault="00F137E8" w:rsidP="00C77AFF">
            <w:pPr>
              <w:pStyle w:val="TAL"/>
            </w:pPr>
            <w:r w:rsidRPr="00F56577">
              <w:t>newTLLI</w:t>
            </w:r>
          </w:p>
        </w:tc>
        <w:tc>
          <w:tcPr>
            <w:tcW w:w="2694" w:type="dxa"/>
            <w:tcBorders>
              <w:top w:val="single" w:sz="4" w:space="0" w:color="auto"/>
              <w:left w:val="single" w:sz="4" w:space="0" w:color="auto"/>
              <w:bottom w:val="single" w:sz="4" w:space="0" w:color="auto"/>
              <w:right w:val="single" w:sz="4" w:space="0" w:color="auto"/>
            </w:tcBorders>
            <w:vAlign w:val="center"/>
          </w:tcPr>
          <w:p w14:paraId="3D0D8A1B" w14:textId="77777777" w:rsidR="00F137E8" w:rsidRPr="00F56577" w:rsidRDefault="00F137E8" w:rsidP="00C77AFF">
            <w:pPr>
              <w:pStyle w:val="TAL"/>
            </w:pPr>
            <w:r w:rsidRPr="00F56577">
              <w:t>TLLI</w:t>
            </w:r>
          </w:p>
        </w:tc>
        <w:tc>
          <w:tcPr>
            <w:tcW w:w="5286" w:type="dxa"/>
            <w:tcBorders>
              <w:top w:val="single" w:sz="4" w:space="0" w:color="auto"/>
              <w:left w:val="single" w:sz="4" w:space="0" w:color="auto"/>
              <w:bottom w:val="single" w:sz="4" w:space="0" w:color="auto"/>
              <w:right w:val="single" w:sz="4" w:space="0" w:color="auto"/>
            </w:tcBorders>
            <w:vAlign w:val="center"/>
          </w:tcPr>
          <w:p w14:paraId="4B7814D6" w14:textId="77777777" w:rsidR="00F137E8" w:rsidRPr="00F56577" w:rsidRDefault="00F137E8" w:rsidP="00C77AFF">
            <w:pPr>
              <w:pStyle w:val="TAL"/>
            </w:pPr>
          </w:p>
        </w:tc>
      </w:tr>
      <w:tr w:rsidR="00F137E8" w:rsidRPr="00F56577" w14:paraId="003AF14C"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vAlign w:val="center"/>
          </w:tcPr>
          <w:p w14:paraId="77FAE8F7" w14:textId="77777777" w:rsidR="00F137E8" w:rsidRPr="00F56577" w:rsidRDefault="00F137E8" w:rsidP="00C77AFF">
            <w:pPr>
              <w:pStyle w:val="TAL"/>
            </w:pPr>
            <w:r w:rsidRPr="00F56577">
              <w:t>cipherKey</w:t>
            </w:r>
          </w:p>
        </w:tc>
        <w:tc>
          <w:tcPr>
            <w:tcW w:w="2694" w:type="dxa"/>
            <w:tcBorders>
              <w:top w:val="single" w:sz="4" w:space="0" w:color="auto"/>
              <w:left w:val="single" w:sz="4" w:space="0" w:color="auto"/>
              <w:bottom w:val="single" w:sz="4" w:space="0" w:color="auto"/>
              <w:right w:val="single" w:sz="4" w:space="0" w:color="auto"/>
            </w:tcBorders>
            <w:vAlign w:val="center"/>
          </w:tcPr>
          <w:p w14:paraId="6FC83587" w14:textId="77777777" w:rsidR="00F137E8" w:rsidRPr="00F56577" w:rsidRDefault="00F137E8" w:rsidP="00C77AFF">
            <w:pPr>
              <w:pStyle w:val="TAL"/>
            </w:pPr>
            <w:r w:rsidRPr="00F56577">
              <w:t>BITSTRING[64]</w:t>
            </w:r>
          </w:p>
        </w:tc>
        <w:tc>
          <w:tcPr>
            <w:tcW w:w="5286" w:type="dxa"/>
            <w:tcBorders>
              <w:top w:val="single" w:sz="4" w:space="0" w:color="auto"/>
              <w:left w:val="single" w:sz="4" w:space="0" w:color="auto"/>
              <w:bottom w:val="single" w:sz="4" w:space="0" w:color="auto"/>
              <w:right w:val="single" w:sz="4" w:space="0" w:color="auto"/>
            </w:tcBorders>
            <w:vAlign w:val="center"/>
          </w:tcPr>
          <w:p w14:paraId="6EBA6829" w14:textId="77777777" w:rsidR="00F137E8" w:rsidRPr="00F56577" w:rsidRDefault="00F137E8" w:rsidP="00C77AFF">
            <w:pPr>
              <w:pStyle w:val="TAL"/>
            </w:pPr>
            <w:r w:rsidRPr="00F56577">
              <w:t>(see note 1)</w:t>
            </w:r>
          </w:p>
        </w:tc>
      </w:tr>
      <w:tr w:rsidR="00F137E8" w:rsidRPr="00F56577" w14:paraId="06184326"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vAlign w:val="center"/>
          </w:tcPr>
          <w:p w14:paraId="7047A295" w14:textId="77777777" w:rsidR="00F137E8" w:rsidRPr="00F56577" w:rsidRDefault="00F137E8" w:rsidP="00C77AFF">
            <w:pPr>
              <w:pStyle w:val="TAL"/>
            </w:pPr>
            <w:r w:rsidRPr="00F56577">
              <w:t>cipherKey128</w:t>
            </w:r>
          </w:p>
        </w:tc>
        <w:tc>
          <w:tcPr>
            <w:tcW w:w="2694" w:type="dxa"/>
            <w:tcBorders>
              <w:top w:val="single" w:sz="4" w:space="0" w:color="auto"/>
              <w:left w:val="single" w:sz="4" w:space="0" w:color="auto"/>
              <w:bottom w:val="single" w:sz="4" w:space="0" w:color="auto"/>
              <w:right w:val="single" w:sz="4" w:space="0" w:color="auto"/>
            </w:tcBorders>
            <w:vAlign w:val="center"/>
          </w:tcPr>
          <w:p w14:paraId="07353441" w14:textId="77777777" w:rsidR="00F137E8" w:rsidRPr="00F56577" w:rsidRDefault="00F137E8" w:rsidP="00C77AFF">
            <w:pPr>
              <w:pStyle w:val="TAL"/>
            </w:pPr>
            <w:r w:rsidRPr="00F56577">
              <w:t>BITSTRING[128]</w:t>
            </w:r>
          </w:p>
        </w:tc>
        <w:tc>
          <w:tcPr>
            <w:tcW w:w="5286" w:type="dxa"/>
            <w:tcBorders>
              <w:top w:val="single" w:sz="4" w:space="0" w:color="auto"/>
              <w:left w:val="single" w:sz="4" w:space="0" w:color="auto"/>
              <w:bottom w:val="single" w:sz="4" w:space="0" w:color="auto"/>
              <w:right w:val="single" w:sz="4" w:space="0" w:color="auto"/>
            </w:tcBorders>
            <w:vAlign w:val="center"/>
          </w:tcPr>
          <w:p w14:paraId="1F2268B9" w14:textId="77777777" w:rsidR="00F137E8" w:rsidRPr="00F56577" w:rsidRDefault="00F137E8" w:rsidP="00C77AFF">
            <w:pPr>
              <w:pStyle w:val="TAL"/>
            </w:pPr>
            <w:r w:rsidRPr="00F56577">
              <w:t>(see note 1)</w:t>
            </w:r>
          </w:p>
        </w:tc>
      </w:tr>
      <w:tr w:rsidR="00F137E8" w:rsidRPr="00F56577" w14:paraId="2BF1D887"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vAlign w:val="center"/>
          </w:tcPr>
          <w:p w14:paraId="6BD4B649" w14:textId="77777777" w:rsidR="00F137E8" w:rsidRPr="00F56577" w:rsidRDefault="00F137E8" w:rsidP="00C77AFF">
            <w:pPr>
              <w:pStyle w:val="TAL"/>
            </w:pPr>
            <w:r w:rsidRPr="00F56577">
              <w:t>cipherAlgorithm</w:t>
            </w:r>
          </w:p>
        </w:tc>
        <w:tc>
          <w:tcPr>
            <w:tcW w:w="2694" w:type="dxa"/>
            <w:tcBorders>
              <w:top w:val="single" w:sz="4" w:space="0" w:color="auto"/>
              <w:left w:val="single" w:sz="4" w:space="0" w:color="auto"/>
              <w:bottom w:val="single" w:sz="4" w:space="0" w:color="auto"/>
              <w:right w:val="single" w:sz="4" w:space="0" w:color="auto"/>
            </w:tcBorders>
            <w:vAlign w:val="center"/>
          </w:tcPr>
          <w:p w14:paraId="5A61F22C" w14:textId="77777777" w:rsidR="00F137E8" w:rsidRPr="00F56577" w:rsidRDefault="00F137E8" w:rsidP="00C77AFF">
            <w:pPr>
              <w:pStyle w:val="TAL"/>
            </w:pPr>
            <w:r w:rsidRPr="00F56577">
              <w:t>GPRS_CipherAlg</w:t>
            </w:r>
          </w:p>
        </w:tc>
        <w:tc>
          <w:tcPr>
            <w:tcW w:w="5286" w:type="dxa"/>
            <w:tcBorders>
              <w:top w:val="single" w:sz="4" w:space="0" w:color="auto"/>
              <w:left w:val="single" w:sz="4" w:space="0" w:color="auto"/>
              <w:bottom w:val="single" w:sz="4" w:space="0" w:color="auto"/>
              <w:right w:val="single" w:sz="4" w:space="0" w:color="auto"/>
            </w:tcBorders>
            <w:vAlign w:val="center"/>
          </w:tcPr>
          <w:p w14:paraId="7A94724C" w14:textId="77777777" w:rsidR="00F137E8" w:rsidRPr="00F56577" w:rsidRDefault="00F137E8" w:rsidP="00C77AFF">
            <w:pPr>
              <w:pStyle w:val="TAL"/>
            </w:pPr>
            <w:r w:rsidRPr="00F56577">
              <w:t>BITSTRING[3], see 3GPP TS 24.008 [</w:t>
            </w:r>
            <w:r w:rsidRPr="00F56577">
              <w:fldChar w:fldCharType="begin"/>
            </w:r>
            <w:r w:rsidRPr="00F56577">
              <w:instrText xml:space="preserve"> REF REF_TS24008 \h  \* MERGEFORMAT </w:instrText>
            </w:r>
            <w:r w:rsidRPr="00F56577">
              <w:fldChar w:fldCharType="separate"/>
            </w:r>
            <w:r w:rsidRPr="00F56577">
              <w:t>9</w:t>
            </w:r>
            <w:r w:rsidRPr="00F56577">
              <w:fldChar w:fldCharType="end"/>
            </w:r>
            <w:r w:rsidRPr="00F56577">
              <w:t>], clause 10.5.5.3</w:t>
            </w:r>
          </w:p>
        </w:tc>
      </w:tr>
      <w:tr w:rsidR="00F137E8" w:rsidRPr="00F56577" w14:paraId="0BA7FC99"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80C83E3" w14:textId="77777777" w:rsidR="00F137E8" w:rsidRPr="00F56577" w:rsidRDefault="00F137E8" w:rsidP="00C77AFF">
            <w:pPr>
              <w:pStyle w:val="TAH"/>
            </w:pPr>
            <w:r w:rsidRPr="00F56577">
              <w:t>Detailed Comments</w:t>
            </w:r>
          </w:p>
        </w:tc>
        <w:tc>
          <w:tcPr>
            <w:tcW w:w="7980" w:type="dxa"/>
            <w:gridSpan w:val="2"/>
            <w:tcBorders>
              <w:top w:val="single" w:sz="4" w:space="0" w:color="auto"/>
              <w:left w:val="single" w:sz="4" w:space="0" w:color="auto"/>
              <w:bottom w:val="single" w:sz="4" w:space="0" w:color="auto"/>
              <w:right w:val="single" w:sz="4" w:space="0" w:color="auto"/>
            </w:tcBorders>
            <w:vAlign w:val="center"/>
          </w:tcPr>
          <w:p w14:paraId="132C9B4C" w14:textId="77777777" w:rsidR="00F137E8" w:rsidRPr="00F56577" w:rsidRDefault="00F137E8" w:rsidP="00C77AFF">
            <w:pPr>
              <w:pStyle w:val="TAL"/>
            </w:pPr>
            <w:r w:rsidRPr="00F56577">
              <w:t xml:space="preserve">This ASP is used to assign, change, or unassign the TLLI, the ciphering key (Kc) and the ciphering algorithm. </w:t>
            </w:r>
          </w:p>
          <w:p w14:paraId="314E6197" w14:textId="77777777" w:rsidR="00F137E8" w:rsidRPr="00F56577" w:rsidRDefault="00F137E8" w:rsidP="00C77AFF">
            <w:pPr>
              <w:pStyle w:val="TAL"/>
              <w:ind w:left="255" w:hanging="255"/>
            </w:pPr>
            <w:r w:rsidRPr="00F56577">
              <w:t>1.</w:t>
            </w:r>
            <w:r w:rsidRPr="00F56577">
              <w:tab/>
              <w:t>The oldTLLI and newTLLI parameters shall be interpreted as follows:</w:t>
            </w:r>
          </w:p>
          <w:p w14:paraId="2702B36D" w14:textId="77777777" w:rsidR="00F137E8" w:rsidRPr="00F56577" w:rsidRDefault="00F137E8" w:rsidP="00C77AFF">
            <w:pPr>
              <w:pStyle w:val="TAL"/>
              <w:ind w:left="539" w:hanging="255"/>
            </w:pPr>
            <w:r w:rsidRPr="00F56577">
              <w:t>-</w:t>
            </w:r>
            <w:r w:rsidRPr="00F56577">
              <w:tab/>
              <w:t>If oldTLLI = all 1's and newTLLI </w:t>
            </w:r>
            <w:r w:rsidRPr="00F56577">
              <w:sym w:font="Symbol" w:char="F0B9"/>
            </w:r>
            <w:r w:rsidRPr="00F56577">
              <w:t> all 1's then newTLLI is assigned and used when (re</w:t>
            </w:r>
            <w:r w:rsidRPr="00F56577">
              <w:noBreakHyphen/>
              <w:t>)transmitting LLC frames. If an oldTLLI </w:t>
            </w:r>
            <w:r w:rsidRPr="00F56577">
              <w:sym w:font="Symbol" w:char="F0B9"/>
            </w:r>
            <w:r w:rsidRPr="00F56577">
              <w:t> all 1's was assigned to the LLME, then oldTLLI is unassigned. Only newTLLI is accepted when received from the peer. It shall be treated as a TLLI change. If oldTLLI = all 1's was assigned to the LLME, then this shall be treated as a TLLI assignment, and this ASP shall be the first ASP sent to the SS in order to enable LLC to process requests from layer 3.</w:t>
            </w:r>
          </w:p>
          <w:p w14:paraId="2DAA20B5" w14:textId="77777777" w:rsidR="00F137E8" w:rsidRPr="00F56577" w:rsidRDefault="00F137E8" w:rsidP="00C77AFF">
            <w:pPr>
              <w:pStyle w:val="TAL"/>
              <w:ind w:left="539" w:hanging="255"/>
            </w:pPr>
            <w:r w:rsidRPr="00F56577">
              <w:t>-</w:t>
            </w:r>
            <w:r w:rsidRPr="00F56577">
              <w:tab/>
              <w:t>If oldTLLI </w:t>
            </w:r>
            <w:r w:rsidRPr="00F56577">
              <w:sym w:font="Symbol" w:char="F0B9"/>
            </w:r>
            <w:r w:rsidRPr="00F56577">
              <w:t> all 1's and newTLLI </w:t>
            </w:r>
            <w:r w:rsidRPr="00F56577">
              <w:sym w:font="Symbol" w:char="F0B9"/>
            </w:r>
            <w:r w:rsidRPr="00F56577">
              <w:t> all 1's then oldTLLI and newTLLI are assigned, and newTLLI shall be used when (re</w:t>
            </w:r>
            <w:r w:rsidRPr="00F56577">
              <w:noBreakHyphen/>
              <w:t>)transmitting LLC frames. Both oldTLLI and newTLLI shall be accepted when received from the peer. It shall be treated as a TLLI change.</w:t>
            </w:r>
          </w:p>
          <w:p w14:paraId="72B59DDC" w14:textId="77777777" w:rsidR="00F137E8" w:rsidRPr="00F56577" w:rsidRDefault="00F137E8" w:rsidP="00C77AFF">
            <w:pPr>
              <w:pStyle w:val="TAL"/>
              <w:ind w:left="539" w:hanging="255"/>
            </w:pPr>
            <w:r w:rsidRPr="00F56577">
              <w:t>-</w:t>
            </w:r>
            <w:r w:rsidRPr="00F56577">
              <w:tab/>
              <w:t>If oldTLLI </w:t>
            </w:r>
            <w:r w:rsidRPr="00F56577">
              <w:sym w:font="Symbol" w:char="F0B9"/>
            </w:r>
            <w:r w:rsidRPr="00F56577">
              <w:t> all 1's and newTLLI = all 1's then oldTLLI shall be unassigned. It shall be treated as a TLLI unassignment, and this ASP shall be the last ASP sent to the SS in order to disable LLC to not process requests from layer 3 any longer.</w:t>
            </w:r>
          </w:p>
          <w:p w14:paraId="3C760685" w14:textId="77777777" w:rsidR="00F137E8" w:rsidRPr="00F56577" w:rsidRDefault="00F137E8" w:rsidP="00C77AFF">
            <w:pPr>
              <w:pStyle w:val="TAL"/>
              <w:ind w:left="255" w:hanging="255"/>
            </w:pPr>
            <w:r w:rsidRPr="00F56577">
              <w:t>2.</w:t>
            </w:r>
            <w:r w:rsidRPr="00F56577">
              <w:tab/>
              <w:t>Kc and Ciphering Algorithm are associated with newTLLI (and with oldTLLI if assigned):</w:t>
            </w:r>
          </w:p>
          <w:p w14:paraId="16E4F110" w14:textId="77777777" w:rsidR="00F137E8" w:rsidRPr="00F56577" w:rsidRDefault="00F137E8" w:rsidP="00C77AFF">
            <w:pPr>
              <w:pStyle w:val="TAL"/>
              <w:ind w:left="539"/>
            </w:pPr>
            <w:r w:rsidRPr="00F56577">
              <w:t>-</w:t>
            </w:r>
            <w:r w:rsidRPr="00F56577">
              <w:tab/>
              <w:t>If Ciphering Algorithm indicates no ciphering, then the ciphering function shall be disabled.</w:t>
            </w:r>
          </w:p>
          <w:p w14:paraId="6800B6FF" w14:textId="77777777" w:rsidR="00F137E8" w:rsidRPr="00F56577" w:rsidRDefault="00F137E8" w:rsidP="00C77AFF">
            <w:pPr>
              <w:pStyle w:val="TAL"/>
              <w:ind w:left="539"/>
            </w:pPr>
            <w:r w:rsidRPr="00F56577">
              <w:t>-</w:t>
            </w:r>
            <w:r w:rsidRPr="00F56577">
              <w:tab/>
              <w:t>Otherwise, the ciphering function shall be enabled. If a Ciphering Algorithm was already associated with newTLLI or oldTLLI, then the new Kc shall replace the previous Kc, and Ciphering Algorithm shall replace the previous algorithm selection. All I frames, and UI frames with the E bit set to 1, shall use the new Kc and algorithm for ciphering. All unacknowledged I frames shall be ciphered using the new Kc and algorithm before retransmission. As an implementation option, the previous Kc and algorithm may be used to decipher received frames.</w:t>
            </w:r>
          </w:p>
          <w:p w14:paraId="7E7939B6" w14:textId="77777777" w:rsidR="00F137E8" w:rsidRPr="00F56577" w:rsidRDefault="00F137E8" w:rsidP="00C77AFF">
            <w:pPr>
              <w:pStyle w:val="TAN"/>
            </w:pPr>
            <w:r w:rsidRPr="00F56577">
              <w:t xml:space="preserve">NOTE 1: </w:t>
            </w:r>
            <w:r w:rsidRPr="00F56577">
              <w:tab/>
              <w:t>The value of cipherAlgorithm dictates which of cipherKey or cipherKey128 shall be used by the SS.</w:t>
            </w:r>
          </w:p>
        </w:tc>
      </w:tr>
    </w:tbl>
    <w:p w14:paraId="46922843"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6E84C7F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01F7265"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17487A7" w14:textId="77777777" w:rsidR="00F137E8" w:rsidRPr="00F56577" w:rsidRDefault="00F137E8" w:rsidP="00C77AFF">
            <w:pPr>
              <w:pStyle w:val="TAL"/>
            </w:pPr>
            <w:r w:rsidRPr="00F56577">
              <w:t>G_CLLC_Assign_</w:t>
            </w:r>
            <w:smartTag w:uri="urn:schemas-microsoft-com:office:smarttags" w:element="stockticker">
              <w:r w:rsidRPr="00F56577">
                <w:t>CNF</w:t>
              </w:r>
            </w:smartTag>
          </w:p>
        </w:tc>
      </w:tr>
      <w:tr w:rsidR="00F137E8" w:rsidRPr="00F56577" w14:paraId="7157912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6F92932"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FAE6B4F" w14:textId="77777777" w:rsidR="00F137E8" w:rsidRPr="00F56577" w:rsidRDefault="00F137E8" w:rsidP="00C77AFF">
            <w:pPr>
              <w:pStyle w:val="TAL"/>
            </w:pPr>
            <w:r w:rsidRPr="00F56577">
              <w:t>G_CSAP </w:t>
            </w:r>
          </w:p>
        </w:tc>
      </w:tr>
      <w:tr w:rsidR="00F137E8" w:rsidRPr="00F56577" w14:paraId="0453BDC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769AFF6"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3C903BD2" w14:textId="77777777" w:rsidR="00F137E8" w:rsidRPr="00F56577" w:rsidRDefault="00F137E8" w:rsidP="00C77AFF">
            <w:pPr>
              <w:pStyle w:val="TAL"/>
            </w:pPr>
            <w:r w:rsidRPr="00F56577">
              <w:t>the ASP is used to get confirmation of G_CLLC_Assign_REQ</w:t>
            </w:r>
          </w:p>
        </w:tc>
      </w:tr>
      <w:tr w:rsidR="00F137E8" w:rsidRPr="00F56577" w14:paraId="7DC3661B"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BA3867B"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B6AEFB4"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07AB020" w14:textId="77777777" w:rsidR="00F137E8" w:rsidRPr="00F56577" w:rsidRDefault="00F137E8" w:rsidP="00C77AFF">
            <w:pPr>
              <w:pStyle w:val="TAH"/>
            </w:pPr>
            <w:r w:rsidRPr="00F56577">
              <w:t>Comments</w:t>
            </w:r>
          </w:p>
        </w:tc>
      </w:tr>
      <w:tr w:rsidR="00F137E8" w:rsidRPr="00F56577" w14:paraId="09CC37D0"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C3119A3"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12B162F3"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3A2DCADC" w14:textId="77777777" w:rsidR="00F137E8" w:rsidRPr="00F56577" w:rsidRDefault="00F137E8" w:rsidP="00C77AFF">
            <w:pPr>
              <w:pStyle w:val="TAL"/>
            </w:pPr>
            <w:r w:rsidRPr="00F56577">
              <w:t>Logical Layer Management Entity Id</w:t>
            </w:r>
          </w:p>
        </w:tc>
      </w:tr>
      <w:tr w:rsidR="00F137E8" w:rsidRPr="00F56577" w14:paraId="0F6C8170"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A85CA86"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79B77E12" w14:textId="77777777" w:rsidR="00F137E8" w:rsidRPr="00F56577" w:rsidRDefault="00F137E8" w:rsidP="00C77AFF">
            <w:pPr>
              <w:pStyle w:val="TAL"/>
            </w:pPr>
          </w:p>
        </w:tc>
      </w:tr>
    </w:tbl>
    <w:p w14:paraId="50AE53C5" w14:textId="77777777" w:rsidR="00F137E8" w:rsidRPr="00F56577" w:rsidRDefault="00F137E8" w:rsidP="00F137E8"/>
    <w:p w14:paraId="4AD07B3E" w14:textId="77777777" w:rsidR="00F137E8" w:rsidRPr="00F56577" w:rsidRDefault="00F137E8" w:rsidP="00F137E8">
      <w:pPr>
        <w:pStyle w:val="H6"/>
      </w:pPr>
      <w:r w:rsidRPr="00F56577">
        <w:lastRenderedPageBreak/>
        <w:t>7.3.4.3.2.5</w:t>
      </w:r>
      <w:r w:rsidRPr="00F56577">
        <w:tab/>
        <w:t>Void</w:t>
      </w:r>
    </w:p>
    <w:p w14:paraId="3B14C8B9" w14:textId="77777777" w:rsidR="00F137E8" w:rsidRPr="00F56577" w:rsidRDefault="00F137E8" w:rsidP="00F137E8">
      <w:pPr>
        <w:pStyle w:val="Heading3"/>
      </w:pPr>
      <w:bookmarkStart w:id="319" w:name="_Toc476219355"/>
      <w:r w:rsidRPr="00F56577">
        <w:t>7.3.5</w:t>
      </w:r>
      <w:r w:rsidRPr="00F56577">
        <w:tab/>
        <w:t>A-GPS Upper tester, PCO and ASP definitions</w:t>
      </w:r>
      <w:bookmarkEnd w:id="319"/>
      <w:r w:rsidRPr="00F56577">
        <w:t xml:space="preserve"> </w:t>
      </w:r>
    </w:p>
    <w:p w14:paraId="27653AD3" w14:textId="77777777" w:rsidR="00F137E8" w:rsidRPr="00F56577" w:rsidRDefault="00F137E8" w:rsidP="00F137E8">
      <w:r w:rsidRPr="00F56577">
        <w:t>This clause is for A-GPS test model in Release 99, the A-GNSS test model is referred to 3GPP TS 37.571</w:t>
      </w:r>
      <w:r w:rsidRPr="00F56577">
        <w:noBreakHyphen/>
        <w:t>4 [</w:t>
      </w:r>
      <w:r>
        <w:fldChar w:fldCharType="begin"/>
      </w:r>
      <w:r>
        <w:instrText xml:space="preserve"> REF_TS36571_4 </w:instrText>
      </w:r>
      <w:r w:rsidR="00000000">
        <w:fldChar w:fldCharType="separate"/>
      </w:r>
      <w:r>
        <w:fldChar w:fldCharType="end"/>
      </w:r>
      <w:r w:rsidRPr="00F56577">
        <w:t>64].</w:t>
      </w:r>
    </w:p>
    <w:p w14:paraId="718E6D6B" w14:textId="77777777" w:rsidR="00F137E8" w:rsidRPr="00F56577" w:rsidRDefault="00F137E8" w:rsidP="00F137E8">
      <w:pPr>
        <w:pStyle w:val="Heading4"/>
      </w:pPr>
      <w:bookmarkStart w:id="320" w:name="_Toc476219356"/>
      <w:r w:rsidRPr="00F56577">
        <w:t>7.3.5.1</w:t>
      </w:r>
      <w:r w:rsidRPr="00F56577">
        <w:tab/>
        <w:t>Upper tester</w:t>
      </w:r>
      <w:bookmarkEnd w:id="320"/>
    </w:p>
    <w:p w14:paraId="000887A1" w14:textId="77777777" w:rsidR="00F137E8" w:rsidRPr="00F56577" w:rsidRDefault="00F137E8" w:rsidP="00F137E8">
      <w:r w:rsidRPr="00F56577">
        <w:t>In order to perform A-GPS test, an Upper Tester is defined to have two basic functional unites:</w:t>
      </w:r>
    </w:p>
    <w:p w14:paraId="6247D260" w14:textId="77777777" w:rsidR="00F137E8" w:rsidRPr="00F56577" w:rsidRDefault="00F137E8" w:rsidP="00F137E8">
      <w:pPr>
        <w:pStyle w:val="B1"/>
      </w:pPr>
      <w:r w:rsidRPr="00F56577">
        <w:t>-</w:t>
      </w:r>
      <w:r w:rsidRPr="00F56577">
        <w:tab/>
        <w:t>Satellite simulator generating and broadcasting satellite signals;</w:t>
      </w:r>
    </w:p>
    <w:p w14:paraId="785E9121" w14:textId="77777777" w:rsidR="00F137E8" w:rsidRPr="00F56577" w:rsidRDefault="00F137E8" w:rsidP="00F137E8">
      <w:pPr>
        <w:pStyle w:val="B1"/>
      </w:pPr>
      <w:r w:rsidRPr="00F56577">
        <w:t>-</w:t>
      </w:r>
      <w:r w:rsidRPr="00F56577">
        <w:tab/>
        <w:t>Assistance data source storing the data simulating a number of pre-defined GPS test scenarios.</w:t>
      </w:r>
    </w:p>
    <w:p w14:paraId="5EF287D0" w14:textId="77777777" w:rsidR="00F137E8" w:rsidRPr="00F56577" w:rsidRDefault="00F137E8" w:rsidP="00F137E8">
      <w:r w:rsidRPr="00F56577">
        <w:t>Under the TTCN command, the upper tester loads a pre-defined or re-loads another pre-defined GPS test scenario to the satellite simulator. The generated satellite signals shall simulate a sufficient number satellites. The signal shall be sufficiently strong, in order to enable the UE to do the positioning measurement.</w:t>
      </w:r>
    </w:p>
    <w:p w14:paraId="195114E6" w14:textId="77777777" w:rsidR="00F137E8" w:rsidRPr="00F56577" w:rsidRDefault="00F137E8" w:rsidP="00F137E8">
      <w:r w:rsidRPr="00F56577">
        <w:t>The SS also sends the GPS assistance data to the UE through RRC signalling to facilitate the UE acquiring and tracking satellites.</w:t>
      </w:r>
      <w:r w:rsidRPr="00F56577">
        <w:rPr>
          <w:rFonts w:ascii="Helvetica" w:hAnsi="Helvetica"/>
          <w:sz w:val="11"/>
          <w:szCs w:val="11"/>
        </w:rPr>
        <w:t xml:space="preserve"> </w:t>
      </w:r>
      <w:r w:rsidRPr="00F56577">
        <w:t xml:space="preserve">Such assistance data shall be consistent to within </w:t>
      </w:r>
      <w:r w:rsidRPr="00F56577">
        <w:sym w:font="Symbol" w:char="F0B1"/>
      </w:r>
      <w:r w:rsidRPr="00F56577">
        <w:t>2 seconds with the satellite signals generated.</w:t>
      </w:r>
    </w:p>
    <w:p w14:paraId="569B8954" w14:textId="77777777" w:rsidR="00F137E8" w:rsidRPr="00F56577" w:rsidRDefault="00F137E8" w:rsidP="00F137E8">
      <w:r w:rsidRPr="00F56577">
        <w:t>The assistance data source shall provide the assistance data consistent to +1/-0 second with the GPS test scenario currently running in the satellite simulator (i.e. the data shall be up to 1 second in advance of the scenario); this allows for a further 2 seconds of latency in the SS.</w:t>
      </w:r>
    </w:p>
    <w:p w14:paraId="27F04A30" w14:textId="77777777" w:rsidR="00F137E8" w:rsidRPr="00F56577" w:rsidRDefault="00F137E8" w:rsidP="00F137E8">
      <w:pPr>
        <w:pStyle w:val="Heading4"/>
      </w:pPr>
      <w:bookmarkStart w:id="321" w:name="_Toc476219357"/>
      <w:r w:rsidRPr="00F56577">
        <w:t>7.3.5.2</w:t>
      </w:r>
      <w:r w:rsidRPr="00F56577">
        <w:tab/>
        <w:t>SV PCO</w:t>
      </w:r>
      <w:bookmarkEnd w:id="321"/>
    </w:p>
    <w:p w14:paraId="485AD1C7" w14:textId="77777777" w:rsidR="00F137E8" w:rsidRPr="00F56577" w:rsidRDefault="00F137E8" w:rsidP="00F137E8">
      <w:r w:rsidRPr="00F56577">
        <w:t>The upper tester has an ASP interface through a PCO in type of SatS PCO defined in the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1A6D76C0" w14:textId="77777777" w:rsidTr="00C77AFF">
        <w:trPr>
          <w:cantSplit/>
          <w:jc w:val="center"/>
        </w:trPr>
        <w:tc>
          <w:tcPr>
            <w:tcW w:w="8460" w:type="dxa"/>
            <w:gridSpan w:val="2"/>
            <w:shd w:val="pct25" w:color="auto" w:fill="FFFFFF"/>
          </w:tcPr>
          <w:p w14:paraId="5F2E9DED" w14:textId="77777777" w:rsidR="00F137E8" w:rsidRPr="00F56577" w:rsidRDefault="00F137E8" w:rsidP="00C77AFF">
            <w:pPr>
              <w:pStyle w:val="TAH"/>
            </w:pPr>
            <w:r w:rsidRPr="00F56577">
              <w:t>PCO Type Declarations</w:t>
            </w:r>
          </w:p>
        </w:tc>
      </w:tr>
      <w:tr w:rsidR="00F137E8" w:rsidRPr="00F56577" w14:paraId="2271D913" w14:textId="77777777" w:rsidTr="00C77AFF">
        <w:trPr>
          <w:jc w:val="center"/>
        </w:trPr>
        <w:tc>
          <w:tcPr>
            <w:tcW w:w="1980" w:type="dxa"/>
            <w:shd w:val="pct25" w:color="auto" w:fill="FFFFFF"/>
          </w:tcPr>
          <w:p w14:paraId="74715B92" w14:textId="77777777" w:rsidR="00F137E8" w:rsidRPr="00F56577" w:rsidRDefault="00F137E8" w:rsidP="00C77AFF">
            <w:pPr>
              <w:pStyle w:val="TAH"/>
            </w:pPr>
            <w:r w:rsidRPr="00F56577">
              <w:t>PCO Type</w:t>
            </w:r>
          </w:p>
        </w:tc>
        <w:tc>
          <w:tcPr>
            <w:tcW w:w="6480" w:type="dxa"/>
          </w:tcPr>
          <w:p w14:paraId="3BD2D63E" w14:textId="77777777" w:rsidR="00F137E8" w:rsidRPr="00F56577" w:rsidRDefault="00F137E8" w:rsidP="00C77AFF">
            <w:pPr>
              <w:pStyle w:val="TAL"/>
            </w:pPr>
            <w:r w:rsidRPr="00F56577">
              <w:t>SatS</w:t>
            </w:r>
          </w:p>
        </w:tc>
      </w:tr>
      <w:tr w:rsidR="00F137E8" w:rsidRPr="00F56577" w14:paraId="50EF7646" w14:textId="77777777" w:rsidTr="00C77AFF">
        <w:trPr>
          <w:jc w:val="center"/>
        </w:trPr>
        <w:tc>
          <w:tcPr>
            <w:tcW w:w="1980" w:type="dxa"/>
            <w:shd w:val="pct25" w:color="auto" w:fill="FFFFFF"/>
          </w:tcPr>
          <w:p w14:paraId="04A16B7F" w14:textId="77777777" w:rsidR="00F137E8" w:rsidRPr="00F56577" w:rsidRDefault="00F137E8" w:rsidP="00C77AFF">
            <w:pPr>
              <w:pStyle w:val="TAH"/>
            </w:pPr>
            <w:r w:rsidRPr="00F56577">
              <w:t>Role</w:t>
            </w:r>
          </w:p>
        </w:tc>
        <w:tc>
          <w:tcPr>
            <w:tcW w:w="6480" w:type="dxa"/>
          </w:tcPr>
          <w:p w14:paraId="3FA5A674" w14:textId="77777777" w:rsidR="00F137E8" w:rsidRPr="00F56577" w:rsidRDefault="00F137E8" w:rsidP="00C77AFF">
            <w:pPr>
              <w:pStyle w:val="TAL"/>
            </w:pPr>
            <w:r w:rsidRPr="00F56577">
              <w:t>UT</w:t>
            </w:r>
          </w:p>
        </w:tc>
      </w:tr>
      <w:tr w:rsidR="00F137E8" w:rsidRPr="00F56577" w14:paraId="2921A02D" w14:textId="77777777" w:rsidTr="00C77AFF">
        <w:trPr>
          <w:jc w:val="center"/>
        </w:trPr>
        <w:tc>
          <w:tcPr>
            <w:tcW w:w="1980" w:type="dxa"/>
            <w:shd w:val="pct25" w:color="auto" w:fill="FFFFFF"/>
          </w:tcPr>
          <w:p w14:paraId="0D9935DF" w14:textId="77777777" w:rsidR="00F137E8" w:rsidRPr="00F56577" w:rsidRDefault="00F137E8" w:rsidP="00C77AFF">
            <w:pPr>
              <w:pStyle w:val="TAH"/>
            </w:pPr>
            <w:r w:rsidRPr="00F56577">
              <w:t>Comments</w:t>
            </w:r>
          </w:p>
        </w:tc>
        <w:tc>
          <w:tcPr>
            <w:tcW w:w="6480" w:type="dxa"/>
          </w:tcPr>
          <w:p w14:paraId="49B468B4" w14:textId="77777777" w:rsidR="00F137E8" w:rsidRPr="00F56577" w:rsidRDefault="00F137E8" w:rsidP="00C77AFF">
            <w:pPr>
              <w:pStyle w:val="TAL"/>
            </w:pPr>
            <w:r w:rsidRPr="00F56577">
              <w:t>PCO type used for the Satellite Simulator and the assistance data source in the upper tester</w:t>
            </w:r>
          </w:p>
        </w:tc>
      </w:tr>
    </w:tbl>
    <w:p w14:paraId="0A0AAF9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74690922" w14:textId="77777777" w:rsidTr="00C77AFF">
        <w:trPr>
          <w:cantSplit/>
          <w:jc w:val="center"/>
        </w:trPr>
        <w:tc>
          <w:tcPr>
            <w:tcW w:w="8460" w:type="dxa"/>
            <w:gridSpan w:val="2"/>
            <w:shd w:val="pct25" w:color="auto" w:fill="FFFFFF"/>
          </w:tcPr>
          <w:p w14:paraId="56FE49FB" w14:textId="77777777" w:rsidR="00F137E8" w:rsidRPr="00F56577" w:rsidRDefault="00F137E8" w:rsidP="00C77AFF">
            <w:pPr>
              <w:pStyle w:val="TAH"/>
            </w:pPr>
            <w:r w:rsidRPr="00F56577">
              <w:t>PCO Declarations</w:t>
            </w:r>
          </w:p>
        </w:tc>
      </w:tr>
      <w:tr w:rsidR="00F137E8" w:rsidRPr="00F56577" w14:paraId="633E8B25" w14:textId="77777777" w:rsidTr="00C77AFF">
        <w:trPr>
          <w:jc w:val="center"/>
        </w:trPr>
        <w:tc>
          <w:tcPr>
            <w:tcW w:w="1980" w:type="dxa"/>
            <w:shd w:val="pct25" w:color="auto" w:fill="FFFFFF"/>
          </w:tcPr>
          <w:p w14:paraId="7C904D37" w14:textId="77777777" w:rsidR="00F137E8" w:rsidRPr="00F56577" w:rsidRDefault="00F137E8" w:rsidP="00C77AFF">
            <w:pPr>
              <w:pStyle w:val="TAH"/>
            </w:pPr>
            <w:r w:rsidRPr="00F56577">
              <w:t>PCO Name</w:t>
            </w:r>
          </w:p>
        </w:tc>
        <w:tc>
          <w:tcPr>
            <w:tcW w:w="6480" w:type="dxa"/>
          </w:tcPr>
          <w:p w14:paraId="46EF3E87" w14:textId="77777777" w:rsidR="00F137E8" w:rsidRPr="00F56577" w:rsidRDefault="00F137E8" w:rsidP="00C77AFF">
            <w:pPr>
              <w:pStyle w:val="TAL"/>
            </w:pPr>
            <w:r w:rsidRPr="00F56577">
              <w:t>SV</w:t>
            </w:r>
          </w:p>
        </w:tc>
      </w:tr>
      <w:tr w:rsidR="00F137E8" w:rsidRPr="00F56577" w14:paraId="3B130782" w14:textId="77777777" w:rsidTr="00C77AFF">
        <w:trPr>
          <w:jc w:val="center"/>
        </w:trPr>
        <w:tc>
          <w:tcPr>
            <w:tcW w:w="1980" w:type="dxa"/>
            <w:shd w:val="pct25" w:color="auto" w:fill="FFFFFF"/>
          </w:tcPr>
          <w:p w14:paraId="716CFCEE" w14:textId="77777777" w:rsidR="00F137E8" w:rsidRPr="00F56577" w:rsidRDefault="00F137E8" w:rsidP="00C77AFF">
            <w:pPr>
              <w:pStyle w:val="TAH"/>
            </w:pPr>
            <w:r w:rsidRPr="00F56577">
              <w:t>PCO Type</w:t>
            </w:r>
          </w:p>
        </w:tc>
        <w:tc>
          <w:tcPr>
            <w:tcW w:w="6480" w:type="dxa"/>
          </w:tcPr>
          <w:p w14:paraId="7D302547" w14:textId="77777777" w:rsidR="00F137E8" w:rsidRPr="00F56577" w:rsidRDefault="00F137E8" w:rsidP="00C77AFF">
            <w:pPr>
              <w:pStyle w:val="TAL"/>
            </w:pPr>
            <w:r w:rsidRPr="00F56577">
              <w:t>SatS</w:t>
            </w:r>
          </w:p>
        </w:tc>
      </w:tr>
      <w:tr w:rsidR="00F137E8" w:rsidRPr="00F56577" w14:paraId="44BEE1F9" w14:textId="77777777" w:rsidTr="00C77AFF">
        <w:trPr>
          <w:jc w:val="center"/>
        </w:trPr>
        <w:tc>
          <w:tcPr>
            <w:tcW w:w="1980" w:type="dxa"/>
            <w:shd w:val="pct25" w:color="auto" w:fill="FFFFFF"/>
          </w:tcPr>
          <w:p w14:paraId="6413E3A9" w14:textId="77777777" w:rsidR="00F137E8" w:rsidRPr="00F56577" w:rsidRDefault="00F137E8" w:rsidP="00C77AFF">
            <w:pPr>
              <w:pStyle w:val="TAH"/>
            </w:pPr>
            <w:r w:rsidRPr="00F56577">
              <w:t>Role</w:t>
            </w:r>
          </w:p>
        </w:tc>
        <w:tc>
          <w:tcPr>
            <w:tcW w:w="6480" w:type="dxa"/>
          </w:tcPr>
          <w:p w14:paraId="6A11B7A3" w14:textId="77777777" w:rsidR="00F137E8" w:rsidRPr="00F56577" w:rsidRDefault="00F137E8" w:rsidP="00C77AFF">
            <w:pPr>
              <w:pStyle w:val="TAL"/>
            </w:pPr>
            <w:r w:rsidRPr="00F56577">
              <w:t>UT</w:t>
            </w:r>
          </w:p>
        </w:tc>
      </w:tr>
      <w:tr w:rsidR="00F137E8" w:rsidRPr="00F56577" w14:paraId="4C096C40" w14:textId="77777777" w:rsidTr="00C77AFF">
        <w:trPr>
          <w:jc w:val="center"/>
        </w:trPr>
        <w:tc>
          <w:tcPr>
            <w:tcW w:w="1980" w:type="dxa"/>
            <w:shd w:val="pct25" w:color="auto" w:fill="FFFFFF"/>
          </w:tcPr>
          <w:p w14:paraId="69EFEDAA" w14:textId="77777777" w:rsidR="00F137E8" w:rsidRPr="00F56577" w:rsidRDefault="00F137E8" w:rsidP="00C77AFF">
            <w:pPr>
              <w:pStyle w:val="TAH"/>
            </w:pPr>
            <w:r w:rsidRPr="00F56577">
              <w:t>Comments</w:t>
            </w:r>
          </w:p>
        </w:tc>
        <w:tc>
          <w:tcPr>
            <w:tcW w:w="6480" w:type="dxa"/>
          </w:tcPr>
          <w:p w14:paraId="347D754A" w14:textId="77777777" w:rsidR="00F137E8" w:rsidRPr="00F56577" w:rsidRDefault="00F137E8" w:rsidP="00C77AFF">
            <w:pPr>
              <w:pStyle w:val="TAL"/>
            </w:pPr>
            <w:r w:rsidRPr="00F56577">
              <w:t>Carry control, configuration and GPS assistance data to/from satellite simulator and assistance data source in the upper tester</w:t>
            </w:r>
          </w:p>
        </w:tc>
      </w:tr>
    </w:tbl>
    <w:p w14:paraId="208AC152" w14:textId="77777777" w:rsidR="00F137E8" w:rsidRPr="00F56577" w:rsidRDefault="00F137E8" w:rsidP="00F137E8"/>
    <w:p w14:paraId="06273A1D" w14:textId="77777777" w:rsidR="00F137E8" w:rsidRPr="00F56577" w:rsidRDefault="00F137E8" w:rsidP="00F137E8">
      <w:pPr>
        <w:pStyle w:val="Heading4"/>
      </w:pPr>
      <w:bookmarkStart w:id="322" w:name="_Toc476219358"/>
      <w:r w:rsidRPr="00F56577">
        <w:t>7.3.5.3</w:t>
      </w:r>
      <w:r w:rsidRPr="00F56577">
        <w:tab/>
        <w:t>A-GPS Primitives</w:t>
      </w:r>
      <w:bookmarkEnd w:id="322"/>
    </w:p>
    <w:p w14:paraId="29ED1D6A" w14:textId="77777777" w:rsidR="00F137E8" w:rsidRPr="00F56577" w:rsidRDefault="00F137E8" w:rsidP="00F137E8">
      <w:r w:rsidRPr="00F56577">
        <w:t>The primitives at SV PCO are used to</w:t>
      </w:r>
    </w:p>
    <w:p w14:paraId="088E2BCD" w14:textId="77777777" w:rsidR="00F137E8" w:rsidRPr="00F56577" w:rsidRDefault="00F137E8" w:rsidP="00F137E8">
      <w:pPr>
        <w:pStyle w:val="B1"/>
      </w:pPr>
      <w:r w:rsidRPr="00F56577">
        <w:t>-</w:t>
      </w:r>
      <w:r w:rsidRPr="00F56577">
        <w:tab/>
        <w:t>load a pre-defined  test scenario into the satellite simulator;</w:t>
      </w:r>
    </w:p>
    <w:p w14:paraId="5133051A" w14:textId="77777777" w:rsidR="00F137E8" w:rsidRPr="00F56577" w:rsidRDefault="00F137E8" w:rsidP="00F137E8">
      <w:pPr>
        <w:pStyle w:val="B1"/>
      </w:pPr>
      <w:r w:rsidRPr="00F56577">
        <w:t>-</w:t>
      </w:r>
      <w:r w:rsidRPr="00F56577">
        <w:tab/>
        <w:t>start or stop generating and broadcasting satellite signals from the satellite simulator;</w:t>
      </w:r>
    </w:p>
    <w:p w14:paraId="2D57A80A" w14:textId="77777777" w:rsidR="00F137E8" w:rsidRPr="00F56577" w:rsidRDefault="00F137E8" w:rsidP="00F137E8">
      <w:pPr>
        <w:pStyle w:val="B1"/>
      </w:pPr>
      <w:r w:rsidRPr="00F56577">
        <w:t>-</w:t>
      </w:r>
      <w:r w:rsidRPr="00F56577">
        <w:tab/>
        <w:t>retrieve the GPS assistance data from assistance data source, the table below is the summary of these primitives.</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2835"/>
        <w:gridCol w:w="3969"/>
      </w:tblGrid>
      <w:tr w:rsidR="00F137E8" w:rsidRPr="00F56577" w14:paraId="1AA92945" w14:textId="77777777" w:rsidTr="00C77AFF">
        <w:trPr>
          <w:jc w:val="center"/>
        </w:trPr>
        <w:tc>
          <w:tcPr>
            <w:tcW w:w="2835" w:type="dxa"/>
          </w:tcPr>
          <w:p w14:paraId="16D64933" w14:textId="77777777" w:rsidR="00F137E8" w:rsidRPr="00F56577" w:rsidRDefault="00F137E8" w:rsidP="00C77AFF">
            <w:pPr>
              <w:pStyle w:val="TAH"/>
            </w:pPr>
            <w:r w:rsidRPr="00F56577">
              <w:lastRenderedPageBreak/>
              <w:t>Primitive</w:t>
            </w:r>
          </w:p>
        </w:tc>
        <w:tc>
          <w:tcPr>
            <w:tcW w:w="2835" w:type="dxa"/>
          </w:tcPr>
          <w:p w14:paraId="35C2DA88" w14:textId="77777777" w:rsidR="00F137E8" w:rsidRPr="00F56577" w:rsidRDefault="00F137E8" w:rsidP="00C77AFF">
            <w:pPr>
              <w:pStyle w:val="TAH"/>
            </w:pPr>
            <w:r w:rsidRPr="00F56577">
              <w:t>Parameters</w:t>
            </w:r>
          </w:p>
        </w:tc>
        <w:tc>
          <w:tcPr>
            <w:tcW w:w="3969" w:type="dxa"/>
          </w:tcPr>
          <w:p w14:paraId="0F46654E" w14:textId="77777777" w:rsidR="00F137E8" w:rsidRPr="00F56577" w:rsidRDefault="00F137E8" w:rsidP="00C77AFF">
            <w:pPr>
              <w:pStyle w:val="TAH"/>
            </w:pPr>
            <w:r w:rsidRPr="00F56577">
              <w:t>Use</w:t>
            </w:r>
          </w:p>
        </w:tc>
      </w:tr>
      <w:tr w:rsidR="00F137E8" w:rsidRPr="00F56577" w14:paraId="7F43A83E" w14:textId="77777777" w:rsidTr="00C77AFF">
        <w:trPr>
          <w:jc w:val="center"/>
        </w:trPr>
        <w:tc>
          <w:tcPr>
            <w:tcW w:w="2835" w:type="dxa"/>
          </w:tcPr>
          <w:p w14:paraId="66A0FDED" w14:textId="77777777" w:rsidR="00F137E8" w:rsidRPr="00F56577" w:rsidRDefault="00F137E8" w:rsidP="00C77AFF">
            <w:pPr>
              <w:pStyle w:val="TAL"/>
              <w:rPr>
                <w:rFonts w:eastAsia="MS Mincho"/>
              </w:rPr>
            </w:pPr>
            <w:r w:rsidRPr="00F56577">
              <w:rPr>
                <w:rFonts w:eastAsia="MS Mincho"/>
              </w:rPr>
              <w:t>Satellite_StartStop_REQ</w:t>
            </w:r>
          </w:p>
        </w:tc>
        <w:tc>
          <w:tcPr>
            <w:tcW w:w="2835" w:type="dxa"/>
          </w:tcPr>
          <w:p w14:paraId="493A6056" w14:textId="77777777" w:rsidR="00F137E8" w:rsidRPr="00F56577" w:rsidRDefault="00F137E8" w:rsidP="00C77AFF">
            <w:pPr>
              <w:pStyle w:val="TAL"/>
              <w:rPr>
                <w:rFonts w:eastAsia="MS Mincho"/>
              </w:rPr>
            </w:pPr>
            <w:r w:rsidRPr="00F56577">
              <w:rPr>
                <w:rFonts w:eastAsia="MS Mincho"/>
              </w:rPr>
              <w:t>Mode: start or stop</w:t>
            </w:r>
          </w:p>
        </w:tc>
        <w:tc>
          <w:tcPr>
            <w:tcW w:w="3969" w:type="dxa"/>
          </w:tcPr>
          <w:p w14:paraId="5F8EAB04" w14:textId="77777777" w:rsidR="00F137E8" w:rsidRPr="00F56577" w:rsidRDefault="00F137E8" w:rsidP="00C77AFF">
            <w:pPr>
              <w:pStyle w:val="TAL"/>
              <w:rPr>
                <w:rFonts w:eastAsia="MS Mincho"/>
              </w:rPr>
            </w:pPr>
            <w:r w:rsidRPr="00F56577">
              <w:rPr>
                <w:rFonts w:eastAsia="MS Mincho"/>
              </w:rPr>
              <w:t>Start or stop generating satellite signals in the satellite simulator.</w:t>
            </w:r>
          </w:p>
        </w:tc>
      </w:tr>
      <w:tr w:rsidR="00F137E8" w:rsidRPr="00F56577" w14:paraId="3197D416" w14:textId="77777777" w:rsidTr="00C77AFF">
        <w:trPr>
          <w:jc w:val="center"/>
        </w:trPr>
        <w:tc>
          <w:tcPr>
            <w:tcW w:w="2835" w:type="dxa"/>
          </w:tcPr>
          <w:p w14:paraId="619A5306" w14:textId="77777777" w:rsidR="00F137E8" w:rsidRPr="00F56577" w:rsidRDefault="00F137E8" w:rsidP="00C77AFF">
            <w:pPr>
              <w:pStyle w:val="TAL"/>
              <w:rPr>
                <w:rFonts w:eastAsia="MS Mincho"/>
              </w:rPr>
            </w:pPr>
            <w:r w:rsidRPr="00F56577">
              <w:rPr>
                <w:rFonts w:eastAsia="MS Mincho"/>
              </w:rPr>
              <w:t>Satellite_StartStop_CNF</w:t>
            </w:r>
          </w:p>
        </w:tc>
        <w:tc>
          <w:tcPr>
            <w:tcW w:w="2835" w:type="dxa"/>
          </w:tcPr>
          <w:p w14:paraId="786FFACC" w14:textId="77777777" w:rsidR="00F137E8" w:rsidRPr="00F56577" w:rsidRDefault="00F137E8" w:rsidP="00C77AFF">
            <w:pPr>
              <w:pStyle w:val="TAL"/>
              <w:rPr>
                <w:rFonts w:eastAsia="MS Mincho"/>
              </w:rPr>
            </w:pPr>
            <w:r w:rsidRPr="00F56577">
              <w:rPr>
                <w:rFonts w:eastAsia="MS Mincho"/>
              </w:rPr>
              <w:t>Null</w:t>
            </w:r>
          </w:p>
        </w:tc>
        <w:tc>
          <w:tcPr>
            <w:tcW w:w="3969" w:type="dxa"/>
          </w:tcPr>
          <w:p w14:paraId="7AF55A58" w14:textId="77777777" w:rsidR="00F137E8" w:rsidRPr="00F56577" w:rsidRDefault="00F137E8" w:rsidP="00C77AFF">
            <w:pPr>
              <w:pStyle w:val="TAL"/>
              <w:rPr>
                <w:rFonts w:eastAsia="MS Mincho"/>
              </w:rPr>
            </w:pPr>
            <w:r w:rsidRPr="00F56577">
              <w:rPr>
                <w:rFonts w:eastAsia="MS Mincho"/>
              </w:rPr>
              <w:t>Confirm the Satellite_StartStop_Req.</w:t>
            </w:r>
          </w:p>
        </w:tc>
      </w:tr>
      <w:tr w:rsidR="00F137E8" w:rsidRPr="00F56577" w14:paraId="5A01CF73" w14:textId="77777777" w:rsidTr="00C77AFF">
        <w:trPr>
          <w:jc w:val="center"/>
        </w:trPr>
        <w:tc>
          <w:tcPr>
            <w:tcW w:w="2835" w:type="dxa"/>
          </w:tcPr>
          <w:p w14:paraId="28B01C0C" w14:textId="77777777" w:rsidR="00F137E8" w:rsidRPr="00F56577" w:rsidRDefault="00F137E8" w:rsidP="00C77AFF">
            <w:pPr>
              <w:pStyle w:val="TAL"/>
              <w:rPr>
                <w:rFonts w:eastAsia="MS Mincho"/>
              </w:rPr>
            </w:pPr>
            <w:r w:rsidRPr="00F56577">
              <w:rPr>
                <w:rFonts w:eastAsia="MS Mincho"/>
              </w:rPr>
              <w:t>Load_ GPS_Scenario_REQ</w:t>
            </w:r>
          </w:p>
        </w:tc>
        <w:tc>
          <w:tcPr>
            <w:tcW w:w="2835" w:type="dxa"/>
          </w:tcPr>
          <w:p w14:paraId="0730B9DA" w14:textId="77777777" w:rsidR="00F137E8" w:rsidRPr="00F56577" w:rsidRDefault="00F137E8" w:rsidP="00C77AFF">
            <w:pPr>
              <w:pStyle w:val="TAL"/>
              <w:rPr>
                <w:rFonts w:eastAsia="MS Mincho"/>
              </w:rPr>
            </w:pPr>
            <w:r w:rsidRPr="00F56577">
              <w:rPr>
                <w:rFonts w:eastAsia="MS Mincho"/>
              </w:rPr>
              <w:t>GPS test scenario number</w:t>
            </w:r>
          </w:p>
        </w:tc>
        <w:tc>
          <w:tcPr>
            <w:tcW w:w="3969" w:type="dxa"/>
          </w:tcPr>
          <w:p w14:paraId="73568A3A" w14:textId="77777777" w:rsidR="00F137E8" w:rsidRPr="00F56577" w:rsidRDefault="00F137E8" w:rsidP="00C77AFF">
            <w:pPr>
              <w:pStyle w:val="TAL"/>
              <w:rPr>
                <w:rFonts w:eastAsia="MS Mincho"/>
              </w:rPr>
            </w:pPr>
            <w:r w:rsidRPr="00F56577">
              <w:rPr>
                <w:rFonts w:eastAsia="MS Mincho"/>
              </w:rPr>
              <w:t>Requests to load a pre-defined test scenario into the satellite simulator</w:t>
            </w:r>
          </w:p>
        </w:tc>
      </w:tr>
      <w:tr w:rsidR="00F137E8" w:rsidRPr="00F56577" w14:paraId="21880D08" w14:textId="77777777" w:rsidTr="00C77AFF">
        <w:trPr>
          <w:jc w:val="center"/>
        </w:trPr>
        <w:tc>
          <w:tcPr>
            <w:tcW w:w="2835" w:type="dxa"/>
          </w:tcPr>
          <w:p w14:paraId="12805CB3" w14:textId="77777777" w:rsidR="00F137E8" w:rsidRPr="00F56577" w:rsidRDefault="00F137E8" w:rsidP="00C77AFF">
            <w:pPr>
              <w:pStyle w:val="TAL"/>
              <w:rPr>
                <w:rFonts w:eastAsia="MS Mincho"/>
              </w:rPr>
            </w:pPr>
            <w:r w:rsidRPr="00F56577">
              <w:rPr>
                <w:rFonts w:eastAsia="MS Mincho"/>
              </w:rPr>
              <w:t>Load_ GPS_Scenario_CNF</w:t>
            </w:r>
          </w:p>
        </w:tc>
        <w:tc>
          <w:tcPr>
            <w:tcW w:w="2835" w:type="dxa"/>
          </w:tcPr>
          <w:p w14:paraId="61710469" w14:textId="77777777" w:rsidR="00F137E8" w:rsidRPr="00F56577" w:rsidRDefault="00F137E8" w:rsidP="00C77AFF">
            <w:pPr>
              <w:pStyle w:val="TAL"/>
              <w:rPr>
                <w:rFonts w:eastAsia="MS Mincho"/>
              </w:rPr>
            </w:pPr>
            <w:r w:rsidRPr="00F56577">
              <w:rPr>
                <w:rFonts w:eastAsia="MS Mincho"/>
              </w:rPr>
              <w:t>Null</w:t>
            </w:r>
          </w:p>
        </w:tc>
        <w:tc>
          <w:tcPr>
            <w:tcW w:w="3969" w:type="dxa"/>
          </w:tcPr>
          <w:p w14:paraId="47C311A0" w14:textId="77777777" w:rsidR="00F137E8" w:rsidRPr="00F56577" w:rsidRDefault="00F137E8" w:rsidP="00C77AFF">
            <w:pPr>
              <w:pStyle w:val="TAL"/>
              <w:rPr>
                <w:rFonts w:eastAsia="MS Mincho"/>
              </w:rPr>
            </w:pPr>
            <w:r w:rsidRPr="00F56577">
              <w:rPr>
                <w:rFonts w:eastAsia="MS Mincho"/>
              </w:rPr>
              <w:t>Confirm the load_GPS_Scenario_Req</w:t>
            </w:r>
          </w:p>
        </w:tc>
      </w:tr>
      <w:tr w:rsidR="00F137E8" w:rsidRPr="00F56577" w14:paraId="264DAB94" w14:textId="77777777" w:rsidTr="00C77AFF">
        <w:trPr>
          <w:jc w:val="center"/>
        </w:trPr>
        <w:tc>
          <w:tcPr>
            <w:tcW w:w="2835" w:type="dxa"/>
          </w:tcPr>
          <w:p w14:paraId="7B68A094" w14:textId="77777777" w:rsidR="00F137E8" w:rsidRPr="00F56577" w:rsidRDefault="00F137E8" w:rsidP="00C77AFF">
            <w:pPr>
              <w:pStyle w:val="TAL"/>
              <w:rPr>
                <w:rFonts w:eastAsia="MS Mincho"/>
              </w:rPr>
            </w:pPr>
            <w:r w:rsidRPr="00F56577">
              <w:rPr>
                <w:rFonts w:eastAsia="MS Mincho"/>
              </w:rPr>
              <w:t>Retri_GPS_AssistanceData_REQ</w:t>
            </w:r>
          </w:p>
        </w:tc>
        <w:tc>
          <w:tcPr>
            <w:tcW w:w="2835" w:type="dxa"/>
          </w:tcPr>
          <w:p w14:paraId="77E54233" w14:textId="77777777" w:rsidR="00F137E8" w:rsidRPr="00F56577" w:rsidRDefault="00F137E8" w:rsidP="00C77AFF">
            <w:pPr>
              <w:pStyle w:val="TAL"/>
              <w:rPr>
                <w:rFonts w:eastAsia="MS Mincho"/>
              </w:rPr>
            </w:pPr>
            <w:r w:rsidRPr="00F56577">
              <w:rPr>
                <w:rFonts w:eastAsia="MS Mincho"/>
              </w:rPr>
              <w:t>Indication of which assistance data elements to be retrieved</w:t>
            </w:r>
          </w:p>
        </w:tc>
        <w:tc>
          <w:tcPr>
            <w:tcW w:w="3969" w:type="dxa"/>
          </w:tcPr>
          <w:p w14:paraId="3129A939" w14:textId="77777777" w:rsidR="00F137E8" w:rsidRPr="00F56577" w:rsidRDefault="00F137E8" w:rsidP="00C77AFF">
            <w:pPr>
              <w:pStyle w:val="TAL"/>
              <w:rPr>
                <w:rFonts w:eastAsia="MS Mincho"/>
              </w:rPr>
            </w:pPr>
            <w:r w:rsidRPr="00F56577">
              <w:rPr>
                <w:rFonts w:eastAsia="MS Mincho"/>
              </w:rPr>
              <w:t>Request the assistance data source to provide the next (in time) valid GPS assistance data elements.</w:t>
            </w:r>
          </w:p>
        </w:tc>
      </w:tr>
      <w:tr w:rsidR="00F137E8" w:rsidRPr="00F56577" w14:paraId="6E1CAA65" w14:textId="77777777" w:rsidTr="00C77AFF">
        <w:trPr>
          <w:jc w:val="center"/>
        </w:trPr>
        <w:tc>
          <w:tcPr>
            <w:tcW w:w="2835" w:type="dxa"/>
          </w:tcPr>
          <w:p w14:paraId="0CBC0544" w14:textId="77777777" w:rsidR="00F137E8" w:rsidRPr="00F56577" w:rsidRDefault="00F137E8" w:rsidP="00C77AFF">
            <w:pPr>
              <w:pStyle w:val="TAL"/>
              <w:rPr>
                <w:rFonts w:eastAsia="MS Mincho"/>
              </w:rPr>
            </w:pPr>
            <w:r w:rsidRPr="00F56577">
              <w:rPr>
                <w:rFonts w:eastAsia="MS Mincho"/>
              </w:rPr>
              <w:t>Retri_GPS_AssistanceData_CNF</w:t>
            </w:r>
          </w:p>
        </w:tc>
        <w:tc>
          <w:tcPr>
            <w:tcW w:w="2835" w:type="dxa"/>
          </w:tcPr>
          <w:p w14:paraId="2422B388" w14:textId="77777777" w:rsidR="00F137E8" w:rsidRPr="00F56577" w:rsidRDefault="00F137E8" w:rsidP="00C77AFF">
            <w:pPr>
              <w:pStyle w:val="TAL"/>
              <w:rPr>
                <w:rFonts w:eastAsia="MS Mincho"/>
              </w:rPr>
            </w:pPr>
            <w:r w:rsidRPr="00F56577">
              <w:rPr>
                <w:rFonts w:eastAsia="MS Mincho"/>
              </w:rPr>
              <w:t>GPS assistance data elements</w:t>
            </w:r>
          </w:p>
        </w:tc>
        <w:tc>
          <w:tcPr>
            <w:tcW w:w="3969" w:type="dxa"/>
          </w:tcPr>
          <w:p w14:paraId="624E3A3A" w14:textId="77777777" w:rsidR="00F137E8" w:rsidRPr="00F56577" w:rsidRDefault="00F137E8" w:rsidP="00C77AFF">
            <w:pPr>
              <w:pStyle w:val="TAL"/>
              <w:rPr>
                <w:rFonts w:eastAsia="MS Mincho"/>
              </w:rPr>
            </w:pPr>
            <w:r w:rsidRPr="00F56577">
              <w:rPr>
                <w:rFonts w:eastAsia="MS Mincho"/>
              </w:rPr>
              <w:t>Return the GPS assistance data retrieved</w:t>
            </w:r>
          </w:p>
        </w:tc>
      </w:tr>
    </w:tbl>
    <w:p w14:paraId="5CC1D109" w14:textId="77777777" w:rsidR="00F137E8" w:rsidRPr="00F56577" w:rsidRDefault="00F137E8" w:rsidP="00F137E8"/>
    <w:p w14:paraId="127D394A" w14:textId="77777777" w:rsidR="00F137E8" w:rsidRPr="00F56577" w:rsidRDefault="00F137E8" w:rsidP="00F137E8">
      <w:pPr>
        <w:pStyle w:val="Heading5"/>
      </w:pPr>
      <w:bookmarkStart w:id="323" w:name="_Toc476219359"/>
      <w:r w:rsidRPr="00F56577">
        <w:t>7.3.5.3.1</w:t>
      </w:r>
      <w:r w:rsidRPr="00F56577">
        <w:tab/>
        <w:t>Control ASP Type Definition</w:t>
      </w:r>
      <w:bookmarkEnd w:id="3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8166A1E" w14:textId="77777777" w:rsidTr="00C77AFF">
        <w:trPr>
          <w:cantSplit/>
          <w:jc w:val="center"/>
        </w:trPr>
        <w:tc>
          <w:tcPr>
            <w:tcW w:w="8640" w:type="dxa"/>
            <w:gridSpan w:val="2"/>
            <w:shd w:val="pct25" w:color="auto" w:fill="FFFFFF"/>
          </w:tcPr>
          <w:p w14:paraId="690B7863" w14:textId="77777777" w:rsidR="00F137E8" w:rsidRPr="00F56577" w:rsidRDefault="00F137E8" w:rsidP="00C77AFF">
            <w:pPr>
              <w:pStyle w:val="TAH"/>
            </w:pPr>
            <w:r w:rsidRPr="00F56577">
              <w:t>ASN.1 ASP Type Definition</w:t>
            </w:r>
          </w:p>
        </w:tc>
      </w:tr>
      <w:tr w:rsidR="00F137E8" w:rsidRPr="00F56577" w14:paraId="54070F7D" w14:textId="77777777" w:rsidTr="00C77AFF">
        <w:trPr>
          <w:jc w:val="center"/>
        </w:trPr>
        <w:tc>
          <w:tcPr>
            <w:tcW w:w="1980" w:type="dxa"/>
            <w:shd w:val="pct25" w:color="auto" w:fill="FFFFFF"/>
          </w:tcPr>
          <w:p w14:paraId="0EF20048" w14:textId="77777777" w:rsidR="00F137E8" w:rsidRPr="00F56577" w:rsidRDefault="00F137E8" w:rsidP="00C77AFF">
            <w:pPr>
              <w:pStyle w:val="TAH"/>
            </w:pPr>
            <w:r w:rsidRPr="00F56577">
              <w:t>Type Name</w:t>
            </w:r>
          </w:p>
        </w:tc>
        <w:tc>
          <w:tcPr>
            <w:tcW w:w="6660" w:type="dxa"/>
          </w:tcPr>
          <w:p w14:paraId="75017589" w14:textId="77777777" w:rsidR="00F137E8" w:rsidRPr="00F56577" w:rsidRDefault="00F137E8" w:rsidP="00C77AFF">
            <w:pPr>
              <w:pStyle w:val="TAL"/>
            </w:pPr>
            <w:r w:rsidRPr="00F56577">
              <w:t>Satellite_StartStop_CNF</w:t>
            </w:r>
          </w:p>
        </w:tc>
      </w:tr>
      <w:tr w:rsidR="00F137E8" w:rsidRPr="00F56577" w14:paraId="060A05E4" w14:textId="77777777" w:rsidTr="00C77AFF">
        <w:trPr>
          <w:jc w:val="center"/>
        </w:trPr>
        <w:tc>
          <w:tcPr>
            <w:tcW w:w="1980" w:type="dxa"/>
            <w:shd w:val="pct25" w:color="auto" w:fill="FFFFFF"/>
          </w:tcPr>
          <w:p w14:paraId="2DEA1F07" w14:textId="77777777" w:rsidR="00F137E8" w:rsidRPr="00F56577" w:rsidRDefault="00F137E8" w:rsidP="00C77AFF">
            <w:pPr>
              <w:pStyle w:val="TAH"/>
            </w:pPr>
            <w:r w:rsidRPr="00F56577">
              <w:t>PCO Type</w:t>
            </w:r>
          </w:p>
        </w:tc>
        <w:tc>
          <w:tcPr>
            <w:tcW w:w="6660" w:type="dxa"/>
          </w:tcPr>
          <w:p w14:paraId="09B5299C" w14:textId="77777777" w:rsidR="00F137E8" w:rsidRPr="00F56577" w:rsidRDefault="00F137E8" w:rsidP="00C77AFF">
            <w:pPr>
              <w:pStyle w:val="TAL"/>
            </w:pPr>
            <w:r w:rsidRPr="00F56577">
              <w:t>SatS</w:t>
            </w:r>
          </w:p>
        </w:tc>
      </w:tr>
      <w:tr w:rsidR="00F137E8" w:rsidRPr="00F56577" w14:paraId="12040BD1" w14:textId="77777777" w:rsidTr="00C77AFF">
        <w:trPr>
          <w:jc w:val="center"/>
        </w:trPr>
        <w:tc>
          <w:tcPr>
            <w:tcW w:w="1980" w:type="dxa"/>
            <w:shd w:val="pct25" w:color="auto" w:fill="FFFFFF"/>
          </w:tcPr>
          <w:p w14:paraId="4990A27E" w14:textId="77777777" w:rsidR="00F137E8" w:rsidRPr="00F56577" w:rsidRDefault="00F137E8" w:rsidP="00C77AFF">
            <w:pPr>
              <w:pStyle w:val="TAH"/>
            </w:pPr>
            <w:r w:rsidRPr="00F56577">
              <w:t>Comment</w:t>
            </w:r>
          </w:p>
        </w:tc>
        <w:tc>
          <w:tcPr>
            <w:tcW w:w="6660" w:type="dxa"/>
          </w:tcPr>
          <w:p w14:paraId="4CB68B1F" w14:textId="77777777" w:rsidR="00F137E8" w:rsidRPr="00F56577" w:rsidRDefault="00F137E8" w:rsidP="00C77AFF">
            <w:pPr>
              <w:pStyle w:val="TAL"/>
            </w:pPr>
            <w:r w:rsidRPr="00F56577">
              <w:t xml:space="preserve">To confirm successful of Satellite_StartStop_REQ </w:t>
            </w:r>
          </w:p>
        </w:tc>
      </w:tr>
      <w:tr w:rsidR="00F137E8" w:rsidRPr="00F56577" w14:paraId="594BF347" w14:textId="77777777" w:rsidTr="00C77AFF">
        <w:trPr>
          <w:cantSplit/>
          <w:jc w:val="center"/>
        </w:trPr>
        <w:tc>
          <w:tcPr>
            <w:tcW w:w="8640" w:type="dxa"/>
            <w:gridSpan w:val="2"/>
            <w:shd w:val="pct25" w:color="auto" w:fill="FFFFFF"/>
          </w:tcPr>
          <w:p w14:paraId="40460573" w14:textId="77777777" w:rsidR="00F137E8" w:rsidRPr="00F56577" w:rsidRDefault="00F137E8" w:rsidP="00C77AFF">
            <w:pPr>
              <w:pStyle w:val="TAH"/>
            </w:pPr>
            <w:r w:rsidRPr="00F56577">
              <w:t>Type Definition</w:t>
            </w:r>
          </w:p>
        </w:tc>
      </w:tr>
      <w:tr w:rsidR="00F137E8" w:rsidRPr="00F56577" w14:paraId="64035520" w14:textId="77777777" w:rsidTr="00C77AFF">
        <w:trPr>
          <w:cantSplit/>
          <w:jc w:val="center"/>
        </w:trPr>
        <w:tc>
          <w:tcPr>
            <w:tcW w:w="8640" w:type="dxa"/>
            <w:gridSpan w:val="2"/>
            <w:shd w:val="clear" w:color="auto" w:fill="FFFFFF"/>
          </w:tcPr>
          <w:p w14:paraId="51C0D737" w14:textId="77777777" w:rsidR="00F137E8" w:rsidRPr="00F56577" w:rsidRDefault="00F137E8" w:rsidP="00C77AFF">
            <w:pPr>
              <w:pStyle w:val="PL"/>
              <w:rPr>
                <w:noProof w:val="0"/>
              </w:rPr>
            </w:pPr>
            <w:r w:rsidRPr="00F56577">
              <w:rPr>
                <w:noProof w:val="0"/>
              </w:rPr>
              <w:t>SEQUENCE</w:t>
            </w:r>
            <w:r w:rsidRPr="00F56577">
              <w:rPr>
                <w:noProof w:val="0"/>
              </w:rPr>
              <w:tab/>
              <w:t>{</w:t>
            </w:r>
          </w:p>
          <w:p w14:paraId="6E0D2C73"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confirm</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0A6F1EF5" w14:textId="77777777" w:rsidR="00F137E8" w:rsidRPr="00F56577" w:rsidRDefault="00F137E8" w:rsidP="00C77AFF">
            <w:pPr>
              <w:pStyle w:val="PL"/>
              <w:rPr>
                <w:noProof w:val="0"/>
              </w:rPr>
            </w:pPr>
            <w:r w:rsidRPr="00F56577">
              <w:rPr>
                <w:noProof w:val="0"/>
                <w:snapToGrid w:val="0"/>
              </w:rPr>
              <w:t>}</w:t>
            </w:r>
          </w:p>
        </w:tc>
      </w:tr>
    </w:tbl>
    <w:p w14:paraId="6EE5885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FA52A6" w14:textId="77777777" w:rsidTr="00C77AFF">
        <w:trPr>
          <w:cantSplit/>
          <w:jc w:val="center"/>
        </w:trPr>
        <w:tc>
          <w:tcPr>
            <w:tcW w:w="8640" w:type="dxa"/>
            <w:gridSpan w:val="2"/>
            <w:shd w:val="pct25" w:color="auto" w:fill="FFFFFF"/>
          </w:tcPr>
          <w:p w14:paraId="76AC31AB" w14:textId="77777777" w:rsidR="00F137E8" w:rsidRPr="00F56577" w:rsidRDefault="00F137E8" w:rsidP="00C77AFF">
            <w:pPr>
              <w:pStyle w:val="TAH"/>
            </w:pPr>
            <w:r w:rsidRPr="00F56577">
              <w:t>ASN.1 ASP Type Definition</w:t>
            </w:r>
          </w:p>
        </w:tc>
      </w:tr>
      <w:tr w:rsidR="00F137E8" w:rsidRPr="00F56577" w14:paraId="360A17EE" w14:textId="77777777" w:rsidTr="00C77AFF">
        <w:trPr>
          <w:jc w:val="center"/>
        </w:trPr>
        <w:tc>
          <w:tcPr>
            <w:tcW w:w="1980" w:type="dxa"/>
            <w:shd w:val="pct25" w:color="auto" w:fill="FFFFFF"/>
          </w:tcPr>
          <w:p w14:paraId="0C4188F1" w14:textId="77777777" w:rsidR="00F137E8" w:rsidRPr="00F56577" w:rsidRDefault="00F137E8" w:rsidP="00C77AFF">
            <w:pPr>
              <w:pStyle w:val="TAH"/>
            </w:pPr>
            <w:r w:rsidRPr="00F56577">
              <w:t>Type Name</w:t>
            </w:r>
          </w:p>
        </w:tc>
        <w:tc>
          <w:tcPr>
            <w:tcW w:w="6660" w:type="dxa"/>
          </w:tcPr>
          <w:p w14:paraId="492F48D6" w14:textId="77777777" w:rsidR="00F137E8" w:rsidRPr="00F56577" w:rsidRDefault="00F137E8" w:rsidP="00C77AFF">
            <w:pPr>
              <w:pStyle w:val="TAL"/>
            </w:pPr>
            <w:r w:rsidRPr="00F56577">
              <w:t>Satellite_StartStop_REQ</w:t>
            </w:r>
          </w:p>
        </w:tc>
      </w:tr>
      <w:tr w:rsidR="00F137E8" w:rsidRPr="00F56577" w14:paraId="22C53146" w14:textId="77777777" w:rsidTr="00C77AFF">
        <w:trPr>
          <w:jc w:val="center"/>
        </w:trPr>
        <w:tc>
          <w:tcPr>
            <w:tcW w:w="1980" w:type="dxa"/>
            <w:shd w:val="pct25" w:color="auto" w:fill="FFFFFF"/>
          </w:tcPr>
          <w:p w14:paraId="3C44C54D" w14:textId="77777777" w:rsidR="00F137E8" w:rsidRPr="00F56577" w:rsidRDefault="00F137E8" w:rsidP="00C77AFF">
            <w:pPr>
              <w:pStyle w:val="TAH"/>
            </w:pPr>
            <w:r w:rsidRPr="00F56577">
              <w:t>PCO Type</w:t>
            </w:r>
          </w:p>
        </w:tc>
        <w:tc>
          <w:tcPr>
            <w:tcW w:w="6660" w:type="dxa"/>
          </w:tcPr>
          <w:p w14:paraId="3551EB86" w14:textId="77777777" w:rsidR="00F137E8" w:rsidRPr="00F56577" w:rsidRDefault="00F137E8" w:rsidP="00C77AFF">
            <w:pPr>
              <w:pStyle w:val="TAL"/>
            </w:pPr>
            <w:r w:rsidRPr="00F56577">
              <w:t>SatS</w:t>
            </w:r>
          </w:p>
        </w:tc>
      </w:tr>
      <w:tr w:rsidR="00F137E8" w:rsidRPr="00F56577" w14:paraId="1F118C4F" w14:textId="77777777" w:rsidTr="00C77AFF">
        <w:trPr>
          <w:jc w:val="center"/>
        </w:trPr>
        <w:tc>
          <w:tcPr>
            <w:tcW w:w="1980" w:type="dxa"/>
            <w:shd w:val="pct25" w:color="auto" w:fill="FFFFFF"/>
          </w:tcPr>
          <w:p w14:paraId="020009C0" w14:textId="77777777" w:rsidR="00F137E8" w:rsidRPr="00F56577" w:rsidRDefault="00F137E8" w:rsidP="00C77AFF">
            <w:pPr>
              <w:pStyle w:val="TAH"/>
            </w:pPr>
            <w:r w:rsidRPr="00F56577">
              <w:t>Comment</w:t>
            </w:r>
          </w:p>
        </w:tc>
        <w:tc>
          <w:tcPr>
            <w:tcW w:w="6660" w:type="dxa"/>
          </w:tcPr>
          <w:p w14:paraId="5682AA85" w14:textId="77777777" w:rsidR="00F137E8" w:rsidRPr="00F56577" w:rsidRDefault="00F137E8" w:rsidP="00C77AFF">
            <w:pPr>
              <w:pStyle w:val="TAL"/>
            </w:pPr>
            <w:r w:rsidRPr="00F56577">
              <w:t xml:space="preserve">To start or stop generating satellite signals in the satellite simulator </w:t>
            </w:r>
          </w:p>
          <w:p w14:paraId="6DD48AC1" w14:textId="77777777" w:rsidR="00F137E8" w:rsidRPr="00F56577" w:rsidRDefault="00F137E8" w:rsidP="00C77AFF">
            <w:pPr>
              <w:pStyle w:val="TAL"/>
            </w:pPr>
            <w:r w:rsidRPr="00F56577">
              <w:t>"start" starts broadcasting satellite signals;</w:t>
            </w:r>
          </w:p>
          <w:p w14:paraId="0DDC082D" w14:textId="77777777" w:rsidR="00F137E8" w:rsidRPr="00F56577" w:rsidRDefault="00F137E8" w:rsidP="00C77AFF">
            <w:pPr>
              <w:pStyle w:val="TAL"/>
            </w:pPr>
            <w:r w:rsidRPr="00F56577">
              <w:t>"stop" stops broadcasting satellite signals</w:t>
            </w:r>
          </w:p>
          <w:p w14:paraId="4D3255C7" w14:textId="77777777" w:rsidR="00F137E8" w:rsidRPr="00F56577" w:rsidRDefault="00F137E8" w:rsidP="00C77AFF">
            <w:pPr>
              <w:pStyle w:val="TAL"/>
            </w:pPr>
            <w:r w:rsidRPr="00F56577">
              <w:t xml:space="preserve">If used for start (0), this ASP shall be called 2 s. after the ASP </w:t>
            </w:r>
            <w:r w:rsidRPr="00F56577">
              <w:rPr>
                <w:rFonts w:eastAsia="MS Mincho"/>
              </w:rPr>
              <w:t xml:space="preserve">Load_GPS_Scenario_REQ for </w:t>
            </w:r>
            <w:r w:rsidRPr="00F56577">
              <w:t>loading or reloading a pre-defined GPS  test scenario</w:t>
            </w:r>
            <w:r w:rsidRPr="00F56577">
              <w:rPr>
                <w:rFonts w:eastAsia="MS Mincho"/>
              </w:rPr>
              <w:t>.</w:t>
            </w:r>
          </w:p>
        </w:tc>
      </w:tr>
      <w:tr w:rsidR="00F137E8" w:rsidRPr="00F56577" w14:paraId="6925E9C5" w14:textId="77777777" w:rsidTr="00C77AFF">
        <w:trPr>
          <w:cantSplit/>
          <w:jc w:val="center"/>
        </w:trPr>
        <w:tc>
          <w:tcPr>
            <w:tcW w:w="8640" w:type="dxa"/>
            <w:gridSpan w:val="2"/>
            <w:shd w:val="pct25" w:color="auto" w:fill="FFFFFF"/>
          </w:tcPr>
          <w:p w14:paraId="7F408471" w14:textId="77777777" w:rsidR="00F137E8" w:rsidRPr="00F56577" w:rsidRDefault="00F137E8" w:rsidP="00C77AFF">
            <w:pPr>
              <w:pStyle w:val="TAH"/>
            </w:pPr>
            <w:r w:rsidRPr="00F56577">
              <w:t>Type Definition</w:t>
            </w:r>
          </w:p>
        </w:tc>
      </w:tr>
      <w:tr w:rsidR="00F137E8" w:rsidRPr="00F56577" w14:paraId="1E998F04" w14:textId="77777777" w:rsidTr="00C77AFF">
        <w:trPr>
          <w:cantSplit/>
          <w:jc w:val="center"/>
        </w:trPr>
        <w:tc>
          <w:tcPr>
            <w:tcW w:w="8640" w:type="dxa"/>
            <w:gridSpan w:val="2"/>
            <w:shd w:val="clear" w:color="auto" w:fill="FFFFFF"/>
          </w:tcPr>
          <w:p w14:paraId="6E861B2E" w14:textId="77777777" w:rsidR="00F137E8" w:rsidRPr="00F56577" w:rsidRDefault="00F137E8" w:rsidP="00C77AFF">
            <w:pPr>
              <w:pStyle w:val="PL"/>
              <w:rPr>
                <w:noProof w:val="0"/>
              </w:rPr>
            </w:pPr>
            <w:r w:rsidRPr="00F56577">
              <w:rPr>
                <w:noProof w:val="0"/>
              </w:rPr>
              <w:t>SEQUENCE</w:t>
            </w:r>
            <w:r w:rsidRPr="00F56577">
              <w:rPr>
                <w:noProof w:val="0"/>
              </w:rPr>
              <w:tab/>
              <w:t>{</w:t>
            </w:r>
          </w:p>
          <w:p w14:paraId="29CDB424" w14:textId="77777777" w:rsidR="00F137E8" w:rsidRPr="00F56577" w:rsidRDefault="00F137E8" w:rsidP="00C77AFF">
            <w:pPr>
              <w:pStyle w:val="PL"/>
              <w:rPr>
                <w:noProof w:val="0"/>
                <w:snapToGrid w:val="0"/>
              </w:rPr>
            </w:pPr>
            <w:r w:rsidRPr="00F56577">
              <w:rPr>
                <w:noProof w:val="0"/>
              </w:rPr>
              <w:tab/>
            </w:r>
            <w:r w:rsidRPr="00F56577">
              <w:rPr>
                <w:noProof w:val="0"/>
                <w:snapToGrid w:val="0"/>
              </w:rPr>
              <w:t>satelliteSignals</w:t>
            </w:r>
            <w:r w:rsidRPr="00F56577">
              <w:rPr>
                <w:noProof w:val="0"/>
                <w:snapToGrid w:val="0"/>
              </w:rPr>
              <w:tab/>
              <w:t>ENUMERATED {start</w:t>
            </w:r>
            <w:r w:rsidRPr="00F56577">
              <w:rPr>
                <w:noProof w:val="0"/>
                <w:snapToGrid w:val="0"/>
                <w:lang w:eastAsia="zh-CN"/>
              </w:rPr>
              <w:t>SatSignal</w:t>
            </w:r>
            <w:r w:rsidRPr="00F56577">
              <w:rPr>
                <w:noProof w:val="0"/>
                <w:snapToGrid w:val="0"/>
              </w:rPr>
              <w:t xml:space="preserve"> (0), stop</w:t>
            </w:r>
            <w:r w:rsidRPr="00F56577">
              <w:rPr>
                <w:noProof w:val="0"/>
                <w:snapToGrid w:val="0"/>
                <w:lang w:eastAsia="zh-CN"/>
              </w:rPr>
              <w:t>SatSignal</w:t>
            </w:r>
            <w:r w:rsidRPr="00F56577">
              <w:rPr>
                <w:noProof w:val="0"/>
                <w:snapToGrid w:val="0"/>
              </w:rPr>
              <w:t xml:space="preserve"> (1)}</w:t>
            </w:r>
          </w:p>
          <w:p w14:paraId="53848971" w14:textId="77777777" w:rsidR="00F137E8" w:rsidRPr="00F56577" w:rsidRDefault="00F137E8" w:rsidP="00C77AFF">
            <w:pPr>
              <w:pStyle w:val="PL"/>
              <w:rPr>
                <w:noProof w:val="0"/>
              </w:rPr>
            </w:pPr>
            <w:r w:rsidRPr="00F56577">
              <w:rPr>
                <w:noProof w:val="0"/>
                <w:snapToGrid w:val="0"/>
              </w:rPr>
              <w:t>}</w:t>
            </w:r>
          </w:p>
        </w:tc>
      </w:tr>
    </w:tbl>
    <w:p w14:paraId="04105390" w14:textId="77777777" w:rsidR="00F137E8" w:rsidRPr="00F56577" w:rsidRDefault="00F137E8" w:rsidP="00F137E8"/>
    <w:p w14:paraId="01627D41" w14:textId="77777777" w:rsidR="00F137E8" w:rsidRPr="00F56577" w:rsidRDefault="00F137E8" w:rsidP="00F137E8">
      <w:pPr>
        <w:pStyle w:val="Heading5"/>
      </w:pPr>
      <w:bookmarkStart w:id="324" w:name="_Toc476219360"/>
      <w:r w:rsidRPr="00F56577">
        <w:t>7.3.5.3.2</w:t>
      </w:r>
      <w:r w:rsidRPr="00F56577">
        <w:tab/>
        <w:t>Data ASP Type Definition</w:t>
      </w:r>
      <w:bookmarkEnd w:id="3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B48060" w14:textId="77777777" w:rsidTr="00C77AFF">
        <w:trPr>
          <w:cantSplit/>
          <w:jc w:val="center"/>
        </w:trPr>
        <w:tc>
          <w:tcPr>
            <w:tcW w:w="8640" w:type="dxa"/>
            <w:gridSpan w:val="2"/>
            <w:shd w:val="pct25" w:color="auto" w:fill="FFFFFF"/>
          </w:tcPr>
          <w:p w14:paraId="3A6BD418" w14:textId="77777777" w:rsidR="00F137E8" w:rsidRPr="00F56577" w:rsidRDefault="00F137E8" w:rsidP="00C77AFF">
            <w:pPr>
              <w:pStyle w:val="TAH"/>
            </w:pPr>
            <w:r w:rsidRPr="00F56577">
              <w:t>ASN.1 ASP Type Definition</w:t>
            </w:r>
          </w:p>
        </w:tc>
      </w:tr>
      <w:tr w:rsidR="00F137E8" w:rsidRPr="00F56577" w14:paraId="0352983B" w14:textId="77777777" w:rsidTr="00C77AFF">
        <w:trPr>
          <w:jc w:val="center"/>
        </w:trPr>
        <w:tc>
          <w:tcPr>
            <w:tcW w:w="1980" w:type="dxa"/>
            <w:shd w:val="pct25" w:color="auto" w:fill="FFFFFF"/>
          </w:tcPr>
          <w:p w14:paraId="08ADB826" w14:textId="77777777" w:rsidR="00F137E8" w:rsidRPr="00F56577" w:rsidRDefault="00F137E8" w:rsidP="00C77AFF">
            <w:pPr>
              <w:pStyle w:val="TAH"/>
            </w:pPr>
            <w:r w:rsidRPr="00F56577">
              <w:t>Type Name</w:t>
            </w:r>
          </w:p>
        </w:tc>
        <w:tc>
          <w:tcPr>
            <w:tcW w:w="6660" w:type="dxa"/>
          </w:tcPr>
          <w:p w14:paraId="0B7E320B" w14:textId="77777777" w:rsidR="00F137E8" w:rsidRPr="00F56577" w:rsidRDefault="00F137E8" w:rsidP="00C77AFF">
            <w:pPr>
              <w:pStyle w:val="TAL"/>
            </w:pPr>
            <w:r w:rsidRPr="00F56577">
              <w:rPr>
                <w:rFonts w:eastAsia="MS Mincho"/>
              </w:rPr>
              <w:t>Load_ GPS_Scenario_</w:t>
            </w:r>
            <w:r w:rsidRPr="00F56577">
              <w:t>CNF</w:t>
            </w:r>
          </w:p>
        </w:tc>
      </w:tr>
      <w:tr w:rsidR="00F137E8" w:rsidRPr="00F56577" w14:paraId="77CE3421" w14:textId="77777777" w:rsidTr="00C77AFF">
        <w:trPr>
          <w:jc w:val="center"/>
        </w:trPr>
        <w:tc>
          <w:tcPr>
            <w:tcW w:w="1980" w:type="dxa"/>
            <w:shd w:val="pct25" w:color="auto" w:fill="FFFFFF"/>
          </w:tcPr>
          <w:p w14:paraId="12A6C6CF" w14:textId="77777777" w:rsidR="00F137E8" w:rsidRPr="00F56577" w:rsidRDefault="00F137E8" w:rsidP="00C77AFF">
            <w:pPr>
              <w:pStyle w:val="TAH"/>
            </w:pPr>
            <w:r w:rsidRPr="00F56577">
              <w:t>PCO Type</w:t>
            </w:r>
          </w:p>
        </w:tc>
        <w:tc>
          <w:tcPr>
            <w:tcW w:w="6660" w:type="dxa"/>
          </w:tcPr>
          <w:p w14:paraId="2325AF99" w14:textId="77777777" w:rsidR="00F137E8" w:rsidRPr="00F56577" w:rsidRDefault="00F137E8" w:rsidP="00C77AFF">
            <w:pPr>
              <w:pStyle w:val="TAL"/>
            </w:pPr>
            <w:r w:rsidRPr="00F56577">
              <w:t>SatS</w:t>
            </w:r>
          </w:p>
        </w:tc>
      </w:tr>
      <w:tr w:rsidR="00F137E8" w:rsidRPr="00F56577" w14:paraId="658C27F7" w14:textId="77777777" w:rsidTr="00C77AFF">
        <w:trPr>
          <w:jc w:val="center"/>
        </w:trPr>
        <w:tc>
          <w:tcPr>
            <w:tcW w:w="1980" w:type="dxa"/>
            <w:shd w:val="pct25" w:color="auto" w:fill="FFFFFF"/>
          </w:tcPr>
          <w:p w14:paraId="3CB2D4FE" w14:textId="77777777" w:rsidR="00F137E8" w:rsidRPr="00F56577" w:rsidRDefault="00F137E8" w:rsidP="00C77AFF">
            <w:pPr>
              <w:pStyle w:val="TAH"/>
            </w:pPr>
            <w:r w:rsidRPr="00F56577">
              <w:t>Comment</w:t>
            </w:r>
          </w:p>
        </w:tc>
        <w:tc>
          <w:tcPr>
            <w:tcW w:w="6660" w:type="dxa"/>
          </w:tcPr>
          <w:p w14:paraId="33A1E99E" w14:textId="77777777" w:rsidR="00F137E8" w:rsidRPr="00F56577" w:rsidRDefault="00F137E8" w:rsidP="00C77AFF">
            <w:pPr>
              <w:pStyle w:val="TAL"/>
            </w:pPr>
            <w:r w:rsidRPr="00F56577">
              <w:t>To confirm the Load_GPS_Scenario_REQ</w:t>
            </w:r>
          </w:p>
        </w:tc>
      </w:tr>
      <w:tr w:rsidR="00F137E8" w:rsidRPr="00F56577" w14:paraId="3261BE00" w14:textId="77777777" w:rsidTr="00C77AFF">
        <w:trPr>
          <w:cantSplit/>
          <w:jc w:val="center"/>
        </w:trPr>
        <w:tc>
          <w:tcPr>
            <w:tcW w:w="8640" w:type="dxa"/>
            <w:gridSpan w:val="2"/>
            <w:shd w:val="pct25" w:color="auto" w:fill="FFFFFF"/>
          </w:tcPr>
          <w:p w14:paraId="4CE61934" w14:textId="77777777" w:rsidR="00F137E8" w:rsidRPr="00F56577" w:rsidRDefault="00F137E8" w:rsidP="00C77AFF">
            <w:pPr>
              <w:pStyle w:val="TAH"/>
            </w:pPr>
            <w:r w:rsidRPr="00F56577">
              <w:t>Type Definition</w:t>
            </w:r>
          </w:p>
        </w:tc>
      </w:tr>
      <w:tr w:rsidR="00F137E8" w:rsidRPr="00F56577" w14:paraId="2A872166" w14:textId="77777777" w:rsidTr="00C77AFF">
        <w:trPr>
          <w:cantSplit/>
          <w:jc w:val="center"/>
        </w:trPr>
        <w:tc>
          <w:tcPr>
            <w:tcW w:w="8640" w:type="dxa"/>
            <w:gridSpan w:val="2"/>
            <w:shd w:val="clear" w:color="auto" w:fill="FFFFFF"/>
          </w:tcPr>
          <w:p w14:paraId="6AC2E53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1E1037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dummy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404ECFC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D1920C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B429F5D" w14:textId="77777777" w:rsidTr="00C77AFF">
        <w:trPr>
          <w:cantSplit/>
          <w:jc w:val="center"/>
        </w:trPr>
        <w:tc>
          <w:tcPr>
            <w:tcW w:w="8640" w:type="dxa"/>
            <w:gridSpan w:val="2"/>
            <w:shd w:val="pct25" w:color="auto" w:fill="FFFFFF"/>
          </w:tcPr>
          <w:p w14:paraId="680BE44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87BCAE2" w14:textId="77777777" w:rsidTr="00C77AFF">
        <w:trPr>
          <w:jc w:val="center"/>
        </w:trPr>
        <w:tc>
          <w:tcPr>
            <w:tcW w:w="1980" w:type="dxa"/>
            <w:shd w:val="pct25" w:color="auto" w:fill="FFFFFF"/>
          </w:tcPr>
          <w:p w14:paraId="35E88582" w14:textId="77777777" w:rsidR="00F137E8" w:rsidRPr="00F56577" w:rsidRDefault="00F137E8" w:rsidP="00C77AFF">
            <w:pPr>
              <w:pStyle w:val="TAH"/>
            </w:pPr>
            <w:r w:rsidRPr="00F56577">
              <w:t>Type Name</w:t>
            </w:r>
          </w:p>
        </w:tc>
        <w:tc>
          <w:tcPr>
            <w:tcW w:w="6660" w:type="dxa"/>
          </w:tcPr>
          <w:p w14:paraId="34569415" w14:textId="77777777" w:rsidR="00F137E8" w:rsidRPr="00F56577" w:rsidRDefault="00F137E8" w:rsidP="00C77AFF">
            <w:pPr>
              <w:pStyle w:val="TAL"/>
            </w:pPr>
            <w:r w:rsidRPr="00F56577">
              <w:rPr>
                <w:rFonts w:eastAsia="MS Mincho"/>
              </w:rPr>
              <w:t>Load_ GPS_Scenario_REQ</w:t>
            </w:r>
          </w:p>
        </w:tc>
      </w:tr>
      <w:tr w:rsidR="00F137E8" w:rsidRPr="00F56577" w14:paraId="63BBB0E3" w14:textId="77777777" w:rsidTr="00C77AFF">
        <w:trPr>
          <w:jc w:val="center"/>
        </w:trPr>
        <w:tc>
          <w:tcPr>
            <w:tcW w:w="1980" w:type="dxa"/>
            <w:shd w:val="pct25" w:color="auto" w:fill="FFFFFF"/>
          </w:tcPr>
          <w:p w14:paraId="40233776" w14:textId="77777777" w:rsidR="00F137E8" w:rsidRPr="00F56577" w:rsidRDefault="00F137E8" w:rsidP="00C77AFF">
            <w:pPr>
              <w:pStyle w:val="TAH"/>
            </w:pPr>
            <w:r w:rsidRPr="00F56577">
              <w:t>PCO Type</w:t>
            </w:r>
          </w:p>
        </w:tc>
        <w:tc>
          <w:tcPr>
            <w:tcW w:w="6660" w:type="dxa"/>
          </w:tcPr>
          <w:p w14:paraId="22139158" w14:textId="77777777" w:rsidR="00F137E8" w:rsidRPr="00F56577" w:rsidRDefault="00F137E8" w:rsidP="00C77AFF">
            <w:pPr>
              <w:pStyle w:val="TAL"/>
            </w:pPr>
            <w:r w:rsidRPr="00F56577">
              <w:t>SatS</w:t>
            </w:r>
          </w:p>
        </w:tc>
      </w:tr>
      <w:tr w:rsidR="00F137E8" w:rsidRPr="00F56577" w14:paraId="4BB9C5A0" w14:textId="77777777" w:rsidTr="00C77AFF">
        <w:trPr>
          <w:jc w:val="center"/>
        </w:trPr>
        <w:tc>
          <w:tcPr>
            <w:tcW w:w="1980" w:type="dxa"/>
            <w:shd w:val="pct25" w:color="auto" w:fill="FFFFFF"/>
          </w:tcPr>
          <w:p w14:paraId="327DDF17" w14:textId="77777777" w:rsidR="00F137E8" w:rsidRPr="00F56577" w:rsidRDefault="00F137E8" w:rsidP="00C77AFF">
            <w:pPr>
              <w:pStyle w:val="TAH"/>
            </w:pPr>
            <w:r w:rsidRPr="00F56577">
              <w:t>Comment</w:t>
            </w:r>
          </w:p>
        </w:tc>
        <w:tc>
          <w:tcPr>
            <w:tcW w:w="6660" w:type="dxa"/>
          </w:tcPr>
          <w:p w14:paraId="21E43B0A" w14:textId="77777777" w:rsidR="00F137E8" w:rsidRPr="00F56577" w:rsidRDefault="00F137E8" w:rsidP="00C77AFF">
            <w:pPr>
              <w:pStyle w:val="TAL"/>
            </w:pPr>
            <w:r w:rsidRPr="00F56577">
              <w:t>To request the upper tester to load the required pre-defined GPS test scenario.</w:t>
            </w:r>
          </w:p>
        </w:tc>
      </w:tr>
      <w:tr w:rsidR="00F137E8" w:rsidRPr="00F56577" w14:paraId="04879109" w14:textId="77777777" w:rsidTr="00C77AFF">
        <w:trPr>
          <w:cantSplit/>
          <w:jc w:val="center"/>
        </w:trPr>
        <w:tc>
          <w:tcPr>
            <w:tcW w:w="8640" w:type="dxa"/>
            <w:gridSpan w:val="2"/>
            <w:shd w:val="pct25" w:color="auto" w:fill="FFFFFF"/>
          </w:tcPr>
          <w:p w14:paraId="30DF608B" w14:textId="77777777" w:rsidR="00F137E8" w:rsidRPr="00F56577" w:rsidRDefault="00F137E8" w:rsidP="00C77AFF">
            <w:pPr>
              <w:pStyle w:val="TAH"/>
            </w:pPr>
            <w:r w:rsidRPr="00F56577">
              <w:t>Type Definition</w:t>
            </w:r>
          </w:p>
        </w:tc>
      </w:tr>
      <w:tr w:rsidR="00F137E8" w:rsidRPr="00F56577" w14:paraId="51A26631" w14:textId="77777777" w:rsidTr="00C77AFF">
        <w:trPr>
          <w:cantSplit/>
          <w:jc w:val="center"/>
        </w:trPr>
        <w:tc>
          <w:tcPr>
            <w:tcW w:w="8640" w:type="dxa"/>
            <w:gridSpan w:val="2"/>
            <w:shd w:val="clear" w:color="auto" w:fill="FFFFFF"/>
          </w:tcPr>
          <w:p w14:paraId="5FD3C642" w14:textId="77777777" w:rsidR="00F137E8" w:rsidRPr="00F56577" w:rsidRDefault="00F137E8" w:rsidP="00C77AFF">
            <w:pPr>
              <w:pStyle w:val="PL"/>
              <w:rPr>
                <w:noProof w:val="0"/>
              </w:rPr>
            </w:pPr>
            <w:r w:rsidRPr="00F56577">
              <w:rPr>
                <w:noProof w:val="0"/>
              </w:rPr>
              <w:t>SEQUENCE</w:t>
            </w:r>
            <w:r w:rsidRPr="00F56577">
              <w:rPr>
                <w:noProof w:val="0"/>
              </w:rPr>
              <w:tab/>
              <w:t>{</w:t>
            </w:r>
          </w:p>
          <w:p w14:paraId="5A69B076" w14:textId="77777777" w:rsidR="00F137E8" w:rsidRPr="00F56577" w:rsidRDefault="00F137E8" w:rsidP="00C77AFF">
            <w:pPr>
              <w:pStyle w:val="PL"/>
              <w:rPr>
                <w:noProof w:val="0"/>
                <w:snapToGrid w:val="0"/>
              </w:rPr>
            </w:pPr>
            <w:r w:rsidRPr="00F56577">
              <w:rPr>
                <w:noProof w:val="0"/>
                <w:snapToGrid w:val="0"/>
              </w:rPr>
              <w:tab/>
              <w:t>gps_Scenario</w:t>
            </w:r>
            <w:r w:rsidRPr="00F56577">
              <w:rPr>
                <w:noProof w:val="0"/>
                <w:snapToGrid w:val="0"/>
              </w:rPr>
              <w:tab/>
            </w:r>
            <w:r w:rsidRPr="00F56577">
              <w:rPr>
                <w:noProof w:val="0"/>
                <w:snapToGrid w:val="0"/>
              </w:rPr>
              <w:tab/>
              <w:t>INTEGER(0..31)</w:t>
            </w:r>
          </w:p>
          <w:p w14:paraId="23A37A95" w14:textId="77777777" w:rsidR="00F137E8" w:rsidRPr="00F56577" w:rsidRDefault="00F137E8" w:rsidP="00C77AFF">
            <w:pPr>
              <w:pStyle w:val="PL"/>
              <w:rPr>
                <w:noProof w:val="0"/>
              </w:rPr>
            </w:pPr>
            <w:r w:rsidRPr="00F56577">
              <w:rPr>
                <w:noProof w:val="0"/>
              </w:rPr>
              <w:t>}</w:t>
            </w:r>
          </w:p>
        </w:tc>
      </w:tr>
    </w:tbl>
    <w:p w14:paraId="5E374B4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D2FB5B2" w14:textId="77777777" w:rsidTr="00C77AFF">
        <w:trPr>
          <w:cantSplit/>
          <w:jc w:val="center"/>
        </w:trPr>
        <w:tc>
          <w:tcPr>
            <w:tcW w:w="8640" w:type="dxa"/>
            <w:gridSpan w:val="2"/>
            <w:shd w:val="pct25" w:color="auto" w:fill="FFFFFF"/>
          </w:tcPr>
          <w:p w14:paraId="0A4ED435" w14:textId="77777777" w:rsidR="00F137E8" w:rsidRPr="00F56577" w:rsidRDefault="00F137E8" w:rsidP="00C77AFF">
            <w:pPr>
              <w:pStyle w:val="TAH"/>
            </w:pPr>
            <w:r w:rsidRPr="00F56577">
              <w:lastRenderedPageBreak/>
              <w:t>ASN.1 ASP Type Definition</w:t>
            </w:r>
          </w:p>
        </w:tc>
      </w:tr>
      <w:tr w:rsidR="00F137E8" w:rsidRPr="00F56577" w14:paraId="64A0D27B" w14:textId="77777777" w:rsidTr="00C77AFF">
        <w:trPr>
          <w:jc w:val="center"/>
        </w:trPr>
        <w:tc>
          <w:tcPr>
            <w:tcW w:w="1980" w:type="dxa"/>
            <w:shd w:val="pct25" w:color="auto" w:fill="FFFFFF"/>
          </w:tcPr>
          <w:p w14:paraId="7A5A293B" w14:textId="77777777" w:rsidR="00F137E8" w:rsidRPr="00F56577" w:rsidRDefault="00F137E8" w:rsidP="00C77AFF">
            <w:pPr>
              <w:pStyle w:val="TAH"/>
            </w:pPr>
            <w:r w:rsidRPr="00F56577">
              <w:t>Type Name</w:t>
            </w:r>
          </w:p>
        </w:tc>
        <w:tc>
          <w:tcPr>
            <w:tcW w:w="6660" w:type="dxa"/>
          </w:tcPr>
          <w:p w14:paraId="6FECA5C8" w14:textId="77777777" w:rsidR="00F137E8" w:rsidRPr="00F56577" w:rsidRDefault="00F137E8" w:rsidP="00C77AFF">
            <w:pPr>
              <w:pStyle w:val="TAL"/>
            </w:pPr>
            <w:r w:rsidRPr="00F56577">
              <w:rPr>
                <w:rFonts w:eastAsia="MS Mincho"/>
              </w:rPr>
              <w:t>Retri_GPS_AssistanceData_</w:t>
            </w:r>
            <w:r w:rsidRPr="00F56577">
              <w:t>CNF</w:t>
            </w:r>
          </w:p>
        </w:tc>
      </w:tr>
      <w:tr w:rsidR="00F137E8" w:rsidRPr="00F56577" w14:paraId="7D9E5785" w14:textId="77777777" w:rsidTr="00C77AFF">
        <w:trPr>
          <w:jc w:val="center"/>
        </w:trPr>
        <w:tc>
          <w:tcPr>
            <w:tcW w:w="1980" w:type="dxa"/>
            <w:shd w:val="pct25" w:color="auto" w:fill="FFFFFF"/>
          </w:tcPr>
          <w:p w14:paraId="08B79706" w14:textId="77777777" w:rsidR="00F137E8" w:rsidRPr="00F56577" w:rsidRDefault="00F137E8" w:rsidP="00C77AFF">
            <w:pPr>
              <w:pStyle w:val="TAH"/>
            </w:pPr>
            <w:r w:rsidRPr="00F56577">
              <w:t>PCO Type</w:t>
            </w:r>
          </w:p>
        </w:tc>
        <w:tc>
          <w:tcPr>
            <w:tcW w:w="6660" w:type="dxa"/>
          </w:tcPr>
          <w:p w14:paraId="06296899" w14:textId="77777777" w:rsidR="00F137E8" w:rsidRPr="00F56577" w:rsidRDefault="00F137E8" w:rsidP="00C77AFF">
            <w:pPr>
              <w:pStyle w:val="TAL"/>
            </w:pPr>
            <w:r w:rsidRPr="00F56577">
              <w:t>SatS</w:t>
            </w:r>
          </w:p>
        </w:tc>
      </w:tr>
      <w:tr w:rsidR="00F137E8" w:rsidRPr="00F56577" w14:paraId="5C865CA1" w14:textId="77777777" w:rsidTr="00C77AFF">
        <w:trPr>
          <w:jc w:val="center"/>
        </w:trPr>
        <w:tc>
          <w:tcPr>
            <w:tcW w:w="1980" w:type="dxa"/>
            <w:shd w:val="pct25" w:color="auto" w:fill="FFFFFF"/>
          </w:tcPr>
          <w:p w14:paraId="3E909462" w14:textId="77777777" w:rsidR="00F137E8" w:rsidRPr="00F56577" w:rsidRDefault="00F137E8" w:rsidP="00C77AFF">
            <w:pPr>
              <w:pStyle w:val="TAH"/>
            </w:pPr>
            <w:r w:rsidRPr="00F56577">
              <w:t>Comment</w:t>
            </w:r>
          </w:p>
        </w:tc>
        <w:tc>
          <w:tcPr>
            <w:tcW w:w="6660" w:type="dxa"/>
          </w:tcPr>
          <w:p w14:paraId="4B99523C" w14:textId="77777777" w:rsidR="00F137E8" w:rsidRPr="00F56577" w:rsidRDefault="00F137E8" w:rsidP="00C77AFF">
            <w:pPr>
              <w:pStyle w:val="TAL"/>
            </w:pPr>
            <w:r w:rsidRPr="00F56577">
              <w:t xml:space="preserve">To return the next valid GPS assistance data elements as requested in the </w:t>
            </w:r>
            <w:r w:rsidRPr="00F56577">
              <w:rPr>
                <w:rFonts w:eastAsia="MS Mincho"/>
              </w:rPr>
              <w:t>Retri_GPS_AssistanceData_</w:t>
            </w:r>
            <w:r w:rsidRPr="00F56577">
              <w:t>REQ.</w:t>
            </w:r>
          </w:p>
          <w:p w14:paraId="53F4B172" w14:textId="77777777" w:rsidR="00F137E8" w:rsidRPr="00F56577" w:rsidRDefault="00F137E8" w:rsidP="00C77AFF">
            <w:pPr>
              <w:pStyle w:val="TAL"/>
            </w:pPr>
            <w:r w:rsidRPr="00F56577">
              <w:t>The returned GPS assistance data (all or part) will be used as assistance data sent to UE in RRC messages for A-GPS positioning.</w:t>
            </w:r>
          </w:p>
          <w:p w14:paraId="6D484099" w14:textId="77777777" w:rsidR="00F137E8" w:rsidRPr="00F56577" w:rsidRDefault="00F137E8" w:rsidP="00C77AFF">
            <w:pPr>
              <w:pStyle w:val="TAL"/>
            </w:pPr>
            <w:r w:rsidRPr="00F56577">
              <w:t>The returned Almanac information is split into two fields:</w:t>
            </w:r>
          </w:p>
          <w:p w14:paraId="07E313CA" w14:textId="77777777" w:rsidR="00F137E8" w:rsidRPr="00F56577" w:rsidRDefault="00F137E8" w:rsidP="00C77AFF">
            <w:pPr>
              <w:pStyle w:val="TAL"/>
            </w:pPr>
            <w:r w:rsidRPr="00F56577">
              <w:t>- Almanac for satellites 1 to 12:in 'assistanceData' together with other information;</w:t>
            </w:r>
          </w:p>
          <w:p w14:paraId="2D7AD692" w14:textId="77777777" w:rsidR="00F137E8" w:rsidRPr="00F56577" w:rsidRDefault="00F137E8" w:rsidP="00C77AFF">
            <w:pPr>
              <w:pStyle w:val="TAL"/>
            </w:pPr>
            <w:r w:rsidRPr="00F56577">
              <w:t>- Almanac for satellites 13 to 24: in 'almanacSat13To24'</w:t>
            </w:r>
          </w:p>
        </w:tc>
      </w:tr>
      <w:tr w:rsidR="00F137E8" w:rsidRPr="00F56577" w14:paraId="71D4A1C0" w14:textId="77777777" w:rsidTr="00C77AFF">
        <w:trPr>
          <w:cantSplit/>
          <w:jc w:val="center"/>
        </w:trPr>
        <w:tc>
          <w:tcPr>
            <w:tcW w:w="8640" w:type="dxa"/>
            <w:gridSpan w:val="2"/>
            <w:shd w:val="pct25" w:color="auto" w:fill="FFFFFF"/>
          </w:tcPr>
          <w:p w14:paraId="299C722B" w14:textId="77777777" w:rsidR="00F137E8" w:rsidRPr="00F56577" w:rsidRDefault="00F137E8" w:rsidP="00C77AFF">
            <w:pPr>
              <w:pStyle w:val="TAH"/>
            </w:pPr>
            <w:r w:rsidRPr="00F56577">
              <w:t>Type Definition</w:t>
            </w:r>
          </w:p>
        </w:tc>
      </w:tr>
      <w:tr w:rsidR="00F137E8" w:rsidRPr="00F56577" w14:paraId="62FC2F21" w14:textId="77777777" w:rsidTr="00C77AFF">
        <w:trPr>
          <w:cantSplit/>
          <w:jc w:val="center"/>
        </w:trPr>
        <w:tc>
          <w:tcPr>
            <w:tcW w:w="8640" w:type="dxa"/>
            <w:gridSpan w:val="2"/>
            <w:shd w:val="clear" w:color="auto" w:fill="FFFFFF"/>
          </w:tcPr>
          <w:p w14:paraId="054E438E"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6825B5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assistanceData</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UE_Positioning_GPS_AssistanceData,</w:t>
            </w:r>
          </w:p>
          <w:p w14:paraId="71F7717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almanacSat13To24</w:t>
            </w:r>
            <w:r w:rsidRPr="00F56577">
              <w:rPr>
                <w:noProof w:val="0"/>
                <w:snapToGrid w:val="0"/>
              </w:rPr>
              <w:tab/>
            </w:r>
            <w:r w:rsidRPr="00F56577">
              <w:rPr>
                <w:noProof w:val="0"/>
                <w:snapToGrid w:val="0"/>
              </w:rPr>
              <w:tab/>
            </w:r>
            <w:r w:rsidRPr="00F56577">
              <w:rPr>
                <w:noProof w:val="0"/>
                <w:snapToGrid w:val="0"/>
              </w:rPr>
              <w:tab/>
              <w:t>AlmanacSatInfoList OPTIONAL</w:t>
            </w:r>
          </w:p>
          <w:p w14:paraId="3CC815E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FA8EF62"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4E36F3D" w14:textId="77777777" w:rsidTr="00C77AFF">
        <w:trPr>
          <w:cantSplit/>
          <w:jc w:val="center"/>
        </w:trPr>
        <w:tc>
          <w:tcPr>
            <w:tcW w:w="8640" w:type="dxa"/>
            <w:gridSpan w:val="2"/>
            <w:shd w:val="pct25" w:color="auto" w:fill="FFFFFF"/>
          </w:tcPr>
          <w:p w14:paraId="0EF4801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C0201CC" w14:textId="77777777" w:rsidTr="00C77AFF">
        <w:trPr>
          <w:jc w:val="center"/>
        </w:trPr>
        <w:tc>
          <w:tcPr>
            <w:tcW w:w="1980" w:type="dxa"/>
            <w:shd w:val="pct25" w:color="auto" w:fill="FFFFFF"/>
          </w:tcPr>
          <w:p w14:paraId="342F526D" w14:textId="77777777" w:rsidR="00F137E8" w:rsidRPr="00F56577" w:rsidRDefault="00F137E8" w:rsidP="00C77AFF">
            <w:pPr>
              <w:pStyle w:val="TAH"/>
            </w:pPr>
            <w:r w:rsidRPr="00F56577">
              <w:t>Type Name</w:t>
            </w:r>
          </w:p>
        </w:tc>
        <w:tc>
          <w:tcPr>
            <w:tcW w:w="6660" w:type="dxa"/>
          </w:tcPr>
          <w:p w14:paraId="1679DC38" w14:textId="77777777" w:rsidR="00F137E8" w:rsidRPr="00F56577" w:rsidRDefault="00F137E8" w:rsidP="00C77AFF">
            <w:pPr>
              <w:pStyle w:val="TAL"/>
            </w:pPr>
            <w:r w:rsidRPr="00F56577">
              <w:rPr>
                <w:rFonts w:eastAsia="MS Mincho"/>
              </w:rPr>
              <w:t>Retri_GPS_AssistanceData_REQ</w:t>
            </w:r>
          </w:p>
        </w:tc>
      </w:tr>
      <w:tr w:rsidR="00F137E8" w:rsidRPr="00F56577" w14:paraId="5A3CE93A" w14:textId="77777777" w:rsidTr="00C77AFF">
        <w:trPr>
          <w:jc w:val="center"/>
        </w:trPr>
        <w:tc>
          <w:tcPr>
            <w:tcW w:w="1980" w:type="dxa"/>
            <w:shd w:val="pct25" w:color="auto" w:fill="FFFFFF"/>
          </w:tcPr>
          <w:p w14:paraId="540BC474" w14:textId="77777777" w:rsidR="00F137E8" w:rsidRPr="00F56577" w:rsidRDefault="00F137E8" w:rsidP="00C77AFF">
            <w:pPr>
              <w:pStyle w:val="TAH"/>
            </w:pPr>
            <w:r w:rsidRPr="00F56577">
              <w:t>PCO Type</w:t>
            </w:r>
          </w:p>
        </w:tc>
        <w:tc>
          <w:tcPr>
            <w:tcW w:w="6660" w:type="dxa"/>
          </w:tcPr>
          <w:p w14:paraId="627C6BB5" w14:textId="77777777" w:rsidR="00F137E8" w:rsidRPr="00F56577" w:rsidRDefault="00F137E8" w:rsidP="00C77AFF">
            <w:pPr>
              <w:pStyle w:val="TAL"/>
            </w:pPr>
            <w:r w:rsidRPr="00F56577">
              <w:t>SatS</w:t>
            </w:r>
          </w:p>
        </w:tc>
      </w:tr>
      <w:tr w:rsidR="00F137E8" w:rsidRPr="00F56577" w14:paraId="1D0488D9" w14:textId="77777777" w:rsidTr="00C77AFF">
        <w:trPr>
          <w:jc w:val="center"/>
        </w:trPr>
        <w:tc>
          <w:tcPr>
            <w:tcW w:w="1980" w:type="dxa"/>
            <w:shd w:val="pct25" w:color="auto" w:fill="FFFFFF"/>
          </w:tcPr>
          <w:p w14:paraId="6DCC342E" w14:textId="77777777" w:rsidR="00F137E8" w:rsidRPr="00F56577" w:rsidRDefault="00F137E8" w:rsidP="00C77AFF">
            <w:pPr>
              <w:pStyle w:val="TAH"/>
            </w:pPr>
            <w:r w:rsidRPr="00F56577">
              <w:t>Comment</w:t>
            </w:r>
          </w:p>
        </w:tc>
        <w:tc>
          <w:tcPr>
            <w:tcW w:w="6660" w:type="dxa"/>
          </w:tcPr>
          <w:p w14:paraId="4DFAA7F2" w14:textId="77777777" w:rsidR="00F137E8" w:rsidRPr="00F56577" w:rsidRDefault="00F137E8" w:rsidP="00C77AFF">
            <w:pPr>
              <w:pStyle w:val="TAL"/>
            </w:pPr>
            <w:r w:rsidRPr="00F56577">
              <w:t>To request the GPS assistance data source to provide the next valid GPS assistance data elements, consistent with the running GPS test scenario.</w:t>
            </w:r>
          </w:p>
          <w:p w14:paraId="2409C3A9" w14:textId="77777777" w:rsidR="00F137E8" w:rsidRPr="00F56577" w:rsidRDefault="00F137E8" w:rsidP="00C77AFF">
            <w:pPr>
              <w:pStyle w:val="TAL"/>
            </w:pPr>
            <w:r w:rsidRPr="00F56577">
              <w:t>The parameter navModelAddDataRequest in the assistanceDataReq shall be omitted.</w:t>
            </w:r>
          </w:p>
          <w:p w14:paraId="25A3EE95" w14:textId="77777777" w:rsidR="00F137E8" w:rsidRPr="00F56577" w:rsidRDefault="00F137E8" w:rsidP="00C77AFF">
            <w:pPr>
              <w:pStyle w:val="TAL"/>
            </w:pPr>
            <w:r w:rsidRPr="00F56577">
              <w:t>Another three parameters, utcModelRequest, dgpsCorrectionsRequest and realTimeIntegrityRequest in the assistanceDataReq are not applicable and shall be set to "FALSE".</w:t>
            </w:r>
          </w:p>
        </w:tc>
      </w:tr>
      <w:tr w:rsidR="00F137E8" w:rsidRPr="00F56577" w14:paraId="49FDA62C" w14:textId="77777777" w:rsidTr="00C77AFF">
        <w:trPr>
          <w:cantSplit/>
          <w:jc w:val="center"/>
        </w:trPr>
        <w:tc>
          <w:tcPr>
            <w:tcW w:w="8640" w:type="dxa"/>
            <w:gridSpan w:val="2"/>
            <w:shd w:val="pct25" w:color="auto" w:fill="FFFFFF"/>
          </w:tcPr>
          <w:p w14:paraId="5202A195" w14:textId="77777777" w:rsidR="00F137E8" w:rsidRPr="00F56577" w:rsidRDefault="00F137E8" w:rsidP="00C77AFF">
            <w:pPr>
              <w:pStyle w:val="TAH"/>
            </w:pPr>
            <w:r w:rsidRPr="00F56577">
              <w:t>Type Definition</w:t>
            </w:r>
          </w:p>
        </w:tc>
      </w:tr>
      <w:tr w:rsidR="00F137E8" w:rsidRPr="00F56577" w14:paraId="0B00D38E" w14:textId="77777777" w:rsidTr="00C77AFF">
        <w:trPr>
          <w:cantSplit/>
          <w:jc w:val="center"/>
        </w:trPr>
        <w:tc>
          <w:tcPr>
            <w:tcW w:w="8640" w:type="dxa"/>
            <w:gridSpan w:val="2"/>
            <w:shd w:val="clear" w:color="auto" w:fill="FFFFFF"/>
          </w:tcPr>
          <w:p w14:paraId="22DCC60B" w14:textId="77777777" w:rsidR="00F137E8" w:rsidRPr="00F56577" w:rsidRDefault="00F137E8" w:rsidP="00C77AFF">
            <w:pPr>
              <w:pStyle w:val="PL"/>
              <w:rPr>
                <w:noProof w:val="0"/>
              </w:rPr>
            </w:pPr>
            <w:r w:rsidRPr="00F56577">
              <w:rPr>
                <w:noProof w:val="0"/>
              </w:rPr>
              <w:t>SEQUENCE</w:t>
            </w:r>
            <w:r w:rsidRPr="00F56577">
              <w:rPr>
                <w:noProof w:val="0"/>
              </w:rPr>
              <w:tab/>
              <w:t>{</w:t>
            </w:r>
          </w:p>
          <w:p w14:paraId="0AA66898" w14:textId="77777777" w:rsidR="00F137E8" w:rsidRPr="00F56577" w:rsidRDefault="00F137E8" w:rsidP="00C77AFF">
            <w:pPr>
              <w:pStyle w:val="PL"/>
              <w:rPr>
                <w:noProof w:val="0"/>
                <w:snapToGrid w:val="0"/>
              </w:rPr>
            </w:pPr>
            <w:r w:rsidRPr="00F56577">
              <w:rPr>
                <w:noProof w:val="0"/>
                <w:snapToGrid w:val="0"/>
              </w:rPr>
              <w:tab/>
              <w:t>assistanceDataReq</w:t>
            </w:r>
            <w:r w:rsidRPr="00F56577">
              <w:rPr>
                <w:noProof w:val="0"/>
                <w:snapToGrid w:val="0"/>
              </w:rPr>
              <w:tab/>
            </w:r>
            <w:r w:rsidRPr="00F56577">
              <w:rPr>
                <w:noProof w:val="0"/>
                <w:snapToGrid w:val="0"/>
              </w:rPr>
              <w:tab/>
            </w:r>
            <w:r w:rsidRPr="00F56577">
              <w:rPr>
                <w:noProof w:val="0"/>
                <w:snapToGrid w:val="0"/>
              </w:rPr>
              <w:tab/>
              <w:t>UE_Positioning_GPS_AdditionalAssistanceDataRequest</w:t>
            </w:r>
          </w:p>
          <w:p w14:paraId="2D074578" w14:textId="77777777" w:rsidR="00F137E8" w:rsidRPr="00F56577" w:rsidRDefault="00F137E8" w:rsidP="00C77AFF">
            <w:pPr>
              <w:pStyle w:val="PL"/>
              <w:rPr>
                <w:noProof w:val="0"/>
              </w:rPr>
            </w:pPr>
            <w:r w:rsidRPr="00F56577">
              <w:rPr>
                <w:noProof w:val="0"/>
              </w:rPr>
              <w:t>}</w:t>
            </w:r>
          </w:p>
        </w:tc>
      </w:tr>
    </w:tbl>
    <w:p w14:paraId="39C0A296" w14:textId="77777777" w:rsidR="00F137E8" w:rsidRPr="00F56577" w:rsidRDefault="00F137E8" w:rsidP="00F137E8"/>
    <w:p w14:paraId="2E2A3095" w14:textId="77777777" w:rsidR="00F137E8" w:rsidRPr="00F56577" w:rsidRDefault="00F137E8" w:rsidP="00F137E8">
      <w:pPr>
        <w:pStyle w:val="Heading3"/>
      </w:pPr>
      <w:bookmarkStart w:id="325" w:name="_Toc476219361"/>
      <w:r w:rsidRPr="00F56577">
        <w:t>7.3.6</w:t>
      </w:r>
      <w:r w:rsidRPr="00F56577">
        <w:tab/>
        <w:t>ROHC test model and ASP</w:t>
      </w:r>
      <w:bookmarkEnd w:id="325"/>
    </w:p>
    <w:p w14:paraId="239680AC" w14:textId="77777777" w:rsidR="00F137E8" w:rsidRPr="00F56577" w:rsidRDefault="00F137E8" w:rsidP="00F137E8">
      <w:pPr>
        <w:pStyle w:val="Heading4"/>
      </w:pPr>
      <w:bookmarkStart w:id="326" w:name="_Toc476219362"/>
      <w:r w:rsidRPr="00F56577">
        <w:t>7.3.6.1</w:t>
      </w:r>
      <w:r w:rsidRPr="00F56577">
        <w:tab/>
        <w:t>ROHC test method</w:t>
      </w:r>
      <w:bookmarkEnd w:id="326"/>
    </w:p>
    <w:p w14:paraId="5FD31755" w14:textId="77777777" w:rsidR="00F137E8" w:rsidRPr="00F56577" w:rsidRDefault="00F137E8" w:rsidP="00F137E8">
      <w:r w:rsidRPr="00F56577">
        <w:t>The ROHC test architecture illustrates the relationship between various compressor and de-compressor entities. No de-compressor is implemented in PDCP on the uplink direction in the SS.</w:t>
      </w:r>
    </w:p>
    <w:p w14:paraId="4032F158" w14:textId="77777777" w:rsidR="00F137E8" w:rsidRPr="00F56577" w:rsidRDefault="005456A2" w:rsidP="00F137E8">
      <w:pPr>
        <w:pStyle w:val="TH"/>
      </w:pPr>
      <w:r>
        <w:lastRenderedPageBreak/>
        <w:pict w14:anchorId="58E6769E">
          <v:shape id="_x0000_i1068" type="#_x0000_t75" style="width:431.25pt;height:493.5pt" o:allowoverlap="f">
            <v:imagedata r:id="rId88" o:title=""/>
          </v:shape>
        </w:pict>
      </w:r>
    </w:p>
    <w:p w14:paraId="7D619229" w14:textId="77777777" w:rsidR="00F137E8" w:rsidRPr="00F56577" w:rsidRDefault="00F137E8" w:rsidP="00F137E8">
      <w:pPr>
        <w:pStyle w:val="TF"/>
      </w:pPr>
      <w:r w:rsidRPr="00F56577">
        <w:t>Figure 7.3.6.1: ROHC testing architecture</w:t>
      </w:r>
    </w:p>
    <w:p w14:paraId="23311CE4" w14:textId="77777777" w:rsidR="00F137E8" w:rsidRPr="00F56577" w:rsidRDefault="00F137E8" w:rsidP="00F137E8">
      <w:pPr>
        <w:pStyle w:val="Heading4"/>
      </w:pPr>
      <w:bookmarkStart w:id="327" w:name="_Toc476219363"/>
      <w:r w:rsidRPr="00F56577">
        <w:t>7.3.6.2</w:t>
      </w:r>
      <w:r w:rsidRPr="00F56577">
        <w:tab/>
        <w:t>ASP and PCO for control primitives transmission and reception</w:t>
      </w:r>
      <w:bookmarkEnd w:id="327"/>
    </w:p>
    <w:p w14:paraId="2E2E232E" w14:textId="77777777" w:rsidR="00F137E8" w:rsidRPr="00F56577" w:rsidRDefault="00F137E8" w:rsidP="00F137E8">
      <w:pPr>
        <w:pStyle w:val="Heading5"/>
      </w:pPr>
      <w:bookmarkStart w:id="328" w:name="_Toc476219364"/>
      <w:r w:rsidRPr="00F56577">
        <w:rPr>
          <w:rFonts w:eastAsia="SimSun"/>
          <w:lang w:eastAsia="zh-CN"/>
        </w:rPr>
        <w:t>7.3.6.2.1</w:t>
      </w:r>
      <w:r w:rsidRPr="00F56577">
        <w:rPr>
          <w:rFonts w:eastAsia="SimSun"/>
          <w:lang w:eastAsia="zh-CN"/>
        </w:rPr>
        <w:tab/>
      </w:r>
      <w:r w:rsidRPr="00F56577">
        <w:t>PCO definition</w:t>
      </w:r>
      <w:bookmarkEnd w:id="328"/>
    </w:p>
    <w:p w14:paraId="3B087912" w14:textId="77777777" w:rsidR="00F137E8" w:rsidRPr="00F56577" w:rsidRDefault="00F137E8" w:rsidP="00F137E8">
      <w:pPr>
        <w:pStyle w:val="TH"/>
      </w:pPr>
      <w:r w:rsidRPr="00F56577">
        <w:t>Table 7.3.6.2.1: PCO CPDCP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22626272" w14:textId="77777777" w:rsidTr="00C77AFF">
        <w:trPr>
          <w:cantSplit/>
          <w:jc w:val="center"/>
        </w:trPr>
        <w:tc>
          <w:tcPr>
            <w:tcW w:w="8460" w:type="dxa"/>
            <w:gridSpan w:val="2"/>
            <w:shd w:val="pct25" w:color="auto" w:fill="FFFFFF"/>
          </w:tcPr>
          <w:p w14:paraId="4F198DD1" w14:textId="77777777" w:rsidR="00F137E8" w:rsidRPr="00F56577" w:rsidRDefault="00F137E8" w:rsidP="00C77AFF">
            <w:pPr>
              <w:pStyle w:val="TAH"/>
            </w:pPr>
            <w:r w:rsidRPr="00F56577">
              <w:t>PCO Definition</w:t>
            </w:r>
          </w:p>
        </w:tc>
      </w:tr>
      <w:tr w:rsidR="00F137E8" w:rsidRPr="00F56577" w14:paraId="38209D25" w14:textId="77777777" w:rsidTr="00C77AFF">
        <w:trPr>
          <w:jc w:val="center"/>
        </w:trPr>
        <w:tc>
          <w:tcPr>
            <w:tcW w:w="1980" w:type="dxa"/>
            <w:shd w:val="pct25" w:color="auto" w:fill="FFFFFF"/>
          </w:tcPr>
          <w:p w14:paraId="336768E3" w14:textId="77777777" w:rsidR="00F137E8" w:rsidRPr="00F56577" w:rsidRDefault="00F137E8" w:rsidP="00C77AFF">
            <w:pPr>
              <w:pStyle w:val="TAH"/>
            </w:pPr>
            <w:r w:rsidRPr="00F56577">
              <w:t>PCO Name</w:t>
            </w:r>
          </w:p>
        </w:tc>
        <w:tc>
          <w:tcPr>
            <w:tcW w:w="6480" w:type="dxa"/>
          </w:tcPr>
          <w:p w14:paraId="212F8C28" w14:textId="77777777" w:rsidR="00F137E8" w:rsidRPr="00F56577" w:rsidRDefault="00F137E8" w:rsidP="00C77AFF">
            <w:pPr>
              <w:pStyle w:val="TAL"/>
            </w:pPr>
            <w:r w:rsidRPr="00F56577">
              <w:t>CPDCP</w:t>
            </w:r>
          </w:p>
        </w:tc>
      </w:tr>
      <w:tr w:rsidR="00F137E8" w:rsidRPr="00F56577" w14:paraId="1B9EDA9A" w14:textId="77777777" w:rsidTr="00C77AFF">
        <w:trPr>
          <w:jc w:val="center"/>
        </w:trPr>
        <w:tc>
          <w:tcPr>
            <w:tcW w:w="1980" w:type="dxa"/>
            <w:shd w:val="pct25" w:color="auto" w:fill="FFFFFF"/>
          </w:tcPr>
          <w:p w14:paraId="56395A46" w14:textId="77777777" w:rsidR="00F137E8" w:rsidRPr="00F56577" w:rsidRDefault="00F137E8" w:rsidP="00C77AFF">
            <w:pPr>
              <w:pStyle w:val="TAH"/>
            </w:pPr>
            <w:r w:rsidRPr="00F56577">
              <w:t>PCO Type</w:t>
            </w:r>
          </w:p>
        </w:tc>
        <w:tc>
          <w:tcPr>
            <w:tcW w:w="6480" w:type="dxa"/>
          </w:tcPr>
          <w:p w14:paraId="7149145B" w14:textId="77777777" w:rsidR="00F137E8" w:rsidRPr="00F56577" w:rsidRDefault="00F137E8" w:rsidP="00C77AFF">
            <w:pPr>
              <w:pStyle w:val="TAL"/>
            </w:pPr>
            <w:r w:rsidRPr="00F56577">
              <w:t>CSAP</w:t>
            </w:r>
          </w:p>
        </w:tc>
      </w:tr>
      <w:tr w:rsidR="00F137E8" w:rsidRPr="00F56577" w14:paraId="7458F96B" w14:textId="77777777" w:rsidTr="00C77AFF">
        <w:trPr>
          <w:jc w:val="center"/>
        </w:trPr>
        <w:tc>
          <w:tcPr>
            <w:tcW w:w="1980" w:type="dxa"/>
            <w:shd w:val="pct25" w:color="auto" w:fill="FFFFFF"/>
          </w:tcPr>
          <w:p w14:paraId="3834FD05" w14:textId="77777777" w:rsidR="00F137E8" w:rsidRPr="00F56577" w:rsidRDefault="00F137E8" w:rsidP="00C77AFF">
            <w:pPr>
              <w:pStyle w:val="TAH"/>
            </w:pPr>
            <w:r w:rsidRPr="00F56577">
              <w:t>Role</w:t>
            </w:r>
          </w:p>
        </w:tc>
        <w:tc>
          <w:tcPr>
            <w:tcW w:w="6480" w:type="dxa"/>
          </w:tcPr>
          <w:p w14:paraId="63DB6FB2" w14:textId="77777777" w:rsidR="00F137E8" w:rsidRPr="00F56577" w:rsidRDefault="00F137E8" w:rsidP="00C77AFF">
            <w:pPr>
              <w:pStyle w:val="TAL"/>
            </w:pPr>
            <w:r w:rsidRPr="00F56577">
              <w:t>LT</w:t>
            </w:r>
          </w:p>
        </w:tc>
      </w:tr>
      <w:tr w:rsidR="00F137E8" w:rsidRPr="00F56577" w14:paraId="5426B97F" w14:textId="77777777" w:rsidTr="00C77AFF">
        <w:trPr>
          <w:jc w:val="center"/>
        </w:trPr>
        <w:tc>
          <w:tcPr>
            <w:tcW w:w="1980" w:type="dxa"/>
            <w:shd w:val="pct25" w:color="auto" w:fill="FFFFFF"/>
          </w:tcPr>
          <w:p w14:paraId="14658472" w14:textId="77777777" w:rsidR="00F137E8" w:rsidRPr="00F56577" w:rsidRDefault="00F137E8" w:rsidP="00C77AFF">
            <w:pPr>
              <w:pStyle w:val="TAH"/>
            </w:pPr>
            <w:r w:rsidRPr="00F56577">
              <w:t>Comment</w:t>
            </w:r>
          </w:p>
        </w:tc>
        <w:tc>
          <w:tcPr>
            <w:tcW w:w="6480" w:type="dxa"/>
          </w:tcPr>
          <w:p w14:paraId="1596C596" w14:textId="77777777" w:rsidR="00F137E8" w:rsidRPr="00F56577" w:rsidRDefault="00F137E8" w:rsidP="00C77AFF">
            <w:pPr>
              <w:pStyle w:val="TAL"/>
            </w:pPr>
            <w:r w:rsidRPr="00F56577">
              <w:t>Provide PDCP Layer configuration service</w:t>
            </w:r>
          </w:p>
        </w:tc>
      </w:tr>
    </w:tbl>
    <w:p w14:paraId="6CA72B34" w14:textId="77777777" w:rsidR="00F137E8" w:rsidRPr="00F56577" w:rsidRDefault="00F137E8" w:rsidP="00F137E8">
      <w:pPr>
        <w:rPr>
          <w:rFonts w:eastAsia="SimSun"/>
          <w:lang w:eastAsia="zh-CN"/>
        </w:rPr>
      </w:pPr>
    </w:p>
    <w:p w14:paraId="64316393" w14:textId="77777777" w:rsidR="00F137E8" w:rsidRPr="00F56577" w:rsidRDefault="00F137E8" w:rsidP="00F137E8">
      <w:pPr>
        <w:pStyle w:val="Heading5"/>
        <w:rPr>
          <w:rFonts w:eastAsia="SimSun"/>
          <w:lang w:eastAsia="zh-CN"/>
        </w:rPr>
      </w:pPr>
      <w:bookmarkStart w:id="329" w:name="_Toc476219365"/>
      <w:r w:rsidRPr="00F56577">
        <w:rPr>
          <w:rFonts w:eastAsia="SimSun"/>
          <w:lang w:eastAsia="zh-CN"/>
        </w:rPr>
        <w:lastRenderedPageBreak/>
        <w:t>7.3.6.2.2</w:t>
      </w:r>
      <w:r w:rsidRPr="00F56577">
        <w:rPr>
          <w:rFonts w:eastAsia="SimSun"/>
          <w:lang w:eastAsia="zh-CN"/>
        </w:rPr>
        <w:tab/>
      </w:r>
      <w:r w:rsidRPr="00F56577">
        <w:t>CPDCP_Config</w:t>
      </w:r>
      <w:bookmarkEnd w:id="329"/>
    </w:p>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21EE953B"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55C5D7A4" w14:textId="77777777" w:rsidR="00F137E8" w:rsidRPr="00F56577" w:rsidRDefault="00F137E8" w:rsidP="00C77AFF">
            <w:pPr>
              <w:pStyle w:val="TAH"/>
            </w:pPr>
            <w:r w:rsidRPr="00F56577">
              <w:t>ASN.1 ASP Type Definition</w:t>
            </w:r>
          </w:p>
        </w:tc>
      </w:tr>
      <w:tr w:rsidR="00F137E8" w:rsidRPr="00F56577" w14:paraId="0294105E"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58DFCC6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CB26331" w14:textId="77777777" w:rsidR="00F137E8" w:rsidRPr="00F56577" w:rsidRDefault="00F137E8" w:rsidP="00C77AFF">
            <w:pPr>
              <w:pStyle w:val="TAL"/>
            </w:pPr>
            <w:r w:rsidRPr="00F56577">
              <w:t>CPDCP_Config_CNF</w:t>
            </w:r>
          </w:p>
        </w:tc>
      </w:tr>
      <w:tr w:rsidR="00F137E8" w:rsidRPr="00F56577" w14:paraId="2568BC1A"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0544972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3678511" w14:textId="77777777" w:rsidR="00F137E8" w:rsidRPr="00F56577" w:rsidRDefault="00F137E8" w:rsidP="00C77AFF">
            <w:pPr>
              <w:pStyle w:val="TAL"/>
            </w:pPr>
            <w:r w:rsidRPr="00F56577">
              <w:t>CSAP</w:t>
            </w:r>
          </w:p>
        </w:tc>
      </w:tr>
      <w:tr w:rsidR="00F137E8" w:rsidRPr="00F56577" w14:paraId="06247FA5"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3E05015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111E253" w14:textId="77777777" w:rsidR="00F137E8" w:rsidRPr="00F56577" w:rsidRDefault="00F137E8" w:rsidP="00C77AFF">
            <w:pPr>
              <w:pStyle w:val="TAL"/>
            </w:pPr>
            <w:r w:rsidRPr="00F56577">
              <w:t>For PDCP emulator to report that a previous attempt to setup, reconfigure or release a logical channel is successful.</w:t>
            </w:r>
          </w:p>
        </w:tc>
      </w:tr>
      <w:tr w:rsidR="00F137E8" w:rsidRPr="00F56577" w14:paraId="0A3A36F6"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41418939" w14:textId="77777777" w:rsidR="00F137E8" w:rsidRPr="00F56577" w:rsidRDefault="00F137E8" w:rsidP="00C77AFF">
            <w:pPr>
              <w:pStyle w:val="TAH"/>
            </w:pPr>
            <w:r w:rsidRPr="00F56577">
              <w:t>Type Definition</w:t>
            </w:r>
          </w:p>
        </w:tc>
      </w:tr>
      <w:tr w:rsidR="00F137E8" w:rsidRPr="00F56577" w14:paraId="746003DD"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765B3A6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4DB923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6857FA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A7E250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281329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2072"/>
        <w:gridCol w:w="6426"/>
      </w:tblGrid>
      <w:tr w:rsidR="00F137E8" w:rsidRPr="00F56577" w14:paraId="5E4DB348" w14:textId="77777777" w:rsidTr="00C77AFF">
        <w:trPr>
          <w:cantSplit/>
          <w:jc w:val="center"/>
        </w:trPr>
        <w:tc>
          <w:tcPr>
            <w:tcW w:w="8498" w:type="dxa"/>
            <w:gridSpan w:val="2"/>
            <w:tcBorders>
              <w:top w:val="single" w:sz="4" w:space="0" w:color="auto"/>
              <w:left w:val="single" w:sz="4" w:space="0" w:color="auto"/>
              <w:bottom w:val="single" w:sz="4" w:space="0" w:color="auto"/>
              <w:right w:val="single" w:sz="4" w:space="0" w:color="auto"/>
            </w:tcBorders>
            <w:shd w:val="pct25" w:color="auto" w:fill="FFFFFF"/>
          </w:tcPr>
          <w:p w14:paraId="517DB320"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2A41460" w14:textId="77777777" w:rsidTr="00C77AFF">
        <w:trPr>
          <w:jc w:val="center"/>
        </w:trPr>
        <w:tc>
          <w:tcPr>
            <w:tcW w:w="2072" w:type="dxa"/>
            <w:tcBorders>
              <w:top w:val="single" w:sz="4" w:space="0" w:color="auto"/>
              <w:left w:val="single" w:sz="4" w:space="0" w:color="auto"/>
              <w:bottom w:val="single" w:sz="4" w:space="0" w:color="auto"/>
              <w:right w:val="single" w:sz="4" w:space="0" w:color="auto"/>
            </w:tcBorders>
            <w:shd w:val="pct25" w:color="auto" w:fill="FFFFFF"/>
          </w:tcPr>
          <w:p w14:paraId="65E3B722" w14:textId="77777777" w:rsidR="00F137E8" w:rsidRPr="00F56577" w:rsidRDefault="00F137E8" w:rsidP="00C77AFF">
            <w:pPr>
              <w:pStyle w:val="TAH"/>
            </w:pPr>
            <w:r w:rsidRPr="00F56577">
              <w:t>Type Name</w:t>
            </w:r>
          </w:p>
        </w:tc>
        <w:tc>
          <w:tcPr>
            <w:tcW w:w="6426" w:type="dxa"/>
            <w:tcBorders>
              <w:top w:val="single" w:sz="4" w:space="0" w:color="auto"/>
              <w:left w:val="single" w:sz="4" w:space="0" w:color="auto"/>
              <w:bottom w:val="single" w:sz="4" w:space="0" w:color="auto"/>
              <w:right w:val="single" w:sz="4" w:space="0" w:color="auto"/>
            </w:tcBorders>
          </w:tcPr>
          <w:p w14:paraId="6BF5755B" w14:textId="77777777" w:rsidR="00F137E8" w:rsidRPr="00F56577" w:rsidRDefault="00F137E8" w:rsidP="00C77AFF">
            <w:pPr>
              <w:pStyle w:val="TAL"/>
            </w:pPr>
            <w:r w:rsidRPr="00F56577">
              <w:t>CPDCP_Config_REQ</w:t>
            </w:r>
          </w:p>
        </w:tc>
      </w:tr>
      <w:tr w:rsidR="00F137E8" w:rsidRPr="00F56577" w14:paraId="1A0347D1" w14:textId="77777777" w:rsidTr="00C77AFF">
        <w:trPr>
          <w:jc w:val="center"/>
        </w:trPr>
        <w:tc>
          <w:tcPr>
            <w:tcW w:w="2072" w:type="dxa"/>
            <w:tcBorders>
              <w:top w:val="single" w:sz="4" w:space="0" w:color="auto"/>
              <w:left w:val="single" w:sz="4" w:space="0" w:color="auto"/>
              <w:bottom w:val="single" w:sz="4" w:space="0" w:color="auto"/>
              <w:right w:val="single" w:sz="4" w:space="0" w:color="auto"/>
            </w:tcBorders>
            <w:shd w:val="pct25" w:color="auto" w:fill="FFFFFF"/>
          </w:tcPr>
          <w:p w14:paraId="2BAE8B81" w14:textId="77777777" w:rsidR="00F137E8" w:rsidRPr="00F56577" w:rsidRDefault="00F137E8" w:rsidP="00C77AFF">
            <w:pPr>
              <w:pStyle w:val="TAH"/>
            </w:pPr>
            <w:r w:rsidRPr="00F56577">
              <w:t>PCO Type</w:t>
            </w:r>
          </w:p>
        </w:tc>
        <w:tc>
          <w:tcPr>
            <w:tcW w:w="6426" w:type="dxa"/>
            <w:tcBorders>
              <w:top w:val="single" w:sz="4" w:space="0" w:color="auto"/>
              <w:left w:val="single" w:sz="4" w:space="0" w:color="auto"/>
              <w:bottom w:val="single" w:sz="4" w:space="0" w:color="auto"/>
              <w:right w:val="single" w:sz="4" w:space="0" w:color="auto"/>
            </w:tcBorders>
          </w:tcPr>
          <w:p w14:paraId="622AAB87" w14:textId="77777777" w:rsidR="00F137E8" w:rsidRPr="00F56577" w:rsidRDefault="00F137E8" w:rsidP="00C77AFF">
            <w:pPr>
              <w:pStyle w:val="TAL"/>
            </w:pPr>
            <w:r w:rsidRPr="00F56577">
              <w:t>CSAP</w:t>
            </w:r>
          </w:p>
        </w:tc>
      </w:tr>
      <w:tr w:rsidR="00F137E8" w:rsidRPr="00F56577" w14:paraId="215724F4" w14:textId="77777777" w:rsidTr="00C77AFF">
        <w:trPr>
          <w:jc w:val="center"/>
        </w:trPr>
        <w:tc>
          <w:tcPr>
            <w:tcW w:w="2072" w:type="dxa"/>
            <w:tcBorders>
              <w:top w:val="single" w:sz="4" w:space="0" w:color="auto"/>
              <w:left w:val="single" w:sz="4" w:space="0" w:color="auto"/>
              <w:bottom w:val="single" w:sz="4" w:space="0" w:color="auto"/>
              <w:right w:val="single" w:sz="4" w:space="0" w:color="auto"/>
            </w:tcBorders>
            <w:shd w:val="pct25" w:color="auto" w:fill="FFFFFF"/>
          </w:tcPr>
          <w:p w14:paraId="0AE6D460" w14:textId="77777777" w:rsidR="00F137E8" w:rsidRPr="00F56577" w:rsidRDefault="00F137E8" w:rsidP="00C77AFF">
            <w:pPr>
              <w:pStyle w:val="TAH"/>
            </w:pPr>
            <w:r w:rsidRPr="00F56577">
              <w:t>Comment</w:t>
            </w:r>
          </w:p>
        </w:tc>
        <w:tc>
          <w:tcPr>
            <w:tcW w:w="6426" w:type="dxa"/>
            <w:tcBorders>
              <w:top w:val="single" w:sz="4" w:space="0" w:color="auto"/>
              <w:left w:val="single" w:sz="4" w:space="0" w:color="auto"/>
              <w:bottom w:val="single" w:sz="4" w:space="0" w:color="auto"/>
              <w:right w:val="single" w:sz="4" w:space="0" w:color="auto"/>
            </w:tcBorders>
          </w:tcPr>
          <w:p w14:paraId="546E2A3C" w14:textId="77777777" w:rsidR="00F137E8" w:rsidRPr="00F56577" w:rsidRDefault="00F137E8" w:rsidP="00C77AFF">
            <w:pPr>
              <w:pStyle w:val="TAL"/>
            </w:pPr>
            <w:r w:rsidRPr="00F56577">
              <w:t>To request to configure PDCP entity. Setup is used for creation of the PDCP instances or the PDCP resources. Release is used for free the all PDCP resources. The reconfiguration is to change the PDCP parameters. PDCP entity does not belong to a particular cell, the cellId shall assign the value -1. the routingInfo is RB identity which is used to connect this PDCP entity to the RLC entity with the same RB identity and it is also used for PDCP_DATA_REQ ASP to transmit data through this PDCP entity.</w:t>
            </w:r>
          </w:p>
        </w:tc>
      </w:tr>
      <w:tr w:rsidR="00F137E8" w:rsidRPr="00F56577" w14:paraId="2C4A7A59" w14:textId="77777777" w:rsidTr="00C77AFF">
        <w:trPr>
          <w:cantSplit/>
          <w:jc w:val="center"/>
        </w:trPr>
        <w:tc>
          <w:tcPr>
            <w:tcW w:w="8498" w:type="dxa"/>
            <w:gridSpan w:val="2"/>
            <w:tcBorders>
              <w:top w:val="single" w:sz="4" w:space="0" w:color="auto"/>
              <w:left w:val="single" w:sz="4" w:space="0" w:color="auto"/>
              <w:bottom w:val="single" w:sz="4" w:space="0" w:color="auto"/>
              <w:right w:val="single" w:sz="4" w:space="0" w:color="auto"/>
            </w:tcBorders>
            <w:shd w:val="pct25" w:color="auto" w:fill="FFFFFF"/>
          </w:tcPr>
          <w:p w14:paraId="2731605C" w14:textId="77777777" w:rsidR="00F137E8" w:rsidRPr="00F56577" w:rsidRDefault="00F137E8" w:rsidP="00C77AFF">
            <w:pPr>
              <w:pStyle w:val="TAH"/>
            </w:pPr>
            <w:r w:rsidRPr="00F56577">
              <w:t>Type Definition</w:t>
            </w:r>
          </w:p>
        </w:tc>
      </w:tr>
      <w:tr w:rsidR="00F137E8" w:rsidRPr="00F56577" w14:paraId="4C785386" w14:textId="77777777" w:rsidTr="00C77AFF">
        <w:trPr>
          <w:cantSplit/>
          <w:jc w:val="center"/>
        </w:trPr>
        <w:tc>
          <w:tcPr>
            <w:tcW w:w="8498" w:type="dxa"/>
            <w:gridSpan w:val="2"/>
            <w:tcBorders>
              <w:top w:val="single" w:sz="4" w:space="0" w:color="auto"/>
              <w:left w:val="single" w:sz="4" w:space="0" w:color="auto"/>
              <w:bottom w:val="single" w:sz="4" w:space="0" w:color="auto"/>
              <w:right w:val="single" w:sz="4" w:space="0" w:color="auto"/>
            </w:tcBorders>
            <w:shd w:val="clear" w:color="auto" w:fill="FFFFFF"/>
          </w:tcPr>
          <w:p w14:paraId="40446267" w14:textId="77777777" w:rsidR="00F137E8" w:rsidRPr="00F56577" w:rsidRDefault="00F137E8" w:rsidP="00C77AFF">
            <w:pPr>
              <w:pStyle w:val="PL"/>
              <w:rPr>
                <w:noProof w:val="0"/>
              </w:rPr>
            </w:pPr>
            <w:r w:rsidRPr="00F56577">
              <w:rPr>
                <w:noProof w:val="0"/>
              </w:rPr>
              <w:t>SEQUENCE</w:t>
            </w:r>
            <w:r w:rsidRPr="00F56577">
              <w:rPr>
                <w:noProof w:val="0"/>
              </w:rPr>
              <w:tab/>
              <w:t>{</w:t>
            </w:r>
          </w:p>
          <w:p w14:paraId="1A7FDA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5EDDBC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11550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29BD942B"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configMessage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 {</w:t>
            </w:r>
          </w:p>
          <w:p w14:paraId="68E9F76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setup</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SS_PDCP_Info</w:t>
            </w:r>
            <w:r w:rsidRPr="00F56577">
              <w:rPr>
                <w:noProof w:val="0"/>
              </w:rPr>
              <w:t>,</w:t>
            </w:r>
          </w:p>
          <w:p w14:paraId="72C5488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reconfigure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SS_PDCP_InfoReconfig</w:t>
            </w:r>
            <w:r w:rsidRPr="00F56577">
              <w:rPr>
                <w:noProof w:val="0"/>
              </w:rPr>
              <w:t>,</w:t>
            </w:r>
          </w:p>
          <w:p w14:paraId="157D43C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release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NULL</w:t>
            </w:r>
          </w:p>
          <w:p w14:paraId="019F15F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w:t>
            </w:r>
          </w:p>
          <w:p w14:paraId="4F1AA6A8" w14:textId="77777777" w:rsidR="00F137E8" w:rsidRPr="00F56577" w:rsidRDefault="00F137E8" w:rsidP="00C77AFF">
            <w:pPr>
              <w:pStyle w:val="PL"/>
              <w:rPr>
                <w:noProof w:val="0"/>
              </w:rPr>
            </w:pPr>
            <w:r w:rsidRPr="00F56577">
              <w:rPr>
                <w:noProof w:val="0"/>
              </w:rPr>
              <w:t>}</w:t>
            </w:r>
          </w:p>
        </w:tc>
      </w:tr>
    </w:tbl>
    <w:p w14:paraId="3F290E7A" w14:textId="77777777" w:rsidR="00F137E8" w:rsidRPr="00F56577" w:rsidRDefault="00F137E8" w:rsidP="00F137E8">
      <w:pPr>
        <w:ind w:left="240"/>
      </w:pPr>
    </w:p>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6B59C193"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251D2D26" w14:textId="77777777" w:rsidR="00F137E8" w:rsidRPr="00F56577" w:rsidRDefault="00F137E8" w:rsidP="00C77AFF">
            <w:pPr>
              <w:pStyle w:val="TAH"/>
            </w:pPr>
            <w:r w:rsidRPr="00F56577">
              <w:t>ASN.1 Type Definition</w:t>
            </w:r>
          </w:p>
        </w:tc>
      </w:tr>
      <w:tr w:rsidR="00F137E8" w:rsidRPr="00F56577" w14:paraId="5211BBBE"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6D641C2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984EBF" w14:textId="77777777" w:rsidR="00F137E8" w:rsidRPr="00F56577" w:rsidRDefault="00F137E8" w:rsidP="00C77AFF">
            <w:pPr>
              <w:pStyle w:val="TAL"/>
            </w:pPr>
            <w:r w:rsidRPr="00F56577">
              <w:rPr>
                <w:snapToGrid w:val="0"/>
              </w:rPr>
              <w:t>SS_PDCP_Info</w:t>
            </w:r>
          </w:p>
        </w:tc>
      </w:tr>
      <w:tr w:rsidR="00F137E8" w:rsidRPr="00F56577" w14:paraId="05B82304"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0D5C575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9087D8" w14:textId="77777777" w:rsidR="00F137E8" w:rsidRPr="00F56577" w:rsidRDefault="00F137E8" w:rsidP="00C77AFF">
            <w:pPr>
              <w:pStyle w:val="TAL"/>
            </w:pPr>
            <w:r w:rsidRPr="00F56577">
              <w:t xml:space="preserve">When configuring downlink direction of the SS, the UL_RFC3095-r4 shall be used; when configuring uplink direction of the SS the DL_RFC3095-r4 shall be used. </w:t>
            </w:r>
          </w:p>
        </w:tc>
      </w:tr>
      <w:tr w:rsidR="00F137E8" w:rsidRPr="00F56577" w14:paraId="77977206"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0424171D" w14:textId="77777777" w:rsidR="00F137E8" w:rsidRPr="00F56577" w:rsidRDefault="00F137E8" w:rsidP="00C77AFF">
            <w:pPr>
              <w:pStyle w:val="TAH"/>
            </w:pPr>
            <w:r w:rsidRPr="00F56577">
              <w:t>Type Definition</w:t>
            </w:r>
          </w:p>
        </w:tc>
      </w:tr>
      <w:tr w:rsidR="00F137E8" w:rsidRPr="00F56577" w14:paraId="7968B59C"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07FE3CC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F6D733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pDCP_ROHC_TargetMode</w:t>
            </w:r>
            <w:r w:rsidRPr="00F56577">
              <w:rPr>
                <w:noProof w:val="0"/>
                <w:snapToGrid w:val="0"/>
              </w:rPr>
              <w:tab/>
              <w:t>PDCP_ROHC_TargetMode OPTIONAL,</w:t>
            </w:r>
          </w:p>
          <w:p w14:paraId="64EA845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pDCP_Info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PDCP_Info_r4,</w:t>
            </w:r>
          </w:p>
          <w:p w14:paraId="13E3B24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cSVoHS_Info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CS_HSPA_Information OPTIONAL</w:t>
            </w:r>
            <w:r w:rsidRPr="00F56577">
              <w:rPr>
                <w:noProof w:val="0"/>
                <w:snapToGrid w:val="0"/>
              </w:rPr>
              <w:tab/>
              <w:t>-- Rel-7 or later</w:t>
            </w:r>
          </w:p>
          <w:p w14:paraId="213B423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10C1C41" w14:textId="77777777" w:rsidR="00F137E8" w:rsidRPr="00F56577" w:rsidRDefault="00F137E8" w:rsidP="00F137E8"/>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34DC7FF3"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08A4C9C0" w14:textId="77777777" w:rsidR="00F137E8" w:rsidRPr="00F56577" w:rsidRDefault="00F137E8" w:rsidP="00C77AFF">
            <w:pPr>
              <w:pStyle w:val="TAH"/>
            </w:pPr>
            <w:r w:rsidRPr="00F56577">
              <w:t>ASN.1 Type Definition</w:t>
            </w:r>
          </w:p>
        </w:tc>
      </w:tr>
      <w:tr w:rsidR="00F137E8" w:rsidRPr="00F56577" w14:paraId="2EC23766"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0A2565C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7BDFDE6" w14:textId="77777777" w:rsidR="00F137E8" w:rsidRPr="00F56577" w:rsidRDefault="00F137E8" w:rsidP="00C77AFF">
            <w:pPr>
              <w:pStyle w:val="TAL"/>
            </w:pPr>
            <w:r w:rsidRPr="00F56577">
              <w:rPr>
                <w:snapToGrid w:val="0"/>
              </w:rPr>
              <w:t>SS_PDCP_InfoReconfig</w:t>
            </w:r>
          </w:p>
        </w:tc>
      </w:tr>
      <w:tr w:rsidR="00F137E8" w:rsidRPr="00F56577" w14:paraId="56E9BF89"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6BD40B8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0CB6B8C" w14:textId="77777777" w:rsidR="00F137E8" w:rsidRPr="00F56577" w:rsidRDefault="00F137E8" w:rsidP="00C77AFF">
            <w:pPr>
              <w:pStyle w:val="TAL"/>
            </w:pPr>
            <w:r w:rsidRPr="00F56577">
              <w:t>When configuring downlink direction of the SS, the UL_RFC3095-r4 shall be used; when configuring uplink direction of the SS the DL_RFC3095-r4 shall be used.</w:t>
            </w:r>
          </w:p>
        </w:tc>
      </w:tr>
      <w:tr w:rsidR="00F137E8" w:rsidRPr="00F56577" w14:paraId="3E002624"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6065D744" w14:textId="77777777" w:rsidR="00F137E8" w:rsidRPr="00F56577" w:rsidRDefault="00F137E8" w:rsidP="00C77AFF">
            <w:pPr>
              <w:pStyle w:val="TAH"/>
            </w:pPr>
            <w:r w:rsidRPr="00F56577">
              <w:t>Type Definition</w:t>
            </w:r>
          </w:p>
        </w:tc>
      </w:tr>
      <w:tr w:rsidR="00F137E8" w:rsidRPr="00F56577" w14:paraId="7634A40E"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26C4162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B91F52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pDCP_ROHC_TargetMode</w:t>
            </w:r>
            <w:r w:rsidRPr="00F56577">
              <w:rPr>
                <w:noProof w:val="0"/>
                <w:snapToGrid w:val="0"/>
              </w:rPr>
              <w:tab/>
              <w:t>PDCP_ROHC_TargetMode OPTIONAL,</w:t>
            </w:r>
          </w:p>
          <w:p w14:paraId="397610F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pDCP_Info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PDCP_InfoReconfig_r4,</w:t>
            </w:r>
          </w:p>
          <w:p w14:paraId="01749D2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cSVoHS_Info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CS_HSPA_Information OPTIONAL</w:t>
            </w:r>
            <w:r w:rsidRPr="00F56577">
              <w:rPr>
                <w:noProof w:val="0"/>
                <w:snapToGrid w:val="0"/>
              </w:rPr>
              <w:tab/>
              <w:t>-- Rel_7 or later</w:t>
            </w:r>
          </w:p>
          <w:p w14:paraId="71BCE1F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C8699CE" w14:textId="77777777" w:rsidR="00F137E8" w:rsidRPr="00F56577" w:rsidRDefault="00F137E8" w:rsidP="00F137E8"/>
    <w:p w14:paraId="32C76341" w14:textId="77777777" w:rsidR="00F137E8" w:rsidRPr="00F56577" w:rsidRDefault="00F137E8" w:rsidP="00F137E8">
      <w:pPr>
        <w:pStyle w:val="Heading5"/>
      </w:pPr>
      <w:bookmarkStart w:id="330" w:name="_Toc476219366"/>
      <w:r w:rsidRPr="00F56577">
        <w:rPr>
          <w:rFonts w:eastAsia="SimSun"/>
          <w:lang w:eastAsia="zh-CN"/>
        </w:rPr>
        <w:lastRenderedPageBreak/>
        <w:t>7.3.6.2.3</w:t>
      </w:r>
      <w:r w:rsidRPr="00F56577">
        <w:rPr>
          <w:rFonts w:eastAsia="SimSun"/>
          <w:lang w:eastAsia="zh-CN"/>
        </w:rPr>
        <w:tab/>
      </w:r>
      <w:r w:rsidRPr="00F56577">
        <w:t>CPDCP_ComProtocolControl</w:t>
      </w:r>
      <w:bookmarkEnd w:id="330"/>
    </w:p>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3CF36338"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26379247" w14:textId="77777777" w:rsidR="00F137E8" w:rsidRPr="00F56577" w:rsidRDefault="00F137E8" w:rsidP="00C77AFF">
            <w:pPr>
              <w:pStyle w:val="TAH"/>
            </w:pPr>
            <w:r w:rsidRPr="00F56577">
              <w:t>ASN.1 ASP Type Definition</w:t>
            </w:r>
          </w:p>
        </w:tc>
      </w:tr>
      <w:tr w:rsidR="00F137E8" w:rsidRPr="00F56577" w14:paraId="688B2F38"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6032226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E5D9E34" w14:textId="77777777" w:rsidR="00F137E8" w:rsidRPr="00F56577" w:rsidRDefault="00F137E8" w:rsidP="00C77AFF">
            <w:pPr>
              <w:pStyle w:val="TAL"/>
            </w:pPr>
            <w:r w:rsidRPr="00F56577">
              <w:t>CPDCP_ComProtocolControl_CNF</w:t>
            </w:r>
          </w:p>
        </w:tc>
      </w:tr>
      <w:tr w:rsidR="00F137E8" w:rsidRPr="00F56577" w14:paraId="4020EFC8"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3E9F5AC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26A3932" w14:textId="77777777" w:rsidR="00F137E8" w:rsidRPr="00F56577" w:rsidRDefault="00F137E8" w:rsidP="00C77AFF">
            <w:pPr>
              <w:pStyle w:val="TAL"/>
            </w:pPr>
            <w:r w:rsidRPr="00F56577">
              <w:t>CSAP</w:t>
            </w:r>
          </w:p>
        </w:tc>
      </w:tr>
      <w:tr w:rsidR="00F137E8" w:rsidRPr="00F56577" w14:paraId="29FE8DD7"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4A9BA37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FDB454D" w14:textId="77777777" w:rsidR="00F137E8" w:rsidRPr="00F56577" w:rsidRDefault="00F137E8" w:rsidP="00C77AFF">
            <w:pPr>
              <w:pStyle w:val="TAL"/>
            </w:pPr>
            <w:r w:rsidRPr="00F56577">
              <w:t>For PDCP emulator to report that a previous attempt to control the compression protocol is successful.</w:t>
            </w:r>
          </w:p>
        </w:tc>
      </w:tr>
      <w:tr w:rsidR="00F137E8" w:rsidRPr="00F56577" w14:paraId="41E9FBAB"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2594360B" w14:textId="77777777" w:rsidR="00F137E8" w:rsidRPr="00F56577" w:rsidRDefault="00F137E8" w:rsidP="00C77AFF">
            <w:pPr>
              <w:pStyle w:val="TAH"/>
            </w:pPr>
            <w:r w:rsidRPr="00F56577">
              <w:t>Type Definition</w:t>
            </w:r>
          </w:p>
        </w:tc>
      </w:tr>
      <w:tr w:rsidR="00F137E8" w:rsidRPr="00F56577" w14:paraId="784F8EC8"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4868A76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1EA59C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682245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9B8242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F258BB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2072"/>
        <w:gridCol w:w="6426"/>
      </w:tblGrid>
      <w:tr w:rsidR="00F137E8" w:rsidRPr="00F56577" w14:paraId="4F63A412" w14:textId="77777777" w:rsidTr="00C77AFF">
        <w:trPr>
          <w:cantSplit/>
          <w:jc w:val="center"/>
        </w:trPr>
        <w:tc>
          <w:tcPr>
            <w:tcW w:w="8498" w:type="dxa"/>
            <w:gridSpan w:val="2"/>
            <w:tcBorders>
              <w:top w:val="single" w:sz="4" w:space="0" w:color="auto"/>
              <w:left w:val="single" w:sz="4" w:space="0" w:color="auto"/>
              <w:bottom w:val="single" w:sz="4" w:space="0" w:color="auto"/>
              <w:right w:val="single" w:sz="4" w:space="0" w:color="auto"/>
            </w:tcBorders>
            <w:shd w:val="pct25" w:color="auto" w:fill="FFFFFF"/>
          </w:tcPr>
          <w:p w14:paraId="7E6DA51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36CA3F9" w14:textId="77777777" w:rsidTr="00C77AFF">
        <w:trPr>
          <w:jc w:val="center"/>
        </w:trPr>
        <w:tc>
          <w:tcPr>
            <w:tcW w:w="2072" w:type="dxa"/>
            <w:tcBorders>
              <w:top w:val="single" w:sz="4" w:space="0" w:color="auto"/>
              <w:left w:val="single" w:sz="4" w:space="0" w:color="auto"/>
              <w:bottom w:val="single" w:sz="4" w:space="0" w:color="auto"/>
              <w:right w:val="single" w:sz="4" w:space="0" w:color="auto"/>
            </w:tcBorders>
            <w:shd w:val="pct25" w:color="auto" w:fill="FFFFFF"/>
          </w:tcPr>
          <w:p w14:paraId="3C9A2746" w14:textId="77777777" w:rsidR="00F137E8" w:rsidRPr="00F56577" w:rsidRDefault="00F137E8" w:rsidP="00C77AFF">
            <w:pPr>
              <w:pStyle w:val="TAH"/>
            </w:pPr>
            <w:r w:rsidRPr="00F56577">
              <w:t>Type Name</w:t>
            </w:r>
          </w:p>
        </w:tc>
        <w:tc>
          <w:tcPr>
            <w:tcW w:w="6426" w:type="dxa"/>
            <w:tcBorders>
              <w:top w:val="single" w:sz="4" w:space="0" w:color="auto"/>
              <w:left w:val="single" w:sz="4" w:space="0" w:color="auto"/>
              <w:bottom w:val="single" w:sz="4" w:space="0" w:color="auto"/>
              <w:right w:val="single" w:sz="4" w:space="0" w:color="auto"/>
            </w:tcBorders>
          </w:tcPr>
          <w:p w14:paraId="00E16F04" w14:textId="77777777" w:rsidR="00F137E8" w:rsidRPr="00F56577" w:rsidRDefault="00F137E8" w:rsidP="00C77AFF">
            <w:pPr>
              <w:pStyle w:val="TAL"/>
            </w:pPr>
            <w:r w:rsidRPr="00F56577">
              <w:t>CPDCP_ComProtocolControl_REQ</w:t>
            </w:r>
          </w:p>
        </w:tc>
      </w:tr>
      <w:tr w:rsidR="00F137E8" w:rsidRPr="00F56577" w14:paraId="51390269" w14:textId="77777777" w:rsidTr="00C77AFF">
        <w:trPr>
          <w:jc w:val="center"/>
        </w:trPr>
        <w:tc>
          <w:tcPr>
            <w:tcW w:w="2072" w:type="dxa"/>
            <w:tcBorders>
              <w:top w:val="single" w:sz="4" w:space="0" w:color="auto"/>
              <w:left w:val="single" w:sz="4" w:space="0" w:color="auto"/>
              <w:bottom w:val="single" w:sz="4" w:space="0" w:color="auto"/>
              <w:right w:val="single" w:sz="4" w:space="0" w:color="auto"/>
            </w:tcBorders>
            <w:shd w:val="pct25" w:color="auto" w:fill="FFFFFF"/>
          </w:tcPr>
          <w:p w14:paraId="59DB7826" w14:textId="77777777" w:rsidR="00F137E8" w:rsidRPr="00F56577" w:rsidRDefault="00F137E8" w:rsidP="00C77AFF">
            <w:pPr>
              <w:pStyle w:val="TAH"/>
            </w:pPr>
            <w:r w:rsidRPr="00F56577">
              <w:t>PCO Type</w:t>
            </w:r>
          </w:p>
        </w:tc>
        <w:tc>
          <w:tcPr>
            <w:tcW w:w="6426" w:type="dxa"/>
            <w:tcBorders>
              <w:top w:val="single" w:sz="4" w:space="0" w:color="auto"/>
              <w:left w:val="single" w:sz="4" w:space="0" w:color="auto"/>
              <w:bottom w:val="single" w:sz="4" w:space="0" w:color="auto"/>
              <w:right w:val="single" w:sz="4" w:space="0" w:color="auto"/>
            </w:tcBorders>
          </w:tcPr>
          <w:p w14:paraId="539D364D" w14:textId="77777777" w:rsidR="00F137E8" w:rsidRPr="00F56577" w:rsidRDefault="00F137E8" w:rsidP="00C77AFF">
            <w:pPr>
              <w:pStyle w:val="TAL"/>
            </w:pPr>
            <w:r w:rsidRPr="00F56577">
              <w:t>CSAP</w:t>
            </w:r>
          </w:p>
        </w:tc>
      </w:tr>
      <w:tr w:rsidR="00F137E8" w:rsidRPr="00F56577" w14:paraId="417928CC" w14:textId="77777777" w:rsidTr="00C77AFF">
        <w:trPr>
          <w:jc w:val="center"/>
        </w:trPr>
        <w:tc>
          <w:tcPr>
            <w:tcW w:w="2072" w:type="dxa"/>
            <w:tcBorders>
              <w:top w:val="single" w:sz="4" w:space="0" w:color="auto"/>
              <w:left w:val="single" w:sz="4" w:space="0" w:color="auto"/>
              <w:bottom w:val="single" w:sz="4" w:space="0" w:color="auto"/>
              <w:right w:val="single" w:sz="4" w:space="0" w:color="auto"/>
            </w:tcBorders>
            <w:shd w:val="pct25" w:color="auto" w:fill="FFFFFF"/>
          </w:tcPr>
          <w:p w14:paraId="131E5934" w14:textId="77777777" w:rsidR="00F137E8" w:rsidRPr="00F56577" w:rsidRDefault="00F137E8" w:rsidP="00C77AFF">
            <w:pPr>
              <w:pStyle w:val="TAH"/>
            </w:pPr>
            <w:r w:rsidRPr="00F56577">
              <w:t>Comment</w:t>
            </w:r>
          </w:p>
        </w:tc>
        <w:tc>
          <w:tcPr>
            <w:tcW w:w="6426" w:type="dxa"/>
            <w:tcBorders>
              <w:top w:val="single" w:sz="4" w:space="0" w:color="auto"/>
              <w:left w:val="single" w:sz="4" w:space="0" w:color="auto"/>
              <w:bottom w:val="single" w:sz="4" w:space="0" w:color="auto"/>
              <w:right w:val="single" w:sz="4" w:space="0" w:color="auto"/>
            </w:tcBorders>
          </w:tcPr>
          <w:p w14:paraId="0E50D851" w14:textId="77777777" w:rsidR="00F137E8" w:rsidRPr="00F56577" w:rsidRDefault="00F137E8" w:rsidP="00C77AFF">
            <w:pPr>
              <w:pStyle w:val="TAL"/>
            </w:pPr>
            <w:r w:rsidRPr="00F56577">
              <w:t>To request to reinitialize/context-relocate the compression protocol. PDCP entity does not belong to a particular cell; the cellId shall assign the value -1. The routingInfo is RB identity which is used to connect this PDCP entity to the RLC entity with the same RB identity and it is also used for PDCP_DATA_REQ ASP to transmit data through this PDCP entity.</w:t>
            </w:r>
          </w:p>
          <w:p w14:paraId="4E874649" w14:textId="77777777" w:rsidR="00F137E8" w:rsidRPr="00F56577" w:rsidRDefault="00F137E8" w:rsidP="00C77AFF">
            <w:pPr>
              <w:pStyle w:val="TAL"/>
            </w:pPr>
            <w:r w:rsidRPr="00F56577">
              <w:t xml:space="preserve">For reinitialization: </w:t>
            </w:r>
          </w:p>
          <w:p w14:paraId="36A03477" w14:textId="77777777" w:rsidR="00F137E8" w:rsidRPr="00F56577" w:rsidRDefault="00F137E8" w:rsidP="00C77AFF">
            <w:pPr>
              <w:pStyle w:val="TAL"/>
              <w:ind w:left="449" w:hanging="284"/>
            </w:pPr>
            <w:r w:rsidRPr="00F56577">
              <w:t>-</w:t>
            </w:r>
            <w:r w:rsidRPr="00F56577">
              <w:tab/>
              <w:t>Configured compression parameters remain valid.</w:t>
            </w:r>
          </w:p>
          <w:p w14:paraId="3B0979D2" w14:textId="77777777" w:rsidR="00F137E8" w:rsidRPr="00F56577" w:rsidRDefault="00F137E8" w:rsidP="00C77AFF">
            <w:pPr>
              <w:pStyle w:val="TAL"/>
              <w:ind w:left="449" w:hanging="284"/>
            </w:pPr>
            <w:r w:rsidRPr="00F56577">
              <w:t>-</w:t>
            </w:r>
            <w:r w:rsidRPr="00F56577">
              <w:tab/>
              <w:t>All compression state information is initialized.</w:t>
            </w:r>
          </w:p>
          <w:p w14:paraId="759336CA" w14:textId="77777777" w:rsidR="00F137E8" w:rsidRPr="00F56577" w:rsidRDefault="00F137E8" w:rsidP="00C77AFF">
            <w:pPr>
              <w:pStyle w:val="TAL"/>
              <w:ind w:left="449" w:hanging="284"/>
            </w:pPr>
            <w:r w:rsidRPr="00F56577">
              <w:t>-</w:t>
            </w:r>
            <w:r w:rsidRPr="00F56577">
              <w:tab/>
              <w:t>The PDCP sequence numbers are not changed.</w:t>
            </w:r>
          </w:p>
          <w:p w14:paraId="2BA9EADB" w14:textId="77777777" w:rsidR="00F137E8" w:rsidRPr="00F56577" w:rsidRDefault="00F137E8" w:rsidP="00C77AFF">
            <w:pPr>
              <w:pStyle w:val="TAL"/>
              <w:ind w:left="449" w:hanging="284"/>
            </w:pPr>
            <w:r w:rsidRPr="00F56577">
              <w:t>-</w:t>
            </w:r>
            <w:r w:rsidRPr="00F56577">
              <w:tab/>
              <w:t>Actions specified in section 6.3.1 of RFC 3095 [</w:t>
            </w:r>
            <w:r>
              <w:fldChar w:fldCharType="begin"/>
            </w:r>
            <w:r>
              <w:instrText xml:space="preserve"> REF_RFC3095 </w:instrText>
            </w:r>
            <w:r>
              <w:fldChar w:fldCharType="separate"/>
            </w:r>
            <w:r w:rsidRPr="00F56577">
              <w:t>54</w:t>
            </w:r>
            <w:r>
              <w:fldChar w:fldCharType="end"/>
            </w:r>
            <w:r w:rsidRPr="00F56577">
              <w:t>].</w:t>
            </w:r>
          </w:p>
          <w:p w14:paraId="30A3969F" w14:textId="77777777" w:rsidR="00F137E8" w:rsidRPr="00F56577" w:rsidRDefault="00F137E8" w:rsidP="00C77AFF">
            <w:pPr>
              <w:pStyle w:val="TAL"/>
            </w:pPr>
            <w:r w:rsidRPr="00F56577">
              <w:t>For contextRelocation:</w:t>
            </w:r>
          </w:p>
          <w:p w14:paraId="0ED61B0B" w14:textId="77777777" w:rsidR="00F137E8" w:rsidRPr="00F56577" w:rsidRDefault="00F137E8" w:rsidP="00C77AFF">
            <w:pPr>
              <w:pStyle w:val="TAL"/>
            </w:pPr>
            <w:r w:rsidRPr="00F56577">
              <w:tab/>
              <w:t>- initialize  the context with the parameter in the ASP</w:t>
            </w:r>
          </w:p>
          <w:p w14:paraId="46D84133" w14:textId="77777777" w:rsidR="00F137E8" w:rsidRPr="00F56577" w:rsidRDefault="00F137E8" w:rsidP="00C77AFF">
            <w:pPr>
              <w:pStyle w:val="TAL"/>
            </w:pPr>
            <w:r w:rsidRPr="00F56577">
              <w:tab/>
              <w:t>- valid for RFC3095 compression only</w:t>
            </w:r>
          </w:p>
          <w:p w14:paraId="714A10F3" w14:textId="77777777" w:rsidR="00F137E8" w:rsidRPr="00F56577" w:rsidRDefault="00F137E8" w:rsidP="00C77AFF">
            <w:pPr>
              <w:pStyle w:val="TAL"/>
            </w:pPr>
          </w:p>
        </w:tc>
      </w:tr>
      <w:tr w:rsidR="00F137E8" w:rsidRPr="00F56577" w14:paraId="1E0E8820" w14:textId="77777777" w:rsidTr="00C77AFF">
        <w:trPr>
          <w:cantSplit/>
          <w:jc w:val="center"/>
        </w:trPr>
        <w:tc>
          <w:tcPr>
            <w:tcW w:w="8498" w:type="dxa"/>
            <w:gridSpan w:val="2"/>
            <w:tcBorders>
              <w:top w:val="single" w:sz="4" w:space="0" w:color="auto"/>
              <w:left w:val="single" w:sz="4" w:space="0" w:color="auto"/>
              <w:bottom w:val="single" w:sz="4" w:space="0" w:color="auto"/>
              <w:right w:val="single" w:sz="4" w:space="0" w:color="auto"/>
            </w:tcBorders>
            <w:shd w:val="pct25" w:color="auto" w:fill="FFFFFF"/>
          </w:tcPr>
          <w:p w14:paraId="601EF0F3" w14:textId="77777777" w:rsidR="00F137E8" w:rsidRPr="00F56577" w:rsidRDefault="00F137E8" w:rsidP="00C77AFF">
            <w:pPr>
              <w:pStyle w:val="TAH"/>
            </w:pPr>
            <w:r w:rsidRPr="00F56577">
              <w:t>Type Definition</w:t>
            </w:r>
          </w:p>
        </w:tc>
      </w:tr>
      <w:tr w:rsidR="00F137E8" w:rsidRPr="00F56577" w14:paraId="1D70839F" w14:textId="77777777" w:rsidTr="00C77AFF">
        <w:trPr>
          <w:cantSplit/>
          <w:jc w:val="center"/>
        </w:trPr>
        <w:tc>
          <w:tcPr>
            <w:tcW w:w="8498" w:type="dxa"/>
            <w:gridSpan w:val="2"/>
            <w:tcBorders>
              <w:top w:val="single" w:sz="4" w:space="0" w:color="auto"/>
              <w:left w:val="single" w:sz="4" w:space="0" w:color="auto"/>
              <w:bottom w:val="single" w:sz="4" w:space="0" w:color="auto"/>
              <w:right w:val="single" w:sz="4" w:space="0" w:color="auto"/>
            </w:tcBorders>
            <w:shd w:val="clear" w:color="auto" w:fill="FFFFFF"/>
          </w:tcPr>
          <w:p w14:paraId="2E88F20B" w14:textId="77777777" w:rsidR="00F137E8" w:rsidRPr="00F56577" w:rsidRDefault="00F137E8" w:rsidP="00C77AFF">
            <w:pPr>
              <w:pStyle w:val="PL"/>
              <w:rPr>
                <w:noProof w:val="0"/>
              </w:rPr>
            </w:pPr>
            <w:r w:rsidRPr="00F56577">
              <w:rPr>
                <w:noProof w:val="0"/>
              </w:rPr>
              <w:t>SEQUENCE</w:t>
            </w:r>
            <w:r w:rsidRPr="00F56577">
              <w:rPr>
                <w:noProof w:val="0"/>
              </w:rPr>
              <w:tab/>
              <w:t>{</w:t>
            </w:r>
          </w:p>
          <w:p w14:paraId="56BA4F3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47E965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759CCB6" w14:textId="77777777" w:rsidR="00F137E8" w:rsidRPr="00E004A2" w:rsidRDefault="00F137E8" w:rsidP="00C77AFF">
            <w:pPr>
              <w:pStyle w:val="PL"/>
              <w:rPr>
                <w:noProof w:val="0"/>
                <w:snapToGrid w:val="0"/>
                <w:lang w:val="fr-FR"/>
              </w:rPr>
            </w:pPr>
            <w:r w:rsidRPr="00F56577">
              <w:rPr>
                <w:noProof w:val="0"/>
                <w:snapToGrid w:val="0"/>
              </w:rPr>
              <w:tab/>
            </w:r>
            <w:r w:rsidRPr="00F56577">
              <w:rPr>
                <w:noProof w:val="0"/>
                <w:snapToGrid w:val="0"/>
              </w:rPr>
              <w:tab/>
            </w:r>
            <w:r w:rsidRPr="00F56577">
              <w:rPr>
                <w:noProof w:val="0"/>
                <w:snapToGrid w:val="0"/>
              </w:rPr>
              <w:tab/>
            </w:r>
            <w:r w:rsidRPr="00E004A2">
              <w:rPr>
                <w:noProof w:val="0"/>
                <w:snapToGrid w:val="0"/>
                <w:lang w:val="fr-FR"/>
              </w:rPr>
              <w:t>ratType</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RatType,</w:t>
            </w:r>
          </w:p>
          <w:p w14:paraId="5B0F44CC" w14:textId="77777777" w:rsidR="00F137E8" w:rsidRPr="00E004A2" w:rsidRDefault="00F137E8" w:rsidP="00C77AFF">
            <w:pPr>
              <w:pStyle w:val="PL"/>
              <w:rPr>
                <w:noProof w:val="0"/>
                <w:lang w:val="fr-FR"/>
              </w:rPr>
            </w:pPr>
            <w:r w:rsidRPr="00E004A2">
              <w:rPr>
                <w:noProof w:val="0"/>
                <w:snapToGrid w:val="0"/>
                <w:lang w:val="fr-FR"/>
              </w:rPr>
              <w:tab/>
            </w:r>
            <w:r w:rsidRPr="00E004A2">
              <w:rPr>
                <w:noProof w:val="0"/>
                <w:snapToGrid w:val="0"/>
                <w:lang w:val="fr-FR"/>
              </w:rPr>
              <w:tab/>
            </w:r>
            <w:r w:rsidRPr="00E004A2">
              <w:rPr>
                <w:noProof w:val="0"/>
                <w:snapToGrid w:val="0"/>
                <w:lang w:val="fr-FR"/>
              </w:rPr>
              <w:tab/>
              <w:t>controlMessage</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lang w:val="fr-FR"/>
              </w:rPr>
              <w:t>CHOICE {</w:t>
            </w:r>
          </w:p>
          <w:p w14:paraId="73CF286A" w14:textId="77777777" w:rsidR="00F137E8" w:rsidRPr="00E004A2" w:rsidRDefault="00F137E8" w:rsidP="00C77AFF">
            <w:pPr>
              <w:pStyle w:val="PL"/>
              <w:rPr>
                <w:noProof w:val="0"/>
                <w:lang w:val="fr-FR"/>
              </w:rPr>
            </w:pPr>
            <w:r w:rsidRPr="00E004A2">
              <w:rPr>
                <w:noProof w:val="0"/>
                <w:lang w:val="fr-FR"/>
              </w:rPr>
              <w:tab/>
            </w:r>
            <w:r w:rsidRPr="00E004A2">
              <w:rPr>
                <w:noProof w:val="0"/>
                <w:lang w:val="fr-FR"/>
              </w:rPr>
              <w:tab/>
            </w:r>
            <w:r w:rsidRPr="00E004A2">
              <w:rPr>
                <w:noProof w:val="0"/>
                <w:lang w:val="fr-FR"/>
              </w:rPr>
              <w:tab/>
            </w:r>
            <w:r w:rsidRPr="00E004A2">
              <w:rPr>
                <w:noProof w:val="0"/>
                <w:lang w:val="fr-FR"/>
              </w:rPr>
              <w:tab/>
              <w:t>reinitialisation</w:t>
            </w:r>
            <w:r w:rsidRPr="00E004A2">
              <w:rPr>
                <w:noProof w:val="0"/>
                <w:lang w:val="fr-FR"/>
              </w:rPr>
              <w:tab/>
            </w:r>
            <w:r w:rsidRPr="00E004A2">
              <w:rPr>
                <w:noProof w:val="0"/>
                <w:lang w:val="fr-FR"/>
              </w:rPr>
              <w:tab/>
            </w:r>
            <w:r w:rsidRPr="00E004A2">
              <w:rPr>
                <w:noProof w:val="0"/>
                <w:lang w:val="fr-FR"/>
              </w:rPr>
              <w:tab/>
              <w:t>NULL,</w:t>
            </w:r>
          </w:p>
          <w:p w14:paraId="6D4E5055" w14:textId="77777777" w:rsidR="00F137E8" w:rsidRPr="00F56577" w:rsidRDefault="00F137E8" w:rsidP="00C77AFF">
            <w:pPr>
              <w:pStyle w:val="PL"/>
              <w:rPr>
                <w:noProof w:val="0"/>
              </w:rPr>
            </w:pP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F56577">
              <w:rPr>
                <w:noProof w:val="0"/>
              </w:rPr>
              <w:t>contextRelocation</w:t>
            </w:r>
            <w:r w:rsidRPr="00F56577">
              <w:rPr>
                <w:noProof w:val="0"/>
              </w:rPr>
              <w:tab/>
            </w:r>
            <w:r w:rsidRPr="00F56577">
              <w:rPr>
                <w:noProof w:val="0"/>
              </w:rPr>
              <w:tab/>
            </w:r>
            <w:r w:rsidRPr="00F56577">
              <w:rPr>
                <w:noProof w:val="0"/>
              </w:rPr>
              <w:tab/>
              <w:t>Context</w:t>
            </w:r>
          </w:p>
          <w:p w14:paraId="706CC762"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w:t>
            </w:r>
          </w:p>
          <w:p w14:paraId="1829FA35" w14:textId="77777777" w:rsidR="00F137E8" w:rsidRPr="00F56577" w:rsidRDefault="00F137E8" w:rsidP="00C77AFF">
            <w:pPr>
              <w:pStyle w:val="PL"/>
              <w:rPr>
                <w:noProof w:val="0"/>
              </w:rPr>
            </w:pPr>
            <w:r w:rsidRPr="00F56577">
              <w:rPr>
                <w:noProof w:val="0"/>
              </w:rPr>
              <w:t>}</w:t>
            </w:r>
          </w:p>
        </w:tc>
      </w:tr>
    </w:tbl>
    <w:p w14:paraId="00761F5E" w14:textId="77777777" w:rsidR="00F137E8" w:rsidRPr="00F56577" w:rsidRDefault="00F137E8" w:rsidP="00F137E8"/>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1D888822"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4E9DF9E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973F459"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19DB394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A31F440" w14:textId="77777777" w:rsidR="00F137E8" w:rsidRPr="00F56577" w:rsidRDefault="00F137E8" w:rsidP="00C77AFF">
            <w:pPr>
              <w:pStyle w:val="TAL"/>
            </w:pPr>
            <w:r w:rsidRPr="00F56577">
              <w:rPr>
                <w:snapToGrid w:val="0"/>
              </w:rPr>
              <w:t>Context</w:t>
            </w:r>
          </w:p>
        </w:tc>
      </w:tr>
      <w:tr w:rsidR="00F137E8" w:rsidRPr="00F56577" w14:paraId="7A9BB470"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3071BD8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68154B7" w14:textId="77777777" w:rsidR="00F137E8" w:rsidRPr="00F56577" w:rsidRDefault="00F137E8" w:rsidP="00C77AFF">
            <w:pPr>
              <w:pStyle w:val="TAL"/>
            </w:pPr>
            <w:r w:rsidRPr="00F56577">
              <w:t>Adapted from ASN1 type: RFC3095_Context_List</w:t>
            </w:r>
          </w:p>
        </w:tc>
      </w:tr>
      <w:tr w:rsidR="00F137E8" w:rsidRPr="00F56577" w14:paraId="63622955"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42662339" w14:textId="77777777" w:rsidR="00F137E8" w:rsidRPr="00F56577" w:rsidRDefault="00F137E8" w:rsidP="00C77AFF">
            <w:pPr>
              <w:pStyle w:val="TAH"/>
            </w:pPr>
            <w:r w:rsidRPr="00F56577">
              <w:t>Type Definition</w:t>
            </w:r>
          </w:p>
        </w:tc>
      </w:tr>
      <w:tr w:rsidR="00F137E8" w:rsidRPr="00F56577" w14:paraId="3A125C66"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47D883BC"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(SIZE (1..maxRFC3095_CID)) OF SEQUENCE {</w:t>
            </w:r>
          </w:p>
          <w:p w14:paraId="5842A5AD" w14:textId="77777777" w:rsidR="00F137E8" w:rsidRPr="00E004A2" w:rsidRDefault="00F137E8" w:rsidP="00C77AFF">
            <w:pPr>
              <w:pStyle w:val="PL"/>
              <w:rPr>
                <w:noProof w:val="0"/>
                <w:snapToGrid w:val="0"/>
                <w:lang w:val="fr-FR"/>
              </w:rPr>
            </w:pPr>
            <w:r w:rsidRPr="00F56577">
              <w:rPr>
                <w:noProof w:val="0"/>
                <w:snapToGrid w:val="0"/>
              </w:rPr>
              <w:tab/>
            </w:r>
            <w:r w:rsidRPr="00E004A2">
              <w:rPr>
                <w:noProof w:val="0"/>
                <w:snapToGrid w:val="0"/>
                <w:lang w:val="fr-FR"/>
              </w:rPr>
              <w:t>dl_RFC3095_Context</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DL_RFC3095_Context</w:t>
            </w:r>
            <w:r w:rsidRPr="00E004A2">
              <w:rPr>
                <w:noProof w:val="0"/>
                <w:snapToGrid w:val="0"/>
                <w:lang w:val="fr-FR"/>
              </w:rPr>
              <w:tab/>
            </w:r>
            <w:r w:rsidRPr="00E004A2">
              <w:rPr>
                <w:noProof w:val="0"/>
                <w:snapToGrid w:val="0"/>
                <w:lang w:val="fr-FR"/>
              </w:rPr>
              <w:tab/>
              <w:t>OPTIONAL,</w:t>
            </w:r>
          </w:p>
          <w:p w14:paraId="0FDACAA6" w14:textId="77777777" w:rsidR="00F137E8" w:rsidRPr="00E004A2" w:rsidRDefault="00F137E8" w:rsidP="00C77AFF">
            <w:pPr>
              <w:pStyle w:val="PL"/>
              <w:rPr>
                <w:noProof w:val="0"/>
                <w:snapToGrid w:val="0"/>
                <w:lang w:val="fr-FR"/>
              </w:rPr>
            </w:pPr>
            <w:r w:rsidRPr="00E004A2">
              <w:rPr>
                <w:noProof w:val="0"/>
                <w:snapToGrid w:val="0"/>
                <w:lang w:val="fr-FR"/>
              </w:rPr>
              <w:tab/>
              <w:t>ul_RFC3095_Context</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UL_RFC3095_Context</w:t>
            </w:r>
            <w:r w:rsidRPr="00E004A2">
              <w:rPr>
                <w:noProof w:val="0"/>
                <w:snapToGrid w:val="0"/>
                <w:lang w:val="fr-FR"/>
              </w:rPr>
              <w:tab/>
            </w:r>
            <w:r w:rsidRPr="00E004A2">
              <w:rPr>
                <w:noProof w:val="0"/>
                <w:snapToGrid w:val="0"/>
                <w:lang w:val="fr-FR"/>
              </w:rPr>
              <w:tab/>
              <w:t>OPTIONAL</w:t>
            </w:r>
          </w:p>
          <w:p w14:paraId="579CEBE4" w14:textId="77777777" w:rsidR="00F137E8" w:rsidRPr="00F56577" w:rsidRDefault="00F137E8" w:rsidP="00C77AFF">
            <w:pPr>
              <w:pStyle w:val="PL"/>
              <w:rPr>
                <w:rFonts w:ascii="Times New Roman" w:hAnsi="Times New Roman"/>
                <w:noProof w:val="0"/>
                <w:snapToGrid w:val="0"/>
              </w:rPr>
            </w:pPr>
            <w:r w:rsidRPr="00F56577">
              <w:rPr>
                <w:noProof w:val="0"/>
                <w:snapToGrid w:val="0"/>
              </w:rPr>
              <w:t>}</w:t>
            </w:r>
          </w:p>
        </w:tc>
      </w:tr>
    </w:tbl>
    <w:p w14:paraId="6D6F9556" w14:textId="77777777" w:rsidR="00F137E8" w:rsidRPr="00F56577" w:rsidRDefault="00F137E8" w:rsidP="00F137E8"/>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406D6246"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6CC0EDB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FDA4EDB"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3F5FDF9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C115442" w14:textId="77777777" w:rsidR="00F137E8" w:rsidRPr="00F56577" w:rsidRDefault="00F137E8" w:rsidP="00C77AFF">
            <w:pPr>
              <w:pStyle w:val="TAL"/>
            </w:pPr>
            <w:r w:rsidRPr="00F56577">
              <w:rPr>
                <w:snapToGrid w:val="0"/>
              </w:rPr>
              <w:t>DL_RFC3095_Context</w:t>
            </w:r>
          </w:p>
        </w:tc>
      </w:tr>
      <w:tr w:rsidR="00F137E8" w:rsidRPr="00F56577" w14:paraId="41FD4FF7"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150FEA1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E947FF3" w14:textId="77777777" w:rsidR="00F137E8" w:rsidRPr="00F56577" w:rsidRDefault="00F137E8" w:rsidP="00C77AFF">
            <w:pPr>
              <w:pStyle w:val="TAL"/>
            </w:pPr>
            <w:r w:rsidRPr="00F56577">
              <w:t>For the compressor in the SS</w:t>
            </w:r>
          </w:p>
        </w:tc>
      </w:tr>
      <w:tr w:rsidR="00F137E8" w:rsidRPr="00F56577" w14:paraId="254FD937"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2DF18389" w14:textId="77777777" w:rsidR="00F137E8" w:rsidRPr="00F56577" w:rsidRDefault="00F137E8" w:rsidP="00C77AFF">
            <w:pPr>
              <w:pStyle w:val="TAH"/>
            </w:pPr>
            <w:r w:rsidRPr="00F56577">
              <w:t>Type Definition</w:t>
            </w:r>
          </w:p>
        </w:tc>
      </w:tr>
      <w:tr w:rsidR="00F137E8" w:rsidRPr="00F56577" w14:paraId="5CA60D0F"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034CE089"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74E9B2C" w14:textId="77777777" w:rsidR="00F137E8" w:rsidRPr="00F56577" w:rsidRDefault="00F137E8" w:rsidP="00C77AFF">
            <w:pPr>
              <w:pStyle w:val="PL"/>
              <w:rPr>
                <w:noProof w:val="0"/>
                <w:snapToGrid w:val="0"/>
              </w:rPr>
            </w:pPr>
            <w:r w:rsidRPr="00F56577">
              <w:rPr>
                <w:noProof w:val="0"/>
                <w:snapToGrid w:val="0"/>
              </w:rPr>
              <w:tab/>
              <w:t>rfc3095_Context_Identity</w:t>
            </w:r>
            <w:r w:rsidRPr="00F56577">
              <w:rPr>
                <w:noProof w:val="0"/>
                <w:snapToGrid w:val="0"/>
              </w:rPr>
              <w:tab/>
            </w:r>
            <w:r w:rsidRPr="00F56577">
              <w:rPr>
                <w:noProof w:val="0"/>
                <w:snapToGrid w:val="0"/>
              </w:rPr>
              <w:tab/>
            </w:r>
            <w:r w:rsidRPr="00F56577">
              <w:rPr>
                <w:noProof w:val="0"/>
                <w:snapToGrid w:val="0"/>
              </w:rPr>
              <w:tab/>
              <w:t>INTEGER (0..16383),</w:t>
            </w:r>
          </w:p>
          <w:p w14:paraId="5DA3B1B0" w14:textId="77777777" w:rsidR="00F137E8" w:rsidRPr="00F56577" w:rsidRDefault="00F137E8" w:rsidP="00C77AFF">
            <w:pPr>
              <w:pStyle w:val="PL"/>
              <w:rPr>
                <w:noProof w:val="0"/>
                <w:snapToGrid w:val="0"/>
              </w:rPr>
            </w:pPr>
            <w:r w:rsidRPr="00F56577">
              <w:rPr>
                <w:noProof w:val="0"/>
                <w:snapToGrid w:val="0"/>
              </w:rPr>
              <w:tab/>
              <w:t>dl_mode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{u, o, r},</w:t>
            </w:r>
          </w:p>
          <w:p w14:paraId="6BE4A173" w14:textId="77777777" w:rsidR="00F137E8" w:rsidRPr="00F56577" w:rsidRDefault="00F137E8" w:rsidP="00C77AFF">
            <w:pPr>
              <w:pStyle w:val="PL"/>
              <w:rPr>
                <w:noProof w:val="0"/>
                <w:snapToGrid w:val="0"/>
              </w:rPr>
            </w:pPr>
            <w:r w:rsidRPr="00F56577">
              <w:rPr>
                <w:noProof w:val="0"/>
                <w:snapToGrid w:val="0"/>
              </w:rPr>
              <w:tab/>
              <w:t>dl_ref_ir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OCTET STRING ( SIZE (1..3000)),</w:t>
            </w:r>
          </w:p>
          <w:p w14:paraId="3D12A3ED" w14:textId="77777777" w:rsidR="00F137E8" w:rsidRPr="00F56577" w:rsidRDefault="00F137E8" w:rsidP="00C77AFF">
            <w:pPr>
              <w:pStyle w:val="PL"/>
              <w:rPr>
                <w:noProof w:val="0"/>
                <w:snapToGrid w:val="0"/>
              </w:rPr>
            </w:pPr>
            <w:r w:rsidRPr="00F56577">
              <w:rPr>
                <w:noProof w:val="0"/>
                <w:snapToGrid w:val="0"/>
              </w:rPr>
              <w:tab/>
              <w:t>dl_ref_time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(0..4294967295)</w:t>
            </w:r>
            <w:r w:rsidRPr="00F56577">
              <w:rPr>
                <w:noProof w:val="0"/>
                <w:snapToGrid w:val="0"/>
              </w:rPr>
              <w:tab/>
            </w:r>
            <w:r w:rsidRPr="00F56577">
              <w:rPr>
                <w:noProof w:val="0"/>
                <w:snapToGrid w:val="0"/>
              </w:rPr>
              <w:tab/>
              <w:t>OPTIONAL,</w:t>
            </w:r>
          </w:p>
          <w:p w14:paraId="0F278B59" w14:textId="77777777" w:rsidR="00F137E8" w:rsidRPr="00F56577" w:rsidRDefault="00F137E8" w:rsidP="00C77AFF">
            <w:pPr>
              <w:pStyle w:val="PL"/>
              <w:rPr>
                <w:noProof w:val="0"/>
                <w:snapToGrid w:val="0"/>
              </w:rPr>
            </w:pPr>
            <w:r w:rsidRPr="00F56577">
              <w:rPr>
                <w:noProof w:val="0"/>
                <w:snapToGrid w:val="0"/>
              </w:rPr>
              <w:tab/>
              <w:t>dl_curr_time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(0..4294967295)</w:t>
            </w:r>
            <w:r w:rsidRPr="00F56577">
              <w:rPr>
                <w:noProof w:val="0"/>
                <w:snapToGrid w:val="0"/>
              </w:rPr>
              <w:tab/>
            </w:r>
            <w:r w:rsidRPr="00F56577">
              <w:rPr>
                <w:noProof w:val="0"/>
                <w:snapToGrid w:val="0"/>
              </w:rPr>
              <w:tab/>
              <w:t>OPTIONAL,</w:t>
            </w:r>
          </w:p>
          <w:p w14:paraId="7B199D69" w14:textId="77777777" w:rsidR="00F137E8" w:rsidRPr="00F56577" w:rsidRDefault="00F137E8" w:rsidP="00C77AFF">
            <w:pPr>
              <w:pStyle w:val="PL"/>
              <w:rPr>
                <w:noProof w:val="0"/>
                <w:snapToGrid w:val="0"/>
              </w:rPr>
            </w:pPr>
            <w:r w:rsidRPr="00F56577">
              <w:rPr>
                <w:noProof w:val="0"/>
                <w:snapToGrid w:val="0"/>
              </w:rPr>
              <w:tab/>
              <w:t>dl_syn_offset_id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(0..65535)</w:t>
            </w:r>
            <w:r w:rsidRPr="00F56577">
              <w:rPr>
                <w:noProof w:val="0"/>
                <w:snapToGrid w:val="0"/>
              </w:rPr>
              <w:tab/>
            </w:r>
            <w:r w:rsidRPr="00F56577">
              <w:rPr>
                <w:noProof w:val="0"/>
                <w:snapToGrid w:val="0"/>
              </w:rPr>
              <w:tab/>
            </w:r>
            <w:r w:rsidRPr="00F56577">
              <w:rPr>
                <w:noProof w:val="0"/>
                <w:snapToGrid w:val="0"/>
              </w:rPr>
              <w:tab/>
              <w:t>OPTIONAL,</w:t>
            </w:r>
          </w:p>
          <w:p w14:paraId="20B8BB4F" w14:textId="77777777" w:rsidR="00F137E8" w:rsidRPr="00F56577" w:rsidRDefault="00F137E8" w:rsidP="00C77AFF">
            <w:pPr>
              <w:pStyle w:val="PL"/>
              <w:rPr>
                <w:noProof w:val="0"/>
                <w:snapToGrid w:val="0"/>
              </w:rPr>
            </w:pPr>
            <w:r w:rsidRPr="00F56577">
              <w:rPr>
                <w:noProof w:val="0"/>
                <w:snapToGrid w:val="0"/>
              </w:rPr>
              <w:tab/>
              <w:t>dl_syn_slope_ts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(0..4294967295)</w:t>
            </w:r>
            <w:r w:rsidRPr="00F56577">
              <w:rPr>
                <w:noProof w:val="0"/>
                <w:snapToGrid w:val="0"/>
              </w:rPr>
              <w:tab/>
            </w:r>
            <w:r w:rsidRPr="00F56577">
              <w:rPr>
                <w:noProof w:val="0"/>
                <w:snapToGrid w:val="0"/>
              </w:rPr>
              <w:tab/>
              <w:t>OPTIONAL,</w:t>
            </w:r>
          </w:p>
          <w:p w14:paraId="69F68A68" w14:textId="77777777" w:rsidR="00F137E8" w:rsidRPr="00F56577" w:rsidRDefault="00F137E8" w:rsidP="00C77AFF">
            <w:pPr>
              <w:pStyle w:val="PL"/>
              <w:rPr>
                <w:noProof w:val="0"/>
                <w:snapToGrid w:val="0"/>
              </w:rPr>
            </w:pPr>
            <w:r w:rsidRPr="00F56577">
              <w:rPr>
                <w:noProof w:val="0"/>
                <w:snapToGrid w:val="0"/>
              </w:rPr>
              <w:tab/>
              <w:t>dl_dyn_changed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3228A747" w14:textId="77777777" w:rsidR="00F137E8" w:rsidRPr="00F56577" w:rsidRDefault="00F137E8" w:rsidP="00C77AFF">
            <w:pPr>
              <w:pStyle w:val="PL"/>
              <w:rPr>
                <w:rFonts w:ascii="Times New Roman" w:hAnsi="Times New Roman"/>
                <w:noProof w:val="0"/>
                <w:snapToGrid w:val="0"/>
              </w:rPr>
            </w:pPr>
            <w:r w:rsidRPr="00F56577">
              <w:rPr>
                <w:noProof w:val="0"/>
                <w:snapToGrid w:val="0"/>
              </w:rPr>
              <w:t>}</w:t>
            </w:r>
          </w:p>
        </w:tc>
      </w:tr>
    </w:tbl>
    <w:p w14:paraId="694FD01D" w14:textId="77777777" w:rsidR="00F137E8" w:rsidRPr="00F56577" w:rsidRDefault="00F137E8" w:rsidP="00F137E8"/>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4CFD4C25"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35EFD64E"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7F666739"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2C5F112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6225D69" w14:textId="77777777" w:rsidR="00F137E8" w:rsidRPr="00F56577" w:rsidRDefault="00F137E8" w:rsidP="00C77AFF">
            <w:pPr>
              <w:pStyle w:val="TAL"/>
            </w:pPr>
            <w:r w:rsidRPr="00F56577">
              <w:rPr>
                <w:snapToGrid w:val="0"/>
              </w:rPr>
              <w:t>UL_RFC3095_Context</w:t>
            </w:r>
          </w:p>
        </w:tc>
      </w:tr>
      <w:tr w:rsidR="00F137E8" w:rsidRPr="00F56577" w14:paraId="51E06CD3"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1692ECF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D9AACB5" w14:textId="77777777" w:rsidR="00F137E8" w:rsidRPr="00F56577" w:rsidRDefault="00F137E8" w:rsidP="00C77AFF">
            <w:pPr>
              <w:pStyle w:val="TAL"/>
            </w:pPr>
            <w:r w:rsidRPr="00F56577">
              <w:t>For the de-compressor in the SS</w:t>
            </w:r>
          </w:p>
        </w:tc>
      </w:tr>
      <w:tr w:rsidR="00F137E8" w:rsidRPr="00F56577" w14:paraId="241BB403"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29BBC906" w14:textId="77777777" w:rsidR="00F137E8" w:rsidRPr="00F56577" w:rsidRDefault="00F137E8" w:rsidP="00C77AFF">
            <w:pPr>
              <w:pStyle w:val="TAH"/>
            </w:pPr>
            <w:r w:rsidRPr="00F56577">
              <w:t>Type Definition</w:t>
            </w:r>
          </w:p>
        </w:tc>
      </w:tr>
      <w:tr w:rsidR="00F137E8" w:rsidRPr="00F56577" w14:paraId="66D63469"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55D59FD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F62099E" w14:textId="77777777" w:rsidR="00F137E8" w:rsidRPr="00F56577" w:rsidRDefault="00F137E8" w:rsidP="00C77AFF">
            <w:pPr>
              <w:pStyle w:val="PL"/>
              <w:rPr>
                <w:noProof w:val="0"/>
                <w:snapToGrid w:val="0"/>
              </w:rPr>
            </w:pPr>
            <w:r w:rsidRPr="00F56577">
              <w:rPr>
                <w:noProof w:val="0"/>
                <w:snapToGrid w:val="0"/>
              </w:rPr>
              <w:tab/>
              <w:t>rfc3095_Context_Identity</w:t>
            </w:r>
            <w:r w:rsidRPr="00F56577">
              <w:rPr>
                <w:noProof w:val="0"/>
                <w:snapToGrid w:val="0"/>
              </w:rPr>
              <w:tab/>
            </w:r>
            <w:r w:rsidRPr="00F56577">
              <w:rPr>
                <w:noProof w:val="0"/>
                <w:snapToGrid w:val="0"/>
              </w:rPr>
              <w:tab/>
            </w:r>
            <w:r w:rsidRPr="00F56577">
              <w:rPr>
                <w:noProof w:val="0"/>
                <w:snapToGrid w:val="0"/>
              </w:rPr>
              <w:tab/>
              <w:t>INTEGER (0..16383),</w:t>
            </w:r>
          </w:p>
          <w:p w14:paraId="6F17DEAB" w14:textId="77777777" w:rsidR="00F137E8" w:rsidRPr="00F56577" w:rsidRDefault="00F137E8" w:rsidP="00C77AFF">
            <w:pPr>
              <w:pStyle w:val="PL"/>
              <w:rPr>
                <w:noProof w:val="0"/>
                <w:snapToGrid w:val="0"/>
              </w:rPr>
            </w:pPr>
            <w:r w:rsidRPr="00F56577">
              <w:rPr>
                <w:noProof w:val="0"/>
                <w:snapToGrid w:val="0"/>
              </w:rPr>
              <w:tab/>
              <w:t>ul_mode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{u, o, r},</w:t>
            </w:r>
          </w:p>
          <w:p w14:paraId="01C63219" w14:textId="77777777" w:rsidR="00F137E8" w:rsidRPr="00F56577" w:rsidRDefault="00F137E8" w:rsidP="00C77AFF">
            <w:pPr>
              <w:pStyle w:val="PL"/>
              <w:rPr>
                <w:noProof w:val="0"/>
                <w:snapToGrid w:val="0"/>
              </w:rPr>
            </w:pPr>
            <w:r w:rsidRPr="00F56577">
              <w:rPr>
                <w:noProof w:val="0"/>
                <w:snapToGrid w:val="0"/>
              </w:rPr>
              <w:tab/>
              <w:t>ul_ref_ir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OCTET STRING ( SIZE (1..3000)),</w:t>
            </w:r>
          </w:p>
          <w:p w14:paraId="2B7C92D2" w14:textId="77777777" w:rsidR="00F137E8" w:rsidRPr="00F56577" w:rsidRDefault="00F137E8" w:rsidP="00C77AFF">
            <w:pPr>
              <w:pStyle w:val="PL"/>
              <w:rPr>
                <w:noProof w:val="0"/>
                <w:snapToGrid w:val="0"/>
              </w:rPr>
            </w:pPr>
            <w:r w:rsidRPr="00F56577">
              <w:rPr>
                <w:noProof w:val="0"/>
                <w:snapToGrid w:val="0"/>
              </w:rPr>
              <w:tab/>
              <w:t>ul_ref_time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(0..4294967295)</w:t>
            </w:r>
            <w:r w:rsidRPr="00F56577">
              <w:rPr>
                <w:noProof w:val="0"/>
                <w:snapToGrid w:val="0"/>
              </w:rPr>
              <w:tab/>
            </w:r>
            <w:r w:rsidRPr="00F56577">
              <w:rPr>
                <w:noProof w:val="0"/>
                <w:snapToGrid w:val="0"/>
              </w:rPr>
              <w:tab/>
              <w:t>OPTIONAL,</w:t>
            </w:r>
          </w:p>
          <w:p w14:paraId="65193C6F" w14:textId="77777777" w:rsidR="00F137E8" w:rsidRPr="00F56577" w:rsidRDefault="00F137E8" w:rsidP="00C77AFF">
            <w:pPr>
              <w:pStyle w:val="PL"/>
              <w:rPr>
                <w:noProof w:val="0"/>
                <w:snapToGrid w:val="0"/>
              </w:rPr>
            </w:pPr>
            <w:r w:rsidRPr="00F56577">
              <w:rPr>
                <w:noProof w:val="0"/>
                <w:snapToGrid w:val="0"/>
              </w:rPr>
              <w:tab/>
              <w:t>ul_curr_time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(0..4294967295)</w:t>
            </w:r>
            <w:r w:rsidRPr="00F56577">
              <w:rPr>
                <w:noProof w:val="0"/>
                <w:snapToGrid w:val="0"/>
              </w:rPr>
              <w:tab/>
            </w:r>
            <w:r w:rsidRPr="00F56577">
              <w:rPr>
                <w:noProof w:val="0"/>
                <w:snapToGrid w:val="0"/>
              </w:rPr>
              <w:tab/>
              <w:t>OPTIONAL,</w:t>
            </w:r>
          </w:p>
          <w:p w14:paraId="14305D5F" w14:textId="77777777" w:rsidR="00F137E8" w:rsidRPr="00F56577" w:rsidRDefault="00F137E8" w:rsidP="00C77AFF">
            <w:pPr>
              <w:pStyle w:val="PL"/>
              <w:rPr>
                <w:noProof w:val="0"/>
                <w:snapToGrid w:val="0"/>
              </w:rPr>
            </w:pPr>
            <w:r w:rsidRPr="00F56577">
              <w:rPr>
                <w:noProof w:val="0"/>
                <w:snapToGrid w:val="0"/>
              </w:rPr>
              <w:tab/>
              <w:t>ul_syn_offset_id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(0..65535)</w:t>
            </w:r>
            <w:r w:rsidRPr="00F56577">
              <w:rPr>
                <w:noProof w:val="0"/>
                <w:snapToGrid w:val="0"/>
              </w:rPr>
              <w:tab/>
            </w:r>
            <w:r w:rsidRPr="00F56577">
              <w:rPr>
                <w:noProof w:val="0"/>
                <w:snapToGrid w:val="0"/>
              </w:rPr>
              <w:tab/>
            </w:r>
            <w:r w:rsidRPr="00F56577">
              <w:rPr>
                <w:noProof w:val="0"/>
                <w:snapToGrid w:val="0"/>
              </w:rPr>
              <w:tab/>
              <w:t>OPTIONAL,</w:t>
            </w:r>
          </w:p>
          <w:p w14:paraId="1E7AC055" w14:textId="77777777" w:rsidR="00F137E8" w:rsidRPr="00F56577" w:rsidRDefault="00F137E8" w:rsidP="00C77AFF">
            <w:pPr>
              <w:pStyle w:val="PL"/>
              <w:rPr>
                <w:noProof w:val="0"/>
                <w:snapToGrid w:val="0"/>
              </w:rPr>
            </w:pPr>
            <w:r w:rsidRPr="00F56577">
              <w:rPr>
                <w:noProof w:val="0"/>
                <w:snapToGrid w:val="0"/>
              </w:rPr>
              <w:tab/>
              <w:t>ul_syn_slope_ts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(0..4294967295)</w:t>
            </w:r>
            <w:r w:rsidRPr="00F56577">
              <w:rPr>
                <w:noProof w:val="0"/>
                <w:snapToGrid w:val="0"/>
              </w:rPr>
              <w:tab/>
            </w:r>
            <w:r w:rsidRPr="00F56577">
              <w:rPr>
                <w:noProof w:val="0"/>
                <w:snapToGrid w:val="0"/>
              </w:rPr>
              <w:tab/>
              <w:t>OPTIONAL,</w:t>
            </w:r>
          </w:p>
          <w:p w14:paraId="663146E8" w14:textId="77777777" w:rsidR="00F137E8" w:rsidRPr="00F56577" w:rsidRDefault="00F137E8" w:rsidP="00C77AFF">
            <w:pPr>
              <w:pStyle w:val="PL"/>
              <w:rPr>
                <w:noProof w:val="0"/>
                <w:snapToGrid w:val="0"/>
              </w:rPr>
            </w:pPr>
            <w:r w:rsidRPr="00F56577">
              <w:rPr>
                <w:noProof w:val="0"/>
                <w:snapToGrid w:val="0"/>
              </w:rPr>
              <w:tab/>
              <w:t>ul_ref_sn_1</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(0..65535)</w:t>
            </w:r>
            <w:r w:rsidRPr="00F56577">
              <w:rPr>
                <w:noProof w:val="0"/>
                <w:snapToGrid w:val="0"/>
              </w:rPr>
              <w:tab/>
            </w:r>
            <w:r w:rsidRPr="00F56577">
              <w:rPr>
                <w:noProof w:val="0"/>
                <w:snapToGrid w:val="0"/>
              </w:rPr>
              <w:tab/>
            </w:r>
            <w:r w:rsidRPr="00F56577">
              <w:rPr>
                <w:noProof w:val="0"/>
                <w:snapToGrid w:val="0"/>
              </w:rPr>
              <w:tab/>
              <w:t>OPTIONAL</w:t>
            </w:r>
          </w:p>
          <w:p w14:paraId="0B7A1DCF" w14:textId="77777777" w:rsidR="00F137E8" w:rsidRPr="00F56577" w:rsidRDefault="00F137E8" w:rsidP="00C77AFF">
            <w:pPr>
              <w:pStyle w:val="PL"/>
              <w:rPr>
                <w:rFonts w:ascii="Times New Roman" w:hAnsi="Times New Roman"/>
                <w:noProof w:val="0"/>
                <w:snapToGrid w:val="0"/>
              </w:rPr>
            </w:pPr>
            <w:r w:rsidRPr="00F56577">
              <w:rPr>
                <w:noProof w:val="0"/>
                <w:snapToGrid w:val="0"/>
              </w:rPr>
              <w:t>}</w:t>
            </w:r>
          </w:p>
        </w:tc>
      </w:tr>
    </w:tbl>
    <w:p w14:paraId="42A59269" w14:textId="77777777" w:rsidR="00F137E8" w:rsidRPr="00F56577" w:rsidRDefault="00F137E8" w:rsidP="00F137E8">
      <w:pPr>
        <w:rPr>
          <w:rFonts w:eastAsia="SimSun"/>
          <w:lang w:eastAsia="zh-CN"/>
        </w:rPr>
      </w:pPr>
    </w:p>
    <w:p w14:paraId="64EEA00E" w14:textId="77777777" w:rsidR="00F137E8" w:rsidRPr="00F56577" w:rsidRDefault="00F137E8" w:rsidP="00F137E8">
      <w:pPr>
        <w:pStyle w:val="Heading4"/>
      </w:pPr>
      <w:bookmarkStart w:id="331" w:name="_Toc476219367"/>
      <w:r w:rsidRPr="00F56577">
        <w:t>7.3.6.3</w:t>
      </w:r>
      <w:r w:rsidRPr="00F56577">
        <w:tab/>
        <w:t>ASP and PCO for data transmission and reception</w:t>
      </w:r>
      <w:bookmarkEnd w:id="331"/>
    </w:p>
    <w:p w14:paraId="317F3817" w14:textId="77777777" w:rsidR="00F137E8" w:rsidRPr="00F56577" w:rsidRDefault="00F137E8" w:rsidP="00F137E8">
      <w:pPr>
        <w:pStyle w:val="Heading5"/>
      </w:pPr>
      <w:bookmarkStart w:id="332" w:name="_Toc476219368"/>
      <w:r w:rsidRPr="00F56577">
        <w:t>7.3.6.3.1</w:t>
      </w:r>
      <w:r w:rsidRPr="00F56577">
        <w:tab/>
        <w:t>PCO definition</w:t>
      </w:r>
      <w:bookmarkEnd w:id="332"/>
    </w:p>
    <w:p w14:paraId="78979F9F" w14:textId="77777777" w:rsidR="00F137E8" w:rsidRPr="00F56577" w:rsidRDefault="00F137E8" w:rsidP="00F137E8">
      <w:pPr>
        <w:pStyle w:val="TH"/>
      </w:pPr>
      <w:r w:rsidRPr="00F56577">
        <w:t>Table 7.3.6.3.1: PCO PDCP declaration</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787"/>
        <w:gridCol w:w="6690"/>
      </w:tblGrid>
      <w:tr w:rsidR="00F137E8" w:rsidRPr="00F56577" w14:paraId="2DA426E1" w14:textId="77777777" w:rsidTr="00C77AFF">
        <w:trPr>
          <w:cantSplit/>
          <w:jc w:val="center"/>
        </w:trPr>
        <w:tc>
          <w:tcPr>
            <w:tcW w:w="8477" w:type="dxa"/>
            <w:gridSpan w:val="2"/>
            <w:shd w:val="pct25" w:color="auto" w:fill="FFFFFF"/>
          </w:tcPr>
          <w:p w14:paraId="6BD38BB9" w14:textId="77777777" w:rsidR="00F137E8" w:rsidRPr="00F56577" w:rsidRDefault="00F137E8" w:rsidP="00C77AFF">
            <w:pPr>
              <w:pStyle w:val="TAH"/>
            </w:pPr>
            <w:r w:rsidRPr="00F56577">
              <w:t>PCO Type Definition</w:t>
            </w:r>
          </w:p>
        </w:tc>
      </w:tr>
      <w:tr w:rsidR="00F137E8" w:rsidRPr="00F56577" w14:paraId="5B847818" w14:textId="77777777" w:rsidTr="00C77AFF">
        <w:trPr>
          <w:jc w:val="center"/>
        </w:trPr>
        <w:tc>
          <w:tcPr>
            <w:tcW w:w="1787" w:type="dxa"/>
            <w:shd w:val="pct25" w:color="auto" w:fill="FFFFFF"/>
          </w:tcPr>
          <w:p w14:paraId="0D744428" w14:textId="77777777" w:rsidR="00F137E8" w:rsidRPr="00F56577" w:rsidRDefault="00F137E8" w:rsidP="00C77AFF">
            <w:pPr>
              <w:pStyle w:val="TAH"/>
            </w:pPr>
            <w:r w:rsidRPr="00F56577">
              <w:t>PCO Name</w:t>
            </w:r>
          </w:p>
        </w:tc>
        <w:tc>
          <w:tcPr>
            <w:tcW w:w="6690" w:type="dxa"/>
          </w:tcPr>
          <w:p w14:paraId="406771C5" w14:textId="77777777" w:rsidR="00F137E8" w:rsidRPr="00F56577" w:rsidRDefault="00F137E8" w:rsidP="00C77AFF">
            <w:pPr>
              <w:pStyle w:val="TAL"/>
            </w:pPr>
            <w:r w:rsidRPr="00F56577">
              <w:t>PDCP</w:t>
            </w:r>
          </w:p>
        </w:tc>
      </w:tr>
      <w:tr w:rsidR="00F137E8" w:rsidRPr="00F56577" w14:paraId="50AD7943" w14:textId="77777777" w:rsidTr="00C77AFF">
        <w:trPr>
          <w:jc w:val="center"/>
        </w:trPr>
        <w:tc>
          <w:tcPr>
            <w:tcW w:w="1787" w:type="dxa"/>
            <w:shd w:val="pct25" w:color="auto" w:fill="FFFFFF"/>
          </w:tcPr>
          <w:p w14:paraId="04000F48" w14:textId="77777777" w:rsidR="00F137E8" w:rsidRPr="00F56577" w:rsidRDefault="00F137E8" w:rsidP="00C77AFF">
            <w:pPr>
              <w:pStyle w:val="TAH"/>
            </w:pPr>
            <w:r w:rsidRPr="00F56577">
              <w:t>PCO Type</w:t>
            </w:r>
          </w:p>
        </w:tc>
        <w:tc>
          <w:tcPr>
            <w:tcW w:w="6690" w:type="dxa"/>
          </w:tcPr>
          <w:p w14:paraId="1156F97A" w14:textId="77777777" w:rsidR="00F137E8" w:rsidRPr="00F56577" w:rsidRDefault="00F137E8" w:rsidP="00C77AFF">
            <w:pPr>
              <w:pStyle w:val="TAL"/>
            </w:pPr>
            <w:r w:rsidRPr="00F56577">
              <w:t>DSAP</w:t>
            </w:r>
          </w:p>
        </w:tc>
      </w:tr>
      <w:tr w:rsidR="00F137E8" w:rsidRPr="00F56577" w14:paraId="6683367F" w14:textId="77777777" w:rsidTr="00C77AFF">
        <w:trPr>
          <w:jc w:val="center"/>
        </w:trPr>
        <w:tc>
          <w:tcPr>
            <w:tcW w:w="1787" w:type="dxa"/>
            <w:shd w:val="pct25" w:color="auto" w:fill="FFFFFF"/>
          </w:tcPr>
          <w:p w14:paraId="2A11E52B" w14:textId="77777777" w:rsidR="00F137E8" w:rsidRPr="00F56577" w:rsidRDefault="00F137E8" w:rsidP="00C77AFF">
            <w:pPr>
              <w:pStyle w:val="TAH"/>
            </w:pPr>
            <w:r w:rsidRPr="00F56577">
              <w:t>Role</w:t>
            </w:r>
          </w:p>
        </w:tc>
        <w:tc>
          <w:tcPr>
            <w:tcW w:w="6690" w:type="dxa"/>
          </w:tcPr>
          <w:p w14:paraId="0B9176B2" w14:textId="77777777" w:rsidR="00F137E8" w:rsidRPr="00F56577" w:rsidRDefault="00F137E8" w:rsidP="00C77AFF">
            <w:pPr>
              <w:pStyle w:val="TAL"/>
            </w:pPr>
            <w:r w:rsidRPr="00F56577">
              <w:t>LT</w:t>
            </w:r>
          </w:p>
        </w:tc>
      </w:tr>
      <w:tr w:rsidR="00F137E8" w:rsidRPr="00F56577" w14:paraId="768D9D9E" w14:textId="77777777" w:rsidTr="00C77AFF">
        <w:trPr>
          <w:jc w:val="center"/>
        </w:trPr>
        <w:tc>
          <w:tcPr>
            <w:tcW w:w="1787" w:type="dxa"/>
            <w:shd w:val="pct25" w:color="auto" w:fill="FFFFFF"/>
          </w:tcPr>
          <w:p w14:paraId="52CE89F1" w14:textId="77777777" w:rsidR="00F137E8" w:rsidRPr="00F56577" w:rsidRDefault="00F137E8" w:rsidP="00C77AFF">
            <w:pPr>
              <w:pStyle w:val="TAH"/>
            </w:pPr>
            <w:r w:rsidRPr="00F56577">
              <w:t>Comment</w:t>
            </w:r>
          </w:p>
        </w:tc>
        <w:tc>
          <w:tcPr>
            <w:tcW w:w="6690" w:type="dxa"/>
          </w:tcPr>
          <w:p w14:paraId="588EBA4A" w14:textId="77777777" w:rsidR="00F137E8" w:rsidRPr="00F56577" w:rsidRDefault="00F137E8" w:rsidP="00C77AFF">
            <w:pPr>
              <w:pStyle w:val="TAL"/>
            </w:pPr>
            <w:r w:rsidRPr="00F56577">
              <w:t>Provide PDCP data transfer service</w:t>
            </w:r>
          </w:p>
        </w:tc>
      </w:tr>
    </w:tbl>
    <w:p w14:paraId="31E4B674" w14:textId="77777777" w:rsidR="00F137E8" w:rsidRPr="00F56577" w:rsidRDefault="00F137E8" w:rsidP="00F137E8"/>
    <w:p w14:paraId="2E3843F4" w14:textId="77777777" w:rsidR="00F137E8" w:rsidRPr="00F56577" w:rsidRDefault="00F137E8" w:rsidP="00F137E8">
      <w:pPr>
        <w:pStyle w:val="Heading5"/>
      </w:pPr>
      <w:bookmarkStart w:id="333" w:name="_Toc476219369"/>
      <w:r w:rsidRPr="00F56577">
        <w:t>7.3.6.3.2</w:t>
      </w:r>
      <w:r w:rsidRPr="00F56577">
        <w:tab/>
        <w:t>PDCP_DATA</w:t>
      </w:r>
      <w:bookmarkEnd w:id="333"/>
    </w:p>
    <w:tbl>
      <w:tblPr>
        <w:tblW w:w="8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42"/>
        <w:gridCol w:w="42"/>
        <w:gridCol w:w="780"/>
        <w:gridCol w:w="1817"/>
        <w:gridCol w:w="3989"/>
      </w:tblGrid>
      <w:tr w:rsidR="00F137E8" w:rsidRPr="00F56577" w14:paraId="67CFF9E3" w14:textId="77777777" w:rsidTr="00C77AFF">
        <w:trPr>
          <w:jc w:val="center"/>
        </w:trPr>
        <w:tc>
          <w:tcPr>
            <w:tcW w:w="1442" w:type="dxa"/>
            <w:shd w:val="clear" w:color="auto" w:fill="C0C0C0"/>
            <w:vAlign w:val="center"/>
          </w:tcPr>
          <w:p w14:paraId="3F93A9E1" w14:textId="77777777" w:rsidR="00F137E8" w:rsidRPr="00F56577" w:rsidRDefault="00F137E8" w:rsidP="00C77AFF">
            <w:pPr>
              <w:pStyle w:val="TAH"/>
            </w:pPr>
            <w:r w:rsidRPr="00F56577">
              <w:t>ASP Name</w:t>
            </w:r>
          </w:p>
        </w:tc>
        <w:tc>
          <w:tcPr>
            <w:tcW w:w="6628" w:type="dxa"/>
            <w:gridSpan w:val="4"/>
            <w:vAlign w:val="center"/>
          </w:tcPr>
          <w:p w14:paraId="1EE8E618" w14:textId="77777777" w:rsidR="00F137E8" w:rsidRPr="00F56577" w:rsidRDefault="00F137E8" w:rsidP="00C77AFF">
            <w:pPr>
              <w:pStyle w:val="TAL"/>
            </w:pPr>
            <w:r w:rsidRPr="00F56577">
              <w:t>PDCP_DATA_REQ</w:t>
            </w:r>
          </w:p>
        </w:tc>
      </w:tr>
      <w:tr w:rsidR="00F137E8" w:rsidRPr="00F56577" w14:paraId="62021458" w14:textId="77777777" w:rsidTr="00C77AFF">
        <w:trPr>
          <w:cantSplit/>
          <w:jc w:val="center"/>
        </w:trPr>
        <w:tc>
          <w:tcPr>
            <w:tcW w:w="1442" w:type="dxa"/>
            <w:shd w:val="clear" w:color="auto" w:fill="C0C0C0"/>
            <w:vAlign w:val="center"/>
          </w:tcPr>
          <w:p w14:paraId="30B26B22" w14:textId="77777777" w:rsidR="00F137E8" w:rsidRPr="00F56577" w:rsidRDefault="00F137E8" w:rsidP="00C77AFF">
            <w:pPr>
              <w:pStyle w:val="TAH"/>
            </w:pPr>
            <w:r w:rsidRPr="00F56577">
              <w:t>PCO Type</w:t>
            </w:r>
          </w:p>
        </w:tc>
        <w:tc>
          <w:tcPr>
            <w:tcW w:w="6628" w:type="dxa"/>
            <w:gridSpan w:val="4"/>
            <w:vAlign w:val="center"/>
          </w:tcPr>
          <w:p w14:paraId="47C4BFE2" w14:textId="77777777" w:rsidR="00F137E8" w:rsidRPr="00F56577" w:rsidRDefault="00F137E8" w:rsidP="00C77AFF">
            <w:pPr>
              <w:pStyle w:val="TAL"/>
            </w:pPr>
            <w:r w:rsidRPr="00F56577">
              <w:t>DSAP</w:t>
            </w:r>
          </w:p>
        </w:tc>
      </w:tr>
      <w:tr w:rsidR="00F137E8" w:rsidRPr="00F56577" w14:paraId="43AB7877" w14:textId="77777777" w:rsidTr="00C77AFF">
        <w:trPr>
          <w:cantSplit/>
          <w:jc w:val="center"/>
        </w:trPr>
        <w:tc>
          <w:tcPr>
            <w:tcW w:w="1442" w:type="dxa"/>
            <w:shd w:val="clear" w:color="auto" w:fill="C0C0C0"/>
            <w:vAlign w:val="center"/>
          </w:tcPr>
          <w:p w14:paraId="04D36C9B" w14:textId="77777777" w:rsidR="00F137E8" w:rsidRPr="00F56577" w:rsidRDefault="00F137E8" w:rsidP="00C77AFF">
            <w:pPr>
              <w:pStyle w:val="TAH"/>
            </w:pPr>
            <w:r w:rsidRPr="00F56577">
              <w:t>Comments</w:t>
            </w:r>
          </w:p>
        </w:tc>
        <w:tc>
          <w:tcPr>
            <w:tcW w:w="6628" w:type="dxa"/>
            <w:gridSpan w:val="4"/>
            <w:vAlign w:val="center"/>
          </w:tcPr>
          <w:p w14:paraId="3DFA3AB8" w14:textId="77777777" w:rsidR="00F137E8" w:rsidRPr="00F56577" w:rsidRDefault="00F137E8" w:rsidP="00C77AFF">
            <w:pPr>
              <w:pStyle w:val="TAL"/>
            </w:pPr>
            <w:r w:rsidRPr="00F56577">
              <w:t>To request to transmit data (PDCP SDU)</w:t>
            </w:r>
          </w:p>
        </w:tc>
      </w:tr>
      <w:tr w:rsidR="00F137E8" w:rsidRPr="00F56577" w14:paraId="4E8950F1" w14:textId="77777777" w:rsidTr="00C77AFF">
        <w:trPr>
          <w:cantSplit/>
          <w:jc w:val="center"/>
        </w:trPr>
        <w:tc>
          <w:tcPr>
            <w:tcW w:w="2264" w:type="dxa"/>
            <w:gridSpan w:val="3"/>
            <w:shd w:val="clear" w:color="auto" w:fill="C0C0C0"/>
            <w:vAlign w:val="center"/>
          </w:tcPr>
          <w:p w14:paraId="24393BFB" w14:textId="77777777" w:rsidR="00F137E8" w:rsidRPr="00F56577" w:rsidRDefault="00F137E8" w:rsidP="00C77AFF">
            <w:pPr>
              <w:pStyle w:val="TAH"/>
            </w:pPr>
            <w:r w:rsidRPr="00F56577">
              <w:t>Parameter Name</w:t>
            </w:r>
          </w:p>
        </w:tc>
        <w:tc>
          <w:tcPr>
            <w:tcW w:w="1817" w:type="dxa"/>
            <w:shd w:val="clear" w:color="auto" w:fill="C0C0C0"/>
            <w:vAlign w:val="center"/>
          </w:tcPr>
          <w:p w14:paraId="42BEE25A" w14:textId="77777777" w:rsidR="00F137E8" w:rsidRPr="00F56577" w:rsidRDefault="00F137E8" w:rsidP="00C77AFF">
            <w:pPr>
              <w:pStyle w:val="TAH"/>
            </w:pPr>
            <w:r w:rsidRPr="00F56577">
              <w:t>Parameter Type</w:t>
            </w:r>
          </w:p>
        </w:tc>
        <w:tc>
          <w:tcPr>
            <w:tcW w:w="3989" w:type="dxa"/>
            <w:shd w:val="clear" w:color="auto" w:fill="C0C0C0"/>
            <w:vAlign w:val="center"/>
          </w:tcPr>
          <w:p w14:paraId="2FFE6C31" w14:textId="77777777" w:rsidR="00F137E8" w:rsidRPr="00F56577" w:rsidRDefault="00F137E8" w:rsidP="00C77AFF">
            <w:pPr>
              <w:pStyle w:val="TAH"/>
            </w:pPr>
            <w:r w:rsidRPr="00F56577">
              <w:t>Comments</w:t>
            </w:r>
          </w:p>
        </w:tc>
      </w:tr>
      <w:tr w:rsidR="00F137E8" w:rsidRPr="00F56577" w14:paraId="05819758" w14:textId="77777777" w:rsidTr="00C77AFF">
        <w:trPr>
          <w:cantSplit/>
          <w:jc w:val="center"/>
        </w:trPr>
        <w:tc>
          <w:tcPr>
            <w:tcW w:w="2264" w:type="dxa"/>
            <w:gridSpan w:val="3"/>
            <w:vAlign w:val="center"/>
          </w:tcPr>
          <w:p w14:paraId="04F30FC9" w14:textId="77777777" w:rsidR="00F137E8" w:rsidRPr="00F56577" w:rsidRDefault="00F137E8" w:rsidP="00C77AFF">
            <w:pPr>
              <w:pStyle w:val="TAL"/>
            </w:pPr>
            <w:r w:rsidRPr="00F56577">
              <w:t>cellId</w:t>
            </w:r>
          </w:p>
        </w:tc>
        <w:tc>
          <w:tcPr>
            <w:tcW w:w="1817" w:type="dxa"/>
            <w:vAlign w:val="center"/>
          </w:tcPr>
          <w:p w14:paraId="7BB14A83" w14:textId="77777777" w:rsidR="00F137E8" w:rsidRPr="00F56577" w:rsidRDefault="00F137E8" w:rsidP="00C77AFF">
            <w:pPr>
              <w:pStyle w:val="TAL"/>
            </w:pPr>
            <w:r w:rsidRPr="00F56577">
              <w:t>CellId</w:t>
            </w:r>
          </w:p>
        </w:tc>
        <w:tc>
          <w:tcPr>
            <w:tcW w:w="3989" w:type="dxa"/>
            <w:vAlign w:val="center"/>
          </w:tcPr>
          <w:p w14:paraId="5B848224" w14:textId="77777777" w:rsidR="00F137E8" w:rsidRPr="00F56577" w:rsidRDefault="00F137E8" w:rsidP="00C77AFF">
            <w:pPr>
              <w:pStyle w:val="TAL"/>
            </w:pPr>
          </w:p>
        </w:tc>
      </w:tr>
      <w:tr w:rsidR="00F137E8" w:rsidRPr="00F56577" w14:paraId="54A42384" w14:textId="77777777" w:rsidTr="00C77AFF">
        <w:trPr>
          <w:cantSplit/>
          <w:jc w:val="center"/>
        </w:trPr>
        <w:tc>
          <w:tcPr>
            <w:tcW w:w="2264" w:type="dxa"/>
            <w:gridSpan w:val="3"/>
            <w:vAlign w:val="center"/>
          </w:tcPr>
          <w:p w14:paraId="5797AC89" w14:textId="77777777" w:rsidR="00F137E8" w:rsidRPr="00F56577" w:rsidRDefault="00F137E8" w:rsidP="00C77AFF">
            <w:pPr>
              <w:pStyle w:val="TAL"/>
            </w:pPr>
            <w:r w:rsidRPr="00F56577">
              <w:t>rB_Id</w:t>
            </w:r>
          </w:p>
        </w:tc>
        <w:tc>
          <w:tcPr>
            <w:tcW w:w="1817" w:type="dxa"/>
            <w:vAlign w:val="center"/>
          </w:tcPr>
          <w:p w14:paraId="70C2EBFE" w14:textId="77777777" w:rsidR="00F137E8" w:rsidRPr="00F56577" w:rsidRDefault="00F137E8" w:rsidP="00C77AFF">
            <w:pPr>
              <w:pStyle w:val="TAL"/>
            </w:pPr>
            <w:r w:rsidRPr="00F56577">
              <w:t>SS_RB_Identity</w:t>
            </w:r>
          </w:p>
        </w:tc>
        <w:tc>
          <w:tcPr>
            <w:tcW w:w="3989" w:type="dxa"/>
            <w:vAlign w:val="center"/>
          </w:tcPr>
          <w:p w14:paraId="00E46284" w14:textId="77777777" w:rsidR="00F137E8" w:rsidRPr="00F56577" w:rsidRDefault="00F137E8" w:rsidP="00C77AFF">
            <w:pPr>
              <w:pStyle w:val="TAL"/>
            </w:pPr>
            <w:r w:rsidRPr="00F56577">
              <w:t>Radio bearer identifier</w:t>
            </w:r>
          </w:p>
        </w:tc>
      </w:tr>
      <w:tr w:rsidR="00F137E8" w:rsidRPr="00F56577" w14:paraId="39DC8225" w14:textId="77777777" w:rsidTr="00C77AFF">
        <w:trPr>
          <w:cantSplit/>
          <w:jc w:val="center"/>
        </w:trPr>
        <w:tc>
          <w:tcPr>
            <w:tcW w:w="2264" w:type="dxa"/>
            <w:gridSpan w:val="3"/>
            <w:vAlign w:val="center"/>
          </w:tcPr>
          <w:p w14:paraId="37F35652" w14:textId="77777777" w:rsidR="00F137E8" w:rsidRPr="00F56577" w:rsidRDefault="00F137E8" w:rsidP="00C77AFF">
            <w:pPr>
              <w:pStyle w:val="TAL"/>
            </w:pPr>
            <w:r w:rsidRPr="00F56577">
              <w:t>pDCP_SDU</w:t>
            </w:r>
          </w:p>
        </w:tc>
        <w:tc>
          <w:tcPr>
            <w:tcW w:w="1817" w:type="dxa"/>
            <w:vAlign w:val="center"/>
          </w:tcPr>
          <w:p w14:paraId="0D436527" w14:textId="77777777" w:rsidR="00F137E8" w:rsidRPr="00F56577" w:rsidRDefault="00F137E8" w:rsidP="00C77AFF">
            <w:pPr>
              <w:pStyle w:val="TAL"/>
            </w:pPr>
            <w:r w:rsidRPr="00F56577">
              <w:t>PDU </w:t>
            </w:r>
          </w:p>
        </w:tc>
        <w:tc>
          <w:tcPr>
            <w:tcW w:w="3989" w:type="dxa"/>
            <w:vAlign w:val="center"/>
          </w:tcPr>
          <w:p w14:paraId="6D8C4914" w14:textId="77777777" w:rsidR="00F137E8" w:rsidRPr="00F56577" w:rsidRDefault="00F137E8" w:rsidP="00C77AFF">
            <w:pPr>
              <w:pStyle w:val="TAL"/>
            </w:pPr>
            <w:r w:rsidRPr="00F56577">
              <w:t>IPv4/UDP/RTP or IPv6/UDP/RTP PDUs</w:t>
            </w:r>
          </w:p>
        </w:tc>
      </w:tr>
      <w:tr w:rsidR="00F137E8" w:rsidRPr="00F56577" w14:paraId="27A3DBA9" w14:textId="77777777" w:rsidTr="00C77AFF">
        <w:trPr>
          <w:cantSplit/>
          <w:jc w:val="center"/>
        </w:trPr>
        <w:tc>
          <w:tcPr>
            <w:tcW w:w="1484" w:type="dxa"/>
            <w:gridSpan w:val="2"/>
            <w:shd w:val="clear" w:color="auto" w:fill="C0C0C0"/>
            <w:vAlign w:val="center"/>
          </w:tcPr>
          <w:p w14:paraId="5B79A546" w14:textId="77777777" w:rsidR="00F137E8" w:rsidRPr="00F56577" w:rsidRDefault="00F137E8" w:rsidP="00C77AFF">
            <w:pPr>
              <w:pStyle w:val="TAH"/>
            </w:pPr>
            <w:r w:rsidRPr="00F56577">
              <w:t>Detailed Comments</w:t>
            </w:r>
          </w:p>
        </w:tc>
        <w:tc>
          <w:tcPr>
            <w:tcW w:w="6586" w:type="dxa"/>
            <w:gridSpan w:val="3"/>
            <w:vAlign w:val="center"/>
          </w:tcPr>
          <w:p w14:paraId="64C6547B" w14:textId="77777777" w:rsidR="00F137E8" w:rsidRPr="00F56577" w:rsidRDefault="00F137E8" w:rsidP="00C77AFF">
            <w:pPr>
              <w:pStyle w:val="TAL"/>
            </w:pPr>
          </w:p>
        </w:tc>
      </w:tr>
    </w:tbl>
    <w:p w14:paraId="542EA83A" w14:textId="77777777" w:rsidR="00F137E8" w:rsidRPr="00F56577" w:rsidRDefault="00F137E8" w:rsidP="00F137E8"/>
    <w:tbl>
      <w:tblPr>
        <w:tblW w:w="8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42"/>
        <w:gridCol w:w="42"/>
        <w:gridCol w:w="780"/>
        <w:gridCol w:w="1817"/>
        <w:gridCol w:w="3989"/>
      </w:tblGrid>
      <w:tr w:rsidR="00F137E8" w:rsidRPr="00F56577" w14:paraId="030222A3" w14:textId="77777777" w:rsidTr="00C77AFF">
        <w:trPr>
          <w:jc w:val="center"/>
        </w:trPr>
        <w:tc>
          <w:tcPr>
            <w:tcW w:w="1442" w:type="dxa"/>
            <w:shd w:val="clear" w:color="auto" w:fill="C0C0C0"/>
            <w:vAlign w:val="center"/>
          </w:tcPr>
          <w:p w14:paraId="1CF89E00" w14:textId="77777777" w:rsidR="00F137E8" w:rsidRPr="00F56577" w:rsidRDefault="00F137E8" w:rsidP="00C77AFF">
            <w:pPr>
              <w:pStyle w:val="TAH"/>
            </w:pPr>
            <w:r w:rsidRPr="00F56577">
              <w:t>ASP Name</w:t>
            </w:r>
          </w:p>
        </w:tc>
        <w:tc>
          <w:tcPr>
            <w:tcW w:w="6628" w:type="dxa"/>
            <w:gridSpan w:val="4"/>
            <w:vAlign w:val="center"/>
          </w:tcPr>
          <w:p w14:paraId="08D2332E" w14:textId="77777777" w:rsidR="00F137E8" w:rsidRPr="00F56577" w:rsidRDefault="00F137E8" w:rsidP="00C77AFF">
            <w:pPr>
              <w:pStyle w:val="TAL"/>
            </w:pPr>
            <w:r w:rsidRPr="00F56577">
              <w:t>PDCP_DATA_IND</w:t>
            </w:r>
          </w:p>
        </w:tc>
      </w:tr>
      <w:tr w:rsidR="00F137E8" w:rsidRPr="00F56577" w14:paraId="19DBD7DC" w14:textId="77777777" w:rsidTr="00C77AFF">
        <w:trPr>
          <w:cantSplit/>
          <w:jc w:val="center"/>
        </w:trPr>
        <w:tc>
          <w:tcPr>
            <w:tcW w:w="1442" w:type="dxa"/>
            <w:shd w:val="clear" w:color="auto" w:fill="C0C0C0"/>
            <w:vAlign w:val="center"/>
          </w:tcPr>
          <w:p w14:paraId="03F7802A" w14:textId="77777777" w:rsidR="00F137E8" w:rsidRPr="00F56577" w:rsidRDefault="00F137E8" w:rsidP="00C77AFF">
            <w:pPr>
              <w:pStyle w:val="TAH"/>
            </w:pPr>
            <w:r w:rsidRPr="00F56577">
              <w:t>PCO Type</w:t>
            </w:r>
          </w:p>
        </w:tc>
        <w:tc>
          <w:tcPr>
            <w:tcW w:w="6628" w:type="dxa"/>
            <w:gridSpan w:val="4"/>
            <w:vAlign w:val="center"/>
          </w:tcPr>
          <w:p w14:paraId="48FC8089" w14:textId="77777777" w:rsidR="00F137E8" w:rsidRPr="00F56577" w:rsidRDefault="00F137E8" w:rsidP="00C77AFF">
            <w:pPr>
              <w:pStyle w:val="TAL"/>
            </w:pPr>
            <w:r w:rsidRPr="00F56577">
              <w:t>DSAP</w:t>
            </w:r>
          </w:p>
        </w:tc>
      </w:tr>
      <w:tr w:rsidR="00F137E8" w:rsidRPr="00F56577" w14:paraId="3CC9D78E" w14:textId="77777777" w:rsidTr="00C77AFF">
        <w:trPr>
          <w:cantSplit/>
          <w:jc w:val="center"/>
        </w:trPr>
        <w:tc>
          <w:tcPr>
            <w:tcW w:w="1442" w:type="dxa"/>
            <w:shd w:val="clear" w:color="auto" w:fill="C0C0C0"/>
            <w:vAlign w:val="center"/>
          </w:tcPr>
          <w:p w14:paraId="21F4E425" w14:textId="77777777" w:rsidR="00F137E8" w:rsidRPr="00F56577" w:rsidRDefault="00F137E8" w:rsidP="00C77AFF">
            <w:pPr>
              <w:pStyle w:val="TAH"/>
            </w:pPr>
            <w:r w:rsidRPr="00F56577">
              <w:t>Comments</w:t>
            </w:r>
          </w:p>
        </w:tc>
        <w:tc>
          <w:tcPr>
            <w:tcW w:w="6628" w:type="dxa"/>
            <w:gridSpan w:val="4"/>
            <w:vAlign w:val="center"/>
          </w:tcPr>
          <w:p w14:paraId="4AE13562" w14:textId="77777777" w:rsidR="00F137E8" w:rsidRPr="00F56577" w:rsidRDefault="00F137E8" w:rsidP="00C77AFF">
            <w:pPr>
              <w:pStyle w:val="TAL"/>
            </w:pPr>
            <w:r w:rsidRPr="00F56577">
              <w:t>To indicate to receive data (PDCP SDU)</w:t>
            </w:r>
          </w:p>
        </w:tc>
      </w:tr>
      <w:tr w:rsidR="00F137E8" w:rsidRPr="00F56577" w14:paraId="18194587" w14:textId="77777777" w:rsidTr="00C77AFF">
        <w:trPr>
          <w:cantSplit/>
          <w:jc w:val="center"/>
        </w:trPr>
        <w:tc>
          <w:tcPr>
            <w:tcW w:w="2264" w:type="dxa"/>
            <w:gridSpan w:val="3"/>
            <w:shd w:val="clear" w:color="auto" w:fill="C0C0C0"/>
            <w:vAlign w:val="center"/>
          </w:tcPr>
          <w:p w14:paraId="265F2C18" w14:textId="77777777" w:rsidR="00F137E8" w:rsidRPr="00F56577" w:rsidRDefault="00F137E8" w:rsidP="00C77AFF">
            <w:pPr>
              <w:pStyle w:val="TAH"/>
            </w:pPr>
            <w:r w:rsidRPr="00F56577">
              <w:t>Parameter Name</w:t>
            </w:r>
          </w:p>
        </w:tc>
        <w:tc>
          <w:tcPr>
            <w:tcW w:w="1817" w:type="dxa"/>
            <w:shd w:val="clear" w:color="auto" w:fill="C0C0C0"/>
            <w:vAlign w:val="center"/>
          </w:tcPr>
          <w:p w14:paraId="2C2B4F77" w14:textId="77777777" w:rsidR="00F137E8" w:rsidRPr="00F56577" w:rsidRDefault="00F137E8" w:rsidP="00C77AFF">
            <w:pPr>
              <w:pStyle w:val="TAH"/>
            </w:pPr>
            <w:r w:rsidRPr="00F56577">
              <w:t>Parameter Type</w:t>
            </w:r>
          </w:p>
        </w:tc>
        <w:tc>
          <w:tcPr>
            <w:tcW w:w="3989" w:type="dxa"/>
            <w:shd w:val="clear" w:color="auto" w:fill="C0C0C0"/>
            <w:vAlign w:val="center"/>
          </w:tcPr>
          <w:p w14:paraId="14944B4B" w14:textId="77777777" w:rsidR="00F137E8" w:rsidRPr="00F56577" w:rsidRDefault="00F137E8" w:rsidP="00C77AFF">
            <w:pPr>
              <w:pStyle w:val="TAH"/>
            </w:pPr>
            <w:r w:rsidRPr="00F56577">
              <w:t>Comments</w:t>
            </w:r>
          </w:p>
        </w:tc>
      </w:tr>
      <w:tr w:rsidR="00F137E8" w:rsidRPr="00F56577" w14:paraId="238C8430" w14:textId="77777777" w:rsidTr="00C77AFF">
        <w:trPr>
          <w:cantSplit/>
          <w:jc w:val="center"/>
        </w:trPr>
        <w:tc>
          <w:tcPr>
            <w:tcW w:w="2264" w:type="dxa"/>
            <w:gridSpan w:val="3"/>
            <w:vAlign w:val="center"/>
          </w:tcPr>
          <w:p w14:paraId="1C8D183F" w14:textId="77777777" w:rsidR="00F137E8" w:rsidRPr="00F56577" w:rsidRDefault="00F137E8" w:rsidP="00C77AFF">
            <w:pPr>
              <w:pStyle w:val="TAL"/>
            </w:pPr>
            <w:r w:rsidRPr="00F56577">
              <w:t>cellId</w:t>
            </w:r>
          </w:p>
        </w:tc>
        <w:tc>
          <w:tcPr>
            <w:tcW w:w="1817" w:type="dxa"/>
            <w:vAlign w:val="center"/>
          </w:tcPr>
          <w:p w14:paraId="6BE7F84F" w14:textId="77777777" w:rsidR="00F137E8" w:rsidRPr="00F56577" w:rsidRDefault="00F137E8" w:rsidP="00C77AFF">
            <w:pPr>
              <w:pStyle w:val="TAL"/>
            </w:pPr>
            <w:r w:rsidRPr="00F56577">
              <w:t>CellId</w:t>
            </w:r>
          </w:p>
        </w:tc>
        <w:tc>
          <w:tcPr>
            <w:tcW w:w="3989" w:type="dxa"/>
            <w:vAlign w:val="center"/>
          </w:tcPr>
          <w:p w14:paraId="3D2DDD38" w14:textId="77777777" w:rsidR="00F137E8" w:rsidRPr="00F56577" w:rsidRDefault="00F137E8" w:rsidP="00C77AFF">
            <w:pPr>
              <w:pStyle w:val="TAL"/>
            </w:pPr>
          </w:p>
        </w:tc>
      </w:tr>
      <w:tr w:rsidR="00F137E8" w:rsidRPr="00F56577" w14:paraId="0CB0EE50" w14:textId="77777777" w:rsidTr="00C77AFF">
        <w:trPr>
          <w:cantSplit/>
          <w:jc w:val="center"/>
        </w:trPr>
        <w:tc>
          <w:tcPr>
            <w:tcW w:w="2264" w:type="dxa"/>
            <w:gridSpan w:val="3"/>
            <w:vAlign w:val="center"/>
          </w:tcPr>
          <w:p w14:paraId="60B7ECEB" w14:textId="77777777" w:rsidR="00F137E8" w:rsidRPr="00F56577" w:rsidRDefault="00F137E8" w:rsidP="00C77AFF">
            <w:pPr>
              <w:pStyle w:val="TAL"/>
            </w:pPr>
            <w:r w:rsidRPr="00F56577">
              <w:t>rB_Id</w:t>
            </w:r>
          </w:p>
        </w:tc>
        <w:tc>
          <w:tcPr>
            <w:tcW w:w="1817" w:type="dxa"/>
            <w:vAlign w:val="center"/>
          </w:tcPr>
          <w:p w14:paraId="0B08D827" w14:textId="77777777" w:rsidR="00F137E8" w:rsidRPr="00F56577" w:rsidRDefault="00F137E8" w:rsidP="00C77AFF">
            <w:pPr>
              <w:pStyle w:val="TAL"/>
            </w:pPr>
            <w:r w:rsidRPr="00F56577">
              <w:t>SS_RB_Identity</w:t>
            </w:r>
          </w:p>
        </w:tc>
        <w:tc>
          <w:tcPr>
            <w:tcW w:w="3989" w:type="dxa"/>
            <w:vAlign w:val="center"/>
          </w:tcPr>
          <w:p w14:paraId="6D590F68" w14:textId="77777777" w:rsidR="00F137E8" w:rsidRPr="00F56577" w:rsidRDefault="00F137E8" w:rsidP="00C77AFF">
            <w:pPr>
              <w:pStyle w:val="TAL"/>
            </w:pPr>
            <w:r w:rsidRPr="00F56577">
              <w:t>Radio bearer identifier</w:t>
            </w:r>
          </w:p>
        </w:tc>
      </w:tr>
      <w:tr w:rsidR="00F137E8" w:rsidRPr="00F56577" w14:paraId="40A09904" w14:textId="77777777" w:rsidTr="00C77AFF">
        <w:trPr>
          <w:cantSplit/>
          <w:jc w:val="center"/>
        </w:trPr>
        <w:tc>
          <w:tcPr>
            <w:tcW w:w="2264" w:type="dxa"/>
            <w:gridSpan w:val="3"/>
            <w:vAlign w:val="center"/>
          </w:tcPr>
          <w:p w14:paraId="7AB32B55" w14:textId="77777777" w:rsidR="00F137E8" w:rsidRPr="00F56577" w:rsidRDefault="00F137E8" w:rsidP="00C77AFF">
            <w:pPr>
              <w:pStyle w:val="TAL"/>
            </w:pPr>
            <w:r w:rsidRPr="00F56577">
              <w:t>pDCP_SDU</w:t>
            </w:r>
          </w:p>
        </w:tc>
        <w:tc>
          <w:tcPr>
            <w:tcW w:w="1817" w:type="dxa"/>
            <w:vAlign w:val="center"/>
          </w:tcPr>
          <w:p w14:paraId="46924587" w14:textId="77777777" w:rsidR="00F137E8" w:rsidRPr="00F56577" w:rsidRDefault="00F137E8" w:rsidP="00C77AFF">
            <w:pPr>
              <w:pStyle w:val="TAL"/>
            </w:pPr>
            <w:r w:rsidRPr="00F56577">
              <w:t>PDU</w:t>
            </w:r>
          </w:p>
        </w:tc>
        <w:tc>
          <w:tcPr>
            <w:tcW w:w="3989" w:type="dxa"/>
            <w:vAlign w:val="center"/>
          </w:tcPr>
          <w:p w14:paraId="74822A60" w14:textId="77777777" w:rsidR="00F137E8" w:rsidRPr="00F56577" w:rsidRDefault="00F137E8" w:rsidP="00C77AFF">
            <w:pPr>
              <w:pStyle w:val="TAL"/>
            </w:pPr>
            <w:r w:rsidRPr="00F56577">
              <w:t>IPv4/UDP/RTP or IPv6/UDP/RTP PDUs</w:t>
            </w:r>
          </w:p>
        </w:tc>
      </w:tr>
      <w:tr w:rsidR="00F137E8" w:rsidRPr="00F56577" w14:paraId="63527846" w14:textId="77777777" w:rsidTr="00C77AFF">
        <w:trPr>
          <w:cantSplit/>
          <w:jc w:val="center"/>
        </w:trPr>
        <w:tc>
          <w:tcPr>
            <w:tcW w:w="1484" w:type="dxa"/>
            <w:gridSpan w:val="2"/>
            <w:shd w:val="clear" w:color="auto" w:fill="C0C0C0"/>
            <w:vAlign w:val="center"/>
          </w:tcPr>
          <w:p w14:paraId="6C1AF6E8" w14:textId="77777777" w:rsidR="00F137E8" w:rsidRPr="00F56577" w:rsidRDefault="00F137E8" w:rsidP="00C77AFF">
            <w:pPr>
              <w:pStyle w:val="TAH"/>
            </w:pPr>
            <w:r w:rsidRPr="00F56577">
              <w:t>Detailed Comments</w:t>
            </w:r>
          </w:p>
        </w:tc>
        <w:tc>
          <w:tcPr>
            <w:tcW w:w="6586" w:type="dxa"/>
            <w:gridSpan w:val="3"/>
            <w:vAlign w:val="center"/>
          </w:tcPr>
          <w:p w14:paraId="617F14EB" w14:textId="77777777" w:rsidR="00F137E8" w:rsidRPr="00F56577" w:rsidRDefault="00F137E8" w:rsidP="00C77AFF">
            <w:pPr>
              <w:pStyle w:val="TAL"/>
            </w:pPr>
          </w:p>
        </w:tc>
      </w:tr>
    </w:tbl>
    <w:p w14:paraId="6DDD0DC3" w14:textId="77777777" w:rsidR="00F137E8" w:rsidRPr="00F56577" w:rsidRDefault="00F137E8" w:rsidP="00F137E8"/>
    <w:p w14:paraId="5465E71A" w14:textId="77777777" w:rsidR="00F137E8" w:rsidRPr="00F56577" w:rsidRDefault="00F137E8" w:rsidP="00F137E8">
      <w:pPr>
        <w:pStyle w:val="Heading5"/>
      </w:pPr>
      <w:bookmarkStart w:id="334" w:name="_Toc476219370"/>
      <w:r w:rsidRPr="00F56577">
        <w:t>7.3.6.3.3</w:t>
      </w:r>
      <w:r w:rsidRPr="00F56577">
        <w:tab/>
        <w:t>PDCP_DL_FeedBack</w:t>
      </w:r>
      <w:bookmarkEnd w:id="334"/>
    </w:p>
    <w:tbl>
      <w:tblPr>
        <w:tblW w:w="8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702"/>
        <w:gridCol w:w="42"/>
        <w:gridCol w:w="780"/>
        <w:gridCol w:w="1817"/>
        <w:gridCol w:w="4176"/>
      </w:tblGrid>
      <w:tr w:rsidR="00F137E8" w:rsidRPr="00F56577" w14:paraId="31153A1A" w14:textId="77777777" w:rsidTr="00C77AFF">
        <w:trPr>
          <w:jc w:val="center"/>
        </w:trPr>
        <w:tc>
          <w:tcPr>
            <w:tcW w:w="1702" w:type="dxa"/>
            <w:shd w:val="clear" w:color="auto" w:fill="C0C0C0"/>
            <w:vAlign w:val="center"/>
          </w:tcPr>
          <w:p w14:paraId="645FB49F" w14:textId="77777777" w:rsidR="00F137E8" w:rsidRPr="00F56577" w:rsidRDefault="00F137E8" w:rsidP="00C77AFF">
            <w:pPr>
              <w:pStyle w:val="TAH"/>
            </w:pPr>
            <w:r w:rsidRPr="00F56577">
              <w:t>ASP Name</w:t>
            </w:r>
          </w:p>
        </w:tc>
        <w:tc>
          <w:tcPr>
            <w:tcW w:w="6815" w:type="dxa"/>
            <w:gridSpan w:val="4"/>
            <w:vAlign w:val="center"/>
          </w:tcPr>
          <w:p w14:paraId="46A13258" w14:textId="77777777" w:rsidR="00F137E8" w:rsidRPr="00F56577" w:rsidRDefault="00F137E8" w:rsidP="00C77AFF">
            <w:pPr>
              <w:pStyle w:val="TAL"/>
            </w:pPr>
            <w:r w:rsidRPr="00F56577">
              <w:t>PDCP_DL_FeedBack_CNF</w:t>
            </w:r>
          </w:p>
        </w:tc>
      </w:tr>
      <w:tr w:rsidR="00F137E8" w:rsidRPr="00F56577" w14:paraId="58B847AD" w14:textId="77777777" w:rsidTr="00C77AFF">
        <w:trPr>
          <w:cantSplit/>
          <w:jc w:val="center"/>
        </w:trPr>
        <w:tc>
          <w:tcPr>
            <w:tcW w:w="1702" w:type="dxa"/>
            <w:shd w:val="clear" w:color="auto" w:fill="C0C0C0"/>
            <w:vAlign w:val="center"/>
          </w:tcPr>
          <w:p w14:paraId="1662D303" w14:textId="77777777" w:rsidR="00F137E8" w:rsidRPr="00F56577" w:rsidRDefault="00F137E8" w:rsidP="00C77AFF">
            <w:pPr>
              <w:pStyle w:val="TAH"/>
            </w:pPr>
            <w:r w:rsidRPr="00F56577">
              <w:t>PCO Type</w:t>
            </w:r>
          </w:p>
        </w:tc>
        <w:tc>
          <w:tcPr>
            <w:tcW w:w="6815" w:type="dxa"/>
            <w:gridSpan w:val="4"/>
            <w:vAlign w:val="center"/>
          </w:tcPr>
          <w:p w14:paraId="6845CC37" w14:textId="77777777" w:rsidR="00F137E8" w:rsidRPr="00F56577" w:rsidRDefault="00F137E8" w:rsidP="00C77AFF">
            <w:pPr>
              <w:pStyle w:val="TAL"/>
            </w:pPr>
            <w:r w:rsidRPr="00F56577">
              <w:t>DSAP</w:t>
            </w:r>
          </w:p>
        </w:tc>
      </w:tr>
      <w:tr w:rsidR="00F137E8" w:rsidRPr="00F56577" w14:paraId="7257546F" w14:textId="77777777" w:rsidTr="00C77AFF">
        <w:trPr>
          <w:cantSplit/>
          <w:jc w:val="center"/>
        </w:trPr>
        <w:tc>
          <w:tcPr>
            <w:tcW w:w="1702" w:type="dxa"/>
            <w:shd w:val="clear" w:color="auto" w:fill="C0C0C0"/>
            <w:vAlign w:val="center"/>
          </w:tcPr>
          <w:p w14:paraId="30A28EB1" w14:textId="77777777" w:rsidR="00F137E8" w:rsidRPr="00F56577" w:rsidRDefault="00F137E8" w:rsidP="00C77AFF">
            <w:pPr>
              <w:pStyle w:val="TAH"/>
            </w:pPr>
            <w:r w:rsidRPr="00F56577">
              <w:t>Comments</w:t>
            </w:r>
          </w:p>
        </w:tc>
        <w:tc>
          <w:tcPr>
            <w:tcW w:w="6815" w:type="dxa"/>
            <w:gridSpan w:val="4"/>
            <w:vAlign w:val="center"/>
          </w:tcPr>
          <w:p w14:paraId="6748E3C8" w14:textId="77777777" w:rsidR="00F137E8" w:rsidRPr="00F56577" w:rsidRDefault="00F137E8" w:rsidP="00C77AFF">
            <w:pPr>
              <w:pStyle w:val="TAL"/>
            </w:pPr>
            <w:r w:rsidRPr="00F56577">
              <w:t>For the SS to confirm a previous PDCP_DL_FeedBack_REQ.</w:t>
            </w:r>
          </w:p>
        </w:tc>
      </w:tr>
      <w:tr w:rsidR="00F137E8" w:rsidRPr="00F56577" w14:paraId="37443C41" w14:textId="77777777" w:rsidTr="00C77AFF">
        <w:trPr>
          <w:cantSplit/>
          <w:jc w:val="center"/>
        </w:trPr>
        <w:tc>
          <w:tcPr>
            <w:tcW w:w="2524" w:type="dxa"/>
            <w:gridSpan w:val="3"/>
            <w:shd w:val="clear" w:color="auto" w:fill="C0C0C0"/>
            <w:vAlign w:val="center"/>
          </w:tcPr>
          <w:p w14:paraId="1B4F0BEE" w14:textId="77777777" w:rsidR="00F137E8" w:rsidRPr="00F56577" w:rsidRDefault="00F137E8" w:rsidP="00C77AFF">
            <w:pPr>
              <w:pStyle w:val="TAH"/>
            </w:pPr>
            <w:r w:rsidRPr="00F56577">
              <w:t>Parameter Name</w:t>
            </w:r>
          </w:p>
        </w:tc>
        <w:tc>
          <w:tcPr>
            <w:tcW w:w="1817" w:type="dxa"/>
            <w:shd w:val="clear" w:color="auto" w:fill="C0C0C0"/>
            <w:vAlign w:val="center"/>
          </w:tcPr>
          <w:p w14:paraId="428968A0" w14:textId="77777777" w:rsidR="00F137E8" w:rsidRPr="00F56577" w:rsidRDefault="00F137E8" w:rsidP="00C77AFF">
            <w:pPr>
              <w:pStyle w:val="TAH"/>
            </w:pPr>
            <w:r w:rsidRPr="00F56577">
              <w:t>Parameter Type</w:t>
            </w:r>
          </w:p>
        </w:tc>
        <w:tc>
          <w:tcPr>
            <w:tcW w:w="4176" w:type="dxa"/>
            <w:shd w:val="clear" w:color="auto" w:fill="C0C0C0"/>
            <w:vAlign w:val="center"/>
          </w:tcPr>
          <w:p w14:paraId="2C7FA0B0" w14:textId="77777777" w:rsidR="00F137E8" w:rsidRPr="00F56577" w:rsidRDefault="00F137E8" w:rsidP="00C77AFF">
            <w:pPr>
              <w:pStyle w:val="TAH"/>
            </w:pPr>
            <w:r w:rsidRPr="00F56577">
              <w:t>Comments</w:t>
            </w:r>
          </w:p>
        </w:tc>
      </w:tr>
      <w:tr w:rsidR="00F137E8" w:rsidRPr="00F56577" w14:paraId="501533C7" w14:textId="77777777" w:rsidTr="00C77AFF">
        <w:trPr>
          <w:cantSplit/>
          <w:jc w:val="center"/>
        </w:trPr>
        <w:tc>
          <w:tcPr>
            <w:tcW w:w="2524" w:type="dxa"/>
            <w:gridSpan w:val="3"/>
            <w:vAlign w:val="center"/>
          </w:tcPr>
          <w:p w14:paraId="4FC86BEB" w14:textId="77777777" w:rsidR="00F137E8" w:rsidRPr="00F56577" w:rsidRDefault="00F137E8" w:rsidP="00C77AFF">
            <w:pPr>
              <w:pStyle w:val="TAL"/>
            </w:pPr>
            <w:r w:rsidRPr="00F56577">
              <w:t>cellId</w:t>
            </w:r>
          </w:p>
        </w:tc>
        <w:tc>
          <w:tcPr>
            <w:tcW w:w="1817" w:type="dxa"/>
            <w:vAlign w:val="center"/>
          </w:tcPr>
          <w:p w14:paraId="56E0FC33" w14:textId="77777777" w:rsidR="00F137E8" w:rsidRPr="00F56577" w:rsidRDefault="00F137E8" w:rsidP="00C77AFF">
            <w:pPr>
              <w:pStyle w:val="TAL"/>
            </w:pPr>
            <w:r w:rsidRPr="00F56577">
              <w:t>CellId</w:t>
            </w:r>
          </w:p>
        </w:tc>
        <w:tc>
          <w:tcPr>
            <w:tcW w:w="4176" w:type="dxa"/>
            <w:vAlign w:val="center"/>
          </w:tcPr>
          <w:p w14:paraId="1038049A" w14:textId="77777777" w:rsidR="00F137E8" w:rsidRPr="00F56577" w:rsidRDefault="00F137E8" w:rsidP="00C77AFF">
            <w:pPr>
              <w:pStyle w:val="TAL"/>
            </w:pPr>
          </w:p>
        </w:tc>
      </w:tr>
      <w:tr w:rsidR="00F137E8" w:rsidRPr="00F56577" w14:paraId="2BFC763C" w14:textId="77777777" w:rsidTr="00C77AFF">
        <w:trPr>
          <w:cantSplit/>
          <w:jc w:val="center"/>
        </w:trPr>
        <w:tc>
          <w:tcPr>
            <w:tcW w:w="2524" w:type="dxa"/>
            <w:gridSpan w:val="3"/>
            <w:vAlign w:val="center"/>
          </w:tcPr>
          <w:p w14:paraId="58703D19" w14:textId="77777777" w:rsidR="00F137E8" w:rsidRPr="00F56577" w:rsidRDefault="00F137E8" w:rsidP="00C77AFF">
            <w:pPr>
              <w:pStyle w:val="TAL"/>
            </w:pPr>
            <w:r w:rsidRPr="00F56577">
              <w:t>rB_Id</w:t>
            </w:r>
          </w:p>
        </w:tc>
        <w:tc>
          <w:tcPr>
            <w:tcW w:w="1817" w:type="dxa"/>
            <w:vAlign w:val="center"/>
          </w:tcPr>
          <w:p w14:paraId="64E4BFD2" w14:textId="77777777" w:rsidR="00F137E8" w:rsidRPr="00F56577" w:rsidRDefault="00F137E8" w:rsidP="00C77AFF">
            <w:pPr>
              <w:pStyle w:val="TAL"/>
            </w:pPr>
            <w:r w:rsidRPr="00F56577">
              <w:t>SS_RB_Identity</w:t>
            </w:r>
          </w:p>
        </w:tc>
        <w:tc>
          <w:tcPr>
            <w:tcW w:w="4176" w:type="dxa"/>
            <w:vAlign w:val="center"/>
          </w:tcPr>
          <w:p w14:paraId="369FD007" w14:textId="77777777" w:rsidR="00F137E8" w:rsidRPr="00F56577" w:rsidRDefault="00F137E8" w:rsidP="00C77AFF">
            <w:pPr>
              <w:pStyle w:val="TAL"/>
            </w:pPr>
            <w:r w:rsidRPr="00F56577">
              <w:t>Radio bearer identifier</w:t>
            </w:r>
          </w:p>
        </w:tc>
      </w:tr>
      <w:tr w:rsidR="00F137E8" w:rsidRPr="00F56577" w14:paraId="12C57B1D" w14:textId="77777777" w:rsidTr="00C77AFF">
        <w:trPr>
          <w:cantSplit/>
          <w:jc w:val="center"/>
        </w:trPr>
        <w:tc>
          <w:tcPr>
            <w:tcW w:w="1744" w:type="dxa"/>
            <w:gridSpan w:val="2"/>
            <w:shd w:val="clear" w:color="auto" w:fill="C0C0C0"/>
            <w:vAlign w:val="center"/>
          </w:tcPr>
          <w:p w14:paraId="0F509F89" w14:textId="77777777" w:rsidR="00F137E8" w:rsidRPr="00F56577" w:rsidRDefault="00F137E8" w:rsidP="00C77AFF">
            <w:pPr>
              <w:pStyle w:val="TAH"/>
            </w:pPr>
            <w:r w:rsidRPr="00F56577">
              <w:t>Detailed Comments</w:t>
            </w:r>
          </w:p>
        </w:tc>
        <w:tc>
          <w:tcPr>
            <w:tcW w:w="6773" w:type="dxa"/>
            <w:gridSpan w:val="3"/>
            <w:vAlign w:val="center"/>
          </w:tcPr>
          <w:p w14:paraId="2305060A" w14:textId="77777777" w:rsidR="00F137E8" w:rsidRPr="00F56577" w:rsidRDefault="00F137E8" w:rsidP="00C77AFF">
            <w:pPr>
              <w:pStyle w:val="TAL"/>
            </w:pPr>
          </w:p>
        </w:tc>
      </w:tr>
    </w:tbl>
    <w:p w14:paraId="3D10B3F8" w14:textId="77777777" w:rsidR="00F137E8" w:rsidRPr="00F56577" w:rsidRDefault="00F137E8" w:rsidP="00F137E8">
      <w:pPr>
        <w:rPr>
          <w:rFonts w:eastAsia="SimSun"/>
          <w:lang w:eastAsia="zh-CN"/>
        </w:rPr>
      </w:pPr>
    </w:p>
    <w:tbl>
      <w:tblPr>
        <w:tblW w:w="8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702"/>
        <w:gridCol w:w="42"/>
        <w:gridCol w:w="780"/>
        <w:gridCol w:w="1817"/>
        <w:gridCol w:w="4176"/>
      </w:tblGrid>
      <w:tr w:rsidR="00F137E8" w:rsidRPr="00F56577" w14:paraId="2B0EC79A" w14:textId="77777777" w:rsidTr="00C77AFF">
        <w:trPr>
          <w:jc w:val="center"/>
        </w:trPr>
        <w:tc>
          <w:tcPr>
            <w:tcW w:w="1702" w:type="dxa"/>
            <w:shd w:val="clear" w:color="auto" w:fill="C0C0C0"/>
            <w:vAlign w:val="center"/>
          </w:tcPr>
          <w:p w14:paraId="44D4FFEB" w14:textId="77777777" w:rsidR="00F137E8" w:rsidRPr="00F56577" w:rsidRDefault="00F137E8" w:rsidP="00C77AFF">
            <w:pPr>
              <w:pStyle w:val="TAH"/>
            </w:pPr>
            <w:r w:rsidRPr="00F56577">
              <w:lastRenderedPageBreak/>
              <w:t>ASP Name</w:t>
            </w:r>
          </w:p>
        </w:tc>
        <w:tc>
          <w:tcPr>
            <w:tcW w:w="6815" w:type="dxa"/>
            <w:gridSpan w:val="4"/>
            <w:vAlign w:val="center"/>
          </w:tcPr>
          <w:p w14:paraId="3A6AB782" w14:textId="77777777" w:rsidR="00F137E8" w:rsidRPr="00F56577" w:rsidRDefault="00F137E8" w:rsidP="00C77AFF">
            <w:pPr>
              <w:pStyle w:val="TAL"/>
            </w:pPr>
            <w:r w:rsidRPr="00F56577">
              <w:t>PDCP_DL_FeedBack_REQ</w:t>
            </w:r>
          </w:p>
        </w:tc>
      </w:tr>
      <w:tr w:rsidR="00F137E8" w:rsidRPr="00F56577" w14:paraId="15582D06" w14:textId="77777777" w:rsidTr="00C77AFF">
        <w:trPr>
          <w:cantSplit/>
          <w:jc w:val="center"/>
        </w:trPr>
        <w:tc>
          <w:tcPr>
            <w:tcW w:w="1702" w:type="dxa"/>
            <w:shd w:val="clear" w:color="auto" w:fill="C0C0C0"/>
            <w:vAlign w:val="center"/>
          </w:tcPr>
          <w:p w14:paraId="710C1C75" w14:textId="77777777" w:rsidR="00F137E8" w:rsidRPr="00F56577" w:rsidRDefault="00F137E8" w:rsidP="00C77AFF">
            <w:pPr>
              <w:pStyle w:val="TAH"/>
            </w:pPr>
            <w:r w:rsidRPr="00F56577">
              <w:t>PCO Type</w:t>
            </w:r>
          </w:p>
        </w:tc>
        <w:tc>
          <w:tcPr>
            <w:tcW w:w="6815" w:type="dxa"/>
            <w:gridSpan w:val="4"/>
            <w:vAlign w:val="center"/>
          </w:tcPr>
          <w:p w14:paraId="78ACB993" w14:textId="77777777" w:rsidR="00F137E8" w:rsidRPr="00F56577" w:rsidRDefault="00F137E8" w:rsidP="00C77AFF">
            <w:pPr>
              <w:pStyle w:val="TAL"/>
            </w:pPr>
            <w:r w:rsidRPr="00F56577">
              <w:t>DSAP</w:t>
            </w:r>
          </w:p>
        </w:tc>
      </w:tr>
      <w:tr w:rsidR="00F137E8" w:rsidRPr="00F56577" w14:paraId="2845C27F" w14:textId="77777777" w:rsidTr="00C77AFF">
        <w:trPr>
          <w:cantSplit/>
          <w:jc w:val="center"/>
        </w:trPr>
        <w:tc>
          <w:tcPr>
            <w:tcW w:w="1702" w:type="dxa"/>
            <w:shd w:val="clear" w:color="auto" w:fill="C0C0C0"/>
            <w:vAlign w:val="center"/>
          </w:tcPr>
          <w:p w14:paraId="72C3F2F4" w14:textId="77777777" w:rsidR="00F137E8" w:rsidRPr="00F56577" w:rsidRDefault="00F137E8" w:rsidP="00C77AFF">
            <w:pPr>
              <w:pStyle w:val="TAH"/>
            </w:pPr>
            <w:r w:rsidRPr="00F56577">
              <w:t>Comments</w:t>
            </w:r>
          </w:p>
        </w:tc>
        <w:tc>
          <w:tcPr>
            <w:tcW w:w="6815" w:type="dxa"/>
            <w:gridSpan w:val="4"/>
            <w:vAlign w:val="center"/>
          </w:tcPr>
          <w:p w14:paraId="624C682F" w14:textId="77777777" w:rsidR="00F137E8" w:rsidRPr="00F56577" w:rsidRDefault="00F137E8" w:rsidP="00C77AFF">
            <w:pPr>
              <w:pStyle w:val="TAL"/>
            </w:pPr>
            <w:r w:rsidRPr="00F56577">
              <w:t>To request the SS to send a feedback packet to the compressor in the UE.</w:t>
            </w:r>
          </w:p>
        </w:tc>
      </w:tr>
      <w:tr w:rsidR="00F137E8" w:rsidRPr="00F56577" w14:paraId="00FAEA03" w14:textId="77777777" w:rsidTr="00C77AFF">
        <w:trPr>
          <w:cantSplit/>
          <w:jc w:val="center"/>
        </w:trPr>
        <w:tc>
          <w:tcPr>
            <w:tcW w:w="2524" w:type="dxa"/>
            <w:gridSpan w:val="3"/>
            <w:shd w:val="clear" w:color="auto" w:fill="C0C0C0"/>
            <w:vAlign w:val="center"/>
          </w:tcPr>
          <w:p w14:paraId="17433970" w14:textId="77777777" w:rsidR="00F137E8" w:rsidRPr="00F56577" w:rsidRDefault="00F137E8" w:rsidP="00C77AFF">
            <w:pPr>
              <w:pStyle w:val="TAH"/>
            </w:pPr>
            <w:r w:rsidRPr="00F56577">
              <w:t>Parameter Name</w:t>
            </w:r>
          </w:p>
        </w:tc>
        <w:tc>
          <w:tcPr>
            <w:tcW w:w="1817" w:type="dxa"/>
            <w:shd w:val="clear" w:color="auto" w:fill="C0C0C0"/>
            <w:vAlign w:val="center"/>
          </w:tcPr>
          <w:p w14:paraId="08FF331D" w14:textId="77777777" w:rsidR="00F137E8" w:rsidRPr="00F56577" w:rsidRDefault="00F137E8" w:rsidP="00C77AFF">
            <w:pPr>
              <w:pStyle w:val="TAH"/>
            </w:pPr>
            <w:r w:rsidRPr="00F56577">
              <w:t>Parameter Type</w:t>
            </w:r>
          </w:p>
        </w:tc>
        <w:tc>
          <w:tcPr>
            <w:tcW w:w="4176" w:type="dxa"/>
            <w:shd w:val="clear" w:color="auto" w:fill="C0C0C0"/>
            <w:vAlign w:val="center"/>
          </w:tcPr>
          <w:p w14:paraId="4158A691" w14:textId="77777777" w:rsidR="00F137E8" w:rsidRPr="00F56577" w:rsidRDefault="00F137E8" w:rsidP="00C77AFF">
            <w:pPr>
              <w:pStyle w:val="TAH"/>
            </w:pPr>
            <w:r w:rsidRPr="00F56577">
              <w:t>Comments</w:t>
            </w:r>
          </w:p>
        </w:tc>
      </w:tr>
      <w:tr w:rsidR="00F137E8" w:rsidRPr="00F56577" w14:paraId="6957B58C" w14:textId="77777777" w:rsidTr="00C77AFF">
        <w:trPr>
          <w:cantSplit/>
          <w:jc w:val="center"/>
        </w:trPr>
        <w:tc>
          <w:tcPr>
            <w:tcW w:w="2524" w:type="dxa"/>
            <w:gridSpan w:val="3"/>
            <w:vAlign w:val="center"/>
          </w:tcPr>
          <w:p w14:paraId="34F026B2" w14:textId="77777777" w:rsidR="00F137E8" w:rsidRPr="00F56577" w:rsidRDefault="00F137E8" w:rsidP="00C77AFF">
            <w:pPr>
              <w:pStyle w:val="TAL"/>
            </w:pPr>
            <w:r w:rsidRPr="00F56577">
              <w:t>cellId</w:t>
            </w:r>
          </w:p>
        </w:tc>
        <w:tc>
          <w:tcPr>
            <w:tcW w:w="1817" w:type="dxa"/>
            <w:vAlign w:val="center"/>
          </w:tcPr>
          <w:p w14:paraId="7C093794" w14:textId="77777777" w:rsidR="00F137E8" w:rsidRPr="00F56577" w:rsidRDefault="00F137E8" w:rsidP="00C77AFF">
            <w:pPr>
              <w:pStyle w:val="TAL"/>
            </w:pPr>
            <w:r w:rsidRPr="00F56577">
              <w:t>CellId</w:t>
            </w:r>
          </w:p>
        </w:tc>
        <w:tc>
          <w:tcPr>
            <w:tcW w:w="4176" w:type="dxa"/>
            <w:vAlign w:val="center"/>
          </w:tcPr>
          <w:p w14:paraId="08A627F6" w14:textId="77777777" w:rsidR="00F137E8" w:rsidRPr="00F56577" w:rsidRDefault="00F137E8" w:rsidP="00C77AFF">
            <w:pPr>
              <w:pStyle w:val="TAL"/>
            </w:pPr>
          </w:p>
        </w:tc>
      </w:tr>
      <w:tr w:rsidR="00F137E8" w:rsidRPr="00F56577" w14:paraId="67C1E70C" w14:textId="77777777" w:rsidTr="00C77AFF">
        <w:trPr>
          <w:cantSplit/>
          <w:jc w:val="center"/>
        </w:trPr>
        <w:tc>
          <w:tcPr>
            <w:tcW w:w="2524" w:type="dxa"/>
            <w:gridSpan w:val="3"/>
            <w:vAlign w:val="center"/>
          </w:tcPr>
          <w:p w14:paraId="64DCAA01" w14:textId="77777777" w:rsidR="00F137E8" w:rsidRPr="00F56577" w:rsidRDefault="00F137E8" w:rsidP="00C77AFF">
            <w:pPr>
              <w:pStyle w:val="TAL"/>
            </w:pPr>
            <w:r w:rsidRPr="00F56577">
              <w:t>rB_Id</w:t>
            </w:r>
          </w:p>
        </w:tc>
        <w:tc>
          <w:tcPr>
            <w:tcW w:w="1817" w:type="dxa"/>
            <w:vAlign w:val="center"/>
          </w:tcPr>
          <w:p w14:paraId="0072C2A8" w14:textId="77777777" w:rsidR="00F137E8" w:rsidRPr="00F56577" w:rsidRDefault="00F137E8" w:rsidP="00C77AFF">
            <w:pPr>
              <w:pStyle w:val="TAL"/>
            </w:pPr>
            <w:r w:rsidRPr="00F56577">
              <w:t>SS_RB_Identity</w:t>
            </w:r>
          </w:p>
        </w:tc>
        <w:tc>
          <w:tcPr>
            <w:tcW w:w="4176" w:type="dxa"/>
            <w:vAlign w:val="center"/>
          </w:tcPr>
          <w:p w14:paraId="4DA255C9" w14:textId="77777777" w:rsidR="00F137E8" w:rsidRPr="00F56577" w:rsidRDefault="00F137E8" w:rsidP="00C77AFF">
            <w:pPr>
              <w:pStyle w:val="TAL"/>
            </w:pPr>
            <w:r w:rsidRPr="00F56577">
              <w:t>Radio bearer identifier</w:t>
            </w:r>
          </w:p>
        </w:tc>
      </w:tr>
      <w:tr w:rsidR="00F137E8" w:rsidRPr="00F56577" w14:paraId="24EEAF47" w14:textId="77777777" w:rsidTr="00C77AFF">
        <w:trPr>
          <w:cantSplit/>
          <w:jc w:val="center"/>
        </w:trPr>
        <w:tc>
          <w:tcPr>
            <w:tcW w:w="2524" w:type="dxa"/>
            <w:gridSpan w:val="3"/>
            <w:vAlign w:val="center"/>
          </w:tcPr>
          <w:p w14:paraId="14C9934D" w14:textId="77777777" w:rsidR="00F137E8" w:rsidRPr="00F56577" w:rsidRDefault="00F137E8" w:rsidP="00C77AFF">
            <w:pPr>
              <w:pStyle w:val="TAL"/>
            </w:pPr>
            <w:r w:rsidRPr="00F56577">
              <w:t>feedBackPacket1</w:t>
            </w:r>
          </w:p>
        </w:tc>
        <w:tc>
          <w:tcPr>
            <w:tcW w:w="1817" w:type="dxa"/>
            <w:vAlign w:val="center"/>
          </w:tcPr>
          <w:p w14:paraId="14249F95" w14:textId="77777777" w:rsidR="00F137E8" w:rsidRPr="00F56577" w:rsidRDefault="00F137E8" w:rsidP="00C77AFF">
            <w:pPr>
              <w:pStyle w:val="TAL"/>
            </w:pPr>
            <w:r w:rsidRPr="00F56577">
              <w:t>FeedBackPacket1</w:t>
            </w:r>
          </w:p>
        </w:tc>
        <w:tc>
          <w:tcPr>
            <w:tcW w:w="4176" w:type="dxa"/>
            <w:vAlign w:val="center"/>
          </w:tcPr>
          <w:p w14:paraId="5C0AC9DB" w14:textId="77777777" w:rsidR="00F137E8" w:rsidRPr="00F56577" w:rsidRDefault="00F137E8" w:rsidP="00C77AFF">
            <w:pPr>
              <w:pStyle w:val="TAL"/>
            </w:pPr>
            <w:r w:rsidRPr="00F56577">
              <w:t>either of feedBackPacket1 or feedBackPacket2 is presented</w:t>
            </w:r>
          </w:p>
        </w:tc>
      </w:tr>
      <w:tr w:rsidR="00F137E8" w:rsidRPr="00F56577" w14:paraId="3C847D2E" w14:textId="77777777" w:rsidTr="00C77AFF">
        <w:trPr>
          <w:cantSplit/>
          <w:jc w:val="center"/>
        </w:trPr>
        <w:tc>
          <w:tcPr>
            <w:tcW w:w="2524" w:type="dxa"/>
            <w:gridSpan w:val="3"/>
            <w:vAlign w:val="center"/>
          </w:tcPr>
          <w:p w14:paraId="73C6ECAA" w14:textId="77777777" w:rsidR="00F137E8" w:rsidRPr="00F56577" w:rsidRDefault="00F137E8" w:rsidP="00C77AFF">
            <w:pPr>
              <w:pStyle w:val="TAL"/>
            </w:pPr>
            <w:r w:rsidRPr="00F56577">
              <w:t>feedBackPacket2</w:t>
            </w:r>
          </w:p>
        </w:tc>
        <w:tc>
          <w:tcPr>
            <w:tcW w:w="1817" w:type="dxa"/>
            <w:vAlign w:val="center"/>
          </w:tcPr>
          <w:p w14:paraId="3172269A" w14:textId="77777777" w:rsidR="00F137E8" w:rsidRPr="00F56577" w:rsidRDefault="00F137E8" w:rsidP="00C77AFF">
            <w:pPr>
              <w:pStyle w:val="TAL"/>
            </w:pPr>
            <w:r w:rsidRPr="00F56577">
              <w:t>FeedBackPacket2</w:t>
            </w:r>
          </w:p>
        </w:tc>
        <w:tc>
          <w:tcPr>
            <w:tcW w:w="4176" w:type="dxa"/>
            <w:vAlign w:val="center"/>
          </w:tcPr>
          <w:p w14:paraId="033FAAB4" w14:textId="77777777" w:rsidR="00F137E8" w:rsidRPr="00F56577" w:rsidRDefault="00F137E8" w:rsidP="00C77AFF">
            <w:pPr>
              <w:pStyle w:val="TAL"/>
            </w:pPr>
          </w:p>
        </w:tc>
      </w:tr>
      <w:tr w:rsidR="00F137E8" w:rsidRPr="00F56577" w14:paraId="3DBD24F6" w14:textId="77777777" w:rsidTr="00C77AFF">
        <w:trPr>
          <w:cantSplit/>
          <w:jc w:val="center"/>
        </w:trPr>
        <w:tc>
          <w:tcPr>
            <w:tcW w:w="1744" w:type="dxa"/>
            <w:gridSpan w:val="2"/>
            <w:shd w:val="clear" w:color="auto" w:fill="C0C0C0"/>
            <w:vAlign w:val="center"/>
          </w:tcPr>
          <w:p w14:paraId="41C3139F" w14:textId="77777777" w:rsidR="00F137E8" w:rsidRPr="00F56577" w:rsidRDefault="00F137E8" w:rsidP="00C77AFF">
            <w:pPr>
              <w:pStyle w:val="TAH"/>
            </w:pPr>
            <w:r w:rsidRPr="00F56577">
              <w:t>Detailed Comments</w:t>
            </w:r>
          </w:p>
        </w:tc>
        <w:tc>
          <w:tcPr>
            <w:tcW w:w="6773" w:type="dxa"/>
            <w:gridSpan w:val="3"/>
            <w:vAlign w:val="center"/>
          </w:tcPr>
          <w:p w14:paraId="73D4974C" w14:textId="77777777" w:rsidR="00F137E8" w:rsidRPr="00F56577" w:rsidRDefault="00F137E8" w:rsidP="00C77AFF">
            <w:pPr>
              <w:pStyle w:val="TAL"/>
            </w:pPr>
          </w:p>
        </w:tc>
      </w:tr>
    </w:tbl>
    <w:p w14:paraId="1C3FD001" w14:textId="77777777" w:rsidR="00F137E8" w:rsidRPr="00F56577" w:rsidRDefault="00F137E8" w:rsidP="00F137E8"/>
    <w:tbl>
      <w:tblPr>
        <w:tblW w:w="8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702"/>
        <w:gridCol w:w="42"/>
        <w:gridCol w:w="780"/>
        <w:gridCol w:w="1817"/>
        <w:gridCol w:w="4176"/>
      </w:tblGrid>
      <w:tr w:rsidR="00F137E8" w:rsidRPr="00F56577" w14:paraId="05F0A89E" w14:textId="77777777" w:rsidTr="00C77AFF">
        <w:trPr>
          <w:jc w:val="center"/>
        </w:trPr>
        <w:tc>
          <w:tcPr>
            <w:tcW w:w="1702" w:type="dxa"/>
            <w:shd w:val="clear" w:color="auto" w:fill="C0C0C0"/>
            <w:vAlign w:val="center"/>
          </w:tcPr>
          <w:p w14:paraId="571B79A6" w14:textId="77777777" w:rsidR="00F137E8" w:rsidRPr="00F56577" w:rsidRDefault="00F137E8" w:rsidP="00C77AFF">
            <w:pPr>
              <w:pStyle w:val="TAH"/>
            </w:pPr>
            <w:r w:rsidRPr="00F56577">
              <w:t>ASP Name</w:t>
            </w:r>
          </w:p>
        </w:tc>
        <w:tc>
          <w:tcPr>
            <w:tcW w:w="6815" w:type="dxa"/>
            <w:gridSpan w:val="4"/>
            <w:vAlign w:val="center"/>
          </w:tcPr>
          <w:p w14:paraId="5416B37D" w14:textId="77777777" w:rsidR="00F137E8" w:rsidRPr="00F56577" w:rsidRDefault="00F137E8" w:rsidP="00C77AFF">
            <w:pPr>
              <w:pStyle w:val="TAL"/>
            </w:pPr>
            <w:r w:rsidRPr="00F56577">
              <w:t>PDCP_UL_FeedBack_CNF</w:t>
            </w:r>
          </w:p>
        </w:tc>
      </w:tr>
      <w:tr w:rsidR="00F137E8" w:rsidRPr="00F56577" w14:paraId="56E1FA75" w14:textId="77777777" w:rsidTr="00C77AFF">
        <w:trPr>
          <w:cantSplit/>
          <w:jc w:val="center"/>
        </w:trPr>
        <w:tc>
          <w:tcPr>
            <w:tcW w:w="1702" w:type="dxa"/>
            <w:shd w:val="clear" w:color="auto" w:fill="C0C0C0"/>
            <w:vAlign w:val="center"/>
          </w:tcPr>
          <w:p w14:paraId="7C815F94" w14:textId="77777777" w:rsidR="00F137E8" w:rsidRPr="00F56577" w:rsidRDefault="00F137E8" w:rsidP="00C77AFF">
            <w:pPr>
              <w:pStyle w:val="TAH"/>
            </w:pPr>
            <w:r w:rsidRPr="00F56577">
              <w:t>PCO Type</w:t>
            </w:r>
          </w:p>
        </w:tc>
        <w:tc>
          <w:tcPr>
            <w:tcW w:w="6815" w:type="dxa"/>
            <w:gridSpan w:val="4"/>
            <w:vAlign w:val="center"/>
          </w:tcPr>
          <w:p w14:paraId="0A3CBB16" w14:textId="77777777" w:rsidR="00F137E8" w:rsidRPr="00F56577" w:rsidRDefault="00F137E8" w:rsidP="00C77AFF">
            <w:pPr>
              <w:pStyle w:val="TAL"/>
            </w:pPr>
            <w:r w:rsidRPr="00F56577">
              <w:t>DSAP</w:t>
            </w:r>
          </w:p>
        </w:tc>
      </w:tr>
      <w:tr w:rsidR="00F137E8" w:rsidRPr="00F56577" w14:paraId="477EC463" w14:textId="77777777" w:rsidTr="00C77AFF">
        <w:trPr>
          <w:cantSplit/>
          <w:jc w:val="center"/>
        </w:trPr>
        <w:tc>
          <w:tcPr>
            <w:tcW w:w="1702" w:type="dxa"/>
            <w:shd w:val="clear" w:color="auto" w:fill="C0C0C0"/>
            <w:vAlign w:val="center"/>
          </w:tcPr>
          <w:p w14:paraId="36522E93" w14:textId="77777777" w:rsidR="00F137E8" w:rsidRPr="00F56577" w:rsidRDefault="00F137E8" w:rsidP="00C77AFF">
            <w:pPr>
              <w:pStyle w:val="TAH"/>
            </w:pPr>
            <w:r w:rsidRPr="00F56577">
              <w:t>Comments</w:t>
            </w:r>
          </w:p>
        </w:tc>
        <w:tc>
          <w:tcPr>
            <w:tcW w:w="6815" w:type="dxa"/>
            <w:gridSpan w:val="4"/>
            <w:vAlign w:val="center"/>
          </w:tcPr>
          <w:p w14:paraId="09D18F9A" w14:textId="77777777" w:rsidR="00F137E8" w:rsidRPr="00F56577" w:rsidRDefault="00F137E8" w:rsidP="00C77AFF">
            <w:pPr>
              <w:pStyle w:val="TAL"/>
            </w:pPr>
            <w:r w:rsidRPr="00F56577">
              <w:t>For the SS to confirm a previous PDCP_UL_FeedBack_REQ.</w:t>
            </w:r>
          </w:p>
        </w:tc>
      </w:tr>
      <w:tr w:rsidR="00F137E8" w:rsidRPr="00F56577" w14:paraId="10DBD8F3" w14:textId="77777777" w:rsidTr="00C77AFF">
        <w:trPr>
          <w:cantSplit/>
          <w:jc w:val="center"/>
        </w:trPr>
        <w:tc>
          <w:tcPr>
            <w:tcW w:w="2524" w:type="dxa"/>
            <w:gridSpan w:val="3"/>
            <w:shd w:val="clear" w:color="auto" w:fill="C0C0C0"/>
            <w:vAlign w:val="center"/>
          </w:tcPr>
          <w:p w14:paraId="6540E1B4" w14:textId="77777777" w:rsidR="00F137E8" w:rsidRPr="00F56577" w:rsidRDefault="00F137E8" w:rsidP="00C77AFF">
            <w:pPr>
              <w:pStyle w:val="TAH"/>
            </w:pPr>
            <w:r w:rsidRPr="00F56577">
              <w:t>Parameter Name</w:t>
            </w:r>
          </w:p>
        </w:tc>
        <w:tc>
          <w:tcPr>
            <w:tcW w:w="1817" w:type="dxa"/>
            <w:shd w:val="clear" w:color="auto" w:fill="C0C0C0"/>
            <w:vAlign w:val="center"/>
          </w:tcPr>
          <w:p w14:paraId="051FAB22" w14:textId="77777777" w:rsidR="00F137E8" w:rsidRPr="00F56577" w:rsidRDefault="00F137E8" w:rsidP="00C77AFF">
            <w:pPr>
              <w:pStyle w:val="TAH"/>
            </w:pPr>
            <w:r w:rsidRPr="00F56577">
              <w:t>Parameter Type</w:t>
            </w:r>
          </w:p>
        </w:tc>
        <w:tc>
          <w:tcPr>
            <w:tcW w:w="4176" w:type="dxa"/>
            <w:shd w:val="clear" w:color="auto" w:fill="C0C0C0"/>
            <w:vAlign w:val="center"/>
          </w:tcPr>
          <w:p w14:paraId="2AF4EAAE" w14:textId="77777777" w:rsidR="00F137E8" w:rsidRPr="00F56577" w:rsidRDefault="00F137E8" w:rsidP="00C77AFF">
            <w:pPr>
              <w:pStyle w:val="TAH"/>
            </w:pPr>
            <w:r w:rsidRPr="00F56577">
              <w:t>Comments</w:t>
            </w:r>
          </w:p>
        </w:tc>
      </w:tr>
      <w:tr w:rsidR="00F137E8" w:rsidRPr="00F56577" w14:paraId="5DD88588" w14:textId="77777777" w:rsidTr="00C77AFF">
        <w:trPr>
          <w:cantSplit/>
          <w:jc w:val="center"/>
        </w:trPr>
        <w:tc>
          <w:tcPr>
            <w:tcW w:w="2524" w:type="dxa"/>
            <w:gridSpan w:val="3"/>
            <w:vAlign w:val="center"/>
          </w:tcPr>
          <w:p w14:paraId="5D1E9D8B" w14:textId="77777777" w:rsidR="00F137E8" w:rsidRPr="00F56577" w:rsidRDefault="00F137E8" w:rsidP="00C77AFF">
            <w:pPr>
              <w:pStyle w:val="TAL"/>
            </w:pPr>
            <w:r w:rsidRPr="00F56577">
              <w:t>cellId</w:t>
            </w:r>
          </w:p>
        </w:tc>
        <w:tc>
          <w:tcPr>
            <w:tcW w:w="1817" w:type="dxa"/>
            <w:vAlign w:val="center"/>
          </w:tcPr>
          <w:p w14:paraId="7A8ED155" w14:textId="77777777" w:rsidR="00F137E8" w:rsidRPr="00F56577" w:rsidRDefault="00F137E8" w:rsidP="00C77AFF">
            <w:pPr>
              <w:pStyle w:val="TAL"/>
            </w:pPr>
            <w:r w:rsidRPr="00F56577">
              <w:t>CellId</w:t>
            </w:r>
          </w:p>
        </w:tc>
        <w:tc>
          <w:tcPr>
            <w:tcW w:w="4176" w:type="dxa"/>
            <w:vAlign w:val="center"/>
          </w:tcPr>
          <w:p w14:paraId="5401A309" w14:textId="77777777" w:rsidR="00F137E8" w:rsidRPr="00F56577" w:rsidRDefault="00F137E8" w:rsidP="00C77AFF">
            <w:pPr>
              <w:pStyle w:val="TAL"/>
            </w:pPr>
          </w:p>
        </w:tc>
      </w:tr>
      <w:tr w:rsidR="00F137E8" w:rsidRPr="00F56577" w14:paraId="3C281C9C" w14:textId="77777777" w:rsidTr="00C77AFF">
        <w:trPr>
          <w:cantSplit/>
          <w:jc w:val="center"/>
        </w:trPr>
        <w:tc>
          <w:tcPr>
            <w:tcW w:w="2524" w:type="dxa"/>
            <w:gridSpan w:val="3"/>
            <w:vAlign w:val="center"/>
          </w:tcPr>
          <w:p w14:paraId="56879682" w14:textId="77777777" w:rsidR="00F137E8" w:rsidRPr="00F56577" w:rsidRDefault="00F137E8" w:rsidP="00C77AFF">
            <w:pPr>
              <w:pStyle w:val="TAL"/>
            </w:pPr>
            <w:r w:rsidRPr="00F56577">
              <w:t>rB_Id</w:t>
            </w:r>
          </w:p>
        </w:tc>
        <w:tc>
          <w:tcPr>
            <w:tcW w:w="1817" w:type="dxa"/>
            <w:vAlign w:val="center"/>
          </w:tcPr>
          <w:p w14:paraId="2AA5ECD8" w14:textId="77777777" w:rsidR="00F137E8" w:rsidRPr="00F56577" w:rsidRDefault="00F137E8" w:rsidP="00C77AFF">
            <w:pPr>
              <w:pStyle w:val="TAL"/>
            </w:pPr>
            <w:r w:rsidRPr="00F56577">
              <w:t>SS_RB_Identity</w:t>
            </w:r>
          </w:p>
        </w:tc>
        <w:tc>
          <w:tcPr>
            <w:tcW w:w="4176" w:type="dxa"/>
            <w:vAlign w:val="center"/>
          </w:tcPr>
          <w:p w14:paraId="3A7BD85C" w14:textId="77777777" w:rsidR="00F137E8" w:rsidRPr="00F56577" w:rsidRDefault="00F137E8" w:rsidP="00C77AFF">
            <w:pPr>
              <w:pStyle w:val="TAL"/>
            </w:pPr>
            <w:r w:rsidRPr="00F56577">
              <w:t>Radio bearer identifier</w:t>
            </w:r>
          </w:p>
        </w:tc>
      </w:tr>
      <w:tr w:rsidR="00F137E8" w:rsidRPr="00F56577" w14:paraId="2FD8BF8F" w14:textId="77777777" w:rsidTr="00C77AFF">
        <w:trPr>
          <w:cantSplit/>
          <w:jc w:val="center"/>
        </w:trPr>
        <w:tc>
          <w:tcPr>
            <w:tcW w:w="1744" w:type="dxa"/>
            <w:gridSpan w:val="2"/>
            <w:shd w:val="clear" w:color="auto" w:fill="C0C0C0"/>
            <w:vAlign w:val="center"/>
          </w:tcPr>
          <w:p w14:paraId="69DE68AE" w14:textId="77777777" w:rsidR="00F137E8" w:rsidRPr="00F56577" w:rsidRDefault="00F137E8" w:rsidP="00C77AFF">
            <w:pPr>
              <w:pStyle w:val="TAH"/>
            </w:pPr>
            <w:r w:rsidRPr="00F56577">
              <w:t>Detailed Comments</w:t>
            </w:r>
          </w:p>
        </w:tc>
        <w:tc>
          <w:tcPr>
            <w:tcW w:w="6773" w:type="dxa"/>
            <w:gridSpan w:val="3"/>
            <w:vAlign w:val="center"/>
          </w:tcPr>
          <w:p w14:paraId="1462DD84" w14:textId="77777777" w:rsidR="00F137E8" w:rsidRPr="00F56577" w:rsidRDefault="00F137E8" w:rsidP="00C77AFF">
            <w:pPr>
              <w:pStyle w:val="TAL"/>
            </w:pPr>
          </w:p>
        </w:tc>
      </w:tr>
    </w:tbl>
    <w:p w14:paraId="2939AA0A" w14:textId="77777777" w:rsidR="00F137E8" w:rsidRPr="00F56577" w:rsidRDefault="00F137E8" w:rsidP="00F137E8">
      <w:pPr>
        <w:rPr>
          <w:rFonts w:eastAsia="SimSun"/>
          <w:lang w:eastAsia="zh-CN"/>
        </w:rPr>
      </w:pPr>
    </w:p>
    <w:tbl>
      <w:tblPr>
        <w:tblW w:w="8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702"/>
        <w:gridCol w:w="42"/>
        <w:gridCol w:w="780"/>
        <w:gridCol w:w="1817"/>
        <w:gridCol w:w="4176"/>
      </w:tblGrid>
      <w:tr w:rsidR="00F137E8" w:rsidRPr="00F56577" w14:paraId="4D3E3F84" w14:textId="77777777" w:rsidTr="00C77AFF">
        <w:trPr>
          <w:jc w:val="center"/>
        </w:trPr>
        <w:tc>
          <w:tcPr>
            <w:tcW w:w="1702" w:type="dxa"/>
            <w:shd w:val="clear" w:color="auto" w:fill="C0C0C0"/>
            <w:vAlign w:val="center"/>
          </w:tcPr>
          <w:p w14:paraId="243D1A5A" w14:textId="77777777" w:rsidR="00F137E8" w:rsidRPr="00F56577" w:rsidRDefault="00F137E8" w:rsidP="00C77AFF">
            <w:pPr>
              <w:pStyle w:val="TAH"/>
            </w:pPr>
            <w:r w:rsidRPr="00F56577">
              <w:t>ASP Name</w:t>
            </w:r>
          </w:p>
        </w:tc>
        <w:tc>
          <w:tcPr>
            <w:tcW w:w="6815" w:type="dxa"/>
            <w:gridSpan w:val="4"/>
            <w:vAlign w:val="center"/>
          </w:tcPr>
          <w:p w14:paraId="5728A491" w14:textId="77777777" w:rsidR="00F137E8" w:rsidRPr="00F56577" w:rsidRDefault="00F137E8" w:rsidP="00C77AFF">
            <w:pPr>
              <w:pStyle w:val="TAL"/>
            </w:pPr>
            <w:r w:rsidRPr="00F56577">
              <w:t>PDCP_UL_FeedBack_REQ</w:t>
            </w:r>
          </w:p>
        </w:tc>
      </w:tr>
      <w:tr w:rsidR="00F137E8" w:rsidRPr="00F56577" w14:paraId="715B546D" w14:textId="77777777" w:rsidTr="00C77AFF">
        <w:trPr>
          <w:cantSplit/>
          <w:jc w:val="center"/>
        </w:trPr>
        <w:tc>
          <w:tcPr>
            <w:tcW w:w="1702" w:type="dxa"/>
            <w:shd w:val="clear" w:color="auto" w:fill="C0C0C0"/>
            <w:vAlign w:val="center"/>
          </w:tcPr>
          <w:p w14:paraId="681799EB" w14:textId="77777777" w:rsidR="00F137E8" w:rsidRPr="00F56577" w:rsidRDefault="00F137E8" w:rsidP="00C77AFF">
            <w:pPr>
              <w:pStyle w:val="TAH"/>
            </w:pPr>
            <w:r w:rsidRPr="00F56577">
              <w:t>PCO Type</w:t>
            </w:r>
          </w:p>
        </w:tc>
        <w:tc>
          <w:tcPr>
            <w:tcW w:w="6815" w:type="dxa"/>
            <w:gridSpan w:val="4"/>
            <w:vAlign w:val="center"/>
          </w:tcPr>
          <w:p w14:paraId="6C78CCF2" w14:textId="77777777" w:rsidR="00F137E8" w:rsidRPr="00F56577" w:rsidRDefault="00F137E8" w:rsidP="00C77AFF">
            <w:pPr>
              <w:pStyle w:val="TAL"/>
            </w:pPr>
            <w:r w:rsidRPr="00F56577">
              <w:t>DSAP</w:t>
            </w:r>
          </w:p>
        </w:tc>
      </w:tr>
      <w:tr w:rsidR="00F137E8" w:rsidRPr="00F56577" w14:paraId="39E955B9" w14:textId="77777777" w:rsidTr="00C77AFF">
        <w:trPr>
          <w:cantSplit/>
          <w:jc w:val="center"/>
        </w:trPr>
        <w:tc>
          <w:tcPr>
            <w:tcW w:w="1702" w:type="dxa"/>
            <w:shd w:val="clear" w:color="auto" w:fill="C0C0C0"/>
            <w:vAlign w:val="center"/>
          </w:tcPr>
          <w:p w14:paraId="57C2C4D2" w14:textId="77777777" w:rsidR="00F137E8" w:rsidRPr="00F56577" w:rsidRDefault="00F137E8" w:rsidP="00C77AFF">
            <w:pPr>
              <w:pStyle w:val="TAH"/>
            </w:pPr>
            <w:r w:rsidRPr="00F56577">
              <w:t>Comments</w:t>
            </w:r>
          </w:p>
        </w:tc>
        <w:tc>
          <w:tcPr>
            <w:tcW w:w="6815" w:type="dxa"/>
            <w:gridSpan w:val="4"/>
            <w:vAlign w:val="center"/>
          </w:tcPr>
          <w:p w14:paraId="6605836E" w14:textId="77777777" w:rsidR="00F137E8" w:rsidRPr="00F56577" w:rsidRDefault="00F137E8" w:rsidP="00C77AFF">
            <w:pPr>
              <w:pStyle w:val="TAL"/>
            </w:pPr>
            <w:r w:rsidRPr="00F56577">
              <w:t>To request the SS to pass a feedback packet received on uplink to the compressor in the SS.</w:t>
            </w:r>
          </w:p>
          <w:p w14:paraId="7C8FF650" w14:textId="77777777" w:rsidR="00F137E8" w:rsidRPr="00F56577" w:rsidRDefault="00F137E8" w:rsidP="00C77AFF">
            <w:pPr>
              <w:pStyle w:val="TAL"/>
            </w:pPr>
            <w:r w:rsidRPr="00F56577">
              <w:t>When a feedback packet is received at the uplink direction, TTCN uses this ASP to pass the received feedback packet to the downlink compressor of the SS</w:t>
            </w:r>
          </w:p>
        </w:tc>
      </w:tr>
      <w:tr w:rsidR="00F137E8" w:rsidRPr="00F56577" w14:paraId="4EDE3C1C" w14:textId="77777777" w:rsidTr="00C77AFF">
        <w:trPr>
          <w:cantSplit/>
          <w:jc w:val="center"/>
        </w:trPr>
        <w:tc>
          <w:tcPr>
            <w:tcW w:w="2524" w:type="dxa"/>
            <w:gridSpan w:val="3"/>
            <w:shd w:val="clear" w:color="auto" w:fill="C0C0C0"/>
            <w:vAlign w:val="center"/>
          </w:tcPr>
          <w:p w14:paraId="478A5B05" w14:textId="77777777" w:rsidR="00F137E8" w:rsidRPr="00F56577" w:rsidRDefault="00F137E8" w:rsidP="00C77AFF">
            <w:pPr>
              <w:pStyle w:val="TAH"/>
            </w:pPr>
            <w:r w:rsidRPr="00F56577">
              <w:t>Parameter Name</w:t>
            </w:r>
          </w:p>
        </w:tc>
        <w:tc>
          <w:tcPr>
            <w:tcW w:w="1817" w:type="dxa"/>
            <w:shd w:val="clear" w:color="auto" w:fill="C0C0C0"/>
            <w:vAlign w:val="center"/>
          </w:tcPr>
          <w:p w14:paraId="21D2AD3A" w14:textId="77777777" w:rsidR="00F137E8" w:rsidRPr="00F56577" w:rsidRDefault="00F137E8" w:rsidP="00C77AFF">
            <w:pPr>
              <w:pStyle w:val="TAH"/>
            </w:pPr>
            <w:r w:rsidRPr="00F56577">
              <w:t>Parameter Type</w:t>
            </w:r>
          </w:p>
        </w:tc>
        <w:tc>
          <w:tcPr>
            <w:tcW w:w="4176" w:type="dxa"/>
            <w:shd w:val="clear" w:color="auto" w:fill="C0C0C0"/>
            <w:vAlign w:val="center"/>
          </w:tcPr>
          <w:p w14:paraId="2A4C5ED1" w14:textId="77777777" w:rsidR="00F137E8" w:rsidRPr="00F56577" w:rsidRDefault="00F137E8" w:rsidP="00C77AFF">
            <w:pPr>
              <w:pStyle w:val="TAH"/>
            </w:pPr>
            <w:r w:rsidRPr="00F56577">
              <w:t>Comments</w:t>
            </w:r>
          </w:p>
        </w:tc>
      </w:tr>
      <w:tr w:rsidR="00F137E8" w:rsidRPr="00F56577" w14:paraId="75A7CA12" w14:textId="77777777" w:rsidTr="00C77AFF">
        <w:trPr>
          <w:cantSplit/>
          <w:jc w:val="center"/>
        </w:trPr>
        <w:tc>
          <w:tcPr>
            <w:tcW w:w="2524" w:type="dxa"/>
            <w:gridSpan w:val="3"/>
            <w:vAlign w:val="center"/>
          </w:tcPr>
          <w:p w14:paraId="3EB4E340" w14:textId="77777777" w:rsidR="00F137E8" w:rsidRPr="00F56577" w:rsidRDefault="00F137E8" w:rsidP="00C77AFF">
            <w:pPr>
              <w:pStyle w:val="TAL"/>
            </w:pPr>
            <w:r w:rsidRPr="00F56577">
              <w:t>cellId</w:t>
            </w:r>
          </w:p>
        </w:tc>
        <w:tc>
          <w:tcPr>
            <w:tcW w:w="1817" w:type="dxa"/>
            <w:vAlign w:val="center"/>
          </w:tcPr>
          <w:p w14:paraId="3C7EE95D" w14:textId="77777777" w:rsidR="00F137E8" w:rsidRPr="00F56577" w:rsidRDefault="00F137E8" w:rsidP="00C77AFF">
            <w:pPr>
              <w:pStyle w:val="TAL"/>
            </w:pPr>
            <w:r w:rsidRPr="00F56577">
              <w:t>CellId</w:t>
            </w:r>
          </w:p>
        </w:tc>
        <w:tc>
          <w:tcPr>
            <w:tcW w:w="4176" w:type="dxa"/>
            <w:vAlign w:val="center"/>
          </w:tcPr>
          <w:p w14:paraId="6BCB69D4" w14:textId="77777777" w:rsidR="00F137E8" w:rsidRPr="00F56577" w:rsidRDefault="00F137E8" w:rsidP="00C77AFF">
            <w:pPr>
              <w:pStyle w:val="TAL"/>
            </w:pPr>
          </w:p>
        </w:tc>
      </w:tr>
      <w:tr w:rsidR="00F137E8" w:rsidRPr="00F56577" w14:paraId="39FD2F6A" w14:textId="77777777" w:rsidTr="00C77AFF">
        <w:trPr>
          <w:cantSplit/>
          <w:jc w:val="center"/>
        </w:trPr>
        <w:tc>
          <w:tcPr>
            <w:tcW w:w="2524" w:type="dxa"/>
            <w:gridSpan w:val="3"/>
            <w:vAlign w:val="center"/>
          </w:tcPr>
          <w:p w14:paraId="41000FA6" w14:textId="77777777" w:rsidR="00F137E8" w:rsidRPr="00F56577" w:rsidRDefault="00F137E8" w:rsidP="00C77AFF">
            <w:pPr>
              <w:pStyle w:val="TAL"/>
            </w:pPr>
            <w:r w:rsidRPr="00F56577">
              <w:t>rB_Id</w:t>
            </w:r>
          </w:p>
        </w:tc>
        <w:tc>
          <w:tcPr>
            <w:tcW w:w="1817" w:type="dxa"/>
            <w:vAlign w:val="center"/>
          </w:tcPr>
          <w:p w14:paraId="3A651791" w14:textId="77777777" w:rsidR="00F137E8" w:rsidRPr="00F56577" w:rsidRDefault="00F137E8" w:rsidP="00C77AFF">
            <w:pPr>
              <w:pStyle w:val="TAL"/>
            </w:pPr>
            <w:r w:rsidRPr="00F56577">
              <w:t>SS_RB_Identity</w:t>
            </w:r>
          </w:p>
        </w:tc>
        <w:tc>
          <w:tcPr>
            <w:tcW w:w="4176" w:type="dxa"/>
            <w:vAlign w:val="center"/>
          </w:tcPr>
          <w:p w14:paraId="5345DB5C" w14:textId="77777777" w:rsidR="00F137E8" w:rsidRPr="00F56577" w:rsidRDefault="00F137E8" w:rsidP="00C77AFF">
            <w:pPr>
              <w:pStyle w:val="TAL"/>
            </w:pPr>
            <w:r w:rsidRPr="00F56577">
              <w:t>Radio bearer identifier</w:t>
            </w:r>
          </w:p>
        </w:tc>
      </w:tr>
      <w:tr w:rsidR="00F137E8" w:rsidRPr="00F56577" w14:paraId="0D435461" w14:textId="77777777" w:rsidTr="00C77AFF">
        <w:trPr>
          <w:cantSplit/>
          <w:jc w:val="center"/>
        </w:trPr>
        <w:tc>
          <w:tcPr>
            <w:tcW w:w="2524" w:type="dxa"/>
            <w:gridSpan w:val="3"/>
            <w:vAlign w:val="center"/>
          </w:tcPr>
          <w:p w14:paraId="4110CAED" w14:textId="77777777" w:rsidR="00F137E8" w:rsidRPr="00F56577" w:rsidRDefault="00F137E8" w:rsidP="00C77AFF">
            <w:pPr>
              <w:pStyle w:val="TAL"/>
            </w:pPr>
            <w:r w:rsidRPr="00F56577">
              <w:t>feedBackPacket1</w:t>
            </w:r>
          </w:p>
        </w:tc>
        <w:tc>
          <w:tcPr>
            <w:tcW w:w="1817" w:type="dxa"/>
            <w:vAlign w:val="center"/>
          </w:tcPr>
          <w:p w14:paraId="3C45C2A2" w14:textId="77777777" w:rsidR="00F137E8" w:rsidRPr="00F56577" w:rsidRDefault="00F137E8" w:rsidP="00C77AFF">
            <w:pPr>
              <w:pStyle w:val="TAL"/>
            </w:pPr>
            <w:r w:rsidRPr="00F56577">
              <w:t>FeedBackPacket1</w:t>
            </w:r>
          </w:p>
        </w:tc>
        <w:tc>
          <w:tcPr>
            <w:tcW w:w="4176" w:type="dxa"/>
            <w:vAlign w:val="center"/>
          </w:tcPr>
          <w:p w14:paraId="5B48A734" w14:textId="77777777" w:rsidR="00F137E8" w:rsidRPr="00F56577" w:rsidRDefault="00F137E8" w:rsidP="00C77AFF">
            <w:pPr>
              <w:pStyle w:val="TAL"/>
            </w:pPr>
            <w:r w:rsidRPr="00F56577">
              <w:t>either of feedBackPacket1 or feedBackPacket2 is presented</w:t>
            </w:r>
          </w:p>
        </w:tc>
      </w:tr>
      <w:tr w:rsidR="00F137E8" w:rsidRPr="00F56577" w14:paraId="0133AC1E" w14:textId="77777777" w:rsidTr="00C77AFF">
        <w:trPr>
          <w:cantSplit/>
          <w:jc w:val="center"/>
        </w:trPr>
        <w:tc>
          <w:tcPr>
            <w:tcW w:w="2524" w:type="dxa"/>
            <w:gridSpan w:val="3"/>
            <w:vAlign w:val="center"/>
          </w:tcPr>
          <w:p w14:paraId="6B08C296" w14:textId="77777777" w:rsidR="00F137E8" w:rsidRPr="00F56577" w:rsidRDefault="00F137E8" w:rsidP="00C77AFF">
            <w:pPr>
              <w:pStyle w:val="TAL"/>
            </w:pPr>
            <w:r w:rsidRPr="00F56577">
              <w:t>feedBackPacket2</w:t>
            </w:r>
          </w:p>
        </w:tc>
        <w:tc>
          <w:tcPr>
            <w:tcW w:w="1817" w:type="dxa"/>
            <w:vAlign w:val="center"/>
          </w:tcPr>
          <w:p w14:paraId="4A1DDAEB" w14:textId="77777777" w:rsidR="00F137E8" w:rsidRPr="00F56577" w:rsidRDefault="00F137E8" w:rsidP="00C77AFF">
            <w:pPr>
              <w:pStyle w:val="TAL"/>
            </w:pPr>
            <w:r w:rsidRPr="00F56577">
              <w:t>FeedBackPacket2</w:t>
            </w:r>
          </w:p>
        </w:tc>
        <w:tc>
          <w:tcPr>
            <w:tcW w:w="4176" w:type="dxa"/>
            <w:vAlign w:val="center"/>
          </w:tcPr>
          <w:p w14:paraId="76644EE5" w14:textId="77777777" w:rsidR="00F137E8" w:rsidRPr="00F56577" w:rsidRDefault="00F137E8" w:rsidP="00C77AFF">
            <w:pPr>
              <w:pStyle w:val="TAL"/>
            </w:pPr>
          </w:p>
        </w:tc>
      </w:tr>
      <w:tr w:rsidR="00F137E8" w:rsidRPr="00F56577" w14:paraId="178A0498" w14:textId="77777777" w:rsidTr="00C77AFF">
        <w:trPr>
          <w:cantSplit/>
          <w:jc w:val="center"/>
        </w:trPr>
        <w:tc>
          <w:tcPr>
            <w:tcW w:w="1744" w:type="dxa"/>
            <w:gridSpan w:val="2"/>
            <w:shd w:val="clear" w:color="auto" w:fill="C0C0C0"/>
            <w:vAlign w:val="center"/>
          </w:tcPr>
          <w:p w14:paraId="365EB75E" w14:textId="77777777" w:rsidR="00F137E8" w:rsidRPr="00F56577" w:rsidRDefault="00F137E8" w:rsidP="00C77AFF">
            <w:pPr>
              <w:pStyle w:val="TAH"/>
            </w:pPr>
            <w:r w:rsidRPr="00F56577">
              <w:t>Detailed Comments</w:t>
            </w:r>
          </w:p>
        </w:tc>
        <w:tc>
          <w:tcPr>
            <w:tcW w:w="6773" w:type="dxa"/>
            <w:gridSpan w:val="3"/>
            <w:vAlign w:val="center"/>
          </w:tcPr>
          <w:p w14:paraId="6AAD5B07" w14:textId="77777777" w:rsidR="00F137E8" w:rsidRPr="00F56577" w:rsidRDefault="00F137E8" w:rsidP="00C77AFF">
            <w:pPr>
              <w:pStyle w:val="TAL"/>
            </w:pPr>
          </w:p>
        </w:tc>
      </w:tr>
    </w:tbl>
    <w:p w14:paraId="24DF0806" w14:textId="77777777" w:rsidR="00F137E8" w:rsidRPr="00F56577" w:rsidRDefault="00F137E8" w:rsidP="00F137E8"/>
    <w:tbl>
      <w:tblPr>
        <w:tblW w:w="8535"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902"/>
        <w:gridCol w:w="1993"/>
        <w:gridCol w:w="1800"/>
        <w:gridCol w:w="2840"/>
      </w:tblGrid>
      <w:tr w:rsidR="00F137E8" w:rsidRPr="00F56577" w14:paraId="287AD99D" w14:textId="77777777" w:rsidTr="00C77AFF">
        <w:trPr>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1B4388A0" w14:textId="77777777" w:rsidR="00F137E8" w:rsidRPr="00F56577" w:rsidRDefault="00F137E8" w:rsidP="00C77AFF">
            <w:pPr>
              <w:pStyle w:val="TAH"/>
            </w:pPr>
            <w:r w:rsidRPr="00F56577">
              <w:t>Type Name</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08DD2FAE" w14:textId="77777777" w:rsidR="00F137E8" w:rsidRPr="00F56577" w:rsidRDefault="00F137E8" w:rsidP="00C77AFF">
            <w:pPr>
              <w:pStyle w:val="TAL"/>
            </w:pPr>
            <w:r w:rsidRPr="00F56577">
              <w:rPr>
                <w:snapToGrid w:val="0"/>
              </w:rPr>
              <w:t>FeedBackPacket1</w:t>
            </w:r>
          </w:p>
        </w:tc>
      </w:tr>
      <w:tr w:rsidR="00F137E8" w:rsidRPr="00F56577" w14:paraId="4368ABD6" w14:textId="77777777" w:rsidTr="00C77AFF">
        <w:trPr>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0BFB26BE" w14:textId="77777777" w:rsidR="00F137E8" w:rsidRPr="00F56577" w:rsidRDefault="00F137E8" w:rsidP="00C77AFF">
            <w:pPr>
              <w:pStyle w:val="TAH"/>
            </w:pPr>
            <w:r w:rsidRPr="00F56577">
              <w:t>Encoding Variation</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3D09FE2C" w14:textId="77777777" w:rsidR="00F137E8" w:rsidRPr="00F56577" w:rsidRDefault="00F137E8" w:rsidP="00C77AFF">
            <w:pPr>
              <w:pStyle w:val="TAL"/>
            </w:pPr>
          </w:p>
        </w:tc>
      </w:tr>
      <w:tr w:rsidR="00F137E8" w:rsidRPr="00F56577" w14:paraId="4E0C8A47"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21950005" w14:textId="77777777" w:rsidR="00F137E8" w:rsidRPr="00F56577" w:rsidRDefault="00F137E8" w:rsidP="00C77AFF">
            <w:pPr>
              <w:pStyle w:val="TAH"/>
            </w:pPr>
            <w:r w:rsidRPr="00F56577">
              <w:t>Comments</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6C2E7A09" w14:textId="77777777" w:rsidR="00F137E8" w:rsidRPr="00F56577" w:rsidRDefault="00F137E8" w:rsidP="00C77AFF">
            <w:pPr>
              <w:pStyle w:val="TAL"/>
            </w:pPr>
            <w:r w:rsidRPr="00F56577">
              <w:t>For ROHC RTP</w:t>
            </w:r>
          </w:p>
        </w:tc>
      </w:tr>
      <w:tr w:rsidR="00F137E8" w:rsidRPr="00F56577" w14:paraId="694EA857"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5221ABEB" w14:textId="77777777" w:rsidR="00F137E8" w:rsidRPr="00F56577" w:rsidRDefault="00F137E8" w:rsidP="00C77AFF">
            <w:pPr>
              <w:pStyle w:val="TAH"/>
            </w:pPr>
            <w:r w:rsidRPr="00F56577">
              <w:t>Element Name</w:t>
            </w:r>
          </w:p>
        </w:tc>
        <w:tc>
          <w:tcPr>
            <w:tcW w:w="1993" w:type="dxa"/>
            <w:tcBorders>
              <w:top w:val="single" w:sz="4" w:space="0" w:color="auto"/>
              <w:left w:val="single" w:sz="4" w:space="0" w:color="auto"/>
              <w:bottom w:val="single" w:sz="4" w:space="0" w:color="auto"/>
              <w:right w:val="single" w:sz="4" w:space="0" w:color="auto"/>
            </w:tcBorders>
            <w:shd w:val="clear" w:color="auto" w:fill="C0C0C0"/>
            <w:vAlign w:val="center"/>
          </w:tcPr>
          <w:p w14:paraId="70CD4650" w14:textId="77777777" w:rsidR="00F137E8" w:rsidRPr="00F56577" w:rsidRDefault="00F137E8" w:rsidP="00C77AFF">
            <w:pPr>
              <w:pStyle w:val="TAH"/>
            </w:pPr>
            <w:r w:rsidRPr="00F56577">
              <w:t>Type Definition</w:t>
            </w:r>
          </w:p>
        </w:tc>
        <w:tc>
          <w:tcPr>
            <w:tcW w:w="1800" w:type="dxa"/>
            <w:tcBorders>
              <w:top w:val="single" w:sz="4" w:space="0" w:color="auto"/>
              <w:left w:val="single" w:sz="4" w:space="0" w:color="auto"/>
              <w:bottom w:val="single" w:sz="4" w:space="0" w:color="auto"/>
              <w:right w:val="single" w:sz="4" w:space="0" w:color="auto"/>
            </w:tcBorders>
            <w:shd w:val="clear" w:color="auto" w:fill="C0C0C0"/>
            <w:vAlign w:val="center"/>
          </w:tcPr>
          <w:p w14:paraId="0E0F5324" w14:textId="77777777" w:rsidR="00F137E8" w:rsidRPr="00F56577" w:rsidRDefault="00F137E8" w:rsidP="00C77AFF">
            <w:pPr>
              <w:pStyle w:val="TAH"/>
            </w:pPr>
            <w:r w:rsidRPr="00F56577">
              <w:t>Field Encoding</w:t>
            </w:r>
          </w:p>
        </w:tc>
        <w:tc>
          <w:tcPr>
            <w:tcW w:w="2840" w:type="dxa"/>
            <w:tcBorders>
              <w:top w:val="single" w:sz="4" w:space="0" w:color="auto"/>
              <w:left w:val="single" w:sz="4" w:space="0" w:color="auto"/>
              <w:bottom w:val="single" w:sz="4" w:space="0" w:color="auto"/>
              <w:right w:val="single" w:sz="4" w:space="0" w:color="auto"/>
            </w:tcBorders>
            <w:shd w:val="clear" w:color="auto" w:fill="C0C0C0"/>
            <w:vAlign w:val="center"/>
          </w:tcPr>
          <w:p w14:paraId="7CF54B17" w14:textId="77777777" w:rsidR="00F137E8" w:rsidRPr="00F56577" w:rsidRDefault="00F137E8" w:rsidP="00C77AFF">
            <w:pPr>
              <w:pStyle w:val="TAH"/>
            </w:pPr>
            <w:r w:rsidRPr="00F56577">
              <w:t>Comments</w:t>
            </w:r>
          </w:p>
        </w:tc>
      </w:tr>
      <w:tr w:rsidR="00F137E8" w:rsidRPr="00F56577" w14:paraId="5AAB34E6"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099CFC88" w14:textId="77777777" w:rsidR="00F137E8" w:rsidRPr="00F56577" w:rsidRDefault="00F137E8" w:rsidP="00C77AFF">
            <w:pPr>
              <w:pStyle w:val="TAL"/>
            </w:pPr>
            <w:r w:rsidRPr="00F56577">
              <w:rPr>
                <w:snapToGrid w:val="0"/>
              </w:rPr>
              <w:t>feedBackType</w:t>
            </w:r>
          </w:p>
        </w:tc>
        <w:tc>
          <w:tcPr>
            <w:tcW w:w="1993" w:type="dxa"/>
            <w:tcBorders>
              <w:top w:val="single" w:sz="4" w:space="0" w:color="auto"/>
              <w:left w:val="single" w:sz="4" w:space="0" w:color="auto"/>
              <w:bottom w:val="single" w:sz="4" w:space="0" w:color="auto"/>
              <w:right w:val="single" w:sz="4" w:space="0" w:color="auto"/>
            </w:tcBorders>
            <w:vAlign w:val="center"/>
          </w:tcPr>
          <w:p w14:paraId="6690A899" w14:textId="77777777" w:rsidR="00F137E8" w:rsidRPr="00F56577" w:rsidRDefault="00F137E8" w:rsidP="00C77AFF">
            <w:pPr>
              <w:pStyle w:val="TAL"/>
            </w:pPr>
            <w:r w:rsidRPr="00F56577">
              <w:t>BITSTRING[5]</w:t>
            </w:r>
          </w:p>
        </w:tc>
        <w:tc>
          <w:tcPr>
            <w:tcW w:w="1800" w:type="dxa"/>
            <w:tcBorders>
              <w:top w:val="single" w:sz="4" w:space="0" w:color="auto"/>
              <w:left w:val="single" w:sz="4" w:space="0" w:color="auto"/>
              <w:bottom w:val="single" w:sz="4" w:space="0" w:color="auto"/>
              <w:right w:val="single" w:sz="4" w:space="0" w:color="auto"/>
            </w:tcBorders>
            <w:vAlign w:val="center"/>
          </w:tcPr>
          <w:p w14:paraId="56A0E274"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751C530E" w14:textId="77777777" w:rsidR="00F137E8" w:rsidRPr="00F56577" w:rsidRDefault="00F137E8" w:rsidP="00C77AFF">
            <w:pPr>
              <w:pStyle w:val="TAL"/>
            </w:pPr>
            <w:r w:rsidRPr="00F56577">
              <w:rPr>
                <w:snapToGrid w:val="0"/>
              </w:rPr>
              <w:t>'11110'B</w:t>
            </w:r>
          </w:p>
        </w:tc>
      </w:tr>
      <w:tr w:rsidR="00F137E8" w:rsidRPr="00F56577" w14:paraId="73DEC2E2"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75193C49" w14:textId="77777777" w:rsidR="00F137E8" w:rsidRPr="00F56577" w:rsidRDefault="00F137E8" w:rsidP="00C77AFF">
            <w:pPr>
              <w:pStyle w:val="TAL"/>
            </w:pPr>
            <w:r w:rsidRPr="00F56577">
              <w:rPr>
                <w:snapToGrid w:val="0"/>
              </w:rPr>
              <w:t>code</w:t>
            </w:r>
          </w:p>
        </w:tc>
        <w:tc>
          <w:tcPr>
            <w:tcW w:w="1993" w:type="dxa"/>
            <w:tcBorders>
              <w:top w:val="single" w:sz="4" w:space="0" w:color="auto"/>
              <w:left w:val="single" w:sz="4" w:space="0" w:color="auto"/>
              <w:bottom w:val="single" w:sz="4" w:space="0" w:color="auto"/>
              <w:right w:val="single" w:sz="4" w:space="0" w:color="auto"/>
            </w:tcBorders>
            <w:vAlign w:val="center"/>
          </w:tcPr>
          <w:p w14:paraId="642AA977" w14:textId="77777777" w:rsidR="00F137E8" w:rsidRPr="00F56577" w:rsidRDefault="00F137E8" w:rsidP="00C77AFF">
            <w:pPr>
              <w:pStyle w:val="TAL"/>
            </w:pPr>
            <w:r w:rsidRPr="00F56577">
              <w:t>BITSTRING[3]</w:t>
            </w:r>
          </w:p>
        </w:tc>
        <w:tc>
          <w:tcPr>
            <w:tcW w:w="1800" w:type="dxa"/>
            <w:tcBorders>
              <w:top w:val="single" w:sz="4" w:space="0" w:color="auto"/>
              <w:left w:val="single" w:sz="4" w:space="0" w:color="auto"/>
              <w:bottom w:val="single" w:sz="4" w:space="0" w:color="auto"/>
              <w:right w:val="single" w:sz="4" w:space="0" w:color="auto"/>
            </w:tcBorders>
            <w:vAlign w:val="center"/>
          </w:tcPr>
          <w:p w14:paraId="53B41844"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3F13C0F8" w14:textId="77777777" w:rsidR="00F137E8" w:rsidRPr="00F56577" w:rsidRDefault="00F137E8" w:rsidP="00C77AFF">
            <w:pPr>
              <w:pStyle w:val="TAL"/>
            </w:pPr>
          </w:p>
        </w:tc>
      </w:tr>
      <w:tr w:rsidR="00F137E8" w:rsidRPr="00F56577" w14:paraId="20553494"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3E73B4F" w14:textId="77777777" w:rsidR="00F137E8" w:rsidRPr="00F56577" w:rsidRDefault="00F137E8" w:rsidP="00C77AFF">
            <w:pPr>
              <w:pStyle w:val="TAL"/>
            </w:pPr>
            <w:r w:rsidRPr="00F56577">
              <w:rPr>
                <w:snapToGrid w:val="0"/>
              </w:rPr>
              <w:t>size</w:t>
            </w:r>
          </w:p>
        </w:tc>
        <w:tc>
          <w:tcPr>
            <w:tcW w:w="1993" w:type="dxa"/>
            <w:tcBorders>
              <w:top w:val="single" w:sz="4" w:space="0" w:color="auto"/>
              <w:left w:val="single" w:sz="4" w:space="0" w:color="auto"/>
              <w:bottom w:val="single" w:sz="4" w:space="0" w:color="auto"/>
              <w:right w:val="single" w:sz="4" w:space="0" w:color="auto"/>
            </w:tcBorders>
            <w:vAlign w:val="center"/>
          </w:tcPr>
          <w:p w14:paraId="18DB0C0F" w14:textId="77777777" w:rsidR="00F137E8" w:rsidRPr="00F56577" w:rsidRDefault="00F137E8" w:rsidP="00C77AFF">
            <w:pPr>
              <w:pStyle w:val="TAL"/>
            </w:pPr>
            <w:r w:rsidRPr="00F56577">
              <w:t>OCTETSTRING[1]</w:t>
            </w:r>
          </w:p>
        </w:tc>
        <w:tc>
          <w:tcPr>
            <w:tcW w:w="1800" w:type="dxa"/>
            <w:tcBorders>
              <w:top w:val="single" w:sz="4" w:space="0" w:color="auto"/>
              <w:left w:val="single" w:sz="4" w:space="0" w:color="auto"/>
              <w:bottom w:val="single" w:sz="4" w:space="0" w:color="auto"/>
              <w:right w:val="single" w:sz="4" w:space="0" w:color="auto"/>
            </w:tcBorders>
            <w:vAlign w:val="center"/>
          </w:tcPr>
          <w:p w14:paraId="266A646E"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5A9BA6A7" w14:textId="77777777" w:rsidR="00F137E8" w:rsidRPr="00F56577" w:rsidRDefault="00F137E8" w:rsidP="00C77AFF">
            <w:pPr>
              <w:pStyle w:val="TAL"/>
            </w:pPr>
            <w:r w:rsidRPr="00F56577">
              <w:t>Present if code = 0</w:t>
            </w:r>
          </w:p>
        </w:tc>
      </w:tr>
      <w:tr w:rsidR="00F137E8" w:rsidRPr="00F56577" w14:paraId="3DA37AB6"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7FCED86B" w14:textId="77777777" w:rsidR="00F137E8" w:rsidRPr="00F56577" w:rsidRDefault="00F137E8" w:rsidP="00C77AFF">
            <w:pPr>
              <w:pStyle w:val="TAL"/>
              <w:rPr>
                <w:snapToGrid w:val="0"/>
              </w:rPr>
            </w:pPr>
            <w:r w:rsidRPr="00F56577">
              <w:rPr>
                <w:snapToGrid w:val="0"/>
              </w:rPr>
              <w:t>addCIDpart1</w:t>
            </w:r>
          </w:p>
        </w:tc>
        <w:tc>
          <w:tcPr>
            <w:tcW w:w="1993" w:type="dxa"/>
            <w:tcBorders>
              <w:top w:val="single" w:sz="4" w:space="0" w:color="auto"/>
              <w:left w:val="single" w:sz="4" w:space="0" w:color="auto"/>
              <w:bottom w:val="single" w:sz="4" w:space="0" w:color="auto"/>
              <w:right w:val="single" w:sz="4" w:space="0" w:color="auto"/>
            </w:tcBorders>
            <w:vAlign w:val="center"/>
          </w:tcPr>
          <w:p w14:paraId="3D518C17" w14:textId="77777777" w:rsidR="00F137E8" w:rsidRPr="00F56577" w:rsidRDefault="00F137E8" w:rsidP="00C77AFF">
            <w:pPr>
              <w:pStyle w:val="TAL"/>
            </w:pPr>
            <w:r w:rsidRPr="00F56577">
              <w:t>BITSTRING[4]</w:t>
            </w:r>
          </w:p>
        </w:tc>
        <w:tc>
          <w:tcPr>
            <w:tcW w:w="1800" w:type="dxa"/>
            <w:tcBorders>
              <w:top w:val="single" w:sz="4" w:space="0" w:color="auto"/>
              <w:left w:val="single" w:sz="4" w:space="0" w:color="auto"/>
              <w:bottom w:val="single" w:sz="4" w:space="0" w:color="auto"/>
              <w:right w:val="single" w:sz="4" w:space="0" w:color="auto"/>
            </w:tcBorders>
            <w:vAlign w:val="center"/>
          </w:tcPr>
          <w:p w14:paraId="7C7814B6"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25BF7976" w14:textId="77777777" w:rsidR="00F137E8" w:rsidRPr="00F56577" w:rsidRDefault="00F137E8" w:rsidP="00C77AFF">
            <w:pPr>
              <w:pStyle w:val="TAL"/>
            </w:pPr>
            <w:r w:rsidRPr="00F56577">
              <w:t>Present if small CID and CID &lt;&gt;0; this shall be "1110"</w:t>
            </w:r>
          </w:p>
        </w:tc>
      </w:tr>
      <w:tr w:rsidR="00F137E8" w:rsidRPr="00F56577" w14:paraId="56B858BE"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3A75F99" w14:textId="77777777" w:rsidR="00F137E8" w:rsidRPr="00F56577" w:rsidRDefault="00F137E8" w:rsidP="00C77AFF">
            <w:pPr>
              <w:pStyle w:val="TAL"/>
              <w:rPr>
                <w:snapToGrid w:val="0"/>
              </w:rPr>
            </w:pPr>
            <w:r w:rsidRPr="00F56577">
              <w:rPr>
                <w:snapToGrid w:val="0"/>
              </w:rPr>
              <w:t>addCIDpart2</w:t>
            </w:r>
          </w:p>
        </w:tc>
        <w:tc>
          <w:tcPr>
            <w:tcW w:w="1993" w:type="dxa"/>
            <w:tcBorders>
              <w:top w:val="single" w:sz="4" w:space="0" w:color="auto"/>
              <w:left w:val="single" w:sz="4" w:space="0" w:color="auto"/>
              <w:bottom w:val="single" w:sz="4" w:space="0" w:color="auto"/>
              <w:right w:val="single" w:sz="4" w:space="0" w:color="auto"/>
            </w:tcBorders>
            <w:vAlign w:val="center"/>
          </w:tcPr>
          <w:p w14:paraId="070B555D" w14:textId="77777777" w:rsidR="00F137E8" w:rsidRPr="00F56577" w:rsidRDefault="00F137E8" w:rsidP="00C77AFF">
            <w:pPr>
              <w:pStyle w:val="TAL"/>
            </w:pPr>
            <w:r w:rsidRPr="00F56577">
              <w:t>BITSTRING[4]</w:t>
            </w:r>
          </w:p>
        </w:tc>
        <w:tc>
          <w:tcPr>
            <w:tcW w:w="1800" w:type="dxa"/>
            <w:tcBorders>
              <w:top w:val="single" w:sz="4" w:space="0" w:color="auto"/>
              <w:left w:val="single" w:sz="4" w:space="0" w:color="auto"/>
              <w:bottom w:val="single" w:sz="4" w:space="0" w:color="auto"/>
              <w:right w:val="single" w:sz="4" w:space="0" w:color="auto"/>
            </w:tcBorders>
            <w:vAlign w:val="center"/>
          </w:tcPr>
          <w:p w14:paraId="58D69006"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3A601BB5" w14:textId="77777777" w:rsidR="00F137E8" w:rsidRPr="00F56577" w:rsidRDefault="00F137E8" w:rsidP="00C77AFF">
            <w:pPr>
              <w:pStyle w:val="TAL"/>
            </w:pPr>
            <w:r w:rsidRPr="00F56577">
              <w:t>Present if small CID and CID &lt;&gt;0;</w:t>
            </w:r>
          </w:p>
          <w:p w14:paraId="1413CD51" w14:textId="77777777" w:rsidR="00F137E8" w:rsidRPr="00F56577" w:rsidRDefault="00F137E8" w:rsidP="00C77AFF">
            <w:pPr>
              <w:pStyle w:val="TAL"/>
            </w:pPr>
            <w:r w:rsidRPr="00F56577">
              <w:t>This is the CID value</w:t>
            </w:r>
          </w:p>
        </w:tc>
      </w:tr>
      <w:tr w:rsidR="00F137E8" w:rsidRPr="00F56577" w14:paraId="4419B295"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79315354" w14:textId="77777777" w:rsidR="00F137E8" w:rsidRPr="00F56577" w:rsidRDefault="00F137E8" w:rsidP="00C77AFF">
            <w:pPr>
              <w:pStyle w:val="TAL"/>
              <w:rPr>
                <w:snapToGrid w:val="0"/>
              </w:rPr>
            </w:pPr>
            <w:r w:rsidRPr="00F56577">
              <w:rPr>
                <w:snapToGrid w:val="0"/>
              </w:rPr>
              <w:t>largeCID</w:t>
            </w:r>
          </w:p>
        </w:tc>
        <w:tc>
          <w:tcPr>
            <w:tcW w:w="1993" w:type="dxa"/>
            <w:tcBorders>
              <w:top w:val="single" w:sz="4" w:space="0" w:color="auto"/>
              <w:left w:val="single" w:sz="4" w:space="0" w:color="auto"/>
              <w:bottom w:val="single" w:sz="4" w:space="0" w:color="auto"/>
              <w:right w:val="single" w:sz="4" w:space="0" w:color="auto"/>
            </w:tcBorders>
            <w:vAlign w:val="center"/>
          </w:tcPr>
          <w:p w14:paraId="7456A357" w14:textId="77777777" w:rsidR="00F137E8" w:rsidRPr="00F56577" w:rsidRDefault="00F137E8" w:rsidP="00C77AFF">
            <w:pPr>
              <w:pStyle w:val="TAL"/>
            </w:pPr>
            <w:r w:rsidRPr="00F56577">
              <w:t>OCTETSTRING[1..2]</w:t>
            </w:r>
          </w:p>
        </w:tc>
        <w:tc>
          <w:tcPr>
            <w:tcW w:w="1800" w:type="dxa"/>
            <w:tcBorders>
              <w:top w:val="single" w:sz="4" w:space="0" w:color="auto"/>
              <w:left w:val="single" w:sz="4" w:space="0" w:color="auto"/>
              <w:bottom w:val="single" w:sz="4" w:space="0" w:color="auto"/>
              <w:right w:val="single" w:sz="4" w:space="0" w:color="auto"/>
            </w:tcBorders>
            <w:vAlign w:val="center"/>
          </w:tcPr>
          <w:p w14:paraId="3AC53B1D"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3B79A0C6" w14:textId="77777777" w:rsidR="00F137E8" w:rsidRPr="00F56577" w:rsidRDefault="00F137E8" w:rsidP="00C77AFF">
            <w:pPr>
              <w:pStyle w:val="TAL"/>
            </w:pPr>
            <w:r w:rsidRPr="00F56577">
              <w:t>Present if large CID</w:t>
            </w:r>
          </w:p>
        </w:tc>
      </w:tr>
      <w:tr w:rsidR="00F137E8" w:rsidRPr="00F56577" w14:paraId="4C0EA941"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28E4D220" w14:textId="77777777" w:rsidR="00F137E8" w:rsidRPr="00F56577" w:rsidRDefault="00F137E8" w:rsidP="00C77AFF">
            <w:pPr>
              <w:pStyle w:val="TAL"/>
              <w:rPr>
                <w:snapToGrid w:val="0"/>
              </w:rPr>
            </w:pPr>
            <w:r w:rsidRPr="00F56577">
              <w:rPr>
                <w:snapToGrid w:val="0"/>
              </w:rPr>
              <w:t>sequenceNumber</w:t>
            </w:r>
          </w:p>
        </w:tc>
        <w:tc>
          <w:tcPr>
            <w:tcW w:w="1993" w:type="dxa"/>
            <w:tcBorders>
              <w:top w:val="single" w:sz="4" w:space="0" w:color="auto"/>
              <w:left w:val="single" w:sz="4" w:space="0" w:color="auto"/>
              <w:bottom w:val="single" w:sz="4" w:space="0" w:color="auto"/>
              <w:right w:val="single" w:sz="4" w:space="0" w:color="auto"/>
            </w:tcBorders>
            <w:vAlign w:val="center"/>
          </w:tcPr>
          <w:p w14:paraId="6D5DE0DA" w14:textId="77777777" w:rsidR="00F137E8" w:rsidRPr="00F56577" w:rsidRDefault="00F137E8" w:rsidP="00C77AFF">
            <w:pPr>
              <w:pStyle w:val="TAL"/>
            </w:pPr>
            <w:r w:rsidRPr="00F56577">
              <w:t>BITSTRING[8]</w:t>
            </w:r>
          </w:p>
        </w:tc>
        <w:tc>
          <w:tcPr>
            <w:tcW w:w="1800" w:type="dxa"/>
            <w:tcBorders>
              <w:top w:val="single" w:sz="4" w:space="0" w:color="auto"/>
              <w:left w:val="single" w:sz="4" w:space="0" w:color="auto"/>
              <w:bottom w:val="single" w:sz="4" w:space="0" w:color="auto"/>
              <w:right w:val="single" w:sz="4" w:space="0" w:color="auto"/>
            </w:tcBorders>
            <w:vAlign w:val="center"/>
          </w:tcPr>
          <w:p w14:paraId="4587F31F"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0B86C3B5" w14:textId="77777777" w:rsidR="00F137E8" w:rsidRPr="00F56577" w:rsidRDefault="00F137E8" w:rsidP="00C77AFF">
            <w:pPr>
              <w:pStyle w:val="TAL"/>
            </w:pPr>
          </w:p>
        </w:tc>
      </w:tr>
      <w:tr w:rsidR="00F137E8" w:rsidRPr="00F56577" w14:paraId="2F35941E" w14:textId="77777777" w:rsidTr="00C77AFF">
        <w:trPr>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69800CC9" w14:textId="77777777" w:rsidR="00F137E8" w:rsidRPr="00F56577" w:rsidRDefault="00F137E8" w:rsidP="00C77AFF">
            <w:pPr>
              <w:pStyle w:val="TAH"/>
            </w:pPr>
            <w:r w:rsidRPr="00F56577">
              <w:t>Detailed Comments</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7077639E" w14:textId="77777777" w:rsidR="00F137E8" w:rsidRPr="00F56577" w:rsidRDefault="00F137E8" w:rsidP="00C77AFF">
            <w:pPr>
              <w:pStyle w:val="TAL"/>
            </w:pPr>
          </w:p>
        </w:tc>
      </w:tr>
    </w:tbl>
    <w:p w14:paraId="35801625" w14:textId="77777777" w:rsidR="00F137E8" w:rsidRPr="00F56577" w:rsidRDefault="00F137E8" w:rsidP="00F137E8"/>
    <w:tbl>
      <w:tblPr>
        <w:tblW w:w="8535"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902"/>
        <w:gridCol w:w="1993"/>
        <w:gridCol w:w="1800"/>
        <w:gridCol w:w="2840"/>
      </w:tblGrid>
      <w:tr w:rsidR="00F137E8" w:rsidRPr="00F56577" w14:paraId="61ACE172" w14:textId="77777777" w:rsidTr="00C77AFF">
        <w:trPr>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0DDE5BB7" w14:textId="77777777" w:rsidR="00F137E8" w:rsidRPr="00F56577" w:rsidRDefault="00F137E8" w:rsidP="00C77AFF">
            <w:pPr>
              <w:pStyle w:val="TAH"/>
            </w:pPr>
            <w:r w:rsidRPr="00F56577">
              <w:lastRenderedPageBreak/>
              <w:t>Type Name</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26713FE4" w14:textId="77777777" w:rsidR="00F137E8" w:rsidRPr="00F56577" w:rsidRDefault="00F137E8" w:rsidP="00C77AFF">
            <w:pPr>
              <w:pStyle w:val="TAL"/>
            </w:pPr>
            <w:r w:rsidRPr="00F56577">
              <w:rPr>
                <w:snapToGrid w:val="0"/>
              </w:rPr>
              <w:t>FeedBackPacket2</w:t>
            </w:r>
          </w:p>
        </w:tc>
      </w:tr>
      <w:tr w:rsidR="00F137E8" w:rsidRPr="00F56577" w14:paraId="37BE591C" w14:textId="77777777" w:rsidTr="00C77AFF">
        <w:trPr>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4051C787" w14:textId="77777777" w:rsidR="00F137E8" w:rsidRPr="00F56577" w:rsidRDefault="00F137E8" w:rsidP="00C77AFF">
            <w:pPr>
              <w:pStyle w:val="TAH"/>
            </w:pPr>
            <w:r w:rsidRPr="00F56577">
              <w:t>Encoding Variation</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1C605C37" w14:textId="77777777" w:rsidR="00F137E8" w:rsidRPr="00F56577" w:rsidRDefault="00F137E8" w:rsidP="00C77AFF">
            <w:pPr>
              <w:pStyle w:val="TAL"/>
            </w:pPr>
          </w:p>
        </w:tc>
      </w:tr>
      <w:tr w:rsidR="00F137E8" w:rsidRPr="00F56577" w14:paraId="6A0D4B1F"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1C6D6AAE" w14:textId="77777777" w:rsidR="00F137E8" w:rsidRPr="00F56577" w:rsidRDefault="00F137E8" w:rsidP="00C77AFF">
            <w:pPr>
              <w:pStyle w:val="TAH"/>
            </w:pPr>
            <w:r w:rsidRPr="00F56577">
              <w:t>Comments</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2CA25115" w14:textId="77777777" w:rsidR="00F137E8" w:rsidRPr="00F56577" w:rsidRDefault="00F137E8" w:rsidP="00C77AFF">
            <w:pPr>
              <w:pStyle w:val="TAL"/>
            </w:pPr>
            <w:r w:rsidRPr="00F56577">
              <w:t>For ROHC RTP</w:t>
            </w:r>
          </w:p>
        </w:tc>
      </w:tr>
      <w:tr w:rsidR="00F137E8" w:rsidRPr="00F56577" w14:paraId="3F3F32BC"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1B07E2D1" w14:textId="77777777" w:rsidR="00F137E8" w:rsidRPr="00F56577" w:rsidRDefault="00F137E8" w:rsidP="00C77AFF">
            <w:pPr>
              <w:pStyle w:val="TAH"/>
            </w:pPr>
            <w:r w:rsidRPr="00F56577">
              <w:t>Element Name</w:t>
            </w:r>
          </w:p>
        </w:tc>
        <w:tc>
          <w:tcPr>
            <w:tcW w:w="1993" w:type="dxa"/>
            <w:tcBorders>
              <w:top w:val="single" w:sz="4" w:space="0" w:color="auto"/>
              <w:left w:val="single" w:sz="4" w:space="0" w:color="auto"/>
              <w:bottom w:val="single" w:sz="4" w:space="0" w:color="auto"/>
              <w:right w:val="single" w:sz="4" w:space="0" w:color="auto"/>
            </w:tcBorders>
            <w:shd w:val="clear" w:color="auto" w:fill="C0C0C0"/>
            <w:vAlign w:val="center"/>
          </w:tcPr>
          <w:p w14:paraId="18953DC0" w14:textId="77777777" w:rsidR="00F137E8" w:rsidRPr="00F56577" w:rsidRDefault="00F137E8" w:rsidP="00C77AFF">
            <w:pPr>
              <w:pStyle w:val="TAH"/>
            </w:pPr>
            <w:r w:rsidRPr="00F56577">
              <w:t>Type Definition</w:t>
            </w:r>
          </w:p>
        </w:tc>
        <w:tc>
          <w:tcPr>
            <w:tcW w:w="1800" w:type="dxa"/>
            <w:tcBorders>
              <w:top w:val="single" w:sz="4" w:space="0" w:color="auto"/>
              <w:left w:val="single" w:sz="4" w:space="0" w:color="auto"/>
              <w:bottom w:val="single" w:sz="4" w:space="0" w:color="auto"/>
              <w:right w:val="single" w:sz="4" w:space="0" w:color="auto"/>
            </w:tcBorders>
            <w:shd w:val="clear" w:color="auto" w:fill="C0C0C0"/>
            <w:vAlign w:val="center"/>
          </w:tcPr>
          <w:p w14:paraId="306EAFB7" w14:textId="77777777" w:rsidR="00F137E8" w:rsidRPr="00F56577" w:rsidRDefault="00F137E8" w:rsidP="00C77AFF">
            <w:pPr>
              <w:pStyle w:val="TAH"/>
            </w:pPr>
            <w:r w:rsidRPr="00F56577">
              <w:t>Field Encoding</w:t>
            </w:r>
          </w:p>
        </w:tc>
        <w:tc>
          <w:tcPr>
            <w:tcW w:w="2840" w:type="dxa"/>
            <w:tcBorders>
              <w:top w:val="single" w:sz="4" w:space="0" w:color="auto"/>
              <w:left w:val="single" w:sz="4" w:space="0" w:color="auto"/>
              <w:bottom w:val="single" w:sz="4" w:space="0" w:color="auto"/>
              <w:right w:val="single" w:sz="4" w:space="0" w:color="auto"/>
            </w:tcBorders>
            <w:shd w:val="clear" w:color="auto" w:fill="C0C0C0"/>
            <w:vAlign w:val="center"/>
          </w:tcPr>
          <w:p w14:paraId="2157C577" w14:textId="77777777" w:rsidR="00F137E8" w:rsidRPr="00F56577" w:rsidRDefault="00F137E8" w:rsidP="00C77AFF">
            <w:pPr>
              <w:pStyle w:val="TAH"/>
            </w:pPr>
            <w:r w:rsidRPr="00F56577">
              <w:t>Comments</w:t>
            </w:r>
          </w:p>
        </w:tc>
      </w:tr>
      <w:tr w:rsidR="00F137E8" w:rsidRPr="00F56577" w14:paraId="135F6237"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768A1B3A" w14:textId="77777777" w:rsidR="00F137E8" w:rsidRPr="00F56577" w:rsidRDefault="00F137E8" w:rsidP="00C77AFF">
            <w:pPr>
              <w:pStyle w:val="TAL"/>
            </w:pPr>
            <w:r w:rsidRPr="00F56577">
              <w:rPr>
                <w:snapToGrid w:val="0"/>
              </w:rPr>
              <w:t>feedBackType</w:t>
            </w:r>
          </w:p>
        </w:tc>
        <w:tc>
          <w:tcPr>
            <w:tcW w:w="1993" w:type="dxa"/>
            <w:tcBorders>
              <w:top w:val="single" w:sz="4" w:space="0" w:color="auto"/>
              <w:left w:val="single" w:sz="4" w:space="0" w:color="auto"/>
              <w:bottom w:val="single" w:sz="4" w:space="0" w:color="auto"/>
              <w:right w:val="single" w:sz="4" w:space="0" w:color="auto"/>
            </w:tcBorders>
            <w:vAlign w:val="center"/>
          </w:tcPr>
          <w:p w14:paraId="2B438478" w14:textId="77777777" w:rsidR="00F137E8" w:rsidRPr="00F56577" w:rsidRDefault="00F137E8" w:rsidP="00C77AFF">
            <w:pPr>
              <w:pStyle w:val="TAL"/>
            </w:pPr>
            <w:r w:rsidRPr="00F56577">
              <w:t>BITSTRING[5]</w:t>
            </w:r>
          </w:p>
        </w:tc>
        <w:tc>
          <w:tcPr>
            <w:tcW w:w="1800" w:type="dxa"/>
            <w:tcBorders>
              <w:top w:val="single" w:sz="4" w:space="0" w:color="auto"/>
              <w:left w:val="single" w:sz="4" w:space="0" w:color="auto"/>
              <w:bottom w:val="single" w:sz="4" w:space="0" w:color="auto"/>
              <w:right w:val="single" w:sz="4" w:space="0" w:color="auto"/>
            </w:tcBorders>
            <w:vAlign w:val="center"/>
          </w:tcPr>
          <w:p w14:paraId="583DC7EF"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552BFB95" w14:textId="77777777" w:rsidR="00F137E8" w:rsidRPr="00F56577" w:rsidRDefault="00F137E8" w:rsidP="00C77AFF">
            <w:pPr>
              <w:pStyle w:val="TAL"/>
            </w:pPr>
            <w:r w:rsidRPr="00F56577">
              <w:rPr>
                <w:snapToGrid w:val="0"/>
              </w:rPr>
              <w:t>'11110'B</w:t>
            </w:r>
          </w:p>
        </w:tc>
      </w:tr>
      <w:tr w:rsidR="00F137E8" w:rsidRPr="00F56577" w14:paraId="4971720D"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D479EB6" w14:textId="77777777" w:rsidR="00F137E8" w:rsidRPr="00F56577" w:rsidRDefault="00F137E8" w:rsidP="00C77AFF">
            <w:pPr>
              <w:pStyle w:val="TAL"/>
            </w:pPr>
            <w:r w:rsidRPr="00F56577">
              <w:rPr>
                <w:snapToGrid w:val="0"/>
              </w:rPr>
              <w:t>code</w:t>
            </w:r>
          </w:p>
        </w:tc>
        <w:tc>
          <w:tcPr>
            <w:tcW w:w="1993" w:type="dxa"/>
            <w:tcBorders>
              <w:top w:val="single" w:sz="4" w:space="0" w:color="auto"/>
              <w:left w:val="single" w:sz="4" w:space="0" w:color="auto"/>
              <w:bottom w:val="single" w:sz="4" w:space="0" w:color="auto"/>
              <w:right w:val="single" w:sz="4" w:space="0" w:color="auto"/>
            </w:tcBorders>
            <w:vAlign w:val="center"/>
          </w:tcPr>
          <w:p w14:paraId="4FA097F0" w14:textId="77777777" w:rsidR="00F137E8" w:rsidRPr="00F56577" w:rsidRDefault="00F137E8" w:rsidP="00C77AFF">
            <w:pPr>
              <w:pStyle w:val="TAL"/>
            </w:pPr>
            <w:r w:rsidRPr="00F56577">
              <w:t>BITSTRING[3]</w:t>
            </w:r>
          </w:p>
        </w:tc>
        <w:tc>
          <w:tcPr>
            <w:tcW w:w="1800" w:type="dxa"/>
            <w:tcBorders>
              <w:top w:val="single" w:sz="4" w:space="0" w:color="auto"/>
              <w:left w:val="single" w:sz="4" w:space="0" w:color="auto"/>
              <w:bottom w:val="single" w:sz="4" w:space="0" w:color="auto"/>
              <w:right w:val="single" w:sz="4" w:space="0" w:color="auto"/>
            </w:tcBorders>
            <w:vAlign w:val="center"/>
          </w:tcPr>
          <w:p w14:paraId="5EF1BAA3"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7A91E0FE" w14:textId="77777777" w:rsidR="00F137E8" w:rsidRPr="00F56577" w:rsidRDefault="00F137E8" w:rsidP="00C77AFF">
            <w:pPr>
              <w:pStyle w:val="TAL"/>
            </w:pPr>
          </w:p>
        </w:tc>
      </w:tr>
      <w:tr w:rsidR="00F137E8" w:rsidRPr="00F56577" w14:paraId="074A2AFD"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20312747" w14:textId="77777777" w:rsidR="00F137E8" w:rsidRPr="00F56577" w:rsidRDefault="00F137E8" w:rsidP="00C77AFF">
            <w:pPr>
              <w:pStyle w:val="TAL"/>
            </w:pPr>
            <w:r w:rsidRPr="00F56577">
              <w:rPr>
                <w:snapToGrid w:val="0"/>
              </w:rPr>
              <w:t>size</w:t>
            </w:r>
          </w:p>
        </w:tc>
        <w:tc>
          <w:tcPr>
            <w:tcW w:w="1993" w:type="dxa"/>
            <w:tcBorders>
              <w:top w:val="single" w:sz="4" w:space="0" w:color="auto"/>
              <w:left w:val="single" w:sz="4" w:space="0" w:color="auto"/>
              <w:bottom w:val="single" w:sz="4" w:space="0" w:color="auto"/>
              <w:right w:val="single" w:sz="4" w:space="0" w:color="auto"/>
            </w:tcBorders>
            <w:vAlign w:val="center"/>
          </w:tcPr>
          <w:p w14:paraId="18BC9E5F" w14:textId="77777777" w:rsidR="00F137E8" w:rsidRPr="00F56577" w:rsidRDefault="00F137E8" w:rsidP="00C77AFF">
            <w:pPr>
              <w:pStyle w:val="TAL"/>
            </w:pPr>
            <w:r w:rsidRPr="00F56577">
              <w:t>OCTETSTRING[1]</w:t>
            </w:r>
          </w:p>
        </w:tc>
        <w:tc>
          <w:tcPr>
            <w:tcW w:w="1800" w:type="dxa"/>
            <w:tcBorders>
              <w:top w:val="single" w:sz="4" w:space="0" w:color="auto"/>
              <w:left w:val="single" w:sz="4" w:space="0" w:color="auto"/>
              <w:bottom w:val="single" w:sz="4" w:space="0" w:color="auto"/>
              <w:right w:val="single" w:sz="4" w:space="0" w:color="auto"/>
            </w:tcBorders>
            <w:vAlign w:val="center"/>
          </w:tcPr>
          <w:p w14:paraId="1714523E"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01A3E30D" w14:textId="77777777" w:rsidR="00F137E8" w:rsidRPr="00F56577" w:rsidRDefault="00F137E8" w:rsidP="00C77AFF">
            <w:pPr>
              <w:pStyle w:val="TAL"/>
            </w:pPr>
            <w:r w:rsidRPr="00F56577">
              <w:t>Present if code = 0</w:t>
            </w:r>
          </w:p>
        </w:tc>
      </w:tr>
      <w:tr w:rsidR="00F137E8" w:rsidRPr="00F56577" w14:paraId="50F9D413"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35FE768" w14:textId="77777777" w:rsidR="00F137E8" w:rsidRPr="00F56577" w:rsidRDefault="00F137E8" w:rsidP="00C77AFF">
            <w:pPr>
              <w:pStyle w:val="TAL"/>
              <w:rPr>
                <w:snapToGrid w:val="0"/>
              </w:rPr>
            </w:pPr>
            <w:r w:rsidRPr="00F56577">
              <w:rPr>
                <w:snapToGrid w:val="0"/>
              </w:rPr>
              <w:t>addCIDpart1</w:t>
            </w:r>
          </w:p>
        </w:tc>
        <w:tc>
          <w:tcPr>
            <w:tcW w:w="1993" w:type="dxa"/>
            <w:tcBorders>
              <w:top w:val="single" w:sz="4" w:space="0" w:color="auto"/>
              <w:left w:val="single" w:sz="4" w:space="0" w:color="auto"/>
              <w:bottom w:val="single" w:sz="4" w:space="0" w:color="auto"/>
              <w:right w:val="single" w:sz="4" w:space="0" w:color="auto"/>
            </w:tcBorders>
            <w:vAlign w:val="center"/>
          </w:tcPr>
          <w:p w14:paraId="513D484D" w14:textId="77777777" w:rsidR="00F137E8" w:rsidRPr="00F56577" w:rsidRDefault="00F137E8" w:rsidP="00C77AFF">
            <w:pPr>
              <w:pStyle w:val="TAL"/>
            </w:pPr>
            <w:r w:rsidRPr="00F56577">
              <w:t>BITSTRING[4]</w:t>
            </w:r>
          </w:p>
        </w:tc>
        <w:tc>
          <w:tcPr>
            <w:tcW w:w="1800" w:type="dxa"/>
            <w:tcBorders>
              <w:top w:val="single" w:sz="4" w:space="0" w:color="auto"/>
              <w:left w:val="single" w:sz="4" w:space="0" w:color="auto"/>
              <w:bottom w:val="single" w:sz="4" w:space="0" w:color="auto"/>
              <w:right w:val="single" w:sz="4" w:space="0" w:color="auto"/>
            </w:tcBorders>
            <w:vAlign w:val="center"/>
          </w:tcPr>
          <w:p w14:paraId="370B8718"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504A6462" w14:textId="77777777" w:rsidR="00F137E8" w:rsidRPr="00F56577" w:rsidRDefault="00F137E8" w:rsidP="00C77AFF">
            <w:pPr>
              <w:pStyle w:val="TAL"/>
            </w:pPr>
            <w:r w:rsidRPr="00F56577">
              <w:t>Present if small CID and CID &lt;&gt;0; this shall be "1110"</w:t>
            </w:r>
          </w:p>
        </w:tc>
      </w:tr>
      <w:tr w:rsidR="00F137E8" w:rsidRPr="00F56577" w14:paraId="04FF0EDE"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1B49B9E4" w14:textId="77777777" w:rsidR="00F137E8" w:rsidRPr="00F56577" w:rsidRDefault="00F137E8" w:rsidP="00C77AFF">
            <w:pPr>
              <w:pStyle w:val="TAL"/>
              <w:rPr>
                <w:snapToGrid w:val="0"/>
              </w:rPr>
            </w:pPr>
            <w:r w:rsidRPr="00F56577">
              <w:rPr>
                <w:snapToGrid w:val="0"/>
              </w:rPr>
              <w:t>addCIDpart2</w:t>
            </w:r>
          </w:p>
        </w:tc>
        <w:tc>
          <w:tcPr>
            <w:tcW w:w="1993" w:type="dxa"/>
            <w:tcBorders>
              <w:top w:val="single" w:sz="4" w:space="0" w:color="auto"/>
              <w:left w:val="single" w:sz="4" w:space="0" w:color="auto"/>
              <w:bottom w:val="single" w:sz="4" w:space="0" w:color="auto"/>
              <w:right w:val="single" w:sz="4" w:space="0" w:color="auto"/>
            </w:tcBorders>
            <w:vAlign w:val="center"/>
          </w:tcPr>
          <w:p w14:paraId="766D2343" w14:textId="77777777" w:rsidR="00F137E8" w:rsidRPr="00F56577" w:rsidRDefault="00F137E8" w:rsidP="00C77AFF">
            <w:pPr>
              <w:pStyle w:val="TAL"/>
            </w:pPr>
            <w:r w:rsidRPr="00F56577">
              <w:t>BITSTRING[4]</w:t>
            </w:r>
          </w:p>
        </w:tc>
        <w:tc>
          <w:tcPr>
            <w:tcW w:w="1800" w:type="dxa"/>
            <w:tcBorders>
              <w:top w:val="single" w:sz="4" w:space="0" w:color="auto"/>
              <w:left w:val="single" w:sz="4" w:space="0" w:color="auto"/>
              <w:bottom w:val="single" w:sz="4" w:space="0" w:color="auto"/>
              <w:right w:val="single" w:sz="4" w:space="0" w:color="auto"/>
            </w:tcBorders>
            <w:vAlign w:val="center"/>
          </w:tcPr>
          <w:p w14:paraId="53EEAD76"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068165E8" w14:textId="77777777" w:rsidR="00F137E8" w:rsidRPr="00F56577" w:rsidRDefault="00F137E8" w:rsidP="00C77AFF">
            <w:pPr>
              <w:pStyle w:val="TAL"/>
            </w:pPr>
            <w:r w:rsidRPr="00F56577">
              <w:t>Present if small CID and CID &lt;&gt;0;</w:t>
            </w:r>
          </w:p>
          <w:p w14:paraId="2D2F272F" w14:textId="77777777" w:rsidR="00F137E8" w:rsidRPr="00F56577" w:rsidRDefault="00F137E8" w:rsidP="00C77AFF">
            <w:pPr>
              <w:pStyle w:val="TAL"/>
            </w:pPr>
            <w:r w:rsidRPr="00F56577">
              <w:t>This is the CID value</w:t>
            </w:r>
          </w:p>
        </w:tc>
      </w:tr>
      <w:tr w:rsidR="00F137E8" w:rsidRPr="00F56577" w14:paraId="12A79FB1"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7EA177D" w14:textId="77777777" w:rsidR="00F137E8" w:rsidRPr="00F56577" w:rsidRDefault="00F137E8" w:rsidP="00C77AFF">
            <w:pPr>
              <w:pStyle w:val="TAL"/>
              <w:rPr>
                <w:snapToGrid w:val="0"/>
              </w:rPr>
            </w:pPr>
            <w:r w:rsidRPr="00F56577">
              <w:rPr>
                <w:snapToGrid w:val="0"/>
              </w:rPr>
              <w:t>largeCID</w:t>
            </w:r>
          </w:p>
        </w:tc>
        <w:tc>
          <w:tcPr>
            <w:tcW w:w="1993" w:type="dxa"/>
            <w:tcBorders>
              <w:top w:val="single" w:sz="4" w:space="0" w:color="auto"/>
              <w:left w:val="single" w:sz="4" w:space="0" w:color="auto"/>
              <w:bottom w:val="single" w:sz="4" w:space="0" w:color="auto"/>
              <w:right w:val="single" w:sz="4" w:space="0" w:color="auto"/>
            </w:tcBorders>
            <w:vAlign w:val="center"/>
          </w:tcPr>
          <w:p w14:paraId="7A940321" w14:textId="77777777" w:rsidR="00F137E8" w:rsidRPr="00F56577" w:rsidRDefault="00F137E8" w:rsidP="00C77AFF">
            <w:pPr>
              <w:pStyle w:val="TAL"/>
            </w:pPr>
            <w:r w:rsidRPr="00F56577">
              <w:t>OCTETSTRING[1..2]</w:t>
            </w:r>
          </w:p>
        </w:tc>
        <w:tc>
          <w:tcPr>
            <w:tcW w:w="1800" w:type="dxa"/>
            <w:tcBorders>
              <w:top w:val="single" w:sz="4" w:space="0" w:color="auto"/>
              <w:left w:val="single" w:sz="4" w:space="0" w:color="auto"/>
              <w:bottom w:val="single" w:sz="4" w:space="0" w:color="auto"/>
              <w:right w:val="single" w:sz="4" w:space="0" w:color="auto"/>
            </w:tcBorders>
            <w:vAlign w:val="center"/>
          </w:tcPr>
          <w:p w14:paraId="1B48F856"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596BABB8" w14:textId="77777777" w:rsidR="00F137E8" w:rsidRPr="00F56577" w:rsidRDefault="00F137E8" w:rsidP="00C77AFF">
            <w:pPr>
              <w:pStyle w:val="TAL"/>
            </w:pPr>
            <w:r w:rsidRPr="00F56577">
              <w:t>Present if large CID</w:t>
            </w:r>
          </w:p>
        </w:tc>
      </w:tr>
      <w:tr w:rsidR="00F137E8" w:rsidRPr="00F56577" w14:paraId="0FA6920A"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3A607B7" w14:textId="77777777" w:rsidR="00F137E8" w:rsidRPr="00F56577" w:rsidRDefault="00F137E8" w:rsidP="00C77AFF">
            <w:pPr>
              <w:pStyle w:val="TAL"/>
              <w:rPr>
                <w:snapToGrid w:val="0"/>
              </w:rPr>
            </w:pPr>
            <w:r w:rsidRPr="00F56577">
              <w:rPr>
                <w:snapToGrid w:val="0"/>
              </w:rPr>
              <w:t>ackType</w:t>
            </w:r>
          </w:p>
        </w:tc>
        <w:tc>
          <w:tcPr>
            <w:tcW w:w="1993" w:type="dxa"/>
            <w:tcBorders>
              <w:top w:val="single" w:sz="4" w:space="0" w:color="auto"/>
              <w:left w:val="single" w:sz="4" w:space="0" w:color="auto"/>
              <w:bottom w:val="single" w:sz="4" w:space="0" w:color="auto"/>
              <w:right w:val="single" w:sz="4" w:space="0" w:color="auto"/>
            </w:tcBorders>
            <w:vAlign w:val="center"/>
          </w:tcPr>
          <w:p w14:paraId="5382DD15" w14:textId="77777777" w:rsidR="00F137E8" w:rsidRPr="00F56577" w:rsidRDefault="00F137E8" w:rsidP="00C77AFF">
            <w:pPr>
              <w:pStyle w:val="TAL"/>
            </w:pPr>
            <w:r w:rsidRPr="00F56577">
              <w:t>BITSTRING[2]</w:t>
            </w:r>
          </w:p>
        </w:tc>
        <w:tc>
          <w:tcPr>
            <w:tcW w:w="1800" w:type="dxa"/>
            <w:tcBorders>
              <w:top w:val="single" w:sz="4" w:space="0" w:color="auto"/>
              <w:left w:val="single" w:sz="4" w:space="0" w:color="auto"/>
              <w:bottom w:val="single" w:sz="4" w:space="0" w:color="auto"/>
              <w:right w:val="single" w:sz="4" w:space="0" w:color="auto"/>
            </w:tcBorders>
            <w:vAlign w:val="center"/>
          </w:tcPr>
          <w:p w14:paraId="5E685428"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63716117" w14:textId="77777777" w:rsidR="00F137E8" w:rsidRPr="00F56577" w:rsidRDefault="00F137E8" w:rsidP="00C77AFF">
            <w:pPr>
              <w:pStyle w:val="TAL"/>
            </w:pPr>
            <w:r w:rsidRPr="00F56577">
              <w:t>0 = ACK; 1 = NACK; 2 = STATIC-NACK; 3 = reserved</w:t>
            </w:r>
          </w:p>
        </w:tc>
      </w:tr>
      <w:tr w:rsidR="00F137E8" w:rsidRPr="00F56577" w14:paraId="78688740"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043D4594" w14:textId="77777777" w:rsidR="00F137E8" w:rsidRPr="00F56577" w:rsidRDefault="00F137E8" w:rsidP="00C77AFF">
            <w:pPr>
              <w:pStyle w:val="TAL"/>
              <w:rPr>
                <w:snapToGrid w:val="0"/>
              </w:rPr>
            </w:pPr>
            <w:r w:rsidRPr="00F56577">
              <w:rPr>
                <w:snapToGrid w:val="0"/>
              </w:rPr>
              <w:t>mode</w:t>
            </w:r>
          </w:p>
        </w:tc>
        <w:tc>
          <w:tcPr>
            <w:tcW w:w="1993" w:type="dxa"/>
            <w:tcBorders>
              <w:top w:val="single" w:sz="4" w:space="0" w:color="auto"/>
              <w:left w:val="single" w:sz="4" w:space="0" w:color="auto"/>
              <w:bottom w:val="single" w:sz="4" w:space="0" w:color="auto"/>
              <w:right w:val="single" w:sz="4" w:space="0" w:color="auto"/>
            </w:tcBorders>
            <w:vAlign w:val="center"/>
          </w:tcPr>
          <w:p w14:paraId="3DA2FE3B" w14:textId="77777777" w:rsidR="00F137E8" w:rsidRPr="00F56577" w:rsidRDefault="00F137E8" w:rsidP="00C77AFF">
            <w:pPr>
              <w:pStyle w:val="TAL"/>
            </w:pPr>
            <w:r w:rsidRPr="00F56577">
              <w:t>BITSTRING[2]</w:t>
            </w:r>
          </w:p>
        </w:tc>
        <w:tc>
          <w:tcPr>
            <w:tcW w:w="1800" w:type="dxa"/>
            <w:tcBorders>
              <w:top w:val="single" w:sz="4" w:space="0" w:color="auto"/>
              <w:left w:val="single" w:sz="4" w:space="0" w:color="auto"/>
              <w:bottom w:val="single" w:sz="4" w:space="0" w:color="auto"/>
              <w:right w:val="single" w:sz="4" w:space="0" w:color="auto"/>
            </w:tcBorders>
            <w:vAlign w:val="center"/>
          </w:tcPr>
          <w:p w14:paraId="30FFF181"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65E0B40F" w14:textId="77777777" w:rsidR="00F137E8" w:rsidRPr="00F56577" w:rsidRDefault="00F137E8" w:rsidP="00C77AFF">
            <w:pPr>
              <w:pStyle w:val="TAL"/>
            </w:pPr>
          </w:p>
        </w:tc>
      </w:tr>
      <w:tr w:rsidR="00F137E8" w:rsidRPr="00F56577" w14:paraId="24D35D46"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5D19A05A" w14:textId="77777777" w:rsidR="00F137E8" w:rsidRPr="00F56577" w:rsidRDefault="00F137E8" w:rsidP="00C77AFF">
            <w:pPr>
              <w:pStyle w:val="TAL"/>
              <w:rPr>
                <w:snapToGrid w:val="0"/>
              </w:rPr>
            </w:pPr>
            <w:r w:rsidRPr="00F56577">
              <w:rPr>
                <w:snapToGrid w:val="0"/>
              </w:rPr>
              <w:t>sequenceNumber</w:t>
            </w:r>
          </w:p>
        </w:tc>
        <w:tc>
          <w:tcPr>
            <w:tcW w:w="1993" w:type="dxa"/>
            <w:tcBorders>
              <w:top w:val="single" w:sz="4" w:space="0" w:color="auto"/>
              <w:left w:val="single" w:sz="4" w:space="0" w:color="auto"/>
              <w:bottom w:val="single" w:sz="4" w:space="0" w:color="auto"/>
              <w:right w:val="single" w:sz="4" w:space="0" w:color="auto"/>
            </w:tcBorders>
            <w:vAlign w:val="center"/>
          </w:tcPr>
          <w:p w14:paraId="3B299182" w14:textId="77777777" w:rsidR="00F137E8" w:rsidRPr="00F56577" w:rsidRDefault="00F137E8" w:rsidP="00C77AFF">
            <w:pPr>
              <w:pStyle w:val="TAL"/>
            </w:pPr>
            <w:r w:rsidRPr="00F56577">
              <w:t>BITSTRING[12]</w:t>
            </w:r>
          </w:p>
        </w:tc>
        <w:tc>
          <w:tcPr>
            <w:tcW w:w="1800" w:type="dxa"/>
            <w:tcBorders>
              <w:top w:val="single" w:sz="4" w:space="0" w:color="auto"/>
              <w:left w:val="single" w:sz="4" w:space="0" w:color="auto"/>
              <w:bottom w:val="single" w:sz="4" w:space="0" w:color="auto"/>
              <w:right w:val="single" w:sz="4" w:space="0" w:color="auto"/>
            </w:tcBorders>
            <w:vAlign w:val="center"/>
          </w:tcPr>
          <w:p w14:paraId="44C008E2"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1621AC15" w14:textId="77777777" w:rsidR="00F137E8" w:rsidRPr="00F56577" w:rsidRDefault="00F137E8" w:rsidP="00C77AFF">
            <w:pPr>
              <w:pStyle w:val="TAL"/>
            </w:pPr>
          </w:p>
        </w:tc>
      </w:tr>
      <w:tr w:rsidR="00F137E8" w:rsidRPr="00F56577" w14:paraId="2E660FCE"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5BAE1062" w14:textId="77777777" w:rsidR="00F137E8" w:rsidRPr="00F56577" w:rsidRDefault="00F137E8" w:rsidP="00C77AFF">
            <w:pPr>
              <w:pStyle w:val="TAL"/>
              <w:rPr>
                <w:snapToGrid w:val="0"/>
              </w:rPr>
            </w:pPr>
            <w:r w:rsidRPr="00F56577">
              <w:rPr>
                <w:snapToGrid w:val="0"/>
              </w:rPr>
              <w:t>optioncode</w:t>
            </w:r>
          </w:p>
        </w:tc>
        <w:tc>
          <w:tcPr>
            <w:tcW w:w="1993" w:type="dxa"/>
            <w:tcBorders>
              <w:top w:val="single" w:sz="4" w:space="0" w:color="auto"/>
              <w:left w:val="single" w:sz="4" w:space="0" w:color="auto"/>
              <w:bottom w:val="single" w:sz="4" w:space="0" w:color="auto"/>
              <w:right w:val="single" w:sz="4" w:space="0" w:color="auto"/>
            </w:tcBorders>
            <w:vAlign w:val="center"/>
          </w:tcPr>
          <w:p w14:paraId="3FB76428" w14:textId="77777777" w:rsidR="00F137E8" w:rsidRPr="00F56577" w:rsidRDefault="00F137E8" w:rsidP="00C77AFF">
            <w:pPr>
              <w:pStyle w:val="TAL"/>
            </w:pPr>
            <w:r w:rsidRPr="00F56577">
              <w:t>BITSTRING[4]</w:t>
            </w:r>
          </w:p>
        </w:tc>
        <w:tc>
          <w:tcPr>
            <w:tcW w:w="1800" w:type="dxa"/>
            <w:tcBorders>
              <w:top w:val="single" w:sz="4" w:space="0" w:color="auto"/>
              <w:left w:val="single" w:sz="4" w:space="0" w:color="auto"/>
              <w:bottom w:val="single" w:sz="4" w:space="0" w:color="auto"/>
              <w:right w:val="single" w:sz="4" w:space="0" w:color="auto"/>
            </w:tcBorders>
            <w:vAlign w:val="center"/>
          </w:tcPr>
          <w:p w14:paraId="798A233A"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437659F6" w14:textId="77777777" w:rsidR="00F137E8" w:rsidRPr="00F56577" w:rsidRDefault="00F137E8" w:rsidP="00C77AFF">
            <w:pPr>
              <w:pStyle w:val="TAL"/>
            </w:pPr>
          </w:p>
        </w:tc>
      </w:tr>
      <w:tr w:rsidR="00F137E8" w:rsidRPr="00F56577" w14:paraId="16FEB995"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1C7918B8" w14:textId="77777777" w:rsidR="00F137E8" w:rsidRPr="00F56577" w:rsidRDefault="00F137E8" w:rsidP="00C77AFF">
            <w:pPr>
              <w:pStyle w:val="TAL"/>
              <w:rPr>
                <w:snapToGrid w:val="0"/>
              </w:rPr>
            </w:pPr>
            <w:r w:rsidRPr="00F56577">
              <w:rPr>
                <w:snapToGrid w:val="0"/>
              </w:rPr>
              <w:t>optionLength</w:t>
            </w:r>
          </w:p>
        </w:tc>
        <w:tc>
          <w:tcPr>
            <w:tcW w:w="1993" w:type="dxa"/>
            <w:tcBorders>
              <w:top w:val="single" w:sz="4" w:space="0" w:color="auto"/>
              <w:left w:val="single" w:sz="4" w:space="0" w:color="auto"/>
              <w:bottom w:val="single" w:sz="4" w:space="0" w:color="auto"/>
              <w:right w:val="single" w:sz="4" w:space="0" w:color="auto"/>
            </w:tcBorders>
            <w:vAlign w:val="center"/>
          </w:tcPr>
          <w:p w14:paraId="6CB61E3D" w14:textId="77777777" w:rsidR="00F137E8" w:rsidRPr="00F56577" w:rsidRDefault="00F137E8" w:rsidP="00C77AFF">
            <w:pPr>
              <w:pStyle w:val="TAL"/>
            </w:pPr>
            <w:r w:rsidRPr="00F56577">
              <w:t>BITSTRING[4]</w:t>
            </w:r>
          </w:p>
        </w:tc>
        <w:tc>
          <w:tcPr>
            <w:tcW w:w="1800" w:type="dxa"/>
            <w:tcBorders>
              <w:top w:val="single" w:sz="4" w:space="0" w:color="auto"/>
              <w:left w:val="single" w:sz="4" w:space="0" w:color="auto"/>
              <w:bottom w:val="single" w:sz="4" w:space="0" w:color="auto"/>
              <w:right w:val="single" w:sz="4" w:space="0" w:color="auto"/>
            </w:tcBorders>
            <w:vAlign w:val="center"/>
          </w:tcPr>
          <w:p w14:paraId="21B2EA5F"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67D5FAAD" w14:textId="77777777" w:rsidR="00F137E8" w:rsidRPr="00F56577" w:rsidRDefault="00F137E8" w:rsidP="00C77AFF">
            <w:pPr>
              <w:pStyle w:val="TAL"/>
            </w:pPr>
            <w:r w:rsidRPr="00F56577">
              <w:t>Only 0 and 1 are valid values</w:t>
            </w:r>
          </w:p>
        </w:tc>
      </w:tr>
      <w:tr w:rsidR="00F137E8" w:rsidRPr="00F56577" w14:paraId="3E2D4C05"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52250D6" w14:textId="77777777" w:rsidR="00F137E8" w:rsidRPr="00F56577" w:rsidRDefault="00F137E8" w:rsidP="00C77AFF">
            <w:pPr>
              <w:pStyle w:val="TAL"/>
              <w:rPr>
                <w:snapToGrid w:val="0"/>
              </w:rPr>
            </w:pPr>
            <w:r w:rsidRPr="00F56577">
              <w:rPr>
                <w:snapToGrid w:val="0"/>
              </w:rPr>
              <w:t>optionData</w:t>
            </w:r>
          </w:p>
        </w:tc>
        <w:tc>
          <w:tcPr>
            <w:tcW w:w="1993" w:type="dxa"/>
            <w:tcBorders>
              <w:top w:val="single" w:sz="4" w:space="0" w:color="auto"/>
              <w:left w:val="single" w:sz="4" w:space="0" w:color="auto"/>
              <w:bottom w:val="single" w:sz="4" w:space="0" w:color="auto"/>
              <w:right w:val="single" w:sz="4" w:space="0" w:color="auto"/>
            </w:tcBorders>
            <w:vAlign w:val="center"/>
          </w:tcPr>
          <w:p w14:paraId="5083F510" w14:textId="77777777" w:rsidR="00F137E8" w:rsidRPr="00F56577" w:rsidRDefault="00F137E8" w:rsidP="00C77AFF">
            <w:pPr>
              <w:pStyle w:val="TAL"/>
            </w:pPr>
            <w:r w:rsidRPr="00F56577">
              <w:t>BITSTRING[8]</w:t>
            </w:r>
          </w:p>
        </w:tc>
        <w:tc>
          <w:tcPr>
            <w:tcW w:w="1800" w:type="dxa"/>
            <w:tcBorders>
              <w:top w:val="single" w:sz="4" w:space="0" w:color="auto"/>
              <w:left w:val="single" w:sz="4" w:space="0" w:color="auto"/>
              <w:bottom w:val="single" w:sz="4" w:space="0" w:color="auto"/>
              <w:right w:val="single" w:sz="4" w:space="0" w:color="auto"/>
            </w:tcBorders>
            <w:vAlign w:val="center"/>
          </w:tcPr>
          <w:p w14:paraId="715D400D"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216F1960" w14:textId="77777777" w:rsidR="00F137E8" w:rsidRPr="00F56577" w:rsidRDefault="00F137E8" w:rsidP="00C77AFF">
            <w:pPr>
              <w:pStyle w:val="TAL"/>
            </w:pPr>
            <w:r w:rsidRPr="00F56577">
              <w:t>Present if optionLength = 1</w:t>
            </w:r>
          </w:p>
        </w:tc>
      </w:tr>
      <w:tr w:rsidR="00F137E8" w:rsidRPr="00F56577" w14:paraId="6813FCD6" w14:textId="77777777" w:rsidTr="00C77AFF">
        <w:trPr>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6ACA34FB" w14:textId="77777777" w:rsidR="00F137E8" w:rsidRPr="00F56577" w:rsidRDefault="00F137E8" w:rsidP="00C77AFF">
            <w:pPr>
              <w:pStyle w:val="TAH"/>
            </w:pPr>
            <w:r w:rsidRPr="00F56577">
              <w:t>Detailed Comments</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6A5F60DD" w14:textId="77777777" w:rsidR="00F137E8" w:rsidRPr="00F56577" w:rsidRDefault="00F137E8" w:rsidP="00C77AFF">
            <w:pPr>
              <w:pStyle w:val="TAL"/>
            </w:pPr>
            <w:r w:rsidRPr="00F56577">
              <w:t>See section 5.7.6.1 of RFC 3095 [</w:t>
            </w:r>
            <w:r>
              <w:fldChar w:fldCharType="begin"/>
            </w:r>
            <w:r>
              <w:instrText xml:space="preserve"> REF_RFC3095 </w:instrText>
            </w:r>
            <w:r>
              <w:fldChar w:fldCharType="separate"/>
            </w:r>
            <w:r w:rsidRPr="00F56577">
              <w:t>54</w:t>
            </w:r>
            <w:r>
              <w:fldChar w:fldCharType="end"/>
            </w:r>
            <w:r w:rsidRPr="00F56577">
              <w:t xml:space="preserve">] for the coding of optionalLength and optionalData </w:t>
            </w:r>
          </w:p>
        </w:tc>
      </w:tr>
    </w:tbl>
    <w:p w14:paraId="61D795ED" w14:textId="77777777" w:rsidR="00F137E8" w:rsidRPr="00F56577" w:rsidRDefault="00F137E8" w:rsidP="00F137E8"/>
    <w:p w14:paraId="269F8C6D" w14:textId="77777777" w:rsidR="00F137E8" w:rsidRPr="00F56577" w:rsidRDefault="00F137E8" w:rsidP="00F137E8">
      <w:pPr>
        <w:pStyle w:val="Heading3"/>
      </w:pPr>
      <w:bookmarkStart w:id="335" w:name="_Toc476219371"/>
      <w:r w:rsidRPr="00F56577">
        <w:t>7.3.7</w:t>
      </w:r>
      <w:r w:rsidRPr="00F56577">
        <w:tab/>
        <w:t>Handling RLP for CS non-transparent data</w:t>
      </w:r>
      <w:bookmarkEnd w:id="335"/>
    </w:p>
    <w:p w14:paraId="51DAF794" w14:textId="77777777" w:rsidR="00F137E8" w:rsidRPr="00F56577" w:rsidRDefault="00F137E8" w:rsidP="00F137E8">
      <w:r w:rsidRPr="00F56577">
        <w:t>After the establishment of a CS non-transparent data call during the test, the UE may attempt to initiate a Radio Link Protocol (RLP) connection or start XID exchange before the RLP connection if the UE has an RLP installed. The RLP frames exchanges shall be handled by the SS, in order to carry on the test. Otherwise, the UE may disconnect the CS call.</w:t>
      </w:r>
    </w:p>
    <w:p w14:paraId="5858DBA1" w14:textId="77777777" w:rsidR="00F137E8" w:rsidRPr="00F56577" w:rsidRDefault="00F137E8" w:rsidP="00F137E8">
      <w:r w:rsidRPr="00F56577">
        <w:t>For the purpose of handling UE originated RLP frames the SS has installed an RLC codec. The RLP codec supports RLP Version 0,1, and 2, detects the version number at the first XID exchange. Without any prior XID exchange, the default version 0 applies. According to the RLP version number, the codec decodes / encodes U, S, I+S frames including header, information and FCS (Frame Check Sequence) fields. The RLP has a fixed bit frame size that is set to 576 bits. The SS RLP codec calculates the FCS value and inserts it in the FCS fields in each DL RLP frames. The FCS values in the UL frames are irrelevant in the TTCN. The I frames are decoded and acknowledged in TTCN, and the other RLP frames are decoded and discarded in the default behaviour trees in TTCN.</w:t>
      </w:r>
    </w:p>
    <w:p w14:paraId="63EE9AC9" w14:textId="77777777" w:rsidR="00F137E8" w:rsidRPr="00F56577" w:rsidRDefault="00F137E8" w:rsidP="00F137E8">
      <w:pPr>
        <w:pStyle w:val="Heading4"/>
      </w:pPr>
      <w:bookmarkStart w:id="336" w:name="_Toc476219372"/>
      <w:r w:rsidRPr="00F56577">
        <w:t>7.3.7.1</w:t>
      </w:r>
      <w:r w:rsidRPr="00F56577">
        <w:tab/>
        <w:t>UTRAN cell</w:t>
      </w:r>
      <w:bookmarkEnd w:id="336"/>
    </w:p>
    <w:p w14:paraId="53B4EF0E" w14:textId="77777777" w:rsidR="00F137E8" w:rsidRPr="00F56577" w:rsidRDefault="00F137E8" w:rsidP="00F137E8">
      <w:r w:rsidRPr="00F56577">
        <w:t>In a UTRAN cell, an RLP codec can be activated on the top of the SS TM RLC entity if the RLP protocol is applied to the UE. In addition of PCO TM, two new PCOs are defined. The PCO CRLP is used for the control and configuration of the RLP codec and the PCO RLP is used for the transferring of the RLP frames. PCO TM is not applied if PCO RLP is used in the test.</w:t>
      </w:r>
    </w:p>
    <w:p w14:paraId="5F43C45A" w14:textId="77777777" w:rsidR="00F137E8" w:rsidRPr="00F56577" w:rsidRDefault="00F137E8" w:rsidP="00F137E8">
      <w:pPr>
        <w:pStyle w:val="TH"/>
      </w:pPr>
      <w:r w:rsidRPr="00F56577">
        <w:object w:dxaOrig="8190" w:dyaOrig="7380" w14:anchorId="1C6173DA">
          <v:shape id="_x0000_i1069" type="#_x0000_t75" style="width:409.5pt;height:369pt" o:ole="" fillcolor="window">
            <v:imagedata r:id="rId89" o:title=""/>
          </v:shape>
          <o:OLEObject Type="Embed" ProgID="Word.Picture.8" ShapeID="_x0000_i1069" DrawAspect="Content" ObjectID="_1788246926" r:id="rId90"/>
        </w:object>
      </w:r>
    </w:p>
    <w:p w14:paraId="45D0897C" w14:textId="77777777" w:rsidR="00F137E8" w:rsidRPr="00F56577" w:rsidRDefault="00F137E8" w:rsidP="00F137E8">
      <w:pPr>
        <w:pStyle w:val="TF"/>
      </w:pPr>
      <w:r w:rsidRPr="00F56577">
        <w:t>Figure 7.3.7.1: RLP codec model</w:t>
      </w:r>
    </w:p>
    <w:p w14:paraId="6C373D40" w14:textId="77777777" w:rsidR="00F137E8" w:rsidRPr="00F56577" w:rsidRDefault="00F137E8" w:rsidP="00F137E8">
      <w:r w:rsidRPr="00F56577">
        <w:t>An activate / deactivate command is required within the CRLP_Config_REQ to configure and activate the RLP codec and RLP PCO. The deactivate command switches off the RLP PCO and the SS discards all received RLP frames.</w:t>
      </w:r>
    </w:p>
    <w:p w14:paraId="1E35ACF9" w14:textId="77777777" w:rsidR="00F137E8" w:rsidRPr="00F56577" w:rsidRDefault="00F137E8" w:rsidP="00F137E8">
      <w:pPr>
        <w:pStyle w:val="Heading4"/>
      </w:pPr>
      <w:bookmarkStart w:id="337" w:name="_Toc476219373"/>
      <w:r w:rsidRPr="00F56577">
        <w:lastRenderedPageBreak/>
        <w:t>7.3.7.2</w:t>
      </w:r>
      <w:r w:rsidRPr="00F56577">
        <w:tab/>
        <w:t>GERAN cell</w:t>
      </w:r>
      <w:bookmarkEnd w:id="337"/>
    </w:p>
    <w:p w14:paraId="0C399584" w14:textId="77777777" w:rsidR="00F137E8" w:rsidRPr="00F56577" w:rsidRDefault="00F137E8" w:rsidP="00F137E8">
      <w:pPr>
        <w:pStyle w:val="TH"/>
      </w:pPr>
      <w:r w:rsidRPr="00F56577">
        <w:object w:dxaOrig="9534" w:dyaOrig="7895" w14:anchorId="61A62D9D">
          <v:shape id="_x0000_i1070" type="#_x0000_t75" style="width:447pt;height:395.25pt" o:ole="">
            <v:imagedata r:id="rId91" o:title=""/>
          </v:shape>
          <o:OLEObject Type="Embed" ProgID="Visio.Drawing.11" ShapeID="_x0000_i1070" DrawAspect="Content" ObjectID="_1788246927" r:id="rId92"/>
        </w:object>
      </w:r>
    </w:p>
    <w:p w14:paraId="1829A041" w14:textId="77777777" w:rsidR="00F137E8" w:rsidRPr="00F56577" w:rsidRDefault="00F137E8" w:rsidP="00F137E8">
      <w:pPr>
        <w:pStyle w:val="TF"/>
      </w:pPr>
      <w:r w:rsidRPr="00F56577">
        <w:t>Figure 7.3.7.2: GERAN RLP codec model</w:t>
      </w:r>
    </w:p>
    <w:p w14:paraId="0FF5930A" w14:textId="77777777" w:rsidR="00F137E8" w:rsidRPr="00F56577" w:rsidRDefault="00F137E8" w:rsidP="00F137E8">
      <w:r w:rsidRPr="00F56577">
        <w:t>After the establishment of a CS non-transparent data call in a GERAN cell during the test, the UE may attempt to initiate a Radio Link Protocol (RLP) connection or start XID exchange before the RLP connection if the UE has an RLP installed. The RLP frame exchanges shall be handled by the SS, in order to carry on the test. Otherwise, the UE may disconnect the CS call.</w:t>
      </w:r>
    </w:p>
    <w:p w14:paraId="5B16ADAA" w14:textId="77777777" w:rsidR="00F137E8" w:rsidRPr="00F56577" w:rsidRDefault="00F137E8" w:rsidP="00F137E8">
      <w:r w:rsidRPr="00F56577">
        <w:t xml:space="preserve">In a GERAN cell, an RLP codec can be activated on the traffic channel if the RLP protocol is applied to the UE. Two new PCOs are defined: G_CRLP is used for the control and configuration of the RLP codec and G_RLP is used for the transferring of the RLP frames in the GERAN cell. </w:t>
      </w:r>
    </w:p>
    <w:p w14:paraId="10113418" w14:textId="77777777" w:rsidR="00F137E8" w:rsidRPr="00F56577" w:rsidRDefault="00F137E8" w:rsidP="00F137E8">
      <w:r w:rsidRPr="00F56577">
        <w:t>For the purposes of interRAT handover testing, only the frame length of 576 bits is required. The 240 bits frame length and the REMAP function are not required.</w:t>
      </w:r>
    </w:p>
    <w:p w14:paraId="7F082E51" w14:textId="77777777" w:rsidR="00F137E8" w:rsidRPr="00F56577" w:rsidRDefault="00F137E8" w:rsidP="00F137E8">
      <w:pPr>
        <w:pStyle w:val="Heading4"/>
      </w:pPr>
      <w:bookmarkStart w:id="338" w:name="_Toc476219374"/>
      <w:r w:rsidRPr="00F56577">
        <w:t>7.3.7.3</w:t>
      </w:r>
      <w:r w:rsidRPr="00F56577">
        <w:tab/>
        <w:t>ASP and PCO for control primitives</w:t>
      </w:r>
      <w:bookmarkEnd w:id="338"/>
    </w:p>
    <w:p w14:paraId="77E5E311" w14:textId="77777777" w:rsidR="00F137E8" w:rsidRPr="00F56577" w:rsidRDefault="00F137E8" w:rsidP="00F137E8">
      <w:pPr>
        <w:pStyle w:val="TH"/>
      </w:pPr>
      <w:r w:rsidRPr="00F56577">
        <w:t>Table 7.3.7.3: PCO CRLP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2096"/>
        <w:gridCol w:w="6081"/>
      </w:tblGrid>
      <w:tr w:rsidR="00F137E8" w:rsidRPr="00F56577" w14:paraId="75C24773" w14:textId="77777777" w:rsidTr="00C77AFF">
        <w:trPr>
          <w:cantSplit/>
          <w:jc w:val="center"/>
        </w:trPr>
        <w:tc>
          <w:tcPr>
            <w:tcW w:w="8177" w:type="dxa"/>
            <w:gridSpan w:val="2"/>
            <w:shd w:val="pct25" w:color="auto" w:fill="FFFFFF"/>
          </w:tcPr>
          <w:p w14:paraId="4944F6F1" w14:textId="77777777" w:rsidR="00F137E8" w:rsidRPr="00F56577" w:rsidRDefault="00F137E8" w:rsidP="00C77AFF">
            <w:pPr>
              <w:pStyle w:val="TAH"/>
            </w:pPr>
            <w:r w:rsidRPr="00F56577">
              <w:t>PCO Definition</w:t>
            </w:r>
          </w:p>
        </w:tc>
      </w:tr>
      <w:tr w:rsidR="00F137E8" w:rsidRPr="00F56577" w14:paraId="21A8C0D7" w14:textId="77777777" w:rsidTr="00C77AFF">
        <w:trPr>
          <w:jc w:val="center"/>
        </w:trPr>
        <w:tc>
          <w:tcPr>
            <w:tcW w:w="2096" w:type="dxa"/>
            <w:shd w:val="pct25" w:color="auto" w:fill="FFFFFF"/>
          </w:tcPr>
          <w:p w14:paraId="393C070E" w14:textId="77777777" w:rsidR="00F137E8" w:rsidRPr="00F56577" w:rsidRDefault="00F137E8" w:rsidP="00C77AFF">
            <w:pPr>
              <w:pStyle w:val="TAH"/>
            </w:pPr>
            <w:r w:rsidRPr="00F56577">
              <w:t>PCO Name</w:t>
            </w:r>
          </w:p>
        </w:tc>
        <w:tc>
          <w:tcPr>
            <w:tcW w:w="6081" w:type="dxa"/>
          </w:tcPr>
          <w:p w14:paraId="4EE77CBA" w14:textId="77777777" w:rsidR="00F137E8" w:rsidRPr="00F56577" w:rsidRDefault="00F137E8" w:rsidP="00C77AFF">
            <w:pPr>
              <w:pStyle w:val="TAL"/>
            </w:pPr>
            <w:r w:rsidRPr="00F56577">
              <w:t>CRLP</w:t>
            </w:r>
          </w:p>
        </w:tc>
      </w:tr>
      <w:tr w:rsidR="00F137E8" w:rsidRPr="00F56577" w14:paraId="310F0249" w14:textId="77777777" w:rsidTr="00C77AFF">
        <w:trPr>
          <w:jc w:val="center"/>
        </w:trPr>
        <w:tc>
          <w:tcPr>
            <w:tcW w:w="2096" w:type="dxa"/>
            <w:shd w:val="pct25" w:color="auto" w:fill="FFFFFF"/>
          </w:tcPr>
          <w:p w14:paraId="61FAC6B4" w14:textId="77777777" w:rsidR="00F137E8" w:rsidRPr="00F56577" w:rsidRDefault="00F137E8" w:rsidP="00C77AFF">
            <w:pPr>
              <w:pStyle w:val="TAH"/>
            </w:pPr>
            <w:r w:rsidRPr="00F56577">
              <w:t>PCO Type</w:t>
            </w:r>
          </w:p>
        </w:tc>
        <w:tc>
          <w:tcPr>
            <w:tcW w:w="6081" w:type="dxa"/>
          </w:tcPr>
          <w:p w14:paraId="6CA5D5FB" w14:textId="77777777" w:rsidR="00F137E8" w:rsidRPr="00F56577" w:rsidRDefault="00F137E8" w:rsidP="00C77AFF">
            <w:pPr>
              <w:pStyle w:val="TAL"/>
            </w:pPr>
            <w:r w:rsidRPr="00F56577">
              <w:t>CSAP</w:t>
            </w:r>
          </w:p>
        </w:tc>
      </w:tr>
      <w:tr w:rsidR="00F137E8" w:rsidRPr="00F56577" w14:paraId="6B953FF7" w14:textId="77777777" w:rsidTr="00C77AFF">
        <w:trPr>
          <w:jc w:val="center"/>
        </w:trPr>
        <w:tc>
          <w:tcPr>
            <w:tcW w:w="2096" w:type="dxa"/>
            <w:shd w:val="pct25" w:color="auto" w:fill="FFFFFF"/>
          </w:tcPr>
          <w:p w14:paraId="27D766FD" w14:textId="77777777" w:rsidR="00F137E8" w:rsidRPr="00F56577" w:rsidRDefault="00F137E8" w:rsidP="00C77AFF">
            <w:pPr>
              <w:pStyle w:val="TAH"/>
            </w:pPr>
            <w:r w:rsidRPr="00F56577">
              <w:t>Role</w:t>
            </w:r>
          </w:p>
        </w:tc>
        <w:tc>
          <w:tcPr>
            <w:tcW w:w="6081" w:type="dxa"/>
          </w:tcPr>
          <w:p w14:paraId="0D96C1CB" w14:textId="77777777" w:rsidR="00F137E8" w:rsidRPr="00F56577" w:rsidRDefault="00F137E8" w:rsidP="00C77AFF">
            <w:pPr>
              <w:pStyle w:val="TAL"/>
            </w:pPr>
            <w:r w:rsidRPr="00F56577">
              <w:t>LT</w:t>
            </w:r>
          </w:p>
        </w:tc>
      </w:tr>
      <w:tr w:rsidR="00F137E8" w:rsidRPr="00F56577" w14:paraId="7B069AD9" w14:textId="77777777" w:rsidTr="00C77AFF">
        <w:trPr>
          <w:jc w:val="center"/>
        </w:trPr>
        <w:tc>
          <w:tcPr>
            <w:tcW w:w="2096" w:type="dxa"/>
            <w:shd w:val="pct25" w:color="auto" w:fill="FFFFFF"/>
          </w:tcPr>
          <w:p w14:paraId="57C3E1E9" w14:textId="77777777" w:rsidR="00F137E8" w:rsidRPr="00F56577" w:rsidRDefault="00F137E8" w:rsidP="00C77AFF">
            <w:pPr>
              <w:pStyle w:val="TAH"/>
            </w:pPr>
            <w:r w:rsidRPr="00F56577">
              <w:t>Comment</w:t>
            </w:r>
          </w:p>
        </w:tc>
        <w:tc>
          <w:tcPr>
            <w:tcW w:w="6081" w:type="dxa"/>
          </w:tcPr>
          <w:p w14:paraId="10BE992A" w14:textId="77777777" w:rsidR="00F137E8" w:rsidRPr="00F56577" w:rsidRDefault="00F137E8" w:rsidP="00C77AFF">
            <w:pPr>
              <w:pStyle w:val="TAL"/>
            </w:pPr>
            <w:r w:rsidRPr="00F56577">
              <w:t>Control RLP codec.</w:t>
            </w:r>
          </w:p>
        </w:tc>
      </w:tr>
    </w:tbl>
    <w:p w14:paraId="476F78AF" w14:textId="77777777" w:rsidR="00F137E8" w:rsidRPr="00F56577" w:rsidRDefault="00F137E8" w:rsidP="00F137E8"/>
    <w:tbl>
      <w:tblPr>
        <w:tblW w:w="820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07"/>
        <w:gridCol w:w="360"/>
        <w:gridCol w:w="1980"/>
        <w:gridCol w:w="3753"/>
      </w:tblGrid>
      <w:tr w:rsidR="00F137E8" w:rsidRPr="00F56577" w14:paraId="0F99E521"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1A75A32C" w14:textId="77777777" w:rsidR="00F137E8" w:rsidRPr="00F56577" w:rsidRDefault="00F137E8" w:rsidP="00C77AFF">
            <w:pPr>
              <w:pStyle w:val="TAH"/>
            </w:pPr>
            <w:r w:rsidRPr="00F56577">
              <w:lastRenderedPageBreak/>
              <w:t>ASP Name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2E01A168" w14:textId="77777777" w:rsidR="00F137E8" w:rsidRPr="00F56577" w:rsidRDefault="00F137E8" w:rsidP="00C77AFF">
            <w:pPr>
              <w:pStyle w:val="TAL"/>
            </w:pPr>
            <w:r w:rsidRPr="00F56577">
              <w:t>CRLP_Config_REQ</w:t>
            </w:r>
          </w:p>
        </w:tc>
      </w:tr>
      <w:tr w:rsidR="00F137E8" w:rsidRPr="00F56577" w14:paraId="1648BE6F"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1DF7EE5E" w14:textId="77777777" w:rsidR="00F137E8" w:rsidRPr="00F56577" w:rsidRDefault="00F137E8" w:rsidP="00C77AFF">
            <w:pPr>
              <w:pStyle w:val="TAH"/>
            </w:pPr>
            <w:r w:rsidRPr="00F56577">
              <w:t>PCO Type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4B805BA6" w14:textId="77777777" w:rsidR="00F137E8" w:rsidRPr="00F56577" w:rsidRDefault="00F137E8" w:rsidP="00C77AFF">
            <w:pPr>
              <w:pStyle w:val="TAL"/>
            </w:pPr>
            <w:r w:rsidRPr="00F56577">
              <w:t>CSAP</w:t>
            </w:r>
          </w:p>
        </w:tc>
      </w:tr>
      <w:tr w:rsidR="00F137E8" w:rsidRPr="00F56577" w14:paraId="509C447A"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7FBE549A" w14:textId="77777777" w:rsidR="00F137E8" w:rsidRPr="00F56577" w:rsidRDefault="00F137E8" w:rsidP="00C77AFF">
            <w:pPr>
              <w:pStyle w:val="TAH"/>
            </w:pPr>
            <w:r w:rsidRPr="00F56577">
              <w:t>Comments</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43C0A58F" w14:textId="77777777" w:rsidR="00F137E8" w:rsidRPr="00F56577" w:rsidRDefault="00F137E8" w:rsidP="00C77AFF">
            <w:pPr>
              <w:pStyle w:val="TAL"/>
            </w:pPr>
            <w:r w:rsidRPr="00F56577">
              <w:t>The ASP is used to activate or deactivate the RLP codec.</w:t>
            </w:r>
          </w:p>
        </w:tc>
      </w:tr>
      <w:tr w:rsidR="00F137E8" w:rsidRPr="00F56577" w14:paraId="42FB2F2D"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5FBDAE2" w14:textId="77777777" w:rsidR="00F137E8" w:rsidRPr="00F56577" w:rsidRDefault="00F137E8" w:rsidP="00C77AFF">
            <w:pPr>
              <w:pStyle w:val="TAH"/>
            </w:pPr>
            <w:r w:rsidRPr="00F56577">
              <w:t>Parameter Name</w:t>
            </w:r>
          </w:p>
        </w:tc>
        <w:tc>
          <w:tcPr>
            <w:tcW w:w="1980" w:type="dxa"/>
            <w:tcBorders>
              <w:top w:val="single" w:sz="4" w:space="0" w:color="auto"/>
              <w:left w:val="single" w:sz="4" w:space="0" w:color="auto"/>
              <w:bottom w:val="single" w:sz="4" w:space="0" w:color="auto"/>
              <w:right w:val="single" w:sz="4" w:space="0" w:color="auto"/>
            </w:tcBorders>
            <w:shd w:val="clear" w:color="auto" w:fill="C0C0C0"/>
            <w:vAlign w:val="center"/>
          </w:tcPr>
          <w:p w14:paraId="7A08CC6A" w14:textId="77777777" w:rsidR="00F137E8" w:rsidRPr="00F56577" w:rsidRDefault="00F137E8" w:rsidP="00C77AFF">
            <w:pPr>
              <w:pStyle w:val="TAH"/>
            </w:pPr>
            <w:r w:rsidRPr="00F56577">
              <w:t>Parameter Type</w:t>
            </w:r>
          </w:p>
        </w:tc>
        <w:tc>
          <w:tcPr>
            <w:tcW w:w="3753" w:type="dxa"/>
            <w:tcBorders>
              <w:top w:val="single" w:sz="4" w:space="0" w:color="auto"/>
              <w:left w:val="single" w:sz="4" w:space="0" w:color="auto"/>
              <w:bottom w:val="single" w:sz="4" w:space="0" w:color="auto"/>
              <w:right w:val="single" w:sz="4" w:space="0" w:color="auto"/>
            </w:tcBorders>
            <w:shd w:val="clear" w:color="auto" w:fill="C0C0C0"/>
            <w:vAlign w:val="center"/>
          </w:tcPr>
          <w:p w14:paraId="3E97072D" w14:textId="77777777" w:rsidR="00F137E8" w:rsidRPr="00F56577" w:rsidRDefault="00F137E8" w:rsidP="00C77AFF">
            <w:pPr>
              <w:pStyle w:val="TAH"/>
            </w:pPr>
            <w:r w:rsidRPr="00F56577">
              <w:t>Comments</w:t>
            </w:r>
          </w:p>
        </w:tc>
      </w:tr>
      <w:tr w:rsidR="00F137E8" w:rsidRPr="00F56577" w14:paraId="7D0AF3EC"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394DA56B" w14:textId="77777777" w:rsidR="00F137E8" w:rsidRPr="00F56577" w:rsidRDefault="00F137E8" w:rsidP="00C77AFF">
            <w:pPr>
              <w:pStyle w:val="TAL"/>
            </w:pPr>
            <w:r w:rsidRPr="00F56577">
              <w:t>cellId</w:t>
            </w:r>
          </w:p>
        </w:tc>
        <w:tc>
          <w:tcPr>
            <w:tcW w:w="1980" w:type="dxa"/>
            <w:tcBorders>
              <w:top w:val="single" w:sz="4" w:space="0" w:color="auto"/>
              <w:left w:val="single" w:sz="4" w:space="0" w:color="auto"/>
              <w:bottom w:val="single" w:sz="4" w:space="0" w:color="auto"/>
              <w:right w:val="single" w:sz="4" w:space="0" w:color="auto"/>
            </w:tcBorders>
            <w:vAlign w:val="center"/>
          </w:tcPr>
          <w:p w14:paraId="72CFCC11" w14:textId="77777777" w:rsidR="00F137E8" w:rsidRPr="00F56577" w:rsidRDefault="00F137E8" w:rsidP="00C77AFF">
            <w:pPr>
              <w:pStyle w:val="TAL"/>
            </w:pPr>
            <w:r w:rsidRPr="00F56577">
              <w:t>CellId</w:t>
            </w:r>
          </w:p>
        </w:tc>
        <w:tc>
          <w:tcPr>
            <w:tcW w:w="3753" w:type="dxa"/>
            <w:tcBorders>
              <w:top w:val="single" w:sz="4" w:space="0" w:color="auto"/>
              <w:left w:val="single" w:sz="4" w:space="0" w:color="auto"/>
              <w:bottom w:val="single" w:sz="4" w:space="0" w:color="auto"/>
              <w:right w:val="single" w:sz="4" w:space="0" w:color="auto"/>
            </w:tcBorders>
            <w:vAlign w:val="center"/>
          </w:tcPr>
          <w:p w14:paraId="28D48BFB" w14:textId="77777777" w:rsidR="00F137E8" w:rsidRPr="00F56577" w:rsidRDefault="00F137E8" w:rsidP="00C77AFF">
            <w:pPr>
              <w:pStyle w:val="TAL"/>
            </w:pPr>
            <w:r w:rsidRPr="00F56577">
              <w:t>The cell which the RB identity  belongs to</w:t>
            </w:r>
          </w:p>
        </w:tc>
      </w:tr>
      <w:tr w:rsidR="00F137E8" w:rsidRPr="00F56577" w14:paraId="15F8D90C"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283C9979" w14:textId="77777777" w:rsidR="00F137E8" w:rsidRPr="00F56577" w:rsidRDefault="00F137E8" w:rsidP="00C77AFF">
            <w:pPr>
              <w:pStyle w:val="TAL"/>
            </w:pPr>
            <w:r w:rsidRPr="00F56577">
              <w:t>rB_Identity</w:t>
            </w:r>
          </w:p>
        </w:tc>
        <w:tc>
          <w:tcPr>
            <w:tcW w:w="1980" w:type="dxa"/>
            <w:tcBorders>
              <w:top w:val="single" w:sz="4" w:space="0" w:color="auto"/>
              <w:left w:val="single" w:sz="4" w:space="0" w:color="auto"/>
              <w:bottom w:val="single" w:sz="4" w:space="0" w:color="auto"/>
              <w:right w:val="single" w:sz="4" w:space="0" w:color="auto"/>
            </w:tcBorders>
            <w:vAlign w:val="center"/>
          </w:tcPr>
          <w:p w14:paraId="37D890CC" w14:textId="77777777" w:rsidR="00F137E8" w:rsidRPr="00F56577" w:rsidRDefault="00F137E8" w:rsidP="00C77AFF">
            <w:pPr>
              <w:pStyle w:val="TAL"/>
            </w:pPr>
            <w:r w:rsidRPr="00F56577">
              <w:t>SS_RB_Identity</w:t>
            </w:r>
          </w:p>
        </w:tc>
        <w:tc>
          <w:tcPr>
            <w:tcW w:w="3753" w:type="dxa"/>
            <w:tcBorders>
              <w:top w:val="single" w:sz="4" w:space="0" w:color="auto"/>
              <w:left w:val="single" w:sz="4" w:space="0" w:color="auto"/>
              <w:bottom w:val="single" w:sz="4" w:space="0" w:color="auto"/>
              <w:right w:val="single" w:sz="4" w:space="0" w:color="auto"/>
            </w:tcBorders>
            <w:vAlign w:val="center"/>
          </w:tcPr>
          <w:p w14:paraId="0A37B3C9" w14:textId="77777777" w:rsidR="00F137E8" w:rsidRPr="00F56577" w:rsidRDefault="00F137E8" w:rsidP="00C77AFF">
            <w:pPr>
              <w:pStyle w:val="TAL"/>
            </w:pPr>
            <w:r w:rsidRPr="00F56577">
              <w:t>Identifier of the RB identity in the SS</w:t>
            </w:r>
          </w:p>
        </w:tc>
      </w:tr>
      <w:tr w:rsidR="00F137E8" w:rsidRPr="00F56577" w14:paraId="5568C1E1"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06AB6F97" w14:textId="77777777" w:rsidR="00F137E8" w:rsidRPr="00F56577" w:rsidRDefault="00F137E8" w:rsidP="00C77AFF">
            <w:pPr>
              <w:pStyle w:val="TAL"/>
            </w:pPr>
            <w:r w:rsidRPr="00F56577">
              <w:rPr>
                <w:snapToGrid w:val="0"/>
              </w:rPr>
              <w:t>command</w:t>
            </w:r>
          </w:p>
        </w:tc>
        <w:tc>
          <w:tcPr>
            <w:tcW w:w="1980" w:type="dxa"/>
            <w:tcBorders>
              <w:top w:val="single" w:sz="4" w:space="0" w:color="auto"/>
              <w:left w:val="single" w:sz="4" w:space="0" w:color="auto"/>
              <w:bottom w:val="single" w:sz="4" w:space="0" w:color="auto"/>
              <w:right w:val="single" w:sz="4" w:space="0" w:color="auto"/>
            </w:tcBorders>
            <w:vAlign w:val="center"/>
          </w:tcPr>
          <w:p w14:paraId="79E4993E" w14:textId="77777777" w:rsidR="00F137E8" w:rsidRPr="00F56577" w:rsidRDefault="00F137E8" w:rsidP="00C77AFF">
            <w:pPr>
              <w:pStyle w:val="TAL"/>
            </w:pPr>
            <w:r w:rsidRPr="00F56577">
              <w:rPr>
                <w:snapToGrid w:val="0"/>
              </w:rPr>
              <w:t>INTEGER</w:t>
            </w:r>
          </w:p>
        </w:tc>
        <w:tc>
          <w:tcPr>
            <w:tcW w:w="3753" w:type="dxa"/>
            <w:tcBorders>
              <w:top w:val="single" w:sz="4" w:space="0" w:color="auto"/>
              <w:left w:val="single" w:sz="4" w:space="0" w:color="auto"/>
              <w:bottom w:val="single" w:sz="4" w:space="0" w:color="auto"/>
              <w:right w:val="single" w:sz="4" w:space="0" w:color="auto"/>
            </w:tcBorders>
            <w:vAlign w:val="center"/>
          </w:tcPr>
          <w:p w14:paraId="51D7D1DD" w14:textId="77777777" w:rsidR="00F137E8" w:rsidRPr="00F56577" w:rsidRDefault="00F137E8" w:rsidP="00C77AFF">
            <w:pPr>
              <w:pStyle w:val="TAL"/>
              <w:rPr>
                <w:snapToGrid w:val="0"/>
              </w:rPr>
            </w:pPr>
            <w:r w:rsidRPr="00F56577">
              <w:rPr>
                <w:snapToGrid w:val="0"/>
              </w:rPr>
              <w:t>0: activate</w:t>
            </w:r>
          </w:p>
          <w:p w14:paraId="5F9AEC51" w14:textId="77777777" w:rsidR="00F137E8" w:rsidRPr="00F56577" w:rsidRDefault="00F137E8" w:rsidP="00C77AFF">
            <w:pPr>
              <w:pStyle w:val="TAL"/>
            </w:pPr>
            <w:r w:rsidRPr="00F56577">
              <w:rPr>
                <w:snapToGrid w:val="0"/>
              </w:rPr>
              <w:t>1: deactivate</w:t>
            </w:r>
          </w:p>
        </w:tc>
      </w:tr>
      <w:tr w:rsidR="00F137E8" w:rsidRPr="00F56577" w14:paraId="304A013F"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EE2C881" w14:textId="77777777" w:rsidR="00F137E8" w:rsidRPr="00F56577" w:rsidRDefault="00F137E8" w:rsidP="00C77AFF">
            <w:pPr>
              <w:pStyle w:val="TAH"/>
            </w:pPr>
            <w:r w:rsidRPr="00F56577">
              <w:t>Detailed Comments</w:t>
            </w:r>
          </w:p>
        </w:tc>
        <w:tc>
          <w:tcPr>
            <w:tcW w:w="5733" w:type="dxa"/>
            <w:gridSpan w:val="2"/>
            <w:tcBorders>
              <w:top w:val="single" w:sz="4" w:space="0" w:color="auto"/>
              <w:left w:val="single" w:sz="4" w:space="0" w:color="auto"/>
              <w:bottom w:val="single" w:sz="4" w:space="0" w:color="auto"/>
              <w:right w:val="single" w:sz="4" w:space="0" w:color="auto"/>
            </w:tcBorders>
            <w:vAlign w:val="center"/>
          </w:tcPr>
          <w:p w14:paraId="4D32C8B1" w14:textId="77777777" w:rsidR="00F137E8" w:rsidRPr="00F56577" w:rsidRDefault="00F137E8" w:rsidP="00C77AFF">
            <w:pPr>
              <w:pStyle w:val="TAL"/>
            </w:pPr>
          </w:p>
        </w:tc>
      </w:tr>
    </w:tbl>
    <w:p w14:paraId="221EAAA6" w14:textId="77777777" w:rsidR="00F137E8" w:rsidRPr="00F56577" w:rsidRDefault="00F137E8" w:rsidP="00F137E8"/>
    <w:tbl>
      <w:tblPr>
        <w:tblW w:w="8205"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10"/>
        <w:gridCol w:w="397"/>
        <w:gridCol w:w="1943"/>
        <w:gridCol w:w="3755"/>
      </w:tblGrid>
      <w:tr w:rsidR="00F137E8" w:rsidRPr="00F56577" w14:paraId="6ABE0A23"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0D857734" w14:textId="77777777" w:rsidR="00F137E8" w:rsidRPr="00F56577" w:rsidRDefault="00F137E8" w:rsidP="00C77AFF">
            <w:pPr>
              <w:pStyle w:val="TAH"/>
            </w:pPr>
            <w:r w:rsidRPr="00F56577">
              <w:t>ASP Name</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543AB1A6" w14:textId="77777777" w:rsidR="00F137E8" w:rsidRPr="00F56577" w:rsidRDefault="00F137E8" w:rsidP="00C77AFF">
            <w:pPr>
              <w:pStyle w:val="TAL"/>
            </w:pPr>
            <w:r w:rsidRPr="00F56577">
              <w:t>CRLP_Config_CNF</w:t>
            </w:r>
          </w:p>
        </w:tc>
      </w:tr>
      <w:tr w:rsidR="00F137E8" w:rsidRPr="00F56577" w14:paraId="04E3CF70"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1797E2F1" w14:textId="77777777" w:rsidR="00F137E8" w:rsidRPr="00F56577" w:rsidRDefault="00F137E8" w:rsidP="00C77AFF">
            <w:pPr>
              <w:pStyle w:val="TAH"/>
            </w:pPr>
            <w:r w:rsidRPr="00F56577">
              <w:t>PCO Type</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38EA058D" w14:textId="77777777" w:rsidR="00F137E8" w:rsidRPr="00F56577" w:rsidRDefault="00F137E8" w:rsidP="00C77AFF">
            <w:pPr>
              <w:pStyle w:val="TAL"/>
            </w:pPr>
            <w:r w:rsidRPr="00F56577">
              <w:t>CSAP</w:t>
            </w:r>
          </w:p>
        </w:tc>
      </w:tr>
      <w:tr w:rsidR="00F137E8" w:rsidRPr="00F56577" w14:paraId="6BA6D109"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3299ADAA" w14:textId="77777777" w:rsidR="00F137E8" w:rsidRPr="00F56577" w:rsidRDefault="00F137E8" w:rsidP="00C77AFF">
            <w:pPr>
              <w:pStyle w:val="TAH"/>
            </w:pPr>
            <w:r w:rsidRPr="00F56577">
              <w:t>Comments</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4CA83284" w14:textId="77777777" w:rsidR="00F137E8" w:rsidRPr="00F56577" w:rsidRDefault="00F137E8" w:rsidP="00C77AFF">
            <w:pPr>
              <w:pStyle w:val="TAL"/>
            </w:pPr>
            <w:r w:rsidRPr="00F56577">
              <w:t>For RLP codec to confirm that a previous attempt to activate or deactivate has been successful.</w:t>
            </w:r>
          </w:p>
        </w:tc>
      </w:tr>
      <w:tr w:rsidR="00F137E8" w:rsidRPr="00F56577" w14:paraId="565D2021" w14:textId="77777777" w:rsidTr="00C77AFF">
        <w:trPr>
          <w:jc w:val="center"/>
        </w:trPr>
        <w:tc>
          <w:tcPr>
            <w:tcW w:w="250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9AE335D" w14:textId="77777777" w:rsidR="00F137E8" w:rsidRPr="00F56577" w:rsidRDefault="00F137E8" w:rsidP="00C77AFF">
            <w:pPr>
              <w:pStyle w:val="TAH"/>
            </w:pPr>
            <w:r w:rsidRPr="00F56577">
              <w:t>Parameter Name</w:t>
            </w:r>
          </w:p>
        </w:tc>
        <w:tc>
          <w:tcPr>
            <w:tcW w:w="1943" w:type="dxa"/>
            <w:tcBorders>
              <w:top w:val="single" w:sz="4" w:space="0" w:color="auto"/>
              <w:left w:val="single" w:sz="4" w:space="0" w:color="auto"/>
              <w:bottom w:val="single" w:sz="4" w:space="0" w:color="auto"/>
              <w:right w:val="single" w:sz="4" w:space="0" w:color="auto"/>
            </w:tcBorders>
            <w:shd w:val="clear" w:color="auto" w:fill="C0C0C0"/>
            <w:vAlign w:val="center"/>
          </w:tcPr>
          <w:p w14:paraId="2AF5629C" w14:textId="77777777" w:rsidR="00F137E8" w:rsidRPr="00F56577" w:rsidRDefault="00F137E8" w:rsidP="00C77AFF">
            <w:pPr>
              <w:pStyle w:val="TAH"/>
            </w:pPr>
            <w:r w:rsidRPr="00F56577">
              <w:t>Parameter Type</w:t>
            </w:r>
          </w:p>
        </w:tc>
        <w:tc>
          <w:tcPr>
            <w:tcW w:w="3755" w:type="dxa"/>
            <w:tcBorders>
              <w:top w:val="single" w:sz="4" w:space="0" w:color="auto"/>
              <w:left w:val="single" w:sz="4" w:space="0" w:color="auto"/>
              <w:bottom w:val="single" w:sz="4" w:space="0" w:color="auto"/>
              <w:right w:val="single" w:sz="4" w:space="0" w:color="auto"/>
            </w:tcBorders>
            <w:shd w:val="clear" w:color="auto" w:fill="C0C0C0"/>
            <w:vAlign w:val="center"/>
          </w:tcPr>
          <w:p w14:paraId="22D4BCD6" w14:textId="77777777" w:rsidR="00F137E8" w:rsidRPr="00F56577" w:rsidRDefault="00F137E8" w:rsidP="00C77AFF">
            <w:pPr>
              <w:pStyle w:val="TAH"/>
            </w:pPr>
            <w:r w:rsidRPr="00F56577">
              <w:t>Comments</w:t>
            </w:r>
          </w:p>
        </w:tc>
      </w:tr>
      <w:tr w:rsidR="00F137E8" w:rsidRPr="00F56577" w14:paraId="3E444FD9" w14:textId="77777777" w:rsidTr="00C77AFF">
        <w:trPr>
          <w:jc w:val="center"/>
        </w:trPr>
        <w:tc>
          <w:tcPr>
            <w:tcW w:w="2507" w:type="dxa"/>
            <w:gridSpan w:val="2"/>
            <w:tcBorders>
              <w:top w:val="single" w:sz="4" w:space="0" w:color="auto"/>
              <w:left w:val="single" w:sz="4" w:space="0" w:color="auto"/>
              <w:bottom w:val="single" w:sz="4" w:space="0" w:color="auto"/>
              <w:right w:val="single" w:sz="4" w:space="0" w:color="auto"/>
            </w:tcBorders>
            <w:vAlign w:val="center"/>
          </w:tcPr>
          <w:p w14:paraId="4DA66947" w14:textId="77777777" w:rsidR="00F137E8" w:rsidRPr="00F56577" w:rsidRDefault="00F137E8" w:rsidP="00C77AFF">
            <w:pPr>
              <w:pStyle w:val="TAL"/>
            </w:pPr>
            <w:r w:rsidRPr="00F56577">
              <w:rPr>
                <w:snapToGrid w:val="0"/>
              </w:rPr>
              <w:t>cellId</w:t>
            </w:r>
          </w:p>
        </w:tc>
        <w:tc>
          <w:tcPr>
            <w:tcW w:w="1943" w:type="dxa"/>
            <w:tcBorders>
              <w:top w:val="single" w:sz="4" w:space="0" w:color="auto"/>
              <w:left w:val="single" w:sz="4" w:space="0" w:color="auto"/>
              <w:bottom w:val="single" w:sz="4" w:space="0" w:color="auto"/>
              <w:right w:val="single" w:sz="4" w:space="0" w:color="auto"/>
            </w:tcBorders>
            <w:vAlign w:val="center"/>
          </w:tcPr>
          <w:p w14:paraId="0421BA17" w14:textId="77777777" w:rsidR="00F137E8" w:rsidRPr="00F56577" w:rsidRDefault="00F137E8" w:rsidP="00C77AFF">
            <w:pPr>
              <w:pStyle w:val="TAL"/>
            </w:pPr>
            <w:r w:rsidRPr="00F56577">
              <w:t>CellId</w:t>
            </w:r>
          </w:p>
        </w:tc>
        <w:tc>
          <w:tcPr>
            <w:tcW w:w="3755" w:type="dxa"/>
            <w:tcBorders>
              <w:top w:val="single" w:sz="4" w:space="0" w:color="auto"/>
              <w:left w:val="single" w:sz="4" w:space="0" w:color="auto"/>
              <w:bottom w:val="single" w:sz="4" w:space="0" w:color="auto"/>
              <w:right w:val="single" w:sz="4" w:space="0" w:color="auto"/>
            </w:tcBorders>
            <w:vAlign w:val="center"/>
          </w:tcPr>
          <w:p w14:paraId="1CECAA0C" w14:textId="77777777" w:rsidR="00F137E8" w:rsidRPr="00F56577" w:rsidRDefault="00F137E8" w:rsidP="00C77AFF">
            <w:pPr>
              <w:pStyle w:val="TAL"/>
            </w:pPr>
            <w:r w:rsidRPr="00F56577">
              <w:t>The cell which the RB identity  belongs to</w:t>
            </w:r>
          </w:p>
        </w:tc>
      </w:tr>
      <w:tr w:rsidR="00F137E8" w:rsidRPr="00F56577" w14:paraId="79C87A7C" w14:textId="77777777" w:rsidTr="00C77AFF">
        <w:trPr>
          <w:cantSplit/>
          <w:jc w:val="center"/>
        </w:trPr>
        <w:tc>
          <w:tcPr>
            <w:tcW w:w="2507" w:type="dxa"/>
            <w:gridSpan w:val="2"/>
            <w:tcBorders>
              <w:top w:val="single" w:sz="4" w:space="0" w:color="auto"/>
              <w:left w:val="single" w:sz="4" w:space="0" w:color="auto"/>
              <w:bottom w:val="single" w:sz="4" w:space="0" w:color="auto"/>
              <w:right w:val="single" w:sz="4" w:space="0" w:color="auto"/>
            </w:tcBorders>
            <w:vAlign w:val="center"/>
          </w:tcPr>
          <w:p w14:paraId="5DB8083B" w14:textId="77777777" w:rsidR="00F137E8" w:rsidRPr="00F56577" w:rsidRDefault="00F137E8" w:rsidP="00C77AFF">
            <w:pPr>
              <w:pStyle w:val="TAL"/>
            </w:pPr>
            <w:r w:rsidRPr="00F56577">
              <w:t>rB_Identity</w:t>
            </w:r>
          </w:p>
        </w:tc>
        <w:tc>
          <w:tcPr>
            <w:tcW w:w="1943" w:type="dxa"/>
            <w:tcBorders>
              <w:top w:val="single" w:sz="4" w:space="0" w:color="auto"/>
              <w:left w:val="single" w:sz="4" w:space="0" w:color="auto"/>
              <w:bottom w:val="single" w:sz="4" w:space="0" w:color="auto"/>
              <w:right w:val="single" w:sz="4" w:space="0" w:color="auto"/>
            </w:tcBorders>
            <w:vAlign w:val="center"/>
          </w:tcPr>
          <w:p w14:paraId="78209573" w14:textId="77777777" w:rsidR="00F137E8" w:rsidRPr="00F56577" w:rsidRDefault="00F137E8" w:rsidP="00C77AFF">
            <w:pPr>
              <w:pStyle w:val="TAL"/>
            </w:pPr>
            <w:r w:rsidRPr="00F56577">
              <w:t>SS_RB_Identity</w:t>
            </w:r>
          </w:p>
        </w:tc>
        <w:tc>
          <w:tcPr>
            <w:tcW w:w="3755" w:type="dxa"/>
            <w:tcBorders>
              <w:top w:val="single" w:sz="4" w:space="0" w:color="auto"/>
              <w:left w:val="single" w:sz="4" w:space="0" w:color="auto"/>
              <w:bottom w:val="single" w:sz="4" w:space="0" w:color="auto"/>
              <w:right w:val="single" w:sz="4" w:space="0" w:color="auto"/>
            </w:tcBorders>
            <w:vAlign w:val="center"/>
          </w:tcPr>
          <w:p w14:paraId="15124AB3" w14:textId="77777777" w:rsidR="00F137E8" w:rsidRPr="00F56577" w:rsidRDefault="00F137E8" w:rsidP="00C77AFF">
            <w:pPr>
              <w:pStyle w:val="TAL"/>
            </w:pPr>
            <w:r w:rsidRPr="00F56577">
              <w:t>Identifier of the RB identity in the SS</w:t>
            </w:r>
          </w:p>
        </w:tc>
      </w:tr>
      <w:tr w:rsidR="00F137E8" w:rsidRPr="00F56577" w14:paraId="0E9FFE87"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1B0FCF80" w14:textId="77777777" w:rsidR="00F137E8" w:rsidRPr="00F56577" w:rsidRDefault="00F137E8" w:rsidP="00C77AFF">
            <w:pPr>
              <w:pStyle w:val="TAH"/>
            </w:pPr>
            <w:r w:rsidRPr="00F56577">
              <w:t>Detailed Comments</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48981D11" w14:textId="77777777" w:rsidR="00F137E8" w:rsidRPr="00F56577" w:rsidRDefault="00F137E8" w:rsidP="00C77AFF">
            <w:pPr>
              <w:pStyle w:val="TAL"/>
            </w:pPr>
          </w:p>
        </w:tc>
      </w:tr>
    </w:tbl>
    <w:p w14:paraId="2AF4435B"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2096"/>
        <w:gridCol w:w="6081"/>
      </w:tblGrid>
      <w:tr w:rsidR="00F137E8" w:rsidRPr="00F56577" w14:paraId="6D08E0A6" w14:textId="77777777" w:rsidTr="00C77AFF">
        <w:trPr>
          <w:cantSplit/>
          <w:jc w:val="center"/>
        </w:trPr>
        <w:tc>
          <w:tcPr>
            <w:tcW w:w="8177" w:type="dxa"/>
            <w:gridSpan w:val="2"/>
            <w:shd w:val="pct25" w:color="auto" w:fill="FFFFFF"/>
          </w:tcPr>
          <w:p w14:paraId="77C8CA61" w14:textId="77777777" w:rsidR="00F137E8" w:rsidRPr="00F56577" w:rsidRDefault="00F137E8" w:rsidP="00C77AFF">
            <w:pPr>
              <w:pStyle w:val="TAH"/>
            </w:pPr>
            <w:r w:rsidRPr="00F56577">
              <w:t>PCO Definition</w:t>
            </w:r>
          </w:p>
        </w:tc>
      </w:tr>
      <w:tr w:rsidR="00F137E8" w:rsidRPr="00F56577" w14:paraId="5CC9495E" w14:textId="77777777" w:rsidTr="00C77AFF">
        <w:trPr>
          <w:jc w:val="center"/>
        </w:trPr>
        <w:tc>
          <w:tcPr>
            <w:tcW w:w="2096" w:type="dxa"/>
            <w:shd w:val="pct25" w:color="auto" w:fill="FFFFFF"/>
          </w:tcPr>
          <w:p w14:paraId="089F326D" w14:textId="77777777" w:rsidR="00F137E8" w:rsidRPr="00F56577" w:rsidRDefault="00F137E8" w:rsidP="00C77AFF">
            <w:pPr>
              <w:pStyle w:val="TAH"/>
            </w:pPr>
            <w:r w:rsidRPr="00F56577">
              <w:t>PCO Name</w:t>
            </w:r>
          </w:p>
        </w:tc>
        <w:tc>
          <w:tcPr>
            <w:tcW w:w="6081" w:type="dxa"/>
          </w:tcPr>
          <w:p w14:paraId="5E5E2549" w14:textId="77777777" w:rsidR="00F137E8" w:rsidRPr="00F56577" w:rsidRDefault="00F137E8" w:rsidP="00C77AFF">
            <w:pPr>
              <w:pStyle w:val="TAL"/>
            </w:pPr>
            <w:r w:rsidRPr="00F56577">
              <w:t>G_CRLP</w:t>
            </w:r>
          </w:p>
        </w:tc>
      </w:tr>
      <w:tr w:rsidR="00F137E8" w:rsidRPr="00F56577" w14:paraId="020DDA52" w14:textId="77777777" w:rsidTr="00C77AFF">
        <w:trPr>
          <w:jc w:val="center"/>
        </w:trPr>
        <w:tc>
          <w:tcPr>
            <w:tcW w:w="2096" w:type="dxa"/>
            <w:shd w:val="pct25" w:color="auto" w:fill="FFFFFF"/>
          </w:tcPr>
          <w:p w14:paraId="311091E9" w14:textId="77777777" w:rsidR="00F137E8" w:rsidRPr="00F56577" w:rsidRDefault="00F137E8" w:rsidP="00C77AFF">
            <w:pPr>
              <w:pStyle w:val="TAH"/>
            </w:pPr>
            <w:r w:rsidRPr="00F56577">
              <w:t>PCO Type</w:t>
            </w:r>
          </w:p>
        </w:tc>
        <w:tc>
          <w:tcPr>
            <w:tcW w:w="6081" w:type="dxa"/>
          </w:tcPr>
          <w:p w14:paraId="63BA6DA9" w14:textId="77777777" w:rsidR="00F137E8" w:rsidRPr="00F56577" w:rsidRDefault="00F137E8" w:rsidP="00C77AFF">
            <w:pPr>
              <w:pStyle w:val="TAL"/>
            </w:pPr>
            <w:r w:rsidRPr="00F56577">
              <w:t>G_CSAP</w:t>
            </w:r>
          </w:p>
        </w:tc>
      </w:tr>
      <w:tr w:rsidR="00F137E8" w:rsidRPr="00F56577" w14:paraId="4AA9081E" w14:textId="77777777" w:rsidTr="00C77AFF">
        <w:trPr>
          <w:jc w:val="center"/>
        </w:trPr>
        <w:tc>
          <w:tcPr>
            <w:tcW w:w="2096" w:type="dxa"/>
            <w:shd w:val="pct25" w:color="auto" w:fill="FFFFFF"/>
          </w:tcPr>
          <w:p w14:paraId="687D1ACF" w14:textId="77777777" w:rsidR="00F137E8" w:rsidRPr="00F56577" w:rsidRDefault="00F137E8" w:rsidP="00C77AFF">
            <w:pPr>
              <w:pStyle w:val="TAH"/>
            </w:pPr>
            <w:r w:rsidRPr="00F56577">
              <w:t>Role</w:t>
            </w:r>
          </w:p>
        </w:tc>
        <w:tc>
          <w:tcPr>
            <w:tcW w:w="6081" w:type="dxa"/>
          </w:tcPr>
          <w:p w14:paraId="227A58AF" w14:textId="77777777" w:rsidR="00F137E8" w:rsidRPr="00F56577" w:rsidRDefault="00F137E8" w:rsidP="00C77AFF">
            <w:pPr>
              <w:pStyle w:val="TAL"/>
            </w:pPr>
            <w:r w:rsidRPr="00F56577">
              <w:t>LT</w:t>
            </w:r>
          </w:p>
        </w:tc>
      </w:tr>
      <w:tr w:rsidR="00F137E8" w:rsidRPr="00F56577" w14:paraId="2BA57BC0" w14:textId="77777777" w:rsidTr="00C77AFF">
        <w:trPr>
          <w:jc w:val="center"/>
        </w:trPr>
        <w:tc>
          <w:tcPr>
            <w:tcW w:w="2096" w:type="dxa"/>
            <w:shd w:val="pct25" w:color="auto" w:fill="FFFFFF"/>
          </w:tcPr>
          <w:p w14:paraId="51A938DF" w14:textId="77777777" w:rsidR="00F137E8" w:rsidRPr="00F56577" w:rsidRDefault="00F137E8" w:rsidP="00C77AFF">
            <w:pPr>
              <w:pStyle w:val="TAH"/>
            </w:pPr>
            <w:r w:rsidRPr="00F56577">
              <w:t>Comment</w:t>
            </w:r>
          </w:p>
        </w:tc>
        <w:tc>
          <w:tcPr>
            <w:tcW w:w="6081" w:type="dxa"/>
          </w:tcPr>
          <w:p w14:paraId="63F791E9" w14:textId="77777777" w:rsidR="00F137E8" w:rsidRPr="00F56577" w:rsidRDefault="00F137E8" w:rsidP="00C77AFF">
            <w:pPr>
              <w:pStyle w:val="TAL"/>
            </w:pPr>
            <w:r w:rsidRPr="00F56577">
              <w:t>Control RLP codec in GERAN cell</w:t>
            </w:r>
          </w:p>
        </w:tc>
      </w:tr>
    </w:tbl>
    <w:p w14:paraId="06894201" w14:textId="77777777" w:rsidR="00F137E8" w:rsidRPr="00F56577" w:rsidRDefault="00F137E8" w:rsidP="00F137E8"/>
    <w:tbl>
      <w:tblPr>
        <w:tblW w:w="820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07"/>
        <w:gridCol w:w="360"/>
        <w:gridCol w:w="1980"/>
        <w:gridCol w:w="3753"/>
      </w:tblGrid>
      <w:tr w:rsidR="00F137E8" w:rsidRPr="00F56577" w14:paraId="6CA21A7B"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5AB5DE41" w14:textId="77777777" w:rsidR="00F137E8" w:rsidRPr="00F56577" w:rsidRDefault="00F137E8" w:rsidP="00C77AFF">
            <w:pPr>
              <w:pStyle w:val="TAH"/>
            </w:pPr>
            <w:r w:rsidRPr="00F56577">
              <w:t>ASP Name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0E1C3ECE" w14:textId="77777777" w:rsidR="00F137E8" w:rsidRPr="00F56577" w:rsidRDefault="00F137E8" w:rsidP="00C77AFF">
            <w:pPr>
              <w:pStyle w:val="TAL"/>
            </w:pPr>
            <w:r w:rsidRPr="00F56577">
              <w:t>G_CRLP_Config_REQ</w:t>
            </w:r>
          </w:p>
        </w:tc>
      </w:tr>
      <w:tr w:rsidR="00F137E8" w:rsidRPr="00F56577" w14:paraId="41EE2AEA"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21DEE2FC" w14:textId="77777777" w:rsidR="00F137E8" w:rsidRPr="00F56577" w:rsidRDefault="00F137E8" w:rsidP="00C77AFF">
            <w:pPr>
              <w:pStyle w:val="TAH"/>
            </w:pPr>
            <w:r w:rsidRPr="00F56577">
              <w:t>PCO Type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7EB6B296" w14:textId="77777777" w:rsidR="00F137E8" w:rsidRPr="00F56577" w:rsidRDefault="00F137E8" w:rsidP="00C77AFF">
            <w:pPr>
              <w:pStyle w:val="TAL"/>
            </w:pPr>
            <w:r w:rsidRPr="00F56577">
              <w:t>G_CSAP</w:t>
            </w:r>
          </w:p>
        </w:tc>
      </w:tr>
      <w:tr w:rsidR="00F137E8" w:rsidRPr="00F56577" w14:paraId="317FD7B0"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68F127C0" w14:textId="77777777" w:rsidR="00F137E8" w:rsidRPr="00F56577" w:rsidRDefault="00F137E8" w:rsidP="00C77AFF">
            <w:pPr>
              <w:pStyle w:val="TAH"/>
            </w:pPr>
            <w:r w:rsidRPr="00F56577">
              <w:t>Comments</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068EDB4D" w14:textId="77777777" w:rsidR="00F137E8" w:rsidRPr="00F56577" w:rsidRDefault="00F137E8" w:rsidP="00C77AFF">
            <w:pPr>
              <w:pStyle w:val="TAL"/>
            </w:pPr>
            <w:r w:rsidRPr="00F56577">
              <w:t>The ASP is used to activate or deactivate the RLP agent in the GERAN cell and establish a pipe between the TTCN and the RLP agent on the TCH.</w:t>
            </w:r>
          </w:p>
        </w:tc>
      </w:tr>
      <w:tr w:rsidR="00F137E8" w:rsidRPr="00F56577" w14:paraId="670AAF15"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082560E" w14:textId="77777777" w:rsidR="00F137E8" w:rsidRPr="00F56577" w:rsidRDefault="00F137E8" w:rsidP="00C77AFF">
            <w:pPr>
              <w:pStyle w:val="TAH"/>
            </w:pPr>
            <w:r w:rsidRPr="00F56577">
              <w:t>Parameter Name</w:t>
            </w:r>
          </w:p>
        </w:tc>
        <w:tc>
          <w:tcPr>
            <w:tcW w:w="1980" w:type="dxa"/>
            <w:tcBorders>
              <w:top w:val="single" w:sz="4" w:space="0" w:color="auto"/>
              <w:left w:val="single" w:sz="4" w:space="0" w:color="auto"/>
              <w:bottom w:val="single" w:sz="4" w:space="0" w:color="auto"/>
              <w:right w:val="single" w:sz="4" w:space="0" w:color="auto"/>
            </w:tcBorders>
            <w:shd w:val="clear" w:color="auto" w:fill="C0C0C0"/>
            <w:vAlign w:val="center"/>
          </w:tcPr>
          <w:p w14:paraId="732C05C3" w14:textId="77777777" w:rsidR="00F137E8" w:rsidRPr="00F56577" w:rsidRDefault="00F137E8" w:rsidP="00C77AFF">
            <w:pPr>
              <w:pStyle w:val="TAH"/>
            </w:pPr>
            <w:r w:rsidRPr="00F56577">
              <w:t>Parameter Type</w:t>
            </w:r>
          </w:p>
        </w:tc>
        <w:tc>
          <w:tcPr>
            <w:tcW w:w="3753" w:type="dxa"/>
            <w:tcBorders>
              <w:top w:val="single" w:sz="4" w:space="0" w:color="auto"/>
              <w:left w:val="single" w:sz="4" w:space="0" w:color="auto"/>
              <w:bottom w:val="single" w:sz="4" w:space="0" w:color="auto"/>
              <w:right w:val="single" w:sz="4" w:space="0" w:color="auto"/>
            </w:tcBorders>
            <w:shd w:val="clear" w:color="auto" w:fill="C0C0C0"/>
            <w:vAlign w:val="center"/>
          </w:tcPr>
          <w:p w14:paraId="7AE61042" w14:textId="77777777" w:rsidR="00F137E8" w:rsidRPr="00F56577" w:rsidRDefault="00F137E8" w:rsidP="00C77AFF">
            <w:pPr>
              <w:pStyle w:val="TAH"/>
            </w:pPr>
            <w:r w:rsidRPr="00F56577">
              <w:t>Comments</w:t>
            </w:r>
          </w:p>
        </w:tc>
      </w:tr>
      <w:tr w:rsidR="00F137E8" w:rsidRPr="00F56577" w14:paraId="3BE3055D"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1FEBA341" w14:textId="77777777" w:rsidR="00F137E8" w:rsidRPr="00F56577" w:rsidRDefault="00F137E8" w:rsidP="00C77AFF">
            <w:pPr>
              <w:pStyle w:val="TAL"/>
            </w:pPr>
            <w:r w:rsidRPr="00F56577">
              <w:t>cellId</w:t>
            </w:r>
          </w:p>
        </w:tc>
        <w:tc>
          <w:tcPr>
            <w:tcW w:w="1980" w:type="dxa"/>
            <w:tcBorders>
              <w:top w:val="single" w:sz="4" w:space="0" w:color="auto"/>
              <w:left w:val="single" w:sz="4" w:space="0" w:color="auto"/>
              <w:bottom w:val="single" w:sz="4" w:space="0" w:color="auto"/>
              <w:right w:val="single" w:sz="4" w:space="0" w:color="auto"/>
            </w:tcBorders>
            <w:vAlign w:val="center"/>
          </w:tcPr>
          <w:p w14:paraId="2DE2BA4C" w14:textId="77777777" w:rsidR="00F137E8" w:rsidRPr="00F56577" w:rsidRDefault="00F137E8" w:rsidP="00C77AFF">
            <w:pPr>
              <w:pStyle w:val="TAL"/>
            </w:pPr>
            <w:r w:rsidRPr="00F56577">
              <w:t>CellId</w:t>
            </w:r>
          </w:p>
        </w:tc>
        <w:tc>
          <w:tcPr>
            <w:tcW w:w="3753" w:type="dxa"/>
            <w:tcBorders>
              <w:top w:val="single" w:sz="4" w:space="0" w:color="auto"/>
              <w:left w:val="single" w:sz="4" w:space="0" w:color="auto"/>
              <w:bottom w:val="single" w:sz="4" w:space="0" w:color="auto"/>
              <w:right w:val="single" w:sz="4" w:space="0" w:color="auto"/>
            </w:tcBorders>
            <w:vAlign w:val="center"/>
          </w:tcPr>
          <w:p w14:paraId="6E11CC99" w14:textId="77777777" w:rsidR="00F137E8" w:rsidRPr="00F56577" w:rsidRDefault="00F137E8" w:rsidP="00C77AFF">
            <w:pPr>
              <w:pStyle w:val="TAL"/>
            </w:pPr>
            <w:r w:rsidRPr="00F56577">
              <w:t>The cell which the RB identity  belongs to</w:t>
            </w:r>
          </w:p>
        </w:tc>
      </w:tr>
      <w:tr w:rsidR="00F137E8" w:rsidRPr="00F56577" w14:paraId="4C2D8806"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0F519D53" w14:textId="77777777" w:rsidR="00F137E8" w:rsidRPr="00F56577" w:rsidRDefault="00F137E8" w:rsidP="00C77AFF">
            <w:pPr>
              <w:pStyle w:val="TAL"/>
            </w:pPr>
            <w:r w:rsidRPr="00F56577">
              <w:t>channelId</w:t>
            </w:r>
          </w:p>
        </w:tc>
        <w:tc>
          <w:tcPr>
            <w:tcW w:w="1980" w:type="dxa"/>
            <w:tcBorders>
              <w:top w:val="single" w:sz="4" w:space="0" w:color="auto"/>
              <w:left w:val="single" w:sz="4" w:space="0" w:color="auto"/>
              <w:bottom w:val="single" w:sz="4" w:space="0" w:color="auto"/>
              <w:right w:val="single" w:sz="4" w:space="0" w:color="auto"/>
            </w:tcBorders>
            <w:vAlign w:val="center"/>
          </w:tcPr>
          <w:p w14:paraId="490D3924" w14:textId="77777777" w:rsidR="00F137E8" w:rsidRPr="00F56577" w:rsidRDefault="00F137E8" w:rsidP="00C77AFF">
            <w:pPr>
              <w:pStyle w:val="TAL"/>
            </w:pPr>
            <w:r w:rsidRPr="00F56577">
              <w:t>PhysicalChId</w:t>
            </w:r>
          </w:p>
        </w:tc>
        <w:tc>
          <w:tcPr>
            <w:tcW w:w="3753" w:type="dxa"/>
            <w:tcBorders>
              <w:top w:val="single" w:sz="4" w:space="0" w:color="auto"/>
              <w:left w:val="single" w:sz="4" w:space="0" w:color="auto"/>
              <w:bottom w:val="single" w:sz="4" w:space="0" w:color="auto"/>
              <w:right w:val="single" w:sz="4" w:space="0" w:color="auto"/>
            </w:tcBorders>
            <w:vAlign w:val="center"/>
          </w:tcPr>
          <w:p w14:paraId="1B55F891" w14:textId="77777777" w:rsidR="00F137E8" w:rsidRPr="00F56577" w:rsidRDefault="00F137E8" w:rsidP="00C77AFF">
            <w:pPr>
              <w:pStyle w:val="TAL"/>
            </w:pPr>
            <w:r w:rsidRPr="00F56577">
              <w:t>Identifier of the TCH in the SS</w:t>
            </w:r>
          </w:p>
        </w:tc>
      </w:tr>
      <w:tr w:rsidR="00F137E8" w:rsidRPr="00F56577" w14:paraId="798453C5"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09C8349C" w14:textId="77777777" w:rsidR="00F137E8" w:rsidRPr="00F56577" w:rsidRDefault="00F137E8" w:rsidP="00C77AFF">
            <w:pPr>
              <w:pStyle w:val="TAL"/>
            </w:pPr>
            <w:r w:rsidRPr="00F56577">
              <w:rPr>
                <w:snapToGrid w:val="0"/>
              </w:rPr>
              <w:t>command</w:t>
            </w:r>
          </w:p>
        </w:tc>
        <w:tc>
          <w:tcPr>
            <w:tcW w:w="1980" w:type="dxa"/>
            <w:tcBorders>
              <w:top w:val="single" w:sz="4" w:space="0" w:color="auto"/>
              <w:left w:val="single" w:sz="4" w:space="0" w:color="auto"/>
              <w:bottom w:val="single" w:sz="4" w:space="0" w:color="auto"/>
              <w:right w:val="single" w:sz="4" w:space="0" w:color="auto"/>
            </w:tcBorders>
            <w:vAlign w:val="center"/>
          </w:tcPr>
          <w:p w14:paraId="609703C3" w14:textId="77777777" w:rsidR="00F137E8" w:rsidRPr="00F56577" w:rsidRDefault="00F137E8" w:rsidP="00C77AFF">
            <w:pPr>
              <w:pStyle w:val="TAL"/>
            </w:pPr>
            <w:r w:rsidRPr="00F56577">
              <w:rPr>
                <w:snapToGrid w:val="0"/>
              </w:rPr>
              <w:t>INTEGER</w:t>
            </w:r>
          </w:p>
        </w:tc>
        <w:tc>
          <w:tcPr>
            <w:tcW w:w="3753" w:type="dxa"/>
            <w:tcBorders>
              <w:top w:val="single" w:sz="4" w:space="0" w:color="auto"/>
              <w:left w:val="single" w:sz="4" w:space="0" w:color="auto"/>
              <w:bottom w:val="single" w:sz="4" w:space="0" w:color="auto"/>
              <w:right w:val="single" w:sz="4" w:space="0" w:color="auto"/>
            </w:tcBorders>
            <w:vAlign w:val="center"/>
          </w:tcPr>
          <w:p w14:paraId="1C78276F" w14:textId="77777777" w:rsidR="00F137E8" w:rsidRPr="00F56577" w:rsidRDefault="00F137E8" w:rsidP="00C77AFF">
            <w:pPr>
              <w:pStyle w:val="TAL"/>
              <w:rPr>
                <w:snapToGrid w:val="0"/>
              </w:rPr>
            </w:pPr>
            <w:r w:rsidRPr="00F56577">
              <w:rPr>
                <w:snapToGrid w:val="0"/>
              </w:rPr>
              <w:t>0: activate</w:t>
            </w:r>
          </w:p>
          <w:p w14:paraId="488D8DC3" w14:textId="77777777" w:rsidR="00F137E8" w:rsidRPr="00F56577" w:rsidRDefault="00F137E8" w:rsidP="00C77AFF">
            <w:pPr>
              <w:pStyle w:val="TAL"/>
            </w:pPr>
            <w:r w:rsidRPr="00F56577">
              <w:rPr>
                <w:snapToGrid w:val="0"/>
              </w:rPr>
              <w:t>1: deactivate</w:t>
            </w:r>
          </w:p>
        </w:tc>
      </w:tr>
      <w:tr w:rsidR="00F137E8" w:rsidRPr="00F56577" w14:paraId="7D843BA3"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48E95EA" w14:textId="77777777" w:rsidR="00F137E8" w:rsidRPr="00F56577" w:rsidRDefault="00F137E8" w:rsidP="00C77AFF">
            <w:pPr>
              <w:pStyle w:val="TAH"/>
            </w:pPr>
            <w:r w:rsidRPr="00F56577">
              <w:t>Detailed Comments</w:t>
            </w:r>
          </w:p>
        </w:tc>
        <w:tc>
          <w:tcPr>
            <w:tcW w:w="5733" w:type="dxa"/>
            <w:gridSpan w:val="2"/>
            <w:tcBorders>
              <w:top w:val="single" w:sz="4" w:space="0" w:color="auto"/>
              <w:left w:val="single" w:sz="4" w:space="0" w:color="auto"/>
              <w:bottom w:val="single" w:sz="4" w:space="0" w:color="auto"/>
              <w:right w:val="single" w:sz="4" w:space="0" w:color="auto"/>
            </w:tcBorders>
            <w:vAlign w:val="center"/>
          </w:tcPr>
          <w:p w14:paraId="4D1A1AD5" w14:textId="77777777" w:rsidR="00F137E8" w:rsidRPr="00F56577" w:rsidRDefault="00F137E8" w:rsidP="00C77AFF">
            <w:pPr>
              <w:pStyle w:val="TAL"/>
            </w:pPr>
          </w:p>
        </w:tc>
      </w:tr>
    </w:tbl>
    <w:p w14:paraId="54F0C962" w14:textId="77777777" w:rsidR="00F137E8" w:rsidRPr="00F56577" w:rsidRDefault="00F137E8" w:rsidP="00F137E8"/>
    <w:tbl>
      <w:tblPr>
        <w:tblW w:w="8205"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10"/>
        <w:gridCol w:w="397"/>
        <w:gridCol w:w="1943"/>
        <w:gridCol w:w="3755"/>
      </w:tblGrid>
      <w:tr w:rsidR="00F137E8" w:rsidRPr="00F56577" w14:paraId="03D4F815"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346AA778" w14:textId="77777777" w:rsidR="00F137E8" w:rsidRPr="00F56577" w:rsidRDefault="00F137E8" w:rsidP="00C77AFF">
            <w:pPr>
              <w:pStyle w:val="TAH"/>
            </w:pPr>
            <w:r w:rsidRPr="00F56577">
              <w:t>ASP Name</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7AA76B86" w14:textId="77777777" w:rsidR="00F137E8" w:rsidRPr="00F56577" w:rsidRDefault="00F137E8" w:rsidP="00C77AFF">
            <w:pPr>
              <w:pStyle w:val="TAL"/>
            </w:pPr>
            <w:r w:rsidRPr="00F56577">
              <w:t>G_CRLP_Config_CNF</w:t>
            </w:r>
          </w:p>
        </w:tc>
      </w:tr>
      <w:tr w:rsidR="00F137E8" w:rsidRPr="00F56577" w14:paraId="0A1C8443"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1C3DEF9C" w14:textId="77777777" w:rsidR="00F137E8" w:rsidRPr="00F56577" w:rsidRDefault="00F137E8" w:rsidP="00C77AFF">
            <w:pPr>
              <w:pStyle w:val="TAH"/>
            </w:pPr>
            <w:r w:rsidRPr="00F56577">
              <w:t>PCO Type</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0F1DED12" w14:textId="77777777" w:rsidR="00F137E8" w:rsidRPr="00F56577" w:rsidRDefault="00F137E8" w:rsidP="00C77AFF">
            <w:pPr>
              <w:pStyle w:val="TAL"/>
            </w:pPr>
            <w:r w:rsidRPr="00F56577">
              <w:t>G_CSAP</w:t>
            </w:r>
          </w:p>
        </w:tc>
      </w:tr>
      <w:tr w:rsidR="00F137E8" w:rsidRPr="00F56577" w14:paraId="1320C4E1"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030AC514" w14:textId="77777777" w:rsidR="00F137E8" w:rsidRPr="00F56577" w:rsidRDefault="00F137E8" w:rsidP="00C77AFF">
            <w:pPr>
              <w:pStyle w:val="TAH"/>
            </w:pPr>
            <w:r w:rsidRPr="00F56577">
              <w:t>Comments</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4F372F5C" w14:textId="77777777" w:rsidR="00F137E8" w:rsidRPr="00F56577" w:rsidRDefault="00F137E8" w:rsidP="00C77AFF">
            <w:pPr>
              <w:pStyle w:val="TAL"/>
            </w:pPr>
            <w:r w:rsidRPr="00F56577">
              <w:t>For the RLP agent to confirm that a previous attempt to activate or deactivate has been successful.</w:t>
            </w:r>
          </w:p>
        </w:tc>
      </w:tr>
      <w:tr w:rsidR="00F137E8" w:rsidRPr="00F56577" w14:paraId="1A492B79" w14:textId="77777777" w:rsidTr="00C77AFF">
        <w:trPr>
          <w:jc w:val="center"/>
        </w:trPr>
        <w:tc>
          <w:tcPr>
            <w:tcW w:w="250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B2D97CB" w14:textId="77777777" w:rsidR="00F137E8" w:rsidRPr="00F56577" w:rsidRDefault="00F137E8" w:rsidP="00C77AFF">
            <w:pPr>
              <w:pStyle w:val="TAH"/>
            </w:pPr>
            <w:r w:rsidRPr="00F56577">
              <w:t>Parameter Name</w:t>
            </w:r>
          </w:p>
        </w:tc>
        <w:tc>
          <w:tcPr>
            <w:tcW w:w="1943" w:type="dxa"/>
            <w:tcBorders>
              <w:top w:val="single" w:sz="4" w:space="0" w:color="auto"/>
              <w:left w:val="single" w:sz="4" w:space="0" w:color="auto"/>
              <w:bottom w:val="single" w:sz="4" w:space="0" w:color="auto"/>
              <w:right w:val="single" w:sz="4" w:space="0" w:color="auto"/>
            </w:tcBorders>
            <w:shd w:val="clear" w:color="auto" w:fill="C0C0C0"/>
            <w:vAlign w:val="center"/>
          </w:tcPr>
          <w:p w14:paraId="4F253F74" w14:textId="77777777" w:rsidR="00F137E8" w:rsidRPr="00F56577" w:rsidRDefault="00F137E8" w:rsidP="00C77AFF">
            <w:pPr>
              <w:pStyle w:val="TAH"/>
            </w:pPr>
            <w:r w:rsidRPr="00F56577">
              <w:t>Parameter Type</w:t>
            </w:r>
          </w:p>
        </w:tc>
        <w:tc>
          <w:tcPr>
            <w:tcW w:w="3755" w:type="dxa"/>
            <w:tcBorders>
              <w:top w:val="single" w:sz="4" w:space="0" w:color="auto"/>
              <w:left w:val="single" w:sz="4" w:space="0" w:color="auto"/>
              <w:bottom w:val="single" w:sz="4" w:space="0" w:color="auto"/>
              <w:right w:val="single" w:sz="4" w:space="0" w:color="auto"/>
            </w:tcBorders>
            <w:shd w:val="clear" w:color="auto" w:fill="C0C0C0"/>
            <w:vAlign w:val="center"/>
          </w:tcPr>
          <w:p w14:paraId="630036F4" w14:textId="77777777" w:rsidR="00F137E8" w:rsidRPr="00F56577" w:rsidRDefault="00F137E8" w:rsidP="00C77AFF">
            <w:pPr>
              <w:pStyle w:val="TAH"/>
            </w:pPr>
            <w:r w:rsidRPr="00F56577">
              <w:t>Comments</w:t>
            </w:r>
          </w:p>
        </w:tc>
      </w:tr>
      <w:tr w:rsidR="00F137E8" w:rsidRPr="00F56577" w14:paraId="64A6996F" w14:textId="77777777" w:rsidTr="00C77AFF">
        <w:trPr>
          <w:jc w:val="center"/>
        </w:trPr>
        <w:tc>
          <w:tcPr>
            <w:tcW w:w="2507" w:type="dxa"/>
            <w:gridSpan w:val="2"/>
            <w:tcBorders>
              <w:top w:val="single" w:sz="4" w:space="0" w:color="auto"/>
              <w:left w:val="single" w:sz="4" w:space="0" w:color="auto"/>
              <w:bottom w:val="single" w:sz="4" w:space="0" w:color="auto"/>
              <w:right w:val="single" w:sz="4" w:space="0" w:color="auto"/>
            </w:tcBorders>
            <w:vAlign w:val="center"/>
          </w:tcPr>
          <w:p w14:paraId="04158BF7" w14:textId="77777777" w:rsidR="00F137E8" w:rsidRPr="00F56577" w:rsidRDefault="00F137E8" w:rsidP="00C77AFF">
            <w:pPr>
              <w:pStyle w:val="TAL"/>
            </w:pPr>
            <w:r w:rsidRPr="00F56577">
              <w:rPr>
                <w:snapToGrid w:val="0"/>
              </w:rPr>
              <w:t>cellId</w:t>
            </w:r>
          </w:p>
        </w:tc>
        <w:tc>
          <w:tcPr>
            <w:tcW w:w="1943" w:type="dxa"/>
            <w:tcBorders>
              <w:top w:val="single" w:sz="4" w:space="0" w:color="auto"/>
              <w:left w:val="single" w:sz="4" w:space="0" w:color="auto"/>
              <w:bottom w:val="single" w:sz="4" w:space="0" w:color="auto"/>
              <w:right w:val="single" w:sz="4" w:space="0" w:color="auto"/>
            </w:tcBorders>
            <w:vAlign w:val="center"/>
          </w:tcPr>
          <w:p w14:paraId="49A72F63" w14:textId="77777777" w:rsidR="00F137E8" w:rsidRPr="00F56577" w:rsidRDefault="00F137E8" w:rsidP="00C77AFF">
            <w:pPr>
              <w:pStyle w:val="TAL"/>
            </w:pPr>
            <w:r w:rsidRPr="00F56577">
              <w:t>CellId</w:t>
            </w:r>
          </w:p>
        </w:tc>
        <w:tc>
          <w:tcPr>
            <w:tcW w:w="3755" w:type="dxa"/>
            <w:tcBorders>
              <w:top w:val="single" w:sz="4" w:space="0" w:color="auto"/>
              <w:left w:val="single" w:sz="4" w:space="0" w:color="auto"/>
              <w:bottom w:val="single" w:sz="4" w:space="0" w:color="auto"/>
              <w:right w:val="single" w:sz="4" w:space="0" w:color="auto"/>
            </w:tcBorders>
            <w:vAlign w:val="center"/>
          </w:tcPr>
          <w:p w14:paraId="2DD1CCB2" w14:textId="77777777" w:rsidR="00F137E8" w:rsidRPr="00F56577" w:rsidRDefault="00F137E8" w:rsidP="00C77AFF">
            <w:pPr>
              <w:pStyle w:val="TAL"/>
            </w:pPr>
            <w:r w:rsidRPr="00F56577">
              <w:t>The cell which the TCH belongs to</w:t>
            </w:r>
          </w:p>
        </w:tc>
      </w:tr>
      <w:tr w:rsidR="00F137E8" w:rsidRPr="00F56577" w14:paraId="5E5B155D" w14:textId="77777777" w:rsidTr="00C77AFF">
        <w:trPr>
          <w:cantSplit/>
          <w:jc w:val="center"/>
        </w:trPr>
        <w:tc>
          <w:tcPr>
            <w:tcW w:w="2507" w:type="dxa"/>
            <w:gridSpan w:val="2"/>
            <w:tcBorders>
              <w:top w:val="single" w:sz="4" w:space="0" w:color="auto"/>
              <w:left w:val="single" w:sz="4" w:space="0" w:color="auto"/>
              <w:bottom w:val="single" w:sz="4" w:space="0" w:color="auto"/>
              <w:right w:val="single" w:sz="4" w:space="0" w:color="auto"/>
            </w:tcBorders>
            <w:vAlign w:val="center"/>
          </w:tcPr>
          <w:p w14:paraId="6659302E" w14:textId="77777777" w:rsidR="00F137E8" w:rsidRPr="00F56577" w:rsidRDefault="00F137E8" w:rsidP="00C77AFF">
            <w:pPr>
              <w:pStyle w:val="TAL"/>
            </w:pPr>
            <w:r w:rsidRPr="00F56577">
              <w:t>channelId</w:t>
            </w:r>
          </w:p>
        </w:tc>
        <w:tc>
          <w:tcPr>
            <w:tcW w:w="1943" w:type="dxa"/>
            <w:tcBorders>
              <w:top w:val="single" w:sz="4" w:space="0" w:color="auto"/>
              <w:left w:val="single" w:sz="4" w:space="0" w:color="auto"/>
              <w:bottom w:val="single" w:sz="4" w:space="0" w:color="auto"/>
              <w:right w:val="single" w:sz="4" w:space="0" w:color="auto"/>
            </w:tcBorders>
            <w:vAlign w:val="center"/>
          </w:tcPr>
          <w:p w14:paraId="069A5464" w14:textId="77777777" w:rsidR="00F137E8" w:rsidRPr="00F56577" w:rsidRDefault="00F137E8" w:rsidP="00C77AFF">
            <w:pPr>
              <w:pStyle w:val="TAL"/>
            </w:pPr>
            <w:r w:rsidRPr="00F56577">
              <w:t>PhysicalChId</w:t>
            </w:r>
          </w:p>
        </w:tc>
        <w:tc>
          <w:tcPr>
            <w:tcW w:w="3755" w:type="dxa"/>
            <w:tcBorders>
              <w:top w:val="single" w:sz="4" w:space="0" w:color="auto"/>
              <w:left w:val="single" w:sz="4" w:space="0" w:color="auto"/>
              <w:bottom w:val="single" w:sz="4" w:space="0" w:color="auto"/>
              <w:right w:val="single" w:sz="4" w:space="0" w:color="auto"/>
            </w:tcBorders>
            <w:vAlign w:val="center"/>
          </w:tcPr>
          <w:p w14:paraId="69A44795" w14:textId="77777777" w:rsidR="00F137E8" w:rsidRPr="00F56577" w:rsidRDefault="00F137E8" w:rsidP="00C77AFF">
            <w:pPr>
              <w:pStyle w:val="TAL"/>
            </w:pPr>
            <w:r w:rsidRPr="00F56577">
              <w:t>Identifier of the TCH in the SS</w:t>
            </w:r>
          </w:p>
        </w:tc>
      </w:tr>
      <w:tr w:rsidR="00F137E8" w:rsidRPr="00F56577" w14:paraId="76D8954A"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674F82C0" w14:textId="77777777" w:rsidR="00F137E8" w:rsidRPr="00F56577" w:rsidRDefault="00F137E8" w:rsidP="00C77AFF">
            <w:pPr>
              <w:pStyle w:val="TAH"/>
            </w:pPr>
            <w:r w:rsidRPr="00F56577">
              <w:t>Detailed Comments</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7057E427" w14:textId="77777777" w:rsidR="00F137E8" w:rsidRPr="00F56577" w:rsidRDefault="00F137E8" w:rsidP="00C77AFF">
            <w:pPr>
              <w:pStyle w:val="TAL"/>
            </w:pPr>
          </w:p>
        </w:tc>
      </w:tr>
    </w:tbl>
    <w:p w14:paraId="6DE43217" w14:textId="77777777" w:rsidR="00F137E8" w:rsidRPr="00F56577" w:rsidRDefault="00F137E8" w:rsidP="00F137E8"/>
    <w:p w14:paraId="66628015" w14:textId="77777777" w:rsidR="00F137E8" w:rsidRPr="00F56577" w:rsidRDefault="00F137E8" w:rsidP="00F137E8">
      <w:pPr>
        <w:pStyle w:val="Heading4"/>
      </w:pPr>
      <w:bookmarkStart w:id="339" w:name="_Toc476219375"/>
      <w:r w:rsidRPr="00F56577">
        <w:t>7.3.7.4</w:t>
      </w:r>
      <w:r w:rsidRPr="00F56577">
        <w:tab/>
        <w:t>ASP and PCO for data transmission and reception</w:t>
      </w:r>
      <w:bookmarkEnd w:id="339"/>
    </w:p>
    <w:p w14:paraId="6BD89CD6" w14:textId="77777777" w:rsidR="00F137E8" w:rsidRPr="00F56577" w:rsidRDefault="00F137E8" w:rsidP="00F137E8">
      <w:pPr>
        <w:pStyle w:val="TH"/>
      </w:pPr>
      <w:r w:rsidRPr="00F56577">
        <w:t>Table 7.3.7.4: PCO RLP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16"/>
        <w:gridCol w:w="6282"/>
      </w:tblGrid>
      <w:tr w:rsidR="00F137E8" w:rsidRPr="00F56577" w14:paraId="27465F62" w14:textId="77777777" w:rsidTr="00C77AFF">
        <w:trPr>
          <w:cantSplit/>
          <w:jc w:val="center"/>
        </w:trPr>
        <w:tc>
          <w:tcPr>
            <w:tcW w:w="8198" w:type="dxa"/>
            <w:gridSpan w:val="2"/>
            <w:shd w:val="pct25" w:color="auto" w:fill="FFFFFF"/>
          </w:tcPr>
          <w:p w14:paraId="7005BD91" w14:textId="77777777" w:rsidR="00F137E8" w:rsidRPr="00F56577" w:rsidRDefault="00F137E8" w:rsidP="00C77AFF">
            <w:pPr>
              <w:pStyle w:val="TAH"/>
            </w:pPr>
            <w:r w:rsidRPr="00F56577">
              <w:t>PCO Type Definition</w:t>
            </w:r>
          </w:p>
        </w:tc>
      </w:tr>
      <w:tr w:rsidR="00F137E8" w:rsidRPr="00F56577" w14:paraId="1F6B94B9" w14:textId="77777777" w:rsidTr="00C77AFF">
        <w:trPr>
          <w:jc w:val="center"/>
        </w:trPr>
        <w:tc>
          <w:tcPr>
            <w:tcW w:w="1916" w:type="dxa"/>
            <w:shd w:val="pct25" w:color="auto" w:fill="FFFFFF"/>
          </w:tcPr>
          <w:p w14:paraId="51C6083E" w14:textId="77777777" w:rsidR="00F137E8" w:rsidRPr="00F56577" w:rsidRDefault="00F137E8" w:rsidP="00C77AFF">
            <w:pPr>
              <w:pStyle w:val="TAH"/>
            </w:pPr>
            <w:r w:rsidRPr="00F56577">
              <w:t>PCO Name</w:t>
            </w:r>
          </w:p>
        </w:tc>
        <w:tc>
          <w:tcPr>
            <w:tcW w:w="6282" w:type="dxa"/>
          </w:tcPr>
          <w:p w14:paraId="353723F7" w14:textId="77777777" w:rsidR="00F137E8" w:rsidRPr="00F56577" w:rsidRDefault="00F137E8" w:rsidP="00C77AFF">
            <w:pPr>
              <w:pStyle w:val="TAL"/>
            </w:pPr>
            <w:r w:rsidRPr="00F56577">
              <w:t>RLP</w:t>
            </w:r>
          </w:p>
        </w:tc>
      </w:tr>
      <w:tr w:rsidR="00F137E8" w:rsidRPr="00F56577" w14:paraId="5247D2EE" w14:textId="77777777" w:rsidTr="00C77AFF">
        <w:trPr>
          <w:jc w:val="center"/>
        </w:trPr>
        <w:tc>
          <w:tcPr>
            <w:tcW w:w="1916" w:type="dxa"/>
            <w:shd w:val="pct25" w:color="auto" w:fill="FFFFFF"/>
          </w:tcPr>
          <w:p w14:paraId="7D353673" w14:textId="77777777" w:rsidR="00F137E8" w:rsidRPr="00F56577" w:rsidRDefault="00F137E8" w:rsidP="00C77AFF">
            <w:pPr>
              <w:pStyle w:val="TAH"/>
            </w:pPr>
            <w:r w:rsidRPr="00F56577">
              <w:t>PCO Type</w:t>
            </w:r>
          </w:p>
        </w:tc>
        <w:tc>
          <w:tcPr>
            <w:tcW w:w="6282" w:type="dxa"/>
          </w:tcPr>
          <w:p w14:paraId="7D76D149" w14:textId="77777777" w:rsidR="00F137E8" w:rsidRPr="00F56577" w:rsidRDefault="00F137E8" w:rsidP="00C77AFF">
            <w:pPr>
              <w:pStyle w:val="TAL"/>
            </w:pPr>
            <w:r w:rsidRPr="00F56577">
              <w:t>DSAP</w:t>
            </w:r>
          </w:p>
        </w:tc>
      </w:tr>
      <w:tr w:rsidR="00F137E8" w:rsidRPr="00F56577" w14:paraId="15A164E9" w14:textId="77777777" w:rsidTr="00C77AFF">
        <w:trPr>
          <w:jc w:val="center"/>
        </w:trPr>
        <w:tc>
          <w:tcPr>
            <w:tcW w:w="1916" w:type="dxa"/>
            <w:shd w:val="pct25" w:color="auto" w:fill="FFFFFF"/>
          </w:tcPr>
          <w:p w14:paraId="2873E694" w14:textId="77777777" w:rsidR="00F137E8" w:rsidRPr="00F56577" w:rsidRDefault="00F137E8" w:rsidP="00C77AFF">
            <w:pPr>
              <w:pStyle w:val="TAH"/>
            </w:pPr>
            <w:r w:rsidRPr="00F56577">
              <w:t>Role</w:t>
            </w:r>
          </w:p>
        </w:tc>
        <w:tc>
          <w:tcPr>
            <w:tcW w:w="6282" w:type="dxa"/>
          </w:tcPr>
          <w:p w14:paraId="016187BF" w14:textId="77777777" w:rsidR="00F137E8" w:rsidRPr="00F56577" w:rsidRDefault="00F137E8" w:rsidP="00C77AFF">
            <w:pPr>
              <w:pStyle w:val="TAL"/>
            </w:pPr>
            <w:r w:rsidRPr="00F56577">
              <w:t>LT</w:t>
            </w:r>
          </w:p>
        </w:tc>
      </w:tr>
      <w:tr w:rsidR="00F137E8" w:rsidRPr="00F56577" w14:paraId="448E683D" w14:textId="77777777" w:rsidTr="00C77AFF">
        <w:trPr>
          <w:jc w:val="center"/>
        </w:trPr>
        <w:tc>
          <w:tcPr>
            <w:tcW w:w="1916" w:type="dxa"/>
            <w:shd w:val="pct25" w:color="auto" w:fill="FFFFFF"/>
          </w:tcPr>
          <w:p w14:paraId="6BA8ECCD" w14:textId="77777777" w:rsidR="00F137E8" w:rsidRPr="00F56577" w:rsidRDefault="00F137E8" w:rsidP="00C77AFF">
            <w:pPr>
              <w:pStyle w:val="TAH"/>
            </w:pPr>
            <w:r w:rsidRPr="00F56577">
              <w:t>Comment</w:t>
            </w:r>
          </w:p>
        </w:tc>
        <w:tc>
          <w:tcPr>
            <w:tcW w:w="6282" w:type="dxa"/>
          </w:tcPr>
          <w:p w14:paraId="4A91559E" w14:textId="77777777" w:rsidR="00F137E8" w:rsidRPr="00F56577" w:rsidRDefault="00F137E8" w:rsidP="00C77AFF">
            <w:pPr>
              <w:pStyle w:val="TAL"/>
            </w:pPr>
            <w:r w:rsidRPr="00F56577">
              <w:t>Carry RLP frame.</w:t>
            </w:r>
          </w:p>
        </w:tc>
      </w:tr>
    </w:tbl>
    <w:p w14:paraId="2641BDD5" w14:textId="77777777" w:rsidR="00F137E8" w:rsidRPr="00F56577" w:rsidRDefault="00F137E8" w:rsidP="00F137E8"/>
    <w:tbl>
      <w:tblPr>
        <w:tblW w:w="820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07"/>
        <w:gridCol w:w="360"/>
        <w:gridCol w:w="1980"/>
        <w:gridCol w:w="3753"/>
      </w:tblGrid>
      <w:tr w:rsidR="00F137E8" w:rsidRPr="00F56577" w14:paraId="42A7F380"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431C6DC5" w14:textId="77777777" w:rsidR="00F137E8" w:rsidRPr="00F56577" w:rsidRDefault="00F137E8" w:rsidP="00C77AFF">
            <w:pPr>
              <w:pStyle w:val="TAH"/>
            </w:pPr>
            <w:r w:rsidRPr="00F56577">
              <w:lastRenderedPageBreak/>
              <w:t>ASP Name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34ABECCB" w14:textId="77777777" w:rsidR="00F137E8" w:rsidRPr="00F56577" w:rsidRDefault="00F137E8" w:rsidP="00C77AFF">
            <w:pPr>
              <w:pStyle w:val="TAL"/>
            </w:pPr>
            <w:r w:rsidRPr="00F56577">
              <w:t>RLP_FrameReq</w:t>
            </w:r>
          </w:p>
        </w:tc>
      </w:tr>
      <w:tr w:rsidR="00F137E8" w:rsidRPr="00F56577" w14:paraId="4F498D69"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4035417A" w14:textId="77777777" w:rsidR="00F137E8" w:rsidRPr="00F56577" w:rsidRDefault="00F137E8" w:rsidP="00C77AFF">
            <w:pPr>
              <w:pStyle w:val="TAH"/>
            </w:pPr>
            <w:r w:rsidRPr="00F56577">
              <w:t>PCO Type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561DC634" w14:textId="77777777" w:rsidR="00F137E8" w:rsidRPr="00F56577" w:rsidRDefault="00F137E8" w:rsidP="00C77AFF">
            <w:pPr>
              <w:pStyle w:val="TAL"/>
            </w:pPr>
            <w:r w:rsidRPr="00F56577">
              <w:t>DSAP</w:t>
            </w:r>
          </w:p>
        </w:tc>
      </w:tr>
      <w:tr w:rsidR="00F137E8" w:rsidRPr="00F56577" w14:paraId="2735F2DC"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53C2CAC9" w14:textId="77777777" w:rsidR="00F137E8" w:rsidRPr="00F56577" w:rsidRDefault="00F137E8" w:rsidP="00C77AFF">
            <w:pPr>
              <w:pStyle w:val="TAH"/>
            </w:pPr>
            <w:r w:rsidRPr="00F56577">
              <w:t>Comments</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72EA7275" w14:textId="77777777" w:rsidR="00F137E8" w:rsidRPr="00F56577" w:rsidRDefault="00F137E8" w:rsidP="00C77AFF">
            <w:pPr>
              <w:pStyle w:val="TAL"/>
            </w:pPr>
            <w:r w:rsidRPr="00F56577">
              <w:t>The ASP is used to request the transmission of the RLP frame.</w:t>
            </w:r>
          </w:p>
        </w:tc>
      </w:tr>
      <w:tr w:rsidR="00F137E8" w:rsidRPr="00F56577" w14:paraId="11B4467C"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BB29B3E" w14:textId="77777777" w:rsidR="00F137E8" w:rsidRPr="00F56577" w:rsidRDefault="00F137E8" w:rsidP="00C77AFF">
            <w:pPr>
              <w:pStyle w:val="TAH"/>
            </w:pPr>
            <w:r w:rsidRPr="00F56577">
              <w:t>Parameter Name</w:t>
            </w:r>
          </w:p>
        </w:tc>
        <w:tc>
          <w:tcPr>
            <w:tcW w:w="1980" w:type="dxa"/>
            <w:tcBorders>
              <w:top w:val="single" w:sz="4" w:space="0" w:color="auto"/>
              <w:left w:val="single" w:sz="4" w:space="0" w:color="auto"/>
              <w:bottom w:val="single" w:sz="4" w:space="0" w:color="auto"/>
              <w:right w:val="single" w:sz="4" w:space="0" w:color="auto"/>
            </w:tcBorders>
            <w:shd w:val="clear" w:color="auto" w:fill="C0C0C0"/>
            <w:vAlign w:val="center"/>
          </w:tcPr>
          <w:p w14:paraId="6DFA71A3" w14:textId="77777777" w:rsidR="00F137E8" w:rsidRPr="00F56577" w:rsidRDefault="00F137E8" w:rsidP="00C77AFF">
            <w:pPr>
              <w:pStyle w:val="TAH"/>
            </w:pPr>
            <w:r w:rsidRPr="00F56577">
              <w:t>Parameter Type</w:t>
            </w:r>
          </w:p>
        </w:tc>
        <w:tc>
          <w:tcPr>
            <w:tcW w:w="3753" w:type="dxa"/>
            <w:tcBorders>
              <w:top w:val="single" w:sz="4" w:space="0" w:color="auto"/>
              <w:left w:val="single" w:sz="4" w:space="0" w:color="auto"/>
              <w:bottom w:val="single" w:sz="4" w:space="0" w:color="auto"/>
              <w:right w:val="single" w:sz="4" w:space="0" w:color="auto"/>
            </w:tcBorders>
            <w:shd w:val="clear" w:color="auto" w:fill="C0C0C0"/>
            <w:vAlign w:val="center"/>
          </w:tcPr>
          <w:p w14:paraId="3BE66B6F" w14:textId="77777777" w:rsidR="00F137E8" w:rsidRPr="00F56577" w:rsidRDefault="00F137E8" w:rsidP="00C77AFF">
            <w:pPr>
              <w:pStyle w:val="TAH"/>
            </w:pPr>
            <w:r w:rsidRPr="00F56577">
              <w:t>Comments</w:t>
            </w:r>
          </w:p>
        </w:tc>
      </w:tr>
      <w:tr w:rsidR="00F137E8" w:rsidRPr="00F56577" w14:paraId="6A187024"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4C00CFA0" w14:textId="77777777" w:rsidR="00F137E8" w:rsidRPr="00F56577" w:rsidRDefault="00F137E8" w:rsidP="00C77AFF">
            <w:pPr>
              <w:pStyle w:val="TAL"/>
            </w:pPr>
            <w:r w:rsidRPr="00F56577">
              <w:t>cellId</w:t>
            </w:r>
          </w:p>
        </w:tc>
        <w:tc>
          <w:tcPr>
            <w:tcW w:w="1980" w:type="dxa"/>
            <w:tcBorders>
              <w:top w:val="single" w:sz="4" w:space="0" w:color="auto"/>
              <w:left w:val="single" w:sz="4" w:space="0" w:color="auto"/>
              <w:bottom w:val="single" w:sz="4" w:space="0" w:color="auto"/>
              <w:right w:val="single" w:sz="4" w:space="0" w:color="auto"/>
            </w:tcBorders>
            <w:vAlign w:val="center"/>
          </w:tcPr>
          <w:p w14:paraId="5629F907" w14:textId="77777777" w:rsidR="00F137E8" w:rsidRPr="00F56577" w:rsidRDefault="00F137E8" w:rsidP="00C77AFF">
            <w:pPr>
              <w:pStyle w:val="TAL"/>
            </w:pPr>
            <w:r w:rsidRPr="00F56577">
              <w:t>CellId</w:t>
            </w:r>
          </w:p>
        </w:tc>
        <w:tc>
          <w:tcPr>
            <w:tcW w:w="3753" w:type="dxa"/>
            <w:tcBorders>
              <w:top w:val="single" w:sz="4" w:space="0" w:color="auto"/>
              <w:left w:val="single" w:sz="4" w:space="0" w:color="auto"/>
              <w:bottom w:val="single" w:sz="4" w:space="0" w:color="auto"/>
              <w:right w:val="single" w:sz="4" w:space="0" w:color="auto"/>
            </w:tcBorders>
            <w:vAlign w:val="center"/>
          </w:tcPr>
          <w:p w14:paraId="23435B76" w14:textId="77777777" w:rsidR="00F137E8" w:rsidRPr="00F56577" w:rsidRDefault="00F137E8" w:rsidP="00C77AFF">
            <w:pPr>
              <w:pStyle w:val="TAL"/>
            </w:pPr>
          </w:p>
        </w:tc>
      </w:tr>
      <w:tr w:rsidR="00F137E8" w:rsidRPr="00F56577" w14:paraId="40D5C9A3"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469310B6" w14:textId="77777777" w:rsidR="00F137E8" w:rsidRPr="00F56577" w:rsidRDefault="00F137E8" w:rsidP="00C77AFF">
            <w:pPr>
              <w:pStyle w:val="TAL"/>
            </w:pPr>
            <w:r w:rsidRPr="00F56577">
              <w:t>rB_Identity</w:t>
            </w:r>
          </w:p>
        </w:tc>
        <w:tc>
          <w:tcPr>
            <w:tcW w:w="1980" w:type="dxa"/>
            <w:tcBorders>
              <w:top w:val="single" w:sz="4" w:space="0" w:color="auto"/>
              <w:left w:val="single" w:sz="4" w:space="0" w:color="auto"/>
              <w:bottom w:val="single" w:sz="4" w:space="0" w:color="auto"/>
              <w:right w:val="single" w:sz="4" w:space="0" w:color="auto"/>
            </w:tcBorders>
            <w:vAlign w:val="center"/>
          </w:tcPr>
          <w:p w14:paraId="12F4E4B8" w14:textId="77777777" w:rsidR="00F137E8" w:rsidRPr="00F56577" w:rsidRDefault="00F137E8" w:rsidP="00C77AFF">
            <w:pPr>
              <w:pStyle w:val="TAL"/>
            </w:pPr>
            <w:r w:rsidRPr="00F56577">
              <w:t>SS_RB_Identity</w:t>
            </w:r>
          </w:p>
        </w:tc>
        <w:tc>
          <w:tcPr>
            <w:tcW w:w="3753" w:type="dxa"/>
            <w:tcBorders>
              <w:top w:val="single" w:sz="4" w:space="0" w:color="auto"/>
              <w:left w:val="single" w:sz="4" w:space="0" w:color="auto"/>
              <w:bottom w:val="single" w:sz="4" w:space="0" w:color="auto"/>
              <w:right w:val="single" w:sz="4" w:space="0" w:color="auto"/>
            </w:tcBorders>
            <w:vAlign w:val="center"/>
          </w:tcPr>
          <w:p w14:paraId="57F72F13" w14:textId="77777777" w:rsidR="00F137E8" w:rsidRPr="00F56577" w:rsidRDefault="00F137E8" w:rsidP="00C77AFF">
            <w:pPr>
              <w:pStyle w:val="TAL"/>
            </w:pPr>
            <w:r w:rsidRPr="00F56577">
              <w:t>Identifier of the RB identity in the SS</w:t>
            </w:r>
          </w:p>
        </w:tc>
      </w:tr>
      <w:tr w:rsidR="00F137E8" w:rsidRPr="00F56577" w14:paraId="50D5F001"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64A554F8" w14:textId="77777777" w:rsidR="00F137E8" w:rsidRPr="00F56577" w:rsidRDefault="00F137E8" w:rsidP="00C77AFF">
            <w:pPr>
              <w:pStyle w:val="TAL"/>
            </w:pPr>
            <w:r w:rsidRPr="00F56577">
              <w:t>data</w:t>
            </w:r>
          </w:p>
        </w:tc>
        <w:tc>
          <w:tcPr>
            <w:tcW w:w="1980" w:type="dxa"/>
            <w:tcBorders>
              <w:top w:val="single" w:sz="4" w:space="0" w:color="auto"/>
              <w:left w:val="single" w:sz="4" w:space="0" w:color="auto"/>
              <w:bottom w:val="single" w:sz="4" w:space="0" w:color="auto"/>
              <w:right w:val="single" w:sz="4" w:space="0" w:color="auto"/>
            </w:tcBorders>
            <w:vAlign w:val="center"/>
          </w:tcPr>
          <w:p w14:paraId="35B9975E" w14:textId="77777777" w:rsidR="00F137E8" w:rsidRPr="00F56577" w:rsidRDefault="00F137E8" w:rsidP="00C77AFF">
            <w:pPr>
              <w:pStyle w:val="TAL"/>
            </w:pPr>
            <w:r w:rsidRPr="00F56577">
              <w:t>PDU</w:t>
            </w:r>
          </w:p>
        </w:tc>
        <w:tc>
          <w:tcPr>
            <w:tcW w:w="3753" w:type="dxa"/>
            <w:tcBorders>
              <w:top w:val="single" w:sz="4" w:space="0" w:color="auto"/>
              <w:left w:val="single" w:sz="4" w:space="0" w:color="auto"/>
              <w:bottom w:val="single" w:sz="4" w:space="0" w:color="auto"/>
              <w:right w:val="single" w:sz="4" w:space="0" w:color="auto"/>
            </w:tcBorders>
            <w:vAlign w:val="center"/>
          </w:tcPr>
          <w:p w14:paraId="2BF0D2DB" w14:textId="77777777" w:rsidR="00F137E8" w:rsidRPr="00F56577" w:rsidRDefault="00F137E8" w:rsidP="00C77AFF">
            <w:pPr>
              <w:pStyle w:val="TAL"/>
            </w:pPr>
            <w:r w:rsidRPr="00F56577">
              <w:t>Meta type PDU</w:t>
            </w:r>
          </w:p>
        </w:tc>
      </w:tr>
      <w:tr w:rsidR="00F137E8" w:rsidRPr="00F56577" w14:paraId="2FAE27FF"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A65250A" w14:textId="77777777" w:rsidR="00F137E8" w:rsidRPr="00F56577" w:rsidRDefault="00F137E8" w:rsidP="00C77AFF">
            <w:pPr>
              <w:pStyle w:val="TAH"/>
            </w:pPr>
            <w:r w:rsidRPr="00F56577">
              <w:t>Detailed Comments</w:t>
            </w:r>
          </w:p>
        </w:tc>
        <w:tc>
          <w:tcPr>
            <w:tcW w:w="5733" w:type="dxa"/>
            <w:gridSpan w:val="2"/>
            <w:tcBorders>
              <w:top w:val="single" w:sz="4" w:space="0" w:color="auto"/>
              <w:left w:val="single" w:sz="4" w:space="0" w:color="auto"/>
              <w:bottom w:val="single" w:sz="4" w:space="0" w:color="auto"/>
              <w:right w:val="single" w:sz="4" w:space="0" w:color="auto"/>
            </w:tcBorders>
            <w:vAlign w:val="center"/>
          </w:tcPr>
          <w:p w14:paraId="554ABFD5" w14:textId="77777777" w:rsidR="00F137E8" w:rsidRPr="00F56577" w:rsidRDefault="00F137E8" w:rsidP="00C77AFF">
            <w:pPr>
              <w:pStyle w:val="TAL"/>
            </w:pPr>
          </w:p>
        </w:tc>
      </w:tr>
    </w:tbl>
    <w:p w14:paraId="47411E67" w14:textId="77777777" w:rsidR="00F137E8" w:rsidRPr="00F56577" w:rsidRDefault="00F137E8" w:rsidP="00F137E8"/>
    <w:tbl>
      <w:tblPr>
        <w:tblW w:w="820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07"/>
        <w:gridCol w:w="360"/>
        <w:gridCol w:w="1980"/>
        <w:gridCol w:w="3753"/>
      </w:tblGrid>
      <w:tr w:rsidR="00F137E8" w:rsidRPr="00F56577" w14:paraId="6ECF264F"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28383B2C" w14:textId="77777777" w:rsidR="00F137E8" w:rsidRPr="00F56577" w:rsidRDefault="00F137E8" w:rsidP="00C77AFF">
            <w:pPr>
              <w:pStyle w:val="TAH"/>
            </w:pPr>
            <w:r w:rsidRPr="00F56577">
              <w:t>ASP Name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1042D417" w14:textId="77777777" w:rsidR="00F137E8" w:rsidRPr="00F56577" w:rsidRDefault="00F137E8" w:rsidP="00C77AFF">
            <w:pPr>
              <w:pStyle w:val="TAL"/>
            </w:pPr>
            <w:r w:rsidRPr="00F56577">
              <w:t>RLP_FrameInd</w:t>
            </w:r>
          </w:p>
        </w:tc>
      </w:tr>
      <w:tr w:rsidR="00F137E8" w:rsidRPr="00F56577" w14:paraId="34769B1A"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1BFD8822" w14:textId="77777777" w:rsidR="00F137E8" w:rsidRPr="00F56577" w:rsidRDefault="00F137E8" w:rsidP="00C77AFF">
            <w:pPr>
              <w:pStyle w:val="TAH"/>
            </w:pPr>
            <w:r w:rsidRPr="00F56577">
              <w:t>PCO Type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685C3553" w14:textId="77777777" w:rsidR="00F137E8" w:rsidRPr="00F56577" w:rsidRDefault="00F137E8" w:rsidP="00C77AFF">
            <w:pPr>
              <w:pStyle w:val="TAL"/>
            </w:pPr>
            <w:r w:rsidRPr="00F56577">
              <w:t>DSAP</w:t>
            </w:r>
          </w:p>
        </w:tc>
      </w:tr>
      <w:tr w:rsidR="00F137E8" w:rsidRPr="00F56577" w14:paraId="3585BE28"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45290824" w14:textId="77777777" w:rsidR="00F137E8" w:rsidRPr="00F56577" w:rsidRDefault="00F137E8" w:rsidP="00C77AFF">
            <w:pPr>
              <w:pStyle w:val="TAH"/>
            </w:pPr>
            <w:r w:rsidRPr="00F56577">
              <w:t>Comments</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522A22CC" w14:textId="77777777" w:rsidR="00F137E8" w:rsidRPr="00F56577" w:rsidRDefault="00F137E8" w:rsidP="00C77AFF">
            <w:pPr>
              <w:pStyle w:val="TAL"/>
            </w:pPr>
            <w:r w:rsidRPr="00F56577">
              <w:t>The ASP is used to indicate the reception of an RLP frame.</w:t>
            </w:r>
          </w:p>
        </w:tc>
      </w:tr>
      <w:tr w:rsidR="00F137E8" w:rsidRPr="00F56577" w14:paraId="73B830B5"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6DCDA66" w14:textId="77777777" w:rsidR="00F137E8" w:rsidRPr="00F56577" w:rsidRDefault="00F137E8" w:rsidP="00C77AFF">
            <w:pPr>
              <w:pStyle w:val="TAH"/>
            </w:pPr>
            <w:r w:rsidRPr="00F56577">
              <w:t>Parameter Name</w:t>
            </w:r>
          </w:p>
        </w:tc>
        <w:tc>
          <w:tcPr>
            <w:tcW w:w="1980" w:type="dxa"/>
            <w:tcBorders>
              <w:top w:val="single" w:sz="4" w:space="0" w:color="auto"/>
              <w:left w:val="single" w:sz="4" w:space="0" w:color="auto"/>
              <w:bottom w:val="single" w:sz="4" w:space="0" w:color="auto"/>
              <w:right w:val="single" w:sz="4" w:space="0" w:color="auto"/>
            </w:tcBorders>
            <w:shd w:val="clear" w:color="auto" w:fill="C0C0C0"/>
            <w:vAlign w:val="center"/>
          </w:tcPr>
          <w:p w14:paraId="41B35B0A" w14:textId="77777777" w:rsidR="00F137E8" w:rsidRPr="00F56577" w:rsidRDefault="00F137E8" w:rsidP="00C77AFF">
            <w:pPr>
              <w:pStyle w:val="TAH"/>
            </w:pPr>
            <w:r w:rsidRPr="00F56577">
              <w:t>Parameter Type</w:t>
            </w:r>
          </w:p>
        </w:tc>
        <w:tc>
          <w:tcPr>
            <w:tcW w:w="3753" w:type="dxa"/>
            <w:tcBorders>
              <w:top w:val="single" w:sz="4" w:space="0" w:color="auto"/>
              <w:left w:val="single" w:sz="4" w:space="0" w:color="auto"/>
              <w:bottom w:val="single" w:sz="4" w:space="0" w:color="auto"/>
              <w:right w:val="single" w:sz="4" w:space="0" w:color="auto"/>
            </w:tcBorders>
            <w:shd w:val="clear" w:color="auto" w:fill="C0C0C0"/>
            <w:vAlign w:val="center"/>
          </w:tcPr>
          <w:p w14:paraId="18B85C43" w14:textId="77777777" w:rsidR="00F137E8" w:rsidRPr="00F56577" w:rsidRDefault="00F137E8" w:rsidP="00C77AFF">
            <w:pPr>
              <w:pStyle w:val="TAH"/>
            </w:pPr>
            <w:r w:rsidRPr="00F56577">
              <w:t>Comments</w:t>
            </w:r>
          </w:p>
        </w:tc>
      </w:tr>
      <w:tr w:rsidR="00F137E8" w:rsidRPr="00F56577" w14:paraId="2B7EA2EE"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7C317CB2" w14:textId="77777777" w:rsidR="00F137E8" w:rsidRPr="00F56577" w:rsidRDefault="00F137E8" w:rsidP="00C77AFF">
            <w:pPr>
              <w:pStyle w:val="TAL"/>
            </w:pPr>
            <w:r w:rsidRPr="00F56577">
              <w:t>cellId</w:t>
            </w:r>
          </w:p>
        </w:tc>
        <w:tc>
          <w:tcPr>
            <w:tcW w:w="1980" w:type="dxa"/>
            <w:tcBorders>
              <w:top w:val="single" w:sz="4" w:space="0" w:color="auto"/>
              <w:left w:val="single" w:sz="4" w:space="0" w:color="auto"/>
              <w:bottom w:val="single" w:sz="4" w:space="0" w:color="auto"/>
              <w:right w:val="single" w:sz="4" w:space="0" w:color="auto"/>
            </w:tcBorders>
            <w:vAlign w:val="center"/>
          </w:tcPr>
          <w:p w14:paraId="1189BD11" w14:textId="77777777" w:rsidR="00F137E8" w:rsidRPr="00F56577" w:rsidRDefault="00F137E8" w:rsidP="00C77AFF">
            <w:pPr>
              <w:pStyle w:val="TAL"/>
            </w:pPr>
            <w:r w:rsidRPr="00F56577">
              <w:t>CellId</w:t>
            </w:r>
          </w:p>
        </w:tc>
        <w:tc>
          <w:tcPr>
            <w:tcW w:w="3753" w:type="dxa"/>
            <w:tcBorders>
              <w:top w:val="single" w:sz="4" w:space="0" w:color="auto"/>
              <w:left w:val="single" w:sz="4" w:space="0" w:color="auto"/>
              <w:bottom w:val="single" w:sz="4" w:space="0" w:color="auto"/>
              <w:right w:val="single" w:sz="4" w:space="0" w:color="auto"/>
            </w:tcBorders>
            <w:vAlign w:val="center"/>
          </w:tcPr>
          <w:p w14:paraId="6C26E727" w14:textId="77777777" w:rsidR="00F137E8" w:rsidRPr="00F56577" w:rsidRDefault="00F137E8" w:rsidP="00C77AFF">
            <w:pPr>
              <w:pStyle w:val="TAL"/>
            </w:pPr>
          </w:p>
        </w:tc>
      </w:tr>
      <w:tr w:rsidR="00F137E8" w:rsidRPr="00F56577" w14:paraId="775961E2"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343D3D55" w14:textId="77777777" w:rsidR="00F137E8" w:rsidRPr="00F56577" w:rsidRDefault="00F137E8" w:rsidP="00C77AFF">
            <w:pPr>
              <w:pStyle w:val="TAL"/>
            </w:pPr>
            <w:r w:rsidRPr="00F56577">
              <w:t>rB_Identity</w:t>
            </w:r>
          </w:p>
        </w:tc>
        <w:tc>
          <w:tcPr>
            <w:tcW w:w="1980" w:type="dxa"/>
            <w:tcBorders>
              <w:top w:val="single" w:sz="4" w:space="0" w:color="auto"/>
              <w:left w:val="single" w:sz="4" w:space="0" w:color="auto"/>
              <w:bottom w:val="single" w:sz="4" w:space="0" w:color="auto"/>
              <w:right w:val="single" w:sz="4" w:space="0" w:color="auto"/>
            </w:tcBorders>
            <w:vAlign w:val="center"/>
          </w:tcPr>
          <w:p w14:paraId="2C66BA8D" w14:textId="77777777" w:rsidR="00F137E8" w:rsidRPr="00F56577" w:rsidRDefault="00F137E8" w:rsidP="00C77AFF">
            <w:pPr>
              <w:pStyle w:val="TAL"/>
            </w:pPr>
            <w:r w:rsidRPr="00F56577">
              <w:t>SS_RB_Identity</w:t>
            </w:r>
          </w:p>
        </w:tc>
        <w:tc>
          <w:tcPr>
            <w:tcW w:w="3753" w:type="dxa"/>
            <w:tcBorders>
              <w:top w:val="single" w:sz="4" w:space="0" w:color="auto"/>
              <w:left w:val="single" w:sz="4" w:space="0" w:color="auto"/>
              <w:bottom w:val="single" w:sz="4" w:space="0" w:color="auto"/>
              <w:right w:val="single" w:sz="4" w:space="0" w:color="auto"/>
            </w:tcBorders>
            <w:vAlign w:val="center"/>
          </w:tcPr>
          <w:p w14:paraId="7C0F7070" w14:textId="77777777" w:rsidR="00F137E8" w:rsidRPr="00F56577" w:rsidRDefault="00F137E8" w:rsidP="00C77AFF">
            <w:pPr>
              <w:pStyle w:val="TAL"/>
            </w:pPr>
            <w:r w:rsidRPr="00F56577">
              <w:t>Identifier of the RB identity in the SS</w:t>
            </w:r>
          </w:p>
        </w:tc>
      </w:tr>
      <w:tr w:rsidR="00F137E8" w:rsidRPr="00F56577" w14:paraId="79E7E072"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3B0D1C34" w14:textId="77777777" w:rsidR="00F137E8" w:rsidRPr="00F56577" w:rsidRDefault="00F137E8" w:rsidP="00C77AFF">
            <w:pPr>
              <w:pStyle w:val="TAL"/>
            </w:pPr>
            <w:r w:rsidRPr="00F56577">
              <w:t>data</w:t>
            </w:r>
          </w:p>
        </w:tc>
        <w:tc>
          <w:tcPr>
            <w:tcW w:w="1980" w:type="dxa"/>
            <w:tcBorders>
              <w:top w:val="single" w:sz="4" w:space="0" w:color="auto"/>
              <w:left w:val="single" w:sz="4" w:space="0" w:color="auto"/>
              <w:bottom w:val="single" w:sz="4" w:space="0" w:color="auto"/>
              <w:right w:val="single" w:sz="4" w:space="0" w:color="auto"/>
            </w:tcBorders>
            <w:vAlign w:val="center"/>
          </w:tcPr>
          <w:p w14:paraId="00FFCF89" w14:textId="77777777" w:rsidR="00F137E8" w:rsidRPr="00F56577" w:rsidRDefault="00F137E8" w:rsidP="00C77AFF">
            <w:pPr>
              <w:pStyle w:val="TAL"/>
            </w:pPr>
            <w:r w:rsidRPr="00F56577">
              <w:t>PDU</w:t>
            </w:r>
          </w:p>
        </w:tc>
        <w:tc>
          <w:tcPr>
            <w:tcW w:w="3753" w:type="dxa"/>
            <w:tcBorders>
              <w:top w:val="single" w:sz="4" w:space="0" w:color="auto"/>
              <w:left w:val="single" w:sz="4" w:space="0" w:color="auto"/>
              <w:bottom w:val="single" w:sz="4" w:space="0" w:color="auto"/>
              <w:right w:val="single" w:sz="4" w:space="0" w:color="auto"/>
            </w:tcBorders>
            <w:vAlign w:val="center"/>
          </w:tcPr>
          <w:p w14:paraId="70C969AC" w14:textId="77777777" w:rsidR="00F137E8" w:rsidRPr="00F56577" w:rsidRDefault="00F137E8" w:rsidP="00C77AFF">
            <w:pPr>
              <w:pStyle w:val="TAL"/>
            </w:pPr>
            <w:r w:rsidRPr="00F56577">
              <w:t>Meta type PDU</w:t>
            </w:r>
          </w:p>
        </w:tc>
      </w:tr>
      <w:tr w:rsidR="00F137E8" w:rsidRPr="00F56577" w14:paraId="3FD4548C"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F9A6F9F" w14:textId="77777777" w:rsidR="00F137E8" w:rsidRPr="00F56577" w:rsidRDefault="00F137E8" w:rsidP="00C77AFF">
            <w:pPr>
              <w:pStyle w:val="TAH"/>
            </w:pPr>
            <w:r w:rsidRPr="00F56577">
              <w:t>Detailed Comments</w:t>
            </w:r>
          </w:p>
        </w:tc>
        <w:tc>
          <w:tcPr>
            <w:tcW w:w="5733" w:type="dxa"/>
            <w:gridSpan w:val="2"/>
            <w:tcBorders>
              <w:top w:val="single" w:sz="4" w:space="0" w:color="auto"/>
              <w:left w:val="single" w:sz="4" w:space="0" w:color="auto"/>
              <w:bottom w:val="single" w:sz="4" w:space="0" w:color="auto"/>
              <w:right w:val="single" w:sz="4" w:space="0" w:color="auto"/>
            </w:tcBorders>
            <w:vAlign w:val="center"/>
          </w:tcPr>
          <w:p w14:paraId="72B90A7D" w14:textId="77777777" w:rsidR="00F137E8" w:rsidRPr="00F56577" w:rsidRDefault="00F137E8" w:rsidP="00C77AFF">
            <w:pPr>
              <w:pStyle w:val="TAL"/>
            </w:pPr>
          </w:p>
        </w:tc>
      </w:tr>
    </w:tbl>
    <w:p w14:paraId="4FBC518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16"/>
        <w:gridCol w:w="6282"/>
      </w:tblGrid>
      <w:tr w:rsidR="00F137E8" w:rsidRPr="00F56577" w14:paraId="5057A2EA" w14:textId="77777777" w:rsidTr="00C77AFF">
        <w:trPr>
          <w:cantSplit/>
          <w:jc w:val="center"/>
        </w:trPr>
        <w:tc>
          <w:tcPr>
            <w:tcW w:w="8198" w:type="dxa"/>
            <w:gridSpan w:val="2"/>
            <w:shd w:val="pct25" w:color="auto" w:fill="FFFFFF"/>
          </w:tcPr>
          <w:p w14:paraId="068FA91E" w14:textId="77777777" w:rsidR="00F137E8" w:rsidRPr="00F56577" w:rsidRDefault="00F137E8" w:rsidP="00C77AFF">
            <w:pPr>
              <w:pStyle w:val="TAH"/>
            </w:pPr>
            <w:r w:rsidRPr="00F56577">
              <w:t>PCO Type Definition</w:t>
            </w:r>
          </w:p>
        </w:tc>
      </w:tr>
      <w:tr w:rsidR="00F137E8" w:rsidRPr="00F56577" w14:paraId="162E6FB4" w14:textId="77777777" w:rsidTr="00C77AFF">
        <w:trPr>
          <w:jc w:val="center"/>
        </w:trPr>
        <w:tc>
          <w:tcPr>
            <w:tcW w:w="1916" w:type="dxa"/>
            <w:shd w:val="pct25" w:color="auto" w:fill="FFFFFF"/>
          </w:tcPr>
          <w:p w14:paraId="4D11BBA1" w14:textId="77777777" w:rsidR="00F137E8" w:rsidRPr="00F56577" w:rsidRDefault="00F137E8" w:rsidP="00C77AFF">
            <w:pPr>
              <w:pStyle w:val="TAH"/>
            </w:pPr>
            <w:r w:rsidRPr="00F56577">
              <w:t>PCO Name</w:t>
            </w:r>
          </w:p>
        </w:tc>
        <w:tc>
          <w:tcPr>
            <w:tcW w:w="6282" w:type="dxa"/>
          </w:tcPr>
          <w:p w14:paraId="3C57FA69" w14:textId="77777777" w:rsidR="00F137E8" w:rsidRPr="00F56577" w:rsidRDefault="00F137E8" w:rsidP="00C77AFF">
            <w:pPr>
              <w:pStyle w:val="TAL"/>
            </w:pPr>
            <w:r w:rsidRPr="00F56577">
              <w:t>G_RLP</w:t>
            </w:r>
          </w:p>
        </w:tc>
      </w:tr>
      <w:tr w:rsidR="00F137E8" w:rsidRPr="00F56577" w14:paraId="5EBA6868" w14:textId="77777777" w:rsidTr="00C77AFF">
        <w:trPr>
          <w:jc w:val="center"/>
        </w:trPr>
        <w:tc>
          <w:tcPr>
            <w:tcW w:w="1916" w:type="dxa"/>
            <w:shd w:val="pct25" w:color="auto" w:fill="FFFFFF"/>
          </w:tcPr>
          <w:p w14:paraId="0E8012E7" w14:textId="77777777" w:rsidR="00F137E8" w:rsidRPr="00F56577" w:rsidRDefault="00F137E8" w:rsidP="00C77AFF">
            <w:pPr>
              <w:pStyle w:val="TAH"/>
            </w:pPr>
            <w:r w:rsidRPr="00F56577">
              <w:t>PCO Type</w:t>
            </w:r>
          </w:p>
        </w:tc>
        <w:tc>
          <w:tcPr>
            <w:tcW w:w="6282" w:type="dxa"/>
          </w:tcPr>
          <w:p w14:paraId="6261D878" w14:textId="77777777" w:rsidR="00F137E8" w:rsidRPr="00F56577" w:rsidRDefault="00F137E8" w:rsidP="00C77AFF">
            <w:pPr>
              <w:pStyle w:val="TAL"/>
            </w:pPr>
            <w:r w:rsidRPr="00F56577">
              <w:t>G_DSAP</w:t>
            </w:r>
          </w:p>
        </w:tc>
      </w:tr>
      <w:tr w:rsidR="00F137E8" w:rsidRPr="00F56577" w14:paraId="661D3FC3" w14:textId="77777777" w:rsidTr="00C77AFF">
        <w:trPr>
          <w:jc w:val="center"/>
        </w:trPr>
        <w:tc>
          <w:tcPr>
            <w:tcW w:w="1916" w:type="dxa"/>
            <w:shd w:val="pct25" w:color="auto" w:fill="FFFFFF"/>
          </w:tcPr>
          <w:p w14:paraId="30443E71" w14:textId="77777777" w:rsidR="00F137E8" w:rsidRPr="00F56577" w:rsidRDefault="00F137E8" w:rsidP="00C77AFF">
            <w:pPr>
              <w:pStyle w:val="TAH"/>
            </w:pPr>
            <w:r w:rsidRPr="00F56577">
              <w:t>Role</w:t>
            </w:r>
          </w:p>
        </w:tc>
        <w:tc>
          <w:tcPr>
            <w:tcW w:w="6282" w:type="dxa"/>
          </w:tcPr>
          <w:p w14:paraId="451C34AA" w14:textId="77777777" w:rsidR="00F137E8" w:rsidRPr="00F56577" w:rsidRDefault="00F137E8" w:rsidP="00C77AFF">
            <w:pPr>
              <w:pStyle w:val="TAL"/>
            </w:pPr>
            <w:r w:rsidRPr="00F56577">
              <w:t>LT</w:t>
            </w:r>
          </w:p>
        </w:tc>
      </w:tr>
      <w:tr w:rsidR="00F137E8" w:rsidRPr="00F56577" w14:paraId="0EC7FFB1" w14:textId="77777777" w:rsidTr="00C77AFF">
        <w:trPr>
          <w:jc w:val="center"/>
        </w:trPr>
        <w:tc>
          <w:tcPr>
            <w:tcW w:w="1916" w:type="dxa"/>
            <w:shd w:val="pct25" w:color="auto" w:fill="FFFFFF"/>
          </w:tcPr>
          <w:p w14:paraId="0B240C29" w14:textId="77777777" w:rsidR="00F137E8" w:rsidRPr="00F56577" w:rsidRDefault="00F137E8" w:rsidP="00C77AFF">
            <w:pPr>
              <w:pStyle w:val="TAH"/>
            </w:pPr>
            <w:r w:rsidRPr="00F56577">
              <w:t>Comment</w:t>
            </w:r>
          </w:p>
        </w:tc>
        <w:tc>
          <w:tcPr>
            <w:tcW w:w="6282" w:type="dxa"/>
          </w:tcPr>
          <w:p w14:paraId="00F33F17" w14:textId="77777777" w:rsidR="00F137E8" w:rsidRPr="00F56577" w:rsidRDefault="00F137E8" w:rsidP="00C77AFF">
            <w:pPr>
              <w:pStyle w:val="TAL"/>
            </w:pPr>
            <w:r w:rsidRPr="00F56577">
              <w:t>Carry RLP frame.</w:t>
            </w:r>
          </w:p>
        </w:tc>
      </w:tr>
    </w:tbl>
    <w:p w14:paraId="29A8F4D5" w14:textId="77777777" w:rsidR="00F137E8" w:rsidRPr="00F56577" w:rsidRDefault="00F137E8" w:rsidP="00F137E8"/>
    <w:tbl>
      <w:tblPr>
        <w:tblW w:w="820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07"/>
        <w:gridCol w:w="360"/>
        <w:gridCol w:w="1980"/>
        <w:gridCol w:w="3753"/>
      </w:tblGrid>
      <w:tr w:rsidR="00F137E8" w:rsidRPr="00F56577" w14:paraId="20E312C2"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51C551F4" w14:textId="77777777" w:rsidR="00F137E8" w:rsidRPr="00F56577" w:rsidRDefault="00F137E8" w:rsidP="00C77AFF">
            <w:pPr>
              <w:pStyle w:val="TAH"/>
            </w:pPr>
            <w:r w:rsidRPr="00F56577">
              <w:t>ASP Name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19E5D32D" w14:textId="77777777" w:rsidR="00F137E8" w:rsidRPr="00F56577" w:rsidRDefault="00F137E8" w:rsidP="00C77AFF">
            <w:pPr>
              <w:pStyle w:val="TAL"/>
            </w:pPr>
            <w:r w:rsidRPr="00F56577">
              <w:t>G_RLP_FrameReq</w:t>
            </w:r>
          </w:p>
        </w:tc>
      </w:tr>
      <w:tr w:rsidR="00F137E8" w:rsidRPr="00F56577" w14:paraId="34C52F4C"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425352CD" w14:textId="77777777" w:rsidR="00F137E8" w:rsidRPr="00F56577" w:rsidRDefault="00F137E8" w:rsidP="00C77AFF">
            <w:pPr>
              <w:pStyle w:val="TAH"/>
            </w:pPr>
            <w:r w:rsidRPr="00F56577">
              <w:t>PCO Type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119C5067" w14:textId="77777777" w:rsidR="00F137E8" w:rsidRPr="00F56577" w:rsidRDefault="00F137E8" w:rsidP="00C77AFF">
            <w:pPr>
              <w:pStyle w:val="TAL"/>
            </w:pPr>
            <w:r w:rsidRPr="00F56577">
              <w:t>G_DSAP</w:t>
            </w:r>
          </w:p>
        </w:tc>
      </w:tr>
      <w:tr w:rsidR="00F137E8" w:rsidRPr="00F56577" w14:paraId="7E3A1856"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0BB45313" w14:textId="77777777" w:rsidR="00F137E8" w:rsidRPr="00F56577" w:rsidRDefault="00F137E8" w:rsidP="00C77AFF">
            <w:pPr>
              <w:pStyle w:val="TAH"/>
            </w:pPr>
            <w:r w:rsidRPr="00F56577">
              <w:t>Comments</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1FE3B8ED" w14:textId="77777777" w:rsidR="00F137E8" w:rsidRPr="00F56577" w:rsidRDefault="00F137E8" w:rsidP="00C77AFF">
            <w:pPr>
              <w:pStyle w:val="TAL"/>
            </w:pPr>
            <w:r w:rsidRPr="00F56577">
              <w:t>The ASP is used to request the transmission of the RLP frame.</w:t>
            </w:r>
          </w:p>
        </w:tc>
      </w:tr>
      <w:tr w:rsidR="00F137E8" w:rsidRPr="00F56577" w14:paraId="03A802C7"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5C49CF2" w14:textId="77777777" w:rsidR="00F137E8" w:rsidRPr="00F56577" w:rsidRDefault="00F137E8" w:rsidP="00C77AFF">
            <w:pPr>
              <w:pStyle w:val="TAH"/>
            </w:pPr>
            <w:r w:rsidRPr="00F56577">
              <w:t>Parameter Name</w:t>
            </w:r>
          </w:p>
        </w:tc>
        <w:tc>
          <w:tcPr>
            <w:tcW w:w="1980" w:type="dxa"/>
            <w:tcBorders>
              <w:top w:val="single" w:sz="4" w:space="0" w:color="auto"/>
              <w:left w:val="single" w:sz="4" w:space="0" w:color="auto"/>
              <w:bottom w:val="single" w:sz="4" w:space="0" w:color="auto"/>
              <w:right w:val="single" w:sz="4" w:space="0" w:color="auto"/>
            </w:tcBorders>
            <w:shd w:val="clear" w:color="auto" w:fill="C0C0C0"/>
            <w:vAlign w:val="center"/>
          </w:tcPr>
          <w:p w14:paraId="32C5B393" w14:textId="77777777" w:rsidR="00F137E8" w:rsidRPr="00F56577" w:rsidRDefault="00F137E8" w:rsidP="00C77AFF">
            <w:pPr>
              <w:pStyle w:val="TAH"/>
            </w:pPr>
            <w:r w:rsidRPr="00F56577">
              <w:t>Parameter Type</w:t>
            </w:r>
          </w:p>
        </w:tc>
        <w:tc>
          <w:tcPr>
            <w:tcW w:w="3753" w:type="dxa"/>
            <w:tcBorders>
              <w:top w:val="single" w:sz="4" w:space="0" w:color="auto"/>
              <w:left w:val="single" w:sz="4" w:space="0" w:color="auto"/>
              <w:bottom w:val="single" w:sz="4" w:space="0" w:color="auto"/>
              <w:right w:val="single" w:sz="4" w:space="0" w:color="auto"/>
            </w:tcBorders>
            <w:shd w:val="clear" w:color="auto" w:fill="C0C0C0"/>
            <w:vAlign w:val="center"/>
          </w:tcPr>
          <w:p w14:paraId="6586E910" w14:textId="77777777" w:rsidR="00F137E8" w:rsidRPr="00F56577" w:rsidRDefault="00F137E8" w:rsidP="00C77AFF">
            <w:pPr>
              <w:pStyle w:val="TAH"/>
            </w:pPr>
            <w:r w:rsidRPr="00F56577">
              <w:t>Comments</w:t>
            </w:r>
          </w:p>
        </w:tc>
      </w:tr>
      <w:tr w:rsidR="00F137E8" w:rsidRPr="00F56577" w14:paraId="22575E60"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5F7F3859" w14:textId="77777777" w:rsidR="00F137E8" w:rsidRPr="00F56577" w:rsidRDefault="00F137E8" w:rsidP="00C77AFF">
            <w:pPr>
              <w:pStyle w:val="TAL"/>
            </w:pPr>
            <w:r w:rsidRPr="00F56577">
              <w:t>cellId</w:t>
            </w:r>
          </w:p>
        </w:tc>
        <w:tc>
          <w:tcPr>
            <w:tcW w:w="1980" w:type="dxa"/>
            <w:tcBorders>
              <w:top w:val="single" w:sz="4" w:space="0" w:color="auto"/>
              <w:left w:val="single" w:sz="4" w:space="0" w:color="auto"/>
              <w:bottom w:val="single" w:sz="4" w:space="0" w:color="auto"/>
              <w:right w:val="single" w:sz="4" w:space="0" w:color="auto"/>
            </w:tcBorders>
            <w:vAlign w:val="center"/>
          </w:tcPr>
          <w:p w14:paraId="2EA1A70B" w14:textId="77777777" w:rsidR="00F137E8" w:rsidRPr="00F56577" w:rsidRDefault="00F137E8" w:rsidP="00C77AFF">
            <w:pPr>
              <w:pStyle w:val="TAL"/>
            </w:pPr>
            <w:r w:rsidRPr="00F56577">
              <w:t>CellId</w:t>
            </w:r>
          </w:p>
        </w:tc>
        <w:tc>
          <w:tcPr>
            <w:tcW w:w="3753" w:type="dxa"/>
            <w:tcBorders>
              <w:top w:val="single" w:sz="4" w:space="0" w:color="auto"/>
              <w:left w:val="single" w:sz="4" w:space="0" w:color="auto"/>
              <w:bottom w:val="single" w:sz="4" w:space="0" w:color="auto"/>
              <w:right w:val="single" w:sz="4" w:space="0" w:color="auto"/>
            </w:tcBorders>
            <w:vAlign w:val="center"/>
          </w:tcPr>
          <w:p w14:paraId="0A921C61" w14:textId="77777777" w:rsidR="00F137E8" w:rsidRPr="00F56577" w:rsidRDefault="00F137E8" w:rsidP="00C77AFF">
            <w:pPr>
              <w:pStyle w:val="TAL"/>
            </w:pPr>
          </w:p>
        </w:tc>
      </w:tr>
      <w:tr w:rsidR="00F137E8" w:rsidRPr="00F56577" w14:paraId="5C7E542D"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0CCC5801" w14:textId="77777777" w:rsidR="00F137E8" w:rsidRPr="00F56577" w:rsidRDefault="00F137E8" w:rsidP="00C77AFF">
            <w:pPr>
              <w:pStyle w:val="TAL"/>
            </w:pPr>
            <w:r w:rsidRPr="00F56577">
              <w:t>channelId</w:t>
            </w:r>
          </w:p>
        </w:tc>
        <w:tc>
          <w:tcPr>
            <w:tcW w:w="1980" w:type="dxa"/>
            <w:tcBorders>
              <w:top w:val="single" w:sz="4" w:space="0" w:color="auto"/>
              <w:left w:val="single" w:sz="4" w:space="0" w:color="auto"/>
              <w:bottom w:val="single" w:sz="4" w:space="0" w:color="auto"/>
              <w:right w:val="single" w:sz="4" w:space="0" w:color="auto"/>
            </w:tcBorders>
            <w:vAlign w:val="center"/>
          </w:tcPr>
          <w:p w14:paraId="1658CAA6" w14:textId="77777777" w:rsidR="00F137E8" w:rsidRPr="00F56577" w:rsidRDefault="00F137E8" w:rsidP="00C77AFF">
            <w:pPr>
              <w:pStyle w:val="TAL"/>
            </w:pPr>
            <w:r w:rsidRPr="00F56577">
              <w:t>PhysicalChId</w:t>
            </w:r>
          </w:p>
        </w:tc>
        <w:tc>
          <w:tcPr>
            <w:tcW w:w="3753" w:type="dxa"/>
            <w:tcBorders>
              <w:top w:val="single" w:sz="4" w:space="0" w:color="auto"/>
              <w:left w:val="single" w:sz="4" w:space="0" w:color="auto"/>
              <w:bottom w:val="single" w:sz="4" w:space="0" w:color="auto"/>
              <w:right w:val="single" w:sz="4" w:space="0" w:color="auto"/>
            </w:tcBorders>
            <w:vAlign w:val="center"/>
          </w:tcPr>
          <w:p w14:paraId="67630331" w14:textId="77777777" w:rsidR="00F137E8" w:rsidRPr="00F56577" w:rsidRDefault="00F137E8" w:rsidP="00C77AFF">
            <w:pPr>
              <w:pStyle w:val="TAL"/>
            </w:pPr>
            <w:r w:rsidRPr="00F56577">
              <w:t>Identifier of the TCH in the SS</w:t>
            </w:r>
          </w:p>
        </w:tc>
      </w:tr>
      <w:tr w:rsidR="00F137E8" w:rsidRPr="00F56577" w14:paraId="35EC075C"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75703955" w14:textId="77777777" w:rsidR="00F137E8" w:rsidRPr="00F56577" w:rsidRDefault="00F137E8" w:rsidP="00C77AFF">
            <w:pPr>
              <w:pStyle w:val="TAL"/>
            </w:pPr>
            <w:r w:rsidRPr="00F56577">
              <w:t>data</w:t>
            </w:r>
          </w:p>
        </w:tc>
        <w:tc>
          <w:tcPr>
            <w:tcW w:w="1980" w:type="dxa"/>
            <w:tcBorders>
              <w:top w:val="single" w:sz="4" w:space="0" w:color="auto"/>
              <w:left w:val="single" w:sz="4" w:space="0" w:color="auto"/>
              <w:bottom w:val="single" w:sz="4" w:space="0" w:color="auto"/>
              <w:right w:val="single" w:sz="4" w:space="0" w:color="auto"/>
            </w:tcBorders>
            <w:vAlign w:val="center"/>
          </w:tcPr>
          <w:p w14:paraId="6D545CCD" w14:textId="77777777" w:rsidR="00F137E8" w:rsidRPr="00F56577" w:rsidRDefault="00F137E8" w:rsidP="00C77AFF">
            <w:pPr>
              <w:pStyle w:val="TAL"/>
            </w:pPr>
            <w:r w:rsidRPr="00F56577">
              <w:t>PDU</w:t>
            </w:r>
          </w:p>
        </w:tc>
        <w:tc>
          <w:tcPr>
            <w:tcW w:w="3753" w:type="dxa"/>
            <w:tcBorders>
              <w:top w:val="single" w:sz="4" w:space="0" w:color="auto"/>
              <w:left w:val="single" w:sz="4" w:space="0" w:color="auto"/>
              <w:bottom w:val="single" w:sz="4" w:space="0" w:color="auto"/>
              <w:right w:val="single" w:sz="4" w:space="0" w:color="auto"/>
            </w:tcBorders>
            <w:vAlign w:val="center"/>
          </w:tcPr>
          <w:p w14:paraId="5879061A" w14:textId="77777777" w:rsidR="00F137E8" w:rsidRPr="00F56577" w:rsidRDefault="00F137E8" w:rsidP="00C77AFF">
            <w:pPr>
              <w:pStyle w:val="TAL"/>
            </w:pPr>
            <w:r w:rsidRPr="00F56577">
              <w:t>Meta type PDU</w:t>
            </w:r>
          </w:p>
        </w:tc>
      </w:tr>
      <w:tr w:rsidR="00F137E8" w:rsidRPr="00F56577" w14:paraId="3011EC97"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AE32E30" w14:textId="77777777" w:rsidR="00F137E8" w:rsidRPr="00F56577" w:rsidRDefault="00F137E8" w:rsidP="00C77AFF">
            <w:pPr>
              <w:pStyle w:val="TAH"/>
            </w:pPr>
            <w:r w:rsidRPr="00F56577">
              <w:t>Detailed Comments</w:t>
            </w:r>
          </w:p>
        </w:tc>
        <w:tc>
          <w:tcPr>
            <w:tcW w:w="5733" w:type="dxa"/>
            <w:gridSpan w:val="2"/>
            <w:tcBorders>
              <w:top w:val="single" w:sz="4" w:space="0" w:color="auto"/>
              <w:left w:val="single" w:sz="4" w:space="0" w:color="auto"/>
              <w:bottom w:val="single" w:sz="4" w:space="0" w:color="auto"/>
              <w:right w:val="single" w:sz="4" w:space="0" w:color="auto"/>
            </w:tcBorders>
            <w:vAlign w:val="center"/>
          </w:tcPr>
          <w:p w14:paraId="386FB224" w14:textId="77777777" w:rsidR="00F137E8" w:rsidRPr="00F56577" w:rsidRDefault="00F137E8" w:rsidP="00C77AFF">
            <w:pPr>
              <w:pStyle w:val="TAL"/>
            </w:pPr>
          </w:p>
        </w:tc>
      </w:tr>
    </w:tbl>
    <w:p w14:paraId="3AAE2AB5" w14:textId="77777777" w:rsidR="00F137E8" w:rsidRPr="00F56577" w:rsidRDefault="00F137E8" w:rsidP="00F137E8"/>
    <w:tbl>
      <w:tblPr>
        <w:tblW w:w="820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07"/>
        <w:gridCol w:w="360"/>
        <w:gridCol w:w="1980"/>
        <w:gridCol w:w="3753"/>
      </w:tblGrid>
      <w:tr w:rsidR="00F137E8" w:rsidRPr="00F56577" w14:paraId="73533CA2"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46A93107" w14:textId="77777777" w:rsidR="00F137E8" w:rsidRPr="00F56577" w:rsidRDefault="00F137E8" w:rsidP="00C77AFF">
            <w:pPr>
              <w:pStyle w:val="TAH"/>
            </w:pPr>
            <w:r w:rsidRPr="00F56577">
              <w:t>ASP Name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63CABA20" w14:textId="77777777" w:rsidR="00F137E8" w:rsidRPr="00F56577" w:rsidRDefault="00F137E8" w:rsidP="00C77AFF">
            <w:pPr>
              <w:pStyle w:val="TAL"/>
            </w:pPr>
            <w:r w:rsidRPr="00F56577">
              <w:t>G_RLP_FrameInd</w:t>
            </w:r>
          </w:p>
        </w:tc>
      </w:tr>
      <w:tr w:rsidR="00F137E8" w:rsidRPr="00F56577" w14:paraId="48CBC6C9"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5B49F8FA" w14:textId="77777777" w:rsidR="00F137E8" w:rsidRPr="00F56577" w:rsidRDefault="00F137E8" w:rsidP="00C77AFF">
            <w:pPr>
              <w:pStyle w:val="TAH"/>
            </w:pPr>
            <w:r w:rsidRPr="00F56577">
              <w:t>PCO Type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3FE17ED7" w14:textId="77777777" w:rsidR="00F137E8" w:rsidRPr="00F56577" w:rsidRDefault="00F137E8" w:rsidP="00C77AFF">
            <w:pPr>
              <w:pStyle w:val="TAL"/>
            </w:pPr>
            <w:r w:rsidRPr="00F56577">
              <w:t>G_DSAP</w:t>
            </w:r>
          </w:p>
        </w:tc>
      </w:tr>
      <w:tr w:rsidR="00F137E8" w:rsidRPr="00F56577" w14:paraId="640FC4E4"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4C95EE33" w14:textId="77777777" w:rsidR="00F137E8" w:rsidRPr="00F56577" w:rsidRDefault="00F137E8" w:rsidP="00C77AFF">
            <w:pPr>
              <w:pStyle w:val="TAH"/>
            </w:pPr>
            <w:r w:rsidRPr="00F56577">
              <w:t>Comments</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2EE00AEC" w14:textId="77777777" w:rsidR="00F137E8" w:rsidRPr="00F56577" w:rsidRDefault="00F137E8" w:rsidP="00C77AFF">
            <w:pPr>
              <w:pStyle w:val="TAL"/>
            </w:pPr>
            <w:r w:rsidRPr="00F56577">
              <w:t>The ASP is used to indicate the reception of an RLP frame.</w:t>
            </w:r>
          </w:p>
        </w:tc>
      </w:tr>
      <w:tr w:rsidR="00F137E8" w:rsidRPr="00F56577" w14:paraId="5046E2DE"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C0151C5" w14:textId="77777777" w:rsidR="00F137E8" w:rsidRPr="00F56577" w:rsidRDefault="00F137E8" w:rsidP="00C77AFF">
            <w:pPr>
              <w:pStyle w:val="TAH"/>
            </w:pPr>
            <w:r w:rsidRPr="00F56577">
              <w:t>Parameter Name</w:t>
            </w:r>
          </w:p>
        </w:tc>
        <w:tc>
          <w:tcPr>
            <w:tcW w:w="1980" w:type="dxa"/>
            <w:tcBorders>
              <w:top w:val="single" w:sz="4" w:space="0" w:color="auto"/>
              <w:left w:val="single" w:sz="4" w:space="0" w:color="auto"/>
              <w:bottom w:val="single" w:sz="4" w:space="0" w:color="auto"/>
              <w:right w:val="single" w:sz="4" w:space="0" w:color="auto"/>
            </w:tcBorders>
            <w:shd w:val="clear" w:color="auto" w:fill="C0C0C0"/>
            <w:vAlign w:val="center"/>
          </w:tcPr>
          <w:p w14:paraId="69AABE77" w14:textId="77777777" w:rsidR="00F137E8" w:rsidRPr="00F56577" w:rsidRDefault="00F137E8" w:rsidP="00C77AFF">
            <w:pPr>
              <w:pStyle w:val="TAH"/>
            </w:pPr>
            <w:r w:rsidRPr="00F56577">
              <w:t>Parameter Type</w:t>
            </w:r>
          </w:p>
        </w:tc>
        <w:tc>
          <w:tcPr>
            <w:tcW w:w="3753" w:type="dxa"/>
            <w:tcBorders>
              <w:top w:val="single" w:sz="4" w:space="0" w:color="auto"/>
              <w:left w:val="single" w:sz="4" w:space="0" w:color="auto"/>
              <w:bottom w:val="single" w:sz="4" w:space="0" w:color="auto"/>
              <w:right w:val="single" w:sz="4" w:space="0" w:color="auto"/>
            </w:tcBorders>
            <w:shd w:val="clear" w:color="auto" w:fill="C0C0C0"/>
            <w:vAlign w:val="center"/>
          </w:tcPr>
          <w:p w14:paraId="5659DB82" w14:textId="77777777" w:rsidR="00F137E8" w:rsidRPr="00F56577" w:rsidRDefault="00F137E8" w:rsidP="00C77AFF">
            <w:pPr>
              <w:pStyle w:val="TAH"/>
            </w:pPr>
            <w:r w:rsidRPr="00F56577">
              <w:t>Comments</w:t>
            </w:r>
          </w:p>
        </w:tc>
      </w:tr>
      <w:tr w:rsidR="00F137E8" w:rsidRPr="00F56577" w14:paraId="6889E1AC"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4A7A33EB" w14:textId="77777777" w:rsidR="00F137E8" w:rsidRPr="00F56577" w:rsidRDefault="00F137E8" w:rsidP="00C77AFF">
            <w:pPr>
              <w:pStyle w:val="TAL"/>
            </w:pPr>
            <w:r w:rsidRPr="00F56577">
              <w:t>cellId</w:t>
            </w:r>
          </w:p>
        </w:tc>
        <w:tc>
          <w:tcPr>
            <w:tcW w:w="1980" w:type="dxa"/>
            <w:tcBorders>
              <w:top w:val="single" w:sz="4" w:space="0" w:color="auto"/>
              <w:left w:val="single" w:sz="4" w:space="0" w:color="auto"/>
              <w:bottom w:val="single" w:sz="4" w:space="0" w:color="auto"/>
              <w:right w:val="single" w:sz="4" w:space="0" w:color="auto"/>
            </w:tcBorders>
            <w:vAlign w:val="center"/>
          </w:tcPr>
          <w:p w14:paraId="4D268CF8" w14:textId="77777777" w:rsidR="00F137E8" w:rsidRPr="00F56577" w:rsidRDefault="00F137E8" w:rsidP="00C77AFF">
            <w:pPr>
              <w:pStyle w:val="TAL"/>
            </w:pPr>
            <w:r w:rsidRPr="00F56577">
              <w:t>CellId</w:t>
            </w:r>
          </w:p>
        </w:tc>
        <w:tc>
          <w:tcPr>
            <w:tcW w:w="3753" w:type="dxa"/>
            <w:tcBorders>
              <w:top w:val="single" w:sz="4" w:space="0" w:color="auto"/>
              <w:left w:val="single" w:sz="4" w:space="0" w:color="auto"/>
              <w:bottom w:val="single" w:sz="4" w:space="0" w:color="auto"/>
              <w:right w:val="single" w:sz="4" w:space="0" w:color="auto"/>
            </w:tcBorders>
            <w:vAlign w:val="center"/>
          </w:tcPr>
          <w:p w14:paraId="5AFAF4B0" w14:textId="77777777" w:rsidR="00F137E8" w:rsidRPr="00F56577" w:rsidRDefault="00F137E8" w:rsidP="00C77AFF">
            <w:pPr>
              <w:pStyle w:val="TAL"/>
            </w:pPr>
          </w:p>
        </w:tc>
      </w:tr>
      <w:tr w:rsidR="00F137E8" w:rsidRPr="00F56577" w14:paraId="0E292E5B"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0CA3663E" w14:textId="77777777" w:rsidR="00F137E8" w:rsidRPr="00F56577" w:rsidRDefault="00F137E8" w:rsidP="00C77AFF">
            <w:pPr>
              <w:pStyle w:val="TAL"/>
            </w:pPr>
            <w:r w:rsidRPr="00F56577">
              <w:t>channelId</w:t>
            </w:r>
          </w:p>
        </w:tc>
        <w:tc>
          <w:tcPr>
            <w:tcW w:w="1980" w:type="dxa"/>
            <w:tcBorders>
              <w:top w:val="single" w:sz="4" w:space="0" w:color="auto"/>
              <w:left w:val="single" w:sz="4" w:space="0" w:color="auto"/>
              <w:bottom w:val="single" w:sz="4" w:space="0" w:color="auto"/>
              <w:right w:val="single" w:sz="4" w:space="0" w:color="auto"/>
            </w:tcBorders>
            <w:vAlign w:val="center"/>
          </w:tcPr>
          <w:p w14:paraId="73961B6E" w14:textId="77777777" w:rsidR="00F137E8" w:rsidRPr="00F56577" w:rsidRDefault="00F137E8" w:rsidP="00C77AFF">
            <w:pPr>
              <w:pStyle w:val="TAL"/>
            </w:pPr>
            <w:r w:rsidRPr="00F56577">
              <w:t>PhysicalChId</w:t>
            </w:r>
          </w:p>
        </w:tc>
        <w:tc>
          <w:tcPr>
            <w:tcW w:w="3753" w:type="dxa"/>
            <w:tcBorders>
              <w:top w:val="single" w:sz="4" w:space="0" w:color="auto"/>
              <w:left w:val="single" w:sz="4" w:space="0" w:color="auto"/>
              <w:bottom w:val="single" w:sz="4" w:space="0" w:color="auto"/>
              <w:right w:val="single" w:sz="4" w:space="0" w:color="auto"/>
            </w:tcBorders>
            <w:vAlign w:val="center"/>
          </w:tcPr>
          <w:p w14:paraId="60A75307" w14:textId="77777777" w:rsidR="00F137E8" w:rsidRPr="00F56577" w:rsidRDefault="00F137E8" w:rsidP="00C77AFF">
            <w:pPr>
              <w:pStyle w:val="TAL"/>
            </w:pPr>
            <w:r w:rsidRPr="00F56577">
              <w:t>Identifier of the TCH in the SS</w:t>
            </w:r>
          </w:p>
        </w:tc>
      </w:tr>
      <w:tr w:rsidR="00F137E8" w:rsidRPr="00F56577" w14:paraId="25ECD411"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5CE4015E" w14:textId="77777777" w:rsidR="00F137E8" w:rsidRPr="00F56577" w:rsidRDefault="00F137E8" w:rsidP="00C77AFF">
            <w:pPr>
              <w:pStyle w:val="TAL"/>
            </w:pPr>
            <w:r w:rsidRPr="00F56577">
              <w:t>data</w:t>
            </w:r>
          </w:p>
        </w:tc>
        <w:tc>
          <w:tcPr>
            <w:tcW w:w="1980" w:type="dxa"/>
            <w:tcBorders>
              <w:top w:val="single" w:sz="4" w:space="0" w:color="auto"/>
              <w:left w:val="single" w:sz="4" w:space="0" w:color="auto"/>
              <w:bottom w:val="single" w:sz="4" w:space="0" w:color="auto"/>
              <w:right w:val="single" w:sz="4" w:space="0" w:color="auto"/>
            </w:tcBorders>
            <w:vAlign w:val="center"/>
          </w:tcPr>
          <w:p w14:paraId="321568B6" w14:textId="77777777" w:rsidR="00F137E8" w:rsidRPr="00F56577" w:rsidRDefault="00F137E8" w:rsidP="00C77AFF">
            <w:pPr>
              <w:pStyle w:val="TAL"/>
            </w:pPr>
            <w:r w:rsidRPr="00F56577">
              <w:t>PDU</w:t>
            </w:r>
          </w:p>
        </w:tc>
        <w:tc>
          <w:tcPr>
            <w:tcW w:w="3753" w:type="dxa"/>
            <w:tcBorders>
              <w:top w:val="single" w:sz="4" w:space="0" w:color="auto"/>
              <w:left w:val="single" w:sz="4" w:space="0" w:color="auto"/>
              <w:bottom w:val="single" w:sz="4" w:space="0" w:color="auto"/>
              <w:right w:val="single" w:sz="4" w:space="0" w:color="auto"/>
            </w:tcBorders>
            <w:vAlign w:val="center"/>
          </w:tcPr>
          <w:p w14:paraId="7A5EE7BA" w14:textId="77777777" w:rsidR="00F137E8" w:rsidRPr="00F56577" w:rsidRDefault="00F137E8" w:rsidP="00C77AFF">
            <w:pPr>
              <w:pStyle w:val="TAL"/>
            </w:pPr>
            <w:r w:rsidRPr="00F56577">
              <w:t>Meta type PDU</w:t>
            </w:r>
          </w:p>
        </w:tc>
      </w:tr>
      <w:tr w:rsidR="00F137E8" w:rsidRPr="00F56577" w14:paraId="02A72481"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9904FA5" w14:textId="77777777" w:rsidR="00F137E8" w:rsidRPr="00F56577" w:rsidRDefault="00F137E8" w:rsidP="00C77AFF">
            <w:pPr>
              <w:pStyle w:val="TAH"/>
            </w:pPr>
            <w:r w:rsidRPr="00F56577">
              <w:t>Detailed Comments</w:t>
            </w:r>
          </w:p>
        </w:tc>
        <w:tc>
          <w:tcPr>
            <w:tcW w:w="5733" w:type="dxa"/>
            <w:gridSpan w:val="2"/>
            <w:tcBorders>
              <w:top w:val="single" w:sz="4" w:space="0" w:color="auto"/>
              <w:left w:val="single" w:sz="4" w:space="0" w:color="auto"/>
              <w:bottom w:val="single" w:sz="4" w:space="0" w:color="auto"/>
              <w:right w:val="single" w:sz="4" w:space="0" w:color="auto"/>
            </w:tcBorders>
            <w:vAlign w:val="center"/>
          </w:tcPr>
          <w:p w14:paraId="004C1AA7" w14:textId="77777777" w:rsidR="00F137E8" w:rsidRPr="00F56577" w:rsidRDefault="00F137E8" w:rsidP="00C77AFF">
            <w:pPr>
              <w:pStyle w:val="TAL"/>
            </w:pPr>
          </w:p>
        </w:tc>
      </w:tr>
    </w:tbl>
    <w:p w14:paraId="6130264E" w14:textId="77777777" w:rsidR="00F137E8" w:rsidRPr="00F56577" w:rsidRDefault="00F137E8" w:rsidP="00F137E8"/>
    <w:p w14:paraId="0F3A6474" w14:textId="77777777" w:rsidR="00F137E8" w:rsidRPr="00F56577" w:rsidRDefault="00F137E8" w:rsidP="00F137E8">
      <w:pPr>
        <w:pStyle w:val="Heading1"/>
      </w:pPr>
      <w:bookmarkStart w:id="340" w:name="_Toc476219376"/>
      <w:r w:rsidRPr="00F56577">
        <w:lastRenderedPageBreak/>
        <w:t>8</w:t>
      </w:r>
      <w:r w:rsidRPr="00F56577">
        <w:tab/>
        <w:t>Design Considerations</w:t>
      </w:r>
      <w:bookmarkEnd w:id="340"/>
    </w:p>
    <w:p w14:paraId="4E2C7FCB" w14:textId="77777777" w:rsidR="00F137E8" w:rsidRPr="00F56577" w:rsidRDefault="00F137E8" w:rsidP="00F137E8">
      <w:pPr>
        <w:pStyle w:val="Heading2"/>
      </w:pPr>
      <w:bookmarkStart w:id="341" w:name="_Toc476219377"/>
      <w:r w:rsidRPr="00F56577">
        <w:t>8.1</w:t>
      </w:r>
      <w:r w:rsidRPr="00F56577">
        <w:tab/>
        <w:t>Channel mapping</w:t>
      </w:r>
      <w:bookmarkEnd w:id="341"/>
    </w:p>
    <w:p w14:paraId="1C2F7DCB" w14:textId="77777777" w:rsidR="00F137E8" w:rsidRPr="00F56577" w:rsidRDefault="00F137E8" w:rsidP="00F137E8">
      <w:pPr>
        <w:keepNext/>
      </w:pPr>
      <w:r w:rsidRPr="00F56577">
        <w:t>Figure 8.1 shows the channel type mapping that is used for the configuration of the SS.</w:t>
      </w:r>
    </w:p>
    <w:p w14:paraId="64F98F90" w14:textId="77777777" w:rsidR="00F137E8" w:rsidRPr="00F56577" w:rsidRDefault="00F137E8" w:rsidP="00F137E8">
      <w:pPr>
        <w:pStyle w:val="TH"/>
      </w:pPr>
      <w:r w:rsidRPr="00F56577">
        <w:object w:dxaOrig="8654" w:dyaOrig="9101" w14:anchorId="3F30BB73">
          <v:shape id="_x0000_i1071" type="#_x0000_t75" style="width:432.75pt;height:455.25pt" o:ole="">
            <v:imagedata r:id="rId93" o:title=""/>
          </v:shape>
          <o:OLEObject Type="Embed" ProgID="Word.Document.8" ShapeID="_x0000_i1071" DrawAspect="Content" ObjectID="_1788246928" r:id="rId94">
            <o:FieldCodes>\s</o:FieldCodes>
          </o:OLEObject>
        </w:object>
      </w:r>
    </w:p>
    <w:p w14:paraId="550577B4" w14:textId="77777777" w:rsidR="00F137E8" w:rsidRPr="00F56577" w:rsidRDefault="00F137E8" w:rsidP="00F137E8">
      <w:pPr>
        <w:pStyle w:val="TF"/>
      </w:pPr>
      <w:r w:rsidRPr="00F56577">
        <w:t xml:space="preserve">Figure </w:t>
      </w:r>
      <w:bookmarkStart w:id="342" w:name="fig_ChannelMapping"/>
      <w:r w:rsidRPr="00F56577">
        <w:t>8.1</w:t>
      </w:r>
      <w:bookmarkEnd w:id="342"/>
      <w:r w:rsidRPr="00F56577">
        <w:t>: Channel mapping in SS-</w:t>
      </w:r>
    </w:p>
    <w:p w14:paraId="4DCE1FEA" w14:textId="77777777" w:rsidR="00F137E8" w:rsidRPr="00F56577" w:rsidRDefault="00F137E8" w:rsidP="00F137E8">
      <w:pPr>
        <w:pStyle w:val="Heading2"/>
      </w:pPr>
      <w:bookmarkStart w:id="343" w:name="_Toc476219378"/>
      <w:r w:rsidRPr="00F56577">
        <w:t>8.2</w:t>
      </w:r>
      <w:r w:rsidRPr="00F56577">
        <w:tab/>
        <w:t>Channel and RB identity</w:t>
      </w:r>
      <w:bookmarkEnd w:id="343"/>
    </w:p>
    <w:p w14:paraId="77AB2095" w14:textId="77777777" w:rsidR="00F137E8" w:rsidRPr="00F56577" w:rsidRDefault="00F137E8" w:rsidP="00F137E8">
      <w:r w:rsidRPr="00F56577">
        <w:t>The TTCN addresses the TTCN tester by using a channel identifier:</w:t>
      </w:r>
    </w:p>
    <w:p w14:paraId="7B0DE664" w14:textId="77777777" w:rsidR="00F137E8" w:rsidRPr="00F56577" w:rsidRDefault="00F137E8" w:rsidP="00F137E8">
      <w:pPr>
        <w:pStyle w:val="B1"/>
      </w:pPr>
      <w:r w:rsidRPr="00F56577">
        <w:t>-</w:t>
      </w:r>
      <w:r w:rsidRPr="00F56577">
        <w:tab/>
        <w:t>Either Physical channel identifier (PhyCh id); or</w:t>
      </w:r>
    </w:p>
    <w:p w14:paraId="5F4C8AAE" w14:textId="77777777" w:rsidR="00F137E8" w:rsidRPr="00F56577" w:rsidRDefault="00F137E8" w:rsidP="00F137E8">
      <w:pPr>
        <w:pStyle w:val="B1"/>
      </w:pPr>
      <w:r w:rsidRPr="00F56577">
        <w:t>-</w:t>
      </w:r>
      <w:r w:rsidRPr="00F56577">
        <w:tab/>
        <w:t>Transport channel identifier (TrCh id); or</w:t>
      </w:r>
    </w:p>
    <w:p w14:paraId="167114E6" w14:textId="77777777" w:rsidR="00F137E8" w:rsidRPr="00F56577" w:rsidRDefault="00F137E8" w:rsidP="00F137E8">
      <w:pPr>
        <w:pStyle w:val="B1"/>
      </w:pPr>
      <w:r w:rsidRPr="00F56577">
        <w:t>-</w:t>
      </w:r>
      <w:r w:rsidRPr="00F56577">
        <w:tab/>
        <w:t>Radio bearer identifier (RB id).</w:t>
      </w:r>
    </w:p>
    <w:p w14:paraId="0B3B6D50" w14:textId="77777777" w:rsidR="00F137E8" w:rsidRPr="00F56577" w:rsidRDefault="00F137E8" w:rsidP="00F137E8">
      <w:pPr>
        <w:keepNext/>
        <w:keepLines/>
      </w:pPr>
      <w:r w:rsidRPr="00F56577">
        <w:lastRenderedPageBreak/>
        <w:t>The selected channel identifier identifies uniquely:</w:t>
      </w:r>
    </w:p>
    <w:p w14:paraId="01DD3A8F" w14:textId="77777777" w:rsidR="00F137E8" w:rsidRPr="00F56577" w:rsidRDefault="00F137E8" w:rsidP="00F137E8">
      <w:pPr>
        <w:pStyle w:val="B1"/>
        <w:keepNext/>
        <w:keepLines/>
      </w:pPr>
      <w:r w:rsidRPr="00F56577">
        <w:t>-</w:t>
      </w:r>
      <w:r w:rsidRPr="00F56577">
        <w:tab/>
        <w:t>a channel within a cell;</w:t>
      </w:r>
    </w:p>
    <w:p w14:paraId="1F1C1EAC" w14:textId="77777777" w:rsidR="00F137E8" w:rsidRPr="00F56577" w:rsidRDefault="00F137E8" w:rsidP="00F137E8">
      <w:pPr>
        <w:pStyle w:val="B1"/>
      </w:pPr>
      <w:r w:rsidRPr="00F56577">
        <w:t>-</w:t>
      </w:r>
      <w:r w:rsidRPr="00F56577">
        <w:tab/>
        <w:t>a total path of the address in the lower layers concerned.</w:t>
      </w:r>
    </w:p>
    <w:p w14:paraId="14D17219" w14:textId="77777777" w:rsidR="00F137E8" w:rsidRPr="00F56577" w:rsidRDefault="00F137E8" w:rsidP="00F137E8">
      <w:r w:rsidRPr="00F56577">
        <w:t xml:space="preserve">Having taken out the cell id and PCO id (AM, UM and TM), a complete address, as RoutingInfo in the </w:t>
      </w:r>
      <w:smartTag w:uri="urn:schemas-microsoft-com:office:smarttags" w:element="stockticker">
        <w:r w:rsidRPr="00F56577">
          <w:t>RRC</w:t>
        </w:r>
      </w:smartTag>
      <w:r w:rsidRPr="00F56577">
        <w:t xml:space="preserve"> ASP definition, should have at least five fields, CN domain id, RB id, LogCH id, TrCH id and PhyCH id. For simplified application of CHOICE of the routing information, a TTCN writer must carefully follow a number of rules assigning the channel identifiers.</w:t>
      </w:r>
    </w:p>
    <w:p w14:paraId="4212E9BF" w14:textId="77777777" w:rsidR="00F137E8" w:rsidRPr="00F56577" w:rsidRDefault="00F137E8" w:rsidP="00F137E8">
      <w:pPr>
        <w:keepNext/>
        <w:keepLines/>
      </w:pPr>
      <w:r w:rsidRPr="00F56577">
        <w:t>General requirements:</w:t>
      </w:r>
    </w:p>
    <w:p w14:paraId="6A9E14DC" w14:textId="77777777" w:rsidR="00F137E8" w:rsidRPr="00F56577" w:rsidRDefault="00F137E8" w:rsidP="00F137E8">
      <w:pPr>
        <w:pStyle w:val="B1"/>
      </w:pPr>
      <w:r w:rsidRPr="00F56577">
        <w:t>-</w:t>
      </w:r>
      <w:r w:rsidRPr="00F56577">
        <w:tab/>
        <w:t>a structured scheme of planning all channel identifiers assigned;</w:t>
      </w:r>
    </w:p>
    <w:p w14:paraId="4D9318E8" w14:textId="77777777" w:rsidR="00F137E8" w:rsidRPr="00F56577" w:rsidRDefault="00F137E8" w:rsidP="00F137E8">
      <w:pPr>
        <w:pStyle w:val="B1"/>
      </w:pPr>
      <w:r w:rsidRPr="00F56577">
        <w:t>-</w:t>
      </w:r>
      <w:r w:rsidRPr="00F56577">
        <w:tab/>
        <w:t>the scheme shall meet the requirements for all test cases in 3GPP TS 34.123-1 [</w:t>
      </w:r>
      <w:r w:rsidRPr="00F56577">
        <w:fldChar w:fldCharType="begin"/>
      </w:r>
      <w:r w:rsidRPr="00F56577">
        <w:instrText xml:space="preserve"> REF REF_TS34123_1 \h  \* MERGEFORMAT </w:instrText>
      </w:r>
      <w:r w:rsidRPr="00F56577">
        <w:fldChar w:fldCharType="separate"/>
      </w:r>
      <w:r w:rsidRPr="00F56577">
        <w:t>1</w:t>
      </w:r>
      <w:r w:rsidRPr="00F56577">
        <w:fldChar w:fldCharType="end"/>
      </w:r>
      <w:r w:rsidRPr="00F56577">
        <w:t>] including TDD channels;</w:t>
      </w:r>
    </w:p>
    <w:p w14:paraId="1F2F6615" w14:textId="77777777" w:rsidR="00F137E8" w:rsidRPr="00F56577" w:rsidRDefault="00F137E8" w:rsidP="00F137E8">
      <w:pPr>
        <w:pStyle w:val="B1"/>
      </w:pPr>
      <w:r w:rsidRPr="00F56577">
        <w:t>-</w:t>
      </w:r>
      <w:r w:rsidRPr="00F56577">
        <w:tab/>
        <w:t>the scheme can apply to all radio bearer configurations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w:t>
      </w:r>
    </w:p>
    <w:p w14:paraId="786BF962" w14:textId="77777777" w:rsidR="00F137E8" w:rsidRPr="00F56577" w:rsidRDefault="00F137E8" w:rsidP="00F137E8">
      <w:pPr>
        <w:pStyle w:val="B1"/>
      </w:pPr>
      <w:r w:rsidRPr="00F56577">
        <w:t>-</w:t>
      </w:r>
      <w:r w:rsidRPr="00F56577">
        <w:tab/>
        <w:t>a clear multiplex mapping between a PhyCH id to TrCH ids and a TrCH id to LogCH ids, RB ids is needed.</w:t>
      </w:r>
    </w:p>
    <w:p w14:paraId="614B28EC" w14:textId="77777777" w:rsidR="00F137E8" w:rsidRPr="00F56577" w:rsidRDefault="00F137E8" w:rsidP="00F137E8">
      <w:r w:rsidRPr="00F56577">
        <w:t>Requirements on identification of RB in a test case:</w:t>
      </w:r>
    </w:p>
    <w:p w14:paraId="1B6DDD8C" w14:textId="77777777" w:rsidR="00F137E8" w:rsidRPr="00F56577" w:rsidRDefault="00F137E8" w:rsidP="00F137E8">
      <w:pPr>
        <w:pStyle w:val="B1"/>
      </w:pPr>
      <w:r w:rsidRPr="00F56577">
        <w:t>-</w:t>
      </w:r>
      <w:r w:rsidRPr="00F56577">
        <w:tab/>
        <w:t>unique identification of the individual SRBs;</w:t>
      </w:r>
    </w:p>
    <w:p w14:paraId="60D90858" w14:textId="77777777" w:rsidR="00F137E8" w:rsidRPr="00F56577" w:rsidRDefault="00F137E8" w:rsidP="00F137E8">
      <w:pPr>
        <w:pStyle w:val="B1"/>
      </w:pPr>
      <w:r w:rsidRPr="00F56577">
        <w:t>-</w:t>
      </w:r>
      <w:r w:rsidRPr="00F56577">
        <w:tab/>
        <w:t>unique identification of the individual sub-flows of a RABs in CS and PS domain.;</w:t>
      </w:r>
    </w:p>
    <w:p w14:paraId="0121F290" w14:textId="77777777" w:rsidR="00F137E8" w:rsidRPr="00F56577" w:rsidRDefault="00F137E8" w:rsidP="00F137E8">
      <w:pPr>
        <w:pStyle w:val="B1"/>
      </w:pPr>
      <w:r w:rsidRPr="00F56577">
        <w:t>-</w:t>
      </w:r>
      <w:r w:rsidRPr="00F56577">
        <w:tab/>
        <w:t>an assigned RB id can represent UL and DL.</w:t>
      </w:r>
    </w:p>
    <w:p w14:paraId="0E632295" w14:textId="77777777" w:rsidR="00F137E8" w:rsidRPr="00F56577" w:rsidRDefault="00F137E8" w:rsidP="00F137E8">
      <w:r w:rsidRPr="00F56577">
        <w:t>Requirements on identification of Logical Channel in a test case:</w:t>
      </w:r>
    </w:p>
    <w:p w14:paraId="0C325E50" w14:textId="77777777" w:rsidR="00F137E8" w:rsidRPr="00F56577" w:rsidRDefault="00F137E8" w:rsidP="00F137E8">
      <w:pPr>
        <w:pStyle w:val="B1"/>
      </w:pPr>
      <w:r w:rsidRPr="00F56577">
        <w:t>-</w:t>
      </w:r>
      <w:r w:rsidRPr="00F56577">
        <w:tab/>
        <w:t>it is an instance number of the individual logical channel; and</w:t>
      </w:r>
    </w:p>
    <w:p w14:paraId="0358DA2D" w14:textId="77777777" w:rsidR="00F137E8" w:rsidRPr="00F56577" w:rsidRDefault="00F137E8" w:rsidP="00F137E8">
      <w:pPr>
        <w:pStyle w:val="B1"/>
      </w:pPr>
      <w:r w:rsidRPr="00F56577">
        <w:t>-</w:t>
      </w:r>
      <w:r w:rsidRPr="00F56577">
        <w:tab/>
        <w:t>uniquely identifies among all the Logical Channel mapped onto a Transport Channel.</w:t>
      </w:r>
    </w:p>
    <w:p w14:paraId="02B6A789" w14:textId="77777777" w:rsidR="00F137E8" w:rsidRPr="00F56577" w:rsidRDefault="00F137E8" w:rsidP="00F137E8">
      <w:r w:rsidRPr="00F56577">
        <w:t>Requirements on identification of Transport Channel in a test case:</w:t>
      </w:r>
    </w:p>
    <w:p w14:paraId="3445F0EC" w14:textId="77777777" w:rsidR="00F137E8" w:rsidRPr="00F56577" w:rsidRDefault="00F137E8" w:rsidP="00F137E8">
      <w:pPr>
        <w:pStyle w:val="B1"/>
      </w:pPr>
      <w:r w:rsidRPr="00F56577">
        <w:t>-</w:t>
      </w:r>
      <w:r w:rsidRPr="00F56577">
        <w:tab/>
        <w:t>unique identification of the individual Transport Channel;</w:t>
      </w:r>
    </w:p>
    <w:p w14:paraId="7A386E21" w14:textId="77777777" w:rsidR="00F137E8" w:rsidRPr="00F56577" w:rsidRDefault="00F137E8" w:rsidP="00F137E8">
      <w:pPr>
        <w:pStyle w:val="B1"/>
      </w:pPr>
      <w:r w:rsidRPr="00F56577">
        <w:t>-</w:t>
      </w:r>
      <w:r w:rsidRPr="00F56577">
        <w:tab/>
        <w:t>assign different identities for UL and DL of a same Transport Channel type;</w:t>
      </w:r>
    </w:p>
    <w:p w14:paraId="61E5DFC2" w14:textId="77777777" w:rsidR="00F137E8" w:rsidRPr="00F56577" w:rsidRDefault="00F137E8" w:rsidP="00F137E8">
      <w:pPr>
        <w:pStyle w:val="B1"/>
      </w:pPr>
      <w:r w:rsidRPr="00F56577">
        <w:t>-</w:t>
      </w:r>
      <w:r w:rsidRPr="00F56577">
        <w:tab/>
        <w:t>the order of the Transport Channel id assigned in a cell shall follow the TFCS definitions in the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w:t>
      </w:r>
    </w:p>
    <w:p w14:paraId="4AC61022" w14:textId="77777777" w:rsidR="00F137E8" w:rsidRPr="00F56577" w:rsidRDefault="00F137E8" w:rsidP="00F137E8">
      <w:pPr>
        <w:pStyle w:val="EX"/>
      </w:pPr>
      <w:r w:rsidRPr="00F56577">
        <w:t>EXAMPLE:</w:t>
      </w:r>
      <w:r w:rsidRPr="00F56577">
        <w:tab/>
        <w:t>Transport Channel ids are assigned in the ascending order for (RABsubflow#1, RABsubflow#2, RABsubflow#3, 64kRAB, DCCH).</w:t>
      </w:r>
    </w:p>
    <w:p w14:paraId="2B65CF74" w14:textId="77777777" w:rsidR="00F137E8" w:rsidRPr="00F56577" w:rsidRDefault="00F137E8" w:rsidP="00F137E8">
      <w:r w:rsidRPr="00F56577">
        <w:t>Requirements on identification of Physical Channel in a test case:</w:t>
      </w:r>
    </w:p>
    <w:p w14:paraId="7BD46C94" w14:textId="77777777" w:rsidR="00F137E8" w:rsidRPr="00F56577" w:rsidRDefault="00F137E8" w:rsidP="00F137E8">
      <w:pPr>
        <w:pStyle w:val="B1"/>
      </w:pPr>
      <w:r w:rsidRPr="00F56577">
        <w:t>-</w:t>
      </w:r>
      <w:r w:rsidRPr="00F56577">
        <w:tab/>
        <w:t>unique identification of the individual Physical Channel;</w:t>
      </w:r>
    </w:p>
    <w:p w14:paraId="1F5668FF" w14:textId="77777777" w:rsidR="00F137E8" w:rsidRPr="00F56577" w:rsidRDefault="00F137E8" w:rsidP="00F137E8">
      <w:pPr>
        <w:pStyle w:val="B1"/>
      </w:pPr>
      <w:r w:rsidRPr="00F56577">
        <w:t>-</w:t>
      </w:r>
      <w:r w:rsidRPr="00F56577">
        <w:tab/>
        <w:t>assign different identities for UL and DL of a same Physical Channel type;</w:t>
      </w:r>
    </w:p>
    <w:p w14:paraId="5106C299" w14:textId="77777777" w:rsidR="00F137E8" w:rsidRPr="00F56577" w:rsidRDefault="00F137E8" w:rsidP="00F137E8">
      <w:pPr>
        <w:pStyle w:val="B1"/>
      </w:pPr>
      <w:r w:rsidRPr="00F56577">
        <w:t>-</w:t>
      </w:r>
      <w:r w:rsidRPr="00F56577">
        <w:tab/>
        <w:t>each S-CCPCH or PRACH has a unique identifier;</w:t>
      </w:r>
    </w:p>
    <w:p w14:paraId="0B6437C2" w14:textId="77777777" w:rsidR="00F137E8" w:rsidRPr="00F56577" w:rsidRDefault="00F137E8" w:rsidP="00F137E8">
      <w:pPr>
        <w:pStyle w:val="B1"/>
      </w:pPr>
      <w:r w:rsidRPr="00F56577">
        <w:t>-</w:t>
      </w:r>
      <w:r w:rsidRPr="00F56577">
        <w:tab/>
        <w:t>for 2 Mbps PS data radio link (in case of demux of a Transport Channel), three DPCH are needed for high-speed data. A single Physical Channel id is assigned to a bundle of the three physical channels.</w:t>
      </w:r>
    </w:p>
    <w:p w14:paraId="1EBBCE97" w14:textId="77777777" w:rsidR="00F137E8" w:rsidRPr="00F56577" w:rsidRDefault="00F137E8" w:rsidP="00F137E8">
      <w:r w:rsidRPr="00F56577">
        <w:t xml:space="preserve">Table 8.2 shows which type of channel identity is chosen for the individual primitives. In table 8.2, the </w:t>
      </w:r>
      <w:smartTag w:uri="urn:schemas-microsoft-com:office:smarttags" w:element="stockticker">
        <w:r w:rsidRPr="00F56577">
          <w:t>ASN</w:t>
        </w:r>
      </w:smartTag>
      <w:r w:rsidRPr="00F56577">
        <w:t>.1 primitives use a CHOICE type for channel identity, while TTCN primitives use an explicit channel identity.</w:t>
      </w:r>
    </w:p>
    <w:p w14:paraId="25F14AC7" w14:textId="77777777" w:rsidR="00F137E8" w:rsidRPr="00F56577" w:rsidRDefault="00F137E8" w:rsidP="00F137E8">
      <w:pPr>
        <w:pStyle w:val="TH"/>
      </w:pPr>
      <w:r w:rsidRPr="00F56577">
        <w:lastRenderedPageBreak/>
        <w:t xml:space="preserve">Table </w:t>
      </w:r>
      <w:bookmarkStart w:id="344" w:name="fig_Primitives_and_associated"/>
      <w:r w:rsidRPr="00F56577">
        <w:t>8.2</w:t>
      </w:r>
      <w:bookmarkEnd w:id="344"/>
      <w:r w:rsidRPr="00F56577">
        <w:t>: Primitives and the associated channel identity type</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51"/>
        <w:gridCol w:w="4488"/>
        <w:gridCol w:w="1354"/>
      </w:tblGrid>
      <w:tr w:rsidR="00F137E8" w:rsidRPr="00F56577" w14:paraId="456C57F1" w14:textId="77777777" w:rsidTr="00C77AFF">
        <w:trPr>
          <w:tblHeader/>
          <w:jc w:val="center"/>
        </w:trPr>
        <w:tc>
          <w:tcPr>
            <w:tcW w:w="3651" w:type="dxa"/>
          </w:tcPr>
          <w:p w14:paraId="34CE788E" w14:textId="77777777" w:rsidR="00F137E8" w:rsidRPr="00F56577" w:rsidRDefault="00F137E8" w:rsidP="00C77AFF">
            <w:pPr>
              <w:pStyle w:val="TAH"/>
            </w:pPr>
            <w:r w:rsidRPr="00F56577">
              <w:t>Primitive name</w:t>
            </w:r>
          </w:p>
        </w:tc>
        <w:tc>
          <w:tcPr>
            <w:tcW w:w="4488" w:type="dxa"/>
          </w:tcPr>
          <w:p w14:paraId="6FF3A544" w14:textId="77777777" w:rsidR="00F137E8" w:rsidRPr="00F56577" w:rsidRDefault="00F137E8" w:rsidP="00C77AFF">
            <w:pPr>
              <w:pStyle w:val="TAH"/>
              <w:rPr>
                <w:snapToGrid w:val="0"/>
              </w:rPr>
            </w:pPr>
            <w:r w:rsidRPr="00F56577">
              <w:rPr>
                <w:snapToGrid w:val="0"/>
              </w:rPr>
              <w:t>Channel Identity</w:t>
            </w:r>
          </w:p>
        </w:tc>
        <w:tc>
          <w:tcPr>
            <w:tcW w:w="1354" w:type="dxa"/>
          </w:tcPr>
          <w:p w14:paraId="71181F0E" w14:textId="77777777" w:rsidR="00F137E8" w:rsidRPr="00F56577" w:rsidRDefault="00F137E8" w:rsidP="00C77AFF">
            <w:pPr>
              <w:pStyle w:val="TAH"/>
            </w:pPr>
            <w:r w:rsidRPr="00F56577">
              <w:rPr>
                <w:snapToGrid w:val="0"/>
              </w:rPr>
              <w:t>Releases</w:t>
            </w:r>
          </w:p>
        </w:tc>
      </w:tr>
      <w:tr w:rsidR="00F137E8" w:rsidRPr="00F56577" w14:paraId="29508730" w14:textId="77777777" w:rsidTr="00C77AFF">
        <w:trPr>
          <w:jc w:val="center"/>
        </w:trPr>
        <w:tc>
          <w:tcPr>
            <w:tcW w:w="9493" w:type="dxa"/>
            <w:gridSpan w:val="3"/>
          </w:tcPr>
          <w:p w14:paraId="68769C21" w14:textId="77777777" w:rsidR="00F137E8" w:rsidRPr="00F56577" w:rsidRDefault="00F137E8" w:rsidP="00C77AFF">
            <w:pPr>
              <w:pStyle w:val="TAH"/>
              <w:rPr>
                <w:snapToGrid w:val="0"/>
              </w:rPr>
            </w:pPr>
            <w:smartTag w:uri="urn:schemas-microsoft-com:office:smarttags" w:element="stockticker">
              <w:r w:rsidRPr="00F56577">
                <w:t>ASN</w:t>
              </w:r>
            </w:smartTag>
            <w:r w:rsidRPr="00F56577">
              <w:t>.1 Primitives</w:t>
            </w:r>
          </w:p>
        </w:tc>
      </w:tr>
      <w:tr w:rsidR="00F137E8" w:rsidRPr="00F56577" w14:paraId="4E88E56B" w14:textId="77777777" w:rsidTr="00C77AFF">
        <w:trPr>
          <w:jc w:val="center"/>
        </w:trPr>
        <w:tc>
          <w:tcPr>
            <w:tcW w:w="3651" w:type="dxa"/>
          </w:tcPr>
          <w:p w14:paraId="115F172E" w14:textId="77777777" w:rsidR="00F137E8" w:rsidRPr="00F56577" w:rsidRDefault="00F137E8" w:rsidP="00C77AFF">
            <w:pPr>
              <w:pStyle w:val="TAL"/>
            </w:pPr>
            <w:r w:rsidRPr="00F56577">
              <w:t>CPHY_AICH_AckModeSet_</w:t>
            </w:r>
            <w:smartTag w:uri="urn:schemas-microsoft-com:office:smarttags" w:element="stockticker">
              <w:r w:rsidRPr="00F56577">
                <w:t>CNF</w:t>
              </w:r>
            </w:smartTag>
          </w:p>
        </w:tc>
        <w:tc>
          <w:tcPr>
            <w:tcW w:w="4488" w:type="dxa"/>
          </w:tcPr>
          <w:p w14:paraId="0808F1EB" w14:textId="77777777" w:rsidR="00F137E8" w:rsidRPr="00F56577" w:rsidRDefault="00F137E8" w:rsidP="00C77AFF">
            <w:pPr>
              <w:pStyle w:val="TAL"/>
            </w:pPr>
            <w:r w:rsidRPr="00F56577">
              <w:t>Physical Channel Identity</w:t>
            </w:r>
          </w:p>
        </w:tc>
        <w:tc>
          <w:tcPr>
            <w:tcW w:w="1354" w:type="dxa"/>
          </w:tcPr>
          <w:p w14:paraId="5A356C4E" w14:textId="77777777" w:rsidR="00F137E8" w:rsidRPr="00F56577" w:rsidRDefault="00F137E8" w:rsidP="00C77AFF">
            <w:pPr>
              <w:pStyle w:val="TAL"/>
            </w:pPr>
          </w:p>
        </w:tc>
      </w:tr>
      <w:tr w:rsidR="00F137E8" w:rsidRPr="00F56577" w14:paraId="25DEC50D" w14:textId="77777777" w:rsidTr="00C77AFF">
        <w:trPr>
          <w:jc w:val="center"/>
        </w:trPr>
        <w:tc>
          <w:tcPr>
            <w:tcW w:w="3651" w:type="dxa"/>
          </w:tcPr>
          <w:p w14:paraId="74D62816" w14:textId="77777777" w:rsidR="00F137E8" w:rsidRPr="00F56577" w:rsidRDefault="00F137E8" w:rsidP="00C77AFF">
            <w:pPr>
              <w:pStyle w:val="TAL"/>
            </w:pPr>
            <w:r w:rsidRPr="00F56577">
              <w:t>CPHY_AICH_AckModeSet_REQ</w:t>
            </w:r>
          </w:p>
        </w:tc>
        <w:tc>
          <w:tcPr>
            <w:tcW w:w="4488" w:type="dxa"/>
          </w:tcPr>
          <w:p w14:paraId="56CCDB9D" w14:textId="77777777" w:rsidR="00F137E8" w:rsidRPr="00F56577" w:rsidRDefault="00F137E8" w:rsidP="00C77AFF">
            <w:pPr>
              <w:pStyle w:val="TAL"/>
            </w:pPr>
            <w:r w:rsidRPr="00F56577">
              <w:t>Physical Channel Identity</w:t>
            </w:r>
          </w:p>
        </w:tc>
        <w:tc>
          <w:tcPr>
            <w:tcW w:w="1354" w:type="dxa"/>
          </w:tcPr>
          <w:p w14:paraId="0C11E730" w14:textId="77777777" w:rsidR="00F137E8" w:rsidRPr="00F56577" w:rsidRDefault="00F137E8" w:rsidP="00C77AFF">
            <w:pPr>
              <w:pStyle w:val="TAL"/>
            </w:pPr>
          </w:p>
        </w:tc>
      </w:tr>
      <w:tr w:rsidR="00F137E8" w:rsidRPr="00F56577" w14:paraId="5209363B" w14:textId="77777777" w:rsidTr="00C77AFF">
        <w:trPr>
          <w:jc w:val="center"/>
        </w:trPr>
        <w:tc>
          <w:tcPr>
            <w:tcW w:w="3651" w:type="dxa"/>
          </w:tcPr>
          <w:p w14:paraId="6E3A486E" w14:textId="77777777" w:rsidR="00F137E8" w:rsidRPr="00F56577" w:rsidRDefault="00F137E8" w:rsidP="00C77AFF">
            <w:pPr>
              <w:pStyle w:val="TAL"/>
            </w:pPr>
            <w:r w:rsidRPr="00F56577">
              <w:rPr>
                <w:snapToGrid w:val="0"/>
              </w:rPr>
              <w:t>CPHY_Cell_Config_</w:t>
            </w:r>
            <w:smartTag w:uri="urn:schemas-microsoft-com:office:smarttags" w:element="stockticker">
              <w:r w:rsidRPr="00F56577">
                <w:rPr>
                  <w:snapToGrid w:val="0"/>
                </w:rPr>
                <w:t>CNF</w:t>
              </w:r>
            </w:smartTag>
          </w:p>
        </w:tc>
        <w:tc>
          <w:tcPr>
            <w:tcW w:w="4488" w:type="dxa"/>
          </w:tcPr>
          <w:p w14:paraId="4CF99374" w14:textId="77777777" w:rsidR="00F137E8" w:rsidRPr="00F56577" w:rsidRDefault="00F137E8" w:rsidP="00C77AFF">
            <w:pPr>
              <w:pStyle w:val="TAL"/>
            </w:pPr>
            <w:r w:rsidRPr="00F56577">
              <w:t>No Routing Info Field Present</w:t>
            </w:r>
          </w:p>
        </w:tc>
        <w:tc>
          <w:tcPr>
            <w:tcW w:w="1354" w:type="dxa"/>
          </w:tcPr>
          <w:p w14:paraId="1D9AADC6" w14:textId="77777777" w:rsidR="00F137E8" w:rsidRPr="00F56577" w:rsidRDefault="00F137E8" w:rsidP="00C77AFF">
            <w:pPr>
              <w:pStyle w:val="TAL"/>
            </w:pPr>
          </w:p>
        </w:tc>
      </w:tr>
      <w:tr w:rsidR="00F137E8" w:rsidRPr="00F56577" w14:paraId="1054CDE8" w14:textId="77777777" w:rsidTr="00C77AFF">
        <w:trPr>
          <w:jc w:val="center"/>
        </w:trPr>
        <w:tc>
          <w:tcPr>
            <w:tcW w:w="3651" w:type="dxa"/>
          </w:tcPr>
          <w:p w14:paraId="46726334" w14:textId="77777777" w:rsidR="00F137E8" w:rsidRPr="00F56577" w:rsidRDefault="00F137E8" w:rsidP="00C77AFF">
            <w:pPr>
              <w:pStyle w:val="TAL"/>
            </w:pPr>
            <w:r w:rsidRPr="00F56577">
              <w:rPr>
                <w:snapToGrid w:val="0"/>
              </w:rPr>
              <w:t>CPHY_Cell_Config_REQ</w:t>
            </w:r>
          </w:p>
        </w:tc>
        <w:tc>
          <w:tcPr>
            <w:tcW w:w="4488" w:type="dxa"/>
          </w:tcPr>
          <w:p w14:paraId="2D549FB4" w14:textId="77777777" w:rsidR="00F137E8" w:rsidRPr="00F56577" w:rsidRDefault="00F137E8" w:rsidP="00C77AFF">
            <w:pPr>
              <w:pStyle w:val="TAL"/>
            </w:pPr>
            <w:r w:rsidRPr="00F56577">
              <w:t>No Routing Info Field Present</w:t>
            </w:r>
          </w:p>
        </w:tc>
        <w:tc>
          <w:tcPr>
            <w:tcW w:w="1354" w:type="dxa"/>
          </w:tcPr>
          <w:p w14:paraId="227F7FC1" w14:textId="77777777" w:rsidR="00F137E8" w:rsidRPr="00F56577" w:rsidRDefault="00F137E8" w:rsidP="00C77AFF">
            <w:pPr>
              <w:pStyle w:val="TAL"/>
            </w:pPr>
          </w:p>
        </w:tc>
      </w:tr>
      <w:tr w:rsidR="00F137E8" w:rsidRPr="00F56577" w14:paraId="3F10F5B2" w14:textId="77777777" w:rsidTr="00C77AFF">
        <w:trPr>
          <w:jc w:val="center"/>
        </w:trPr>
        <w:tc>
          <w:tcPr>
            <w:tcW w:w="3651" w:type="dxa"/>
          </w:tcPr>
          <w:p w14:paraId="206BF900" w14:textId="77777777" w:rsidR="00F137E8" w:rsidRPr="00F56577" w:rsidRDefault="00F137E8" w:rsidP="00C77AFF">
            <w:pPr>
              <w:pStyle w:val="TAL"/>
            </w:pPr>
            <w:r w:rsidRPr="00F56577">
              <w:rPr>
                <w:snapToGrid w:val="0"/>
              </w:rPr>
              <w:t>CPHY_Cell_Ini_</w:t>
            </w:r>
            <w:smartTag w:uri="urn:schemas-microsoft-com:office:smarttags" w:element="stockticker">
              <w:r w:rsidRPr="00F56577">
                <w:rPr>
                  <w:snapToGrid w:val="0"/>
                </w:rPr>
                <w:t>CNF</w:t>
              </w:r>
            </w:smartTag>
          </w:p>
        </w:tc>
        <w:tc>
          <w:tcPr>
            <w:tcW w:w="4488" w:type="dxa"/>
          </w:tcPr>
          <w:p w14:paraId="693C45EC" w14:textId="77777777" w:rsidR="00F137E8" w:rsidRPr="00F56577" w:rsidRDefault="00F137E8" w:rsidP="00C77AFF">
            <w:pPr>
              <w:pStyle w:val="TAL"/>
            </w:pPr>
            <w:r w:rsidRPr="00F56577">
              <w:t>No Routing Info Field Present</w:t>
            </w:r>
          </w:p>
        </w:tc>
        <w:tc>
          <w:tcPr>
            <w:tcW w:w="1354" w:type="dxa"/>
          </w:tcPr>
          <w:p w14:paraId="48534F2B" w14:textId="77777777" w:rsidR="00F137E8" w:rsidRPr="00F56577" w:rsidRDefault="00F137E8" w:rsidP="00C77AFF">
            <w:pPr>
              <w:pStyle w:val="TAL"/>
            </w:pPr>
          </w:p>
        </w:tc>
      </w:tr>
      <w:tr w:rsidR="00F137E8" w:rsidRPr="00F56577" w14:paraId="05D318DD" w14:textId="77777777" w:rsidTr="00C77AFF">
        <w:trPr>
          <w:jc w:val="center"/>
        </w:trPr>
        <w:tc>
          <w:tcPr>
            <w:tcW w:w="3651" w:type="dxa"/>
          </w:tcPr>
          <w:p w14:paraId="08AE75AD" w14:textId="77777777" w:rsidR="00F137E8" w:rsidRPr="00F56577" w:rsidRDefault="00F137E8" w:rsidP="00C77AFF">
            <w:pPr>
              <w:pStyle w:val="TAL"/>
            </w:pPr>
            <w:r w:rsidRPr="00F56577">
              <w:rPr>
                <w:snapToGrid w:val="0"/>
              </w:rPr>
              <w:t>CPHY_Cell_Ini_REQ</w:t>
            </w:r>
          </w:p>
        </w:tc>
        <w:tc>
          <w:tcPr>
            <w:tcW w:w="4488" w:type="dxa"/>
          </w:tcPr>
          <w:p w14:paraId="27E51051" w14:textId="77777777" w:rsidR="00F137E8" w:rsidRPr="00F56577" w:rsidRDefault="00F137E8" w:rsidP="00C77AFF">
            <w:pPr>
              <w:pStyle w:val="TAL"/>
            </w:pPr>
            <w:r w:rsidRPr="00F56577">
              <w:t>No Routing Info Field Present</w:t>
            </w:r>
          </w:p>
        </w:tc>
        <w:tc>
          <w:tcPr>
            <w:tcW w:w="1354" w:type="dxa"/>
          </w:tcPr>
          <w:p w14:paraId="19AFBC2F" w14:textId="77777777" w:rsidR="00F137E8" w:rsidRPr="00F56577" w:rsidRDefault="00F137E8" w:rsidP="00C77AFF">
            <w:pPr>
              <w:pStyle w:val="TAL"/>
            </w:pPr>
          </w:p>
        </w:tc>
      </w:tr>
      <w:tr w:rsidR="00F137E8" w:rsidRPr="00F56577" w14:paraId="0CFF564B" w14:textId="77777777" w:rsidTr="00C77AFF">
        <w:trPr>
          <w:jc w:val="center"/>
        </w:trPr>
        <w:tc>
          <w:tcPr>
            <w:tcW w:w="3651" w:type="dxa"/>
          </w:tcPr>
          <w:p w14:paraId="0E6D9C32" w14:textId="77777777" w:rsidR="00F137E8" w:rsidRPr="00F56577" w:rsidRDefault="00F137E8" w:rsidP="00C77AFF">
            <w:pPr>
              <w:pStyle w:val="TAL"/>
            </w:pPr>
            <w:r w:rsidRPr="00F56577">
              <w:t>CPHY_Cell_TxPower_Modify_</w:t>
            </w:r>
            <w:smartTag w:uri="urn:schemas-microsoft-com:office:smarttags" w:element="stockticker">
              <w:r w:rsidRPr="00F56577">
                <w:t>CNF</w:t>
              </w:r>
            </w:smartTag>
            <w:r w:rsidRPr="00F56577">
              <w:t xml:space="preserve"> </w:t>
            </w:r>
          </w:p>
        </w:tc>
        <w:tc>
          <w:tcPr>
            <w:tcW w:w="4488" w:type="dxa"/>
          </w:tcPr>
          <w:p w14:paraId="1E0DEFB3" w14:textId="77777777" w:rsidR="00F137E8" w:rsidRPr="00F56577" w:rsidRDefault="00F137E8" w:rsidP="00C77AFF">
            <w:pPr>
              <w:pStyle w:val="TAL"/>
            </w:pPr>
            <w:r w:rsidRPr="00F56577">
              <w:t>No Routing Info Field Present</w:t>
            </w:r>
          </w:p>
        </w:tc>
        <w:tc>
          <w:tcPr>
            <w:tcW w:w="1354" w:type="dxa"/>
          </w:tcPr>
          <w:p w14:paraId="17B16F16" w14:textId="77777777" w:rsidR="00F137E8" w:rsidRPr="00F56577" w:rsidRDefault="00F137E8" w:rsidP="00C77AFF">
            <w:pPr>
              <w:pStyle w:val="TAL"/>
            </w:pPr>
          </w:p>
        </w:tc>
      </w:tr>
      <w:tr w:rsidR="00F137E8" w:rsidRPr="00F56577" w14:paraId="13FFD27D" w14:textId="77777777" w:rsidTr="00C77AFF">
        <w:trPr>
          <w:jc w:val="center"/>
        </w:trPr>
        <w:tc>
          <w:tcPr>
            <w:tcW w:w="3651" w:type="dxa"/>
          </w:tcPr>
          <w:p w14:paraId="3A9E30AC" w14:textId="77777777" w:rsidR="00F137E8" w:rsidRPr="00F56577" w:rsidRDefault="00F137E8" w:rsidP="00C77AFF">
            <w:pPr>
              <w:pStyle w:val="TAL"/>
            </w:pPr>
            <w:r w:rsidRPr="00F56577">
              <w:rPr>
                <w:snapToGrid w:val="0"/>
              </w:rPr>
              <w:t>CPHY_Cell_TxPower_Modify_REQ</w:t>
            </w:r>
          </w:p>
        </w:tc>
        <w:tc>
          <w:tcPr>
            <w:tcW w:w="4488" w:type="dxa"/>
          </w:tcPr>
          <w:p w14:paraId="61BDFD84" w14:textId="77777777" w:rsidR="00F137E8" w:rsidRPr="00F56577" w:rsidRDefault="00F137E8" w:rsidP="00C77AFF">
            <w:pPr>
              <w:pStyle w:val="TAL"/>
            </w:pPr>
            <w:r w:rsidRPr="00F56577">
              <w:t>No Routing Info Field Present</w:t>
            </w:r>
          </w:p>
        </w:tc>
        <w:tc>
          <w:tcPr>
            <w:tcW w:w="1354" w:type="dxa"/>
          </w:tcPr>
          <w:p w14:paraId="50B39249" w14:textId="77777777" w:rsidR="00F137E8" w:rsidRPr="00F56577" w:rsidRDefault="00F137E8" w:rsidP="00C77AFF">
            <w:pPr>
              <w:pStyle w:val="TAL"/>
            </w:pPr>
          </w:p>
        </w:tc>
      </w:tr>
      <w:tr w:rsidR="00F137E8" w:rsidRPr="00F56577" w14:paraId="166CA996" w14:textId="77777777" w:rsidTr="00C77AFF">
        <w:trPr>
          <w:jc w:val="center"/>
        </w:trPr>
        <w:tc>
          <w:tcPr>
            <w:tcW w:w="3651" w:type="dxa"/>
          </w:tcPr>
          <w:p w14:paraId="583AC253" w14:textId="77777777" w:rsidR="00F137E8" w:rsidRPr="00F56577" w:rsidRDefault="00F137E8" w:rsidP="00C77AFF">
            <w:pPr>
              <w:pStyle w:val="TAL"/>
              <w:rPr>
                <w:snapToGrid w:val="0"/>
              </w:rPr>
            </w:pPr>
            <w:r w:rsidRPr="00F56577">
              <w:t>CPHY_Cell_Release_CNF</w:t>
            </w:r>
          </w:p>
        </w:tc>
        <w:tc>
          <w:tcPr>
            <w:tcW w:w="4488" w:type="dxa"/>
          </w:tcPr>
          <w:p w14:paraId="613DDDD7" w14:textId="77777777" w:rsidR="00F137E8" w:rsidRPr="00F56577" w:rsidRDefault="00F137E8" w:rsidP="00C77AFF">
            <w:pPr>
              <w:pStyle w:val="TAL"/>
            </w:pPr>
            <w:r w:rsidRPr="00F56577">
              <w:t>No Routing Info Field Present</w:t>
            </w:r>
          </w:p>
        </w:tc>
        <w:tc>
          <w:tcPr>
            <w:tcW w:w="1354" w:type="dxa"/>
          </w:tcPr>
          <w:p w14:paraId="1D746C55" w14:textId="77777777" w:rsidR="00F137E8" w:rsidRPr="00F56577" w:rsidRDefault="00F137E8" w:rsidP="00C77AFF">
            <w:pPr>
              <w:pStyle w:val="TAL"/>
            </w:pPr>
          </w:p>
        </w:tc>
      </w:tr>
      <w:tr w:rsidR="00F137E8" w:rsidRPr="00F56577" w14:paraId="74068156" w14:textId="77777777" w:rsidTr="00C77AFF">
        <w:trPr>
          <w:jc w:val="center"/>
        </w:trPr>
        <w:tc>
          <w:tcPr>
            <w:tcW w:w="3651" w:type="dxa"/>
          </w:tcPr>
          <w:p w14:paraId="61B29584" w14:textId="77777777" w:rsidR="00F137E8" w:rsidRPr="00F56577" w:rsidRDefault="00F137E8" w:rsidP="00C77AFF">
            <w:pPr>
              <w:pStyle w:val="TAL"/>
              <w:rPr>
                <w:snapToGrid w:val="0"/>
              </w:rPr>
            </w:pPr>
            <w:r w:rsidRPr="00F56577">
              <w:t>CPHY_Cell_Release_REQ</w:t>
            </w:r>
          </w:p>
        </w:tc>
        <w:tc>
          <w:tcPr>
            <w:tcW w:w="4488" w:type="dxa"/>
          </w:tcPr>
          <w:p w14:paraId="1B1EC15F" w14:textId="77777777" w:rsidR="00F137E8" w:rsidRPr="00F56577" w:rsidRDefault="00F137E8" w:rsidP="00C77AFF">
            <w:pPr>
              <w:pStyle w:val="TAL"/>
            </w:pPr>
            <w:r w:rsidRPr="00F56577">
              <w:t>No Routing Info Field Present</w:t>
            </w:r>
          </w:p>
        </w:tc>
        <w:tc>
          <w:tcPr>
            <w:tcW w:w="1354" w:type="dxa"/>
          </w:tcPr>
          <w:p w14:paraId="05ED19E1" w14:textId="77777777" w:rsidR="00F137E8" w:rsidRPr="00F56577" w:rsidRDefault="00F137E8" w:rsidP="00C77AFF">
            <w:pPr>
              <w:pStyle w:val="TAL"/>
            </w:pPr>
          </w:p>
        </w:tc>
      </w:tr>
      <w:tr w:rsidR="00F137E8" w:rsidRPr="00F56577" w14:paraId="134C2507" w14:textId="77777777" w:rsidTr="00C77AFF">
        <w:trPr>
          <w:jc w:val="center"/>
        </w:trPr>
        <w:tc>
          <w:tcPr>
            <w:tcW w:w="3651" w:type="dxa"/>
          </w:tcPr>
          <w:p w14:paraId="389CADB7" w14:textId="77777777" w:rsidR="00F137E8" w:rsidRPr="00F56577" w:rsidRDefault="00F137E8" w:rsidP="00C77AFF">
            <w:pPr>
              <w:pStyle w:val="TAL"/>
              <w:rPr>
                <w:snapToGrid w:val="0"/>
              </w:rPr>
            </w:pPr>
            <w:r w:rsidRPr="00F56577">
              <w:t>CPHY_DetectTFCI_CNF</w:t>
            </w:r>
          </w:p>
        </w:tc>
        <w:tc>
          <w:tcPr>
            <w:tcW w:w="4488" w:type="dxa"/>
          </w:tcPr>
          <w:p w14:paraId="6DC1077D" w14:textId="77777777" w:rsidR="00F137E8" w:rsidRPr="00F56577" w:rsidRDefault="00F137E8" w:rsidP="00C77AFF">
            <w:pPr>
              <w:pStyle w:val="TAL"/>
            </w:pPr>
            <w:r w:rsidRPr="00F56577">
              <w:t>Physical Channel Identity</w:t>
            </w:r>
          </w:p>
        </w:tc>
        <w:tc>
          <w:tcPr>
            <w:tcW w:w="1354" w:type="dxa"/>
          </w:tcPr>
          <w:p w14:paraId="21494797" w14:textId="77777777" w:rsidR="00F137E8" w:rsidRPr="00F56577" w:rsidRDefault="00F137E8" w:rsidP="00C77AFF">
            <w:pPr>
              <w:pStyle w:val="TAL"/>
            </w:pPr>
          </w:p>
        </w:tc>
      </w:tr>
      <w:tr w:rsidR="00F137E8" w:rsidRPr="00F56577" w14:paraId="06F7E616" w14:textId="77777777" w:rsidTr="00C77AFF">
        <w:trPr>
          <w:jc w:val="center"/>
        </w:trPr>
        <w:tc>
          <w:tcPr>
            <w:tcW w:w="3651" w:type="dxa"/>
          </w:tcPr>
          <w:p w14:paraId="6B3547B8" w14:textId="77777777" w:rsidR="00F137E8" w:rsidRPr="00F56577" w:rsidRDefault="00F137E8" w:rsidP="00C77AFF">
            <w:pPr>
              <w:pStyle w:val="TAL"/>
            </w:pPr>
            <w:r w:rsidRPr="00F56577">
              <w:t>CPHY_DetectTFCI_IND</w:t>
            </w:r>
          </w:p>
        </w:tc>
        <w:tc>
          <w:tcPr>
            <w:tcW w:w="4488" w:type="dxa"/>
          </w:tcPr>
          <w:p w14:paraId="760D574D" w14:textId="77777777" w:rsidR="00F137E8" w:rsidRPr="00F56577" w:rsidRDefault="00F137E8" w:rsidP="00C77AFF">
            <w:pPr>
              <w:pStyle w:val="TAL"/>
            </w:pPr>
            <w:r w:rsidRPr="00F56577">
              <w:t>Physical Channel Identity</w:t>
            </w:r>
          </w:p>
        </w:tc>
        <w:tc>
          <w:tcPr>
            <w:tcW w:w="1354" w:type="dxa"/>
          </w:tcPr>
          <w:p w14:paraId="78DB0FBE" w14:textId="77777777" w:rsidR="00F137E8" w:rsidRPr="00F56577" w:rsidRDefault="00F137E8" w:rsidP="00C77AFF">
            <w:pPr>
              <w:pStyle w:val="TAL"/>
            </w:pPr>
          </w:p>
        </w:tc>
      </w:tr>
      <w:tr w:rsidR="00F137E8" w:rsidRPr="00F56577" w14:paraId="08CED400" w14:textId="77777777" w:rsidTr="00C77AFF">
        <w:trPr>
          <w:jc w:val="center"/>
        </w:trPr>
        <w:tc>
          <w:tcPr>
            <w:tcW w:w="3651" w:type="dxa"/>
          </w:tcPr>
          <w:p w14:paraId="6F42896B" w14:textId="77777777" w:rsidR="00F137E8" w:rsidRPr="00F56577" w:rsidRDefault="00F137E8" w:rsidP="00C77AFF">
            <w:pPr>
              <w:pStyle w:val="TAL"/>
            </w:pPr>
            <w:r w:rsidRPr="00F56577">
              <w:t>CPHY_DetectTFCI_REQ</w:t>
            </w:r>
          </w:p>
        </w:tc>
        <w:tc>
          <w:tcPr>
            <w:tcW w:w="4488" w:type="dxa"/>
          </w:tcPr>
          <w:p w14:paraId="669ECD3F" w14:textId="77777777" w:rsidR="00F137E8" w:rsidRPr="00F56577" w:rsidRDefault="00F137E8" w:rsidP="00C77AFF">
            <w:pPr>
              <w:pStyle w:val="TAL"/>
            </w:pPr>
            <w:r w:rsidRPr="00F56577">
              <w:t>Physical Channel Identity</w:t>
            </w:r>
          </w:p>
        </w:tc>
        <w:tc>
          <w:tcPr>
            <w:tcW w:w="1354" w:type="dxa"/>
          </w:tcPr>
          <w:p w14:paraId="7534E1FE" w14:textId="77777777" w:rsidR="00F137E8" w:rsidRPr="00F56577" w:rsidRDefault="00F137E8" w:rsidP="00C77AFF">
            <w:pPr>
              <w:pStyle w:val="TAL"/>
            </w:pPr>
          </w:p>
        </w:tc>
      </w:tr>
      <w:tr w:rsidR="00F137E8" w:rsidRPr="00F56577" w14:paraId="29580250" w14:textId="77777777" w:rsidTr="00C77AFF">
        <w:trPr>
          <w:jc w:val="center"/>
        </w:trPr>
        <w:tc>
          <w:tcPr>
            <w:tcW w:w="3651" w:type="dxa"/>
          </w:tcPr>
          <w:p w14:paraId="01A7A7E5" w14:textId="77777777" w:rsidR="00F137E8" w:rsidRPr="00F56577" w:rsidRDefault="00F137E8" w:rsidP="00C77AFF">
            <w:pPr>
              <w:pStyle w:val="TAL"/>
            </w:pPr>
            <w:r w:rsidRPr="00F56577">
              <w:rPr>
                <w:snapToGrid w:val="0"/>
              </w:rPr>
              <w:t>CPHY_Frame_Number_</w:t>
            </w:r>
            <w:smartTag w:uri="urn:schemas-microsoft-com:office:smarttags" w:element="stockticker">
              <w:r w:rsidRPr="00F56577">
                <w:rPr>
                  <w:snapToGrid w:val="0"/>
                </w:rPr>
                <w:t>CNF</w:t>
              </w:r>
            </w:smartTag>
          </w:p>
        </w:tc>
        <w:tc>
          <w:tcPr>
            <w:tcW w:w="4488" w:type="dxa"/>
          </w:tcPr>
          <w:p w14:paraId="17E0AFE5" w14:textId="77777777" w:rsidR="00F137E8" w:rsidRPr="00F56577" w:rsidRDefault="00F137E8" w:rsidP="00C77AFF">
            <w:pPr>
              <w:pStyle w:val="TAL"/>
            </w:pPr>
            <w:r w:rsidRPr="00F56577">
              <w:t>Physical Channel Identity</w:t>
            </w:r>
          </w:p>
        </w:tc>
        <w:tc>
          <w:tcPr>
            <w:tcW w:w="1354" w:type="dxa"/>
          </w:tcPr>
          <w:p w14:paraId="21C8A469" w14:textId="77777777" w:rsidR="00F137E8" w:rsidRPr="00F56577" w:rsidRDefault="00F137E8" w:rsidP="00C77AFF">
            <w:pPr>
              <w:pStyle w:val="TAL"/>
            </w:pPr>
          </w:p>
        </w:tc>
      </w:tr>
      <w:tr w:rsidR="00F137E8" w:rsidRPr="00F56577" w14:paraId="0205838E" w14:textId="77777777" w:rsidTr="00C77AFF">
        <w:trPr>
          <w:jc w:val="center"/>
        </w:trPr>
        <w:tc>
          <w:tcPr>
            <w:tcW w:w="3651" w:type="dxa"/>
          </w:tcPr>
          <w:p w14:paraId="305D6EB3" w14:textId="77777777" w:rsidR="00F137E8" w:rsidRPr="00F56577" w:rsidRDefault="00F137E8" w:rsidP="00C77AFF">
            <w:pPr>
              <w:pStyle w:val="TAL"/>
            </w:pPr>
            <w:r w:rsidRPr="00F56577">
              <w:rPr>
                <w:snapToGrid w:val="0"/>
              </w:rPr>
              <w:t>CPHY_Frame_Number_REQ</w:t>
            </w:r>
          </w:p>
        </w:tc>
        <w:tc>
          <w:tcPr>
            <w:tcW w:w="4488" w:type="dxa"/>
          </w:tcPr>
          <w:p w14:paraId="0B6C8AA1" w14:textId="77777777" w:rsidR="00F137E8" w:rsidRPr="00F56577" w:rsidRDefault="00F137E8" w:rsidP="00C77AFF">
            <w:pPr>
              <w:pStyle w:val="TAL"/>
            </w:pPr>
            <w:r w:rsidRPr="00F56577">
              <w:t>Physical Channel Identity</w:t>
            </w:r>
          </w:p>
        </w:tc>
        <w:tc>
          <w:tcPr>
            <w:tcW w:w="1354" w:type="dxa"/>
          </w:tcPr>
          <w:p w14:paraId="5E0F0A28" w14:textId="77777777" w:rsidR="00F137E8" w:rsidRPr="00F56577" w:rsidRDefault="00F137E8" w:rsidP="00C77AFF">
            <w:pPr>
              <w:pStyle w:val="TAL"/>
            </w:pPr>
          </w:p>
        </w:tc>
      </w:tr>
      <w:tr w:rsidR="00F137E8" w:rsidRPr="00F56577" w14:paraId="4C2CCE27" w14:textId="77777777" w:rsidTr="00C77AFF">
        <w:trPr>
          <w:jc w:val="center"/>
        </w:trPr>
        <w:tc>
          <w:tcPr>
            <w:tcW w:w="3651" w:type="dxa"/>
          </w:tcPr>
          <w:p w14:paraId="2894804E" w14:textId="77777777" w:rsidR="00F137E8" w:rsidRPr="00F56577" w:rsidRDefault="00F137E8" w:rsidP="00C77AFF">
            <w:pPr>
              <w:pStyle w:val="TAL"/>
              <w:rPr>
                <w:snapToGrid w:val="0"/>
              </w:rPr>
            </w:pPr>
            <w:r w:rsidRPr="00F56577">
              <w:t>CPHY_SFN_CNF</w:t>
            </w:r>
          </w:p>
        </w:tc>
        <w:tc>
          <w:tcPr>
            <w:tcW w:w="4488" w:type="dxa"/>
          </w:tcPr>
          <w:p w14:paraId="640B0023" w14:textId="77777777" w:rsidR="00F137E8" w:rsidRPr="00F56577" w:rsidRDefault="00F137E8" w:rsidP="00C77AFF">
            <w:pPr>
              <w:pStyle w:val="TAL"/>
            </w:pPr>
            <w:r w:rsidRPr="00F56577">
              <w:t>Physical Channel Identity</w:t>
            </w:r>
          </w:p>
        </w:tc>
        <w:tc>
          <w:tcPr>
            <w:tcW w:w="1354" w:type="dxa"/>
          </w:tcPr>
          <w:p w14:paraId="15111A5B" w14:textId="77777777" w:rsidR="00F137E8" w:rsidRPr="00F56577" w:rsidRDefault="00F137E8" w:rsidP="00C77AFF">
            <w:pPr>
              <w:pStyle w:val="TAL"/>
            </w:pPr>
            <w:r w:rsidRPr="00F56577">
              <w:t>Rel-6 or later</w:t>
            </w:r>
          </w:p>
        </w:tc>
      </w:tr>
      <w:tr w:rsidR="00F137E8" w:rsidRPr="00F56577" w14:paraId="74523E38" w14:textId="77777777" w:rsidTr="00C77AFF">
        <w:trPr>
          <w:jc w:val="center"/>
        </w:trPr>
        <w:tc>
          <w:tcPr>
            <w:tcW w:w="3651" w:type="dxa"/>
          </w:tcPr>
          <w:p w14:paraId="6DED97BD" w14:textId="77777777" w:rsidR="00F137E8" w:rsidRPr="00F56577" w:rsidRDefault="00F137E8" w:rsidP="00C77AFF">
            <w:pPr>
              <w:pStyle w:val="TAL"/>
              <w:rPr>
                <w:snapToGrid w:val="0"/>
              </w:rPr>
            </w:pPr>
            <w:r w:rsidRPr="00F56577">
              <w:t>CPHY_SFN_REQ</w:t>
            </w:r>
          </w:p>
        </w:tc>
        <w:tc>
          <w:tcPr>
            <w:tcW w:w="4488" w:type="dxa"/>
          </w:tcPr>
          <w:p w14:paraId="4EE32B3D" w14:textId="77777777" w:rsidR="00F137E8" w:rsidRPr="00F56577" w:rsidRDefault="00F137E8" w:rsidP="00C77AFF">
            <w:pPr>
              <w:pStyle w:val="TAL"/>
            </w:pPr>
            <w:r w:rsidRPr="00F56577">
              <w:t>Physical Channel Identity</w:t>
            </w:r>
          </w:p>
        </w:tc>
        <w:tc>
          <w:tcPr>
            <w:tcW w:w="1354" w:type="dxa"/>
          </w:tcPr>
          <w:p w14:paraId="7BFEAD7B" w14:textId="77777777" w:rsidR="00F137E8" w:rsidRPr="00F56577" w:rsidRDefault="00F137E8" w:rsidP="00C77AFF">
            <w:pPr>
              <w:pStyle w:val="TAL"/>
            </w:pPr>
            <w:r w:rsidRPr="00F56577">
              <w:t>Rel-6 or later</w:t>
            </w:r>
          </w:p>
        </w:tc>
      </w:tr>
      <w:tr w:rsidR="00F137E8" w:rsidRPr="00F56577" w14:paraId="061FD7B9" w14:textId="77777777" w:rsidTr="00C77AFF">
        <w:trPr>
          <w:jc w:val="center"/>
        </w:trPr>
        <w:tc>
          <w:tcPr>
            <w:tcW w:w="3651" w:type="dxa"/>
          </w:tcPr>
          <w:p w14:paraId="1229D1F9" w14:textId="77777777" w:rsidR="00F137E8" w:rsidRPr="00F56577" w:rsidRDefault="00F137E8" w:rsidP="00C77AFF">
            <w:pPr>
              <w:pStyle w:val="TAL"/>
            </w:pPr>
            <w:r w:rsidRPr="00F56577">
              <w:t>CPHY_MBMS_MICH_q_CNF</w:t>
            </w:r>
          </w:p>
        </w:tc>
        <w:tc>
          <w:tcPr>
            <w:tcW w:w="4488" w:type="dxa"/>
          </w:tcPr>
          <w:p w14:paraId="6968F906" w14:textId="77777777" w:rsidR="00F137E8" w:rsidRPr="00F56577" w:rsidRDefault="00F137E8" w:rsidP="00C77AFF">
            <w:pPr>
              <w:pStyle w:val="TAL"/>
            </w:pPr>
            <w:r w:rsidRPr="00F56577">
              <w:t>Physical Channel Identity</w:t>
            </w:r>
          </w:p>
        </w:tc>
        <w:tc>
          <w:tcPr>
            <w:tcW w:w="1354" w:type="dxa"/>
          </w:tcPr>
          <w:p w14:paraId="7B264487" w14:textId="77777777" w:rsidR="00F137E8" w:rsidRPr="00F56577" w:rsidRDefault="00F137E8" w:rsidP="00C77AFF">
            <w:pPr>
              <w:pStyle w:val="TAL"/>
            </w:pPr>
            <w:r w:rsidRPr="00F56577">
              <w:t>Rel-6 or later</w:t>
            </w:r>
          </w:p>
        </w:tc>
      </w:tr>
      <w:tr w:rsidR="00F137E8" w:rsidRPr="00F56577" w14:paraId="4B0D2078" w14:textId="77777777" w:rsidTr="00C77AFF">
        <w:trPr>
          <w:jc w:val="center"/>
        </w:trPr>
        <w:tc>
          <w:tcPr>
            <w:tcW w:w="3651" w:type="dxa"/>
          </w:tcPr>
          <w:p w14:paraId="0EA37E3F" w14:textId="77777777" w:rsidR="00F137E8" w:rsidRPr="00F56577" w:rsidRDefault="00F137E8" w:rsidP="00C77AFF">
            <w:pPr>
              <w:pStyle w:val="TAL"/>
            </w:pPr>
            <w:r w:rsidRPr="00F56577">
              <w:t>CPHY_MBMS_MICH_q_REQ</w:t>
            </w:r>
          </w:p>
        </w:tc>
        <w:tc>
          <w:tcPr>
            <w:tcW w:w="4488" w:type="dxa"/>
          </w:tcPr>
          <w:p w14:paraId="312EE68B" w14:textId="77777777" w:rsidR="00F137E8" w:rsidRPr="00F56577" w:rsidRDefault="00F137E8" w:rsidP="00C77AFF">
            <w:pPr>
              <w:pStyle w:val="TAL"/>
            </w:pPr>
            <w:r w:rsidRPr="00F56577">
              <w:t>Physical Channel Identity</w:t>
            </w:r>
          </w:p>
        </w:tc>
        <w:tc>
          <w:tcPr>
            <w:tcW w:w="1354" w:type="dxa"/>
          </w:tcPr>
          <w:p w14:paraId="6F4F2A0D" w14:textId="77777777" w:rsidR="00F137E8" w:rsidRPr="00F56577" w:rsidRDefault="00F137E8" w:rsidP="00C77AFF">
            <w:pPr>
              <w:pStyle w:val="TAL"/>
            </w:pPr>
            <w:r w:rsidRPr="00F56577">
              <w:t>Rel-6 or later</w:t>
            </w:r>
          </w:p>
        </w:tc>
      </w:tr>
      <w:tr w:rsidR="00F137E8" w:rsidRPr="00F56577" w14:paraId="779AD3DA" w14:textId="77777777" w:rsidTr="00C77AFF">
        <w:trPr>
          <w:jc w:val="center"/>
        </w:trPr>
        <w:tc>
          <w:tcPr>
            <w:tcW w:w="3651" w:type="dxa"/>
          </w:tcPr>
          <w:p w14:paraId="51A37D39" w14:textId="77777777" w:rsidR="00F137E8" w:rsidRPr="00F56577" w:rsidRDefault="00F137E8" w:rsidP="00C77AFF">
            <w:pPr>
              <w:pStyle w:val="TAL"/>
            </w:pPr>
            <w:r w:rsidRPr="00F56577">
              <w:t>CPHY_MBMS_NI_CNF</w:t>
            </w:r>
          </w:p>
        </w:tc>
        <w:tc>
          <w:tcPr>
            <w:tcW w:w="4488" w:type="dxa"/>
          </w:tcPr>
          <w:p w14:paraId="0807E78D" w14:textId="77777777" w:rsidR="00F137E8" w:rsidRPr="00F56577" w:rsidRDefault="00F137E8" w:rsidP="00C77AFF">
            <w:pPr>
              <w:pStyle w:val="TAL"/>
            </w:pPr>
            <w:r w:rsidRPr="00F56577">
              <w:t>Physical Channel Identity</w:t>
            </w:r>
          </w:p>
        </w:tc>
        <w:tc>
          <w:tcPr>
            <w:tcW w:w="1354" w:type="dxa"/>
          </w:tcPr>
          <w:p w14:paraId="324AB8A8" w14:textId="77777777" w:rsidR="00F137E8" w:rsidRPr="00F56577" w:rsidRDefault="00F137E8" w:rsidP="00C77AFF">
            <w:pPr>
              <w:pStyle w:val="TAL"/>
            </w:pPr>
            <w:r w:rsidRPr="00F56577">
              <w:t>Rel-6 or later</w:t>
            </w:r>
          </w:p>
        </w:tc>
      </w:tr>
      <w:tr w:rsidR="00F137E8" w:rsidRPr="00F56577" w14:paraId="68BABA67" w14:textId="77777777" w:rsidTr="00C77AFF">
        <w:trPr>
          <w:jc w:val="center"/>
        </w:trPr>
        <w:tc>
          <w:tcPr>
            <w:tcW w:w="3651" w:type="dxa"/>
          </w:tcPr>
          <w:p w14:paraId="09BE55B3" w14:textId="77777777" w:rsidR="00F137E8" w:rsidRPr="00F56577" w:rsidRDefault="00F137E8" w:rsidP="00C77AFF">
            <w:pPr>
              <w:pStyle w:val="TAL"/>
            </w:pPr>
            <w:r w:rsidRPr="00F56577">
              <w:t>CPHY_MBMS_NI_REQ</w:t>
            </w:r>
          </w:p>
        </w:tc>
        <w:tc>
          <w:tcPr>
            <w:tcW w:w="4488" w:type="dxa"/>
          </w:tcPr>
          <w:p w14:paraId="65EA5F1C" w14:textId="77777777" w:rsidR="00F137E8" w:rsidRPr="00F56577" w:rsidRDefault="00F137E8" w:rsidP="00C77AFF">
            <w:pPr>
              <w:pStyle w:val="TAL"/>
            </w:pPr>
            <w:r w:rsidRPr="00F56577">
              <w:t>Physical Channel Identity</w:t>
            </w:r>
          </w:p>
        </w:tc>
        <w:tc>
          <w:tcPr>
            <w:tcW w:w="1354" w:type="dxa"/>
          </w:tcPr>
          <w:p w14:paraId="6B4FA004" w14:textId="77777777" w:rsidR="00F137E8" w:rsidRPr="00F56577" w:rsidRDefault="00F137E8" w:rsidP="00C77AFF">
            <w:pPr>
              <w:pStyle w:val="TAL"/>
            </w:pPr>
            <w:r w:rsidRPr="00F56577">
              <w:t>Rel-6 or later</w:t>
            </w:r>
          </w:p>
        </w:tc>
      </w:tr>
      <w:tr w:rsidR="00F137E8" w:rsidRPr="00F56577" w14:paraId="500D32BF" w14:textId="77777777" w:rsidTr="00C77AFF">
        <w:trPr>
          <w:jc w:val="center"/>
        </w:trPr>
        <w:tc>
          <w:tcPr>
            <w:tcW w:w="3651" w:type="dxa"/>
          </w:tcPr>
          <w:p w14:paraId="5E8DF27C" w14:textId="77777777" w:rsidR="00F137E8" w:rsidRPr="00F56577" w:rsidRDefault="00F137E8" w:rsidP="00C77AFF">
            <w:pPr>
              <w:pStyle w:val="TAL"/>
            </w:pPr>
            <w:r w:rsidRPr="00F56577">
              <w:rPr>
                <w:snapToGrid w:val="0"/>
              </w:rPr>
              <w:t>CPHY_Out_of_Sync_</w:t>
            </w:r>
            <w:smartTag w:uri="urn:schemas-microsoft-com:office:smarttags" w:element="stockticker">
              <w:r w:rsidRPr="00F56577">
                <w:rPr>
                  <w:snapToGrid w:val="0"/>
                </w:rPr>
                <w:t>IND</w:t>
              </w:r>
            </w:smartTag>
          </w:p>
        </w:tc>
        <w:tc>
          <w:tcPr>
            <w:tcW w:w="4488" w:type="dxa"/>
          </w:tcPr>
          <w:p w14:paraId="069C5C90" w14:textId="77777777" w:rsidR="00F137E8" w:rsidRPr="00F56577" w:rsidRDefault="00F137E8" w:rsidP="00C77AFF">
            <w:pPr>
              <w:pStyle w:val="TAL"/>
            </w:pPr>
            <w:r w:rsidRPr="00F56577">
              <w:t>Physical Channel Identity</w:t>
            </w:r>
          </w:p>
        </w:tc>
        <w:tc>
          <w:tcPr>
            <w:tcW w:w="1354" w:type="dxa"/>
          </w:tcPr>
          <w:p w14:paraId="3797A7CD" w14:textId="77777777" w:rsidR="00F137E8" w:rsidRPr="00F56577" w:rsidRDefault="00F137E8" w:rsidP="00C77AFF">
            <w:pPr>
              <w:pStyle w:val="TAL"/>
            </w:pPr>
          </w:p>
        </w:tc>
      </w:tr>
      <w:tr w:rsidR="00F137E8" w:rsidRPr="00F56577" w14:paraId="7A37EDFB" w14:textId="77777777" w:rsidTr="00C77AFF">
        <w:trPr>
          <w:jc w:val="center"/>
        </w:trPr>
        <w:tc>
          <w:tcPr>
            <w:tcW w:w="3651" w:type="dxa"/>
          </w:tcPr>
          <w:p w14:paraId="2560A9F9" w14:textId="77777777" w:rsidR="00F137E8" w:rsidRPr="00F56577" w:rsidRDefault="00F137E8" w:rsidP="00C77AFF">
            <w:pPr>
              <w:pStyle w:val="TAL"/>
              <w:rPr>
                <w:snapToGrid w:val="0"/>
              </w:rPr>
            </w:pPr>
            <w:r w:rsidRPr="00F56577">
              <w:t>CPHY_PRACH_Measurement_</w:t>
            </w:r>
            <w:smartTag w:uri="urn:schemas-microsoft-com:office:smarttags" w:element="stockticker">
              <w:r w:rsidRPr="00F56577">
                <w:t>CNF</w:t>
              </w:r>
            </w:smartTag>
          </w:p>
        </w:tc>
        <w:tc>
          <w:tcPr>
            <w:tcW w:w="4488" w:type="dxa"/>
          </w:tcPr>
          <w:p w14:paraId="08656E1B" w14:textId="77777777" w:rsidR="00F137E8" w:rsidRPr="00F56577" w:rsidRDefault="00F137E8" w:rsidP="00C77AFF">
            <w:pPr>
              <w:pStyle w:val="TAL"/>
            </w:pPr>
            <w:r w:rsidRPr="00F56577">
              <w:t>Physical Channel Identity</w:t>
            </w:r>
          </w:p>
        </w:tc>
        <w:tc>
          <w:tcPr>
            <w:tcW w:w="1354" w:type="dxa"/>
          </w:tcPr>
          <w:p w14:paraId="363DC193" w14:textId="77777777" w:rsidR="00F137E8" w:rsidRPr="00F56577" w:rsidRDefault="00F137E8" w:rsidP="00C77AFF">
            <w:pPr>
              <w:pStyle w:val="TAL"/>
            </w:pPr>
          </w:p>
        </w:tc>
      </w:tr>
      <w:tr w:rsidR="00F137E8" w:rsidRPr="00F56577" w14:paraId="7605AC21" w14:textId="77777777" w:rsidTr="00C77AFF">
        <w:trPr>
          <w:jc w:val="center"/>
        </w:trPr>
        <w:tc>
          <w:tcPr>
            <w:tcW w:w="3651" w:type="dxa"/>
          </w:tcPr>
          <w:p w14:paraId="4EB19E42" w14:textId="77777777" w:rsidR="00F137E8" w:rsidRPr="00F56577" w:rsidRDefault="00F137E8" w:rsidP="00C77AFF">
            <w:pPr>
              <w:pStyle w:val="TAL"/>
              <w:keepNext w:val="0"/>
              <w:keepLines w:val="0"/>
              <w:rPr>
                <w:snapToGrid w:val="0"/>
              </w:rPr>
            </w:pPr>
            <w:r w:rsidRPr="00F56577">
              <w:t>CPHY_PRACH_Measurement_REQ</w:t>
            </w:r>
          </w:p>
        </w:tc>
        <w:tc>
          <w:tcPr>
            <w:tcW w:w="4488" w:type="dxa"/>
          </w:tcPr>
          <w:p w14:paraId="0F112F5C" w14:textId="77777777" w:rsidR="00F137E8" w:rsidRPr="00F56577" w:rsidRDefault="00F137E8" w:rsidP="00C77AFF">
            <w:pPr>
              <w:pStyle w:val="TAL"/>
              <w:keepNext w:val="0"/>
              <w:keepLines w:val="0"/>
            </w:pPr>
            <w:r w:rsidRPr="00F56577">
              <w:t>Physical Channel Identity</w:t>
            </w:r>
          </w:p>
        </w:tc>
        <w:tc>
          <w:tcPr>
            <w:tcW w:w="1354" w:type="dxa"/>
          </w:tcPr>
          <w:p w14:paraId="215286AF" w14:textId="77777777" w:rsidR="00F137E8" w:rsidRPr="00F56577" w:rsidRDefault="00F137E8" w:rsidP="00C77AFF">
            <w:pPr>
              <w:pStyle w:val="TAL"/>
              <w:keepNext w:val="0"/>
              <w:keepLines w:val="0"/>
            </w:pPr>
          </w:p>
        </w:tc>
      </w:tr>
      <w:tr w:rsidR="00F137E8" w:rsidRPr="00F56577" w14:paraId="2036C33A" w14:textId="77777777" w:rsidTr="00C77AFF">
        <w:trPr>
          <w:jc w:val="center"/>
        </w:trPr>
        <w:tc>
          <w:tcPr>
            <w:tcW w:w="3651" w:type="dxa"/>
          </w:tcPr>
          <w:p w14:paraId="52A975E8" w14:textId="77777777" w:rsidR="00F137E8" w:rsidRPr="00F56577" w:rsidRDefault="00F137E8" w:rsidP="00C77AFF">
            <w:pPr>
              <w:pStyle w:val="TAL"/>
              <w:keepNext w:val="0"/>
              <w:keepLines w:val="0"/>
            </w:pPr>
            <w:r w:rsidRPr="00F56577">
              <w:t>CPHY_PRACH_Measurement_Report_IND</w:t>
            </w:r>
          </w:p>
        </w:tc>
        <w:tc>
          <w:tcPr>
            <w:tcW w:w="4488" w:type="dxa"/>
          </w:tcPr>
          <w:p w14:paraId="4A1D324D" w14:textId="77777777" w:rsidR="00F137E8" w:rsidRPr="00F56577" w:rsidRDefault="00F137E8" w:rsidP="00C77AFF">
            <w:pPr>
              <w:pStyle w:val="TAL"/>
              <w:keepNext w:val="0"/>
              <w:keepLines w:val="0"/>
            </w:pPr>
            <w:r w:rsidRPr="00F56577">
              <w:t>Physical Channel Identity</w:t>
            </w:r>
          </w:p>
        </w:tc>
        <w:tc>
          <w:tcPr>
            <w:tcW w:w="1354" w:type="dxa"/>
          </w:tcPr>
          <w:p w14:paraId="5D1F98D3" w14:textId="77777777" w:rsidR="00F137E8" w:rsidRPr="00F56577" w:rsidRDefault="00F137E8" w:rsidP="00C77AFF">
            <w:pPr>
              <w:pStyle w:val="TAL"/>
              <w:keepNext w:val="0"/>
              <w:keepLines w:val="0"/>
            </w:pPr>
          </w:p>
        </w:tc>
      </w:tr>
      <w:tr w:rsidR="00F137E8" w:rsidRPr="00F56577" w14:paraId="05D249B0" w14:textId="77777777" w:rsidTr="00C77AFF">
        <w:trPr>
          <w:jc w:val="center"/>
        </w:trPr>
        <w:tc>
          <w:tcPr>
            <w:tcW w:w="3651" w:type="dxa"/>
          </w:tcPr>
          <w:p w14:paraId="6FEC431C" w14:textId="77777777" w:rsidR="00F137E8" w:rsidRPr="00F56577" w:rsidRDefault="00F137E8" w:rsidP="00C77AFF">
            <w:pPr>
              <w:pStyle w:val="TAL"/>
              <w:keepNext w:val="0"/>
              <w:keepLines w:val="0"/>
            </w:pPr>
            <w:r w:rsidRPr="00F56577">
              <w:rPr>
                <w:snapToGrid w:val="0"/>
              </w:rPr>
              <w:t>CPHY_RL_Modify_</w:t>
            </w:r>
            <w:smartTag w:uri="urn:schemas-microsoft-com:office:smarttags" w:element="stockticker">
              <w:r w:rsidRPr="00F56577">
                <w:rPr>
                  <w:snapToGrid w:val="0"/>
                </w:rPr>
                <w:t>CNF</w:t>
              </w:r>
            </w:smartTag>
          </w:p>
        </w:tc>
        <w:tc>
          <w:tcPr>
            <w:tcW w:w="4488" w:type="dxa"/>
          </w:tcPr>
          <w:p w14:paraId="55D78E78" w14:textId="77777777" w:rsidR="00F137E8" w:rsidRPr="00F56577" w:rsidRDefault="00F137E8" w:rsidP="00C77AFF">
            <w:pPr>
              <w:pStyle w:val="TAL"/>
              <w:keepNext w:val="0"/>
              <w:keepLines w:val="0"/>
            </w:pPr>
            <w:r w:rsidRPr="00F56577">
              <w:t>Physical Channel Identity</w:t>
            </w:r>
          </w:p>
        </w:tc>
        <w:tc>
          <w:tcPr>
            <w:tcW w:w="1354" w:type="dxa"/>
          </w:tcPr>
          <w:p w14:paraId="498170D4" w14:textId="77777777" w:rsidR="00F137E8" w:rsidRPr="00F56577" w:rsidRDefault="00F137E8" w:rsidP="00C77AFF">
            <w:pPr>
              <w:pStyle w:val="TAL"/>
              <w:keepNext w:val="0"/>
              <w:keepLines w:val="0"/>
            </w:pPr>
          </w:p>
        </w:tc>
      </w:tr>
      <w:tr w:rsidR="00F137E8" w:rsidRPr="00F56577" w14:paraId="0646C009" w14:textId="77777777" w:rsidTr="00C77AFF">
        <w:trPr>
          <w:jc w:val="center"/>
        </w:trPr>
        <w:tc>
          <w:tcPr>
            <w:tcW w:w="3651" w:type="dxa"/>
          </w:tcPr>
          <w:p w14:paraId="6F61A227" w14:textId="77777777" w:rsidR="00F137E8" w:rsidRPr="00F56577" w:rsidRDefault="00F137E8" w:rsidP="00C77AFF">
            <w:pPr>
              <w:pStyle w:val="TAL"/>
              <w:keepNext w:val="0"/>
              <w:keepLines w:val="0"/>
            </w:pPr>
            <w:r w:rsidRPr="00F56577">
              <w:rPr>
                <w:snapToGrid w:val="0"/>
              </w:rPr>
              <w:t>CPHY_RL_Modify_REQ</w:t>
            </w:r>
          </w:p>
        </w:tc>
        <w:tc>
          <w:tcPr>
            <w:tcW w:w="4488" w:type="dxa"/>
          </w:tcPr>
          <w:p w14:paraId="0F969B5F" w14:textId="77777777" w:rsidR="00F137E8" w:rsidRPr="00F56577" w:rsidRDefault="00F137E8" w:rsidP="00C77AFF">
            <w:pPr>
              <w:pStyle w:val="TAL"/>
              <w:keepNext w:val="0"/>
              <w:keepLines w:val="0"/>
            </w:pPr>
            <w:r w:rsidRPr="00F56577">
              <w:t>Physical Channel Identity</w:t>
            </w:r>
          </w:p>
        </w:tc>
        <w:tc>
          <w:tcPr>
            <w:tcW w:w="1354" w:type="dxa"/>
          </w:tcPr>
          <w:p w14:paraId="1FD33FE4" w14:textId="77777777" w:rsidR="00F137E8" w:rsidRPr="00F56577" w:rsidRDefault="00F137E8" w:rsidP="00C77AFF">
            <w:pPr>
              <w:pStyle w:val="TAL"/>
              <w:keepNext w:val="0"/>
              <w:keepLines w:val="0"/>
            </w:pPr>
          </w:p>
        </w:tc>
      </w:tr>
      <w:tr w:rsidR="00F137E8" w:rsidRPr="00F56577" w14:paraId="67F0342D" w14:textId="77777777" w:rsidTr="00C77AFF">
        <w:trPr>
          <w:jc w:val="center"/>
        </w:trPr>
        <w:tc>
          <w:tcPr>
            <w:tcW w:w="3651" w:type="dxa"/>
          </w:tcPr>
          <w:p w14:paraId="6341C134" w14:textId="77777777" w:rsidR="00F137E8" w:rsidRPr="00F56577" w:rsidRDefault="00F137E8" w:rsidP="00C77AFF">
            <w:pPr>
              <w:pStyle w:val="TAL"/>
              <w:keepNext w:val="0"/>
              <w:keepLines w:val="0"/>
            </w:pPr>
            <w:r w:rsidRPr="00F56577">
              <w:rPr>
                <w:snapToGrid w:val="0"/>
              </w:rPr>
              <w:t>CPHY_RL_Release_</w:t>
            </w:r>
            <w:smartTag w:uri="urn:schemas-microsoft-com:office:smarttags" w:element="stockticker">
              <w:r w:rsidRPr="00F56577">
                <w:rPr>
                  <w:snapToGrid w:val="0"/>
                </w:rPr>
                <w:t>CNF</w:t>
              </w:r>
            </w:smartTag>
          </w:p>
        </w:tc>
        <w:tc>
          <w:tcPr>
            <w:tcW w:w="4488" w:type="dxa"/>
          </w:tcPr>
          <w:p w14:paraId="6C9DE0F9" w14:textId="77777777" w:rsidR="00F137E8" w:rsidRPr="00F56577" w:rsidRDefault="00F137E8" w:rsidP="00C77AFF">
            <w:pPr>
              <w:pStyle w:val="TAL"/>
              <w:keepNext w:val="0"/>
              <w:keepLines w:val="0"/>
            </w:pPr>
            <w:r w:rsidRPr="00F56577">
              <w:t>Physical Channel Identity</w:t>
            </w:r>
          </w:p>
        </w:tc>
        <w:tc>
          <w:tcPr>
            <w:tcW w:w="1354" w:type="dxa"/>
          </w:tcPr>
          <w:p w14:paraId="7FCC9EAC" w14:textId="77777777" w:rsidR="00F137E8" w:rsidRPr="00F56577" w:rsidRDefault="00F137E8" w:rsidP="00C77AFF">
            <w:pPr>
              <w:pStyle w:val="TAL"/>
              <w:keepNext w:val="0"/>
              <w:keepLines w:val="0"/>
            </w:pPr>
          </w:p>
        </w:tc>
      </w:tr>
      <w:tr w:rsidR="00F137E8" w:rsidRPr="00F56577" w14:paraId="25840B7D" w14:textId="77777777" w:rsidTr="00C77AFF">
        <w:trPr>
          <w:jc w:val="center"/>
        </w:trPr>
        <w:tc>
          <w:tcPr>
            <w:tcW w:w="3651" w:type="dxa"/>
          </w:tcPr>
          <w:p w14:paraId="050EA0C1" w14:textId="77777777" w:rsidR="00F137E8" w:rsidRPr="00F56577" w:rsidRDefault="00F137E8" w:rsidP="00C77AFF">
            <w:pPr>
              <w:pStyle w:val="TAL"/>
              <w:keepNext w:val="0"/>
              <w:keepLines w:val="0"/>
            </w:pPr>
            <w:r w:rsidRPr="00F56577">
              <w:rPr>
                <w:snapToGrid w:val="0"/>
              </w:rPr>
              <w:t>CPHY_RL_Release_REQ</w:t>
            </w:r>
          </w:p>
        </w:tc>
        <w:tc>
          <w:tcPr>
            <w:tcW w:w="4488" w:type="dxa"/>
          </w:tcPr>
          <w:p w14:paraId="1D39D000" w14:textId="77777777" w:rsidR="00F137E8" w:rsidRPr="00F56577" w:rsidRDefault="00F137E8" w:rsidP="00C77AFF">
            <w:pPr>
              <w:pStyle w:val="TAL"/>
              <w:keepNext w:val="0"/>
              <w:keepLines w:val="0"/>
            </w:pPr>
            <w:r w:rsidRPr="00F56577">
              <w:t>Physical Channel Identity</w:t>
            </w:r>
          </w:p>
        </w:tc>
        <w:tc>
          <w:tcPr>
            <w:tcW w:w="1354" w:type="dxa"/>
          </w:tcPr>
          <w:p w14:paraId="4DED5934" w14:textId="77777777" w:rsidR="00F137E8" w:rsidRPr="00F56577" w:rsidRDefault="00F137E8" w:rsidP="00C77AFF">
            <w:pPr>
              <w:pStyle w:val="TAL"/>
              <w:keepNext w:val="0"/>
              <w:keepLines w:val="0"/>
            </w:pPr>
          </w:p>
        </w:tc>
      </w:tr>
      <w:tr w:rsidR="00F137E8" w:rsidRPr="00F56577" w14:paraId="1A54CFD2" w14:textId="77777777" w:rsidTr="00C77AFF">
        <w:trPr>
          <w:jc w:val="center"/>
        </w:trPr>
        <w:tc>
          <w:tcPr>
            <w:tcW w:w="3651" w:type="dxa"/>
          </w:tcPr>
          <w:p w14:paraId="55B98DF4" w14:textId="77777777" w:rsidR="00F137E8" w:rsidRPr="00F56577" w:rsidRDefault="00F137E8" w:rsidP="00C77AFF">
            <w:pPr>
              <w:pStyle w:val="TAL"/>
              <w:keepNext w:val="0"/>
              <w:keepLines w:val="0"/>
            </w:pPr>
            <w:r w:rsidRPr="00F56577">
              <w:rPr>
                <w:snapToGrid w:val="0"/>
              </w:rPr>
              <w:t>CPHY_RL_Setup_</w:t>
            </w:r>
            <w:smartTag w:uri="urn:schemas-microsoft-com:office:smarttags" w:element="stockticker">
              <w:r w:rsidRPr="00F56577">
                <w:rPr>
                  <w:snapToGrid w:val="0"/>
                </w:rPr>
                <w:t>CNF</w:t>
              </w:r>
            </w:smartTag>
          </w:p>
        </w:tc>
        <w:tc>
          <w:tcPr>
            <w:tcW w:w="4488" w:type="dxa"/>
          </w:tcPr>
          <w:p w14:paraId="4A87B7C9" w14:textId="77777777" w:rsidR="00F137E8" w:rsidRPr="00F56577" w:rsidRDefault="00F137E8" w:rsidP="00C77AFF">
            <w:pPr>
              <w:pStyle w:val="TAL"/>
              <w:keepNext w:val="0"/>
              <w:keepLines w:val="0"/>
            </w:pPr>
            <w:r w:rsidRPr="00F56577">
              <w:t>Physical Channel Identity</w:t>
            </w:r>
          </w:p>
        </w:tc>
        <w:tc>
          <w:tcPr>
            <w:tcW w:w="1354" w:type="dxa"/>
          </w:tcPr>
          <w:p w14:paraId="53A2744F" w14:textId="77777777" w:rsidR="00F137E8" w:rsidRPr="00F56577" w:rsidRDefault="00F137E8" w:rsidP="00C77AFF">
            <w:pPr>
              <w:pStyle w:val="TAL"/>
              <w:keepNext w:val="0"/>
              <w:keepLines w:val="0"/>
            </w:pPr>
          </w:p>
        </w:tc>
      </w:tr>
      <w:tr w:rsidR="00F137E8" w:rsidRPr="00F56577" w14:paraId="65C4591D" w14:textId="77777777" w:rsidTr="00C77AFF">
        <w:trPr>
          <w:jc w:val="center"/>
        </w:trPr>
        <w:tc>
          <w:tcPr>
            <w:tcW w:w="3651" w:type="dxa"/>
          </w:tcPr>
          <w:p w14:paraId="42B56BF4" w14:textId="77777777" w:rsidR="00F137E8" w:rsidRPr="00F56577" w:rsidRDefault="00F137E8" w:rsidP="00C77AFF">
            <w:pPr>
              <w:pStyle w:val="TAL"/>
              <w:keepNext w:val="0"/>
              <w:keepLines w:val="0"/>
            </w:pPr>
            <w:r w:rsidRPr="00F56577">
              <w:t>CPHY_RL_Setup_REQ</w:t>
            </w:r>
          </w:p>
        </w:tc>
        <w:tc>
          <w:tcPr>
            <w:tcW w:w="4488" w:type="dxa"/>
          </w:tcPr>
          <w:p w14:paraId="44FB401D" w14:textId="77777777" w:rsidR="00F137E8" w:rsidRPr="00F56577" w:rsidRDefault="00F137E8" w:rsidP="00C77AFF">
            <w:pPr>
              <w:pStyle w:val="TAL"/>
              <w:keepNext w:val="0"/>
              <w:keepLines w:val="0"/>
            </w:pPr>
            <w:r w:rsidRPr="00F56577">
              <w:rPr>
                <w:snapToGrid w:val="0"/>
              </w:rPr>
              <w:t>Physical Channel Identity</w:t>
            </w:r>
          </w:p>
        </w:tc>
        <w:tc>
          <w:tcPr>
            <w:tcW w:w="1354" w:type="dxa"/>
          </w:tcPr>
          <w:p w14:paraId="75D77585" w14:textId="77777777" w:rsidR="00F137E8" w:rsidRPr="00F56577" w:rsidRDefault="00F137E8" w:rsidP="00C77AFF">
            <w:pPr>
              <w:pStyle w:val="TAL"/>
              <w:keepNext w:val="0"/>
              <w:keepLines w:val="0"/>
              <w:rPr>
                <w:snapToGrid w:val="0"/>
              </w:rPr>
            </w:pPr>
          </w:p>
        </w:tc>
      </w:tr>
      <w:tr w:rsidR="00F137E8" w:rsidRPr="00F56577" w14:paraId="2BD651F4" w14:textId="77777777" w:rsidTr="00C77AFF">
        <w:trPr>
          <w:jc w:val="center"/>
        </w:trPr>
        <w:tc>
          <w:tcPr>
            <w:tcW w:w="3651" w:type="dxa"/>
          </w:tcPr>
          <w:p w14:paraId="389B99A8" w14:textId="77777777" w:rsidR="00F137E8" w:rsidRPr="00F56577" w:rsidRDefault="00F137E8" w:rsidP="00C77AFF">
            <w:pPr>
              <w:pStyle w:val="TAL"/>
              <w:keepNext w:val="0"/>
              <w:keepLines w:val="0"/>
              <w:rPr>
                <w:snapToGrid w:val="0"/>
              </w:rPr>
            </w:pPr>
            <w:r w:rsidRPr="00F56577">
              <w:rPr>
                <w:snapToGrid w:val="0"/>
              </w:rPr>
              <w:t>CPHY_Sync_</w:t>
            </w:r>
            <w:smartTag w:uri="urn:schemas-microsoft-com:office:smarttags" w:element="stockticker">
              <w:r w:rsidRPr="00F56577">
                <w:rPr>
                  <w:snapToGrid w:val="0"/>
                </w:rPr>
                <w:t>IND</w:t>
              </w:r>
            </w:smartTag>
          </w:p>
        </w:tc>
        <w:tc>
          <w:tcPr>
            <w:tcW w:w="4488" w:type="dxa"/>
          </w:tcPr>
          <w:p w14:paraId="44629FFE" w14:textId="77777777" w:rsidR="00F137E8" w:rsidRPr="00F56577" w:rsidRDefault="00F137E8" w:rsidP="00C77AFF">
            <w:pPr>
              <w:pStyle w:val="TAL"/>
              <w:keepNext w:val="0"/>
              <w:keepLines w:val="0"/>
            </w:pPr>
            <w:r w:rsidRPr="00F56577">
              <w:t>Physical Channel Identity</w:t>
            </w:r>
          </w:p>
        </w:tc>
        <w:tc>
          <w:tcPr>
            <w:tcW w:w="1354" w:type="dxa"/>
          </w:tcPr>
          <w:p w14:paraId="16A0A493" w14:textId="77777777" w:rsidR="00F137E8" w:rsidRPr="00F56577" w:rsidRDefault="00F137E8" w:rsidP="00C77AFF">
            <w:pPr>
              <w:pStyle w:val="TAL"/>
              <w:keepNext w:val="0"/>
              <w:keepLines w:val="0"/>
            </w:pPr>
          </w:p>
        </w:tc>
      </w:tr>
      <w:tr w:rsidR="00F137E8" w:rsidRPr="00F56577" w14:paraId="1869B985" w14:textId="77777777" w:rsidTr="00C77AFF">
        <w:trPr>
          <w:jc w:val="center"/>
        </w:trPr>
        <w:tc>
          <w:tcPr>
            <w:tcW w:w="3651" w:type="dxa"/>
          </w:tcPr>
          <w:p w14:paraId="5812BA1B" w14:textId="77777777" w:rsidR="00F137E8" w:rsidRPr="00F56577" w:rsidRDefault="00F137E8" w:rsidP="00C77AFF">
            <w:pPr>
              <w:pStyle w:val="TAL"/>
              <w:keepNext w:val="0"/>
              <w:keepLines w:val="0"/>
            </w:pPr>
            <w:r w:rsidRPr="00F56577">
              <w:rPr>
                <w:snapToGrid w:val="0"/>
              </w:rPr>
              <w:t>CPHY_TrCH_Config_</w:t>
            </w:r>
            <w:smartTag w:uri="urn:schemas-microsoft-com:office:smarttags" w:element="stockticker">
              <w:r w:rsidRPr="00F56577">
                <w:rPr>
                  <w:snapToGrid w:val="0"/>
                </w:rPr>
                <w:t>CNF</w:t>
              </w:r>
            </w:smartTag>
          </w:p>
        </w:tc>
        <w:tc>
          <w:tcPr>
            <w:tcW w:w="4488" w:type="dxa"/>
          </w:tcPr>
          <w:p w14:paraId="617A8E0D" w14:textId="77777777" w:rsidR="00F137E8" w:rsidRPr="00F56577" w:rsidRDefault="00F137E8" w:rsidP="00C77AFF">
            <w:pPr>
              <w:pStyle w:val="TAL"/>
              <w:keepNext w:val="0"/>
              <w:keepLines w:val="0"/>
            </w:pPr>
            <w:r w:rsidRPr="00F56577">
              <w:t>Physical Channel Identity</w:t>
            </w:r>
          </w:p>
        </w:tc>
        <w:tc>
          <w:tcPr>
            <w:tcW w:w="1354" w:type="dxa"/>
          </w:tcPr>
          <w:p w14:paraId="35A8664F" w14:textId="77777777" w:rsidR="00F137E8" w:rsidRPr="00F56577" w:rsidRDefault="00F137E8" w:rsidP="00C77AFF">
            <w:pPr>
              <w:pStyle w:val="TAL"/>
              <w:keepNext w:val="0"/>
              <w:keepLines w:val="0"/>
            </w:pPr>
          </w:p>
        </w:tc>
      </w:tr>
      <w:tr w:rsidR="00F137E8" w:rsidRPr="00F56577" w14:paraId="647A05A3" w14:textId="77777777" w:rsidTr="00C77AFF">
        <w:trPr>
          <w:jc w:val="center"/>
        </w:trPr>
        <w:tc>
          <w:tcPr>
            <w:tcW w:w="3651" w:type="dxa"/>
          </w:tcPr>
          <w:p w14:paraId="2AFEEE79" w14:textId="77777777" w:rsidR="00F137E8" w:rsidRPr="00F56577" w:rsidRDefault="00F137E8" w:rsidP="00C77AFF">
            <w:pPr>
              <w:pStyle w:val="TAL"/>
              <w:keepNext w:val="0"/>
              <w:keepLines w:val="0"/>
            </w:pPr>
            <w:r w:rsidRPr="00F56577">
              <w:t>CPHY_TrCH_Config_REQ</w:t>
            </w:r>
          </w:p>
        </w:tc>
        <w:tc>
          <w:tcPr>
            <w:tcW w:w="4488" w:type="dxa"/>
          </w:tcPr>
          <w:p w14:paraId="110F528E" w14:textId="77777777" w:rsidR="00F137E8" w:rsidRPr="00F56577" w:rsidRDefault="00F137E8" w:rsidP="00C77AFF">
            <w:pPr>
              <w:pStyle w:val="TAL"/>
              <w:keepNext w:val="0"/>
              <w:keepLines w:val="0"/>
            </w:pPr>
            <w:r w:rsidRPr="00F56577">
              <w:rPr>
                <w:snapToGrid w:val="0"/>
              </w:rPr>
              <w:t>Physical Channel Identity</w:t>
            </w:r>
          </w:p>
        </w:tc>
        <w:tc>
          <w:tcPr>
            <w:tcW w:w="1354" w:type="dxa"/>
          </w:tcPr>
          <w:p w14:paraId="13DEC6B7" w14:textId="77777777" w:rsidR="00F137E8" w:rsidRPr="00F56577" w:rsidRDefault="00F137E8" w:rsidP="00C77AFF">
            <w:pPr>
              <w:pStyle w:val="TAL"/>
              <w:keepNext w:val="0"/>
              <w:keepLines w:val="0"/>
              <w:rPr>
                <w:snapToGrid w:val="0"/>
              </w:rPr>
            </w:pPr>
          </w:p>
        </w:tc>
      </w:tr>
      <w:tr w:rsidR="00F137E8" w:rsidRPr="00F56577" w14:paraId="14F9E4C3" w14:textId="77777777" w:rsidTr="00C77AFF">
        <w:trPr>
          <w:jc w:val="center"/>
        </w:trPr>
        <w:tc>
          <w:tcPr>
            <w:tcW w:w="3651" w:type="dxa"/>
          </w:tcPr>
          <w:p w14:paraId="38373008" w14:textId="77777777" w:rsidR="00F137E8" w:rsidRPr="00F56577" w:rsidRDefault="00F137E8" w:rsidP="00C77AFF">
            <w:pPr>
              <w:pStyle w:val="TAL"/>
              <w:keepNext w:val="0"/>
              <w:keepLines w:val="0"/>
            </w:pPr>
            <w:r w:rsidRPr="00F56577">
              <w:rPr>
                <w:snapToGrid w:val="0"/>
              </w:rPr>
              <w:t>CPHY_TrCH_Release_</w:t>
            </w:r>
            <w:smartTag w:uri="urn:schemas-microsoft-com:office:smarttags" w:element="stockticker">
              <w:r w:rsidRPr="00F56577">
                <w:rPr>
                  <w:snapToGrid w:val="0"/>
                </w:rPr>
                <w:t>CNF</w:t>
              </w:r>
            </w:smartTag>
          </w:p>
        </w:tc>
        <w:tc>
          <w:tcPr>
            <w:tcW w:w="4488" w:type="dxa"/>
          </w:tcPr>
          <w:p w14:paraId="383A7960" w14:textId="77777777" w:rsidR="00F137E8" w:rsidRPr="00F56577" w:rsidRDefault="00F137E8" w:rsidP="00C77AFF">
            <w:pPr>
              <w:pStyle w:val="TAL"/>
              <w:keepNext w:val="0"/>
              <w:keepLines w:val="0"/>
            </w:pPr>
            <w:r w:rsidRPr="00F56577">
              <w:t>Physical Channel Identity</w:t>
            </w:r>
          </w:p>
        </w:tc>
        <w:tc>
          <w:tcPr>
            <w:tcW w:w="1354" w:type="dxa"/>
          </w:tcPr>
          <w:p w14:paraId="364F22E1" w14:textId="77777777" w:rsidR="00F137E8" w:rsidRPr="00F56577" w:rsidRDefault="00F137E8" w:rsidP="00C77AFF">
            <w:pPr>
              <w:pStyle w:val="TAL"/>
              <w:keepNext w:val="0"/>
              <w:keepLines w:val="0"/>
            </w:pPr>
          </w:p>
        </w:tc>
      </w:tr>
      <w:tr w:rsidR="00F137E8" w:rsidRPr="00F56577" w14:paraId="0F799FF3" w14:textId="77777777" w:rsidTr="00C77AFF">
        <w:trPr>
          <w:jc w:val="center"/>
        </w:trPr>
        <w:tc>
          <w:tcPr>
            <w:tcW w:w="3651" w:type="dxa"/>
          </w:tcPr>
          <w:p w14:paraId="51C9CA35" w14:textId="77777777" w:rsidR="00F137E8" w:rsidRPr="00F56577" w:rsidRDefault="00F137E8" w:rsidP="00C77AFF">
            <w:pPr>
              <w:pStyle w:val="TAL"/>
              <w:keepNext w:val="0"/>
              <w:keepLines w:val="0"/>
            </w:pPr>
            <w:r w:rsidRPr="00F56577">
              <w:rPr>
                <w:snapToGrid w:val="0"/>
              </w:rPr>
              <w:t>CPHY_TrCH_Release_REQ</w:t>
            </w:r>
          </w:p>
        </w:tc>
        <w:tc>
          <w:tcPr>
            <w:tcW w:w="4488" w:type="dxa"/>
          </w:tcPr>
          <w:p w14:paraId="455F2407" w14:textId="77777777" w:rsidR="00F137E8" w:rsidRPr="00F56577" w:rsidRDefault="00F137E8" w:rsidP="00C77AFF">
            <w:pPr>
              <w:pStyle w:val="TAL"/>
              <w:keepNext w:val="0"/>
              <w:keepLines w:val="0"/>
            </w:pPr>
            <w:r w:rsidRPr="00F56577">
              <w:t>Physical Channel Identity</w:t>
            </w:r>
          </w:p>
        </w:tc>
        <w:tc>
          <w:tcPr>
            <w:tcW w:w="1354" w:type="dxa"/>
          </w:tcPr>
          <w:p w14:paraId="6DF5F309" w14:textId="77777777" w:rsidR="00F137E8" w:rsidRPr="00F56577" w:rsidRDefault="00F137E8" w:rsidP="00C77AFF">
            <w:pPr>
              <w:pStyle w:val="TAL"/>
              <w:keepNext w:val="0"/>
              <w:keepLines w:val="0"/>
            </w:pPr>
          </w:p>
        </w:tc>
      </w:tr>
      <w:tr w:rsidR="00F137E8" w:rsidRPr="00F56577" w14:paraId="276B1CE7" w14:textId="77777777" w:rsidTr="00C77AFF">
        <w:trPr>
          <w:jc w:val="center"/>
        </w:trPr>
        <w:tc>
          <w:tcPr>
            <w:tcW w:w="3651" w:type="dxa"/>
          </w:tcPr>
          <w:p w14:paraId="47F9F489" w14:textId="77777777" w:rsidR="00F137E8" w:rsidRPr="00F56577" w:rsidRDefault="00F137E8" w:rsidP="00C77AFF">
            <w:pPr>
              <w:pStyle w:val="TAL"/>
              <w:keepNext w:val="0"/>
              <w:keepLines w:val="0"/>
            </w:pPr>
            <w:r w:rsidRPr="00F56577">
              <w:t>CPHY_HS_DPCCH_AckNack_CNF</w:t>
            </w:r>
          </w:p>
        </w:tc>
        <w:tc>
          <w:tcPr>
            <w:tcW w:w="4488" w:type="dxa"/>
          </w:tcPr>
          <w:p w14:paraId="5B26FBA4" w14:textId="77777777" w:rsidR="00F137E8" w:rsidRPr="00F56577" w:rsidRDefault="00F137E8" w:rsidP="00C77AFF">
            <w:pPr>
              <w:pStyle w:val="TAL"/>
              <w:keepNext w:val="0"/>
              <w:keepLines w:val="0"/>
            </w:pPr>
            <w:r w:rsidRPr="00F56577">
              <w:t>No Routing Info Field Present</w:t>
            </w:r>
          </w:p>
        </w:tc>
        <w:tc>
          <w:tcPr>
            <w:tcW w:w="1354" w:type="dxa"/>
          </w:tcPr>
          <w:p w14:paraId="0190B48C" w14:textId="77777777" w:rsidR="00F137E8" w:rsidRPr="00F56577" w:rsidRDefault="00F137E8" w:rsidP="00C77AFF">
            <w:pPr>
              <w:pStyle w:val="TAL"/>
              <w:keepNext w:val="0"/>
              <w:keepLines w:val="0"/>
            </w:pPr>
            <w:r w:rsidRPr="00F56577">
              <w:t>Rel-5 or later</w:t>
            </w:r>
          </w:p>
        </w:tc>
      </w:tr>
      <w:tr w:rsidR="00F137E8" w:rsidRPr="00F56577" w14:paraId="2EAC8E38" w14:textId="77777777" w:rsidTr="00C77AFF">
        <w:trPr>
          <w:jc w:val="center"/>
        </w:trPr>
        <w:tc>
          <w:tcPr>
            <w:tcW w:w="3651" w:type="dxa"/>
          </w:tcPr>
          <w:p w14:paraId="53408CAE" w14:textId="77777777" w:rsidR="00F137E8" w:rsidRPr="00F56577" w:rsidRDefault="00F137E8" w:rsidP="00C77AFF">
            <w:pPr>
              <w:pStyle w:val="TAL"/>
              <w:keepNext w:val="0"/>
              <w:keepLines w:val="0"/>
            </w:pPr>
            <w:r w:rsidRPr="00F56577">
              <w:t>CPHY_HS_DPCCH_AckNack_REQ</w:t>
            </w:r>
          </w:p>
        </w:tc>
        <w:tc>
          <w:tcPr>
            <w:tcW w:w="4488" w:type="dxa"/>
          </w:tcPr>
          <w:p w14:paraId="6E61CE7B" w14:textId="77777777" w:rsidR="00F137E8" w:rsidRPr="00F56577" w:rsidRDefault="00F137E8" w:rsidP="00C77AFF">
            <w:pPr>
              <w:pStyle w:val="TAL"/>
              <w:keepNext w:val="0"/>
              <w:keepLines w:val="0"/>
            </w:pPr>
            <w:r w:rsidRPr="00F56577">
              <w:t xml:space="preserve">No Routing Info Field Present </w:t>
            </w:r>
          </w:p>
        </w:tc>
        <w:tc>
          <w:tcPr>
            <w:tcW w:w="1354" w:type="dxa"/>
          </w:tcPr>
          <w:p w14:paraId="393B2FFB" w14:textId="77777777" w:rsidR="00F137E8" w:rsidRPr="00F56577" w:rsidRDefault="00F137E8" w:rsidP="00C77AFF">
            <w:pPr>
              <w:pStyle w:val="TAL"/>
              <w:keepNext w:val="0"/>
              <w:keepLines w:val="0"/>
            </w:pPr>
            <w:r w:rsidRPr="00F56577">
              <w:t>Rel-5 or later</w:t>
            </w:r>
          </w:p>
        </w:tc>
      </w:tr>
      <w:tr w:rsidR="00F137E8" w:rsidRPr="00F56577" w14:paraId="6DA88442" w14:textId="77777777" w:rsidTr="00C77AFF">
        <w:trPr>
          <w:jc w:val="center"/>
        </w:trPr>
        <w:tc>
          <w:tcPr>
            <w:tcW w:w="3651" w:type="dxa"/>
          </w:tcPr>
          <w:p w14:paraId="2CD8D29C" w14:textId="77777777" w:rsidR="00F137E8" w:rsidRPr="00F56577" w:rsidRDefault="00F137E8" w:rsidP="00C77AFF">
            <w:pPr>
              <w:pStyle w:val="TAL"/>
              <w:keepNext w:val="0"/>
              <w:keepLines w:val="0"/>
            </w:pPr>
            <w:r w:rsidRPr="00F56577">
              <w:t>CPHY_HS_DPCCH_AckNack_IND</w:t>
            </w:r>
          </w:p>
        </w:tc>
        <w:tc>
          <w:tcPr>
            <w:tcW w:w="4488" w:type="dxa"/>
          </w:tcPr>
          <w:p w14:paraId="15148377" w14:textId="77777777" w:rsidR="00F137E8" w:rsidRPr="00F56577" w:rsidRDefault="00F137E8" w:rsidP="00C77AFF">
            <w:pPr>
              <w:pStyle w:val="TAL"/>
              <w:keepNext w:val="0"/>
              <w:keepLines w:val="0"/>
            </w:pPr>
            <w:r w:rsidRPr="00F56577">
              <w:t xml:space="preserve">No Routing Info Field Present </w:t>
            </w:r>
          </w:p>
        </w:tc>
        <w:tc>
          <w:tcPr>
            <w:tcW w:w="1354" w:type="dxa"/>
          </w:tcPr>
          <w:p w14:paraId="4F042912" w14:textId="77777777" w:rsidR="00F137E8" w:rsidRPr="00F56577" w:rsidRDefault="00F137E8" w:rsidP="00C77AFF">
            <w:pPr>
              <w:pStyle w:val="TAL"/>
              <w:keepNext w:val="0"/>
              <w:keepLines w:val="0"/>
            </w:pPr>
            <w:r w:rsidRPr="00F56577">
              <w:t>Rel-5 or later</w:t>
            </w:r>
          </w:p>
        </w:tc>
      </w:tr>
      <w:tr w:rsidR="00F137E8" w:rsidRPr="00F56577" w14:paraId="43FA9A87" w14:textId="77777777" w:rsidTr="00C77AFF">
        <w:trPr>
          <w:jc w:val="center"/>
        </w:trPr>
        <w:tc>
          <w:tcPr>
            <w:tcW w:w="3651" w:type="dxa"/>
          </w:tcPr>
          <w:p w14:paraId="74E6C751" w14:textId="77777777" w:rsidR="00F137E8" w:rsidRPr="00F56577" w:rsidRDefault="00F137E8" w:rsidP="00C77AFF">
            <w:pPr>
              <w:pStyle w:val="TAL"/>
              <w:keepNext w:val="0"/>
              <w:keepLines w:val="0"/>
            </w:pPr>
            <w:r w:rsidRPr="00F56577">
              <w:t>CPHY_HS_DPCCH_CQI_CNF</w:t>
            </w:r>
          </w:p>
        </w:tc>
        <w:tc>
          <w:tcPr>
            <w:tcW w:w="4488" w:type="dxa"/>
          </w:tcPr>
          <w:p w14:paraId="54796BA1" w14:textId="77777777" w:rsidR="00F137E8" w:rsidRPr="00F56577" w:rsidRDefault="00F137E8" w:rsidP="00C77AFF">
            <w:pPr>
              <w:pStyle w:val="TAL"/>
              <w:keepNext w:val="0"/>
              <w:keepLines w:val="0"/>
            </w:pPr>
            <w:r w:rsidRPr="00F56577">
              <w:t>No Routing Info Field Present</w:t>
            </w:r>
          </w:p>
        </w:tc>
        <w:tc>
          <w:tcPr>
            <w:tcW w:w="1354" w:type="dxa"/>
          </w:tcPr>
          <w:p w14:paraId="5122ED68" w14:textId="77777777" w:rsidR="00F137E8" w:rsidRPr="00F56577" w:rsidRDefault="00F137E8" w:rsidP="00C77AFF">
            <w:pPr>
              <w:pStyle w:val="TAL"/>
              <w:keepNext w:val="0"/>
              <w:keepLines w:val="0"/>
            </w:pPr>
            <w:r w:rsidRPr="00F56577">
              <w:t>Rel-5 or later</w:t>
            </w:r>
          </w:p>
        </w:tc>
      </w:tr>
      <w:tr w:rsidR="00F137E8" w:rsidRPr="00F56577" w14:paraId="685EF055" w14:textId="77777777" w:rsidTr="00C77AFF">
        <w:trPr>
          <w:jc w:val="center"/>
        </w:trPr>
        <w:tc>
          <w:tcPr>
            <w:tcW w:w="3651" w:type="dxa"/>
          </w:tcPr>
          <w:p w14:paraId="00070E87" w14:textId="77777777" w:rsidR="00F137E8" w:rsidRPr="00F56577" w:rsidRDefault="00F137E8" w:rsidP="00C77AFF">
            <w:pPr>
              <w:pStyle w:val="TAL"/>
              <w:keepNext w:val="0"/>
              <w:keepLines w:val="0"/>
            </w:pPr>
            <w:r w:rsidRPr="00F56577">
              <w:t>CPHY_HS_DPCCH_CQI_REQ</w:t>
            </w:r>
          </w:p>
        </w:tc>
        <w:tc>
          <w:tcPr>
            <w:tcW w:w="4488" w:type="dxa"/>
          </w:tcPr>
          <w:p w14:paraId="29C51095" w14:textId="77777777" w:rsidR="00F137E8" w:rsidRPr="00F56577" w:rsidRDefault="00F137E8" w:rsidP="00C77AFF">
            <w:pPr>
              <w:pStyle w:val="TAL"/>
              <w:keepNext w:val="0"/>
              <w:keepLines w:val="0"/>
            </w:pPr>
            <w:r w:rsidRPr="00F56577">
              <w:t>No Routing Info Field Present</w:t>
            </w:r>
          </w:p>
        </w:tc>
        <w:tc>
          <w:tcPr>
            <w:tcW w:w="1354" w:type="dxa"/>
          </w:tcPr>
          <w:p w14:paraId="0819FF2C" w14:textId="77777777" w:rsidR="00F137E8" w:rsidRPr="00F56577" w:rsidRDefault="00F137E8" w:rsidP="00C77AFF">
            <w:pPr>
              <w:pStyle w:val="TAL"/>
              <w:keepNext w:val="0"/>
              <w:keepLines w:val="0"/>
            </w:pPr>
            <w:r w:rsidRPr="00F56577">
              <w:t>Rel-5 or later</w:t>
            </w:r>
          </w:p>
        </w:tc>
      </w:tr>
      <w:tr w:rsidR="00F137E8" w:rsidRPr="00F56577" w14:paraId="473B7F42" w14:textId="77777777" w:rsidTr="00C77AFF">
        <w:trPr>
          <w:jc w:val="center"/>
        </w:trPr>
        <w:tc>
          <w:tcPr>
            <w:tcW w:w="3651" w:type="dxa"/>
          </w:tcPr>
          <w:p w14:paraId="1D36D34F" w14:textId="77777777" w:rsidR="00F137E8" w:rsidRPr="00F56577" w:rsidRDefault="00F137E8" w:rsidP="00C77AFF">
            <w:pPr>
              <w:pStyle w:val="TAL"/>
              <w:keepNext w:val="0"/>
              <w:keepLines w:val="0"/>
            </w:pPr>
            <w:r w:rsidRPr="00F56577">
              <w:t>CPHY_HS_DPCCH_CQI_IND</w:t>
            </w:r>
          </w:p>
        </w:tc>
        <w:tc>
          <w:tcPr>
            <w:tcW w:w="4488" w:type="dxa"/>
          </w:tcPr>
          <w:p w14:paraId="5B553CCA" w14:textId="77777777" w:rsidR="00F137E8" w:rsidRPr="00F56577" w:rsidRDefault="00F137E8" w:rsidP="00C77AFF">
            <w:pPr>
              <w:pStyle w:val="TAL"/>
              <w:keepNext w:val="0"/>
              <w:keepLines w:val="0"/>
            </w:pPr>
            <w:r w:rsidRPr="00F56577">
              <w:t>No Routing Info Field Present</w:t>
            </w:r>
          </w:p>
        </w:tc>
        <w:tc>
          <w:tcPr>
            <w:tcW w:w="1354" w:type="dxa"/>
          </w:tcPr>
          <w:p w14:paraId="7009E8F9" w14:textId="77777777" w:rsidR="00F137E8" w:rsidRPr="00F56577" w:rsidRDefault="00F137E8" w:rsidP="00C77AFF">
            <w:pPr>
              <w:pStyle w:val="TAL"/>
              <w:keepNext w:val="0"/>
              <w:keepLines w:val="0"/>
            </w:pPr>
            <w:r w:rsidRPr="00F56577">
              <w:t>Rel-5 or later</w:t>
            </w:r>
          </w:p>
        </w:tc>
      </w:tr>
      <w:tr w:rsidR="00F137E8" w:rsidRPr="00F56577" w14:paraId="3D0ABDA8" w14:textId="77777777" w:rsidTr="00C77AFF">
        <w:trPr>
          <w:jc w:val="center"/>
        </w:trPr>
        <w:tc>
          <w:tcPr>
            <w:tcW w:w="3651" w:type="dxa"/>
          </w:tcPr>
          <w:p w14:paraId="508DE8E8" w14:textId="77777777" w:rsidR="00F137E8" w:rsidRPr="00F56577" w:rsidRDefault="00F137E8" w:rsidP="00C77AFF">
            <w:pPr>
              <w:pStyle w:val="TAL"/>
              <w:keepNext w:val="0"/>
              <w:keepLines w:val="0"/>
            </w:pPr>
            <w:r w:rsidRPr="00F56577">
              <w:t>CPHY_HS_DPCCH_CQI_DC_CNF</w:t>
            </w:r>
          </w:p>
        </w:tc>
        <w:tc>
          <w:tcPr>
            <w:tcW w:w="4488" w:type="dxa"/>
          </w:tcPr>
          <w:p w14:paraId="6F2CF5A1" w14:textId="77777777" w:rsidR="00F137E8" w:rsidRPr="00F56577" w:rsidRDefault="00F137E8" w:rsidP="00C77AFF">
            <w:pPr>
              <w:pStyle w:val="TAL"/>
              <w:keepNext w:val="0"/>
              <w:keepLines w:val="0"/>
            </w:pPr>
            <w:r w:rsidRPr="00F56577">
              <w:t>No Routing Info Field Present</w:t>
            </w:r>
          </w:p>
        </w:tc>
        <w:tc>
          <w:tcPr>
            <w:tcW w:w="1354" w:type="dxa"/>
          </w:tcPr>
          <w:p w14:paraId="2AD80A2A" w14:textId="77777777" w:rsidR="00F137E8" w:rsidRPr="00F56577" w:rsidRDefault="00F137E8" w:rsidP="00C77AFF">
            <w:pPr>
              <w:pStyle w:val="TAL"/>
              <w:keepNext w:val="0"/>
              <w:keepLines w:val="0"/>
            </w:pPr>
            <w:r w:rsidRPr="00F56577">
              <w:t>Rel-8 or later</w:t>
            </w:r>
          </w:p>
        </w:tc>
      </w:tr>
      <w:tr w:rsidR="00F137E8" w:rsidRPr="00F56577" w14:paraId="50B1E8C4" w14:textId="77777777" w:rsidTr="00C77AFF">
        <w:trPr>
          <w:jc w:val="center"/>
        </w:trPr>
        <w:tc>
          <w:tcPr>
            <w:tcW w:w="3651" w:type="dxa"/>
          </w:tcPr>
          <w:p w14:paraId="601AAC0C" w14:textId="77777777" w:rsidR="00F137E8" w:rsidRPr="00F56577" w:rsidRDefault="00F137E8" w:rsidP="00C77AFF">
            <w:pPr>
              <w:pStyle w:val="TAL"/>
              <w:keepNext w:val="0"/>
              <w:keepLines w:val="0"/>
            </w:pPr>
            <w:r w:rsidRPr="00F56577">
              <w:t>CPHY_HS_DPCCH_CQI_DC_REQ</w:t>
            </w:r>
          </w:p>
        </w:tc>
        <w:tc>
          <w:tcPr>
            <w:tcW w:w="4488" w:type="dxa"/>
          </w:tcPr>
          <w:p w14:paraId="7A473647" w14:textId="77777777" w:rsidR="00F137E8" w:rsidRPr="00F56577" w:rsidRDefault="00F137E8" w:rsidP="00C77AFF">
            <w:pPr>
              <w:pStyle w:val="TAL"/>
              <w:keepNext w:val="0"/>
              <w:keepLines w:val="0"/>
            </w:pPr>
            <w:r w:rsidRPr="00F56577">
              <w:t>No Routing Info Field Present</w:t>
            </w:r>
          </w:p>
        </w:tc>
        <w:tc>
          <w:tcPr>
            <w:tcW w:w="1354" w:type="dxa"/>
          </w:tcPr>
          <w:p w14:paraId="18FA2D8B" w14:textId="77777777" w:rsidR="00F137E8" w:rsidRPr="00F56577" w:rsidRDefault="00F137E8" w:rsidP="00C77AFF">
            <w:pPr>
              <w:pStyle w:val="TAL"/>
              <w:keepNext w:val="0"/>
              <w:keepLines w:val="0"/>
            </w:pPr>
            <w:r w:rsidRPr="00F56577">
              <w:t>Rel-8 or later</w:t>
            </w:r>
          </w:p>
        </w:tc>
      </w:tr>
      <w:tr w:rsidR="00F137E8" w:rsidRPr="00F56577" w14:paraId="3808A75C" w14:textId="77777777" w:rsidTr="00C77AFF">
        <w:trPr>
          <w:jc w:val="center"/>
        </w:trPr>
        <w:tc>
          <w:tcPr>
            <w:tcW w:w="3651" w:type="dxa"/>
          </w:tcPr>
          <w:p w14:paraId="543B74AE" w14:textId="77777777" w:rsidR="00F137E8" w:rsidRPr="00F56577" w:rsidRDefault="00F137E8" w:rsidP="00C77AFF">
            <w:pPr>
              <w:pStyle w:val="TAL"/>
              <w:keepNext w:val="0"/>
              <w:keepLines w:val="0"/>
            </w:pPr>
            <w:r w:rsidRPr="00F56577">
              <w:t>CPHY_HS_DPCCH_CQI_DC_IND</w:t>
            </w:r>
          </w:p>
        </w:tc>
        <w:tc>
          <w:tcPr>
            <w:tcW w:w="4488" w:type="dxa"/>
          </w:tcPr>
          <w:p w14:paraId="07F80A03" w14:textId="77777777" w:rsidR="00F137E8" w:rsidRPr="00F56577" w:rsidRDefault="00F137E8" w:rsidP="00C77AFF">
            <w:pPr>
              <w:pStyle w:val="TAL"/>
              <w:keepNext w:val="0"/>
              <w:keepLines w:val="0"/>
            </w:pPr>
            <w:r w:rsidRPr="00F56577">
              <w:t>No Routing Info Field Present</w:t>
            </w:r>
          </w:p>
        </w:tc>
        <w:tc>
          <w:tcPr>
            <w:tcW w:w="1354" w:type="dxa"/>
          </w:tcPr>
          <w:p w14:paraId="51A4BD8D" w14:textId="77777777" w:rsidR="00F137E8" w:rsidRPr="00F56577" w:rsidRDefault="00F137E8" w:rsidP="00C77AFF">
            <w:pPr>
              <w:pStyle w:val="TAL"/>
              <w:keepNext w:val="0"/>
              <w:keepLines w:val="0"/>
            </w:pPr>
            <w:r w:rsidRPr="00F56577">
              <w:t>Rel-8 or later</w:t>
            </w:r>
          </w:p>
        </w:tc>
      </w:tr>
      <w:tr w:rsidR="00F137E8" w:rsidRPr="00F56577" w14:paraId="0709B400" w14:textId="77777777" w:rsidTr="00C77AFF">
        <w:trPr>
          <w:jc w:val="center"/>
        </w:trPr>
        <w:tc>
          <w:tcPr>
            <w:tcW w:w="3651" w:type="dxa"/>
          </w:tcPr>
          <w:p w14:paraId="3F0945CB" w14:textId="77777777" w:rsidR="00F137E8" w:rsidRPr="00F56577" w:rsidRDefault="00F137E8" w:rsidP="00C77AFF">
            <w:pPr>
              <w:pStyle w:val="TAL"/>
              <w:keepNext w:val="0"/>
              <w:keepLines w:val="0"/>
            </w:pPr>
            <w:r w:rsidRPr="00F56577">
              <w:t>CPHY_HS_DSCH_CRC_Mode_CNF</w:t>
            </w:r>
          </w:p>
        </w:tc>
        <w:tc>
          <w:tcPr>
            <w:tcW w:w="4488" w:type="dxa"/>
          </w:tcPr>
          <w:p w14:paraId="61C760A0" w14:textId="77777777" w:rsidR="00F137E8" w:rsidRPr="00F56577" w:rsidRDefault="00F137E8" w:rsidP="00C77AFF">
            <w:pPr>
              <w:pStyle w:val="TAL"/>
              <w:keepNext w:val="0"/>
              <w:keepLines w:val="0"/>
            </w:pPr>
            <w:r w:rsidRPr="00F56577">
              <w:t>Physical Channel Identity</w:t>
            </w:r>
          </w:p>
        </w:tc>
        <w:tc>
          <w:tcPr>
            <w:tcW w:w="1354" w:type="dxa"/>
          </w:tcPr>
          <w:p w14:paraId="38D2B8D6" w14:textId="77777777" w:rsidR="00F137E8" w:rsidRPr="00F56577" w:rsidRDefault="00F137E8" w:rsidP="00C77AFF">
            <w:pPr>
              <w:pStyle w:val="TAL"/>
              <w:keepNext w:val="0"/>
              <w:keepLines w:val="0"/>
            </w:pPr>
            <w:r w:rsidRPr="00F56577">
              <w:t>Rel-5 or later</w:t>
            </w:r>
          </w:p>
        </w:tc>
      </w:tr>
      <w:tr w:rsidR="00F137E8" w:rsidRPr="00F56577" w14:paraId="1F6EF198" w14:textId="77777777" w:rsidTr="00C77AFF">
        <w:trPr>
          <w:jc w:val="center"/>
        </w:trPr>
        <w:tc>
          <w:tcPr>
            <w:tcW w:w="3651" w:type="dxa"/>
          </w:tcPr>
          <w:p w14:paraId="1A4B17B4" w14:textId="77777777" w:rsidR="00F137E8" w:rsidRPr="00E004A2" w:rsidRDefault="00F137E8" w:rsidP="00C77AFF">
            <w:pPr>
              <w:pStyle w:val="TAL"/>
              <w:keepNext w:val="0"/>
              <w:keepLines w:val="0"/>
              <w:rPr>
                <w:lang w:val="fr-FR"/>
              </w:rPr>
            </w:pPr>
            <w:r w:rsidRPr="00E004A2">
              <w:rPr>
                <w:lang w:val="fr-FR"/>
              </w:rPr>
              <w:t>CPHY_HS_DSCH_CRC_Mode_REQ</w:t>
            </w:r>
          </w:p>
        </w:tc>
        <w:tc>
          <w:tcPr>
            <w:tcW w:w="4488" w:type="dxa"/>
          </w:tcPr>
          <w:p w14:paraId="4DD9149B" w14:textId="77777777" w:rsidR="00F137E8" w:rsidRPr="00F56577" w:rsidRDefault="00F137E8" w:rsidP="00C77AFF">
            <w:pPr>
              <w:pStyle w:val="TAL"/>
              <w:keepNext w:val="0"/>
              <w:keepLines w:val="0"/>
            </w:pPr>
            <w:r w:rsidRPr="00F56577">
              <w:t>Physical Channel Identity</w:t>
            </w:r>
          </w:p>
        </w:tc>
        <w:tc>
          <w:tcPr>
            <w:tcW w:w="1354" w:type="dxa"/>
          </w:tcPr>
          <w:p w14:paraId="1BF84B56" w14:textId="77777777" w:rsidR="00F137E8" w:rsidRPr="00F56577" w:rsidRDefault="00F137E8" w:rsidP="00C77AFF">
            <w:pPr>
              <w:pStyle w:val="TAL"/>
              <w:keepNext w:val="0"/>
              <w:keepLines w:val="0"/>
            </w:pPr>
            <w:r w:rsidRPr="00F56577">
              <w:t>Rel-5 or later</w:t>
            </w:r>
          </w:p>
        </w:tc>
      </w:tr>
      <w:tr w:rsidR="00F137E8" w:rsidRPr="00F56577" w14:paraId="5689A70D" w14:textId="77777777" w:rsidTr="00C77AFF">
        <w:trPr>
          <w:jc w:val="center"/>
        </w:trPr>
        <w:tc>
          <w:tcPr>
            <w:tcW w:w="3651" w:type="dxa"/>
          </w:tcPr>
          <w:p w14:paraId="7E371567" w14:textId="77777777" w:rsidR="00F137E8" w:rsidRPr="00F56577" w:rsidRDefault="00F137E8" w:rsidP="00C77AFF">
            <w:pPr>
              <w:pStyle w:val="TAL"/>
              <w:keepNext w:val="0"/>
              <w:keepLines w:val="0"/>
            </w:pPr>
            <w:r w:rsidRPr="00F56577">
              <w:t>CPHY_HS_</w:t>
            </w:r>
            <w:r w:rsidRPr="00F56577">
              <w:rPr>
                <w:lang w:eastAsia="zh-CN"/>
              </w:rPr>
              <w:t>SI</w:t>
            </w:r>
            <w:r w:rsidRPr="00F56577">
              <w:t>CH_AckNack_CNF</w:t>
            </w:r>
          </w:p>
        </w:tc>
        <w:tc>
          <w:tcPr>
            <w:tcW w:w="4488" w:type="dxa"/>
          </w:tcPr>
          <w:p w14:paraId="223D11AC" w14:textId="77777777" w:rsidR="00F137E8" w:rsidRPr="00F56577" w:rsidRDefault="00F137E8" w:rsidP="00C77AFF">
            <w:pPr>
              <w:pStyle w:val="TAL"/>
              <w:keepNext w:val="0"/>
              <w:keepLines w:val="0"/>
            </w:pPr>
            <w:r w:rsidRPr="00F56577">
              <w:t>No Routing Info Field Present</w:t>
            </w:r>
          </w:p>
        </w:tc>
        <w:tc>
          <w:tcPr>
            <w:tcW w:w="1354" w:type="dxa"/>
          </w:tcPr>
          <w:p w14:paraId="1BDBB3B3" w14:textId="77777777" w:rsidR="00F137E8" w:rsidRPr="00F56577" w:rsidRDefault="00F137E8" w:rsidP="00C77AFF">
            <w:pPr>
              <w:pStyle w:val="TAL"/>
              <w:keepNext w:val="0"/>
              <w:keepLines w:val="0"/>
            </w:pPr>
            <w:r w:rsidRPr="00F56577">
              <w:t>Rel-5 or later (LCR TDD)</w:t>
            </w:r>
          </w:p>
        </w:tc>
      </w:tr>
      <w:tr w:rsidR="00F137E8" w:rsidRPr="00F56577" w14:paraId="7B745C94" w14:textId="77777777" w:rsidTr="00C77AFF">
        <w:trPr>
          <w:jc w:val="center"/>
        </w:trPr>
        <w:tc>
          <w:tcPr>
            <w:tcW w:w="3651" w:type="dxa"/>
          </w:tcPr>
          <w:p w14:paraId="79DA936F" w14:textId="77777777" w:rsidR="00F137E8" w:rsidRPr="00F56577" w:rsidRDefault="00F137E8" w:rsidP="00C77AFF">
            <w:pPr>
              <w:pStyle w:val="TAL"/>
              <w:keepNext w:val="0"/>
              <w:keepLines w:val="0"/>
            </w:pPr>
            <w:r w:rsidRPr="00F56577">
              <w:t>CPHY_HS_</w:t>
            </w:r>
            <w:r w:rsidRPr="00F56577">
              <w:rPr>
                <w:lang w:eastAsia="zh-CN"/>
              </w:rPr>
              <w:t>SI</w:t>
            </w:r>
            <w:r w:rsidRPr="00F56577">
              <w:t>CH_AckNack_REQ</w:t>
            </w:r>
          </w:p>
        </w:tc>
        <w:tc>
          <w:tcPr>
            <w:tcW w:w="4488" w:type="dxa"/>
          </w:tcPr>
          <w:p w14:paraId="5156F0E0" w14:textId="77777777" w:rsidR="00F137E8" w:rsidRPr="00F56577" w:rsidRDefault="00F137E8" w:rsidP="00C77AFF">
            <w:pPr>
              <w:pStyle w:val="TAL"/>
              <w:keepNext w:val="0"/>
              <w:keepLines w:val="0"/>
            </w:pPr>
            <w:r w:rsidRPr="00F56577">
              <w:t xml:space="preserve">No Routing Info Field Present </w:t>
            </w:r>
          </w:p>
        </w:tc>
        <w:tc>
          <w:tcPr>
            <w:tcW w:w="1354" w:type="dxa"/>
          </w:tcPr>
          <w:p w14:paraId="0F639C6B" w14:textId="77777777" w:rsidR="00F137E8" w:rsidRPr="00F56577" w:rsidRDefault="00F137E8" w:rsidP="00C77AFF">
            <w:pPr>
              <w:pStyle w:val="TAL"/>
              <w:keepNext w:val="0"/>
              <w:keepLines w:val="0"/>
            </w:pPr>
            <w:r w:rsidRPr="00F56577">
              <w:t>Rel-5 or later (LCR TDD)</w:t>
            </w:r>
          </w:p>
        </w:tc>
      </w:tr>
      <w:tr w:rsidR="00F137E8" w:rsidRPr="00F56577" w14:paraId="2D9BA351" w14:textId="77777777" w:rsidTr="00C77AFF">
        <w:trPr>
          <w:jc w:val="center"/>
        </w:trPr>
        <w:tc>
          <w:tcPr>
            <w:tcW w:w="3651" w:type="dxa"/>
          </w:tcPr>
          <w:p w14:paraId="3A10A44F" w14:textId="77777777" w:rsidR="00F137E8" w:rsidRPr="00F56577" w:rsidRDefault="00F137E8" w:rsidP="00C77AFF">
            <w:pPr>
              <w:pStyle w:val="TAL"/>
              <w:keepNext w:val="0"/>
              <w:keepLines w:val="0"/>
            </w:pPr>
            <w:r w:rsidRPr="00F56577">
              <w:t>CPHY_HS_</w:t>
            </w:r>
            <w:r w:rsidRPr="00F56577">
              <w:rPr>
                <w:lang w:eastAsia="zh-CN"/>
              </w:rPr>
              <w:t>SI</w:t>
            </w:r>
            <w:r w:rsidRPr="00F56577">
              <w:t>CH_AckNack_IND</w:t>
            </w:r>
          </w:p>
        </w:tc>
        <w:tc>
          <w:tcPr>
            <w:tcW w:w="4488" w:type="dxa"/>
          </w:tcPr>
          <w:p w14:paraId="2B7C3EFF" w14:textId="77777777" w:rsidR="00F137E8" w:rsidRPr="00F56577" w:rsidRDefault="00F137E8" w:rsidP="00C77AFF">
            <w:pPr>
              <w:pStyle w:val="TAL"/>
              <w:keepNext w:val="0"/>
              <w:keepLines w:val="0"/>
            </w:pPr>
            <w:r w:rsidRPr="00F56577">
              <w:t xml:space="preserve">No Routing Info Field Present </w:t>
            </w:r>
          </w:p>
        </w:tc>
        <w:tc>
          <w:tcPr>
            <w:tcW w:w="1354" w:type="dxa"/>
          </w:tcPr>
          <w:p w14:paraId="58897D60" w14:textId="77777777" w:rsidR="00F137E8" w:rsidRPr="00F56577" w:rsidRDefault="00F137E8" w:rsidP="00C77AFF">
            <w:pPr>
              <w:pStyle w:val="TAL"/>
              <w:keepNext w:val="0"/>
              <w:keepLines w:val="0"/>
            </w:pPr>
            <w:r w:rsidRPr="00F56577">
              <w:t>Rel-5 or later (LCR TDD)</w:t>
            </w:r>
          </w:p>
        </w:tc>
      </w:tr>
      <w:tr w:rsidR="00F137E8" w:rsidRPr="00F56577" w14:paraId="62584E4A" w14:textId="77777777" w:rsidTr="00C77AFF">
        <w:trPr>
          <w:jc w:val="center"/>
        </w:trPr>
        <w:tc>
          <w:tcPr>
            <w:tcW w:w="3651" w:type="dxa"/>
          </w:tcPr>
          <w:p w14:paraId="46D5334A" w14:textId="77777777" w:rsidR="00F137E8" w:rsidRPr="00F56577" w:rsidRDefault="00F137E8" w:rsidP="00C77AFF">
            <w:pPr>
              <w:pStyle w:val="TAL"/>
              <w:keepNext w:val="0"/>
              <w:keepLines w:val="0"/>
            </w:pPr>
            <w:r w:rsidRPr="00F56577">
              <w:t>CPHY_HS_SICH_CQI_CNF</w:t>
            </w:r>
          </w:p>
        </w:tc>
        <w:tc>
          <w:tcPr>
            <w:tcW w:w="4488" w:type="dxa"/>
          </w:tcPr>
          <w:p w14:paraId="7C1D880E" w14:textId="77777777" w:rsidR="00F137E8" w:rsidRPr="00F56577" w:rsidRDefault="00F137E8" w:rsidP="00C77AFF">
            <w:pPr>
              <w:pStyle w:val="TAL"/>
              <w:keepNext w:val="0"/>
              <w:keepLines w:val="0"/>
            </w:pPr>
            <w:r w:rsidRPr="00F56577">
              <w:t>No Routing Info Field Present</w:t>
            </w:r>
          </w:p>
        </w:tc>
        <w:tc>
          <w:tcPr>
            <w:tcW w:w="1354" w:type="dxa"/>
          </w:tcPr>
          <w:p w14:paraId="13F969B0" w14:textId="77777777" w:rsidR="00F137E8" w:rsidRPr="00F56577" w:rsidRDefault="00F137E8" w:rsidP="00C77AFF">
            <w:pPr>
              <w:pStyle w:val="TAL"/>
              <w:keepNext w:val="0"/>
              <w:keepLines w:val="0"/>
            </w:pPr>
            <w:r w:rsidRPr="00F56577">
              <w:t>Rel-5 or later (LCR TDD)</w:t>
            </w:r>
          </w:p>
        </w:tc>
      </w:tr>
      <w:tr w:rsidR="00F137E8" w:rsidRPr="00F56577" w14:paraId="2AC58ADB" w14:textId="77777777" w:rsidTr="00C77AFF">
        <w:trPr>
          <w:jc w:val="center"/>
        </w:trPr>
        <w:tc>
          <w:tcPr>
            <w:tcW w:w="3651" w:type="dxa"/>
          </w:tcPr>
          <w:p w14:paraId="70C0666A" w14:textId="77777777" w:rsidR="00F137E8" w:rsidRPr="00F56577" w:rsidRDefault="00F137E8" w:rsidP="00C77AFF">
            <w:pPr>
              <w:pStyle w:val="TAL"/>
              <w:keepNext w:val="0"/>
              <w:keepLines w:val="0"/>
            </w:pPr>
            <w:r w:rsidRPr="00F56577">
              <w:t>CPHY_HS_SICH_CQI_REQ</w:t>
            </w:r>
          </w:p>
        </w:tc>
        <w:tc>
          <w:tcPr>
            <w:tcW w:w="4488" w:type="dxa"/>
          </w:tcPr>
          <w:p w14:paraId="2025E22D" w14:textId="77777777" w:rsidR="00F137E8" w:rsidRPr="00F56577" w:rsidRDefault="00F137E8" w:rsidP="00C77AFF">
            <w:pPr>
              <w:pStyle w:val="TAL"/>
              <w:keepNext w:val="0"/>
              <w:keepLines w:val="0"/>
            </w:pPr>
            <w:r w:rsidRPr="00F56577">
              <w:t>No Routing Info Field Present</w:t>
            </w:r>
          </w:p>
        </w:tc>
        <w:tc>
          <w:tcPr>
            <w:tcW w:w="1354" w:type="dxa"/>
          </w:tcPr>
          <w:p w14:paraId="6862A0F3" w14:textId="77777777" w:rsidR="00F137E8" w:rsidRPr="00F56577" w:rsidRDefault="00F137E8" w:rsidP="00C77AFF">
            <w:pPr>
              <w:pStyle w:val="TAL"/>
              <w:keepNext w:val="0"/>
              <w:keepLines w:val="0"/>
            </w:pPr>
            <w:r w:rsidRPr="00F56577">
              <w:t>Rel-5 or later (LCR TDD)</w:t>
            </w:r>
          </w:p>
        </w:tc>
      </w:tr>
      <w:tr w:rsidR="00F137E8" w:rsidRPr="00F56577" w14:paraId="3C5BCEB4" w14:textId="77777777" w:rsidTr="00C77AFF">
        <w:trPr>
          <w:jc w:val="center"/>
        </w:trPr>
        <w:tc>
          <w:tcPr>
            <w:tcW w:w="3651" w:type="dxa"/>
          </w:tcPr>
          <w:p w14:paraId="776CC1B5" w14:textId="77777777" w:rsidR="00F137E8" w:rsidRPr="00F56577" w:rsidRDefault="00F137E8" w:rsidP="00C77AFF">
            <w:pPr>
              <w:pStyle w:val="TAL"/>
              <w:keepNext w:val="0"/>
              <w:keepLines w:val="0"/>
            </w:pPr>
            <w:r w:rsidRPr="00F56577">
              <w:t>CPHY_HS_SICH_CQI_IND</w:t>
            </w:r>
          </w:p>
        </w:tc>
        <w:tc>
          <w:tcPr>
            <w:tcW w:w="4488" w:type="dxa"/>
          </w:tcPr>
          <w:p w14:paraId="225027E7" w14:textId="77777777" w:rsidR="00F137E8" w:rsidRPr="00F56577" w:rsidRDefault="00F137E8" w:rsidP="00C77AFF">
            <w:pPr>
              <w:pStyle w:val="TAL"/>
              <w:keepNext w:val="0"/>
              <w:keepLines w:val="0"/>
            </w:pPr>
            <w:r w:rsidRPr="00F56577">
              <w:t>No Routing Info Field Present</w:t>
            </w:r>
          </w:p>
        </w:tc>
        <w:tc>
          <w:tcPr>
            <w:tcW w:w="1354" w:type="dxa"/>
          </w:tcPr>
          <w:p w14:paraId="7817992A" w14:textId="77777777" w:rsidR="00F137E8" w:rsidRPr="00F56577" w:rsidRDefault="00F137E8" w:rsidP="00C77AFF">
            <w:pPr>
              <w:pStyle w:val="TAL"/>
              <w:keepNext w:val="0"/>
              <w:keepLines w:val="0"/>
            </w:pPr>
            <w:r w:rsidRPr="00F56577">
              <w:t>Rel-5 or later (LCR TDD)</w:t>
            </w:r>
          </w:p>
        </w:tc>
      </w:tr>
      <w:tr w:rsidR="00F137E8" w:rsidRPr="00F56577" w14:paraId="1C1746FD" w14:textId="77777777" w:rsidTr="00C77AFF">
        <w:trPr>
          <w:jc w:val="center"/>
        </w:trPr>
        <w:tc>
          <w:tcPr>
            <w:tcW w:w="3651" w:type="dxa"/>
          </w:tcPr>
          <w:p w14:paraId="29159F57" w14:textId="77777777" w:rsidR="00F137E8" w:rsidRPr="00F56577" w:rsidRDefault="00F137E8" w:rsidP="00C77AFF">
            <w:pPr>
              <w:pStyle w:val="TAL"/>
              <w:keepNext w:val="0"/>
              <w:keepLines w:val="0"/>
            </w:pPr>
            <w:r w:rsidRPr="00F56577">
              <w:t>CPHY_UL_PowerModify_CNF</w:t>
            </w:r>
          </w:p>
        </w:tc>
        <w:tc>
          <w:tcPr>
            <w:tcW w:w="4488" w:type="dxa"/>
          </w:tcPr>
          <w:p w14:paraId="3D8E9F2D" w14:textId="77777777" w:rsidR="00F137E8" w:rsidRPr="00F56577" w:rsidRDefault="00F137E8" w:rsidP="00C77AFF">
            <w:pPr>
              <w:pStyle w:val="TAL"/>
              <w:keepNext w:val="0"/>
              <w:keepLines w:val="0"/>
            </w:pPr>
            <w:r w:rsidRPr="00F56577">
              <w:t>Physical Channel Identity</w:t>
            </w:r>
          </w:p>
        </w:tc>
        <w:tc>
          <w:tcPr>
            <w:tcW w:w="1354" w:type="dxa"/>
          </w:tcPr>
          <w:p w14:paraId="237D61A2" w14:textId="77777777" w:rsidR="00F137E8" w:rsidRPr="00F56577" w:rsidRDefault="00F137E8" w:rsidP="00C77AFF">
            <w:pPr>
              <w:pStyle w:val="TAL"/>
              <w:keepNext w:val="0"/>
              <w:keepLines w:val="0"/>
            </w:pPr>
          </w:p>
        </w:tc>
      </w:tr>
      <w:tr w:rsidR="00F137E8" w:rsidRPr="00F56577" w14:paraId="445B1A79" w14:textId="77777777" w:rsidTr="00C77AFF">
        <w:trPr>
          <w:jc w:val="center"/>
        </w:trPr>
        <w:tc>
          <w:tcPr>
            <w:tcW w:w="3651" w:type="dxa"/>
          </w:tcPr>
          <w:p w14:paraId="440B2829" w14:textId="77777777" w:rsidR="00F137E8" w:rsidRPr="00F56577" w:rsidRDefault="00F137E8" w:rsidP="00C77AFF">
            <w:pPr>
              <w:pStyle w:val="TAL"/>
              <w:keepNext w:val="0"/>
              <w:keepLines w:val="0"/>
            </w:pPr>
            <w:r w:rsidRPr="00F56577">
              <w:t>CPHY_UL_PowerModify_REQ</w:t>
            </w:r>
          </w:p>
        </w:tc>
        <w:tc>
          <w:tcPr>
            <w:tcW w:w="4488" w:type="dxa"/>
          </w:tcPr>
          <w:p w14:paraId="7B1074F9" w14:textId="77777777" w:rsidR="00F137E8" w:rsidRPr="00F56577" w:rsidRDefault="00F137E8" w:rsidP="00C77AFF">
            <w:pPr>
              <w:pStyle w:val="TAL"/>
              <w:keepNext w:val="0"/>
              <w:keepLines w:val="0"/>
            </w:pPr>
            <w:r w:rsidRPr="00F56577">
              <w:t>Physical Channel Identity</w:t>
            </w:r>
          </w:p>
        </w:tc>
        <w:tc>
          <w:tcPr>
            <w:tcW w:w="1354" w:type="dxa"/>
          </w:tcPr>
          <w:p w14:paraId="41646A9F" w14:textId="77777777" w:rsidR="00F137E8" w:rsidRPr="00F56577" w:rsidRDefault="00F137E8" w:rsidP="00C77AFF">
            <w:pPr>
              <w:pStyle w:val="TAL"/>
              <w:keepNext w:val="0"/>
              <w:keepLines w:val="0"/>
            </w:pPr>
          </w:p>
        </w:tc>
      </w:tr>
      <w:tr w:rsidR="00F137E8" w:rsidRPr="00F56577" w14:paraId="0202C33E" w14:textId="77777777" w:rsidTr="00C77AFF">
        <w:trPr>
          <w:jc w:val="center"/>
        </w:trPr>
        <w:tc>
          <w:tcPr>
            <w:tcW w:w="3651" w:type="dxa"/>
          </w:tcPr>
          <w:p w14:paraId="76135D16" w14:textId="77777777" w:rsidR="00F137E8" w:rsidRPr="00F56577" w:rsidRDefault="00F137E8" w:rsidP="00C77AFF">
            <w:pPr>
              <w:pStyle w:val="TAL"/>
              <w:keepNext w:val="0"/>
              <w:keepLines w:val="0"/>
              <w:rPr>
                <w:snapToGrid w:val="0"/>
              </w:rPr>
            </w:pPr>
            <w:r w:rsidRPr="00F56577">
              <w:t>CMAC_BMC_Scheduling_CNF</w:t>
            </w:r>
          </w:p>
        </w:tc>
        <w:tc>
          <w:tcPr>
            <w:tcW w:w="4488" w:type="dxa"/>
          </w:tcPr>
          <w:p w14:paraId="5FE6F99F" w14:textId="77777777" w:rsidR="00F137E8" w:rsidRPr="00F56577" w:rsidRDefault="00F137E8" w:rsidP="00C77AFF">
            <w:pPr>
              <w:pStyle w:val="TAL"/>
              <w:keepNext w:val="0"/>
              <w:keepLines w:val="0"/>
            </w:pPr>
            <w:r w:rsidRPr="00F56577">
              <w:t>Physical Channel Identity</w:t>
            </w:r>
          </w:p>
        </w:tc>
        <w:tc>
          <w:tcPr>
            <w:tcW w:w="1354" w:type="dxa"/>
          </w:tcPr>
          <w:p w14:paraId="3B032081" w14:textId="77777777" w:rsidR="00F137E8" w:rsidRPr="00F56577" w:rsidRDefault="00F137E8" w:rsidP="00C77AFF">
            <w:pPr>
              <w:pStyle w:val="TAL"/>
              <w:keepNext w:val="0"/>
              <w:keepLines w:val="0"/>
            </w:pPr>
          </w:p>
        </w:tc>
      </w:tr>
      <w:tr w:rsidR="00F137E8" w:rsidRPr="00F56577" w14:paraId="039B3C7F" w14:textId="77777777" w:rsidTr="00C77AFF">
        <w:trPr>
          <w:jc w:val="center"/>
        </w:trPr>
        <w:tc>
          <w:tcPr>
            <w:tcW w:w="3651" w:type="dxa"/>
          </w:tcPr>
          <w:p w14:paraId="3F08D4DA" w14:textId="77777777" w:rsidR="00F137E8" w:rsidRPr="00F56577" w:rsidRDefault="00F137E8" w:rsidP="00C77AFF">
            <w:pPr>
              <w:pStyle w:val="TAL"/>
              <w:keepNext w:val="0"/>
              <w:keepLines w:val="0"/>
            </w:pPr>
            <w:r w:rsidRPr="00F56577">
              <w:lastRenderedPageBreak/>
              <w:t>CMAC_</w:t>
            </w:r>
            <w:smartTag w:uri="urn:schemas-microsoft-com:office:smarttags" w:element="stockticker">
              <w:r w:rsidRPr="00F56577">
                <w:t>BMC</w:t>
              </w:r>
            </w:smartTag>
            <w:r w:rsidRPr="00F56577">
              <w:t>_Scheduling_REQ</w:t>
            </w:r>
          </w:p>
        </w:tc>
        <w:tc>
          <w:tcPr>
            <w:tcW w:w="4488" w:type="dxa"/>
          </w:tcPr>
          <w:p w14:paraId="50DA72EF" w14:textId="77777777" w:rsidR="00F137E8" w:rsidRPr="00F56577" w:rsidRDefault="00F137E8" w:rsidP="00C77AFF">
            <w:pPr>
              <w:pStyle w:val="TAL"/>
              <w:keepNext w:val="0"/>
              <w:keepLines w:val="0"/>
            </w:pPr>
            <w:r w:rsidRPr="00F56577">
              <w:t>Physical Channel Identity</w:t>
            </w:r>
          </w:p>
        </w:tc>
        <w:tc>
          <w:tcPr>
            <w:tcW w:w="1354" w:type="dxa"/>
          </w:tcPr>
          <w:p w14:paraId="67780D18" w14:textId="77777777" w:rsidR="00F137E8" w:rsidRPr="00F56577" w:rsidRDefault="00F137E8" w:rsidP="00C77AFF">
            <w:pPr>
              <w:pStyle w:val="TAL"/>
              <w:keepNext w:val="0"/>
              <w:keepLines w:val="0"/>
            </w:pPr>
          </w:p>
        </w:tc>
      </w:tr>
      <w:tr w:rsidR="00F137E8" w:rsidRPr="00F56577" w14:paraId="7BEA68B4" w14:textId="77777777" w:rsidTr="00C77AFF">
        <w:trPr>
          <w:jc w:val="center"/>
        </w:trPr>
        <w:tc>
          <w:tcPr>
            <w:tcW w:w="3651" w:type="dxa"/>
          </w:tcPr>
          <w:p w14:paraId="756C8164" w14:textId="77777777" w:rsidR="00F137E8" w:rsidRPr="00F56577" w:rsidRDefault="00F137E8" w:rsidP="00C77AFF">
            <w:pPr>
              <w:pStyle w:val="TAL"/>
              <w:keepNext w:val="0"/>
              <w:keepLines w:val="0"/>
            </w:pPr>
            <w:r w:rsidRPr="00F56577">
              <w:rPr>
                <w:snapToGrid w:val="0"/>
              </w:rPr>
              <w:t>CMAC_Ciphering_Activate_</w:t>
            </w:r>
            <w:smartTag w:uri="urn:schemas-microsoft-com:office:smarttags" w:element="stockticker">
              <w:r w:rsidRPr="00F56577">
                <w:rPr>
                  <w:snapToGrid w:val="0"/>
                </w:rPr>
                <w:t>CNF</w:t>
              </w:r>
            </w:smartTag>
          </w:p>
        </w:tc>
        <w:tc>
          <w:tcPr>
            <w:tcW w:w="4488" w:type="dxa"/>
          </w:tcPr>
          <w:p w14:paraId="5EACCE71" w14:textId="77777777" w:rsidR="00F137E8" w:rsidRPr="00F56577" w:rsidRDefault="00F137E8" w:rsidP="00C77AFF">
            <w:pPr>
              <w:pStyle w:val="TAL"/>
              <w:keepNext w:val="0"/>
              <w:keepLines w:val="0"/>
            </w:pPr>
            <w:r w:rsidRPr="00F56577">
              <w:t>Physical Channel Identity of DPCH</w:t>
            </w:r>
          </w:p>
        </w:tc>
        <w:tc>
          <w:tcPr>
            <w:tcW w:w="1354" w:type="dxa"/>
          </w:tcPr>
          <w:p w14:paraId="26789B4C" w14:textId="77777777" w:rsidR="00F137E8" w:rsidRPr="00F56577" w:rsidRDefault="00F137E8" w:rsidP="00C77AFF">
            <w:pPr>
              <w:pStyle w:val="TAL"/>
              <w:keepNext w:val="0"/>
              <w:keepLines w:val="0"/>
            </w:pPr>
          </w:p>
        </w:tc>
      </w:tr>
      <w:tr w:rsidR="00F137E8" w:rsidRPr="00F56577" w14:paraId="4DC85C77" w14:textId="77777777" w:rsidTr="00C77AFF">
        <w:trPr>
          <w:jc w:val="center"/>
        </w:trPr>
        <w:tc>
          <w:tcPr>
            <w:tcW w:w="3651" w:type="dxa"/>
          </w:tcPr>
          <w:p w14:paraId="6ABFC723" w14:textId="77777777" w:rsidR="00F137E8" w:rsidRPr="00F56577" w:rsidRDefault="00F137E8" w:rsidP="00C77AFF">
            <w:pPr>
              <w:pStyle w:val="TAL"/>
              <w:keepNext w:val="0"/>
              <w:keepLines w:val="0"/>
            </w:pPr>
            <w:r w:rsidRPr="00F56577">
              <w:rPr>
                <w:snapToGrid w:val="0"/>
              </w:rPr>
              <w:t>CMAC_Ciphering_Activate_REQ</w:t>
            </w:r>
          </w:p>
        </w:tc>
        <w:tc>
          <w:tcPr>
            <w:tcW w:w="4488" w:type="dxa"/>
          </w:tcPr>
          <w:p w14:paraId="5A476C65" w14:textId="77777777" w:rsidR="00F137E8" w:rsidRPr="00F56577" w:rsidRDefault="00F137E8" w:rsidP="00C77AFF">
            <w:pPr>
              <w:pStyle w:val="TAL"/>
              <w:keepNext w:val="0"/>
              <w:keepLines w:val="0"/>
            </w:pPr>
            <w:r w:rsidRPr="00F56577">
              <w:t>Physical Channel Identity of DPCH</w:t>
            </w:r>
          </w:p>
        </w:tc>
        <w:tc>
          <w:tcPr>
            <w:tcW w:w="1354" w:type="dxa"/>
          </w:tcPr>
          <w:p w14:paraId="01164100" w14:textId="77777777" w:rsidR="00F137E8" w:rsidRPr="00F56577" w:rsidRDefault="00F137E8" w:rsidP="00C77AFF">
            <w:pPr>
              <w:pStyle w:val="TAL"/>
              <w:keepNext w:val="0"/>
              <w:keepLines w:val="0"/>
            </w:pPr>
          </w:p>
        </w:tc>
      </w:tr>
      <w:tr w:rsidR="00F137E8" w:rsidRPr="00F56577" w14:paraId="021AFC9D" w14:textId="77777777" w:rsidTr="00C77AFF">
        <w:trPr>
          <w:jc w:val="center"/>
        </w:trPr>
        <w:tc>
          <w:tcPr>
            <w:tcW w:w="3651" w:type="dxa"/>
          </w:tcPr>
          <w:p w14:paraId="1A90154E" w14:textId="77777777" w:rsidR="00F137E8" w:rsidRPr="00F56577" w:rsidRDefault="00F137E8" w:rsidP="00C77AFF">
            <w:pPr>
              <w:pStyle w:val="TAL"/>
              <w:keepNext w:val="0"/>
              <w:keepLines w:val="0"/>
            </w:pPr>
            <w:r w:rsidRPr="00F56577">
              <w:rPr>
                <w:snapToGrid w:val="0"/>
              </w:rPr>
              <w:t>CMAC_Config_</w:t>
            </w:r>
            <w:smartTag w:uri="urn:schemas-microsoft-com:office:smarttags" w:element="stockticker">
              <w:r w:rsidRPr="00F56577">
                <w:rPr>
                  <w:snapToGrid w:val="0"/>
                </w:rPr>
                <w:t>CNF</w:t>
              </w:r>
            </w:smartTag>
          </w:p>
        </w:tc>
        <w:tc>
          <w:tcPr>
            <w:tcW w:w="4488" w:type="dxa"/>
          </w:tcPr>
          <w:p w14:paraId="248E08A3" w14:textId="77777777" w:rsidR="00F137E8" w:rsidRPr="00F56577" w:rsidRDefault="00F137E8" w:rsidP="00C77AFF">
            <w:pPr>
              <w:pStyle w:val="TAL"/>
              <w:keepNext w:val="0"/>
              <w:keepLines w:val="0"/>
            </w:pPr>
            <w:r w:rsidRPr="00F56577">
              <w:t>Physical Channel Identity</w:t>
            </w:r>
          </w:p>
        </w:tc>
        <w:tc>
          <w:tcPr>
            <w:tcW w:w="1354" w:type="dxa"/>
          </w:tcPr>
          <w:p w14:paraId="77EE0AA3" w14:textId="77777777" w:rsidR="00F137E8" w:rsidRPr="00F56577" w:rsidRDefault="00F137E8" w:rsidP="00C77AFF">
            <w:pPr>
              <w:pStyle w:val="TAL"/>
              <w:keepNext w:val="0"/>
              <w:keepLines w:val="0"/>
            </w:pPr>
          </w:p>
        </w:tc>
      </w:tr>
      <w:tr w:rsidR="00F137E8" w:rsidRPr="00F56577" w14:paraId="6A3F40BB" w14:textId="77777777" w:rsidTr="00C77AFF">
        <w:trPr>
          <w:jc w:val="center"/>
        </w:trPr>
        <w:tc>
          <w:tcPr>
            <w:tcW w:w="3651" w:type="dxa"/>
          </w:tcPr>
          <w:p w14:paraId="6059CE01" w14:textId="77777777" w:rsidR="00F137E8" w:rsidRPr="00F56577" w:rsidRDefault="00F137E8" w:rsidP="00C77AFF">
            <w:pPr>
              <w:pStyle w:val="TAL"/>
              <w:keepNext w:val="0"/>
              <w:keepLines w:val="0"/>
            </w:pPr>
            <w:r w:rsidRPr="00F56577">
              <w:t>CMAC_Config_REQ</w:t>
            </w:r>
          </w:p>
        </w:tc>
        <w:tc>
          <w:tcPr>
            <w:tcW w:w="4488" w:type="dxa"/>
          </w:tcPr>
          <w:p w14:paraId="7040D454" w14:textId="77777777" w:rsidR="00F137E8" w:rsidRPr="00F56577" w:rsidRDefault="00F137E8" w:rsidP="00C77AFF">
            <w:pPr>
              <w:pStyle w:val="TAL"/>
              <w:keepNext w:val="0"/>
              <w:keepLines w:val="0"/>
            </w:pPr>
            <w:r w:rsidRPr="00F56577">
              <w:rPr>
                <w:snapToGrid w:val="0"/>
              </w:rPr>
              <w:t>Physical Channel Identity</w:t>
            </w:r>
          </w:p>
        </w:tc>
        <w:tc>
          <w:tcPr>
            <w:tcW w:w="1354" w:type="dxa"/>
          </w:tcPr>
          <w:p w14:paraId="021E94CD" w14:textId="77777777" w:rsidR="00F137E8" w:rsidRPr="00F56577" w:rsidRDefault="00F137E8" w:rsidP="00C77AFF">
            <w:pPr>
              <w:pStyle w:val="TAL"/>
              <w:keepNext w:val="0"/>
              <w:keepLines w:val="0"/>
              <w:rPr>
                <w:snapToGrid w:val="0"/>
              </w:rPr>
            </w:pPr>
          </w:p>
        </w:tc>
      </w:tr>
      <w:tr w:rsidR="00F137E8" w:rsidRPr="00F56577" w14:paraId="1542A82D" w14:textId="77777777" w:rsidTr="00C77AFF">
        <w:trPr>
          <w:jc w:val="center"/>
        </w:trPr>
        <w:tc>
          <w:tcPr>
            <w:tcW w:w="3651" w:type="dxa"/>
          </w:tcPr>
          <w:p w14:paraId="17A331FC" w14:textId="77777777" w:rsidR="00F137E8" w:rsidRPr="00F56577" w:rsidRDefault="00F137E8" w:rsidP="00C77AFF">
            <w:pPr>
              <w:pStyle w:val="TAL"/>
              <w:keepNext w:val="0"/>
              <w:keepLines w:val="0"/>
            </w:pPr>
            <w:r w:rsidRPr="00F56577">
              <w:t>CMAC_FACH_MeasOccas_CNF</w:t>
            </w:r>
          </w:p>
        </w:tc>
        <w:tc>
          <w:tcPr>
            <w:tcW w:w="4488" w:type="dxa"/>
          </w:tcPr>
          <w:p w14:paraId="6AC1582D" w14:textId="77777777" w:rsidR="00F137E8" w:rsidRPr="00F56577" w:rsidRDefault="00F137E8" w:rsidP="00C77AFF">
            <w:pPr>
              <w:pStyle w:val="TAL"/>
              <w:keepNext w:val="0"/>
              <w:keepLines w:val="0"/>
              <w:rPr>
                <w:snapToGrid w:val="0"/>
              </w:rPr>
            </w:pPr>
            <w:r w:rsidRPr="00F56577">
              <w:rPr>
                <w:snapToGrid w:val="0"/>
              </w:rPr>
              <w:t>Physical Channel Identity</w:t>
            </w:r>
          </w:p>
        </w:tc>
        <w:tc>
          <w:tcPr>
            <w:tcW w:w="1354" w:type="dxa"/>
          </w:tcPr>
          <w:p w14:paraId="1660A911" w14:textId="77777777" w:rsidR="00F137E8" w:rsidRPr="00F56577" w:rsidRDefault="00F137E8" w:rsidP="00C77AFF">
            <w:pPr>
              <w:pStyle w:val="TAL"/>
              <w:keepNext w:val="0"/>
              <w:keepLines w:val="0"/>
              <w:rPr>
                <w:snapToGrid w:val="0"/>
              </w:rPr>
            </w:pPr>
          </w:p>
        </w:tc>
      </w:tr>
      <w:tr w:rsidR="00F137E8" w:rsidRPr="00F56577" w14:paraId="13E37662" w14:textId="77777777" w:rsidTr="00C77AFF">
        <w:trPr>
          <w:jc w:val="center"/>
        </w:trPr>
        <w:tc>
          <w:tcPr>
            <w:tcW w:w="3651" w:type="dxa"/>
          </w:tcPr>
          <w:p w14:paraId="393A8643" w14:textId="77777777" w:rsidR="00F137E8" w:rsidRPr="00F56577" w:rsidRDefault="00F137E8" w:rsidP="00C77AFF">
            <w:pPr>
              <w:pStyle w:val="TAL"/>
              <w:keepNext w:val="0"/>
              <w:keepLines w:val="0"/>
            </w:pPr>
            <w:r w:rsidRPr="00F56577">
              <w:t>CMAC_FACH_MeasOccas_REQ</w:t>
            </w:r>
          </w:p>
        </w:tc>
        <w:tc>
          <w:tcPr>
            <w:tcW w:w="4488" w:type="dxa"/>
          </w:tcPr>
          <w:p w14:paraId="153D8FDC" w14:textId="77777777" w:rsidR="00F137E8" w:rsidRPr="00F56577" w:rsidRDefault="00F137E8" w:rsidP="00C77AFF">
            <w:pPr>
              <w:pStyle w:val="TAL"/>
              <w:keepNext w:val="0"/>
              <w:keepLines w:val="0"/>
              <w:rPr>
                <w:snapToGrid w:val="0"/>
              </w:rPr>
            </w:pPr>
            <w:r w:rsidRPr="00F56577">
              <w:rPr>
                <w:snapToGrid w:val="0"/>
              </w:rPr>
              <w:t>Physical Channel Identity</w:t>
            </w:r>
          </w:p>
        </w:tc>
        <w:tc>
          <w:tcPr>
            <w:tcW w:w="1354" w:type="dxa"/>
          </w:tcPr>
          <w:p w14:paraId="75C4A464" w14:textId="77777777" w:rsidR="00F137E8" w:rsidRPr="00F56577" w:rsidRDefault="00F137E8" w:rsidP="00C77AFF">
            <w:pPr>
              <w:pStyle w:val="TAL"/>
              <w:keepNext w:val="0"/>
              <w:keepLines w:val="0"/>
              <w:rPr>
                <w:snapToGrid w:val="0"/>
              </w:rPr>
            </w:pPr>
          </w:p>
        </w:tc>
      </w:tr>
      <w:tr w:rsidR="00F137E8" w:rsidRPr="00F56577" w14:paraId="7E970A5A" w14:textId="77777777" w:rsidTr="00C77AFF">
        <w:trPr>
          <w:jc w:val="center"/>
        </w:trPr>
        <w:tc>
          <w:tcPr>
            <w:tcW w:w="3651" w:type="dxa"/>
          </w:tcPr>
          <w:p w14:paraId="1841505E" w14:textId="77777777" w:rsidR="00F137E8" w:rsidRPr="00F56577" w:rsidRDefault="00F137E8" w:rsidP="00C77AFF">
            <w:pPr>
              <w:pStyle w:val="TAL"/>
              <w:keepNext w:val="0"/>
              <w:keepLines w:val="0"/>
            </w:pPr>
            <w:r w:rsidRPr="00F56577">
              <w:rPr>
                <w:snapToGrid w:val="0"/>
              </w:rPr>
              <w:t>CMAC_PAGING_Config_</w:t>
            </w:r>
            <w:smartTag w:uri="urn:schemas-microsoft-com:office:smarttags" w:element="stockticker">
              <w:r w:rsidRPr="00F56577">
                <w:rPr>
                  <w:snapToGrid w:val="0"/>
                </w:rPr>
                <w:t>CNF</w:t>
              </w:r>
            </w:smartTag>
          </w:p>
        </w:tc>
        <w:tc>
          <w:tcPr>
            <w:tcW w:w="4488" w:type="dxa"/>
          </w:tcPr>
          <w:p w14:paraId="1CB4D38F" w14:textId="77777777" w:rsidR="00F137E8" w:rsidRPr="00F56577" w:rsidRDefault="00F137E8" w:rsidP="00C77AFF">
            <w:pPr>
              <w:pStyle w:val="TAL"/>
              <w:keepNext w:val="0"/>
              <w:keepLines w:val="0"/>
            </w:pPr>
            <w:r w:rsidRPr="00F56577">
              <w:t>Physical Channel Identity</w:t>
            </w:r>
          </w:p>
        </w:tc>
        <w:tc>
          <w:tcPr>
            <w:tcW w:w="1354" w:type="dxa"/>
          </w:tcPr>
          <w:p w14:paraId="6024CB45" w14:textId="77777777" w:rsidR="00F137E8" w:rsidRPr="00F56577" w:rsidRDefault="00F137E8" w:rsidP="00C77AFF">
            <w:pPr>
              <w:pStyle w:val="TAL"/>
              <w:keepNext w:val="0"/>
              <w:keepLines w:val="0"/>
            </w:pPr>
          </w:p>
        </w:tc>
      </w:tr>
      <w:tr w:rsidR="00F137E8" w:rsidRPr="00F56577" w14:paraId="7723E63F" w14:textId="77777777" w:rsidTr="00C77AFF">
        <w:trPr>
          <w:jc w:val="center"/>
        </w:trPr>
        <w:tc>
          <w:tcPr>
            <w:tcW w:w="3651" w:type="dxa"/>
          </w:tcPr>
          <w:p w14:paraId="03751B4E" w14:textId="77777777" w:rsidR="00F137E8" w:rsidRPr="00F56577" w:rsidRDefault="00F137E8" w:rsidP="00C77AFF">
            <w:pPr>
              <w:pStyle w:val="TAL"/>
              <w:keepNext w:val="0"/>
              <w:keepLines w:val="0"/>
            </w:pPr>
            <w:r w:rsidRPr="00F56577">
              <w:rPr>
                <w:snapToGrid w:val="0"/>
              </w:rPr>
              <w:t>CMAC_PAGING_Config_REQ</w:t>
            </w:r>
          </w:p>
        </w:tc>
        <w:tc>
          <w:tcPr>
            <w:tcW w:w="4488" w:type="dxa"/>
          </w:tcPr>
          <w:p w14:paraId="3EA53582" w14:textId="77777777" w:rsidR="00F137E8" w:rsidRPr="00F56577" w:rsidRDefault="00F137E8" w:rsidP="00C77AFF">
            <w:pPr>
              <w:pStyle w:val="TAL"/>
              <w:keepNext w:val="0"/>
              <w:keepLines w:val="0"/>
            </w:pPr>
            <w:r w:rsidRPr="00F56577">
              <w:t>Physical Channel Identity</w:t>
            </w:r>
          </w:p>
        </w:tc>
        <w:tc>
          <w:tcPr>
            <w:tcW w:w="1354" w:type="dxa"/>
          </w:tcPr>
          <w:p w14:paraId="6302A294" w14:textId="77777777" w:rsidR="00F137E8" w:rsidRPr="00F56577" w:rsidRDefault="00F137E8" w:rsidP="00C77AFF">
            <w:pPr>
              <w:pStyle w:val="TAL"/>
              <w:keepNext w:val="0"/>
              <w:keepLines w:val="0"/>
            </w:pPr>
          </w:p>
        </w:tc>
      </w:tr>
      <w:tr w:rsidR="00F137E8" w:rsidRPr="00F56577" w14:paraId="78390444" w14:textId="77777777" w:rsidTr="00C77AFF">
        <w:trPr>
          <w:jc w:val="center"/>
        </w:trPr>
        <w:tc>
          <w:tcPr>
            <w:tcW w:w="3651" w:type="dxa"/>
          </w:tcPr>
          <w:p w14:paraId="374500F7" w14:textId="77777777" w:rsidR="00F137E8" w:rsidRPr="00F56577" w:rsidRDefault="00F137E8" w:rsidP="00C77AFF">
            <w:pPr>
              <w:pStyle w:val="TAL"/>
              <w:keepNext w:val="0"/>
              <w:keepLines w:val="0"/>
            </w:pPr>
            <w:r w:rsidRPr="00F56577">
              <w:t>CMAC_Restriction_</w:t>
            </w:r>
            <w:smartTag w:uri="urn:schemas-microsoft-com:office:smarttags" w:element="stockticker">
              <w:r w:rsidRPr="00F56577">
                <w:t>CNF</w:t>
              </w:r>
            </w:smartTag>
          </w:p>
        </w:tc>
        <w:tc>
          <w:tcPr>
            <w:tcW w:w="4488" w:type="dxa"/>
          </w:tcPr>
          <w:p w14:paraId="6D42C3CB" w14:textId="77777777" w:rsidR="00F137E8" w:rsidRPr="00F56577" w:rsidRDefault="00F137E8" w:rsidP="00C77AFF">
            <w:pPr>
              <w:pStyle w:val="TAL"/>
              <w:keepNext w:val="0"/>
              <w:keepLines w:val="0"/>
              <w:rPr>
                <w:snapToGrid w:val="0"/>
              </w:rPr>
            </w:pPr>
            <w:r w:rsidRPr="00F56577">
              <w:rPr>
                <w:snapToGrid w:val="0"/>
              </w:rPr>
              <w:t>Physical Channel Identity</w:t>
            </w:r>
          </w:p>
        </w:tc>
        <w:tc>
          <w:tcPr>
            <w:tcW w:w="1354" w:type="dxa"/>
          </w:tcPr>
          <w:p w14:paraId="355E2833" w14:textId="77777777" w:rsidR="00F137E8" w:rsidRPr="00F56577" w:rsidRDefault="00F137E8" w:rsidP="00C77AFF">
            <w:pPr>
              <w:pStyle w:val="TAL"/>
              <w:keepNext w:val="0"/>
              <w:keepLines w:val="0"/>
              <w:rPr>
                <w:snapToGrid w:val="0"/>
              </w:rPr>
            </w:pPr>
          </w:p>
        </w:tc>
      </w:tr>
      <w:tr w:rsidR="00F137E8" w:rsidRPr="00F56577" w14:paraId="262798E4" w14:textId="77777777" w:rsidTr="00C77AFF">
        <w:trPr>
          <w:jc w:val="center"/>
        </w:trPr>
        <w:tc>
          <w:tcPr>
            <w:tcW w:w="3651" w:type="dxa"/>
          </w:tcPr>
          <w:p w14:paraId="3E659971" w14:textId="77777777" w:rsidR="00F137E8" w:rsidRPr="00F56577" w:rsidRDefault="00F137E8" w:rsidP="00C77AFF">
            <w:pPr>
              <w:pStyle w:val="TAL"/>
              <w:keepNext w:val="0"/>
              <w:keepLines w:val="0"/>
            </w:pPr>
            <w:r w:rsidRPr="00F56577">
              <w:t>CMAC_Restriction_REQ</w:t>
            </w:r>
          </w:p>
        </w:tc>
        <w:tc>
          <w:tcPr>
            <w:tcW w:w="4488" w:type="dxa"/>
          </w:tcPr>
          <w:p w14:paraId="5ABC5DE3" w14:textId="77777777" w:rsidR="00F137E8" w:rsidRPr="00F56577" w:rsidRDefault="00F137E8" w:rsidP="00C77AFF">
            <w:pPr>
              <w:pStyle w:val="TAL"/>
              <w:keepNext w:val="0"/>
              <w:keepLines w:val="0"/>
              <w:rPr>
                <w:snapToGrid w:val="0"/>
              </w:rPr>
            </w:pPr>
            <w:r w:rsidRPr="00F56577">
              <w:rPr>
                <w:snapToGrid w:val="0"/>
              </w:rPr>
              <w:t>Physical Channel Identity</w:t>
            </w:r>
          </w:p>
        </w:tc>
        <w:tc>
          <w:tcPr>
            <w:tcW w:w="1354" w:type="dxa"/>
          </w:tcPr>
          <w:p w14:paraId="076AC581" w14:textId="77777777" w:rsidR="00F137E8" w:rsidRPr="00F56577" w:rsidRDefault="00F137E8" w:rsidP="00C77AFF">
            <w:pPr>
              <w:pStyle w:val="TAL"/>
              <w:keepNext w:val="0"/>
              <w:keepLines w:val="0"/>
              <w:rPr>
                <w:snapToGrid w:val="0"/>
              </w:rPr>
            </w:pPr>
          </w:p>
        </w:tc>
      </w:tr>
      <w:tr w:rsidR="00F137E8" w:rsidRPr="00F56577" w14:paraId="0BF57384" w14:textId="77777777" w:rsidTr="00C77AFF">
        <w:trPr>
          <w:jc w:val="center"/>
        </w:trPr>
        <w:tc>
          <w:tcPr>
            <w:tcW w:w="3651" w:type="dxa"/>
          </w:tcPr>
          <w:p w14:paraId="5821310D" w14:textId="77777777" w:rsidR="00F137E8" w:rsidRPr="00F56577" w:rsidRDefault="00F137E8" w:rsidP="00C77AFF">
            <w:pPr>
              <w:pStyle w:val="TAL"/>
              <w:keepNext w:val="0"/>
              <w:keepLines w:val="0"/>
              <w:rPr>
                <w:snapToGrid w:val="0"/>
              </w:rPr>
            </w:pPr>
            <w:r w:rsidRPr="00F56577">
              <w:rPr>
                <w:snapToGrid w:val="0"/>
              </w:rPr>
              <w:t>CMAC_SecurityMode_Config_</w:t>
            </w:r>
            <w:smartTag w:uri="urn:schemas-microsoft-com:office:smarttags" w:element="stockticker">
              <w:r w:rsidRPr="00F56577">
                <w:rPr>
                  <w:snapToGrid w:val="0"/>
                </w:rPr>
                <w:t>CNF</w:t>
              </w:r>
            </w:smartTag>
          </w:p>
        </w:tc>
        <w:tc>
          <w:tcPr>
            <w:tcW w:w="4488" w:type="dxa"/>
          </w:tcPr>
          <w:p w14:paraId="0C63B1D8"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67AA5115" w14:textId="77777777" w:rsidR="00F137E8" w:rsidRPr="00F56577" w:rsidRDefault="00F137E8" w:rsidP="00C77AFF">
            <w:pPr>
              <w:pStyle w:val="TAL"/>
              <w:keepNext w:val="0"/>
              <w:keepLines w:val="0"/>
            </w:pPr>
          </w:p>
        </w:tc>
      </w:tr>
      <w:tr w:rsidR="00F137E8" w:rsidRPr="00F56577" w14:paraId="1C65395B" w14:textId="77777777" w:rsidTr="00C77AFF">
        <w:trPr>
          <w:jc w:val="center"/>
        </w:trPr>
        <w:tc>
          <w:tcPr>
            <w:tcW w:w="3651" w:type="dxa"/>
          </w:tcPr>
          <w:p w14:paraId="625D3D1B" w14:textId="77777777" w:rsidR="00F137E8" w:rsidRPr="00F56577" w:rsidRDefault="00F137E8" w:rsidP="00C77AFF">
            <w:pPr>
              <w:pStyle w:val="TAL"/>
              <w:keepNext w:val="0"/>
              <w:keepLines w:val="0"/>
              <w:rPr>
                <w:snapToGrid w:val="0"/>
              </w:rPr>
            </w:pPr>
            <w:r w:rsidRPr="00F56577">
              <w:rPr>
                <w:snapToGrid w:val="0"/>
              </w:rPr>
              <w:t>CMAC_SecurityMode_Config_REQ</w:t>
            </w:r>
          </w:p>
        </w:tc>
        <w:tc>
          <w:tcPr>
            <w:tcW w:w="4488" w:type="dxa"/>
          </w:tcPr>
          <w:p w14:paraId="2DFE30D1"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0BA38D02" w14:textId="77777777" w:rsidR="00F137E8" w:rsidRPr="00F56577" w:rsidRDefault="00F137E8" w:rsidP="00C77AFF">
            <w:pPr>
              <w:pStyle w:val="TAL"/>
              <w:keepNext w:val="0"/>
              <w:keepLines w:val="0"/>
            </w:pPr>
          </w:p>
        </w:tc>
      </w:tr>
      <w:tr w:rsidR="00F137E8" w:rsidRPr="00F56577" w14:paraId="36C07CD6" w14:textId="77777777" w:rsidTr="00C77AFF">
        <w:trPr>
          <w:jc w:val="center"/>
        </w:trPr>
        <w:tc>
          <w:tcPr>
            <w:tcW w:w="3651" w:type="dxa"/>
          </w:tcPr>
          <w:p w14:paraId="7256114D" w14:textId="77777777" w:rsidR="00F137E8" w:rsidRPr="00F56577" w:rsidRDefault="00F137E8" w:rsidP="00C77AFF">
            <w:pPr>
              <w:pStyle w:val="TAL"/>
              <w:keepNext w:val="0"/>
              <w:keepLines w:val="0"/>
            </w:pPr>
            <w:r w:rsidRPr="00F56577">
              <w:rPr>
                <w:snapToGrid w:val="0"/>
              </w:rPr>
              <w:t>CMAC_SequenceNumber_</w:t>
            </w:r>
            <w:smartTag w:uri="urn:schemas-microsoft-com:office:smarttags" w:element="stockticker">
              <w:r w:rsidRPr="00F56577">
                <w:rPr>
                  <w:snapToGrid w:val="0"/>
                </w:rPr>
                <w:t>CNF</w:t>
              </w:r>
            </w:smartTag>
          </w:p>
        </w:tc>
        <w:tc>
          <w:tcPr>
            <w:tcW w:w="4488" w:type="dxa"/>
          </w:tcPr>
          <w:p w14:paraId="6AE2AE7B" w14:textId="77777777" w:rsidR="00F137E8" w:rsidRPr="00F56577" w:rsidRDefault="00F137E8" w:rsidP="00C77AFF">
            <w:pPr>
              <w:pStyle w:val="TAL"/>
              <w:keepNext w:val="0"/>
              <w:keepLines w:val="0"/>
            </w:pPr>
            <w:r w:rsidRPr="00F56577">
              <w:t>Physical Channel Identity</w:t>
            </w:r>
          </w:p>
        </w:tc>
        <w:tc>
          <w:tcPr>
            <w:tcW w:w="1354" w:type="dxa"/>
          </w:tcPr>
          <w:p w14:paraId="154C9A19" w14:textId="77777777" w:rsidR="00F137E8" w:rsidRPr="00F56577" w:rsidRDefault="00F137E8" w:rsidP="00C77AFF">
            <w:pPr>
              <w:pStyle w:val="TAL"/>
              <w:keepNext w:val="0"/>
              <w:keepLines w:val="0"/>
            </w:pPr>
          </w:p>
        </w:tc>
      </w:tr>
      <w:tr w:rsidR="00F137E8" w:rsidRPr="00F56577" w14:paraId="60CC83FF" w14:textId="77777777" w:rsidTr="00C77AFF">
        <w:trPr>
          <w:jc w:val="center"/>
        </w:trPr>
        <w:tc>
          <w:tcPr>
            <w:tcW w:w="3651" w:type="dxa"/>
          </w:tcPr>
          <w:p w14:paraId="1181E9B9" w14:textId="77777777" w:rsidR="00F137E8" w:rsidRPr="00F56577" w:rsidRDefault="00F137E8" w:rsidP="00C77AFF">
            <w:pPr>
              <w:pStyle w:val="TAL"/>
              <w:keepNext w:val="0"/>
              <w:keepLines w:val="0"/>
            </w:pPr>
            <w:r w:rsidRPr="00F56577">
              <w:rPr>
                <w:snapToGrid w:val="0"/>
              </w:rPr>
              <w:t>CMAC_SequenceNumber_REQ</w:t>
            </w:r>
          </w:p>
        </w:tc>
        <w:tc>
          <w:tcPr>
            <w:tcW w:w="4488" w:type="dxa"/>
          </w:tcPr>
          <w:p w14:paraId="3FF018BA" w14:textId="77777777" w:rsidR="00F137E8" w:rsidRPr="00F56577" w:rsidRDefault="00F137E8" w:rsidP="00C77AFF">
            <w:pPr>
              <w:pStyle w:val="TAL"/>
              <w:keepNext w:val="0"/>
              <w:keepLines w:val="0"/>
            </w:pPr>
            <w:r w:rsidRPr="00F56577">
              <w:t>Physical Channel Identity</w:t>
            </w:r>
          </w:p>
        </w:tc>
        <w:tc>
          <w:tcPr>
            <w:tcW w:w="1354" w:type="dxa"/>
          </w:tcPr>
          <w:p w14:paraId="78F16C16" w14:textId="77777777" w:rsidR="00F137E8" w:rsidRPr="00F56577" w:rsidRDefault="00F137E8" w:rsidP="00C77AFF">
            <w:pPr>
              <w:pStyle w:val="TAL"/>
              <w:keepNext w:val="0"/>
              <w:keepLines w:val="0"/>
            </w:pPr>
          </w:p>
        </w:tc>
      </w:tr>
      <w:tr w:rsidR="00F137E8" w:rsidRPr="00F56577" w14:paraId="5178D10E" w14:textId="77777777" w:rsidTr="00C77AFF">
        <w:trPr>
          <w:jc w:val="center"/>
        </w:trPr>
        <w:tc>
          <w:tcPr>
            <w:tcW w:w="3651" w:type="dxa"/>
          </w:tcPr>
          <w:p w14:paraId="20F0BF28" w14:textId="77777777" w:rsidR="00F137E8" w:rsidRPr="00F56577" w:rsidRDefault="00F137E8" w:rsidP="00C77AFF">
            <w:pPr>
              <w:pStyle w:val="TAL"/>
              <w:keepNext w:val="0"/>
              <w:keepLines w:val="0"/>
            </w:pPr>
            <w:r w:rsidRPr="00F56577">
              <w:rPr>
                <w:snapToGrid w:val="0"/>
              </w:rPr>
              <w:t>CMAC_SYSINFO_Config_</w:t>
            </w:r>
            <w:smartTag w:uri="urn:schemas-microsoft-com:office:smarttags" w:element="stockticker">
              <w:r w:rsidRPr="00F56577">
                <w:rPr>
                  <w:snapToGrid w:val="0"/>
                </w:rPr>
                <w:t>CNF</w:t>
              </w:r>
            </w:smartTag>
          </w:p>
        </w:tc>
        <w:tc>
          <w:tcPr>
            <w:tcW w:w="4488" w:type="dxa"/>
          </w:tcPr>
          <w:p w14:paraId="4EE21C20" w14:textId="77777777" w:rsidR="00F137E8" w:rsidRPr="00F56577" w:rsidRDefault="00F137E8" w:rsidP="00C77AFF">
            <w:pPr>
              <w:pStyle w:val="TAL"/>
              <w:keepNext w:val="0"/>
              <w:keepLines w:val="0"/>
            </w:pPr>
            <w:r w:rsidRPr="00F56577">
              <w:t>RB Identity</w:t>
            </w:r>
          </w:p>
        </w:tc>
        <w:tc>
          <w:tcPr>
            <w:tcW w:w="1354" w:type="dxa"/>
          </w:tcPr>
          <w:p w14:paraId="535DD31D" w14:textId="77777777" w:rsidR="00F137E8" w:rsidRPr="00F56577" w:rsidRDefault="00F137E8" w:rsidP="00C77AFF">
            <w:pPr>
              <w:pStyle w:val="TAL"/>
              <w:keepNext w:val="0"/>
              <w:keepLines w:val="0"/>
            </w:pPr>
          </w:p>
        </w:tc>
      </w:tr>
      <w:tr w:rsidR="00F137E8" w:rsidRPr="00F56577" w14:paraId="3FB6041D" w14:textId="77777777" w:rsidTr="00C77AFF">
        <w:trPr>
          <w:jc w:val="center"/>
        </w:trPr>
        <w:tc>
          <w:tcPr>
            <w:tcW w:w="3651" w:type="dxa"/>
          </w:tcPr>
          <w:p w14:paraId="22F8F7E7" w14:textId="77777777" w:rsidR="00F137E8" w:rsidRPr="00F56577" w:rsidRDefault="00F137E8" w:rsidP="00C77AFF">
            <w:pPr>
              <w:pStyle w:val="TAL"/>
              <w:keepNext w:val="0"/>
              <w:keepLines w:val="0"/>
            </w:pPr>
            <w:r w:rsidRPr="00F56577">
              <w:rPr>
                <w:snapToGrid w:val="0"/>
              </w:rPr>
              <w:t>CMAC_SYSINFO_Config_REQ</w:t>
            </w:r>
          </w:p>
        </w:tc>
        <w:tc>
          <w:tcPr>
            <w:tcW w:w="4488" w:type="dxa"/>
          </w:tcPr>
          <w:p w14:paraId="444B2F63" w14:textId="77777777" w:rsidR="00F137E8" w:rsidRPr="00F56577" w:rsidRDefault="00F137E8" w:rsidP="00C77AFF">
            <w:pPr>
              <w:pStyle w:val="TAL"/>
              <w:keepNext w:val="0"/>
              <w:keepLines w:val="0"/>
            </w:pPr>
            <w:r w:rsidRPr="00F56577">
              <w:t>RB Identity</w:t>
            </w:r>
          </w:p>
        </w:tc>
        <w:tc>
          <w:tcPr>
            <w:tcW w:w="1354" w:type="dxa"/>
          </w:tcPr>
          <w:p w14:paraId="1365B3F9" w14:textId="77777777" w:rsidR="00F137E8" w:rsidRPr="00F56577" w:rsidRDefault="00F137E8" w:rsidP="00C77AFF">
            <w:pPr>
              <w:pStyle w:val="TAL"/>
              <w:keepNext w:val="0"/>
              <w:keepLines w:val="0"/>
            </w:pPr>
          </w:p>
        </w:tc>
      </w:tr>
      <w:tr w:rsidR="00F137E8" w:rsidRPr="00F56577" w14:paraId="448CD63E" w14:textId="77777777" w:rsidTr="00C77AFF">
        <w:trPr>
          <w:jc w:val="center"/>
        </w:trPr>
        <w:tc>
          <w:tcPr>
            <w:tcW w:w="3651" w:type="dxa"/>
          </w:tcPr>
          <w:p w14:paraId="44C8B044" w14:textId="77777777" w:rsidR="00F137E8" w:rsidRPr="00F56577" w:rsidRDefault="00F137E8" w:rsidP="00C77AFF">
            <w:pPr>
              <w:pStyle w:val="TAL"/>
              <w:keepNext w:val="0"/>
              <w:keepLines w:val="0"/>
              <w:rPr>
                <w:snapToGrid w:val="0"/>
              </w:rPr>
            </w:pPr>
            <w:r w:rsidRPr="00F56577">
              <w:t>CMAC_MAChs_MACehs _Reset_CNF</w:t>
            </w:r>
          </w:p>
        </w:tc>
        <w:tc>
          <w:tcPr>
            <w:tcW w:w="4488" w:type="dxa"/>
          </w:tcPr>
          <w:p w14:paraId="621EF179" w14:textId="77777777" w:rsidR="00F137E8" w:rsidRPr="00F56577" w:rsidRDefault="00F137E8" w:rsidP="00C77AFF">
            <w:pPr>
              <w:pStyle w:val="TAL"/>
              <w:keepNext w:val="0"/>
              <w:keepLines w:val="0"/>
            </w:pPr>
            <w:r w:rsidRPr="00F56577">
              <w:t>No Routing Info Field Present</w:t>
            </w:r>
          </w:p>
        </w:tc>
        <w:tc>
          <w:tcPr>
            <w:tcW w:w="1354" w:type="dxa"/>
          </w:tcPr>
          <w:p w14:paraId="5822A7D1" w14:textId="77777777" w:rsidR="00F137E8" w:rsidRPr="00F56577" w:rsidRDefault="00F137E8" w:rsidP="00C77AFF">
            <w:pPr>
              <w:pStyle w:val="TAL"/>
              <w:keepNext w:val="0"/>
              <w:keepLines w:val="0"/>
            </w:pPr>
            <w:r w:rsidRPr="00F56577">
              <w:t>Rel-5 or later</w:t>
            </w:r>
          </w:p>
        </w:tc>
      </w:tr>
      <w:tr w:rsidR="00F137E8" w:rsidRPr="00F56577" w14:paraId="2DD29D22" w14:textId="77777777" w:rsidTr="00C77AFF">
        <w:trPr>
          <w:jc w:val="center"/>
        </w:trPr>
        <w:tc>
          <w:tcPr>
            <w:tcW w:w="3651" w:type="dxa"/>
          </w:tcPr>
          <w:p w14:paraId="6A03CFC7" w14:textId="77777777" w:rsidR="00F137E8" w:rsidRPr="00F56577" w:rsidRDefault="00F137E8" w:rsidP="00C77AFF">
            <w:pPr>
              <w:pStyle w:val="TAL"/>
              <w:keepNext w:val="0"/>
              <w:keepLines w:val="0"/>
              <w:rPr>
                <w:snapToGrid w:val="0"/>
              </w:rPr>
            </w:pPr>
            <w:r w:rsidRPr="00F56577">
              <w:t>CMAC_MAChs_MACehs _Reset_REQ</w:t>
            </w:r>
          </w:p>
        </w:tc>
        <w:tc>
          <w:tcPr>
            <w:tcW w:w="4488" w:type="dxa"/>
          </w:tcPr>
          <w:p w14:paraId="2F46FB88" w14:textId="77777777" w:rsidR="00F137E8" w:rsidRPr="00F56577" w:rsidRDefault="00F137E8" w:rsidP="00C77AFF">
            <w:pPr>
              <w:pStyle w:val="TAL"/>
              <w:keepNext w:val="0"/>
              <w:keepLines w:val="0"/>
            </w:pPr>
            <w:r w:rsidRPr="00F56577">
              <w:t>No Routing Info Field Present</w:t>
            </w:r>
          </w:p>
        </w:tc>
        <w:tc>
          <w:tcPr>
            <w:tcW w:w="1354" w:type="dxa"/>
          </w:tcPr>
          <w:p w14:paraId="512C5C02" w14:textId="77777777" w:rsidR="00F137E8" w:rsidRPr="00F56577" w:rsidRDefault="00F137E8" w:rsidP="00C77AFF">
            <w:pPr>
              <w:pStyle w:val="TAL"/>
              <w:keepNext w:val="0"/>
              <w:keepLines w:val="0"/>
            </w:pPr>
            <w:r w:rsidRPr="00F56577">
              <w:t>Rel-5 or later</w:t>
            </w:r>
          </w:p>
        </w:tc>
      </w:tr>
      <w:tr w:rsidR="00F137E8" w:rsidRPr="00F56577" w14:paraId="1B6CED1C" w14:textId="77777777" w:rsidTr="00C77AFF">
        <w:trPr>
          <w:jc w:val="center"/>
        </w:trPr>
        <w:tc>
          <w:tcPr>
            <w:tcW w:w="3651" w:type="dxa"/>
          </w:tcPr>
          <w:p w14:paraId="03E2E41E" w14:textId="77777777" w:rsidR="00F137E8" w:rsidRPr="00F56577" w:rsidRDefault="00F137E8" w:rsidP="00C77AFF">
            <w:pPr>
              <w:pStyle w:val="TAL"/>
              <w:keepNext w:val="0"/>
              <w:keepLines w:val="0"/>
              <w:rPr>
                <w:snapToGrid w:val="0"/>
              </w:rPr>
            </w:pPr>
            <w:r w:rsidRPr="00F56577">
              <w:t>CMAC_MAChs_MACehs _</w:t>
            </w:r>
            <w:r w:rsidRPr="00F56577">
              <w:rPr>
                <w:lang w:eastAsia="zh-CN"/>
              </w:rPr>
              <w:t>HARQprocAsign</w:t>
            </w:r>
            <w:r w:rsidRPr="00F56577">
              <w:t>_CNF</w:t>
            </w:r>
          </w:p>
        </w:tc>
        <w:tc>
          <w:tcPr>
            <w:tcW w:w="4488" w:type="dxa"/>
          </w:tcPr>
          <w:p w14:paraId="3256004E" w14:textId="77777777" w:rsidR="00F137E8" w:rsidRPr="00F56577" w:rsidRDefault="00F137E8" w:rsidP="00C77AFF">
            <w:pPr>
              <w:pStyle w:val="TAL"/>
              <w:keepNext w:val="0"/>
              <w:keepLines w:val="0"/>
            </w:pPr>
            <w:r w:rsidRPr="00F56577">
              <w:t>No Routing Info Field Present</w:t>
            </w:r>
          </w:p>
        </w:tc>
        <w:tc>
          <w:tcPr>
            <w:tcW w:w="1354" w:type="dxa"/>
          </w:tcPr>
          <w:p w14:paraId="28568D06" w14:textId="77777777" w:rsidR="00F137E8" w:rsidRPr="00F56577" w:rsidRDefault="00F137E8" w:rsidP="00C77AFF">
            <w:pPr>
              <w:pStyle w:val="TAL"/>
              <w:keepNext w:val="0"/>
              <w:keepLines w:val="0"/>
            </w:pPr>
            <w:r w:rsidRPr="00F56577">
              <w:t>Rel-5 or later</w:t>
            </w:r>
          </w:p>
        </w:tc>
      </w:tr>
      <w:tr w:rsidR="00F137E8" w:rsidRPr="00F56577" w14:paraId="59B6DB1C" w14:textId="77777777" w:rsidTr="00C77AFF">
        <w:trPr>
          <w:jc w:val="center"/>
        </w:trPr>
        <w:tc>
          <w:tcPr>
            <w:tcW w:w="3651" w:type="dxa"/>
          </w:tcPr>
          <w:p w14:paraId="3CD0FB0D" w14:textId="77777777" w:rsidR="00F137E8" w:rsidRPr="00F56577" w:rsidRDefault="00F137E8" w:rsidP="00C77AFF">
            <w:pPr>
              <w:pStyle w:val="TAL"/>
              <w:keepNext w:val="0"/>
              <w:keepLines w:val="0"/>
              <w:rPr>
                <w:snapToGrid w:val="0"/>
              </w:rPr>
            </w:pPr>
            <w:r w:rsidRPr="00F56577">
              <w:t>CMAC_MAChs_MACehs _</w:t>
            </w:r>
            <w:r w:rsidRPr="00F56577">
              <w:rPr>
                <w:lang w:eastAsia="zh-CN"/>
              </w:rPr>
              <w:t>HARQprocAsign</w:t>
            </w:r>
            <w:r w:rsidRPr="00F56577">
              <w:t>_REQ</w:t>
            </w:r>
          </w:p>
        </w:tc>
        <w:tc>
          <w:tcPr>
            <w:tcW w:w="4488" w:type="dxa"/>
          </w:tcPr>
          <w:p w14:paraId="383BFE2F" w14:textId="77777777" w:rsidR="00F137E8" w:rsidRPr="00F56577" w:rsidRDefault="00F137E8" w:rsidP="00C77AFF">
            <w:pPr>
              <w:pStyle w:val="TAL"/>
              <w:keepNext w:val="0"/>
              <w:keepLines w:val="0"/>
            </w:pPr>
            <w:r w:rsidRPr="00F56577">
              <w:t>No Routing Info Field Present</w:t>
            </w:r>
          </w:p>
        </w:tc>
        <w:tc>
          <w:tcPr>
            <w:tcW w:w="1354" w:type="dxa"/>
          </w:tcPr>
          <w:p w14:paraId="70933075" w14:textId="77777777" w:rsidR="00F137E8" w:rsidRPr="00F56577" w:rsidRDefault="00F137E8" w:rsidP="00C77AFF">
            <w:pPr>
              <w:pStyle w:val="TAL"/>
              <w:keepNext w:val="0"/>
              <w:keepLines w:val="0"/>
            </w:pPr>
            <w:r w:rsidRPr="00F56577">
              <w:t>Rel-5 or later</w:t>
            </w:r>
          </w:p>
        </w:tc>
      </w:tr>
      <w:tr w:rsidR="00F137E8" w:rsidRPr="00F56577" w14:paraId="2BB9DEB7" w14:textId="77777777" w:rsidTr="00C77AFF">
        <w:trPr>
          <w:jc w:val="center"/>
        </w:trPr>
        <w:tc>
          <w:tcPr>
            <w:tcW w:w="3651" w:type="dxa"/>
          </w:tcPr>
          <w:p w14:paraId="57009C82" w14:textId="77777777" w:rsidR="00F137E8" w:rsidRPr="00F56577" w:rsidRDefault="00F137E8" w:rsidP="00C77AFF">
            <w:pPr>
              <w:pStyle w:val="TAL"/>
              <w:keepNext w:val="0"/>
              <w:keepLines w:val="0"/>
              <w:rPr>
                <w:snapToGrid w:val="0"/>
              </w:rPr>
            </w:pPr>
            <w:r w:rsidRPr="00F56577">
              <w:t>CMAC_MAChs_MACehs _TFRCconfigure_</w:t>
            </w:r>
            <w:r w:rsidRPr="00F56577">
              <w:rPr>
                <w:lang w:eastAsia="zh-CN"/>
              </w:rPr>
              <w:t>CNF</w:t>
            </w:r>
          </w:p>
        </w:tc>
        <w:tc>
          <w:tcPr>
            <w:tcW w:w="4488" w:type="dxa"/>
          </w:tcPr>
          <w:p w14:paraId="4D81112D" w14:textId="77777777" w:rsidR="00F137E8" w:rsidRPr="00F56577" w:rsidRDefault="00F137E8" w:rsidP="00C77AFF">
            <w:pPr>
              <w:pStyle w:val="TAL"/>
              <w:keepNext w:val="0"/>
              <w:keepLines w:val="0"/>
            </w:pPr>
            <w:r w:rsidRPr="00F56577">
              <w:t>No Routing Info Field Present</w:t>
            </w:r>
          </w:p>
        </w:tc>
        <w:tc>
          <w:tcPr>
            <w:tcW w:w="1354" w:type="dxa"/>
          </w:tcPr>
          <w:p w14:paraId="6B7CBF0A" w14:textId="77777777" w:rsidR="00F137E8" w:rsidRPr="00F56577" w:rsidRDefault="00F137E8" w:rsidP="00C77AFF">
            <w:pPr>
              <w:pStyle w:val="TAL"/>
              <w:keepNext w:val="0"/>
              <w:keepLines w:val="0"/>
            </w:pPr>
            <w:r w:rsidRPr="00F56577">
              <w:t>Rel-5 or later</w:t>
            </w:r>
          </w:p>
        </w:tc>
      </w:tr>
      <w:tr w:rsidR="00F137E8" w:rsidRPr="00F56577" w14:paraId="068C541E" w14:textId="77777777" w:rsidTr="00C77AFF">
        <w:trPr>
          <w:jc w:val="center"/>
        </w:trPr>
        <w:tc>
          <w:tcPr>
            <w:tcW w:w="3651" w:type="dxa"/>
          </w:tcPr>
          <w:p w14:paraId="14A1E488" w14:textId="77777777" w:rsidR="00F137E8" w:rsidRPr="00F56577" w:rsidRDefault="00F137E8" w:rsidP="00C77AFF">
            <w:pPr>
              <w:pStyle w:val="TAL"/>
              <w:keepNext w:val="0"/>
              <w:keepLines w:val="0"/>
              <w:rPr>
                <w:snapToGrid w:val="0"/>
              </w:rPr>
            </w:pPr>
            <w:r w:rsidRPr="00F56577">
              <w:t>CMAC_MAChs_MACehs _TFRCconfigure_REQ</w:t>
            </w:r>
          </w:p>
        </w:tc>
        <w:tc>
          <w:tcPr>
            <w:tcW w:w="4488" w:type="dxa"/>
          </w:tcPr>
          <w:p w14:paraId="21C8E4EA" w14:textId="77777777" w:rsidR="00F137E8" w:rsidRPr="00F56577" w:rsidRDefault="00F137E8" w:rsidP="00C77AFF">
            <w:pPr>
              <w:pStyle w:val="TAL"/>
              <w:keepNext w:val="0"/>
              <w:keepLines w:val="0"/>
            </w:pPr>
            <w:r w:rsidRPr="00F56577">
              <w:t>No Routing Info Field Present</w:t>
            </w:r>
          </w:p>
        </w:tc>
        <w:tc>
          <w:tcPr>
            <w:tcW w:w="1354" w:type="dxa"/>
          </w:tcPr>
          <w:p w14:paraId="33029EA1" w14:textId="77777777" w:rsidR="00F137E8" w:rsidRPr="00F56577" w:rsidRDefault="00F137E8" w:rsidP="00C77AFF">
            <w:pPr>
              <w:pStyle w:val="TAL"/>
              <w:keepNext w:val="0"/>
              <w:keepLines w:val="0"/>
            </w:pPr>
            <w:r w:rsidRPr="00F56577">
              <w:t>Rel-5 or later</w:t>
            </w:r>
          </w:p>
        </w:tc>
      </w:tr>
      <w:tr w:rsidR="00F137E8" w:rsidRPr="00F56577" w14:paraId="4FC79E21" w14:textId="77777777" w:rsidTr="00C77AFF">
        <w:trPr>
          <w:jc w:val="center"/>
        </w:trPr>
        <w:tc>
          <w:tcPr>
            <w:tcW w:w="3651" w:type="dxa"/>
          </w:tcPr>
          <w:p w14:paraId="5083BD44" w14:textId="77777777" w:rsidR="00F137E8" w:rsidRPr="00F56577" w:rsidRDefault="00F137E8" w:rsidP="00C77AFF">
            <w:pPr>
              <w:pStyle w:val="TAL"/>
              <w:keepNext w:val="0"/>
              <w:keepLines w:val="0"/>
            </w:pPr>
            <w:r w:rsidRPr="00F56577">
              <w:t>CMAC_MACehs_HS_SCCH_OrdersCNF</w:t>
            </w:r>
          </w:p>
        </w:tc>
        <w:tc>
          <w:tcPr>
            <w:tcW w:w="4488" w:type="dxa"/>
          </w:tcPr>
          <w:p w14:paraId="6900C6A6" w14:textId="77777777" w:rsidR="00F137E8" w:rsidRPr="00F56577" w:rsidRDefault="00F137E8" w:rsidP="00C77AFF">
            <w:pPr>
              <w:pStyle w:val="TAL"/>
              <w:keepNext w:val="0"/>
              <w:keepLines w:val="0"/>
            </w:pPr>
            <w:r w:rsidRPr="00F56577">
              <w:t>No Routing Info Field Present</w:t>
            </w:r>
          </w:p>
        </w:tc>
        <w:tc>
          <w:tcPr>
            <w:tcW w:w="1354" w:type="dxa"/>
          </w:tcPr>
          <w:p w14:paraId="5DD1AC30" w14:textId="77777777" w:rsidR="00F137E8" w:rsidRPr="00F56577" w:rsidRDefault="00F137E8" w:rsidP="00C77AFF">
            <w:pPr>
              <w:pStyle w:val="TAL"/>
              <w:keepNext w:val="0"/>
              <w:keepLines w:val="0"/>
            </w:pPr>
            <w:r w:rsidRPr="00F56577">
              <w:t>Rel-7 or later</w:t>
            </w:r>
          </w:p>
        </w:tc>
      </w:tr>
      <w:tr w:rsidR="00F137E8" w:rsidRPr="00F56577" w14:paraId="23A7E849" w14:textId="77777777" w:rsidTr="00C77AFF">
        <w:trPr>
          <w:jc w:val="center"/>
        </w:trPr>
        <w:tc>
          <w:tcPr>
            <w:tcW w:w="3651" w:type="dxa"/>
          </w:tcPr>
          <w:p w14:paraId="380A3905" w14:textId="77777777" w:rsidR="00F137E8" w:rsidRPr="00F56577" w:rsidRDefault="00F137E8" w:rsidP="00C77AFF">
            <w:pPr>
              <w:pStyle w:val="TAL"/>
              <w:keepNext w:val="0"/>
              <w:keepLines w:val="0"/>
            </w:pPr>
            <w:r w:rsidRPr="00F56577">
              <w:t>CMAC_MACehs_HS_SCCH_OrdersREQ</w:t>
            </w:r>
          </w:p>
        </w:tc>
        <w:tc>
          <w:tcPr>
            <w:tcW w:w="4488" w:type="dxa"/>
          </w:tcPr>
          <w:p w14:paraId="7B3A5745" w14:textId="77777777" w:rsidR="00F137E8" w:rsidRPr="00F56577" w:rsidRDefault="00F137E8" w:rsidP="00C77AFF">
            <w:pPr>
              <w:pStyle w:val="TAL"/>
              <w:keepNext w:val="0"/>
              <w:keepLines w:val="0"/>
            </w:pPr>
            <w:r w:rsidRPr="00F56577">
              <w:t>No Routing Info Field Present</w:t>
            </w:r>
          </w:p>
        </w:tc>
        <w:tc>
          <w:tcPr>
            <w:tcW w:w="1354" w:type="dxa"/>
          </w:tcPr>
          <w:p w14:paraId="0832E5D6" w14:textId="77777777" w:rsidR="00F137E8" w:rsidRPr="00F56577" w:rsidRDefault="00F137E8" w:rsidP="00C77AFF">
            <w:pPr>
              <w:pStyle w:val="TAL"/>
              <w:keepNext w:val="0"/>
              <w:keepLines w:val="0"/>
            </w:pPr>
            <w:r w:rsidRPr="00F56577">
              <w:t>Rel-7 or later</w:t>
            </w:r>
          </w:p>
        </w:tc>
      </w:tr>
      <w:tr w:rsidR="00F137E8" w:rsidRPr="00F56577" w14:paraId="22AB3FA9" w14:textId="77777777" w:rsidTr="00C77AFF">
        <w:trPr>
          <w:jc w:val="center"/>
        </w:trPr>
        <w:tc>
          <w:tcPr>
            <w:tcW w:w="3651" w:type="dxa"/>
          </w:tcPr>
          <w:p w14:paraId="7B86EC11" w14:textId="77777777" w:rsidR="00F137E8" w:rsidRPr="00F56577" w:rsidRDefault="00F137E8" w:rsidP="00C77AFF">
            <w:pPr>
              <w:pStyle w:val="TAL"/>
              <w:keepNext w:val="0"/>
              <w:keepLines w:val="0"/>
            </w:pPr>
            <w:r w:rsidRPr="00F56577">
              <w:t>CMAC_MAC</w:t>
            </w:r>
            <w:r w:rsidRPr="00F56577">
              <w:rPr>
                <w:lang w:eastAsia="zh-CN"/>
              </w:rPr>
              <w:t>e</w:t>
            </w:r>
            <w:r w:rsidRPr="00F56577">
              <w:t>_</w:t>
            </w:r>
            <w:r w:rsidRPr="00F56577">
              <w:rPr>
                <w:lang w:eastAsia="zh-CN"/>
              </w:rPr>
              <w:t>Config_CNF</w:t>
            </w:r>
          </w:p>
        </w:tc>
        <w:tc>
          <w:tcPr>
            <w:tcW w:w="4488" w:type="dxa"/>
          </w:tcPr>
          <w:p w14:paraId="021B472F" w14:textId="77777777" w:rsidR="00F137E8" w:rsidRPr="00F56577" w:rsidRDefault="00F137E8" w:rsidP="00C77AFF">
            <w:pPr>
              <w:pStyle w:val="TAL"/>
              <w:keepNext w:val="0"/>
              <w:keepLines w:val="0"/>
            </w:pPr>
            <w:r w:rsidRPr="00F56577">
              <w:t>Node B Identity</w:t>
            </w:r>
          </w:p>
        </w:tc>
        <w:tc>
          <w:tcPr>
            <w:tcW w:w="1354" w:type="dxa"/>
          </w:tcPr>
          <w:p w14:paraId="6B86850D" w14:textId="77777777" w:rsidR="00F137E8" w:rsidRPr="00F56577" w:rsidRDefault="00F137E8" w:rsidP="00C77AFF">
            <w:pPr>
              <w:pStyle w:val="TAL"/>
              <w:keepNext w:val="0"/>
              <w:keepLines w:val="0"/>
            </w:pPr>
            <w:r w:rsidRPr="00F56577">
              <w:t>Rel-6 or later</w:t>
            </w:r>
          </w:p>
        </w:tc>
      </w:tr>
      <w:tr w:rsidR="00F137E8" w:rsidRPr="00F56577" w14:paraId="009BA89C" w14:textId="77777777" w:rsidTr="00C77AFF">
        <w:trPr>
          <w:jc w:val="center"/>
        </w:trPr>
        <w:tc>
          <w:tcPr>
            <w:tcW w:w="3651" w:type="dxa"/>
          </w:tcPr>
          <w:p w14:paraId="1EB5EB39" w14:textId="77777777" w:rsidR="00F137E8" w:rsidRPr="00F56577" w:rsidRDefault="00F137E8" w:rsidP="00C77AFF">
            <w:pPr>
              <w:pStyle w:val="TAL"/>
              <w:keepNext w:val="0"/>
              <w:keepLines w:val="0"/>
            </w:pPr>
            <w:r w:rsidRPr="00F56577">
              <w:t>CMAC_MAC</w:t>
            </w:r>
            <w:r w:rsidRPr="00F56577">
              <w:rPr>
                <w:lang w:eastAsia="zh-CN"/>
              </w:rPr>
              <w:t>e</w:t>
            </w:r>
            <w:r w:rsidRPr="00F56577">
              <w:t>_</w:t>
            </w:r>
            <w:r w:rsidRPr="00F56577">
              <w:rPr>
                <w:lang w:eastAsia="zh-CN"/>
              </w:rPr>
              <w:t>Config_REQ</w:t>
            </w:r>
          </w:p>
        </w:tc>
        <w:tc>
          <w:tcPr>
            <w:tcW w:w="4488" w:type="dxa"/>
          </w:tcPr>
          <w:p w14:paraId="440D9F5B" w14:textId="77777777" w:rsidR="00F137E8" w:rsidRPr="00F56577" w:rsidRDefault="00F137E8" w:rsidP="00C77AFF">
            <w:pPr>
              <w:pStyle w:val="TAL"/>
              <w:keepNext w:val="0"/>
              <w:keepLines w:val="0"/>
            </w:pPr>
            <w:r w:rsidRPr="00F56577">
              <w:t>Node B Identity</w:t>
            </w:r>
          </w:p>
        </w:tc>
        <w:tc>
          <w:tcPr>
            <w:tcW w:w="1354" w:type="dxa"/>
          </w:tcPr>
          <w:p w14:paraId="59A741FF" w14:textId="77777777" w:rsidR="00F137E8" w:rsidRPr="00F56577" w:rsidRDefault="00F137E8" w:rsidP="00C77AFF">
            <w:pPr>
              <w:pStyle w:val="TAL"/>
              <w:keepNext w:val="0"/>
              <w:keepLines w:val="0"/>
            </w:pPr>
            <w:r w:rsidRPr="00F56577">
              <w:t>Rel-6 or later</w:t>
            </w:r>
          </w:p>
        </w:tc>
      </w:tr>
      <w:tr w:rsidR="00F137E8" w:rsidRPr="00F56577" w14:paraId="715D0265" w14:textId="77777777" w:rsidTr="00C77AFF">
        <w:trPr>
          <w:jc w:val="center"/>
        </w:trPr>
        <w:tc>
          <w:tcPr>
            <w:tcW w:w="3651" w:type="dxa"/>
          </w:tcPr>
          <w:p w14:paraId="6EA01B65" w14:textId="77777777" w:rsidR="00F137E8" w:rsidRPr="00F56577" w:rsidRDefault="00F137E8" w:rsidP="00C77AFF">
            <w:pPr>
              <w:pStyle w:val="TAL"/>
              <w:keepNext w:val="0"/>
              <w:keepLines w:val="0"/>
            </w:pPr>
            <w:r w:rsidRPr="00F56577">
              <w:t>CMAC_MAC</w:t>
            </w:r>
            <w:r w:rsidRPr="00F56577">
              <w:rPr>
                <w:lang w:eastAsia="zh-CN"/>
              </w:rPr>
              <w:t>e</w:t>
            </w:r>
            <w:r w:rsidRPr="00F56577">
              <w:t>_</w:t>
            </w:r>
            <w:r w:rsidRPr="00F56577">
              <w:rPr>
                <w:lang w:eastAsia="zh-CN"/>
              </w:rPr>
              <w:t>NodeB_CellMapping_CNF</w:t>
            </w:r>
          </w:p>
        </w:tc>
        <w:tc>
          <w:tcPr>
            <w:tcW w:w="4488" w:type="dxa"/>
          </w:tcPr>
          <w:p w14:paraId="0F47F0C6" w14:textId="77777777" w:rsidR="00F137E8" w:rsidRPr="00F56577" w:rsidRDefault="00F137E8" w:rsidP="00C77AFF">
            <w:pPr>
              <w:pStyle w:val="TAL"/>
              <w:keepNext w:val="0"/>
              <w:keepLines w:val="0"/>
            </w:pPr>
            <w:r w:rsidRPr="00F56577">
              <w:t>Node B Identity</w:t>
            </w:r>
          </w:p>
        </w:tc>
        <w:tc>
          <w:tcPr>
            <w:tcW w:w="1354" w:type="dxa"/>
          </w:tcPr>
          <w:p w14:paraId="55EC9D57" w14:textId="77777777" w:rsidR="00F137E8" w:rsidRPr="00F56577" w:rsidRDefault="00F137E8" w:rsidP="00C77AFF">
            <w:pPr>
              <w:pStyle w:val="TAL"/>
              <w:keepNext w:val="0"/>
              <w:keepLines w:val="0"/>
            </w:pPr>
            <w:r w:rsidRPr="00F56577">
              <w:t>Rel-6 or later</w:t>
            </w:r>
          </w:p>
        </w:tc>
      </w:tr>
      <w:tr w:rsidR="00F137E8" w:rsidRPr="00F56577" w14:paraId="0BF01EC7" w14:textId="77777777" w:rsidTr="00C77AFF">
        <w:trPr>
          <w:jc w:val="center"/>
        </w:trPr>
        <w:tc>
          <w:tcPr>
            <w:tcW w:w="3651" w:type="dxa"/>
          </w:tcPr>
          <w:p w14:paraId="1831DD32" w14:textId="77777777" w:rsidR="00F137E8" w:rsidRPr="00F56577" w:rsidRDefault="00F137E8" w:rsidP="00C77AFF">
            <w:pPr>
              <w:pStyle w:val="TAL"/>
              <w:keepNext w:val="0"/>
              <w:keepLines w:val="0"/>
            </w:pPr>
            <w:r w:rsidRPr="00F56577">
              <w:t>CMAC_MAC</w:t>
            </w:r>
            <w:r w:rsidRPr="00F56577">
              <w:rPr>
                <w:lang w:eastAsia="zh-CN"/>
              </w:rPr>
              <w:t>e</w:t>
            </w:r>
            <w:r w:rsidRPr="00F56577">
              <w:t>_</w:t>
            </w:r>
            <w:r w:rsidRPr="00F56577">
              <w:rPr>
                <w:lang w:eastAsia="zh-CN"/>
              </w:rPr>
              <w:t>NodeB_CellMapping_REQ</w:t>
            </w:r>
          </w:p>
        </w:tc>
        <w:tc>
          <w:tcPr>
            <w:tcW w:w="4488" w:type="dxa"/>
          </w:tcPr>
          <w:p w14:paraId="4BFF8E6C" w14:textId="77777777" w:rsidR="00F137E8" w:rsidRPr="00F56577" w:rsidRDefault="00F137E8" w:rsidP="00C77AFF">
            <w:pPr>
              <w:pStyle w:val="TAL"/>
              <w:keepNext w:val="0"/>
              <w:keepLines w:val="0"/>
            </w:pPr>
            <w:r w:rsidRPr="00F56577">
              <w:t>Node B Identity</w:t>
            </w:r>
          </w:p>
        </w:tc>
        <w:tc>
          <w:tcPr>
            <w:tcW w:w="1354" w:type="dxa"/>
          </w:tcPr>
          <w:p w14:paraId="2607951C" w14:textId="77777777" w:rsidR="00F137E8" w:rsidRPr="00F56577" w:rsidRDefault="00F137E8" w:rsidP="00C77AFF">
            <w:pPr>
              <w:pStyle w:val="TAL"/>
              <w:keepNext w:val="0"/>
              <w:keepLines w:val="0"/>
            </w:pPr>
            <w:r w:rsidRPr="00F56577">
              <w:t>Rel-6 or later</w:t>
            </w:r>
          </w:p>
        </w:tc>
      </w:tr>
      <w:tr w:rsidR="00F137E8" w:rsidRPr="00F56577" w14:paraId="00056B0B" w14:textId="77777777" w:rsidTr="00C77AFF">
        <w:trPr>
          <w:jc w:val="center"/>
        </w:trPr>
        <w:tc>
          <w:tcPr>
            <w:tcW w:w="3651" w:type="dxa"/>
          </w:tcPr>
          <w:p w14:paraId="15D97656" w14:textId="77777777" w:rsidR="00F137E8" w:rsidRPr="00F56577" w:rsidRDefault="00F137E8" w:rsidP="00C77AFF">
            <w:pPr>
              <w:pStyle w:val="TAL"/>
              <w:keepNext w:val="0"/>
              <w:keepLines w:val="0"/>
            </w:pPr>
            <w:r w:rsidRPr="00F56577">
              <w:t>CMAC_MAC</w:t>
            </w:r>
            <w:r w:rsidRPr="00F56577">
              <w:rPr>
                <w:lang w:eastAsia="zh-CN"/>
              </w:rPr>
              <w:t>i</w:t>
            </w:r>
            <w:r w:rsidRPr="00F56577">
              <w:t>_</w:t>
            </w:r>
            <w:r w:rsidRPr="00F56577">
              <w:rPr>
                <w:lang w:eastAsia="zh-CN"/>
              </w:rPr>
              <w:t>NodeB_CellMapping_CNF</w:t>
            </w:r>
          </w:p>
        </w:tc>
        <w:tc>
          <w:tcPr>
            <w:tcW w:w="4488" w:type="dxa"/>
          </w:tcPr>
          <w:p w14:paraId="529D8401" w14:textId="77777777" w:rsidR="00F137E8" w:rsidRPr="00F56577" w:rsidRDefault="00F137E8" w:rsidP="00C77AFF">
            <w:pPr>
              <w:pStyle w:val="TAL"/>
              <w:keepNext w:val="0"/>
              <w:keepLines w:val="0"/>
            </w:pPr>
            <w:r w:rsidRPr="00F56577">
              <w:t>Node B Identity</w:t>
            </w:r>
          </w:p>
        </w:tc>
        <w:tc>
          <w:tcPr>
            <w:tcW w:w="1354" w:type="dxa"/>
          </w:tcPr>
          <w:p w14:paraId="7FDDEE21" w14:textId="77777777" w:rsidR="00F137E8" w:rsidRPr="00F56577" w:rsidRDefault="00F137E8" w:rsidP="00C77AFF">
            <w:pPr>
              <w:pStyle w:val="TAL"/>
              <w:keepNext w:val="0"/>
              <w:keepLines w:val="0"/>
            </w:pPr>
            <w:r w:rsidRPr="00F56577">
              <w:t>Rel-8 or later</w:t>
            </w:r>
          </w:p>
        </w:tc>
      </w:tr>
      <w:tr w:rsidR="00F137E8" w:rsidRPr="00F56577" w14:paraId="098D05E0" w14:textId="77777777" w:rsidTr="00C77AFF">
        <w:trPr>
          <w:jc w:val="center"/>
        </w:trPr>
        <w:tc>
          <w:tcPr>
            <w:tcW w:w="3651" w:type="dxa"/>
          </w:tcPr>
          <w:p w14:paraId="6AE82CA2" w14:textId="77777777" w:rsidR="00F137E8" w:rsidRPr="00F56577" w:rsidRDefault="00F137E8" w:rsidP="00C77AFF">
            <w:pPr>
              <w:pStyle w:val="TAL"/>
              <w:keepNext w:val="0"/>
              <w:keepLines w:val="0"/>
            </w:pPr>
            <w:r w:rsidRPr="00F56577">
              <w:t>CMAC_MAC</w:t>
            </w:r>
            <w:r w:rsidRPr="00F56577">
              <w:rPr>
                <w:lang w:eastAsia="zh-CN"/>
              </w:rPr>
              <w:t>i</w:t>
            </w:r>
            <w:r w:rsidRPr="00F56577">
              <w:t>_</w:t>
            </w:r>
            <w:r w:rsidRPr="00F56577">
              <w:rPr>
                <w:lang w:eastAsia="zh-CN"/>
              </w:rPr>
              <w:t>NodeB_CellMapping_REQ</w:t>
            </w:r>
          </w:p>
        </w:tc>
        <w:tc>
          <w:tcPr>
            <w:tcW w:w="4488" w:type="dxa"/>
          </w:tcPr>
          <w:p w14:paraId="68052010" w14:textId="77777777" w:rsidR="00F137E8" w:rsidRPr="00F56577" w:rsidRDefault="00F137E8" w:rsidP="00C77AFF">
            <w:pPr>
              <w:pStyle w:val="TAL"/>
              <w:keepNext w:val="0"/>
              <w:keepLines w:val="0"/>
            </w:pPr>
            <w:r w:rsidRPr="00F56577">
              <w:t>Node B Identity</w:t>
            </w:r>
          </w:p>
        </w:tc>
        <w:tc>
          <w:tcPr>
            <w:tcW w:w="1354" w:type="dxa"/>
          </w:tcPr>
          <w:p w14:paraId="27ABEC17" w14:textId="77777777" w:rsidR="00F137E8" w:rsidRPr="00F56577" w:rsidRDefault="00F137E8" w:rsidP="00C77AFF">
            <w:pPr>
              <w:pStyle w:val="TAL"/>
              <w:keepNext w:val="0"/>
              <w:keepLines w:val="0"/>
            </w:pPr>
            <w:r w:rsidRPr="00F56577">
              <w:t>Rel-8 or later</w:t>
            </w:r>
          </w:p>
        </w:tc>
      </w:tr>
      <w:tr w:rsidR="00F137E8" w:rsidRPr="00F56577" w14:paraId="2C8A2015" w14:textId="77777777" w:rsidTr="00C77AFF">
        <w:trPr>
          <w:jc w:val="center"/>
        </w:trPr>
        <w:tc>
          <w:tcPr>
            <w:tcW w:w="3651" w:type="dxa"/>
          </w:tcPr>
          <w:p w14:paraId="02271BD9" w14:textId="77777777" w:rsidR="00F137E8" w:rsidRPr="00F56577" w:rsidRDefault="00F137E8" w:rsidP="00C77AFF">
            <w:pPr>
              <w:pStyle w:val="TAL"/>
              <w:keepNext w:val="0"/>
              <w:keepLines w:val="0"/>
            </w:pPr>
            <w:r w:rsidRPr="00F56577">
              <w:t>CMAC_MAC</w:t>
            </w:r>
            <w:r w:rsidRPr="00F56577">
              <w:rPr>
                <w:lang w:eastAsia="zh-CN"/>
              </w:rPr>
              <w:t>es</w:t>
            </w:r>
            <w:r w:rsidRPr="00F56577">
              <w:t>_</w:t>
            </w:r>
            <w:r w:rsidRPr="00F56577">
              <w:rPr>
                <w:lang w:eastAsia="zh-CN"/>
              </w:rPr>
              <w:t>Config_CNF</w:t>
            </w:r>
          </w:p>
        </w:tc>
        <w:tc>
          <w:tcPr>
            <w:tcW w:w="4488" w:type="dxa"/>
          </w:tcPr>
          <w:p w14:paraId="31641386" w14:textId="77777777" w:rsidR="00F137E8" w:rsidRPr="00F56577" w:rsidRDefault="00F137E8" w:rsidP="00C77AFF">
            <w:pPr>
              <w:pStyle w:val="TAL"/>
              <w:keepNext w:val="0"/>
              <w:keepLines w:val="0"/>
            </w:pPr>
            <w:r w:rsidRPr="00F56577">
              <w:t>No Routing Info Field Present</w:t>
            </w:r>
          </w:p>
        </w:tc>
        <w:tc>
          <w:tcPr>
            <w:tcW w:w="1354" w:type="dxa"/>
          </w:tcPr>
          <w:p w14:paraId="674DBE4B" w14:textId="77777777" w:rsidR="00F137E8" w:rsidRPr="00F56577" w:rsidRDefault="00F137E8" w:rsidP="00C77AFF">
            <w:pPr>
              <w:pStyle w:val="TAL"/>
              <w:keepNext w:val="0"/>
              <w:keepLines w:val="0"/>
            </w:pPr>
            <w:r w:rsidRPr="00F56577">
              <w:t>Rel-6 or later</w:t>
            </w:r>
          </w:p>
        </w:tc>
      </w:tr>
      <w:tr w:rsidR="00F137E8" w:rsidRPr="00F56577" w14:paraId="55AB8E6B" w14:textId="77777777" w:rsidTr="00C77AFF">
        <w:trPr>
          <w:jc w:val="center"/>
        </w:trPr>
        <w:tc>
          <w:tcPr>
            <w:tcW w:w="3651" w:type="dxa"/>
          </w:tcPr>
          <w:p w14:paraId="49FDA17E" w14:textId="77777777" w:rsidR="00F137E8" w:rsidRPr="00F56577" w:rsidRDefault="00F137E8" w:rsidP="00C77AFF">
            <w:pPr>
              <w:pStyle w:val="TAL"/>
              <w:keepNext w:val="0"/>
              <w:keepLines w:val="0"/>
            </w:pPr>
            <w:r w:rsidRPr="00F56577">
              <w:t>CMAC_MAC</w:t>
            </w:r>
            <w:r w:rsidRPr="00F56577">
              <w:rPr>
                <w:lang w:eastAsia="zh-CN"/>
              </w:rPr>
              <w:t>es</w:t>
            </w:r>
            <w:r w:rsidRPr="00F56577">
              <w:t>_</w:t>
            </w:r>
            <w:r w:rsidRPr="00F56577">
              <w:rPr>
                <w:lang w:eastAsia="zh-CN"/>
              </w:rPr>
              <w:t>Config_REQ</w:t>
            </w:r>
          </w:p>
        </w:tc>
        <w:tc>
          <w:tcPr>
            <w:tcW w:w="4488" w:type="dxa"/>
          </w:tcPr>
          <w:p w14:paraId="22292CC7" w14:textId="77777777" w:rsidR="00F137E8" w:rsidRPr="00F56577" w:rsidRDefault="00F137E8" w:rsidP="00C77AFF">
            <w:pPr>
              <w:pStyle w:val="TAL"/>
              <w:keepNext w:val="0"/>
              <w:keepLines w:val="0"/>
            </w:pPr>
            <w:r w:rsidRPr="00F56577">
              <w:t>No Routing Info Field Present</w:t>
            </w:r>
          </w:p>
        </w:tc>
        <w:tc>
          <w:tcPr>
            <w:tcW w:w="1354" w:type="dxa"/>
          </w:tcPr>
          <w:p w14:paraId="20A78525" w14:textId="77777777" w:rsidR="00F137E8" w:rsidRPr="00F56577" w:rsidRDefault="00F137E8" w:rsidP="00C77AFF">
            <w:pPr>
              <w:pStyle w:val="TAL"/>
              <w:keepNext w:val="0"/>
              <w:keepLines w:val="0"/>
            </w:pPr>
            <w:r w:rsidRPr="00F56577">
              <w:t>Rel-6 or later</w:t>
            </w:r>
          </w:p>
        </w:tc>
      </w:tr>
      <w:tr w:rsidR="00F137E8" w:rsidRPr="00F56577" w14:paraId="0E9B872D" w14:textId="77777777" w:rsidTr="00C77AFF">
        <w:trPr>
          <w:jc w:val="center"/>
        </w:trPr>
        <w:tc>
          <w:tcPr>
            <w:tcW w:w="3651" w:type="dxa"/>
          </w:tcPr>
          <w:p w14:paraId="31837EA1" w14:textId="77777777" w:rsidR="00F137E8" w:rsidRPr="00F56577" w:rsidRDefault="00F137E8" w:rsidP="00C77AFF">
            <w:pPr>
              <w:pStyle w:val="TAL"/>
              <w:keepNext w:val="0"/>
              <w:keepLines w:val="0"/>
            </w:pPr>
            <w:r w:rsidRPr="00F56577">
              <w:t>CMAC_MAC</w:t>
            </w:r>
            <w:r w:rsidRPr="00F56577">
              <w:rPr>
                <w:lang w:eastAsia="zh-CN"/>
              </w:rPr>
              <w:t>is</w:t>
            </w:r>
            <w:r w:rsidRPr="00F56577">
              <w:t>_</w:t>
            </w:r>
            <w:r w:rsidRPr="00F56577">
              <w:rPr>
                <w:lang w:eastAsia="zh-CN"/>
              </w:rPr>
              <w:t>Config_CNF</w:t>
            </w:r>
          </w:p>
        </w:tc>
        <w:tc>
          <w:tcPr>
            <w:tcW w:w="4488" w:type="dxa"/>
          </w:tcPr>
          <w:p w14:paraId="1C9DC593" w14:textId="77777777" w:rsidR="00F137E8" w:rsidRPr="00F56577" w:rsidRDefault="00F137E8" w:rsidP="00C77AFF">
            <w:pPr>
              <w:pStyle w:val="TAL"/>
              <w:keepNext w:val="0"/>
              <w:keepLines w:val="0"/>
            </w:pPr>
            <w:r w:rsidRPr="00F56577">
              <w:t>No Routing Info Field Present</w:t>
            </w:r>
          </w:p>
        </w:tc>
        <w:tc>
          <w:tcPr>
            <w:tcW w:w="1354" w:type="dxa"/>
          </w:tcPr>
          <w:p w14:paraId="6BB15F22" w14:textId="77777777" w:rsidR="00F137E8" w:rsidRPr="00F56577" w:rsidRDefault="00F137E8" w:rsidP="00C77AFF">
            <w:pPr>
              <w:pStyle w:val="TAL"/>
              <w:keepNext w:val="0"/>
              <w:keepLines w:val="0"/>
            </w:pPr>
            <w:r w:rsidRPr="00F56577">
              <w:t>Rel-8 or later</w:t>
            </w:r>
          </w:p>
        </w:tc>
      </w:tr>
      <w:tr w:rsidR="00F137E8" w:rsidRPr="00F56577" w14:paraId="2A21AB35" w14:textId="77777777" w:rsidTr="00C77AFF">
        <w:trPr>
          <w:jc w:val="center"/>
        </w:trPr>
        <w:tc>
          <w:tcPr>
            <w:tcW w:w="3651" w:type="dxa"/>
          </w:tcPr>
          <w:p w14:paraId="7F9D8B81" w14:textId="77777777" w:rsidR="00F137E8" w:rsidRPr="00F56577" w:rsidRDefault="00F137E8" w:rsidP="00C77AFF">
            <w:pPr>
              <w:pStyle w:val="TAL"/>
              <w:keepNext w:val="0"/>
              <w:keepLines w:val="0"/>
            </w:pPr>
            <w:r w:rsidRPr="00F56577">
              <w:t>CMAC_MAC</w:t>
            </w:r>
            <w:r w:rsidRPr="00F56577">
              <w:rPr>
                <w:lang w:eastAsia="zh-CN"/>
              </w:rPr>
              <w:t>is</w:t>
            </w:r>
            <w:r w:rsidRPr="00F56577">
              <w:t>_</w:t>
            </w:r>
            <w:r w:rsidRPr="00F56577">
              <w:rPr>
                <w:lang w:eastAsia="zh-CN"/>
              </w:rPr>
              <w:t>Config_REQ</w:t>
            </w:r>
          </w:p>
        </w:tc>
        <w:tc>
          <w:tcPr>
            <w:tcW w:w="4488" w:type="dxa"/>
          </w:tcPr>
          <w:p w14:paraId="59FDE2FA" w14:textId="77777777" w:rsidR="00F137E8" w:rsidRPr="00F56577" w:rsidRDefault="00F137E8" w:rsidP="00C77AFF">
            <w:pPr>
              <w:pStyle w:val="TAL"/>
              <w:keepNext w:val="0"/>
              <w:keepLines w:val="0"/>
            </w:pPr>
            <w:r w:rsidRPr="00F56577">
              <w:t>No Routing Info Field Present</w:t>
            </w:r>
          </w:p>
        </w:tc>
        <w:tc>
          <w:tcPr>
            <w:tcW w:w="1354" w:type="dxa"/>
          </w:tcPr>
          <w:p w14:paraId="7BF96842" w14:textId="77777777" w:rsidR="00F137E8" w:rsidRPr="00F56577" w:rsidRDefault="00F137E8" w:rsidP="00C77AFF">
            <w:pPr>
              <w:pStyle w:val="TAL"/>
              <w:keepNext w:val="0"/>
              <w:keepLines w:val="0"/>
            </w:pPr>
            <w:r w:rsidRPr="00F56577">
              <w:t>Rel-8 or later</w:t>
            </w:r>
          </w:p>
        </w:tc>
      </w:tr>
      <w:tr w:rsidR="00F137E8" w:rsidRPr="00F56577" w14:paraId="2F4612DD" w14:textId="77777777" w:rsidTr="00C77AFF">
        <w:trPr>
          <w:jc w:val="center"/>
        </w:trPr>
        <w:tc>
          <w:tcPr>
            <w:tcW w:w="3651" w:type="dxa"/>
          </w:tcPr>
          <w:p w14:paraId="68B1D436" w14:textId="77777777" w:rsidR="00F137E8" w:rsidRPr="00F56577" w:rsidRDefault="00F137E8" w:rsidP="00C77AFF">
            <w:pPr>
              <w:pStyle w:val="TAL"/>
              <w:keepNext w:val="0"/>
              <w:keepLines w:val="0"/>
            </w:pPr>
            <w:r w:rsidRPr="00F56577">
              <w:t>CMAC_MAC</w:t>
            </w:r>
            <w:r w:rsidRPr="00F56577">
              <w:rPr>
                <w:lang w:eastAsia="zh-CN"/>
              </w:rPr>
              <w:t>i</w:t>
            </w:r>
            <w:r w:rsidRPr="00F56577">
              <w:t>_</w:t>
            </w:r>
            <w:r w:rsidRPr="00F56577">
              <w:rPr>
                <w:lang w:eastAsia="zh-CN"/>
              </w:rPr>
              <w:t>Config</w:t>
            </w:r>
            <w:r w:rsidRPr="00F56577">
              <w:t>_CNF</w:t>
            </w:r>
          </w:p>
        </w:tc>
        <w:tc>
          <w:tcPr>
            <w:tcW w:w="4488" w:type="dxa"/>
          </w:tcPr>
          <w:p w14:paraId="09271228" w14:textId="77777777" w:rsidR="00F137E8" w:rsidRPr="00F56577" w:rsidRDefault="00F137E8" w:rsidP="00C77AFF">
            <w:pPr>
              <w:pStyle w:val="TAL"/>
              <w:keepNext w:val="0"/>
              <w:keepLines w:val="0"/>
            </w:pPr>
            <w:r w:rsidRPr="00F56577">
              <w:t>No Routing Info Field Present</w:t>
            </w:r>
          </w:p>
        </w:tc>
        <w:tc>
          <w:tcPr>
            <w:tcW w:w="1354" w:type="dxa"/>
          </w:tcPr>
          <w:p w14:paraId="3AF049A5" w14:textId="77777777" w:rsidR="00F137E8" w:rsidRPr="00F56577" w:rsidRDefault="00F137E8" w:rsidP="00C77AFF">
            <w:pPr>
              <w:pStyle w:val="TAL"/>
              <w:keepNext w:val="0"/>
              <w:keepLines w:val="0"/>
            </w:pPr>
            <w:r w:rsidRPr="00F56577">
              <w:t>Rel-8 or later</w:t>
            </w:r>
          </w:p>
        </w:tc>
      </w:tr>
      <w:tr w:rsidR="00F137E8" w:rsidRPr="00F56577" w14:paraId="1DE48BD5" w14:textId="77777777" w:rsidTr="00C77AFF">
        <w:trPr>
          <w:jc w:val="center"/>
        </w:trPr>
        <w:tc>
          <w:tcPr>
            <w:tcW w:w="3651" w:type="dxa"/>
          </w:tcPr>
          <w:p w14:paraId="2E4E6C8C" w14:textId="77777777" w:rsidR="00F137E8" w:rsidRPr="00F56577" w:rsidRDefault="00F137E8" w:rsidP="00C77AFF">
            <w:pPr>
              <w:pStyle w:val="TAL"/>
              <w:keepNext w:val="0"/>
              <w:keepLines w:val="0"/>
            </w:pPr>
            <w:r w:rsidRPr="00F56577">
              <w:t>CMAC_MAC</w:t>
            </w:r>
            <w:r w:rsidRPr="00F56577">
              <w:rPr>
                <w:lang w:eastAsia="zh-CN"/>
              </w:rPr>
              <w:t>i</w:t>
            </w:r>
            <w:r w:rsidRPr="00F56577">
              <w:t>_</w:t>
            </w:r>
            <w:r w:rsidRPr="00F56577">
              <w:rPr>
                <w:lang w:eastAsia="zh-CN"/>
              </w:rPr>
              <w:t>Config</w:t>
            </w:r>
            <w:r w:rsidRPr="00F56577">
              <w:t>_REQ</w:t>
            </w:r>
          </w:p>
        </w:tc>
        <w:tc>
          <w:tcPr>
            <w:tcW w:w="4488" w:type="dxa"/>
          </w:tcPr>
          <w:p w14:paraId="11A6FC8C" w14:textId="77777777" w:rsidR="00F137E8" w:rsidRPr="00F56577" w:rsidRDefault="00F137E8" w:rsidP="00C77AFF">
            <w:pPr>
              <w:pStyle w:val="TAL"/>
              <w:keepNext w:val="0"/>
              <w:keepLines w:val="0"/>
            </w:pPr>
            <w:r w:rsidRPr="00F56577">
              <w:t>No Routing Info Field Present</w:t>
            </w:r>
          </w:p>
        </w:tc>
        <w:tc>
          <w:tcPr>
            <w:tcW w:w="1354" w:type="dxa"/>
          </w:tcPr>
          <w:p w14:paraId="4E33377D" w14:textId="77777777" w:rsidR="00F137E8" w:rsidRPr="00F56577" w:rsidRDefault="00F137E8" w:rsidP="00C77AFF">
            <w:pPr>
              <w:pStyle w:val="TAL"/>
              <w:keepNext w:val="0"/>
              <w:keepLines w:val="0"/>
            </w:pPr>
            <w:r w:rsidRPr="00F56577">
              <w:t>Rel-8 or later</w:t>
            </w:r>
          </w:p>
        </w:tc>
      </w:tr>
      <w:tr w:rsidR="00F137E8" w:rsidRPr="00F56577" w14:paraId="1EE6302F" w14:textId="77777777" w:rsidTr="00C77AFF">
        <w:trPr>
          <w:jc w:val="center"/>
        </w:trPr>
        <w:tc>
          <w:tcPr>
            <w:tcW w:w="3651" w:type="dxa"/>
          </w:tcPr>
          <w:p w14:paraId="63D5208D" w14:textId="77777777" w:rsidR="00F137E8" w:rsidRPr="00F56577" w:rsidRDefault="00F137E8" w:rsidP="00C77AFF">
            <w:pPr>
              <w:pStyle w:val="TAL"/>
              <w:keepNext w:val="0"/>
              <w:keepLines w:val="0"/>
            </w:pPr>
            <w:r w:rsidRPr="00F56577">
              <w:t>CMAC_MAC</w:t>
            </w:r>
            <w:r w:rsidRPr="00F56577">
              <w:rPr>
                <w:lang w:eastAsia="zh-CN"/>
              </w:rPr>
              <w:t>e_AG_CNF</w:t>
            </w:r>
          </w:p>
        </w:tc>
        <w:tc>
          <w:tcPr>
            <w:tcW w:w="4488" w:type="dxa"/>
          </w:tcPr>
          <w:p w14:paraId="024EA794" w14:textId="77777777" w:rsidR="00F137E8" w:rsidRPr="00F56577" w:rsidRDefault="00F137E8" w:rsidP="00C77AFF">
            <w:pPr>
              <w:pStyle w:val="TAL"/>
              <w:keepNext w:val="0"/>
              <w:keepLines w:val="0"/>
            </w:pPr>
            <w:r w:rsidRPr="00F56577">
              <w:t>Node B Identity</w:t>
            </w:r>
          </w:p>
        </w:tc>
        <w:tc>
          <w:tcPr>
            <w:tcW w:w="1354" w:type="dxa"/>
          </w:tcPr>
          <w:p w14:paraId="1E7F90E4" w14:textId="77777777" w:rsidR="00F137E8" w:rsidRPr="00F56577" w:rsidRDefault="00F137E8" w:rsidP="00C77AFF">
            <w:pPr>
              <w:pStyle w:val="TAL"/>
              <w:keepNext w:val="0"/>
              <w:keepLines w:val="0"/>
            </w:pPr>
            <w:r w:rsidRPr="00F56577">
              <w:t>Rel-6 or later</w:t>
            </w:r>
          </w:p>
        </w:tc>
      </w:tr>
      <w:tr w:rsidR="00F137E8" w:rsidRPr="00F56577" w14:paraId="51DD94B9" w14:textId="77777777" w:rsidTr="00C77AFF">
        <w:trPr>
          <w:jc w:val="center"/>
        </w:trPr>
        <w:tc>
          <w:tcPr>
            <w:tcW w:w="3651" w:type="dxa"/>
          </w:tcPr>
          <w:p w14:paraId="7FD32BC6" w14:textId="77777777" w:rsidR="00F137E8" w:rsidRPr="00F56577" w:rsidRDefault="00F137E8" w:rsidP="00C77AFF">
            <w:pPr>
              <w:pStyle w:val="TAL"/>
              <w:keepNext w:val="0"/>
              <w:keepLines w:val="0"/>
            </w:pPr>
            <w:r w:rsidRPr="00F56577">
              <w:t>CMAC_MAC</w:t>
            </w:r>
            <w:r w:rsidRPr="00F56577">
              <w:rPr>
                <w:lang w:eastAsia="zh-CN"/>
              </w:rPr>
              <w:t>e_AG_REQ</w:t>
            </w:r>
          </w:p>
        </w:tc>
        <w:tc>
          <w:tcPr>
            <w:tcW w:w="4488" w:type="dxa"/>
          </w:tcPr>
          <w:p w14:paraId="63434DAD" w14:textId="77777777" w:rsidR="00F137E8" w:rsidRPr="00F56577" w:rsidRDefault="00F137E8" w:rsidP="00C77AFF">
            <w:pPr>
              <w:pStyle w:val="TAL"/>
              <w:keepNext w:val="0"/>
              <w:keepLines w:val="0"/>
            </w:pPr>
            <w:r w:rsidRPr="00F56577">
              <w:t>Node B Identity</w:t>
            </w:r>
          </w:p>
        </w:tc>
        <w:tc>
          <w:tcPr>
            <w:tcW w:w="1354" w:type="dxa"/>
          </w:tcPr>
          <w:p w14:paraId="2807E4B4" w14:textId="77777777" w:rsidR="00F137E8" w:rsidRPr="00F56577" w:rsidRDefault="00F137E8" w:rsidP="00C77AFF">
            <w:pPr>
              <w:pStyle w:val="TAL"/>
              <w:keepNext w:val="0"/>
              <w:keepLines w:val="0"/>
            </w:pPr>
            <w:r w:rsidRPr="00F56577">
              <w:t>Rel-6 or later</w:t>
            </w:r>
          </w:p>
        </w:tc>
      </w:tr>
      <w:tr w:rsidR="00F137E8" w:rsidRPr="00F56577" w14:paraId="4C42C6B9" w14:textId="77777777" w:rsidTr="00C77AFF">
        <w:trPr>
          <w:jc w:val="center"/>
        </w:trPr>
        <w:tc>
          <w:tcPr>
            <w:tcW w:w="3651" w:type="dxa"/>
          </w:tcPr>
          <w:p w14:paraId="3C9F540D" w14:textId="77777777" w:rsidR="00F137E8" w:rsidRPr="00F56577" w:rsidRDefault="00F137E8" w:rsidP="00C77AFF">
            <w:pPr>
              <w:pStyle w:val="TAL"/>
              <w:keepNext w:val="0"/>
              <w:keepLines w:val="0"/>
            </w:pPr>
            <w:r w:rsidRPr="00F56577">
              <w:t>CMAC_MAC</w:t>
            </w:r>
            <w:r w:rsidRPr="00F56577">
              <w:rPr>
                <w:lang w:eastAsia="zh-CN"/>
              </w:rPr>
              <w:t>i_AG_CNF</w:t>
            </w:r>
          </w:p>
        </w:tc>
        <w:tc>
          <w:tcPr>
            <w:tcW w:w="4488" w:type="dxa"/>
          </w:tcPr>
          <w:p w14:paraId="47683E34" w14:textId="77777777" w:rsidR="00F137E8" w:rsidRPr="00F56577" w:rsidRDefault="00F137E8" w:rsidP="00C77AFF">
            <w:pPr>
              <w:pStyle w:val="TAL"/>
              <w:keepNext w:val="0"/>
              <w:keepLines w:val="0"/>
            </w:pPr>
            <w:r w:rsidRPr="00F56577">
              <w:t>Node B Identity</w:t>
            </w:r>
          </w:p>
        </w:tc>
        <w:tc>
          <w:tcPr>
            <w:tcW w:w="1354" w:type="dxa"/>
          </w:tcPr>
          <w:p w14:paraId="052735AC" w14:textId="77777777" w:rsidR="00F137E8" w:rsidRPr="00F56577" w:rsidRDefault="00F137E8" w:rsidP="00C77AFF">
            <w:pPr>
              <w:pStyle w:val="TAL"/>
              <w:keepNext w:val="0"/>
              <w:keepLines w:val="0"/>
            </w:pPr>
            <w:r w:rsidRPr="00F56577">
              <w:t>Rel-8 or later</w:t>
            </w:r>
          </w:p>
        </w:tc>
      </w:tr>
      <w:tr w:rsidR="00F137E8" w:rsidRPr="00F56577" w14:paraId="366C0078" w14:textId="77777777" w:rsidTr="00C77AFF">
        <w:trPr>
          <w:jc w:val="center"/>
        </w:trPr>
        <w:tc>
          <w:tcPr>
            <w:tcW w:w="3651" w:type="dxa"/>
          </w:tcPr>
          <w:p w14:paraId="38CE8CBC" w14:textId="77777777" w:rsidR="00F137E8" w:rsidRPr="00F56577" w:rsidRDefault="00F137E8" w:rsidP="00C77AFF">
            <w:pPr>
              <w:pStyle w:val="TAL"/>
              <w:keepNext w:val="0"/>
              <w:keepLines w:val="0"/>
            </w:pPr>
            <w:r w:rsidRPr="00F56577">
              <w:t>CMAC_MAC</w:t>
            </w:r>
            <w:r w:rsidRPr="00F56577">
              <w:rPr>
                <w:lang w:eastAsia="zh-CN"/>
              </w:rPr>
              <w:t>i_AG_REQ</w:t>
            </w:r>
          </w:p>
        </w:tc>
        <w:tc>
          <w:tcPr>
            <w:tcW w:w="4488" w:type="dxa"/>
          </w:tcPr>
          <w:p w14:paraId="66F9E6DB" w14:textId="77777777" w:rsidR="00F137E8" w:rsidRPr="00F56577" w:rsidRDefault="00F137E8" w:rsidP="00C77AFF">
            <w:pPr>
              <w:pStyle w:val="TAL"/>
              <w:keepNext w:val="0"/>
              <w:keepLines w:val="0"/>
            </w:pPr>
            <w:r w:rsidRPr="00F56577">
              <w:t>Node B Identity</w:t>
            </w:r>
          </w:p>
        </w:tc>
        <w:tc>
          <w:tcPr>
            <w:tcW w:w="1354" w:type="dxa"/>
          </w:tcPr>
          <w:p w14:paraId="1C1A423E" w14:textId="77777777" w:rsidR="00F137E8" w:rsidRPr="00F56577" w:rsidRDefault="00F137E8" w:rsidP="00C77AFF">
            <w:pPr>
              <w:pStyle w:val="TAL"/>
              <w:keepNext w:val="0"/>
              <w:keepLines w:val="0"/>
            </w:pPr>
            <w:r w:rsidRPr="00F56577">
              <w:t>Rel-8 or later</w:t>
            </w:r>
          </w:p>
        </w:tc>
      </w:tr>
      <w:tr w:rsidR="00F137E8" w:rsidRPr="00F56577" w14:paraId="6C40D778" w14:textId="77777777" w:rsidTr="00C77AFF">
        <w:trPr>
          <w:jc w:val="center"/>
        </w:trPr>
        <w:tc>
          <w:tcPr>
            <w:tcW w:w="3651" w:type="dxa"/>
          </w:tcPr>
          <w:p w14:paraId="685ABB0E" w14:textId="77777777" w:rsidR="00F137E8" w:rsidRPr="00F56577" w:rsidRDefault="00F137E8" w:rsidP="00C77AFF">
            <w:pPr>
              <w:pStyle w:val="TAL"/>
              <w:keepNext w:val="0"/>
              <w:keepLines w:val="0"/>
            </w:pPr>
            <w:r w:rsidRPr="00F56577">
              <w:t>CMAC_MAC</w:t>
            </w:r>
            <w:r w:rsidRPr="00F56577">
              <w:rPr>
                <w:lang w:eastAsia="zh-CN"/>
              </w:rPr>
              <w:t>e_A</w:t>
            </w:r>
            <w:r w:rsidRPr="00F56577">
              <w:t>ckNack_CNF</w:t>
            </w:r>
          </w:p>
        </w:tc>
        <w:tc>
          <w:tcPr>
            <w:tcW w:w="4488" w:type="dxa"/>
          </w:tcPr>
          <w:p w14:paraId="7BC70284" w14:textId="77777777" w:rsidR="00F137E8" w:rsidRPr="00F56577" w:rsidRDefault="00F137E8" w:rsidP="00C77AFF">
            <w:pPr>
              <w:pStyle w:val="TAL"/>
              <w:keepNext w:val="0"/>
              <w:keepLines w:val="0"/>
            </w:pPr>
            <w:r w:rsidRPr="00F56577">
              <w:t>Node B Identity</w:t>
            </w:r>
          </w:p>
        </w:tc>
        <w:tc>
          <w:tcPr>
            <w:tcW w:w="1354" w:type="dxa"/>
          </w:tcPr>
          <w:p w14:paraId="1CB87A84" w14:textId="77777777" w:rsidR="00F137E8" w:rsidRPr="00F56577" w:rsidRDefault="00F137E8" w:rsidP="00C77AFF">
            <w:pPr>
              <w:pStyle w:val="TAL"/>
              <w:keepNext w:val="0"/>
              <w:keepLines w:val="0"/>
            </w:pPr>
            <w:r w:rsidRPr="00F56577">
              <w:t>Rel-6 or later</w:t>
            </w:r>
          </w:p>
        </w:tc>
      </w:tr>
      <w:tr w:rsidR="00F137E8" w:rsidRPr="00F56577" w14:paraId="40D402F3" w14:textId="77777777" w:rsidTr="00C77AFF">
        <w:trPr>
          <w:jc w:val="center"/>
        </w:trPr>
        <w:tc>
          <w:tcPr>
            <w:tcW w:w="3651" w:type="dxa"/>
          </w:tcPr>
          <w:p w14:paraId="0E96F54E" w14:textId="77777777" w:rsidR="00F137E8" w:rsidRPr="00F56577" w:rsidRDefault="00F137E8" w:rsidP="00C77AFF">
            <w:pPr>
              <w:pStyle w:val="TAL"/>
              <w:keepNext w:val="0"/>
              <w:keepLines w:val="0"/>
            </w:pPr>
            <w:r w:rsidRPr="00F56577">
              <w:t>CMAC_MAC</w:t>
            </w:r>
            <w:r w:rsidRPr="00F56577">
              <w:rPr>
                <w:lang w:eastAsia="zh-CN"/>
              </w:rPr>
              <w:t>e_A</w:t>
            </w:r>
            <w:r w:rsidRPr="00F56577">
              <w:t>ckNack_REQ</w:t>
            </w:r>
          </w:p>
        </w:tc>
        <w:tc>
          <w:tcPr>
            <w:tcW w:w="4488" w:type="dxa"/>
          </w:tcPr>
          <w:p w14:paraId="504D7B97" w14:textId="77777777" w:rsidR="00F137E8" w:rsidRPr="00F56577" w:rsidRDefault="00F137E8" w:rsidP="00C77AFF">
            <w:pPr>
              <w:pStyle w:val="TAL"/>
              <w:keepNext w:val="0"/>
              <w:keepLines w:val="0"/>
            </w:pPr>
            <w:r w:rsidRPr="00F56577">
              <w:t>Node B Identity</w:t>
            </w:r>
          </w:p>
        </w:tc>
        <w:tc>
          <w:tcPr>
            <w:tcW w:w="1354" w:type="dxa"/>
          </w:tcPr>
          <w:p w14:paraId="478B29EB" w14:textId="77777777" w:rsidR="00F137E8" w:rsidRPr="00F56577" w:rsidRDefault="00F137E8" w:rsidP="00C77AFF">
            <w:pPr>
              <w:pStyle w:val="TAL"/>
              <w:keepNext w:val="0"/>
              <w:keepLines w:val="0"/>
            </w:pPr>
            <w:r w:rsidRPr="00F56577">
              <w:t>Rel-6 or later</w:t>
            </w:r>
          </w:p>
        </w:tc>
      </w:tr>
      <w:tr w:rsidR="00F137E8" w:rsidRPr="00F56577" w14:paraId="2DFF0F84" w14:textId="77777777" w:rsidTr="00C77AFF">
        <w:trPr>
          <w:jc w:val="center"/>
        </w:trPr>
        <w:tc>
          <w:tcPr>
            <w:tcW w:w="3651" w:type="dxa"/>
          </w:tcPr>
          <w:p w14:paraId="2081F14E" w14:textId="77777777" w:rsidR="00F137E8" w:rsidRPr="00F56577" w:rsidRDefault="00F137E8" w:rsidP="00C77AFF">
            <w:pPr>
              <w:pStyle w:val="TAL"/>
              <w:keepNext w:val="0"/>
              <w:keepLines w:val="0"/>
            </w:pPr>
            <w:r w:rsidRPr="00F56577">
              <w:t>CMAC_MAC</w:t>
            </w:r>
            <w:r w:rsidRPr="00F56577">
              <w:rPr>
                <w:lang w:eastAsia="zh-CN"/>
              </w:rPr>
              <w:t>i_A</w:t>
            </w:r>
            <w:r w:rsidRPr="00F56577">
              <w:t>ckNack_CNF</w:t>
            </w:r>
          </w:p>
        </w:tc>
        <w:tc>
          <w:tcPr>
            <w:tcW w:w="4488" w:type="dxa"/>
          </w:tcPr>
          <w:p w14:paraId="34130CB0" w14:textId="77777777" w:rsidR="00F137E8" w:rsidRPr="00F56577" w:rsidRDefault="00F137E8" w:rsidP="00C77AFF">
            <w:pPr>
              <w:pStyle w:val="TAL"/>
              <w:keepNext w:val="0"/>
              <w:keepLines w:val="0"/>
            </w:pPr>
            <w:r w:rsidRPr="00F56577">
              <w:t>Node B Identity</w:t>
            </w:r>
          </w:p>
        </w:tc>
        <w:tc>
          <w:tcPr>
            <w:tcW w:w="1354" w:type="dxa"/>
          </w:tcPr>
          <w:p w14:paraId="59DA7D20" w14:textId="77777777" w:rsidR="00F137E8" w:rsidRPr="00F56577" w:rsidRDefault="00F137E8" w:rsidP="00C77AFF">
            <w:pPr>
              <w:pStyle w:val="TAL"/>
              <w:keepNext w:val="0"/>
              <w:keepLines w:val="0"/>
            </w:pPr>
            <w:r w:rsidRPr="00F56577">
              <w:t>Rel-8 or later</w:t>
            </w:r>
          </w:p>
        </w:tc>
      </w:tr>
      <w:tr w:rsidR="00F137E8" w:rsidRPr="00F56577" w14:paraId="5B8CC604" w14:textId="77777777" w:rsidTr="00C77AFF">
        <w:trPr>
          <w:jc w:val="center"/>
        </w:trPr>
        <w:tc>
          <w:tcPr>
            <w:tcW w:w="3651" w:type="dxa"/>
          </w:tcPr>
          <w:p w14:paraId="2D02FB18" w14:textId="77777777" w:rsidR="00F137E8" w:rsidRPr="00F56577" w:rsidRDefault="00F137E8" w:rsidP="00C77AFF">
            <w:pPr>
              <w:pStyle w:val="TAL"/>
              <w:keepNext w:val="0"/>
              <w:keepLines w:val="0"/>
            </w:pPr>
            <w:r w:rsidRPr="00F56577">
              <w:t>CMAC_MAC</w:t>
            </w:r>
            <w:r w:rsidRPr="00F56577">
              <w:rPr>
                <w:lang w:eastAsia="zh-CN"/>
              </w:rPr>
              <w:t>i_A</w:t>
            </w:r>
            <w:r w:rsidRPr="00F56577">
              <w:t>ckNack_REQ</w:t>
            </w:r>
          </w:p>
        </w:tc>
        <w:tc>
          <w:tcPr>
            <w:tcW w:w="4488" w:type="dxa"/>
          </w:tcPr>
          <w:p w14:paraId="66678DC6" w14:textId="77777777" w:rsidR="00F137E8" w:rsidRPr="00F56577" w:rsidRDefault="00F137E8" w:rsidP="00C77AFF">
            <w:pPr>
              <w:pStyle w:val="TAL"/>
              <w:keepNext w:val="0"/>
              <w:keepLines w:val="0"/>
            </w:pPr>
            <w:r w:rsidRPr="00F56577">
              <w:t>Node B Identity</w:t>
            </w:r>
          </w:p>
        </w:tc>
        <w:tc>
          <w:tcPr>
            <w:tcW w:w="1354" w:type="dxa"/>
          </w:tcPr>
          <w:p w14:paraId="2DB6DEC4" w14:textId="77777777" w:rsidR="00F137E8" w:rsidRPr="00F56577" w:rsidRDefault="00F137E8" w:rsidP="00C77AFF">
            <w:pPr>
              <w:pStyle w:val="TAL"/>
              <w:keepNext w:val="0"/>
              <w:keepLines w:val="0"/>
            </w:pPr>
            <w:r w:rsidRPr="00F56577">
              <w:t>Rel-8 or later</w:t>
            </w:r>
          </w:p>
        </w:tc>
      </w:tr>
      <w:tr w:rsidR="00F137E8" w:rsidRPr="00F56577" w14:paraId="551AD695" w14:textId="77777777" w:rsidTr="00C77AFF">
        <w:trPr>
          <w:jc w:val="center"/>
        </w:trPr>
        <w:tc>
          <w:tcPr>
            <w:tcW w:w="3651" w:type="dxa"/>
          </w:tcPr>
          <w:p w14:paraId="429565DD" w14:textId="77777777" w:rsidR="00F137E8" w:rsidRPr="00F56577" w:rsidRDefault="00F137E8" w:rsidP="00C77AFF">
            <w:pPr>
              <w:pStyle w:val="TAL"/>
              <w:keepNext w:val="0"/>
              <w:keepLines w:val="0"/>
            </w:pPr>
            <w:r w:rsidRPr="00F56577">
              <w:t>CMAC_MAC</w:t>
            </w:r>
            <w:r w:rsidRPr="00F56577">
              <w:rPr>
                <w:lang w:eastAsia="zh-CN"/>
              </w:rPr>
              <w:t>e_RG_CNF</w:t>
            </w:r>
          </w:p>
        </w:tc>
        <w:tc>
          <w:tcPr>
            <w:tcW w:w="4488" w:type="dxa"/>
          </w:tcPr>
          <w:p w14:paraId="7871A407" w14:textId="77777777" w:rsidR="00F137E8" w:rsidRPr="00F56577" w:rsidRDefault="00F137E8" w:rsidP="00C77AFF">
            <w:pPr>
              <w:pStyle w:val="TAL"/>
              <w:keepNext w:val="0"/>
              <w:keepLines w:val="0"/>
            </w:pPr>
            <w:r w:rsidRPr="00F56577">
              <w:t>Node B Identity</w:t>
            </w:r>
          </w:p>
        </w:tc>
        <w:tc>
          <w:tcPr>
            <w:tcW w:w="1354" w:type="dxa"/>
          </w:tcPr>
          <w:p w14:paraId="3AAE8B17" w14:textId="77777777" w:rsidR="00F137E8" w:rsidRPr="00F56577" w:rsidRDefault="00F137E8" w:rsidP="00C77AFF">
            <w:pPr>
              <w:pStyle w:val="TAL"/>
              <w:keepNext w:val="0"/>
              <w:keepLines w:val="0"/>
            </w:pPr>
            <w:r w:rsidRPr="00F56577">
              <w:t>Rel-6 or later</w:t>
            </w:r>
          </w:p>
        </w:tc>
      </w:tr>
      <w:tr w:rsidR="00F137E8" w:rsidRPr="00F56577" w14:paraId="01B53C26" w14:textId="77777777" w:rsidTr="00C77AFF">
        <w:trPr>
          <w:jc w:val="center"/>
        </w:trPr>
        <w:tc>
          <w:tcPr>
            <w:tcW w:w="3651" w:type="dxa"/>
          </w:tcPr>
          <w:p w14:paraId="01A6FB2F" w14:textId="77777777" w:rsidR="00F137E8" w:rsidRPr="00F56577" w:rsidRDefault="00F137E8" w:rsidP="00C77AFF">
            <w:pPr>
              <w:pStyle w:val="TAL"/>
              <w:keepNext w:val="0"/>
              <w:keepLines w:val="0"/>
            </w:pPr>
            <w:r w:rsidRPr="00F56577">
              <w:t>CMAC_MAC</w:t>
            </w:r>
            <w:r w:rsidRPr="00F56577">
              <w:rPr>
                <w:lang w:eastAsia="zh-CN"/>
              </w:rPr>
              <w:t>e_RG_REQ</w:t>
            </w:r>
          </w:p>
        </w:tc>
        <w:tc>
          <w:tcPr>
            <w:tcW w:w="4488" w:type="dxa"/>
          </w:tcPr>
          <w:p w14:paraId="7DFEE082" w14:textId="77777777" w:rsidR="00F137E8" w:rsidRPr="00F56577" w:rsidRDefault="00F137E8" w:rsidP="00C77AFF">
            <w:pPr>
              <w:pStyle w:val="TAL"/>
              <w:keepNext w:val="0"/>
              <w:keepLines w:val="0"/>
            </w:pPr>
            <w:r w:rsidRPr="00F56577">
              <w:t>Node B Identity</w:t>
            </w:r>
          </w:p>
        </w:tc>
        <w:tc>
          <w:tcPr>
            <w:tcW w:w="1354" w:type="dxa"/>
          </w:tcPr>
          <w:p w14:paraId="35F7E266" w14:textId="77777777" w:rsidR="00F137E8" w:rsidRPr="00F56577" w:rsidRDefault="00F137E8" w:rsidP="00C77AFF">
            <w:pPr>
              <w:pStyle w:val="TAL"/>
              <w:keepNext w:val="0"/>
              <w:keepLines w:val="0"/>
            </w:pPr>
            <w:r w:rsidRPr="00F56577">
              <w:t>Rel-6 or later</w:t>
            </w:r>
          </w:p>
        </w:tc>
      </w:tr>
      <w:tr w:rsidR="00F137E8" w:rsidRPr="00F56577" w14:paraId="39153743" w14:textId="77777777" w:rsidTr="00C77AFF">
        <w:trPr>
          <w:jc w:val="center"/>
        </w:trPr>
        <w:tc>
          <w:tcPr>
            <w:tcW w:w="3651" w:type="dxa"/>
          </w:tcPr>
          <w:p w14:paraId="20D13029" w14:textId="77777777" w:rsidR="00F137E8" w:rsidRPr="00F56577" w:rsidRDefault="00F137E8" w:rsidP="00C77AFF">
            <w:pPr>
              <w:pStyle w:val="TAL"/>
              <w:keepNext w:val="0"/>
              <w:keepLines w:val="0"/>
            </w:pPr>
            <w:r w:rsidRPr="00F56577">
              <w:t>CMAC_MAC</w:t>
            </w:r>
            <w:r w:rsidRPr="00F56577">
              <w:rPr>
                <w:lang w:eastAsia="zh-CN"/>
              </w:rPr>
              <w:t>i_RG_CNF</w:t>
            </w:r>
          </w:p>
        </w:tc>
        <w:tc>
          <w:tcPr>
            <w:tcW w:w="4488" w:type="dxa"/>
          </w:tcPr>
          <w:p w14:paraId="14314AC6" w14:textId="77777777" w:rsidR="00F137E8" w:rsidRPr="00F56577" w:rsidRDefault="00F137E8" w:rsidP="00C77AFF">
            <w:pPr>
              <w:pStyle w:val="TAL"/>
              <w:keepNext w:val="0"/>
              <w:keepLines w:val="0"/>
            </w:pPr>
            <w:r w:rsidRPr="00F56577">
              <w:t>Node B Identity</w:t>
            </w:r>
          </w:p>
        </w:tc>
        <w:tc>
          <w:tcPr>
            <w:tcW w:w="1354" w:type="dxa"/>
          </w:tcPr>
          <w:p w14:paraId="420E490C" w14:textId="77777777" w:rsidR="00F137E8" w:rsidRPr="00F56577" w:rsidRDefault="00F137E8" w:rsidP="00C77AFF">
            <w:pPr>
              <w:pStyle w:val="TAL"/>
              <w:keepNext w:val="0"/>
              <w:keepLines w:val="0"/>
            </w:pPr>
            <w:r w:rsidRPr="00F56577">
              <w:t>Rel-8 or later</w:t>
            </w:r>
          </w:p>
        </w:tc>
      </w:tr>
      <w:tr w:rsidR="00F137E8" w:rsidRPr="00F56577" w14:paraId="320B4A7C" w14:textId="77777777" w:rsidTr="00C77AFF">
        <w:trPr>
          <w:jc w:val="center"/>
        </w:trPr>
        <w:tc>
          <w:tcPr>
            <w:tcW w:w="3651" w:type="dxa"/>
          </w:tcPr>
          <w:p w14:paraId="7DF5E060" w14:textId="77777777" w:rsidR="00F137E8" w:rsidRPr="00F56577" w:rsidRDefault="00F137E8" w:rsidP="00C77AFF">
            <w:pPr>
              <w:pStyle w:val="TAL"/>
              <w:keepNext w:val="0"/>
              <w:keepLines w:val="0"/>
            </w:pPr>
            <w:r w:rsidRPr="00F56577">
              <w:t>CMAC_MAC</w:t>
            </w:r>
            <w:r w:rsidRPr="00F56577">
              <w:rPr>
                <w:lang w:eastAsia="zh-CN"/>
              </w:rPr>
              <w:t>i_RG_REQ</w:t>
            </w:r>
          </w:p>
        </w:tc>
        <w:tc>
          <w:tcPr>
            <w:tcW w:w="4488" w:type="dxa"/>
          </w:tcPr>
          <w:p w14:paraId="5CADB750" w14:textId="77777777" w:rsidR="00F137E8" w:rsidRPr="00F56577" w:rsidRDefault="00F137E8" w:rsidP="00C77AFF">
            <w:pPr>
              <w:pStyle w:val="TAL"/>
              <w:keepNext w:val="0"/>
              <w:keepLines w:val="0"/>
            </w:pPr>
            <w:r w:rsidRPr="00F56577">
              <w:t>Node B Identity</w:t>
            </w:r>
          </w:p>
        </w:tc>
        <w:tc>
          <w:tcPr>
            <w:tcW w:w="1354" w:type="dxa"/>
          </w:tcPr>
          <w:p w14:paraId="0F5E5C65" w14:textId="77777777" w:rsidR="00F137E8" w:rsidRPr="00F56577" w:rsidRDefault="00F137E8" w:rsidP="00C77AFF">
            <w:pPr>
              <w:pStyle w:val="TAL"/>
              <w:keepNext w:val="0"/>
              <w:keepLines w:val="0"/>
            </w:pPr>
            <w:r w:rsidRPr="00F56577">
              <w:t>Rel-8 or later</w:t>
            </w:r>
          </w:p>
        </w:tc>
      </w:tr>
      <w:tr w:rsidR="00F137E8" w:rsidRPr="00F56577" w14:paraId="45C202D6" w14:textId="77777777" w:rsidTr="00C77AFF">
        <w:trPr>
          <w:jc w:val="center"/>
        </w:trPr>
        <w:tc>
          <w:tcPr>
            <w:tcW w:w="3651" w:type="dxa"/>
          </w:tcPr>
          <w:p w14:paraId="76354EEF" w14:textId="77777777" w:rsidR="00F137E8" w:rsidRPr="00F56577" w:rsidRDefault="00F137E8" w:rsidP="00C77AFF">
            <w:pPr>
              <w:pStyle w:val="TAL"/>
            </w:pPr>
            <w:r w:rsidRPr="00F56577">
              <w:t>CMAC_MACe_E_TFC_Restriction_CNF</w:t>
            </w:r>
          </w:p>
        </w:tc>
        <w:tc>
          <w:tcPr>
            <w:tcW w:w="4488" w:type="dxa"/>
          </w:tcPr>
          <w:p w14:paraId="7622297F" w14:textId="77777777" w:rsidR="00F137E8" w:rsidRPr="00F56577" w:rsidRDefault="00F137E8" w:rsidP="00C77AFF">
            <w:pPr>
              <w:pStyle w:val="TAL"/>
              <w:keepNext w:val="0"/>
              <w:keepLines w:val="0"/>
            </w:pPr>
            <w:r w:rsidRPr="00F56577">
              <w:t>Node B Identity</w:t>
            </w:r>
          </w:p>
        </w:tc>
        <w:tc>
          <w:tcPr>
            <w:tcW w:w="1354" w:type="dxa"/>
          </w:tcPr>
          <w:p w14:paraId="179EE4F3" w14:textId="77777777" w:rsidR="00F137E8" w:rsidRPr="00F56577" w:rsidRDefault="00F137E8" w:rsidP="00C77AFF">
            <w:pPr>
              <w:pStyle w:val="TAL"/>
              <w:keepNext w:val="0"/>
              <w:keepLines w:val="0"/>
            </w:pPr>
            <w:r w:rsidRPr="00F56577">
              <w:t>Rel-6 or later</w:t>
            </w:r>
          </w:p>
        </w:tc>
      </w:tr>
      <w:tr w:rsidR="00F137E8" w:rsidRPr="00F56577" w14:paraId="33CF2465" w14:textId="77777777" w:rsidTr="00C77AFF">
        <w:trPr>
          <w:jc w:val="center"/>
        </w:trPr>
        <w:tc>
          <w:tcPr>
            <w:tcW w:w="3651" w:type="dxa"/>
          </w:tcPr>
          <w:p w14:paraId="3EF3AD4D" w14:textId="77777777" w:rsidR="00F137E8" w:rsidRPr="00F56577" w:rsidRDefault="00F137E8" w:rsidP="00C77AFF">
            <w:pPr>
              <w:pStyle w:val="TAL"/>
            </w:pPr>
            <w:r w:rsidRPr="00F56577">
              <w:t>CMAC_MACe_E_TFC_Restriction_REQ</w:t>
            </w:r>
          </w:p>
        </w:tc>
        <w:tc>
          <w:tcPr>
            <w:tcW w:w="4488" w:type="dxa"/>
          </w:tcPr>
          <w:p w14:paraId="254C297B" w14:textId="77777777" w:rsidR="00F137E8" w:rsidRPr="00F56577" w:rsidRDefault="00F137E8" w:rsidP="00C77AFF">
            <w:pPr>
              <w:pStyle w:val="TAL"/>
              <w:keepNext w:val="0"/>
              <w:keepLines w:val="0"/>
            </w:pPr>
            <w:r w:rsidRPr="00F56577">
              <w:t>Node B Identity</w:t>
            </w:r>
          </w:p>
        </w:tc>
        <w:tc>
          <w:tcPr>
            <w:tcW w:w="1354" w:type="dxa"/>
          </w:tcPr>
          <w:p w14:paraId="75E02A99" w14:textId="77777777" w:rsidR="00F137E8" w:rsidRPr="00F56577" w:rsidRDefault="00F137E8" w:rsidP="00C77AFF">
            <w:pPr>
              <w:pStyle w:val="TAL"/>
              <w:keepNext w:val="0"/>
              <w:keepLines w:val="0"/>
            </w:pPr>
            <w:r w:rsidRPr="00F56577">
              <w:t>Rel-6 or later</w:t>
            </w:r>
          </w:p>
        </w:tc>
      </w:tr>
      <w:tr w:rsidR="00F137E8" w:rsidRPr="00F56577" w14:paraId="1220A0EA" w14:textId="77777777" w:rsidTr="00C77AFF">
        <w:trPr>
          <w:jc w:val="center"/>
        </w:trPr>
        <w:tc>
          <w:tcPr>
            <w:tcW w:w="3651" w:type="dxa"/>
          </w:tcPr>
          <w:p w14:paraId="2CB4176D" w14:textId="77777777" w:rsidR="00F137E8" w:rsidRPr="00F56577" w:rsidRDefault="00F137E8" w:rsidP="00C77AFF">
            <w:pPr>
              <w:pStyle w:val="TAL"/>
            </w:pPr>
            <w:r w:rsidRPr="00F56577">
              <w:t>CMAC_MACi_E_TFC_Restriction_CNF</w:t>
            </w:r>
          </w:p>
        </w:tc>
        <w:tc>
          <w:tcPr>
            <w:tcW w:w="4488" w:type="dxa"/>
          </w:tcPr>
          <w:p w14:paraId="13F3772F" w14:textId="77777777" w:rsidR="00F137E8" w:rsidRPr="00F56577" w:rsidRDefault="00F137E8" w:rsidP="00C77AFF">
            <w:pPr>
              <w:pStyle w:val="TAL"/>
              <w:keepNext w:val="0"/>
              <w:keepLines w:val="0"/>
            </w:pPr>
            <w:r w:rsidRPr="00F56577">
              <w:t>Node B Identity</w:t>
            </w:r>
          </w:p>
        </w:tc>
        <w:tc>
          <w:tcPr>
            <w:tcW w:w="1354" w:type="dxa"/>
          </w:tcPr>
          <w:p w14:paraId="7E2FFD98" w14:textId="77777777" w:rsidR="00F137E8" w:rsidRPr="00F56577" w:rsidRDefault="00F137E8" w:rsidP="00C77AFF">
            <w:pPr>
              <w:pStyle w:val="TAL"/>
              <w:keepNext w:val="0"/>
              <w:keepLines w:val="0"/>
            </w:pPr>
            <w:r w:rsidRPr="00F56577">
              <w:t>Rel-8 or later</w:t>
            </w:r>
          </w:p>
        </w:tc>
      </w:tr>
      <w:tr w:rsidR="00F137E8" w:rsidRPr="00F56577" w14:paraId="1B71A57D" w14:textId="77777777" w:rsidTr="00C77AFF">
        <w:trPr>
          <w:jc w:val="center"/>
        </w:trPr>
        <w:tc>
          <w:tcPr>
            <w:tcW w:w="3651" w:type="dxa"/>
          </w:tcPr>
          <w:p w14:paraId="08C9EBAE" w14:textId="77777777" w:rsidR="00F137E8" w:rsidRPr="00F56577" w:rsidRDefault="00F137E8" w:rsidP="00C77AFF">
            <w:pPr>
              <w:pStyle w:val="TAL"/>
            </w:pPr>
            <w:r w:rsidRPr="00F56577">
              <w:t>CMAC_MACi_E_TFC_Restriction_REQ</w:t>
            </w:r>
          </w:p>
        </w:tc>
        <w:tc>
          <w:tcPr>
            <w:tcW w:w="4488" w:type="dxa"/>
          </w:tcPr>
          <w:p w14:paraId="45632E4E" w14:textId="77777777" w:rsidR="00F137E8" w:rsidRPr="00F56577" w:rsidRDefault="00F137E8" w:rsidP="00C77AFF">
            <w:pPr>
              <w:pStyle w:val="TAL"/>
              <w:keepNext w:val="0"/>
              <w:keepLines w:val="0"/>
            </w:pPr>
            <w:r w:rsidRPr="00F56577">
              <w:t>Node B Identity</w:t>
            </w:r>
          </w:p>
        </w:tc>
        <w:tc>
          <w:tcPr>
            <w:tcW w:w="1354" w:type="dxa"/>
          </w:tcPr>
          <w:p w14:paraId="08F433BE" w14:textId="77777777" w:rsidR="00F137E8" w:rsidRPr="00F56577" w:rsidRDefault="00F137E8" w:rsidP="00C77AFF">
            <w:pPr>
              <w:pStyle w:val="TAL"/>
              <w:keepNext w:val="0"/>
              <w:keepLines w:val="0"/>
            </w:pPr>
            <w:r w:rsidRPr="00F56577">
              <w:t>Rel-8 or later</w:t>
            </w:r>
          </w:p>
        </w:tc>
      </w:tr>
      <w:tr w:rsidR="00F137E8" w:rsidRPr="00F56577" w14:paraId="1FE8C7F0" w14:textId="77777777" w:rsidTr="00C77AFF">
        <w:trPr>
          <w:jc w:val="center"/>
        </w:trPr>
        <w:tc>
          <w:tcPr>
            <w:tcW w:w="3651" w:type="dxa"/>
          </w:tcPr>
          <w:p w14:paraId="71E67F5A" w14:textId="77777777" w:rsidR="00F137E8" w:rsidRPr="00F56577" w:rsidRDefault="00F137E8" w:rsidP="00C77AFF">
            <w:pPr>
              <w:pStyle w:val="TAL"/>
              <w:keepNext w:val="0"/>
              <w:keepLines w:val="0"/>
              <w:rPr>
                <w:sz w:val="16"/>
              </w:rPr>
            </w:pPr>
            <w:r w:rsidRPr="00F56577">
              <w:t>CMAC_</w:t>
            </w:r>
            <w:r w:rsidRPr="00F56577">
              <w:rPr>
                <w:lang w:eastAsia="zh-CN"/>
              </w:rPr>
              <w:t>MACes_SI_IND</w:t>
            </w:r>
          </w:p>
        </w:tc>
        <w:tc>
          <w:tcPr>
            <w:tcW w:w="4488" w:type="dxa"/>
          </w:tcPr>
          <w:p w14:paraId="32B0A2D2" w14:textId="77777777" w:rsidR="00F137E8" w:rsidRPr="00F56577" w:rsidRDefault="00F137E8" w:rsidP="00C77AFF">
            <w:pPr>
              <w:pStyle w:val="TAL"/>
              <w:keepNext w:val="0"/>
              <w:keepLines w:val="0"/>
            </w:pPr>
            <w:r w:rsidRPr="00F56577">
              <w:t>No Routing Info Field Present</w:t>
            </w:r>
          </w:p>
        </w:tc>
        <w:tc>
          <w:tcPr>
            <w:tcW w:w="1354" w:type="dxa"/>
          </w:tcPr>
          <w:p w14:paraId="3D632755" w14:textId="77777777" w:rsidR="00F137E8" w:rsidRPr="00F56577" w:rsidRDefault="00F137E8" w:rsidP="00C77AFF">
            <w:pPr>
              <w:pStyle w:val="TAL"/>
              <w:keepNext w:val="0"/>
              <w:keepLines w:val="0"/>
            </w:pPr>
            <w:r w:rsidRPr="00F56577">
              <w:t>Rel-6 or later</w:t>
            </w:r>
          </w:p>
        </w:tc>
      </w:tr>
      <w:tr w:rsidR="00F137E8" w:rsidRPr="00F56577" w14:paraId="4C71518B" w14:textId="77777777" w:rsidTr="00C77AFF">
        <w:trPr>
          <w:jc w:val="center"/>
        </w:trPr>
        <w:tc>
          <w:tcPr>
            <w:tcW w:w="3651" w:type="dxa"/>
          </w:tcPr>
          <w:p w14:paraId="404B16C8" w14:textId="77777777" w:rsidR="00F137E8" w:rsidRPr="00E004A2" w:rsidRDefault="00F137E8" w:rsidP="00C77AFF">
            <w:pPr>
              <w:pStyle w:val="TAL"/>
              <w:keepNext w:val="0"/>
              <w:keepLines w:val="0"/>
              <w:rPr>
                <w:lang w:val="fr-FR"/>
              </w:rPr>
            </w:pPr>
            <w:r w:rsidRPr="00E004A2">
              <w:rPr>
                <w:lang w:val="fr-FR"/>
              </w:rPr>
              <w:t>CMAC_MACes_SI_Config_CNF</w:t>
            </w:r>
          </w:p>
        </w:tc>
        <w:tc>
          <w:tcPr>
            <w:tcW w:w="4488" w:type="dxa"/>
          </w:tcPr>
          <w:p w14:paraId="1BB5D345" w14:textId="77777777" w:rsidR="00F137E8" w:rsidRPr="00F56577" w:rsidRDefault="00F137E8" w:rsidP="00C77AFF">
            <w:pPr>
              <w:pStyle w:val="TAL"/>
              <w:keepNext w:val="0"/>
              <w:keepLines w:val="0"/>
            </w:pPr>
            <w:r w:rsidRPr="00F56577">
              <w:t>No Routing Info Field Present</w:t>
            </w:r>
          </w:p>
        </w:tc>
        <w:tc>
          <w:tcPr>
            <w:tcW w:w="1354" w:type="dxa"/>
          </w:tcPr>
          <w:p w14:paraId="2976C506" w14:textId="77777777" w:rsidR="00F137E8" w:rsidRPr="00F56577" w:rsidRDefault="00F137E8" w:rsidP="00C77AFF">
            <w:pPr>
              <w:pStyle w:val="TAL"/>
              <w:keepNext w:val="0"/>
              <w:keepLines w:val="0"/>
            </w:pPr>
            <w:r w:rsidRPr="00F56577">
              <w:t>Rel-6 or later</w:t>
            </w:r>
          </w:p>
        </w:tc>
      </w:tr>
      <w:tr w:rsidR="00F137E8" w:rsidRPr="00F56577" w14:paraId="69F65A5C" w14:textId="77777777" w:rsidTr="00C77AFF">
        <w:trPr>
          <w:jc w:val="center"/>
        </w:trPr>
        <w:tc>
          <w:tcPr>
            <w:tcW w:w="3651" w:type="dxa"/>
          </w:tcPr>
          <w:p w14:paraId="32521D96" w14:textId="77777777" w:rsidR="00F137E8" w:rsidRPr="00F56577" w:rsidRDefault="00F137E8" w:rsidP="00C77AFF">
            <w:pPr>
              <w:pStyle w:val="TAL"/>
              <w:keepNext w:val="0"/>
              <w:keepLines w:val="0"/>
            </w:pPr>
            <w:r w:rsidRPr="00F56577">
              <w:t>CMAC_</w:t>
            </w:r>
            <w:r w:rsidRPr="00F56577">
              <w:rPr>
                <w:lang w:eastAsia="zh-CN"/>
              </w:rPr>
              <w:t>MACis_SI_IND</w:t>
            </w:r>
          </w:p>
        </w:tc>
        <w:tc>
          <w:tcPr>
            <w:tcW w:w="4488" w:type="dxa"/>
          </w:tcPr>
          <w:p w14:paraId="1345C00A" w14:textId="77777777" w:rsidR="00F137E8" w:rsidRPr="00F56577" w:rsidRDefault="00F137E8" w:rsidP="00C77AFF">
            <w:pPr>
              <w:pStyle w:val="TAL"/>
              <w:keepNext w:val="0"/>
              <w:keepLines w:val="0"/>
            </w:pPr>
            <w:r w:rsidRPr="00F56577">
              <w:t>No Routing Info Field Present</w:t>
            </w:r>
          </w:p>
        </w:tc>
        <w:tc>
          <w:tcPr>
            <w:tcW w:w="1354" w:type="dxa"/>
          </w:tcPr>
          <w:p w14:paraId="75E4EA1D" w14:textId="77777777" w:rsidR="00F137E8" w:rsidRPr="00F56577" w:rsidRDefault="00F137E8" w:rsidP="00C77AFF">
            <w:pPr>
              <w:pStyle w:val="TAL"/>
              <w:keepNext w:val="0"/>
              <w:keepLines w:val="0"/>
            </w:pPr>
            <w:r w:rsidRPr="00F56577">
              <w:t>Rel-8 or later</w:t>
            </w:r>
          </w:p>
        </w:tc>
      </w:tr>
      <w:tr w:rsidR="00F137E8" w:rsidRPr="00F56577" w14:paraId="148AD990" w14:textId="77777777" w:rsidTr="00C77AFF">
        <w:trPr>
          <w:jc w:val="center"/>
        </w:trPr>
        <w:tc>
          <w:tcPr>
            <w:tcW w:w="3651" w:type="dxa"/>
          </w:tcPr>
          <w:p w14:paraId="2AF57721" w14:textId="77777777" w:rsidR="00F137E8" w:rsidRPr="00E004A2" w:rsidRDefault="00F137E8" w:rsidP="00C77AFF">
            <w:pPr>
              <w:pStyle w:val="TAL"/>
              <w:keepNext w:val="0"/>
              <w:keepLines w:val="0"/>
              <w:rPr>
                <w:lang w:val="fr-FR"/>
              </w:rPr>
            </w:pPr>
            <w:r w:rsidRPr="00E004A2">
              <w:rPr>
                <w:lang w:val="fr-FR"/>
              </w:rPr>
              <w:t>CMAC_MACis_SI_Config_CNF</w:t>
            </w:r>
          </w:p>
        </w:tc>
        <w:tc>
          <w:tcPr>
            <w:tcW w:w="4488" w:type="dxa"/>
          </w:tcPr>
          <w:p w14:paraId="25E8028F" w14:textId="77777777" w:rsidR="00F137E8" w:rsidRPr="00F56577" w:rsidRDefault="00F137E8" w:rsidP="00C77AFF">
            <w:pPr>
              <w:pStyle w:val="TAL"/>
              <w:keepNext w:val="0"/>
              <w:keepLines w:val="0"/>
            </w:pPr>
            <w:r w:rsidRPr="00F56577">
              <w:t>No Routing Info Field Present</w:t>
            </w:r>
          </w:p>
        </w:tc>
        <w:tc>
          <w:tcPr>
            <w:tcW w:w="1354" w:type="dxa"/>
          </w:tcPr>
          <w:p w14:paraId="50B6EC0F" w14:textId="77777777" w:rsidR="00F137E8" w:rsidRPr="00F56577" w:rsidRDefault="00F137E8" w:rsidP="00C77AFF">
            <w:pPr>
              <w:pStyle w:val="TAL"/>
              <w:keepNext w:val="0"/>
              <w:keepLines w:val="0"/>
            </w:pPr>
            <w:r w:rsidRPr="00F56577">
              <w:t>Rel-8 or later</w:t>
            </w:r>
          </w:p>
        </w:tc>
      </w:tr>
      <w:tr w:rsidR="00F137E8" w:rsidRPr="00F56577" w14:paraId="798D2A24" w14:textId="77777777" w:rsidTr="00C77AFF">
        <w:trPr>
          <w:jc w:val="center"/>
        </w:trPr>
        <w:tc>
          <w:tcPr>
            <w:tcW w:w="3651" w:type="dxa"/>
          </w:tcPr>
          <w:p w14:paraId="2DC9222F" w14:textId="77777777" w:rsidR="00F137E8" w:rsidRPr="00F56577" w:rsidRDefault="00F137E8" w:rsidP="00C77AFF">
            <w:pPr>
              <w:pStyle w:val="TAL"/>
              <w:keepNext w:val="0"/>
              <w:keepLines w:val="0"/>
            </w:pPr>
            <w:r w:rsidRPr="00F56577">
              <w:t>CMAC_MBMS_ConfigInfo_CNF</w:t>
            </w:r>
          </w:p>
        </w:tc>
        <w:tc>
          <w:tcPr>
            <w:tcW w:w="4488" w:type="dxa"/>
          </w:tcPr>
          <w:p w14:paraId="183139BF" w14:textId="77777777" w:rsidR="00F137E8" w:rsidRPr="00F56577" w:rsidRDefault="00F137E8" w:rsidP="00C77AFF">
            <w:pPr>
              <w:pStyle w:val="TAL"/>
              <w:keepNext w:val="0"/>
              <w:keepLines w:val="0"/>
            </w:pPr>
            <w:r w:rsidRPr="00F56577">
              <w:t>Physical Channel Identity</w:t>
            </w:r>
          </w:p>
        </w:tc>
        <w:tc>
          <w:tcPr>
            <w:tcW w:w="1354" w:type="dxa"/>
          </w:tcPr>
          <w:p w14:paraId="3381119B" w14:textId="77777777" w:rsidR="00F137E8" w:rsidRPr="00F56577" w:rsidRDefault="00F137E8" w:rsidP="00C77AFF">
            <w:pPr>
              <w:pStyle w:val="TAL"/>
              <w:keepNext w:val="0"/>
              <w:keepLines w:val="0"/>
            </w:pPr>
            <w:r w:rsidRPr="00F56577">
              <w:t>Rel-6 or later</w:t>
            </w:r>
          </w:p>
        </w:tc>
      </w:tr>
      <w:tr w:rsidR="00F137E8" w:rsidRPr="00F56577" w14:paraId="7500EC54" w14:textId="77777777" w:rsidTr="00C77AFF">
        <w:trPr>
          <w:jc w:val="center"/>
        </w:trPr>
        <w:tc>
          <w:tcPr>
            <w:tcW w:w="3651" w:type="dxa"/>
          </w:tcPr>
          <w:p w14:paraId="3796A82E" w14:textId="77777777" w:rsidR="00F137E8" w:rsidRPr="00F56577" w:rsidRDefault="00F137E8" w:rsidP="00C77AFF">
            <w:pPr>
              <w:pStyle w:val="TAL"/>
              <w:keepNext w:val="0"/>
              <w:keepLines w:val="0"/>
            </w:pPr>
            <w:r w:rsidRPr="00F56577">
              <w:t>CMAC_MBMS_ConfigInfo_REQ</w:t>
            </w:r>
          </w:p>
        </w:tc>
        <w:tc>
          <w:tcPr>
            <w:tcW w:w="4488" w:type="dxa"/>
          </w:tcPr>
          <w:p w14:paraId="29BEC55A" w14:textId="77777777" w:rsidR="00F137E8" w:rsidRPr="00F56577" w:rsidRDefault="00F137E8" w:rsidP="00C77AFF">
            <w:pPr>
              <w:pStyle w:val="TAL"/>
              <w:keepNext w:val="0"/>
              <w:keepLines w:val="0"/>
            </w:pPr>
            <w:r w:rsidRPr="00F56577">
              <w:t>Physical Channel Identity</w:t>
            </w:r>
          </w:p>
        </w:tc>
        <w:tc>
          <w:tcPr>
            <w:tcW w:w="1354" w:type="dxa"/>
          </w:tcPr>
          <w:p w14:paraId="16A5E2F7" w14:textId="77777777" w:rsidR="00F137E8" w:rsidRPr="00F56577" w:rsidRDefault="00F137E8" w:rsidP="00C77AFF">
            <w:pPr>
              <w:pStyle w:val="TAL"/>
              <w:keepNext w:val="0"/>
              <w:keepLines w:val="0"/>
            </w:pPr>
            <w:r w:rsidRPr="00F56577">
              <w:t>Rel-6 or later</w:t>
            </w:r>
          </w:p>
        </w:tc>
      </w:tr>
      <w:tr w:rsidR="00F137E8" w:rsidRPr="00F56577" w14:paraId="12BBF98C" w14:textId="77777777" w:rsidTr="00C77AFF">
        <w:trPr>
          <w:jc w:val="center"/>
        </w:trPr>
        <w:tc>
          <w:tcPr>
            <w:tcW w:w="3651" w:type="dxa"/>
          </w:tcPr>
          <w:p w14:paraId="3F77411C" w14:textId="77777777" w:rsidR="00F137E8" w:rsidRPr="00F56577" w:rsidRDefault="00F137E8" w:rsidP="00C77AFF">
            <w:pPr>
              <w:pStyle w:val="TAL"/>
              <w:keepNext w:val="0"/>
              <w:keepLines w:val="0"/>
            </w:pPr>
            <w:r w:rsidRPr="00F56577">
              <w:t>CRLC_Bind_TestData_TTI_CNF</w:t>
            </w:r>
          </w:p>
        </w:tc>
        <w:tc>
          <w:tcPr>
            <w:tcW w:w="4488" w:type="dxa"/>
          </w:tcPr>
          <w:p w14:paraId="5D09ACE8" w14:textId="77777777" w:rsidR="00F137E8" w:rsidRPr="00F56577" w:rsidRDefault="00F137E8" w:rsidP="00C77AFF">
            <w:pPr>
              <w:pStyle w:val="TAL"/>
              <w:keepNext w:val="0"/>
              <w:keepLines w:val="0"/>
            </w:pPr>
            <w:r w:rsidRPr="00F56577">
              <w:t>No Routing Info Field Present</w:t>
            </w:r>
          </w:p>
        </w:tc>
        <w:tc>
          <w:tcPr>
            <w:tcW w:w="1354" w:type="dxa"/>
          </w:tcPr>
          <w:p w14:paraId="573B2309" w14:textId="77777777" w:rsidR="00F137E8" w:rsidRPr="00F56577" w:rsidRDefault="00F137E8" w:rsidP="00C77AFF">
            <w:pPr>
              <w:pStyle w:val="TAL"/>
              <w:keepNext w:val="0"/>
              <w:keepLines w:val="0"/>
            </w:pPr>
          </w:p>
        </w:tc>
      </w:tr>
      <w:tr w:rsidR="00F137E8" w:rsidRPr="00F56577" w14:paraId="4DDD0192" w14:textId="77777777" w:rsidTr="00C77AFF">
        <w:trPr>
          <w:jc w:val="center"/>
        </w:trPr>
        <w:tc>
          <w:tcPr>
            <w:tcW w:w="3651" w:type="dxa"/>
          </w:tcPr>
          <w:p w14:paraId="50612B34" w14:textId="77777777" w:rsidR="00F137E8" w:rsidRPr="00F56577" w:rsidRDefault="00F137E8" w:rsidP="00C77AFF">
            <w:pPr>
              <w:pStyle w:val="TAL"/>
              <w:keepNext w:val="0"/>
              <w:keepLines w:val="0"/>
            </w:pPr>
            <w:r w:rsidRPr="00F56577">
              <w:lastRenderedPageBreak/>
              <w:t>CRLC_Bind_TestData_TTI_REQ</w:t>
            </w:r>
          </w:p>
        </w:tc>
        <w:tc>
          <w:tcPr>
            <w:tcW w:w="4488" w:type="dxa"/>
          </w:tcPr>
          <w:p w14:paraId="3AC33E56" w14:textId="77777777" w:rsidR="00F137E8" w:rsidRPr="00F56577" w:rsidRDefault="00F137E8" w:rsidP="00C77AFF">
            <w:pPr>
              <w:pStyle w:val="TAL"/>
              <w:keepNext w:val="0"/>
              <w:keepLines w:val="0"/>
            </w:pPr>
            <w:r w:rsidRPr="00F56577">
              <w:t>No Routing Info Field Present</w:t>
            </w:r>
          </w:p>
        </w:tc>
        <w:tc>
          <w:tcPr>
            <w:tcW w:w="1354" w:type="dxa"/>
          </w:tcPr>
          <w:p w14:paraId="6F3B37EA" w14:textId="77777777" w:rsidR="00F137E8" w:rsidRPr="00F56577" w:rsidRDefault="00F137E8" w:rsidP="00C77AFF">
            <w:pPr>
              <w:pStyle w:val="TAL"/>
              <w:keepNext w:val="0"/>
              <w:keepLines w:val="0"/>
            </w:pPr>
          </w:p>
        </w:tc>
      </w:tr>
      <w:tr w:rsidR="00F137E8" w:rsidRPr="00F56577" w14:paraId="2989DA97" w14:textId="77777777" w:rsidTr="00C77AFF">
        <w:trPr>
          <w:jc w:val="center"/>
        </w:trPr>
        <w:tc>
          <w:tcPr>
            <w:tcW w:w="3651" w:type="dxa"/>
          </w:tcPr>
          <w:p w14:paraId="329217BB" w14:textId="77777777" w:rsidR="00F137E8" w:rsidRPr="00F56577" w:rsidRDefault="00F137E8" w:rsidP="00C77AFF">
            <w:pPr>
              <w:pStyle w:val="TAL"/>
              <w:keepNext w:val="0"/>
              <w:keepLines w:val="0"/>
            </w:pPr>
            <w:r w:rsidRPr="00F56577">
              <w:rPr>
                <w:snapToGrid w:val="0"/>
              </w:rPr>
              <w:t>CRLC_Ciphering_Activate_CNF</w:t>
            </w:r>
          </w:p>
        </w:tc>
        <w:tc>
          <w:tcPr>
            <w:tcW w:w="4488" w:type="dxa"/>
          </w:tcPr>
          <w:p w14:paraId="29A524AC"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3F7C95C1" w14:textId="77777777" w:rsidR="00F137E8" w:rsidRPr="00F56577" w:rsidRDefault="00F137E8" w:rsidP="00C77AFF">
            <w:pPr>
              <w:pStyle w:val="TAL"/>
              <w:keepNext w:val="0"/>
              <w:keepLines w:val="0"/>
            </w:pPr>
          </w:p>
        </w:tc>
      </w:tr>
      <w:tr w:rsidR="00F137E8" w:rsidRPr="00F56577" w14:paraId="78AB3803" w14:textId="77777777" w:rsidTr="00C77AFF">
        <w:trPr>
          <w:jc w:val="center"/>
        </w:trPr>
        <w:tc>
          <w:tcPr>
            <w:tcW w:w="3651" w:type="dxa"/>
          </w:tcPr>
          <w:p w14:paraId="2893A5A7" w14:textId="77777777" w:rsidR="00F137E8" w:rsidRPr="00F56577" w:rsidRDefault="00F137E8" w:rsidP="00C77AFF">
            <w:pPr>
              <w:pStyle w:val="TAL"/>
              <w:keepNext w:val="0"/>
              <w:keepLines w:val="0"/>
            </w:pPr>
            <w:r w:rsidRPr="00F56577">
              <w:rPr>
                <w:snapToGrid w:val="0"/>
              </w:rPr>
              <w:t>CRLC_Ciphering_Activate_REQ</w:t>
            </w:r>
          </w:p>
        </w:tc>
        <w:tc>
          <w:tcPr>
            <w:tcW w:w="4488" w:type="dxa"/>
          </w:tcPr>
          <w:p w14:paraId="4346C67E"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0D39ACEA" w14:textId="77777777" w:rsidR="00F137E8" w:rsidRPr="00F56577" w:rsidRDefault="00F137E8" w:rsidP="00C77AFF">
            <w:pPr>
              <w:pStyle w:val="TAL"/>
              <w:keepNext w:val="0"/>
              <w:keepLines w:val="0"/>
            </w:pPr>
          </w:p>
        </w:tc>
      </w:tr>
      <w:tr w:rsidR="00F137E8" w:rsidRPr="00F56577" w14:paraId="79DD3120" w14:textId="77777777" w:rsidTr="00C77AFF">
        <w:trPr>
          <w:jc w:val="center"/>
        </w:trPr>
        <w:tc>
          <w:tcPr>
            <w:tcW w:w="3651" w:type="dxa"/>
          </w:tcPr>
          <w:p w14:paraId="5B90D555" w14:textId="77777777" w:rsidR="00F137E8" w:rsidRPr="00F56577" w:rsidRDefault="00F137E8" w:rsidP="00C77AFF">
            <w:pPr>
              <w:pStyle w:val="TAL"/>
              <w:keepNext w:val="0"/>
              <w:keepLines w:val="0"/>
              <w:rPr>
                <w:snapToGrid w:val="0"/>
              </w:rPr>
            </w:pPr>
            <w:r w:rsidRPr="00F56577">
              <w:t>CRLC_MAC_I_Mode_CNF</w:t>
            </w:r>
          </w:p>
        </w:tc>
        <w:tc>
          <w:tcPr>
            <w:tcW w:w="4488" w:type="dxa"/>
          </w:tcPr>
          <w:p w14:paraId="5E54FCA9" w14:textId="77777777" w:rsidR="00F137E8" w:rsidRPr="00F56577" w:rsidRDefault="00F137E8" w:rsidP="00C77AFF">
            <w:pPr>
              <w:pStyle w:val="TAL"/>
              <w:keepNext w:val="0"/>
              <w:keepLines w:val="0"/>
            </w:pPr>
            <w:r w:rsidRPr="00F56577">
              <w:t>RB Identity</w:t>
            </w:r>
          </w:p>
        </w:tc>
        <w:tc>
          <w:tcPr>
            <w:tcW w:w="1354" w:type="dxa"/>
          </w:tcPr>
          <w:p w14:paraId="7D6DD6FA" w14:textId="77777777" w:rsidR="00F137E8" w:rsidRPr="00F56577" w:rsidRDefault="00F137E8" w:rsidP="00C77AFF">
            <w:pPr>
              <w:pStyle w:val="TAL"/>
              <w:keepNext w:val="0"/>
              <w:keepLines w:val="0"/>
            </w:pPr>
          </w:p>
        </w:tc>
      </w:tr>
      <w:tr w:rsidR="00F137E8" w:rsidRPr="00F56577" w14:paraId="6AE8FD80" w14:textId="77777777" w:rsidTr="00C77AFF">
        <w:trPr>
          <w:jc w:val="center"/>
        </w:trPr>
        <w:tc>
          <w:tcPr>
            <w:tcW w:w="3651" w:type="dxa"/>
          </w:tcPr>
          <w:p w14:paraId="35B27FA7" w14:textId="77777777" w:rsidR="00F137E8" w:rsidRPr="00E004A2" w:rsidRDefault="00F137E8" w:rsidP="00C77AFF">
            <w:pPr>
              <w:pStyle w:val="TAL"/>
              <w:keepNext w:val="0"/>
              <w:keepLines w:val="0"/>
              <w:rPr>
                <w:lang w:val="fr-FR"/>
              </w:rPr>
            </w:pPr>
            <w:r w:rsidRPr="00E004A2">
              <w:rPr>
                <w:lang w:val="fr-FR"/>
              </w:rPr>
              <w:t>CRLC_MAC_I_Mode_REQ</w:t>
            </w:r>
          </w:p>
        </w:tc>
        <w:tc>
          <w:tcPr>
            <w:tcW w:w="4488" w:type="dxa"/>
          </w:tcPr>
          <w:p w14:paraId="1BD7FA38" w14:textId="77777777" w:rsidR="00F137E8" w:rsidRPr="00F56577" w:rsidRDefault="00F137E8" w:rsidP="00C77AFF">
            <w:pPr>
              <w:pStyle w:val="TAL"/>
              <w:keepNext w:val="0"/>
              <w:keepLines w:val="0"/>
            </w:pPr>
            <w:r w:rsidRPr="00F56577">
              <w:t>RB Identity</w:t>
            </w:r>
          </w:p>
        </w:tc>
        <w:tc>
          <w:tcPr>
            <w:tcW w:w="1354" w:type="dxa"/>
          </w:tcPr>
          <w:p w14:paraId="47A6F3EF" w14:textId="77777777" w:rsidR="00F137E8" w:rsidRPr="00F56577" w:rsidRDefault="00F137E8" w:rsidP="00C77AFF">
            <w:pPr>
              <w:pStyle w:val="TAL"/>
              <w:keepNext w:val="0"/>
              <w:keepLines w:val="0"/>
            </w:pPr>
          </w:p>
        </w:tc>
      </w:tr>
      <w:tr w:rsidR="00F137E8" w:rsidRPr="00F56577" w14:paraId="3341ECF0" w14:textId="77777777" w:rsidTr="00C77AFF">
        <w:trPr>
          <w:jc w:val="center"/>
        </w:trPr>
        <w:tc>
          <w:tcPr>
            <w:tcW w:w="3651" w:type="dxa"/>
          </w:tcPr>
          <w:p w14:paraId="07520400" w14:textId="77777777" w:rsidR="00F137E8" w:rsidRPr="00F56577" w:rsidRDefault="00F137E8" w:rsidP="00C77AFF">
            <w:pPr>
              <w:pStyle w:val="TAL"/>
              <w:keepNext w:val="0"/>
              <w:keepLines w:val="0"/>
            </w:pPr>
            <w:r w:rsidRPr="00F56577">
              <w:rPr>
                <w:snapToGrid w:val="0"/>
              </w:rPr>
              <w:t>CRLC_Config_</w:t>
            </w:r>
            <w:smartTag w:uri="urn:schemas-microsoft-com:office:smarttags" w:element="stockticker">
              <w:r w:rsidRPr="00F56577">
                <w:rPr>
                  <w:snapToGrid w:val="0"/>
                </w:rPr>
                <w:t>CNF</w:t>
              </w:r>
            </w:smartTag>
          </w:p>
        </w:tc>
        <w:tc>
          <w:tcPr>
            <w:tcW w:w="4488" w:type="dxa"/>
          </w:tcPr>
          <w:p w14:paraId="70702813" w14:textId="77777777" w:rsidR="00F137E8" w:rsidRPr="00F56577" w:rsidRDefault="00F137E8" w:rsidP="00C77AFF">
            <w:pPr>
              <w:pStyle w:val="TAL"/>
              <w:keepNext w:val="0"/>
              <w:keepLines w:val="0"/>
            </w:pPr>
            <w:r w:rsidRPr="00F56577">
              <w:t>RB Identity</w:t>
            </w:r>
          </w:p>
        </w:tc>
        <w:tc>
          <w:tcPr>
            <w:tcW w:w="1354" w:type="dxa"/>
          </w:tcPr>
          <w:p w14:paraId="19BE43F6" w14:textId="77777777" w:rsidR="00F137E8" w:rsidRPr="00F56577" w:rsidRDefault="00F137E8" w:rsidP="00C77AFF">
            <w:pPr>
              <w:pStyle w:val="TAL"/>
              <w:keepNext w:val="0"/>
              <w:keepLines w:val="0"/>
            </w:pPr>
          </w:p>
        </w:tc>
      </w:tr>
      <w:tr w:rsidR="00F137E8" w:rsidRPr="00F56577" w14:paraId="6723CA22" w14:textId="77777777" w:rsidTr="00C77AFF">
        <w:trPr>
          <w:jc w:val="center"/>
        </w:trPr>
        <w:tc>
          <w:tcPr>
            <w:tcW w:w="3651" w:type="dxa"/>
          </w:tcPr>
          <w:p w14:paraId="032B925A" w14:textId="77777777" w:rsidR="00F137E8" w:rsidRPr="00F56577" w:rsidRDefault="00F137E8" w:rsidP="00C77AFF">
            <w:pPr>
              <w:pStyle w:val="TAL"/>
              <w:keepNext w:val="0"/>
              <w:keepLines w:val="0"/>
            </w:pPr>
            <w:r w:rsidRPr="00F56577">
              <w:t>CRLC_Config_REQ</w:t>
            </w:r>
          </w:p>
        </w:tc>
        <w:tc>
          <w:tcPr>
            <w:tcW w:w="4488" w:type="dxa"/>
          </w:tcPr>
          <w:p w14:paraId="399A2E09" w14:textId="77777777" w:rsidR="00F137E8" w:rsidRPr="00F56577" w:rsidRDefault="00F137E8" w:rsidP="00C77AFF">
            <w:pPr>
              <w:pStyle w:val="TAL"/>
              <w:keepNext w:val="0"/>
              <w:keepLines w:val="0"/>
            </w:pPr>
            <w:r w:rsidRPr="00F56577">
              <w:rPr>
                <w:snapToGrid w:val="0"/>
              </w:rPr>
              <w:t>RB Identity</w:t>
            </w:r>
          </w:p>
        </w:tc>
        <w:tc>
          <w:tcPr>
            <w:tcW w:w="1354" w:type="dxa"/>
          </w:tcPr>
          <w:p w14:paraId="6AE4D09B" w14:textId="77777777" w:rsidR="00F137E8" w:rsidRPr="00F56577" w:rsidRDefault="00F137E8" w:rsidP="00C77AFF">
            <w:pPr>
              <w:pStyle w:val="TAL"/>
              <w:keepNext w:val="0"/>
              <w:keepLines w:val="0"/>
              <w:rPr>
                <w:snapToGrid w:val="0"/>
              </w:rPr>
            </w:pPr>
          </w:p>
        </w:tc>
      </w:tr>
      <w:tr w:rsidR="00F137E8" w:rsidRPr="00F56577" w14:paraId="7A5BC434" w14:textId="77777777" w:rsidTr="00C77AFF">
        <w:trPr>
          <w:jc w:val="center"/>
        </w:trPr>
        <w:tc>
          <w:tcPr>
            <w:tcW w:w="3651" w:type="dxa"/>
          </w:tcPr>
          <w:p w14:paraId="630E760E" w14:textId="77777777" w:rsidR="00F137E8" w:rsidRPr="00F56577" w:rsidRDefault="00F137E8" w:rsidP="00C77AFF">
            <w:pPr>
              <w:pStyle w:val="TAL"/>
              <w:keepNext w:val="0"/>
              <w:keepLines w:val="0"/>
            </w:pPr>
            <w:r w:rsidRPr="00F56577">
              <w:rPr>
                <w:snapToGrid w:val="0"/>
              </w:rPr>
              <w:t>CRLC_Integrity_Activate_</w:t>
            </w:r>
            <w:smartTag w:uri="urn:schemas-microsoft-com:office:smarttags" w:element="stockticker">
              <w:r w:rsidRPr="00F56577">
                <w:rPr>
                  <w:snapToGrid w:val="0"/>
                </w:rPr>
                <w:t>CNF</w:t>
              </w:r>
            </w:smartTag>
          </w:p>
        </w:tc>
        <w:tc>
          <w:tcPr>
            <w:tcW w:w="4488" w:type="dxa"/>
          </w:tcPr>
          <w:p w14:paraId="3CD3F305"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2A1ECAEE" w14:textId="77777777" w:rsidR="00F137E8" w:rsidRPr="00F56577" w:rsidRDefault="00F137E8" w:rsidP="00C77AFF">
            <w:pPr>
              <w:pStyle w:val="TAL"/>
              <w:keepNext w:val="0"/>
              <w:keepLines w:val="0"/>
            </w:pPr>
          </w:p>
        </w:tc>
      </w:tr>
      <w:tr w:rsidR="00F137E8" w:rsidRPr="00F56577" w14:paraId="4D8BEF8F" w14:textId="77777777" w:rsidTr="00C77AFF">
        <w:trPr>
          <w:jc w:val="center"/>
        </w:trPr>
        <w:tc>
          <w:tcPr>
            <w:tcW w:w="3651" w:type="dxa"/>
          </w:tcPr>
          <w:p w14:paraId="2D83047D" w14:textId="77777777" w:rsidR="00F137E8" w:rsidRPr="00F56577" w:rsidRDefault="00F137E8" w:rsidP="00C77AFF">
            <w:pPr>
              <w:pStyle w:val="TAL"/>
              <w:keepNext w:val="0"/>
              <w:keepLines w:val="0"/>
            </w:pPr>
            <w:r w:rsidRPr="00F56577">
              <w:rPr>
                <w:snapToGrid w:val="0"/>
              </w:rPr>
              <w:t>CRLC_Integrity_Activate_REQ</w:t>
            </w:r>
          </w:p>
        </w:tc>
        <w:tc>
          <w:tcPr>
            <w:tcW w:w="4488" w:type="dxa"/>
          </w:tcPr>
          <w:p w14:paraId="16500428"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16BC36B8" w14:textId="77777777" w:rsidR="00F137E8" w:rsidRPr="00F56577" w:rsidRDefault="00F137E8" w:rsidP="00C77AFF">
            <w:pPr>
              <w:pStyle w:val="TAL"/>
              <w:keepNext w:val="0"/>
              <w:keepLines w:val="0"/>
            </w:pPr>
          </w:p>
        </w:tc>
      </w:tr>
      <w:tr w:rsidR="00F137E8" w:rsidRPr="00F56577" w14:paraId="7DE4E4FD" w14:textId="77777777" w:rsidTr="00C77AFF">
        <w:trPr>
          <w:cantSplit/>
          <w:jc w:val="center"/>
        </w:trPr>
        <w:tc>
          <w:tcPr>
            <w:tcW w:w="3651" w:type="dxa"/>
          </w:tcPr>
          <w:p w14:paraId="0C721C11" w14:textId="77777777" w:rsidR="00F137E8" w:rsidRPr="00F56577" w:rsidRDefault="00F137E8" w:rsidP="00C77AFF">
            <w:pPr>
              <w:pStyle w:val="TAL"/>
              <w:keepNext w:val="0"/>
              <w:keepLines w:val="0"/>
            </w:pPr>
            <w:r w:rsidRPr="00F56577">
              <w:t>CRLC_Integrity_Failure_</w:t>
            </w:r>
            <w:smartTag w:uri="urn:schemas-microsoft-com:office:smarttags" w:element="stockticker">
              <w:r w:rsidRPr="00F56577">
                <w:t>IND</w:t>
              </w:r>
            </w:smartTag>
          </w:p>
        </w:tc>
        <w:tc>
          <w:tcPr>
            <w:tcW w:w="4488" w:type="dxa"/>
          </w:tcPr>
          <w:p w14:paraId="10AB66DC" w14:textId="77777777" w:rsidR="00F137E8" w:rsidRPr="00F56577" w:rsidRDefault="00F137E8" w:rsidP="00C77AFF">
            <w:pPr>
              <w:pStyle w:val="TAL"/>
              <w:keepNext w:val="0"/>
              <w:keepLines w:val="0"/>
            </w:pPr>
            <w:r w:rsidRPr="00F56577">
              <w:t>RB Identity</w:t>
            </w:r>
          </w:p>
        </w:tc>
        <w:tc>
          <w:tcPr>
            <w:tcW w:w="1354" w:type="dxa"/>
          </w:tcPr>
          <w:p w14:paraId="1A95BF9F" w14:textId="77777777" w:rsidR="00F137E8" w:rsidRPr="00F56577" w:rsidRDefault="00F137E8" w:rsidP="00C77AFF">
            <w:pPr>
              <w:pStyle w:val="TAL"/>
              <w:keepNext w:val="0"/>
              <w:keepLines w:val="0"/>
            </w:pPr>
          </w:p>
        </w:tc>
      </w:tr>
      <w:tr w:rsidR="00F137E8" w:rsidRPr="00F56577" w14:paraId="509B31D1" w14:textId="77777777" w:rsidTr="00C77AFF">
        <w:trPr>
          <w:cantSplit/>
          <w:jc w:val="center"/>
        </w:trPr>
        <w:tc>
          <w:tcPr>
            <w:tcW w:w="3651" w:type="dxa"/>
          </w:tcPr>
          <w:p w14:paraId="5131C0E2" w14:textId="77777777" w:rsidR="00F137E8" w:rsidRPr="00F56577" w:rsidRDefault="00F137E8" w:rsidP="00C77AFF">
            <w:pPr>
              <w:pStyle w:val="TAL"/>
              <w:keepNext w:val="0"/>
              <w:keepLines w:val="0"/>
            </w:pPr>
            <w:r w:rsidRPr="00F56577">
              <w:t>CRLC_NotAckNxtRxSDU_CNF</w:t>
            </w:r>
          </w:p>
        </w:tc>
        <w:tc>
          <w:tcPr>
            <w:tcW w:w="4488" w:type="dxa"/>
          </w:tcPr>
          <w:p w14:paraId="7CC18B6B" w14:textId="77777777" w:rsidR="00F137E8" w:rsidRPr="00F56577" w:rsidRDefault="00F137E8" w:rsidP="00C77AFF">
            <w:pPr>
              <w:pStyle w:val="TAL"/>
              <w:keepNext w:val="0"/>
              <w:keepLines w:val="0"/>
            </w:pPr>
            <w:r w:rsidRPr="00F56577">
              <w:t>RB Identity</w:t>
            </w:r>
          </w:p>
        </w:tc>
        <w:tc>
          <w:tcPr>
            <w:tcW w:w="1354" w:type="dxa"/>
          </w:tcPr>
          <w:p w14:paraId="280E889A" w14:textId="77777777" w:rsidR="00F137E8" w:rsidRPr="00F56577" w:rsidRDefault="00F137E8" w:rsidP="00C77AFF">
            <w:pPr>
              <w:pStyle w:val="TAL"/>
              <w:keepNext w:val="0"/>
              <w:keepLines w:val="0"/>
            </w:pPr>
          </w:p>
        </w:tc>
      </w:tr>
      <w:tr w:rsidR="00F137E8" w:rsidRPr="00F56577" w14:paraId="76B8459F" w14:textId="77777777" w:rsidTr="00C77AFF">
        <w:trPr>
          <w:jc w:val="center"/>
        </w:trPr>
        <w:tc>
          <w:tcPr>
            <w:tcW w:w="3651" w:type="dxa"/>
          </w:tcPr>
          <w:p w14:paraId="6CD30FC4" w14:textId="77777777" w:rsidR="00F137E8" w:rsidRPr="00F56577" w:rsidRDefault="00F137E8" w:rsidP="00C77AFF">
            <w:pPr>
              <w:pStyle w:val="TAL"/>
              <w:keepNext w:val="0"/>
              <w:keepLines w:val="0"/>
            </w:pPr>
            <w:r w:rsidRPr="00F56577">
              <w:t>CRLC_NotAckNxtRxSDU_REQ</w:t>
            </w:r>
          </w:p>
        </w:tc>
        <w:tc>
          <w:tcPr>
            <w:tcW w:w="4488" w:type="dxa"/>
          </w:tcPr>
          <w:p w14:paraId="7810C12B" w14:textId="77777777" w:rsidR="00F137E8" w:rsidRPr="00F56577" w:rsidRDefault="00F137E8" w:rsidP="00C77AFF">
            <w:pPr>
              <w:pStyle w:val="TAL"/>
              <w:keepNext w:val="0"/>
              <w:keepLines w:val="0"/>
            </w:pPr>
            <w:r w:rsidRPr="00F56577">
              <w:t>RB Identity</w:t>
            </w:r>
          </w:p>
        </w:tc>
        <w:tc>
          <w:tcPr>
            <w:tcW w:w="1354" w:type="dxa"/>
          </w:tcPr>
          <w:p w14:paraId="35CF8F46" w14:textId="77777777" w:rsidR="00F137E8" w:rsidRPr="00F56577" w:rsidRDefault="00F137E8" w:rsidP="00C77AFF">
            <w:pPr>
              <w:pStyle w:val="TAL"/>
              <w:keepNext w:val="0"/>
              <w:keepLines w:val="0"/>
            </w:pPr>
          </w:p>
        </w:tc>
      </w:tr>
      <w:tr w:rsidR="00F137E8" w:rsidRPr="00F56577" w14:paraId="7AD68B26" w14:textId="77777777" w:rsidTr="00C77AFF">
        <w:trPr>
          <w:cantSplit/>
          <w:jc w:val="center"/>
        </w:trPr>
        <w:tc>
          <w:tcPr>
            <w:tcW w:w="3651" w:type="dxa"/>
          </w:tcPr>
          <w:p w14:paraId="1653D2C2" w14:textId="77777777" w:rsidR="00F137E8" w:rsidRPr="00F56577" w:rsidRDefault="00F137E8" w:rsidP="00C77AFF">
            <w:pPr>
              <w:pStyle w:val="TAL"/>
              <w:keepNext w:val="0"/>
              <w:keepLines w:val="0"/>
            </w:pPr>
            <w:r w:rsidRPr="00F56577">
              <w:t>CRLC_ProhibitRLC_Ack_CNF</w:t>
            </w:r>
          </w:p>
        </w:tc>
        <w:tc>
          <w:tcPr>
            <w:tcW w:w="4488" w:type="dxa"/>
          </w:tcPr>
          <w:p w14:paraId="28C928D5" w14:textId="77777777" w:rsidR="00F137E8" w:rsidRPr="00F56577" w:rsidRDefault="00F137E8" w:rsidP="00C77AFF">
            <w:pPr>
              <w:pStyle w:val="TAL"/>
              <w:keepNext w:val="0"/>
              <w:keepLines w:val="0"/>
            </w:pPr>
            <w:r w:rsidRPr="00F56577">
              <w:t>RB Identity</w:t>
            </w:r>
          </w:p>
        </w:tc>
        <w:tc>
          <w:tcPr>
            <w:tcW w:w="1354" w:type="dxa"/>
          </w:tcPr>
          <w:p w14:paraId="48302A60" w14:textId="77777777" w:rsidR="00F137E8" w:rsidRPr="00F56577" w:rsidRDefault="00F137E8" w:rsidP="00C77AFF">
            <w:pPr>
              <w:pStyle w:val="TAL"/>
              <w:keepNext w:val="0"/>
              <w:keepLines w:val="0"/>
            </w:pPr>
          </w:p>
        </w:tc>
      </w:tr>
      <w:tr w:rsidR="00F137E8" w:rsidRPr="00F56577" w14:paraId="5D190A5A" w14:textId="77777777" w:rsidTr="00C77AFF">
        <w:trPr>
          <w:cantSplit/>
          <w:jc w:val="center"/>
        </w:trPr>
        <w:tc>
          <w:tcPr>
            <w:tcW w:w="3651" w:type="dxa"/>
          </w:tcPr>
          <w:p w14:paraId="13A52EB0" w14:textId="77777777" w:rsidR="00F137E8" w:rsidRPr="00F56577" w:rsidRDefault="00F137E8" w:rsidP="00C77AFF">
            <w:pPr>
              <w:pStyle w:val="TAL"/>
              <w:keepNext w:val="0"/>
              <w:keepLines w:val="0"/>
            </w:pPr>
            <w:r w:rsidRPr="00F56577">
              <w:t>CRLC_ProhibitRLC_Ack_REQ</w:t>
            </w:r>
          </w:p>
        </w:tc>
        <w:tc>
          <w:tcPr>
            <w:tcW w:w="4488" w:type="dxa"/>
          </w:tcPr>
          <w:p w14:paraId="42FCCF68" w14:textId="77777777" w:rsidR="00F137E8" w:rsidRPr="00F56577" w:rsidRDefault="00F137E8" w:rsidP="00C77AFF">
            <w:pPr>
              <w:pStyle w:val="TAL"/>
              <w:keepNext w:val="0"/>
              <w:keepLines w:val="0"/>
            </w:pPr>
            <w:r w:rsidRPr="00F56577">
              <w:t>RB Identity</w:t>
            </w:r>
          </w:p>
        </w:tc>
        <w:tc>
          <w:tcPr>
            <w:tcW w:w="1354" w:type="dxa"/>
          </w:tcPr>
          <w:p w14:paraId="77ADAED5" w14:textId="77777777" w:rsidR="00F137E8" w:rsidRPr="00F56577" w:rsidRDefault="00F137E8" w:rsidP="00C77AFF">
            <w:pPr>
              <w:pStyle w:val="TAL"/>
              <w:keepNext w:val="0"/>
              <w:keepLines w:val="0"/>
            </w:pPr>
          </w:p>
        </w:tc>
      </w:tr>
      <w:tr w:rsidR="00F137E8" w:rsidRPr="00F56577" w14:paraId="30033028" w14:textId="77777777" w:rsidTr="00C77AFF">
        <w:trPr>
          <w:jc w:val="center"/>
        </w:trPr>
        <w:tc>
          <w:tcPr>
            <w:tcW w:w="3651" w:type="dxa"/>
          </w:tcPr>
          <w:p w14:paraId="24AF0AF8" w14:textId="77777777" w:rsidR="00F137E8" w:rsidRPr="00F56577" w:rsidRDefault="00F137E8" w:rsidP="00C77AFF">
            <w:pPr>
              <w:pStyle w:val="TAL"/>
              <w:keepNext w:val="0"/>
              <w:keepLines w:val="0"/>
            </w:pPr>
            <w:r w:rsidRPr="00F56577">
              <w:rPr>
                <w:snapToGrid w:val="0"/>
              </w:rPr>
              <w:t>CRLC_Resume_</w:t>
            </w:r>
            <w:smartTag w:uri="urn:schemas-microsoft-com:office:smarttags" w:element="stockticker">
              <w:r w:rsidRPr="00F56577">
                <w:rPr>
                  <w:snapToGrid w:val="0"/>
                </w:rPr>
                <w:t>CNF</w:t>
              </w:r>
            </w:smartTag>
          </w:p>
        </w:tc>
        <w:tc>
          <w:tcPr>
            <w:tcW w:w="4488" w:type="dxa"/>
          </w:tcPr>
          <w:p w14:paraId="6A4491A0" w14:textId="77777777" w:rsidR="00F137E8" w:rsidRPr="00F56577" w:rsidRDefault="00F137E8" w:rsidP="00C77AFF">
            <w:pPr>
              <w:pStyle w:val="TAL"/>
              <w:keepNext w:val="0"/>
              <w:keepLines w:val="0"/>
            </w:pPr>
            <w:r w:rsidRPr="00F56577">
              <w:t>RB Identity (applies to all suspended RB Ids)</w:t>
            </w:r>
          </w:p>
        </w:tc>
        <w:tc>
          <w:tcPr>
            <w:tcW w:w="1354" w:type="dxa"/>
          </w:tcPr>
          <w:p w14:paraId="6393968B" w14:textId="77777777" w:rsidR="00F137E8" w:rsidRPr="00F56577" w:rsidRDefault="00F137E8" w:rsidP="00C77AFF">
            <w:pPr>
              <w:pStyle w:val="TAL"/>
              <w:keepNext w:val="0"/>
              <w:keepLines w:val="0"/>
            </w:pPr>
          </w:p>
        </w:tc>
      </w:tr>
      <w:tr w:rsidR="00F137E8" w:rsidRPr="00F56577" w14:paraId="318D02BB" w14:textId="77777777" w:rsidTr="00C77AFF">
        <w:trPr>
          <w:jc w:val="center"/>
        </w:trPr>
        <w:tc>
          <w:tcPr>
            <w:tcW w:w="3651" w:type="dxa"/>
          </w:tcPr>
          <w:p w14:paraId="055B4A53" w14:textId="77777777" w:rsidR="00F137E8" w:rsidRPr="00F56577" w:rsidRDefault="00F137E8" w:rsidP="00C77AFF">
            <w:pPr>
              <w:pStyle w:val="TAL"/>
              <w:keepNext w:val="0"/>
              <w:keepLines w:val="0"/>
            </w:pPr>
            <w:r w:rsidRPr="00F56577">
              <w:rPr>
                <w:snapToGrid w:val="0"/>
              </w:rPr>
              <w:t>CRLC_Resume_REQ</w:t>
            </w:r>
          </w:p>
        </w:tc>
        <w:tc>
          <w:tcPr>
            <w:tcW w:w="4488" w:type="dxa"/>
          </w:tcPr>
          <w:p w14:paraId="1A3EF2D3" w14:textId="77777777" w:rsidR="00F137E8" w:rsidRPr="00F56577" w:rsidRDefault="00F137E8" w:rsidP="00C77AFF">
            <w:pPr>
              <w:pStyle w:val="TAL"/>
              <w:keepNext w:val="0"/>
              <w:keepLines w:val="0"/>
            </w:pPr>
            <w:r w:rsidRPr="00F56577">
              <w:t>RB Identity (applies to all suspended RB Ids)</w:t>
            </w:r>
          </w:p>
        </w:tc>
        <w:tc>
          <w:tcPr>
            <w:tcW w:w="1354" w:type="dxa"/>
          </w:tcPr>
          <w:p w14:paraId="7BF6439E" w14:textId="77777777" w:rsidR="00F137E8" w:rsidRPr="00F56577" w:rsidRDefault="00F137E8" w:rsidP="00C77AFF">
            <w:pPr>
              <w:pStyle w:val="TAL"/>
              <w:keepNext w:val="0"/>
              <w:keepLines w:val="0"/>
            </w:pPr>
          </w:p>
        </w:tc>
      </w:tr>
      <w:tr w:rsidR="00F137E8" w:rsidRPr="00F56577" w14:paraId="02729E9C" w14:textId="77777777" w:rsidTr="00C77AFF">
        <w:trPr>
          <w:jc w:val="center"/>
        </w:trPr>
        <w:tc>
          <w:tcPr>
            <w:tcW w:w="3651" w:type="dxa"/>
          </w:tcPr>
          <w:p w14:paraId="09AE7D01" w14:textId="77777777" w:rsidR="00F137E8" w:rsidRPr="00F56577" w:rsidRDefault="00F137E8" w:rsidP="00C77AFF">
            <w:pPr>
              <w:pStyle w:val="TAL"/>
              <w:keepNext w:val="0"/>
              <w:keepLines w:val="0"/>
              <w:rPr>
                <w:snapToGrid w:val="0"/>
              </w:rPr>
            </w:pPr>
            <w:r w:rsidRPr="00F56577">
              <w:t>CRLC_RRC_MessageSN_CNF</w:t>
            </w:r>
          </w:p>
        </w:tc>
        <w:tc>
          <w:tcPr>
            <w:tcW w:w="4488" w:type="dxa"/>
          </w:tcPr>
          <w:p w14:paraId="05FE4444" w14:textId="77777777" w:rsidR="00F137E8" w:rsidRPr="00F56577" w:rsidRDefault="00F137E8" w:rsidP="00C77AFF">
            <w:pPr>
              <w:pStyle w:val="TAL"/>
              <w:keepNext w:val="0"/>
              <w:keepLines w:val="0"/>
            </w:pPr>
            <w:r w:rsidRPr="00F56577">
              <w:t>RB Identity</w:t>
            </w:r>
          </w:p>
        </w:tc>
        <w:tc>
          <w:tcPr>
            <w:tcW w:w="1354" w:type="dxa"/>
          </w:tcPr>
          <w:p w14:paraId="068DA153" w14:textId="77777777" w:rsidR="00F137E8" w:rsidRPr="00F56577" w:rsidRDefault="00F137E8" w:rsidP="00C77AFF">
            <w:pPr>
              <w:pStyle w:val="TAL"/>
              <w:keepNext w:val="0"/>
              <w:keepLines w:val="0"/>
            </w:pPr>
          </w:p>
        </w:tc>
      </w:tr>
      <w:tr w:rsidR="00F137E8" w:rsidRPr="00F56577" w14:paraId="0BA5CC79" w14:textId="77777777" w:rsidTr="00C77AFF">
        <w:trPr>
          <w:jc w:val="center"/>
        </w:trPr>
        <w:tc>
          <w:tcPr>
            <w:tcW w:w="3651" w:type="dxa"/>
          </w:tcPr>
          <w:p w14:paraId="023B75A8" w14:textId="77777777" w:rsidR="00F137E8" w:rsidRPr="00F56577" w:rsidRDefault="00F137E8" w:rsidP="00C77AFF">
            <w:pPr>
              <w:pStyle w:val="TAL"/>
              <w:keepNext w:val="0"/>
              <w:keepLines w:val="0"/>
            </w:pPr>
            <w:r w:rsidRPr="00F56577">
              <w:t>CRLC_RRC_MessageSN_REQ</w:t>
            </w:r>
          </w:p>
        </w:tc>
        <w:tc>
          <w:tcPr>
            <w:tcW w:w="4488" w:type="dxa"/>
          </w:tcPr>
          <w:p w14:paraId="3E1D5D3D" w14:textId="77777777" w:rsidR="00F137E8" w:rsidRPr="00F56577" w:rsidRDefault="00F137E8" w:rsidP="00C77AFF">
            <w:pPr>
              <w:pStyle w:val="TAL"/>
              <w:keepNext w:val="0"/>
              <w:keepLines w:val="0"/>
            </w:pPr>
            <w:r w:rsidRPr="00F56577">
              <w:t>RB Identity</w:t>
            </w:r>
          </w:p>
        </w:tc>
        <w:tc>
          <w:tcPr>
            <w:tcW w:w="1354" w:type="dxa"/>
          </w:tcPr>
          <w:p w14:paraId="078EC846" w14:textId="77777777" w:rsidR="00F137E8" w:rsidRPr="00F56577" w:rsidRDefault="00F137E8" w:rsidP="00C77AFF">
            <w:pPr>
              <w:pStyle w:val="TAL"/>
              <w:keepNext w:val="0"/>
              <w:keepLines w:val="0"/>
            </w:pPr>
          </w:p>
        </w:tc>
      </w:tr>
      <w:tr w:rsidR="00F137E8" w:rsidRPr="00F56577" w14:paraId="61B6F4B8" w14:textId="77777777" w:rsidTr="00C77AFF">
        <w:trPr>
          <w:jc w:val="center"/>
        </w:trPr>
        <w:tc>
          <w:tcPr>
            <w:tcW w:w="3651" w:type="dxa"/>
          </w:tcPr>
          <w:p w14:paraId="72A1E36B" w14:textId="77777777" w:rsidR="00F137E8" w:rsidRPr="00F56577" w:rsidRDefault="00F137E8" w:rsidP="00C77AFF">
            <w:pPr>
              <w:pStyle w:val="TAL"/>
              <w:keepNext w:val="0"/>
              <w:keepLines w:val="0"/>
            </w:pPr>
            <w:r w:rsidRPr="00F56577">
              <w:rPr>
                <w:snapToGrid w:val="0"/>
              </w:rPr>
              <w:t>CRLC_SecurityMode_Config_</w:t>
            </w:r>
            <w:smartTag w:uri="urn:schemas-microsoft-com:office:smarttags" w:element="stockticker">
              <w:r w:rsidRPr="00F56577">
                <w:rPr>
                  <w:snapToGrid w:val="0"/>
                </w:rPr>
                <w:t>CNF</w:t>
              </w:r>
            </w:smartTag>
          </w:p>
        </w:tc>
        <w:tc>
          <w:tcPr>
            <w:tcW w:w="4488" w:type="dxa"/>
          </w:tcPr>
          <w:p w14:paraId="479E792E"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259BB68D" w14:textId="77777777" w:rsidR="00F137E8" w:rsidRPr="00F56577" w:rsidRDefault="00F137E8" w:rsidP="00C77AFF">
            <w:pPr>
              <w:pStyle w:val="TAL"/>
              <w:keepNext w:val="0"/>
              <w:keepLines w:val="0"/>
            </w:pPr>
          </w:p>
        </w:tc>
      </w:tr>
      <w:tr w:rsidR="00F137E8" w:rsidRPr="00F56577" w14:paraId="2D2D2ECD" w14:textId="77777777" w:rsidTr="00C77AFF">
        <w:trPr>
          <w:jc w:val="center"/>
        </w:trPr>
        <w:tc>
          <w:tcPr>
            <w:tcW w:w="3651" w:type="dxa"/>
          </w:tcPr>
          <w:p w14:paraId="42D72B35" w14:textId="77777777" w:rsidR="00F137E8" w:rsidRPr="00F56577" w:rsidRDefault="00F137E8" w:rsidP="00C77AFF">
            <w:pPr>
              <w:pStyle w:val="TAL"/>
              <w:keepNext w:val="0"/>
              <w:keepLines w:val="0"/>
            </w:pPr>
            <w:r w:rsidRPr="00F56577">
              <w:rPr>
                <w:snapToGrid w:val="0"/>
              </w:rPr>
              <w:t>CRLC_SecurityMode_Config_REQ</w:t>
            </w:r>
          </w:p>
        </w:tc>
        <w:tc>
          <w:tcPr>
            <w:tcW w:w="4488" w:type="dxa"/>
          </w:tcPr>
          <w:p w14:paraId="53A16D77"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72F14691" w14:textId="77777777" w:rsidR="00F137E8" w:rsidRPr="00F56577" w:rsidRDefault="00F137E8" w:rsidP="00C77AFF">
            <w:pPr>
              <w:pStyle w:val="TAL"/>
              <w:keepNext w:val="0"/>
              <w:keepLines w:val="0"/>
            </w:pPr>
          </w:p>
        </w:tc>
      </w:tr>
      <w:tr w:rsidR="00F137E8" w:rsidRPr="00F56577" w14:paraId="64804BF2" w14:textId="77777777" w:rsidTr="00C77AFF">
        <w:trPr>
          <w:jc w:val="center"/>
        </w:trPr>
        <w:tc>
          <w:tcPr>
            <w:tcW w:w="3651" w:type="dxa"/>
          </w:tcPr>
          <w:p w14:paraId="39692758" w14:textId="77777777" w:rsidR="00F137E8" w:rsidRPr="00F56577" w:rsidRDefault="00F137E8" w:rsidP="00C77AFF">
            <w:pPr>
              <w:pStyle w:val="TAL"/>
              <w:keepNext w:val="0"/>
              <w:keepLines w:val="0"/>
              <w:rPr>
                <w:snapToGrid w:val="0"/>
              </w:rPr>
            </w:pPr>
            <w:r w:rsidRPr="00F56577">
              <w:t>CRLC_SendContinuousData_CNF</w:t>
            </w:r>
          </w:p>
        </w:tc>
        <w:tc>
          <w:tcPr>
            <w:tcW w:w="4488" w:type="dxa"/>
          </w:tcPr>
          <w:p w14:paraId="12172FA4" w14:textId="77777777" w:rsidR="00F137E8" w:rsidRPr="00F56577" w:rsidRDefault="00F137E8" w:rsidP="00C77AFF">
            <w:pPr>
              <w:pStyle w:val="TAL"/>
              <w:keepNext w:val="0"/>
              <w:keepLines w:val="0"/>
            </w:pPr>
            <w:r w:rsidRPr="00F56577">
              <w:t>No Routing Info Field Present</w:t>
            </w:r>
          </w:p>
        </w:tc>
        <w:tc>
          <w:tcPr>
            <w:tcW w:w="1354" w:type="dxa"/>
          </w:tcPr>
          <w:p w14:paraId="1E8B63CC" w14:textId="77777777" w:rsidR="00F137E8" w:rsidRPr="00F56577" w:rsidRDefault="00F137E8" w:rsidP="00C77AFF">
            <w:pPr>
              <w:pStyle w:val="TAL"/>
              <w:keepNext w:val="0"/>
              <w:keepLines w:val="0"/>
            </w:pPr>
          </w:p>
        </w:tc>
      </w:tr>
      <w:tr w:rsidR="00F137E8" w:rsidRPr="00F56577" w14:paraId="01F295CF" w14:textId="77777777" w:rsidTr="00C77AFF">
        <w:trPr>
          <w:jc w:val="center"/>
        </w:trPr>
        <w:tc>
          <w:tcPr>
            <w:tcW w:w="3651" w:type="dxa"/>
          </w:tcPr>
          <w:p w14:paraId="28EE5DA7" w14:textId="77777777" w:rsidR="00F137E8" w:rsidRPr="00F56577" w:rsidRDefault="00F137E8" w:rsidP="00C77AFF">
            <w:pPr>
              <w:pStyle w:val="TAL"/>
              <w:keepNext w:val="0"/>
              <w:keepLines w:val="0"/>
              <w:rPr>
                <w:snapToGrid w:val="0"/>
              </w:rPr>
            </w:pPr>
            <w:r w:rsidRPr="00F56577">
              <w:t>CRLC_SendContinuousData_REQ</w:t>
            </w:r>
          </w:p>
        </w:tc>
        <w:tc>
          <w:tcPr>
            <w:tcW w:w="4488" w:type="dxa"/>
          </w:tcPr>
          <w:p w14:paraId="5B8BA83B" w14:textId="77777777" w:rsidR="00F137E8" w:rsidRPr="00F56577" w:rsidRDefault="00F137E8" w:rsidP="00C77AFF">
            <w:pPr>
              <w:pStyle w:val="TAL"/>
              <w:keepNext w:val="0"/>
              <w:keepLines w:val="0"/>
            </w:pPr>
            <w:r w:rsidRPr="00F56577">
              <w:t>No Routing Info Field Present</w:t>
            </w:r>
          </w:p>
        </w:tc>
        <w:tc>
          <w:tcPr>
            <w:tcW w:w="1354" w:type="dxa"/>
          </w:tcPr>
          <w:p w14:paraId="17C1D41A" w14:textId="77777777" w:rsidR="00F137E8" w:rsidRPr="00F56577" w:rsidRDefault="00F137E8" w:rsidP="00C77AFF">
            <w:pPr>
              <w:pStyle w:val="TAL"/>
              <w:keepNext w:val="0"/>
              <w:keepLines w:val="0"/>
            </w:pPr>
          </w:p>
        </w:tc>
      </w:tr>
      <w:tr w:rsidR="00F137E8" w:rsidRPr="00F56577" w14:paraId="15CBEB9D" w14:textId="77777777" w:rsidTr="00C77AFF">
        <w:trPr>
          <w:jc w:val="center"/>
        </w:trPr>
        <w:tc>
          <w:tcPr>
            <w:tcW w:w="3651" w:type="dxa"/>
          </w:tcPr>
          <w:p w14:paraId="5269C7B1" w14:textId="77777777" w:rsidR="00F137E8" w:rsidRPr="00F56577" w:rsidRDefault="00F137E8" w:rsidP="00C77AFF">
            <w:pPr>
              <w:pStyle w:val="TAL"/>
              <w:keepNext w:val="0"/>
              <w:keepLines w:val="0"/>
            </w:pPr>
            <w:r w:rsidRPr="00F56577">
              <w:t>CRLC_SendTestDataInOneMAC_Hs_PDU_CNF</w:t>
            </w:r>
          </w:p>
        </w:tc>
        <w:tc>
          <w:tcPr>
            <w:tcW w:w="4488" w:type="dxa"/>
          </w:tcPr>
          <w:p w14:paraId="3F1EB28F" w14:textId="77777777" w:rsidR="00F137E8" w:rsidRPr="00F56577" w:rsidRDefault="00F137E8" w:rsidP="00C77AFF">
            <w:pPr>
              <w:pStyle w:val="TAL"/>
              <w:keepNext w:val="0"/>
              <w:keepLines w:val="0"/>
            </w:pPr>
            <w:r w:rsidRPr="00F56577">
              <w:t>RB Identity</w:t>
            </w:r>
          </w:p>
        </w:tc>
        <w:tc>
          <w:tcPr>
            <w:tcW w:w="1354" w:type="dxa"/>
          </w:tcPr>
          <w:p w14:paraId="17B4FFF4" w14:textId="77777777" w:rsidR="00F137E8" w:rsidRPr="00F56577" w:rsidRDefault="00F137E8" w:rsidP="00C77AFF">
            <w:pPr>
              <w:pStyle w:val="TAL"/>
              <w:keepNext w:val="0"/>
              <w:keepLines w:val="0"/>
            </w:pPr>
            <w:r w:rsidRPr="00F56577">
              <w:t>Rel-5 or later</w:t>
            </w:r>
          </w:p>
        </w:tc>
      </w:tr>
      <w:tr w:rsidR="00F137E8" w:rsidRPr="00F56577" w14:paraId="463B8A54" w14:textId="77777777" w:rsidTr="00C77AFF">
        <w:trPr>
          <w:jc w:val="center"/>
        </w:trPr>
        <w:tc>
          <w:tcPr>
            <w:tcW w:w="3651" w:type="dxa"/>
          </w:tcPr>
          <w:p w14:paraId="4B1AB3CF" w14:textId="77777777" w:rsidR="00F137E8" w:rsidRPr="00F56577" w:rsidRDefault="00F137E8" w:rsidP="00C77AFF">
            <w:pPr>
              <w:pStyle w:val="TAL"/>
              <w:keepNext w:val="0"/>
              <w:keepLines w:val="0"/>
            </w:pPr>
            <w:r w:rsidRPr="00F56577">
              <w:t>CRLC_SendTestDataInOneMAC_Hs_PDU_REQ</w:t>
            </w:r>
          </w:p>
        </w:tc>
        <w:tc>
          <w:tcPr>
            <w:tcW w:w="4488" w:type="dxa"/>
          </w:tcPr>
          <w:p w14:paraId="5A70FADE" w14:textId="77777777" w:rsidR="00F137E8" w:rsidRPr="00F56577" w:rsidRDefault="00F137E8" w:rsidP="00C77AFF">
            <w:pPr>
              <w:pStyle w:val="TAL"/>
              <w:keepNext w:val="0"/>
              <w:keepLines w:val="0"/>
            </w:pPr>
            <w:r w:rsidRPr="00F56577">
              <w:t>RB Identity</w:t>
            </w:r>
          </w:p>
        </w:tc>
        <w:tc>
          <w:tcPr>
            <w:tcW w:w="1354" w:type="dxa"/>
          </w:tcPr>
          <w:p w14:paraId="3B54FB5A" w14:textId="77777777" w:rsidR="00F137E8" w:rsidRPr="00F56577" w:rsidRDefault="00F137E8" w:rsidP="00C77AFF">
            <w:pPr>
              <w:pStyle w:val="TAL"/>
              <w:keepNext w:val="0"/>
              <w:keepLines w:val="0"/>
            </w:pPr>
            <w:r w:rsidRPr="00F56577">
              <w:t>Rel-5 or later</w:t>
            </w:r>
          </w:p>
        </w:tc>
      </w:tr>
      <w:tr w:rsidR="00F137E8" w:rsidRPr="00F56577" w14:paraId="5F7F2A08" w14:textId="77777777" w:rsidTr="00C77AFF">
        <w:trPr>
          <w:jc w:val="center"/>
        </w:trPr>
        <w:tc>
          <w:tcPr>
            <w:tcW w:w="3651" w:type="dxa"/>
          </w:tcPr>
          <w:p w14:paraId="7536A229" w14:textId="77777777" w:rsidR="00F137E8" w:rsidRPr="00F56577" w:rsidRDefault="00F137E8" w:rsidP="00C77AFF">
            <w:pPr>
              <w:pStyle w:val="TAL"/>
              <w:keepNext w:val="0"/>
              <w:keepLines w:val="0"/>
            </w:pPr>
            <w:r w:rsidRPr="00F56577">
              <w:rPr>
                <w:snapToGrid w:val="0"/>
              </w:rPr>
              <w:t>CRLC_SequenceNumber_</w:t>
            </w:r>
            <w:smartTag w:uri="urn:schemas-microsoft-com:office:smarttags" w:element="stockticker">
              <w:r w:rsidRPr="00F56577">
                <w:rPr>
                  <w:snapToGrid w:val="0"/>
                </w:rPr>
                <w:t>CNF</w:t>
              </w:r>
            </w:smartTag>
          </w:p>
        </w:tc>
        <w:tc>
          <w:tcPr>
            <w:tcW w:w="4488" w:type="dxa"/>
          </w:tcPr>
          <w:p w14:paraId="4BF80371" w14:textId="77777777" w:rsidR="00F137E8" w:rsidRPr="00F56577" w:rsidRDefault="00F137E8" w:rsidP="00C77AFF">
            <w:pPr>
              <w:pStyle w:val="TAL"/>
              <w:keepNext w:val="0"/>
              <w:keepLines w:val="0"/>
            </w:pPr>
            <w:r w:rsidRPr="00F56577">
              <w:t xml:space="preserve">RB Identity </w:t>
            </w:r>
          </w:p>
        </w:tc>
        <w:tc>
          <w:tcPr>
            <w:tcW w:w="1354" w:type="dxa"/>
          </w:tcPr>
          <w:p w14:paraId="04A8EC55" w14:textId="77777777" w:rsidR="00F137E8" w:rsidRPr="00F56577" w:rsidRDefault="00F137E8" w:rsidP="00C77AFF">
            <w:pPr>
              <w:pStyle w:val="TAL"/>
              <w:keepNext w:val="0"/>
              <w:keepLines w:val="0"/>
            </w:pPr>
          </w:p>
        </w:tc>
      </w:tr>
      <w:tr w:rsidR="00F137E8" w:rsidRPr="00F56577" w14:paraId="35660D8E" w14:textId="77777777" w:rsidTr="00C77AFF">
        <w:trPr>
          <w:jc w:val="center"/>
        </w:trPr>
        <w:tc>
          <w:tcPr>
            <w:tcW w:w="3651" w:type="dxa"/>
          </w:tcPr>
          <w:p w14:paraId="2C7C54BE" w14:textId="77777777" w:rsidR="00F137E8" w:rsidRPr="00F56577" w:rsidRDefault="00F137E8" w:rsidP="00C77AFF">
            <w:pPr>
              <w:pStyle w:val="TAL"/>
              <w:keepNext w:val="0"/>
              <w:keepLines w:val="0"/>
            </w:pPr>
            <w:r w:rsidRPr="00F56577">
              <w:rPr>
                <w:snapToGrid w:val="0"/>
              </w:rPr>
              <w:t>CRLC_SequenceNumber_REQ</w:t>
            </w:r>
          </w:p>
        </w:tc>
        <w:tc>
          <w:tcPr>
            <w:tcW w:w="4488" w:type="dxa"/>
          </w:tcPr>
          <w:p w14:paraId="38CBBCB7" w14:textId="77777777" w:rsidR="00F137E8" w:rsidRPr="00F56577" w:rsidRDefault="00F137E8" w:rsidP="00C77AFF">
            <w:pPr>
              <w:pStyle w:val="TAL"/>
              <w:keepNext w:val="0"/>
              <w:keepLines w:val="0"/>
            </w:pPr>
            <w:r w:rsidRPr="00F56577">
              <w:t xml:space="preserve">RB Identity </w:t>
            </w:r>
          </w:p>
        </w:tc>
        <w:tc>
          <w:tcPr>
            <w:tcW w:w="1354" w:type="dxa"/>
          </w:tcPr>
          <w:p w14:paraId="7B137B17" w14:textId="77777777" w:rsidR="00F137E8" w:rsidRPr="00F56577" w:rsidRDefault="00F137E8" w:rsidP="00C77AFF">
            <w:pPr>
              <w:pStyle w:val="TAL"/>
              <w:keepNext w:val="0"/>
              <w:keepLines w:val="0"/>
            </w:pPr>
          </w:p>
        </w:tc>
      </w:tr>
      <w:tr w:rsidR="00F137E8" w:rsidRPr="00F56577" w14:paraId="47D59DFF" w14:textId="77777777" w:rsidTr="00C77AFF">
        <w:trPr>
          <w:jc w:val="center"/>
        </w:trPr>
        <w:tc>
          <w:tcPr>
            <w:tcW w:w="3651" w:type="dxa"/>
          </w:tcPr>
          <w:p w14:paraId="2722BF27" w14:textId="77777777" w:rsidR="00F137E8" w:rsidRPr="00F56577" w:rsidRDefault="00F137E8" w:rsidP="00C77AFF">
            <w:pPr>
              <w:pStyle w:val="TAL"/>
              <w:keepNext w:val="0"/>
              <w:keepLines w:val="0"/>
              <w:rPr>
                <w:snapToGrid w:val="0"/>
              </w:rPr>
            </w:pPr>
            <w:r w:rsidRPr="00F56577">
              <w:t>CRLC_SetRRC_MessageSN_CNF</w:t>
            </w:r>
          </w:p>
        </w:tc>
        <w:tc>
          <w:tcPr>
            <w:tcW w:w="4488" w:type="dxa"/>
          </w:tcPr>
          <w:p w14:paraId="7B0C0857" w14:textId="77777777" w:rsidR="00F137E8" w:rsidRPr="00F56577" w:rsidRDefault="00F137E8" w:rsidP="00C77AFF">
            <w:pPr>
              <w:pStyle w:val="TAL"/>
              <w:keepNext w:val="0"/>
              <w:keepLines w:val="0"/>
            </w:pPr>
            <w:r w:rsidRPr="00F56577">
              <w:t>RB Identity</w:t>
            </w:r>
          </w:p>
        </w:tc>
        <w:tc>
          <w:tcPr>
            <w:tcW w:w="1354" w:type="dxa"/>
          </w:tcPr>
          <w:p w14:paraId="17A8F542" w14:textId="77777777" w:rsidR="00F137E8" w:rsidRPr="00F56577" w:rsidRDefault="00F137E8" w:rsidP="00C77AFF">
            <w:pPr>
              <w:pStyle w:val="TAL"/>
              <w:keepNext w:val="0"/>
              <w:keepLines w:val="0"/>
            </w:pPr>
          </w:p>
        </w:tc>
      </w:tr>
      <w:tr w:rsidR="00F137E8" w:rsidRPr="00F56577" w14:paraId="490AB2B5" w14:textId="77777777" w:rsidTr="00C77AFF">
        <w:trPr>
          <w:jc w:val="center"/>
        </w:trPr>
        <w:tc>
          <w:tcPr>
            <w:tcW w:w="3651" w:type="dxa"/>
          </w:tcPr>
          <w:p w14:paraId="691B223D" w14:textId="77777777" w:rsidR="00F137E8" w:rsidRPr="00F56577" w:rsidRDefault="00F137E8" w:rsidP="00C77AFF">
            <w:pPr>
              <w:pStyle w:val="TAL"/>
              <w:keepNext w:val="0"/>
              <w:keepLines w:val="0"/>
              <w:rPr>
                <w:snapToGrid w:val="0"/>
              </w:rPr>
            </w:pPr>
            <w:r w:rsidRPr="00F56577">
              <w:t>CRLC_SetRRC_MessageSN_REQ</w:t>
            </w:r>
          </w:p>
        </w:tc>
        <w:tc>
          <w:tcPr>
            <w:tcW w:w="4488" w:type="dxa"/>
          </w:tcPr>
          <w:p w14:paraId="50FD7FDC" w14:textId="77777777" w:rsidR="00F137E8" w:rsidRPr="00F56577" w:rsidRDefault="00F137E8" w:rsidP="00C77AFF">
            <w:pPr>
              <w:pStyle w:val="TAL"/>
              <w:keepNext w:val="0"/>
              <w:keepLines w:val="0"/>
            </w:pPr>
            <w:r w:rsidRPr="00F56577">
              <w:t>RB Identity</w:t>
            </w:r>
          </w:p>
        </w:tc>
        <w:tc>
          <w:tcPr>
            <w:tcW w:w="1354" w:type="dxa"/>
          </w:tcPr>
          <w:p w14:paraId="281F04DF" w14:textId="77777777" w:rsidR="00F137E8" w:rsidRPr="00F56577" w:rsidRDefault="00F137E8" w:rsidP="00C77AFF">
            <w:pPr>
              <w:pStyle w:val="TAL"/>
              <w:keepNext w:val="0"/>
              <w:keepLines w:val="0"/>
            </w:pPr>
          </w:p>
        </w:tc>
      </w:tr>
      <w:tr w:rsidR="00F137E8" w:rsidRPr="00F56577" w14:paraId="6B2FF290" w14:textId="77777777" w:rsidTr="00C77AFF">
        <w:trPr>
          <w:jc w:val="center"/>
        </w:trPr>
        <w:tc>
          <w:tcPr>
            <w:tcW w:w="3651" w:type="dxa"/>
          </w:tcPr>
          <w:p w14:paraId="3A769F79" w14:textId="77777777" w:rsidR="00F137E8" w:rsidRPr="00F56577" w:rsidRDefault="00F137E8" w:rsidP="00C77AFF">
            <w:pPr>
              <w:pStyle w:val="TAL"/>
              <w:keepNext w:val="0"/>
              <w:keepLines w:val="0"/>
            </w:pPr>
            <w:r w:rsidRPr="00F56577">
              <w:t>CRLC_Set_Count_I_CNF</w:t>
            </w:r>
          </w:p>
        </w:tc>
        <w:tc>
          <w:tcPr>
            <w:tcW w:w="4488" w:type="dxa"/>
          </w:tcPr>
          <w:p w14:paraId="73D0B700" w14:textId="77777777" w:rsidR="00F137E8" w:rsidRPr="00F56577" w:rsidRDefault="00F137E8" w:rsidP="00C77AFF">
            <w:pPr>
              <w:pStyle w:val="TAL"/>
              <w:keepNext w:val="0"/>
              <w:keepLines w:val="0"/>
            </w:pPr>
            <w:r w:rsidRPr="00F56577">
              <w:t>RB Identity</w:t>
            </w:r>
          </w:p>
        </w:tc>
        <w:tc>
          <w:tcPr>
            <w:tcW w:w="1354" w:type="dxa"/>
          </w:tcPr>
          <w:p w14:paraId="2909773C" w14:textId="77777777" w:rsidR="00F137E8" w:rsidRPr="00F56577" w:rsidRDefault="00F137E8" w:rsidP="00C77AFF">
            <w:pPr>
              <w:pStyle w:val="TAL"/>
              <w:keepNext w:val="0"/>
              <w:keepLines w:val="0"/>
            </w:pPr>
          </w:p>
        </w:tc>
      </w:tr>
      <w:tr w:rsidR="00F137E8" w:rsidRPr="00F56577" w14:paraId="2F97DCA0" w14:textId="77777777" w:rsidTr="00C77AFF">
        <w:trPr>
          <w:jc w:val="center"/>
        </w:trPr>
        <w:tc>
          <w:tcPr>
            <w:tcW w:w="3651" w:type="dxa"/>
          </w:tcPr>
          <w:p w14:paraId="2979803D" w14:textId="77777777" w:rsidR="00F137E8" w:rsidRPr="00F56577" w:rsidRDefault="00F137E8" w:rsidP="00C77AFF">
            <w:pPr>
              <w:pStyle w:val="TAL"/>
              <w:keepNext w:val="0"/>
              <w:keepLines w:val="0"/>
            </w:pPr>
            <w:r w:rsidRPr="00F56577">
              <w:t>CRLC_Set_Count_I_REQ</w:t>
            </w:r>
          </w:p>
        </w:tc>
        <w:tc>
          <w:tcPr>
            <w:tcW w:w="4488" w:type="dxa"/>
          </w:tcPr>
          <w:p w14:paraId="35397CCD" w14:textId="77777777" w:rsidR="00F137E8" w:rsidRPr="00F56577" w:rsidRDefault="00F137E8" w:rsidP="00C77AFF">
            <w:pPr>
              <w:pStyle w:val="TAL"/>
              <w:keepNext w:val="0"/>
              <w:keepLines w:val="0"/>
            </w:pPr>
            <w:r w:rsidRPr="00F56577">
              <w:t>RB Identity</w:t>
            </w:r>
          </w:p>
        </w:tc>
        <w:tc>
          <w:tcPr>
            <w:tcW w:w="1354" w:type="dxa"/>
          </w:tcPr>
          <w:p w14:paraId="797599BD" w14:textId="77777777" w:rsidR="00F137E8" w:rsidRPr="00F56577" w:rsidRDefault="00F137E8" w:rsidP="00C77AFF">
            <w:pPr>
              <w:pStyle w:val="TAL"/>
              <w:keepNext w:val="0"/>
              <w:keepLines w:val="0"/>
            </w:pPr>
          </w:p>
        </w:tc>
      </w:tr>
      <w:tr w:rsidR="00F137E8" w:rsidRPr="00F56577" w14:paraId="5CD0A3FA" w14:textId="77777777" w:rsidTr="00C77AFF">
        <w:trPr>
          <w:jc w:val="center"/>
        </w:trPr>
        <w:tc>
          <w:tcPr>
            <w:tcW w:w="3651" w:type="dxa"/>
          </w:tcPr>
          <w:p w14:paraId="6FF7AE6E" w14:textId="77777777" w:rsidR="00F137E8" w:rsidRPr="00F56577" w:rsidRDefault="00F137E8" w:rsidP="00C77AFF">
            <w:pPr>
              <w:pStyle w:val="TAL"/>
              <w:keepNext w:val="0"/>
              <w:keepLines w:val="0"/>
              <w:rPr>
                <w:snapToGrid w:val="0"/>
              </w:rPr>
            </w:pPr>
            <w:r w:rsidRPr="00F56577">
              <w:rPr>
                <w:snapToGrid w:val="0"/>
              </w:rPr>
              <w:t>CRLC_Status_Ind</w:t>
            </w:r>
          </w:p>
        </w:tc>
        <w:tc>
          <w:tcPr>
            <w:tcW w:w="4488" w:type="dxa"/>
          </w:tcPr>
          <w:p w14:paraId="0BEB96AB" w14:textId="77777777" w:rsidR="00F137E8" w:rsidRPr="00F56577" w:rsidRDefault="00F137E8" w:rsidP="00C77AFF">
            <w:pPr>
              <w:pStyle w:val="TAL"/>
              <w:keepNext w:val="0"/>
              <w:keepLines w:val="0"/>
            </w:pPr>
            <w:r w:rsidRPr="00F56577">
              <w:t xml:space="preserve">RB Identity </w:t>
            </w:r>
          </w:p>
        </w:tc>
        <w:tc>
          <w:tcPr>
            <w:tcW w:w="1354" w:type="dxa"/>
          </w:tcPr>
          <w:p w14:paraId="67FFD664" w14:textId="77777777" w:rsidR="00F137E8" w:rsidRPr="00F56577" w:rsidRDefault="00F137E8" w:rsidP="00C77AFF">
            <w:pPr>
              <w:pStyle w:val="TAL"/>
              <w:keepNext w:val="0"/>
              <w:keepLines w:val="0"/>
            </w:pPr>
          </w:p>
        </w:tc>
      </w:tr>
      <w:tr w:rsidR="00F137E8" w:rsidRPr="00F56577" w14:paraId="6BAC15BC" w14:textId="77777777" w:rsidTr="00C77AFF">
        <w:trPr>
          <w:jc w:val="center"/>
        </w:trPr>
        <w:tc>
          <w:tcPr>
            <w:tcW w:w="3651" w:type="dxa"/>
          </w:tcPr>
          <w:p w14:paraId="4B2F8C01" w14:textId="77777777" w:rsidR="00F137E8" w:rsidRPr="00F56577" w:rsidRDefault="00F137E8" w:rsidP="00C77AFF">
            <w:pPr>
              <w:pStyle w:val="TAL"/>
              <w:keepNext w:val="0"/>
              <w:keepLines w:val="0"/>
            </w:pPr>
            <w:r w:rsidRPr="00F56577">
              <w:rPr>
                <w:snapToGrid w:val="0"/>
              </w:rPr>
              <w:t>CRLC_Suspend_</w:t>
            </w:r>
            <w:smartTag w:uri="urn:schemas-microsoft-com:office:smarttags" w:element="stockticker">
              <w:r w:rsidRPr="00F56577">
                <w:rPr>
                  <w:snapToGrid w:val="0"/>
                </w:rPr>
                <w:t>CNF</w:t>
              </w:r>
            </w:smartTag>
          </w:p>
        </w:tc>
        <w:tc>
          <w:tcPr>
            <w:tcW w:w="4488" w:type="dxa"/>
          </w:tcPr>
          <w:p w14:paraId="7A1AE890" w14:textId="77777777" w:rsidR="00F137E8" w:rsidRPr="00F56577" w:rsidRDefault="00F137E8" w:rsidP="00C77AFF">
            <w:pPr>
              <w:pStyle w:val="TAL"/>
              <w:keepNext w:val="0"/>
              <w:keepLines w:val="0"/>
            </w:pPr>
            <w:r w:rsidRPr="00F56577">
              <w:t>RB Identity</w:t>
            </w:r>
          </w:p>
        </w:tc>
        <w:tc>
          <w:tcPr>
            <w:tcW w:w="1354" w:type="dxa"/>
          </w:tcPr>
          <w:p w14:paraId="7558D339" w14:textId="77777777" w:rsidR="00F137E8" w:rsidRPr="00F56577" w:rsidRDefault="00F137E8" w:rsidP="00C77AFF">
            <w:pPr>
              <w:pStyle w:val="TAL"/>
              <w:keepNext w:val="0"/>
              <w:keepLines w:val="0"/>
            </w:pPr>
          </w:p>
        </w:tc>
      </w:tr>
      <w:tr w:rsidR="00F137E8" w:rsidRPr="00F56577" w14:paraId="0EF43446" w14:textId="77777777" w:rsidTr="00C77AFF">
        <w:trPr>
          <w:jc w:val="center"/>
        </w:trPr>
        <w:tc>
          <w:tcPr>
            <w:tcW w:w="3651" w:type="dxa"/>
          </w:tcPr>
          <w:p w14:paraId="43CABA05" w14:textId="77777777" w:rsidR="00F137E8" w:rsidRPr="00F56577" w:rsidRDefault="00F137E8" w:rsidP="00C77AFF">
            <w:pPr>
              <w:pStyle w:val="TAL"/>
              <w:keepNext w:val="0"/>
              <w:keepLines w:val="0"/>
            </w:pPr>
            <w:r w:rsidRPr="00F56577">
              <w:rPr>
                <w:snapToGrid w:val="0"/>
              </w:rPr>
              <w:t>CRLC_Suspend_REQ</w:t>
            </w:r>
          </w:p>
        </w:tc>
        <w:tc>
          <w:tcPr>
            <w:tcW w:w="4488" w:type="dxa"/>
          </w:tcPr>
          <w:p w14:paraId="534F1ADF" w14:textId="77777777" w:rsidR="00F137E8" w:rsidRPr="00F56577" w:rsidRDefault="00F137E8" w:rsidP="00C77AFF">
            <w:pPr>
              <w:pStyle w:val="TAL"/>
              <w:keepNext w:val="0"/>
              <w:keepLines w:val="0"/>
            </w:pPr>
            <w:r w:rsidRPr="00F56577">
              <w:t>RB Identity</w:t>
            </w:r>
          </w:p>
        </w:tc>
        <w:tc>
          <w:tcPr>
            <w:tcW w:w="1354" w:type="dxa"/>
          </w:tcPr>
          <w:p w14:paraId="1CC6BAAD" w14:textId="77777777" w:rsidR="00F137E8" w:rsidRPr="00F56577" w:rsidRDefault="00F137E8" w:rsidP="00C77AFF">
            <w:pPr>
              <w:pStyle w:val="TAL"/>
              <w:keepNext w:val="0"/>
              <w:keepLines w:val="0"/>
            </w:pPr>
          </w:p>
        </w:tc>
      </w:tr>
      <w:tr w:rsidR="00F137E8" w:rsidRPr="00F56577" w14:paraId="7E26A90D" w14:textId="77777777" w:rsidTr="00C77AFF">
        <w:trPr>
          <w:jc w:val="center"/>
        </w:trPr>
        <w:tc>
          <w:tcPr>
            <w:tcW w:w="3651" w:type="dxa"/>
          </w:tcPr>
          <w:p w14:paraId="49862876" w14:textId="77777777" w:rsidR="00F137E8" w:rsidRPr="00F56577" w:rsidRDefault="00F137E8" w:rsidP="00C77AFF">
            <w:pPr>
              <w:pStyle w:val="TAL"/>
              <w:keepNext w:val="0"/>
              <w:keepLines w:val="0"/>
              <w:rPr>
                <w:snapToGrid w:val="0"/>
              </w:rPr>
            </w:pPr>
            <w:r w:rsidRPr="00F56577">
              <w:t>CRLC_MTCH_Scheduling_REQ</w:t>
            </w:r>
          </w:p>
        </w:tc>
        <w:tc>
          <w:tcPr>
            <w:tcW w:w="4488" w:type="dxa"/>
          </w:tcPr>
          <w:p w14:paraId="3ACB1833" w14:textId="77777777" w:rsidR="00F137E8" w:rsidRPr="00F56577" w:rsidRDefault="00F137E8" w:rsidP="00C77AFF">
            <w:pPr>
              <w:pStyle w:val="TAL"/>
              <w:keepNext w:val="0"/>
              <w:keepLines w:val="0"/>
            </w:pPr>
            <w:r w:rsidRPr="00F56577">
              <w:t>RB Identity</w:t>
            </w:r>
          </w:p>
        </w:tc>
        <w:tc>
          <w:tcPr>
            <w:tcW w:w="1354" w:type="dxa"/>
          </w:tcPr>
          <w:p w14:paraId="1C6C347F" w14:textId="77777777" w:rsidR="00F137E8" w:rsidRPr="00F56577" w:rsidRDefault="00F137E8" w:rsidP="00C77AFF">
            <w:pPr>
              <w:pStyle w:val="TAL"/>
              <w:keepNext w:val="0"/>
              <w:keepLines w:val="0"/>
            </w:pPr>
            <w:r w:rsidRPr="00F56577">
              <w:t>Rel-6 or later</w:t>
            </w:r>
          </w:p>
        </w:tc>
      </w:tr>
      <w:tr w:rsidR="00F137E8" w:rsidRPr="00F56577" w14:paraId="655EC95D" w14:textId="77777777" w:rsidTr="00C77AFF">
        <w:trPr>
          <w:jc w:val="center"/>
        </w:trPr>
        <w:tc>
          <w:tcPr>
            <w:tcW w:w="3651" w:type="dxa"/>
          </w:tcPr>
          <w:p w14:paraId="2C304B6A" w14:textId="77777777" w:rsidR="00F137E8" w:rsidRPr="00F56577" w:rsidRDefault="00F137E8" w:rsidP="00C77AFF">
            <w:pPr>
              <w:pStyle w:val="TAL"/>
              <w:keepNext w:val="0"/>
              <w:keepLines w:val="0"/>
              <w:rPr>
                <w:snapToGrid w:val="0"/>
              </w:rPr>
            </w:pPr>
            <w:r w:rsidRPr="00F56577">
              <w:t>CRLC_MTCH_Scheduling_CNF</w:t>
            </w:r>
          </w:p>
        </w:tc>
        <w:tc>
          <w:tcPr>
            <w:tcW w:w="4488" w:type="dxa"/>
          </w:tcPr>
          <w:p w14:paraId="53C9E65E" w14:textId="77777777" w:rsidR="00F137E8" w:rsidRPr="00F56577" w:rsidRDefault="00F137E8" w:rsidP="00C77AFF">
            <w:pPr>
              <w:pStyle w:val="TAL"/>
              <w:keepNext w:val="0"/>
              <w:keepLines w:val="0"/>
            </w:pPr>
            <w:r w:rsidRPr="00F56577">
              <w:t>RB Identity</w:t>
            </w:r>
          </w:p>
        </w:tc>
        <w:tc>
          <w:tcPr>
            <w:tcW w:w="1354" w:type="dxa"/>
          </w:tcPr>
          <w:p w14:paraId="03977B38" w14:textId="77777777" w:rsidR="00F137E8" w:rsidRPr="00F56577" w:rsidRDefault="00F137E8" w:rsidP="00C77AFF">
            <w:pPr>
              <w:pStyle w:val="TAL"/>
              <w:keepNext w:val="0"/>
              <w:keepLines w:val="0"/>
            </w:pPr>
            <w:r w:rsidRPr="00F56577">
              <w:t>Rel-6 or later</w:t>
            </w:r>
          </w:p>
        </w:tc>
      </w:tr>
      <w:tr w:rsidR="00F137E8" w:rsidRPr="00F56577" w14:paraId="594FC713" w14:textId="77777777" w:rsidTr="00C77AFF">
        <w:trPr>
          <w:jc w:val="center"/>
        </w:trPr>
        <w:tc>
          <w:tcPr>
            <w:tcW w:w="3651" w:type="dxa"/>
          </w:tcPr>
          <w:p w14:paraId="005FF391" w14:textId="77777777" w:rsidR="00F137E8" w:rsidRPr="00F56577" w:rsidRDefault="00F137E8" w:rsidP="00C77AFF">
            <w:pPr>
              <w:pStyle w:val="TAL"/>
              <w:keepNext w:val="0"/>
              <w:keepLines w:val="0"/>
              <w:rPr>
                <w:snapToGrid w:val="0"/>
              </w:rPr>
            </w:pPr>
            <w:r w:rsidRPr="00F56577">
              <w:t>CBMC_Config_</w:t>
            </w:r>
            <w:smartTag w:uri="urn:schemas-microsoft-com:office:smarttags" w:element="stockticker">
              <w:r w:rsidRPr="00F56577">
                <w:t>CNF</w:t>
              </w:r>
            </w:smartTag>
          </w:p>
        </w:tc>
        <w:tc>
          <w:tcPr>
            <w:tcW w:w="4488" w:type="dxa"/>
          </w:tcPr>
          <w:p w14:paraId="7C0FC209" w14:textId="77777777" w:rsidR="00F137E8" w:rsidRPr="00F56577" w:rsidRDefault="00F137E8" w:rsidP="00C77AFF">
            <w:pPr>
              <w:pStyle w:val="TAL"/>
              <w:keepNext w:val="0"/>
              <w:keepLines w:val="0"/>
            </w:pPr>
            <w:r w:rsidRPr="00F56577">
              <w:t>RB Identity</w:t>
            </w:r>
          </w:p>
        </w:tc>
        <w:tc>
          <w:tcPr>
            <w:tcW w:w="1354" w:type="dxa"/>
          </w:tcPr>
          <w:p w14:paraId="0393D49A" w14:textId="77777777" w:rsidR="00F137E8" w:rsidRPr="00F56577" w:rsidRDefault="00F137E8" w:rsidP="00C77AFF">
            <w:pPr>
              <w:pStyle w:val="TAL"/>
              <w:keepNext w:val="0"/>
              <w:keepLines w:val="0"/>
            </w:pPr>
          </w:p>
        </w:tc>
      </w:tr>
      <w:tr w:rsidR="00F137E8" w:rsidRPr="00F56577" w14:paraId="68610A77" w14:textId="77777777" w:rsidTr="00C77AFF">
        <w:trPr>
          <w:jc w:val="center"/>
        </w:trPr>
        <w:tc>
          <w:tcPr>
            <w:tcW w:w="3651" w:type="dxa"/>
          </w:tcPr>
          <w:p w14:paraId="64950768" w14:textId="77777777" w:rsidR="00F137E8" w:rsidRPr="00F56577" w:rsidRDefault="00F137E8" w:rsidP="00C77AFF">
            <w:pPr>
              <w:pStyle w:val="TAL"/>
              <w:keepNext w:val="0"/>
              <w:keepLines w:val="0"/>
            </w:pPr>
            <w:r w:rsidRPr="00F56577">
              <w:t>CBMC_Config_REQ</w:t>
            </w:r>
          </w:p>
        </w:tc>
        <w:tc>
          <w:tcPr>
            <w:tcW w:w="4488" w:type="dxa"/>
          </w:tcPr>
          <w:p w14:paraId="444A0303" w14:textId="77777777" w:rsidR="00F137E8" w:rsidRPr="00F56577" w:rsidRDefault="00F137E8" w:rsidP="00C77AFF">
            <w:pPr>
              <w:pStyle w:val="TAL"/>
              <w:keepNext w:val="0"/>
              <w:keepLines w:val="0"/>
            </w:pPr>
            <w:r w:rsidRPr="00F56577">
              <w:t>RB Identity</w:t>
            </w:r>
          </w:p>
        </w:tc>
        <w:tc>
          <w:tcPr>
            <w:tcW w:w="1354" w:type="dxa"/>
          </w:tcPr>
          <w:p w14:paraId="666268F2" w14:textId="77777777" w:rsidR="00F137E8" w:rsidRPr="00F56577" w:rsidRDefault="00F137E8" w:rsidP="00C77AFF">
            <w:pPr>
              <w:pStyle w:val="TAL"/>
              <w:keepNext w:val="0"/>
              <w:keepLines w:val="0"/>
            </w:pPr>
          </w:p>
        </w:tc>
      </w:tr>
      <w:tr w:rsidR="00F137E8" w:rsidRPr="00F56577" w14:paraId="345FA2F2" w14:textId="77777777" w:rsidTr="00C77AFF">
        <w:trPr>
          <w:jc w:val="center"/>
        </w:trPr>
        <w:tc>
          <w:tcPr>
            <w:tcW w:w="3651" w:type="dxa"/>
          </w:tcPr>
          <w:p w14:paraId="6DDB6F6A"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_AM_</w:t>
            </w:r>
            <w:smartTag w:uri="urn:schemas-microsoft-com:office:smarttags" w:element="stockticker">
              <w:r w:rsidRPr="00F56577">
                <w:rPr>
                  <w:snapToGrid w:val="0"/>
                </w:rPr>
                <w:t>DATA</w:t>
              </w:r>
            </w:smartTag>
            <w:r w:rsidRPr="00F56577">
              <w:rPr>
                <w:snapToGrid w:val="0"/>
              </w:rPr>
              <w:t>_</w:t>
            </w:r>
            <w:smartTag w:uri="urn:schemas-microsoft-com:office:smarttags" w:element="stockticker">
              <w:r w:rsidRPr="00F56577">
                <w:rPr>
                  <w:snapToGrid w:val="0"/>
                </w:rPr>
                <w:t>CNF</w:t>
              </w:r>
            </w:smartTag>
          </w:p>
        </w:tc>
        <w:tc>
          <w:tcPr>
            <w:tcW w:w="4488" w:type="dxa"/>
          </w:tcPr>
          <w:p w14:paraId="164E1CD6" w14:textId="77777777" w:rsidR="00F137E8" w:rsidRPr="00F56577" w:rsidRDefault="00F137E8" w:rsidP="00C77AFF">
            <w:pPr>
              <w:pStyle w:val="TAL"/>
              <w:keepNext w:val="0"/>
              <w:keepLines w:val="0"/>
            </w:pPr>
            <w:r w:rsidRPr="00F56577">
              <w:t>RB Identity</w:t>
            </w:r>
          </w:p>
        </w:tc>
        <w:tc>
          <w:tcPr>
            <w:tcW w:w="1354" w:type="dxa"/>
          </w:tcPr>
          <w:p w14:paraId="4DB503CD" w14:textId="77777777" w:rsidR="00F137E8" w:rsidRPr="00F56577" w:rsidRDefault="00F137E8" w:rsidP="00C77AFF">
            <w:pPr>
              <w:pStyle w:val="TAL"/>
              <w:keepNext w:val="0"/>
              <w:keepLines w:val="0"/>
            </w:pPr>
          </w:p>
        </w:tc>
      </w:tr>
      <w:tr w:rsidR="00F137E8" w:rsidRPr="00F56577" w14:paraId="7E2536A4" w14:textId="77777777" w:rsidTr="00C77AFF">
        <w:trPr>
          <w:jc w:val="center"/>
        </w:trPr>
        <w:tc>
          <w:tcPr>
            <w:tcW w:w="3651" w:type="dxa"/>
          </w:tcPr>
          <w:p w14:paraId="53FADEBA"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_AM_</w:t>
            </w:r>
            <w:smartTag w:uri="urn:schemas-microsoft-com:office:smarttags" w:element="stockticker">
              <w:r w:rsidRPr="00F56577">
                <w:rPr>
                  <w:snapToGrid w:val="0"/>
                </w:rPr>
                <w:t>DATA</w:t>
              </w:r>
            </w:smartTag>
            <w:r w:rsidRPr="00F56577">
              <w:rPr>
                <w:snapToGrid w:val="0"/>
              </w:rPr>
              <w:t>_</w:t>
            </w:r>
            <w:smartTag w:uri="urn:schemas-microsoft-com:office:smarttags" w:element="stockticker">
              <w:r w:rsidRPr="00F56577">
                <w:rPr>
                  <w:snapToGrid w:val="0"/>
                </w:rPr>
                <w:t>IND</w:t>
              </w:r>
            </w:smartTag>
          </w:p>
        </w:tc>
        <w:tc>
          <w:tcPr>
            <w:tcW w:w="4488" w:type="dxa"/>
          </w:tcPr>
          <w:p w14:paraId="5A3F63FB" w14:textId="77777777" w:rsidR="00F137E8" w:rsidRPr="00F56577" w:rsidRDefault="00F137E8" w:rsidP="00C77AFF">
            <w:pPr>
              <w:pStyle w:val="TAL"/>
              <w:keepNext w:val="0"/>
              <w:keepLines w:val="0"/>
            </w:pPr>
            <w:r w:rsidRPr="00F56577">
              <w:t>RB Identity</w:t>
            </w:r>
          </w:p>
        </w:tc>
        <w:tc>
          <w:tcPr>
            <w:tcW w:w="1354" w:type="dxa"/>
          </w:tcPr>
          <w:p w14:paraId="4CEB68ED" w14:textId="77777777" w:rsidR="00F137E8" w:rsidRPr="00F56577" w:rsidRDefault="00F137E8" w:rsidP="00C77AFF">
            <w:pPr>
              <w:pStyle w:val="TAL"/>
              <w:keepNext w:val="0"/>
              <w:keepLines w:val="0"/>
            </w:pPr>
          </w:p>
        </w:tc>
      </w:tr>
      <w:tr w:rsidR="00F137E8" w:rsidRPr="00F56577" w14:paraId="7950BCAE" w14:textId="77777777" w:rsidTr="00C77AFF">
        <w:trPr>
          <w:jc w:val="center"/>
        </w:trPr>
        <w:tc>
          <w:tcPr>
            <w:tcW w:w="3651" w:type="dxa"/>
          </w:tcPr>
          <w:p w14:paraId="74AE3D04"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_AM_</w:t>
            </w:r>
            <w:smartTag w:uri="urn:schemas-microsoft-com:office:smarttags" w:element="stockticker">
              <w:r w:rsidRPr="00F56577">
                <w:rPr>
                  <w:snapToGrid w:val="0"/>
                </w:rPr>
                <w:t>DATA</w:t>
              </w:r>
            </w:smartTag>
            <w:r w:rsidRPr="00F56577">
              <w:rPr>
                <w:snapToGrid w:val="0"/>
              </w:rPr>
              <w:t>_REQ</w:t>
            </w:r>
          </w:p>
        </w:tc>
        <w:tc>
          <w:tcPr>
            <w:tcW w:w="4488" w:type="dxa"/>
          </w:tcPr>
          <w:p w14:paraId="5B67C401" w14:textId="77777777" w:rsidR="00F137E8" w:rsidRPr="00F56577" w:rsidRDefault="00F137E8" w:rsidP="00C77AFF">
            <w:pPr>
              <w:pStyle w:val="TAL"/>
              <w:keepNext w:val="0"/>
              <w:keepLines w:val="0"/>
            </w:pPr>
            <w:r w:rsidRPr="00F56577">
              <w:t>RB Identity</w:t>
            </w:r>
          </w:p>
        </w:tc>
        <w:tc>
          <w:tcPr>
            <w:tcW w:w="1354" w:type="dxa"/>
          </w:tcPr>
          <w:p w14:paraId="36D73673" w14:textId="77777777" w:rsidR="00F137E8" w:rsidRPr="00F56577" w:rsidRDefault="00F137E8" w:rsidP="00C77AFF">
            <w:pPr>
              <w:pStyle w:val="TAL"/>
              <w:keepNext w:val="0"/>
              <w:keepLines w:val="0"/>
            </w:pPr>
          </w:p>
        </w:tc>
      </w:tr>
      <w:tr w:rsidR="00F137E8" w:rsidRPr="00F56577" w14:paraId="4687BA3B" w14:textId="77777777" w:rsidTr="00C77AFF">
        <w:trPr>
          <w:jc w:val="center"/>
        </w:trPr>
        <w:tc>
          <w:tcPr>
            <w:tcW w:w="3651" w:type="dxa"/>
          </w:tcPr>
          <w:p w14:paraId="2963566C"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_TR_</w:t>
            </w:r>
            <w:smartTag w:uri="urn:schemas-microsoft-com:office:smarttags" w:element="stockticker">
              <w:r w:rsidRPr="00F56577">
                <w:rPr>
                  <w:snapToGrid w:val="0"/>
                </w:rPr>
                <w:t>DATA</w:t>
              </w:r>
            </w:smartTag>
            <w:r w:rsidRPr="00F56577">
              <w:rPr>
                <w:snapToGrid w:val="0"/>
              </w:rPr>
              <w:t>_</w:t>
            </w:r>
            <w:smartTag w:uri="urn:schemas-microsoft-com:office:smarttags" w:element="stockticker">
              <w:r w:rsidRPr="00F56577">
                <w:rPr>
                  <w:snapToGrid w:val="0"/>
                </w:rPr>
                <w:t>IND</w:t>
              </w:r>
            </w:smartTag>
          </w:p>
        </w:tc>
        <w:tc>
          <w:tcPr>
            <w:tcW w:w="4488" w:type="dxa"/>
          </w:tcPr>
          <w:p w14:paraId="62F746C6" w14:textId="77777777" w:rsidR="00F137E8" w:rsidRPr="00F56577" w:rsidRDefault="00F137E8" w:rsidP="00C77AFF">
            <w:pPr>
              <w:pStyle w:val="TAL"/>
              <w:keepNext w:val="0"/>
              <w:keepLines w:val="0"/>
            </w:pPr>
            <w:r w:rsidRPr="00F56577">
              <w:t>RB Identity</w:t>
            </w:r>
          </w:p>
        </w:tc>
        <w:tc>
          <w:tcPr>
            <w:tcW w:w="1354" w:type="dxa"/>
          </w:tcPr>
          <w:p w14:paraId="4362F617" w14:textId="77777777" w:rsidR="00F137E8" w:rsidRPr="00F56577" w:rsidRDefault="00F137E8" w:rsidP="00C77AFF">
            <w:pPr>
              <w:pStyle w:val="TAL"/>
              <w:keepNext w:val="0"/>
              <w:keepLines w:val="0"/>
            </w:pPr>
          </w:p>
        </w:tc>
      </w:tr>
      <w:tr w:rsidR="00F137E8" w:rsidRPr="00F56577" w14:paraId="6444687C" w14:textId="77777777" w:rsidTr="00C77AFF">
        <w:trPr>
          <w:jc w:val="center"/>
        </w:trPr>
        <w:tc>
          <w:tcPr>
            <w:tcW w:w="3651" w:type="dxa"/>
          </w:tcPr>
          <w:p w14:paraId="60003629"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_TR_</w:t>
            </w:r>
            <w:smartTag w:uri="urn:schemas-microsoft-com:office:smarttags" w:element="stockticker">
              <w:r w:rsidRPr="00F56577">
                <w:rPr>
                  <w:snapToGrid w:val="0"/>
                </w:rPr>
                <w:t>DATA</w:t>
              </w:r>
            </w:smartTag>
            <w:r w:rsidRPr="00F56577">
              <w:rPr>
                <w:snapToGrid w:val="0"/>
              </w:rPr>
              <w:t>_REQ</w:t>
            </w:r>
          </w:p>
        </w:tc>
        <w:tc>
          <w:tcPr>
            <w:tcW w:w="4488" w:type="dxa"/>
          </w:tcPr>
          <w:p w14:paraId="032A9CBD" w14:textId="77777777" w:rsidR="00F137E8" w:rsidRPr="00F56577" w:rsidRDefault="00F137E8" w:rsidP="00C77AFF">
            <w:pPr>
              <w:pStyle w:val="TAL"/>
              <w:keepNext w:val="0"/>
              <w:keepLines w:val="0"/>
            </w:pPr>
            <w:r w:rsidRPr="00F56577">
              <w:t>RB Identity</w:t>
            </w:r>
          </w:p>
        </w:tc>
        <w:tc>
          <w:tcPr>
            <w:tcW w:w="1354" w:type="dxa"/>
          </w:tcPr>
          <w:p w14:paraId="14CBA9F9" w14:textId="77777777" w:rsidR="00F137E8" w:rsidRPr="00F56577" w:rsidRDefault="00F137E8" w:rsidP="00C77AFF">
            <w:pPr>
              <w:pStyle w:val="TAL"/>
              <w:keepNext w:val="0"/>
              <w:keepLines w:val="0"/>
            </w:pPr>
          </w:p>
        </w:tc>
      </w:tr>
      <w:tr w:rsidR="00F137E8" w:rsidRPr="00F56577" w14:paraId="4C8544EE" w14:textId="77777777" w:rsidTr="00C77AFF">
        <w:trPr>
          <w:jc w:val="center"/>
        </w:trPr>
        <w:tc>
          <w:tcPr>
            <w:tcW w:w="3651" w:type="dxa"/>
          </w:tcPr>
          <w:p w14:paraId="2F694247" w14:textId="77777777" w:rsidR="00F137E8" w:rsidRPr="00F56577" w:rsidRDefault="00F137E8" w:rsidP="00C77AFF">
            <w:pPr>
              <w:pStyle w:val="TAL"/>
              <w:keepNext w:val="0"/>
              <w:keepLines w:val="0"/>
              <w:rPr>
                <w:snapToGrid w:val="0"/>
              </w:rPr>
            </w:pPr>
            <w:r w:rsidRPr="00F56577">
              <w:t>RLC_UM_ACCESSinfo_REQ</w:t>
            </w:r>
          </w:p>
        </w:tc>
        <w:tc>
          <w:tcPr>
            <w:tcW w:w="4488" w:type="dxa"/>
          </w:tcPr>
          <w:p w14:paraId="7420607A" w14:textId="77777777" w:rsidR="00F137E8" w:rsidRPr="00F56577" w:rsidRDefault="00F137E8" w:rsidP="00C77AFF">
            <w:pPr>
              <w:pStyle w:val="TAL"/>
              <w:keepNext w:val="0"/>
              <w:keepLines w:val="0"/>
            </w:pPr>
            <w:r w:rsidRPr="00F56577">
              <w:t>RB Identity</w:t>
            </w:r>
          </w:p>
        </w:tc>
        <w:tc>
          <w:tcPr>
            <w:tcW w:w="1354" w:type="dxa"/>
          </w:tcPr>
          <w:p w14:paraId="19221B7D" w14:textId="77777777" w:rsidR="00F137E8" w:rsidRPr="00F56577" w:rsidRDefault="00F137E8" w:rsidP="00C77AFF">
            <w:pPr>
              <w:pStyle w:val="TAL"/>
              <w:keepNext w:val="0"/>
              <w:keepLines w:val="0"/>
            </w:pPr>
            <w:r w:rsidRPr="00F56577">
              <w:t>Rel-6 or later</w:t>
            </w:r>
          </w:p>
        </w:tc>
      </w:tr>
      <w:tr w:rsidR="00F137E8" w:rsidRPr="00F56577" w14:paraId="19F13EB6" w14:textId="77777777" w:rsidTr="00C77AFF">
        <w:trPr>
          <w:jc w:val="center"/>
        </w:trPr>
        <w:tc>
          <w:tcPr>
            <w:tcW w:w="3651" w:type="dxa"/>
          </w:tcPr>
          <w:p w14:paraId="2FB232FB" w14:textId="77777777" w:rsidR="00F137E8" w:rsidRPr="00F56577" w:rsidRDefault="00F137E8" w:rsidP="00C77AFF">
            <w:pPr>
              <w:pStyle w:val="TAL"/>
              <w:keepNext w:val="0"/>
              <w:keepLines w:val="0"/>
            </w:pPr>
            <w:r w:rsidRPr="00F56577">
              <w:t>RLC_UM_CriticalMCCHMsg_REQ</w:t>
            </w:r>
          </w:p>
        </w:tc>
        <w:tc>
          <w:tcPr>
            <w:tcW w:w="4488" w:type="dxa"/>
          </w:tcPr>
          <w:p w14:paraId="625A9CD3" w14:textId="77777777" w:rsidR="00F137E8" w:rsidRPr="00F56577" w:rsidRDefault="00F137E8" w:rsidP="00C77AFF">
            <w:pPr>
              <w:pStyle w:val="TAL"/>
              <w:keepNext w:val="0"/>
              <w:keepLines w:val="0"/>
            </w:pPr>
            <w:r w:rsidRPr="00F56577">
              <w:t>RB Identity</w:t>
            </w:r>
          </w:p>
        </w:tc>
        <w:tc>
          <w:tcPr>
            <w:tcW w:w="1354" w:type="dxa"/>
          </w:tcPr>
          <w:p w14:paraId="493F3C18" w14:textId="77777777" w:rsidR="00F137E8" w:rsidRPr="00F56577" w:rsidRDefault="00F137E8" w:rsidP="00C77AFF">
            <w:pPr>
              <w:pStyle w:val="TAL"/>
              <w:keepNext w:val="0"/>
              <w:keepLines w:val="0"/>
            </w:pPr>
            <w:r w:rsidRPr="00F56577">
              <w:t>Rel-6 or later</w:t>
            </w:r>
          </w:p>
        </w:tc>
      </w:tr>
      <w:tr w:rsidR="00F137E8" w:rsidRPr="00F56577" w14:paraId="6D15992E" w14:textId="77777777" w:rsidTr="00C77AFF">
        <w:trPr>
          <w:jc w:val="center"/>
        </w:trPr>
        <w:tc>
          <w:tcPr>
            <w:tcW w:w="3651" w:type="dxa"/>
          </w:tcPr>
          <w:p w14:paraId="56FF855D"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_UM_</w:t>
            </w:r>
            <w:smartTag w:uri="urn:schemas-microsoft-com:office:smarttags" w:element="stockticker">
              <w:r w:rsidRPr="00F56577">
                <w:rPr>
                  <w:snapToGrid w:val="0"/>
                </w:rPr>
                <w:t>DATA</w:t>
              </w:r>
            </w:smartTag>
            <w:r w:rsidRPr="00F56577">
              <w:rPr>
                <w:snapToGrid w:val="0"/>
              </w:rPr>
              <w:t>_</w:t>
            </w:r>
            <w:smartTag w:uri="urn:schemas-microsoft-com:office:smarttags" w:element="stockticker">
              <w:r w:rsidRPr="00F56577">
                <w:rPr>
                  <w:snapToGrid w:val="0"/>
                </w:rPr>
                <w:t>IND</w:t>
              </w:r>
            </w:smartTag>
          </w:p>
        </w:tc>
        <w:tc>
          <w:tcPr>
            <w:tcW w:w="4488" w:type="dxa"/>
          </w:tcPr>
          <w:p w14:paraId="23AC11EF" w14:textId="77777777" w:rsidR="00F137E8" w:rsidRPr="00F56577" w:rsidRDefault="00F137E8" w:rsidP="00C77AFF">
            <w:pPr>
              <w:pStyle w:val="TAL"/>
              <w:keepNext w:val="0"/>
              <w:keepLines w:val="0"/>
            </w:pPr>
            <w:r w:rsidRPr="00F56577">
              <w:t>RB Identity</w:t>
            </w:r>
          </w:p>
        </w:tc>
        <w:tc>
          <w:tcPr>
            <w:tcW w:w="1354" w:type="dxa"/>
          </w:tcPr>
          <w:p w14:paraId="1B38CCCD" w14:textId="77777777" w:rsidR="00F137E8" w:rsidRPr="00F56577" w:rsidRDefault="00F137E8" w:rsidP="00C77AFF">
            <w:pPr>
              <w:pStyle w:val="TAL"/>
              <w:keepNext w:val="0"/>
              <w:keepLines w:val="0"/>
            </w:pPr>
          </w:p>
        </w:tc>
      </w:tr>
      <w:tr w:rsidR="00F137E8" w:rsidRPr="00F56577" w14:paraId="0CFF6FD4" w14:textId="77777777" w:rsidTr="00C77AFF">
        <w:trPr>
          <w:jc w:val="center"/>
        </w:trPr>
        <w:tc>
          <w:tcPr>
            <w:tcW w:w="3651" w:type="dxa"/>
          </w:tcPr>
          <w:p w14:paraId="70A26934"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_UM_</w:t>
            </w:r>
            <w:smartTag w:uri="urn:schemas-microsoft-com:office:smarttags" w:element="stockticker">
              <w:r w:rsidRPr="00F56577">
                <w:rPr>
                  <w:snapToGrid w:val="0"/>
                </w:rPr>
                <w:t>DATA</w:t>
              </w:r>
            </w:smartTag>
            <w:r w:rsidRPr="00F56577">
              <w:rPr>
                <w:snapToGrid w:val="0"/>
              </w:rPr>
              <w:t>_REQ</w:t>
            </w:r>
          </w:p>
        </w:tc>
        <w:tc>
          <w:tcPr>
            <w:tcW w:w="4488" w:type="dxa"/>
          </w:tcPr>
          <w:p w14:paraId="21AAD486" w14:textId="77777777" w:rsidR="00F137E8" w:rsidRPr="00F56577" w:rsidRDefault="00F137E8" w:rsidP="00C77AFF">
            <w:pPr>
              <w:pStyle w:val="TAL"/>
              <w:keepNext w:val="0"/>
              <w:keepLines w:val="0"/>
            </w:pPr>
            <w:r w:rsidRPr="00F56577">
              <w:t>RB Identity</w:t>
            </w:r>
          </w:p>
        </w:tc>
        <w:tc>
          <w:tcPr>
            <w:tcW w:w="1354" w:type="dxa"/>
          </w:tcPr>
          <w:p w14:paraId="31A7CA0F" w14:textId="77777777" w:rsidR="00F137E8" w:rsidRPr="00F56577" w:rsidRDefault="00F137E8" w:rsidP="00C77AFF">
            <w:pPr>
              <w:pStyle w:val="TAL"/>
              <w:keepNext w:val="0"/>
              <w:keepLines w:val="0"/>
            </w:pPr>
          </w:p>
        </w:tc>
      </w:tr>
      <w:tr w:rsidR="00F137E8" w:rsidRPr="00F56577" w14:paraId="0FA204A9" w14:textId="77777777" w:rsidTr="00C77AFF">
        <w:trPr>
          <w:jc w:val="center"/>
        </w:trPr>
        <w:tc>
          <w:tcPr>
            <w:tcW w:w="3651" w:type="dxa"/>
          </w:tcPr>
          <w:p w14:paraId="3E71CB58" w14:textId="77777777" w:rsidR="00F137E8" w:rsidRPr="00F56577" w:rsidRDefault="00F137E8" w:rsidP="00C77AFF">
            <w:pPr>
              <w:pStyle w:val="TAL"/>
              <w:keepNext w:val="0"/>
              <w:keepLines w:val="0"/>
              <w:rPr>
                <w:snapToGrid w:val="0"/>
              </w:rPr>
            </w:pPr>
            <w:r w:rsidRPr="00F56577">
              <w:t>RLC_UM_MSCH_Msg_REQ</w:t>
            </w:r>
          </w:p>
        </w:tc>
        <w:tc>
          <w:tcPr>
            <w:tcW w:w="4488" w:type="dxa"/>
          </w:tcPr>
          <w:p w14:paraId="2E92B2B5" w14:textId="77777777" w:rsidR="00F137E8" w:rsidRPr="00F56577" w:rsidRDefault="00F137E8" w:rsidP="00C77AFF">
            <w:pPr>
              <w:pStyle w:val="TAL"/>
              <w:keepNext w:val="0"/>
              <w:keepLines w:val="0"/>
            </w:pPr>
            <w:r w:rsidRPr="00F56577">
              <w:t>RB Identity</w:t>
            </w:r>
          </w:p>
        </w:tc>
        <w:tc>
          <w:tcPr>
            <w:tcW w:w="1354" w:type="dxa"/>
          </w:tcPr>
          <w:p w14:paraId="4CDE8506" w14:textId="77777777" w:rsidR="00F137E8" w:rsidRPr="00F56577" w:rsidRDefault="00F137E8" w:rsidP="00C77AFF">
            <w:pPr>
              <w:pStyle w:val="TAL"/>
              <w:keepNext w:val="0"/>
              <w:keepLines w:val="0"/>
            </w:pPr>
            <w:r w:rsidRPr="00F56577">
              <w:t>Rel-6 or later</w:t>
            </w:r>
          </w:p>
        </w:tc>
      </w:tr>
      <w:tr w:rsidR="00F137E8" w:rsidRPr="00F56577" w14:paraId="6DF266F8" w14:textId="77777777" w:rsidTr="00C77AFF">
        <w:trPr>
          <w:jc w:val="center"/>
        </w:trPr>
        <w:tc>
          <w:tcPr>
            <w:tcW w:w="3651" w:type="dxa"/>
          </w:tcPr>
          <w:p w14:paraId="559973D3" w14:textId="77777777" w:rsidR="00F137E8" w:rsidRPr="00F56577" w:rsidRDefault="00F137E8" w:rsidP="00C77AFF">
            <w:pPr>
              <w:pStyle w:val="TAL"/>
              <w:keepNext w:val="0"/>
              <w:keepLines w:val="0"/>
            </w:pPr>
            <w:r w:rsidRPr="00F56577">
              <w:t>RLC_TR_MAC</w:t>
            </w:r>
            <w:r w:rsidRPr="00F56577">
              <w:rPr>
                <w:lang w:eastAsia="zh-CN"/>
              </w:rPr>
              <w:t>es</w:t>
            </w:r>
            <w:r w:rsidRPr="00F56577">
              <w:t>DATA_IND</w:t>
            </w:r>
          </w:p>
        </w:tc>
        <w:tc>
          <w:tcPr>
            <w:tcW w:w="4488" w:type="dxa"/>
          </w:tcPr>
          <w:p w14:paraId="7AFD5AD6" w14:textId="77777777" w:rsidR="00F137E8" w:rsidRPr="00F56577" w:rsidRDefault="00F137E8" w:rsidP="00C77AFF">
            <w:pPr>
              <w:pStyle w:val="TAL"/>
              <w:keepNext w:val="0"/>
              <w:keepLines w:val="0"/>
            </w:pPr>
            <w:r w:rsidRPr="00F56577">
              <w:t>RB Identity</w:t>
            </w:r>
          </w:p>
        </w:tc>
        <w:tc>
          <w:tcPr>
            <w:tcW w:w="1354" w:type="dxa"/>
          </w:tcPr>
          <w:p w14:paraId="6492C73D" w14:textId="77777777" w:rsidR="00F137E8" w:rsidRPr="00F56577" w:rsidRDefault="00F137E8" w:rsidP="00C77AFF">
            <w:pPr>
              <w:pStyle w:val="TAL"/>
              <w:keepNext w:val="0"/>
              <w:keepLines w:val="0"/>
            </w:pPr>
            <w:r w:rsidRPr="00F56577">
              <w:t>Rel-6 or later</w:t>
            </w:r>
          </w:p>
        </w:tc>
      </w:tr>
      <w:tr w:rsidR="00F137E8" w:rsidRPr="00F56577" w14:paraId="365E3F14" w14:textId="77777777" w:rsidTr="00C77AFF">
        <w:trPr>
          <w:jc w:val="center"/>
        </w:trPr>
        <w:tc>
          <w:tcPr>
            <w:tcW w:w="3651" w:type="dxa"/>
          </w:tcPr>
          <w:p w14:paraId="076522F2" w14:textId="77777777" w:rsidR="00F137E8" w:rsidRPr="00F56577" w:rsidRDefault="00F137E8" w:rsidP="00C77AFF">
            <w:pPr>
              <w:pStyle w:val="TAL"/>
              <w:keepNext w:val="0"/>
              <w:keepLines w:val="0"/>
            </w:pPr>
            <w:r w:rsidRPr="00F56577">
              <w:t>RLC_TR_MAC</w:t>
            </w:r>
            <w:r w:rsidRPr="00F56577">
              <w:rPr>
                <w:lang w:eastAsia="zh-CN"/>
              </w:rPr>
              <w:t>is</w:t>
            </w:r>
            <w:r w:rsidRPr="00F56577">
              <w:t>DATA_IND</w:t>
            </w:r>
          </w:p>
        </w:tc>
        <w:tc>
          <w:tcPr>
            <w:tcW w:w="4488" w:type="dxa"/>
          </w:tcPr>
          <w:p w14:paraId="4DFA524A" w14:textId="77777777" w:rsidR="00F137E8" w:rsidRPr="00F56577" w:rsidRDefault="00F137E8" w:rsidP="00C77AFF">
            <w:pPr>
              <w:pStyle w:val="TAL"/>
              <w:keepNext w:val="0"/>
              <w:keepLines w:val="0"/>
            </w:pPr>
            <w:r w:rsidRPr="00F56577">
              <w:t>RB Identity</w:t>
            </w:r>
          </w:p>
        </w:tc>
        <w:tc>
          <w:tcPr>
            <w:tcW w:w="1354" w:type="dxa"/>
          </w:tcPr>
          <w:p w14:paraId="1733B973" w14:textId="77777777" w:rsidR="00F137E8" w:rsidRPr="00F56577" w:rsidRDefault="00F137E8" w:rsidP="00C77AFF">
            <w:pPr>
              <w:pStyle w:val="TAL"/>
              <w:keepNext w:val="0"/>
              <w:keepLines w:val="0"/>
            </w:pPr>
            <w:r w:rsidRPr="00F56577">
              <w:t>Rel-8 or later</w:t>
            </w:r>
          </w:p>
        </w:tc>
      </w:tr>
      <w:tr w:rsidR="00F137E8" w:rsidRPr="00F56577" w14:paraId="0E7A15C5" w14:textId="77777777" w:rsidTr="00C77AFF">
        <w:trPr>
          <w:jc w:val="center"/>
        </w:trPr>
        <w:tc>
          <w:tcPr>
            <w:tcW w:w="9493" w:type="dxa"/>
            <w:gridSpan w:val="3"/>
          </w:tcPr>
          <w:p w14:paraId="58A6B4FC" w14:textId="77777777" w:rsidR="00F137E8" w:rsidRPr="00F56577" w:rsidRDefault="00F137E8" w:rsidP="00C77AFF">
            <w:pPr>
              <w:pStyle w:val="TAH"/>
            </w:pPr>
            <w:r w:rsidRPr="00F56577">
              <w:t>TTCN Primitives</w:t>
            </w:r>
          </w:p>
        </w:tc>
      </w:tr>
      <w:tr w:rsidR="00F137E8" w:rsidRPr="00F56577" w14:paraId="3945F9C3" w14:textId="77777777" w:rsidTr="00C77AFF">
        <w:trPr>
          <w:jc w:val="center"/>
        </w:trPr>
        <w:tc>
          <w:tcPr>
            <w:tcW w:w="3651" w:type="dxa"/>
          </w:tcPr>
          <w:p w14:paraId="7CA1E175" w14:textId="77777777" w:rsidR="00F137E8" w:rsidRPr="00F56577" w:rsidRDefault="00F137E8" w:rsidP="00C77AFF">
            <w:pPr>
              <w:pStyle w:val="TAL"/>
            </w:pPr>
            <w:smartTag w:uri="urn:schemas-microsoft-com:office:smarttags" w:element="stockticker">
              <w:r w:rsidRPr="00F56577">
                <w:t>RLC</w:t>
              </w:r>
            </w:smartTag>
            <w:r w:rsidRPr="00F56577">
              <w:t>_AM_TestDataInd</w:t>
            </w:r>
          </w:p>
        </w:tc>
        <w:tc>
          <w:tcPr>
            <w:tcW w:w="4488" w:type="dxa"/>
          </w:tcPr>
          <w:p w14:paraId="69533CDD" w14:textId="77777777" w:rsidR="00F137E8" w:rsidRPr="00F56577" w:rsidRDefault="00F137E8" w:rsidP="00C77AFF">
            <w:pPr>
              <w:pStyle w:val="TAL"/>
            </w:pPr>
            <w:r w:rsidRPr="00F56577">
              <w:t>RB Identity</w:t>
            </w:r>
          </w:p>
        </w:tc>
        <w:tc>
          <w:tcPr>
            <w:tcW w:w="1354" w:type="dxa"/>
          </w:tcPr>
          <w:p w14:paraId="3952D1C3" w14:textId="77777777" w:rsidR="00F137E8" w:rsidRPr="00F56577" w:rsidRDefault="00F137E8" w:rsidP="00C77AFF">
            <w:pPr>
              <w:pStyle w:val="TAL"/>
            </w:pPr>
          </w:p>
        </w:tc>
      </w:tr>
      <w:tr w:rsidR="00F137E8" w:rsidRPr="00F56577" w14:paraId="1D76979B" w14:textId="77777777" w:rsidTr="00C77AFF">
        <w:trPr>
          <w:jc w:val="center"/>
        </w:trPr>
        <w:tc>
          <w:tcPr>
            <w:tcW w:w="3651" w:type="dxa"/>
          </w:tcPr>
          <w:p w14:paraId="4C8B7219" w14:textId="77777777" w:rsidR="00F137E8" w:rsidRPr="00F56577" w:rsidRDefault="00F137E8" w:rsidP="00C77AFF">
            <w:pPr>
              <w:pStyle w:val="TAL"/>
            </w:pPr>
            <w:smartTag w:uri="urn:schemas-microsoft-com:office:smarttags" w:element="stockticker">
              <w:r w:rsidRPr="00F56577">
                <w:t>RLC</w:t>
              </w:r>
            </w:smartTag>
            <w:r w:rsidRPr="00F56577">
              <w:t>_AM_TestDataReq</w:t>
            </w:r>
          </w:p>
        </w:tc>
        <w:tc>
          <w:tcPr>
            <w:tcW w:w="4488" w:type="dxa"/>
          </w:tcPr>
          <w:p w14:paraId="1CA51522" w14:textId="77777777" w:rsidR="00F137E8" w:rsidRPr="00F56577" w:rsidRDefault="00F137E8" w:rsidP="00C77AFF">
            <w:pPr>
              <w:pStyle w:val="TAL"/>
            </w:pPr>
            <w:r w:rsidRPr="00F56577">
              <w:t>RB Identity</w:t>
            </w:r>
          </w:p>
        </w:tc>
        <w:tc>
          <w:tcPr>
            <w:tcW w:w="1354" w:type="dxa"/>
          </w:tcPr>
          <w:p w14:paraId="042869FC" w14:textId="77777777" w:rsidR="00F137E8" w:rsidRPr="00F56577" w:rsidRDefault="00F137E8" w:rsidP="00C77AFF">
            <w:pPr>
              <w:pStyle w:val="TAL"/>
            </w:pPr>
          </w:p>
        </w:tc>
      </w:tr>
      <w:tr w:rsidR="00F137E8" w:rsidRPr="00F56577" w14:paraId="739E76D3" w14:textId="77777777" w:rsidTr="00C77AFF">
        <w:trPr>
          <w:jc w:val="center"/>
        </w:trPr>
        <w:tc>
          <w:tcPr>
            <w:tcW w:w="3651" w:type="dxa"/>
          </w:tcPr>
          <w:p w14:paraId="69A2CB7B" w14:textId="77777777" w:rsidR="00F137E8" w:rsidRPr="00F56577" w:rsidRDefault="00F137E8" w:rsidP="00C77AFF">
            <w:pPr>
              <w:pStyle w:val="TAL"/>
              <w:keepNext w:val="0"/>
              <w:keepLines w:val="0"/>
            </w:pPr>
            <w:smartTag w:uri="urn:schemas-microsoft-com:office:smarttags" w:element="stockticker">
              <w:r w:rsidRPr="00F56577">
                <w:t>RLC</w:t>
              </w:r>
            </w:smartTag>
            <w:r w:rsidRPr="00F56577">
              <w:t>_TR_TestDataInd</w:t>
            </w:r>
          </w:p>
        </w:tc>
        <w:tc>
          <w:tcPr>
            <w:tcW w:w="4488" w:type="dxa"/>
          </w:tcPr>
          <w:p w14:paraId="2565140A" w14:textId="77777777" w:rsidR="00F137E8" w:rsidRPr="00F56577" w:rsidRDefault="00F137E8" w:rsidP="00C77AFF">
            <w:pPr>
              <w:pStyle w:val="TAL"/>
              <w:keepNext w:val="0"/>
              <w:keepLines w:val="0"/>
            </w:pPr>
            <w:r w:rsidRPr="00F56577">
              <w:t>RB Identity</w:t>
            </w:r>
          </w:p>
        </w:tc>
        <w:tc>
          <w:tcPr>
            <w:tcW w:w="1354" w:type="dxa"/>
          </w:tcPr>
          <w:p w14:paraId="31BE7BC1" w14:textId="77777777" w:rsidR="00F137E8" w:rsidRPr="00F56577" w:rsidRDefault="00F137E8" w:rsidP="00C77AFF">
            <w:pPr>
              <w:pStyle w:val="TAL"/>
              <w:keepNext w:val="0"/>
              <w:keepLines w:val="0"/>
            </w:pPr>
          </w:p>
        </w:tc>
      </w:tr>
      <w:tr w:rsidR="00F137E8" w:rsidRPr="00F56577" w14:paraId="523B6804" w14:textId="77777777" w:rsidTr="00C77AFF">
        <w:trPr>
          <w:jc w:val="center"/>
        </w:trPr>
        <w:tc>
          <w:tcPr>
            <w:tcW w:w="3651" w:type="dxa"/>
          </w:tcPr>
          <w:p w14:paraId="21416315" w14:textId="77777777" w:rsidR="00F137E8" w:rsidRPr="00F56577" w:rsidRDefault="00F137E8" w:rsidP="00C77AFF">
            <w:pPr>
              <w:pStyle w:val="TAL"/>
              <w:keepNext w:val="0"/>
              <w:keepLines w:val="0"/>
            </w:pPr>
            <w:smartTag w:uri="urn:schemas-microsoft-com:office:smarttags" w:element="stockticker">
              <w:r w:rsidRPr="00F56577">
                <w:t>RLC</w:t>
              </w:r>
            </w:smartTag>
            <w:r w:rsidRPr="00F56577">
              <w:t>_TR_TestDataReq</w:t>
            </w:r>
          </w:p>
        </w:tc>
        <w:tc>
          <w:tcPr>
            <w:tcW w:w="4488" w:type="dxa"/>
          </w:tcPr>
          <w:p w14:paraId="6482DBCB" w14:textId="77777777" w:rsidR="00F137E8" w:rsidRPr="00F56577" w:rsidRDefault="00F137E8" w:rsidP="00C77AFF">
            <w:pPr>
              <w:pStyle w:val="TAL"/>
              <w:keepNext w:val="0"/>
              <w:keepLines w:val="0"/>
            </w:pPr>
            <w:r w:rsidRPr="00F56577">
              <w:t>RB Identity</w:t>
            </w:r>
          </w:p>
        </w:tc>
        <w:tc>
          <w:tcPr>
            <w:tcW w:w="1354" w:type="dxa"/>
          </w:tcPr>
          <w:p w14:paraId="0B36D94F" w14:textId="77777777" w:rsidR="00F137E8" w:rsidRPr="00F56577" w:rsidRDefault="00F137E8" w:rsidP="00C77AFF">
            <w:pPr>
              <w:pStyle w:val="TAL"/>
              <w:keepNext w:val="0"/>
              <w:keepLines w:val="0"/>
            </w:pPr>
          </w:p>
        </w:tc>
      </w:tr>
      <w:tr w:rsidR="00F137E8" w:rsidRPr="00F56577" w14:paraId="685B6320" w14:textId="77777777" w:rsidTr="00C77AFF">
        <w:trPr>
          <w:jc w:val="center"/>
        </w:trPr>
        <w:tc>
          <w:tcPr>
            <w:tcW w:w="3651" w:type="dxa"/>
          </w:tcPr>
          <w:p w14:paraId="4C1243C2" w14:textId="77777777" w:rsidR="00F137E8" w:rsidRPr="00F56577" w:rsidRDefault="00F137E8" w:rsidP="00C77AFF">
            <w:pPr>
              <w:pStyle w:val="TAL"/>
              <w:keepNext w:val="0"/>
              <w:keepLines w:val="0"/>
            </w:pPr>
            <w:smartTag w:uri="urn:schemas-microsoft-com:office:smarttags" w:element="stockticker">
              <w:r w:rsidRPr="00F56577">
                <w:t>RLC</w:t>
              </w:r>
            </w:smartTag>
            <w:r w:rsidRPr="00F56577">
              <w:t>_UM_TestDataInd</w:t>
            </w:r>
          </w:p>
        </w:tc>
        <w:tc>
          <w:tcPr>
            <w:tcW w:w="4488" w:type="dxa"/>
          </w:tcPr>
          <w:p w14:paraId="73BE4F4D" w14:textId="77777777" w:rsidR="00F137E8" w:rsidRPr="00F56577" w:rsidRDefault="00F137E8" w:rsidP="00C77AFF">
            <w:pPr>
              <w:pStyle w:val="TAL"/>
              <w:keepNext w:val="0"/>
              <w:keepLines w:val="0"/>
            </w:pPr>
            <w:r w:rsidRPr="00F56577">
              <w:t>RB Identity</w:t>
            </w:r>
          </w:p>
        </w:tc>
        <w:tc>
          <w:tcPr>
            <w:tcW w:w="1354" w:type="dxa"/>
          </w:tcPr>
          <w:p w14:paraId="66F53767" w14:textId="77777777" w:rsidR="00F137E8" w:rsidRPr="00F56577" w:rsidRDefault="00F137E8" w:rsidP="00C77AFF">
            <w:pPr>
              <w:pStyle w:val="TAL"/>
              <w:keepNext w:val="0"/>
              <w:keepLines w:val="0"/>
            </w:pPr>
          </w:p>
        </w:tc>
      </w:tr>
      <w:tr w:rsidR="00F137E8" w:rsidRPr="00F56577" w14:paraId="0F68329C" w14:textId="77777777" w:rsidTr="00C77AFF">
        <w:trPr>
          <w:jc w:val="center"/>
        </w:trPr>
        <w:tc>
          <w:tcPr>
            <w:tcW w:w="3651" w:type="dxa"/>
          </w:tcPr>
          <w:p w14:paraId="14F6B45E" w14:textId="77777777" w:rsidR="00F137E8" w:rsidRPr="00F56577" w:rsidRDefault="00F137E8" w:rsidP="00C77AFF">
            <w:pPr>
              <w:pStyle w:val="TAL"/>
              <w:keepNext w:val="0"/>
              <w:keepLines w:val="0"/>
            </w:pPr>
            <w:smartTag w:uri="urn:schemas-microsoft-com:office:smarttags" w:element="stockticker">
              <w:r w:rsidRPr="00F56577">
                <w:t>RLC</w:t>
              </w:r>
            </w:smartTag>
            <w:r w:rsidRPr="00F56577">
              <w:t>_UM_TestDataReq</w:t>
            </w:r>
          </w:p>
        </w:tc>
        <w:tc>
          <w:tcPr>
            <w:tcW w:w="4488" w:type="dxa"/>
          </w:tcPr>
          <w:p w14:paraId="577249A5" w14:textId="77777777" w:rsidR="00F137E8" w:rsidRPr="00F56577" w:rsidRDefault="00F137E8" w:rsidP="00C77AFF">
            <w:pPr>
              <w:pStyle w:val="TAL"/>
              <w:keepNext w:val="0"/>
              <w:keepLines w:val="0"/>
            </w:pPr>
            <w:r w:rsidRPr="00F56577">
              <w:t>RB Identity</w:t>
            </w:r>
          </w:p>
        </w:tc>
        <w:tc>
          <w:tcPr>
            <w:tcW w:w="1354" w:type="dxa"/>
          </w:tcPr>
          <w:p w14:paraId="5680346E" w14:textId="77777777" w:rsidR="00F137E8" w:rsidRPr="00F56577" w:rsidRDefault="00F137E8" w:rsidP="00C77AFF">
            <w:pPr>
              <w:pStyle w:val="TAL"/>
              <w:keepNext w:val="0"/>
              <w:keepLines w:val="0"/>
            </w:pPr>
          </w:p>
        </w:tc>
      </w:tr>
      <w:tr w:rsidR="00F137E8" w:rsidRPr="00F56577" w14:paraId="7F7C36A2" w14:textId="77777777" w:rsidTr="00C77AFF">
        <w:trPr>
          <w:jc w:val="center"/>
        </w:trPr>
        <w:tc>
          <w:tcPr>
            <w:tcW w:w="3651" w:type="dxa"/>
          </w:tcPr>
          <w:p w14:paraId="2B6A4B90" w14:textId="77777777" w:rsidR="00F137E8" w:rsidRPr="00F56577" w:rsidRDefault="00F137E8" w:rsidP="00C77AFF">
            <w:pPr>
              <w:pStyle w:val="TAL"/>
              <w:keepNext w:val="0"/>
              <w:keepLines w:val="0"/>
            </w:pPr>
            <w:smartTag w:uri="urn:schemas-microsoft-com:office:smarttags" w:element="stockticker">
              <w:r w:rsidRPr="00F56577">
                <w:rPr>
                  <w:rFonts w:eastAsia="MS Mincho"/>
                </w:rPr>
                <w:t>BMC</w:t>
              </w:r>
            </w:smartTag>
            <w:r w:rsidRPr="00F56577">
              <w:rPr>
                <w:rFonts w:eastAsia="MS Mincho"/>
              </w:rPr>
              <w:t>_DataReq</w:t>
            </w:r>
          </w:p>
        </w:tc>
        <w:tc>
          <w:tcPr>
            <w:tcW w:w="4488" w:type="dxa"/>
          </w:tcPr>
          <w:p w14:paraId="27E19254" w14:textId="77777777" w:rsidR="00F137E8" w:rsidRPr="00F56577" w:rsidRDefault="00F137E8" w:rsidP="00C77AFF">
            <w:pPr>
              <w:pStyle w:val="TAL"/>
              <w:keepNext w:val="0"/>
              <w:keepLines w:val="0"/>
            </w:pPr>
            <w:r w:rsidRPr="00F56577">
              <w:t>RB Identity</w:t>
            </w:r>
          </w:p>
        </w:tc>
        <w:tc>
          <w:tcPr>
            <w:tcW w:w="1354" w:type="dxa"/>
          </w:tcPr>
          <w:p w14:paraId="13B77124" w14:textId="77777777" w:rsidR="00F137E8" w:rsidRPr="00F56577" w:rsidRDefault="00F137E8" w:rsidP="00C77AFF">
            <w:pPr>
              <w:pStyle w:val="TAL"/>
              <w:keepNext w:val="0"/>
              <w:keepLines w:val="0"/>
            </w:pPr>
          </w:p>
        </w:tc>
      </w:tr>
    </w:tbl>
    <w:p w14:paraId="5B48ECC5" w14:textId="77777777" w:rsidR="00F137E8" w:rsidRPr="00F56577" w:rsidRDefault="00F137E8" w:rsidP="00F137E8"/>
    <w:p w14:paraId="17B02E97" w14:textId="77777777" w:rsidR="00F137E8" w:rsidRPr="00F56577" w:rsidRDefault="00F137E8" w:rsidP="00F137E8">
      <w:pPr>
        <w:pStyle w:val="Heading3"/>
      </w:pPr>
      <w:bookmarkStart w:id="345" w:name="_Toc476219379"/>
      <w:r w:rsidRPr="00F56577">
        <w:lastRenderedPageBreak/>
        <w:t>8.2.1</w:t>
      </w:r>
      <w:r w:rsidRPr="00F56577">
        <w:tab/>
        <w:t>Physical channels</w:t>
      </w:r>
      <w:bookmarkEnd w:id="345"/>
    </w:p>
    <w:p w14:paraId="5CF81558" w14:textId="77777777" w:rsidR="00F137E8" w:rsidRPr="00F56577" w:rsidRDefault="00F137E8" w:rsidP="00F137E8">
      <w:pPr>
        <w:pStyle w:val="TH"/>
      </w:pPr>
      <w:r w:rsidRPr="00F56577">
        <w:t>Table 8.2.1: Physical channel identities</w:t>
      </w:r>
    </w:p>
    <w:tbl>
      <w:tblPr>
        <w:tblW w:w="9480" w:type="dxa"/>
        <w:jc w:val="center"/>
        <w:tblLayout w:type="fixed"/>
        <w:tblCellMar>
          <w:left w:w="28" w:type="dxa"/>
          <w:right w:w="85" w:type="dxa"/>
        </w:tblCellMar>
        <w:tblLook w:val="0000" w:firstRow="0" w:lastRow="0" w:firstColumn="0" w:lastColumn="0" w:noHBand="0" w:noVBand="0"/>
      </w:tblPr>
      <w:tblGrid>
        <w:gridCol w:w="1241"/>
        <w:gridCol w:w="913"/>
        <w:gridCol w:w="1111"/>
        <w:gridCol w:w="1904"/>
        <w:gridCol w:w="994"/>
        <w:gridCol w:w="3317"/>
      </w:tblGrid>
      <w:tr w:rsidR="00F137E8" w:rsidRPr="00F56577" w14:paraId="0EA5F02A" w14:textId="77777777" w:rsidTr="00C77AFF">
        <w:trPr>
          <w:cantSplit/>
          <w:tblHeader/>
          <w:jc w:val="center"/>
        </w:trPr>
        <w:tc>
          <w:tcPr>
            <w:tcW w:w="1241" w:type="dxa"/>
            <w:tcBorders>
              <w:top w:val="single" w:sz="6" w:space="0" w:color="auto"/>
              <w:left w:val="single" w:sz="6" w:space="0" w:color="auto"/>
              <w:bottom w:val="single" w:sz="6" w:space="0" w:color="auto"/>
              <w:right w:val="single" w:sz="6" w:space="0" w:color="auto"/>
            </w:tcBorders>
          </w:tcPr>
          <w:p w14:paraId="3457BD8A" w14:textId="77777777" w:rsidR="00F137E8" w:rsidRPr="00F56577" w:rsidRDefault="00F137E8" w:rsidP="00C77AFF">
            <w:pPr>
              <w:pStyle w:val="TAH"/>
            </w:pPr>
            <w:r w:rsidRPr="00F56577">
              <w:t>Type</w:t>
            </w:r>
          </w:p>
        </w:tc>
        <w:tc>
          <w:tcPr>
            <w:tcW w:w="913" w:type="dxa"/>
            <w:tcBorders>
              <w:top w:val="single" w:sz="6" w:space="0" w:color="auto"/>
              <w:left w:val="single" w:sz="6" w:space="0" w:color="auto"/>
              <w:bottom w:val="single" w:sz="6" w:space="0" w:color="auto"/>
              <w:right w:val="single" w:sz="6" w:space="0" w:color="auto"/>
            </w:tcBorders>
          </w:tcPr>
          <w:p w14:paraId="250F388B" w14:textId="77777777" w:rsidR="00F137E8" w:rsidRPr="00F56577" w:rsidRDefault="00F137E8" w:rsidP="00C77AFF">
            <w:pPr>
              <w:pStyle w:val="TAH"/>
            </w:pPr>
            <w:r w:rsidRPr="00F56577">
              <w:t>Min. No.</w:t>
            </w:r>
          </w:p>
        </w:tc>
        <w:tc>
          <w:tcPr>
            <w:tcW w:w="1111" w:type="dxa"/>
            <w:tcBorders>
              <w:top w:val="single" w:sz="6" w:space="0" w:color="auto"/>
              <w:left w:val="single" w:sz="6" w:space="0" w:color="auto"/>
              <w:bottom w:val="single" w:sz="6" w:space="0" w:color="auto"/>
              <w:right w:val="single" w:sz="6" w:space="0" w:color="auto"/>
            </w:tcBorders>
          </w:tcPr>
          <w:p w14:paraId="53F8E511" w14:textId="77777777" w:rsidR="00F137E8" w:rsidRPr="00F56577" w:rsidRDefault="00F137E8" w:rsidP="00C77AFF">
            <w:pPr>
              <w:pStyle w:val="TAH"/>
            </w:pPr>
            <w:r w:rsidRPr="00F56577">
              <w:t>Current Config.</w:t>
            </w:r>
          </w:p>
        </w:tc>
        <w:tc>
          <w:tcPr>
            <w:tcW w:w="1904" w:type="dxa"/>
            <w:tcBorders>
              <w:top w:val="single" w:sz="6" w:space="0" w:color="auto"/>
              <w:left w:val="single" w:sz="6" w:space="0" w:color="auto"/>
              <w:bottom w:val="single" w:sz="6" w:space="0" w:color="auto"/>
              <w:right w:val="single" w:sz="6" w:space="0" w:color="auto"/>
            </w:tcBorders>
          </w:tcPr>
          <w:p w14:paraId="0E789C57" w14:textId="77777777" w:rsidR="00F137E8" w:rsidRPr="00F56577" w:rsidRDefault="00F137E8" w:rsidP="00C77AFF">
            <w:pPr>
              <w:pStyle w:val="TAH"/>
            </w:pPr>
            <w:r w:rsidRPr="00F56577">
              <w:t xml:space="preserve">Identities </w:t>
            </w:r>
          </w:p>
          <w:p w14:paraId="44125CF1" w14:textId="77777777" w:rsidR="00F137E8" w:rsidRPr="00F56577" w:rsidRDefault="00F137E8" w:rsidP="00C77AFF">
            <w:pPr>
              <w:pStyle w:val="TAH"/>
            </w:pPr>
            <w:r w:rsidRPr="00F56577">
              <w:t>(value assigned)</w:t>
            </w:r>
          </w:p>
        </w:tc>
        <w:tc>
          <w:tcPr>
            <w:tcW w:w="994" w:type="dxa"/>
            <w:tcBorders>
              <w:top w:val="single" w:sz="6" w:space="0" w:color="auto"/>
              <w:left w:val="single" w:sz="6" w:space="0" w:color="auto"/>
              <w:bottom w:val="single" w:sz="6" w:space="0" w:color="auto"/>
              <w:right w:val="single" w:sz="6" w:space="0" w:color="auto"/>
            </w:tcBorders>
          </w:tcPr>
          <w:p w14:paraId="0F847141" w14:textId="77777777" w:rsidR="00F137E8" w:rsidRPr="00F56577" w:rsidRDefault="00F137E8" w:rsidP="00C77AFF">
            <w:pPr>
              <w:pStyle w:val="TAH"/>
            </w:pPr>
            <w:r w:rsidRPr="00F56577">
              <w:t>Direction</w:t>
            </w:r>
          </w:p>
        </w:tc>
        <w:tc>
          <w:tcPr>
            <w:tcW w:w="3317" w:type="dxa"/>
            <w:tcBorders>
              <w:top w:val="single" w:sz="6" w:space="0" w:color="auto"/>
              <w:left w:val="single" w:sz="6" w:space="0" w:color="auto"/>
              <w:bottom w:val="single" w:sz="6" w:space="0" w:color="auto"/>
              <w:right w:val="single" w:sz="6" w:space="0" w:color="auto"/>
            </w:tcBorders>
          </w:tcPr>
          <w:p w14:paraId="66F98D13" w14:textId="77777777" w:rsidR="00F137E8" w:rsidRPr="00F56577" w:rsidRDefault="00F137E8" w:rsidP="00C77AFF">
            <w:pPr>
              <w:pStyle w:val="TAH"/>
            </w:pPr>
            <w:r w:rsidRPr="00F56577">
              <w:t>Comment</w:t>
            </w:r>
          </w:p>
        </w:tc>
      </w:tr>
      <w:tr w:rsidR="00F137E8" w:rsidRPr="00F56577" w14:paraId="5AE90074"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0EFB4212" w14:textId="77777777" w:rsidR="00F137E8" w:rsidRPr="00F56577" w:rsidRDefault="00F137E8" w:rsidP="00C77AFF">
            <w:pPr>
              <w:pStyle w:val="TAL"/>
              <w:keepNext w:val="0"/>
              <w:keepLines w:val="0"/>
            </w:pPr>
            <w:r w:rsidRPr="00F56577">
              <w:t>P-CCPCH</w:t>
            </w:r>
          </w:p>
        </w:tc>
        <w:tc>
          <w:tcPr>
            <w:tcW w:w="913" w:type="dxa"/>
            <w:tcBorders>
              <w:top w:val="single" w:sz="6" w:space="0" w:color="auto"/>
              <w:left w:val="single" w:sz="6" w:space="0" w:color="auto"/>
              <w:bottom w:val="single" w:sz="6" w:space="0" w:color="auto"/>
              <w:right w:val="single" w:sz="6" w:space="0" w:color="auto"/>
            </w:tcBorders>
          </w:tcPr>
          <w:p w14:paraId="5822529A"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37C7C246"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0574D997" w14:textId="77777777" w:rsidR="00F137E8" w:rsidRPr="00F56577" w:rsidRDefault="00F137E8" w:rsidP="00C77AFF">
            <w:pPr>
              <w:pStyle w:val="TAL"/>
              <w:keepNext w:val="0"/>
              <w:keepLines w:val="0"/>
            </w:pPr>
            <w:r w:rsidRPr="00F56577">
              <w:t>tsc_P_CCPCH (4)</w:t>
            </w:r>
          </w:p>
        </w:tc>
        <w:tc>
          <w:tcPr>
            <w:tcW w:w="994" w:type="dxa"/>
            <w:tcBorders>
              <w:top w:val="single" w:sz="6" w:space="0" w:color="auto"/>
              <w:left w:val="single" w:sz="6" w:space="0" w:color="auto"/>
              <w:bottom w:val="single" w:sz="6" w:space="0" w:color="auto"/>
              <w:right w:val="single" w:sz="6" w:space="0" w:color="auto"/>
            </w:tcBorders>
          </w:tcPr>
          <w:p w14:paraId="6ECC2761"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290FB6EA" w14:textId="77777777" w:rsidR="00F137E8" w:rsidRPr="00F56577" w:rsidRDefault="00F137E8" w:rsidP="00C77AFF">
            <w:pPr>
              <w:pStyle w:val="TAL"/>
              <w:keepNext w:val="0"/>
              <w:keepLines w:val="0"/>
            </w:pPr>
            <w:r w:rsidRPr="00F56577">
              <w:t>Primary Common Control Physical Channel. For Broadcasting System Information messages, using the Primary Scrambling Code for the Cell.</w:t>
            </w:r>
          </w:p>
        </w:tc>
      </w:tr>
      <w:tr w:rsidR="00F137E8" w:rsidRPr="00F56577" w14:paraId="0F6D36D3"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37C34CFD" w14:textId="77777777" w:rsidR="00F137E8" w:rsidRPr="00F56577" w:rsidRDefault="00F137E8" w:rsidP="00C77AFF">
            <w:pPr>
              <w:pStyle w:val="TAL"/>
              <w:keepNext w:val="0"/>
              <w:keepLines w:val="0"/>
            </w:pPr>
            <w:r w:rsidRPr="00F56577">
              <w:t>P-CPICH</w:t>
            </w:r>
          </w:p>
        </w:tc>
        <w:tc>
          <w:tcPr>
            <w:tcW w:w="913" w:type="dxa"/>
            <w:tcBorders>
              <w:top w:val="single" w:sz="6" w:space="0" w:color="auto"/>
              <w:left w:val="single" w:sz="6" w:space="0" w:color="auto"/>
              <w:bottom w:val="single" w:sz="6" w:space="0" w:color="auto"/>
              <w:right w:val="single" w:sz="6" w:space="0" w:color="auto"/>
            </w:tcBorders>
          </w:tcPr>
          <w:p w14:paraId="5A6D607F"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311BD921"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14659D89" w14:textId="77777777" w:rsidR="00F137E8" w:rsidRPr="00F56577" w:rsidRDefault="00F137E8" w:rsidP="00C77AFF">
            <w:pPr>
              <w:pStyle w:val="TAL"/>
              <w:keepNext w:val="0"/>
              <w:keepLines w:val="0"/>
            </w:pPr>
            <w:r w:rsidRPr="00F56577">
              <w:t>tsc_P_CPICH (0)</w:t>
            </w:r>
          </w:p>
        </w:tc>
        <w:tc>
          <w:tcPr>
            <w:tcW w:w="994" w:type="dxa"/>
            <w:tcBorders>
              <w:top w:val="single" w:sz="6" w:space="0" w:color="auto"/>
              <w:left w:val="single" w:sz="6" w:space="0" w:color="auto"/>
              <w:bottom w:val="single" w:sz="6" w:space="0" w:color="auto"/>
              <w:right w:val="single" w:sz="6" w:space="0" w:color="auto"/>
            </w:tcBorders>
          </w:tcPr>
          <w:p w14:paraId="19593C61"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0F6E2424" w14:textId="77777777" w:rsidR="00F137E8" w:rsidRPr="00F56577" w:rsidRDefault="00F137E8" w:rsidP="00C77AFF">
            <w:pPr>
              <w:pStyle w:val="TAL"/>
              <w:keepNext w:val="0"/>
              <w:keepLines w:val="0"/>
            </w:pPr>
            <w:r w:rsidRPr="00F56577">
              <w:t>Primary Common Pilot Channel using the Primary Scrambling Code for the Cell.</w:t>
            </w:r>
          </w:p>
        </w:tc>
      </w:tr>
      <w:tr w:rsidR="00F137E8" w:rsidRPr="00F56577" w14:paraId="0C49E043"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6BDCE38A" w14:textId="77777777" w:rsidR="00F137E8" w:rsidRPr="00F56577" w:rsidRDefault="00F137E8" w:rsidP="00C77AFF">
            <w:pPr>
              <w:pStyle w:val="TAL"/>
              <w:keepNext w:val="0"/>
              <w:keepLines w:val="0"/>
            </w:pPr>
            <w:r w:rsidRPr="00F56577">
              <w:t>S-CPICH</w:t>
            </w:r>
          </w:p>
        </w:tc>
        <w:tc>
          <w:tcPr>
            <w:tcW w:w="913" w:type="dxa"/>
            <w:tcBorders>
              <w:top w:val="single" w:sz="6" w:space="0" w:color="auto"/>
              <w:left w:val="single" w:sz="6" w:space="0" w:color="auto"/>
              <w:bottom w:val="single" w:sz="6" w:space="0" w:color="auto"/>
              <w:right w:val="single" w:sz="6" w:space="0" w:color="auto"/>
            </w:tcBorders>
          </w:tcPr>
          <w:p w14:paraId="14120964" w14:textId="77777777" w:rsidR="00F137E8" w:rsidRPr="00F56577" w:rsidRDefault="00F137E8" w:rsidP="00C77AFF">
            <w:pPr>
              <w:pStyle w:val="TAL"/>
              <w:keepNext w:val="0"/>
              <w:keepLines w:val="0"/>
            </w:pPr>
            <w:r w:rsidRPr="00F56577">
              <w:t xml:space="preserve">1 </w:t>
            </w:r>
          </w:p>
        </w:tc>
        <w:tc>
          <w:tcPr>
            <w:tcW w:w="1111" w:type="dxa"/>
            <w:tcBorders>
              <w:top w:val="single" w:sz="6" w:space="0" w:color="auto"/>
              <w:left w:val="single" w:sz="6" w:space="0" w:color="auto"/>
              <w:bottom w:val="single" w:sz="6" w:space="0" w:color="auto"/>
              <w:right w:val="single" w:sz="6" w:space="0" w:color="auto"/>
            </w:tcBorders>
          </w:tcPr>
          <w:p w14:paraId="12FEF64E"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5A3BD1EC" w14:textId="77777777" w:rsidR="00F137E8" w:rsidRPr="00F56577" w:rsidRDefault="00F137E8" w:rsidP="00C77AFF">
            <w:pPr>
              <w:pStyle w:val="TAL"/>
              <w:keepNext w:val="0"/>
              <w:keepLines w:val="0"/>
            </w:pPr>
            <w:r w:rsidRPr="00F56577">
              <w:t>tsc_S_CPICH (3)</w:t>
            </w:r>
          </w:p>
        </w:tc>
        <w:tc>
          <w:tcPr>
            <w:tcW w:w="994" w:type="dxa"/>
            <w:tcBorders>
              <w:top w:val="single" w:sz="6" w:space="0" w:color="auto"/>
              <w:left w:val="single" w:sz="6" w:space="0" w:color="auto"/>
              <w:bottom w:val="single" w:sz="6" w:space="0" w:color="auto"/>
              <w:right w:val="single" w:sz="6" w:space="0" w:color="auto"/>
            </w:tcBorders>
          </w:tcPr>
          <w:p w14:paraId="43F11E6E"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142937AF" w14:textId="77777777" w:rsidR="00F137E8" w:rsidRPr="00F56577" w:rsidRDefault="00F137E8" w:rsidP="00C77AFF">
            <w:pPr>
              <w:pStyle w:val="TAL"/>
              <w:keepNext w:val="0"/>
              <w:keepLines w:val="0"/>
            </w:pPr>
            <w:r w:rsidRPr="00F56577">
              <w:t>Secondary Common Pilot Channel, used as the phase reference for some RF tests.</w:t>
            </w:r>
          </w:p>
        </w:tc>
      </w:tr>
      <w:tr w:rsidR="00F137E8" w:rsidRPr="00F56577" w14:paraId="47C3B936"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092D19D9" w14:textId="77777777" w:rsidR="00F137E8" w:rsidRPr="00F56577" w:rsidRDefault="00F137E8" w:rsidP="00C77AFF">
            <w:pPr>
              <w:pStyle w:val="TAL"/>
              <w:keepNext w:val="0"/>
              <w:keepLines w:val="0"/>
            </w:pPr>
            <w:r w:rsidRPr="00F56577">
              <w:t>P-SCH</w:t>
            </w:r>
          </w:p>
        </w:tc>
        <w:tc>
          <w:tcPr>
            <w:tcW w:w="913" w:type="dxa"/>
            <w:tcBorders>
              <w:top w:val="single" w:sz="6" w:space="0" w:color="auto"/>
              <w:left w:val="single" w:sz="6" w:space="0" w:color="auto"/>
              <w:bottom w:val="single" w:sz="6" w:space="0" w:color="auto"/>
              <w:right w:val="single" w:sz="6" w:space="0" w:color="auto"/>
            </w:tcBorders>
          </w:tcPr>
          <w:p w14:paraId="22455374"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589F56C4"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73D07DEF" w14:textId="77777777" w:rsidR="00F137E8" w:rsidRPr="00F56577" w:rsidRDefault="00F137E8" w:rsidP="00C77AFF">
            <w:pPr>
              <w:pStyle w:val="TAL"/>
              <w:keepNext w:val="0"/>
              <w:keepLines w:val="0"/>
            </w:pPr>
            <w:r w:rsidRPr="00F56577">
              <w:t>tsc_P_SCH (1)</w:t>
            </w:r>
          </w:p>
        </w:tc>
        <w:tc>
          <w:tcPr>
            <w:tcW w:w="994" w:type="dxa"/>
            <w:tcBorders>
              <w:top w:val="single" w:sz="6" w:space="0" w:color="auto"/>
              <w:left w:val="single" w:sz="6" w:space="0" w:color="auto"/>
              <w:bottom w:val="single" w:sz="6" w:space="0" w:color="auto"/>
              <w:right w:val="single" w:sz="6" w:space="0" w:color="auto"/>
            </w:tcBorders>
          </w:tcPr>
          <w:p w14:paraId="207C26C6"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55E8319A" w14:textId="77777777" w:rsidR="00F137E8" w:rsidRPr="00F56577" w:rsidRDefault="00F137E8" w:rsidP="00C77AFF">
            <w:pPr>
              <w:pStyle w:val="TAL"/>
              <w:keepNext w:val="0"/>
              <w:keepLines w:val="0"/>
            </w:pPr>
            <w:r w:rsidRPr="00F56577">
              <w:t xml:space="preserve">Primary Synchronization Channel </w:t>
            </w:r>
          </w:p>
        </w:tc>
      </w:tr>
      <w:tr w:rsidR="00F137E8" w:rsidRPr="00F56577" w14:paraId="1425BEB8"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3AA52568" w14:textId="77777777" w:rsidR="00F137E8" w:rsidRPr="00F56577" w:rsidRDefault="00F137E8" w:rsidP="00C77AFF">
            <w:pPr>
              <w:pStyle w:val="TAL"/>
              <w:keepNext w:val="0"/>
              <w:keepLines w:val="0"/>
            </w:pPr>
            <w:r w:rsidRPr="00F56577">
              <w:t>S-SCH</w:t>
            </w:r>
          </w:p>
        </w:tc>
        <w:tc>
          <w:tcPr>
            <w:tcW w:w="913" w:type="dxa"/>
            <w:tcBorders>
              <w:top w:val="single" w:sz="6" w:space="0" w:color="auto"/>
              <w:left w:val="single" w:sz="6" w:space="0" w:color="auto"/>
              <w:bottom w:val="single" w:sz="6" w:space="0" w:color="auto"/>
              <w:right w:val="single" w:sz="6" w:space="0" w:color="auto"/>
            </w:tcBorders>
          </w:tcPr>
          <w:p w14:paraId="6C98E9FC"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41555545"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01B50120" w14:textId="77777777" w:rsidR="00F137E8" w:rsidRPr="00F56577" w:rsidRDefault="00F137E8" w:rsidP="00C77AFF">
            <w:pPr>
              <w:pStyle w:val="TAL"/>
              <w:keepNext w:val="0"/>
              <w:keepLines w:val="0"/>
            </w:pPr>
            <w:r w:rsidRPr="00F56577">
              <w:t>tsc_S_SCH (2)</w:t>
            </w:r>
          </w:p>
        </w:tc>
        <w:tc>
          <w:tcPr>
            <w:tcW w:w="994" w:type="dxa"/>
            <w:tcBorders>
              <w:top w:val="single" w:sz="6" w:space="0" w:color="auto"/>
              <w:left w:val="single" w:sz="6" w:space="0" w:color="auto"/>
              <w:bottom w:val="single" w:sz="6" w:space="0" w:color="auto"/>
              <w:right w:val="single" w:sz="6" w:space="0" w:color="auto"/>
            </w:tcBorders>
          </w:tcPr>
          <w:p w14:paraId="17F8DFED"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41B33C86" w14:textId="77777777" w:rsidR="00F137E8" w:rsidRPr="00F56577" w:rsidRDefault="00F137E8" w:rsidP="00C77AFF">
            <w:pPr>
              <w:pStyle w:val="TAL"/>
              <w:keepNext w:val="0"/>
              <w:keepLines w:val="0"/>
            </w:pPr>
            <w:r w:rsidRPr="00F56577">
              <w:t xml:space="preserve">Secondary Synchronization Channel </w:t>
            </w:r>
          </w:p>
        </w:tc>
      </w:tr>
      <w:tr w:rsidR="00F137E8" w:rsidRPr="00F56577" w14:paraId="47D51A3D"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07124AC0" w14:textId="77777777" w:rsidR="00F137E8" w:rsidRPr="00F56577" w:rsidRDefault="00F137E8" w:rsidP="00C77AFF">
            <w:pPr>
              <w:pStyle w:val="TAL"/>
              <w:keepNext w:val="0"/>
              <w:keepLines w:val="0"/>
            </w:pPr>
            <w:r w:rsidRPr="00F56577">
              <w:t>S-CCPCH</w:t>
            </w:r>
          </w:p>
        </w:tc>
        <w:tc>
          <w:tcPr>
            <w:tcW w:w="913" w:type="dxa"/>
            <w:tcBorders>
              <w:top w:val="single" w:sz="6" w:space="0" w:color="auto"/>
              <w:left w:val="single" w:sz="6" w:space="0" w:color="auto"/>
              <w:bottom w:val="single" w:sz="6" w:space="0" w:color="auto"/>
              <w:right w:val="single" w:sz="6" w:space="0" w:color="auto"/>
            </w:tcBorders>
          </w:tcPr>
          <w:p w14:paraId="63CA5A2D" w14:textId="77777777" w:rsidR="00F137E8" w:rsidRPr="00F56577" w:rsidRDefault="00F137E8" w:rsidP="00C77AFF">
            <w:pPr>
              <w:pStyle w:val="TAL"/>
              <w:keepNext w:val="0"/>
              <w:keepLines w:val="0"/>
            </w:pPr>
            <w:r w:rsidRPr="00F56577">
              <w:t>3</w:t>
            </w:r>
          </w:p>
        </w:tc>
        <w:tc>
          <w:tcPr>
            <w:tcW w:w="1111" w:type="dxa"/>
            <w:tcBorders>
              <w:top w:val="single" w:sz="6" w:space="0" w:color="auto"/>
              <w:left w:val="single" w:sz="6" w:space="0" w:color="auto"/>
              <w:bottom w:val="single" w:sz="6" w:space="0" w:color="auto"/>
              <w:right w:val="single" w:sz="6" w:space="0" w:color="auto"/>
            </w:tcBorders>
          </w:tcPr>
          <w:p w14:paraId="64F2538D"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3F7C34F2" w14:textId="77777777" w:rsidR="00F137E8" w:rsidRPr="00F56577" w:rsidRDefault="00F137E8" w:rsidP="00C77AFF">
            <w:pPr>
              <w:pStyle w:val="TAL"/>
              <w:keepNext w:val="0"/>
              <w:keepLines w:val="0"/>
            </w:pPr>
            <w:r w:rsidRPr="00F56577">
              <w:t>tsc_S_CCPCH1 (5)</w:t>
            </w:r>
          </w:p>
          <w:p w14:paraId="1B07F0E6" w14:textId="77777777" w:rsidR="00F137E8" w:rsidRPr="00F56577" w:rsidRDefault="00F137E8" w:rsidP="00C77AFF">
            <w:pPr>
              <w:pStyle w:val="TAL"/>
              <w:keepNext w:val="0"/>
              <w:keepLines w:val="0"/>
            </w:pPr>
            <w:r w:rsidRPr="00F56577">
              <w:t>tsc_S_CCPCH2 (10)</w:t>
            </w:r>
          </w:p>
          <w:p w14:paraId="1AB157E3" w14:textId="77777777" w:rsidR="00F137E8" w:rsidRPr="00F56577" w:rsidRDefault="00F137E8" w:rsidP="00C77AFF">
            <w:pPr>
              <w:pStyle w:val="TAL"/>
              <w:keepNext w:val="0"/>
              <w:keepLines w:val="0"/>
            </w:pPr>
            <w:r w:rsidRPr="00F56577">
              <w:t>tsc_S_CCPCH3 (13)</w:t>
            </w:r>
          </w:p>
        </w:tc>
        <w:tc>
          <w:tcPr>
            <w:tcW w:w="994" w:type="dxa"/>
            <w:tcBorders>
              <w:top w:val="single" w:sz="6" w:space="0" w:color="auto"/>
              <w:left w:val="single" w:sz="6" w:space="0" w:color="auto"/>
              <w:bottom w:val="single" w:sz="6" w:space="0" w:color="auto"/>
              <w:right w:val="single" w:sz="6" w:space="0" w:color="auto"/>
            </w:tcBorders>
          </w:tcPr>
          <w:p w14:paraId="20855903"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36B48EC0" w14:textId="77777777" w:rsidR="00F137E8" w:rsidRPr="00F56577" w:rsidRDefault="00F137E8" w:rsidP="00C77AFF">
            <w:pPr>
              <w:pStyle w:val="TAL"/>
              <w:keepNext w:val="0"/>
              <w:keepLines w:val="0"/>
            </w:pPr>
            <w:r w:rsidRPr="00F56577">
              <w:t>Secondary Common Control Physical Channel.</w:t>
            </w:r>
          </w:p>
        </w:tc>
      </w:tr>
      <w:tr w:rsidR="00F137E8" w:rsidRPr="00F56577" w14:paraId="2E643C2F"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555C82BB" w14:textId="77777777" w:rsidR="00F137E8" w:rsidRPr="00F56577" w:rsidRDefault="00F137E8" w:rsidP="00C77AFF">
            <w:pPr>
              <w:pStyle w:val="TAL"/>
              <w:keepNext w:val="0"/>
              <w:keepLines w:val="0"/>
            </w:pPr>
            <w:r w:rsidRPr="00F56577">
              <w:t>PICH</w:t>
            </w:r>
          </w:p>
        </w:tc>
        <w:tc>
          <w:tcPr>
            <w:tcW w:w="913" w:type="dxa"/>
            <w:tcBorders>
              <w:top w:val="single" w:sz="6" w:space="0" w:color="auto"/>
              <w:left w:val="single" w:sz="6" w:space="0" w:color="auto"/>
              <w:bottom w:val="single" w:sz="6" w:space="0" w:color="auto"/>
              <w:right w:val="single" w:sz="6" w:space="0" w:color="auto"/>
            </w:tcBorders>
          </w:tcPr>
          <w:p w14:paraId="59102157"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5ADBE58A"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4101BE4B" w14:textId="77777777" w:rsidR="00F137E8" w:rsidRPr="00F56577" w:rsidRDefault="00F137E8" w:rsidP="00C77AFF">
            <w:pPr>
              <w:pStyle w:val="TAL"/>
              <w:keepNext w:val="0"/>
              <w:keepLines w:val="0"/>
            </w:pPr>
            <w:r w:rsidRPr="00F56577">
              <w:t>tsc_PICH1 (6)</w:t>
            </w:r>
          </w:p>
          <w:p w14:paraId="7AEE10F2" w14:textId="77777777" w:rsidR="00F137E8" w:rsidRPr="00F56577" w:rsidRDefault="00F137E8" w:rsidP="00C77AFF">
            <w:pPr>
              <w:pStyle w:val="TAL"/>
              <w:keepNext w:val="0"/>
              <w:keepLines w:val="0"/>
            </w:pPr>
            <w:r w:rsidRPr="00F56577">
              <w:t>tsc_PICH2 (11)</w:t>
            </w:r>
          </w:p>
        </w:tc>
        <w:tc>
          <w:tcPr>
            <w:tcW w:w="994" w:type="dxa"/>
            <w:tcBorders>
              <w:top w:val="single" w:sz="6" w:space="0" w:color="auto"/>
              <w:left w:val="single" w:sz="6" w:space="0" w:color="auto"/>
              <w:bottom w:val="single" w:sz="6" w:space="0" w:color="auto"/>
              <w:right w:val="single" w:sz="6" w:space="0" w:color="auto"/>
            </w:tcBorders>
          </w:tcPr>
          <w:p w14:paraId="1A0CFB9E"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7F1D9EDB" w14:textId="77777777" w:rsidR="00F137E8" w:rsidRPr="00F56577" w:rsidRDefault="00F137E8" w:rsidP="00C77AFF">
            <w:pPr>
              <w:pStyle w:val="TAL"/>
              <w:keepNext w:val="0"/>
              <w:keepLines w:val="0"/>
            </w:pPr>
            <w:r w:rsidRPr="00F56577">
              <w:t>To identify whether the UE should access the PCCH for Paging Messages.</w:t>
            </w:r>
          </w:p>
        </w:tc>
      </w:tr>
      <w:tr w:rsidR="00F137E8" w:rsidRPr="00F56577" w14:paraId="57C7A3B3"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56659E08" w14:textId="77777777" w:rsidR="00F137E8" w:rsidRPr="00F56577" w:rsidRDefault="00F137E8" w:rsidP="00C77AFF">
            <w:pPr>
              <w:pStyle w:val="TAL"/>
              <w:keepNext w:val="0"/>
              <w:keepLines w:val="0"/>
            </w:pPr>
            <w:r w:rsidRPr="00F56577">
              <w:t>AICH</w:t>
            </w:r>
          </w:p>
        </w:tc>
        <w:tc>
          <w:tcPr>
            <w:tcW w:w="913" w:type="dxa"/>
            <w:tcBorders>
              <w:top w:val="single" w:sz="6" w:space="0" w:color="auto"/>
              <w:left w:val="single" w:sz="6" w:space="0" w:color="auto"/>
              <w:bottom w:val="single" w:sz="6" w:space="0" w:color="auto"/>
              <w:right w:val="single" w:sz="6" w:space="0" w:color="auto"/>
            </w:tcBorders>
          </w:tcPr>
          <w:p w14:paraId="136C7346"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428EFA27"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021F8D14" w14:textId="77777777" w:rsidR="00F137E8" w:rsidRPr="00F56577" w:rsidRDefault="00F137E8" w:rsidP="00C77AFF">
            <w:pPr>
              <w:pStyle w:val="TAL"/>
              <w:keepNext w:val="0"/>
              <w:keepLines w:val="0"/>
            </w:pPr>
            <w:r w:rsidRPr="00F56577">
              <w:t>tsc_AICH1 (7)</w:t>
            </w:r>
          </w:p>
          <w:p w14:paraId="0F73E2C1" w14:textId="77777777" w:rsidR="00F137E8" w:rsidRPr="00F56577" w:rsidRDefault="00F137E8" w:rsidP="00C77AFF">
            <w:pPr>
              <w:pStyle w:val="TAL"/>
              <w:keepNext w:val="0"/>
              <w:keepLines w:val="0"/>
            </w:pPr>
            <w:r w:rsidRPr="00F56577">
              <w:t>tsc_AICH2 (12)</w:t>
            </w:r>
          </w:p>
        </w:tc>
        <w:tc>
          <w:tcPr>
            <w:tcW w:w="994" w:type="dxa"/>
            <w:tcBorders>
              <w:top w:val="single" w:sz="6" w:space="0" w:color="auto"/>
              <w:left w:val="single" w:sz="6" w:space="0" w:color="auto"/>
              <w:bottom w:val="single" w:sz="6" w:space="0" w:color="auto"/>
              <w:right w:val="single" w:sz="6" w:space="0" w:color="auto"/>
            </w:tcBorders>
          </w:tcPr>
          <w:p w14:paraId="6BCEB937"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74A45F2D" w14:textId="77777777" w:rsidR="00F137E8" w:rsidRPr="00F56577" w:rsidRDefault="00F137E8" w:rsidP="00C77AFF">
            <w:pPr>
              <w:pStyle w:val="TAL"/>
              <w:keepNext w:val="0"/>
              <w:keepLines w:val="0"/>
            </w:pPr>
            <w:r w:rsidRPr="00F56577">
              <w:t>General Acquisition Indicator Channel, can be used for:</w:t>
            </w:r>
          </w:p>
          <w:p w14:paraId="60E42646" w14:textId="77777777" w:rsidR="00F137E8" w:rsidRPr="00F56577" w:rsidRDefault="00F137E8" w:rsidP="00C77AFF">
            <w:pPr>
              <w:pStyle w:val="TAL"/>
              <w:keepNext w:val="0"/>
              <w:keepLines w:val="0"/>
            </w:pPr>
            <w:r w:rsidRPr="00F56577">
              <w:t>-</w:t>
            </w:r>
            <w:r w:rsidRPr="00F56577">
              <w:tab/>
              <w:t xml:space="preserve">Acquisition Indicator Channel, for </w:t>
            </w:r>
            <w:r w:rsidRPr="00F56577">
              <w:tab/>
              <w:t>PRACH</w:t>
            </w:r>
          </w:p>
          <w:p w14:paraId="2B9D3F0C" w14:textId="77777777" w:rsidR="00F137E8" w:rsidRPr="00F56577" w:rsidRDefault="00F137E8" w:rsidP="00C77AFF">
            <w:pPr>
              <w:pStyle w:val="TAL"/>
              <w:keepNext w:val="0"/>
              <w:keepLines w:val="0"/>
            </w:pPr>
            <w:r w:rsidRPr="00F56577">
              <w:t>-</w:t>
            </w:r>
            <w:r w:rsidRPr="00F56577">
              <w:tab/>
              <w:t xml:space="preserve">Access Preamble Acquisition </w:t>
            </w:r>
            <w:r w:rsidRPr="00F56577">
              <w:tab/>
              <w:t xml:space="preserve">Indicator Channel (AP-ICH), for </w:t>
            </w:r>
            <w:r w:rsidRPr="00F56577">
              <w:tab/>
              <w:t>PCPCH</w:t>
            </w:r>
          </w:p>
          <w:p w14:paraId="4A886D40" w14:textId="77777777" w:rsidR="00F137E8" w:rsidRPr="00F56577" w:rsidRDefault="00F137E8" w:rsidP="00C77AFF">
            <w:pPr>
              <w:pStyle w:val="TAL"/>
              <w:keepNext w:val="0"/>
              <w:keepLines w:val="0"/>
            </w:pPr>
            <w:r w:rsidRPr="00F56577">
              <w:t>-</w:t>
            </w:r>
            <w:r w:rsidRPr="00F56577">
              <w:tab/>
              <w:t>Collision-Detection/Channel-</w:t>
            </w:r>
            <w:r w:rsidRPr="00F56577">
              <w:tab/>
              <w:t>Assignment Indicator</w:t>
            </w:r>
          </w:p>
          <w:p w14:paraId="6ED40B6F" w14:textId="77777777" w:rsidR="00F137E8" w:rsidRPr="00F56577" w:rsidRDefault="00F137E8" w:rsidP="00C77AFF">
            <w:pPr>
              <w:pStyle w:val="TAL"/>
              <w:keepNext w:val="0"/>
              <w:keepLines w:val="0"/>
            </w:pPr>
            <w:r w:rsidRPr="00F56577">
              <w:t>Channel (CD/CA-ICH), for PCPCH</w:t>
            </w:r>
          </w:p>
        </w:tc>
      </w:tr>
      <w:tr w:rsidR="00F137E8" w:rsidRPr="00F56577" w14:paraId="4CE7BCC1"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20DFE5F7" w14:textId="77777777" w:rsidR="00F137E8" w:rsidRPr="00F56577" w:rsidRDefault="00F137E8" w:rsidP="00C77AFF">
            <w:pPr>
              <w:pStyle w:val="TAL"/>
              <w:keepNext w:val="0"/>
              <w:keepLines w:val="0"/>
            </w:pPr>
            <w:r w:rsidRPr="00F56577">
              <w:t>DPCH</w:t>
            </w:r>
          </w:p>
        </w:tc>
        <w:tc>
          <w:tcPr>
            <w:tcW w:w="913" w:type="dxa"/>
            <w:tcBorders>
              <w:top w:val="single" w:sz="6" w:space="0" w:color="auto"/>
              <w:left w:val="single" w:sz="6" w:space="0" w:color="auto"/>
              <w:bottom w:val="single" w:sz="6" w:space="0" w:color="auto"/>
              <w:right w:val="single" w:sz="6" w:space="0" w:color="auto"/>
            </w:tcBorders>
          </w:tcPr>
          <w:p w14:paraId="488609B3" w14:textId="77777777" w:rsidR="00F137E8" w:rsidRPr="00F56577" w:rsidRDefault="00F137E8" w:rsidP="00C77AFF">
            <w:pPr>
              <w:pStyle w:val="TAL"/>
              <w:keepNext w:val="0"/>
              <w:keepLines w:val="0"/>
            </w:pPr>
            <w:r w:rsidRPr="00F56577">
              <w:t>3</w:t>
            </w:r>
          </w:p>
        </w:tc>
        <w:tc>
          <w:tcPr>
            <w:tcW w:w="1111" w:type="dxa"/>
            <w:tcBorders>
              <w:top w:val="single" w:sz="6" w:space="0" w:color="auto"/>
              <w:left w:val="single" w:sz="6" w:space="0" w:color="auto"/>
              <w:bottom w:val="single" w:sz="6" w:space="0" w:color="auto"/>
              <w:right w:val="single" w:sz="6" w:space="0" w:color="auto"/>
            </w:tcBorders>
          </w:tcPr>
          <w:p w14:paraId="592EF11E"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78E4E49C" w14:textId="77777777" w:rsidR="00F137E8" w:rsidRPr="00F56577" w:rsidRDefault="00F137E8" w:rsidP="00C77AFF">
            <w:pPr>
              <w:pStyle w:val="TAL"/>
              <w:keepNext w:val="0"/>
              <w:keepLines w:val="0"/>
            </w:pPr>
            <w:r w:rsidRPr="00F56577">
              <w:t>tsc_DL_DPCH1 (26)</w:t>
            </w:r>
          </w:p>
          <w:p w14:paraId="00233747" w14:textId="77777777" w:rsidR="00F137E8" w:rsidRPr="00F56577" w:rsidRDefault="00F137E8" w:rsidP="00C77AFF">
            <w:pPr>
              <w:pStyle w:val="TAL"/>
              <w:keepNext w:val="0"/>
              <w:keepLines w:val="0"/>
            </w:pPr>
            <w:r w:rsidRPr="00F56577">
              <w:t>tsc_DL_DPCH2 (27)</w:t>
            </w:r>
          </w:p>
        </w:tc>
        <w:tc>
          <w:tcPr>
            <w:tcW w:w="994" w:type="dxa"/>
            <w:tcBorders>
              <w:top w:val="single" w:sz="6" w:space="0" w:color="auto"/>
              <w:left w:val="single" w:sz="6" w:space="0" w:color="auto"/>
              <w:bottom w:val="single" w:sz="6" w:space="0" w:color="auto"/>
              <w:right w:val="single" w:sz="6" w:space="0" w:color="auto"/>
            </w:tcBorders>
          </w:tcPr>
          <w:p w14:paraId="620C42FB"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0B728D20" w14:textId="77777777" w:rsidR="00F137E8" w:rsidRPr="00F56577" w:rsidRDefault="00F137E8" w:rsidP="00C77AFF">
            <w:pPr>
              <w:pStyle w:val="TAL"/>
              <w:keepNext w:val="0"/>
              <w:keepLines w:val="0"/>
            </w:pPr>
            <w:r w:rsidRPr="00F56577">
              <w:t>Downlink Physical Data Channel. Layer 1 signalling is transmitted only on the first DPCH.</w:t>
            </w:r>
          </w:p>
          <w:p w14:paraId="449CC2BE" w14:textId="77777777" w:rsidR="00F137E8" w:rsidRPr="00F56577" w:rsidRDefault="00F137E8" w:rsidP="00C77AFF">
            <w:pPr>
              <w:pStyle w:val="TAL"/>
              <w:keepNext w:val="0"/>
              <w:keepLines w:val="0"/>
            </w:pPr>
            <w:r w:rsidRPr="00F56577">
              <w:t>This number is for the First Cell. Additional Cells may define a lower number which should be at least 1.</w:t>
            </w:r>
          </w:p>
        </w:tc>
      </w:tr>
      <w:tr w:rsidR="00F137E8" w:rsidRPr="00F56577" w14:paraId="77499AB0"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714107C2" w14:textId="77777777" w:rsidR="00F137E8" w:rsidRPr="00F56577" w:rsidRDefault="00F137E8" w:rsidP="00C77AFF">
            <w:pPr>
              <w:pStyle w:val="TAL"/>
              <w:keepNext w:val="0"/>
              <w:keepLines w:val="0"/>
            </w:pPr>
            <w:r w:rsidRPr="00F56577">
              <w:t>DPDCH</w:t>
            </w:r>
          </w:p>
        </w:tc>
        <w:tc>
          <w:tcPr>
            <w:tcW w:w="913" w:type="dxa"/>
            <w:tcBorders>
              <w:top w:val="single" w:sz="6" w:space="0" w:color="auto"/>
              <w:left w:val="single" w:sz="6" w:space="0" w:color="auto"/>
              <w:bottom w:val="single" w:sz="6" w:space="0" w:color="auto"/>
              <w:right w:val="single" w:sz="6" w:space="0" w:color="auto"/>
            </w:tcBorders>
          </w:tcPr>
          <w:p w14:paraId="66D3A0E6"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5FD08878"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5E105988" w14:textId="77777777" w:rsidR="00F137E8" w:rsidRPr="00F56577" w:rsidRDefault="00F137E8" w:rsidP="00C77AFF">
            <w:pPr>
              <w:pStyle w:val="TAL"/>
              <w:keepNext w:val="0"/>
              <w:keepLines w:val="0"/>
            </w:pPr>
            <w:r w:rsidRPr="00F56577">
              <w:t>tsc_UL_DPCH1 (20)</w:t>
            </w:r>
          </w:p>
          <w:p w14:paraId="34478C80" w14:textId="77777777" w:rsidR="00F137E8" w:rsidRPr="00F56577" w:rsidRDefault="00F137E8" w:rsidP="00C77AFF">
            <w:pPr>
              <w:pStyle w:val="TAL"/>
              <w:keepNext w:val="0"/>
              <w:keepLines w:val="0"/>
            </w:pPr>
            <w:r w:rsidRPr="00F56577">
              <w:t>tsc_UL_DPCH2 (21)</w:t>
            </w:r>
          </w:p>
        </w:tc>
        <w:tc>
          <w:tcPr>
            <w:tcW w:w="994" w:type="dxa"/>
            <w:tcBorders>
              <w:top w:val="single" w:sz="6" w:space="0" w:color="auto"/>
              <w:left w:val="single" w:sz="6" w:space="0" w:color="auto"/>
              <w:bottom w:val="single" w:sz="6" w:space="0" w:color="auto"/>
              <w:right w:val="single" w:sz="6" w:space="0" w:color="auto"/>
            </w:tcBorders>
          </w:tcPr>
          <w:p w14:paraId="37E5D907" w14:textId="77777777" w:rsidR="00F137E8" w:rsidRPr="00F56577" w:rsidRDefault="00F137E8" w:rsidP="00C77AFF">
            <w:pPr>
              <w:pStyle w:val="TAL"/>
              <w:keepNext w:val="0"/>
              <w:keepLines w:val="0"/>
            </w:pPr>
            <w:r w:rsidRPr="00F56577">
              <w:t>uplink</w:t>
            </w:r>
          </w:p>
        </w:tc>
        <w:tc>
          <w:tcPr>
            <w:tcW w:w="3317" w:type="dxa"/>
            <w:tcBorders>
              <w:top w:val="single" w:sz="6" w:space="0" w:color="auto"/>
              <w:left w:val="single" w:sz="6" w:space="0" w:color="auto"/>
              <w:bottom w:val="single" w:sz="6" w:space="0" w:color="auto"/>
              <w:right w:val="single" w:sz="6" w:space="0" w:color="auto"/>
            </w:tcBorders>
          </w:tcPr>
          <w:p w14:paraId="07C3A2CF" w14:textId="77777777" w:rsidR="00F137E8" w:rsidRPr="00F56577" w:rsidRDefault="00F137E8" w:rsidP="00C77AFF">
            <w:pPr>
              <w:pStyle w:val="TAL"/>
              <w:keepNext w:val="0"/>
              <w:keepLines w:val="0"/>
            </w:pPr>
            <w:r w:rsidRPr="00F56577">
              <w:t>Uplink Dedicated Physical Channel. A single DPCCH associated with all the DPDCHs used for Layer 1 signalling.</w:t>
            </w:r>
          </w:p>
        </w:tc>
      </w:tr>
      <w:tr w:rsidR="00F137E8" w:rsidRPr="00F56577" w14:paraId="221FC7C0"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5DC05AAE" w14:textId="77777777" w:rsidR="00F137E8" w:rsidRPr="00F56577" w:rsidRDefault="00F137E8" w:rsidP="00C77AFF">
            <w:pPr>
              <w:pStyle w:val="TAL"/>
              <w:keepNext w:val="0"/>
              <w:keepLines w:val="0"/>
            </w:pPr>
            <w:r w:rsidRPr="00F56577">
              <w:t>PRACH</w:t>
            </w:r>
          </w:p>
        </w:tc>
        <w:tc>
          <w:tcPr>
            <w:tcW w:w="913" w:type="dxa"/>
            <w:tcBorders>
              <w:top w:val="single" w:sz="6" w:space="0" w:color="auto"/>
              <w:left w:val="single" w:sz="6" w:space="0" w:color="auto"/>
              <w:bottom w:val="single" w:sz="6" w:space="0" w:color="auto"/>
              <w:right w:val="single" w:sz="6" w:space="0" w:color="auto"/>
            </w:tcBorders>
          </w:tcPr>
          <w:p w14:paraId="3763B215" w14:textId="77777777" w:rsidR="00F137E8" w:rsidRPr="00F56577" w:rsidRDefault="00F137E8" w:rsidP="00C77AFF">
            <w:pPr>
              <w:pStyle w:val="TAL"/>
              <w:keepNext w:val="0"/>
              <w:keepLines w:val="0"/>
            </w:pPr>
            <w:r w:rsidRPr="00F56577">
              <w:t>2</w:t>
            </w:r>
          </w:p>
        </w:tc>
        <w:tc>
          <w:tcPr>
            <w:tcW w:w="1111" w:type="dxa"/>
            <w:tcBorders>
              <w:top w:val="single" w:sz="6" w:space="0" w:color="auto"/>
              <w:left w:val="single" w:sz="6" w:space="0" w:color="auto"/>
              <w:bottom w:val="single" w:sz="6" w:space="0" w:color="auto"/>
              <w:right w:val="single" w:sz="6" w:space="0" w:color="auto"/>
            </w:tcBorders>
          </w:tcPr>
          <w:p w14:paraId="06B3A68D"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3509174F" w14:textId="77777777" w:rsidR="00F137E8" w:rsidRPr="00F56577" w:rsidRDefault="00F137E8" w:rsidP="00C77AFF">
            <w:pPr>
              <w:pStyle w:val="TAL"/>
              <w:keepNext w:val="0"/>
              <w:keepLines w:val="0"/>
            </w:pPr>
            <w:r w:rsidRPr="00F56577">
              <w:t>tsc_PRACH1 (8)</w:t>
            </w:r>
          </w:p>
          <w:p w14:paraId="38D0125C" w14:textId="77777777" w:rsidR="00F137E8" w:rsidRPr="00F56577" w:rsidRDefault="00F137E8" w:rsidP="00C77AFF">
            <w:pPr>
              <w:pStyle w:val="TAL"/>
              <w:keepNext w:val="0"/>
              <w:keepLines w:val="0"/>
            </w:pPr>
            <w:r w:rsidRPr="00F56577">
              <w:t>tsc_PRACH2 (9)</w:t>
            </w:r>
          </w:p>
        </w:tc>
        <w:tc>
          <w:tcPr>
            <w:tcW w:w="994" w:type="dxa"/>
            <w:tcBorders>
              <w:top w:val="single" w:sz="6" w:space="0" w:color="auto"/>
              <w:left w:val="single" w:sz="6" w:space="0" w:color="auto"/>
              <w:bottom w:val="single" w:sz="6" w:space="0" w:color="auto"/>
              <w:right w:val="single" w:sz="6" w:space="0" w:color="auto"/>
            </w:tcBorders>
          </w:tcPr>
          <w:p w14:paraId="215D130A" w14:textId="77777777" w:rsidR="00F137E8" w:rsidRPr="00F56577" w:rsidRDefault="00F137E8" w:rsidP="00C77AFF">
            <w:pPr>
              <w:pStyle w:val="TAL"/>
              <w:keepNext w:val="0"/>
              <w:keepLines w:val="0"/>
            </w:pPr>
            <w:r w:rsidRPr="00F56577">
              <w:t>uplink</w:t>
            </w:r>
          </w:p>
        </w:tc>
        <w:tc>
          <w:tcPr>
            <w:tcW w:w="3317" w:type="dxa"/>
            <w:tcBorders>
              <w:top w:val="single" w:sz="6" w:space="0" w:color="auto"/>
              <w:left w:val="single" w:sz="6" w:space="0" w:color="auto"/>
              <w:bottom w:val="single" w:sz="6" w:space="0" w:color="auto"/>
              <w:right w:val="single" w:sz="6" w:space="0" w:color="auto"/>
            </w:tcBorders>
          </w:tcPr>
          <w:p w14:paraId="0AB02248" w14:textId="77777777" w:rsidR="00F137E8" w:rsidRPr="00F56577" w:rsidRDefault="00F137E8" w:rsidP="00C77AFF">
            <w:pPr>
              <w:pStyle w:val="TAL"/>
              <w:keepNext w:val="0"/>
              <w:keepLines w:val="0"/>
            </w:pPr>
            <w:r w:rsidRPr="00F56577">
              <w:t>Physical Random Access Channel.</w:t>
            </w:r>
          </w:p>
        </w:tc>
      </w:tr>
      <w:tr w:rsidR="00F137E8" w:rsidRPr="00F56577" w14:paraId="026311E4"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383ECEF1" w14:textId="77777777" w:rsidR="00F137E8" w:rsidRPr="00F56577" w:rsidRDefault="00F137E8" w:rsidP="00C77AFF">
            <w:pPr>
              <w:pStyle w:val="TAL"/>
              <w:keepNext w:val="0"/>
              <w:keepLines w:val="0"/>
            </w:pPr>
            <w:r w:rsidRPr="00F56577">
              <w:t>PCPCH</w:t>
            </w:r>
          </w:p>
        </w:tc>
        <w:tc>
          <w:tcPr>
            <w:tcW w:w="913" w:type="dxa"/>
            <w:tcBorders>
              <w:top w:val="single" w:sz="6" w:space="0" w:color="auto"/>
              <w:left w:val="single" w:sz="6" w:space="0" w:color="auto"/>
              <w:bottom w:val="single" w:sz="6" w:space="0" w:color="auto"/>
              <w:right w:val="single" w:sz="6" w:space="0" w:color="auto"/>
            </w:tcBorders>
          </w:tcPr>
          <w:p w14:paraId="5C95C43F"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789696C6" w14:textId="77777777" w:rsidR="00F137E8" w:rsidRPr="00F56577" w:rsidRDefault="00F137E8" w:rsidP="00C77AFF">
            <w:pPr>
              <w:pStyle w:val="TAL"/>
              <w:keepNext w:val="0"/>
              <w:keepLines w:val="0"/>
            </w:pPr>
            <w:r w:rsidRPr="00F56577">
              <w:t>FFS</w:t>
            </w:r>
          </w:p>
        </w:tc>
        <w:tc>
          <w:tcPr>
            <w:tcW w:w="1904" w:type="dxa"/>
            <w:tcBorders>
              <w:top w:val="single" w:sz="6" w:space="0" w:color="auto"/>
              <w:left w:val="single" w:sz="6" w:space="0" w:color="auto"/>
              <w:bottom w:val="single" w:sz="6" w:space="0" w:color="auto"/>
              <w:right w:val="single" w:sz="6" w:space="0" w:color="auto"/>
            </w:tcBorders>
          </w:tcPr>
          <w:p w14:paraId="44232DBB" w14:textId="77777777" w:rsidR="00F137E8" w:rsidRPr="00F56577" w:rsidRDefault="00F137E8" w:rsidP="00C77AFF">
            <w:pPr>
              <w:pStyle w:val="TAL"/>
              <w:keepNext w:val="0"/>
              <w:keepLines w:val="0"/>
            </w:pPr>
          </w:p>
        </w:tc>
        <w:tc>
          <w:tcPr>
            <w:tcW w:w="994" w:type="dxa"/>
            <w:tcBorders>
              <w:top w:val="single" w:sz="6" w:space="0" w:color="auto"/>
              <w:left w:val="single" w:sz="6" w:space="0" w:color="auto"/>
              <w:bottom w:val="single" w:sz="6" w:space="0" w:color="auto"/>
              <w:right w:val="single" w:sz="6" w:space="0" w:color="auto"/>
            </w:tcBorders>
          </w:tcPr>
          <w:p w14:paraId="149E25E5" w14:textId="77777777" w:rsidR="00F137E8" w:rsidRPr="00F56577" w:rsidRDefault="00F137E8" w:rsidP="00C77AFF">
            <w:pPr>
              <w:pStyle w:val="TAL"/>
              <w:keepNext w:val="0"/>
              <w:keepLines w:val="0"/>
            </w:pPr>
            <w:r w:rsidRPr="00F56577">
              <w:t>uplink</w:t>
            </w:r>
          </w:p>
        </w:tc>
        <w:tc>
          <w:tcPr>
            <w:tcW w:w="3317" w:type="dxa"/>
            <w:tcBorders>
              <w:top w:val="single" w:sz="6" w:space="0" w:color="auto"/>
              <w:left w:val="single" w:sz="6" w:space="0" w:color="auto"/>
              <w:bottom w:val="single" w:sz="6" w:space="0" w:color="auto"/>
              <w:right w:val="single" w:sz="6" w:space="0" w:color="auto"/>
            </w:tcBorders>
          </w:tcPr>
          <w:p w14:paraId="12207632" w14:textId="77777777" w:rsidR="00F137E8" w:rsidRPr="00F56577" w:rsidRDefault="00F137E8" w:rsidP="00C77AFF">
            <w:pPr>
              <w:pStyle w:val="TAL"/>
              <w:keepNext w:val="0"/>
              <w:keepLines w:val="0"/>
            </w:pPr>
            <w:r w:rsidRPr="00F56577">
              <w:t>Physical Common Packet Channel.</w:t>
            </w:r>
          </w:p>
        </w:tc>
      </w:tr>
      <w:tr w:rsidR="00F137E8" w:rsidRPr="00F56577" w14:paraId="729C9BD5"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2DB2145F" w14:textId="77777777" w:rsidR="00F137E8" w:rsidRPr="00F56577" w:rsidRDefault="00F137E8" w:rsidP="00C77AFF">
            <w:pPr>
              <w:pStyle w:val="TAL"/>
              <w:keepNext w:val="0"/>
              <w:keepLines w:val="0"/>
            </w:pPr>
            <w:r w:rsidRPr="00F56577">
              <w:t>CSICH</w:t>
            </w:r>
          </w:p>
        </w:tc>
        <w:tc>
          <w:tcPr>
            <w:tcW w:w="913" w:type="dxa"/>
            <w:tcBorders>
              <w:top w:val="single" w:sz="6" w:space="0" w:color="auto"/>
              <w:left w:val="single" w:sz="6" w:space="0" w:color="auto"/>
              <w:bottom w:val="single" w:sz="6" w:space="0" w:color="auto"/>
              <w:right w:val="single" w:sz="6" w:space="0" w:color="auto"/>
            </w:tcBorders>
          </w:tcPr>
          <w:p w14:paraId="23C4515D"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3D7226E4" w14:textId="77777777" w:rsidR="00F137E8" w:rsidRPr="00F56577" w:rsidRDefault="00F137E8" w:rsidP="00C77AFF">
            <w:pPr>
              <w:pStyle w:val="TAL"/>
              <w:keepNext w:val="0"/>
              <w:keepLines w:val="0"/>
            </w:pPr>
            <w:r w:rsidRPr="00F56577">
              <w:t>FFS</w:t>
            </w:r>
          </w:p>
        </w:tc>
        <w:tc>
          <w:tcPr>
            <w:tcW w:w="1904" w:type="dxa"/>
            <w:tcBorders>
              <w:top w:val="single" w:sz="6" w:space="0" w:color="auto"/>
              <w:left w:val="single" w:sz="6" w:space="0" w:color="auto"/>
              <w:bottom w:val="single" w:sz="6" w:space="0" w:color="auto"/>
              <w:right w:val="single" w:sz="6" w:space="0" w:color="auto"/>
            </w:tcBorders>
          </w:tcPr>
          <w:p w14:paraId="5F4AC4F4" w14:textId="77777777" w:rsidR="00F137E8" w:rsidRPr="00F56577" w:rsidRDefault="00F137E8" w:rsidP="00C77AFF">
            <w:pPr>
              <w:pStyle w:val="TAL"/>
              <w:keepNext w:val="0"/>
              <w:keepLines w:val="0"/>
            </w:pPr>
          </w:p>
        </w:tc>
        <w:tc>
          <w:tcPr>
            <w:tcW w:w="994" w:type="dxa"/>
            <w:tcBorders>
              <w:top w:val="single" w:sz="6" w:space="0" w:color="auto"/>
              <w:left w:val="single" w:sz="6" w:space="0" w:color="auto"/>
              <w:bottom w:val="single" w:sz="6" w:space="0" w:color="auto"/>
              <w:right w:val="single" w:sz="6" w:space="0" w:color="auto"/>
            </w:tcBorders>
          </w:tcPr>
          <w:p w14:paraId="5272B375"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155B8226" w14:textId="77777777" w:rsidR="00F137E8" w:rsidRPr="00F56577" w:rsidRDefault="00F137E8" w:rsidP="00C77AFF">
            <w:pPr>
              <w:pStyle w:val="TAL"/>
              <w:keepNext w:val="0"/>
              <w:keepLines w:val="0"/>
            </w:pPr>
            <w:r w:rsidRPr="00F56577">
              <w:t>CPCH Status Indicator Channel</w:t>
            </w:r>
          </w:p>
        </w:tc>
      </w:tr>
      <w:tr w:rsidR="00F137E8" w:rsidRPr="00F56577" w14:paraId="5D7C13EB"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7D1324C6" w14:textId="77777777" w:rsidR="00F137E8" w:rsidRPr="00F56577" w:rsidRDefault="00F137E8" w:rsidP="00C77AFF">
            <w:pPr>
              <w:pStyle w:val="TAL"/>
              <w:keepNext w:val="0"/>
              <w:keepLines w:val="0"/>
            </w:pPr>
            <w:r w:rsidRPr="00F56577">
              <w:t>HS-PDSCH</w:t>
            </w:r>
          </w:p>
        </w:tc>
        <w:tc>
          <w:tcPr>
            <w:tcW w:w="913" w:type="dxa"/>
            <w:tcBorders>
              <w:top w:val="single" w:sz="6" w:space="0" w:color="auto"/>
              <w:left w:val="single" w:sz="6" w:space="0" w:color="auto"/>
              <w:bottom w:val="single" w:sz="6" w:space="0" w:color="auto"/>
              <w:right w:val="single" w:sz="6" w:space="0" w:color="auto"/>
            </w:tcBorders>
          </w:tcPr>
          <w:p w14:paraId="6276BD6F"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004E2EC2"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52647D60" w14:textId="77777777" w:rsidR="00F137E8" w:rsidRPr="00F56577" w:rsidRDefault="00F137E8" w:rsidP="00C77AFF">
            <w:pPr>
              <w:pStyle w:val="TAL"/>
              <w:keepNext w:val="0"/>
              <w:keepLines w:val="0"/>
            </w:pPr>
            <w:r w:rsidRPr="00F56577">
              <w:t>tsc_HSPDSCH(18)</w:t>
            </w:r>
          </w:p>
        </w:tc>
        <w:tc>
          <w:tcPr>
            <w:tcW w:w="994" w:type="dxa"/>
            <w:tcBorders>
              <w:top w:val="single" w:sz="6" w:space="0" w:color="auto"/>
              <w:left w:val="single" w:sz="6" w:space="0" w:color="auto"/>
              <w:bottom w:val="single" w:sz="6" w:space="0" w:color="auto"/>
              <w:right w:val="single" w:sz="6" w:space="0" w:color="auto"/>
            </w:tcBorders>
          </w:tcPr>
          <w:p w14:paraId="742AAEDB"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2482EDC3" w14:textId="77777777" w:rsidR="00F137E8" w:rsidRPr="00F56577" w:rsidRDefault="00F137E8" w:rsidP="00C77AFF">
            <w:pPr>
              <w:pStyle w:val="TAL"/>
              <w:keepNext w:val="0"/>
              <w:keepLines w:val="0"/>
            </w:pPr>
            <w:r w:rsidRPr="00F56577">
              <w:t>Rel-5 or later</w:t>
            </w:r>
          </w:p>
          <w:p w14:paraId="4DE82263" w14:textId="77777777" w:rsidR="00F137E8" w:rsidRPr="00F56577" w:rsidRDefault="00F137E8" w:rsidP="00C77AFF">
            <w:pPr>
              <w:pStyle w:val="TAL"/>
              <w:keepNext w:val="0"/>
              <w:keepLines w:val="0"/>
            </w:pPr>
            <w:r w:rsidRPr="00F56577">
              <w:t>High speed physical downlink shared channel</w:t>
            </w:r>
          </w:p>
        </w:tc>
      </w:tr>
      <w:tr w:rsidR="00F137E8" w:rsidRPr="00F56577" w14:paraId="14EDEDB0"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7C15040C" w14:textId="77777777" w:rsidR="00F137E8" w:rsidRPr="00F56577" w:rsidRDefault="00F137E8" w:rsidP="00C77AFF">
            <w:pPr>
              <w:pStyle w:val="TAL"/>
              <w:keepNext w:val="0"/>
              <w:keepLines w:val="0"/>
            </w:pPr>
            <w:r w:rsidRPr="00F56577">
              <w:t>E-AGCH</w:t>
            </w:r>
          </w:p>
        </w:tc>
        <w:tc>
          <w:tcPr>
            <w:tcW w:w="913" w:type="dxa"/>
            <w:tcBorders>
              <w:top w:val="single" w:sz="6" w:space="0" w:color="auto"/>
              <w:left w:val="single" w:sz="6" w:space="0" w:color="auto"/>
              <w:bottom w:val="single" w:sz="6" w:space="0" w:color="auto"/>
              <w:right w:val="single" w:sz="6" w:space="0" w:color="auto"/>
            </w:tcBorders>
          </w:tcPr>
          <w:p w14:paraId="4D492CDB"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0B4AA800"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4A1BC4B1" w14:textId="77777777" w:rsidR="00F137E8" w:rsidRPr="00F56577" w:rsidRDefault="00F137E8" w:rsidP="00C77AFF">
            <w:pPr>
              <w:pStyle w:val="TAL"/>
              <w:keepNext w:val="0"/>
              <w:keepLines w:val="0"/>
            </w:pPr>
            <w:r w:rsidRPr="00F56577">
              <w:t>tsc_E_AGCH (14)</w:t>
            </w:r>
          </w:p>
        </w:tc>
        <w:tc>
          <w:tcPr>
            <w:tcW w:w="994" w:type="dxa"/>
            <w:tcBorders>
              <w:top w:val="single" w:sz="6" w:space="0" w:color="auto"/>
              <w:left w:val="single" w:sz="6" w:space="0" w:color="auto"/>
              <w:bottom w:val="single" w:sz="6" w:space="0" w:color="auto"/>
              <w:right w:val="single" w:sz="6" w:space="0" w:color="auto"/>
            </w:tcBorders>
          </w:tcPr>
          <w:p w14:paraId="26559916"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3CDEB237" w14:textId="77777777" w:rsidR="00F137E8" w:rsidRPr="00F56577" w:rsidRDefault="00F137E8" w:rsidP="00C77AFF">
            <w:pPr>
              <w:pStyle w:val="TAL"/>
            </w:pPr>
            <w:r w:rsidRPr="00F56577">
              <w:t>Rel-6 or later</w:t>
            </w:r>
          </w:p>
          <w:p w14:paraId="4667BDEC" w14:textId="77777777" w:rsidR="00F137E8" w:rsidRPr="00F56577" w:rsidRDefault="00F137E8" w:rsidP="00C77AFF">
            <w:pPr>
              <w:pStyle w:val="TAL"/>
            </w:pPr>
            <w:r w:rsidRPr="00F56577">
              <w:t>E-DCH Absolute Grant Channel</w:t>
            </w:r>
          </w:p>
        </w:tc>
      </w:tr>
      <w:tr w:rsidR="00F137E8" w:rsidRPr="00F56577" w14:paraId="54BD1F91"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06C44272" w14:textId="77777777" w:rsidR="00F137E8" w:rsidRPr="00F56577" w:rsidRDefault="00F137E8" w:rsidP="00C77AFF">
            <w:pPr>
              <w:pStyle w:val="TAL"/>
              <w:keepNext w:val="0"/>
              <w:keepLines w:val="0"/>
            </w:pPr>
            <w:r w:rsidRPr="00F56577">
              <w:t>E-HICH</w:t>
            </w:r>
          </w:p>
        </w:tc>
        <w:tc>
          <w:tcPr>
            <w:tcW w:w="913" w:type="dxa"/>
            <w:tcBorders>
              <w:top w:val="single" w:sz="6" w:space="0" w:color="auto"/>
              <w:left w:val="single" w:sz="6" w:space="0" w:color="auto"/>
              <w:bottom w:val="single" w:sz="6" w:space="0" w:color="auto"/>
              <w:right w:val="single" w:sz="6" w:space="0" w:color="auto"/>
            </w:tcBorders>
          </w:tcPr>
          <w:p w14:paraId="3235CA29"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549949F4"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17B70549" w14:textId="77777777" w:rsidR="00F137E8" w:rsidRPr="00F56577" w:rsidRDefault="00F137E8" w:rsidP="00C77AFF">
            <w:pPr>
              <w:pStyle w:val="TAL"/>
              <w:keepNext w:val="0"/>
              <w:keepLines w:val="0"/>
            </w:pPr>
            <w:r w:rsidRPr="00F56577">
              <w:t>tsc_E_HICH (15)</w:t>
            </w:r>
          </w:p>
        </w:tc>
        <w:tc>
          <w:tcPr>
            <w:tcW w:w="994" w:type="dxa"/>
            <w:tcBorders>
              <w:top w:val="single" w:sz="6" w:space="0" w:color="auto"/>
              <w:left w:val="single" w:sz="6" w:space="0" w:color="auto"/>
              <w:bottom w:val="single" w:sz="6" w:space="0" w:color="auto"/>
              <w:right w:val="single" w:sz="6" w:space="0" w:color="auto"/>
            </w:tcBorders>
          </w:tcPr>
          <w:p w14:paraId="63528DB8"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7113C1A1" w14:textId="77777777" w:rsidR="00F137E8" w:rsidRPr="00F56577" w:rsidRDefault="00F137E8" w:rsidP="00C77AFF">
            <w:pPr>
              <w:pStyle w:val="TAL"/>
            </w:pPr>
            <w:r w:rsidRPr="00F56577">
              <w:t>Rel-6 or later</w:t>
            </w:r>
          </w:p>
          <w:p w14:paraId="1DF82C03" w14:textId="77777777" w:rsidR="00F137E8" w:rsidRPr="00F56577" w:rsidRDefault="00F137E8" w:rsidP="00C77AFF">
            <w:pPr>
              <w:pStyle w:val="TAL"/>
            </w:pPr>
            <w:r w:rsidRPr="00F56577">
              <w:t>E-DCH HARQ Acknowledgement Indicator Channel</w:t>
            </w:r>
          </w:p>
        </w:tc>
      </w:tr>
      <w:tr w:rsidR="00F137E8" w:rsidRPr="00F56577" w14:paraId="5B73349C"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7670EB85" w14:textId="77777777" w:rsidR="00F137E8" w:rsidRPr="00F56577" w:rsidRDefault="00F137E8" w:rsidP="00C77AFF">
            <w:pPr>
              <w:pStyle w:val="TAL"/>
              <w:keepNext w:val="0"/>
              <w:keepLines w:val="0"/>
            </w:pPr>
            <w:r w:rsidRPr="00F56577">
              <w:t>E-RGCH</w:t>
            </w:r>
          </w:p>
        </w:tc>
        <w:tc>
          <w:tcPr>
            <w:tcW w:w="913" w:type="dxa"/>
            <w:tcBorders>
              <w:top w:val="single" w:sz="6" w:space="0" w:color="auto"/>
              <w:left w:val="single" w:sz="6" w:space="0" w:color="auto"/>
              <w:bottom w:val="single" w:sz="6" w:space="0" w:color="auto"/>
              <w:right w:val="single" w:sz="6" w:space="0" w:color="auto"/>
            </w:tcBorders>
          </w:tcPr>
          <w:p w14:paraId="65083218"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0676A866"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11271731" w14:textId="77777777" w:rsidR="00F137E8" w:rsidRPr="00F56577" w:rsidRDefault="00F137E8" w:rsidP="00C77AFF">
            <w:pPr>
              <w:pStyle w:val="TAL"/>
              <w:keepNext w:val="0"/>
              <w:keepLines w:val="0"/>
            </w:pPr>
            <w:r w:rsidRPr="00F56577">
              <w:t>tsc_E_RGCH (16)</w:t>
            </w:r>
          </w:p>
        </w:tc>
        <w:tc>
          <w:tcPr>
            <w:tcW w:w="994" w:type="dxa"/>
            <w:tcBorders>
              <w:top w:val="single" w:sz="6" w:space="0" w:color="auto"/>
              <w:left w:val="single" w:sz="6" w:space="0" w:color="auto"/>
              <w:bottom w:val="single" w:sz="6" w:space="0" w:color="auto"/>
              <w:right w:val="single" w:sz="6" w:space="0" w:color="auto"/>
            </w:tcBorders>
          </w:tcPr>
          <w:p w14:paraId="23B166E1"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67C4826E" w14:textId="77777777" w:rsidR="00F137E8" w:rsidRPr="00F56577" w:rsidRDefault="00F137E8" w:rsidP="00C77AFF">
            <w:pPr>
              <w:pStyle w:val="TAL"/>
            </w:pPr>
            <w:r w:rsidRPr="00F56577">
              <w:t>Rel-6 or later</w:t>
            </w:r>
          </w:p>
          <w:p w14:paraId="78CC94BE" w14:textId="77777777" w:rsidR="00F137E8" w:rsidRPr="00F56577" w:rsidRDefault="00F137E8" w:rsidP="00C77AFF">
            <w:pPr>
              <w:pStyle w:val="TAL"/>
            </w:pPr>
            <w:r w:rsidRPr="00F56577">
              <w:t>E-DCH Relative Grant Channel</w:t>
            </w:r>
          </w:p>
        </w:tc>
      </w:tr>
      <w:tr w:rsidR="00F137E8" w:rsidRPr="00F56577" w14:paraId="22095856"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6DB61A9D" w14:textId="77777777" w:rsidR="00F137E8" w:rsidRPr="00F56577" w:rsidRDefault="00F137E8" w:rsidP="00C77AFF">
            <w:pPr>
              <w:pStyle w:val="TAL"/>
              <w:keepNext w:val="0"/>
              <w:keepLines w:val="0"/>
            </w:pPr>
            <w:r w:rsidRPr="00F56577">
              <w:t>E-DPDCH</w:t>
            </w:r>
          </w:p>
        </w:tc>
        <w:tc>
          <w:tcPr>
            <w:tcW w:w="913" w:type="dxa"/>
            <w:tcBorders>
              <w:top w:val="single" w:sz="6" w:space="0" w:color="auto"/>
              <w:left w:val="single" w:sz="6" w:space="0" w:color="auto"/>
              <w:bottom w:val="single" w:sz="6" w:space="0" w:color="auto"/>
              <w:right w:val="single" w:sz="6" w:space="0" w:color="auto"/>
            </w:tcBorders>
          </w:tcPr>
          <w:p w14:paraId="7E27DFFC"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5AC8B690"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6110A16E" w14:textId="77777777" w:rsidR="00F137E8" w:rsidRPr="00F56577" w:rsidRDefault="00F137E8" w:rsidP="00C77AFF">
            <w:pPr>
              <w:pStyle w:val="TAL"/>
              <w:keepNext w:val="0"/>
              <w:keepLines w:val="0"/>
            </w:pPr>
            <w:r w:rsidRPr="00F56577">
              <w:t>tsc_E_DPCH (22)</w:t>
            </w:r>
          </w:p>
        </w:tc>
        <w:tc>
          <w:tcPr>
            <w:tcW w:w="994" w:type="dxa"/>
            <w:tcBorders>
              <w:top w:val="single" w:sz="6" w:space="0" w:color="auto"/>
              <w:left w:val="single" w:sz="6" w:space="0" w:color="auto"/>
              <w:bottom w:val="single" w:sz="6" w:space="0" w:color="auto"/>
              <w:right w:val="single" w:sz="6" w:space="0" w:color="auto"/>
            </w:tcBorders>
          </w:tcPr>
          <w:p w14:paraId="560DE11C" w14:textId="77777777" w:rsidR="00F137E8" w:rsidRPr="00F56577" w:rsidRDefault="00F137E8" w:rsidP="00C77AFF">
            <w:pPr>
              <w:pStyle w:val="TAL"/>
              <w:keepNext w:val="0"/>
              <w:keepLines w:val="0"/>
            </w:pPr>
            <w:r w:rsidRPr="00F56577">
              <w:t>uplink</w:t>
            </w:r>
          </w:p>
        </w:tc>
        <w:tc>
          <w:tcPr>
            <w:tcW w:w="3317" w:type="dxa"/>
            <w:tcBorders>
              <w:top w:val="single" w:sz="6" w:space="0" w:color="auto"/>
              <w:left w:val="single" w:sz="6" w:space="0" w:color="auto"/>
              <w:bottom w:val="single" w:sz="6" w:space="0" w:color="auto"/>
              <w:right w:val="single" w:sz="6" w:space="0" w:color="auto"/>
            </w:tcBorders>
          </w:tcPr>
          <w:p w14:paraId="6D81DB71" w14:textId="77777777" w:rsidR="00F137E8" w:rsidRPr="00F56577" w:rsidRDefault="00F137E8" w:rsidP="00C77AFF">
            <w:pPr>
              <w:pStyle w:val="TAL"/>
            </w:pPr>
            <w:r w:rsidRPr="00F56577">
              <w:t>Rel-6 or later</w:t>
            </w:r>
          </w:p>
          <w:p w14:paraId="29CC69F3" w14:textId="77777777" w:rsidR="00F137E8" w:rsidRPr="00F56577" w:rsidRDefault="00F137E8" w:rsidP="00C77AFF">
            <w:pPr>
              <w:pStyle w:val="TAL"/>
            </w:pPr>
            <w:r w:rsidRPr="00F56577">
              <w:t>Enhanced Dedicated Physical Channel</w:t>
            </w:r>
          </w:p>
        </w:tc>
      </w:tr>
      <w:tr w:rsidR="00F137E8" w:rsidRPr="00F56577" w14:paraId="22CC2BF7"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5B8E928A" w14:textId="77777777" w:rsidR="00F137E8" w:rsidRPr="00F56577" w:rsidRDefault="00F137E8" w:rsidP="00C77AFF">
            <w:pPr>
              <w:pStyle w:val="TAL"/>
              <w:keepNext w:val="0"/>
              <w:keepLines w:val="0"/>
            </w:pPr>
            <w:r w:rsidRPr="00F56577">
              <w:t>F-DPCH</w:t>
            </w:r>
          </w:p>
        </w:tc>
        <w:tc>
          <w:tcPr>
            <w:tcW w:w="913" w:type="dxa"/>
            <w:tcBorders>
              <w:top w:val="single" w:sz="6" w:space="0" w:color="auto"/>
              <w:left w:val="single" w:sz="6" w:space="0" w:color="auto"/>
              <w:bottom w:val="single" w:sz="6" w:space="0" w:color="auto"/>
              <w:right w:val="single" w:sz="6" w:space="0" w:color="auto"/>
            </w:tcBorders>
          </w:tcPr>
          <w:p w14:paraId="079893EC"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036F8BC5"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6951BF88" w14:textId="77777777" w:rsidR="00F137E8" w:rsidRPr="00F56577" w:rsidRDefault="00F137E8" w:rsidP="00C77AFF">
            <w:pPr>
              <w:pStyle w:val="TAL"/>
              <w:keepNext w:val="0"/>
              <w:keepLines w:val="0"/>
            </w:pPr>
            <w:r w:rsidRPr="00F56577">
              <w:t>tsc_F_DPCH (28)</w:t>
            </w:r>
          </w:p>
        </w:tc>
        <w:tc>
          <w:tcPr>
            <w:tcW w:w="994" w:type="dxa"/>
            <w:tcBorders>
              <w:top w:val="single" w:sz="6" w:space="0" w:color="auto"/>
              <w:left w:val="single" w:sz="6" w:space="0" w:color="auto"/>
              <w:bottom w:val="single" w:sz="6" w:space="0" w:color="auto"/>
              <w:right w:val="single" w:sz="6" w:space="0" w:color="auto"/>
            </w:tcBorders>
          </w:tcPr>
          <w:p w14:paraId="002DC2BD"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76948993" w14:textId="77777777" w:rsidR="00F137E8" w:rsidRPr="00F56577" w:rsidRDefault="00F137E8" w:rsidP="00C77AFF">
            <w:pPr>
              <w:pStyle w:val="TAL"/>
            </w:pPr>
            <w:r w:rsidRPr="00F56577">
              <w:t>Rel-6 or later</w:t>
            </w:r>
          </w:p>
          <w:p w14:paraId="3B6EC018" w14:textId="77777777" w:rsidR="00F137E8" w:rsidRPr="00F56577" w:rsidRDefault="00F137E8" w:rsidP="00C77AFF">
            <w:pPr>
              <w:pStyle w:val="TAL"/>
            </w:pPr>
            <w:r w:rsidRPr="00F56577">
              <w:t>Fractional Dedicated Physical Channel</w:t>
            </w:r>
          </w:p>
        </w:tc>
      </w:tr>
      <w:tr w:rsidR="00F137E8" w:rsidRPr="00F56577" w14:paraId="7C740DED"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0DBF7501" w14:textId="77777777" w:rsidR="00F137E8" w:rsidRPr="00F56577" w:rsidRDefault="00F137E8" w:rsidP="00C77AFF">
            <w:pPr>
              <w:pStyle w:val="TAL"/>
              <w:keepNext w:val="0"/>
              <w:keepLines w:val="0"/>
            </w:pPr>
            <w:r w:rsidRPr="00F56577">
              <w:t>MICH</w:t>
            </w:r>
          </w:p>
        </w:tc>
        <w:tc>
          <w:tcPr>
            <w:tcW w:w="913" w:type="dxa"/>
            <w:tcBorders>
              <w:top w:val="single" w:sz="6" w:space="0" w:color="auto"/>
              <w:left w:val="single" w:sz="6" w:space="0" w:color="auto"/>
              <w:bottom w:val="single" w:sz="6" w:space="0" w:color="auto"/>
              <w:right w:val="single" w:sz="6" w:space="0" w:color="auto"/>
            </w:tcBorders>
          </w:tcPr>
          <w:p w14:paraId="04F86BC7"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494B5E8D"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6B7715F8" w14:textId="77777777" w:rsidR="00F137E8" w:rsidRPr="00F56577" w:rsidRDefault="00F137E8" w:rsidP="00C77AFF">
            <w:pPr>
              <w:pStyle w:val="TAL"/>
              <w:keepNext w:val="0"/>
              <w:keepLines w:val="0"/>
            </w:pPr>
            <w:r w:rsidRPr="00F56577">
              <w:t>tsc_MICH (29)</w:t>
            </w:r>
          </w:p>
        </w:tc>
        <w:tc>
          <w:tcPr>
            <w:tcW w:w="994" w:type="dxa"/>
            <w:tcBorders>
              <w:top w:val="single" w:sz="6" w:space="0" w:color="auto"/>
              <w:left w:val="single" w:sz="6" w:space="0" w:color="auto"/>
              <w:bottom w:val="single" w:sz="6" w:space="0" w:color="auto"/>
              <w:right w:val="single" w:sz="6" w:space="0" w:color="auto"/>
            </w:tcBorders>
          </w:tcPr>
          <w:p w14:paraId="5292C7A0"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64011AC4" w14:textId="77777777" w:rsidR="00F137E8" w:rsidRPr="00F56577" w:rsidRDefault="00F137E8" w:rsidP="00C77AFF">
            <w:pPr>
              <w:pStyle w:val="TAL"/>
            </w:pPr>
            <w:r w:rsidRPr="00F56577">
              <w:t>Rel-6 or later</w:t>
            </w:r>
          </w:p>
          <w:p w14:paraId="196CC2A6" w14:textId="77777777" w:rsidR="00F137E8" w:rsidRPr="00F56577" w:rsidRDefault="00F137E8" w:rsidP="00C77AFF">
            <w:pPr>
              <w:pStyle w:val="TAL"/>
            </w:pPr>
            <w:r w:rsidRPr="00F56577">
              <w:t>MBMS notification Indicator Channel</w:t>
            </w:r>
          </w:p>
        </w:tc>
      </w:tr>
    </w:tbl>
    <w:p w14:paraId="0B474313" w14:textId="77777777" w:rsidR="00F137E8" w:rsidRPr="00F56577" w:rsidRDefault="00F137E8" w:rsidP="00F137E8"/>
    <w:p w14:paraId="47E4DAB0" w14:textId="77777777" w:rsidR="00F137E8" w:rsidRPr="00F56577" w:rsidRDefault="00F137E8" w:rsidP="00F137E8">
      <w:r w:rsidRPr="00F56577">
        <w:lastRenderedPageBreak/>
        <w:t>The Physical Channel values 20 to 25 are assigned to uplink DPCHs and the values 26 to 31 are assigned to downlink DPCHs/ FDPCHs.</w:t>
      </w:r>
    </w:p>
    <w:p w14:paraId="31A660EA" w14:textId="77777777" w:rsidR="00F137E8" w:rsidRPr="00F56577" w:rsidRDefault="00F137E8" w:rsidP="00F137E8">
      <w:pPr>
        <w:pStyle w:val="Heading3"/>
      </w:pPr>
      <w:bookmarkStart w:id="346" w:name="_Toc476219380"/>
      <w:r w:rsidRPr="00F56577">
        <w:t>8.2.2</w:t>
      </w:r>
      <w:r w:rsidRPr="00F56577">
        <w:tab/>
        <w:t>Transport channels</w:t>
      </w:r>
      <w:bookmarkEnd w:id="346"/>
    </w:p>
    <w:p w14:paraId="56E0B5B7" w14:textId="77777777" w:rsidR="00F137E8" w:rsidRPr="00F56577" w:rsidRDefault="00F137E8" w:rsidP="00F137E8">
      <w:pPr>
        <w:pStyle w:val="TH"/>
      </w:pPr>
      <w:r w:rsidRPr="00F56577">
        <w:t>Table 8.2.2: Transport channel identities</w:t>
      </w:r>
    </w:p>
    <w:tbl>
      <w:tblPr>
        <w:tblW w:w="0" w:type="auto"/>
        <w:jc w:val="center"/>
        <w:tblLayout w:type="fixed"/>
        <w:tblCellMar>
          <w:left w:w="28" w:type="dxa"/>
          <w:right w:w="85" w:type="dxa"/>
        </w:tblCellMar>
        <w:tblLook w:val="0000" w:firstRow="0" w:lastRow="0" w:firstColumn="0" w:lastColumn="0" w:noHBand="0" w:noVBand="0"/>
      </w:tblPr>
      <w:tblGrid>
        <w:gridCol w:w="954"/>
        <w:gridCol w:w="913"/>
        <w:gridCol w:w="1533"/>
        <w:gridCol w:w="1734"/>
        <w:gridCol w:w="994"/>
        <w:gridCol w:w="3231"/>
      </w:tblGrid>
      <w:tr w:rsidR="00F137E8" w:rsidRPr="00F56577" w14:paraId="32AD4BE9"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05A81CFA" w14:textId="77777777" w:rsidR="00F137E8" w:rsidRPr="00F56577" w:rsidRDefault="00F137E8" w:rsidP="00C77AFF">
            <w:pPr>
              <w:pStyle w:val="TAH"/>
            </w:pPr>
            <w:r w:rsidRPr="00F56577">
              <w:t>Type</w:t>
            </w:r>
          </w:p>
        </w:tc>
        <w:tc>
          <w:tcPr>
            <w:tcW w:w="913" w:type="dxa"/>
            <w:tcBorders>
              <w:top w:val="single" w:sz="6" w:space="0" w:color="auto"/>
              <w:left w:val="single" w:sz="6" w:space="0" w:color="auto"/>
              <w:bottom w:val="single" w:sz="6" w:space="0" w:color="auto"/>
              <w:right w:val="single" w:sz="6" w:space="0" w:color="auto"/>
            </w:tcBorders>
          </w:tcPr>
          <w:p w14:paraId="1D6C6117" w14:textId="77777777" w:rsidR="00F137E8" w:rsidRPr="00F56577" w:rsidRDefault="00F137E8" w:rsidP="00C77AFF">
            <w:pPr>
              <w:pStyle w:val="TAH"/>
            </w:pPr>
            <w:r w:rsidRPr="00F56577">
              <w:t>Min. No.</w:t>
            </w:r>
          </w:p>
        </w:tc>
        <w:tc>
          <w:tcPr>
            <w:tcW w:w="1533" w:type="dxa"/>
            <w:tcBorders>
              <w:top w:val="single" w:sz="6" w:space="0" w:color="auto"/>
              <w:left w:val="single" w:sz="6" w:space="0" w:color="auto"/>
              <w:bottom w:val="single" w:sz="6" w:space="0" w:color="auto"/>
              <w:right w:val="single" w:sz="6" w:space="0" w:color="auto"/>
            </w:tcBorders>
          </w:tcPr>
          <w:p w14:paraId="61D560A8" w14:textId="77777777" w:rsidR="00F137E8" w:rsidRPr="00F56577" w:rsidRDefault="00F137E8" w:rsidP="00C77AFF">
            <w:pPr>
              <w:pStyle w:val="TAH"/>
            </w:pPr>
            <w:r w:rsidRPr="00F56577">
              <w:t>Current Config.</w:t>
            </w:r>
          </w:p>
        </w:tc>
        <w:tc>
          <w:tcPr>
            <w:tcW w:w="1734" w:type="dxa"/>
            <w:tcBorders>
              <w:top w:val="single" w:sz="6" w:space="0" w:color="auto"/>
              <w:left w:val="single" w:sz="6" w:space="0" w:color="auto"/>
              <w:bottom w:val="single" w:sz="6" w:space="0" w:color="auto"/>
              <w:right w:val="single" w:sz="6" w:space="0" w:color="auto"/>
            </w:tcBorders>
          </w:tcPr>
          <w:p w14:paraId="51E9FACD" w14:textId="77777777" w:rsidR="00F137E8" w:rsidRPr="00F56577" w:rsidRDefault="00F137E8" w:rsidP="00C77AFF">
            <w:pPr>
              <w:pStyle w:val="TAH"/>
            </w:pPr>
            <w:r w:rsidRPr="00F56577">
              <w:t>Identities</w:t>
            </w:r>
          </w:p>
          <w:p w14:paraId="18476849" w14:textId="77777777" w:rsidR="00F137E8" w:rsidRPr="00F56577" w:rsidRDefault="00F137E8" w:rsidP="00C77AFF">
            <w:pPr>
              <w:pStyle w:val="TAH"/>
            </w:pPr>
            <w:r w:rsidRPr="00F56577">
              <w:t>(value assigned)</w:t>
            </w:r>
          </w:p>
        </w:tc>
        <w:tc>
          <w:tcPr>
            <w:tcW w:w="994" w:type="dxa"/>
            <w:tcBorders>
              <w:top w:val="single" w:sz="6" w:space="0" w:color="auto"/>
              <w:left w:val="single" w:sz="6" w:space="0" w:color="auto"/>
              <w:bottom w:val="single" w:sz="6" w:space="0" w:color="auto"/>
              <w:right w:val="single" w:sz="6" w:space="0" w:color="auto"/>
            </w:tcBorders>
          </w:tcPr>
          <w:p w14:paraId="06787BE2" w14:textId="77777777" w:rsidR="00F137E8" w:rsidRPr="00F56577" w:rsidRDefault="00F137E8" w:rsidP="00C77AFF">
            <w:pPr>
              <w:pStyle w:val="TAH"/>
            </w:pPr>
            <w:r w:rsidRPr="00F56577">
              <w:t>Direction</w:t>
            </w:r>
          </w:p>
        </w:tc>
        <w:tc>
          <w:tcPr>
            <w:tcW w:w="3231" w:type="dxa"/>
            <w:tcBorders>
              <w:top w:val="single" w:sz="6" w:space="0" w:color="auto"/>
              <w:left w:val="single" w:sz="6" w:space="0" w:color="auto"/>
              <w:bottom w:val="single" w:sz="6" w:space="0" w:color="auto"/>
              <w:right w:val="single" w:sz="6" w:space="0" w:color="auto"/>
            </w:tcBorders>
          </w:tcPr>
          <w:p w14:paraId="57354BE4" w14:textId="77777777" w:rsidR="00F137E8" w:rsidRPr="00F56577" w:rsidRDefault="00F137E8" w:rsidP="00C77AFF">
            <w:pPr>
              <w:pStyle w:val="TAH"/>
            </w:pPr>
            <w:r w:rsidRPr="00F56577">
              <w:t>Comments</w:t>
            </w:r>
          </w:p>
        </w:tc>
      </w:tr>
      <w:tr w:rsidR="00F137E8" w:rsidRPr="00F56577" w14:paraId="7344CCF9"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3D45FA91" w14:textId="77777777" w:rsidR="00F137E8" w:rsidRPr="00F56577" w:rsidRDefault="00F137E8" w:rsidP="00C77AFF">
            <w:pPr>
              <w:pStyle w:val="TAL"/>
            </w:pPr>
            <w:r w:rsidRPr="00F56577">
              <w:t>BCH</w:t>
            </w:r>
          </w:p>
        </w:tc>
        <w:tc>
          <w:tcPr>
            <w:tcW w:w="913" w:type="dxa"/>
            <w:tcBorders>
              <w:top w:val="single" w:sz="6" w:space="0" w:color="auto"/>
              <w:left w:val="single" w:sz="6" w:space="0" w:color="auto"/>
              <w:bottom w:val="single" w:sz="6" w:space="0" w:color="auto"/>
              <w:right w:val="single" w:sz="6" w:space="0" w:color="auto"/>
            </w:tcBorders>
          </w:tcPr>
          <w:p w14:paraId="40AA6D1C"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65289C3E" w14:textId="77777777" w:rsidR="00F137E8" w:rsidRPr="00F56577" w:rsidRDefault="00F137E8" w:rsidP="00C77AFF">
            <w:pPr>
              <w:pStyle w:val="TAL"/>
            </w:pPr>
            <w:r w:rsidRPr="00F56577">
              <w:t>1</w:t>
            </w:r>
          </w:p>
        </w:tc>
        <w:tc>
          <w:tcPr>
            <w:tcW w:w="1734" w:type="dxa"/>
            <w:tcBorders>
              <w:top w:val="single" w:sz="6" w:space="0" w:color="auto"/>
              <w:left w:val="single" w:sz="6" w:space="0" w:color="auto"/>
              <w:bottom w:val="single" w:sz="6" w:space="0" w:color="auto"/>
              <w:right w:val="single" w:sz="6" w:space="0" w:color="auto"/>
            </w:tcBorders>
          </w:tcPr>
          <w:p w14:paraId="61FEE4E4" w14:textId="77777777" w:rsidR="00F137E8" w:rsidRPr="00F56577" w:rsidRDefault="00F137E8" w:rsidP="00C77AFF">
            <w:pPr>
              <w:pStyle w:val="TAL"/>
            </w:pPr>
            <w:r w:rsidRPr="00F56577">
              <w:t>tsc_BCH1 (11)</w:t>
            </w:r>
          </w:p>
        </w:tc>
        <w:tc>
          <w:tcPr>
            <w:tcW w:w="994" w:type="dxa"/>
            <w:tcBorders>
              <w:top w:val="single" w:sz="6" w:space="0" w:color="auto"/>
              <w:left w:val="single" w:sz="6" w:space="0" w:color="auto"/>
              <w:bottom w:val="single" w:sz="6" w:space="0" w:color="auto"/>
              <w:right w:val="single" w:sz="6" w:space="0" w:color="auto"/>
            </w:tcBorders>
          </w:tcPr>
          <w:p w14:paraId="0A9FEE06" w14:textId="77777777" w:rsidR="00F137E8" w:rsidRPr="00F56577" w:rsidRDefault="00F137E8" w:rsidP="00C77AFF">
            <w:pPr>
              <w:pStyle w:val="TAL"/>
            </w:pPr>
            <w:r w:rsidRPr="00F56577">
              <w:t>downlink</w:t>
            </w:r>
          </w:p>
        </w:tc>
        <w:tc>
          <w:tcPr>
            <w:tcW w:w="3231" w:type="dxa"/>
            <w:tcBorders>
              <w:top w:val="single" w:sz="6" w:space="0" w:color="auto"/>
              <w:left w:val="single" w:sz="6" w:space="0" w:color="auto"/>
              <w:bottom w:val="single" w:sz="6" w:space="0" w:color="auto"/>
              <w:right w:val="single" w:sz="6" w:space="0" w:color="auto"/>
            </w:tcBorders>
          </w:tcPr>
          <w:p w14:paraId="347B24F0" w14:textId="77777777" w:rsidR="00F137E8" w:rsidRPr="00F56577" w:rsidRDefault="00F137E8" w:rsidP="00C77AFF">
            <w:pPr>
              <w:pStyle w:val="TAL"/>
            </w:pPr>
          </w:p>
        </w:tc>
      </w:tr>
      <w:tr w:rsidR="00F137E8" w:rsidRPr="00F56577" w14:paraId="320B57BD"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317858BB" w14:textId="77777777" w:rsidR="00F137E8" w:rsidRPr="00F56577" w:rsidRDefault="00F137E8" w:rsidP="00C77AFF">
            <w:pPr>
              <w:pStyle w:val="TAL"/>
            </w:pPr>
            <w:r w:rsidRPr="00F56577">
              <w:t>FACH</w:t>
            </w:r>
          </w:p>
        </w:tc>
        <w:tc>
          <w:tcPr>
            <w:tcW w:w="913" w:type="dxa"/>
            <w:tcBorders>
              <w:top w:val="single" w:sz="6" w:space="0" w:color="auto"/>
              <w:left w:val="single" w:sz="6" w:space="0" w:color="auto"/>
              <w:bottom w:val="single" w:sz="6" w:space="0" w:color="auto"/>
              <w:right w:val="single" w:sz="6" w:space="0" w:color="auto"/>
            </w:tcBorders>
          </w:tcPr>
          <w:p w14:paraId="70F0C38A"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5F8A7B85" w14:textId="77777777" w:rsidR="00F137E8" w:rsidRPr="00F56577" w:rsidRDefault="00F137E8" w:rsidP="00C77AFF">
            <w:pPr>
              <w:pStyle w:val="TAL"/>
            </w:pPr>
            <w:r w:rsidRPr="00F56577">
              <w:t>1</w:t>
            </w:r>
          </w:p>
        </w:tc>
        <w:tc>
          <w:tcPr>
            <w:tcW w:w="1734" w:type="dxa"/>
            <w:tcBorders>
              <w:top w:val="single" w:sz="6" w:space="0" w:color="auto"/>
              <w:left w:val="single" w:sz="6" w:space="0" w:color="auto"/>
              <w:bottom w:val="single" w:sz="6" w:space="0" w:color="auto"/>
              <w:right w:val="single" w:sz="6" w:space="0" w:color="auto"/>
            </w:tcBorders>
          </w:tcPr>
          <w:p w14:paraId="5EB176DB" w14:textId="77777777" w:rsidR="00F137E8" w:rsidRPr="00F56577" w:rsidRDefault="00F137E8" w:rsidP="00C77AFF">
            <w:pPr>
              <w:pStyle w:val="TAL"/>
            </w:pPr>
            <w:r w:rsidRPr="00F56577">
              <w:t>tsc_FACH1 (13)</w:t>
            </w:r>
          </w:p>
          <w:p w14:paraId="59298BB8" w14:textId="77777777" w:rsidR="00F137E8" w:rsidRPr="00F56577" w:rsidRDefault="00F137E8" w:rsidP="00C77AFF">
            <w:pPr>
              <w:pStyle w:val="TAL"/>
            </w:pPr>
            <w:r w:rsidRPr="00F56577">
              <w:t>tsc_FACH2 (14)</w:t>
            </w:r>
          </w:p>
          <w:p w14:paraId="29E1FBB8" w14:textId="77777777" w:rsidR="00F137E8" w:rsidRPr="00F56577" w:rsidRDefault="00F137E8" w:rsidP="00C77AFF">
            <w:pPr>
              <w:pStyle w:val="TAL"/>
            </w:pPr>
            <w:r w:rsidRPr="00F56577">
              <w:t>tsc_FACH3 (16)</w:t>
            </w:r>
          </w:p>
          <w:p w14:paraId="5D828E92" w14:textId="77777777" w:rsidR="00F137E8" w:rsidRPr="00F56577" w:rsidRDefault="00F137E8" w:rsidP="00C77AFF">
            <w:pPr>
              <w:pStyle w:val="TAL"/>
            </w:pPr>
            <w:r w:rsidRPr="00F56577">
              <w:t>tsc_FACH4 (17)</w:t>
            </w:r>
          </w:p>
          <w:p w14:paraId="74A450E0" w14:textId="77777777" w:rsidR="00F137E8" w:rsidRPr="00F56577" w:rsidRDefault="00F137E8" w:rsidP="00C77AFF">
            <w:pPr>
              <w:pStyle w:val="TAL"/>
            </w:pPr>
            <w:r w:rsidRPr="00F56577">
              <w:t>tsc_FACH5 (23)</w:t>
            </w:r>
          </w:p>
        </w:tc>
        <w:tc>
          <w:tcPr>
            <w:tcW w:w="994" w:type="dxa"/>
            <w:tcBorders>
              <w:top w:val="single" w:sz="6" w:space="0" w:color="auto"/>
              <w:left w:val="single" w:sz="6" w:space="0" w:color="auto"/>
              <w:bottom w:val="single" w:sz="6" w:space="0" w:color="auto"/>
              <w:right w:val="single" w:sz="6" w:space="0" w:color="auto"/>
            </w:tcBorders>
          </w:tcPr>
          <w:p w14:paraId="5EBF9969" w14:textId="77777777" w:rsidR="00F137E8" w:rsidRPr="00F56577" w:rsidRDefault="00F137E8" w:rsidP="00C77AFF">
            <w:pPr>
              <w:pStyle w:val="TAL"/>
            </w:pPr>
            <w:r w:rsidRPr="00F56577">
              <w:t>downlink</w:t>
            </w:r>
          </w:p>
        </w:tc>
        <w:tc>
          <w:tcPr>
            <w:tcW w:w="3231" w:type="dxa"/>
            <w:tcBorders>
              <w:top w:val="single" w:sz="6" w:space="0" w:color="auto"/>
              <w:left w:val="single" w:sz="6" w:space="0" w:color="auto"/>
              <w:bottom w:val="single" w:sz="6" w:space="0" w:color="auto"/>
              <w:right w:val="single" w:sz="6" w:space="0" w:color="auto"/>
            </w:tcBorders>
          </w:tcPr>
          <w:p w14:paraId="776D2AAE" w14:textId="77777777" w:rsidR="00F137E8" w:rsidRPr="00F56577" w:rsidRDefault="00F137E8" w:rsidP="00C77AFF">
            <w:pPr>
              <w:pStyle w:val="TAL"/>
            </w:pPr>
          </w:p>
        </w:tc>
      </w:tr>
      <w:tr w:rsidR="00F137E8" w:rsidRPr="00F56577" w14:paraId="19429F7C"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7831B151" w14:textId="77777777" w:rsidR="00F137E8" w:rsidRPr="00F56577" w:rsidRDefault="00F137E8" w:rsidP="00C77AFF">
            <w:pPr>
              <w:pStyle w:val="TAL"/>
            </w:pPr>
            <w:smartTag w:uri="urn:schemas-microsoft-com:office:smarttags" w:element="stockticker">
              <w:r w:rsidRPr="00F56577">
                <w:t>PCH</w:t>
              </w:r>
            </w:smartTag>
          </w:p>
        </w:tc>
        <w:tc>
          <w:tcPr>
            <w:tcW w:w="913" w:type="dxa"/>
            <w:tcBorders>
              <w:top w:val="single" w:sz="6" w:space="0" w:color="auto"/>
              <w:left w:val="single" w:sz="6" w:space="0" w:color="auto"/>
              <w:bottom w:val="single" w:sz="6" w:space="0" w:color="auto"/>
              <w:right w:val="single" w:sz="6" w:space="0" w:color="auto"/>
            </w:tcBorders>
          </w:tcPr>
          <w:p w14:paraId="256C7174"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4C4940E3" w14:textId="77777777" w:rsidR="00F137E8" w:rsidRPr="00F56577" w:rsidRDefault="00F137E8" w:rsidP="00C77AFF">
            <w:pPr>
              <w:pStyle w:val="TAL"/>
            </w:pPr>
            <w:r w:rsidRPr="00F56577">
              <w:t>1</w:t>
            </w:r>
          </w:p>
        </w:tc>
        <w:tc>
          <w:tcPr>
            <w:tcW w:w="1734" w:type="dxa"/>
            <w:tcBorders>
              <w:top w:val="single" w:sz="6" w:space="0" w:color="auto"/>
              <w:left w:val="single" w:sz="6" w:space="0" w:color="auto"/>
              <w:bottom w:val="single" w:sz="6" w:space="0" w:color="auto"/>
              <w:right w:val="single" w:sz="6" w:space="0" w:color="auto"/>
            </w:tcBorders>
          </w:tcPr>
          <w:p w14:paraId="314B24D3" w14:textId="77777777" w:rsidR="00F137E8" w:rsidRPr="00F56577" w:rsidRDefault="00F137E8" w:rsidP="00C77AFF">
            <w:pPr>
              <w:pStyle w:val="TAL"/>
            </w:pPr>
            <w:r w:rsidRPr="00F56577">
              <w:t>tsc_</w:t>
            </w:r>
            <w:smartTag w:uri="urn:schemas-microsoft-com:office:smarttags" w:element="stockticker">
              <w:r w:rsidRPr="00F56577">
                <w:t>PCH</w:t>
              </w:r>
            </w:smartTag>
            <w:r w:rsidRPr="00F56577">
              <w:t>1 (12)</w:t>
            </w:r>
          </w:p>
          <w:p w14:paraId="2AD07CC2" w14:textId="77777777" w:rsidR="00F137E8" w:rsidRPr="00F56577" w:rsidRDefault="00F137E8" w:rsidP="00C77AFF">
            <w:pPr>
              <w:pStyle w:val="TAL"/>
            </w:pPr>
            <w:r w:rsidRPr="00F56577">
              <w:t>tsc_</w:t>
            </w:r>
            <w:smartTag w:uri="urn:schemas-microsoft-com:office:smarttags" w:element="stockticker">
              <w:r w:rsidRPr="00F56577">
                <w:t>PCH</w:t>
              </w:r>
            </w:smartTag>
            <w:r w:rsidRPr="00F56577">
              <w:t>2 (30)</w:t>
            </w:r>
          </w:p>
        </w:tc>
        <w:tc>
          <w:tcPr>
            <w:tcW w:w="994" w:type="dxa"/>
            <w:tcBorders>
              <w:top w:val="single" w:sz="6" w:space="0" w:color="auto"/>
              <w:left w:val="single" w:sz="6" w:space="0" w:color="auto"/>
              <w:bottom w:val="single" w:sz="6" w:space="0" w:color="auto"/>
              <w:right w:val="single" w:sz="6" w:space="0" w:color="auto"/>
            </w:tcBorders>
          </w:tcPr>
          <w:p w14:paraId="1B4EEA9B" w14:textId="77777777" w:rsidR="00F137E8" w:rsidRPr="00F56577" w:rsidRDefault="00F137E8" w:rsidP="00C77AFF">
            <w:pPr>
              <w:pStyle w:val="TAL"/>
            </w:pPr>
            <w:r w:rsidRPr="00F56577">
              <w:t>downlink</w:t>
            </w:r>
          </w:p>
        </w:tc>
        <w:tc>
          <w:tcPr>
            <w:tcW w:w="3231" w:type="dxa"/>
            <w:tcBorders>
              <w:top w:val="single" w:sz="6" w:space="0" w:color="auto"/>
              <w:left w:val="single" w:sz="6" w:space="0" w:color="auto"/>
              <w:bottom w:val="single" w:sz="6" w:space="0" w:color="auto"/>
              <w:right w:val="single" w:sz="6" w:space="0" w:color="auto"/>
            </w:tcBorders>
          </w:tcPr>
          <w:p w14:paraId="3D8B04C4" w14:textId="77777777" w:rsidR="00F137E8" w:rsidRPr="00F56577" w:rsidRDefault="00F137E8" w:rsidP="00C77AFF">
            <w:pPr>
              <w:pStyle w:val="TAL"/>
            </w:pPr>
          </w:p>
        </w:tc>
      </w:tr>
      <w:tr w:rsidR="00F137E8" w:rsidRPr="00F56577" w14:paraId="59C97EE4"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2BED0814" w14:textId="77777777" w:rsidR="00F137E8" w:rsidRPr="00F56577" w:rsidRDefault="00F137E8" w:rsidP="00C77AFF">
            <w:pPr>
              <w:pStyle w:val="TAL"/>
            </w:pPr>
            <w:smartTag w:uri="urn:schemas-microsoft-com:office:smarttags" w:element="stockticker">
              <w:r w:rsidRPr="00F56577">
                <w:t>DCH</w:t>
              </w:r>
            </w:smartTag>
          </w:p>
        </w:tc>
        <w:tc>
          <w:tcPr>
            <w:tcW w:w="913" w:type="dxa"/>
            <w:tcBorders>
              <w:top w:val="single" w:sz="6" w:space="0" w:color="auto"/>
              <w:left w:val="single" w:sz="6" w:space="0" w:color="auto"/>
              <w:bottom w:val="single" w:sz="6" w:space="0" w:color="auto"/>
              <w:right w:val="single" w:sz="6" w:space="0" w:color="auto"/>
            </w:tcBorders>
          </w:tcPr>
          <w:p w14:paraId="3F5BAB4D" w14:textId="77777777" w:rsidR="00F137E8" w:rsidRPr="00F56577" w:rsidRDefault="00F137E8" w:rsidP="00C77AFF">
            <w:pPr>
              <w:pStyle w:val="TAL"/>
            </w:pPr>
            <w:r w:rsidRPr="00F56577">
              <w:t xml:space="preserve">n </w:t>
            </w:r>
          </w:p>
        </w:tc>
        <w:tc>
          <w:tcPr>
            <w:tcW w:w="1533" w:type="dxa"/>
            <w:tcBorders>
              <w:top w:val="single" w:sz="6" w:space="0" w:color="auto"/>
              <w:left w:val="single" w:sz="6" w:space="0" w:color="auto"/>
              <w:bottom w:val="single" w:sz="6" w:space="0" w:color="auto"/>
              <w:right w:val="single" w:sz="6" w:space="0" w:color="auto"/>
            </w:tcBorders>
          </w:tcPr>
          <w:p w14:paraId="3AC7801D" w14:textId="77777777" w:rsidR="00F137E8" w:rsidRPr="00F56577" w:rsidRDefault="00F137E8" w:rsidP="00C77AFF">
            <w:pPr>
              <w:pStyle w:val="TAL"/>
            </w:pPr>
            <w:r w:rsidRPr="00F56577">
              <w:t>4</w:t>
            </w:r>
          </w:p>
        </w:tc>
        <w:tc>
          <w:tcPr>
            <w:tcW w:w="1734" w:type="dxa"/>
            <w:tcBorders>
              <w:top w:val="single" w:sz="6" w:space="0" w:color="auto"/>
              <w:left w:val="single" w:sz="6" w:space="0" w:color="auto"/>
              <w:bottom w:val="single" w:sz="6" w:space="0" w:color="auto"/>
              <w:right w:val="single" w:sz="6" w:space="0" w:color="auto"/>
            </w:tcBorders>
          </w:tcPr>
          <w:p w14:paraId="128ABBE5"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 xml:space="preserve">1 (1) </w:t>
            </w:r>
          </w:p>
          <w:p w14:paraId="6F56EE1F"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 xml:space="preserve">2 (2) </w:t>
            </w:r>
          </w:p>
          <w:p w14:paraId="74FA025C"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 xml:space="preserve">3 (3) </w:t>
            </w:r>
          </w:p>
          <w:p w14:paraId="3639813A"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 xml:space="preserve">4 (4) </w:t>
            </w:r>
          </w:p>
          <w:p w14:paraId="571F6702"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5 (5)</w:t>
            </w:r>
          </w:p>
          <w:p w14:paraId="6ABFA8DE" w14:textId="77777777" w:rsidR="00F137E8" w:rsidRPr="00F56577" w:rsidRDefault="00F137E8" w:rsidP="00C77AFF">
            <w:pPr>
              <w:pStyle w:val="TAL"/>
            </w:pPr>
            <w:r w:rsidRPr="00F56577">
              <w:t>tsc_UL_DCH6 (21)</w:t>
            </w:r>
          </w:p>
        </w:tc>
        <w:tc>
          <w:tcPr>
            <w:tcW w:w="994" w:type="dxa"/>
            <w:tcBorders>
              <w:top w:val="single" w:sz="6" w:space="0" w:color="auto"/>
              <w:left w:val="single" w:sz="6" w:space="0" w:color="auto"/>
              <w:bottom w:val="single" w:sz="6" w:space="0" w:color="auto"/>
              <w:right w:val="single" w:sz="6" w:space="0" w:color="auto"/>
            </w:tcBorders>
          </w:tcPr>
          <w:p w14:paraId="55BE3120" w14:textId="77777777" w:rsidR="00F137E8" w:rsidRPr="00F56577" w:rsidRDefault="00F137E8" w:rsidP="00C77AFF">
            <w:pPr>
              <w:pStyle w:val="TAL"/>
            </w:pPr>
            <w:r w:rsidRPr="00F56577">
              <w:t>uplink</w:t>
            </w:r>
          </w:p>
        </w:tc>
        <w:tc>
          <w:tcPr>
            <w:tcW w:w="3231" w:type="dxa"/>
            <w:tcBorders>
              <w:top w:val="single" w:sz="6" w:space="0" w:color="auto"/>
              <w:left w:val="single" w:sz="6" w:space="0" w:color="auto"/>
              <w:bottom w:val="single" w:sz="6" w:space="0" w:color="auto"/>
              <w:right w:val="single" w:sz="6" w:space="0" w:color="auto"/>
            </w:tcBorders>
          </w:tcPr>
          <w:p w14:paraId="7C6F88B7"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1 for RAB1-1 or RAB1,</w:t>
            </w:r>
          </w:p>
          <w:p w14:paraId="5DDCCA7E"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2 for RAB1-2 or RAB2,</w:t>
            </w:r>
          </w:p>
          <w:p w14:paraId="7A5120E8"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3 for RAB1-3,</w:t>
            </w:r>
          </w:p>
          <w:p w14:paraId="15685C05"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4 RAB2,</w:t>
            </w:r>
          </w:p>
          <w:p w14:paraId="5F9EE97B"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5 for SRB/RAB3,</w:t>
            </w:r>
          </w:p>
          <w:p w14:paraId="6E700054" w14:textId="77777777" w:rsidR="00F137E8" w:rsidRPr="00F56577" w:rsidRDefault="00F137E8" w:rsidP="00C77AFF">
            <w:pPr>
              <w:pStyle w:val="TAL"/>
            </w:pPr>
            <w:r w:rsidRPr="00F56577">
              <w:t>tsc_UL_DCH6 for SRB.</w:t>
            </w:r>
          </w:p>
        </w:tc>
      </w:tr>
      <w:tr w:rsidR="00F137E8" w:rsidRPr="00F56577" w14:paraId="4C6183A0"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2215CBB8" w14:textId="77777777" w:rsidR="00F137E8" w:rsidRPr="00F56577" w:rsidRDefault="00F137E8" w:rsidP="00C77AFF">
            <w:pPr>
              <w:pStyle w:val="TAL"/>
            </w:pPr>
            <w:smartTag w:uri="urn:schemas-microsoft-com:office:smarttags" w:element="stockticker">
              <w:r w:rsidRPr="00F56577">
                <w:t>DCH</w:t>
              </w:r>
            </w:smartTag>
          </w:p>
        </w:tc>
        <w:tc>
          <w:tcPr>
            <w:tcW w:w="913" w:type="dxa"/>
            <w:tcBorders>
              <w:top w:val="single" w:sz="6" w:space="0" w:color="auto"/>
              <w:left w:val="single" w:sz="6" w:space="0" w:color="auto"/>
              <w:bottom w:val="single" w:sz="6" w:space="0" w:color="auto"/>
              <w:right w:val="single" w:sz="6" w:space="0" w:color="auto"/>
            </w:tcBorders>
          </w:tcPr>
          <w:p w14:paraId="393511FC" w14:textId="77777777" w:rsidR="00F137E8" w:rsidRPr="00F56577" w:rsidRDefault="00F137E8" w:rsidP="00C77AFF">
            <w:pPr>
              <w:pStyle w:val="TAL"/>
            </w:pPr>
            <w:r w:rsidRPr="00F56577">
              <w:t xml:space="preserve">n </w:t>
            </w:r>
          </w:p>
        </w:tc>
        <w:tc>
          <w:tcPr>
            <w:tcW w:w="1533" w:type="dxa"/>
            <w:tcBorders>
              <w:top w:val="single" w:sz="6" w:space="0" w:color="auto"/>
              <w:left w:val="single" w:sz="6" w:space="0" w:color="auto"/>
              <w:bottom w:val="single" w:sz="6" w:space="0" w:color="auto"/>
              <w:right w:val="single" w:sz="6" w:space="0" w:color="auto"/>
            </w:tcBorders>
          </w:tcPr>
          <w:p w14:paraId="43FFB69B" w14:textId="77777777" w:rsidR="00F137E8" w:rsidRPr="00F56577" w:rsidRDefault="00F137E8" w:rsidP="00C77AFF">
            <w:pPr>
              <w:pStyle w:val="TAL"/>
            </w:pPr>
            <w:r w:rsidRPr="00F56577">
              <w:t>4</w:t>
            </w:r>
          </w:p>
        </w:tc>
        <w:tc>
          <w:tcPr>
            <w:tcW w:w="1734" w:type="dxa"/>
            <w:tcBorders>
              <w:top w:val="single" w:sz="6" w:space="0" w:color="auto"/>
              <w:left w:val="single" w:sz="6" w:space="0" w:color="auto"/>
              <w:bottom w:val="single" w:sz="6" w:space="0" w:color="auto"/>
              <w:right w:val="single" w:sz="6" w:space="0" w:color="auto"/>
            </w:tcBorders>
          </w:tcPr>
          <w:p w14:paraId="440D2BC7"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 xml:space="preserve">1 (6) </w:t>
            </w:r>
          </w:p>
          <w:p w14:paraId="48555878"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 xml:space="preserve">2 (7) </w:t>
            </w:r>
          </w:p>
          <w:p w14:paraId="0D2FD202"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 xml:space="preserve">3 (8) </w:t>
            </w:r>
          </w:p>
          <w:p w14:paraId="7E98451B"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 xml:space="preserve">4 (9) </w:t>
            </w:r>
          </w:p>
          <w:p w14:paraId="32A0075C"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5 (10)</w:t>
            </w:r>
          </w:p>
          <w:p w14:paraId="40471349" w14:textId="77777777" w:rsidR="00F137E8" w:rsidRPr="00F56577" w:rsidRDefault="00F137E8" w:rsidP="00C77AFF">
            <w:pPr>
              <w:pStyle w:val="TAL"/>
            </w:pPr>
            <w:r w:rsidRPr="00F56577">
              <w:t>tsc_DL_DCH6 (22)</w:t>
            </w:r>
          </w:p>
        </w:tc>
        <w:tc>
          <w:tcPr>
            <w:tcW w:w="994" w:type="dxa"/>
            <w:tcBorders>
              <w:top w:val="single" w:sz="6" w:space="0" w:color="auto"/>
              <w:left w:val="single" w:sz="6" w:space="0" w:color="auto"/>
              <w:bottom w:val="single" w:sz="6" w:space="0" w:color="auto"/>
              <w:right w:val="single" w:sz="6" w:space="0" w:color="auto"/>
            </w:tcBorders>
          </w:tcPr>
          <w:p w14:paraId="01BBC093" w14:textId="77777777" w:rsidR="00F137E8" w:rsidRPr="00F56577" w:rsidRDefault="00F137E8" w:rsidP="00C77AFF">
            <w:pPr>
              <w:pStyle w:val="TAL"/>
            </w:pPr>
            <w:r w:rsidRPr="00F56577">
              <w:t>downlink</w:t>
            </w:r>
          </w:p>
        </w:tc>
        <w:tc>
          <w:tcPr>
            <w:tcW w:w="3231" w:type="dxa"/>
            <w:tcBorders>
              <w:top w:val="single" w:sz="6" w:space="0" w:color="auto"/>
              <w:left w:val="single" w:sz="6" w:space="0" w:color="auto"/>
              <w:bottom w:val="single" w:sz="6" w:space="0" w:color="auto"/>
              <w:right w:val="single" w:sz="6" w:space="0" w:color="auto"/>
            </w:tcBorders>
          </w:tcPr>
          <w:p w14:paraId="1AD76DD8"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1 for RAB1-1 or RAB1,</w:t>
            </w:r>
          </w:p>
          <w:p w14:paraId="559DB1EA"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2 for RAB1-2 or RAB2,</w:t>
            </w:r>
          </w:p>
          <w:p w14:paraId="1DBF4290"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3 for RAB1-3,</w:t>
            </w:r>
          </w:p>
          <w:p w14:paraId="4D695F03"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4 for RAB2,</w:t>
            </w:r>
          </w:p>
          <w:p w14:paraId="5E6EC19E"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5 for SRB,</w:t>
            </w:r>
          </w:p>
          <w:p w14:paraId="5A06A7D5" w14:textId="77777777" w:rsidR="00F137E8" w:rsidRPr="00F56577" w:rsidRDefault="00F137E8" w:rsidP="00C77AFF">
            <w:pPr>
              <w:pStyle w:val="TAL"/>
            </w:pPr>
            <w:r w:rsidRPr="00F56577">
              <w:t>tsc_DL_DCH6 for SRB.</w:t>
            </w:r>
          </w:p>
        </w:tc>
      </w:tr>
      <w:tr w:rsidR="00F137E8" w:rsidRPr="00F56577" w14:paraId="346B9D16"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54036485" w14:textId="77777777" w:rsidR="00F137E8" w:rsidRPr="00F56577" w:rsidRDefault="00F137E8" w:rsidP="00C77AFF">
            <w:pPr>
              <w:pStyle w:val="TAL"/>
            </w:pPr>
            <w:r w:rsidRPr="00F56577">
              <w:t>USCH</w:t>
            </w:r>
          </w:p>
        </w:tc>
        <w:tc>
          <w:tcPr>
            <w:tcW w:w="913" w:type="dxa"/>
            <w:tcBorders>
              <w:top w:val="single" w:sz="6" w:space="0" w:color="auto"/>
              <w:left w:val="single" w:sz="6" w:space="0" w:color="auto"/>
              <w:bottom w:val="single" w:sz="6" w:space="0" w:color="auto"/>
              <w:right w:val="single" w:sz="6" w:space="0" w:color="auto"/>
            </w:tcBorders>
          </w:tcPr>
          <w:p w14:paraId="21342287"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681D5135" w14:textId="77777777" w:rsidR="00F137E8" w:rsidRPr="00F56577" w:rsidRDefault="00F137E8" w:rsidP="00C77AFF">
            <w:pPr>
              <w:pStyle w:val="TAL"/>
            </w:pPr>
            <w:r w:rsidRPr="00F56577">
              <w:t>N/A</w:t>
            </w:r>
          </w:p>
        </w:tc>
        <w:tc>
          <w:tcPr>
            <w:tcW w:w="1734" w:type="dxa"/>
            <w:tcBorders>
              <w:top w:val="single" w:sz="6" w:space="0" w:color="auto"/>
              <w:left w:val="single" w:sz="6" w:space="0" w:color="auto"/>
              <w:bottom w:val="single" w:sz="6" w:space="0" w:color="auto"/>
              <w:right w:val="single" w:sz="6" w:space="0" w:color="auto"/>
            </w:tcBorders>
          </w:tcPr>
          <w:p w14:paraId="47C158FC" w14:textId="77777777" w:rsidR="00F137E8" w:rsidRPr="00F56577" w:rsidRDefault="00F137E8" w:rsidP="00C77AFF">
            <w:pPr>
              <w:pStyle w:val="TAL"/>
            </w:pPr>
            <w:r w:rsidRPr="00F56577">
              <w:t>tsc_USCH1(20)</w:t>
            </w:r>
          </w:p>
        </w:tc>
        <w:tc>
          <w:tcPr>
            <w:tcW w:w="994" w:type="dxa"/>
            <w:tcBorders>
              <w:top w:val="single" w:sz="6" w:space="0" w:color="auto"/>
              <w:left w:val="single" w:sz="6" w:space="0" w:color="auto"/>
              <w:bottom w:val="single" w:sz="6" w:space="0" w:color="auto"/>
              <w:right w:val="single" w:sz="6" w:space="0" w:color="auto"/>
            </w:tcBorders>
          </w:tcPr>
          <w:p w14:paraId="5F7FA99D" w14:textId="77777777" w:rsidR="00F137E8" w:rsidRPr="00F56577" w:rsidRDefault="00F137E8" w:rsidP="00C77AFF">
            <w:pPr>
              <w:pStyle w:val="TAL"/>
            </w:pPr>
            <w:r w:rsidRPr="00F56577">
              <w:t>uplink</w:t>
            </w:r>
          </w:p>
        </w:tc>
        <w:tc>
          <w:tcPr>
            <w:tcW w:w="3231" w:type="dxa"/>
            <w:tcBorders>
              <w:top w:val="single" w:sz="6" w:space="0" w:color="auto"/>
              <w:left w:val="single" w:sz="6" w:space="0" w:color="auto"/>
              <w:bottom w:val="single" w:sz="6" w:space="0" w:color="auto"/>
              <w:right w:val="single" w:sz="6" w:space="0" w:color="auto"/>
            </w:tcBorders>
          </w:tcPr>
          <w:p w14:paraId="3F9AE5B8" w14:textId="77777777" w:rsidR="00F137E8" w:rsidRPr="00F56577" w:rsidRDefault="00F137E8" w:rsidP="00C77AFF">
            <w:pPr>
              <w:pStyle w:val="TAL"/>
            </w:pPr>
            <w:r w:rsidRPr="00F56577">
              <w:t>TDD only</w:t>
            </w:r>
          </w:p>
        </w:tc>
      </w:tr>
      <w:tr w:rsidR="00F137E8" w:rsidRPr="00F56577" w14:paraId="64979D8B"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1F761548" w14:textId="77777777" w:rsidR="00F137E8" w:rsidRPr="00F56577" w:rsidRDefault="00F137E8" w:rsidP="00C77AFF">
            <w:pPr>
              <w:pStyle w:val="TAL"/>
            </w:pPr>
            <w:r w:rsidRPr="00F56577">
              <w:t>DSCH</w:t>
            </w:r>
          </w:p>
        </w:tc>
        <w:tc>
          <w:tcPr>
            <w:tcW w:w="913" w:type="dxa"/>
            <w:tcBorders>
              <w:top w:val="single" w:sz="6" w:space="0" w:color="auto"/>
              <w:left w:val="single" w:sz="6" w:space="0" w:color="auto"/>
              <w:bottom w:val="single" w:sz="6" w:space="0" w:color="auto"/>
              <w:right w:val="single" w:sz="6" w:space="0" w:color="auto"/>
            </w:tcBorders>
          </w:tcPr>
          <w:p w14:paraId="101B3F27"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00528666" w14:textId="77777777" w:rsidR="00F137E8" w:rsidRPr="00F56577" w:rsidRDefault="00F137E8" w:rsidP="00C77AFF">
            <w:pPr>
              <w:pStyle w:val="TAL"/>
            </w:pPr>
            <w:r w:rsidRPr="00F56577">
              <w:t>N/A</w:t>
            </w:r>
          </w:p>
        </w:tc>
        <w:tc>
          <w:tcPr>
            <w:tcW w:w="1734" w:type="dxa"/>
            <w:tcBorders>
              <w:top w:val="single" w:sz="6" w:space="0" w:color="auto"/>
              <w:left w:val="single" w:sz="6" w:space="0" w:color="auto"/>
              <w:bottom w:val="single" w:sz="6" w:space="0" w:color="auto"/>
              <w:right w:val="single" w:sz="6" w:space="0" w:color="auto"/>
            </w:tcBorders>
          </w:tcPr>
          <w:p w14:paraId="78FAB89D" w14:textId="77777777" w:rsidR="00F137E8" w:rsidRPr="00F56577" w:rsidRDefault="00F137E8" w:rsidP="00C77AFF">
            <w:pPr>
              <w:pStyle w:val="TAL"/>
            </w:pPr>
            <w:r w:rsidRPr="00F56577">
              <w:t>tsc_DSCH (19)</w:t>
            </w:r>
          </w:p>
        </w:tc>
        <w:tc>
          <w:tcPr>
            <w:tcW w:w="994" w:type="dxa"/>
            <w:tcBorders>
              <w:top w:val="single" w:sz="6" w:space="0" w:color="auto"/>
              <w:left w:val="single" w:sz="6" w:space="0" w:color="auto"/>
              <w:bottom w:val="single" w:sz="6" w:space="0" w:color="auto"/>
              <w:right w:val="single" w:sz="6" w:space="0" w:color="auto"/>
            </w:tcBorders>
          </w:tcPr>
          <w:p w14:paraId="45895CC4" w14:textId="77777777" w:rsidR="00F137E8" w:rsidRPr="00F56577" w:rsidRDefault="00F137E8" w:rsidP="00C77AFF">
            <w:pPr>
              <w:pStyle w:val="TAL"/>
            </w:pPr>
            <w:r w:rsidRPr="00F56577">
              <w:t>downlink</w:t>
            </w:r>
          </w:p>
        </w:tc>
        <w:tc>
          <w:tcPr>
            <w:tcW w:w="3231" w:type="dxa"/>
            <w:tcBorders>
              <w:top w:val="single" w:sz="6" w:space="0" w:color="auto"/>
              <w:left w:val="single" w:sz="6" w:space="0" w:color="auto"/>
              <w:bottom w:val="single" w:sz="6" w:space="0" w:color="auto"/>
              <w:right w:val="single" w:sz="6" w:space="0" w:color="auto"/>
            </w:tcBorders>
          </w:tcPr>
          <w:p w14:paraId="41B8AB7C" w14:textId="77777777" w:rsidR="00F137E8" w:rsidRPr="00F56577" w:rsidRDefault="00F137E8" w:rsidP="00C77AFF">
            <w:pPr>
              <w:pStyle w:val="TAL"/>
            </w:pPr>
          </w:p>
        </w:tc>
      </w:tr>
      <w:tr w:rsidR="00F137E8" w:rsidRPr="00F56577" w14:paraId="45DAE3AC"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2783D41C" w14:textId="77777777" w:rsidR="00F137E8" w:rsidRPr="00F56577" w:rsidRDefault="00F137E8" w:rsidP="00C77AFF">
            <w:pPr>
              <w:pStyle w:val="TAL"/>
            </w:pPr>
            <w:r w:rsidRPr="00F56577">
              <w:t>RACH</w:t>
            </w:r>
          </w:p>
        </w:tc>
        <w:tc>
          <w:tcPr>
            <w:tcW w:w="913" w:type="dxa"/>
            <w:tcBorders>
              <w:top w:val="single" w:sz="6" w:space="0" w:color="auto"/>
              <w:left w:val="single" w:sz="6" w:space="0" w:color="auto"/>
              <w:bottom w:val="single" w:sz="6" w:space="0" w:color="auto"/>
              <w:right w:val="single" w:sz="6" w:space="0" w:color="auto"/>
            </w:tcBorders>
          </w:tcPr>
          <w:p w14:paraId="076CFE42" w14:textId="77777777" w:rsidR="00F137E8" w:rsidRPr="00F56577" w:rsidRDefault="00F137E8" w:rsidP="00C77AFF">
            <w:pPr>
              <w:pStyle w:val="TAL"/>
            </w:pPr>
            <w:r w:rsidRPr="00F56577">
              <w:t>2</w:t>
            </w:r>
          </w:p>
        </w:tc>
        <w:tc>
          <w:tcPr>
            <w:tcW w:w="1533" w:type="dxa"/>
            <w:tcBorders>
              <w:top w:val="single" w:sz="6" w:space="0" w:color="auto"/>
              <w:left w:val="single" w:sz="6" w:space="0" w:color="auto"/>
              <w:bottom w:val="single" w:sz="6" w:space="0" w:color="auto"/>
              <w:right w:val="single" w:sz="6" w:space="0" w:color="auto"/>
            </w:tcBorders>
          </w:tcPr>
          <w:p w14:paraId="7B62D369" w14:textId="77777777" w:rsidR="00F137E8" w:rsidRPr="00F56577" w:rsidRDefault="00F137E8" w:rsidP="00C77AFF">
            <w:pPr>
              <w:pStyle w:val="TAL"/>
            </w:pPr>
            <w:r w:rsidRPr="00F56577">
              <w:t>1</w:t>
            </w:r>
          </w:p>
        </w:tc>
        <w:tc>
          <w:tcPr>
            <w:tcW w:w="1734" w:type="dxa"/>
            <w:tcBorders>
              <w:top w:val="single" w:sz="6" w:space="0" w:color="auto"/>
              <w:left w:val="single" w:sz="6" w:space="0" w:color="auto"/>
              <w:bottom w:val="single" w:sz="6" w:space="0" w:color="auto"/>
              <w:right w:val="single" w:sz="6" w:space="0" w:color="auto"/>
            </w:tcBorders>
          </w:tcPr>
          <w:p w14:paraId="19554E25" w14:textId="77777777" w:rsidR="00F137E8" w:rsidRPr="00F56577" w:rsidRDefault="00F137E8" w:rsidP="00C77AFF">
            <w:pPr>
              <w:pStyle w:val="TAL"/>
            </w:pPr>
            <w:r w:rsidRPr="00F56577">
              <w:t xml:space="preserve">tsc_RACH1 (15) </w:t>
            </w:r>
          </w:p>
          <w:p w14:paraId="78A3A39A" w14:textId="77777777" w:rsidR="00F137E8" w:rsidRPr="00F56577" w:rsidRDefault="00F137E8" w:rsidP="00C77AFF">
            <w:pPr>
              <w:pStyle w:val="TAL"/>
            </w:pPr>
            <w:r w:rsidRPr="00F56577">
              <w:t xml:space="preserve">tsc_RACH2 (31) </w:t>
            </w:r>
          </w:p>
        </w:tc>
        <w:tc>
          <w:tcPr>
            <w:tcW w:w="994" w:type="dxa"/>
            <w:tcBorders>
              <w:top w:val="single" w:sz="6" w:space="0" w:color="auto"/>
              <w:left w:val="single" w:sz="6" w:space="0" w:color="auto"/>
              <w:bottom w:val="single" w:sz="6" w:space="0" w:color="auto"/>
              <w:right w:val="single" w:sz="6" w:space="0" w:color="auto"/>
            </w:tcBorders>
          </w:tcPr>
          <w:p w14:paraId="38C833B2" w14:textId="77777777" w:rsidR="00F137E8" w:rsidRPr="00F56577" w:rsidRDefault="00F137E8" w:rsidP="00C77AFF">
            <w:pPr>
              <w:pStyle w:val="TAL"/>
            </w:pPr>
            <w:r w:rsidRPr="00F56577">
              <w:t>uplink</w:t>
            </w:r>
          </w:p>
        </w:tc>
        <w:tc>
          <w:tcPr>
            <w:tcW w:w="3231" w:type="dxa"/>
            <w:tcBorders>
              <w:top w:val="single" w:sz="6" w:space="0" w:color="auto"/>
              <w:left w:val="single" w:sz="6" w:space="0" w:color="auto"/>
              <w:bottom w:val="single" w:sz="6" w:space="0" w:color="auto"/>
              <w:right w:val="single" w:sz="6" w:space="0" w:color="auto"/>
            </w:tcBorders>
          </w:tcPr>
          <w:p w14:paraId="73740B1A" w14:textId="77777777" w:rsidR="00F137E8" w:rsidRPr="00F56577" w:rsidRDefault="00F137E8" w:rsidP="00C77AFF">
            <w:pPr>
              <w:pStyle w:val="TAL"/>
            </w:pPr>
          </w:p>
        </w:tc>
      </w:tr>
      <w:tr w:rsidR="00F137E8" w:rsidRPr="00F56577" w14:paraId="3E139012"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795D27CE" w14:textId="77777777" w:rsidR="00F137E8" w:rsidRPr="00F56577" w:rsidRDefault="00F137E8" w:rsidP="00C77AFF">
            <w:pPr>
              <w:pStyle w:val="TAL"/>
            </w:pPr>
            <w:r w:rsidRPr="00F56577">
              <w:t>CPCH</w:t>
            </w:r>
          </w:p>
        </w:tc>
        <w:tc>
          <w:tcPr>
            <w:tcW w:w="913" w:type="dxa"/>
            <w:tcBorders>
              <w:top w:val="single" w:sz="6" w:space="0" w:color="auto"/>
              <w:left w:val="single" w:sz="6" w:space="0" w:color="auto"/>
              <w:bottom w:val="single" w:sz="6" w:space="0" w:color="auto"/>
              <w:right w:val="single" w:sz="6" w:space="0" w:color="auto"/>
            </w:tcBorders>
          </w:tcPr>
          <w:p w14:paraId="05CD0060"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24942424" w14:textId="77777777" w:rsidR="00F137E8" w:rsidRPr="00F56577" w:rsidRDefault="00F137E8" w:rsidP="00C77AFF">
            <w:pPr>
              <w:pStyle w:val="TAL"/>
            </w:pPr>
            <w:r w:rsidRPr="00F56577">
              <w:t>N/A</w:t>
            </w:r>
          </w:p>
        </w:tc>
        <w:tc>
          <w:tcPr>
            <w:tcW w:w="1734" w:type="dxa"/>
            <w:tcBorders>
              <w:top w:val="single" w:sz="6" w:space="0" w:color="auto"/>
              <w:left w:val="single" w:sz="6" w:space="0" w:color="auto"/>
              <w:bottom w:val="single" w:sz="6" w:space="0" w:color="auto"/>
              <w:right w:val="single" w:sz="6" w:space="0" w:color="auto"/>
            </w:tcBorders>
          </w:tcPr>
          <w:p w14:paraId="623B3492" w14:textId="77777777" w:rsidR="00F137E8" w:rsidRPr="00F56577" w:rsidRDefault="00F137E8" w:rsidP="00C77AFF">
            <w:pPr>
              <w:pStyle w:val="TAL"/>
            </w:pPr>
            <w:r w:rsidRPr="00F56577">
              <w:t>tsc_CPCH1(32)</w:t>
            </w:r>
          </w:p>
        </w:tc>
        <w:tc>
          <w:tcPr>
            <w:tcW w:w="994" w:type="dxa"/>
            <w:tcBorders>
              <w:top w:val="single" w:sz="6" w:space="0" w:color="auto"/>
              <w:left w:val="single" w:sz="6" w:space="0" w:color="auto"/>
              <w:bottom w:val="single" w:sz="6" w:space="0" w:color="auto"/>
              <w:right w:val="single" w:sz="6" w:space="0" w:color="auto"/>
            </w:tcBorders>
          </w:tcPr>
          <w:p w14:paraId="145CA76C" w14:textId="77777777" w:rsidR="00F137E8" w:rsidRPr="00F56577" w:rsidRDefault="00F137E8" w:rsidP="00C77AFF">
            <w:pPr>
              <w:pStyle w:val="TAL"/>
            </w:pPr>
            <w:r w:rsidRPr="00F56577">
              <w:t>uplink</w:t>
            </w:r>
          </w:p>
        </w:tc>
        <w:tc>
          <w:tcPr>
            <w:tcW w:w="3231" w:type="dxa"/>
            <w:tcBorders>
              <w:top w:val="single" w:sz="6" w:space="0" w:color="auto"/>
              <w:left w:val="single" w:sz="6" w:space="0" w:color="auto"/>
              <w:bottom w:val="single" w:sz="6" w:space="0" w:color="auto"/>
              <w:right w:val="single" w:sz="6" w:space="0" w:color="auto"/>
            </w:tcBorders>
          </w:tcPr>
          <w:p w14:paraId="418FA0AB" w14:textId="77777777" w:rsidR="00F137E8" w:rsidRPr="00F56577" w:rsidRDefault="00F137E8" w:rsidP="00C77AFF">
            <w:pPr>
              <w:pStyle w:val="TAL"/>
            </w:pPr>
          </w:p>
        </w:tc>
      </w:tr>
      <w:tr w:rsidR="00F137E8" w:rsidRPr="00F56577" w14:paraId="2AF98EBD"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0F8AD51D" w14:textId="77777777" w:rsidR="00F137E8" w:rsidRPr="00F56577" w:rsidRDefault="00F137E8" w:rsidP="00C77AFF">
            <w:pPr>
              <w:pStyle w:val="TAL"/>
            </w:pPr>
            <w:r w:rsidRPr="00F56577">
              <w:t>FAUSCH</w:t>
            </w:r>
          </w:p>
        </w:tc>
        <w:tc>
          <w:tcPr>
            <w:tcW w:w="913" w:type="dxa"/>
            <w:tcBorders>
              <w:top w:val="single" w:sz="6" w:space="0" w:color="auto"/>
              <w:left w:val="single" w:sz="6" w:space="0" w:color="auto"/>
              <w:bottom w:val="single" w:sz="6" w:space="0" w:color="auto"/>
              <w:right w:val="single" w:sz="6" w:space="0" w:color="auto"/>
            </w:tcBorders>
          </w:tcPr>
          <w:p w14:paraId="5C1E7374" w14:textId="77777777" w:rsidR="00F137E8" w:rsidRPr="00F56577" w:rsidRDefault="00F137E8" w:rsidP="00C77AFF">
            <w:pPr>
              <w:pStyle w:val="TAL"/>
            </w:pPr>
            <w:r w:rsidRPr="00F56577">
              <w:t>N/A</w:t>
            </w:r>
          </w:p>
        </w:tc>
        <w:tc>
          <w:tcPr>
            <w:tcW w:w="1533" w:type="dxa"/>
            <w:tcBorders>
              <w:top w:val="single" w:sz="6" w:space="0" w:color="auto"/>
              <w:left w:val="single" w:sz="6" w:space="0" w:color="auto"/>
              <w:bottom w:val="single" w:sz="6" w:space="0" w:color="auto"/>
              <w:right w:val="single" w:sz="6" w:space="0" w:color="auto"/>
            </w:tcBorders>
          </w:tcPr>
          <w:p w14:paraId="174012A4" w14:textId="77777777" w:rsidR="00F137E8" w:rsidRPr="00F56577" w:rsidRDefault="00F137E8" w:rsidP="00C77AFF">
            <w:pPr>
              <w:pStyle w:val="TAL"/>
            </w:pPr>
            <w:r w:rsidRPr="00F56577">
              <w:t>N/A</w:t>
            </w:r>
          </w:p>
        </w:tc>
        <w:tc>
          <w:tcPr>
            <w:tcW w:w="1734" w:type="dxa"/>
            <w:tcBorders>
              <w:top w:val="single" w:sz="6" w:space="0" w:color="auto"/>
              <w:left w:val="single" w:sz="6" w:space="0" w:color="auto"/>
              <w:bottom w:val="single" w:sz="6" w:space="0" w:color="auto"/>
              <w:right w:val="single" w:sz="6" w:space="0" w:color="auto"/>
            </w:tcBorders>
          </w:tcPr>
          <w:p w14:paraId="1017EDD4" w14:textId="77777777" w:rsidR="00F137E8" w:rsidRPr="00F56577" w:rsidRDefault="00F137E8" w:rsidP="00C77AFF">
            <w:pPr>
              <w:pStyle w:val="TAL"/>
            </w:pPr>
            <w:r w:rsidRPr="00F56577">
              <w:t>tsc_FAUSCH1(18)</w:t>
            </w:r>
          </w:p>
        </w:tc>
        <w:tc>
          <w:tcPr>
            <w:tcW w:w="994" w:type="dxa"/>
            <w:tcBorders>
              <w:top w:val="single" w:sz="6" w:space="0" w:color="auto"/>
              <w:left w:val="single" w:sz="6" w:space="0" w:color="auto"/>
              <w:bottom w:val="single" w:sz="6" w:space="0" w:color="auto"/>
              <w:right w:val="single" w:sz="6" w:space="0" w:color="auto"/>
            </w:tcBorders>
          </w:tcPr>
          <w:p w14:paraId="010BA61A" w14:textId="77777777" w:rsidR="00F137E8" w:rsidRPr="00F56577" w:rsidRDefault="00F137E8" w:rsidP="00C77AFF">
            <w:pPr>
              <w:pStyle w:val="TAL"/>
            </w:pPr>
            <w:r w:rsidRPr="00F56577">
              <w:t>uplink</w:t>
            </w:r>
          </w:p>
        </w:tc>
        <w:tc>
          <w:tcPr>
            <w:tcW w:w="3231" w:type="dxa"/>
            <w:tcBorders>
              <w:top w:val="single" w:sz="6" w:space="0" w:color="auto"/>
              <w:left w:val="single" w:sz="6" w:space="0" w:color="auto"/>
              <w:bottom w:val="single" w:sz="6" w:space="0" w:color="auto"/>
              <w:right w:val="single" w:sz="6" w:space="0" w:color="auto"/>
            </w:tcBorders>
          </w:tcPr>
          <w:p w14:paraId="36EFDCE2" w14:textId="77777777" w:rsidR="00F137E8" w:rsidRPr="00F56577" w:rsidRDefault="00F137E8" w:rsidP="00C77AFF">
            <w:pPr>
              <w:pStyle w:val="TAL"/>
            </w:pPr>
            <w:r w:rsidRPr="00F56577">
              <w:t>Not in Release 99</w:t>
            </w:r>
          </w:p>
        </w:tc>
      </w:tr>
      <w:tr w:rsidR="00F137E8" w:rsidRPr="00F56577" w14:paraId="78A9F6D6"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42E5B649" w14:textId="77777777" w:rsidR="00F137E8" w:rsidRPr="00F56577" w:rsidRDefault="00F137E8" w:rsidP="00C77AFF">
            <w:pPr>
              <w:pStyle w:val="TAL"/>
            </w:pPr>
            <w:r w:rsidRPr="00F56577">
              <w:t>HSDSCH</w:t>
            </w:r>
          </w:p>
        </w:tc>
        <w:tc>
          <w:tcPr>
            <w:tcW w:w="913" w:type="dxa"/>
            <w:tcBorders>
              <w:top w:val="single" w:sz="6" w:space="0" w:color="auto"/>
              <w:left w:val="single" w:sz="6" w:space="0" w:color="auto"/>
              <w:bottom w:val="single" w:sz="6" w:space="0" w:color="auto"/>
              <w:right w:val="single" w:sz="6" w:space="0" w:color="auto"/>
            </w:tcBorders>
          </w:tcPr>
          <w:p w14:paraId="018EEF42"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637D5732" w14:textId="77777777" w:rsidR="00F137E8" w:rsidRPr="00F56577" w:rsidRDefault="00F137E8" w:rsidP="00C77AFF">
            <w:pPr>
              <w:pStyle w:val="TAL"/>
            </w:pPr>
            <w:r w:rsidRPr="00F56577">
              <w:t>1</w:t>
            </w:r>
          </w:p>
        </w:tc>
        <w:tc>
          <w:tcPr>
            <w:tcW w:w="1734" w:type="dxa"/>
            <w:tcBorders>
              <w:top w:val="single" w:sz="6" w:space="0" w:color="auto"/>
              <w:left w:val="single" w:sz="6" w:space="0" w:color="auto"/>
              <w:bottom w:val="single" w:sz="6" w:space="0" w:color="auto"/>
              <w:right w:val="single" w:sz="6" w:space="0" w:color="auto"/>
            </w:tcBorders>
          </w:tcPr>
          <w:p w14:paraId="5A86F70D" w14:textId="77777777" w:rsidR="00F137E8" w:rsidRPr="00F56577" w:rsidRDefault="00F137E8" w:rsidP="00C77AFF">
            <w:pPr>
              <w:pStyle w:val="TAL"/>
            </w:pPr>
            <w:r w:rsidRPr="00F56577">
              <w:t>N/A</w:t>
            </w:r>
          </w:p>
        </w:tc>
        <w:tc>
          <w:tcPr>
            <w:tcW w:w="994" w:type="dxa"/>
            <w:tcBorders>
              <w:top w:val="single" w:sz="6" w:space="0" w:color="auto"/>
              <w:left w:val="single" w:sz="6" w:space="0" w:color="auto"/>
              <w:bottom w:val="single" w:sz="6" w:space="0" w:color="auto"/>
              <w:right w:val="single" w:sz="6" w:space="0" w:color="auto"/>
            </w:tcBorders>
          </w:tcPr>
          <w:p w14:paraId="06C08385" w14:textId="77777777" w:rsidR="00F137E8" w:rsidRPr="00F56577" w:rsidRDefault="00F137E8" w:rsidP="00C77AFF">
            <w:pPr>
              <w:pStyle w:val="TAL"/>
            </w:pPr>
            <w:r w:rsidRPr="00F56577">
              <w:t>downlink</w:t>
            </w:r>
          </w:p>
        </w:tc>
        <w:tc>
          <w:tcPr>
            <w:tcW w:w="3231" w:type="dxa"/>
            <w:tcBorders>
              <w:top w:val="single" w:sz="6" w:space="0" w:color="auto"/>
              <w:left w:val="single" w:sz="6" w:space="0" w:color="auto"/>
              <w:bottom w:val="single" w:sz="6" w:space="0" w:color="auto"/>
              <w:right w:val="single" w:sz="6" w:space="0" w:color="auto"/>
            </w:tcBorders>
          </w:tcPr>
          <w:p w14:paraId="228237F8" w14:textId="77777777" w:rsidR="00F137E8" w:rsidRPr="00F56577" w:rsidRDefault="00F137E8" w:rsidP="00C77AFF">
            <w:pPr>
              <w:pStyle w:val="TAL"/>
            </w:pPr>
            <w:r w:rsidRPr="00F56577">
              <w:t>Rel-5 or later</w:t>
            </w:r>
          </w:p>
        </w:tc>
      </w:tr>
      <w:tr w:rsidR="00F137E8" w:rsidRPr="00F56577" w14:paraId="4F1C746D"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2B6F7677" w14:textId="77777777" w:rsidR="00F137E8" w:rsidRPr="00F56577" w:rsidRDefault="00F137E8" w:rsidP="00C77AFF">
            <w:pPr>
              <w:pStyle w:val="TAL"/>
            </w:pPr>
            <w:r w:rsidRPr="00F56577">
              <w:t>E-DCH</w:t>
            </w:r>
          </w:p>
        </w:tc>
        <w:tc>
          <w:tcPr>
            <w:tcW w:w="913" w:type="dxa"/>
            <w:tcBorders>
              <w:top w:val="single" w:sz="6" w:space="0" w:color="auto"/>
              <w:left w:val="single" w:sz="6" w:space="0" w:color="auto"/>
              <w:bottom w:val="single" w:sz="6" w:space="0" w:color="auto"/>
              <w:right w:val="single" w:sz="6" w:space="0" w:color="auto"/>
            </w:tcBorders>
          </w:tcPr>
          <w:p w14:paraId="6E207D7B"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6F7AD81C" w14:textId="77777777" w:rsidR="00F137E8" w:rsidRPr="00F56577" w:rsidRDefault="00F137E8" w:rsidP="00C77AFF">
            <w:pPr>
              <w:pStyle w:val="TAL"/>
            </w:pPr>
            <w:r w:rsidRPr="00F56577">
              <w:t>1</w:t>
            </w:r>
          </w:p>
        </w:tc>
        <w:tc>
          <w:tcPr>
            <w:tcW w:w="1734" w:type="dxa"/>
            <w:tcBorders>
              <w:top w:val="single" w:sz="6" w:space="0" w:color="auto"/>
              <w:left w:val="single" w:sz="6" w:space="0" w:color="auto"/>
              <w:bottom w:val="single" w:sz="6" w:space="0" w:color="auto"/>
              <w:right w:val="single" w:sz="6" w:space="0" w:color="auto"/>
            </w:tcBorders>
          </w:tcPr>
          <w:p w14:paraId="56C190E6" w14:textId="77777777" w:rsidR="00F137E8" w:rsidRPr="00F56577" w:rsidRDefault="00F137E8" w:rsidP="00C77AFF">
            <w:pPr>
              <w:pStyle w:val="TAL"/>
            </w:pPr>
            <w:r w:rsidRPr="00F56577">
              <w:t>N/A</w:t>
            </w:r>
          </w:p>
        </w:tc>
        <w:tc>
          <w:tcPr>
            <w:tcW w:w="994" w:type="dxa"/>
            <w:tcBorders>
              <w:top w:val="single" w:sz="6" w:space="0" w:color="auto"/>
              <w:left w:val="single" w:sz="6" w:space="0" w:color="auto"/>
              <w:bottom w:val="single" w:sz="6" w:space="0" w:color="auto"/>
              <w:right w:val="single" w:sz="6" w:space="0" w:color="auto"/>
            </w:tcBorders>
          </w:tcPr>
          <w:p w14:paraId="5AE0A297" w14:textId="77777777" w:rsidR="00F137E8" w:rsidRPr="00F56577" w:rsidRDefault="00F137E8" w:rsidP="00C77AFF">
            <w:pPr>
              <w:pStyle w:val="TAL"/>
            </w:pPr>
            <w:r w:rsidRPr="00F56577">
              <w:t>uplink</w:t>
            </w:r>
          </w:p>
        </w:tc>
        <w:tc>
          <w:tcPr>
            <w:tcW w:w="3231" w:type="dxa"/>
            <w:tcBorders>
              <w:top w:val="single" w:sz="6" w:space="0" w:color="auto"/>
              <w:left w:val="single" w:sz="6" w:space="0" w:color="auto"/>
              <w:bottom w:val="single" w:sz="6" w:space="0" w:color="auto"/>
              <w:right w:val="single" w:sz="6" w:space="0" w:color="auto"/>
            </w:tcBorders>
          </w:tcPr>
          <w:p w14:paraId="76CA6F4A" w14:textId="77777777" w:rsidR="00F137E8" w:rsidRPr="00F56577" w:rsidRDefault="00F137E8" w:rsidP="00C77AFF">
            <w:pPr>
              <w:pStyle w:val="TAL"/>
            </w:pPr>
            <w:r w:rsidRPr="00F56577">
              <w:t>Rel-6 or later</w:t>
            </w:r>
          </w:p>
        </w:tc>
      </w:tr>
    </w:tbl>
    <w:p w14:paraId="11AB4DE5" w14:textId="77777777" w:rsidR="00F137E8" w:rsidRPr="00F56577" w:rsidRDefault="00F137E8" w:rsidP="00F137E8"/>
    <w:p w14:paraId="73D80AED" w14:textId="77777777" w:rsidR="00F137E8" w:rsidRPr="00F56577" w:rsidRDefault="00F137E8" w:rsidP="00F137E8">
      <w:pPr>
        <w:pStyle w:val="Heading4"/>
      </w:pPr>
      <w:bookmarkStart w:id="347" w:name="_Toc476219381"/>
      <w:r w:rsidRPr="00F56577">
        <w:t>8.2.2.1</w:t>
      </w:r>
      <w:r w:rsidRPr="00F56577">
        <w:tab/>
        <w:t>Support of Default Configurations</w:t>
      </w:r>
      <w:bookmarkEnd w:id="347"/>
    </w:p>
    <w:p w14:paraId="422823E7" w14:textId="77777777" w:rsidR="00F137E8" w:rsidRPr="00F56577" w:rsidRDefault="00F137E8" w:rsidP="00F137E8">
      <w:r w:rsidRPr="00F56577">
        <w:t>In test cases using default configurations according to 3GPP TS 25.331 [</w:t>
      </w:r>
      <w:r>
        <w:fldChar w:fldCharType="begin"/>
      </w:r>
      <w:r>
        <w:instrText xml:space="preserve"> REF_TS25331 </w:instrText>
      </w:r>
      <w:r>
        <w:fldChar w:fldCharType="separate"/>
      </w:r>
      <w:r w:rsidRPr="00F56577">
        <w:t>21</w:t>
      </w:r>
      <w:r>
        <w:fldChar w:fldCharType="end"/>
      </w:r>
      <w:r w:rsidRPr="00F56577">
        <w:t>], clause 13.7, the configuration of the system simulator follows the same parameter values as defined for the UE side with the following exceptions:</w:t>
      </w:r>
    </w:p>
    <w:p w14:paraId="18F62DDC" w14:textId="77777777" w:rsidR="00F137E8" w:rsidRPr="00F56577" w:rsidRDefault="00F137E8" w:rsidP="00F137E8">
      <w:pPr>
        <w:pStyle w:val="B1"/>
      </w:pPr>
      <w:r w:rsidRPr="00F56577">
        <w:t>-</w:t>
      </w:r>
      <w:r w:rsidRPr="00F56577">
        <w:tab/>
        <w:t>UL/DL transport channel ids;</w:t>
      </w:r>
    </w:p>
    <w:p w14:paraId="374A1BB3" w14:textId="77777777" w:rsidR="00F137E8" w:rsidRPr="00F56577" w:rsidRDefault="00F137E8" w:rsidP="00F137E8">
      <w:pPr>
        <w:pStyle w:val="B1"/>
      </w:pPr>
      <w:r w:rsidRPr="00F56577">
        <w:t>-</w:t>
      </w:r>
      <w:r w:rsidRPr="00F56577">
        <w:tab/>
        <w:t>E-DCH MAC-d flow id / HS-DSCH MAC-d flow id.</w:t>
      </w:r>
    </w:p>
    <w:p w14:paraId="31158682" w14:textId="77777777" w:rsidR="00F137E8" w:rsidRPr="00F56577" w:rsidRDefault="00F137E8" w:rsidP="00F137E8">
      <w:r w:rsidRPr="00F56577">
        <w:t>As the transport channel identities and the MAC-d flow identities have the local significance, the TTCN implementations follow the test model.</w:t>
      </w:r>
    </w:p>
    <w:p w14:paraId="21D5F2F5" w14:textId="77777777" w:rsidR="00F137E8" w:rsidRPr="00F56577" w:rsidRDefault="00F137E8" w:rsidP="00F137E8">
      <w:pPr>
        <w:pStyle w:val="Heading3"/>
      </w:pPr>
      <w:bookmarkStart w:id="348" w:name="_Toc476219382"/>
      <w:r w:rsidRPr="00F56577">
        <w:lastRenderedPageBreak/>
        <w:t>8.2.3</w:t>
      </w:r>
      <w:r w:rsidRPr="00F56577">
        <w:tab/>
        <w:t>Logical Channels</w:t>
      </w:r>
      <w:bookmarkEnd w:id="348"/>
    </w:p>
    <w:p w14:paraId="27D670A8" w14:textId="77777777" w:rsidR="00F137E8" w:rsidRPr="00F56577" w:rsidRDefault="00F137E8" w:rsidP="00F137E8">
      <w:pPr>
        <w:keepNext/>
        <w:keepLines/>
      </w:pPr>
      <w:r w:rsidRPr="00F56577">
        <w:t>Table 8.2.3 shows the logical channels identities.</w:t>
      </w:r>
    </w:p>
    <w:p w14:paraId="68AC93BA" w14:textId="77777777" w:rsidR="00F137E8" w:rsidRPr="00F56577" w:rsidRDefault="00F137E8" w:rsidP="00F137E8">
      <w:pPr>
        <w:pStyle w:val="TH"/>
      </w:pPr>
      <w:r w:rsidRPr="00F56577">
        <w:t xml:space="preserve">Table </w:t>
      </w:r>
      <w:bookmarkStart w:id="349" w:name="fig_Logical_channel_identities"/>
      <w:r w:rsidRPr="00F56577">
        <w:t>8.2.3</w:t>
      </w:r>
      <w:bookmarkEnd w:id="349"/>
      <w:r w:rsidRPr="00F56577">
        <w:t>: Logical channel identities</w:t>
      </w:r>
    </w:p>
    <w:tbl>
      <w:tblPr>
        <w:tblW w:w="0" w:type="auto"/>
        <w:jc w:val="center"/>
        <w:tblLayout w:type="fixed"/>
        <w:tblCellMar>
          <w:left w:w="28" w:type="dxa"/>
          <w:right w:w="85" w:type="dxa"/>
        </w:tblCellMar>
        <w:tblLook w:val="0000" w:firstRow="0" w:lastRow="0" w:firstColumn="0" w:lastColumn="0" w:noHBand="0" w:noVBand="0"/>
      </w:tblPr>
      <w:tblGrid>
        <w:gridCol w:w="1314"/>
        <w:gridCol w:w="913"/>
        <w:gridCol w:w="1458"/>
        <w:gridCol w:w="1844"/>
        <w:gridCol w:w="994"/>
        <w:gridCol w:w="3172"/>
      </w:tblGrid>
      <w:tr w:rsidR="00F137E8" w:rsidRPr="00F56577" w14:paraId="75E48FF7"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3FAC3756" w14:textId="77777777" w:rsidR="00F137E8" w:rsidRPr="00F56577" w:rsidRDefault="00F137E8" w:rsidP="00C77AFF">
            <w:pPr>
              <w:pStyle w:val="TAH"/>
            </w:pPr>
            <w:r w:rsidRPr="00F56577">
              <w:t>Type</w:t>
            </w:r>
          </w:p>
        </w:tc>
        <w:tc>
          <w:tcPr>
            <w:tcW w:w="913" w:type="dxa"/>
            <w:tcBorders>
              <w:top w:val="single" w:sz="6" w:space="0" w:color="auto"/>
              <w:left w:val="single" w:sz="6" w:space="0" w:color="auto"/>
              <w:bottom w:val="single" w:sz="6" w:space="0" w:color="auto"/>
              <w:right w:val="single" w:sz="6" w:space="0" w:color="auto"/>
            </w:tcBorders>
          </w:tcPr>
          <w:p w14:paraId="4CD3C63E" w14:textId="77777777" w:rsidR="00F137E8" w:rsidRPr="00F56577" w:rsidRDefault="00F137E8" w:rsidP="00C77AFF">
            <w:pPr>
              <w:pStyle w:val="TAH"/>
            </w:pPr>
            <w:r w:rsidRPr="00F56577">
              <w:t>Min. No.</w:t>
            </w:r>
          </w:p>
        </w:tc>
        <w:tc>
          <w:tcPr>
            <w:tcW w:w="1458" w:type="dxa"/>
            <w:tcBorders>
              <w:top w:val="single" w:sz="6" w:space="0" w:color="auto"/>
              <w:left w:val="single" w:sz="6" w:space="0" w:color="auto"/>
              <w:bottom w:val="single" w:sz="6" w:space="0" w:color="auto"/>
              <w:right w:val="single" w:sz="6" w:space="0" w:color="auto"/>
            </w:tcBorders>
          </w:tcPr>
          <w:p w14:paraId="736916DB" w14:textId="77777777" w:rsidR="00F137E8" w:rsidRPr="00F56577" w:rsidRDefault="00F137E8" w:rsidP="00C77AFF">
            <w:pPr>
              <w:pStyle w:val="TAH"/>
            </w:pPr>
            <w:r w:rsidRPr="00F56577">
              <w:t>Current Config.</w:t>
            </w:r>
          </w:p>
        </w:tc>
        <w:tc>
          <w:tcPr>
            <w:tcW w:w="1844" w:type="dxa"/>
            <w:tcBorders>
              <w:top w:val="single" w:sz="6" w:space="0" w:color="auto"/>
              <w:left w:val="single" w:sz="6" w:space="0" w:color="auto"/>
              <w:bottom w:val="single" w:sz="6" w:space="0" w:color="auto"/>
              <w:right w:val="single" w:sz="6" w:space="0" w:color="auto"/>
            </w:tcBorders>
          </w:tcPr>
          <w:p w14:paraId="219EC3B3" w14:textId="77777777" w:rsidR="00F137E8" w:rsidRPr="00F56577" w:rsidRDefault="00F137E8" w:rsidP="00C77AFF">
            <w:pPr>
              <w:pStyle w:val="TAH"/>
            </w:pPr>
            <w:r w:rsidRPr="00F56577">
              <w:t xml:space="preserve">Identities </w:t>
            </w:r>
          </w:p>
          <w:p w14:paraId="62C6727B" w14:textId="77777777" w:rsidR="00F137E8" w:rsidRPr="00F56577" w:rsidRDefault="00F137E8" w:rsidP="00C77AFF">
            <w:pPr>
              <w:pStyle w:val="TAH"/>
            </w:pPr>
            <w:r w:rsidRPr="00F56577">
              <w:t>(value assigned)</w:t>
            </w:r>
          </w:p>
        </w:tc>
        <w:tc>
          <w:tcPr>
            <w:tcW w:w="994" w:type="dxa"/>
            <w:tcBorders>
              <w:top w:val="single" w:sz="6" w:space="0" w:color="auto"/>
              <w:left w:val="single" w:sz="6" w:space="0" w:color="auto"/>
              <w:bottom w:val="single" w:sz="6" w:space="0" w:color="auto"/>
              <w:right w:val="single" w:sz="6" w:space="0" w:color="auto"/>
            </w:tcBorders>
          </w:tcPr>
          <w:p w14:paraId="7222CB52" w14:textId="77777777" w:rsidR="00F137E8" w:rsidRPr="00F56577" w:rsidRDefault="00F137E8" w:rsidP="00C77AFF">
            <w:pPr>
              <w:pStyle w:val="TAH"/>
            </w:pPr>
            <w:r w:rsidRPr="00F56577">
              <w:t>Direction</w:t>
            </w:r>
          </w:p>
        </w:tc>
        <w:tc>
          <w:tcPr>
            <w:tcW w:w="3172" w:type="dxa"/>
            <w:tcBorders>
              <w:top w:val="single" w:sz="6" w:space="0" w:color="auto"/>
              <w:left w:val="single" w:sz="6" w:space="0" w:color="auto"/>
              <w:bottom w:val="single" w:sz="6" w:space="0" w:color="auto"/>
              <w:right w:val="single" w:sz="6" w:space="0" w:color="auto"/>
            </w:tcBorders>
          </w:tcPr>
          <w:p w14:paraId="3BDF058C" w14:textId="77777777" w:rsidR="00F137E8" w:rsidRPr="00F56577" w:rsidRDefault="00F137E8" w:rsidP="00C77AFF">
            <w:pPr>
              <w:pStyle w:val="TAH"/>
            </w:pPr>
            <w:r w:rsidRPr="00F56577">
              <w:t>Comments</w:t>
            </w:r>
          </w:p>
        </w:tc>
      </w:tr>
      <w:tr w:rsidR="00F137E8" w:rsidRPr="00F56577" w14:paraId="7FD88847"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5C73FB34" w14:textId="77777777" w:rsidR="00F137E8" w:rsidRPr="00F56577" w:rsidRDefault="00F137E8" w:rsidP="00C77AFF">
            <w:pPr>
              <w:pStyle w:val="TAL"/>
            </w:pPr>
            <w:r w:rsidRPr="00F56577">
              <w:t>BCCH_BCH</w:t>
            </w:r>
          </w:p>
        </w:tc>
        <w:tc>
          <w:tcPr>
            <w:tcW w:w="913" w:type="dxa"/>
            <w:tcBorders>
              <w:top w:val="single" w:sz="6" w:space="0" w:color="auto"/>
              <w:left w:val="single" w:sz="6" w:space="0" w:color="auto"/>
              <w:bottom w:val="single" w:sz="6" w:space="0" w:color="auto"/>
              <w:right w:val="single" w:sz="6" w:space="0" w:color="auto"/>
            </w:tcBorders>
          </w:tcPr>
          <w:p w14:paraId="6878D91F"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7F2E754A" w14:textId="77777777" w:rsidR="00F137E8" w:rsidRPr="00F56577" w:rsidRDefault="00F137E8" w:rsidP="00C77AFF">
            <w:pPr>
              <w:pStyle w:val="TAL"/>
            </w:pPr>
            <w:r w:rsidRPr="00F56577">
              <w:t>1</w:t>
            </w:r>
          </w:p>
        </w:tc>
        <w:tc>
          <w:tcPr>
            <w:tcW w:w="1844" w:type="dxa"/>
            <w:tcBorders>
              <w:top w:val="single" w:sz="6" w:space="0" w:color="auto"/>
              <w:left w:val="single" w:sz="6" w:space="0" w:color="auto"/>
              <w:bottom w:val="single" w:sz="6" w:space="0" w:color="auto"/>
              <w:right w:val="single" w:sz="6" w:space="0" w:color="auto"/>
            </w:tcBorders>
          </w:tcPr>
          <w:p w14:paraId="3456A1D4" w14:textId="77777777" w:rsidR="00F137E8" w:rsidRPr="00F56577" w:rsidRDefault="00F137E8" w:rsidP="00C77AFF">
            <w:pPr>
              <w:pStyle w:val="TAL"/>
            </w:pPr>
            <w:r w:rsidRPr="00F56577">
              <w:t xml:space="preserve">tsc_BCCH1 (1) </w:t>
            </w:r>
          </w:p>
        </w:tc>
        <w:tc>
          <w:tcPr>
            <w:tcW w:w="994" w:type="dxa"/>
            <w:tcBorders>
              <w:top w:val="single" w:sz="6" w:space="0" w:color="auto"/>
              <w:left w:val="single" w:sz="6" w:space="0" w:color="auto"/>
              <w:bottom w:val="single" w:sz="6" w:space="0" w:color="auto"/>
              <w:right w:val="single" w:sz="6" w:space="0" w:color="auto"/>
            </w:tcBorders>
          </w:tcPr>
          <w:p w14:paraId="7A8B04EC"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4248D9CE" w14:textId="77777777" w:rsidR="00F137E8" w:rsidRPr="00F56577" w:rsidRDefault="00F137E8" w:rsidP="00C77AFF">
            <w:pPr>
              <w:pStyle w:val="TAL"/>
            </w:pPr>
          </w:p>
        </w:tc>
      </w:tr>
      <w:tr w:rsidR="00F137E8" w:rsidRPr="00F56577" w14:paraId="18967CD7"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30F100D5" w14:textId="77777777" w:rsidR="00F137E8" w:rsidRPr="00F56577" w:rsidRDefault="00F137E8" w:rsidP="00C77AFF">
            <w:pPr>
              <w:pStyle w:val="TAL"/>
            </w:pPr>
            <w:r w:rsidRPr="00F56577">
              <w:t>BCCH_FACH</w:t>
            </w:r>
          </w:p>
        </w:tc>
        <w:tc>
          <w:tcPr>
            <w:tcW w:w="913" w:type="dxa"/>
            <w:tcBorders>
              <w:top w:val="single" w:sz="6" w:space="0" w:color="auto"/>
              <w:left w:val="single" w:sz="6" w:space="0" w:color="auto"/>
              <w:bottom w:val="single" w:sz="6" w:space="0" w:color="auto"/>
              <w:right w:val="single" w:sz="6" w:space="0" w:color="auto"/>
            </w:tcBorders>
          </w:tcPr>
          <w:p w14:paraId="28B9BABB"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783D591E" w14:textId="77777777" w:rsidR="00F137E8" w:rsidRPr="00F56577" w:rsidRDefault="00F137E8" w:rsidP="00C77AFF">
            <w:pPr>
              <w:pStyle w:val="TAL"/>
            </w:pPr>
            <w:r w:rsidRPr="00F56577">
              <w:t>1</w:t>
            </w:r>
          </w:p>
        </w:tc>
        <w:tc>
          <w:tcPr>
            <w:tcW w:w="1844" w:type="dxa"/>
            <w:tcBorders>
              <w:top w:val="single" w:sz="6" w:space="0" w:color="auto"/>
              <w:left w:val="single" w:sz="6" w:space="0" w:color="auto"/>
              <w:bottom w:val="single" w:sz="6" w:space="0" w:color="auto"/>
              <w:right w:val="single" w:sz="6" w:space="0" w:color="auto"/>
            </w:tcBorders>
          </w:tcPr>
          <w:p w14:paraId="6490D526" w14:textId="77777777" w:rsidR="00F137E8" w:rsidRPr="00F56577" w:rsidRDefault="00F137E8" w:rsidP="00C77AFF">
            <w:pPr>
              <w:pStyle w:val="TAL"/>
            </w:pPr>
            <w:r w:rsidRPr="00F56577">
              <w:t xml:space="preserve">tsc_BCCH6 (6) </w:t>
            </w:r>
          </w:p>
        </w:tc>
        <w:tc>
          <w:tcPr>
            <w:tcW w:w="994" w:type="dxa"/>
            <w:tcBorders>
              <w:top w:val="single" w:sz="6" w:space="0" w:color="auto"/>
              <w:left w:val="single" w:sz="6" w:space="0" w:color="auto"/>
              <w:bottom w:val="single" w:sz="6" w:space="0" w:color="auto"/>
              <w:right w:val="single" w:sz="6" w:space="0" w:color="auto"/>
            </w:tcBorders>
          </w:tcPr>
          <w:p w14:paraId="234DF962"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0164F1A2" w14:textId="77777777" w:rsidR="00F137E8" w:rsidRPr="00F56577" w:rsidRDefault="00F137E8" w:rsidP="00C77AFF">
            <w:pPr>
              <w:pStyle w:val="TAL"/>
            </w:pPr>
          </w:p>
        </w:tc>
      </w:tr>
      <w:tr w:rsidR="00F137E8" w:rsidRPr="00F56577" w14:paraId="501B2BE2"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6040054B" w14:textId="77777777" w:rsidR="00F137E8" w:rsidRPr="00F56577" w:rsidRDefault="00F137E8" w:rsidP="00C77AFF">
            <w:pPr>
              <w:pStyle w:val="TAL"/>
            </w:pPr>
            <w:r w:rsidRPr="00F56577">
              <w:t>CCCH</w:t>
            </w:r>
          </w:p>
        </w:tc>
        <w:tc>
          <w:tcPr>
            <w:tcW w:w="913" w:type="dxa"/>
            <w:tcBorders>
              <w:top w:val="single" w:sz="6" w:space="0" w:color="auto"/>
              <w:left w:val="single" w:sz="6" w:space="0" w:color="auto"/>
              <w:bottom w:val="single" w:sz="6" w:space="0" w:color="auto"/>
              <w:right w:val="single" w:sz="6" w:space="0" w:color="auto"/>
            </w:tcBorders>
          </w:tcPr>
          <w:p w14:paraId="1317F4A4"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1910E00B" w14:textId="77777777" w:rsidR="00F137E8" w:rsidRPr="00F56577" w:rsidRDefault="00F137E8" w:rsidP="00C77AFF">
            <w:pPr>
              <w:pStyle w:val="TAL"/>
            </w:pPr>
            <w:r w:rsidRPr="00F56577">
              <w:t>1</w:t>
            </w:r>
          </w:p>
        </w:tc>
        <w:tc>
          <w:tcPr>
            <w:tcW w:w="1844" w:type="dxa"/>
            <w:tcBorders>
              <w:top w:val="single" w:sz="6" w:space="0" w:color="auto"/>
              <w:left w:val="single" w:sz="6" w:space="0" w:color="auto"/>
              <w:bottom w:val="single" w:sz="6" w:space="0" w:color="auto"/>
              <w:right w:val="single" w:sz="6" w:space="0" w:color="auto"/>
            </w:tcBorders>
          </w:tcPr>
          <w:p w14:paraId="376FBCC5" w14:textId="77777777" w:rsidR="00F137E8" w:rsidRPr="00F56577" w:rsidRDefault="00F137E8" w:rsidP="00C77AFF">
            <w:pPr>
              <w:pStyle w:val="TAL"/>
            </w:pPr>
            <w:r w:rsidRPr="00F56577">
              <w:t xml:space="preserve">tsc_DL_CCCH5 (5) </w:t>
            </w:r>
          </w:p>
        </w:tc>
        <w:tc>
          <w:tcPr>
            <w:tcW w:w="994" w:type="dxa"/>
            <w:tcBorders>
              <w:top w:val="single" w:sz="6" w:space="0" w:color="auto"/>
              <w:left w:val="single" w:sz="6" w:space="0" w:color="auto"/>
              <w:bottom w:val="single" w:sz="6" w:space="0" w:color="auto"/>
              <w:right w:val="single" w:sz="6" w:space="0" w:color="auto"/>
            </w:tcBorders>
          </w:tcPr>
          <w:p w14:paraId="54A9A2F0"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0ADCB512" w14:textId="77777777" w:rsidR="00F137E8" w:rsidRPr="00F56577" w:rsidRDefault="00F137E8" w:rsidP="00C77AFF">
            <w:pPr>
              <w:pStyle w:val="TAL"/>
            </w:pPr>
          </w:p>
        </w:tc>
      </w:tr>
      <w:tr w:rsidR="00F137E8" w:rsidRPr="00F56577" w14:paraId="21EBEF70"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3D6F6DB8" w14:textId="77777777" w:rsidR="00F137E8" w:rsidRPr="00F56577" w:rsidRDefault="00F137E8" w:rsidP="00C77AFF">
            <w:pPr>
              <w:pStyle w:val="TAL"/>
            </w:pPr>
            <w:r w:rsidRPr="00F56577">
              <w:t>CCCH</w:t>
            </w:r>
          </w:p>
        </w:tc>
        <w:tc>
          <w:tcPr>
            <w:tcW w:w="913" w:type="dxa"/>
            <w:tcBorders>
              <w:top w:val="single" w:sz="6" w:space="0" w:color="auto"/>
              <w:left w:val="single" w:sz="6" w:space="0" w:color="auto"/>
              <w:bottom w:val="single" w:sz="6" w:space="0" w:color="auto"/>
              <w:right w:val="single" w:sz="6" w:space="0" w:color="auto"/>
            </w:tcBorders>
          </w:tcPr>
          <w:p w14:paraId="76D105E8"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4BDC7BDC" w14:textId="77777777" w:rsidR="00F137E8" w:rsidRPr="00F56577" w:rsidRDefault="00F137E8" w:rsidP="00C77AFF">
            <w:pPr>
              <w:pStyle w:val="TAL"/>
            </w:pPr>
            <w:r w:rsidRPr="00F56577">
              <w:t>2</w:t>
            </w:r>
          </w:p>
        </w:tc>
        <w:tc>
          <w:tcPr>
            <w:tcW w:w="1844" w:type="dxa"/>
            <w:tcBorders>
              <w:top w:val="single" w:sz="6" w:space="0" w:color="auto"/>
              <w:left w:val="single" w:sz="6" w:space="0" w:color="auto"/>
              <w:bottom w:val="single" w:sz="6" w:space="0" w:color="auto"/>
              <w:right w:val="single" w:sz="6" w:space="0" w:color="auto"/>
            </w:tcBorders>
          </w:tcPr>
          <w:p w14:paraId="64887405" w14:textId="77777777" w:rsidR="00F137E8" w:rsidRPr="00F56577" w:rsidRDefault="00F137E8" w:rsidP="00C77AFF">
            <w:pPr>
              <w:pStyle w:val="TAL"/>
            </w:pPr>
            <w:r w:rsidRPr="00F56577">
              <w:t xml:space="preserve">tsc_UL_CCCH5 (5) </w:t>
            </w:r>
          </w:p>
          <w:p w14:paraId="61D7E07F" w14:textId="77777777" w:rsidR="00F137E8" w:rsidRPr="00F56577" w:rsidRDefault="00F137E8" w:rsidP="00C77AFF">
            <w:pPr>
              <w:pStyle w:val="TAL"/>
            </w:pPr>
            <w:r w:rsidRPr="00F56577">
              <w:t>tsc_UL_CCCH_EFUL(15)</w:t>
            </w:r>
          </w:p>
          <w:p w14:paraId="31CC4B91" w14:textId="77777777" w:rsidR="00F137E8" w:rsidRPr="00F56577" w:rsidRDefault="00F137E8" w:rsidP="00C77AFF">
            <w:pPr>
              <w:pStyle w:val="TAL"/>
            </w:pPr>
            <w:r w:rsidRPr="00F56577">
              <w:t>tsc_UL_CCCH6 (6)</w:t>
            </w:r>
          </w:p>
        </w:tc>
        <w:tc>
          <w:tcPr>
            <w:tcW w:w="994" w:type="dxa"/>
            <w:tcBorders>
              <w:top w:val="single" w:sz="6" w:space="0" w:color="auto"/>
              <w:left w:val="single" w:sz="6" w:space="0" w:color="auto"/>
              <w:bottom w:val="single" w:sz="6" w:space="0" w:color="auto"/>
              <w:right w:val="single" w:sz="6" w:space="0" w:color="auto"/>
            </w:tcBorders>
          </w:tcPr>
          <w:p w14:paraId="057BD4F1" w14:textId="77777777" w:rsidR="00F137E8" w:rsidRPr="00F56577" w:rsidRDefault="00F137E8" w:rsidP="00C77AFF">
            <w:pPr>
              <w:pStyle w:val="TAL"/>
            </w:pPr>
            <w:r w:rsidRPr="00F56577">
              <w:t>uplink</w:t>
            </w:r>
          </w:p>
        </w:tc>
        <w:tc>
          <w:tcPr>
            <w:tcW w:w="3172" w:type="dxa"/>
            <w:tcBorders>
              <w:top w:val="single" w:sz="6" w:space="0" w:color="auto"/>
              <w:left w:val="single" w:sz="6" w:space="0" w:color="auto"/>
              <w:bottom w:val="single" w:sz="6" w:space="0" w:color="auto"/>
              <w:right w:val="single" w:sz="6" w:space="0" w:color="auto"/>
            </w:tcBorders>
          </w:tcPr>
          <w:p w14:paraId="7AA4DE2A" w14:textId="77777777" w:rsidR="00F137E8" w:rsidRPr="00F56577" w:rsidRDefault="00F137E8" w:rsidP="00C77AFF">
            <w:pPr>
              <w:pStyle w:val="TAL"/>
            </w:pPr>
          </w:p>
        </w:tc>
      </w:tr>
      <w:tr w:rsidR="00F137E8" w:rsidRPr="00F56577" w14:paraId="3011D494"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734D7107" w14:textId="77777777" w:rsidR="00F137E8" w:rsidRPr="00F56577" w:rsidRDefault="00F137E8" w:rsidP="00C77AFF">
            <w:pPr>
              <w:pStyle w:val="TAL"/>
            </w:pPr>
            <w:r w:rsidRPr="00F56577">
              <w:t>DCCH</w:t>
            </w:r>
          </w:p>
        </w:tc>
        <w:tc>
          <w:tcPr>
            <w:tcW w:w="913" w:type="dxa"/>
            <w:tcBorders>
              <w:top w:val="single" w:sz="6" w:space="0" w:color="auto"/>
              <w:left w:val="single" w:sz="6" w:space="0" w:color="auto"/>
              <w:bottom w:val="single" w:sz="6" w:space="0" w:color="auto"/>
              <w:right w:val="single" w:sz="6" w:space="0" w:color="auto"/>
            </w:tcBorders>
          </w:tcPr>
          <w:p w14:paraId="7CF61579" w14:textId="77777777" w:rsidR="00F137E8" w:rsidRPr="00F56577" w:rsidRDefault="00F137E8" w:rsidP="00C77AFF">
            <w:pPr>
              <w:pStyle w:val="TAL"/>
            </w:pPr>
            <w:r w:rsidRPr="00F56577">
              <w:t>4</w:t>
            </w:r>
          </w:p>
        </w:tc>
        <w:tc>
          <w:tcPr>
            <w:tcW w:w="1458" w:type="dxa"/>
            <w:tcBorders>
              <w:top w:val="single" w:sz="6" w:space="0" w:color="auto"/>
              <w:left w:val="single" w:sz="6" w:space="0" w:color="auto"/>
              <w:bottom w:val="single" w:sz="6" w:space="0" w:color="auto"/>
              <w:right w:val="single" w:sz="6" w:space="0" w:color="auto"/>
            </w:tcBorders>
          </w:tcPr>
          <w:p w14:paraId="07A2AD95" w14:textId="77777777" w:rsidR="00F137E8" w:rsidRPr="00F56577" w:rsidRDefault="00F137E8" w:rsidP="00C77AFF">
            <w:pPr>
              <w:pStyle w:val="TAL"/>
            </w:pPr>
            <w:r w:rsidRPr="00F56577">
              <w:t>4</w:t>
            </w:r>
          </w:p>
        </w:tc>
        <w:tc>
          <w:tcPr>
            <w:tcW w:w="1844" w:type="dxa"/>
            <w:tcBorders>
              <w:top w:val="single" w:sz="6" w:space="0" w:color="auto"/>
              <w:left w:val="single" w:sz="6" w:space="0" w:color="auto"/>
              <w:bottom w:val="single" w:sz="6" w:space="0" w:color="auto"/>
              <w:right w:val="single" w:sz="6" w:space="0" w:color="auto"/>
            </w:tcBorders>
          </w:tcPr>
          <w:p w14:paraId="06E9F2E4" w14:textId="77777777" w:rsidR="00F137E8" w:rsidRPr="00F56577" w:rsidRDefault="00F137E8" w:rsidP="00C77AFF">
            <w:pPr>
              <w:pStyle w:val="TAL"/>
            </w:pPr>
            <w:r w:rsidRPr="00F56577">
              <w:t xml:space="preserve">tsc_DL_DCCH1 (1) </w:t>
            </w:r>
          </w:p>
          <w:p w14:paraId="5817CC6C" w14:textId="77777777" w:rsidR="00F137E8" w:rsidRPr="00F56577" w:rsidRDefault="00F137E8" w:rsidP="00C77AFF">
            <w:pPr>
              <w:pStyle w:val="TAL"/>
            </w:pPr>
            <w:r w:rsidRPr="00F56577">
              <w:t xml:space="preserve">tsc_DL_DCCH2 (2) </w:t>
            </w:r>
          </w:p>
          <w:p w14:paraId="240A42E6" w14:textId="77777777" w:rsidR="00F137E8" w:rsidRPr="00F56577" w:rsidRDefault="00F137E8" w:rsidP="00C77AFF">
            <w:pPr>
              <w:pStyle w:val="TAL"/>
            </w:pPr>
            <w:r w:rsidRPr="00F56577">
              <w:t xml:space="preserve">tsc_DL_DCCH3 (3) </w:t>
            </w:r>
          </w:p>
          <w:p w14:paraId="38B5281A" w14:textId="77777777" w:rsidR="00F137E8" w:rsidRPr="00F56577" w:rsidRDefault="00F137E8" w:rsidP="00C77AFF">
            <w:pPr>
              <w:pStyle w:val="TAL"/>
            </w:pPr>
            <w:r w:rsidRPr="00F56577">
              <w:t xml:space="preserve">tsc_DL_DCCH4 (4) </w:t>
            </w:r>
          </w:p>
          <w:p w14:paraId="18D05047" w14:textId="77777777" w:rsidR="00F137E8" w:rsidRPr="00F56577" w:rsidRDefault="00F137E8" w:rsidP="00C77AFF">
            <w:pPr>
              <w:pStyle w:val="TAL"/>
            </w:pPr>
            <w:r w:rsidRPr="00F56577">
              <w:t>tsc_DL_DCCH5 (5)</w:t>
            </w:r>
          </w:p>
        </w:tc>
        <w:tc>
          <w:tcPr>
            <w:tcW w:w="994" w:type="dxa"/>
            <w:tcBorders>
              <w:top w:val="single" w:sz="6" w:space="0" w:color="auto"/>
              <w:left w:val="single" w:sz="6" w:space="0" w:color="auto"/>
              <w:bottom w:val="single" w:sz="6" w:space="0" w:color="auto"/>
              <w:right w:val="single" w:sz="6" w:space="0" w:color="auto"/>
            </w:tcBorders>
          </w:tcPr>
          <w:p w14:paraId="0AA47DAD"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63760D11" w14:textId="77777777" w:rsidR="00F137E8" w:rsidRPr="00F56577" w:rsidRDefault="00F137E8" w:rsidP="00C77AFF">
            <w:pPr>
              <w:pStyle w:val="TAL"/>
            </w:pPr>
            <w:r w:rsidRPr="00F56577">
              <w:t>tsc_DL_DCCH1 for SRB1, tsc_DL_DCCH2 for SRB2,  tsc_DL_DCCH3 for SRB3, tsc_DL_DCCH4 for SRB4,</w:t>
            </w:r>
          </w:p>
          <w:p w14:paraId="42E0405C" w14:textId="77777777" w:rsidR="00F137E8" w:rsidRPr="00F56577" w:rsidRDefault="00F137E8" w:rsidP="00C77AFF">
            <w:pPr>
              <w:pStyle w:val="TAL"/>
            </w:pPr>
            <w:r w:rsidRPr="00F56577">
              <w:t>tsc_DL_DCCH5 for SRB5</w:t>
            </w:r>
          </w:p>
        </w:tc>
      </w:tr>
      <w:tr w:rsidR="00F137E8" w:rsidRPr="00F56577" w14:paraId="6029F51D"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3714EC5C" w14:textId="77777777" w:rsidR="00F137E8" w:rsidRPr="00F56577" w:rsidRDefault="00F137E8" w:rsidP="00C77AFF">
            <w:pPr>
              <w:pStyle w:val="TAL"/>
            </w:pPr>
            <w:r w:rsidRPr="00F56577">
              <w:t>DCCH</w:t>
            </w:r>
          </w:p>
        </w:tc>
        <w:tc>
          <w:tcPr>
            <w:tcW w:w="913" w:type="dxa"/>
            <w:tcBorders>
              <w:top w:val="single" w:sz="6" w:space="0" w:color="auto"/>
              <w:left w:val="single" w:sz="6" w:space="0" w:color="auto"/>
              <w:bottom w:val="single" w:sz="6" w:space="0" w:color="auto"/>
              <w:right w:val="single" w:sz="6" w:space="0" w:color="auto"/>
            </w:tcBorders>
          </w:tcPr>
          <w:p w14:paraId="38BC60E9" w14:textId="77777777" w:rsidR="00F137E8" w:rsidRPr="00F56577" w:rsidRDefault="00F137E8" w:rsidP="00C77AFF">
            <w:pPr>
              <w:pStyle w:val="TAL"/>
            </w:pPr>
            <w:r w:rsidRPr="00F56577">
              <w:t>4</w:t>
            </w:r>
          </w:p>
        </w:tc>
        <w:tc>
          <w:tcPr>
            <w:tcW w:w="1458" w:type="dxa"/>
            <w:tcBorders>
              <w:top w:val="single" w:sz="6" w:space="0" w:color="auto"/>
              <w:left w:val="single" w:sz="6" w:space="0" w:color="auto"/>
              <w:bottom w:val="single" w:sz="6" w:space="0" w:color="auto"/>
              <w:right w:val="single" w:sz="6" w:space="0" w:color="auto"/>
            </w:tcBorders>
          </w:tcPr>
          <w:p w14:paraId="2DDE9C2B" w14:textId="77777777" w:rsidR="00F137E8" w:rsidRPr="00F56577" w:rsidRDefault="00F137E8" w:rsidP="00C77AFF">
            <w:pPr>
              <w:pStyle w:val="TAL"/>
            </w:pPr>
            <w:r w:rsidRPr="00F56577">
              <w:t>4</w:t>
            </w:r>
          </w:p>
        </w:tc>
        <w:tc>
          <w:tcPr>
            <w:tcW w:w="1844" w:type="dxa"/>
            <w:tcBorders>
              <w:top w:val="single" w:sz="6" w:space="0" w:color="auto"/>
              <w:left w:val="single" w:sz="6" w:space="0" w:color="auto"/>
              <w:bottom w:val="single" w:sz="6" w:space="0" w:color="auto"/>
              <w:right w:val="single" w:sz="6" w:space="0" w:color="auto"/>
            </w:tcBorders>
          </w:tcPr>
          <w:p w14:paraId="5019E913" w14:textId="77777777" w:rsidR="00F137E8" w:rsidRPr="00F56577" w:rsidRDefault="00F137E8" w:rsidP="00C77AFF">
            <w:pPr>
              <w:pStyle w:val="TAL"/>
            </w:pPr>
            <w:r w:rsidRPr="00F56577">
              <w:t xml:space="preserve">tsc_UL_DCCH1 (1) </w:t>
            </w:r>
          </w:p>
          <w:p w14:paraId="0D0F545F" w14:textId="77777777" w:rsidR="00F137E8" w:rsidRPr="00F56577" w:rsidRDefault="00F137E8" w:rsidP="00C77AFF">
            <w:pPr>
              <w:pStyle w:val="TAL"/>
            </w:pPr>
            <w:r w:rsidRPr="00F56577">
              <w:t xml:space="preserve">tsc_UL_DCCH2 (2) </w:t>
            </w:r>
          </w:p>
          <w:p w14:paraId="20248B84" w14:textId="77777777" w:rsidR="00F137E8" w:rsidRPr="00F56577" w:rsidRDefault="00F137E8" w:rsidP="00C77AFF">
            <w:pPr>
              <w:pStyle w:val="TAL"/>
            </w:pPr>
            <w:r w:rsidRPr="00F56577">
              <w:t xml:space="preserve">tsc_UL_DCCH3 (3) </w:t>
            </w:r>
          </w:p>
          <w:p w14:paraId="350919FA" w14:textId="77777777" w:rsidR="00F137E8" w:rsidRPr="00F56577" w:rsidRDefault="00F137E8" w:rsidP="00C77AFF">
            <w:pPr>
              <w:pStyle w:val="TAL"/>
            </w:pPr>
            <w:r w:rsidRPr="00F56577">
              <w:t xml:space="preserve">tsc_UL_DCCH4 (4) </w:t>
            </w:r>
          </w:p>
        </w:tc>
        <w:tc>
          <w:tcPr>
            <w:tcW w:w="994" w:type="dxa"/>
            <w:tcBorders>
              <w:top w:val="single" w:sz="6" w:space="0" w:color="auto"/>
              <w:left w:val="single" w:sz="6" w:space="0" w:color="auto"/>
              <w:bottom w:val="single" w:sz="6" w:space="0" w:color="auto"/>
              <w:right w:val="single" w:sz="6" w:space="0" w:color="auto"/>
            </w:tcBorders>
          </w:tcPr>
          <w:p w14:paraId="39364930" w14:textId="77777777" w:rsidR="00F137E8" w:rsidRPr="00F56577" w:rsidRDefault="00F137E8" w:rsidP="00C77AFF">
            <w:pPr>
              <w:pStyle w:val="TAL"/>
            </w:pPr>
            <w:r w:rsidRPr="00F56577">
              <w:t>uplink</w:t>
            </w:r>
          </w:p>
        </w:tc>
        <w:tc>
          <w:tcPr>
            <w:tcW w:w="3172" w:type="dxa"/>
            <w:tcBorders>
              <w:top w:val="single" w:sz="6" w:space="0" w:color="auto"/>
              <w:left w:val="single" w:sz="6" w:space="0" w:color="auto"/>
              <w:bottom w:val="single" w:sz="6" w:space="0" w:color="auto"/>
              <w:right w:val="single" w:sz="6" w:space="0" w:color="auto"/>
            </w:tcBorders>
          </w:tcPr>
          <w:p w14:paraId="72A28735" w14:textId="77777777" w:rsidR="00F137E8" w:rsidRPr="00F56577" w:rsidRDefault="00F137E8" w:rsidP="00C77AFF">
            <w:pPr>
              <w:pStyle w:val="TAL"/>
            </w:pPr>
            <w:r w:rsidRPr="00F56577">
              <w:t>tsc_UL_DCCH1 for SRB1, tsc_UL_DCCH2 for SRB2,  tsc_UL_DCCH3 for SRB3, tsc_UL_DCCH4 for SRB4</w:t>
            </w:r>
          </w:p>
        </w:tc>
      </w:tr>
      <w:tr w:rsidR="00F137E8" w:rsidRPr="00F56577" w14:paraId="3CA1F6BE"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44AD32ED" w14:textId="77777777" w:rsidR="00F137E8" w:rsidRPr="00F56577" w:rsidRDefault="00F137E8" w:rsidP="00C77AFF">
            <w:pPr>
              <w:pStyle w:val="TAL"/>
            </w:pPr>
            <w:r w:rsidRPr="00F56577">
              <w:t>PCCH</w:t>
            </w:r>
          </w:p>
        </w:tc>
        <w:tc>
          <w:tcPr>
            <w:tcW w:w="913" w:type="dxa"/>
            <w:tcBorders>
              <w:top w:val="single" w:sz="6" w:space="0" w:color="auto"/>
              <w:left w:val="single" w:sz="6" w:space="0" w:color="auto"/>
              <w:bottom w:val="single" w:sz="6" w:space="0" w:color="auto"/>
              <w:right w:val="single" w:sz="6" w:space="0" w:color="auto"/>
            </w:tcBorders>
          </w:tcPr>
          <w:p w14:paraId="43877C53"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3FB947E8" w14:textId="77777777" w:rsidR="00F137E8" w:rsidRPr="00F56577" w:rsidRDefault="00F137E8" w:rsidP="00C77AFF">
            <w:pPr>
              <w:pStyle w:val="TAL"/>
            </w:pPr>
            <w:r w:rsidRPr="00F56577">
              <w:t>2</w:t>
            </w:r>
          </w:p>
        </w:tc>
        <w:tc>
          <w:tcPr>
            <w:tcW w:w="1844" w:type="dxa"/>
            <w:tcBorders>
              <w:top w:val="single" w:sz="6" w:space="0" w:color="auto"/>
              <w:left w:val="single" w:sz="6" w:space="0" w:color="auto"/>
              <w:bottom w:val="single" w:sz="6" w:space="0" w:color="auto"/>
              <w:right w:val="single" w:sz="6" w:space="0" w:color="auto"/>
            </w:tcBorders>
          </w:tcPr>
          <w:p w14:paraId="42085B42" w14:textId="77777777" w:rsidR="00F137E8" w:rsidRPr="00F56577" w:rsidRDefault="00F137E8" w:rsidP="00C77AFF">
            <w:pPr>
              <w:pStyle w:val="TAL"/>
            </w:pPr>
            <w:r w:rsidRPr="00F56577">
              <w:t>tsc_PCCH1 (1)</w:t>
            </w:r>
          </w:p>
          <w:p w14:paraId="55A1D3DC" w14:textId="77777777" w:rsidR="00F137E8" w:rsidRPr="00F56577" w:rsidRDefault="00F137E8" w:rsidP="00C77AFF">
            <w:pPr>
              <w:pStyle w:val="TAL"/>
            </w:pPr>
            <w:r w:rsidRPr="00F56577">
              <w:t>tsc_PCCH2 (2) tsc_PCCH_FACH (11)</w:t>
            </w:r>
          </w:p>
        </w:tc>
        <w:tc>
          <w:tcPr>
            <w:tcW w:w="994" w:type="dxa"/>
            <w:tcBorders>
              <w:top w:val="single" w:sz="6" w:space="0" w:color="auto"/>
              <w:left w:val="single" w:sz="6" w:space="0" w:color="auto"/>
              <w:bottom w:val="single" w:sz="6" w:space="0" w:color="auto"/>
              <w:right w:val="single" w:sz="6" w:space="0" w:color="auto"/>
            </w:tcBorders>
          </w:tcPr>
          <w:p w14:paraId="3C497371"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68DE8BB1" w14:textId="77777777" w:rsidR="00F137E8" w:rsidRPr="00F56577" w:rsidRDefault="00F137E8" w:rsidP="00C77AFF">
            <w:pPr>
              <w:pStyle w:val="TAL"/>
            </w:pPr>
          </w:p>
        </w:tc>
      </w:tr>
      <w:tr w:rsidR="00F137E8" w:rsidRPr="00F56577" w14:paraId="78ACB954"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2C83B104" w14:textId="77777777" w:rsidR="00F137E8" w:rsidRPr="00F56577" w:rsidRDefault="00F137E8" w:rsidP="00C77AFF">
            <w:pPr>
              <w:pStyle w:val="TAL"/>
            </w:pPr>
            <w:r w:rsidRPr="00F56577">
              <w:t>DTCH</w:t>
            </w:r>
          </w:p>
        </w:tc>
        <w:tc>
          <w:tcPr>
            <w:tcW w:w="913" w:type="dxa"/>
            <w:tcBorders>
              <w:top w:val="single" w:sz="6" w:space="0" w:color="auto"/>
              <w:left w:val="single" w:sz="6" w:space="0" w:color="auto"/>
              <w:bottom w:val="single" w:sz="6" w:space="0" w:color="auto"/>
              <w:right w:val="single" w:sz="6" w:space="0" w:color="auto"/>
            </w:tcBorders>
          </w:tcPr>
          <w:p w14:paraId="532A9FB3" w14:textId="77777777" w:rsidR="00F137E8" w:rsidRPr="00F56577" w:rsidRDefault="00F137E8" w:rsidP="00C77AFF">
            <w:pPr>
              <w:pStyle w:val="TAL"/>
            </w:pPr>
            <w:r w:rsidRPr="00F56577">
              <w:t xml:space="preserve">n </w:t>
            </w:r>
          </w:p>
        </w:tc>
        <w:tc>
          <w:tcPr>
            <w:tcW w:w="1458" w:type="dxa"/>
            <w:tcBorders>
              <w:top w:val="single" w:sz="6" w:space="0" w:color="auto"/>
              <w:left w:val="single" w:sz="6" w:space="0" w:color="auto"/>
              <w:bottom w:val="single" w:sz="6" w:space="0" w:color="auto"/>
              <w:right w:val="single" w:sz="6" w:space="0" w:color="auto"/>
            </w:tcBorders>
          </w:tcPr>
          <w:p w14:paraId="253D672D" w14:textId="77777777" w:rsidR="00F137E8" w:rsidRPr="00F56577" w:rsidRDefault="00F137E8" w:rsidP="00C77AFF">
            <w:pPr>
              <w:pStyle w:val="TAL"/>
            </w:pPr>
            <w:r w:rsidRPr="00F56577">
              <w:t>4</w:t>
            </w:r>
          </w:p>
        </w:tc>
        <w:tc>
          <w:tcPr>
            <w:tcW w:w="1844" w:type="dxa"/>
            <w:tcBorders>
              <w:top w:val="single" w:sz="6" w:space="0" w:color="auto"/>
              <w:left w:val="single" w:sz="6" w:space="0" w:color="auto"/>
              <w:bottom w:val="single" w:sz="6" w:space="0" w:color="auto"/>
              <w:right w:val="single" w:sz="6" w:space="0" w:color="auto"/>
            </w:tcBorders>
          </w:tcPr>
          <w:p w14:paraId="3FABF853" w14:textId="77777777" w:rsidR="00F137E8" w:rsidRPr="00F56577" w:rsidRDefault="00F137E8" w:rsidP="00C77AFF">
            <w:pPr>
              <w:pStyle w:val="TAL"/>
            </w:pPr>
            <w:r w:rsidRPr="00F56577">
              <w:t xml:space="preserve">tsc_UL_DTCH1 (7) </w:t>
            </w:r>
          </w:p>
          <w:p w14:paraId="43624CDD" w14:textId="77777777" w:rsidR="00F137E8" w:rsidRPr="00F56577" w:rsidRDefault="00F137E8" w:rsidP="00C77AFF">
            <w:pPr>
              <w:pStyle w:val="TAL"/>
            </w:pPr>
            <w:r w:rsidRPr="00F56577">
              <w:t xml:space="preserve">tsc_UL_DTCH2 (8) </w:t>
            </w:r>
          </w:p>
          <w:p w14:paraId="2D2B836B" w14:textId="77777777" w:rsidR="00F137E8" w:rsidRPr="00F56577" w:rsidRDefault="00F137E8" w:rsidP="00C77AFF">
            <w:pPr>
              <w:pStyle w:val="TAL"/>
            </w:pPr>
            <w:r w:rsidRPr="00F56577">
              <w:t xml:space="preserve">tsc_UL_DTCH3 (9) </w:t>
            </w:r>
          </w:p>
          <w:p w14:paraId="795D5E22" w14:textId="77777777" w:rsidR="00F137E8" w:rsidRPr="00F56577" w:rsidRDefault="00F137E8" w:rsidP="00C77AFF">
            <w:pPr>
              <w:pStyle w:val="TAL"/>
            </w:pPr>
            <w:r w:rsidRPr="00F56577">
              <w:t>tsc_UL_DTCH4 (10)</w:t>
            </w:r>
          </w:p>
          <w:p w14:paraId="0DF13C62" w14:textId="77777777" w:rsidR="00F137E8" w:rsidRPr="00F56577" w:rsidRDefault="00F137E8" w:rsidP="00C77AFF">
            <w:pPr>
              <w:pStyle w:val="TAL"/>
            </w:pPr>
            <w:r w:rsidRPr="00F56577">
              <w:t>tsc_UL_DTCH5 (13)</w:t>
            </w:r>
          </w:p>
        </w:tc>
        <w:tc>
          <w:tcPr>
            <w:tcW w:w="994" w:type="dxa"/>
            <w:tcBorders>
              <w:top w:val="single" w:sz="6" w:space="0" w:color="auto"/>
              <w:left w:val="single" w:sz="6" w:space="0" w:color="auto"/>
              <w:bottom w:val="single" w:sz="6" w:space="0" w:color="auto"/>
              <w:right w:val="single" w:sz="6" w:space="0" w:color="auto"/>
            </w:tcBorders>
          </w:tcPr>
          <w:p w14:paraId="7AA64328" w14:textId="77777777" w:rsidR="00F137E8" w:rsidRPr="00F56577" w:rsidRDefault="00F137E8" w:rsidP="00C77AFF">
            <w:pPr>
              <w:pStyle w:val="TAL"/>
            </w:pPr>
            <w:r w:rsidRPr="00F56577">
              <w:t>uplink</w:t>
            </w:r>
          </w:p>
        </w:tc>
        <w:tc>
          <w:tcPr>
            <w:tcW w:w="3172" w:type="dxa"/>
            <w:tcBorders>
              <w:top w:val="single" w:sz="6" w:space="0" w:color="auto"/>
              <w:left w:val="single" w:sz="6" w:space="0" w:color="auto"/>
              <w:bottom w:val="single" w:sz="6" w:space="0" w:color="auto"/>
              <w:right w:val="single" w:sz="6" w:space="0" w:color="auto"/>
            </w:tcBorders>
          </w:tcPr>
          <w:p w14:paraId="576B4147" w14:textId="77777777" w:rsidR="00F137E8" w:rsidRPr="00F56577" w:rsidRDefault="00F137E8" w:rsidP="00C77AFF">
            <w:pPr>
              <w:pStyle w:val="TAL"/>
            </w:pPr>
            <w:r w:rsidRPr="00F56577">
              <w:t>tsc_UL_DTCH1 for RAB1-1 or RAB 1,</w:t>
            </w:r>
          </w:p>
          <w:p w14:paraId="48B4226D" w14:textId="77777777" w:rsidR="00F137E8" w:rsidRPr="00F56577" w:rsidRDefault="00F137E8" w:rsidP="00C77AFF">
            <w:pPr>
              <w:pStyle w:val="TAL"/>
            </w:pPr>
            <w:r w:rsidRPr="00F56577">
              <w:t>tsc_UL_DTCH2 for RAB1-2 or RAB 2,</w:t>
            </w:r>
          </w:p>
          <w:p w14:paraId="41997D13" w14:textId="77777777" w:rsidR="00F137E8" w:rsidRPr="00F56577" w:rsidRDefault="00F137E8" w:rsidP="00C77AFF">
            <w:pPr>
              <w:pStyle w:val="TAL"/>
            </w:pPr>
            <w:r w:rsidRPr="00F56577">
              <w:t>tsc_UL_DTCH3 for RAB1-3'</w:t>
            </w:r>
          </w:p>
          <w:p w14:paraId="386014B3" w14:textId="77777777" w:rsidR="00F137E8" w:rsidRPr="00F56577" w:rsidRDefault="00F137E8" w:rsidP="00C77AFF">
            <w:pPr>
              <w:pStyle w:val="TAL"/>
            </w:pPr>
            <w:r w:rsidRPr="00F56577">
              <w:t>tsc_UL_DTCH4 for RAB2,</w:t>
            </w:r>
          </w:p>
          <w:p w14:paraId="5906E5DA" w14:textId="77777777" w:rsidR="00F137E8" w:rsidRPr="00F56577" w:rsidRDefault="00F137E8" w:rsidP="00C77AFF">
            <w:pPr>
              <w:pStyle w:val="TAL"/>
            </w:pPr>
            <w:r w:rsidRPr="00F56577">
              <w:t>tsc_UL_DTCH5 for RAB3</w:t>
            </w:r>
          </w:p>
        </w:tc>
      </w:tr>
      <w:tr w:rsidR="00F137E8" w:rsidRPr="00F56577" w14:paraId="7A8A8E30"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154EC341" w14:textId="77777777" w:rsidR="00F137E8" w:rsidRPr="00F56577" w:rsidRDefault="00F137E8" w:rsidP="00C77AFF">
            <w:pPr>
              <w:pStyle w:val="TAL"/>
            </w:pPr>
            <w:r w:rsidRPr="00F56577">
              <w:t>DTCH</w:t>
            </w:r>
          </w:p>
        </w:tc>
        <w:tc>
          <w:tcPr>
            <w:tcW w:w="913" w:type="dxa"/>
            <w:tcBorders>
              <w:top w:val="single" w:sz="6" w:space="0" w:color="auto"/>
              <w:left w:val="single" w:sz="6" w:space="0" w:color="auto"/>
              <w:bottom w:val="single" w:sz="6" w:space="0" w:color="auto"/>
              <w:right w:val="single" w:sz="6" w:space="0" w:color="auto"/>
            </w:tcBorders>
          </w:tcPr>
          <w:p w14:paraId="09A55248" w14:textId="77777777" w:rsidR="00F137E8" w:rsidRPr="00F56577" w:rsidRDefault="00F137E8" w:rsidP="00C77AFF">
            <w:pPr>
              <w:pStyle w:val="TAL"/>
            </w:pPr>
            <w:r w:rsidRPr="00F56577">
              <w:t xml:space="preserve">n </w:t>
            </w:r>
          </w:p>
        </w:tc>
        <w:tc>
          <w:tcPr>
            <w:tcW w:w="1458" w:type="dxa"/>
            <w:tcBorders>
              <w:top w:val="single" w:sz="6" w:space="0" w:color="auto"/>
              <w:left w:val="single" w:sz="6" w:space="0" w:color="auto"/>
              <w:bottom w:val="single" w:sz="6" w:space="0" w:color="auto"/>
              <w:right w:val="single" w:sz="6" w:space="0" w:color="auto"/>
            </w:tcBorders>
          </w:tcPr>
          <w:p w14:paraId="26525A71" w14:textId="77777777" w:rsidR="00F137E8" w:rsidRPr="00F56577" w:rsidRDefault="00F137E8" w:rsidP="00C77AFF">
            <w:pPr>
              <w:pStyle w:val="TAL"/>
            </w:pPr>
            <w:r w:rsidRPr="00F56577">
              <w:t>4</w:t>
            </w:r>
          </w:p>
        </w:tc>
        <w:tc>
          <w:tcPr>
            <w:tcW w:w="1844" w:type="dxa"/>
            <w:tcBorders>
              <w:top w:val="single" w:sz="6" w:space="0" w:color="auto"/>
              <w:left w:val="single" w:sz="6" w:space="0" w:color="auto"/>
              <w:bottom w:val="single" w:sz="6" w:space="0" w:color="auto"/>
              <w:right w:val="single" w:sz="6" w:space="0" w:color="auto"/>
            </w:tcBorders>
          </w:tcPr>
          <w:p w14:paraId="40646310" w14:textId="77777777" w:rsidR="00F137E8" w:rsidRPr="00F56577" w:rsidRDefault="00F137E8" w:rsidP="00C77AFF">
            <w:pPr>
              <w:pStyle w:val="TAL"/>
            </w:pPr>
            <w:r w:rsidRPr="00F56577">
              <w:t xml:space="preserve">tsc_DL_DTCH1 (7) </w:t>
            </w:r>
          </w:p>
          <w:p w14:paraId="663937A0" w14:textId="77777777" w:rsidR="00F137E8" w:rsidRPr="00F56577" w:rsidRDefault="00F137E8" w:rsidP="00C77AFF">
            <w:pPr>
              <w:pStyle w:val="TAL"/>
            </w:pPr>
            <w:r w:rsidRPr="00F56577">
              <w:t xml:space="preserve">tsc_DL_DTCH2 (8) </w:t>
            </w:r>
          </w:p>
          <w:p w14:paraId="3C17D4A9" w14:textId="77777777" w:rsidR="00F137E8" w:rsidRPr="00F56577" w:rsidRDefault="00F137E8" w:rsidP="00C77AFF">
            <w:pPr>
              <w:pStyle w:val="TAL"/>
            </w:pPr>
            <w:r w:rsidRPr="00F56577">
              <w:t xml:space="preserve">tsc_DL_DTCH3 (9) </w:t>
            </w:r>
          </w:p>
          <w:p w14:paraId="79462192" w14:textId="77777777" w:rsidR="00F137E8" w:rsidRPr="00F56577" w:rsidRDefault="00F137E8" w:rsidP="00C77AFF">
            <w:pPr>
              <w:pStyle w:val="TAL"/>
            </w:pPr>
            <w:r w:rsidRPr="00F56577">
              <w:t>tsc_DL_DTCH4 (10)</w:t>
            </w:r>
          </w:p>
        </w:tc>
        <w:tc>
          <w:tcPr>
            <w:tcW w:w="994" w:type="dxa"/>
            <w:tcBorders>
              <w:top w:val="single" w:sz="6" w:space="0" w:color="auto"/>
              <w:left w:val="single" w:sz="6" w:space="0" w:color="auto"/>
              <w:bottom w:val="single" w:sz="6" w:space="0" w:color="auto"/>
              <w:right w:val="single" w:sz="6" w:space="0" w:color="auto"/>
            </w:tcBorders>
          </w:tcPr>
          <w:p w14:paraId="1282D780"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40920DE9" w14:textId="77777777" w:rsidR="00F137E8" w:rsidRPr="00F56577" w:rsidRDefault="00F137E8" w:rsidP="00C77AFF">
            <w:pPr>
              <w:pStyle w:val="TAL"/>
            </w:pPr>
            <w:r w:rsidRPr="00F56577">
              <w:t>tsc_DL_DTCH1for RAB1-1 or RAB 1,</w:t>
            </w:r>
          </w:p>
          <w:p w14:paraId="3E2C7744" w14:textId="77777777" w:rsidR="00F137E8" w:rsidRPr="00F56577" w:rsidRDefault="00F137E8" w:rsidP="00C77AFF">
            <w:pPr>
              <w:pStyle w:val="TAL"/>
            </w:pPr>
            <w:r w:rsidRPr="00F56577">
              <w:t>tsc_DL_DTCH2 for RAB1-2 or RAB 2,</w:t>
            </w:r>
          </w:p>
          <w:p w14:paraId="4AE83A74" w14:textId="77777777" w:rsidR="00F137E8" w:rsidRPr="00F56577" w:rsidRDefault="00F137E8" w:rsidP="00C77AFF">
            <w:pPr>
              <w:pStyle w:val="TAL"/>
            </w:pPr>
            <w:r w:rsidRPr="00F56577">
              <w:t>tsc_DL_DTCH3 for RAB-3,</w:t>
            </w:r>
          </w:p>
          <w:p w14:paraId="4A174A4F" w14:textId="77777777" w:rsidR="00F137E8" w:rsidRPr="00F56577" w:rsidRDefault="00F137E8" w:rsidP="00C77AFF">
            <w:pPr>
              <w:pStyle w:val="TAL"/>
            </w:pPr>
            <w:r w:rsidRPr="00F56577">
              <w:t xml:space="preserve">tsc_DL_DTCH4 for RAB2 </w:t>
            </w:r>
          </w:p>
        </w:tc>
      </w:tr>
      <w:tr w:rsidR="00F137E8" w:rsidRPr="00F56577" w14:paraId="7F560707"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307DD14F" w14:textId="77777777" w:rsidR="00F137E8" w:rsidRPr="00F56577" w:rsidRDefault="00F137E8" w:rsidP="00C77AFF">
            <w:pPr>
              <w:pStyle w:val="TAL"/>
            </w:pPr>
            <w:smartTag w:uri="urn:schemas-microsoft-com:office:smarttags" w:element="stockticker">
              <w:r w:rsidRPr="00F56577">
                <w:t>CTCH</w:t>
              </w:r>
            </w:smartTag>
          </w:p>
        </w:tc>
        <w:tc>
          <w:tcPr>
            <w:tcW w:w="913" w:type="dxa"/>
            <w:tcBorders>
              <w:top w:val="single" w:sz="6" w:space="0" w:color="auto"/>
              <w:left w:val="single" w:sz="6" w:space="0" w:color="auto"/>
              <w:bottom w:val="single" w:sz="6" w:space="0" w:color="auto"/>
              <w:right w:val="single" w:sz="6" w:space="0" w:color="auto"/>
            </w:tcBorders>
          </w:tcPr>
          <w:p w14:paraId="65D37F91"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7DD1BC88" w14:textId="77777777" w:rsidR="00F137E8" w:rsidRPr="00F56577" w:rsidRDefault="00F137E8" w:rsidP="00C77AFF">
            <w:pPr>
              <w:pStyle w:val="TAL"/>
            </w:pPr>
            <w:r w:rsidRPr="00F56577">
              <w:t>2</w:t>
            </w:r>
          </w:p>
        </w:tc>
        <w:tc>
          <w:tcPr>
            <w:tcW w:w="1844" w:type="dxa"/>
            <w:tcBorders>
              <w:top w:val="single" w:sz="6" w:space="0" w:color="auto"/>
              <w:left w:val="single" w:sz="6" w:space="0" w:color="auto"/>
              <w:bottom w:val="single" w:sz="6" w:space="0" w:color="auto"/>
              <w:right w:val="single" w:sz="6" w:space="0" w:color="auto"/>
            </w:tcBorders>
          </w:tcPr>
          <w:p w14:paraId="723AABF5" w14:textId="77777777" w:rsidR="00F137E8" w:rsidRPr="00F56577" w:rsidRDefault="00F137E8" w:rsidP="00C77AFF">
            <w:pPr>
              <w:pStyle w:val="TAL"/>
            </w:pPr>
            <w:r w:rsidRPr="00F56577">
              <w:t>tsc_</w:t>
            </w:r>
            <w:smartTag w:uri="urn:schemas-microsoft-com:office:smarttags" w:element="stockticker">
              <w:r w:rsidRPr="00F56577">
                <w:t>CTCH</w:t>
              </w:r>
            </w:smartTag>
            <w:r w:rsidRPr="00F56577">
              <w:t>1 (11)</w:t>
            </w:r>
          </w:p>
          <w:p w14:paraId="4FE3CE43" w14:textId="77777777" w:rsidR="00F137E8" w:rsidRPr="00F56577" w:rsidRDefault="00F137E8" w:rsidP="00C77AFF">
            <w:pPr>
              <w:pStyle w:val="TAL"/>
            </w:pPr>
            <w:r w:rsidRPr="00F56577">
              <w:t>tsc_</w:t>
            </w:r>
            <w:smartTag w:uri="urn:schemas-microsoft-com:office:smarttags" w:element="stockticker">
              <w:r w:rsidRPr="00F56577">
                <w:t>CTCH</w:t>
              </w:r>
            </w:smartTag>
            <w:r w:rsidRPr="00F56577">
              <w:t>2 (12)</w:t>
            </w:r>
          </w:p>
        </w:tc>
        <w:tc>
          <w:tcPr>
            <w:tcW w:w="994" w:type="dxa"/>
            <w:tcBorders>
              <w:top w:val="single" w:sz="6" w:space="0" w:color="auto"/>
              <w:left w:val="single" w:sz="6" w:space="0" w:color="auto"/>
              <w:bottom w:val="single" w:sz="6" w:space="0" w:color="auto"/>
              <w:right w:val="single" w:sz="6" w:space="0" w:color="auto"/>
            </w:tcBorders>
          </w:tcPr>
          <w:p w14:paraId="716CCEB5"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7642E4F2" w14:textId="77777777" w:rsidR="00F137E8" w:rsidRPr="00F56577" w:rsidRDefault="00F137E8" w:rsidP="00C77AFF">
            <w:pPr>
              <w:pStyle w:val="TAL"/>
            </w:pPr>
          </w:p>
        </w:tc>
      </w:tr>
      <w:tr w:rsidR="00F137E8" w:rsidRPr="00F56577" w14:paraId="66251603"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2258A622" w14:textId="77777777" w:rsidR="00F137E8" w:rsidRPr="00F56577" w:rsidRDefault="00F137E8" w:rsidP="00C77AFF">
            <w:pPr>
              <w:pStyle w:val="TAL"/>
            </w:pPr>
            <w:r w:rsidRPr="00F56577">
              <w:t>MTCH</w:t>
            </w:r>
          </w:p>
        </w:tc>
        <w:tc>
          <w:tcPr>
            <w:tcW w:w="913" w:type="dxa"/>
            <w:tcBorders>
              <w:top w:val="single" w:sz="6" w:space="0" w:color="auto"/>
              <w:left w:val="single" w:sz="6" w:space="0" w:color="auto"/>
              <w:bottom w:val="single" w:sz="6" w:space="0" w:color="auto"/>
              <w:right w:val="single" w:sz="6" w:space="0" w:color="auto"/>
            </w:tcBorders>
          </w:tcPr>
          <w:p w14:paraId="3DEA334E"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5CBEFFB7" w14:textId="77777777" w:rsidR="00F137E8" w:rsidRPr="00F56577" w:rsidRDefault="00F137E8" w:rsidP="00C77AFF">
            <w:pPr>
              <w:pStyle w:val="TAL"/>
            </w:pPr>
            <w:r w:rsidRPr="00F56577">
              <w:t>4</w:t>
            </w:r>
          </w:p>
        </w:tc>
        <w:tc>
          <w:tcPr>
            <w:tcW w:w="1844" w:type="dxa"/>
            <w:tcBorders>
              <w:top w:val="single" w:sz="6" w:space="0" w:color="auto"/>
              <w:left w:val="single" w:sz="6" w:space="0" w:color="auto"/>
              <w:bottom w:val="single" w:sz="6" w:space="0" w:color="auto"/>
              <w:right w:val="single" w:sz="6" w:space="0" w:color="auto"/>
            </w:tcBorders>
          </w:tcPr>
          <w:p w14:paraId="2664FB28" w14:textId="77777777" w:rsidR="00F137E8" w:rsidRPr="00F56577" w:rsidRDefault="00F137E8" w:rsidP="00C77AFF">
            <w:pPr>
              <w:pStyle w:val="TAL"/>
            </w:pPr>
            <w:r w:rsidRPr="00F56577">
              <w:t>tsc_MTCH1(1)</w:t>
            </w:r>
          </w:p>
          <w:p w14:paraId="0B03E1AF" w14:textId="77777777" w:rsidR="00F137E8" w:rsidRPr="00F56577" w:rsidRDefault="00F137E8" w:rsidP="00C77AFF">
            <w:pPr>
              <w:pStyle w:val="TAL"/>
            </w:pPr>
            <w:r w:rsidRPr="00F56577">
              <w:t>tsc_MTCH2(2)</w:t>
            </w:r>
          </w:p>
          <w:p w14:paraId="2EF5BA3C" w14:textId="77777777" w:rsidR="00F137E8" w:rsidRPr="00F56577" w:rsidRDefault="00F137E8" w:rsidP="00C77AFF">
            <w:pPr>
              <w:pStyle w:val="TAL"/>
            </w:pPr>
            <w:r w:rsidRPr="00F56577">
              <w:t>tsc_MTCH3(3)</w:t>
            </w:r>
          </w:p>
          <w:p w14:paraId="23F66A76" w14:textId="77777777" w:rsidR="00F137E8" w:rsidRPr="00F56577" w:rsidRDefault="00F137E8" w:rsidP="00C77AFF">
            <w:pPr>
              <w:pStyle w:val="TAL"/>
            </w:pPr>
            <w:r w:rsidRPr="00F56577">
              <w:t>tsc_MTCH4(4)</w:t>
            </w:r>
          </w:p>
        </w:tc>
        <w:tc>
          <w:tcPr>
            <w:tcW w:w="994" w:type="dxa"/>
            <w:tcBorders>
              <w:top w:val="single" w:sz="6" w:space="0" w:color="auto"/>
              <w:left w:val="single" w:sz="6" w:space="0" w:color="auto"/>
              <w:bottom w:val="single" w:sz="6" w:space="0" w:color="auto"/>
              <w:right w:val="single" w:sz="6" w:space="0" w:color="auto"/>
            </w:tcBorders>
          </w:tcPr>
          <w:p w14:paraId="3F5F0277"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3AEE61A7" w14:textId="77777777" w:rsidR="00F137E8" w:rsidRPr="00F56577" w:rsidRDefault="00F137E8" w:rsidP="00C77AFF">
            <w:pPr>
              <w:pStyle w:val="TAL"/>
            </w:pPr>
            <w:r w:rsidRPr="00F56577">
              <w:t>MBMS_LogicalChIdentity</w:t>
            </w:r>
          </w:p>
        </w:tc>
      </w:tr>
      <w:tr w:rsidR="00F137E8" w:rsidRPr="00F56577" w14:paraId="5E407498"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37CA62D5" w14:textId="77777777" w:rsidR="00F137E8" w:rsidRPr="00F56577" w:rsidRDefault="00F137E8" w:rsidP="00C77AFF">
            <w:pPr>
              <w:pStyle w:val="TAL"/>
            </w:pPr>
            <w:r w:rsidRPr="00F56577">
              <w:t>MCCH</w:t>
            </w:r>
          </w:p>
        </w:tc>
        <w:tc>
          <w:tcPr>
            <w:tcW w:w="913" w:type="dxa"/>
            <w:tcBorders>
              <w:top w:val="single" w:sz="6" w:space="0" w:color="auto"/>
              <w:left w:val="single" w:sz="6" w:space="0" w:color="auto"/>
              <w:bottom w:val="single" w:sz="6" w:space="0" w:color="auto"/>
              <w:right w:val="single" w:sz="6" w:space="0" w:color="auto"/>
            </w:tcBorders>
          </w:tcPr>
          <w:p w14:paraId="6A3E54E0"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744B0ADC" w14:textId="77777777" w:rsidR="00F137E8" w:rsidRPr="00F56577" w:rsidRDefault="00F137E8" w:rsidP="00C77AFF">
            <w:pPr>
              <w:pStyle w:val="TAL"/>
            </w:pPr>
            <w:r w:rsidRPr="00F56577">
              <w:t>1</w:t>
            </w:r>
          </w:p>
        </w:tc>
        <w:tc>
          <w:tcPr>
            <w:tcW w:w="1844" w:type="dxa"/>
            <w:tcBorders>
              <w:top w:val="single" w:sz="6" w:space="0" w:color="auto"/>
              <w:left w:val="single" w:sz="6" w:space="0" w:color="auto"/>
              <w:bottom w:val="single" w:sz="6" w:space="0" w:color="auto"/>
              <w:right w:val="single" w:sz="6" w:space="0" w:color="auto"/>
            </w:tcBorders>
          </w:tcPr>
          <w:p w14:paraId="7DEC92ED" w14:textId="77777777" w:rsidR="00F137E8" w:rsidRPr="00F56577" w:rsidRDefault="00F137E8" w:rsidP="00C77AFF">
            <w:pPr>
              <w:pStyle w:val="TAL"/>
            </w:pPr>
            <w:r w:rsidRPr="00F56577">
              <w:t>tsc_MCCH1(1)</w:t>
            </w:r>
          </w:p>
        </w:tc>
        <w:tc>
          <w:tcPr>
            <w:tcW w:w="994" w:type="dxa"/>
            <w:tcBorders>
              <w:top w:val="single" w:sz="6" w:space="0" w:color="auto"/>
              <w:left w:val="single" w:sz="6" w:space="0" w:color="auto"/>
              <w:bottom w:val="single" w:sz="6" w:space="0" w:color="auto"/>
              <w:right w:val="single" w:sz="6" w:space="0" w:color="auto"/>
            </w:tcBorders>
          </w:tcPr>
          <w:p w14:paraId="77CD9BC9"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25DE5A71" w14:textId="77777777" w:rsidR="00F137E8" w:rsidRPr="00F56577" w:rsidRDefault="00F137E8" w:rsidP="00C77AFF">
            <w:pPr>
              <w:pStyle w:val="TAL"/>
            </w:pPr>
            <w:r w:rsidRPr="00F56577">
              <w:t>One and only one for each cell</w:t>
            </w:r>
          </w:p>
        </w:tc>
      </w:tr>
      <w:tr w:rsidR="00F137E8" w:rsidRPr="00F56577" w14:paraId="3E484A76"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69C5D95C" w14:textId="77777777" w:rsidR="00F137E8" w:rsidRPr="00F56577" w:rsidRDefault="00F137E8" w:rsidP="00C77AFF">
            <w:pPr>
              <w:pStyle w:val="TAL"/>
            </w:pPr>
            <w:r w:rsidRPr="00F56577">
              <w:t>MSCH</w:t>
            </w:r>
          </w:p>
        </w:tc>
        <w:tc>
          <w:tcPr>
            <w:tcW w:w="913" w:type="dxa"/>
            <w:tcBorders>
              <w:top w:val="single" w:sz="6" w:space="0" w:color="auto"/>
              <w:left w:val="single" w:sz="6" w:space="0" w:color="auto"/>
              <w:bottom w:val="single" w:sz="6" w:space="0" w:color="auto"/>
              <w:right w:val="single" w:sz="6" w:space="0" w:color="auto"/>
            </w:tcBorders>
          </w:tcPr>
          <w:p w14:paraId="66309F12" w14:textId="77777777" w:rsidR="00F137E8" w:rsidRPr="00F56577" w:rsidRDefault="00F137E8" w:rsidP="00C77AFF">
            <w:pPr>
              <w:pStyle w:val="TAL"/>
            </w:pPr>
            <w:r w:rsidRPr="00F56577">
              <w:t>0</w:t>
            </w:r>
          </w:p>
        </w:tc>
        <w:tc>
          <w:tcPr>
            <w:tcW w:w="1458" w:type="dxa"/>
            <w:tcBorders>
              <w:top w:val="single" w:sz="6" w:space="0" w:color="auto"/>
              <w:left w:val="single" w:sz="6" w:space="0" w:color="auto"/>
              <w:bottom w:val="single" w:sz="6" w:space="0" w:color="auto"/>
              <w:right w:val="single" w:sz="6" w:space="0" w:color="auto"/>
            </w:tcBorders>
          </w:tcPr>
          <w:p w14:paraId="72537105" w14:textId="77777777" w:rsidR="00F137E8" w:rsidRPr="00F56577" w:rsidRDefault="00F137E8" w:rsidP="00C77AFF">
            <w:pPr>
              <w:pStyle w:val="TAL"/>
            </w:pPr>
            <w:r w:rsidRPr="00F56577">
              <w:t>1</w:t>
            </w:r>
          </w:p>
        </w:tc>
        <w:tc>
          <w:tcPr>
            <w:tcW w:w="1844" w:type="dxa"/>
            <w:tcBorders>
              <w:top w:val="single" w:sz="6" w:space="0" w:color="auto"/>
              <w:left w:val="single" w:sz="6" w:space="0" w:color="auto"/>
              <w:bottom w:val="single" w:sz="6" w:space="0" w:color="auto"/>
              <w:right w:val="single" w:sz="6" w:space="0" w:color="auto"/>
            </w:tcBorders>
          </w:tcPr>
          <w:p w14:paraId="0623B3D9" w14:textId="77777777" w:rsidR="00F137E8" w:rsidRPr="00F56577" w:rsidRDefault="00F137E8" w:rsidP="00C77AFF">
            <w:pPr>
              <w:pStyle w:val="TAL"/>
            </w:pPr>
            <w:r w:rsidRPr="00F56577">
              <w:t>tsc_MSCH1(1)</w:t>
            </w:r>
          </w:p>
        </w:tc>
        <w:tc>
          <w:tcPr>
            <w:tcW w:w="994" w:type="dxa"/>
            <w:tcBorders>
              <w:top w:val="single" w:sz="6" w:space="0" w:color="auto"/>
              <w:left w:val="single" w:sz="6" w:space="0" w:color="auto"/>
              <w:bottom w:val="single" w:sz="6" w:space="0" w:color="auto"/>
              <w:right w:val="single" w:sz="6" w:space="0" w:color="auto"/>
            </w:tcBorders>
          </w:tcPr>
          <w:p w14:paraId="22B73605"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69A01B68" w14:textId="77777777" w:rsidR="00F137E8" w:rsidRPr="00F56577" w:rsidRDefault="00F137E8" w:rsidP="00C77AFF">
            <w:pPr>
              <w:pStyle w:val="TAL"/>
            </w:pPr>
          </w:p>
        </w:tc>
      </w:tr>
    </w:tbl>
    <w:p w14:paraId="765D56FF" w14:textId="77777777" w:rsidR="00F137E8" w:rsidRPr="00F56577" w:rsidRDefault="00F137E8" w:rsidP="00F137E8"/>
    <w:p w14:paraId="75DF756F" w14:textId="77777777" w:rsidR="00F137E8" w:rsidRPr="00F56577" w:rsidRDefault="00F137E8" w:rsidP="00F137E8">
      <w:pPr>
        <w:pStyle w:val="Heading3"/>
      </w:pPr>
      <w:bookmarkStart w:id="350" w:name="_Toc476219383"/>
      <w:r w:rsidRPr="00F56577">
        <w:t>8.2.4</w:t>
      </w:r>
      <w:r w:rsidRPr="00F56577">
        <w:tab/>
        <w:t>Radio bearers</w:t>
      </w:r>
      <w:bookmarkEnd w:id="350"/>
    </w:p>
    <w:p w14:paraId="18A92CD2" w14:textId="77777777" w:rsidR="00F137E8" w:rsidRPr="00F56577" w:rsidRDefault="00F137E8" w:rsidP="00F137E8">
      <w:pPr>
        <w:pStyle w:val="TH"/>
      </w:pPr>
      <w:r w:rsidRPr="00F56577">
        <w:t>Table 8.2.4.1: Radio Bearers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07"/>
        <w:gridCol w:w="992"/>
        <w:gridCol w:w="967"/>
        <w:gridCol w:w="774"/>
        <w:gridCol w:w="992"/>
        <w:gridCol w:w="2881"/>
      </w:tblGrid>
      <w:tr w:rsidR="00F137E8" w:rsidRPr="00F56577" w14:paraId="7167BFFE" w14:textId="77777777" w:rsidTr="00C77AFF">
        <w:trPr>
          <w:cantSplit/>
          <w:tblHeader/>
          <w:jc w:val="center"/>
        </w:trPr>
        <w:tc>
          <w:tcPr>
            <w:tcW w:w="3007" w:type="dxa"/>
            <w:vAlign w:val="center"/>
          </w:tcPr>
          <w:p w14:paraId="2D2933C1" w14:textId="77777777" w:rsidR="00F137E8" w:rsidRPr="00F56577" w:rsidRDefault="00F137E8" w:rsidP="00C77AFF">
            <w:pPr>
              <w:pStyle w:val="TAH"/>
              <w:keepNext w:val="0"/>
              <w:keepLines w:val="0"/>
            </w:pPr>
            <w:r w:rsidRPr="00F56577">
              <w:t>Identities</w:t>
            </w:r>
          </w:p>
          <w:p w14:paraId="20B3472F" w14:textId="77777777" w:rsidR="00F137E8" w:rsidRPr="00F56577" w:rsidRDefault="00F137E8" w:rsidP="00C77AFF">
            <w:pPr>
              <w:pStyle w:val="TAH"/>
              <w:keepNext w:val="0"/>
              <w:keepLines w:val="0"/>
            </w:pPr>
            <w:r w:rsidRPr="00F56577">
              <w:t>(value assigned)</w:t>
            </w:r>
          </w:p>
        </w:tc>
        <w:tc>
          <w:tcPr>
            <w:tcW w:w="992" w:type="dxa"/>
            <w:vAlign w:val="center"/>
          </w:tcPr>
          <w:p w14:paraId="18BEA846" w14:textId="77777777" w:rsidR="00F137E8" w:rsidRPr="00F56577" w:rsidRDefault="00F137E8" w:rsidP="00C77AFF">
            <w:pPr>
              <w:pStyle w:val="TAH"/>
              <w:keepNext w:val="0"/>
              <w:keepLines w:val="0"/>
            </w:pPr>
            <w:r w:rsidRPr="00F56577">
              <w:t>Direction</w:t>
            </w:r>
          </w:p>
        </w:tc>
        <w:tc>
          <w:tcPr>
            <w:tcW w:w="967" w:type="dxa"/>
            <w:vAlign w:val="center"/>
          </w:tcPr>
          <w:p w14:paraId="654A42DE" w14:textId="77777777" w:rsidR="00F137E8" w:rsidRPr="00F56577" w:rsidRDefault="00F137E8" w:rsidP="00C77AFF">
            <w:pPr>
              <w:pStyle w:val="TAH"/>
              <w:keepNext w:val="0"/>
              <w:keepLines w:val="0"/>
            </w:pPr>
            <w:r w:rsidRPr="00F56577">
              <w:t>Type</w:t>
            </w:r>
          </w:p>
        </w:tc>
        <w:tc>
          <w:tcPr>
            <w:tcW w:w="774" w:type="dxa"/>
            <w:vAlign w:val="center"/>
          </w:tcPr>
          <w:p w14:paraId="6CF43CC0"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992" w:type="dxa"/>
            <w:vAlign w:val="center"/>
          </w:tcPr>
          <w:p w14:paraId="70CB867C" w14:textId="77777777" w:rsidR="00F137E8" w:rsidRPr="00F56577" w:rsidRDefault="00F137E8" w:rsidP="00C77AFF">
            <w:pPr>
              <w:pStyle w:val="TAH"/>
              <w:keepNext w:val="0"/>
              <w:keepLines w:val="0"/>
            </w:pPr>
            <w:r w:rsidRPr="00F56577">
              <w:t>Service domain</w:t>
            </w:r>
          </w:p>
        </w:tc>
        <w:tc>
          <w:tcPr>
            <w:tcW w:w="2881" w:type="dxa"/>
            <w:vAlign w:val="center"/>
          </w:tcPr>
          <w:p w14:paraId="4AF34340" w14:textId="77777777" w:rsidR="00F137E8" w:rsidRPr="00F56577" w:rsidRDefault="00F137E8" w:rsidP="00C77AFF">
            <w:pPr>
              <w:pStyle w:val="TAH"/>
              <w:keepNext w:val="0"/>
              <w:keepLines w:val="0"/>
            </w:pPr>
            <w:r w:rsidRPr="00F56577">
              <w:t>Comments</w:t>
            </w:r>
          </w:p>
        </w:tc>
      </w:tr>
      <w:tr w:rsidR="00F137E8" w:rsidRPr="00F56577" w14:paraId="4EE24269" w14:textId="77777777" w:rsidTr="00C77AFF">
        <w:trPr>
          <w:cantSplit/>
          <w:jc w:val="center"/>
        </w:trPr>
        <w:tc>
          <w:tcPr>
            <w:tcW w:w="3007" w:type="dxa"/>
          </w:tcPr>
          <w:p w14:paraId="343D79FF" w14:textId="77777777" w:rsidR="00F137E8" w:rsidRPr="00F56577" w:rsidRDefault="00F137E8" w:rsidP="00C77AFF">
            <w:pPr>
              <w:pStyle w:val="TAL"/>
              <w:keepNext w:val="0"/>
              <w:keepLines w:val="0"/>
            </w:pPr>
            <w:r w:rsidRPr="00F56577">
              <w:t>tsc_RB_BCCH (-1)</w:t>
            </w:r>
          </w:p>
        </w:tc>
        <w:tc>
          <w:tcPr>
            <w:tcW w:w="992" w:type="dxa"/>
          </w:tcPr>
          <w:p w14:paraId="357DF5E4" w14:textId="77777777" w:rsidR="00F137E8" w:rsidRPr="00F56577" w:rsidRDefault="00F137E8" w:rsidP="00C77AFF">
            <w:pPr>
              <w:pStyle w:val="TAL"/>
              <w:keepNext w:val="0"/>
              <w:keepLines w:val="0"/>
            </w:pPr>
            <w:r w:rsidRPr="00F56577">
              <w:t>downlink</w:t>
            </w:r>
          </w:p>
        </w:tc>
        <w:tc>
          <w:tcPr>
            <w:tcW w:w="967" w:type="dxa"/>
          </w:tcPr>
          <w:p w14:paraId="3C4F05E4" w14:textId="77777777" w:rsidR="00F137E8" w:rsidRPr="00F56577" w:rsidRDefault="00F137E8" w:rsidP="00C77AFF">
            <w:pPr>
              <w:pStyle w:val="TAC"/>
              <w:keepNext w:val="0"/>
              <w:keepLines w:val="0"/>
            </w:pPr>
          </w:p>
        </w:tc>
        <w:tc>
          <w:tcPr>
            <w:tcW w:w="774" w:type="dxa"/>
          </w:tcPr>
          <w:p w14:paraId="3EA1E268" w14:textId="77777777" w:rsidR="00F137E8" w:rsidRPr="00F56577" w:rsidRDefault="00F137E8" w:rsidP="00C77AFF">
            <w:pPr>
              <w:pStyle w:val="TAC"/>
              <w:keepNext w:val="0"/>
              <w:keepLines w:val="0"/>
            </w:pPr>
            <w:r w:rsidRPr="00F56577">
              <w:t>TM</w:t>
            </w:r>
          </w:p>
        </w:tc>
        <w:tc>
          <w:tcPr>
            <w:tcW w:w="992" w:type="dxa"/>
          </w:tcPr>
          <w:p w14:paraId="63777CCE" w14:textId="77777777" w:rsidR="00F137E8" w:rsidRPr="00F56577" w:rsidRDefault="00F137E8" w:rsidP="00C77AFF">
            <w:pPr>
              <w:pStyle w:val="TAC"/>
              <w:keepNext w:val="0"/>
              <w:keepLines w:val="0"/>
            </w:pPr>
            <w:r w:rsidRPr="00F56577">
              <w:t>NA</w:t>
            </w:r>
          </w:p>
        </w:tc>
        <w:tc>
          <w:tcPr>
            <w:tcW w:w="2881" w:type="dxa"/>
          </w:tcPr>
          <w:p w14:paraId="79FBE08C" w14:textId="77777777" w:rsidR="00F137E8" w:rsidRPr="00F56577" w:rsidRDefault="00F137E8" w:rsidP="00C77AFF">
            <w:pPr>
              <w:pStyle w:val="TAL"/>
              <w:keepNext w:val="0"/>
              <w:keepLines w:val="0"/>
            </w:pPr>
            <w:r w:rsidRPr="00F56577">
              <w:t>BCCH-BCH</w:t>
            </w:r>
          </w:p>
        </w:tc>
      </w:tr>
      <w:tr w:rsidR="00F137E8" w:rsidRPr="00F56577" w14:paraId="46EC2A87" w14:textId="77777777" w:rsidTr="00C77AFF">
        <w:trPr>
          <w:cantSplit/>
          <w:jc w:val="center"/>
        </w:trPr>
        <w:tc>
          <w:tcPr>
            <w:tcW w:w="3007" w:type="dxa"/>
          </w:tcPr>
          <w:p w14:paraId="591A912E" w14:textId="77777777" w:rsidR="00F137E8" w:rsidRPr="00F56577" w:rsidRDefault="00F137E8" w:rsidP="00C77AFF">
            <w:pPr>
              <w:pStyle w:val="TAL"/>
              <w:keepNext w:val="0"/>
              <w:keepLines w:val="0"/>
            </w:pPr>
            <w:r w:rsidRPr="00F56577">
              <w:t>tsc_RB_PCCH (-2)</w:t>
            </w:r>
          </w:p>
        </w:tc>
        <w:tc>
          <w:tcPr>
            <w:tcW w:w="992" w:type="dxa"/>
          </w:tcPr>
          <w:p w14:paraId="6B408626" w14:textId="77777777" w:rsidR="00F137E8" w:rsidRPr="00F56577" w:rsidRDefault="00F137E8" w:rsidP="00C77AFF">
            <w:pPr>
              <w:pStyle w:val="TAL"/>
              <w:keepNext w:val="0"/>
              <w:keepLines w:val="0"/>
            </w:pPr>
            <w:r w:rsidRPr="00F56577">
              <w:t>downlink</w:t>
            </w:r>
          </w:p>
        </w:tc>
        <w:tc>
          <w:tcPr>
            <w:tcW w:w="967" w:type="dxa"/>
          </w:tcPr>
          <w:p w14:paraId="256743FC" w14:textId="77777777" w:rsidR="00F137E8" w:rsidRPr="00F56577" w:rsidRDefault="00F137E8" w:rsidP="00C77AFF">
            <w:pPr>
              <w:pStyle w:val="TAC"/>
              <w:keepNext w:val="0"/>
              <w:keepLines w:val="0"/>
            </w:pPr>
          </w:p>
        </w:tc>
        <w:tc>
          <w:tcPr>
            <w:tcW w:w="774" w:type="dxa"/>
          </w:tcPr>
          <w:p w14:paraId="05A7EED8" w14:textId="77777777" w:rsidR="00F137E8" w:rsidRPr="00F56577" w:rsidRDefault="00F137E8" w:rsidP="00C77AFF">
            <w:pPr>
              <w:pStyle w:val="TAC"/>
              <w:keepNext w:val="0"/>
              <w:keepLines w:val="0"/>
            </w:pPr>
            <w:r w:rsidRPr="00F56577">
              <w:t>TM</w:t>
            </w:r>
          </w:p>
        </w:tc>
        <w:tc>
          <w:tcPr>
            <w:tcW w:w="992" w:type="dxa"/>
          </w:tcPr>
          <w:p w14:paraId="16829536" w14:textId="77777777" w:rsidR="00F137E8" w:rsidRPr="00F56577" w:rsidRDefault="00F137E8" w:rsidP="00C77AFF">
            <w:pPr>
              <w:pStyle w:val="TAC"/>
              <w:keepNext w:val="0"/>
              <w:keepLines w:val="0"/>
            </w:pPr>
            <w:r w:rsidRPr="00F56577">
              <w:t>NA</w:t>
            </w:r>
          </w:p>
        </w:tc>
        <w:tc>
          <w:tcPr>
            <w:tcW w:w="2881" w:type="dxa"/>
          </w:tcPr>
          <w:p w14:paraId="2AA2E9B2" w14:textId="77777777" w:rsidR="00F137E8" w:rsidRPr="00F56577" w:rsidRDefault="00F137E8" w:rsidP="00C77AFF">
            <w:pPr>
              <w:pStyle w:val="TAL"/>
              <w:keepNext w:val="0"/>
              <w:keepLines w:val="0"/>
            </w:pPr>
            <w:r w:rsidRPr="00F56577">
              <w:t xml:space="preserve">PCCH </w:t>
            </w:r>
            <w:smartTag w:uri="urn:schemas-microsoft-com:office:smarttags" w:element="stockticker">
              <w:r w:rsidRPr="00F56577">
                <w:t>PCH</w:t>
              </w:r>
            </w:smartTag>
          </w:p>
        </w:tc>
      </w:tr>
      <w:tr w:rsidR="00F137E8" w:rsidRPr="00F56577" w14:paraId="030079A5" w14:textId="77777777" w:rsidTr="00C77AFF">
        <w:trPr>
          <w:cantSplit/>
          <w:jc w:val="center"/>
        </w:trPr>
        <w:tc>
          <w:tcPr>
            <w:tcW w:w="3007" w:type="dxa"/>
          </w:tcPr>
          <w:p w14:paraId="6D286737" w14:textId="77777777" w:rsidR="00F137E8" w:rsidRPr="00F56577" w:rsidRDefault="00F137E8" w:rsidP="00C77AFF">
            <w:pPr>
              <w:pStyle w:val="TAL"/>
              <w:keepNext w:val="0"/>
              <w:keepLines w:val="0"/>
            </w:pPr>
            <w:r w:rsidRPr="00F56577">
              <w:t>tsc_RB_BCCH_FACH (-3)</w:t>
            </w:r>
          </w:p>
        </w:tc>
        <w:tc>
          <w:tcPr>
            <w:tcW w:w="992" w:type="dxa"/>
          </w:tcPr>
          <w:p w14:paraId="420C9195" w14:textId="77777777" w:rsidR="00F137E8" w:rsidRPr="00F56577" w:rsidRDefault="00F137E8" w:rsidP="00C77AFF">
            <w:pPr>
              <w:pStyle w:val="TAL"/>
              <w:keepNext w:val="0"/>
              <w:keepLines w:val="0"/>
            </w:pPr>
            <w:r w:rsidRPr="00F56577">
              <w:t>downlink</w:t>
            </w:r>
          </w:p>
        </w:tc>
        <w:tc>
          <w:tcPr>
            <w:tcW w:w="967" w:type="dxa"/>
          </w:tcPr>
          <w:p w14:paraId="7739CA7B" w14:textId="77777777" w:rsidR="00F137E8" w:rsidRPr="00F56577" w:rsidRDefault="00F137E8" w:rsidP="00C77AFF">
            <w:pPr>
              <w:pStyle w:val="TAC"/>
              <w:keepNext w:val="0"/>
              <w:keepLines w:val="0"/>
            </w:pPr>
          </w:p>
        </w:tc>
        <w:tc>
          <w:tcPr>
            <w:tcW w:w="774" w:type="dxa"/>
          </w:tcPr>
          <w:p w14:paraId="7F19CA37" w14:textId="77777777" w:rsidR="00F137E8" w:rsidRPr="00F56577" w:rsidRDefault="00F137E8" w:rsidP="00C77AFF">
            <w:pPr>
              <w:pStyle w:val="TAC"/>
              <w:keepNext w:val="0"/>
              <w:keepLines w:val="0"/>
            </w:pPr>
            <w:r w:rsidRPr="00F56577">
              <w:t>TM</w:t>
            </w:r>
          </w:p>
        </w:tc>
        <w:tc>
          <w:tcPr>
            <w:tcW w:w="992" w:type="dxa"/>
          </w:tcPr>
          <w:p w14:paraId="1B6F91CD" w14:textId="77777777" w:rsidR="00F137E8" w:rsidRPr="00F56577" w:rsidRDefault="00F137E8" w:rsidP="00C77AFF">
            <w:pPr>
              <w:pStyle w:val="TAC"/>
              <w:keepNext w:val="0"/>
              <w:keepLines w:val="0"/>
            </w:pPr>
            <w:r w:rsidRPr="00F56577">
              <w:t>NA</w:t>
            </w:r>
          </w:p>
        </w:tc>
        <w:tc>
          <w:tcPr>
            <w:tcW w:w="2881" w:type="dxa"/>
          </w:tcPr>
          <w:p w14:paraId="223915A7" w14:textId="77777777" w:rsidR="00F137E8" w:rsidRPr="00F56577" w:rsidRDefault="00F137E8" w:rsidP="00C77AFF">
            <w:pPr>
              <w:pStyle w:val="TAL"/>
              <w:keepNext w:val="0"/>
              <w:keepLines w:val="0"/>
            </w:pPr>
            <w:r w:rsidRPr="00F56577">
              <w:t>BCCH FACH</w:t>
            </w:r>
          </w:p>
        </w:tc>
      </w:tr>
      <w:tr w:rsidR="00F137E8" w:rsidRPr="00F56577" w14:paraId="03FEE4D6" w14:textId="77777777" w:rsidTr="00C77AFF">
        <w:trPr>
          <w:cantSplit/>
          <w:jc w:val="center"/>
        </w:trPr>
        <w:tc>
          <w:tcPr>
            <w:tcW w:w="3007" w:type="dxa"/>
          </w:tcPr>
          <w:p w14:paraId="4447577A" w14:textId="77777777" w:rsidR="00F137E8" w:rsidRPr="00F56577" w:rsidRDefault="00F137E8" w:rsidP="00C77AFF">
            <w:pPr>
              <w:pStyle w:val="TAL"/>
              <w:keepNext w:val="0"/>
              <w:keepLines w:val="0"/>
            </w:pPr>
            <w:r w:rsidRPr="00F56577">
              <w:t>tsc_RB_2ndPCCH (-4)</w:t>
            </w:r>
          </w:p>
        </w:tc>
        <w:tc>
          <w:tcPr>
            <w:tcW w:w="992" w:type="dxa"/>
          </w:tcPr>
          <w:p w14:paraId="7FF3C76C" w14:textId="77777777" w:rsidR="00F137E8" w:rsidRPr="00F56577" w:rsidRDefault="00F137E8" w:rsidP="00C77AFF">
            <w:pPr>
              <w:pStyle w:val="TAL"/>
              <w:keepNext w:val="0"/>
              <w:keepLines w:val="0"/>
            </w:pPr>
            <w:r w:rsidRPr="00F56577">
              <w:t>downlink</w:t>
            </w:r>
          </w:p>
        </w:tc>
        <w:tc>
          <w:tcPr>
            <w:tcW w:w="967" w:type="dxa"/>
          </w:tcPr>
          <w:p w14:paraId="463684DA" w14:textId="77777777" w:rsidR="00F137E8" w:rsidRPr="00F56577" w:rsidRDefault="00F137E8" w:rsidP="00C77AFF">
            <w:pPr>
              <w:pStyle w:val="TAC"/>
              <w:keepNext w:val="0"/>
              <w:keepLines w:val="0"/>
            </w:pPr>
          </w:p>
        </w:tc>
        <w:tc>
          <w:tcPr>
            <w:tcW w:w="774" w:type="dxa"/>
          </w:tcPr>
          <w:p w14:paraId="34937A89" w14:textId="77777777" w:rsidR="00F137E8" w:rsidRPr="00F56577" w:rsidRDefault="00F137E8" w:rsidP="00C77AFF">
            <w:pPr>
              <w:pStyle w:val="TAC"/>
              <w:keepNext w:val="0"/>
              <w:keepLines w:val="0"/>
            </w:pPr>
            <w:r w:rsidRPr="00F56577">
              <w:t>TM</w:t>
            </w:r>
          </w:p>
        </w:tc>
        <w:tc>
          <w:tcPr>
            <w:tcW w:w="992" w:type="dxa"/>
          </w:tcPr>
          <w:p w14:paraId="18D09D5C" w14:textId="77777777" w:rsidR="00F137E8" w:rsidRPr="00F56577" w:rsidRDefault="00F137E8" w:rsidP="00C77AFF">
            <w:pPr>
              <w:pStyle w:val="TAC"/>
              <w:keepNext w:val="0"/>
              <w:keepLines w:val="0"/>
            </w:pPr>
            <w:r w:rsidRPr="00F56577">
              <w:t>NA</w:t>
            </w:r>
          </w:p>
        </w:tc>
        <w:tc>
          <w:tcPr>
            <w:tcW w:w="2881" w:type="dxa"/>
          </w:tcPr>
          <w:p w14:paraId="16317FC2" w14:textId="77777777" w:rsidR="00F137E8" w:rsidRPr="00F56577" w:rsidRDefault="00F137E8" w:rsidP="00C77AFF">
            <w:pPr>
              <w:pStyle w:val="TAL"/>
              <w:keepNext w:val="0"/>
              <w:keepLines w:val="0"/>
            </w:pPr>
            <w:r w:rsidRPr="00F56577">
              <w:t xml:space="preserve">Second PCCH </w:t>
            </w:r>
            <w:smartTag w:uri="urn:schemas-microsoft-com:office:smarttags" w:element="stockticker">
              <w:r w:rsidRPr="00F56577">
                <w:t>PCH</w:t>
              </w:r>
            </w:smartTag>
            <w:r w:rsidRPr="00F56577">
              <w:t xml:space="preserve"> SCPCCH</w:t>
            </w:r>
          </w:p>
        </w:tc>
      </w:tr>
      <w:tr w:rsidR="00F137E8" w:rsidRPr="00F56577" w14:paraId="45614E99" w14:textId="77777777" w:rsidTr="00C77AFF">
        <w:trPr>
          <w:cantSplit/>
          <w:jc w:val="center"/>
        </w:trPr>
        <w:tc>
          <w:tcPr>
            <w:tcW w:w="3007" w:type="dxa"/>
          </w:tcPr>
          <w:p w14:paraId="649D916C" w14:textId="77777777" w:rsidR="00F137E8" w:rsidRPr="00F56577" w:rsidRDefault="00F137E8" w:rsidP="00C77AFF">
            <w:pPr>
              <w:pStyle w:val="TAL"/>
              <w:keepNext w:val="0"/>
              <w:keepLines w:val="0"/>
            </w:pPr>
            <w:r w:rsidRPr="00F56577">
              <w:t>tsc_RB_2ndCCCH (-5)</w:t>
            </w:r>
          </w:p>
        </w:tc>
        <w:tc>
          <w:tcPr>
            <w:tcW w:w="992" w:type="dxa"/>
          </w:tcPr>
          <w:p w14:paraId="0BE0D878" w14:textId="77777777" w:rsidR="00F137E8" w:rsidRPr="00F56577" w:rsidRDefault="00F137E8" w:rsidP="00C77AFF">
            <w:pPr>
              <w:pStyle w:val="TAL"/>
              <w:keepNext w:val="0"/>
              <w:keepLines w:val="0"/>
            </w:pPr>
            <w:r w:rsidRPr="00F56577">
              <w:t>uplink</w:t>
            </w:r>
          </w:p>
        </w:tc>
        <w:tc>
          <w:tcPr>
            <w:tcW w:w="967" w:type="dxa"/>
          </w:tcPr>
          <w:p w14:paraId="4BDD2D37" w14:textId="77777777" w:rsidR="00F137E8" w:rsidRPr="00F56577" w:rsidRDefault="00F137E8" w:rsidP="00C77AFF">
            <w:pPr>
              <w:pStyle w:val="TAC"/>
              <w:keepNext w:val="0"/>
              <w:keepLines w:val="0"/>
            </w:pPr>
          </w:p>
        </w:tc>
        <w:tc>
          <w:tcPr>
            <w:tcW w:w="774" w:type="dxa"/>
          </w:tcPr>
          <w:p w14:paraId="7F1C649A" w14:textId="77777777" w:rsidR="00F137E8" w:rsidRPr="00F56577" w:rsidRDefault="00F137E8" w:rsidP="00C77AFF">
            <w:pPr>
              <w:pStyle w:val="TAC"/>
              <w:keepNext w:val="0"/>
              <w:keepLines w:val="0"/>
            </w:pPr>
            <w:r w:rsidRPr="00F56577">
              <w:t>TM</w:t>
            </w:r>
          </w:p>
        </w:tc>
        <w:tc>
          <w:tcPr>
            <w:tcW w:w="992" w:type="dxa"/>
          </w:tcPr>
          <w:p w14:paraId="7F4C6F0A" w14:textId="77777777" w:rsidR="00F137E8" w:rsidRPr="00F56577" w:rsidRDefault="00F137E8" w:rsidP="00C77AFF">
            <w:pPr>
              <w:pStyle w:val="TAC"/>
              <w:keepNext w:val="0"/>
              <w:keepLines w:val="0"/>
            </w:pPr>
            <w:r w:rsidRPr="00F56577">
              <w:t>NA</w:t>
            </w:r>
          </w:p>
        </w:tc>
        <w:tc>
          <w:tcPr>
            <w:tcW w:w="2881" w:type="dxa"/>
          </w:tcPr>
          <w:p w14:paraId="324CBFA8" w14:textId="77777777" w:rsidR="00F137E8" w:rsidRPr="00F56577" w:rsidRDefault="00F137E8" w:rsidP="00C77AFF">
            <w:pPr>
              <w:pStyle w:val="TAL"/>
              <w:keepNext w:val="0"/>
              <w:keepLines w:val="0"/>
            </w:pPr>
            <w:r w:rsidRPr="00F56577">
              <w:t>Second CCCH RACH PRACH</w:t>
            </w:r>
          </w:p>
        </w:tc>
      </w:tr>
      <w:tr w:rsidR="00F137E8" w:rsidRPr="00F56577" w14:paraId="6D12C342" w14:textId="77777777" w:rsidTr="00C77AFF">
        <w:trPr>
          <w:cantSplit/>
          <w:jc w:val="center"/>
        </w:trPr>
        <w:tc>
          <w:tcPr>
            <w:tcW w:w="3007" w:type="dxa"/>
          </w:tcPr>
          <w:p w14:paraId="411110C2" w14:textId="77777777" w:rsidR="00F137E8" w:rsidRPr="00F56577" w:rsidRDefault="00F137E8" w:rsidP="00C77AFF">
            <w:pPr>
              <w:pStyle w:val="TAL"/>
            </w:pPr>
            <w:r w:rsidRPr="00F56577">
              <w:t>tsc_RB_MTCH_RLC_TR (-6)</w:t>
            </w:r>
          </w:p>
        </w:tc>
        <w:tc>
          <w:tcPr>
            <w:tcW w:w="992" w:type="dxa"/>
          </w:tcPr>
          <w:p w14:paraId="46BCBFC3" w14:textId="77777777" w:rsidR="00F137E8" w:rsidRPr="00F56577" w:rsidRDefault="00F137E8" w:rsidP="00C77AFF">
            <w:pPr>
              <w:pStyle w:val="TAL"/>
              <w:keepNext w:val="0"/>
              <w:keepLines w:val="0"/>
            </w:pPr>
            <w:r w:rsidRPr="00F56577">
              <w:t>downlink</w:t>
            </w:r>
          </w:p>
        </w:tc>
        <w:tc>
          <w:tcPr>
            <w:tcW w:w="967" w:type="dxa"/>
          </w:tcPr>
          <w:p w14:paraId="52157B26" w14:textId="77777777" w:rsidR="00F137E8" w:rsidRPr="00F56577" w:rsidRDefault="00F137E8" w:rsidP="00C77AFF">
            <w:pPr>
              <w:pStyle w:val="TAC"/>
              <w:keepNext w:val="0"/>
              <w:keepLines w:val="0"/>
            </w:pPr>
          </w:p>
        </w:tc>
        <w:tc>
          <w:tcPr>
            <w:tcW w:w="774" w:type="dxa"/>
          </w:tcPr>
          <w:p w14:paraId="1D223C72" w14:textId="77777777" w:rsidR="00F137E8" w:rsidRPr="00F56577" w:rsidRDefault="00F137E8" w:rsidP="00C77AFF">
            <w:pPr>
              <w:pStyle w:val="TAC"/>
              <w:keepNext w:val="0"/>
              <w:keepLines w:val="0"/>
            </w:pPr>
            <w:r w:rsidRPr="00F56577">
              <w:t>TM</w:t>
            </w:r>
          </w:p>
        </w:tc>
        <w:tc>
          <w:tcPr>
            <w:tcW w:w="992" w:type="dxa"/>
          </w:tcPr>
          <w:p w14:paraId="45759A82" w14:textId="77777777" w:rsidR="00F137E8" w:rsidRPr="00F56577" w:rsidRDefault="00F137E8" w:rsidP="00C77AFF">
            <w:pPr>
              <w:pStyle w:val="TAC"/>
              <w:keepNext w:val="0"/>
              <w:keepLines w:val="0"/>
            </w:pPr>
            <w:r w:rsidRPr="00F56577">
              <w:t>PS</w:t>
            </w:r>
          </w:p>
        </w:tc>
        <w:tc>
          <w:tcPr>
            <w:tcW w:w="2881" w:type="dxa"/>
          </w:tcPr>
          <w:p w14:paraId="4BB556CD" w14:textId="77777777" w:rsidR="00F137E8" w:rsidRPr="00F56577" w:rsidRDefault="00F137E8" w:rsidP="00C77AFF">
            <w:pPr>
              <w:pStyle w:val="TAL"/>
              <w:keepNext w:val="0"/>
              <w:keepLines w:val="0"/>
            </w:pPr>
            <w:r w:rsidRPr="00F56577">
              <w:t>Rel-6 or later</w:t>
            </w:r>
          </w:p>
          <w:p w14:paraId="06CFCDB1" w14:textId="77777777" w:rsidR="00F137E8" w:rsidRPr="00F56577" w:rsidRDefault="00F137E8" w:rsidP="00C77AFF">
            <w:pPr>
              <w:pStyle w:val="TAL"/>
              <w:keepNext w:val="0"/>
              <w:keepLines w:val="0"/>
            </w:pPr>
            <w:r w:rsidRPr="00F56577">
              <w:t xml:space="preserve">For TM MTCH RLC tests </w:t>
            </w:r>
          </w:p>
        </w:tc>
      </w:tr>
      <w:tr w:rsidR="00F137E8" w:rsidRPr="00F56577" w14:paraId="666961A0" w14:textId="77777777" w:rsidTr="00C77AFF">
        <w:trPr>
          <w:cantSplit/>
          <w:jc w:val="center"/>
        </w:trPr>
        <w:tc>
          <w:tcPr>
            <w:tcW w:w="3007" w:type="dxa"/>
          </w:tcPr>
          <w:p w14:paraId="03D9B184" w14:textId="77777777" w:rsidR="00F137E8" w:rsidRPr="00F56577" w:rsidRDefault="00F137E8" w:rsidP="00C77AFF">
            <w:pPr>
              <w:pStyle w:val="TAL"/>
              <w:keepNext w:val="0"/>
              <w:keepLines w:val="0"/>
            </w:pPr>
            <w:r w:rsidRPr="00F56577">
              <w:t>tsc_RB_UM_7_</w:t>
            </w:r>
            <w:smartTag w:uri="urn:schemas-microsoft-com:office:smarttags" w:element="stockticker">
              <w:r w:rsidRPr="00F56577">
                <w:t>RLC</w:t>
              </w:r>
            </w:smartTag>
            <w:r w:rsidRPr="00F56577">
              <w:t xml:space="preserve"> (-10)</w:t>
            </w:r>
          </w:p>
        </w:tc>
        <w:tc>
          <w:tcPr>
            <w:tcW w:w="992" w:type="dxa"/>
          </w:tcPr>
          <w:p w14:paraId="517BD637" w14:textId="77777777" w:rsidR="00F137E8" w:rsidRPr="00F56577" w:rsidRDefault="00F137E8" w:rsidP="00C77AFF">
            <w:pPr>
              <w:pStyle w:val="TAL"/>
              <w:keepNext w:val="0"/>
              <w:keepLines w:val="0"/>
            </w:pPr>
            <w:r w:rsidRPr="00F56577">
              <w:t>downlink</w:t>
            </w:r>
          </w:p>
        </w:tc>
        <w:tc>
          <w:tcPr>
            <w:tcW w:w="967" w:type="dxa"/>
          </w:tcPr>
          <w:p w14:paraId="16D5DDD7" w14:textId="77777777" w:rsidR="00F137E8" w:rsidRPr="00F56577" w:rsidRDefault="00F137E8" w:rsidP="00C77AFF">
            <w:pPr>
              <w:pStyle w:val="TAC"/>
              <w:keepNext w:val="0"/>
              <w:keepLines w:val="0"/>
            </w:pPr>
            <w:r w:rsidRPr="00F56577">
              <w:t>RAB</w:t>
            </w:r>
          </w:p>
        </w:tc>
        <w:tc>
          <w:tcPr>
            <w:tcW w:w="774" w:type="dxa"/>
          </w:tcPr>
          <w:p w14:paraId="25AC3D20" w14:textId="77777777" w:rsidR="00F137E8" w:rsidRPr="00F56577" w:rsidRDefault="00F137E8" w:rsidP="00C77AFF">
            <w:pPr>
              <w:pStyle w:val="TAC"/>
              <w:keepNext w:val="0"/>
              <w:keepLines w:val="0"/>
            </w:pPr>
            <w:r w:rsidRPr="00F56577">
              <w:t>TM</w:t>
            </w:r>
          </w:p>
        </w:tc>
        <w:tc>
          <w:tcPr>
            <w:tcW w:w="992" w:type="dxa"/>
          </w:tcPr>
          <w:p w14:paraId="5BB1BB0E" w14:textId="77777777" w:rsidR="00F137E8" w:rsidRPr="00F56577" w:rsidRDefault="00F137E8" w:rsidP="00C77AFF">
            <w:pPr>
              <w:pStyle w:val="TAC"/>
              <w:keepNext w:val="0"/>
              <w:keepLines w:val="0"/>
            </w:pPr>
            <w:r w:rsidRPr="00F56577">
              <w:t>CS</w:t>
            </w:r>
          </w:p>
        </w:tc>
        <w:tc>
          <w:tcPr>
            <w:tcW w:w="2881" w:type="dxa"/>
          </w:tcPr>
          <w:p w14:paraId="4C61FE66" w14:textId="77777777" w:rsidR="00F137E8" w:rsidRPr="00F56577" w:rsidRDefault="00F137E8" w:rsidP="00C77AFF">
            <w:pPr>
              <w:pStyle w:val="TAL"/>
              <w:keepNext w:val="0"/>
              <w:keepLines w:val="0"/>
            </w:pPr>
            <w:r w:rsidRPr="00F56577">
              <w:t xml:space="preserve">For UM </w:t>
            </w:r>
            <w:smartTag w:uri="urn:schemas-microsoft-com:office:smarttags" w:element="stockticker">
              <w:r w:rsidRPr="00F56577">
                <w:t>RLC</w:t>
              </w:r>
            </w:smartTag>
            <w:r w:rsidRPr="00F56577">
              <w:t xml:space="preserve"> tests using 7 bit LIs</w:t>
            </w:r>
          </w:p>
        </w:tc>
      </w:tr>
      <w:tr w:rsidR="00F137E8" w:rsidRPr="00F56577" w14:paraId="7683EDA6" w14:textId="77777777" w:rsidTr="00C77AFF">
        <w:trPr>
          <w:cantSplit/>
          <w:jc w:val="center"/>
        </w:trPr>
        <w:tc>
          <w:tcPr>
            <w:tcW w:w="3007" w:type="dxa"/>
          </w:tcPr>
          <w:p w14:paraId="73D31768" w14:textId="77777777" w:rsidR="00F137E8" w:rsidRPr="00F56577" w:rsidRDefault="00F137E8" w:rsidP="00C77AFF">
            <w:pPr>
              <w:pStyle w:val="TAL"/>
              <w:keepNext w:val="0"/>
              <w:keepLines w:val="0"/>
            </w:pPr>
            <w:r w:rsidRPr="00F56577">
              <w:t>tsc_RB_UM_7_</w:t>
            </w:r>
            <w:smartTag w:uri="urn:schemas-microsoft-com:office:smarttags" w:element="stockticker">
              <w:r w:rsidRPr="00F56577">
                <w:t>RLC</w:t>
              </w:r>
            </w:smartTag>
            <w:r w:rsidRPr="00F56577">
              <w:t xml:space="preserve"> (-10)</w:t>
            </w:r>
          </w:p>
        </w:tc>
        <w:tc>
          <w:tcPr>
            <w:tcW w:w="992" w:type="dxa"/>
          </w:tcPr>
          <w:p w14:paraId="0435DA49" w14:textId="77777777" w:rsidR="00F137E8" w:rsidRPr="00F56577" w:rsidRDefault="00F137E8" w:rsidP="00C77AFF">
            <w:pPr>
              <w:pStyle w:val="TAL"/>
              <w:keepNext w:val="0"/>
              <w:keepLines w:val="0"/>
            </w:pPr>
            <w:r w:rsidRPr="00F56577">
              <w:t>uplink</w:t>
            </w:r>
          </w:p>
        </w:tc>
        <w:tc>
          <w:tcPr>
            <w:tcW w:w="967" w:type="dxa"/>
          </w:tcPr>
          <w:p w14:paraId="2103CC68" w14:textId="77777777" w:rsidR="00F137E8" w:rsidRPr="00F56577" w:rsidRDefault="00F137E8" w:rsidP="00C77AFF">
            <w:pPr>
              <w:pStyle w:val="TAC"/>
              <w:keepNext w:val="0"/>
              <w:keepLines w:val="0"/>
            </w:pPr>
            <w:r w:rsidRPr="00F56577">
              <w:t>RAB</w:t>
            </w:r>
          </w:p>
        </w:tc>
        <w:tc>
          <w:tcPr>
            <w:tcW w:w="774" w:type="dxa"/>
          </w:tcPr>
          <w:p w14:paraId="29C579DD" w14:textId="77777777" w:rsidR="00F137E8" w:rsidRPr="00F56577" w:rsidRDefault="00F137E8" w:rsidP="00C77AFF">
            <w:pPr>
              <w:pStyle w:val="TAC"/>
              <w:keepNext w:val="0"/>
              <w:keepLines w:val="0"/>
            </w:pPr>
            <w:r w:rsidRPr="00F56577">
              <w:t>TM</w:t>
            </w:r>
          </w:p>
        </w:tc>
        <w:tc>
          <w:tcPr>
            <w:tcW w:w="992" w:type="dxa"/>
          </w:tcPr>
          <w:p w14:paraId="17E0E316" w14:textId="77777777" w:rsidR="00F137E8" w:rsidRPr="00F56577" w:rsidRDefault="00F137E8" w:rsidP="00C77AFF">
            <w:pPr>
              <w:pStyle w:val="TAC"/>
              <w:keepNext w:val="0"/>
              <w:keepLines w:val="0"/>
            </w:pPr>
            <w:r w:rsidRPr="00F56577">
              <w:t>CS</w:t>
            </w:r>
          </w:p>
        </w:tc>
        <w:tc>
          <w:tcPr>
            <w:tcW w:w="2881" w:type="dxa"/>
          </w:tcPr>
          <w:p w14:paraId="297487A1" w14:textId="77777777" w:rsidR="00F137E8" w:rsidRPr="00F56577" w:rsidRDefault="00F137E8" w:rsidP="00C77AFF">
            <w:pPr>
              <w:pStyle w:val="TAL"/>
              <w:keepNext w:val="0"/>
              <w:keepLines w:val="0"/>
            </w:pPr>
            <w:r w:rsidRPr="00F56577">
              <w:t xml:space="preserve">For UM </w:t>
            </w:r>
            <w:smartTag w:uri="urn:schemas-microsoft-com:office:smarttags" w:element="stockticker">
              <w:r w:rsidRPr="00F56577">
                <w:t>RLC</w:t>
              </w:r>
            </w:smartTag>
            <w:r w:rsidRPr="00F56577">
              <w:t xml:space="preserve"> tests using 7 bit LIs</w:t>
            </w:r>
          </w:p>
        </w:tc>
      </w:tr>
      <w:tr w:rsidR="00F137E8" w:rsidRPr="00F56577" w14:paraId="57DC9B68" w14:textId="77777777" w:rsidTr="00C77AFF">
        <w:trPr>
          <w:cantSplit/>
          <w:jc w:val="center"/>
        </w:trPr>
        <w:tc>
          <w:tcPr>
            <w:tcW w:w="3007" w:type="dxa"/>
          </w:tcPr>
          <w:p w14:paraId="3E40E20E" w14:textId="77777777" w:rsidR="00F137E8" w:rsidRPr="00F56577" w:rsidRDefault="00F137E8" w:rsidP="00C77AFF">
            <w:pPr>
              <w:pStyle w:val="TAL"/>
              <w:keepNext w:val="0"/>
              <w:keepLines w:val="0"/>
            </w:pPr>
            <w:r w:rsidRPr="00F56577">
              <w:t>tsc_RB_UM_15_</w:t>
            </w:r>
            <w:smartTag w:uri="urn:schemas-microsoft-com:office:smarttags" w:element="stockticker">
              <w:r w:rsidRPr="00F56577">
                <w:t>RLC</w:t>
              </w:r>
            </w:smartTag>
            <w:r w:rsidRPr="00F56577">
              <w:t xml:space="preserve"> (-11)</w:t>
            </w:r>
          </w:p>
        </w:tc>
        <w:tc>
          <w:tcPr>
            <w:tcW w:w="992" w:type="dxa"/>
          </w:tcPr>
          <w:p w14:paraId="5A2D0A87" w14:textId="77777777" w:rsidR="00F137E8" w:rsidRPr="00F56577" w:rsidRDefault="00F137E8" w:rsidP="00C77AFF">
            <w:pPr>
              <w:pStyle w:val="TAL"/>
              <w:keepNext w:val="0"/>
              <w:keepLines w:val="0"/>
            </w:pPr>
            <w:r w:rsidRPr="00F56577">
              <w:t>downlink</w:t>
            </w:r>
          </w:p>
        </w:tc>
        <w:tc>
          <w:tcPr>
            <w:tcW w:w="967" w:type="dxa"/>
          </w:tcPr>
          <w:p w14:paraId="0CF9B5E9" w14:textId="77777777" w:rsidR="00F137E8" w:rsidRPr="00F56577" w:rsidRDefault="00F137E8" w:rsidP="00C77AFF">
            <w:pPr>
              <w:pStyle w:val="TAC"/>
              <w:keepNext w:val="0"/>
              <w:keepLines w:val="0"/>
            </w:pPr>
            <w:r w:rsidRPr="00F56577">
              <w:t>RAB</w:t>
            </w:r>
          </w:p>
        </w:tc>
        <w:tc>
          <w:tcPr>
            <w:tcW w:w="774" w:type="dxa"/>
          </w:tcPr>
          <w:p w14:paraId="62C46F74" w14:textId="77777777" w:rsidR="00F137E8" w:rsidRPr="00F56577" w:rsidRDefault="00F137E8" w:rsidP="00C77AFF">
            <w:pPr>
              <w:pStyle w:val="TAC"/>
              <w:keepNext w:val="0"/>
              <w:keepLines w:val="0"/>
            </w:pPr>
            <w:r w:rsidRPr="00F56577">
              <w:t>TM</w:t>
            </w:r>
          </w:p>
        </w:tc>
        <w:tc>
          <w:tcPr>
            <w:tcW w:w="992" w:type="dxa"/>
          </w:tcPr>
          <w:p w14:paraId="24F49DBE" w14:textId="77777777" w:rsidR="00F137E8" w:rsidRPr="00F56577" w:rsidRDefault="00F137E8" w:rsidP="00C77AFF">
            <w:pPr>
              <w:pStyle w:val="TAC"/>
              <w:keepNext w:val="0"/>
              <w:keepLines w:val="0"/>
            </w:pPr>
            <w:r w:rsidRPr="00F56577">
              <w:t>CS</w:t>
            </w:r>
          </w:p>
        </w:tc>
        <w:tc>
          <w:tcPr>
            <w:tcW w:w="2881" w:type="dxa"/>
          </w:tcPr>
          <w:p w14:paraId="57544B61" w14:textId="77777777" w:rsidR="00F137E8" w:rsidRPr="00F56577" w:rsidRDefault="00F137E8" w:rsidP="00C77AFF">
            <w:pPr>
              <w:pStyle w:val="TAL"/>
              <w:keepNext w:val="0"/>
              <w:keepLines w:val="0"/>
            </w:pPr>
            <w:r w:rsidRPr="00F56577">
              <w:t xml:space="preserve">For UM </w:t>
            </w:r>
            <w:smartTag w:uri="urn:schemas-microsoft-com:office:smarttags" w:element="stockticker">
              <w:r w:rsidRPr="00F56577">
                <w:t>RLC</w:t>
              </w:r>
            </w:smartTag>
            <w:r w:rsidRPr="00F56577">
              <w:t xml:space="preserve"> tests using 15 bit LIs</w:t>
            </w:r>
          </w:p>
        </w:tc>
      </w:tr>
      <w:tr w:rsidR="00F137E8" w:rsidRPr="00F56577" w14:paraId="4A9D66C3" w14:textId="77777777" w:rsidTr="00C77AFF">
        <w:trPr>
          <w:cantSplit/>
          <w:jc w:val="center"/>
        </w:trPr>
        <w:tc>
          <w:tcPr>
            <w:tcW w:w="3007" w:type="dxa"/>
          </w:tcPr>
          <w:p w14:paraId="4542D673" w14:textId="77777777" w:rsidR="00F137E8" w:rsidRPr="00F56577" w:rsidRDefault="00F137E8" w:rsidP="00C77AFF">
            <w:pPr>
              <w:pStyle w:val="TAL"/>
              <w:keepNext w:val="0"/>
              <w:keepLines w:val="0"/>
            </w:pPr>
            <w:r w:rsidRPr="00F56577">
              <w:t>tsc_RB_UM_15_</w:t>
            </w:r>
            <w:smartTag w:uri="urn:schemas-microsoft-com:office:smarttags" w:element="stockticker">
              <w:r w:rsidRPr="00F56577">
                <w:t>RLC</w:t>
              </w:r>
            </w:smartTag>
            <w:r w:rsidRPr="00F56577">
              <w:t xml:space="preserve"> (-11)</w:t>
            </w:r>
          </w:p>
        </w:tc>
        <w:tc>
          <w:tcPr>
            <w:tcW w:w="992" w:type="dxa"/>
          </w:tcPr>
          <w:p w14:paraId="3029C24F" w14:textId="77777777" w:rsidR="00F137E8" w:rsidRPr="00F56577" w:rsidRDefault="00F137E8" w:rsidP="00C77AFF">
            <w:pPr>
              <w:pStyle w:val="TAL"/>
              <w:keepNext w:val="0"/>
              <w:keepLines w:val="0"/>
            </w:pPr>
            <w:r w:rsidRPr="00F56577">
              <w:t>uplink</w:t>
            </w:r>
          </w:p>
        </w:tc>
        <w:tc>
          <w:tcPr>
            <w:tcW w:w="967" w:type="dxa"/>
          </w:tcPr>
          <w:p w14:paraId="4D1023F2" w14:textId="77777777" w:rsidR="00F137E8" w:rsidRPr="00F56577" w:rsidRDefault="00F137E8" w:rsidP="00C77AFF">
            <w:pPr>
              <w:pStyle w:val="TAC"/>
              <w:keepNext w:val="0"/>
              <w:keepLines w:val="0"/>
            </w:pPr>
            <w:r w:rsidRPr="00F56577">
              <w:t>RAB</w:t>
            </w:r>
          </w:p>
        </w:tc>
        <w:tc>
          <w:tcPr>
            <w:tcW w:w="774" w:type="dxa"/>
          </w:tcPr>
          <w:p w14:paraId="7F3FCD2F" w14:textId="77777777" w:rsidR="00F137E8" w:rsidRPr="00F56577" w:rsidRDefault="00F137E8" w:rsidP="00C77AFF">
            <w:pPr>
              <w:pStyle w:val="TAC"/>
              <w:keepNext w:val="0"/>
              <w:keepLines w:val="0"/>
            </w:pPr>
            <w:r w:rsidRPr="00F56577">
              <w:t>TM</w:t>
            </w:r>
          </w:p>
        </w:tc>
        <w:tc>
          <w:tcPr>
            <w:tcW w:w="992" w:type="dxa"/>
          </w:tcPr>
          <w:p w14:paraId="4DAF6ED9" w14:textId="77777777" w:rsidR="00F137E8" w:rsidRPr="00F56577" w:rsidRDefault="00F137E8" w:rsidP="00C77AFF">
            <w:pPr>
              <w:pStyle w:val="TAC"/>
              <w:keepNext w:val="0"/>
              <w:keepLines w:val="0"/>
            </w:pPr>
            <w:r w:rsidRPr="00F56577">
              <w:t>CS</w:t>
            </w:r>
          </w:p>
        </w:tc>
        <w:tc>
          <w:tcPr>
            <w:tcW w:w="2881" w:type="dxa"/>
          </w:tcPr>
          <w:p w14:paraId="5E3C4E87" w14:textId="77777777" w:rsidR="00F137E8" w:rsidRPr="00F56577" w:rsidRDefault="00F137E8" w:rsidP="00C77AFF">
            <w:pPr>
              <w:pStyle w:val="TAL"/>
              <w:keepNext w:val="0"/>
              <w:keepLines w:val="0"/>
            </w:pPr>
            <w:r w:rsidRPr="00F56577">
              <w:t xml:space="preserve">For UM </w:t>
            </w:r>
            <w:smartTag w:uri="urn:schemas-microsoft-com:office:smarttags" w:element="stockticker">
              <w:r w:rsidRPr="00F56577">
                <w:t>RLC</w:t>
              </w:r>
            </w:smartTag>
            <w:r w:rsidRPr="00F56577">
              <w:t xml:space="preserve"> tests using 15 bit LIs</w:t>
            </w:r>
          </w:p>
        </w:tc>
      </w:tr>
      <w:tr w:rsidR="00F137E8" w:rsidRPr="00F56577" w14:paraId="0F7A690C" w14:textId="77777777" w:rsidTr="00C77AFF">
        <w:trPr>
          <w:cantSplit/>
          <w:jc w:val="center"/>
        </w:trPr>
        <w:tc>
          <w:tcPr>
            <w:tcW w:w="3007" w:type="dxa"/>
          </w:tcPr>
          <w:p w14:paraId="137C18E4" w14:textId="77777777" w:rsidR="00F137E8" w:rsidRPr="00F56577" w:rsidRDefault="00F137E8" w:rsidP="00C77AFF">
            <w:pPr>
              <w:pStyle w:val="TAL"/>
              <w:keepNext w:val="0"/>
              <w:keepLines w:val="0"/>
            </w:pPr>
            <w:r w:rsidRPr="00F56577">
              <w:t>tsc_RB_AM_7_</w:t>
            </w:r>
            <w:smartTag w:uri="urn:schemas-microsoft-com:office:smarttags" w:element="stockticker">
              <w:r w:rsidRPr="00F56577">
                <w:t>RLC</w:t>
              </w:r>
            </w:smartTag>
            <w:r w:rsidRPr="00F56577">
              <w:t xml:space="preserve"> (-12)</w:t>
            </w:r>
          </w:p>
        </w:tc>
        <w:tc>
          <w:tcPr>
            <w:tcW w:w="992" w:type="dxa"/>
          </w:tcPr>
          <w:p w14:paraId="1AD39256" w14:textId="77777777" w:rsidR="00F137E8" w:rsidRPr="00F56577" w:rsidRDefault="00F137E8" w:rsidP="00C77AFF">
            <w:pPr>
              <w:pStyle w:val="TAL"/>
              <w:keepNext w:val="0"/>
              <w:keepLines w:val="0"/>
            </w:pPr>
            <w:r w:rsidRPr="00F56577">
              <w:t>downlink</w:t>
            </w:r>
          </w:p>
        </w:tc>
        <w:tc>
          <w:tcPr>
            <w:tcW w:w="967" w:type="dxa"/>
          </w:tcPr>
          <w:p w14:paraId="41A1A6DD" w14:textId="77777777" w:rsidR="00F137E8" w:rsidRPr="00F56577" w:rsidRDefault="00F137E8" w:rsidP="00C77AFF">
            <w:pPr>
              <w:pStyle w:val="TAC"/>
              <w:keepNext w:val="0"/>
              <w:keepLines w:val="0"/>
            </w:pPr>
            <w:r w:rsidRPr="00F56577">
              <w:t>RAB</w:t>
            </w:r>
          </w:p>
        </w:tc>
        <w:tc>
          <w:tcPr>
            <w:tcW w:w="774" w:type="dxa"/>
          </w:tcPr>
          <w:p w14:paraId="718B39E8" w14:textId="77777777" w:rsidR="00F137E8" w:rsidRPr="00F56577" w:rsidRDefault="00F137E8" w:rsidP="00C77AFF">
            <w:pPr>
              <w:pStyle w:val="TAC"/>
              <w:keepNext w:val="0"/>
              <w:keepLines w:val="0"/>
            </w:pPr>
            <w:r w:rsidRPr="00F56577">
              <w:t>TM</w:t>
            </w:r>
          </w:p>
        </w:tc>
        <w:tc>
          <w:tcPr>
            <w:tcW w:w="992" w:type="dxa"/>
          </w:tcPr>
          <w:p w14:paraId="05398062" w14:textId="77777777" w:rsidR="00F137E8" w:rsidRPr="00F56577" w:rsidRDefault="00F137E8" w:rsidP="00C77AFF">
            <w:pPr>
              <w:pStyle w:val="TAC"/>
              <w:keepNext w:val="0"/>
              <w:keepLines w:val="0"/>
            </w:pPr>
            <w:r w:rsidRPr="00F56577">
              <w:t>CS</w:t>
            </w:r>
          </w:p>
        </w:tc>
        <w:tc>
          <w:tcPr>
            <w:tcW w:w="2881" w:type="dxa"/>
          </w:tcPr>
          <w:p w14:paraId="09FECFE6" w14:textId="77777777" w:rsidR="00F137E8" w:rsidRPr="00F56577" w:rsidRDefault="00F137E8" w:rsidP="00C77AFF">
            <w:pPr>
              <w:pStyle w:val="TAL"/>
              <w:keepNext w:val="0"/>
              <w:keepLines w:val="0"/>
            </w:pPr>
            <w:r w:rsidRPr="00F56577">
              <w:t xml:space="preserve">For AM </w:t>
            </w:r>
            <w:smartTag w:uri="urn:schemas-microsoft-com:office:smarttags" w:element="stockticker">
              <w:r w:rsidRPr="00F56577">
                <w:t>RLC</w:t>
              </w:r>
            </w:smartTag>
            <w:r w:rsidRPr="00F56577">
              <w:t xml:space="preserve"> tests using 15 bit LIs</w:t>
            </w:r>
          </w:p>
        </w:tc>
      </w:tr>
      <w:tr w:rsidR="00F137E8" w:rsidRPr="00F56577" w14:paraId="4EBD7042" w14:textId="77777777" w:rsidTr="00C77AFF">
        <w:trPr>
          <w:cantSplit/>
          <w:jc w:val="center"/>
        </w:trPr>
        <w:tc>
          <w:tcPr>
            <w:tcW w:w="3007" w:type="dxa"/>
          </w:tcPr>
          <w:p w14:paraId="661CB791" w14:textId="77777777" w:rsidR="00F137E8" w:rsidRPr="00F56577" w:rsidRDefault="00F137E8" w:rsidP="00C77AFF">
            <w:pPr>
              <w:pStyle w:val="TAL"/>
              <w:keepNext w:val="0"/>
              <w:keepLines w:val="0"/>
            </w:pPr>
            <w:r w:rsidRPr="00F56577">
              <w:lastRenderedPageBreak/>
              <w:t>tsc_RB_AM_7_</w:t>
            </w:r>
            <w:smartTag w:uri="urn:schemas-microsoft-com:office:smarttags" w:element="stockticker">
              <w:r w:rsidRPr="00F56577">
                <w:t>RLC</w:t>
              </w:r>
            </w:smartTag>
            <w:r w:rsidRPr="00F56577">
              <w:t xml:space="preserve"> (-12)</w:t>
            </w:r>
          </w:p>
        </w:tc>
        <w:tc>
          <w:tcPr>
            <w:tcW w:w="992" w:type="dxa"/>
          </w:tcPr>
          <w:p w14:paraId="76BB1714" w14:textId="77777777" w:rsidR="00F137E8" w:rsidRPr="00F56577" w:rsidRDefault="00F137E8" w:rsidP="00C77AFF">
            <w:pPr>
              <w:pStyle w:val="TAL"/>
              <w:keepNext w:val="0"/>
              <w:keepLines w:val="0"/>
            </w:pPr>
            <w:r w:rsidRPr="00F56577">
              <w:t>uplink</w:t>
            </w:r>
          </w:p>
        </w:tc>
        <w:tc>
          <w:tcPr>
            <w:tcW w:w="967" w:type="dxa"/>
          </w:tcPr>
          <w:p w14:paraId="02715F91" w14:textId="77777777" w:rsidR="00F137E8" w:rsidRPr="00F56577" w:rsidRDefault="00F137E8" w:rsidP="00C77AFF">
            <w:pPr>
              <w:pStyle w:val="TAC"/>
              <w:keepNext w:val="0"/>
              <w:keepLines w:val="0"/>
            </w:pPr>
            <w:r w:rsidRPr="00F56577">
              <w:t>RAB</w:t>
            </w:r>
          </w:p>
        </w:tc>
        <w:tc>
          <w:tcPr>
            <w:tcW w:w="774" w:type="dxa"/>
          </w:tcPr>
          <w:p w14:paraId="526BF68C" w14:textId="77777777" w:rsidR="00F137E8" w:rsidRPr="00F56577" w:rsidRDefault="00F137E8" w:rsidP="00C77AFF">
            <w:pPr>
              <w:pStyle w:val="TAC"/>
              <w:keepNext w:val="0"/>
              <w:keepLines w:val="0"/>
            </w:pPr>
            <w:r w:rsidRPr="00F56577">
              <w:t>TM</w:t>
            </w:r>
          </w:p>
        </w:tc>
        <w:tc>
          <w:tcPr>
            <w:tcW w:w="992" w:type="dxa"/>
          </w:tcPr>
          <w:p w14:paraId="12DE2D89" w14:textId="77777777" w:rsidR="00F137E8" w:rsidRPr="00F56577" w:rsidRDefault="00F137E8" w:rsidP="00C77AFF">
            <w:pPr>
              <w:pStyle w:val="TAC"/>
              <w:keepNext w:val="0"/>
              <w:keepLines w:val="0"/>
            </w:pPr>
            <w:r w:rsidRPr="00F56577">
              <w:t>CS</w:t>
            </w:r>
          </w:p>
        </w:tc>
        <w:tc>
          <w:tcPr>
            <w:tcW w:w="2881" w:type="dxa"/>
          </w:tcPr>
          <w:p w14:paraId="70858E9F" w14:textId="77777777" w:rsidR="00F137E8" w:rsidRPr="00F56577" w:rsidRDefault="00F137E8" w:rsidP="00C77AFF">
            <w:pPr>
              <w:pStyle w:val="TAL"/>
              <w:keepNext w:val="0"/>
              <w:keepLines w:val="0"/>
            </w:pPr>
            <w:r w:rsidRPr="00F56577">
              <w:t xml:space="preserve">For AM </w:t>
            </w:r>
            <w:smartTag w:uri="urn:schemas-microsoft-com:office:smarttags" w:element="stockticker">
              <w:r w:rsidRPr="00F56577">
                <w:t>RLC</w:t>
              </w:r>
            </w:smartTag>
            <w:r w:rsidRPr="00F56577">
              <w:t xml:space="preserve"> tests using 7 bit LIs</w:t>
            </w:r>
          </w:p>
        </w:tc>
      </w:tr>
      <w:tr w:rsidR="00F137E8" w:rsidRPr="00F56577" w14:paraId="69E6955C" w14:textId="77777777" w:rsidTr="00C77AFF">
        <w:trPr>
          <w:cantSplit/>
          <w:jc w:val="center"/>
        </w:trPr>
        <w:tc>
          <w:tcPr>
            <w:tcW w:w="3007" w:type="dxa"/>
          </w:tcPr>
          <w:p w14:paraId="54886F9D" w14:textId="77777777" w:rsidR="00F137E8" w:rsidRPr="00F56577" w:rsidRDefault="00F137E8" w:rsidP="00C77AFF">
            <w:pPr>
              <w:pStyle w:val="TAL"/>
              <w:keepNext w:val="0"/>
              <w:keepLines w:val="0"/>
            </w:pPr>
            <w:r w:rsidRPr="00F56577">
              <w:t>tsc_RB_AM_15_</w:t>
            </w:r>
            <w:smartTag w:uri="urn:schemas-microsoft-com:office:smarttags" w:element="stockticker">
              <w:r w:rsidRPr="00F56577">
                <w:t>RLC</w:t>
              </w:r>
            </w:smartTag>
            <w:r w:rsidRPr="00F56577">
              <w:t xml:space="preserve"> (-13)</w:t>
            </w:r>
          </w:p>
        </w:tc>
        <w:tc>
          <w:tcPr>
            <w:tcW w:w="992" w:type="dxa"/>
          </w:tcPr>
          <w:p w14:paraId="112EB97F" w14:textId="77777777" w:rsidR="00F137E8" w:rsidRPr="00F56577" w:rsidRDefault="00F137E8" w:rsidP="00C77AFF">
            <w:pPr>
              <w:pStyle w:val="TAL"/>
              <w:keepNext w:val="0"/>
              <w:keepLines w:val="0"/>
            </w:pPr>
            <w:r w:rsidRPr="00F56577">
              <w:t>downlink</w:t>
            </w:r>
          </w:p>
        </w:tc>
        <w:tc>
          <w:tcPr>
            <w:tcW w:w="967" w:type="dxa"/>
          </w:tcPr>
          <w:p w14:paraId="488F0059" w14:textId="77777777" w:rsidR="00F137E8" w:rsidRPr="00F56577" w:rsidRDefault="00F137E8" w:rsidP="00C77AFF">
            <w:pPr>
              <w:pStyle w:val="TAC"/>
              <w:keepNext w:val="0"/>
              <w:keepLines w:val="0"/>
            </w:pPr>
            <w:r w:rsidRPr="00F56577">
              <w:t>RAB</w:t>
            </w:r>
          </w:p>
        </w:tc>
        <w:tc>
          <w:tcPr>
            <w:tcW w:w="774" w:type="dxa"/>
          </w:tcPr>
          <w:p w14:paraId="310D2D8D" w14:textId="77777777" w:rsidR="00F137E8" w:rsidRPr="00F56577" w:rsidRDefault="00F137E8" w:rsidP="00C77AFF">
            <w:pPr>
              <w:pStyle w:val="TAC"/>
              <w:keepNext w:val="0"/>
              <w:keepLines w:val="0"/>
            </w:pPr>
            <w:r w:rsidRPr="00F56577">
              <w:t>TM</w:t>
            </w:r>
          </w:p>
        </w:tc>
        <w:tc>
          <w:tcPr>
            <w:tcW w:w="992" w:type="dxa"/>
          </w:tcPr>
          <w:p w14:paraId="61993E2E" w14:textId="77777777" w:rsidR="00F137E8" w:rsidRPr="00F56577" w:rsidRDefault="00F137E8" w:rsidP="00C77AFF">
            <w:pPr>
              <w:pStyle w:val="TAC"/>
              <w:keepNext w:val="0"/>
              <w:keepLines w:val="0"/>
            </w:pPr>
            <w:r w:rsidRPr="00F56577">
              <w:t>CS</w:t>
            </w:r>
          </w:p>
        </w:tc>
        <w:tc>
          <w:tcPr>
            <w:tcW w:w="2881" w:type="dxa"/>
          </w:tcPr>
          <w:p w14:paraId="4EF3613F" w14:textId="77777777" w:rsidR="00F137E8" w:rsidRPr="00F56577" w:rsidRDefault="00F137E8" w:rsidP="00C77AFF">
            <w:pPr>
              <w:pStyle w:val="TAL"/>
              <w:keepNext w:val="0"/>
              <w:keepLines w:val="0"/>
            </w:pPr>
            <w:r w:rsidRPr="00F56577">
              <w:t xml:space="preserve">For AM </w:t>
            </w:r>
            <w:smartTag w:uri="urn:schemas-microsoft-com:office:smarttags" w:element="stockticker">
              <w:r w:rsidRPr="00F56577">
                <w:t>RLC</w:t>
              </w:r>
            </w:smartTag>
            <w:r w:rsidRPr="00F56577">
              <w:t xml:space="preserve"> tests using 15 bit LIs</w:t>
            </w:r>
          </w:p>
        </w:tc>
      </w:tr>
      <w:tr w:rsidR="00F137E8" w:rsidRPr="00F56577" w14:paraId="26BFAFF7" w14:textId="77777777" w:rsidTr="00C77AFF">
        <w:trPr>
          <w:cantSplit/>
          <w:jc w:val="center"/>
        </w:trPr>
        <w:tc>
          <w:tcPr>
            <w:tcW w:w="3007" w:type="dxa"/>
          </w:tcPr>
          <w:p w14:paraId="4DFCE4B4" w14:textId="77777777" w:rsidR="00F137E8" w:rsidRPr="00F56577" w:rsidRDefault="00F137E8" w:rsidP="00C77AFF">
            <w:pPr>
              <w:pStyle w:val="TAL"/>
              <w:keepNext w:val="0"/>
              <w:keepLines w:val="0"/>
            </w:pPr>
            <w:r w:rsidRPr="00F56577">
              <w:t>tsc_RB_AM_15_</w:t>
            </w:r>
            <w:smartTag w:uri="urn:schemas-microsoft-com:office:smarttags" w:element="stockticker">
              <w:r w:rsidRPr="00F56577">
                <w:t>RLC</w:t>
              </w:r>
            </w:smartTag>
            <w:r w:rsidRPr="00F56577">
              <w:t xml:space="preserve"> (-13)</w:t>
            </w:r>
          </w:p>
        </w:tc>
        <w:tc>
          <w:tcPr>
            <w:tcW w:w="992" w:type="dxa"/>
          </w:tcPr>
          <w:p w14:paraId="79DEB803" w14:textId="77777777" w:rsidR="00F137E8" w:rsidRPr="00F56577" w:rsidRDefault="00F137E8" w:rsidP="00C77AFF">
            <w:pPr>
              <w:pStyle w:val="TAL"/>
              <w:keepNext w:val="0"/>
              <w:keepLines w:val="0"/>
            </w:pPr>
            <w:r w:rsidRPr="00F56577">
              <w:t>uplink</w:t>
            </w:r>
          </w:p>
        </w:tc>
        <w:tc>
          <w:tcPr>
            <w:tcW w:w="967" w:type="dxa"/>
          </w:tcPr>
          <w:p w14:paraId="70463722" w14:textId="77777777" w:rsidR="00F137E8" w:rsidRPr="00F56577" w:rsidRDefault="00F137E8" w:rsidP="00C77AFF">
            <w:pPr>
              <w:pStyle w:val="TAC"/>
              <w:keepNext w:val="0"/>
              <w:keepLines w:val="0"/>
            </w:pPr>
            <w:r w:rsidRPr="00F56577">
              <w:t>RAB</w:t>
            </w:r>
          </w:p>
        </w:tc>
        <w:tc>
          <w:tcPr>
            <w:tcW w:w="774" w:type="dxa"/>
          </w:tcPr>
          <w:p w14:paraId="50BE10DB" w14:textId="77777777" w:rsidR="00F137E8" w:rsidRPr="00F56577" w:rsidRDefault="00F137E8" w:rsidP="00C77AFF">
            <w:pPr>
              <w:pStyle w:val="TAC"/>
              <w:keepNext w:val="0"/>
              <w:keepLines w:val="0"/>
            </w:pPr>
            <w:r w:rsidRPr="00F56577">
              <w:t>TM</w:t>
            </w:r>
          </w:p>
        </w:tc>
        <w:tc>
          <w:tcPr>
            <w:tcW w:w="992" w:type="dxa"/>
          </w:tcPr>
          <w:p w14:paraId="269984FE" w14:textId="77777777" w:rsidR="00F137E8" w:rsidRPr="00F56577" w:rsidRDefault="00F137E8" w:rsidP="00C77AFF">
            <w:pPr>
              <w:pStyle w:val="TAC"/>
              <w:keepNext w:val="0"/>
              <w:keepLines w:val="0"/>
            </w:pPr>
            <w:r w:rsidRPr="00F56577">
              <w:t>CS</w:t>
            </w:r>
          </w:p>
        </w:tc>
        <w:tc>
          <w:tcPr>
            <w:tcW w:w="2881" w:type="dxa"/>
          </w:tcPr>
          <w:p w14:paraId="6A8FB92C" w14:textId="77777777" w:rsidR="00F137E8" w:rsidRPr="00F56577" w:rsidRDefault="00F137E8" w:rsidP="00C77AFF">
            <w:pPr>
              <w:pStyle w:val="TAL"/>
              <w:keepNext w:val="0"/>
              <w:keepLines w:val="0"/>
            </w:pPr>
            <w:r w:rsidRPr="00F56577">
              <w:t xml:space="preserve">For AM </w:t>
            </w:r>
            <w:smartTag w:uri="urn:schemas-microsoft-com:office:smarttags" w:element="stockticker">
              <w:r w:rsidRPr="00F56577">
                <w:t>RLC</w:t>
              </w:r>
            </w:smartTag>
            <w:r w:rsidRPr="00F56577">
              <w:t xml:space="preserve"> tests using 15 bit LIs</w:t>
            </w:r>
          </w:p>
        </w:tc>
      </w:tr>
      <w:tr w:rsidR="00F137E8" w:rsidRPr="00F56577" w14:paraId="261C6269" w14:textId="77777777" w:rsidTr="00C77AFF">
        <w:trPr>
          <w:cantSplit/>
          <w:jc w:val="center"/>
        </w:trPr>
        <w:tc>
          <w:tcPr>
            <w:tcW w:w="3007" w:type="dxa"/>
          </w:tcPr>
          <w:p w14:paraId="22CE6E8C" w14:textId="77777777" w:rsidR="00F137E8" w:rsidRPr="00F56577" w:rsidRDefault="00F137E8" w:rsidP="00C77AFF">
            <w:pPr>
              <w:pStyle w:val="TAL"/>
              <w:keepNext w:val="0"/>
              <w:keepLines w:val="0"/>
            </w:pPr>
            <w:r w:rsidRPr="00F56577">
              <w:t>tsc_RB_DCCH_FACH_</w:t>
            </w:r>
            <w:smartTag w:uri="urn:schemas-microsoft-com:office:smarttags" w:element="stockticker">
              <w:r w:rsidRPr="00F56577">
                <w:t>MAC</w:t>
              </w:r>
            </w:smartTag>
            <w:r w:rsidRPr="00F56577">
              <w:t xml:space="preserve"> (-14)</w:t>
            </w:r>
          </w:p>
        </w:tc>
        <w:tc>
          <w:tcPr>
            <w:tcW w:w="992" w:type="dxa"/>
          </w:tcPr>
          <w:p w14:paraId="6473C633" w14:textId="77777777" w:rsidR="00F137E8" w:rsidRPr="00F56577" w:rsidRDefault="00F137E8" w:rsidP="00C77AFF">
            <w:pPr>
              <w:pStyle w:val="TAL"/>
              <w:keepNext w:val="0"/>
              <w:keepLines w:val="0"/>
            </w:pPr>
            <w:r w:rsidRPr="00F56577">
              <w:t>downlink</w:t>
            </w:r>
          </w:p>
        </w:tc>
        <w:tc>
          <w:tcPr>
            <w:tcW w:w="967" w:type="dxa"/>
          </w:tcPr>
          <w:p w14:paraId="48878E75" w14:textId="77777777" w:rsidR="00F137E8" w:rsidRPr="00F56577" w:rsidRDefault="00F137E8" w:rsidP="00C77AFF">
            <w:pPr>
              <w:pStyle w:val="TAC"/>
              <w:keepNext w:val="0"/>
              <w:keepLines w:val="0"/>
            </w:pPr>
            <w:r w:rsidRPr="00F56577">
              <w:t>SRB3</w:t>
            </w:r>
          </w:p>
        </w:tc>
        <w:tc>
          <w:tcPr>
            <w:tcW w:w="774" w:type="dxa"/>
          </w:tcPr>
          <w:p w14:paraId="137108FB" w14:textId="77777777" w:rsidR="00F137E8" w:rsidRPr="00F56577" w:rsidRDefault="00F137E8" w:rsidP="00C77AFF">
            <w:pPr>
              <w:pStyle w:val="TAC"/>
              <w:keepNext w:val="0"/>
              <w:keepLines w:val="0"/>
            </w:pPr>
            <w:r w:rsidRPr="00F56577">
              <w:t>TM</w:t>
            </w:r>
          </w:p>
        </w:tc>
        <w:tc>
          <w:tcPr>
            <w:tcW w:w="992" w:type="dxa"/>
          </w:tcPr>
          <w:p w14:paraId="72723CED" w14:textId="77777777" w:rsidR="00F137E8" w:rsidRPr="00F56577" w:rsidRDefault="00F137E8" w:rsidP="00C77AFF">
            <w:pPr>
              <w:pStyle w:val="TAC"/>
              <w:keepNext w:val="0"/>
              <w:keepLines w:val="0"/>
            </w:pPr>
            <w:r w:rsidRPr="00F56577">
              <w:t>CS</w:t>
            </w:r>
          </w:p>
        </w:tc>
        <w:tc>
          <w:tcPr>
            <w:tcW w:w="2881" w:type="dxa"/>
          </w:tcPr>
          <w:p w14:paraId="239855B2" w14:textId="77777777" w:rsidR="00F137E8" w:rsidRPr="00F56577" w:rsidRDefault="00F137E8" w:rsidP="00C77AFF">
            <w:pPr>
              <w:pStyle w:val="TAL"/>
              <w:keepNext w:val="0"/>
              <w:keepLines w:val="0"/>
            </w:pPr>
            <w:r w:rsidRPr="00F56577">
              <w:t xml:space="preserve">For </w:t>
            </w:r>
            <w:smartTag w:uri="urn:schemas-microsoft-com:office:smarttags" w:element="stockticker">
              <w:r w:rsidRPr="00F56577">
                <w:t>MAC</w:t>
              </w:r>
            </w:smartTag>
            <w:r w:rsidRPr="00F56577">
              <w:t xml:space="preserve"> tests using DCCH mapped to FACH</w:t>
            </w:r>
          </w:p>
        </w:tc>
      </w:tr>
      <w:tr w:rsidR="00F137E8" w:rsidRPr="00F56577" w14:paraId="378B8B38" w14:textId="77777777" w:rsidTr="00C77AFF">
        <w:trPr>
          <w:cantSplit/>
          <w:jc w:val="center"/>
        </w:trPr>
        <w:tc>
          <w:tcPr>
            <w:tcW w:w="3007" w:type="dxa"/>
          </w:tcPr>
          <w:p w14:paraId="29F81A55" w14:textId="77777777" w:rsidR="00F137E8" w:rsidRPr="00F56577" w:rsidRDefault="00F137E8" w:rsidP="00C77AFF">
            <w:pPr>
              <w:pStyle w:val="TAL"/>
              <w:keepNext w:val="0"/>
              <w:keepLines w:val="0"/>
            </w:pPr>
            <w:r w:rsidRPr="00F56577">
              <w:t>tsc_RB_DCCH_FACH_</w:t>
            </w:r>
            <w:smartTag w:uri="urn:schemas-microsoft-com:office:smarttags" w:element="stockticker">
              <w:r w:rsidRPr="00F56577">
                <w:t>MAC</w:t>
              </w:r>
            </w:smartTag>
            <w:r w:rsidRPr="00F56577">
              <w:t xml:space="preserve"> (-14)</w:t>
            </w:r>
          </w:p>
        </w:tc>
        <w:tc>
          <w:tcPr>
            <w:tcW w:w="992" w:type="dxa"/>
          </w:tcPr>
          <w:p w14:paraId="2E16ED98" w14:textId="77777777" w:rsidR="00F137E8" w:rsidRPr="00F56577" w:rsidRDefault="00F137E8" w:rsidP="00C77AFF">
            <w:pPr>
              <w:pStyle w:val="TAL"/>
              <w:keepNext w:val="0"/>
              <w:keepLines w:val="0"/>
            </w:pPr>
            <w:r w:rsidRPr="00F56577">
              <w:t>uplink</w:t>
            </w:r>
          </w:p>
        </w:tc>
        <w:tc>
          <w:tcPr>
            <w:tcW w:w="967" w:type="dxa"/>
          </w:tcPr>
          <w:p w14:paraId="40A5BB55" w14:textId="77777777" w:rsidR="00F137E8" w:rsidRPr="00F56577" w:rsidRDefault="00F137E8" w:rsidP="00C77AFF">
            <w:pPr>
              <w:pStyle w:val="TAC"/>
              <w:keepNext w:val="0"/>
              <w:keepLines w:val="0"/>
            </w:pPr>
            <w:r w:rsidRPr="00F56577">
              <w:t>SRB3</w:t>
            </w:r>
          </w:p>
        </w:tc>
        <w:tc>
          <w:tcPr>
            <w:tcW w:w="774" w:type="dxa"/>
          </w:tcPr>
          <w:p w14:paraId="311080EC" w14:textId="77777777" w:rsidR="00F137E8" w:rsidRPr="00F56577" w:rsidRDefault="00F137E8" w:rsidP="00C77AFF">
            <w:pPr>
              <w:pStyle w:val="TAC"/>
              <w:keepNext w:val="0"/>
              <w:keepLines w:val="0"/>
            </w:pPr>
            <w:r w:rsidRPr="00F56577">
              <w:t>TM</w:t>
            </w:r>
          </w:p>
        </w:tc>
        <w:tc>
          <w:tcPr>
            <w:tcW w:w="992" w:type="dxa"/>
          </w:tcPr>
          <w:p w14:paraId="612EBDCA" w14:textId="77777777" w:rsidR="00F137E8" w:rsidRPr="00F56577" w:rsidRDefault="00F137E8" w:rsidP="00C77AFF">
            <w:pPr>
              <w:pStyle w:val="TAC"/>
              <w:keepNext w:val="0"/>
              <w:keepLines w:val="0"/>
            </w:pPr>
            <w:r w:rsidRPr="00F56577">
              <w:t>CS</w:t>
            </w:r>
          </w:p>
        </w:tc>
        <w:tc>
          <w:tcPr>
            <w:tcW w:w="2881" w:type="dxa"/>
          </w:tcPr>
          <w:p w14:paraId="5933E957" w14:textId="77777777" w:rsidR="00F137E8" w:rsidRPr="00F56577" w:rsidRDefault="00F137E8" w:rsidP="00C77AFF">
            <w:pPr>
              <w:pStyle w:val="TAL"/>
              <w:keepNext w:val="0"/>
              <w:keepLines w:val="0"/>
            </w:pPr>
            <w:r w:rsidRPr="00F56577">
              <w:t xml:space="preserve">For </w:t>
            </w:r>
            <w:smartTag w:uri="urn:schemas-microsoft-com:office:smarttags" w:element="stockticker">
              <w:r w:rsidRPr="00F56577">
                <w:t>MAC</w:t>
              </w:r>
            </w:smartTag>
            <w:r w:rsidRPr="00F56577">
              <w:t xml:space="preserve"> tests using DCCH mapped to FACH</w:t>
            </w:r>
          </w:p>
        </w:tc>
      </w:tr>
      <w:tr w:rsidR="00F137E8" w:rsidRPr="00F56577" w14:paraId="5C4F89DA" w14:textId="77777777" w:rsidTr="00C77AFF">
        <w:trPr>
          <w:cantSplit/>
          <w:jc w:val="center"/>
        </w:trPr>
        <w:tc>
          <w:tcPr>
            <w:tcW w:w="3007" w:type="dxa"/>
          </w:tcPr>
          <w:p w14:paraId="7F68AA4C" w14:textId="77777777" w:rsidR="00F137E8" w:rsidRPr="00F56577" w:rsidRDefault="00F137E8" w:rsidP="00C77AFF">
            <w:pPr>
              <w:pStyle w:val="TAL"/>
              <w:keepNext w:val="0"/>
              <w:keepLines w:val="0"/>
            </w:pPr>
            <w:r w:rsidRPr="00F56577">
              <w:t>tsc_RB_DCCH_</w:t>
            </w:r>
            <w:smartTag w:uri="urn:schemas-microsoft-com:office:smarttags" w:element="stockticker">
              <w:r w:rsidRPr="00F56577">
                <w:t>DCH</w:t>
              </w:r>
            </w:smartTag>
            <w:r w:rsidRPr="00F56577">
              <w:t>_</w:t>
            </w:r>
            <w:smartTag w:uri="urn:schemas-microsoft-com:office:smarttags" w:element="stockticker">
              <w:r w:rsidRPr="00F56577">
                <w:t>MAC</w:t>
              </w:r>
            </w:smartTag>
            <w:r w:rsidRPr="00F56577">
              <w:t xml:space="preserve"> (-15)</w:t>
            </w:r>
          </w:p>
        </w:tc>
        <w:tc>
          <w:tcPr>
            <w:tcW w:w="992" w:type="dxa"/>
          </w:tcPr>
          <w:p w14:paraId="6D5A2655" w14:textId="77777777" w:rsidR="00F137E8" w:rsidRPr="00F56577" w:rsidRDefault="00F137E8" w:rsidP="00C77AFF">
            <w:pPr>
              <w:pStyle w:val="TAL"/>
              <w:keepNext w:val="0"/>
              <w:keepLines w:val="0"/>
            </w:pPr>
            <w:r w:rsidRPr="00F56577">
              <w:t>downlink</w:t>
            </w:r>
          </w:p>
        </w:tc>
        <w:tc>
          <w:tcPr>
            <w:tcW w:w="967" w:type="dxa"/>
          </w:tcPr>
          <w:p w14:paraId="367D8D7B" w14:textId="77777777" w:rsidR="00F137E8" w:rsidRPr="00F56577" w:rsidRDefault="00F137E8" w:rsidP="00C77AFF">
            <w:pPr>
              <w:pStyle w:val="TAC"/>
              <w:keepNext w:val="0"/>
              <w:keepLines w:val="0"/>
            </w:pPr>
            <w:r w:rsidRPr="00F56577">
              <w:t>SRB3</w:t>
            </w:r>
          </w:p>
        </w:tc>
        <w:tc>
          <w:tcPr>
            <w:tcW w:w="774" w:type="dxa"/>
          </w:tcPr>
          <w:p w14:paraId="09A9723E" w14:textId="77777777" w:rsidR="00F137E8" w:rsidRPr="00F56577" w:rsidRDefault="00F137E8" w:rsidP="00C77AFF">
            <w:pPr>
              <w:pStyle w:val="TAC"/>
              <w:keepNext w:val="0"/>
              <w:keepLines w:val="0"/>
            </w:pPr>
            <w:r w:rsidRPr="00F56577">
              <w:t>TM</w:t>
            </w:r>
          </w:p>
        </w:tc>
        <w:tc>
          <w:tcPr>
            <w:tcW w:w="992" w:type="dxa"/>
          </w:tcPr>
          <w:p w14:paraId="44905DBC" w14:textId="77777777" w:rsidR="00F137E8" w:rsidRPr="00F56577" w:rsidRDefault="00F137E8" w:rsidP="00C77AFF">
            <w:pPr>
              <w:pStyle w:val="TAC"/>
              <w:keepNext w:val="0"/>
              <w:keepLines w:val="0"/>
            </w:pPr>
            <w:r w:rsidRPr="00F56577">
              <w:t>CS</w:t>
            </w:r>
          </w:p>
        </w:tc>
        <w:tc>
          <w:tcPr>
            <w:tcW w:w="2881" w:type="dxa"/>
          </w:tcPr>
          <w:p w14:paraId="7168CB63" w14:textId="77777777" w:rsidR="00F137E8" w:rsidRPr="00F56577" w:rsidRDefault="00F137E8" w:rsidP="00C77AFF">
            <w:pPr>
              <w:pStyle w:val="TAL"/>
              <w:keepNext w:val="0"/>
              <w:keepLines w:val="0"/>
            </w:pPr>
            <w:r w:rsidRPr="00F56577">
              <w:t xml:space="preserve">For </w:t>
            </w:r>
            <w:smartTag w:uri="urn:schemas-microsoft-com:office:smarttags" w:element="stockticker">
              <w:r w:rsidRPr="00F56577">
                <w:t>MAC</w:t>
              </w:r>
            </w:smartTag>
            <w:r w:rsidRPr="00F56577">
              <w:t xml:space="preserve"> tests using DCCH mapped to </w:t>
            </w:r>
            <w:smartTag w:uri="urn:schemas-microsoft-com:office:smarttags" w:element="stockticker">
              <w:r w:rsidRPr="00F56577">
                <w:t>DCH</w:t>
              </w:r>
            </w:smartTag>
          </w:p>
        </w:tc>
      </w:tr>
      <w:tr w:rsidR="00F137E8" w:rsidRPr="00F56577" w14:paraId="3B025E48" w14:textId="77777777" w:rsidTr="00C77AFF">
        <w:trPr>
          <w:cantSplit/>
          <w:jc w:val="center"/>
        </w:trPr>
        <w:tc>
          <w:tcPr>
            <w:tcW w:w="3007" w:type="dxa"/>
          </w:tcPr>
          <w:p w14:paraId="726857D2" w14:textId="77777777" w:rsidR="00F137E8" w:rsidRPr="00F56577" w:rsidRDefault="00F137E8" w:rsidP="00C77AFF">
            <w:pPr>
              <w:pStyle w:val="TAL"/>
              <w:keepNext w:val="0"/>
              <w:keepLines w:val="0"/>
            </w:pPr>
            <w:r w:rsidRPr="00F56577">
              <w:t>tsc_RB_DCCH_FACH_</w:t>
            </w:r>
            <w:smartTag w:uri="urn:schemas-microsoft-com:office:smarttags" w:element="stockticker">
              <w:r w:rsidRPr="00F56577">
                <w:t>MAC</w:t>
              </w:r>
            </w:smartTag>
            <w:r w:rsidRPr="00F56577">
              <w:t xml:space="preserve">  (-15)</w:t>
            </w:r>
          </w:p>
        </w:tc>
        <w:tc>
          <w:tcPr>
            <w:tcW w:w="992" w:type="dxa"/>
          </w:tcPr>
          <w:p w14:paraId="27FDF526" w14:textId="77777777" w:rsidR="00F137E8" w:rsidRPr="00F56577" w:rsidRDefault="00F137E8" w:rsidP="00C77AFF">
            <w:pPr>
              <w:pStyle w:val="TAL"/>
              <w:keepNext w:val="0"/>
              <w:keepLines w:val="0"/>
            </w:pPr>
            <w:r w:rsidRPr="00F56577">
              <w:t>uplink</w:t>
            </w:r>
          </w:p>
        </w:tc>
        <w:tc>
          <w:tcPr>
            <w:tcW w:w="967" w:type="dxa"/>
          </w:tcPr>
          <w:p w14:paraId="54B26EF9" w14:textId="77777777" w:rsidR="00F137E8" w:rsidRPr="00F56577" w:rsidRDefault="00F137E8" w:rsidP="00C77AFF">
            <w:pPr>
              <w:pStyle w:val="TAC"/>
              <w:keepNext w:val="0"/>
              <w:keepLines w:val="0"/>
            </w:pPr>
            <w:r w:rsidRPr="00F56577">
              <w:t>SRB3</w:t>
            </w:r>
          </w:p>
        </w:tc>
        <w:tc>
          <w:tcPr>
            <w:tcW w:w="774" w:type="dxa"/>
          </w:tcPr>
          <w:p w14:paraId="5C581AD3" w14:textId="77777777" w:rsidR="00F137E8" w:rsidRPr="00F56577" w:rsidRDefault="00F137E8" w:rsidP="00C77AFF">
            <w:pPr>
              <w:pStyle w:val="TAC"/>
              <w:keepNext w:val="0"/>
              <w:keepLines w:val="0"/>
            </w:pPr>
            <w:r w:rsidRPr="00F56577">
              <w:t>TM</w:t>
            </w:r>
          </w:p>
        </w:tc>
        <w:tc>
          <w:tcPr>
            <w:tcW w:w="992" w:type="dxa"/>
          </w:tcPr>
          <w:p w14:paraId="3B09FEB9" w14:textId="77777777" w:rsidR="00F137E8" w:rsidRPr="00F56577" w:rsidRDefault="00F137E8" w:rsidP="00C77AFF">
            <w:pPr>
              <w:pStyle w:val="TAC"/>
              <w:keepNext w:val="0"/>
              <w:keepLines w:val="0"/>
            </w:pPr>
            <w:r w:rsidRPr="00F56577">
              <w:t>CS</w:t>
            </w:r>
          </w:p>
        </w:tc>
        <w:tc>
          <w:tcPr>
            <w:tcW w:w="2881" w:type="dxa"/>
          </w:tcPr>
          <w:p w14:paraId="097DD288" w14:textId="77777777" w:rsidR="00F137E8" w:rsidRPr="00F56577" w:rsidRDefault="00F137E8" w:rsidP="00C77AFF">
            <w:pPr>
              <w:pStyle w:val="TAL"/>
              <w:keepNext w:val="0"/>
              <w:keepLines w:val="0"/>
            </w:pPr>
            <w:r w:rsidRPr="00F56577">
              <w:t xml:space="preserve">For </w:t>
            </w:r>
            <w:smartTag w:uri="urn:schemas-microsoft-com:office:smarttags" w:element="stockticker">
              <w:r w:rsidRPr="00F56577">
                <w:t>MAC</w:t>
              </w:r>
            </w:smartTag>
            <w:r w:rsidRPr="00F56577">
              <w:t xml:space="preserve"> tests using DCCH mapped to </w:t>
            </w:r>
            <w:smartTag w:uri="urn:schemas-microsoft-com:office:smarttags" w:element="stockticker">
              <w:r w:rsidRPr="00F56577">
                <w:t>DCH</w:t>
              </w:r>
            </w:smartTag>
          </w:p>
        </w:tc>
      </w:tr>
      <w:tr w:rsidR="00F137E8" w:rsidRPr="00F56577" w14:paraId="36EC4C90" w14:textId="77777777" w:rsidTr="00C77AFF">
        <w:trPr>
          <w:cantSplit/>
          <w:jc w:val="center"/>
        </w:trPr>
        <w:tc>
          <w:tcPr>
            <w:tcW w:w="3007" w:type="dxa"/>
          </w:tcPr>
          <w:p w14:paraId="64E7D6CE" w14:textId="77777777" w:rsidR="00F137E8" w:rsidRPr="00F56577" w:rsidRDefault="00F137E8" w:rsidP="00C77AFF">
            <w:pPr>
              <w:pStyle w:val="TAL"/>
              <w:keepNext w:val="0"/>
              <w:keepLines w:val="0"/>
            </w:pPr>
            <w:r w:rsidRPr="00F56577">
              <w:t>tsc_RB3_DCCH_</w:t>
            </w:r>
            <w:smartTag w:uri="urn:schemas-microsoft-com:office:smarttags" w:element="stockticker">
              <w:r w:rsidRPr="00F56577">
                <w:t>RRC</w:t>
              </w:r>
            </w:smartTag>
            <w:r w:rsidRPr="00F56577">
              <w:t>_(-16)</w:t>
            </w:r>
          </w:p>
        </w:tc>
        <w:tc>
          <w:tcPr>
            <w:tcW w:w="992" w:type="dxa"/>
          </w:tcPr>
          <w:p w14:paraId="2D289732" w14:textId="77777777" w:rsidR="00F137E8" w:rsidRPr="00F56577" w:rsidRDefault="00F137E8" w:rsidP="00C77AFF">
            <w:pPr>
              <w:pStyle w:val="TAL"/>
              <w:keepNext w:val="0"/>
              <w:keepLines w:val="0"/>
            </w:pPr>
            <w:r w:rsidRPr="00F56577">
              <w:t>uplink</w:t>
            </w:r>
          </w:p>
        </w:tc>
        <w:tc>
          <w:tcPr>
            <w:tcW w:w="967" w:type="dxa"/>
          </w:tcPr>
          <w:p w14:paraId="093D2465" w14:textId="77777777" w:rsidR="00F137E8" w:rsidRPr="00F56577" w:rsidRDefault="00F137E8" w:rsidP="00C77AFF">
            <w:pPr>
              <w:pStyle w:val="TAC"/>
              <w:keepNext w:val="0"/>
              <w:keepLines w:val="0"/>
            </w:pPr>
            <w:r w:rsidRPr="00F56577">
              <w:t>SRB3</w:t>
            </w:r>
          </w:p>
        </w:tc>
        <w:tc>
          <w:tcPr>
            <w:tcW w:w="774" w:type="dxa"/>
          </w:tcPr>
          <w:p w14:paraId="09A9F842" w14:textId="77777777" w:rsidR="00F137E8" w:rsidRPr="00F56577" w:rsidRDefault="00F137E8" w:rsidP="00C77AFF">
            <w:pPr>
              <w:pStyle w:val="TAC"/>
              <w:keepNext w:val="0"/>
              <w:keepLines w:val="0"/>
            </w:pPr>
            <w:r w:rsidRPr="00F56577">
              <w:t>AM</w:t>
            </w:r>
          </w:p>
        </w:tc>
        <w:tc>
          <w:tcPr>
            <w:tcW w:w="992" w:type="dxa"/>
          </w:tcPr>
          <w:p w14:paraId="58A5ACFA" w14:textId="77777777" w:rsidR="00F137E8" w:rsidRPr="00F56577" w:rsidRDefault="00F137E8" w:rsidP="00C77AFF">
            <w:pPr>
              <w:pStyle w:val="TAC"/>
            </w:pPr>
            <w:r w:rsidRPr="00F56577">
              <w:t>CS or PS</w:t>
            </w:r>
          </w:p>
        </w:tc>
        <w:tc>
          <w:tcPr>
            <w:tcW w:w="2881" w:type="dxa"/>
          </w:tcPr>
          <w:p w14:paraId="66E9EB14" w14:textId="77777777" w:rsidR="00F137E8" w:rsidRPr="00F56577" w:rsidRDefault="00F137E8" w:rsidP="00C77AFF">
            <w:pPr>
              <w:pStyle w:val="TAL"/>
              <w:keepNext w:val="0"/>
              <w:keepLines w:val="0"/>
            </w:pPr>
            <w:r w:rsidRPr="00F56577">
              <w:t xml:space="preserve">For </w:t>
            </w:r>
            <w:smartTag w:uri="urn:schemas-microsoft-com:office:smarttags" w:element="stockticker">
              <w:r w:rsidRPr="00F56577">
                <w:t>RRC</w:t>
              </w:r>
            </w:smartTag>
            <w:r w:rsidRPr="00F56577">
              <w:t xml:space="preserve"> test cases to route UL NAS messages</w:t>
            </w:r>
          </w:p>
        </w:tc>
      </w:tr>
      <w:tr w:rsidR="00F137E8" w:rsidRPr="00F56577" w14:paraId="2CD884A1" w14:textId="77777777" w:rsidTr="00C77AFF">
        <w:trPr>
          <w:cantSplit/>
          <w:jc w:val="center"/>
        </w:trPr>
        <w:tc>
          <w:tcPr>
            <w:tcW w:w="3007" w:type="dxa"/>
          </w:tcPr>
          <w:p w14:paraId="2241F22D" w14:textId="77777777" w:rsidR="00F137E8" w:rsidRPr="00F56577" w:rsidRDefault="00F137E8" w:rsidP="00C77AFF">
            <w:pPr>
              <w:pStyle w:val="TAL"/>
              <w:keepNext w:val="0"/>
              <w:keepLines w:val="0"/>
            </w:pPr>
            <w:r w:rsidRPr="00F56577">
              <w:t>tsc_RB_CCCH_FACH_</w:t>
            </w:r>
            <w:smartTag w:uri="urn:schemas-microsoft-com:office:smarttags" w:element="stockticker">
              <w:r w:rsidRPr="00F56577">
                <w:t>MAC</w:t>
              </w:r>
            </w:smartTag>
            <w:r w:rsidRPr="00F56577">
              <w:t xml:space="preserve"> (-18)</w:t>
            </w:r>
          </w:p>
        </w:tc>
        <w:tc>
          <w:tcPr>
            <w:tcW w:w="992" w:type="dxa"/>
          </w:tcPr>
          <w:p w14:paraId="56F47539" w14:textId="77777777" w:rsidR="00F137E8" w:rsidRPr="00F56577" w:rsidRDefault="00F137E8" w:rsidP="00C77AFF">
            <w:pPr>
              <w:pStyle w:val="TAL"/>
              <w:keepNext w:val="0"/>
              <w:keepLines w:val="0"/>
            </w:pPr>
            <w:r w:rsidRPr="00F56577">
              <w:t>downlink</w:t>
            </w:r>
          </w:p>
        </w:tc>
        <w:tc>
          <w:tcPr>
            <w:tcW w:w="967" w:type="dxa"/>
          </w:tcPr>
          <w:p w14:paraId="7B41F37B" w14:textId="77777777" w:rsidR="00F137E8" w:rsidRPr="00F56577" w:rsidRDefault="00F137E8" w:rsidP="00C77AFF">
            <w:pPr>
              <w:pStyle w:val="TAC"/>
            </w:pPr>
            <w:r w:rsidRPr="00F56577">
              <w:t>SRB0</w:t>
            </w:r>
          </w:p>
        </w:tc>
        <w:tc>
          <w:tcPr>
            <w:tcW w:w="774" w:type="dxa"/>
          </w:tcPr>
          <w:p w14:paraId="2C26A57A" w14:textId="77777777" w:rsidR="00F137E8" w:rsidRPr="00F56577" w:rsidRDefault="00F137E8" w:rsidP="00C77AFF">
            <w:pPr>
              <w:pStyle w:val="TAC"/>
              <w:keepNext w:val="0"/>
              <w:keepLines w:val="0"/>
            </w:pPr>
            <w:r w:rsidRPr="00F56577">
              <w:t>TM</w:t>
            </w:r>
          </w:p>
        </w:tc>
        <w:tc>
          <w:tcPr>
            <w:tcW w:w="992" w:type="dxa"/>
          </w:tcPr>
          <w:p w14:paraId="61A71375" w14:textId="77777777" w:rsidR="00F137E8" w:rsidRPr="00F56577" w:rsidRDefault="00F137E8" w:rsidP="00C77AFF">
            <w:pPr>
              <w:pStyle w:val="TAC"/>
            </w:pPr>
            <w:r w:rsidRPr="00F56577">
              <w:t>CS or PS</w:t>
            </w:r>
          </w:p>
        </w:tc>
        <w:tc>
          <w:tcPr>
            <w:tcW w:w="2881" w:type="dxa"/>
          </w:tcPr>
          <w:p w14:paraId="61A25D0C" w14:textId="77777777" w:rsidR="00F137E8" w:rsidRPr="00F56577" w:rsidRDefault="00F137E8" w:rsidP="00C77AFF">
            <w:pPr>
              <w:pStyle w:val="TAL"/>
              <w:keepNext w:val="0"/>
              <w:keepLines w:val="0"/>
            </w:pPr>
            <w:r w:rsidRPr="00F56577">
              <w:t xml:space="preserve">For </w:t>
            </w:r>
            <w:smartTag w:uri="urn:schemas-microsoft-com:office:smarttags" w:element="stockticker">
              <w:r w:rsidRPr="00F56577">
                <w:t>MAC</w:t>
              </w:r>
            </w:smartTag>
            <w:r w:rsidRPr="00F56577">
              <w:t xml:space="preserve"> test using downlink SRB0 on TM</w:t>
            </w:r>
          </w:p>
        </w:tc>
      </w:tr>
      <w:tr w:rsidR="00F137E8" w:rsidRPr="00F56577" w14:paraId="789DE577" w14:textId="77777777" w:rsidTr="00C77AFF">
        <w:trPr>
          <w:cantSplit/>
          <w:jc w:val="center"/>
        </w:trPr>
        <w:tc>
          <w:tcPr>
            <w:tcW w:w="3007" w:type="dxa"/>
          </w:tcPr>
          <w:p w14:paraId="0964E437" w14:textId="77777777" w:rsidR="00F137E8" w:rsidRPr="00F56577" w:rsidRDefault="00F137E8" w:rsidP="00C77AFF">
            <w:pPr>
              <w:pStyle w:val="TAL"/>
              <w:keepNext w:val="0"/>
              <w:keepLines w:val="0"/>
            </w:pPr>
            <w:r w:rsidRPr="00F56577">
              <w:t>tsc_RB_BCCH_FACH_RAB (-19)</w:t>
            </w:r>
          </w:p>
        </w:tc>
        <w:tc>
          <w:tcPr>
            <w:tcW w:w="992" w:type="dxa"/>
          </w:tcPr>
          <w:p w14:paraId="7E93CFA5" w14:textId="77777777" w:rsidR="00F137E8" w:rsidRPr="00F56577" w:rsidRDefault="00F137E8" w:rsidP="00C77AFF">
            <w:pPr>
              <w:pStyle w:val="TAL"/>
              <w:keepNext w:val="0"/>
              <w:keepLines w:val="0"/>
            </w:pPr>
            <w:r w:rsidRPr="00F56577">
              <w:t>downlink</w:t>
            </w:r>
          </w:p>
        </w:tc>
        <w:tc>
          <w:tcPr>
            <w:tcW w:w="967" w:type="dxa"/>
          </w:tcPr>
          <w:p w14:paraId="0791D997" w14:textId="77777777" w:rsidR="00F137E8" w:rsidRPr="00F56577" w:rsidRDefault="00F137E8" w:rsidP="00C77AFF">
            <w:pPr>
              <w:pStyle w:val="TAC"/>
            </w:pPr>
          </w:p>
        </w:tc>
        <w:tc>
          <w:tcPr>
            <w:tcW w:w="774" w:type="dxa"/>
          </w:tcPr>
          <w:p w14:paraId="01553805" w14:textId="77777777" w:rsidR="00F137E8" w:rsidRPr="00F56577" w:rsidRDefault="00F137E8" w:rsidP="00C77AFF">
            <w:pPr>
              <w:pStyle w:val="TAC"/>
              <w:keepNext w:val="0"/>
              <w:keepLines w:val="0"/>
            </w:pPr>
            <w:r w:rsidRPr="00F56577">
              <w:t>TM</w:t>
            </w:r>
          </w:p>
        </w:tc>
        <w:tc>
          <w:tcPr>
            <w:tcW w:w="992" w:type="dxa"/>
          </w:tcPr>
          <w:p w14:paraId="3D52DA34" w14:textId="77777777" w:rsidR="00F137E8" w:rsidRPr="00F56577" w:rsidRDefault="00F137E8" w:rsidP="00C77AFF">
            <w:pPr>
              <w:pStyle w:val="TAC"/>
            </w:pPr>
            <w:r w:rsidRPr="00F56577">
              <w:t>NA</w:t>
            </w:r>
          </w:p>
        </w:tc>
        <w:tc>
          <w:tcPr>
            <w:tcW w:w="2881" w:type="dxa"/>
          </w:tcPr>
          <w:p w14:paraId="2E89D42F" w14:textId="77777777" w:rsidR="00F137E8" w:rsidRPr="00F56577" w:rsidRDefault="00F137E8" w:rsidP="00C77AFF">
            <w:pPr>
              <w:pStyle w:val="TAL"/>
              <w:keepNext w:val="0"/>
              <w:keepLines w:val="0"/>
            </w:pPr>
            <w:r w:rsidRPr="00F56577">
              <w:t>BCCH FACH</w:t>
            </w:r>
          </w:p>
        </w:tc>
      </w:tr>
      <w:tr w:rsidR="00F137E8" w:rsidRPr="00F56577" w14:paraId="6BF36C23" w14:textId="77777777" w:rsidTr="00C77AFF">
        <w:trPr>
          <w:cantSplit/>
          <w:jc w:val="center"/>
        </w:trPr>
        <w:tc>
          <w:tcPr>
            <w:tcW w:w="3007" w:type="dxa"/>
          </w:tcPr>
          <w:p w14:paraId="5C78F0A1" w14:textId="77777777" w:rsidR="00F137E8" w:rsidRPr="00F56577" w:rsidRDefault="00F137E8" w:rsidP="00C77AFF">
            <w:pPr>
              <w:pStyle w:val="TAL"/>
              <w:keepNext w:val="0"/>
              <w:keepLines w:val="0"/>
            </w:pPr>
            <w:r w:rsidRPr="00F56577">
              <w:t>tsc_RB_DTCH_E_DCH_MAC(-20)</w:t>
            </w:r>
          </w:p>
        </w:tc>
        <w:tc>
          <w:tcPr>
            <w:tcW w:w="992" w:type="dxa"/>
          </w:tcPr>
          <w:p w14:paraId="26B427A2" w14:textId="77777777" w:rsidR="00F137E8" w:rsidRPr="00F56577" w:rsidRDefault="00F137E8" w:rsidP="00C77AFF">
            <w:pPr>
              <w:pStyle w:val="TAL"/>
              <w:keepNext w:val="0"/>
              <w:keepLines w:val="0"/>
            </w:pPr>
            <w:r w:rsidRPr="00F56577">
              <w:t>uplink</w:t>
            </w:r>
          </w:p>
        </w:tc>
        <w:tc>
          <w:tcPr>
            <w:tcW w:w="967" w:type="dxa"/>
          </w:tcPr>
          <w:p w14:paraId="68612ED7" w14:textId="77777777" w:rsidR="00F137E8" w:rsidRPr="00F56577" w:rsidRDefault="00F137E8" w:rsidP="00C77AFF">
            <w:pPr>
              <w:pStyle w:val="TAC"/>
              <w:keepNext w:val="0"/>
              <w:keepLines w:val="0"/>
            </w:pPr>
            <w:r w:rsidRPr="00F56577">
              <w:t>RAB</w:t>
            </w:r>
          </w:p>
        </w:tc>
        <w:tc>
          <w:tcPr>
            <w:tcW w:w="774" w:type="dxa"/>
          </w:tcPr>
          <w:p w14:paraId="734EE8C3" w14:textId="77777777" w:rsidR="00F137E8" w:rsidRPr="00F56577" w:rsidRDefault="00F137E8" w:rsidP="00C77AFF">
            <w:pPr>
              <w:pStyle w:val="TAC"/>
              <w:keepNext w:val="0"/>
              <w:keepLines w:val="0"/>
            </w:pPr>
            <w:r w:rsidRPr="00F56577">
              <w:t>TM</w:t>
            </w:r>
          </w:p>
        </w:tc>
        <w:tc>
          <w:tcPr>
            <w:tcW w:w="992" w:type="dxa"/>
          </w:tcPr>
          <w:p w14:paraId="354467F1" w14:textId="77777777" w:rsidR="00F137E8" w:rsidRPr="00F56577" w:rsidRDefault="00F137E8" w:rsidP="00C77AFF">
            <w:pPr>
              <w:pStyle w:val="TAC"/>
              <w:keepNext w:val="0"/>
              <w:keepLines w:val="0"/>
            </w:pPr>
            <w:r w:rsidRPr="00F56577">
              <w:t>PS</w:t>
            </w:r>
          </w:p>
        </w:tc>
        <w:tc>
          <w:tcPr>
            <w:tcW w:w="2881" w:type="dxa"/>
          </w:tcPr>
          <w:p w14:paraId="1C545FFF" w14:textId="77777777" w:rsidR="00F137E8" w:rsidRPr="00F56577" w:rsidRDefault="00F137E8" w:rsidP="00C77AFF">
            <w:pPr>
              <w:pStyle w:val="TAL"/>
              <w:keepNext w:val="0"/>
              <w:keepLines w:val="0"/>
            </w:pPr>
            <w:r w:rsidRPr="00F56577">
              <w:t>For MAC_es_e tests</w:t>
            </w:r>
          </w:p>
        </w:tc>
      </w:tr>
      <w:tr w:rsidR="00F137E8" w:rsidRPr="00F56577" w14:paraId="064F6610" w14:textId="77777777" w:rsidTr="00C77AFF">
        <w:trPr>
          <w:cantSplit/>
          <w:jc w:val="center"/>
        </w:trPr>
        <w:tc>
          <w:tcPr>
            <w:tcW w:w="3007" w:type="dxa"/>
          </w:tcPr>
          <w:p w14:paraId="748864E3" w14:textId="77777777" w:rsidR="00F137E8" w:rsidRPr="00F56577" w:rsidRDefault="00F137E8" w:rsidP="00C77AFF">
            <w:pPr>
              <w:pStyle w:val="TAL"/>
              <w:keepNext w:val="0"/>
              <w:keepLines w:val="0"/>
            </w:pPr>
            <w:r w:rsidRPr="00F56577">
              <w:t>tsc_RB_DTCH_E_DCH_MAC</w:t>
            </w:r>
            <w:r w:rsidRPr="00F56577">
              <w:rPr>
                <w:lang w:eastAsia="zh-CN"/>
              </w:rPr>
              <w:t>1</w:t>
            </w:r>
            <w:r w:rsidRPr="00F56577">
              <w:t>(-2</w:t>
            </w:r>
            <w:r w:rsidRPr="00F56577">
              <w:rPr>
                <w:lang w:eastAsia="zh-CN"/>
              </w:rPr>
              <w:t>1</w:t>
            </w:r>
            <w:r w:rsidRPr="00F56577">
              <w:t>)</w:t>
            </w:r>
          </w:p>
        </w:tc>
        <w:tc>
          <w:tcPr>
            <w:tcW w:w="992" w:type="dxa"/>
          </w:tcPr>
          <w:p w14:paraId="2F934124" w14:textId="77777777" w:rsidR="00F137E8" w:rsidRPr="00F56577" w:rsidRDefault="00F137E8" w:rsidP="00C77AFF">
            <w:pPr>
              <w:pStyle w:val="TAL"/>
              <w:keepNext w:val="0"/>
              <w:keepLines w:val="0"/>
            </w:pPr>
            <w:r w:rsidRPr="00F56577">
              <w:t>uplink</w:t>
            </w:r>
          </w:p>
        </w:tc>
        <w:tc>
          <w:tcPr>
            <w:tcW w:w="967" w:type="dxa"/>
          </w:tcPr>
          <w:p w14:paraId="3F36D27A" w14:textId="77777777" w:rsidR="00F137E8" w:rsidRPr="00F56577" w:rsidRDefault="00F137E8" w:rsidP="00C77AFF">
            <w:pPr>
              <w:pStyle w:val="TAC"/>
              <w:keepNext w:val="0"/>
              <w:keepLines w:val="0"/>
            </w:pPr>
            <w:r w:rsidRPr="00F56577">
              <w:t>RAB</w:t>
            </w:r>
          </w:p>
        </w:tc>
        <w:tc>
          <w:tcPr>
            <w:tcW w:w="774" w:type="dxa"/>
          </w:tcPr>
          <w:p w14:paraId="35356857" w14:textId="77777777" w:rsidR="00F137E8" w:rsidRPr="00F56577" w:rsidRDefault="00F137E8" w:rsidP="00C77AFF">
            <w:pPr>
              <w:pStyle w:val="TAC"/>
              <w:keepNext w:val="0"/>
              <w:keepLines w:val="0"/>
            </w:pPr>
            <w:r w:rsidRPr="00F56577">
              <w:t>TM</w:t>
            </w:r>
          </w:p>
        </w:tc>
        <w:tc>
          <w:tcPr>
            <w:tcW w:w="992" w:type="dxa"/>
          </w:tcPr>
          <w:p w14:paraId="5CF09929" w14:textId="77777777" w:rsidR="00F137E8" w:rsidRPr="00F56577" w:rsidRDefault="00F137E8" w:rsidP="00C77AFF">
            <w:pPr>
              <w:pStyle w:val="TAC"/>
              <w:keepNext w:val="0"/>
              <w:keepLines w:val="0"/>
            </w:pPr>
            <w:r w:rsidRPr="00F56577">
              <w:t>PS</w:t>
            </w:r>
          </w:p>
        </w:tc>
        <w:tc>
          <w:tcPr>
            <w:tcW w:w="2881" w:type="dxa"/>
          </w:tcPr>
          <w:p w14:paraId="1530A5A5" w14:textId="77777777" w:rsidR="00F137E8" w:rsidRPr="00F56577" w:rsidRDefault="00F137E8" w:rsidP="00C77AFF">
            <w:pPr>
              <w:pStyle w:val="TAL"/>
              <w:keepNext w:val="0"/>
              <w:keepLines w:val="0"/>
            </w:pPr>
            <w:r w:rsidRPr="00F56577">
              <w:t>For MAC_es_e tests</w:t>
            </w:r>
          </w:p>
        </w:tc>
      </w:tr>
      <w:tr w:rsidR="00F137E8" w:rsidRPr="00F56577" w14:paraId="1D54D758" w14:textId="77777777" w:rsidTr="00C77AFF">
        <w:trPr>
          <w:cantSplit/>
          <w:jc w:val="center"/>
        </w:trPr>
        <w:tc>
          <w:tcPr>
            <w:tcW w:w="3007" w:type="dxa"/>
          </w:tcPr>
          <w:p w14:paraId="2F0B335A" w14:textId="77777777" w:rsidR="00F137E8" w:rsidRPr="00F56577" w:rsidRDefault="00F137E8" w:rsidP="00C77AFF">
            <w:pPr>
              <w:pStyle w:val="TAL"/>
              <w:keepNext w:val="0"/>
              <w:keepLines w:val="0"/>
            </w:pPr>
            <w:r w:rsidRPr="00F56577">
              <w:t>tsc_RB_DTCH_E_DCH_MAC2(-22)</w:t>
            </w:r>
          </w:p>
        </w:tc>
        <w:tc>
          <w:tcPr>
            <w:tcW w:w="992" w:type="dxa"/>
          </w:tcPr>
          <w:p w14:paraId="5BBDDEBB" w14:textId="77777777" w:rsidR="00F137E8" w:rsidRPr="00F56577" w:rsidRDefault="00F137E8" w:rsidP="00C77AFF">
            <w:pPr>
              <w:pStyle w:val="TAL"/>
              <w:keepNext w:val="0"/>
              <w:keepLines w:val="0"/>
            </w:pPr>
            <w:r w:rsidRPr="00F56577">
              <w:t>uplink</w:t>
            </w:r>
          </w:p>
        </w:tc>
        <w:tc>
          <w:tcPr>
            <w:tcW w:w="967" w:type="dxa"/>
          </w:tcPr>
          <w:p w14:paraId="1E16A060" w14:textId="77777777" w:rsidR="00F137E8" w:rsidRPr="00F56577" w:rsidRDefault="00F137E8" w:rsidP="00C77AFF">
            <w:pPr>
              <w:pStyle w:val="TAC"/>
              <w:keepNext w:val="0"/>
              <w:keepLines w:val="0"/>
            </w:pPr>
            <w:r w:rsidRPr="00F56577">
              <w:t>RAB</w:t>
            </w:r>
          </w:p>
        </w:tc>
        <w:tc>
          <w:tcPr>
            <w:tcW w:w="774" w:type="dxa"/>
          </w:tcPr>
          <w:p w14:paraId="651340B0" w14:textId="77777777" w:rsidR="00F137E8" w:rsidRPr="00F56577" w:rsidRDefault="00F137E8" w:rsidP="00C77AFF">
            <w:pPr>
              <w:pStyle w:val="TAC"/>
              <w:keepNext w:val="0"/>
              <w:keepLines w:val="0"/>
            </w:pPr>
            <w:r w:rsidRPr="00F56577">
              <w:t>TM</w:t>
            </w:r>
          </w:p>
        </w:tc>
        <w:tc>
          <w:tcPr>
            <w:tcW w:w="992" w:type="dxa"/>
          </w:tcPr>
          <w:p w14:paraId="2EA59A86" w14:textId="77777777" w:rsidR="00F137E8" w:rsidRPr="00F56577" w:rsidRDefault="00F137E8" w:rsidP="00C77AFF">
            <w:pPr>
              <w:pStyle w:val="TAC"/>
              <w:keepNext w:val="0"/>
              <w:keepLines w:val="0"/>
            </w:pPr>
            <w:r w:rsidRPr="00F56577">
              <w:t>PS</w:t>
            </w:r>
          </w:p>
        </w:tc>
        <w:tc>
          <w:tcPr>
            <w:tcW w:w="2881" w:type="dxa"/>
          </w:tcPr>
          <w:p w14:paraId="2225C074" w14:textId="77777777" w:rsidR="00F137E8" w:rsidRPr="00F56577" w:rsidRDefault="00F137E8" w:rsidP="00C77AFF">
            <w:pPr>
              <w:pStyle w:val="TAL"/>
              <w:keepNext w:val="0"/>
              <w:keepLines w:val="0"/>
            </w:pPr>
            <w:r w:rsidRPr="00F56577">
              <w:t>For MAC_es_e tests</w:t>
            </w:r>
          </w:p>
        </w:tc>
      </w:tr>
      <w:tr w:rsidR="00F137E8" w:rsidRPr="00F56577" w14:paraId="27C6D262" w14:textId="77777777" w:rsidTr="00C77AFF">
        <w:trPr>
          <w:cantSplit/>
          <w:jc w:val="center"/>
        </w:trPr>
        <w:tc>
          <w:tcPr>
            <w:tcW w:w="3007" w:type="dxa"/>
          </w:tcPr>
          <w:p w14:paraId="5AD5FD18" w14:textId="77777777" w:rsidR="00F137E8" w:rsidRPr="00F56577" w:rsidRDefault="00F137E8" w:rsidP="00C77AFF">
            <w:pPr>
              <w:pStyle w:val="TAL"/>
              <w:keepLines w:val="0"/>
              <w:jc w:val="both"/>
            </w:pPr>
            <w:r w:rsidRPr="00F56577">
              <w:t>tsc_RB_MAC_HS(-25)</w:t>
            </w:r>
          </w:p>
        </w:tc>
        <w:tc>
          <w:tcPr>
            <w:tcW w:w="992" w:type="dxa"/>
          </w:tcPr>
          <w:p w14:paraId="5E5B6F6A" w14:textId="77777777" w:rsidR="00F137E8" w:rsidRPr="00F56577" w:rsidRDefault="00F137E8" w:rsidP="00C77AFF">
            <w:pPr>
              <w:pStyle w:val="TAL"/>
              <w:keepNext w:val="0"/>
              <w:keepLines w:val="0"/>
            </w:pPr>
            <w:r w:rsidRPr="00F56577">
              <w:t>uplink</w:t>
            </w:r>
          </w:p>
        </w:tc>
        <w:tc>
          <w:tcPr>
            <w:tcW w:w="967" w:type="dxa"/>
          </w:tcPr>
          <w:p w14:paraId="74CE0C59" w14:textId="77777777" w:rsidR="00F137E8" w:rsidRPr="00F56577" w:rsidRDefault="00F137E8" w:rsidP="00C77AFF">
            <w:pPr>
              <w:pStyle w:val="TAC"/>
              <w:keepNext w:val="0"/>
              <w:keepLines w:val="0"/>
            </w:pPr>
            <w:r w:rsidRPr="00F56577">
              <w:t>RAB</w:t>
            </w:r>
          </w:p>
        </w:tc>
        <w:tc>
          <w:tcPr>
            <w:tcW w:w="774" w:type="dxa"/>
          </w:tcPr>
          <w:p w14:paraId="1FBCA02E" w14:textId="77777777" w:rsidR="00F137E8" w:rsidRPr="00F56577" w:rsidRDefault="00F137E8" w:rsidP="00C77AFF">
            <w:pPr>
              <w:pStyle w:val="TAC"/>
              <w:keepNext w:val="0"/>
              <w:keepLines w:val="0"/>
            </w:pPr>
            <w:r w:rsidRPr="00F56577">
              <w:t>TM</w:t>
            </w:r>
          </w:p>
        </w:tc>
        <w:tc>
          <w:tcPr>
            <w:tcW w:w="992" w:type="dxa"/>
          </w:tcPr>
          <w:p w14:paraId="2259C347" w14:textId="77777777" w:rsidR="00F137E8" w:rsidRPr="00F56577" w:rsidRDefault="00F137E8" w:rsidP="00C77AFF">
            <w:pPr>
              <w:pStyle w:val="TAC"/>
              <w:keepNext w:val="0"/>
              <w:keepLines w:val="0"/>
            </w:pPr>
            <w:r w:rsidRPr="00F56577">
              <w:t>PS</w:t>
            </w:r>
          </w:p>
        </w:tc>
        <w:tc>
          <w:tcPr>
            <w:tcW w:w="2881" w:type="dxa"/>
          </w:tcPr>
          <w:p w14:paraId="68A547F8" w14:textId="77777777" w:rsidR="00F137E8" w:rsidRPr="00F56577" w:rsidRDefault="00F137E8" w:rsidP="00C77AFF">
            <w:pPr>
              <w:pStyle w:val="TAL"/>
              <w:keepNext w:val="0"/>
              <w:keepLines w:val="0"/>
            </w:pPr>
            <w:r w:rsidRPr="00F56577">
              <w:t>For MAC_hs/ehs tests</w:t>
            </w:r>
          </w:p>
        </w:tc>
      </w:tr>
      <w:tr w:rsidR="00F137E8" w:rsidRPr="00F56577" w14:paraId="326BFA7A" w14:textId="77777777" w:rsidTr="00C77AFF">
        <w:trPr>
          <w:cantSplit/>
          <w:jc w:val="center"/>
        </w:trPr>
        <w:tc>
          <w:tcPr>
            <w:tcW w:w="3007" w:type="dxa"/>
          </w:tcPr>
          <w:p w14:paraId="1181B28D" w14:textId="77777777" w:rsidR="00F137E8" w:rsidRPr="00F56577" w:rsidRDefault="00F137E8" w:rsidP="00C77AFF">
            <w:pPr>
              <w:pStyle w:val="TAC"/>
              <w:jc w:val="left"/>
            </w:pPr>
            <w:r w:rsidRPr="00F56577">
              <w:t>tsc_RB_MAC_HS(-25)</w:t>
            </w:r>
          </w:p>
        </w:tc>
        <w:tc>
          <w:tcPr>
            <w:tcW w:w="992" w:type="dxa"/>
          </w:tcPr>
          <w:p w14:paraId="37AB807F" w14:textId="77777777" w:rsidR="00F137E8" w:rsidRPr="00F56577" w:rsidRDefault="00F137E8" w:rsidP="00C77AFF">
            <w:pPr>
              <w:pStyle w:val="TAL"/>
              <w:keepNext w:val="0"/>
              <w:keepLines w:val="0"/>
            </w:pPr>
            <w:r w:rsidRPr="00F56577">
              <w:t>downlink</w:t>
            </w:r>
          </w:p>
        </w:tc>
        <w:tc>
          <w:tcPr>
            <w:tcW w:w="967" w:type="dxa"/>
          </w:tcPr>
          <w:p w14:paraId="496D6798" w14:textId="77777777" w:rsidR="00F137E8" w:rsidRPr="00F56577" w:rsidRDefault="00F137E8" w:rsidP="00C77AFF">
            <w:pPr>
              <w:pStyle w:val="TAC"/>
              <w:keepNext w:val="0"/>
              <w:keepLines w:val="0"/>
            </w:pPr>
            <w:r w:rsidRPr="00F56577">
              <w:t>RAB</w:t>
            </w:r>
          </w:p>
        </w:tc>
        <w:tc>
          <w:tcPr>
            <w:tcW w:w="774" w:type="dxa"/>
          </w:tcPr>
          <w:p w14:paraId="052C1BCC" w14:textId="77777777" w:rsidR="00F137E8" w:rsidRPr="00F56577" w:rsidRDefault="00F137E8" w:rsidP="00C77AFF">
            <w:pPr>
              <w:pStyle w:val="TAC"/>
              <w:keepNext w:val="0"/>
              <w:keepLines w:val="0"/>
            </w:pPr>
            <w:r w:rsidRPr="00F56577">
              <w:t>TM</w:t>
            </w:r>
          </w:p>
        </w:tc>
        <w:tc>
          <w:tcPr>
            <w:tcW w:w="992" w:type="dxa"/>
          </w:tcPr>
          <w:p w14:paraId="083311F7" w14:textId="77777777" w:rsidR="00F137E8" w:rsidRPr="00F56577" w:rsidRDefault="00F137E8" w:rsidP="00C77AFF">
            <w:pPr>
              <w:pStyle w:val="TAC"/>
              <w:keepNext w:val="0"/>
              <w:keepLines w:val="0"/>
            </w:pPr>
            <w:r w:rsidRPr="00F56577">
              <w:t>PS</w:t>
            </w:r>
          </w:p>
        </w:tc>
        <w:tc>
          <w:tcPr>
            <w:tcW w:w="2881" w:type="dxa"/>
          </w:tcPr>
          <w:p w14:paraId="2A44F4B1" w14:textId="77777777" w:rsidR="00F137E8" w:rsidRPr="00F56577" w:rsidRDefault="00F137E8" w:rsidP="00C77AFF">
            <w:pPr>
              <w:pStyle w:val="TAL"/>
              <w:keepNext w:val="0"/>
              <w:keepLines w:val="0"/>
            </w:pPr>
            <w:r w:rsidRPr="00F56577">
              <w:t>For MAC_hs/ehs tests</w:t>
            </w:r>
          </w:p>
        </w:tc>
      </w:tr>
      <w:tr w:rsidR="00F137E8" w:rsidRPr="00F56577" w14:paraId="552D7D47" w14:textId="77777777" w:rsidTr="00C77AFF">
        <w:trPr>
          <w:cantSplit/>
          <w:jc w:val="center"/>
        </w:trPr>
        <w:tc>
          <w:tcPr>
            <w:tcW w:w="3007" w:type="dxa"/>
          </w:tcPr>
          <w:p w14:paraId="7374DB6E" w14:textId="77777777" w:rsidR="00F137E8" w:rsidRPr="00F56577" w:rsidRDefault="00F137E8" w:rsidP="00C77AFF">
            <w:pPr>
              <w:pStyle w:val="TAC"/>
              <w:jc w:val="left"/>
            </w:pPr>
            <w:r w:rsidRPr="00F56577">
              <w:t>tsc_RB_MAC_ehs_26 (-26)</w:t>
            </w:r>
          </w:p>
        </w:tc>
        <w:tc>
          <w:tcPr>
            <w:tcW w:w="992" w:type="dxa"/>
          </w:tcPr>
          <w:p w14:paraId="6513053E" w14:textId="77777777" w:rsidR="00F137E8" w:rsidRPr="00F56577" w:rsidRDefault="00F137E8" w:rsidP="00C77AFF">
            <w:pPr>
              <w:pStyle w:val="TAL"/>
              <w:keepNext w:val="0"/>
              <w:keepLines w:val="0"/>
            </w:pPr>
            <w:r w:rsidRPr="00F56577">
              <w:t>uplink</w:t>
            </w:r>
          </w:p>
        </w:tc>
        <w:tc>
          <w:tcPr>
            <w:tcW w:w="967" w:type="dxa"/>
          </w:tcPr>
          <w:p w14:paraId="25BD0626" w14:textId="77777777" w:rsidR="00F137E8" w:rsidRPr="00F56577" w:rsidRDefault="00F137E8" w:rsidP="00C77AFF">
            <w:pPr>
              <w:pStyle w:val="TAC"/>
              <w:keepNext w:val="0"/>
              <w:keepLines w:val="0"/>
            </w:pPr>
            <w:r w:rsidRPr="00F56577">
              <w:t>RAB</w:t>
            </w:r>
          </w:p>
        </w:tc>
        <w:tc>
          <w:tcPr>
            <w:tcW w:w="774" w:type="dxa"/>
          </w:tcPr>
          <w:p w14:paraId="5FA1A57D" w14:textId="77777777" w:rsidR="00F137E8" w:rsidRPr="00F56577" w:rsidRDefault="00F137E8" w:rsidP="00C77AFF">
            <w:pPr>
              <w:pStyle w:val="TAC"/>
              <w:keepNext w:val="0"/>
              <w:keepLines w:val="0"/>
            </w:pPr>
            <w:r w:rsidRPr="00F56577">
              <w:t>TM</w:t>
            </w:r>
          </w:p>
        </w:tc>
        <w:tc>
          <w:tcPr>
            <w:tcW w:w="992" w:type="dxa"/>
          </w:tcPr>
          <w:p w14:paraId="57568367" w14:textId="77777777" w:rsidR="00F137E8" w:rsidRPr="00F56577" w:rsidRDefault="00F137E8" w:rsidP="00C77AFF">
            <w:pPr>
              <w:pStyle w:val="TAC"/>
              <w:keepNext w:val="0"/>
              <w:keepLines w:val="0"/>
            </w:pPr>
            <w:r w:rsidRPr="00F56577">
              <w:t>PS</w:t>
            </w:r>
          </w:p>
        </w:tc>
        <w:tc>
          <w:tcPr>
            <w:tcW w:w="2881" w:type="dxa"/>
          </w:tcPr>
          <w:p w14:paraId="2CFBDBD6" w14:textId="77777777" w:rsidR="00F137E8" w:rsidRPr="00F56577" w:rsidRDefault="00F137E8" w:rsidP="00C77AFF">
            <w:pPr>
              <w:pStyle w:val="TAL"/>
              <w:keepNext w:val="0"/>
              <w:keepLines w:val="0"/>
            </w:pPr>
            <w:r w:rsidRPr="00F56577">
              <w:t>For MAC_ehs tests</w:t>
            </w:r>
          </w:p>
        </w:tc>
      </w:tr>
      <w:tr w:rsidR="00F137E8" w:rsidRPr="00F56577" w14:paraId="153947AE" w14:textId="77777777" w:rsidTr="00C77AFF">
        <w:trPr>
          <w:cantSplit/>
          <w:jc w:val="center"/>
        </w:trPr>
        <w:tc>
          <w:tcPr>
            <w:tcW w:w="3007" w:type="dxa"/>
          </w:tcPr>
          <w:p w14:paraId="4D2BF325" w14:textId="77777777" w:rsidR="00F137E8" w:rsidRPr="00F56577" w:rsidRDefault="00F137E8" w:rsidP="00C77AFF">
            <w:pPr>
              <w:pStyle w:val="TAC"/>
              <w:jc w:val="left"/>
            </w:pPr>
            <w:r w:rsidRPr="00F56577">
              <w:t>tsc_RB_MAC_ehs_26 (-26)</w:t>
            </w:r>
          </w:p>
        </w:tc>
        <w:tc>
          <w:tcPr>
            <w:tcW w:w="992" w:type="dxa"/>
          </w:tcPr>
          <w:p w14:paraId="2A1BB0ED" w14:textId="77777777" w:rsidR="00F137E8" w:rsidRPr="00F56577" w:rsidRDefault="00F137E8" w:rsidP="00C77AFF">
            <w:pPr>
              <w:pStyle w:val="TAL"/>
              <w:keepNext w:val="0"/>
              <w:keepLines w:val="0"/>
            </w:pPr>
            <w:r w:rsidRPr="00F56577">
              <w:t>downlink</w:t>
            </w:r>
          </w:p>
        </w:tc>
        <w:tc>
          <w:tcPr>
            <w:tcW w:w="967" w:type="dxa"/>
          </w:tcPr>
          <w:p w14:paraId="035F4FD0" w14:textId="77777777" w:rsidR="00F137E8" w:rsidRPr="00F56577" w:rsidRDefault="00F137E8" w:rsidP="00C77AFF">
            <w:pPr>
              <w:pStyle w:val="TAC"/>
              <w:keepNext w:val="0"/>
              <w:keepLines w:val="0"/>
            </w:pPr>
            <w:r w:rsidRPr="00F56577">
              <w:t>RAB</w:t>
            </w:r>
          </w:p>
        </w:tc>
        <w:tc>
          <w:tcPr>
            <w:tcW w:w="774" w:type="dxa"/>
          </w:tcPr>
          <w:p w14:paraId="7A859E9F" w14:textId="77777777" w:rsidR="00F137E8" w:rsidRPr="00F56577" w:rsidRDefault="00F137E8" w:rsidP="00C77AFF">
            <w:pPr>
              <w:pStyle w:val="TAC"/>
              <w:keepNext w:val="0"/>
              <w:keepLines w:val="0"/>
            </w:pPr>
            <w:r w:rsidRPr="00F56577">
              <w:t>TM</w:t>
            </w:r>
          </w:p>
        </w:tc>
        <w:tc>
          <w:tcPr>
            <w:tcW w:w="992" w:type="dxa"/>
          </w:tcPr>
          <w:p w14:paraId="73234593" w14:textId="77777777" w:rsidR="00F137E8" w:rsidRPr="00F56577" w:rsidRDefault="00F137E8" w:rsidP="00C77AFF">
            <w:pPr>
              <w:pStyle w:val="TAC"/>
              <w:keepNext w:val="0"/>
              <w:keepLines w:val="0"/>
            </w:pPr>
            <w:r w:rsidRPr="00F56577">
              <w:t>PS</w:t>
            </w:r>
          </w:p>
        </w:tc>
        <w:tc>
          <w:tcPr>
            <w:tcW w:w="2881" w:type="dxa"/>
          </w:tcPr>
          <w:p w14:paraId="2B311682" w14:textId="77777777" w:rsidR="00F137E8" w:rsidRPr="00F56577" w:rsidRDefault="00F137E8" w:rsidP="00C77AFF">
            <w:pPr>
              <w:pStyle w:val="TAL"/>
              <w:keepNext w:val="0"/>
              <w:keepLines w:val="0"/>
            </w:pPr>
            <w:r w:rsidRPr="00F56577">
              <w:t>For MAC_ehs tests</w:t>
            </w:r>
          </w:p>
        </w:tc>
      </w:tr>
      <w:tr w:rsidR="00F137E8" w:rsidRPr="00F56577" w14:paraId="7877907C" w14:textId="77777777" w:rsidTr="00C77AFF">
        <w:trPr>
          <w:cantSplit/>
          <w:jc w:val="center"/>
        </w:trPr>
        <w:tc>
          <w:tcPr>
            <w:tcW w:w="3007" w:type="dxa"/>
          </w:tcPr>
          <w:p w14:paraId="517F9881" w14:textId="77777777" w:rsidR="00F137E8" w:rsidRPr="00F56577" w:rsidRDefault="00F137E8" w:rsidP="00C77AFF">
            <w:pPr>
              <w:pStyle w:val="TAC"/>
              <w:jc w:val="left"/>
            </w:pPr>
            <w:r w:rsidRPr="00F56577">
              <w:t>tsc_RB_MAC_ehs_27(-27)</w:t>
            </w:r>
          </w:p>
        </w:tc>
        <w:tc>
          <w:tcPr>
            <w:tcW w:w="992" w:type="dxa"/>
          </w:tcPr>
          <w:p w14:paraId="270A72D8" w14:textId="77777777" w:rsidR="00F137E8" w:rsidRPr="00F56577" w:rsidRDefault="00F137E8" w:rsidP="00C77AFF">
            <w:pPr>
              <w:pStyle w:val="TAL"/>
              <w:keepNext w:val="0"/>
              <w:keepLines w:val="0"/>
            </w:pPr>
            <w:r w:rsidRPr="00F56577">
              <w:t>uplink</w:t>
            </w:r>
          </w:p>
        </w:tc>
        <w:tc>
          <w:tcPr>
            <w:tcW w:w="967" w:type="dxa"/>
          </w:tcPr>
          <w:p w14:paraId="56E4841C" w14:textId="77777777" w:rsidR="00F137E8" w:rsidRPr="00F56577" w:rsidRDefault="00F137E8" w:rsidP="00C77AFF">
            <w:pPr>
              <w:pStyle w:val="TAC"/>
              <w:keepNext w:val="0"/>
              <w:keepLines w:val="0"/>
            </w:pPr>
            <w:r w:rsidRPr="00F56577">
              <w:t>RAB</w:t>
            </w:r>
          </w:p>
        </w:tc>
        <w:tc>
          <w:tcPr>
            <w:tcW w:w="774" w:type="dxa"/>
          </w:tcPr>
          <w:p w14:paraId="17AD167E" w14:textId="77777777" w:rsidR="00F137E8" w:rsidRPr="00F56577" w:rsidRDefault="00F137E8" w:rsidP="00C77AFF">
            <w:pPr>
              <w:pStyle w:val="TAC"/>
              <w:keepNext w:val="0"/>
              <w:keepLines w:val="0"/>
            </w:pPr>
            <w:r w:rsidRPr="00F56577">
              <w:t>TM</w:t>
            </w:r>
          </w:p>
        </w:tc>
        <w:tc>
          <w:tcPr>
            <w:tcW w:w="992" w:type="dxa"/>
          </w:tcPr>
          <w:p w14:paraId="66449DF6" w14:textId="77777777" w:rsidR="00F137E8" w:rsidRPr="00F56577" w:rsidRDefault="00F137E8" w:rsidP="00C77AFF">
            <w:pPr>
              <w:pStyle w:val="TAC"/>
              <w:keepNext w:val="0"/>
              <w:keepLines w:val="0"/>
            </w:pPr>
            <w:r w:rsidRPr="00F56577">
              <w:t>PS</w:t>
            </w:r>
          </w:p>
        </w:tc>
        <w:tc>
          <w:tcPr>
            <w:tcW w:w="2881" w:type="dxa"/>
          </w:tcPr>
          <w:p w14:paraId="716CDD6D" w14:textId="77777777" w:rsidR="00F137E8" w:rsidRPr="00F56577" w:rsidRDefault="00F137E8" w:rsidP="00C77AFF">
            <w:pPr>
              <w:pStyle w:val="TAL"/>
              <w:keepNext w:val="0"/>
              <w:keepLines w:val="0"/>
            </w:pPr>
            <w:r w:rsidRPr="00F56577">
              <w:t>For MAC_ehs tests</w:t>
            </w:r>
          </w:p>
        </w:tc>
      </w:tr>
      <w:tr w:rsidR="00F137E8" w:rsidRPr="00F56577" w14:paraId="2F8E5639" w14:textId="77777777" w:rsidTr="00C77AFF">
        <w:trPr>
          <w:cantSplit/>
          <w:jc w:val="center"/>
        </w:trPr>
        <w:tc>
          <w:tcPr>
            <w:tcW w:w="3007" w:type="dxa"/>
          </w:tcPr>
          <w:p w14:paraId="1DEEE8D9" w14:textId="77777777" w:rsidR="00F137E8" w:rsidRPr="00F56577" w:rsidRDefault="00F137E8" w:rsidP="00C77AFF">
            <w:pPr>
              <w:pStyle w:val="TAC"/>
              <w:jc w:val="left"/>
            </w:pPr>
            <w:r w:rsidRPr="00F56577">
              <w:t>tsc_RB_MAC_ehs_27(-27)</w:t>
            </w:r>
          </w:p>
        </w:tc>
        <w:tc>
          <w:tcPr>
            <w:tcW w:w="992" w:type="dxa"/>
          </w:tcPr>
          <w:p w14:paraId="716793C9" w14:textId="77777777" w:rsidR="00F137E8" w:rsidRPr="00F56577" w:rsidRDefault="00F137E8" w:rsidP="00C77AFF">
            <w:pPr>
              <w:pStyle w:val="TAL"/>
              <w:keepNext w:val="0"/>
              <w:keepLines w:val="0"/>
            </w:pPr>
            <w:r w:rsidRPr="00F56577">
              <w:t>downlink</w:t>
            </w:r>
          </w:p>
        </w:tc>
        <w:tc>
          <w:tcPr>
            <w:tcW w:w="967" w:type="dxa"/>
          </w:tcPr>
          <w:p w14:paraId="2D9D86BF" w14:textId="77777777" w:rsidR="00F137E8" w:rsidRPr="00F56577" w:rsidRDefault="00F137E8" w:rsidP="00C77AFF">
            <w:pPr>
              <w:pStyle w:val="TAC"/>
              <w:keepNext w:val="0"/>
              <w:keepLines w:val="0"/>
            </w:pPr>
            <w:r w:rsidRPr="00F56577">
              <w:t>RAB</w:t>
            </w:r>
          </w:p>
        </w:tc>
        <w:tc>
          <w:tcPr>
            <w:tcW w:w="774" w:type="dxa"/>
          </w:tcPr>
          <w:p w14:paraId="0F4729A0" w14:textId="77777777" w:rsidR="00F137E8" w:rsidRPr="00F56577" w:rsidRDefault="00F137E8" w:rsidP="00C77AFF">
            <w:pPr>
              <w:pStyle w:val="TAC"/>
              <w:keepNext w:val="0"/>
              <w:keepLines w:val="0"/>
            </w:pPr>
            <w:r w:rsidRPr="00F56577">
              <w:t>TM</w:t>
            </w:r>
          </w:p>
        </w:tc>
        <w:tc>
          <w:tcPr>
            <w:tcW w:w="992" w:type="dxa"/>
          </w:tcPr>
          <w:p w14:paraId="3814A99B" w14:textId="77777777" w:rsidR="00F137E8" w:rsidRPr="00F56577" w:rsidRDefault="00F137E8" w:rsidP="00C77AFF">
            <w:pPr>
              <w:pStyle w:val="TAC"/>
              <w:keepNext w:val="0"/>
              <w:keepLines w:val="0"/>
            </w:pPr>
            <w:r w:rsidRPr="00F56577">
              <w:t>PS</w:t>
            </w:r>
          </w:p>
        </w:tc>
        <w:tc>
          <w:tcPr>
            <w:tcW w:w="2881" w:type="dxa"/>
          </w:tcPr>
          <w:p w14:paraId="0BBB67EB" w14:textId="77777777" w:rsidR="00F137E8" w:rsidRPr="00F56577" w:rsidRDefault="00F137E8" w:rsidP="00C77AFF">
            <w:pPr>
              <w:pStyle w:val="TAL"/>
              <w:keepNext w:val="0"/>
              <w:keepLines w:val="0"/>
            </w:pPr>
            <w:r w:rsidRPr="00F56577">
              <w:t>For MAC_ehs tests</w:t>
            </w:r>
          </w:p>
        </w:tc>
      </w:tr>
      <w:tr w:rsidR="00F137E8" w:rsidRPr="00F56577" w14:paraId="34B427F7" w14:textId="77777777" w:rsidTr="00C77AFF">
        <w:trPr>
          <w:cantSplit/>
          <w:jc w:val="center"/>
        </w:trPr>
        <w:tc>
          <w:tcPr>
            <w:tcW w:w="3007" w:type="dxa"/>
          </w:tcPr>
          <w:p w14:paraId="028E96DC" w14:textId="77777777" w:rsidR="00F137E8" w:rsidRPr="00F56577" w:rsidRDefault="00F137E8" w:rsidP="00C77AFF">
            <w:pPr>
              <w:pStyle w:val="TAL"/>
              <w:keepNext w:val="0"/>
              <w:keepLines w:val="0"/>
            </w:pPr>
            <w:r w:rsidRPr="00F56577">
              <w:t>tsc_RB0 (0)</w:t>
            </w:r>
          </w:p>
        </w:tc>
        <w:tc>
          <w:tcPr>
            <w:tcW w:w="992" w:type="dxa"/>
          </w:tcPr>
          <w:p w14:paraId="333E3AB5" w14:textId="77777777" w:rsidR="00F137E8" w:rsidRPr="00F56577" w:rsidRDefault="00F137E8" w:rsidP="00C77AFF">
            <w:pPr>
              <w:pStyle w:val="TAL"/>
              <w:keepNext w:val="0"/>
              <w:keepLines w:val="0"/>
            </w:pPr>
            <w:r w:rsidRPr="00F56577">
              <w:t>uplink</w:t>
            </w:r>
          </w:p>
        </w:tc>
        <w:tc>
          <w:tcPr>
            <w:tcW w:w="967" w:type="dxa"/>
          </w:tcPr>
          <w:p w14:paraId="755F01DA" w14:textId="77777777" w:rsidR="00F137E8" w:rsidRPr="00F56577" w:rsidRDefault="00F137E8" w:rsidP="00C77AFF">
            <w:pPr>
              <w:pStyle w:val="TAC"/>
              <w:keepNext w:val="0"/>
              <w:keepLines w:val="0"/>
            </w:pPr>
            <w:r w:rsidRPr="00F56577">
              <w:t>SRB0</w:t>
            </w:r>
          </w:p>
        </w:tc>
        <w:tc>
          <w:tcPr>
            <w:tcW w:w="774" w:type="dxa"/>
          </w:tcPr>
          <w:p w14:paraId="58D6FFB4" w14:textId="77777777" w:rsidR="00F137E8" w:rsidRPr="00F56577" w:rsidRDefault="00F137E8" w:rsidP="00C77AFF">
            <w:pPr>
              <w:pStyle w:val="TAC"/>
              <w:keepNext w:val="0"/>
              <w:keepLines w:val="0"/>
            </w:pPr>
            <w:r w:rsidRPr="00F56577">
              <w:t>TM</w:t>
            </w:r>
          </w:p>
        </w:tc>
        <w:tc>
          <w:tcPr>
            <w:tcW w:w="992" w:type="dxa"/>
          </w:tcPr>
          <w:p w14:paraId="4B1C91CE" w14:textId="77777777" w:rsidR="00F137E8" w:rsidRPr="00F56577" w:rsidRDefault="00F137E8" w:rsidP="00C77AFF">
            <w:pPr>
              <w:pStyle w:val="TAC"/>
              <w:keepNext w:val="0"/>
              <w:keepLines w:val="0"/>
            </w:pPr>
            <w:r w:rsidRPr="00F56577">
              <w:t>CS or PS</w:t>
            </w:r>
          </w:p>
        </w:tc>
        <w:tc>
          <w:tcPr>
            <w:tcW w:w="2881" w:type="dxa"/>
          </w:tcPr>
          <w:p w14:paraId="22125784" w14:textId="77777777" w:rsidR="00F137E8" w:rsidRPr="00F56577" w:rsidRDefault="00F137E8" w:rsidP="00C77AFF">
            <w:pPr>
              <w:pStyle w:val="TAL"/>
              <w:keepNext w:val="0"/>
              <w:keepLines w:val="0"/>
            </w:pPr>
            <w:r w:rsidRPr="00F56577">
              <w:t>The service domain for which the most recent security negotiation took place. CCCH</w:t>
            </w:r>
          </w:p>
        </w:tc>
      </w:tr>
      <w:tr w:rsidR="00F137E8" w:rsidRPr="00F56577" w14:paraId="3796EC31" w14:textId="77777777" w:rsidTr="00C77AFF">
        <w:trPr>
          <w:cantSplit/>
          <w:jc w:val="center"/>
        </w:trPr>
        <w:tc>
          <w:tcPr>
            <w:tcW w:w="3007" w:type="dxa"/>
          </w:tcPr>
          <w:p w14:paraId="7E6DED5E" w14:textId="77777777" w:rsidR="00F137E8" w:rsidRPr="00F56577" w:rsidRDefault="00F137E8" w:rsidP="00C77AFF">
            <w:pPr>
              <w:pStyle w:val="TAL"/>
              <w:keepNext w:val="0"/>
              <w:keepLines w:val="0"/>
            </w:pPr>
            <w:r w:rsidRPr="00F56577">
              <w:t>tsc_RB0_EFUL(-28)</w:t>
            </w:r>
          </w:p>
        </w:tc>
        <w:tc>
          <w:tcPr>
            <w:tcW w:w="992" w:type="dxa"/>
          </w:tcPr>
          <w:p w14:paraId="5A3829A8" w14:textId="77777777" w:rsidR="00F137E8" w:rsidRPr="00F56577" w:rsidRDefault="00F137E8" w:rsidP="00C77AFF">
            <w:pPr>
              <w:pStyle w:val="TAL"/>
              <w:keepNext w:val="0"/>
              <w:keepLines w:val="0"/>
            </w:pPr>
            <w:r w:rsidRPr="00F56577">
              <w:t>uplink</w:t>
            </w:r>
          </w:p>
        </w:tc>
        <w:tc>
          <w:tcPr>
            <w:tcW w:w="967" w:type="dxa"/>
          </w:tcPr>
          <w:p w14:paraId="37A2EB46" w14:textId="77777777" w:rsidR="00F137E8" w:rsidRPr="00F56577" w:rsidRDefault="00F137E8" w:rsidP="00C77AFF">
            <w:pPr>
              <w:pStyle w:val="TAC"/>
              <w:keepNext w:val="0"/>
              <w:keepLines w:val="0"/>
            </w:pPr>
            <w:r w:rsidRPr="00F56577">
              <w:t>SRB0</w:t>
            </w:r>
          </w:p>
        </w:tc>
        <w:tc>
          <w:tcPr>
            <w:tcW w:w="774" w:type="dxa"/>
          </w:tcPr>
          <w:p w14:paraId="00289CB9" w14:textId="77777777" w:rsidR="00F137E8" w:rsidRPr="00F56577" w:rsidRDefault="00F137E8" w:rsidP="00C77AFF">
            <w:pPr>
              <w:pStyle w:val="TAC"/>
              <w:keepNext w:val="0"/>
              <w:keepLines w:val="0"/>
            </w:pPr>
            <w:r w:rsidRPr="00F56577">
              <w:t>TM</w:t>
            </w:r>
          </w:p>
        </w:tc>
        <w:tc>
          <w:tcPr>
            <w:tcW w:w="992" w:type="dxa"/>
          </w:tcPr>
          <w:p w14:paraId="311112D7" w14:textId="77777777" w:rsidR="00F137E8" w:rsidRPr="00F56577" w:rsidRDefault="00F137E8" w:rsidP="00C77AFF">
            <w:pPr>
              <w:pStyle w:val="TAC"/>
              <w:keepNext w:val="0"/>
              <w:keepLines w:val="0"/>
            </w:pPr>
            <w:r w:rsidRPr="00F56577">
              <w:t>CS or PS</w:t>
            </w:r>
          </w:p>
        </w:tc>
        <w:tc>
          <w:tcPr>
            <w:tcW w:w="2881" w:type="dxa"/>
          </w:tcPr>
          <w:p w14:paraId="770C8D55" w14:textId="77777777" w:rsidR="00F137E8" w:rsidRPr="00F56577" w:rsidRDefault="00F137E8" w:rsidP="00C77AFF">
            <w:pPr>
              <w:pStyle w:val="TAL"/>
              <w:keepNext w:val="0"/>
              <w:keepLines w:val="0"/>
            </w:pPr>
            <w:r w:rsidRPr="00F56577">
              <w:t>For CCCH on common E-DCH</w:t>
            </w:r>
          </w:p>
        </w:tc>
      </w:tr>
      <w:tr w:rsidR="00F137E8" w:rsidRPr="00F56577" w14:paraId="2DC26E96" w14:textId="77777777" w:rsidTr="00C77AFF">
        <w:trPr>
          <w:cantSplit/>
          <w:jc w:val="center"/>
        </w:trPr>
        <w:tc>
          <w:tcPr>
            <w:tcW w:w="3007" w:type="dxa"/>
          </w:tcPr>
          <w:p w14:paraId="33EFE673" w14:textId="77777777" w:rsidR="00F137E8" w:rsidRPr="00F56577" w:rsidRDefault="00F137E8" w:rsidP="00C77AFF">
            <w:pPr>
              <w:pStyle w:val="TAL"/>
              <w:keepNext w:val="0"/>
              <w:keepLines w:val="0"/>
            </w:pPr>
            <w:r w:rsidRPr="00F56577">
              <w:t>tsc_RB0 (0)</w:t>
            </w:r>
          </w:p>
        </w:tc>
        <w:tc>
          <w:tcPr>
            <w:tcW w:w="992" w:type="dxa"/>
          </w:tcPr>
          <w:p w14:paraId="15688AAB" w14:textId="77777777" w:rsidR="00F137E8" w:rsidRPr="00F56577" w:rsidRDefault="00F137E8" w:rsidP="00C77AFF">
            <w:pPr>
              <w:pStyle w:val="TAL"/>
              <w:keepNext w:val="0"/>
              <w:keepLines w:val="0"/>
            </w:pPr>
            <w:r w:rsidRPr="00F56577">
              <w:t>downlink</w:t>
            </w:r>
          </w:p>
        </w:tc>
        <w:tc>
          <w:tcPr>
            <w:tcW w:w="967" w:type="dxa"/>
          </w:tcPr>
          <w:p w14:paraId="669C8122" w14:textId="77777777" w:rsidR="00F137E8" w:rsidRPr="00F56577" w:rsidRDefault="00F137E8" w:rsidP="00C77AFF">
            <w:pPr>
              <w:pStyle w:val="TAC"/>
              <w:keepNext w:val="0"/>
              <w:keepLines w:val="0"/>
            </w:pPr>
            <w:r w:rsidRPr="00F56577">
              <w:t>SRB0</w:t>
            </w:r>
          </w:p>
        </w:tc>
        <w:tc>
          <w:tcPr>
            <w:tcW w:w="774" w:type="dxa"/>
          </w:tcPr>
          <w:p w14:paraId="1D12EC57" w14:textId="77777777" w:rsidR="00F137E8" w:rsidRPr="00F56577" w:rsidRDefault="00F137E8" w:rsidP="00C77AFF">
            <w:pPr>
              <w:pStyle w:val="TAC"/>
              <w:keepNext w:val="0"/>
              <w:keepLines w:val="0"/>
            </w:pPr>
            <w:r w:rsidRPr="00F56577">
              <w:t>UM</w:t>
            </w:r>
          </w:p>
        </w:tc>
        <w:tc>
          <w:tcPr>
            <w:tcW w:w="992" w:type="dxa"/>
          </w:tcPr>
          <w:p w14:paraId="7A018A29" w14:textId="77777777" w:rsidR="00F137E8" w:rsidRPr="00F56577" w:rsidRDefault="00F137E8" w:rsidP="00C77AFF">
            <w:pPr>
              <w:pStyle w:val="TAC"/>
              <w:keepNext w:val="0"/>
              <w:keepLines w:val="0"/>
            </w:pPr>
            <w:r w:rsidRPr="00F56577">
              <w:t>CS or PS</w:t>
            </w:r>
          </w:p>
        </w:tc>
        <w:tc>
          <w:tcPr>
            <w:tcW w:w="2881" w:type="dxa"/>
          </w:tcPr>
          <w:p w14:paraId="281E4ED1" w14:textId="77777777" w:rsidR="00F137E8" w:rsidRPr="00F56577" w:rsidRDefault="00F137E8" w:rsidP="00C77AFF">
            <w:pPr>
              <w:pStyle w:val="TAL"/>
              <w:keepNext w:val="0"/>
              <w:keepLines w:val="0"/>
            </w:pPr>
            <w:r w:rsidRPr="00F56577">
              <w:t>CCCH</w:t>
            </w:r>
          </w:p>
        </w:tc>
      </w:tr>
      <w:tr w:rsidR="00F137E8" w:rsidRPr="00F56577" w14:paraId="5743622B" w14:textId="77777777" w:rsidTr="00C77AFF">
        <w:trPr>
          <w:cantSplit/>
          <w:jc w:val="center"/>
        </w:trPr>
        <w:tc>
          <w:tcPr>
            <w:tcW w:w="3007" w:type="dxa"/>
          </w:tcPr>
          <w:p w14:paraId="17192EFC" w14:textId="77777777" w:rsidR="00F137E8" w:rsidRPr="00F56577" w:rsidRDefault="00F137E8" w:rsidP="00C77AFF">
            <w:pPr>
              <w:pStyle w:val="TAL"/>
              <w:keepNext w:val="0"/>
              <w:keepLines w:val="0"/>
            </w:pPr>
            <w:r w:rsidRPr="00F56577">
              <w:t>tsc_RB1 (1)</w:t>
            </w:r>
          </w:p>
        </w:tc>
        <w:tc>
          <w:tcPr>
            <w:tcW w:w="992" w:type="dxa"/>
          </w:tcPr>
          <w:p w14:paraId="3C2C3FC1" w14:textId="77777777" w:rsidR="00F137E8" w:rsidRPr="00F56577" w:rsidRDefault="00F137E8" w:rsidP="00C77AFF">
            <w:pPr>
              <w:pStyle w:val="TAL"/>
              <w:keepNext w:val="0"/>
              <w:keepLines w:val="0"/>
            </w:pPr>
            <w:r w:rsidRPr="00F56577">
              <w:t>uplink</w:t>
            </w:r>
          </w:p>
        </w:tc>
        <w:tc>
          <w:tcPr>
            <w:tcW w:w="967" w:type="dxa"/>
          </w:tcPr>
          <w:p w14:paraId="0896B086" w14:textId="77777777" w:rsidR="00F137E8" w:rsidRPr="00F56577" w:rsidRDefault="00F137E8" w:rsidP="00C77AFF">
            <w:pPr>
              <w:pStyle w:val="TAC"/>
              <w:keepNext w:val="0"/>
              <w:keepLines w:val="0"/>
            </w:pPr>
            <w:r w:rsidRPr="00F56577">
              <w:t>SRB1</w:t>
            </w:r>
          </w:p>
        </w:tc>
        <w:tc>
          <w:tcPr>
            <w:tcW w:w="774" w:type="dxa"/>
          </w:tcPr>
          <w:p w14:paraId="17FEBD41" w14:textId="77777777" w:rsidR="00F137E8" w:rsidRPr="00F56577" w:rsidRDefault="00F137E8" w:rsidP="00C77AFF">
            <w:pPr>
              <w:pStyle w:val="TAC"/>
              <w:keepNext w:val="0"/>
              <w:keepLines w:val="0"/>
            </w:pPr>
            <w:r w:rsidRPr="00F56577">
              <w:t>UM</w:t>
            </w:r>
          </w:p>
        </w:tc>
        <w:tc>
          <w:tcPr>
            <w:tcW w:w="992" w:type="dxa"/>
          </w:tcPr>
          <w:p w14:paraId="22AF1F69" w14:textId="77777777" w:rsidR="00F137E8" w:rsidRPr="00F56577" w:rsidRDefault="00F137E8" w:rsidP="00C77AFF">
            <w:pPr>
              <w:pStyle w:val="TAC"/>
              <w:keepNext w:val="0"/>
              <w:keepLines w:val="0"/>
            </w:pPr>
            <w:r w:rsidRPr="00F56577">
              <w:t>CS or PS</w:t>
            </w:r>
          </w:p>
        </w:tc>
        <w:tc>
          <w:tcPr>
            <w:tcW w:w="2881" w:type="dxa"/>
          </w:tcPr>
          <w:p w14:paraId="3354CCD9" w14:textId="77777777" w:rsidR="00F137E8" w:rsidRPr="00F56577" w:rsidRDefault="00F137E8" w:rsidP="00C77AFF">
            <w:pPr>
              <w:pStyle w:val="TAL"/>
              <w:keepNext w:val="0"/>
              <w:keepLines w:val="0"/>
            </w:pPr>
            <w:r w:rsidRPr="00F56577">
              <w:t>DCCH</w:t>
            </w:r>
          </w:p>
        </w:tc>
      </w:tr>
      <w:tr w:rsidR="00F137E8" w:rsidRPr="00F56577" w14:paraId="564E6FA9" w14:textId="77777777" w:rsidTr="00C77AFF">
        <w:trPr>
          <w:cantSplit/>
          <w:jc w:val="center"/>
        </w:trPr>
        <w:tc>
          <w:tcPr>
            <w:tcW w:w="3007" w:type="dxa"/>
          </w:tcPr>
          <w:p w14:paraId="4F19F472" w14:textId="77777777" w:rsidR="00F137E8" w:rsidRPr="00F56577" w:rsidRDefault="00F137E8" w:rsidP="00C77AFF">
            <w:pPr>
              <w:pStyle w:val="TAL"/>
              <w:keepNext w:val="0"/>
              <w:keepLines w:val="0"/>
            </w:pPr>
            <w:r w:rsidRPr="00F56577">
              <w:t>tsc_RB1 (1)</w:t>
            </w:r>
          </w:p>
        </w:tc>
        <w:tc>
          <w:tcPr>
            <w:tcW w:w="992" w:type="dxa"/>
          </w:tcPr>
          <w:p w14:paraId="31C397AD" w14:textId="77777777" w:rsidR="00F137E8" w:rsidRPr="00F56577" w:rsidRDefault="00F137E8" w:rsidP="00C77AFF">
            <w:pPr>
              <w:pStyle w:val="TAL"/>
              <w:keepNext w:val="0"/>
              <w:keepLines w:val="0"/>
            </w:pPr>
            <w:r w:rsidRPr="00F56577">
              <w:t>downlink</w:t>
            </w:r>
          </w:p>
        </w:tc>
        <w:tc>
          <w:tcPr>
            <w:tcW w:w="967" w:type="dxa"/>
          </w:tcPr>
          <w:p w14:paraId="379E8EA8" w14:textId="77777777" w:rsidR="00F137E8" w:rsidRPr="00F56577" w:rsidRDefault="00F137E8" w:rsidP="00C77AFF">
            <w:pPr>
              <w:pStyle w:val="TAC"/>
              <w:keepNext w:val="0"/>
              <w:keepLines w:val="0"/>
            </w:pPr>
            <w:r w:rsidRPr="00F56577">
              <w:t>SRB1</w:t>
            </w:r>
          </w:p>
        </w:tc>
        <w:tc>
          <w:tcPr>
            <w:tcW w:w="774" w:type="dxa"/>
          </w:tcPr>
          <w:p w14:paraId="58D38F75" w14:textId="77777777" w:rsidR="00F137E8" w:rsidRPr="00F56577" w:rsidRDefault="00F137E8" w:rsidP="00C77AFF">
            <w:pPr>
              <w:pStyle w:val="TAC"/>
              <w:keepNext w:val="0"/>
              <w:keepLines w:val="0"/>
            </w:pPr>
            <w:r w:rsidRPr="00F56577">
              <w:t>UM</w:t>
            </w:r>
          </w:p>
        </w:tc>
        <w:tc>
          <w:tcPr>
            <w:tcW w:w="992" w:type="dxa"/>
          </w:tcPr>
          <w:p w14:paraId="47335FD5" w14:textId="77777777" w:rsidR="00F137E8" w:rsidRPr="00F56577" w:rsidRDefault="00F137E8" w:rsidP="00C77AFF">
            <w:pPr>
              <w:pStyle w:val="TAC"/>
              <w:keepNext w:val="0"/>
              <w:keepLines w:val="0"/>
            </w:pPr>
            <w:r w:rsidRPr="00F56577">
              <w:t>CS or PS</w:t>
            </w:r>
          </w:p>
        </w:tc>
        <w:tc>
          <w:tcPr>
            <w:tcW w:w="2881" w:type="dxa"/>
          </w:tcPr>
          <w:p w14:paraId="18F0508A" w14:textId="77777777" w:rsidR="00F137E8" w:rsidRPr="00F56577" w:rsidRDefault="00F137E8" w:rsidP="00C77AFF">
            <w:pPr>
              <w:pStyle w:val="TAL"/>
              <w:keepNext w:val="0"/>
              <w:keepLines w:val="0"/>
            </w:pPr>
            <w:r w:rsidRPr="00F56577">
              <w:t>DCCH</w:t>
            </w:r>
          </w:p>
        </w:tc>
      </w:tr>
      <w:tr w:rsidR="00F137E8" w:rsidRPr="00F56577" w14:paraId="3C1D7D18" w14:textId="77777777" w:rsidTr="00C77AFF">
        <w:trPr>
          <w:cantSplit/>
          <w:jc w:val="center"/>
        </w:trPr>
        <w:tc>
          <w:tcPr>
            <w:tcW w:w="3007" w:type="dxa"/>
          </w:tcPr>
          <w:p w14:paraId="1A1E82B5" w14:textId="77777777" w:rsidR="00F137E8" w:rsidRPr="00F56577" w:rsidRDefault="00F137E8" w:rsidP="00C77AFF">
            <w:pPr>
              <w:pStyle w:val="TAL"/>
              <w:keepNext w:val="0"/>
              <w:keepLines w:val="0"/>
            </w:pPr>
            <w:r w:rsidRPr="00F56577">
              <w:t>tsc_RB2 (2)</w:t>
            </w:r>
          </w:p>
        </w:tc>
        <w:tc>
          <w:tcPr>
            <w:tcW w:w="992" w:type="dxa"/>
          </w:tcPr>
          <w:p w14:paraId="1F892B34" w14:textId="77777777" w:rsidR="00F137E8" w:rsidRPr="00F56577" w:rsidRDefault="00F137E8" w:rsidP="00C77AFF">
            <w:pPr>
              <w:pStyle w:val="TAL"/>
              <w:keepNext w:val="0"/>
              <w:keepLines w:val="0"/>
            </w:pPr>
            <w:r w:rsidRPr="00F56577">
              <w:t>uplink</w:t>
            </w:r>
          </w:p>
        </w:tc>
        <w:tc>
          <w:tcPr>
            <w:tcW w:w="967" w:type="dxa"/>
          </w:tcPr>
          <w:p w14:paraId="6C4B2E5F" w14:textId="77777777" w:rsidR="00F137E8" w:rsidRPr="00F56577" w:rsidRDefault="00F137E8" w:rsidP="00C77AFF">
            <w:pPr>
              <w:pStyle w:val="TAC"/>
              <w:keepNext w:val="0"/>
              <w:keepLines w:val="0"/>
            </w:pPr>
            <w:r w:rsidRPr="00F56577">
              <w:t>SRB2</w:t>
            </w:r>
          </w:p>
        </w:tc>
        <w:tc>
          <w:tcPr>
            <w:tcW w:w="774" w:type="dxa"/>
          </w:tcPr>
          <w:p w14:paraId="1B3EF377" w14:textId="77777777" w:rsidR="00F137E8" w:rsidRPr="00F56577" w:rsidRDefault="00F137E8" w:rsidP="00C77AFF">
            <w:pPr>
              <w:pStyle w:val="TAC"/>
              <w:keepNext w:val="0"/>
              <w:keepLines w:val="0"/>
            </w:pPr>
            <w:r w:rsidRPr="00F56577">
              <w:t>AM</w:t>
            </w:r>
          </w:p>
        </w:tc>
        <w:tc>
          <w:tcPr>
            <w:tcW w:w="992" w:type="dxa"/>
          </w:tcPr>
          <w:p w14:paraId="590EE6EF" w14:textId="77777777" w:rsidR="00F137E8" w:rsidRPr="00F56577" w:rsidRDefault="00F137E8" w:rsidP="00C77AFF">
            <w:pPr>
              <w:pStyle w:val="TAC"/>
              <w:keepNext w:val="0"/>
              <w:keepLines w:val="0"/>
            </w:pPr>
            <w:r w:rsidRPr="00F56577">
              <w:t>CS or PS</w:t>
            </w:r>
          </w:p>
        </w:tc>
        <w:tc>
          <w:tcPr>
            <w:tcW w:w="2881" w:type="dxa"/>
          </w:tcPr>
          <w:p w14:paraId="2BBE3C56" w14:textId="77777777" w:rsidR="00F137E8" w:rsidRPr="00F56577" w:rsidRDefault="00F137E8" w:rsidP="00C77AFF">
            <w:pPr>
              <w:pStyle w:val="TAL"/>
              <w:keepNext w:val="0"/>
              <w:keepLines w:val="0"/>
            </w:pPr>
            <w:r w:rsidRPr="00F56577">
              <w:t>DCCH</w:t>
            </w:r>
          </w:p>
        </w:tc>
      </w:tr>
      <w:tr w:rsidR="00F137E8" w:rsidRPr="00F56577" w14:paraId="51A43D79" w14:textId="77777777" w:rsidTr="00C77AFF">
        <w:trPr>
          <w:cantSplit/>
          <w:jc w:val="center"/>
        </w:trPr>
        <w:tc>
          <w:tcPr>
            <w:tcW w:w="3007" w:type="dxa"/>
          </w:tcPr>
          <w:p w14:paraId="5254D0FE" w14:textId="77777777" w:rsidR="00F137E8" w:rsidRPr="00F56577" w:rsidRDefault="00F137E8" w:rsidP="00C77AFF">
            <w:pPr>
              <w:pStyle w:val="TAL"/>
              <w:keepNext w:val="0"/>
              <w:keepLines w:val="0"/>
            </w:pPr>
            <w:r w:rsidRPr="00F56577">
              <w:t>tsc_RB2 (2)</w:t>
            </w:r>
          </w:p>
        </w:tc>
        <w:tc>
          <w:tcPr>
            <w:tcW w:w="992" w:type="dxa"/>
          </w:tcPr>
          <w:p w14:paraId="1AE280DC" w14:textId="77777777" w:rsidR="00F137E8" w:rsidRPr="00F56577" w:rsidRDefault="00F137E8" w:rsidP="00C77AFF">
            <w:pPr>
              <w:pStyle w:val="TAL"/>
              <w:keepNext w:val="0"/>
              <w:keepLines w:val="0"/>
            </w:pPr>
            <w:r w:rsidRPr="00F56577">
              <w:t>downlink</w:t>
            </w:r>
          </w:p>
        </w:tc>
        <w:tc>
          <w:tcPr>
            <w:tcW w:w="967" w:type="dxa"/>
          </w:tcPr>
          <w:p w14:paraId="7E763090" w14:textId="77777777" w:rsidR="00F137E8" w:rsidRPr="00F56577" w:rsidRDefault="00F137E8" w:rsidP="00C77AFF">
            <w:pPr>
              <w:pStyle w:val="TAC"/>
              <w:keepNext w:val="0"/>
              <w:keepLines w:val="0"/>
            </w:pPr>
            <w:r w:rsidRPr="00F56577">
              <w:t>SRB2</w:t>
            </w:r>
          </w:p>
        </w:tc>
        <w:tc>
          <w:tcPr>
            <w:tcW w:w="774" w:type="dxa"/>
          </w:tcPr>
          <w:p w14:paraId="173210CE" w14:textId="77777777" w:rsidR="00F137E8" w:rsidRPr="00F56577" w:rsidRDefault="00F137E8" w:rsidP="00C77AFF">
            <w:pPr>
              <w:pStyle w:val="TAC"/>
              <w:keepNext w:val="0"/>
              <w:keepLines w:val="0"/>
            </w:pPr>
            <w:r w:rsidRPr="00F56577">
              <w:t>AM</w:t>
            </w:r>
          </w:p>
        </w:tc>
        <w:tc>
          <w:tcPr>
            <w:tcW w:w="992" w:type="dxa"/>
          </w:tcPr>
          <w:p w14:paraId="76BB787D" w14:textId="77777777" w:rsidR="00F137E8" w:rsidRPr="00F56577" w:rsidRDefault="00F137E8" w:rsidP="00C77AFF">
            <w:pPr>
              <w:pStyle w:val="TAC"/>
              <w:keepNext w:val="0"/>
              <w:keepLines w:val="0"/>
            </w:pPr>
            <w:r w:rsidRPr="00F56577">
              <w:t>CS or PS</w:t>
            </w:r>
          </w:p>
        </w:tc>
        <w:tc>
          <w:tcPr>
            <w:tcW w:w="2881" w:type="dxa"/>
          </w:tcPr>
          <w:p w14:paraId="110A4275" w14:textId="77777777" w:rsidR="00F137E8" w:rsidRPr="00F56577" w:rsidRDefault="00F137E8" w:rsidP="00C77AFF">
            <w:pPr>
              <w:pStyle w:val="TAL"/>
              <w:keepNext w:val="0"/>
              <w:keepLines w:val="0"/>
            </w:pPr>
            <w:r w:rsidRPr="00F56577">
              <w:t>DCCH</w:t>
            </w:r>
          </w:p>
        </w:tc>
      </w:tr>
      <w:tr w:rsidR="00F137E8" w:rsidRPr="00F56577" w14:paraId="3BB09C4E" w14:textId="77777777" w:rsidTr="00C77AFF">
        <w:trPr>
          <w:cantSplit/>
          <w:jc w:val="center"/>
        </w:trPr>
        <w:tc>
          <w:tcPr>
            <w:tcW w:w="3007" w:type="dxa"/>
          </w:tcPr>
          <w:p w14:paraId="24D722ED" w14:textId="77777777" w:rsidR="00F137E8" w:rsidRPr="00F56577" w:rsidRDefault="00F137E8" w:rsidP="00C77AFF">
            <w:pPr>
              <w:pStyle w:val="TAL"/>
              <w:keepNext w:val="0"/>
              <w:keepLines w:val="0"/>
            </w:pPr>
            <w:r w:rsidRPr="00F56577">
              <w:t>tsc_RB3 (3)</w:t>
            </w:r>
          </w:p>
        </w:tc>
        <w:tc>
          <w:tcPr>
            <w:tcW w:w="992" w:type="dxa"/>
          </w:tcPr>
          <w:p w14:paraId="6C639B03" w14:textId="77777777" w:rsidR="00F137E8" w:rsidRPr="00F56577" w:rsidRDefault="00F137E8" w:rsidP="00C77AFF">
            <w:pPr>
              <w:pStyle w:val="TAL"/>
              <w:keepNext w:val="0"/>
              <w:keepLines w:val="0"/>
            </w:pPr>
            <w:r w:rsidRPr="00F56577">
              <w:t>uplink</w:t>
            </w:r>
          </w:p>
        </w:tc>
        <w:tc>
          <w:tcPr>
            <w:tcW w:w="967" w:type="dxa"/>
          </w:tcPr>
          <w:p w14:paraId="443EB5C7" w14:textId="77777777" w:rsidR="00F137E8" w:rsidRPr="00F56577" w:rsidRDefault="00F137E8" w:rsidP="00C77AFF">
            <w:pPr>
              <w:pStyle w:val="TAC"/>
              <w:keepNext w:val="0"/>
              <w:keepLines w:val="0"/>
            </w:pPr>
            <w:r w:rsidRPr="00F56577">
              <w:t>SRB3</w:t>
            </w:r>
          </w:p>
        </w:tc>
        <w:tc>
          <w:tcPr>
            <w:tcW w:w="774" w:type="dxa"/>
          </w:tcPr>
          <w:p w14:paraId="34D07E84" w14:textId="77777777" w:rsidR="00F137E8" w:rsidRPr="00F56577" w:rsidRDefault="00F137E8" w:rsidP="00C77AFF">
            <w:pPr>
              <w:pStyle w:val="TAC"/>
              <w:keepNext w:val="0"/>
              <w:keepLines w:val="0"/>
            </w:pPr>
            <w:r w:rsidRPr="00F56577">
              <w:t>AM</w:t>
            </w:r>
          </w:p>
        </w:tc>
        <w:tc>
          <w:tcPr>
            <w:tcW w:w="992" w:type="dxa"/>
          </w:tcPr>
          <w:p w14:paraId="3D926505" w14:textId="77777777" w:rsidR="00F137E8" w:rsidRPr="00F56577" w:rsidRDefault="00F137E8" w:rsidP="00C77AFF">
            <w:pPr>
              <w:pStyle w:val="TAC"/>
              <w:keepNext w:val="0"/>
              <w:keepLines w:val="0"/>
            </w:pPr>
            <w:r w:rsidRPr="00F56577">
              <w:t>CS or PS</w:t>
            </w:r>
          </w:p>
        </w:tc>
        <w:tc>
          <w:tcPr>
            <w:tcW w:w="2881" w:type="dxa"/>
          </w:tcPr>
          <w:p w14:paraId="343A4D34" w14:textId="77777777" w:rsidR="00F137E8" w:rsidRPr="00F56577" w:rsidRDefault="00F137E8" w:rsidP="00C77AFF">
            <w:pPr>
              <w:pStyle w:val="TAL"/>
              <w:keepNext w:val="0"/>
              <w:keepLines w:val="0"/>
            </w:pPr>
            <w:r w:rsidRPr="00F56577">
              <w:t>DCCH</w:t>
            </w:r>
          </w:p>
        </w:tc>
      </w:tr>
      <w:tr w:rsidR="00F137E8" w:rsidRPr="00F56577" w14:paraId="7A7E088D" w14:textId="77777777" w:rsidTr="00C77AFF">
        <w:trPr>
          <w:cantSplit/>
          <w:jc w:val="center"/>
        </w:trPr>
        <w:tc>
          <w:tcPr>
            <w:tcW w:w="3007" w:type="dxa"/>
          </w:tcPr>
          <w:p w14:paraId="01694311" w14:textId="77777777" w:rsidR="00F137E8" w:rsidRPr="00F56577" w:rsidRDefault="00F137E8" w:rsidP="00C77AFF">
            <w:pPr>
              <w:pStyle w:val="TAL"/>
              <w:keepNext w:val="0"/>
              <w:keepLines w:val="0"/>
            </w:pPr>
            <w:r w:rsidRPr="00F56577">
              <w:t>tsc_RB3 (3)</w:t>
            </w:r>
          </w:p>
        </w:tc>
        <w:tc>
          <w:tcPr>
            <w:tcW w:w="992" w:type="dxa"/>
          </w:tcPr>
          <w:p w14:paraId="3E3E97C7" w14:textId="77777777" w:rsidR="00F137E8" w:rsidRPr="00F56577" w:rsidRDefault="00F137E8" w:rsidP="00C77AFF">
            <w:pPr>
              <w:pStyle w:val="TAL"/>
              <w:keepNext w:val="0"/>
              <w:keepLines w:val="0"/>
            </w:pPr>
            <w:r w:rsidRPr="00F56577">
              <w:t>downlink</w:t>
            </w:r>
          </w:p>
        </w:tc>
        <w:tc>
          <w:tcPr>
            <w:tcW w:w="967" w:type="dxa"/>
          </w:tcPr>
          <w:p w14:paraId="02517468" w14:textId="77777777" w:rsidR="00F137E8" w:rsidRPr="00F56577" w:rsidRDefault="00F137E8" w:rsidP="00C77AFF">
            <w:pPr>
              <w:pStyle w:val="TAC"/>
              <w:keepNext w:val="0"/>
              <w:keepLines w:val="0"/>
            </w:pPr>
            <w:r w:rsidRPr="00F56577">
              <w:t>SRB3</w:t>
            </w:r>
          </w:p>
        </w:tc>
        <w:tc>
          <w:tcPr>
            <w:tcW w:w="774" w:type="dxa"/>
          </w:tcPr>
          <w:p w14:paraId="09EB60D3" w14:textId="77777777" w:rsidR="00F137E8" w:rsidRPr="00F56577" w:rsidRDefault="00F137E8" w:rsidP="00C77AFF">
            <w:pPr>
              <w:pStyle w:val="TAC"/>
              <w:keepNext w:val="0"/>
              <w:keepLines w:val="0"/>
            </w:pPr>
            <w:r w:rsidRPr="00F56577">
              <w:t>AM</w:t>
            </w:r>
          </w:p>
        </w:tc>
        <w:tc>
          <w:tcPr>
            <w:tcW w:w="992" w:type="dxa"/>
          </w:tcPr>
          <w:p w14:paraId="25EE241F" w14:textId="77777777" w:rsidR="00F137E8" w:rsidRPr="00F56577" w:rsidRDefault="00F137E8" w:rsidP="00C77AFF">
            <w:pPr>
              <w:pStyle w:val="TAC"/>
              <w:keepNext w:val="0"/>
              <w:keepLines w:val="0"/>
            </w:pPr>
            <w:r w:rsidRPr="00F56577">
              <w:t>CS or PS</w:t>
            </w:r>
          </w:p>
        </w:tc>
        <w:tc>
          <w:tcPr>
            <w:tcW w:w="2881" w:type="dxa"/>
          </w:tcPr>
          <w:p w14:paraId="3BEC7CD7" w14:textId="77777777" w:rsidR="00F137E8" w:rsidRPr="00F56577" w:rsidRDefault="00F137E8" w:rsidP="00C77AFF">
            <w:pPr>
              <w:pStyle w:val="TAL"/>
              <w:keepNext w:val="0"/>
              <w:keepLines w:val="0"/>
            </w:pPr>
            <w:r w:rsidRPr="00F56577">
              <w:t>DCCH</w:t>
            </w:r>
          </w:p>
        </w:tc>
      </w:tr>
      <w:tr w:rsidR="00F137E8" w:rsidRPr="00F56577" w14:paraId="69CD1C85" w14:textId="77777777" w:rsidTr="00C77AFF">
        <w:trPr>
          <w:cantSplit/>
          <w:jc w:val="center"/>
        </w:trPr>
        <w:tc>
          <w:tcPr>
            <w:tcW w:w="3007" w:type="dxa"/>
          </w:tcPr>
          <w:p w14:paraId="501AF378" w14:textId="77777777" w:rsidR="00F137E8" w:rsidRPr="00F56577" w:rsidRDefault="00F137E8" w:rsidP="00C77AFF">
            <w:pPr>
              <w:pStyle w:val="TAL"/>
              <w:keepNext w:val="0"/>
              <w:keepLines w:val="0"/>
            </w:pPr>
            <w:r w:rsidRPr="00F56577">
              <w:t>tsc_RB4 (4)</w:t>
            </w:r>
          </w:p>
        </w:tc>
        <w:tc>
          <w:tcPr>
            <w:tcW w:w="992" w:type="dxa"/>
          </w:tcPr>
          <w:p w14:paraId="34FB3250" w14:textId="77777777" w:rsidR="00F137E8" w:rsidRPr="00F56577" w:rsidRDefault="00F137E8" w:rsidP="00C77AFF">
            <w:pPr>
              <w:pStyle w:val="TAL"/>
              <w:keepNext w:val="0"/>
              <w:keepLines w:val="0"/>
            </w:pPr>
            <w:r w:rsidRPr="00F56577">
              <w:t>uplink</w:t>
            </w:r>
          </w:p>
        </w:tc>
        <w:tc>
          <w:tcPr>
            <w:tcW w:w="967" w:type="dxa"/>
          </w:tcPr>
          <w:p w14:paraId="23C5FA3C" w14:textId="77777777" w:rsidR="00F137E8" w:rsidRPr="00F56577" w:rsidRDefault="00F137E8" w:rsidP="00C77AFF">
            <w:pPr>
              <w:pStyle w:val="TAC"/>
              <w:keepNext w:val="0"/>
              <w:keepLines w:val="0"/>
            </w:pPr>
            <w:r w:rsidRPr="00F56577">
              <w:t>SRB4</w:t>
            </w:r>
          </w:p>
        </w:tc>
        <w:tc>
          <w:tcPr>
            <w:tcW w:w="774" w:type="dxa"/>
          </w:tcPr>
          <w:p w14:paraId="7D1D9B19" w14:textId="77777777" w:rsidR="00F137E8" w:rsidRPr="00F56577" w:rsidRDefault="00F137E8" w:rsidP="00C77AFF">
            <w:pPr>
              <w:pStyle w:val="TAC"/>
              <w:keepNext w:val="0"/>
              <w:keepLines w:val="0"/>
            </w:pPr>
            <w:r w:rsidRPr="00F56577">
              <w:t>AM</w:t>
            </w:r>
          </w:p>
        </w:tc>
        <w:tc>
          <w:tcPr>
            <w:tcW w:w="992" w:type="dxa"/>
          </w:tcPr>
          <w:p w14:paraId="73D3FCF9" w14:textId="77777777" w:rsidR="00F137E8" w:rsidRPr="00F56577" w:rsidRDefault="00F137E8" w:rsidP="00C77AFF">
            <w:pPr>
              <w:pStyle w:val="TAC"/>
              <w:keepNext w:val="0"/>
              <w:keepLines w:val="0"/>
            </w:pPr>
            <w:r w:rsidRPr="00F56577">
              <w:t>CS or PS</w:t>
            </w:r>
          </w:p>
        </w:tc>
        <w:tc>
          <w:tcPr>
            <w:tcW w:w="2881" w:type="dxa"/>
          </w:tcPr>
          <w:p w14:paraId="269CD611" w14:textId="77777777" w:rsidR="00F137E8" w:rsidRPr="00F56577" w:rsidRDefault="00F137E8" w:rsidP="00C77AFF">
            <w:pPr>
              <w:pStyle w:val="TAL"/>
              <w:keepNext w:val="0"/>
              <w:keepLines w:val="0"/>
            </w:pPr>
            <w:r w:rsidRPr="00F56577">
              <w:t>DCCH</w:t>
            </w:r>
          </w:p>
        </w:tc>
      </w:tr>
      <w:tr w:rsidR="00F137E8" w:rsidRPr="00F56577" w14:paraId="3062A8CB" w14:textId="77777777" w:rsidTr="00C77AFF">
        <w:trPr>
          <w:cantSplit/>
          <w:jc w:val="center"/>
        </w:trPr>
        <w:tc>
          <w:tcPr>
            <w:tcW w:w="3007" w:type="dxa"/>
          </w:tcPr>
          <w:p w14:paraId="7CCC0C0E" w14:textId="77777777" w:rsidR="00F137E8" w:rsidRPr="00F56577" w:rsidRDefault="00F137E8" w:rsidP="00C77AFF">
            <w:pPr>
              <w:pStyle w:val="TAL"/>
              <w:keepNext w:val="0"/>
              <w:keepLines w:val="0"/>
            </w:pPr>
            <w:r w:rsidRPr="00F56577">
              <w:t>tsc_RB4 (4)</w:t>
            </w:r>
          </w:p>
        </w:tc>
        <w:tc>
          <w:tcPr>
            <w:tcW w:w="992" w:type="dxa"/>
          </w:tcPr>
          <w:p w14:paraId="3AF76AF3" w14:textId="77777777" w:rsidR="00F137E8" w:rsidRPr="00F56577" w:rsidRDefault="00F137E8" w:rsidP="00C77AFF">
            <w:pPr>
              <w:pStyle w:val="TAL"/>
              <w:keepNext w:val="0"/>
              <w:keepLines w:val="0"/>
            </w:pPr>
            <w:r w:rsidRPr="00F56577">
              <w:t>downlink</w:t>
            </w:r>
          </w:p>
        </w:tc>
        <w:tc>
          <w:tcPr>
            <w:tcW w:w="967" w:type="dxa"/>
          </w:tcPr>
          <w:p w14:paraId="40CEBB7A" w14:textId="77777777" w:rsidR="00F137E8" w:rsidRPr="00F56577" w:rsidRDefault="00F137E8" w:rsidP="00C77AFF">
            <w:pPr>
              <w:pStyle w:val="TAC"/>
              <w:keepNext w:val="0"/>
              <w:keepLines w:val="0"/>
            </w:pPr>
            <w:r w:rsidRPr="00F56577">
              <w:t>SRB4</w:t>
            </w:r>
          </w:p>
        </w:tc>
        <w:tc>
          <w:tcPr>
            <w:tcW w:w="774" w:type="dxa"/>
          </w:tcPr>
          <w:p w14:paraId="55FB10EF" w14:textId="77777777" w:rsidR="00F137E8" w:rsidRPr="00F56577" w:rsidRDefault="00F137E8" w:rsidP="00C77AFF">
            <w:pPr>
              <w:pStyle w:val="TAC"/>
              <w:keepNext w:val="0"/>
              <w:keepLines w:val="0"/>
            </w:pPr>
            <w:r w:rsidRPr="00F56577">
              <w:t>AM</w:t>
            </w:r>
          </w:p>
        </w:tc>
        <w:tc>
          <w:tcPr>
            <w:tcW w:w="992" w:type="dxa"/>
          </w:tcPr>
          <w:p w14:paraId="1BC583F5" w14:textId="77777777" w:rsidR="00F137E8" w:rsidRPr="00F56577" w:rsidRDefault="00F137E8" w:rsidP="00C77AFF">
            <w:pPr>
              <w:pStyle w:val="TAC"/>
              <w:keepNext w:val="0"/>
              <w:keepLines w:val="0"/>
            </w:pPr>
            <w:r w:rsidRPr="00F56577">
              <w:t>CS or PS</w:t>
            </w:r>
          </w:p>
        </w:tc>
        <w:tc>
          <w:tcPr>
            <w:tcW w:w="2881" w:type="dxa"/>
          </w:tcPr>
          <w:p w14:paraId="03640D66" w14:textId="77777777" w:rsidR="00F137E8" w:rsidRPr="00F56577" w:rsidRDefault="00F137E8" w:rsidP="00C77AFF">
            <w:pPr>
              <w:pStyle w:val="TAL"/>
              <w:keepNext w:val="0"/>
              <w:keepLines w:val="0"/>
            </w:pPr>
            <w:r w:rsidRPr="00F56577">
              <w:t>DCCH</w:t>
            </w:r>
          </w:p>
        </w:tc>
      </w:tr>
      <w:tr w:rsidR="00F137E8" w:rsidRPr="00F56577" w14:paraId="7BA534B5" w14:textId="77777777" w:rsidTr="00C77AFF">
        <w:trPr>
          <w:cantSplit/>
          <w:jc w:val="center"/>
        </w:trPr>
        <w:tc>
          <w:tcPr>
            <w:tcW w:w="3007" w:type="dxa"/>
          </w:tcPr>
          <w:p w14:paraId="53F24A10" w14:textId="77777777" w:rsidR="00F137E8" w:rsidRPr="00F56577" w:rsidRDefault="00F137E8" w:rsidP="00C77AFF">
            <w:pPr>
              <w:pStyle w:val="TAL"/>
              <w:keepNext w:val="0"/>
              <w:keepLines w:val="0"/>
            </w:pPr>
            <w:r w:rsidRPr="00F56577">
              <w:t>tsc_RB5 (5)</w:t>
            </w:r>
          </w:p>
        </w:tc>
        <w:tc>
          <w:tcPr>
            <w:tcW w:w="992" w:type="dxa"/>
          </w:tcPr>
          <w:p w14:paraId="11102B3F" w14:textId="77777777" w:rsidR="00F137E8" w:rsidRPr="00F56577" w:rsidRDefault="00F137E8" w:rsidP="00C77AFF">
            <w:pPr>
              <w:pStyle w:val="TAL"/>
              <w:keepNext w:val="0"/>
              <w:keepLines w:val="0"/>
            </w:pPr>
            <w:r w:rsidRPr="00F56577">
              <w:t>uplink</w:t>
            </w:r>
          </w:p>
        </w:tc>
        <w:tc>
          <w:tcPr>
            <w:tcW w:w="967" w:type="dxa"/>
          </w:tcPr>
          <w:p w14:paraId="3457C4CA" w14:textId="77777777" w:rsidR="00F137E8" w:rsidRPr="00F56577" w:rsidRDefault="00F137E8" w:rsidP="00C77AFF">
            <w:pPr>
              <w:pStyle w:val="TAC"/>
              <w:keepNext w:val="0"/>
              <w:keepLines w:val="0"/>
            </w:pPr>
          </w:p>
        </w:tc>
        <w:tc>
          <w:tcPr>
            <w:tcW w:w="774" w:type="dxa"/>
          </w:tcPr>
          <w:p w14:paraId="26253600" w14:textId="77777777" w:rsidR="00F137E8" w:rsidRPr="00F56577" w:rsidRDefault="00F137E8" w:rsidP="00C77AFF">
            <w:pPr>
              <w:pStyle w:val="TAC"/>
              <w:keepNext w:val="0"/>
              <w:keepLines w:val="0"/>
            </w:pPr>
            <w:r w:rsidRPr="00F56577">
              <w:t>TM</w:t>
            </w:r>
          </w:p>
        </w:tc>
        <w:tc>
          <w:tcPr>
            <w:tcW w:w="992" w:type="dxa"/>
          </w:tcPr>
          <w:p w14:paraId="7C9575D0" w14:textId="77777777" w:rsidR="00F137E8" w:rsidRPr="00F56577" w:rsidRDefault="00F137E8" w:rsidP="00C77AFF">
            <w:pPr>
              <w:pStyle w:val="TAC"/>
              <w:keepNext w:val="0"/>
              <w:keepLines w:val="0"/>
            </w:pPr>
          </w:p>
        </w:tc>
        <w:tc>
          <w:tcPr>
            <w:tcW w:w="2881" w:type="dxa"/>
          </w:tcPr>
          <w:p w14:paraId="0CD5A846" w14:textId="77777777" w:rsidR="00F137E8" w:rsidRPr="00F56577" w:rsidRDefault="00F137E8" w:rsidP="00C77AFF">
            <w:pPr>
              <w:pStyle w:val="TAL"/>
              <w:keepNext w:val="0"/>
              <w:keepLines w:val="0"/>
            </w:pPr>
            <w:r w:rsidRPr="00F56577">
              <w:t>DCCH</w:t>
            </w:r>
          </w:p>
        </w:tc>
      </w:tr>
      <w:tr w:rsidR="00F137E8" w:rsidRPr="00F56577" w14:paraId="3C6C22A2" w14:textId="77777777" w:rsidTr="00C77AFF">
        <w:trPr>
          <w:cantSplit/>
          <w:jc w:val="center"/>
        </w:trPr>
        <w:tc>
          <w:tcPr>
            <w:tcW w:w="3007" w:type="dxa"/>
          </w:tcPr>
          <w:p w14:paraId="0BE3F533" w14:textId="77777777" w:rsidR="00F137E8" w:rsidRPr="00F56577" w:rsidRDefault="00F137E8" w:rsidP="00C77AFF">
            <w:pPr>
              <w:pStyle w:val="TAL"/>
              <w:keepNext w:val="0"/>
              <w:keepLines w:val="0"/>
            </w:pPr>
            <w:r w:rsidRPr="00F56577">
              <w:t>tsc_RB5 (5)</w:t>
            </w:r>
          </w:p>
        </w:tc>
        <w:tc>
          <w:tcPr>
            <w:tcW w:w="992" w:type="dxa"/>
          </w:tcPr>
          <w:p w14:paraId="4342594E" w14:textId="77777777" w:rsidR="00F137E8" w:rsidRPr="00F56577" w:rsidRDefault="00F137E8" w:rsidP="00C77AFF">
            <w:pPr>
              <w:pStyle w:val="TAL"/>
              <w:keepNext w:val="0"/>
              <w:keepLines w:val="0"/>
            </w:pPr>
            <w:r w:rsidRPr="00F56577">
              <w:t>downlink</w:t>
            </w:r>
          </w:p>
        </w:tc>
        <w:tc>
          <w:tcPr>
            <w:tcW w:w="967" w:type="dxa"/>
          </w:tcPr>
          <w:p w14:paraId="6368CC84" w14:textId="77777777" w:rsidR="00F137E8" w:rsidRPr="00F56577" w:rsidRDefault="00F137E8" w:rsidP="00C77AFF">
            <w:pPr>
              <w:pStyle w:val="TAC"/>
              <w:keepNext w:val="0"/>
              <w:keepLines w:val="0"/>
            </w:pPr>
          </w:p>
        </w:tc>
        <w:tc>
          <w:tcPr>
            <w:tcW w:w="774" w:type="dxa"/>
          </w:tcPr>
          <w:p w14:paraId="467AD339" w14:textId="77777777" w:rsidR="00F137E8" w:rsidRPr="00F56577" w:rsidRDefault="00F137E8" w:rsidP="00C77AFF">
            <w:pPr>
              <w:pStyle w:val="TAC"/>
              <w:keepNext w:val="0"/>
              <w:keepLines w:val="0"/>
            </w:pPr>
            <w:r w:rsidRPr="00F56577">
              <w:t>TM</w:t>
            </w:r>
          </w:p>
        </w:tc>
        <w:tc>
          <w:tcPr>
            <w:tcW w:w="992" w:type="dxa"/>
          </w:tcPr>
          <w:p w14:paraId="7106016E" w14:textId="77777777" w:rsidR="00F137E8" w:rsidRPr="00F56577" w:rsidRDefault="00F137E8" w:rsidP="00C77AFF">
            <w:pPr>
              <w:pStyle w:val="TAC"/>
              <w:keepNext w:val="0"/>
              <w:keepLines w:val="0"/>
            </w:pPr>
          </w:p>
        </w:tc>
        <w:tc>
          <w:tcPr>
            <w:tcW w:w="2881" w:type="dxa"/>
          </w:tcPr>
          <w:p w14:paraId="0E71BCFE" w14:textId="77777777" w:rsidR="00F137E8" w:rsidRPr="00F56577" w:rsidRDefault="00F137E8" w:rsidP="00C77AFF">
            <w:pPr>
              <w:pStyle w:val="TAL"/>
              <w:keepNext w:val="0"/>
              <w:keepLines w:val="0"/>
            </w:pPr>
            <w:r w:rsidRPr="00F56577">
              <w:t>DCCH</w:t>
            </w:r>
          </w:p>
        </w:tc>
      </w:tr>
      <w:tr w:rsidR="00F137E8" w:rsidRPr="00F56577" w14:paraId="2B17F0C8" w14:textId="77777777" w:rsidTr="00C77AFF">
        <w:trPr>
          <w:cantSplit/>
          <w:jc w:val="center"/>
        </w:trPr>
        <w:tc>
          <w:tcPr>
            <w:tcW w:w="3007" w:type="dxa"/>
          </w:tcPr>
          <w:p w14:paraId="1B7969D6" w14:textId="77777777" w:rsidR="00F137E8" w:rsidRPr="00F56577" w:rsidRDefault="00F137E8" w:rsidP="00C77AFF">
            <w:pPr>
              <w:pStyle w:val="TAL"/>
              <w:keepNext w:val="0"/>
              <w:keepLines w:val="0"/>
            </w:pPr>
            <w:r w:rsidRPr="00F56577">
              <w:t>tsc_RB_MCCH(8)</w:t>
            </w:r>
          </w:p>
        </w:tc>
        <w:tc>
          <w:tcPr>
            <w:tcW w:w="992" w:type="dxa"/>
          </w:tcPr>
          <w:p w14:paraId="1BDDE713" w14:textId="77777777" w:rsidR="00F137E8" w:rsidRPr="00F56577" w:rsidRDefault="00F137E8" w:rsidP="00C77AFF">
            <w:pPr>
              <w:pStyle w:val="TAL"/>
              <w:keepNext w:val="0"/>
              <w:keepLines w:val="0"/>
            </w:pPr>
            <w:r w:rsidRPr="00F56577">
              <w:t>downlink</w:t>
            </w:r>
          </w:p>
        </w:tc>
        <w:tc>
          <w:tcPr>
            <w:tcW w:w="967" w:type="dxa"/>
          </w:tcPr>
          <w:p w14:paraId="2AF67D73" w14:textId="77777777" w:rsidR="00F137E8" w:rsidRPr="00F56577" w:rsidRDefault="00F137E8" w:rsidP="00C77AFF">
            <w:pPr>
              <w:pStyle w:val="TAC"/>
              <w:keepNext w:val="0"/>
              <w:keepLines w:val="0"/>
            </w:pPr>
            <w:r w:rsidRPr="00F56577">
              <w:t>SRB</w:t>
            </w:r>
          </w:p>
        </w:tc>
        <w:tc>
          <w:tcPr>
            <w:tcW w:w="774" w:type="dxa"/>
          </w:tcPr>
          <w:p w14:paraId="4D376B6F" w14:textId="77777777" w:rsidR="00F137E8" w:rsidRPr="00F56577" w:rsidRDefault="00F137E8" w:rsidP="00C77AFF">
            <w:pPr>
              <w:pStyle w:val="TAC"/>
              <w:keepNext w:val="0"/>
              <w:keepLines w:val="0"/>
            </w:pPr>
            <w:r w:rsidRPr="00F56577">
              <w:t>UM</w:t>
            </w:r>
          </w:p>
        </w:tc>
        <w:tc>
          <w:tcPr>
            <w:tcW w:w="992" w:type="dxa"/>
          </w:tcPr>
          <w:p w14:paraId="6221662D" w14:textId="77777777" w:rsidR="00F137E8" w:rsidRPr="00F56577" w:rsidRDefault="00F137E8" w:rsidP="00C77AFF">
            <w:pPr>
              <w:pStyle w:val="TAC"/>
              <w:keepNext w:val="0"/>
              <w:keepLines w:val="0"/>
            </w:pPr>
            <w:r w:rsidRPr="00F56577">
              <w:t>PS</w:t>
            </w:r>
          </w:p>
        </w:tc>
        <w:tc>
          <w:tcPr>
            <w:tcW w:w="2881" w:type="dxa"/>
          </w:tcPr>
          <w:p w14:paraId="3659B8EB" w14:textId="77777777" w:rsidR="00F137E8" w:rsidRPr="00F56577" w:rsidRDefault="00F137E8" w:rsidP="00C77AFF">
            <w:pPr>
              <w:pStyle w:val="TAL"/>
              <w:keepNext w:val="0"/>
              <w:keepLines w:val="0"/>
            </w:pPr>
            <w:r w:rsidRPr="00F56577">
              <w:t>Rei-6 or later</w:t>
            </w:r>
          </w:p>
        </w:tc>
      </w:tr>
      <w:tr w:rsidR="00F137E8" w:rsidRPr="00F56577" w14:paraId="220D3212" w14:textId="77777777" w:rsidTr="00C77AFF">
        <w:trPr>
          <w:cantSplit/>
          <w:jc w:val="center"/>
        </w:trPr>
        <w:tc>
          <w:tcPr>
            <w:tcW w:w="3007" w:type="dxa"/>
          </w:tcPr>
          <w:p w14:paraId="507CE13A" w14:textId="77777777" w:rsidR="00F137E8" w:rsidRPr="00F56577" w:rsidRDefault="00F137E8" w:rsidP="00C77AFF">
            <w:pPr>
              <w:pStyle w:val="TAL"/>
              <w:keepNext w:val="0"/>
              <w:keepLines w:val="0"/>
            </w:pPr>
            <w:r w:rsidRPr="00F56577">
              <w:t>tsc_RB_MCCH_RLC_TR(-8)</w:t>
            </w:r>
          </w:p>
        </w:tc>
        <w:tc>
          <w:tcPr>
            <w:tcW w:w="992" w:type="dxa"/>
          </w:tcPr>
          <w:p w14:paraId="61D94D3A" w14:textId="77777777" w:rsidR="00F137E8" w:rsidRPr="00F56577" w:rsidRDefault="00F137E8" w:rsidP="00C77AFF">
            <w:pPr>
              <w:pStyle w:val="TAL"/>
              <w:keepNext w:val="0"/>
              <w:keepLines w:val="0"/>
            </w:pPr>
            <w:r w:rsidRPr="00F56577">
              <w:t>downlink</w:t>
            </w:r>
          </w:p>
        </w:tc>
        <w:tc>
          <w:tcPr>
            <w:tcW w:w="967" w:type="dxa"/>
          </w:tcPr>
          <w:p w14:paraId="68749E22" w14:textId="77777777" w:rsidR="00F137E8" w:rsidRPr="00F56577" w:rsidRDefault="00F137E8" w:rsidP="00C77AFF">
            <w:pPr>
              <w:pStyle w:val="TAC"/>
              <w:keepNext w:val="0"/>
              <w:keepLines w:val="0"/>
            </w:pPr>
            <w:r w:rsidRPr="00F56577">
              <w:t>SRB</w:t>
            </w:r>
          </w:p>
        </w:tc>
        <w:tc>
          <w:tcPr>
            <w:tcW w:w="774" w:type="dxa"/>
          </w:tcPr>
          <w:p w14:paraId="5CE3660D" w14:textId="77777777" w:rsidR="00F137E8" w:rsidRPr="00F56577" w:rsidRDefault="00F137E8" w:rsidP="00C77AFF">
            <w:pPr>
              <w:pStyle w:val="TAC"/>
              <w:keepNext w:val="0"/>
              <w:keepLines w:val="0"/>
            </w:pPr>
            <w:r w:rsidRPr="00F56577">
              <w:t>TM</w:t>
            </w:r>
          </w:p>
        </w:tc>
        <w:tc>
          <w:tcPr>
            <w:tcW w:w="992" w:type="dxa"/>
          </w:tcPr>
          <w:p w14:paraId="1ACEE98D" w14:textId="77777777" w:rsidR="00F137E8" w:rsidRPr="00F56577" w:rsidRDefault="00F137E8" w:rsidP="00C77AFF">
            <w:pPr>
              <w:pStyle w:val="TAC"/>
              <w:keepNext w:val="0"/>
              <w:keepLines w:val="0"/>
            </w:pPr>
            <w:r w:rsidRPr="00F56577">
              <w:t>PS</w:t>
            </w:r>
          </w:p>
        </w:tc>
        <w:tc>
          <w:tcPr>
            <w:tcW w:w="2881" w:type="dxa"/>
          </w:tcPr>
          <w:p w14:paraId="0EE27E1F" w14:textId="77777777" w:rsidR="00F137E8" w:rsidRPr="00F56577" w:rsidRDefault="00F137E8" w:rsidP="00C77AFF">
            <w:pPr>
              <w:pStyle w:val="TAL"/>
              <w:keepNext w:val="0"/>
              <w:keepLines w:val="0"/>
            </w:pPr>
            <w:r w:rsidRPr="00F56577">
              <w:t>Rel-6 or later</w:t>
            </w:r>
          </w:p>
        </w:tc>
      </w:tr>
      <w:tr w:rsidR="00F137E8" w:rsidRPr="00F56577" w14:paraId="016D2372" w14:textId="77777777" w:rsidTr="00C77AFF">
        <w:trPr>
          <w:cantSplit/>
          <w:jc w:val="center"/>
        </w:trPr>
        <w:tc>
          <w:tcPr>
            <w:tcW w:w="3007" w:type="dxa"/>
          </w:tcPr>
          <w:p w14:paraId="6F46A8F7" w14:textId="77777777" w:rsidR="00F137E8" w:rsidRPr="00F56577" w:rsidRDefault="00F137E8" w:rsidP="00C77AFF">
            <w:pPr>
              <w:pStyle w:val="TAL"/>
              <w:keepNext w:val="0"/>
              <w:keepLines w:val="0"/>
            </w:pPr>
            <w:r w:rsidRPr="00F56577">
              <w:t>tsc_RB_MSCH(9)</w:t>
            </w:r>
          </w:p>
        </w:tc>
        <w:tc>
          <w:tcPr>
            <w:tcW w:w="992" w:type="dxa"/>
          </w:tcPr>
          <w:p w14:paraId="04CCF010" w14:textId="77777777" w:rsidR="00F137E8" w:rsidRPr="00F56577" w:rsidRDefault="00F137E8" w:rsidP="00C77AFF">
            <w:pPr>
              <w:pStyle w:val="TAL"/>
              <w:keepNext w:val="0"/>
              <w:keepLines w:val="0"/>
            </w:pPr>
            <w:r w:rsidRPr="00F56577">
              <w:t>downlink</w:t>
            </w:r>
          </w:p>
        </w:tc>
        <w:tc>
          <w:tcPr>
            <w:tcW w:w="967" w:type="dxa"/>
          </w:tcPr>
          <w:p w14:paraId="452251AE" w14:textId="77777777" w:rsidR="00F137E8" w:rsidRPr="00F56577" w:rsidRDefault="00F137E8" w:rsidP="00C77AFF">
            <w:pPr>
              <w:pStyle w:val="TAC"/>
              <w:keepNext w:val="0"/>
              <w:keepLines w:val="0"/>
            </w:pPr>
            <w:r w:rsidRPr="00F56577">
              <w:t>SRB</w:t>
            </w:r>
          </w:p>
        </w:tc>
        <w:tc>
          <w:tcPr>
            <w:tcW w:w="774" w:type="dxa"/>
          </w:tcPr>
          <w:p w14:paraId="50A45F12" w14:textId="77777777" w:rsidR="00F137E8" w:rsidRPr="00F56577" w:rsidRDefault="00F137E8" w:rsidP="00C77AFF">
            <w:pPr>
              <w:pStyle w:val="TAC"/>
              <w:keepNext w:val="0"/>
              <w:keepLines w:val="0"/>
            </w:pPr>
            <w:r w:rsidRPr="00F56577">
              <w:t>UM</w:t>
            </w:r>
          </w:p>
        </w:tc>
        <w:tc>
          <w:tcPr>
            <w:tcW w:w="992" w:type="dxa"/>
          </w:tcPr>
          <w:p w14:paraId="4CE00DBB" w14:textId="77777777" w:rsidR="00F137E8" w:rsidRPr="00F56577" w:rsidRDefault="00F137E8" w:rsidP="00C77AFF">
            <w:pPr>
              <w:pStyle w:val="TAC"/>
              <w:keepNext w:val="0"/>
              <w:keepLines w:val="0"/>
            </w:pPr>
            <w:r w:rsidRPr="00F56577">
              <w:t>PS</w:t>
            </w:r>
          </w:p>
        </w:tc>
        <w:tc>
          <w:tcPr>
            <w:tcW w:w="2881" w:type="dxa"/>
          </w:tcPr>
          <w:p w14:paraId="4A7B90C1" w14:textId="77777777" w:rsidR="00F137E8" w:rsidRPr="00F56577" w:rsidRDefault="00F137E8" w:rsidP="00C77AFF">
            <w:pPr>
              <w:pStyle w:val="TAL"/>
              <w:keepNext w:val="0"/>
              <w:keepLines w:val="0"/>
            </w:pPr>
            <w:r w:rsidRPr="00F56577">
              <w:t>Rel-6 or later</w:t>
            </w:r>
          </w:p>
        </w:tc>
      </w:tr>
      <w:tr w:rsidR="00F137E8" w:rsidRPr="00F56577" w14:paraId="6CD273FB" w14:textId="77777777" w:rsidTr="00C77AFF">
        <w:trPr>
          <w:cantSplit/>
          <w:jc w:val="center"/>
        </w:trPr>
        <w:tc>
          <w:tcPr>
            <w:tcW w:w="3007" w:type="dxa"/>
          </w:tcPr>
          <w:p w14:paraId="52F56C08" w14:textId="77777777" w:rsidR="00F137E8" w:rsidRPr="00F56577" w:rsidRDefault="00F137E8" w:rsidP="00C77AFF">
            <w:pPr>
              <w:pStyle w:val="TAL"/>
              <w:keepNext w:val="0"/>
              <w:keepLines w:val="0"/>
            </w:pPr>
            <w:r w:rsidRPr="00F56577">
              <w:t>tsc_RB10 (10)</w:t>
            </w:r>
          </w:p>
        </w:tc>
        <w:tc>
          <w:tcPr>
            <w:tcW w:w="992" w:type="dxa"/>
          </w:tcPr>
          <w:p w14:paraId="2C3E61C6" w14:textId="77777777" w:rsidR="00F137E8" w:rsidRPr="00F56577" w:rsidRDefault="00F137E8" w:rsidP="00C77AFF">
            <w:pPr>
              <w:pStyle w:val="TAL"/>
              <w:keepNext w:val="0"/>
              <w:keepLines w:val="0"/>
            </w:pPr>
            <w:r w:rsidRPr="00F56577">
              <w:t>uplink</w:t>
            </w:r>
          </w:p>
        </w:tc>
        <w:tc>
          <w:tcPr>
            <w:tcW w:w="967" w:type="dxa"/>
          </w:tcPr>
          <w:p w14:paraId="7039B953" w14:textId="77777777" w:rsidR="00F137E8" w:rsidRPr="00F56577" w:rsidRDefault="00F137E8" w:rsidP="00C77AFF">
            <w:pPr>
              <w:pStyle w:val="TAC"/>
              <w:keepNext w:val="0"/>
              <w:keepLines w:val="0"/>
            </w:pPr>
            <w:r w:rsidRPr="00F56577">
              <w:t>RAB#1-1</w:t>
            </w:r>
          </w:p>
        </w:tc>
        <w:tc>
          <w:tcPr>
            <w:tcW w:w="774" w:type="dxa"/>
          </w:tcPr>
          <w:p w14:paraId="7187A188" w14:textId="77777777" w:rsidR="00F137E8" w:rsidRPr="00F56577" w:rsidRDefault="00F137E8" w:rsidP="00C77AFF">
            <w:pPr>
              <w:pStyle w:val="TAC"/>
              <w:keepNext w:val="0"/>
              <w:keepLines w:val="0"/>
            </w:pPr>
            <w:r w:rsidRPr="00F56577">
              <w:t>TM</w:t>
            </w:r>
          </w:p>
        </w:tc>
        <w:tc>
          <w:tcPr>
            <w:tcW w:w="992" w:type="dxa"/>
          </w:tcPr>
          <w:p w14:paraId="7B4CCC53" w14:textId="77777777" w:rsidR="00F137E8" w:rsidRPr="00F56577" w:rsidRDefault="00F137E8" w:rsidP="00C77AFF">
            <w:pPr>
              <w:pStyle w:val="TAC"/>
              <w:keepNext w:val="0"/>
              <w:keepLines w:val="0"/>
            </w:pPr>
            <w:r w:rsidRPr="00F56577">
              <w:t>CS</w:t>
            </w:r>
          </w:p>
        </w:tc>
        <w:tc>
          <w:tcPr>
            <w:tcW w:w="2881" w:type="dxa"/>
          </w:tcPr>
          <w:p w14:paraId="4C4777F9" w14:textId="77777777" w:rsidR="00F137E8" w:rsidRPr="00F56577" w:rsidRDefault="00F137E8" w:rsidP="00C77AFF">
            <w:pPr>
              <w:pStyle w:val="TAL"/>
              <w:keepNext w:val="0"/>
              <w:keepLines w:val="0"/>
            </w:pPr>
            <w:r w:rsidRPr="00F56577">
              <w:t>or RAB1</w:t>
            </w:r>
          </w:p>
        </w:tc>
      </w:tr>
      <w:tr w:rsidR="00F137E8" w:rsidRPr="00F56577" w14:paraId="0F41DB62" w14:textId="77777777" w:rsidTr="00C77AFF">
        <w:trPr>
          <w:cantSplit/>
          <w:jc w:val="center"/>
        </w:trPr>
        <w:tc>
          <w:tcPr>
            <w:tcW w:w="3007" w:type="dxa"/>
          </w:tcPr>
          <w:p w14:paraId="60B84CEF" w14:textId="77777777" w:rsidR="00F137E8" w:rsidRPr="00F56577" w:rsidRDefault="00F137E8" w:rsidP="00C77AFF">
            <w:pPr>
              <w:pStyle w:val="TAL"/>
              <w:keepNext w:val="0"/>
              <w:keepLines w:val="0"/>
            </w:pPr>
            <w:r w:rsidRPr="00F56577">
              <w:t>tsc_RB10 (10)</w:t>
            </w:r>
          </w:p>
        </w:tc>
        <w:tc>
          <w:tcPr>
            <w:tcW w:w="992" w:type="dxa"/>
          </w:tcPr>
          <w:p w14:paraId="196C4445" w14:textId="77777777" w:rsidR="00F137E8" w:rsidRPr="00F56577" w:rsidRDefault="00F137E8" w:rsidP="00C77AFF">
            <w:pPr>
              <w:pStyle w:val="TAL"/>
              <w:keepNext w:val="0"/>
              <w:keepLines w:val="0"/>
            </w:pPr>
            <w:r w:rsidRPr="00F56577">
              <w:t>downlink</w:t>
            </w:r>
          </w:p>
        </w:tc>
        <w:tc>
          <w:tcPr>
            <w:tcW w:w="967" w:type="dxa"/>
          </w:tcPr>
          <w:p w14:paraId="6983BD91" w14:textId="77777777" w:rsidR="00F137E8" w:rsidRPr="00F56577" w:rsidRDefault="00F137E8" w:rsidP="00C77AFF">
            <w:pPr>
              <w:pStyle w:val="TAC"/>
              <w:keepNext w:val="0"/>
              <w:keepLines w:val="0"/>
            </w:pPr>
            <w:r w:rsidRPr="00F56577">
              <w:t>RAB#1-1</w:t>
            </w:r>
          </w:p>
        </w:tc>
        <w:tc>
          <w:tcPr>
            <w:tcW w:w="774" w:type="dxa"/>
          </w:tcPr>
          <w:p w14:paraId="7E0C4DD9" w14:textId="77777777" w:rsidR="00F137E8" w:rsidRPr="00F56577" w:rsidRDefault="00F137E8" w:rsidP="00C77AFF">
            <w:pPr>
              <w:pStyle w:val="TAC"/>
              <w:keepNext w:val="0"/>
              <w:keepLines w:val="0"/>
            </w:pPr>
            <w:r w:rsidRPr="00F56577">
              <w:t>TM</w:t>
            </w:r>
          </w:p>
        </w:tc>
        <w:tc>
          <w:tcPr>
            <w:tcW w:w="992" w:type="dxa"/>
          </w:tcPr>
          <w:p w14:paraId="3913666F" w14:textId="77777777" w:rsidR="00F137E8" w:rsidRPr="00F56577" w:rsidRDefault="00F137E8" w:rsidP="00C77AFF">
            <w:pPr>
              <w:pStyle w:val="TAC"/>
              <w:keepNext w:val="0"/>
              <w:keepLines w:val="0"/>
            </w:pPr>
            <w:r w:rsidRPr="00F56577">
              <w:t>CS</w:t>
            </w:r>
          </w:p>
        </w:tc>
        <w:tc>
          <w:tcPr>
            <w:tcW w:w="2881" w:type="dxa"/>
          </w:tcPr>
          <w:p w14:paraId="384D79AE" w14:textId="77777777" w:rsidR="00F137E8" w:rsidRPr="00F56577" w:rsidRDefault="00F137E8" w:rsidP="00C77AFF">
            <w:pPr>
              <w:pStyle w:val="TAL"/>
              <w:keepNext w:val="0"/>
              <w:keepLines w:val="0"/>
            </w:pPr>
            <w:r w:rsidRPr="00F56577">
              <w:t>or RAB1</w:t>
            </w:r>
          </w:p>
        </w:tc>
      </w:tr>
      <w:tr w:rsidR="00F137E8" w:rsidRPr="00F56577" w14:paraId="72269D50" w14:textId="77777777" w:rsidTr="00C77AFF">
        <w:trPr>
          <w:cantSplit/>
          <w:jc w:val="center"/>
        </w:trPr>
        <w:tc>
          <w:tcPr>
            <w:tcW w:w="3007" w:type="dxa"/>
          </w:tcPr>
          <w:p w14:paraId="6C8A09E7" w14:textId="77777777" w:rsidR="00F137E8" w:rsidRPr="00F56577" w:rsidRDefault="00F137E8" w:rsidP="00C77AFF">
            <w:pPr>
              <w:pStyle w:val="TAL"/>
              <w:keepNext w:val="0"/>
              <w:keepLines w:val="0"/>
            </w:pPr>
            <w:r w:rsidRPr="00F56577">
              <w:t>tsc_RB11 (11)</w:t>
            </w:r>
          </w:p>
        </w:tc>
        <w:tc>
          <w:tcPr>
            <w:tcW w:w="992" w:type="dxa"/>
          </w:tcPr>
          <w:p w14:paraId="06AAD1D1" w14:textId="77777777" w:rsidR="00F137E8" w:rsidRPr="00F56577" w:rsidRDefault="00F137E8" w:rsidP="00C77AFF">
            <w:pPr>
              <w:pStyle w:val="TAL"/>
              <w:keepNext w:val="0"/>
              <w:keepLines w:val="0"/>
            </w:pPr>
            <w:r w:rsidRPr="00F56577">
              <w:t>uplink</w:t>
            </w:r>
          </w:p>
        </w:tc>
        <w:tc>
          <w:tcPr>
            <w:tcW w:w="967" w:type="dxa"/>
          </w:tcPr>
          <w:p w14:paraId="623FEBCE" w14:textId="77777777" w:rsidR="00F137E8" w:rsidRPr="00F56577" w:rsidRDefault="00F137E8" w:rsidP="00C77AFF">
            <w:pPr>
              <w:pStyle w:val="TAC"/>
              <w:keepNext w:val="0"/>
              <w:keepLines w:val="0"/>
            </w:pPr>
            <w:r w:rsidRPr="00F56577">
              <w:t>RAB#1-2</w:t>
            </w:r>
          </w:p>
        </w:tc>
        <w:tc>
          <w:tcPr>
            <w:tcW w:w="774" w:type="dxa"/>
          </w:tcPr>
          <w:p w14:paraId="49463678" w14:textId="77777777" w:rsidR="00F137E8" w:rsidRPr="00F56577" w:rsidRDefault="00F137E8" w:rsidP="00C77AFF">
            <w:pPr>
              <w:pStyle w:val="TAC"/>
              <w:keepNext w:val="0"/>
              <w:keepLines w:val="0"/>
            </w:pPr>
            <w:r w:rsidRPr="00F56577">
              <w:t>TM</w:t>
            </w:r>
          </w:p>
        </w:tc>
        <w:tc>
          <w:tcPr>
            <w:tcW w:w="992" w:type="dxa"/>
          </w:tcPr>
          <w:p w14:paraId="25A4845E" w14:textId="77777777" w:rsidR="00F137E8" w:rsidRPr="00F56577" w:rsidRDefault="00F137E8" w:rsidP="00C77AFF">
            <w:pPr>
              <w:pStyle w:val="TAC"/>
              <w:keepNext w:val="0"/>
              <w:keepLines w:val="0"/>
            </w:pPr>
            <w:r w:rsidRPr="00F56577">
              <w:t>CS</w:t>
            </w:r>
          </w:p>
        </w:tc>
        <w:tc>
          <w:tcPr>
            <w:tcW w:w="2881" w:type="dxa"/>
          </w:tcPr>
          <w:p w14:paraId="3376DDC5" w14:textId="77777777" w:rsidR="00F137E8" w:rsidRPr="00F56577" w:rsidRDefault="00F137E8" w:rsidP="00C77AFF">
            <w:pPr>
              <w:pStyle w:val="TAL"/>
              <w:keepNext w:val="0"/>
              <w:keepLines w:val="0"/>
            </w:pPr>
            <w:r w:rsidRPr="00F56577">
              <w:t>or RAB2</w:t>
            </w:r>
          </w:p>
        </w:tc>
      </w:tr>
      <w:tr w:rsidR="00F137E8" w:rsidRPr="00F56577" w14:paraId="3369439D" w14:textId="77777777" w:rsidTr="00C77AFF">
        <w:trPr>
          <w:cantSplit/>
          <w:jc w:val="center"/>
        </w:trPr>
        <w:tc>
          <w:tcPr>
            <w:tcW w:w="3007" w:type="dxa"/>
          </w:tcPr>
          <w:p w14:paraId="4E6E0298" w14:textId="77777777" w:rsidR="00F137E8" w:rsidRPr="00F56577" w:rsidRDefault="00F137E8" w:rsidP="00C77AFF">
            <w:pPr>
              <w:pStyle w:val="TAL"/>
              <w:keepNext w:val="0"/>
              <w:keepLines w:val="0"/>
            </w:pPr>
            <w:r w:rsidRPr="00F56577">
              <w:t>tsc_RB11 (11)</w:t>
            </w:r>
          </w:p>
        </w:tc>
        <w:tc>
          <w:tcPr>
            <w:tcW w:w="992" w:type="dxa"/>
          </w:tcPr>
          <w:p w14:paraId="6D6656DC" w14:textId="77777777" w:rsidR="00F137E8" w:rsidRPr="00F56577" w:rsidRDefault="00F137E8" w:rsidP="00C77AFF">
            <w:pPr>
              <w:pStyle w:val="TAL"/>
              <w:keepNext w:val="0"/>
              <w:keepLines w:val="0"/>
            </w:pPr>
            <w:r w:rsidRPr="00F56577">
              <w:t>downlink</w:t>
            </w:r>
          </w:p>
        </w:tc>
        <w:tc>
          <w:tcPr>
            <w:tcW w:w="967" w:type="dxa"/>
          </w:tcPr>
          <w:p w14:paraId="0A1F275E" w14:textId="77777777" w:rsidR="00F137E8" w:rsidRPr="00F56577" w:rsidRDefault="00F137E8" w:rsidP="00C77AFF">
            <w:pPr>
              <w:pStyle w:val="TAC"/>
              <w:keepNext w:val="0"/>
              <w:keepLines w:val="0"/>
            </w:pPr>
            <w:r w:rsidRPr="00F56577">
              <w:t>RAB#1-2</w:t>
            </w:r>
          </w:p>
        </w:tc>
        <w:tc>
          <w:tcPr>
            <w:tcW w:w="774" w:type="dxa"/>
          </w:tcPr>
          <w:p w14:paraId="6835F4EC" w14:textId="77777777" w:rsidR="00F137E8" w:rsidRPr="00F56577" w:rsidRDefault="00F137E8" w:rsidP="00C77AFF">
            <w:pPr>
              <w:pStyle w:val="TAC"/>
              <w:keepNext w:val="0"/>
              <w:keepLines w:val="0"/>
            </w:pPr>
            <w:r w:rsidRPr="00F56577">
              <w:t>TM</w:t>
            </w:r>
          </w:p>
        </w:tc>
        <w:tc>
          <w:tcPr>
            <w:tcW w:w="992" w:type="dxa"/>
          </w:tcPr>
          <w:p w14:paraId="7901EF47" w14:textId="77777777" w:rsidR="00F137E8" w:rsidRPr="00F56577" w:rsidRDefault="00F137E8" w:rsidP="00C77AFF">
            <w:pPr>
              <w:pStyle w:val="TAC"/>
              <w:keepNext w:val="0"/>
              <w:keepLines w:val="0"/>
            </w:pPr>
            <w:r w:rsidRPr="00F56577">
              <w:t>CS</w:t>
            </w:r>
          </w:p>
        </w:tc>
        <w:tc>
          <w:tcPr>
            <w:tcW w:w="2881" w:type="dxa"/>
          </w:tcPr>
          <w:p w14:paraId="5A45660F" w14:textId="77777777" w:rsidR="00F137E8" w:rsidRPr="00F56577" w:rsidRDefault="00F137E8" w:rsidP="00C77AFF">
            <w:pPr>
              <w:pStyle w:val="TAL"/>
              <w:keepNext w:val="0"/>
              <w:keepLines w:val="0"/>
            </w:pPr>
            <w:r w:rsidRPr="00F56577">
              <w:t>or RAB2</w:t>
            </w:r>
          </w:p>
        </w:tc>
      </w:tr>
      <w:tr w:rsidR="00F137E8" w:rsidRPr="00F56577" w14:paraId="5F6E31D0" w14:textId="77777777" w:rsidTr="00C77AFF">
        <w:trPr>
          <w:cantSplit/>
          <w:jc w:val="center"/>
        </w:trPr>
        <w:tc>
          <w:tcPr>
            <w:tcW w:w="3007" w:type="dxa"/>
          </w:tcPr>
          <w:p w14:paraId="6853A2AB" w14:textId="77777777" w:rsidR="00F137E8" w:rsidRPr="00F56577" w:rsidRDefault="00F137E8" w:rsidP="00C77AFF">
            <w:pPr>
              <w:pStyle w:val="TAL"/>
              <w:keepNext w:val="0"/>
              <w:keepLines w:val="0"/>
            </w:pPr>
            <w:r w:rsidRPr="00F56577">
              <w:t>tsc_RB12 (12)</w:t>
            </w:r>
          </w:p>
        </w:tc>
        <w:tc>
          <w:tcPr>
            <w:tcW w:w="992" w:type="dxa"/>
          </w:tcPr>
          <w:p w14:paraId="6B9462A5" w14:textId="77777777" w:rsidR="00F137E8" w:rsidRPr="00F56577" w:rsidRDefault="00F137E8" w:rsidP="00C77AFF">
            <w:pPr>
              <w:pStyle w:val="TAL"/>
              <w:keepNext w:val="0"/>
              <w:keepLines w:val="0"/>
            </w:pPr>
            <w:r w:rsidRPr="00F56577">
              <w:t>uplink</w:t>
            </w:r>
          </w:p>
        </w:tc>
        <w:tc>
          <w:tcPr>
            <w:tcW w:w="967" w:type="dxa"/>
          </w:tcPr>
          <w:p w14:paraId="36993CB1" w14:textId="77777777" w:rsidR="00F137E8" w:rsidRPr="00F56577" w:rsidRDefault="00F137E8" w:rsidP="00C77AFF">
            <w:pPr>
              <w:pStyle w:val="TAC"/>
              <w:keepNext w:val="0"/>
              <w:keepLines w:val="0"/>
            </w:pPr>
            <w:r w:rsidRPr="00F56577">
              <w:t>RAB#1-3</w:t>
            </w:r>
          </w:p>
        </w:tc>
        <w:tc>
          <w:tcPr>
            <w:tcW w:w="774" w:type="dxa"/>
          </w:tcPr>
          <w:p w14:paraId="2FBA29BE" w14:textId="77777777" w:rsidR="00F137E8" w:rsidRPr="00F56577" w:rsidRDefault="00F137E8" w:rsidP="00C77AFF">
            <w:pPr>
              <w:pStyle w:val="TAC"/>
              <w:keepNext w:val="0"/>
              <w:keepLines w:val="0"/>
            </w:pPr>
            <w:r w:rsidRPr="00F56577">
              <w:t>TM</w:t>
            </w:r>
          </w:p>
        </w:tc>
        <w:tc>
          <w:tcPr>
            <w:tcW w:w="992" w:type="dxa"/>
          </w:tcPr>
          <w:p w14:paraId="13E036E4" w14:textId="77777777" w:rsidR="00F137E8" w:rsidRPr="00F56577" w:rsidRDefault="00F137E8" w:rsidP="00C77AFF">
            <w:pPr>
              <w:pStyle w:val="TAC"/>
              <w:keepNext w:val="0"/>
              <w:keepLines w:val="0"/>
            </w:pPr>
            <w:r w:rsidRPr="00F56577">
              <w:t>CS</w:t>
            </w:r>
          </w:p>
        </w:tc>
        <w:tc>
          <w:tcPr>
            <w:tcW w:w="2881" w:type="dxa"/>
          </w:tcPr>
          <w:p w14:paraId="1BA68CA4" w14:textId="77777777" w:rsidR="00F137E8" w:rsidRPr="00F56577" w:rsidRDefault="00F137E8" w:rsidP="00C77AFF">
            <w:pPr>
              <w:pStyle w:val="TAL"/>
              <w:keepNext w:val="0"/>
              <w:keepLines w:val="0"/>
            </w:pPr>
          </w:p>
        </w:tc>
      </w:tr>
      <w:tr w:rsidR="00F137E8" w:rsidRPr="00F56577" w14:paraId="32DA7168" w14:textId="77777777" w:rsidTr="00C77AFF">
        <w:trPr>
          <w:cantSplit/>
          <w:jc w:val="center"/>
        </w:trPr>
        <w:tc>
          <w:tcPr>
            <w:tcW w:w="3007" w:type="dxa"/>
          </w:tcPr>
          <w:p w14:paraId="2179E848" w14:textId="77777777" w:rsidR="00F137E8" w:rsidRPr="00F56577" w:rsidRDefault="00F137E8" w:rsidP="00C77AFF">
            <w:pPr>
              <w:pStyle w:val="TAL"/>
              <w:keepNext w:val="0"/>
              <w:keepLines w:val="0"/>
            </w:pPr>
            <w:r w:rsidRPr="00F56577">
              <w:t>tsc_RB12 (12)</w:t>
            </w:r>
          </w:p>
        </w:tc>
        <w:tc>
          <w:tcPr>
            <w:tcW w:w="992" w:type="dxa"/>
          </w:tcPr>
          <w:p w14:paraId="5CD0E553" w14:textId="77777777" w:rsidR="00F137E8" w:rsidRPr="00F56577" w:rsidRDefault="00F137E8" w:rsidP="00C77AFF">
            <w:pPr>
              <w:pStyle w:val="TAL"/>
              <w:keepNext w:val="0"/>
              <w:keepLines w:val="0"/>
            </w:pPr>
            <w:r w:rsidRPr="00F56577">
              <w:t>downlink</w:t>
            </w:r>
          </w:p>
        </w:tc>
        <w:tc>
          <w:tcPr>
            <w:tcW w:w="967" w:type="dxa"/>
          </w:tcPr>
          <w:p w14:paraId="54FA92D1" w14:textId="77777777" w:rsidR="00F137E8" w:rsidRPr="00F56577" w:rsidRDefault="00F137E8" w:rsidP="00C77AFF">
            <w:pPr>
              <w:pStyle w:val="TAC"/>
              <w:keepNext w:val="0"/>
              <w:keepLines w:val="0"/>
            </w:pPr>
            <w:r w:rsidRPr="00F56577">
              <w:t>RAB#1-3</w:t>
            </w:r>
          </w:p>
        </w:tc>
        <w:tc>
          <w:tcPr>
            <w:tcW w:w="774" w:type="dxa"/>
          </w:tcPr>
          <w:p w14:paraId="2BDF4AD2" w14:textId="77777777" w:rsidR="00F137E8" w:rsidRPr="00F56577" w:rsidRDefault="00F137E8" w:rsidP="00C77AFF">
            <w:pPr>
              <w:pStyle w:val="TAC"/>
              <w:keepNext w:val="0"/>
              <w:keepLines w:val="0"/>
            </w:pPr>
            <w:r w:rsidRPr="00F56577">
              <w:t>TM</w:t>
            </w:r>
          </w:p>
        </w:tc>
        <w:tc>
          <w:tcPr>
            <w:tcW w:w="992" w:type="dxa"/>
          </w:tcPr>
          <w:p w14:paraId="30462D89" w14:textId="77777777" w:rsidR="00F137E8" w:rsidRPr="00F56577" w:rsidRDefault="00F137E8" w:rsidP="00C77AFF">
            <w:pPr>
              <w:pStyle w:val="TAC"/>
              <w:keepNext w:val="0"/>
              <w:keepLines w:val="0"/>
            </w:pPr>
            <w:r w:rsidRPr="00F56577">
              <w:t>CS</w:t>
            </w:r>
          </w:p>
        </w:tc>
        <w:tc>
          <w:tcPr>
            <w:tcW w:w="2881" w:type="dxa"/>
          </w:tcPr>
          <w:p w14:paraId="0F4DB30B" w14:textId="77777777" w:rsidR="00F137E8" w:rsidRPr="00F56577" w:rsidRDefault="00F137E8" w:rsidP="00C77AFF">
            <w:pPr>
              <w:pStyle w:val="TAL"/>
              <w:keepNext w:val="0"/>
              <w:keepLines w:val="0"/>
            </w:pPr>
          </w:p>
        </w:tc>
      </w:tr>
      <w:tr w:rsidR="00F137E8" w:rsidRPr="00F56577" w14:paraId="05399E04" w14:textId="77777777" w:rsidTr="00C77AFF">
        <w:trPr>
          <w:cantSplit/>
          <w:jc w:val="center"/>
        </w:trPr>
        <w:tc>
          <w:tcPr>
            <w:tcW w:w="3007" w:type="dxa"/>
          </w:tcPr>
          <w:p w14:paraId="013D7668" w14:textId="77777777" w:rsidR="00F137E8" w:rsidRPr="00F56577" w:rsidRDefault="00F137E8" w:rsidP="00C77AFF">
            <w:pPr>
              <w:pStyle w:val="TAL"/>
              <w:keepNext w:val="0"/>
              <w:keepLines w:val="0"/>
            </w:pPr>
            <w:r w:rsidRPr="00F56577">
              <w:t>tsc_RB13 (13)</w:t>
            </w:r>
          </w:p>
        </w:tc>
        <w:tc>
          <w:tcPr>
            <w:tcW w:w="992" w:type="dxa"/>
          </w:tcPr>
          <w:p w14:paraId="2DF41C2B" w14:textId="77777777" w:rsidR="00F137E8" w:rsidRPr="00F56577" w:rsidRDefault="00F137E8" w:rsidP="00C77AFF">
            <w:pPr>
              <w:pStyle w:val="TAL"/>
              <w:keepNext w:val="0"/>
              <w:keepLines w:val="0"/>
            </w:pPr>
            <w:r w:rsidRPr="00F56577">
              <w:t>uplink</w:t>
            </w:r>
          </w:p>
        </w:tc>
        <w:tc>
          <w:tcPr>
            <w:tcW w:w="967" w:type="dxa"/>
          </w:tcPr>
          <w:p w14:paraId="08E973CB" w14:textId="77777777" w:rsidR="00F137E8" w:rsidRPr="00F56577" w:rsidRDefault="00F137E8" w:rsidP="00C77AFF">
            <w:pPr>
              <w:pStyle w:val="TAC"/>
              <w:keepNext w:val="0"/>
              <w:keepLines w:val="0"/>
            </w:pPr>
            <w:r w:rsidRPr="00F56577">
              <w:t>RAB#2</w:t>
            </w:r>
          </w:p>
        </w:tc>
        <w:tc>
          <w:tcPr>
            <w:tcW w:w="774" w:type="dxa"/>
          </w:tcPr>
          <w:p w14:paraId="7F0BED60" w14:textId="77777777" w:rsidR="00F137E8" w:rsidRPr="00F56577" w:rsidRDefault="00F137E8" w:rsidP="00C77AFF">
            <w:pPr>
              <w:pStyle w:val="TAC"/>
              <w:keepNext w:val="0"/>
              <w:keepLines w:val="0"/>
            </w:pPr>
            <w:r w:rsidRPr="00F56577">
              <w:t>TM</w:t>
            </w:r>
          </w:p>
        </w:tc>
        <w:tc>
          <w:tcPr>
            <w:tcW w:w="992" w:type="dxa"/>
          </w:tcPr>
          <w:p w14:paraId="079E6E08" w14:textId="77777777" w:rsidR="00F137E8" w:rsidRPr="00F56577" w:rsidRDefault="00F137E8" w:rsidP="00C77AFF">
            <w:pPr>
              <w:pStyle w:val="TAC"/>
              <w:keepNext w:val="0"/>
              <w:keepLines w:val="0"/>
            </w:pPr>
            <w:r w:rsidRPr="00F56577">
              <w:t>CS</w:t>
            </w:r>
          </w:p>
        </w:tc>
        <w:tc>
          <w:tcPr>
            <w:tcW w:w="2881" w:type="dxa"/>
          </w:tcPr>
          <w:p w14:paraId="63EFE539" w14:textId="77777777" w:rsidR="00F137E8" w:rsidRPr="00F56577" w:rsidRDefault="00F137E8" w:rsidP="00C77AFF">
            <w:pPr>
              <w:pStyle w:val="TAL"/>
              <w:keepNext w:val="0"/>
              <w:keepLines w:val="0"/>
            </w:pPr>
          </w:p>
        </w:tc>
      </w:tr>
      <w:tr w:rsidR="00F137E8" w:rsidRPr="00F56577" w14:paraId="64074A67" w14:textId="77777777" w:rsidTr="00C77AFF">
        <w:trPr>
          <w:cantSplit/>
          <w:jc w:val="center"/>
        </w:trPr>
        <w:tc>
          <w:tcPr>
            <w:tcW w:w="3007" w:type="dxa"/>
          </w:tcPr>
          <w:p w14:paraId="0E6FBEEC" w14:textId="77777777" w:rsidR="00F137E8" w:rsidRPr="00F56577" w:rsidRDefault="00F137E8" w:rsidP="00C77AFF">
            <w:pPr>
              <w:pStyle w:val="TAL"/>
              <w:keepNext w:val="0"/>
              <w:keepLines w:val="0"/>
            </w:pPr>
            <w:r w:rsidRPr="00F56577">
              <w:t>tsc_RB13 (13)</w:t>
            </w:r>
          </w:p>
        </w:tc>
        <w:tc>
          <w:tcPr>
            <w:tcW w:w="992" w:type="dxa"/>
          </w:tcPr>
          <w:p w14:paraId="6FFC1170" w14:textId="77777777" w:rsidR="00F137E8" w:rsidRPr="00F56577" w:rsidRDefault="00F137E8" w:rsidP="00C77AFF">
            <w:pPr>
              <w:pStyle w:val="TAL"/>
              <w:keepNext w:val="0"/>
              <w:keepLines w:val="0"/>
            </w:pPr>
            <w:r w:rsidRPr="00F56577">
              <w:t>downlink</w:t>
            </w:r>
          </w:p>
        </w:tc>
        <w:tc>
          <w:tcPr>
            <w:tcW w:w="967" w:type="dxa"/>
          </w:tcPr>
          <w:p w14:paraId="3435EE40" w14:textId="77777777" w:rsidR="00F137E8" w:rsidRPr="00F56577" w:rsidRDefault="00F137E8" w:rsidP="00C77AFF">
            <w:pPr>
              <w:pStyle w:val="TAC"/>
              <w:keepNext w:val="0"/>
              <w:keepLines w:val="0"/>
            </w:pPr>
            <w:r w:rsidRPr="00F56577">
              <w:t>RAB#2</w:t>
            </w:r>
          </w:p>
        </w:tc>
        <w:tc>
          <w:tcPr>
            <w:tcW w:w="774" w:type="dxa"/>
          </w:tcPr>
          <w:p w14:paraId="1401CAC5" w14:textId="77777777" w:rsidR="00F137E8" w:rsidRPr="00F56577" w:rsidRDefault="00F137E8" w:rsidP="00C77AFF">
            <w:pPr>
              <w:pStyle w:val="TAC"/>
              <w:keepNext w:val="0"/>
              <w:keepLines w:val="0"/>
            </w:pPr>
            <w:r w:rsidRPr="00F56577">
              <w:t>TM</w:t>
            </w:r>
          </w:p>
        </w:tc>
        <w:tc>
          <w:tcPr>
            <w:tcW w:w="992" w:type="dxa"/>
          </w:tcPr>
          <w:p w14:paraId="23CC9FEA" w14:textId="77777777" w:rsidR="00F137E8" w:rsidRPr="00F56577" w:rsidRDefault="00F137E8" w:rsidP="00C77AFF">
            <w:pPr>
              <w:pStyle w:val="TAC"/>
              <w:keepNext w:val="0"/>
              <w:keepLines w:val="0"/>
            </w:pPr>
            <w:r w:rsidRPr="00F56577">
              <w:t>CS</w:t>
            </w:r>
          </w:p>
        </w:tc>
        <w:tc>
          <w:tcPr>
            <w:tcW w:w="2881" w:type="dxa"/>
          </w:tcPr>
          <w:p w14:paraId="7C1F9E42" w14:textId="77777777" w:rsidR="00F137E8" w:rsidRPr="00F56577" w:rsidRDefault="00F137E8" w:rsidP="00C77AFF">
            <w:pPr>
              <w:pStyle w:val="TAL"/>
              <w:keepNext w:val="0"/>
              <w:keepLines w:val="0"/>
            </w:pPr>
          </w:p>
        </w:tc>
      </w:tr>
      <w:tr w:rsidR="00F137E8" w:rsidRPr="00F56577" w14:paraId="1AC60AA5" w14:textId="77777777" w:rsidTr="00C77AFF">
        <w:trPr>
          <w:cantSplit/>
          <w:jc w:val="center"/>
        </w:trPr>
        <w:tc>
          <w:tcPr>
            <w:tcW w:w="3007" w:type="dxa"/>
          </w:tcPr>
          <w:p w14:paraId="06BE3826" w14:textId="77777777" w:rsidR="00F137E8" w:rsidRPr="00F56577" w:rsidRDefault="00F137E8" w:rsidP="00C77AFF">
            <w:pPr>
              <w:pStyle w:val="TAL"/>
              <w:keepNext w:val="0"/>
              <w:keepLines w:val="0"/>
            </w:pPr>
            <w:r w:rsidRPr="00F56577">
              <w:t>tsc_RB_MTCH1(14)</w:t>
            </w:r>
          </w:p>
        </w:tc>
        <w:tc>
          <w:tcPr>
            <w:tcW w:w="992" w:type="dxa"/>
          </w:tcPr>
          <w:p w14:paraId="4A7CBE67" w14:textId="77777777" w:rsidR="00F137E8" w:rsidRPr="00F56577" w:rsidRDefault="00F137E8" w:rsidP="00C77AFF">
            <w:pPr>
              <w:pStyle w:val="TAL"/>
              <w:keepNext w:val="0"/>
              <w:keepLines w:val="0"/>
            </w:pPr>
            <w:r w:rsidRPr="00F56577">
              <w:t>downlink</w:t>
            </w:r>
          </w:p>
        </w:tc>
        <w:tc>
          <w:tcPr>
            <w:tcW w:w="967" w:type="dxa"/>
          </w:tcPr>
          <w:p w14:paraId="2EA162E4" w14:textId="77777777" w:rsidR="00F137E8" w:rsidRPr="00F56577" w:rsidRDefault="00F137E8" w:rsidP="00C77AFF">
            <w:pPr>
              <w:pStyle w:val="TAC"/>
              <w:keepNext w:val="0"/>
              <w:keepLines w:val="0"/>
            </w:pPr>
            <w:r w:rsidRPr="00F56577">
              <w:t>RAB</w:t>
            </w:r>
          </w:p>
        </w:tc>
        <w:tc>
          <w:tcPr>
            <w:tcW w:w="774" w:type="dxa"/>
          </w:tcPr>
          <w:p w14:paraId="005B86C5" w14:textId="77777777" w:rsidR="00F137E8" w:rsidRPr="00F56577" w:rsidRDefault="00F137E8" w:rsidP="00C77AFF">
            <w:pPr>
              <w:pStyle w:val="TAC"/>
              <w:keepNext w:val="0"/>
              <w:keepLines w:val="0"/>
            </w:pPr>
            <w:r w:rsidRPr="00F56577">
              <w:t>UM</w:t>
            </w:r>
          </w:p>
        </w:tc>
        <w:tc>
          <w:tcPr>
            <w:tcW w:w="992" w:type="dxa"/>
          </w:tcPr>
          <w:p w14:paraId="524DE10C" w14:textId="77777777" w:rsidR="00F137E8" w:rsidRPr="00F56577" w:rsidRDefault="00F137E8" w:rsidP="00C77AFF">
            <w:pPr>
              <w:pStyle w:val="TAC"/>
              <w:keepNext w:val="0"/>
              <w:keepLines w:val="0"/>
            </w:pPr>
            <w:r w:rsidRPr="00F56577">
              <w:t>PS</w:t>
            </w:r>
          </w:p>
        </w:tc>
        <w:tc>
          <w:tcPr>
            <w:tcW w:w="2881" w:type="dxa"/>
          </w:tcPr>
          <w:p w14:paraId="10BF6D05" w14:textId="77777777" w:rsidR="00F137E8" w:rsidRPr="00F56577" w:rsidRDefault="00F137E8" w:rsidP="00C77AFF">
            <w:pPr>
              <w:pStyle w:val="TAL"/>
              <w:keepNext w:val="0"/>
              <w:keepLines w:val="0"/>
            </w:pPr>
            <w:r w:rsidRPr="00F56577">
              <w:t>Rel-6 or later, media contents</w:t>
            </w:r>
          </w:p>
        </w:tc>
      </w:tr>
      <w:tr w:rsidR="00F137E8" w:rsidRPr="00F56577" w14:paraId="4D67E224" w14:textId="77777777" w:rsidTr="00C77AFF">
        <w:trPr>
          <w:cantSplit/>
          <w:jc w:val="center"/>
        </w:trPr>
        <w:tc>
          <w:tcPr>
            <w:tcW w:w="3007" w:type="dxa"/>
          </w:tcPr>
          <w:p w14:paraId="3A932DC4" w14:textId="77777777" w:rsidR="00F137E8" w:rsidRPr="00F56577" w:rsidRDefault="00F137E8" w:rsidP="00C77AFF">
            <w:pPr>
              <w:pStyle w:val="TAL"/>
              <w:keepNext w:val="0"/>
              <w:keepLines w:val="0"/>
            </w:pPr>
            <w:r w:rsidRPr="00F56577">
              <w:t>tsc_RB_MTCH2(15)</w:t>
            </w:r>
          </w:p>
        </w:tc>
        <w:tc>
          <w:tcPr>
            <w:tcW w:w="992" w:type="dxa"/>
          </w:tcPr>
          <w:p w14:paraId="3B4F792B" w14:textId="77777777" w:rsidR="00F137E8" w:rsidRPr="00F56577" w:rsidRDefault="00F137E8" w:rsidP="00C77AFF">
            <w:pPr>
              <w:pStyle w:val="TAL"/>
              <w:keepNext w:val="0"/>
              <w:keepLines w:val="0"/>
            </w:pPr>
            <w:r w:rsidRPr="00F56577">
              <w:t>downlink</w:t>
            </w:r>
          </w:p>
        </w:tc>
        <w:tc>
          <w:tcPr>
            <w:tcW w:w="967" w:type="dxa"/>
          </w:tcPr>
          <w:p w14:paraId="72E82C9A" w14:textId="77777777" w:rsidR="00F137E8" w:rsidRPr="00F56577" w:rsidRDefault="00F137E8" w:rsidP="00C77AFF">
            <w:pPr>
              <w:pStyle w:val="TAC"/>
              <w:keepNext w:val="0"/>
              <w:keepLines w:val="0"/>
            </w:pPr>
            <w:r w:rsidRPr="00F56577">
              <w:t>RAB</w:t>
            </w:r>
          </w:p>
        </w:tc>
        <w:tc>
          <w:tcPr>
            <w:tcW w:w="774" w:type="dxa"/>
          </w:tcPr>
          <w:p w14:paraId="500402CF" w14:textId="77777777" w:rsidR="00F137E8" w:rsidRPr="00F56577" w:rsidRDefault="00F137E8" w:rsidP="00C77AFF">
            <w:pPr>
              <w:pStyle w:val="TAC"/>
              <w:keepNext w:val="0"/>
              <w:keepLines w:val="0"/>
            </w:pPr>
            <w:r w:rsidRPr="00F56577">
              <w:t>UM</w:t>
            </w:r>
          </w:p>
        </w:tc>
        <w:tc>
          <w:tcPr>
            <w:tcW w:w="992" w:type="dxa"/>
          </w:tcPr>
          <w:p w14:paraId="44ECAA92" w14:textId="77777777" w:rsidR="00F137E8" w:rsidRPr="00F56577" w:rsidRDefault="00F137E8" w:rsidP="00C77AFF">
            <w:pPr>
              <w:pStyle w:val="TAC"/>
              <w:keepNext w:val="0"/>
              <w:keepLines w:val="0"/>
            </w:pPr>
            <w:r w:rsidRPr="00F56577">
              <w:t>PS</w:t>
            </w:r>
          </w:p>
        </w:tc>
        <w:tc>
          <w:tcPr>
            <w:tcW w:w="2881" w:type="dxa"/>
          </w:tcPr>
          <w:p w14:paraId="4658880B" w14:textId="77777777" w:rsidR="00F137E8" w:rsidRPr="00F56577" w:rsidRDefault="00F137E8" w:rsidP="00C77AFF">
            <w:pPr>
              <w:pStyle w:val="TAL"/>
              <w:keepNext w:val="0"/>
              <w:keepLines w:val="0"/>
            </w:pPr>
            <w:r w:rsidRPr="00F56577">
              <w:t>Rel-6 or later, media contents</w:t>
            </w:r>
          </w:p>
        </w:tc>
      </w:tr>
      <w:tr w:rsidR="00F137E8" w:rsidRPr="00F56577" w14:paraId="2C59E5CE" w14:textId="77777777" w:rsidTr="00C77AFF">
        <w:trPr>
          <w:cantSplit/>
          <w:jc w:val="center"/>
        </w:trPr>
        <w:tc>
          <w:tcPr>
            <w:tcW w:w="3007" w:type="dxa"/>
          </w:tcPr>
          <w:p w14:paraId="255B583F" w14:textId="77777777" w:rsidR="00F137E8" w:rsidRPr="00F56577" w:rsidRDefault="00F137E8" w:rsidP="00C77AFF">
            <w:pPr>
              <w:pStyle w:val="TAL"/>
              <w:keepNext w:val="0"/>
              <w:keepLines w:val="0"/>
            </w:pPr>
            <w:r w:rsidRPr="00F56577">
              <w:t>tsc_RB_MTCH3(16)</w:t>
            </w:r>
          </w:p>
        </w:tc>
        <w:tc>
          <w:tcPr>
            <w:tcW w:w="992" w:type="dxa"/>
          </w:tcPr>
          <w:p w14:paraId="3C552235" w14:textId="77777777" w:rsidR="00F137E8" w:rsidRPr="00F56577" w:rsidRDefault="00F137E8" w:rsidP="00C77AFF">
            <w:pPr>
              <w:pStyle w:val="TAL"/>
              <w:keepNext w:val="0"/>
              <w:keepLines w:val="0"/>
            </w:pPr>
            <w:r w:rsidRPr="00F56577">
              <w:t>downlink</w:t>
            </w:r>
          </w:p>
        </w:tc>
        <w:tc>
          <w:tcPr>
            <w:tcW w:w="967" w:type="dxa"/>
          </w:tcPr>
          <w:p w14:paraId="290E235F" w14:textId="77777777" w:rsidR="00F137E8" w:rsidRPr="00F56577" w:rsidRDefault="00F137E8" w:rsidP="00C77AFF">
            <w:pPr>
              <w:pStyle w:val="TAC"/>
              <w:keepNext w:val="0"/>
              <w:keepLines w:val="0"/>
            </w:pPr>
            <w:r w:rsidRPr="00F56577">
              <w:t>RAB</w:t>
            </w:r>
          </w:p>
        </w:tc>
        <w:tc>
          <w:tcPr>
            <w:tcW w:w="774" w:type="dxa"/>
          </w:tcPr>
          <w:p w14:paraId="1E6FBE5E" w14:textId="77777777" w:rsidR="00F137E8" w:rsidRPr="00F56577" w:rsidRDefault="00F137E8" w:rsidP="00C77AFF">
            <w:pPr>
              <w:pStyle w:val="TAC"/>
              <w:keepNext w:val="0"/>
              <w:keepLines w:val="0"/>
            </w:pPr>
            <w:r w:rsidRPr="00F56577">
              <w:t>UM</w:t>
            </w:r>
          </w:p>
        </w:tc>
        <w:tc>
          <w:tcPr>
            <w:tcW w:w="992" w:type="dxa"/>
          </w:tcPr>
          <w:p w14:paraId="3FE6E13C" w14:textId="77777777" w:rsidR="00F137E8" w:rsidRPr="00F56577" w:rsidRDefault="00F137E8" w:rsidP="00C77AFF">
            <w:pPr>
              <w:pStyle w:val="TAC"/>
              <w:keepNext w:val="0"/>
              <w:keepLines w:val="0"/>
            </w:pPr>
            <w:r w:rsidRPr="00F56577">
              <w:t>PS</w:t>
            </w:r>
          </w:p>
        </w:tc>
        <w:tc>
          <w:tcPr>
            <w:tcW w:w="2881" w:type="dxa"/>
          </w:tcPr>
          <w:p w14:paraId="175B8068" w14:textId="77777777" w:rsidR="00F137E8" w:rsidRPr="00F56577" w:rsidRDefault="00F137E8" w:rsidP="00C77AFF">
            <w:pPr>
              <w:pStyle w:val="TAL"/>
              <w:keepNext w:val="0"/>
              <w:keepLines w:val="0"/>
            </w:pPr>
            <w:r w:rsidRPr="00F56577">
              <w:t>Rel-6 or later, media contents</w:t>
            </w:r>
          </w:p>
        </w:tc>
      </w:tr>
      <w:tr w:rsidR="00F137E8" w:rsidRPr="00F56577" w14:paraId="5A2E65F4" w14:textId="77777777" w:rsidTr="00C77AFF">
        <w:trPr>
          <w:cantSplit/>
          <w:jc w:val="center"/>
        </w:trPr>
        <w:tc>
          <w:tcPr>
            <w:tcW w:w="3007" w:type="dxa"/>
          </w:tcPr>
          <w:p w14:paraId="0FD1E961" w14:textId="77777777" w:rsidR="00F137E8" w:rsidRPr="00F56577" w:rsidRDefault="00F137E8" w:rsidP="00C77AFF">
            <w:pPr>
              <w:pStyle w:val="TAL"/>
              <w:keepNext w:val="0"/>
              <w:keepLines w:val="0"/>
            </w:pPr>
            <w:r w:rsidRPr="00F56577">
              <w:t>tsc_RB17 (17)</w:t>
            </w:r>
          </w:p>
        </w:tc>
        <w:tc>
          <w:tcPr>
            <w:tcW w:w="992" w:type="dxa"/>
          </w:tcPr>
          <w:p w14:paraId="02F2E40A" w14:textId="77777777" w:rsidR="00F137E8" w:rsidRPr="00F56577" w:rsidRDefault="00F137E8" w:rsidP="00C77AFF">
            <w:pPr>
              <w:pStyle w:val="TAL"/>
              <w:keepNext w:val="0"/>
              <w:keepLines w:val="0"/>
            </w:pPr>
            <w:r w:rsidRPr="00F56577">
              <w:t>uplink</w:t>
            </w:r>
          </w:p>
        </w:tc>
        <w:tc>
          <w:tcPr>
            <w:tcW w:w="967" w:type="dxa"/>
          </w:tcPr>
          <w:p w14:paraId="3B231725" w14:textId="77777777" w:rsidR="00F137E8" w:rsidRPr="00F56577" w:rsidRDefault="00F137E8" w:rsidP="00C77AFF">
            <w:pPr>
              <w:pStyle w:val="TAC"/>
              <w:keepNext w:val="0"/>
              <w:keepLines w:val="0"/>
            </w:pPr>
            <w:r w:rsidRPr="00F56577">
              <w:t>RAB#2</w:t>
            </w:r>
          </w:p>
        </w:tc>
        <w:tc>
          <w:tcPr>
            <w:tcW w:w="774" w:type="dxa"/>
          </w:tcPr>
          <w:p w14:paraId="4C3BB32B" w14:textId="77777777" w:rsidR="00F137E8" w:rsidRPr="00F56577" w:rsidRDefault="00F137E8" w:rsidP="00C77AFF">
            <w:pPr>
              <w:pStyle w:val="TAC"/>
              <w:keepNext w:val="0"/>
              <w:keepLines w:val="0"/>
            </w:pPr>
            <w:r w:rsidRPr="00F56577">
              <w:t>AM</w:t>
            </w:r>
          </w:p>
        </w:tc>
        <w:tc>
          <w:tcPr>
            <w:tcW w:w="992" w:type="dxa"/>
          </w:tcPr>
          <w:p w14:paraId="29556977" w14:textId="77777777" w:rsidR="00F137E8" w:rsidRPr="00F56577" w:rsidRDefault="00F137E8" w:rsidP="00C77AFF">
            <w:pPr>
              <w:pStyle w:val="TAC"/>
              <w:keepNext w:val="0"/>
              <w:keepLines w:val="0"/>
            </w:pPr>
            <w:r w:rsidRPr="00F56577">
              <w:t>PS</w:t>
            </w:r>
          </w:p>
        </w:tc>
        <w:tc>
          <w:tcPr>
            <w:tcW w:w="2881" w:type="dxa"/>
          </w:tcPr>
          <w:p w14:paraId="4CBBC2D6" w14:textId="77777777" w:rsidR="00F137E8" w:rsidRPr="00F56577" w:rsidRDefault="00F137E8" w:rsidP="00C77AFF">
            <w:pPr>
              <w:pStyle w:val="TAL"/>
              <w:keepNext w:val="0"/>
              <w:keepLines w:val="0"/>
            </w:pPr>
            <w:r w:rsidRPr="00F56577">
              <w:t>Rel-5 or later, 2nd AM RAB for HS</w:t>
            </w:r>
          </w:p>
        </w:tc>
      </w:tr>
      <w:tr w:rsidR="00F137E8" w:rsidRPr="00F56577" w14:paraId="2FE5E9B6" w14:textId="77777777" w:rsidTr="00C77AFF">
        <w:trPr>
          <w:cantSplit/>
          <w:jc w:val="center"/>
        </w:trPr>
        <w:tc>
          <w:tcPr>
            <w:tcW w:w="3007" w:type="dxa"/>
          </w:tcPr>
          <w:p w14:paraId="410A3628" w14:textId="77777777" w:rsidR="00F137E8" w:rsidRPr="00F56577" w:rsidRDefault="00F137E8" w:rsidP="00C77AFF">
            <w:pPr>
              <w:pStyle w:val="TAL"/>
              <w:keepNext w:val="0"/>
              <w:keepLines w:val="0"/>
            </w:pPr>
            <w:r w:rsidRPr="00F56577">
              <w:t>tsc_RB17 (17)</w:t>
            </w:r>
          </w:p>
        </w:tc>
        <w:tc>
          <w:tcPr>
            <w:tcW w:w="992" w:type="dxa"/>
          </w:tcPr>
          <w:p w14:paraId="3FCC6151" w14:textId="77777777" w:rsidR="00F137E8" w:rsidRPr="00F56577" w:rsidRDefault="00F137E8" w:rsidP="00C77AFF">
            <w:pPr>
              <w:pStyle w:val="TAL"/>
              <w:keepNext w:val="0"/>
              <w:keepLines w:val="0"/>
            </w:pPr>
            <w:r w:rsidRPr="00F56577">
              <w:t>downlink</w:t>
            </w:r>
          </w:p>
        </w:tc>
        <w:tc>
          <w:tcPr>
            <w:tcW w:w="967" w:type="dxa"/>
          </w:tcPr>
          <w:p w14:paraId="1EBE3087" w14:textId="77777777" w:rsidR="00F137E8" w:rsidRPr="00F56577" w:rsidRDefault="00F137E8" w:rsidP="00C77AFF">
            <w:pPr>
              <w:pStyle w:val="TAC"/>
              <w:keepNext w:val="0"/>
              <w:keepLines w:val="0"/>
            </w:pPr>
            <w:r w:rsidRPr="00F56577">
              <w:t>RAB#2</w:t>
            </w:r>
          </w:p>
        </w:tc>
        <w:tc>
          <w:tcPr>
            <w:tcW w:w="774" w:type="dxa"/>
          </w:tcPr>
          <w:p w14:paraId="01586531" w14:textId="77777777" w:rsidR="00F137E8" w:rsidRPr="00F56577" w:rsidRDefault="00F137E8" w:rsidP="00C77AFF">
            <w:pPr>
              <w:pStyle w:val="TAC"/>
              <w:keepNext w:val="0"/>
              <w:keepLines w:val="0"/>
            </w:pPr>
            <w:r w:rsidRPr="00F56577">
              <w:t>AM</w:t>
            </w:r>
          </w:p>
        </w:tc>
        <w:tc>
          <w:tcPr>
            <w:tcW w:w="992" w:type="dxa"/>
          </w:tcPr>
          <w:p w14:paraId="372EBA7B" w14:textId="77777777" w:rsidR="00F137E8" w:rsidRPr="00F56577" w:rsidRDefault="00F137E8" w:rsidP="00C77AFF">
            <w:pPr>
              <w:pStyle w:val="TAC"/>
              <w:keepNext w:val="0"/>
              <w:keepLines w:val="0"/>
            </w:pPr>
            <w:r w:rsidRPr="00F56577">
              <w:t>PS</w:t>
            </w:r>
          </w:p>
        </w:tc>
        <w:tc>
          <w:tcPr>
            <w:tcW w:w="2881" w:type="dxa"/>
          </w:tcPr>
          <w:p w14:paraId="16B4C493" w14:textId="77777777" w:rsidR="00F137E8" w:rsidRPr="00F56577" w:rsidRDefault="00F137E8" w:rsidP="00C77AFF">
            <w:pPr>
              <w:pStyle w:val="TAL"/>
              <w:keepNext w:val="0"/>
              <w:keepLines w:val="0"/>
            </w:pPr>
            <w:r w:rsidRPr="00F56577">
              <w:t>Rel-5 or later, 2nd AM RAB for HS</w:t>
            </w:r>
          </w:p>
        </w:tc>
      </w:tr>
      <w:tr w:rsidR="00F137E8" w:rsidRPr="00F56577" w14:paraId="57576CF3" w14:textId="77777777" w:rsidTr="00C77AFF">
        <w:trPr>
          <w:cantSplit/>
          <w:jc w:val="center"/>
        </w:trPr>
        <w:tc>
          <w:tcPr>
            <w:tcW w:w="3007" w:type="dxa"/>
          </w:tcPr>
          <w:p w14:paraId="2243A856" w14:textId="77777777" w:rsidR="00F137E8" w:rsidRPr="00F56577" w:rsidRDefault="00F137E8" w:rsidP="00C77AFF">
            <w:pPr>
              <w:pStyle w:val="TAL"/>
              <w:keepNext w:val="0"/>
              <w:keepLines w:val="0"/>
            </w:pPr>
            <w:r w:rsidRPr="00F56577">
              <w:t>tsc_RB20 (20)</w:t>
            </w:r>
          </w:p>
        </w:tc>
        <w:tc>
          <w:tcPr>
            <w:tcW w:w="992" w:type="dxa"/>
          </w:tcPr>
          <w:p w14:paraId="189DAE15" w14:textId="77777777" w:rsidR="00F137E8" w:rsidRPr="00F56577" w:rsidRDefault="00F137E8" w:rsidP="00C77AFF">
            <w:pPr>
              <w:pStyle w:val="TAL"/>
              <w:keepNext w:val="0"/>
              <w:keepLines w:val="0"/>
            </w:pPr>
            <w:r w:rsidRPr="00F56577">
              <w:t>uplink</w:t>
            </w:r>
          </w:p>
        </w:tc>
        <w:tc>
          <w:tcPr>
            <w:tcW w:w="967" w:type="dxa"/>
          </w:tcPr>
          <w:p w14:paraId="742C1000" w14:textId="77777777" w:rsidR="00F137E8" w:rsidRPr="00F56577" w:rsidRDefault="00F137E8" w:rsidP="00C77AFF">
            <w:pPr>
              <w:pStyle w:val="TAC"/>
              <w:keepNext w:val="0"/>
              <w:keepLines w:val="0"/>
            </w:pPr>
            <w:r w:rsidRPr="00F56577">
              <w:t>RAB#1</w:t>
            </w:r>
          </w:p>
        </w:tc>
        <w:tc>
          <w:tcPr>
            <w:tcW w:w="774" w:type="dxa"/>
          </w:tcPr>
          <w:p w14:paraId="596ECEED" w14:textId="77777777" w:rsidR="00F137E8" w:rsidRPr="00F56577" w:rsidRDefault="00F137E8" w:rsidP="00C77AFF">
            <w:pPr>
              <w:pStyle w:val="TAC"/>
              <w:keepNext w:val="0"/>
              <w:keepLines w:val="0"/>
            </w:pPr>
            <w:r w:rsidRPr="00F56577">
              <w:t>AM</w:t>
            </w:r>
          </w:p>
        </w:tc>
        <w:tc>
          <w:tcPr>
            <w:tcW w:w="992" w:type="dxa"/>
          </w:tcPr>
          <w:p w14:paraId="0B054EEA" w14:textId="77777777" w:rsidR="00F137E8" w:rsidRPr="00F56577" w:rsidRDefault="00F137E8" w:rsidP="00C77AFF">
            <w:pPr>
              <w:pStyle w:val="TAC"/>
              <w:keepNext w:val="0"/>
              <w:keepLines w:val="0"/>
            </w:pPr>
            <w:r w:rsidRPr="00F56577">
              <w:t>PS</w:t>
            </w:r>
          </w:p>
        </w:tc>
        <w:tc>
          <w:tcPr>
            <w:tcW w:w="2881" w:type="dxa"/>
          </w:tcPr>
          <w:p w14:paraId="65B1214D" w14:textId="77777777" w:rsidR="00F137E8" w:rsidRPr="00F56577" w:rsidRDefault="00F137E8" w:rsidP="00C77AFF">
            <w:pPr>
              <w:pStyle w:val="TAL"/>
              <w:keepNext w:val="0"/>
              <w:keepLines w:val="0"/>
            </w:pPr>
          </w:p>
        </w:tc>
      </w:tr>
      <w:tr w:rsidR="00F137E8" w:rsidRPr="00F56577" w14:paraId="27C5C64F" w14:textId="77777777" w:rsidTr="00C77AFF">
        <w:trPr>
          <w:cantSplit/>
          <w:jc w:val="center"/>
        </w:trPr>
        <w:tc>
          <w:tcPr>
            <w:tcW w:w="3007" w:type="dxa"/>
          </w:tcPr>
          <w:p w14:paraId="4FFB8848" w14:textId="77777777" w:rsidR="00F137E8" w:rsidRPr="00F56577" w:rsidRDefault="00F137E8" w:rsidP="00C77AFF">
            <w:pPr>
              <w:pStyle w:val="TAL"/>
              <w:keepNext w:val="0"/>
              <w:keepLines w:val="0"/>
            </w:pPr>
            <w:r w:rsidRPr="00F56577">
              <w:t>tsc_RB20 (20)</w:t>
            </w:r>
          </w:p>
        </w:tc>
        <w:tc>
          <w:tcPr>
            <w:tcW w:w="992" w:type="dxa"/>
          </w:tcPr>
          <w:p w14:paraId="7FA82278" w14:textId="77777777" w:rsidR="00F137E8" w:rsidRPr="00F56577" w:rsidRDefault="00F137E8" w:rsidP="00C77AFF">
            <w:pPr>
              <w:pStyle w:val="TAL"/>
              <w:keepNext w:val="0"/>
              <w:keepLines w:val="0"/>
            </w:pPr>
            <w:r w:rsidRPr="00F56577">
              <w:t>downlink</w:t>
            </w:r>
          </w:p>
        </w:tc>
        <w:tc>
          <w:tcPr>
            <w:tcW w:w="967" w:type="dxa"/>
          </w:tcPr>
          <w:p w14:paraId="703F6082" w14:textId="77777777" w:rsidR="00F137E8" w:rsidRPr="00F56577" w:rsidRDefault="00F137E8" w:rsidP="00C77AFF">
            <w:pPr>
              <w:pStyle w:val="TAC"/>
              <w:keepNext w:val="0"/>
              <w:keepLines w:val="0"/>
            </w:pPr>
            <w:r w:rsidRPr="00F56577">
              <w:t>RAB#1</w:t>
            </w:r>
          </w:p>
        </w:tc>
        <w:tc>
          <w:tcPr>
            <w:tcW w:w="774" w:type="dxa"/>
          </w:tcPr>
          <w:p w14:paraId="4A665270" w14:textId="77777777" w:rsidR="00F137E8" w:rsidRPr="00F56577" w:rsidRDefault="00F137E8" w:rsidP="00C77AFF">
            <w:pPr>
              <w:pStyle w:val="TAC"/>
              <w:keepNext w:val="0"/>
              <w:keepLines w:val="0"/>
            </w:pPr>
            <w:r w:rsidRPr="00F56577">
              <w:t>AM</w:t>
            </w:r>
          </w:p>
        </w:tc>
        <w:tc>
          <w:tcPr>
            <w:tcW w:w="992" w:type="dxa"/>
          </w:tcPr>
          <w:p w14:paraId="52756C3A" w14:textId="77777777" w:rsidR="00F137E8" w:rsidRPr="00F56577" w:rsidRDefault="00F137E8" w:rsidP="00C77AFF">
            <w:pPr>
              <w:pStyle w:val="TAC"/>
              <w:keepNext w:val="0"/>
              <w:keepLines w:val="0"/>
            </w:pPr>
            <w:r w:rsidRPr="00F56577">
              <w:t>PS</w:t>
            </w:r>
          </w:p>
        </w:tc>
        <w:tc>
          <w:tcPr>
            <w:tcW w:w="2881" w:type="dxa"/>
          </w:tcPr>
          <w:p w14:paraId="7DC5C93B" w14:textId="77777777" w:rsidR="00F137E8" w:rsidRPr="00F56577" w:rsidRDefault="00F137E8" w:rsidP="00C77AFF">
            <w:pPr>
              <w:pStyle w:val="TAL"/>
              <w:keepNext w:val="0"/>
              <w:keepLines w:val="0"/>
            </w:pPr>
          </w:p>
        </w:tc>
      </w:tr>
      <w:tr w:rsidR="00F137E8" w:rsidRPr="00F56577" w14:paraId="339708D9" w14:textId="77777777" w:rsidTr="00C77AFF">
        <w:trPr>
          <w:cantSplit/>
          <w:jc w:val="center"/>
        </w:trPr>
        <w:tc>
          <w:tcPr>
            <w:tcW w:w="3007" w:type="dxa"/>
          </w:tcPr>
          <w:p w14:paraId="69559180" w14:textId="77777777" w:rsidR="00F137E8" w:rsidRPr="00F56577" w:rsidRDefault="00F137E8" w:rsidP="00C77AFF">
            <w:pPr>
              <w:pStyle w:val="TAL"/>
              <w:keepNext w:val="0"/>
              <w:keepLines w:val="0"/>
            </w:pPr>
            <w:r w:rsidRPr="00F56577">
              <w:t>tsc_RB21 (21)</w:t>
            </w:r>
          </w:p>
        </w:tc>
        <w:tc>
          <w:tcPr>
            <w:tcW w:w="992" w:type="dxa"/>
          </w:tcPr>
          <w:p w14:paraId="12BBBC4F" w14:textId="77777777" w:rsidR="00F137E8" w:rsidRPr="00F56577" w:rsidRDefault="00F137E8" w:rsidP="00C77AFF">
            <w:pPr>
              <w:pStyle w:val="TAL"/>
              <w:keepNext w:val="0"/>
              <w:keepLines w:val="0"/>
            </w:pPr>
            <w:r w:rsidRPr="00F56577">
              <w:t>uplink</w:t>
            </w:r>
          </w:p>
        </w:tc>
        <w:tc>
          <w:tcPr>
            <w:tcW w:w="967" w:type="dxa"/>
          </w:tcPr>
          <w:p w14:paraId="4733F040" w14:textId="77777777" w:rsidR="00F137E8" w:rsidRPr="00F56577" w:rsidRDefault="00F137E8" w:rsidP="00C77AFF">
            <w:pPr>
              <w:pStyle w:val="TAC"/>
              <w:keepNext w:val="0"/>
              <w:keepLines w:val="0"/>
            </w:pPr>
            <w:r w:rsidRPr="00F56577">
              <w:t>RAB#2</w:t>
            </w:r>
          </w:p>
        </w:tc>
        <w:tc>
          <w:tcPr>
            <w:tcW w:w="774" w:type="dxa"/>
          </w:tcPr>
          <w:p w14:paraId="2E94A104" w14:textId="77777777" w:rsidR="00F137E8" w:rsidRPr="00F56577" w:rsidRDefault="00F137E8" w:rsidP="00C77AFF">
            <w:pPr>
              <w:pStyle w:val="TAC"/>
              <w:keepNext w:val="0"/>
              <w:keepLines w:val="0"/>
            </w:pPr>
            <w:r w:rsidRPr="00F56577">
              <w:t>UM</w:t>
            </w:r>
          </w:p>
        </w:tc>
        <w:tc>
          <w:tcPr>
            <w:tcW w:w="992" w:type="dxa"/>
          </w:tcPr>
          <w:p w14:paraId="16F1E129" w14:textId="77777777" w:rsidR="00F137E8" w:rsidRPr="00F56577" w:rsidRDefault="00F137E8" w:rsidP="00C77AFF">
            <w:pPr>
              <w:pStyle w:val="TAC"/>
              <w:keepNext w:val="0"/>
              <w:keepLines w:val="0"/>
            </w:pPr>
            <w:r w:rsidRPr="00F56577">
              <w:t>PS</w:t>
            </w:r>
          </w:p>
        </w:tc>
        <w:tc>
          <w:tcPr>
            <w:tcW w:w="2881" w:type="dxa"/>
          </w:tcPr>
          <w:p w14:paraId="5857990A" w14:textId="77777777" w:rsidR="00F137E8" w:rsidRPr="00F56577" w:rsidRDefault="00F137E8" w:rsidP="00C77AFF">
            <w:pPr>
              <w:pStyle w:val="TAL"/>
              <w:keepNext w:val="0"/>
              <w:keepLines w:val="0"/>
            </w:pPr>
          </w:p>
        </w:tc>
      </w:tr>
      <w:tr w:rsidR="00F137E8" w:rsidRPr="00F56577" w14:paraId="7BFC9901" w14:textId="77777777" w:rsidTr="00C77AFF">
        <w:trPr>
          <w:cantSplit/>
          <w:jc w:val="center"/>
        </w:trPr>
        <w:tc>
          <w:tcPr>
            <w:tcW w:w="3007" w:type="dxa"/>
          </w:tcPr>
          <w:p w14:paraId="443B3C1B" w14:textId="77777777" w:rsidR="00F137E8" w:rsidRPr="00F56577" w:rsidRDefault="00F137E8" w:rsidP="00C77AFF">
            <w:pPr>
              <w:pStyle w:val="TAL"/>
              <w:keepNext w:val="0"/>
              <w:keepLines w:val="0"/>
            </w:pPr>
            <w:r w:rsidRPr="00F56577">
              <w:t>tsc_RB21 (21)</w:t>
            </w:r>
          </w:p>
        </w:tc>
        <w:tc>
          <w:tcPr>
            <w:tcW w:w="992" w:type="dxa"/>
          </w:tcPr>
          <w:p w14:paraId="2F7DB864" w14:textId="77777777" w:rsidR="00F137E8" w:rsidRPr="00F56577" w:rsidRDefault="00F137E8" w:rsidP="00C77AFF">
            <w:pPr>
              <w:pStyle w:val="TAL"/>
              <w:keepNext w:val="0"/>
              <w:keepLines w:val="0"/>
            </w:pPr>
            <w:r w:rsidRPr="00F56577">
              <w:t>downlink</w:t>
            </w:r>
          </w:p>
        </w:tc>
        <w:tc>
          <w:tcPr>
            <w:tcW w:w="967" w:type="dxa"/>
          </w:tcPr>
          <w:p w14:paraId="0517B357" w14:textId="77777777" w:rsidR="00F137E8" w:rsidRPr="00F56577" w:rsidRDefault="00F137E8" w:rsidP="00C77AFF">
            <w:pPr>
              <w:pStyle w:val="TAC"/>
              <w:keepNext w:val="0"/>
              <w:keepLines w:val="0"/>
            </w:pPr>
            <w:r w:rsidRPr="00F56577">
              <w:t>RAB#2</w:t>
            </w:r>
          </w:p>
        </w:tc>
        <w:tc>
          <w:tcPr>
            <w:tcW w:w="774" w:type="dxa"/>
          </w:tcPr>
          <w:p w14:paraId="7947D05E" w14:textId="77777777" w:rsidR="00F137E8" w:rsidRPr="00F56577" w:rsidRDefault="00F137E8" w:rsidP="00C77AFF">
            <w:pPr>
              <w:pStyle w:val="TAC"/>
              <w:keepNext w:val="0"/>
              <w:keepLines w:val="0"/>
            </w:pPr>
            <w:r w:rsidRPr="00F56577">
              <w:t>UM</w:t>
            </w:r>
          </w:p>
        </w:tc>
        <w:tc>
          <w:tcPr>
            <w:tcW w:w="992" w:type="dxa"/>
          </w:tcPr>
          <w:p w14:paraId="53119617" w14:textId="77777777" w:rsidR="00F137E8" w:rsidRPr="00F56577" w:rsidRDefault="00F137E8" w:rsidP="00C77AFF">
            <w:pPr>
              <w:pStyle w:val="TAC"/>
              <w:keepNext w:val="0"/>
              <w:keepLines w:val="0"/>
            </w:pPr>
            <w:r w:rsidRPr="00F56577">
              <w:t>PS</w:t>
            </w:r>
          </w:p>
        </w:tc>
        <w:tc>
          <w:tcPr>
            <w:tcW w:w="2881" w:type="dxa"/>
          </w:tcPr>
          <w:p w14:paraId="64B7D894" w14:textId="77777777" w:rsidR="00F137E8" w:rsidRPr="00F56577" w:rsidRDefault="00F137E8" w:rsidP="00C77AFF">
            <w:pPr>
              <w:pStyle w:val="TAL"/>
              <w:keepNext w:val="0"/>
              <w:keepLines w:val="0"/>
            </w:pPr>
          </w:p>
        </w:tc>
      </w:tr>
      <w:tr w:rsidR="00F137E8" w:rsidRPr="00F56577" w14:paraId="3FB579B3" w14:textId="77777777" w:rsidTr="00C77AFF">
        <w:trPr>
          <w:cantSplit/>
          <w:jc w:val="center"/>
        </w:trPr>
        <w:tc>
          <w:tcPr>
            <w:tcW w:w="3007" w:type="dxa"/>
          </w:tcPr>
          <w:p w14:paraId="2486A324" w14:textId="77777777" w:rsidR="00F137E8" w:rsidRPr="00F56577" w:rsidRDefault="00F137E8" w:rsidP="00C77AFF">
            <w:pPr>
              <w:pStyle w:val="TAL"/>
              <w:keepNext w:val="0"/>
              <w:keepLines w:val="0"/>
            </w:pPr>
            <w:r w:rsidRPr="00F56577">
              <w:t>tsc_RB22 (22)</w:t>
            </w:r>
          </w:p>
        </w:tc>
        <w:tc>
          <w:tcPr>
            <w:tcW w:w="992" w:type="dxa"/>
          </w:tcPr>
          <w:p w14:paraId="5C2D6595" w14:textId="77777777" w:rsidR="00F137E8" w:rsidRPr="00F56577" w:rsidRDefault="00F137E8" w:rsidP="00C77AFF">
            <w:pPr>
              <w:pStyle w:val="TAL"/>
              <w:keepNext w:val="0"/>
              <w:keepLines w:val="0"/>
            </w:pPr>
            <w:r w:rsidRPr="00F56577">
              <w:t>uplink</w:t>
            </w:r>
          </w:p>
        </w:tc>
        <w:tc>
          <w:tcPr>
            <w:tcW w:w="967" w:type="dxa"/>
          </w:tcPr>
          <w:p w14:paraId="549EE63C" w14:textId="77777777" w:rsidR="00F137E8" w:rsidRPr="00F56577" w:rsidRDefault="00F137E8" w:rsidP="00C77AFF">
            <w:pPr>
              <w:pStyle w:val="TAC"/>
              <w:keepNext w:val="0"/>
              <w:keepLines w:val="0"/>
            </w:pPr>
            <w:r w:rsidRPr="00F56577">
              <w:t>RAB#2</w:t>
            </w:r>
          </w:p>
        </w:tc>
        <w:tc>
          <w:tcPr>
            <w:tcW w:w="774" w:type="dxa"/>
          </w:tcPr>
          <w:p w14:paraId="6EF37538" w14:textId="77777777" w:rsidR="00F137E8" w:rsidRPr="00F56577" w:rsidRDefault="00F137E8" w:rsidP="00C77AFF">
            <w:pPr>
              <w:pStyle w:val="TAC"/>
              <w:keepNext w:val="0"/>
              <w:keepLines w:val="0"/>
            </w:pPr>
            <w:r w:rsidRPr="00F56577">
              <w:t>AM</w:t>
            </w:r>
          </w:p>
        </w:tc>
        <w:tc>
          <w:tcPr>
            <w:tcW w:w="992" w:type="dxa"/>
          </w:tcPr>
          <w:p w14:paraId="0CE4D4FE" w14:textId="77777777" w:rsidR="00F137E8" w:rsidRPr="00F56577" w:rsidRDefault="00F137E8" w:rsidP="00C77AFF">
            <w:pPr>
              <w:pStyle w:val="TAC"/>
              <w:keepNext w:val="0"/>
              <w:keepLines w:val="0"/>
            </w:pPr>
            <w:r w:rsidRPr="00F56577">
              <w:t>PS</w:t>
            </w:r>
          </w:p>
        </w:tc>
        <w:tc>
          <w:tcPr>
            <w:tcW w:w="2881" w:type="dxa"/>
          </w:tcPr>
          <w:p w14:paraId="41CBBA43" w14:textId="77777777" w:rsidR="00F137E8" w:rsidRPr="00F56577" w:rsidRDefault="00F137E8" w:rsidP="00C77AFF">
            <w:pPr>
              <w:pStyle w:val="TAL"/>
              <w:keepNext w:val="0"/>
              <w:keepLines w:val="0"/>
            </w:pPr>
          </w:p>
        </w:tc>
      </w:tr>
      <w:tr w:rsidR="00F137E8" w:rsidRPr="00F56577" w14:paraId="502BD091" w14:textId="77777777" w:rsidTr="00C77AFF">
        <w:trPr>
          <w:cantSplit/>
          <w:jc w:val="center"/>
        </w:trPr>
        <w:tc>
          <w:tcPr>
            <w:tcW w:w="3007" w:type="dxa"/>
          </w:tcPr>
          <w:p w14:paraId="300AAE4E" w14:textId="77777777" w:rsidR="00F137E8" w:rsidRPr="00F56577" w:rsidRDefault="00F137E8" w:rsidP="00C77AFF">
            <w:pPr>
              <w:pStyle w:val="TAL"/>
              <w:keepNext w:val="0"/>
              <w:keepLines w:val="0"/>
            </w:pPr>
            <w:r w:rsidRPr="00F56577">
              <w:t>tsc_RB22 (22)</w:t>
            </w:r>
          </w:p>
        </w:tc>
        <w:tc>
          <w:tcPr>
            <w:tcW w:w="992" w:type="dxa"/>
          </w:tcPr>
          <w:p w14:paraId="24CDBDDB" w14:textId="77777777" w:rsidR="00F137E8" w:rsidRPr="00F56577" w:rsidRDefault="00F137E8" w:rsidP="00C77AFF">
            <w:pPr>
              <w:pStyle w:val="TAL"/>
              <w:keepNext w:val="0"/>
              <w:keepLines w:val="0"/>
            </w:pPr>
            <w:r w:rsidRPr="00F56577">
              <w:t>downlink</w:t>
            </w:r>
          </w:p>
        </w:tc>
        <w:tc>
          <w:tcPr>
            <w:tcW w:w="967" w:type="dxa"/>
          </w:tcPr>
          <w:p w14:paraId="03F93408" w14:textId="77777777" w:rsidR="00F137E8" w:rsidRPr="00F56577" w:rsidRDefault="00F137E8" w:rsidP="00C77AFF">
            <w:pPr>
              <w:pStyle w:val="TAC"/>
              <w:keepNext w:val="0"/>
              <w:keepLines w:val="0"/>
            </w:pPr>
            <w:r w:rsidRPr="00F56577">
              <w:t>RAB#2</w:t>
            </w:r>
          </w:p>
        </w:tc>
        <w:tc>
          <w:tcPr>
            <w:tcW w:w="774" w:type="dxa"/>
          </w:tcPr>
          <w:p w14:paraId="0A4DD699" w14:textId="77777777" w:rsidR="00F137E8" w:rsidRPr="00F56577" w:rsidRDefault="00F137E8" w:rsidP="00C77AFF">
            <w:pPr>
              <w:pStyle w:val="TAC"/>
              <w:keepNext w:val="0"/>
              <w:keepLines w:val="0"/>
            </w:pPr>
            <w:r w:rsidRPr="00F56577">
              <w:t>AM</w:t>
            </w:r>
          </w:p>
        </w:tc>
        <w:tc>
          <w:tcPr>
            <w:tcW w:w="992" w:type="dxa"/>
          </w:tcPr>
          <w:p w14:paraId="672E6E31" w14:textId="77777777" w:rsidR="00F137E8" w:rsidRPr="00F56577" w:rsidRDefault="00F137E8" w:rsidP="00C77AFF">
            <w:pPr>
              <w:pStyle w:val="TAC"/>
              <w:keepNext w:val="0"/>
              <w:keepLines w:val="0"/>
            </w:pPr>
            <w:r w:rsidRPr="00F56577">
              <w:t>PS</w:t>
            </w:r>
          </w:p>
        </w:tc>
        <w:tc>
          <w:tcPr>
            <w:tcW w:w="2881" w:type="dxa"/>
          </w:tcPr>
          <w:p w14:paraId="7B4639FE" w14:textId="77777777" w:rsidR="00F137E8" w:rsidRPr="00F56577" w:rsidRDefault="00F137E8" w:rsidP="00C77AFF">
            <w:pPr>
              <w:pStyle w:val="TAL"/>
              <w:keepNext w:val="0"/>
              <w:keepLines w:val="0"/>
            </w:pPr>
          </w:p>
        </w:tc>
      </w:tr>
      <w:tr w:rsidR="00F137E8" w:rsidRPr="00F56577" w14:paraId="169CBF31" w14:textId="77777777" w:rsidTr="00C77AFF">
        <w:trPr>
          <w:cantSplit/>
          <w:jc w:val="center"/>
        </w:trPr>
        <w:tc>
          <w:tcPr>
            <w:tcW w:w="3007" w:type="dxa"/>
          </w:tcPr>
          <w:p w14:paraId="3BED17ED" w14:textId="77777777" w:rsidR="00F137E8" w:rsidRPr="00F56577" w:rsidRDefault="00F137E8" w:rsidP="00C77AFF">
            <w:pPr>
              <w:pStyle w:val="TAL"/>
              <w:keepNext w:val="0"/>
              <w:keepLines w:val="0"/>
            </w:pPr>
            <w:r w:rsidRPr="00F56577">
              <w:t>tsc_RB23 (23)</w:t>
            </w:r>
          </w:p>
        </w:tc>
        <w:tc>
          <w:tcPr>
            <w:tcW w:w="992" w:type="dxa"/>
          </w:tcPr>
          <w:p w14:paraId="11BBC35B" w14:textId="77777777" w:rsidR="00F137E8" w:rsidRPr="00F56577" w:rsidRDefault="00F137E8" w:rsidP="00C77AFF">
            <w:pPr>
              <w:pStyle w:val="TAL"/>
              <w:keepNext w:val="0"/>
              <w:keepLines w:val="0"/>
            </w:pPr>
            <w:r w:rsidRPr="00F56577">
              <w:t>uplink</w:t>
            </w:r>
          </w:p>
        </w:tc>
        <w:tc>
          <w:tcPr>
            <w:tcW w:w="967" w:type="dxa"/>
          </w:tcPr>
          <w:p w14:paraId="6B422EE1" w14:textId="77777777" w:rsidR="00F137E8" w:rsidRPr="00F56577" w:rsidRDefault="00F137E8" w:rsidP="00C77AFF">
            <w:pPr>
              <w:pStyle w:val="TAC"/>
              <w:keepNext w:val="0"/>
              <w:keepLines w:val="0"/>
            </w:pPr>
            <w:r w:rsidRPr="00F56577">
              <w:t>RAB#2</w:t>
            </w:r>
          </w:p>
        </w:tc>
        <w:tc>
          <w:tcPr>
            <w:tcW w:w="774" w:type="dxa"/>
          </w:tcPr>
          <w:p w14:paraId="650D701D" w14:textId="77777777" w:rsidR="00F137E8" w:rsidRPr="00F56577" w:rsidRDefault="00F137E8" w:rsidP="00C77AFF">
            <w:pPr>
              <w:pStyle w:val="TAC"/>
              <w:keepNext w:val="0"/>
              <w:keepLines w:val="0"/>
            </w:pPr>
            <w:r w:rsidRPr="00F56577">
              <w:t>AM</w:t>
            </w:r>
          </w:p>
        </w:tc>
        <w:tc>
          <w:tcPr>
            <w:tcW w:w="992" w:type="dxa"/>
          </w:tcPr>
          <w:p w14:paraId="4F92E479" w14:textId="77777777" w:rsidR="00F137E8" w:rsidRPr="00F56577" w:rsidRDefault="00F137E8" w:rsidP="00C77AFF">
            <w:pPr>
              <w:pStyle w:val="TAC"/>
              <w:keepNext w:val="0"/>
              <w:keepLines w:val="0"/>
            </w:pPr>
            <w:r w:rsidRPr="00F56577">
              <w:t>PS</w:t>
            </w:r>
          </w:p>
        </w:tc>
        <w:tc>
          <w:tcPr>
            <w:tcW w:w="2881" w:type="dxa"/>
          </w:tcPr>
          <w:p w14:paraId="5153CAED" w14:textId="77777777" w:rsidR="00F137E8" w:rsidRPr="00F56577" w:rsidRDefault="00F137E8" w:rsidP="00C77AFF">
            <w:pPr>
              <w:pStyle w:val="TAL"/>
              <w:keepNext w:val="0"/>
              <w:keepLines w:val="0"/>
            </w:pPr>
            <w:r w:rsidRPr="00F56577">
              <w:t>2nd AM RAB for PS</w:t>
            </w:r>
          </w:p>
        </w:tc>
      </w:tr>
      <w:tr w:rsidR="00F137E8" w:rsidRPr="00F56577" w14:paraId="0D6A3AF1" w14:textId="77777777" w:rsidTr="00C77AFF">
        <w:trPr>
          <w:cantSplit/>
          <w:jc w:val="center"/>
        </w:trPr>
        <w:tc>
          <w:tcPr>
            <w:tcW w:w="3007" w:type="dxa"/>
          </w:tcPr>
          <w:p w14:paraId="165F6D28" w14:textId="77777777" w:rsidR="00F137E8" w:rsidRPr="00F56577" w:rsidRDefault="00F137E8" w:rsidP="00C77AFF">
            <w:pPr>
              <w:pStyle w:val="TAL"/>
              <w:keepNext w:val="0"/>
              <w:keepLines w:val="0"/>
            </w:pPr>
            <w:r w:rsidRPr="00F56577">
              <w:t>tsc_RB23 (23)</w:t>
            </w:r>
          </w:p>
        </w:tc>
        <w:tc>
          <w:tcPr>
            <w:tcW w:w="992" w:type="dxa"/>
          </w:tcPr>
          <w:p w14:paraId="65EB4D67" w14:textId="77777777" w:rsidR="00F137E8" w:rsidRPr="00F56577" w:rsidRDefault="00F137E8" w:rsidP="00C77AFF">
            <w:pPr>
              <w:pStyle w:val="TAL"/>
              <w:keepNext w:val="0"/>
              <w:keepLines w:val="0"/>
            </w:pPr>
            <w:r w:rsidRPr="00F56577">
              <w:t>downlink</w:t>
            </w:r>
          </w:p>
        </w:tc>
        <w:tc>
          <w:tcPr>
            <w:tcW w:w="967" w:type="dxa"/>
          </w:tcPr>
          <w:p w14:paraId="0F055943" w14:textId="77777777" w:rsidR="00F137E8" w:rsidRPr="00F56577" w:rsidRDefault="00F137E8" w:rsidP="00C77AFF">
            <w:pPr>
              <w:pStyle w:val="TAC"/>
              <w:keepNext w:val="0"/>
              <w:keepLines w:val="0"/>
            </w:pPr>
            <w:r w:rsidRPr="00F56577">
              <w:t>RAB#2</w:t>
            </w:r>
          </w:p>
        </w:tc>
        <w:tc>
          <w:tcPr>
            <w:tcW w:w="774" w:type="dxa"/>
          </w:tcPr>
          <w:p w14:paraId="5B3E27F2" w14:textId="77777777" w:rsidR="00F137E8" w:rsidRPr="00F56577" w:rsidRDefault="00F137E8" w:rsidP="00C77AFF">
            <w:pPr>
              <w:pStyle w:val="TAC"/>
              <w:keepNext w:val="0"/>
              <w:keepLines w:val="0"/>
            </w:pPr>
            <w:r w:rsidRPr="00F56577">
              <w:t>AM</w:t>
            </w:r>
          </w:p>
        </w:tc>
        <w:tc>
          <w:tcPr>
            <w:tcW w:w="992" w:type="dxa"/>
          </w:tcPr>
          <w:p w14:paraId="7A8F4920" w14:textId="77777777" w:rsidR="00F137E8" w:rsidRPr="00F56577" w:rsidRDefault="00F137E8" w:rsidP="00C77AFF">
            <w:pPr>
              <w:pStyle w:val="TAC"/>
              <w:keepNext w:val="0"/>
              <w:keepLines w:val="0"/>
            </w:pPr>
            <w:r w:rsidRPr="00F56577">
              <w:t>PS</w:t>
            </w:r>
          </w:p>
        </w:tc>
        <w:tc>
          <w:tcPr>
            <w:tcW w:w="2881" w:type="dxa"/>
          </w:tcPr>
          <w:p w14:paraId="65F54523" w14:textId="77777777" w:rsidR="00F137E8" w:rsidRPr="00F56577" w:rsidRDefault="00F137E8" w:rsidP="00C77AFF">
            <w:pPr>
              <w:pStyle w:val="TAL"/>
              <w:keepNext w:val="0"/>
              <w:keepLines w:val="0"/>
            </w:pPr>
            <w:r w:rsidRPr="00F56577">
              <w:t>2nd AM RAB for PS</w:t>
            </w:r>
          </w:p>
        </w:tc>
      </w:tr>
      <w:tr w:rsidR="00F137E8" w:rsidRPr="00F56577" w14:paraId="2FF3881B" w14:textId="77777777" w:rsidTr="00C77AFF">
        <w:trPr>
          <w:cantSplit/>
          <w:jc w:val="center"/>
        </w:trPr>
        <w:tc>
          <w:tcPr>
            <w:tcW w:w="3007" w:type="dxa"/>
          </w:tcPr>
          <w:p w14:paraId="3F63E041" w14:textId="77777777" w:rsidR="00F137E8" w:rsidRPr="00F56577" w:rsidRDefault="00F137E8" w:rsidP="00C77AFF">
            <w:pPr>
              <w:pStyle w:val="TAL"/>
              <w:keepNext w:val="0"/>
              <w:keepLines w:val="0"/>
            </w:pPr>
            <w:r w:rsidRPr="00F56577">
              <w:lastRenderedPageBreak/>
              <w:t>tsc_RB24 (24)</w:t>
            </w:r>
          </w:p>
        </w:tc>
        <w:tc>
          <w:tcPr>
            <w:tcW w:w="992" w:type="dxa"/>
          </w:tcPr>
          <w:p w14:paraId="759EF9FF" w14:textId="77777777" w:rsidR="00F137E8" w:rsidRPr="00F56577" w:rsidRDefault="00F137E8" w:rsidP="00C77AFF">
            <w:pPr>
              <w:pStyle w:val="TAL"/>
              <w:keepNext w:val="0"/>
              <w:keepLines w:val="0"/>
            </w:pPr>
            <w:r w:rsidRPr="00F56577">
              <w:t>uplink</w:t>
            </w:r>
          </w:p>
        </w:tc>
        <w:tc>
          <w:tcPr>
            <w:tcW w:w="967" w:type="dxa"/>
          </w:tcPr>
          <w:p w14:paraId="6EE9AA6A" w14:textId="77777777" w:rsidR="00F137E8" w:rsidRPr="00F56577" w:rsidRDefault="00F137E8" w:rsidP="00C77AFF">
            <w:pPr>
              <w:pStyle w:val="TAC"/>
              <w:keepNext w:val="0"/>
              <w:keepLines w:val="0"/>
            </w:pPr>
            <w:r w:rsidRPr="00F56577">
              <w:t>RAB#2</w:t>
            </w:r>
          </w:p>
        </w:tc>
        <w:tc>
          <w:tcPr>
            <w:tcW w:w="774" w:type="dxa"/>
          </w:tcPr>
          <w:p w14:paraId="153B8B3D" w14:textId="77777777" w:rsidR="00F137E8" w:rsidRPr="00F56577" w:rsidRDefault="00F137E8" w:rsidP="00C77AFF">
            <w:pPr>
              <w:pStyle w:val="TAC"/>
              <w:keepNext w:val="0"/>
              <w:keepLines w:val="0"/>
            </w:pPr>
            <w:r w:rsidRPr="00F56577">
              <w:t>AM</w:t>
            </w:r>
          </w:p>
        </w:tc>
        <w:tc>
          <w:tcPr>
            <w:tcW w:w="992" w:type="dxa"/>
          </w:tcPr>
          <w:p w14:paraId="285957D6" w14:textId="77777777" w:rsidR="00F137E8" w:rsidRPr="00F56577" w:rsidRDefault="00F137E8" w:rsidP="00C77AFF">
            <w:pPr>
              <w:pStyle w:val="TAC"/>
              <w:keepNext w:val="0"/>
              <w:keepLines w:val="0"/>
            </w:pPr>
            <w:r w:rsidRPr="00F56577">
              <w:t>PS</w:t>
            </w:r>
          </w:p>
        </w:tc>
        <w:tc>
          <w:tcPr>
            <w:tcW w:w="2881" w:type="dxa"/>
          </w:tcPr>
          <w:p w14:paraId="068B7AD2" w14:textId="77777777" w:rsidR="00F137E8" w:rsidRPr="00F56577" w:rsidRDefault="00F137E8" w:rsidP="00C77AFF">
            <w:pPr>
              <w:pStyle w:val="TAL"/>
              <w:keepNext w:val="0"/>
              <w:keepLines w:val="0"/>
            </w:pPr>
            <w:r w:rsidRPr="00F56577">
              <w:t>2nd AM RAB for PS</w:t>
            </w:r>
          </w:p>
        </w:tc>
      </w:tr>
      <w:tr w:rsidR="00F137E8" w:rsidRPr="00F56577" w14:paraId="292C31E0" w14:textId="77777777" w:rsidTr="00C77AFF">
        <w:trPr>
          <w:cantSplit/>
          <w:jc w:val="center"/>
        </w:trPr>
        <w:tc>
          <w:tcPr>
            <w:tcW w:w="3007" w:type="dxa"/>
          </w:tcPr>
          <w:p w14:paraId="2CB94808" w14:textId="77777777" w:rsidR="00F137E8" w:rsidRPr="00F56577" w:rsidRDefault="00F137E8" w:rsidP="00C77AFF">
            <w:pPr>
              <w:pStyle w:val="TAL"/>
              <w:keepNext w:val="0"/>
              <w:keepLines w:val="0"/>
            </w:pPr>
            <w:r w:rsidRPr="00F56577">
              <w:t>tsc_RB24 (24)</w:t>
            </w:r>
          </w:p>
        </w:tc>
        <w:tc>
          <w:tcPr>
            <w:tcW w:w="992" w:type="dxa"/>
          </w:tcPr>
          <w:p w14:paraId="5B0D14AD" w14:textId="77777777" w:rsidR="00F137E8" w:rsidRPr="00F56577" w:rsidRDefault="00F137E8" w:rsidP="00C77AFF">
            <w:pPr>
              <w:pStyle w:val="TAL"/>
              <w:keepNext w:val="0"/>
              <w:keepLines w:val="0"/>
            </w:pPr>
            <w:r w:rsidRPr="00F56577">
              <w:t>downlink</w:t>
            </w:r>
          </w:p>
        </w:tc>
        <w:tc>
          <w:tcPr>
            <w:tcW w:w="967" w:type="dxa"/>
          </w:tcPr>
          <w:p w14:paraId="1FDF0C6A" w14:textId="77777777" w:rsidR="00F137E8" w:rsidRPr="00F56577" w:rsidRDefault="00F137E8" w:rsidP="00C77AFF">
            <w:pPr>
              <w:pStyle w:val="TAC"/>
              <w:keepNext w:val="0"/>
              <w:keepLines w:val="0"/>
            </w:pPr>
            <w:r w:rsidRPr="00F56577">
              <w:t>RAB#2</w:t>
            </w:r>
          </w:p>
        </w:tc>
        <w:tc>
          <w:tcPr>
            <w:tcW w:w="774" w:type="dxa"/>
          </w:tcPr>
          <w:p w14:paraId="4AEBF0A2" w14:textId="77777777" w:rsidR="00F137E8" w:rsidRPr="00F56577" w:rsidRDefault="00F137E8" w:rsidP="00C77AFF">
            <w:pPr>
              <w:pStyle w:val="TAC"/>
              <w:keepNext w:val="0"/>
              <w:keepLines w:val="0"/>
            </w:pPr>
            <w:r w:rsidRPr="00F56577">
              <w:t>AM</w:t>
            </w:r>
          </w:p>
        </w:tc>
        <w:tc>
          <w:tcPr>
            <w:tcW w:w="992" w:type="dxa"/>
          </w:tcPr>
          <w:p w14:paraId="587B648C" w14:textId="77777777" w:rsidR="00F137E8" w:rsidRPr="00F56577" w:rsidRDefault="00F137E8" w:rsidP="00C77AFF">
            <w:pPr>
              <w:pStyle w:val="TAC"/>
              <w:keepNext w:val="0"/>
              <w:keepLines w:val="0"/>
            </w:pPr>
            <w:r w:rsidRPr="00F56577">
              <w:t>PS</w:t>
            </w:r>
          </w:p>
        </w:tc>
        <w:tc>
          <w:tcPr>
            <w:tcW w:w="2881" w:type="dxa"/>
          </w:tcPr>
          <w:p w14:paraId="10CD25B4" w14:textId="77777777" w:rsidR="00F137E8" w:rsidRPr="00F56577" w:rsidRDefault="00F137E8" w:rsidP="00C77AFF">
            <w:pPr>
              <w:pStyle w:val="TAL"/>
              <w:keepNext w:val="0"/>
              <w:keepLines w:val="0"/>
            </w:pPr>
            <w:r w:rsidRPr="00F56577">
              <w:t>2nd AM RAB for PS</w:t>
            </w:r>
          </w:p>
        </w:tc>
      </w:tr>
      <w:tr w:rsidR="00F137E8" w:rsidRPr="00F56577" w14:paraId="70731987" w14:textId="77777777" w:rsidTr="00C77AFF">
        <w:trPr>
          <w:cantSplit/>
          <w:jc w:val="center"/>
        </w:trPr>
        <w:tc>
          <w:tcPr>
            <w:tcW w:w="3007" w:type="dxa"/>
          </w:tcPr>
          <w:p w14:paraId="1F821CCB" w14:textId="77777777" w:rsidR="00F137E8" w:rsidRPr="00F56577" w:rsidRDefault="00F137E8" w:rsidP="00C77AFF">
            <w:pPr>
              <w:pStyle w:val="TAL"/>
              <w:keepNext w:val="0"/>
              <w:keepLines w:val="0"/>
            </w:pPr>
            <w:r w:rsidRPr="00F56577">
              <w:t>tsc_RB25 (25)</w:t>
            </w:r>
          </w:p>
        </w:tc>
        <w:tc>
          <w:tcPr>
            <w:tcW w:w="992" w:type="dxa"/>
          </w:tcPr>
          <w:p w14:paraId="5D9756FC" w14:textId="77777777" w:rsidR="00F137E8" w:rsidRPr="00F56577" w:rsidRDefault="00F137E8" w:rsidP="00C77AFF">
            <w:pPr>
              <w:pStyle w:val="TAL"/>
              <w:keepNext w:val="0"/>
              <w:keepLines w:val="0"/>
            </w:pPr>
            <w:r w:rsidRPr="00F56577">
              <w:t>uplink</w:t>
            </w:r>
          </w:p>
        </w:tc>
        <w:tc>
          <w:tcPr>
            <w:tcW w:w="967" w:type="dxa"/>
          </w:tcPr>
          <w:p w14:paraId="11F0E714" w14:textId="77777777" w:rsidR="00F137E8" w:rsidRPr="00F56577" w:rsidRDefault="00F137E8" w:rsidP="00C77AFF">
            <w:pPr>
              <w:pStyle w:val="TAC"/>
              <w:keepNext w:val="0"/>
              <w:keepLines w:val="0"/>
            </w:pPr>
            <w:r w:rsidRPr="00F56577">
              <w:t>RAB#1</w:t>
            </w:r>
          </w:p>
        </w:tc>
        <w:tc>
          <w:tcPr>
            <w:tcW w:w="774" w:type="dxa"/>
          </w:tcPr>
          <w:p w14:paraId="61DDA276" w14:textId="77777777" w:rsidR="00F137E8" w:rsidRPr="00F56577" w:rsidRDefault="00F137E8" w:rsidP="00C77AFF">
            <w:pPr>
              <w:pStyle w:val="TAC"/>
              <w:keepNext w:val="0"/>
              <w:keepLines w:val="0"/>
            </w:pPr>
            <w:r w:rsidRPr="00F56577">
              <w:t>AM</w:t>
            </w:r>
          </w:p>
        </w:tc>
        <w:tc>
          <w:tcPr>
            <w:tcW w:w="992" w:type="dxa"/>
          </w:tcPr>
          <w:p w14:paraId="0EAE6B8D" w14:textId="77777777" w:rsidR="00F137E8" w:rsidRPr="00F56577" w:rsidRDefault="00F137E8" w:rsidP="00C77AFF">
            <w:pPr>
              <w:pStyle w:val="TAC"/>
              <w:keepNext w:val="0"/>
              <w:keepLines w:val="0"/>
            </w:pPr>
            <w:r w:rsidRPr="00F56577">
              <w:t>PS</w:t>
            </w:r>
          </w:p>
        </w:tc>
        <w:tc>
          <w:tcPr>
            <w:tcW w:w="2881" w:type="dxa"/>
          </w:tcPr>
          <w:p w14:paraId="5460BC2A" w14:textId="77777777" w:rsidR="00F137E8" w:rsidRPr="00F56577" w:rsidRDefault="00F137E8" w:rsidP="00C77AFF">
            <w:pPr>
              <w:pStyle w:val="TAL"/>
              <w:keepNext w:val="0"/>
              <w:keepLines w:val="0"/>
            </w:pPr>
            <w:r w:rsidRPr="00F56577">
              <w:t>Rel-5 or later:</w:t>
            </w:r>
          </w:p>
          <w:p w14:paraId="1E1F7D16" w14:textId="77777777" w:rsidR="00F137E8" w:rsidRPr="00F56577" w:rsidRDefault="00F137E8" w:rsidP="00C77AFF">
            <w:pPr>
              <w:pStyle w:val="TAL"/>
              <w:keepNext w:val="0"/>
              <w:keepLines w:val="0"/>
            </w:pPr>
            <w:r w:rsidRPr="00F56577">
              <w:t>DTCH on DPCH associated HS-DSCH</w:t>
            </w:r>
          </w:p>
          <w:p w14:paraId="390E8910" w14:textId="77777777" w:rsidR="00F137E8" w:rsidRPr="00F56577" w:rsidRDefault="00F137E8" w:rsidP="00C77AFF">
            <w:pPr>
              <w:pStyle w:val="TAL"/>
              <w:keepNext w:val="0"/>
              <w:keepLines w:val="0"/>
            </w:pPr>
            <w:r w:rsidRPr="00F56577">
              <w:t>Rel-6 or later:</w:t>
            </w:r>
          </w:p>
          <w:p w14:paraId="7DACFD01" w14:textId="77777777" w:rsidR="00F137E8" w:rsidRPr="00F56577" w:rsidRDefault="00F137E8" w:rsidP="00C77AFF">
            <w:pPr>
              <w:pStyle w:val="TAL"/>
              <w:keepNext w:val="0"/>
              <w:keepLines w:val="0"/>
            </w:pPr>
            <w:r w:rsidRPr="00F56577">
              <w:t>DTCH on E-DCH</w:t>
            </w:r>
          </w:p>
        </w:tc>
      </w:tr>
      <w:tr w:rsidR="00F137E8" w:rsidRPr="00F56577" w14:paraId="574DE9C0" w14:textId="77777777" w:rsidTr="00C77AFF">
        <w:trPr>
          <w:cantSplit/>
          <w:jc w:val="center"/>
        </w:trPr>
        <w:tc>
          <w:tcPr>
            <w:tcW w:w="3007" w:type="dxa"/>
          </w:tcPr>
          <w:p w14:paraId="0AA74E27" w14:textId="77777777" w:rsidR="00F137E8" w:rsidRPr="00F56577" w:rsidRDefault="00F137E8" w:rsidP="00C77AFF">
            <w:pPr>
              <w:pStyle w:val="TAL"/>
              <w:keepNext w:val="0"/>
              <w:keepLines w:val="0"/>
            </w:pPr>
            <w:r w:rsidRPr="00F56577">
              <w:t>tsc_RB25 (25)</w:t>
            </w:r>
          </w:p>
        </w:tc>
        <w:tc>
          <w:tcPr>
            <w:tcW w:w="992" w:type="dxa"/>
          </w:tcPr>
          <w:p w14:paraId="4F6DD641" w14:textId="77777777" w:rsidR="00F137E8" w:rsidRPr="00F56577" w:rsidRDefault="00F137E8" w:rsidP="00C77AFF">
            <w:pPr>
              <w:pStyle w:val="TAL"/>
              <w:keepNext w:val="0"/>
              <w:keepLines w:val="0"/>
            </w:pPr>
            <w:r w:rsidRPr="00F56577">
              <w:t>downlink</w:t>
            </w:r>
          </w:p>
        </w:tc>
        <w:tc>
          <w:tcPr>
            <w:tcW w:w="967" w:type="dxa"/>
          </w:tcPr>
          <w:p w14:paraId="43C15C45" w14:textId="77777777" w:rsidR="00F137E8" w:rsidRPr="00F56577" w:rsidRDefault="00F137E8" w:rsidP="00C77AFF">
            <w:pPr>
              <w:pStyle w:val="TAC"/>
              <w:keepNext w:val="0"/>
              <w:keepLines w:val="0"/>
            </w:pPr>
            <w:r w:rsidRPr="00F56577">
              <w:t>RAB#1</w:t>
            </w:r>
          </w:p>
        </w:tc>
        <w:tc>
          <w:tcPr>
            <w:tcW w:w="774" w:type="dxa"/>
          </w:tcPr>
          <w:p w14:paraId="6BFDA90B" w14:textId="77777777" w:rsidR="00F137E8" w:rsidRPr="00F56577" w:rsidRDefault="00F137E8" w:rsidP="00C77AFF">
            <w:pPr>
              <w:pStyle w:val="TAC"/>
              <w:keepNext w:val="0"/>
              <w:keepLines w:val="0"/>
            </w:pPr>
            <w:r w:rsidRPr="00F56577">
              <w:t>AM</w:t>
            </w:r>
          </w:p>
        </w:tc>
        <w:tc>
          <w:tcPr>
            <w:tcW w:w="992" w:type="dxa"/>
          </w:tcPr>
          <w:p w14:paraId="7D4AED00" w14:textId="77777777" w:rsidR="00F137E8" w:rsidRPr="00F56577" w:rsidRDefault="00F137E8" w:rsidP="00C77AFF">
            <w:pPr>
              <w:pStyle w:val="TAC"/>
              <w:keepNext w:val="0"/>
              <w:keepLines w:val="0"/>
            </w:pPr>
            <w:r w:rsidRPr="00F56577">
              <w:t>PS</w:t>
            </w:r>
          </w:p>
        </w:tc>
        <w:tc>
          <w:tcPr>
            <w:tcW w:w="2881" w:type="dxa"/>
          </w:tcPr>
          <w:p w14:paraId="3E730951" w14:textId="77777777" w:rsidR="00F137E8" w:rsidRPr="00F56577" w:rsidRDefault="00F137E8" w:rsidP="00C77AFF">
            <w:pPr>
              <w:pStyle w:val="TAL"/>
              <w:keepNext w:val="0"/>
              <w:keepLines w:val="0"/>
            </w:pPr>
            <w:r w:rsidRPr="00F56577">
              <w:t>Rel-5 or later</w:t>
            </w:r>
          </w:p>
          <w:p w14:paraId="5E394D0E" w14:textId="77777777" w:rsidR="00F137E8" w:rsidRPr="00F56577" w:rsidRDefault="00F137E8" w:rsidP="00C77AFF">
            <w:pPr>
              <w:pStyle w:val="TAL"/>
              <w:keepNext w:val="0"/>
              <w:keepLines w:val="0"/>
            </w:pPr>
            <w:r w:rsidRPr="00F56577">
              <w:t>DTCH on HS-DSCH</w:t>
            </w:r>
          </w:p>
        </w:tc>
      </w:tr>
      <w:tr w:rsidR="00F137E8" w:rsidRPr="00F56577" w14:paraId="79DC1413" w14:textId="77777777" w:rsidTr="00C77AFF">
        <w:trPr>
          <w:cantSplit/>
          <w:jc w:val="center"/>
        </w:trPr>
        <w:tc>
          <w:tcPr>
            <w:tcW w:w="3007" w:type="dxa"/>
          </w:tcPr>
          <w:p w14:paraId="630D5885" w14:textId="77777777" w:rsidR="00F137E8" w:rsidRPr="00F56577" w:rsidRDefault="00F137E8" w:rsidP="00C77AFF">
            <w:pPr>
              <w:pStyle w:val="TAL"/>
              <w:keepNext w:val="0"/>
              <w:keepLines w:val="0"/>
            </w:pPr>
            <w:r w:rsidRPr="00F56577">
              <w:t>tsc_RB26 (26)</w:t>
            </w:r>
          </w:p>
        </w:tc>
        <w:tc>
          <w:tcPr>
            <w:tcW w:w="992" w:type="dxa"/>
          </w:tcPr>
          <w:p w14:paraId="1209C421" w14:textId="77777777" w:rsidR="00F137E8" w:rsidRPr="00F56577" w:rsidRDefault="00F137E8" w:rsidP="00C77AFF">
            <w:pPr>
              <w:pStyle w:val="TAL"/>
              <w:keepNext w:val="0"/>
              <w:keepLines w:val="0"/>
            </w:pPr>
            <w:r w:rsidRPr="00F56577">
              <w:t xml:space="preserve">uplink </w:t>
            </w:r>
          </w:p>
        </w:tc>
        <w:tc>
          <w:tcPr>
            <w:tcW w:w="967" w:type="dxa"/>
          </w:tcPr>
          <w:p w14:paraId="1BB5E95A" w14:textId="77777777" w:rsidR="00F137E8" w:rsidRPr="00F56577" w:rsidRDefault="00F137E8" w:rsidP="00C77AFF">
            <w:pPr>
              <w:pStyle w:val="TAC"/>
              <w:keepNext w:val="0"/>
              <w:keepLines w:val="0"/>
            </w:pPr>
            <w:r w:rsidRPr="00F56577">
              <w:t>RAB#1</w:t>
            </w:r>
          </w:p>
        </w:tc>
        <w:tc>
          <w:tcPr>
            <w:tcW w:w="774" w:type="dxa"/>
          </w:tcPr>
          <w:p w14:paraId="2CC5E07D" w14:textId="77777777" w:rsidR="00F137E8" w:rsidRPr="00F56577" w:rsidRDefault="00F137E8" w:rsidP="00C77AFF">
            <w:pPr>
              <w:pStyle w:val="TAC"/>
              <w:keepNext w:val="0"/>
              <w:keepLines w:val="0"/>
            </w:pPr>
            <w:r w:rsidRPr="00F56577">
              <w:t>UM</w:t>
            </w:r>
          </w:p>
        </w:tc>
        <w:tc>
          <w:tcPr>
            <w:tcW w:w="992" w:type="dxa"/>
          </w:tcPr>
          <w:p w14:paraId="3E41D721" w14:textId="77777777" w:rsidR="00F137E8" w:rsidRPr="00F56577" w:rsidRDefault="00F137E8" w:rsidP="00C77AFF">
            <w:pPr>
              <w:pStyle w:val="TAC"/>
              <w:keepNext w:val="0"/>
              <w:keepLines w:val="0"/>
            </w:pPr>
            <w:r w:rsidRPr="00F56577">
              <w:t>PS</w:t>
            </w:r>
          </w:p>
        </w:tc>
        <w:tc>
          <w:tcPr>
            <w:tcW w:w="2881" w:type="dxa"/>
          </w:tcPr>
          <w:p w14:paraId="7EE6DDE8" w14:textId="77777777" w:rsidR="00F137E8" w:rsidRPr="00F56577" w:rsidRDefault="00F137E8" w:rsidP="00C77AFF">
            <w:pPr>
              <w:pStyle w:val="TAL"/>
              <w:keepNext w:val="0"/>
              <w:keepLines w:val="0"/>
            </w:pPr>
            <w:r w:rsidRPr="00F56577">
              <w:t>Rel-5 or later</w:t>
            </w:r>
          </w:p>
        </w:tc>
      </w:tr>
      <w:tr w:rsidR="00F137E8" w:rsidRPr="00F56577" w14:paraId="6C0500DF" w14:textId="77777777" w:rsidTr="00C77AFF">
        <w:trPr>
          <w:cantSplit/>
          <w:jc w:val="center"/>
        </w:trPr>
        <w:tc>
          <w:tcPr>
            <w:tcW w:w="3007" w:type="dxa"/>
          </w:tcPr>
          <w:p w14:paraId="0AFB146B" w14:textId="77777777" w:rsidR="00F137E8" w:rsidRPr="00F56577" w:rsidRDefault="00F137E8" w:rsidP="00C77AFF">
            <w:pPr>
              <w:pStyle w:val="TAL"/>
              <w:keepNext w:val="0"/>
              <w:keepLines w:val="0"/>
            </w:pPr>
            <w:r w:rsidRPr="00F56577">
              <w:t>tsc_RB26 (26)</w:t>
            </w:r>
          </w:p>
        </w:tc>
        <w:tc>
          <w:tcPr>
            <w:tcW w:w="992" w:type="dxa"/>
          </w:tcPr>
          <w:p w14:paraId="5D4AF58E" w14:textId="77777777" w:rsidR="00F137E8" w:rsidRPr="00F56577" w:rsidRDefault="00F137E8" w:rsidP="00C77AFF">
            <w:pPr>
              <w:pStyle w:val="TAL"/>
              <w:keepNext w:val="0"/>
              <w:keepLines w:val="0"/>
            </w:pPr>
            <w:r w:rsidRPr="00F56577">
              <w:t xml:space="preserve">downlink </w:t>
            </w:r>
          </w:p>
        </w:tc>
        <w:tc>
          <w:tcPr>
            <w:tcW w:w="967" w:type="dxa"/>
          </w:tcPr>
          <w:p w14:paraId="1FBB3AA1" w14:textId="77777777" w:rsidR="00F137E8" w:rsidRPr="00F56577" w:rsidRDefault="00F137E8" w:rsidP="00C77AFF">
            <w:pPr>
              <w:pStyle w:val="TAC"/>
              <w:keepNext w:val="0"/>
              <w:keepLines w:val="0"/>
            </w:pPr>
            <w:r w:rsidRPr="00F56577">
              <w:t>RAB#1</w:t>
            </w:r>
          </w:p>
        </w:tc>
        <w:tc>
          <w:tcPr>
            <w:tcW w:w="774" w:type="dxa"/>
          </w:tcPr>
          <w:p w14:paraId="6CC4F77F" w14:textId="77777777" w:rsidR="00F137E8" w:rsidRPr="00F56577" w:rsidRDefault="00F137E8" w:rsidP="00C77AFF">
            <w:pPr>
              <w:pStyle w:val="TAC"/>
              <w:keepNext w:val="0"/>
              <w:keepLines w:val="0"/>
            </w:pPr>
            <w:r w:rsidRPr="00F56577">
              <w:t>UM</w:t>
            </w:r>
          </w:p>
        </w:tc>
        <w:tc>
          <w:tcPr>
            <w:tcW w:w="992" w:type="dxa"/>
          </w:tcPr>
          <w:p w14:paraId="5B57A824" w14:textId="77777777" w:rsidR="00F137E8" w:rsidRPr="00F56577" w:rsidRDefault="00F137E8" w:rsidP="00C77AFF">
            <w:pPr>
              <w:pStyle w:val="TAC"/>
              <w:keepNext w:val="0"/>
              <w:keepLines w:val="0"/>
            </w:pPr>
            <w:r w:rsidRPr="00F56577">
              <w:t>PS</w:t>
            </w:r>
          </w:p>
        </w:tc>
        <w:tc>
          <w:tcPr>
            <w:tcW w:w="2881" w:type="dxa"/>
          </w:tcPr>
          <w:p w14:paraId="4CDA4139" w14:textId="77777777" w:rsidR="00F137E8" w:rsidRPr="00F56577" w:rsidRDefault="00F137E8" w:rsidP="00C77AFF">
            <w:pPr>
              <w:pStyle w:val="TAL"/>
              <w:keepNext w:val="0"/>
              <w:keepLines w:val="0"/>
            </w:pPr>
            <w:r w:rsidRPr="00F56577">
              <w:t>Rel-5 or later</w:t>
            </w:r>
          </w:p>
        </w:tc>
      </w:tr>
      <w:tr w:rsidR="00F137E8" w:rsidRPr="00F56577" w14:paraId="18ACB07E" w14:textId="77777777" w:rsidTr="00C77AFF">
        <w:trPr>
          <w:cantSplit/>
          <w:jc w:val="center"/>
        </w:trPr>
        <w:tc>
          <w:tcPr>
            <w:tcW w:w="3007" w:type="dxa"/>
          </w:tcPr>
          <w:p w14:paraId="16FF4AB3" w14:textId="77777777" w:rsidR="00F137E8" w:rsidRPr="00F56577" w:rsidRDefault="00F137E8" w:rsidP="00C77AFF">
            <w:pPr>
              <w:pStyle w:val="TAL"/>
              <w:keepNext w:val="0"/>
              <w:keepLines w:val="0"/>
            </w:pPr>
            <w:r w:rsidRPr="00F56577">
              <w:t>tsc_RB27 (27)</w:t>
            </w:r>
          </w:p>
        </w:tc>
        <w:tc>
          <w:tcPr>
            <w:tcW w:w="992" w:type="dxa"/>
          </w:tcPr>
          <w:p w14:paraId="5AE166DA" w14:textId="77777777" w:rsidR="00F137E8" w:rsidRPr="00F56577" w:rsidRDefault="00F137E8" w:rsidP="00C77AFF">
            <w:pPr>
              <w:pStyle w:val="TAL"/>
              <w:keepNext w:val="0"/>
              <w:keepLines w:val="0"/>
            </w:pPr>
            <w:r w:rsidRPr="00F56577">
              <w:t>uplink</w:t>
            </w:r>
          </w:p>
        </w:tc>
        <w:tc>
          <w:tcPr>
            <w:tcW w:w="967" w:type="dxa"/>
          </w:tcPr>
          <w:p w14:paraId="1433B162" w14:textId="77777777" w:rsidR="00F137E8" w:rsidRPr="00F56577" w:rsidRDefault="00F137E8" w:rsidP="00C77AFF">
            <w:pPr>
              <w:pStyle w:val="TAC"/>
              <w:keepNext w:val="0"/>
              <w:keepLines w:val="0"/>
            </w:pPr>
            <w:r w:rsidRPr="00F56577">
              <w:t>RAB#2</w:t>
            </w:r>
          </w:p>
        </w:tc>
        <w:tc>
          <w:tcPr>
            <w:tcW w:w="774" w:type="dxa"/>
          </w:tcPr>
          <w:p w14:paraId="1E28BD91" w14:textId="77777777" w:rsidR="00F137E8" w:rsidRPr="00F56577" w:rsidRDefault="00F137E8" w:rsidP="00C77AFF">
            <w:pPr>
              <w:pStyle w:val="TAC"/>
              <w:keepNext w:val="0"/>
              <w:keepLines w:val="0"/>
            </w:pPr>
            <w:r w:rsidRPr="00F56577">
              <w:t>UM</w:t>
            </w:r>
          </w:p>
        </w:tc>
        <w:tc>
          <w:tcPr>
            <w:tcW w:w="992" w:type="dxa"/>
          </w:tcPr>
          <w:p w14:paraId="1BFD29A9" w14:textId="77777777" w:rsidR="00F137E8" w:rsidRPr="00F56577" w:rsidRDefault="00F137E8" w:rsidP="00C77AFF">
            <w:pPr>
              <w:pStyle w:val="TAC"/>
              <w:keepNext w:val="0"/>
              <w:keepLines w:val="0"/>
            </w:pPr>
            <w:r w:rsidRPr="00F56577">
              <w:t>PS</w:t>
            </w:r>
          </w:p>
        </w:tc>
        <w:tc>
          <w:tcPr>
            <w:tcW w:w="2881" w:type="dxa"/>
          </w:tcPr>
          <w:p w14:paraId="5A3404E5" w14:textId="77777777" w:rsidR="00F137E8" w:rsidRPr="00F56577" w:rsidRDefault="00F137E8" w:rsidP="00C77AFF">
            <w:pPr>
              <w:pStyle w:val="TAL"/>
              <w:keepNext w:val="0"/>
              <w:keepLines w:val="0"/>
            </w:pPr>
            <w:r w:rsidRPr="00F56577">
              <w:t>Rel-5 or later</w:t>
            </w:r>
          </w:p>
        </w:tc>
      </w:tr>
      <w:tr w:rsidR="00F137E8" w:rsidRPr="00F56577" w14:paraId="4271144C" w14:textId="77777777" w:rsidTr="00C77AFF">
        <w:trPr>
          <w:cantSplit/>
          <w:jc w:val="center"/>
        </w:trPr>
        <w:tc>
          <w:tcPr>
            <w:tcW w:w="3007" w:type="dxa"/>
          </w:tcPr>
          <w:p w14:paraId="33FB8972" w14:textId="77777777" w:rsidR="00F137E8" w:rsidRPr="00F56577" w:rsidRDefault="00F137E8" w:rsidP="00C77AFF">
            <w:pPr>
              <w:pStyle w:val="TAL"/>
              <w:keepNext w:val="0"/>
              <w:keepLines w:val="0"/>
            </w:pPr>
            <w:r w:rsidRPr="00F56577">
              <w:t>tsc_RB27 (27)</w:t>
            </w:r>
          </w:p>
        </w:tc>
        <w:tc>
          <w:tcPr>
            <w:tcW w:w="992" w:type="dxa"/>
          </w:tcPr>
          <w:p w14:paraId="53D4B2AE" w14:textId="77777777" w:rsidR="00F137E8" w:rsidRPr="00F56577" w:rsidRDefault="00F137E8" w:rsidP="00C77AFF">
            <w:pPr>
              <w:pStyle w:val="TAL"/>
              <w:keepNext w:val="0"/>
              <w:keepLines w:val="0"/>
            </w:pPr>
            <w:r w:rsidRPr="00F56577">
              <w:t>downlink</w:t>
            </w:r>
          </w:p>
        </w:tc>
        <w:tc>
          <w:tcPr>
            <w:tcW w:w="967" w:type="dxa"/>
          </w:tcPr>
          <w:p w14:paraId="21D79601" w14:textId="77777777" w:rsidR="00F137E8" w:rsidRPr="00F56577" w:rsidRDefault="00F137E8" w:rsidP="00C77AFF">
            <w:pPr>
              <w:pStyle w:val="TAC"/>
              <w:keepNext w:val="0"/>
              <w:keepLines w:val="0"/>
            </w:pPr>
            <w:r w:rsidRPr="00F56577">
              <w:t>RAB#2</w:t>
            </w:r>
          </w:p>
        </w:tc>
        <w:tc>
          <w:tcPr>
            <w:tcW w:w="774" w:type="dxa"/>
          </w:tcPr>
          <w:p w14:paraId="66A26134" w14:textId="77777777" w:rsidR="00F137E8" w:rsidRPr="00F56577" w:rsidRDefault="00F137E8" w:rsidP="00C77AFF">
            <w:pPr>
              <w:pStyle w:val="TAC"/>
              <w:keepNext w:val="0"/>
              <w:keepLines w:val="0"/>
            </w:pPr>
            <w:r w:rsidRPr="00F56577">
              <w:t>UM</w:t>
            </w:r>
          </w:p>
        </w:tc>
        <w:tc>
          <w:tcPr>
            <w:tcW w:w="992" w:type="dxa"/>
          </w:tcPr>
          <w:p w14:paraId="7E77F49C" w14:textId="77777777" w:rsidR="00F137E8" w:rsidRPr="00F56577" w:rsidRDefault="00F137E8" w:rsidP="00C77AFF">
            <w:pPr>
              <w:pStyle w:val="TAC"/>
              <w:keepNext w:val="0"/>
              <w:keepLines w:val="0"/>
            </w:pPr>
            <w:r w:rsidRPr="00F56577">
              <w:t>PS</w:t>
            </w:r>
          </w:p>
        </w:tc>
        <w:tc>
          <w:tcPr>
            <w:tcW w:w="2881" w:type="dxa"/>
          </w:tcPr>
          <w:p w14:paraId="5AEFF404" w14:textId="77777777" w:rsidR="00F137E8" w:rsidRPr="00F56577" w:rsidRDefault="00F137E8" w:rsidP="00C77AFF">
            <w:pPr>
              <w:pStyle w:val="TAL"/>
              <w:keepNext w:val="0"/>
              <w:keepLines w:val="0"/>
            </w:pPr>
            <w:r w:rsidRPr="00F56577">
              <w:t>Rel-5 or later</w:t>
            </w:r>
          </w:p>
        </w:tc>
      </w:tr>
      <w:tr w:rsidR="00F137E8" w:rsidRPr="00F56577" w14:paraId="2179F674" w14:textId="77777777" w:rsidTr="00C77AFF">
        <w:trPr>
          <w:cantSplit/>
          <w:jc w:val="center"/>
        </w:trPr>
        <w:tc>
          <w:tcPr>
            <w:tcW w:w="3007" w:type="dxa"/>
          </w:tcPr>
          <w:p w14:paraId="07246F18" w14:textId="77777777" w:rsidR="00F137E8" w:rsidRPr="00F56577" w:rsidRDefault="00F137E8" w:rsidP="00C77AFF">
            <w:pPr>
              <w:pStyle w:val="TAL"/>
              <w:keepNext w:val="0"/>
              <w:keepLines w:val="0"/>
            </w:pPr>
            <w:r w:rsidRPr="00F56577">
              <w:t>tsc_RB28 (28)</w:t>
            </w:r>
          </w:p>
        </w:tc>
        <w:tc>
          <w:tcPr>
            <w:tcW w:w="992" w:type="dxa"/>
          </w:tcPr>
          <w:p w14:paraId="1BC6AA23" w14:textId="77777777" w:rsidR="00F137E8" w:rsidRPr="00F56577" w:rsidRDefault="00F137E8" w:rsidP="00C77AFF">
            <w:pPr>
              <w:pStyle w:val="TAL"/>
              <w:keepNext w:val="0"/>
              <w:keepLines w:val="0"/>
            </w:pPr>
            <w:r w:rsidRPr="00F56577">
              <w:t>uplink</w:t>
            </w:r>
          </w:p>
        </w:tc>
        <w:tc>
          <w:tcPr>
            <w:tcW w:w="967" w:type="dxa"/>
          </w:tcPr>
          <w:p w14:paraId="2F79BFF5" w14:textId="77777777" w:rsidR="00F137E8" w:rsidRPr="00F56577" w:rsidRDefault="00F137E8" w:rsidP="00C77AFF">
            <w:pPr>
              <w:pStyle w:val="TAC"/>
              <w:keepNext w:val="0"/>
              <w:keepLines w:val="0"/>
            </w:pPr>
            <w:r w:rsidRPr="00F56577">
              <w:t>RAB#3</w:t>
            </w:r>
          </w:p>
        </w:tc>
        <w:tc>
          <w:tcPr>
            <w:tcW w:w="774" w:type="dxa"/>
          </w:tcPr>
          <w:p w14:paraId="6CC5D92B" w14:textId="77777777" w:rsidR="00F137E8" w:rsidRPr="00F56577" w:rsidRDefault="00F137E8" w:rsidP="00C77AFF">
            <w:pPr>
              <w:pStyle w:val="TAC"/>
              <w:keepNext w:val="0"/>
              <w:keepLines w:val="0"/>
            </w:pPr>
            <w:r w:rsidRPr="00F56577">
              <w:t>AM</w:t>
            </w:r>
          </w:p>
        </w:tc>
        <w:tc>
          <w:tcPr>
            <w:tcW w:w="992" w:type="dxa"/>
          </w:tcPr>
          <w:p w14:paraId="7D29252D" w14:textId="77777777" w:rsidR="00F137E8" w:rsidRPr="00F56577" w:rsidRDefault="00F137E8" w:rsidP="00C77AFF">
            <w:pPr>
              <w:pStyle w:val="TAC"/>
              <w:keepNext w:val="0"/>
              <w:keepLines w:val="0"/>
            </w:pPr>
            <w:r w:rsidRPr="00F56577">
              <w:t>PS</w:t>
            </w:r>
          </w:p>
        </w:tc>
        <w:tc>
          <w:tcPr>
            <w:tcW w:w="2881" w:type="dxa"/>
          </w:tcPr>
          <w:p w14:paraId="2E84388B" w14:textId="77777777" w:rsidR="00F137E8" w:rsidRPr="00F56577" w:rsidRDefault="00F137E8" w:rsidP="00C77AFF">
            <w:pPr>
              <w:pStyle w:val="TAL"/>
              <w:keepNext w:val="0"/>
              <w:keepLines w:val="0"/>
            </w:pPr>
            <w:r w:rsidRPr="00F56577">
              <w:t>Rel-5 or later</w:t>
            </w:r>
          </w:p>
        </w:tc>
      </w:tr>
      <w:tr w:rsidR="00F137E8" w:rsidRPr="00F56577" w14:paraId="08EC08C4" w14:textId="77777777" w:rsidTr="00C77AFF">
        <w:trPr>
          <w:cantSplit/>
          <w:jc w:val="center"/>
        </w:trPr>
        <w:tc>
          <w:tcPr>
            <w:tcW w:w="3007" w:type="dxa"/>
          </w:tcPr>
          <w:p w14:paraId="5EF07E54" w14:textId="77777777" w:rsidR="00F137E8" w:rsidRPr="00F56577" w:rsidRDefault="00F137E8" w:rsidP="00C77AFF">
            <w:pPr>
              <w:pStyle w:val="TAL"/>
              <w:keepNext w:val="0"/>
              <w:keepLines w:val="0"/>
            </w:pPr>
            <w:r w:rsidRPr="00F56577">
              <w:t>tsc_RB28 (28)</w:t>
            </w:r>
          </w:p>
        </w:tc>
        <w:tc>
          <w:tcPr>
            <w:tcW w:w="992" w:type="dxa"/>
          </w:tcPr>
          <w:p w14:paraId="4B2B5394" w14:textId="77777777" w:rsidR="00F137E8" w:rsidRPr="00F56577" w:rsidRDefault="00F137E8" w:rsidP="00C77AFF">
            <w:pPr>
              <w:pStyle w:val="TAL"/>
              <w:keepNext w:val="0"/>
              <w:keepLines w:val="0"/>
            </w:pPr>
            <w:r w:rsidRPr="00F56577">
              <w:t>downlink</w:t>
            </w:r>
          </w:p>
        </w:tc>
        <w:tc>
          <w:tcPr>
            <w:tcW w:w="967" w:type="dxa"/>
          </w:tcPr>
          <w:p w14:paraId="5832204B" w14:textId="77777777" w:rsidR="00F137E8" w:rsidRPr="00F56577" w:rsidRDefault="00F137E8" w:rsidP="00C77AFF">
            <w:pPr>
              <w:pStyle w:val="TAC"/>
              <w:keepNext w:val="0"/>
              <w:keepLines w:val="0"/>
            </w:pPr>
            <w:r w:rsidRPr="00F56577">
              <w:t>RAB#3</w:t>
            </w:r>
          </w:p>
        </w:tc>
        <w:tc>
          <w:tcPr>
            <w:tcW w:w="774" w:type="dxa"/>
          </w:tcPr>
          <w:p w14:paraId="160DBAAF" w14:textId="77777777" w:rsidR="00F137E8" w:rsidRPr="00F56577" w:rsidRDefault="00F137E8" w:rsidP="00C77AFF">
            <w:pPr>
              <w:pStyle w:val="TAC"/>
              <w:keepNext w:val="0"/>
              <w:keepLines w:val="0"/>
            </w:pPr>
            <w:r w:rsidRPr="00F56577">
              <w:t>AM</w:t>
            </w:r>
          </w:p>
        </w:tc>
        <w:tc>
          <w:tcPr>
            <w:tcW w:w="992" w:type="dxa"/>
          </w:tcPr>
          <w:p w14:paraId="27BF9275" w14:textId="77777777" w:rsidR="00F137E8" w:rsidRPr="00F56577" w:rsidRDefault="00F137E8" w:rsidP="00C77AFF">
            <w:pPr>
              <w:pStyle w:val="TAC"/>
              <w:keepNext w:val="0"/>
              <w:keepLines w:val="0"/>
            </w:pPr>
            <w:r w:rsidRPr="00F56577">
              <w:t>PS</w:t>
            </w:r>
          </w:p>
        </w:tc>
        <w:tc>
          <w:tcPr>
            <w:tcW w:w="2881" w:type="dxa"/>
          </w:tcPr>
          <w:p w14:paraId="7B6265E5" w14:textId="77777777" w:rsidR="00F137E8" w:rsidRPr="00F56577" w:rsidRDefault="00F137E8" w:rsidP="00C77AFF">
            <w:pPr>
              <w:pStyle w:val="TAL"/>
              <w:keepNext w:val="0"/>
              <w:keepLines w:val="0"/>
            </w:pPr>
            <w:r w:rsidRPr="00F56577">
              <w:t>Rel-5 or later</w:t>
            </w:r>
          </w:p>
        </w:tc>
      </w:tr>
      <w:tr w:rsidR="00F137E8" w:rsidRPr="00F56577" w14:paraId="390A455C" w14:textId="77777777" w:rsidTr="00C77AFF">
        <w:trPr>
          <w:cantSplit/>
          <w:jc w:val="center"/>
        </w:trPr>
        <w:tc>
          <w:tcPr>
            <w:tcW w:w="3007" w:type="dxa"/>
          </w:tcPr>
          <w:p w14:paraId="6219035E" w14:textId="77777777" w:rsidR="00F137E8" w:rsidRPr="00F56577" w:rsidRDefault="00F137E8" w:rsidP="00C77AFF">
            <w:pPr>
              <w:pStyle w:val="TAL"/>
              <w:keepNext w:val="0"/>
              <w:keepLines w:val="0"/>
            </w:pPr>
            <w:r w:rsidRPr="00F56577">
              <w:t>tsc_RB29 (29)</w:t>
            </w:r>
          </w:p>
        </w:tc>
        <w:tc>
          <w:tcPr>
            <w:tcW w:w="992" w:type="dxa"/>
          </w:tcPr>
          <w:p w14:paraId="74A327E1" w14:textId="77777777" w:rsidR="00F137E8" w:rsidRPr="00F56577" w:rsidRDefault="00F137E8" w:rsidP="00C77AFF">
            <w:pPr>
              <w:pStyle w:val="TAL"/>
              <w:keepNext w:val="0"/>
              <w:keepLines w:val="0"/>
            </w:pPr>
            <w:r w:rsidRPr="00F56577">
              <w:t>downlink</w:t>
            </w:r>
          </w:p>
        </w:tc>
        <w:tc>
          <w:tcPr>
            <w:tcW w:w="967" w:type="dxa"/>
          </w:tcPr>
          <w:p w14:paraId="323DD0CF" w14:textId="77777777" w:rsidR="00F137E8" w:rsidRPr="00F56577" w:rsidRDefault="00F137E8" w:rsidP="00C77AFF">
            <w:pPr>
              <w:pStyle w:val="TAC"/>
              <w:keepNext w:val="0"/>
              <w:keepLines w:val="0"/>
            </w:pPr>
            <w:r w:rsidRPr="00F56577">
              <w:t>SRB0</w:t>
            </w:r>
          </w:p>
        </w:tc>
        <w:tc>
          <w:tcPr>
            <w:tcW w:w="774" w:type="dxa"/>
          </w:tcPr>
          <w:p w14:paraId="08806899" w14:textId="77777777" w:rsidR="00F137E8" w:rsidRPr="00F56577" w:rsidRDefault="00F137E8" w:rsidP="00C77AFF">
            <w:pPr>
              <w:pStyle w:val="TAC"/>
              <w:keepNext w:val="0"/>
              <w:keepLines w:val="0"/>
            </w:pPr>
            <w:r w:rsidRPr="00F56577">
              <w:t>AM</w:t>
            </w:r>
          </w:p>
        </w:tc>
        <w:tc>
          <w:tcPr>
            <w:tcW w:w="992" w:type="dxa"/>
          </w:tcPr>
          <w:p w14:paraId="41396F6D" w14:textId="77777777" w:rsidR="00F137E8" w:rsidRPr="00F56577" w:rsidRDefault="00F137E8" w:rsidP="00C77AFF">
            <w:pPr>
              <w:pStyle w:val="TAC"/>
              <w:keepNext w:val="0"/>
              <w:keepLines w:val="0"/>
            </w:pPr>
            <w:r w:rsidRPr="00F56577">
              <w:t>PS</w:t>
            </w:r>
          </w:p>
        </w:tc>
        <w:tc>
          <w:tcPr>
            <w:tcW w:w="2881" w:type="dxa"/>
          </w:tcPr>
          <w:p w14:paraId="53748B21" w14:textId="77777777" w:rsidR="00F137E8" w:rsidRPr="00F56577" w:rsidRDefault="00F137E8" w:rsidP="00C77AFF">
            <w:pPr>
              <w:pStyle w:val="TAL"/>
              <w:keepNext w:val="0"/>
              <w:keepLines w:val="0"/>
            </w:pPr>
            <w:r w:rsidRPr="00F56577">
              <w:t>RB Id for Radio bearer that carries the 2nd CCCH in the DL</w:t>
            </w:r>
          </w:p>
        </w:tc>
      </w:tr>
      <w:tr w:rsidR="00F137E8" w:rsidRPr="00F56577" w14:paraId="2B676D69" w14:textId="77777777" w:rsidTr="00C77AFF">
        <w:trPr>
          <w:cantSplit/>
          <w:jc w:val="center"/>
        </w:trPr>
        <w:tc>
          <w:tcPr>
            <w:tcW w:w="3007" w:type="dxa"/>
          </w:tcPr>
          <w:p w14:paraId="5A13A221" w14:textId="77777777" w:rsidR="00F137E8" w:rsidRPr="00F56577" w:rsidRDefault="00F137E8" w:rsidP="00C77AFF">
            <w:pPr>
              <w:pStyle w:val="TAL"/>
              <w:keepNext w:val="0"/>
              <w:keepLines w:val="0"/>
            </w:pPr>
            <w:r w:rsidRPr="00F56577">
              <w:t>tsc_RB30 (30)</w:t>
            </w:r>
          </w:p>
        </w:tc>
        <w:tc>
          <w:tcPr>
            <w:tcW w:w="992" w:type="dxa"/>
          </w:tcPr>
          <w:p w14:paraId="3E3F9F4F" w14:textId="77777777" w:rsidR="00F137E8" w:rsidRPr="00F56577" w:rsidRDefault="00F137E8" w:rsidP="00C77AFF">
            <w:pPr>
              <w:pStyle w:val="TAL"/>
              <w:keepNext w:val="0"/>
              <w:keepLines w:val="0"/>
            </w:pPr>
            <w:r w:rsidRPr="00F56577">
              <w:t>downlink</w:t>
            </w:r>
          </w:p>
        </w:tc>
        <w:tc>
          <w:tcPr>
            <w:tcW w:w="967" w:type="dxa"/>
          </w:tcPr>
          <w:p w14:paraId="29CF72F1" w14:textId="77777777" w:rsidR="00F137E8" w:rsidRPr="00F56577" w:rsidRDefault="00F137E8" w:rsidP="00C77AFF">
            <w:pPr>
              <w:pStyle w:val="TAC"/>
              <w:keepNext w:val="0"/>
              <w:keepLines w:val="0"/>
            </w:pPr>
          </w:p>
        </w:tc>
        <w:tc>
          <w:tcPr>
            <w:tcW w:w="774" w:type="dxa"/>
          </w:tcPr>
          <w:p w14:paraId="167947D8" w14:textId="77777777" w:rsidR="00F137E8" w:rsidRPr="00F56577" w:rsidRDefault="00F137E8" w:rsidP="00C77AFF">
            <w:pPr>
              <w:pStyle w:val="TAC"/>
              <w:keepNext w:val="0"/>
              <w:keepLines w:val="0"/>
            </w:pPr>
            <w:r w:rsidRPr="00F56577">
              <w:t>UM</w:t>
            </w:r>
          </w:p>
        </w:tc>
        <w:tc>
          <w:tcPr>
            <w:tcW w:w="992" w:type="dxa"/>
          </w:tcPr>
          <w:p w14:paraId="45C5D71A" w14:textId="77777777" w:rsidR="00F137E8" w:rsidRPr="00F56577" w:rsidRDefault="00F137E8" w:rsidP="00C77AFF">
            <w:pPr>
              <w:pStyle w:val="TAC"/>
              <w:keepNext w:val="0"/>
              <w:keepLines w:val="0"/>
            </w:pPr>
          </w:p>
        </w:tc>
        <w:tc>
          <w:tcPr>
            <w:tcW w:w="2881" w:type="dxa"/>
          </w:tcPr>
          <w:p w14:paraId="51D9CBAC" w14:textId="77777777" w:rsidR="00F137E8" w:rsidRPr="00F56577" w:rsidRDefault="00F137E8" w:rsidP="00C77AFF">
            <w:pPr>
              <w:pStyle w:val="TAL"/>
              <w:keepNext w:val="0"/>
              <w:keepLines w:val="0"/>
            </w:pPr>
            <w:smartTag w:uri="urn:schemas-microsoft-com:office:smarttags" w:element="stockticker">
              <w:r w:rsidRPr="00F56577">
                <w:t>CTCH</w:t>
              </w:r>
            </w:smartTag>
            <w:r w:rsidRPr="00F56577">
              <w:t xml:space="preserve"> FACH</w:t>
            </w:r>
          </w:p>
        </w:tc>
      </w:tr>
      <w:tr w:rsidR="00F137E8" w:rsidRPr="00F56577" w14:paraId="63D899D5" w14:textId="77777777" w:rsidTr="00C77AFF">
        <w:trPr>
          <w:cantSplit/>
          <w:jc w:val="center"/>
        </w:trPr>
        <w:tc>
          <w:tcPr>
            <w:tcW w:w="3007" w:type="dxa"/>
          </w:tcPr>
          <w:p w14:paraId="39DD2C83" w14:textId="77777777" w:rsidR="00F137E8" w:rsidRPr="00F56577" w:rsidRDefault="00F137E8" w:rsidP="00C77AFF">
            <w:pPr>
              <w:pStyle w:val="TAL"/>
              <w:keepNext w:val="0"/>
              <w:keepLines w:val="0"/>
            </w:pPr>
            <w:r w:rsidRPr="00F56577">
              <w:t>tsc_RB31 (31)</w:t>
            </w:r>
          </w:p>
        </w:tc>
        <w:tc>
          <w:tcPr>
            <w:tcW w:w="992" w:type="dxa"/>
          </w:tcPr>
          <w:p w14:paraId="75016F7C" w14:textId="77777777" w:rsidR="00F137E8" w:rsidRPr="00F56577" w:rsidRDefault="00F137E8" w:rsidP="00C77AFF">
            <w:pPr>
              <w:pStyle w:val="TAL"/>
              <w:keepNext w:val="0"/>
              <w:keepLines w:val="0"/>
            </w:pPr>
            <w:r w:rsidRPr="00F56577">
              <w:t>downlink</w:t>
            </w:r>
          </w:p>
        </w:tc>
        <w:tc>
          <w:tcPr>
            <w:tcW w:w="967" w:type="dxa"/>
          </w:tcPr>
          <w:p w14:paraId="531ED657" w14:textId="77777777" w:rsidR="00F137E8" w:rsidRPr="00F56577" w:rsidRDefault="00F137E8" w:rsidP="00C77AFF">
            <w:pPr>
              <w:pStyle w:val="TAC"/>
              <w:keepNext w:val="0"/>
              <w:keepLines w:val="0"/>
            </w:pPr>
          </w:p>
        </w:tc>
        <w:tc>
          <w:tcPr>
            <w:tcW w:w="774" w:type="dxa"/>
          </w:tcPr>
          <w:p w14:paraId="6111AFD4" w14:textId="77777777" w:rsidR="00F137E8" w:rsidRPr="00F56577" w:rsidRDefault="00F137E8" w:rsidP="00C77AFF">
            <w:pPr>
              <w:pStyle w:val="TAC"/>
              <w:keepNext w:val="0"/>
              <w:keepLines w:val="0"/>
            </w:pPr>
            <w:r w:rsidRPr="00F56577">
              <w:t>UM</w:t>
            </w:r>
          </w:p>
        </w:tc>
        <w:tc>
          <w:tcPr>
            <w:tcW w:w="992" w:type="dxa"/>
          </w:tcPr>
          <w:p w14:paraId="7E934B40" w14:textId="77777777" w:rsidR="00F137E8" w:rsidRPr="00F56577" w:rsidRDefault="00F137E8" w:rsidP="00C77AFF">
            <w:pPr>
              <w:pStyle w:val="TAC"/>
              <w:keepNext w:val="0"/>
              <w:keepLines w:val="0"/>
            </w:pPr>
          </w:p>
        </w:tc>
        <w:tc>
          <w:tcPr>
            <w:tcW w:w="2881" w:type="dxa"/>
          </w:tcPr>
          <w:p w14:paraId="73BAE463" w14:textId="77777777" w:rsidR="00F137E8" w:rsidRPr="00F56577" w:rsidRDefault="00F137E8" w:rsidP="00C77AFF">
            <w:pPr>
              <w:pStyle w:val="TAL"/>
              <w:keepNext w:val="0"/>
              <w:keepLines w:val="0"/>
            </w:pPr>
            <w:r w:rsidRPr="00F56577">
              <w:t xml:space="preserve">Second </w:t>
            </w:r>
            <w:smartTag w:uri="urn:schemas-microsoft-com:office:smarttags" w:element="stockticker">
              <w:r w:rsidRPr="00F56577">
                <w:t>CTCH</w:t>
              </w:r>
            </w:smartTag>
            <w:r w:rsidRPr="00F56577">
              <w:t xml:space="preserve"> FACH</w:t>
            </w:r>
          </w:p>
        </w:tc>
      </w:tr>
    </w:tbl>
    <w:p w14:paraId="07926191" w14:textId="77777777" w:rsidR="00F137E8" w:rsidRPr="00F56577" w:rsidRDefault="00F137E8" w:rsidP="00F137E8"/>
    <w:p w14:paraId="15B59B58" w14:textId="77777777" w:rsidR="00F137E8" w:rsidRPr="00F56577" w:rsidRDefault="00F137E8" w:rsidP="00F137E8">
      <w:r w:rsidRPr="00F56577">
        <w:t>The RB values 0 to 5 are used for the signalling bearers. The values 10 to 15 are assigned to the CS RAB sub-flows. The values 15 to 29 are assigned to the PS RAB sub-flows. The value 30 is assigned to the CBSMS/</w:t>
      </w:r>
      <w:smartTag w:uri="urn:schemas-microsoft-com:office:smarttags" w:element="stockticker">
        <w:r w:rsidRPr="00F56577">
          <w:t>BMC</w:t>
        </w:r>
      </w:smartTag>
      <w:r w:rsidRPr="00F56577">
        <w:t xml:space="preserve"> service.</w:t>
      </w:r>
    </w:p>
    <w:p w14:paraId="73154420" w14:textId="77777777" w:rsidR="00F137E8" w:rsidRPr="00F56577" w:rsidRDefault="00F137E8" w:rsidP="00F137E8">
      <w:pPr>
        <w:pStyle w:val="TH"/>
      </w:pPr>
      <w:r w:rsidRPr="00F56577">
        <w:t>Table 8.2.4.2: RB identities mapping between 34.123-1 &amp; 34.123-3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906"/>
        <w:gridCol w:w="2197"/>
        <w:gridCol w:w="2126"/>
      </w:tblGrid>
      <w:tr w:rsidR="00F137E8" w:rsidRPr="00F56577" w14:paraId="4C01BAA2" w14:textId="77777777" w:rsidTr="00C77AFF">
        <w:trPr>
          <w:tblHeader/>
          <w:jc w:val="center"/>
        </w:trPr>
        <w:tc>
          <w:tcPr>
            <w:tcW w:w="2906" w:type="dxa"/>
          </w:tcPr>
          <w:p w14:paraId="11E37291" w14:textId="77777777" w:rsidR="00F137E8" w:rsidRPr="00F56577" w:rsidRDefault="00F137E8" w:rsidP="00C77AFF">
            <w:pPr>
              <w:pStyle w:val="TAH"/>
            </w:pPr>
            <w:r w:rsidRPr="00F56577">
              <w:t>RAB Combinations</w:t>
            </w:r>
          </w:p>
        </w:tc>
        <w:tc>
          <w:tcPr>
            <w:tcW w:w="2197" w:type="dxa"/>
          </w:tcPr>
          <w:p w14:paraId="5DAEF0BA" w14:textId="77777777" w:rsidR="00F137E8" w:rsidRPr="00F56577" w:rsidRDefault="00F137E8" w:rsidP="00C77AFF">
            <w:pPr>
              <w:pStyle w:val="TAH"/>
            </w:pPr>
            <w:r w:rsidRPr="00F56577">
              <w:t>34.123-1</w:t>
            </w:r>
          </w:p>
        </w:tc>
        <w:tc>
          <w:tcPr>
            <w:tcW w:w="2126" w:type="dxa"/>
          </w:tcPr>
          <w:p w14:paraId="1B55F76C" w14:textId="77777777" w:rsidR="00F137E8" w:rsidRPr="00F56577" w:rsidRDefault="00F137E8" w:rsidP="00C77AFF">
            <w:pPr>
              <w:pStyle w:val="TAH"/>
            </w:pPr>
            <w:r w:rsidRPr="00F56577">
              <w:t>34.123-3</w:t>
            </w:r>
          </w:p>
        </w:tc>
      </w:tr>
      <w:tr w:rsidR="00F137E8" w:rsidRPr="00F56577" w14:paraId="7461E695" w14:textId="77777777" w:rsidTr="00C77AFF">
        <w:trPr>
          <w:cantSplit/>
          <w:jc w:val="center"/>
        </w:trPr>
        <w:tc>
          <w:tcPr>
            <w:tcW w:w="2906" w:type="dxa"/>
            <w:vMerge w:val="restart"/>
          </w:tcPr>
          <w:p w14:paraId="7961AEDE" w14:textId="77777777" w:rsidR="00F137E8" w:rsidRPr="00F56577" w:rsidRDefault="00F137E8" w:rsidP="00C77AFF">
            <w:pPr>
              <w:pStyle w:val="TAH"/>
            </w:pPr>
            <w:r w:rsidRPr="00F56577">
              <w:t>Single CS RAB</w:t>
            </w:r>
          </w:p>
        </w:tc>
        <w:tc>
          <w:tcPr>
            <w:tcW w:w="2197" w:type="dxa"/>
          </w:tcPr>
          <w:p w14:paraId="337E6892" w14:textId="77777777" w:rsidR="00F137E8" w:rsidRPr="00F56577" w:rsidRDefault="00F137E8" w:rsidP="00C77AFF">
            <w:pPr>
              <w:pStyle w:val="TAC"/>
            </w:pPr>
            <w:r w:rsidRPr="00F56577">
              <w:t>RB5</w:t>
            </w:r>
          </w:p>
        </w:tc>
        <w:tc>
          <w:tcPr>
            <w:tcW w:w="2126" w:type="dxa"/>
          </w:tcPr>
          <w:p w14:paraId="137E6E80" w14:textId="77777777" w:rsidR="00F137E8" w:rsidRPr="00F56577" w:rsidRDefault="00F137E8" w:rsidP="00C77AFF">
            <w:pPr>
              <w:pStyle w:val="TAC"/>
            </w:pPr>
            <w:r w:rsidRPr="00F56577">
              <w:t>tsc_RB10</w:t>
            </w:r>
          </w:p>
        </w:tc>
      </w:tr>
      <w:tr w:rsidR="00F137E8" w:rsidRPr="00F56577" w14:paraId="69288E96" w14:textId="77777777" w:rsidTr="00C77AFF">
        <w:trPr>
          <w:cantSplit/>
          <w:jc w:val="center"/>
        </w:trPr>
        <w:tc>
          <w:tcPr>
            <w:tcW w:w="2906" w:type="dxa"/>
            <w:vMerge/>
          </w:tcPr>
          <w:p w14:paraId="6AD7EA45" w14:textId="77777777" w:rsidR="00F137E8" w:rsidRPr="00F56577" w:rsidRDefault="00F137E8" w:rsidP="00C77AFF">
            <w:pPr>
              <w:pStyle w:val="TAH"/>
            </w:pPr>
          </w:p>
        </w:tc>
        <w:tc>
          <w:tcPr>
            <w:tcW w:w="2197" w:type="dxa"/>
          </w:tcPr>
          <w:p w14:paraId="78435AEA" w14:textId="77777777" w:rsidR="00F137E8" w:rsidRPr="00F56577" w:rsidRDefault="00F137E8" w:rsidP="00C77AFF">
            <w:pPr>
              <w:pStyle w:val="TAC"/>
            </w:pPr>
            <w:r w:rsidRPr="00F56577">
              <w:t>RB6</w:t>
            </w:r>
          </w:p>
        </w:tc>
        <w:tc>
          <w:tcPr>
            <w:tcW w:w="2126" w:type="dxa"/>
          </w:tcPr>
          <w:p w14:paraId="4B03BAF8" w14:textId="77777777" w:rsidR="00F137E8" w:rsidRPr="00F56577" w:rsidRDefault="00F137E8" w:rsidP="00C77AFF">
            <w:pPr>
              <w:pStyle w:val="TAC"/>
            </w:pPr>
            <w:r w:rsidRPr="00F56577">
              <w:t>tsc_RB11</w:t>
            </w:r>
          </w:p>
        </w:tc>
      </w:tr>
      <w:tr w:rsidR="00F137E8" w:rsidRPr="00F56577" w14:paraId="62976DA8" w14:textId="77777777" w:rsidTr="00C77AFF">
        <w:trPr>
          <w:cantSplit/>
          <w:jc w:val="center"/>
        </w:trPr>
        <w:tc>
          <w:tcPr>
            <w:tcW w:w="2906" w:type="dxa"/>
            <w:vMerge/>
          </w:tcPr>
          <w:p w14:paraId="53F3102B" w14:textId="77777777" w:rsidR="00F137E8" w:rsidRPr="00F56577" w:rsidRDefault="00F137E8" w:rsidP="00C77AFF">
            <w:pPr>
              <w:pStyle w:val="TAH"/>
            </w:pPr>
          </w:p>
        </w:tc>
        <w:tc>
          <w:tcPr>
            <w:tcW w:w="2197" w:type="dxa"/>
          </w:tcPr>
          <w:p w14:paraId="2EC02F3E" w14:textId="77777777" w:rsidR="00F137E8" w:rsidRPr="00F56577" w:rsidRDefault="00F137E8" w:rsidP="00C77AFF">
            <w:pPr>
              <w:pStyle w:val="TAC"/>
            </w:pPr>
            <w:r w:rsidRPr="00F56577">
              <w:t>RB7</w:t>
            </w:r>
          </w:p>
        </w:tc>
        <w:tc>
          <w:tcPr>
            <w:tcW w:w="2126" w:type="dxa"/>
          </w:tcPr>
          <w:p w14:paraId="1DE12D66" w14:textId="77777777" w:rsidR="00F137E8" w:rsidRPr="00F56577" w:rsidRDefault="00F137E8" w:rsidP="00C77AFF">
            <w:pPr>
              <w:pStyle w:val="TAC"/>
            </w:pPr>
            <w:r w:rsidRPr="00F56577">
              <w:t>tsc_RB12</w:t>
            </w:r>
          </w:p>
        </w:tc>
      </w:tr>
      <w:tr w:rsidR="00F137E8" w:rsidRPr="00F56577" w14:paraId="0C99BF8D" w14:textId="77777777" w:rsidTr="00C77AFF">
        <w:trPr>
          <w:cantSplit/>
          <w:jc w:val="center"/>
        </w:trPr>
        <w:tc>
          <w:tcPr>
            <w:tcW w:w="2906" w:type="dxa"/>
            <w:vMerge w:val="restart"/>
          </w:tcPr>
          <w:p w14:paraId="6656AA6F" w14:textId="77777777" w:rsidR="00F137E8" w:rsidRPr="00F56577" w:rsidRDefault="00F137E8" w:rsidP="00C77AFF">
            <w:pPr>
              <w:pStyle w:val="TAH"/>
            </w:pPr>
            <w:r w:rsidRPr="00F56577">
              <w:t>Single PS RAB</w:t>
            </w:r>
          </w:p>
        </w:tc>
        <w:tc>
          <w:tcPr>
            <w:tcW w:w="2197" w:type="dxa"/>
          </w:tcPr>
          <w:p w14:paraId="25D54D73" w14:textId="77777777" w:rsidR="00F137E8" w:rsidRPr="00F56577" w:rsidRDefault="00F137E8" w:rsidP="00C77AFF">
            <w:pPr>
              <w:pStyle w:val="TAC"/>
            </w:pPr>
            <w:r w:rsidRPr="00F56577">
              <w:t>RB5</w:t>
            </w:r>
          </w:p>
        </w:tc>
        <w:tc>
          <w:tcPr>
            <w:tcW w:w="2126" w:type="dxa"/>
          </w:tcPr>
          <w:p w14:paraId="0309088D" w14:textId="77777777" w:rsidR="00F137E8" w:rsidRPr="00F56577" w:rsidRDefault="00F137E8" w:rsidP="00C77AFF">
            <w:pPr>
              <w:pStyle w:val="TAC"/>
            </w:pPr>
            <w:r w:rsidRPr="00F56577">
              <w:t>tsc_RB20</w:t>
            </w:r>
          </w:p>
        </w:tc>
      </w:tr>
      <w:tr w:rsidR="00F137E8" w:rsidRPr="00F56577" w14:paraId="292B9487" w14:textId="77777777" w:rsidTr="00C77AFF">
        <w:trPr>
          <w:cantSplit/>
          <w:jc w:val="center"/>
        </w:trPr>
        <w:tc>
          <w:tcPr>
            <w:tcW w:w="2906" w:type="dxa"/>
            <w:vMerge/>
          </w:tcPr>
          <w:p w14:paraId="01562BCB" w14:textId="77777777" w:rsidR="00F137E8" w:rsidRPr="00F56577" w:rsidRDefault="00F137E8" w:rsidP="00C77AFF">
            <w:pPr>
              <w:pStyle w:val="TAH"/>
            </w:pPr>
          </w:p>
        </w:tc>
        <w:tc>
          <w:tcPr>
            <w:tcW w:w="2197" w:type="dxa"/>
          </w:tcPr>
          <w:p w14:paraId="61DAAB41" w14:textId="77777777" w:rsidR="00F137E8" w:rsidRPr="00F56577" w:rsidRDefault="00F137E8" w:rsidP="00C77AFF">
            <w:pPr>
              <w:pStyle w:val="TAC"/>
            </w:pPr>
            <w:r w:rsidRPr="00F56577">
              <w:t>RB7</w:t>
            </w:r>
          </w:p>
        </w:tc>
        <w:tc>
          <w:tcPr>
            <w:tcW w:w="2126" w:type="dxa"/>
          </w:tcPr>
          <w:p w14:paraId="1CE8C71E" w14:textId="77777777" w:rsidR="00F137E8" w:rsidRPr="00F56577" w:rsidRDefault="00F137E8" w:rsidP="00C77AFF">
            <w:pPr>
              <w:pStyle w:val="TAC"/>
            </w:pPr>
            <w:r w:rsidRPr="00F56577">
              <w:t>tsc_RB20</w:t>
            </w:r>
          </w:p>
        </w:tc>
      </w:tr>
      <w:tr w:rsidR="00F137E8" w:rsidRPr="00F56577" w14:paraId="186B3F18" w14:textId="77777777" w:rsidTr="00C77AFF">
        <w:trPr>
          <w:cantSplit/>
          <w:jc w:val="center"/>
        </w:trPr>
        <w:tc>
          <w:tcPr>
            <w:tcW w:w="2906" w:type="dxa"/>
            <w:vMerge/>
          </w:tcPr>
          <w:p w14:paraId="07EDD597" w14:textId="77777777" w:rsidR="00F137E8" w:rsidRPr="00F56577" w:rsidRDefault="00F137E8" w:rsidP="00C77AFF">
            <w:pPr>
              <w:pStyle w:val="TAH"/>
            </w:pPr>
          </w:p>
        </w:tc>
        <w:tc>
          <w:tcPr>
            <w:tcW w:w="2197" w:type="dxa"/>
          </w:tcPr>
          <w:p w14:paraId="4A27AD77" w14:textId="77777777" w:rsidR="00F137E8" w:rsidRPr="00F56577" w:rsidRDefault="00F137E8" w:rsidP="00C77AFF">
            <w:pPr>
              <w:pStyle w:val="TAC"/>
            </w:pPr>
            <w:r w:rsidRPr="00F56577">
              <w:t>RB8</w:t>
            </w:r>
          </w:p>
        </w:tc>
        <w:tc>
          <w:tcPr>
            <w:tcW w:w="2126" w:type="dxa"/>
          </w:tcPr>
          <w:p w14:paraId="6F367D21" w14:textId="77777777" w:rsidR="00F137E8" w:rsidRPr="00F56577" w:rsidRDefault="00F137E8" w:rsidP="00C77AFF">
            <w:pPr>
              <w:pStyle w:val="TAC"/>
            </w:pPr>
            <w:r w:rsidRPr="00F56577">
              <w:t>tsc_RB20</w:t>
            </w:r>
          </w:p>
        </w:tc>
      </w:tr>
      <w:tr w:rsidR="00F137E8" w:rsidRPr="00F56577" w14:paraId="22AEFD55" w14:textId="77777777" w:rsidTr="00C77AFF">
        <w:trPr>
          <w:cantSplit/>
          <w:jc w:val="center"/>
        </w:trPr>
        <w:tc>
          <w:tcPr>
            <w:tcW w:w="2906" w:type="dxa"/>
            <w:vMerge w:val="restart"/>
          </w:tcPr>
          <w:p w14:paraId="656048F8" w14:textId="77777777" w:rsidR="00F137E8" w:rsidRPr="00F56577" w:rsidRDefault="00F137E8" w:rsidP="00C77AFF">
            <w:pPr>
              <w:pStyle w:val="TAH"/>
            </w:pPr>
            <w:r w:rsidRPr="00F56577">
              <w:t xml:space="preserve">CS+PS Multi RABs </w:t>
            </w:r>
          </w:p>
        </w:tc>
        <w:tc>
          <w:tcPr>
            <w:tcW w:w="2197" w:type="dxa"/>
          </w:tcPr>
          <w:p w14:paraId="39DC3659" w14:textId="77777777" w:rsidR="00F137E8" w:rsidRPr="00F56577" w:rsidRDefault="00F137E8" w:rsidP="00C77AFF">
            <w:pPr>
              <w:pStyle w:val="TAC"/>
            </w:pPr>
            <w:r w:rsidRPr="00F56577">
              <w:t>RB5</w:t>
            </w:r>
          </w:p>
        </w:tc>
        <w:tc>
          <w:tcPr>
            <w:tcW w:w="2126" w:type="dxa"/>
          </w:tcPr>
          <w:p w14:paraId="501DCF85" w14:textId="77777777" w:rsidR="00F137E8" w:rsidRPr="00F56577" w:rsidRDefault="00F137E8" w:rsidP="00C77AFF">
            <w:pPr>
              <w:pStyle w:val="TAC"/>
            </w:pPr>
            <w:r w:rsidRPr="00F56577">
              <w:t>tsc_RB10</w:t>
            </w:r>
          </w:p>
        </w:tc>
      </w:tr>
      <w:tr w:rsidR="00F137E8" w:rsidRPr="00F56577" w14:paraId="5174D80E" w14:textId="77777777" w:rsidTr="00C77AFF">
        <w:trPr>
          <w:cantSplit/>
          <w:jc w:val="center"/>
        </w:trPr>
        <w:tc>
          <w:tcPr>
            <w:tcW w:w="2906" w:type="dxa"/>
            <w:vMerge/>
          </w:tcPr>
          <w:p w14:paraId="2E395B74" w14:textId="77777777" w:rsidR="00F137E8" w:rsidRPr="00F56577" w:rsidRDefault="00F137E8" w:rsidP="00C77AFF">
            <w:pPr>
              <w:pStyle w:val="TAH"/>
            </w:pPr>
          </w:p>
        </w:tc>
        <w:tc>
          <w:tcPr>
            <w:tcW w:w="2197" w:type="dxa"/>
          </w:tcPr>
          <w:p w14:paraId="6976461B" w14:textId="77777777" w:rsidR="00F137E8" w:rsidRPr="00F56577" w:rsidRDefault="00F137E8" w:rsidP="00C77AFF">
            <w:pPr>
              <w:pStyle w:val="TAC"/>
            </w:pPr>
            <w:r w:rsidRPr="00F56577">
              <w:t>RB6</w:t>
            </w:r>
          </w:p>
        </w:tc>
        <w:tc>
          <w:tcPr>
            <w:tcW w:w="2126" w:type="dxa"/>
          </w:tcPr>
          <w:p w14:paraId="796C7942" w14:textId="77777777" w:rsidR="00F137E8" w:rsidRPr="00F56577" w:rsidRDefault="00F137E8" w:rsidP="00C77AFF">
            <w:pPr>
              <w:pStyle w:val="TAC"/>
            </w:pPr>
            <w:r w:rsidRPr="00F56577">
              <w:t>tsc_RB11, tsc_RB20</w:t>
            </w:r>
          </w:p>
        </w:tc>
      </w:tr>
      <w:tr w:rsidR="00F137E8" w:rsidRPr="00F56577" w14:paraId="4D6E80B8" w14:textId="77777777" w:rsidTr="00C77AFF">
        <w:trPr>
          <w:cantSplit/>
          <w:jc w:val="center"/>
        </w:trPr>
        <w:tc>
          <w:tcPr>
            <w:tcW w:w="2906" w:type="dxa"/>
            <w:vMerge/>
          </w:tcPr>
          <w:p w14:paraId="0A916D54" w14:textId="77777777" w:rsidR="00F137E8" w:rsidRPr="00F56577" w:rsidRDefault="00F137E8" w:rsidP="00C77AFF">
            <w:pPr>
              <w:pStyle w:val="TAH"/>
            </w:pPr>
          </w:p>
        </w:tc>
        <w:tc>
          <w:tcPr>
            <w:tcW w:w="2197" w:type="dxa"/>
          </w:tcPr>
          <w:p w14:paraId="081BD3A3" w14:textId="77777777" w:rsidR="00F137E8" w:rsidRPr="00F56577" w:rsidRDefault="00F137E8" w:rsidP="00C77AFF">
            <w:pPr>
              <w:pStyle w:val="TAC"/>
            </w:pPr>
            <w:r w:rsidRPr="00F56577">
              <w:t>RB7</w:t>
            </w:r>
          </w:p>
        </w:tc>
        <w:tc>
          <w:tcPr>
            <w:tcW w:w="2126" w:type="dxa"/>
          </w:tcPr>
          <w:p w14:paraId="2E92B675" w14:textId="77777777" w:rsidR="00F137E8" w:rsidRPr="00F56577" w:rsidRDefault="00F137E8" w:rsidP="00C77AFF">
            <w:pPr>
              <w:pStyle w:val="TAC"/>
            </w:pPr>
            <w:r w:rsidRPr="00F56577">
              <w:t>tsc_RB12</w:t>
            </w:r>
          </w:p>
        </w:tc>
      </w:tr>
      <w:tr w:rsidR="00F137E8" w:rsidRPr="00F56577" w14:paraId="6552B362" w14:textId="77777777" w:rsidTr="00C77AFF">
        <w:trPr>
          <w:cantSplit/>
          <w:jc w:val="center"/>
        </w:trPr>
        <w:tc>
          <w:tcPr>
            <w:tcW w:w="2906" w:type="dxa"/>
            <w:vMerge/>
          </w:tcPr>
          <w:p w14:paraId="234CE0FF" w14:textId="77777777" w:rsidR="00F137E8" w:rsidRPr="00F56577" w:rsidRDefault="00F137E8" w:rsidP="00C77AFF">
            <w:pPr>
              <w:pStyle w:val="TAH"/>
            </w:pPr>
          </w:p>
        </w:tc>
        <w:tc>
          <w:tcPr>
            <w:tcW w:w="2197" w:type="dxa"/>
          </w:tcPr>
          <w:p w14:paraId="57605B6B" w14:textId="77777777" w:rsidR="00F137E8" w:rsidRPr="00F56577" w:rsidRDefault="00F137E8" w:rsidP="00C77AFF">
            <w:pPr>
              <w:pStyle w:val="TAC"/>
            </w:pPr>
            <w:r w:rsidRPr="00F56577">
              <w:t>RB8</w:t>
            </w:r>
          </w:p>
        </w:tc>
        <w:tc>
          <w:tcPr>
            <w:tcW w:w="2126" w:type="dxa"/>
          </w:tcPr>
          <w:p w14:paraId="26A00E56" w14:textId="77777777" w:rsidR="00F137E8" w:rsidRPr="00F56577" w:rsidRDefault="00F137E8" w:rsidP="00C77AFF">
            <w:pPr>
              <w:pStyle w:val="TAC"/>
            </w:pPr>
            <w:r w:rsidRPr="00F56577">
              <w:t>tsc_RB20</w:t>
            </w:r>
          </w:p>
        </w:tc>
      </w:tr>
      <w:tr w:rsidR="00F137E8" w:rsidRPr="00F56577" w14:paraId="1D3C38C2" w14:textId="77777777" w:rsidTr="00C77AFF">
        <w:trPr>
          <w:cantSplit/>
          <w:jc w:val="center"/>
        </w:trPr>
        <w:tc>
          <w:tcPr>
            <w:tcW w:w="2906" w:type="dxa"/>
            <w:vMerge/>
          </w:tcPr>
          <w:p w14:paraId="30B8B502" w14:textId="77777777" w:rsidR="00F137E8" w:rsidRPr="00F56577" w:rsidRDefault="00F137E8" w:rsidP="00C77AFF">
            <w:pPr>
              <w:pStyle w:val="TAH"/>
            </w:pPr>
          </w:p>
        </w:tc>
        <w:tc>
          <w:tcPr>
            <w:tcW w:w="2197" w:type="dxa"/>
          </w:tcPr>
          <w:p w14:paraId="3904D19D" w14:textId="77777777" w:rsidR="00F137E8" w:rsidRPr="00F56577" w:rsidRDefault="00F137E8" w:rsidP="00C77AFF">
            <w:pPr>
              <w:pStyle w:val="TAC"/>
            </w:pPr>
            <w:r w:rsidRPr="00F56577">
              <w:t>RB9</w:t>
            </w:r>
          </w:p>
        </w:tc>
        <w:tc>
          <w:tcPr>
            <w:tcW w:w="2126" w:type="dxa"/>
          </w:tcPr>
          <w:p w14:paraId="08EA3D3E" w14:textId="77777777" w:rsidR="00F137E8" w:rsidRPr="00F56577" w:rsidRDefault="00F137E8" w:rsidP="00C77AFF">
            <w:pPr>
              <w:pStyle w:val="TAC"/>
            </w:pPr>
            <w:r w:rsidRPr="00F56577">
              <w:t>tsc_RB22</w:t>
            </w:r>
          </w:p>
        </w:tc>
      </w:tr>
      <w:tr w:rsidR="00F137E8" w:rsidRPr="00F56577" w14:paraId="35088827" w14:textId="77777777" w:rsidTr="00C77AFF">
        <w:trPr>
          <w:cantSplit/>
          <w:jc w:val="center"/>
        </w:trPr>
        <w:tc>
          <w:tcPr>
            <w:tcW w:w="2906" w:type="dxa"/>
            <w:vMerge w:val="restart"/>
          </w:tcPr>
          <w:p w14:paraId="2A5A3E06" w14:textId="77777777" w:rsidR="00F137E8" w:rsidRPr="00F56577" w:rsidRDefault="00F137E8" w:rsidP="00C77AFF">
            <w:pPr>
              <w:pStyle w:val="TAH"/>
            </w:pPr>
            <w:r w:rsidRPr="00F56577">
              <w:t>CS+CS Multi RABs</w:t>
            </w:r>
          </w:p>
        </w:tc>
        <w:tc>
          <w:tcPr>
            <w:tcW w:w="2197" w:type="dxa"/>
          </w:tcPr>
          <w:p w14:paraId="630A33F6" w14:textId="77777777" w:rsidR="00F137E8" w:rsidRPr="00F56577" w:rsidRDefault="00F137E8" w:rsidP="00C77AFF">
            <w:pPr>
              <w:pStyle w:val="TAC"/>
            </w:pPr>
            <w:r w:rsidRPr="00F56577">
              <w:t>RB5</w:t>
            </w:r>
          </w:p>
        </w:tc>
        <w:tc>
          <w:tcPr>
            <w:tcW w:w="2126" w:type="dxa"/>
          </w:tcPr>
          <w:p w14:paraId="19783EA9" w14:textId="77777777" w:rsidR="00F137E8" w:rsidRPr="00F56577" w:rsidRDefault="00F137E8" w:rsidP="00C77AFF">
            <w:pPr>
              <w:pStyle w:val="TAC"/>
            </w:pPr>
            <w:r w:rsidRPr="00F56577">
              <w:t>tsc_RB10</w:t>
            </w:r>
          </w:p>
        </w:tc>
      </w:tr>
      <w:tr w:rsidR="00F137E8" w:rsidRPr="00F56577" w14:paraId="2EC80983" w14:textId="77777777" w:rsidTr="00C77AFF">
        <w:trPr>
          <w:cantSplit/>
          <w:jc w:val="center"/>
        </w:trPr>
        <w:tc>
          <w:tcPr>
            <w:tcW w:w="2906" w:type="dxa"/>
            <w:vMerge/>
          </w:tcPr>
          <w:p w14:paraId="235C00D5" w14:textId="77777777" w:rsidR="00F137E8" w:rsidRPr="00F56577" w:rsidRDefault="00F137E8" w:rsidP="00C77AFF">
            <w:pPr>
              <w:pStyle w:val="TAH"/>
            </w:pPr>
          </w:p>
        </w:tc>
        <w:tc>
          <w:tcPr>
            <w:tcW w:w="2197" w:type="dxa"/>
          </w:tcPr>
          <w:p w14:paraId="1B98BBDB" w14:textId="77777777" w:rsidR="00F137E8" w:rsidRPr="00F56577" w:rsidRDefault="00F137E8" w:rsidP="00C77AFF">
            <w:pPr>
              <w:pStyle w:val="TAC"/>
            </w:pPr>
            <w:r w:rsidRPr="00F56577">
              <w:t>RB6</w:t>
            </w:r>
          </w:p>
        </w:tc>
        <w:tc>
          <w:tcPr>
            <w:tcW w:w="2126" w:type="dxa"/>
          </w:tcPr>
          <w:p w14:paraId="4D6B772E" w14:textId="77777777" w:rsidR="00F137E8" w:rsidRPr="00F56577" w:rsidRDefault="00F137E8" w:rsidP="00C77AFF">
            <w:pPr>
              <w:pStyle w:val="TAC"/>
            </w:pPr>
            <w:r w:rsidRPr="00F56577">
              <w:t>tsc_RB11</w:t>
            </w:r>
          </w:p>
        </w:tc>
      </w:tr>
      <w:tr w:rsidR="00F137E8" w:rsidRPr="00F56577" w14:paraId="7AF1F767" w14:textId="77777777" w:rsidTr="00C77AFF">
        <w:trPr>
          <w:cantSplit/>
          <w:jc w:val="center"/>
        </w:trPr>
        <w:tc>
          <w:tcPr>
            <w:tcW w:w="2906" w:type="dxa"/>
            <w:vMerge/>
          </w:tcPr>
          <w:p w14:paraId="4B21AC59" w14:textId="77777777" w:rsidR="00F137E8" w:rsidRPr="00F56577" w:rsidRDefault="00F137E8" w:rsidP="00C77AFF">
            <w:pPr>
              <w:pStyle w:val="TAH"/>
            </w:pPr>
          </w:p>
        </w:tc>
        <w:tc>
          <w:tcPr>
            <w:tcW w:w="2197" w:type="dxa"/>
          </w:tcPr>
          <w:p w14:paraId="65DDB04A" w14:textId="77777777" w:rsidR="00F137E8" w:rsidRPr="00F56577" w:rsidRDefault="00F137E8" w:rsidP="00C77AFF">
            <w:pPr>
              <w:pStyle w:val="TAC"/>
            </w:pPr>
            <w:r w:rsidRPr="00F56577">
              <w:t>RB7</w:t>
            </w:r>
          </w:p>
        </w:tc>
        <w:tc>
          <w:tcPr>
            <w:tcW w:w="2126" w:type="dxa"/>
          </w:tcPr>
          <w:p w14:paraId="04C0FE8C" w14:textId="77777777" w:rsidR="00F137E8" w:rsidRPr="00F56577" w:rsidRDefault="00F137E8" w:rsidP="00C77AFF">
            <w:pPr>
              <w:pStyle w:val="TAC"/>
            </w:pPr>
            <w:r w:rsidRPr="00F56577">
              <w:t>tsc_RB12</w:t>
            </w:r>
          </w:p>
        </w:tc>
      </w:tr>
      <w:tr w:rsidR="00F137E8" w:rsidRPr="00F56577" w14:paraId="1CF44AEE" w14:textId="77777777" w:rsidTr="00C77AFF">
        <w:trPr>
          <w:cantSplit/>
          <w:jc w:val="center"/>
        </w:trPr>
        <w:tc>
          <w:tcPr>
            <w:tcW w:w="2906" w:type="dxa"/>
            <w:vMerge/>
          </w:tcPr>
          <w:p w14:paraId="2FAD339D" w14:textId="77777777" w:rsidR="00F137E8" w:rsidRPr="00F56577" w:rsidRDefault="00F137E8" w:rsidP="00C77AFF">
            <w:pPr>
              <w:pStyle w:val="TAH"/>
            </w:pPr>
          </w:p>
        </w:tc>
        <w:tc>
          <w:tcPr>
            <w:tcW w:w="2197" w:type="dxa"/>
          </w:tcPr>
          <w:p w14:paraId="22A1D7FE" w14:textId="77777777" w:rsidR="00F137E8" w:rsidRPr="00F56577" w:rsidRDefault="00F137E8" w:rsidP="00C77AFF">
            <w:pPr>
              <w:pStyle w:val="TAC"/>
            </w:pPr>
            <w:r w:rsidRPr="00F56577">
              <w:t>RB8</w:t>
            </w:r>
          </w:p>
        </w:tc>
        <w:tc>
          <w:tcPr>
            <w:tcW w:w="2126" w:type="dxa"/>
          </w:tcPr>
          <w:p w14:paraId="35E7E977" w14:textId="77777777" w:rsidR="00F137E8" w:rsidRPr="00F56577" w:rsidRDefault="00F137E8" w:rsidP="00C77AFF">
            <w:pPr>
              <w:pStyle w:val="TAC"/>
            </w:pPr>
            <w:r w:rsidRPr="00F56577">
              <w:t>tsc_RB13</w:t>
            </w:r>
          </w:p>
        </w:tc>
      </w:tr>
      <w:tr w:rsidR="00F137E8" w:rsidRPr="00F56577" w14:paraId="24398C87" w14:textId="77777777" w:rsidTr="00C77AFF">
        <w:trPr>
          <w:cantSplit/>
          <w:jc w:val="center"/>
        </w:trPr>
        <w:tc>
          <w:tcPr>
            <w:tcW w:w="2906" w:type="dxa"/>
            <w:vMerge w:val="restart"/>
          </w:tcPr>
          <w:p w14:paraId="62EB57FD" w14:textId="77777777" w:rsidR="00F137E8" w:rsidRPr="00F56577" w:rsidRDefault="00F137E8" w:rsidP="00C77AFF">
            <w:pPr>
              <w:pStyle w:val="TAH"/>
            </w:pPr>
            <w:r w:rsidRPr="00F56577">
              <w:t>PS+PS Multi RABs</w:t>
            </w:r>
          </w:p>
        </w:tc>
        <w:tc>
          <w:tcPr>
            <w:tcW w:w="2197" w:type="dxa"/>
          </w:tcPr>
          <w:p w14:paraId="799B6258" w14:textId="77777777" w:rsidR="00F137E8" w:rsidRPr="00F56577" w:rsidRDefault="00F137E8" w:rsidP="00C77AFF">
            <w:pPr>
              <w:pStyle w:val="TAC"/>
            </w:pPr>
            <w:r w:rsidRPr="00F56577">
              <w:t>RB5</w:t>
            </w:r>
          </w:p>
        </w:tc>
        <w:tc>
          <w:tcPr>
            <w:tcW w:w="2126" w:type="dxa"/>
          </w:tcPr>
          <w:p w14:paraId="5918B737" w14:textId="77777777" w:rsidR="00F137E8" w:rsidRPr="00F56577" w:rsidRDefault="00F137E8" w:rsidP="00C77AFF">
            <w:pPr>
              <w:pStyle w:val="TAC"/>
            </w:pPr>
            <w:r w:rsidRPr="00F56577">
              <w:t>tsc_RB20</w:t>
            </w:r>
          </w:p>
        </w:tc>
      </w:tr>
      <w:tr w:rsidR="00F137E8" w:rsidRPr="00F56577" w14:paraId="23E0FF26" w14:textId="77777777" w:rsidTr="00C77AFF">
        <w:trPr>
          <w:cantSplit/>
          <w:jc w:val="center"/>
        </w:trPr>
        <w:tc>
          <w:tcPr>
            <w:tcW w:w="2906" w:type="dxa"/>
            <w:vMerge/>
          </w:tcPr>
          <w:p w14:paraId="4ED0DED3" w14:textId="77777777" w:rsidR="00F137E8" w:rsidRPr="00F56577" w:rsidRDefault="00F137E8" w:rsidP="00C77AFF"/>
        </w:tc>
        <w:tc>
          <w:tcPr>
            <w:tcW w:w="2197" w:type="dxa"/>
          </w:tcPr>
          <w:p w14:paraId="3E011EF1" w14:textId="77777777" w:rsidR="00F137E8" w:rsidRPr="00F56577" w:rsidRDefault="00F137E8" w:rsidP="00C77AFF">
            <w:pPr>
              <w:pStyle w:val="TAC"/>
            </w:pPr>
            <w:r w:rsidRPr="00F56577">
              <w:t>RB6</w:t>
            </w:r>
          </w:p>
        </w:tc>
        <w:tc>
          <w:tcPr>
            <w:tcW w:w="2126" w:type="dxa"/>
          </w:tcPr>
          <w:p w14:paraId="4C0CD8AB" w14:textId="77777777" w:rsidR="00F137E8" w:rsidRPr="00F56577" w:rsidRDefault="00F137E8" w:rsidP="00C77AFF">
            <w:pPr>
              <w:pStyle w:val="TAC"/>
            </w:pPr>
            <w:r w:rsidRPr="00F56577">
              <w:t>tsc_RB22</w:t>
            </w:r>
          </w:p>
        </w:tc>
      </w:tr>
      <w:tr w:rsidR="00F137E8" w:rsidRPr="00F56577" w14:paraId="44A7E37A" w14:textId="77777777" w:rsidTr="00C77AFF">
        <w:trPr>
          <w:cantSplit/>
          <w:jc w:val="center"/>
        </w:trPr>
        <w:tc>
          <w:tcPr>
            <w:tcW w:w="2906" w:type="dxa"/>
            <w:vMerge/>
          </w:tcPr>
          <w:p w14:paraId="09A92548" w14:textId="77777777" w:rsidR="00F137E8" w:rsidRPr="00F56577" w:rsidRDefault="00F137E8" w:rsidP="00C77AFF"/>
        </w:tc>
        <w:tc>
          <w:tcPr>
            <w:tcW w:w="2197" w:type="dxa"/>
          </w:tcPr>
          <w:p w14:paraId="3907F1C8" w14:textId="77777777" w:rsidR="00F137E8" w:rsidRPr="00F56577" w:rsidRDefault="00F137E8" w:rsidP="00C77AFF">
            <w:pPr>
              <w:pStyle w:val="TAC"/>
            </w:pPr>
            <w:r w:rsidRPr="00F56577">
              <w:t>RB7</w:t>
            </w:r>
          </w:p>
        </w:tc>
        <w:tc>
          <w:tcPr>
            <w:tcW w:w="2126" w:type="dxa"/>
          </w:tcPr>
          <w:p w14:paraId="00D34919" w14:textId="77777777" w:rsidR="00F137E8" w:rsidRPr="00F56577" w:rsidRDefault="00F137E8" w:rsidP="00C77AFF">
            <w:pPr>
              <w:pStyle w:val="TAC"/>
            </w:pPr>
            <w:r w:rsidRPr="00F56577">
              <w:t>tsc_RB20</w:t>
            </w:r>
          </w:p>
        </w:tc>
      </w:tr>
      <w:tr w:rsidR="00F137E8" w:rsidRPr="00F56577" w14:paraId="5B298591" w14:textId="77777777" w:rsidTr="00C77AFF">
        <w:trPr>
          <w:cantSplit/>
          <w:jc w:val="center"/>
        </w:trPr>
        <w:tc>
          <w:tcPr>
            <w:tcW w:w="2906" w:type="dxa"/>
            <w:vMerge/>
          </w:tcPr>
          <w:p w14:paraId="77CE9D47" w14:textId="77777777" w:rsidR="00F137E8" w:rsidRPr="00F56577" w:rsidRDefault="00F137E8" w:rsidP="00C77AFF"/>
        </w:tc>
        <w:tc>
          <w:tcPr>
            <w:tcW w:w="2197" w:type="dxa"/>
          </w:tcPr>
          <w:p w14:paraId="4C74AFEB" w14:textId="77777777" w:rsidR="00F137E8" w:rsidRPr="00F56577" w:rsidRDefault="00F137E8" w:rsidP="00C77AFF">
            <w:pPr>
              <w:pStyle w:val="TAC"/>
            </w:pPr>
            <w:r w:rsidRPr="00F56577">
              <w:t>RB8</w:t>
            </w:r>
          </w:p>
        </w:tc>
        <w:tc>
          <w:tcPr>
            <w:tcW w:w="2126" w:type="dxa"/>
          </w:tcPr>
          <w:p w14:paraId="338D9F6A" w14:textId="77777777" w:rsidR="00F137E8" w:rsidRPr="00F56577" w:rsidRDefault="00F137E8" w:rsidP="00C77AFF">
            <w:pPr>
              <w:pStyle w:val="TAC"/>
            </w:pPr>
            <w:r w:rsidRPr="00F56577">
              <w:t>tsc_RB24</w:t>
            </w:r>
          </w:p>
        </w:tc>
      </w:tr>
      <w:tr w:rsidR="00F137E8" w:rsidRPr="00F56577" w14:paraId="5537E8FC" w14:textId="77777777" w:rsidTr="00C77AFF">
        <w:trPr>
          <w:cantSplit/>
          <w:jc w:val="center"/>
        </w:trPr>
        <w:tc>
          <w:tcPr>
            <w:tcW w:w="2906" w:type="dxa"/>
          </w:tcPr>
          <w:p w14:paraId="62F5E045" w14:textId="77777777" w:rsidR="00F137E8" w:rsidRPr="00F56577" w:rsidRDefault="00F137E8" w:rsidP="00C77AFF">
            <w:pPr>
              <w:pStyle w:val="TAH"/>
            </w:pPr>
            <w:r w:rsidRPr="00F56577">
              <w:t>Single PS (HSDPA/HSUPA) RAB</w:t>
            </w:r>
          </w:p>
        </w:tc>
        <w:tc>
          <w:tcPr>
            <w:tcW w:w="2197" w:type="dxa"/>
          </w:tcPr>
          <w:p w14:paraId="0DA993AE" w14:textId="77777777" w:rsidR="00F137E8" w:rsidRPr="00F56577" w:rsidRDefault="00F137E8" w:rsidP="00C77AFF">
            <w:pPr>
              <w:pStyle w:val="TAC"/>
            </w:pPr>
            <w:r w:rsidRPr="00F56577">
              <w:t>RB5</w:t>
            </w:r>
          </w:p>
        </w:tc>
        <w:tc>
          <w:tcPr>
            <w:tcW w:w="2126" w:type="dxa"/>
          </w:tcPr>
          <w:p w14:paraId="3D93412B" w14:textId="77777777" w:rsidR="00F137E8" w:rsidRPr="00F56577" w:rsidRDefault="00F137E8" w:rsidP="00C77AFF">
            <w:pPr>
              <w:pStyle w:val="TAC"/>
            </w:pPr>
            <w:r w:rsidRPr="00F56577">
              <w:t>tsc_RB25</w:t>
            </w:r>
          </w:p>
        </w:tc>
      </w:tr>
      <w:tr w:rsidR="00F137E8" w:rsidRPr="00F56577" w14:paraId="39A6749E" w14:textId="77777777" w:rsidTr="00C77AFF">
        <w:trPr>
          <w:cantSplit/>
          <w:jc w:val="center"/>
        </w:trPr>
        <w:tc>
          <w:tcPr>
            <w:tcW w:w="2906" w:type="dxa"/>
            <w:vMerge w:val="restart"/>
          </w:tcPr>
          <w:p w14:paraId="5CF1E7A2" w14:textId="77777777" w:rsidR="00F137E8" w:rsidRPr="00F56577" w:rsidRDefault="00F137E8" w:rsidP="00C77AFF">
            <w:pPr>
              <w:pStyle w:val="TAH"/>
            </w:pPr>
            <w:r w:rsidRPr="00F56577">
              <w:t>PS+PS Multi (HSDPA) RABs</w:t>
            </w:r>
          </w:p>
        </w:tc>
        <w:tc>
          <w:tcPr>
            <w:tcW w:w="2197" w:type="dxa"/>
          </w:tcPr>
          <w:p w14:paraId="475014C2" w14:textId="77777777" w:rsidR="00F137E8" w:rsidRPr="00F56577" w:rsidRDefault="00F137E8" w:rsidP="00C77AFF">
            <w:pPr>
              <w:pStyle w:val="TAC"/>
            </w:pPr>
            <w:r w:rsidRPr="00F56577">
              <w:t>RB5</w:t>
            </w:r>
          </w:p>
        </w:tc>
        <w:tc>
          <w:tcPr>
            <w:tcW w:w="2126" w:type="dxa"/>
          </w:tcPr>
          <w:p w14:paraId="66392752" w14:textId="77777777" w:rsidR="00F137E8" w:rsidRPr="00F56577" w:rsidRDefault="00F137E8" w:rsidP="00C77AFF">
            <w:pPr>
              <w:pStyle w:val="TAC"/>
            </w:pPr>
            <w:r w:rsidRPr="00F56577">
              <w:t>tsc_RB26</w:t>
            </w:r>
          </w:p>
        </w:tc>
      </w:tr>
      <w:tr w:rsidR="00F137E8" w:rsidRPr="00F56577" w14:paraId="77E7CF38" w14:textId="77777777" w:rsidTr="00C77AFF">
        <w:trPr>
          <w:cantSplit/>
          <w:trHeight w:val="105"/>
          <w:jc w:val="center"/>
        </w:trPr>
        <w:tc>
          <w:tcPr>
            <w:tcW w:w="2906" w:type="dxa"/>
            <w:vMerge/>
          </w:tcPr>
          <w:p w14:paraId="41D4A698" w14:textId="77777777" w:rsidR="00F137E8" w:rsidRPr="00F56577" w:rsidRDefault="00F137E8" w:rsidP="00C77AFF">
            <w:pPr>
              <w:pStyle w:val="TAH"/>
            </w:pPr>
          </w:p>
        </w:tc>
        <w:tc>
          <w:tcPr>
            <w:tcW w:w="2197" w:type="dxa"/>
          </w:tcPr>
          <w:p w14:paraId="1607DCDA" w14:textId="77777777" w:rsidR="00F137E8" w:rsidRPr="00F56577" w:rsidRDefault="00F137E8" w:rsidP="00C77AFF">
            <w:pPr>
              <w:pStyle w:val="TAC"/>
            </w:pPr>
            <w:r w:rsidRPr="00F56577">
              <w:t>RB6</w:t>
            </w:r>
          </w:p>
        </w:tc>
        <w:tc>
          <w:tcPr>
            <w:tcW w:w="2126" w:type="dxa"/>
            <w:shd w:val="clear" w:color="auto" w:fill="auto"/>
          </w:tcPr>
          <w:p w14:paraId="46B0638C" w14:textId="77777777" w:rsidR="00F137E8" w:rsidRPr="00F56577" w:rsidRDefault="00F137E8" w:rsidP="00C77AFF">
            <w:pPr>
              <w:pStyle w:val="TAC"/>
            </w:pPr>
            <w:r w:rsidRPr="00F56577">
              <w:t>tsc_RB27</w:t>
            </w:r>
          </w:p>
        </w:tc>
      </w:tr>
      <w:tr w:rsidR="00F137E8" w:rsidRPr="00F56577" w14:paraId="05349512" w14:textId="77777777" w:rsidTr="00C77AFF">
        <w:trPr>
          <w:cantSplit/>
          <w:trHeight w:val="105"/>
          <w:jc w:val="center"/>
        </w:trPr>
        <w:tc>
          <w:tcPr>
            <w:tcW w:w="2906" w:type="dxa"/>
            <w:vMerge/>
          </w:tcPr>
          <w:p w14:paraId="13057DA0" w14:textId="77777777" w:rsidR="00F137E8" w:rsidRPr="00F56577" w:rsidRDefault="00F137E8" w:rsidP="00C77AFF">
            <w:pPr>
              <w:pStyle w:val="TAH"/>
            </w:pPr>
          </w:p>
        </w:tc>
        <w:tc>
          <w:tcPr>
            <w:tcW w:w="2197" w:type="dxa"/>
          </w:tcPr>
          <w:p w14:paraId="54B1145A" w14:textId="77777777" w:rsidR="00F137E8" w:rsidRPr="00F56577" w:rsidRDefault="00F137E8" w:rsidP="00C77AFF">
            <w:pPr>
              <w:pStyle w:val="TAC"/>
            </w:pPr>
            <w:r w:rsidRPr="00F56577">
              <w:t>RB7</w:t>
            </w:r>
          </w:p>
        </w:tc>
        <w:tc>
          <w:tcPr>
            <w:tcW w:w="2126" w:type="dxa"/>
            <w:shd w:val="clear" w:color="auto" w:fill="auto"/>
          </w:tcPr>
          <w:p w14:paraId="2866A780" w14:textId="77777777" w:rsidR="00F137E8" w:rsidRPr="00F56577" w:rsidRDefault="00F137E8" w:rsidP="00C77AFF">
            <w:pPr>
              <w:pStyle w:val="TAC"/>
            </w:pPr>
            <w:r w:rsidRPr="00F56577">
              <w:t>tsc_RB25</w:t>
            </w:r>
          </w:p>
        </w:tc>
      </w:tr>
      <w:tr w:rsidR="00F137E8" w:rsidRPr="00F56577" w14:paraId="5D0ED8A6" w14:textId="77777777" w:rsidTr="00C77AFF">
        <w:trPr>
          <w:cantSplit/>
          <w:trHeight w:val="105"/>
          <w:jc w:val="center"/>
        </w:trPr>
        <w:tc>
          <w:tcPr>
            <w:tcW w:w="2906" w:type="dxa"/>
            <w:vMerge/>
          </w:tcPr>
          <w:p w14:paraId="4D479686" w14:textId="77777777" w:rsidR="00F137E8" w:rsidRPr="00F56577" w:rsidRDefault="00F137E8" w:rsidP="00C77AFF">
            <w:pPr>
              <w:pStyle w:val="TAH"/>
            </w:pPr>
          </w:p>
        </w:tc>
        <w:tc>
          <w:tcPr>
            <w:tcW w:w="2197" w:type="dxa"/>
          </w:tcPr>
          <w:p w14:paraId="4E667B5B" w14:textId="77777777" w:rsidR="00F137E8" w:rsidRPr="00F56577" w:rsidRDefault="00F137E8" w:rsidP="00C77AFF">
            <w:pPr>
              <w:pStyle w:val="TAC"/>
            </w:pPr>
            <w:r w:rsidRPr="00F56577">
              <w:t>RB8</w:t>
            </w:r>
          </w:p>
        </w:tc>
        <w:tc>
          <w:tcPr>
            <w:tcW w:w="2126" w:type="dxa"/>
            <w:shd w:val="clear" w:color="auto" w:fill="auto"/>
          </w:tcPr>
          <w:p w14:paraId="4C972262" w14:textId="77777777" w:rsidR="00F137E8" w:rsidRPr="00F56577" w:rsidRDefault="00F137E8" w:rsidP="00C77AFF">
            <w:pPr>
              <w:pStyle w:val="TAC"/>
            </w:pPr>
            <w:r w:rsidRPr="00F56577">
              <w:t>tsc_RB28</w:t>
            </w:r>
          </w:p>
        </w:tc>
      </w:tr>
      <w:tr w:rsidR="00F137E8" w:rsidRPr="00F56577" w14:paraId="1B254FD2" w14:textId="77777777" w:rsidTr="00C77AFF">
        <w:trPr>
          <w:cantSplit/>
          <w:trHeight w:val="105"/>
          <w:jc w:val="center"/>
        </w:trPr>
        <w:tc>
          <w:tcPr>
            <w:tcW w:w="2906" w:type="dxa"/>
            <w:vMerge/>
          </w:tcPr>
          <w:p w14:paraId="1D9A4A59" w14:textId="77777777" w:rsidR="00F137E8" w:rsidRPr="00F56577" w:rsidRDefault="00F137E8" w:rsidP="00C77AFF">
            <w:pPr>
              <w:pStyle w:val="TAH"/>
            </w:pPr>
          </w:p>
        </w:tc>
        <w:tc>
          <w:tcPr>
            <w:tcW w:w="2197" w:type="dxa"/>
          </w:tcPr>
          <w:p w14:paraId="4322FD57" w14:textId="77777777" w:rsidR="00F137E8" w:rsidRPr="00F56577" w:rsidRDefault="00F137E8" w:rsidP="00C77AFF">
            <w:pPr>
              <w:pStyle w:val="TAC"/>
            </w:pPr>
            <w:r w:rsidRPr="00F56577">
              <w:t>RB9</w:t>
            </w:r>
          </w:p>
        </w:tc>
        <w:tc>
          <w:tcPr>
            <w:tcW w:w="2126" w:type="dxa"/>
            <w:shd w:val="clear" w:color="auto" w:fill="auto"/>
          </w:tcPr>
          <w:p w14:paraId="305DD79C" w14:textId="77777777" w:rsidR="00F137E8" w:rsidRPr="00F56577" w:rsidRDefault="00F137E8" w:rsidP="00C77AFF">
            <w:pPr>
              <w:pStyle w:val="TAC"/>
            </w:pPr>
            <w:r w:rsidRPr="00F56577">
              <w:t>tsc_RB17</w:t>
            </w:r>
          </w:p>
        </w:tc>
      </w:tr>
      <w:tr w:rsidR="00F137E8" w:rsidRPr="00F56577" w14:paraId="1156EF12" w14:textId="77777777" w:rsidTr="00C77AFF">
        <w:trPr>
          <w:cantSplit/>
          <w:trHeight w:val="105"/>
          <w:jc w:val="center"/>
        </w:trPr>
        <w:tc>
          <w:tcPr>
            <w:tcW w:w="2906" w:type="dxa"/>
          </w:tcPr>
          <w:p w14:paraId="0173DE18" w14:textId="77777777" w:rsidR="00F137E8" w:rsidRPr="00F56577" w:rsidRDefault="00F137E8" w:rsidP="00C77AFF">
            <w:pPr>
              <w:pStyle w:val="TAH"/>
            </w:pPr>
            <w:r w:rsidRPr="00F56577">
              <w:t>Single PS (HSUPA) RAB</w:t>
            </w:r>
          </w:p>
        </w:tc>
        <w:tc>
          <w:tcPr>
            <w:tcW w:w="2197" w:type="dxa"/>
          </w:tcPr>
          <w:p w14:paraId="551BF80A" w14:textId="77777777" w:rsidR="00F137E8" w:rsidRPr="00F56577" w:rsidRDefault="00F137E8" w:rsidP="00C77AFF">
            <w:pPr>
              <w:pStyle w:val="TAC"/>
            </w:pPr>
            <w:r w:rsidRPr="00F56577">
              <w:t>RB5</w:t>
            </w:r>
          </w:p>
        </w:tc>
        <w:tc>
          <w:tcPr>
            <w:tcW w:w="2126" w:type="dxa"/>
            <w:shd w:val="clear" w:color="auto" w:fill="auto"/>
          </w:tcPr>
          <w:p w14:paraId="2D076FC0" w14:textId="77777777" w:rsidR="00F137E8" w:rsidRPr="00F56577" w:rsidRDefault="00F137E8" w:rsidP="00C77AFF">
            <w:pPr>
              <w:pStyle w:val="TAC"/>
            </w:pPr>
            <w:r w:rsidRPr="00F56577">
              <w:t>tsc_RB25</w:t>
            </w:r>
          </w:p>
        </w:tc>
      </w:tr>
      <w:tr w:rsidR="00F137E8" w:rsidRPr="00F56577" w14:paraId="52C392A2" w14:textId="77777777" w:rsidTr="00C77AFF">
        <w:trPr>
          <w:cantSplit/>
          <w:trHeight w:val="105"/>
          <w:jc w:val="center"/>
        </w:trPr>
        <w:tc>
          <w:tcPr>
            <w:tcW w:w="2906" w:type="dxa"/>
            <w:vMerge w:val="restart"/>
          </w:tcPr>
          <w:p w14:paraId="4F1E429B" w14:textId="77777777" w:rsidR="00F137E8" w:rsidRPr="00F56577" w:rsidRDefault="00F137E8" w:rsidP="00C77AFF">
            <w:pPr>
              <w:pStyle w:val="TAH"/>
            </w:pPr>
            <w:r w:rsidRPr="00F56577">
              <w:t>CS + PS Multi (HSDPA/HSUPA) RABs</w:t>
            </w:r>
          </w:p>
        </w:tc>
        <w:tc>
          <w:tcPr>
            <w:tcW w:w="2197" w:type="dxa"/>
          </w:tcPr>
          <w:p w14:paraId="56EE0F92" w14:textId="77777777" w:rsidR="00F137E8" w:rsidRPr="00F56577" w:rsidRDefault="00F137E8" w:rsidP="00C77AFF">
            <w:pPr>
              <w:pStyle w:val="TAC"/>
            </w:pPr>
            <w:r w:rsidRPr="00F56577">
              <w:t>RB5</w:t>
            </w:r>
          </w:p>
        </w:tc>
        <w:tc>
          <w:tcPr>
            <w:tcW w:w="2126" w:type="dxa"/>
            <w:shd w:val="clear" w:color="auto" w:fill="auto"/>
          </w:tcPr>
          <w:p w14:paraId="05D83706" w14:textId="77777777" w:rsidR="00F137E8" w:rsidRPr="00F56577" w:rsidRDefault="00F137E8" w:rsidP="00C77AFF">
            <w:pPr>
              <w:pStyle w:val="TAC"/>
            </w:pPr>
            <w:r w:rsidRPr="00F56577">
              <w:t>tsc_RB10</w:t>
            </w:r>
          </w:p>
        </w:tc>
      </w:tr>
      <w:tr w:rsidR="00F137E8" w:rsidRPr="00F56577" w14:paraId="58D98CE4" w14:textId="77777777" w:rsidTr="00C77AFF">
        <w:trPr>
          <w:cantSplit/>
          <w:trHeight w:val="105"/>
          <w:jc w:val="center"/>
        </w:trPr>
        <w:tc>
          <w:tcPr>
            <w:tcW w:w="2906" w:type="dxa"/>
            <w:vMerge/>
          </w:tcPr>
          <w:p w14:paraId="33DD2632" w14:textId="77777777" w:rsidR="00F137E8" w:rsidRPr="00F56577" w:rsidRDefault="00F137E8" w:rsidP="00C77AFF"/>
        </w:tc>
        <w:tc>
          <w:tcPr>
            <w:tcW w:w="2197" w:type="dxa"/>
          </w:tcPr>
          <w:p w14:paraId="460F21BB" w14:textId="77777777" w:rsidR="00F137E8" w:rsidRPr="00F56577" w:rsidRDefault="00F137E8" w:rsidP="00C77AFF">
            <w:pPr>
              <w:pStyle w:val="TAC"/>
            </w:pPr>
            <w:r w:rsidRPr="00F56577">
              <w:t>RB6</w:t>
            </w:r>
          </w:p>
        </w:tc>
        <w:tc>
          <w:tcPr>
            <w:tcW w:w="2126" w:type="dxa"/>
            <w:shd w:val="clear" w:color="auto" w:fill="auto"/>
          </w:tcPr>
          <w:p w14:paraId="4D8DED68" w14:textId="77777777" w:rsidR="00F137E8" w:rsidRPr="00F56577" w:rsidRDefault="00F137E8" w:rsidP="00C77AFF">
            <w:pPr>
              <w:pStyle w:val="TAC"/>
            </w:pPr>
            <w:r w:rsidRPr="00F56577">
              <w:t>tsc_RB11, tsc_RB25</w:t>
            </w:r>
          </w:p>
        </w:tc>
      </w:tr>
      <w:tr w:rsidR="00F137E8" w:rsidRPr="00F56577" w14:paraId="7514C589" w14:textId="77777777" w:rsidTr="00C77AFF">
        <w:trPr>
          <w:cantSplit/>
          <w:trHeight w:val="105"/>
          <w:jc w:val="center"/>
        </w:trPr>
        <w:tc>
          <w:tcPr>
            <w:tcW w:w="2906" w:type="dxa"/>
            <w:vMerge/>
          </w:tcPr>
          <w:p w14:paraId="2CFEE610" w14:textId="77777777" w:rsidR="00F137E8" w:rsidRPr="00F56577" w:rsidRDefault="00F137E8" w:rsidP="00C77AFF"/>
        </w:tc>
        <w:tc>
          <w:tcPr>
            <w:tcW w:w="2197" w:type="dxa"/>
          </w:tcPr>
          <w:p w14:paraId="49CCC87B" w14:textId="77777777" w:rsidR="00F137E8" w:rsidRPr="00F56577" w:rsidRDefault="00F137E8" w:rsidP="00C77AFF">
            <w:pPr>
              <w:pStyle w:val="TAC"/>
            </w:pPr>
            <w:r w:rsidRPr="00F56577">
              <w:t>RB7</w:t>
            </w:r>
          </w:p>
        </w:tc>
        <w:tc>
          <w:tcPr>
            <w:tcW w:w="2126" w:type="dxa"/>
            <w:shd w:val="clear" w:color="auto" w:fill="auto"/>
          </w:tcPr>
          <w:p w14:paraId="5033FA43" w14:textId="77777777" w:rsidR="00F137E8" w:rsidRPr="00F56577" w:rsidRDefault="00F137E8" w:rsidP="00C77AFF">
            <w:pPr>
              <w:pStyle w:val="TAC"/>
            </w:pPr>
            <w:r w:rsidRPr="00F56577">
              <w:t>tsc_RB12</w:t>
            </w:r>
          </w:p>
        </w:tc>
      </w:tr>
      <w:tr w:rsidR="00F137E8" w:rsidRPr="00F56577" w14:paraId="755C6CC9" w14:textId="77777777" w:rsidTr="00C77AFF">
        <w:trPr>
          <w:cantSplit/>
          <w:trHeight w:val="105"/>
          <w:jc w:val="center"/>
        </w:trPr>
        <w:tc>
          <w:tcPr>
            <w:tcW w:w="2906" w:type="dxa"/>
            <w:vMerge/>
          </w:tcPr>
          <w:p w14:paraId="38EB19DF" w14:textId="77777777" w:rsidR="00F137E8" w:rsidRPr="00F56577" w:rsidRDefault="00F137E8" w:rsidP="00C77AFF"/>
        </w:tc>
        <w:tc>
          <w:tcPr>
            <w:tcW w:w="2197" w:type="dxa"/>
          </w:tcPr>
          <w:p w14:paraId="2E4C58A7" w14:textId="77777777" w:rsidR="00F137E8" w:rsidRPr="00F56577" w:rsidRDefault="00F137E8" w:rsidP="00C77AFF">
            <w:pPr>
              <w:pStyle w:val="TAC"/>
            </w:pPr>
            <w:r w:rsidRPr="00F56577">
              <w:t>RB8</w:t>
            </w:r>
          </w:p>
        </w:tc>
        <w:tc>
          <w:tcPr>
            <w:tcW w:w="2126" w:type="dxa"/>
            <w:shd w:val="clear" w:color="auto" w:fill="auto"/>
          </w:tcPr>
          <w:p w14:paraId="41F1D3F0" w14:textId="77777777" w:rsidR="00F137E8" w:rsidRPr="00F56577" w:rsidRDefault="00F137E8" w:rsidP="00C77AFF">
            <w:pPr>
              <w:pStyle w:val="TAC"/>
            </w:pPr>
            <w:r w:rsidRPr="00F56577">
              <w:t>tsc_RB25</w:t>
            </w:r>
          </w:p>
        </w:tc>
      </w:tr>
      <w:tr w:rsidR="00F137E8" w:rsidRPr="00F56577" w14:paraId="6F41CBEE" w14:textId="77777777" w:rsidTr="00C77AFF">
        <w:trPr>
          <w:cantSplit/>
          <w:trHeight w:val="105"/>
          <w:jc w:val="center"/>
        </w:trPr>
        <w:tc>
          <w:tcPr>
            <w:tcW w:w="2906" w:type="dxa"/>
            <w:vMerge/>
          </w:tcPr>
          <w:p w14:paraId="75C6499C" w14:textId="77777777" w:rsidR="00F137E8" w:rsidRPr="00F56577" w:rsidRDefault="00F137E8" w:rsidP="00C77AFF"/>
        </w:tc>
        <w:tc>
          <w:tcPr>
            <w:tcW w:w="2197" w:type="dxa"/>
          </w:tcPr>
          <w:p w14:paraId="5302E9C5" w14:textId="77777777" w:rsidR="00F137E8" w:rsidRPr="00F56577" w:rsidRDefault="00F137E8" w:rsidP="00C77AFF">
            <w:pPr>
              <w:pStyle w:val="TAC"/>
            </w:pPr>
            <w:r w:rsidRPr="00F56577">
              <w:t>RB9</w:t>
            </w:r>
          </w:p>
        </w:tc>
        <w:tc>
          <w:tcPr>
            <w:tcW w:w="2126" w:type="dxa"/>
            <w:shd w:val="clear" w:color="auto" w:fill="auto"/>
          </w:tcPr>
          <w:p w14:paraId="31CF0D66" w14:textId="77777777" w:rsidR="00F137E8" w:rsidRPr="00F56577" w:rsidRDefault="00F137E8" w:rsidP="00C77AFF">
            <w:pPr>
              <w:pStyle w:val="TAC"/>
            </w:pPr>
            <w:r w:rsidRPr="00F56577">
              <w:t>tsc_RB17</w:t>
            </w:r>
          </w:p>
        </w:tc>
      </w:tr>
      <w:tr w:rsidR="00F137E8" w:rsidRPr="00F56577" w14:paraId="46252FF3" w14:textId="77777777" w:rsidTr="00C77AFF">
        <w:trPr>
          <w:cantSplit/>
          <w:trHeight w:val="105"/>
          <w:jc w:val="center"/>
        </w:trPr>
        <w:tc>
          <w:tcPr>
            <w:tcW w:w="2906" w:type="dxa"/>
            <w:vMerge w:val="restart"/>
          </w:tcPr>
          <w:p w14:paraId="4A396D69" w14:textId="77777777" w:rsidR="00F137E8" w:rsidRPr="00F56577" w:rsidRDefault="00F137E8" w:rsidP="00C77AFF">
            <w:pPr>
              <w:pStyle w:val="TAH"/>
            </w:pPr>
            <w:r w:rsidRPr="00F56577">
              <w:t>PS (HSUPA) + Speech Multi RABs</w:t>
            </w:r>
          </w:p>
        </w:tc>
        <w:tc>
          <w:tcPr>
            <w:tcW w:w="2197" w:type="dxa"/>
          </w:tcPr>
          <w:p w14:paraId="18272A0B" w14:textId="77777777" w:rsidR="00F137E8" w:rsidRPr="00F56577" w:rsidRDefault="00F137E8" w:rsidP="00C77AFF">
            <w:pPr>
              <w:pStyle w:val="TAC"/>
            </w:pPr>
            <w:r w:rsidRPr="00F56577">
              <w:t>RB5</w:t>
            </w:r>
          </w:p>
        </w:tc>
        <w:tc>
          <w:tcPr>
            <w:tcW w:w="2126" w:type="dxa"/>
            <w:shd w:val="clear" w:color="auto" w:fill="auto"/>
          </w:tcPr>
          <w:p w14:paraId="318493C1" w14:textId="77777777" w:rsidR="00F137E8" w:rsidRPr="00F56577" w:rsidRDefault="00F137E8" w:rsidP="00C77AFF">
            <w:pPr>
              <w:pStyle w:val="TAC"/>
            </w:pPr>
            <w:r w:rsidRPr="00F56577">
              <w:t>tsc_RB10</w:t>
            </w:r>
          </w:p>
        </w:tc>
      </w:tr>
      <w:tr w:rsidR="00F137E8" w:rsidRPr="00F56577" w14:paraId="5B65D4A9" w14:textId="77777777" w:rsidTr="00C77AFF">
        <w:trPr>
          <w:cantSplit/>
          <w:trHeight w:val="105"/>
          <w:jc w:val="center"/>
        </w:trPr>
        <w:tc>
          <w:tcPr>
            <w:tcW w:w="2906" w:type="dxa"/>
            <w:vMerge/>
          </w:tcPr>
          <w:p w14:paraId="1BAD5924" w14:textId="77777777" w:rsidR="00F137E8" w:rsidRPr="00F56577" w:rsidRDefault="00F137E8" w:rsidP="00C77AFF"/>
        </w:tc>
        <w:tc>
          <w:tcPr>
            <w:tcW w:w="2197" w:type="dxa"/>
          </w:tcPr>
          <w:p w14:paraId="64418814" w14:textId="77777777" w:rsidR="00F137E8" w:rsidRPr="00F56577" w:rsidRDefault="00F137E8" w:rsidP="00C77AFF">
            <w:pPr>
              <w:pStyle w:val="TAC"/>
            </w:pPr>
            <w:r w:rsidRPr="00F56577">
              <w:t>RB6</w:t>
            </w:r>
          </w:p>
        </w:tc>
        <w:tc>
          <w:tcPr>
            <w:tcW w:w="2126" w:type="dxa"/>
            <w:shd w:val="clear" w:color="auto" w:fill="auto"/>
          </w:tcPr>
          <w:p w14:paraId="410E447A" w14:textId="77777777" w:rsidR="00F137E8" w:rsidRPr="00F56577" w:rsidRDefault="00F137E8" w:rsidP="00C77AFF">
            <w:pPr>
              <w:pStyle w:val="TAC"/>
            </w:pPr>
            <w:r w:rsidRPr="00F56577">
              <w:t>tsc_RB11</w:t>
            </w:r>
          </w:p>
        </w:tc>
      </w:tr>
      <w:tr w:rsidR="00F137E8" w:rsidRPr="00F56577" w14:paraId="64B4B1A9" w14:textId="77777777" w:rsidTr="00C77AFF">
        <w:trPr>
          <w:cantSplit/>
          <w:trHeight w:val="105"/>
          <w:jc w:val="center"/>
        </w:trPr>
        <w:tc>
          <w:tcPr>
            <w:tcW w:w="2906" w:type="dxa"/>
            <w:vMerge/>
          </w:tcPr>
          <w:p w14:paraId="6C9C3727" w14:textId="77777777" w:rsidR="00F137E8" w:rsidRPr="00F56577" w:rsidRDefault="00F137E8" w:rsidP="00C77AFF"/>
        </w:tc>
        <w:tc>
          <w:tcPr>
            <w:tcW w:w="2197" w:type="dxa"/>
          </w:tcPr>
          <w:p w14:paraId="3FFCB241" w14:textId="77777777" w:rsidR="00F137E8" w:rsidRPr="00F56577" w:rsidRDefault="00F137E8" w:rsidP="00C77AFF">
            <w:pPr>
              <w:pStyle w:val="TAC"/>
            </w:pPr>
            <w:r w:rsidRPr="00F56577">
              <w:t>RB7</w:t>
            </w:r>
          </w:p>
        </w:tc>
        <w:tc>
          <w:tcPr>
            <w:tcW w:w="2126" w:type="dxa"/>
            <w:shd w:val="clear" w:color="auto" w:fill="auto"/>
          </w:tcPr>
          <w:p w14:paraId="5C4F2E6B" w14:textId="77777777" w:rsidR="00F137E8" w:rsidRPr="00F56577" w:rsidRDefault="00F137E8" w:rsidP="00C77AFF">
            <w:pPr>
              <w:pStyle w:val="TAC"/>
            </w:pPr>
            <w:r w:rsidRPr="00F56577">
              <w:t>tsc_RB12</w:t>
            </w:r>
          </w:p>
        </w:tc>
      </w:tr>
      <w:tr w:rsidR="00F137E8" w:rsidRPr="00F56577" w14:paraId="222E722A" w14:textId="77777777" w:rsidTr="00C77AFF">
        <w:trPr>
          <w:cantSplit/>
          <w:trHeight w:val="105"/>
          <w:jc w:val="center"/>
        </w:trPr>
        <w:tc>
          <w:tcPr>
            <w:tcW w:w="2906" w:type="dxa"/>
            <w:vMerge/>
          </w:tcPr>
          <w:p w14:paraId="031084BA" w14:textId="77777777" w:rsidR="00F137E8" w:rsidRPr="00F56577" w:rsidRDefault="00F137E8" w:rsidP="00C77AFF"/>
        </w:tc>
        <w:tc>
          <w:tcPr>
            <w:tcW w:w="2197" w:type="dxa"/>
          </w:tcPr>
          <w:p w14:paraId="2BC08F5D" w14:textId="77777777" w:rsidR="00F137E8" w:rsidRPr="00F56577" w:rsidRDefault="00F137E8" w:rsidP="00C77AFF">
            <w:pPr>
              <w:pStyle w:val="TAC"/>
            </w:pPr>
            <w:r w:rsidRPr="00F56577">
              <w:t>RB8</w:t>
            </w:r>
          </w:p>
        </w:tc>
        <w:tc>
          <w:tcPr>
            <w:tcW w:w="2126" w:type="dxa"/>
            <w:shd w:val="clear" w:color="auto" w:fill="auto"/>
          </w:tcPr>
          <w:p w14:paraId="1548BAAE" w14:textId="77777777" w:rsidR="00F137E8" w:rsidRPr="00F56577" w:rsidRDefault="00F137E8" w:rsidP="00C77AFF">
            <w:pPr>
              <w:pStyle w:val="TAC"/>
            </w:pPr>
            <w:r w:rsidRPr="00F56577">
              <w:t>tsc_RB25</w:t>
            </w:r>
          </w:p>
        </w:tc>
      </w:tr>
      <w:tr w:rsidR="00F137E8" w:rsidRPr="00F56577" w14:paraId="697A6FCA" w14:textId="77777777" w:rsidTr="00C77AFF">
        <w:trPr>
          <w:cantSplit/>
          <w:trHeight w:val="105"/>
          <w:jc w:val="center"/>
        </w:trPr>
        <w:tc>
          <w:tcPr>
            <w:tcW w:w="2906" w:type="dxa"/>
            <w:vMerge w:val="restart"/>
          </w:tcPr>
          <w:p w14:paraId="6ADE7DA3" w14:textId="77777777" w:rsidR="00F137E8" w:rsidRPr="00F56577" w:rsidRDefault="00F137E8" w:rsidP="00C77AFF">
            <w:pPr>
              <w:pStyle w:val="TAH"/>
            </w:pPr>
            <w:r w:rsidRPr="00F56577">
              <w:t>PS AM + PS AM  Multi (HSUPA) RABs</w:t>
            </w:r>
          </w:p>
        </w:tc>
        <w:tc>
          <w:tcPr>
            <w:tcW w:w="2197" w:type="dxa"/>
          </w:tcPr>
          <w:p w14:paraId="7486C1E2" w14:textId="77777777" w:rsidR="00F137E8" w:rsidRPr="00F56577" w:rsidRDefault="00F137E8" w:rsidP="00C77AFF">
            <w:pPr>
              <w:pStyle w:val="TAC"/>
            </w:pPr>
            <w:r w:rsidRPr="00F56577">
              <w:t>RB5</w:t>
            </w:r>
          </w:p>
        </w:tc>
        <w:tc>
          <w:tcPr>
            <w:tcW w:w="2126" w:type="dxa"/>
            <w:shd w:val="clear" w:color="auto" w:fill="auto"/>
          </w:tcPr>
          <w:p w14:paraId="70C8FC0D" w14:textId="77777777" w:rsidR="00F137E8" w:rsidRPr="00F56577" w:rsidRDefault="00F137E8" w:rsidP="00C77AFF">
            <w:pPr>
              <w:pStyle w:val="TAC"/>
            </w:pPr>
            <w:r w:rsidRPr="00F56577">
              <w:t>tsc_RB25</w:t>
            </w:r>
          </w:p>
        </w:tc>
      </w:tr>
      <w:tr w:rsidR="00F137E8" w:rsidRPr="00F56577" w14:paraId="5AE9A8DA" w14:textId="77777777" w:rsidTr="00C77AFF">
        <w:trPr>
          <w:cantSplit/>
          <w:trHeight w:val="105"/>
          <w:jc w:val="center"/>
        </w:trPr>
        <w:tc>
          <w:tcPr>
            <w:tcW w:w="2906" w:type="dxa"/>
            <w:vMerge/>
          </w:tcPr>
          <w:p w14:paraId="191F75F9" w14:textId="77777777" w:rsidR="00F137E8" w:rsidRPr="00F56577" w:rsidRDefault="00F137E8" w:rsidP="00C77AFF"/>
        </w:tc>
        <w:tc>
          <w:tcPr>
            <w:tcW w:w="2197" w:type="dxa"/>
          </w:tcPr>
          <w:p w14:paraId="66FD7FE9" w14:textId="77777777" w:rsidR="00F137E8" w:rsidRPr="00F56577" w:rsidRDefault="00F137E8" w:rsidP="00C77AFF">
            <w:pPr>
              <w:pStyle w:val="TAC"/>
            </w:pPr>
            <w:r w:rsidRPr="00F56577">
              <w:t>RB6</w:t>
            </w:r>
          </w:p>
        </w:tc>
        <w:tc>
          <w:tcPr>
            <w:tcW w:w="2126" w:type="dxa"/>
            <w:shd w:val="clear" w:color="auto" w:fill="auto"/>
          </w:tcPr>
          <w:p w14:paraId="2620FF2A" w14:textId="77777777" w:rsidR="00F137E8" w:rsidRPr="00F56577" w:rsidRDefault="00F137E8" w:rsidP="00C77AFF">
            <w:pPr>
              <w:pStyle w:val="TAC"/>
            </w:pPr>
            <w:r w:rsidRPr="00F56577">
              <w:t>tsc_RB17</w:t>
            </w:r>
          </w:p>
        </w:tc>
      </w:tr>
      <w:tr w:rsidR="00F137E8" w:rsidRPr="00F56577" w14:paraId="0453E951" w14:textId="77777777" w:rsidTr="00C77AFF">
        <w:trPr>
          <w:cantSplit/>
          <w:trHeight w:val="105"/>
          <w:jc w:val="center"/>
        </w:trPr>
        <w:tc>
          <w:tcPr>
            <w:tcW w:w="2906" w:type="dxa"/>
            <w:vMerge w:val="restart"/>
          </w:tcPr>
          <w:p w14:paraId="50FF8EAF" w14:textId="77777777" w:rsidR="00F137E8" w:rsidRPr="00F56577" w:rsidRDefault="00F137E8" w:rsidP="00C77AFF">
            <w:pPr>
              <w:pStyle w:val="TAH"/>
            </w:pPr>
            <w:r w:rsidRPr="00F56577">
              <w:lastRenderedPageBreak/>
              <w:t>PS UM + PS AM  Multi (HSUPA) RABs</w:t>
            </w:r>
          </w:p>
        </w:tc>
        <w:tc>
          <w:tcPr>
            <w:tcW w:w="2197" w:type="dxa"/>
          </w:tcPr>
          <w:p w14:paraId="7711A118" w14:textId="77777777" w:rsidR="00F137E8" w:rsidRPr="00F56577" w:rsidRDefault="00F137E8" w:rsidP="00C77AFF">
            <w:pPr>
              <w:pStyle w:val="TAC"/>
            </w:pPr>
            <w:r w:rsidRPr="00F56577">
              <w:t>RB5</w:t>
            </w:r>
          </w:p>
        </w:tc>
        <w:tc>
          <w:tcPr>
            <w:tcW w:w="2126" w:type="dxa"/>
            <w:shd w:val="clear" w:color="auto" w:fill="auto"/>
          </w:tcPr>
          <w:p w14:paraId="7A5E0788" w14:textId="77777777" w:rsidR="00F137E8" w:rsidRPr="00F56577" w:rsidRDefault="00F137E8" w:rsidP="00C77AFF">
            <w:pPr>
              <w:pStyle w:val="TAC"/>
            </w:pPr>
            <w:r w:rsidRPr="00F56577">
              <w:t>tsc_RB27</w:t>
            </w:r>
          </w:p>
        </w:tc>
      </w:tr>
      <w:tr w:rsidR="00F137E8" w:rsidRPr="00F56577" w14:paraId="4E328A06" w14:textId="77777777" w:rsidTr="00C77AFF">
        <w:trPr>
          <w:cantSplit/>
          <w:trHeight w:val="105"/>
          <w:jc w:val="center"/>
        </w:trPr>
        <w:tc>
          <w:tcPr>
            <w:tcW w:w="2906" w:type="dxa"/>
            <w:vMerge/>
          </w:tcPr>
          <w:p w14:paraId="222A741C" w14:textId="77777777" w:rsidR="00F137E8" w:rsidRPr="00F56577" w:rsidRDefault="00F137E8" w:rsidP="00C77AFF"/>
        </w:tc>
        <w:tc>
          <w:tcPr>
            <w:tcW w:w="2197" w:type="dxa"/>
          </w:tcPr>
          <w:p w14:paraId="51B52C0A" w14:textId="77777777" w:rsidR="00F137E8" w:rsidRPr="00F56577" w:rsidRDefault="00F137E8" w:rsidP="00C77AFF">
            <w:pPr>
              <w:pStyle w:val="TAC"/>
            </w:pPr>
            <w:r w:rsidRPr="00F56577">
              <w:t>RB6</w:t>
            </w:r>
          </w:p>
        </w:tc>
        <w:tc>
          <w:tcPr>
            <w:tcW w:w="2126" w:type="dxa"/>
            <w:shd w:val="clear" w:color="auto" w:fill="auto"/>
          </w:tcPr>
          <w:p w14:paraId="2E675B9E" w14:textId="77777777" w:rsidR="00F137E8" w:rsidRPr="00F56577" w:rsidRDefault="00F137E8" w:rsidP="00C77AFF">
            <w:pPr>
              <w:pStyle w:val="TAC"/>
            </w:pPr>
            <w:r w:rsidRPr="00F56577">
              <w:t>tsc_RB25</w:t>
            </w:r>
          </w:p>
        </w:tc>
      </w:tr>
      <w:tr w:rsidR="00F137E8" w:rsidRPr="00F56577" w14:paraId="37CA605A" w14:textId="77777777" w:rsidTr="00C77AFF">
        <w:trPr>
          <w:cantSplit/>
          <w:trHeight w:val="105"/>
          <w:jc w:val="center"/>
        </w:trPr>
        <w:tc>
          <w:tcPr>
            <w:tcW w:w="2906" w:type="dxa"/>
            <w:vMerge w:val="restart"/>
          </w:tcPr>
          <w:p w14:paraId="03E5E8EB" w14:textId="77777777" w:rsidR="00F137E8" w:rsidRPr="00F56577" w:rsidRDefault="00F137E8" w:rsidP="00C77AFF">
            <w:pPr>
              <w:pStyle w:val="TAH"/>
            </w:pPr>
            <w:r w:rsidRPr="00F56577">
              <w:t>PS UM + PS AM  + PS AM  Multi (HSUPA) RABs</w:t>
            </w:r>
          </w:p>
        </w:tc>
        <w:tc>
          <w:tcPr>
            <w:tcW w:w="2197" w:type="dxa"/>
          </w:tcPr>
          <w:p w14:paraId="26251F98" w14:textId="77777777" w:rsidR="00F137E8" w:rsidRPr="00F56577" w:rsidRDefault="00F137E8" w:rsidP="00C77AFF">
            <w:pPr>
              <w:pStyle w:val="TAC"/>
            </w:pPr>
            <w:r w:rsidRPr="00F56577">
              <w:t>RB5</w:t>
            </w:r>
          </w:p>
        </w:tc>
        <w:tc>
          <w:tcPr>
            <w:tcW w:w="2126" w:type="dxa"/>
            <w:shd w:val="clear" w:color="auto" w:fill="auto"/>
          </w:tcPr>
          <w:p w14:paraId="7939C1BD" w14:textId="77777777" w:rsidR="00F137E8" w:rsidRPr="00F56577" w:rsidRDefault="00F137E8" w:rsidP="00C77AFF">
            <w:pPr>
              <w:pStyle w:val="TAC"/>
            </w:pPr>
            <w:r w:rsidRPr="00F56577">
              <w:t>tsc_RB27</w:t>
            </w:r>
          </w:p>
        </w:tc>
      </w:tr>
      <w:tr w:rsidR="00F137E8" w:rsidRPr="00F56577" w14:paraId="65AD67BD" w14:textId="77777777" w:rsidTr="00C77AFF">
        <w:trPr>
          <w:cantSplit/>
          <w:trHeight w:val="105"/>
          <w:jc w:val="center"/>
        </w:trPr>
        <w:tc>
          <w:tcPr>
            <w:tcW w:w="2906" w:type="dxa"/>
            <w:vMerge/>
          </w:tcPr>
          <w:p w14:paraId="69DF3DBA" w14:textId="77777777" w:rsidR="00F137E8" w:rsidRPr="00F56577" w:rsidRDefault="00F137E8" w:rsidP="00C77AFF"/>
        </w:tc>
        <w:tc>
          <w:tcPr>
            <w:tcW w:w="2197" w:type="dxa"/>
          </w:tcPr>
          <w:p w14:paraId="344FEB07" w14:textId="77777777" w:rsidR="00F137E8" w:rsidRPr="00F56577" w:rsidRDefault="00F137E8" w:rsidP="00C77AFF">
            <w:pPr>
              <w:pStyle w:val="TAC"/>
            </w:pPr>
            <w:r w:rsidRPr="00F56577">
              <w:t>RB6</w:t>
            </w:r>
          </w:p>
        </w:tc>
        <w:tc>
          <w:tcPr>
            <w:tcW w:w="2126" w:type="dxa"/>
            <w:shd w:val="clear" w:color="auto" w:fill="auto"/>
          </w:tcPr>
          <w:p w14:paraId="78F838F1" w14:textId="77777777" w:rsidR="00F137E8" w:rsidRPr="00F56577" w:rsidRDefault="00F137E8" w:rsidP="00C77AFF">
            <w:pPr>
              <w:pStyle w:val="TAC"/>
            </w:pPr>
            <w:r w:rsidRPr="00F56577">
              <w:t>tsc_RB25</w:t>
            </w:r>
          </w:p>
        </w:tc>
      </w:tr>
      <w:tr w:rsidR="00F137E8" w:rsidRPr="00F56577" w14:paraId="4674C643" w14:textId="77777777" w:rsidTr="00C77AFF">
        <w:trPr>
          <w:cantSplit/>
          <w:trHeight w:val="105"/>
          <w:jc w:val="center"/>
        </w:trPr>
        <w:tc>
          <w:tcPr>
            <w:tcW w:w="2906" w:type="dxa"/>
            <w:vMerge/>
          </w:tcPr>
          <w:p w14:paraId="4871B6F8" w14:textId="77777777" w:rsidR="00F137E8" w:rsidRPr="00F56577" w:rsidRDefault="00F137E8" w:rsidP="00C77AFF"/>
        </w:tc>
        <w:tc>
          <w:tcPr>
            <w:tcW w:w="2197" w:type="dxa"/>
          </w:tcPr>
          <w:p w14:paraId="4D8524DB" w14:textId="77777777" w:rsidR="00F137E8" w:rsidRPr="00F56577" w:rsidRDefault="00F137E8" w:rsidP="00C77AFF">
            <w:pPr>
              <w:pStyle w:val="TAC"/>
            </w:pPr>
            <w:r w:rsidRPr="00F56577">
              <w:t>RB7</w:t>
            </w:r>
          </w:p>
        </w:tc>
        <w:tc>
          <w:tcPr>
            <w:tcW w:w="2126" w:type="dxa"/>
            <w:shd w:val="clear" w:color="auto" w:fill="auto"/>
          </w:tcPr>
          <w:p w14:paraId="07E3BA75" w14:textId="77777777" w:rsidR="00F137E8" w:rsidRPr="00F56577" w:rsidRDefault="00F137E8" w:rsidP="00C77AFF">
            <w:pPr>
              <w:pStyle w:val="TAC"/>
            </w:pPr>
            <w:r w:rsidRPr="00F56577">
              <w:t>tsc_RB17</w:t>
            </w:r>
          </w:p>
        </w:tc>
      </w:tr>
    </w:tbl>
    <w:p w14:paraId="08E6D52E" w14:textId="77777777" w:rsidR="00F137E8" w:rsidRPr="00F56577" w:rsidRDefault="00F137E8" w:rsidP="00F137E8"/>
    <w:p w14:paraId="1A8CFB36" w14:textId="77777777" w:rsidR="00F137E8" w:rsidRPr="00F56577" w:rsidRDefault="00F137E8" w:rsidP="00F137E8">
      <w:pPr>
        <w:pStyle w:val="Heading3"/>
      </w:pPr>
      <w:bookmarkStart w:id="351" w:name="_Toc476219384"/>
      <w:r w:rsidRPr="00F56577">
        <w:t>8.2.5</w:t>
      </w:r>
      <w:r w:rsidRPr="00F56577">
        <w:tab/>
        <w:t>Scrambling and channelization codes</w:t>
      </w:r>
      <w:bookmarkEnd w:id="351"/>
    </w:p>
    <w:p w14:paraId="2D8E149E" w14:textId="77777777" w:rsidR="00F137E8" w:rsidRPr="00F56577" w:rsidRDefault="00F137E8" w:rsidP="00F137E8">
      <w:r w:rsidRPr="00F56577">
        <w:t>Table 8.2.5.1 shows the primary/secondary scrambling codes and the channelization codes for downlink channels.</w:t>
      </w:r>
    </w:p>
    <w:p w14:paraId="3EB9CE9C" w14:textId="77777777" w:rsidR="00F137E8" w:rsidRPr="00F56577" w:rsidRDefault="00F137E8" w:rsidP="00F137E8">
      <w:pPr>
        <w:sectPr w:rsidR="00F137E8" w:rsidRPr="00F56577" w:rsidSect="004C15C8">
          <w:footnotePr>
            <w:numRestart w:val="eachSect"/>
          </w:footnotePr>
          <w:pgSz w:w="11907" w:h="16840" w:code="9"/>
          <w:pgMar w:top="1418" w:right="1134" w:bottom="1134" w:left="1134" w:header="851" w:footer="340" w:gutter="0"/>
          <w:cols w:space="720"/>
        </w:sectPr>
      </w:pPr>
    </w:p>
    <w:p w14:paraId="79380F02" w14:textId="77777777" w:rsidR="00F137E8" w:rsidRPr="00F56577" w:rsidRDefault="00F137E8" w:rsidP="00F137E8">
      <w:pPr>
        <w:pStyle w:val="TH"/>
      </w:pPr>
      <w:r w:rsidRPr="00F56577">
        <w:lastRenderedPageBreak/>
        <w:t>Table 8.2.5.1: Primary/secondary scrambling codes and channelization codes for downlink channels</w:t>
      </w:r>
    </w:p>
    <w:tbl>
      <w:tblPr>
        <w:tblW w:w="14680" w:type="dxa"/>
        <w:jc w:val="center"/>
        <w:tblLayout w:type="fixed"/>
        <w:tblCellMar>
          <w:left w:w="28" w:type="dxa"/>
          <w:right w:w="85" w:type="dxa"/>
        </w:tblCellMar>
        <w:tblLook w:val="0000" w:firstRow="0" w:lastRow="0" w:firstColumn="0" w:lastColumn="0" w:noHBand="0" w:noVBand="0"/>
      </w:tblPr>
      <w:tblGrid>
        <w:gridCol w:w="1034"/>
        <w:gridCol w:w="1874"/>
        <w:gridCol w:w="5828"/>
        <w:gridCol w:w="2401"/>
        <w:gridCol w:w="3543"/>
      </w:tblGrid>
      <w:tr w:rsidR="00F137E8" w:rsidRPr="00F56577" w14:paraId="6BE2A3A7" w14:textId="77777777" w:rsidTr="00C77AFF">
        <w:trPr>
          <w:cantSplit/>
          <w:tblHeader/>
          <w:jc w:val="center"/>
        </w:trPr>
        <w:tc>
          <w:tcPr>
            <w:tcW w:w="1034" w:type="dxa"/>
            <w:tcBorders>
              <w:top w:val="single" w:sz="6" w:space="0" w:color="auto"/>
              <w:left w:val="single" w:sz="6" w:space="0" w:color="auto"/>
              <w:bottom w:val="single" w:sz="6" w:space="0" w:color="auto"/>
              <w:right w:val="single" w:sz="6" w:space="0" w:color="auto"/>
            </w:tcBorders>
          </w:tcPr>
          <w:p w14:paraId="76A4C5D8" w14:textId="77777777" w:rsidR="00F137E8" w:rsidRPr="00F56577" w:rsidRDefault="00F137E8" w:rsidP="00C77AFF">
            <w:pPr>
              <w:pStyle w:val="TAH"/>
            </w:pPr>
            <w:r w:rsidRPr="00F56577">
              <w:t>Type</w:t>
            </w:r>
          </w:p>
        </w:tc>
        <w:tc>
          <w:tcPr>
            <w:tcW w:w="1874" w:type="dxa"/>
            <w:tcBorders>
              <w:top w:val="single" w:sz="6" w:space="0" w:color="auto"/>
              <w:left w:val="single" w:sz="6" w:space="0" w:color="auto"/>
              <w:bottom w:val="single" w:sz="6" w:space="0" w:color="auto"/>
              <w:right w:val="single" w:sz="6" w:space="0" w:color="auto"/>
            </w:tcBorders>
          </w:tcPr>
          <w:p w14:paraId="2A46F511" w14:textId="77777777" w:rsidR="00F137E8" w:rsidRPr="00F56577" w:rsidRDefault="00F137E8" w:rsidP="00C77AFF">
            <w:pPr>
              <w:pStyle w:val="TAH"/>
            </w:pPr>
            <w:r w:rsidRPr="00F56577">
              <w:t xml:space="preserve">Identities </w:t>
            </w:r>
          </w:p>
          <w:p w14:paraId="7F3461EB" w14:textId="77777777" w:rsidR="00F137E8" w:rsidRPr="00F56577" w:rsidRDefault="00F137E8" w:rsidP="00C77AFF">
            <w:pPr>
              <w:pStyle w:val="TAH"/>
            </w:pPr>
            <w:r w:rsidRPr="00F56577">
              <w:t>(value assigned)</w:t>
            </w:r>
          </w:p>
        </w:tc>
        <w:tc>
          <w:tcPr>
            <w:tcW w:w="5828" w:type="dxa"/>
            <w:tcBorders>
              <w:top w:val="single" w:sz="6" w:space="0" w:color="auto"/>
              <w:left w:val="single" w:sz="6" w:space="0" w:color="auto"/>
              <w:bottom w:val="single" w:sz="6" w:space="0" w:color="auto"/>
              <w:right w:val="single" w:sz="6" w:space="0" w:color="auto"/>
            </w:tcBorders>
          </w:tcPr>
          <w:p w14:paraId="179D5EEC" w14:textId="77777777" w:rsidR="00F137E8" w:rsidRPr="00F56577" w:rsidRDefault="00F137E8" w:rsidP="00C77AFF">
            <w:pPr>
              <w:pStyle w:val="TAH"/>
            </w:pPr>
            <w:r w:rsidRPr="00F56577">
              <w:t>Primary scrambling code</w:t>
            </w:r>
          </w:p>
        </w:tc>
        <w:tc>
          <w:tcPr>
            <w:tcW w:w="2401" w:type="dxa"/>
            <w:tcBorders>
              <w:top w:val="single" w:sz="6" w:space="0" w:color="auto"/>
              <w:left w:val="single" w:sz="6" w:space="0" w:color="auto"/>
              <w:bottom w:val="single" w:sz="6" w:space="0" w:color="auto"/>
              <w:right w:val="single" w:sz="6" w:space="0" w:color="auto"/>
            </w:tcBorders>
          </w:tcPr>
          <w:p w14:paraId="0B4F429A" w14:textId="77777777" w:rsidR="00F137E8" w:rsidRPr="00F56577" w:rsidRDefault="00F137E8" w:rsidP="00C77AFF">
            <w:pPr>
              <w:pStyle w:val="TAH"/>
            </w:pPr>
            <w:r w:rsidRPr="00F56577">
              <w:t>Secondary scrambling code</w:t>
            </w:r>
          </w:p>
        </w:tc>
        <w:tc>
          <w:tcPr>
            <w:tcW w:w="3543" w:type="dxa"/>
            <w:tcBorders>
              <w:top w:val="single" w:sz="6" w:space="0" w:color="auto"/>
              <w:left w:val="single" w:sz="6" w:space="0" w:color="auto"/>
              <w:bottom w:val="single" w:sz="6" w:space="0" w:color="auto"/>
              <w:right w:val="single" w:sz="6" w:space="0" w:color="auto"/>
            </w:tcBorders>
          </w:tcPr>
          <w:p w14:paraId="7ABAD0A1" w14:textId="77777777" w:rsidR="00F137E8" w:rsidRPr="00F56577" w:rsidRDefault="00F137E8" w:rsidP="00C77AFF">
            <w:pPr>
              <w:pStyle w:val="TAH"/>
            </w:pPr>
            <w:r w:rsidRPr="00F56577">
              <w:t>Channelization Code</w:t>
            </w:r>
          </w:p>
        </w:tc>
      </w:tr>
      <w:tr w:rsidR="00F137E8" w:rsidRPr="00F56577" w14:paraId="68A0BAE6"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70AD1E8C" w14:textId="77777777" w:rsidR="00F137E8" w:rsidRPr="00F56577" w:rsidRDefault="00F137E8" w:rsidP="00C77AFF">
            <w:pPr>
              <w:pStyle w:val="TAL"/>
            </w:pPr>
            <w:r w:rsidRPr="00F56577">
              <w:t>P-CCPCH</w:t>
            </w:r>
          </w:p>
        </w:tc>
        <w:tc>
          <w:tcPr>
            <w:tcW w:w="1874" w:type="dxa"/>
            <w:tcBorders>
              <w:top w:val="single" w:sz="6" w:space="0" w:color="auto"/>
              <w:left w:val="single" w:sz="6" w:space="0" w:color="auto"/>
              <w:bottom w:val="single" w:sz="6" w:space="0" w:color="auto"/>
              <w:right w:val="single" w:sz="6" w:space="0" w:color="auto"/>
            </w:tcBorders>
          </w:tcPr>
          <w:p w14:paraId="3C79DBD1" w14:textId="77777777" w:rsidR="00F137E8" w:rsidRPr="00F56577" w:rsidRDefault="00F137E8" w:rsidP="00C77AFF">
            <w:pPr>
              <w:pStyle w:val="TAL"/>
            </w:pPr>
            <w:r w:rsidRPr="00F56577">
              <w:t>tsc_P_CCPCH (4)</w:t>
            </w:r>
          </w:p>
        </w:tc>
        <w:tc>
          <w:tcPr>
            <w:tcW w:w="5828" w:type="dxa"/>
            <w:tcBorders>
              <w:top w:val="single" w:sz="6" w:space="0" w:color="auto"/>
              <w:left w:val="single" w:sz="6" w:space="0" w:color="auto"/>
              <w:bottom w:val="single" w:sz="6" w:space="0" w:color="auto"/>
              <w:right w:val="single" w:sz="6" w:space="0" w:color="auto"/>
            </w:tcBorders>
          </w:tcPr>
          <w:p w14:paraId="29F2BD9D" w14:textId="77777777" w:rsidR="00F137E8" w:rsidRPr="00F56577" w:rsidRDefault="00F137E8" w:rsidP="00C77AFF">
            <w:pPr>
              <w:pStyle w:val="TAL"/>
            </w:pPr>
            <w:r w:rsidRPr="00F56577">
              <w:t>(px_PriScrmCode+ 50 × ( cell No -1) ) mod 512,</w:t>
            </w:r>
          </w:p>
          <w:p w14:paraId="6060FDF5"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03FB9C9D"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66B3E922" w14:textId="77777777" w:rsidR="00F137E8" w:rsidRPr="00F56577" w:rsidRDefault="00F137E8" w:rsidP="00C77AFF">
            <w:pPr>
              <w:pStyle w:val="TAL"/>
            </w:pPr>
            <w:r w:rsidRPr="00F56577">
              <w:t>tsc_P_CCPCH_ChC</w:t>
            </w:r>
          </w:p>
          <w:p w14:paraId="1F039CBD" w14:textId="77777777" w:rsidR="00F137E8" w:rsidRPr="00F56577" w:rsidRDefault="00F137E8" w:rsidP="00C77AFF">
            <w:pPr>
              <w:pStyle w:val="TAL"/>
            </w:pPr>
            <w:r w:rsidRPr="00F56577">
              <w:t>(256:1)</w:t>
            </w:r>
          </w:p>
        </w:tc>
      </w:tr>
      <w:tr w:rsidR="00F137E8" w:rsidRPr="00F56577" w14:paraId="2FD4E099"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792F0B41" w14:textId="77777777" w:rsidR="00F137E8" w:rsidRPr="00F56577" w:rsidRDefault="00F137E8" w:rsidP="00C77AFF">
            <w:pPr>
              <w:pStyle w:val="TAL"/>
            </w:pPr>
            <w:r w:rsidRPr="00F56577">
              <w:t>P-CPICH</w:t>
            </w:r>
          </w:p>
        </w:tc>
        <w:tc>
          <w:tcPr>
            <w:tcW w:w="1874" w:type="dxa"/>
            <w:tcBorders>
              <w:top w:val="single" w:sz="6" w:space="0" w:color="auto"/>
              <w:left w:val="single" w:sz="6" w:space="0" w:color="auto"/>
              <w:bottom w:val="single" w:sz="6" w:space="0" w:color="auto"/>
              <w:right w:val="single" w:sz="6" w:space="0" w:color="auto"/>
            </w:tcBorders>
          </w:tcPr>
          <w:p w14:paraId="1CCFA690" w14:textId="77777777" w:rsidR="00F137E8" w:rsidRPr="00F56577" w:rsidRDefault="00F137E8" w:rsidP="00C77AFF">
            <w:pPr>
              <w:pStyle w:val="TAL"/>
            </w:pPr>
            <w:r w:rsidRPr="00F56577">
              <w:t>tsc_P_CPICH (0)</w:t>
            </w:r>
          </w:p>
        </w:tc>
        <w:tc>
          <w:tcPr>
            <w:tcW w:w="5828" w:type="dxa"/>
            <w:tcBorders>
              <w:top w:val="single" w:sz="6" w:space="0" w:color="auto"/>
              <w:left w:val="single" w:sz="6" w:space="0" w:color="auto"/>
              <w:bottom w:val="single" w:sz="6" w:space="0" w:color="auto"/>
              <w:right w:val="single" w:sz="6" w:space="0" w:color="auto"/>
            </w:tcBorders>
          </w:tcPr>
          <w:p w14:paraId="6535B628"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589A002F"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2705FB3E"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2B845024" w14:textId="77777777" w:rsidR="00F137E8" w:rsidRPr="00F56577" w:rsidRDefault="00F137E8" w:rsidP="00C77AFF">
            <w:pPr>
              <w:pStyle w:val="TAL"/>
            </w:pPr>
            <w:r w:rsidRPr="00F56577">
              <w:t>tsc_P_CPICH_ChC</w:t>
            </w:r>
          </w:p>
          <w:p w14:paraId="0E034E05" w14:textId="77777777" w:rsidR="00F137E8" w:rsidRPr="00F56577" w:rsidRDefault="00F137E8" w:rsidP="00C77AFF">
            <w:pPr>
              <w:pStyle w:val="TAL"/>
            </w:pPr>
            <w:r w:rsidRPr="00F56577">
              <w:t>(256:0)</w:t>
            </w:r>
          </w:p>
        </w:tc>
      </w:tr>
      <w:tr w:rsidR="00F137E8" w:rsidRPr="00F56577" w14:paraId="259ABC6D"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14B90BB3" w14:textId="77777777" w:rsidR="00F137E8" w:rsidRPr="00F56577" w:rsidRDefault="00F137E8" w:rsidP="00C77AFF">
            <w:pPr>
              <w:pStyle w:val="TAL"/>
            </w:pPr>
            <w:r w:rsidRPr="00F56577">
              <w:t>S-CPICH</w:t>
            </w:r>
          </w:p>
        </w:tc>
        <w:tc>
          <w:tcPr>
            <w:tcW w:w="1874" w:type="dxa"/>
            <w:tcBorders>
              <w:top w:val="single" w:sz="6" w:space="0" w:color="auto"/>
              <w:left w:val="single" w:sz="6" w:space="0" w:color="auto"/>
              <w:bottom w:val="single" w:sz="6" w:space="0" w:color="auto"/>
              <w:right w:val="single" w:sz="6" w:space="0" w:color="auto"/>
            </w:tcBorders>
          </w:tcPr>
          <w:p w14:paraId="1A029BC2" w14:textId="77777777" w:rsidR="00F137E8" w:rsidRPr="00F56577" w:rsidRDefault="00F137E8" w:rsidP="00C77AFF">
            <w:pPr>
              <w:pStyle w:val="TAL"/>
            </w:pPr>
            <w:r w:rsidRPr="00F56577">
              <w:t>tsc_S_CPICH (3)</w:t>
            </w:r>
          </w:p>
        </w:tc>
        <w:tc>
          <w:tcPr>
            <w:tcW w:w="5828" w:type="dxa"/>
            <w:tcBorders>
              <w:top w:val="single" w:sz="6" w:space="0" w:color="auto"/>
              <w:left w:val="single" w:sz="6" w:space="0" w:color="auto"/>
              <w:bottom w:val="single" w:sz="6" w:space="0" w:color="auto"/>
              <w:right w:val="single" w:sz="6" w:space="0" w:color="auto"/>
            </w:tcBorders>
          </w:tcPr>
          <w:p w14:paraId="711E311F" w14:textId="77777777" w:rsidR="00F137E8" w:rsidRPr="00F56577" w:rsidRDefault="00F137E8" w:rsidP="00C77AFF">
            <w:pPr>
              <w:pStyle w:val="TAL"/>
            </w:pPr>
            <w:r w:rsidRPr="00F56577">
              <w:t>(px_PriScrmCode</w:t>
            </w:r>
            <w:r w:rsidRPr="00F56577" w:rsidDel="008C0929">
              <w:t xml:space="preserve"> </w:t>
            </w:r>
            <w:r w:rsidRPr="00F56577">
              <w:t>+ 50 × ( cell No -1) ) mod 512</w:t>
            </w:r>
          </w:p>
        </w:tc>
        <w:tc>
          <w:tcPr>
            <w:tcW w:w="2401" w:type="dxa"/>
            <w:tcBorders>
              <w:top w:val="single" w:sz="6" w:space="0" w:color="auto"/>
              <w:left w:val="single" w:sz="6" w:space="0" w:color="auto"/>
              <w:bottom w:val="single" w:sz="6" w:space="0" w:color="auto"/>
              <w:right w:val="single" w:sz="6" w:space="0" w:color="auto"/>
            </w:tcBorders>
          </w:tcPr>
          <w:p w14:paraId="2E4F75B0"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3962AB7E" w14:textId="77777777" w:rsidR="00F137E8" w:rsidRPr="00F56577" w:rsidRDefault="00F137E8" w:rsidP="00C77AFF">
            <w:pPr>
              <w:pStyle w:val="TAL"/>
            </w:pPr>
            <w:r w:rsidRPr="00F56577">
              <w:t>tsc_S_CPICH_ChC</w:t>
            </w:r>
          </w:p>
          <w:p w14:paraId="1959D05A" w14:textId="77777777" w:rsidR="00F137E8" w:rsidRPr="00F56577" w:rsidRDefault="00F137E8" w:rsidP="00C77AFF">
            <w:pPr>
              <w:pStyle w:val="TAL"/>
            </w:pPr>
            <w:r w:rsidRPr="00F56577">
              <w:t>(256:12)</w:t>
            </w:r>
          </w:p>
        </w:tc>
      </w:tr>
      <w:tr w:rsidR="00F137E8" w:rsidRPr="00F56577" w14:paraId="053138AC" w14:textId="77777777" w:rsidTr="00C77AFF">
        <w:trPr>
          <w:cantSplit/>
          <w:jc w:val="center"/>
        </w:trPr>
        <w:tc>
          <w:tcPr>
            <w:tcW w:w="1034" w:type="dxa"/>
            <w:vMerge w:val="restart"/>
            <w:tcBorders>
              <w:top w:val="single" w:sz="6" w:space="0" w:color="auto"/>
              <w:left w:val="single" w:sz="6" w:space="0" w:color="auto"/>
              <w:right w:val="single" w:sz="6" w:space="0" w:color="auto"/>
            </w:tcBorders>
          </w:tcPr>
          <w:p w14:paraId="3C3B7020" w14:textId="77777777" w:rsidR="00F137E8" w:rsidRPr="00F56577" w:rsidRDefault="00F137E8" w:rsidP="00C77AFF">
            <w:pPr>
              <w:pStyle w:val="TAL"/>
            </w:pPr>
            <w:r w:rsidRPr="00F56577">
              <w:t>S-CCPCH</w:t>
            </w:r>
          </w:p>
        </w:tc>
        <w:tc>
          <w:tcPr>
            <w:tcW w:w="1874" w:type="dxa"/>
            <w:tcBorders>
              <w:top w:val="single" w:sz="6" w:space="0" w:color="auto"/>
              <w:left w:val="single" w:sz="6" w:space="0" w:color="auto"/>
              <w:bottom w:val="single" w:sz="6" w:space="0" w:color="auto"/>
              <w:right w:val="single" w:sz="6" w:space="0" w:color="auto"/>
            </w:tcBorders>
          </w:tcPr>
          <w:p w14:paraId="4F493CE3" w14:textId="77777777" w:rsidR="00F137E8" w:rsidRPr="00F56577" w:rsidRDefault="00F137E8" w:rsidP="00C77AFF">
            <w:pPr>
              <w:pStyle w:val="TAL"/>
            </w:pPr>
            <w:r w:rsidRPr="00F56577">
              <w:t>tsc_S_CCPCH1 (5)</w:t>
            </w:r>
          </w:p>
        </w:tc>
        <w:tc>
          <w:tcPr>
            <w:tcW w:w="5828" w:type="dxa"/>
            <w:tcBorders>
              <w:top w:val="single" w:sz="6" w:space="0" w:color="auto"/>
              <w:left w:val="single" w:sz="6" w:space="0" w:color="auto"/>
              <w:bottom w:val="single" w:sz="6" w:space="0" w:color="auto"/>
              <w:right w:val="single" w:sz="6" w:space="0" w:color="auto"/>
            </w:tcBorders>
          </w:tcPr>
          <w:p w14:paraId="47B1B252"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0712D62C"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78AF1C6A" w14:textId="77777777" w:rsidR="00F137E8" w:rsidRPr="00F56577" w:rsidRDefault="00F137E8" w:rsidP="00C77AFF">
            <w:pPr>
              <w:pStyle w:val="TAL"/>
            </w:pPr>
            <w:r w:rsidRPr="00F56577">
              <w:t xml:space="preserve">NA (carrying </w:t>
            </w:r>
            <w:smartTag w:uri="urn:schemas-microsoft-com:office:smarttags" w:element="stockticker">
              <w:r w:rsidRPr="00F56577">
                <w:t>PCH</w:t>
              </w:r>
            </w:smartTag>
            <w:r w:rsidRPr="00F56577">
              <w:t>)</w:t>
            </w:r>
          </w:p>
        </w:tc>
        <w:tc>
          <w:tcPr>
            <w:tcW w:w="3543" w:type="dxa"/>
            <w:tcBorders>
              <w:top w:val="single" w:sz="6" w:space="0" w:color="auto"/>
              <w:left w:val="single" w:sz="6" w:space="0" w:color="auto"/>
              <w:bottom w:val="single" w:sz="6" w:space="0" w:color="auto"/>
              <w:right w:val="single" w:sz="6" w:space="0" w:color="auto"/>
            </w:tcBorders>
          </w:tcPr>
          <w:p w14:paraId="70E204D1" w14:textId="77777777" w:rsidR="00F137E8" w:rsidRPr="00F56577" w:rsidRDefault="00F137E8" w:rsidP="00C77AFF">
            <w:pPr>
              <w:pStyle w:val="TAL"/>
            </w:pPr>
            <w:r w:rsidRPr="00F56577">
              <w:t>tsc_S_CCPCH1_ChC</w:t>
            </w:r>
          </w:p>
          <w:p w14:paraId="29DFBEF0" w14:textId="77777777" w:rsidR="00F137E8" w:rsidRPr="00F56577" w:rsidRDefault="00F137E8" w:rsidP="00C77AFF">
            <w:pPr>
              <w:pStyle w:val="TAL"/>
            </w:pPr>
            <w:r w:rsidRPr="00F56577">
              <w:t xml:space="preserve">(64:1 or 4 or 6 depending on the channels configuration) </w:t>
            </w:r>
          </w:p>
          <w:p w14:paraId="07ACBE27" w14:textId="77777777" w:rsidR="00F137E8" w:rsidRPr="00F56577" w:rsidRDefault="00F137E8" w:rsidP="00C77AFF">
            <w:pPr>
              <w:pStyle w:val="TAL"/>
            </w:pPr>
            <w:r w:rsidRPr="00F56577">
              <w:t>tsc_S_CCPCH1_ChC_MBMS</w:t>
            </w:r>
          </w:p>
          <w:p w14:paraId="0907A428" w14:textId="77777777" w:rsidR="00F137E8" w:rsidRPr="00F56577" w:rsidRDefault="00F137E8" w:rsidP="00C77AFF">
            <w:pPr>
              <w:pStyle w:val="TAL"/>
            </w:pPr>
            <w:r w:rsidRPr="00F56577">
              <w:t>(64:1) for MBMS testing</w:t>
            </w:r>
          </w:p>
        </w:tc>
      </w:tr>
      <w:tr w:rsidR="00F137E8" w:rsidRPr="00F56577" w14:paraId="492F478B" w14:textId="77777777" w:rsidTr="00C77AFF">
        <w:trPr>
          <w:cantSplit/>
          <w:jc w:val="center"/>
        </w:trPr>
        <w:tc>
          <w:tcPr>
            <w:tcW w:w="1034" w:type="dxa"/>
            <w:vMerge/>
            <w:tcBorders>
              <w:left w:val="single" w:sz="6" w:space="0" w:color="auto"/>
              <w:right w:val="single" w:sz="6" w:space="0" w:color="auto"/>
            </w:tcBorders>
          </w:tcPr>
          <w:p w14:paraId="4C57E36B" w14:textId="77777777" w:rsidR="00F137E8" w:rsidRPr="00F56577" w:rsidRDefault="00F137E8" w:rsidP="00C77AFF">
            <w:pPr>
              <w:pStyle w:val="TAL"/>
            </w:pPr>
          </w:p>
        </w:tc>
        <w:tc>
          <w:tcPr>
            <w:tcW w:w="1874" w:type="dxa"/>
            <w:tcBorders>
              <w:top w:val="single" w:sz="6" w:space="0" w:color="auto"/>
              <w:left w:val="single" w:sz="6" w:space="0" w:color="auto"/>
              <w:bottom w:val="single" w:sz="6" w:space="0" w:color="auto"/>
              <w:right w:val="single" w:sz="6" w:space="0" w:color="auto"/>
            </w:tcBorders>
          </w:tcPr>
          <w:p w14:paraId="62BC5DE8" w14:textId="77777777" w:rsidR="00F137E8" w:rsidRPr="00F56577" w:rsidRDefault="00F137E8" w:rsidP="00C77AFF">
            <w:pPr>
              <w:pStyle w:val="TAL"/>
            </w:pPr>
            <w:r w:rsidRPr="00F56577">
              <w:t>tsc_S_CCPCH2 (10)</w:t>
            </w:r>
          </w:p>
        </w:tc>
        <w:tc>
          <w:tcPr>
            <w:tcW w:w="5828" w:type="dxa"/>
            <w:tcBorders>
              <w:top w:val="single" w:sz="6" w:space="0" w:color="auto"/>
              <w:left w:val="single" w:sz="6" w:space="0" w:color="auto"/>
              <w:bottom w:val="single" w:sz="6" w:space="0" w:color="auto"/>
              <w:right w:val="single" w:sz="6" w:space="0" w:color="auto"/>
            </w:tcBorders>
          </w:tcPr>
          <w:p w14:paraId="6F6B658B"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062384A7"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1BA4B796" w14:textId="77777777" w:rsidR="00F137E8" w:rsidRPr="00F56577" w:rsidRDefault="00F137E8" w:rsidP="00C77AFF">
            <w:pPr>
              <w:pStyle w:val="TAL"/>
            </w:pPr>
            <w:r w:rsidRPr="00F56577">
              <w:t xml:space="preserve">NA (carrying </w:t>
            </w:r>
            <w:smartTag w:uri="urn:schemas-microsoft-com:office:smarttags" w:element="stockticker">
              <w:r w:rsidRPr="00F56577">
                <w:t>PCH</w:t>
              </w:r>
            </w:smartTag>
            <w:r w:rsidRPr="00F56577">
              <w:t>)</w:t>
            </w:r>
          </w:p>
        </w:tc>
        <w:tc>
          <w:tcPr>
            <w:tcW w:w="3543" w:type="dxa"/>
            <w:tcBorders>
              <w:top w:val="single" w:sz="6" w:space="0" w:color="auto"/>
              <w:left w:val="single" w:sz="6" w:space="0" w:color="auto"/>
              <w:bottom w:val="single" w:sz="6" w:space="0" w:color="auto"/>
              <w:right w:val="single" w:sz="6" w:space="0" w:color="auto"/>
            </w:tcBorders>
          </w:tcPr>
          <w:p w14:paraId="1923C2D2" w14:textId="77777777" w:rsidR="00F137E8" w:rsidRPr="00F56577" w:rsidRDefault="00F137E8" w:rsidP="00C77AFF">
            <w:pPr>
              <w:pStyle w:val="TAL"/>
            </w:pPr>
            <w:r w:rsidRPr="00F56577">
              <w:t xml:space="preserve">tsc_S_CCPCH2_ChC </w:t>
            </w:r>
          </w:p>
          <w:p w14:paraId="0BF5B727" w14:textId="77777777" w:rsidR="00F137E8" w:rsidRPr="00F56577" w:rsidRDefault="00F137E8" w:rsidP="00C77AFF">
            <w:pPr>
              <w:pStyle w:val="TAL"/>
            </w:pPr>
            <w:r w:rsidRPr="00F56577">
              <w:t xml:space="preserve">(64:1) </w:t>
            </w:r>
          </w:p>
          <w:p w14:paraId="6C8003DE" w14:textId="77777777" w:rsidR="00F137E8" w:rsidRPr="00F56577" w:rsidRDefault="00F137E8" w:rsidP="00C77AFF">
            <w:pPr>
              <w:pStyle w:val="TAL"/>
            </w:pPr>
            <w:r w:rsidRPr="00F56577">
              <w:t>tsc_S_CCPCH2_ChC_MBMS</w:t>
            </w:r>
          </w:p>
          <w:p w14:paraId="06215E67" w14:textId="77777777" w:rsidR="00F137E8" w:rsidRPr="00F56577" w:rsidRDefault="00F137E8" w:rsidP="00C77AFF">
            <w:pPr>
              <w:pStyle w:val="TAL"/>
            </w:pPr>
            <w:r w:rsidRPr="00F56577">
              <w:t>(256:9) for MBMS testing</w:t>
            </w:r>
          </w:p>
        </w:tc>
      </w:tr>
      <w:tr w:rsidR="00F137E8" w:rsidRPr="00F56577" w14:paraId="6E2807BE" w14:textId="77777777" w:rsidTr="00C77AFF">
        <w:trPr>
          <w:cantSplit/>
          <w:jc w:val="center"/>
        </w:trPr>
        <w:tc>
          <w:tcPr>
            <w:tcW w:w="1034" w:type="dxa"/>
            <w:vMerge/>
            <w:tcBorders>
              <w:left w:val="single" w:sz="6" w:space="0" w:color="auto"/>
              <w:right w:val="single" w:sz="6" w:space="0" w:color="auto"/>
            </w:tcBorders>
          </w:tcPr>
          <w:p w14:paraId="35D88D31" w14:textId="77777777" w:rsidR="00F137E8" w:rsidRPr="00F56577" w:rsidRDefault="00F137E8" w:rsidP="00C77AFF">
            <w:pPr>
              <w:pStyle w:val="TAL"/>
            </w:pPr>
          </w:p>
        </w:tc>
        <w:tc>
          <w:tcPr>
            <w:tcW w:w="1874" w:type="dxa"/>
            <w:tcBorders>
              <w:top w:val="single" w:sz="6" w:space="0" w:color="auto"/>
              <w:left w:val="single" w:sz="6" w:space="0" w:color="auto"/>
              <w:bottom w:val="single" w:sz="6" w:space="0" w:color="auto"/>
              <w:right w:val="single" w:sz="6" w:space="0" w:color="auto"/>
            </w:tcBorders>
          </w:tcPr>
          <w:p w14:paraId="4FAD67A4" w14:textId="77777777" w:rsidR="00F137E8" w:rsidRPr="00F56577" w:rsidRDefault="00F137E8" w:rsidP="00C77AFF">
            <w:pPr>
              <w:pStyle w:val="TAL"/>
            </w:pPr>
            <w:r w:rsidRPr="00F56577">
              <w:t>tsc_S_CCPCH3 (13)</w:t>
            </w:r>
          </w:p>
        </w:tc>
        <w:tc>
          <w:tcPr>
            <w:tcW w:w="5828" w:type="dxa"/>
            <w:tcBorders>
              <w:top w:val="single" w:sz="6" w:space="0" w:color="auto"/>
              <w:left w:val="single" w:sz="6" w:space="0" w:color="auto"/>
              <w:bottom w:val="single" w:sz="6" w:space="0" w:color="auto"/>
              <w:right w:val="single" w:sz="6" w:space="0" w:color="auto"/>
            </w:tcBorders>
          </w:tcPr>
          <w:p w14:paraId="4A6DEC6C"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7613D003"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711FE8B1" w14:textId="77777777" w:rsidR="00F137E8" w:rsidRPr="00F56577" w:rsidRDefault="00F137E8" w:rsidP="00C77AFF">
            <w:pPr>
              <w:pStyle w:val="TAL"/>
            </w:pPr>
            <w:r w:rsidRPr="00F56577">
              <w:t>NA (carrying PCH)</w:t>
            </w:r>
          </w:p>
        </w:tc>
        <w:tc>
          <w:tcPr>
            <w:tcW w:w="3543" w:type="dxa"/>
            <w:tcBorders>
              <w:top w:val="single" w:sz="6" w:space="0" w:color="auto"/>
              <w:left w:val="single" w:sz="6" w:space="0" w:color="auto"/>
              <w:bottom w:val="single" w:sz="6" w:space="0" w:color="auto"/>
              <w:right w:val="single" w:sz="6" w:space="0" w:color="auto"/>
            </w:tcBorders>
          </w:tcPr>
          <w:p w14:paraId="702EB3D3" w14:textId="77777777" w:rsidR="00F137E8" w:rsidRPr="00F56577" w:rsidRDefault="00F137E8" w:rsidP="00C77AFF">
            <w:pPr>
              <w:pStyle w:val="TAL"/>
            </w:pPr>
            <w:r w:rsidRPr="00F56577">
              <w:t xml:space="preserve">tsc_S_CCPCH3_ChC </w:t>
            </w:r>
          </w:p>
          <w:p w14:paraId="4AB5AAA6" w14:textId="77777777" w:rsidR="00F137E8" w:rsidRPr="00F56577" w:rsidRDefault="00F137E8" w:rsidP="00C77AFF">
            <w:pPr>
              <w:pStyle w:val="TAL"/>
            </w:pPr>
            <w:r w:rsidRPr="00F56577">
              <w:t xml:space="preserve">(64:2) </w:t>
            </w:r>
          </w:p>
          <w:p w14:paraId="36608C08" w14:textId="77777777" w:rsidR="00F137E8" w:rsidRPr="00F56577" w:rsidRDefault="00F137E8" w:rsidP="00C77AFF">
            <w:pPr>
              <w:pStyle w:val="TAL"/>
            </w:pPr>
            <w:r w:rsidRPr="00F56577">
              <w:t>tsc_S_CCPCH3_ChC_MBMS</w:t>
            </w:r>
          </w:p>
          <w:p w14:paraId="30E8CDB3" w14:textId="77777777" w:rsidR="00F137E8" w:rsidRPr="00F56577" w:rsidRDefault="00F137E8" w:rsidP="00C77AFF">
            <w:pPr>
              <w:pStyle w:val="TAL"/>
            </w:pPr>
            <w:r w:rsidRPr="00F56577">
              <w:t>(8:1 or 16:1 or 32:2 depending on the channels configuration) for MBMS testing</w:t>
            </w:r>
          </w:p>
        </w:tc>
      </w:tr>
      <w:tr w:rsidR="00F137E8" w:rsidRPr="00F56577" w14:paraId="5F8B0A50" w14:textId="77777777" w:rsidTr="00C77AFF">
        <w:trPr>
          <w:cantSplit/>
          <w:jc w:val="center"/>
        </w:trPr>
        <w:tc>
          <w:tcPr>
            <w:tcW w:w="1034" w:type="dxa"/>
            <w:vMerge w:val="restart"/>
            <w:tcBorders>
              <w:top w:val="single" w:sz="6" w:space="0" w:color="auto"/>
              <w:left w:val="single" w:sz="6" w:space="0" w:color="auto"/>
              <w:right w:val="single" w:sz="6" w:space="0" w:color="auto"/>
            </w:tcBorders>
          </w:tcPr>
          <w:p w14:paraId="10BDFB50" w14:textId="77777777" w:rsidR="00F137E8" w:rsidRPr="00F56577" w:rsidRDefault="00F137E8" w:rsidP="00C77AFF">
            <w:pPr>
              <w:pStyle w:val="TAL"/>
            </w:pPr>
            <w:r w:rsidRPr="00F56577">
              <w:t>PICH</w:t>
            </w:r>
          </w:p>
        </w:tc>
        <w:tc>
          <w:tcPr>
            <w:tcW w:w="1874" w:type="dxa"/>
            <w:tcBorders>
              <w:top w:val="single" w:sz="6" w:space="0" w:color="auto"/>
              <w:left w:val="single" w:sz="6" w:space="0" w:color="auto"/>
              <w:bottom w:val="single" w:sz="6" w:space="0" w:color="auto"/>
              <w:right w:val="single" w:sz="6" w:space="0" w:color="auto"/>
            </w:tcBorders>
          </w:tcPr>
          <w:p w14:paraId="635EE621" w14:textId="77777777" w:rsidR="00F137E8" w:rsidRPr="00F56577" w:rsidRDefault="00F137E8" w:rsidP="00C77AFF">
            <w:pPr>
              <w:pStyle w:val="TAL"/>
            </w:pPr>
            <w:r w:rsidRPr="00F56577">
              <w:t>tsc_PICH1 (6)</w:t>
            </w:r>
          </w:p>
        </w:tc>
        <w:tc>
          <w:tcPr>
            <w:tcW w:w="5828" w:type="dxa"/>
            <w:tcBorders>
              <w:top w:val="single" w:sz="6" w:space="0" w:color="auto"/>
              <w:left w:val="single" w:sz="6" w:space="0" w:color="auto"/>
              <w:bottom w:val="single" w:sz="6" w:space="0" w:color="auto"/>
              <w:right w:val="single" w:sz="6" w:space="0" w:color="auto"/>
            </w:tcBorders>
          </w:tcPr>
          <w:p w14:paraId="4AAF776C"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4885589B"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3EA4FB24"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5A435CD5" w14:textId="77777777" w:rsidR="00F137E8" w:rsidRPr="00F56577" w:rsidRDefault="00F137E8" w:rsidP="00C77AFF">
            <w:pPr>
              <w:pStyle w:val="TAL"/>
            </w:pPr>
            <w:r w:rsidRPr="00F56577">
              <w:t>tsc_PICH1_ChC</w:t>
            </w:r>
          </w:p>
          <w:p w14:paraId="654D3F87" w14:textId="77777777" w:rsidR="00F137E8" w:rsidRPr="00F56577" w:rsidRDefault="00F137E8" w:rsidP="00C77AFF">
            <w:pPr>
              <w:pStyle w:val="TAL"/>
            </w:pPr>
            <w:r w:rsidRPr="00F56577">
              <w:t>(256:2)</w:t>
            </w:r>
          </w:p>
        </w:tc>
      </w:tr>
      <w:tr w:rsidR="00F137E8" w:rsidRPr="00F56577" w14:paraId="02D46EBC" w14:textId="77777777" w:rsidTr="00C77AFF">
        <w:trPr>
          <w:cantSplit/>
          <w:jc w:val="center"/>
        </w:trPr>
        <w:tc>
          <w:tcPr>
            <w:tcW w:w="1034" w:type="dxa"/>
            <w:vMerge/>
            <w:tcBorders>
              <w:left w:val="single" w:sz="6" w:space="0" w:color="auto"/>
              <w:bottom w:val="single" w:sz="6" w:space="0" w:color="auto"/>
              <w:right w:val="single" w:sz="6" w:space="0" w:color="auto"/>
            </w:tcBorders>
          </w:tcPr>
          <w:p w14:paraId="74178AF5" w14:textId="77777777" w:rsidR="00F137E8" w:rsidRPr="00F56577" w:rsidRDefault="00F137E8" w:rsidP="00C77AFF">
            <w:pPr>
              <w:pStyle w:val="TAL"/>
            </w:pPr>
          </w:p>
        </w:tc>
        <w:tc>
          <w:tcPr>
            <w:tcW w:w="1874" w:type="dxa"/>
            <w:tcBorders>
              <w:top w:val="single" w:sz="6" w:space="0" w:color="auto"/>
              <w:left w:val="single" w:sz="6" w:space="0" w:color="auto"/>
              <w:bottom w:val="single" w:sz="6" w:space="0" w:color="auto"/>
              <w:right w:val="single" w:sz="6" w:space="0" w:color="auto"/>
            </w:tcBorders>
          </w:tcPr>
          <w:p w14:paraId="463AC86C" w14:textId="77777777" w:rsidR="00F137E8" w:rsidRPr="00F56577" w:rsidRDefault="00F137E8" w:rsidP="00C77AFF">
            <w:pPr>
              <w:pStyle w:val="TAL"/>
            </w:pPr>
            <w:r w:rsidRPr="00F56577">
              <w:t>tsc_PICH2 (11)</w:t>
            </w:r>
          </w:p>
        </w:tc>
        <w:tc>
          <w:tcPr>
            <w:tcW w:w="5828" w:type="dxa"/>
            <w:tcBorders>
              <w:top w:val="single" w:sz="6" w:space="0" w:color="auto"/>
              <w:left w:val="single" w:sz="6" w:space="0" w:color="auto"/>
              <w:bottom w:val="single" w:sz="6" w:space="0" w:color="auto"/>
              <w:right w:val="single" w:sz="6" w:space="0" w:color="auto"/>
            </w:tcBorders>
          </w:tcPr>
          <w:p w14:paraId="5827B4F8"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065670DA"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3D341E1B"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1373D385" w14:textId="77777777" w:rsidR="00F137E8" w:rsidRPr="00F56577" w:rsidRDefault="00F137E8" w:rsidP="00C77AFF">
            <w:pPr>
              <w:pStyle w:val="TAL"/>
            </w:pPr>
            <w:r w:rsidRPr="00F56577">
              <w:t>tsc_PICH2_ChC</w:t>
            </w:r>
          </w:p>
          <w:p w14:paraId="5D864365" w14:textId="77777777" w:rsidR="00F137E8" w:rsidRPr="00F56577" w:rsidRDefault="00F137E8" w:rsidP="00C77AFF">
            <w:pPr>
              <w:pStyle w:val="TAL"/>
            </w:pPr>
            <w:r w:rsidRPr="00F56577">
              <w:t>(256:12)</w:t>
            </w:r>
          </w:p>
        </w:tc>
      </w:tr>
      <w:tr w:rsidR="00F137E8" w:rsidRPr="00F56577" w14:paraId="3CB221D8" w14:textId="77777777" w:rsidTr="00C77AFF">
        <w:trPr>
          <w:cantSplit/>
          <w:jc w:val="center"/>
        </w:trPr>
        <w:tc>
          <w:tcPr>
            <w:tcW w:w="1034" w:type="dxa"/>
            <w:vMerge w:val="restart"/>
            <w:tcBorders>
              <w:top w:val="single" w:sz="6" w:space="0" w:color="auto"/>
              <w:left w:val="single" w:sz="6" w:space="0" w:color="auto"/>
              <w:right w:val="single" w:sz="6" w:space="0" w:color="auto"/>
            </w:tcBorders>
          </w:tcPr>
          <w:p w14:paraId="2AA8CB22" w14:textId="77777777" w:rsidR="00F137E8" w:rsidRPr="00F56577" w:rsidRDefault="00F137E8" w:rsidP="00C77AFF">
            <w:pPr>
              <w:pStyle w:val="TAL"/>
              <w:keepNext w:val="0"/>
              <w:keepLines w:val="0"/>
            </w:pPr>
            <w:r w:rsidRPr="00F56577">
              <w:t>AICH</w:t>
            </w:r>
          </w:p>
        </w:tc>
        <w:tc>
          <w:tcPr>
            <w:tcW w:w="1874" w:type="dxa"/>
            <w:tcBorders>
              <w:top w:val="single" w:sz="6" w:space="0" w:color="auto"/>
              <w:left w:val="single" w:sz="6" w:space="0" w:color="auto"/>
              <w:bottom w:val="single" w:sz="6" w:space="0" w:color="auto"/>
              <w:right w:val="single" w:sz="6" w:space="0" w:color="auto"/>
            </w:tcBorders>
          </w:tcPr>
          <w:p w14:paraId="2885B0F8" w14:textId="77777777" w:rsidR="00F137E8" w:rsidRPr="00F56577" w:rsidRDefault="00F137E8" w:rsidP="00C77AFF">
            <w:pPr>
              <w:pStyle w:val="TAL"/>
              <w:keepNext w:val="0"/>
              <w:keepLines w:val="0"/>
            </w:pPr>
            <w:r w:rsidRPr="00F56577">
              <w:t>tsc_AICH1 (7)</w:t>
            </w:r>
          </w:p>
        </w:tc>
        <w:tc>
          <w:tcPr>
            <w:tcW w:w="5828" w:type="dxa"/>
            <w:tcBorders>
              <w:top w:val="single" w:sz="6" w:space="0" w:color="auto"/>
              <w:left w:val="single" w:sz="6" w:space="0" w:color="auto"/>
              <w:bottom w:val="single" w:sz="6" w:space="0" w:color="auto"/>
              <w:right w:val="single" w:sz="6" w:space="0" w:color="auto"/>
            </w:tcBorders>
          </w:tcPr>
          <w:p w14:paraId="2BE2EDDD" w14:textId="77777777" w:rsidR="00F137E8" w:rsidRPr="00F56577" w:rsidRDefault="00F137E8" w:rsidP="00C77AFF">
            <w:pPr>
              <w:pStyle w:val="TAL"/>
              <w:keepNext w:val="0"/>
              <w:keepLines w:val="0"/>
            </w:pPr>
            <w:r w:rsidRPr="00F56577">
              <w:t>(px_PriScrmCode</w:t>
            </w:r>
            <w:r w:rsidRPr="00F56577" w:rsidDel="008C0929">
              <w:t xml:space="preserve"> </w:t>
            </w:r>
            <w:r w:rsidRPr="00F56577">
              <w:t>+ 50 × ( cell No -1) ) mod 512,</w:t>
            </w:r>
          </w:p>
          <w:p w14:paraId="3BCC13F9" w14:textId="77777777" w:rsidR="00F137E8" w:rsidRPr="00F56577" w:rsidRDefault="00F137E8" w:rsidP="00C77AFF">
            <w:pPr>
              <w:pStyle w:val="TAL"/>
              <w:keepNext w:val="0"/>
              <w:keepLines w:val="0"/>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1F270563" w14:textId="77777777" w:rsidR="00F137E8" w:rsidRPr="00F56577" w:rsidRDefault="00F137E8" w:rsidP="00C77AFF">
            <w:pPr>
              <w:pStyle w:val="TAL"/>
              <w:keepNext w:val="0"/>
              <w:keepLines w:val="0"/>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370656D8" w14:textId="77777777" w:rsidR="00F137E8" w:rsidRPr="00F56577" w:rsidRDefault="00F137E8" w:rsidP="00C77AFF">
            <w:pPr>
              <w:pStyle w:val="TAL"/>
              <w:keepNext w:val="0"/>
              <w:keepLines w:val="0"/>
            </w:pPr>
            <w:r w:rsidRPr="00F56577">
              <w:t>tsc_AICH1_ChC</w:t>
            </w:r>
          </w:p>
          <w:p w14:paraId="093E78EF" w14:textId="77777777" w:rsidR="00F137E8" w:rsidRPr="00F56577" w:rsidRDefault="00F137E8" w:rsidP="00C77AFF">
            <w:pPr>
              <w:pStyle w:val="TAL"/>
              <w:keepNext w:val="0"/>
              <w:keepLines w:val="0"/>
            </w:pPr>
            <w:r w:rsidRPr="00F56577">
              <w:t>(256:3)</w:t>
            </w:r>
          </w:p>
        </w:tc>
      </w:tr>
      <w:tr w:rsidR="00F137E8" w:rsidRPr="00F56577" w14:paraId="23D0A4A1" w14:textId="77777777" w:rsidTr="00C77AFF">
        <w:trPr>
          <w:cantSplit/>
          <w:jc w:val="center"/>
        </w:trPr>
        <w:tc>
          <w:tcPr>
            <w:tcW w:w="1034" w:type="dxa"/>
            <w:vMerge/>
            <w:tcBorders>
              <w:left w:val="single" w:sz="6" w:space="0" w:color="auto"/>
              <w:bottom w:val="single" w:sz="6" w:space="0" w:color="auto"/>
              <w:right w:val="single" w:sz="6" w:space="0" w:color="auto"/>
            </w:tcBorders>
          </w:tcPr>
          <w:p w14:paraId="18C93E14" w14:textId="77777777" w:rsidR="00F137E8" w:rsidRPr="00F56577" w:rsidRDefault="00F137E8" w:rsidP="00C77AFF">
            <w:pPr>
              <w:pStyle w:val="TAL"/>
              <w:keepNext w:val="0"/>
              <w:keepLines w:val="0"/>
            </w:pPr>
          </w:p>
        </w:tc>
        <w:tc>
          <w:tcPr>
            <w:tcW w:w="1874" w:type="dxa"/>
            <w:tcBorders>
              <w:top w:val="single" w:sz="6" w:space="0" w:color="auto"/>
              <w:left w:val="single" w:sz="6" w:space="0" w:color="auto"/>
              <w:bottom w:val="single" w:sz="6" w:space="0" w:color="auto"/>
              <w:right w:val="single" w:sz="6" w:space="0" w:color="auto"/>
            </w:tcBorders>
          </w:tcPr>
          <w:p w14:paraId="7B5F3A3D" w14:textId="77777777" w:rsidR="00F137E8" w:rsidRPr="00F56577" w:rsidRDefault="00F137E8" w:rsidP="00C77AFF">
            <w:pPr>
              <w:pStyle w:val="TAL"/>
              <w:keepNext w:val="0"/>
              <w:keepLines w:val="0"/>
            </w:pPr>
            <w:r w:rsidRPr="00F56577">
              <w:t>tsc_AICH2 (12)</w:t>
            </w:r>
          </w:p>
        </w:tc>
        <w:tc>
          <w:tcPr>
            <w:tcW w:w="5828" w:type="dxa"/>
            <w:tcBorders>
              <w:top w:val="single" w:sz="6" w:space="0" w:color="auto"/>
              <w:left w:val="single" w:sz="6" w:space="0" w:color="auto"/>
              <w:bottom w:val="single" w:sz="6" w:space="0" w:color="auto"/>
              <w:right w:val="single" w:sz="6" w:space="0" w:color="auto"/>
            </w:tcBorders>
          </w:tcPr>
          <w:p w14:paraId="0F4A201D" w14:textId="77777777" w:rsidR="00F137E8" w:rsidRPr="00F56577" w:rsidRDefault="00F137E8" w:rsidP="00C77AFF">
            <w:pPr>
              <w:pStyle w:val="TAL"/>
              <w:keepNext w:val="0"/>
              <w:keepLines w:val="0"/>
            </w:pPr>
            <w:r w:rsidRPr="00F56577">
              <w:t>(px_PriScrmCode</w:t>
            </w:r>
            <w:r w:rsidRPr="00F56577" w:rsidDel="008C0929">
              <w:t xml:space="preserve"> </w:t>
            </w:r>
            <w:r w:rsidRPr="00F56577">
              <w:t>+ 50 × ( cell No -1) ) mod 512,</w:t>
            </w:r>
          </w:p>
          <w:p w14:paraId="29BEA605" w14:textId="77777777" w:rsidR="00F137E8" w:rsidRPr="00F56577" w:rsidRDefault="00F137E8" w:rsidP="00C77AFF">
            <w:pPr>
              <w:pStyle w:val="TAL"/>
              <w:keepNext w:val="0"/>
              <w:keepLines w:val="0"/>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11F3CB1C" w14:textId="77777777" w:rsidR="00F137E8" w:rsidRPr="00F56577" w:rsidRDefault="00F137E8" w:rsidP="00C77AFF">
            <w:pPr>
              <w:pStyle w:val="TAL"/>
              <w:keepNext w:val="0"/>
              <w:keepLines w:val="0"/>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50C3BAFA" w14:textId="77777777" w:rsidR="00F137E8" w:rsidRPr="00F56577" w:rsidRDefault="00F137E8" w:rsidP="00C77AFF">
            <w:pPr>
              <w:pStyle w:val="TAL"/>
              <w:keepNext w:val="0"/>
              <w:keepLines w:val="0"/>
            </w:pPr>
            <w:r w:rsidRPr="00F56577">
              <w:t>tsc_AICH2_ChC</w:t>
            </w:r>
          </w:p>
          <w:p w14:paraId="7FE8DF6F" w14:textId="77777777" w:rsidR="00F137E8" w:rsidRPr="00F56577" w:rsidRDefault="00F137E8" w:rsidP="00C77AFF">
            <w:pPr>
              <w:pStyle w:val="TAL"/>
              <w:keepNext w:val="0"/>
              <w:keepLines w:val="0"/>
            </w:pPr>
            <w:r w:rsidRPr="00F56577">
              <w:t>(256:13)</w:t>
            </w:r>
          </w:p>
        </w:tc>
      </w:tr>
      <w:tr w:rsidR="00F137E8" w:rsidRPr="00F56577" w14:paraId="40C549DC" w14:textId="77777777" w:rsidTr="00C77AFF">
        <w:trPr>
          <w:cantSplit/>
          <w:jc w:val="center"/>
        </w:trPr>
        <w:tc>
          <w:tcPr>
            <w:tcW w:w="1034" w:type="dxa"/>
            <w:vMerge w:val="restart"/>
            <w:tcBorders>
              <w:top w:val="single" w:sz="6" w:space="0" w:color="auto"/>
              <w:left w:val="single" w:sz="6" w:space="0" w:color="auto"/>
              <w:right w:val="single" w:sz="6" w:space="0" w:color="auto"/>
            </w:tcBorders>
          </w:tcPr>
          <w:p w14:paraId="16487F58" w14:textId="77777777" w:rsidR="00F137E8" w:rsidRPr="00F56577" w:rsidRDefault="00F137E8" w:rsidP="00C77AFF">
            <w:pPr>
              <w:pStyle w:val="TAL"/>
            </w:pPr>
            <w:r w:rsidRPr="00F56577">
              <w:lastRenderedPageBreak/>
              <w:t>DPCH</w:t>
            </w:r>
          </w:p>
        </w:tc>
        <w:tc>
          <w:tcPr>
            <w:tcW w:w="1874" w:type="dxa"/>
            <w:tcBorders>
              <w:top w:val="single" w:sz="6" w:space="0" w:color="auto"/>
              <w:left w:val="single" w:sz="6" w:space="0" w:color="auto"/>
              <w:bottom w:val="single" w:sz="6" w:space="0" w:color="auto"/>
              <w:right w:val="single" w:sz="6" w:space="0" w:color="auto"/>
            </w:tcBorders>
          </w:tcPr>
          <w:p w14:paraId="764A180D" w14:textId="77777777" w:rsidR="00F137E8" w:rsidRPr="00F56577" w:rsidRDefault="00F137E8" w:rsidP="00C77AFF">
            <w:pPr>
              <w:pStyle w:val="TAL"/>
            </w:pPr>
            <w:r w:rsidRPr="00F56577">
              <w:t>tsc_DL_DPCH1 (26)</w:t>
            </w:r>
          </w:p>
        </w:tc>
        <w:tc>
          <w:tcPr>
            <w:tcW w:w="5828" w:type="dxa"/>
            <w:tcBorders>
              <w:top w:val="single" w:sz="6" w:space="0" w:color="auto"/>
              <w:left w:val="single" w:sz="6" w:space="0" w:color="auto"/>
              <w:bottom w:val="single" w:sz="6" w:space="0" w:color="auto"/>
              <w:right w:val="single" w:sz="6" w:space="0" w:color="auto"/>
            </w:tcBorders>
          </w:tcPr>
          <w:p w14:paraId="138996B3"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2066FAC4"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29AEEB59" w14:textId="77777777" w:rsidR="00F137E8" w:rsidRPr="00F56577" w:rsidRDefault="00F137E8" w:rsidP="00C77AFF">
            <w:pPr>
              <w:pStyle w:val="TAL"/>
            </w:pPr>
            <w:r w:rsidRPr="00F56577">
              <w:t>tsc_DL_DPCH1_2ndScrC</w:t>
            </w:r>
          </w:p>
          <w:p w14:paraId="36878D60" w14:textId="77777777" w:rsidR="00F137E8" w:rsidRPr="00F56577" w:rsidRDefault="00F137E8" w:rsidP="00C77AFF">
            <w:pPr>
              <w:pStyle w:val="TAL"/>
            </w:pPr>
            <w:r w:rsidRPr="00F56577">
              <w:t>(1)</w:t>
            </w:r>
          </w:p>
          <w:p w14:paraId="09475FC4" w14:textId="77777777" w:rsidR="00F137E8" w:rsidRPr="00F56577" w:rsidRDefault="00F137E8" w:rsidP="00C77AFF">
            <w:pPr>
              <w:pStyle w:val="TAL"/>
            </w:pPr>
            <w:r w:rsidRPr="00F56577">
              <w:t>This value is related to the primary scrambling code of the cell</w:t>
            </w:r>
          </w:p>
        </w:tc>
        <w:tc>
          <w:tcPr>
            <w:tcW w:w="3543" w:type="dxa"/>
            <w:tcBorders>
              <w:top w:val="single" w:sz="6" w:space="0" w:color="auto"/>
              <w:left w:val="single" w:sz="6" w:space="0" w:color="auto"/>
              <w:bottom w:val="single" w:sz="6" w:space="0" w:color="auto"/>
              <w:right w:val="single" w:sz="6" w:space="0" w:color="auto"/>
            </w:tcBorders>
          </w:tcPr>
          <w:p w14:paraId="1231850C" w14:textId="77777777" w:rsidR="00F137E8" w:rsidRPr="00F56577" w:rsidRDefault="00F137E8" w:rsidP="00C77AFF">
            <w:pPr>
              <w:pStyle w:val="TAL"/>
            </w:pPr>
            <w:r w:rsidRPr="00F56577">
              <w:t>Depending on the configuration:</w:t>
            </w:r>
            <w:r w:rsidRPr="00F56577">
              <w:br/>
              <w:t>tsc_DL_DPCH1_ChC_SRB (128:9)</w:t>
            </w:r>
          </w:p>
          <w:p w14:paraId="10C9E299" w14:textId="77777777" w:rsidR="00F137E8" w:rsidRPr="00F56577" w:rsidRDefault="00F137E8" w:rsidP="00C77AFF">
            <w:pPr>
              <w:pStyle w:val="TAL"/>
            </w:pPr>
            <w:r w:rsidRPr="00F56577">
              <w:t>tsc_DL_DPCH1_ChC_Speech (128:0)</w:t>
            </w:r>
          </w:p>
          <w:p w14:paraId="2C06B4C4" w14:textId="77777777" w:rsidR="00F137E8" w:rsidRPr="00F56577" w:rsidRDefault="00F137E8" w:rsidP="00C77AFF">
            <w:pPr>
              <w:pStyle w:val="TAL"/>
            </w:pPr>
            <w:r w:rsidRPr="00F56577">
              <w:t>tsc_DL_DPCH1_ChC_Streaming (32:0)</w:t>
            </w:r>
          </w:p>
          <w:p w14:paraId="18518AFD" w14:textId="77777777" w:rsidR="00F137E8" w:rsidRPr="00F56577" w:rsidRDefault="00F137E8" w:rsidP="00C77AFF">
            <w:pPr>
              <w:pStyle w:val="TAL"/>
            </w:pPr>
            <w:r w:rsidRPr="00F56577">
              <w:t>tsc_DL_DPCH1_ChC_64k_CS (32:0)</w:t>
            </w:r>
          </w:p>
          <w:p w14:paraId="0B4DBFD7" w14:textId="77777777" w:rsidR="00F137E8" w:rsidRPr="00F56577" w:rsidRDefault="00F137E8" w:rsidP="00C77AFF">
            <w:pPr>
              <w:pStyle w:val="TAL"/>
            </w:pPr>
            <w:r w:rsidRPr="00F56577">
              <w:t>tsc_DL_DPCH1_ChC_64k_PS (32:0)</w:t>
            </w:r>
          </w:p>
        </w:tc>
      </w:tr>
      <w:tr w:rsidR="00F137E8" w:rsidRPr="00F56577" w14:paraId="7389760A" w14:textId="77777777" w:rsidTr="00C77AFF">
        <w:trPr>
          <w:cantSplit/>
          <w:jc w:val="center"/>
        </w:trPr>
        <w:tc>
          <w:tcPr>
            <w:tcW w:w="1034" w:type="dxa"/>
            <w:vMerge/>
            <w:tcBorders>
              <w:left w:val="single" w:sz="6" w:space="0" w:color="auto"/>
              <w:bottom w:val="single" w:sz="6" w:space="0" w:color="auto"/>
              <w:right w:val="single" w:sz="6" w:space="0" w:color="auto"/>
            </w:tcBorders>
          </w:tcPr>
          <w:p w14:paraId="6BAF63F2" w14:textId="77777777" w:rsidR="00F137E8" w:rsidRPr="00F56577" w:rsidRDefault="00F137E8" w:rsidP="00C77AFF">
            <w:pPr>
              <w:pStyle w:val="TAL"/>
            </w:pPr>
          </w:p>
        </w:tc>
        <w:tc>
          <w:tcPr>
            <w:tcW w:w="1874" w:type="dxa"/>
            <w:tcBorders>
              <w:top w:val="single" w:sz="6" w:space="0" w:color="auto"/>
              <w:left w:val="single" w:sz="6" w:space="0" w:color="auto"/>
              <w:bottom w:val="single" w:sz="6" w:space="0" w:color="auto"/>
              <w:right w:val="single" w:sz="6" w:space="0" w:color="auto"/>
            </w:tcBorders>
          </w:tcPr>
          <w:p w14:paraId="429A31C0" w14:textId="77777777" w:rsidR="00F137E8" w:rsidRPr="00F56577" w:rsidRDefault="00F137E8" w:rsidP="00C77AFF">
            <w:pPr>
              <w:pStyle w:val="TAL"/>
            </w:pPr>
            <w:r w:rsidRPr="00F56577">
              <w:t>tsc_DL_DPCH2 (27)</w:t>
            </w:r>
          </w:p>
        </w:tc>
        <w:tc>
          <w:tcPr>
            <w:tcW w:w="5828" w:type="dxa"/>
            <w:tcBorders>
              <w:top w:val="single" w:sz="6" w:space="0" w:color="auto"/>
              <w:left w:val="single" w:sz="6" w:space="0" w:color="auto"/>
              <w:bottom w:val="single" w:sz="6" w:space="0" w:color="auto"/>
              <w:right w:val="single" w:sz="6" w:space="0" w:color="auto"/>
            </w:tcBorders>
          </w:tcPr>
          <w:p w14:paraId="30736FE3"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579828D6"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03637DA0" w14:textId="77777777" w:rsidR="00F137E8" w:rsidRPr="00F56577" w:rsidRDefault="00F137E8" w:rsidP="00C77AFF">
            <w:pPr>
              <w:pStyle w:val="TAL"/>
            </w:pPr>
            <w:r w:rsidRPr="00F56577">
              <w:t>tsc_DL_DPCH2_2ndScrC</w:t>
            </w:r>
          </w:p>
          <w:p w14:paraId="1AD71B79" w14:textId="77777777" w:rsidR="00F137E8" w:rsidRPr="00F56577" w:rsidRDefault="00F137E8" w:rsidP="00C77AFF">
            <w:pPr>
              <w:pStyle w:val="TAL"/>
            </w:pPr>
            <w:r w:rsidRPr="00F56577">
              <w:t>(1)</w:t>
            </w:r>
          </w:p>
          <w:p w14:paraId="4945BB36" w14:textId="77777777" w:rsidR="00F137E8" w:rsidRPr="00F56577" w:rsidRDefault="00F137E8" w:rsidP="00C77AFF">
            <w:pPr>
              <w:pStyle w:val="TAL"/>
            </w:pPr>
            <w:r w:rsidRPr="00F56577">
              <w:t>This value is related to the primary scrambling code of the cell</w:t>
            </w:r>
          </w:p>
        </w:tc>
        <w:tc>
          <w:tcPr>
            <w:tcW w:w="3543" w:type="dxa"/>
            <w:tcBorders>
              <w:top w:val="single" w:sz="6" w:space="0" w:color="auto"/>
              <w:left w:val="single" w:sz="6" w:space="0" w:color="auto"/>
              <w:bottom w:val="single" w:sz="6" w:space="0" w:color="auto"/>
              <w:right w:val="single" w:sz="6" w:space="0" w:color="auto"/>
            </w:tcBorders>
          </w:tcPr>
          <w:p w14:paraId="132BE0AF" w14:textId="77777777" w:rsidR="00F137E8" w:rsidRPr="00F56577" w:rsidRDefault="00F137E8" w:rsidP="00C77AFF">
            <w:pPr>
              <w:pStyle w:val="TAL"/>
            </w:pPr>
            <w:r w:rsidRPr="00F56577">
              <w:t>Depending on the configuration:</w:t>
            </w:r>
            <w:r w:rsidRPr="00F56577">
              <w:br/>
              <w:t>tsc_DL_DPCH2_ChC_SRB (256:1)</w:t>
            </w:r>
          </w:p>
          <w:p w14:paraId="155759CA" w14:textId="77777777" w:rsidR="00F137E8" w:rsidRPr="00F56577" w:rsidRDefault="00F137E8" w:rsidP="00C77AFF">
            <w:pPr>
              <w:pStyle w:val="TAL"/>
            </w:pPr>
            <w:r w:rsidRPr="00F56577">
              <w:t>tsc_DL_DPCH2_ChC_Speech (128:1)</w:t>
            </w:r>
          </w:p>
          <w:p w14:paraId="531C6769" w14:textId="77777777" w:rsidR="00F137E8" w:rsidRPr="00F56577" w:rsidRDefault="00F137E8" w:rsidP="00C77AFF">
            <w:pPr>
              <w:pStyle w:val="TAL"/>
            </w:pPr>
            <w:r w:rsidRPr="00F56577">
              <w:t>tsc_DL_DPCH2_ChC_Streaming (32:1)</w:t>
            </w:r>
          </w:p>
          <w:p w14:paraId="03B7F67F" w14:textId="77777777" w:rsidR="00F137E8" w:rsidRPr="00F56577" w:rsidRDefault="00F137E8" w:rsidP="00C77AFF">
            <w:pPr>
              <w:pStyle w:val="TAL"/>
            </w:pPr>
            <w:r w:rsidRPr="00F56577">
              <w:t>tsc_DL_DPCH2_ChC_64k_CS (32:1)</w:t>
            </w:r>
          </w:p>
          <w:p w14:paraId="43782753" w14:textId="77777777" w:rsidR="00F137E8" w:rsidRPr="00F56577" w:rsidRDefault="00F137E8" w:rsidP="00C77AFF">
            <w:pPr>
              <w:pStyle w:val="TAL"/>
            </w:pPr>
            <w:r w:rsidRPr="00F56577">
              <w:t>tsc_DL_DPCH2_ChC_64k_PS (32:1)</w:t>
            </w:r>
          </w:p>
        </w:tc>
      </w:tr>
      <w:tr w:rsidR="00F137E8" w:rsidRPr="00F56577" w14:paraId="24951CA6"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7B824422" w14:textId="77777777" w:rsidR="00F137E8" w:rsidRPr="00F56577" w:rsidRDefault="00F137E8" w:rsidP="00C77AFF">
            <w:pPr>
              <w:pStyle w:val="TAL"/>
            </w:pPr>
            <w:r w:rsidRPr="00F56577">
              <w:t>HS-PDSCH</w:t>
            </w:r>
          </w:p>
        </w:tc>
        <w:tc>
          <w:tcPr>
            <w:tcW w:w="1874" w:type="dxa"/>
            <w:tcBorders>
              <w:top w:val="single" w:sz="6" w:space="0" w:color="auto"/>
              <w:left w:val="single" w:sz="6" w:space="0" w:color="auto"/>
              <w:bottom w:val="single" w:sz="6" w:space="0" w:color="auto"/>
              <w:right w:val="single" w:sz="6" w:space="0" w:color="auto"/>
            </w:tcBorders>
          </w:tcPr>
          <w:p w14:paraId="4F7CB8C6" w14:textId="77777777" w:rsidR="00F137E8" w:rsidRPr="00F56577" w:rsidRDefault="00F137E8" w:rsidP="00C77AFF">
            <w:pPr>
              <w:pStyle w:val="TAL"/>
            </w:pPr>
            <w:r w:rsidRPr="00F56577">
              <w:t>tsc_HSPDSCH(18)</w:t>
            </w:r>
          </w:p>
        </w:tc>
        <w:tc>
          <w:tcPr>
            <w:tcW w:w="5828" w:type="dxa"/>
            <w:tcBorders>
              <w:top w:val="single" w:sz="6" w:space="0" w:color="auto"/>
              <w:left w:val="single" w:sz="6" w:space="0" w:color="auto"/>
              <w:bottom w:val="single" w:sz="6" w:space="0" w:color="auto"/>
              <w:right w:val="single" w:sz="6" w:space="0" w:color="auto"/>
            </w:tcBorders>
          </w:tcPr>
          <w:p w14:paraId="7EC95779" w14:textId="77777777" w:rsidR="00F137E8" w:rsidRPr="00F56577" w:rsidRDefault="00F137E8" w:rsidP="00C77AFF">
            <w:pPr>
              <w:pStyle w:val="TAL"/>
            </w:pPr>
            <w:r w:rsidRPr="00F56577">
              <w:t>Same as HS-SCCH</w:t>
            </w:r>
          </w:p>
        </w:tc>
        <w:tc>
          <w:tcPr>
            <w:tcW w:w="2401" w:type="dxa"/>
            <w:tcBorders>
              <w:top w:val="single" w:sz="6" w:space="0" w:color="auto"/>
              <w:left w:val="single" w:sz="6" w:space="0" w:color="auto"/>
              <w:bottom w:val="single" w:sz="6" w:space="0" w:color="auto"/>
              <w:right w:val="single" w:sz="6" w:space="0" w:color="auto"/>
            </w:tcBorders>
          </w:tcPr>
          <w:p w14:paraId="0D2DAB1B" w14:textId="77777777" w:rsidR="00F137E8" w:rsidRPr="00F56577" w:rsidRDefault="00F137E8" w:rsidP="00C77AFF">
            <w:pPr>
              <w:pStyle w:val="TAL"/>
            </w:pPr>
            <w:r w:rsidRPr="00F56577">
              <w:t>Same as HS-SCCH</w:t>
            </w:r>
          </w:p>
        </w:tc>
        <w:tc>
          <w:tcPr>
            <w:tcW w:w="3543" w:type="dxa"/>
            <w:tcBorders>
              <w:top w:val="single" w:sz="6" w:space="0" w:color="auto"/>
              <w:left w:val="single" w:sz="6" w:space="0" w:color="auto"/>
              <w:bottom w:val="single" w:sz="6" w:space="0" w:color="auto"/>
              <w:right w:val="single" w:sz="6" w:space="0" w:color="auto"/>
            </w:tcBorders>
          </w:tcPr>
          <w:p w14:paraId="2C09DEE3" w14:textId="77777777" w:rsidR="00F137E8" w:rsidRPr="00F56577" w:rsidRDefault="00F137E8" w:rsidP="00C77AFF">
            <w:pPr>
              <w:pStyle w:val="TAL"/>
            </w:pPr>
            <w:r w:rsidRPr="00F56577">
              <w:t>Rel-5 or later</w:t>
            </w:r>
          </w:p>
          <w:p w14:paraId="11B86729" w14:textId="77777777" w:rsidR="00F137E8" w:rsidRPr="00F56577" w:rsidRDefault="00F137E8" w:rsidP="00C77AFF">
            <w:pPr>
              <w:pStyle w:val="TAL"/>
            </w:pPr>
            <w:r w:rsidRPr="00F56577">
              <w:t>SF= 16</w:t>
            </w:r>
          </w:p>
          <w:p w14:paraId="6A5A4850" w14:textId="77777777" w:rsidR="00F137E8" w:rsidRPr="00F56577" w:rsidRDefault="00F137E8" w:rsidP="00C77AFF">
            <w:pPr>
              <w:pStyle w:val="TAL"/>
            </w:pPr>
            <w:r w:rsidRPr="00F56577">
              <w:t>Number of codes depending on the configuration, at most 15 codes</w:t>
            </w:r>
          </w:p>
        </w:tc>
      </w:tr>
      <w:tr w:rsidR="00F137E8" w:rsidRPr="00F56577" w14:paraId="2E410C35"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0778E240" w14:textId="77777777" w:rsidR="00F137E8" w:rsidRPr="00F56577" w:rsidRDefault="00F137E8" w:rsidP="00C77AFF">
            <w:pPr>
              <w:pStyle w:val="TAL"/>
            </w:pPr>
            <w:r w:rsidRPr="00F56577">
              <w:t>HS-SCCH</w:t>
            </w:r>
          </w:p>
        </w:tc>
        <w:tc>
          <w:tcPr>
            <w:tcW w:w="1874" w:type="dxa"/>
            <w:tcBorders>
              <w:top w:val="single" w:sz="6" w:space="0" w:color="auto"/>
              <w:left w:val="single" w:sz="6" w:space="0" w:color="auto"/>
              <w:bottom w:val="single" w:sz="6" w:space="0" w:color="auto"/>
              <w:right w:val="single" w:sz="6" w:space="0" w:color="auto"/>
            </w:tcBorders>
          </w:tcPr>
          <w:p w14:paraId="438C71D7" w14:textId="77777777" w:rsidR="00F137E8" w:rsidRPr="00F56577" w:rsidRDefault="00F137E8" w:rsidP="00C77AFF">
            <w:pPr>
              <w:pStyle w:val="TAL"/>
            </w:pPr>
            <w:r w:rsidRPr="00F56577">
              <w:t>NA</w:t>
            </w:r>
          </w:p>
        </w:tc>
        <w:tc>
          <w:tcPr>
            <w:tcW w:w="5828" w:type="dxa"/>
            <w:tcBorders>
              <w:top w:val="single" w:sz="6" w:space="0" w:color="auto"/>
              <w:left w:val="single" w:sz="6" w:space="0" w:color="auto"/>
              <w:bottom w:val="single" w:sz="6" w:space="0" w:color="auto"/>
              <w:right w:val="single" w:sz="6" w:space="0" w:color="auto"/>
            </w:tcBorders>
          </w:tcPr>
          <w:p w14:paraId="7DF80E9B"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305557C8"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551556B7" w14:textId="77777777" w:rsidR="00F137E8" w:rsidRPr="00F56577" w:rsidRDefault="00F137E8" w:rsidP="00C77AFF">
            <w:pPr>
              <w:pStyle w:val="TAL"/>
            </w:pPr>
            <w:r w:rsidRPr="00F56577">
              <w:t>-</w:t>
            </w:r>
          </w:p>
        </w:tc>
        <w:tc>
          <w:tcPr>
            <w:tcW w:w="3543" w:type="dxa"/>
            <w:tcBorders>
              <w:top w:val="single" w:sz="6" w:space="0" w:color="auto"/>
              <w:left w:val="single" w:sz="6" w:space="0" w:color="auto"/>
              <w:bottom w:val="single" w:sz="6" w:space="0" w:color="auto"/>
              <w:right w:val="single" w:sz="6" w:space="0" w:color="auto"/>
            </w:tcBorders>
          </w:tcPr>
          <w:p w14:paraId="2EAC9A20" w14:textId="77777777" w:rsidR="00F137E8" w:rsidRPr="00F56577" w:rsidRDefault="00F137E8" w:rsidP="00C77AFF">
            <w:pPr>
              <w:pStyle w:val="TAL"/>
            </w:pPr>
            <w:r w:rsidRPr="00F56577">
              <w:t>Rel-5 or later</w:t>
            </w:r>
          </w:p>
          <w:p w14:paraId="2EA189D4" w14:textId="77777777" w:rsidR="00F137E8" w:rsidRPr="00F56577" w:rsidRDefault="00F137E8" w:rsidP="00C77AFF">
            <w:pPr>
              <w:pStyle w:val="TAL"/>
            </w:pPr>
            <w:r w:rsidRPr="00F56577">
              <w:t>tsc_HS_SCCH_ChC</w:t>
            </w:r>
          </w:p>
          <w:p w14:paraId="06315972" w14:textId="77777777" w:rsidR="00F137E8" w:rsidRPr="00F56577" w:rsidRDefault="00F137E8" w:rsidP="00C77AFF">
            <w:pPr>
              <w:pStyle w:val="TAL"/>
            </w:pPr>
            <w:r w:rsidRPr="00F56577">
              <w:t>(128:7)</w:t>
            </w:r>
          </w:p>
        </w:tc>
      </w:tr>
      <w:tr w:rsidR="00F137E8" w:rsidRPr="00F56577" w14:paraId="010D9356"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107E2406" w14:textId="77777777" w:rsidR="00F137E8" w:rsidRPr="00F56577" w:rsidRDefault="00F137E8" w:rsidP="00C77AFF">
            <w:pPr>
              <w:pStyle w:val="TAL"/>
            </w:pPr>
            <w:r w:rsidRPr="00F56577">
              <w:t>E-AGCH</w:t>
            </w:r>
          </w:p>
        </w:tc>
        <w:tc>
          <w:tcPr>
            <w:tcW w:w="1874" w:type="dxa"/>
            <w:tcBorders>
              <w:top w:val="single" w:sz="6" w:space="0" w:color="auto"/>
              <w:left w:val="single" w:sz="6" w:space="0" w:color="auto"/>
              <w:bottom w:val="single" w:sz="6" w:space="0" w:color="auto"/>
              <w:right w:val="single" w:sz="6" w:space="0" w:color="auto"/>
            </w:tcBorders>
          </w:tcPr>
          <w:p w14:paraId="5238BAB1" w14:textId="77777777" w:rsidR="00F137E8" w:rsidRPr="00F56577" w:rsidRDefault="00F137E8" w:rsidP="00C77AFF">
            <w:pPr>
              <w:pStyle w:val="TAL"/>
            </w:pPr>
            <w:r w:rsidRPr="00F56577">
              <w:t>tsc_E_AGCH (14)</w:t>
            </w:r>
          </w:p>
        </w:tc>
        <w:tc>
          <w:tcPr>
            <w:tcW w:w="5828" w:type="dxa"/>
            <w:tcBorders>
              <w:top w:val="single" w:sz="6" w:space="0" w:color="auto"/>
              <w:left w:val="single" w:sz="6" w:space="0" w:color="auto"/>
              <w:bottom w:val="single" w:sz="6" w:space="0" w:color="auto"/>
              <w:right w:val="single" w:sz="6" w:space="0" w:color="auto"/>
            </w:tcBorders>
          </w:tcPr>
          <w:p w14:paraId="655F0133"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08BDE6C2"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784A6329"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58CB0F0F" w14:textId="77777777" w:rsidR="00F137E8" w:rsidRPr="00F56577" w:rsidRDefault="00F137E8" w:rsidP="00C77AFF">
            <w:pPr>
              <w:pStyle w:val="TAL"/>
            </w:pPr>
            <w:r w:rsidRPr="00F56577">
              <w:t>Rel-6 or later</w:t>
            </w:r>
          </w:p>
        </w:tc>
      </w:tr>
      <w:tr w:rsidR="00F137E8" w:rsidRPr="00F56577" w14:paraId="73AF011C"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00D9F867" w14:textId="77777777" w:rsidR="00F137E8" w:rsidRPr="00F56577" w:rsidRDefault="00F137E8" w:rsidP="00C77AFF">
            <w:pPr>
              <w:pStyle w:val="TAL"/>
            </w:pPr>
            <w:r w:rsidRPr="00F56577">
              <w:t>E-HICH</w:t>
            </w:r>
          </w:p>
        </w:tc>
        <w:tc>
          <w:tcPr>
            <w:tcW w:w="1874" w:type="dxa"/>
            <w:tcBorders>
              <w:top w:val="single" w:sz="6" w:space="0" w:color="auto"/>
              <w:left w:val="single" w:sz="6" w:space="0" w:color="auto"/>
              <w:bottom w:val="single" w:sz="6" w:space="0" w:color="auto"/>
              <w:right w:val="single" w:sz="6" w:space="0" w:color="auto"/>
            </w:tcBorders>
          </w:tcPr>
          <w:p w14:paraId="451B36B3" w14:textId="77777777" w:rsidR="00F137E8" w:rsidRPr="00F56577" w:rsidRDefault="00F137E8" w:rsidP="00C77AFF">
            <w:pPr>
              <w:pStyle w:val="TAL"/>
            </w:pPr>
            <w:r w:rsidRPr="00F56577">
              <w:t>tsc_E_HICH (15)</w:t>
            </w:r>
          </w:p>
        </w:tc>
        <w:tc>
          <w:tcPr>
            <w:tcW w:w="5828" w:type="dxa"/>
            <w:tcBorders>
              <w:top w:val="single" w:sz="6" w:space="0" w:color="auto"/>
              <w:left w:val="single" w:sz="6" w:space="0" w:color="auto"/>
              <w:bottom w:val="single" w:sz="6" w:space="0" w:color="auto"/>
              <w:right w:val="single" w:sz="6" w:space="0" w:color="auto"/>
            </w:tcBorders>
          </w:tcPr>
          <w:p w14:paraId="400E479B"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7EDDD6FA"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1F8D3493"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0726B9B5" w14:textId="77777777" w:rsidR="00F137E8" w:rsidRPr="00F56577" w:rsidRDefault="00F137E8" w:rsidP="00C77AFF">
            <w:pPr>
              <w:pStyle w:val="TAL"/>
            </w:pPr>
            <w:r w:rsidRPr="00F56577">
              <w:t>Rel-6 or later</w:t>
            </w:r>
          </w:p>
        </w:tc>
      </w:tr>
      <w:tr w:rsidR="00F137E8" w:rsidRPr="00F56577" w14:paraId="58EB2675"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1BCA7D65" w14:textId="77777777" w:rsidR="00F137E8" w:rsidRPr="00F56577" w:rsidRDefault="00F137E8" w:rsidP="00C77AFF">
            <w:pPr>
              <w:pStyle w:val="TAL"/>
            </w:pPr>
            <w:r w:rsidRPr="00F56577">
              <w:t>E-RGCH</w:t>
            </w:r>
          </w:p>
        </w:tc>
        <w:tc>
          <w:tcPr>
            <w:tcW w:w="1874" w:type="dxa"/>
            <w:tcBorders>
              <w:top w:val="single" w:sz="6" w:space="0" w:color="auto"/>
              <w:left w:val="single" w:sz="6" w:space="0" w:color="auto"/>
              <w:bottom w:val="single" w:sz="6" w:space="0" w:color="auto"/>
              <w:right w:val="single" w:sz="6" w:space="0" w:color="auto"/>
            </w:tcBorders>
          </w:tcPr>
          <w:p w14:paraId="423946A9" w14:textId="77777777" w:rsidR="00F137E8" w:rsidRPr="00F56577" w:rsidRDefault="00F137E8" w:rsidP="00C77AFF">
            <w:pPr>
              <w:pStyle w:val="TAL"/>
            </w:pPr>
            <w:r w:rsidRPr="00F56577">
              <w:t>tsc_E_RGCH (16)</w:t>
            </w:r>
          </w:p>
        </w:tc>
        <w:tc>
          <w:tcPr>
            <w:tcW w:w="5828" w:type="dxa"/>
            <w:tcBorders>
              <w:top w:val="single" w:sz="6" w:space="0" w:color="auto"/>
              <w:left w:val="single" w:sz="6" w:space="0" w:color="auto"/>
              <w:bottom w:val="single" w:sz="6" w:space="0" w:color="auto"/>
              <w:right w:val="single" w:sz="6" w:space="0" w:color="auto"/>
            </w:tcBorders>
          </w:tcPr>
          <w:p w14:paraId="2A58995D"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240041B4"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38E563B8"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532F4EB4" w14:textId="77777777" w:rsidR="00F137E8" w:rsidRPr="00F56577" w:rsidRDefault="00F137E8" w:rsidP="00C77AFF">
            <w:pPr>
              <w:pStyle w:val="TAL"/>
            </w:pPr>
            <w:r w:rsidRPr="00F56577">
              <w:t>Rel-6 or later</w:t>
            </w:r>
          </w:p>
        </w:tc>
      </w:tr>
      <w:tr w:rsidR="00F137E8" w:rsidRPr="00F56577" w14:paraId="6E2FC617"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502F32E4" w14:textId="77777777" w:rsidR="00F137E8" w:rsidRPr="00F56577" w:rsidRDefault="00F137E8" w:rsidP="00C77AFF">
            <w:pPr>
              <w:pStyle w:val="TAL"/>
            </w:pPr>
            <w:r w:rsidRPr="00F56577">
              <w:t>F-DPCH</w:t>
            </w:r>
          </w:p>
        </w:tc>
        <w:tc>
          <w:tcPr>
            <w:tcW w:w="1874" w:type="dxa"/>
            <w:tcBorders>
              <w:top w:val="single" w:sz="6" w:space="0" w:color="auto"/>
              <w:left w:val="single" w:sz="6" w:space="0" w:color="auto"/>
              <w:bottom w:val="single" w:sz="6" w:space="0" w:color="auto"/>
              <w:right w:val="single" w:sz="6" w:space="0" w:color="auto"/>
            </w:tcBorders>
          </w:tcPr>
          <w:p w14:paraId="3DC02D3E" w14:textId="77777777" w:rsidR="00F137E8" w:rsidRPr="00F56577" w:rsidRDefault="00F137E8" w:rsidP="00C77AFF">
            <w:pPr>
              <w:pStyle w:val="TAL"/>
            </w:pPr>
            <w:r w:rsidRPr="00F56577">
              <w:t>tsc_F_DPCH (28)</w:t>
            </w:r>
          </w:p>
        </w:tc>
        <w:tc>
          <w:tcPr>
            <w:tcW w:w="5828" w:type="dxa"/>
            <w:tcBorders>
              <w:top w:val="single" w:sz="6" w:space="0" w:color="auto"/>
              <w:left w:val="single" w:sz="6" w:space="0" w:color="auto"/>
              <w:bottom w:val="single" w:sz="6" w:space="0" w:color="auto"/>
              <w:right w:val="single" w:sz="6" w:space="0" w:color="auto"/>
            </w:tcBorders>
          </w:tcPr>
          <w:p w14:paraId="10948A41"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2D889437"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6BAAC916"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11F1394C" w14:textId="77777777" w:rsidR="00F137E8" w:rsidRPr="00F56577" w:rsidRDefault="00F137E8" w:rsidP="00C77AFF">
            <w:pPr>
              <w:pStyle w:val="TAL"/>
            </w:pPr>
            <w:r w:rsidRPr="00F56577">
              <w:t>Rel-6 or later</w:t>
            </w:r>
          </w:p>
        </w:tc>
      </w:tr>
      <w:tr w:rsidR="00F137E8" w:rsidRPr="00F56577" w14:paraId="50BD312D"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39CF4403" w14:textId="77777777" w:rsidR="00F137E8" w:rsidRPr="00F56577" w:rsidRDefault="00F137E8" w:rsidP="00C77AFF">
            <w:pPr>
              <w:pStyle w:val="TAL"/>
            </w:pPr>
            <w:r w:rsidRPr="00F56577">
              <w:t>MICH</w:t>
            </w:r>
          </w:p>
        </w:tc>
        <w:tc>
          <w:tcPr>
            <w:tcW w:w="1874" w:type="dxa"/>
            <w:tcBorders>
              <w:top w:val="single" w:sz="6" w:space="0" w:color="auto"/>
              <w:left w:val="single" w:sz="6" w:space="0" w:color="auto"/>
              <w:bottom w:val="single" w:sz="6" w:space="0" w:color="auto"/>
              <w:right w:val="single" w:sz="6" w:space="0" w:color="auto"/>
            </w:tcBorders>
          </w:tcPr>
          <w:p w14:paraId="5F70F10B" w14:textId="77777777" w:rsidR="00F137E8" w:rsidRPr="00F56577" w:rsidRDefault="00F137E8" w:rsidP="00C77AFF">
            <w:pPr>
              <w:pStyle w:val="TAL"/>
            </w:pPr>
            <w:r w:rsidRPr="00F56577">
              <w:t>tsc_MICH (29)</w:t>
            </w:r>
          </w:p>
        </w:tc>
        <w:tc>
          <w:tcPr>
            <w:tcW w:w="5828" w:type="dxa"/>
            <w:tcBorders>
              <w:top w:val="single" w:sz="6" w:space="0" w:color="auto"/>
              <w:left w:val="single" w:sz="6" w:space="0" w:color="auto"/>
              <w:bottom w:val="single" w:sz="6" w:space="0" w:color="auto"/>
              <w:right w:val="single" w:sz="6" w:space="0" w:color="auto"/>
            </w:tcBorders>
          </w:tcPr>
          <w:p w14:paraId="0ADC178E" w14:textId="77777777" w:rsidR="00F137E8" w:rsidRPr="00F56577" w:rsidRDefault="00F137E8" w:rsidP="00C77AFF">
            <w:pPr>
              <w:pStyle w:val="TAL"/>
            </w:pPr>
            <w:r w:rsidRPr="00F56577">
              <w:t>(px_PriScrmCode+ 50 × ( cell No -1) ) mod 512,</w:t>
            </w:r>
          </w:p>
          <w:p w14:paraId="38804CEC"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2D13C543"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6A8378C6" w14:textId="77777777" w:rsidR="00F137E8" w:rsidRPr="00F56577" w:rsidRDefault="00F137E8" w:rsidP="00C77AFF">
            <w:pPr>
              <w:pStyle w:val="TAL"/>
            </w:pPr>
            <w:r w:rsidRPr="00F56577">
              <w:t>tsc_MICH_ChC (256:8)</w:t>
            </w:r>
          </w:p>
        </w:tc>
      </w:tr>
    </w:tbl>
    <w:p w14:paraId="05145EBF" w14:textId="77777777" w:rsidR="00F137E8" w:rsidRPr="00F56577" w:rsidRDefault="00F137E8" w:rsidP="00F137E8"/>
    <w:p w14:paraId="79837F3A" w14:textId="77777777" w:rsidR="00F137E8" w:rsidRPr="00F56577" w:rsidRDefault="00F137E8" w:rsidP="00F137E8">
      <w:pPr>
        <w:keepNext/>
        <w:keepLines/>
      </w:pPr>
      <w:r w:rsidRPr="00F56577">
        <w:lastRenderedPageBreak/>
        <w:t>Table 8.2.5.2 shows the scrambling codes, the signatures and the spreading factors for uplink channels.</w:t>
      </w:r>
    </w:p>
    <w:p w14:paraId="44B4DCF7" w14:textId="77777777" w:rsidR="00F137E8" w:rsidRPr="00F56577" w:rsidRDefault="00F137E8" w:rsidP="00F137E8">
      <w:pPr>
        <w:pStyle w:val="TH"/>
      </w:pPr>
      <w:r w:rsidRPr="00F56577">
        <w:t xml:space="preserve">Table </w:t>
      </w:r>
      <w:bookmarkStart w:id="352" w:name="fig_Scrambling_codes"/>
      <w:r w:rsidRPr="00F56577">
        <w:t>8.2.5.2</w:t>
      </w:r>
      <w:bookmarkEnd w:id="352"/>
      <w:r w:rsidRPr="00F56577">
        <w:t>: Scrambling codes, signatures and spreading factor for uplink channels</w:t>
      </w:r>
    </w:p>
    <w:tbl>
      <w:tblPr>
        <w:tblW w:w="0" w:type="auto"/>
        <w:jc w:val="center"/>
        <w:tblLayout w:type="fixed"/>
        <w:tblCellMar>
          <w:left w:w="28" w:type="dxa"/>
          <w:right w:w="85" w:type="dxa"/>
        </w:tblCellMar>
        <w:tblLook w:val="0000" w:firstRow="0" w:lastRow="0" w:firstColumn="0" w:lastColumn="0" w:noHBand="0" w:noVBand="0"/>
      </w:tblPr>
      <w:tblGrid>
        <w:gridCol w:w="821"/>
        <w:gridCol w:w="1843"/>
        <w:gridCol w:w="2551"/>
        <w:gridCol w:w="2552"/>
        <w:gridCol w:w="3058"/>
      </w:tblGrid>
      <w:tr w:rsidR="00F137E8" w:rsidRPr="00F56577" w14:paraId="24C29C96" w14:textId="77777777" w:rsidTr="00C77AFF">
        <w:trPr>
          <w:cantSplit/>
          <w:jc w:val="center"/>
        </w:trPr>
        <w:tc>
          <w:tcPr>
            <w:tcW w:w="821" w:type="dxa"/>
            <w:tcBorders>
              <w:top w:val="single" w:sz="6" w:space="0" w:color="auto"/>
              <w:left w:val="single" w:sz="6" w:space="0" w:color="auto"/>
              <w:bottom w:val="single" w:sz="6" w:space="0" w:color="auto"/>
              <w:right w:val="single" w:sz="6" w:space="0" w:color="auto"/>
            </w:tcBorders>
          </w:tcPr>
          <w:p w14:paraId="698DC42C" w14:textId="77777777" w:rsidR="00F137E8" w:rsidRPr="00F56577" w:rsidRDefault="00F137E8" w:rsidP="00C77AFF">
            <w:pPr>
              <w:pStyle w:val="TAH"/>
            </w:pPr>
            <w:r w:rsidRPr="00F56577">
              <w:t>Type</w:t>
            </w:r>
          </w:p>
        </w:tc>
        <w:tc>
          <w:tcPr>
            <w:tcW w:w="1843" w:type="dxa"/>
            <w:tcBorders>
              <w:top w:val="single" w:sz="6" w:space="0" w:color="auto"/>
              <w:left w:val="single" w:sz="6" w:space="0" w:color="auto"/>
              <w:bottom w:val="single" w:sz="6" w:space="0" w:color="auto"/>
              <w:right w:val="single" w:sz="6" w:space="0" w:color="auto"/>
            </w:tcBorders>
          </w:tcPr>
          <w:p w14:paraId="7EABC105" w14:textId="77777777" w:rsidR="00F137E8" w:rsidRPr="00F56577" w:rsidRDefault="00F137E8" w:rsidP="00C77AFF">
            <w:pPr>
              <w:pStyle w:val="TAH"/>
            </w:pPr>
            <w:r w:rsidRPr="00F56577">
              <w:t xml:space="preserve">Identities </w:t>
            </w:r>
          </w:p>
          <w:p w14:paraId="1E18D262" w14:textId="77777777" w:rsidR="00F137E8" w:rsidRPr="00F56577" w:rsidRDefault="00F137E8" w:rsidP="00C77AFF">
            <w:pPr>
              <w:pStyle w:val="TAH"/>
            </w:pPr>
            <w:r w:rsidRPr="00F56577">
              <w:t>(value assigned)</w:t>
            </w:r>
          </w:p>
        </w:tc>
        <w:tc>
          <w:tcPr>
            <w:tcW w:w="2551" w:type="dxa"/>
            <w:tcBorders>
              <w:top w:val="single" w:sz="6" w:space="0" w:color="auto"/>
              <w:left w:val="single" w:sz="6" w:space="0" w:color="auto"/>
              <w:bottom w:val="single" w:sz="6" w:space="0" w:color="auto"/>
              <w:right w:val="single" w:sz="6" w:space="0" w:color="auto"/>
            </w:tcBorders>
          </w:tcPr>
          <w:p w14:paraId="394BACEE" w14:textId="77777777" w:rsidR="00F137E8" w:rsidRPr="00F56577" w:rsidRDefault="00F137E8" w:rsidP="00C77AFF">
            <w:pPr>
              <w:pStyle w:val="TAH"/>
            </w:pPr>
            <w:r w:rsidRPr="00F56577">
              <w:t>Scrambling code</w:t>
            </w:r>
          </w:p>
        </w:tc>
        <w:tc>
          <w:tcPr>
            <w:tcW w:w="2552" w:type="dxa"/>
            <w:tcBorders>
              <w:top w:val="single" w:sz="6" w:space="0" w:color="auto"/>
              <w:left w:val="single" w:sz="6" w:space="0" w:color="auto"/>
              <w:bottom w:val="single" w:sz="6" w:space="0" w:color="auto"/>
              <w:right w:val="single" w:sz="6" w:space="0" w:color="auto"/>
            </w:tcBorders>
          </w:tcPr>
          <w:p w14:paraId="2735EA33" w14:textId="77777777" w:rsidR="00F137E8" w:rsidRPr="00F56577" w:rsidRDefault="00F137E8" w:rsidP="00C77AFF">
            <w:pPr>
              <w:pStyle w:val="TAH"/>
            </w:pPr>
            <w:r w:rsidRPr="00F56577">
              <w:t>Signature</w:t>
            </w:r>
          </w:p>
        </w:tc>
        <w:tc>
          <w:tcPr>
            <w:tcW w:w="3058" w:type="dxa"/>
            <w:tcBorders>
              <w:top w:val="single" w:sz="6" w:space="0" w:color="auto"/>
              <w:left w:val="single" w:sz="6" w:space="0" w:color="auto"/>
              <w:bottom w:val="single" w:sz="6" w:space="0" w:color="auto"/>
              <w:right w:val="single" w:sz="6" w:space="0" w:color="auto"/>
            </w:tcBorders>
          </w:tcPr>
          <w:p w14:paraId="5A6661CB" w14:textId="77777777" w:rsidR="00F137E8" w:rsidRPr="00F56577" w:rsidRDefault="00F137E8" w:rsidP="00C77AFF">
            <w:pPr>
              <w:pStyle w:val="TAH"/>
            </w:pPr>
            <w:r w:rsidRPr="00F56577">
              <w:t>Spreading factor</w:t>
            </w:r>
          </w:p>
        </w:tc>
      </w:tr>
      <w:tr w:rsidR="00F137E8" w:rsidRPr="00F56577" w14:paraId="141F4B5B" w14:textId="77777777" w:rsidTr="00C77AFF">
        <w:trPr>
          <w:cantSplit/>
          <w:jc w:val="center"/>
        </w:trPr>
        <w:tc>
          <w:tcPr>
            <w:tcW w:w="821" w:type="dxa"/>
            <w:vMerge w:val="restart"/>
            <w:tcBorders>
              <w:top w:val="single" w:sz="6" w:space="0" w:color="auto"/>
              <w:left w:val="single" w:sz="6" w:space="0" w:color="auto"/>
              <w:right w:val="single" w:sz="6" w:space="0" w:color="auto"/>
            </w:tcBorders>
          </w:tcPr>
          <w:p w14:paraId="58FDF949" w14:textId="77777777" w:rsidR="00F137E8" w:rsidRPr="00F56577" w:rsidRDefault="00F137E8" w:rsidP="00C77AFF">
            <w:pPr>
              <w:pStyle w:val="TAL"/>
            </w:pPr>
            <w:r w:rsidRPr="00F56577">
              <w:t>DPDCH</w:t>
            </w:r>
          </w:p>
        </w:tc>
        <w:tc>
          <w:tcPr>
            <w:tcW w:w="1843" w:type="dxa"/>
            <w:tcBorders>
              <w:top w:val="single" w:sz="6" w:space="0" w:color="auto"/>
              <w:left w:val="single" w:sz="6" w:space="0" w:color="auto"/>
              <w:bottom w:val="single" w:sz="6" w:space="0" w:color="auto"/>
              <w:right w:val="single" w:sz="6" w:space="0" w:color="auto"/>
            </w:tcBorders>
          </w:tcPr>
          <w:p w14:paraId="22515AB6" w14:textId="77777777" w:rsidR="00F137E8" w:rsidRPr="00F56577" w:rsidRDefault="00F137E8" w:rsidP="00C77AFF">
            <w:pPr>
              <w:pStyle w:val="TAL"/>
            </w:pPr>
            <w:r w:rsidRPr="00F56577">
              <w:t>tsc_UL_DPCH1 (20)</w:t>
            </w:r>
          </w:p>
          <w:p w14:paraId="2611AEE4" w14:textId="77777777" w:rsidR="00F137E8" w:rsidRPr="00F56577" w:rsidRDefault="00F137E8" w:rsidP="00C77AFF">
            <w:pPr>
              <w:pStyle w:val="TAL"/>
            </w:pPr>
          </w:p>
        </w:tc>
        <w:tc>
          <w:tcPr>
            <w:tcW w:w="2551" w:type="dxa"/>
            <w:tcBorders>
              <w:top w:val="single" w:sz="6" w:space="0" w:color="auto"/>
              <w:left w:val="single" w:sz="6" w:space="0" w:color="auto"/>
              <w:bottom w:val="single" w:sz="6" w:space="0" w:color="auto"/>
              <w:right w:val="single" w:sz="6" w:space="0" w:color="auto"/>
            </w:tcBorders>
          </w:tcPr>
          <w:p w14:paraId="0F6F3234" w14:textId="77777777" w:rsidR="00F137E8" w:rsidRPr="00F56577" w:rsidRDefault="00F137E8" w:rsidP="00C77AFF">
            <w:pPr>
              <w:pStyle w:val="TAC"/>
            </w:pPr>
            <w:r w:rsidRPr="00F56577">
              <w:t xml:space="preserve">(px_UL_ScramblingCode + 1000*( cell No -1)) MOD 16777216 </w:t>
            </w:r>
          </w:p>
        </w:tc>
        <w:tc>
          <w:tcPr>
            <w:tcW w:w="2552" w:type="dxa"/>
            <w:tcBorders>
              <w:top w:val="single" w:sz="6" w:space="0" w:color="auto"/>
              <w:left w:val="single" w:sz="6" w:space="0" w:color="auto"/>
              <w:bottom w:val="single" w:sz="6" w:space="0" w:color="auto"/>
              <w:right w:val="single" w:sz="6" w:space="0" w:color="auto"/>
            </w:tcBorders>
          </w:tcPr>
          <w:p w14:paraId="37E5B268" w14:textId="77777777" w:rsidR="00F137E8" w:rsidRPr="00F56577" w:rsidRDefault="00F137E8" w:rsidP="00C77AFF">
            <w:pPr>
              <w:pStyle w:val="TAL"/>
            </w:pPr>
            <w:r w:rsidRPr="00F56577">
              <w:t>NA</w:t>
            </w:r>
          </w:p>
        </w:tc>
        <w:tc>
          <w:tcPr>
            <w:tcW w:w="3058" w:type="dxa"/>
            <w:tcBorders>
              <w:top w:val="single" w:sz="6" w:space="0" w:color="auto"/>
              <w:left w:val="single" w:sz="6" w:space="0" w:color="auto"/>
              <w:bottom w:val="single" w:sz="6" w:space="0" w:color="auto"/>
              <w:right w:val="single" w:sz="6" w:space="0" w:color="auto"/>
            </w:tcBorders>
          </w:tcPr>
          <w:p w14:paraId="01FA1E7F" w14:textId="77777777" w:rsidR="00F137E8" w:rsidRPr="00F56577" w:rsidRDefault="00F137E8" w:rsidP="00C77AFF">
            <w:pPr>
              <w:pStyle w:val="TAL"/>
            </w:pPr>
            <w:r w:rsidRPr="00F56577">
              <w:t xml:space="preserve">If only one DPDCH and depending on the configuration </w:t>
            </w:r>
          </w:p>
          <w:p w14:paraId="73709206" w14:textId="77777777" w:rsidR="00F137E8" w:rsidRPr="00F56577" w:rsidRDefault="00F137E8" w:rsidP="00C77AFF">
            <w:pPr>
              <w:pStyle w:val="TAL"/>
            </w:pPr>
            <w:r w:rsidRPr="00F56577">
              <w:t>tsc_UL_DPDCH_SF_SRB (64)</w:t>
            </w:r>
          </w:p>
          <w:p w14:paraId="409EF09C" w14:textId="77777777" w:rsidR="00F137E8" w:rsidRPr="00F56577" w:rsidRDefault="00F137E8" w:rsidP="00C77AFF">
            <w:pPr>
              <w:pStyle w:val="TAL"/>
            </w:pPr>
            <w:r w:rsidRPr="00F56577">
              <w:t>tsc_UL_DPDCH_SF_Speech (64)</w:t>
            </w:r>
          </w:p>
          <w:p w14:paraId="2C8167F7" w14:textId="77777777" w:rsidR="00F137E8" w:rsidRPr="00F56577" w:rsidRDefault="00F137E8" w:rsidP="00C77AFF">
            <w:pPr>
              <w:pStyle w:val="TAL"/>
            </w:pPr>
            <w:r w:rsidRPr="00F56577">
              <w:t>tsc_UL_DPDCH_SF_Streaming (16)</w:t>
            </w:r>
          </w:p>
          <w:p w14:paraId="7B7E39A8" w14:textId="77777777" w:rsidR="00F137E8" w:rsidRPr="00F56577" w:rsidRDefault="00F137E8" w:rsidP="00C77AFF">
            <w:pPr>
              <w:pStyle w:val="TAL"/>
            </w:pPr>
            <w:r w:rsidRPr="00F56577">
              <w:t>tsc_UL_DPDCH_SF_64k_CS (16)</w:t>
            </w:r>
          </w:p>
          <w:p w14:paraId="3476D473" w14:textId="77777777" w:rsidR="00F137E8" w:rsidRPr="00F56577" w:rsidRDefault="00F137E8" w:rsidP="00C77AFF">
            <w:pPr>
              <w:pStyle w:val="TAL"/>
            </w:pPr>
            <w:r w:rsidRPr="00F56577">
              <w:t>tsc_UL_DPDCH_SF_64k_PS (16)</w:t>
            </w:r>
          </w:p>
          <w:p w14:paraId="4DC10157" w14:textId="77777777" w:rsidR="00F137E8" w:rsidRPr="00F56577" w:rsidRDefault="00F137E8" w:rsidP="00C77AFF">
            <w:pPr>
              <w:pStyle w:val="TAL"/>
            </w:pPr>
            <w:r w:rsidRPr="00F56577">
              <w:t xml:space="preserve">If more than one DPDCH </w:t>
            </w:r>
          </w:p>
          <w:p w14:paraId="005D3DFA" w14:textId="77777777" w:rsidR="00F137E8" w:rsidRPr="00F56577" w:rsidRDefault="00F137E8" w:rsidP="00C77AFF">
            <w:pPr>
              <w:pStyle w:val="TAL"/>
            </w:pPr>
            <w:r w:rsidRPr="00F56577">
              <w:t>tsc_UL_DPDCH_SF_4 (4:1)</w:t>
            </w:r>
          </w:p>
        </w:tc>
      </w:tr>
      <w:tr w:rsidR="00F137E8" w:rsidRPr="00F56577" w14:paraId="32EF8848" w14:textId="77777777" w:rsidTr="00C77AFF">
        <w:trPr>
          <w:cantSplit/>
          <w:jc w:val="center"/>
        </w:trPr>
        <w:tc>
          <w:tcPr>
            <w:tcW w:w="821" w:type="dxa"/>
            <w:vMerge/>
            <w:tcBorders>
              <w:left w:val="single" w:sz="6" w:space="0" w:color="auto"/>
              <w:bottom w:val="single" w:sz="6" w:space="0" w:color="auto"/>
              <w:right w:val="single" w:sz="6" w:space="0" w:color="auto"/>
            </w:tcBorders>
          </w:tcPr>
          <w:p w14:paraId="0F9AA9FF" w14:textId="77777777" w:rsidR="00F137E8" w:rsidRPr="00F56577" w:rsidRDefault="00F137E8" w:rsidP="00C77AFF">
            <w:pPr>
              <w:pStyle w:val="TAL"/>
            </w:pPr>
          </w:p>
        </w:tc>
        <w:tc>
          <w:tcPr>
            <w:tcW w:w="1843" w:type="dxa"/>
            <w:tcBorders>
              <w:top w:val="single" w:sz="6" w:space="0" w:color="auto"/>
              <w:left w:val="single" w:sz="6" w:space="0" w:color="auto"/>
              <w:bottom w:val="single" w:sz="6" w:space="0" w:color="auto"/>
              <w:right w:val="single" w:sz="6" w:space="0" w:color="auto"/>
            </w:tcBorders>
          </w:tcPr>
          <w:p w14:paraId="3B784581" w14:textId="77777777" w:rsidR="00F137E8" w:rsidRPr="00F56577" w:rsidRDefault="00F137E8" w:rsidP="00C77AFF">
            <w:pPr>
              <w:pStyle w:val="TAL"/>
            </w:pPr>
            <w:r w:rsidRPr="00F56577">
              <w:t>tsc_UL_DPCH2 (21)</w:t>
            </w:r>
          </w:p>
          <w:p w14:paraId="100F35CC" w14:textId="77777777" w:rsidR="00F137E8" w:rsidRPr="00F56577" w:rsidRDefault="00F137E8" w:rsidP="00C77AFF">
            <w:pPr>
              <w:pStyle w:val="TAL"/>
            </w:pPr>
          </w:p>
        </w:tc>
        <w:tc>
          <w:tcPr>
            <w:tcW w:w="2551" w:type="dxa"/>
            <w:tcBorders>
              <w:top w:val="single" w:sz="6" w:space="0" w:color="auto"/>
              <w:left w:val="single" w:sz="6" w:space="0" w:color="auto"/>
              <w:bottom w:val="single" w:sz="6" w:space="0" w:color="auto"/>
              <w:right w:val="single" w:sz="6" w:space="0" w:color="auto"/>
            </w:tcBorders>
          </w:tcPr>
          <w:p w14:paraId="328F8730" w14:textId="77777777" w:rsidR="00F137E8" w:rsidRPr="00F56577" w:rsidRDefault="00F137E8" w:rsidP="00C77AFF">
            <w:pPr>
              <w:pStyle w:val="TAC"/>
            </w:pPr>
            <w:r w:rsidRPr="00F56577">
              <w:t>(px_UL_ScramblingCode + 1 000 × ( cell No -1)) MOD 16 777 216</w:t>
            </w:r>
          </w:p>
        </w:tc>
        <w:tc>
          <w:tcPr>
            <w:tcW w:w="2552" w:type="dxa"/>
            <w:tcBorders>
              <w:top w:val="single" w:sz="6" w:space="0" w:color="auto"/>
              <w:left w:val="single" w:sz="6" w:space="0" w:color="auto"/>
              <w:bottom w:val="single" w:sz="6" w:space="0" w:color="auto"/>
              <w:right w:val="single" w:sz="6" w:space="0" w:color="auto"/>
            </w:tcBorders>
          </w:tcPr>
          <w:p w14:paraId="4741F921" w14:textId="77777777" w:rsidR="00F137E8" w:rsidRPr="00F56577" w:rsidRDefault="00F137E8" w:rsidP="00C77AFF">
            <w:pPr>
              <w:pStyle w:val="TAL"/>
            </w:pPr>
            <w:r w:rsidRPr="00F56577">
              <w:t>NA</w:t>
            </w:r>
          </w:p>
        </w:tc>
        <w:tc>
          <w:tcPr>
            <w:tcW w:w="3058" w:type="dxa"/>
            <w:tcBorders>
              <w:top w:val="single" w:sz="6" w:space="0" w:color="auto"/>
              <w:left w:val="single" w:sz="6" w:space="0" w:color="auto"/>
              <w:bottom w:val="single" w:sz="6" w:space="0" w:color="auto"/>
              <w:right w:val="single" w:sz="6" w:space="0" w:color="auto"/>
            </w:tcBorders>
          </w:tcPr>
          <w:p w14:paraId="48FF45C6" w14:textId="77777777" w:rsidR="00F137E8" w:rsidRPr="00F56577" w:rsidRDefault="00F137E8" w:rsidP="00C77AFF">
            <w:pPr>
              <w:pStyle w:val="TAL"/>
            </w:pPr>
            <w:r w:rsidRPr="00F56577">
              <w:t>If only one DPDCH and depending on the configuration</w:t>
            </w:r>
          </w:p>
          <w:p w14:paraId="04248E28" w14:textId="77777777" w:rsidR="00F137E8" w:rsidRPr="00F56577" w:rsidRDefault="00F137E8" w:rsidP="00C77AFF">
            <w:pPr>
              <w:pStyle w:val="TAL"/>
            </w:pPr>
            <w:r w:rsidRPr="00F56577">
              <w:t>tsc_UL_DPDCH_SF_SRB (64)</w:t>
            </w:r>
          </w:p>
          <w:p w14:paraId="096E441D" w14:textId="77777777" w:rsidR="00F137E8" w:rsidRPr="00F56577" w:rsidRDefault="00F137E8" w:rsidP="00C77AFF">
            <w:pPr>
              <w:pStyle w:val="TAL"/>
            </w:pPr>
            <w:r w:rsidRPr="00F56577">
              <w:t>tsc_UL_DPDCH_SF_Speech (64)</w:t>
            </w:r>
          </w:p>
          <w:p w14:paraId="6637CD1F" w14:textId="77777777" w:rsidR="00F137E8" w:rsidRPr="00F56577" w:rsidRDefault="00F137E8" w:rsidP="00C77AFF">
            <w:pPr>
              <w:pStyle w:val="TAL"/>
            </w:pPr>
            <w:r w:rsidRPr="00F56577">
              <w:t>tsc_UL_DPDCH_SF_Streaming (16)</w:t>
            </w:r>
          </w:p>
          <w:p w14:paraId="05C50E22" w14:textId="77777777" w:rsidR="00F137E8" w:rsidRPr="00F56577" w:rsidRDefault="00F137E8" w:rsidP="00C77AFF">
            <w:pPr>
              <w:pStyle w:val="TAL"/>
            </w:pPr>
            <w:r w:rsidRPr="00F56577">
              <w:t>tsc_UL_DPDCH_SF_64k_CS (16)</w:t>
            </w:r>
          </w:p>
          <w:p w14:paraId="73BBE918" w14:textId="77777777" w:rsidR="00F137E8" w:rsidRPr="00F56577" w:rsidRDefault="00F137E8" w:rsidP="00C77AFF">
            <w:pPr>
              <w:pStyle w:val="TAL"/>
            </w:pPr>
            <w:r w:rsidRPr="00F56577">
              <w:t>tsc_UL_DPDCH_SF_64k_PS (16)</w:t>
            </w:r>
          </w:p>
          <w:p w14:paraId="0AEA2725" w14:textId="77777777" w:rsidR="00F137E8" w:rsidRPr="00F56577" w:rsidRDefault="00F137E8" w:rsidP="00C77AFF">
            <w:pPr>
              <w:pStyle w:val="TAL"/>
            </w:pPr>
            <w:r w:rsidRPr="00F56577">
              <w:t xml:space="preserve">If more than one DPDCH </w:t>
            </w:r>
          </w:p>
          <w:p w14:paraId="53EC7FCC" w14:textId="77777777" w:rsidR="00F137E8" w:rsidRPr="00F56577" w:rsidRDefault="00F137E8" w:rsidP="00C77AFF">
            <w:pPr>
              <w:pStyle w:val="TAL"/>
            </w:pPr>
            <w:r w:rsidRPr="00F56577">
              <w:t>tsc_UL_DPDCH_SF_4 (4:1)</w:t>
            </w:r>
          </w:p>
        </w:tc>
      </w:tr>
      <w:tr w:rsidR="00F137E8" w:rsidRPr="00F56577" w14:paraId="1A03A3F6" w14:textId="77777777" w:rsidTr="00C77AFF">
        <w:trPr>
          <w:cantSplit/>
          <w:jc w:val="center"/>
        </w:trPr>
        <w:tc>
          <w:tcPr>
            <w:tcW w:w="821" w:type="dxa"/>
            <w:vMerge w:val="restart"/>
            <w:tcBorders>
              <w:top w:val="single" w:sz="6" w:space="0" w:color="auto"/>
              <w:left w:val="single" w:sz="6" w:space="0" w:color="auto"/>
              <w:right w:val="single" w:sz="6" w:space="0" w:color="auto"/>
            </w:tcBorders>
          </w:tcPr>
          <w:p w14:paraId="2A4BFD76" w14:textId="77777777" w:rsidR="00F137E8" w:rsidRPr="00F56577" w:rsidRDefault="00F137E8" w:rsidP="00C77AFF">
            <w:pPr>
              <w:pStyle w:val="TAL"/>
            </w:pPr>
            <w:r w:rsidRPr="00F56577">
              <w:t>PRACH</w:t>
            </w:r>
          </w:p>
        </w:tc>
        <w:tc>
          <w:tcPr>
            <w:tcW w:w="1843" w:type="dxa"/>
            <w:tcBorders>
              <w:top w:val="single" w:sz="6" w:space="0" w:color="auto"/>
              <w:left w:val="single" w:sz="6" w:space="0" w:color="auto"/>
              <w:bottom w:val="single" w:sz="6" w:space="0" w:color="auto"/>
              <w:right w:val="single" w:sz="6" w:space="0" w:color="auto"/>
            </w:tcBorders>
          </w:tcPr>
          <w:p w14:paraId="40476066" w14:textId="77777777" w:rsidR="00F137E8" w:rsidRPr="00F56577" w:rsidRDefault="00F137E8" w:rsidP="00C77AFF">
            <w:pPr>
              <w:pStyle w:val="TAL"/>
            </w:pPr>
            <w:r w:rsidRPr="00F56577">
              <w:t>tsc_PRACH1 (8)</w:t>
            </w:r>
          </w:p>
          <w:p w14:paraId="0D49FC4E" w14:textId="77777777" w:rsidR="00F137E8" w:rsidRPr="00F56577" w:rsidRDefault="00F137E8" w:rsidP="00C77AFF">
            <w:pPr>
              <w:pStyle w:val="TAL"/>
            </w:pPr>
          </w:p>
        </w:tc>
        <w:tc>
          <w:tcPr>
            <w:tcW w:w="2551" w:type="dxa"/>
            <w:tcBorders>
              <w:top w:val="single" w:sz="6" w:space="0" w:color="auto"/>
              <w:left w:val="single" w:sz="6" w:space="0" w:color="auto"/>
              <w:bottom w:val="single" w:sz="6" w:space="0" w:color="auto"/>
              <w:right w:val="single" w:sz="6" w:space="0" w:color="auto"/>
            </w:tcBorders>
          </w:tcPr>
          <w:p w14:paraId="6A60E83E" w14:textId="77777777" w:rsidR="00F137E8" w:rsidRPr="00F56577" w:rsidRDefault="00F137E8" w:rsidP="00C77AFF">
            <w:pPr>
              <w:pStyle w:val="TAC"/>
            </w:pPr>
            <w:r w:rsidRPr="00F56577">
              <w:t>tsc_PRACH1_ScrC</w:t>
            </w:r>
          </w:p>
          <w:p w14:paraId="22BA7D4C" w14:textId="77777777" w:rsidR="00F137E8" w:rsidRPr="00F56577" w:rsidRDefault="00F137E8" w:rsidP="00C77AFF">
            <w:pPr>
              <w:pStyle w:val="TAC"/>
            </w:pPr>
            <w:r w:rsidRPr="00F56577">
              <w:t>(0)</w:t>
            </w:r>
          </w:p>
        </w:tc>
        <w:tc>
          <w:tcPr>
            <w:tcW w:w="2552" w:type="dxa"/>
            <w:tcBorders>
              <w:top w:val="single" w:sz="6" w:space="0" w:color="auto"/>
              <w:left w:val="single" w:sz="6" w:space="0" w:color="auto"/>
              <w:bottom w:val="single" w:sz="6" w:space="0" w:color="auto"/>
              <w:right w:val="single" w:sz="6" w:space="0" w:color="auto"/>
            </w:tcBorders>
          </w:tcPr>
          <w:p w14:paraId="6765A03A" w14:textId="77777777" w:rsidR="00F137E8" w:rsidRPr="00F56577" w:rsidRDefault="00F137E8" w:rsidP="00C77AFF">
            <w:pPr>
              <w:pStyle w:val="TAL"/>
            </w:pPr>
            <w:r w:rsidRPr="00F56577">
              <w:t>tsc_PRACH1_Signatures</w:t>
            </w:r>
          </w:p>
          <w:p w14:paraId="40C0C62F" w14:textId="77777777" w:rsidR="00F137E8" w:rsidRPr="00F56577" w:rsidRDefault="00F137E8" w:rsidP="00C77AFF">
            <w:pPr>
              <w:pStyle w:val="TAL"/>
            </w:pPr>
            <w:r w:rsidRPr="00F56577">
              <w:t>('0000000011111111'B)</w:t>
            </w:r>
          </w:p>
        </w:tc>
        <w:tc>
          <w:tcPr>
            <w:tcW w:w="3058" w:type="dxa"/>
            <w:tcBorders>
              <w:top w:val="single" w:sz="6" w:space="0" w:color="auto"/>
              <w:left w:val="single" w:sz="6" w:space="0" w:color="auto"/>
              <w:bottom w:val="single" w:sz="6" w:space="0" w:color="auto"/>
              <w:right w:val="single" w:sz="6" w:space="0" w:color="auto"/>
            </w:tcBorders>
          </w:tcPr>
          <w:p w14:paraId="3E7FCF3E" w14:textId="77777777" w:rsidR="00F137E8" w:rsidRPr="00F56577" w:rsidRDefault="00F137E8" w:rsidP="00C77AFF">
            <w:pPr>
              <w:pStyle w:val="TAL"/>
            </w:pPr>
            <w:r w:rsidRPr="00F56577">
              <w:t>tsc_PRACH1_SF</w:t>
            </w:r>
          </w:p>
          <w:p w14:paraId="483E5304" w14:textId="77777777" w:rsidR="00F137E8" w:rsidRPr="00F56577" w:rsidRDefault="00F137E8" w:rsidP="00C77AFF">
            <w:pPr>
              <w:pStyle w:val="TAL"/>
            </w:pPr>
            <w:r w:rsidRPr="00F56577">
              <w:t>(64)</w:t>
            </w:r>
          </w:p>
        </w:tc>
      </w:tr>
      <w:tr w:rsidR="00F137E8" w:rsidRPr="00F56577" w14:paraId="642934E0" w14:textId="77777777" w:rsidTr="00C77AFF">
        <w:trPr>
          <w:cantSplit/>
          <w:jc w:val="center"/>
        </w:trPr>
        <w:tc>
          <w:tcPr>
            <w:tcW w:w="821" w:type="dxa"/>
            <w:vMerge/>
            <w:tcBorders>
              <w:left w:val="single" w:sz="6" w:space="0" w:color="auto"/>
              <w:bottom w:val="single" w:sz="6" w:space="0" w:color="auto"/>
              <w:right w:val="single" w:sz="6" w:space="0" w:color="auto"/>
            </w:tcBorders>
          </w:tcPr>
          <w:p w14:paraId="18B5D03D" w14:textId="77777777" w:rsidR="00F137E8" w:rsidRPr="00F56577" w:rsidRDefault="00F137E8" w:rsidP="00C77AFF">
            <w:pPr>
              <w:pStyle w:val="TAL"/>
            </w:pPr>
          </w:p>
        </w:tc>
        <w:tc>
          <w:tcPr>
            <w:tcW w:w="1843" w:type="dxa"/>
            <w:tcBorders>
              <w:top w:val="single" w:sz="6" w:space="0" w:color="auto"/>
              <w:left w:val="single" w:sz="6" w:space="0" w:color="auto"/>
              <w:bottom w:val="single" w:sz="6" w:space="0" w:color="auto"/>
              <w:right w:val="single" w:sz="6" w:space="0" w:color="auto"/>
            </w:tcBorders>
          </w:tcPr>
          <w:p w14:paraId="12026CA9" w14:textId="77777777" w:rsidR="00F137E8" w:rsidRPr="00F56577" w:rsidRDefault="00F137E8" w:rsidP="00C77AFF">
            <w:pPr>
              <w:pStyle w:val="TAL"/>
            </w:pPr>
            <w:r w:rsidRPr="00F56577">
              <w:t>tsc_PRACH2 (9)</w:t>
            </w:r>
          </w:p>
          <w:p w14:paraId="020F413A" w14:textId="77777777" w:rsidR="00F137E8" w:rsidRPr="00F56577" w:rsidRDefault="00F137E8" w:rsidP="00C77AFF">
            <w:pPr>
              <w:pStyle w:val="TAL"/>
            </w:pPr>
          </w:p>
        </w:tc>
        <w:tc>
          <w:tcPr>
            <w:tcW w:w="2551" w:type="dxa"/>
            <w:tcBorders>
              <w:top w:val="single" w:sz="6" w:space="0" w:color="auto"/>
              <w:left w:val="single" w:sz="6" w:space="0" w:color="auto"/>
              <w:bottom w:val="single" w:sz="6" w:space="0" w:color="auto"/>
              <w:right w:val="single" w:sz="6" w:space="0" w:color="auto"/>
            </w:tcBorders>
          </w:tcPr>
          <w:p w14:paraId="1E45F988" w14:textId="77777777" w:rsidR="00F137E8" w:rsidRPr="00F56577" w:rsidRDefault="00F137E8" w:rsidP="00C77AFF">
            <w:pPr>
              <w:pStyle w:val="TAC"/>
            </w:pPr>
            <w:r w:rsidRPr="00F56577">
              <w:t>tsc_PRACH2_ScrC</w:t>
            </w:r>
          </w:p>
          <w:p w14:paraId="7D82975E" w14:textId="77777777" w:rsidR="00F137E8" w:rsidRPr="00F56577" w:rsidRDefault="00F137E8" w:rsidP="00C77AFF">
            <w:pPr>
              <w:pStyle w:val="TAC"/>
            </w:pPr>
            <w:r w:rsidRPr="00F56577">
              <w:t>(1)</w:t>
            </w:r>
          </w:p>
        </w:tc>
        <w:tc>
          <w:tcPr>
            <w:tcW w:w="2552" w:type="dxa"/>
            <w:tcBorders>
              <w:top w:val="single" w:sz="6" w:space="0" w:color="auto"/>
              <w:left w:val="single" w:sz="6" w:space="0" w:color="auto"/>
              <w:bottom w:val="single" w:sz="6" w:space="0" w:color="auto"/>
              <w:right w:val="single" w:sz="6" w:space="0" w:color="auto"/>
            </w:tcBorders>
          </w:tcPr>
          <w:p w14:paraId="15F5F480" w14:textId="77777777" w:rsidR="00F137E8" w:rsidRPr="00F56577" w:rsidRDefault="00F137E8" w:rsidP="00C77AFF">
            <w:pPr>
              <w:pStyle w:val="TAL"/>
            </w:pPr>
            <w:r w:rsidRPr="00F56577">
              <w:t>tsc_PRACH2_Signatures</w:t>
            </w:r>
          </w:p>
          <w:p w14:paraId="17B19603" w14:textId="77777777" w:rsidR="00F137E8" w:rsidRPr="00F56577" w:rsidRDefault="00F137E8" w:rsidP="00C77AFF">
            <w:pPr>
              <w:pStyle w:val="TAL"/>
            </w:pPr>
            <w:r w:rsidRPr="00F56577">
              <w:t>('0000000011111111'B)</w:t>
            </w:r>
          </w:p>
        </w:tc>
        <w:tc>
          <w:tcPr>
            <w:tcW w:w="3058" w:type="dxa"/>
            <w:tcBorders>
              <w:top w:val="single" w:sz="6" w:space="0" w:color="auto"/>
              <w:left w:val="single" w:sz="6" w:space="0" w:color="auto"/>
              <w:bottom w:val="single" w:sz="6" w:space="0" w:color="auto"/>
              <w:right w:val="single" w:sz="6" w:space="0" w:color="auto"/>
            </w:tcBorders>
          </w:tcPr>
          <w:p w14:paraId="12D4BDD2" w14:textId="77777777" w:rsidR="00F137E8" w:rsidRPr="00F56577" w:rsidRDefault="00F137E8" w:rsidP="00C77AFF">
            <w:pPr>
              <w:pStyle w:val="TAL"/>
            </w:pPr>
            <w:r w:rsidRPr="00F56577">
              <w:t>tsc_PRACH2_SF</w:t>
            </w:r>
          </w:p>
          <w:p w14:paraId="0682D4C5" w14:textId="77777777" w:rsidR="00F137E8" w:rsidRPr="00F56577" w:rsidRDefault="00F137E8" w:rsidP="00C77AFF">
            <w:pPr>
              <w:pStyle w:val="TAL"/>
            </w:pPr>
            <w:r w:rsidRPr="00F56577">
              <w:t>(64)</w:t>
            </w:r>
          </w:p>
        </w:tc>
      </w:tr>
      <w:tr w:rsidR="00F137E8" w:rsidRPr="00F56577" w14:paraId="11F66592" w14:textId="77777777" w:rsidTr="00C77AFF">
        <w:trPr>
          <w:cantSplit/>
          <w:jc w:val="center"/>
        </w:trPr>
        <w:tc>
          <w:tcPr>
            <w:tcW w:w="821" w:type="dxa"/>
            <w:tcBorders>
              <w:top w:val="single" w:sz="6" w:space="0" w:color="auto"/>
              <w:left w:val="single" w:sz="6" w:space="0" w:color="auto"/>
              <w:bottom w:val="single" w:sz="6" w:space="0" w:color="auto"/>
              <w:right w:val="single" w:sz="6" w:space="0" w:color="auto"/>
            </w:tcBorders>
          </w:tcPr>
          <w:p w14:paraId="1BDE4EC4" w14:textId="77777777" w:rsidR="00F137E8" w:rsidRPr="00F56577" w:rsidRDefault="00F137E8" w:rsidP="00C77AFF">
            <w:pPr>
              <w:pStyle w:val="TAL"/>
            </w:pPr>
            <w:r w:rsidRPr="00F56577">
              <w:t>HS-DPCCH</w:t>
            </w:r>
          </w:p>
        </w:tc>
        <w:tc>
          <w:tcPr>
            <w:tcW w:w="1843" w:type="dxa"/>
            <w:tcBorders>
              <w:top w:val="single" w:sz="6" w:space="0" w:color="auto"/>
              <w:left w:val="single" w:sz="6" w:space="0" w:color="auto"/>
              <w:bottom w:val="single" w:sz="6" w:space="0" w:color="auto"/>
              <w:right w:val="single" w:sz="6" w:space="0" w:color="auto"/>
            </w:tcBorders>
          </w:tcPr>
          <w:p w14:paraId="3A80836E" w14:textId="77777777" w:rsidR="00F137E8" w:rsidRPr="00F56577" w:rsidRDefault="00F137E8" w:rsidP="00C77AFF">
            <w:pPr>
              <w:pStyle w:val="TAL"/>
            </w:pPr>
            <w:r w:rsidRPr="00F56577">
              <w:t>NA</w:t>
            </w:r>
          </w:p>
        </w:tc>
        <w:tc>
          <w:tcPr>
            <w:tcW w:w="2551" w:type="dxa"/>
            <w:tcBorders>
              <w:top w:val="single" w:sz="6" w:space="0" w:color="auto"/>
              <w:left w:val="single" w:sz="6" w:space="0" w:color="auto"/>
              <w:bottom w:val="single" w:sz="6" w:space="0" w:color="auto"/>
              <w:right w:val="single" w:sz="6" w:space="0" w:color="auto"/>
            </w:tcBorders>
          </w:tcPr>
          <w:p w14:paraId="6F3EDEB6" w14:textId="77777777" w:rsidR="00F137E8" w:rsidRPr="00F56577" w:rsidRDefault="00F137E8" w:rsidP="00C77AFF">
            <w:pPr>
              <w:pStyle w:val="TAC"/>
            </w:pPr>
            <w:r w:rsidRPr="00F56577">
              <w:t>Same as DPDCH</w:t>
            </w:r>
          </w:p>
        </w:tc>
        <w:tc>
          <w:tcPr>
            <w:tcW w:w="2552" w:type="dxa"/>
            <w:tcBorders>
              <w:top w:val="single" w:sz="6" w:space="0" w:color="auto"/>
              <w:left w:val="single" w:sz="6" w:space="0" w:color="auto"/>
              <w:bottom w:val="single" w:sz="6" w:space="0" w:color="auto"/>
              <w:right w:val="single" w:sz="6" w:space="0" w:color="auto"/>
            </w:tcBorders>
          </w:tcPr>
          <w:p w14:paraId="59F2DE75" w14:textId="77777777" w:rsidR="00F137E8" w:rsidRPr="00F56577" w:rsidRDefault="00F137E8" w:rsidP="00C77AFF">
            <w:pPr>
              <w:pStyle w:val="TAL"/>
            </w:pPr>
            <w:r w:rsidRPr="00F56577">
              <w:t>NA</w:t>
            </w:r>
          </w:p>
        </w:tc>
        <w:tc>
          <w:tcPr>
            <w:tcW w:w="3058" w:type="dxa"/>
            <w:tcBorders>
              <w:top w:val="single" w:sz="6" w:space="0" w:color="auto"/>
              <w:left w:val="single" w:sz="6" w:space="0" w:color="auto"/>
              <w:bottom w:val="single" w:sz="6" w:space="0" w:color="auto"/>
              <w:right w:val="single" w:sz="6" w:space="0" w:color="auto"/>
            </w:tcBorders>
          </w:tcPr>
          <w:p w14:paraId="554D0F89" w14:textId="77777777" w:rsidR="00F137E8" w:rsidRPr="00F56577" w:rsidRDefault="00F137E8" w:rsidP="00C77AFF">
            <w:pPr>
              <w:pStyle w:val="TAL"/>
            </w:pPr>
            <w:r w:rsidRPr="00F56577">
              <w:t>Rel-5 or later</w:t>
            </w:r>
          </w:p>
          <w:p w14:paraId="0859DD3B" w14:textId="77777777" w:rsidR="00F137E8" w:rsidRPr="00F56577" w:rsidRDefault="00F137E8" w:rsidP="00C77AFF">
            <w:pPr>
              <w:pStyle w:val="TAL"/>
            </w:pPr>
            <w:r w:rsidRPr="00F56577">
              <w:t>Depending on the number of DPDCHs:</w:t>
            </w:r>
          </w:p>
          <w:p w14:paraId="7A88C778" w14:textId="77777777" w:rsidR="00F137E8" w:rsidRPr="00F56577" w:rsidRDefault="00F137E8" w:rsidP="00C77AFF">
            <w:pPr>
              <w:pStyle w:val="TAL"/>
              <w:rPr>
                <w:vertAlign w:val="subscript"/>
              </w:rPr>
            </w:pPr>
            <w:r w:rsidRPr="00F56577">
              <w:t>If only one DPDCH: C</w:t>
            </w:r>
            <w:r w:rsidRPr="00F56577">
              <w:rPr>
                <w:vertAlign w:val="subscript"/>
              </w:rPr>
              <w:t>256,64</w:t>
            </w:r>
            <w:r w:rsidRPr="00F56577">
              <w:t>;</w:t>
            </w:r>
          </w:p>
          <w:p w14:paraId="6C5938C8" w14:textId="77777777" w:rsidR="00F137E8" w:rsidRPr="00F56577" w:rsidRDefault="00F137E8" w:rsidP="00C77AFF">
            <w:pPr>
              <w:pStyle w:val="TAL"/>
            </w:pPr>
            <w:r w:rsidRPr="00F56577">
              <w:t>If 2 or 4 or 6  DPDCHs: C</w:t>
            </w:r>
            <w:r w:rsidRPr="00F56577">
              <w:rPr>
                <w:vertAlign w:val="subscript"/>
              </w:rPr>
              <w:t>256,1</w:t>
            </w:r>
            <w:r w:rsidRPr="00F56577">
              <w:t>;</w:t>
            </w:r>
          </w:p>
          <w:p w14:paraId="35E449F7" w14:textId="77777777" w:rsidR="00F137E8" w:rsidRPr="00F56577" w:rsidRDefault="00F137E8" w:rsidP="00C77AFF">
            <w:pPr>
              <w:pStyle w:val="TAL"/>
            </w:pPr>
            <w:r w:rsidRPr="00F56577">
              <w:t>If 3 or 5 DPDCHs: C</w:t>
            </w:r>
            <w:r w:rsidRPr="00F56577">
              <w:rPr>
                <w:vertAlign w:val="subscript"/>
              </w:rPr>
              <w:t>256,32</w:t>
            </w:r>
            <w:r w:rsidRPr="00F56577">
              <w:t>.</w:t>
            </w:r>
          </w:p>
        </w:tc>
      </w:tr>
      <w:tr w:rsidR="00F137E8" w:rsidRPr="00F56577" w14:paraId="66114EAE" w14:textId="77777777" w:rsidTr="00C77AFF">
        <w:trPr>
          <w:cantSplit/>
          <w:jc w:val="center"/>
        </w:trPr>
        <w:tc>
          <w:tcPr>
            <w:tcW w:w="821" w:type="dxa"/>
            <w:tcBorders>
              <w:top w:val="single" w:sz="6" w:space="0" w:color="auto"/>
              <w:left w:val="single" w:sz="6" w:space="0" w:color="auto"/>
              <w:bottom w:val="single" w:sz="6" w:space="0" w:color="auto"/>
              <w:right w:val="single" w:sz="6" w:space="0" w:color="auto"/>
            </w:tcBorders>
          </w:tcPr>
          <w:p w14:paraId="34A3478A" w14:textId="77777777" w:rsidR="00F137E8" w:rsidRPr="00F56577" w:rsidRDefault="00F137E8" w:rsidP="00C77AFF">
            <w:pPr>
              <w:pStyle w:val="TAL"/>
            </w:pPr>
            <w:r w:rsidRPr="00F56577">
              <w:t>E-DPCH</w:t>
            </w:r>
          </w:p>
        </w:tc>
        <w:tc>
          <w:tcPr>
            <w:tcW w:w="1843" w:type="dxa"/>
            <w:tcBorders>
              <w:top w:val="single" w:sz="6" w:space="0" w:color="auto"/>
              <w:left w:val="single" w:sz="6" w:space="0" w:color="auto"/>
              <w:bottom w:val="single" w:sz="6" w:space="0" w:color="auto"/>
              <w:right w:val="single" w:sz="6" w:space="0" w:color="auto"/>
            </w:tcBorders>
          </w:tcPr>
          <w:p w14:paraId="76FC4721" w14:textId="77777777" w:rsidR="00F137E8" w:rsidRPr="00F56577" w:rsidRDefault="00F137E8" w:rsidP="00C77AFF">
            <w:pPr>
              <w:pStyle w:val="TAL"/>
            </w:pPr>
            <w:r w:rsidRPr="00F56577">
              <w:t>tsc_E_DPCH (22)</w:t>
            </w:r>
          </w:p>
        </w:tc>
        <w:tc>
          <w:tcPr>
            <w:tcW w:w="2551" w:type="dxa"/>
            <w:tcBorders>
              <w:top w:val="single" w:sz="6" w:space="0" w:color="auto"/>
              <w:left w:val="single" w:sz="6" w:space="0" w:color="auto"/>
              <w:bottom w:val="single" w:sz="6" w:space="0" w:color="auto"/>
              <w:right w:val="single" w:sz="6" w:space="0" w:color="auto"/>
            </w:tcBorders>
          </w:tcPr>
          <w:p w14:paraId="4741C090" w14:textId="77777777" w:rsidR="00F137E8" w:rsidRPr="00F56577" w:rsidRDefault="00F137E8" w:rsidP="00C77AFF">
            <w:pPr>
              <w:pStyle w:val="TAC"/>
            </w:pPr>
            <w:r w:rsidRPr="00F56577">
              <w:t>Same as DPDCH</w:t>
            </w:r>
          </w:p>
        </w:tc>
        <w:tc>
          <w:tcPr>
            <w:tcW w:w="2552" w:type="dxa"/>
            <w:tcBorders>
              <w:top w:val="single" w:sz="6" w:space="0" w:color="auto"/>
              <w:left w:val="single" w:sz="6" w:space="0" w:color="auto"/>
              <w:bottom w:val="single" w:sz="6" w:space="0" w:color="auto"/>
              <w:right w:val="single" w:sz="6" w:space="0" w:color="auto"/>
            </w:tcBorders>
          </w:tcPr>
          <w:p w14:paraId="40852CA7" w14:textId="77777777" w:rsidR="00F137E8" w:rsidRPr="00F56577" w:rsidRDefault="00F137E8" w:rsidP="00C77AFF">
            <w:pPr>
              <w:pStyle w:val="TAL"/>
            </w:pPr>
            <w:r w:rsidRPr="00F56577">
              <w:t>NA</w:t>
            </w:r>
          </w:p>
        </w:tc>
        <w:tc>
          <w:tcPr>
            <w:tcW w:w="3058" w:type="dxa"/>
            <w:tcBorders>
              <w:top w:val="single" w:sz="6" w:space="0" w:color="auto"/>
              <w:left w:val="single" w:sz="6" w:space="0" w:color="auto"/>
              <w:bottom w:val="single" w:sz="6" w:space="0" w:color="auto"/>
              <w:right w:val="single" w:sz="6" w:space="0" w:color="auto"/>
            </w:tcBorders>
          </w:tcPr>
          <w:p w14:paraId="500EE26D" w14:textId="77777777" w:rsidR="00F137E8" w:rsidRPr="00F56577" w:rsidRDefault="00F137E8" w:rsidP="00C77AFF">
            <w:pPr>
              <w:pStyle w:val="TAL"/>
            </w:pPr>
            <w:r w:rsidRPr="00F56577">
              <w:t>Rel-6 or later</w:t>
            </w:r>
          </w:p>
        </w:tc>
      </w:tr>
    </w:tbl>
    <w:p w14:paraId="4104564F" w14:textId="77777777" w:rsidR="00F137E8" w:rsidRPr="00F56577" w:rsidRDefault="00F137E8" w:rsidP="00F137E8"/>
    <w:p w14:paraId="5E6FDA28" w14:textId="77777777" w:rsidR="00F137E8" w:rsidRPr="00F56577" w:rsidRDefault="00F137E8" w:rsidP="00F137E8">
      <w:pPr>
        <w:pStyle w:val="Heading2"/>
        <w:sectPr w:rsidR="00F137E8" w:rsidRPr="00F56577" w:rsidSect="004C15C8">
          <w:footnotePr>
            <w:numRestart w:val="eachSect"/>
          </w:footnotePr>
          <w:pgSz w:w="16840" w:h="11907" w:orient="landscape" w:code="9"/>
          <w:pgMar w:top="1134" w:right="1134" w:bottom="1418" w:left="1134" w:header="851" w:footer="340" w:gutter="0"/>
          <w:cols w:space="720"/>
        </w:sectPr>
      </w:pPr>
    </w:p>
    <w:p w14:paraId="041118FC" w14:textId="77777777" w:rsidR="00F137E8" w:rsidRPr="00F56577" w:rsidRDefault="00F137E8" w:rsidP="00F137E8">
      <w:pPr>
        <w:pStyle w:val="Heading3"/>
      </w:pPr>
      <w:bookmarkStart w:id="353" w:name="_Toc476219385"/>
      <w:r w:rsidRPr="00F56577">
        <w:lastRenderedPageBreak/>
        <w:t>8.2.6</w:t>
      </w:r>
      <w:r w:rsidRPr="00F56577">
        <w:tab/>
      </w:r>
      <w:smartTag w:uri="urn:schemas-microsoft-com:office:smarttags" w:element="stockticker">
        <w:r w:rsidRPr="00F56577">
          <w:t>MAC</w:t>
        </w:r>
      </w:smartTag>
      <w:r w:rsidRPr="00F56577">
        <w:t>-d</w:t>
      </w:r>
      <w:bookmarkEnd w:id="353"/>
    </w:p>
    <w:p w14:paraId="1EF836F8" w14:textId="77777777" w:rsidR="00F137E8" w:rsidRPr="00F56577" w:rsidRDefault="00F137E8" w:rsidP="00F137E8">
      <w:smartTag w:uri="urn:schemas-microsoft-com:office:smarttags" w:element="stockticker">
        <w:r w:rsidRPr="00F56577">
          <w:t>MAC</w:t>
        </w:r>
      </w:smartTag>
      <w:r w:rsidRPr="00F56577">
        <w:t xml:space="preserve">-d and the served </w:t>
      </w:r>
      <w:smartTag w:uri="urn:schemas-microsoft-com:office:smarttags" w:element="stockticker">
        <w:r w:rsidRPr="00F56577">
          <w:t>RLC</w:t>
        </w:r>
      </w:smartTag>
      <w:r w:rsidRPr="00F56577">
        <w:t xml:space="preserve"> are cell-independent and are configured by using the cell-id = -1. During reconfigurations, cell changes and state transitions, the relevant counters in the </w:t>
      </w:r>
      <w:smartTag w:uri="urn:schemas-microsoft-com:office:smarttags" w:element="stockticker">
        <w:r w:rsidRPr="00F56577">
          <w:t>RLC</w:t>
        </w:r>
      </w:smartTag>
      <w:r w:rsidRPr="00F56577">
        <w:t xml:space="preserve"> and </w:t>
      </w:r>
      <w:smartTag w:uri="urn:schemas-microsoft-com:office:smarttags" w:element="stockticker">
        <w:r w:rsidRPr="00F56577">
          <w:t>MAC</w:t>
        </w:r>
      </w:smartTag>
      <w:r w:rsidRPr="00F56577">
        <w:t>-d are maintained.</w:t>
      </w:r>
    </w:p>
    <w:p w14:paraId="33617D25" w14:textId="77777777" w:rsidR="00F137E8" w:rsidRPr="00F56577" w:rsidRDefault="00F137E8" w:rsidP="00F137E8">
      <w:r w:rsidRPr="00F56577">
        <w:t xml:space="preserve">For the active set updating, the DL </w:t>
      </w:r>
      <w:smartTag w:uri="urn:schemas-microsoft-com:office:smarttags" w:element="stockticker">
        <w:r w:rsidRPr="00F56577">
          <w:t>DCH</w:t>
        </w:r>
      </w:smartTag>
      <w:r w:rsidRPr="00F56577">
        <w:t xml:space="preserve"> with the same channel Id in the different cells are implicitly connected to form the DL multiple paths.</w:t>
      </w:r>
    </w:p>
    <w:p w14:paraId="3E0ABEFF" w14:textId="77777777" w:rsidR="00F137E8" w:rsidRPr="00F56577" w:rsidRDefault="00F137E8" w:rsidP="00F137E8">
      <w:pPr>
        <w:pStyle w:val="Heading4"/>
      </w:pPr>
      <w:bookmarkStart w:id="354" w:name="_Toc476219386"/>
      <w:r w:rsidRPr="00F56577">
        <w:t>8.2.6.1</w:t>
      </w:r>
      <w:r w:rsidRPr="00F56577">
        <w:tab/>
      </w:r>
      <w:smartTag w:uri="urn:schemas-microsoft-com:office:smarttags" w:element="stockticker">
        <w:r w:rsidRPr="00F56577">
          <w:t>MAC</w:t>
        </w:r>
      </w:smartTag>
      <w:r w:rsidRPr="00F56577">
        <w:t>-d configuration examples</w:t>
      </w:r>
      <w:bookmarkEnd w:id="354"/>
    </w:p>
    <w:p w14:paraId="3D4E0C36" w14:textId="77777777" w:rsidR="00F137E8" w:rsidRPr="00F56577" w:rsidRDefault="00F137E8" w:rsidP="00F137E8">
      <w:r w:rsidRPr="00F56577">
        <w:t xml:space="preserve">The following example shows how the </w:t>
      </w:r>
      <w:smartTag w:uri="urn:schemas-microsoft-com:office:smarttags" w:element="stockticker">
        <w:r w:rsidRPr="00F56577">
          <w:t>MAC</w:t>
        </w:r>
      </w:smartTag>
      <w:r w:rsidRPr="00F56577">
        <w:t xml:space="preserve"> and </w:t>
      </w:r>
      <w:smartTag w:uri="urn:schemas-microsoft-com:office:smarttags" w:element="stockticker">
        <w:r w:rsidRPr="00F56577">
          <w:t>RLC</w:t>
        </w:r>
      </w:smartTag>
      <w:r w:rsidRPr="00F56577">
        <w:t xml:space="preserve"> ASP are used to configure different configurations.</w:t>
      </w:r>
    </w:p>
    <w:p w14:paraId="763749B5" w14:textId="77777777" w:rsidR="00F137E8" w:rsidRPr="00F56577" w:rsidRDefault="00F137E8" w:rsidP="00F137E8">
      <w:r w:rsidRPr="00F56577">
        <w:t>The 1</w:t>
      </w:r>
      <w:r w:rsidRPr="00F56577">
        <w:rPr>
          <w:position w:val="6"/>
          <w:sz w:val="14"/>
          <w:szCs w:val="14"/>
        </w:rPr>
        <w:t>st</w:t>
      </w:r>
      <w:r w:rsidRPr="00F56577">
        <w:t xml:space="preserve"> parameter in ASP represents the cell identity: p_CellId corresponds to the current cell identity, tsc_CellDedicated corresponds to the cell independent (-1). The 2</w:t>
      </w:r>
      <w:r w:rsidRPr="00F56577">
        <w:rPr>
          <w:position w:val="6"/>
          <w:sz w:val="14"/>
          <w:szCs w:val="14"/>
        </w:rPr>
        <w:t>nd</w:t>
      </w:r>
      <w:r w:rsidRPr="00F56577">
        <w:t xml:space="preserve"> parameter represents the channel Id, this parameter is not needed in the CRLC ASP).</w:t>
      </w:r>
    </w:p>
    <w:p w14:paraId="421399A4" w14:textId="77777777" w:rsidR="00F137E8" w:rsidRPr="00F56577" w:rsidRDefault="00F137E8" w:rsidP="00F137E8">
      <w:pPr>
        <w:rPr>
          <w:b/>
          <w:bCs/>
        </w:rPr>
      </w:pPr>
      <w:r w:rsidRPr="00F56577">
        <w:rPr>
          <w:b/>
          <w:bCs/>
        </w:rPr>
        <w:t>1. Cell_</w:t>
      </w:r>
      <w:smartTag w:uri="urn:schemas-microsoft-com:office:smarttags" w:element="stockticker">
        <w:r w:rsidRPr="00F56577">
          <w:rPr>
            <w:b/>
            <w:bCs/>
          </w:rPr>
          <w:t>DCH</w:t>
        </w:r>
      </w:smartTag>
      <w:r w:rsidRPr="00F56577">
        <w:rPr>
          <w:b/>
          <w:bCs/>
        </w:rPr>
        <w:t>_StandAloneSRB: configuration of DL/UL-DPCH1</w:t>
      </w:r>
    </w:p>
    <w:p w14:paraId="04FA1035" w14:textId="77777777" w:rsidR="00F137E8" w:rsidRPr="00F56577" w:rsidRDefault="00F137E8" w:rsidP="00F137E8">
      <w:pPr>
        <w:pStyle w:val="PL"/>
        <w:rPr>
          <w:noProof w:val="0"/>
        </w:rPr>
      </w:pPr>
      <w:r w:rsidRPr="00F56577">
        <w:rPr>
          <w:noProof w:val="0"/>
        </w:rPr>
        <w:t>CPHY!CPHY_RL_Setup_REQ</w:t>
      </w:r>
      <w:r w:rsidRPr="00F56577">
        <w:rPr>
          <w:noProof w:val="0"/>
        </w:rPr>
        <w:tab/>
      </w:r>
      <w:r w:rsidRPr="00F56577">
        <w:rPr>
          <w:noProof w:val="0"/>
        </w:rPr>
        <w:tab/>
        <w:t>( p_CellId, tsc_DL_DPCH1)</w:t>
      </w:r>
      <w:r w:rsidRPr="00F56577">
        <w:rPr>
          <w:noProof w:val="0"/>
        </w:rPr>
        <w:tab/>
      </w:r>
      <w:r w:rsidRPr="00F56577">
        <w:rPr>
          <w:noProof w:val="0"/>
        </w:rPr>
        <w:tab/>
      </w:r>
      <w:r w:rsidRPr="00F56577">
        <w:rPr>
          <w:noProof w:val="0"/>
        </w:rPr>
        <w:tab/>
      </w:r>
      <w:r w:rsidRPr="00F56577">
        <w:rPr>
          <w:noProof w:val="0"/>
        </w:rPr>
        <w:tab/>
        <w:t>-- Cell concerned</w:t>
      </w:r>
    </w:p>
    <w:p w14:paraId="084C7CC0" w14:textId="77777777" w:rsidR="00F137E8" w:rsidRPr="00F56577" w:rsidRDefault="00F137E8" w:rsidP="00F137E8">
      <w:pPr>
        <w:pStyle w:val="PL"/>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ab/>
      </w:r>
      <w:r w:rsidRPr="00F56577">
        <w:rPr>
          <w:noProof w:val="0"/>
        </w:rPr>
        <w:tab/>
        <w:t>( p_CellId, tsc_DL_DPCH1)</w:t>
      </w:r>
      <w:r w:rsidRPr="00F56577">
        <w:rPr>
          <w:noProof w:val="0"/>
        </w:rPr>
        <w:tab/>
      </w:r>
      <w:r w:rsidRPr="00F56577">
        <w:rPr>
          <w:noProof w:val="0"/>
        </w:rPr>
        <w:tab/>
      </w:r>
      <w:r w:rsidRPr="00F56577">
        <w:rPr>
          <w:noProof w:val="0"/>
        </w:rPr>
        <w:tab/>
      </w:r>
      <w:r w:rsidRPr="00F56577">
        <w:rPr>
          <w:noProof w:val="0"/>
        </w:rPr>
        <w:tab/>
        <w:t>-- Cell concerned</w:t>
      </w:r>
    </w:p>
    <w:p w14:paraId="795A8DC4" w14:textId="77777777" w:rsidR="00F137E8" w:rsidRPr="00F56577" w:rsidRDefault="00F137E8" w:rsidP="00F137E8">
      <w:pPr>
        <w:pStyle w:val="PL"/>
        <w:rPr>
          <w:noProof w:val="0"/>
        </w:rPr>
      </w:pPr>
      <w:r w:rsidRPr="00F56577">
        <w:rPr>
          <w:noProof w:val="0"/>
        </w:rPr>
        <w:t>CPHY!CPHY_TrCH_Config_REQ</w:t>
      </w:r>
      <w:r w:rsidRPr="00F56577">
        <w:rPr>
          <w:noProof w:val="0"/>
        </w:rPr>
        <w:tab/>
        <w:t>( p_CellId, tsc_DL_DPCH1)</w:t>
      </w:r>
      <w:r w:rsidRPr="00F56577">
        <w:rPr>
          <w:noProof w:val="0"/>
        </w:rPr>
        <w:tab/>
      </w:r>
      <w:r w:rsidRPr="00F56577">
        <w:rPr>
          <w:noProof w:val="0"/>
        </w:rPr>
        <w:tab/>
      </w:r>
      <w:r w:rsidRPr="00F56577">
        <w:rPr>
          <w:noProof w:val="0"/>
        </w:rPr>
        <w:tab/>
      </w:r>
      <w:r w:rsidRPr="00F56577">
        <w:rPr>
          <w:noProof w:val="0"/>
        </w:rPr>
        <w:tab/>
        <w:t>-- Cell concerned</w:t>
      </w:r>
    </w:p>
    <w:p w14:paraId="21FD8500" w14:textId="77777777" w:rsidR="00F137E8" w:rsidRPr="00F56577" w:rsidRDefault="00F137E8" w:rsidP="00F137E8">
      <w:pPr>
        <w:pStyle w:val="PL"/>
        <w:rPr>
          <w:noProof w:val="0"/>
        </w:rPr>
      </w:pPr>
      <w:r w:rsidRPr="00F56577">
        <w:rPr>
          <w:noProof w:val="0"/>
        </w:rPr>
        <w:t>CPHY?CPHY_TrCH_Config_</w:t>
      </w:r>
      <w:smartTag w:uri="urn:schemas-microsoft-com:office:smarttags" w:element="stockticker">
        <w:r w:rsidRPr="00F56577">
          <w:rPr>
            <w:noProof w:val="0"/>
          </w:rPr>
          <w:t>CNF</w:t>
        </w:r>
      </w:smartTag>
      <w:r w:rsidRPr="00F56577">
        <w:rPr>
          <w:noProof w:val="0"/>
        </w:rPr>
        <w:tab/>
        <w:t>( p_CellId, tsc_DL_DPCH1 )</w:t>
      </w:r>
      <w:r w:rsidRPr="00F56577">
        <w:rPr>
          <w:noProof w:val="0"/>
        </w:rPr>
        <w:tab/>
      </w:r>
      <w:r w:rsidRPr="00F56577">
        <w:rPr>
          <w:noProof w:val="0"/>
        </w:rPr>
        <w:tab/>
      </w:r>
      <w:r w:rsidRPr="00F56577">
        <w:rPr>
          <w:noProof w:val="0"/>
        </w:rPr>
        <w:tab/>
      </w:r>
      <w:r w:rsidRPr="00F56577">
        <w:rPr>
          <w:noProof w:val="0"/>
        </w:rPr>
        <w:tab/>
        <w:t>-- Cell concerned</w:t>
      </w:r>
    </w:p>
    <w:p w14:paraId="15E420F4" w14:textId="77777777" w:rsidR="00F137E8" w:rsidRPr="00F56577" w:rsidRDefault="00F137E8" w:rsidP="00F137E8">
      <w:pPr>
        <w:pStyle w:val="PL"/>
        <w:rPr>
          <w:noProof w:val="0"/>
        </w:rPr>
      </w:pPr>
      <w:r w:rsidRPr="00F56577">
        <w:rPr>
          <w:noProof w:val="0"/>
        </w:rPr>
        <w:t>CMAC ! CMAC_Config_REQ</w:t>
      </w:r>
      <w:r w:rsidRPr="00F56577">
        <w:rPr>
          <w:noProof w:val="0"/>
        </w:rPr>
        <w:tab/>
      </w:r>
      <w:r w:rsidRPr="00F56577">
        <w:rPr>
          <w:noProof w:val="0"/>
        </w:rPr>
        <w:tab/>
        <w:t>( tsc_CellDedicated,  tsc_DL_DPCH1)</w:t>
      </w:r>
      <w:r w:rsidRPr="00F56577">
        <w:rPr>
          <w:noProof w:val="0"/>
        </w:rPr>
        <w:tab/>
        <w:t>-- Cell independent (-1)</w:t>
      </w:r>
    </w:p>
    <w:p w14:paraId="6BD0DCD9" w14:textId="77777777" w:rsidR="00F137E8" w:rsidRPr="00F56577" w:rsidRDefault="00F137E8" w:rsidP="00F137E8">
      <w:pPr>
        <w:pStyle w:val="PL"/>
        <w:rPr>
          <w:noProof w:val="0"/>
        </w:rPr>
      </w:pPr>
      <w:r w:rsidRPr="00F56577">
        <w:rPr>
          <w:noProof w:val="0"/>
        </w:rPr>
        <w:t>CMAC ? CMAC_Config_</w:t>
      </w:r>
      <w:smartTag w:uri="urn:schemas-microsoft-com:office:smarttags" w:element="stockticker">
        <w:r w:rsidRPr="00F56577">
          <w:rPr>
            <w:noProof w:val="0"/>
          </w:rPr>
          <w:t>CNF</w:t>
        </w:r>
      </w:smartTag>
      <w:r w:rsidRPr="00F56577">
        <w:rPr>
          <w:noProof w:val="0"/>
        </w:rPr>
        <w:tab/>
      </w:r>
      <w:r w:rsidRPr="00F56577">
        <w:rPr>
          <w:noProof w:val="0"/>
        </w:rPr>
        <w:tab/>
        <w:t>( tsc_CellDedicated, tsc_DL_DPCH1)</w:t>
      </w:r>
      <w:r w:rsidRPr="00F56577">
        <w:rPr>
          <w:noProof w:val="0"/>
        </w:rPr>
        <w:tab/>
      </w:r>
      <w:r w:rsidRPr="00F56577">
        <w:rPr>
          <w:noProof w:val="0"/>
        </w:rPr>
        <w:tab/>
        <w:t>-- Cell independent (-1)</w:t>
      </w:r>
    </w:p>
    <w:p w14:paraId="46B5511D" w14:textId="77777777" w:rsidR="00F137E8" w:rsidRPr="00F56577" w:rsidRDefault="00F137E8" w:rsidP="00F137E8">
      <w:pPr>
        <w:pStyle w:val="PL"/>
        <w:rPr>
          <w:noProof w:val="0"/>
        </w:rPr>
      </w:pPr>
      <w:r w:rsidRPr="00F56577">
        <w:rPr>
          <w:noProof w:val="0"/>
        </w:rPr>
        <w:t>CPHY!CPHY_RL_Setup_REQ</w:t>
      </w:r>
      <w:r w:rsidRPr="00F56577">
        <w:rPr>
          <w:noProof w:val="0"/>
        </w:rPr>
        <w:tab/>
      </w:r>
      <w:r w:rsidRPr="00F56577">
        <w:rPr>
          <w:noProof w:val="0"/>
        </w:rPr>
        <w:tab/>
        <w:t>( p_CellId, tsc_UL_DPCH1) </w:t>
      </w:r>
      <w:r w:rsidRPr="00F56577">
        <w:rPr>
          <w:noProof w:val="0"/>
        </w:rPr>
        <w:tab/>
      </w:r>
      <w:r w:rsidRPr="00F56577">
        <w:rPr>
          <w:noProof w:val="0"/>
        </w:rPr>
        <w:tab/>
      </w:r>
      <w:r w:rsidRPr="00F56577">
        <w:rPr>
          <w:noProof w:val="0"/>
        </w:rPr>
        <w:tab/>
      </w:r>
      <w:r w:rsidRPr="00F56577">
        <w:rPr>
          <w:noProof w:val="0"/>
        </w:rPr>
        <w:tab/>
        <w:t>-- Cell concerned</w:t>
      </w:r>
    </w:p>
    <w:p w14:paraId="34F5AF1C" w14:textId="77777777" w:rsidR="00F137E8" w:rsidRPr="00F56577" w:rsidRDefault="00F137E8" w:rsidP="00F137E8">
      <w:pPr>
        <w:pStyle w:val="PL"/>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ab/>
      </w:r>
      <w:r w:rsidRPr="00F56577">
        <w:rPr>
          <w:noProof w:val="0"/>
        </w:rPr>
        <w:tab/>
        <w:t>( p_CellId, tsc_UL_DPCH1) </w:t>
      </w:r>
      <w:r w:rsidRPr="00F56577">
        <w:rPr>
          <w:noProof w:val="0"/>
        </w:rPr>
        <w:tab/>
      </w:r>
      <w:r w:rsidRPr="00F56577">
        <w:rPr>
          <w:noProof w:val="0"/>
        </w:rPr>
        <w:tab/>
      </w:r>
      <w:r w:rsidRPr="00F56577">
        <w:rPr>
          <w:noProof w:val="0"/>
        </w:rPr>
        <w:tab/>
      </w:r>
      <w:r w:rsidRPr="00F56577">
        <w:rPr>
          <w:noProof w:val="0"/>
        </w:rPr>
        <w:tab/>
        <w:t>-- Cell concerned</w:t>
      </w:r>
    </w:p>
    <w:p w14:paraId="504B9C63" w14:textId="77777777" w:rsidR="00F137E8" w:rsidRPr="00F56577" w:rsidRDefault="00F137E8" w:rsidP="00F137E8">
      <w:pPr>
        <w:pStyle w:val="PL"/>
        <w:rPr>
          <w:noProof w:val="0"/>
        </w:rPr>
      </w:pPr>
      <w:r w:rsidRPr="00F56577">
        <w:rPr>
          <w:noProof w:val="0"/>
        </w:rPr>
        <w:t>CPHY!CPHY_TrCH_Config_REQ</w:t>
      </w:r>
      <w:r w:rsidRPr="00F56577">
        <w:rPr>
          <w:noProof w:val="0"/>
        </w:rPr>
        <w:tab/>
        <w:t>( p_CellId, tsc_UL_DPCH1 ) </w:t>
      </w:r>
      <w:r w:rsidRPr="00F56577">
        <w:rPr>
          <w:noProof w:val="0"/>
        </w:rPr>
        <w:tab/>
      </w:r>
      <w:r w:rsidRPr="00F56577">
        <w:rPr>
          <w:noProof w:val="0"/>
        </w:rPr>
        <w:tab/>
      </w:r>
      <w:r w:rsidRPr="00F56577">
        <w:rPr>
          <w:noProof w:val="0"/>
        </w:rPr>
        <w:tab/>
        <w:t>-- Cell concerned</w:t>
      </w:r>
    </w:p>
    <w:p w14:paraId="7FBB6C49" w14:textId="77777777" w:rsidR="00F137E8" w:rsidRPr="00F56577" w:rsidRDefault="00F137E8" w:rsidP="00F137E8">
      <w:pPr>
        <w:pStyle w:val="PL"/>
        <w:rPr>
          <w:noProof w:val="0"/>
        </w:rPr>
      </w:pPr>
      <w:r w:rsidRPr="00F56577">
        <w:rPr>
          <w:noProof w:val="0"/>
        </w:rPr>
        <w:t>CPHY?CPHY_TrCH_Config_</w:t>
      </w:r>
      <w:smartTag w:uri="urn:schemas-microsoft-com:office:smarttags" w:element="stockticker">
        <w:r w:rsidRPr="00F56577">
          <w:rPr>
            <w:noProof w:val="0"/>
          </w:rPr>
          <w:t>CNF</w:t>
        </w:r>
      </w:smartTag>
      <w:r w:rsidRPr="00F56577">
        <w:rPr>
          <w:noProof w:val="0"/>
        </w:rPr>
        <w:tab/>
        <w:t>( p_CellId, tsc_UL_DPCH1 ) </w:t>
      </w:r>
      <w:r w:rsidRPr="00F56577">
        <w:rPr>
          <w:noProof w:val="0"/>
        </w:rPr>
        <w:tab/>
      </w:r>
      <w:r w:rsidRPr="00F56577">
        <w:rPr>
          <w:noProof w:val="0"/>
        </w:rPr>
        <w:tab/>
      </w:r>
      <w:r w:rsidRPr="00F56577">
        <w:rPr>
          <w:noProof w:val="0"/>
        </w:rPr>
        <w:tab/>
        <w:t>-- Cell concerned</w:t>
      </w:r>
    </w:p>
    <w:p w14:paraId="5436230E" w14:textId="77777777" w:rsidR="00F137E8" w:rsidRPr="00F56577" w:rsidRDefault="00F137E8" w:rsidP="00F137E8">
      <w:pPr>
        <w:pStyle w:val="PL"/>
        <w:rPr>
          <w:noProof w:val="0"/>
        </w:rPr>
      </w:pPr>
      <w:r w:rsidRPr="00F56577">
        <w:rPr>
          <w:noProof w:val="0"/>
        </w:rPr>
        <w:t>CMAC ! CMAC_Config_REQ</w:t>
      </w:r>
      <w:r w:rsidRPr="00F56577">
        <w:rPr>
          <w:noProof w:val="0"/>
        </w:rPr>
        <w:tab/>
      </w:r>
      <w:r w:rsidRPr="00F56577">
        <w:rPr>
          <w:noProof w:val="0"/>
        </w:rPr>
        <w:tab/>
        <w:t>( tsc_CellDedicated,  tsc_UL_DPCH1) </w:t>
      </w:r>
      <w:r w:rsidRPr="00F56577">
        <w:rPr>
          <w:noProof w:val="0"/>
        </w:rPr>
        <w:tab/>
        <w:t>-- Cell independent (-1)</w:t>
      </w:r>
    </w:p>
    <w:p w14:paraId="3BEBB7B6" w14:textId="77777777" w:rsidR="00F137E8" w:rsidRPr="00F56577" w:rsidRDefault="00F137E8" w:rsidP="00F137E8">
      <w:pPr>
        <w:pStyle w:val="PL"/>
        <w:rPr>
          <w:noProof w:val="0"/>
        </w:rPr>
      </w:pPr>
      <w:r w:rsidRPr="00F56577">
        <w:rPr>
          <w:noProof w:val="0"/>
        </w:rPr>
        <w:t>CMAC ? CMAC_Config_</w:t>
      </w:r>
      <w:smartTag w:uri="urn:schemas-microsoft-com:office:smarttags" w:element="stockticker">
        <w:r w:rsidRPr="00F56577">
          <w:rPr>
            <w:noProof w:val="0"/>
          </w:rPr>
          <w:t>CNF</w:t>
        </w:r>
      </w:smartTag>
      <w:r w:rsidRPr="00F56577">
        <w:rPr>
          <w:noProof w:val="0"/>
        </w:rPr>
        <w:tab/>
      </w:r>
      <w:r w:rsidRPr="00F56577">
        <w:rPr>
          <w:noProof w:val="0"/>
        </w:rPr>
        <w:tab/>
        <w:t>( tsc_CellDedicated, tsc_UL_DPCH1 ) </w:t>
      </w:r>
      <w:r w:rsidRPr="00F56577">
        <w:rPr>
          <w:noProof w:val="0"/>
        </w:rPr>
        <w:tab/>
        <w:t>-- Cell independent (-1)</w:t>
      </w:r>
    </w:p>
    <w:p w14:paraId="5CF3A2F9" w14:textId="77777777" w:rsidR="00F137E8" w:rsidRPr="00F56577" w:rsidRDefault="00F137E8" w:rsidP="00F137E8">
      <w:pPr>
        <w:pStyle w:val="PL"/>
        <w:rPr>
          <w:noProof w:val="0"/>
        </w:rPr>
      </w:pPr>
      <w:r w:rsidRPr="00F56577">
        <w:rPr>
          <w:noProof w:val="0"/>
        </w:rPr>
        <w:t xml:space="preserve">CRLC ! CRLC_Config_REQ </w:t>
      </w:r>
      <w:r w:rsidRPr="00F56577">
        <w:rPr>
          <w:noProof w:val="0"/>
        </w:rPr>
        <w:tab/>
      </w:r>
      <w:r w:rsidRPr="00F56577">
        <w:rPr>
          <w:noProof w:val="0"/>
        </w:rPr>
        <w:tab/>
        <w:t>( tsc_CellDedicated )</w:t>
      </w:r>
      <w:r w:rsidRPr="00F56577">
        <w:rPr>
          <w:noProof w:val="0"/>
        </w:rPr>
        <w:tab/>
      </w:r>
      <w:r w:rsidRPr="00F56577">
        <w:rPr>
          <w:noProof w:val="0"/>
        </w:rPr>
        <w:tab/>
      </w:r>
      <w:r w:rsidRPr="00F56577">
        <w:rPr>
          <w:noProof w:val="0"/>
        </w:rPr>
        <w:tab/>
      </w:r>
      <w:r w:rsidRPr="00F56577">
        <w:rPr>
          <w:noProof w:val="0"/>
        </w:rPr>
        <w:tab/>
        <w:t>-- Cell independent (-1)</w:t>
      </w:r>
    </w:p>
    <w:p w14:paraId="09C00CD7" w14:textId="77777777" w:rsidR="00F137E8" w:rsidRPr="00F56577" w:rsidRDefault="00F137E8" w:rsidP="00F137E8">
      <w:pPr>
        <w:pStyle w:val="PL"/>
        <w:rPr>
          <w:noProof w:val="0"/>
        </w:rPr>
      </w:pPr>
      <w:r w:rsidRPr="00F56577">
        <w:rPr>
          <w:noProof w:val="0"/>
        </w:rPr>
        <w:t>CRLC ? CRLC_Config_</w:t>
      </w:r>
      <w:smartTag w:uri="urn:schemas-microsoft-com:office:smarttags" w:element="stockticker">
        <w:r w:rsidRPr="00F56577">
          <w:rPr>
            <w:noProof w:val="0"/>
          </w:rPr>
          <w:t>CNF</w:t>
        </w:r>
      </w:smartTag>
      <w:r w:rsidRPr="00F56577">
        <w:rPr>
          <w:noProof w:val="0"/>
        </w:rPr>
        <w:t xml:space="preserve"> </w:t>
      </w:r>
      <w:r w:rsidRPr="00F56577">
        <w:rPr>
          <w:noProof w:val="0"/>
        </w:rPr>
        <w:tab/>
      </w:r>
      <w:r w:rsidRPr="00F56577">
        <w:rPr>
          <w:noProof w:val="0"/>
        </w:rPr>
        <w:tab/>
        <w:t>( tsc_CellDedicated )</w:t>
      </w:r>
      <w:r w:rsidRPr="00F56577">
        <w:rPr>
          <w:noProof w:val="0"/>
        </w:rPr>
        <w:tab/>
      </w:r>
      <w:r w:rsidRPr="00F56577">
        <w:rPr>
          <w:noProof w:val="0"/>
        </w:rPr>
        <w:tab/>
      </w:r>
      <w:r w:rsidRPr="00F56577">
        <w:rPr>
          <w:noProof w:val="0"/>
        </w:rPr>
        <w:tab/>
      </w:r>
      <w:r w:rsidRPr="00F56577">
        <w:rPr>
          <w:noProof w:val="0"/>
        </w:rPr>
        <w:tab/>
        <w:t>-- Cell independent (-1)</w:t>
      </w:r>
    </w:p>
    <w:p w14:paraId="27B95A8A" w14:textId="77777777" w:rsidR="00F137E8" w:rsidRPr="00F56577" w:rsidRDefault="00F137E8" w:rsidP="00F137E8">
      <w:pPr>
        <w:pStyle w:val="PL"/>
        <w:rPr>
          <w:noProof w:val="0"/>
        </w:rPr>
      </w:pPr>
    </w:p>
    <w:p w14:paraId="0CD33016" w14:textId="77777777" w:rsidR="00F137E8" w:rsidRPr="00F56577" w:rsidRDefault="00F137E8" w:rsidP="00F137E8">
      <w:pPr>
        <w:rPr>
          <w:b/>
          <w:bCs/>
        </w:rPr>
      </w:pPr>
      <w:r w:rsidRPr="00F56577">
        <w:rPr>
          <w:b/>
          <w:bCs/>
        </w:rPr>
        <w:t>2. Cell_FACH: configuration of S-CCPCH1</w:t>
      </w:r>
    </w:p>
    <w:p w14:paraId="1CE86834" w14:textId="77777777" w:rsidR="00F137E8" w:rsidRPr="00F56577" w:rsidRDefault="00F137E8" w:rsidP="00F137E8">
      <w:pPr>
        <w:pStyle w:val="PL"/>
        <w:rPr>
          <w:noProof w:val="0"/>
        </w:rPr>
      </w:pPr>
      <w:r w:rsidRPr="00F56577">
        <w:rPr>
          <w:noProof w:val="0"/>
        </w:rPr>
        <w:t>CPHY!CPHY_RL_Setup_REQ </w:t>
      </w:r>
      <w:r w:rsidRPr="00F56577">
        <w:rPr>
          <w:noProof w:val="0"/>
        </w:rPr>
        <w:tab/>
      </w:r>
      <w:r w:rsidRPr="00F56577">
        <w:rPr>
          <w:noProof w:val="0"/>
        </w:rPr>
        <w:tab/>
      </w:r>
      <w:r w:rsidRPr="00F56577">
        <w:rPr>
          <w:noProof w:val="0"/>
        </w:rPr>
        <w:tab/>
        <w:t>( p_CellId, tsc_S_CCPCH1) </w:t>
      </w:r>
      <w:r w:rsidRPr="00F56577">
        <w:rPr>
          <w:noProof w:val="0"/>
        </w:rPr>
        <w:tab/>
      </w:r>
      <w:r w:rsidRPr="00F56577">
        <w:rPr>
          <w:noProof w:val="0"/>
        </w:rPr>
        <w:tab/>
        <w:t>-- Cell concerned</w:t>
      </w:r>
    </w:p>
    <w:p w14:paraId="1AF24CD0" w14:textId="77777777" w:rsidR="00F137E8" w:rsidRPr="00F56577" w:rsidRDefault="00F137E8" w:rsidP="00F137E8">
      <w:pPr>
        <w:pStyle w:val="PL"/>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tsc_S_CCPCH1) </w:t>
      </w:r>
      <w:r w:rsidRPr="00F56577">
        <w:rPr>
          <w:noProof w:val="0"/>
        </w:rPr>
        <w:tab/>
      </w:r>
      <w:r w:rsidRPr="00F56577">
        <w:rPr>
          <w:noProof w:val="0"/>
        </w:rPr>
        <w:tab/>
        <w:t>-- Cell concerned t</w:t>
      </w:r>
    </w:p>
    <w:p w14:paraId="5C798AB2" w14:textId="77777777" w:rsidR="00F137E8" w:rsidRPr="00F56577" w:rsidRDefault="00F137E8" w:rsidP="00F137E8">
      <w:pPr>
        <w:pStyle w:val="PL"/>
        <w:rPr>
          <w:noProof w:val="0"/>
        </w:rPr>
      </w:pPr>
      <w:r w:rsidRPr="00F56577">
        <w:rPr>
          <w:noProof w:val="0"/>
        </w:rPr>
        <w:t>CPHY!CPHY_TrCH_Config_REQ </w:t>
      </w:r>
      <w:r w:rsidRPr="00F56577">
        <w:rPr>
          <w:noProof w:val="0"/>
        </w:rPr>
        <w:tab/>
      </w:r>
      <w:r w:rsidRPr="00F56577">
        <w:rPr>
          <w:noProof w:val="0"/>
        </w:rPr>
        <w:tab/>
        <w:t>( p_CellId, tsc_S_CCPCH1) </w:t>
      </w:r>
      <w:r w:rsidRPr="00F56577">
        <w:rPr>
          <w:noProof w:val="0"/>
        </w:rPr>
        <w:tab/>
      </w:r>
      <w:r w:rsidRPr="00F56577">
        <w:rPr>
          <w:noProof w:val="0"/>
        </w:rPr>
        <w:tab/>
      </w:r>
      <w:r w:rsidRPr="00F56577">
        <w:rPr>
          <w:noProof w:val="0"/>
        </w:rPr>
        <w:tab/>
        <w:t>-- Cell concerned</w:t>
      </w:r>
    </w:p>
    <w:p w14:paraId="3DCAC547" w14:textId="77777777" w:rsidR="00F137E8" w:rsidRPr="00F56577" w:rsidRDefault="00F137E8" w:rsidP="00F137E8">
      <w:pPr>
        <w:pStyle w:val="PL"/>
        <w:rPr>
          <w:noProof w:val="0"/>
        </w:rPr>
      </w:pPr>
      <w:r w:rsidRPr="00F56577">
        <w:rPr>
          <w:noProof w:val="0"/>
        </w:rPr>
        <w:t>CPHY ? CPHY_TrCH_Config_</w:t>
      </w:r>
      <w:smartTag w:uri="urn:schemas-microsoft-com:office:smarttags" w:element="stockticker">
        <w:r w:rsidRPr="00F56577">
          <w:rPr>
            <w:noProof w:val="0"/>
          </w:rPr>
          <w:t>CNF</w:t>
        </w:r>
      </w:smartTag>
      <w:r w:rsidRPr="00F56577">
        <w:rPr>
          <w:noProof w:val="0"/>
        </w:rPr>
        <w:t> </w:t>
      </w:r>
      <w:r w:rsidRPr="00F56577">
        <w:rPr>
          <w:noProof w:val="0"/>
        </w:rPr>
        <w:tab/>
        <w:t>( p_CellId, tsc_S_CCPCH1) </w:t>
      </w:r>
      <w:r w:rsidRPr="00F56577">
        <w:rPr>
          <w:noProof w:val="0"/>
        </w:rPr>
        <w:tab/>
      </w:r>
      <w:r w:rsidRPr="00F56577">
        <w:rPr>
          <w:noProof w:val="0"/>
        </w:rPr>
        <w:tab/>
      </w:r>
      <w:r w:rsidRPr="00F56577">
        <w:rPr>
          <w:noProof w:val="0"/>
        </w:rPr>
        <w:tab/>
        <w:t>-- Cell concerned</w:t>
      </w:r>
    </w:p>
    <w:p w14:paraId="26FEFCE0" w14:textId="77777777" w:rsidR="00F137E8" w:rsidRPr="00F56577" w:rsidRDefault="00F137E8" w:rsidP="00F137E8">
      <w:pPr>
        <w:pStyle w:val="PL"/>
        <w:rPr>
          <w:noProof w:val="0"/>
        </w:rPr>
      </w:pPr>
      <w:r w:rsidRPr="00F56577">
        <w:rPr>
          <w:noProof w:val="0"/>
        </w:rPr>
        <w:t>CMAC ! CMAC_Config_REQ </w:t>
      </w:r>
      <w:r w:rsidRPr="00F56577">
        <w:rPr>
          <w:noProof w:val="0"/>
        </w:rPr>
        <w:tab/>
      </w:r>
      <w:r w:rsidRPr="00F56577">
        <w:rPr>
          <w:noProof w:val="0"/>
        </w:rPr>
        <w:tab/>
      </w:r>
      <w:r w:rsidRPr="00F56577">
        <w:rPr>
          <w:noProof w:val="0"/>
        </w:rPr>
        <w:tab/>
        <w:t>( p_CellId,  tsc_S_CCPCH1) </w:t>
      </w:r>
      <w:r w:rsidRPr="00F56577">
        <w:rPr>
          <w:noProof w:val="0"/>
        </w:rPr>
        <w:tab/>
        <w:t>-- Cell concerned</w:t>
      </w:r>
    </w:p>
    <w:p w14:paraId="1F37ED2D" w14:textId="77777777" w:rsidR="00F137E8" w:rsidRPr="00F56577" w:rsidRDefault="00F137E8" w:rsidP="00F137E8">
      <w:pPr>
        <w:pStyle w:val="PL"/>
        <w:rPr>
          <w:noProof w:val="0"/>
        </w:rPr>
      </w:pPr>
      <w:r w:rsidRPr="00F56577">
        <w:rPr>
          <w:noProof w:val="0"/>
        </w:rPr>
        <w:t>CMAC ? CMAC_Config_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tsc_S_CCPCH1 ) </w:t>
      </w:r>
      <w:r w:rsidRPr="00F56577">
        <w:rPr>
          <w:noProof w:val="0"/>
        </w:rPr>
        <w:tab/>
        <w:t>-- Cell concerned</w:t>
      </w:r>
    </w:p>
    <w:p w14:paraId="3F929BFB" w14:textId="77777777" w:rsidR="00F137E8" w:rsidRPr="00F56577" w:rsidRDefault="00F137E8" w:rsidP="00F137E8">
      <w:pPr>
        <w:pStyle w:val="PL"/>
        <w:rPr>
          <w:noProof w:val="0"/>
        </w:rPr>
      </w:pPr>
      <w:r w:rsidRPr="00F56577">
        <w:rPr>
          <w:noProof w:val="0"/>
        </w:rPr>
        <w:t>CPHY!CPHY_RL_Setup_REQ </w:t>
      </w:r>
      <w:r w:rsidRPr="00F56577">
        <w:rPr>
          <w:noProof w:val="0"/>
        </w:rPr>
        <w:tab/>
      </w:r>
      <w:r w:rsidRPr="00F56577">
        <w:rPr>
          <w:noProof w:val="0"/>
        </w:rPr>
        <w:tab/>
      </w:r>
      <w:r w:rsidRPr="00F56577">
        <w:rPr>
          <w:noProof w:val="0"/>
        </w:rPr>
        <w:tab/>
        <w:t>( p_CellId, tsc_PICH1</w:t>
      </w:r>
      <w:r w:rsidRPr="00F56577">
        <w:rPr>
          <w:noProof w:val="0"/>
        </w:rPr>
        <w:tab/>
      </w:r>
      <w:r w:rsidRPr="00F56577">
        <w:rPr>
          <w:noProof w:val="0"/>
        </w:rPr>
        <w:tab/>
      </w:r>
      <w:r w:rsidRPr="00F56577">
        <w:rPr>
          <w:noProof w:val="0"/>
        </w:rPr>
        <w:tab/>
        <w:t>-- Cell concerned</w:t>
      </w:r>
    </w:p>
    <w:p w14:paraId="7676D4B5" w14:textId="77777777" w:rsidR="00F137E8" w:rsidRPr="00F56577" w:rsidRDefault="00F137E8" w:rsidP="00F137E8">
      <w:pPr>
        <w:pStyle w:val="PL"/>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tsc_PICH1)</w:t>
      </w:r>
      <w:r w:rsidRPr="00F56577">
        <w:rPr>
          <w:noProof w:val="0"/>
        </w:rPr>
        <w:tab/>
      </w:r>
      <w:r w:rsidRPr="00F56577">
        <w:rPr>
          <w:noProof w:val="0"/>
        </w:rPr>
        <w:tab/>
      </w:r>
      <w:r w:rsidRPr="00F56577">
        <w:rPr>
          <w:noProof w:val="0"/>
        </w:rPr>
        <w:tab/>
        <w:t>-- Cell concerned</w:t>
      </w:r>
    </w:p>
    <w:p w14:paraId="47CB0C81" w14:textId="77777777" w:rsidR="00F137E8" w:rsidRPr="00F56577" w:rsidRDefault="00F137E8" w:rsidP="00F137E8">
      <w:pPr>
        <w:pStyle w:val="PL"/>
        <w:rPr>
          <w:noProof w:val="0"/>
        </w:rPr>
      </w:pPr>
      <w:r w:rsidRPr="00F56577">
        <w:rPr>
          <w:noProof w:val="0"/>
        </w:rPr>
        <w:t xml:space="preserve">CRLC ! CRLC_Config_REQ </w:t>
      </w:r>
      <w:r w:rsidRPr="00F56577">
        <w:rPr>
          <w:noProof w:val="0"/>
        </w:rPr>
        <w:tab/>
      </w:r>
      <w:r w:rsidRPr="00F56577">
        <w:rPr>
          <w:noProof w:val="0"/>
        </w:rPr>
        <w:tab/>
      </w:r>
      <w:r w:rsidRPr="00F56577">
        <w:rPr>
          <w:noProof w:val="0"/>
        </w:rPr>
        <w:tab/>
        <w:t>( tsc_CellDedicated )</w:t>
      </w:r>
      <w:r w:rsidRPr="00F56577">
        <w:rPr>
          <w:noProof w:val="0"/>
        </w:rPr>
        <w:tab/>
      </w:r>
      <w:r w:rsidRPr="00F56577">
        <w:rPr>
          <w:noProof w:val="0"/>
        </w:rPr>
        <w:tab/>
      </w:r>
      <w:r w:rsidRPr="00F56577">
        <w:rPr>
          <w:noProof w:val="0"/>
        </w:rPr>
        <w:tab/>
        <w:t>-- Cell independent (-1)</w:t>
      </w:r>
    </w:p>
    <w:p w14:paraId="53AB884E" w14:textId="77777777" w:rsidR="00F137E8" w:rsidRPr="00F56577" w:rsidRDefault="00F137E8" w:rsidP="00F137E8">
      <w:pPr>
        <w:pStyle w:val="PL"/>
        <w:rPr>
          <w:noProof w:val="0"/>
        </w:rPr>
      </w:pPr>
      <w:r w:rsidRPr="00F56577">
        <w:rPr>
          <w:noProof w:val="0"/>
        </w:rPr>
        <w:t>CRLC ? CRLC_Config_</w:t>
      </w:r>
      <w:smartTag w:uri="urn:schemas-microsoft-com:office:smarttags" w:element="stockticker">
        <w:r w:rsidRPr="00F56577">
          <w:rPr>
            <w:noProof w:val="0"/>
          </w:rPr>
          <w:t>CNF</w:t>
        </w:r>
      </w:smartTag>
      <w:r w:rsidRPr="00F56577">
        <w:rPr>
          <w:noProof w:val="0"/>
        </w:rPr>
        <w:t xml:space="preserve"> </w:t>
      </w:r>
      <w:r w:rsidRPr="00F56577">
        <w:rPr>
          <w:noProof w:val="0"/>
        </w:rPr>
        <w:tab/>
      </w:r>
      <w:r w:rsidRPr="00F56577">
        <w:rPr>
          <w:noProof w:val="0"/>
        </w:rPr>
        <w:tab/>
      </w:r>
      <w:r w:rsidRPr="00F56577">
        <w:rPr>
          <w:noProof w:val="0"/>
        </w:rPr>
        <w:tab/>
        <w:t>( tsc_CellDedicated )</w:t>
      </w:r>
      <w:r w:rsidRPr="00F56577">
        <w:rPr>
          <w:noProof w:val="0"/>
        </w:rPr>
        <w:tab/>
      </w:r>
      <w:r w:rsidRPr="00F56577">
        <w:rPr>
          <w:noProof w:val="0"/>
        </w:rPr>
        <w:tab/>
      </w:r>
      <w:r w:rsidRPr="00F56577">
        <w:rPr>
          <w:noProof w:val="0"/>
        </w:rPr>
        <w:tab/>
        <w:t>-- Cell independent (-1)</w:t>
      </w:r>
    </w:p>
    <w:p w14:paraId="7698F133" w14:textId="77777777" w:rsidR="00F137E8" w:rsidRPr="00F56577" w:rsidRDefault="00F137E8" w:rsidP="00F137E8">
      <w:pPr>
        <w:pStyle w:val="PL"/>
        <w:rPr>
          <w:noProof w:val="0"/>
        </w:rPr>
      </w:pPr>
    </w:p>
    <w:p w14:paraId="646A1BB3" w14:textId="77777777" w:rsidR="00F137E8" w:rsidRPr="00F56577" w:rsidRDefault="00F137E8" w:rsidP="00F137E8">
      <w:pPr>
        <w:keepNext/>
        <w:keepLines/>
        <w:rPr>
          <w:b/>
          <w:bCs/>
        </w:rPr>
      </w:pPr>
      <w:r w:rsidRPr="00F56577">
        <w:rPr>
          <w:b/>
          <w:bCs/>
        </w:rPr>
        <w:t>3. Cell_FACH: configuration of  P-CCPCH</w:t>
      </w:r>
    </w:p>
    <w:p w14:paraId="55B58AB3" w14:textId="77777777" w:rsidR="00F137E8" w:rsidRPr="00F56577" w:rsidRDefault="00F137E8" w:rsidP="00F137E8">
      <w:pPr>
        <w:pStyle w:val="PL"/>
        <w:keepNext/>
        <w:keepLines/>
        <w:rPr>
          <w:noProof w:val="0"/>
        </w:rPr>
      </w:pPr>
      <w:r w:rsidRPr="00F56577">
        <w:rPr>
          <w:noProof w:val="0"/>
        </w:rPr>
        <w:t>CPHY!CPHY_RL_Setup_REQ </w:t>
      </w:r>
      <w:r w:rsidRPr="00F56577">
        <w:rPr>
          <w:noProof w:val="0"/>
        </w:rPr>
        <w:tab/>
      </w:r>
      <w:r w:rsidRPr="00F56577">
        <w:rPr>
          <w:noProof w:val="0"/>
        </w:rPr>
        <w:tab/>
      </w:r>
      <w:r w:rsidRPr="00F56577">
        <w:rPr>
          <w:noProof w:val="0"/>
        </w:rPr>
        <w:tab/>
        <w:t>( p_CellId, tsc_P_CPICH ) </w:t>
      </w:r>
      <w:r w:rsidRPr="00F56577">
        <w:rPr>
          <w:noProof w:val="0"/>
        </w:rPr>
        <w:tab/>
      </w:r>
      <w:r w:rsidRPr="00F56577">
        <w:rPr>
          <w:noProof w:val="0"/>
        </w:rPr>
        <w:tab/>
        <w:t>-- Cell concerned</w:t>
      </w:r>
    </w:p>
    <w:p w14:paraId="3096EBB7" w14:textId="77777777" w:rsidR="00F137E8" w:rsidRPr="00F56577" w:rsidRDefault="00F137E8" w:rsidP="00F137E8">
      <w:pPr>
        <w:pStyle w:val="PL"/>
        <w:keepNext/>
        <w:keepLines/>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tsc_P_CPICH ) </w:t>
      </w:r>
      <w:r w:rsidRPr="00F56577">
        <w:rPr>
          <w:noProof w:val="0"/>
        </w:rPr>
        <w:tab/>
      </w:r>
      <w:r w:rsidRPr="00F56577">
        <w:rPr>
          <w:noProof w:val="0"/>
        </w:rPr>
        <w:tab/>
        <w:t>-- Cell concerned</w:t>
      </w:r>
    </w:p>
    <w:p w14:paraId="28DD9A88" w14:textId="77777777" w:rsidR="00F137E8" w:rsidRPr="00F56577" w:rsidRDefault="00F137E8" w:rsidP="00F137E8">
      <w:pPr>
        <w:pStyle w:val="PL"/>
        <w:keepNext/>
        <w:keepLines/>
        <w:rPr>
          <w:noProof w:val="0"/>
        </w:rPr>
      </w:pPr>
      <w:r w:rsidRPr="00F56577">
        <w:rPr>
          <w:noProof w:val="0"/>
        </w:rPr>
        <w:t>CPHY!CPHY_RL_Setup_REQ </w:t>
      </w:r>
      <w:r w:rsidRPr="00F56577">
        <w:rPr>
          <w:noProof w:val="0"/>
        </w:rPr>
        <w:tab/>
      </w:r>
      <w:r w:rsidRPr="00F56577">
        <w:rPr>
          <w:noProof w:val="0"/>
        </w:rPr>
        <w:tab/>
      </w:r>
      <w:r w:rsidRPr="00F56577">
        <w:rPr>
          <w:noProof w:val="0"/>
        </w:rPr>
        <w:tab/>
        <w:t>( p_CellId, tsc_P_</w:t>
      </w:r>
      <w:smartTag w:uri="urn:schemas-microsoft-com:office:smarttags" w:element="stockticker">
        <w:r w:rsidRPr="00F56577">
          <w:rPr>
            <w:noProof w:val="0"/>
          </w:rPr>
          <w:t>SCH</w:t>
        </w:r>
      </w:smartTag>
      <w:r w:rsidRPr="00F56577">
        <w:rPr>
          <w:noProof w:val="0"/>
        </w:rPr>
        <w:t xml:space="preserve">) </w:t>
      </w:r>
      <w:r w:rsidRPr="00F56577">
        <w:rPr>
          <w:noProof w:val="0"/>
        </w:rPr>
        <w:tab/>
      </w:r>
      <w:r w:rsidRPr="00F56577">
        <w:rPr>
          <w:noProof w:val="0"/>
        </w:rPr>
        <w:tab/>
        <w:t>-- Cell concerned</w:t>
      </w:r>
    </w:p>
    <w:p w14:paraId="587E1F15" w14:textId="77777777" w:rsidR="00F137E8" w:rsidRPr="00F56577" w:rsidRDefault="00F137E8" w:rsidP="00F137E8">
      <w:pPr>
        <w:pStyle w:val="PL"/>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tsc_P_</w:t>
      </w:r>
      <w:smartTag w:uri="urn:schemas-microsoft-com:office:smarttags" w:element="stockticker">
        <w:r w:rsidRPr="00F56577">
          <w:rPr>
            <w:noProof w:val="0"/>
          </w:rPr>
          <w:t>SCH</w:t>
        </w:r>
      </w:smartTag>
      <w:r w:rsidRPr="00F56577">
        <w:rPr>
          <w:noProof w:val="0"/>
        </w:rPr>
        <w:t xml:space="preserve"> ) </w:t>
      </w:r>
      <w:r w:rsidRPr="00F56577">
        <w:rPr>
          <w:noProof w:val="0"/>
        </w:rPr>
        <w:tab/>
      </w:r>
      <w:r w:rsidRPr="00F56577">
        <w:rPr>
          <w:noProof w:val="0"/>
        </w:rPr>
        <w:tab/>
        <w:t>-- Cell concerned</w:t>
      </w:r>
    </w:p>
    <w:p w14:paraId="797B53FF" w14:textId="77777777" w:rsidR="00F137E8" w:rsidRPr="00F56577" w:rsidRDefault="00F137E8" w:rsidP="00F137E8">
      <w:pPr>
        <w:pStyle w:val="PL"/>
        <w:rPr>
          <w:noProof w:val="0"/>
        </w:rPr>
      </w:pPr>
      <w:r w:rsidRPr="00F56577">
        <w:rPr>
          <w:noProof w:val="0"/>
        </w:rPr>
        <w:t>CPHY!CPHY_RL_Setup_REQ </w:t>
      </w:r>
      <w:r w:rsidRPr="00F56577">
        <w:rPr>
          <w:noProof w:val="0"/>
        </w:rPr>
        <w:tab/>
      </w:r>
      <w:r w:rsidRPr="00F56577">
        <w:rPr>
          <w:noProof w:val="0"/>
        </w:rPr>
        <w:tab/>
      </w:r>
      <w:r w:rsidRPr="00F56577">
        <w:rPr>
          <w:noProof w:val="0"/>
        </w:rPr>
        <w:tab/>
        <w:t>( p_CellId, tsc_P_</w:t>
      </w:r>
      <w:smartTag w:uri="urn:schemas-microsoft-com:office:smarttags" w:element="stockticker">
        <w:r w:rsidRPr="00F56577">
          <w:rPr>
            <w:noProof w:val="0"/>
          </w:rPr>
          <w:t>SCH</w:t>
        </w:r>
      </w:smartTag>
      <w:r w:rsidRPr="00F56577">
        <w:rPr>
          <w:noProof w:val="0"/>
        </w:rPr>
        <w:t>) </w:t>
      </w:r>
      <w:r w:rsidRPr="00F56577">
        <w:rPr>
          <w:noProof w:val="0"/>
        </w:rPr>
        <w:tab/>
      </w:r>
      <w:r w:rsidRPr="00F56577">
        <w:rPr>
          <w:noProof w:val="0"/>
        </w:rPr>
        <w:tab/>
        <w:t>-- Cell concerned</w:t>
      </w:r>
    </w:p>
    <w:p w14:paraId="0B526902" w14:textId="77777777" w:rsidR="00F137E8" w:rsidRPr="00F56577" w:rsidRDefault="00F137E8" w:rsidP="00F137E8">
      <w:pPr>
        <w:pStyle w:val="PL"/>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tsc_S_</w:t>
      </w:r>
      <w:smartTag w:uri="urn:schemas-microsoft-com:office:smarttags" w:element="stockticker">
        <w:r w:rsidRPr="00F56577">
          <w:rPr>
            <w:noProof w:val="0"/>
          </w:rPr>
          <w:t>SCH</w:t>
        </w:r>
      </w:smartTag>
      <w:r w:rsidRPr="00F56577">
        <w:rPr>
          <w:noProof w:val="0"/>
        </w:rPr>
        <w:t xml:space="preserve"> ) </w:t>
      </w:r>
      <w:r w:rsidRPr="00F56577">
        <w:rPr>
          <w:noProof w:val="0"/>
        </w:rPr>
        <w:tab/>
      </w:r>
      <w:r w:rsidRPr="00F56577">
        <w:rPr>
          <w:noProof w:val="0"/>
        </w:rPr>
        <w:tab/>
        <w:t>-- Cell concerned</w:t>
      </w:r>
    </w:p>
    <w:p w14:paraId="73931F81" w14:textId="77777777" w:rsidR="00F137E8" w:rsidRPr="00F56577" w:rsidRDefault="00F137E8" w:rsidP="00F137E8">
      <w:pPr>
        <w:pStyle w:val="PL"/>
        <w:rPr>
          <w:noProof w:val="0"/>
        </w:rPr>
      </w:pPr>
      <w:r w:rsidRPr="00F56577">
        <w:rPr>
          <w:noProof w:val="0"/>
        </w:rPr>
        <w:t>CPHY!CPHY_RL_Setup_REQ </w:t>
      </w:r>
      <w:r w:rsidRPr="00F56577">
        <w:rPr>
          <w:noProof w:val="0"/>
        </w:rPr>
        <w:tab/>
      </w:r>
      <w:r w:rsidRPr="00F56577">
        <w:rPr>
          <w:noProof w:val="0"/>
        </w:rPr>
        <w:tab/>
      </w:r>
      <w:r w:rsidRPr="00F56577">
        <w:rPr>
          <w:noProof w:val="0"/>
        </w:rPr>
        <w:tab/>
        <w:t>( p_CellId, tsc_P_CCPCH) </w:t>
      </w:r>
      <w:r w:rsidRPr="00F56577">
        <w:rPr>
          <w:noProof w:val="0"/>
        </w:rPr>
        <w:tab/>
      </w:r>
      <w:r w:rsidRPr="00F56577">
        <w:rPr>
          <w:noProof w:val="0"/>
        </w:rPr>
        <w:tab/>
        <w:t>-- Cell concerned</w:t>
      </w:r>
    </w:p>
    <w:p w14:paraId="6E2C9764" w14:textId="77777777" w:rsidR="00F137E8" w:rsidRPr="00F56577" w:rsidRDefault="00F137E8" w:rsidP="00F137E8">
      <w:pPr>
        <w:pStyle w:val="PL"/>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tsc_P_CCPCH ) </w:t>
      </w:r>
      <w:r w:rsidRPr="00F56577">
        <w:rPr>
          <w:noProof w:val="0"/>
        </w:rPr>
        <w:tab/>
      </w:r>
      <w:r w:rsidRPr="00F56577">
        <w:rPr>
          <w:noProof w:val="0"/>
        </w:rPr>
        <w:tab/>
        <w:t>-- Cell concerned</w:t>
      </w:r>
    </w:p>
    <w:p w14:paraId="3FB8B729" w14:textId="77777777" w:rsidR="00F137E8" w:rsidRPr="00F56577" w:rsidRDefault="00F137E8" w:rsidP="00F137E8">
      <w:pPr>
        <w:pStyle w:val="PL"/>
        <w:rPr>
          <w:noProof w:val="0"/>
        </w:rPr>
      </w:pPr>
      <w:r w:rsidRPr="00F56577">
        <w:rPr>
          <w:noProof w:val="0"/>
        </w:rPr>
        <w:t>CPHY!CPHY_TrCH_Config_REQ </w:t>
      </w:r>
      <w:r w:rsidRPr="00F56577">
        <w:rPr>
          <w:noProof w:val="0"/>
        </w:rPr>
        <w:tab/>
      </w:r>
      <w:r w:rsidRPr="00F56577">
        <w:rPr>
          <w:noProof w:val="0"/>
        </w:rPr>
        <w:tab/>
        <w:t xml:space="preserve">( p_CellId, tsc_P_CCPCH )  </w:t>
      </w:r>
      <w:r w:rsidRPr="00F56577">
        <w:rPr>
          <w:noProof w:val="0"/>
        </w:rPr>
        <w:tab/>
      </w:r>
      <w:r w:rsidRPr="00F56577">
        <w:rPr>
          <w:noProof w:val="0"/>
        </w:rPr>
        <w:tab/>
        <w:t>-- Cell concerned</w:t>
      </w:r>
    </w:p>
    <w:p w14:paraId="2C578606" w14:textId="77777777" w:rsidR="00F137E8" w:rsidRPr="00F56577" w:rsidRDefault="00F137E8" w:rsidP="00F137E8">
      <w:pPr>
        <w:pStyle w:val="PL"/>
        <w:rPr>
          <w:noProof w:val="0"/>
        </w:rPr>
      </w:pPr>
      <w:r w:rsidRPr="00F56577">
        <w:rPr>
          <w:noProof w:val="0"/>
        </w:rPr>
        <w:t>CPHY?CPHY_TrCH_Config_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t>( p_CellId, tsc_P_CCPCH ) </w:t>
      </w:r>
      <w:r w:rsidRPr="00F56577">
        <w:rPr>
          <w:noProof w:val="0"/>
        </w:rPr>
        <w:tab/>
      </w:r>
      <w:r w:rsidRPr="00F56577">
        <w:rPr>
          <w:noProof w:val="0"/>
        </w:rPr>
        <w:tab/>
      </w:r>
      <w:r w:rsidRPr="00F56577">
        <w:rPr>
          <w:noProof w:val="0"/>
        </w:rPr>
        <w:tab/>
        <w:t>-- Cell concerned</w:t>
      </w:r>
    </w:p>
    <w:p w14:paraId="34BD5DC3" w14:textId="77777777" w:rsidR="00F137E8" w:rsidRPr="00F56577" w:rsidRDefault="00F137E8" w:rsidP="00F137E8">
      <w:pPr>
        <w:pStyle w:val="PL"/>
        <w:rPr>
          <w:noProof w:val="0"/>
        </w:rPr>
      </w:pPr>
      <w:r w:rsidRPr="00F56577">
        <w:rPr>
          <w:noProof w:val="0"/>
        </w:rPr>
        <w:t>CMAC!CMAC_Config_REQ </w:t>
      </w:r>
      <w:r w:rsidRPr="00F56577">
        <w:rPr>
          <w:noProof w:val="0"/>
        </w:rPr>
        <w:tab/>
      </w:r>
      <w:r w:rsidRPr="00F56577">
        <w:rPr>
          <w:noProof w:val="0"/>
        </w:rPr>
        <w:tab/>
      </w:r>
      <w:r w:rsidRPr="00F56577">
        <w:rPr>
          <w:noProof w:val="0"/>
        </w:rPr>
        <w:tab/>
        <w:t>( p_CellId, tsc_P_CCPCH) </w:t>
      </w:r>
      <w:r w:rsidRPr="00F56577">
        <w:rPr>
          <w:noProof w:val="0"/>
        </w:rPr>
        <w:tab/>
      </w:r>
      <w:r w:rsidRPr="00F56577">
        <w:rPr>
          <w:noProof w:val="0"/>
        </w:rPr>
        <w:tab/>
      </w:r>
      <w:r w:rsidRPr="00F56577">
        <w:rPr>
          <w:noProof w:val="0"/>
        </w:rPr>
        <w:tab/>
        <w:t>-- Cell concerned</w:t>
      </w:r>
    </w:p>
    <w:p w14:paraId="5FC2C38D" w14:textId="77777777" w:rsidR="00F137E8" w:rsidRPr="00F56577" w:rsidRDefault="00F137E8" w:rsidP="00F137E8">
      <w:pPr>
        <w:pStyle w:val="PL"/>
        <w:rPr>
          <w:noProof w:val="0"/>
        </w:rPr>
      </w:pPr>
      <w:r w:rsidRPr="00F56577">
        <w:rPr>
          <w:noProof w:val="0"/>
        </w:rPr>
        <w:t>CMAC?CMAC_Config_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tsc_P_CCPCH ) </w:t>
      </w:r>
      <w:r w:rsidRPr="00F56577">
        <w:rPr>
          <w:noProof w:val="0"/>
        </w:rPr>
        <w:tab/>
      </w:r>
      <w:r w:rsidRPr="00F56577">
        <w:rPr>
          <w:noProof w:val="0"/>
        </w:rPr>
        <w:tab/>
      </w:r>
      <w:r w:rsidRPr="00F56577">
        <w:rPr>
          <w:noProof w:val="0"/>
        </w:rPr>
        <w:tab/>
        <w:t>-- Cell concerned</w:t>
      </w:r>
    </w:p>
    <w:p w14:paraId="4DD4DD86" w14:textId="77777777" w:rsidR="00F137E8" w:rsidRPr="00F56577" w:rsidRDefault="00F137E8" w:rsidP="00F137E8">
      <w:pPr>
        <w:pStyle w:val="PL"/>
        <w:rPr>
          <w:noProof w:val="0"/>
        </w:rPr>
      </w:pPr>
      <w:r w:rsidRPr="00F56577">
        <w:rPr>
          <w:noProof w:val="0"/>
        </w:rPr>
        <w:t>CRLC! CRLC_Config_REQ</w:t>
      </w:r>
      <w:r w:rsidRPr="00F56577">
        <w:rPr>
          <w:noProof w:val="0"/>
        </w:rPr>
        <w:tab/>
      </w:r>
      <w:r w:rsidRPr="00F56577">
        <w:rPr>
          <w:noProof w:val="0"/>
        </w:rPr>
        <w:tab/>
      </w:r>
      <w:r w:rsidRPr="00F56577">
        <w:rPr>
          <w:noProof w:val="0"/>
        </w:rPr>
        <w:tab/>
        <w:t>( p_CellId)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Cell concerned</w:t>
      </w:r>
    </w:p>
    <w:p w14:paraId="7A434DB2" w14:textId="77777777" w:rsidR="00F137E8" w:rsidRPr="00F56577" w:rsidRDefault="00F137E8" w:rsidP="00F137E8">
      <w:pPr>
        <w:pStyle w:val="PL"/>
        <w:rPr>
          <w:noProof w:val="0"/>
        </w:rPr>
      </w:pPr>
      <w:r w:rsidRPr="00F56577">
        <w:rPr>
          <w:noProof w:val="0"/>
        </w:rPr>
        <w:t>CRLC? CRLC_Config_</w:t>
      </w:r>
      <w:smartTag w:uri="urn:schemas-microsoft-com:office:smarttags" w:element="stockticker">
        <w:r w:rsidRPr="00F56577">
          <w:rPr>
            <w:noProof w:val="0"/>
          </w:rPr>
          <w:t>CNF</w:t>
        </w:r>
      </w:smartTag>
      <w:r w:rsidRPr="00F56577">
        <w:rPr>
          <w:noProof w:val="0"/>
        </w:rPr>
        <w:tab/>
      </w:r>
      <w:r w:rsidRPr="00F56577">
        <w:rPr>
          <w:noProof w:val="0"/>
        </w:rPr>
        <w:tab/>
      </w:r>
      <w:r w:rsidRPr="00F56577">
        <w:rPr>
          <w:noProof w:val="0"/>
        </w:rPr>
        <w:tab/>
        <w:t>( p_CellId)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Cell concerned</w:t>
      </w:r>
    </w:p>
    <w:p w14:paraId="030894B6" w14:textId="77777777" w:rsidR="00F137E8" w:rsidRPr="00F56577" w:rsidRDefault="00F137E8" w:rsidP="00F137E8">
      <w:pPr>
        <w:pStyle w:val="PL"/>
        <w:rPr>
          <w:noProof w:val="0"/>
        </w:rPr>
      </w:pPr>
    </w:p>
    <w:p w14:paraId="7B3DC515" w14:textId="77777777" w:rsidR="00F137E8" w:rsidRPr="00F56577" w:rsidRDefault="00F137E8" w:rsidP="00F137E8">
      <w:pPr>
        <w:pStyle w:val="Heading3"/>
      </w:pPr>
      <w:bookmarkStart w:id="355" w:name="_Toc476219387"/>
      <w:r w:rsidRPr="00F56577">
        <w:lastRenderedPageBreak/>
        <w:t>8.2.7</w:t>
      </w:r>
      <w:r w:rsidRPr="00F56577">
        <w:tab/>
        <w:t>Configuration of compressed mode</w:t>
      </w:r>
      <w:bookmarkEnd w:id="355"/>
    </w:p>
    <w:p w14:paraId="0BBEB4F7" w14:textId="77777777" w:rsidR="00F137E8" w:rsidRPr="00F56577" w:rsidRDefault="00F137E8" w:rsidP="00F137E8">
      <w:pPr>
        <w:pStyle w:val="Heading4"/>
      </w:pPr>
      <w:bookmarkStart w:id="356" w:name="_Toc476219388"/>
      <w:r w:rsidRPr="00F56577">
        <w:t>8.2.7.1</w:t>
      </w:r>
      <w:r w:rsidRPr="00F56577">
        <w:tab/>
        <w:t>UE Side</w:t>
      </w:r>
      <w:bookmarkEnd w:id="356"/>
    </w:p>
    <w:p w14:paraId="2E31155D" w14:textId="77777777" w:rsidR="00F137E8" w:rsidRPr="00F56577" w:rsidRDefault="00F137E8" w:rsidP="00F137E8">
      <w:pPr>
        <w:keepNext/>
        <w:keepLines/>
      </w:pPr>
      <w:r w:rsidRPr="00F56577">
        <w:t>Two IE are available for the configuration of the compressed mode for the UE.</w:t>
      </w:r>
    </w:p>
    <w:p w14:paraId="2C0D5C04" w14:textId="77777777" w:rsidR="00F137E8" w:rsidRPr="00F56577" w:rsidRDefault="00F137E8" w:rsidP="00F137E8">
      <w:pPr>
        <w:pStyle w:val="B1"/>
        <w:keepNext/>
        <w:keepLines/>
      </w:pPr>
      <w:r w:rsidRPr="00F56577">
        <w:t>a)</w:t>
      </w:r>
      <w:r w:rsidRPr="00F56577">
        <w:tab/>
        <w:t>DPCH_CompressedModeInfo.</w:t>
      </w:r>
    </w:p>
    <w:p w14:paraId="178FC705" w14:textId="77777777" w:rsidR="00F137E8" w:rsidRPr="00F56577" w:rsidRDefault="00F137E8" w:rsidP="00F137E8">
      <w:pPr>
        <w:pStyle w:val="B1"/>
        <w:keepNext/>
        <w:keepLines/>
      </w:pPr>
      <w:r w:rsidRPr="00F56577">
        <w:t>b)</w:t>
      </w:r>
      <w:r w:rsidRPr="00F56577">
        <w:tab/>
        <w:t>DPCH_CompressedModeStatusInfo.</w:t>
      </w:r>
    </w:p>
    <w:p w14:paraId="01D2BBD3" w14:textId="77777777" w:rsidR="00F137E8" w:rsidRPr="00F56577" w:rsidRDefault="00F137E8" w:rsidP="00F137E8">
      <w:r w:rsidRPr="00F56577">
        <w:t>Compressed mode initiation at UE side can be divided into 2 steps:</w:t>
      </w:r>
    </w:p>
    <w:p w14:paraId="0C7C3930" w14:textId="77777777" w:rsidR="00F137E8" w:rsidRPr="00F56577" w:rsidRDefault="00F137E8" w:rsidP="00F137E8">
      <w:pPr>
        <w:pStyle w:val="B1"/>
      </w:pPr>
      <w:r w:rsidRPr="00F56577">
        <w:t>a)</w:t>
      </w:r>
      <w:r w:rsidRPr="00F56577">
        <w:tab/>
        <w:t>Downloading compressed mode parameters.</w:t>
      </w:r>
    </w:p>
    <w:p w14:paraId="14AAAE60" w14:textId="77777777" w:rsidR="00F137E8" w:rsidRPr="00F56577" w:rsidRDefault="00F137E8" w:rsidP="00F137E8">
      <w:pPr>
        <w:pStyle w:val="B1"/>
      </w:pPr>
      <w:r w:rsidRPr="00F56577">
        <w:t>b)</w:t>
      </w:r>
      <w:r w:rsidRPr="00F56577">
        <w:tab/>
        <w:t>Activating the compressed mode.</w:t>
      </w:r>
    </w:p>
    <w:p w14:paraId="72F04B5D" w14:textId="77777777" w:rsidR="00F137E8" w:rsidRPr="00F56577" w:rsidRDefault="00F137E8" w:rsidP="00F137E8">
      <w:r w:rsidRPr="00F56577">
        <w:t>Both of them can be done in one shot.</w:t>
      </w:r>
    </w:p>
    <w:p w14:paraId="07883014" w14:textId="77777777" w:rsidR="00F137E8" w:rsidRPr="00F56577" w:rsidRDefault="00F137E8" w:rsidP="00F137E8">
      <w:pPr>
        <w:pStyle w:val="Heading4"/>
      </w:pPr>
      <w:bookmarkStart w:id="357" w:name="_Toc476219389"/>
      <w:r w:rsidRPr="00F56577">
        <w:t>8.2.7.2</w:t>
      </w:r>
      <w:r w:rsidRPr="00F56577">
        <w:tab/>
        <w:t>SS Side</w:t>
      </w:r>
      <w:bookmarkEnd w:id="357"/>
    </w:p>
    <w:p w14:paraId="0EA91FBF" w14:textId="77777777" w:rsidR="00F137E8" w:rsidRPr="00F56577" w:rsidRDefault="00F137E8" w:rsidP="00F137E8">
      <w:r w:rsidRPr="00F56577">
        <w:t>Compressed mode configuration at SS side shall be maintained the same status as that on the UE side. So there are 3 different types of compressed mode configuration states both on UE and SS side.</w:t>
      </w:r>
    </w:p>
    <w:p w14:paraId="0933A9DF" w14:textId="77777777" w:rsidR="00F137E8" w:rsidRPr="00F56577" w:rsidRDefault="00F137E8" w:rsidP="00F137E8">
      <w:pPr>
        <w:pStyle w:val="B1"/>
      </w:pPr>
      <w:r w:rsidRPr="00F56577">
        <w:t>-</w:t>
      </w:r>
      <w:r w:rsidRPr="00F56577">
        <w:tab/>
        <w:t>Configuration of compressed mode parameters (Use of DPCH_CompressedModeInfo) without the activation.</w:t>
      </w:r>
    </w:p>
    <w:p w14:paraId="1E088E6E" w14:textId="77777777" w:rsidR="00F137E8" w:rsidRPr="00F56577" w:rsidRDefault="00F137E8" w:rsidP="00F137E8">
      <w:pPr>
        <w:pStyle w:val="B1"/>
      </w:pPr>
      <w:r w:rsidRPr="00F56577">
        <w:t>-</w:t>
      </w:r>
      <w:r w:rsidRPr="00F56577">
        <w:tab/>
        <w:t>Configuration of compressed mode parameters and simultaneous activation (use of DPCH_CompressedModeInfo).</w:t>
      </w:r>
    </w:p>
    <w:p w14:paraId="494CD133" w14:textId="77777777" w:rsidR="00F137E8" w:rsidRPr="00F56577" w:rsidRDefault="00F137E8" w:rsidP="00F137E8">
      <w:pPr>
        <w:pStyle w:val="B1"/>
      </w:pPr>
      <w:r w:rsidRPr="00F56577">
        <w:t>-</w:t>
      </w:r>
      <w:r w:rsidRPr="00F56577">
        <w:tab/>
        <w:t>Only activation (use of DPCH_CompressedModeStatusInfo).</w:t>
      </w:r>
    </w:p>
    <w:p w14:paraId="2302770F" w14:textId="77777777" w:rsidR="00F137E8" w:rsidRPr="00F56577" w:rsidRDefault="00F137E8" w:rsidP="00F137E8">
      <w:r w:rsidRPr="00F56577">
        <w:t>If compressed mode parameters are to be downloaded to the UE without actually activation, it shall be configured on the SS side by any one of the following two procedures.</w:t>
      </w:r>
    </w:p>
    <w:p w14:paraId="309E32A6" w14:textId="77777777" w:rsidR="00F137E8" w:rsidRPr="00F56577" w:rsidRDefault="00F137E8" w:rsidP="00F137E8">
      <w:pPr>
        <w:pStyle w:val="B1"/>
      </w:pPr>
      <w:r w:rsidRPr="00F56577">
        <w:t>-</w:t>
      </w:r>
      <w:r w:rsidRPr="00F56577">
        <w:tab/>
        <w:t>If DPCH channel on which compressed mode is to be downloaded is not already configured, primitive "CPHY_RL_Setup_REQ", with "CphyRlSetupReq. PhysicalChannelInfo" which is of choice, chosen to dPCHInfo shall be called. The procedure is used to pre-configure all compressed patterns necessary for test, but deactivate the all patterns configured at the beginning of the test. This procedure has not been implemented in the TTCN.</w:t>
      </w:r>
    </w:p>
    <w:p w14:paraId="4009C69F" w14:textId="77777777" w:rsidR="00F137E8" w:rsidRPr="00F56577" w:rsidRDefault="00F137E8" w:rsidP="00F137E8">
      <w:pPr>
        <w:pStyle w:val="B1"/>
      </w:pPr>
      <w:r w:rsidRPr="00F56577">
        <w:t>-</w:t>
      </w:r>
      <w:r w:rsidRPr="00F56577">
        <w:tab/>
        <w:t>If DPCH channel on which compressed mode is to be downloaded is already configured, the primitive "CPHY_RL_Modify_REQ" with "CphyRlModifyReq. PhysicalChannelInfo" which is of choice, chosen to dPCHInfo shall be called. This procedure in generally used in the TTCN.</w:t>
      </w:r>
    </w:p>
    <w:p w14:paraId="5215A411" w14:textId="77777777" w:rsidR="00F137E8" w:rsidRPr="00F56577" w:rsidRDefault="00F137E8" w:rsidP="00F137E8">
      <w:r w:rsidRPr="00F56577">
        <w:t>If compressed mode parameters are to be configured and simultaneously activated, the same procedure as for the configuration of compressed mode without activation shall be used.</w:t>
      </w:r>
    </w:p>
    <w:p w14:paraId="23440601" w14:textId="77777777" w:rsidR="00F137E8" w:rsidRPr="00F56577" w:rsidRDefault="00F137E8" w:rsidP="00F137E8">
      <w:r w:rsidRPr="00F56577">
        <w:t>Activation of the compressed mode, whose parameters are already configured shall be achieved by the primitive "CPHY_RL_Modify_REQ" with "CphyRlModifyReq. PhysicalChannelInfo" which is of choice, chosen to dpch_CompressedModeStatusInfo.</w:t>
      </w:r>
    </w:p>
    <w:p w14:paraId="03A72870" w14:textId="77777777" w:rsidR="00F137E8" w:rsidRPr="00F56577" w:rsidRDefault="00F137E8" w:rsidP="00F137E8">
      <w:pPr>
        <w:pStyle w:val="Heading3"/>
      </w:pPr>
      <w:bookmarkStart w:id="358" w:name="_Toc476219390"/>
      <w:r w:rsidRPr="00F56577">
        <w:lastRenderedPageBreak/>
        <w:t>8.2.8</w:t>
      </w:r>
      <w:r w:rsidRPr="00F56577">
        <w:tab/>
        <w:t>Use of U-RNTI and C-RNTI</w:t>
      </w:r>
      <w:bookmarkEnd w:id="358"/>
    </w:p>
    <w:p w14:paraId="3EC6FC85" w14:textId="77777777" w:rsidR="00F137E8" w:rsidRPr="00F56577" w:rsidRDefault="00F137E8" w:rsidP="00F137E8">
      <w:pPr>
        <w:keepNext/>
        <w:keepLines/>
      </w:pPr>
      <w:r w:rsidRPr="00F56577">
        <w:t xml:space="preserve">The uRNTI and cRNTI are optional when configuring the </w:t>
      </w:r>
      <w:smartTag w:uri="urn:schemas-microsoft-com:office:smarttags" w:element="stockticker">
        <w:r w:rsidRPr="00F56577">
          <w:t>MAC</w:t>
        </w:r>
      </w:smartTag>
      <w:r w:rsidRPr="00F56577">
        <w:t xml:space="preserve"> (CMAC_Config_REQ). Table 8.2.8.1 gives indication on when uRNTI and cRNTI are needed.</w:t>
      </w:r>
    </w:p>
    <w:p w14:paraId="72D25E1E" w14:textId="77777777" w:rsidR="00F137E8" w:rsidRPr="00F56577" w:rsidRDefault="00F137E8" w:rsidP="00F137E8">
      <w:pPr>
        <w:pStyle w:val="TH"/>
      </w:pPr>
      <w:r w:rsidRPr="00F56577">
        <w:t xml:space="preserve">Table </w:t>
      </w:r>
      <w:bookmarkStart w:id="359" w:name="fig_cRNTI_and_uRNTI_in_CMAC_Config_REQ"/>
      <w:r w:rsidRPr="00F56577">
        <w:t>8.2.8.1</w:t>
      </w:r>
      <w:bookmarkEnd w:id="359"/>
      <w:r w:rsidRPr="00F56577">
        <w:t>: cRNTI and uRNTI in CMAC-Config_REQ</w:t>
      </w:r>
    </w:p>
    <w:tbl>
      <w:tblPr>
        <w:tblW w:w="978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6"/>
        <w:gridCol w:w="1072"/>
        <w:gridCol w:w="1567"/>
        <w:gridCol w:w="1517"/>
        <w:gridCol w:w="1389"/>
        <w:gridCol w:w="1352"/>
        <w:gridCol w:w="992"/>
      </w:tblGrid>
      <w:tr w:rsidR="00F137E8" w:rsidRPr="00F56577" w14:paraId="2096CABB" w14:textId="77777777" w:rsidTr="00C77AFF">
        <w:trPr>
          <w:jc w:val="center"/>
        </w:trPr>
        <w:tc>
          <w:tcPr>
            <w:tcW w:w="1896" w:type="dxa"/>
            <w:tcBorders>
              <w:top w:val="nil"/>
              <w:left w:val="nil"/>
              <w:bottom w:val="single" w:sz="4" w:space="0" w:color="auto"/>
              <w:right w:val="single" w:sz="4" w:space="0" w:color="auto"/>
            </w:tcBorders>
          </w:tcPr>
          <w:p w14:paraId="0B71A302" w14:textId="77777777" w:rsidR="00F137E8" w:rsidRPr="00F56577" w:rsidRDefault="00F137E8" w:rsidP="00C77AFF">
            <w:pPr>
              <w:pStyle w:val="TAH"/>
            </w:pPr>
          </w:p>
        </w:tc>
        <w:tc>
          <w:tcPr>
            <w:tcW w:w="1072" w:type="dxa"/>
            <w:tcBorders>
              <w:top w:val="single" w:sz="4" w:space="0" w:color="auto"/>
              <w:left w:val="single" w:sz="4" w:space="0" w:color="auto"/>
              <w:bottom w:val="single" w:sz="4" w:space="0" w:color="auto"/>
            </w:tcBorders>
          </w:tcPr>
          <w:p w14:paraId="21872BD1" w14:textId="77777777" w:rsidR="00F137E8" w:rsidRPr="00F56577" w:rsidRDefault="00F137E8" w:rsidP="00C77AFF">
            <w:pPr>
              <w:pStyle w:val="TAH"/>
            </w:pPr>
            <w:r w:rsidRPr="00F56577">
              <w:t>P-CCPCH</w:t>
            </w:r>
          </w:p>
        </w:tc>
        <w:tc>
          <w:tcPr>
            <w:tcW w:w="1567" w:type="dxa"/>
            <w:tcBorders>
              <w:top w:val="single" w:sz="4" w:space="0" w:color="auto"/>
              <w:bottom w:val="single" w:sz="4" w:space="0" w:color="auto"/>
            </w:tcBorders>
          </w:tcPr>
          <w:p w14:paraId="59A8AB38" w14:textId="77777777" w:rsidR="00F137E8" w:rsidRPr="00F56577" w:rsidRDefault="00F137E8" w:rsidP="00C77AFF">
            <w:pPr>
              <w:pStyle w:val="TAH"/>
            </w:pPr>
            <w:r w:rsidRPr="00F56577">
              <w:t xml:space="preserve">S-CCPCH with mapped DL-DCCH/DTCH </w:t>
            </w:r>
          </w:p>
          <w:p w14:paraId="36BD6952" w14:textId="77777777" w:rsidR="00F137E8" w:rsidRPr="00F56577" w:rsidRDefault="00F137E8" w:rsidP="00C77AFF">
            <w:pPr>
              <w:pStyle w:val="TAH"/>
            </w:pPr>
            <w:r w:rsidRPr="00F56577">
              <w:t>(UE in cell_FACH)</w:t>
            </w:r>
          </w:p>
        </w:tc>
        <w:tc>
          <w:tcPr>
            <w:tcW w:w="1517" w:type="dxa"/>
            <w:tcBorders>
              <w:top w:val="single" w:sz="4" w:space="0" w:color="auto"/>
              <w:bottom w:val="single" w:sz="4" w:space="0" w:color="auto"/>
            </w:tcBorders>
          </w:tcPr>
          <w:p w14:paraId="1B7E50CC" w14:textId="77777777" w:rsidR="00F137E8" w:rsidRPr="00F56577" w:rsidRDefault="00F137E8" w:rsidP="00C77AFF">
            <w:pPr>
              <w:pStyle w:val="TAH"/>
            </w:pPr>
            <w:r w:rsidRPr="00F56577">
              <w:t xml:space="preserve">S-CCPCH without mapped DL-DCCH/DTCH </w:t>
            </w:r>
          </w:p>
          <w:p w14:paraId="57EE6C10" w14:textId="77777777" w:rsidR="00F137E8" w:rsidRPr="00F56577" w:rsidRDefault="00F137E8" w:rsidP="00C77AFF">
            <w:pPr>
              <w:pStyle w:val="TAH"/>
            </w:pPr>
            <w:r w:rsidRPr="00F56577">
              <w:t>(UE in cell_</w:t>
            </w:r>
            <w:smartTag w:uri="urn:schemas-microsoft-com:office:smarttags" w:element="stockticker">
              <w:r w:rsidRPr="00F56577">
                <w:t>DCH</w:t>
              </w:r>
            </w:smartTag>
            <w:r w:rsidRPr="00F56577">
              <w:t>)</w:t>
            </w:r>
          </w:p>
        </w:tc>
        <w:tc>
          <w:tcPr>
            <w:tcW w:w="1389" w:type="dxa"/>
            <w:tcBorders>
              <w:top w:val="single" w:sz="4" w:space="0" w:color="auto"/>
              <w:bottom w:val="single" w:sz="4" w:space="0" w:color="auto"/>
            </w:tcBorders>
          </w:tcPr>
          <w:p w14:paraId="70B4865D" w14:textId="77777777" w:rsidR="00F137E8" w:rsidRPr="00F56577" w:rsidRDefault="00F137E8" w:rsidP="00C77AFF">
            <w:pPr>
              <w:pStyle w:val="TAH"/>
              <w:keepNext w:val="0"/>
            </w:pPr>
            <w:r w:rsidRPr="00F56577">
              <w:t>PRACH with mapped DL</w:t>
            </w:r>
            <w:r w:rsidRPr="00F56577">
              <w:noBreakHyphen/>
              <w:t>DCCH/DTCH (UE in cell_FACH)</w:t>
            </w:r>
          </w:p>
        </w:tc>
        <w:tc>
          <w:tcPr>
            <w:tcW w:w="1352" w:type="dxa"/>
            <w:tcBorders>
              <w:top w:val="single" w:sz="4" w:space="0" w:color="auto"/>
              <w:bottom w:val="single" w:sz="4" w:space="0" w:color="auto"/>
            </w:tcBorders>
          </w:tcPr>
          <w:p w14:paraId="589394D8" w14:textId="77777777" w:rsidR="00F137E8" w:rsidRPr="00F56577" w:rsidRDefault="00F137E8" w:rsidP="00C77AFF">
            <w:pPr>
              <w:pStyle w:val="TAH"/>
            </w:pPr>
            <w:r w:rsidRPr="00F56577">
              <w:t>PRACH without mapped DL</w:t>
            </w:r>
            <w:r w:rsidRPr="00F56577">
              <w:noBreakHyphen/>
              <w:t>DCCH/DTCH (UE in cell_</w:t>
            </w:r>
            <w:smartTag w:uri="urn:schemas-microsoft-com:office:smarttags" w:element="stockticker">
              <w:r w:rsidRPr="00F56577">
                <w:t>DCH</w:t>
              </w:r>
            </w:smartTag>
            <w:r w:rsidRPr="00F56577">
              <w:t>)</w:t>
            </w:r>
          </w:p>
        </w:tc>
        <w:tc>
          <w:tcPr>
            <w:tcW w:w="992" w:type="dxa"/>
            <w:tcBorders>
              <w:top w:val="single" w:sz="4" w:space="0" w:color="auto"/>
              <w:bottom w:val="single" w:sz="4" w:space="0" w:color="auto"/>
              <w:right w:val="single" w:sz="4" w:space="0" w:color="auto"/>
            </w:tcBorders>
          </w:tcPr>
          <w:p w14:paraId="30C21470" w14:textId="77777777" w:rsidR="00F137E8" w:rsidRPr="00F56577" w:rsidRDefault="00F137E8" w:rsidP="00C77AFF">
            <w:pPr>
              <w:pStyle w:val="TAH"/>
            </w:pPr>
            <w:r w:rsidRPr="00F56577">
              <w:t xml:space="preserve">DPCH </w:t>
            </w:r>
          </w:p>
        </w:tc>
      </w:tr>
      <w:tr w:rsidR="00F137E8" w:rsidRPr="00F56577" w14:paraId="6EC1A068" w14:textId="77777777" w:rsidTr="00C77AFF">
        <w:trPr>
          <w:jc w:val="center"/>
        </w:trPr>
        <w:tc>
          <w:tcPr>
            <w:tcW w:w="1896" w:type="dxa"/>
            <w:tcBorders>
              <w:top w:val="single" w:sz="4" w:space="0" w:color="auto"/>
              <w:left w:val="single" w:sz="4" w:space="0" w:color="auto"/>
              <w:bottom w:val="single" w:sz="4" w:space="0" w:color="auto"/>
              <w:right w:val="single" w:sz="4" w:space="0" w:color="auto"/>
            </w:tcBorders>
          </w:tcPr>
          <w:p w14:paraId="53EC2AB2" w14:textId="77777777" w:rsidR="00F137E8" w:rsidRPr="00F56577" w:rsidRDefault="00F137E8" w:rsidP="00C77AFF">
            <w:pPr>
              <w:pStyle w:val="TAH"/>
            </w:pPr>
            <w:r w:rsidRPr="00F56577">
              <w:t>uRNTI</w:t>
            </w:r>
          </w:p>
        </w:tc>
        <w:tc>
          <w:tcPr>
            <w:tcW w:w="1072" w:type="dxa"/>
            <w:tcBorders>
              <w:top w:val="single" w:sz="4" w:space="0" w:color="auto"/>
              <w:left w:val="single" w:sz="4" w:space="0" w:color="auto"/>
              <w:bottom w:val="single" w:sz="4" w:space="0" w:color="auto"/>
            </w:tcBorders>
          </w:tcPr>
          <w:p w14:paraId="262EC270" w14:textId="77777777" w:rsidR="00F137E8" w:rsidRPr="00F56577" w:rsidRDefault="00F137E8" w:rsidP="00C77AFF">
            <w:pPr>
              <w:pStyle w:val="TAC"/>
            </w:pPr>
            <w:r w:rsidRPr="00F56577">
              <w:t>-</w:t>
            </w:r>
          </w:p>
        </w:tc>
        <w:tc>
          <w:tcPr>
            <w:tcW w:w="1567" w:type="dxa"/>
            <w:tcBorders>
              <w:top w:val="single" w:sz="4" w:space="0" w:color="auto"/>
              <w:bottom w:val="single" w:sz="4" w:space="0" w:color="auto"/>
            </w:tcBorders>
          </w:tcPr>
          <w:p w14:paraId="6AE5F902" w14:textId="77777777" w:rsidR="00F137E8" w:rsidRPr="00F56577" w:rsidRDefault="00F137E8" w:rsidP="00C77AFF">
            <w:pPr>
              <w:pStyle w:val="TAC"/>
            </w:pPr>
            <w:r w:rsidRPr="00F56577">
              <w:t>Included</w:t>
            </w:r>
          </w:p>
        </w:tc>
        <w:tc>
          <w:tcPr>
            <w:tcW w:w="1517" w:type="dxa"/>
            <w:tcBorders>
              <w:top w:val="single" w:sz="4" w:space="0" w:color="auto"/>
              <w:bottom w:val="single" w:sz="4" w:space="0" w:color="auto"/>
            </w:tcBorders>
          </w:tcPr>
          <w:p w14:paraId="138EB605" w14:textId="77777777" w:rsidR="00F137E8" w:rsidRPr="00F56577" w:rsidRDefault="00F137E8" w:rsidP="00C77AFF">
            <w:pPr>
              <w:pStyle w:val="TAC"/>
            </w:pPr>
            <w:r w:rsidRPr="00F56577">
              <w:t>-</w:t>
            </w:r>
          </w:p>
        </w:tc>
        <w:tc>
          <w:tcPr>
            <w:tcW w:w="1389" w:type="dxa"/>
            <w:tcBorders>
              <w:top w:val="single" w:sz="4" w:space="0" w:color="auto"/>
              <w:bottom w:val="single" w:sz="4" w:space="0" w:color="auto"/>
            </w:tcBorders>
          </w:tcPr>
          <w:p w14:paraId="64E98DB2" w14:textId="77777777" w:rsidR="00F137E8" w:rsidRPr="00F56577" w:rsidRDefault="00F137E8" w:rsidP="00C77AFF">
            <w:pPr>
              <w:pStyle w:val="TAC"/>
            </w:pPr>
            <w:r w:rsidRPr="00F56577">
              <w:t>Omit</w:t>
            </w:r>
          </w:p>
        </w:tc>
        <w:tc>
          <w:tcPr>
            <w:tcW w:w="1352" w:type="dxa"/>
            <w:tcBorders>
              <w:top w:val="single" w:sz="4" w:space="0" w:color="auto"/>
              <w:bottom w:val="single" w:sz="4" w:space="0" w:color="auto"/>
            </w:tcBorders>
          </w:tcPr>
          <w:p w14:paraId="6EEDC21F" w14:textId="77777777" w:rsidR="00F137E8" w:rsidRPr="00F56577" w:rsidRDefault="00F137E8" w:rsidP="00C77AFF">
            <w:pPr>
              <w:pStyle w:val="TAC"/>
            </w:pPr>
            <w:r w:rsidRPr="00F56577">
              <w:t>-</w:t>
            </w:r>
          </w:p>
        </w:tc>
        <w:tc>
          <w:tcPr>
            <w:tcW w:w="992" w:type="dxa"/>
            <w:tcBorders>
              <w:top w:val="single" w:sz="4" w:space="0" w:color="auto"/>
              <w:bottom w:val="single" w:sz="4" w:space="0" w:color="auto"/>
              <w:right w:val="single" w:sz="4" w:space="0" w:color="auto"/>
            </w:tcBorders>
          </w:tcPr>
          <w:p w14:paraId="323D2503" w14:textId="77777777" w:rsidR="00F137E8" w:rsidRPr="00F56577" w:rsidRDefault="00F137E8" w:rsidP="00C77AFF">
            <w:pPr>
              <w:pStyle w:val="TAC"/>
            </w:pPr>
            <w:r w:rsidRPr="00F56577">
              <w:t>-</w:t>
            </w:r>
          </w:p>
        </w:tc>
      </w:tr>
      <w:tr w:rsidR="00F137E8" w:rsidRPr="00F56577" w14:paraId="797659B2" w14:textId="77777777" w:rsidTr="00C77AFF">
        <w:trPr>
          <w:jc w:val="center"/>
        </w:trPr>
        <w:tc>
          <w:tcPr>
            <w:tcW w:w="1896" w:type="dxa"/>
            <w:tcBorders>
              <w:top w:val="single" w:sz="4" w:space="0" w:color="auto"/>
              <w:left w:val="single" w:sz="4" w:space="0" w:color="auto"/>
              <w:bottom w:val="single" w:sz="4" w:space="0" w:color="auto"/>
              <w:right w:val="single" w:sz="4" w:space="0" w:color="auto"/>
            </w:tcBorders>
          </w:tcPr>
          <w:p w14:paraId="15339817" w14:textId="77777777" w:rsidR="00F137E8" w:rsidRPr="00F56577" w:rsidRDefault="00F137E8" w:rsidP="00C77AFF">
            <w:pPr>
              <w:pStyle w:val="TAH"/>
            </w:pPr>
            <w:r w:rsidRPr="00F56577">
              <w:t>cRNTI</w:t>
            </w:r>
          </w:p>
        </w:tc>
        <w:tc>
          <w:tcPr>
            <w:tcW w:w="1072" w:type="dxa"/>
            <w:tcBorders>
              <w:top w:val="single" w:sz="4" w:space="0" w:color="auto"/>
              <w:left w:val="single" w:sz="4" w:space="0" w:color="auto"/>
              <w:bottom w:val="single" w:sz="4" w:space="0" w:color="auto"/>
            </w:tcBorders>
          </w:tcPr>
          <w:p w14:paraId="775E69D1" w14:textId="77777777" w:rsidR="00F137E8" w:rsidRPr="00F56577" w:rsidRDefault="00F137E8" w:rsidP="00C77AFF">
            <w:pPr>
              <w:pStyle w:val="TAC"/>
            </w:pPr>
            <w:r w:rsidRPr="00F56577">
              <w:t>-</w:t>
            </w:r>
          </w:p>
        </w:tc>
        <w:tc>
          <w:tcPr>
            <w:tcW w:w="1567" w:type="dxa"/>
            <w:tcBorders>
              <w:top w:val="single" w:sz="4" w:space="0" w:color="auto"/>
              <w:bottom w:val="single" w:sz="4" w:space="0" w:color="auto"/>
            </w:tcBorders>
          </w:tcPr>
          <w:p w14:paraId="7C0E715B" w14:textId="77777777" w:rsidR="00F137E8" w:rsidRPr="00F56577" w:rsidRDefault="00F137E8" w:rsidP="00C77AFF">
            <w:pPr>
              <w:pStyle w:val="TAC"/>
            </w:pPr>
            <w:r w:rsidRPr="00F56577">
              <w:t>Included</w:t>
            </w:r>
          </w:p>
        </w:tc>
        <w:tc>
          <w:tcPr>
            <w:tcW w:w="1517" w:type="dxa"/>
            <w:tcBorders>
              <w:top w:val="single" w:sz="4" w:space="0" w:color="auto"/>
              <w:bottom w:val="single" w:sz="4" w:space="0" w:color="auto"/>
            </w:tcBorders>
          </w:tcPr>
          <w:p w14:paraId="511FA8C4" w14:textId="77777777" w:rsidR="00F137E8" w:rsidRPr="00F56577" w:rsidRDefault="00F137E8" w:rsidP="00C77AFF">
            <w:pPr>
              <w:pStyle w:val="TAC"/>
            </w:pPr>
            <w:r w:rsidRPr="00F56577">
              <w:t>-</w:t>
            </w:r>
          </w:p>
        </w:tc>
        <w:tc>
          <w:tcPr>
            <w:tcW w:w="1389" w:type="dxa"/>
            <w:tcBorders>
              <w:top w:val="single" w:sz="4" w:space="0" w:color="auto"/>
              <w:bottom w:val="single" w:sz="4" w:space="0" w:color="auto"/>
            </w:tcBorders>
          </w:tcPr>
          <w:p w14:paraId="469A5905" w14:textId="77777777" w:rsidR="00F137E8" w:rsidRPr="00F56577" w:rsidRDefault="00F137E8" w:rsidP="00C77AFF">
            <w:pPr>
              <w:pStyle w:val="TAC"/>
            </w:pPr>
            <w:r w:rsidRPr="00F56577">
              <w:t>Included</w:t>
            </w:r>
          </w:p>
        </w:tc>
        <w:tc>
          <w:tcPr>
            <w:tcW w:w="1352" w:type="dxa"/>
            <w:tcBorders>
              <w:top w:val="single" w:sz="4" w:space="0" w:color="auto"/>
              <w:bottom w:val="single" w:sz="4" w:space="0" w:color="auto"/>
            </w:tcBorders>
          </w:tcPr>
          <w:p w14:paraId="2A55EB49" w14:textId="77777777" w:rsidR="00F137E8" w:rsidRPr="00F56577" w:rsidRDefault="00F137E8" w:rsidP="00C77AFF">
            <w:pPr>
              <w:pStyle w:val="TAC"/>
            </w:pPr>
            <w:r w:rsidRPr="00F56577">
              <w:t>-</w:t>
            </w:r>
          </w:p>
        </w:tc>
        <w:tc>
          <w:tcPr>
            <w:tcW w:w="992" w:type="dxa"/>
            <w:tcBorders>
              <w:top w:val="single" w:sz="4" w:space="0" w:color="auto"/>
              <w:bottom w:val="single" w:sz="4" w:space="0" w:color="auto"/>
              <w:right w:val="single" w:sz="4" w:space="0" w:color="auto"/>
            </w:tcBorders>
          </w:tcPr>
          <w:p w14:paraId="3D301A86" w14:textId="77777777" w:rsidR="00F137E8" w:rsidRPr="00F56577" w:rsidRDefault="00F137E8" w:rsidP="00C77AFF">
            <w:pPr>
              <w:pStyle w:val="TAC"/>
            </w:pPr>
            <w:r w:rsidRPr="00F56577">
              <w:t>-</w:t>
            </w:r>
          </w:p>
        </w:tc>
      </w:tr>
      <w:tr w:rsidR="00F137E8" w:rsidRPr="00F56577" w14:paraId="22BDEEDF" w14:textId="77777777" w:rsidTr="00C77AFF">
        <w:trPr>
          <w:jc w:val="center"/>
        </w:trPr>
        <w:tc>
          <w:tcPr>
            <w:tcW w:w="1896" w:type="dxa"/>
            <w:tcBorders>
              <w:top w:val="single" w:sz="4" w:space="0" w:color="auto"/>
              <w:left w:val="single" w:sz="4" w:space="0" w:color="auto"/>
              <w:bottom w:val="single" w:sz="4" w:space="0" w:color="auto"/>
              <w:right w:val="single" w:sz="4" w:space="0" w:color="auto"/>
            </w:tcBorders>
          </w:tcPr>
          <w:p w14:paraId="4C5C0BC2" w14:textId="77777777" w:rsidR="00F137E8" w:rsidRPr="00F56577" w:rsidRDefault="00F137E8" w:rsidP="00C77AFF">
            <w:pPr>
              <w:pStyle w:val="TAH"/>
            </w:pPr>
            <w:r w:rsidRPr="00F56577">
              <w:t>CMAC-Config_REQ</w:t>
            </w:r>
          </w:p>
        </w:tc>
        <w:tc>
          <w:tcPr>
            <w:tcW w:w="1072" w:type="dxa"/>
            <w:tcBorders>
              <w:top w:val="single" w:sz="4" w:space="0" w:color="auto"/>
              <w:left w:val="single" w:sz="4" w:space="0" w:color="auto"/>
              <w:bottom w:val="single" w:sz="4" w:space="0" w:color="auto"/>
            </w:tcBorders>
          </w:tcPr>
          <w:p w14:paraId="023BE254" w14:textId="77777777" w:rsidR="00F137E8" w:rsidRPr="00F56577" w:rsidRDefault="00F137E8" w:rsidP="00C77AFF">
            <w:pPr>
              <w:pStyle w:val="TAC"/>
            </w:pPr>
            <w:r w:rsidRPr="00F56577">
              <w:t>OMIT both</w:t>
            </w:r>
          </w:p>
        </w:tc>
        <w:tc>
          <w:tcPr>
            <w:tcW w:w="1567" w:type="dxa"/>
            <w:tcBorders>
              <w:top w:val="single" w:sz="4" w:space="0" w:color="auto"/>
              <w:bottom w:val="single" w:sz="4" w:space="0" w:color="auto"/>
            </w:tcBorders>
          </w:tcPr>
          <w:p w14:paraId="4E66639E" w14:textId="77777777" w:rsidR="00F137E8" w:rsidRPr="00F56577" w:rsidRDefault="00F137E8" w:rsidP="00C77AFF">
            <w:pPr>
              <w:pStyle w:val="TAC"/>
            </w:pPr>
            <w:r w:rsidRPr="00F56577">
              <w:t>Download cRNTI and uRNTI</w:t>
            </w:r>
          </w:p>
        </w:tc>
        <w:tc>
          <w:tcPr>
            <w:tcW w:w="1517" w:type="dxa"/>
            <w:tcBorders>
              <w:top w:val="single" w:sz="4" w:space="0" w:color="auto"/>
              <w:bottom w:val="single" w:sz="4" w:space="0" w:color="auto"/>
            </w:tcBorders>
          </w:tcPr>
          <w:p w14:paraId="49087998" w14:textId="77777777" w:rsidR="00F137E8" w:rsidRPr="00F56577" w:rsidRDefault="00F137E8" w:rsidP="00C77AFF">
            <w:pPr>
              <w:pStyle w:val="TAC"/>
            </w:pPr>
            <w:r w:rsidRPr="00F56577">
              <w:t>OMIT both</w:t>
            </w:r>
          </w:p>
        </w:tc>
        <w:tc>
          <w:tcPr>
            <w:tcW w:w="1389" w:type="dxa"/>
            <w:tcBorders>
              <w:top w:val="single" w:sz="4" w:space="0" w:color="auto"/>
              <w:bottom w:val="single" w:sz="4" w:space="0" w:color="auto"/>
            </w:tcBorders>
          </w:tcPr>
          <w:p w14:paraId="652D9ADA" w14:textId="77777777" w:rsidR="00F137E8" w:rsidRPr="00F56577" w:rsidRDefault="00F137E8" w:rsidP="00C77AFF">
            <w:pPr>
              <w:pStyle w:val="TAC"/>
            </w:pPr>
            <w:r w:rsidRPr="00F56577">
              <w:t>Download cRNTI</w:t>
            </w:r>
          </w:p>
        </w:tc>
        <w:tc>
          <w:tcPr>
            <w:tcW w:w="1352" w:type="dxa"/>
            <w:tcBorders>
              <w:top w:val="single" w:sz="4" w:space="0" w:color="auto"/>
              <w:bottom w:val="single" w:sz="4" w:space="0" w:color="auto"/>
            </w:tcBorders>
          </w:tcPr>
          <w:p w14:paraId="219A86D9" w14:textId="77777777" w:rsidR="00F137E8" w:rsidRPr="00F56577" w:rsidRDefault="00F137E8" w:rsidP="00C77AFF">
            <w:pPr>
              <w:pStyle w:val="TAC"/>
            </w:pPr>
            <w:r w:rsidRPr="00F56577">
              <w:t>OMIT both</w:t>
            </w:r>
          </w:p>
        </w:tc>
        <w:tc>
          <w:tcPr>
            <w:tcW w:w="992" w:type="dxa"/>
            <w:tcBorders>
              <w:top w:val="single" w:sz="4" w:space="0" w:color="auto"/>
              <w:bottom w:val="single" w:sz="4" w:space="0" w:color="auto"/>
              <w:right w:val="single" w:sz="4" w:space="0" w:color="auto"/>
            </w:tcBorders>
          </w:tcPr>
          <w:p w14:paraId="4033EAA7" w14:textId="77777777" w:rsidR="00F137E8" w:rsidRPr="00F56577" w:rsidRDefault="00F137E8" w:rsidP="00C77AFF">
            <w:pPr>
              <w:pStyle w:val="TAC"/>
            </w:pPr>
            <w:r w:rsidRPr="00F56577">
              <w:t>OMIT both</w:t>
            </w:r>
          </w:p>
        </w:tc>
      </w:tr>
    </w:tbl>
    <w:p w14:paraId="6B81B18F" w14:textId="77777777" w:rsidR="00F137E8" w:rsidRPr="00F56577" w:rsidRDefault="00F137E8" w:rsidP="00F137E8"/>
    <w:p w14:paraId="69859EE7" w14:textId="77777777" w:rsidR="00F137E8" w:rsidRPr="00F56577" w:rsidRDefault="00F137E8" w:rsidP="00F137E8">
      <w:r w:rsidRPr="00F56577">
        <w:t xml:space="preserve">In the case of DL-DCCH/DTCH mapped on S-CCPCH, cRNTI and uRNTI are downloaded to the </w:t>
      </w:r>
      <w:smartTag w:uri="urn:schemas-microsoft-com:office:smarttags" w:element="stockticker">
        <w:r w:rsidRPr="00F56577">
          <w:t>MAC</w:t>
        </w:r>
      </w:smartTag>
      <w:r w:rsidRPr="00F56577">
        <w:t xml:space="preserve"> layer. As default, SS </w:t>
      </w:r>
      <w:smartTag w:uri="urn:schemas-microsoft-com:office:smarttags" w:element="stockticker">
        <w:r w:rsidRPr="00F56577">
          <w:t>MAC</w:t>
        </w:r>
      </w:smartTag>
      <w:r w:rsidRPr="00F56577">
        <w:t xml:space="preserve"> shall use cRNTI as UE id. At the CMAC configuration of the beginning of test cases, the </w:t>
      </w:r>
      <w:smartTag w:uri="urn:schemas-microsoft-com:office:smarttags" w:element="stockticker">
        <w:r w:rsidRPr="00F56577">
          <w:t>RLC</w:t>
        </w:r>
      </w:smartTag>
      <w:r w:rsidRPr="00F56577">
        <w:t xml:space="preserve"> payload size is configured, as default on cRNTI for the </w:t>
      </w:r>
      <w:smartTag w:uri="urn:schemas-microsoft-com:office:smarttags" w:element="stockticker">
        <w:r w:rsidRPr="00F56577">
          <w:t>MAC</w:t>
        </w:r>
      </w:smartTag>
      <w:r w:rsidRPr="00F56577">
        <w:t xml:space="preserve"> header calculation. If uRNTI is to be used the SS </w:t>
      </w:r>
      <w:smartTag w:uri="urn:schemas-microsoft-com:office:smarttags" w:element="stockticker">
        <w:r w:rsidRPr="00F56577">
          <w:t>RLC</w:t>
        </w:r>
      </w:smartTag>
      <w:r w:rsidRPr="00F56577">
        <w:t xml:space="preserve"> payload size shall be reconfigured as cRNTI and uRNTI do not have the same length (16 bits and 32 bits respectively).</w:t>
      </w:r>
    </w:p>
    <w:p w14:paraId="462DE9BF" w14:textId="77777777" w:rsidR="00F137E8" w:rsidRPr="00F56577" w:rsidRDefault="00F137E8" w:rsidP="00F137E8">
      <w:smartTag w:uri="urn:schemas-microsoft-com:office:smarttags" w:element="stockticker">
        <w:r w:rsidRPr="00F56577">
          <w:t>CELL</w:t>
        </w:r>
      </w:smartTag>
      <w:r w:rsidRPr="00F56577">
        <w:t xml:space="preserve"> UPDATE CONFIRM or URA UPDATE CONFIRM shall be sent on DCCH at the test for the ciphering reason except the periodic update without carrying the UE identity information. In this case the </w:t>
      </w:r>
      <w:smartTag w:uri="urn:schemas-microsoft-com:office:smarttags" w:element="stockticker">
        <w:r w:rsidRPr="00F56577">
          <w:t>CELL</w:t>
        </w:r>
      </w:smartTag>
      <w:r w:rsidRPr="00F56577">
        <w:t xml:space="preserve"> UPDATE CONFIRM or URA UPDATE CONFIRM is sent on CCCH at the test.</w:t>
      </w:r>
    </w:p>
    <w:p w14:paraId="6A6D1874" w14:textId="77777777" w:rsidR="00F137E8" w:rsidRPr="00F56577" w:rsidRDefault="00F137E8" w:rsidP="00F137E8">
      <w:pPr>
        <w:pStyle w:val="TH"/>
      </w:pPr>
      <w:r w:rsidRPr="00F56577">
        <w:t xml:space="preserve">Table 8.2.8.2: Relationship between cell update cause, UE state and </w:t>
      </w:r>
      <w:smartTag w:uri="urn:schemas-microsoft-com:office:smarttags" w:element="stockticker">
        <w:r w:rsidRPr="00F56577">
          <w:t>RLC</w:t>
        </w:r>
      </w:smartTag>
      <w:r w:rsidRPr="00F56577">
        <w:t xml:space="preserve"> size reconfiguration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52"/>
        <w:gridCol w:w="2835"/>
        <w:gridCol w:w="1559"/>
        <w:gridCol w:w="1559"/>
        <w:gridCol w:w="1134"/>
      </w:tblGrid>
      <w:tr w:rsidR="00F137E8" w:rsidRPr="00F56577" w14:paraId="0E34B9E9" w14:textId="77777777" w:rsidTr="00C77AFF">
        <w:trPr>
          <w:jc w:val="center"/>
        </w:trPr>
        <w:tc>
          <w:tcPr>
            <w:tcW w:w="2552" w:type="dxa"/>
          </w:tcPr>
          <w:p w14:paraId="765012B2" w14:textId="77777777" w:rsidR="00F137E8" w:rsidRPr="00F56577" w:rsidRDefault="00F137E8" w:rsidP="00C77AFF">
            <w:pPr>
              <w:pStyle w:val="TAH"/>
            </w:pPr>
            <w:r w:rsidRPr="00F56577">
              <w:t>Cell update cause</w:t>
            </w:r>
          </w:p>
        </w:tc>
        <w:tc>
          <w:tcPr>
            <w:tcW w:w="2835" w:type="dxa"/>
          </w:tcPr>
          <w:p w14:paraId="78EA40D4" w14:textId="77777777" w:rsidR="00F137E8" w:rsidRPr="00F56577" w:rsidRDefault="00F137E8" w:rsidP="00C77AFF">
            <w:pPr>
              <w:pStyle w:val="TAH"/>
            </w:pPr>
            <w:r w:rsidRPr="00F56577">
              <w:t>UE State (before cell update)</w:t>
            </w:r>
          </w:p>
        </w:tc>
        <w:tc>
          <w:tcPr>
            <w:tcW w:w="1559" w:type="dxa"/>
          </w:tcPr>
          <w:p w14:paraId="4DC6031F" w14:textId="77777777" w:rsidR="00F137E8" w:rsidRPr="00F56577" w:rsidRDefault="00F137E8" w:rsidP="00C77AFF">
            <w:pPr>
              <w:pStyle w:val="TAH"/>
            </w:pPr>
            <w:smartTag w:uri="urn:schemas-microsoft-com:office:smarttags" w:element="stockticker">
              <w:r w:rsidRPr="00F56577">
                <w:t>CELL</w:t>
              </w:r>
            </w:smartTag>
            <w:r w:rsidRPr="00F56577">
              <w:t xml:space="preserve"> UPDATE CONFIRM</w:t>
            </w:r>
          </w:p>
        </w:tc>
        <w:tc>
          <w:tcPr>
            <w:tcW w:w="1559" w:type="dxa"/>
          </w:tcPr>
          <w:p w14:paraId="40728AB6" w14:textId="77777777" w:rsidR="00F137E8" w:rsidRPr="00F56577" w:rsidRDefault="00F137E8" w:rsidP="00C77AFF">
            <w:pPr>
              <w:pStyle w:val="TAH"/>
            </w:pPr>
            <w:r w:rsidRPr="00F56577">
              <w:t xml:space="preserve">CRLC_Reconf </w:t>
            </w:r>
            <w:smartTag w:uri="urn:schemas-microsoft-com:office:smarttags" w:element="stockticker">
              <w:r w:rsidRPr="00F56577">
                <w:t>RLC</w:t>
              </w:r>
            </w:smartTag>
            <w:r w:rsidRPr="00F56577">
              <w:t>_Size Needed</w:t>
            </w:r>
          </w:p>
        </w:tc>
        <w:tc>
          <w:tcPr>
            <w:tcW w:w="1134" w:type="dxa"/>
          </w:tcPr>
          <w:p w14:paraId="054048C7" w14:textId="77777777" w:rsidR="00F137E8" w:rsidRPr="00F56577" w:rsidRDefault="00F137E8" w:rsidP="00C77AFF">
            <w:pPr>
              <w:pStyle w:val="TAH"/>
            </w:pPr>
            <w:r w:rsidRPr="00F56577">
              <w:t>Valid UE ID</w:t>
            </w:r>
          </w:p>
        </w:tc>
      </w:tr>
      <w:tr w:rsidR="00F137E8" w:rsidRPr="00F56577" w14:paraId="02A2A983" w14:textId="77777777" w:rsidTr="00C77AFF">
        <w:trPr>
          <w:jc w:val="center"/>
        </w:trPr>
        <w:tc>
          <w:tcPr>
            <w:tcW w:w="2552" w:type="dxa"/>
          </w:tcPr>
          <w:p w14:paraId="17CCDB4A" w14:textId="77777777" w:rsidR="00F137E8" w:rsidRPr="00F56577" w:rsidRDefault="00F137E8" w:rsidP="00C77AFF">
            <w:pPr>
              <w:pStyle w:val="TAC"/>
            </w:pPr>
            <w:r w:rsidRPr="00F56577">
              <w:t>Cell reselection</w:t>
            </w:r>
          </w:p>
        </w:tc>
        <w:tc>
          <w:tcPr>
            <w:tcW w:w="2835" w:type="dxa"/>
          </w:tcPr>
          <w:p w14:paraId="29056FD7"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 </w:t>
            </w:r>
            <w:smartTag w:uri="urn:schemas-microsoft-com:office:smarttags" w:element="stockticker">
              <w:r w:rsidRPr="00F56577">
                <w:t>CELL</w:t>
              </w:r>
            </w:smartTag>
            <w:r w:rsidRPr="00F56577">
              <w:t>_FACH</w:t>
            </w:r>
          </w:p>
        </w:tc>
        <w:tc>
          <w:tcPr>
            <w:tcW w:w="1559" w:type="dxa"/>
          </w:tcPr>
          <w:p w14:paraId="50A0494C" w14:textId="77777777" w:rsidR="00F137E8" w:rsidRPr="00F56577" w:rsidRDefault="00F137E8" w:rsidP="00C77AFF">
            <w:pPr>
              <w:pStyle w:val="TAC"/>
            </w:pPr>
            <w:r w:rsidRPr="00F56577">
              <w:t>DCCH</w:t>
            </w:r>
          </w:p>
        </w:tc>
        <w:tc>
          <w:tcPr>
            <w:tcW w:w="1559" w:type="dxa"/>
          </w:tcPr>
          <w:p w14:paraId="3028B94F" w14:textId="77777777" w:rsidR="00F137E8" w:rsidRPr="00F56577" w:rsidRDefault="00F137E8" w:rsidP="00C77AFF">
            <w:pPr>
              <w:pStyle w:val="TAC"/>
            </w:pPr>
            <w:r w:rsidRPr="00F56577">
              <w:t>Y</w:t>
            </w:r>
          </w:p>
        </w:tc>
        <w:tc>
          <w:tcPr>
            <w:tcW w:w="1134" w:type="dxa"/>
          </w:tcPr>
          <w:p w14:paraId="2559D73B" w14:textId="77777777" w:rsidR="00F137E8" w:rsidRPr="00F56577" w:rsidRDefault="00F137E8" w:rsidP="00C77AFF">
            <w:pPr>
              <w:pStyle w:val="TAC"/>
            </w:pPr>
            <w:r w:rsidRPr="00F56577">
              <w:t>U_RNTI</w:t>
            </w:r>
          </w:p>
        </w:tc>
      </w:tr>
      <w:tr w:rsidR="00F137E8" w:rsidRPr="00F56577" w14:paraId="693E2B8E" w14:textId="77777777" w:rsidTr="00C77AFF">
        <w:trPr>
          <w:jc w:val="center"/>
        </w:trPr>
        <w:tc>
          <w:tcPr>
            <w:tcW w:w="2552" w:type="dxa"/>
          </w:tcPr>
          <w:p w14:paraId="354DA71C" w14:textId="77777777" w:rsidR="00F137E8" w:rsidRPr="00F56577" w:rsidRDefault="00F137E8" w:rsidP="00C77AFF">
            <w:pPr>
              <w:pStyle w:val="TAC"/>
            </w:pPr>
            <w:r w:rsidRPr="00F56577">
              <w:t>Periodical cell update</w:t>
            </w:r>
          </w:p>
        </w:tc>
        <w:tc>
          <w:tcPr>
            <w:tcW w:w="2835" w:type="dxa"/>
          </w:tcPr>
          <w:p w14:paraId="7F10B091"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PCH</w:t>
              </w:r>
            </w:smartTag>
          </w:p>
        </w:tc>
        <w:tc>
          <w:tcPr>
            <w:tcW w:w="1559" w:type="dxa"/>
          </w:tcPr>
          <w:p w14:paraId="3E52A1E3" w14:textId="77777777" w:rsidR="00F137E8" w:rsidRPr="00F56577" w:rsidRDefault="00F137E8" w:rsidP="00C77AFF">
            <w:pPr>
              <w:pStyle w:val="TAC"/>
            </w:pPr>
            <w:r w:rsidRPr="00F56577">
              <w:t>DCCH or CCCH</w:t>
            </w:r>
          </w:p>
        </w:tc>
        <w:tc>
          <w:tcPr>
            <w:tcW w:w="1559" w:type="dxa"/>
          </w:tcPr>
          <w:p w14:paraId="03195B02" w14:textId="77777777" w:rsidR="00F137E8" w:rsidRPr="00F56577" w:rsidRDefault="00F137E8" w:rsidP="00C77AFF">
            <w:pPr>
              <w:pStyle w:val="TAC"/>
            </w:pPr>
            <w:r w:rsidRPr="00F56577">
              <w:t>Y (for DCCH)</w:t>
            </w:r>
          </w:p>
        </w:tc>
        <w:tc>
          <w:tcPr>
            <w:tcW w:w="1134" w:type="dxa"/>
          </w:tcPr>
          <w:p w14:paraId="7EC51186" w14:textId="77777777" w:rsidR="00F137E8" w:rsidRPr="00F56577" w:rsidRDefault="00F137E8" w:rsidP="00C77AFF">
            <w:pPr>
              <w:pStyle w:val="TAC"/>
            </w:pPr>
            <w:r w:rsidRPr="00F56577">
              <w:t>U_RNTI</w:t>
            </w:r>
          </w:p>
        </w:tc>
      </w:tr>
      <w:tr w:rsidR="00F137E8" w:rsidRPr="00F56577" w14:paraId="6753A590" w14:textId="77777777" w:rsidTr="00C77AFF">
        <w:trPr>
          <w:jc w:val="center"/>
        </w:trPr>
        <w:tc>
          <w:tcPr>
            <w:tcW w:w="2552" w:type="dxa"/>
          </w:tcPr>
          <w:p w14:paraId="1119CA52" w14:textId="77777777" w:rsidR="00F137E8" w:rsidRPr="00F56577" w:rsidRDefault="00F137E8" w:rsidP="00C77AFF">
            <w:pPr>
              <w:pStyle w:val="TAC"/>
            </w:pPr>
            <w:r w:rsidRPr="00F56577">
              <w:t>Periodical cell update</w:t>
            </w:r>
          </w:p>
        </w:tc>
        <w:tc>
          <w:tcPr>
            <w:tcW w:w="2835" w:type="dxa"/>
          </w:tcPr>
          <w:p w14:paraId="25735633" w14:textId="77777777" w:rsidR="00F137E8" w:rsidRPr="00F56577" w:rsidRDefault="00F137E8" w:rsidP="00C77AFF">
            <w:pPr>
              <w:pStyle w:val="TAC"/>
            </w:pPr>
            <w:smartTag w:uri="urn:schemas-microsoft-com:office:smarttags" w:element="stockticker">
              <w:r w:rsidRPr="00F56577">
                <w:t>CELL</w:t>
              </w:r>
            </w:smartTag>
            <w:r w:rsidRPr="00F56577">
              <w:t>_FACH</w:t>
            </w:r>
          </w:p>
        </w:tc>
        <w:tc>
          <w:tcPr>
            <w:tcW w:w="1559" w:type="dxa"/>
          </w:tcPr>
          <w:p w14:paraId="54BEB506" w14:textId="77777777" w:rsidR="00F137E8" w:rsidRPr="00F56577" w:rsidRDefault="00F137E8" w:rsidP="00C77AFF">
            <w:pPr>
              <w:pStyle w:val="TAC"/>
            </w:pPr>
            <w:r w:rsidRPr="00F56577">
              <w:t>DCCH or CCCH</w:t>
            </w:r>
          </w:p>
        </w:tc>
        <w:tc>
          <w:tcPr>
            <w:tcW w:w="1559" w:type="dxa"/>
          </w:tcPr>
          <w:p w14:paraId="3333807F" w14:textId="77777777" w:rsidR="00F137E8" w:rsidRPr="00F56577" w:rsidRDefault="00F137E8" w:rsidP="00C77AFF">
            <w:pPr>
              <w:pStyle w:val="TAC"/>
            </w:pPr>
            <w:r w:rsidRPr="00F56577">
              <w:t>N</w:t>
            </w:r>
          </w:p>
        </w:tc>
        <w:tc>
          <w:tcPr>
            <w:tcW w:w="1134" w:type="dxa"/>
          </w:tcPr>
          <w:p w14:paraId="59D54F64" w14:textId="77777777" w:rsidR="00F137E8" w:rsidRPr="00F56577" w:rsidRDefault="00F137E8" w:rsidP="00C77AFF">
            <w:pPr>
              <w:pStyle w:val="TAC"/>
            </w:pPr>
            <w:r w:rsidRPr="00F56577">
              <w:t>C_RNTI</w:t>
            </w:r>
          </w:p>
        </w:tc>
      </w:tr>
      <w:tr w:rsidR="00F137E8" w:rsidRPr="00F56577" w14:paraId="617DD7FB" w14:textId="77777777" w:rsidTr="00C77AFF">
        <w:trPr>
          <w:jc w:val="center"/>
        </w:trPr>
        <w:tc>
          <w:tcPr>
            <w:tcW w:w="2552" w:type="dxa"/>
          </w:tcPr>
          <w:p w14:paraId="0F037748" w14:textId="77777777" w:rsidR="00F137E8" w:rsidRPr="00F56577" w:rsidRDefault="00F137E8" w:rsidP="00C77AFF">
            <w:pPr>
              <w:pStyle w:val="TAC"/>
            </w:pPr>
            <w:r w:rsidRPr="00F56577">
              <w:t>Uplink data transmission</w:t>
            </w:r>
          </w:p>
        </w:tc>
        <w:tc>
          <w:tcPr>
            <w:tcW w:w="2835" w:type="dxa"/>
          </w:tcPr>
          <w:p w14:paraId="1303C333"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 URA _</w:t>
            </w:r>
            <w:smartTag w:uri="urn:schemas-microsoft-com:office:smarttags" w:element="stockticker">
              <w:r w:rsidRPr="00F56577">
                <w:t>PCH</w:t>
              </w:r>
            </w:smartTag>
          </w:p>
        </w:tc>
        <w:tc>
          <w:tcPr>
            <w:tcW w:w="1559" w:type="dxa"/>
          </w:tcPr>
          <w:p w14:paraId="12643E4B" w14:textId="77777777" w:rsidR="00F137E8" w:rsidRPr="00F56577" w:rsidRDefault="00F137E8" w:rsidP="00C77AFF">
            <w:pPr>
              <w:pStyle w:val="TAC"/>
            </w:pPr>
            <w:r w:rsidRPr="00F56577">
              <w:t>DCCH</w:t>
            </w:r>
          </w:p>
        </w:tc>
        <w:tc>
          <w:tcPr>
            <w:tcW w:w="1559" w:type="dxa"/>
          </w:tcPr>
          <w:p w14:paraId="2AB670A7" w14:textId="77777777" w:rsidR="00F137E8" w:rsidRPr="00F56577" w:rsidRDefault="00F137E8" w:rsidP="00C77AFF">
            <w:pPr>
              <w:pStyle w:val="TAC"/>
            </w:pPr>
            <w:r w:rsidRPr="00F56577">
              <w:t>Y</w:t>
            </w:r>
          </w:p>
        </w:tc>
        <w:tc>
          <w:tcPr>
            <w:tcW w:w="1134" w:type="dxa"/>
          </w:tcPr>
          <w:p w14:paraId="340C935B" w14:textId="77777777" w:rsidR="00F137E8" w:rsidRPr="00F56577" w:rsidRDefault="00F137E8" w:rsidP="00C77AFF">
            <w:pPr>
              <w:pStyle w:val="TAC"/>
            </w:pPr>
            <w:r w:rsidRPr="00F56577">
              <w:t>U_RNTI</w:t>
            </w:r>
          </w:p>
        </w:tc>
      </w:tr>
      <w:tr w:rsidR="00F137E8" w:rsidRPr="00F56577" w14:paraId="36E3D126" w14:textId="77777777" w:rsidTr="00C77AFF">
        <w:trPr>
          <w:jc w:val="center"/>
        </w:trPr>
        <w:tc>
          <w:tcPr>
            <w:tcW w:w="2552" w:type="dxa"/>
          </w:tcPr>
          <w:p w14:paraId="33D3B4CA" w14:textId="77777777" w:rsidR="00F137E8" w:rsidRPr="00F56577" w:rsidRDefault="00F137E8" w:rsidP="00C77AFF">
            <w:pPr>
              <w:pStyle w:val="TAC"/>
            </w:pPr>
            <w:r w:rsidRPr="00F56577">
              <w:t>UTRAN paging response</w:t>
            </w:r>
          </w:p>
        </w:tc>
        <w:tc>
          <w:tcPr>
            <w:tcW w:w="2835" w:type="dxa"/>
          </w:tcPr>
          <w:p w14:paraId="5BCB85D8"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 URA_</w:t>
            </w:r>
            <w:smartTag w:uri="urn:schemas-microsoft-com:office:smarttags" w:element="stockticker">
              <w:r w:rsidRPr="00F56577">
                <w:t>PCH</w:t>
              </w:r>
            </w:smartTag>
          </w:p>
        </w:tc>
        <w:tc>
          <w:tcPr>
            <w:tcW w:w="1559" w:type="dxa"/>
          </w:tcPr>
          <w:p w14:paraId="29DA8EDB" w14:textId="77777777" w:rsidR="00F137E8" w:rsidRPr="00F56577" w:rsidRDefault="00F137E8" w:rsidP="00C77AFF">
            <w:pPr>
              <w:pStyle w:val="TAC"/>
            </w:pPr>
            <w:r w:rsidRPr="00F56577">
              <w:t>DCCH</w:t>
            </w:r>
          </w:p>
        </w:tc>
        <w:tc>
          <w:tcPr>
            <w:tcW w:w="1559" w:type="dxa"/>
          </w:tcPr>
          <w:p w14:paraId="40A723CD" w14:textId="77777777" w:rsidR="00F137E8" w:rsidRPr="00F56577" w:rsidRDefault="00F137E8" w:rsidP="00C77AFF">
            <w:pPr>
              <w:pStyle w:val="TAC"/>
            </w:pPr>
            <w:r w:rsidRPr="00F56577">
              <w:t>Y</w:t>
            </w:r>
          </w:p>
        </w:tc>
        <w:tc>
          <w:tcPr>
            <w:tcW w:w="1134" w:type="dxa"/>
          </w:tcPr>
          <w:p w14:paraId="67154ACF" w14:textId="77777777" w:rsidR="00F137E8" w:rsidRPr="00F56577" w:rsidRDefault="00F137E8" w:rsidP="00C77AFF">
            <w:pPr>
              <w:pStyle w:val="TAC"/>
            </w:pPr>
            <w:r w:rsidRPr="00F56577">
              <w:t>U_RNTI</w:t>
            </w:r>
          </w:p>
        </w:tc>
      </w:tr>
      <w:tr w:rsidR="00F137E8" w:rsidRPr="00F56577" w14:paraId="3588636E" w14:textId="77777777" w:rsidTr="00C77AFF">
        <w:trPr>
          <w:jc w:val="center"/>
        </w:trPr>
        <w:tc>
          <w:tcPr>
            <w:tcW w:w="2552" w:type="dxa"/>
          </w:tcPr>
          <w:p w14:paraId="5CDB7280" w14:textId="77777777" w:rsidR="00F137E8" w:rsidRPr="00F56577" w:rsidRDefault="00F137E8" w:rsidP="00C77AFF">
            <w:pPr>
              <w:pStyle w:val="TAC"/>
            </w:pPr>
            <w:r w:rsidRPr="00F56577">
              <w:t>Re-entered service area</w:t>
            </w:r>
          </w:p>
        </w:tc>
        <w:tc>
          <w:tcPr>
            <w:tcW w:w="2835" w:type="dxa"/>
          </w:tcPr>
          <w:p w14:paraId="69C46E37"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 URA_</w:t>
            </w:r>
            <w:smartTag w:uri="urn:schemas-microsoft-com:office:smarttags" w:element="stockticker">
              <w:r w:rsidRPr="00F56577">
                <w:t>PCH</w:t>
              </w:r>
            </w:smartTag>
          </w:p>
        </w:tc>
        <w:tc>
          <w:tcPr>
            <w:tcW w:w="1559" w:type="dxa"/>
          </w:tcPr>
          <w:p w14:paraId="2FC52C64" w14:textId="77777777" w:rsidR="00F137E8" w:rsidRPr="00F56577" w:rsidRDefault="00F137E8" w:rsidP="00C77AFF">
            <w:pPr>
              <w:pStyle w:val="TAC"/>
            </w:pPr>
            <w:r w:rsidRPr="00F56577">
              <w:t>DCCH</w:t>
            </w:r>
          </w:p>
        </w:tc>
        <w:tc>
          <w:tcPr>
            <w:tcW w:w="1559" w:type="dxa"/>
          </w:tcPr>
          <w:p w14:paraId="3A44CE32" w14:textId="77777777" w:rsidR="00F137E8" w:rsidRPr="00F56577" w:rsidRDefault="00F137E8" w:rsidP="00C77AFF">
            <w:pPr>
              <w:pStyle w:val="TAC"/>
            </w:pPr>
            <w:r w:rsidRPr="00F56577">
              <w:t>Y</w:t>
            </w:r>
          </w:p>
        </w:tc>
        <w:tc>
          <w:tcPr>
            <w:tcW w:w="1134" w:type="dxa"/>
          </w:tcPr>
          <w:p w14:paraId="7CA73425" w14:textId="77777777" w:rsidR="00F137E8" w:rsidRPr="00F56577" w:rsidRDefault="00F137E8" w:rsidP="00C77AFF">
            <w:pPr>
              <w:pStyle w:val="TAC"/>
            </w:pPr>
            <w:r w:rsidRPr="00F56577">
              <w:t>U_RNTI</w:t>
            </w:r>
          </w:p>
        </w:tc>
      </w:tr>
      <w:tr w:rsidR="00F137E8" w:rsidRPr="00F56577" w14:paraId="5F5EA62E" w14:textId="77777777" w:rsidTr="00C77AFF">
        <w:trPr>
          <w:jc w:val="center"/>
        </w:trPr>
        <w:tc>
          <w:tcPr>
            <w:tcW w:w="2552" w:type="dxa"/>
          </w:tcPr>
          <w:p w14:paraId="4C5B53B1" w14:textId="77777777" w:rsidR="00F137E8" w:rsidRPr="00F56577" w:rsidRDefault="00F137E8" w:rsidP="00C77AFF">
            <w:pPr>
              <w:pStyle w:val="TAC"/>
            </w:pPr>
            <w:r w:rsidRPr="00F56577">
              <w:t>Re-entered service area</w:t>
            </w:r>
          </w:p>
        </w:tc>
        <w:tc>
          <w:tcPr>
            <w:tcW w:w="2835" w:type="dxa"/>
          </w:tcPr>
          <w:p w14:paraId="66A69A3F" w14:textId="77777777" w:rsidR="00F137E8" w:rsidRPr="00F56577" w:rsidRDefault="00F137E8" w:rsidP="00C77AFF">
            <w:pPr>
              <w:pStyle w:val="TAC"/>
            </w:pPr>
            <w:smartTag w:uri="urn:schemas-microsoft-com:office:smarttags" w:element="stockticker">
              <w:r w:rsidRPr="00F56577">
                <w:t>CELL</w:t>
              </w:r>
            </w:smartTag>
            <w:r w:rsidRPr="00F56577">
              <w:t>_FACH</w:t>
            </w:r>
          </w:p>
        </w:tc>
        <w:tc>
          <w:tcPr>
            <w:tcW w:w="1559" w:type="dxa"/>
          </w:tcPr>
          <w:p w14:paraId="207840C6" w14:textId="77777777" w:rsidR="00F137E8" w:rsidRPr="00F56577" w:rsidRDefault="00F137E8" w:rsidP="00C77AFF">
            <w:pPr>
              <w:pStyle w:val="TAC"/>
            </w:pPr>
            <w:r w:rsidRPr="00F56577">
              <w:t>DCCH</w:t>
            </w:r>
          </w:p>
        </w:tc>
        <w:tc>
          <w:tcPr>
            <w:tcW w:w="1559" w:type="dxa"/>
          </w:tcPr>
          <w:p w14:paraId="4059B642" w14:textId="77777777" w:rsidR="00F137E8" w:rsidRPr="00F56577" w:rsidRDefault="00F137E8" w:rsidP="00C77AFF">
            <w:pPr>
              <w:pStyle w:val="TAC"/>
            </w:pPr>
            <w:r w:rsidRPr="00F56577">
              <w:t>N</w:t>
            </w:r>
          </w:p>
        </w:tc>
        <w:tc>
          <w:tcPr>
            <w:tcW w:w="1134" w:type="dxa"/>
          </w:tcPr>
          <w:p w14:paraId="4CB1E302" w14:textId="77777777" w:rsidR="00F137E8" w:rsidRPr="00F56577" w:rsidRDefault="00F137E8" w:rsidP="00C77AFF">
            <w:pPr>
              <w:pStyle w:val="TAC"/>
            </w:pPr>
            <w:r w:rsidRPr="00F56577">
              <w:t>C_RNTI</w:t>
            </w:r>
          </w:p>
        </w:tc>
      </w:tr>
      <w:tr w:rsidR="00F137E8" w:rsidRPr="00F56577" w14:paraId="7D03F70E" w14:textId="77777777" w:rsidTr="00C77AFF">
        <w:trPr>
          <w:jc w:val="center"/>
        </w:trPr>
        <w:tc>
          <w:tcPr>
            <w:tcW w:w="2552" w:type="dxa"/>
          </w:tcPr>
          <w:p w14:paraId="4D1A267A" w14:textId="77777777" w:rsidR="00F137E8" w:rsidRPr="00F56577" w:rsidRDefault="00F137E8" w:rsidP="00C77AFF">
            <w:pPr>
              <w:pStyle w:val="TAC"/>
            </w:pPr>
            <w:r w:rsidRPr="00F56577">
              <w:t>Radio Link failure</w:t>
            </w:r>
          </w:p>
        </w:tc>
        <w:tc>
          <w:tcPr>
            <w:tcW w:w="2835" w:type="dxa"/>
          </w:tcPr>
          <w:p w14:paraId="7F42E225"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DCH</w:t>
              </w:r>
            </w:smartTag>
          </w:p>
        </w:tc>
        <w:tc>
          <w:tcPr>
            <w:tcW w:w="1559" w:type="dxa"/>
          </w:tcPr>
          <w:p w14:paraId="43EA9EC0" w14:textId="77777777" w:rsidR="00F137E8" w:rsidRPr="00F56577" w:rsidRDefault="00F137E8" w:rsidP="00C77AFF">
            <w:pPr>
              <w:pStyle w:val="TAC"/>
            </w:pPr>
            <w:r w:rsidRPr="00F56577">
              <w:t>DCCH</w:t>
            </w:r>
          </w:p>
        </w:tc>
        <w:tc>
          <w:tcPr>
            <w:tcW w:w="1559" w:type="dxa"/>
          </w:tcPr>
          <w:p w14:paraId="1AD90897" w14:textId="77777777" w:rsidR="00F137E8" w:rsidRPr="00F56577" w:rsidRDefault="00F137E8" w:rsidP="00C77AFF">
            <w:pPr>
              <w:pStyle w:val="TAC"/>
            </w:pPr>
            <w:r w:rsidRPr="00F56577">
              <w:t>Y</w:t>
            </w:r>
          </w:p>
        </w:tc>
        <w:tc>
          <w:tcPr>
            <w:tcW w:w="1134" w:type="dxa"/>
          </w:tcPr>
          <w:p w14:paraId="132B3E5B" w14:textId="77777777" w:rsidR="00F137E8" w:rsidRPr="00F56577" w:rsidRDefault="00F137E8" w:rsidP="00C77AFF">
            <w:pPr>
              <w:pStyle w:val="TAC"/>
            </w:pPr>
            <w:r w:rsidRPr="00F56577">
              <w:t>U_RNTI</w:t>
            </w:r>
          </w:p>
        </w:tc>
      </w:tr>
      <w:tr w:rsidR="00F137E8" w:rsidRPr="00F56577" w14:paraId="7B8BDB9B" w14:textId="77777777" w:rsidTr="00C77AFF">
        <w:trPr>
          <w:jc w:val="center"/>
        </w:trPr>
        <w:tc>
          <w:tcPr>
            <w:tcW w:w="2552" w:type="dxa"/>
          </w:tcPr>
          <w:p w14:paraId="1C29D7AA" w14:textId="77777777" w:rsidR="00F137E8" w:rsidRPr="00F56577" w:rsidRDefault="00F137E8" w:rsidP="00C77AFF">
            <w:pPr>
              <w:pStyle w:val="TAC"/>
            </w:pPr>
            <w:smartTag w:uri="urn:schemas-microsoft-com:office:smarttags" w:element="stockticker">
              <w:r w:rsidRPr="00F56577">
                <w:t>RLC</w:t>
              </w:r>
            </w:smartTag>
            <w:r w:rsidRPr="00F56577">
              <w:t>_unrecoverable error</w:t>
            </w:r>
          </w:p>
        </w:tc>
        <w:tc>
          <w:tcPr>
            <w:tcW w:w="2835" w:type="dxa"/>
          </w:tcPr>
          <w:p w14:paraId="0C4346BD"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DCH</w:t>
              </w:r>
            </w:smartTag>
            <w:r w:rsidRPr="00F56577">
              <w:t xml:space="preserve"> / </w:t>
            </w:r>
            <w:smartTag w:uri="urn:schemas-microsoft-com:office:smarttags" w:element="stockticker">
              <w:r w:rsidRPr="00F56577">
                <w:t>CELL</w:t>
              </w:r>
            </w:smartTag>
            <w:r w:rsidRPr="00F56577">
              <w:t>_FACH</w:t>
            </w:r>
          </w:p>
        </w:tc>
        <w:tc>
          <w:tcPr>
            <w:tcW w:w="1559" w:type="dxa"/>
          </w:tcPr>
          <w:p w14:paraId="0BFD7A0F" w14:textId="77777777" w:rsidR="00F137E8" w:rsidRPr="00F56577" w:rsidRDefault="00F137E8" w:rsidP="00C77AFF">
            <w:pPr>
              <w:pStyle w:val="TAC"/>
            </w:pPr>
            <w:r w:rsidRPr="00F56577">
              <w:t>DCCH</w:t>
            </w:r>
          </w:p>
        </w:tc>
        <w:tc>
          <w:tcPr>
            <w:tcW w:w="1559" w:type="dxa"/>
          </w:tcPr>
          <w:p w14:paraId="16404A2C" w14:textId="77777777" w:rsidR="00F137E8" w:rsidRPr="00F56577" w:rsidRDefault="00F137E8" w:rsidP="00C77AFF">
            <w:pPr>
              <w:pStyle w:val="TAC"/>
            </w:pPr>
            <w:r w:rsidRPr="00F56577">
              <w:t>Y</w:t>
            </w:r>
          </w:p>
          <w:p w14:paraId="3B6A40B8" w14:textId="77777777" w:rsidR="00F137E8" w:rsidRPr="00F56577" w:rsidRDefault="00F137E8" w:rsidP="00C77AFF">
            <w:pPr>
              <w:pStyle w:val="TAC"/>
            </w:pPr>
            <w:r w:rsidRPr="00F56577">
              <w:t xml:space="preserve">N (selected the same cell in </w:t>
            </w:r>
            <w:smartTag w:uri="urn:schemas-microsoft-com:office:smarttags" w:element="stockticker">
              <w:r w:rsidRPr="00F56577">
                <w:t>CELL</w:t>
              </w:r>
            </w:smartTag>
            <w:r w:rsidRPr="00F56577">
              <w:t>_FACH)</w:t>
            </w:r>
          </w:p>
        </w:tc>
        <w:tc>
          <w:tcPr>
            <w:tcW w:w="1134" w:type="dxa"/>
          </w:tcPr>
          <w:p w14:paraId="7641984D" w14:textId="77777777" w:rsidR="00F137E8" w:rsidRPr="00F56577" w:rsidRDefault="00F137E8" w:rsidP="00C77AFF">
            <w:pPr>
              <w:pStyle w:val="TAC"/>
            </w:pPr>
            <w:r w:rsidRPr="00F56577">
              <w:t xml:space="preserve">U_RNTI </w:t>
            </w:r>
          </w:p>
          <w:p w14:paraId="4D7CAA6C" w14:textId="77777777" w:rsidR="00F137E8" w:rsidRPr="00F56577" w:rsidRDefault="00F137E8" w:rsidP="00C77AFF">
            <w:pPr>
              <w:pStyle w:val="TAC"/>
            </w:pPr>
          </w:p>
          <w:p w14:paraId="42A2D32A" w14:textId="77777777" w:rsidR="00F137E8" w:rsidRPr="00F56577" w:rsidRDefault="00F137E8" w:rsidP="00C77AFF">
            <w:pPr>
              <w:pStyle w:val="TAC"/>
            </w:pPr>
            <w:r w:rsidRPr="00F56577">
              <w:t>C_RNTI</w:t>
            </w:r>
          </w:p>
        </w:tc>
      </w:tr>
    </w:tbl>
    <w:p w14:paraId="3F74B1FC" w14:textId="77777777" w:rsidR="00F137E8" w:rsidRPr="00F56577" w:rsidRDefault="00F137E8" w:rsidP="00F137E8"/>
    <w:p w14:paraId="7ADCE0F1" w14:textId="77777777" w:rsidR="00F137E8" w:rsidRPr="00F56577" w:rsidRDefault="00F137E8" w:rsidP="00F137E8">
      <w:pPr>
        <w:pStyle w:val="Heading2"/>
      </w:pPr>
      <w:bookmarkStart w:id="360" w:name="_Toc476219391"/>
      <w:r w:rsidRPr="00F56577">
        <w:t>8.3</w:t>
      </w:r>
      <w:r w:rsidRPr="00F56577">
        <w:tab/>
        <w:t>Channels configurations</w:t>
      </w:r>
      <w:bookmarkEnd w:id="360"/>
    </w:p>
    <w:p w14:paraId="06AE79F0" w14:textId="77777777" w:rsidR="00F137E8" w:rsidRPr="00F56577" w:rsidRDefault="00F137E8" w:rsidP="00F137E8">
      <w:pPr>
        <w:pStyle w:val="Heading3"/>
      </w:pPr>
      <w:bookmarkStart w:id="361" w:name="_Toc476219392"/>
      <w:r w:rsidRPr="00F56577">
        <w:t>8.3.1</w:t>
      </w:r>
      <w:r w:rsidRPr="00F56577">
        <w:tab/>
        <w:t>Configuration of Cell_FACH</w:t>
      </w:r>
      <w:bookmarkEnd w:id="361"/>
    </w:p>
    <w:p w14:paraId="6E888D61"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 xml:space="preserve">_FACH, </w:t>
      </w: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and URA_</w:t>
      </w:r>
      <w:smartTag w:uri="urn:schemas-microsoft-com:office:smarttags" w:element="stockticker">
        <w:r w:rsidRPr="00F56577">
          <w:t>PCH</w:t>
        </w:r>
      </w:smartTag>
      <w:r w:rsidRPr="00F56577">
        <w:t>. They need a minimum radio configuration for testing.</w:t>
      </w:r>
    </w:p>
    <w:p w14:paraId="07A4ADFD" w14:textId="77777777" w:rsidR="00F137E8" w:rsidRPr="00F56577" w:rsidRDefault="00F137E8" w:rsidP="00F137E8">
      <w:pPr>
        <w:pStyle w:val="TH"/>
      </w:pPr>
      <w:r w:rsidRPr="00F56577">
        <w:lastRenderedPageBreak/>
        <w:t>Table 8.3.1.1: Uplink configuration of Cell_FACH</w:t>
      </w:r>
    </w:p>
    <w:tbl>
      <w:tblPr>
        <w:tblW w:w="98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88"/>
        <w:gridCol w:w="1660"/>
        <w:gridCol w:w="1417"/>
        <w:gridCol w:w="1417"/>
        <w:gridCol w:w="1417"/>
        <w:gridCol w:w="1417"/>
        <w:gridCol w:w="1417"/>
      </w:tblGrid>
      <w:tr w:rsidR="00F137E8" w:rsidRPr="00F56577" w14:paraId="07E5E5CB" w14:textId="77777777" w:rsidTr="00C77AFF">
        <w:trPr>
          <w:jc w:val="center"/>
        </w:trPr>
        <w:tc>
          <w:tcPr>
            <w:tcW w:w="1088" w:type="dxa"/>
            <w:vAlign w:val="center"/>
          </w:tcPr>
          <w:p w14:paraId="53B37E2D" w14:textId="77777777" w:rsidR="00F137E8" w:rsidRPr="00F56577" w:rsidRDefault="00F137E8" w:rsidP="00C77AFF">
            <w:pPr>
              <w:pStyle w:val="TAH"/>
            </w:pPr>
            <w:r w:rsidRPr="00F56577">
              <w:t>RB Identity</w:t>
            </w:r>
          </w:p>
        </w:tc>
        <w:tc>
          <w:tcPr>
            <w:tcW w:w="1660" w:type="dxa"/>
            <w:vAlign w:val="center"/>
          </w:tcPr>
          <w:p w14:paraId="27FC7830" w14:textId="77777777" w:rsidR="00F137E8" w:rsidRPr="00F56577" w:rsidRDefault="00F137E8" w:rsidP="00C77AFF">
            <w:pPr>
              <w:pStyle w:val="TAC"/>
            </w:pPr>
            <w:r w:rsidRPr="00F56577">
              <w:t>tsc_RB20</w:t>
            </w:r>
          </w:p>
          <w:p w14:paraId="1B9B9C3C" w14:textId="77777777" w:rsidR="00F137E8" w:rsidRPr="00F56577" w:rsidRDefault="00F137E8" w:rsidP="00C77AFF">
            <w:pPr>
              <w:pStyle w:val="TAC"/>
            </w:pPr>
            <w:r w:rsidRPr="00F56577">
              <w:t>(20)</w:t>
            </w:r>
          </w:p>
        </w:tc>
        <w:tc>
          <w:tcPr>
            <w:tcW w:w="1417" w:type="dxa"/>
            <w:vAlign w:val="center"/>
          </w:tcPr>
          <w:p w14:paraId="3BC5789F" w14:textId="77777777" w:rsidR="00F137E8" w:rsidRPr="00F56577" w:rsidRDefault="00F137E8" w:rsidP="00C77AFF">
            <w:pPr>
              <w:pStyle w:val="TAC"/>
            </w:pPr>
            <w:r w:rsidRPr="00F56577">
              <w:t>tsc_RB0</w:t>
            </w:r>
          </w:p>
          <w:p w14:paraId="21B148E6" w14:textId="77777777" w:rsidR="00F137E8" w:rsidRPr="00F56577" w:rsidRDefault="00F137E8" w:rsidP="00C77AFF">
            <w:pPr>
              <w:pStyle w:val="TAC"/>
            </w:pPr>
            <w:r w:rsidRPr="00F56577">
              <w:t>(0)</w:t>
            </w:r>
          </w:p>
        </w:tc>
        <w:tc>
          <w:tcPr>
            <w:tcW w:w="1417" w:type="dxa"/>
            <w:vAlign w:val="center"/>
          </w:tcPr>
          <w:p w14:paraId="294670EE" w14:textId="77777777" w:rsidR="00F137E8" w:rsidRPr="00F56577" w:rsidRDefault="00F137E8" w:rsidP="00C77AFF">
            <w:pPr>
              <w:pStyle w:val="TAC"/>
            </w:pPr>
            <w:r w:rsidRPr="00F56577">
              <w:t>tsc_RB1</w:t>
            </w:r>
          </w:p>
          <w:p w14:paraId="0E6717FB" w14:textId="77777777" w:rsidR="00F137E8" w:rsidRPr="00F56577" w:rsidRDefault="00F137E8" w:rsidP="00C77AFF">
            <w:pPr>
              <w:pStyle w:val="TAC"/>
            </w:pPr>
            <w:r w:rsidRPr="00F56577">
              <w:t>(1)</w:t>
            </w:r>
          </w:p>
        </w:tc>
        <w:tc>
          <w:tcPr>
            <w:tcW w:w="1417" w:type="dxa"/>
            <w:vAlign w:val="center"/>
          </w:tcPr>
          <w:p w14:paraId="240FB088" w14:textId="77777777" w:rsidR="00F137E8" w:rsidRPr="00F56577" w:rsidRDefault="00F137E8" w:rsidP="00C77AFF">
            <w:pPr>
              <w:pStyle w:val="TAC"/>
            </w:pPr>
            <w:r w:rsidRPr="00F56577">
              <w:t>tsc_RB2</w:t>
            </w:r>
          </w:p>
          <w:p w14:paraId="08F41BAA" w14:textId="77777777" w:rsidR="00F137E8" w:rsidRPr="00F56577" w:rsidRDefault="00F137E8" w:rsidP="00C77AFF">
            <w:pPr>
              <w:pStyle w:val="TAC"/>
            </w:pPr>
            <w:r w:rsidRPr="00F56577">
              <w:t>(2)</w:t>
            </w:r>
          </w:p>
        </w:tc>
        <w:tc>
          <w:tcPr>
            <w:tcW w:w="1417" w:type="dxa"/>
            <w:vAlign w:val="center"/>
          </w:tcPr>
          <w:p w14:paraId="17D5FC76" w14:textId="77777777" w:rsidR="00F137E8" w:rsidRPr="00F56577" w:rsidRDefault="00F137E8" w:rsidP="00C77AFF">
            <w:pPr>
              <w:pStyle w:val="TAC"/>
            </w:pPr>
            <w:r w:rsidRPr="00F56577">
              <w:t>tsc_RB3</w:t>
            </w:r>
          </w:p>
          <w:p w14:paraId="0742FB16" w14:textId="77777777" w:rsidR="00F137E8" w:rsidRPr="00F56577" w:rsidRDefault="00F137E8" w:rsidP="00C77AFF">
            <w:pPr>
              <w:pStyle w:val="TAC"/>
            </w:pPr>
            <w:r w:rsidRPr="00F56577">
              <w:t>(3)</w:t>
            </w:r>
          </w:p>
        </w:tc>
        <w:tc>
          <w:tcPr>
            <w:tcW w:w="1417" w:type="dxa"/>
            <w:vAlign w:val="center"/>
          </w:tcPr>
          <w:p w14:paraId="2FA721A8" w14:textId="77777777" w:rsidR="00F137E8" w:rsidRPr="00F56577" w:rsidRDefault="00F137E8" w:rsidP="00C77AFF">
            <w:pPr>
              <w:pStyle w:val="TAC"/>
            </w:pPr>
            <w:r w:rsidRPr="00F56577">
              <w:t>tsc_RB4</w:t>
            </w:r>
          </w:p>
          <w:p w14:paraId="39C2F962" w14:textId="77777777" w:rsidR="00F137E8" w:rsidRPr="00F56577" w:rsidRDefault="00F137E8" w:rsidP="00C77AFF">
            <w:pPr>
              <w:pStyle w:val="TAC"/>
            </w:pPr>
            <w:r w:rsidRPr="00F56577">
              <w:t>(4)</w:t>
            </w:r>
          </w:p>
        </w:tc>
      </w:tr>
      <w:tr w:rsidR="00F137E8" w:rsidRPr="00F56577" w14:paraId="4FDD6E69" w14:textId="77777777" w:rsidTr="00C77AFF">
        <w:trPr>
          <w:jc w:val="center"/>
        </w:trPr>
        <w:tc>
          <w:tcPr>
            <w:tcW w:w="1088" w:type="dxa"/>
            <w:vAlign w:val="center"/>
          </w:tcPr>
          <w:p w14:paraId="19AD5146" w14:textId="77777777" w:rsidR="00F137E8" w:rsidRPr="00F56577" w:rsidRDefault="00F137E8" w:rsidP="00C77AFF">
            <w:pPr>
              <w:pStyle w:val="TAH"/>
            </w:pPr>
            <w:r w:rsidRPr="00F56577">
              <w:t>LogCh Type</w:t>
            </w:r>
          </w:p>
        </w:tc>
        <w:tc>
          <w:tcPr>
            <w:tcW w:w="1660" w:type="dxa"/>
            <w:vAlign w:val="center"/>
          </w:tcPr>
          <w:p w14:paraId="2913AA92" w14:textId="77777777" w:rsidR="00F137E8" w:rsidRPr="00F56577" w:rsidRDefault="00F137E8" w:rsidP="00C77AFF">
            <w:pPr>
              <w:pStyle w:val="TAC"/>
            </w:pPr>
            <w:r w:rsidRPr="00F56577">
              <w:t>DTCH</w:t>
            </w:r>
          </w:p>
        </w:tc>
        <w:tc>
          <w:tcPr>
            <w:tcW w:w="1417" w:type="dxa"/>
            <w:vAlign w:val="center"/>
          </w:tcPr>
          <w:p w14:paraId="72836918" w14:textId="77777777" w:rsidR="00F137E8" w:rsidRPr="00F56577" w:rsidRDefault="00F137E8" w:rsidP="00C77AFF">
            <w:pPr>
              <w:pStyle w:val="TAC"/>
            </w:pPr>
            <w:r w:rsidRPr="00F56577">
              <w:t>CCCH</w:t>
            </w:r>
          </w:p>
        </w:tc>
        <w:tc>
          <w:tcPr>
            <w:tcW w:w="1417" w:type="dxa"/>
            <w:vAlign w:val="center"/>
          </w:tcPr>
          <w:p w14:paraId="3663B78E" w14:textId="77777777" w:rsidR="00F137E8" w:rsidRPr="00F56577" w:rsidRDefault="00F137E8" w:rsidP="00C77AFF">
            <w:pPr>
              <w:pStyle w:val="TAC"/>
            </w:pPr>
            <w:r w:rsidRPr="00F56577">
              <w:t>DCCH</w:t>
            </w:r>
          </w:p>
        </w:tc>
        <w:tc>
          <w:tcPr>
            <w:tcW w:w="1417" w:type="dxa"/>
            <w:vAlign w:val="center"/>
          </w:tcPr>
          <w:p w14:paraId="2A85838D" w14:textId="77777777" w:rsidR="00F137E8" w:rsidRPr="00F56577" w:rsidRDefault="00F137E8" w:rsidP="00C77AFF">
            <w:pPr>
              <w:pStyle w:val="TAC"/>
            </w:pPr>
            <w:r w:rsidRPr="00F56577">
              <w:t>DCCH</w:t>
            </w:r>
          </w:p>
        </w:tc>
        <w:tc>
          <w:tcPr>
            <w:tcW w:w="1417" w:type="dxa"/>
            <w:vAlign w:val="center"/>
          </w:tcPr>
          <w:p w14:paraId="5F147E34" w14:textId="77777777" w:rsidR="00F137E8" w:rsidRPr="00F56577" w:rsidRDefault="00F137E8" w:rsidP="00C77AFF">
            <w:pPr>
              <w:pStyle w:val="TAC"/>
            </w:pPr>
            <w:r w:rsidRPr="00F56577">
              <w:t>DCCH</w:t>
            </w:r>
          </w:p>
        </w:tc>
        <w:tc>
          <w:tcPr>
            <w:tcW w:w="1417" w:type="dxa"/>
            <w:vAlign w:val="center"/>
          </w:tcPr>
          <w:p w14:paraId="303A83C2" w14:textId="77777777" w:rsidR="00F137E8" w:rsidRPr="00F56577" w:rsidRDefault="00F137E8" w:rsidP="00C77AFF">
            <w:pPr>
              <w:pStyle w:val="TAC"/>
            </w:pPr>
            <w:r w:rsidRPr="00F56577">
              <w:t>DCCH</w:t>
            </w:r>
          </w:p>
        </w:tc>
      </w:tr>
      <w:tr w:rsidR="00F137E8" w:rsidRPr="00F56577" w14:paraId="273A2BD9" w14:textId="77777777" w:rsidTr="00C77AFF">
        <w:trPr>
          <w:jc w:val="center"/>
        </w:trPr>
        <w:tc>
          <w:tcPr>
            <w:tcW w:w="1088" w:type="dxa"/>
            <w:vAlign w:val="center"/>
          </w:tcPr>
          <w:p w14:paraId="7CE1902D" w14:textId="77777777" w:rsidR="00F137E8" w:rsidRPr="00F56577" w:rsidRDefault="00F137E8" w:rsidP="00C77AFF">
            <w:pPr>
              <w:pStyle w:val="TAH"/>
            </w:pPr>
            <w:r w:rsidRPr="00F56577">
              <w:t xml:space="preserve">LogCh Identity </w:t>
            </w:r>
          </w:p>
        </w:tc>
        <w:tc>
          <w:tcPr>
            <w:tcW w:w="1660" w:type="dxa"/>
            <w:vAlign w:val="center"/>
          </w:tcPr>
          <w:p w14:paraId="74650CF9" w14:textId="77777777" w:rsidR="00F137E8" w:rsidRPr="00F56577" w:rsidRDefault="00F137E8" w:rsidP="00C77AFF">
            <w:pPr>
              <w:pStyle w:val="TAC"/>
            </w:pPr>
            <w:r w:rsidRPr="00F56577">
              <w:t>Tsc_UL_DTCH1</w:t>
            </w:r>
          </w:p>
          <w:p w14:paraId="63AFABC2" w14:textId="77777777" w:rsidR="00F137E8" w:rsidRPr="00F56577" w:rsidRDefault="00F137E8" w:rsidP="00C77AFF">
            <w:pPr>
              <w:pStyle w:val="TAC"/>
            </w:pPr>
            <w:r w:rsidRPr="00F56577">
              <w:t>(7)</w:t>
            </w:r>
          </w:p>
        </w:tc>
        <w:tc>
          <w:tcPr>
            <w:tcW w:w="1417" w:type="dxa"/>
            <w:vAlign w:val="center"/>
          </w:tcPr>
          <w:p w14:paraId="655D22B1" w14:textId="77777777" w:rsidR="00F137E8" w:rsidRPr="00F56577" w:rsidRDefault="00F137E8" w:rsidP="00C77AFF">
            <w:pPr>
              <w:pStyle w:val="TAC"/>
            </w:pPr>
            <w:r w:rsidRPr="00F56577">
              <w:t>tsc_UL_CCCH5</w:t>
            </w:r>
          </w:p>
          <w:p w14:paraId="4108CBC0" w14:textId="77777777" w:rsidR="00F137E8" w:rsidRPr="00F56577" w:rsidRDefault="00F137E8" w:rsidP="00C77AFF">
            <w:pPr>
              <w:pStyle w:val="TAC"/>
            </w:pPr>
            <w:r w:rsidRPr="00F56577">
              <w:t>(5)</w:t>
            </w:r>
          </w:p>
        </w:tc>
        <w:tc>
          <w:tcPr>
            <w:tcW w:w="1417" w:type="dxa"/>
            <w:vAlign w:val="center"/>
          </w:tcPr>
          <w:p w14:paraId="097D4A5D" w14:textId="77777777" w:rsidR="00F137E8" w:rsidRPr="00F56577" w:rsidRDefault="00F137E8" w:rsidP="00C77AFF">
            <w:pPr>
              <w:pStyle w:val="TAC"/>
            </w:pPr>
            <w:r w:rsidRPr="00F56577">
              <w:t>tsc_UL_DCCH1</w:t>
            </w:r>
          </w:p>
          <w:p w14:paraId="269A7B72" w14:textId="77777777" w:rsidR="00F137E8" w:rsidRPr="00F56577" w:rsidRDefault="00F137E8" w:rsidP="00C77AFF">
            <w:pPr>
              <w:pStyle w:val="TAC"/>
            </w:pPr>
            <w:r w:rsidRPr="00F56577">
              <w:t>(1)</w:t>
            </w:r>
          </w:p>
        </w:tc>
        <w:tc>
          <w:tcPr>
            <w:tcW w:w="1417" w:type="dxa"/>
            <w:vAlign w:val="center"/>
          </w:tcPr>
          <w:p w14:paraId="0F7E9DF5" w14:textId="77777777" w:rsidR="00F137E8" w:rsidRPr="00F56577" w:rsidRDefault="00F137E8" w:rsidP="00C77AFF">
            <w:pPr>
              <w:pStyle w:val="TAC"/>
            </w:pPr>
            <w:r w:rsidRPr="00F56577">
              <w:t>tsc_UL_DCCH2</w:t>
            </w:r>
          </w:p>
          <w:p w14:paraId="077E75CE" w14:textId="77777777" w:rsidR="00F137E8" w:rsidRPr="00F56577" w:rsidRDefault="00F137E8" w:rsidP="00C77AFF">
            <w:pPr>
              <w:pStyle w:val="TAC"/>
            </w:pPr>
            <w:r w:rsidRPr="00F56577">
              <w:t>(2)</w:t>
            </w:r>
          </w:p>
        </w:tc>
        <w:tc>
          <w:tcPr>
            <w:tcW w:w="1417" w:type="dxa"/>
            <w:vAlign w:val="center"/>
          </w:tcPr>
          <w:p w14:paraId="197A2359" w14:textId="77777777" w:rsidR="00F137E8" w:rsidRPr="00F56577" w:rsidRDefault="00F137E8" w:rsidP="00C77AFF">
            <w:pPr>
              <w:pStyle w:val="TAC"/>
            </w:pPr>
            <w:r w:rsidRPr="00F56577">
              <w:t>tsc_UL_DCCH3</w:t>
            </w:r>
          </w:p>
          <w:p w14:paraId="7DAADA0E" w14:textId="77777777" w:rsidR="00F137E8" w:rsidRPr="00F56577" w:rsidRDefault="00F137E8" w:rsidP="00C77AFF">
            <w:pPr>
              <w:pStyle w:val="TAC"/>
            </w:pPr>
            <w:r w:rsidRPr="00F56577">
              <w:t>(3)</w:t>
            </w:r>
          </w:p>
        </w:tc>
        <w:tc>
          <w:tcPr>
            <w:tcW w:w="1417" w:type="dxa"/>
            <w:vAlign w:val="center"/>
          </w:tcPr>
          <w:p w14:paraId="1E7C4B4A" w14:textId="77777777" w:rsidR="00F137E8" w:rsidRPr="00F56577" w:rsidRDefault="00F137E8" w:rsidP="00C77AFF">
            <w:pPr>
              <w:pStyle w:val="TAC"/>
            </w:pPr>
            <w:r w:rsidRPr="00F56577">
              <w:t>tsc_UL_DCCH4</w:t>
            </w:r>
          </w:p>
          <w:p w14:paraId="216127A2" w14:textId="77777777" w:rsidR="00F137E8" w:rsidRPr="00F56577" w:rsidRDefault="00F137E8" w:rsidP="00C77AFF">
            <w:pPr>
              <w:pStyle w:val="TAC"/>
            </w:pPr>
            <w:r w:rsidRPr="00F56577">
              <w:t>(4)</w:t>
            </w:r>
          </w:p>
        </w:tc>
      </w:tr>
      <w:tr w:rsidR="00F137E8" w:rsidRPr="00F56577" w14:paraId="189A72DA" w14:textId="77777777" w:rsidTr="00C77AFF">
        <w:trPr>
          <w:jc w:val="center"/>
        </w:trPr>
        <w:tc>
          <w:tcPr>
            <w:tcW w:w="1088" w:type="dxa"/>
            <w:vAlign w:val="center"/>
          </w:tcPr>
          <w:p w14:paraId="7DB0EDE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660" w:type="dxa"/>
            <w:vAlign w:val="center"/>
          </w:tcPr>
          <w:p w14:paraId="07A4DC52" w14:textId="77777777" w:rsidR="00F137E8" w:rsidRPr="00F56577" w:rsidRDefault="00F137E8" w:rsidP="00C77AFF">
            <w:pPr>
              <w:pStyle w:val="TAC"/>
            </w:pPr>
            <w:r w:rsidRPr="00F56577">
              <w:t>AM</w:t>
            </w:r>
          </w:p>
        </w:tc>
        <w:tc>
          <w:tcPr>
            <w:tcW w:w="1417" w:type="dxa"/>
            <w:vAlign w:val="center"/>
          </w:tcPr>
          <w:p w14:paraId="5AA4D7E1" w14:textId="77777777" w:rsidR="00F137E8" w:rsidRPr="00F56577" w:rsidRDefault="00F137E8" w:rsidP="00C77AFF">
            <w:pPr>
              <w:pStyle w:val="TAC"/>
            </w:pPr>
            <w:r w:rsidRPr="00F56577">
              <w:t>TM</w:t>
            </w:r>
          </w:p>
        </w:tc>
        <w:tc>
          <w:tcPr>
            <w:tcW w:w="1417" w:type="dxa"/>
            <w:vAlign w:val="center"/>
          </w:tcPr>
          <w:p w14:paraId="00FAC562" w14:textId="77777777" w:rsidR="00F137E8" w:rsidRPr="00F56577" w:rsidRDefault="00F137E8" w:rsidP="00C77AFF">
            <w:pPr>
              <w:pStyle w:val="TAC"/>
            </w:pPr>
            <w:r w:rsidRPr="00F56577">
              <w:t>UM</w:t>
            </w:r>
          </w:p>
        </w:tc>
        <w:tc>
          <w:tcPr>
            <w:tcW w:w="1417" w:type="dxa"/>
            <w:vAlign w:val="center"/>
          </w:tcPr>
          <w:p w14:paraId="2F72F0A2" w14:textId="77777777" w:rsidR="00F137E8" w:rsidRPr="00F56577" w:rsidRDefault="00F137E8" w:rsidP="00C77AFF">
            <w:pPr>
              <w:pStyle w:val="TAC"/>
            </w:pPr>
            <w:r w:rsidRPr="00F56577">
              <w:t>AM</w:t>
            </w:r>
          </w:p>
        </w:tc>
        <w:tc>
          <w:tcPr>
            <w:tcW w:w="1417" w:type="dxa"/>
            <w:vAlign w:val="center"/>
          </w:tcPr>
          <w:p w14:paraId="67863AE3" w14:textId="77777777" w:rsidR="00F137E8" w:rsidRPr="00F56577" w:rsidRDefault="00F137E8" w:rsidP="00C77AFF">
            <w:pPr>
              <w:pStyle w:val="TAC"/>
            </w:pPr>
            <w:r w:rsidRPr="00F56577">
              <w:t>AM</w:t>
            </w:r>
          </w:p>
        </w:tc>
        <w:tc>
          <w:tcPr>
            <w:tcW w:w="1417" w:type="dxa"/>
            <w:vAlign w:val="center"/>
          </w:tcPr>
          <w:p w14:paraId="238DF91C" w14:textId="77777777" w:rsidR="00F137E8" w:rsidRPr="00F56577" w:rsidRDefault="00F137E8" w:rsidP="00C77AFF">
            <w:pPr>
              <w:pStyle w:val="TAC"/>
            </w:pPr>
            <w:r w:rsidRPr="00F56577">
              <w:t>AM</w:t>
            </w:r>
          </w:p>
        </w:tc>
      </w:tr>
      <w:tr w:rsidR="00F137E8" w:rsidRPr="00F56577" w14:paraId="101DE257" w14:textId="77777777" w:rsidTr="00C77AFF">
        <w:trPr>
          <w:cantSplit/>
          <w:jc w:val="center"/>
        </w:trPr>
        <w:tc>
          <w:tcPr>
            <w:tcW w:w="1088" w:type="dxa"/>
            <w:vAlign w:val="center"/>
          </w:tcPr>
          <w:p w14:paraId="7834DA33" w14:textId="77777777" w:rsidR="00F137E8" w:rsidRPr="00F56577" w:rsidRDefault="00F137E8" w:rsidP="00C77AFF">
            <w:pPr>
              <w:pStyle w:val="TAH"/>
            </w:pPr>
            <w:r w:rsidRPr="00F56577">
              <w:t>TrCH Type</w:t>
            </w:r>
          </w:p>
        </w:tc>
        <w:tc>
          <w:tcPr>
            <w:tcW w:w="8745" w:type="dxa"/>
            <w:gridSpan w:val="6"/>
            <w:vAlign w:val="center"/>
          </w:tcPr>
          <w:p w14:paraId="1EA3E1E5" w14:textId="77777777" w:rsidR="00F137E8" w:rsidRPr="00F56577" w:rsidRDefault="00F137E8" w:rsidP="00C77AFF">
            <w:pPr>
              <w:pStyle w:val="TAC"/>
            </w:pPr>
            <w:r w:rsidRPr="00F56577">
              <w:t>RACH</w:t>
            </w:r>
          </w:p>
        </w:tc>
      </w:tr>
      <w:tr w:rsidR="00F137E8" w:rsidRPr="00F56577" w14:paraId="1E5A0530" w14:textId="77777777" w:rsidTr="00C77AFF">
        <w:trPr>
          <w:cantSplit/>
          <w:jc w:val="center"/>
        </w:trPr>
        <w:tc>
          <w:tcPr>
            <w:tcW w:w="1088" w:type="dxa"/>
            <w:vAlign w:val="center"/>
          </w:tcPr>
          <w:p w14:paraId="6580D668" w14:textId="77777777" w:rsidR="00F137E8" w:rsidRPr="00F56577" w:rsidRDefault="00F137E8" w:rsidP="00C77AFF">
            <w:pPr>
              <w:pStyle w:val="TAH"/>
            </w:pPr>
            <w:r w:rsidRPr="00F56577">
              <w:t xml:space="preserve">TrCH identity </w:t>
            </w:r>
          </w:p>
        </w:tc>
        <w:tc>
          <w:tcPr>
            <w:tcW w:w="8745" w:type="dxa"/>
            <w:gridSpan w:val="6"/>
            <w:vAlign w:val="center"/>
          </w:tcPr>
          <w:p w14:paraId="1AAE3378" w14:textId="77777777" w:rsidR="00F137E8" w:rsidRPr="00F56577" w:rsidRDefault="00F137E8" w:rsidP="00C77AFF">
            <w:pPr>
              <w:pStyle w:val="TAC"/>
            </w:pPr>
            <w:r w:rsidRPr="00F56577">
              <w:t>tsc_RACH1</w:t>
            </w:r>
          </w:p>
          <w:p w14:paraId="27F93459" w14:textId="77777777" w:rsidR="00F137E8" w:rsidRPr="00F56577" w:rsidRDefault="00F137E8" w:rsidP="00C77AFF">
            <w:pPr>
              <w:pStyle w:val="TAC"/>
            </w:pPr>
            <w:r w:rsidRPr="00F56577">
              <w:t>(15)</w:t>
            </w:r>
          </w:p>
        </w:tc>
      </w:tr>
      <w:tr w:rsidR="00F137E8" w:rsidRPr="00F56577" w14:paraId="6A5757FB" w14:textId="77777777" w:rsidTr="00C77AFF">
        <w:trPr>
          <w:cantSplit/>
          <w:jc w:val="center"/>
        </w:trPr>
        <w:tc>
          <w:tcPr>
            <w:tcW w:w="1088" w:type="dxa"/>
            <w:vAlign w:val="center"/>
          </w:tcPr>
          <w:p w14:paraId="7E85C785" w14:textId="77777777" w:rsidR="00F137E8" w:rsidRPr="00F56577" w:rsidRDefault="00F137E8" w:rsidP="00C77AFF">
            <w:pPr>
              <w:pStyle w:val="TAH"/>
            </w:pPr>
            <w:r w:rsidRPr="00F56577">
              <w:t>PhyCh Type</w:t>
            </w:r>
          </w:p>
        </w:tc>
        <w:tc>
          <w:tcPr>
            <w:tcW w:w="8745" w:type="dxa"/>
            <w:gridSpan w:val="6"/>
            <w:vAlign w:val="center"/>
          </w:tcPr>
          <w:p w14:paraId="6D442549" w14:textId="77777777" w:rsidR="00F137E8" w:rsidRPr="00F56577" w:rsidRDefault="00F137E8" w:rsidP="00C77AFF">
            <w:pPr>
              <w:pStyle w:val="TAC"/>
            </w:pPr>
            <w:r w:rsidRPr="00F56577">
              <w:t>PRACH</w:t>
            </w:r>
          </w:p>
        </w:tc>
      </w:tr>
      <w:tr w:rsidR="00F137E8" w:rsidRPr="00F56577" w14:paraId="2B3B77F8" w14:textId="77777777" w:rsidTr="00C77AFF">
        <w:trPr>
          <w:cantSplit/>
          <w:jc w:val="center"/>
        </w:trPr>
        <w:tc>
          <w:tcPr>
            <w:tcW w:w="1088" w:type="dxa"/>
            <w:vAlign w:val="center"/>
          </w:tcPr>
          <w:p w14:paraId="33D718C4" w14:textId="77777777" w:rsidR="00F137E8" w:rsidRPr="00F56577" w:rsidRDefault="00F137E8" w:rsidP="00C77AFF">
            <w:pPr>
              <w:pStyle w:val="TAH"/>
            </w:pPr>
            <w:r w:rsidRPr="00F56577">
              <w:t xml:space="preserve">PhyCH identity </w:t>
            </w:r>
          </w:p>
        </w:tc>
        <w:tc>
          <w:tcPr>
            <w:tcW w:w="8745" w:type="dxa"/>
            <w:gridSpan w:val="6"/>
            <w:vAlign w:val="center"/>
          </w:tcPr>
          <w:p w14:paraId="5DDDF636" w14:textId="77777777" w:rsidR="00F137E8" w:rsidRPr="00F56577" w:rsidRDefault="00F137E8" w:rsidP="00C77AFF">
            <w:pPr>
              <w:pStyle w:val="TAC"/>
            </w:pPr>
            <w:r w:rsidRPr="00F56577">
              <w:t>tsc_PRACH1</w:t>
            </w:r>
          </w:p>
          <w:p w14:paraId="273B5BBF" w14:textId="77777777" w:rsidR="00F137E8" w:rsidRPr="00F56577" w:rsidRDefault="00F137E8" w:rsidP="00C77AFF">
            <w:pPr>
              <w:pStyle w:val="TAC"/>
            </w:pPr>
            <w:r w:rsidRPr="00F56577">
              <w:t>(8)</w:t>
            </w:r>
          </w:p>
        </w:tc>
      </w:tr>
    </w:tbl>
    <w:p w14:paraId="237626CF" w14:textId="77777777" w:rsidR="00F137E8" w:rsidRPr="00F56577" w:rsidRDefault="00F137E8" w:rsidP="00F137E8"/>
    <w:p w14:paraId="06BB9225" w14:textId="77777777" w:rsidR="00F137E8" w:rsidRPr="00F56577" w:rsidRDefault="00F137E8" w:rsidP="00F137E8">
      <w:pPr>
        <w:pStyle w:val="TH"/>
      </w:pPr>
      <w:r w:rsidRPr="00F56577">
        <w:t>Table 8.3.1.2: Downlink configuration of Cell_FACH</w:t>
      </w:r>
    </w:p>
    <w:tbl>
      <w:tblPr>
        <w:tblW w:w="9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93"/>
        <w:gridCol w:w="1166"/>
        <w:gridCol w:w="1134"/>
        <w:gridCol w:w="1134"/>
        <w:gridCol w:w="1134"/>
        <w:gridCol w:w="1134"/>
        <w:gridCol w:w="1134"/>
        <w:gridCol w:w="1134"/>
        <w:gridCol w:w="1134"/>
      </w:tblGrid>
      <w:tr w:rsidR="00F137E8" w:rsidRPr="00F56577" w14:paraId="23A141FC" w14:textId="77777777" w:rsidTr="00C77AFF">
        <w:trPr>
          <w:cantSplit/>
          <w:jc w:val="center"/>
        </w:trPr>
        <w:tc>
          <w:tcPr>
            <w:tcW w:w="793" w:type="dxa"/>
            <w:vAlign w:val="center"/>
          </w:tcPr>
          <w:p w14:paraId="64E238BB" w14:textId="77777777" w:rsidR="00F137E8" w:rsidRPr="00F56577" w:rsidRDefault="00F137E8" w:rsidP="00C77AFF">
            <w:pPr>
              <w:pStyle w:val="TAH"/>
            </w:pPr>
            <w:r w:rsidRPr="00F56577">
              <w:t>RB Identity</w:t>
            </w:r>
          </w:p>
        </w:tc>
        <w:tc>
          <w:tcPr>
            <w:tcW w:w="1166" w:type="dxa"/>
            <w:vAlign w:val="center"/>
          </w:tcPr>
          <w:p w14:paraId="55A74CFA" w14:textId="77777777" w:rsidR="00F137E8" w:rsidRPr="00F56577" w:rsidRDefault="00F137E8" w:rsidP="00C77AFF">
            <w:pPr>
              <w:pStyle w:val="TAC"/>
            </w:pPr>
            <w:r w:rsidRPr="00F56577">
              <w:t>tsc_RB20</w:t>
            </w:r>
          </w:p>
          <w:p w14:paraId="0E40F401" w14:textId="77777777" w:rsidR="00F137E8" w:rsidRPr="00F56577" w:rsidRDefault="00F137E8" w:rsidP="00C77AFF">
            <w:pPr>
              <w:pStyle w:val="TAC"/>
            </w:pPr>
            <w:r w:rsidRPr="00F56577">
              <w:t>(20)</w:t>
            </w:r>
          </w:p>
        </w:tc>
        <w:tc>
          <w:tcPr>
            <w:tcW w:w="1134" w:type="dxa"/>
            <w:vAlign w:val="center"/>
          </w:tcPr>
          <w:p w14:paraId="6CDD9464" w14:textId="77777777" w:rsidR="00F137E8" w:rsidRPr="00F56577" w:rsidRDefault="00F137E8" w:rsidP="00C77AFF">
            <w:pPr>
              <w:pStyle w:val="TAC"/>
            </w:pPr>
            <w:r w:rsidRPr="00F56577">
              <w:t>tsc_RB0</w:t>
            </w:r>
          </w:p>
          <w:p w14:paraId="0B92ABDB" w14:textId="77777777" w:rsidR="00F137E8" w:rsidRPr="00F56577" w:rsidRDefault="00F137E8" w:rsidP="00C77AFF">
            <w:pPr>
              <w:pStyle w:val="TAC"/>
            </w:pPr>
            <w:r w:rsidRPr="00F56577">
              <w:t>(0)</w:t>
            </w:r>
          </w:p>
        </w:tc>
        <w:tc>
          <w:tcPr>
            <w:tcW w:w="1134" w:type="dxa"/>
            <w:vAlign w:val="center"/>
          </w:tcPr>
          <w:p w14:paraId="14D796DA" w14:textId="77777777" w:rsidR="00F137E8" w:rsidRPr="00F56577" w:rsidRDefault="00F137E8" w:rsidP="00C77AFF">
            <w:pPr>
              <w:pStyle w:val="TAC"/>
            </w:pPr>
            <w:r w:rsidRPr="00F56577">
              <w:t>tsc_RB1</w:t>
            </w:r>
          </w:p>
          <w:p w14:paraId="2DC2D5B4" w14:textId="77777777" w:rsidR="00F137E8" w:rsidRPr="00F56577" w:rsidRDefault="00F137E8" w:rsidP="00C77AFF">
            <w:pPr>
              <w:pStyle w:val="TAC"/>
            </w:pPr>
            <w:r w:rsidRPr="00F56577">
              <w:t>(1)</w:t>
            </w:r>
          </w:p>
        </w:tc>
        <w:tc>
          <w:tcPr>
            <w:tcW w:w="1134" w:type="dxa"/>
            <w:vAlign w:val="center"/>
          </w:tcPr>
          <w:p w14:paraId="268D302F" w14:textId="77777777" w:rsidR="00F137E8" w:rsidRPr="00F56577" w:rsidRDefault="00F137E8" w:rsidP="00C77AFF">
            <w:pPr>
              <w:pStyle w:val="TAC"/>
            </w:pPr>
            <w:r w:rsidRPr="00F56577">
              <w:t>tsc_RB2</w:t>
            </w:r>
          </w:p>
          <w:p w14:paraId="117E5418" w14:textId="77777777" w:rsidR="00F137E8" w:rsidRPr="00F56577" w:rsidRDefault="00F137E8" w:rsidP="00C77AFF">
            <w:pPr>
              <w:pStyle w:val="TAC"/>
            </w:pPr>
            <w:r w:rsidRPr="00F56577">
              <w:t>(2)</w:t>
            </w:r>
          </w:p>
        </w:tc>
        <w:tc>
          <w:tcPr>
            <w:tcW w:w="1134" w:type="dxa"/>
            <w:vAlign w:val="center"/>
          </w:tcPr>
          <w:p w14:paraId="366CC81A" w14:textId="77777777" w:rsidR="00F137E8" w:rsidRPr="00F56577" w:rsidRDefault="00F137E8" w:rsidP="00C77AFF">
            <w:pPr>
              <w:pStyle w:val="TAC"/>
            </w:pPr>
            <w:r w:rsidRPr="00F56577">
              <w:t>tsc_RB3</w:t>
            </w:r>
          </w:p>
          <w:p w14:paraId="06456DCF" w14:textId="77777777" w:rsidR="00F137E8" w:rsidRPr="00F56577" w:rsidRDefault="00F137E8" w:rsidP="00C77AFF">
            <w:pPr>
              <w:pStyle w:val="TAC"/>
            </w:pPr>
            <w:r w:rsidRPr="00F56577">
              <w:t>(3)</w:t>
            </w:r>
          </w:p>
        </w:tc>
        <w:tc>
          <w:tcPr>
            <w:tcW w:w="1134" w:type="dxa"/>
            <w:vAlign w:val="center"/>
          </w:tcPr>
          <w:p w14:paraId="309241F1" w14:textId="77777777" w:rsidR="00F137E8" w:rsidRPr="00F56577" w:rsidRDefault="00F137E8" w:rsidP="00C77AFF">
            <w:pPr>
              <w:pStyle w:val="TAC"/>
            </w:pPr>
            <w:r w:rsidRPr="00F56577">
              <w:t>tsc_RB4</w:t>
            </w:r>
          </w:p>
          <w:p w14:paraId="75F886AD" w14:textId="77777777" w:rsidR="00F137E8" w:rsidRPr="00F56577" w:rsidRDefault="00F137E8" w:rsidP="00C77AFF">
            <w:pPr>
              <w:pStyle w:val="TAC"/>
            </w:pPr>
            <w:r w:rsidRPr="00F56577">
              <w:t>(4)</w:t>
            </w:r>
          </w:p>
        </w:tc>
        <w:tc>
          <w:tcPr>
            <w:tcW w:w="1134" w:type="dxa"/>
          </w:tcPr>
          <w:p w14:paraId="5A5389AA" w14:textId="77777777" w:rsidR="00F137E8" w:rsidRPr="00F56577" w:rsidRDefault="00F137E8" w:rsidP="00C77AFF">
            <w:pPr>
              <w:pStyle w:val="TAC"/>
            </w:pPr>
            <w:r w:rsidRPr="00F56577">
              <w:t>tsc_RB_BCCH_FACH</w:t>
            </w:r>
          </w:p>
          <w:p w14:paraId="51D53179" w14:textId="77777777" w:rsidR="00F137E8" w:rsidRPr="00F56577" w:rsidRDefault="00F137E8" w:rsidP="00C77AFF">
            <w:pPr>
              <w:pStyle w:val="TAC"/>
            </w:pPr>
            <w:r w:rsidRPr="00F56577">
              <w:t>(-3)</w:t>
            </w:r>
          </w:p>
        </w:tc>
        <w:tc>
          <w:tcPr>
            <w:tcW w:w="1134" w:type="dxa"/>
            <w:vAlign w:val="center"/>
          </w:tcPr>
          <w:p w14:paraId="7AD7CC50" w14:textId="77777777" w:rsidR="00F137E8" w:rsidRPr="00F56577" w:rsidRDefault="00F137E8" w:rsidP="00C77AFF">
            <w:pPr>
              <w:pStyle w:val="TAC"/>
            </w:pPr>
            <w:r w:rsidRPr="00F56577">
              <w:t>tsc_RB_PCCH</w:t>
            </w:r>
          </w:p>
          <w:p w14:paraId="43C625B4" w14:textId="77777777" w:rsidR="00F137E8" w:rsidRPr="00F56577" w:rsidRDefault="00F137E8" w:rsidP="00C77AFF">
            <w:pPr>
              <w:pStyle w:val="TAC"/>
            </w:pPr>
            <w:r w:rsidRPr="00F56577">
              <w:t>(-2)</w:t>
            </w:r>
          </w:p>
        </w:tc>
      </w:tr>
      <w:tr w:rsidR="00F137E8" w:rsidRPr="00F56577" w14:paraId="63E4C7D6" w14:textId="77777777" w:rsidTr="00C77AFF">
        <w:trPr>
          <w:cantSplit/>
          <w:jc w:val="center"/>
        </w:trPr>
        <w:tc>
          <w:tcPr>
            <w:tcW w:w="793" w:type="dxa"/>
            <w:vAlign w:val="center"/>
          </w:tcPr>
          <w:p w14:paraId="7C6D20FB" w14:textId="77777777" w:rsidR="00F137E8" w:rsidRPr="00F56577" w:rsidRDefault="00F137E8" w:rsidP="00C77AFF">
            <w:pPr>
              <w:pStyle w:val="TAH"/>
            </w:pPr>
            <w:r w:rsidRPr="00F56577">
              <w:t>LogCh Type</w:t>
            </w:r>
          </w:p>
        </w:tc>
        <w:tc>
          <w:tcPr>
            <w:tcW w:w="1166" w:type="dxa"/>
            <w:vAlign w:val="center"/>
          </w:tcPr>
          <w:p w14:paraId="0197457B" w14:textId="77777777" w:rsidR="00F137E8" w:rsidRPr="00F56577" w:rsidRDefault="00F137E8" w:rsidP="00C77AFF">
            <w:pPr>
              <w:pStyle w:val="TAC"/>
            </w:pPr>
            <w:r w:rsidRPr="00F56577">
              <w:t>DTCH</w:t>
            </w:r>
          </w:p>
        </w:tc>
        <w:tc>
          <w:tcPr>
            <w:tcW w:w="1134" w:type="dxa"/>
            <w:vAlign w:val="center"/>
          </w:tcPr>
          <w:p w14:paraId="235142BF" w14:textId="77777777" w:rsidR="00F137E8" w:rsidRPr="00F56577" w:rsidRDefault="00F137E8" w:rsidP="00C77AFF">
            <w:pPr>
              <w:pStyle w:val="TAC"/>
            </w:pPr>
            <w:r w:rsidRPr="00F56577">
              <w:t>CCCH</w:t>
            </w:r>
          </w:p>
        </w:tc>
        <w:tc>
          <w:tcPr>
            <w:tcW w:w="1134" w:type="dxa"/>
            <w:vAlign w:val="center"/>
          </w:tcPr>
          <w:p w14:paraId="7F7A62AA" w14:textId="77777777" w:rsidR="00F137E8" w:rsidRPr="00F56577" w:rsidRDefault="00F137E8" w:rsidP="00C77AFF">
            <w:pPr>
              <w:pStyle w:val="TAC"/>
            </w:pPr>
            <w:r w:rsidRPr="00F56577">
              <w:t>DCCH</w:t>
            </w:r>
          </w:p>
        </w:tc>
        <w:tc>
          <w:tcPr>
            <w:tcW w:w="1134" w:type="dxa"/>
            <w:vAlign w:val="center"/>
          </w:tcPr>
          <w:p w14:paraId="152811D4" w14:textId="77777777" w:rsidR="00F137E8" w:rsidRPr="00F56577" w:rsidRDefault="00F137E8" w:rsidP="00C77AFF">
            <w:pPr>
              <w:pStyle w:val="TAC"/>
            </w:pPr>
            <w:r w:rsidRPr="00F56577">
              <w:t>DCCH</w:t>
            </w:r>
          </w:p>
        </w:tc>
        <w:tc>
          <w:tcPr>
            <w:tcW w:w="1134" w:type="dxa"/>
            <w:vAlign w:val="center"/>
          </w:tcPr>
          <w:p w14:paraId="3D40A9D6" w14:textId="77777777" w:rsidR="00F137E8" w:rsidRPr="00F56577" w:rsidRDefault="00F137E8" w:rsidP="00C77AFF">
            <w:pPr>
              <w:pStyle w:val="TAC"/>
            </w:pPr>
            <w:r w:rsidRPr="00F56577">
              <w:t>DCCH</w:t>
            </w:r>
          </w:p>
        </w:tc>
        <w:tc>
          <w:tcPr>
            <w:tcW w:w="1134" w:type="dxa"/>
            <w:vAlign w:val="center"/>
          </w:tcPr>
          <w:p w14:paraId="74C05CF1" w14:textId="77777777" w:rsidR="00F137E8" w:rsidRPr="00F56577" w:rsidRDefault="00F137E8" w:rsidP="00C77AFF">
            <w:pPr>
              <w:pStyle w:val="TAC"/>
            </w:pPr>
            <w:r w:rsidRPr="00F56577">
              <w:t>DCCH</w:t>
            </w:r>
          </w:p>
        </w:tc>
        <w:tc>
          <w:tcPr>
            <w:tcW w:w="1134" w:type="dxa"/>
            <w:vAlign w:val="center"/>
          </w:tcPr>
          <w:p w14:paraId="12BA8077" w14:textId="77777777" w:rsidR="00F137E8" w:rsidRPr="00F56577" w:rsidRDefault="00F137E8" w:rsidP="00C77AFF">
            <w:pPr>
              <w:pStyle w:val="TAC"/>
            </w:pPr>
            <w:r w:rsidRPr="00F56577">
              <w:t>BCCH</w:t>
            </w:r>
          </w:p>
        </w:tc>
        <w:tc>
          <w:tcPr>
            <w:tcW w:w="1134" w:type="dxa"/>
            <w:vAlign w:val="center"/>
          </w:tcPr>
          <w:p w14:paraId="17DF12E6" w14:textId="77777777" w:rsidR="00F137E8" w:rsidRPr="00F56577" w:rsidRDefault="00F137E8" w:rsidP="00C77AFF">
            <w:pPr>
              <w:pStyle w:val="TAC"/>
            </w:pPr>
            <w:r w:rsidRPr="00F56577">
              <w:t>PCCH</w:t>
            </w:r>
          </w:p>
        </w:tc>
      </w:tr>
      <w:tr w:rsidR="00F137E8" w:rsidRPr="00F56577" w14:paraId="2AF27291" w14:textId="77777777" w:rsidTr="00C77AFF">
        <w:trPr>
          <w:cantSplit/>
          <w:jc w:val="center"/>
        </w:trPr>
        <w:tc>
          <w:tcPr>
            <w:tcW w:w="793" w:type="dxa"/>
            <w:vAlign w:val="center"/>
          </w:tcPr>
          <w:p w14:paraId="5AD3451E" w14:textId="77777777" w:rsidR="00F137E8" w:rsidRPr="00F56577" w:rsidRDefault="00F137E8" w:rsidP="00C77AFF">
            <w:pPr>
              <w:pStyle w:val="TAH"/>
            </w:pPr>
            <w:r w:rsidRPr="00F56577">
              <w:t xml:space="preserve">LogCh Identity </w:t>
            </w:r>
          </w:p>
        </w:tc>
        <w:tc>
          <w:tcPr>
            <w:tcW w:w="1166" w:type="dxa"/>
            <w:vAlign w:val="center"/>
          </w:tcPr>
          <w:p w14:paraId="760F6AB5" w14:textId="77777777" w:rsidR="00F137E8" w:rsidRPr="00F56577" w:rsidRDefault="00F137E8" w:rsidP="00C77AFF">
            <w:pPr>
              <w:pStyle w:val="TAC"/>
            </w:pPr>
            <w:r w:rsidRPr="00F56577">
              <w:t>tsc_DL_DTCH1</w:t>
            </w:r>
          </w:p>
          <w:p w14:paraId="487DA7A7" w14:textId="77777777" w:rsidR="00F137E8" w:rsidRPr="00F56577" w:rsidRDefault="00F137E8" w:rsidP="00C77AFF">
            <w:pPr>
              <w:pStyle w:val="TAC"/>
            </w:pPr>
            <w:r w:rsidRPr="00F56577">
              <w:t>(7)</w:t>
            </w:r>
          </w:p>
        </w:tc>
        <w:tc>
          <w:tcPr>
            <w:tcW w:w="1134" w:type="dxa"/>
            <w:vAlign w:val="center"/>
          </w:tcPr>
          <w:p w14:paraId="17957BED" w14:textId="77777777" w:rsidR="00F137E8" w:rsidRPr="00F56577" w:rsidRDefault="00F137E8" w:rsidP="00C77AFF">
            <w:pPr>
              <w:pStyle w:val="TAC"/>
            </w:pPr>
            <w:r w:rsidRPr="00F56577">
              <w:t>tsc_DL_CCCH5</w:t>
            </w:r>
          </w:p>
          <w:p w14:paraId="5CBFE6CC" w14:textId="77777777" w:rsidR="00F137E8" w:rsidRPr="00F56577" w:rsidRDefault="00F137E8" w:rsidP="00C77AFF">
            <w:pPr>
              <w:pStyle w:val="TAC"/>
            </w:pPr>
            <w:r w:rsidRPr="00F56577">
              <w:t>(5)</w:t>
            </w:r>
          </w:p>
        </w:tc>
        <w:tc>
          <w:tcPr>
            <w:tcW w:w="1134" w:type="dxa"/>
            <w:vAlign w:val="center"/>
          </w:tcPr>
          <w:p w14:paraId="490606B0" w14:textId="77777777" w:rsidR="00F137E8" w:rsidRPr="00F56577" w:rsidRDefault="00F137E8" w:rsidP="00C77AFF">
            <w:pPr>
              <w:pStyle w:val="TAC"/>
            </w:pPr>
            <w:r w:rsidRPr="00F56577">
              <w:t>tsc_DL_DCCH1</w:t>
            </w:r>
          </w:p>
          <w:p w14:paraId="073B5AF8" w14:textId="77777777" w:rsidR="00F137E8" w:rsidRPr="00F56577" w:rsidRDefault="00F137E8" w:rsidP="00C77AFF">
            <w:pPr>
              <w:pStyle w:val="TAC"/>
            </w:pPr>
            <w:r w:rsidRPr="00F56577">
              <w:t>(1)</w:t>
            </w:r>
          </w:p>
        </w:tc>
        <w:tc>
          <w:tcPr>
            <w:tcW w:w="1134" w:type="dxa"/>
            <w:vAlign w:val="center"/>
          </w:tcPr>
          <w:p w14:paraId="0B1D8515" w14:textId="77777777" w:rsidR="00F137E8" w:rsidRPr="00F56577" w:rsidRDefault="00F137E8" w:rsidP="00C77AFF">
            <w:pPr>
              <w:pStyle w:val="TAC"/>
            </w:pPr>
            <w:r w:rsidRPr="00F56577">
              <w:t>tsc_DL_DCCH2</w:t>
            </w:r>
          </w:p>
          <w:p w14:paraId="068737D2" w14:textId="77777777" w:rsidR="00F137E8" w:rsidRPr="00F56577" w:rsidRDefault="00F137E8" w:rsidP="00C77AFF">
            <w:pPr>
              <w:pStyle w:val="TAC"/>
            </w:pPr>
            <w:r w:rsidRPr="00F56577">
              <w:t>(2)</w:t>
            </w:r>
          </w:p>
        </w:tc>
        <w:tc>
          <w:tcPr>
            <w:tcW w:w="1134" w:type="dxa"/>
            <w:vAlign w:val="center"/>
          </w:tcPr>
          <w:p w14:paraId="0C7527D1" w14:textId="77777777" w:rsidR="00F137E8" w:rsidRPr="00F56577" w:rsidRDefault="00F137E8" w:rsidP="00C77AFF">
            <w:pPr>
              <w:pStyle w:val="TAC"/>
            </w:pPr>
            <w:r w:rsidRPr="00F56577">
              <w:t>tsc_DL_DCCH3</w:t>
            </w:r>
          </w:p>
          <w:p w14:paraId="05853D11" w14:textId="77777777" w:rsidR="00F137E8" w:rsidRPr="00F56577" w:rsidRDefault="00F137E8" w:rsidP="00C77AFF">
            <w:pPr>
              <w:pStyle w:val="TAC"/>
            </w:pPr>
            <w:r w:rsidRPr="00F56577">
              <w:t>(3)</w:t>
            </w:r>
          </w:p>
        </w:tc>
        <w:tc>
          <w:tcPr>
            <w:tcW w:w="1134" w:type="dxa"/>
            <w:vAlign w:val="center"/>
          </w:tcPr>
          <w:p w14:paraId="63847B3B" w14:textId="77777777" w:rsidR="00F137E8" w:rsidRPr="00F56577" w:rsidRDefault="00F137E8" w:rsidP="00C77AFF">
            <w:pPr>
              <w:pStyle w:val="TAC"/>
            </w:pPr>
            <w:r w:rsidRPr="00F56577">
              <w:t>tsc_DL_DCCH4</w:t>
            </w:r>
          </w:p>
          <w:p w14:paraId="6C788044" w14:textId="77777777" w:rsidR="00F137E8" w:rsidRPr="00F56577" w:rsidRDefault="00F137E8" w:rsidP="00C77AFF">
            <w:pPr>
              <w:pStyle w:val="TAC"/>
            </w:pPr>
            <w:r w:rsidRPr="00F56577">
              <w:t>(4)</w:t>
            </w:r>
          </w:p>
        </w:tc>
        <w:tc>
          <w:tcPr>
            <w:tcW w:w="1134" w:type="dxa"/>
          </w:tcPr>
          <w:p w14:paraId="65DD97E1" w14:textId="77777777" w:rsidR="00F137E8" w:rsidRPr="00F56577" w:rsidRDefault="00F137E8" w:rsidP="00C77AFF">
            <w:pPr>
              <w:pStyle w:val="TAC"/>
            </w:pPr>
            <w:r w:rsidRPr="00F56577">
              <w:t>tsc_BCCH6</w:t>
            </w:r>
          </w:p>
          <w:p w14:paraId="0118713A" w14:textId="77777777" w:rsidR="00F137E8" w:rsidRPr="00F56577" w:rsidRDefault="00F137E8" w:rsidP="00C77AFF">
            <w:pPr>
              <w:pStyle w:val="TAC"/>
            </w:pPr>
            <w:r w:rsidRPr="00F56577">
              <w:t>(6)</w:t>
            </w:r>
          </w:p>
        </w:tc>
        <w:tc>
          <w:tcPr>
            <w:tcW w:w="1134" w:type="dxa"/>
            <w:vAlign w:val="center"/>
          </w:tcPr>
          <w:p w14:paraId="21BC736C" w14:textId="77777777" w:rsidR="00F137E8" w:rsidRPr="00F56577" w:rsidRDefault="00F137E8" w:rsidP="00C77AFF">
            <w:pPr>
              <w:pStyle w:val="TAC"/>
            </w:pPr>
            <w:r w:rsidRPr="00F56577">
              <w:t>tsc_PCCH1</w:t>
            </w:r>
          </w:p>
          <w:p w14:paraId="55A4B64C" w14:textId="77777777" w:rsidR="00F137E8" w:rsidRPr="00F56577" w:rsidRDefault="00F137E8" w:rsidP="00C77AFF">
            <w:pPr>
              <w:pStyle w:val="TAC"/>
            </w:pPr>
            <w:r w:rsidRPr="00F56577">
              <w:t>(1)</w:t>
            </w:r>
          </w:p>
        </w:tc>
      </w:tr>
      <w:tr w:rsidR="00F137E8" w:rsidRPr="00F56577" w14:paraId="7393D229" w14:textId="77777777" w:rsidTr="00C77AFF">
        <w:trPr>
          <w:cantSplit/>
          <w:jc w:val="center"/>
        </w:trPr>
        <w:tc>
          <w:tcPr>
            <w:tcW w:w="793" w:type="dxa"/>
            <w:vAlign w:val="center"/>
          </w:tcPr>
          <w:p w14:paraId="3221E48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59486C80" w14:textId="77777777" w:rsidR="00F137E8" w:rsidRPr="00F56577" w:rsidRDefault="00F137E8" w:rsidP="00C77AFF">
            <w:pPr>
              <w:pStyle w:val="TAC"/>
            </w:pPr>
            <w:r w:rsidRPr="00F56577">
              <w:t>AM</w:t>
            </w:r>
          </w:p>
        </w:tc>
        <w:tc>
          <w:tcPr>
            <w:tcW w:w="1134" w:type="dxa"/>
            <w:vAlign w:val="center"/>
          </w:tcPr>
          <w:p w14:paraId="4A774E74" w14:textId="77777777" w:rsidR="00F137E8" w:rsidRPr="00F56577" w:rsidRDefault="00F137E8" w:rsidP="00C77AFF">
            <w:pPr>
              <w:pStyle w:val="TAC"/>
            </w:pPr>
            <w:r w:rsidRPr="00F56577">
              <w:t>UM</w:t>
            </w:r>
          </w:p>
        </w:tc>
        <w:tc>
          <w:tcPr>
            <w:tcW w:w="1134" w:type="dxa"/>
            <w:vAlign w:val="center"/>
          </w:tcPr>
          <w:p w14:paraId="5E099DD1" w14:textId="77777777" w:rsidR="00F137E8" w:rsidRPr="00F56577" w:rsidRDefault="00F137E8" w:rsidP="00C77AFF">
            <w:pPr>
              <w:pStyle w:val="TAC"/>
            </w:pPr>
            <w:r w:rsidRPr="00F56577">
              <w:t>UM</w:t>
            </w:r>
          </w:p>
        </w:tc>
        <w:tc>
          <w:tcPr>
            <w:tcW w:w="1134" w:type="dxa"/>
            <w:vAlign w:val="center"/>
          </w:tcPr>
          <w:p w14:paraId="31F8476C" w14:textId="77777777" w:rsidR="00F137E8" w:rsidRPr="00F56577" w:rsidRDefault="00F137E8" w:rsidP="00C77AFF">
            <w:pPr>
              <w:pStyle w:val="TAC"/>
            </w:pPr>
            <w:r w:rsidRPr="00F56577">
              <w:t>AM</w:t>
            </w:r>
          </w:p>
        </w:tc>
        <w:tc>
          <w:tcPr>
            <w:tcW w:w="1134" w:type="dxa"/>
            <w:vAlign w:val="center"/>
          </w:tcPr>
          <w:p w14:paraId="1CD8D4AD" w14:textId="77777777" w:rsidR="00F137E8" w:rsidRPr="00F56577" w:rsidRDefault="00F137E8" w:rsidP="00C77AFF">
            <w:pPr>
              <w:pStyle w:val="TAC"/>
            </w:pPr>
            <w:r w:rsidRPr="00F56577">
              <w:t>AM</w:t>
            </w:r>
          </w:p>
        </w:tc>
        <w:tc>
          <w:tcPr>
            <w:tcW w:w="1134" w:type="dxa"/>
            <w:vAlign w:val="center"/>
          </w:tcPr>
          <w:p w14:paraId="4563AD8A" w14:textId="77777777" w:rsidR="00F137E8" w:rsidRPr="00F56577" w:rsidRDefault="00F137E8" w:rsidP="00C77AFF">
            <w:pPr>
              <w:pStyle w:val="TAC"/>
            </w:pPr>
            <w:r w:rsidRPr="00F56577">
              <w:t>AM</w:t>
            </w:r>
          </w:p>
        </w:tc>
        <w:tc>
          <w:tcPr>
            <w:tcW w:w="1134" w:type="dxa"/>
            <w:vAlign w:val="center"/>
          </w:tcPr>
          <w:p w14:paraId="1C0565EB" w14:textId="77777777" w:rsidR="00F137E8" w:rsidRPr="00F56577" w:rsidRDefault="00F137E8" w:rsidP="00C77AFF">
            <w:pPr>
              <w:pStyle w:val="TAC"/>
            </w:pPr>
            <w:r w:rsidRPr="00F56577">
              <w:t>TM</w:t>
            </w:r>
          </w:p>
        </w:tc>
        <w:tc>
          <w:tcPr>
            <w:tcW w:w="1134" w:type="dxa"/>
            <w:vAlign w:val="center"/>
          </w:tcPr>
          <w:p w14:paraId="1623B999" w14:textId="77777777" w:rsidR="00F137E8" w:rsidRPr="00F56577" w:rsidRDefault="00F137E8" w:rsidP="00C77AFF">
            <w:pPr>
              <w:pStyle w:val="TAC"/>
            </w:pPr>
            <w:r w:rsidRPr="00F56577">
              <w:t>TM</w:t>
            </w:r>
          </w:p>
        </w:tc>
      </w:tr>
      <w:tr w:rsidR="00F137E8" w:rsidRPr="00F56577" w14:paraId="24AA0B44" w14:textId="77777777" w:rsidTr="00C77AFF">
        <w:trPr>
          <w:cantSplit/>
          <w:jc w:val="center"/>
        </w:trPr>
        <w:tc>
          <w:tcPr>
            <w:tcW w:w="793" w:type="dxa"/>
            <w:vAlign w:val="center"/>
          </w:tcPr>
          <w:p w14:paraId="08F255DA"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53D42F7C" w14:textId="77777777" w:rsidR="00F137E8" w:rsidRPr="00F56577" w:rsidRDefault="00F137E8" w:rsidP="00C77AFF">
            <w:pPr>
              <w:pStyle w:val="TAC"/>
            </w:pPr>
            <w:r w:rsidRPr="00F56577">
              <w:t>1</w:t>
            </w:r>
          </w:p>
        </w:tc>
        <w:tc>
          <w:tcPr>
            <w:tcW w:w="1134" w:type="dxa"/>
            <w:vAlign w:val="center"/>
          </w:tcPr>
          <w:p w14:paraId="0E2E9718" w14:textId="77777777" w:rsidR="00F137E8" w:rsidRPr="00F56577" w:rsidRDefault="00F137E8" w:rsidP="00C77AFF">
            <w:pPr>
              <w:pStyle w:val="TAC"/>
            </w:pPr>
            <w:r w:rsidRPr="00F56577">
              <w:t>1</w:t>
            </w:r>
          </w:p>
        </w:tc>
        <w:tc>
          <w:tcPr>
            <w:tcW w:w="1134" w:type="dxa"/>
            <w:vAlign w:val="center"/>
          </w:tcPr>
          <w:p w14:paraId="2C672E8A" w14:textId="77777777" w:rsidR="00F137E8" w:rsidRPr="00F56577" w:rsidRDefault="00F137E8" w:rsidP="00C77AFF">
            <w:pPr>
              <w:pStyle w:val="TAC"/>
            </w:pPr>
            <w:r w:rsidRPr="00F56577">
              <w:t>2</w:t>
            </w:r>
          </w:p>
        </w:tc>
        <w:tc>
          <w:tcPr>
            <w:tcW w:w="1134" w:type="dxa"/>
            <w:vAlign w:val="center"/>
          </w:tcPr>
          <w:p w14:paraId="0D712E2A" w14:textId="77777777" w:rsidR="00F137E8" w:rsidRPr="00F56577" w:rsidRDefault="00F137E8" w:rsidP="00C77AFF">
            <w:pPr>
              <w:pStyle w:val="TAC"/>
            </w:pPr>
            <w:r w:rsidRPr="00F56577">
              <w:t>3</w:t>
            </w:r>
          </w:p>
        </w:tc>
        <w:tc>
          <w:tcPr>
            <w:tcW w:w="1134" w:type="dxa"/>
            <w:vAlign w:val="center"/>
          </w:tcPr>
          <w:p w14:paraId="4A04C66B" w14:textId="77777777" w:rsidR="00F137E8" w:rsidRPr="00F56577" w:rsidRDefault="00F137E8" w:rsidP="00C77AFF">
            <w:pPr>
              <w:pStyle w:val="TAC"/>
            </w:pPr>
            <w:r w:rsidRPr="00F56577">
              <w:t>4</w:t>
            </w:r>
          </w:p>
        </w:tc>
        <w:tc>
          <w:tcPr>
            <w:tcW w:w="1134" w:type="dxa"/>
            <w:vAlign w:val="center"/>
          </w:tcPr>
          <w:p w14:paraId="343CC373" w14:textId="77777777" w:rsidR="00F137E8" w:rsidRPr="00F56577" w:rsidRDefault="00F137E8" w:rsidP="00C77AFF">
            <w:pPr>
              <w:pStyle w:val="TAC"/>
            </w:pPr>
            <w:r w:rsidRPr="00F56577">
              <w:t>5</w:t>
            </w:r>
          </w:p>
        </w:tc>
        <w:tc>
          <w:tcPr>
            <w:tcW w:w="1134" w:type="dxa"/>
            <w:vAlign w:val="center"/>
          </w:tcPr>
          <w:p w14:paraId="1A22DEAF" w14:textId="77777777" w:rsidR="00F137E8" w:rsidRPr="00F56577" w:rsidRDefault="00F137E8" w:rsidP="00C77AFF">
            <w:pPr>
              <w:pStyle w:val="TAC"/>
            </w:pPr>
            <w:r w:rsidRPr="00F56577">
              <w:t>6</w:t>
            </w:r>
          </w:p>
        </w:tc>
        <w:tc>
          <w:tcPr>
            <w:tcW w:w="1134" w:type="dxa"/>
            <w:vAlign w:val="center"/>
          </w:tcPr>
          <w:p w14:paraId="46C59320" w14:textId="77777777" w:rsidR="00F137E8" w:rsidRPr="00F56577" w:rsidRDefault="00F137E8" w:rsidP="00C77AFF">
            <w:pPr>
              <w:pStyle w:val="TAC"/>
            </w:pPr>
            <w:r w:rsidRPr="00F56577">
              <w:t>1</w:t>
            </w:r>
          </w:p>
        </w:tc>
      </w:tr>
      <w:tr w:rsidR="00F137E8" w:rsidRPr="00F56577" w14:paraId="596EB4AB" w14:textId="77777777" w:rsidTr="00C77AFF">
        <w:trPr>
          <w:cantSplit/>
          <w:jc w:val="center"/>
        </w:trPr>
        <w:tc>
          <w:tcPr>
            <w:tcW w:w="793" w:type="dxa"/>
            <w:vAlign w:val="center"/>
          </w:tcPr>
          <w:p w14:paraId="2A7F04F9" w14:textId="77777777" w:rsidR="00F137E8" w:rsidRPr="00F56577" w:rsidRDefault="00F137E8" w:rsidP="00C77AFF">
            <w:pPr>
              <w:pStyle w:val="TAH"/>
            </w:pPr>
            <w:r w:rsidRPr="00F56577">
              <w:t>TrCH Type</w:t>
            </w:r>
          </w:p>
        </w:tc>
        <w:tc>
          <w:tcPr>
            <w:tcW w:w="1166" w:type="dxa"/>
            <w:vAlign w:val="center"/>
          </w:tcPr>
          <w:p w14:paraId="65EE930E" w14:textId="77777777" w:rsidR="00F137E8" w:rsidRPr="00F56577" w:rsidRDefault="00F137E8" w:rsidP="00C77AFF">
            <w:pPr>
              <w:pStyle w:val="TAC"/>
            </w:pPr>
            <w:r w:rsidRPr="00F56577">
              <w:t>FACH</w:t>
            </w:r>
          </w:p>
        </w:tc>
        <w:tc>
          <w:tcPr>
            <w:tcW w:w="6804" w:type="dxa"/>
            <w:gridSpan w:val="6"/>
            <w:vAlign w:val="center"/>
          </w:tcPr>
          <w:p w14:paraId="0C8C6EAF" w14:textId="77777777" w:rsidR="00F137E8" w:rsidRPr="00F56577" w:rsidRDefault="00F137E8" w:rsidP="00C77AFF">
            <w:pPr>
              <w:pStyle w:val="TAC"/>
            </w:pPr>
            <w:r w:rsidRPr="00F56577">
              <w:t>FACH</w:t>
            </w:r>
          </w:p>
        </w:tc>
        <w:tc>
          <w:tcPr>
            <w:tcW w:w="1134" w:type="dxa"/>
            <w:vAlign w:val="center"/>
          </w:tcPr>
          <w:p w14:paraId="027EE6F3"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798864AE" w14:textId="77777777" w:rsidTr="00C77AFF">
        <w:trPr>
          <w:cantSplit/>
          <w:jc w:val="center"/>
        </w:trPr>
        <w:tc>
          <w:tcPr>
            <w:tcW w:w="793" w:type="dxa"/>
            <w:vAlign w:val="center"/>
          </w:tcPr>
          <w:p w14:paraId="0715ED67" w14:textId="77777777" w:rsidR="00F137E8" w:rsidRPr="00F56577" w:rsidRDefault="00F137E8" w:rsidP="00C77AFF">
            <w:pPr>
              <w:pStyle w:val="TAH"/>
            </w:pPr>
            <w:r w:rsidRPr="00F56577">
              <w:t xml:space="preserve">TrCH identity </w:t>
            </w:r>
          </w:p>
        </w:tc>
        <w:tc>
          <w:tcPr>
            <w:tcW w:w="1166" w:type="dxa"/>
            <w:vAlign w:val="center"/>
          </w:tcPr>
          <w:p w14:paraId="6F413466" w14:textId="77777777" w:rsidR="00F137E8" w:rsidRPr="00F56577" w:rsidRDefault="00F137E8" w:rsidP="00C77AFF">
            <w:pPr>
              <w:pStyle w:val="TAC"/>
            </w:pPr>
            <w:r w:rsidRPr="00F56577">
              <w:t>tsc_FACH2</w:t>
            </w:r>
          </w:p>
          <w:p w14:paraId="33841ECC" w14:textId="77777777" w:rsidR="00F137E8" w:rsidRPr="00F56577" w:rsidRDefault="00F137E8" w:rsidP="00C77AFF">
            <w:pPr>
              <w:pStyle w:val="TAC"/>
            </w:pPr>
            <w:r w:rsidRPr="00F56577">
              <w:t>(14)</w:t>
            </w:r>
          </w:p>
        </w:tc>
        <w:tc>
          <w:tcPr>
            <w:tcW w:w="6804" w:type="dxa"/>
            <w:gridSpan w:val="6"/>
            <w:vAlign w:val="center"/>
          </w:tcPr>
          <w:p w14:paraId="6E9E47C1" w14:textId="77777777" w:rsidR="00F137E8" w:rsidRPr="00F56577" w:rsidRDefault="00F137E8" w:rsidP="00C77AFF">
            <w:pPr>
              <w:pStyle w:val="TAC"/>
            </w:pPr>
            <w:r w:rsidRPr="00F56577">
              <w:t>tsc_FACH1</w:t>
            </w:r>
          </w:p>
          <w:p w14:paraId="4933BA8A" w14:textId="77777777" w:rsidR="00F137E8" w:rsidRPr="00F56577" w:rsidRDefault="00F137E8" w:rsidP="00C77AFF">
            <w:pPr>
              <w:pStyle w:val="TAC"/>
            </w:pPr>
            <w:r w:rsidRPr="00F56577">
              <w:t>(13)</w:t>
            </w:r>
          </w:p>
        </w:tc>
        <w:tc>
          <w:tcPr>
            <w:tcW w:w="1134" w:type="dxa"/>
            <w:vAlign w:val="center"/>
          </w:tcPr>
          <w:p w14:paraId="60880AAF"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5E0ED183" w14:textId="77777777" w:rsidR="00F137E8" w:rsidRPr="00F56577" w:rsidRDefault="00F137E8" w:rsidP="00C77AFF">
            <w:pPr>
              <w:pStyle w:val="TAC"/>
            </w:pPr>
            <w:r w:rsidRPr="00F56577">
              <w:t>(12)</w:t>
            </w:r>
          </w:p>
        </w:tc>
      </w:tr>
      <w:tr w:rsidR="00F137E8" w:rsidRPr="00F56577" w14:paraId="5D2F8B9C" w14:textId="77777777" w:rsidTr="00C77AFF">
        <w:trPr>
          <w:cantSplit/>
          <w:jc w:val="center"/>
        </w:trPr>
        <w:tc>
          <w:tcPr>
            <w:tcW w:w="793" w:type="dxa"/>
            <w:vAlign w:val="center"/>
          </w:tcPr>
          <w:p w14:paraId="008B5C1A" w14:textId="77777777" w:rsidR="00F137E8" w:rsidRPr="00F56577" w:rsidRDefault="00F137E8" w:rsidP="00C77AFF">
            <w:pPr>
              <w:pStyle w:val="TAH"/>
            </w:pPr>
            <w:r w:rsidRPr="00F56577">
              <w:t>PhyCh Type</w:t>
            </w:r>
          </w:p>
        </w:tc>
        <w:tc>
          <w:tcPr>
            <w:tcW w:w="9104" w:type="dxa"/>
            <w:gridSpan w:val="8"/>
            <w:vAlign w:val="center"/>
          </w:tcPr>
          <w:p w14:paraId="7D5912B4" w14:textId="77777777" w:rsidR="00F137E8" w:rsidRPr="00F56577" w:rsidRDefault="00F137E8" w:rsidP="00C77AFF">
            <w:pPr>
              <w:pStyle w:val="TAC"/>
            </w:pPr>
            <w:r w:rsidRPr="00F56577">
              <w:t>Secondary CCPCH</w:t>
            </w:r>
          </w:p>
        </w:tc>
      </w:tr>
      <w:tr w:rsidR="00F137E8" w:rsidRPr="00F56577" w14:paraId="12332981" w14:textId="77777777" w:rsidTr="00C77AFF">
        <w:trPr>
          <w:cantSplit/>
          <w:jc w:val="center"/>
        </w:trPr>
        <w:tc>
          <w:tcPr>
            <w:tcW w:w="793" w:type="dxa"/>
            <w:vAlign w:val="center"/>
          </w:tcPr>
          <w:p w14:paraId="040BCD98" w14:textId="77777777" w:rsidR="00F137E8" w:rsidRPr="00F56577" w:rsidRDefault="00F137E8" w:rsidP="00C77AFF">
            <w:pPr>
              <w:pStyle w:val="TAH"/>
            </w:pPr>
            <w:r w:rsidRPr="00F56577">
              <w:t xml:space="preserve">PhyCH identity </w:t>
            </w:r>
          </w:p>
        </w:tc>
        <w:tc>
          <w:tcPr>
            <w:tcW w:w="9104" w:type="dxa"/>
            <w:gridSpan w:val="8"/>
            <w:vAlign w:val="center"/>
          </w:tcPr>
          <w:p w14:paraId="53DB059A" w14:textId="77777777" w:rsidR="00F137E8" w:rsidRPr="00F56577" w:rsidRDefault="00F137E8" w:rsidP="00C77AFF">
            <w:pPr>
              <w:pStyle w:val="TAC"/>
            </w:pPr>
            <w:r w:rsidRPr="00F56577">
              <w:t>tsc_S_CCPCH1</w:t>
            </w:r>
          </w:p>
          <w:p w14:paraId="1472C66E" w14:textId="77777777" w:rsidR="00F137E8" w:rsidRPr="00F56577" w:rsidRDefault="00F137E8" w:rsidP="00C77AFF">
            <w:pPr>
              <w:pStyle w:val="TAC"/>
            </w:pPr>
            <w:r w:rsidRPr="00F56577">
              <w:t>(5)</w:t>
            </w:r>
          </w:p>
        </w:tc>
      </w:tr>
    </w:tbl>
    <w:p w14:paraId="4FCBEE8A" w14:textId="77777777" w:rsidR="00F137E8" w:rsidRPr="00F56577" w:rsidRDefault="00F137E8" w:rsidP="00F137E8"/>
    <w:p w14:paraId="5D8AF235" w14:textId="77777777" w:rsidR="00F137E8" w:rsidRPr="00F56577" w:rsidRDefault="00F137E8" w:rsidP="00F137E8">
      <w:pPr>
        <w:pStyle w:val="Heading3"/>
      </w:pPr>
      <w:bookmarkStart w:id="362" w:name="_Toc476219393"/>
      <w:r w:rsidRPr="00F56577">
        <w:t>8.3.1a</w:t>
      </w:r>
      <w:r w:rsidRPr="00F56577">
        <w:tab/>
        <w:t>Configuration of Cell_FACH_NoDedicated</w:t>
      </w:r>
      <w:bookmarkEnd w:id="362"/>
    </w:p>
    <w:p w14:paraId="367ABF6F"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for a non serving cell without DCCH/DTCH.</w:t>
      </w:r>
    </w:p>
    <w:p w14:paraId="1E0ED98C" w14:textId="77777777" w:rsidR="00F137E8" w:rsidRPr="00F56577" w:rsidRDefault="00F137E8" w:rsidP="00F137E8">
      <w:pPr>
        <w:pStyle w:val="TH"/>
      </w:pPr>
      <w:r w:rsidRPr="00F56577">
        <w:t>Table 8.3.1a.1: Uplink configuration of Cell_FACH_NoDedicated</w:t>
      </w:r>
    </w:p>
    <w:tbl>
      <w:tblPr>
        <w:tblW w:w="48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3"/>
        <w:gridCol w:w="2671"/>
      </w:tblGrid>
      <w:tr w:rsidR="00F137E8" w:rsidRPr="00F56577" w14:paraId="1F634D64" w14:textId="77777777" w:rsidTr="00C77AFF">
        <w:trPr>
          <w:jc w:val="center"/>
        </w:trPr>
        <w:tc>
          <w:tcPr>
            <w:tcW w:w="2173" w:type="dxa"/>
            <w:vAlign w:val="center"/>
          </w:tcPr>
          <w:p w14:paraId="3ABC89A1" w14:textId="77777777" w:rsidR="00F137E8" w:rsidRPr="00F56577" w:rsidRDefault="00F137E8" w:rsidP="00C77AFF">
            <w:pPr>
              <w:pStyle w:val="TAH"/>
            </w:pPr>
            <w:r w:rsidRPr="00F56577">
              <w:t>RB Identity</w:t>
            </w:r>
          </w:p>
        </w:tc>
        <w:tc>
          <w:tcPr>
            <w:tcW w:w="2671" w:type="dxa"/>
            <w:vAlign w:val="center"/>
          </w:tcPr>
          <w:p w14:paraId="6DF8C10C" w14:textId="77777777" w:rsidR="00F137E8" w:rsidRPr="00F56577" w:rsidRDefault="00F137E8" w:rsidP="00C77AFF">
            <w:pPr>
              <w:pStyle w:val="TAC"/>
            </w:pPr>
            <w:r w:rsidRPr="00F56577">
              <w:t>tsc_RB0</w:t>
            </w:r>
          </w:p>
          <w:p w14:paraId="7B12E836" w14:textId="77777777" w:rsidR="00F137E8" w:rsidRPr="00F56577" w:rsidRDefault="00F137E8" w:rsidP="00C77AFF">
            <w:pPr>
              <w:pStyle w:val="TAC"/>
            </w:pPr>
            <w:r w:rsidRPr="00F56577">
              <w:t>(0)</w:t>
            </w:r>
          </w:p>
        </w:tc>
      </w:tr>
      <w:tr w:rsidR="00F137E8" w:rsidRPr="00F56577" w14:paraId="2B0182B7" w14:textId="77777777" w:rsidTr="00C77AFF">
        <w:trPr>
          <w:jc w:val="center"/>
        </w:trPr>
        <w:tc>
          <w:tcPr>
            <w:tcW w:w="2173" w:type="dxa"/>
            <w:vAlign w:val="center"/>
          </w:tcPr>
          <w:p w14:paraId="3F9CACDA" w14:textId="77777777" w:rsidR="00F137E8" w:rsidRPr="00F56577" w:rsidRDefault="00F137E8" w:rsidP="00C77AFF">
            <w:pPr>
              <w:pStyle w:val="TAH"/>
            </w:pPr>
            <w:r w:rsidRPr="00F56577">
              <w:t>LogCh Type</w:t>
            </w:r>
          </w:p>
        </w:tc>
        <w:tc>
          <w:tcPr>
            <w:tcW w:w="2671" w:type="dxa"/>
            <w:vAlign w:val="center"/>
          </w:tcPr>
          <w:p w14:paraId="789FF185" w14:textId="77777777" w:rsidR="00F137E8" w:rsidRPr="00F56577" w:rsidRDefault="00F137E8" w:rsidP="00C77AFF">
            <w:pPr>
              <w:pStyle w:val="TAC"/>
            </w:pPr>
            <w:r w:rsidRPr="00F56577">
              <w:t>CCCH</w:t>
            </w:r>
          </w:p>
        </w:tc>
      </w:tr>
      <w:tr w:rsidR="00F137E8" w:rsidRPr="00F56577" w14:paraId="7FFF7CA5" w14:textId="77777777" w:rsidTr="00C77AFF">
        <w:trPr>
          <w:jc w:val="center"/>
        </w:trPr>
        <w:tc>
          <w:tcPr>
            <w:tcW w:w="2173" w:type="dxa"/>
            <w:vAlign w:val="center"/>
          </w:tcPr>
          <w:p w14:paraId="740062A5" w14:textId="77777777" w:rsidR="00F137E8" w:rsidRPr="00F56577" w:rsidRDefault="00F137E8" w:rsidP="00C77AFF">
            <w:pPr>
              <w:pStyle w:val="TAH"/>
            </w:pPr>
            <w:r w:rsidRPr="00F56577">
              <w:t>LogCh Identity</w:t>
            </w:r>
          </w:p>
        </w:tc>
        <w:tc>
          <w:tcPr>
            <w:tcW w:w="2671" w:type="dxa"/>
            <w:vAlign w:val="center"/>
          </w:tcPr>
          <w:p w14:paraId="4DD54EAC" w14:textId="77777777" w:rsidR="00F137E8" w:rsidRPr="00F56577" w:rsidRDefault="00F137E8" w:rsidP="00C77AFF">
            <w:pPr>
              <w:pStyle w:val="TAC"/>
            </w:pPr>
            <w:r w:rsidRPr="00F56577">
              <w:t>tsc_UL_CCCH5</w:t>
            </w:r>
          </w:p>
          <w:p w14:paraId="0B380AB5" w14:textId="77777777" w:rsidR="00F137E8" w:rsidRPr="00F56577" w:rsidRDefault="00F137E8" w:rsidP="00C77AFF">
            <w:pPr>
              <w:pStyle w:val="TAC"/>
            </w:pPr>
            <w:r w:rsidRPr="00F56577">
              <w:t>(5)</w:t>
            </w:r>
          </w:p>
        </w:tc>
      </w:tr>
      <w:tr w:rsidR="00F137E8" w:rsidRPr="00F56577" w14:paraId="13E781B3" w14:textId="77777777" w:rsidTr="00C77AFF">
        <w:trPr>
          <w:jc w:val="center"/>
        </w:trPr>
        <w:tc>
          <w:tcPr>
            <w:tcW w:w="2173" w:type="dxa"/>
            <w:vAlign w:val="center"/>
          </w:tcPr>
          <w:p w14:paraId="075DBD4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671" w:type="dxa"/>
            <w:vAlign w:val="center"/>
          </w:tcPr>
          <w:p w14:paraId="32341A73" w14:textId="77777777" w:rsidR="00F137E8" w:rsidRPr="00F56577" w:rsidRDefault="00F137E8" w:rsidP="00C77AFF">
            <w:pPr>
              <w:pStyle w:val="TAC"/>
            </w:pPr>
            <w:r w:rsidRPr="00F56577">
              <w:t>TM</w:t>
            </w:r>
          </w:p>
        </w:tc>
      </w:tr>
      <w:tr w:rsidR="00F137E8" w:rsidRPr="00F56577" w14:paraId="465391AB" w14:textId="77777777" w:rsidTr="00C77AFF">
        <w:trPr>
          <w:cantSplit/>
          <w:jc w:val="center"/>
        </w:trPr>
        <w:tc>
          <w:tcPr>
            <w:tcW w:w="2173" w:type="dxa"/>
            <w:vAlign w:val="center"/>
          </w:tcPr>
          <w:p w14:paraId="3367744A" w14:textId="77777777" w:rsidR="00F137E8" w:rsidRPr="00F56577" w:rsidRDefault="00F137E8" w:rsidP="00C77AFF">
            <w:pPr>
              <w:pStyle w:val="TAH"/>
            </w:pPr>
            <w:r w:rsidRPr="00F56577">
              <w:t>TrCH Type</w:t>
            </w:r>
          </w:p>
        </w:tc>
        <w:tc>
          <w:tcPr>
            <w:tcW w:w="2671" w:type="dxa"/>
            <w:vAlign w:val="center"/>
          </w:tcPr>
          <w:p w14:paraId="22E50091" w14:textId="77777777" w:rsidR="00F137E8" w:rsidRPr="00F56577" w:rsidRDefault="00F137E8" w:rsidP="00C77AFF">
            <w:pPr>
              <w:pStyle w:val="TAC"/>
            </w:pPr>
            <w:r w:rsidRPr="00F56577">
              <w:t>RACH</w:t>
            </w:r>
          </w:p>
        </w:tc>
      </w:tr>
      <w:tr w:rsidR="00F137E8" w:rsidRPr="00F56577" w14:paraId="61F1B271" w14:textId="77777777" w:rsidTr="00C77AFF">
        <w:trPr>
          <w:cantSplit/>
          <w:jc w:val="center"/>
        </w:trPr>
        <w:tc>
          <w:tcPr>
            <w:tcW w:w="2173" w:type="dxa"/>
            <w:vAlign w:val="center"/>
          </w:tcPr>
          <w:p w14:paraId="0F08228B" w14:textId="77777777" w:rsidR="00F137E8" w:rsidRPr="00F56577" w:rsidRDefault="00F137E8" w:rsidP="00C77AFF">
            <w:pPr>
              <w:pStyle w:val="TAH"/>
            </w:pPr>
            <w:r w:rsidRPr="00F56577">
              <w:t>TrCH identity</w:t>
            </w:r>
          </w:p>
        </w:tc>
        <w:tc>
          <w:tcPr>
            <w:tcW w:w="2671" w:type="dxa"/>
            <w:vAlign w:val="center"/>
          </w:tcPr>
          <w:p w14:paraId="4621E4AB" w14:textId="77777777" w:rsidR="00F137E8" w:rsidRPr="00F56577" w:rsidRDefault="00F137E8" w:rsidP="00C77AFF">
            <w:pPr>
              <w:pStyle w:val="TAC"/>
            </w:pPr>
            <w:r w:rsidRPr="00F56577">
              <w:t>tsc_RACH1</w:t>
            </w:r>
          </w:p>
          <w:p w14:paraId="1D4E5A7A" w14:textId="77777777" w:rsidR="00F137E8" w:rsidRPr="00F56577" w:rsidRDefault="00F137E8" w:rsidP="00C77AFF">
            <w:pPr>
              <w:pStyle w:val="TAC"/>
            </w:pPr>
            <w:r w:rsidRPr="00F56577">
              <w:t>(15)</w:t>
            </w:r>
          </w:p>
        </w:tc>
      </w:tr>
      <w:tr w:rsidR="00F137E8" w:rsidRPr="00F56577" w14:paraId="2B4C6D28" w14:textId="77777777" w:rsidTr="00C77AFF">
        <w:trPr>
          <w:cantSplit/>
          <w:jc w:val="center"/>
        </w:trPr>
        <w:tc>
          <w:tcPr>
            <w:tcW w:w="2173" w:type="dxa"/>
            <w:vAlign w:val="center"/>
          </w:tcPr>
          <w:p w14:paraId="105774C4" w14:textId="77777777" w:rsidR="00F137E8" w:rsidRPr="00F56577" w:rsidRDefault="00F137E8" w:rsidP="00C77AFF">
            <w:pPr>
              <w:pStyle w:val="TAH"/>
            </w:pPr>
            <w:r w:rsidRPr="00F56577">
              <w:t>PhyCh Type</w:t>
            </w:r>
          </w:p>
        </w:tc>
        <w:tc>
          <w:tcPr>
            <w:tcW w:w="2671" w:type="dxa"/>
            <w:vAlign w:val="center"/>
          </w:tcPr>
          <w:p w14:paraId="06274345" w14:textId="77777777" w:rsidR="00F137E8" w:rsidRPr="00F56577" w:rsidRDefault="00F137E8" w:rsidP="00C77AFF">
            <w:pPr>
              <w:pStyle w:val="TAC"/>
            </w:pPr>
            <w:r w:rsidRPr="00F56577">
              <w:t>PRACH</w:t>
            </w:r>
          </w:p>
        </w:tc>
      </w:tr>
      <w:tr w:rsidR="00F137E8" w:rsidRPr="00F56577" w14:paraId="37314473" w14:textId="77777777" w:rsidTr="00C77AFF">
        <w:trPr>
          <w:cantSplit/>
          <w:jc w:val="center"/>
        </w:trPr>
        <w:tc>
          <w:tcPr>
            <w:tcW w:w="2173" w:type="dxa"/>
            <w:vAlign w:val="center"/>
          </w:tcPr>
          <w:p w14:paraId="2E046F20" w14:textId="77777777" w:rsidR="00F137E8" w:rsidRPr="00F56577" w:rsidRDefault="00F137E8" w:rsidP="00C77AFF">
            <w:pPr>
              <w:pStyle w:val="TAH"/>
            </w:pPr>
            <w:r w:rsidRPr="00F56577">
              <w:t>PhyCH identity</w:t>
            </w:r>
          </w:p>
        </w:tc>
        <w:tc>
          <w:tcPr>
            <w:tcW w:w="2671" w:type="dxa"/>
            <w:vAlign w:val="center"/>
          </w:tcPr>
          <w:p w14:paraId="7B27DF0F" w14:textId="77777777" w:rsidR="00F137E8" w:rsidRPr="00F56577" w:rsidRDefault="00F137E8" w:rsidP="00C77AFF">
            <w:pPr>
              <w:pStyle w:val="TAC"/>
            </w:pPr>
            <w:r w:rsidRPr="00F56577">
              <w:t>tsc_PRACH1</w:t>
            </w:r>
          </w:p>
          <w:p w14:paraId="43A54ABE" w14:textId="77777777" w:rsidR="00F137E8" w:rsidRPr="00F56577" w:rsidRDefault="00F137E8" w:rsidP="00C77AFF">
            <w:pPr>
              <w:pStyle w:val="TAC"/>
            </w:pPr>
            <w:r w:rsidRPr="00F56577">
              <w:t>(8)</w:t>
            </w:r>
          </w:p>
        </w:tc>
      </w:tr>
    </w:tbl>
    <w:p w14:paraId="781BB90E" w14:textId="77777777" w:rsidR="00F137E8" w:rsidRPr="00F56577" w:rsidRDefault="00F137E8" w:rsidP="00F137E8"/>
    <w:p w14:paraId="5A9740A6" w14:textId="77777777" w:rsidR="00F137E8" w:rsidRPr="00F56577" w:rsidRDefault="00F137E8" w:rsidP="00F137E8">
      <w:pPr>
        <w:pStyle w:val="TH"/>
      </w:pPr>
      <w:r w:rsidRPr="00F56577">
        <w:lastRenderedPageBreak/>
        <w:t>Table 8.3.1a.2: Downlink configuration of Cell_FACH_NoDedicated</w:t>
      </w:r>
    </w:p>
    <w:tbl>
      <w:tblPr>
        <w:tblW w:w="90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0"/>
        <w:gridCol w:w="2268"/>
        <w:gridCol w:w="2410"/>
        <w:gridCol w:w="2410"/>
      </w:tblGrid>
      <w:tr w:rsidR="00F137E8" w:rsidRPr="00F56577" w14:paraId="37FFBEAF" w14:textId="77777777" w:rsidTr="00C77AFF">
        <w:trPr>
          <w:cantSplit/>
          <w:jc w:val="center"/>
        </w:trPr>
        <w:tc>
          <w:tcPr>
            <w:tcW w:w="1960" w:type="dxa"/>
            <w:vAlign w:val="center"/>
          </w:tcPr>
          <w:p w14:paraId="7798162A" w14:textId="77777777" w:rsidR="00F137E8" w:rsidRPr="00F56577" w:rsidRDefault="00F137E8" w:rsidP="00C77AFF">
            <w:pPr>
              <w:pStyle w:val="TAH"/>
            </w:pPr>
            <w:r w:rsidRPr="00F56577">
              <w:t>RB Identity</w:t>
            </w:r>
          </w:p>
        </w:tc>
        <w:tc>
          <w:tcPr>
            <w:tcW w:w="2268" w:type="dxa"/>
            <w:vAlign w:val="center"/>
          </w:tcPr>
          <w:p w14:paraId="20973EBF" w14:textId="77777777" w:rsidR="00F137E8" w:rsidRPr="00F56577" w:rsidRDefault="00F137E8" w:rsidP="00C77AFF">
            <w:pPr>
              <w:pStyle w:val="TAC"/>
            </w:pPr>
            <w:r w:rsidRPr="00F56577">
              <w:t>tsc_RB0</w:t>
            </w:r>
          </w:p>
          <w:p w14:paraId="654EF808" w14:textId="77777777" w:rsidR="00F137E8" w:rsidRPr="00F56577" w:rsidRDefault="00F137E8" w:rsidP="00C77AFF">
            <w:pPr>
              <w:pStyle w:val="TAC"/>
            </w:pPr>
            <w:r w:rsidRPr="00F56577">
              <w:t>(0)</w:t>
            </w:r>
          </w:p>
        </w:tc>
        <w:tc>
          <w:tcPr>
            <w:tcW w:w="2410" w:type="dxa"/>
          </w:tcPr>
          <w:p w14:paraId="218E3229" w14:textId="77777777" w:rsidR="00F137E8" w:rsidRPr="00F56577" w:rsidRDefault="00F137E8" w:rsidP="00C77AFF">
            <w:pPr>
              <w:pStyle w:val="TAC"/>
            </w:pPr>
            <w:r w:rsidRPr="00F56577">
              <w:t>tsc_RB_BCCH_FACH</w:t>
            </w:r>
          </w:p>
          <w:p w14:paraId="67270DE8" w14:textId="77777777" w:rsidR="00F137E8" w:rsidRPr="00F56577" w:rsidRDefault="00F137E8" w:rsidP="00C77AFF">
            <w:pPr>
              <w:pStyle w:val="TAC"/>
            </w:pPr>
            <w:r w:rsidRPr="00F56577">
              <w:t>(-3)</w:t>
            </w:r>
          </w:p>
        </w:tc>
        <w:tc>
          <w:tcPr>
            <w:tcW w:w="2410" w:type="dxa"/>
            <w:vAlign w:val="center"/>
          </w:tcPr>
          <w:p w14:paraId="604D7444" w14:textId="77777777" w:rsidR="00F137E8" w:rsidRPr="00F56577" w:rsidRDefault="00F137E8" w:rsidP="00C77AFF">
            <w:pPr>
              <w:pStyle w:val="TAC"/>
            </w:pPr>
            <w:r w:rsidRPr="00F56577">
              <w:t>tsc_RB_PCCH</w:t>
            </w:r>
          </w:p>
          <w:p w14:paraId="16723FA1" w14:textId="77777777" w:rsidR="00F137E8" w:rsidRPr="00F56577" w:rsidRDefault="00F137E8" w:rsidP="00C77AFF">
            <w:pPr>
              <w:pStyle w:val="TAC"/>
            </w:pPr>
            <w:r w:rsidRPr="00F56577">
              <w:t>(-2)</w:t>
            </w:r>
          </w:p>
        </w:tc>
      </w:tr>
      <w:tr w:rsidR="00F137E8" w:rsidRPr="00F56577" w14:paraId="337CA709" w14:textId="77777777" w:rsidTr="00C77AFF">
        <w:trPr>
          <w:cantSplit/>
          <w:jc w:val="center"/>
        </w:trPr>
        <w:tc>
          <w:tcPr>
            <w:tcW w:w="1960" w:type="dxa"/>
            <w:vAlign w:val="center"/>
          </w:tcPr>
          <w:p w14:paraId="69430614" w14:textId="77777777" w:rsidR="00F137E8" w:rsidRPr="00F56577" w:rsidRDefault="00F137E8" w:rsidP="00C77AFF">
            <w:pPr>
              <w:pStyle w:val="TAH"/>
            </w:pPr>
            <w:r w:rsidRPr="00F56577">
              <w:t>LogCh Type</w:t>
            </w:r>
          </w:p>
        </w:tc>
        <w:tc>
          <w:tcPr>
            <w:tcW w:w="2268" w:type="dxa"/>
            <w:vAlign w:val="center"/>
          </w:tcPr>
          <w:p w14:paraId="4B4D2A8C" w14:textId="77777777" w:rsidR="00F137E8" w:rsidRPr="00F56577" w:rsidRDefault="00F137E8" w:rsidP="00C77AFF">
            <w:pPr>
              <w:pStyle w:val="TAC"/>
            </w:pPr>
            <w:r w:rsidRPr="00F56577">
              <w:t>CCCH</w:t>
            </w:r>
          </w:p>
        </w:tc>
        <w:tc>
          <w:tcPr>
            <w:tcW w:w="2410" w:type="dxa"/>
            <w:vAlign w:val="center"/>
          </w:tcPr>
          <w:p w14:paraId="6A660B4F" w14:textId="77777777" w:rsidR="00F137E8" w:rsidRPr="00F56577" w:rsidRDefault="00F137E8" w:rsidP="00C77AFF">
            <w:pPr>
              <w:pStyle w:val="TAC"/>
            </w:pPr>
            <w:r w:rsidRPr="00F56577">
              <w:t>BCCH</w:t>
            </w:r>
          </w:p>
        </w:tc>
        <w:tc>
          <w:tcPr>
            <w:tcW w:w="2410" w:type="dxa"/>
            <w:vAlign w:val="center"/>
          </w:tcPr>
          <w:p w14:paraId="67CCB65B" w14:textId="77777777" w:rsidR="00F137E8" w:rsidRPr="00F56577" w:rsidRDefault="00F137E8" w:rsidP="00C77AFF">
            <w:pPr>
              <w:pStyle w:val="TAC"/>
            </w:pPr>
            <w:r w:rsidRPr="00F56577">
              <w:t>PCCH</w:t>
            </w:r>
          </w:p>
        </w:tc>
      </w:tr>
      <w:tr w:rsidR="00F137E8" w:rsidRPr="00F56577" w14:paraId="10D9AA53" w14:textId="77777777" w:rsidTr="00C77AFF">
        <w:trPr>
          <w:cantSplit/>
          <w:jc w:val="center"/>
        </w:trPr>
        <w:tc>
          <w:tcPr>
            <w:tcW w:w="1960" w:type="dxa"/>
            <w:vAlign w:val="center"/>
          </w:tcPr>
          <w:p w14:paraId="5020E646" w14:textId="77777777" w:rsidR="00F137E8" w:rsidRPr="00F56577" w:rsidRDefault="00F137E8" w:rsidP="00C77AFF">
            <w:pPr>
              <w:pStyle w:val="TAH"/>
            </w:pPr>
            <w:r w:rsidRPr="00F56577">
              <w:t>LogCh Identity</w:t>
            </w:r>
          </w:p>
        </w:tc>
        <w:tc>
          <w:tcPr>
            <w:tcW w:w="2268" w:type="dxa"/>
            <w:vAlign w:val="center"/>
          </w:tcPr>
          <w:p w14:paraId="192EFBC0" w14:textId="77777777" w:rsidR="00F137E8" w:rsidRPr="00F56577" w:rsidRDefault="00F137E8" w:rsidP="00C77AFF">
            <w:pPr>
              <w:pStyle w:val="TAC"/>
            </w:pPr>
            <w:r w:rsidRPr="00F56577">
              <w:t>tsc_DL_CCCH5</w:t>
            </w:r>
          </w:p>
          <w:p w14:paraId="3A7CB2F1" w14:textId="77777777" w:rsidR="00F137E8" w:rsidRPr="00F56577" w:rsidRDefault="00F137E8" w:rsidP="00C77AFF">
            <w:pPr>
              <w:pStyle w:val="TAC"/>
            </w:pPr>
            <w:r w:rsidRPr="00F56577">
              <w:t>(5)</w:t>
            </w:r>
          </w:p>
        </w:tc>
        <w:tc>
          <w:tcPr>
            <w:tcW w:w="2410" w:type="dxa"/>
          </w:tcPr>
          <w:p w14:paraId="5CE9983F" w14:textId="77777777" w:rsidR="00F137E8" w:rsidRPr="00F56577" w:rsidRDefault="00F137E8" w:rsidP="00C77AFF">
            <w:pPr>
              <w:pStyle w:val="TAC"/>
            </w:pPr>
            <w:r w:rsidRPr="00F56577">
              <w:t>tsc_BCCH6</w:t>
            </w:r>
          </w:p>
          <w:p w14:paraId="08829AC8" w14:textId="77777777" w:rsidR="00F137E8" w:rsidRPr="00F56577" w:rsidRDefault="00F137E8" w:rsidP="00C77AFF">
            <w:pPr>
              <w:pStyle w:val="TAC"/>
            </w:pPr>
            <w:r w:rsidRPr="00F56577">
              <w:t>(6)</w:t>
            </w:r>
          </w:p>
        </w:tc>
        <w:tc>
          <w:tcPr>
            <w:tcW w:w="2410" w:type="dxa"/>
            <w:vAlign w:val="center"/>
          </w:tcPr>
          <w:p w14:paraId="1578A1BB" w14:textId="77777777" w:rsidR="00F137E8" w:rsidRPr="00F56577" w:rsidRDefault="00F137E8" w:rsidP="00C77AFF">
            <w:pPr>
              <w:pStyle w:val="TAC"/>
            </w:pPr>
            <w:r w:rsidRPr="00F56577">
              <w:t>tsc_PCCH1</w:t>
            </w:r>
          </w:p>
          <w:p w14:paraId="4FE149D1" w14:textId="77777777" w:rsidR="00F137E8" w:rsidRPr="00F56577" w:rsidRDefault="00F137E8" w:rsidP="00C77AFF">
            <w:pPr>
              <w:pStyle w:val="TAC"/>
            </w:pPr>
            <w:r w:rsidRPr="00F56577">
              <w:t>(1)</w:t>
            </w:r>
          </w:p>
        </w:tc>
      </w:tr>
      <w:tr w:rsidR="00F137E8" w:rsidRPr="00F56577" w14:paraId="6B97D03F" w14:textId="77777777" w:rsidTr="00C77AFF">
        <w:trPr>
          <w:cantSplit/>
          <w:jc w:val="center"/>
        </w:trPr>
        <w:tc>
          <w:tcPr>
            <w:tcW w:w="1960" w:type="dxa"/>
            <w:vAlign w:val="center"/>
          </w:tcPr>
          <w:p w14:paraId="0967EC0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268" w:type="dxa"/>
            <w:vAlign w:val="center"/>
          </w:tcPr>
          <w:p w14:paraId="72D5782A" w14:textId="77777777" w:rsidR="00F137E8" w:rsidRPr="00F56577" w:rsidRDefault="00F137E8" w:rsidP="00C77AFF">
            <w:pPr>
              <w:pStyle w:val="TAC"/>
            </w:pPr>
            <w:r w:rsidRPr="00F56577">
              <w:t>UM</w:t>
            </w:r>
          </w:p>
        </w:tc>
        <w:tc>
          <w:tcPr>
            <w:tcW w:w="2410" w:type="dxa"/>
            <w:vAlign w:val="center"/>
          </w:tcPr>
          <w:p w14:paraId="026FDDFF" w14:textId="77777777" w:rsidR="00F137E8" w:rsidRPr="00F56577" w:rsidRDefault="00F137E8" w:rsidP="00C77AFF">
            <w:pPr>
              <w:pStyle w:val="TAC"/>
            </w:pPr>
            <w:r w:rsidRPr="00F56577">
              <w:t>TM</w:t>
            </w:r>
          </w:p>
        </w:tc>
        <w:tc>
          <w:tcPr>
            <w:tcW w:w="2410" w:type="dxa"/>
            <w:vAlign w:val="center"/>
          </w:tcPr>
          <w:p w14:paraId="18A42122" w14:textId="77777777" w:rsidR="00F137E8" w:rsidRPr="00F56577" w:rsidRDefault="00F137E8" w:rsidP="00C77AFF">
            <w:pPr>
              <w:pStyle w:val="TAC"/>
            </w:pPr>
            <w:r w:rsidRPr="00F56577">
              <w:t>TM</w:t>
            </w:r>
          </w:p>
        </w:tc>
      </w:tr>
      <w:tr w:rsidR="00F137E8" w:rsidRPr="00F56577" w14:paraId="36E2CE4A" w14:textId="77777777" w:rsidTr="00C77AFF">
        <w:trPr>
          <w:cantSplit/>
          <w:jc w:val="center"/>
        </w:trPr>
        <w:tc>
          <w:tcPr>
            <w:tcW w:w="1960" w:type="dxa"/>
            <w:vAlign w:val="center"/>
          </w:tcPr>
          <w:p w14:paraId="3A1CE8E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2268" w:type="dxa"/>
            <w:vAlign w:val="center"/>
          </w:tcPr>
          <w:p w14:paraId="021F2ACE" w14:textId="77777777" w:rsidR="00F137E8" w:rsidRPr="00F56577" w:rsidRDefault="00F137E8" w:rsidP="00C77AFF">
            <w:pPr>
              <w:pStyle w:val="TAC"/>
            </w:pPr>
            <w:r w:rsidRPr="00F56577">
              <w:t>1</w:t>
            </w:r>
          </w:p>
        </w:tc>
        <w:tc>
          <w:tcPr>
            <w:tcW w:w="2410" w:type="dxa"/>
            <w:vAlign w:val="center"/>
          </w:tcPr>
          <w:p w14:paraId="00B9C841" w14:textId="77777777" w:rsidR="00F137E8" w:rsidRPr="00F56577" w:rsidRDefault="00F137E8" w:rsidP="00C77AFF">
            <w:pPr>
              <w:pStyle w:val="TAC"/>
            </w:pPr>
            <w:r w:rsidRPr="00F56577">
              <w:t>6</w:t>
            </w:r>
          </w:p>
        </w:tc>
        <w:tc>
          <w:tcPr>
            <w:tcW w:w="2410" w:type="dxa"/>
            <w:vAlign w:val="center"/>
          </w:tcPr>
          <w:p w14:paraId="7244078E" w14:textId="77777777" w:rsidR="00F137E8" w:rsidRPr="00F56577" w:rsidRDefault="00F137E8" w:rsidP="00C77AFF">
            <w:pPr>
              <w:pStyle w:val="TAC"/>
            </w:pPr>
            <w:r w:rsidRPr="00F56577">
              <w:t>1</w:t>
            </w:r>
          </w:p>
        </w:tc>
      </w:tr>
      <w:tr w:rsidR="00F137E8" w:rsidRPr="00F56577" w14:paraId="713AE5F3" w14:textId="77777777" w:rsidTr="00C77AFF">
        <w:trPr>
          <w:cantSplit/>
          <w:jc w:val="center"/>
        </w:trPr>
        <w:tc>
          <w:tcPr>
            <w:tcW w:w="1960" w:type="dxa"/>
            <w:vAlign w:val="center"/>
          </w:tcPr>
          <w:p w14:paraId="3610AF58" w14:textId="77777777" w:rsidR="00F137E8" w:rsidRPr="00F56577" w:rsidRDefault="00F137E8" w:rsidP="00C77AFF">
            <w:pPr>
              <w:pStyle w:val="TAH"/>
            </w:pPr>
            <w:r w:rsidRPr="00F56577">
              <w:t>TrCH Type</w:t>
            </w:r>
          </w:p>
        </w:tc>
        <w:tc>
          <w:tcPr>
            <w:tcW w:w="4678" w:type="dxa"/>
            <w:gridSpan w:val="2"/>
            <w:vAlign w:val="center"/>
          </w:tcPr>
          <w:p w14:paraId="3923A13B" w14:textId="77777777" w:rsidR="00F137E8" w:rsidRPr="00F56577" w:rsidRDefault="00F137E8" w:rsidP="00C77AFF">
            <w:pPr>
              <w:pStyle w:val="TAC"/>
            </w:pPr>
            <w:r w:rsidRPr="00F56577">
              <w:t>FACH</w:t>
            </w:r>
          </w:p>
        </w:tc>
        <w:tc>
          <w:tcPr>
            <w:tcW w:w="2410" w:type="dxa"/>
            <w:vAlign w:val="center"/>
          </w:tcPr>
          <w:p w14:paraId="26ED1B3E"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260C2841" w14:textId="77777777" w:rsidTr="00C77AFF">
        <w:trPr>
          <w:cantSplit/>
          <w:jc w:val="center"/>
        </w:trPr>
        <w:tc>
          <w:tcPr>
            <w:tcW w:w="1960" w:type="dxa"/>
            <w:vAlign w:val="center"/>
          </w:tcPr>
          <w:p w14:paraId="7B947F9A" w14:textId="77777777" w:rsidR="00F137E8" w:rsidRPr="00F56577" w:rsidRDefault="00F137E8" w:rsidP="00C77AFF">
            <w:pPr>
              <w:pStyle w:val="TAH"/>
            </w:pPr>
            <w:r w:rsidRPr="00F56577">
              <w:t>TrCH identity</w:t>
            </w:r>
          </w:p>
        </w:tc>
        <w:tc>
          <w:tcPr>
            <w:tcW w:w="4678" w:type="dxa"/>
            <w:gridSpan w:val="2"/>
            <w:vAlign w:val="center"/>
          </w:tcPr>
          <w:p w14:paraId="0AF03F8B" w14:textId="77777777" w:rsidR="00F137E8" w:rsidRPr="00F56577" w:rsidRDefault="00F137E8" w:rsidP="00C77AFF">
            <w:pPr>
              <w:pStyle w:val="TAC"/>
            </w:pPr>
            <w:r w:rsidRPr="00F56577">
              <w:t>tsc_FACH1</w:t>
            </w:r>
          </w:p>
          <w:p w14:paraId="3DC27011" w14:textId="77777777" w:rsidR="00F137E8" w:rsidRPr="00F56577" w:rsidRDefault="00F137E8" w:rsidP="00C77AFF">
            <w:pPr>
              <w:pStyle w:val="TAC"/>
            </w:pPr>
            <w:r w:rsidRPr="00F56577">
              <w:t>(13)</w:t>
            </w:r>
          </w:p>
        </w:tc>
        <w:tc>
          <w:tcPr>
            <w:tcW w:w="2410" w:type="dxa"/>
            <w:vAlign w:val="center"/>
          </w:tcPr>
          <w:p w14:paraId="67521B55"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53EF7FF1" w14:textId="77777777" w:rsidR="00F137E8" w:rsidRPr="00F56577" w:rsidRDefault="00F137E8" w:rsidP="00C77AFF">
            <w:pPr>
              <w:pStyle w:val="TAC"/>
            </w:pPr>
            <w:r w:rsidRPr="00F56577">
              <w:t>(12)</w:t>
            </w:r>
          </w:p>
        </w:tc>
      </w:tr>
      <w:tr w:rsidR="00F137E8" w:rsidRPr="00F56577" w14:paraId="5B99D510" w14:textId="77777777" w:rsidTr="00C77AFF">
        <w:trPr>
          <w:cantSplit/>
          <w:jc w:val="center"/>
        </w:trPr>
        <w:tc>
          <w:tcPr>
            <w:tcW w:w="1960" w:type="dxa"/>
            <w:vAlign w:val="center"/>
          </w:tcPr>
          <w:p w14:paraId="3B710813" w14:textId="77777777" w:rsidR="00F137E8" w:rsidRPr="00F56577" w:rsidRDefault="00F137E8" w:rsidP="00C77AFF">
            <w:pPr>
              <w:pStyle w:val="TAH"/>
            </w:pPr>
            <w:r w:rsidRPr="00F56577">
              <w:t>PhyCh Type</w:t>
            </w:r>
          </w:p>
        </w:tc>
        <w:tc>
          <w:tcPr>
            <w:tcW w:w="7088" w:type="dxa"/>
            <w:gridSpan w:val="3"/>
            <w:vAlign w:val="center"/>
          </w:tcPr>
          <w:p w14:paraId="7A4F9F29" w14:textId="77777777" w:rsidR="00F137E8" w:rsidRPr="00F56577" w:rsidRDefault="00F137E8" w:rsidP="00C77AFF">
            <w:pPr>
              <w:pStyle w:val="TAC"/>
            </w:pPr>
            <w:r w:rsidRPr="00F56577">
              <w:t>Secondary CCPCH</w:t>
            </w:r>
          </w:p>
        </w:tc>
      </w:tr>
      <w:tr w:rsidR="00F137E8" w:rsidRPr="00F56577" w14:paraId="2CB37A96" w14:textId="77777777" w:rsidTr="00C77AFF">
        <w:trPr>
          <w:cantSplit/>
          <w:jc w:val="center"/>
        </w:trPr>
        <w:tc>
          <w:tcPr>
            <w:tcW w:w="1960" w:type="dxa"/>
            <w:vAlign w:val="center"/>
          </w:tcPr>
          <w:p w14:paraId="378FB9AE" w14:textId="77777777" w:rsidR="00F137E8" w:rsidRPr="00F56577" w:rsidRDefault="00F137E8" w:rsidP="00C77AFF">
            <w:pPr>
              <w:pStyle w:val="TAH"/>
            </w:pPr>
            <w:r w:rsidRPr="00F56577">
              <w:t>PhyCH identity</w:t>
            </w:r>
          </w:p>
        </w:tc>
        <w:tc>
          <w:tcPr>
            <w:tcW w:w="7088" w:type="dxa"/>
            <w:gridSpan w:val="3"/>
            <w:vAlign w:val="center"/>
          </w:tcPr>
          <w:p w14:paraId="1FD30D26" w14:textId="77777777" w:rsidR="00F137E8" w:rsidRPr="00F56577" w:rsidRDefault="00F137E8" w:rsidP="00C77AFF">
            <w:pPr>
              <w:pStyle w:val="TAC"/>
            </w:pPr>
            <w:r w:rsidRPr="00F56577">
              <w:t>tsc_S_CCPCH1</w:t>
            </w:r>
          </w:p>
          <w:p w14:paraId="7EAC2279" w14:textId="77777777" w:rsidR="00F137E8" w:rsidRPr="00F56577" w:rsidRDefault="00F137E8" w:rsidP="00C77AFF">
            <w:pPr>
              <w:pStyle w:val="TAC"/>
            </w:pPr>
            <w:r w:rsidRPr="00F56577">
              <w:t>(5)</w:t>
            </w:r>
          </w:p>
        </w:tc>
      </w:tr>
    </w:tbl>
    <w:p w14:paraId="7C72A56E" w14:textId="77777777" w:rsidR="00F137E8" w:rsidRPr="00F56577" w:rsidRDefault="00F137E8" w:rsidP="00F137E8"/>
    <w:p w14:paraId="55415E1A" w14:textId="77777777" w:rsidR="00F137E8" w:rsidRPr="00F56577" w:rsidRDefault="00F137E8" w:rsidP="00F137E8">
      <w:pPr>
        <w:pStyle w:val="Heading3"/>
      </w:pPr>
      <w:bookmarkStart w:id="363" w:name="_Toc476219394"/>
      <w:r w:rsidRPr="00F56577">
        <w:t>8.3.2</w:t>
      </w:r>
      <w:r w:rsidRPr="00F56577">
        <w:tab/>
        <w:t>Configuration of Cell_</w:t>
      </w:r>
      <w:smartTag w:uri="urn:schemas-microsoft-com:office:smarttags" w:element="stockticker">
        <w:r w:rsidRPr="00F56577">
          <w:t>DCH</w:t>
        </w:r>
      </w:smartTag>
      <w:r w:rsidRPr="00F56577">
        <w:t>_StandAloneSRB</w:t>
      </w:r>
      <w:bookmarkEnd w:id="363"/>
    </w:p>
    <w:p w14:paraId="47C3F013"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 3.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the </w:t>
      </w:r>
      <w:smartTag w:uri="urn:schemas-microsoft-com:office:smarttags" w:element="stockticker">
        <w:r w:rsidRPr="00F56577">
          <w:t>RRC</w:t>
        </w:r>
      </w:smartTag>
      <w:r w:rsidRPr="00F56577">
        <w:t xml:space="preserve"> and NAS signalling tests in the </w:t>
      </w:r>
      <w:smartTag w:uri="urn:schemas-microsoft-com:office:smarttags" w:element="stockticker">
        <w:r w:rsidRPr="00F56577">
          <w:t>DCH</w:t>
        </w:r>
      </w:smartTag>
      <w:r w:rsidRPr="00F56577">
        <w:t xml:space="preserve"> state without RAB.</w:t>
      </w:r>
    </w:p>
    <w:p w14:paraId="42DDE092" w14:textId="77777777" w:rsidR="00F137E8" w:rsidRPr="00F56577" w:rsidRDefault="00F137E8" w:rsidP="00F137E8">
      <w:pPr>
        <w:pStyle w:val="TH"/>
      </w:pPr>
      <w:r w:rsidRPr="00F56577">
        <w:t>Table 8.3.2.1: Uplink configuration of Cell_</w:t>
      </w:r>
      <w:smartTag w:uri="urn:schemas-microsoft-com:office:smarttags" w:element="stockticker">
        <w:r w:rsidRPr="00F56577">
          <w:t>DCH</w:t>
        </w:r>
      </w:smartTag>
      <w:r w:rsidRPr="00F56577">
        <w:t>_StandAloneSRB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417"/>
        <w:gridCol w:w="1418"/>
        <w:gridCol w:w="1417"/>
        <w:gridCol w:w="1418"/>
        <w:gridCol w:w="1417"/>
        <w:gridCol w:w="1418"/>
      </w:tblGrid>
      <w:tr w:rsidR="00F137E8" w:rsidRPr="00F56577" w14:paraId="726DC88F"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54FD0872" w14:textId="77777777" w:rsidR="00F137E8" w:rsidRPr="00F56577" w:rsidRDefault="00F137E8" w:rsidP="00C77AFF">
            <w:pPr>
              <w:pStyle w:val="TAH"/>
              <w:rPr>
                <w:sz w:val="16"/>
                <w:szCs w:val="16"/>
              </w:rPr>
            </w:pPr>
            <w:r w:rsidRPr="00F56577">
              <w:rPr>
                <w:sz w:val="16"/>
                <w:szCs w:val="16"/>
              </w:rPr>
              <w:t>RB Identity</w:t>
            </w:r>
          </w:p>
        </w:tc>
        <w:tc>
          <w:tcPr>
            <w:tcW w:w="1417" w:type="dxa"/>
            <w:tcBorders>
              <w:top w:val="single" w:sz="4" w:space="0" w:color="auto"/>
              <w:left w:val="single" w:sz="4" w:space="0" w:color="auto"/>
              <w:bottom w:val="single" w:sz="4" w:space="0" w:color="auto"/>
              <w:right w:val="single" w:sz="4" w:space="0" w:color="auto"/>
            </w:tcBorders>
            <w:vAlign w:val="center"/>
          </w:tcPr>
          <w:p w14:paraId="0A39DB3A" w14:textId="77777777" w:rsidR="00F137E8" w:rsidRPr="00F56577" w:rsidRDefault="00F137E8" w:rsidP="00C77AFF">
            <w:pPr>
              <w:pStyle w:val="TAC"/>
              <w:rPr>
                <w:sz w:val="16"/>
                <w:szCs w:val="16"/>
              </w:rPr>
            </w:pPr>
            <w:r w:rsidRPr="00F56577">
              <w:rPr>
                <w:sz w:val="16"/>
                <w:szCs w:val="16"/>
              </w:rPr>
              <w:t>tsc_RB1</w:t>
            </w:r>
          </w:p>
          <w:p w14:paraId="689C036E" w14:textId="77777777" w:rsidR="00F137E8" w:rsidRPr="00F56577" w:rsidRDefault="00F137E8" w:rsidP="00C77AFF">
            <w:pPr>
              <w:pStyle w:val="TAC"/>
              <w:rPr>
                <w:sz w:val="16"/>
                <w:szCs w:val="16"/>
              </w:rPr>
            </w:pPr>
            <w:r w:rsidRPr="00F56577">
              <w:rPr>
                <w:sz w:val="16"/>
                <w:szCs w:val="16"/>
              </w:rPr>
              <w:t>(1)</w:t>
            </w:r>
          </w:p>
        </w:tc>
        <w:tc>
          <w:tcPr>
            <w:tcW w:w="1418" w:type="dxa"/>
            <w:tcBorders>
              <w:top w:val="single" w:sz="4" w:space="0" w:color="auto"/>
              <w:left w:val="single" w:sz="4" w:space="0" w:color="auto"/>
              <w:bottom w:val="single" w:sz="4" w:space="0" w:color="auto"/>
              <w:right w:val="single" w:sz="4" w:space="0" w:color="auto"/>
            </w:tcBorders>
            <w:vAlign w:val="center"/>
          </w:tcPr>
          <w:p w14:paraId="443C781D" w14:textId="77777777" w:rsidR="00F137E8" w:rsidRPr="00F56577" w:rsidRDefault="00F137E8" w:rsidP="00C77AFF">
            <w:pPr>
              <w:pStyle w:val="TAC"/>
              <w:rPr>
                <w:sz w:val="16"/>
                <w:szCs w:val="16"/>
              </w:rPr>
            </w:pPr>
            <w:r w:rsidRPr="00F56577">
              <w:rPr>
                <w:sz w:val="16"/>
                <w:szCs w:val="16"/>
              </w:rPr>
              <w:t>tsc_RB2</w:t>
            </w:r>
          </w:p>
          <w:p w14:paraId="5ED8D29D" w14:textId="77777777" w:rsidR="00F137E8" w:rsidRPr="00F56577" w:rsidRDefault="00F137E8" w:rsidP="00C77AFF">
            <w:pPr>
              <w:pStyle w:val="TAC"/>
              <w:rPr>
                <w:sz w:val="16"/>
                <w:szCs w:val="16"/>
              </w:rPr>
            </w:pPr>
            <w:r w:rsidRPr="00F56577">
              <w:rPr>
                <w:sz w:val="16"/>
                <w:szCs w:val="16"/>
              </w:rPr>
              <w:t>(2)</w:t>
            </w:r>
          </w:p>
        </w:tc>
        <w:tc>
          <w:tcPr>
            <w:tcW w:w="1417" w:type="dxa"/>
            <w:tcBorders>
              <w:top w:val="single" w:sz="4" w:space="0" w:color="auto"/>
              <w:left w:val="single" w:sz="4" w:space="0" w:color="auto"/>
              <w:bottom w:val="single" w:sz="4" w:space="0" w:color="auto"/>
              <w:right w:val="single" w:sz="4" w:space="0" w:color="auto"/>
            </w:tcBorders>
            <w:vAlign w:val="center"/>
          </w:tcPr>
          <w:p w14:paraId="3F14C852" w14:textId="77777777" w:rsidR="00F137E8" w:rsidRPr="00F56577" w:rsidRDefault="00F137E8" w:rsidP="00C77AFF">
            <w:pPr>
              <w:pStyle w:val="TAC"/>
              <w:rPr>
                <w:sz w:val="16"/>
                <w:szCs w:val="16"/>
              </w:rPr>
            </w:pPr>
            <w:r w:rsidRPr="00F56577">
              <w:rPr>
                <w:sz w:val="16"/>
                <w:szCs w:val="16"/>
              </w:rPr>
              <w:t>tsc_RB3</w:t>
            </w:r>
          </w:p>
          <w:p w14:paraId="1B55D239" w14:textId="77777777" w:rsidR="00F137E8" w:rsidRPr="00F56577" w:rsidRDefault="00F137E8" w:rsidP="00C77AFF">
            <w:pPr>
              <w:pStyle w:val="TAC"/>
              <w:rPr>
                <w:sz w:val="16"/>
                <w:szCs w:val="16"/>
              </w:rPr>
            </w:pPr>
            <w:r w:rsidRPr="00F56577">
              <w:rPr>
                <w:sz w:val="16"/>
                <w:szCs w:val="16"/>
              </w:rPr>
              <w:t>(3)</w:t>
            </w:r>
          </w:p>
        </w:tc>
        <w:tc>
          <w:tcPr>
            <w:tcW w:w="1418" w:type="dxa"/>
            <w:tcBorders>
              <w:top w:val="single" w:sz="4" w:space="0" w:color="auto"/>
              <w:left w:val="single" w:sz="4" w:space="0" w:color="auto"/>
              <w:bottom w:val="single" w:sz="4" w:space="0" w:color="auto"/>
              <w:right w:val="single" w:sz="4" w:space="0" w:color="auto"/>
            </w:tcBorders>
            <w:vAlign w:val="center"/>
          </w:tcPr>
          <w:p w14:paraId="466EA5C8" w14:textId="77777777" w:rsidR="00F137E8" w:rsidRPr="00F56577" w:rsidRDefault="00F137E8" w:rsidP="00C77AFF">
            <w:pPr>
              <w:pStyle w:val="TAC"/>
              <w:rPr>
                <w:sz w:val="16"/>
                <w:szCs w:val="16"/>
              </w:rPr>
            </w:pPr>
            <w:r w:rsidRPr="00F56577">
              <w:rPr>
                <w:sz w:val="16"/>
                <w:szCs w:val="16"/>
              </w:rPr>
              <w:t>tsc_RB4</w:t>
            </w:r>
          </w:p>
          <w:p w14:paraId="1DDAB1AA" w14:textId="77777777" w:rsidR="00F137E8" w:rsidRPr="00F56577" w:rsidRDefault="00F137E8" w:rsidP="00C77AFF">
            <w:pPr>
              <w:pStyle w:val="TAC"/>
              <w:rPr>
                <w:sz w:val="16"/>
                <w:szCs w:val="16"/>
              </w:rPr>
            </w:pPr>
            <w:r w:rsidRPr="00F56577">
              <w:rPr>
                <w:sz w:val="16"/>
                <w:szCs w:val="16"/>
              </w:rPr>
              <w:t>(4)</w:t>
            </w:r>
          </w:p>
        </w:tc>
        <w:tc>
          <w:tcPr>
            <w:tcW w:w="1417" w:type="dxa"/>
            <w:tcBorders>
              <w:top w:val="single" w:sz="4" w:space="0" w:color="auto"/>
              <w:left w:val="single" w:sz="4" w:space="0" w:color="auto"/>
              <w:bottom w:val="single" w:sz="4" w:space="0" w:color="auto"/>
              <w:right w:val="single" w:sz="4" w:space="0" w:color="auto"/>
            </w:tcBorders>
            <w:vAlign w:val="center"/>
          </w:tcPr>
          <w:p w14:paraId="69DE8F96" w14:textId="77777777" w:rsidR="00F137E8" w:rsidRPr="00F56577" w:rsidRDefault="00F137E8" w:rsidP="00C77AFF">
            <w:pPr>
              <w:pStyle w:val="TAC"/>
              <w:rPr>
                <w:sz w:val="16"/>
                <w:szCs w:val="16"/>
              </w:rPr>
            </w:pPr>
            <w:r w:rsidRPr="00F56577">
              <w:rPr>
                <w:sz w:val="16"/>
                <w:szCs w:val="16"/>
              </w:rPr>
              <w:t>tsc_RB0</w:t>
            </w:r>
          </w:p>
          <w:p w14:paraId="1A375C9D" w14:textId="77777777" w:rsidR="00F137E8" w:rsidRPr="00F56577" w:rsidRDefault="00F137E8" w:rsidP="00C77AFF">
            <w:pPr>
              <w:pStyle w:val="TAC"/>
              <w:rPr>
                <w:sz w:val="16"/>
                <w:szCs w:val="16"/>
              </w:rPr>
            </w:pPr>
            <w:r w:rsidRPr="00F56577">
              <w:rPr>
                <w:sz w:val="16"/>
                <w:szCs w:val="16"/>
              </w:rPr>
              <w:t>(0)</w:t>
            </w:r>
          </w:p>
        </w:tc>
        <w:tc>
          <w:tcPr>
            <w:tcW w:w="1418" w:type="dxa"/>
            <w:tcBorders>
              <w:top w:val="nil"/>
              <w:left w:val="single" w:sz="4" w:space="0" w:color="auto"/>
              <w:bottom w:val="nil"/>
              <w:right w:val="nil"/>
            </w:tcBorders>
            <w:vAlign w:val="center"/>
          </w:tcPr>
          <w:p w14:paraId="58E8B4D2" w14:textId="77777777" w:rsidR="00F137E8" w:rsidRPr="00F56577" w:rsidRDefault="00F137E8" w:rsidP="00C77AFF">
            <w:pPr>
              <w:pStyle w:val="TAC"/>
              <w:rPr>
                <w:sz w:val="16"/>
                <w:szCs w:val="16"/>
              </w:rPr>
            </w:pPr>
          </w:p>
        </w:tc>
      </w:tr>
      <w:tr w:rsidR="00F137E8" w:rsidRPr="00F56577" w14:paraId="6720A63D"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78B401D8" w14:textId="77777777" w:rsidR="00F137E8" w:rsidRPr="00F56577" w:rsidRDefault="00F137E8" w:rsidP="00C77AFF">
            <w:pPr>
              <w:pStyle w:val="TAH"/>
              <w:rPr>
                <w:sz w:val="16"/>
                <w:szCs w:val="16"/>
              </w:rPr>
            </w:pPr>
            <w:r w:rsidRPr="00F56577">
              <w:rPr>
                <w:sz w:val="16"/>
                <w:szCs w:val="16"/>
              </w:rPr>
              <w:t>LogCh Type</w:t>
            </w:r>
          </w:p>
        </w:tc>
        <w:tc>
          <w:tcPr>
            <w:tcW w:w="1417" w:type="dxa"/>
            <w:tcBorders>
              <w:top w:val="single" w:sz="4" w:space="0" w:color="auto"/>
              <w:left w:val="single" w:sz="4" w:space="0" w:color="auto"/>
              <w:bottom w:val="single" w:sz="4" w:space="0" w:color="auto"/>
              <w:right w:val="single" w:sz="4" w:space="0" w:color="auto"/>
            </w:tcBorders>
            <w:vAlign w:val="center"/>
          </w:tcPr>
          <w:p w14:paraId="2CB7AAE3" w14:textId="77777777" w:rsidR="00F137E8" w:rsidRPr="00F56577" w:rsidRDefault="00F137E8" w:rsidP="00C77AFF">
            <w:pPr>
              <w:pStyle w:val="TAC"/>
              <w:rPr>
                <w:sz w:val="16"/>
                <w:szCs w:val="16"/>
              </w:rPr>
            </w:pPr>
            <w:r w:rsidRPr="00F56577">
              <w:rPr>
                <w:sz w:val="16"/>
                <w:szCs w:val="16"/>
              </w:rPr>
              <w:t>DCCH</w:t>
            </w:r>
          </w:p>
        </w:tc>
        <w:tc>
          <w:tcPr>
            <w:tcW w:w="1418" w:type="dxa"/>
            <w:tcBorders>
              <w:top w:val="single" w:sz="4" w:space="0" w:color="auto"/>
              <w:left w:val="single" w:sz="4" w:space="0" w:color="auto"/>
              <w:bottom w:val="single" w:sz="4" w:space="0" w:color="auto"/>
              <w:right w:val="single" w:sz="4" w:space="0" w:color="auto"/>
            </w:tcBorders>
            <w:vAlign w:val="center"/>
          </w:tcPr>
          <w:p w14:paraId="1D23A434" w14:textId="77777777" w:rsidR="00F137E8" w:rsidRPr="00F56577" w:rsidRDefault="00F137E8" w:rsidP="00C77AFF">
            <w:pPr>
              <w:pStyle w:val="TAC"/>
              <w:rPr>
                <w:sz w:val="16"/>
                <w:szCs w:val="16"/>
              </w:rPr>
            </w:pPr>
            <w:r w:rsidRPr="00F56577">
              <w:rPr>
                <w:sz w:val="16"/>
                <w:szCs w:val="16"/>
              </w:rPr>
              <w:t>DCCH</w:t>
            </w:r>
          </w:p>
        </w:tc>
        <w:tc>
          <w:tcPr>
            <w:tcW w:w="1417" w:type="dxa"/>
            <w:tcBorders>
              <w:top w:val="single" w:sz="4" w:space="0" w:color="auto"/>
              <w:left w:val="single" w:sz="4" w:space="0" w:color="auto"/>
              <w:bottom w:val="single" w:sz="4" w:space="0" w:color="auto"/>
              <w:right w:val="single" w:sz="4" w:space="0" w:color="auto"/>
            </w:tcBorders>
            <w:vAlign w:val="center"/>
          </w:tcPr>
          <w:p w14:paraId="7B5F1B48" w14:textId="77777777" w:rsidR="00F137E8" w:rsidRPr="00F56577" w:rsidRDefault="00F137E8" w:rsidP="00C77AFF">
            <w:pPr>
              <w:pStyle w:val="TAC"/>
              <w:rPr>
                <w:sz w:val="16"/>
                <w:szCs w:val="16"/>
              </w:rPr>
            </w:pPr>
            <w:r w:rsidRPr="00F56577">
              <w:rPr>
                <w:sz w:val="16"/>
                <w:szCs w:val="16"/>
              </w:rPr>
              <w:t>DCCH</w:t>
            </w:r>
          </w:p>
        </w:tc>
        <w:tc>
          <w:tcPr>
            <w:tcW w:w="1418" w:type="dxa"/>
            <w:tcBorders>
              <w:top w:val="single" w:sz="4" w:space="0" w:color="auto"/>
              <w:left w:val="single" w:sz="4" w:space="0" w:color="auto"/>
              <w:bottom w:val="single" w:sz="4" w:space="0" w:color="auto"/>
              <w:right w:val="single" w:sz="4" w:space="0" w:color="auto"/>
            </w:tcBorders>
            <w:vAlign w:val="center"/>
          </w:tcPr>
          <w:p w14:paraId="0AA6826F" w14:textId="77777777" w:rsidR="00F137E8" w:rsidRPr="00F56577" w:rsidRDefault="00F137E8" w:rsidP="00C77AFF">
            <w:pPr>
              <w:pStyle w:val="TAC"/>
              <w:rPr>
                <w:sz w:val="16"/>
                <w:szCs w:val="16"/>
              </w:rPr>
            </w:pPr>
            <w:r w:rsidRPr="00F56577">
              <w:rPr>
                <w:sz w:val="16"/>
                <w:szCs w:val="16"/>
              </w:rPr>
              <w:t>DCCH</w:t>
            </w:r>
          </w:p>
        </w:tc>
        <w:tc>
          <w:tcPr>
            <w:tcW w:w="1417" w:type="dxa"/>
            <w:tcBorders>
              <w:top w:val="single" w:sz="4" w:space="0" w:color="auto"/>
              <w:left w:val="single" w:sz="4" w:space="0" w:color="auto"/>
              <w:bottom w:val="single" w:sz="4" w:space="0" w:color="auto"/>
              <w:right w:val="single" w:sz="4" w:space="0" w:color="auto"/>
            </w:tcBorders>
            <w:vAlign w:val="center"/>
          </w:tcPr>
          <w:p w14:paraId="30E697BE" w14:textId="77777777" w:rsidR="00F137E8" w:rsidRPr="00F56577" w:rsidRDefault="00F137E8" w:rsidP="00C77AFF">
            <w:pPr>
              <w:pStyle w:val="TAC"/>
              <w:rPr>
                <w:sz w:val="16"/>
                <w:szCs w:val="16"/>
              </w:rPr>
            </w:pPr>
            <w:r w:rsidRPr="00F56577">
              <w:rPr>
                <w:sz w:val="16"/>
                <w:szCs w:val="16"/>
              </w:rPr>
              <w:t>CCCH</w:t>
            </w:r>
          </w:p>
        </w:tc>
        <w:tc>
          <w:tcPr>
            <w:tcW w:w="1418" w:type="dxa"/>
            <w:tcBorders>
              <w:top w:val="nil"/>
              <w:left w:val="single" w:sz="4" w:space="0" w:color="auto"/>
              <w:bottom w:val="nil"/>
              <w:right w:val="nil"/>
            </w:tcBorders>
            <w:vAlign w:val="center"/>
          </w:tcPr>
          <w:p w14:paraId="19582F70" w14:textId="77777777" w:rsidR="00F137E8" w:rsidRPr="00F56577" w:rsidRDefault="00F137E8" w:rsidP="00C77AFF">
            <w:pPr>
              <w:pStyle w:val="TAC"/>
              <w:rPr>
                <w:sz w:val="16"/>
                <w:szCs w:val="16"/>
              </w:rPr>
            </w:pPr>
          </w:p>
        </w:tc>
      </w:tr>
      <w:tr w:rsidR="00F137E8" w:rsidRPr="00F56577" w14:paraId="679E5F2B"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6A966818" w14:textId="77777777" w:rsidR="00F137E8" w:rsidRPr="00F56577" w:rsidRDefault="00F137E8" w:rsidP="00C77AFF">
            <w:pPr>
              <w:pStyle w:val="TAH"/>
              <w:rPr>
                <w:sz w:val="16"/>
                <w:szCs w:val="16"/>
              </w:rPr>
            </w:pPr>
            <w:r w:rsidRPr="00F56577">
              <w:rPr>
                <w:sz w:val="16"/>
                <w:szCs w:val="16"/>
              </w:rPr>
              <w:t xml:space="preserve">LogCh Identity </w:t>
            </w:r>
          </w:p>
        </w:tc>
        <w:tc>
          <w:tcPr>
            <w:tcW w:w="1417" w:type="dxa"/>
            <w:tcBorders>
              <w:top w:val="single" w:sz="4" w:space="0" w:color="auto"/>
              <w:left w:val="single" w:sz="4" w:space="0" w:color="auto"/>
              <w:bottom w:val="single" w:sz="4" w:space="0" w:color="auto"/>
              <w:right w:val="single" w:sz="4" w:space="0" w:color="auto"/>
            </w:tcBorders>
            <w:vAlign w:val="center"/>
          </w:tcPr>
          <w:p w14:paraId="27245D2D" w14:textId="77777777" w:rsidR="00F137E8" w:rsidRPr="00F56577" w:rsidRDefault="00F137E8" w:rsidP="00C77AFF">
            <w:pPr>
              <w:pStyle w:val="TAC"/>
              <w:rPr>
                <w:sz w:val="16"/>
                <w:szCs w:val="16"/>
              </w:rPr>
            </w:pPr>
            <w:r w:rsidRPr="00F56577">
              <w:rPr>
                <w:sz w:val="16"/>
                <w:szCs w:val="16"/>
              </w:rPr>
              <w:t>tsc_UL_DCCH1</w:t>
            </w:r>
          </w:p>
          <w:p w14:paraId="391755E0" w14:textId="77777777" w:rsidR="00F137E8" w:rsidRPr="00F56577" w:rsidRDefault="00F137E8" w:rsidP="00C77AFF">
            <w:pPr>
              <w:pStyle w:val="TAC"/>
              <w:rPr>
                <w:sz w:val="16"/>
                <w:szCs w:val="16"/>
              </w:rPr>
            </w:pPr>
            <w:r w:rsidRPr="00F56577">
              <w:rPr>
                <w:sz w:val="16"/>
                <w:szCs w:val="16"/>
              </w:rPr>
              <w:t>(1)</w:t>
            </w:r>
          </w:p>
        </w:tc>
        <w:tc>
          <w:tcPr>
            <w:tcW w:w="1418" w:type="dxa"/>
            <w:tcBorders>
              <w:top w:val="single" w:sz="4" w:space="0" w:color="auto"/>
              <w:left w:val="single" w:sz="4" w:space="0" w:color="auto"/>
              <w:bottom w:val="single" w:sz="4" w:space="0" w:color="auto"/>
              <w:right w:val="single" w:sz="4" w:space="0" w:color="auto"/>
            </w:tcBorders>
            <w:vAlign w:val="center"/>
          </w:tcPr>
          <w:p w14:paraId="4F4633A3" w14:textId="77777777" w:rsidR="00F137E8" w:rsidRPr="00F56577" w:rsidRDefault="00F137E8" w:rsidP="00C77AFF">
            <w:pPr>
              <w:pStyle w:val="TAC"/>
              <w:rPr>
                <w:sz w:val="16"/>
                <w:szCs w:val="16"/>
              </w:rPr>
            </w:pPr>
            <w:r w:rsidRPr="00F56577">
              <w:rPr>
                <w:sz w:val="16"/>
                <w:szCs w:val="16"/>
              </w:rPr>
              <w:t>tsc_UL_DCCH2</w:t>
            </w:r>
          </w:p>
          <w:p w14:paraId="5337D612" w14:textId="77777777" w:rsidR="00F137E8" w:rsidRPr="00F56577" w:rsidRDefault="00F137E8" w:rsidP="00C77AFF">
            <w:pPr>
              <w:pStyle w:val="TAC"/>
              <w:rPr>
                <w:sz w:val="16"/>
                <w:szCs w:val="16"/>
              </w:rPr>
            </w:pPr>
            <w:r w:rsidRPr="00F56577">
              <w:rPr>
                <w:sz w:val="16"/>
                <w:szCs w:val="16"/>
              </w:rPr>
              <w:t>(2)</w:t>
            </w:r>
          </w:p>
        </w:tc>
        <w:tc>
          <w:tcPr>
            <w:tcW w:w="1417" w:type="dxa"/>
            <w:tcBorders>
              <w:top w:val="single" w:sz="4" w:space="0" w:color="auto"/>
              <w:left w:val="single" w:sz="4" w:space="0" w:color="auto"/>
              <w:bottom w:val="single" w:sz="4" w:space="0" w:color="auto"/>
              <w:right w:val="single" w:sz="4" w:space="0" w:color="auto"/>
            </w:tcBorders>
            <w:vAlign w:val="center"/>
          </w:tcPr>
          <w:p w14:paraId="201C52EC" w14:textId="77777777" w:rsidR="00F137E8" w:rsidRPr="00F56577" w:rsidRDefault="00F137E8" w:rsidP="00C77AFF">
            <w:pPr>
              <w:pStyle w:val="TAC"/>
              <w:rPr>
                <w:sz w:val="16"/>
                <w:szCs w:val="16"/>
              </w:rPr>
            </w:pPr>
            <w:r w:rsidRPr="00F56577">
              <w:rPr>
                <w:sz w:val="16"/>
                <w:szCs w:val="16"/>
              </w:rPr>
              <w:t>tsc_UL_DCCH3</w:t>
            </w:r>
          </w:p>
          <w:p w14:paraId="79A5EE2A" w14:textId="77777777" w:rsidR="00F137E8" w:rsidRPr="00F56577" w:rsidRDefault="00F137E8" w:rsidP="00C77AFF">
            <w:pPr>
              <w:pStyle w:val="TAC"/>
              <w:rPr>
                <w:sz w:val="16"/>
                <w:szCs w:val="16"/>
              </w:rPr>
            </w:pPr>
            <w:r w:rsidRPr="00F56577">
              <w:rPr>
                <w:sz w:val="16"/>
                <w:szCs w:val="16"/>
              </w:rPr>
              <w:t>(3)</w:t>
            </w:r>
          </w:p>
        </w:tc>
        <w:tc>
          <w:tcPr>
            <w:tcW w:w="1418" w:type="dxa"/>
            <w:tcBorders>
              <w:top w:val="single" w:sz="4" w:space="0" w:color="auto"/>
              <w:left w:val="single" w:sz="4" w:space="0" w:color="auto"/>
              <w:bottom w:val="single" w:sz="4" w:space="0" w:color="auto"/>
              <w:right w:val="single" w:sz="4" w:space="0" w:color="auto"/>
            </w:tcBorders>
            <w:vAlign w:val="center"/>
          </w:tcPr>
          <w:p w14:paraId="6DAEB791" w14:textId="77777777" w:rsidR="00F137E8" w:rsidRPr="00F56577" w:rsidRDefault="00F137E8" w:rsidP="00C77AFF">
            <w:pPr>
              <w:pStyle w:val="TAC"/>
              <w:rPr>
                <w:sz w:val="16"/>
                <w:szCs w:val="16"/>
              </w:rPr>
            </w:pPr>
            <w:r w:rsidRPr="00F56577">
              <w:rPr>
                <w:sz w:val="16"/>
                <w:szCs w:val="16"/>
              </w:rPr>
              <w:t>tsc_UL_DCCH4</w:t>
            </w:r>
          </w:p>
          <w:p w14:paraId="62C52EAF" w14:textId="77777777" w:rsidR="00F137E8" w:rsidRPr="00F56577" w:rsidRDefault="00F137E8" w:rsidP="00C77AFF">
            <w:pPr>
              <w:pStyle w:val="TAC"/>
              <w:rPr>
                <w:sz w:val="16"/>
                <w:szCs w:val="16"/>
              </w:rPr>
            </w:pPr>
            <w:r w:rsidRPr="00F56577">
              <w:rPr>
                <w:sz w:val="16"/>
                <w:szCs w:val="16"/>
              </w:rPr>
              <w:t>(4)</w:t>
            </w:r>
          </w:p>
        </w:tc>
        <w:tc>
          <w:tcPr>
            <w:tcW w:w="1417" w:type="dxa"/>
            <w:tcBorders>
              <w:top w:val="single" w:sz="4" w:space="0" w:color="auto"/>
              <w:left w:val="single" w:sz="4" w:space="0" w:color="auto"/>
              <w:bottom w:val="single" w:sz="4" w:space="0" w:color="auto"/>
              <w:right w:val="single" w:sz="4" w:space="0" w:color="auto"/>
            </w:tcBorders>
            <w:vAlign w:val="center"/>
          </w:tcPr>
          <w:p w14:paraId="419CD6E7" w14:textId="77777777" w:rsidR="00F137E8" w:rsidRPr="00F56577" w:rsidRDefault="00F137E8" w:rsidP="00C77AFF">
            <w:pPr>
              <w:pStyle w:val="TAC"/>
              <w:rPr>
                <w:sz w:val="16"/>
                <w:szCs w:val="16"/>
              </w:rPr>
            </w:pPr>
            <w:r w:rsidRPr="00F56577">
              <w:rPr>
                <w:sz w:val="16"/>
                <w:szCs w:val="16"/>
              </w:rPr>
              <w:t>tsc_UL_CCCH5</w:t>
            </w:r>
          </w:p>
          <w:p w14:paraId="38ED21E7" w14:textId="77777777" w:rsidR="00F137E8" w:rsidRPr="00F56577" w:rsidRDefault="00F137E8" w:rsidP="00C77AFF">
            <w:pPr>
              <w:pStyle w:val="TAC"/>
              <w:rPr>
                <w:sz w:val="16"/>
                <w:szCs w:val="16"/>
              </w:rPr>
            </w:pPr>
            <w:r w:rsidRPr="00F56577">
              <w:rPr>
                <w:sz w:val="16"/>
                <w:szCs w:val="16"/>
              </w:rPr>
              <w:t>(5)</w:t>
            </w:r>
          </w:p>
        </w:tc>
        <w:tc>
          <w:tcPr>
            <w:tcW w:w="1418" w:type="dxa"/>
            <w:tcBorders>
              <w:top w:val="nil"/>
              <w:left w:val="single" w:sz="4" w:space="0" w:color="auto"/>
              <w:right w:val="nil"/>
            </w:tcBorders>
            <w:vAlign w:val="center"/>
          </w:tcPr>
          <w:p w14:paraId="7C3A676B" w14:textId="77777777" w:rsidR="00F137E8" w:rsidRPr="00F56577" w:rsidRDefault="00F137E8" w:rsidP="00C77AFF">
            <w:pPr>
              <w:pStyle w:val="TAC"/>
              <w:rPr>
                <w:sz w:val="16"/>
                <w:szCs w:val="16"/>
              </w:rPr>
            </w:pPr>
          </w:p>
        </w:tc>
      </w:tr>
      <w:tr w:rsidR="00F137E8" w:rsidRPr="00F56577" w14:paraId="6BA21204"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41B5D2A8" w14:textId="77777777" w:rsidR="00F137E8" w:rsidRPr="00F56577" w:rsidRDefault="00F137E8" w:rsidP="00C77AFF">
            <w:pPr>
              <w:pStyle w:val="TAH"/>
              <w:rPr>
                <w:sz w:val="16"/>
                <w:szCs w:val="16"/>
              </w:rPr>
            </w:pPr>
            <w:smartTag w:uri="urn:schemas-microsoft-com:office:smarttags" w:element="stockticker">
              <w:r w:rsidRPr="00F56577">
                <w:rPr>
                  <w:sz w:val="16"/>
                  <w:szCs w:val="16"/>
                </w:rPr>
                <w:t>RLC</w:t>
              </w:r>
            </w:smartTag>
            <w:r w:rsidRPr="00F56577">
              <w:rPr>
                <w:sz w:val="16"/>
                <w:szCs w:val="16"/>
              </w:rPr>
              <w:t xml:space="preserve"> mode</w:t>
            </w:r>
          </w:p>
        </w:tc>
        <w:tc>
          <w:tcPr>
            <w:tcW w:w="1417" w:type="dxa"/>
            <w:tcBorders>
              <w:top w:val="single" w:sz="4" w:space="0" w:color="auto"/>
              <w:left w:val="single" w:sz="4" w:space="0" w:color="auto"/>
              <w:bottom w:val="single" w:sz="4" w:space="0" w:color="auto"/>
              <w:right w:val="single" w:sz="4" w:space="0" w:color="auto"/>
            </w:tcBorders>
            <w:vAlign w:val="center"/>
          </w:tcPr>
          <w:p w14:paraId="775F4F4B" w14:textId="77777777" w:rsidR="00F137E8" w:rsidRPr="00F56577" w:rsidRDefault="00F137E8" w:rsidP="00C77AFF">
            <w:pPr>
              <w:pStyle w:val="TAC"/>
              <w:rPr>
                <w:sz w:val="16"/>
                <w:szCs w:val="16"/>
              </w:rPr>
            </w:pPr>
            <w:r w:rsidRPr="00F56577">
              <w:rPr>
                <w:sz w:val="16"/>
                <w:szCs w:val="16"/>
              </w:rPr>
              <w:t>UM</w:t>
            </w:r>
          </w:p>
        </w:tc>
        <w:tc>
          <w:tcPr>
            <w:tcW w:w="1418" w:type="dxa"/>
            <w:tcBorders>
              <w:top w:val="single" w:sz="4" w:space="0" w:color="auto"/>
              <w:left w:val="single" w:sz="4" w:space="0" w:color="auto"/>
              <w:bottom w:val="single" w:sz="4" w:space="0" w:color="auto"/>
              <w:right w:val="single" w:sz="4" w:space="0" w:color="auto"/>
            </w:tcBorders>
            <w:vAlign w:val="center"/>
          </w:tcPr>
          <w:p w14:paraId="1E71EF67" w14:textId="77777777" w:rsidR="00F137E8" w:rsidRPr="00F56577" w:rsidRDefault="00F137E8" w:rsidP="00C77AFF">
            <w:pPr>
              <w:pStyle w:val="TAC"/>
              <w:rPr>
                <w:sz w:val="16"/>
                <w:szCs w:val="16"/>
              </w:rPr>
            </w:pPr>
            <w:r w:rsidRPr="00F56577">
              <w:rPr>
                <w:sz w:val="16"/>
                <w:szCs w:val="16"/>
              </w:rPr>
              <w:t>AM</w:t>
            </w:r>
          </w:p>
        </w:tc>
        <w:tc>
          <w:tcPr>
            <w:tcW w:w="1417" w:type="dxa"/>
            <w:tcBorders>
              <w:top w:val="single" w:sz="4" w:space="0" w:color="auto"/>
              <w:left w:val="single" w:sz="4" w:space="0" w:color="auto"/>
              <w:bottom w:val="single" w:sz="4" w:space="0" w:color="auto"/>
              <w:right w:val="single" w:sz="4" w:space="0" w:color="auto"/>
            </w:tcBorders>
            <w:vAlign w:val="center"/>
          </w:tcPr>
          <w:p w14:paraId="13F9FF56" w14:textId="77777777" w:rsidR="00F137E8" w:rsidRPr="00F56577" w:rsidRDefault="00F137E8" w:rsidP="00C77AFF">
            <w:pPr>
              <w:pStyle w:val="TAC"/>
              <w:rPr>
                <w:sz w:val="16"/>
                <w:szCs w:val="16"/>
              </w:rPr>
            </w:pPr>
            <w:r w:rsidRPr="00F56577">
              <w:rPr>
                <w:sz w:val="16"/>
                <w:szCs w:val="16"/>
              </w:rPr>
              <w:t>AM</w:t>
            </w:r>
          </w:p>
        </w:tc>
        <w:tc>
          <w:tcPr>
            <w:tcW w:w="1418" w:type="dxa"/>
            <w:tcBorders>
              <w:top w:val="single" w:sz="4" w:space="0" w:color="auto"/>
              <w:left w:val="single" w:sz="4" w:space="0" w:color="auto"/>
              <w:bottom w:val="single" w:sz="4" w:space="0" w:color="auto"/>
              <w:right w:val="single" w:sz="4" w:space="0" w:color="auto"/>
            </w:tcBorders>
            <w:vAlign w:val="center"/>
          </w:tcPr>
          <w:p w14:paraId="78C55391" w14:textId="77777777" w:rsidR="00F137E8" w:rsidRPr="00F56577" w:rsidRDefault="00F137E8" w:rsidP="00C77AFF">
            <w:pPr>
              <w:pStyle w:val="TAC"/>
              <w:rPr>
                <w:sz w:val="16"/>
                <w:szCs w:val="16"/>
              </w:rPr>
            </w:pPr>
            <w:r w:rsidRPr="00F56577">
              <w:rPr>
                <w:sz w:val="16"/>
                <w:szCs w:val="16"/>
              </w:rPr>
              <w:t>AM</w:t>
            </w:r>
          </w:p>
        </w:tc>
        <w:tc>
          <w:tcPr>
            <w:tcW w:w="1417" w:type="dxa"/>
            <w:tcBorders>
              <w:top w:val="single" w:sz="4" w:space="0" w:color="auto"/>
              <w:left w:val="single" w:sz="4" w:space="0" w:color="auto"/>
              <w:bottom w:val="single" w:sz="4" w:space="0" w:color="auto"/>
              <w:right w:val="single" w:sz="4" w:space="0" w:color="auto"/>
            </w:tcBorders>
            <w:vAlign w:val="center"/>
          </w:tcPr>
          <w:p w14:paraId="4523CCE6" w14:textId="77777777" w:rsidR="00F137E8" w:rsidRPr="00F56577" w:rsidRDefault="00F137E8" w:rsidP="00C77AFF">
            <w:pPr>
              <w:pStyle w:val="TAC"/>
              <w:rPr>
                <w:sz w:val="16"/>
                <w:szCs w:val="16"/>
              </w:rPr>
            </w:pPr>
            <w:r w:rsidRPr="00F56577">
              <w:rPr>
                <w:sz w:val="16"/>
                <w:szCs w:val="16"/>
              </w:rPr>
              <w:t>TM</w:t>
            </w:r>
          </w:p>
        </w:tc>
        <w:tc>
          <w:tcPr>
            <w:tcW w:w="1418" w:type="dxa"/>
            <w:tcBorders>
              <w:left w:val="single" w:sz="4" w:space="0" w:color="auto"/>
            </w:tcBorders>
            <w:vAlign w:val="center"/>
          </w:tcPr>
          <w:p w14:paraId="09786AB3" w14:textId="77777777" w:rsidR="00F137E8" w:rsidRPr="00F56577" w:rsidRDefault="00F137E8" w:rsidP="00C77AFF">
            <w:pPr>
              <w:pStyle w:val="TAC"/>
              <w:rPr>
                <w:sz w:val="16"/>
                <w:szCs w:val="16"/>
              </w:rPr>
            </w:pPr>
            <w:r w:rsidRPr="00F56577">
              <w:rPr>
                <w:sz w:val="16"/>
                <w:szCs w:val="16"/>
              </w:rPr>
              <w:t>AM</w:t>
            </w:r>
          </w:p>
        </w:tc>
      </w:tr>
      <w:tr w:rsidR="00F137E8" w:rsidRPr="00F56577" w14:paraId="51BA68C4"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439A1E1C" w14:textId="77777777" w:rsidR="00F137E8" w:rsidRPr="00F56577" w:rsidRDefault="00F137E8" w:rsidP="00C77AFF">
            <w:pPr>
              <w:pStyle w:val="TAH"/>
              <w:rPr>
                <w:sz w:val="16"/>
                <w:szCs w:val="16"/>
              </w:rPr>
            </w:pPr>
            <w:r w:rsidRPr="00F56577">
              <w:rPr>
                <w:sz w:val="16"/>
                <w:szCs w:val="16"/>
              </w:rPr>
              <w:t>TrCH Type</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0A81FF5A" w14:textId="77777777" w:rsidR="00F137E8" w:rsidRPr="00F56577" w:rsidRDefault="00F137E8" w:rsidP="00C77AFF">
            <w:pPr>
              <w:pStyle w:val="TAC"/>
              <w:rPr>
                <w:sz w:val="16"/>
                <w:szCs w:val="16"/>
              </w:rPr>
            </w:pPr>
            <w:r w:rsidRPr="00F56577">
              <w:rPr>
                <w:sz w:val="16"/>
                <w:szCs w:val="16"/>
              </w:rPr>
              <w:t>DCH</w:t>
            </w:r>
          </w:p>
        </w:tc>
        <w:tc>
          <w:tcPr>
            <w:tcW w:w="2835" w:type="dxa"/>
            <w:gridSpan w:val="2"/>
            <w:tcBorders>
              <w:top w:val="single" w:sz="4" w:space="0" w:color="auto"/>
              <w:left w:val="single" w:sz="4" w:space="0" w:color="auto"/>
              <w:bottom w:val="single" w:sz="4" w:space="0" w:color="auto"/>
              <w:right w:val="single" w:sz="4" w:space="0" w:color="auto"/>
            </w:tcBorders>
          </w:tcPr>
          <w:p w14:paraId="382DD7BE" w14:textId="77777777" w:rsidR="00F137E8" w:rsidRPr="00F56577" w:rsidRDefault="00F137E8" w:rsidP="00C77AFF">
            <w:pPr>
              <w:pStyle w:val="TAC"/>
              <w:rPr>
                <w:sz w:val="16"/>
                <w:szCs w:val="16"/>
              </w:rPr>
            </w:pPr>
            <w:r w:rsidRPr="00F56577">
              <w:rPr>
                <w:sz w:val="16"/>
                <w:szCs w:val="16"/>
              </w:rPr>
              <w:t>RACH</w:t>
            </w:r>
          </w:p>
        </w:tc>
      </w:tr>
      <w:tr w:rsidR="00F137E8" w:rsidRPr="00F56577" w14:paraId="21E5989B"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775211C0" w14:textId="77777777" w:rsidR="00F137E8" w:rsidRPr="00F56577" w:rsidRDefault="00F137E8" w:rsidP="00C77AFF">
            <w:pPr>
              <w:pStyle w:val="TAH"/>
              <w:rPr>
                <w:sz w:val="16"/>
                <w:szCs w:val="16"/>
              </w:rPr>
            </w:pPr>
            <w:r w:rsidRPr="00F56577">
              <w:rPr>
                <w:sz w:val="16"/>
                <w:szCs w:val="16"/>
              </w:rPr>
              <w:t xml:space="preserve">TrCH identity </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227FD7D5" w14:textId="77777777" w:rsidR="00F137E8" w:rsidRPr="00F56577" w:rsidRDefault="00F137E8" w:rsidP="00C77AFF">
            <w:pPr>
              <w:pStyle w:val="TAC"/>
              <w:rPr>
                <w:sz w:val="16"/>
                <w:szCs w:val="16"/>
              </w:rPr>
            </w:pPr>
            <w:r w:rsidRPr="00F56577">
              <w:rPr>
                <w:sz w:val="16"/>
                <w:szCs w:val="16"/>
              </w:rPr>
              <w:t>tsc_UL_</w:t>
            </w:r>
            <w:smartTag w:uri="urn:schemas-microsoft-com:office:smarttags" w:element="stockticker">
              <w:r w:rsidRPr="00F56577">
                <w:rPr>
                  <w:sz w:val="16"/>
                  <w:szCs w:val="16"/>
                </w:rPr>
                <w:t>DCH</w:t>
              </w:r>
            </w:smartTag>
            <w:r w:rsidRPr="00F56577">
              <w:rPr>
                <w:sz w:val="16"/>
                <w:szCs w:val="16"/>
              </w:rPr>
              <w:t>5</w:t>
            </w:r>
          </w:p>
          <w:p w14:paraId="1D87BB35" w14:textId="77777777" w:rsidR="00F137E8" w:rsidRPr="00F56577" w:rsidRDefault="00F137E8" w:rsidP="00C77AFF">
            <w:pPr>
              <w:pStyle w:val="TAC"/>
              <w:rPr>
                <w:sz w:val="16"/>
                <w:szCs w:val="16"/>
              </w:rPr>
            </w:pPr>
            <w:r w:rsidRPr="00F56577">
              <w:rPr>
                <w:sz w:val="16"/>
                <w:szCs w:val="16"/>
              </w:rPr>
              <w:t>(5)</w:t>
            </w:r>
          </w:p>
        </w:tc>
        <w:tc>
          <w:tcPr>
            <w:tcW w:w="2835" w:type="dxa"/>
            <w:gridSpan w:val="2"/>
            <w:tcBorders>
              <w:top w:val="single" w:sz="4" w:space="0" w:color="auto"/>
              <w:left w:val="single" w:sz="4" w:space="0" w:color="auto"/>
              <w:bottom w:val="single" w:sz="4" w:space="0" w:color="auto"/>
              <w:right w:val="single" w:sz="4" w:space="0" w:color="auto"/>
            </w:tcBorders>
          </w:tcPr>
          <w:p w14:paraId="7B2595E6" w14:textId="77777777" w:rsidR="00F137E8" w:rsidRPr="00F56577" w:rsidRDefault="00F137E8" w:rsidP="00C77AFF">
            <w:pPr>
              <w:pStyle w:val="TAC"/>
              <w:rPr>
                <w:sz w:val="16"/>
                <w:szCs w:val="16"/>
              </w:rPr>
            </w:pPr>
            <w:r w:rsidRPr="00F56577">
              <w:rPr>
                <w:sz w:val="16"/>
                <w:szCs w:val="16"/>
              </w:rPr>
              <w:t>tsc_RACH1</w:t>
            </w:r>
          </w:p>
          <w:p w14:paraId="6BF49ADA" w14:textId="77777777" w:rsidR="00F137E8" w:rsidRPr="00F56577" w:rsidRDefault="00F137E8" w:rsidP="00C77AFF">
            <w:pPr>
              <w:pStyle w:val="TAC"/>
              <w:rPr>
                <w:sz w:val="16"/>
                <w:szCs w:val="16"/>
              </w:rPr>
            </w:pPr>
            <w:r w:rsidRPr="00F56577">
              <w:rPr>
                <w:sz w:val="16"/>
                <w:szCs w:val="16"/>
              </w:rPr>
              <w:t>(15)</w:t>
            </w:r>
          </w:p>
        </w:tc>
      </w:tr>
      <w:tr w:rsidR="00F137E8" w:rsidRPr="00F56577" w14:paraId="2F1198F7"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001C2C15" w14:textId="77777777" w:rsidR="00F137E8" w:rsidRPr="00F56577" w:rsidRDefault="00F137E8" w:rsidP="00C77AFF">
            <w:pPr>
              <w:pStyle w:val="TAH"/>
              <w:rPr>
                <w:sz w:val="16"/>
                <w:szCs w:val="16"/>
              </w:rPr>
            </w:pPr>
            <w:r w:rsidRPr="00F56577">
              <w:rPr>
                <w:sz w:val="16"/>
                <w:szCs w:val="16"/>
              </w:rPr>
              <w:t>PhyCh Type</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53D3D6D4" w14:textId="77777777" w:rsidR="00F137E8" w:rsidRPr="00F56577" w:rsidRDefault="00F137E8" w:rsidP="00C77AFF">
            <w:pPr>
              <w:pStyle w:val="TAC"/>
              <w:rPr>
                <w:sz w:val="16"/>
                <w:szCs w:val="16"/>
              </w:rPr>
            </w:pPr>
            <w:r w:rsidRPr="00F56577">
              <w:rPr>
                <w:sz w:val="16"/>
                <w:szCs w:val="16"/>
              </w:rPr>
              <w:t>DPDCH</w:t>
            </w:r>
          </w:p>
          <w:p w14:paraId="00E55B83" w14:textId="77777777" w:rsidR="00F137E8" w:rsidRPr="00F56577" w:rsidRDefault="00F137E8" w:rsidP="00C77AFF">
            <w:pPr>
              <w:pStyle w:val="TAC"/>
              <w:rPr>
                <w:sz w:val="16"/>
                <w:szCs w:val="16"/>
              </w:rPr>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79F45FF1" w14:textId="77777777" w:rsidR="00F137E8" w:rsidRPr="00F56577" w:rsidRDefault="00F137E8" w:rsidP="00C77AFF">
            <w:pPr>
              <w:pStyle w:val="TAC"/>
              <w:rPr>
                <w:sz w:val="16"/>
                <w:szCs w:val="16"/>
              </w:rPr>
            </w:pPr>
            <w:r w:rsidRPr="00F56577">
              <w:rPr>
                <w:sz w:val="16"/>
                <w:szCs w:val="16"/>
              </w:rPr>
              <w:t>PRACH</w:t>
            </w:r>
          </w:p>
        </w:tc>
      </w:tr>
      <w:tr w:rsidR="00F137E8" w:rsidRPr="00F56577" w14:paraId="3CEFBD45"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5125F6D9" w14:textId="77777777" w:rsidR="00F137E8" w:rsidRPr="00F56577" w:rsidRDefault="00F137E8" w:rsidP="00C77AFF">
            <w:pPr>
              <w:pStyle w:val="TAH"/>
              <w:rPr>
                <w:sz w:val="16"/>
                <w:szCs w:val="16"/>
              </w:rPr>
            </w:pPr>
            <w:r w:rsidRPr="00F56577">
              <w:rPr>
                <w:sz w:val="16"/>
                <w:szCs w:val="16"/>
              </w:rPr>
              <w:t xml:space="preserve">PhyCH identity </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387BC8BC" w14:textId="77777777" w:rsidR="00F137E8" w:rsidRPr="00F56577" w:rsidRDefault="00F137E8" w:rsidP="00C77AFF">
            <w:pPr>
              <w:pStyle w:val="TAC"/>
              <w:rPr>
                <w:sz w:val="16"/>
                <w:szCs w:val="16"/>
              </w:rPr>
            </w:pPr>
            <w:r w:rsidRPr="00F56577">
              <w:rPr>
                <w:sz w:val="16"/>
                <w:szCs w:val="16"/>
              </w:rPr>
              <w:t>tsc_UL_DPCH1</w:t>
            </w:r>
          </w:p>
          <w:p w14:paraId="7FD0AF55" w14:textId="77777777" w:rsidR="00F137E8" w:rsidRPr="00F56577" w:rsidRDefault="00F137E8" w:rsidP="00C77AFF">
            <w:pPr>
              <w:pStyle w:val="TAC"/>
              <w:rPr>
                <w:sz w:val="16"/>
                <w:szCs w:val="16"/>
              </w:rPr>
            </w:pPr>
            <w:r w:rsidRPr="00F56577">
              <w:rPr>
                <w:sz w:val="16"/>
                <w:szCs w:val="16"/>
              </w:rPr>
              <w:t>(20)</w:t>
            </w:r>
          </w:p>
        </w:tc>
        <w:tc>
          <w:tcPr>
            <w:tcW w:w="2835" w:type="dxa"/>
            <w:gridSpan w:val="2"/>
            <w:tcBorders>
              <w:top w:val="single" w:sz="4" w:space="0" w:color="auto"/>
              <w:left w:val="single" w:sz="4" w:space="0" w:color="auto"/>
              <w:bottom w:val="single" w:sz="4" w:space="0" w:color="auto"/>
              <w:right w:val="single" w:sz="4" w:space="0" w:color="auto"/>
            </w:tcBorders>
          </w:tcPr>
          <w:p w14:paraId="03E34452" w14:textId="77777777" w:rsidR="00F137E8" w:rsidRPr="00F56577" w:rsidRDefault="00F137E8" w:rsidP="00C77AFF">
            <w:pPr>
              <w:pStyle w:val="TAC"/>
              <w:rPr>
                <w:sz w:val="16"/>
                <w:szCs w:val="16"/>
              </w:rPr>
            </w:pPr>
            <w:r w:rsidRPr="00F56577">
              <w:rPr>
                <w:sz w:val="16"/>
                <w:szCs w:val="16"/>
              </w:rPr>
              <w:t>tsc_PRACH1</w:t>
            </w:r>
          </w:p>
          <w:p w14:paraId="40C0BBC1" w14:textId="77777777" w:rsidR="00F137E8" w:rsidRPr="00F56577" w:rsidRDefault="00F137E8" w:rsidP="00C77AFF">
            <w:pPr>
              <w:pStyle w:val="TAC"/>
              <w:rPr>
                <w:sz w:val="16"/>
                <w:szCs w:val="16"/>
              </w:rPr>
            </w:pPr>
            <w:r w:rsidRPr="00F56577">
              <w:rPr>
                <w:sz w:val="16"/>
                <w:szCs w:val="16"/>
              </w:rPr>
              <w:t>(8)</w:t>
            </w:r>
          </w:p>
        </w:tc>
      </w:tr>
    </w:tbl>
    <w:p w14:paraId="543CD7F5" w14:textId="77777777" w:rsidR="00F137E8" w:rsidRPr="00F56577" w:rsidRDefault="00F137E8" w:rsidP="00F137E8"/>
    <w:p w14:paraId="3D35AE51" w14:textId="77777777" w:rsidR="00F137E8" w:rsidRPr="00F56577" w:rsidRDefault="00F137E8" w:rsidP="00F137E8">
      <w:pPr>
        <w:pStyle w:val="TH"/>
      </w:pPr>
      <w:r w:rsidRPr="00F56577">
        <w:t>Table 8.3.2.2: Downlink configuration of Cell_</w:t>
      </w:r>
      <w:smartTag w:uri="urn:schemas-microsoft-com:office:smarttags" w:element="stockticker">
        <w:r w:rsidRPr="00F56577">
          <w:t>DCH</w:t>
        </w:r>
      </w:smartTag>
      <w:r w:rsidRPr="00F56577">
        <w:t>_StandAloneSRB</w:t>
      </w:r>
    </w:p>
    <w:tbl>
      <w:tblPr>
        <w:tblW w:w="9947"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57" w:type="dxa"/>
        </w:tblCellMar>
        <w:tblLook w:val="0000" w:firstRow="0" w:lastRow="0" w:firstColumn="0" w:lastColumn="0" w:noHBand="0" w:noVBand="0"/>
      </w:tblPr>
      <w:tblGrid>
        <w:gridCol w:w="1207"/>
        <w:gridCol w:w="1276"/>
        <w:gridCol w:w="1275"/>
        <w:gridCol w:w="1276"/>
        <w:gridCol w:w="1276"/>
        <w:gridCol w:w="1276"/>
        <w:gridCol w:w="1417"/>
        <w:gridCol w:w="944"/>
      </w:tblGrid>
      <w:tr w:rsidR="00F137E8" w:rsidRPr="00F56577" w14:paraId="0812F163" w14:textId="77777777" w:rsidTr="00C77AFF">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4F6D2ADF" w14:textId="77777777" w:rsidR="00F137E8" w:rsidRPr="00F56577" w:rsidRDefault="00F137E8" w:rsidP="00C77AFF">
            <w:pPr>
              <w:pStyle w:val="TAH"/>
              <w:rPr>
                <w:sz w:val="16"/>
                <w:szCs w:val="16"/>
              </w:rPr>
            </w:pPr>
            <w:r w:rsidRPr="00F56577">
              <w:rPr>
                <w:sz w:val="16"/>
                <w:szCs w:val="16"/>
              </w:rPr>
              <w:t>RB Identity</w:t>
            </w:r>
          </w:p>
        </w:tc>
        <w:tc>
          <w:tcPr>
            <w:tcW w:w="1276" w:type="dxa"/>
            <w:tcBorders>
              <w:top w:val="single" w:sz="4" w:space="0" w:color="auto"/>
              <w:left w:val="single" w:sz="4" w:space="0" w:color="auto"/>
              <w:bottom w:val="single" w:sz="4" w:space="0" w:color="auto"/>
              <w:right w:val="single" w:sz="4" w:space="0" w:color="auto"/>
            </w:tcBorders>
            <w:vAlign w:val="center"/>
          </w:tcPr>
          <w:p w14:paraId="2A1297DC" w14:textId="77777777" w:rsidR="00F137E8" w:rsidRPr="00F56577" w:rsidRDefault="00F137E8" w:rsidP="00C77AFF">
            <w:pPr>
              <w:pStyle w:val="TAC"/>
              <w:rPr>
                <w:sz w:val="16"/>
                <w:szCs w:val="16"/>
              </w:rPr>
            </w:pPr>
            <w:r w:rsidRPr="00F56577">
              <w:rPr>
                <w:sz w:val="16"/>
                <w:szCs w:val="16"/>
              </w:rPr>
              <w:t>tsc_RB1</w:t>
            </w:r>
          </w:p>
          <w:p w14:paraId="2658AD83" w14:textId="77777777" w:rsidR="00F137E8" w:rsidRPr="00F56577" w:rsidRDefault="00F137E8" w:rsidP="00C77AFF">
            <w:pPr>
              <w:pStyle w:val="TAC"/>
              <w:rPr>
                <w:sz w:val="16"/>
                <w:szCs w:val="16"/>
              </w:rPr>
            </w:pPr>
            <w:r w:rsidRPr="00F56577">
              <w:rPr>
                <w:sz w:val="16"/>
                <w:szCs w:val="16"/>
              </w:rPr>
              <w:t>(1)</w:t>
            </w:r>
          </w:p>
        </w:tc>
        <w:tc>
          <w:tcPr>
            <w:tcW w:w="1275" w:type="dxa"/>
            <w:tcBorders>
              <w:top w:val="single" w:sz="4" w:space="0" w:color="auto"/>
              <w:left w:val="single" w:sz="4" w:space="0" w:color="auto"/>
              <w:bottom w:val="single" w:sz="4" w:space="0" w:color="auto"/>
              <w:right w:val="single" w:sz="4" w:space="0" w:color="auto"/>
            </w:tcBorders>
            <w:vAlign w:val="center"/>
          </w:tcPr>
          <w:p w14:paraId="33054538" w14:textId="77777777" w:rsidR="00F137E8" w:rsidRPr="00F56577" w:rsidRDefault="00F137E8" w:rsidP="00C77AFF">
            <w:pPr>
              <w:pStyle w:val="TAC"/>
              <w:rPr>
                <w:sz w:val="16"/>
                <w:szCs w:val="16"/>
              </w:rPr>
            </w:pPr>
            <w:r w:rsidRPr="00F56577">
              <w:rPr>
                <w:sz w:val="16"/>
                <w:szCs w:val="16"/>
              </w:rPr>
              <w:t>tsc_RB2</w:t>
            </w:r>
          </w:p>
          <w:p w14:paraId="6C3D4BE2" w14:textId="77777777" w:rsidR="00F137E8" w:rsidRPr="00F56577" w:rsidRDefault="00F137E8" w:rsidP="00C77AFF">
            <w:pPr>
              <w:pStyle w:val="TAC"/>
              <w:rPr>
                <w:sz w:val="16"/>
                <w:szCs w:val="16"/>
              </w:rPr>
            </w:pPr>
            <w:r w:rsidRPr="00F56577">
              <w:rPr>
                <w:sz w:val="16"/>
                <w:szCs w:val="16"/>
              </w:rPr>
              <w:t>(2)</w:t>
            </w:r>
          </w:p>
        </w:tc>
        <w:tc>
          <w:tcPr>
            <w:tcW w:w="1276" w:type="dxa"/>
            <w:tcBorders>
              <w:top w:val="single" w:sz="4" w:space="0" w:color="auto"/>
              <w:left w:val="single" w:sz="4" w:space="0" w:color="auto"/>
              <w:bottom w:val="single" w:sz="4" w:space="0" w:color="auto"/>
              <w:right w:val="single" w:sz="4" w:space="0" w:color="auto"/>
            </w:tcBorders>
            <w:vAlign w:val="center"/>
          </w:tcPr>
          <w:p w14:paraId="06951571" w14:textId="77777777" w:rsidR="00F137E8" w:rsidRPr="00F56577" w:rsidRDefault="00F137E8" w:rsidP="00C77AFF">
            <w:pPr>
              <w:pStyle w:val="TAC"/>
              <w:rPr>
                <w:sz w:val="16"/>
                <w:szCs w:val="16"/>
              </w:rPr>
            </w:pPr>
            <w:r w:rsidRPr="00F56577">
              <w:rPr>
                <w:sz w:val="16"/>
                <w:szCs w:val="16"/>
              </w:rPr>
              <w:t>tsc_RB3</w:t>
            </w:r>
          </w:p>
          <w:p w14:paraId="206438BD" w14:textId="77777777" w:rsidR="00F137E8" w:rsidRPr="00F56577" w:rsidRDefault="00F137E8" w:rsidP="00C77AFF">
            <w:pPr>
              <w:pStyle w:val="TAC"/>
              <w:rPr>
                <w:sz w:val="16"/>
                <w:szCs w:val="16"/>
              </w:rPr>
            </w:pPr>
            <w:r w:rsidRPr="00F56577">
              <w:rPr>
                <w:sz w:val="16"/>
                <w:szCs w:val="16"/>
              </w:rPr>
              <w:t>(3)</w:t>
            </w:r>
          </w:p>
        </w:tc>
        <w:tc>
          <w:tcPr>
            <w:tcW w:w="1276" w:type="dxa"/>
            <w:tcBorders>
              <w:top w:val="single" w:sz="4" w:space="0" w:color="auto"/>
              <w:left w:val="single" w:sz="4" w:space="0" w:color="auto"/>
              <w:bottom w:val="single" w:sz="4" w:space="0" w:color="auto"/>
              <w:right w:val="single" w:sz="4" w:space="0" w:color="auto"/>
            </w:tcBorders>
            <w:vAlign w:val="center"/>
          </w:tcPr>
          <w:p w14:paraId="3FE17657" w14:textId="77777777" w:rsidR="00F137E8" w:rsidRPr="00F56577" w:rsidRDefault="00F137E8" w:rsidP="00C77AFF">
            <w:pPr>
              <w:pStyle w:val="TAC"/>
              <w:rPr>
                <w:sz w:val="16"/>
                <w:szCs w:val="16"/>
              </w:rPr>
            </w:pPr>
            <w:r w:rsidRPr="00F56577">
              <w:rPr>
                <w:sz w:val="16"/>
                <w:szCs w:val="16"/>
              </w:rPr>
              <w:t>tsc_RB4</w:t>
            </w:r>
          </w:p>
          <w:p w14:paraId="4785AC9D" w14:textId="77777777" w:rsidR="00F137E8" w:rsidRPr="00F56577" w:rsidRDefault="00F137E8" w:rsidP="00C77AFF">
            <w:pPr>
              <w:pStyle w:val="TAC"/>
              <w:rPr>
                <w:sz w:val="16"/>
                <w:szCs w:val="16"/>
              </w:rPr>
            </w:pPr>
            <w:r w:rsidRPr="00F56577">
              <w:rPr>
                <w:sz w:val="16"/>
                <w:szCs w:val="16"/>
              </w:rPr>
              <w:t>(4)</w:t>
            </w:r>
          </w:p>
        </w:tc>
        <w:tc>
          <w:tcPr>
            <w:tcW w:w="1276" w:type="dxa"/>
            <w:tcBorders>
              <w:top w:val="single" w:sz="4" w:space="0" w:color="auto"/>
              <w:left w:val="single" w:sz="4" w:space="0" w:color="auto"/>
              <w:bottom w:val="single" w:sz="4" w:space="0" w:color="auto"/>
              <w:right w:val="single" w:sz="4" w:space="0" w:color="auto"/>
            </w:tcBorders>
            <w:vAlign w:val="center"/>
          </w:tcPr>
          <w:p w14:paraId="6E3BE809" w14:textId="77777777" w:rsidR="00F137E8" w:rsidRPr="00F56577" w:rsidRDefault="00F137E8" w:rsidP="00C77AFF">
            <w:pPr>
              <w:pStyle w:val="TAC"/>
              <w:rPr>
                <w:sz w:val="16"/>
                <w:szCs w:val="16"/>
              </w:rPr>
            </w:pPr>
            <w:r w:rsidRPr="00F56577">
              <w:rPr>
                <w:sz w:val="16"/>
                <w:szCs w:val="16"/>
              </w:rPr>
              <w:t>tsc_RB0</w:t>
            </w:r>
          </w:p>
          <w:p w14:paraId="0B419BC8" w14:textId="77777777" w:rsidR="00F137E8" w:rsidRPr="00F56577" w:rsidRDefault="00F137E8" w:rsidP="00C77AFF">
            <w:pPr>
              <w:pStyle w:val="TAC"/>
              <w:rPr>
                <w:sz w:val="16"/>
                <w:szCs w:val="16"/>
              </w:rPr>
            </w:pPr>
            <w:r w:rsidRPr="00F56577">
              <w:rPr>
                <w:sz w:val="16"/>
                <w:szCs w:val="16"/>
              </w:rPr>
              <w:t>(0)</w:t>
            </w:r>
          </w:p>
        </w:tc>
        <w:tc>
          <w:tcPr>
            <w:tcW w:w="1417" w:type="dxa"/>
            <w:tcBorders>
              <w:top w:val="single" w:sz="4" w:space="0" w:color="auto"/>
              <w:left w:val="single" w:sz="4" w:space="0" w:color="auto"/>
              <w:bottom w:val="single" w:sz="4" w:space="0" w:color="auto"/>
              <w:right w:val="single" w:sz="4" w:space="0" w:color="auto"/>
            </w:tcBorders>
            <w:vAlign w:val="center"/>
          </w:tcPr>
          <w:p w14:paraId="6F01FA88" w14:textId="77777777" w:rsidR="00F137E8" w:rsidRPr="00F56577" w:rsidRDefault="00F137E8" w:rsidP="00C77AFF">
            <w:pPr>
              <w:pStyle w:val="TAC"/>
              <w:rPr>
                <w:sz w:val="16"/>
                <w:szCs w:val="16"/>
              </w:rPr>
            </w:pPr>
            <w:r w:rsidRPr="00F56577">
              <w:rPr>
                <w:sz w:val="16"/>
                <w:szCs w:val="16"/>
              </w:rPr>
              <w:t>tsc_RB_PCCH</w:t>
            </w:r>
          </w:p>
          <w:p w14:paraId="39F51A0F" w14:textId="77777777" w:rsidR="00F137E8" w:rsidRPr="00F56577" w:rsidRDefault="00F137E8" w:rsidP="00C77AFF">
            <w:pPr>
              <w:pStyle w:val="TAC"/>
              <w:rPr>
                <w:sz w:val="16"/>
                <w:szCs w:val="16"/>
              </w:rPr>
            </w:pPr>
            <w:r w:rsidRPr="00F56577">
              <w:rPr>
                <w:sz w:val="16"/>
                <w:szCs w:val="16"/>
              </w:rPr>
              <w:t>(-2)</w:t>
            </w:r>
          </w:p>
        </w:tc>
        <w:tc>
          <w:tcPr>
            <w:tcW w:w="944" w:type="dxa"/>
            <w:tcBorders>
              <w:top w:val="nil"/>
              <w:left w:val="single" w:sz="4" w:space="0" w:color="auto"/>
              <w:bottom w:val="nil"/>
              <w:right w:val="nil"/>
            </w:tcBorders>
            <w:vAlign w:val="center"/>
          </w:tcPr>
          <w:p w14:paraId="0AF58599" w14:textId="77777777" w:rsidR="00F137E8" w:rsidRPr="00F56577" w:rsidRDefault="00F137E8" w:rsidP="00C77AFF">
            <w:pPr>
              <w:pStyle w:val="TAC"/>
              <w:rPr>
                <w:sz w:val="16"/>
                <w:szCs w:val="16"/>
              </w:rPr>
            </w:pPr>
          </w:p>
        </w:tc>
      </w:tr>
      <w:tr w:rsidR="00F137E8" w:rsidRPr="00F56577" w14:paraId="65423DB8" w14:textId="77777777" w:rsidTr="00C77AFF">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59C31C49" w14:textId="77777777" w:rsidR="00F137E8" w:rsidRPr="00F56577" w:rsidRDefault="00F137E8" w:rsidP="00C77AFF">
            <w:pPr>
              <w:pStyle w:val="TAH"/>
              <w:rPr>
                <w:sz w:val="16"/>
                <w:szCs w:val="16"/>
              </w:rPr>
            </w:pPr>
            <w:r w:rsidRPr="00F56577">
              <w:rPr>
                <w:sz w:val="16"/>
                <w:szCs w:val="16"/>
              </w:rPr>
              <w:t>LogCh Type</w:t>
            </w:r>
          </w:p>
        </w:tc>
        <w:tc>
          <w:tcPr>
            <w:tcW w:w="1276" w:type="dxa"/>
            <w:tcBorders>
              <w:top w:val="single" w:sz="4" w:space="0" w:color="auto"/>
              <w:left w:val="single" w:sz="4" w:space="0" w:color="auto"/>
              <w:bottom w:val="single" w:sz="4" w:space="0" w:color="auto"/>
              <w:right w:val="single" w:sz="4" w:space="0" w:color="auto"/>
            </w:tcBorders>
            <w:vAlign w:val="center"/>
          </w:tcPr>
          <w:p w14:paraId="2D20F4A3" w14:textId="77777777" w:rsidR="00F137E8" w:rsidRPr="00F56577" w:rsidRDefault="00F137E8" w:rsidP="00C77AFF">
            <w:pPr>
              <w:pStyle w:val="TAC"/>
              <w:rPr>
                <w:sz w:val="16"/>
                <w:szCs w:val="16"/>
              </w:rPr>
            </w:pPr>
            <w:r w:rsidRPr="00F56577">
              <w:rPr>
                <w:sz w:val="16"/>
                <w:szCs w:val="16"/>
              </w:rPr>
              <w:t>DCCH</w:t>
            </w:r>
          </w:p>
        </w:tc>
        <w:tc>
          <w:tcPr>
            <w:tcW w:w="1275" w:type="dxa"/>
            <w:tcBorders>
              <w:top w:val="single" w:sz="4" w:space="0" w:color="auto"/>
              <w:left w:val="single" w:sz="4" w:space="0" w:color="auto"/>
              <w:bottom w:val="single" w:sz="4" w:space="0" w:color="auto"/>
              <w:right w:val="single" w:sz="4" w:space="0" w:color="auto"/>
            </w:tcBorders>
            <w:vAlign w:val="center"/>
          </w:tcPr>
          <w:p w14:paraId="6455DC11" w14:textId="77777777" w:rsidR="00F137E8" w:rsidRPr="00F56577" w:rsidRDefault="00F137E8" w:rsidP="00C77AFF">
            <w:pPr>
              <w:pStyle w:val="TAC"/>
              <w:rPr>
                <w:sz w:val="16"/>
                <w:szCs w:val="16"/>
              </w:rPr>
            </w:pPr>
            <w:r w:rsidRPr="00F56577">
              <w:rPr>
                <w:sz w:val="16"/>
                <w:szCs w:val="16"/>
              </w:rPr>
              <w:t>DCCH</w:t>
            </w:r>
          </w:p>
        </w:tc>
        <w:tc>
          <w:tcPr>
            <w:tcW w:w="1276" w:type="dxa"/>
            <w:tcBorders>
              <w:top w:val="single" w:sz="4" w:space="0" w:color="auto"/>
              <w:left w:val="single" w:sz="4" w:space="0" w:color="auto"/>
              <w:bottom w:val="single" w:sz="4" w:space="0" w:color="auto"/>
              <w:right w:val="single" w:sz="4" w:space="0" w:color="auto"/>
            </w:tcBorders>
            <w:vAlign w:val="center"/>
          </w:tcPr>
          <w:p w14:paraId="4CE8639F" w14:textId="77777777" w:rsidR="00F137E8" w:rsidRPr="00F56577" w:rsidRDefault="00F137E8" w:rsidP="00C77AFF">
            <w:pPr>
              <w:pStyle w:val="TAC"/>
              <w:rPr>
                <w:sz w:val="16"/>
                <w:szCs w:val="16"/>
              </w:rPr>
            </w:pPr>
            <w:r w:rsidRPr="00F56577">
              <w:rPr>
                <w:sz w:val="16"/>
                <w:szCs w:val="16"/>
              </w:rPr>
              <w:t>DCCH</w:t>
            </w:r>
          </w:p>
        </w:tc>
        <w:tc>
          <w:tcPr>
            <w:tcW w:w="1276" w:type="dxa"/>
            <w:tcBorders>
              <w:top w:val="single" w:sz="4" w:space="0" w:color="auto"/>
              <w:left w:val="single" w:sz="4" w:space="0" w:color="auto"/>
              <w:bottom w:val="single" w:sz="4" w:space="0" w:color="auto"/>
              <w:right w:val="single" w:sz="4" w:space="0" w:color="auto"/>
            </w:tcBorders>
            <w:vAlign w:val="center"/>
          </w:tcPr>
          <w:p w14:paraId="0A42B6BD" w14:textId="77777777" w:rsidR="00F137E8" w:rsidRPr="00F56577" w:rsidRDefault="00F137E8" w:rsidP="00C77AFF">
            <w:pPr>
              <w:pStyle w:val="TAC"/>
              <w:rPr>
                <w:sz w:val="16"/>
                <w:szCs w:val="16"/>
              </w:rPr>
            </w:pPr>
            <w:r w:rsidRPr="00F56577">
              <w:rPr>
                <w:sz w:val="16"/>
                <w:szCs w:val="16"/>
              </w:rPr>
              <w:t>DCCH</w:t>
            </w:r>
          </w:p>
        </w:tc>
        <w:tc>
          <w:tcPr>
            <w:tcW w:w="1276" w:type="dxa"/>
            <w:tcBorders>
              <w:top w:val="single" w:sz="4" w:space="0" w:color="auto"/>
              <w:left w:val="single" w:sz="4" w:space="0" w:color="auto"/>
              <w:bottom w:val="single" w:sz="4" w:space="0" w:color="auto"/>
              <w:right w:val="single" w:sz="4" w:space="0" w:color="auto"/>
            </w:tcBorders>
            <w:vAlign w:val="center"/>
          </w:tcPr>
          <w:p w14:paraId="3C691A52" w14:textId="77777777" w:rsidR="00F137E8" w:rsidRPr="00F56577" w:rsidRDefault="00F137E8" w:rsidP="00C77AFF">
            <w:pPr>
              <w:pStyle w:val="TAC"/>
              <w:rPr>
                <w:sz w:val="16"/>
                <w:szCs w:val="16"/>
              </w:rPr>
            </w:pPr>
            <w:r w:rsidRPr="00F56577">
              <w:rPr>
                <w:sz w:val="16"/>
                <w:szCs w:val="16"/>
              </w:rPr>
              <w:t>CCCH</w:t>
            </w:r>
          </w:p>
        </w:tc>
        <w:tc>
          <w:tcPr>
            <w:tcW w:w="1417" w:type="dxa"/>
            <w:tcBorders>
              <w:top w:val="single" w:sz="4" w:space="0" w:color="auto"/>
              <w:left w:val="single" w:sz="4" w:space="0" w:color="auto"/>
              <w:bottom w:val="single" w:sz="4" w:space="0" w:color="auto"/>
              <w:right w:val="single" w:sz="4" w:space="0" w:color="auto"/>
            </w:tcBorders>
            <w:vAlign w:val="center"/>
          </w:tcPr>
          <w:p w14:paraId="27239555" w14:textId="77777777" w:rsidR="00F137E8" w:rsidRPr="00F56577" w:rsidRDefault="00F137E8" w:rsidP="00C77AFF">
            <w:pPr>
              <w:pStyle w:val="TAC"/>
              <w:rPr>
                <w:sz w:val="16"/>
                <w:szCs w:val="16"/>
              </w:rPr>
            </w:pPr>
            <w:r w:rsidRPr="00F56577">
              <w:rPr>
                <w:sz w:val="16"/>
                <w:szCs w:val="16"/>
              </w:rPr>
              <w:t>PCCH</w:t>
            </w:r>
          </w:p>
        </w:tc>
        <w:tc>
          <w:tcPr>
            <w:tcW w:w="944" w:type="dxa"/>
            <w:tcBorders>
              <w:top w:val="nil"/>
              <w:left w:val="single" w:sz="4" w:space="0" w:color="auto"/>
              <w:bottom w:val="nil"/>
              <w:right w:val="nil"/>
            </w:tcBorders>
            <w:vAlign w:val="center"/>
          </w:tcPr>
          <w:p w14:paraId="1B2493AE" w14:textId="77777777" w:rsidR="00F137E8" w:rsidRPr="00F56577" w:rsidRDefault="00F137E8" w:rsidP="00C77AFF">
            <w:pPr>
              <w:pStyle w:val="TAC"/>
              <w:rPr>
                <w:sz w:val="16"/>
                <w:szCs w:val="16"/>
              </w:rPr>
            </w:pPr>
          </w:p>
        </w:tc>
      </w:tr>
      <w:tr w:rsidR="00F137E8" w:rsidRPr="00F56577" w14:paraId="6678CA52" w14:textId="77777777" w:rsidTr="00C77AFF">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3946AEEF" w14:textId="77777777" w:rsidR="00F137E8" w:rsidRPr="00F56577" w:rsidRDefault="00F137E8" w:rsidP="00C77AFF">
            <w:pPr>
              <w:pStyle w:val="TAH"/>
              <w:rPr>
                <w:sz w:val="16"/>
                <w:szCs w:val="16"/>
              </w:rPr>
            </w:pPr>
            <w:r w:rsidRPr="00F56577">
              <w:rPr>
                <w:sz w:val="16"/>
                <w:szCs w:val="16"/>
              </w:rPr>
              <w:t xml:space="preserve">LogCh Identity </w:t>
            </w:r>
          </w:p>
        </w:tc>
        <w:tc>
          <w:tcPr>
            <w:tcW w:w="1276" w:type="dxa"/>
            <w:tcBorders>
              <w:top w:val="single" w:sz="4" w:space="0" w:color="auto"/>
              <w:left w:val="single" w:sz="4" w:space="0" w:color="auto"/>
              <w:bottom w:val="single" w:sz="4" w:space="0" w:color="auto"/>
              <w:right w:val="single" w:sz="4" w:space="0" w:color="auto"/>
            </w:tcBorders>
            <w:vAlign w:val="center"/>
          </w:tcPr>
          <w:p w14:paraId="67B1E0A9" w14:textId="77777777" w:rsidR="00F137E8" w:rsidRPr="00F56577" w:rsidRDefault="00F137E8" w:rsidP="00C77AFF">
            <w:pPr>
              <w:pStyle w:val="TAC"/>
              <w:rPr>
                <w:sz w:val="16"/>
                <w:szCs w:val="16"/>
              </w:rPr>
            </w:pPr>
            <w:r w:rsidRPr="00F56577">
              <w:rPr>
                <w:sz w:val="16"/>
                <w:szCs w:val="16"/>
              </w:rPr>
              <w:t>tsc_DL_DCCH1</w:t>
            </w:r>
          </w:p>
          <w:p w14:paraId="2E04AB6E" w14:textId="77777777" w:rsidR="00F137E8" w:rsidRPr="00F56577" w:rsidRDefault="00F137E8" w:rsidP="00C77AFF">
            <w:pPr>
              <w:pStyle w:val="TAC"/>
              <w:rPr>
                <w:sz w:val="16"/>
                <w:szCs w:val="16"/>
              </w:rPr>
            </w:pPr>
            <w:r w:rsidRPr="00F56577">
              <w:rPr>
                <w:sz w:val="16"/>
                <w:szCs w:val="16"/>
              </w:rPr>
              <w:t>(1)</w:t>
            </w:r>
          </w:p>
        </w:tc>
        <w:tc>
          <w:tcPr>
            <w:tcW w:w="1275" w:type="dxa"/>
            <w:tcBorders>
              <w:top w:val="single" w:sz="4" w:space="0" w:color="auto"/>
              <w:left w:val="single" w:sz="4" w:space="0" w:color="auto"/>
              <w:bottom w:val="single" w:sz="4" w:space="0" w:color="auto"/>
              <w:right w:val="single" w:sz="4" w:space="0" w:color="auto"/>
            </w:tcBorders>
            <w:vAlign w:val="center"/>
          </w:tcPr>
          <w:p w14:paraId="0431745B" w14:textId="77777777" w:rsidR="00F137E8" w:rsidRPr="00F56577" w:rsidRDefault="00F137E8" w:rsidP="00C77AFF">
            <w:pPr>
              <w:pStyle w:val="TAC"/>
              <w:rPr>
                <w:sz w:val="16"/>
                <w:szCs w:val="16"/>
              </w:rPr>
            </w:pPr>
            <w:r w:rsidRPr="00F56577">
              <w:rPr>
                <w:sz w:val="16"/>
                <w:szCs w:val="16"/>
              </w:rPr>
              <w:t>tsc_DL_DCCH2</w:t>
            </w:r>
          </w:p>
          <w:p w14:paraId="78496EEB" w14:textId="77777777" w:rsidR="00F137E8" w:rsidRPr="00F56577" w:rsidRDefault="00F137E8" w:rsidP="00C77AFF">
            <w:pPr>
              <w:pStyle w:val="TAC"/>
              <w:rPr>
                <w:sz w:val="16"/>
                <w:szCs w:val="16"/>
              </w:rPr>
            </w:pPr>
            <w:r w:rsidRPr="00F56577">
              <w:rPr>
                <w:sz w:val="16"/>
                <w:szCs w:val="16"/>
              </w:rPr>
              <w:t>(2)</w:t>
            </w:r>
          </w:p>
        </w:tc>
        <w:tc>
          <w:tcPr>
            <w:tcW w:w="1276" w:type="dxa"/>
            <w:tcBorders>
              <w:top w:val="single" w:sz="4" w:space="0" w:color="auto"/>
              <w:left w:val="single" w:sz="4" w:space="0" w:color="auto"/>
              <w:bottom w:val="single" w:sz="4" w:space="0" w:color="auto"/>
              <w:right w:val="single" w:sz="4" w:space="0" w:color="auto"/>
            </w:tcBorders>
            <w:vAlign w:val="center"/>
          </w:tcPr>
          <w:p w14:paraId="34311F7D" w14:textId="77777777" w:rsidR="00F137E8" w:rsidRPr="00F56577" w:rsidRDefault="00F137E8" w:rsidP="00C77AFF">
            <w:pPr>
              <w:pStyle w:val="TAC"/>
              <w:rPr>
                <w:sz w:val="16"/>
                <w:szCs w:val="16"/>
              </w:rPr>
            </w:pPr>
            <w:r w:rsidRPr="00F56577">
              <w:rPr>
                <w:sz w:val="16"/>
                <w:szCs w:val="16"/>
              </w:rPr>
              <w:t>tsc_DL_DCCH3</w:t>
            </w:r>
          </w:p>
          <w:p w14:paraId="5B91CA76" w14:textId="77777777" w:rsidR="00F137E8" w:rsidRPr="00F56577" w:rsidRDefault="00F137E8" w:rsidP="00C77AFF">
            <w:pPr>
              <w:pStyle w:val="TAC"/>
              <w:rPr>
                <w:sz w:val="16"/>
                <w:szCs w:val="16"/>
              </w:rPr>
            </w:pPr>
            <w:r w:rsidRPr="00F56577">
              <w:rPr>
                <w:sz w:val="16"/>
                <w:szCs w:val="16"/>
              </w:rPr>
              <w:t>(3)</w:t>
            </w:r>
          </w:p>
        </w:tc>
        <w:tc>
          <w:tcPr>
            <w:tcW w:w="1276" w:type="dxa"/>
            <w:tcBorders>
              <w:top w:val="single" w:sz="4" w:space="0" w:color="auto"/>
              <w:left w:val="single" w:sz="4" w:space="0" w:color="auto"/>
              <w:bottom w:val="single" w:sz="4" w:space="0" w:color="auto"/>
              <w:right w:val="single" w:sz="4" w:space="0" w:color="auto"/>
            </w:tcBorders>
            <w:vAlign w:val="center"/>
          </w:tcPr>
          <w:p w14:paraId="0310F8B9" w14:textId="77777777" w:rsidR="00F137E8" w:rsidRPr="00F56577" w:rsidRDefault="00F137E8" w:rsidP="00C77AFF">
            <w:pPr>
              <w:pStyle w:val="TAC"/>
              <w:rPr>
                <w:sz w:val="16"/>
                <w:szCs w:val="16"/>
              </w:rPr>
            </w:pPr>
            <w:r w:rsidRPr="00F56577">
              <w:rPr>
                <w:sz w:val="16"/>
                <w:szCs w:val="16"/>
              </w:rPr>
              <w:t>tsc_DL_DCCH4</w:t>
            </w:r>
          </w:p>
          <w:p w14:paraId="3D227B3E" w14:textId="77777777" w:rsidR="00F137E8" w:rsidRPr="00F56577" w:rsidRDefault="00F137E8" w:rsidP="00C77AFF">
            <w:pPr>
              <w:pStyle w:val="TAC"/>
              <w:rPr>
                <w:sz w:val="16"/>
                <w:szCs w:val="16"/>
              </w:rPr>
            </w:pPr>
            <w:r w:rsidRPr="00F56577">
              <w:rPr>
                <w:sz w:val="16"/>
                <w:szCs w:val="16"/>
              </w:rPr>
              <w:t>(4)</w:t>
            </w:r>
          </w:p>
        </w:tc>
        <w:tc>
          <w:tcPr>
            <w:tcW w:w="1276" w:type="dxa"/>
            <w:tcBorders>
              <w:top w:val="single" w:sz="4" w:space="0" w:color="auto"/>
              <w:left w:val="single" w:sz="4" w:space="0" w:color="auto"/>
              <w:bottom w:val="single" w:sz="4" w:space="0" w:color="auto"/>
              <w:right w:val="single" w:sz="4" w:space="0" w:color="auto"/>
            </w:tcBorders>
            <w:vAlign w:val="center"/>
          </w:tcPr>
          <w:p w14:paraId="6EDECF8A" w14:textId="77777777" w:rsidR="00F137E8" w:rsidRPr="00F56577" w:rsidRDefault="00F137E8" w:rsidP="00C77AFF">
            <w:pPr>
              <w:pStyle w:val="TAC"/>
              <w:rPr>
                <w:sz w:val="16"/>
                <w:szCs w:val="16"/>
              </w:rPr>
            </w:pPr>
            <w:r w:rsidRPr="00F56577">
              <w:rPr>
                <w:sz w:val="16"/>
                <w:szCs w:val="16"/>
              </w:rPr>
              <w:t>tsc_DL_CCCH5</w:t>
            </w:r>
          </w:p>
          <w:p w14:paraId="74CCE60D" w14:textId="77777777" w:rsidR="00F137E8" w:rsidRPr="00F56577" w:rsidRDefault="00F137E8" w:rsidP="00C77AFF">
            <w:pPr>
              <w:pStyle w:val="TAC"/>
              <w:rPr>
                <w:sz w:val="16"/>
                <w:szCs w:val="16"/>
              </w:rPr>
            </w:pPr>
            <w:r w:rsidRPr="00F56577">
              <w:rPr>
                <w:sz w:val="16"/>
                <w:szCs w:val="16"/>
              </w:rPr>
              <w:t>(5)</w:t>
            </w:r>
          </w:p>
        </w:tc>
        <w:tc>
          <w:tcPr>
            <w:tcW w:w="1417" w:type="dxa"/>
            <w:tcBorders>
              <w:top w:val="single" w:sz="4" w:space="0" w:color="auto"/>
              <w:left w:val="single" w:sz="4" w:space="0" w:color="auto"/>
              <w:bottom w:val="single" w:sz="4" w:space="0" w:color="auto"/>
              <w:right w:val="single" w:sz="4" w:space="0" w:color="auto"/>
            </w:tcBorders>
            <w:vAlign w:val="center"/>
          </w:tcPr>
          <w:p w14:paraId="73A289EA" w14:textId="77777777" w:rsidR="00F137E8" w:rsidRPr="00F56577" w:rsidRDefault="00F137E8" w:rsidP="00C77AFF">
            <w:pPr>
              <w:pStyle w:val="TAC"/>
              <w:rPr>
                <w:sz w:val="16"/>
                <w:szCs w:val="16"/>
              </w:rPr>
            </w:pPr>
            <w:r w:rsidRPr="00F56577">
              <w:rPr>
                <w:sz w:val="16"/>
                <w:szCs w:val="16"/>
              </w:rPr>
              <w:t>tsc_PCCH1</w:t>
            </w:r>
          </w:p>
          <w:p w14:paraId="3D91C653" w14:textId="77777777" w:rsidR="00F137E8" w:rsidRPr="00F56577" w:rsidRDefault="00F137E8" w:rsidP="00C77AFF">
            <w:pPr>
              <w:pStyle w:val="TAC"/>
              <w:rPr>
                <w:sz w:val="16"/>
                <w:szCs w:val="16"/>
              </w:rPr>
            </w:pPr>
            <w:r w:rsidRPr="00F56577">
              <w:rPr>
                <w:sz w:val="16"/>
                <w:szCs w:val="16"/>
              </w:rPr>
              <w:t>(1)</w:t>
            </w:r>
          </w:p>
        </w:tc>
        <w:tc>
          <w:tcPr>
            <w:tcW w:w="944" w:type="dxa"/>
            <w:tcBorders>
              <w:top w:val="nil"/>
              <w:left w:val="single" w:sz="4" w:space="0" w:color="auto"/>
              <w:bottom w:val="single" w:sz="4" w:space="0" w:color="auto"/>
              <w:right w:val="nil"/>
            </w:tcBorders>
            <w:vAlign w:val="center"/>
          </w:tcPr>
          <w:p w14:paraId="1C7242C9" w14:textId="77777777" w:rsidR="00F137E8" w:rsidRPr="00F56577" w:rsidRDefault="00F137E8" w:rsidP="00C77AFF">
            <w:pPr>
              <w:pStyle w:val="TAC"/>
              <w:rPr>
                <w:sz w:val="16"/>
                <w:szCs w:val="16"/>
              </w:rPr>
            </w:pPr>
          </w:p>
        </w:tc>
      </w:tr>
      <w:tr w:rsidR="00F137E8" w:rsidRPr="00F56577" w14:paraId="50546CE6" w14:textId="77777777" w:rsidTr="00C77AFF">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42F6998F" w14:textId="77777777" w:rsidR="00F137E8" w:rsidRPr="00F56577" w:rsidRDefault="00F137E8" w:rsidP="00C77AFF">
            <w:pPr>
              <w:pStyle w:val="TAH"/>
              <w:rPr>
                <w:sz w:val="16"/>
                <w:szCs w:val="16"/>
              </w:rPr>
            </w:pPr>
            <w:smartTag w:uri="urn:schemas-microsoft-com:office:smarttags" w:element="stockticker">
              <w:r w:rsidRPr="00F56577">
                <w:rPr>
                  <w:sz w:val="16"/>
                  <w:szCs w:val="16"/>
                </w:rPr>
                <w:t>RLC</w:t>
              </w:r>
            </w:smartTag>
            <w:r w:rsidRPr="00F56577">
              <w:rPr>
                <w:sz w:val="16"/>
                <w:szCs w:val="16"/>
              </w:rPr>
              <w:t xml:space="preserve"> mode</w:t>
            </w:r>
          </w:p>
        </w:tc>
        <w:tc>
          <w:tcPr>
            <w:tcW w:w="1276" w:type="dxa"/>
            <w:tcBorders>
              <w:top w:val="single" w:sz="4" w:space="0" w:color="auto"/>
              <w:left w:val="single" w:sz="4" w:space="0" w:color="auto"/>
              <w:bottom w:val="single" w:sz="4" w:space="0" w:color="auto"/>
              <w:right w:val="single" w:sz="4" w:space="0" w:color="auto"/>
            </w:tcBorders>
            <w:vAlign w:val="center"/>
          </w:tcPr>
          <w:p w14:paraId="096DE0C3" w14:textId="77777777" w:rsidR="00F137E8" w:rsidRPr="00F56577" w:rsidRDefault="00F137E8" w:rsidP="00C77AFF">
            <w:pPr>
              <w:pStyle w:val="TAC"/>
              <w:rPr>
                <w:sz w:val="16"/>
                <w:szCs w:val="16"/>
              </w:rPr>
            </w:pPr>
            <w:r w:rsidRPr="00F56577">
              <w:rPr>
                <w:sz w:val="16"/>
                <w:szCs w:val="16"/>
              </w:rPr>
              <w:t>UM</w:t>
            </w:r>
          </w:p>
        </w:tc>
        <w:tc>
          <w:tcPr>
            <w:tcW w:w="1275" w:type="dxa"/>
            <w:tcBorders>
              <w:top w:val="single" w:sz="4" w:space="0" w:color="auto"/>
              <w:left w:val="single" w:sz="4" w:space="0" w:color="auto"/>
              <w:bottom w:val="single" w:sz="4" w:space="0" w:color="auto"/>
              <w:right w:val="single" w:sz="4" w:space="0" w:color="auto"/>
            </w:tcBorders>
            <w:vAlign w:val="center"/>
          </w:tcPr>
          <w:p w14:paraId="57545C33" w14:textId="77777777" w:rsidR="00F137E8" w:rsidRPr="00F56577" w:rsidRDefault="00F137E8" w:rsidP="00C77AFF">
            <w:pPr>
              <w:pStyle w:val="TAC"/>
              <w:rPr>
                <w:sz w:val="16"/>
                <w:szCs w:val="16"/>
              </w:rPr>
            </w:pPr>
            <w:r w:rsidRPr="00F56577">
              <w:rPr>
                <w:sz w:val="16"/>
                <w:szCs w:val="16"/>
              </w:rPr>
              <w:t>AM</w:t>
            </w:r>
          </w:p>
        </w:tc>
        <w:tc>
          <w:tcPr>
            <w:tcW w:w="1276" w:type="dxa"/>
            <w:tcBorders>
              <w:top w:val="single" w:sz="4" w:space="0" w:color="auto"/>
              <w:left w:val="single" w:sz="4" w:space="0" w:color="auto"/>
              <w:bottom w:val="single" w:sz="4" w:space="0" w:color="auto"/>
              <w:right w:val="single" w:sz="4" w:space="0" w:color="auto"/>
            </w:tcBorders>
            <w:vAlign w:val="center"/>
          </w:tcPr>
          <w:p w14:paraId="5A61F5AE" w14:textId="77777777" w:rsidR="00F137E8" w:rsidRPr="00F56577" w:rsidRDefault="00F137E8" w:rsidP="00C77AFF">
            <w:pPr>
              <w:pStyle w:val="TAC"/>
              <w:rPr>
                <w:sz w:val="16"/>
                <w:szCs w:val="16"/>
              </w:rPr>
            </w:pPr>
            <w:r w:rsidRPr="00F56577">
              <w:rPr>
                <w:sz w:val="16"/>
                <w:szCs w:val="16"/>
              </w:rPr>
              <w:t>AM</w:t>
            </w:r>
          </w:p>
        </w:tc>
        <w:tc>
          <w:tcPr>
            <w:tcW w:w="1276" w:type="dxa"/>
            <w:tcBorders>
              <w:top w:val="single" w:sz="4" w:space="0" w:color="auto"/>
              <w:left w:val="single" w:sz="4" w:space="0" w:color="auto"/>
              <w:bottom w:val="single" w:sz="4" w:space="0" w:color="auto"/>
              <w:right w:val="single" w:sz="4" w:space="0" w:color="auto"/>
            </w:tcBorders>
            <w:vAlign w:val="center"/>
          </w:tcPr>
          <w:p w14:paraId="7B1AF64A" w14:textId="77777777" w:rsidR="00F137E8" w:rsidRPr="00F56577" w:rsidRDefault="00F137E8" w:rsidP="00C77AFF">
            <w:pPr>
              <w:pStyle w:val="TAC"/>
              <w:rPr>
                <w:sz w:val="16"/>
                <w:szCs w:val="16"/>
              </w:rPr>
            </w:pPr>
            <w:r w:rsidRPr="00F56577">
              <w:rPr>
                <w:sz w:val="16"/>
                <w:szCs w:val="16"/>
              </w:rPr>
              <w:t>AM</w:t>
            </w:r>
          </w:p>
        </w:tc>
        <w:tc>
          <w:tcPr>
            <w:tcW w:w="1276" w:type="dxa"/>
            <w:tcBorders>
              <w:top w:val="single" w:sz="4" w:space="0" w:color="auto"/>
              <w:left w:val="single" w:sz="4" w:space="0" w:color="auto"/>
              <w:bottom w:val="single" w:sz="4" w:space="0" w:color="auto"/>
              <w:right w:val="single" w:sz="4" w:space="0" w:color="auto"/>
            </w:tcBorders>
            <w:vAlign w:val="center"/>
          </w:tcPr>
          <w:p w14:paraId="54676C2B" w14:textId="77777777" w:rsidR="00F137E8" w:rsidRPr="00F56577" w:rsidRDefault="00F137E8" w:rsidP="00C77AFF">
            <w:pPr>
              <w:pStyle w:val="TAC"/>
              <w:rPr>
                <w:sz w:val="16"/>
                <w:szCs w:val="16"/>
              </w:rPr>
            </w:pPr>
            <w:r w:rsidRPr="00F56577">
              <w:rPr>
                <w:sz w:val="16"/>
                <w:szCs w:val="16"/>
              </w:rPr>
              <w:t>UM</w:t>
            </w:r>
          </w:p>
        </w:tc>
        <w:tc>
          <w:tcPr>
            <w:tcW w:w="1417" w:type="dxa"/>
            <w:tcBorders>
              <w:top w:val="single" w:sz="4" w:space="0" w:color="auto"/>
              <w:left w:val="single" w:sz="4" w:space="0" w:color="auto"/>
              <w:bottom w:val="single" w:sz="4" w:space="0" w:color="auto"/>
              <w:right w:val="single" w:sz="4" w:space="0" w:color="auto"/>
            </w:tcBorders>
            <w:vAlign w:val="center"/>
          </w:tcPr>
          <w:p w14:paraId="1EAD8E0E" w14:textId="77777777" w:rsidR="00F137E8" w:rsidRPr="00F56577" w:rsidRDefault="00F137E8" w:rsidP="00C77AFF">
            <w:pPr>
              <w:pStyle w:val="TAC"/>
              <w:rPr>
                <w:sz w:val="16"/>
                <w:szCs w:val="16"/>
              </w:rPr>
            </w:pPr>
            <w:r w:rsidRPr="00F56577">
              <w:rPr>
                <w:sz w:val="16"/>
                <w:szCs w:val="16"/>
              </w:rPr>
              <w:t>TM</w:t>
            </w:r>
          </w:p>
        </w:tc>
        <w:tc>
          <w:tcPr>
            <w:tcW w:w="944" w:type="dxa"/>
            <w:tcBorders>
              <w:top w:val="single" w:sz="4" w:space="0" w:color="auto"/>
              <w:left w:val="single" w:sz="4" w:space="0" w:color="auto"/>
              <w:bottom w:val="single" w:sz="4" w:space="0" w:color="auto"/>
              <w:right w:val="single" w:sz="4" w:space="0" w:color="auto"/>
            </w:tcBorders>
            <w:vAlign w:val="center"/>
          </w:tcPr>
          <w:p w14:paraId="032F802A" w14:textId="77777777" w:rsidR="00F137E8" w:rsidRPr="00F56577" w:rsidRDefault="00F137E8" w:rsidP="00C77AFF">
            <w:pPr>
              <w:pStyle w:val="TAC"/>
              <w:rPr>
                <w:sz w:val="16"/>
                <w:szCs w:val="16"/>
              </w:rPr>
            </w:pPr>
            <w:r w:rsidRPr="00F56577">
              <w:rPr>
                <w:sz w:val="16"/>
                <w:szCs w:val="16"/>
              </w:rPr>
              <w:t>AM</w:t>
            </w:r>
          </w:p>
        </w:tc>
      </w:tr>
      <w:tr w:rsidR="00F137E8" w:rsidRPr="00F56577" w14:paraId="638E5F9F" w14:textId="77777777" w:rsidTr="00C77AFF">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51E2A2C0" w14:textId="77777777" w:rsidR="00F137E8" w:rsidRPr="00F56577" w:rsidRDefault="00F137E8" w:rsidP="00C77AFF">
            <w:pPr>
              <w:pStyle w:val="TAH"/>
              <w:rPr>
                <w:sz w:val="16"/>
                <w:szCs w:val="16"/>
              </w:rPr>
            </w:pPr>
            <w:smartTag w:uri="urn:schemas-microsoft-com:office:smarttags" w:element="stockticker">
              <w:r w:rsidRPr="00F56577">
                <w:rPr>
                  <w:sz w:val="16"/>
                  <w:szCs w:val="16"/>
                </w:rPr>
                <w:t>MAC</w:t>
              </w:r>
            </w:smartTag>
            <w:r w:rsidRPr="00F56577">
              <w:rPr>
                <w:sz w:val="16"/>
                <w:szCs w:val="16"/>
              </w:rPr>
              <w:t xml:space="preserve"> priority</w:t>
            </w:r>
          </w:p>
        </w:tc>
        <w:tc>
          <w:tcPr>
            <w:tcW w:w="1276" w:type="dxa"/>
            <w:tcBorders>
              <w:top w:val="single" w:sz="4" w:space="0" w:color="auto"/>
              <w:left w:val="single" w:sz="4" w:space="0" w:color="auto"/>
              <w:bottom w:val="single" w:sz="4" w:space="0" w:color="auto"/>
              <w:right w:val="single" w:sz="4" w:space="0" w:color="auto"/>
            </w:tcBorders>
            <w:vAlign w:val="center"/>
          </w:tcPr>
          <w:p w14:paraId="7E8A7F81" w14:textId="77777777" w:rsidR="00F137E8" w:rsidRPr="00F56577" w:rsidRDefault="00F137E8" w:rsidP="00C77AFF">
            <w:pPr>
              <w:pStyle w:val="TAC"/>
              <w:rPr>
                <w:sz w:val="16"/>
                <w:szCs w:val="16"/>
              </w:rPr>
            </w:pPr>
            <w:r w:rsidRPr="00F56577">
              <w:rPr>
                <w:sz w:val="16"/>
                <w:szCs w:val="16"/>
              </w:rPr>
              <w:t>1</w:t>
            </w:r>
          </w:p>
        </w:tc>
        <w:tc>
          <w:tcPr>
            <w:tcW w:w="1275" w:type="dxa"/>
            <w:tcBorders>
              <w:top w:val="single" w:sz="4" w:space="0" w:color="auto"/>
              <w:left w:val="single" w:sz="4" w:space="0" w:color="auto"/>
              <w:bottom w:val="single" w:sz="4" w:space="0" w:color="auto"/>
              <w:right w:val="single" w:sz="4" w:space="0" w:color="auto"/>
            </w:tcBorders>
            <w:vAlign w:val="center"/>
          </w:tcPr>
          <w:p w14:paraId="224A7D50" w14:textId="77777777" w:rsidR="00F137E8" w:rsidRPr="00F56577" w:rsidRDefault="00F137E8" w:rsidP="00C77AFF">
            <w:pPr>
              <w:pStyle w:val="TAC"/>
              <w:rPr>
                <w:sz w:val="16"/>
                <w:szCs w:val="16"/>
              </w:rPr>
            </w:pPr>
            <w:r w:rsidRPr="00F56577">
              <w:rPr>
                <w:sz w:val="16"/>
                <w:szCs w:val="16"/>
              </w:rPr>
              <w:t>2</w:t>
            </w:r>
          </w:p>
        </w:tc>
        <w:tc>
          <w:tcPr>
            <w:tcW w:w="1276" w:type="dxa"/>
            <w:tcBorders>
              <w:top w:val="single" w:sz="4" w:space="0" w:color="auto"/>
              <w:left w:val="single" w:sz="4" w:space="0" w:color="auto"/>
              <w:bottom w:val="single" w:sz="4" w:space="0" w:color="auto"/>
              <w:right w:val="single" w:sz="4" w:space="0" w:color="auto"/>
            </w:tcBorders>
            <w:vAlign w:val="center"/>
          </w:tcPr>
          <w:p w14:paraId="1EB62CDF" w14:textId="77777777" w:rsidR="00F137E8" w:rsidRPr="00F56577" w:rsidRDefault="00F137E8" w:rsidP="00C77AFF">
            <w:pPr>
              <w:pStyle w:val="TAC"/>
              <w:rPr>
                <w:sz w:val="16"/>
                <w:szCs w:val="16"/>
              </w:rPr>
            </w:pPr>
            <w:r w:rsidRPr="00F56577">
              <w:rPr>
                <w:sz w:val="16"/>
                <w:szCs w:val="16"/>
              </w:rPr>
              <w:t>3</w:t>
            </w:r>
          </w:p>
        </w:tc>
        <w:tc>
          <w:tcPr>
            <w:tcW w:w="1276" w:type="dxa"/>
            <w:tcBorders>
              <w:top w:val="single" w:sz="4" w:space="0" w:color="auto"/>
              <w:left w:val="single" w:sz="4" w:space="0" w:color="auto"/>
              <w:bottom w:val="single" w:sz="4" w:space="0" w:color="auto"/>
              <w:right w:val="single" w:sz="4" w:space="0" w:color="auto"/>
            </w:tcBorders>
            <w:vAlign w:val="center"/>
          </w:tcPr>
          <w:p w14:paraId="4DE43370" w14:textId="77777777" w:rsidR="00F137E8" w:rsidRPr="00F56577" w:rsidRDefault="00F137E8" w:rsidP="00C77AFF">
            <w:pPr>
              <w:pStyle w:val="TAC"/>
              <w:rPr>
                <w:sz w:val="16"/>
                <w:szCs w:val="16"/>
              </w:rPr>
            </w:pPr>
            <w:r w:rsidRPr="00F56577">
              <w:rPr>
                <w:sz w:val="16"/>
                <w:szCs w:val="16"/>
              </w:rPr>
              <w:t>4</w:t>
            </w:r>
          </w:p>
        </w:tc>
        <w:tc>
          <w:tcPr>
            <w:tcW w:w="1276" w:type="dxa"/>
            <w:tcBorders>
              <w:top w:val="single" w:sz="4" w:space="0" w:color="auto"/>
              <w:left w:val="single" w:sz="4" w:space="0" w:color="auto"/>
              <w:bottom w:val="single" w:sz="4" w:space="0" w:color="auto"/>
              <w:right w:val="single" w:sz="4" w:space="0" w:color="auto"/>
            </w:tcBorders>
            <w:vAlign w:val="center"/>
          </w:tcPr>
          <w:p w14:paraId="46963404" w14:textId="77777777" w:rsidR="00F137E8" w:rsidRPr="00F56577" w:rsidRDefault="00F137E8" w:rsidP="00C77AFF">
            <w:pPr>
              <w:pStyle w:val="TAC"/>
              <w:rPr>
                <w:sz w:val="16"/>
                <w:szCs w:val="16"/>
              </w:rPr>
            </w:pPr>
            <w:r w:rsidRPr="00F56577">
              <w:rPr>
                <w:sz w:val="16"/>
                <w:szCs w:val="16"/>
              </w:rPr>
              <w:t>1</w:t>
            </w:r>
          </w:p>
        </w:tc>
        <w:tc>
          <w:tcPr>
            <w:tcW w:w="1417" w:type="dxa"/>
            <w:tcBorders>
              <w:top w:val="single" w:sz="4" w:space="0" w:color="auto"/>
              <w:left w:val="single" w:sz="4" w:space="0" w:color="auto"/>
              <w:bottom w:val="single" w:sz="4" w:space="0" w:color="auto"/>
              <w:right w:val="single" w:sz="4" w:space="0" w:color="auto"/>
            </w:tcBorders>
            <w:vAlign w:val="center"/>
          </w:tcPr>
          <w:p w14:paraId="0B565F9D" w14:textId="77777777" w:rsidR="00F137E8" w:rsidRPr="00F56577" w:rsidRDefault="00F137E8" w:rsidP="00C77AFF">
            <w:pPr>
              <w:pStyle w:val="TAC"/>
              <w:rPr>
                <w:sz w:val="16"/>
                <w:szCs w:val="16"/>
              </w:rPr>
            </w:pPr>
            <w:r w:rsidRPr="00F56577">
              <w:rPr>
                <w:sz w:val="16"/>
                <w:szCs w:val="16"/>
              </w:rPr>
              <w:t>1</w:t>
            </w:r>
          </w:p>
        </w:tc>
        <w:tc>
          <w:tcPr>
            <w:tcW w:w="944" w:type="dxa"/>
            <w:tcBorders>
              <w:top w:val="single" w:sz="4" w:space="0" w:color="auto"/>
              <w:left w:val="single" w:sz="4" w:space="0" w:color="auto"/>
              <w:bottom w:val="single" w:sz="4" w:space="0" w:color="auto"/>
              <w:right w:val="single" w:sz="4" w:space="0" w:color="auto"/>
            </w:tcBorders>
            <w:vAlign w:val="center"/>
          </w:tcPr>
          <w:p w14:paraId="0B9EBB91" w14:textId="77777777" w:rsidR="00F137E8" w:rsidRPr="00F56577" w:rsidRDefault="00F137E8" w:rsidP="00C77AFF">
            <w:pPr>
              <w:pStyle w:val="TAC"/>
              <w:rPr>
                <w:sz w:val="16"/>
                <w:szCs w:val="16"/>
              </w:rPr>
            </w:pPr>
            <w:r w:rsidRPr="00F56577">
              <w:rPr>
                <w:sz w:val="16"/>
                <w:szCs w:val="16"/>
              </w:rPr>
              <w:t>1</w:t>
            </w:r>
          </w:p>
        </w:tc>
      </w:tr>
      <w:tr w:rsidR="00F137E8" w:rsidRPr="00F56577" w14:paraId="67599626" w14:textId="77777777" w:rsidTr="00C77AFF">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67F74E92" w14:textId="77777777" w:rsidR="00F137E8" w:rsidRPr="00F56577" w:rsidRDefault="00F137E8" w:rsidP="00C77AFF">
            <w:pPr>
              <w:pStyle w:val="TAH"/>
              <w:rPr>
                <w:sz w:val="16"/>
                <w:szCs w:val="16"/>
              </w:rPr>
            </w:pPr>
            <w:r w:rsidRPr="00F56577">
              <w:rPr>
                <w:sz w:val="16"/>
                <w:szCs w:val="16"/>
              </w:rPr>
              <w:t>TrCH Type</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158E21E4" w14:textId="77777777" w:rsidR="00F137E8" w:rsidRPr="00F56577" w:rsidRDefault="00F137E8" w:rsidP="00C77AFF">
            <w:pPr>
              <w:pStyle w:val="TAC"/>
              <w:rPr>
                <w:sz w:val="16"/>
                <w:szCs w:val="16"/>
              </w:rPr>
            </w:pPr>
            <w:smartTag w:uri="urn:schemas-microsoft-com:office:smarttags" w:element="stockticker">
              <w:r w:rsidRPr="00F56577">
                <w:rPr>
                  <w:sz w:val="16"/>
                  <w:szCs w:val="16"/>
                </w:rPr>
                <w:t>DCH</w:t>
              </w:r>
            </w:smartTag>
          </w:p>
        </w:tc>
        <w:tc>
          <w:tcPr>
            <w:tcW w:w="1276" w:type="dxa"/>
            <w:tcBorders>
              <w:top w:val="single" w:sz="4" w:space="0" w:color="auto"/>
              <w:left w:val="single" w:sz="4" w:space="0" w:color="auto"/>
              <w:bottom w:val="single" w:sz="4" w:space="0" w:color="auto"/>
              <w:right w:val="single" w:sz="4" w:space="0" w:color="auto"/>
            </w:tcBorders>
            <w:vAlign w:val="center"/>
          </w:tcPr>
          <w:p w14:paraId="08B6DC0F" w14:textId="77777777" w:rsidR="00F137E8" w:rsidRPr="00F56577" w:rsidRDefault="00F137E8" w:rsidP="00C77AFF">
            <w:pPr>
              <w:pStyle w:val="TAC"/>
              <w:rPr>
                <w:sz w:val="16"/>
                <w:szCs w:val="16"/>
              </w:rPr>
            </w:pPr>
            <w:r w:rsidRPr="00F56577">
              <w:rPr>
                <w:sz w:val="16"/>
                <w:szCs w:val="16"/>
              </w:rPr>
              <w:t>FACH</w:t>
            </w:r>
          </w:p>
        </w:tc>
        <w:tc>
          <w:tcPr>
            <w:tcW w:w="1417" w:type="dxa"/>
            <w:tcBorders>
              <w:top w:val="single" w:sz="4" w:space="0" w:color="auto"/>
              <w:left w:val="single" w:sz="4" w:space="0" w:color="auto"/>
              <w:bottom w:val="single" w:sz="4" w:space="0" w:color="auto"/>
              <w:right w:val="single" w:sz="4" w:space="0" w:color="auto"/>
            </w:tcBorders>
            <w:vAlign w:val="center"/>
          </w:tcPr>
          <w:p w14:paraId="6A24CFB6" w14:textId="77777777" w:rsidR="00F137E8" w:rsidRPr="00F56577" w:rsidRDefault="00F137E8" w:rsidP="00C77AFF">
            <w:pPr>
              <w:pStyle w:val="TAC"/>
              <w:rPr>
                <w:sz w:val="16"/>
                <w:szCs w:val="16"/>
              </w:rPr>
            </w:pPr>
            <w:smartTag w:uri="urn:schemas-microsoft-com:office:smarttags" w:element="stockticker">
              <w:r w:rsidRPr="00F56577">
                <w:rPr>
                  <w:sz w:val="16"/>
                  <w:szCs w:val="16"/>
                </w:rPr>
                <w:t>PCH</w:t>
              </w:r>
            </w:smartTag>
          </w:p>
        </w:tc>
        <w:tc>
          <w:tcPr>
            <w:tcW w:w="944" w:type="dxa"/>
            <w:tcBorders>
              <w:top w:val="single" w:sz="4" w:space="0" w:color="auto"/>
              <w:left w:val="single" w:sz="4" w:space="0" w:color="auto"/>
              <w:bottom w:val="single" w:sz="4" w:space="0" w:color="auto"/>
              <w:right w:val="single" w:sz="4" w:space="0" w:color="auto"/>
            </w:tcBorders>
            <w:vAlign w:val="center"/>
          </w:tcPr>
          <w:p w14:paraId="21417606" w14:textId="77777777" w:rsidR="00F137E8" w:rsidRPr="00F56577" w:rsidRDefault="00F137E8" w:rsidP="00C77AFF">
            <w:pPr>
              <w:pStyle w:val="TAC"/>
              <w:rPr>
                <w:sz w:val="16"/>
                <w:szCs w:val="16"/>
              </w:rPr>
            </w:pPr>
            <w:r w:rsidRPr="00F56577">
              <w:rPr>
                <w:sz w:val="16"/>
                <w:szCs w:val="16"/>
              </w:rPr>
              <w:t>FACH</w:t>
            </w:r>
          </w:p>
        </w:tc>
      </w:tr>
      <w:tr w:rsidR="00F137E8" w:rsidRPr="00F56577" w14:paraId="3418DE0E" w14:textId="77777777" w:rsidTr="00C77AFF">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72E22511" w14:textId="77777777" w:rsidR="00F137E8" w:rsidRPr="00F56577" w:rsidRDefault="00F137E8" w:rsidP="00C77AFF">
            <w:pPr>
              <w:pStyle w:val="TAH"/>
              <w:rPr>
                <w:sz w:val="16"/>
                <w:szCs w:val="16"/>
              </w:rPr>
            </w:pPr>
            <w:r w:rsidRPr="00F56577">
              <w:rPr>
                <w:sz w:val="16"/>
                <w:szCs w:val="16"/>
              </w:rPr>
              <w:t xml:space="preserve">TrCH identity </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68B4E147" w14:textId="77777777" w:rsidR="00F137E8" w:rsidRPr="00F56577" w:rsidRDefault="00F137E8" w:rsidP="00C77AFF">
            <w:pPr>
              <w:pStyle w:val="TAC"/>
              <w:rPr>
                <w:sz w:val="16"/>
                <w:szCs w:val="16"/>
              </w:rPr>
            </w:pPr>
            <w:r w:rsidRPr="00F56577">
              <w:rPr>
                <w:sz w:val="16"/>
                <w:szCs w:val="16"/>
              </w:rPr>
              <w:t>tsc_DL_</w:t>
            </w:r>
            <w:smartTag w:uri="urn:schemas-microsoft-com:office:smarttags" w:element="stockticker">
              <w:r w:rsidRPr="00F56577">
                <w:rPr>
                  <w:sz w:val="16"/>
                  <w:szCs w:val="16"/>
                </w:rPr>
                <w:t>DCH</w:t>
              </w:r>
            </w:smartTag>
            <w:r w:rsidRPr="00F56577">
              <w:rPr>
                <w:sz w:val="16"/>
                <w:szCs w:val="16"/>
              </w:rPr>
              <w:t>5</w:t>
            </w:r>
          </w:p>
          <w:p w14:paraId="7E335467" w14:textId="77777777" w:rsidR="00F137E8" w:rsidRPr="00F56577" w:rsidRDefault="00F137E8" w:rsidP="00C77AFF">
            <w:pPr>
              <w:pStyle w:val="TAC"/>
              <w:rPr>
                <w:sz w:val="16"/>
                <w:szCs w:val="16"/>
              </w:rPr>
            </w:pPr>
            <w:r w:rsidRPr="00F56577">
              <w:rPr>
                <w:sz w:val="16"/>
                <w:szCs w:val="16"/>
              </w:rPr>
              <w:t>(10)</w:t>
            </w:r>
          </w:p>
        </w:tc>
        <w:tc>
          <w:tcPr>
            <w:tcW w:w="1276" w:type="dxa"/>
            <w:tcBorders>
              <w:top w:val="single" w:sz="4" w:space="0" w:color="auto"/>
              <w:left w:val="single" w:sz="4" w:space="0" w:color="auto"/>
              <w:bottom w:val="single" w:sz="4" w:space="0" w:color="auto"/>
              <w:right w:val="single" w:sz="4" w:space="0" w:color="auto"/>
            </w:tcBorders>
            <w:vAlign w:val="center"/>
          </w:tcPr>
          <w:p w14:paraId="1239FE0A" w14:textId="77777777" w:rsidR="00F137E8" w:rsidRPr="00F56577" w:rsidRDefault="00F137E8" w:rsidP="00C77AFF">
            <w:pPr>
              <w:pStyle w:val="TAC"/>
              <w:rPr>
                <w:sz w:val="16"/>
                <w:szCs w:val="16"/>
              </w:rPr>
            </w:pPr>
            <w:r w:rsidRPr="00F56577">
              <w:rPr>
                <w:sz w:val="16"/>
                <w:szCs w:val="16"/>
              </w:rPr>
              <w:t xml:space="preserve">tsc_FACH1 </w:t>
            </w:r>
          </w:p>
          <w:p w14:paraId="55D37A9B" w14:textId="77777777" w:rsidR="00F137E8" w:rsidRPr="00F56577" w:rsidRDefault="00F137E8" w:rsidP="00C77AFF">
            <w:pPr>
              <w:pStyle w:val="TAC"/>
              <w:rPr>
                <w:sz w:val="16"/>
                <w:szCs w:val="16"/>
              </w:rPr>
            </w:pPr>
            <w:r w:rsidRPr="00F56577">
              <w:rPr>
                <w:sz w:val="16"/>
                <w:szCs w:val="16"/>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D137642" w14:textId="77777777" w:rsidR="00F137E8" w:rsidRPr="00F56577" w:rsidRDefault="00F137E8" w:rsidP="00C77AFF">
            <w:pPr>
              <w:pStyle w:val="TAC"/>
              <w:rPr>
                <w:sz w:val="16"/>
                <w:szCs w:val="16"/>
              </w:rPr>
            </w:pPr>
            <w:r w:rsidRPr="00F56577">
              <w:rPr>
                <w:sz w:val="16"/>
                <w:szCs w:val="16"/>
              </w:rPr>
              <w:t>tsc_</w:t>
            </w:r>
            <w:smartTag w:uri="urn:schemas-microsoft-com:office:smarttags" w:element="stockticker">
              <w:r w:rsidRPr="00F56577">
                <w:rPr>
                  <w:sz w:val="16"/>
                  <w:szCs w:val="16"/>
                </w:rPr>
                <w:t>PCH</w:t>
              </w:r>
            </w:smartTag>
            <w:r w:rsidRPr="00F56577">
              <w:rPr>
                <w:sz w:val="16"/>
                <w:szCs w:val="16"/>
              </w:rPr>
              <w:t>1</w:t>
            </w:r>
          </w:p>
          <w:p w14:paraId="5EAC95AB" w14:textId="77777777" w:rsidR="00F137E8" w:rsidRPr="00F56577" w:rsidRDefault="00F137E8" w:rsidP="00C77AFF">
            <w:pPr>
              <w:pStyle w:val="TAC"/>
              <w:rPr>
                <w:sz w:val="16"/>
                <w:szCs w:val="16"/>
              </w:rPr>
            </w:pPr>
            <w:r w:rsidRPr="00F56577">
              <w:rPr>
                <w:sz w:val="16"/>
                <w:szCs w:val="16"/>
              </w:rPr>
              <w:t>(12)</w:t>
            </w:r>
          </w:p>
        </w:tc>
        <w:tc>
          <w:tcPr>
            <w:tcW w:w="944" w:type="dxa"/>
            <w:tcBorders>
              <w:top w:val="single" w:sz="4" w:space="0" w:color="auto"/>
              <w:left w:val="single" w:sz="4" w:space="0" w:color="auto"/>
              <w:bottom w:val="single" w:sz="4" w:space="0" w:color="auto"/>
              <w:right w:val="single" w:sz="4" w:space="0" w:color="auto"/>
            </w:tcBorders>
            <w:vAlign w:val="center"/>
          </w:tcPr>
          <w:p w14:paraId="1DF6BD34" w14:textId="77777777" w:rsidR="00F137E8" w:rsidRPr="00F56577" w:rsidRDefault="00F137E8" w:rsidP="00C77AFF">
            <w:pPr>
              <w:pStyle w:val="TAC"/>
              <w:rPr>
                <w:sz w:val="16"/>
                <w:szCs w:val="16"/>
              </w:rPr>
            </w:pPr>
            <w:r w:rsidRPr="00F56577">
              <w:rPr>
                <w:sz w:val="16"/>
                <w:szCs w:val="16"/>
              </w:rPr>
              <w:t>tsc_FACH2</w:t>
            </w:r>
          </w:p>
          <w:p w14:paraId="1DC545F1" w14:textId="77777777" w:rsidR="00F137E8" w:rsidRPr="00F56577" w:rsidRDefault="00F137E8" w:rsidP="00C77AFF">
            <w:pPr>
              <w:pStyle w:val="TAC"/>
              <w:rPr>
                <w:sz w:val="16"/>
                <w:szCs w:val="16"/>
              </w:rPr>
            </w:pPr>
            <w:r w:rsidRPr="00F56577">
              <w:rPr>
                <w:sz w:val="16"/>
                <w:szCs w:val="16"/>
              </w:rPr>
              <w:t>(14)</w:t>
            </w:r>
          </w:p>
        </w:tc>
      </w:tr>
      <w:tr w:rsidR="00F137E8" w:rsidRPr="00F56577" w14:paraId="48F87F72" w14:textId="77777777" w:rsidTr="00C77AFF">
        <w:trPr>
          <w:cantSplit/>
          <w:jc w:val="center"/>
        </w:trPr>
        <w:tc>
          <w:tcPr>
            <w:tcW w:w="1207" w:type="dxa"/>
            <w:tcBorders>
              <w:top w:val="single" w:sz="4" w:space="0" w:color="auto"/>
              <w:left w:val="single" w:sz="4" w:space="0" w:color="auto"/>
              <w:bottom w:val="single" w:sz="4" w:space="0" w:color="auto"/>
              <w:right w:val="single" w:sz="4" w:space="0" w:color="auto"/>
            </w:tcBorders>
            <w:vAlign w:val="center"/>
          </w:tcPr>
          <w:p w14:paraId="390B9F12" w14:textId="77777777" w:rsidR="00F137E8" w:rsidRPr="00F56577" w:rsidRDefault="00F137E8" w:rsidP="00C77AFF">
            <w:pPr>
              <w:pStyle w:val="TAH"/>
              <w:rPr>
                <w:sz w:val="16"/>
                <w:szCs w:val="16"/>
              </w:rPr>
            </w:pPr>
            <w:r w:rsidRPr="00F56577">
              <w:rPr>
                <w:sz w:val="16"/>
                <w:szCs w:val="16"/>
              </w:rPr>
              <w:t>PhyCh Type</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0DE2432B" w14:textId="77777777" w:rsidR="00F137E8" w:rsidRPr="00F56577" w:rsidRDefault="00F137E8" w:rsidP="00C77AFF">
            <w:pPr>
              <w:pStyle w:val="TAC"/>
              <w:rPr>
                <w:sz w:val="16"/>
                <w:szCs w:val="16"/>
              </w:rPr>
            </w:pPr>
            <w:r w:rsidRPr="00F56577">
              <w:rPr>
                <w:sz w:val="16"/>
                <w:szCs w:val="16"/>
              </w:rPr>
              <w:t>DPCH</w:t>
            </w:r>
          </w:p>
          <w:p w14:paraId="3C3782FE" w14:textId="77777777" w:rsidR="00F137E8" w:rsidRPr="00F56577" w:rsidRDefault="00F137E8" w:rsidP="00C77AFF">
            <w:pPr>
              <w:pStyle w:val="TAC"/>
              <w:rPr>
                <w:sz w:val="16"/>
                <w:szCs w:val="16"/>
              </w:rPr>
            </w:pPr>
          </w:p>
        </w:tc>
        <w:tc>
          <w:tcPr>
            <w:tcW w:w="3637" w:type="dxa"/>
            <w:gridSpan w:val="3"/>
            <w:tcBorders>
              <w:top w:val="single" w:sz="4" w:space="0" w:color="auto"/>
              <w:left w:val="single" w:sz="4" w:space="0" w:color="auto"/>
              <w:bottom w:val="single" w:sz="4" w:space="0" w:color="auto"/>
              <w:right w:val="single" w:sz="4" w:space="0" w:color="auto"/>
            </w:tcBorders>
            <w:vAlign w:val="center"/>
          </w:tcPr>
          <w:p w14:paraId="38A910DB" w14:textId="77777777" w:rsidR="00F137E8" w:rsidRPr="00F56577" w:rsidRDefault="00F137E8" w:rsidP="00C77AFF">
            <w:pPr>
              <w:pStyle w:val="TAC"/>
              <w:rPr>
                <w:sz w:val="16"/>
                <w:szCs w:val="16"/>
              </w:rPr>
            </w:pPr>
            <w:r w:rsidRPr="00F56577">
              <w:rPr>
                <w:sz w:val="16"/>
                <w:szCs w:val="16"/>
              </w:rPr>
              <w:t>Secondary CCPCH</w:t>
            </w:r>
          </w:p>
        </w:tc>
      </w:tr>
      <w:tr w:rsidR="00F137E8" w:rsidRPr="00F56577" w14:paraId="3F87E88E" w14:textId="77777777" w:rsidTr="00C77AFF">
        <w:trPr>
          <w:cantSplit/>
          <w:jc w:val="center"/>
        </w:trPr>
        <w:tc>
          <w:tcPr>
            <w:tcW w:w="1207" w:type="dxa"/>
            <w:tcBorders>
              <w:top w:val="single" w:sz="4" w:space="0" w:color="auto"/>
              <w:left w:val="single" w:sz="4" w:space="0" w:color="auto"/>
              <w:bottom w:val="single" w:sz="4" w:space="0" w:color="auto"/>
              <w:right w:val="single" w:sz="4" w:space="0" w:color="auto"/>
            </w:tcBorders>
            <w:vAlign w:val="center"/>
          </w:tcPr>
          <w:p w14:paraId="003E02BF" w14:textId="77777777" w:rsidR="00F137E8" w:rsidRPr="00F56577" w:rsidRDefault="00F137E8" w:rsidP="00C77AFF">
            <w:pPr>
              <w:pStyle w:val="TAH"/>
              <w:rPr>
                <w:sz w:val="16"/>
                <w:szCs w:val="16"/>
              </w:rPr>
            </w:pPr>
            <w:r w:rsidRPr="00F56577">
              <w:rPr>
                <w:sz w:val="16"/>
                <w:szCs w:val="16"/>
              </w:rPr>
              <w:t xml:space="preserve">PhyCH identity </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65FC140E" w14:textId="77777777" w:rsidR="00F137E8" w:rsidRPr="00F56577" w:rsidRDefault="00F137E8" w:rsidP="00C77AFF">
            <w:pPr>
              <w:pStyle w:val="TAC"/>
              <w:rPr>
                <w:sz w:val="16"/>
                <w:szCs w:val="16"/>
              </w:rPr>
            </w:pPr>
            <w:r w:rsidRPr="00F56577">
              <w:rPr>
                <w:sz w:val="16"/>
                <w:szCs w:val="16"/>
              </w:rPr>
              <w:t>tsc_DL_DPCH1</w:t>
            </w:r>
          </w:p>
          <w:p w14:paraId="129A3F8C" w14:textId="77777777" w:rsidR="00F137E8" w:rsidRPr="00F56577" w:rsidRDefault="00F137E8" w:rsidP="00C77AFF">
            <w:pPr>
              <w:pStyle w:val="TAC"/>
              <w:rPr>
                <w:sz w:val="16"/>
                <w:szCs w:val="16"/>
              </w:rPr>
            </w:pPr>
            <w:r w:rsidRPr="00F56577">
              <w:rPr>
                <w:sz w:val="16"/>
                <w:szCs w:val="16"/>
              </w:rPr>
              <w:t>(26)</w:t>
            </w:r>
          </w:p>
        </w:tc>
        <w:tc>
          <w:tcPr>
            <w:tcW w:w="3637" w:type="dxa"/>
            <w:gridSpan w:val="3"/>
            <w:tcBorders>
              <w:top w:val="single" w:sz="4" w:space="0" w:color="auto"/>
              <w:left w:val="single" w:sz="4" w:space="0" w:color="auto"/>
              <w:bottom w:val="single" w:sz="4" w:space="0" w:color="auto"/>
              <w:right w:val="single" w:sz="4" w:space="0" w:color="auto"/>
            </w:tcBorders>
            <w:vAlign w:val="center"/>
          </w:tcPr>
          <w:p w14:paraId="42849349" w14:textId="77777777" w:rsidR="00F137E8" w:rsidRPr="00F56577" w:rsidRDefault="00F137E8" w:rsidP="00C77AFF">
            <w:pPr>
              <w:pStyle w:val="TAC"/>
              <w:rPr>
                <w:sz w:val="16"/>
                <w:szCs w:val="16"/>
              </w:rPr>
            </w:pPr>
            <w:r w:rsidRPr="00F56577">
              <w:rPr>
                <w:sz w:val="16"/>
                <w:szCs w:val="16"/>
              </w:rPr>
              <w:t>tsc_S_CCPCH1</w:t>
            </w:r>
          </w:p>
          <w:p w14:paraId="73131E8C" w14:textId="77777777" w:rsidR="00F137E8" w:rsidRPr="00F56577" w:rsidRDefault="00F137E8" w:rsidP="00C77AFF">
            <w:pPr>
              <w:pStyle w:val="TAC"/>
              <w:rPr>
                <w:sz w:val="16"/>
                <w:szCs w:val="16"/>
              </w:rPr>
            </w:pPr>
            <w:r w:rsidRPr="00F56577">
              <w:rPr>
                <w:sz w:val="16"/>
                <w:szCs w:val="16"/>
              </w:rPr>
              <w:t>(5)</w:t>
            </w:r>
          </w:p>
        </w:tc>
      </w:tr>
    </w:tbl>
    <w:p w14:paraId="5BF167A0" w14:textId="77777777" w:rsidR="00F137E8" w:rsidRPr="00F56577" w:rsidRDefault="00F137E8" w:rsidP="00F137E8"/>
    <w:p w14:paraId="57214F5F" w14:textId="77777777" w:rsidR="00F137E8" w:rsidRPr="00F56577" w:rsidRDefault="00F137E8" w:rsidP="00F137E8">
      <w:pPr>
        <w:pStyle w:val="Heading3"/>
      </w:pPr>
      <w:bookmarkStart w:id="364" w:name="_Toc476219395"/>
      <w:r w:rsidRPr="00F56577">
        <w:t>8.3.3</w:t>
      </w:r>
      <w:r w:rsidRPr="00F56577">
        <w:tab/>
        <w:t>Configuration of Cell_</w:t>
      </w:r>
      <w:smartTag w:uri="urn:schemas-microsoft-com:office:smarttags" w:element="stockticker">
        <w:r w:rsidRPr="00F56577">
          <w:t>DCH</w:t>
        </w:r>
      </w:smartTag>
      <w:r w:rsidRPr="00F56577">
        <w:t>_Speech</w:t>
      </w:r>
      <w:bookmarkEnd w:id="364"/>
    </w:p>
    <w:p w14:paraId="33EEDF15"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6.10.2.4.1.4 and 6.10.2.4.1.5.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those </w:t>
      </w:r>
      <w:smartTag w:uri="urn:schemas-microsoft-com:office:smarttags" w:element="stockticker">
        <w:r w:rsidRPr="00F56577">
          <w:t>RRC</w:t>
        </w:r>
      </w:smartTag>
      <w:r w:rsidRPr="00F56577">
        <w:t xml:space="preserve"> and NAS signalling tests in the </w:t>
      </w:r>
      <w:smartTag w:uri="urn:schemas-microsoft-com:office:smarttags" w:element="stockticker">
        <w:r w:rsidRPr="00F56577">
          <w:t>DCH</w:t>
        </w:r>
      </w:smartTag>
      <w:r w:rsidRPr="00F56577">
        <w:t xml:space="preserve"> state where a CS voice service, such as narrowband speech, emergency speech call or TS 61 for speech, is established.</w:t>
      </w:r>
    </w:p>
    <w:p w14:paraId="6DF0EDDC" w14:textId="77777777" w:rsidR="00F137E8" w:rsidRPr="00F56577" w:rsidRDefault="00F137E8" w:rsidP="00F137E8">
      <w:pPr>
        <w:pStyle w:val="TH"/>
        <w:rPr>
          <w:sz w:val="16"/>
        </w:rPr>
      </w:pPr>
      <w:r w:rsidRPr="00F56577">
        <w:lastRenderedPageBreak/>
        <w:t>Table 8.3.3.1: Uplink configuration of Cell_</w:t>
      </w:r>
      <w:smartTag w:uri="urn:schemas-microsoft-com:office:smarttags" w:element="stockticker">
        <w:r w:rsidRPr="00F56577">
          <w:t>DCH</w:t>
        </w:r>
      </w:smartTag>
      <w:r w:rsidRPr="00F56577">
        <w:t>_Speech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552"/>
        <w:gridCol w:w="1520"/>
        <w:gridCol w:w="1551"/>
        <w:gridCol w:w="1417"/>
        <w:gridCol w:w="1758"/>
        <w:gridCol w:w="1843"/>
      </w:tblGrid>
      <w:tr w:rsidR="00F137E8" w:rsidRPr="00F56577" w14:paraId="51D652F2" w14:textId="77777777" w:rsidTr="00C77AFF">
        <w:trPr>
          <w:cantSplit/>
          <w:jc w:val="center"/>
        </w:trPr>
        <w:tc>
          <w:tcPr>
            <w:tcW w:w="1552" w:type="dxa"/>
            <w:vAlign w:val="center"/>
          </w:tcPr>
          <w:p w14:paraId="4EE20AD4" w14:textId="77777777" w:rsidR="00F137E8" w:rsidRPr="00F56577" w:rsidRDefault="00F137E8" w:rsidP="00C77AFF">
            <w:pPr>
              <w:pStyle w:val="TAH"/>
            </w:pPr>
            <w:r w:rsidRPr="00F56577">
              <w:t>RB Identity</w:t>
            </w:r>
          </w:p>
        </w:tc>
        <w:tc>
          <w:tcPr>
            <w:tcW w:w="1520" w:type="dxa"/>
            <w:vAlign w:val="center"/>
          </w:tcPr>
          <w:p w14:paraId="50C6553C" w14:textId="77777777" w:rsidR="00F137E8" w:rsidRPr="00F56577" w:rsidRDefault="00F137E8" w:rsidP="00C77AFF">
            <w:pPr>
              <w:pStyle w:val="TAC"/>
            </w:pPr>
            <w:r w:rsidRPr="00F56577">
              <w:t>tsc_RB10</w:t>
            </w:r>
          </w:p>
          <w:p w14:paraId="63C0C00D" w14:textId="77777777" w:rsidR="00F137E8" w:rsidRPr="00F56577" w:rsidRDefault="00F137E8" w:rsidP="00C77AFF">
            <w:pPr>
              <w:pStyle w:val="TAC"/>
            </w:pPr>
            <w:r w:rsidRPr="00F56577">
              <w:t>(10)</w:t>
            </w:r>
          </w:p>
        </w:tc>
        <w:tc>
          <w:tcPr>
            <w:tcW w:w="1551" w:type="dxa"/>
            <w:vAlign w:val="center"/>
          </w:tcPr>
          <w:p w14:paraId="7494AA15" w14:textId="77777777" w:rsidR="00F137E8" w:rsidRPr="00F56577" w:rsidRDefault="00F137E8" w:rsidP="00C77AFF">
            <w:pPr>
              <w:pStyle w:val="TAC"/>
            </w:pPr>
            <w:r w:rsidRPr="00F56577">
              <w:t>tsc_RB11</w:t>
            </w:r>
          </w:p>
          <w:p w14:paraId="064DCF09" w14:textId="77777777" w:rsidR="00F137E8" w:rsidRPr="00F56577" w:rsidRDefault="00F137E8" w:rsidP="00C77AFF">
            <w:pPr>
              <w:pStyle w:val="TAC"/>
            </w:pPr>
            <w:r w:rsidRPr="00F56577">
              <w:t>(11)</w:t>
            </w:r>
          </w:p>
        </w:tc>
        <w:tc>
          <w:tcPr>
            <w:tcW w:w="1417" w:type="dxa"/>
            <w:vAlign w:val="center"/>
          </w:tcPr>
          <w:p w14:paraId="720C32DB" w14:textId="77777777" w:rsidR="00F137E8" w:rsidRPr="00F56577" w:rsidRDefault="00F137E8" w:rsidP="00C77AFF">
            <w:pPr>
              <w:pStyle w:val="TAC"/>
            </w:pPr>
            <w:r w:rsidRPr="00F56577">
              <w:t>tsc_RB12</w:t>
            </w:r>
          </w:p>
          <w:p w14:paraId="5907EA4D" w14:textId="77777777" w:rsidR="00F137E8" w:rsidRPr="00F56577" w:rsidRDefault="00F137E8" w:rsidP="00C77AFF">
            <w:pPr>
              <w:pStyle w:val="TAC"/>
            </w:pPr>
            <w:r w:rsidRPr="00F56577">
              <w:t>(12)</w:t>
            </w:r>
          </w:p>
        </w:tc>
        <w:tc>
          <w:tcPr>
            <w:tcW w:w="1758" w:type="dxa"/>
            <w:vMerge w:val="restart"/>
            <w:vAlign w:val="center"/>
          </w:tcPr>
          <w:p w14:paraId="1FB477CC"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843" w:type="dxa"/>
            <w:vMerge w:val="restart"/>
            <w:vAlign w:val="center"/>
          </w:tcPr>
          <w:p w14:paraId="69648F3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63FDDBD" w14:textId="77777777" w:rsidTr="00C77AFF">
        <w:trPr>
          <w:cantSplit/>
          <w:jc w:val="center"/>
        </w:trPr>
        <w:tc>
          <w:tcPr>
            <w:tcW w:w="1552" w:type="dxa"/>
            <w:vAlign w:val="center"/>
          </w:tcPr>
          <w:p w14:paraId="2638E954" w14:textId="77777777" w:rsidR="00F137E8" w:rsidRPr="00F56577" w:rsidRDefault="00F137E8" w:rsidP="00C77AFF">
            <w:pPr>
              <w:pStyle w:val="TAH"/>
            </w:pPr>
            <w:r w:rsidRPr="00F56577">
              <w:t>LogCh Type</w:t>
            </w:r>
          </w:p>
        </w:tc>
        <w:tc>
          <w:tcPr>
            <w:tcW w:w="1520" w:type="dxa"/>
            <w:vAlign w:val="center"/>
          </w:tcPr>
          <w:p w14:paraId="705C0611" w14:textId="77777777" w:rsidR="00F137E8" w:rsidRPr="00F56577" w:rsidRDefault="00F137E8" w:rsidP="00C77AFF">
            <w:pPr>
              <w:pStyle w:val="TAC"/>
            </w:pPr>
            <w:r w:rsidRPr="00F56577">
              <w:t>DTCH</w:t>
            </w:r>
          </w:p>
        </w:tc>
        <w:tc>
          <w:tcPr>
            <w:tcW w:w="1551" w:type="dxa"/>
            <w:vAlign w:val="center"/>
          </w:tcPr>
          <w:p w14:paraId="1561B01E" w14:textId="77777777" w:rsidR="00F137E8" w:rsidRPr="00F56577" w:rsidRDefault="00F137E8" w:rsidP="00C77AFF">
            <w:pPr>
              <w:pStyle w:val="TAC"/>
            </w:pPr>
            <w:r w:rsidRPr="00F56577">
              <w:t>DTCH</w:t>
            </w:r>
          </w:p>
        </w:tc>
        <w:tc>
          <w:tcPr>
            <w:tcW w:w="1417" w:type="dxa"/>
            <w:vAlign w:val="center"/>
          </w:tcPr>
          <w:p w14:paraId="5FAE1EC7" w14:textId="77777777" w:rsidR="00F137E8" w:rsidRPr="00F56577" w:rsidRDefault="00F137E8" w:rsidP="00C77AFF">
            <w:pPr>
              <w:pStyle w:val="TAC"/>
            </w:pPr>
            <w:r w:rsidRPr="00F56577">
              <w:t>DTCH</w:t>
            </w:r>
          </w:p>
        </w:tc>
        <w:tc>
          <w:tcPr>
            <w:tcW w:w="1758" w:type="dxa"/>
            <w:vMerge/>
            <w:vAlign w:val="center"/>
          </w:tcPr>
          <w:p w14:paraId="35DF94C1" w14:textId="77777777" w:rsidR="00F137E8" w:rsidRPr="00F56577" w:rsidRDefault="00F137E8" w:rsidP="00C77AFF">
            <w:pPr>
              <w:pStyle w:val="TAC"/>
            </w:pPr>
          </w:p>
        </w:tc>
        <w:tc>
          <w:tcPr>
            <w:tcW w:w="1843" w:type="dxa"/>
            <w:vMerge/>
            <w:vAlign w:val="center"/>
          </w:tcPr>
          <w:p w14:paraId="5D5A8F7F" w14:textId="77777777" w:rsidR="00F137E8" w:rsidRPr="00F56577" w:rsidRDefault="00F137E8" w:rsidP="00C77AFF">
            <w:pPr>
              <w:pStyle w:val="TAC"/>
            </w:pPr>
          </w:p>
        </w:tc>
      </w:tr>
      <w:tr w:rsidR="00F137E8" w:rsidRPr="00F56577" w14:paraId="17690734" w14:textId="77777777" w:rsidTr="00C77AFF">
        <w:trPr>
          <w:cantSplit/>
          <w:jc w:val="center"/>
        </w:trPr>
        <w:tc>
          <w:tcPr>
            <w:tcW w:w="1552" w:type="dxa"/>
            <w:vAlign w:val="center"/>
          </w:tcPr>
          <w:p w14:paraId="0B2A9D5D" w14:textId="77777777" w:rsidR="00F137E8" w:rsidRPr="00F56577" w:rsidRDefault="00F137E8" w:rsidP="00C77AFF">
            <w:pPr>
              <w:pStyle w:val="TAH"/>
            </w:pPr>
            <w:r w:rsidRPr="00F56577">
              <w:t xml:space="preserve">LogCh Identity </w:t>
            </w:r>
          </w:p>
        </w:tc>
        <w:tc>
          <w:tcPr>
            <w:tcW w:w="1520" w:type="dxa"/>
            <w:vAlign w:val="center"/>
          </w:tcPr>
          <w:p w14:paraId="7CE3BC71" w14:textId="77777777" w:rsidR="00F137E8" w:rsidRPr="00F56577" w:rsidRDefault="00F137E8" w:rsidP="00C77AFF">
            <w:pPr>
              <w:pStyle w:val="TAC"/>
            </w:pPr>
            <w:r w:rsidRPr="00F56577">
              <w:t>tsc_UL_DTCH1</w:t>
            </w:r>
          </w:p>
          <w:p w14:paraId="47C13C14" w14:textId="77777777" w:rsidR="00F137E8" w:rsidRPr="00F56577" w:rsidRDefault="00F137E8" w:rsidP="00C77AFF">
            <w:pPr>
              <w:pStyle w:val="TAC"/>
            </w:pPr>
            <w:r w:rsidRPr="00F56577">
              <w:t>(7)</w:t>
            </w:r>
          </w:p>
        </w:tc>
        <w:tc>
          <w:tcPr>
            <w:tcW w:w="1551" w:type="dxa"/>
            <w:vAlign w:val="center"/>
          </w:tcPr>
          <w:p w14:paraId="5B2A9D03" w14:textId="77777777" w:rsidR="00F137E8" w:rsidRPr="00F56577" w:rsidRDefault="00F137E8" w:rsidP="00C77AFF">
            <w:pPr>
              <w:pStyle w:val="TAC"/>
            </w:pPr>
            <w:r w:rsidRPr="00F56577">
              <w:t>tsc_UL_DTCH2</w:t>
            </w:r>
          </w:p>
          <w:p w14:paraId="0CD65C73" w14:textId="77777777" w:rsidR="00F137E8" w:rsidRPr="00F56577" w:rsidRDefault="00F137E8" w:rsidP="00C77AFF">
            <w:pPr>
              <w:pStyle w:val="TAC"/>
            </w:pPr>
            <w:r w:rsidRPr="00F56577">
              <w:t>(8)</w:t>
            </w:r>
          </w:p>
        </w:tc>
        <w:tc>
          <w:tcPr>
            <w:tcW w:w="1417" w:type="dxa"/>
            <w:vAlign w:val="center"/>
          </w:tcPr>
          <w:p w14:paraId="16A571E2" w14:textId="77777777" w:rsidR="00F137E8" w:rsidRPr="00F56577" w:rsidRDefault="00F137E8" w:rsidP="00C77AFF">
            <w:pPr>
              <w:pStyle w:val="TAC"/>
            </w:pPr>
            <w:r w:rsidRPr="00F56577">
              <w:t>tsc_UL_DTCH3</w:t>
            </w:r>
          </w:p>
          <w:p w14:paraId="640EB73A" w14:textId="77777777" w:rsidR="00F137E8" w:rsidRPr="00F56577" w:rsidRDefault="00F137E8" w:rsidP="00C77AFF">
            <w:pPr>
              <w:pStyle w:val="TAC"/>
            </w:pPr>
            <w:r w:rsidRPr="00F56577">
              <w:t>(9)</w:t>
            </w:r>
          </w:p>
        </w:tc>
        <w:tc>
          <w:tcPr>
            <w:tcW w:w="1758" w:type="dxa"/>
            <w:vMerge/>
            <w:vAlign w:val="center"/>
          </w:tcPr>
          <w:p w14:paraId="23981AE4" w14:textId="77777777" w:rsidR="00F137E8" w:rsidRPr="00F56577" w:rsidRDefault="00F137E8" w:rsidP="00C77AFF">
            <w:pPr>
              <w:pStyle w:val="TAC"/>
            </w:pPr>
          </w:p>
        </w:tc>
        <w:tc>
          <w:tcPr>
            <w:tcW w:w="1843" w:type="dxa"/>
            <w:vMerge/>
            <w:vAlign w:val="center"/>
          </w:tcPr>
          <w:p w14:paraId="1D4C691C" w14:textId="77777777" w:rsidR="00F137E8" w:rsidRPr="00F56577" w:rsidRDefault="00F137E8" w:rsidP="00C77AFF">
            <w:pPr>
              <w:pStyle w:val="TAC"/>
            </w:pPr>
          </w:p>
        </w:tc>
      </w:tr>
      <w:tr w:rsidR="00F137E8" w:rsidRPr="00F56577" w14:paraId="1C063490" w14:textId="77777777" w:rsidTr="00C77AFF">
        <w:trPr>
          <w:cantSplit/>
          <w:jc w:val="center"/>
        </w:trPr>
        <w:tc>
          <w:tcPr>
            <w:tcW w:w="1552" w:type="dxa"/>
            <w:vAlign w:val="center"/>
          </w:tcPr>
          <w:p w14:paraId="334619E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20" w:type="dxa"/>
            <w:vAlign w:val="center"/>
          </w:tcPr>
          <w:p w14:paraId="235D703E" w14:textId="77777777" w:rsidR="00F137E8" w:rsidRPr="00F56577" w:rsidRDefault="00F137E8" w:rsidP="00C77AFF">
            <w:pPr>
              <w:pStyle w:val="TAC"/>
            </w:pPr>
            <w:r w:rsidRPr="00F56577">
              <w:t>TM</w:t>
            </w:r>
          </w:p>
        </w:tc>
        <w:tc>
          <w:tcPr>
            <w:tcW w:w="1551" w:type="dxa"/>
            <w:vAlign w:val="center"/>
          </w:tcPr>
          <w:p w14:paraId="52A7B784" w14:textId="77777777" w:rsidR="00F137E8" w:rsidRPr="00F56577" w:rsidRDefault="00F137E8" w:rsidP="00C77AFF">
            <w:pPr>
              <w:pStyle w:val="TAC"/>
            </w:pPr>
            <w:r w:rsidRPr="00F56577">
              <w:t>TM</w:t>
            </w:r>
          </w:p>
        </w:tc>
        <w:tc>
          <w:tcPr>
            <w:tcW w:w="1417" w:type="dxa"/>
            <w:vAlign w:val="center"/>
          </w:tcPr>
          <w:p w14:paraId="07381740" w14:textId="77777777" w:rsidR="00F137E8" w:rsidRPr="00F56577" w:rsidRDefault="00F137E8" w:rsidP="00C77AFF">
            <w:pPr>
              <w:pStyle w:val="TAC"/>
            </w:pPr>
            <w:r w:rsidRPr="00F56577">
              <w:t>TM</w:t>
            </w:r>
          </w:p>
        </w:tc>
        <w:tc>
          <w:tcPr>
            <w:tcW w:w="1758" w:type="dxa"/>
            <w:vMerge/>
            <w:vAlign w:val="center"/>
          </w:tcPr>
          <w:p w14:paraId="0DE0B2FE" w14:textId="77777777" w:rsidR="00F137E8" w:rsidRPr="00F56577" w:rsidRDefault="00F137E8" w:rsidP="00C77AFF">
            <w:pPr>
              <w:pStyle w:val="TAC"/>
            </w:pPr>
          </w:p>
        </w:tc>
        <w:tc>
          <w:tcPr>
            <w:tcW w:w="1843" w:type="dxa"/>
            <w:vMerge/>
            <w:vAlign w:val="center"/>
          </w:tcPr>
          <w:p w14:paraId="003F6B5B" w14:textId="77777777" w:rsidR="00F137E8" w:rsidRPr="00F56577" w:rsidRDefault="00F137E8" w:rsidP="00C77AFF">
            <w:pPr>
              <w:pStyle w:val="TAC"/>
            </w:pPr>
          </w:p>
        </w:tc>
      </w:tr>
      <w:tr w:rsidR="00F137E8" w:rsidRPr="00F56577" w14:paraId="46AA8EE2" w14:textId="77777777" w:rsidTr="00C77AFF">
        <w:trPr>
          <w:cantSplit/>
          <w:jc w:val="center"/>
        </w:trPr>
        <w:tc>
          <w:tcPr>
            <w:tcW w:w="1552" w:type="dxa"/>
            <w:vAlign w:val="center"/>
          </w:tcPr>
          <w:p w14:paraId="351B3C20" w14:textId="77777777" w:rsidR="00F137E8" w:rsidRPr="00F56577" w:rsidRDefault="00F137E8" w:rsidP="00C77AFF">
            <w:pPr>
              <w:pStyle w:val="TAH"/>
            </w:pPr>
            <w:r w:rsidRPr="00F56577">
              <w:t>TrCH Type</w:t>
            </w:r>
          </w:p>
        </w:tc>
        <w:tc>
          <w:tcPr>
            <w:tcW w:w="1520" w:type="dxa"/>
            <w:vAlign w:val="center"/>
          </w:tcPr>
          <w:p w14:paraId="70DE683F" w14:textId="77777777" w:rsidR="00F137E8" w:rsidRPr="00F56577" w:rsidRDefault="00F137E8" w:rsidP="00C77AFF">
            <w:pPr>
              <w:pStyle w:val="TAC"/>
            </w:pPr>
            <w:smartTag w:uri="urn:schemas-microsoft-com:office:smarttags" w:element="stockticker">
              <w:r w:rsidRPr="00F56577">
                <w:t>DCH</w:t>
              </w:r>
            </w:smartTag>
          </w:p>
        </w:tc>
        <w:tc>
          <w:tcPr>
            <w:tcW w:w="1551" w:type="dxa"/>
            <w:vAlign w:val="center"/>
          </w:tcPr>
          <w:p w14:paraId="1F5223D0" w14:textId="77777777" w:rsidR="00F137E8" w:rsidRPr="00F56577" w:rsidRDefault="00F137E8" w:rsidP="00C77AFF">
            <w:pPr>
              <w:pStyle w:val="TAC"/>
            </w:pPr>
            <w:smartTag w:uri="urn:schemas-microsoft-com:office:smarttags" w:element="stockticker">
              <w:r w:rsidRPr="00F56577">
                <w:t>DCH</w:t>
              </w:r>
            </w:smartTag>
          </w:p>
        </w:tc>
        <w:tc>
          <w:tcPr>
            <w:tcW w:w="1417" w:type="dxa"/>
            <w:vAlign w:val="center"/>
          </w:tcPr>
          <w:p w14:paraId="2D349DD5" w14:textId="77777777" w:rsidR="00F137E8" w:rsidRPr="00F56577" w:rsidRDefault="00F137E8" w:rsidP="00C77AFF">
            <w:pPr>
              <w:pStyle w:val="TAC"/>
            </w:pPr>
            <w:smartTag w:uri="urn:schemas-microsoft-com:office:smarttags" w:element="stockticker">
              <w:r w:rsidRPr="00F56577">
                <w:t>DCH</w:t>
              </w:r>
            </w:smartTag>
          </w:p>
        </w:tc>
        <w:tc>
          <w:tcPr>
            <w:tcW w:w="1758" w:type="dxa"/>
            <w:vMerge/>
            <w:vAlign w:val="center"/>
          </w:tcPr>
          <w:p w14:paraId="5697C1DB" w14:textId="77777777" w:rsidR="00F137E8" w:rsidRPr="00F56577" w:rsidRDefault="00F137E8" w:rsidP="00C77AFF">
            <w:pPr>
              <w:pStyle w:val="TAC"/>
            </w:pPr>
          </w:p>
        </w:tc>
        <w:tc>
          <w:tcPr>
            <w:tcW w:w="1843" w:type="dxa"/>
            <w:vMerge/>
            <w:vAlign w:val="center"/>
          </w:tcPr>
          <w:p w14:paraId="16F4C15B" w14:textId="77777777" w:rsidR="00F137E8" w:rsidRPr="00F56577" w:rsidRDefault="00F137E8" w:rsidP="00C77AFF">
            <w:pPr>
              <w:pStyle w:val="TAC"/>
            </w:pPr>
          </w:p>
        </w:tc>
      </w:tr>
      <w:tr w:rsidR="00F137E8" w:rsidRPr="00F56577" w14:paraId="1764006B" w14:textId="77777777" w:rsidTr="00C77AFF">
        <w:trPr>
          <w:cantSplit/>
          <w:jc w:val="center"/>
        </w:trPr>
        <w:tc>
          <w:tcPr>
            <w:tcW w:w="1552" w:type="dxa"/>
            <w:vAlign w:val="center"/>
          </w:tcPr>
          <w:p w14:paraId="1838513D" w14:textId="77777777" w:rsidR="00F137E8" w:rsidRPr="00F56577" w:rsidRDefault="00F137E8" w:rsidP="00C77AFF">
            <w:pPr>
              <w:pStyle w:val="TAH"/>
            </w:pPr>
            <w:r w:rsidRPr="00F56577">
              <w:t xml:space="preserve">TrCH identity </w:t>
            </w:r>
          </w:p>
        </w:tc>
        <w:tc>
          <w:tcPr>
            <w:tcW w:w="1520" w:type="dxa"/>
            <w:vAlign w:val="center"/>
          </w:tcPr>
          <w:p w14:paraId="43916288"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3B7DDF49" w14:textId="77777777" w:rsidR="00F137E8" w:rsidRPr="00F56577" w:rsidRDefault="00F137E8" w:rsidP="00C77AFF">
            <w:pPr>
              <w:pStyle w:val="TAC"/>
            </w:pPr>
            <w:r w:rsidRPr="00F56577">
              <w:t>(1)</w:t>
            </w:r>
          </w:p>
        </w:tc>
        <w:tc>
          <w:tcPr>
            <w:tcW w:w="1551" w:type="dxa"/>
            <w:vAlign w:val="center"/>
          </w:tcPr>
          <w:p w14:paraId="66EBD23A"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7FECEBAF" w14:textId="77777777" w:rsidR="00F137E8" w:rsidRPr="00F56577" w:rsidRDefault="00F137E8" w:rsidP="00C77AFF">
            <w:pPr>
              <w:pStyle w:val="TAC"/>
            </w:pPr>
            <w:r w:rsidRPr="00F56577">
              <w:t>(2)</w:t>
            </w:r>
          </w:p>
        </w:tc>
        <w:tc>
          <w:tcPr>
            <w:tcW w:w="1417" w:type="dxa"/>
            <w:vAlign w:val="center"/>
          </w:tcPr>
          <w:p w14:paraId="3F1A9900"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7A6C7BB9" w14:textId="77777777" w:rsidR="00F137E8" w:rsidRPr="00F56577" w:rsidRDefault="00F137E8" w:rsidP="00C77AFF">
            <w:pPr>
              <w:pStyle w:val="TAC"/>
            </w:pPr>
            <w:r w:rsidRPr="00F56577">
              <w:t>(3)</w:t>
            </w:r>
          </w:p>
        </w:tc>
        <w:tc>
          <w:tcPr>
            <w:tcW w:w="1758" w:type="dxa"/>
            <w:vMerge/>
            <w:vAlign w:val="center"/>
          </w:tcPr>
          <w:p w14:paraId="2ED36989" w14:textId="77777777" w:rsidR="00F137E8" w:rsidRPr="00F56577" w:rsidRDefault="00F137E8" w:rsidP="00C77AFF">
            <w:pPr>
              <w:pStyle w:val="TAC"/>
            </w:pPr>
          </w:p>
        </w:tc>
        <w:tc>
          <w:tcPr>
            <w:tcW w:w="1843" w:type="dxa"/>
            <w:vMerge/>
            <w:vAlign w:val="center"/>
          </w:tcPr>
          <w:p w14:paraId="7F847406" w14:textId="77777777" w:rsidR="00F137E8" w:rsidRPr="00F56577" w:rsidRDefault="00F137E8" w:rsidP="00C77AFF">
            <w:pPr>
              <w:pStyle w:val="TAC"/>
            </w:pPr>
          </w:p>
        </w:tc>
      </w:tr>
      <w:tr w:rsidR="00F137E8" w:rsidRPr="00F56577" w14:paraId="3B7CB2DA" w14:textId="77777777" w:rsidTr="00C77AFF">
        <w:trPr>
          <w:cantSplit/>
          <w:jc w:val="center"/>
        </w:trPr>
        <w:tc>
          <w:tcPr>
            <w:tcW w:w="1552" w:type="dxa"/>
            <w:vAlign w:val="center"/>
          </w:tcPr>
          <w:p w14:paraId="7270D49F" w14:textId="77777777" w:rsidR="00F137E8" w:rsidRPr="00F56577" w:rsidRDefault="00F137E8" w:rsidP="00C77AFF">
            <w:pPr>
              <w:pStyle w:val="TAH"/>
            </w:pPr>
            <w:r w:rsidRPr="00F56577">
              <w:t>PhyCh Type</w:t>
            </w:r>
          </w:p>
        </w:tc>
        <w:tc>
          <w:tcPr>
            <w:tcW w:w="6246" w:type="dxa"/>
            <w:gridSpan w:val="4"/>
            <w:vAlign w:val="center"/>
          </w:tcPr>
          <w:p w14:paraId="6D99CA1A" w14:textId="77777777" w:rsidR="00F137E8" w:rsidRPr="00F56577" w:rsidRDefault="00F137E8" w:rsidP="00C77AFF">
            <w:pPr>
              <w:pStyle w:val="TAC"/>
            </w:pPr>
            <w:r w:rsidRPr="00F56577">
              <w:t>DPDCH</w:t>
            </w:r>
          </w:p>
        </w:tc>
        <w:tc>
          <w:tcPr>
            <w:tcW w:w="1843" w:type="dxa"/>
            <w:vAlign w:val="center"/>
          </w:tcPr>
          <w:p w14:paraId="3FEB287A" w14:textId="77777777" w:rsidR="00F137E8" w:rsidRPr="00F56577" w:rsidRDefault="00F137E8" w:rsidP="00C77AFF">
            <w:pPr>
              <w:pStyle w:val="TAC"/>
            </w:pPr>
            <w:r w:rsidRPr="00F56577">
              <w:t>PRACH</w:t>
            </w:r>
          </w:p>
        </w:tc>
      </w:tr>
      <w:tr w:rsidR="00F137E8" w:rsidRPr="00F56577" w14:paraId="1DF5082B" w14:textId="77777777" w:rsidTr="00C77AFF">
        <w:trPr>
          <w:cantSplit/>
          <w:jc w:val="center"/>
        </w:trPr>
        <w:tc>
          <w:tcPr>
            <w:tcW w:w="1552" w:type="dxa"/>
            <w:vAlign w:val="center"/>
          </w:tcPr>
          <w:p w14:paraId="39E62991" w14:textId="77777777" w:rsidR="00F137E8" w:rsidRPr="00F56577" w:rsidRDefault="00F137E8" w:rsidP="00C77AFF">
            <w:pPr>
              <w:pStyle w:val="TAH"/>
            </w:pPr>
            <w:r w:rsidRPr="00F56577">
              <w:t xml:space="preserve">PhyCH identity </w:t>
            </w:r>
          </w:p>
        </w:tc>
        <w:tc>
          <w:tcPr>
            <w:tcW w:w="6246" w:type="dxa"/>
            <w:gridSpan w:val="4"/>
            <w:vAlign w:val="center"/>
          </w:tcPr>
          <w:p w14:paraId="4DD56762" w14:textId="77777777" w:rsidR="00F137E8" w:rsidRPr="00F56577" w:rsidRDefault="00F137E8" w:rsidP="00C77AFF">
            <w:pPr>
              <w:pStyle w:val="TAC"/>
            </w:pPr>
            <w:r w:rsidRPr="00F56577">
              <w:t>tsc_UL_DPCH1</w:t>
            </w:r>
          </w:p>
          <w:p w14:paraId="0EEBEDED" w14:textId="77777777" w:rsidR="00F137E8" w:rsidRPr="00F56577" w:rsidRDefault="00F137E8" w:rsidP="00C77AFF">
            <w:pPr>
              <w:pStyle w:val="TAC"/>
            </w:pPr>
            <w:r w:rsidRPr="00F56577">
              <w:t>(20)</w:t>
            </w:r>
          </w:p>
        </w:tc>
        <w:tc>
          <w:tcPr>
            <w:tcW w:w="1843" w:type="dxa"/>
            <w:vAlign w:val="center"/>
          </w:tcPr>
          <w:p w14:paraId="0C134FFA" w14:textId="77777777" w:rsidR="00F137E8" w:rsidRPr="00F56577" w:rsidRDefault="00F137E8" w:rsidP="00C77AFF">
            <w:pPr>
              <w:pStyle w:val="TAC"/>
            </w:pPr>
            <w:r w:rsidRPr="00F56577">
              <w:t>tsc_PRACH1</w:t>
            </w:r>
          </w:p>
          <w:p w14:paraId="5BEFEA1B" w14:textId="77777777" w:rsidR="00F137E8" w:rsidRPr="00F56577" w:rsidRDefault="00F137E8" w:rsidP="00C77AFF">
            <w:pPr>
              <w:pStyle w:val="TAC"/>
            </w:pPr>
            <w:r w:rsidRPr="00F56577">
              <w:t>(8)</w:t>
            </w:r>
          </w:p>
        </w:tc>
      </w:tr>
    </w:tbl>
    <w:p w14:paraId="5C4724D9" w14:textId="77777777" w:rsidR="00F137E8" w:rsidRPr="00F56577" w:rsidRDefault="00F137E8" w:rsidP="00F137E8"/>
    <w:p w14:paraId="305D80C2" w14:textId="77777777" w:rsidR="00F137E8" w:rsidRPr="00F56577" w:rsidRDefault="00F137E8" w:rsidP="00F137E8">
      <w:pPr>
        <w:pStyle w:val="TH"/>
      </w:pPr>
      <w:r w:rsidRPr="00F56577">
        <w:t>Table 8.3.3.2: Downlink configuration of Cell_</w:t>
      </w:r>
      <w:smartTag w:uri="urn:schemas-microsoft-com:office:smarttags" w:element="stockticker">
        <w:r w:rsidRPr="00F56577">
          <w:t>DCH</w:t>
        </w:r>
      </w:smartTag>
      <w:r w:rsidRPr="00F56577">
        <w:t>_Speech</w:t>
      </w:r>
    </w:p>
    <w:tbl>
      <w:tblPr>
        <w:tblW w:w="9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623"/>
        <w:gridCol w:w="1555"/>
        <w:gridCol w:w="1487"/>
        <w:gridCol w:w="1452"/>
        <w:gridCol w:w="1736"/>
        <w:gridCol w:w="1734"/>
      </w:tblGrid>
      <w:tr w:rsidR="00F137E8" w:rsidRPr="00F56577" w14:paraId="3AA5F48A" w14:textId="77777777" w:rsidTr="00C77AFF">
        <w:trPr>
          <w:cantSplit/>
          <w:jc w:val="center"/>
        </w:trPr>
        <w:tc>
          <w:tcPr>
            <w:tcW w:w="1623" w:type="dxa"/>
            <w:vAlign w:val="center"/>
          </w:tcPr>
          <w:p w14:paraId="0E2169D9" w14:textId="77777777" w:rsidR="00F137E8" w:rsidRPr="00F56577" w:rsidRDefault="00F137E8" w:rsidP="00C77AFF">
            <w:pPr>
              <w:pStyle w:val="TAH"/>
            </w:pPr>
            <w:r w:rsidRPr="00F56577">
              <w:t>RB Identity</w:t>
            </w:r>
          </w:p>
        </w:tc>
        <w:tc>
          <w:tcPr>
            <w:tcW w:w="1555" w:type="dxa"/>
            <w:vAlign w:val="center"/>
          </w:tcPr>
          <w:p w14:paraId="32E6555E" w14:textId="77777777" w:rsidR="00F137E8" w:rsidRPr="00F56577" w:rsidRDefault="00F137E8" w:rsidP="00C77AFF">
            <w:pPr>
              <w:pStyle w:val="TAC"/>
            </w:pPr>
            <w:r w:rsidRPr="00F56577">
              <w:t>tsc_RB10</w:t>
            </w:r>
          </w:p>
          <w:p w14:paraId="4965BF14" w14:textId="77777777" w:rsidR="00F137E8" w:rsidRPr="00F56577" w:rsidRDefault="00F137E8" w:rsidP="00C77AFF">
            <w:pPr>
              <w:pStyle w:val="TAC"/>
            </w:pPr>
            <w:r w:rsidRPr="00F56577">
              <w:t>(10)</w:t>
            </w:r>
          </w:p>
        </w:tc>
        <w:tc>
          <w:tcPr>
            <w:tcW w:w="1487" w:type="dxa"/>
            <w:vAlign w:val="center"/>
          </w:tcPr>
          <w:p w14:paraId="5F604A7D" w14:textId="77777777" w:rsidR="00F137E8" w:rsidRPr="00F56577" w:rsidRDefault="00F137E8" w:rsidP="00C77AFF">
            <w:pPr>
              <w:pStyle w:val="TAC"/>
            </w:pPr>
            <w:r w:rsidRPr="00F56577">
              <w:t>tsc_RB11</w:t>
            </w:r>
          </w:p>
          <w:p w14:paraId="0C1690A7" w14:textId="77777777" w:rsidR="00F137E8" w:rsidRPr="00F56577" w:rsidRDefault="00F137E8" w:rsidP="00C77AFF">
            <w:pPr>
              <w:pStyle w:val="TAC"/>
            </w:pPr>
            <w:r w:rsidRPr="00F56577">
              <w:t>(11)</w:t>
            </w:r>
          </w:p>
        </w:tc>
        <w:tc>
          <w:tcPr>
            <w:tcW w:w="1452" w:type="dxa"/>
            <w:vAlign w:val="center"/>
          </w:tcPr>
          <w:p w14:paraId="58B81814" w14:textId="77777777" w:rsidR="00F137E8" w:rsidRPr="00F56577" w:rsidRDefault="00F137E8" w:rsidP="00C77AFF">
            <w:pPr>
              <w:pStyle w:val="TAC"/>
            </w:pPr>
            <w:r w:rsidRPr="00F56577">
              <w:t>tsc_RB12</w:t>
            </w:r>
          </w:p>
          <w:p w14:paraId="2980A70F" w14:textId="77777777" w:rsidR="00F137E8" w:rsidRPr="00F56577" w:rsidRDefault="00F137E8" w:rsidP="00C77AFF">
            <w:pPr>
              <w:pStyle w:val="TAC"/>
            </w:pPr>
            <w:r w:rsidRPr="00F56577">
              <w:t>(12)</w:t>
            </w:r>
          </w:p>
        </w:tc>
        <w:tc>
          <w:tcPr>
            <w:tcW w:w="1736" w:type="dxa"/>
            <w:vMerge w:val="restart"/>
            <w:vAlign w:val="center"/>
          </w:tcPr>
          <w:p w14:paraId="4795C496"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734" w:type="dxa"/>
            <w:vMerge w:val="restart"/>
            <w:vAlign w:val="center"/>
          </w:tcPr>
          <w:p w14:paraId="57A39C0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2D2EB89A" w14:textId="77777777" w:rsidTr="00C77AFF">
        <w:trPr>
          <w:cantSplit/>
          <w:jc w:val="center"/>
        </w:trPr>
        <w:tc>
          <w:tcPr>
            <w:tcW w:w="1623" w:type="dxa"/>
            <w:vAlign w:val="center"/>
          </w:tcPr>
          <w:p w14:paraId="0BA321DC" w14:textId="77777777" w:rsidR="00F137E8" w:rsidRPr="00F56577" w:rsidRDefault="00F137E8" w:rsidP="00C77AFF">
            <w:pPr>
              <w:pStyle w:val="TAH"/>
            </w:pPr>
            <w:r w:rsidRPr="00F56577">
              <w:t>LogCh Type</w:t>
            </w:r>
          </w:p>
        </w:tc>
        <w:tc>
          <w:tcPr>
            <w:tcW w:w="1555" w:type="dxa"/>
            <w:vAlign w:val="center"/>
          </w:tcPr>
          <w:p w14:paraId="0C56B297" w14:textId="77777777" w:rsidR="00F137E8" w:rsidRPr="00F56577" w:rsidRDefault="00F137E8" w:rsidP="00C77AFF">
            <w:pPr>
              <w:pStyle w:val="TAC"/>
            </w:pPr>
            <w:r w:rsidRPr="00F56577">
              <w:t>DTCH</w:t>
            </w:r>
          </w:p>
        </w:tc>
        <w:tc>
          <w:tcPr>
            <w:tcW w:w="1487" w:type="dxa"/>
            <w:vAlign w:val="center"/>
          </w:tcPr>
          <w:p w14:paraId="750E1123" w14:textId="77777777" w:rsidR="00F137E8" w:rsidRPr="00F56577" w:rsidRDefault="00F137E8" w:rsidP="00C77AFF">
            <w:pPr>
              <w:pStyle w:val="TAC"/>
            </w:pPr>
            <w:r w:rsidRPr="00F56577">
              <w:t>DTCH</w:t>
            </w:r>
          </w:p>
        </w:tc>
        <w:tc>
          <w:tcPr>
            <w:tcW w:w="1452" w:type="dxa"/>
            <w:vAlign w:val="center"/>
          </w:tcPr>
          <w:p w14:paraId="37B45417" w14:textId="77777777" w:rsidR="00F137E8" w:rsidRPr="00F56577" w:rsidRDefault="00F137E8" w:rsidP="00C77AFF">
            <w:pPr>
              <w:pStyle w:val="TAC"/>
            </w:pPr>
            <w:r w:rsidRPr="00F56577">
              <w:t>DTCH</w:t>
            </w:r>
          </w:p>
        </w:tc>
        <w:tc>
          <w:tcPr>
            <w:tcW w:w="1736" w:type="dxa"/>
            <w:vMerge/>
            <w:vAlign w:val="center"/>
          </w:tcPr>
          <w:p w14:paraId="1C0AD13F" w14:textId="77777777" w:rsidR="00F137E8" w:rsidRPr="00F56577" w:rsidRDefault="00F137E8" w:rsidP="00C77AFF">
            <w:pPr>
              <w:pStyle w:val="TAC"/>
            </w:pPr>
          </w:p>
        </w:tc>
        <w:tc>
          <w:tcPr>
            <w:tcW w:w="1734" w:type="dxa"/>
            <w:vMerge/>
            <w:vAlign w:val="center"/>
          </w:tcPr>
          <w:p w14:paraId="660A1E06" w14:textId="77777777" w:rsidR="00F137E8" w:rsidRPr="00F56577" w:rsidRDefault="00F137E8" w:rsidP="00C77AFF">
            <w:pPr>
              <w:pStyle w:val="TAC"/>
            </w:pPr>
          </w:p>
        </w:tc>
      </w:tr>
      <w:tr w:rsidR="00F137E8" w:rsidRPr="00F56577" w14:paraId="7A4FBEF2" w14:textId="77777777" w:rsidTr="00C77AFF">
        <w:trPr>
          <w:cantSplit/>
          <w:jc w:val="center"/>
        </w:trPr>
        <w:tc>
          <w:tcPr>
            <w:tcW w:w="1623" w:type="dxa"/>
            <w:vAlign w:val="center"/>
          </w:tcPr>
          <w:p w14:paraId="746CBF6A" w14:textId="77777777" w:rsidR="00F137E8" w:rsidRPr="00F56577" w:rsidRDefault="00F137E8" w:rsidP="00C77AFF">
            <w:pPr>
              <w:pStyle w:val="TAH"/>
            </w:pPr>
            <w:r w:rsidRPr="00F56577">
              <w:t xml:space="preserve">LogCh Identity </w:t>
            </w:r>
          </w:p>
        </w:tc>
        <w:tc>
          <w:tcPr>
            <w:tcW w:w="1555" w:type="dxa"/>
            <w:vAlign w:val="center"/>
          </w:tcPr>
          <w:p w14:paraId="0AF82CB0" w14:textId="77777777" w:rsidR="00F137E8" w:rsidRPr="00F56577" w:rsidRDefault="00F137E8" w:rsidP="00C77AFF">
            <w:pPr>
              <w:pStyle w:val="TAC"/>
            </w:pPr>
            <w:r w:rsidRPr="00F56577">
              <w:t>tsc_DL_DTCH1</w:t>
            </w:r>
          </w:p>
          <w:p w14:paraId="6DD7140E" w14:textId="77777777" w:rsidR="00F137E8" w:rsidRPr="00F56577" w:rsidRDefault="00F137E8" w:rsidP="00C77AFF">
            <w:pPr>
              <w:pStyle w:val="TAC"/>
            </w:pPr>
            <w:r w:rsidRPr="00F56577">
              <w:t>(7)</w:t>
            </w:r>
          </w:p>
        </w:tc>
        <w:tc>
          <w:tcPr>
            <w:tcW w:w="1487" w:type="dxa"/>
            <w:vAlign w:val="center"/>
          </w:tcPr>
          <w:p w14:paraId="6F295F29" w14:textId="77777777" w:rsidR="00F137E8" w:rsidRPr="00F56577" w:rsidRDefault="00F137E8" w:rsidP="00C77AFF">
            <w:pPr>
              <w:pStyle w:val="TAC"/>
            </w:pPr>
            <w:r w:rsidRPr="00F56577">
              <w:t>tsc_DL_DTCH2</w:t>
            </w:r>
          </w:p>
          <w:p w14:paraId="21348E53" w14:textId="77777777" w:rsidR="00F137E8" w:rsidRPr="00F56577" w:rsidRDefault="00F137E8" w:rsidP="00C77AFF">
            <w:pPr>
              <w:pStyle w:val="TAC"/>
            </w:pPr>
            <w:r w:rsidRPr="00F56577">
              <w:t>(8)</w:t>
            </w:r>
          </w:p>
        </w:tc>
        <w:tc>
          <w:tcPr>
            <w:tcW w:w="1452" w:type="dxa"/>
            <w:vAlign w:val="center"/>
          </w:tcPr>
          <w:p w14:paraId="7844C550" w14:textId="77777777" w:rsidR="00F137E8" w:rsidRPr="00F56577" w:rsidRDefault="00F137E8" w:rsidP="00C77AFF">
            <w:pPr>
              <w:pStyle w:val="TAC"/>
            </w:pPr>
            <w:r w:rsidRPr="00F56577">
              <w:t>tsc_DL_DTCH3</w:t>
            </w:r>
          </w:p>
          <w:p w14:paraId="015292FD" w14:textId="77777777" w:rsidR="00F137E8" w:rsidRPr="00F56577" w:rsidRDefault="00F137E8" w:rsidP="00C77AFF">
            <w:pPr>
              <w:pStyle w:val="TAC"/>
            </w:pPr>
            <w:r w:rsidRPr="00F56577">
              <w:t>(9)</w:t>
            </w:r>
          </w:p>
        </w:tc>
        <w:tc>
          <w:tcPr>
            <w:tcW w:w="1736" w:type="dxa"/>
            <w:vMerge/>
            <w:vAlign w:val="center"/>
          </w:tcPr>
          <w:p w14:paraId="57DDB060" w14:textId="77777777" w:rsidR="00F137E8" w:rsidRPr="00F56577" w:rsidRDefault="00F137E8" w:rsidP="00C77AFF">
            <w:pPr>
              <w:pStyle w:val="TAC"/>
              <w:rPr>
                <w:sz w:val="14"/>
              </w:rPr>
            </w:pPr>
          </w:p>
        </w:tc>
        <w:tc>
          <w:tcPr>
            <w:tcW w:w="1734" w:type="dxa"/>
            <w:vMerge/>
            <w:vAlign w:val="center"/>
          </w:tcPr>
          <w:p w14:paraId="6EC4431E" w14:textId="77777777" w:rsidR="00F137E8" w:rsidRPr="00F56577" w:rsidRDefault="00F137E8" w:rsidP="00C77AFF">
            <w:pPr>
              <w:pStyle w:val="TAC"/>
              <w:rPr>
                <w:sz w:val="14"/>
              </w:rPr>
            </w:pPr>
          </w:p>
        </w:tc>
      </w:tr>
      <w:tr w:rsidR="00F137E8" w:rsidRPr="00F56577" w14:paraId="67CB6DEB" w14:textId="77777777" w:rsidTr="00C77AFF">
        <w:trPr>
          <w:cantSplit/>
          <w:jc w:val="center"/>
        </w:trPr>
        <w:tc>
          <w:tcPr>
            <w:tcW w:w="1623" w:type="dxa"/>
            <w:vAlign w:val="center"/>
          </w:tcPr>
          <w:p w14:paraId="605D3D3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55" w:type="dxa"/>
            <w:vAlign w:val="center"/>
          </w:tcPr>
          <w:p w14:paraId="7402C8E3" w14:textId="77777777" w:rsidR="00F137E8" w:rsidRPr="00F56577" w:rsidRDefault="00F137E8" w:rsidP="00C77AFF">
            <w:pPr>
              <w:pStyle w:val="TAC"/>
            </w:pPr>
            <w:r w:rsidRPr="00F56577">
              <w:t>TM</w:t>
            </w:r>
          </w:p>
        </w:tc>
        <w:tc>
          <w:tcPr>
            <w:tcW w:w="1487" w:type="dxa"/>
            <w:vAlign w:val="center"/>
          </w:tcPr>
          <w:p w14:paraId="29E19F1B" w14:textId="77777777" w:rsidR="00F137E8" w:rsidRPr="00F56577" w:rsidRDefault="00F137E8" w:rsidP="00C77AFF">
            <w:pPr>
              <w:pStyle w:val="TAC"/>
            </w:pPr>
            <w:r w:rsidRPr="00F56577">
              <w:t>TM</w:t>
            </w:r>
          </w:p>
        </w:tc>
        <w:tc>
          <w:tcPr>
            <w:tcW w:w="1452" w:type="dxa"/>
            <w:vAlign w:val="center"/>
          </w:tcPr>
          <w:p w14:paraId="4FA1A55A" w14:textId="77777777" w:rsidR="00F137E8" w:rsidRPr="00F56577" w:rsidRDefault="00F137E8" w:rsidP="00C77AFF">
            <w:pPr>
              <w:pStyle w:val="TAC"/>
            </w:pPr>
            <w:r w:rsidRPr="00F56577">
              <w:t>TM</w:t>
            </w:r>
          </w:p>
        </w:tc>
        <w:tc>
          <w:tcPr>
            <w:tcW w:w="1736" w:type="dxa"/>
            <w:vMerge/>
            <w:vAlign w:val="center"/>
          </w:tcPr>
          <w:p w14:paraId="07513FAC" w14:textId="77777777" w:rsidR="00F137E8" w:rsidRPr="00F56577" w:rsidRDefault="00F137E8" w:rsidP="00C77AFF">
            <w:pPr>
              <w:pStyle w:val="TAC"/>
            </w:pPr>
          </w:p>
        </w:tc>
        <w:tc>
          <w:tcPr>
            <w:tcW w:w="1734" w:type="dxa"/>
            <w:vMerge/>
            <w:vAlign w:val="center"/>
          </w:tcPr>
          <w:p w14:paraId="53045205" w14:textId="77777777" w:rsidR="00F137E8" w:rsidRPr="00F56577" w:rsidRDefault="00F137E8" w:rsidP="00C77AFF">
            <w:pPr>
              <w:pStyle w:val="TAC"/>
            </w:pPr>
          </w:p>
        </w:tc>
      </w:tr>
      <w:tr w:rsidR="00F137E8" w:rsidRPr="00F56577" w14:paraId="7D47EAF9" w14:textId="77777777" w:rsidTr="00C77AFF">
        <w:trPr>
          <w:cantSplit/>
          <w:jc w:val="center"/>
        </w:trPr>
        <w:tc>
          <w:tcPr>
            <w:tcW w:w="1623" w:type="dxa"/>
            <w:vAlign w:val="center"/>
          </w:tcPr>
          <w:p w14:paraId="0244C3FD"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55" w:type="dxa"/>
            <w:vAlign w:val="center"/>
          </w:tcPr>
          <w:p w14:paraId="231F7ECE" w14:textId="77777777" w:rsidR="00F137E8" w:rsidRPr="00F56577" w:rsidRDefault="00F137E8" w:rsidP="00C77AFF">
            <w:pPr>
              <w:pStyle w:val="TAC"/>
            </w:pPr>
            <w:r w:rsidRPr="00F56577">
              <w:t>1</w:t>
            </w:r>
          </w:p>
        </w:tc>
        <w:tc>
          <w:tcPr>
            <w:tcW w:w="1487" w:type="dxa"/>
            <w:vAlign w:val="center"/>
          </w:tcPr>
          <w:p w14:paraId="0A5059AB" w14:textId="77777777" w:rsidR="00F137E8" w:rsidRPr="00F56577" w:rsidRDefault="00F137E8" w:rsidP="00C77AFF">
            <w:pPr>
              <w:pStyle w:val="TAC"/>
            </w:pPr>
            <w:r w:rsidRPr="00F56577">
              <w:t>1</w:t>
            </w:r>
          </w:p>
        </w:tc>
        <w:tc>
          <w:tcPr>
            <w:tcW w:w="1452" w:type="dxa"/>
            <w:vAlign w:val="center"/>
          </w:tcPr>
          <w:p w14:paraId="478C9B69" w14:textId="77777777" w:rsidR="00F137E8" w:rsidRPr="00F56577" w:rsidRDefault="00F137E8" w:rsidP="00C77AFF">
            <w:pPr>
              <w:pStyle w:val="TAC"/>
            </w:pPr>
            <w:r w:rsidRPr="00F56577">
              <w:t>1</w:t>
            </w:r>
          </w:p>
        </w:tc>
        <w:tc>
          <w:tcPr>
            <w:tcW w:w="1736" w:type="dxa"/>
            <w:vMerge/>
            <w:vAlign w:val="center"/>
          </w:tcPr>
          <w:p w14:paraId="7832DE03" w14:textId="77777777" w:rsidR="00F137E8" w:rsidRPr="00F56577" w:rsidRDefault="00F137E8" w:rsidP="00C77AFF">
            <w:pPr>
              <w:pStyle w:val="TAC"/>
            </w:pPr>
          </w:p>
        </w:tc>
        <w:tc>
          <w:tcPr>
            <w:tcW w:w="1734" w:type="dxa"/>
            <w:vMerge/>
            <w:vAlign w:val="center"/>
          </w:tcPr>
          <w:p w14:paraId="527C153F" w14:textId="77777777" w:rsidR="00F137E8" w:rsidRPr="00F56577" w:rsidRDefault="00F137E8" w:rsidP="00C77AFF">
            <w:pPr>
              <w:pStyle w:val="TAC"/>
            </w:pPr>
          </w:p>
        </w:tc>
      </w:tr>
      <w:tr w:rsidR="00F137E8" w:rsidRPr="00F56577" w14:paraId="1190C8D7" w14:textId="77777777" w:rsidTr="00C77AFF">
        <w:trPr>
          <w:cantSplit/>
          <w:jc w:val="center"/>
        </w:trPr>
        <w:tc>
          <w:tcPr>
            <w:tcW w:w="1623" w:type="dxa"/>
            <w:vAlign w:val="center"/>
          </w:tcPr>
          <w:p w14:paraId="4B0E5189" w14:textId="77777777" w:rsidR="00F137E8" w:rsidRPr="00F56577" w:rsidRDefault="00F137E8" w:rsidP="00C77AFF">
            <w:pPr>
              <w:pStyle w:val="TAH"/>
            </w:pPr>
            <w:r w:rsidRPr="00F56577">
              <w:t>TrCH Type</w:t>
            </w:r>
          </w:p>
        </w:tc>
        <w:tc>
          <w:tcPr>
            <w:tcW w:w="1555" w:type="dxa"/>
            <w:vAlign w:val="center"/>
          </w:tcPr>
          <w:p w14:paraId="7F5AD101" w14:textId="77777777" w:rsidR="00F137E8" w:rsidRPr="00F56577" w:rsidRDefault="00F137E8" w:rsidP="00C77AFF">
            <w:pPr>
              <w:pStyle w:val="TAC"/>
            </w:pPr>
            <w:smartTag w:uri="urn:schemas-microsoft-com:office:smarttags" w:element="stockticker">
              <w:r w:rsidRPr="00F56577">
                <w:t>DCH</w:t>
              </w:r>
            </w:smartTag>
          </w:p>
        </w:tc>
        <w:tc>
          <w:tcPr>
            <w:tcW w:w="1487" w:type="dxa"/>
            <w:vAlign w:val="center"/>
          </w:tcPr>
          <w:p w14:paraId="5A110434" w14:textId="77777777" w:rsidR="00F137E8" w:rsidRPr="00F56577" w:rsidRDefault="00F137E8" w:rsidP="00C77AFF">
            <w:pPr>
              <w:pStyle w:val="TAC"/>
            </w:pPr>
            <w:smartTag w:uri="urn:schemas-microsoft-com:office:smarttags" w:element="stockticker">
              <w:r w:rsidRPr="00F56577">
                <w:t>DCH</w:t>
              </w:r>
            </w:smartTag>
          </w:p>
        </w:tc>
        <w:tc>
          <w:tcPr>
            <w:tcW w:w="1452" w:type="dxa"/>
            <w:vAlign w:val="center"/>
          </w:tcPr>
          <w:p w14:paraId="59DB2E02" w14:textId="77777777" w:rsidR="00F137E8" w:rsidRPr="00F56577" w:rsidRDefault="00F137E8" w:rsidP="00C77AFF">
            <w:pPr>
              <w:pStyle w:val="TAC"/>
            </w:pPr>
            <w:smartTag w:uri="urn:schemas-microsoft-com:office:smarttags" w:element="stockticker">
              <w:r w:rsidRPr="00F56577">
                <w:t>DCH</w:t>
              </w:r>
            </w:smartTag>
          </w:p>
        </w:tc>
        <w:tc>
          <w:tcPr>
            <w:tcW w:w="1736" w:type="dxa"/>
            <w:vMerge/>
            <w:vAlign w:val="center"/>
          </w:tcPr>
          <w:p w14:paraId="4880EAE0" w14:textId="77777777" w:rsidR="00F137E8" w:rsidRPr="00F56577" w:rsidRDefault="00F137E8" w:rsidP="00C77AFF">
            <w:pPr>
              <w:pStyle w:val="TAC"/>
            </w:pPr>
          </w:p>
        </w:tc>
        <w:tc>
          <w:tcPr>
            <w:tcW w:w="1734" w:type="dxa"/>
            <w:vMerge/>
            <w:vAlign w:val="center"/>
          </w:tcPr>
          <w:p w14:paraId="14BF7FA6" w14:textId="77777777" w:rsidR="00F137E8" w:rsidRPr="00F56577" w:rsidRDefault="00F137E8" w:rsidP="00C77AFF">
            <w:pPr>
              <w:pStyle w:val="TAC"/>
            </w:pPr>
          </w:p>
        </w:tc>
      </w:tr>
      <w:tr w:rsidR="00F137E8" w:rsidRPr="00F56577" w14:paraId="74A166C3" w14:textId="77777777" w:rsidTr="00C77AFF">
        <w:trPr>
          <w:cantSplit/>
          <w:jc w:val="center"/>
        </w:trPr>
        <w:tc>
          <w:tcPr>
            <w:tcW w:w="1623" w:type="dxa"/>
            <w:vAlign w:val="center"/>
          </w:tcPr>
          <w:p w14:paraId="7A75A928" w14:textId="77777777" w:rsidR="00F137E8" w:rsidRPr="00F56577" w:rsidRDefault="00F137E8" w:rsidP="00C77AFF">
            <w:pPr>
              <w:pStyle w:val="TAH"/>
            </w:pPr>
            <w:r w:rsidRPr="00F56577">
              <w:t xml:space="preserve">TrCH identity </w:t>
            </w:r>
          </w:p>
        </w:tc>
        <w:tc>
          <w:tcPr>
            <w:tcW w:w="1555" w:type="dxa"/>
            <w:vAlign w:val="center"/>
          </w:tcPr>
          <w:p w14:paraId="0EE7678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5E7C8E85" w14:textId="77777777" w:rsidR="00F137E8" w:rsidRPr="00F56577" w:rsidRDefault="00F137E8" w:rsidP="00C77AFF">
            <w:pPr>
              <w:pStyle w:val="TAC"/>
            </w:pPr>
            <w:r w:rsidRPr="00F56577">
              <w:t>(6)</w:t>
            </w:r>
          </w:p>
        </w:tc>
        <w:tc>
          <w:tcPr>
            <w:tcW w:w="1487" w:type="dxa"/>
            <w:vAlign w:val="center"/>
          </w:tcPr>
          <w:p w14:paraId="6B747FA5"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6F51DC64" w14:textId="77777777" w:rsidR="00F137E8" w:rsidRPr="00F56577" w:rsidRDefault="00F137E8" w:rsidP="00C77AFF">
            <w:pPr>
              <w:pStyle w:val="TAC"/>
            </w:pPr>
            <w:r w:rsidRPr="00F56577">
              <w:t>(7)</w:t>
            </w:r>
          </w:p>
        </w:tc>
        <w:tc>
          <w:tcPr>
            <w:tcW w:w="1452" w:type="dxa"/>
            <w:vAlign w:val="center"/>
          </w:tcPr>
          <w:p w14:paraId="3280E77C"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163D3CF7" w14:textId="77777777" w:rsidR="00F137E8" w:rsidRPr="00F56577" w:rsidRDefault="00F137E8" w:rsidP="00C77AFF">
            <w:pPr>
              <w:pStyle w:val="TAC"/>
            </w:pPr>
            <w:r w:rsidRPr="00F56577">
              <w:t>(8)</w:t>
            </w:r>
          </w:p>
        </w:tc>
        <w:tc>
          <w:tcPr>
            <w:tcW w:w="1736" w:type="dxa"/>
            <w:vMerge/>
            <w:vAlign w:val="center"/>
          </w:tcPr>
          <w:p w14:paraId="46589D0E" w14:textId="77777777" w:rsidR="00F137E8" w:rsidRPr="00F56577" w:rsidRDefault="00F137E8" w:rsidP="00C77AFF">
            <w:pPr>
              <w:pStyle w:val="TAC"/>
            </w:pPr>
          </w:p>
        </w:tc>
        <w:tc>
          <w:tcPr>
            <w:tcW w:w="1734" w:type="dxa"/>
            <w:vMerge/>
            <w:vAlign w:val="center"/>
          </w:tcPr>
          <w:p w14:paraId="508E0D4F" w14:textId="77777777" w:rsidR="00F137E8" w:rsidRPr="00F56577" w:rsidRDefault="00F137E8" w:rsidP="00C77AFF">
            <w:pPr>
              <w:pStyle w:val="TAC"/>
            </w:pPr>
          </w:p>
        </w:tc>
      </w:tr>
      <w:tr w:rsidR="00F137E8" w:rsidRPr="00F56577" w14:paraId="28DC2779" w14:textId="77777777" w:rsidTr="00C77AFF">
        <w:trPr>
          <w:cantSplit/>
          <w:jc w:val="center"/>
        </w:trPr>
        <w:tc>
          <w:tcPr>
            <w:tcW w:w="1623" w:type="dxa"/>
            <w:vAlign w:val="center"/>
          </w:tcPr>
          <w:p w14:paraId="6EF04996" w14:textId="77777777" w:rsidR="00F137E8" w:rsidRPr="00F56577" w:rsidRDefault="00F137E8" w:rsidP="00C77AFF">
            <w:pPr>
              <w:pStyle w:val="TAH"/>
            </w:pPr>
            <w:r w:rsidRPr="00F56577">
              <w:t>PhyCh Type</w:t>
            </w:r>
          </w:p>
        </w:tc>
        <w:tc>
          <w:tcPr>
            <w:tcW w:w="6230" w:type="dxa"/>
            <w:gridSpan w:val="4"/>
            <w:vAlign w:val="center"/>
          </w:tcPr>
          <w:p w14:paraId="1343FE59" w14:textId="77777777" w:rsidR="00F137E8" w:rsidRPr="00F56577" w:rsidRDefault="00F137E8" w:rsidP="00C77AFF">
            <w:pPr>
              <w:pStyle w:val="TAC"/>
            </w:pPr>
            <w:r w:rsidRPr="00F56577">
              <w:t>DPCH</w:t>
            </w:r>
          </w:p>
        </w:tc>
        <w:tc>
          <w:tcPr>
            <w:tcW w:w="1734" w:type="dxa"/>
            <w:vAlign w:val="center"/>
          </w:tcPr>
          <w:p w14:paraId="328163BD" w14:textId="77777777" w:rsidR="00F137E8" w:rsidRPr="00F56577" w:rsidRDefault="00F137E8" w:rsidP="00C77AFF">
            <w:pPr>
              <w:pStyle w:val="TAC"/>
            </w:pPr>
            <w:r w:rsidRPr="00F56577">
              <w:t>Secondary CCPCH</w:t>
            </w:r>
          </w:p>
        </w:tc>
      </w:tr>
      <w:tr w:rsidR="00F137E8" w:rsidRPr="00F56577" w14:paraId="72F647EE" w14:textId="77777777" w:rsidTr="00C77AFF">
        <w:trPr>
          <w:cantSplit/>
          <w:jc w:val="center"/>
        </w:trPr>
        <w:tc>
          <w:tcPr>
            <w:tcW w:w="1623" w:type="dxa"/>
            <w:vAlign w:val="center"/>
          </w:tcPr>
          <w:p w14:paraId="20E31052" w14:textId="77777777" w:rsidR="00F137E8" w:rsidRPr="00F56577" w:rsidRDefault="00F137E8" w:rsidP="00C77AFF">
            <w:pPr>
              <w:pStyle w:val="TAH"/>
            </w:pPr>
            <w:r w:rsidRPr="00F56577">
              <w:t xml:space="preserve">PhyCH identity </w:t>
            </w:r>
          </w:p>
        </w:tc>
        <w:tc>
          <w:tcPr>
            <w:tcW w:w="6230" w:type="dxa"/>
            <w:gridSpan w:val="4"/>
            <w:vAlign w:val="center"/>
          </w:tcPr>
          <w:p w14:paraId="41F5D894" w14:textId="77777777" w:rsidR="00F137E8" w:rsidRPr="00F56577" w:rsidRDefault="00F137E8" w:rsidP="00C77AFF">
            <w:pPr>
              <w:pStyle w:val="TAC"/>
            </w:pPr>
            <w:r w:rsidRPr="00F56577">
              <w:t>tsc_DL_DPCH1</w:t>
            </w:r>
          </w:p>
          <w:p w14:paraId="0F8287DA" w14:textId="77777777" w:rsidR="00F137E8" w:rsidRPr="00F56577" w:rsidRDefault="00F137E8" w:rsidP="00C77AFF">
            <w:pPr>
              <w:pStyle w:val="TAC"/>
            </w:pPr>
            <w:r w:rsidRPr="00F56577">
              <w:t>(26)</w:t>
            </w:r>
          </w:p>
        </w:tc>
        <w:tc>
          <w:tcPr>
            <w:tcW w:w="1734" w:type="dxa"/>
            <w:vAlign w:val="center"/>
          </w:tcPr>
          <w:p w14:paraId="1DA260C2" w14:textId="77777777" w:rsidR="00F137E8" w:rsidRPr="00F56577" w:rsidRDefault="00F137E8" w:rsidP="00C77AFF">
            <w:pPr>
              <w:pStyle w:val="TAC"/>
            </w:pPr>
            <w:r w:rsidRPr="00F56577">
              <w:t>tsc_S_CCPCH1</w:t>
            </w:r>
          </w:p>
          <w:p w14:paraId="7966AC8B" w14:textId="77777777" w:rsidR="00F137E8" w:rsidRPr="00F56577" w:rsidRDefault="00F137E8" w:rsidP="00C77AFF">
            <w:pPr>
              <w:pStyle w:val="TAC"/>
            </w:pPr>
            <w:r w:rsidRPr="00F56577">
              <w:t>(5)</w:t>
            </w:r>
          </w:p>
        </w:tc>
      </w:tr>
    </w:tbl>
    <w:p w14:paraId="6D3263FA" w14:textId="77777777" w:rsidR="00F137E8" w:rsidRPr="00F56577" w:rsidRDefault="00F137E8" w:rsidP="00F137E8"/>
    <w:p w14:paraId="41326B07" w14:textId="77777777" w:rsidR="00F137E8" w:rsidRPr="00F56577" w:rsidRDefault="00F137E8" w:rsidP="00F137E8">
      <w:pPr>
        <w:pStyle w:val="Heading3"/>
      </w:pPr>
      <w:bookmarkStart w:id="365" w:name="_Toc476219396"/>
      <w:r w:rsidRPr="00F56577">
        <w:t>8.3.4</w:t>
      </w:r>
      <w:r w:rsidRPr="00F56577">
        <w:tab/>
        <w:t>Configuration of Cell_</w:t>
      </w:r>
      <w:smartTag w:uri="urn:schemas-microsoft-com:office:smarttags" w:element="stockticker">
        <w:r w:rsidRPr="00F56577">
          <w:t>DCH</w:t>
        </w:r>
      </w:smartTag>
      <w:r w:rsidRPr="00F56577">
        <w:t>_64kCS_RAB_SRB</w:t>
      </w:r>
      <w:bookmarkEnd w:id="365"/>
    </w:p>
    <w:p w14:paraId="4640B319"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6.10.2.4.1.13 for the conversational unknown quality class.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those </w:t>
      </w:r>
      <w:smartTag w:uri="urn:schemas-microsoft-com:office:smarttags" w:element="stockticker">
        <w:r w:rsidRPr="00F56577">
          <w:t>RRC</w:t>
        </w:r>
      </w:smartTag>
      <w:r w:rsidRPr="00F56577">
        <w:t xml:space="preserve"> and NAS signalling tests in the </w:t>
      </w:r>
      <w:smartTag w:uri="urn:schemas-microsoft-com:office:smarttags" w:element="stockticker">
        <w:r w:rsidRPr="00F56577">
          <w:t>DCH</w:t>
        </w:r>
      </w:smartTag>
      <w:r w:rsidRPr="00F56577">
        <w:t xml:space="preserve"> state where one of the following CS transparent data services is established:</w:t>
      </w:r>
    </w:p>
    <w:p w14:paraId="3B23B1D4" w14:textId="77777777" w:rsidR="00F137E8" w:rsidRPr="00F56577" w:rsidRDefault="00F137E8" w:rsidP="00F137E8">
      <w:pPr>
        <w:pStyle w:val="B1"/>
      </w:pPr>
      <w:r w:rsidRPr="00F56577">
        <w:t>-</w:t>
      </w:r>
      <w:r w:rsidRPr="00F56577">
        <w:tab/>
        <w:t>Multimedia call 28,8 kbit/s, 3,1 kHz Audio;</w:t>
      </w:r>
    </w:p>
    <w:p w14:paraId="6369F37F" w14:textId="77777777" w:rsidR="00F137E8" w:rsidRPr="00F56577" w:rsidRDefault="00F137E8" w:rsidP="00F137E8">
      <w:pPr>
        <w:pStyle w:val="B1"/>
      </w:pPr>
      <w:r w:rsidRPr="00F56577">
        <w:t>-</w:t>
      </w:r>
      <w:r w:rsidRPr="00F56577">
        <w:tab/>
        <w:t xml:space="preserve">Multimedia call 32 kbit/s, </w:t>
      </w:r>
      <w:smartTag w:uri="urn:schemas-microsoft-com:office:smarttags" w:element="stockticker">
        <w:r w:rsidRPr="00F56577">
          <w:t>UDI</w:t>
        </w:r>
      </w:smartTag>
      <w:r w:rsidRPr="00F56577">
        <w:t>;</w:t>
      </w:r>
    </w:p>
    <w:p w14:paraId="72AF3509" w14:textId="77777777" w:rsidR="00F137E8" w:rsidRPr="00F56577" w:rsidRDefault="00F137E8" w:rsidP="00F137E8">
      <w:pPr>
        <w:pStyle w:val="B1"/>
      </w:pPr>
      <w:r w:rsidRPr="00F56577">
        <w:t>-</w:t>
      </w:r>
      <w:r w:rsidRPr="00F56577">
        <w:tab/>
        <w:t>Multimedia call 33,6 kbit/s, 3,1 kHz Audio;</w:t>
      </w:r>
    </w:p>
    <w:p w14:paraId="46929BAC" w14:textId="77777777" w:rsidR="00F137E8" w:rsidRPr="00F56577" w:rsidRDefault="00F137E8" w:rsidP="00F137E8">
      <w:pPr>
        <w:pStyle w:val="B1"/>
      </w:pPr>
      <w:r w:rsidRPr="00F56577">
        <w:t>-</w:t>
      </w:r>
      <w:r w:rsidRPr="00F56577">
        <w:tab/>
        <w:t>Multimedia call 56 kbit/s, RDI;</w:t>
      </w:r>
    </w:p>
    <w:p w14:paraId="016AE3A4" w14:textId="77777777" w:rsidR="00F137E8" w:rsidRPr="00F56577" w:rsidRDefault="00F137E8" w:rsidP="00F137E8">
      <w:pPr>
        <w:pStyle w:val="B1"/>
      </w:pPr>
      <w:r w:rsidRPr="00F56577">
        <w:t>-</w:t>
      </w:r>
      <w:r w:rsidRPr="00F56577">
        <w:tab/>
        <w:t xml:space="preserve">Multimedia call 64 kbit/s, </w:t>
      </w:r>
      <w:smartTag w:uri="urn:schemas-microsoft-com:office:smarttags" w:element="stockticker">
        <w:r w:rsidRPr="00F56577">
          <w:t>UDI</w:t>
        </w:r>
      </w:smartTag>
      <w:r w:rsidRPr="00F56577">
        <w:t>;</w:t>
      </w:r>
    </w:p>
    <w:p w14:paraId="7CABA8FF" w14:textId="77777777" w:rsidR="00F137E8" w:rsidRPr="00F56577" w:rsidRDefault="00F137E8" w:rsidP="00F137E8">
      <w:pPr>
        <w:pStyle w:val="B1"/>
      </w:pPr>
      <w:r w:rsidRPr="00F56577">
        <w:t>-</w:t>
      </w:r>
      <w:r w:rsidRPr="00F56577">
        <w:tab/>
        <w:t>Asynchronous 3,1 kHz Audio 28,8 kbit/s;</w:t>
      </w:r>
    </w:p>
    <w:p w14:paraId="607F3519" w14:textId="77777777" w:rsidR="00F137E8" w:rsidRPr="00F56577" w:rsidRDefault="00F137E8" w:rsidP="00F137E8">
      <w:pPr>
        <w:pStyle w:val="B1"/>
      </w:pPr>
      <w:r w:rsidRPr="00F56577">
        <w:t>-</w:t>
      </w:r>
      <w:r w:rsidRPr="00F56577">
        <w:tab/>
        <w:t>Synchronous 3,1 kHz Audio 28,8 kbit/s;</w:t>
      </w:r>
    </w:p>
    <w:p w14:paraId="0B24EC35" w14:textId="77777777" w:rsidR="00F137E8" w:rsidRPr="00F56577" w:rsidRDefault="00F137E8" w:rsidP="00F137E8">
      <w:pPr>
        <w:pStyle w:val="B1"/>
      </w:pPr>
      <w:r w:rsidRPr="00F56577">
        <w:t>-</w:t>
      </w:r>
      <w:r w:rsidRPr="00F56577">
        <w:tab/>
        <w:t xml:space="preserve">Synchronous V.110 </w:t>
      </w:r>
      <w:smartTag w:uri="urn:schemas-microsoft-com:office:smarttags" w:element="stockticker">
        <w:r w:rsidRPr="00F56577">
          <w:t>UDI</w:t>
        </w:r>
      </w:smartTag>
      <w:r w:rsidRPr="00F56577">
        <w:t xml:space="preserve"> up to 56 kbit/s;</w:t>
      </w:r>
    </w:p>
    <w:p w14:paraId="228664DA" w14:textId="77777777" w:rsidR="00F137E8" w:rsidRPr="00F56577" w:rsidRDefault="00F137E8" w:rsidP="00F137E8">
      <w:pPr>
        <w:pStyle w:val="B1"/>
      </w:pPr>
      <w:r w:rsidRPr="00F56577">
        <w:t>-</w:t>
      </w:r>
      <w:r w:rsidRPr="00F56577">
        <w:tab/>
        <w:t>BTM RDI 56 kbit/s;</w:t>
      </w:r>
    </w:p>
    <w:p w14:paraId="18D7D07F" w14:textId="77777777" w:rsidR="00F137E8" w:rsidRPr="00F56577" w:rsidRDefault="00F137E8" w:rsidP="00F137E8">
      <w:pPr>
        <w:pStyle w:val="B1"/>
      </w:pPr>
      <w:r w:rsidRPr="00F56577">
        <w:t>-</w:t>
      </w:r>
      <w:r w:rsidRPr="00F56577">
        <w:tab/>
        <w:t xml:space="preserve">BTM </w:t>
      </w:r>
      <w:smartTag w:uri="urn:schemas-microsoft-com:office:smarttags" w:element="stockticker">
        <w:r w:rsidRPr="00F56577">
          <w:t>UDI</w:t>
        </w:r>
      </w:smartTag>
      <w:r w:rsidRPr="00F56577">
        <w:t xml:space="preserve"> 64 bit/s.</w:t>
      </w:r>
    </w:p>
    <w:p w14:paraId="2A664EB0" w14:textId="77777777" w:rsidR="00F137E8" w:rsidRPr="00F56577" w:rsidRDefault="00F137E8" w:rsidP="00F137E8">
      <w:pPr>
        <w:pStyle w:val="TH"/>
        <w:rPr>
          <w:sz w:val="16"/>
        </w:rPr>
      </w:pPr>
      <w:r w:rsidRPr="00F56577">
        <w:lastRenderedPageBreak/>
        <w:t>Table 8.3.4.1: Uplink configuration of Cell_</w:t>
      </w:r>
      <w:smartTag w:uri="urn:schemas-microsoft-com:office:smarttags" w:element="stockticker">
        <w:r w:rsidRPr="00F56577">
          <w:t>DCH</w:t>
        </w:r>
      </w:smartTag>
      <w:r w:rsidRPr="00F56577">
        <w:t>_64kCS_RAB_SRB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62"/>
        <w:gridCol w:w="1743"/>
        <w:gridCol w:w="2552"/>
        <w:gridCol w:w="2551"/>
      </w:tblGrid>
      <w:tr w:rsidR="00F137E8" w:rsidRPr="00F56577" w14:paraId="0823C0FD" w14:textId="77777777" w:rsidTr="00C77AFF">
        <w:trPr>
          <w:cantSplit/>
          <w:jc w:val="center"/>
        </w:trPr>
        <w:tc>
          <w:tcPr>
            <w:tcW w:w="1462" w:type="dxa"/>
            <w:vAlign w:val="center"/>
          </w:tcPr>
          <w:p w14:paraId="31E57268" w14:textId="77777777" w:rsidR="00F137E8" w:rsidRPr="00F56577" w:rsidRDefault="00F137E8" w:rsidP="00C77AFF">
            <w:pPr>
              <w:pStyle w:val="TAH"/>
            </w:pPr>
            <w:r w:rsidRPr="00F56577">
              <w:t>RB Identity</w:t>
            </w:r>
          </w:p>
        </w:tc>
        <w:tc>
          <w:tcPr>
            <w:tcW w:w="1743" w:type="dxa"/>
            <w:vAlign w:val="center"/>
          </w:tcPr>
          <w:p w14:paraId="4A62C9A9" w14:textId="77777777" w:rsidR="00F137E8" w:rsidRPr="00F56577" w:rsidRDefault="00F137E8" w:rsidP="00C77AFF">
            <w:pPr>
              <w:pStyle w:val="TAC"/>
            </w:pPr>
            <w:r w:rsidRPr="00F56577">
              <w:t>tsc_RB10</w:t>
            </w:r>
          </w:p>
          <w:p w14:paraId="4ADF35FB" w14:textId="77777777" w:rsidR="00F137E8" w:rsidRPr="00F56577" w:rsidRDefault="00F137E8" w:rsidP="00C77AFF">
            <w:pPr>
              <w:pStyle w:val="TAC"/>
            </w:pPr>
            <w:r w:rsidRPr="00F56577">
              <w:t>(10)</w:t>
            </w:r>
          </w:p>
        </w:tc>
        <w:tc>
          <w:tcPr>
            <w:tcW w:w="2552" w:type="dxa"/>
            <w:vMerge w:val="restart"/>
            <w:vAlign w:val="center"/>
          </w:tcPr>
          <w:p w14:paraId="7026B300"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551" w:type="dxa"/>
            <w:vMerge w:val="restart"/>
            <w:vAlign w:val="center"/>
          </w:tcPr>
          <w:p w14:paraId="17ADF885"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1C3320F6" w14:textId="77777777" w:rsidTr="00C77AFF">
        <w:trPr>
          <w:cantSplit/>
          <w:jc w:val="center"/>
        </w:trPr>
        <w:tc>
          <w:tcPr>
            <w:tcW w:w="1462" w:type="dxa"/>
            <w:vAlign w:val="center"/>
          </w:tcPr>
          <w:p w14:paraId="5EAF6600" w14:textId="77777777" w:rsidR="00F137E8" w:rsidRPr="00F56577" w:rsidRDefault="00F137E8" w:rsidP="00C77AFF">
            <w:pPr>
              <w:pStyle w:val="TAH"/>
            </w:pPr>
            <w:r w:rsidRPr="00F56577">
              <w:t>LogCh Type</w:t>
            </w:r>
          </w:p>
        </w:tc>
        <w:tc>
          <w:tcPr>
            <w:tcW w:w="1743" w:type="dxa"/>
            <w:vAlign w:val="center"/>
          </w:tcPr>
          <w:p w14:paraId="09E901C5" w14:textId="77777777" w:rsidR="00F137E8" w:rsidRPr="00F56577" w:rsidRDefault="00F137E8" w:rsidP="00C77AFF">
            <w:pPr>
              <w:pStyle w:val="TAC"/>
            </w:pPr>
            <w:r w:rsidRPr="00F56577">
              <w:t>DTCH</w:t>
            </w:r>
          </w:p>
        </w:tc>
        <w:tc>
          <w:tcPr>
            <w:tcW w:w="2552" w:type="dxa"/>
            <w:vMerge/>
            <w:vAlign w:val="center"/>
          </w:tcPr>
          <w:p w14:paraId="4AF58808" w14:textId="77777777" w:rsidR="00F137E8" w:rsidRPr="00F56577" w:rsidRDefault="00F137E8" w:rsidP="00C77AFF">
            <w:pPr>
              <w:pStyle w:val="TAC"/>
            </w:pPr>
          </w:p>
        </w:tc>
        <w:tc>
          <w:tcPr>
            <w:tcW w:w="2551" w:type="dxa"/>
            <w:vMerge/>
            <w:vAlign w:val="center"/>
          </w:tcPr>
          <w:p w14:paraId="48706DDA" w14:textId="77777777" w:rsidR="00F137E8" w:rsidRPr="00F56577" w:rsidRDefault="00F137E8" w:rsidP="00C77AFF">
            <w:pPr>
              <w:pStyle w:val="TAC"/>
            </w:pPr>
          </w:p>
        </w:tc>
      </w:tr>
      <w:tr w:rsidR="00F137E8" w:rsidRPr="00F56577" w14:paraId="7C0E989C" w14:textId="77777777" w:rsidTr="00C77AFF">
        <w:trPr>
          <w:cantSplit/>
          <w:jc w:val="center"/>
        </w:trPr>
        <w:tc>
          <w:tcPr>
            <w:tcW w:w="1462" w:type="dxa"/>
            <w:vAlign w:val="center"/>
          </w:tcPr>
          <w:p w14:paraId="70842BE5" w14:textId="77777777" w:rsidR="00F137E8" w:rsidRPr="00F56577" w:rsidRDefault="00F137E8" w:rsidP="00C77AFF">
            <w:pPr>
              <w:pStyle w:val="TAH"/>
            </w:pPr>
            <w:r w:rsidRPr="00F56577">
              <w:t xml:space="preserve">LogCh Identity </w:t>
            </w:r>
          </w:p>
        </w:tc>
        <w:tc>
          <w:tcPr>
            <w:tcW w:w="1743" w:type="dxa"/>
            <w:vAlign w:val="center"/>
          </w:tcPr>
          <w:p w14:paraId="1994E8AE" w14:textId="77777777" w:rsidR="00F137E8" w:rsidRPr="00F56577" w:rsidRDefault="00F137E8" w:rsidP="00C77AFF">
            <w:pPr>
              <w:pStyle w:val="TAC"/>
            </w:pPr>
            <w:r w:rsidRPr="00F56577">
              <w:t>tsc_UL_DTCH1</w:t>
            </w:r>
          </w:p>
          <w:p w14:paraId="00AF11B0" w14:textId="77777777" w:rsidR="00F137E8" w:rsidRPr="00F56577" w:rsidRDefault="00F137E8" w:rsidP="00C77AFF">
            <w:pPr>
              <w:pStyle w:val="TAC"/>
            </w:pPr>
            <w:r w:rsidRPr="00F56577">
              <w:t>(7)</w:t>
            </w:r>
          </w:p>
        </w:tc>
        <w:tc>
          <w:tcPr>
            <w:tcW w:w="2552" w:type="dxa"/>
            <w:vMerge/>
            <w:vAlign w:val="center"/>
          </w:tcPr>
          <w:p w14:paraId="5746426F" w14:textId="77777777" w:rsidR="00F137E8" w:rsidRPr="00F56577" w:rsidRDefault="00F137E8" w:rsidP="00C77AFF">
            <w:pPr>
              <w:pStyle w:val="TAC"/>
            </w:pPr>
          </w:p>
        </w:tc>
        <w:tc>
          <w:tcPr>
            <w:tcW w:w="2551" w:type="dxa"/>
            <w:vMerge/>
            <w:vAlign w:val="center"/>
          </w:tcPr>
          <w:p w14:paraId="3D6F90B1" w14:textId="77777777" w:rsidR="00F137E8" w:rsidRPr="00F56577" w:rsidRDefault="00F137E8" w:rsidP="00C77AFF">
            <w:pPr>
              <w:pStyle w:val="TAC"/>
            </w:pPr>
          </w:p>
        </w:tc>
      </w:tr>
      <w:tr w:rsidR="00F137E8" w:rsidRPr="00F56577" w14:paraId="0F5F2574" w14:textId="77777777" w:rsidTr="00C77AFF">
        <w:trPr>
          <w:cantSplit/>
          <w:jc w:val="center"/>
        </w:trPr>
        <w:tc>
          <w:tcPr>
            <w:tcW w:w="1462" w:type="dxa"/>
            <w:vAlign w:val="center"/>
          </w:tcPr>
          <w:p w14:paraId="57018F5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743" w:type="dxa"/>
            <w:vAlign w:val="center"/>
          </w:tcPr>
          <w:p w14:paraId="71E58B78" w14:textId="77777777" w:rsidR="00F137E8" w:rsidRPr="00F56577" w:rsidRDefault="00F137E8" w:rsidP="00C77AFF">
            <w:pPr>
              <w:pStyle w:val="TAC"/>
            </w:pPr>
            <w:r w:rsidRPr="00F56577">
              <w:t>TM</w:t>
            </w:r>
          </w:p>
        </w:tc>
        <w:tc>
          <w:tcPr>
            <w:tcW w:w="2552" w:type="dxa"/>
            <w:vMerge/>
            <w:vAlign w:val="center"/>
          </w:tcPr>
          <w:p w14:paraId="0E246CA3" w14:textId="77777777" w:rsidR="00F137E8" w:rsidRPr="00F56577" w:rsidRDefault="00F137E8" w:rsidP="00C77AFF">
            <w:pPr>
              <w:pStyle w:val="TAC"/>
            </w:pPr>
          </w:p>
        </w:tc>
        <w:tc>
          <w:tcPr>
            <w:tcW w:w="2551" w:type="dxa"/>
            <w:vMerge/>
            <w:vAlign w:val="center"/>
          </w:tcPr>
          <w:p w14:paraId="26686E60" w14:textId="77777777" w:rsidR="00F137E8" w:rsidRPr="00F56577" w:rsidRDefault="00F137E8" w:rsidP="00C77AFF">
            <w:pPr>
              <w:pStyle w:val="TAC"/>
            </w:pPr>
          </w:p>
        </w:tc>
      </w:tr>
      <w:tr w:rsidR="00F137E8" w:rsidRPr="00F56577" w14:paraId="626A09FB" w14:textId="77777777" w:rsidTr="00C77AFF">
        <w:trPr>
          <w:cantSplit/>
          <w:jc w:val="center"/>
        </w:trPr>
        <w:tc>
          <w:tcPr>
            <w:tcW w:w="1462" w:type="dxa"/>
            <w:vAlign w:val="center"/>
          </w:tcPr>
          <w:p w14:paraId="502C9F0B" w14:textId="77777777" w:rsidR="00F137E8" w:rsidRPr="00F56577" w:rsidRDefault="00F137E8" w:rsidP="00C77AFF">
            <w:pPr>
              <w:pStyle w:val="TAH"/>
            </w:pPr>
            <w:r w:rsidRPr="00F56577">
              <w:t>TrCH Type</w:t>
            </w:r>
          </w:p>
        </w:tc>
        <w:tc>
          <w:tcPr>
            <w:tcW w:w="1743" w:type="dxa"/>
            <w:vAlign w:val="center"/>
          </w:tcPr>
          <w:p w14:paraId="5ADE42E9" w14:textId="77777777" w:rsidR="00F137E8" w:rsidRPr="00F56577" w:rsidRDefault="00F137E8" w:rsidP="00C77AFF">
            <w:pPr>
              <w:pStyle w:val="TAC"/>
            </w:pPr>
            <w:smartTag w:uri="urn:schemas-microsoft-com:office:smarttags" w:element="stockticker">
              <w:r w:rsidRPr="00F56577">
                <w:t>DCH</w:t>
              </w:r>
            </w:smartTag>
          </w:p>
        </w:tc>
        <w:tc>
          <w:tcPr>
            <w:tcW w:w="2552" w:type="dxa"/>
            <w:vMerge/>
            <w:vAlign w:val="center"/>
          </w:tcPr>
          <w:p w14:paraId="1BB9BD4A" w14:textId="77777777" w:rsidR="00F137E8" w:rsidRPr="00F56577" w:rsidRDefault="00F137E8" w:rsidP="00C77AFF">
            <w:pPr>
              <w:pStyle w:val="TAC"/>
            </w:pPr>
          </w:p>
        </w:tc>
        <w:tc>
          <w:tcPr>
            <w:tcW w:w="2551" w:type="dxa"/>
            <w:vMerge/>
            <w:vAlign w:val="center"/>
          </w:tcPr>
          <w:p w14:paraId="3F9F6ECA" w14:textId="77777777" w:rsidR="00F137E8" w:rsidRPr="00F56577" w:rsidRDefault="00F137E8" w:rsidP="00C77AFF">
            <w:pPr>
              <w:pStyle w:val="TAC"/>
            </w:pPr>
          </w:p>
        </w:tc>
      </w:tr>
      <w:tr w:rsidR="00F137E8" w:rsidRPr="00F56577" w14:paraId="4DE1D3A5" w14:textId="77777777" w:rsidTr="00C77AFF">
        <w:trPr>
          <w:cantSplit/>
          <w:jc w:val="center"/>
        </w:trPr>
        <w:tc>
          <w:tcPr>
            <w:tcW w:w="1462" w:type="dxa"/>
            <w:vAlign w:val="center"/>
          </w:tcPr>
          <w:p w14:paraId="190DD0C8" w14:textId="77777777" w:rsidR="00F137E8" w:rsidRPr="00F56577" w:rsidRDefault="00F137E8" w:rsidP="00C77AFF">
            <w:pPr>
              <w:pStyle w:val="TAH"/>
            </w:pPr>
            <w:r w:rsidRPr="00F56577">
              <w:t xml:space="preserve">TrCH identity </w:t>
            </w:r>
          </w:p>
        </w:tc>
        <w:tc>
          <w:tcPr>
            <w:tcW w:w="1743" w:type="dxa"/>
            <w:vAlign w:val="center"/>
          </w:tcPr>
          <w:p w14:paraId="420F4007"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5E182F4C" w14:textId="77777777" w:rsidR="00F137E8" w:rsidRPr="00F56577" w:rsidRDefault="00F137E8" w:rsidP="00C77AFF">
            <w:pPr>
              <w:pStyle w:val="TAC"/>
            </w:pPr>
            <w:r w:rsidRPr="00F56577">
              <w:t>(1)</w:t>
            </w:r>
          </w:p>
        </w:tc>
        <w:tc>
          <w:tcPr>
            <w:tcW w:w="2552" w:type="dxa"/>
            <w:vMerge/>
            <w:vAlign w:val="center"/>
          </w:tcPr>
          <w:p w14:paraId="60DB5FE2" w14:textId="77777777" w:rsidR="00F137E8" w:rsidRPr="00F56577" w:rsidRDefault="00F137E8" w:rsidP="00C77AFF">
            <w:pPr>
              <w:pStyle w:val="TAC"/>
            </w:pPr>
          </w:p>
        </w:tc>
        <w:tc>
          <w:tcPr>
            <w:tcW w:w="2551" w:type="dxa"/>
            <w:vMerge/>
            <w:vAlign w:val="center"/>
          </w:tcPr>
          <w:p w14:paraId="5AFA42CF" w14:textId="77777777" w:rsidR="00F137E8" w:rsidRPr="00F56577" w:rsidRDefault="00F137E8" w:rsidP="00C77AFF">
            <w:pPr>
              <w:pStyle w:val="TAC"/>
            </w:pPr>
          </w:p>
        </w:tc>
      </w:tr>
      <w:tr w:rsidR="00F137E8" w:rsidRPr="00F56577" w14:paraId="4D0FD32A" w14:textId="77777777" w:rsidTr="00C77AFF">
        <w:trPr>
          <w:jc w:val="center"/>
        </w:trPr>
        <w:tc>
          <w:tcPr>
            <w:tcW w:w="1462" w:type="dxa"/>
            <w:vAlign w:val="center"/>
          </w:tcPr>
          <w:p w14:paraId="6B812F9D" w14:textId="77777777" w:rsidR="00F137E8" w:rsidRPr="00F56577" w:rsidRDefault="00F137E8" w:rsidP="00C77AFF">
            <w:pPr>
              <w:pStyle w:val="TAH"/>
            </w:pPr>
            <w:r w:rsidRPr="00F56577">
              <w:t>PhyCh Type</w:t>
            </w:r>
          </w:p>
        </w:tc>
        <w:tc>
          <w:tcPr>
            <w:tcW w:w="4295" w:type="dxa"/>
            <w:gridSpan w:val="2"/>
            <w:vAlign w:val="center"/>
          </w:tcPr>
          <w:p w14:paraId="560C8F99" w14:textId="77777777" w:rsidR="00F137E8" w:rsidRPr="00F56577" w:rsidRDefault="00F137E8" w:rsidP="00C77AFF">
            <w:pPr>
              <w:pStyle w:val="TAC"/>
            </w:pPr>
            <w:r w:rsidRPr="00F56577">
              <w:t>DPDCH</w:t>
            </w:r>
          </w:p>
        </w:tc>
        <w:tc>
          <w:tcPr>
            <w:tcW w:w="2551" w:type="dxa"/>
            <w:vAlign w:val="center"/>
          </w:tcPr>
          <w:p w14:paraId="3AEDBA46" w14:textId="77777777" w:rsidR="00F137E8" w:rsidRPr="00F56577" w:rsidRDefault="00F137E8" w:rsidP="00C77AFF">
            <w:pPr>
              <w:pStyle w:val="TAC"/>
            </w:pPr>
            <w:r w:rsidRPr="00F56577">
              <w:t>PRACH</w:t>
            </w:r>
          </w:p>
        </w:tc>
      </w:tr>
      <w:tr w:rsidR="00F137E8" w:rsidRPr="00F56577" w14:paraId="7E76D290" w14:textId="77777777" w:rsidTr="00C77AFF">
        <w:trPr>
          <w:jc w:val="center"/>
        </w:trPr>
        <w:tc>
          <w:tcPr>
            <w:tcW w:w="1462" w:type="dxa"/>
            <w:vAlign w:val="center"/>
          </w:tcPr>
          <w:p w14:paraId="7324D3E3" w14:textId="77777777" w:rsidR="00F137E8" w:rsidRPr="00F56577" w:rsidRDefault="00F137E8" w:rsidP="00C77AFF">
            <w:pPr>
              <w:pStyle w:val="TAH"/>
            </w:pPr>
            <w:r w:rsidRPr="00F56577">
              <w:t xml:space="preserve">PhyCH identity </w:t>
            </w:r>
          </w:p>
        </w:tc>
        <w:tc>
          <w:tcPr>
            <w:tcW w:w="4295" w:type="dxa"/>
            <w:gridSpan w:val="2"/>
            <w:vAlign w:val="center"/>
          </w:tcPr>
          <w:p w14:paraId="66E19F4D" w14:textId="77777777" w:rsidR="00F137E8" w:rsidRPr="00F56577" w:rsidRDefault="00F137E8" w:rsidP="00C77AFF">
            <w:pPr>
              <w:pStyle w:val="TAC"/>
            </w:pPr>
            <w:r w:rsidRPr="00F56577">
              <w:t>tsc_UL_DPCH1</w:t>
            </w:r>
          </w:p>
          <w:p w14:paraId="78A94647" w14:textId="77777777" w:rsidR="00F137E8" w:rsidRPr="00F56577" w:rsidRDefault="00F137E8" w:rsidP="00C77AFF">
            <w:pPr>
              <w:pStyle w:val="TAC"/>
            </w:pPr>
            <w:r w:rsidRPr="00F56577">
              <w:t>(20)</w:t>
            </w:r>
          </w:p>
        </w:tc>
        <w:tc>
          <w:tcPr>
            <w:tcW w:w="2551" w:type="dxa"/>
            <w:vAlign w:val="center"/>
          </w:tcPr>
          <w:p w14:paraId="10FA14EC" w14:textId="77777777" w:rsidR="00F137E8" w:rsidRPr="00F56577" w:rsidRDefault="00F137E8" w:rsidP="00C77AFF">
            <w:pPr>
              <w:pStyle w:val="TAC"/>
            </w:pPr>
            <w:r w:rsidRPr="00F56577">
              <w:t>tsc_PRACH1</w:t>
            </w:r>
          </w:p>
          <w:p w14:paraId="6501506A" w14:textId="77777777" w:rsidR="00F137E8" w:rsidRPr="00F56577" w:rsidRDefault="00F137E8" w:rsidP="00C77AFF">
            <w:pPr>
              <w:pStyle w:val="TAC"/>
            </w:pPr>
            <w:r w:rsidRPr="00F56577">
              <w:t>(8)</w:t>
            </w:r>
          </w:p>
        </w:tc>
      </w:tr>
    </w:tbl>
    <w:p w14:paraId="2F78D945" w14:textId="77777777" w:rsidR="00F137E8" w:rsidRPr="00F56577" w:rsidRDefault="00F137E8" w:rsidP="00F137E8"/>
    <w:p w14:paraId="4A3408C1" w14:textId="77777777" w:rsidR="00F137E8" w:rsidRPr="00F56577" w:rsidRDefault="00F137E8" w:rsidP="00F137E8">
      <w:pPr>
        <w:pStyle w:val="TH"/>
      </w:pPr>
      <w:r w:rsidRPr="00F56577">
        <w:t>Table 8.3.4.2: Downlink configuration of Cell_</w:t>
      </w:r>
      <w:smartTag w:uri="urn:schemas-microsoft-com:office:smarttags" w:element="stockticker">
        <w:r w:rsidRPr="00F56577">
          <w:t>DCH</w:t>
        </w:r>
      </w:smartTag>
      <w:r w:rsidRPr="00F56577">
        <w:t>_64kCS_RAB_SRB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520"/>
        <w:gridCol w:w="1236"/>
        <w:gridCol w:w="3118"/>
        <w:gridCol w:w="3119"/>
      </w:tblGrid>
      <w:tr w:rsidR="00F137E8" w:rsidRPr="00F56577" w14:paraId="6650A1C5" w14:textId="77777777" w:rsidTr="00C77AFF">
        <w:trPr>
          <w:cantSplit/>
          <w:jc w:val="center"/>
        </w:trPr>
        <w:tc>
          <w:tcPr>
            <w:tcW w:w="1520" w:type="dxa"/>
            <w:vAlign w:val="center"/>
          </w:tcPr>
          <w:p w14:paraId="4940A20A" w14:textId="77777777" w:rsidR="00F137E8" w:rsidRPr="00F56577" w:rsidRDefault="00F137E8" w:rsidP="00C77AFF">
            <w:pPr>
              <w:pStyle w:val="TAH"/>
            </w:pPr>
            <w:r w:rsidRPr="00F56577">
              <w:t>RB Identity</w:t>
            </w:r>
          </w:p>
        </w:tc>
        <w:tc>
          <w:tcPr>
            <w:tcW w:w="1236" w:type="dxa"/>
            <w:vAlign w:val="center"/>
          </w:tcPr>
          <w:p w14:paraId="4F952FE0" w14:textId="77777777" w:rsidR="00F137E8" w:rsidRPr="00F56577" w:rsidRDefault="00F137E8" w:rsidP="00C77AFF">
            <w:pPr>
              <w:pStyle w:val="TAC"/>
            </w:pPr>
            <w:r w:rsidRPr="00F56577">
              <w:t>tsc_RB10</w:t>
            </w:r>
          </w:p>
          <w:p w14:paraId="295A80D7" w14:textId="77777777" w:rsidR="00F137E8" w:rsidRPr="00F56577" w:rsidRDefault="00F137E8" w:rsidP="00C77AFF">
            <w:pPr>
              <w:pStyle w:val="TAC"/>
            </w:pPr>
            <w:r w:rsidRPr="00F56577">
              <w:t>(10)</w:t>
            </w:r>
          </w:p>
        </w:tc>
        <w:tc>
          <w:tcPr>
            <w:tcW w:w="3118" w:type="dxa"/>
            <w:vMerge w:val="restart"/>
            <w:vAlign w:val="center"/>
          </w:tcPr>
          <w:p w14:paraId="100D7121"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3119" w:type="dxa"/>
            <w:vMerge w:val="restart"/>
            <w:vAlign w:val="center"/>
          </w:tcPr>
          <w:p w14:paraId="6EB9BB3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2FE5CF4F" w14:textId="77777777" w:rsidTr="00C77AFF">
        <w:trPr>
          <w:cantSplit/>
          <w:jc w:val="center"/>
        </w:trPr>
        <w:tc>
          <w:tcPr>
            <w:tcW w:w="1520" w:type="dxa"/>
            <w:vAlign w:val="center"/>
          </w:tcPr>
          <w:p w14:paraId="3E5AEC97" w14:textId="77777777" w:rsidR="00F137E8" w:rsidRPr="00F56577" w:rsidRDefault="00F137E8" w:rsidP="00C77AFF">
            <w:pPr>
              <w:pStyle w:val="TAH"/>
            </w:pPr>
            <w:r w:rsidRPr="00F56577">
              <w:t>LogCh Type</w:t>
            </w:r>
          </w:p>
        </w:tc>
        <w:tc>
          <w:tcPr>
            <w:tcW w:w="1236" w:type="dxa"/>
            <w:vAlign w:val="center"/>
          </w:tcPr>
          <w:p w14:paraId="41333785" w14:textId="77777777" w:rsidR="00F137E8" w:rsidRPr="00F56577" w:rsidRDefault="00F137E8" w:rsidP="00C77AFF">
            <w:pPr>
              <w:pStyle w:val="TAC"/>
            </w:pPr>
            <w:r w:rsidRPr="00F56577">
              <w:t>DTCH</w:t>
            </w:r>
          </w:p>
        </w:tc>
        <w:tc>
          <w:tcPr>
            <w:tcW w:w="3118" w:type="dxa"/>
            <w:vMerge/>
            <w:vAlign w:val="center"/>
          </w:tcPr>
          <w:p w14:paraId="64E5BAE9" w14:textId="77777777" w:rsidR="00F137E8" w:rsidRPr="00F56577" w:rsidRDefault="00F137E8" w:rsidP="00C77AFF">
            <w:pPr>
              <w:pStyle w:val="TAC"/>
            </w:pPr>
          </w:p>
        </w:tc>
        <w:tc>
          <w:tcPr>
            <w:tcW w:w="3119" w:type="dxa"/>
            <w:vMerge/>
            <w:vAlign w:val="center"/>
          </w:tcPr>
          <w:p w14:paraId="5C40756D" w14:textId="77777777" w:rsidR="00F137E8" w:rsidRPr="00F56577" w:rsidRDefault="00F137E8" w:rsidP="00C77AFF">
            <w:pPr>
              <w:pStyle w:val="TAC"/>
            </w:pPr>
          </w:p>
        </w:tc>
      </w:tr>
      <w:tr w:rsidR="00F137E8" w:rsidRPr="00F56577" w14:paraId="783182D1" w14:textId="77777777" w:rsidTr="00C77AFF">
        <w:trPr>
          <w:cantSplit/>
          <w:jc w:val="center"/>
        </w:trPr>
        <w:tc>
          <w:tcPr>
            <w:tcW w:w="1520" w:type="dxa"/>
            <w:vAlign w:val="center"/>
          </w:tcPr>
          <w:p w14:paraId="1E4ED514" w14:textId="77777777" w:rsidR="00F137E8" w:rsidRPr="00F56577" w:rsidRDefault="00F137E8" w:rsidP="00C77AFF">
            <w:pPr>
              <w:pStyle w:val="TAH"/>
            </w:pPr>
            <w:r w:rsidRPr="00F56577">
              <w:t xml:space="preserve">LogCh Identity </w:t>
            </w:r>
          </w:p>
        </w:tc>
        <w:tc>
          <w:tcPr>
            <w:tcW w:w="1236" w:type="dxa"/>
            <w:vAlign w:val="center"/>
          </w:tcPr>
          <w:p w14:paraId="51512FC4" w14:textId="77777777" w:rsidR="00F137E8" w:rsidRPr="00F56577" w:rsidRDefault="00F137E8" w:rsidP="00C77AFF">
            <w:pPr>
              <w:pStyle w:val="TAC"/>
            </w:pPr>
            <w:r w:rsidRPr="00F56577">
              <w:t>tsc_DL_DTCH1</w:t>
            </w:r>
          </w:p>
          <w:p w14:paraId="32A24154" w14:textId="77777777" w:rsidR="00F137E8" w:rsidRPr="00F56577" w:rsidRDefault="00F137E8" w:rsidP="00C77AFF">
            <w:pPr>
              <w:pStyle w:val="TAC"/>
            </w:pPr>
            <w:r w:rsidRPr="00F56577">
              <w:t>(7)</w:t>
            </w:r>
          </w:p>
        </w:tc>
        <w:tc>
          <w:tcPr>
            <w:tcW w:w="3118" w:type="dxa"/>
            <w:vMerge/>
            <w:vAlign w:val="center"/>
          </w:tcPr>
          <w:p w14:paraId="15B1062A" w14:textId="77777777" w:rsidR="00F137E8" w:rsidRPr="00F56577" w:rsidRDefault="00F137E8" w:rsidP="00C77AFF">
            <w:pPr>
              <w:pStyle w:val="TAC"/>
            </w:pPr>
          </w:p>
        </w:tc>
        <w:tc>
          <w:tcPr>
            <w:tcW w:w="3119" w:type="dxa"/>
            <w:vMerge/>
            <w:vAlign w:val="center"/>
          </w:tcPr>
          <w:p w14:paraId="43463A25" w14:textId="77777777" w:rsidR="00F137E8" w:rsidRPr="00F56577" w:rsidRDefault="00F137E8" w:rsidP="00C77AFF">
            <w:pPr>
              <w:pStyle w:val="TAC"/>
            </w:pPr>
          </w:p>
        </w:tc>
      </w:tr>
      <w:tr w:rsidR="00F137E8" w:rsidRPr="00F56577" w14:paraId="5F3A41FE" w14:textId="77777777" w:rsidTr="00C77AFF">
        <w:trPr>
          <w:cantSplit/>
          <w:jc w:val="center"/>
        </w:trPr>
        <w:tc>
          <w:tcPr>
            <w:tcW w:w="1520" w:type="dxa"/>
            <w:vAlign w:val="center"/>
          </w:tcPr>
          <w:p w14:paraId="1E7482E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6" w:type="dxa"/>
            <w:vAlign w:val="center"/>
          </w:tcPr>
          <w:p w14:paraId="76CF0F90" w14:textId="77777777" w:rsidR="00F137E8" w:rsidRPr="00F56577" w:rsidRDefault="00F137E8" w:rsidP="00C77AFF">
            <w:pPr>
              <w:pStyle w:val="TAC"/>
            </w:pPr>
            <w:r w:rsidRPr="00F56577">
              <w:t>TM</w:t>
            </w:r>
          </w:p>
        </w:tc>
        <w:tc>
          <w:tcPr>
            <w:tcW w:w="3118" w:type="dxa"/>
            <w:vMerge/>
            <w:vAlign w:val="center"/>
          </w:tcPr>
          <w:p w14:paraId="00950F3D" w14:textId="77777777" w:rsidR="00F137E8" w:rsidRPr="00F56577" w:rsidRDefault="00F137E8" w:rsidP="00C77AFF">
            <w:pPr>
              <w:pStyle w:val="TAC"/>
            </w:pPr>
          </w:p>
        </w:tc>
        <w:tc>
          <w:tcPr>
            <w:tcW w:w="3119" w:type="dxa"/>
            <w:vMerge/>
            <w:vAlign w:val="center"/>
          </w:tcPr>
          <w:p w14:paraId="71763774" w14:textId="77777777" w:rsidR="00F137E8" w:rsidRPr="00F56577" w:rsidRDefault="00F137E8" w:rsidP="00C77AFF">
            <w:pPr>
              <w:pStyle w:val="TAC"/>
            </w:pPr>
          </w:p>
        </w:tc>
      </w:tr>
      <w:tr w:rsidR="00F137E8" w:rsidRPr="00F56577" w14:paraId="6FB52972" w14:textId="77777777" w:rsidTr="00C77AFF">
        <w:trPr>
          <w:cantSplit/>
          <w:jc w:val="center"/>
        </w:trPr>
        <w:tc>
          <w:tcPr>
            <w:tcW w:w="1520" w:type="dxa"/>
            <w:vAlign w:val="center"/>
          </w:tcPr>
          <w:p w14:paraId="5902A562"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6" w:type="dxa"/>
            <w:vAlign w:val="center"/>
          </w:tcPr>
          <w:p w14:paraId="558F80F5" w14:textId="77777777" w:rsidR="00F137E8" w:rsidRPr="00F56577" w:rsidRDefault="00F137E8" w:rsidP="00C77AFF">
            <w:pPr>
              <w:pStyle w:val="TAC"/>
            </w:pPr>
            <w:r w:rsidRPr="00F56577">
              <w:t>1</w:t>
            </w:r>
          </w:p>
        </w:tc>
        <w:tc>
          <w:tcPr>
            <w:tcW w:w="3118" w:type="dxa"/>
            <w:vMerge/>
            <w:vAlign w:val="center"/>
          </w:tcPr>
          <w:p w14:paraId="7D532778" w14:textId="77777777" w:rsidR="00F137E8" w:rsidRPr="00F56577" w:rsidRDefault="00F137E8" w:rsidP="00C77AFF">
            <w:pPr>
              <w:pStyle w:val="TAC"/>
            </w:pPr>
          </w:p>
        </w:tc>
        <w:tc>
          <w:tcPr>
            <w:tcW w:w="3119" w:type="dxa"/>
            <w:vMerge/>
            <w:vAlign w:val="center"/>
          </w:tcPr>
          <w:p w14:paraId="7A1E1915" w14:textId="77777777" w:rsidR="00F137E8" w:rsidRPr="00F56577" w:rsidRDefault="00F137E8" w:rsidP="00C77AFF">
            <w:pPr>
              <w:pStyle w:val="TAC"/>
            </w:pPr>
          </w:p>
        </w:tc>
      </w:tr>
      <w:tr w:rsidR="00F137E8" w:rsidRPr="00F56577" w14:paraId="5E641D37" w14:textId="77777777" w:rsidTr="00C77AFF">
        <w:trPr>
          <w:cantSplit/>
          <w:jc w:val="center"/>
        </w:trPr>
        <w:tc>
          <w:tcPr>
            <w:tcW w:w="1520" w:type="dxa"/>
            <w:vAlign w:val="center"/>
          </w:tcPr>
          <w:p w14:paraId="1403ED22" w14:textId="77777777" w:rsidR="00F137E8" w:rsidRPr="00F56577" w:rsidRDefault="00F137E8" w:rsidP="00C77AFF">
            <w:pPr>
              <w:pStyle w:val="TAH"/>
            </w:pPr>
            <w:r w:rsidRPr="00F56577">
              <w:t>TrCH Type</w:t>
            </w:r>
          </w:p>
        </w:tc>
        <w:tc>
          <w:tcPr>
            <w:tcW w:w="1236" w:type="dxa"/>
            <w:vAlign w:val="center"/>
          </w:tcPr>
          <w:p w14:paraId="75ACE86C" w14:textId="77777777" w:rsidR="00F137E8" w:rsidRPr="00F56577" w:rsidRDefault="00F137E8" w:rsidP="00C77AFF">
            <w:pPr>
              <w:pStyle w:val="TAC"/>
            </w:pPr>
            <w:smartTag w:uri="urn:schemas-microsoft-com:office:smarttags" w:element="stockticker">
              <w:r w:rsidRPr="00F56577">
                <w:t>DCH</w:t>
              </w:r>
            </w:smartTag>
          </w:p>
        </w:tc>
        <w:tc>
          <w:tcPr>
            <w:tcW w:w="3118" w:type="dxa"/>
            <w:vMerge/>
            <w:vAlign w:val="center"/>
          </w:tcPr>
          <w:p w14:paraId="055D647C" w14:textId="77777777" w:rsidR="00F137E8" w:rsidRPr="00F56577" w:rsidRDefault="00F137E8" w:rsidP="00C77AFF">
            <w:pPr>
              <w:pStyle w:val="TAC"/>
            </w:pPr>
          </w:p>
        </w:tc>
        <w:tc>
          <w:tcPr>
            <w:tcW w:w="3119" w:type="dxa"/>
            <w:vMerge/>
            <w:vAlign w:val="center"/>
          </w:tcPr>
          <w:p w14:paraId="6AE4963A" w14:textId="77777777" w:rsidR="00F137E8" w:rsidRPr="00F56577" w:rsidRDefault="00F137E8" w:rsidP="00C77AFF">
            <w:pPr>
              <w:pStyle w:val="TAC"/>
            </w:pPr>
          </w:p>
        </w:tc>
      </w:tr>
      <w:tr w:rsidR="00F137E8" w:rsidRPr="00F56577" w14:paraId="53A626AB" w14:textId="77777777" w:rsidTr="00C77AFF">
        <w:trPr>
          <w:cantSplit/>
          <w:jc w:val="center"/>
        </w:trPr>
        <w:tc>
          <w:tcPr>
            <w:tcW w:w="1520" w:type="dxa"/>
            <w:vAlign w:val="center"/>
          </w:tcPr>
          <w:p w14:paraId="41C1A16B" w14:textId="77777777" w:rsidR="00F137E8" w:rsidRPr="00F56577" w:rsidRDefault="00F137E8" w:rsidP="00C77AFF">
            <w:pPr>
              <w:pStyle w:val="TAH"/>
            </w:pPr>
            <w:r w:rsidRPr="00F56577">
              <w:t xml:space="preserve">TrCH identity </w:t>
            </w:r>
          </w:p>
        </w:tc>
        <w:tc>
          <w:tcPr>
            <w:tcW w:w="1236" w:type="dxa"/>
            <w:vAlign w:val="center"/>
          </w:tcPr>
          <w:p w14:paraId="3C5A68ED"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73782AE1" w14:textId="77777777" w:rsidR="00F137E8" w:rsidRPr="00F56577" w:rsidRDefault="00F137E8" w:rsidP="00C77AFF">
            <w:pPr>
              <w:pStyle w:val="TAC"/>
            </w:pPr>
            <w:r w:rsidRPr="00F56577">
              <w:t>(6)</w:t>
            </w:r>
          </w:p>
        </w:tc>
        <w:tc>
          <w:tcPr>
            <w:tcW w:w="3118" w:type="dxa"/>
            <w:vMerge/>
            <w:vAlign w:val="center"/>
          </w:tcPr>
          <w:p w14:paraId="6411F152" w14:textId="77777777" w:rsidR="00F137E8" w:rsidRPr="00F56577" w:rsidRDefault="00F137E8" w:rsidP="00C77AFF">
            <w:pPr>
              <w:pStyle w:val="TAC"/>
            </w:pPr>
          </w:p>
        </w:tc>
        <w:tc>
          <w:tcPr>
            <w:tcW w:w="3119" w:type="dxa"/>
            <w:vMerge/>
            <w:vAlign w:val="center"/>
          </w:tcPr>
          <w:p w14:paraId="1F63D319" w14:textId="77777777" w:rsidR="00F137E8" w:rsidRPr="00F56577" w:rsidRDefault="00F137E8" w:rsidP="00C77AFF">
            <w:pPr>
              <w:pStyle w:val="TAC"/>
            </w:pPr>
          </w:p>
        </w:tc>
      </w:tr>
      <w:tr w:rsidR="00F137E8" w:rsidRPr="00F56577" w14:paraId="288AEF05" w14:textId="77777777" w:rsidTr="00C77AFF">
        <w:trPr>
          <w:cantSplit/>
          <w:jc w:val="center"/>
        </w:trPr>
        <w:tc>
          <w:tcPr>
            <w:tcW w:w="1520" w:type="dxa"/>
            <w:vAlign w:val="center"/>
          </w:tcPr>
          <w:p w14:paraId="28265DFE" w14:textId="77777777" w:rsidR="00F137E8" w:rsidRPr="00F56577" w:rsidRDefault="00F137E8" w:rsidP="00C77AFF">
            <w:pPr>
              <w:pStyle w:val="TAH"/>
            </w:pPr>
            <w:r w:rsidRPr="00F56577">
              <w:t>PhyCh Type</w:t>
            </w:r>
          </w:p>
        </w:tc>
        <w:tc>
          <w:tcPr>
            <w:tcW w:w="4354" w:type="dxa"/>
            <w:gridSpan w:val="2"/>
            <w:vAlign w:val="center"/>
          </w:tcPr>
          <w:p w14:paraId="62F09404" w14:textId="77777777" w:rsidR="00F137E8" w:rsidRPr="00F56577" w:rsidRDefault="00F137E8" w:rsidP="00C77AFF">
            <w:pPr>
              <w:pStyle w:val="TAC"/>
            </w:pPr>
            <w:r w:rsidRPr="00F56577">
              <w:t>DPCH</w:t>
            </w:r>
          </w:p>
        </w:tc>
        <w:tc>
          <w:tcPr>
            <w:tcW w:w="3119" w:type="dxa"/>
            <w:vAlign w:val="center"/>
          </w:tcPr>
          <w:p w14:paraId="426B46E1" w14:textId="77777777" w:rsidR="00F137E8" w:rsidRPr="00F56577" w:rsidRDefault="00F137E8" w:rsidP="00C77AFF">
            <w:pPr>
              <w:pStyle w:val="TAC"/>
            </w:pPr>
            <w:r w:rsidRPr="00F56577">
              <w:t>Secondary CCPCH</w:t>
            </w:r>
          </w:p>
        </w:tc>
      </w:tr>
      <w:tr w:rsidR="00F137E8" w:rsidRPr="00F56577" w14:paraId="080E1B4F" w14:textId="77777777" w:rsidTr="00C77AFF">
        <w:trPr>
          <w:cantSplit/>
          <w:jc w:val="center"/>
        </w:trPr>
        <w:tc>
          <w:tcPr>
            <w:tcW w:w="1520" w:type="dxa"/>
            <w:vAlign w:val="center"/>
          </w:tcPr>
          <w:p w14:paraId="75005F04" w14:textId="77777777" w:rsidR="00F137E8" w:rsidRPr="00F56577" w:rsidRDefault="00F137E8" w:rsidP="00C77AFF">
            <w:pPr>
              <w:pStyle w:val="TAH"/>
            </w:pPr>
            <w:r w:rsidRPr="00F56577">
              <w:t xml:space="preserve">PhyCH identity </w:t>
            </w:r>
          </w:p>
        </w:tc>
        <w:tc>
          <w:tcPr>
            <w:tcW w:w="4354" w:type="dxa"/>
            <w:gridSpan w:val="2"/>
            <w:vAlign w:val="center"/>
          </w:tcPr>
          <w:p w14:paraId="2A4A123E" w14:textId="77777777" w:rsidR="00F137E8" w:rsidRPr="00F56577" w:rsidRDefault="00F137E8" w:rsidP="00C77AFF">
            <w:pPr>
              <w:pStyle w:val="TAC"/>
            </w:pPr>
            <w:r w:rsidRPr="00F56577">
              <w:t>tsc_DL_DPCH1</w:t>
            </w:r>
          </w:p>
          <w:p w14:paraId="76AA9CAD" w14:textId="77777777" w:rsidR="00F137E8" w:rsidRPr="00F56577" w:rsidRDefault="00F137E8" w:rsidP="00C77AFF">
            <w:pPr>
              <w:pStyle w:val="TAC"/>
            </w:pPr>
            <w:r w:rsidRPr="00F56577">
              <w:t>(26)</w:t>
            </w:r>
          </w:p>
        </w:tc>
        <w:tc>
          <w:tcPr>
            <w:tcW w:w="3119" w:type="dxa"/>
            <w:vAlign w:val="center"/>
          </w:tcPr>
          <w:p w14:paraId="0A4995FB" w14:textId="77777777" w:rsidR="00F137E8" w:rsidRPr="00F56577" w:rsidRDefault="00F137E8" w:rsidP="00C77AFF">
            <w:pPr>
              <w:pStyle w:val="TAC"/>
            </w:pPr>
            <w:r w:rsidRPr="00F56577">
              <w:t>tsc_S_CCPCH1</w:t>
            </w:r>
          </w:p>
          <w:p w14:paraId="440B7ED9" w14:textId="77777777" w:rsidR="00F137E8" w:rsidRPr="00F56577" w:rsidRDefault="00F137E8" w:rsidP="00C77AFF">
            <w:pPr>
              <w:pStyle w:val="TAC"/>
            </w:pPr>
            <w:r w:rsidRPr="00F56577">
              <w:t>(5)</w:t>
            </w:r>
          </w:p>
        </w:tc>
      </w:tr>
    </w:tbl>
    <w:p w14:paraId="203A5C53" w14:textId="77777777" w:rsidR="00F137E8" w:rsidRPr="00F56577" w:rsidRDefault="00F137E8" w:rsidP="00F137E8"/>
    <w:p w14:paraId="79F49F96" w14:textId="77777777" w:rsidR="00F137E8" w:rsidRPr="00F56577" w:rsidRDefault="00F137E8" w:rsidP="00F137E8">
      <w:pPr>
        <w:pStyle w:val="Heading3"/>
      </w:pPr>
      <w:bookmarkStart w:id="366" w:name="_Toc476219397"/>
      <w:r w:rsidRPr="00F56577">
        <w:t>8.3.5</w:t>
      </w:r>
      <w:r w:rsidRPr="00F56577">
        <w:tab/>
        <w:t>Configuration of Cell_</w:t>
      </w:r>
      <w:smartTag w:uri="urn:schemas-microsoft-com:office:smarttags" w:element="stockticker">
        <w:r w:rsidRPr="00F56577">
          <w:t>DCH</w:t>
        </w:r>
      </w:smartTag>
      <w:r w:rsidRPr="00F56577">
        <w:t>_57_6kCS_RAB_SRB</w:t>
      </w:r>
      <w:bookmarkEnd w:id="366"/>
    </w:p>
    <w:p w14:paraId="389B299D"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6.10.2.4.1.17 for the streaming unknown quality class.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those </w:t>
      </w:r>
      <w:smartTag w:uri="urn:schemas-microsoft-com:office:smarttags" w:element="stockticker">
        <w:r w:rsidRPr="00F56577">
          <w:t>RRC</w:t>
        </w:r>
      </w:smartTag>
      <w:r w:rsidRPr="00F56577">
        <w:t xml:space="preserve"> and NAS signalling tests in the </w:t>
      </w:r>
      <w:smartTag w:uri="urn:schemas-microsoft-com:office:smarttags" w:element="stockticker">
        <w:r w:rsidRPr="00F56577">
          <w:t>DCH</w:t>
        </w:r>
      </w:smartTag>
      <w:r w:rsidRPr="00F56577">
        <w:t xml:space="preserve"> state where one of the following CS non-transparent data services is established:</w:t>
      </w:r>
    </w:p>
    <w:p w14:paraId="33984A12" w14:textId="77777777" w:rsidR="00F137E8" w:rsidRPr="00F56577" w:rsidRDefault="00F137E8" w:rsidP="00F137E8">
      <w:pPr>
        <w:pStyle w:val="B1"/>
      </w:pPr>
      <w:r w:rsidRPr="00F56577">
        <w:t>-</w:t>
      </w:r>
      <w:r w:rsidRPr="00F56577">
        <w:tab/>
        <w:t>Asynchronous 3,1 kHz Audio up to 19,2 kbit/s;</w:t>
      </w:r>
    </w:p>
    <w:p w14:paraId="745E6CCD" w14:textId="77777777" w:rsidR="00F137E8" w:rsidRPr="00F56577" w:rsidRDefault="00F137E8" w:rsidP="00F137E8">
      <w:pPr>
        <w:pStyle w:val="B1"/>
      </w:pPr>
      <w:r w:rsidRPr="00F56577">
        <w:t>-</w:t>
      </w:r>
      <w:r w:rsidRPr="00F56577">
        <w:tab/>
        <w:t>Asynchronous 3,1 kHz Audio modem auto-bauding;</w:t>
      </w:r>
    </w:p>
    <w:p w14:paraId="6580F3A0" w14:textId="77777777" w:rsidR="00F137E8" w:rsidRPr="00F56577" w:rsidRDefault="00F137E8" w:rsidP="00F137E8">
      <w:pPr>
        <w:pStyle w:val="B1"/>
      </w:pPr>
      <w:r w:rsidRPr="00F56577">
        <w:t>-</w:t>
      </w:r>
      <w:r w:rsidRPr="00F56577">
        <w:tab/>
        <w:t xml:space="preserve">Asynchronous V.110 </w:t>
      </w:r>
      <w:smartTag w:uri="urn:schemas-microsoft-com:office:smarttags" w:element="stockticker">
        <w:r w:rsidRPr="00F56577">
          <w:t>UDI</w:t>
        </w:r>
      </w:smartTag>
      <w:r w:rsidRPr="00F56577">
        <w:t xml:space="preserve"> up to 38,4 kbit/s, except 28,8 kbit/s;</w:t>
      </w:r>
    </w:p>
    <w:p w14:paraId="1F0F2468" w14:textId="77777777" w:rsidR="00F137E8" w:rsidRPr="00F56577" w:rsidRDefault="00F137E8" w:rsidP="00F137E8">
      <w:pPr>
        <w:pStyle w:val="B1"/>
      </w:pPr>
      <w:r w:rsidRPr="00F56577">
        <w:t>-</w:t>
      </w:r>
      <w:r w:rsidRPr="00F56577">
        <w:tab/>
        <w:t>Asynchronous V.120 up to 56 kbit/s;</w:t>
      </w:r>
    </w:p>
    <w:p w14:paraId="22F4771C" w14:textId="77777777" w:rsidR="00F137E8" w:rsidRPr="00F56577" w:rsidRDefault="00F137E8" w:rsidP="00F137E8">
      <w:pPr>
        <w:pStyle w:val="B1"/>
      </w:pPr>
      <w:r w:rsidRPr="00F56577">
        <w:t>-</w:t>
      </w:r>
      <w:r w:rsidRPr="00F56577">
        <w:tab/>
        <w:t>Asynchronous PIAFS up to 64 kbit/s;</w:t>
      </w:r>
    </w:p>
    <w:p w14:paraId="178A3209" w14:textId="77777777" w:rsidR="00F137E8" w:rsidRPr="00F56577" w:rsidRDefault="00F137E8" w:rsidP="00F137E8">
      <w:pPr>
        <w:pStyle w:val="B1"/>
      </w:pPr>
      <w:r w:rsidRPr="00F56577">
        <w:t>-</w:t>
      </w:r>
      <w:r w:rsidRPr="00F56577">
        <w:tab/>
        <w:t>Asynchronous FTM up to 64 kbit/s;</w:t>
      </w:r>
    </w:p>
    <w:p w14:paraId="2BAE33F9" w14:textId="77777777" w:rsidR="00F137E8" w:rsidRPr="00F56577" w:rsidRDefault="00F137E8" w:rsidP="00F137E8">
      <w:pPr>
        <w:pStyle w:val="B1"/>
      </w:pPr>
      <w:r w:rsidRPr="00F56577">
        <w:t>-</w:t>
      </w:r>
      <w:r w:rsidRPr="00F56577">
        <w:tab/>
        <w:t>Synchronous 3,1 kHz Audio up to 19,2 kbit/s;</w:t>
      </w:r>
    </w:p>
    <w:p w14:paraId="550CB3D8" w14:textId="77777777" w:rsidR="00F137E8" w:rsidRPr="00F56577" w:rsidRDefault="00F137E8" w:rsidP="00F137E8">
      <w:pPr>
        <w:pStyle w:val="B1"/>
      </w:pPr>
      <w:r w:rsidRPr="00F56577">
        <w:t>-</w:t>
      </w:r>
      <w:r w:rsidRPr="00F56577">
        <w:tab/>
        <w:t xml:space="preserve">Synchronous V.110 </w:t>
      </w:r>
      <w:smartTag w:uri="urn:schemas-microsoft-com:office:smarttags" w:element="stockticker">
        <w:r w:rsidRPr="00F56577">
          <w:t>UDI</w:t>
        </w:r>
      </w:smartTag>
      <w:r w:rsidRPr="00F56577">
        <w:t xml:space="preserve"> up to 56 kbit/s, except 28,8 kbit/s;</w:t>
      </w:r>
    </w:p>
    <w:p w14:paraId="635C3DE2" w14:textId="77777777" w:rsidR="00F137E8" w:rsidRPr="00F56577" w:rsidRDefault="00F137E8" w:rsidP="00F137E8">
      <w:pPr>
        <w:pStyle w:val="B1"/>
      </w:pPr>
      <w:r w:rsidRPr="00F56577">
        <w:t>-</w:t>
      </w:r>
      <w:r w:rsidRPr="00F56577">
        <w:tab/>
        <w:t xml:space="preserve">Synchronous X.31 Flags Stuffing </w:t>
      </w:r>
      <w:smartTag w:uri="urn:schemas-microsoft-com:office:smarttags" w:element="stockticker">
        <w:r w:rsidRPr="00F56577">
          <w:t>UDI</w:t>
        </w:r>
      </w:smartTag>
      <w:r w:rsidRPr="00F56577">
        <w:t xml:space="preserve"> up to 56 kbit/s;</w:t>
      </w:r>
    </w:p>
    <w:p w14:paraId="64BEEDD4" w14:textId="77777777" w:rsidR="00F137E8" w:rsidRPr="00F56577" w:rsidRDefault="00F137E8" w:rsidP="00F137E8">
      <w:pPr>
        <w:pStyle w:val="B1"/>
      </w:pPr>
      <w:r w:rsidRPr="00F56577">
        <w:t>-</w:t>
      </w:r>
      <w:r w:rsidRPr="00F56577">
        <w:tab/>
        <w:t>Synchronous V.120 up to 56 kbit/s;</w:t>
      </w:r>
    </w:p>
    <w:p w14:paraId="0BB6B8FB" w14:textId="77777777" w:rsidR="00F137E8" w:rsidRPr="00F56577" w:rsidRDefault="00F137E8" w:rsidP="00F137E8">
      <w:pPr>
        <w:pStyle w:val="B1"/>
      </w:pPr>
      <w:r w:rsidRPr="00F56577">
        <w:t>-</w:t>
      </w:r>
      <w:r w:rsidRPr="00F56577">
        <w:tab/>
        <w:t>Synchronous BTM up to 64 kbit/s;</w:t>
      </w:r>
    </w:p>
    <w:p w14:paraId="7BE33C4A" w14:textId="77777777" w:rsidR="00F137E8" w:rsidRPr="00F56577" w:rsidRDefault="00F137E8" w:rsidP="00F137E8">
      <w:pPr>
        <w:pStyle w:val="B1"/>
      </w:pPr>
      <w:r w:rsidRPr="00F56577">
        <w:t>-</w:t>
      </w:r>
      <w:r w:rsidRPr="00F56577">
        <w:tab/>
        <w:t>TS61 FAX.</w:t>
      </w:r>
    </w:p>
    <w:p w14:paraId="578CCB2F" w14:textId="77777777" w:rsidR="00F137E8" w:rsidRPr="00F56577" w:rsidRDefault="00F137E8" w:rsidP="00F137E8">
      <w:pPr>
        <w:pStyle w:val="TH"/>
      </w:pPr>
      <w:r w:rsidRPr="00F56577">
        <w:lastRenderedPageBreak/>
        <w:t>Table 8.3.5.1: Uplink configuration of Cell_</w:t>
      </w:r>
      <w:smartTag w:uri="urn:schemas-microsoft-com:office:smarttags" w:element="stockticker">
        <w:r w:rsidRPr="00F56577">
          <w:t>DCH</w:t>
        </w:r>
      </w:smartTag>
      <w:r w:rsidRPr="00F56577">
        <w:t>_57_6kCS_RAB_SRB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549"/>
        <w:gridCol w:w="1277"/>
        <w:gridCol w:w="2681"/>
        <w:gridCol w:w="2693"/>
      </w:tblGrid>
      <w:tr w:rsidR="00F137E8" w:rsidRPr="00F56577" w14:paraId="54A9A41F" w14:textId="77777777" w:rsidTr="00C77AFF">
        <w:trPr>
          <w:cantSplit/>
          <w:jc w:val="center"/>
        </w:trPr>
        <w:tc>
          <w:tcPr>
            <w:tcW w:w="1549" w:type="dxa"/>
            <w:vAlign w:val="center"/>
          </w:tcPr>
          <w:p w14:paraId="4F5B9DEB" w14:textId="77777777" w:rsidR="00F137E8" w:rsidRPr="00F56577" w:rsidRDefault="00F137E8" w:rsidP="00C77AFF">
            <w:pPr>
              <w:pStyle w:val="TAH"/>
            </w:pPr>
            <w:r w:rsidRPr="00F56577">
              <w:t>RB Identity</w:t>
            </w:r>
          </w:p>
        </w:tc>
        <w:tc>
          <w:tcPr>
            <w:tcW w:w="1277" w:type="dxa"/>
            <w:vAlign w:val="center"/>
          </w:tcPr>
          <w:p w14:paraId="08C62408" w14:textId="77777777" w:rsidR="00F137E8" w:rsidRPr="00F56577" w:rsidRDefault="00F137E8" w:rsidP="00C77AFF">
            <w:pPr>
              <w:pStyle w:val="TAC"/>
            </w:pPr>
            <w:r w:rsidRPr="00F56577">
              <w:t>tsc_RB10</w:t>
            </w:r>
          </w:p>
          <w:p w14:paraId="3460EA59" w14:textId="77777777" w:rsidR="00F137E8" w:rsidRPr="00F56577" w:rsidRDefault="00F137E8" w:rsidP="00C77AFF">
            <w:pPr>
              <w:pStyle w:val="TAC"/>
            </w:pPr>
            <w:r w:rsidRPr="00F56577">
              <w:t>(10)</w:t>
            </w:r>
          </w:p>
        </w:tc>
        <w:tc>
          <w:tcPr>
            <w:tcW w:w="2681" w:type="dxa"/>
            <w:vMerge w:val="restart"/>
            <w:vAlign w:val="center"/>
          </w:tcPr>
          <w:p w14:paraId="050B2EF4"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693" w:type="dxa"/>
            <w:vMerge w:val="restart"/>
            <w:vAlign w:val="center"/>
          </w:tcPr>
          <w:p w14:paraId="1914F938"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3EB4D352" w14:textId="77777777" w:rsidTr="00C77AFF">
        <w:trPr>
          <w:cantSplit/>
          <w:jc w:val="center"/>
        </w:trPr>
        <w:tc>
          <w:tcPr>
            <w:tcW w:w="1549" w:type="dxa"/>
            <w:vAlign w:val="center"/>
          </w:tcPr>
          <w:p w14:paraId="0B0A1DBE" w14:textId="77777777" w:rsidR="00F137E8" w:rsidRPr="00F56577" w:rsidRDefault="00F137E8" w:rsidP="00C77AFF">
            <w:pPr>
              <w:pStyle w:val="TAH"/>
            </w:pPr>
            <w:r w:rsidRPr="00F56577">
              <w:t>LogCh Type</w:t>
            </w:r>
          </w:p>
        </w:tc>
        <w:tc>
          <w:tcPr>
            <w:tcW w:w="1277" w:type="dxa"/>
            <w:vAlign w:val="center"/>
          </w:tcPr>
          <w:p w14:paraId="1E23CBC1" w14:textId="77777777" w:rsidR="00F137E8" w:rsidRPr="00F56577" w:rsidRDefault="00F137E8" w:rsidP="00C77AFF">
            <w:pPr>
              <w:pStyle w:val="TAC"/>
            </w:pPr>
            <w:r w:rsidRPr="00F56577">
              <w:t>DTCH</w:t>
            </w:r>
          </w:p>
        </w:tc>
        <w:tc>
          <w:tcPr>
            <w:tcW w:w="2681" w:type="dxa"/>
            <w:vMerge/>
            <w:vAlign w:val="center"/>
          </w:tcPr>
          <w:p w14:paraId="5E4C7AC3" w14:textId="77777777" w:rsidR="00F137E8" w:rsidRPr="00F56577" w:rsidRDefault="00F137E8" w:rsidP="00C77AFF">
            <w:pPr>
              <w:pStyle w:val="TAC"/>
            </w:pPr>
          </w:p>
        </w:tc>
        <w:tc>
          <w:tcPr>
            <w:tcW w:w="2693" w:type="dxa"/>
            <w:vMerge/>
            <w:vAlign w:val="center"/>
          </w:tcPr>
          <w:p w14:paraId="370E67E7" w14:textId="77777777" w:rsidR="00F137E8" w:rsidRPr="00F56577" w:rsidRDefault="00F137E8" w:rsidP="00C77AFF">
            <w:pPr>
              <w:pStyle w:val="TAC"/>
            </w:pPr>
          </w:p>
        </w:tc>
      </w:tr>
      <w:tr w:rsidR="00F137E8" w:rsidRPr="00F56577" w14:paraId="1FD22D60" w14:textId="77777777" w:rsidTr="00C77AFF">
        <w:trPr>
          <w:cantSplit/>
          <w:jc w:val="center"/>
        </w:trPr>
        <w:tc>
          <w:tcPr>
            <w:tcW w:w="1549" w:type="dxa"/>
            <w:vAlign w:val="center"/>
          </w:tcPr>
          <w:p w14:paraId="3A1BD8CA" w14:textId="77777777" w:rsidR="00F137E8" w:rsidRPr="00F56577" w:rsidRDefault="00F137E8" w:rsidP="00C77AFF">
            <w:pPr>
              <w:pStyle w:val="TAH"/>
            </w:pPr>
            <w:r w:rsidRPr="00F56577">
              <w:t xml:space="preserve">LogCh Identity </w:t>
            </w:r>
          </w:p>
        </w:tc>
        <w:tc>
          <w:tcPr>
            <w:tcW w:w="1277" w:type="dxa"/>
            <w:vAlign w:val="center"/>
          </w:tcPr>
          <w:p w14:paraId="59589BB7" w14:textId="77777777" w:rsidR="00F137E8" w:rsidRPr="00F56577" w:rsidRDefault="00F137E8" w:rsidP="00C77AFF">
            <w:pPr>
              <w:pStyle w:val="TAC"/>
            </w:pPr>
            <w:r w:rsidRPr="00F56577">
              <w:t>tsc_UL_DTCH1</w:t>
            </w:r>
          </w:p>
          <w:p w14:paraId="375AAF9F" w14:textId="77777777" w:rsidR="00F137E8" w:rsidRPr="00F56577" w:rsidRDefault="00F137E8" w:rsidP="00C77AFF">
            <w:pPr>
              <w:pStyle w:val="TAC"/>
            </w:pPr>
            <w:r w:rsidRPr="00F56577">
              <w:t>(7)</w:t>
            </w:r>
          </w:p>
        </w:tc>
        <w:tc>
          <w:tcPr>
            <w:tcW w:w="2681" w:type="dxa"/>
            <w:vMerge/>
            <w:vAlign w:val="center"/>
          </w:tcPr>
          <w:p w14:paraId="2D102F12" w14:textId="77777777" w:rsidR="00F137E8" w:rsidRPr="00F56577" w:rsidRDefault="00F137E8" w:rsidP="00C77AFF">
            <w:pPr>
              <w:pStyle w:val="TAC"/>
            </w:pPr>
          </w:p>
        </w:tc>
        <w:tc>
          <w:tcPr>
            <w:tcW w:w="2693" w:type="dxa"/>
            <w:vMerge/>
            <w:vAlign w:val="center"/>
          </w:tcPr>
          <w:p w14:paraId="60EA83E1" w14:textId="77777777" w:rsidR="00F137E8" w:rsidRPr="00F56577" w:rsidRDefault="00F137E8" w:rsidP="00C77AFF">
            <w:pPr>
              <w:pStyle w:val="TAC"/>
            </w:pPr>
          </w:p>
        </w:tc>
      </w:tr>
      <w:tr w:rsidR="00F137E8" w:rsidRPr="00F56577" w14:paraId="6AE0F008" w14:textId="77777777" w:rsidTr="00C77AFF">
        <w:trPr>
          <w:cantSplit/>
          <w:jc w:val="center"/>
        </w:trPr>
        <w:tc>
          <w:tcPr>
            <w:tcW w:w="1549" w:type="dxa"/>
            <w:vAlign w:val="center"/>
          </w:tcPr>
          <w:p w14:paraId="5D237F2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7" w:type="dxa"/>
            <w:vAlign w:val="center"/>
          </w:tcPr>
          <w:p w14:paraId="35D22615" w14:textId="77777777" w:rsidR="00F137E8" w:rsidRPr="00F56577" w:rsidRDefault="00F137E8" w:rsidP="00C77AFF">
            <w:pPr>
              <w:pStyle w:val="TAC"/>
            </w:pPr>
            <w:r w:rsidRPr="00F56577">
              <w:t>TM</w:t>
            </w:r>
          </w:p>
        </w:tc>
        <w:tc>
          <w:tcPr>
            <w:tcW w:w="2681" w:type="dxa"/>
            <w:vMerge/>
            <w:vAlign w:val="center"/>
          </w:tcPr>
          <w:p w14:paraId="5A0BB377" w14:textId="77777777" w:rsidR="00F137E8" w:rsidRPr="00F56577" w:rsidRDefault="00F137E8" w:rsidP="00C77AFF">
            <w:pPr>
              <w:pStyle w:val="TAC"/>
            </w:pPr>
          </w:p>
        </w:tc>
        <w:tc>
          <w:tcPr>
            <w:tcW w:w="2693" w:type="dxa"/>
            <w:vMerge/>
            <w:vAlign w:val="center"/>
          </w:tcPr>
          <w:p w14:paraId="0DF0D325" w14:textId="77777777" w:rsidR="00F137E8" w:rsidRPr="00F56577" w:rsidRDefault="00F137E8" w:rsidP="00C77AFF">
            <w:pPr>
              <w:pStyle w:val="TAC"/>
            </w:pPr>
          </w:p>
        </w:tc>
      </w:tr>
      <w:tr w:rsidR="00F137E8" w:rsidRPr="00F56577" w14:paraId="1A5CFC23" w14:textId="77777777" w:rsidTr="00C77AFF">
        <w:trPr>
          <w:cantSplit/>
          <w:jc w:val="center"/>
        </w:trPr>
        <w:tc>
          <w:tcPr>
            <w:tcW w:w="1549" w:type="dxa"/>
            <w:vAlign w:val="center"/>
          </w:tcPr>
          <w:p w14:paraId="52654895" w14:textId="77777777" w:rsidR="00F137E8" w:rsidRPr="00F56577" w:rsidRDefault="00F137E8" w:rsidP="00C77AFF">
            <w:pPr>
              <w:pStyle w:val="TAH"/>
            </w:pPr>
            <w:r w:rsidRPr="00F56577">
              <w:t>TrCH Type</w:t>
            </w:r>
          </w:p>
        </w:tc>
        <w:tc>
          <w:tcPr>
            <w:tcW w:w="1277" w:type="dxa"/>
            <w:vAlign w:val="center"/>
          </w:tcPr>
          <w:p w14:paraId="129E68B4" w14:textId="77777777" w:rsidR="00F137E8" w:rsidRPr="00F56577" w:rsidRDefault="00F137E8" w:rsidP="00C77AFF">
            <w:pPr>
              <w:pStyle w:val="TAC"/>
            </w:pPr>
            <w:smartTag w:uri="urn:schemas-microsoft-com:office:smarttags" w:element="stockticker">
              <w:r w:rsidRPr="00F56577">
                <w:t>DCH</w:t>
              </w:r>
            </w:smartTag>
          </w:p>
        </w:tc>
        <w:tc>
          <w:tcPr>
            <w:tcW w:w="2681" w:type="dxa"/>
            <w:vMerge/>
            <w:vAlign w:val="center"/>
          </w:tcPr>
          <w:p w14:paraId="62237C6F" w14:textId="77777777" w:rsidR="00F137E8" w:rsidRPr="00F56577" w:rsidRDefault="00F137E8" w:rsidP="00C77AFF">
            <w:pPr>
              <w:pStyle w:val="TAC"/>
            </w:pPr>
          </w:p>
        </w:tc>
        <w:tc>
          <w:tcPr>
            <w:tcW w:w="2693" w:type="dxa"/>
            <w:vMerge/>
            <w:vAlign w:val="center"/>
          </w:tcPr>
          <w:p w14:paraId="06698D43" w14:textId="77777777" w:rsidR="00F137E8" w:rsidRPr="00F56577" w:rsidRDefault="00F137E8" w:rsidP="00C77AFF">
            <w:pPr>
              <w:pStyle w:val="TAC"/>
            </w:pPr>
          </w:p>
        </w:tc>
      </w:tr>
      <w:tr w:rsidR="00F137E8" w:rsidRPr="00F56577" w14:paraId="1F0DA784" w14:textId="77777777" w:rsidTr="00C77AFF">
        <w:trPr>
          <w:cantSplit/>
          <w:jc w:val="center"/>
        </w:trPr>
        <w:tc>
          <w:tcPr>
            <w:tcW w:w="1549" w:type="dxa"/>
            <w:vAlign w:val="center"/>
          </w:tcPr>
          <w:p w14:paraId="7C41986A" w14:textId="77777777" w:rsidR="00F137E8" w:rsidRPr="00F56577" w:rsidRDefault="00F137E8" w:rsidP="00C77AFF">
            <w:pPr>
              <w:pStyle w:val="TAH"/>
            </w:pPr>
            <w:r w:rsidRPr="00F56577">
              <w:t xml:space="preserve">TrCH identity </w:t>
            </w:r>
          </w:p>
        </w:tc>
        <w:tc>
          <w:tcPr>
            <w:tcW w:w="1277" w:type="dxa"/>
            <w:vAlign w:val="center"/>
          </w:tcPr>
          <w:p w14:paraId="7B810235"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1F3E9415" w14:textId="77777777" w:rsidR="00F137E8" w:rsidRPr="00F56577" w:rsidRDefault="00F137E8" w:rsidP="00C77AFF">
            <w:pPr>
              <w:pStyle w:val="TAC"/>
            </w:pPr>
            <w:r w:rsidRPr="00F56577">
              <w:t>(1)</w:t>
            </w:r>
          </w:p>
        </w:tc>
        <w:tc>
          <w:tcPr>
            <w:tcW w:w="2681" w:type="dxa"/>
            <w:vMerge/>
            <w:vAlign w:val="center"/>
          </w:tcPr>
          <w:p w14:paraId="3EC3A19A" w14:textId="77777777" w:rsidR="00F137E8" w:rsidRPr="00F56577" w:rsidRDefault="00F137E8" w:rsidP="00C77AFF">
            <w:pPr>
              <w:pStyle w:val="TAC"/>
            </w:pPr>
          </w:p>
        </w:tc>
        <w:tc>
          <w:tcPr>
            <w:tcW w:w="2693" w:type="dxa"/>
            <w:vMerge/>
            <w:vAlign w:val="center"/>
          </w:tcPr>
          <w:p w14:paraId="721B5EB8" w14:textId="77777777" w:rsidR="00F137E8" w:rsidRPr="00F56577" w:rsidRDefault="00F137E8" w:rsidP="00C77AFF">
            <w:pPr>
              <w:pStyle w:val="TAC"/>
            </w:pPr>
          </w:p>
        </w:tc>
      </w:tr>
      <w:tr w:rsidR="00F137E8" w:rsidRPr="00F56577" w14:paraId="3BC3A95A" w14:textId="77777777" w:rsidTr="00C77AFF">
        <w:trPr>
          <w:jc w:val="center"/>
        </w:trPr>
        <w:tc>
          <w:tcPr>
            <w:tcW w:w="1549" w:type="dxa"/>
            <w:vAlign w:val="center"/>
          </w:tcPr>
          <w:p w14:paraId="69E0315E" w14:textId="77777777" w:rsidR="00F137E8" w:rsidRPr="00F56577" w:rsidRDefault="00F137E8" w:rsidP="00C77AFF">
            <w:pPr>
              <w:pStyle w:val="TAH"/>
            </w:pPr>
            <w:r w:rsidRPr="00F56577">
              <w:t>PhyCh Type</w:t>
            </w:r>
          </w:p>
        </w:tc>
        <w:tc>
          <w:tcPr>
            <w:tcW w:w="3958" w:type="dxa"/>
            <w:gridSpan w:val="2"/>
            <w:vAlign w:val="center"/>
          </w:tcPr>
          <w:p w14:paraId="58D2C8C0" w14:textId="77777777" w:rsidR="00F137E8" w:rsidRPr="00F56577" w:rsidRDefault="00F137E8" w:rsidP="00C77AFF">
            <w:pPr>
              <w:pStyle w:val="TAC"/>
            </w:pPr>
            <w:r w:rsidRPr="00F56577">
              <w:t>DPDCH</w:t>
            </w:r>
          </w:p>
        </w:tc>
        <w:tc>
          <w:tcPr>
            <w:tcW w:w="2693" w:type="dxa"/>
            <w:vAlign w:val="center"/>
          </w:tcPr>
          <w:p w14:paraId="296C5348" w14:textId="77777777" w:rsidR="00F137E8" w:rsidRPr="00F56577" w:rsidRDefault="00F137E8" w:rsidP="00C77AFF">
            <w:pPr>
              <w:pStyle w:val="TAC"/>
            </w:pPr>
            <w:r w:rsidRPr="00F56577">
              <w:t>PRACH</w:t>
            </w:r>
          </w:p>
        </w:tc>
      </w:tr>
      <w:tr w:rsidR="00F137E8" w:rsidRPr="00F56577" w14:paraId="61FCC589" w14:textId="77777777" w:rsidTr="00C77AFF">
        <w:trPr>
          <w:jc w:val="center"/>
        </w:trPr>
        <w:tc>
          <w:tcPr>
            <w:tcW w:w="1549" w:type="dxa"/>
            <w:vAlign w:val="center"/>
          </w:tcPr>
          <w:p w14:paraId="5C44C460" w14:textId="77777777" w:rsidR="00F137E8" w:rsidRPr="00F56577" w:rsidRDefault="00F137E8" w:rsidP="00C77AFF">
            <w:pPr>
              <w:pStyle w:val="TAH"/>
            </w:pPr>
            <w:r w:rsidRPr="00F56577">
              <w:t xml:space="preserve">PhyCH identity </w:t>
            </w:r>
          </w:p>
        </w:tc>
        <w:tc>
          <w:tcPr>
            <w:tcW w:w="3958" w:type="dxa"/>
            <w:gridSpan w:val="2"/>
            <w:vAlign w:val="center"/>
          </w:tcPr>
          <w:p w14:paraId="552E792E" w14:textId="77777777" w:rsidR="00F137E8" w:rsidRPr="00F56577" w:rsidRDefault="00F137E8" w:rsidP="00C77AFF">
            <w:pPr>
              <w:pStyle w:val="TAC"/>
            </w:pPr>
            <w:r w:rsidRPr="00F56577">
              <w:t>tsc_UL_DPCH1</w:t>
            </w:r>
          </w:p>
          <w:p w14:paraId="72EBBF89" w14:textId="77777777" w:rsidR="00F137E8" w:rsidRPr="00F56577" w:rsidRDefault="00F137E8" w:rsidP="00C77AFF">
            <w:pPr>
              <w:pStyle w:val="TAC"/>
            </w:pPr>
            <w:r w:rsidRPr="00F56577">
              <w:t>(20)</w:t>
            </w:r>
          </w:p>
        </w:tc>
        <w:tc>
          <w:tcPr>
            <w:tcW w:w="2693" w:type="dxa"/>
            <w:vAlign w:val="center"/>
          </w:tcPr>
          <w:p w14:paraId="591FE533" w14:textId="77777777" w:rsidR="00F137E8" w:rsidRPr="00F56577" w:rsidRDefault="00F137E8" w:rsidP="00C77AFF">
            <w:pPr>
              <w:pStyle w:val="TAC"/>
            </w:pPr>
            <w:r w:rsidRPr="00F56577">
              <w:t>tsc_PRACH1</w:t>
            </w:r>
          </w:p>
          <w:p w14:paraId="37A8CE3D" w14:textId="77777777" w:rsidR="00F137E8" w:rsidRPr="00F56577" w:rsidRDefault="00F137E8" w:rsidP="00C77AFF">
            <w:pPr>
              <w:pStyle w:val="TAC"/>
            </w:pPr>
            <w:r w:rsidRPr="00F56577">
              <w:t>(8)</w:t>
            </w:r>
          </w:p>
        </w:tc>
      </w:tr>
    </w:tbl>
    <w:p w14:paraId="39330EA2" w14:textId="77777777" w:rsidR="00F137E8" w:rsidRPr="00F56577" w:rsidRDefault="00F137E8" w:rsidP="00F137E8">
      <w:pPr>
        <w:rPr>
          <w:sz w:val="16"/>
        </w:rPr>
      </w:pPr>
    </w:p>
    <w:p w14:paraId="76C52BF9" w14:textId="77777777" w:rsidR="00F137E8" w:rsidRPr="00F56577" w:rsidRDefault="00F137E8" w:rsidP="00F137E8">
      <w:pPr>
        <w:pStyle w:val="TH"/>
      </w:pPr>
      <w:r w:rsidRPr="00F56577">
        <w:t>Table 8.3.5.2: Downlink configuration of Cell_</w:t>
      </w:r>
      <w:smartTag w:uri="urn:schemas-microsoft-com:office:smarttags" w:element="stockticker">
        <w:r w:rsidRPr="00F56577">
          <w:t>DCH</w:t>
        </w:r>
      </w:smartTag>
      <w:r w:rsidRPr="00F56577">
        <w:t>_57_6kCS_RAB_SRB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49"/>
        <w:gridCol w:w="1448"/>
        <w:gridCol w:w="2977"/>
        <w:gridCol w:w="2977"/>
      </w:tblGrid>
      <w:tr w:rsidR="00F137E8" w:rsidRPr="00F56577" w14:paraId="3D83B0D0" w14:textId="77777777" w:rsidTr="00C77AFF">
        <w:trPr>
          <w:cantSplit/>
          <w:jc w:val="center"/>
        </w:trPr>
        <w:tc>
          <w:tcPr>
            <w:tcW w:w="1449" w:type="dxa"/>
            <w:vAlign w:val="center"/>
          </w:tcPr>
          <w:p w14:paraId="0534E878" w14:textId="77777777" w:rsidR="00F137E8" w:rsidRPr="00F56577" w:rsidRDefault="00F137E8" w:rsidP="00C77AFF">
            <w:pPr>
              <w:pStyle w:val="TAH"/>
            </w:pPr>
            <w:r w:rsidRPr="00F56577">
              <w:t>RB Identity</w:t>
            </w:r>
          </w:p>
        </w:tc>
        <w:tc>
          <w:tcPr>
            <w:tcW w:w="1448" w:type="dxa"/>
            <w:vAlign w:val="center"/>
          </w:tcPr>
          <w:p w14:paraId="59C7048E" w14:textId="77777777" w:rsidR="00F137E8" w:rsidRPr="00F56577" w:rsidRDefault="00F137E8" w:rsidP="00C77AFF">
            <w:pPr>
              <w:pStyle w:val="TAC"/>
            </w:pPr>
            <w:r w:rsidRPr="00F56577">
              <w:t>tsc_RB10</w:t>
            </w:r>
          </w:p>
          <w:p w14:paraId="4306A7EF" w14:textId="77777777" w:rsidR="00F137E8" w:rsidRPr="00F56577" w:rsidRDefault="00F137E8" w:rsidP="00C77AFF">
            <w:pPr>
              <w:pStyle w:val="TAC"/>
            </w:pPr>
            <w:r w:rsidRPr="00F56577">
              <w:t>(10)</w:t>
            </w:r>
          </w:p>
        </w:tc>
        <w:tc>
          <w:tcPr>
            <w:tcW w:w="2977" w:type="dxa"/>
            <w:vMerge w:val="restart"/>
            <w:vAlign w:val="center"/>
          </w:tcPr>
          <w:p w14:paraId="71654853"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77" w:type="dxa"/>
            <w:vMerge w:val="restart"/>
            <w:vAlign w:val="center"/>
          </w:tcPr>
          <w:p w14:paraId="55948373"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4CF15535" w14:textId="77777777" w:rsidTr="00C77AFF">
        <w:trPr>
          <w:cantSplit/>
          <w:jc w:val="center"/>
        </w:trPr>
        <w:tc>
          <w:tcPr>
            <w:tcW w:w="1449" w:type="dxa"/>
            <w:vAlign w:val="center"/>
          </w:tcPr>
          <w:p w14:paraId="0022F3D5" w14:textId="77777777" w:rsidR="00F137E8" w:rsidRPr="00F56577" w:rsidRDefault="00F137E8" w:rsidP="00C77AFF">
            <w:pPr>
              <w:pStyle w:val="TAH"/>
            </w:pPr>
            <w:r w:rsidRPr="00F56577">
              <w:t>LogCh Type</w:t>
            </w:r>
          </w:p>
        </w:tc>
        <w:tc>
          <w:tcPr>
            <w:tcW w:w="1448" w:type="dxa"/>
            <w:vAlign w:val="center"/>
          </w:tcPr>
          <w:p w14:paraId="57F0E4CE" w14:textId="77777777" w:rsidR="00F137E8" w:rsidRPr="00F56577" w:rsidRDefault="00F137E8" w:rsidP="00C77AFF">
            <w:pPr>
              <w:pStyle w:val="TAC"/>
            </w:pPr>
            <w:r w:rsidRPr="00F56577">
              <w:t>DTCH</w:t>
            </w:r>
          </w:p>
        </w:tc>
        <w:tc>
          <w:tcPr>
            <w:tcW w:w="2977" w:type="dxa"/>
            <w:vMerge/>
            <w:vAlign w:val="center"/>
          </w:tcPr>
          <w:p w14:paraId="4F86960B" w14:textId="77777777" w:rsidR="00F137E8" w:rsidRPr="00F56577" w:rsidRDefault="00F137E8" w:rsidP="00C77AFF">
            <w:pPr>
              <w:pStyle w:val="TAC"/>
            </w:pPr>
          </w:p>
        </w:tc>
        <w:tc>
          <w:tcPr>
            <w:tcW w:w="2977" w:type="dxa"/>
            <w:vMerge/>
            <w:vAlign w:val="center"/>
          </w:tcPr>
          <w:p w14:paraId="7936F8BD" w14:textId="77777777" w:rsidR="00F137E8" w:rsidRPr="00F56577" w:rsidRDefault="00F137E8" w:rsidP="00C77AFF">
            <w:pPr>
              <w:pStyle w:val="TAC"/>
            </w:pPr>
          </w:p>
        </w:tc>
      </w:tr>
      <w:tr w:rsidR="00F137E8" w:rsidRPr="00F56577" w14:paraId="156AA101" w14:textId="77777777" w:rsidTr="00C77AFF">
        <w:trPr>
          <w:cantSplit/>
          <w:jc w:val="center"/>
        </w:trPr>
        <w:tc>
          <w:tcPr>
            <w:tcW w:w="1449" w:type="dxa"/>
            <w:vAlign w:val="center"/>
          </w:tcPr>
          <w:p w14:paraId="615EB77B" w14:textId="77777777" w:rsidR="00F137E8" w:rsidRPr="00F56577" w:rsidRDefault="00F137E8" w:rsidP="00C77AFF">
            <w:pPr>
              <w:pStyle w:val="TAH"/>
            </w:pPr>
            <w:r w:rsidRPr="00F56577">
              <w:t xml:space="preserve">LogCh Identity </w:t>
            </w:r>
          </w:p>
        </w:tc>
        <w:tc>
          <w:tcPr>
            <w:tcW w:w="1448" w:type="dxa"/>
            <w:vAlign w:val="center"/>
          </w:tcPr>
          <w:p w14:paraId="09B1D2BD" w14:textId="77777777" w:rsidR="00F137E8" w:rsidRPr="00F56577" w:rsidRDefault="00F137E8" w:rsidP="00C77AFF">
            <w:pPr>
              <w:pStyle w:val="TAC"/>
            </w:pPr>
            <w:r w:rsidRPr="00F56577">
              <w:t>tsc_DL_DTCH1</w:t>
            </w:r>
          </w:p>
          <w:p w14:paraId="05EE431A" w14:textId="77777777" w:rsidR="00F137E8" w:rsidRPr="00F56577" w:rsidRDefault="00F137E8" w:rsidP="00C77AFF">
            <w:pPr>
              <w:pStyle w:val="TAC"/>
            </w:pPr>
            <w:r w:rsidRPr="00F56577">
              <w:t>(7)</w:t>
            </w:r>
          </w:p>
        </w:tc>
        <w:tc>
          <w:tcPr>
            <w:tcW w:w="2977" w:type="dxa"/>
            <w:vMerge/>
            <w:vAlign w:val="center"/>
          </w:tcPr>
          <w:p w14:paraId="2090F6E4" w14:textId="77777777" w:rsidR="00F137E8" w:rsidRPr="00F56577" w:rsidRDefault="00F137E8" w:rsidP="00C77AFF">
            <w:pPr>
              <w:pStyle w:val="TAC"/>
            </w:pPr>
          </w:p>
        </w:tc>
        <w:tc>
          <w:tcPr>
            <w:tcW w:w="2977" w:type="dxa"/>
            <w:vMerge/>
            <w:vAlign w:val="center"/>
          </w:tcPr>
          <w:p w14:paraId="745C5660" w14:textId="77777777" w:rsidR="00F137E8" w:rsidRPr="00F56577" w:rsidRDefault="00F137E8" w:rsidP="00C77AFF">
            <w:pPr>
              <w:pStyle w:val="TAC"/>
            </w:pPr>
          </w:p>
        </w:tc>
      </w:tr>
      <w:tr w:rsidR="00F137E8" w:rsidRPr="00F56577" w14:paraId="53D1475B" w14:textId="77777777" w:rsidTr="00C77AFF">
        <w:trPr>
          <w:cantSplit/>
          <w:jc w:val="center"/>
        </w:trPr>
        <w:tc>
          <w:tcPr>
            <w:tcW w:w="1449" w:type="dxa"/>
            <w:vAlign w:val="center"/>
          </w:tcPr>
          <w:p w14:paraId="36AF6E3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48" w:type="dxa"/>
            <w:vAlign w:val="center"/>
          </w:tcPr>
          <w:p w14:paraId="03241F6F" w14:textId="77777777" w:rsidR="00F137E8" w:rsidRPr="00F56577" w:rsidRDefault="00F137E8" w:rsidP="00C77AFF">
            <w:pPr>
              <w:pStyle w:val="TAC"/>
            </w:pPr>
            <w:r w:rsidRPr="00F56577">
              <w:t>TM</w:t>
            </w:r>
          </w:p>
        </w:tc>
        <w:tc>
          <w:tcPr>
            <w:tcW w:w="2977" w:type="dxa"/>
            <w:vMerge/>
            <w:vAlign w:val="center"/>
          </w:tcPr>
          <w:p w14:paraId="1BD68492" w14:textId="77777777" w:rsidR="00F137E8" w:rsidRPr="00F56577" w:rsidRDefault="00F137E8" w:rsidP="00C77AFF">
            <w:pPr>
              <w:pStyle w:val="TAC"/>
            </w:pPr>
          </w:p>
        </w:tc>
        <w:tc>
          <w:tcPr>
            <w:tcW w:w="2977" w:type="dxa"/>
            <w:vMerge/>
            <w:vAlign w:val="center"/>
          </w:tcPr>
          <w:p w14:paraId="0FA8A511" w14:textId="77777777" w:rsidR="00F137E8" w:rsidRPr="00F56577" w:rsidRDefault="00F137E8" w:rsidP="00C77AFF">
            <w:pPr>
              <w:pStyle w:val="TAC"/>
            </w:pPr>
          </w:p>
        </w:tc>
      </w:tr>
      <w:tr w:rsidR="00F137E8" w:rsidRPr="00F56577" w14:paraId="3F4BD443" w14:textId="77777777" w:rsidTr="00C77AFF">
        <w:trPr>
          <w:cantSplit/>
          <w:jc w:val="center"/>
        </w:trPr>
        <w:tc>
          <w:tcPr>
            <w:tcW w:w="1449" w:type="dxa"/>
            <w:vAlign w:val="center"/>
          </w:tcPr>
          <w:p w14:paraId="1EAB4128"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448" w:type="dxa"/>
            <w:vAlign w:val="center"/>
          </w:tcPr>
          <w:p w14:paraId="2AEF5FDE" w14:textId="77777777" w:rsidR="00F137E8" w:rsidRPr="00F56577" w:rsidRDefault="00F137E8" w:rsidP="00C77AFF">
            <w:pPr>
              <w:pStyle w:val="TAC"/>
            </w:pPr>
            <w:r w:rsidRPr="00F56577">
              <w:t>1</w:t>
            </w:r>
          </w:p>
        </w:tc>
        <w:tc>
          <w:tcPr>
            <w:tcW w:w="2977" w:type="dxa"/>
            <w:vMerge/>
            <w:vAlign w:val="center"/>
          </w:tcPr>
          <w:p w14:paraId="3C3D944D" w14:textId="77777777" w:rsidR="00F137E8" w:rsidRPr="00F56577" w:rsidRDefault="00F137E8" w:rsidP="00C77AFF">
            <w:pPr>
              <w:pStyle w:val="TAC"/>
            </w:pPr>
          </w:p>
        </w:tc>
        <w:tc>
          <w:tcPr>
            <w:tcW w:w="2977" w:type="dxa"/>
            <w:vMerge/>
            <w:vAlign w:val="center"/>
          </w:tcPr>
          <w:p w14:paraId="216F20D8" w14:textId="77777777" w:rsidR="00F137E8" w:rsidRPr="00F56577" w:rsidRDefault="00F137E8" w:rsidP="00C77AFF">
            <w:pPr>
              <w:pStyle w:val="TAC"/>
            </w:pPr>
          </w:p>
        </w:tc>
      </w:tr>
      <w:tr w:rsidR="00F137E8" w:rsidRPr="00F56577" w14:paraId="788D1D31" w14:textId="77777777" w:rsidTr="00C77AFF">
        <w:trPr>
          <w:cantSplit/>
          <w:jc w:val="center"/>
        </w:trPr>
        <w:tc>
          <w:tcPr>
            <w:tcW w:w="1449" w:type="dxa"/>
            <w:vAlign w:val="center"/>
          </w:tcPr>
          <w:p w14:paraId="5B1AE75A" w14:textId="77777777" w:rsidR="00F137E8" w:rsidRPr="00F56577" w:rsidRDefault="00F137E8" w:rsidP="00C77AFF">
            <w:pPr>
              <w:pStyle w:val="TAH"/>
            </w:pPr>
            <w:r w:rsidRPr="00F56577">
              <w:t>TrCH Type</w:t>
            </w:r>
          </w:p>
        </w:tc>
        <w:tc>
          <w:tcPr>
            <w:tcW w:w="1448" w:type="dxa"/>
            <w:vAlign w:val="center"/>
          </w:tcPr>
          <w:p w14:paraId="322A5FCE" w14:textId="77777777" w:rsidR="00F137E8" w:rsidRPr="00F56577" w:rsidRDefault="00F137E8" w:rsidP="00C77AFF">
            <w:pPr>
              <w:pStyle w:val="TAC"/>
            </w:pPr>
            <w:smartTag w:uri="urn:schemas-microsoft-com:office:smarttags" w:element="stockticker">
              <w:r w:rsidRPr="00F56577">
                <w:t>DCH</w:t>
              </w:r>
            </w:smartTag>
          </w:p>
        </w:tc>
        <w:tc>
          <w:tcPr>
            <w:tcW w:w="2977" w:type="dxa"/>
            <w:vMerge/>
            <w:vAlign w:val="center"/>
          </w:tcPr>
          <w:p w14:paraId="1EAA4232" w14:textId="77777777" w:rsidR="00F137E8" w:rsidRPr="00F56577" w:rsidRDefault="00F137E8" w:rsidP="00C77AFF">
            <w:pPr>
              <w:pStyle w:val="TAC"/>
            </w:pPr>
          </w:p>
        </w:tc>
        <w:tc>
          <w:tcPr>
            <w:tcW w:w="2977" w:type="dxa"/>
            <w:vMerge/>
            <w:vAlign w:val="center"/>
          </w:tcPr>
          <w:p w14:paraId="04BA4246" w14:textId="77777777" w:rsidR="00F137E8" w:rsidRPr="00F56577" w:rsidRDefault="00F137E8" w:rsidP="00C77AFF">
            <w:pPr>
              <w:pStyle w:val="TAC"/>
            </w:pPr>
          </w:p>
        </w:tc>
      </w:tr>
      <w:tr w:rsidR="00F137E8" w:rsidRPr="00F56577" w14:paraId="365907CA" w14:textId="77777777" w:rsidTr="00C77AFF">
        <w:trPr>
          <w:cantSplit/>
          <w:jc w:val="center"/>
        </w:trPr>
        <w:tc>
          <w:tcPr>
            <w:tcW w:w="1449" w:type="dxa"/>
            <w:vAlign w:val="center"/>
          </w:tcPr>
          <w:p w14:paraId="58A5CF9E" w14:textId="77777777" w:rsidR="00F137E8" w:rsidRPr="00F56577" w:rsidRDefault="00F137E8" w:rsidP="00C77AFF">
            <w:pPr>
              <w:pStyle w:val="TAH"/>
            </w:pPr>
            <w:r w:rsidRPr="00F56577">
              <w:t xml:space="preserve">TrCH identity </w:t>
            </w:r>
          </w:p>
        </w:tc>
        <w:tc>
          <w:tcPr>
            <w:tcW w:w="1448" w:type="dxa"/>
            <w:vAlign w:val="center"/>
          </w:tcPr>
          <w:p w14:paraId="6C1AD31C"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5C21DCE5" w14:textId="77777777" w:rsidR="00F137E8" w:rsidRPr="00F56577" w:rsidRDefault="00F137E8" w:rsidP="00C77AFF">
            <w:pPr>
              <w:pStyle w:val="TAC"/>
            </w:pPr>
            <w:r w:rsidRPr="00F56577">
              <w:t>(6)</w:t>
            </w:r>
          </w:p>
        </w:tc>
        <w:tc>
          <w:tcPr>
            <w:tcW w:w="2977" w:type="dxa"/>
            <w:vMerge/>
            <w:vAlign w:val="center"/>
          </w:tcPr>
          <w:p w14:paraId="1A24239F" w14:textId="77777777" w:rsidR="00F137E8" w:rsidRPr="00F56577" w:rsidRDefault="00F137E8" w:rsidP="00C77AFF">
            <w:pPr>
              <w:pStyle w:val="TAC"/>
            </w:pPr>
          </w:p>
        </w:tc>
        <w:tc>
          <w:tcPr>
            <w:tcW w:w="2977" w:type="dxa"/>
            <w:vMerge/>
            <w:vAlign w:val="center"/>
          </w:tcPr>
          <w:p w14:paraId="777749D9" w14:textId="77777777" w:rsidR="00F137E8" w:rsidRPr="00F56577" w:rsidRDefault="00F137E8" w:rsidP="00C77AFF">
            <w:pPr>
              <w:pStyle w:val="TAC"/>
            </w:pPr>
          </w:p>
        </w:tc>
      </w:tr>
      <w:tr w:rsidR="00F137E8" w:rsidRPr="00F56577" w14:paraId="2C223241" w14:textId="77777777" w:rsidTr="00C77AFF">
        <w:trPr>
          <w:cantSplit/>
          <w:jc w:val="center"/>
        </w:trPr>
        <w:tc>
          <w:tcPr>
            <w:tcW w:w="1449" w:type="dxa"/>
            <w:vAlign w:val="center"/>
          </w:tcPr>
          <w:p w14:paraId="108C90E6" w14:textId="77777777" w:rsidR="00F137E8" w:rsidRPr="00F56577" w:rsidRDefault="00F137E8" w:rsidP="00C77AFF">
            <w:pPr>
              <w:pStyle w:val="TAH"/>
            </w:pPr>
            <w:r w:rsidRPr="00F56577">
              <w:t>PhyCh Type</w:t>
            </w:r>
          </w:p>
        </w:tc>
        <w:tc>
          <w:tcPr>
            <w:tcW w:w="4425" w:type="dxa"/>
            <w:gridSpan w:val="2"/>
            <w:vAlign w:val="center"/>
          </w:tcPr>
          <w:p w14:paraId="7B9F8A16" w14:textId="77777777" w:rsidR="00F137E8" w:rsidRPr="00F56577" w:rsidRDefault="00F137E8" w:rsidP="00C77AFF">
            <w:pPr>
              <w:pStyle w:val="TAC"/>
            </w:pPr>
            <w:r w:rsidRPr="00F56577">
              <w:t>DPCH</w:t>
            </w:r>
          </w:p>
        </w:tc>
        <w:tc>
          <w:tcPr>
            <w:tcW w:w="2977" w:type="dxa"/>
            <w:vAlign w:val="center"/>
          </w:tcPr>
          <w:p w14:paraId="32817996" w14:textId="77777777" w:rsidR="00F137E8" w:rsidRPr="00F56577" w:rsidRDefault="00F137E8" w:rsidP="00C77AFF">
            <w:pPr>
              <w:pStyle w:val="TAC"/>
            </w:pPr>
            <w:r w:rsidRPr="00F56577">
              <w:t>Secondary CCPCH</w:t>
            </w:r>
          </w:p>
        </w:tc>
      </w:tr>
      <w:tr w:rsidR="00F137E8" w:rsidRPr="00F56577" w14:paraId="16F5F1D9" w14:textId="77777777" w:rsidTr="00C77AFF">
        <w:trPr>
          <w:cantSplit/>
          <w:jc w:val="center"/>
        </w:trPr>
        <w:tc>
          <w:tcPr>
            <w:tcW w:w="1449" w:type="dxa"/>
            <w:vAlign w:val="center"/>
          </w:tcPr>
          <w:p w14:paraId="36EEBB62" w14:textId="77777777" w:rsidR="00F137E8" w:rsidRPr="00F56577" w:rsidRDefault="00F137E8" w:rsidP="00C77AFF">
            <w:pPr>
              <w:pStyle w:val="TAH"/>
            </w:pPr>
            <w:r w:rsidRPr="00F56577">
              <w:t xml:space="preserve">PhyCH identity </w:t>
            </w:r>
          </w:p>
        </w:tc>
        <w:tc>
          <w:tcPr>
            <w:tcW w:w="4425" w:type="dxa"/>
            <w:gridSpan w:val="2"/>
            <w:vAlign w:val="center"/>
          </w:tcPr>
          <w:p w14:paraId="7F977B49" w14:textId="77777777" w:rsidR="00F137E8" w:rsidRPr="00F56577" w:rsidRDefault="00F137E8" w:rsidP="00C77AFF">
            <w:pPr>
              <w:pStyle w:val="TAC"/>
            </w:pPr>
            <w:r w:rsidRPr="00F56577">
              <w:t>tsc_DL_DPCH1</w:t>
            </w:r>
          </w:p>
          <w:p w14:paraId="716193CE" w14:textId="77777777" w:rsidR="00F137E8" w:rsidRPr="00F56577" w:rsidRDefault="00F137E8" w:rsidP="00C77AFF">
            <w:pPr>
              <w:pStyle w:val="TAC"/>
            </w:pPr>
            <w:r w:rsidRPr="00F56577">
              <w:t>(26)</w:t>
            </w:r>
          </w:p>
        </w:tc>
        <w:tc>
          <w:tcPr>
            <w:tcW w:w="2977" w:type="dxa"/>
            <w:vAlign w:val="center"/>
          </w:tcPr>
          <w:p w14:paraId="47704271" w14:textId="77777777" w:rsidR="00F137E8" w:rsidRPr="00F56577" w:rsidRDefault="00F137E8" w:rsidP="00C77AFF">
            <w:pPr>
              <w:pStyle w:val="TAC"/>
            </w:pPr>
            <w:r w:rsidRPr="00F56577">
              <w:t>tsc_S_CCPCH1</w:t>
            </w:r>
          </w:p>
          <w:p w14:paraId="38B1C597" w14:textId="77777777" w:rsidR="00F137E8" w:rsidRPr="00F56577" w:rsidRDefault="00F137E8" w:rsidP="00C77AFF">
            <w:pPr>
              <w:pStyle w:val="TAC"/>
            </w:pPr>
            <w:r w:rsidRPr="00F56577">
              <w:t>(5)</w:t>
            </w:r>
          </w:p>
        </w:tc>
      </w:tr>
    </w:tbl>
    <w:p w14:paraId="744BC9F3" w14:textId="77777777" w:rsidR="00F137E8" w:rsidRPr="00F56577" w:rsidRDefault="00F137E8" w:rsidP="00F137E8"/>
    <w:p w14:paraId="1A8F715B" w14:textId="77777777" w:rsidR="00F137E8" w:rsidRPr="00F56577" w:rsidRDefault="00F137E8" w:rsidP="00F137E8">
      <w:pPr>
        <w:pStyle w:val="Heading3"/>
      </w:pPr>
      <w:bookmarkStart w:id="367" w:name="_Toc476219398"/>
      <w:r w:rsidRPr="00F56577">
        <w:t>8.3.6</w:t>
      </w:r>
      <w:r w:rsidRPr="00F56577">
        <w:tab/>
        <w:t>Configuration of Cell_</w:t>
      </w:r>
      <w:smartTag w:uri="urn:schemas-microsoft-com:office:smarttags" w:element="stockticker">
        <w:r w:rsidRPr="00F56577">
          <w:t>RLC</w:t>
        </w:r>
      </w:smartTag>
      <w:r w:rsidRPr="00F56577">
        <w:t>_DCH_RAB</w:t>
      </w:r>
      <w:bookmarkEnd w:id="367"/>
    </w:p>
    <w:p w14:paraId="0BFC7020"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clauses 6.11.1, 6.11.2, 6.11.3, and 6.11.4 for the </w:t>
      </w:r>
      <w:smartTag w:uri="urn:schemas-microsoft-com:office:smarttags" w:element="stockticker">
        <w:r w:rsidRPr="00F56577">
          <w:t>RLC</w:t>
        </w:r>
      </w:smartTag>
      <w:r w:rsidRPr="00F56577">
        <w:t xml:space="preserve"> AM and UM tests with 7 and 15 bit length indicators.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w:t>
      </w:r>
    </w:p>
    <w:p w14:paraId="6E663AB6" w14:textId="77777777" w:rsidR="00F137E8" w:rsidRPr="00F56577" w:rsidRDefault="00F137E8" w:rsidP="00F137E8">
      <w:r w:rsidRPr="00F56577">
        <w:t xml:space="preserve">The RB Ids used for the DTCH depend on the </w:t>
      </w:r>
      <w:smartTag w:uri="urn:schemas-microsoft-com:office:smarttags" w:element="stockticker">
        <w:r w:rsidRPr="00F56577">
          <w:t>RLC</w:t>
        </w:r>
      </w:smartTag>
      <w:r w:rsidRPr="00F56577">
        <w:t xml:space="preserve"> mode and length indicator size being simulated (reference clause 6.5.2, </w:t>
      </w:r>
      <w:smartTag w:uri="urn:schemas-microsoft-com:office:smarttags" w:element="stockticker">
        <w:r w:rsidRPr="00F56577">
          <w:t>RLC</w:t>
        </w:r>
      </w:smartTag>
      <w:r w:rsidRPr="00F56577">
        <w:t xml:space="preserve"> test method). Table 8.3.6.1 shows the test suite constants used for each </w:t>
      </w:r>
      <w:smartTag w:uri="urn:schemas-microsoft-com:office:smarttags" w:element="stockticker">
        <w:r w:rsidRPr="00F56577">
          <w:t>RLC</w:t>
        </w:r>
      </w:smartTag>
      <w:r w:rsidRPr="00F56577">
        <w:t xml:space="preserve"> mode, and length indicator size.</w:t>
      </w:r>
    </w:p>
    <w:p w14:paraId="62E75612" w14:textId="77777777" w:rsidR="00F137E8" w:rsidRPr="00F56577" w:rsidRDefault="00F137E8" w:rsidP="00F137E8">
      <w:pPr>
        <w:pStyle w:val="TH"/>
      </w:pPr>
      <w:r w:rsidRPr="00F56577">
        <w:t xml:space="preserve">Table </w:t>
      </w:r>
      <w:bookmarkStart w:id="368" w:name="tab_rb_ids_for_rlc"/>
      <w:r w:rsidRPr="00F56577">
        <w:t>8.3.6.1</w:t>
      </w:r>
      <w:bookmarkEnd w:id="368"/>
      <w:r w:rsidRPr="00F56577">
        <w:t xml:space="preserve">: RB Ids used for DTCH depending on </w:t>
      </w:r>
      <w:smartTag w:uri="urn:schemas-microsoft-com:office:smarttags" w:element="stockticker">
        <w:r w:rsidRPr="00F56577">
          <w:t>RLC</w:t>
        </w:r>
      </w:smartTag>
      <w:r w:rsidRPr="00F56577">
        <w:t xml:space="preserve"> mode and LI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17"/>
        <w:gridCol w:w="887"/>
        <w:gridCol w:w="1857"/>
        <w:gridCol w:w="787"/>
      </w:tblGrid>
      <w:tr w:rsidR="00F137E8" w:rsidRPr="00F56577" w14:paraId="36C5F118" w14:textId="77777777" w:rsidTr="00C77AFF">
        <w:trPr>
          <w:jc w:val="center"/>
        </w:trPr>
        <w:tc>
          <w:tcPr>
            <w:tcW w:w="1217" w:type="dxa"/>
          </w:tcPr>
          <w:p w14:paraId="5FDDD76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887" w:type="dxa"/>
          </w:tcPr>
          <w:p w14:paraId="5C9DE668" w14:textId="77777777" w:rsidR="00F137E8" w:rsidRPr="00F56577" w:rsidRDefault="00F137E8" w:rsidP="00C77AFF">
            <w:pPr>
              <w:pStyle w:val="TAH"/>
            </w:pPr>
            <w:r w:rsidRPr="00F56577">
              <w:t>LI Size</w:t>
            </w:r>
          </w:p>
        </w:tc>
        <w:tc>
          <w:tcPr>
            <w:tcW w:w="1857" w:type="dxa"/>
          </w:tcPr>
          <w:p w14:paraId="309D0903" w14:textId="77777777" w:rsidR="00F137E8" w:rsidRPr="00F56577" w:rsidRDefault="00F137E8" w:rsidP="00C77AFF">
            <w:pPr>
              <w:pStyle w:val="TAH"/>
            </w:pPr>
            <w:smartTag w:uri="urn:schemas-microsoft-com:office:smarttags" w:element="stockticker">
              <w:r w:rsidRPr="00F56577">
                <w:t>TSC</w:t>
              </w:r>
            </w:smartTag>
          </w:p>
        </w:tc>
        <w:tc>
          <w:tcPr>
            <w:tcW w:w="787" w:type="dxa"/>
          </w:tcPr>
          <w:p w14:paraId="136F7AC7" w14:textId="77777777" w:rsidR="00F137E8" w:rsidRPr="00F56577" w:rsidRDefault="00F137E8" w:rsidP="00C77AFF">
            <w:pPr>
              <w:pStyle w:val="TAH"/>
            </w:pPr>
            <w:r w:rsidRPr="00F56577">
              <w:t>RB Id</w:t>
            </w:r>
          </w:p>
        </w:tc>
      </w:tr>
      <w:tr w:rsidR="00F137E8" w:rsidRPr="00F56577" w14:paraId="20E3B8C3" w14:textId="77777777" w:rsidTr="00C77AFF">
        <w:trPr>
          <w:jc w:val="center"/>
        </w:trPr>
        <w:tc>
          <w:tcPr>
            <w:tcW w:w="1217" w:type="dxa"/>
          </w:tcPr>
          <w:p w14:paraId="62BF0686" w14:textId="77777777" w:rsidR="00F137E8" w:rsidRPr="00F56577" w:rsidRDefault="00F137E8" w:rsidP="00C77AFF">
            <w:pPr>
              <w:pStyle w:val="TAC"/>
            </w:pPr>
            <w:r w:rsidRPr="00F56577">
              <w:t>UM</w:t>
            </w:r>
          </w:p>
        </w:tc>
        <w:tc>
          <w:tcPr>
            <w:tcW w:w="887" w:type="dxa"/>
          </w:tcPr>
          <w:p w14:paraId="556A3698" w14:textId="77777777" w:rsidR="00F137E8" w:rsidRPr="00F56577" w:rsidRDefault="00F137E8" w:rsidP="00C77AFF">
            <w:pPr>
              <w:pStyle w:val="TAC"/>
            </w:pPr>
            <w:r w:rsidRPr="00F56577">
              <w:t>7</w:t>
            </w:r>
          </w:p>
        </w:tc>
        <w:tc>
          <w:tcPr>
            <w:tcW w:w="1857" w:type="dxa"/>
          </w:tcPr>
          <w:p w14:paraId="66BD3EFB" w14:textId="77777777" w:rsidR="00F137E8" w:rsidRPr="00F56577" w:rsidRDefault="00F137E8" w:rsidP="00C77AFF">
            <w:pPr>
              <w:pStyle w:val="TAC"/>
            </w:pPr>
            <w:r w:rsidRPr="00F56577">
              <w:t>tsc_RB_UM_7_</w:t>
            </w:r>
            <w:smartTag w:uri="urn:schemas-microsoft-com:office:smarttags" w:element="stockticker">
              <w:r w:rsidRPr="00F56577">
                <w:t>RLC</w:t>
              </w:r>
            </w:smartTag>
          </w:p>
        </w:tc>
        <w:tc>
          <w:tcPr>
            <w:tcW w:w="787" w:type="dxa"/>
          </w:tcPr>
          <w:p w14:paraId="05261441" w14:textId="77777777" w:rsidR="00F137E8" w:rsidRPr="00F56577" w:rsidRDefault="00F137E8" w:rsidP="00C77AFF">
            <w:pPr>
              <w:pStyle w:val="TAC"/>
            </w:pPr>
            <w:r w:rsidRPr="00F56577">
              <w:t>-10</w:t>
            </w:r>
          </w:p>
        </w:tc>
      </w:tr>
      <w:tr w:rsidR="00F137E8" w:rsidRPr="00F56577" w14:paraId="515F2D95" w14:textId="77777777" w:rsidTr="00C77AFF">
        <w:trPr>
          <w:jc w:val="center"/>
        </w:trPr>
        <w:tc>
          <w:tcPr>
            <w:tcW w:w="1217" w:type="dxa"/>
          </w:tcPr>
          <w:p w14:paraId="5B33DEB0" w14:textId="77777777" w:rsidR="00F137E8" w:rsidRPr="00F56577" w:rsidRDefault="00F137E8" w:rsidP="00C77AFF">
            <w:pPr>
              <w:pStyle w:val="TAC"/>
            </w:pPr>
            <w:r w:rsidRPr="00F56577">
              <w:t>UM</w:t>
            </w:r>
          </w:p>
        </w:tc>
        <w:tc>
          <w:tcPr>
            <w:tcW w:w="887" w:type="dxa"/>
          </w:tcPr>
          <w:p w14:paraId="6FF2FB93" w14:textId="77777777" w:rsidR="00F137E8" w:rsidRPr="00F56577" w:rsidRDefault="00F137E8" w:rsidP="00C77AFF">
            <w:pPr>
              <w:pStyle w:val="TAC"/>
            </w:pPr>
            <w:r w:rsidRPr="00F56577">
              <w:t>15</w:t>
            </w:r>
          </w:p>
        </w:tc>
        <w:tc>
          <w:tcPr>
            <w:tcW w:w="1857" w:type="dxa"/>
          </w:tcPr>
          <w:p w14:paraId="57AA16FC" w14:textId="77777777" w:rsidR="00F137E8" w:rsidRPr="00F56577" w:rsidRDefault="00F137E8" w:rsidP="00C77AFF">
            <w:pPr>
              <w:pStyle w:val="TAC"/>
            </w:pPr>
            <w:r w:rsidRPr="00F56577">
              <w:t>tsc_RB_UM_15_</w:t>
            </w:r>
            <w:smartTag w:uri="urn:schemas-microsoft-com:office:smarttags" w:element="stockticker">
              <w:r w:rsidRPr="00F56577">
                <w:t>RLC</w:t>
              </w:r>
            </w:smartTag>
          </w:p>
        </w:tc>
        <w:tc>
          <w:tcPr>
            <w:tcW w:w="787" w:type="dxa"/>
          </w:tcPr>
          <w:p w14:paraId="3340A0A2" w14:textId="77777777" w:rsidR="00F137E8" w:rsidRPr="00F56577" w:rsidRDefault="00F137E8" w:rsidP="00C77AFF">
            <w:pPr>
              <w:pStyle w:val="TAC"/>
            </w:pPr>
            <w:r w:rsidRPr="00F56577">
              <w:t>-11</w:t>
            </w:r>
          </w:p>
        </w:tc>
      </w:tr>
      <w:tr w:rsidR="00F137E8" w:rsidRPr="00F56577" w14:paraId="71810F98" w14:textId="77777777" w:rsidTr="00C77AFF">
        <w:trPr>
          <w:jc w:val="center"/>
        </w:trPr>
        <w:tc>
          <w:tcPr>
            <w:tcW w:w="1217" w:type="dxa"/>
          </w:tcPr>
          <w:p w14:paraId="4B6498F3" w14:textId="77777777" w:rsidR="00F137E8" w:rsidRPr="00F56577" w:rsidRDefault="00F137E8" w:rsidP="00C77AFF">
            <w:pPr>
              <w:pStyle w:val="TAC"/>
            </w:pPr>
            <w:r w:rsidRPr="00F56577">
              <w:t>AM</w:t>
            </w:r>
          </w:p>
        </w:tc>
        <w:tc>
          <w:tcPr>
            <w:tcW w:w="887" w:type="dxa"/>
          </w:tcPr>
          <w:p w14:paraId="6D4C8ABA" w14:textId="77777777" w:rsidR="00F137E8" w:rsidRPr="00F56577" w:rsidRDefault="00F137E8" w:rsidP="00C77AFF">
            <w:pPr>
              <w:pStyle w:val="TAC"/>
            </w:pPr>
            <w:r w:rsidRPr="00F56577">
              <w:t>7</w:t>
            </w:r>
          </w:p>
        </w:tc>
        <w:tc>
          <w:tcPr>
            <w:tcW w:w="1857" w:type="dxa"/>
          </w:tcPr>
          <w:p w14:paraId="2C72E35A" w14:textId="77777777" w:rsidR="00F137E8" w:rsidRPr="00F56577" w:rsidRDefault="00F137E8" w:rsidP="00C77AFF">
            <w:pPr>
              <w:pStyle w:val="TAC"/>
            </w:pPr>
            <w:r w:rsidRPr="00F56577">
              <w:t>tsc_RB_AM_7_</w:t>
            </w:r>
            <w:smartTag w:uri="urn:schemas-microsoft-com:office:smarttags" w:element="stockticker">
              <w:r w:rsidRPr="00F56577">
                <w:t>RLC</w:t>
              </w:r>
            </w:smartTag>
          </w:p>
        </w:tc>
        <w:tc>
          <w:tcPr>
            <w:tcW w:w="787" w:type="dxa"/>
          </w:tcPr>
          <w:p w14:paraId="4E88CF2F" w14:textId="77777777" w:rsidR="00F137E8" w:rsidRPr="00F56577" w:rsidRDefault="00F137E8" w:rsidP="00C77AFF">
            <w:pPr>
              <w:pStyle w:val="TAC"/>
            </w:pPr>
            <w:r w:rsidRPr="00F56577">
              <w:t>-12</w:t>
            </w:r>
          </w:p>
        </w:tc>
      </w:tr>
      <w:tr w:rsidR="00F137E8" w:rsidRPr="00F56577" w14:paraId="77B6A81D" w14:textId="77777777" w:rsidTr="00C77AFF">
        <w:trPr>
          <w:jc w:val="center"/>
        </w:trPr>
        <w:tc>
          <w:tcPr>
            <w:tcW w:w="1217" w:type="dxa"/>
          </w:tcPr>
          <w:p w14:paraId="7F402C08" w14:textId="77777777" w:rsidR="00F137E8" w:rsidRPr="00F56577" w:rsidRDefault="00F137E8" w:rsidP="00C77AFF">
            <w:pPr>
              <w:pStyle w:val="TAC"/>
            </w:pPr>
            <w:r w:rsidRPr="00F56577">
              <w:t>AM</w:t>
            </w:r>
          </w:p>
        </w:tc>
        <w:tc>
          <w:tcPr>
            <w:tcW w:w="887" w:type="dxa"/>
          </w:tcPr>
          <w:p w14:paraId="5BE62BCF" w14:textId="77777777" w:rsidR="00F137E8" w:rsidRPr="00F56577" w:rsidRDefault="00F137E8" w:rsidP="00C77AFF">
            <w:pPr>
              <w:pStyle w:val="TAC"/>
            </w:pPr>
            <w:r w:rsidRPr="00F56577">
              <w:t>15</w:t>
            </w:r>
          </w:p>
        </w:tc>
        <w:tc>
          <w:tcPr>
            <w:tcW w:w="1857" w:type="dxa"/>
          </w:tcPr>
          <w:p w14:paraId="282B9C9C" w14:textId="77777777" w:rsidR="00F137E8" w:rsidRPr="00F56577" w:rsidRDefault="00F137E8" w:rsidP="00C77AFF">
            <w:pPr>
              <w:pStyle w:val="TAC"/>
            </w:pPr>
            <w:r w:rsidRPr="00F56577">
              <w:t>tsc_RB_AM_15_</w:t>
            </w:r>
            <w:smartTag w:uri="urn:schemas-microsoft-com:office:smarttags" w:element="stockticker">
              <w:r w:rsidRPr="00F56577">
                <w:t>RLC</w:t>
              </w:r>
            </w:smartTag>
          </w:p>
        </w:tc>
        <w:tc>
          <w:tcPr>
            <w:tcW w:w="787" w:type="dxa"/>
          </w:tcPr>
          <w:p w14:paraId="2C23E28B" w14:textId="77777777" w:rsidR="00F137E8" w:rsidRPr="00F56577" w:rsidRDefault="00F137E8" w:rsidP="00C77AFF">
            <w:pPr>
              <w:pStyle w:val="TAC"/>
            </w:pPr>
            <w:r w:rsidRPr="00F56577">
              <w:t>-13</w:t>
            </w:r>
          </w:p>
        </w:tc>
      </w:tr>
    </w:tbl>
    <w:p w14:paraId="355C5486" w14:textId="77777777" w:rsidR="00F137E8" w:rsidRPr="00F56577" w:rsidRDefault="00F137E8" w:rsidP="00F137E8"/>
    <w:p w14:paraId="3223796A" w14:textId="77777777" w:rsidR="00F137E8" w:rsidRPr="00F56577" w:rsidRDefault="00F137E8" w:rsidP="00F137E8">
      <w:pPr>
        <w:pStyle w:val="TH"/>
      </w:pPr>
      <w:r w:rsidRPr="00F56577">
        <w:lastRenderedPageBreak/>
        <w:t>Table 8.3.6.2: Uplink configuration of Cell_</w:t>
      </w:r>
      <w:smartTag w:uri="urn:schemas-microsoft-com:office:smarttags" w:element="stockticker">
        <w:r w:rsidRPr="00F56577">
          <w:t>RLC</w:t>
        </w:r>
      </w:smartTag>
      <w:r w:rsidRPr="00F56577">
        <w:t>_</w:t>
      </w:r>
      <w:smartTag w:uri="urn:schemas-microsoft-com:office:smarttags" w:element="stockticker">
        <w:r w:rsidRPr="00F56577">
          <w:t>DCH</w:t>
        </w:r>
      </w:smartTag>
      <w:r w:rsidRPr="00F56577">
        <w:t>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549"/>
        <w:gridCol w:w="1277"/>
        <w:gridCol w:w="2822"/>
        <w:gridCol w:w="2835"/>
      </w:tblGrid>
      <w:tr w:rsidR="00F137E8" w:rsidRPr="00F56577" w14:paraId="706CB186" w14:textId="77777777" w:rsidTr="00C77AFF">
        <w:trPr>
          <w:cantSplit/>
          <w:jc w:val="center"/>
        </w:trPr>
        <w:tc>
          <w:tcPr>
            <w:tcW w:w="1549" w:type="dxa"/>
            <w:vAlign w:val="center"/>
          </w:tcPr>
          <w:p w14:paraId="15F59E18" w14:textId="77777777" w:rsidR="00F137E8" w:rsidRPr="00F56577" w:rsidRDefault="00F137E8" w:rsidP="00C77AFF">
            <w:pPr>
              <w:pStyle w:val="TAH"/>
            </w:pPr>
            <w:r w:rsidRPr="00F56577">
              <w:t>RB Identity</w:t>
            </w:r>
          </w:p>
        </w:tc>
        <w:tc>
          <w:tcPr>
            <w:tcW w:w="1277" w:type="dxa"/>
            <w:vAlign w:val="center"/>
          </w:tcPr>
          <w:p w14:paraId="0ABEB63F" w14:textId="77777777" w:rsidR="00F137E8" w:rsidRPr="00F56577" w:rsidRDefault="00F137E8" w:rsidP="00C77AFF">
            <w:pPr>
              <w:pStyle w:val="TAC"/>
            </w:pPr>
            <w:r w:rsidRPr="00F56577">
              <w:t>See table 8.3.6.1</w:t>
            </w:r>
          </w:p>
        </w:tc>
        <w:tc>
          <w:tcPr>
            <w:tcW w:w="2822" w:type="dxa"/>
            <w:vMerge w:val="restart"/>
            <w:vAlign w:val="center"/>
          </w:tcPr>
          <w:p w14:paraId="516232DA"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35" w:type="dxa"/>
            <w:vMerge w:val="restart"/>
            <w:vAlign w:val="center"/>
          </w:tcPr>
          <w:p w14:paraId="3F45B63A"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3E99CF28" w14:textId="77777777" w:rsidTr="00C77AFF">
        <w:trPr>
          <w:cantSplit/>
          <w:jc w:val="center"/>
        </w:trPr>
        <w:tc>
          <w:tcPr>
            <w:tcW w:w="1549" w:type="dxa"/>
            <w:vAlign w:val="center"/>
          </w:tcPr>
          <w:p w14:paraId="14E35572" w14:textId="77777777" w:rsidR="00F137E8" w:rsidRPr="00F56577" w:rsidRDefault="00F137E8" w:rsidP="00C77AFF">
            <w:pPr>
              <w:pStyle w:val="TAH"/>
            </w:pPr>
            <w:r w:rsidRPr="00F56577">
              <w:t>LogCh Type</w:t>
            </w:r>
          </w:p>
        </w:tc>
        <w:tc>
          <w:tcPr>
            <w:tcW w:w="1277" w:type="dxa"/>
            <w:vAlign w:val="center"/>
          </w:tcPr>
          <w:p w14:paraId="7051C250" w14:textId="77777777" w:rsidR="00F137E8" w:rsidRPr="00F56577" w:rsidRDefault="00F137E8" w:rsidP="00C77AFF">
            <w:pPr>
              <w:pStyle w:val="TAC"/>
            </w:pPr>
            <w:r w:rsidRPr="00F56577">
              <w:t>DTCH</w:t>
            </w:r>
          </w:p>
        </w:tc>
        <w:tc>
          <w:tcPr>
            <w:tcW w:w="2822" w:type="dxa"/>
            <w:vMerge/>
            <w:vAlign w:val="center"/>
          </w:tcPr>
          <w:p w14:paraId="0B987758" w14:textId="77777777" w:rsidR="00F137E8" w:rsidRPr="00F56577" w:rsidRDefault="00F137E8" w:rsidP="00C77AFF">
            <w:pPr>
              <w:pStyle w:val="TAC"/>
            </w:pPr>
          </w:p>
        </w:tc>
        <w:tc>
          <w:tcPr>
            <w:tcW w:w="2835" w:type="dxa"/>
            <w:vMerge/>
            <w:vAlign w:val="center"/>
          </w:tcPr>
          <w:p w14:paraId="73271D3E" w14:textId="77777777" w:rsidR="00F137E8" w:rsidRPr="00F56577" w:rsidRDefault="00F137E8" w:rsidP="00C77AFF">
            <w:pPr>
              <w:pStyle w:val="TAC"/>
            </w:pPr>
          </w:p>
        </w:tc>
      </w:tr>
      <w:tr w:rsidR="00F137E8" w:rsidRPr="00F56577" w14:paraId="395C91CD" w14:textId="77777777" w:rsidTr="00C77AFF">
        <w:trPr>
          <w:cantSplit/>
          <w:jc w:val="center"/>
        </w:trPr>
        <w:tc>
          <w:tcPr>
            <w:tcW w:w="1549" w:type="dxa"/>
            <w:vAlign w:val="center"/>
          </w:tcPr>
          <w:p w14:paraId="2DAD0048" w14:textId="77777777" w:rsidR="00F137E8" w:rsidRPr="00F56577" w:rsidRDefault="00F137E8" w:rsidP="00C77AFF">
            <w:pPr>
              <w:pStyle w:val="TAH"/>
            </w:pPr>
            <w:r w:rsidRPr="00F56577">
              <w:t xml:space="preserve">LogCh Identity </w:t>
            </w:r>
          </w:p>
        </w:tc>
        <w:tc>
          <w:tcPr>
            <w:tcW w:w="1277" w:type="dxa"/>
            <w:vAlign w:val="center"/>
          </w:tcPr>
          <w:p w14:paraId="60F0A052" w14:textId="77777777" w:rsidR="00F137E8" w:rsidRPr="00F56577" w:rsidRDefault="00F137E8" w:rsidP="00C77AFF">
            <w:pPr>
              <w:pStyle w:val="TAC"/>
            </w:pPr>
            <w:r w:rsidRPr="00F56577">
              <w:t>tsc_UL_DTCH1</w:t>
            </w:r>
          </w:p>
          <w:p w14:paraId="0A4365A6" w14:textId="77777777" w:rsidR="00F137E8" w:rsidRPr="00F56577" w:rsidRDefault="00F137E8" w:rsidP="00C77AFF">
            <w:pPr>
              <w:pStyle w:val="TAC"/>
            </w:pPr>
            <w:r w:rsidRPr="00F56577">
              <w:t>(7)</w:t>
            </w:r>
          </w:p>
        </w:tc>
        <w:tc>
          <w:tcPr>
            <w:tcW w:w="2822" w:type="dxa"/>
            <w:vMerge/>
            <w:vAlign w:val="center"/>
          </w:tcPr>
          <w:p w14:paraId="569F4E72" w14:textId="77777777" w:rsidR="00F137E8" w:rsidRPr="00F56577" w:rsidRDefault="00F137E8" w:rsidP="00C77AFF">
            <w:pPr>
              <w:pStyle w:val="TAC"/>
            </w:pPr>
          </w:p>
        </w:tc>
        <w:tc>
          <w:tcPr>
            <w:tcW w:w="2835" w:type="dxa"/>
            <w:vMerge/>
            <w:vAlign w:val="center"/>
          </w:tcPr>
          <w:p w14:paraId="38914DA5" w14:textId="77777777" w:rsidR="00F137E8" w:rsidRPr="00F56577" w:rsidRDefault="00F137E8" w:rsidP="00C77AFF">
            <w:pPr>
              <w:pStyle w:val="TAC"/>
            </w:pPr>
          </w:p>
        </w:tc>
      </w:tr>
      <w:tr w:rsidR="00F137E8" w:rsidRPr="00F56577" w14:paraId="5A20B865" w14:textId="77777777" w:rsidTr="00C77AFF">
        <w:trPr>
          <w:cantSplit/>
          <w:jc w:val="center"/>
        </w:trPr>
        <w:tc>
          <w:tcPr>
            <w:tcW w:w="1549" w:type="dxa"/>
            <w:vAlign w:val="center"/>
          </w:tcPr>
          <w:p w14:paraId="2F523DA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7" w:type="dxa"/>
            <w:vAlign w:val="center"/>
          </w:tcPr>
          <w:p w14:paraId="01147495" w14:textId="77777777" w:rsidR="00F137E8" w:rsidRPr="00F56577" w:rsidRDefault="00F137E8" w:rsidP="00C77AFF">
            <w:pPr>
              <w:pStyle w:val="TAC"/>
            </w:pPr>
            <w:r w:rsidRPr="00F56577">
              <w:t>TM</w:t>
            </w:r>
          </w:p>
        </w:tc>
        <w:tc>
          <w:tcPr>
            <w:tcW w:w="2822" w:type="dxa"/>
            <w:vMerge/>
            <w:vAlign w:val="center"/>
          </w:tcPr>
          <w:p w14:paraId="08C93918" w14:textId="77777777" w:rsidR="00F137E8" w:rsidRPr="00F56577" w:rsidRDefault="00F137E8" w:rsidP="00C77AFF">
            <w:pPr>
              <w:pStyle w:val="TAC"/>
            </w:pPr>
          </w:p>
        </w:tc>
        <w:tc>
          <w:tcPr>
            <w:tcW w:w="2835" w:type="dxa"/>
            <w:vMerge/>
            <w:vAlign w:val="center"/>
          </w:tcPr>
          <w:p w14:paraId="2AA013B4" w14:textId="77777777" w:rsidR="00F137E8" w:rsidRPr="00F56577" w:rsidRDefault="00F137E8" w:rsidP="00C77AFF">
            <w:pPr>
              <w:pStyle w:val="TAC"/>
            </w:pPr>
          </w:p>
        </w:tc>
      </w:tr>
      <w:tr w:rsidR="00F137E8" w:rsidRPr="00F56577" w14:paraId="36162251" w14:textId="77777777" w:rsidTr="00C77AFF">
        <w:trPr>
          <w:cantSplit/>
          <w:jc w:val="center"/>
        </w:trPr>
        <w:tc>
          <w:tcPr>
            <w:tcW w:w="1549" w:type="dxa"/>
            <w:vAlign w:val="center"/>
          </w:tcPr>
          <w:p w14:paraId="344ECE46" w14:textId="77777777" w:rsidR="00F137E8" w:rsidRPr="00F56577" w:rsidRDefault="00F137E8" w:rsidP="00C77AFF">
            <w:pPr>
              <w:pStyle w:val="TAH"/>
            </w:pPr>
            <w:r w:rsidRPr="00F56577">
              <w:t>TrCH Type</w:t>
            </w:r>
          </w:p>
        </w:tc>
        <w:tc>
          <w:tcPr>
            <w:tcW w:w="1277" w:type="dxa"/>
            <w:vAlign w:val="center"/>
          </w:tcPr>
          <w:p w14:paraId="4E4C31D7" w14:textId="77777777" w:rsidR="00F137E8" w:rsidRPr="00F56577" w:rsidRDefault="00F137E8" w:rsidP="00C77AFF">
            <w:pPr>
              <w:pStyle w:val="TAC"/>
            </w:pPr>
            <w:smartTag w:uri="urn:schemas-microsoft-com:office:smarttags" w:element="stockticker">
              <w:r w:rsidRPr="00F56577">
                <w:t>DCH</w:t>
              </w:r>
            </w:smartTag>
          </w:p>
        </w:tc>
        <w:tc>
          <w:tcPr>
            <w:tcW w:w="2822" w:type="dxa"/>
            <w:vMerge/>
            <w:vAlign w:val="center"/>
          </w:tcPr>
          <w:p w14:paraId="5C20D9D9" w14:textId="77777777" w:rsidR="00F137E8" w:rsidRPr="00F56577" w:rsidRDefault="00F137E8" w:rsidP="00C77AFF">
            <w:pPr>
              <w:pStyle w:val="TAC"/>
            </w:pPr>
          </w:p>
        </w:tc>
        <w:tc>
          <w:tcPr>
            <w:tcW w:w="2835" w:type="dxa"/>
            <w:vMerge/>
            <w:vAlign w:val="center"/>
          </w:tcPr>
          <w:p w14:paraId="73524461" w14:textId="77777777" w:rsidR="00F137E8" w:rsidRPr="00F56577" w:rsidRDefault="00F137E8" w:rsidP="00C77AFF">
            <w:pPr>
              <w:pStyle w:val="TAC"/>
            </w:pPr>
          </w:p>
        </w:tc>
      </w:tr>
      <w:tr w:rsidR="00F137E8" w:rsidRPr="00F56577" w14:paraId="3AB42304" w14:textId="77777777" w:rsidTr="00C77AFF">
        <w:trPr>
          <w:cantSplit/>
          <w:jc w:val="center"/>
        </w:trPr>
        <w:tc>
          <w:tcPr>
            <w:tcW w:w="1549" w:type="dxa"/>
            <w:vAlign w:val="center"/>
          </w:tcPr>
          <w:p w14:paraId="0A2F589E" w14:textId="77777777" w:rsidR="00F137E8" w:rsidRPr="00F56577" w:rsidRDefault="00F137E8" w:rsidP="00C77AFF">
            <w:pPr>
              <w:pStyle w:val="TAH"/>
            </w:pPr>
            <w:r w:rsidRPr="00F56577">
              <w:t xml:space="preserve">TrCH identity </w:t>
            </w:r>
          </w:p>
        </w:tc>
        <w:tc>
          <w:tcPr>
            <w:tcW w:w="1277" w:type="dxa"/>
            <w:vAlign w:val="center"/>
          </w:tcPr>
          <w:p w14:paraId="55675B0C"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791CB74B" w14:textId="77777777" w:rsidR="00F137E8" w:rsidRPr="00F56577" w:rsidRDefault="00F137E8" w:rsidP="00C77AFF">
            <w:pPr>
              <w:pStyle w:val="TAC"/>
            </w:pPr>
            <w:r w:rsidRPr="00F56577">
              <w:t>(1)</w:t>
            </w:r>
          </w:p>
        </w:tc>
        <w:tc>
          <w:tcPr>
            <w:tcW w:w="2822" w:type="dxa"/>
            <w:vMerge/>
            <w:vAlign w:val="center"/>
          </w:tcPr>
          <w:p w14:paraId="5DB0B394" w14:textId="77777777" w:rsidR="00F137E8" w:rsidRPr="00F56577" w:rsidRDefault="00F137E8" w:rsidP="00C77AFF">
            <w:pPr>
              <w:pStyle w:val="TAC"/>
            </w:pPr>
          </w:p>
        </w:tc>
        <w:tc>
          <w:tcPr>
            <w:tcW w:w="2835" w:type="dxa"/>
            <w:vMerge/>
            <w:vAlign w:val="center"/>
          </w:tcPr>
          <w:p w14:paraId="5EE60E01" w14:textId="77777777" w:rsidR="00F137E8" w:rsidRPr="00F56577" w:rsidRDefault="00F137E8" w:rsidP="00C77AFF">
            <w:pPr>
              <w:pStyle w:val="TAC"/>
            </w:pPr>
          </w:p>
        </w:tc>
      </w:tr>
      <w:tr w:rsidR="00F137E8" w:rsidRPr="00F56577" w14:paraId="30393740" w14:textId="77777777" w:rsidTr="00C77AFF">
        <w:trPr>
          <w:jc w:val="center"/>
        </w:trPr>
        <w:tc>
          <w:tcPr>
            <w:tcW w:w="1549" w:type="dxa"/>
            <w:vAlign w:val="center"/>
          </w:tcPr>
          <w:p w14:paraId="2BB02473" w14:textId="77777777" w:rsidR="00F137E8" w:rsidRPr="00F56577" w:rsidRDefault="00F137E8" w:rsidP="00C77AFF">
            <w:pPr>
              <w:pStyle w:val="TAH"/>
            </w:pPr>
            <w:r w:rsidRPr="00F56577">
              <w:t>PhyCh Type</w:t>
            </w:r>
          </w:p>
        </w:tc>
        <w:tc>
          <w:tcPr>
            <w:tcW w:w="4099" w:type="dxa"/>
            <w:gridSpan w:val="2"/>
            <w:vAlign w:val="center"/>
          </w:tcPr>
          <w:p w14:paraId="1F731B02" w14:textId="77777777" w:rsidR="00F137E8" w:rsidRPr="00F56577" w:rsidRDefault="00F137E8" w:rsidP="00C77AFF">
            <w:pPr>
              <w:pStyle w:val="TAC"/>
            </w:pPr>
            <w:r w:rsidRPr="00F56577">
              <w:t>DPDCH</w:t>
            </w:r>
          </w:p>
        </w:tc>
        <w:tc>
          <w:tcPr>
            <w:tcW w:w="2835" w:type="dxa"/>
            <w:vAlign w:val="center"/>
          </w:tcPr>
          <w:p w14:paraId="1DDFDD4B" w14:textId="77777777" w:rsidR="00F137E8" w:rsidRPr="00F56577" w:rsidRDefault="00F137E8" w:rsidP="00C77AFF">
            <w:pPr>
              <w:pStyle w:val="TAC"/>
            </w:pPr>
            <w:r w:rsidRPr="00F56577">
              <w:t>PRACH</w:t>
            </w:r>
          </w:p>
        </w:tc>
      </w:tr>
      <w:tr w:rsidR="00F137E8" w:rsidRPr="00F56577" w14:paraId="6BC03636" w14:textId="77777777" w:rsidTr="00C77AFF">
        <w:trPr>
          <w:jc w:val="center"/>
        </w:trPr>
        <w:tc>
          <w:tcPr>
            <w:tcW w:w="1549" w:type="dxa"/>
            <w:vAlign w:val="center"/>
          </w:tcPr>
          <w:p w14:paraId="1E096426" w14:textId="77777777" w:rsidR="00F137E8" w:rsidRPr="00F56577" w:rsidRDefault="00F137E8" w:rsidP="00C77AFF">
            <w:pPr>
              <w:pStyle w:val="TAH"/>
            </w:pPr>
            <w:r w:rsidRPr="00F56577">
              <w:t xml:space="preserve">PhyCH identity </w:t>
            </w:r>
          </w:p>
        </w:tc>
        <w:tc>
          <w:tcPr>
            <w:tcW w:w="4099" w:type="dxa"/>
            <w:gridSpan w:val="2"/>
            <w:vAlign w:val="center"/>
          </w:tcPr>
          <w:p w14:paraId="6953CDBC" w14:textId="77777777" w:rsidR="00F137E8" w:rsidRPr="00F56577" w:rsidRDefault="00F137E8" w:rsidP="00C77AFF">
            <w:pPr>
              <w:pStyle w:val="TAC"/>
            </w:pPr>
            <w:r w:rsidRPr="00F56577">
              <w:t>tsc_UL_DPCH1</w:t>
            </w:r>
          </w:p>
          <w:p w14:paraId="4F088D86" w14:textId="77777777" w:rsidR="00F137E8" w:rsidRPr="00F56577" w:rsidRDefault="00F137E8" w:rsidP="00C77AFF">
            <w:pPr>
              <w:pStyle w:val="TAC"/>
            </w:pPr>
            <w:r w:rsidRPr="00F56577">
              <w:t>(20)</w:t>
            </w:r>
          </w:p>
        </w:tc>
        <w:tc>
          <w:tcPr>
            <w:tcW w:w="2835" w:type="dxa"/>
            <w:vAlign w:val="center"/>
          </w:tcPr>
          <w:p w14:paraId="162A1A8F" w14:textId="77777777" w:rsidR="00F137E8" w:rsidRPr="00F56577" w:rsidRDefault="00F137E8" w:rsidP="00C77AFF">
            <w:pPr>
              <w:pStyle w:val="TAC"/>
            </w:pPr>
            <w:r w:rsidRPr="00F56577">
              <w:t>tsc_PRACH1</w:t>
            </w:r>
          </w:p>
          <w:p w14:paraId="6849A15C" w14:textId="77777777" w:rsidR="00F137E8" w:rsidRPr="00F56577" w:rsidRDefault="00F137E8" w:rsidP="00C77AFF">
            <w:pPr>
              <w:pStyle w:val="TAC"/>
            </w:pPr>
            <w:r w:rsidRPr="00F56577">
              <w:t>(8)</w:t>
            </w:r>
          </w:p>
        </w:tc>
      </w:tr>
    </w:tbl>
    <w:p w14:paraId="47ECB61E" w14:textId="77777777" w:rsidR="00F137E8" w:rsidRPr="00F56577" w:rsidRDefault="00F137E8" w:rsidP="00F137E8">
      <w:pPr>
        <w:rPr>
          <w:sz w:val="16"/>
        </w:rPr>
      </w:pPr>
    </w:p>
    <w:p w14:paraId="5F138A84" w14:textId="77777777" w:rsidR="00F137E8" w:rsidRPr="00F56577" w:rsidRDefault="00F137E8" w:rsidP="00F137E8">
      <w:pPr>
        <w:pStyle w:val="TH"/>
      </w:pPr>
      <w:r w:rsidRPr="00F56577">
        <w:t>Table 8.3.6.3: Downlink configuration of Cell_</w:t>
      </w:r>
      <w:smartTag w:uri="urn:schemas-microsoft-com:office:smarttags" w:element="stockticker">
        <w:r w:rsidRPr="00F56577">
          <w:t>RLC</w:t>
        </w:r>
      </w:smartTag>
      <w:r w:rsidRPr="00F56577">
        <w:t>_</w:t>
      </w:r>
      <w:smartTag w:uri="urn:schemas-microsoft-com:office:smarttags" w:element="stockticker">
        <w:r w:rsidRPr="00F56577">
          <w:t>DCH</w:t>
        </w:r>
      </w:smartTag>
      <w:r w:rsidRPr="00F56577">
        <w:t>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520"/>
        <w:gridCol w:w="1378"/>
        <w:gridCol w:w="3118"/>
        <w:gridCol w:w="2977"/>
      </w:tblGrid>
      <w:tr w:rsidR="00F137E8" w:rsidRPr="00F56577" w14:paraId="087EAD48" w14:textId="77777777" w:rsidTr="00C77AFF">
        <w:trPr>
          <w:cantSplit/>
          <w:jc w:val="center"/>
        </w:trPr>
        <w:tc>
          <w:tcPr>
            <w:tcW w:w="1520" w:type="dxa"/>
            <w:vAlign w:val="center"/>
          </w:tcPr>
          <w:p w14:paraId="0BB5E032" w14:textId="77777777" w:rsidR="00F137E8" w:rsidRPr="00F56577" w:rsidRDefault="00F137E8" w:rsidP="00C77AFF">
            <w:pPr>
              <w:pStyle w:val="TAH"/>
            </w:pPr>
            <w:r w:rsidRPr="00F56577">
              <w:t>RB Identity</w:t>
            </w:r>
          </w:p>
        </w:tc>
        <w:tc>
          <w:tcPr>
            <w:tcW w:w="1378" w:type="dxa"/>
            <w:vAlign w:val="center"/>
          </w:tcPr>
          <w:p w14:paraId="5B668367" w14:textId="77777777" w:rsidR="00F137E8" w:rsidRPr="00F56577" w:rsidRDefault="00F137E8" w:rsidP="00C77AFF">
            <w:pPr>
              <w:pStyle w:val="TAC"/>
            </w:pPr>
            <w:r w:rsidRPr="00F56577">
              <w:t>See table 8.3.6.1</w:t>
            </w:r>
          </w:p>
        </w:tc>
        <w:tc>
          <w:tcPr>
            <w:tcW w:w="3118" w:type="dxa"/>
            <w:vMerge w:val="restart"/>
            <w:vAlign w:val="center"/>
          </w:tcPr>
          <w:p w14:paraId="06CBEAD3"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77" w:type="dxa"/>
            <w:vMerge w:val="restart"/>
            <w:vAlign w:val="center"/>
          </w:tcPr>
          <w:p w14:paraId="57FC636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5D802F20" w14:textId="77777777" w:rsidTr="00C77AFF">
        <w:trPr>
          <w:cantSplit/>
          <w:jc w:val="center"/>
        </w:trPr>
        <w:tc>
          <w:tcPr>
            <w:tcW w:w="1520" w:type="dxa"/>
            <w:vAlign w:val="center"/>
          </w:tcPr>
          <w:p w14:paraId="7ECA597A" w14:textId="77777777" w:rsidR="00F137E8" w:rsidRPr="00F56577" w:rsidRDefault="00F137E8" w:rsidP="00C77AFF">
            <w:pPr>
              <w:pStyle w:val="TAH"/>
            </w:pPr>
            <w:r w:rsidRPr="00F56577">
              <w:t>LogCh Type</w:t>
            </w:r>
          </w:p>
        </w:tc>
        <w:tc>
          <w:tcPr>
            <w:tcW w:w="1378" w:type="dxa"/>
            <w:vAlign w:val="center"/>
          </w:tcPr>
          <w:p w14:paraId="33D7919C" w14:textId="77777777" w:rsidR="00F137E8" w:rsidRPr="00F56577" w:rsidRDefault="00F137E8" w:rsidP="00C77AFF">
            <w:pPr>
              <w:pStyle w:val="TAC"/>
            </w:pPr>
            <w:r w:rsidRPr="00F56577">
              <w:t>DTCH</w:t>
            </w:r>
          </w:p>
        </w:tc>
        <w:tc>
          <w:tcPr>
            <w:tcW w:w="3118" w:type="dxa"/>
            <w:vMerge/>
            <w:vAlign w:val="center"/>
          </w:tcPr>
          <w:p w14:paraId="6FF9E3E9" w14:textId="77777777" w:rsidR="00F137E8" w:rsidRPr="00F56577" w:rsidRDefault="00F137E8" w:rsidP="00C77AFF">
            <w:pPr>
              <w:pStyle w:val="TAC"/>
            </w:pPr>
          </w:p>
        </w:tc>
        <w:tc>
          <w:tcPr>
            <w:tcW w:w="2977" w:type="dxa"/>
            <w:vMerge/>
            <w:vAlign w:val="center"/>
          </w:tcPr>
          <w:p w14:paraId="60A96478" w14:textId="77777777" w:rsidR="00F137E8" w:rsidRPr="00F56577" w:rsidRDefault="00F137E8" w:rsidP="00C77AFF">
            <w:pPr>
              <w:pStyle w:val="TAC"/>
            </w:pPr>
          </w:p>
        </w:tc>
      </w:tr>
      <w:tr w:rsidR="00F137E8" w:rsidRPr="00F56577" w14:paraId="73D54FD2" w14:textId="77777777" w:rsidTr="00C77AFF">
        <w:trPr>
          <w:cantSplit/>
          <w:jc w:val="center"/>
        </w:trPr>
        <w:tc>
          <w:tcPr>
            <w:tcW w:w="1520" w:type="dxa"/>
            <w:vAlign w:val="center"/>
          </w:tcPr>
          <w:p w14:paraId="199CCF2C" w14:textId="77777777" w:rsidR="00F137E8" w:rsidRPr="00F56577" w:rsidRDefault="00F137E8" w:rsidP="00C77AFF">
            <w:pPr>
              <w:pStyle w:val="TAH"/>
            </w:pPr>
            <w:r w:rsidRPr="00F56577">
              <w:t xml:space="preserve">LogCh Identity </w:t>
            </w:r>
          </w:p>
        </w:tc>
        <w:tc>
          <w:tcPr>
            <w:tcW w:w="1378" w:type="dxa"/>
            <w:vAlign w:val="center"/>
          </w:tcPr>
          <w:p w14:paraId="2FC477B8" w14:textId="77777777" w:rsidR="00F137E8" w:rsidRPr="00F56577" w:rsidRDefault="00F137E8" w:rsidP="00C77AFF">
            <w:pPr>
              <w:pStyle w:val="TAC"/>
            </w:pPr>
            <w:r w:rsidRPr="00F56577">
              <w:t>tsc_DL_DTCH1</w:t>
            </w:r>
          </w:p>
          <w:p w14:paraId="1F31922E" w14:textId="77777777" w:rsidR="00F137E8" w:rsidRPr="00F56577" w:rsidRDefault="00F137E8" w:rsidP="00C77AFF">
            <w:pPr>
              <w:pStyle w:val="TAC"/>
            </w:pPr>
            <w:r w:rsidRPr="00F56577">
              <w:t>(7)</w:t>
            </w:r>
          </w:p>
        </w:tc>
        <w:tc>
          <w:tcPr>
            <w:tcW w:w="3118" w:type="dxa"/>
            <w:vMerge/>
            <w:vAlign w:val="center"/>
          </w:tcPr>
          <w:p w14:paraId="4BC1BB5D" w14:textId="77777777" w:rsidR="00F137E8" w:rsidRPr="00F56577" w:rsidRDefault="00F137E8" w:rsidP="00C77AFF">
            <w:pPr>
              <w:pStyle w:val="TAC"/>
            </w:pPr>
          </w:p>
        </w:tc>
        <w:tc>
          <w:tcPr>
            <w:tcW w:w="2977" w:type="dxa"/>
            <w:vMerge/>
            <w:vAlign w:val="center"/>
          </w:tcPr>
          <w:p w14:paraId="623DB1A7" w14:textId="77777777" w:rsidR="00F137E8" w:rsidRPr="00F56577" w:rsidRDefault="00F137E8" w:rsidP="00C77AFF">
            <w:pPr>
              <w:pStyle w:val="TAC"/>
            </w:pPr>
          </w:p>
        </w:tc>
      </w:tr>
      <w:tr w:rsidR="00F137E8" w:rsidRPr="00F56577" w14:paraId="1E780140" w14:textId="77777777" w:rsidTr="00C77AFF">
        <w:trPr>
          <w:cantSplit/>
          <w:jc w:val="center"/>
        </w:trPr>
        <w:tc>
          <w:tcPr>
            <w:tcW w:w="1520" w:type="dxa"/>
            <w:vAlign w:val="center"/>
          </w:tcPr>
          <w:p w14:paraId="59642AA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78" w:type="dxa"/>
            <w:vAlign w:val="center"/>
          </w:tcPr>
          <w:p w14:paraId="72C5B3DD" w14:textId="77777777" w:rsidR="00F137E8" w:rsidRPr="00F56577" w:rsidRDefault="00F137E8" w:rsidP="00C77AFF">
            <w:pPr>
              <w:pStyle w:val="TAC"/>
            </w:pPr>
            <w:r w:rsidRPr="00F56577">
              <w:t>TM</w:t>
            </w:r>
          </w:p>
        </w:tc>
        <w:tc>
          <w:tcPr>
            <w:tcW w:w="3118" w:type="dxa"/>
            <w:vMerge/>
            <w:vAlign w:val="center"/>
          </w:tcPr>
          <w:p w14:paraId="25922C02" w14:textId="77777777" w:rsidR="00F137E8" w:rsidRPr="00F56577" w:rsidRDefault="00F137E8" w:rsidP="00C77AFF">
            <w:pPr>
              <w:pStyle w:val="TAC"/>
            </w:pPr>
          </w:p>
        </w:tc>
        <w:tc>
          <w:tcPr>
            <w:tcW w:w="2977" w:type="dxa"/>
            <w:vMerge/>
            <w:vAlign w:val="center"/>
          </w:tcPr>
          <w:p w14:paraId="73AF12FA" w14:textId="77777777" w:rsidR="00F137E8" w:rsidRPr="00F56577" w:rsidRDefault="00F137E8" w:rsidP="00C77AFF">
            <w:pPr>
              <w:pStyle w:val="TAC"/>
            </w:pPr>
          </w:p>
        </w:tc>
      </w:tr>
      <w:tr w:rsidR="00F137E8" w:rsidRPr="00F56577" w14:paraId="2E4A9ACD" w14:textId="77777777" w:rsidTr="00C77AFF">
        <w:trPr>
          <w:cantSplit/>
          <w:jc w:val="center"/>
        </w:trPr>
        <w:tc>
          <w:tcPr>
            <w:tcW w:w="1520" w:type="dxa"/>
            <w:vAlign w:val="center"/>
          </w:tcPr>
          <w:p w14:paraId="7CD4B49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78" w:type="dxa"/>
            <w:vAlign w:val="center"/>
          </w:tcPr>
          <w:p w14:paraId="0721C600" w14:textId="77777777" w:rsidR="00F137E8" w:rsidRPr="00F56577" w:rsidRDefault="00F137E8" w:rsidP="00C77AFF">
            <w:pPr>
              <w:pStyle w:val="TAC"/>
            </w:pPr>
            <w:r w:rsidRPr="00F56577">
              <w:t>1</w:t>
            </w:r>
          </w:p>
        </w:tc>
        <w:tc>
          <w:tcPr>
            <w:tcW w:w="3118" w:type="dxa"/>
            <w:vMerge/>
            <w:vAlign w:val="center"/>
          </w:tcPr>
          <w:p w14:paraId="35B5B542" w14:textId="77777777" w:rsidR="00F137E8" w:rsidRPr="00F56577" w:rsidRDefault="00F137E8" w:rsidP="00C77AFF">
            <w:pPr>
              <w:pStyle w:val="TAC"/>
            </w:pPr>
          </w:p>
        </w:tc>
        <w:tc>
          <w:tcPr>
            <w:tcW w:w="2977" w:type="dxa"/>
            <w:vMerge/>
            <w:vAlign w:val="center"/>
          </w:tcPr>
          <w:p w14:paraId="16F774DA" w14:textId="77777777" w:rsidR="00F137E8" w:rsidRPr="00F56577" w:rsidRDefault="00F137E8" w:rsidP="00C77AFF">
            <w:pPr>
              <w:pStyle w:val="TAC"/>
            </w:pPr>
          </w:p>
        </w:tc>
      </w:tr>
      <w:tr w:rsidR="00F137E8" w:rsidRPr="00F56577" w14:paraId="6C1BD000" w14:textId="77777777" w:rsidTr="00C77AFF">
        <w:trPr>
          <w:cantSplit/>
          <w:jc w:val="center"/>
        </w:trPr>
        <w:tc>
          <w:tcPr>
            <w:tcW w:w="1520" w:type="dxa"/>
            <w:vAlign w:val="center"/>
          </w:tcPr>
          <w:p w14:paraId="7F216882" w14:textId="77777777" w:rsidR="00F137E8" w:rsidRPr="00F56577" w:rsidRDefault="00F137E8" w:rsidP="00C77AFF">
            <w:pPr>
              <w:pStyle w:val="TAH"/>
            </w:pPr>
            <w:r w:rsidRPr="00F56577">
              <w:t>TrCH Type</w:t>
            </w:r>
          </w:p>
        </w:tc>
        <w:tc>
          <w:tcPr>
            <w:tcW w:w="1378" w:type="dxa"/>
            <w:vAlign w:val="center"/>
          </w:tcPr>
          <w:p w14:paraId="3FB352B7" w14:textId="77777777" w:rsidR="00F137E8" w:rsidRPr="00F56577" w:rsidRDefault="00F137E8" w:rsidP="00C77AFF">
            <w:pPr>
              <w:pStyle w:val="TAC"/>
            </w:pPr>
            <w:smartTag w:uri="urn:schemas-microsoft-com:office:smarttags" w:element="stockticker">
              <w:r w:rsidRPr="00F56577">
                <w:t>DCH</w:t>
              </w:r>
            </w:smartTag>
          </w:p>
        </w:tc>
        <w:tc>
          <w:tcPr>
            <w:tcW w:w="3118" w:type="dxa"/>
            <w:vMerge/>
            <w:vAlign w:val="center"/>
          </w:tcPr>
          <w:p w14:paraId="5D790A53" w14:textId="77777777" w:rsidR="00F137E8" w:rsidRPr="00F56577" w:rsidRDefault="00F137E8" w:rsidP="00C77AFF">
            <w:pPr>
              <w:pStyle w:val="TAC"/>
            </w:pPr>
          </w:p>
        </w:tc>
        <w:tc>
          <w:tcPr>
            <w:tcW w:w="2977" w:type="dxa"/>
            <w:vMerge/>
            <w:vAlign w:val="center"/>
          </w:tcPr>
          <w:p w14:paraId="078DF5D0" w14:textId="77777777" w:rsidR="00F137E8" w:rsidRPr="00F56577" w:rsidRDefault="00F137E8" w:rsidP="00C77AFF">
            <w:pPr>
              <w:pStyle w:val="TAC"/>
            </w:pPr>
          </w:p>
        </w:tc>
      </w:tr>
      <w:tr w:rsidR="00F137E8" w:rsidRPr="00F56577" w14:paraId="0724CE7F" w14:textId="77777777" w:rsidTr="00C77AFF">
        <w:trPr>
          <w:cantSplit/>
          <w:jc w:val="center"/>
        </w:trPr>
        <w:tc>
          <w:tcPr>
            <w:tcW w:w="1520" w:type="dxa"/>
            <w:vAlign w:val="center"/>
          </w:tcPr>
          <w:p w14:paraId="02078CFC" w14:textId="77777777" w:rsidR="00F137E8" w:rsidRPr="00F56577" w:rsidRDefault="00F137E8" w:rsidP="00C77AFF">
            <w:pPr>
              <w:pStyle w:val="TAH"/>
            </w:pPr>
            <w:r w:rsidRPr="00F56577">
              <w:t xml:space="preserve">TrCH identity </w:t>
            </w:r>
          </w:p>
        </w:tc>
        <w:tc>
          <w:tcPr>
            <w:tcW w:w="1378" w:type="dxa"/>
            <w:vAlign w:val="center"/>
          </w:tcPr>
          <w:p w14:paraId="76B8521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18336069" w14:textId="77777777" w:rsidR="00F137E8" w:rsidRPr="00F56577" w:rsidRDefault="00F137E8" w:rsidP="00C77AFF">
            <w:pPr>
              <w:pStyle w:val="TAC"/>
            </w:pPr>
            <w:r w:rsidRPr="00F56577">
              <w:t>(6)</w:t>
            </w:r>
          </w:p>
        </w:tc>
        <w:tc>
          <w:tcPr>
            <w:tcW w:w="3118" w:type="dxa"/>
            <w:vMerge/>
            <w:vAlign w:val="center"/>
          </w:tcPr>
          <w:p w14:paraId="06064AFB" w14:textId="77777777" w:rsidR="00F137E8" w:rsidRPr="00F56577" w:rsidRDefault="00F137E8" w:rsidP="00C77AFF">
            <w:pPr>
              <w:pStyle w:val="TAC"/>
            </w:pPr>
          </w:p>
        </w:tc>
        <w:tc>
          <w:tcPr>
            <w:tcW w:w="2977" w:type="dxa"/>
            <w:vMerge/>
            <w:vAlign w:val="center"/>
          </w:tcPr>
          <w:p w14:paraId="3A772074" w14:textId="77777777" w:rsidR="00F137E8" w:rsidRPr="00F56577" w:rsidRDefault="00F137E8" w:rsidP="00C77AFF">
            <w:pPr>
              <w:pStyle w:val="TAC"/>
            </w:pPr>
          </w:p>
        </w:tc>
      </w:tr>
      <w:tr w:rsidR="00F137E8" w:rsidRPr="00F56577" w14:paraId="25B67533" w14:textId="77777777" w:rsidTr="00C77AFF">
        <w:trPr>
          <w:cantSplit/>
          <w:jc w:val="center"/>
        </w:trPr>
        <w:tc>
          <w:tcPr>
            <w:tcW w:w="1520" w:type="dxa"/>
            <w:vAlign w:val="center"/>
          </w:tcPr>
          <w:p w14:paraId="2A129523" w14:textId="77777777" w:rsidR="00F137E8" w:rsidRPr="00F56577" w:rsidRDefault="00F137E8" w:rsidP="00C77AFF">
            <w:pPr>
              <w:pStyle w:val="TAH"/>
            </w:pPr>
            <w:r w:rsidRPr="00F56577">
              <w:t>PhyCh Type</w:t>
            </w:r>
          </w:p>
        </w:tc>
        <w:tc>
          <w:tcPr>
            <w:tcW w:w="4496" w:type="dxa"/>
            <w:gridSpan w:val="2"/>
            <w:vAlign w:val="center"/>
          </w:tcPr>
          <w:p w14:paraId="25F01FA1" w14:textId="77777777" w:rsidR="00F137E8" w:rsidRPr="00F56577" w:rsidRDefault="00F137E8" w:rsidP="00C77AFF">
            <w:pPr>
              <w:pStyle w:val="TAC"/>
            </w:pPr>
            <w:r w:rsidRPr="00F56577">
              <w:t>DPCH</w:t>
            </w:r>
          </w:p>
        </w:tc>
        <w:tc>
          <w:tcPr>
            <w:tcW w:w="2977" w:type="dxa"/>
            <w:vAlign w:val="center"/>
          </w:tcPr>
          <w:p w14:paraId="07FA3B02" w14:textId="77777777" w:rsidR="00F137E8" w:rsidRPr="00F56577" w:rsidRDefault="00F137E8" w:rsidP="00C77AFF">
            <w:pPr>
              <w:pStyle w:val="TAC"/>
            </w:pPr>
            <w:r w:rsidRPr="00F56577">
              <w:t>Secondary CCPCH</w:t>
            </w:r>
          </w:p>
        </w:tc>
      </w:tr>
      <w:tr w:rsidR="00F137E8" w:rsidRPr="00F56577" w14:paraId="417E30AE" w14:textId="77777777" w:rsidTr="00C77AFF">
        <w:trPr>
          <w:cantSplit/>
          <w:jc w:val="center"/>
        </w:trPr>
        <w:tc>
          <w:tcPr>
            <w:tcW w:w="1520" w:type="dxa"/>
            <w:vAlign w:val="center"/>
          </w:tcPr>
          <w:p w14:paraId="63BAE537" w14:textId="77777777" w:rsidR="00F137E8" w:rsidRPr="00F56577" w:rsidRDefault="00F137E8" w:rsidP="00C77AFF">
            <w:pPr>
              <w:pStyle w:val="TAH"/>
            </w:pPr>
            <w:r w:rsidRPr="00F56577">
              <w:t xml:space="preserve">PhyCH identity </w:t>
            </w:r>
          </w:p>
        </w:tc>
        <w:tc>
          <w:tcPr>
            <w:tcW w:w="4496" w:type="dxa"/>
            <w:gridSpan w:val="2"/>
            <w:vAlign w:val="center"/>
          </w:tcPr>
          <w:p w14:paraId="13F857F5" w14:textId="77777777" w:rsidR="00F137E8" w:rsidRPr="00F56577" w:rsidRDefault="00F137E8" w:rsidP="00C77AFF">
            <w:pPr>
              <w:pStyle w:val="TAC"/>
            </w:pPr>
            <w:r w:rsidRPr="00F56577">
              <w:t>tsc_DL_DPCH1</w:t>
            </w:r>
          </w:p>
          <w:p w14:paraId="395317D6" w14:textId="77777777" w:rsidR="00F137E8" w:rsidRPr="00F56577" w:rsidRDefault="00F137E8" w:rsidP="00C77AFF">
            <w:pPr>
              <w:pStyle w:val="TAC"/>
            </w:pPr>
            <w:r w:rsidRPr="00F56577">
              <w:t>(26)</w:t>
            </w:r>
          </w:p>
        </w:tc>
        <w:tc>
          <w:tcPr>
            <w:tcW w:w="2977" w:type="dxa"/>
            <w:vAlign w:val="center"/>
          </w:tcPr>
          <w:p w14:paraId="43C651AC" w14:textId="77777777" w:rsidR="00F137E8" w:rsidRPr="00F56577" w:rsidRDefault="00F137E8" w:rsidP="00C77AFF">
            <w:pPr>
              <w:pStyle w:val="TAC"/>
            </w:pPr>
            <w:r w:rsidRPr="00F56577">
              <w:t>tsc_S_CCPCH1</w:t>
            </w:r>
          </w:p>
          <w:p w14:paraId="2A3800AA" w14:textId="77777777" w:rsidR="00F137E8" w:rsidRPr="00F56577" w:rsidRDefault="00F137E8" w:rsidP="00C77AFF">
            <w:pPr>
              <w:pStyle w:val="TAC"/>
            </w:pPr>
            <w:r w:rsidRPr="00F56577">
              <w:t>(5)</w:t>
            </w:r>
          </w:p>
        </w:tc>
      </w:tr>
    </w:tbl>
    <w:p w14:paraId="211E6286" w14:textId="77777777" w:rsidR="00F137E8" w:rsidRPr="00F56577" w:rsidRDefault="00F137E8" w:rsidP="00F137E8"/>
    <w:p w14:paraId="25B663F5" w14:textId="77777777" w:rsidR="00F137E8" w:rsidRPr="00F56577" w:rsidRDefault="00F137E8" w:rsidP="00F137E8">
      <w:pPr>
        <w:pStyle w:val="Heading3"/>
      </w:pPr>
      <w:bookmarkStart w:id="369" w:name="_Toc476219399"/>
      <w:r w:rsidRPr="00F56577">
        <w:t>8.3.7</w:t>
      </w:r>
      <w:r w:rsidRPr="00F56577">
        <w:tab/>
        <w:t>Configuration of Cell_FACH_</w:t>
      </w:r>
      <w:smartTag w:uri="urn:schemas-microsoft-com:office:smarttags" w:element="stockticker">
        <w:r w:rsidRPr="00F56577">
          <w:t>BMC</w:t>
        </w:r>
      </w:smartTag>
      <w:bookmarkEnd w:id="369"/>
    </w:p>
    <w:p w14:paraId="61256719"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without RAB/DTCH for uplink. A RB30/</w:t>
      </w:r>
      <w:smartTag w:uri="urn:schemas-microsoft-com:office:smarttags" w:element="stockticker">
        <w:r w:rsidRPr="00F56577">
          <w:t>CTCH</w:t>
        </w:r>
      </w:smartTag>
      <w:r w:rsidRPr="00F56577">
        <w:t xml:space="preserve"> is configured. The configuration is applied to the </w:t>
      </w:r>
      <w:smartTag w:uri="urn:schemas-microsoft-com:office:smarttags" w:element="stockticker">
        <w:r w:rsidRPr="00F56577">
          <w:t>BMC</w:t>
        </w:r>
      </w:smartTag>
      <w:r w:rsidRPr="00F56577">
        <w:t xml:space="preserve"> and CBSMS tests.</w:t>
      </w:r>
    </w:p>
    <w:p w14:paraId="72F113A7" w14:textId="77777777" w:rsidR="00F137E8" w:rsidRPr="00F56577" w:rsidRDefault="00F137E8" w:rsidP="00F137E8">
      <w:r w:rsidRPr="00F56577">
        <w:t>The uplink configuration of Cell_FACH_</w:t>
      </w:r>
      <w:smartTag w:uri="urn:schemas-microsoft-com:office:smarttags" w:element="stockticker">
        <w:r w:rsidRPr="00F56577">
          <w:t>BMC</w:t>
        </w:r>
      </w:smartTag>
      <w:r w:rsidRPr="00F56577">
        <w:t xml:space="preserve"> is the same as the uplink configuration of Cell_FACH.</w:t>
      </w:r>
    </w:p>
    <w:p w14:paraId="258BEB40" w14:textId="77777777" w:rsidR="00F137E8" w:rsidRPr="00F56577" w:rsidRDefault="00F137E8" w:rsidP="00F137E8">
      <w:pPr>
        <w:pStyle w:val="TH"/>
      </w:pPr>
      <w:r w:rsidRPr="00F56577">
        <w:t>Table 8.3.7.1: Downlink configuration of Cell_FACH_</w:t>
      </w:r>
      <w:smartTag w:uri="urn:schemas-microsoft-com:office:smarttags" w:element="stockticker">
        <w:r w:rsidRPr="00F56577">
          <w:t>BMC</w:t>
        </w:r>
      </w:smartTag>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85"/>
        <w:gridCol w:w="1086"/>
        <w:gridCol w:w="850"/>
        <w:gridCol w:w="851"/>
        <w:gridCol w:w="850"/>
        <w:gridCol w:w="851"/>
        <w:gridCol w:w="850"/>
        <w:gridCol w:w="1276"/>
        <w:gridCol w:w="1134"/>
        <w:gridCol w:w="1358"/>
      </w:tblGrid>
      <w:tr w:rsidR="00F137E8" w:rsidRPr="00F56577" w14:paraId="31052A3E" w14:textId="77777777" w:rsidTr="00C77AFF">
        <w:trPr>
          <w:cantSplit/>
          <w:jc w:val="center"/>
        </w:trPr>
        <w:tc>
          <w:tcPr>
            <w:tcW w:w="785" w:type="dxa"/>
            <w:vAlign w:val="center"/>
          </w:tcPr>
          <w:p w14:paraId="03CCBA37" w14:textId="77777777" w:rsidR="00F137E8" w:rsidRPr="00F56577" w:rsidRDefault="00F137E8" w:rsidP="00C77AFF">
            <w:pPr>
              <w:pStyle w:val="TAH"/>
            </w:pPr>
            <w:r w:rsidRPr="00F56577">
              <w:t>RB Identity</w:t>
            </w:r>
          </w:p>
        </w:tc>
        <w:tc>
          <w:tcPr>
            <w:tcW w:w="1086" w:type="dxa"/>
            <w:vAlign w:val="center"/>
          </w:tcPr>
          <w:p w14:paraId="601079CA" w14:textId="77777777" w:rsidR="00F137E8" w:rsidRPr="00F56577" w:rsidRDefault="00F137E8" w:rsidP="00C77AFF">
            <w:pPr>
              <w:pStyle w:val="TAC"/>
            </w:pPr>
          </w:p>
        </w:tc>
        <w:tc>
          <w:tcPr>
            <w:tcW w:w="850" w:type="dxa"/>
            <w:vAlign w:val="center"/>
          </w:tcPr>
          <w:p w14:paraId="731D21DB" w14:textId="77777777" w:rsidR="00F137E8" w:rsidRPr="00F56577" w:rsidRDefault="00F137E8" w:rsidP="00C77AFF">
            <w:pPr>
              <w:pStyle w:val="TAC"/>
            </w:pPr>
            <w:r w:rsidRPr="00F56577">
              <w:t>tsc_RB0</w:t>
            </w:r>
          </w:p>
          <w:p w14:paraId="3FA8C8D8" w14:textId="77777777" w:rsidR="00F137E8" w:rsidRPr="00F56577" w:rsidRDefault="00F137E8" w:rsidP="00C77AFF">
            <w:pPr>
              <w:pStyle w:val="TAC"/>
            </w:pPr>
            <w:r w:rsidRPr="00F56577">
              <w:t>(0)</w:t>
            </w:r>
          </w:p>
        </w:tc>
        <w:tc>
          <w:tcPr>
            <w:tcW w:w="851" w:type="dxa"/>
            <w:vAlign w:val="center"/>
          </w:tcPr>
          <w:p w14:paraId="492DCABA" w14:textId="77777777" w:rsidR="00F137E8" w:rsidRPr="00F56577" w:rsidRDefault="00F137E8" w:rsidP="00C77AFF">
            <w:pPr>
              <w:pStyle w:val="TAC"/>
            </w:pPr>
            <w:r w:rsidRPr="00F56577">
              <w:t>tsc_RB1</w:t>
            </w:r>
          </w:p>
          <w:p w14:paraId="7CC72D9D" w14:textId="77777777" w:rsidR="00F137E8" w:rsidRPr="00F56577" w:rsidRDefault="00F137E8" w:rsidP="00C77AFF">
            <w:pPr>
              <w:pStyle w:val="TAC"/>
            </w:pPr>
            <w:r w:rsidRPr="00F56577">
              <w:t>(1)</w:t>
            </w:r>
          </w:p>
        </w:tc>
        <w:tc>
          <w:tcPr>
            <w:tcW w:w="850" w:type="dxa"/>
            <w:vAlign w:val="center"/>
          </w:tcPr>
          <w:p w14:paraId="002DDD65" w14:textId="77777777" w:rsidR="00F137E8" w:rsidRPr="00F56577" w:rsidRDefault="00F137E8" w:rsidP="00C77AFF">
            <w:pPr>
              <w:pStyle w:val="TAC"/>
            </w:pPr>
            <w:r w:rsidRPr="00F56577">
              <w:t>tsc_RB2</w:t>
            </w:r>
          </w:p>
          <w:p w14:paraId="7A931AD1" w14:textId="77777777" w:rsidR="00F137E8" w:rsidRPr="00F56577" w:rsidRDefault="00F137E8" w:rsidP="00C77AFF">
            <w:pPr>
              <w:pStyle w:val="TAC"/>
            </w:pPr>
            <w:r w:rsidRPr="00F56577">
              <w:t>(2)</w:t>
            </w:r>
          </w:p>
        </w:tc>
        <w:tc>
          <w:tcPr>
            <w:tcW w:w="851" w:type="dxa"/>
            <w:vAlign w:val="center"/>
          </w:tcPr>
          <w:p w14:paraId="7878CDCB" w14:textId="77777777" w:rsidR="00F137E8" w:rsidRPr="00F56577" w:rsidRDefault="00F137E8" w:rsidP="00C77AFF">
            <w:pPr>
              <w:pStyle w:val="TAC"/>
            </w:pPr>
            <w:r w:rsidRPr="00F56577">
              <w:t>tsc_RB3</w:t>
            </w:r>
          </w:p>
          <w:p w14:paraId="4D7BD55D" w14:textId="77777777" w:rsidR="00F137E8" w:rsidRPr="00F56577" w:rsidRDefault="00F137E8" w:rsidP="00C77AFF">
            <w:pPr>
              <w:pStyle w:val="TAC"/>
            </w:pPr>
            <w:r w:rsidRPr="00F56577">
              <w:t>(3)</w:t>
            </w:r>
          </w:p>
        </w:tc>
        <w:tc>
          <w:tcPr>
            <w:tcW w:w="850" w:type="dxa"/>
            <w:vAlign w:val="center"/>
          </w:tcPr>
          <w:p w14:paraId="22B52AED" w14:textId="77777777" w:rsidR="00F137E8" w:rsidRPr="00F56577" w:rsidRDefault="00F137E8" w:rsidP="00C77AFF">
            <w:pPr>
              <w:pStyle w:val="TAC"/>
            </w:pPr>
            <w:r w:rsidRPr="00F56577">
              <w:t>tsc_RB4</w:t>
            </w:r>
          </w:p>
          <w:p w14:paraId="1B3C8D48" w14:textId="77777777" w:rsidR="00F137E8" w:rsidRPr="00F56577" w:rsidRDefault="00F137E8" w:rsidP="00C77AFF">
            <w:pPr>
              <w:pStyle w:val="TAC"/>
            </w:pPr>
            <w:r w:rsidRPr="00F56577">
              <w:t>(4)</w:t>
            </w:r>
          </w:p>
        </w:tc>
        <w:tc>
          <w:tcPr>
            <w:tcW w:w="1276" w:type="dxa"/>
          </w:tcPr>
          <w:p w14:paraId="7D04CC0F" w14:textId="77777777" w:rsidR="00F137E8" w:rsidRPr="00F56577" w:rsidRDefault="00F137E8" w:rsidP="00C77AFF">
            <w:pPr>
              <w:pStyle w:val="TAC"/>
            </w:pPr>
            <w:r w:rsidRPr="00F56577">
              <w:t>tsc_RB_BCCH_FACH</w:t>
            </w:r>
          </w:p>
          <w:p w14:paraId="3C155189" w14:textId="77777777" w:rsidR="00F137E8" w:rsidRPr="00F56577" w:rsidRDefault="00F137E8" w:rsidP="00C77AFF">
            <w:pPr>
              <w:pStyle w:val="TAC"/>
            </w:pPr>
            <w:r w:rsidRPr="00F56577">
              <w:t xml:space="preserve">(-3) </w:t>
            </w:r>
          </w:p>
        </w:tc>
        <w:tc>
          <w:tcPr>
            <w:tcW w:w="1134" w:type="dxa"/>
            <w:vAlign w:val="center"/>
          </w:tcPr>
          <w:p w14:paraId="18E5D8CD" w14:textId="77777777" w:rsidR="00F137E8" w:rsidRPr="00F56577" w:rsidRDefault="00F137E8" w:rsidP="00C77AFF">
            <w:pPr>
              <w:pStyle w:val="TAC"/>
            </w:pPr>
            <w:r w:rsidRPr="00F56577">
              <w:t>Tsc_RB30</w:t>
            </w:r>
          </w:p>
          <w:p w14:paraId="44BAF6C1" w14:textId="77777777" w:rsidR="00F137E8" w:rsidRPr="00F56577" w:rsidRDefault="00F137E8" w:rsidP="00C77AFF">
            <w:pPr>
              <w:pStyle w:val="TAC"/>
            </w:pPr>
            <w:r w:rsidRPr="00F56577">
              <w:t>(30)</w:t>
            </w:r>
          </w:p>
        </w:tc>
        <w:tc>
          <w:tcPr>
            <w:tcW w:w="1358" w:type="dxa"/>
            <w:vAlign w:val="center"/>
          </w:tcPr>
          <w:p w14:paraId="5399327D" w14:textId="77777777" w:rsidR="00F137E8" w:rsidRPr="00F56577" w:rsidRDefault="00F137E8" w:rsidP="00C77AFF">
            <w:pPr>
              <w:pStyle w:val="TAC"/>
            </w:pPr>
            <w:r w:rsidRPr="00F56577">
              <w:t>tsc_RB_PCCH</w:t>
            </w:r>
          </w:p>
          <w:p w14:paraId="3732C039" w14:textId="77777777" w:rsidR="00F137E8" w:rsidRPr="00F56577" w:rsidRDefault="00F137E8" w:rsidP="00C77AFF">
            <w:pPr>
              <w:pStyle w:val="TAC"/>
            </w:pPr>
            <w:r w:rsidRPr="00F56577">
              <w:t>(-2)</w:t>
            </w:r>
          </w:p>
        </w:tc>
      </w:tr>
      <w:tr w:rsidR="00F137E8" w:rsidRPr="00F56577" w14:paraId="62DAAF64" w14:textId="77777777" w:rsidTr="00C77AFF">
        <w:trPr>
          <w:cantSplit/>
          <w:jc w:val="center"/>
        </w:trPr>
        <w:tc>
          <w:tcPr>
            <w:tcW w:w="785" w:type="dxa"/>
            <w:vAlign w:val="center"/>
          </w:tcPr>
          <w:p w14:paraId="2E3256B4" w14:textId="77777777" w:rsidR="00F137E8" w:rsidRPr="00F56577" w:rsidRDefault="00F137E8" w:rsidP="00C77AFF">
            <w:pPr>
              <w:pStyle w:val="TAH"/>
            </w:pPr>
            <w:r w:rsidRPr="00F56577">
              <w:t>LogCh Type</w:t>
            </w:r>
          </w:p>
        </w:tc>
        <w:tc>
          <w:tcPr>
            <w:tcW w:w="1086" w:type="dxa"/>
            <w:vAlign w:val="center"/>
          </w:tcPr>
          <w:p w14:paraId="5C350A7C" w14:textId="77777777" w:rsidR="00F137E8" w:rsidRPr="00F56577" w:rsidRDefault="00F137E8" w:rsidP="00C77AFF">
            <w:pPr>
              <w:pStyle w:val="TAC"/>
            </w:pPr>
          </w:p>
        </w:tc>
        <w:tc>
          <w:tcPr>
            <w:tcW w:w="850" w:type="dxa"/>
            <w:vAlign w:val="center"/>
          </w:tcPr>
          <w:p w14:paraId="79E021BE" w14:textId="77777777" w:rsidR="00F137E8" w:rsidRPr="00F56577" w:rsidRDefault="00F137E8" w:rsidP="00C77AFF">
            <w:pPr>
              <w:pStyle w:val="TAC"/>
            </w:pPr>
            <w:r w:rsidRPr="00F56577">
              <w:t>CCCH</w:t>
            </w:r>
          </w:p>
        </w:tc>
        <w:tc>
          <w:tcPr>
            <w:tcW w:w="851" w:type="dxa"/>
            <w:vAlign w:val="center"/>
          </w:tcPr>
          <w:p w14:paraId="267B690A" w14:textId="77777777" w:rsidR="00F137E8" w:rsidRPr="00F56577" w:rsidRDefault="00F137E8" w:rsidP="00C77AFF">
            <w:pPr>
              <w:pStyle w:val="TAC"/>
            </w:pPr>
            <w:r w:rsidRPr="00F56577">
              <w:t>DCCH</w:t>
            </w:r>
          </w:p>
        </w:tc>
        <w:tc>
          <w:tcPr>
            <w:tcW w:w="850" w:type="dxa"/>
            <w:vAlign w:val="center"/>
          </w:tcPr>
          <w:p w14:paraId="67797794" w14:textId="77777777" w:rsidR="00F137E8" w:rsidRPr="00F56577" w:rsidRDefault="00F137E8" w:rsidP="00C77AFF">
            <w:pPr>
              <w:pStyle w:val="TAC"/>
            </w:pPr>
            <w:r w:rsidRPr="00F56577">
              <w:t>DCCH</w:t>
            </w:r>
          </w:p>
        </w:tc>
        <w:tc>
          <w:tcPr>
            <w:tcW w:w="851" w:type="dxa"/>
            <w:vAlign w:val="center"/>
          </w:tcPr>
          <w:p w14:paraId="39ED4587" w14:textId="77777777" w:rsidR="00F137E8" w:rsidRPr="00F56577" w:rsidRDefault="00F137E8" w:rsidP="00C77AFF">
            <w:pPr>
              <w:pStyle w:val="TAC"/>
            </w:pPr>
            <w:r w:rsidRPr="00F56577">
              <w:t>DCCH</w:t>
            </w:r>
          </w:p>
        </w:tc>
        <w:tc>
          <w:tcPr>
            <w:tcW w:w="850" w:type="dxa"/>
            <w:vAlign w:val="center"/>
          </w:tcPr>
          <w:p w14:paraId="5E9120EF" w14:textId="77777777" w:rsidR="00F137E8" w:rsidRPr="00F56577" w:rsidRDefault="00F137E8" w:rsidP="00C77AFF">
            <w:pPr>
              <w:pStyle w:val="TAC"/>
            </w:pPr>
            <w:r w:rsidRPr="00F56577">
              <w:t>DCCH</w:t>
            </w:r>
          </w:p>
        </w:tc>
        <w:tc>
          <w:tcPr>
            <w:tcW w:w="1276" w:type="dxa"/>
            <w:vAlign w:val="center"/>
          </w:tcPr>
          <w:p w14:paraId="00A96950" w14:textId="77777777" w:rsidR="00F137E8" w:rsidRPr="00F56577" w:rsidRDefault="00F137E8" w:rsidP="00C77AFF">
            <w:pPr>
              <w:pStyle w:val="TAC"/>
            </w:pPr>
            <w:r w:rsidRPr="00F56577">
              <w:t>BCCH</w:t>
            </w:r>
          </w:p>
        </w:tc>
        <w:tc>
          <w:tcPr>
            <w:tcW w:w="1134" w:type="dxa"/>
            <w:vAlign w:val="center"/>
          </w:tcPr>
          <w:p w14:paraId="7E39D888" w14:textId="77777777" w:rsidR="00F137E8" w:rsidRPr="00F56577" w:rsidRDefault="00F137E8" w:rsidP="00C77AFF">
            <w:pPr>
              <w:pStyle w:val="TAC"/>
            </w:pPr>
            <w:smartTag w:uri="urn:schemas-microsoft-com:office:smarttags" w:element="stockticker">
              <w:r w:rsidRPr="00F56577">
                <w:t>CTCH</w:t>
              </w:r>
            </w:smartTag>
          </w:p>
        </w:tc>
        <w:tc>
          <w:tcPr>
            <w:tcW w:w="1358" w:type="dxa"/>
            <w:vAlign w:val="center"/>
          </w:tcPr>
          <w:p w14:paraId="0C34DBA3" w14:textId="77777777" w:rsidR="00F137E8" w:rsidRPr="00F56577" w:rsidRDefault="00F137E8" w:rsidP="00C77AFF">
            <w:pPr>
              <w:pStyle w:val="TAC"/>
            </w:pPr>
            <w:r w:rsidRPr="00F56577">
              <w:t>PCCH</w:t>
            </w:r>
          </w:p>
        </w:tc>
      </w:tr>
      <w:tr w:rsidR="00F137E8" w:rsidRPr="00F56577" w14:paraId="4360C302" w14:textId="77777777" w:rsidTr="00C77AFF">
        <w:trPr>
          <w:cantSplit/>
          <w:jc w:val="center"/>
        </w:trPr>
        <w:tc>
          <w:tcPr>
            <w:tcW w:w="785" w:type="dxa"/>
            <w:vAlign w:val="center"/>
          </w:tcPr>
          <w:p w14:paraId="7A876B7D" w14:textId="77777777" w:rsidR="00F137E8" w:rsidRPr="00F56577" w:rsidRDefault="00F137E8" w:rsidP="00C77AFF">
            <w:pPr>
              <w:pStyle w:val="TAH"/>
            </w:pPr>
            <w:r w:rsidRPr="00F56577">
              <w:t xml:space="preserve">LogCh Identity </w:t>
            </w:r>
          </w:p>
        </w:tc>
        <w:tc>
          <w:tcPr>
            <w:tcW w:w="1086" w:type="dxa"/>
            <w:vAlign w:val="center"/>
          </w:tcPr>
          <w:p w14:paraId="38338449" w14:textId="77777777" w:rsidR="00F137E8" w:rsidRPr="00F56577" w:rsidRDefault="00F137E8" w:rsidP="00C77AFF">
            <w:pPr>
              <w:pStyle w:val="TAC"/>
            </w:pPr>
          </w:p>
        </w:tc>
        <w:tc>
          <w:tcPr>
            <w:tcW w:w="850" w:type="dxa"/>
            <w:vAlign w:val="center"/>
          </w:tcPr>
          <w:p w14:paraId="2B66B153" w14:textId="77777777" w:rsidR="00F137E8" w:rsidRPr="00F56577" w:rsidRDefault="00F137E8" w:rsidP="00C77AFF">
            <w:pPr>
              <w:pStyle w:val="TAC"/>
            </w:pPr>
            <w:r w:rsidRPr="00F56577">
              <w:t>tsc_DL_CCCH5</w:t>
            </w:r>
          </w:p>
          <w:p w14:paraId="1DAD7799" w14:textId="77777777" w:rsidR="00F137E8" w:rsidRPr="00F56577" w:rsidRDefault="00F137E8" w:rsidP="00C77AFF">
            <w:pPr>
              <w:pStyle w:val="TAC"/>
            </w:pPr>
            <w:r w:rsidRPr="00F56577">
              <w:t>(5)</w:t>
            </w:r>
          </w:p>
        </w:tc>
        <w:tc>
          <w:tcPr>
            <w:tcW w:w="851" w:type="dxa"/>
            <w:vAlign w:val="center"/>
          </w:tcPr>
          <w:p w14:paraId="22D1F623" w14:textId="77777777" w:rsidR="00F137E8" w:rsidRPr="00F56577" w:rsidRDefault="00F137E8" w:rsidP="00C77AFF">
            <w:pPr>
              <w:pStyle w:val="TAC"/>
            </w:pPr>
            <w:r w:rsidRPr="00F56577">
              <w:t>tsc_DL_DCCH1</w:t>
            </w:r>
          </w:p>
          <w:p w14:paraId="6BDC501D" w14:textId="77777777" w:rsidR="00F137E8" w:rsidRPr="00F56577" w:rsidRDefault="00F137E8" w:rsidP="00C77AFF">
            <w:pPr>
              <w:pStyle w:val="TAC"/>
            </w:pPr>
            <w:r w:rsidRPr="00F56577">
              <w:t>(1)</w:t>
            </w:r>
          </w:p>
        </w:tc>
        <w:tc>
          <w:tcPr>
            <w:tcW w:w="850" w:type="dxa"/>
            <w:vAlign w:val="center"/>
          </w:tcPr>
          <w:p w14:paraId="7DFA5999" w14:textId="77777777" w:rsidR="00F137E8" w:rsidRPr="00F56577" w:rsidRDefault="00F137E8" w:rsidP="00C77AFF">
            <w:pPr>
              <w:pStyle w:val="TAC"/>
            </w:pPr>
            <w:r w:rsidRPr="00F56577">
              <w:t>tsc_DL_DCCH2</w:t>
            </w:r>
          </w:p>
          <w:p w14:paraId="084C4689" w14:textId="77777777" w:rsidR="00F137E8" w:rsidRPr="00F56577" w:rsidRDefault="00F137E8" w:rsidP="00C77AFF">
            <w:pPr>
              <w:pStyle w:val="TAC"/>
            </w:pPr>
            <w:r w:rsidRPr="00F56577">
              <w:t>(2)</w:t>
            </w:r>
          </w:p>
        </w:tc>
        <w:tc>
          <w:tcPr>
            <w:tcW w:w="851" w:type="dxa"/>
            <w:vAlign w:val="center"/>
          </w:tcPr>
          <w:p w14:paraId="713AA44C" w14:textId="77777777" w:rsidR="00F137E8" w:rsidRPr="00F56577" w:rsidRDefault="00F137E8" w:rsidP="00C77AFF">
            <w:pPr>
              <w:pStyle w:val="TAC"/>
            </w:pPr>
            <w:r w:rsidRPr="00F56577">
              <w:t>tsc_DL_DCCH3</w:t>
            </w:r>
          </w:p>
          <w:p w14:paraId="71BDF017" w14:textId="77777777" w:rsidR="00F137E8" w:rsidRPr="00F56577" w:rsidRDefault="00F137E8" w:rsidP="00C77AFF">
            <w:pPr>
              <w:pStyle w:val="TAC"/>
            </w:pPr>
            <w:r w:rsidRPr="00F56577">
              <w:t>(3)</w:t>
            </w:r>
          </w:p>
        </w:tc>
        <w:tc>
          <w:tcPr>
            <w:tcW w:w="850" w:type="dxa"/>
            <w:vAlign w:val="center"/>
          </w:tcPr>
          <w:p w14:paraId="1EB0A58F" w14:textId="77777777" w:rsidR="00F137E8" w:rsidRPr="00F56577" w:rsidRDefault="00F137E8" w:rsidP="00C77AFF">
            <w:pPr>
              <w:pStyle w:val="TAC"/>
            </w:pPr>
            <w:r w:rsidRPr="00F56577">
              <w:t>tsc_DL_DCCH4</w:t>
            </w:r>
          </w:p>
          <w:p w14:paraId="79CC1485" w14:textId="77777777" w:rsidR="00F137E8" w:rsidRPr="00F56577" w:rsidRDefault="00F137E8" w:rsidP="00C77AFF">
            <w:pPr>
              <w:pStyle w:val="TAC"/>
            </w:pPr>
            <w:r w:rsidRPr="00F56577">
              <w:t>(4)</w:t>
            </w:r>
          </w:p>
        </w:tc>
        <w:tc>
          <w:tcPr>
            <w:tcW w:w="1276" w:type="dxa"/>
            <w:vAlign w:val="center"/>
          </w:tcPr>
          <w:p w14:paraId="253C2DA6" w14:textId="77777777" w:rsidR="00F137E8" w:rsidRPr="00F56577" w:rsidRDefault="00F137E8" w:rsidP="00C77AFF">
            <w:pPr>
              <w:pStyle w:val="TAC"/>
            </w:pPr>
            <w:r w:rsidRPr="00F56577">
              <w:t>tsc_BCCH6</w:t>
            </w:r>
          </w:p>
          <w:p w14:paraId="10B0128C" w14:textId="77777777" w:rsidR="00F137E8" w:rsidRPr="00F56577" w:rsidRDefault="00F137E8" w:rsidP="00C77AFF">
            <w:pPr>
              <w:pStyle w:val="TAC"/>
            </w:pPr>
            <w:r w:rsidRPr="00F56577">
              <w:t>(6)</w:t>
            </w:r>
          </w:p>
        </w:tc>
        <w:tc>
          <w:tcPr>
            <w:tcW w:w="1134" w:type="dxa"/>
            <w:vAlign w:val="center"/>
          </w:tcPr>
          <w:p w14:paraId="4DC44526" w14:textId="77777777" w:rsidR="00F137E8" w:rsidRPr="00F56577" w:rsidRDefault="00F137E8" w:rsidP="00C77AFF">
            <w:pPr>
              <w:pStyle w:val="TAC"/>
            </w:pPr>
            <w:r w:rsidRPr="00F56577">
              <w:t>Tsc_</w:t>
            </w:r>
            <w:smartTag w:uri="urn:schemas-microsoft-com:office:smarttags" w:element="stockticker">
              <w:r w:rsidRPr="00F56577">
                <w:t>CTCH</w:t>
              </w:r>
            </w:smartTag>
          </w:p>
          <w:p w14:paraId="7D9D96CC" w14:textId="77777777" w:rsidR="00F137E8" w:rsidRPr="00F56577" w:rsidRDefault="00F137E8" w:rsidP="00C77AFF">
            <w:pPr>
              <w:pStyle w:val="TAC"/>
            </w:pPr>
            <w:r w:rsidRPr="00F56577">
              <w:t>(11)</w:t>
            </w:r>
          </w:p>
        </w:tc>
        <w:tc>
          <w:tcPr>
            <w:tcW w:w="1358" w:type="dxa"/>
            <w:vAlign w:val="center"/>
          </w:tcPr>
          <w:p w14:paraId="21AF01B4" w14:textId="77777777" w:rsidR="00F137E8" w:rsidRPr="00F56577" w:rsidRDefault="00F137E8" w:rsidP="00C77AFF">
            <w:pPr>
              <w:pStyle w:val="TAC"/>
            </w:pPr>
            <w:r w:rsidRPr="00F56577">
              <w:t>tsc_PCCH1</w:t>
            </w:r>
          </w:p>
          <w:p w14:paraId="51E117F4" w14:textId="77777777" w:rsidR="00F137E8" w:rsidRPr="00F56577" w:rsidRDefault="00F137E8" w:rsidP="00C77AFF">
            <w:pPr>
              <w:pStyle w:val="TAC"/>
            </w:pPr>
            <w:r w:rsidRPr="00F56577">
              <w:t>(1)</w:t>
            </w:r>
          </w:p>
        </w:tc>
      </w:tr>
      <w:tr w:rsidR="00F137E8" w:rsidRPr="00F56577" w14:paraId="3975DFDF" w14:textId="77777777" w:rsidTr="00C77AFF">
        <w:trPr>
          <w:cantSplit/>
          <w:jc w:val="center"/>
        </w:trPr>
        <w:tc>
          <w:tcPr>
            <w:tcW w:w="785" w:type="dxa"/>
            <w:vAlign w:val="center"/>
          </w:tcPr>
          <w:p w14:paraId="7225F59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086" w:type="dxa"/>
            <w:vAlign w:val="center"/>
          </w:tcPr>
          <w:p w14:paraId="354CC30F" w14:textId="77777777" w:rsidR="00F137E8" w:rsidRPr="00F56577" w:rsidRDefault="00F137E8" w:rsidP="00C77AFF">
            <w:pPr>
              <w:pStyle w:val="TAC"/>
            </w:pPr>
            <w:r w:rsidRPr="00F56577">
              <w:t>AM</w:t>
            </w:r>
          </w:p>
        </w:tc>
        <w:tc>
          <w:tcPr>
            <w:tcW w:w="850" w:type="dxa"/>
            <w:vAlign w:val="center"/>
          </w:tcPr>
          <w:p w14:paraId="5CE3D84F" w14:textId="77777777" w:rsidR="00F137E8" w:rsidRPr="00F56577" w:rsidRDefault="00F137E8" w:rsidP="00C77AFF">
            <w:pPr>
              <w:pStyle w:val="TAC"/>
            </w:pPr>
            <w:r w:rsidRPr="00F56577">
              <w:t>UM</w:t>
            </w:r>
          </w:p>
        </w:tc>
        <w:tc>
          <w:tcPr>
            <w:tcW w:w="851" w:type="dxa"/>
            <w:vAlign w:val="center"/>
          </w:tcPr>
          <w:p w14:paraId="2BEE41F1" w14:textId="77777777" w:rsidR="00F137E8" w:rsidRPr="00F56577" w:rsidRDefault="00F137E8" w:rsidP="00C77AFF">
            <w:pPr>
              <w:pStyle w:val="TAC"/>
            </w:pPr>
            <w:r w:rsidRPr="00F56577">
              <w:t>UM</w:t>
            </w:r>
          </w:p>
        </w:tc>
        <w:tc>
          <w:tcPr>
            <w:tcW w:w="850" w:type="dxa"/>
            <w:vAlign w:val="center"/>
          </w:tcPr>
          <w:p w14:paraId="6E647BF6" w14:textId="77777777" w:rsidR="00F137E8" w:rsidRPr="00F56577" w:rsidRDefault="00F137E8" w:rsidP="00C77AFF">
            <w:pPr>
              <w:pStyle w:val="TAC"/>
            </w:pPr>
            <w:r w:rsidRPr="00F56577">
              <w:t>AM</w:t>
            </w:r>
          </w:p>
        </w:tc>
        <w:tc>
          <w:tcPr>
            <w:tcW w:w="851" w:type="dxa"/>
            <w:vAlign w:val="center"/>
          </w:tcPr>
          <w:p w14:paraId="1FF47C2A" w14:textId="77777777" w:rsidR="00F137E8" w:rsidRPr="00F56577" w:rsidRDefault="00F137E8" w:rsidP="00C77AFF">
            <w:pPr>
              <w:pStyle w:val="TAC"/>
            </w:pPr>
            <w:r w:rsidRPr="00F56577">
              <w:t>AM</w:t>
            </w:r>
          </w:p>
        </w:tc>
        <w:tc>
          <w:tcPr>
            <w:tcW w:w="850" w:type="dxa"/>
            <w:vAlign w:val="center"/>
          </w:tcPr>
          <w:p w14:paraId="014C0B0A" w14:textId="77777777" w:rsidR="00F137E8" w:rsidRPr="00F56577" w:rsidRDefault="00F137E8" w:rsidP="00C77AFF">
            <w:pPr>
              <w:pStyle w:val="TAC"/>
            </w:pPr>
            <w:r w:rsidRPr="00F56577">
              <w:t>AM</w:t>
            </w:r>
          </w:p>
        </w:tc>
        <w:tc>
          <w:tcPr>
            <w:tcW w:w="1276" w:type="dxa"/>
            <w:vAlign w:val="center"/>
          </w:tcPr>
          <w:p w14:paraId="5D501F73" w14:textId="77777777" w:rsidR="00F137E8" w:rsidRPr="00F56577" w:rsidRDefault="00F137E8" w:rsidP="00C77AFF">
            <w:pPr>
              <w:pStyle w:val="TAC"/>
            </w:pPr>
            <w:r w:rsidRPr="00F56577">
              <w:t>TM</w:t>
            </w:r>
          </w:p>
        </w:tc>
        <w:tc>
          <w:tcPr>
            <w:tcW w:w="1134" w:type="dxa"/>
            <w:vAlign w:val="center"/>
          </w:tcPr>
          <w:p w14:paraId="65D36E0C" w14:textId="77777777" w:rsidR="00F137E8" w:rsidRPr="00F56577" w:rsidRDefault="00F137E8" w:rsidP="00C77AFF">
            <w:pPr>
              <w:pStyle w:val="TAC"/>
            </w:pPr>
            <w:r w:rsidRPr="00F56577">
              <w:t>UM</w:t>
            </w:r>
          </w:p>
        </w:tc>
        <w:tc>
          <w:tcPr>
            <w:tcW w:w="1358" w:type="dxa"/>
            <w:vAlign w:val="center"/>
          </w:tcPr>
          <w:p w14:paraId="7B319D8B" w14:textId="77777777" w:rsidR="00F137E8" w:rsidRPr="00F56577" w:rsidRDefault="00F137E8" w:rsidP="00C77AFF">
            <w:pPr>
              <w:pStyle w:val="TAC"/>
            </w:pPr>
            <w:r w:rsidRPr="00F56577">
              <w:t>TM</w:t>
            </w:r>
          </w:p>
        </w:tc>
      </w:tr>
      <w:tr w:rsidR="00F137E8" w:rsidRPr="00F56577" w14:paraId="60D8B150" w14:textId="77777777" w:rsidTr="00C77AFF">
        <w:trPr>
          <w:cantSplit/>
          <w:jc w:val="center"/>
        </w:trPr>
        <w:tc>
          <w:tcPr>
            <w:tcW w:w="785" w:type="dxa"/>
            <w:vAlign w:val="center"/>
          </w:tcPr>
          <w:p w14:paraId="7A1A49F2"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086" w:type="dxa"/>
            <w:vAlign w:val="center"/>
          </w:tcPr>
          <w:p w14:paraId="5D93C43F" w14:textId="77777777" w:rsidR="00F137E8" w:rsidRPr="00F56577" w:rsidRDefault="00F137E8" w:rsidP="00C77AFF">
            <w:pPr>
              <w:pStyle w:val="TAC"/>
            </w:pPr>
            <w:r w:rsidRPr="00F56577">
              <w:t>1</w:t>
            </w:r>
          </w:p>
        </w:tc>
        <w:tc>
          <w:tcPr>
            <w:tcW w:w="850" w:type="dxa"/>
            <w:vAlign w:val="center"/>
          </w:tcPr>
          <w:p w14:paraId="08DC7E21" w14:textId="77777777" w:rsidR="00F137E8" w:rsidRPr="00F56577" w:rsidRDefault="00F137E8" w:rsidP="00C77AFF">
            <w:pPr>
              <w:pStyle w:val="TAC"/>
            </w:pPr>
            <w:r w:rsidRPr="00F56577">
              <w:t>1</w:t>
            </w:r>
          </w:p>
        </w:tc>
        <w:tc>
          <w:tcPr>
            <w:tcW w:w="851" w:type="dxa"/>
            <w:vAlign w:val="center"/>
          </w:tcPr>
          <w:p w14:paraId="0DDF7848" w14:textId="77777777" w:rsidR="00F137E8" w:rsidRPr="00F56577" w:rsidRDefault="00F137E8" w:rsidP="00C77AFF">
            <w:pPr>
              <w:pStyle w:val="TAC"/>
            </w:pPr>
            <w:r w:rsidRPr="00F56577">
              <w:t>2</w:t>
            </w:r>
          </w:p>
        </w:tc>
        <w:tc>
          <w:tcPr>
            <w:tcW w:w="850" w:type="dxa"/>
            <w:vAlign w:val="center"/>
          </w:tcPr>
          <w:p w14:paraId="51160FC9" w14:textId="77777777" w:rsidR="00F137E8" w:rsidRPr="00F56577" w:rsidRDefault="00F137E8" w:rsidP="00C77AFF">
            <w:pPr>
              <w:pStyle w:val="TAC"/>
            </w:pPr>
            <w:r w:rsidRPr="00F56577">
              <w:t>3</w:t>
            </w:r>
          </w:p>
        </w:tc>
        <w:tc>
          <w:tcPr>
            <w:tcW w:w="851" w:type="dxa"/>
            <w:vAlign w:val="center"/>
          </w:tcPr>
          <w:p w14:paraId="5668839C" w14:textId="77777777" w:rsidR="00F137E8" w:rsidRPr="00F56577" w:rsidRDefault="00F137E8" w:rsidP="00C77AFF">
            <w:pPr>
              <w:pStyle w:val="TAC"/>
            </w:pPr>
            <w:r w:rsidRPr="00F56577">
              <w:t>4</w:t>
            </w:r>
          </w:p>
        </w:tc>
        <w:tc>
          <w:tcPr>
            <w:tcW w:w="850" w:type="dxa"/>
            <w:vAlign w:val="center"/>
          </w:tcPr>
          <w:p w14:paraId="028DDF9A" w14:textId="77777777" w:rsidR="00F137E8" w:rsidRPr="00F56577" w:rsidRDefault="00F137E8" w:rsidP="00C77AFF">
            <w:pPr>
              <w:pStyle w:val="TAC"/>
            </w:pPr>
            <w:r w:rsidRPr="00F56577">
              <w:t>5</w:t>
            </w:r>
          </w:p>
        </w:tc>
        <w:tc>
          <w:tcPr>
            <w:tcW w:w="1276" w:type="dxa"/>
            <w:vAlign w:val="center"/>
          </w:tcPr>
          <w:p w14:paraId="17C7C7F4" w14:textId="77777777" w:rsidR="00F137E8" w:rsidRPr="00F56577" w:rsidRDefault="00F137E8" w:rsidP="00C77AFF">
            <w:pPr>
              <w:pStyle w:val="TAC"/>
            </w:pPr>
            <w:r w:rsidRPr="00F56577">
              <w:t>6</w:t>
            </w:r>
          </w:p>
        </w:tc>
        <w:tc>
          <w:tcPr>
            <w:tcW w:w="1134" w:type="dxa"/>
            <w:vAlign w:val="center"/>
          </w:tcPr>
          <w:p w14:paraId="664E872D" w14:textId="77777777" w:rsidR="00F137E8" w:rsidRPr="00F56577" w:rsidRDefault="00F137E8" w:rsidP="00C77AFF">
            <w:pPr>
              <w:pStyle w:val="TAC"/>
            </w:pPr>
            <w:r w:rsidRPr="00F56577">
              <w:t>7</w:t>
            </w:r>
          </w:p>
        </w:tc>
        <w:tc>
          <w:tcPr>
            <w:tcW w:w="1358" w:type="dxa"/>
            <w:vAlign w:val="center"/>
          </w:tcPr>
          <w:p w14:paraId="6DA4A848" w14:textId="77777777" w:rsidR="00F137E8" w:rsidRPr="00F56577" w:rsidRDefault="00F137E8" w:rsidP="00C77AFF">
            <w:pPr>
              <w:pStyle w:val="TAC"/>
            </w:pPr>
            <w:r w:rsidRPr="00F56577">
              <w:t>1</w:t>
            </w:r>
          </w:p>
        </w:tc>
      </w:tr>
      <w:tr w:rsidR="00F137E8" w:rsidRPr="00F56577" w14:paraId="48BF851B" w14:textId="77777777" w:rsidTr="00C77AFF">
        <w:trPr>
          <w:cantSplit/>
          <w:jc w:val="center"/>
        </w:trPr>
        <w:tc>
          <w:tcPr>
            <w:tcW w:w="785" w:type="dxa"/>
            <w:vAlign w:val="center"/>
          </w:tcPr>
          <w:p w14:paraId="74173E46" w14:textId="77777777" w:rsidR="00F137E8" w:rsidRPr="00F56577" w:rsidRDefault="00F137E8" w:rsidP="00C77AFF">
            <w:pPr>
              <w:pStyle w:val="TAH"/>
            </w:pPr>
            <w:r w:rsidRPr="00F56577">
              <w:t>TrCH Type</w:t>
            </w:r>
          </w:p>
        </w:tc>
        <w:tc>
          <w:tcPr>
            <w:tcW w:w="1086" w:type="dxa"/>
            <w:vAlign w:val="center"/>
          </w:tcPr>
          <w:p w14:paraId="3ABCF911" w14:textId="77777777" w:rsidR="00F137E8" w:rsidRPr="00F56577" w:rsidRDefault="00F137E8" w:rsidP="00C77AFF">
            <w:pPr>
              <w:pStyle w:val="TAC"/>
            </w:pPr>
            <w:r w:rsidRPr="00F56577">
              <w:t>FACH</w:t>
            </w:r>
          </w:p>
        </w:tc>
        <w:tc>
          <w:tcPr>
            <w:tcW w:w="6662" w:type="dxa"/>
            <w:gridSpan w:val="7"/>
            <w:vAlign w:val="center"/>
          </w:tcPr>
          <w:p w14:paraId="7EABE1E8" w14:textId="77777777" w:rsidR="00F137E8" w:rsidRPr="00F56577" w:rsidRDefault="00F137E8" w:rsidP="00C77AFF">
            <w:pPr>
              <w:pStyle w:val="TAC"/>
            </w:pPr>
            <w:r w:rsidRPr="00F56577">
              <w:t>FACH</w:t>
            </w:r>
          </w:p>
        </w:tc>
        <w:tc>
          <w:tcPr>
            <w:tcW w:w="1358" w:type="dxa"/>
            <w:vAlign w:val="center"/>
          </w:tcPr>
          <w:p w14:paraId="23066E3B"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563F6095" w14:textId="77777777" w:rsidTr="00C77AFF">
        <w:trPr>
          <w:cantSplit/>
          <w:jc w:val="center"/>
        </w:trPr>
        <w:tc>
          <w:tcPr>
            <w:tcW w:w="785" w:type="dxa"/>
            <w:vAlign w:val="center"/>
          </w:tcPr>
          <w:p w14:paraId="76623512" w14:textId="77777777" w:rsidR="00F137E8" w:rsidRPr="00F56577" w:rsidRDefault="00F137E8" w:rsidP="00C77AFF">
            <w:pPr>
              <w:pStyle w:val="TAH"/>
            </w:pPr>
            <w:r w:rsidRPr="00F56577">
              <w:t xml:space="preserve">TrCH identity </w:t>
            </w:r>
          </w:p>
        </w:tc>
        <w:tc>
          <w:tcPr>
            <w:tcW w:w="1086" w:type="dxa"/>
            <w:vAlign w:val="center"/>
          </w:tcPr>
          <w:p w14:paraId="309AF2B2" w14:textId="77777777" w:rsidR="00F137E8" w:rsidRPr="00F56577" w:rsidRDefault="00F137E8" w:rsidP="00C77AFF">
            <w:pPr>
              <w:pStyle w:val="TAC"/>
            </w:pPr>
            <w:r w:rsidRPr="00F56577">
              <w:t>tsc_FACH2</w:t>
            </w:r>
          </w:p>
          <w:p w14:paraId="435D5395" w14:textId="77777777" w:rsidR="00F137E8" w:rsidRPr="00F56577" w:rsidRDefault="00F137E8" w:rsidP="00C77AFF">
            <w:pPr>
              <w:pStyle w:val="TAC"/>
            </w:pPr>
            <w:r w:rsidRPr="00F56577">
              <w:t>(14)</w:t>
            </w:r>
          </w:p>
        </w:tc>
        <w:tc>
          <w:tcPr>
            <w:tcW w:w="6662" w:type="dxa"/>
            <w:gridSpan w:val="7"/>
            <w:vAlign w:val="center"/>
          </w:tcPr>
          <w:p w14:paraId="6E5C4874" w14:textId="77777777" w:rsidR="00F137E8" w:rsidRPr="00F56577" w:rsidRDefault="00F137E8" w:rsidP="00C77AFF">
            <w:pPr>
              <w:pStyle w:val="TAC"/>
            </w:pPr>
            <w:r w:rsidRPr="00F56577">
              <w:t>tsc_FACH1</w:t>
            </w:r>
          </w:p>
          <w:p w14:paraId="6554755C" w14:textId="77777777" w:rsidR="00F137E8" w:rsidRPr="00F56577" w:rsidRDefault="00F137E8" w:rsidP="00C77AFF">
            <w:pPr>
              <w:pStyle w:val="TAC"/>
            </w:pPr>
            <w:r w:rsidRPr="00F56577">
              <w:t>(13)</w:t>
            </w:r>
          </w:p>
        </w:tc>
        <w:tc>
          <w:tcPr>
            <w:tcW w:w="1358" w:type="dxa"/>
            <w:vAlign w:val="center"/>
          </w:tcPr>
          <w:p w14:paraId="742747ED"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21FF3274" w14:textId="77777777" w:rsidR="00F137E8" w:rsidRPr="00F56577" w:rsidRDefault="00F137E8" w:rsidP="00C77AFF">
            <w:pPr>
              <w:pStyle w:val="TAC"/>
            </w:pPr>
            <w:r w:rsidRPr="00F56577">
              <w:t>(12)</w:t>
            </w:r>
          </w:p>
        </w:tc>
      </w:tr>
      <w:tr w:rsidR="00F137E8" w:rsidRPr="00F56577" w14:paraId="7180C2E7" w14:textId="77777777" w:rsidTr="00C77AFF">
        <w:trPr>
          <w:cantSplit/>
          <w:jc w:val="center"/>
        </w:trPr>
        <w:tc>
          <w:tcPr>
            <w:tcW w:w="785" w:type="dxa"/>
            <w:vAlign w:val="center"/>
          </w:tcPr>
          <w:p w14:paraId="5869292A" w14:textId="77777777" w:rsidR="00F137E8" w:rsidRPr="00F56577" w:rsidRDefault="00F137E8" w:rsidP="00C77AFF">
            <w:pPr>
              <w:pStyle w:val="TAH"/>
            </w:pPr>
            <w:r w:rsidRPr="00F56577">
              <w:t>PhyCh Type</w:t>
            </w:r>
          </w:p>
        </w:tc>
        <w:tc>
          <w:tcPr>
            <w:tcW w:w="9106" w:type="dxa"/>
            <w:gridSpan w:val="9"/>
            <w:vAlign w:val="center"/>
          </w:tcPr>
          <w:p w14:paraId="555D25D2" w14:textId="77777777" w:rsidR="00F137E8" w:rsidRPr="00F56577" w:rsidRDefault="00F137E8" w:rsidP="00C77AFF">
            <w:pPr>
              <w:pStyle w:val="TAC"/>
            </w:pPr>
            <w:r w:rsidRPr="00F56577">
              <w:t>Secondary CCPCH</w:t>
            </w:r>
          </w:p>
        </w:tc>
      </w:tr>
      <w:tr w:rsidR="00F137E8" w:rsidRPr="00F56577" w14:paraId="7FFCA75D" w14:textId="77777777" w:rsidTr="00C77AFF">
        <w:trPr>
          <w:cantSplit/>
          <w:jc w:val="center"/>
        </w:trPr>
        <w:tc>
          <w:tcPr>
            <w:tcW w:w="785" w:type="dxa"/>
            <w:vAlign w:val="center"/>
          </w:tcPr>
          <w:p w14:paraId="73C1FB0C" w14:textId="77777777" w:rsidR="00F137E8" w:rsidRPr="00F56577" w:rsidRDefault="00F137E8" w:rsidP="00C77AFF">
            <w:pPr>
              <w:pStyle w:val="TAH"/>
            </w:pPr>
            <w:r w:rsidRPr="00F56577">
              <w:t xml:space="preserve">PhyCH identity </w:t>
            </w:r>
          </w:p>
        </w:tc>
        <w:tc>
          <w:tcPr>
            <w:tcW w:w="9106" w:type="dxa"/>
            <w:gridSpan w:val="9"/>
            <w:vAlign w:val="center"/>
          </w:tcPr>
          <w:p w14:paraId="73C8E12F" w14:textId="77777777" w:rsidR="00F137E8" w:rsidRPr="00F56577" w:rsidRDefault="00F137E8" w:rsidP="00C77AFF">
            <w:pPr>
              <w:pStyle w:val="TAC"/>
            </w:pPr>
            <w:r w:rsidRPr="00F56577">
              <w:t>tsc_S_CCPCH1</w:t>
            </w:r>
          </w:p>
          <w:p w14:paraId="7C73C294" w14:textId="77777777" w:rsidR="00F137E8" w:rsidRPr="00F56577" w:rsidRDefault="00F137E8" w:rsidP="00C77AFF">
            <w:pPr>
              <w:pStyle w:val="TAC"/>
            </w:pPr>
            <w:r w:rsidRPr="00F56577">
              <w:t>(5)</w:t>
            </w:r>
          </w:p>
        </w:tc>
      </w:tr>
    </w:tbl>
    <w:p w14:paraId="1AADA7E1" w14:textId="77777777" w:rsidR="00F137E8" w:rsidRPr="00F56577" w:rsidRDefault="00F137E8" w:rsidP="00F137E8"/>
    <w:p w14:paraId="130E176A" w14:textId="77777777" w:rsidR="00F137E8" w:rsidRPr="00F56577" w:rsidRDefault="00F137E8" w:rsidP="00F137E8">
      <w:pPr>
        <w:pStyle w:val="Heading3"/>
      </w:pPr>
      <w:bookmarkStart w:id="370" w:name="_Toc476219400"/>
      <w:r w:rsidRPr="00F56577">
        <w:lastRenderedPageBreak/>
        <w:t>8.3.8</w:t>
      </w:r>
      <w:r w:rsidRPr="00F56577">
        <w:tab/>
        <w:t>Configuration of PS Cell_</w:t>
      </w:r>
      <w:smartTag w:uri="urn:schemas-microsoft-com:office:smarttags" w:element="stockticker">
        <w:r w:rsidRPr="00F56577">
          <w:t>DCH</w:t>
        </w:r>
      </w:smartTag>
      <w:r w:rsidRPr="00F56577">
        <w:t>_64kPS_RAB_SRB and Cell_PDCP_AM_RAB</w:t>
      </w:r>
      <w:bookmarkEnd w:id="370"/>
    </w:p>
    <w:p w14:paraId="1EA50B96"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6.10.2.4.1.26.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those </w:t>
      </w:r>
      <w:smartTag w:uri="urn:schemas-microsoft-com:office:smarttags" w:element="stockticker">
        <w:r w:rsidRPr="00F56577">
          <w:t>RRC</w:t>
        </w:r>
      </w:smartTag>
      <w:r w:rsidRPr="00F56577">
        <w:t xml:space="preserve"> and NAS signalling tests in the </w:t>
      </w:r>
      <w:smartTag w:uri="urn:schemas-microsoft-com:office:smarttags" w:element="stockticker">
        <w:r w:rsidRPr="00F56577">
          <w:t>DCH</w:t>
        </w:r>
      </w:smartTag>
      <w:r w:rsidRPr="00F56577">
        <w:t xml:space="preserve"> state where a PS RAB on DTCH is setup for the interactive or background service class. The configuration is applied to PDCP test cases in acknowledge mode.</w:t>
      </w:r>
    </w:p>
    <w:p w14:paraId="3CBA374F" w14:textId="77777777" w:rsidR="00F137E8" w:rsidRPr="00F56577" w:rsidRDefault="00F137E8" w:rsidP="00F137E8">
      <w:pPr>
        <w:pStyle w:val="TH"/>
      </w:pPr>
      <w:r w:rsidRPr="00F56577">
        <w:t>Table 8.3.8.1: Uplink configuration of PS Cell_</w:t>
      </w:r>
      <w:smartTag w:uri="urn:schemas-microsoft-com:office:smarttags" w:element="stockticker">
        <w:r w:rsidRPr="00F56577">
          <w:t>DCH</w:t>
        </w:r>
      </w:smartTag>
      <w:r w:rsidRPr="00F56577">
        <w:t>_64kPS_RAB_SRB SRB and Cell_PDCP_AM_RAB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52"/>
        <w:gridCol w:w="1235"/>
        <w:gridCol w:w="2815"/>
        <w:gridCol w:w="2835"/>
      </w:tblGrid>
      <w:tr w:rsidR="00F137E8" w:rsidRPr="00F56577" w14:paraId="349561A7" w14:textId="77777777" w:rsidTr="00C77AFF">
        <w:trPr>
          <w:cantSplit/>
          <w:jc w:val="center"/>
        </w:trPr>
        <w:tc>
          <w:tcPr>
            <w:tcW w:w="1252" w:type="dxa"/>
            <w:vAlign w:val="center"/>
          </w:tcPr>
          <w:p w14:paraId="4EE8A5EB" w14:textId="77777777" w:rsidR="00F137E8" w:rsidRPr="00F56577" w:rsidRDefault="00F137E8" w:rsidP="00C77AFF">
            <w:pPr>
              <w:pStyle w:val="TAH"/>
            </w:pPr>
            <w:r w:rsidRPr="00F56577">
              <w:t>RB Identity</w:t>
            </w:r>
          </w:p>
        </w:tc>
        <w:tc>
          <w:tcPr>
            <w:tcW w:w="1235" w:type="dxa"/>
            <w:vAlign w:val="center"/>
          </w:tcPr>
          <w:p w14:paraId="4E320881" w14:textId="77777777" w:rsidR="00F137E8" w:rsidRPr="00F56577" w:rsidRDefault="00F137E8" w:rsidP="00C77AFF">
            <w:pPr>
              <w:pStyle w:val="TAC"/>
            </w:pPr>
            <w:r w:rsidRPr="00F56577">
              <w:t>tsc_RB20</w:t>
            </w:r>
          </w:p>
          <w:p w14:paraId="707D186C" w14:textId="77777777" w:rsidR="00F137E8" w:rsidRPr="00F56577" w:rsidRDefault="00F137E8" w:rsidP="00C77AFF">
            <w:pPr>
              <w:pStyle w:val="TAC"/>
            </w:pPr>
            <w:r w:rsidRPr="00F56577">
              <w:t>(20)</w:t>
            </w:r>
          </w:p>
        </w:tc>
        <w:tc>
          <w:tcPr>
            <w:tcW w:w="2815" w:type="dxa"/>
            <w:vMerge w:val="restart"/>
            <w:vAlign w:val="center"/>
          </w:tcPr>
          <w:p w14:paraId="0A1EE617"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35" w:type="dxa"/>
            <w:vMerge w:val="restart"/>
            <w:vAlign w:val="center"/>
          </w:tcPr>
          <w:p w14:paraId="5E6DC7C3"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13DF5123" w14:textId="77777777" w:rsidTr="00C77AFF">
        <w:trPr>
          <w:cantSplit/>
          <w:jc w:val="center"/>
        </w:trPr>
        <w:tc>
          <w:tcPr>
            <w:tcW w:w="1252" w:type="dxa"/>
            <w:vAlign w:val="center"/>
          </w:tcPr>
          <w:p w14:paraId="61D00707" w14:textId="77777777" w:rsidR="00F137E8" w:rsidRPr="00F56577" w:rsidRDefault="00F137E8" w:rsidP="00C77AFF">
            <w:pPr>
              <w:pStyle w:val="TAH"/>
            </w:pPr>
            <w:r w:rsidRPr="00F56577">
              <w:t>LogCh Type</w:t>
            </w:r>
          </w:p>
        </w:tc>
        <w:tc>
          <w:tcPr>
            <w:tcW w:w="1235" w:type="dxa"/>
            <w:vAlign w:val="center"/>
          </w:tcPr>
          <w:p w14:paraId="04AA7CB3" w14:textId="77777777" w:rsidR="00F137E8" w:rsidRPr="00F56577" w:rsidRDefault="00F137E8" w:rsidP="00C77AFF">
            <w:pPr>
              <w:pStyle w:val="TAC"/>
            </w:pPr>
            <w:r w:rsidRPr="00F56577">
              <w:t>DTCH</w:t>
            </w:r>
          </w:p>
        </w:tc>
        <w:tc>
          <w:tcPr>
            <w:tcW w:w="2815" w:type="dxa"/>
            <w:vMerge/>
            <w:vAlign w:val="center"/>
          </w:tcPr>
          <w:p w14:paraId="1B7E9ABF" w14:textId="77777777" w:rsidR="00F137E8" w:rsidRPr="00F56577" w:rsidRDefault="00F137E8" w:rsidP="00C77AFF">
            <w:pPr>
              <w:pStyle w:val="TAC"/>
            </w:pPr>
          </w:p>
        </w:tc>
        <w:tc>
          <w:tcPr>
            <w:tcW w:w="2835" w:type="dxa"/>
            <w:vMerge/>
            <w:vAlign w:val="center"/>
          </w:tcPr>
          <w:p w14:paraId="6303624F" w14:textId="77777777" w:rsidR="00F137E8" w:rsidRPr="00F56577" w:rsidRDefault="00F137E8" w:rsidP="00C77AFF">
            <w:pPr>
              <w:pStyle w:val="TAC"/>
            </w:pPr>
          </w:p>
        </w:tc>
      </w:tr>
      <w:tr w:rsidR="00F137E8" w:rsidRPr="00F56577" w14:paraId="0F0999BC" w14:textId="77777777" w:rsidTr="00C77AFF">
        <w:trPr>
          <w:cantSplit/>
          <w:jc w:val="center"/>
        </w:trPr>
        <w:tc>
          <w:tcPr>
            <w:tcW w:w="1252" w:type="dxa"/>
            <w:vAlign w:val="center"/>
          </w:tcPr>
          <w:p w14:paraId="7938566C" w14:textId="77777777" w:rsidR="00F137E8" w:rsidRPr="00F56577" w:rsidRDefault="00F137E8" w:rsidP="00C77AFF">
            <w:pPr>
              <w:pStyle w:val="TAH"/>
            </w:pPr>
            <w:r w:rsidRPr="00F56577">
              <w:t xml:space="preserve">LogCh Identity </w:t>
            </w:r>
          </w:p>
        </w:tc>
        <w:tc>
          <w:tcPr>
            <w:tcW w:w="1235" w:type="dxa"/>
            <w:vAlign w:val="center"/>
          </w:tcPr>
          <w:p w14:paraId="01585B9C" w14:textId="77777777" w:rsidR="00F137E8" w:rsidRPr="00F56577" w:rsidRDefault="00F137E8" w:rsidP="00C77AFF">
            <w:pPr>
              <w:pStyle w:val="TAC"/>
            </w:pPr>
            <w:r w:rsidRPr="00F56577">
              <w:t>tsc_UL_DTCH1</w:t>
            </w:r>
          </w:p>
          <w:p w14:paraId="35BF1237" w14:textId="77777777" w:rsidR="00F137E8" w:rsidRPr="00F56577" w:rsidRDefault="00F137E8" w:rsidP="00C77AFF">
            <w:pPr>
              <w:pStyle w:val="TAC"/>
            </w:pPr>
            <w:r w:rsidRPr="00F56577">
              <w:t>(7)</w:t>
            </w:r>
          </w:p>
        </w:tc>
        <w:tc>
          <w:tcPr>
            <w:tcW w:w="2815" w:type="dxa"/>
            <w:vMerge/>
            <w:vAlign w:val="center"/>
          </w:tcPr>
          <w:p w14:paraId="7E2A97B4" w14:textId="77777777" w:rsidR="00F137E8" w:rsidRPr="00F56577" w:rsidRDefault="00F137E8" w:rsidP="00C77AFF">
            <w:pPr>
              <w:pStyle w:val="TAC"/>
            </w:pPr>
          </w:p>
        </w:tc>
        <w:tc>
          <w:tcPr>
            <w:tcW w:w="2835" w:type="dxa"/>
            <w:vMerge/>
            <w:vAlign w:val="center"/>
          </w:tcPr>
          <w:p w14:paraId="430AC3E2" w14:textId="77777777" w:rsidR="00F137E8" w:rsidRPr="00F56577" w:rsidRDefault="00F137E8" w:rsidP="00C77AFF">
            <w:pPr>
              <w:pStyle w:val="TAC"/>
            </w:pPr>
          </w:p>
        </w:tc>
      </w:tr>
      <w:tr w:rsidR="00F137E8" w:rsidRPr="00F56577" w14:paraId="4EC85289" w14:textId="77777777" w:rsidTr="00C77AFF">
        <w:trPr>
          <w:cantSplit/>
          <w:jc w:val="center"/>
        </w:trPr>
        <w:tc>
          <w:tcPr>
            <w:tcW w:w="1252" w:type="dxa"/>
            <w:vAlign w:val="center"/>
          </w:tcPr>
          <w:p w14:paraId="7E5B729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1548455B" w14:textId="77777777" w:rsidR="00F137E8" w:rsidRPr="00F56577" w:rsidRDefault="00F137E8" w:rsidP="00C77AFF">
            <w:pPr>
              <w:pStyle w:val="TAC"/>
            </w:pPr>
            <w:r w:rsidRPr="00F56577">
              <w:t>AM</w:t>
            </w:r>
          </w:p>
        </w:tc>
        <w:tc>
          <w:tcPr>
            <w:tcW w:w="2815" w:type="dxa"/>
            <w:vMerge/>
            <w:vAlign w:val="center"/>
          </w:tcPr>
          <w:p w14:paraId="10996B95" w14:textId="77777777" w:rsidR="00F137E8" w:rsidRPr="00F56577" w:rsidRDefault="00F137E8" w:rsidP="00C77AFF">
            <w:pPr>
              <w:pStyle w:val="TAC"/>
            </w:pPr>
          </w:p>
        </w:tc>
        <w:tc>
          <w:tcPr>
            <w:tcW w:w="2835" w:type="dxa"/>
            <w:vMerge/>
            <w:vAlign w:val="center"/>
          </w:tcPr>
          <w:p w14:paraId="68C0FD75" w14:textId="77777777" w:rsidR="00F137E8" w:rsidRPr="00F56577" w:rsidRDefault="00F137E8" w:rsidP="00C77AFF">
            <w:pPr>
              <w:pStyle w:val="TAC"/>
            </w:pPr>
          </w:p>
        </w:tc>
      </w:tr>
      <w:tr w:rsidR="00F137E8" w:rsidRPr="00F56577" w14:paraId="068DD663" w14:textId="77777777" w:rsidTr="00C77AFF">
        <w:trPr>
          <w:cantSplit/>
          <w:jc w:val="center"/>
        </w:trPr>
        <w:tc>
          <w:tcPr>
            <w:tcW w:w="1252" w:type="dxa"/>
            <w:vAlign w:val="center"/>
          </w:tcPr>
          <w:p w14:paraId="76133439" w14:textId="77777777" w:rsidR="00F137E8" w:rsidRPr="00F56577" w:rsidRDefault="00F137E8" w:rsidP="00C77AFF">
            <w:pPr>
              <w:pStyle w:val="TAH"/>
            </w:pPr>
            <w:r w:rsidRPr="00F56577">
              <w:t>TrCH Type</w:t>
            </w:r>
          </w:p>
        </w:tc>
        <w:tc>
          <w:tcPr>
            <w:tcW w:w="1235" w:type="dxa"/>
            <w:vAlign w:val="center"/>
          </w:tcPr>
          <w:p w14:paraId="59C76278" w14:textId="77777777" w:rsidR="00F137E8" w:rsidRPr="00F56577" w:rsidRDefault="00F137E8" w:rsidP="00C77AFF">
            <w:pPr>
              <w:pStyle w:val="TAC"/>
            </w:pPr>
            <w:smartTag w:uri="urn:schemas-microsoft-com:office:smarttags" w:element="stockticker">
              <w:r w:rsidRPr="00F56577">
                <w:t>DCH</w:t>
              </w:r>
            </w:smartTag>
          </w:p>
        </w:tc>
        <w:tc>
          <w:tcPr>
            <w:tcW w:w="2815" w:type="dxa"/>
            <w:vMerge/>
            <w:vAlign w:val="center"/>
          </w:tcPr>
          <w:p w14:paraId="511987DC" w14:textId="77777777" w:rsidR="00F137E8" w:rsidRPr="00F56577" w:rsidRDefault="00F137E8" w:rsidP="00C77AFF">
            <w:pPr>
              <w:pStyle w:val="TAC"/>
            </w:pPr>
          </w:p>
        </w:tc>
        <w:tc>
          <w:tcPr>
            <w:tcW w:w="2835" w:type="dxa"/>
            <w:vMerge/>
            <w:vAlign w:val="center"/>
          </w:tcPr>
          <w:p w14:paraId="5B7DDCD6" w14:textId="77777777" w:rsidR="00F137E8" w:rsidRPr="00F56577" w:rsidRDefault="00F137E8" w:rsidP="00C77AFF">
            <w:pPr>
              <w:pStyle w:val="TAC"/>
            </w:pPr>
          </w:p>
        </w:tc>
      </w:tr>
      <w:tr w:rsidR="00F137E8" w:rsidRPr="00F56577" w14:paraId="19F32354" w14:textId="77777777" w:rsidTr="00C77AFF">
        <w:trPr>
          <w:cantSplit/>
          <w:jc w:val="center"/>
        </w:trPr>
        <w:tc>
          <w:tcPr>
            <w:tcW w:w="1252" w:type="dxa"/>
            <w:vAlign w:val="center"/>
          </w:tcPr>
          <w:p w14:paraId="0A6642E0" w14:textId="77777777" w:rsidR="00F137E8" w:rsidRPr="00F56577" w:rsidRDefault="00F137E8" w:rsidP="00C77AFF">
            <w:pPr>
              <w:pStyle w:val="TAH"/>
            </w:pPr>
            <w:r w:rsidRPr="00F56577">
              <w:t xml:space="preserve">TrCH identity </w:t>
            </w:r>
          </w:p>
        </w:tc>
        <w:tc>
          <w:tcPr>
            <w:tcW w:w="1235" w:type="dxa"/>
            <w:vAlign w:val="center"/>
          </w:tcPr>
          <w:p w14:paraId="1020339D"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3E68D644" w14:textId="77777777" w:rsidR="00F137E8" w:rsidRPr="00F56577" w:rsidRDefault="00F137E8" w:rsidP="00C77AFF">
            <w:pPr>
              <w:pStyle w:val="TAC"/>
            </w:pPr>
            <w:r w:rsidRPr="00F56577">
              <w:t>(1)</w:t>
            </w:r>
          </w:p>
        </w:tc>
        <w:tc>
          <w:tcPr>
            <w:tcW w:w="2815" w:type="dxa"/>
            <w:vMerge/>
            <w:vAlign w:val="center"/>
          </w:tcPr>
          <w:p w14:paraId="56F0CC70" w14:textId="77777777" w:rsidR="00F137E8" w:rsidRPr="00F56577" w:rsidRDefault="00F137E8" w:rsidP="00C77AFF">
            <w:pPr>
              <w:pStyle w:val="TAC"/>
            </w:pPr>
          </w:p>
        </w:tc>
        <w:tc>
          <w:tcPr>
            <w:tcW w:w="2835" w:type="dxa"/>
            <w:vMerge/>
            <w:vAlign w:val="center"/>
          </w:tcPr>
          <w:p w14:paraId="6EDFC771" w14:textId="77777777" w:rsidR="00F137E8" w:rsidRPr="00F56577" w:rsidRDefault="00F137E8" w:rsidP="00C77AFF">
            <w:pPr>
              <w:pStyle w:val="TAC"/>
            </w:pPr>
          </w:p>
        </w:tc>
      </w:tr>
      <w:tr w:rsidR="00F137E8" w:rsidRPr="00F56577" w14:paraId="4401E60E" w14:textId="77777777" w:rsidTr="00C77AFF">
        <w:trPr>
          <w:jc w:val="center"/>
        </w:trPr>
        <w:tc>
          <w:tcPr>
            <w:tcW w:w="1252" w:type="dxa"/>
            <w:vAlign w:val="center"/>
          </w:tcPr>
          <w:p w14:paraId="1F9F08F0" w14:textId="77777777" w:rsidR="00F137E8" w:rsidRPr="00F56577" w:rsidRDefault="00F137E8" w:rsidP="00C77AFF">
            <w:pPr>
              <w:pStyle w:val="TAH"/>
            </w:pPr>
            <w:r w:rsidRPr="00F56577">
              <w:t>PhyCh Type</w:t>
            </w:r>
          </w:p>
        </w:tc>
        <w:tc>
          <w:tcPr>
            <w:tcW w:w="4050" w:type="dxa"/>
            <w:gridSpan w:val="2"/>
            <w:vAlign w:val="center"/>
          </w:tcPr>
          <w:p w14:paraId="3326943D" w14:textId="77777777" w:rsidR="00F137E8" w:rsidRPr="00F56577" w:rsidRDefault="00F137E8" w:rsidP="00C77AFF">
            <w:pPr>
              <w:pStyle w:val="TAC"/>
            </w:pPr>
            <w:r w:rsidRPr="00F56577">
              <w:t>DPDCH</w:t>
            </w:r>
          </w:p>
        </w:tc>
        <w:tc>
          <w:tcPr>
            <w:tcW w:w="2835" w:type="dxa"/>
            <w:vAlign w:val="center"/>
          </w:tcPr>
          <w:p w14:paraId="6A11B2B6" w14:textId="77777777" w:rsidR="00F137E8" w:rsidRPr="00F56577" w:rsidRDefault="00F137E8" w:rsidP="00C77AFF">
            <w:pPr>
              <w:pStyle w:val="TAC"/>
            </w:pPr>
            <w:r w:rsidRPr="00F56577">
              <w:t>PRACH</w:t>
            </w:r>
          </w:p>
        </w:tc>
      </w:tr>
      <w:tr w:rsidR="00F137E8" w:rsidRPr="00F56577" w14:paraId="37C54B18" w14:textId="77777777" w:rsidTr="00C77AFF">
        <w:trPr>
          <w:jc w:val="center"/>
        </w:trPr>
        <w:tc>
          <w:tcPr>
            <w:tcW w:w="1252" w:type="dxa"/>
            <w:vAlign w:val="center"/>
          </w:tcPr>
          <w:p w14:paraId="17E37D2E" w14:textId="77777777" w:rsidR="00F137E8" w:rsidRPr="00F56577" w:rsidRDefault="00F137E8" w:rsidP="00C77AFF">
            <w:pPr>
              <w:pStyle w:val="TAH"/>
            </w:pPr>
            <w:r w:rsidRPr="00F56577">
              <w:t xml:space="preserve">PhyCH identity </w:t>
            </w:r>
          </w:p>
        </w:tc>
        <w:tc>
          <w:tcPr>
            <w:tcW w:w="4050" w:type="dxa"/>
            <w:gridSpan w:val="2"/>
            <w:vAlign w:val="center"/>
          </w:tcPr>
          <w:p w14:paraId="0D461C3D" w14:textId="77777777" w:rsidR="00F137E8" w:rsidRPr="00F56577" w:rsidRDefault="00F137E8" w:rsidP="00C77AFF">
            <w:pPr>
              <w:pStyle w:val="TAC"/>
            </w:pPr>
            <w:r w:rsidRPr="00F56577">
              <w:t>tsc_UL_DPCH1</w:t>
            </w:r>
          </w:p>
          <w:p w14:paraId="55B6116C" w14:textId="77777777" w:rsidR="00F137E8" w:rsidRPr="00F56577" w:rsidRDefault="00F137E8" w:rsidP="00C77AFF">
            <w:pPr>
              <w:pStyle w:val="TAC"/>
            </w:pPr>
            <w:r w:rsidRPr="00F56577">
              <w:t>(20)</w:t>
            </w:r>
          </w:p>
        </w:tc>
        <w:tc>
          <w:tcPr>
            <w:tcW w:w="2835" w:type="dxa"/>
            <w:vAlign w:val="center"/>
          </w:tcPr>
          <w:p w14:paraId="44C73E17" w14:textId="77777777" w:rsidR="00F137E8" w:rsidRPr="00F56577" w:rsidRDefault="00F137E8" w:rsidP="00C77AFF">
            <w:pPr>
              <w:pStyle w:val="TAC"/>
            </w:pPr>
            <w:r w:rsidRPr="00F56577">
              <w:t>tsc_PRACH1</w:t>
            </w:r>
          </w:p>
          <w:p w14:paraId="2AA5DABD" w14:textId="77777777" w:rsidR="00F137E8" w:rsidRPr="00F56577" w:rsidRDefault="00F137E8" w:rsidP="00C77AFF">
            <w:pPr>
              <w:pStyle w:val="TAC"/>
            </w:pPr>
            <w:r w:rsidRPr="00F56577">
              <w:t>(8)</w:t>
            </w:r>
          </w:p>
        </w:tc>
      </w:tr>
    </w:tbl>
    <w:p w14:paraId="26DEA7AB" w14:textId="77777777" w:rsidR="00F137E8" w:rsidRPr="00F56577" w:rsidRDefault="00F137E8" w:rsidP="00F137E8"/>
    <w:p w14:paraId="46D31DB1" w14:textId="77777777" w:rsidR="00F137E8" w:rsidRPr="00F56577" w:rsidRDefault="00F137E8" w:rsidP="00F137E8">
      <w:pPr>
        <w:pStyle w:val="TH"/>
      </w:pPr>
      <w:r w:rsidRPr="00F56577">
        <w:t>Table 8.3.8.2: Downlink configuration of PS Cell_</w:t>
      </w:r>
      <w:smartTag w:uri="urn:schemas-microsoft-com:office:smarttags" w:element="stockticker">
        <w:r w:rsidRPr="00F56577">
          <w:t>DCH</w:t>
        </w:r>
      </w:smartTag>
      <w:r w:rsidRPr="00F56577">
        <w:t>_64kPS_RAB_SRB SRB and Cell_PDCP_AM_RAB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235"/>
        <w:gridCol w:w="2987"/>
        <w:gridCol w:w="3119"/>
      </w:tblGrid>
      <w:tr w:rsidR="00F137E8" w:rsidRPr="00F56577" w14:paraId="2BB3FF0D" w14:textId="77777777" w:rsidTr="00C77AFF">
        <w:trPr>
          <w:cantSplit/>
          <w:jc w:val="center"/>
        </w:trPr>
        <w:tc>
          <w:tcPr>
            <w:tcW w:w="1080" w:type="dxa"/>
            <w:vAlign w:val="center"/>
          </w:tcPr>
          <w:p w14:paraId="2C26EF96" w14:textId="77777777" w:rsidR="00F137E8" w:rsidRPr="00F56577" w:rsidRDefault="00F137E8" w:rsidP="00C77AFF">
            <w:pPr>
              <w:pStyle w:val="TAH"/>
            </w:pPr>
            <w:r w:rsidRPr="00F56577">
              <w:t>RB Identity</w:t>
            </w:r>
          </w:p>
        </w:tc>
        <w:tc>
          <w:tcPr>
            <w:tcW w:w="1235" w:type="dxa"/>
            <w:vAlign w:val="center"/>
          </w:tcPr>
          <w:p w14:paraId="6CC210A0" w14:textId="77777777" w:rsidR="00F137E8" w:rsidRPr="00F56577" w:rsidRDefault="00F137E8" w:rsidP="00C77AFF">
            <w:pPr>
              <w:pStyle w:val="TAC"/>
            </w:pPr>
            <w:r w:rsidRPr="00F56577">
              <w:t>tsc_RB20</w:t>
            </w:r>
          </w:p>
          <w:p w14:paraId="6C04C0BC" w14:textId="77777777" w:rsidR="00F137E8" w:rsidRPr="00F56577" w:rsidRDefault="00F137E8" w:rsidP="00C77AFF">
            <w:pPr>
              <w:pStyle w:val="TAC"/>
            </w:pPr>
            <w:r w:rsidRPr="00F56577">
              <w:t>(20)</w:t>
            </w:r>
          </w:p>
        </w:tc>
        <w:tc>
          <w:tcPr>
            <w:tcW w:w="2987" w:type="dxa"/>
            <w:vMerge w:val="restart"/>
            <w:vAlign w:val="center"/>
          </w:tcPr>
          <w:p w14:paraId="0D62DAD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3119" w:type="dxa"/>
            <w:vMerge w:val="restart"/>
            <w:vAlign w:val="center"/>
          </w:tcPr>
          <w:p w14:paraId="24715AC5"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02AA6A5D" w14:textId="77777777" w:rsidTr="00C77AFF">
        <w:trPr>
          <w:cantSplit/>
          <w:jc w:val="center"/>
        </w:trPr>
        <w:tc>
          <w:tcPr>
            <w:tcW w:w="1080" w:type="dxa"/>
            <w:vAlign w:val="center"/>
          </w:tcPr>
          <w:p w14:paraId="334C5424" w14:textId="77777777" w:rsidR="00F137E8" w:rsidRPr="00F56577" w:rsidRDefault="00F137E8" w:rsidP="00C77AFF">
            <w:pPr>
              <w:pStyle w:val="TAH"/>
            </w:pPr>
            <w:r w:rsidRPr="00F56577">
              <w:t>LogCh Type</w:t>
            </w:r>
          </w:p>
        </w:tc>
        <w:tc>
          <w:tcPr>
            <w:tcW w:w="1235" w:type="dxa"/>
            <w:vAlign w:val="center"/>
          </w:tcPr>
          <w:p w14:paraId="1244A852" w14:textId="77777777" w:rsidR="00F137E8" w:rsidRPr="00F56577" w:rsidRDefault="00F137E8" w:rsidP="00C77AFF">
            <w:pPr>
              <w:pStyle w:val="TAC"/>
            </w:pPr>
            <w:r w:rsidRPr="00F56577">
              <w:t>DTCH</w:t>
            </w:r>
          </w:p>
        </w:tc>
        <w:tc>
          <w:tcPr>
            <w:tcW w:w="2987" w:type="dxa"/>
            <w:vMerge/>
            <w:vAlign w:val="center"/>
          </w:tcPr>
          <w:p w14:paraId="6EFA10F3" w14:textId="77777777" w:rsidR="00F137E8" w:rsidRPr="00F56577" w:rsidRDefault="00F137E8" w:rsidP="00C77AFF">
            <w:pPr>
              <w:pStyle w:val="TAC"/>
            </w:pPr>
          </w:p>
        </w:tc>
        <w:tc>
          <w:tcPr>
            <w:tcW w:w="3119" w:type="dxa"/>
            <w:vMerge/>
            <w:vAlign w:val="center"/>
          </w:tcPr>
          <w:p w14:paraId="0A693F34" w14:textId="77777777" w:rsidR="00F137E8" w:rsidRPr="00F56577" w:rsidRDefault="00F137E8" w:rsidP="00C77AFF">
            <w:pPr>
              <w:pStyle w:val="TAC"/>
            </w:pPr>
          </w:p>
        </w:tc>
      </w:tr>
      <w:tr w:rsidR="00F137E8" w:rsidRPr="00F56577" w14:paraId="01A72B37" w14:textId="77777777" w:rsidTr="00C77AFF">
        <w:trPr>
          <w:cantSplit/>
          <w:jc w:val="center"/>
        </w:trPr>
        <w:tc>
          <w:tcPr>
            <w:tcW w:w="1080" w:type="dxa"/>
            <w:vAlign w:val="center"/>
          </w:tcPr>
          <w:p w14:paraId="5EBF154D" w14:textId="77777777" w:rsidR="00F137E8" w:rsidRPr="00F56577" w:rsidRDefault="00F137E8" w:rsidP="00C77AFF">
            <w:pPr>
              <w:pStyle w:val="TAH"/>
            </w:pPr>
            <w:r w:rsidRPr="00F56577">
              <w:t xml:space="preserve">LogCh Identity </w:t>
            </w:r>
          </w:p>
        </w:tc>
        <w:tc>
          <w:tcPr>
            <w:tcW w:w="1235" w:type="dxa"/>
            <w:vAlign w:val="center"/>
          </w:tcPr>
          <w:p w14:paraId="63A1088F" w14:textId="77777777" w:rsidR="00F137E8" w:rsidRPr="00F56577" w:rsidRDefault="00F137E8" w:rsidP="00C77AFF">
            <w:pPr>
              <w:pStyle w:val="TAC"/>
            </w:pPr>
            <w:r w:rsidRPr="00F56577">
              <w:t>tsc_DL_DTCH1</w:t>
            </w:r>
          </w:p>
          <w:p w14:paraId="33D241C6" w14:textId="77777777" w:rsidR="00F137E8" w:rsidRPr="00F56577" w:rsidRDefault="00F137E8" w:rsidP="00C77AFF">
            <w:pPr>
              <w:pStyle w:val="TAC"/>
            </w:pPr>
            <w:r w:rsidRPr="00F56577">
              <w:t>(7)</w:t>
            </w:r>
          </w:p>
        </w:tc>
        <w:tc>
          <w:tcPr>
            <w:tcW w:w="2987" w:type="dxa"/>
            <w:vMerge/>
            <w:vAlign w:val="center"/>
          </w:tcPr>
          <w:p w14:paraId="24320B05" w14:textId="77777777" w:rsidR="00F137E8" w:rsidRPr="00F56577" w:rsidRDefault="00F137E8" w:rsidP="00C77AFF">
            <w:pPr>
              <w:pStyle w:val="TAC"/>
            </w:pPr>
          </w:p>
        </w:tc>
        <w:tc>
          <w:tcPr>
            <w:tcW w:w="3119" w:type="dxa"/>
            <w:vMerge/>
            <w:vAlign w:val="center"/>
          </w:tcPr>
          <w:p w14:paraId="2EDD7A3C" w14:textId="77777777" w:rsidR="00F137E8" w:rsidRPr="00F56577" w:rsidRDefault="00F137E8" w:rsidP="00C77AFF">
            <w:pPr>
              <w:pStyle w:val="TAC"/>
            </w:pPr>
          </w:p>
        </w:tc>
      </w:tr>
      <w:tr w:rsidR="00F137E8" w:rsidRPr="00F56577" w14:paraId="6033AF80" w14:textId="77777777" w:rsidTr="00C77AFF">
        <w:trPr>
          <w:cantSplit/>
          <w:jc w:val="center"/>
        </w:trPr>
        <w:tc>
          <w:tcPr>
            <w:tcW w:w="1080" w:type="dxa"/>
            <w:vAlign w:val="center"/>
          </w:tcPr>
          <w:p w14:paraId="0531812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5735448F" w14:textId="77777777" w:rsidR="00F137E8" w:rsidRPr="00F56577" w:rsidRDefault="00F137E8" w:rsidP="00C77AFF">
            <w:pPr>
              <w:pStyle w:val="TAC"/>
            </w:pPr>
            <w:r w:rsidRPr="00F56577">
              <w:t>AM</w:t>
            </w:r>
          </w:p>
        </w:tc>
        <w:tc>
          <w:tcPr>
            <w:tcW w:w="2987" w:type="dxa"/>
            <w:vMerge/>
            <w:vAlign w:val="center"/>
          </w:tcPr>
          <w:p w14:paraId="3194038A" w14:textId="77777777" w:rsidR="00F137E8" w:rsidRPr="00F56577" w:rsidRDefault="00F137E8" w:rsidP="00C77AFF">
            <w:pPr>
              <w:pStyle w:val="TAC"/>
            </w:pPr>
          </w:p>
        </w:tc>
        <w:tc>
          <w:tcPr>
            <w:tcW w:w="3119" w:type="dxa"/>
            <w:vMerge/>
            <w:vAlign w:val="center"/>
          </w:tcPr>
          <w:p w14:paraId="16589AB4" w14:textId="77777777" w:rsidR="00F137E8" w:rsidRPr="00F56577" w:rsidRDefault="00F137E8" w:rsidP="00C77AFF">
            <w:pPr>
              <w:pStyle w:val="TAC"/>
            </w:pPr>
          </w:p>
        </w:tc>
      </w:tr>
      <w:tr w:rsidR="00F137E8" w:rsidRPr="00F56577" w14:paraId="7768D57F" w14:textId="77777777" w:rsidTr="00C77AFF">
        <w:trPr>
          <w:cantSplit/>
          <w:jc w:val="center"/>
        </w:trPr>
        <w:tc>
          <w:tcPr>
            <w:tcW w:w="1080" w:type="dxa"/>
            <w:vAlign w:val="center"/>
          </w:tcPr>
          <w:p w14:paraId="39E09F9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5" w:type="dxa"/>
            <w:vAlign w:val="center"/>
          </w:tcPr>
          <w:p w14:paraId="795802E7" w14:textId="77777777" w:rsidR="00F137E8" w:rsidRPr="00F56577" w:rsidRDefault="00F137E8" w:rsidP="00C77AFF">
            <w:pPr>
              <w:pStyle w:val="TAC"/>
            </w:pPr>
            <w:r w:rsidRPr="00F56577">
              <w:t>1</w:t>
            </w:r>
          </w:p>
        </w:tc>
        <w:tc>
          <w:tcPr>
            <w:tcW w:w="2987" w:type="dxa"/>
            <w:vMerge/>
            <w:vAlign w:val="center"/>
          </w:tcPr>
          <w:p w14:paraId="407452F3" w14:textId="77777777" w:rsidR="00F137E8" w:rsidRPr="00F56577" w:rsidRDefault="00F137E8" w:rsidP="00C77AFF">
            <w:pPr>
              <w:pStyle w:val="TAC"/>
            </w:pPr>
          </w:p>
        </w:tc>
        <w:tc>
          <w:tcPr>
            <w:tcW w:w="3119" w:type="dxa"/>
            <w:vMerge/>
            <w:vAlign w:val="center"/>
          </w:tcPr>
          <w:p w14:paraId="499F1802" w14:textId="77777777" w:rsidR="00F137E8" w:rsidRPr="00F56577" w:rsidRDefault="00F137E8" w:rsidP="00C77AFF">
            <w:pPr>
              <w:pStyle w:val="TAC"/>
            </w:pPr>
          </w:p>
        </w:tc>
      </w:tr>
      <w:tr w:rsidR="00F137E8" w:rsidRPr="00F56577" w14:paraId="4F692DC4" w14:textId="77777777" w:rsidTr="00C77AFF">
        <w:trPr>
          <w:cantSplit/>
          <w:jc w:val="center"/>
        </w:trPr>
        <w:tc>
          <w:tcPr>
            <w:tcW w:w="1080" w:type="dxa"/>
            <w:vAlign w:val="center"/>
          </w:tcPr>
          <w:p w14:paraId="0BD36200" w14:textId="77777777" w:rsidR="00F137E8" w:rsidRPr="00F56577" w:rsidRDefault="00F137E8" w:rsidP="00C77AFF">
            <w:pPr>
              <w:pStyle w:val="TAH"/>
            </w:pPr>
            <w:r w:rsidRPr="00F56577">
              <w:t>TrCH Type</w:t>
            </w:r>
          </w:p>
        </w:tc>
        <w:tc>
          <w:tcPr>
            <w:tcW w:w="1235" w:type="dxa"/>
            <w:vAlign w:val="center"/>
          </w:tcPr>
          <w:p w14:paraId="47634D07" w14:textId="77777777" w:rsidR="00F137E8" w:rsidRPr="00F56577" w:rsidRDefault="00F137E8" w:rsidP="00C77AFF">
            <w:pPr>
              <w:pStyle w:val="TAC"/>
            </w:pPr>
            <w:smartTag w:uri="urn:schemas-microsoft-com:office:smarttags" w:element="stockticker">
              <w:r w:rsidRPr="00F56577">
                <w:t>DCH</w:t>
              </w:r>
            </w:smartTag>
          </w:p>
        </w:tc>
        <w:tc>
          <w:tcPr>
            <w:tcW w:w="2987" w:type="dxa"/>
            <w:vMerge/>
            <w:vAlign w:val="center"/>
          </w:tcPr>
          <w:p w14:paraId="478ED3C5" w14:textId="77777777" w:rsidR="00F137E8" w:rsidRPr="00F56577" w:rsidRDefault="00F137E8" w:rsidP="00C77AFF">
            <w:pPr>
              <w:pStyle w:val="TAC"/>
            </w:pPr>
          </w:p>
        </w:tc>
        <w:tc>
          <w:tcPr>
            <w:tcW w:w="3119" w:type="dxa"/>
            <w:vMerge/>
            <w:vAlign w:val="center"/>
          </w:tcPr>
          <w:p w14:paraId="4D5EF852" w14:textId="77777777" w:rsidR="00F137E8" w:rsidRPr="00F56577" w:rsidRDefault="00F137E8" w:rsidP="00C77AFF">
            <w:pPr>
              <w:pStyle w:val="TAC"/>
            </w:pPr>
          </w:p>
        </w:tc>
      </w:tr>
      <w:tr w:rsidR="00F137E8" w:rsidRPr="00F56577" w14:paraId="4232CE65" w14:textId="77777777" w:rsidTr="00C77AFF">
        <w:trPr>
          <w:cantSplit/>
          <w:jc w:val="center"/>
        </w:trPr>
        <w:tc>
          <w:tcPr>
            <w:tcW w:w="1080" w:type="dxa"/>
            <w:vAlign w:val="center"/>
          </w:tcPr>
          <w:p w14:paraId="110D9917" w14:textId="77777777" w:rsidR="00F137E8" w:rsidRPr="00F56577" w:rsidRDefault="00F137E8" w:rsidP="00C77AFF">
            <w:pPr>
              <w:pStyle w:val="TAH"/>
            </w:pPr>
            <w:r w:rsidRPr="00F56577">
              <w:t xml:space="preserve">TrCH identity </w:t>
            </w:r>
          </w:p>
        </w:tc>
        <w:tc>
          <w:tcPr>
            <w:tcW w:w="1235" w:type="dxa"/>
            <w:vAlign w:val="center"/>
          </w:tcPr>
          <w:p w14:paraId="51B6B583"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695E383B" w14:textId="77777777" w:rsidR="00F137E8" w:rsidRPr="00F56577" w:rsidRDefault="00F137E8" w:rsidP="00C77AFF">
            <w:pPr>
              <w:pStyle w:val="TAC"/>
            </w:pPr>
            <w:r w:rsidRPr="00F56577">
              <w:t>(6)</w:t>
            </w:r>
          </w:p>
        </w:tc>
        <w:tc>
          <w:tcPr>
            <w:tcW w:w="2987" w:type="dxa"/>
            <w:vMerge/>
            <w:vAlign w:val="center"/>
          </w:tcPr>
          <w:p w14:paraId="5EA020E0" w14:textId="77777777" w:rsidR="00F137E8" w:rsidRPr="00F56577" w:rsidRDefault="00F137E8" w:rsidP="00C77AFF">
            <w:pPr>
              <w:pStyle w:val="TAC"/>
            </w:pPr>
          </w:p>
        </w:tc>
        <w:tc>
          <w:tcPr>
            <w:tcW w:w="3119" w:type="dxa"/>
            <w:vMerge/>
            <w:vAlign w:val="center"/>
          </w:tcPr>
          <w:p w14:paraId="401A0B5D" w14:textId="77777777" w:rsidR="00F137E8" w:rsidRPr="00F56577" w:rsidRDefault="00F137E8" w:rsidP="00C77AFF">
            <w:pPr>
              <w:pStyle w:val="TAC"/>
            </w:pPr>
          </w:p>
        </w:tc>
      </w:tr>
      <w:tr w:rsidR="00F137E8" w:rsidRPr="00F56577" w14:paraId="7CE340BB" w14:textId="77777777" w:rsidTr="00C77AFF">
        <w:trPr>
          <w:cantSplit/>
          <w:jc w:val="center"/>
        </w:trPr>
        <w:tc>
          <w:tcPr>
            <w:tcW w:w="1080" w:type="dxa"/>
            <w:vAlign w:val="center"/>
          </w:tcPr>
          <w:p w14:paraId="3224C9D7" w14:textId="77777777" w:rsidR="00F137E8" w:rsidRPr="00F56577" w:rsidRDefault="00F137E8" w:rsidP="00C77AFF">
            <w:pPr>
              <w:pStyle w:val="TAH"/>
            </w:pPr>
            <w:r w:rsidRPr="00F56577">
              <w:t>PhyCh Type</w:t>
            </w:r>
          </w:p>
        </w:tc>
        <w:tc>
          <w:tcPr>
            <w:tcW w:w="4222" w:type="dxa"/>
            <w:gridSpan w:val="2"/>
            <w:vAlign w:val="center"/>
          </w:tcPr>
          <w:p w14:paraId="48600C14" w14:textId="77777777" w:rsidR="00F137E8" w:rsidRPr="00F56577" w:rsidRDefault="00F137E8" w:rsidP="00C77AFF">
            <w:pPr>
              <w:pStyle w:val="TAC"/>
            </w:pPr>
            <w:r w:rsidRPr="00F56577">
              <w:t>DPCH</w:t>
            </w:r>
          </w:p>
        </w:tc>
        <w:tc>
          <w:tcPr>
            <w:tcW w:w="3119" w:type="dxa"/>
            <w:vAlign w:val="center"/>
          </w:tcPr>
          <w:p w14:paraId="27BC4657" w14:textId="77777777" w:rsidR="00F137E8" w:rsidRPr="00F56577" w:rsidRDefault="00F137E8" w:rsidP="00C77AFF">
            <w:pPr>
              <w:pStyle w:val="TAC"/>
            </w:pPr>
            <w:r w:rsidRPr="00F56577">
              <w:t>Secondary CCPCH</w:t>
            </w:r>
          </w:p>
        </w:tc>
      </w:tr>
      <w:tr w:rsidR="00F137E8" w:rsidRPr="00F56577" w14:paraId="07FCF12E" w14:textId="77777777" w:rsidTr="00C77AFF">
        <w:trPr>
          <w:cantSplit/>
          <w:jc w:val="center"/>
        </w:trPr>
        <w:tc>
          <w:tcPr>
            <w:tcW w:w="1080" w:type="dxa"/>
            <w:vAlign w:val="center"/>
          </w:tcPr>
          <w:p w14:paraId="353750ED" w14:textId="77777777" w:rsidR="00F137E8" w:rsidRPr="00F56577" w:rsidRDefault="00F137E8" w:rsidP="00C77AFF">
            <w:pPr>
              <w:pStyle w:val="TAH"/>
            </w:pPr>
            <w:r w:rsidRPr="00F56577">
              <w:t xml:space="preserve">PhyCH identity </w:t>
            </w:r>
          </w:p>
        </w:tc>
        <w:tc>
          <w:tcPr>
            <w:tcW w:w="4222" w:type="dxa"/>
            <w:gridSpan w:val="2"/>
            <w:vAlign w:val="center"/>
          </w:tcPr>
          <w:p w14:paraId="26286BD7" w14:textId="77777777" w:rsidR="00F137E8" w:rsidRPr="00F56577" w:rsidRDefault="00F137E8" w:rsidP="00C77AFF">
            <w:pPr>
              <w:pStyle w:val="TAC"/>
            </w:pPr>
            <w:r w:rsidRPr="00F56577">
              <w:t>tsc_DL_DPCH1</w:t>
            </w:r>
          </w:p>
          <w:p w14:paraId="77BDE57A" w14:textId="77777777" w:rsidR="00F137E8" w:rsidRPr="00F56577" w:rsidRDefault="00F137E8" w:rsidP="00C77AFF">
            <w:pPr>
              <w:pStyle w:val="TAC"/>
            </w:pPr>
            <w:r w:rsidRPr="00F56577">
              <w:t>(26)</w:t>
            </w:r>
          </w:p>
        </w:tc>
        <w:tc>
          <w:tcPr>
            <w:tcW w:w="3119" w:type="dxa"/>
            <w:vAlign w:val="center"/>
          </w:tcPr>
          <w:p w14:paraId="4B19795F" w14:textId="77777777" w:rsidR="00F137E8" w:rsidRPr="00F56577" w:rsidRDefault="00F137E8" w:rsidP="00C77AFF">
            <w:pPr>
              <w:pStyle w:val="TAC"/>
            </w:pPr>
            <w:r w:rsidRPr="00F56577">
              <w:t>tsc_S_CCPCH1</w:t>
            </w:r>
          </w:p>
          <w:p w14:paraId="2B521BB0" w14:textId="77777777" w:rsidR="00F137E8" w:rsidRPr="00F56577" w:rsidRDefault="00F137E8" w:rsidP="00C77AFF">
            <w:pPr>
              <w:pStyle w:val="TAC"/>
            </w:pPr>
            <w:r w:rsidRPr="00F56577">
              <w:t>(5)</w:t>
            </w:r>
          </w:p>
        </w:tc>
      </w:tr>
    </w:tbl>
    <w:p w14:paraId="0DBD14B5" w14:textId="77777777" w:rsidR="00F137E8" w:rsidRPr="00F56577" w:rsidRDefault="00F137E8" w:rsidP="00F137E8"/>
    <w:p w14:paraId="29D01090" w14:textId="77777777" w:rsidR="00F137E8" w:rsidRPr="00F56577" w:rsidRDefault="00F137E8" w:rsidP="00F137E8">
      <w:pPr>
        <w:pStyle w:val="Heading3"/>
      </w:pPr>
      <w:bookmarkStart w:id="371" w:name="_Toc476219401"/>
      <w:r w:rsidRPr="00F56577">
        <w:lastRenderedPageBreak/>
        <w:t>8.3.9</w:t>
      </w:r>
      <w:r w:rsidRPr="00F56577">
        <w:tab/>
        <w:t>Configuration of Cell_Two_DTCH</w:t>
      </w:r>
      <w:bookmarkEnd w:id="371"/>
      <w:r w:rsidRPr="00F56577">
        <w:t xml:space="preserve"> </w:t>
      </w:r>
    </w:p>
    <w:p w14:paraId="2E182F9E"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6.10.2.4.1.6 to 6.10.2.4.1.11.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RB tests.</w:t>
      </w:r>
    </w:p>
    <w:p w14:paraId="70E788ED" w14:textId="77777777" w:rsidR="00F137E8" w:rsidRPr="00F56577" w:rsidRDefault="00F137E8" w:rsidP="00F137E8">
      <w:pPr>
        <w:pStyle w:val="TH"/>
      </w:pPr>
      <w:r w:rsidRPr="00F56577">
        <w:t>Table 8.3.9.1: Uplink configuration of Cell_Two_DTCH</w:t>
      </w:r>
    </w:p>
    <w:tbl>
      <w:tblPr>
        <w:tblW w:w="9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191"/>
        <w:gridCol w:w="1276"/>
        <w:gridCol w:w="1276"/>
        <w:gridCol w:w="3118"/>
        <w:gridCol w:w="3119"/>
      </w:tblGrid>
      <w:tr w:rsidR="00F137E8" w:rsidRPr="00F56577" w14:paraId="2A4B84F5" w14:textId="77777777" w:rsidTr="00C77AFF">
        <w:trPr>
          <w:cantSplit/>
          <w:jc w:val="center"/>
        </w:trPr>
        <w:tc>
          <w:tcPr>
            <w:tcW w:w="1191" w:type="dxa"/>
            <w:vAlign w:val="center"/>
          </w:tcPr>
          <w:p w14:paraId="7D7CE5B4" w14:textId="77777777" w:rsidR="00F137E8" w:rsidRPr="00F56577" w:rsidRDefault="00F137E8" w:rsidP="00C77AFF">
            <w:pPr>
              <w:pStyle w:val="TAH"/>
            </w:pPr>
            <w:r w:rsidRPr="00F56577">
              <w:t>RB Identity</w:t>
            </w:r>
          </w:p>
        </w:tc>
        <w:tc>
          <w:tcPr>
            <w:tcW w:w="1276" w:type="dxa"/>
            <w:vAlign w:val="center"/>
          </w:tcPr>
          <w:p w14:paraId="3B85231A" w14:textId="77777777" w:rsidR="00F137E8" w:rsidRPr="00F56577" w:rsidRDefault="00F137E8" w:rsidP="00C77AFF">
            <w:pPr>
              <w:pStyle w:val="TAC"/>
            </w:pPr>
            <w:r w:rsidRPr="00F56577">
              <w:t>tsc_RB10</w:t>
            </w:r>
          </w:p>
          <w:p w14:paraId="7DA067E5" w14:textId="77777777" w:rsidR="00F137E8" w:rsidRPr="00F56577" w:rsidRDefault="00F137E8" w:rsidP="00C77AFF">
            <w:pPr>
              <w:pStyle w:val="TAC"/>
            </w:pPr>
            <w:r w:rsidRPr="00F56577">
              <w:t>(10)</w:t>
            </w:r>
          </w:p>
        </w:tc>
        <w:tc>
          <w:tcPr>
            <w:tcW w:w="1276" w:type="dxa"/>
            <w:vAlign w:val="center"/>
          </w:tcPr>
          <w:p w14:paraId="0DBEB906" w14:textId="77777777" w:rsidR="00F137E8" w:rsidRPr="00F56577" w:rsidRDefault="00F137E8" w:rsidP="00C77AFF">
            <w:pPr>
              <w:pStyle w:val="TAC"/>
            </w:pPr>
            <w:r w:rsidRPr="00F56577">
              <w:t>tsc_RB11</w:t>
            </w:r>
          </w:p>
          <w:p w14:paraId="68CCE655" w14:textId="77777777" w:rsidR="00F137E8" w:rsidRPr="00F56577" w:rsidRDefault="00F137E8" w:rsidP="00C77AFF">
            <w:pPr>
              <w:pStyle w:val="TAC"/>
            </w:pPr>
            <w:r w:rsidRPr="00F56577">
              <w:t>(11)</w:t>
            </w:r>
          </w:p>
        </w:tc>
        <w:tc>
          <w:tcPr>
            <w:tcW w:w="3118" w:type="dxa"/>
            <w:vMerge w:val="restart"/>
            <w:vAlign w:val="center"/>
          </w:tcPr>
          <w:p w14:paraId="17AD2BD7"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3119" w:type="dxa"/>
            <w:vMerge w:val="restart"/>
            <w:vAlign w:val="center"/>
          </w:tcPr>
          <w:p w14:paraId="69778C3A"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F5B62EF" w14:textId="77777777" w:rsidTr="00C77AFF">
        <w:trPr>
          <w:cantSplit/>
          <w:jc w:val="center"/>
        </w:trPr>
        <w:tc>
          <w:tcPr>
            <w:tcW w:w="1191" w:type="dxa"/>
            <w:vAlign w:val="center"/>
          </w:tcPr>
          <w:p w14:paraId="2E387675" w14:textId="77777777" w:rsidR="00F137E8" w:rsidRPr="00F56577" w:rsidRDefault="00F137E8" w:rsidP="00C77AFF">
            <w:pPr>
              <w:pStyle w:val="TAH"/>
            </w:pPr>
            <w:r w:rsidRPr="00F56577">
              <w:t>LogCh Type</w:t>
            </w:r>
          </w:p>
        </w:tc>
        <w:tc>
          <w:tcPr>
            <w:tcW w:w="1276" w:type="dxa"/>
            <w:vAlign w:val="center"/>
          </w:tcPr>
          <w:p w14:paraId="47253CF9" w14:textId="77777777" w:rsidR="00F137E8" w:rsidRPr="00F56577" w:rsidRDefault="00F137E8" w:rsidP="00C77AFF">
            <w:pPr>
              <w:pStyle w:val="TAC"/>
            </w:pPr>
            <w:r w:rsidRPr="00F56577">
              <w:t>DTCH</w:t>
            </w:r>
          </w:p>
        </w:tc>
        <w:tc>
          <w:tcPr>
            <w:tcW w:w="1276" w:type="dxa"/>
            <w:vAlign w:val="center"/>
          </w:tcPr>
          <w:p w14:paraId="7AA0E775" w14:textId="77777777" w:rsidR="00F137E8" w:rsidRPr="00F56577" w:rsidRDefault="00F137E8" w:rsidP="00C77AFF">
            <w:pPr>
              <w:pStyle w:val="TAC"/>
            </w:pPr>
            <w:r w:rsidRPr="00F56577">
              <w:t>DTCH</w:t>
            </w:r>
          </w:p>
        </w:tc>
        <w:tc>
          <w:tcPr>
            <w:tcW w:w="3118" w:type="dxa"/>
            <w:vMerge/>
            <w:vAlign w:val="center"/>
          </w:tcPr>
          <w:p w14:paraId="09DC6CE4" w14:textId="77777777" w:rsidR="00F137E8" w:rsidRPr="00F56577" w:rsidRDefault="00F137E8" w:rsidP="00C77AFF">
            <w:pPr>
              <w:pStyle w:val="TAC"/>
            </w:pPr>
          </w:p>
        </w:tc>
        <w:tc>
          <w:tcPr>
            <w:tcW w:w="3119" w:type="dxa"/>
            <w:vMerge/>
            <w:vAlign w:val="center"/>
          </w:tcPr>
          <w:p w14:paraId="684A2431" w14:textId="77777777" w:rsidR="00F137E8" w:rsidRPr="00F56577" w:rsidRDefault="00F137E8" w:rsidP="00C77AFF">
            <w:pPr>
              <w:pStyle w:val="TAC"/>
            </w:pPr>
          </w:p>
        </w:tc>
      </w:tr>
      <w:tr w:rsidR="00F137E8" w:rsidRPr="00F56577" w14:paraId="1495EE94" w14:textId="77777777" w:rsidTr="00C77AFF">
        <w:trPr>
          <w:cantSplit/>
          <w:jc w:val="center"/>
        </w:trPr>
        <w:tc>
          <w:tcPr>
            <w:tcW w:w="1191" w:type="dxa"/>
            <w:vAlign w:val="center"/>
          </w:tcPr>
          <w:p w14:paraId="6FEF63AE" w14:textId="77777777" w:rsidR="00F137E8" w:rsidRPr="00F56577" w:rsidRDefault="00F137E8" w:rsidP="00C77AFF">
            <w:pPr>
              <w:pStyle w:val="TAH"/>
            </w:pPr>
            <w:r w:rsidRPr="00F56577">
              <w:t xml:space="preserve">LogCh Identity </w:t>
            </w:r>
          </w:p>
        </w:tc>
        <w:tc>
          <w:tcPr>
            <w:tcW w:w="1276" w:type="dxa"/>
            <w:vAlign w:val="center"/>
          </w:tcPr>
          <w:p w14:paraId="4DD009F7" w14:textId="77777777" w:rsidR="00F137E8" w:rsidRPr="00F56577" w:rsidRDefault="00F137E8" w:rsidP="00C77AFF">
            <w:pPr>
              <w:pStyle w:val="TAC"/>
            </w:pPr>
            <w:r w:rsidRPr="00F56577">
              <w:t>tsc_UL_DTCH1</w:t>
            </w:r>
          </w:p>
          <w:p w14:paraId="411B1708" w14:textId="77777777" w:rsidR="00F137E8" w:rsidRPr="00F56577" w:rsidRDefault="00F137E8" w:rsidP="00C77AFF">
            <w:pPr>
              <w:pStyle w:val="TAC"/>
            </w:pPr>
            <w:r w:rsidRPr="00F56577">
              <w:t>(7)</w:t>
            </w:r>
          </w:p>
        </w:tc>
        <w:tc>
          <w:tcPr>
            <w:tcW w:w="1276" w:type="dxa"/>
            <w:vAlign w:val="center"/>
          </w:tcPr>
          <w:p w14:paraId="474F60A1" w14:textId="77777777" w:rsidR="00F137E8" w:rsidRPr="00F56577" w:rsidRDefault="00F137E8" w:rsidP="00C77AFF">
            <w:pPr>
              <w:pStyle w:val="TAC"/>
            </w:pPr>
            <w:r w:rsidRPr="00F56577">
              <w:t>tsc_UL_DTCH2</w:t>
            </w:r>
          </w:p>
          <w:p w14:paraId="4B3AC858" w14:textId="77777777" w:rsidR="00F137E8" w:rsidRPr="00F56577" w:rsidRDefault="00F137E8" w:rsidP="00C77AFF">
            <w:pPr>
              <w:pStyle w:val="TAC"/>
            </w:pPr>
            <w:r w:rsidRPr="00F56577">
              <w:t>(8)</w:t>
            </w:r>
          </w:p>
        </w:tc>
        <w:tc>
          <w:tcPr>
            <w:tcW w:w="3118" w:type="dxa"/>
            <w:vMerge/>
            <w:vAlign w:val="center"/>
          </w:tcPr>
          <w:p w14:paraId="2924B93A" w14:textId="77777777" w:rsidR="00F137E8" w:rsidRPr="00F56577" w:rsidRDefault="00F137E8" w:rsidP="00C77AFF">
            <w:pPr>
              <w:pStyle w:val="TAC"/>
            </w:pPr>
          </w:p>
        </w:tc>
        <w:tc>
          <w:tcPr>
            <w:tcW w:w="3119" w:type="dxa"/>
            <w:vMerge/>
            <w:vAlign w:val="center"/>
          </w:tcPr>
          <w:p w14:paraId="00E2B712" w14:textId="77777777" w:rsidR="00F137E8" w:rsidRPr="00F56577" w:rsidRDefault="00F137E8" w:rsidP="00C77AFF">
            <w:pPr>
              <w:pStyle w:val="TAC"/>
            </w:pPr>
          </w:p>
        </w:tc>
      </w:tr>
      <w:tr w:rsidR="00F137E8" w:rsidRPr="00F56577" w14:paraId="49D418A2" w14:textId="77777777" w:rsidTr="00C77AFF">
        <w:trPr>
          <w:cantSplit/>
          <w:jc w:val="center"/>
        </w:trPr>
        <w:tc>
          <w:tcPr>
            <w:tcW w:w="1191" w:type="dxa"/>
            <w:vAlign w:val="center"/>
          </w:tcPr>
          <w:p w14:paraId="56EE70B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6" w:type="dxa"/>
            <w:vAlign w:val="center"/>
          </w:tcPr>
          <w:p w14:paraId="146716BB" w14:textId="77777777" w:rsidR="00F137E8" w:rsidRPr="00F56577" w:rsidRDefault="00F137E8" w:rsidP="00C77AFF">
            <w:pPr>
              <w:pStyle w:val="TAC"/>
            </w:pPr>
            <w:r w:rsidRPr="00F56577">
              <w:t>TM</w:t>
            </w:r>
          </w:p>
        </w:tc>
        <w:tc>
          <w:tcPr>
            <w:tcW w:w="1276" w:type="dxa"/>
            <w:vAlign w:val="center"/>
          </w:tcPr>
          <w:p w14:paraId="51DFB17D" w14:textId="77777777" w:rsidR="00F137E8" w:rsidRPr="00F56577" w:rsidRDefault="00F137E8" w:rsidP="00C77AFF">
            <w:pPr>
              <w:pStyle w:val="TAC"/>
            </w:pPr>
            <w:r w:rsidRPr="00F56577">
              <w:t>TM</w:t>
            </w:r>
          </w:p>
        </w:tc>
        <w:tc>
          <w:tcPr>
            <w:tcW w:w="3118" w:type="dxa"/>
            <w:vMerge/>
            <w:vAlign w:val="center"/>
          </w:tcPr>
          <w:p w14:paraId="0DA8F309" w14:textId="77777777" w:rsidR="00F137E8" w:rsidRPr="00F56577" w:rsidRDefault="00F137E8" w:rsidP="00C77AFF">
            <w:pPr>
              <w:pStyle w:val="TAC"/>
            </w:pPr>
          </w:p>
        </w:tc>
        <w:tc>
          <w:tcPr>
            <w:tcW w:w="3119" w:type="dxa"/>
            <w:vMerge/>
            <w:vAlign w:val="center"/>
          </w:tcPr>
          <w:p w14:paraId="258065F4" w14:textId="77777777" w:rsidR="00F137E8" w:rsidRPr="00F56577" w:rsidRDefault="00F137E8" w:rsidP="00C77AFF">
            <w:pPr>
              <w:pStyle w:val="TAC"/>
            </w:pPr>
          </w:p>
        </w:tc>
      </w:tr>
      <w:tr w:rsidR="00F137E8" w:rsidRPr="00F56577" w14:paraId="1A3CF552" w14:textId="77777777" w:rsidTr="00C77AFF">
        <w:trPr>
          <w:cantSplit/>
          <w:jc w:val="center"/>
        </w:trPr>
        <w:tc>
          <w:tcPr>
            <w:tcW w:w="1191" w:type="dxa"/>
            <w:vAlign w:val="center"/>
          </w:tcPr>
          <w:p w14:paraId="68C1D445" w14:textId="77777777" w:rsidR="00F137E8" w:rsidRPr="00F56577" w:rsidRDefault="00F137E8" w:rsidP="00C77AFF">
            <w:pPr>
              <w:pStyle w:val="TAH"/>
            </w:pPr>
            <w:r w:rsidRPr="00F56577">
              <w:t>TrCH Type</w:t>
            </w:r>
          </w:p>
        </w:tc>
        <w:tc>
          <w:tcPr>
            <w:tcW w:w="1276" w:type="dxa"/>
            <w:vAlign w:val="center"/>
          </w:tcPr>
          <w:p w14:paraId="6EF9379A" w14:textId="77777777" w:rsidR="00F137E8" w:rsidRPr="00F56577" w:rsidRDefault="00F137E8" w:rsidP="00C77AFF">
            <w:pPr>
              <w:pStyle w:val="TAC"/>
            </w:pPr>
            <w:smartTag w:uri="urn:schemas-microsoft-com:office:smarttags" w:element="stockticker">
              <w:r w:rsidRPr="00F56577">
                <w:t>DCH</w:t>
              </w:r>
            </w:smartTag>
          </w:p>
        </w:tc>
        <w:tc>
          <w:tcPr>
            <w:tcW w:w="1276" w:type="dxa"/>
            <w:vAlign w:val="center"/>
          </w:tcPr>
          <w:p w14:paraId="69D6F54C" w14:textId="77777777" w:rsidR="00F137E8" w:rsidRPr="00F56577" w:rsidRDefault="00F137E8" w:rsidP="00C77AFF">
            <w:pPr>
              <w:pStyle w:val="TAC"/>
            </w:pPr>
            <w:smartTag w:uri="urn:schemas-microsoft-com:office:smarttags" w:element="stockticker">
              <w:r w:rsidRPr="00F56577">
                <w:t>DCH</w:t>
              </w:r>
            </w:smartTag>
          </w:p>
        </w:tc>
        <w:tc>
          <w:tcPr>
            <w:tcW w:w="3118" w:type="dxa"/>
            <w:vMerge/>
            <w:vAlign w:val="center"/>
          </w:tcPr>
          <w:p w14:paraId="768D433E" w14:textId="77777777" w:rsidR="00F137E8" w:rsidRPr="00F56577" w:rsidRDefault="00F137E8" w:rsidP="00C77AFF">
            <w:pPr>
              <w:pStyle w:val="TAC"/>
            </w:pPr>
          </w:p>
        </w:tc>
        <w:tc>
          <w:tcPr>
            <w:tcW w:w="3119" w:type="dxa"/>
            <w:vMerge/>
            <w:vAlign w:val="center"/>
          </w:tcPr>
          <w:p w14:paraId="24598B2D" w14:textId="77777777" w:rsidR="00F137E8" w:rsidRPr="00F56577" w:rsidRDefault="00F137E8" w:rsidP="00C77AFF">
            <w:pPr>
              <w:pStyle w:val="TAC"/>
            </w:pPr>
          </w:p>
        </w:tc>
      </w:tr>
      <w:tr w:rsidR="00F137E8" w:rsidRPr="00F56577" w14:paraId="55B11CFE" w14:textId="77777777" w:rsidTr="00C77AFF">
        <w:trPr>
          <w:cantSplit/>
          <w:jc w:val="center"/>
        </w:trPr>
        <w:tc>
          <w:tcPr>
            <w:tcW w:w="1191" w:type="dxa"/>
            <w:vAlign w:val="center"/>
          </w:tcPr>
          <w:p w14:paraId="2F9C1891" w14:textId="77777777" w:rsidR="00F137E8" w:rsidRPr="00F56577" w:rsidRDefault="00F137E8" w:rsidP="00C77AFF">
            <w:pPr>
              <w:pStyle w:val="TAH"/>
            </w:pPr>
            <w:r w:rsidRPr="00F56577">
              <w:t xml:space="preserve">TrCH identity </w:t>
            </w:r>
          </w:p>
        </w:tc>
        <w:tc>
          <w:tcPr>
            <w:tcW w:w="1276" w:type="dxa"/>
            <w:vAlign w:val="center"/>
          </w:tcPr>
          <w:p w14:paraId="12673AFC"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1D4E93E4" w14:textId="77777777" w:rsidR="00F137E8" w:rsidRPr="00F56577" w:rsidRDefault="00F137E8" w:rsidP="00C77AFF">
            <w:pPr>
              <w:pStyle w:val="TAC"/>
            </w:pPr>
            <w:r w:rsidRPr="00F56577">
              <w:t>(1)</w:t>
            </w:r>
          </w:p>
        </w:tc>
        <w:tc>
          <w:tcPr>
            <w:tcW w:w="1276" w:type="dxa"/>
            <w:vAlign w:val="center"/>
          </w:tcPr>
          <w:p w14:paraId="6A8C4A1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23038ABC" w14:textId="77777777" w:rsidR="00F137E8" w:rsidRPr="00F56577" w:rsidRDefault="00F137E8" w:rsidP="00C77AFF">
            <w:pPr>
              <w:pStyle w:val="TAC"/>
            </w:pPr>
            <w:r w:rsidRPr="00F56577">
              <w:t>(2)</w:t>
            </w:r>
          </w:p>
        </w:tc>
        <w:tc>
          <w:tcPr>
            <w:tcW w:w="3118" w:type="dxa"/>
            <w:vMerge/>
            <w:vAlign w:val="center"/>
          </w:tcPr>
          <w:p w14:paraId="59EE061E" w14:textId="77777777" w:rsidR="00F137E8" w:rsidRPr="00F56577" w:rsidRDefault="00F137E8" w:rsidP="00C77AFF">
            <w:pPr>
              <w:pStyle w:val="TAC"/>
            </w:pPr>
          </w:p>
        </w:tc>
        <w:tc>
          <w:tcPr>
            <w:tcW w:w="3119" w:type="dxa"/>
            <w:vMerge/>
            <w:vAlign w:val="center"/>
          </w:tcPr>
          <w:p w14:paraId="1B6D931A" w14:textId="77777777" w:rsidR="00F137E8" w:rsidRPr="00F56577" w:rsidRDefault="00F137E8" w:rsidP="00C77AFF">
            <w:pPr>
              <w:pStyle w:val="TAC"/>
            </w:pPr>
          </w:p>
        </w:tc>
      </w:tr>
      <w:tr w:rsidR="00F137E8" w:rsidRPr="00F56577" w14:paraId="6C139D8A" w14:textId="77777777" w:rsidTr="00C77AFF">
        <w:trPr>
          <w:jc w:val="center"/>
        </w:trPr>
        <w:tc>
          <w:tcPr>
            <w:tcW w:w="1191" w:type="dxa"/>
            <w:vAlign w:val="center"/>
          </w:tcPr>
          <w:p w14:paraId="06B2203B" w14:textId="77777777" w:rsidR="00F137E8" w:rsidRPr="00F56577" w:rsidRDefault="00F137E8" w:rsidP="00C77AFF">
            <w:pPr>
              <w:pStyle w:val="TAH"/>
            </w:pPr>
            <w:r w:rsidRPr="00F56577">
              <w:t>PhyCh Type</w:t>
            </w:r>
          </w:p>
        </w:tc>
        <w:tc>
          <w:tcPr>
            <w:tcW w:w="5670" w:type="dxa"/>
            <w:gridSpan w:val="3"/>
            <w:vAlign w:val="center"/>
          </w:tcPr>
          <w:p w14:paraId="7A8B36BF" w14:textId="77777777" w:rsidR="00F137E8" w:rsidRPr="00F56577" w:rsidRDefault="00F137E8" w:rsidP="00C77AFF">
            <w:pPr>
              <w:pStyle w:val="TAC"/>
            </w:pPr>
            <w:r w:rsidRPr="00F56577">
              <w:t>DPCH</w:t>
            </w:r>
          </w:p>
        </w:tc>
        <w:tc>
          <w:tcPr>
            <w:tcW w:w="3119" w:type="dxa"/>
            <w:vAlign w:val="center"/>
          </w:tcPr>
          <w:p w14:paraId="49C029E2" w14:textId="77777777" w:rsidR="00F137E8" w:rsidRPr="00F56577" w:rsidRDefault="00F137E8" w:rsidP="00C77AFF">
            <w:pPr>
              <w:pStyle w:val="TAC"/>
            </w:pPr>
            <w:r w:rsidRPr="00F56577">
              <w:t>PRACH</w:t>
            </w:r>
          </w:p>
        </w:tc>
      </w:tr>
      <w:tr w:rsidR="00F137E8" w:rsidRPr="00F56577" w14:paraId="00EAAF8B" w14:textId="77777777" w:rsidTr="00C77AFF">
        <w:trPr>
          <w:jc w:val="center"/>
        </w:trPr>
        <w:tc>
          <w:tcPr>
            <w:tcW w:w="1191" w:type="dxa"/>
            <w:vAlign w:val="center"/>
          </w:tcPr>
          <w:p w14:paraId="478F9A30" w14:textId="77777777" w:rsidR="00F137E8" w:rsidRPr="00F56577" w:rsidRDefault="00F137E8" w:rsidP="00C77AFF">
            <w:pPr>
              <w:pStyle w:val="TAH"/>
            </w:pPr>
            <w:r w:rsidRPr="00F56577">
              <w:t xml:space="preserve">PhyCH identity </w:t>
            </w:r>
          </w:p>
        </w:tc>
        <w:tc>
          <w:tcPr>
            <w:tcW w:w="5670" w:type="dxa"/>
            <w:gridSpan w:val="3"/>
            <w:vAlign w:val="center"/>
          </w:tcPr>
          <w:p w14:paraId="6B1B025F" w14:textId="77777777" w:rsidR="00F137E8" w:rsidRPr="00F56577" w:rsidRDefault="00F137E8" w:rsidP="00C77AFF">
            <w:pPr>
              <w:pStyle w:val="TAC"/>
            </w:pPr>
            <w:r w:rsidRPr="00F56577">
              <w:t>tsc_UL_DPDCH1</w:t>
            </w:r>
          </w:p>
          <w:p w14:paraId="0636D5AD" w14:textId="77777777" w:rsidR="00F137E8" w:rsidRPr="00F56577" w:rsidRDefault="00F137E8" w:rsidP="00C77AFF">
            <w:pPr>
              <w:pStyle w:val="TAC"/>
            </w:pPr>
            <w:r w:rsidRPr="00F56577">
              <w:t>(20)</w:t>
            </w:r>
          </w:p>
        </w:tc>
        <w:tc>
          <w:tcPr>
            <w:tcW w:w="3119" w:type="dxa"/>
            <w:vAlign w:val="center"/>
          </w:tcPr>
          <w:p w14:paraId="00AFF557" w14:textId="77777777" w:rsidR="00F137E8" w:rsidRPr="00F56577" w:rsidRDefault="00F137E8" w:rsidP="00C77AFF">
            <w:pPr>
              <w:pStyle w:val="TAC"/>
            </w:pPr>
            <w:r w:rsidRPr="00F56577">
              <w:t>tsc_PRACH1</w:t>
            </w:r>
          </w:p>
          <w:p w14:paraId="7963B383" w14:textId="77777777" w:rsidR="00F137E8" w:rsidRPr="00F56577" w:rsidRDefault="00F137E8" w:rsidP="00C77AFF">
            <w:pPr>
              <w:pStyle w:val="TAC"/>
            </w:pPr>
            <w:r w:rsidRPr="00F56577">
              <w:t>(8)</w:t>
            </w:r>
          </w:p>
        </w:tc>
      </w:tr>
    </w:tbl>
    <w:p w14:paraId="465D0564" w14:textId="77777777" w:rsidR="00F137E8" w:rsidRPr="00F56577" w:rsidRDefault="00F137E8" w:rsidP="00F137E8"/>
    <w:p w14:paraId="79A4B95F" w14:textId="77777777" w:rsidR="00F137E8" w:rsidRPr="00F56577" w:rsidRDefault="00F137E8" w:rsidP="00F137E8">
      <w:pPr>
        <w:pStyle w:val="TH"/>
      </w:pPr>
      <w:r w:rsidRPr="00F56577">
        <w:t>Table 8.3.9.2: Downlink configuration of Cell_Two_DTCH</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8"/>
        <w:gridCol w:w="1347"/>
        <w:gridCol w:w="1417"/>
        <w:gridCol w:w="2977"/>
        <w:gridCol w:w="2906"/>
      </w:tblGrid>
      <w:tr w:rsidR="00F137E8" w:rsidRPr="00F56577" w14:paraId="214D28E3" w14:textId="77777777" w:rsidTr="00C77AFF">
        <w:trPr>
          <w:cantSplit/>
          <w:jc w:val="center"/>
        </w:trPr>
        <w:tc>
          <w:tcPr>
            <w:tcW w:w="1418" w:type="dxa"/>
            <w:vAlign w:val="center"/>
          </w:tcPr>
          <w:p w14:paraId="3F687A55" w14:textId="77777777" w:rsidR="00F137E8" w:rsidRPr="00F56577" w:rsidRDefault="00F137E8" w:rsidP="00C77AFF">
            <w:pPr>
              <w:pStyle w:val="TAH"/>
            </w:pPr>
            <w:r w:rsidRPr="00F56577">
              <w:t>RB Identity</w:t>
            </w:r>
          </w:p>
        </w:tc>
        <w:tc>
          <w:tcPr>
            <w:tcW w:w="1347" w:type="dxa"/>
            <w:vAlign w:val="center"/>
          </w:tcPr>
          <w:p w14:paraId="2629DC6E" w14:textId="77777777" w:rsidR="00F137E8" w:rsidRPr="00F56577" w:rsidRDefault="00F137E8" w:rsidP="00C77AFF">
            <w:pPr>
              <w:pStyle w:val="TAC"/>
            </w:pPr>
            <w:r w:rsidRPr="00F56577">
              <w:t>tsc_RB10</w:t>
            </w:r>
          </w:p>
          <w:p w14:paraId="2EFA41BA" w14:textId="77777777" w:rsidR="00F137E8" w:rsidRPr="00F56577" w:rsidRDefault="00F137E8" w:rsidP="00C77AFF">
            <w:pPr>
              <w:pStyle w:val="TAC"/>
            </w:pPr>
            <w:r w:rsidRPr="00F56577">
              <w:t>(10)</w:t>
            </w:r>
          </w:p>
        </w:tc>
        <w:tc>
          <w:tcPr>
            <w:tcW w:w="1417" w:type="dxa"/>
            <w:vAlign w:val="center"/>
          </w:tcPr>
          <w:p w14:paraId="51B84746" w14:textId="77777777" w:rsidR="00F137E8" w:rsidRPr="00F56577" w:rsidRDefault="00F137E8" w:rsidP="00C77AFF">
            <w:pPr>
              <w:pStyle w:val="TAC"/>
            </w:pPr>
            <w:r w:rsidRPr="00F56577">
              <w:t>tsc_RB11</w:t>
            </w:r>
          </w:p>
          <w:p w14:paraId="259325F1" w14:textId="77777777" w:rsidR="00F137E8" w:rsidRPr="00F56577" w:rsidRDefault="00F137E8" w:rsidP="00C77AFF">
            <w:pPr>
              <w:pStyle w:val="TAC"/>
            </w:pPr>
            <w:r w:rsidRPr="00F56577">
              <w:t>(11)</w:t>
            </w:r>
          </w:p>
        </w:tc>
        <w:tc>
          <w:tcPr>
            <w:tcW w:w="2977" w:type="dxa"/>
            <w:vMerge w:val="restart"/>
            <w:vAlign w:val="center"/>
          </w:tcPr>
          <w:p w14:paraId="19235C67"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06" w:type="dxa"/>
            <w:vMerge w:val="restart"/>
            <w:vAlign w:val="center"/>
          </w:tcPr>
          <w:p w14:paraId="7C9CAAB0"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127E6E92" w14:textId="77777777" w:rsidTr="00C77AFF">
        <w:trPr>
          <w:cantSplit/>
          <w:jc w:val="center"/>
        </w:trPr>
        <w:tc>
          <w:tcPr>
            <w:tcW w:w="1418" w:type="dxa"/>
            <w:vAlign w:val="center"/>
          </w:tcPr>
          <w:p w14:paraId="28264530" w14:textId="77777777" w:rsidR="00F137E8" w:rsidRPr="00F56577" w:rsidRDefault="00F137E8" w:rsidP="00C77AFF">
            <w:pPr>
              <w:pStyle w:val="TAH"/>
            </w:pPr>
            <w:r w:rsidRPr="00F56577">
              <w:t>LogCh Type</w:t>
            </w:r>
          </w:p>
        </w:tc>
        <w:tc>
          <w:tcPr>
            <w:tcW w:w="1347" w:type="dxa"/>
            <w:vAlign w:val="center"/>
          </w:tcPr>
          <w:p w14:paraId="5F39092B" w14:textId="77777777" w:rsidR="00F137E8" w:rsidRPr="00F56577" w:rsidRDefault="00F137E8" w:rsidP="00C77AFF">
            <w:pPr>
              <w:pStyle w:val="TAC"/>
            </w:pPr>
            <w:r w:rsidRPr="00F56577">
              <w:t>DTCH</w:t>
            </w:r>
          </w:p>
        </w:tc>
        <w:tc>
          <w:tcPr>
            <w:tcW w:w="1417" w:type="dxa"/>
            <w:vAlign w:val="center"/>
          </w:tcPr>
          <w:p w14:paraId="2A21A272" w14:textId="77777777" w:rsidR="00F137E8" w:rsidRPr="00F56577" w:rsidRDefault="00F137E8" w:rsidP="00C77AFF">
            <w:pPr>
              <w:pStyle w:val="TAC"/>
            </w:pPr>
            <w:r w:rsidRPr="00F56577">
              <w:t>DTCH</w:t>
            </w:r>
          </w:p>
        </w:tc>
        <w:tc>
          <w:tcPr>
            <w:tcW w:w="2977" w:type="dxa"/>
            <w:vMerge/>
            <w:vAlign w:val="center"/>
          </w:tcPr>
          <w:p w14:paraId="6761B180" w14:textId="77777777" w:rsidR="00F137E8" w:rsidRPr="00F56577" w:rsidRDefault="00F137E8" w:rsidP="00C77AFF">
            <w:pPr>
              <w:pStyle w:val="TAC"/>
            </w:pPr>
          </w:p>
        </w:tc>
        <w:tc>
          <w:tcPr>
            <w:tcW w:w="2906" w:type="dxa"/>
            <w:vMerge/>
            <w:vAlign w:val="center"/>
          </w:tcPr>
          <w:p w14:paraId="29E35D48" w14:textId="77777777" w:rsidR="00F137E8" w:rsidRPr="00F56577" w:rsidRDefault="00F137E8" w:rsidP="00C77AFF">
            <w:pPr>
              <w:pStyle w:val="TAC"/>
            </w:pPr>
          </w:p>
        </w:tc>
      </w:tr>
      <w:tr w:rsidR="00F137E8" w:rsidRPr="00F56577" w14:paraId="00CA528E" w14:textId="77777777" w:rsidTr="00C77AFF">
        <w:trPr>
          <w:cantSplit/>
          <w:jc w:val="center"/>
        </w:trPr>
        <w:tc>
          <w:tcPr>
            <w:tcW w:w="1418" w:type="dxa"/>
            <w:vAlign w:val="center"/>
          </w:tcPr>
          <w:p w14:paraId="1764A198" w14:textId="77777777" w:rsidR="00F137E8" w:rsidRPr="00F56577" w:rsidRDefault="00F137E8" w:rsidP="00C77AFF">
            <w:pPr>
              <w:pStyle w:val="TAH"/>
            </w:pPr>
            <w:r w:rsidRPr="00F56577">
              <w:t xml:space="preserve">LogCh Identity </w:t>
            </w:r>
          </w:p>
        </w:tc>
        <w:tc>
          <w:tcPr>
            <w:tcW w:w="1347" w:type="dxa"/>
            <w:vAlign w:val="center"/>
          </w:tcPr>
          <w:p w14:paraId="0A9813CC" w14:textId="77777777" w:rsidR="00F137E8" w:rsidRPr="00F56577" w:rsidRDefault="00F137E8" w:rsidP="00C77AFF">
            <w:pPr>
              <w:pStyle w:val="TAC"/>
            </w:pPr>
            <w:r w:rsidRPr="00F56577">
              <w:t>tsc_DL_DTCH1</w:t>
            </w:r>
          </w:p>
          <w:p w14:paraId="073C28D8" w14:textId="77777777" w:rsidR="00F137E8" w:rsidRPr="00F56577" w:rsidRDefault="00F137E8" w:rsidP="00C77AFF">
            <w:pPr>
              <w:pStyle w:val="TAC"/>
            </w:pPr>
            <w:r w:rsidRPr="00F56577">
              <w:t>(7)</w:t>
            </w:r>
          </w:p>
        </w:tc>
        <w:tc>
          <w:tcPr>
            <w:tcW w:w="1417" w:type="dxa"/>
            <w:vAlign w:val="center"/>
          </w:tcPr>
          <w:p w14:paraId="29F78EA2" w14:textId="77777777" w:rsidR="00F137E8" w:rsidRPr="00F56577" w:rsidRDefault="00F137E8" w:rsidP="00C77AFF">
            <w:pPr>
              <w:pStyle w:val="TAC"/>
            </w:pPr>
            <w:r w:rsidRPr="00F56577">
              <w:t>tsc_DL_DTCH2</w:t>
            </w:r>
          </w:p>
          <w:p w14:paraId="19279E1E" w14:textId="77777777" w:rsidR="00F137E8" w:rsidRPr="00F56577" w:rsidRDefault="00F137E8" w:rsidP="00C77AFF">
            <w:pPr>
              <w:pStyle w:val="TAC"/>
            </w:pPr>
            <w:r w:rsidRPr="00F56577">
              <w:t>(8)</w:t>
            </w:r>
          </w:p>
        </w:tc>
        <w:tc>
          <w:tcPr>
            <w:tcW w:w="2977" w:type="dxa"/>
            <w:vMerge/>
            <w:vAlign w:val="center"/>
          </w:tcPr>
          <w:p w14:paraId="1FE9A065" w14:textId="77777777" w:rsidR="00F137E8" w:rsidRPr="00F56577" w:rsidRDefault="00F137E8" w:rsidP="00C77AFF">
            <w:pPr>
              <w:pStyle w:val="TAC"/>
              <w:rPr>
                <w:sz w:val="14"/>
              </w:rPr>
            </w:pPr>
          </w:p>
        </w:tc>
        <w:tc>
          <w:tcPr>
            <w:tcW w:w="2906" w:type="dxa"/>
            <w:vMerge/>
            <w:vAlign w:val="center"/>
          </w:tcPr>
          <w:p w14:paraId="60BAFEB5" w14:textId="77777777" w:rsidR="00F137E8" w:rsidRPr="00F56577" w:rsidRDefault="00F137E8" w:rsidP="00C77AFF">
            <w:pPr>
              <w:pStyle w:val="TAC"/>
              <w:rPr>
                <w:sz w:val="14"/>
              </w:rPr>
            </w:pPr>
          </w:p>
        </w:tc>
      </w:tr>
      <w:tr w:rsidR="00F137E8" w:rsidRPr="00F56577" w14:paraId="5CA0E464" w14:textId="77777777" w:rsidTr="00C77AFF">
        <w:trPr>
          <w:cantSplit/>
          <w:jc w:val="center"/>
        </w:trPr>
        <w:tc>
          <w:tcPr>
            <w:tcW w:w="1418" w:type="dxa"/>
            <w:vAlign w:val="center"/>
          </w:tcPr>
          <w:p w14:paraId="6CCDBB2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47" w:type="dxa"/>
            <w:vAlign w:val="center"/>
          </w:tcPr>
          <w:p w14:paraId="2B92598F" w14:textId="77777777" w:rsidR="00F137E8" w:rsidRPr="00F56577" w:rsidRDefault="00F137E8" w:rsidP="00C77AFF">
            <w:pPr>
              <w:pStyle w:val="TAC"/>
            </w:pPr>
            <w:r w:rsidRPr="00F56577">
              <w:t>TM</w:t>
            </w:r>
          </w:p>
        </w:tc>
        <w:tc>
          <w:tcPr>
            <w:tcW w:w="1417" w:type="dxa"/>
            <w:vAlign w:val="center"/>
          </w:tcPr>
          <w:p w14:paraId="28828869" w14:textId="77777777" w:rsidR="00F137E8" w:rsidRPr="00F56577" w:rsidRDefault="00F137E8" w:rsidP="00C77AFF">
            <w:pPr>
              <w:pStyle w:val="TAC"/>
            </w:pPr>
            <w:r w:rsidRPr="00F56577">
              <w:t>TM</w:t>
            </w:r>
          </w:p>
        </w:tc>
        <w:tc>
          <w:tcPr>
            <w:tcW w:w="2977" w:type="dxa"/>
            <w:vMerge/>
            <w:vAlign w:val="center"/>
          </w:tcPr>
          <w:p w14:paraId="32B7E63C" w14:textId="77777777" w:rsidR="00F137E8" w:rsidRPr="00F56577" w:rsidRDefault="00F137E8" w:rsidP="00C77AFF">
            <w:pPr>
              <w:pStyle w:val="TAC"/>
            </w:pPr>
          </w:p>
        </w:tc>
        <w:tc>
          <w:tcPr>
            <w:tcW w:w="2906" w:type="dxa"/>
            <w:vMerge/>
            <w:vAlign w:val="center"/>
          </w:tcPr>
          <w:p w14:paraId="54084737" w14:textId="77777777" w:rsidR="00F137E8" w:rsidRPr="00F56577" w:rsidRDefault="00F137E8" w:rsidP="00C77AFF">
            <w:pPr>
              <w:pStyle w:val="TAC"/>
            </w:pPr>
          </w:p>
        </w:tc>
      </w:tr>
      <w:tr w:rsidR="00F137E8" w:rsidRPr="00F56577" w14:paraId="37A19213" w14:textId="77777777" w:rsidTr="00C77AFF">
        <w:trPr>
          <w:cantSplit/>
          <w:jc w:val="center"/>
        </w:trPr>
        <w:tc>
          <w:tcPr>
            <w:tcW w:w="1418" w:type="dxa"/>
            <w:vAlign w:val="center"/>
          </w:tcPr>
          <w:p w14:paraId="2366C13F"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47" w:type="dxa"/>
            <w:vAlign w:val="center"/>
          </w:tcPr>
          <w:p w14:paraId="38105D76" w14:textId="77777777" w:rsidR="00F137E8" w:rsidRPr="00F56577" w:rsidRDefault="00F137E8" w:rsidP="00C77AFF">
            <w:pPr>
              <w:pStyle w:val="TAC"/>
            </w:pPr>
            <w:r w:rsidRPr="00F56577">
              <w:t>1</w:t>
            </w:r>
          </w:p>
        </w:tc>
        <w:tc>
          <w:tcPr>
            <w:tcW w:w="1417" w:type="dxa"/>
            <w:vAlign w:val="center"/>
          </w:tcPr>
          <w:p w14:paraId="66DE4DF5" w14:textId="77777777" w:rsidR="00F137E8" w:rsidRPr="00F56577" w:rsidRDefault="00F137E8" w:rsidP="00C77AFF">
            <w:pPr>
              <w:pStyle w:val="TAC"/>
            </w:pPr>
            <w:r w:rsidRPr="00F56577">
              <w:t>1</w:t>
            </w:r>
          </w:p>
        </w:tc>
        <w:tc>
          <w:tcPr>
            <w:tcW w:w="2977" w:type="dxa"/>
            <w:vMerge/>
            <w:vAlign w:val="center"/>
          </w:tcPr>
          <w:p w14:paraId="7961A4E4" w14:textId="77777777" w:rsidR="00F137E8" w:rsidRPr="00F56577" w:rsidRDefault="00F137E8" w:rsidP="00C77AFF">
            <w:pPr>
              <w:pStyle w:val="TAC"/>
            </w:pPr>
          </w:p>
        </w:tc>
        <w:tc>
          <w:tcPr>
            <w:tcW w:w="2906" w:type="dxa"/>
            <w:vMerge/>
            <w:vAlign w:val="center"/>
          </w:tcPr>
          <w:p w14:paraId="31FFA675" w14:textId="77777777" w:rsidR="00F137E8" w:rsidRPr="00F56577" w:rsidRDefault="00F137E8" w:rsidP="00C77AFF">
            <w:pPr>
              <w:pStyle w:val="TAC"/>
            </w:pPr>
          </w:p>
        </w:tc>
      </w:tr>
      <w:tr w:rsidR="00F137E8" w:rsidRPr="00F56577" w14:paraId="7ADD9970" w14:textId="77777777" w:rsidTr="00C77AFF">
        <w:trPr>
          <w:cantSplit/>
          <w:jc w:val="center"/>
        </w:trPr>
        <w:tc>
          <w:tcPr>
            <w:tcW w:w="1418" w:type="dxa"/>
            <w:vAlign w:val="center"/>
          </w:tcPr>
          <w:p w14:paraId="4C6DA5E3" w14:textId="77777777" w:rsidR="00F137E8" w:rsidRPr="00F56577" w:rsidRDefault="00F137E8" w:rsidP="00C77AFF">
            <w:pPr>
              <w:pStyle w:val="TAH"/>
            </w:pPr>
            <w:r w:rsidRPr="00F56577">
              <w:t>TrCH Type</w:t>
            </w:r>
          </w:p>
        </w:tc>
        <w:tc>
          <w:tcPr>
            <w:tcW w:w="1347" w:type="dxa"/>
            <w:vAlign w:val="center"/>
          </w:tcPr>
          <w:p w14:paraId="2581DE24" w14:textId="77777777" w:rsidR="00F137E8" w:rsidRPr="00F56577" w:rsidRDefault="00F137E8" w:rsidP="00C77AFF">
            <w:pPr>
              <w:pStyle w:val="TAC"/>
            </w:pPr>
            <w:smartTag w:uri="urn:schemas-microsoft-com:office:smarttags" w:element="stockticker">
              <w:r w:rsidRPr="00F56577">
                <w:t>DCH</w:t>
              </w:r>
            </w:smartTag>
          </w:p>
        </w:tc>
        <w:tc>
          <w:tcPr>
            <w:tcW w:w="1417" w:type="dxa"/>
            <w:vAlign w:val="center"/>
          </w:tcPr>
          <w:p w14:paraId="0233DB68" w14:textId="77777777" w:rsidR="00F137E8" w:rsidRPr="00F56577" w:rsidRDefault="00F137E8" w:rsidP="00C77AFF">
            <w:pPr>
              <w:pStyle w:val="TAC"/>
            </w:pPr>
            <w:smartTag w:uri="urn:schemas-microsoft-com:office:smarttags" w:element="stockticker">
              <w:r w:rsidRPr="00F56577">
                <w:t>DCH</w:t>
              </w:r>
            </w:smartTag>
          </w:p>
        </w:tc>
        <w:tc>
          <w:tcPr>
            <w:tcW w:w="2977" w:type="dxa"/>
            <w:vMerge/>
            <w:vAlign w:val="center"/>
          </w:tcPr>
          <w:p w14:paraId="1A74CD78" w14:textId="77777777" w:rsidR="00F137E8" w:rsidRPr="00F56577" w:rsidRDefault="00F137E8" w:rsidP="00C77AFF">
            <w:pPr>
              <w:pStyle w:val="TAC"/>
            </w:pPr>
          </w:p>
        </w:tc>
        <w:tc>
          <w:tcPr>
            <w:tcW w:w="2906" w:type="dxa"/>
            <w:vMerge/>
            <w:vAlign w:val="center"/>
          </w:tcPr>
          <w:p w14:paraId="0DFB4047" w14:textId="77777777" w:rsidR="00F137E8" w:rsidRPr="00F56577" w:rsidRDefault="00F137E8" w:rsidP="00C77AFF">
            <w:pPr>
              <w:pStyle w:val="TAC"/>
            </w:pPr>
          </w:p>
        </w:tc>
      </w:tr>
      <w:tr w:rsidR="00F137E8" w:rsidRPr="00F56577" w14:paraId="5AA0E71C" w14:textId="77777777" w:rsidTr="00C77AFF">
        <w:trPr>
          <w:cantSplit/>
          <w:jc w:val="center"/>
        </w:trPr>
        <w:tc>
          <w:tcPr>
            <w:tcW w:w="1418" w:type="dxa"/>
            <w:vAlign w:val="center"/>
          </w:tcPr>
          <w:p w14:paraId="22545FFD" w14:textId="77777777" w:rsidR="00F137E8" w:rsidRPr="00F56577" w:rsidRDefault="00F137E8" w:rsidP="00C77AFF">
            <w:pPr>
              <w:pStyle w:val="TAH"/>
            </w:pPr>
            <w:r w:rsidRPr="00F56577">
              <w:t xml:space="preserve">TrCH identity </w:t>
            </w:r>
          </w:p>
        </w:tc>
        <w:tc>
          <w:tcPr>
            <w:tcW w:w="1347" w:type="dxa"/>
            <w:vAlign w:val="center"/>
          </w:tcPr>
          <w:p w14:paraId="19F341F5"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24360DB3" w14:textId="77777777" w:rsidR="00F137E8" w:rsidRPr="00F56577" w:rsidRDefault="00F137E8" w:rsidP="00C77AFF">
            <w:pPr>
              <w:pStyle w:val="TAC"/>
            </w:pPr>
            <w:r w:rsidRPr="00F56577">
              <w:t>(6)</w:t>
            </w:r>
          </w:p>
        </w:tc>
        <w:tc>
          <w:tcPr>
            <w:tcW w:w="1417" w:type="dxa"/>
            <w:vAlign w:val="center"/>
          </w:tcPr>
          <w:p w14:paraId="48B8609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645F905F" w14:textId="77777777" w:rsidR="00F137E8" w:rsidRPr="00F56577" w:rsidRDefault="00F137E8" w:rsidP="00C77AFF">
            <w:pPr>
              <w:pStyle w:val="TAC"/>
            </w:pPr>
            <w:r w:rsidRPr="00F56577">
              <w:t>(7)</w:t>
            </w:r>
          </w:p>
        </w:tc>
        <w:tc>
          <w:tcPr>
            <w:tcW w:w="2977" w:type="dxa"/>
            <w:vMerge/>
            <w:vAlign w:val="center"/>
          </w:tcPr>
          <w:p w14:paraId="413279D5" w14:textId="77777777" w:rsidR="00F137E8" w:rsidRPr="00F56577" w:rsidRDefault="00F137E8" w:rsidP="00C77AFF">
            <w:pPr>
              <w:pStyle w:val="TAC"/>
            </w:pPr>
          </w:p>
        </w:tc>
        <w:tc>
          <w:tcPr>
            <w:tcW w:w="2906" w:type="dxa"/>
            <w:vMerge/>
            <w:vAlign w:val="center"/>
          </w:tcPr>
          <w:p w14:paraId="4878BABE" w14:textId="77777777" w:rsidR="00F137E8" w:rsidRPr="00F56577" w:rsidRDefault="00F137E8" w:rsidP="00C77AFF">
            <w:pPr>
              <w:pStyle w:val="TAC"/>
            </w:pPr>
          </w:p>
        </w:tc>
      </w:tr>
      <w:tr w:rsidR="00F137E8" w:rsidRPr="00F56577" w14:paraId="62BD4F31" w14:textId="77777777" w:rsidTr="00C77AFF">
        <w:trPr>
          <w:cantSplit/>
          <w:jc w:val="center"/>
        </w:trPr>
        <w:tc>
          <w:tcPr>
            <w:tcW w:w="1418" w:type="dxa"/>
            <w:vAlign w:val="center"/>
          </w:tcPr>
          <w:p w14:paraId="69CF0013" w14:textId="77777777" w:rsidR="00F137E8" w:rsidRPr="00F56577" w:rsidRDefault="00F137E8" w:rsidP="00C77AFF">
            <w:pPr>
              <w:pStyle w:val="TAH"/>
            </w:pPr>
            <w:r w:rsidRPr="00F56577">
              <w:t>PhyCh Type</w:t>
            </w:r>
          </w:p>
        </w:tc>
        <w:tc>
          <w:tcPr>
            <w:tcW w:w="5741" w:type="dxa"/>
            <w:gridSpan w:val="3"/>
            <w:vAlign w:val="center"/>
          </w:tcPr>
          <w:p w14:paraId="4542D01D" w14:textId="77777777" w:rsidR="00F137E8" w:rsidRPr="00F56577" w:rsidRDefault="00F137E8" w:rsidP="00C77AFF">
            <w:pPr>
              <w:pStyle w:val="TAC"/>
            </w:pPr>
            <w:r w:rsidRPr="00F56577">
              <w:t>DPCH</w:t>
            </w:r>
          </w:p>
        </w:tc>
        <w:tc>
          <w:tcPr>
            <w:tcW w:w="2906" w:type="dxa"/>
            <w:vAlign w:val="center"/>
          </w:tcPr>
          <w:p w14:paraId="2F36C200" w14:textId="77777777" w:rsidR="00F137E8" w:rsidRPr="00F56577" w:rsidRDefault="00F137E8" w:rsidP="00C77AFF">
            <w:pPr>
              <w:pStyle w:val="TAC"/>
            </w:pPr>
            <w:r w:rsidRPr="00F56577">
              <w:t>Secondary CCPCH</w:t>
            </w:r>
          </w:p>
        </w:tc>
      </w:tr>
      <w:tr w:rsidR="00F137E8" w:rsidRPr="00F56577" w14:paraId="381B5EAB" w14:textId="77777777" w:rsidTr="00C77AFF">
        <w:trPr>
          <w:cantSplit/>
          <w:jc w:val="center"/>
        </w:trPr>
        <w:tc>
          <w:tcPr>
            <w:tcW w:w="1418" w:type="dxa"/>
            <w:vAlign w:val="center"/>
          </w:tcPr>
          <w:p w14:paraId="1393F8CC" w14:textId="77777777" w:rsidR="00F137E8" w:rsidRPr="00F56577" w:rsidRDefault="00F137E8" w:rsidP="00C77AFF">
            <w:pPr>
              <w:pStyle w:val="TAH"/>
            </w:pPr>
            <w:r w:rsidRPr="00F56577">
              <w:t xml:space="preserve">PhyCH identity </w:t>
            </w:r>
          </w:p>
        </w:tc>
        <w:tc>
          <w:tcPr>
            <w:tcW w:w="5741" w:type="dxa"/>
            <w:gridSpan w:val="3"/>
            <w:vAlign w:val="center"/>
          </w:tcPr>
          <w:p w14:paraId="2EBC7676" w14:textId="77777777" w:rsidR="00F137E8" w:rsidRPr="00F56577" w:rsidRDefault="00F137E8" w:rsidP="00C77AFF">
            <w:pPr>
              <w:pStyle w:val="TAC"/>
            </w:pPr>
            <w:r w:rsidRPr="00F56577">
              <w:t>tsc_DL_DPCH1</w:t>
            </w:r>
          </w:p>
          <w:p w14:paraId="0F196A3B" w14:textId="77777777" w:rsidR="00F137E8" w:rsidRPr="00F56577" w:rsidRDefault="00F137E8" w:rsidP="00C77AFF">
            <w:pPr>
              <w:pStyle w:val="TAC"/>
            </w:pPr>
            <w:r w:rsidRPr="00F56577">
              <w:t>(26)</w:t>
            </w:r>
          </w:p>
        </w:tc>
        <w:tc>
          <w:tcPr>
            <w:tcW w:w="2906" w:type="dxa"/>
            <w:vAlign w:val="center"/>
          </w:tcPr>
          <w:p w14:paraId="5D0D1959" w14:textId="77777777" w:rsidR="00F137E8" w:rsidRPr="00F56577" w:rsidRDefault="00F137E8" w:rsidP="00C77AFF">
            <w:pPr>
              <w:pStyle w:val="TAC"/>
            </w:pPr>
            <w:r w:rsidRPr="00F56577">
              <w:t>tsc_S_CCPCH1</w:t>
            </w:r>
          </w:p>
          <w:p w14:paraId="5A9242D9" w14:textId="77777777" w:rsidR="00F137E8" w:rsidRPr="00F56577" w:rsidRDefault="00F137E8" w:rsidP="00C77AFF">
            <w:pPr>
              <w:pStyle w:val="TAC"/>
            </w:pPr>
            <w:r w:rsidRPr="00F56577">
              <w:t>(5)</w:t>
            </w:r>
          </w:p>
        </w:tc>
      </w:tr>
    </w:tbl>
    <w:p w14:paraId="0D0B85D0" w14:textId="77777777" w:rsidR="00F137E8" w:rsidRPr="00F56577" w:rsidRDefault="00F137E8" w:rsidP="00F137E8"/>
    <w:p w14:paraId="0E193F2D" w14:textId="77777777" w:rsidR="00F137E8" w:rsidRPr="00F56577" w:rsidRDefault="00F137E8" w:rsidP="00F137E8">
      <w:pPr>
        <w:pStyle w:val="Heading3"/>
      </w:pPr>
      <w:bookmarkStart w:id="372" w:name="_Toc476219402"/>
      <w:r w:rsidRPr="00F56577">
        <w:t>8.3.10</w:t>
      </w:r>
      <w:r w:rsidRPr="00F56577">
        <w:tab/>
        <w:t>Configuration of Cell_Single_DTCH (CS)</w:t>
      </w:r>
      <w:bookmarkEnd w:id="372"/>
    </w:p>
    <w:p w14:paraId="7999672D"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6.10.2.4.1.12 to 6.10.2.4.1.22.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RB tests.</w:t>
      </w:r>
    </w:p>
    <w:p w14:paraId="0D1834A5" w14:textId="77777777" w:rsidR="00F137E8" w:rsidRPr="00F56577" w:rsidRDefault="00F137E8" w:rsidP="00F137E8">
      <w:pPr>
        <w:pStyle w:val="TH"/>
      </w:pPr>
      <w:r w:rsidRPr="00F56577">
        <w:t>Table 8.3.10.1: Uplink configuration of Cell_Single_DTCH (CS)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191"/>
        <w:gridCol w:w="1461"/>
        <w:gridCol w:w="2934"/>
        <w:gridCol w:w="3118"/>
      </w:tblGrid>
      <w:tr w:rsidR="00F137E8" w:rsidRPr="00F56577" w14:paraId="6C770B13" w14:textId="77777777" w:rsidTr="00C77AFF">
        <w:trPr>
          <w:cantSplit/>
          <w:jc w:val="center"/>
        </w:trPr>
        <w:tc>
          <w:tcPr>
            <w:tcW w:w="1191" w:type="dxa"/>
            <w:vAlign w:val="center"/>
          </w:tcPr>
          <w:p w14:paraId="74A844D4" w14:textId="77777777" w:rsidR="00F137E8" w:rsidRPr="00F56577" w:rsidRDefault="00F137E8" w:rsidP="00C77AFF">
            <w:pPr>
              <w:pStyle w:val="TAH"/>
            </w:pPr>
            <w:r w:rsidRPr="00F56577">
              <w:t>RB Identity</w:t>
            </w:r>
          </w:p>
        </w:tc>
        <w:tc>
          <w:tcPr>
            <w:tcW w:w="1461" w:type="dxa"/>
            <w:vAlign w:val="center"/>
          </w:tcPr>
          <w:p w14:paraId="76655D44" w14:textId="77777777" w:rsidR="00F137E8" w:rsidRPr="00F56577" w:rsidRDefault="00F137E8" w:rsidP="00C77AFF">
            <w:pPr>
              <w:pStyle w:val="TAC"/>
            </w:pPr>
            <w:r w:rsidRPr="00F56577">
              <w:t>tsc_RB10</w:t>
            </w:r>
          </w:p>
          <w:p w14:paraId="29B7FB68" w14:textId="77777777" w:rsidR="00F137E8" w:rsidRPr="00F56577" w:rsidRDefault="00F137E8" w:rsidP="00C77AFF">
            <w:pPr>
              <w:pStyle w:val="TAC"/>
            </w:pPr>
            <w:r w:rsidRPr="00F56577">
              <w:t>(10)</w:t>
            </w:r>
          </w:p>
        </w:tc>
        <w:tc>
          <w:tcPr>
            <w:tcW w:w="2934" w:type="dxa"/>
            <w:vMerge w:val="restart"/>
            <w:vAlign w:val="center"/>
          </w:tcPr>
          <w:p w14:paraId="1234887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3118" w:type="dxa"/>
            <w:vMerge w:val="restart"/>
            <w:vAlign w:val="center"/>
          </w:tcPr>
          <w:p w14:paraId="046331B8"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11945037" w14:textId="77777777" w:rsidTr="00C77AFF">
        <w:trPr>
          <w:cantSplit/>
          <w:jc w:val="center"/>
        </w:trPr>
        <w:tc>
          <w:tcPr>
            <w:tcW w:w="1191" w:type="dxa"/>
            <w:vAlign w:val="center"/>
          </w:tcPr>
          <w:p w14:paraId="2DF0D0B0" w14:textId="77777777" w:rsidR="00F137E8" w:rsidRPr="00F56577" w:rsidRDefault="00F137E8" w:rsidP="00C77AFF">
            <w:pPr>
              <w:pStyle w:val="TAH"/>
            </w:pPr>
            <w:r w:rsidRPr="00F56577">
              <w:t>LogCh Type</w:t>
            </w:r>
          </w:p>
        </w:tc>
        <w:tc>
          <w:tcPr>
            <w:tcW w:w="1461" w:type="dxa"/>
            <w:vAlign w:val="center"/>
          </w:tcPr>
          <w:p w14:paraId="0A82C24A" w14:textId="77777777" w:rsidR="00F137E8" w:rsidRPr="00F56577" w:rsidRDefault="00F137E8" w:rsidP="00C77AFF">
            <w:pPr>
              <w:pStyle w:val="TAC"/>
            </w:pPr>
            <w:r w:rsidRPr="00F56577">
              <w:t>DTCH</w:t>
            </w:r>
          </w:p>
        </w:tc>
        <w:tc>
          <w:tcPr>
            <w:tcW w:w="2934" w:type="dxa"/>
            <w:vMerge/>
            <w:vAlign w:val="center"/>
          </w:tcPr>
          <w:p w14:paraId="556435E5" w14:textId="77777777" w:rsidR="00F137E8" w:rsidRPr="00F56577" w:rsidRDefault="00F137E8" w:rsidP="00C77AFF">
            <w:pPr>
              <w:pStyle w:val="TAC"/>
            </w:pPr>
          </w:p>
        </w:tc>
        <w:tc>
          <w:tcPr>
            <w:tcW w:w="3118" w:type="dxa"/>
            <w:vMerge/>
            <w:vAlign w:val="center"/>
          </w:tcPr>
          <w:p w14:paraId="0074880F" w14:textId="77777777" w:rsidR="00F137E8" w:rsidRPr="00F56577" w:rsidRDefault="00F137E8" w:rsidP="00C77AFF">
            <w:pPr>
              <w:pStyle w:val="TAC"/>
            </w:pPr>
          </w:p>
        </w:tc>
      </w:tr>
      <w:tr w:rsidR="00F137E8" w:rsidRPr="00F56577" w14:paraId="6FD3D19F" w14:textId="77777777" w:rsidTr="00C77AFF">
        <w:trPr>
          <w:cantSplit/>
          <w:jc w:val="center"/>
        </w:trPr>
        <w:tc>
          <w:tcPr>
            <w:tcW w:w="1191" w:type="dxa"/>
            <w:vAlign w:val="center"/>
          </w:tcPr>
          <w:p w14:paraId="01D5FA45" w14:textId="77777777" w:rsidR="00F137E8" w:rsidRPr="00F56577" w:rsidRDefault="00F137E8" w:rsidP="00C77AFF">
            <w:pPr>
              <w:pStyle w:val="TAH"/>
            </w:pPr>
            <w:r w:rsidRPr="00F56577">
              <w:t xml:space="preserve">LogCh Identity </w:t>
            </w:r>
          </w:p>
        </w:tc>
        <w:tc>
          <w:tcPr>
            <w:tcW w:w="1461" w:type="dxa"/>
            <w:vAlign w:val="center"/>
          </w:tcPr>
          <w:p w14:paraId="08EECF19" w14:textId="77777777" w:rsidR="00F137E8" w:rsidRPr="00F56577" w:rsidRDefault="00F137E8" w:rsidP="00C77AFF">
            <w:pPr>
              <w:pStyle w:val="TAC"/>
            </w:pPr>
            <w:r w:rsidRPr="00F56577">
              <w:t>tsc_UL_DTCH1</w:t>
            </w:r>
          </w:p>
          <w:p w14:paraId="4C8B9962" w14:textId="77777777" w:rsidR="00F137E8" w:rsidRPr="00F56577" w:rsidRDefault="00F137E8" w:rsidP="00C77AFF">
            <w:pPr>
              <w:pStyle w:val="TAC"/>
            </w:pPr>
            <w:r w:rsidRPr="00F56577">
              <w:t>(7)</w:t>
            </w:r>
          </w:p>
        </w:tc>
        <w:tc>
          <w:tcPr>
            <w:tcW w:w="2934" w:type="dxa"/>
            <w:vMerge/>
            <w:vAlign w:val="center"/>
          </w:tcPr>
          <w:p w14:paraId="22882CA2" w14:textId="77777777" w:rsidR="00F137E8" w:rsidRPr="00F56577" w:rsidRDefault="00F137E8" w:rsidP="00C77AFF">
            <w:pPr>
              <w:pStyle w:val="TAC"/>
            </w:pPr>
          </w:p>
        </w:tc>
        <w:tc>
          <w:tcPr>
            <w:tcW w:w="3118" w:type="dxa"/>
            <w:vMerge/>
            <w:vAlign w:val="center"/>
          </w:tcPr>
          <w:p w14:paraId="5D25023D" w14:textId="77777777" w:rsidR="00F137E8" w:rsidRPr="00F56577" w:rsidRDefault="00F137E8" w:rsidP="00C77AFF">
            <w:pPr>
              <w:pStyle w:val="TAC"/>
            </w:pPr>
          </w:p>
        </w:tc>
      </w:tr>
      <w:tr w:rsidR="00F137E8" w:rsidRPr="00F56577" w14:paraId="281AAF16" w14:textId="77777777" w:rsidTr="00C77AFF">
        <w:trPr>
          <w:cantSplit/>
          <w:jc w:val="center"/>
        </w:trPr>
        <w:tc>
          <w:tcPr>
            <w:tcW w:w="1191" w:type="dxa"/>
            <w:vAlign w:val="center"/>
          </w:tcPr>
          <w:p w14:paraId="2C1DBD72"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61" w:type="dxa"/>
            <w:vAlign w:val="center"/>
          </w:tcPr>
          <w:p w14:paraId="0BF97B7C" w14:textId="77777777" w:rsidR="00F137E8" w:rsidRPr="00F56577" w:rsidRDefault="00F137E8" w:rsidP="00C77AFF">
            <w:pPr>
              <w:pStyle w:val="TAC"/>
            </w:pPr>
            <w:r w:rsidRPr="00F56577">
              <w:t>TM</w:t>
            </w:r>
          </w:p>
        </w:tc>
        <w:tc>
          <w:tcPr>
            <w:tcW w:w="2934" w:type="dxa"/>
            <w:vMerge/>
            <w:vAlign w:val="center"/>
          </w:tcPr>
          <w:p w14:paraId="7D02F8F1" w14:textId="77777777" w:rsidR="00F137E8" w:rsidRPr="00F56577" w:rsidRDefault="00F137E8" w:rsidP="00C77AFF">
            <w:pPr>
              <w:pStyle w:val="TAC"/>
            </w:pPr>
          </w:p>
        </w:tc>
        <w:tc>
          <w:tcPr>
            <w:tcW w:w="3118" w:type="dxa"/>
            <w:vMerge/>
            <w:vAlign w:val="center"/>
          </w:tcPr>
          <w:p w14:paraId="76153EE4" w14:textId="77777777" w:rsidR="00F137E8" w:rsidRPr="00F56577" w:rsidRDefault="00F137E8" w:rsidP="00C77AFF">
            <w:pPr>
              <w:pStyle w:val="TAC"/>
            </w:pPr>
          </w:p>
        </w:tc>
      </w:tr>
      <w:tr w:rsidR="00F137E8" w:rsidRPr="00F56577" w14:paraId="1FC1C537" w14:textId="77777777" w:rsidTr="00C77AFF">
        <w:trPr>
          <w:cantSplit/>
          <w:jc w:val="center"/>
        </w:trPr>
        <w:tc>
          <w:tcPr>
            <w:tcW w:w="1191" w:type="dxa"/>
            <w:vAlign w:val="center"/>
          </w:tcPr>
          <w:p w14:paraId="22BB9505" w14:textId="77777777" w:rsidR="00F137E8" w:rsidRPr="00F56577" w:rsidRDefault="00F137E8" w:rsidP="00C77AFF">
            <w:pPr>
              <w:pStyle w:val="TAH"/>
            </w:pPr>
            <w:r w:rsidRPr="00F56577">
              <w:t>TrCH Type</w:t>
            </w:r>
          </w:p>
        </w:tc>
        <w:tc>
          <w:tcPr>
            <w:tcW w:w="1461" w:type="dxa"/>
            <w:vAlign w:val="center"/>
          </w:tcPr>
          <w:p w14:paraId="115092DF" w14:textId="77777777" w:rsidR="00F137E8" w:rsidRPr="00F56577" w:rsidRDefault="00F137E8" w:rsidP="00C77AFF">
            <w:pPr>
              <w:pStyle w:val="TAC"/>
            </w:pPr>
            <w:smartTag w:uri="urn:schemas-microsoft-com:office:smarttags" w:element="stockticker">
              <w:r w:rsidRPr="00F56577">
                <w:t>DCH</w:t>
              </w:r>
            </w:smartTag>
          </w:p>
        </w:tc>
        <w:tc>
          <w:tcPr>
            <w:tcW w:w="2934" w:type="dxa"/>
            <w:vMerge/>
            <w:vAlign w:val="center"/>
          </w:tcPr>
          <w:p w14:paraId="5B1F3560" w14:textId="77777777" w:rsidR="00F137E8" w:rsidRPr="00F56577" w:rsidRDefault="00F137E8" w:rsidP="00C77AFF">
            <w:pPr>
              <w:pStyle w:val="TAC"/>
            </w:pPr>
          </w:p>
        </w:tc>
        <w:tc>
          <w:tcPr>
            <w:tcW w:w="3118" w:type="dxa"/>
            <w:vMerge/>
            <w:vAlign w:val="center"/>
          </w:tcPr>
          <w:p w14:paraId="574F7ED6" w14:textId="77777777" w:rsidR="00F137E8" w:rsidRPr="00F56577" w:rsidRDefault="00F137E8" w:rsidP="00C77AFF">
            <w:pPr>
              <w:pStyle w:val="TAC"/>
            </w:pPr>
          </w:p>
        </w:tc>
      </w:tr>
      <w:tr w:rsidR="00F137E8" w:rsidRPr="00F56577" w14:paraId="1BAC23BB" w14:textId="77777777" w:rsidTr="00C77AFF">
        <w:trPr>
          <w:cantSplit/>
          <w:jc w:val="center"/>
        </w:trPr>
        <w:tc>
          <w:tcPr>
            <w:tcW w:w="1191" w:type="dxa"/>
            <w:vAlign w:val="center"/>
          </w:tcPr>
          <w:p w14:paraId="67B790EA" w14:textId="77777777" w:rsidR="00F137E8" w:rsidRPr="00F56577" w:rsidRDefault="00F137E8" w:rsidP="00C77AFF">
            <w:pPr>
              <w:pStyle w:val="TAH"/>
            </w:pPr>
            <w:r w:rsidRPr="00F56577">
              <w:t xml:space="preserve">TrCH identity </w:t>
            </w:r>
          </w:p>
        </w:tc>
        <w:tc>
          <w:tcPr>
            <w:tcW w:w="1461" w:type="dxa"/>
            <w:vAlign w:val="center"/>
          </w:tcPr>
          <w:p w14:paraId="083F5B38"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019B30A4" w14:textId="77777777" w:rsidR="00F137E8" w:rsidRPr="00F56577" w:rsidRDefault="00F137E8" w:rsidP="00C77AFF">
            <w:pPr>
              <w:pStyle w:val="TAC"/>
            </w:pPr>
            <w:r w:rsidRPr="00F56577">
              <w:t>(1)</w:t>
            </w:r>
          </w:p>
        </w:tc>
        <w:tc>
          <w:tcPr>
            <w:tcW w:w="2934" w:type="dxa"/>
            <w:vMerge/>
            <w:vAlign w:val="center"/>
          </w:tcPr>
          <w:p w14:paraId="39A5A705" w14:textId="77777777" w:rsidR="00F137E8" w:rsidRPr="00F56577" w:rsidRDefault="00F137E8" w:rsidP="00C77AFF">
            <w:pPr>
              <w:pStyle w:val="TAC"/>
            </w:pPr>
          </w:p>
        </w:tc>
        <w:tc>
          <w:tcPr>
            <w:tcW w:w="3118" w:type="dxa"/>
            <w:vMerge/>
            <w:vAlign w:val="center"/>
          </w:tcPr>
          <w:p w14:paraId="23054170" w14:textId="77777777" w:rsidR="00F137E8" w:rsidRPr="00F56577" w:rsidRDefault="00F137E8" w:rsidP="00C77AFF">
            <w:pPr>
              <w:pStyle w:val="TAC"/>
            </w:pPr>
          </w:p>
        </w:tc>
      </w:tr>
      <w:tr w:rsidR="00F137E8" w:rsidRPr="00F56577" w14:paraId="46CB5F17" w14:textId="77777777" w:rsidTr="00C77AFF">
        <w:trPr>
          <w:jc w:val="center"/>
        </w:trPr>
        <w:tc>
          <w:tcPr>
            <w:tcW w:w="1191" w:type="dxa"/>
            <w:vAlign w:val="center"/>
          </w:tcPr>
          <w:p w14:paraId="35E37FB2" w14:textId="77777777" w:rsidR="00F137E8" w:rsidRPr="00F56577" w:rsidRDefault="00F137E8" w:rsidP="00C77AFF">
            <w:pPr>
              <w:pStyle w:val="TAH"/>
            </w:pPr>
            <w:r w:rsidRPr="00F56577">
              <w:t>PhyCh Type</w:t>
            </w:r>
          </w:p>
        </w:tc>
        <w:tc>
          <w:tcPr>
            <w:tcW w:w="4395" w:type="dxa"/>
            <w:gridSpan w:val="2"/>
            <w:vAlign w:val="center"/>
          </w:tcPr>
          <w:p w14:paraId="73A6A36E" w14:textId="77777777" w:rsidR="00F137E8" w:rsidRPr="00F56577" w:rsidRDefault="00F137E8" w:rsidP="00C77AFF">
            <w:pPr>
              <w:pStyle w:val="TAC"/>
            </w:pPr>
            <w:r w:rsidRPr="00F56577">
              <w:t>DPDCH</w:t>
            </w:r>
          </w:p>
        </w:tc>
        <w:tc>
          <w:tcPr>
            <w:tcW w:w="3118" w:type="dxa"/>
            <w:vAlign w:val="center"/>
          </w:tcPr>
          <w:p w14:paraId="5AD8B602" w14:textId="77777777" w:rsidR="00F137E8" w:rsidRPr="00F56577" w:rsidRDefault="00F137E8" w:rsidP="00C77AFF">
            <w:pPr>
              <w:pStyle w:val="TAC"/>
            </w:pPr>
            <w:r w:rsidRPr="00F56577">
              <w:t>PRACH</w:t>
            </w:r>
          </w:p>
        </w:tc>
      </w:tr>
      <w:tr w:rsidR="00F137E8" w:rsidRPr="00F56577" w14:paraId="4820A768" w14:textId="77777777" w:rsidTr="00C77AFF">
        <w:trPr>
          <w:jc w:val="center"/>
        </w:trPr>
        <w:tc>
          <w:tcPr>
            <w:tcW w:w="1191" w:type="dxa"/>
            <w:vAlign w:val="center"/>
          </w:tcPr>
          <w:p w14:paraId="030BD292" w14:textId="77777777" w:rsidR="00F137E8" w:rsidRPr="00F56577" w:rsidRDefault="00F137E8" w:rsidP="00C77AFF">
            <w:pPr>
              <w:pStyle w:val="TAH"/>
            </w:pPr>
            <w:r w:rsidRPr="00F56577">
              <w:t xml:space="preserve">PhyCH identity </w:t>
            </w:r>
          </w:p>
        </w:tc>
        <w:tc>
          <w:tcPr>
            <w:tcW w:w="4395" w:type="dxa"/>
            <w:gridSpan w:val="2"/>
            <w:vAlign w:val="center"/>
          </w:tcPr>
          <w:p w14:paraId="7799DD03" w14:textId="77777777" w:rsidR="00F137E8" w:rsidRPr="00F56577" w:rsidRDefault="00F137E8" w:rsidP="00C77AFF">
            <w:pPr>
              <w:pStyle w:val="TAC"/>
            </w:pPr>
            <w:r w:rsidRPr="00F56577">
              <w:t>tsc_UL_DPCH1</w:t>
            </w:r>
          </w:p>
          <w:p w14:paraId="64C0C236" w14:textId="77777777" w:rsidR="00F137E8" w:rsidRPr="00F56577" w:rsidRDefault="00F137E8" w:rsidP="00C77AFF">
            <w:pPr>
              <w:pStyle w:val="TAC"/>
            </w:pPr>
            <w:r w:rsidRPr="00F56577">
              <w:t>(20)</w:t>
            </w:r>
          </w:p>
        </w:tc>
        <w:tc>
          <w:tcPr>
            <w:tcW w:w="3118" w:type="dxa"/>
            <w:vAlign w:val="center"/>
          </w:tcPr>
          <w:p w14:paraId="51E787C7" w14:textId="77777777" w:rsidR="00F137E8" w:rsidRPr="00F56577" w:rsidRDefault="00F137E8" w:rsidP="00C77AFF">
            <w:pPr>
              <w:pStyle w:val="TAC"/>
            </w:pPr>
            <w:r w:rsidRPr="00F56577">
              <w:t>tsc_PRACH1</w:t>
            </w:r>
          </w:p>
          <w:p w14:paraId="3A50C84B" w14:textId="77777777" w:rsidR="00F137E8" w:rsidRPr="00F56577" w:rsidRDefault="00F137E8" w:rsidP="00C77AFF">
            <w:pPr>
              <w:pStyle w:val="TAC"/>
            </w:pPr>
            <w:r w:rsidRPr="00F56577">
              <w:t>(8)</w:t>
            </w:r>
          </w:p>
        </w:tc>
      </w:tr>
    </w:tbl>
    <w:p w14:paraId="27C32988" w14:textId="77777777" w:rsidR="00F137E8" w:rsidRPr="00F56577" w:rsidRDefault="00F137E8" w:rsidP="00F137E8"/>
    <w:p w14:paraId="051D1DB4" w14:textId="77777777" w:rsidR="00F137E8" w:rsidRPr="00F56577" w:rsidRDefault="00F137E8" w:rsidP="00F137E8">
      <w:pPr>
        <w:pStyle w:val="TH"/>
      </w:pPr>
      <w:r w:rsidRPr="00F56577">
        <w:lastRenderedPageBreak/>
        <w:t>Table 8.3.10.2: Downlink configuration of Cell_Single_DTCH (CS)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8"/>
        <w:gridCol w:w="1347"/>
        <w:gridCol w:w="3048"/>
        <w:gridCol w:w="3118"/>
      </w:tblGrid>
      <w:tr w:rsidR="00F137E8" w:rsidRPr="00F56577" w14:paraId="4E64ACED" w14:textId="77777777" w:rsidTr="00C77AFF">
        <w:trPr>
          <w:cantSplit/>
          <w:jc w:val="center"/>
        </w:trPr>
        <w:tc>
          <w:tcPr>
            <w:tcW w:w="1418" w:type="dxa"/>
            <w:vAlign w:val="center"/>
          </w:tcPr>
          <w:p w14:paraId="490926F5" w14:textId="77777777" w:rsidR="00F137E8" w:rsidRPr="00F56577" w:rsidRDefault="00F137E8" w:rsidP="00C77AFF">
            <w:pPr>
              <w:pStyle w:val="TAH"/>
            </w:pPr>
            <w:r w:rsidRPr="00F56577">
              <w:t>RB Identity</w:t>
            </w:r>
          </w:p>
        </w:tc>
        <w:tc>
          <w:tcPr>
            <w:tcW w:w="1347" w:type="dxa"/>
            <w:vAlign w:val="center"/>
          </w:tcPr>
          <w:p w14:paraId="7F28510D" w14:textId="77777777" w:rsidR="00F137E8" w:rsidRPr="00F56577" w:rsidRDefault="00F137E8" w:rsidP="00C77AFF">
            <w:pPr>
              <w:pStyle w:val="TAC"/>
            </w:pPr>
            <w:r w:rsidRPr="00F56577">
              <w:t>tsc_RB10</w:t>
            </w:r>
          </w:p>
          <w:p w14:paraId="48BA6DF0" w14:textId="77777777" w:rsidR="00F137E8" w:rsidRPr="00F56577" w:rsidRDefault="00F137E8" w:rsidP="00C77AFF">
            <w:pPr>
              <w:pStyle w:val="TAC"/>
            </w:pPr>
            <w:r w:rsidRPr="00F56577">
              <w:t>(10)</w:t>
            </w:r>
          </w:p>
        </w:tc>
        <w:tc>
          <w:tcPr>
            <w:tcW w:w="3048" w:type="dxa"/>
            <w:vMerge w:val="restart"/>
            <w:vAlign w:val="center"/>
          </w:tcPr>
          <w:p w14:paraId="331860BD"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3118" w:type="dxa"/>
            <w:vMerge w:val="restart"/>
            <w:vAlign w:val="center"/>
          </w:tcPr>
          <w:p w14:paraId="4943F040"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5A914684" w14:textId="77777777" w:rsidTr="00C77AFF">
        <w:trPr>
          <w:cantSplit/>
          <w:jc w:val="center"/>
        </w:trPr>
        <w:tc>
          <w:tcPr>
            <w:tcW w:w="1418" w:type="dxa"/>
            <w:vAlign w:val="center"/>
          </w:tcPr>
          <w:p w14:paraId="074AEC99" w14:textId="77777777" w:rsidR="00F137E8" w:rsidRPr="00F56577" w:rsidRDefault="00F137E8" w:rsidP="00C77AFF">
            <w:pPr>
              <w:pStyle w:val="TAH"/>
            </w:pPr>
            <w:r w:rsidRPr="00F56577">
              <w:t>LogCh Type</w:t>
            </w:r>
          </w:p>
        </w:tc>
        <w:tc>
          <w:tcPr>
            <w:tcW w:w="1347" w:type="dxa"/>
            <w:vAlign w:val="center"/>
          </w:tcPr>
          <w:p w14:paraId="60635DA8" w14:textId="77777777" w:rsidR="00F137E8" w:rsidRPr="00F56577" w:rsidRDefault="00F137E8" w:rsidP="00C77AFF">
            <w:pPr>
              <w:pStyle w:val="TAC"/>
            </w:pPr>
            <w:r w:rsidRPr="00F56577">
              <w:t>DTCH</w:t>
            </w:r>
          </w:p>
        </w:tc>
        <w:tc>
          <w:tcPr>
            <w:tcW w:w="3048" w:type="dxa"/>
            <w:vMerge/>
            <w:vAlign w:val="center"/>
          </w:tcPr>
          <w:p w14:paraId="5F0CD916" w14:textId="77777777" w:rsidR="00F137E8" w:rsidRPr="00F56577" w:rsidRDefault="00F137E8" w:rsidP="00C77AFF">
            <w:pPr>
              <w:pStyle w:val="TAC"/>
            </w:pPr>
          </w:p>
        </w:tc>
        <w:tc>
          <w:tcPr>
            <w:tcW w:w="3118" w:type="dxa"/>
            <w:vMerge/>
            <w:vAlign w:val="center"/>
          </w:tcPr>
          <w:p w14:paraId="0AF0FFC8" w14:textId="77777777" w:rsidR="00F137E8" w:rsidRPr="00F56577" w:rsidRDefault="00F137E8" w:rsidP="00C77AFF">
            <w:pPr>
              <w:pStyle w:val="TAC"/>
            </w:pPr>
          </w:p>
        </w:tc>
      </w:tr>
      <w:tr w:rsidR="00F137E8" w:rsidRPr="00F56577" w14:paraId="7EA710CD" w14:textId="77777777" w:rsidTr="00C77AFF">
        <w:trPr>
          <w:cantSplit/>
          <w:jc w:val="center"/>
        </w:trPr>
        <w:tc>
          <w:tcPr>
            <w:tcW w:w="1418" w:type="dxa"/>
            <w:vAlign w:val="center"/>
          </w:tcPr>
          <w:p w14:paraId="124B0BE6" w14:textId="77777777" w:rsidR="00F137E8" w:rsidRPr="00F56577" w:rsidRDefault="00F137E8" w:rsidP="00C77AFF">
            <w:pPr>
              <w:pStyle w:val="TAH"/>
            </w:pPr>
            <w:r w:rsidRPr="00F56577">
              <w:t xml:space="preserve">LogCh Identity </w:t>
            </w:r>
          </w:p>
        </w:tc>
        <w:tc>
          <w:tcPr>
            <w:tcW w:w="1347" w:type="dxa"/>
            <w:vAlign w:val="center"/>
          </w:tcPr>
          <w:p w14:paraId="64143724" w14:textId="77777777" w:rsidR="00F137E8" w:rsidRPr="00F56577" w:rsidRDefault="00F137E8" w:rsidP="00C77AFF">
            <w:pPr>
              <w:pStyle w:val="TAC"/>
            </w:pPr>
            <w:r w:rsidRPr="00F56577">
              <w:t>tsc_DL_DTCH1</w:t>
            </w:r>
          </w:p>
          <w:p w14:paraId="76944FF1" w14:textId="77777777" w:rsidR="00F137E8" w:rsidRPr="00F56577" w:rsidRDefault="00F137E8" w:rsidP="00C77AFF">
            <w:pPr>
              <w:pStyle w:val="TAC"/>
            </w:pPr>
            <w:r w:rsidRPr="00F56577">
              <w:t>(7)</w:t>
            </w:r>
          </w:p>
        </w:tc>
        <w:tc>
          <w:tcPr>
            <w:tcW w:w="3048" w:type="dxa"/>
            <w:vMerge/>
            <w:vAlign w:val="center"/>
          </w:tcPr>
          <w:p w14:paraId="32CBD806" w14:textId="77777777" w:rsidR="00F137E8" w:rsidRPr="00F56577" w:rsidRDefault="00F137E8" w:rsidP="00C77AFF">
            <w:pPr>
              <w:pStyle w:val="TAC"/>
              <w:rPr>
                <w:sz w:val="14"/>
              </w:rPr>
            </w:pPr>
          </w:p>
        </w:tc>
        <w:tc>
          <w:tcPr>
            <w:tcW w:w="3118" w:type="dxa"/>
            <w:vMerge/>
            <w:vAlign w:val="center"/>
          </w:tcPr>
          <w:p w14:paraId="512B213D" w14:textId="77777777" w:rsidR="00F137E8" w:rsidRPr="00F56577" w:rsidRDefault="00F137E8" w:rsidP="00C77AFF">
            <w:pPr>
              <w:pStyle w:val="TAC"/>
              <w:rPr>
                <w:sz w:val="14"/>
              </w:rPr>
            </w:pPr>
          </w:p>
        </w:tc>
      </w:tr>
      <w:tr w:rsidR="00F137E8" w:rsidRPr="00F56577" w14:paraId="27D0B1FC" w14:textId="77777777" w:rsidTr="00C77AFF">
        <w:trPr>
          <w:cantSplit/>
          <w:jc w:val="center"/>
        </w:trPr>
        <w:tc>
          <w:tcPr>
            <w:tcW w:w="1418" w:type="dxa"/>
            <w:vAlign w:val="center"/>
          </w:tcPr>
          <w:p w14:paraId="6A3C7B0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47" w:type="dxa"/>
            <w:vAlign w:val="center"/>
          </w:tcPr>
          <w:p w14:paraId="2D48FE22" w14:textId="77777777" w:rsidR="00F137E8" w:rsidRPr="00F56577" w:rsidRDefault="00F137E8" w:rsidP="00C77AFF">
            <w:pPr>
              <w:pStyle w:val="TAC"/>
            </w:pPr>
            <w:r w:rsidRPr="00F56577">
              <w:t>TM</w:t>
            </w:r>
          </w:p>
        </w:tc>
        <w:tc>
          <w:tcPr>
            <w:tcW w:w="3048" w:type="dxa"/>
            <w:vMerge/>
            <w:vAlign w:val="center"/>
          </w:tcPr>
          <w:p w14:paraId="644A2D79" w14:textId="77777777" w:rsidR="00F137E8" w:rsidRPr="00F56577" w:rsidRDefault="00F137E8" w:rsidP="00C77AFF">
            <w:pPr>
              <w:pStyle w:val="TAC"/>
            </w:pPr>
          </w:p>
        </w:tc>
        <w:tc>
          <w:tcPr>
            <w:tcW w:w="3118" w:type="dxa"/>
            <w:vMerge/>
            <w:vAlign w:val="center"/>
          </w:tcPr>
          <w:p w14:paraId="0CBF73F8" w14:textId="77777777" w:rsidR="00F137E8" w:rsidRPr="00F56577" w:rsidRDefault="00F137E8" w:rsidP="00C77AFF">
            <w:pPr>
              <w:pStyle w:val="TAC"/>
            </w:pPr>
          </w:p>
        </w:tc>
      </w:tr>
      <w:tr w:rsidR="00F137E8" w:rsidRPr="00F56577" w14:paraId="7F1C506B" w14:textId="77777777" w:rsidTr="00C77AFF">
        <w:trPr>
          <w:cantSplit/>
          <w:jc w:val="center"/>
        </w:trPr>
        <w:tc>
          <w:tcPr>
            <w:tcW w:w="1418" w:type="dxa"/>
            <w:vAlign w:val="center"/>
          </w:tcPr>
          <w:p w14:paraId="0C48CF9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47" w:type="dxa"/>
            <w:vAlign w:val="center"/>
          </w:tcPr>
          <w:p w14:paraId="604F97EF" w14:textId="77777777" w:rsidR="00F137E8" w:rsidRPr="00F56577" w:rsidRDefault="00F137E8" w:rsidP="00C77AFF">
            <w:pPr>
              <w:pStyle w:val="TAC"/>
            </w:pPr>
            <w:r w:rsidRPr="00F56577">
              <w:t>1</w:t>
            </w:r>
          </w:p>
        </w:tc>
        <w:tc>
          <w:tcPr>
            <w:tcW w:w="3048" w:type="dxa"/>
            <w:vMerge/>
            <w:vAlign w:val="center"/>
          </w:tcPr>
          <w:p w14:paraId="688496BF" w14:textId="77777777" w:rsidR="00F137E8" w:rsidRPr="00F56577" w:rsidRDefault="00F137E8" w:rsidP="00C77AFF">
            <w:pPr>
              <w:pStyle w:val="TAC"/>
            </w:pPr>
          </w:p>
        </w:tc>
        <w:tc>
          <w:tcPr>
            <w:tcW w:w="3118" w:type="dxa"/>
            <w:vMerge/>
            <w:vAlign w:val="center"/>
          </w:tcPr>
          <w:p w14:paraId="4197FEF2" w14:textId="77777777" w:rsidR="00F137E8" w:rsidRPr="00F56577" w:rsidRDefault="00F137E8" w:rsidP="00C77AFF">
            <w:pPr>
              <w:pStyle w:val="TAC"/>
            </w:pPr>
          </w:p>
        </w:tc>
      </w:tr>
      <w:tr w:rsidR="00F137E8" w:rsidRPr="00F56577" w14:paraId="294B06DC" w14:textId="77777777" w:rsidTr="00C77AFF">
        <w:trPr>
          <w:cantSplit/>
          <w:jc w:val="center"/>
        </w:trPr>
        <w:tc>
          <w:tcPr>
            <w:tcW w:w="1418" w:type="dxa"/>
            <w:vAlign w:val="center"/>
          </w:tcPr>
          <w:p w14:paraId="7C461626" w14:textId="77777777" w:rsidR="00F137E8" w:rsidRPr="00F56577" w:rsidRDefault="00F137E8" w:rsidP="00C77AFF">
            <w:pPr>
              <w:pStyle w:val="TAH"/>
            </w:pPr>
            <w:r w:rsidRPr="00F56577">
              <w:t>TrCH Type</w:t>
            </w:r>
          </w:p>
        </w:tc>
        <w:tc>
          <w:tcPr>
            <w:tcW w:w="1347" w:type="dxa"/>
            <w:vAlign w:val="center"/>
          </w:tcPr>
          <w:p w14:paraId="27CCA49F" w14:textId="77777777" w:rsidR="00F137E8" w:rsidRPr="00F56577" w:rsidRDefault="00F137E8" w:rsidP="00C77AFF">
            <w:pPr>
              <w:pStyle w:val="TAC"/>
            </w:pPr>
            <w:smartTag w:uri="urn:schemas-microsoft-com:office:smarttags" w:element="stockticker">
              <w:r w:rsidRPr="00F56577">
                <w:t>DCH</w:t>
              </w:r>
            </w:smartTag>
          </w:p>
        </w:tc>
        <w:tc>
          <w:tcPr>
            <w:tcW w:w="3048" w:type="dxa"/>
            <w:vMerge/>
            <w:vAlign w:val="center"/>
          </w:tcPr>
          <w:p w14:paraId="70D42221" w14:textId="77777777" w:rsidR="00F137E8" w:rsidRPr="00F56577" w:rsidRDefault="00F137E8" w:rsidP="00C77AFF">
            <w:pPr>
              <w:pStyle w:val="TAC"/>
            </w:pPr>
          </w:p>
        </w:tc>
        <w:tc>
          <w:tcPr>
            <w:tcW w:w="3118" w:type="dxa"/>
            <w:vMerge/>
            <w:vAlign w:val="center"/>
          </w:tcPr>
          <w:p w14:paraId="152E38F0" w14:textId="77777777" w:rsidR="00F137E8" w:rsidRPr="00F56577" w:rsidRDefault="00F137E8" w:rsidP="00C77AFF">
            <w:pPr>
              <w:pStyle w:val="TAC"/>
            </w:pPr>
          </w:p>
        </w:tc>
      </w:tr>
      <w:tr w:rsidR="00F137E8" w:rsidRPr="00F56577" w14:paraId="6D2C737F" w14:textId="77777777" w:rsidTr="00C77AFF">
        <w:trPr>
          <w:cantSplit/>
          <w:jc w:val="center"/>
        </w:trPr>
        <w:tc>
          <w:tcPr>
            <w:tcW w:w="1418" w:type="dxa"/>
            <w:vAlign w:val="center"/>
          </w:tcPr>
          <w:p w14:paraId="3E52FE30" w14:textId="77777777" w:rsidR="00F137E8" w:rsidRPr="00F56577" w:rsidRDefault="00F137E8" w:rsidP="00C77AFF">
            <w:pPr>
              <w:pStyle w:val="TAH"/>
            </w:pPr>
            <w:r w:rsidRPr="00F56577">
              <w:t xml:space="preserve">TrCH identity </w:t>
            </w:r>
          </w:p>
        </w:tc>
        <w:tc>
          <w:tcPr>
            <w:tcW w:w="1347" w:type="dxa"/>
            <w:vAlign w:val="center"/>
          </w:tcPr>
          <w:p w14:paraId="10EE503B"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2188A447" w14:textId="77777777" w:rsidR="00F137E8" w:rsidRPr="00F56577" w:rsidRDefault="00F137E8" w:rsidP="00C77AFF">
            <w:pPr>
              <w:pStyle w:val="TAC"/>
            </w:pPr>
            <w:r w:rsidRPr="00F56577">
              <w:t>(6)</w:t>
            </w:r>
          </w:p>
        </w:tc>
        <w:tc>
          <w:tcPr>
            <w:tcW w:w="3048" w:type="dxa"/>
            <w:vMerge/>
            <w:vAlign w:val="center"/>
          </w:tcPr>
          <w:p w14:paraId="1212FE27" w14:textId="77777777" w:rsidR="00F137E8" w:rsidRPr="00F56577" w:rsidRDefault="00F137E8" w:rsidP="00C77AFF">
            <w:pPr>
              <w:pStyle w:val="TAC"/>
            </w:pPr>
          </w:p>
        </w:tc>
        <w:tc>
          <w:tcPr>
            <w:tcW w:w="3118" w:type="dxa"/>
            <w:vMerge/>
            <w:vAlign w:val="center"/>
          </w:tcPr>
          <w:p w14:paraId="7DACE725" w14:textId="77777777" w:rsidR="00F137E8" w:rsidRPr="00F56577" w:rsidRDefault="00F137E8" w:rsidP="00C77AFF">
            <w:pPr>
              <w:pStyle w:val="TAC"/>
            </w:pPr>
          </w:p>
        </w:tc>
      </w:tr>
      <w:tr w:rsidR="00F137E8" w:rsidRPr="00F56577" w14:paraId="1FACF301" w14:textId="77777777" w:rsidTr="00C77AFF">
        <w:trPr>
          <w:cantSplit/>
          <w:jc w:val="center"/>
        </w:trPr>
        <w:tc>
          <w:tcPr>
            <w:tcW w:w="1418" w:type="dxa"/>
            <w:vAlign w:val="center"/>
          </w:tcPr>
          <w:p w14:paraId="5D57AF1E" w14:textId="77777777" w:rsidR="00F137E8" w:rsidRPr="00F56577" w:rsidRDefault="00F137E8" w:rsidP="00C77AFF">
            <w:pPr>
              <w:pStyle w:val="TAH"/>
            </w:pPr>
            <w:r w:rsidRPr="00F56577">
              <w:t>PhyCh Type</w:t>
            </w:r>
          </w:p>
        </w:tc>
        <w:tc>
          <w:tcPr>
            <w:tcW w:w="4395" w:type="dxa"/>
            <w:gridSpan w:val="2"/>
            <w:vAlign w:val="center"/>
          </w:tcPr>
          <w:p w14:paraId="07E605F7" w14:textId="77777777" w:rsidR="00F137E8" w:rsidRPr="00F56577" w:rsidRDefault="00F137E8" w:rsidP="00C77AFF">
            <w:pPr>
              <w:pStyle w:val="TAC"/>
            </w:pPr>
            <w:r w:rsidRPr="00F56577">
              <w:t>DPCH</w:t>
            </w:r>
          </w:p>
        </w:tc>
        <w:tc>
          <w:tcPr>
            <w:tcW w:w="3118" w:type="dxa"/>
            <w:vAlign w:val="center"/>
          </w:tcPr>
          <w:p w14:paraId="1E7F9612" w14:textId="77777777" w:rsidR="00F137E8" w:rsidRPr="00F56577" w:rsidRDefault="00F137E8" w:rsidP="00C77AFF">
            <w:pPr>
              <w:pStyle w:val="TAC"/>
            </w:pPr>
            <w:r w:rsidRPr="00F56577">
              <w:t>Secondary CCPCH</w:t>
            </w:r>
          </w:p>
        </w:tc>
      </w:tr>
      <w:tr w:rsidR="00F137E8" w:rsidRPr="00F56577" w14:paraId="0B42AB88" w14:textId="77777777" w:rsidTr="00C77AFF">
        <w:trPr>
          <w:cantSplit/>
          <w:jc w:val="center"/>
        </w:trPr>
        <w:tc>
          <w:tcPr>
            <w:tcW w:w="1418" w:type="dxa"/>
            <w:vAlign w:val="center"/>
          </w:tcPr>
          <w:p w14:paraId="48F32542" w14:textId="77777777" w:rsidR="00F137E8" w:rsidRPr="00F56577" w:rsidRDefault="00F137E8" w:rsidP="00C77AFF">
            <w:pPr>
              <w:pStyle w:val="TAH"/>
            </w:pPr>
            <w:r w:rsidRPr="00F56577">
              <w:t xml:space="preserve">PhyCH identity </w:t>
            </w:r>
          </w:p>
        </w:tc>
        <w:tc>
          <w:tcPr>
            <w:tcW w:w="4395" w:type="dxa"/>
            <w:gridSpan w:val="2"/>
            <w:vAlign w:val="center"/>
          </w:tcPr>
          <w:p w14:paraId="32E94226" w14:textId="77777777" w:rsidR="00F137E8" w:rsidRPr="00F56577" w:rsidRDefault="00F137E8" w:rsidP="00C77AFF">
            <w:pPr>
              <w:pStyle w:val="TAC"/>
            </w:pPr>
            <w:r w:rsidRPr="00F56577">
              <w:t>tsc_DL_DPCH1</w:t>
            </w:r>
          </w:p>
          <w:p w14:paraId="399B783B" w14:textId="77777777" w:rsidR="00F137E8" w:rsidRPr="00F56577" w:rsidRDefault="00F137E8" w:rsidP="00C77AFF">
            <w:pPr>
              <w:pStyle w:val="TAC"/>
            </w:pPr>
            <w:r w:rsidRPr="00F56577">
              <w:t>(26)</w:t>
            </w:r>
          </w:p>
        </w:tc>
        <w:tc>
          <w:tcPr>
            <w:tcW w:w="3118" w:type="dxa"/>
            <w:vAlign w:val="center"/>
          </w:tcPr>
          <w:p w14:paraId="1C6053C4" w14:textId="77777777" w:rsidR="00F137E8" w:rsidRPr="00F56577" w:rsidRDefault="00F137E8" w:rsidP="00C77AFF">
            <w:pPr>
              <w:pStyle w:val="TAC"/>
            </w:pPr>
            <w:r w:rsidRPr="00F56577">
              <w:t>tsc_S_CCPCH1</w:t>
            </w:r>
          </w:p>
          <w:p w14:paraId="367A41FF" w14:textId="77777777" w:rsidR="00F137E8" w:rsidRPr="00F56577" w:rsidRDefault="00F137E8" w:rsidP="00C77AFF">
            <w:pPr>
              <w:pStyle w:val="TAC"/>
            </w:pPr>
            <w:r w:rsidRPr="00F56577">
              <w:t>(5)</w:t>
            </w:r>
          </w:p>
        </w:tc>
      </w:tr>
    </w:tbl>
    <w:p w14:paraId="17BB365B" w14:textId="77777777" w:rsidR="00F137E8" w:rsidRPr="00F56577" w:rsidRDefault="00F137E8" w:rsidP="00F137E8"/>
    <w:p w14:paraId="04211282" w14:textId="77777777" w:rsidR="00F137E8" w:rsidRPr="00F56577" w:rsidRDefault="00F137E8" w:rsidP="00F137E8">
      <w:pPr>
        <w:pStyle w:val="Heading3"/>
      </w:pPr>
      <w:bookmarkStart w:id="373" w:name="_Toc476219403"/>
      <w:r w:rsidRPr="00F56577">
        <w:t>8.3.11</w:t>
      </w:r>
      <w:r w:rsidRPr="00F56577">
        <w:tab/>
        <w:t>Configuration of PS Cell_PDCP_UM_RAB</w:t>
      </w:r>
      <w:bookmarkEnd w:id="373"/>
    </w:p>
    <w:p w14:paraId="03CFC9B7"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6.10.2.4.1.26.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PDCP test cases in unacknowledge mode.</w:t>
      </w:r>
    </w:p>
    <w:p w14:paraId="557A25B4" w14:textId="77777777" w:rsidR="00F137E8" w:rsidRPr="00F56577" w:rsidRDefault="00F137E8" w:rsidP="00F137E8">
      <w:pPr>
        <w:pStyle w:val="TH"/>
      </w:pPr>
      <w:r w:rsidRPr="00F56577">
        <w:t>Table 8.3.11.1: Uplink configuration of PS Cell_PDCP_UM_RAB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52"/>
        <w:gridCol w:w="1400"/>
        <w:gridCol w:w="2934"/>
        <w:gridCol w:w="2835"/>
      </w:tblGrid>
      <w:tr w:rsidR="00F137E8" w:rsidRPr="00F56577" w14:paraId="00E0412F" w14:textId="77777777" w:rsidTr="00C77AFF">
        <w:trPr>
          <w:cantSplit/>
          <w:jc w:val="center"/>
        </w:trPr>
        <w:tc>
          <w:tcPr>
            <w:tcW w:w="1252" w:type="dxa"/>
            <w:vAlign w:val="center"/>
          </w:tcPr>
          <w:p w14:paraId="4A055B62" w14:textId="77777777" w:rsidR="00F137E8" w:rsidRPr="00F56577" w:rsidRDefault="00F137E8" w:rsidP="00C77AFF">
            <w:pPr>
              <w:pStyle w:val="TAH"/>
            </w:pPr>
            <w:r w:rsidRPr="00F56577">
              <w:t>RB Identity</w:t>
            </w:r>
          </w:p>
        </w:tc>
        <w:tc>
          <w:tcPr>
            <w:tcW w:w="1400" w:type="dxa"/>
            <w:vAlign w:val="center"/>
          </w:tcPr>
          <w:p w14:paraId="4A8F9525" w14:textId="77777777" w:rsidR="00F137E8" w:rsidRPr="00F56577" w:rsidRDefault="00F137E8" w:rsidP="00C77AFF">
            <w:pPr>
              <w:pStyle w:val="TAC"/>
            </w:pPr>
            <w:r w:rsidRPr="00F56577">
              <w:t>tsc_RB21</w:t>
            </w:r>
          </w:p>
          <w:p w14:paraId="01597E6B" w14:textId="77777777" w:rsidR="00F137E8" w:rsidRPr="00F56577" w:rsidRDefault="00F137E8" w:rsidP="00C77AFF">
            <w:pPr>
              <w:pStyle w:val="TAC"/>
            </w:pPr>
            <w:r w:rsidRPr="00F56577">
              <w:t>(21)</w:t>
            </w:r>
          </w:p>
        </w:tc>
        <w:tc>
          <w:tcPr>
            <w:tcW w:w="2934" w:type="dxa"/>
            <w:vMerge w:val="restart"/>
            <w:vAlign w:val="center"/>
          </w:tcPr>
          <w:p w14:paraId="61537768"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35" w:type="dxa"/>
            <w:vMerge w:val="restart"/>
            <w:vAlign w:val="center"/>
          </w:tcPr>
          <w:p w14:paraId="5A18B4E3"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66C5FCE3" w14:textId="77777777" w:rsidTr="00C77AFF">
        <w:trPr>
          <w:cantSplit/>
          <w:jc w:val="center"/>
        </w:trPr>
        <w:tc>
          <w:tcPr>
            <w:tcW w:w="1252" w:type="dxa"/>
            <w:vAlign w:val="center"/>
          </w:tcPr>
          <w:p w14:paraId="36315DF3" w14:textId="77777777" w:rsidR="00F137E8" w:rsidRPr="00F56577" w:rsidRDefault="00F137E8" w:rsidP="00C77AFF">
            <w:pPr>
              <w:pStyle w:val="TAH"/>
            </w:pPr>
            <w:r w:rsidRPr="00F56577">
              <w:t>LogCh Type</w:t>
            </w:r>
          </w:p>
        </w:tc>
        <w:tc>
          <w:tcPr>
            <w:tcW w:w="1400" w:type="dxa"/>
            <w:vAlign w:val="center"/>
          </w:tcPr>
          <w:p w14:paraId="1EEDFDC2" w14:textId="77777777" w:rsidR="00F137E8" w:rsidRPr="00F56577" w:rsidRDefault="00F137E8" w:rsidP="00C77AFF">
            <w:pPr>
              <w:pStyle w:val="TAC"/>
            </w:pPr>
            <w:r w:rsidRPr="00F56577">
              <w:t>DTCH</w:t>
            </w:r>
          </w:p>
        </w:tc>
        <w:tc>
          <w:tcPr>
            <w:tcW w:w="2934" w:type="dxa"/>
            <w:vMerge/>
            <w:vAlign w:val="center"/>
          </w:tcPr>
          <w:p w14:paraId="2B2CCF8C" w14:textId="77777777" w:rsidR="00F137E8" w:rsidRPr="00F56577" w:rsidRDefault="00F137E8" w:rsidP="00C77AFF">
            <w:pPr>
              <w:pStyle w:val="TAC"/>
            </w:pPr>
          </w:p>
        </w:tc>
        <w:tc>
          <w:tcPr>
            <w:tcW w:w="2835" w:type="dxa"/>
            <w:vMerge/>
            <w:vAlign w:val="center"/>
          </w:tcPr>
          <w:p w14:paraId="7123000E" w14:textId="77777777" w:rsidR="00F137E8" w:rsidRPr="00F56577" w:rsidRDefault="00F137E8" w:rsidP="00C77AFF">
            <w:pPr>
              <w:pStyle w:val="TAC"/>
            </w:pPr>
          </w:p>
        </w:tc>
      </w:tr>
      <w:tr w:rsidR="00F137E8" w:rsidRPr="00F56577" w14:paraId="0D7125F0" w14:textId="77777777" w:rsidTr="00C77AFF">
        <w:trPr>
          <w:cantSplit/>
          <w:jc w:val="center"/>
        </w:trPr>
        <w:tc>
          <w:tcPr>
            <w:tcW w:w="1252" w:type="dxa"/>
            <w:vAlign w:val="center"/>
          </w:tcPr>
          <w:p w14:paraId="54838E91" w14:textId="77777777" w:rsidR="00F137E8" w:rsidRPr="00F56577" w:rsidRDefault="00F137E8" w:rsidP="00C77AFF">
            <w:pPr>
              <w:pStyle w:val="TAH"/>
            </w:pPr>
            <w:r w:rsidRPr="00F56577">
              <w:t xml:space="preserve">LogCh Identity </w:t>
            </w:r>
          </w:p>
        </w:tc>
        <w:tc>
          <w:tcPr>
            <w:tcW w:w="1400" w:type="dxa"/>
            <w:vAlign w:val="center"/>
          </w:tcPr>
          <w:p w14:paraId="5601456A" w14:textId="77777777" w:rsidR="00F137E8" w:rsidRPr="00F56577" w:rsidRDefault="00F137E8" w:rsidP="00C77AFF">
            <w:pPr>
              <w:pStyle w:val="TAC"/>
            </w:pPr>
            <w:r w:rsidRPr="00F56577">
              <w:t>tsc_UL_DTCH1</w:t>
            </w:r>
          </w:p>
          <w:p w14:paraId="09D0CD33" w14:textId="77777777" w:rsidR="00F137E8" w:rsidRPr="00F56577" w:rsidRDefault="00F137E8" w:rsidP="00C77AFF">
            <w:pPr>
              <w:pStyle w:val="TAC"/>
            </w:pPr>
            <w:r w:rsidRPr="00F56577">
              <w:t>(7)</w:t>
            </w:r>
          </w:p>
        </w:tc>
        <w:tc>
          <w:tcPr>
            <w:tcW w:w="2934" w:type="dxa"/>
            <w:vMerge/>
            <w:vAlign w:val="center"/>
          </w:tcPr>
          <w:p w14:paraId="2A5CE144" w14:textId="77777777" w:rsidR="00F137E8" w:rsidRPr="00F56577" w:rsidRDefault="00F137E8" w:rsidP="00C77AFF">
            <w:pPr>
              <w:pStyle w:val="TAC"/>
            </w:pPr>
          </w:p>
        </w:tc>
        <w:tc>
          <w:tcPr>
            <w:tcW w:w="2835" w:type="dxa"/>
            <w:vMerge/>
            <w:vAlign w:val="center"/>
          </w:tcPr>
          <w:p w14:paraId="483AA8F9" w14:textId="77777777" w:rsidR="00F137E8" w:rsidRPr="00F56577" w:rsidRDefault="00F137E8" w:rsidP="00C77AFF">
            <w:pPr>
              <w:pStyle w:val="TAC"/>
            </w:pPr>
          </w:p>
        </w:tc>
      </w:tr>
      <w:tr w:rsidR="00F137E8" w:rsidRPr="00F56577" w14:paraId="41D635F4" w14:textId="77777777" w:rsidTr="00C77AFF">
        <w:trPr>
          <w:cantSplit/>
          <w:jc w:val="center"/>
        </w:trPr>
        <w:tc>
          <w:tcPr>
            <w:tcW w:w="1252" w:type="dxa"/>
            <w:vAlign w:val="center"/>
          </w:tcPr>
          <w:p w14:paraId="48C9149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00" w:type="dxa"/>
            <w:vAlign w:val="center"/>
          </w:tcPr>
          <w:p w14:paraId="6528E696" w14:textId="77777777" w:rsidR="00F137E8" w:rsidRPr="00F56577" w:rsidRDefault="00F137E8" w:rsidP="00C77AFF">
            <w:pPr>
              <w:pStyle w:val="TAC"/>
            </w:pPr>
            <w:r w:rsidRPr="00F56577">
              <w:t>UM</w:t>
            </w:r>
          </w:p>
        </w:tc>
        <w:tc>
          <w:tcPr>
            <w:tcW w:w="2934" w:type="dxa"/>
            <w:vMerge/>
            <w:vAlign w:val="center"/>
          </w:tcPr>
          <w:p w14:paraId="6D22E5A0" w14:textId="77777777" w:rsidR="00F137E8" w:rsidRPr="00F56577" w:rsidRDefault="00F137E8" w:rsidP="00C77AFF">
            <w:pPr>
              <w:pStyle w:val="TAC"/>
            </w:pPr>
          </w:p>
        </w:tc>
        <w:tc>
          <w:tcPr>
            <w:tcW w:w="2835" w:type="dxa"/>
            <w:vMerge/>
            <w:vAlign w:val="center"/>
          </w:tcPr>
          <w:p w14:paraId="6ED022DC" w14:textId="77777777" w:rsidR="00F137E8" w:rsidRPr="00F56577" w:rsidRDefault="00F137E8" w:rsidP="00C77AFF">
            <w:pPr>
              <w:pStyle w:val="TAC"/>
            </w:pPr>
          </w:p>
        </w:tc>
      </w:tr>
      <w:tr w:rsidR="00F137E8" w:rsidRPr="00F56577" w14:paraId="57440F2D" w14:textId="77777777" w:rsidTr="00C77AFF">
        <w:trPr>
          <w:cantSplit/>
          <w:jc w:val="center"/>
        </w:trPr>
        <w:tc>
          <w:tcPr>
            <w:tcW w:w="1252" w:type="dxa"/>
            <w:vAlign w:val="center"/>
          </w:tcPr>
          <w:p w14:paraId="51E097FF" w14:textId="77777777" w:rsidR="00F137E8" w:rsidRPr="00F56577" w:rsidRDefault="00F137E8" w:rsidP="00C77AFF">
            <w:pPr>
              <w:pStyle w:val="TAH"/>
            </w:pPr>
            <w:r w:rsidRPr="00F56577">
              <w:t>TrCH Type</w:t>
            </w:r>
          </w:p>
        </w:tc>
        <w:tc>
          <w:tcPr>
            <w:tcW w:w="1400" w:type="dxa"/>
            <w:vAlign w:val="center"/>
          </w:tcPr>
          <w:p w14:paraId="303400FB" w14:textId="77777777" w:rsidR="00F137E8" w:rsidRPr="00F56577" w:rsidRDefault="00F137E8" w:rsidP="00C77AFF">
            <w:pPr>
              <w:pStyle w:val="TAC"/>
            </w:pPr>
            <w:smartTag w:uri="urn:schemas-microsoft-com:office:smarttags" w:element="stockticker">
              <w:r w:rsidRPr="00F56577">
                <w:t>DCH</w:t>
              </w:r>
            </w:smartTag>
          </w:p>
        </w:tc>
        <w:tc>
          <w:tcPr>
            <w:tcW w:w="2934" w:type="dxa"/>
            <w:vMerge/>
            <w:vAlign w:val="center"/>
          </w:tcPr>
          <w:p w14:paraId="561673E0" w14:textId="77777777" w:rsidR="00F137E8" w:rsidRPr="00F56577" w:rsidRDefault="00F137E8" w:rsidP="00C77AFF">
            <w:pPr>
              <w:pStyle w:val="TAC"/>
            </w:pPr>
          </w:p>
        </w:tc>
        <w:tc>
          <w:tcPr>
            <w:tcW w:w="2835" w:type="dxa"/>
            <w:vMerge/>
            <w:vAlign w:val="center"/>
          </w:tcPr>
          <w:p w14:paraId="36683849" w14:textId="77777777" w:rsidR="00F137E8" w:rsidRPr="00F56577" w:rsidRDefault="00F137E8" w:rsidP="00C77AFF">
            <w:pPr>
              <w:pStyle w:val="TAC"/>
            </w:pPr>
          </w:p>
        </w:tc>
      </w:tr>
      <w:tr w:rsidR="00F137E8" w:rsidRPr="00F56577" w14:paraId="2270FBB1" w14:textId="77777777" w:rsidTr="00C77AFF">
        <w:trPr>
          <w:cantSplit/>
          <w:jc w:val="center"/>
        </w:trPr>
        <w:tc>
          <w:tcPr>
            <w:tcW w:w="1252" w:type="dxa"/>
            <w:vAlign w:val="center"/>
          </w:tcPr>
          <w:p w14:paraId="69071633" w14:textId="77777777" w:rsidR="00F137E8" w:rsidRPr="00F56577" w:rsidRDefault="00F137E8" w:rsidP="00C77AFF">
            <w:pPr>
              <w:pStyle w:val="TAH"/>
            </w:pPr>
            <w:r w:rsidRPr="00F56577">
              <w:t xml:space="preserve">TrCH identity </w:t>
            </w:r>
          </w:p>
        </w:tc>
        <w:tc>
          <w:tcPr>
            <w:tcW w:w="1400" w:type="dxa"/>
            <w:vAlign w:val="center"/>
          </w:tcPr>
          <w:p w14:paraId="4FEB8F1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1ADD937E" w14:textId="77777777" w:rsidR="00F137E8" w:rsidRPr="00F56577" w:rsidRDefault="00F137E8" w:rsidP="00C77AFF">
            <w:pPr>
              <w:pStyle w:val="TAC"/>
            </w:pPr>
            <w:r w:rsidRPr="00F56577">
              <w:t>(1)</w:t>
            </w:r>
          </w:p>
        </w:tc>
        <w:tc>
          <w:tcPr>
            <w:tcW w:w="2934" w:type="dxa"/>
            <w:vMerge/>
            <w:vAlign w:val="center"/>
          </w:tcPr>
          <w:p w14:paraId="41700158" w14:textId="77777777" w:rsidR="00F137E8" w:rsidRPr="00F56577" w:rsidRDefault="00F137E8" w:rsidP="00C77AFF">
            <w:pPr>
              <w:pStyle w:val="TAC"/>
            </w:pPr>
          </w:p>
        </w:tc>
        <w:tc>
          <w:tcPr>
            <w:tcW w:w="2835" w:type="dxa"/>
            <w:vMerge/>
            <w:vAlign w:val="center"/>
          </w:tcPr>
          <w:p w14:paraId="00F06C22" w14:textId="77777777" w:rsidR="00F137E8" w:rsidRPr="00F56577" w:rsidRDefault="00F137E8" w:rsidP="00C77AFF">
            <w:pPr>
              <w:pStyle w:val="TAC"/>
            </w:pPr>
          </w:p>
        </w:tc>
      </w:tr>
      <w:tr w:rsidR="00F137E8" w:rsidRPr="00F56577" w14:paraId="6AB3A326" w14:textId="77777777" w:rsidTr="00C77AFF">
        <w:trPr>
          <w:jc w:val="center"/>
        </w:trPr>
        <w:tc>
          <w:tcPr>
            <w:tcW w:w="1252" w:type="dxa"/>
            <w:vAlign w:val="center"/>
          </w:tcPr>
          <w:p w14:paraId="637476A3" w14:textId="77777777" w:rsidR="00F137E8" w:rsidRPr="00F56577" w:rsidRDefault="00F137E8" w:rsidP="00C77AFF">
            <w:pPr>
              <w:pStyle w:val="TAH"/>
            </w:pPr>
            <w:r w:rsidRPr="00F56577">
              <w:t>PhyCh Type</w:t>
            </w:r>
          </w:p>
        </w:tc>
        <w:tc>
          <w:tcPr>
            <w:tcW w:w="4334" w:type="dxa"/>
            <w:gridSpan w:val="2"/>
            <w:vAlign w:val="center"/>
          </w:tcPr>
          <w:p w14:paraId="05F83F8B" w14:textId="77777777" w:rsidR="00F137E8" w:rsidRPr="00F56577" w:rsidRDefault="00F137E8" w:rsidP="00C77AFF">
            <w:pPr>
              <w:pStyle w:val="TAC"/>
            </w:pPr>
            <w:r w:rsidRPr="00F56577">
              <w:t>DPDCH</w:t>
            </w:r>
          </w:p>
        </w:tc>
        <w:tc>
          <w:tcPr>
            <w:tcW w:w="2835" w:type="dxa"/>
            <w:vAlign w:val="center"/>
          </w:tcPr>
          <w:p w14:paraId="1FAA7E15" w14:textId="77777777" w:rsidR="00F137E8" w:rsidRPr="00F56577" w:rsidRDefault="00F137E8" w:rsidP="00C77AFF">
            <w:pPr>
              <w:pStyle w:val="TAC"/>
            </w:pPr>
            <w:r w:rsidRPr="00F56577">
              <w:t>PRACH</w:t>
            </w:r>
          </w:p>
        </w:tc>
      </w:tr>
      <w:tr w:rsidR="00F137E8" w:rsidRPr="00F56577" w14:paraId="2C0B0A39" w14:textId="77777777" w:rsidTr="00C77AFF">
        <w:trPr>
          <w:jc w:val="center"/>
        </w:trPr>
        <w:tc>
          <w:tcPr>
            <w:tcW w:w="1252" w:type="dxa"/>
            <w:vAlign w:val="center"/>
          </w:tcPr>
          <w:p w14:paraId="0886D980" w14:textId="77777777" w:rsidR="00F137E8" w:rsidRPr="00F56577" w:rsidRDefault="00F137E8" w:rsidP="00C77AFF">
            <w:pPr>
              <w:pStyle w:val="TAH"/>
            </w:pPr>
            <w:r w:rsidRPr="00F56577">
              <w:t xml:space="preserve">PhyCH identity </w:t>
            </w:r>
          </w:p>
        </w:tc>
        <w:tc>
          <w:tcPr>
            <w:tcW w:w="4334" w:type="dxa"/>
            <w:gridSpan w:val="2"/>
            <w:vAlign w:val="center"/>
          </w:tcPr>
          <w:p w14:paraId="3852BE2B" w14:textId="77777777" w:rsidR="00F137E8" w:rsidRPr="00F56577" w:rsidRDefault="00F137E8" w:rsidP="00C77AFF">
            <w:pPr>
              <w:pStyle w:val="TAC"/>
            </w:pPr>
            <w:r w:rsidRPr="00F56577">
              <w:t>tsc_UL_DPCH1</w:t>
            </w:r>
          </w:p>
          <w:p w14:paraId="59565A13" w14:textId="77777777" w:rsidR="00F137E8" w:rsidRPr="00F56577" w:rsidRDefault="00F137E8" w:rsidP="00C77AFF">
            <w:pPr>
              <w:pStyle w:val="TAC"/>
            </w:pPr>
            <w:r w:rsidRPr="00F56577">
              <w:t>(20)</w:t>
            </w:r>
          </w:p>
        </w:tc>
        <w:tc>
          <w:tcPr>
            <w:tcW w:w="2835" w:type="dxa"/>
            <w:vAlign w:val="center"/>
          </w:tcPr>
          <w:p w14:paraId="60CA7EAA" w14:textId="77777777" w:rsidR="00F137E8" w:rsidRPr="00F56577" w:rsidRDefault="00F137E8" w:rsidP="00C77AFF">
            <w:pPr>
              <w:pStyle w:val="TAC"/>
            </w:pPr>
            <w:r w:rsidRPr="00F56577">
              <w:t>tsc_PRACH1</w:t>
            </w:r>
          </w:p>
          <w:p w14:paraId="536A31F3" w14:textId="77777777" w:rsidR="00F137E8" w:rsidRPr="00F56577" w:rsidRDefault="00F137E8" w:rsidP="00C77AFF">
            <w:pPr>
              <w:pStyle w:val="TAC"/>
            </w:pPr>
            <w:r w:rsidRPr="00F56577">
              <w:t>(8)</w:t>
            </w:r>
          </w:p>
        </w:tc>
      </w:tr>
    </w:tbl>
    <w:p w14:paraId="3E940978" w14:textId="77777777" w:rsidR="00F137E8" w:rsidRPr="00F56577" w:rsidRDefault="00F137E8" w:rsidP="00F137E8"/>
    <w:p w14:paraId="503C157D" w14:textId="77777777" w:rsidR="00F137E8" w:rsidRPr="00F56577" w:rsidRDefault="00F137E8" w:rsidP="00F137E8">
      <w:pPr>
        <w:pStyle w:val="TH"/>
      </w:pPr>
      <w:r w:rsidRPr="00F56577">
        <w:t>Table 8.3.11.2: Downlink configuration of PS Cell_PDCP_UM_RAB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572"/>
        <w:gridCol w:w="2835"/>
        <w:gridCol w:w="2934"/>
      </w:tblGrid>
      <w:tr w:rsidR="00F137E8" w:rsidRPr="00F56577" w14:paraId="4B8022C3" w14:textId="77777777" w:rsidTr="00C77AFF">
        <w:trPr>
          <w:cantSplit/>
          <w:jc w:val="center"/>
        </w:trPr>
        <w:tc>
          <w:tcPr>
            <w:tcW w:w="1080" w:type="dxa"/>
            <w:vAlign w:val="center"/>
          </w:tcPr>
          <w:p w14:paraId="2C112E88" w14:textId="77777777" w:rsidR="00F137E8" w:rsidRPr="00F56577" w:rsidRDefault="00F137E8" w:rsidP="00C77AFF">
            <w:pPr>
              <w:pStyle w:val="TAH"/>
            </w:pPr>
            <w:r w:rsidRPr="00F56577">
              <w:t>RB Identity</w:t>
            </w:r>
          </w:p>
        </w:tc>
        <w:tc>
          <w:tcPr>
            <w:tcW w:w="1572" w:type="dxa"/>
            <w:vAlign w:val="center"/>
          </w:tcPr>
          <w:p w14:paraId="2A32F43E" w14:textId="77777777" w:rsidR="00F137E8" w:rsidRPr="00F56577" w:rsidRDefault="00F137E8" w:rsidP="00C77AFF">
            <w:pPr>
              <w:pStyle w:val="TAC"/>
            </w:pPr>
            <w:r w:rsidRPr="00F56577">
              <w:t>tsc_RB21</w:t>
            </w:r>
          </w:p>
          <w:p w14:paraId="7FD0CA62" w14:textId="77777777" w:rsidR="00F137E8" w:rsidRPr="00F56577" w:rsidRDefault="00F137E8" w:rsidP="00C77AFF">
            <w:pPr>
              <w:pStyle w:val="TAC"/>
            </w:pPr>
            <w:r w:rsidRPr="00F56577">
              <w:t>(21)</w:t>
            </w:r>
          </w:p>
        </w:tc>
        <w:tc>
          <w:tcPr>
            <w:tcW w:w="2835" w:type="dxa"/>
            <w:vMerge w:val="restart"/>
            <w:vAlign w:val="center"/>
          </w:tcPr>
          <w:p w14:paraId="07F105F8"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34" w:type="dxa"/>
            <w:vMerge w:val="restart"/>
            <w:vAlign w:val="center"/>
          </w:tcPr>
          <w:p w14:paraId="447EB204"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71A01B7A" w14:textId="77777777" w:rsidTr="00C77AFF">
        <w:trPr>
          <w:cantSplit/>
          <w:jc w:val="center"/>
        </w:trPr>
        <w:tc>
          <w:tcPr>
            <w:tcW w:w="1080" w:type="dxa"/>
            <w:vAlign w:val="center"/>
          </w:tcPr>
          <w:p w14:paraId="0DC26E7B" w14:textId="77777777" w:rsidR="00F137E8" w:rsidRPr="00F56577" w:rsidRDefault="00F137E8" w:rsidP="00C77AFF">
            <w:pPr>
              <w:pStyle w:val="TAH"/>
            </w:pPr>
            <w:r w:rsidRPr="00F56577">
              <w:t>LogCh Type</w:t>
            </w:r>
          </w:p>
        </w:tc>
        <w:tc>
          <w:tcPr>
            <w:tcW w:w="1572" w:type="dxa"/>
            <w:vAlign w:val="center"/>
          </w:tcPr>
          <w:p w14:paraId="77151DC7" w14:textId="77777777" w:rsidR="00F137E8" w:rsidRPr="00F56577" w:rsidRDefault="00F137E8" w:rsidP="00C77AFF">
            <w:pPr>
              <w:pStyle w:val="TAC"/>
            </w:pPr>
            <w:r w:rsidRPr="00F56577">
              <w:t>DTCH</w:t>
            </w:r>
          </w:p>
        </w:tc>
        <w:tc>
          <w:tcPr>
            <w:tcW w:w="2835" w:type="dxa"/>
            <w:vMerge/>
            <w:vAlign w:val="center"/>
          </w:tcPr>
          <w:p w14:paraId="002444DF" w14:textId="77777777" w:rsidR="00F137E8" w:rsidRPr="00F56577" w:rsidRDefault="00F137E8" w:rsidP="00C77AFF">
            <w:pPr>
              <w:pStyle w:val="TAC"/>
            </w:pPr>
          </w:p>
        </w:tc>
        <w:tc>
          <w:tcPr>
            <w:tcW w:w="2934" w:type="dxa"/>
            <w:vMerge/>
            <w:vAlign w:val="center"/>
          </w:tcPr>
          <w:p w14:paraId="0A72CFF2" w14:textId="77777777" w:rsidR="00F137E8" w:rsidRPr="00F56577" w:rsidRDefault="00F137E8" w:rsidP="00C77AFF">
            <w:pPr>
              <w:pStyle w:val="TAC"/>
            </w:pPr>
          </w:p>
        </w:tc>
      </w:tr>
      <w:tr w:rsidR="00F137E8" w:rsidRPr="00F56577" w14:paraId="7784F98D" w14:textId="77777777" w:rsidTr="00C77AFF">
        <w:trPr>
          <w:cantSplit/>
          <w:jc w:val="center"/>
        </w:trPr>
        <w:tc>
          <w:tcPr>
            <w:tcW w:w="1080" w:type="dxa"/>
            <w:vAlign w:val="center"/>
          </w:tcPr>
          <w:p w14:paraId="264B181D" w14:textId="77777777" w:rsidR="00F137E8" w:rsidRPr="00F56577" w:rsidRDefault="00F137E8" w:rsidP="00C77AFF">
            <w:pPr>
              <w:pStyle w:val="TAH"/>
            </w:pPr>
            <w:r w:rsidRPr="00F56577">
              <w:t xml:space="preserve">LogCh Identity </w:t>
            </w:r>
          </w:p>
        </w:tc>
        <w:tc>
          <w:tcPr>
            <w:tcW w:w="1572" w:type="dxa"/>
            <w:vAlign w:val="center"/>
          </w:tcPr>
          <w:p w14:paraId="29E8E462" w14:textId="77777777" w:rsidR="00F137E8" w:rsidRPr="00F56577" w:rsidRDefault="00F137E8" w:rsidP="00C77AFF">
            <w:pPr>
              <w:pStyle w:val="TAC"/>
            </w:pPr>
            <w:r w:rsidRPr="00F56577">
              <w:t>tsc_DL_DTCH1</w:t>
            </w:r>
          </w:p>
          <w:p w14:paraId="668E40E4" w14:textId="77777777" w:rsidR="00F137E8" w:rsidRPr="00F56577" w:rsidRDefault="00F137E8" w:rsidP="00C77AFF">
            <w:pPr>
              <w:pStyle w:val="TAC"/>
            </w:pPr>
            <w:r w:rsidRPr="00F56577">
              <w:t>(7)</w:t>
            </w:r>
          </w:p>
        </w:tc>
        <w:tc>
          <w:tcPr>
            <w:tcW w:w="2835" w:type="dxa"/>
            <w:vMerge/>
            <w:vAlign w:val="center"/>
          </w:tcPr>
          <w:p w14:paraId="7A5C5AFE" w14:textId="77777777" w:rsidR="00F137E8" w:rsidRPr="00F56577" w:rsidRDefault="00F137E8" w:rsidP="00C77AFF">
            <w:pPr>
              <w:pStyle w:val="TAC"/>
            </w:pPr>
          </w:p>
        </w:tc>
        <w:tc>
          <w:tcPr>
            <w:tcW w:w="2934" w:type="dxa"/>
            <w:vMerge/>
            <w:vAlign w:val="center"/>
          </w:tcPr>
          <w:p w14:paraId="441BBF41" w14:textId="77777777" w:rsidR="00F137E8" w:rsidRPr="00F56577" w:rsidRDefault="00F137E8" w:rsidP="00C77AFF">
            <w:pPr>
              <w:pStyle w:val="TAC"/>
            </w:pPr>
          </w:p>
        </w:tc>
      </w:tr>
      <w:tr w:rsidR="00F137E8" w:rsidRPr="00F56577" w14:paraId="7C0A7FEC" w14:textId="77777777" w:rsidTr="00C77AFF">
        <w:trPr>
          <w:cantSplit/>
          <w:jc w:val="center"/>
        </w:trPr>
        <w:tc>
          <w:tcPr>
            <w:tcW w:w="1080" w:type="dxa"/>
            <w:vAlign w:val="center"/>
          </w:tcPr>
          <w:p w14:paraId="4366875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72" w:type="dxa"/>
            <w:vAlign w:val="center"/>
          </w:tcPr>
          <w:p w14:paraId="4F63DF6A" w14:textId="77777777" w:rsidR="00F137E8" w:rsidRPr="00F56577" w:rsidRDefault="00F137E8" w:rsidP="00C77AFF">
            <w:pPr>
              <w:pStyle w:val="TAC"/>
            </w:pPr>
            <w:r w:rsidRPr="00F56577">
              <w:t>UM</w:t>
            </w:r>
          </w:p>
        </w:tc>
        <w:tc>
          <w:tcPr>
            <w:tcW w:w="2835" w:type="dxa"/>
            <w:vMerge/>
            <w:vAlign w:val="center"/>
          </w:tcPr>
          <w:p w14:paraId="457EBD2D" w14:textId="77777777" w:rsidR="00F137E8" w:rsidRPr="00F56577" w:rsidRDefault="00F137E8" w:rsidP="00C77AFF">
            <w:pPr>
              <w:pStyle w:val="TAC"/>
            </w:pPr>
          </w:p>
        </w:tc>
        <w:tc>
          <w:tcPr>
            <w:tcW w:w="2934" w:type="dxa"/>
            <w:vMerge/>
            <w:vAlign w:val="center"/>
          </w:tcPr>
          <w:p w14:paraId="2A2C2EC2" w14:textId="77777777" w:rsidR="00F137E8" w:rsidRPr="00F56577" w:rsidRDefault="00F137E8" w:rsidP="00C77AFF">
            <w:pPr>
              <w:pStyle w:val="TAC"/>
            </w:pPr>
          </w:p>
        </w:tc>
      </w:tr>
      <w:tr w:rsidR="00F137E8" w:rsidRPr="00F56577" w14:paraId="1A681024" w14:textId="77777777" w:rsidTr="00C77AFF">
        <w:trPr>
          <w:cantSplit/>
          <w:jc w:val="center"/>
        </w:trPr>
        <w:tc>
          <w:tcPr>
            <w:tcW w:w="1080" w:type="dxa"/>
            <w:vAlign w:val="center"/>
          </w:tcPr>
          <w:p w14:paraId="39DA6A75"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72" w:type="dxa"/>
            <w:vAlign w:val="center"/>
          </w:tcPr>
          <w:p w14:paraId="0B32EFBC" w14:textId="77777777" w:rsidR="00F137E8" w:rsidRPr="00F56577" w:rsidRDefault="00F137E8" w:rsidP="00C77AFF">
            <w:pPr>
              <w:pStyle w:val="TAC"/>
            </w:pPr>
            <w:r w:rsidRPr="00F56577">
              <w:t>1</w:t>
            </w:r>
          </w:p>
        </w:tc>
        <w:tc>
          <w:tcPr>
            <w:tcW w:w="2835" w:type="dxa"/>
            <w:vMerge/>
            <w:vAlign w:val="center"/>
          </w:tcPr>
          <w:p w14:paraId="3C23C1FC" w14:textId="77777777" w:rsidR="00F137E8" w:rsidRPr="00F56577" w:rsidRDefault="00F137E8" w:rsidP="00C77AFF">
            <w:pPr>
              <w:pStyle w:val="TAC"/>
            </w:pPr>
          </w:p>
        </w:tc>
        <w:tc>
          <w:tcPr>
            <w:tcW w:w="2934" w:type="dxa"/>
            <w:vMerge/>
            <w:vAlign w:val="center"/>
          </w:tcPr>
          <w:p w14:paraId="42D5AD59" w14:textId="77777777" w:rsidR="00F137E8" w:rsidRPr="00F56577" w:rsidRDefault="00F137E8" w:rsidP="00C77AFF">
            <w:pPr>
              <w:pStyle w:val="TAC"/>
            </w:pPr>
          </w:p>
        </w:tc>
      </w:tr>
      <w:tr w:rsidR="00F137E8" w:rsidRPr="00F56577" w14:paraId="6B771109" w14:textId="77777777" w:rsidTr="00C77AFF">
        <w:trPr>
          <w:cantSplit/>
          <w:jc w:val="center"/>
        </w:trPr>
        <w:tc>
          <w:tcPr>
            <w:tcW w:w="1080" w:type="dxa"/>
            <w:vAlign w:val="center"/>
          </w:tcPr>
          <w:p w14:paraId="254002A2" w14:textId="77777777" w:rsidR="00F137E8" w:rsidRPr="00F56577" w:rsidRDefault="00F137E8" w:rsidP="00C77AFF">
            <w:pPr>
              <w:pStyle w:val="TAH"/>
            </w:pPr>
            <w:r w:rsidRPr="00F56577">
              <w:t>TrCH Type</w:t>
            </w:r>
          </w:p>
        </w:tc>
        <w:tc>
          <w:tcPr>
            <w:tcW w:w="1572" w:type="dxa"/>
            <w:vAlign w:val="center"/>
          </w:tcPr>
          <w:p w14:paraId="23B1B441" w14:textId="77777777" w:rsidR="00F137E8" w:rsidRPr="00F56577" w:rsidRDefault="00F137E8" w:rsidP="00C77AFF">
            <w:pPr>
              <w:pStyle w:val="TAC"/>
            </w:pPr>
            <w:smartTag w:uri="urn:schemas-microsoft-com:office:smarttags" w:element="stockticker">
              <w:r w:rsidRPr="00F56577">
                <w:t>DCH</w:t>
              </w:r>
            </w:smartTag>
          </w:p>
        </w:tc>
        <w:tc>
          <w:tcPr>
            <w:tcW w:w="2835" w:type="dxa"/>
            <w:vMerge/>
            <w:vAlign w:val="center"/>
          </w:tcPr>
          <w:p w14:paraId="735CEC50" w14:textId="77777777" w:rsidR="00F137E8" w:rsidRPr="00F56577" w:rsidRDefault="00F137E8" w:rsidP="00C77AFF">
            <w:pPr>
              <w:pStyle w:val="TAC"/>
            </w:pPr>
          </w:p>
        </w:tc>
        <w:tc>
          <w:tcPr>
            <w:tcW w:w="2934" w:type="dxa"/>
            <w:vMerge/>
            <w:vAlign w:val="center"/>
          </w:tcPr>
          <w:p w14:paraId="4EE2BCF0" w14:textId="77777777" w:rsidR="00F137E8" w:rsidRPr="00F56577" w:rsidRDefault="00F137E8" w:rsidP="00C77AFF">
            <w:pPr>
              <w:pStyle w:val="TAC"/>
            </w:pPr>
          </w:p>
        </w:tc>
      </w:tr>
      <w:tr w:rsidR="00F137E8" w:rsidRPr="00F56577" w14:paraId="3AF723F4" w14:textId="77777777" w:rsidTr="00C77AFF">
        <w:trPr>
          <w:cantSplit/>
          <w:jc w:val="center"/>
        </w:trPr>
        <w:tc>
          <w:tcPr>
            <w:tcW w:w="1080" w:type="dxa"/>
            <w:vAlign w:val="center"/>
          </w:tcPr>
          <w:p w14:paraId="51D57BE8" w14:textId="77777777" w:rsidR="00F137E8" w:rsidRPr="00F56577" w:rsidRDefault="00F137E8" w:rsidP="00C77AFF">
            <w:pPr>
              <w:pStyle w:val="TAH"/>
            </w:pPr>
            <w:r w:rsidRPr="00F56577">
              <w:t xml:space="preserve">TrCH identity </w:t>
            </w:r>
          </w:p>
        </w:tc>
        <w:tc>
          <w:tcPr>
            <w:tcW w:w="1572" w:type="dxa"/>
            <w:vAlign w:val="center"/>
          </w:tcPr>
          <w:p w14:paraId="05FF5404"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2F46E409" w14:textId="77777777" w:rsidR="00F137E8" w:rsidRPr="00F56577" w:rsidRDefault="00F137E8" w:rsidP="00C77AFF">
            <w:pPr>
              <w:pStyle w:val="TAC"/>
            </w:pPr>
            <w:r w:rsidRPr="00F56577">
              <w:t>(6)</w:t>
            </w:r>
          </w:p>
        </w:tc>
        <w:tc>
          <w:tcPr>
            <w:tcW w:w="2835" w:type="dxa"/>
            <w:vMerge/>
            <w:vAlign w:val="center"/>
          </w:tcPr>
          <w:p w14:paraId="4DA70B27" w14:textId="77777777" w:rsidR="00F137E8" w:rsidRPr="00F56577" w:rsidRDefault="00F137E8" w:rsidP="00C77AFF">
            <w:pPr>
              <w:pStyle w:val="TAC"/>
            </w:pPr>
          </w:p>
        </w:tc>
        <w:tc>
          <w:tcPr>
            <w:tcW w:w="2934" w:type="dxa"/>
            <w:vMerge/>
            <w:vAlign w:val="center"/>
          </w:tcPr>
          <w:p w14:paraId="1C63C7DD" w14:textId="77777777" w:rsidR="00F137E8" w:rsidRPr="00F56577" w:rsidRDefault="00F137E8" w:rsidP="00C77AFF">
            <w:pPr>
              <w:pStyle w:val="TAC"/>
            </w:pPr>
          </w:p>
        </w:tc>
      </w:tr>
      <w:tr w:rsidR="00F137E8" w:rsidRPr="00F56577" w14:paraId="6ED60251" w14:textId="77777777" w:rsidTr="00C77AFF">
        <w:trPr>
          <w:cantSplit/>
          <w:jc w:val="center"/>
        </w:trPr>
        <w:tc>
          <w:tcPr>
            <w:tcW w:w="1080" w:type="dxa"/>
            <w:vAlign w:val="center"/>
          </w:tcPr>
          <w:p w14:paraId="362B2A19" w14:textId="77777777" w:rsidR="00F137E8" w:rsidRPr="00F56577" w:rsidRDefault="00F137E8" w:rsidP="00C77AFF">
            <w:pPr>
              <w:pStyle w:val="TAH"/>
            </w:pPr>
            <w:r w:rsidRPr="00F56577">
              <w:t>PhyCh Type</w:t>
            </w:r>
          </w:p>
        </w:tc>
        <w:tc>
          <w:tcPr>
            <w:tcW w:w="4407" w:type="dxa"/>
            <w:gridSpan w:val="2"/>
            <w:vAlign w:val="center"/>
          </w:tcPr>
          <w:p w14:paraId="30FACE7C" w14:textId="77777777" w:rsidR="00F137E8" w:rsidRPr="00F56577" w:rsidRDefault="00F137E8" w:rsidP="00C77AFF">
            <w:pPr>
              <w:pStyle w:val="TAC"/>
            </w:pPr>
            <w:r w:rsidRPr="00F56577">
              <w:t>DPCH</w:t>
            </w:r>
          </w:p>
        </w:tc>
        <w:tc>
          <w:tcPr>
            <w:tcW w:w="2934" w:type="dxa"/>
            <w:vAlign w:val="center"/>
          </w:tcPr>
          <w:p w14:paraId="20D036E0" w14:textId="77777777" w:rsidR="00F137E8" w:rsidRPr="00F56577" w:rsidRDefault="00F137E8" w:rsidP="00C77AFF">
            <w:pPr>
              <w:pStyle w:val="TAC"/>
            </w:pPr>
            <w:r w:rsidRPr="00F56577">
              <w:t>Secondary CCPCH</w:t>
            </w:r>
          </w:p>
        </w:tc>
      </w:tr>
      <w:tr w:rsidR="00F137E8" w:rsidRPr="00F56577" w14:paraId="55963F25" w14:textId="77777777" w:rsidTr="00C77AFF">
        <w:trPr>
          <w:cantSplit/>
          <w:jc w:val="center"/>
        </w:trPr>
        <w:tc>
          <w:tcPr>
            <w:tcW w:w="1080" w:type="dxa"/>
            <w:vAlign w:val="center"/>
          </w:tcPr>
          <w:p w14:paraId="2323E08D" w14:textId="77777777" w:rsidR="00F137E8" w:rsidRPr="00F56577" w:rsidRDefault="00F137E8" w:rsidP="00C77AFF">
            <w:pPr>
              <w:pStyle w:val="TAH"/>
            </w:pPr>
            <w:r w:rsidRPr="00F56577">
              <w:t xml:space="preserve">PhyCH identity </w:t>
            </w:r>
          </w:p>
        </w:tc>
        <w:tc>
          <w:tcPr>
            <w:tcW w:w="4407" w:type="dxa"/>
            <w:gridSpan w:val="2"/>
            <w:vAlign w:val="center"/>
          </w:tcPr>
          <w:p w14:paraId="326A5644" w14:textId="77777777" w:rsidR="00F137E8" w:rsidRPr="00F56577" w:rsidRDefault="00F137E8" w:rsidP="00C77AFF">
            <w:pPr>
              <w:pStyle w:val="TAC"/>
            </w:pPr>
            <w:r w:rsidRPr="00F56577">
              <w:t>tsc_DL_DPCH1</w:t>
            </w:r>
          </w:p>
          <w:p w14:paraId="347C4EC3" w14:textId="77777777" w:rsidR="00F137E8" w:rsidRPr="00F56577" w:rsidRDefault="00F137E8" w:rsidP="00C77AFF">
            <w:pPr>
              <w:pStyle w:val="TAC"/>
            </w:pPr>
            <w:r w:rsidRPr="00F56577">
              <w:t>(26)</w:t>
            </w:r>
          </w:p>
        </w:tc>
        <w:tc>
          <w:tcPr>
            <w:tcW w:w="2934" w:type="dxa"/>
            <w:vAlign w:val="center"/>
          </w:tcPr>
          <w:p w14:paraId="1FE66370" w14:textId="77777777" w:rsidR="00F137E8" w:rsidRPr="00F56577" w:rsidRDefault="00F137E8" w:rsidP="00C77AFF">
            <w:pPr>
              <w:pStyle w:val="TAC"/>
            </w:pPr>
            <w:r w:rsidRPr="00F56577">
              <w:t>tsc_S_CCPCH1</w:t>
            </w:r>
          </w:p>
          <w:p w14:paraId="648175EF" w14:textId="77777777" w:rsidR="00F137E8" w:rsidRPr="00F56577" w:rsidRDefault="00F137E8" w:rsidP="00C77AFF">
            <w:pPr>
              <w:pStyle w:val="TAC"/>
            </w:pPr>
            <w:r w:rsidRPr="00F56577">
              <w:t>(5)</w:t>
            </w:r>
          </w:p>
        </w:tc>
      </w:tr>
    </w:tbl>
    <w:p w14:paraId="000148CF" w14:textId="77777777" w:rsidR="00F137E8" w:rsidRPr="00F56577" w:rsidRDefault="00F137E8" w:rsidP="00F137E8"/>
    <w:p w14:paraId="4C52E2EC" w14:textId="77777777" w:rsidR="00F137E8" w:rsidRPr="00F56577" w:rsidRDefault="00F137E8" w:rsidP="00F137E8">
      <w:pPr>
        <w:pStyle w:val="Heading3"/>
      </w:pPr>
      <w:bookmarkStart w:id="374" w:name="_Toc476219404"/>
      <w:r w:rsidRPr="00F56577">
        <w:lastRenderedPageBreak/>
        <w:t>8.3.12</w:t>
      </w:r>
      <w:r w:rsidRPr="00F56577">
        <w:tab/>
        <w:t>Configuration of PS Cell_PDCP_AM_UM_RAB</w:t>
      </w:r>
      <w:bookmarkEnd w:id="374"/>
    </w:p>
    <w:p w14:paraId="22D85AA5"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6.10.2.4.1.26.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PDCP test cases using both the acknowledged and unacknowledged mode.</w:t>
      </w:r>
    </w:p>
    <w:p w14:paraId="611A2449" w14:textId="77777777" w:rsidR="00F137E8" w:rsidRPr="00F56577" w:rsidRDefault="00F137E8" w:rsidP="00F137E8">
      <w:pPr>
        <w:pStyle w:val="TH"/>
      </w:pPr>
      <w:r w:rsidRPr="00F56577">
        <w:t>Table 8.3.12.1: Uplink configuration of PS Cell_PDCP_AM_UM_RAB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5"/>
        <w:gridCol w:w="1367"/>
        <w:gridCol w:w="1417"/>
        <w:gridCol w:w="2693"/>
        <w:gridCol w:w="2793"/>
      </w:tblGrid>
      <w:tr w:rsidR="00F137E8" w:rsidRPr="00F56577" w14:paraId="1AC42794" w14:textId="77777777" w:rsidTr="00C77AFF">
        <w:trPr>
          <w:cantSplit/>
          <w:jc w:val="center"/>
        </w:trPr>
        <w:tc>
          <w:tcPr>
            <w:tcW w:w="1285" w:type="dxa"/>
            <w:vAlign w:val="center"/>
          </w:tcPr>
          <w:p w14:paraId="42EEF523" w14:textId="77777777" w:rsidR="00F137E8" w:rsidRPr="00F56577" w:rsidRDefault="00F137E8" w:rsidP="00C77AFF">
            <w:pPr>
              <w:pStyle w:val="TAH"/>
            </w:pPr>
            <w:r w:rsidRPr="00F56577">
              <w:t>RB Identity</w:t>
            </w:r>
          </w:p>
        </w:tc>
        <w:tc>
          <w:tcPr>
            <w:tcW w:w="1367" w:type="dxa"/>
            <w:vAlign w:val="center"/>
          </w:tcPr>
          <w:p w14:paraId="643F19C7" w14:textId="77777777" w:rsidR="00F137E8" w:rsidRPr="00F56577" w:rsidRDefault="00F137E8" w:rsidP="00C77AFF">
            <w:pPr>
              <w:pStyle w:val="TAC"/>
            </w:pPr>
            <w:r w:rsidRPr="00F56577">
              <w:t>tsc_RB20</w:t>
            </w:r>
          </w:p>
          <w:p w14:paraId="63CCCDDE" w14:textId="77777777" w:rsidR="00F137E8" w:rsidRPr="00F56577" w:rsidRDefault="00F137E8" w:rsidP="00C77AFF">
            <w:pPr>
              <w:pStyle w:val="TAC"/>
            </w:pPr>
            <w:r w:rsidRPr="00F56577">
              <w:t>(20)</w:t>
            </w:r>
          </w:p>
        </w:tc>
        <w:tc>
          <w:tcPr>
            <w:tcW w:w="1417" w:type="dxa"/>
            <w:vAlign w:val="center"/>
          </w:tcPr>
          <w:p w14:paraId="4302B10A" w14:textId="77777777" w:rsidR="00F137E8" w:rsidRPr="00F56577" w:rsidRDefault="00F137E8" w:rsidP="00C77AFF">
            <w:pPr>
              <w:pStyle w:val="TAC"/>
            </w:pPr>
            <w:r w:rsidRPr="00F56577">
              <w:t>tsc_RB21</w:t>
            </w:r>
          </w:p>
          <w:p w14:paraId="594E9BFB" w14:textId="77777777" w:rsidR="00F137E8" w:rsidRPr="00F56577" w:rsidRDefault="00F137E8" w:rsidP="00C77AFF">
            <w:pPr>
              <w:pStyle w:val="TAC"/>
            </w:pPr>
            <w:r w:rsidRPr="00F56577">
              <w:t>(21)</w:t>
            </w:r>
          </w:p>
        </w:tc>
        <w:tc>
          <w:tcPr>
            <w:tcW w:w="2693" w:type="dxa"/>
            <w:vMerge w:val="restart"/>
            <w:vAlign w:val="center"/>
          </w:tcPr>
          <w:p w14:paraId="37C2D3BC"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793" w:type="dxa"/>
            <w:vMerge w:val="restart"/>
            <w:vAlign w:val="center"/>
          </w:tcPr>
          <w:p w14:paraId="4841AE2F"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59B5439B" w14:textId="77777777" w:rsidTr="00C77AFF">
        <w:trPr>
          <w:cantSplit/>
          <w:jc w:val="center"/>
        </w:trPr>
        <w:tc>
          <w:tcPr>
            <w:tcW w:w="1285" w:type="dxa"/>
            <w:vAlign w:val="center"/>
          </w:tcPr>
          <w:p w14:paraId="722F1ED2" w14:textId="77777777" w:rsidR="00F137E8" w:rsidRPr="00F56577" w:rsidRDefault="00F137E8" w:rsidP="00C77AFF">
            <w:pPr>
              <w:pStyle w:val="TAH"/>
            </w:pPr>
            <w:r w:rsidRPr="00F56577">
              <w:t>LogCh Type</w:t>
            </w:r>
          </w:p>
        </w:tc>
        <w:tc>
          <w:tcPr>
            <w:tcW w:w="1367" w:type="dxa"/>
            <w:vAlign w:val="center"/>
          </w:tcPr>
          <w:p w14:paraId="14BE5820" w14:textId="77777777" w:rsidR="00F137E8" w:rsidRPr="00F56577" w:rsidRDefault="00F137E8" w:rsidP="00C77AFF">
            <w:pPr>
              <w:pStyle w:val="TAC"/>
            </w:pPr>
            <w:r w:rsidRPr="00F56577">
              <w:t>DTCH</w:t>
            </w:r>
          </w:p>
        </w:tc>
        <w:tc>
          <w:tcPr>
            <w:tcW w:w="1417" w:type="dxa"/>
            <w:vAlign w:val="center"/>
          </w:tcPr>
          <w:p w14:paraId="65478496" w14:textId="77777777" w:rsidR="00F137E8" w:rsidRPr="00F56577" w:rsidRDefault="00F137E8" w:rsidP="00C77AFF">
            <w:pPr>
              <w:pStyle w:val="TAC"/>
            </w:pPr>
            <w:r w:rsidRPr="00F56577">
              <w:t>DTCH</w:t>
            </w:r>
          </w:p>
        </w:tc>
        <w:tc>
          <w:tcPr>
            <w:tcW w:w="2693" w:type="dxa"/>
            <w:vMerge/>
            <w:vAlign w:val="center"/>
          </w:tcPr>
          <w:p w14:paraId="03B65AD8" w14:textId="77777777" w:rsidR="00F137E8" w:rsidRPr="00F56577" w:rsidRDefault="00F137E8" w:rsidP="00C77AFF">
            <w:pPr>
              <w:pStyle w:val="TAC"/>
            </w:pPr>
          </w:p>
        </w:tc>
        <w:tc>
          <w:tcPr>
            <w:tcW w:w="2793" w:type="dxa"/>
            <w:vMerge/>
            <w:vAlign w:val="center"/>
          </w:tcPr>
          <w:p w14:paraId="05C7B69C" w14:textId="77777777" w:rsidR="00F137E8" w:rsidRPr="00F56577" w:rsidRDefault="00F137E8" w:rsidP="00C77AFF">
            <w:pPr>
              <w:pStyle w:val="TAC"/>
            </w:pPr>
          </w:p>
        </w:tc>
      </w:tr>
      <w:tr w:rsidR="00F137E8" w:rsidRPr="00F56577" w14:paraId="71128537" w14:textId="77777777" w:rsidTr="00C77AFF">
        <w:trPr>
          <w:cantSplit/>
          <w:jc w:val="center"/>
        </w:trPr>
        <w:tc>
          <w:tcPr>
            <w:tcW w:w="1285" w:type="dxa"/>
            <w:vAlign w:val="center"/>
          </w:tcPr>
          <w:p w14:paraId="19EF6F59" w14:textId="77777777" w:rsidR="00F137E8" w:rsidRPr="00F56577" w:rsidRDefault="00F137E8" w:rsidP="00C77AFF">
            <w:pPr>
              <w:pStyle w:val="TAH"/>
            </w:pPr>
            <w:r w:rsidRPr="00F56577">
              <w:t xml:space="preserve">LogCh Identity </w:t>
            </w:r>
          </w:p>
        </w:tc>
        <w:tc>
          <w:tcPr>
            <w:tcW w:w="1367" w:type="dxa"/>
            <w:vAlign w:val="center"/>
          </w:tcPr>
          <w:p w14:paraId="118F5B3D" w14:textId="77777777" w:rsidR="00F137E8" w:rsidRPr="00F56577" w:rsidRDefault="00F137E8" w:rsidP="00C77AFF">
            <w:pPr>
              <w:pStyle w:val="TAC"/>
            </w:pPr>
            <w:r w:rsidRPr="00F56577">
              <w:t>tsc_UL_DTCH1</w:t>
            </w:r>
          </w:p>
          <w:p w14:paraId="43ABE596" w14:textId="77777777" w:rsidR="00F137E8" w:rsidRPr="00F56577" w:rsidRDefault="00F137E8" w:rsidP="00C77AFF">
            <w:pPr>
              <w:pStyle w:val="TAC"/>
            </w:pPr>
            <w:r w:rsidRPr="00F56577">
              <w:t>(7)</w:t>
            </w:r>
          </w:p>
        </w:tc>
        <w:tc>
          <w:tcPr>
            <w:tcW w:w="1417" w:type="dxa"/>
            <w:vAlign w:val="center"/>
          </w:tcPr>
          <w:p w14:paraId="34938EB3" w14:textId="77777777" w:rsidR="00F137E8" w:rsidRPr="00F56577" w:rsidRDefault="00F137E8" w:rsidP="00C77AFF">
            <w:pPr>
              <w:pStyle w:val="TAC"/>
            </w:pPr>
            <w:r w:rsidRPr="00F56577">
              <w:t>tsc_UL_DTCH2</w:t>
            </w:r>
          </w:p>
          <w:p w14:paraId="1BD62F63" w14:textId="77777777" w:rsidR="00F137E8" w:rsidRPr="00F56577" w:rsidRDefault="00F137E8" w:rsidP="00C77AFF">
            <w:pPr>
              <w:pStyle w:val="TAC"/>
            </w:pPr>
            <w:r w:rsidRPr="00F56577">
              <w:t>(8)</w:t>
            </w:r>
          </w:p>
        </w:tc>
        <w:tc>
          <w:tcPr>
            <w:tcW w:w="2693" w:type="dxa"/>
            <w:vMerge/>
            <w:vAlign w:val="center"/>
          </w:tcPr>
          <w:p w14:paraId="02E4B1F3" w14:textId="77777777" w:rsidR="00F137E8" w:rsidRPr="00F56577" w:rsidRDefault="00F137E8" w:rsidP="00C77AFF">
            <w:pPr>
              <w:pStyle w:val="TAC"/>
            </w:pPr>
          </w:p>
        </w:tc>
        <w:tc>
          <w:tcPr>
            <w:tcW w:w="2793" w:type="dxa"/>
            <w:vMerge/>
            <w:vAlign w:val="center"/>
          </w:tcPr>
          <w:p w14:paraId="1A8B679C" w14:textId="77777777" w:rsidR="00F137E8" w:rsidRPr="00F56577" w:rsidRDefault="00F137E8" w:rsidP="00C77AFF">
            <w:pPr>
              <w:pStyle w:val="TAC"/>
            </w:pPr>
          </w:p>
        </w:tc>
      </w:tr>
      <w:tr w:rsidR="00F137E8" w:rsidRPr="00F56577" w14:paraId="696F5AAF" w14:textId="77777777" w:rsidTr="00C77AFF">
        <w:trPr>
          <w:cantSplit/>
          <w:jc w:val="center"/>
        </w:trPr>
        <w:tc>
          <w:tcPr>
            <w:tcW w:w="1285" w:type="dxa"/>
            <w:vAlign w:val="center"/>
          </w:tcPr>
          <w:p w14:paraId="6E8D930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67" w:type="dxa"/>
            <w:vAlign w:val="center"/>
          </w:tcPr>
          <w:p w14:paraId="484D694D" w14:textId="77777777" w:rsidR="00F137E8" w:rsidRPr="00F56577" w:rsidRDefault="00F137E8" w:rsidP="00C77AFF">
            <w:pPr>
              <w:pStyle w:val="TAC"/>
            </w:pPr>
            <w:r w:rsidRPr="00F56577">
              <w:t>AM</w:t>
            </w:r>
          </w:p>
        </w:tc>
        <w:tc>
          <w:tcPr>
            <w:tcW w:w="1417" w:type="dxa"/>
            <w:vAlign w:val="center"/>
          </w:tcPr>
          <w:p w14:paraId="5CCD8404" w14:textId="77777777" w:rsidR="00F137E8" w:rsidRPr="00F56577" w:rsidRDefault="00F137E8" w:rsidP="00C77AFF">
            <w:pPr>
              <w:pStyle w:val="TAC"/>
            </w:pPr>
            <w:r w:rsidRPr="00F56577">
              <w:t>UM</w:t>
            </w:r>
          </w:p>
        </w:tc>
        <w:tc>
          <w:tcPr>
            <w:tcW w:w="2693" w:type="dxa"/>
            <w:vMerge/>
            <w:vAlign w:val="center"/>
          </w:tcPr>
          <w:p w14:paraId="534E6D83" w14:textId="77777777" w:rsidR="00F137E8" w:rsidRPr="00F56577" w:rsidRDefault="00F137E8" w:rsidP="00C77AFF">
            <w:pPr>
              <w:pStyle w:val="TAC"/>
            </w:pPr>
          </w:p>
        </w:tc>
        <w:tc>
          <w:tcPr>
            <w:tcW w:w="2793" w:type="dxa"/>
            <w:vMerge/>
            <w:vAlign w:val="center"/>
          </w:tcPr>
          <w:p w14:paraId="02CC0F30" w14:textId="77777777" w:rsidR="00F137E8" w:rsidRPr="00F56577" w:rsidRDefault="00F137E8" w:rsidP="00C77AFF">
            <w:pPr>
              <w:pStyle w:val="TAC"/>
            </w:pPr>
          </w:p>
        </w:tc>
      </w:tr>
      <w:tr w:rsidR="00F137E8" w:rsidRPr="00F56577" w14:paraId="42A15430" w14:textId="77777777" w:rsidTr="00C77AFF">
        <w:trPr>
          <w:cantSplit/>
          <w:jc w:val="center"/>
        </w:trPr>
        <w:tc>
          <w:tcPr>
            <w:tcW w:w="1285" w:type="dxa"/>
            <w:vAlign w:val="center"/>
          </w:tcPr>
          <w:p w14:paraId="6FF6D8E5" w14:textId="77777777" w:rsidR="00F137E8" w:rsidRPr="00F56577" w:rsidRDefault="00F137E8" w:rsidP="00C77AFF">
            <w:pPr>
              <w:pStyle w:val="TAH"/>
            </w:pPr>
            <w:r w:rsidRPr="00F56577">
              <w:t>TrCH Type</w:t>
            </w:r>
          </w:p>
        </w:tc>
        <w:tc>
          <w:tcPr>
            <w:tcW w:w="2784" w:type="dxa"/>
            <w:gridSpan w:val="2"/>
            <w:vAlign w:val="center"/>
          </w:tcPr>
          <w:p w14:paraId="6BEBBA8E" w14:textId="77777777" w:rsidR="00F137E8" w:rsidRPr="00F56577" w:rsidRDefault="00F137E8" w:rsidP="00C77AFF">
            <w:pPr>
              <w:pStyle w:val="TAC"/>
            </w:pPr>
            <w:smartTag w:uri="urn:schemas-microsoft-com:office:smarttags" w:element="stockticker">
              <w:r w:rsidRPr="00F56577">
                <w:t>DCH</w:t>
              </w:r>
            </w:smartTag>
          </w:p>
        </w:tc>
        <w:tc>
          <w:tcPr>
            <w:tcW w:w="2693" w:type="dxa"/>
            <w:vMerge/>
            <w:vAlign w:val="center"/>
          </w:tcPr>
          <w:p w14:paraId="4D60D30B" w14:textId="77777777" w:rsidR="00F137E8" w:rsidRPr="00F56577" w:rsidRDefault="00F137E8" w:rsidP="00C77AFF">
            <w:pPr>
              <w:pStyle w:val="TAC"/>
            </w:pPr>
          </w:p>
        </w:tc>
        <w:tc>
          <w:tcPr>
            <w:tcW w:w="2793" w:type="dxa"/>
            <w:vMerge/>
            <w:vAlign w:val="center"/>
          </w:tcPr>
          <w:p w14:paraId="168D37C6" w14:textId="77777777" w:rsidR="00F137E8" w:rsidRPr="00F56577" w:rsidRDefault="00F137E8" w:rsidP="00C77AFF">
            <w:pPr>
              <w:pStyle w:val="TAC"/>
            </w:pPr>
          </w:p>
        </w:tc>
      </w:tr>
      <w:tr w:rsidR="00F137E8" w:rsidRPr="00F56577" w14:paraId="39101DBE" w14:textId="77777777" w:rsidTr="00C77AFF">
        <w:trPr>
          <w:cantSplit/>
          <w:jc w:val="center"/>
        </w:trPr>
        <w:tc>
          <w:tcPr>
            <w:tcW w:w="1285" w:type="dxa"/>
            <w:vAlign w:val="center"/>
          </w:tcPr>
          <w:p w14:paraId="42278430" w14:textId="77777777" w:rsidR="00F137E8" w:rsidRPr="00F56577" w:rsidRDefault="00F137E8" w:rsidP="00C77AFF">
            <w:pPr>
              <w:pStyle w:val="TAH"/>
            </w:pPr>
            <w:r w:rsidRPr="00F56577">
              <w:t xml:space="preserve">TrCH identity </w:t>
            </w:r>
          </w:p>
        </w:tc>
        <w:tc>
          <w:tcPr>
            <w:tcW w:w="2784" w:type="dxa"/>
            <w:gridSpan w:val="2"/>
            <w:vAlign w:val="center"/>
          </w:tcPr>
          <w:p w14:paraId="0106FB9C" w14:textId="77777777" w:rsidR="00F137E8" w:rsidRPr="00F56577" w:rsidRDefault="00F137E8" w:rsidP="00C77AFF">
            <w:pPr>
              <w:pStyle w:val="TAC"/>
            </w:pPr>
            <w:r w:rsidRPr="00F56577">
              <w:t xml:space="preserve"> tsc_UL_</w:t>
            </w:r>
            <w:smartTag w:uri="urn:schemas-microsoft-com:office:smarttags" w:element="stockticker">
              <w:r w:rsidRPr="00F56577">
                <w:t>DCH</w:t>
              </w:r>
            </w:smartTag>
            <w:r w:rsidRPr="00F56577">
              <w:t>1</w:t>
            </w:r>
          </w:p>
          <w:p w14:paraId="03EF3ECE" w14:textId="77777777" w:rsidR="00F137E8" w:rsidRPr="00F56577" w:rsidRDefault="00F137E8" w:rsidP="00C77AFF">
            <w:pPr>
              <w:pStyle w:val="TAC"/>
            </w:pPr>
            <w:r w:rsidRPr="00F56577">
              <w:t>(1)</w:t>
            </w:r>
          </w:p>
        </w:tc>
        <w:tc>
          <w:tcPr>
            <w:tcW w:w="2693" w:type="dxa"/>
            <w:vMerge/>
            <w:vAlign w:val="center"/>
          </w:tcPr>
          <w:p w14:paraId="0C4921FB" w14:textId="77777777" w:rsidR="00F137E8" w:rsidRPr="00F56577" w:rsidRDefault="00F137E8" w:rsidP="00C77AFF">
            <w:pPr>
              <w:pStyle w:val="TAC"/>
            </w:pPr>
          </w:p>
        </w:tc>
        <w:tc>
          <w:tcPr>
            <w:tcW w:w="2793" w:type="dxa"/>
            <w:vMerge/>
            <w:vAlign w:val="center"/>
          </w:tcPr>
          <w:p w14:paraId="6CA9618C" w14:textId="77777777" w:rsidR="00F137E8" w:rsidRPr="00F56577" w:rsidRDefault="00F137E8" w:rsidP="00C77AFF">
            <w:pPr>
              <w:pStyle w:val="TAC"/>
            </w:pPr>
          </w:p>
        </w:tc>
      </w:tr>
      <w:tr w:rsidR="00F137E8" w:rsidRPr="00F56577" w14:paraId="131067BB" w14:textId="77777777" w:rsidTr="00C77AFF">
        <w:trPr>
          <w:jc w:val="center"/>
        </w:trPr>
        <w:tc>
          <w:tcPr>
            <w:tcW w:w="1285" w:type="dxa"/>
            <w:vAlign w:val="center"/>
          </w:tcPr>
          <w:p w14:paraId="3A51E501" w14:textId="77777777" w:rsidR="00F137E8" w:rsidRPr="00F56577" w:rsidRDefault="00F137E8" w:rsidP="00C77AFF">
            <w:pPr>
              <w:pStyle w:val="TAH"/>
            </w:pPr>
            <w:r w:rsidRPr="00F56577">
              <w:t>PhyCh Type</w:t>
            </w:r>
          </w:p>
        </w:tc>
        <w:tc>
          <w:tcPr>
            <w:tcW w:w="5477" w:type="dxa"/>
            <w:gridSpan w:val="3"/>
            <w:vAlign w:val="center"/>
          </w:tcPr>
          <w:p w14:paraId="72CB2F2D" w14:textId="77777777" w:rsidR="00F137E8" w:rsidRPr="00F56577" w:rsidRDefault="00F137E8" w:rsidP="00C77AFF">
            <w:pPr>
              <w:pStyle w:val="TAC"/>
            </w:pPr>
            <w:r w:rsidRPr="00F56577">
              <w:t>DPDCH</w:t>
            </w:r>
          </w:p>
        </w:tc>
        <w:tc>
          <w:tcPr>
            <w:tcW w:w="2793" w:type="dxa"/>
            <w:vAlign w:val="center"/>
          </w:tcPr>
          <w:p w14:paraId="77DDCD0D" w14:textId="77777777" w:rsidR="00F137E8" w:rsidRPr="00F56577" w:rsidRDefault="00F137E8" w:rsidP="00C77AFF">
            <w:pPr>
              <w:pStyle w:val="TAC"/>
            </w:pPr>
            <w:r w:rsidRPr="00F56577">
              <w:t>PRACH</w:t>
            </w:r>
          </w:p>
        </w:tc>
      </w:tr>
      <w:tr w:rsidR="00F137E8" w:rsidRPr="00F56577" w14:paraId="1EFA66F2" w14:textId="77777777" w:rsidTr="00C77AFF">
        <w:trPr>
          <w:jc w:val="center"/>
        </w:trPr>
        <w:tc>
          <w:tcPr>
            <w:tcW w:w="1285" w:type="dxa"/>
            <w:vAlign w:val="center"/>
          </w:tcPr>
          <w:p w14:paraId="77683C15" w14:textId="77777777" w:rsidR="00F137E8" w:rsidRPr="00F56577" w:rsidRDefault="00F137E8" w:rsidP="00C77AFF">
            <w:pPr>
              <w:pStyle w:val="TAH"/>
            </w:pPr>
            <w:r w:rsidRPr="00F56577">
              <w:t xml:space="preserve">PhyCH identity </w:t>
            </w:r>
          </w:p>
        </w:tc>
        <w:tc>
          <w:tcPr>
            <w:tcW w:w="5477" w:type="dxa"/>
            <w:gridSpan w:val="3"/>
            <w:vAlign w:val="center"/>
          </w:tcPr>
          <w:p w14:paraId="74D5F8F2" w14:textId="77777777" w:rsidR="00F137E8" w:rsidRPr="00F56577" w:rsidRDefault="00F137E8" w:rsidP="00C77AFF">
            <w:pPr>
              <w:pStyle w:val="TAC"/>
            </w:pPr>
            <w:r w:rsidRPr="00F56577">
              <w:t>tsc_UL_DPCH1</w:t>
            </w:r>
          </w:p>
          <w:p w14:paraId="4FBC5DEA" w14:textId="77777777" w:rsidR="00F137E8" w:rsidRPr="00F56577" w:rsidRDefault="00F137E8" w:rsidP="00C77AFF">
            <w:pPr>
              <w:pStyle w:val="TAC"/>
            </w:pPr>
            <w:r w:rsidRPr="00F56577">
              <w:t>(20)</w:t>
            </w:r>
          </w:p>
        </w:tc>
        <w:tc>
          <w:tcPr>
            <w:tcW w:w="2793" w:type="dxa"/>
            <w:vAlign w:val="center"/>
          </w:tcPr>
          <w:p w14:paraId="086BB98C" w14:textId="77777777" w:rsidR="00F137E8" w:rsidRPr="00F56577" w:rsidRDefault="00F137E8" w:rsidP="00C77AFF">
            <w:pPr>
              <w:pStyle w:val="TAC"/>
            </w:pPr>
            <w:r w:rsidRPr="00F56577">
              <w:t>tsc_PRACH1</w:t>
            </w:r>
          </w:p>
          <w:p w14:paraId="27B9D3AD" w14:textId="77777777" w:rsidR="00F137E8" w:rsidRPr="00F56577" w:rsidRDefault="00F137E8" w:rsidP="00C77AFF">
            <w:pPr>
              <w:pStyle w:val="TAC"/>
            </w:pPr>
            <w:r w:rsidRPr="00F56577">
              <w:t>(8)</w:t>
            </w:r>
          </w:p>
        </w:tc>
      </w:tr>
    </w:tbl>
    <w:p w14:paraId="074C1641" w14:textId="77777777" w:rsidR="00F137E8" w:rsidRPr="00F56577" w:rsidRDefault="00F137E8" w:rsidP="00F137E8">
      <w:pPr>
        <w:rPr>
          <w:sz w:val="16"/>
        </w:rPr>
      </w:pPr>
    </w:p>
    <w:p w14:paraId="0CFE61E8" w14:textId="77777777" w:rsidR="00F137E8" w:rsidRPr="00F56577" w:rsidRDefault="00F137E8" w:rsidP="00F137E8">
      <w:pPr>
        <w:pStyle w:val="TH"/>
      </w:pPr>
      <w:r w:rsidRPr="00F56577">
        <w:t>Table 8.3.12.2: Downlink configuration of PS Cell_PDCP_AM_UM_RAB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3"/>
        <w:gridCol w:w="1390"/>
        <w:gridCol w:w="1418"/>
        <w:gridCol w:w="2693"/>
        <w:gridCol w:w="2530"/>
      </w:tblGrid>
      <w:tr w:rsidR="00F137E8" w:rsidRPr="00F56577" w14:paraId="6FEB0D78" w14:textId="77777777" w:rsidTr="00C77AFF">
        <w:trPr>
          <w:cantSplit/>
          <w:jc w:val="center"/>
        </w:trPr>
        <w:tc>
          <w:tcPr>
            <w:tcW w:w="1283" w:type="dxa"/>
            <w:vAlign w:val="center"/>
          </w:tcPr>
          <w:p w14:paraId="15FEADCB" w14:textId="77777777" w:rsidR="00F137E8" w:rsidRPr="00F56577" w:rsidRDefault="00F137E8" w:rsidP="00C77AFF">
            <w:pPr>
              <w:pStyle w:val="TAH"/>
            </w:pPr>
            <w:r w:rsidRPr="00F56577">
              <w:t>RB Identity</w:t>
            </w:r>
          </w:p>
        </w:tc>
        <w:tc>
          <w:tcPr>
            <w:tcW w:w="1390" w:type="dxa"/>
            <w:vAlign w:val="center"/>
          </w:tcPr>
          <w:p w14:paraId="665DF42C" w14:textId="77777777" w:rsidR="00F137E8" w:rsidRPr="00F56577" w:rsidRDefault="00F137E8" w:rsidP="00C77AFF">
            <w:pPr>
              <w:pStyle w:val="TAC"/>
            </w:pPr>
            <w:r w:rsidRPr="00F56577">
              <w:t>tsc_RB20</w:t>
            </w:r>
          </w:p>
          <w:p w14:paraId="3D6D3B5D" w14:textId="77777777" w:rsidR="00F137E8" w:rsidRPr="00F56577" w:rsidRDefault="00F137E8" w:rsidP="00C77AFF">
            <w:pPr>
              <w:pStyle w:val="TAC"/>
            </w:pPr>
            <w:r w:rsidRPr="00F56577">
              <w:t>(20)</w:t>
            </w:r>
          </w:p>
        </w:tc>
        <w:tc>
          <w:tcPr>
            <w:tcW w:w="1418" w:type="dxa"/>
            <w:vAlign w:val="center"/>
          </w:tcPr>
          <w:p w14:paraId="228B3089" w14:textId="77777777" w:rsidR="00F137E8" w:rsidRPr="00F56577" w:rsidRDefault="00F137E8" w:rsidP="00C77AFF">
            <w:pPr>
              <w:pStyle w:val="TAC"/>
            </w:pPr>
            <w:r w:rsidRPr="00F56577">
              <w:t>tsc_RB21</w:t>
            </w:r>
          </w:p>
          <w:p w14:paraId="50D1B1C3" w14:textId="77777777" w:rsidR="00F137E8" w:rsidRPr="00F56577" w:rsidRDefault="00F137E8" w:rsidP="00C77AFF">
            <w:pPr>
              <w:pStyle w:val="TAC"/>
            </w:pPr>
            <w:r w:rsidRPr="00F56577">
              <w:t>(21)</w:t>
            </w:r>
          </w:p>
        </w:tc>
        <w:tc>
          <w:tcPr>
            <w:tcW w:w="2693" w:type="dxa"/>
            <w:vMerge w:val="restart"/>
            <w:vAlign w:val="center"/>
          </w:tcPr>
          <w:p w14:paraId="179D764F"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530" w:type="dxa"/>
            <w:vMerge w:val="restart"/>
            <w:vAlign w:val="center"/>
          </w:tcPr>
          <w:p w14:paraId="0ED080D4"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1186668" w14:textId="77777777" w:rsidTr="00C77AFF">
        <w:trPr>
          <w:cantSplit/>
          <w:jc w:val="center"/>
        </w:trPr>
        <w:tc>
          <w:tcPr>
            <w:tcW w:w="1283" w:type="dxa"/>
            <w:vAlign w:val="center"/>
          </w:tcPr>
          <w:p w14:paraId="2770A73C" w14:textId="77777777" w:rsidR="00F137E8" w:rsidRPr="00F56577" w:rsidRDefault="00F137E8" w:rsidP="00C77AFF">
            <w:pPr>
              <w:pStyle w:val="TAH"/>
            </w:pPr>
            <w:r w:rsidRPr="00F56577">
              <w:t>LogCh Type</w:t>
            </w:r>
          </w:p>
        </w:tc>
        <w:tc>
          <w:tcPr>
            <w:tcW w:w="1390" w:type="dxa"/>
            <w:vAlign w:val="center"/>
          </w:tcPr>
          <w:p w14:paraId="27CC7F57" w14:textId="77777777" w:rsidR="00F137E8" w:rsidRPr="00F56577" w:rsidRDefault="00F137E8" w:rsidP="00C77AFF">
            <w:pPr>
              <w:pStyle w:val="TAC"/>
            </w:pPr>
            <w:r w:rsidRPr="00F56577">
              <w:t>DTCH</w:t>
            </w:r>
          </w:p>
        </w:tc>
        <w:tc>
          <w:tcPr>
            <w:tcW w:w="1418" w:type="dxa"/>
            <w:vAlign w:val="center"/>
          </w:tcPr>
          <w:p w14:paraId="6B3DFE93" w14:textId="77777777" w:rsidR="00F137E8" w:rsidRPr="00F56577" w:rsidRDefault="00F137E8" w:rsidP="00C77AFF">
            <w:pPr>
              <w:pStyle w:val="TAC"/>
            </w:pPr>
            <w:r w:rsidRPr="00F56577">
              <w:t>DTCH</w:t>
            </w:r>
          </w:p>
        </w:tc>
        <w:tc>
          <w:tcPr>
            <w:tcW w:w="2693" w:type="dxa"/>
            <w:vMerge/>
            <w:vAlign w:val="center"/>
          </w:tcPr>
          <w:p w14:paraId="445C42AA" w14:textId="77777777" w:rsidR="00F137E8" w:rsidRPr="00F56577" w:rsidRDefault="00F137E8" w:rsidP="00C77AFF">
            <w:pPr>
              <w:pStyle w:val="TAC"/>
            </w:pPr>
          </w:p>
        </w:tc>
        <w:tc>
          <w:tcPr>
            <w:tcW w:w="2530" w:type="dxa"/>
            <w:vMerge/>
            <w:vAlign w:val="center"/>
          </w:tcPr>
          <w:p w14:paraId="227657F0" w14:textId="77777777" w:rsidR="00F137E8" w:rsidRPr="00F56577" w:rsidRDefault="00F137E8" w:rsidP="00C77AFF">
            <w:pPr>
              <w:pStyle w:val="TAC"/>
            </w:pPr>
          </w:p>
        </w:tc>
      </w:tr>
      <w:tr w:rsidR="00F137E8" w:rsidRPr="00F56577" w14:paraId="2DC44A11" w14:textId="77777777" w:rsidTr="00C77AFF">
        <w:trPr>
          <w:cantSplit/>
          <w:jc w:val="center"/>
        </w:trPr>
        <w:tc>
          <w:tcPr>
            <w:tcW w:w="1283" w:type="dxa"/>
            <w:vAlign w:val="center"/>
          </w:tcPr>
          <w:p w14:paraId="101D83EB" w14:textId="77777777" w:rsidR="00F137E8" w:rsidRPr="00F56577" w:rsidRDefault="00F137E8" w:rsidP="00C77AFF">
            <w:pPr>
              <w:pStyle w:val="TAH"/>
            </w:pPr>
            <w:r w:rsidRPr="00F56577">
              <w:t xml:space="preserve">LogCh Identity </w:t>
            </w:r>
          </w:p>
        </w:tc>
        <w:tc>
          <w:tcPr>
            <w:tcW w:w="1390" w:type="dxa"/>
            <w:vAlign w:val="center"/>
          </w:tcPr>
          <w:p w14:paraId="575A8392" w14:textId="77777777" w:rsidR="00F137E8" w:rsidRPr="00F56577" w:rsidRDefault="00F137E8" w:rsidP="00C77AFF">
            <w:pPr>
              <w:pStyle w:val="TAC"/>
            </w:pPr>
            <w:r w:rsidRPr="00F56577">
              <w:t>tsc_DL_DTCH1</w:t>
            </w:r>
          </w:p>
          <w:p w14:paraId="46765088" w14:textId="77777777" w:rsidR="00F137E8" w:rsidRPr="00F56577" w:rsidRDefault="00F137E8" w:rsidP="00C77AFF">
            <w:pPr>
              <w:pStyle w:val="TAC"/>
            </w:pPr>
            <w:r w:rsidRPr="00F56577">
              <w:t>(7)</w:t>
            </w:r>
          </w:p>
        </w:tc>
        <w:tc>
          <w:tcPr>
            <w:tcW w:w="1418" w:type="dxa"/>
            <w:vAlign w:val="center"/>
          </w:tcPr>
          <w:p w14:paraId="43FC38BD" w14:textId="77777777" w:rsidR="00F137E8" w:rsidRPr="00F56577" w:rsidRDefault="00F137E8" w:rsidP="00C77AFF">
            <w:pPr>
              <w:pStyle w:val="TAC"/>
            </w:pPr>
            <w:r w:rsidRPr="00F56577">
              <w:t>tsc_DL_DTCH2</w:t>
            </w:r>
          </w:p>
          <w:p w14:paraId="3E198181" w14:textId="77777777" w:rsidR="00F137E8" w:rsidRPr="00F56577" w:rsidRDefault="00F137E8" w:rsidP="00C77AFF">
            <w:pPr>
              <w:pStyle w:val="TAC"/>
            </w:pPr>
            <w:r w:rsidRPr="00F56577">
              <w:t>(8)</w:t>
            </w:r>
          </w:p>
        </w:tc>
        <w:tc>
          <w:tcPr>
            <w:tcW w:w="2693" w:type="dxa"/>
            <w:vMerge/>
            <w:vAlign w:val="center"/>
          </w:tcPr>
          <w:p w14:paraId="7389F958" w14:textId="77777777" w:rsidR="00F137E8" w:rsidRPr="00F56577" w:rsidRDefault="00F137E8" w:rsidP="00C77AFF">
            <w:pPr>
              <w:pStyle w:val="TAC"/>
            </w:pPr>
          </w:p>
        </w:tc>
        <w:tc>
          <w:tcPr>
            <w:tcW w:w="2530" w:type="dxa"/>
            <w:vMerge/>
            <w:vAlign w:val="center"/>
          </w:tcPr>
          <w:p w14:paraId="0F2F89C0" w14:textId="77777777" w:rsidR="00F137E8" w:rsidRPr="00F56577" w:rsidRDefault="00F137E8" w:rsidP="00C77AFF">
            <w:pPr>
              <w:pStyle w:val="TAC"/>
            </w:pPr>
          </w:p>
        </w:tc>
      </w:tr>
      <w:tr w:rsidR="00F137E8" w:rsidRPr="00F56577" w14:paraId="197CD451" w14:textId="77777777" w:rsidTr="00C77AFF">
        <w:trPr>
          <w:cantSplit/>
          <w:jc w:val="center"/>
        </w:trPr>
        <w:tc>
          <w:tcPr>
            <w:tcW w:w="1283" w:type="dxa"/>
            <w:vAlign w:val="center"/>
          </w:tcPr>
          <w:p w14:paraId="5E5A344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90" w:type="dxa"/>
            <w:vAlign w:val="center"/>
          </w:tcPr>
          <w:p w14:paraId="45959523" w14:textId="77777777" w:rsidR="00F137E8" w:rsidRPr="00F56577" w:rsidRDefault="00F137E8" w:rsidP="00C77AFF">
            <w:pPr>
              <w:pStyle w:val="TAC"/>
            </w:pPr>
            <w:r w:rsidRPr="00F56577">
              <w:t>AM</w:t>
            </w:r>
          </w:p>
        </w:tc>
        <w:tc>
          <w:tcPr>
            <w:tcW w:w="1418" w:type="dxa"/>
            <w:vAlign w:val="center"/>
          </w:tcPr>
          <w:p w14:paraId="168742C6" w14:textId="77777777" w:rsidR="00F137E8" w:rsidRPr="00F56577" w:rsidRDefault="00F137E8" w:rsidP="00C77AFF">
            <w:pPr>
              <w:pStyle w:val="TAC"/>
            </w:pPr>
            <w:r w:rsidRPr="00F56577">
              <w:t>UM</w:t>
            </w:r>
          </w:p>
        </w:tc>
        <w:tc>
          <w:tcPr>
            <w:tcW w:w="2693" w:type="dxa"/>
            <w:vMerge/>
            <w:vAlign w:val="center"/>
          </w:tcPr>
          <w:p w14:paraId="5E195E59" w14:textId="77777777" w:rsidR="00F137E8" w:rsidRPr="00F56577" w:rsidRDefault="00F137E8" w:rsidP="00C77AFF">
            <w:pPr>
              <w:pStyle w:val="TAC"/>
            </w:pPr>
          </w:p>
        </w:tc>
        <w:tc>
          <w:tcPr>
            <w:tcW w:w="2530" w:type="dxa"/>
            <w:vMerge/>
            <w:vAlign w:val="center"/>
          </w:tcPr>
          <w:p w14:paraId="0E4573EC" w14:textId="77777777" w:rsidR="00F137E8" w:rsidRPr="00F56577" w:rsidRDefault="00F137E8" w:rsidP="00C77AFF">
            <w:pPr>
              <w:pStyle w:val="TAC"/>
            </w:pPr>
          </w:p>
        </w:tc>
      </w:tr>
      <w:tr w:rsidR="00F137E8" w:rsidRPr="00F56577" w14:paraId="7489DD5B" w14:textId="77777777" w:rsidTr="00C77AFF">
        <w:trPr>
          <w:cantSplit/>
          <w:jc w:val="center"/>
        </w:trPr>
        <w:tc>
          <w:tcPr>
            <w:tcW w:w="1283" w:type="dxa"/>
            <w:vAlign w:val="center"/>
          </w:tcPr>
          <w:p w14:paraId="64E9E80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90" w:type="dxa"/>
            <w:vAlign w:val="center"/>
          </w:tcPr>
          <w:p w14:paraId="7C76AAF4" w14:textId="77777777" w:rsidR="00F137E8" w:rsidRPr="00F56577" w:rsidRDefault="00F137E8" w:rsidP="00C77AFF">
            <w:pPr>
              <w:pStyle w:val="TAC"/>
            </w:pPr>
            <w:r w:rsidRPr="00F56577">
              <w:t>1</w:t>
            </w:r>
          </w:p>
        </w:tc>
        <w:tc>
          <w:tcPr>
            <w:tcW w:w="1418" w:type="dxa"/>
            <w:vAlign w:val="center"/>
          </w:tcPr>
          <w:p w14:paraId="6F895A1C" w14:textId="77777777" w:rsidR="00F137E8" w:rsidRPr="00F56577" w:rsidRDefault="00F137E8" w:rsidP="00C77AFF">
            <w:pPr>
              <w:pStyle w:val="TAC"/>
            </w:pPr>
            <w:r w:rsidRPr="00F56577">
              <w:t>1</w:t>
            </w:r>
          </w:p>
        </w:tc>
        <w:tc>
          <w:tcPr>
            <w:tcW w:w="2693" w:type="dxa"/>
            <w:vMerge/>
            <w:vAlign w:val="center"/>
          </w:tcPr>
          <w:p w14:paraId="0352CD9A" w14:textId="77777777" w:rsidR="00F137E8" w:rsidRPr="00F56577" w:rsidRDefault="00F137E8" w:rsidP="00C77AFF">
            <w:pPr>
              <w:pStyle w:val="TAC"/>
            </w:pPr>
          </w:p>
        </w:tc>
        <w:tc>
          <w:tcPr>
            <w:tcW w:w="2530" w:type="dxa"/>
            <w:vMerge/>
            <w:vAlign w:val="center"/>
          </w:tcPr>
          <w:p w14:paraId="1AA62FF0" w14:textId="77777777" w:rsidR="00F137E8" w:rsidRPr="00F56577" w:rsidRDefault="00F137E8" w:rsidP="00C77AFF">
            <w:pPr>
              <w:pStyle w:val="TAC"/>
            </w:pPr>
          </w:p>
        </w:tc>
      </w:tr>
      <w:tr w:rsidR="00F137E8" w:rsidRPr="00F56577" w14:paraId="0F903719" w14:textId="77777777" w:rsidTr="00C77AFF">
        <w:trPr>
          <w:cantSplit/>
          <w:jc w:val="center"/>
        </w:trPr>
        <w:tc>
          <w:tcPr>
            <w:tcW w:w="1283" w:type="dxa"/>
            <w:vAlign w:val="center"/>
          </w:tcPr>
          <w:p w14:paraId="67FDF4BA" w14:textId="77777777" w:rsidR="00F137E8" w:rsidRPr="00F56577" w:rsidRDefault="00F137E8" w:rsidP="00C77AFF">
            <w:pPr>
              <w:pStyle w:val="TAH"/>
            </w:pPr>
            <w:r w:rsidRPr="00F56577">
              <w:t>TrCH Type</w:t>
            </w:r>
          </w:p>
        </w:tc>
        <w:tc>
          <w:tcPr>
            <w:tcW w:w="2808" w:type="dxa"/>
            <w:gridSpan w:val="2"/>
            <w:vAlign w:val="center"/>
          </w:tcPr>
          <w:p w14:paraId="14A26967" w14:textId="77777777" w:rsidR="00F137E8" w:rsidRPr="00F56577" w:rsidRDefault="00F137E8" w:rsidP="00C77AFF">
            <w:pPr>
              <w:pStyle w:val="TAC"/>
            </w:pPr>
            <w:smartTag w:uri="urn:schemas-microsoft-com:office:smarttags" w:element="stockticker">
              <w:r w:rsidRPr="00F56577">
                <w:t>DCH</w:t>
              </w:r>
            </w:smartTag>
          </w:p>
        </w:tc>
        <w:tc>
          <w:tcPr>
            <w:tcW w:w="2693" w:type="dxa"/>
            <w:vMerge/>
            <w:vAlign w:val="center"/>
          </w:tcPr>
          <w:p w14:paraId="35B24220" w14:textId="77777777" w:rsidR="00F137E8" w:rsidRPr="00F56577" w:rsidRDefault="00F137E8" w:rsidP="00C77AFF">
            <w:pPr>
              <w:pStyle w:val="TAC"/>
            </w:pPr>
          </w:p>
        </w:tc>
        <w:tc>
          <w:tcPr>
            <w:tcW w:w="2530" w:type="dxa"/>
            <w:vMerge/>
            <w:vAlign w:val="center"/>
          </w:tcPr>
          <w:p w14:paraId="129F97D3" w14:textId="77777777" w:rsidR="00F137E8" w:rsidRPr="00F56577" w:rsidRDefault="00F137E8" w:rsidP="00C77AFF">
            <w:pPr>
              <w:pStyle w:val="TAC"/>
            </w:pPr>
          </w:p>
        </w:tc>
      </w:tr>
      <w:tr w:rsidR="00F137E8" w:rsidRPr="00F56577" w14:paraId="057F1504" w14:textId="77777777" w:rsidTr="00C77AFF">
        <w:trPr>
          <w:cantSplit/>
          <w:jc w:val="center"/>
        </w:trPr>
        <w:tc>
          <w:tcPr>
            <w:tcW w:w="1283" w:type="dxa"/>
            <w:vAlign w:val="center"/>
          </w:tcPr>
          <w:p w14:paraId="2A9E6B76" w14:textId="77777777" w:rsidR="00F137E8" w:rsidRPr="00F56577" w:rsidRDefault="00F137E8" w:rsidP="00C77AFF">
            <w:pPr>
              <w:pStyle w:val="TAH"/>
            </w:pPr>
            <w:r w:rsidRPr="00F56577">
              <w:t xml:space="preserve">TrCH identity </w:t>
            </w:r>
          </w:p>
        </w:tc>
        <w:tc>
          <w:tcPr>
            <w:tcW w:w="2808" w:type="dxa"/>
            <w:gridSpan w:val="2"/>
            <w:vAlign w:val="center"/>
          </w:tcPr>
          <w:p w14:paraId="1A8D5C3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3C189037" w14:textId="77777777" w:rsidR="00F137E8" w:rsidRPr="00F56577" w:rsidRDefault="00F137E8" w:rsidP="00C77AFF">
            <w:pPr>
              <w:pStyle w:val="TAC"/>
            </w:pPr>
            <w:r w:rsidRPr="00F56577">
              <w:t>(6)</w:t>
            </w:r>
          </w:p>
        </w:tc>
        <w:tc>
          <w:tcPr>
            <w:tcW w:w="2693" w:type="dxa"/>
            <w:vMerge/>
            <w:vAlign w:val="center"/>
          </w:tcPr>
          <w:p w14:paraId="156151B8" w14:textId="77777777" w:rsidR="00F137E8" w:rsidRPr="00F56577" w:rsidRDefault="00F137E8" w:rsidP="00C77AFF">
            <w:pPr>
              <w:pStyle w:val="TAC"/>
            </w:pPr>
          </w:p>
        </w:tc>
        <w:tc>
          <w:tcPr>
            <w:tcW w:w="2530" w:type="dxa"/>
            <w:vMerge/>
            <w:vAlign w:val="center"/>
          </w:tcPr>
          <w:p w14:paraId="5188BB1C" w14:textId="77777777" w:rsidR="00F137E8" w:rsidRPr="00F56577" w:rsidRDefault="00F137E8" w:rsidP="00C77AFF">
            <w:pPr>
              <w:pStyle w:val="TAC"/>
            </w:pPr>
          </w:p>
        </w:tc>
      </w:tr>
      <w:tr w:rsidR="00F137E8" w:rsidRPr="00F56577" w14:paraId="59E15E30" w14:textId="77777777" w:rsidTr="00C77AFF">
        <w:trPr>
          <w:cantSplit/>
          <w:jc w:val="center"/>
        </w:trPr>
        <w:tc>
          <w:tcPr>
            <w:tcW w:w="1283" w:type="dxa"/>
            <w:vAlign w:val="center"/>
          </w:tcPr>
          <w:p w14:paraId="7755E6E2" w14:textId="77777777" w:rsidR="00F137E8" w:rsidRPr="00F56577" w:rsidRDefault="00F137E8" w:rsidP="00C77AFF">
            <w:pPr>
              <w:pStyle w:val="TAH"/>
            </w:pPr>
            <w:r w:rsidRPr="00F56577">
              <w:t>PhyCh Type</w:t>
            </w:r>
          </w:p>
        </w:tc>
        <w:tc>
          <w:tcPr>
            <w:tcW w:w="5501" w:type="dxa"/>
            <w:gridSpan w:val="3"/>
            <w:vAlign w:val="center"/>
          </w:tcPr>
          <w:p w14:paraId="3587614A" w14:textId="77777777" w:rsidR="00F137E8" w:rsidRPr="00F56577" w:rsidRDefault="00F137E8" w:rsidP="00C77AFF">
            <w:pPr>
              <w:pStyle w:val="TAC"/>
            </w:pPr>
            <w:r w:rsidRPr="00F56577">
              <w:t>DPCH</w:t>
            </w:r>
          </w:p>
        </w:tc>
        <w:tc>
          <w:tcPr>
            <w:tcW w:w="2530" w:type="dxa"/>
            <w:vAlign w:val="center"/>
          </w:tcPr>
          <w:p w14:paraId="25AC3105" w14:textId="77777777" w:rsidR="00F137E8" w:rsidRPr="00F56577" w:rsidRDefault="00F137E8" w:rsidP="00C77AFF">
            <w:pPr>
              <w:pStyle w:val="TAC"/>
            </w:pPr>
            <w:r w:rsidRPr="00F56577">
              <w:t>Secondary CCPCH</w:t>
            </w:r>
          </w:p>
        </w:tc>
      </w:tr>
      <w:tr w:rsidR="00F137E8" w:rsidRPr="00F56577" w14:paraId="7AD0357E" w14:textId="77777777" w:rsidTr="00C77AFF">
        <w:trPr>
          <w:cantSplit/>
          <w:jc w:val="center"/>
        </w:trPr>
        <w:tc>
          <w:tcPr>
            <w:tcW w:w="1283" w:type="dxa"/>
            <w:vAlign w:val="center"/>
          </w:tcPr>
          <w:p w14:paraId="35E73B51" w14:textId="77777777" w:rsidR="00F137E8" w:rsidRPr="00F56577" w:rsidRDefault="00F137E8" w:rsidP="00C77AFF">
            <w:pPr>
              <w:pStyle w:val="TAH"/>
            </w:pPr>
            <w:r w:rsidRPr="00F56577">
              <w:t xml:space="preserve">PhyCH identity </w:t>
            </w:r>
          </w:p>
        </w:tc>
        <w:tc>
          <w:tcPr>
            <w:tcW w:w="5501" w:type="dxa"/>
            <w:gridSpan w:val="3"/>
            <w:vAlign w:val="center"/>
          </w:tcPr>
          <w:p w14:paraId="02DB7124" w14:textId="77777777" w:rsidR="00F137E8" w:rsidRPr="00F56577" w:rsidRDefault="00F137E8" w:rsidP="00C77AFF">
            <w:pPr>
              <w:pStyle w:val="TAC"/>
            </w:pPr>
            <w:r w:rsidRPr="00F56577">
              <w:t>tsc_DL_DPCH1</w:t>
            </w:r>
          </w:p>
          <w:p w14:paraId="379015F8" w14:textId="77777777" w:rsidR="00F137E8" w:rsidRPr="00F56577" w:rsidRDefault="00F137E8" w:rsidP="00C77AFF">
            <w:pPr>
              <w:pStyle w:val="TAC"/>
            </w:pPr>
            <w:r w:rsidRPr="00F56577">
              <w:t>(26)</w:t>
            </w:r>
          </w:p>
        </w:tc>
        <w:tc>
          <w:tcPr>
            <w:tcW w:w="2530" w:type="dxa"/>
            <w:vAlign w:val="center"/>
          </w:tcPr>
          <w:p w14:paraId="2DA7A529" w14:textId="77777777" w:rsidR="00F137E8" w:rsidRPr="00F56577" w:rsidRDefault="00F137E8" w:rsidP="00C77AFF">
            <w:pPr>
              <w:pStyle w:val="TAC"/>
            </w:pPr>
            <w:r w:rsidRPr="00F56577">
              <w:t>tsc_S_CCPCH1</w:t>
            </w:r>
          </w:p>
          <w:p w14:paraId="1377ED1D" w14:textId="77777777" w:rsidR="00F137E8" w:rsidRPr="00F56577" w:rsidRDefault="00F137E8" w:rsidP="00C77AFF">
            <w:pPr>
              <w:pStyle w:val="TAC"/>
            </w:pPr>
            <w:r w:rsidRPr="00F56577">
              <w:t>(5)</w:t>
            </w:r>
          </w:p>
        </w:tc>
      </w:tr>
    </w:tbl>
    <w:p w14:paraId="20A11950" w14:textId="77777777" w:rsidR="00F137E8" w:rsidRPr="00F56577" w:rsidRDefault="00F137E8" w:rsidP="00F137E8"/>
    <w:p w14:paraId="5F54D353" w14:textId="77777777" w:rsidR="00F137E8" w:rsidRPr="00F56577" w:rsidRDefault="00F137E8" w:rsidP="00F137E8">
      <w:pPr>
        <w:pStyle w:val="Heading3"/>
      </w:pPr>
      <w:bookmarkStart w:id="375" w:name="_Toc476219405"/>
      <w:r w:rsidRPr="00F56577">
        <w:t>8.3.13</w:t>
      </w:r>
      <w:r w:rsidRPr="00F56577">
        <w:tab/>
        <w:t>Configuration of Cell_2SCCPCH_</w:t>
      </w:r>
      <w:smartTag w:uri="urn:schemas-microsoft-com:office:smarttags" w:element="stockticker">
        <w:r w:rsidRPr="00F56577">
          <w:t>BMC</w:t>
        </w:r>
      </w:smartTag>
      <w:bookmarkEnd w:id="375"/>
    </w:p>
    <w:p w14:paraId="543BF902"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without RAB/DTCH for uplink. RB30/</w:t>
      </w:r>
      <w:smartTag w:uri="urn:schemas-microsoft-com:office:smarttags" w:element="stockticker">
        <w:r w:rsidRPr="00F56577">
          <w:t>CTCH</w:t>
        </w:r>
      </w:smartTag>
      <w:r w:rsidRPr="00F56577">
        <w:t xml:space="preserve"> and RB31/</w:t>
      </w:r>
      <w:smartTag w:uri="urn:schemas-microsoft-com:office:smarttags" w:element="stockticker">
        <w:r w:rsidRPr="00F56577">
          <w:t>CTCH</w:t>
        </w:r>
      </w:smartTag>
      <w:r w:rsidRPr="00F56577">
        <w:t xml:space="preserve"> as well as two PCCH are configured. The configuration is applied to the </w:t>
      </w:r>
      <w:smartTag w:uri="urn:schemas-microsoft-com:office:smarttags" w:element="stockticker">
        <w:r w:rsidRPr="00F56577">
          <w:t>BMC</w:t>
        </w:r>
      </w:smartTag>
      <w:r w:rsidRPr="00F56577">
        <w:t xml:space="preserve"> and CBSMS tests.</w:t>
      </w:r>
    </w:p>
    <w:p w14:paraId="1BCCA41C" w14:textId="77777777" w:rsidR="00F137E8" w:rsidRPr="00F56577" w:rsidRDefault="00F137E8" w:rsidP="00F137E8">
      <w:pPr>
        <w:pStyle w:val="TH"/>
      </w:pPr>
      <w:r w:rsidRPr="00F56577">
        <w:t>Table 8.3.13.1: Uplink configuration of Cell_2SCCPCH_</w:t>
      </w:r>
      <w:smartTag w:uri="urn:schemas-microsoft-com:office:smarttags" w:element="stockticker">
        <w:r w:rsidRPr="00F56577">
          <w:t>BMC</w:t>
        </w:r>
      </w:smartTag>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77"/>
        <w:gridCol w:w="1457"/>
        <w:gridCol w:w="1417"/>
        <w:gridCol w:w="1417"/>
        <w:gridCol w:w="1417"/>
        <w:gridCol w:w="1417"/>
        <w:gridCol w:w="1417"/>
      </w:tblGrid>
      <w:tr w:rsidR="00F137E8" w:rsidRPr="00F56577" w14:paraId="40D7FF90" w14:textId="77777777" w:rsidTr="00C77AFF">
        <w:trPr>
          <w:jc w:val="center"/>
        </w:trPr>
        <w:tc>
          <w:tcPr>
            <w:tcW w:w="777" w:type="dxa"/>
            <w:vAlign w:val="center"/>
          </w:tcPr>
          <w:p w14:paraId="14C08C9C" w14:textId="77777777" w:rsidR="00F137E8" w:rsidRPr="00F56577" w:rsidRDefault="00F137E8" w:rsidP="00C77AFF">
            <w:pPr>
              <w:pStyle w:val="TAH"/>
            </w:pPr>
            <w:r w:rsidRPr="00F56577">
              <w:t>RB Identity</w:t>
            </w:r>
          </w:p>
        </w:tc>
        <w:tc>
          <w:tcPr>
            <w:tcW w:w="1457" w:type="dxa"/>
            <w:vAlign w:val="center"/>
          </w:tcPr>
          <w:p w14:paraId="39DEE642" w14:textId="77777777" w:rsidR="00F137E8" w:rsidRPr="00F56577" w:rsidRDefault="00F137E8" w:rsidP="00C77AFF">
            <w:pPr>
              <w:pStyle w:val="TAC"/>
            </w:pPr>
            <w:r w:rsidRPr="00F56577">
              <w:t>tsc_RB20</w:t>
            </w:r>
          </w:p>
          <w:p w14:paraId="3734448C" w14:textId="77777777" w:rsidR="00F137E8" w:rsidRPr="00F56577" w:rsidRDefault="00F137E8" w:rsidP="00C77AFF">
            <w:pPr>
              <w:pStyle w:val="TAC"/>
            </w:pPr>
            <w:r w:rsidRPr="00F56577">
              <w:t>(20)</w:t>
            </w:r>
          </w:p>
        </w:tc>
        <w:tc>
          <w:tcPr>
            <w:tcW w:w="1417" w:type="dxa"/>
            <w:vAlign w:val="center"/>
          </w:tcPr>
          <w:p w14:paraId="6B368F24" w14:textId="77777777" w:rsidR="00F137E8" w:rsidRPr="00F56577" w:rsidRDefault="00F137E8" w:rsidP="00C77AFF">
            <w:pPr>
              <w:pStyle w:val="TAC"/>
            </w:pPr>
            <w:r w:rsidRPr="00F56577">
              <w:t>tsc_RB0</w:t>
            </w:r>
          </w:p>
          <w:p w14:paraId="271E4194" w14:textId="77777777" w:rsidR="00F137E8" w:rsidRPr="00F56577" w:rsidRDefault="00F137E8" w:rsidP="00C77AFF">
            <w:pPr>
              <w:pStyle w:val="TAC"/>
            </w:pPr>
            <w:r w:rsidRPr="00F56577">
              <w:t>(0)</w:t>
            </w:r>
          </w:p>
        </w:tc>
        <w:tc>
          <w:tcPr>
            <w:tcW w:w="1417" w:type="dxa"/>
            <w:vAlign w:val="center"/>
          </w:tcPr>
          <w:p w14:paraId="4EC69B03" w14:textId="77777777" w:rsidR="00F137E8" w:rsidRPr="00F56577" w:rsidRDefault="00F137E8" w:rsidP="00C77AFF">
            <w:pPr>
              <w:pStyle w:val="TAC"/>
            </w:pPr>
            <w:r w:rsidRPr="00F56577">
              <w:t>tsc_RB1</w:t>
            </w:r>
          </w:p>
          <w:p w14:paraId="3435B089" w14:textId="77777777" w:rsidR="00F137E8" w:rsidRPr="00F56577" w:rsidRDefault="00F137E8" w:rsidP="00C77AFF">
            <w:pPr>
              <w:pStyle w:val="TAC"/>
            </w:pPr>
            <w:r w:rsidRPr="00F56577">
              <w:t>(1)</w:t>
            </w:r>
          </w:p>
        </w:tc>
        <w:tc>
          <w:tcPr>
            <w:tcW w:w="1417" w:type="dxa"/>
            <w:vAlign w:val="center"/>
          </w:tcPr>
          <w:p w14:paraId="0AC24792" w14:textId="77777777" w:rsidR="00F137E8" w:rsidRPr="00F56577" w:rsidRDefault="00F137E8" w:rsidP="00C77AFF">
            <w:pPr>
              <w:pStyle w:val="TAC"/>
            </w:pPr>
            <w:r w:rsidRPr="00F56577">
              <w:t>tsc_RB2</w:t>
            </w:r>
          </w:p>
          <w:p w14:paraId="5A4070AC" w14:textId="77777777" w:rsidR="00F137E8" w:rsidRPr="00F56577" w:rsidRDefault="00F137E8" w:rsidP="00C77AFF">
            <w:pPr>
              <w:pStyle w:val="TAC"/>
            </w:pPr>
            <w:r w:rsidRPr="00F56577">
              <w:t>(2)</w:t>
            </w:r>
          </w:p>
        </w:tc>
        <w:tc>
          <w:tcPr>
            <w:tcW w:w="1417" w:type="dxa"/>
            <w:vAlign w:val="center"/>
          </w:tcPr>
          <w:p w14:paraId="752F5F02" w14:textId="77777777" w:rsidR="00F137E8" w:rsidRPr="00F56577" w:rsidRDefault="00F137E8" w:rsidP="00C77AFF">
            <w:pPr>
              <w:pStyle w:val="TAC"/>
            </w:pPr>
            <w:r w:rsidRPr="00F56577">
              <w:t>Tsc_RB3</w:t>
            </w:r>
          </w:p>
          <w:p w14:paraId="355CB87A" w14:textId="77777777" w:rsidR="00F137E8" w:rsidRPr="00F56577" w:rsidRDefault="00F137E8" w:rsidP="00C77AFF">
            <w:pPr>
              <w:pStyle w:val="TAC"/>
            </w:pPr>
            <w:r w:rsidRPr="00F56577">
              <w:t>(3)</w:t>
            </w:r>
          </w:p>
        </w:tc>
        <w:tc>
          <w:tcPr>
            <w:tcW w:w="1417" w:type="dxa"/>
            <w:vAlign w:val="center"/>
          </w:tcPr>
          <w:p w14:paraId="411DF7C3" w14:textId="77777777" w:rsidR="00F137E8" w:rsidRPr="00F56577" w:rsidRDefault="00F137E8" w:rsidP="00C77AFF">
            <w:pPr>
              <w:pStyle w:val="TAC"/>
            </w:pPr>
            <w:r w:rsidRPr="00F56577">
              <w:t>tsc_RB4</w:t>
            </w:r>
          </w:p>
          <w:p w14:paraId="35B6CCB5" w14:textId="77777777" w:rsidR="00F137E8" w:rsidRPr="00F56577" w:rsidRDefault="00F137E8" w:rsidP="00C77AFF">
            <w:pPr>
              <w:pStyle w:val="TAC"/>
            </w:pPr>
            <w:r w:rsidRPr="00F56577">
              <w:t>(4)</w:t>
            </w:r>
          </w:p>
        </w:tc>
      </w:tr>
      <w:tr w:rsidR="00F137E8" w:rsidRPr="00F56577" w14:paraId="7750B074" w14:textId="77777777" w:rsidTr="00C77AFF">
        <w:trPr>
          <w:jc w:val="center"/>
        </w:trPr>
        <w:tc>
          <w:tcPr>
            <w:tcW w:w="777" w:type="dxa"/>
            <w:vAlign w:val="center"/>
          </w:tcPr>
          <w:p w14:paraId="39741FEA" w14:textId="77777777" w:rsidR="00F137E8" w:rsidRPr="00F56577" w:rsidRDefault="00F137E8" w:rsidP="00C77AFF">
            <w:pPr>
              <w:pStyle w:val="TAH"/>
            </w:pPr>
            <w:r w:rsidRPr="00F56577">
              <w:t>LogCh Type</w:t>
            </w:r>
          </w:p>
        </w:tc>
        <w:tc>
          <w:tcPr>
            <w:tcW w:w="1457" w:type="dxa"/>
            <w:vAlign w:val="center"/>
          </w:tcPr>
          <w:p w14:paraId="36F91D5D" w14:textId="77777777" w:rsidR="00F137E8" w:rsidRPr="00F56577" w:rsidRDefault="00F137E8" w:rsidP="00C77AFF">
            <w:pPr>
              <w:pStyle w:val="TAC"/>
            </w:pPr>
            <w:r w:rsidRPr="00F56577">
              <w:t>DTCH</w:t>
            </w:r>
          </w:p>
        </w:tc>
        <w:tc>
          <w:tcPr>
            <w:tcW w:w="1417" w:type="dxa"/>
            <w:vAlign w:val="center"/>
          </w:tcPr>
          <w:p w14:paraId="0DE84BF5" w14:textId="77777777" w:rsidR="00F137E8" w:rsidRPr="00F56577" w:rsidRDefault="00F137E8" w:rsidP="00C77AFF">
            <w:pPr>
              <w:pStyle w:val="TAC"/>
            </w:pPr>
            <w:r w:rsidRPr="00F56577">
              <w:t>CCCH</w:t>
            </w:r>
          </w:p>
        </w:tc>
        <w:tc>
          <w:tcPr>
            <w:tcW w:w="1417" w:type="dxa"/>
            <w:vAlign w:val="center"/>
          </w:tcPr>
          <w:p w14:paraId="23B6C14F" w14:textId="77777777" w:rsidR="00F137E8" w:rsidRPr="00F56577" w:rsidRDefault="00F137E8" w:rsidP="00C77AFF">
            <w:pPr>
              <w:pStyle w:val="TAC"/>
            </w:pPr>
            <w:r w:rsidRPr="00F56577">
              <w:t>DCCH</w:t>
            </w:r>
          </w:p>
        </w:tc>
        <w:tc>
          <w:tcPr>
            <w:tcW w:w="1417" w:type="dxa"/>
            <w:vAlign w:val="center"/>
          </w:tcPr>
          <w:p w14:paraId="3522BC3B" w14:textId="77777777" w:rsidR="00F137E8" w:rsidRPr="00F56577" w:rsidRDefault="00F137E8" w:rsidP="00C77AFF">
            <w:pPr>
              <w:pStyle w:val="TAC"/>
            </w:pPr>
            <w:r w:rsidRPr="00F56577">
              <w:t>DCCH</w:t>
            </w:r>
          </w:p>
        </w:tc>
        <w:tc>
          <w:tcPr>
            <w:tcW w:w="1417" w:type="dxa"/>
            <w:vAlign w:val="center"/>
          </w:tcPr>
          <w:p w14:paraId="109BF6AF" w14:textId="77777777" w:rsidR="00F137E8" w:rsidRPr="00F56577" w:rsidRDefault="00F137E8" w:rsidP="00C77AFF">
            <w:pPr>
              <w:pStyle w:val="TAC"/>
            </w:pPr>
            <w:r w:rsidRPr="00F56577">
              <w:t>DCCH</w:t>
            </w:r>
          </w:p>
        </w:tc>
        <w:tc>
          <w:tcPr>
            <w:tcW w:w="1417" w:type="dxa"/>
            <w:vAlign w:val="center"/>
          </w:tcPr>
          <w:p w14:paraId="4A53437B" w14:textId="77777777" w:rsidR="00F137E8" w:rsidRPr="00F56577" w:rsidRDefault="00F137E8" w:rsidP="00C77AFF">
            <w:pPr>
              <w:pStyle w:val="TAC"/>
            </w:pPr>
            <w:r w:rsidRPr="00F56577">
              <w:t>DCCH</w:t>
            </w:r>
          </w:p>
        </w:tc>
      </w:tr>
      <w:tr w:rsidR="00F137E8" w:rsidRPr="00F56577" w14:paraId="5A932CF0" w14:textId="77777777" w:rsidTr="00C77AFF">
        <w:trPr>
          <w:jc w:val="center"/>
        </w:trPr>
        <w:tc>
          <w:tcPr>
            <w:tcW w:w="777" w:type="dxa"/>
            <w:vAlign w:val="center"/>
          </w:tcPr>
          <w:p w14:paraId="6D8E4C1F" w14:textId="77777777" w:rsidR="00F137E8" w:rsidRPr="00F56577" w:rsidRDefault="00F137E8" w:rsidP="00C77AFF">
            <w:pPr>
              <w:pStyle w:val="TAH"/>
            </w:pPr>
            <w:r w:rsidRPr="00F56577">
              <w:t xml:space="preserve">LogCh Identity </w:t>
            </w:r>
          </w:p>
        </w:tc>
        <w:tc>
          <w:tcPr>
            <w:tcW w:w="1457" w:type="dxa"/>
            <w:vAlign w:val="center"/>
          </w:tcPr>
          <w:p w14:paraId="070B3661" w14:textId="77777777" w:rsidR="00F137E8" w:rsidRPr="00F56577" w:rsidRDefault="00F137E8" w:rsidP="00C77AFF">
            <w:pPr>
              <w:pStyle w:val="TAC"/>
            </w:pPr>
            <w:r w:rsidRPr="00F56577">
              <w:t>Tsc_UL_DTCH1</w:t>
            </w:r>
          </w:p>
          <w:p w14:paraId="5431D71E" w14:textId="77777777" w:rsidR="00F137E8" w:rsidRPr="00F56577" w:rsidRDefault="00F137E8" w:rsidP="00C77AFF">
            <w:pPr>
              <w:pStyle w:val="TAC"/>
            </w:pPr>
            <w:r w:rsidRPr="00F56577">
              <w:t>(7)</w:t>
            </w:r>
          </w:p>
        </w:tc>
        <w:tc>
          <w:tcPr>
            <w:tcW w:w="1417" w:type="dxa"/>
            <w:vAlign w:val="center"/>
          </w:tcPr>
          <w:p w14:paraId="1716765D" w14:textId="77777777" w:rsidR="00F137E8" w:rsidRPr="00F56577" w:rsidRDefault="00F137E8" w:rsidP="00C77AFF">
            <w:pPr>
              <w:pStyle w:val="TAC"/>
            </w:pPr>
            <w:r w:rsidRPr="00F56577">
              <w:t>tsc_UL_CCCH5</w:t>
            </w:r>
          </w:p>
          <w:p w14:paraId="53C786CE" w14:textId="77777777" w:rsidR="00F137E8" w:rsidRPr="00F56577" w:rsidRDefault="00F137E8" w:rsidP="00C77AFF">
            <w:pPr>
              <w:pStyle w:val="TAC"/>
            </w:pPr>
            <w:r w:rsidRPr="00F56577">
              <w:t>(5)</w:t>
            </w:r>
          </w:p>
        </w:tc>
        <w:tc>
          <w:tcPr>
            <w:tcW w:w="1417" w:type="dxa"/>
            <w:vAlign w:val="center"/>
          </w:tcPr>
          <w:p w14:paraId="288B6F71" w14:textId="77777777" w:rsidR="00F137E8" w:rsidRPr="00F56577" w:rsidRDefault="00F137E8" w:rsidP="00C77AFF">
            <w:pPr>
              <w:pStyle w:val="TAC"/>
            </w:pPr>
            <w:r w:rsidRPr="00F56577">
              <w:t>tsc_UL_DCCH1</w:t>
            </w:r>
          </w:p>
          <w:p w14:paraId="083F1D64" w14:textId="77777777" w:rsidR="00F137E8" w:rsidRPr="00F56577" w:rsidRDefault="00F137E8" w:rsidP="00C77AFF">
            <w:pPr>
              <w:pStyle w:val="TAC"/>
            </w:pPr>
            <w:r w:rsidRPr="00F56577">
              <w:t>(1)</w:t>
            </w:r>
          </w:p>
        </w:tc>
        <w:tc>
          <w:tcPr>
            <w:tcW w:w="1417" w:type="dxa"/>
            <w:vAlign w:val="center"/>
          </w:tcPr>
          <w:p w14:paraId="785748E9" w14:textId="77777777" w:rsidR="00F137E8" w:rsidRPr="00F56577" w:rsidRDefault="00F137E8" w:rsidP="00C77AFF">
            <w:pPr>
              <w:pStyle w:val="TAC"/>
            </w:pPr>
            <w:r w:rsidRPr="00F56577">
              <w:t>tsc_UL_DCCH2</w:t>
            </w:r>
          </w:p>
          <w:p w14:paraId="47950CB4" w14:textId="77777777" w:rsidR="00F137E8" w:rsidRPr="00F56577" w:rsidRDefault="00F137E8" w:rsidP="00C77AFF">
            <w:pPr>
              <w:pStyle w:val="TAC"/>
            </w:pPr>
            <w:r w:rsidRPr="00F56577">
              <w:t>(2)</w:t>
            </w:r>
          </w:p>
        </w:tc>
        <w:tc>
          <w:tcPr>
            <w:tcW w:w="1417" w:type="dxa"/>
            <w:vAlign w:val="center"/>
          </w:tcPr>
          <w:p w14:paraId="3C152B2F" w14:textId="77777777" w:rsidR="00F137E8" w:rsidRPr="00F56577" w:rsidRDefault="00F137E8" w:rsidP="00C77AFF">
            <w:pPr>
              <w:pStyle w:val="TAC"/>
            </w:pPr>
            <w:r w:rsidRPr="00F56577">
              <w:t>tsc_UL_DCCH3</w:t>
            </w:r>
          </w:p>
          <w:p w14:paraId="13268318" w14:textId="77777777" w:rsidR="00F137E8" w:rsidRPr="00F56577" w:rsidRDefault="00F137E8" w:rsidP="00C77AFF">
            <w:pPr>
              <w:pStyle w:val="TAC"/>
            </w:pPr>
            <w:r w:rsidRPr="00F56577">
              <w:t>(3)</w:t>
            </w:r>
          </w:p>
        </w:tc>
        <w:tc>
          <w:tcPr>
            <w:tcW w:w="1417" w:type="dxa"/>
            <w:vAlign w:val="center"/>
          </w:tcPr>
          <w:p w14:paraId="477FDB1A" w14:textId="77777777" w:rsidR="00F137E8" w:rsidRPr="00F56577" w:rsidRDefault="00F137E8" w:rsidP="00C77AFF">
            <w:pPr>
              <w:pStyle w:val="TAC"/>
            </w:pPr>
            <w:r w:rsidRPr="00F56577">
              <w:t>tsc_UL_DCCH4</w:t>
            </w:r>
          </w:p>
          <w:p w14:paraId="0F0554CE" w14:textId="77777777" w:rsidR="00F137E8" w:rsidRPr="00F56577" w:rsidRDefault="00F137E8" w:rsidP="00C77AFF">
            <w:pPr>
              <w:pStyle w:val="TAC"/>
            </w:pPr>
            <w:r w:rsidRPr="00F56577">
              <w:t>(4)</w:t>
            </w:r>
          </w:p>
        </w:tc>
      </w:tr>
      <w:tr w:rsidR="00F137E8" w:rsidRPr="00F56577" w14:paraId="2EC663AF" w14:textId="77777777" w:rsidTr="00C77AFF">
        <w:trPr>
          <w:jc w:val="center"/>
        </w:trPr>
        <w:tc>
          <w:tcPr>
            <w:tcW w:w="777" w:type="dxa"/>
            <w:vAlign w:val="center"/>
          </w:tcPr>
          <w:p w14:paraId="5B2FE5A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57" w:type="dxa"/>
            <w:vAlign w:val="center"/>
          </w:tcPr>
          <w:p w14:paraId="578B0CAA" w14:textId="77777777" w:rsidR="00F137E8" w:rsidRPr="00F56577" w:rsidRDefault="00F137E8" w:rsidP="00C77AFF">
            <w:pPr>
              <w:pStyle w:val="TAC"/>
            </w:pPr>
            <w:r w:rsidRPr="00F56577">
              <w:t>AM</w:t>
            </w:r>
          </w:p>
        </w:tc>
        <w:tc>
          <w:tcPr>
            <w:tcW w:w="1417" w:type="dxa"/>
            <w:vAlign w:val="center"/>
          </w:tcPr>
          <w:p w14:paraId="0C71C867" w14:textId="77777777" w:rsidR="00F137E8" w:rsidRPr="00F56577" w:rsidRDefault="00F137E8" w:rsidP="00C77AFF">
            <w:pPr>
              <w:pStyle w:val="TAC"/>
            </w:pPr>
            <w:r w:rsidRPr="00F56577">
              <w:t>TM</w:t>
            </w:r>
          </w:p>
        </w:tc>
        <w:tc>
          <w:tcPr>
            <w:tcW w:w="1417" w:type="dxa"/>
            <w:vAlign w:val="center"/>
          </w:tcPr>
          <w:p w14:paraId="0421C773" w14:textId="77777777" w:rsidR="00F137E8" w:rsidRPr="00F56577" w:rsidRDefault="00F137E8" w:rsidP="00C77AFF">
            <w:pPr>
              <w:pStyle w:val="TAC"/>
            </w:pPr>
            <w:r w:rsidRPr="00F56577">
              <w:t>UM</w:t>
            </w:r>
          </w:p>
        </w:tc>
        <w:tc>
          <w:tcPr>
            <w:tcW w:w="1417" w:type="dxa"/>
            <w:vAlign w:val="center"/>
          </w:tcPr>
          <w:p w14:paraId="1EED4AD1" w14:textId="77777777" w:rsidR="00F137E8" w:rsidRPr="00F56577" w:rsidRDefault="00F137E8" w:rsidP="00C77AFF">
            <w:pPr>
              <w:pStyle w:val="TAC"/>
            </w:pPr>
            <w:r w:rsidRPr="00F56577">
              <w:t>AM</w:t>
            </w:r>
          </w:p>
        </w:tc>
        <w:tc>
          <w:tcPr>
            <w:tcW w:w="1417" w:type="dxa"/>
            <w:vAlign w:val="center"/>
          </w:tcPr>
          <w:p w14:paraId="105BE4B5" w14:textId="77777777" w:rsidR="00F137E8" w:rsidRPr="00F56577" w:rsidRDefault="00F137E8" w:rsidP="00C77AFF">
            <w:pPr>
              <w:pStyle w:val="TAC"/>
            </w:pPr>
            <w:r w:rsidRPr="00F56577">
              <w:t>AM</w:t>
            </w:r>
          </w:p>
        </w:tc>
        <w:tc>
          <w:tcPr>
            <w:tcW w:w="1417" w:type="dxa"/>
            <w:vAlign w:val="center"/>
          </w:tcPr>
          <w:p w14:paraId="3061B0BF" w14:textId="77777777" w:rsidR="00F137E8" w:rsidRPr="00F56577" w:rsidRDefault="00F137E8" w:rsidP="00C77AFF">
            <w:pPr>
              <w:pStyle w:val="TAC"/>
            </w:pPr>
            <w:r w:rsidRPr="00F56577">
              <w:t>AM</w:t>
            </w:r>
          </w:p>
        </w:tc>
      </w:tr>
      <w:tr w:rsidR="00F137E8" w:rsidRPr="00F56577" w14:paraId="41016ABA" w14:textId="77777777" w:rsidTr="00C77AFF">
        <w:trPr>
          <w:cantSplit/>
          <w:jc w:val="center"/>
        </w:trPr>
        <w:tc>
          <w:tcPr>
            <w:tcW w:w="777" w:type="dxa"/>
            <w:vAlign w:val="center"/>
          </w:tcPr>
          <w:p w14:paraId="0BEAF151" w14:textId="77777777" w:rsidR="00F137E8" w:rsidRPr="00F56577" w:rsidRDefault="00F137E8" w:rsidP="00C77AFF">
            <w:pPr>
              <w:pStyle w:val="TAH"/>
            </w:pPr>
            <w:r w:rsidRPr="00F56577">
              <w:t>TrCH Type</w:t>
            </w:r>
          </w:p>
        </w:tc>
        <w:tc>
          <w:tcPr>
            <w:tcW w:w="8542" w:type="dxa"/>
            <w:gridSpan w:val="6"/>
          </w:tcPr>
          <w:p w14:paraId="4F386181" w14:textId="77777777" w:rsidR="00F137E8" w:rsidRPr="00F56577" w:rsidRDefault="00F137E8" w:rsidP="00C77AFF">
            <w:pPr>
              <w:pStyle w:val="TAC"/>
            </w:pPr>
            <w:r w:rsidRPr="00F56577">
              <w:t>RACH</w:t>
            </w:r>
          </w:p>
        </w:tc>
      </w:tr>
      <w:tr w:rsidR="00F137E8" w:rsidRPr="00F56577" w14:paraId="1F27B8DB" w14:textId="77777777" w:rsidTr="00C77AFF">
        <w:trPr>
          <w:cantSplit/>
          <w:jc w:val="center"/>
        </w:trPr>
        <w:tc>
          <w:tcPr>
            <w:tcW w:w="777" w:type="dxa"/>
            <w:vAlign w:val="center"/>
          </w:tcPr>
          <w:p w14:paraId="6E684BBE" w14:textId="77777777" w:rsidR="00F137E8" w:rsidRPr="00F56577" w:rsidRDefault="00F137E8" w:rsidP="00C77AFF">
            <w:pPr>
              <w:pStyle w:val="TAH"/>
            </w:pPr>
            <w:r w:rsidRPr="00F56577">
              <w:t xml:space="preserve">TrCH identity </w:t>
            </w:r>
          </w:p>
        </w:tc>
        <w:tc>
          <w:tcPr>
            <w:tcW w:w="8542" w:type="dxa"/>
            <w:gridSpan w:val="6"/>
          </w:tcPr>
          <w:p w14:paraId="322EA0A0" w14:textId="77777777" w:rsidR="00F137E8" w:rsidRPr="00F56577" w:rsidRDefault="00F137E8" w:rsidP="00C77AFF">
            <w:pPr>
              <w:pStyle w:val="TAC"/>
            </w:pPr>
            <w:r w:rsidRPr="00F56577">
              <w:t>tsc_RACH1</w:t>
            </w:r>
          </w:p>
          <w:p w14:paraId="41D4E37B" w14:textId="77777777" w:rsidR="00F137E8" w:rsidRPr="00F56577" w:rsidRDefault="00F137E8" w:rsidP="00C77AFF">
            <w:pPr>
              <w:pStyle w:val="TAC"/>
            </w:pPr>
            <w:r w:rsidRPr="00F56577">
              <w:t>(15)</w:t>
            </w:r>
          </w:p>
        </w:tc>
      </w:tr>
      <w:tr w:rsidR="00F137E8" w:rsidRPr="00F56577" w14:paraId="7D7EC72B" w14:textId="77777777" w:rsidTr="00C77AFF">
        <w:trPr>
          <w:cantSplit/>
          <w:jc w:val="center"/>
        </w:trPr>
        <w:tc>
          <w:tcPr>
            <w:tcW w:w="777" w:type="dxa"/>
            <w:vAlign w:val="center"/>
          </w:tcPr>
          <w:p w14:paraId="51EB74DC" w14:textId="77777777" w:rsidR="00F137E8" w:rsidRPr="00F56577" w:rsidRDefault="00F137E8" w:rsidP="00C77AFF">
            <w:pPr>
              <w:pStyle w:val="TAH"/>
            </w:pPr>
            <w:r w:rsidRPr="00F56577">
              <w:t>PhyCh Type</w:t>
            </w:r>
          </w:p>
        </w:tc>
        <w:tc>
          <w:tcPr>
            <w:tcW w:w="8542" w:type="dxa"/>
            <w:gridSpan w:val="6"/>
          </w:tcPr>
          <w:p w14:paraId="50EF0AD1" w14:textId="77777777" w:rsidR="00F137E8" w:rsidRPr="00F56577" w:rsidRDefault="00F137E8" w:rsidP="00C77AFF">
            <w:pPr>
              <w:pStyle w:val="TAC"/>
            </w:pPr>
            <w:r w:rsidRPr="00F56577">
              <w:t>PRACH</w:t>
            </w:r>
          </w:p>
        </w:tc>
      </w:tr>
      <w:tr w:rsidR="00F137E8" w:rsidRPr="00F56577" w14:paraId="2966F32D" w14:textId="77777777" w:rsidTr="00C77AFF">
        <w:trPr>
          <w:cantSplit/>
          <w:jc w:val="center"/>
        </w:trPr>
        <w:tc>
          <w:tcPr>
            <w:tcW w:w="777" w:type="dxa"/>
            <w:vAlign w:val="center"/>
          </w:tcPr>
          <w:p w14:paraId="03ABB542" w14:textId="77777777" w:rsidR="00F137E8" w:rsidRPr="00F56577" w:rsidRDefault="00F137E8" w:rsidP="00C77AFF">
            <w:pPr>
              <w:pStyle w:val="TAH"/>
            </w:pPr>
            <w:r w:rsidRPr="00F56577">
              <w:t xml:space="preserve">PhyCH identity </w:t>
            </w:r>
          </w:p>
        </w:tc>
        <w:tc>
          <w:tcPr>
            <w:tcW w:w="8542" w:type="dxa"/>
            <w:gridSpan w:val="6"/>
          </w:tcPr>
          <w:p w14:paraId="6D556989" w14:textId="77777777" w:rsidR="00F137E8" w:rsidRPr="00F56577" w:rsidRDefault="00F137E8" w:rsidP="00C77AFF">
            <w:pPr>
              <w:pStyle w:val="TAC"/>
            </w:pPr>
            <w:r w:rsidRPr="00F56577">
              <w:t>tsc_PRACH1</w:t>
            </w:r>
          </w:p>
          <w:p w14:paraId="00BE8E55" w14:textId="77777777" w:rsidR="00F137E8" w:rsidRPr="00F56577" w:rsidRDefault="00F137E8" w:rsidP="00C77AFF">
            <w:pPr>
              <w:pStyle w:val="TAC"/>
            </w:pPr>
            <w:r w:rsidRPr="00F56577">
              <w:t>(8)</w:t>
            </w:r>
          </w:p>
        </w:tc>
      </w:tr>
    </w:tbl>
    <w:p w14:paraId="6D8BC3D6" w14:textId="77777777" w:rsidR="00F137E8" w:rsidRPr="00F56577" w:rsidRDefault="00F137E8" w:rsidP="00F137E8"/>
    <w:p w14:paraId="25E4E0D1" w14:textId="77777777" w:rsidR="00F137E8" w:rsidRPr="00F56577" w:rsidRDefault="00F137E8" w:rsidP="00F137E8">
      <w:pPr>
        <w:pStyle w:val="TH"/>
      </w:pPr>
      <w:r w:rsidRPr="00F56577">
        <w:lastRenderedPageBreak/>
        <w:t>Table 8.3.13.2: Downlink configuration of Cell_2SCCPCH_</w:t>
      </w:r>
      <w:smartTag w:uri="urn:schemas-microsoft-com:office:smarttags" w:element="stockticker">
        <w:r w:rsidRPr="00F56577">
          <w:t>BMC</w:t>
        </w:r>
      </w:smartTag>
      <w:r w:rsidRPr="00F56577">
        <w:t>: second S-CCPCH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30"/>
        <w:gridCol w:w="3686"/>
        <w:gridCol w:w="3881"/>
      </w:tblGrid>
      <w:tr w:rsidR="00F137E8" w:rsidRPr="00F56577" w14:paraId="7C7A5B7A" w14:textId="77777777" w:rsidTr="00C77AFF">
        <w:trPr>
          <w:jc w:val="center"/>
        </w:trPr>
        <w:tc>
          <w:tcPr>
            <w:tcW w:w="1330" w:type="dxa"/>
            <w:vAlign w:val="center"/>
          </w:tcPr>
          <w:p w14:paraId="58917BBB" w14:textId="77777777" w:rsidR="00F137E8" w:rsidRPr="00F56577" w:rsidRDefault="00F137E8" w:rsidP="00C77AFF">
            <w:pPr>
              <w:pStyle w:val="TAH"/>
            </w:pPr>
            <w:r w:rsidRPr="00F56577">
              <w:t>RB Identity</w:t>
            </w:r>
          </w:p>
        </w:tc>
        <w:tc>
          <w:tcPr>
            <w:tcW w:w="3686" w:type="dxa"/>
          </w:tcPr>
          <w:p w14:paraId="60448B8D" w14:textId="77777777" w:rsidR="00F137E8" w:rsidRPr="00F56577" w:rsidRDefault="00F137E8" w:rsidP="00C77AFF">
            <w:pPr>
              <w:pStyle w:val="TAC"/>
            </w:pPr>
            <w:r w:rsidRPr="00F56577">
              <w:t>Tsc_RB31</w:t>
            </w:r>
          </w:p>
          <w:p w14:paraId="40AA792A" w14:textId="77777777" w:rsidR="00F137E8" w:rsidRPr="00F56577" w:rsidRDefault="00F137E8" w:rsidP="00C77AFF">
            <w:pPr>
              <w:pStyle w:val="TAC"/>
            </w:pPr>
            <w:r w:rsidRPr="00F56577">
              <w:t>(31)</w:t>
            </w:r>
          </w:p>
        </w:tc>
        <w:tc>
          <w:tcPr>
            <w:tcW w:w="3881" w:type="dxa"/>
            <w:vAlign w:val="center"/>
          </w:tcPr>
          <w:p w14:paraId="66F70B09" w14:textId="77777777" w:rsidR="00F137E8" w:rsidRPr="00F56577" w:rsidRDefault="00F137E8" w:rsidP="00C77AFF">
            <w:pPr>
              <w:pStyle w:val="TAC"/>
            </w:pPr>
            <w:r w:rsidRPr="00F56577">
              <w:t>tsc_RB_2ndPCCH</w:t>
            </w:r>
          </w:p>
          <w:p w14:paraId="2E6F3CC0" w14:textId="77777777" w:rsidR="00F137E8" w:rsidRPr="00F56577" w:rsidRDefault="00F137E8" w:rsidP="00C77AFF">
            <w:pPr>
              <w:pStyle w:val="TAC"/>
            </w:pPr>
            <w:r w:rsidRPr="00F56577">
              <w:t>(-4)</w:t>
            </w:r>
          </w:p>
        </w:tc>
      </w:tr>
      <w:tr w:rsidR="00F137E8" w:rsidRPr="00F56577" w14:paraId="45244F67" w14:textId="77777777" w:rsidTr="00C77AFF">
        <w:trPr>
          <w:jc w:val="center"/>
        </w:trPr>
        <w:tc>
          <w:tcPr>
            <w:tcW w:w="1330" w:type="dxa"/>
            <w:vAlign w:val="center"/>
          </w:tcPr>
          <w:p w14:paraId="7D144D54" w14:textId="77777777" w:rsidR="00F137E8" w:rsidRPr="00F56577" w:rsidRDefault="00F137E8" w:rsidP="00C77AFF">
            <w:pPr>
              <w:pStyle w:val="TAH"/>
            </w:pPr>
            <w:r w:rsidRPr="00F56577">
              <w:t>LogCh Type</w:t>
            </w:r>
          </w:p>
        </w:tc>
        <w:tc>
          <w:tcPr>
            <w:tcW w:w="3686" w:type="dxa"/>
            <w:vAlign w:val="center"/>
          </w:tcPr>
          <w:p w14:paraId="0EE79305" w14:textId="77777777" w:rsidR="00F137E8" w:rsidRPr="00F56577" w:rsidRDefault="00F137E8" w:rsidP="00C77AFF">
            <w:pPr>
              <w:pStyle w:val="TAC"/>
            </w:pPr>
            <w:smartTag w:uri="urn:schemas-microsoft-com:office:smarttags" w:element="stockticker">
              <w:r w:rsidRPr="00F56577">
                <w:t>CTCH</w:t>
              </w:r>
            </w:smartTag>
          </w:p>
        </w:tc>
        <w:tc>
          <w:tcPr>
            <w:tcW w:w="3881" w:type="dxa"/>
            <w:vAlign w:val="center"/>
          </w:tcPr>
          <w:p w14:paraId="64FFD1E6" w14:textId="77777777" w:rsidR="00F137E8" w:rsidRPr="00F56577" w:rsidRDefault="00F137E8" w:rsidP="00C77AFF">
            <w:pPr>
              <w:pStyle w:val="TAC"/>
            </w:pPr>
            <w:r w:rsidRPr="00F56577">
              <w:t>PCCH</w:t>
            </w:r>
          </w:p>
        </w:tc>
      </w:tr>
      <w:tr w:rsidR="00F137E8" w:rsidRPr="00F56577" w14:paraId="68EE933E" w14:textId="77777777" w:rsidTr="00C77AFF">
        <w:trPr>
          <w:jc w:val="center"/>
        </w:trPr>
        <w:tc>
          <w:tcPr>
            <w:tcW w:w="1330" w:type="dxa"/>
            <w:vAlign w:val="center"/>
          </w:tcPr>
          <w:p w14:paraId="1D06FD02" w14:textId="77777777" w:rsidR="00F137E8" w:rsidRPr="00F56577" w:rsidRDefault="00F137E8" w:rsidP="00C77AFF">
            <w:pPr>
              <w:pStyle w:val="TAH"/>
            </w:pPr>
            <w:r w:rsidRPr="00F56577">
              <w:t xml:space="preserve">LogCh Identity </w:t>
            </w:r>
          </w:p>
        </w:tc>
        <w:tc>
          <w:tcPr>
            <w:tcW w:w="3686" w:type="dxa"/>
          </w:tcPr>
          <w:p w14:paraId="3025005B" w14:textId="77777777" w:rsidR="00F137E8" w:rsidRPr="00F56577" w:rsidRDefault="00F137E8" w:rsidP="00C77AFF">
            <w:pPr>
              <w:pStyle w:val="TAC"/>
            </w:pPr>
            <w:r w:rsidRPr="00F56577">
              <w:t>Tsc_</w:t>
            </w:r>
            <w:smartTag w:uri="urn:schemas-microsoft-com:office:smarttags" w:element="stockticker">
              <w:r w:rsidRPr="00F56577">
                <w:t>CTCH</w:t>
              </w:r>
            </w:smartTag>
            <w:r w:rsidRPr="00F56577">
              <w:t>2</w:t>
            </w:r>
          </w:p>
          <w:p w14:paraId="168B799B" w14:textId="77777777" w:rsidR="00F137E8" w:rsidRPr="00F56577" w:rsidRDefault="00F137E8" w:rsidP="00C77AFF">
            <w:pPr>
              <w:pStyle w:val="TAC"/>
            </w:pPr>
            <w:r w:rsidRPr="00F56577">
              <w:t>(12)</w:t>
            </w:r>
          </w:p>
        </w:tc>
        <w:tc>
          <w:tcPr>
            <w:tcW w:w="3881" w:type="dxa"/>
            <w:vAlign w:val="center"/>
          </w:tcPr>
          <w:p w14:paraId="7FC4DAEA" w14:textId="77777777" w:rsidR="00F137E8" w:rsidRPr="00F56577" w:rsidRDefault="00F137E8" w:rsidP="00C77AFF">
            <w:pPr>
              <w:pStyle w:val="TAC"/>
            </w:pPr>
            <w:r w:rsidRPr="00F56577">
              <w:t>tsc_PCCH2</w:t>
            </w:r>
          </w:p>
          <w:p w14:paraId="3E0F3845" w14:textId="77777777" w:rsidR="00F137E8" w:rsidRPr="00F56577" w:rsidRDefault="00F137E8" w:rsidP="00C77AFF">
            <w:pPr>
              <w:pStyle w:val="TAC"/>
            </w:pPr>
            <w:r w:rsidRPr="00F56577">
              <w:t>(2)</w:t>
            </w:r>
          </w:p>
        </w:tc>
      </w:tr>
      <w:tr w:rsidR="00F137E8" w:rsidRPr="00F56577" w14:paraId="27DB852D" w14:textId="77777777" w:rsidTr="00C77AFF">
        <w:trPr>
          <w:jc w:val="center"/>
        </w:trPr>
        <w:tc>
          <w:tcPr>
            <w:tcW w:w="1330" w:type="dxa"/>
            <w:vAlign w:val="center"/>
          </w:tcPr>
          <w:p w14:paraId="2393AC1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3686" w:type="dxa"/>
            <w:vAlign w:val="center"/>
          </w:tcPr>
          <w:p w14:paraId="733E67F0" w14:textId="77777777" w:rsidR="00F137E8" w:rsidRPr="00F56577" w:rsidRDefault="00F137E8" w:rsidP="00C77AFF">
            <w:pPr>
              <w:pStyle w:val="TAC"/>
            </w:pPr>
            <w:r w:rsidRPr="00F56577">
              <w:t>UM</w:t>
            </w:r>
          </w:p>
        </w:tc>
        <w:tc>
          <w:tcPr>
            <w:tcW w:w="3881" w:type="dxa"/>
            <w:vAlign w:val="center"/>
          </w:tcPr>
          <w:p w14:paraId="3C26641D" w14:textId="77777777" w:rsidR="00F137E8" w:rsidRPr="00F56577" w:rsidRDefault="00F137E8" w:rsidP="00C77AFF">
            <w:pPr>
              <w:pStyle w:val="TAC"/>
            </w:pPr>
            <w:r w:rsidRPr="00F56577">
              <w:t>TM</w:t>
            </w:r>
          </w:p>
        </w:tc>
      </w:tr>
      <w:tr w:rsidR="00F137E8" w:rsidRPr="00F56577" w14:paraId="0F902D2C" w14:textId="77777777" w:rsidTr="00C77AFF">
        <w:trPr>
          <w:jc w:val="center"/>
        </w:trPr>
        <w:tc>
          <w:tcPr>
            <w:tcW w:w="1330" w:type="dxa"/>
            <w:vAlign w:val="center"/>
          </w:tcPr>
          <w:p w14:paraId="2B90E49E"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3686" w:type="dxa"/>
            <w:vAlign w:val="center"/>
          </w:tcPr>
          <w:p w14:paraId="709F4FFF" w14:textId="77777777" w:rsidR="00F137E8" w:rsidRPr="00F56577" w:rsidRDefault="00F137E8" w:rsidP="00C77AFF">
            <w:pPr>
              <w:pStyle w:val="TAC"/>
            </w:pPr>
            <w:r w:rsidRPr="00F56577">
              <w:t>1</w:t>
            </w:r>
          </w:p>
        </w:tc>
        <w:tc>
          <w:tcPr>
            <w:tcW w:w="3881" w:type="dxa"/>
            <w:vAlign w:val="center"/>
          </w:tcPr>
          <w:p w14:paraId="2ACCD83C" w14:textId="77777777" w:rsidR="00F137E8" w:rsidRPr="00F56577" w:rsidRDefault="00F137E8" w:rsidP="00C77AFF">
            <w:pPr>
              <w:pStyle w:val="TAC"/>
            </w:pPr>
            <w:r w:rsidRPr="00F56577">
              <w:t>1</w:t>
            </w:r>
          </w:p>
        </w:tc>
      </w:tr>
      <w:tr w:rsidR="00F137E8" w:rsidRPr="00F56577" w14:paraId="2C7B29F2" w14:textId="77777777" w:rsidTr="00C77AFF">
        <w:trPr>
          <w:cantSplit/>
          <w:jc w:val="center"/>
        </w:trPr>
        <w:tc>
          <w:tcPr>
            <w:tcW w:w="1330" w:type="dxa"/>
            <w:vAlign w:val="center"/>
          </w:tcPr>
          <w:p w14:paraId="2921AD61" w14:textId="77777777" w:rsidR="00F137E8" w:rsidRPr="00F56577" w:rsidRDefault="00F137E8" w:rsidP="00C77AFF">
            <w:pPr>
              <w:pStyle w:val="TAH"/>
            </w:pPr>
            <w:r w:rsidRPr="00F56577">
              <w:t>TrCH Type</w:t>
            </w:r>
          </w:p>
        </w:tc>
        <w:tc>
          <w:tcPr>
            <w:tcW w:w="3686" w:type="dxa"/>
            <w:vAlign w:val="center"/>
          </w:tcPr>
          <w:p w14:paraId="0C052527" w14:textId="77777777" w:rsidR="00F137E8" w:rsidRPr="00F56577" w:rsidRDefault="00F137E8" w:rsidP="00C77AFF">
            <w:pPr>
              <w:pStyle w:val="TAC"/>
            </w:pPr>
            <w:r w:rsidRPr="00F56577">
              <w:t>FACH</w:t>
            </w:r>
          </w:p>
          <w:p w14:paraId="3C6F0483" w14:textId="77777777" w:rsidR="00F137E8" w:rsidRPr="00F56577" w:rsidRDefault="00F137E8" w:rsidP="00C77AFF">
            <w:pPr>
              <w:pStyle w:val="TAC"/>
            </w:pPr>
          </w:p>
        </w:tc>
        <w:tc>
          <w:tcPr>
            <w:tcW w:w="3881" w:type="dxa"/>
            <w:vAlign w:val="center"/>
          </w:tcPr>
          <w:p w14:paraId="0A0CEA0A" w14:textId="77777777" w:rsidR="00F137E8" w:rsidRPr="00F56577" w:rsidRDefault="00F137E8" w:rsidP="00C77AFF">
            <w:pPr>
              <w:pStyle w:val="TAC"/>
            </w:pPr>
            <w:smartTag w:uri="urn:schemas-microsoft-com:office:smarttags" w:element="stockticker">
              <w:r w:rsidRPr="00F56577">
                <w:t>PCH</w:t>
              </w:r>
            </w:smartTag>
            <w:r w:rsidRPr="00F56577">
              <w:t xml:space="preserve"> </w:t>
            </w:r>
          </w:p>
        </w:tc>
      </w:tr>
      <w:tr w:rsidR="00F137E8" w:rsidRPr="00F56577" w14:paraId="637A210A" w14:textId="77777777" w:rsidTr="00C77AFF">
        <w:trPr>
          <w:cantSplit/>
          <w:jc w:val="center"/>
        </w:trPr>
        <w:tc>
          <w:tcPr>
            <w:tcW w:w="1330" w:type="dxa"/>
            <w:vAlign w:val="center"/>
          </w:tcPr>
          <w:p w14:paraId="0C04F81E" w14:textId="77777777" w:rsidR="00F137E8" w:rsidRPr="00F56577" w:rsidRDefault="00F137E8" w:rsidP="00C77AFF">
            <w:pPr>
              <w:pStyle w:val="TAH"/>
            </w:pPr>
            <w:r w:rsidRPr="00F56577">
              <w:t xml:space="preserve">TrCH identity </w:t>
            </w:r>
          </w:p>
        </w:tc>
        <w:tc>
          <w:tcPr>
            <w:tcW w:w="3686" w:type="dxa"/>
            <w:vAlign w:val="center"/>
          </w:tcPr>
          <w:p w14:paraId="35AF4A26" w14:textId="77777777" w:rsidR="00F137E8" w:rsidRPr="00F56577" w:rsidRDefault="00F137E8" w:rsidP="00C77AFF">
            <w:pPr>
              <w:pStyle w:val="TAC"/>
            </w:pPr>
            <w:r w:rsidRPr="00F56577">
              <w:t>tsc_FACH1</w:t>
            </w:r>
          </w:p>
          <w:p w14:paraId="20BC76F0" w14:textId="77777777" w:rsidR="00F137E8" w:rsidRPr="00F56577" w:rsidRDefault="00F137E8" w:rsidP="00C77AFF">
            <w:pPr>
              <w:pStyle w:val="TAC"/>
            </w:pPr>
            <w:r w:rsidRPr="00F56577">
              <w:t>(13)</w:t>
            </w:r>
          </w:p>
        </w:tc>
        <w:tc>
          <w:tcPr>
            <w:tcW w:w="3881" w:type="dxa"/>
            <w:vAlign w:val="center"/>
          </w:tcPr>
          <w:p w14:paraId="792B9493"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2</w:t>
            </w:r>
          </w:p>
          <w:p w14:paraId="17EFBEDF" w14:textId="77777777" w:rsidR="00F137E8" w:rsidRPr="00F56577" w:rsidRDefault="00F137E8" w:rsidP="00C77AFF">
            <w:pPr>
              <w:pStyle w:val="TAC"/>
            </w:pPr>
            <w:r w:rsidRPr="00F56577">
              <w:t>(30)</w:t>
            </w:r>
          </w:p>
        </w:tc>
      </w:tr>
      <w:tr w:rsidR="00F137E8" w:rsidRPr="00F56577" w14:paraId="0B6230B8" w14:textId="77777777" w:rsidTr="00C77AFF">
        <w:trPr>
          <w:cantSplit/>
          <w:jc w:val="center"/>
        </w:trPr>
        <w:tc>
          <w:tcPr>
            <w:tcW w:w="1330" w:type="dxa"/>
            <w:vAlign w:val="center"/>
          </w:tcPr>
          <w:p w14:paraId="5F526708" w14:textId="77777777" w:rsidR="00F137E8" w:rsidRPr="00F56577" w:rsidRDefault="00F137E8" w:rsidP="00C77AFF">
            <w:pPr>
              <w:pStyle w:val="TAH"/>
            </w:pPr>
            <w:r w:rsidRPr="00F56577">
              <w:t>PhyCh Type</w:t>
            </w:r>
          </w:p>
        </w:tc>
        <w:tc>
          <w:tcPr>
            <w:tcW w:w="7567" w:type="dxa"/>
            <w:gridSpan w:val="2"/>
            <w:vAlign w:val="center"/>
          </w:tcPr>
          <w:p w14:paraId="7747750B" w14:textId="77777777" w:rsidR="00F137E8" w:rsidRPr="00F56577" w:rsidRDefault="00F137E8" w:rsidP="00C77AFF">
            <w:pPr>
              <w:pStyle w:val="TAC"/>
            </w:pPr>
            <w:r w:rsidRPr="00F56577">
              <w:t>Secondary CCPCH</w:t>
            </w:r>
          </w:p>
        </w:tc>
      </w:tr>
      <w:tr w:rsidR="00F137E8" w:rsidRPr="00F56577" w14:paraId="017F4C9B" w14:textId="77777777" w:rsidTr="00C77AFF">
        <w:trPr>
          <w:cantSplit/>
          <w:jc w:val="center"/>
        </w:trPr>
        <w:tc>
          <w:tcPr>
            <w:tcW w:w="1330" w:type="dxa"/>
            <w:vAlign w:val="center"/>
          </w:tcPr>
          <w:p w14:paraId="50F3B0ED" w14:textId="77777777" w:rsidR="00F137E8" w:rsidRPr="00F56577" w:rsidRDefault="00F137E8" w:rsidP="00C77AFF">
            <w:pPr>
              <w:pStyle w:val="TAH"/>
            </w:pPr>
            <w:r w:rsidRPr="00F56577">
              <w:t xml:space="preserve">PhyCH identity </w:t>
            </w:r>
          </w:p>
        </w:tc>
        <w:tc>
          <w:tcPr>
            <w:tcW w:w="7567" w:type="dxa"/>
            <w:gridSpan w:val="2"/>
            <w:vAlign w:val="center"/>
          </w:tcPr>
          <w:p w14:paraId="2FD742C6" w14:textId="77777777" w:rsidR="00F137E8" w:rsidRPr="00F56577" w:rsidRDefault="00F137E8" w:rsidP="00C77AFF">
            <w:pPr>
              <w:pStyle w:val="TAC"/>
            </w:pPr>
            <w:r w:rsidRPr="00F56577">
              <w:t>tsc_S_CCPCH2</w:t>
            </w:r>
          </w:p>
          <w:p w14:paraId="70297520" w14:textId="77777777" w:rsidR="00F137E8" w:rsidRPr="00F56577" w:rsidRDefault="00F137E8" w:rsidP="00C77AFF">
            <w:pPr>
              <w:pStyle w:val="TAC"/>
            </w:pPr>
            <w:r w:rsidRPr="00F56577">
              <w:t>(10)</w:t>
            </w:r>
          </w:p>
        </w:tc>
      </w:tr>
    </w:tbl>
    <w:p w14:paraId="0BAA9314" w14:textId="77777777" w:rsidR="00F137E8" w:rsidRPr="00F56577" w:rsidRDefault="00F137E8" w:rsidP="00F137E8"/>
    <w:p w14:paraId="29D925A8" w14:textId="77777777" w:rsidR="00F137E8" w:rsidRPr="00F56577" w:rsidRDefault="00F137E8" w:rsidP="00F137E8">
      <w:pPr>
        <w:pStyle w:val="TH"/>
      </w:pPr>
      <w:r w:rsidRPr="00F56577">
        <w:t>Table 8.3.13.3: Downlink configuration of Cell_2SCCPCH_</w:t>
      </w:r>
      <w:smartTag w:uri="urn:schemas-microsoft-com:office:smarttags" w:element="stockticker">
        <w:r w:rsidRPr="00F56577">
          <w:t>BMC</w:t>
        </w:r>
      </w:smartTag>
      <w:r w:rsidRPr="00F56577">
        <w:t>: first S-CCPCCH</w:t>
      </w:r>
    </w:p>
    <w:tbl>
      <w:tblPr>
        <w:tblW w:w="99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57"/>
        <w:gridCol w:w="870"/>
        <w:gridCol w:w="850"/>
        <w:gridCol w:w="851"/>
        <w:gridCol w:w="850"/>
        <w:gridCol w:w="851"/>
        <w:gridCol w:w="850"/>
        <w:gridCol w:w="1418"/>
        <w:gridCol w:w="1163"/>
        <w:gridCol w:w="1413"/>
      </w:tblGrid>
      <w:tr w:rsidR="00F137E8" w:rsidRPr="00F56577" w14:paraId="38585D60" w14:textId="77777777" w:rsidTr="00C77AFF">
        <w:trPr>
          <w:jc w:val="center"/>
        </w:trPr>
        <w:tc>
          <w:tcPr>
            <w:tcW w:w="857" w:type="dxa"/>
            <w:vAlign w:val="center"/>
          </w:tcPr>
          <w:p w14:paraId="0A8676A3" w14:textId="77777777" w:rsidR="00F137E8" w:rsidRPr="00F56577" w:rsidRDefault="00F137E8" w:rsidP="00C77AFF">
            <w:pPr>
              <w:pStyle w:val="TAH"/>
            </w:pPr>
            <w:r w:rsidRPr="00F56577">
              <w:t>RB Identity</w:t>
            </w:r>
          </w:p>
        </w:tc>
        <w:tc>
          <w:tcPr>
            <w:tcW w:w="870" w:type="dxa"/>
            <w:vAlign w:val="center"/>
          </w:tcPr>
          <w:p w14:paraId="638209D1" w14:textId="77777777" w:rsidR="00F137E8" w:rsidRPr="00F56577" w:rsidRDefault="00F137E8" w:rsidP="00C77AFF">
            <w:pPr>
              <w:pStyle w:val="TAC"/>
            </w:pPr>
            <w:r w:rsidRPr="00F56577">
              <w:t>tsc_RB20</w:t>
            </w:r>
          </w:p>
          <w:p w14:paraId="0EBF7AC5" w14:textId="77777777" w:rsidR="00F137E8" w:rsidRPr="00F56577" w:rsidRDefault="00F137E8" w:rsidP="00C77AFF">
            <w:pPr>
              <w:pStyle w:val="TAC"/>
            </w:pPr>
            <w:r w:rsidRPr="00F56577">
              <w:t>(20)</w:t>
            </w:r>
          </w:p>
        </w:tc>
        <w:tc>
          <w:tcPr>
            <w:tcW w:w="850" w:type="dxa"/>
            <w:vAlign w:val="center"/>
          </w:tcPr>
          <w:p w14:paraId="62D59FA5" w14:textId="77777777" w:rsidR="00F137E8" w:rsidRPr="00F56577" w:rsidRDefault="00F137E8" w:rsidP="00C77AFF">
            <w:pPr>
              <w:pStyle w:val="TAC"/>
            </w:pPr>
            <w:r w:rsidRPr="00F56577">
              <w:t>tsc_RB0</w:t>
            </w:r>
          </w:p>
          <w:p w14:paraId="385A731B" w14:textId="77777777" w:rsidR="00F137E8" w:rsidRPr="00F56577" w:rsidRDefault="00F137E8" w:rsidP="00C77AFF">
            <w:pPr>
              <w:pStyle w:val="TAC"/>
            </w:pPr>
            <w:r w:rsidRPr="00F56577">
              <w:t>(0)</w:t>
            </w:r>
          </w:p>
        </w:tc>
        <w:tc>
          <w:tcPr>
            <w:tcW w:w="851" w:type="dxa"/>
            <w:vAlign w:val="center"/>
          </w:tcPr>
          <w:p w14:paraId="00FE9772" w14:textId="77777777" w:rsidR="00F137E8" w:rsidRPr="00F56577" w:rsidRDefault="00F137E8" w:rsidP="00C77AFF">
            <w:pPr>
              <w:pStyle w:val="TAC"/>
            </w:pPr>
            <w:r w:rsidRPr="00F56577">
              <w:t>tsc_RB1</w:t>
            </w:r>
          </w:p>
          <w:p w14:paraId="4204B293" w14:textId="77777777" w:rsidR="00F137E8" w:rsidRPr="00F56577" w:rsidRDefault="00F137E8" w:rsidP="00C77AFF">
            <w:pPr>
              <w:pStyle w:val="TAC"/>
            </w:pPr>
            <w:r w:rsidRPr="00F56577">
              <w:t>(1)</w:t>
            </w:r>
          </w:p>
        </w:tc>
        <w:tc>
          <w:tcPr>
            <w:tcW w:w="850" w:type="dxa"/>
            <w:vAlign w:val="center"/>
          </w:tcPr>
          <w:p w14:paraId="49439A27" w14:textId="77777777" w:rsidR="00F137E8" w:rsidRPr="00F56577" w:rsidRDefault="00F137E8" w:rsidP="00C77AFF">
            <w:pPr>
              <w:pStyle w:val="TAC"/>
            </w:pPr>
            <w:r w:rsidRPr="00F56577">
              <w:t>tsc_RB2</w:t>
            </w:r>
          </w:p>
          <w:p w14:paraId="417DACEC" w14:textId="77777777" w:rsidR="00F137E8" w:rsidRPr="00F56577" w:rsidRDefault="00F137E8" w:rsidP="00C77AFF">
            <w:pPr>
              <w:pStyle w:val="TAC"/>
            </w:pPr>
            <w:r w:rsidRPr="00F56577">
              <w:t>(2)</w:t>
            </w:r>
          </w:p>
        </w:tc>
        <w:tc>
          <w:tcPr>
            <w:tcW w:w="851" w:type="dxa"/>
            <w:vAlign w:val="center"/>
          </w:tcPr>
          <w:p w14:paraId="0D5FC303" w14:textId="77777777" w:rsidR="00F137E8" w:rsidRPr="00F56577" w:rsidRDefault="00F137E8" w:rsidP="00C77AFF">
            <w:pPr>
              <w:pStyle w:val="TAC"/>
            </w:pPr>
            <w:r w:rsidRPr="00F56577">
              <w:t>tsc_RB3</w:t>
            </w:r>
          </w:p>
          <w:p w14:paraId="2DC9056F" w14:textId="77777777" w:rsidR="00F137E8" w:rsidRPr="00F56577" w:rsidRDefault="00F137E8" w:rsidP="00C77AFF">
            <w:pPr>
              <w:pStyle w:val="TAC"/>
            </w:pPr>
            <w:r w:rsidRPr="00F56577">
              <w:t>(3)</w:t>
            </w:r>
          </w:p>
        </w:tc>
        <w:tc>
          <w:tcPr>
            <w:tcW w:w="850" w:type="dxa"/>
            <w:vAlign w:val="center"/>
          </w:tcPr>
          <w:p w14:paraId="13E247C5" w14:textId="77777777" w:rsidR="00F137E8" w:rsidRPr="00F56577" w:rsidRDefault="00F137E8" w:rsidP="00C77AFF">
            <w:pPr>
              <w:pStyle w:val="TAC"/>
            </w:pPr>
            <w:r w:rsidRPr="00F56577">
              <w:t>tsc_RB4</w:t>
            </w:r>
          </w:p>
          <w:p w14:paraId="6AE81F3D" w14:textId="77777777" w:rsidR="00F137E8" w:rsidRPr="00F56577" w:rsidRDefault="00F137E8" w:rsidP="00C77AFF">
            <w:pPr>
              <w:pStyle w:val="TAC"/>
            </w:pPr>
            <w:r w:rsidRPr="00F56577">
              <w:t>(4)</w:t>
            </w:r>
          </w:p>
        </w:tc>
        <w:tc>
          <w:tcPr>
            <w:tcW w:w="1418" w:type="dxa"/>
          </w:tcPr>
          <w:p w14:paraId="66035CB8" w14:textId="77777777" w:rsidR="00F137E8" w:rsidRPr="00F56577" w:rsidRDefault="00F137E8" w:rsidP="00C77AFF">
            <w:pPr>
              <w:pStyle w:val="TAC"/>
            </w:pPr>
            <w:r w:rsidRPr="00F56577">
              <w:t>tsc_RB_BCCH_FACH</w:t>
            </w:r>
          </w:p>
          <w:p w14:paraId="2A08FEE6" w14:textId="77777777" w:rsidR="00F137E8" w:rsidRPr="00F56577" w:rsidRDefault="00F137E8" w:rsidP="00C77AFF">
            <w:pPr>
              <w:pStyle w:val="TAC"/>
            </w:pPr>
            <w:r w:rsidRPr="00F56577">
              <w:t>(-3)</w:t>
            </w:r>
          </w:p>
        </w:tc>
        <w:tc>
          <w:tcPr>
            <w:tcW w:w="1163" w:type="dxa"/>
          </w:tcPr>
          <w:p w14:paraId="3627814A" w14:textId="77777777" w:rsidR="00F137E8" w:rsidRPr="00F56577" w:rsidRDefault="00F137E8" w:rsidP="00C77AFF">
            <w:pPr>
              <w:pStyle w:val="TAC"/>
            </w:pPr>
            <w:r w:rsidRPr="00F56577">
              <w:t>Tsc_RB30</w:t>
            </w:r>
          </w:p>
          <w:p w14:paraId="2497D584" w14:textId="77777777" w:rsidR="00F137E8" w:rsidRPr="00F56577" w:rsidRDefault="00F137E8" w:rsidP="00C77AFF">
            <w:pPr>
              <w:pStyle w:val="TAC"/>
            </w:pPr>
            <w:r w:rsidRPr="00F56577">
              <w:t>(30)</w:t>
            </w:r>
          </w:p>
        </w:tc>
        <w:tc>
          <w:tcPr>
            <w:tcW w:w="1413" w:type="dxa"/>
            <w:vAlign w:val="center"/>
          </w:tcPr>
          <w:p w14:paraId="6FE6F66D" w14:textId="77777777" w:rsidR="00F137E8" w:rsidRPr="00F56577" w:rsidRDefault="00F137E8" w:rsidP="00C77AFF">
            <w:pPr>
              <w:pStyle w:val="TAC"/>
            </w:pPr>
            <w:r w:rsidRPr="00F56577">
              <w:t>tsc_RB_PCCH</w:t>
            </w:r>
          </w:p>
          <w:p w14:paraId="0A88ACC3" w14:textId="77777777" w:rsidR="00F137E8" w:rsidRPr="00F56577" w:rsidRDefault="00F137E8" w:rsidP="00C77AFF">
            <w:pPr>
              <w:pStyle w:val="TAC"/>
            </w:pPr>
            <w:r w:rsidRPr="00F56577">
              <w:t>(-2)</w:t>
            </w:r>
          </w:p>
        </w:tc>
      </w:tr>
      <w:tr w:rsidR="00F137E8" w:rsidRPr="00F56577" w14:paraId="056FF9D1" w14:textId="77777777" w:rsidTr="00C77AFF">
        <w:trPr>
          <w:jc w:val="center"/>
        </w:trPr>
        <w:tc>
          <w:tcPr>
            <w:tcW w:w="857" w:type="dxa"/>
            <w:vAlign w:val="center"/>
          </w:tcPr>
          <w:p w14:paraId="31030FFB" w14:textId="77777777" w:rsidR="00F137E8" w:rsidRPr="00F56577" w:rsidRDefault="00F137E8" w:rsidP="00C77AFF">
            <w:pPr>
              <w:pStyle w:val="TAH"/>
            </w:pPr>
            <w:r w:rsidRPr="00F56577">
              <w:t>LogCh Type</w:t>
            </w:r>
          </w:p>
        </w:tc>
        <w:tc>
          <w:tcPr>
            <w:tcW w:w="870" w:type="dxa"/>
            <w:vAlign w:val="center"/>
          </w:tcPr>
          <w:p w14:paraId="5D88DD6F" w14:textId="77777777" w:rsidR="00F137E8" w:rsidRPr="00F56577" w:rsidRDefault="00F137E8" w:rsidP="00C77AFF">
            <w:pPr>
              <w:pStyle w:val="TAC"/>
            </w:pPr>
            <w:r w:rsidRPr="00F56577">
              <w:t>DTCH</w:t>
            </w:r>
          </w:p>
        </w:tc>
        <w:tc>
          <w:tcPr>
            <w:tcW w:w="850" w:type="dxa"/>
            <w:vAlign w:val="center"/>
          </w:tcPr>
          <w:p w14:paraId="66A3CF94" w14:textId="77777777" w:rsidR="00F137E8" w:rsidRPr="00F56577" w:rsidRDefault="00F137E8" w:rsidP="00C77AFF">
            <w:pPr>
              <w:pStyle w:val="TAC"/>
            </w:pPr>
            <w:r w:rsidRPr="00F56577">
              <w:t>CCCH</w:t>
            </w:r>
          </w:p>
        </w:tc>
        <w:tc>
          <w:tcPr>
            <w:tcW w:w="851" w:type="dxa"/>
            <w:vAlign w:val="center"/>
          </w:tcPr>
          <w:p w14:paraId="355F3BF4" w14:textId="77777777" w:rsidR="00F137E8" w:rsidRPr="00F56577" w:rsidRDefault="00F137E8" w:rsidP="00C77AFF">
            <w:pPr>
              <w:pStyle w:val="TAC"/>
            </w:pPr>
            <w:r w:rsidRPr="00F56577">
              <w:t>DCCH</w:t>
            </w:r>
          </w:p>
        </w:tc>
        <w:tc>
          <w:tcPr>
            <w:tcW w:w="850" w:type="dxa"/>
            <w:vAlign w:val="center"/>
          </w:tcPr>
          <w:p w14:paraId="218BDBA8" w14:textId="77777777" w:rsidR="00F137E8" w:rsidRPr="00F56577" w:rsidRDefault="00F137E8" w:rsidP="00C77AFF">
            <w:pPr>
              <w:pStyle w:val="TAC"/>
            </w:pPr>
            <w:r w:rsidRPr="00F56577">
              <w:t>DCCH</w:t>
            </w:r>
          </w:p>
        </w:tc>
        <w:tc>
          <w:tcPr>
            <w:tcW w:w="851" w:type="dxa"/>
            <w:vAlign w:val="center"/>
          </w:tcPr>
          <w:p w14:paraId="0D76719C" w14:textId="77777777" w:rsidR="00F137E8" w:rsidRPr="00F56577" w:rsidRDefault="00F137E8" w:rsidP="00C77AFF">
            <w:pPr>
              <w:pStyle w:val="TAC"/>
            </w:pPr>
            <w:r w:rsidRPr="00F56577">
              <w:t>DCCH</w:t>
            </w:r>
          </w:p>
        </w:tc>
        <w:tc>
          <w:tcPr>
            <w:tcW w:w="850" w:type="dxa"/>
            <w:vAlign w:val="center"/>
          </w:tcPr>
          <w:p w14:paraId="13F11C48" w14:textId="77777777" w:rsidR="00F137E8" w:rsidRPr="00F56577" w:rsidRDefault="00F137E8" w:rsidP="00C77AFF">
            <w:pPr>
              <w:pStyle w:val="TAC"/>
            </w:pPr>
            <w:r w:rsidRPr="00F56577">
              <w:t>DCCH</w:t>
            </w:r>
          </w:p>
        </w:tc>
        <w:tc>
          <w:tcPr>
            <w:tcW w:w="1418" w:type="dxa"/>
            <w:vAlign w:val="center"/>
          </w:tcPr>
          <w:p w14:paraId="23D6A8E2" w14:textId="77777777" w:rsidR="00F137E8" w:rsidRPr="00F56577" w:rsidRDefault="00F137E8" w:rsidP="00C77AFF">
            <w:pPr>
              <w:pStyle w:val="TAC"/>
            </w:pPr>
            <w:r w:rsidRPr="00F56577">
              <w:t>BCCH</w:t>
            </w:r>
          </w:p>
        </w:tc>
        <w:tc>
          <w:tcPr>
            <w:tcW w:w="1163" w:type="dxa"/>
            <w:vAlign w:val="center"/>
          </w:tcPr>
          <w:p w14:paraId="7D19BED0" w14:textId="77777777" w:rsidR="00F137E8" w:rsidRPr="00F56577" w:rsidRDefault="00F137E8" w:rsidP="00C77AFF">
            <w:pPr>
              <w:pStyle w:val="TAC"/>
            </w:pPr>
            <w:smartTag w:uri="urn:schemas-microsoft-com:office:smarttags" w:element="stockticker">
              <w:r w:rsidRPr="00F56577">
                <w:t>CTCH</w:t>
              </w:r>
            </w:smartTag>
          </w:p>
        </w:tc>
        <w:tc>
          <w:tcPr>
            <w:tcW w:w="1413" w:type="dxa"/>
            <w:vAlign w:val="center"/>
          </w:tcPr>
          <w:p w14:paraId="5FBA3429" w14:textId="77777777" w:rsidR="00F137E8" w:rsidRPr="00F56577" w:rsidRDefault="00F137E8" w:rsidP="00C77AFF">
            <w:pPr>
              <w:pStyle w:val="TAC"/>
            </w:pPr>
            <w:r w:rsidRPr="00F56577">
              <w:t>PCCH</w:t>
            </w:r>
          </w:p>
        </w:tc>
      </w:tr>
      <w:tr w:rsidR="00F137E8" w:rsidRPr="00F56577" w14:paraId="3EA1C56E" w14:textId="77777777" w:rsidTr="00C77AFF">
        <w:trPr>
          <w:jc w:val="center"/>
        </w:trPr>
        <w:tc>
          <w:tcPr>
            <w:tcW w:w="857" w:type="dxa"/>
            <w:vAlign w:val="center"/>
          </w:tcPr>
          <w:p w14:paraId="33CF7023" w14:textId="77777777" w:rsidR="00F137E8" w:rsidRPr="00F56577" w:rsidRDefault="00F137E8" w:rsidP="00C77AFF">
            <w:pPr>
              <w:pStyle w:val="TAH"/>
            </w:pPr>
            <w:r w:rsidRPr="00F56577">
              <w:t xml:space="preserve">LogCh Identity </w:t>
            </w:r>
          </w:p>
        </w:tc>
        <w:tc>
          <w:tcPr>
            <w:tcW w:w="870" w:type="dxa"/>
            <w:vAlign w:val="center"/>
          </w:tcPr>
          <w:p w14:paraId="380DC4CF" w14:textId="77777777" w:rsidR="00F137E8" w:rsidRPr="00F56577" w:rsidRDefault="00F137E8" w:rsidP="00C77AFF">
            <w:pPr>
              <w:pStyle w:val="TAC"/>
            </w:pPr>
            <w:r w:rsidRPr="00F56577">
              <w:t>tsc_DL_DTCH1</w:t>
            </w:r>
          </w:p>
          <w:p w14:paraId="034407BA" w14:textId="77777777" w:rsidR="00F137E8" w:rsidRPr="00F56577" w:rsidRDefault="00F137E8" w:rsidP="00C77AFF">
            <w:pPr>
              <w:pStyle w:val="TAC"/>
            </w:pPr>
            <w:r w:rsidRPr="00F56577">
              <w:t>(6)</w:t>
            </w:r>
          </w:p>
        </w:tc>
        <w:tc>
          <w:tcPr>
            <w:tcW w:w="850" w:type="dxa"/>
            <w:vAlign w:val="center"/>
          </w:tcPr>
          <w:p w14:paraId="63E92BD5" w14:textId="77777777" w:rsidR="00F137E8" w:rsidRPr="00F56577" w:rsidRDefault="00F137E8" w:rsidP="00C77AFF">
            <w:pPr>
              <w:pStyle w:val="TAC"/>
            </w:pPr>
            <w:r w:rsidRPr="00F56577">
              <w:t>tsc_DL_CCCH5</w:t>
            </w:r>
          </w:p>
          <w:p w14:paraId="03436C3E" w14:textId="77777777" w:rsidR="00F137E8" w:rsidRPr="00F56577" w:rsidRDefault="00F137E8" w:rsidP="00C77AFF">
            <w:pPr>
              <w:pStyle w:val="TAC"/>
            </w:pPr>
            <w:r w:rsidRPr="00F56577">
              <w:t>(5)</w:t>
            </w:r>
          </w:p>
        </w:tc>
        <w:tc>
          <w:tcPr>
            <w:tcW w:w="851" w:type="dxa"/>
            <w:vAlign w:val="center"/>
          </w:tcPr>
          <w:p w14:paraId="4C9C332E" w14:textId="77777777" w:rsidR="00F137E8" w:rsidRPr="00F56577" w:rsidRDefault="00F137E8" w:rsidP="00C77AFF">
            <w:pPr>
              <w:pStyle w:val="TAC"/>
            </w:pPr>
            <w:r w:rsidRPr="00F56577">
              <w:t>tsc_DL_DCCH1</w:t>
            </w:r>
          </w:p>
          <w:p w14:paraId="1F644F72" w14:textId="77777777" w:rsidR="00F137E8" w:rsidRPr="00F56577" w:rsidRDefault="00F137E8" w:rsidP="00C77AFF">
            <w:pPr>
              <w:pStyle w:val="TAC"/>
            </w:pPr>
            <w:r w:rsidRPr="00F56577">
              <w:t>(1)</w:t>
            </w:r>
          </w:p>
        </w:tc>
        <w:tc>
          <w:tcPr>
            <w:tcW w:w="850" w:type="dxa"/>
            <w:vAlign w:val="center"/>
          </w:tcPr>
          <w:p w14:paraId="664889D3" w14:textId="77777777" w:rsidR="00F137E8" w:rsidRPr="00F56577" w:rsidRDefault="00F137E8" w:rsidP="00C77AFF">
            <w:pPr>
              <w:pStyle w:val="TAC"/>
            </w:pPr>
            <w:r w:rsidRPr="00F56577">
              <w:t>tsc_DL_DCCH2</w:t>
            </w:r>
          </w:p>
          <w:p w14:paraId="07DC5373" w14:textId="77777777" w:rsidR="00F137E8" w:rsidRPr="00F56577" w:rsidRDefault="00F137E8" w:rsidP="00C77AFF">
            <w:pPr>
              <w:pStyle w:val="TAC"/>
            </w:pPr>
            <w:r w:rsidRPr="00F56577">
              <w:t>(2)</w:t>
            </w:r>
          </w:p>
        </w:tc>
        <w:tc>
          <w:tcPr>
            <w:tcW w:w="851" w:type="dxa"/>
            <w:vAlign w:val="center"/>
          </w:tcPr>
          <w:p w14:paraId="2A7A168E" w14:textId="77777777" w:rsidR="00F137E8" w:rsidRPr="00F56577" w:rsidRDefault="00F137E8" w:rsidP="00C77AFF">
            <w:pPr>
              <w:pStyle w:val="TAC"/>
            </w:pPr>
            <w:r w:rsidRPr="00F56577">
              <w:t>tsc_DL_DCCH3</w:t>
            </w:r>
          </w:p>
          <w:p w14:paraId="28C00CC5" w14:textId="77777777" w:rsidR="00F137E8" w:rsidRPr="00F56577" w:rsidRDefault="00F137E8" w:rsidP="00C77AFF">
            <w:pPr>
              <w:pStyle w:val="TAC"/>
            </w:pPr>
            <w:r w:rsidRPr="00F56577">
              <w:t>(3)</w:t>
            </w:r>
          </w:p>
        </w:tc>
        <w:tc>
          <w:tcPr>
            <w:tcW w:w="850" w:type="dxa"/>
            <w:vAlign w:val="center"/>
          </w:tcPr>
          <w:p w14:paraId="6AB6AA78" w14:textId="77777777" w:rsidR="00F137E8" w:rsidRPr="00F56577" w:rsidRDefault="00F137E8" w:rsidP="00C77AFF">
            <w:pPr>
              <w:pStyle w:val="TAC"/>
            </w:pPr>
            <w:r w:rsidRPr="00F56577">
              <w:t>tsc_DL_DCCH4</w:t>
            </w:r>
          </w:p>
          <w:p w14:paraId="7CB6B3AD" w14:textId="77777777" w:rsidR="00F137E8" w:rsidRPr="00F56577" w:rsidRDefault="00F137E8" w:rsidP="00C77AFF">
            <w:pPr>
              <w:pStyle w:val="TAC"/>
            </w:pPr>
            <w:r w:rsidRPr="00F56577">
              <w:t>(4)</w:t>
            </w:r>
          </w:p>
        </w:tc>
        <w:tc>
          <w:tcPr>
            <w:tcW w:w="1418" w:type="dxa"/>
          </w:tcPr>
          <w:p w14:paraId="0817FE3E" w14:textId="77777777" w:rsidR="00F137E8" w:rsidRPr="00F56577" w:rsidRDefault="00F137E8" w:rsidP="00C77AFF">
            <w:pPr>
              <w:pStyle w:val="TAC"/>
            </w:pPr>
            <w:r w:rsidRPr="00F56577">
              <w:t>tsc_BCCH6</w:t>
            </w:r>
          </w:p>
          <w:p w14:paraId="1B8156E2" w14:textId="77777777" w:rsidR="00F137E8" w:rsidRPr="00F56577" w:rsidRDefault="00F137E8" w:rsidP="00C77AFF">
            <w:pPr>
              <w:pStyle w:val="TAC"/>
            </w:pPr>
            <w:r w:rsidRPr="00F56577">
              <w:t>(6)</w:t>
            </w:r>
          </w:p>
        </w:tc>
        <w:tc>
          <w:tcPr>
            <w:tcW w:w="1163" w:type="dxa"/>
          </w:tcPr>
          <w:p w14:paraId="4BEEE515" w14:textId="77777777" w:rsidR="00F137E8" w:rsidRPr="00F56577" w:rsidRDefault="00F137E8" w:rsidP="00C77AFF">
            <w:pPr>
              <w:pStyle w:val="TAC"/>
            </w:pPr>
            <w:r w:rsidRPr="00F56577">
              <w:t>Tsc_</w:t>
            </w:r>
            <w:smartTag w:uri="urn:schemas-microsoft-com:office:smarttags" w:element="stockticker">
              <w:r w:rsidRPr="00F56577">
                <w:t>CTCH</w:t>
              </w:r>
            </w:smartTag>
            <w:r w:rsidRPr="00F56577">
              <w:t>1</w:t>
            </w:r>
          </w:p>
          <w:p w14:paraId="26D72D53" w14:textId="77777777" w:rsidR="00F137E8" w:rsidRPr="00F56577" w:rsidRDefault="00F137E8" w:rsidP="00C77AFF">
            <w:pPr>
              <w:pStyle w:val="TAC"/>
            </w:pPr>
            <w:r w:rsidRPr="00F56577">
              <w:t>(11)</w:t>
            </w:r>
          </w:p>
        </w:tc>
        <w:tc>
          <w:tcPr>
            <w:tcW w:w="1413" w:type="dxa"/>
            <w:vAlign w:val="center"/>
          </w:tcPr>
          <w:p w14:paraId="27F282B3" w14:textId="77777777" w:rsidR="00F137E8" w:rsidRPr="00F56577" w:rsidRDefault="00F137E8" w:rsidP="00C77AFF">
            <w:pPr>
              <w:pStyle w:val="TAC"/>
            </w:pPr>
            <w:r w:rsidRPr="00F56577">
              <w:t>tsc_PCCH1</w:t>
            </w:r>
          </w:p>
          <w:p w14:paraId="1D8CD3B0" w14:textId="77777777" w:rsidR="00F137E8" w:rsidRPr="00F56577" w:rsidRDefault="00F137E8" w:rsidP="00C77AFF">
            <w:pPr>
              <w:pStyle w:val="TAC"/>
            </w:pPr>
            <w:r w:rsidRPr="00F56577">
              <w:t>(1)</w:t>
            </w:r>
          </w:p>
        </w:tc>
      </w:tr>
      <w:tr w:rsidR="00F137E8" w:rsidRPr="00F56577" w14:paraId="1524D47E" w14:textId="77777777" w:rsidTr="00C77AFF">
        <w:trPr>
          <w:jc w:val="center"/>
        </w:trPr>
        <w:tc>
          <w:tcPr>
            <w:tcW w:w="857" w:type="dxa"/>
            <w:vAlign w:val="center"/>
          </w:tcPr>
          <w:p w14:paraId="5F1FD32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870" w:type="dxa"/>
            <w:vAlign w:val="center"/>
          </w:tcPr>
          <w:p w14:paraId="62F4FA07" w14:textId="77777777" w:rsidR="00F137E8" w:rsidRPr="00F56577" w:rsidRDefault="00F137E8" w:rsidP="00C77AFF">
            <w:pPr>
              <w:pStyle w:val="TAC"/>
            </w:pPr>
            <w:r w:rsidRPr="00F56577">
              <w:t>AM</w:t>
            </w:r>
          </w:p>
        </w:tc>
        <w:tc>
          <w:tcPr>
            <w:tcW w:w="850" w:type="dxa"/>
            <w:vAlign w:val="center"/>
          </w:tcPr>
          <w:p w14:paraId="6B28BD7A" w14:textId="77777777" w:rsidR="00F137E8" w:rsidRPr="00F56577" w:rsidRDefault="00F137E8" w:rsidP="00C77AFF">
            <w:pPr>
              <w:pStyle w:val="TAC"/>
            </w:pPr>
            <w:r w:rsidRPr="00F56577">
              <w:t>UM</w:t>
            </w:r>
          </w:p>
        </w:tc>
        <w:tc>
          <w:tcPr>
            <w:tcW w:w="851" w:type="dxa"/>
            <w:vAlign w:val="center"/>
          </w:tcPr>
          <w:p w14:paraId="14F9D07B" w14:textId="77777777" w:rsidR="00F137E8" w:rsidRPr="00F56577" w:rsidRDefault="00F137E8" w:rsidP="00C77AFF">
            <w:pPr>
              <w:pStyle w:val="TAC"/>
            </w:pPr>
            <w:r w:rsidRPr="00F56577">
              <w:t>UM</w:t>
            </w:r>
          </w:p>
        </w:tc>
        <w:tc>
          <w:tcPr>
            <w:tcW w:w="850" w:type="dxa"/>
            <w:vAlign w:val="center"/>
          </w:tcPr>
          <w:p w14:paraId="4EBFCC89" w14:textId="77777777" w:rsidR="00F137E8" w:rsidRPr="00F56577" w:rsidRDefault="00F137E8" w:rsidP="00C77AFF">
            <w:pPr>
              <w:pStyle w:val="TAC"/>
            </w:pPr>
            <w:r w:rsidRPr="00F56577">
              <w:t>AM</w:t>
            </w:r>
          </w:p>
        </w:tc>
        <w:tc>
          <w:tcPr>
            <w:tcW w:w="851" w:type="dxa"/>
            <w:vAlign w:val="center"/>
          </w:tcPr>
          <w:p w14:paraId="2F16730C" w14:textId="77777777" w:rsidR="00F137E8" w:rsidRPr="00F56577" w:rsidRDefault="00F137E8" w:rsidP="00C77AFF">
            <w:pPr>
              <w:pStyle w:val="TAC"/>
            </w:pPr>
            <w:r w:rsidRPr="00F56577">
              <w:t>AM</w:t>
            </w:r>
          </w:p>
        </w:tc>
        <w:tc>
          <w:tcPr>
            <w:tcW w:w="850" w:type="dxa"/>
            <w:vAlign w:val="center"/>
          </w:tcPr>
          <w:p w14:paraId="0B484D95" w14:textId="77777777" w:rsidR="00F137E8" w:rsidRPr="00F56577" w:rsidRDefault="00F137E8" w:rsidP="00C77AFF">
            <w:pPr>
              <w:pStyle w:val="TAC"/>
            </w:pPr>
            <w:r w:rsidRPr="00F56577">
              <w:t>AM</w:t>
            </w:r>
          </w:p>
        </w:tc>
        <w:tc>
          <w:tcPr>
            <w:tcW w:w="1418" w:type="dxa"/>
            <w:vAlign w:val="center"/>
          </w:tcPr>
          <w:p w14:paraId="6FD505C6" w14:textId="77777777" w:rsidR="00F137E8" w:rsidRPr="00F56577" w:rsidRDefault="00F137E8" w:rsidP="00C77AFF">
            <w:pPr>
              <w:pStyle w:val="TAC"/>
            </w:pPr>
            <w:r w:rsidRPr="00F56577">
              <w:t>TM</w:t>
            </w:r>
          </w:p>
        </w:tc>
        <w:tc>
          <w:tcPr>
            <w:tcW w:w="1163" w:type="dxa"/>
            <w:vAlign w:val="center"/>
          </w:tcPr>
          <w:p w14:paraId="5A4B630E" w14:textId="77777777" w:rsidR="00F137E8" w:rsidRPr="00F56577" w:rsidRDefault="00F137E8" w:rsidP="00C77AFF">
            <w:pPr>
              <w:pStyle w:val="TAC"/>
            </w:pPr>
            <w:r w:rsidRPr="00F56577">
              <w:t>UM</w:t>
            </w:r>
          </w:p>
        </w:tc>
        <w:tc>
          <w:tcPr>
            <w:tcW w:w="1413" w:type="dxa"/>
            <w:vAlign w:val="center"/>
          </w:tcPr>
          <w:p w14:paraId="1924001B" w14:textId="77777777" w:rsidR="00F137E8" w:rsidRPr="00F56577" w:rsidRDefault="00F137E8" w:rsidP="00C77AFF">
            <w:pPr>
              <w:pStyle w:val="TAC"/>
            </w:pPr>
            <w:r w:rsidRPr="00F56577">
              <w:t>TM</w:t>
            </w:r>
          </w:p>
        </w:tc>
      </w:tr>
      <w:tr w:rsidR="00F137E8" w:rsidRPr="00F56577" w14:paraId="303E3267" w14:textId="77777777" w:rsidTr="00C77AFF">
        <w:trPr>
          <w:jc w:val="center"/>
        </w:trPr>
        <w:tc>
          <w:tcPr>
            <w:tcW w:w="857" w:type="dxa"/>
            <w:vAlign w:val="center"/>
          </w:tcPr>
          <w:p w14:paraId="40F8A098"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870" w:type="dxa"/>
            <w:vAlign w:val="center"/>
          </w:tcPr>
          <w:p w14:paraId="1D35B140" w14:textId="77777777" w:rsidR="00F137E8" w:rsidRPr="00F56577" w:rsidRDefault="00F137E8" w:rsidP="00C77AFF">
            <w:pPr>
              <w:pStyle w:val="TAC"/>
            </w:pPr>
            <w:r w:rsidRPr="00F56577">
              <w:t>1</w:t>
            </w:r>
          </w:p>
        </w:tc>
        <w:tc>
          <w:tcPr>
            <w:tcW w:w="850" w:type="dxa"/>
            <w:vAlign w:val="center"/>
          </w:tcPr>
          <w:p w14:paraId="2FDDA969" w14:textId="77777777" w:rsidR="00F137E8" w:rsidRPr="00F56577" w:rsidRDefault="00F137E8" w:rsidP="00C77AFF">
            <w:pPr>
              <w:pStyle w:val="TAC"/>
            </w:pPr>
            <w:r w:rsidRPr="00F56577">
              <w:t>1</w:t>
            </w:r>
          </w:p>
        </w:tc>
        <w:tc>
          <w:tcPr>
            <w:tcW w:w="851" w:type="dxa"/>
            <w:vAlign w:val="center"/>
          </w:tcPr>
          <w:p w14:paraId="65B8EDB8" w14:textId="77777777" w:rsidR="00F137E8" w:rsidRPr="00F56577" w:rsidRDefault="00F137E8" w:rsidP="00C77AFF">
            <w:pPr>
              <w:pStyle w:val="TAC"/>
            </w:pPr>
            <w:r w:rsidRPr="00F56577">
              <w:t>2</w:t>
            </w:r>
          </w:p>
        </w:tc>
        <w:tc>
          <w:tcPr>
            <w:tcW w:w="850" w:type="dxa"/>
            <w:vAlign w:val="center"/>
          </w:tcPr>
          <w:p w14:paraId="02849E1D" w14:textId="77777777" w:rsidR="00F137E8" w:rsidRPr="00F56577" w:rsidRDefault="00F137E8" w:rsidP="00C77AFF">
            <w:pPr>
              <w:pStyle w:val="TAC"/>
            </w:pPr>
            <w:r w:rsidRPr="00F56577">
              <w:t>3</w:t>
            </w:r>
          </w:p>
        </w:tc>
        <w:tc>
          <w:tcPr>
            <w:tcW w:w="851" w:type="dxa"/>
            <w:vAlign w:val="center"/>
          </w:tcPr>
          <w:p w14:paraId="34B27216" w14:textId="77777777" w:rsidR="00F137E8" w:rsidRPr="00F56577" w:rsidRDefault="00F137E8" w:rsidP="00C77AFF">
            <w:pPr>
              <w:pStyle w:val="TAC"/>
            </w:pPr>
            <w:r w:rsidRPr="00F56577">
              <w:t>4</w:t>
            </w:r>
          </w:p>
        </w:tc>
        <w:tc>
          <w:tcPr>
            <w:tcW w:w="850" w:type="dxa"/>
            <w:vAlign w:val="center"/>
          </w:tcPr>
          <w:p w14:paraId="3CCF8EA3" w14:textId="77777777" w:rsidR="00F137E8" w:rsidRPr="00F56577" w:rsidRDefault="00F137E8" w:rsidP="00C77AFF">
            <w:pPr>
              <w:pStyle w:val="TAC"/>
            </w:pPr>
            <w:r w:rsidRPr="00F56577">
              <w:t>5</w:t>
            </w:r>
          </w:p>
        </w:tc>
        <w:tc>
          <w:tcPr>
            <w:tcW w:w="1418" w:type="dxa"/>
            <w:vAlign w:val="center"/>
          </w:tcPr>
          <w:p w14:paraId="019FC921" w14:textId="77777777" w:rsidR="00F137E8" w:rsidRPr="00F56577" w:rsidRDefault="00F137E8" w:rsidP="00C77AFF">
            <w:pPr>
              <w:pStyle w:val="TAC"/>
            </w:pPr>
            <w:r w:rsidRPr="00F56577">
              <w:t>6</w:t>
            </w:r>
          </w:p>
        </w:tc>
        <w:tc>
          <w:tcPr>
            <w:tcW w:w="1163" w:type="dxa"/>
            <w:vAlign w:val="center"/>
          </w:tcPr>
          <w:p w14:paraId="69F39628" w14:textId="77777777" w:rsidR="00F137E8" w:rsidRPr="00F56577" w:rsidRDefault="00F137E8" w:rsidP="00C77AFF">
            <w:pPr>
              <w:pStyle w:val="TAC"/>
            </w:pPr>
            <w:r w:rsidRPr="00F56577">
              <w:t>7</w:t>
            </w:r>
          </w:p>
        </w:tc>
        <w:tc>
          <w:tcPr>
            <w:tcW w:w="1413" w:type="dxa"/>
            <w:vAlign w:val="center"/>
          </w:tcPr>
          <w:p w14:paraId="40D46BF3" w14:textId="77777777" w:rsidR="00F137E8" w:rsidRPr="00F56577" w:rsidRDefault="00F137E8" w:rsidP="00C77AFF">
            <w:pPr>
              <w:pStyle w:val="TAC"/>
            </w:pPr>
            <w:r w:rsidRPr="00F56577">
              <w:t>1</w:t>
            </w:r>
          </w:p>
        </w:tc>
      </w:tr>
      <w:tr w:rsidR="00F137E8" w:rsidRPr="00F56577" w14:paraId="568DD0B1" w14:textId="77777777" w:rsidTr="00C77AFF">
        <w:trPr>
          <w:jc w:val="center"/>
        </w:trPr>
        <w:tc>
          <w:tcPr>
            <w:tcW w:w="857" w:type="dxa"/>
            <w:vAlign w:val="center"/>
          </w:tcPr>
          <w:p w14:paraId="5D206D30" w14:textId="77777777" w:rsidR="00F137E8" w:rsidRPr="00F56577" w:rsidRDefault="00F137E8" w:rsidP="00C77AFF">
            <w:pPr>
              <w:pStyle w:val="TAH"/>
            </w:pPr>
            <w:r w:rsidRPr="00F56577">
              <w:t>TrCH Type</w:t>
            </w:r>
          </w:p>
        </w:tc>
        <w:tc>
          <w:tcPr>
            <w:tcW w:w="870" w:type="dxa"/>
            <w:vAlign w:val="center"/>
          </w:tcPr>
          <w:p w14:paraId="4009A720" w14:textId="77777777" w:rsidR="00F137E8" w:rsidRPr="00F56577" w:rsidRDefault="00F137E8" w:rsidP="00C77AFF">
            <w:pPr>
              <w:pStyle w:val="TAC"/>
            </w:pPr>
            <w:r w:rsidRPr="00F56577">
              <w:t>FACH</w:t>
            </w:r>
          </w:p>
        </w:tc>
        <w:tc>
          <w:tcPr>
            <w:tcW w:w="6833" w:type="dxa"/>
            <w:gridSpan w:val="7"/>
            <w:vAlign w:val="center"/>
          </w:tcPr>
          <w:p w14:paraId="4D5D448D" w14:textId="77777777" w:rsidR="00F137E8" w:rsidRPr="00F56577" w:rsidRDefault="00F137E8" w:rsidP="00C77AFF">
            <w:pPr>
              <w:pStyle w:val="TAC"/>
            </w:pPr>
            <w:r w:rsidRPr="00F56577">
              <w:t>FACH</w:t>
            </w:r>
          </w:p>
        </w:tc>
        <w:tc>
          <w:tcPr>
            <w:tcW w:w="1413" w:type="dxa"/>
            <w:vAlign w:val="center"/>
          </w:tcPr>
          <w:p w14:paraId="0E1BAB78"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30A69913" w14:textId="77777777" w:rsidTr="00C77AFF">
        <w:trPr>
          <w:jc w:val="center"/>
        </w:trPr>
        <w:tc>
          <w:tcPr>
            <w:tcW w:w="857" w:type="dxa"/>
            <w:vAlign w:val="center"/>
          </w:tcPr>
          <w:p w14:paraId="198BF5B0" w14:textId="77777777" w:rsidR="00F137E8" w:rsidRPr="00F56577" w:rsidRDefault="00F137E8" w:rsidP="00C77AFF">
            <w:pPr>
              <w:pStyle w:val="TAH"/>
            </w:pPr>
            <w:r w:rsidRPr="00F56577">
              <w:t xml:space="preserve">TrCH identity </w:t>
            </w:r>
          </w:p>
        </w:tc>
        <w:tc>
          <w:tcPr>
            <w:tcW w:w="870" w:type="dxa"/>
            <w:vAlign w:val="center"/>
          </w:tcPr>
          <w:p w14:paraId="295D1D2E" w14:textId="77777777" w:rsidR="00F137E8" w:rsidRPr="00F56577" w:rsidRDefault="00F137E8" w:rsidP="00C77AFF">
            <w:pPr>
              <w:pStyle w:val="TAC"/>
            </w:pPr>
            <w:r w:rsidRPr="00F56577">
              <w:t>Tsc_FACH2</w:t>
            </w:r>
          </w:p>
          <w:p w14:paraId="7435490C" w14:textId="77777777" w:rsidR="00F137E8" w:rsidRPr="00F56577" w:rsidRDefault="00F137E8" w:rsidP="00C77AFF">
            <w:pPr>
              <w:pStyle w:val="TAC"/>
            </w:pPr>
            <w:r w:rsidRPr="00F56577">
              <w:t>(14)</w:t>
            </w:r>
          </w:p>
        </w:tc>
        <w:tc>
          <w:tcPr>
            <w:tcW w:w="6833" w:type="dxa"/>
            <w:gridSpan w:val="7"/>
            <w:vAlign w:val="center"/>
          </w:tcPr>
          <w:p w14:paraId="3B403B4F" w14:textId="77777777" w:rsidR="00F137E8" w:rsidRPr="00F56577" w:rsidRDefault="00F137E8" w:rsidP="00C77AFF">
            <w:pPr>
              <w:pStyle w:val="TAC"/>
            </w:pPr>
            <w:r w:rsidRPr="00F56577">
              <w:t>tsc_FACH1</w:t>
            </w:r>
          </w:p>
          <w:p w14:paraId="2A30198C" w14:textId="77777777" w:rsidR="00F137E8" w:rsidRPr="00F56577" w:rsidRDefault="00F137E8" w:rsidP="00C77AFF">
            <w:pPr>
              <w:pStyle w:val="TAC"/>
            </w:pPr>
            <w:r w:rsidRPr="00F56577">
              <w:t>(13)</w:t>
            </w:r>
          </w:p>
        </w:tc>
        <w:tc>
          <w:tcPr>
            <w:tcW w:w="1413" w:type="dxa"/>
            <w:vAlign w:val="center"/>
          </w:tcPr>
          <w:p w14:paraId="1250CD27"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40DB1AF9" w14:textId="77777777" w:rsidR="00F137E8" w:rsidRPr="00F56577" w:rsidRDefault="00F137E8" w:rsidP="00C77AFF">
            <w:pPr>
              <w:pStyle w:val="TAC"/>
            </w:pPr>
            <w:r w:rsidRPr="00F56577">
              <w:t>(12)</w:t>
            </w:r>
          </w:p>
        </w:tc>
      </w:tr>
      <w:tr w:rsidR="00F137E8" w:rsidRPr="00F56577" w14:paraId="485C305E" w14:textId="77777777" w:rsidTr="00C77AFF">
        <w:trPr>
          <w:jc w:val="center"/>
        </w:trPr>
        <w:tc>
          <w:tcPr>
            <w:tcW w:w="857" w:type="dxa"/>
            <w:vAlign w:val="center"/>
          </w:tcPr>
          <w:p w14:paraId="024B46D9" w14:textId="77777777" w:rsidR="00F137E8" w:rsidRPr="00F56577" w:rsidRDefault="00F137E8" w:rsidP="00C77AFF">
            <w:pPr>
              <w:pStyle w:val="TAH"/>
            </w:pPr>
            <w:r w:rsidRPr="00F56577">
              <w:t>PhyCh Type</w:t>
            </w:r>
          </w:p>
        </w:tc>
        <w:tc>
          <w:tcPr>
            <w:tcW w:w="9116" w:type="dxa"/>
            <w:gridSpan w:val="9"/>
            <w:vAlign w:val="center"/>
          </w:tcPr>
          <w:p w14:paraId="1CE99740" w14:textId="77777777" w:rsidR="00F137E8" w:rsidRPr="00F56577" w:rsidRDefault="00F137E8" w:rsidP="00C77AFF">
            <w:pPr>
              <w:pStyle w:val="TAC"/>
            </w:pPr>
            <w:r w:rsidRPr="00F56577">
              <w:t>Secondary CCPCH</w:t>
            </w:r>
          </w:p>
        </w:tc>
      </w:tr>
      <w:tr w:rsidR="00F137E8" w:rsidRPr="00F56577" w14:paraId="6CB89632" w14:textId="77777777" w:rsidTr="00C77AFF">
        <w:trPr>
          <w:jc w:val="center"/>
        </w:trPr>
        <w:tc>
          <w:tcPr>
            <w:tcW w:w="857" w:type="dxa"/>
            <w:vAlign w:val="center"/>
          </w:tcPr>
          <w:p w14:paraId="13B866E2" w14:textId="77777777" w:rsidR="00F137E8" w:rsidRPr="00F56577" w:rsidRDefault="00F137E8" w:rsidP="00C77AFF">
            <w:pPr>
              <w:pStyle w:val="TAH"/>
            </w:pPr>
            <w:r w:rsidRPr="00F56577">
              <w:t xml:space="preserve">PhyCH identity </w:t>
            </w:r>
          </w:p>
        </w:tc>
        <w:tc>
          <w:tcPr>
            <w:tcW w:w="9116" w:type="dxa"/>
            <w:gridSpan w:val="9"/>
            <w:vAlign w:val="center"/>
          </w:tcPr>
          <w:p w14:paraId="244FB2B0" w14:textId="77777777" w:rsidR="00F137E8" w:rsidRPr="00F56577" w:rsidRDefault="00F137E8" w:rsidP="00C77AFF">
            <w:pPr>
              <w:pStyle w:val="TAC"/>
            </w:pPr>
            <w:r w:rsidRPr="00F56577">
              <w:t>tsc_S_CCPCH1</w:t>
            </w:r>
          </w:p>
          <w:p w14:paraId="2086C176" w14:textId="77777777" w:rsidR="00F137E8" w:rsidRPr="00F56577" w:rsidRDefault="00F137E8" w:rsidP="00C77AFF">
            <w:pPr>
              <w:pStyle w:val="TAC"/>
            </w:pPr>
            <w:r w:rsidRPr="00F56577">
              <w:t>(5)</w:t>
            </w:r>
          </w:p>
        </w:tc>
      </w:tr>
    </w:tbl>
    <w:p w14:paraId="0066DD33" w14:textId="77777777" w:rsidR="00F137E8" w:rsidRPr="00F56577" w:rsidRDefault="00F137E8" w:rsidP="00F137E8"/>
    <w:p w14:paraId="0540A9B3" w14:textId="77777777" w:rsidR="00F137E8" w:rsidRPr="00F56577" w:rsidRDefault="00F137E8" w:rsidP="00F137E8">
      <w:pPr>
        <w:pStyle w:val="Heading3"/>
      </w:pPr>
      <w:bookmarkStart w:id="376" w:name="_Toc476219406"/>
      <w:r w:rsidRPr="00F56577">
        <w:lastRenderedPageBreak/>
        <w:t>8.3.14</w:t>
      </w:r>
      <w:r w:rsidRPr="00F56577">
        <w:tab/>
        <w:t>Configuration of Cell_Four_DTCH_CS_PS, Cell_Four_DTCH_PS_CS</w:t>
      </w:r>
      <w:bookmarkEnd w:id="376"/>
    </w:p>
    <w:p w14:paraId="1CBAE60A"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6.10.2.4.1.40.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RB tests.</w:t>
      </w:r>
    </w:p>
    <w:p w14:paraId="4917BD59" w14:textId="77777777" w:rsidR="00F137E8" w:rsidRPr="00F56577" w:rsidRDefault="00F137E8" w:rsidP="00F137E8">
      <w:pPr>
        <w:pStyle w:val="TH"/>
      </w:pPr>
      <w:r w:rsidRPr="00F56577">
        <w:t>Table 8.3.14.1: Uplink configuration of Cell_Four_DTCH_CS_PS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248"/>
        <w:gridCol w:w="1248"/>
        <w:gridCol w:w="1248"/>
        <w:gridCol w:w="1248"/>
        <w:gridCol w:w="1676"/>
        <w:gridCol w:w="1984"/>
      </w:tblGrid>
      <w:tr w:rsidR="00F137E8" w:rsidRPr="00F56577" w14:paraId="1EC71F90" w14:textId="77777777" w:rsidTr="00C77AFF">
        <w:trPr>
          <w:cantSplit/>
          <w:jc w:val="center"/>
        </w:trPr>
        <w:tc>
          <w:tcPr>
            <w:tcW w:w="805" w:type="dxa"/>
            <w:vAlign w:val="center"/>
          </w:tcPr>
          <w:p w14:paraId="2EC7DD55" w14:textId="77777777" w:rsidR="00F137E8" w:rsidRPr="00F56577" w:rsidRDefault="00F137E8" w:rsidP="00C77AFF">
            <w:pPr>
              <w:pStyle w:val="TAH"/>
            </w:pPr>
            <w:r w:rsidRPr="00F56577">
              <w:t>RB Identity</w:t>
            </w:r>
          </w:p>
        </w:tc>
        <w:tc>
          <w:tcPr>
            <w:tcW w:w="1248" w:type="dxa"/>
            <w:vAlign w:val="center"/>
          </w:tcPr>
          <w:p w14:paraId="4482C784" w14:textId="77777777" w:rsidR="00F137E8" w:rsidRPr="00F56577" w:rsidRDefault="00F137E8" w:rsidP="00C77AFF">
            <w:pPr>
              <w:pStyle w:val="TAC"/>
            </w:pPr>
            <w:r w:rsidRPr="00F56577">
              <w:t>tsc_RB10</w:t>
            </w:r>
          </w:p>
          <w:p w14:paraId="682CF149" w14:textId="77777777" w:rsidR="00F137E8" w:rsidRPr="00F56577" w:rsidRDefault="00F137E8" w:rsidP="00C77AFF">
            <w:pPr>
              <w:pStyle w:val="TAC"/>
            </w:pPr>
            <w:r w:rsidRPr="00F56577">
              <w:t>(10)</w:t>
            </w:r>
          </w:p>
        </w:tc>
        <w:tc>
          <w:tcPr>
            <w:tcW w:w="1248" w:type="dxa"/>
            <w:vAlign w:val="center"/>
          </w:tcPr>
          <w:p w14:paraId="1F3171A9" w14:textId="77777777" w:rsidR="00F137E8" w:rsidRPr="00F56577" w:rsidRDefault="00F137E8" w:rsidP="00C77AFF">
            <w:pPr>
              <w:pStyle w:val="TAC"/>
            </w:pPr>
            <w:r w:rsidRPr="00F56577">
              <w:t>tsc_RB11</w:t>
            </w:r>
          </w:p>
          <w:p w14:paraId="46E228B3" w14:textId="77777777" w:rsidR="00F137E8" w:rsidRPr="00F56577" w:rsidRDefault="00F137E8" w:rsidP="00C77AFF">
            <w:pPr>
              <w:pStyle w:val="TAC"/>
            </w:pPr>
            <w:r w:rsidRPr="00F56577">
              <w:t>(11)</w:t>
            </w:r>
          </w:p>
        </w:tc>
        <w:tc>
          <w:tcPr>
            <w:tcW w:w="1248" w:type="dxa"/>
            <w:vAlign w:val="center"/>
          </w:tcPr>
          <w:p w14:paraId="6D403FBB" w14:textId="77777777" w:rsidR="00F137E8" w:rsidRPr="00F56577" w:rsidRDefault="00F137E8" w:rsidP="00C77AFF">
            <w:pPr>
              <w:pStyle w:val="TAC"/>
            </w:pPr>
            <w:r w:rsidRPr="00F56577">
              <w:t>tsc_RB12</w:t>
            </w:r>
          </w:p>
          <w:p w14:paraId="54D9C791" w14:textId="77777777" w:rsidR="00F137E8" w:rsidRPr="00F56577" w:rsidRDefault="00F137E8" w:rsidP="00C77AFF">
            <w:pPr>
              <w:pStyle w:val="TAC"/>
            </w:pPr>
            <w:r w:rsidRPr="00F56577">
              <w:t>(12)</w:t>
            </w:r>
          </w:p>
        </w:tc>
        <w:tc>
          <w:tcPr>
            <w:tcW w:w="1248" w:type="dxa"/>
            <w:vAlign w:val="center"/>
          </w:tcPr>
          <w:p w14:paraId="41C9EF66" w14:textId="77777777" w:rsidR="00F137E8" w:rsidRPr="00F56577" w:rsidRDefault="00F137E8" w:rsidP="00C77AFF">
            <w:pPr>
              <w:pStyle w:val="TAC"/>
            </w:pPr>
            <w:r w:rsidRPr="00F56577">
              <w:t>tsc_RB20</w:t>
            </w:r>
          </w:p>
          <w:p w14:paraId="7AF20134" w14:textId="77777777" w:rsidR="00F137E8" w:rsidRPr="00F56577" w:rsidRDefault="00F137E8" w:rsidP="00C77AFF">
            <w:pPr>
              <w:pStyle w:val="TAC"/>
            </w:pPr>
            <w:r w:rsidRPr="00F56577">
              <w:t>(20)</w:t>
            </w:r>
          </w:p>
        </w:tc>
        <w:tc>
          <w:tcPr>
            <w:tcW w:w="1676" w:type="dxa"/>
            <w:vMerge w:val="restart"/>
            <w:vAlign w:val="center"/>
          </w:tcPr>
          <w:p w14:paraId="31253056"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984" w:type="dxa"/>
            <w:vMerge w:val="restart"/>
            <w:vAlign w:val="center"/>
          </w:tcPr>
          <w:p w14:paraId="7ABC243D"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3C214F93" w14:textId="77777777" w:rsidTr="00C77AFF">
        <w:trPr>
          <w:cantSplit/>
          <w:jc w:val="center"/>
        </w:trPr>
        <w:tc>
          <w:tcPr>
            <w:tcW w:w="805" w:type="dxa"/>
            <w:vAlign w:val="center"/>
          </w:tcPr>
          <w:p w14:paraId="5812A443" w14:textId="77777777" w:rsidR="00F137E8" w:rsidRPr="00F56577" w:rsidRDefault="00F137E8" w:rsidP="00C77AFF">
            <w:pPr>
              <w:pStyle w:val="TAH"/>
            </w:pPr>
            <w:r w:rsidRPr="00F56577">
              <w:t>LogCh Type</w:t>
            </w:r>
          </w:p>
        </w:tc>
        <w:tc>
          <w:tcPr>
            <w:tcW w:w="1248" w:type="dxa"/>
            <w:vAlign w:val="center"/>
          </w:tcPr>
          <w:p w14:paraId="5E348D15" w14:textId="77777777" w:rsidR="00F137E8" w:rsidRPr="00F56577" w:rsidRDefault="00F137E8" w:rsidP="00C77AFF">
            <w:pPr>
              <w:pStyle w:val="TAC"/>
            </w:pPr>
            <w:r w:rsidRPr="00F56577">
              <w:t>DTCH</w:t>
            </w:r>
          </w:p>
        </w:tc>
        <w:tc>
          <w:tcPr>
            <w:tcW w:w="1248" w:type="dxa"/>
            <w:vAlign w:val="center"/>
          </w:tcPr>
          <w:p w14:paraId="21154A4E" w14:textId="77777777" w:rsidR="00F137E8" w:rsidRPr="00F56577" w:rsidRDefault="00F137E8" w:rsidP="00C77AFF">
            <w:pPr>
              <w:pStyle w:val="TAC"/>
            </w:pPr>
            <w:r w:rsidRPr="00F56577">
              <w:t>DTCH</w:t>
            </w:r>
          </w:p>
        </w:tc>
        <w:tc>
          <w:tcPr>
            <w:tcW w:w="1248" w:type="dxa"/>
            <w:vAlign w:val="center"/>
          </w:tcPr>
          <w:p w14:paraId="48D0467C" w14:textId="77777777" w:rsidR="00F137E8" w:rsidRPr="00F56577" w:rsidRDefault="00F137E8" w:rsidP="00C77AFF">
            <w:pPr>
              <w:pStyle w:val="TAC"/>
            </w:pPr>
            <w:r w:rsidRPr="00F56577">
              <w:t>DTCH</w:t>
            </w:r>
          </w:p>
        </w:tc>
        <w:tc>
          <w:tcPr>
            <w:tcW w:w="1248" w:type="dxa"/>
            <w:vAlign w:val="center"/>
          </w:tcPr>
          <w:p w14:paraId="792CED11" w14:textId="77777777" w:rsidR="00F137E8" w:rsidRPr="00F56577" w:rsidRDefault="00F137E8" w:rsidP="00C77AFF">
            <w:pPr>
              <w:pStyle w:val="TAC"/>
            </w:pPr>
            <w:r w:rsidRPr="00F56577">
              <w:t>DTCH</w:t>
            </w:r>
          </w:p>
        </w:tc>
        <w:tc>
          <w:tcPr>
            <w:tcW w:w="1676" w:type="dxa"/>
            <w:vMerge/>
            <w:vAlign w:val="center"/>
          </w:tcPr>
          <w:p w14:paraId="4B8FA634" w14:textId="77777777" w:rsidR="00F137E8" w:rsidRPr="00F56577" w:rsidRDefault="00F137E8" w:rsidP="00C77AFF">
            <w:pPr>
              <w:pStyle w:val="TAC"/>
            </w:pPr>
          </w:p>
        </w:tc>
        <w:tc>
          <w:tcPr>
            <w:tcW w:w="1984" w:type="dxa"/>
            <w:vMerge/>
            <w:vAlign w:val="center"/>
          </w:tcPr>
          <w:p w14:paraId="60E7EAA3" w14:textId="77777777" w:rsidR="00F137E8" w:rsidRPr="00F56577" w:rsidRDefault="00F137E8" w:rsidP="00C77AFF">
            <w:pPr>
              <w:pStyle w:val="TAC"/>
            </w:pPr>
          </w:p>
        </w:tc>
      </w:tr>
      <w:tr w:rsidR="00F137E8" w:rsidRPr="00F56577" w14:paraId="239CB452" w14:textId="77777777" w:rsidTr="00C77AFF">
        <w:trPr>
          <w:cantSplit/>
          <w:jc w:val="center"/>
        </w:trPr>
        <w:tc>
          <w:tcPr>
            <w:tcW w:w="805" w:type="dxa"/>
            <w:vAlign w:val="center"/>
          </w:tcPr>
          <w:p w14:paraId="64F68481" w14:textId="77777777" w:rsidR="00F137E8" w:rsidRPr="00F56577" w:rsidRDefault="00F137E8" w:rsidP="00C77AFF">
            <w:pPr>
              <w:pStyle w:val="TAH"/>
            </w:pPr>
            <w:r w:rsidRPr="00F56577">
              <w:t xml:space="preserve">LogCh Identity </w:t>
            </w:r>
          </w:p>
        </w:tc>
        <w:tc>
          <w:tcPr>
            <w:tcW w:w="1248" w:type="dxa"/>
            <w:vAlign w:val="center"/>
          </w:tcPr>
          <w:p w14:paraId="60463B5A" w14:textId="77777777" w:rsidR="00F137E8" w:rsidRPr="00F56577" w:rsidRDefault="00F137E8" w:rsidP="00C77AFF">
            <w:pPr>
              <w:pStyle w:val="TAC"/>
            </w:pPr>
            <w:r w:rsidRPr="00F56577">
              <w:t>tsc_UL_DTCH1</w:t>
            </w:r>
          </w:p>
          <w:p w14:paraId="015FDA85" w14:textId="77777777" w:rsidR="00F137E8" w:rsidRPr="00F56577" w:rsidRDefault="00F137E8" w:rsidP="00C77AFF">
            <w:pPr>
              <w:pStyle w:val="TAC"/>
            </w:pPr>
            <w:r w:rsidRPr="00F56577">
              <w:t>(7)</w:t>
            </w:r>
          </w:p>
        </w:tc>
        <w:tc>
          <w:tcPr>
            <w:tcW w:w="1248" w:type="dxa"/>
            <w:vAlign w:val="center"/>
          </w:tcPr>
          <w:p w14:paraId="554EC63B" w14:textId="77777777" w:rsidR="00F137E8" w:rsidRPr="00F56577" w:rsidRDefault="00F137E8" w:rsidP="00C77AFF">
            <w:pPr>
              <w:pStyle w:val="TAC"/>
            </w:pPr>
            <w:r w:rsidRPr="00F56577">
              <w:t>tsc_UL_DTCH2</w:t>
            </w:r>
          </w:p>
          <w:p w14:paraId="4A179BD4" w14:textId="77777777" w:rsidR="00F137E8" w:rsidRPr="00F56577" w:rsidRDefault="00F137E8" w:rsidP="00C77AFF">
            <w:pPr>
              <w:pStyle w:val="TAC"/>
            </w:pPr>
            <w:r w:rsidRPr="00F56577">
              <w:t>(8)</w:t>
            </w:r>
          </w:p>
        </w:tc>
        <w:tc>
          <w:tcPr>
            <w:tcW w:w="1248" w:type="dxa"/>
            <w:vAlign w:val="center"/>
          </w:tcPr>
          <w:p w14:paraId="06C1E385" w14:textId="77777777" w:rsidR="00F137E8" w:rsidRPr="00F56577" w:rsidRDefault="00F137E8" w:rsidP="00C77AFF">
            <w:pPr>
              <w:pStyle w:val="TAC"/>
            </w:pPr>
            <w:r w:rsidRPr="00F56577">
              <w:t>tsc_UL_DTCH3</w:t>
            </w:r>
          </w:p>
          <w:p w14:paraId="57420E14" w14:textId="77777777" w:rsidR="00F137E8" w:rsidRPr="00F56577" w:rsidRDefault="00F137E8" w:rsidP="00C77AFF">
            <w:pPr>
              <w:pStyle w:val="TAC"/>
            </w:pPr>
            <w:r w:rsidRPr="00F56577">
              <w:t>(9)</w:t>
            </w:r>
          </w:p>
        </w:tc>
        <w:tc>
          <w:tcPr>
            <w:tcW w:w="1248" w:type="dxa"/>
            <w:vAlign w:val="center"/>
          </w:tcPr>
          <w:p w14:paraId="1C22E7EA" w14:textId="77777777" w:rsidR="00F137E8" w:rsidRPr="00F56577" w:rsidRDefault="00F137E8" w:rsidP="00C77AFF">
            <w:pPr>
              <w:pStyle w:val="TAC"/>
            </w:pPr>
            <w:r w:rsidRPr="00F56577">
              <w:t>tsc_UL_DTCH4</w:t>
            </w:r>
          </w:p>
          <w:p w14:paraId="0227BCE6" w14:textId="77777777" w:rsidR="00F137E8" w:rsidRPr="00F56577" w:rsidRDefault="00F137E8" w:rsidP="00C77AFF">
            <w:pPr>
              <w:pStyle w:val="TAC"/>
            </w:pPr>
            <w:r w:rsidRPr="00F56577">
              <w:t>(10)</w:t>
            </w:r>
          </w:p>
        </w:tc>
        <w:tc>
          <w:tcPr>
            <w:tcW w:w="1676" w:type="dxa"/>
            <w:vMerge/>
            <w:vAlign w:val="center"/>
          </w:tcPr>
          <w:p w14:paraId="49868292" w14:textId="77777777" w:rsidR="00F137E8" w:rsidRPr="00F56577" w:rsidRDefault="00F137E8" w:rsidP="00C77AFF">
            <w:pPr>
              <w:pStyle w:val="TAC"/>
              <w:rPr>
                <w:sz w:val="14"/>
              </w:rPr>
            </w:pPr>
          </w:p>
        </w:tc>
        <w:tc>
          <w:tcPr>
            <w:tcW w:w="1984" w:type="dxa"/>
            <w:vMerge/>
            <w:vAlign w:val="center"/>
          </w:tcPr>
          <w:p w14:paraId="484BEBAA" w14:textId="77777777" w:rsidR="00F137E8" w:rsidRPr="00F56577" w:rsidRDefault="00F137E8" w:rsidP="00C77AFF">
            <w:pPr>
              <w:pStyle w:val="TAC"/>
              <w:rPr>
                <w:sz w:val="14"/>
              </w:rPr>
            </w:pPr>
          </w:p>
        </w:tc>
      </w:tr>
      <w:tr w:rsidR="00F137E8" w:rsidRPr="00F56577" w14:paraId="58D1D3FF" w14:textId="77777777" w:rsidTr="00C77AFF">
        <w:trPr>
          <w:cantSplit/>
          <w:jc w:val="center"/>
        </w:trPr>
        <w:tc>
          <w:tcPr>
            <w:tcW w:w="805" w:type="dxa"/>
            <w:vAlign w:val="center"/>
          </w:tcPr>
          <w:p w14:paraId="4DBE8647"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8" w:type="dxa"/>
            <w:vAlign w:val="center"/>
          </w:tcPr>
          <w:p w14:paraId="21323F7D" w14:textId="77777777" w:rsidR="00F137E8" w:rsidRPr="00F56577" w:rsidRDefault="00F137E8" w:rsidP="00C77AFF">
            <w:pPr>
              <w:pStyle w:val="TAC"/>
            </w:pPr>
            <w:r w:rsidRPr="00F56577">
              <w:t>TM</w:t>
            </w:r>
          </w:p>
        </w:tc>
        <w:tc>
          <w:tcPr>
            <w:tcW w:w="1248" w:type="dxa"/>
            <w:vAlign w:val="center"/>
          </w:tcPr>
          <w:p w14:paraId="1FBA7541" w14:textId="77777777" w:rsidR="00F137E8" w:rsidRPr="00F56577" w:rsidRDefault="00F137E8" w:rsidP="00C77AFF">
            <w:pPr>
              <w:pStyle w:val="TAC"/>
            </w:pPr>
            <w:r w:rsidRPr="00F56577">
              <w:t>TM</w:t>
            </w:r>
          </w:p>
        </w:tc>
        <w:tc>
          <w:tcPr>
            <w:tcW w:w="1248" w:type="dxa"/>
            <w:vAlign w:val="center"/>
          </w:tcPr>
          <w:p w14:paraId="4F310618" w14:textId="77777777" w:rsidR="00F137E8" w:rsidRPr="00F56577" w:rsidRDefault="00F137E8" w:rsidP="00C77AFF">
            <w:pPr>
              <w:pStyle w:val="TAC"/>
            </w:pPr>
            <w:r w:rsidRPr="00F56577">
              <w:t>TM</w:t>
            </w:r>
          </w:p>
        </w:tc>
        <w:tc>
          <w:tcPr>
            <w:tcW w:w="1248" w:type="dxa"/>
            <w:vAlign w:val="center"/>
          </w:tcPr>
          <w:p w14:paraId="26C3AB80" w14:textId="77777777" w:rsidR="00F137E8" w:rsidRPr="00F56577" w:rsidRDefault="00F137E8" w:rsidP="00C77AFF">
            <w:pPr>
              <w:pStyle w:val="TAC"/>
            </w:pPr>
            <w:r w:rsidRPr="00F56577">
              <w:t>AM</w:t>
            </w:r>
          </w:p>
        </w:tc>
        <w:tc>
          <w:tcPr>
            <w:tcW w:w="1676" w:type="dxa"/>
            <w:vMerge/>
            <w:vAlign w:val="center"/>
          </w:tcPr>
          <w:p w14:paraId="3B970CBD" w14:textId="77777777" w:rsidR="00F137E8" w:rsidRPr="00F56577" w:rsidRDefault="00F137E8" w:rsidP="00C77AFF">
            <w:pPr>
              <w:pStyle w:val="TAC"/>
            </w:pPr>
          </w:p>
        </w:tc>
        <w:tc>
          <w:tcPr>
            <w:tcW w:w="1984" w:type="dxa"/>
            <w:vMerge/>
            <w:vAlign w:val="center"/>
          </w:tcPr>
          <w:p w14:paraId="2CD09431" w14:textId="77777777" w:rsidR="00F137E8" w:rsidRPr="00F56577" w:rsidRDefault="00F137E8" w:rsidP="00C77AFF">
            <w:pPr>
              <w:pStyle w:val="TAC"/>
            </w:pPr>
          </w:p>
        </w:tc>
      </w:tr>
      <w:tr w:rsidR="00F137E8" w:rsidRPr="00F56577" w14:paraId="7F0635BE" w14:textId="77777777" w:rsidTr="00C77AFF">
        <w:trPr>
          <w:cantSplit/>
          <w:jc w:val="center"/>
        </w:trPr>
        <w:tc>
          <w:tcPr>
            <w:tcW w:w="805" w:type="dxa"/>
            <w:vAlign w:val="center"/>
          </w:tcPr>
          <w:p w14:paraId="04BEC052"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8" w:type="dxa"/>
            <w:vAlign w:val="center"/>
          </w:tcPr>
          <w:p w14:paraId="24E4C5BC" w14:textId="77777777" w:rsidR="00F137E8" w:rsidRPr="00F56577" w:rsidRDefault="00F137E8" w:rsidP="00C77AFF">
            <w:pPr>
              <w:pStyle w:val="TAC"/>
            </w:pPr>
            <w:r w:rsidRPr="00F56577">
              <w:t>1</w:t>
            </w:r>
          </w:p>
        </w:tc>
        <w:tc>
          <w:tcPr>
            <w:tcW w:w="1248" w:type="dxa"/>
            <w:vAlign w:val="center"/>
          </w:tcPr>
          <w:p w14:paraId="77827CC2" w14:textId="77777777" w:rsidR="00F137E8" w:rsidRPr="00F56577" w:rsidRDefault="00F137E8" w:rsidP="00C77AFF">
            <w:pPr>
              <w:pStyle w:val="TAC"/>
            </w:pPr>
            <w:r w:rsidRPr="00F56577">
              <w:t>1</w:t>
            </w:r>
          </w:p>
        </w:tc>
        <w:tc>
          <w:tcPr>
            <w:tcW w:w="1248" w:type="dxa"/>
            <w:vAlign w:val="center"/>
          </w:tcPr>
          <w:p w14:paraId="63F918E8" w14:textId="77777777" w:rsidR="00F137E8" w:rsidRPr="00F56577" w:rsidRDefault="00F137E8" w:rsidP="00C77AFF">
            <w:pPr>
              <w:pStyle w:val="TAC"/>
            </w:pPr>
            <w:r w:rsidRPr="00F56577">
              <w:t>1</w:t>
            </w:r>
          </w:p>
        </w:tc>
        <w:tc>
          <w:tcPr>
            <w:tcW w:w="1248" w:type="dxa"/>
            <w:vAlign w:val="center"/>
          </w:tcPr>
          <w:p w14:paraId="663D74FD" w14:textId="77777777" w:rsidR="00F137E8" w:rsidRPr="00F56577" w:rsidRDefault="00F137E8" w:rsidP="00C77AFF">
            <w:pPr>
              <w:pStyle w:val="TAC"/>
            </w:pPr>
            <w:r w:rsidRPr="00F56577">
              <w:t>1</w:t>
            </w:r>
          </w:p>
        </w:tc>
        <w:tc>
          <w:tcPr>
            <w:tcW w:w="1676" w:type="dxa"/>
            <w:vMerge/>
            <w:vAlign w:val="center"/>
          </w:tcPr>
          <w:p w14:paraId="5EBDFFA6" w14:textId="77777777" w:rsidR="00F137E8" w:rsidRPr="00F56577" w:rsidRDefault="00F137E8" w:rsidP="00C77AFF">
            <w:pPr>
              <w:pStyle w:val="TAC"/>
            </w:pPr>
          </w:p>
        </w:tc>
        <w:tc>
          <w:tcPr>
            <w:tcW w:w="1984" w:type="dxa"/>
            <w:vMerge/>
            <w:vAlign w:val="center"/>
          </w:tcPr>
          <w:p w14:paraId="3A05792B" w14:textId="77777777" w:rsidR="00F137E8" w:rsidRPr="00F56577" w:rsidRDefault="00F137E8" w:rsidP="00C77AFF">
            <w:pPr>
              <w:pStyle w:val="TAC"/>
            </w:pPr>
          </w:p>
        </w:tc>
      </w:tr>
      <w:tr w:rsidR="00F137E8" w:rsidRPr="00F56577" w14:paraId="1361C439" w14:textId="77777777" w:rsidTr="00C77AFF">
        <w:trPr>
          <w:cantSplit/>
          <w:jc w:val="center"/>
        </w:trPr>
        <w:tc>
          <w:tcPr>
            <w:tcW w:w="805" w:type="dxa"/>
            <w:vAlign w:val="center"/>
          </w:tcPr>
          <w:p w14:paraId="2C48B309" w14:textId="77777777" w:rsidR="00F137E8" w:rsidRPr="00F56577" w:rsidRDefault="00F137E8" w:rsidP="00C77AFF">
            <w:pPr>
              <w:pStyle w:val="TAH"/>
            </w:pPr>
            <w:r w:rsidRPr="00F56577">
              <w:t>TrCH Type</w:t>
            </w:r>
          </w:p>
        </w:tc>
        <w:tc>
          <w:tcPr>
            <w:tcW w:w="1248" w:type="dxa"/>
            <w:vAlign w:val="center"/>
          </w:tcPr>
          <w:p w14:paraId="7C09213B"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054CC0C9"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6C8C854E"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65E2FA91" w14:textId="77777777" w:rsidR="00F137E8" w:rsidRPr="00F56577" w:rsidRDefault="00F137E8" w:rsidP="00C77AFF">
            <w:pPr>
              <w:pStyle w:val="TAC"/>
            </w:pPr>
            <w:smartTag w:uri="urn:schemas-microsoft-com:office:smarttags" w:element="stockticker">
              <w:r w:rsidRPr="00F56577">
                <w:t>DCH</w:t>
              </w:r>
            </w:smartTag>
          </w:p>
        </w:tc>
        <w:tc>
          <w:tcPr>
            <w:tcW w:w="1676" w:type="dxa"/>
            <w:vMerge/>
            <w:vAlign w:val="center"/>
          </w:tcPr>
          <w:p w14:paraId="4FB388FB" w14:textId="77777777" w:rsidR="00F137E8" w:rsidRPr="00F56577" w:rsidRDefault="00F137E8" w:rsidP="00C77AFF">
            <w:pPr>
              <w:pStyle w:val="TAC"/>
            </w:pPr>
          </w:p>
        </w:tc>
        <w:tc>
          <w:tcPr>
            <w:tcW w:w="1984" w:type="dxa"/>
            <w:vMerge/>
            <w:vAlign w:val="center"/>
          </w:tcPr>
          <w:p w14:paraId="359AEC23" w14:textId="77777777" w:rsidR="00F137E8" w:rsidRPr="00F56577" w:rsidRDefault="00F137E8" w:rsidP="00C77AFF">
            <w:pPr>
              <w:pStyle w:val="TAC"/>
            </w:pPr>
          </w:p>
        </w:tc>
      </w:tr>
      <w:tr w:rsidR="00F137E8" w:rsidRPr="00F56577" w14:paraId="478B6937" w14:textId="77777777" w:rsidTr="00C77AFF">
        <w:trPr>
          <w:cantSplit/>
          <w:jc w:val="center"/>
        </w:trPr>
        <w:tc>
          <w:tcPr>
            <w:tcW w:w="805" w:type="dxa"/>
            <w:vAlign w:val="center"/>
          </w:tcPr>
          <w:p w14:paraId="28B17974" w14:textId="77777777" w:rsidR="00F137E8" w:rsidRPr="00F56577" w:rsidRDefault="00F137E8" w:rsidP="00C77AFF">
            <w:pPr>
              <w:pStyle w:val="TAH"/>
            </w:pPr>
            <w:r w:rsidRPr="00F56577">
              <w:t xml:space="preserve">TrCH identity </w:t>
            </w:r>
          </w:p>
        </w:tc>
        <w:tc>
          <w:tcPr>
            <w:tcW w:w="1248" w:type="dxa"/>
            <w:vAlign w:val="center"/>
          </w:tcPr>
          <w:p w14:paraId="3B8D1A34"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2F33062C" w14:textId="77777777" w:rsidR="00F137E8" w:rsidRPr="00F56577" w:rsidRDefault="00F137E8" w:rsidP="00C77AFF">
            <w:pPr>
              <w:pStyle w:val="TAC"/>
            </w:pPr>
            <w:r w:rsidRPr="00F56577">
              <w:t>(1)</w:t>
            </w:r>
          </w:p>
        </w:tc>
        <w:tc>
          <w:tcPr>
            <w:tcW w:w="1248" w:type="dxa"/>
            <w:vAlign w:val="center"/>
          </w:tcPr>
          <w:p w14:paraId="53809230"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06750ADE" w14:textId="77777777" w:rsidR="00F137E8" w:rsidRPr="00F56577" w:rsidRDefault="00F137E8" w:rsidP="00C77AFF">
            <w:pPr>
              <w:pStyle w:val="TAC"/>
            </w:pPr>
            <w:r w:rsidRPr="00F56577">
              <w:t>(2)</w:t>
            </w:r>
          </w:p>
        </w:tc>
        <w:tc>
          <w:tcPr>
            <w:tcW w:w="1248" w:type="dxa"/>
            <w:vAlign w:val="center"/>
          </w:tcPr>
          <w:p w14:paraId="532E8871"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3B352DD2" w14:textId="77777777" w:rsidR="00F137E8" w:rsidRPr="00F56577" w:rsidRDefault="00F137E8" w:rsidP="00C77AFF">
            <w:pPr>
              <w:pStyle w:val="TAC"/>
            </w:pPr>
            <w:r w:rsidRPr="00F56577">
              <w:t>(3)</w:t>
            </w:r>
          </w:p>
        </w:tc>
        <w:tc>
          <w:tcPr>
            <w:tcW w:w="1248" w:type="dxa"/>
            <w:vAlign w:val="center"/>
          </w:tcPr>
          <w:p w14:paraId="022B91CE"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4</w:t>
            </w:r>
          </w:p>
          <w:p w14:paraId="5C854E5F" w14:textId="77777777" w:rsidR="00F137E8" w:rsidRPr="00F56577" w:rsidRDefault="00F137E8" w:rsidP="00C77AFF">
            <w:pPr>
              <w:pStyle w:val="TAC"/>
            </w:pPr>
            <w:r w:rsidRPr="00F56577">
              <w:t>(4)</w:t>
            </w:r>
          </w:p>
        </w:tc>
        <w:tc>
          <w:tcPr>
            <w:tcW w:w="1676" w:type="dxa"/>
            <w:vMerge/>
            <w:vAlign w:val="center"/>
          </w:tcPr>
          <w:p w14:paraId="011C77BF" w14:textId="77777777" w:rsidR="00F137E8" w:rsidRPr="00F56577" w:rsidRDefault="00F137E8" w:rsidP="00C77AFF">
            <w:pPr>
              <w:pStyle w:val="TAC"/>
            </w:pPr>
          </w:p>
        </w:tc>
        <w:tc>
          <w:tcPr>
            <w:tcW w:w="1984" w:type="dxa"/>
            <w:vMerge/>
            <w:vAlign w:val="center"/>
          </w:tcPr>
          <w:p w14:paraId="3C2A8DB7" w14:textId="77777777" w:rsidR="00F137E8" w:rsidRPr="00F56577" w:rsidRDefault="00F137E8" w:rsidP="00C77AFF">
            <w:pPr>
              <w:pStyle w:val="TAC"/>
            </w:pPr>
          </w:p>
        </w:tc>
      </w:tr>
      <w:tr w:rsidR="00F137E8" w:rsidRPr="00F56577" w14:paraId="41F4FFD0" w14:textId="77777777" w:rsidTr="00C77AFF">
        <w:trPr>
          <w:cantSplit/>
          <w:jc w:val="center"/>
        </w:trPr>
        <w:tc>
          <w:tcPr>
            <w:tcW w:w="805" w:type="dxa"/>
            <w:vAlign w:val="center"/>
          </w:tcPr>
          <w:p w14:paraId="4A505013" w14:textId="77777777" w:rsidR="00F137E8" w:rsidRPr="00F56577" w:rsidRDefault="00F137E8" w:rsidP="00C77AFF">
            <w:pPr>
              <w:pStyle w:val="TAH"/>
            </w:pPr>
            <w:r w:rsidRPr="00F56577">
              <w:t>PhyCh Type</w:t>
            </w:r>
          </w:p>
        </w:tc>
        <w:tc>
          <w:tcPr>
            <w:tcW w:w="6668" w:type="dxa"/>
            <w:gridSpan w:val="5"/>
            <w:vAlign w:val="center"/>
          </w:tcPr>
          <w:p w14:paraId="061CD4BA" w14:textId="77777777" w:rsidR="00F137E8" w:rsidRPr="00F56577" w:rsidRDefault="00F137E8" w:rsidP="00C77AFF">
            <w:pPr>
              <w:pStyle w:val="TAC"/>
            </w:pPr>
            <w:r w:rsidRPr="00F56577">
              <w:t>DPDCH</w:t>
            </w:r>
          </w:p>
        </w:tc>
        <w:tc>
          <w:tcPr>
            <w:tcW w:w="1984" w:type="dxa"/>
          </w:tcPr>
          <w:p w14:paraId="1B19A5A9" w14:textId="77777777" w:rsidR="00F137E8" w:rsidRPr="00F56577" w:rsidRDefault="00F137E8" w:rsidP="00C77AFF">
            <w:pPr>
              <w:pStyle w:val="TAC"/>
            </w:pPr>
            <w:r w:rsidRPr="00F56577">
              <w:t>PRACH</w:t>
            </w:r>
          </w:p>
        </w:tc>
      </w:tr>
      <w:tr w:rsidR="00F137E8" w:rsidRPr="00F56577" w14:paraId="0929B77E" w14:textId="77777777" w:rsidTr="00C77AFF">
        <w:trPr>
          <w:cantSplit/>
          <w:jc w:val="center"/>
        </w:trPr>
        <w:tc>
          <w:tcPr>
            <w:tcW w:w="805" w:type="dxa"/>
            <w:vAlign w:val="center"/>
          </w:tcPr>
          <w:p w14:paraId="6F06A9F9" w14:textId="77777777" w:rsidR="00F137E8" w:rsidRPr="00F56577" w:rsidRDefault="00F137E8" w:rsidP="00C77AFF">
            <w:pPr>
              <w:pStyle w:val="TAH"/>
            </w:pPr>
            <w:r w:rsidRPr="00F56577">
              <w:t>PhyCH identity</w:t>
            </w:r>
          </w:p>
        </w:tc>
        <w:tc>
          <w:tcPr>
            <w:tcW w:w="6668" w:type="dxa"/>
            <w:gridSpan w:val="5"/>
            <w:vAlign w:val="center"/>
          </w:tcPr>
          <w:p w14:paraId="6DB3A65F" w14:textId="77777777" w:rsidR="00F137E8" w:rsidRPr="00F56577" w:rsidRDefault="00F137E8" w:rsidP="00C77AFF">
            <w:pPr>
              <w:pStyle w:val="TAC"/>
            </w:pPr>
            <w:r w:rsidRPr="00F56577">
              <w:t>tsc_UL_DPCH1</w:t>
            </w:r>
          </w:p>
          <w:p w14:paraId="20028087" w14:textId="77777777" w:rsidR="00F137E8" w:rsidRPr="00F56577" w:rsidRDefault="00F137E8" w:rsidP="00C77AFF">
            <w:pPr>
              <w:pStyle w:val="TAC"/>
            </w:pPr>
            <w:r w:rsidRPr="00F56577">
              <w:t>(20)</w:t>
            </w:r>
          </w:p>
        </w:tc>
        <w:tc>
          <w:tcPr>
            <w:tcW w:w="1984" w:type="dxa"/>
          </w:tcPr>
          <w:p w14:paraId="1B0971D1" w14:textId="77777777" w:rsidR="00F137E8" w:rsidRPr="00F56577" w:rsidRDefault="00F137E8" w:rsidP="00C77AFF">
            <w:pPr>
              <w:pStyle w:val="TAC"/>
            </w:pPr>
            <w:r w:rsidRPr="00F56577">
              <w:t>tsc_PRACH1</w:t>
            </w:r>
          </w:p>
          <w:p w14:paraId="5460304C" w14:textId="77777777" w:rsidR="00F137E8" w:rsidRPr="00F56577" w:rsidRDefault="00F137E8" w:rsidP="00C77AFF">
            <w:pPr>
              <w:pStyle w:val="TAC"/>
            </w:pPr>
            <w:r w:rsidRPr="00F56577">
              <w:t>(8)</w:t>
            </w:r>
          </w:p>
        </w:tc>
      </w:tr>
    </w:tbl>
    <w:p w14:paraId="2071151F" w14:textId="77777777" w:rsidR="00F137E8" w:rsidRPr="00F56577" w:rsidRDefault="00F137E8" w:rsidP="00F137E8"/>
    <w:p w14:paraId="2D441084" w14:textId="77777777" w:rsidR="00F137E8" w:rsidRPr="00F56577" w:rsidRDefault="00F137E8" w:rsidP="00F137E8">
      <w:pPr>
        <w:pStyle w:val="TH"/>
      </w:pPr>
      <w:r w:rsidRPr="00F56577">
        <w:t>Table 8.3.14.2: Downlink configuration of Cell_Four_DTCH_CS_PS, Cell_Four_DTCH_PS_CS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248"/>
        <w:gridCol w:w="1248"/>
        <w:gridCol w:w="1248"/>
        <w:gridCol w:w="1248"/>
        <w:gridCol w:w="1676"/>
        <w:gridCol w:w="1984"/>
      </w:tblGrid>
      <w:tr w:rsidR="00F137E8" w:rsidRPr="00F56577" w14:paraId="3D110791" w14:textId="77777777" w:rsidTr="00C77AFF">
        <w:trPr>
          <w:cantSplit/>
          <w:jc w:val="center"/>
        </w:trPr>
        <w:tc>
          <w:tcPr>
            <w:tcW w:w="805" w:type="dxa"/>
            <w:vAlign w:val="center"/>
          </w:tcPr>
          <w:p w14:paraId="273A7205" w14:textId="77777777" w:rsidR="00F137E8" w:rsidRPr="00F56577" w:rsidRDefault="00F137E8" w:rsidP="00C77AFF">
            <w:pPr>
              <w:pStyle w:val="TAH"/>
            </w:pPr>
            <w:r w:rsidRPr="00F56577">
              <w:t>RB Identity</w:t>
            </w:r>
          </w:p>
        </w:tc>
        <w:tc>
          <w:tcPr>
            <w:tcW w:w="1248" w:type="dxa"/>
            <w:vAlign w:val="center"/>
          </w:tcPr>
          <w:p w14:paraId="0834EA09" w14:textId="77777777" w:rsidR="00F137E8" w:rsidRPr="00F56577" w:rsidRDefault="00F137E8" w:rsidP="00C77AFF">
            <w:pPr>
              <w:pStyle w:val="TAC"/>
            </w:pPr>
            <w:r w:rsidRPr="00F56577">
              <w:t>tsc_RB10</w:t>
            </w:r>
          </w:p>
          <w:p w14:paraId="710301EE" w14:textId="77777777" w:rsidR="00F137E8" w:rsidRPr="00F56577" w:rsidRDefault="00F137E8" w:rsidP="00C77AFF">
            <w:pPr>
              <w:pStyle w:val="TAC"/>
            </w:pPr>
            <w:r w:rsidRPr="00F56577">
              <w:t>(10)</w:t>
            </w:r>
          </w:p>
        </w:tc>
        <w:tc>
          <w:tcPr>
            <w:tcW w:w="1248" w:type="dxa"/>
            <w:vAlign w:val="center"/>
          </w:tcPr>
          <w:p w14:paraId="1B6DFD2D" w14:textId="77777777" w:rsidR="00F137E8" w:rsidRPr="00F56577" w:rsidRDefault="00F137E8" w:rsidP="00C77AFF">
            <w:pPr>
              <w:pStyle w:val="TAC"/>
            </w:pPr>
            <w:r w:rsidRPr="00F56577">
              <w:t>tsc_RB11</w:t>
            </w:r>
          </w:p>
          <w:p w14:paraId="6596689C" w14:textId="77777777" w:rsidR="00F137E8" w:rsidRPr="00F56577" w:rsidRDefault="00F137E8" w:rsidP="00C77AFF">
            <w:pPr>
              <w:pStyle w:val="TAC"/>
            </w:pPr>
            <w:r w:rsidRPr="00F56577">
              <w:t>(11)</w:t>
            </w:r>
          </w:p>
        </w:tc>
        <w:tc>
          <w:tcPr>
            <w:tcW w:w="1248" w:type="dxa"/>
            <w:vAlign w:val="center"/>
          </w:tcPr>
          <w:p w14:paraId="56380A87" w14:textId="77777777" w:rsidR="00F137E8" w:rsidRPr="00F56577" w:rsidRDefault="00F137E8" w:rsidP="00C77AFF">
            <w:pPr>
              <w:pStyle w:val="TAC"/>
            </w:pPr>
            <w:r w:rsidRPr="00F56577">
              <w:t>tsc_RB12</w:t>
            </w:r>
          </w:p>
          <w:p w14:paraId="3EF8BF6D" w14:textId="77777777" w:rsidR="00F137E8" w:rsidRPr="00F56577" w:rsidRDefault="00F137E8" w:rsidP="00C77AFF">
            <w:pPr>
              <w:pStyle w:val="TAC"/>
            </w:pPr>
            <w:r w:rsidRPr="00F56577">
              <w:t>(12)</w:t>
            </w:r>
          </w:p>
        </w:tc>
        <w:tc>
          <w:tcPr>
            <w:tcW w:w="1248" w:type="dxa"/>
            <w:vAlign w:val="center"/>
          </w:tcPr>
          <w:p w14:paraId="67D47F07" w14:textId="77777777" w:rsidR="00F137E8" w:rsidRPr="00F56577" w:rsidRDefault="00F137E8" w:rsidP="00C77AFF">
            <w:pPr>
              <w:pStyle w:val="TAC"/>
            </w:pPr>
            <w:r w:rsidRPr="00F56577">
              <w:t>tsc_RB20</w:t>
            </w:r>
          </w:p>
          <w:p w14:paraId="5E1A25DA" w14:textId="77777777" w:rsidR="00F137E8" w:rsidRPr="00F56577" w:rsidRDefault="00F137E8" w:rsidP="00C77AFF">
            <w:pPr>
              <w:pStyle w:val="TAC"/>
            </w:pPr>
            <w:r w:rsidRPr="00F56577">
              <w:t>(20)</w:t>
            </w:r>
          </w:p>
        </w:tc>
        <w:tc>
          <w:tcPr>
            <w:tcW w:w="1676" w:type="dxa"/>
            <w:vMerge w:val="restart"/>
            <w:vAlign w:val="center"/>
          </w:tcPr>
          <w:p w14:paraId="2C2B152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984" w:type="dxa"/>
            <w:vMerge w:val="restart"/>
            <w:vAlign w:val="center"/>
          </w:tcPr>
          <w:p w14:paraId="0BD67346"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52620913" w14:textId="77777777" w:rsidTr="00C77AFF">
        <w:trPr>
          <w:cantSplit/>
          <w:jc w:val="center"/>
        </w:trPr>
        <w:tc>
          <w:tcPr>
            <w:tcW w:w="805" w:type="dxa"/>
            <w:vAlign w:val="center"/>
          </w:tcPr>
          <w:p w14:paraId="515C15EC" w14:textId="77777777" w:rsidR="00F137E8" w:rsidRPr="00F56577" w:rsidRDefault="00F137E8" w:rsidP="00C77AFF">
            <w:pPr>
              <w:pStyle w:val="TAH"/>
            </w:pPr>
            <w:r w:rsidRPr="00F56577">
              <w:t>LogCh Type</w:t>
            </w:r>
          </w:p>
        </w:tc>
        <w:tc>
          <w:tcPr>
            <w:tcW w:w="1248" w:type="dxa"/>
            <w:vAlign w:val="center"/>
          </w:tcPr>
          <w:p w14:paraId="54C1ED2D" w14:textId="77777777" w:rsidR="00F137E8" w:rsidRPr="00F56577" w:rsidRDefault="00F137E8" w:rsidP="00C77AFF">
            <w:pPr>
              <w:pStyle w:val="TAC"/>
            </w:pPr>
            <w:r w:rsidRPr="00F56577">
              <w:t>DTCH</w:t>
            </w:r>
          </w:p>
        </w:tc>
        <w:tc>
          <w:tcPr>
            <w:tcW w:w="1248" w:type="dxa"/>
            <w:vAlign w:val="center"/>
          </w:tcPr>
          <w:p w14:paraId="2EB4CD83" w14:textId="77777777" w:rsidR="00F137E8" w:rsidRPr="00F56577" w:rsidRDefault="00F137E8" w:rsidP="00C77AFF">
            <w:pPr>
              <w:pStyle w:val="TAC"/>
            </w:pPr>
            <w:r w:rsidRPr="00F56577">
              <w:t>DTCH</w:t>
            </w:r>
          </w:p>
        </w:tc>
        <w:tc>
          <w:tcPr>
            <w:tcW w:w="1248" w:type="dxa"/>
            <w:vAlign w:val="center"/>
          </w:tcPr>
          <w:p w14:paraId="693CDF39" w14:textId="77777777" w:rsidR="00F137E8" w:rsidRPr="00F56577" w:rsidRDefault="00F137E8" w:rsidP="00C77AFF">
            <w:pPr>
              <w:pStyle w:val="TAC"/>
            </w:pPr>
            <w:r w:rsidRPr="00F56577">
              <w:t>DTCH</w:t>
            </w:r>
          </w:p>
        </w:tc>
        <w:tc>
          <w:tcPr>
            <w:tcW w:w="1248" w:type="dxa"/>
            <w:vAlign w:val="center"/>
          </w:tcPr>
          <w:p w14:paraId="5F4C763B" w14:textId="77777777" w:rsidR="00F137E8" w:rsidRPr="00F56577" w:rsidRDefault="00F137E8" w:rsidP="00C77AFF">
            <w:pPr>
              <w:pStyle w:val="TAC"/>
            </w:pPr>
            <w:r w:rsidRPr="00F56577">
              <w:t>DTCH</w:t>
            </w:r>
          </w:p>
        </w:tc>
        <w:tc>
          <w:tcPr>
            <w:tcW w:w="1676" w:type="dxa"/>
            <w:vMerge/>
            <w:vAlign w:val="center"/>
          </w:tcPr>
          <w:p w14:paraId="13609E30" w14:textId="77777777" w:rsidR="00F137E8" w:rsidRPr="00F56577" w:rsidRDefault="00F137E8" w:rsidP="00C77AFF">
            <w:pPr>
              <w:pStyle w:val="TAC"/>
            </w:pPr>
          </w:p>
        </w:tc>
        <w:tc>
          <w:tcPr>
            <w:tcW w:w="1984" w:type="dxa"/>
            <w:vMerge/>
            <w:vAlign w:val="center"/>
          </w:tcPr>
          <w:p w14:paraId="7CA1485D" w14:textId="77777777" w:rsidR="00F137E8" w:rsidRPr="00F56577" w:rsidRDefault="00F137E8" w:rsidP="00C77AFF">
            <w:pPr>
              <w:pStyle w:val="TAC"/>
            </w:pPr>
          </w:p>
        </w:tc>
      </w:tr>
      <w:tr w:rsidR="00F137E8" w:rsidRPr="00F56577" w14:paraId="399A91B0" w14:textId="77777777" w:rsidTr="00C77AFF">
        <w:trPr>
          <w:cantSplit/>
          <w:jc w:val="center"/>
        </w:trPr>
        <w:tc>
          <w:tcPr>
            <w:tcW w:w="805" w:type="dxa"/>
            <w:vAlign w:val="center"/>
          </w:tcPr>
          <w:p w14:paraId="16031052" w14:textId="77777777" w:rsidR="00F137E8" w:rsidRPr="00F56577" w:rsidRDefault="00F137E8" w:rsidP="00C77AFF">
            <w:pPr>
              <w:pStyle w:val="TAH"/>
            </w:pPr>
            <w:r w:rsidRPr="00F56577">
              <w:t xml:space="preserve">LogCh Identity </w:t>
            </w:r>
          </w:p>
        </w:tc>
        <w:tc>
          <w:tcPr>
            <w:tcW w:w="1248" w:type="dxa"/>
            <w:vAlign w:val="center"/>
          </w:tcPr>
          <w:p w14:paraId="0E95DB48" w14:textId="77777777" w:rsidR="00F137E8" w:rsidRPr="00F56577" w:rsidRDefault="00F137E8" w:rsidP="00C77AFF">
            <w:pPr>
              <w:pStyle w:val="TAC"/>
            </w:pPr>
            <w:r w:rsidRPr="00F56577">
              <w:t>tsc_DL_DTCH1</w:t>
            </w:r>
          </w:p>
          <w:p w14:paraId="260A0331" w14:textId="77777777" w:rsidR="00F137E8" w:rsidRPr="00F56577" w:rsidRDefault="00F137E8" w:rsidP="00C77AFF">
            <w:pPr>
              <w:pStyle w:val="TAC"/>
            </w:pPr>
            <w:r w:rsidRPr="00F56577">
              <w:t>(7)</w:t>
            </w:r>
          </w:p>
        </w:tc>
        <w:tc>
          <w:tcPr>
            <w:tcW w:w="1248" w:type="dxa"/>
            <w:vAlign w:val="center"/>
          </w:tcPr>
          <w:p w14:paraId="692944D1" w14:textId="77777777" w:rsidR="00F137E8" w:rsidRPr="00F56577" w:rsidRDefault="00F137E8" w:rsidP="00C77AFF">
            <w:pPr>
              <w:pStyle w:val="TAC"/>
            </w:pPr>
            <w:r w:rsidRPr="00F56577">
              <w:t>tsc_DL_DTCH2</w:t>
            </w:r>
          </w:p>
          <w:p w14:paraId="6F41F3D8" w14:textId="77777777" w:rsidR="00F137E8" w:rsidRPr="00F56577" w:rsidRDefault="00F137E8" w:rsidP="00C77AFF">
            <w:pPr>
              <w:pStyle w:val="TAC"/>
            </w:pPr>
            <w:r w:rsidRPr="00F56577">
              <w:t>(8)</w:t>
            </w:r>
          </w:p>
        </w:tc>
        <w:tc>
          <w:tcPr>
            <w:tcW w:w="1248" w:type="dxa"/>
            <w:vAlign w:val="center"/>
          </w:tcPr>
          <w:p w14:paraId="50349137" w14:textId="77777777" w:rsidR="00F137E8" w:rsidRPr="00F56577" w:rsidRDefault="00F137E8" w:rsidP="00C77AFF">
            <w:pPr>
              <w:pStyle w:val="TAC"/>
            </w:pPr>
            <w:r w:rsidRPr="00F56577">
              <w:t>tsc_DL_DTCH3</w:t>
            </w:r>
          </w:p>
          <w:p w14:paraId="0BB3CC9E" w14:textId="77777777" w:rsidR="00F137E8" w:rsidRPr="00F56577" w:rsidRDefault="00F137E8" w:rsidP="00C77AFF">
            <w:pPr>
              <w:pStyle w:val="TAC"/>
            </w:pPr>
            <w:r w:rsidRPr="00F56577">
              <w:t>(9)</w:t>
            </w:r>
          </w:p>
        </w:tc>
        <w:tc>
          <w:tcPr>
            <w:tcW w:w="1248" w:type="dxa"/>
            <w:vAlign w:val="center"/>
          </w:tcPr>
          <w:p w14:paraId="0BBD7084" w14:textId="77777777" w:rsidR="00F137E8" w:rsidRPr="00F56577" w:rsidRDefault="00F137E8" w:rsidP="00C77AFF">
            <w:pPr>
              <w:pStyle w:val="TAC"/>
            </w:pPr>
            <w:r w:rsidRPr="00F56577">
              <w:t>tsc_DL_DTCH4</w:t>
            </w:r>
          </w:p>
          <w:p w14:paraId="7D922462" w14:textId="77777777" w:rsidR="00F137E8" w:rsidRPr="00F56577" w:rsidRDefault="00F137E8" w:rsidP="00C77AFF">
            <w:pPr>
              <w:pStyle w:val="TAC"/>
            </w:pPr>
            <w:r w:rsidRPr="00F56577">
              <w:t>(10)</w:t>
            </w:r>
          </w:p>
        </w:tc>
        <w:tc>
          <w:tcPr>
            <w:tcW w:w="1676" w:type="dxa"/>
            <w:vMerge/>
            <w:vAlign w:val="center"/>
          </w:tcPr>
          <w:p w14:paraId="6A8AB8CA" w14:textId="77777777" w:rsidR="00F137E8" w:rsidRPr="00F56577" w:rsidRDefault="00F137E8" w:rsidP="00C77AFF">
            <w:pPr>
              <w:pStyle w:val="TAC"/>
              <w:rPr>
                <w:sz w:val="14"/>
              </w:rPr>
            </w:pPr>
          </w:p>
        </w:tc>
        <w:tc>
          <w:tcPr>
            <w:tcW w:w="1984" w:type="dxa"/>
            <w:vMerge/>
            <w:vAlign w:val="center"/>
          </w:tcPr>
          <w:p w14:paraId="66DFFA84" w14:textId="77777777" w:rsidR="00F137E8" w:rsidRPr="00F56577" w:rsidRDefault="00F137E8" w:rsidP="00C77AFF">
            <w:pPr>
              <w:pStyle w:val="TAC"/>
              <w:rPr>
                <w:sz w:val="14"/>
              </w:rPr>
            </w:pPr>
          </w:p>
        </w:tc>
      </w:tr>
      <w:tr w:rsidR="00F137E8" w:rsidRPr="00F56577" w14:paraId="493E086D" w14:textId="77777777" w:rsidTr="00C77AFF">
        <w:trPr>
          <w:cantSplit/>
          <w:jc w:val="center"/>
        </w:trPr>
        <w:tc>
          <w:tcPr>
            <w:tcW w:w="805" w:type="dxa"/>
            <w:vAlign w:val="center"/>
          </w:tcPr>
          <w:p w14:paraId="79D3F0D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8" w:type="dxa"/>
            <w:vAlign w:val="center"/>
          </w:tcPr>
          <w:p w14:paraId="52CA60A2" w14:textId="77777777" w:rsidR="00F137E8" w:rsidRPr="00F56577" w:rsidRDefault="00F137E8" w:rsidP="00C77AFF">
            <w:pPr>
              <w:pStyle w:val="TAC"/>
            </w:pPr>
            <w:r w:rsidRPr="00F56577">
              <w:t>TM</w:t>
            </w:r>
          </w:p>
        </w:tc>
        <w:tc>
          <w:tcPr>
            <w:tcW w:w="1248" w:type="dxa"/>
            <w:vAlign w:val="center"/>
          </w:tcPr>
          <w:p w14:paraId="38EA1778" w14:textId="77777777" w:rsidR="00F137E8" w:rsidRPr="00F56577" w:rsidRDefault="00F137E8" w:rsidP="00C77AFF">
            <w:pPr>
              <w:pStyle w:val="TAC"/>
            </w:pPr>
            <w:r w:rsidRPr="00F56577">
              <w:t>TM</w:t>
            </w:r>
          </w:p>
        </w:tc>
        <w:tc>
          <w:tcPr>
            <w:tcW w:w="1248" w:type="dxa"/>
            <w:vAlign w:val="center"/>
          </w:tcPr>
          <w:p w14:paraId="079330A9" w14:textId="77777777" w:rsidR="00F137E8" w:rsidRPr="00F56577" w:rsidRDefault="00F137E8" w:rsidP="00C77AFF">
            <w:pPr>
              <w:pStyle w:val="TAC"/>
            </w:pPr>
            <w:r w:rsidRPr="00F56577">
              <w:t>TM</w:t>
            </w:r>
          </w:p>
        </w:tc>
        <w:tc>
          <w:tcPr>
            <w:tcW w:w="1248" w:type="dxa"/>
            <w:vAlign w:val="center"/>
          </w:tcPr>
          <w:p w14:paraId="34BE839C" w14:textId="77777777" w:rsidR="00F137E8" w:rsidRPr="00F56577" w:rsidRDefault="00F137E8" w:rsidP="00C77AFF">
            <w:pPr>
              <w:pStyle w:val="TAC"/>
            </w:pPr>
            <w:r w:rsidRPr="00F56577">
              <w:t>AM</w:t>
            </w:r>
          </w:p>
        </w:tc>
        <w:tc>
          <w:tcPr>
            <w:tcW w:w="1676" w:type="dxa"/>
            <w:vMerge/>
            <w:vAlign w:val="center"/>
          </w:tcPr>
          <w:p w14:paraId="0BCBC4B4" w14:textId="77777777" w:rsidR="00F137E8" w:rsidRPr="00F56577" w:rsidRDefault="00F137E8" w:rsidP="00C77AFF">
            <w:pPr>
              <w:pStyle w:val="TAC"/>
            </w:pPr>
          </w:p>
        </w:tc>
        <w:tc>
          <w:tcPr>
            <w:tcW w:w="1984" w:type="dxa"/>
            <w:vMerge/>
            <w:vAlign w:val="center"/>
          </w:tcPr>
          <w:p w14:paraId="2345D661" w14:textId="77777777" w:rsidR="00F137E8" w:rsidRPr="00F56577" w:rsidRDefault="00F137E8" w:rsidP="00C77AFF">
            <w:pPr>
              <w:pStyle w:val="TAC"/>
            </w:pPr>
          </w:p>
        </w:tc>
      </w:tr>
      <w:tr w:rsidR="00F137E8" w:rsidRPr="00F56577" w14:paraId="74DD8868" w14:textId="77777777" w:rsidTr="00C77AFF">
        <w:trPr>
          <w:cantSplit/>
          <w:jc w:val="center"/>
        </w:trPr>
        <w:tc>
          <w:tcPr>
            <w:tcW w:w="805" w:type="dxa"/>
            <w:vAlign w:val="center"/>
          </w:tcPr>
          <w:p w14:paraId="6BD6187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8" w:type="dxa"/>
            <w:vAlign w:val="center"/>
          </w:tcPr>
          <w:p w14:paraId="0F76338D" w14:textId="77777777" w:rsidR="00F137E8" w:rsidRPr="00F56577" w:rsidRDefault="00F137E8" w:rsidP="00C77AFF">
            <w:pPr>
              <w:pStyle w:val="TAC"/>
            </w:pPr>
            <w:r w:rsidRPr="00F56577">
              <w:t>1</w:t>
            </w:r>
          </w:p>
        </w:tc>
        <w:tc>
          <w:tcPr>
            <w:tcW w:w="1248" w:type="dxa"/>
            <w:vAlign w:val="center"/>
          </w:tcPr>
          <w:p w14:paraId="44A46E48" w14:textId="77777777" w:rsidR="00F137E8" w:rsidRPr="00F56577" w:rsidRDefault="00F137E8" w:rsidP="00C77AFF">
            <w:pPr>
              <w:pStyle w:val="TAC"/>
            </w:pPr>
            <w:r w:rsidRPr="00F56577">
              <w:t>1</w:t>
            </w:r>
          </w:p>
        </w:tc>
        <w:tc>
          <w:tcPr>
            <w:tcW w:w="1248" w:type="dxa"/>
            <w:vAlign w:val="center"/>
          </w:tcPr>
          <w:p w14:paraId="732793A0" w14:textId="77777777" w:rsidR="00F137E8" w:rsidRPr="00F56577" w:rsidRDefault="00F137E8" w:rsidP="00C77AFF">
            <w:pPr>
              <w:pStyle w:val="TAC"/>
            </w:pPr>
            <w:r w:rsidRPr="00F56577">
              <w:t>1</w:t>
            </w:r>
          </w:p>
        </w:tc>
        <w:tc>
          <w:tcPr>
            <w:tcW w:w="1248" w:type="dxa"/>
            <w:vAlign w:val="center"/>
          </w:tcPr>
          <w:p w14:paraId="5057484D" w14:textId="77777777" w:rsidR="00F137E8" w:rsidRPr="00F56577" w:rsidRDefault="00F137E8" w:rsidP="00C77AFF">
            <w:pPr>
              <w:pStyle w:val="TAC"/>
            </w:pPr>
            <w:r w:rsidRPr="00F56577">
              <w:t>1</w:t>
            </w:r>
          </w:p>
        </w:tc>
        <w:tc>
          <w:tcPr>
            <w:tcW w:w="1676" w:type="dxa"/>
            <w:vMerge/>
            <w:vAlign w:val="center"/>
          </w:tcPr>
          <w:p w14:paraId="3F7D9075" w14:textId="77777777" w:rsidR="00F137E8" w:rsidRPr="00F56577" w:rsidRDefault="00F137E8" w:rsidP="00C77AFF">
            <w:pPr>
              <w:pStyle w:val="TAC"/>
            </w:pPr>
          </w:p>
        </w:tc>
        <w:tc>
          <w:tcPr>
            <w:tcW w:w="1984" w:type="dxa"/>
            <w:vMerge/>
            <w:vAlign w:val="center"/>
          </w:tcPr>
          <w:p w14:paraId="4F1BB437" w14:textId="77777777" w:rsidR="00F137E8" w:rsidRPr="00F56577" w:rsidRDefault="00F137E8" w:rsidP="00C77AFF">
            <w:pPr>
              <w:pStyle w:val="TAC"/>
            </w:pPr>
          </w:p>
        </w:tc>
      </w:tr>
      <w:tr w:rsidR="00F137E8" w:rsidRPr="00F56577" w14:paraId="6685100B" w14:textId="77777777" w:rsidTr="00C77AFF">
        <w:trPr>
          <w:cantSplit/>
          <w:jc w:val="center"/>
        </w:trPr>
        <w:tc>
          <w:tcPr>
            <w:tcW w:w="805" w:type="dxa"/>
            <w:vAlign w:val="center"/>
          </w:tcPr>
          <w:p w14:paraId="71C6E33B" w14:textId="77777777" w:rsidR="00F137E8" w:rsidRPr="00F56577" w:rsidRDefault="00F137E8" w:rsidP="00C77AFF">
            <w:pPr>
              <w:pStyle w:val="TAH"/>
            </w:pPr>
            <w:r w:rsidRPr="00F56577">
              <w:t>TrCH Type</w:t>
            </w:r>
          </w:p>
        </w:tc>
        <w:tc>
          <w:tcPr>
            <w:tcW w:w="1248" w:type="dxa"/>
            <w:vAlign w:val="center"/>
          </w:tcPr>
          <w:p w14:paraId="76084C89"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376D1895"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6F54ECDC"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280FA0DF" w14:textId="77777777" w:rsidR="00F137E8" w:rsidRPr="00F56577" w:rsidRDefault="00F137E8" w:rsidP="00C77AFF">
            <w:pPr>
              <w:pStyle w:val="TAC"/>
            </w:pPr>
            <w:smartTag w:uri="urn:schemas-microsoft-com:office:smarttags" w:element="stockticker">
              <w:r w:rsidRPr="00F56577">
                <w:t>DCH</w:t>
              </w:r>
            </w:smartTag>
          </w:p>
        </w:tc>
        <w:tc>
          <w:tcPr>
            <w:tcW w:w="1676" w:type="dxa"/>
            <w:vMerge/>
            <w:vAlign w:val="center"/>
          </w:tcPr>
          <w:p w14:paraId="7A9B42AE" w14:textId="77777777" w:rsidR="00F137E8" w:rsidRPr="00F56577" w:rsidRDefault="00F137E8" w:rsidP="00C77AFF">
            <w:pPr>
              <w:pStyle w:val="TAC"/>
            </w:pPr>
          </w:p>
        </w:tc>
        <w:tc>
          <w:tcPr>
            <w:tcW w:w="1984" w:type="dxa"/>
            <w:vMerge/>
            <w:vAlign w:val="center"/>
          </w:tcPr>
          <w:p w14:paraId="315A0BD7" w14:textId="77777777" w:rsidR="00F137E8" w:rsidRPr="00F56577" w:rsidRDefault="00F137E8" w:rsidP="00C77AFF">
            <w:pPr>
              <w:pStyle w:val="TAC"/>
            </w:pPr>
          </w:p>
        </w:tc>
      </w:tr>
      <w:tr w:rsidR="00F137E8" w:rsidRPr="00F56577" w14:paraId="6BF615DF" w14:textId="77777777" w:rsidTr="00C77AFF">
        <w:trPr>
          <w:cantSplit/>
          <w:jc w:val="center"/>
        </w:trPr>
        <w:tc>
          <w:tcPr>
            <w:tcW w:w="805" w:type="dxa"/>
            <w:vAlign w:val="center"/>
          </w:tcPr>
          <w:p w14:paraId="19C56724" w14:textId="77777777" w:rsidR="00F137E8" w:rsidRPr="00F56577" w:rsidRDefault="00F137E8" w:rsidP="00C77AFF">
            <w:pPr>
              <w:pStyle w:val="TAH"/>
            </w:pPr>
            <w:r w:rsidRPr="00F56577">
              <w:t xml:space="preserve">TrCH identity </w:t>
            </w:r>
          </w:p>
        </w:tc>
        <w:tc>
          <w:tcPr>
            <w:tcW w:w="1248" w:type="dxa"/>
            <w:vAlign w:val="center"/>
          </w:tcPr>
          <w:p w14:paraId="45128E32"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73E5DDE4" w14:textId="77777777" w:rsidR="00F137E8" w:rsidRPr="00F56577" w:rsidRDefault="00F137E8" w:rsidP="00C77AFF">
            <w:pPr>
              <w:pStyle w:val="TAC"/>
            </w:pPr>
            <w:r w:rsidRPr="00F56577">
              <w:t>(6)</w:t>
            </w:r>
          </w:p>
        </w:tc>
        <w:tc>
          <w:tcPr>
            <w:tcW w:w="1248" w:type="dxa"/>
            <w:vAlign w:val="center"/>
          </w:tcPr>
          <w:p w14:paraId="547E69D7"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10AF3A3F" w14:textId="77777777" w:rsidR="00F137E8" w:rsidRPr="00F56577" w:rsidRDefault="00F137E8" w:rsidP="00C77AFF">
            <w:pPr>
              <w:pStyle w:val="TAC"/>
            </w:pPr>
            <w:r w:rsidRPr="00F56577">
              <w:t>(7)</w:t>
            </w:r>
          </w:p>
        </w:tc>
        <w:tc>
          <w:tcPr>
            <w:tcW w:w="1248" w:type="dxa"/>
            <w:vAlign w:val="center"/>
          </w:tcPr>
          <w:p w14:paraId="2D5A2DE6"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779F8E11" w14:textId="77777777" w:rsidR="00F137E8" w:rsidRPr="00F56577" w:rsidRDefault="00F137E8" w:rsidP="00C77AFF">
            <w:pPr>
              <w:pStyle w:val="TAC"/>
            </w:pPr>
            <w:r w:rsidRPr="00F56577">
              <w:t>(8)</w:t>
            </w:r>
          </w:p>
        </w:tc>
        <w:tc>
          <w:tcPr>
            <w:tcW w:w="1248" w:type="dxa"/>
            <w:vAlign w:val="center"/>
          </w:tcPr>
          <w:p w14:paraId="3F1A2740"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4</w:t>
            </w:r>
          </w:p>
          <w:p w14:paraId="69608C80" w14:textId="77777777" w:rsidR="00F137E8" w:rsidRPr="00F56577" w:rsidRDefault="00F137E8" w:rsidP="00C77AFF">
            <w:pPr>
              <w:pStyle w:val="TAC"/>
            </w:pPr>
            <w:r w:rsidRPr="00F56577">
              <w:t>(9)</w:t>
            </w:r>
          </w:p>
        </w:tc>
        <w:tc>
          <w:tcPr>
            <w:tcW w:w="1676" w:type="dxa"/>
            <w:vMerge/>
            <w:vAlign w:val="center"/>
          </w:tcPr>
          <w:p w14:paraId="37FB0AEE" w14:textId="77777777" w:rsidR="00F137E8" w:rsidRPr="00F56577" w:rsidRDefault="00F137E8" w:rsidP="00C77AFF">
            <w:pPr>
              <w:pStyle w:val="TAC"/>
            </w:pPr>
          </w:p>
        </w:tc>
        <w:tc>
          <w:tcPr>
            <w:tcW w:w="1984" w:type="dxa"/>
            <w:vMerge/>
            <w:vAlign w:val="center"/>
          </w:tcPr>
          <w:p w14:paraId="34DF0CAD" w14:textId="77777777" w:rsidR="00F137E8" w:rsidRPr="00F56577" w:rsidRDefault="00F137E8" w:rsidP="00C77AFF">
            <w:pPr>
              <w:pStyle w:val="TAC"/>
            </w:pPr>
          </w:p>
        </w:tc>
      </w:tr>
      <w:tr w:rsidR="00F137E8" w:rsidRPr="00F56577" w14:paraId="7B11FE53" w14:textId="77777777" w:rsidTr="00C77AFF">
        <w:trPr>
          <w:cantSplit/>
          <w:jc w:val="center"/>
        </w:trPr>
        <w:tc>
          <w:tcPr>
            <w:tcW w:w="805" w:type="dxa"/>
            <w:vAlign w:val="center"/>
          </w:tcPr>
          <w:p w14:paraId="5AB201B9" w14:textId="77777777" w:rsidR="00F137E8" w:rsidRPr="00F56577" w:rsidRDefault="00F137E8" w:rsidP="00C77AFF">
            <w:pPr>
              <w:pStyle w:val="TAH"/>
            </w:pPr>
            <w:r w:rsidRPr="00F56577">
              <w:t>PhyCh Type</w:t>
            </w:r>
          </w:p>
        </w:tc>
        <w:tc>
          <w:tcPr>
            <w:tcW w:w="6668" w:type="dxa"/>
            <w:gridSpan w:val="5"/>
            <w:vAlign w:val="center"/>
          </w:tcPr>
          <w:p w14:paraId="79F8FDD4" w14:textId="77777777" w:rsidR="00F137E8" w:rsidRPr="00F56577" w:rsidRDefault="00F137E8" w:rsidP="00C77AFF">
            <w:pPr>
              <w:pStyle w:val="TAC"/>
            </w:pPr>
            <w:r w:rsidRPr="00F56577">
              <w:t>DPCH</w:t>
            </w:r>
          </w:p>
        </w:tc>
        <w:tc>
          <w:tcPr>
            <w:tcW w:w="1984" w:type="dxa"/>
          </w:tcPr>
          <w:p w14:paraId="602EB63C" w14:textId="77777777" w:rsidR="00F137E8" w:rsidRPr="00F56577" w:rsidRDefault="00F137E8" w:rsidP="00C77AFF">
            <w:pPr>
              <w:pStyle w:val="TAC"/>
            </w:pPr>
            <w:r w:rsidRPr="00F56577">
              <w:t>Secondary CCPCH</w:t>
            </w:r>
          </w:p>
        </w:tc>
      </w:tr>
      <w:tr w:rsidR="00F137E8" w:rsidRPr="00F56577" w14:paraId="1FCC8619" w14:textId="77777777" w:rsidTr="00C77AFF">
        <w:trPr>
          <w:cantSplit/>
          <w:jc w:val="center"/>
        </w:trPr>
        <w:tc>
          <w:tcPr>
            <w:tcW w:w="805" w:type="dxa"/>
            <w:vAlign w:val="center"/>
          </w:tcPr>
          <w:p w14:paraId="7C56B0E2" w14:textId="77777777" w:rsidR="00F137E8" w:rsidRPr="00F56577" w:rsidRDefault="00F137E8" w:rsidP="00C77AFF">
            <w:pPr>
              <w:pStyle w:val="TAH"/>
            </w:pPr>
            <w:r w:rsidRPr="00F56577">
              <w:t>PhyCH identity</w:t>
            </w:r>
          </w:p>
        </w:tc>
        <w:tc>
          <w:tcPr>
            <w:tcW w:w="6668" w:type="dxa"/>
            <w:gridSpan w:val="5"/>
            <w:vAlign w:val="center"/>
          </w:tcPr>
          <w:p w14:paraId="24CCBC53" w14:textId="77777777" w:rsidR="00F137E8" w:rsidRPr="00F56577" w:rsidRDefault="00F137E8" w:rsidP="00C77AFF">
            <w:pPr>
              <w:pStyle w:val="TAC"/>
            </w:pPr>
            <w:r w:rsidRPr="00F56577">
              <w:t>tsc_DL_DPCH1</w:t>
            </w:r>
          </w:p>
          <w:p w14:paraId="5D61771F" w14:textId="77777777" w:rsidR="00F137E8" w:rsidRPr="00F56577" w:rsidRDefault="00F137E8" w:rsidP="00C77AFF">
            <w:pPr>
              <w:pStyle w:val="TAC"/>
            </w:pPr>
            <w:r w:rsidRPr="00F56577">
              <w:t>(20)</w:t>
            </w:r>
          </w:p>
        </w:tc>
        <w:tc>
          <w:tcPr>
            <w:tcW w:w="1984" w:type="dxa"/>
          </w:tcPr>
          <w:p w14:paraId="7F23B839" w14:textId="77777777" w:rsidR="00F137E8" w:rsidRPr="00F56577" w:rsidRDefault="00F137E8" w:rsidP="00C77AFF">
            <w:pPr>
              <w:pStyle w:val="TAC"/>
            </w:pPr>
            <w:r w:rsidRPr="00F56577">
              <w:t>tsc_S_CCPCH1</w:t>
            </w:r>
          </w:p>
          <w:p w14:paraId="185F6C5A" w14:textId="77777777" w:rsidR="00F137E8" w:rsidRPr="00F56577" w:rsidRDefault="00F137E8" w:rsidP="00C77AFF">
            <w:pPr>
              <w:pStyle w:val="TAC"/>
            </w:pPr>
            <w:r w:rsidRPr="00F56577">
              <w:t>(5)</w:t>
            </w:r>
          </w:p>
        </w:tc>
      </w:tr>
    </w:tbl>
    <w:p w14:paraId="044138EA" w14:textId="77777777" w:rsidR="00F137E8" w:rsidRPr="00F56577" w:rsidRDefault="00F137E8" w:rsidP="00F137E8"/>
    <w:p w14:paraId="55311597" w14:textId="77777777" w:rsidR="00F137E8" w:rsidRPr="00F56577" w:rsidRDefault="00F137E8" w:rsidP="00F137E8">
      <w:pPr>
        <w:pStyle w:val="Heading3"/>
      </w:pPr>
      <w:bookmarkStart w:id="377" w:name="_Toc476219407"/>
      <w:r w:rsidRPr="00F56577">
        <w:lastRenderedPageBreak/>
        <w:t>8.3.14a</w:t>
      </w:r>
      <w:r w:rsidRPr="00F56577">
        <w:tab/>
        <w:t>Configuration of Cell_Five_DTCH_CS_PS</w:t>
      </w:r>
      <w:bookmarkEnd w:id="377"/>
    </w:p>
    <w:p w14:paraId="57161E9E"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6.11.5.4.1.67.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w:t>
      </w:r>
    </w:p>
    <w:p w14:paraId="06A1684C" w14:textId="77777777" w:rsidR="00F137E8" w:rsidRPr="00F56577" w:rsidRDefault="00F137E8" w:rsidP="00F137E8">
      <w:pPr>
        <w:keepNext/>
        <w:keepLines/>
      </w:pPr>
      <w:r w:rsidRPr="00F56577">
        <w:t>The configuration is applied to LCR TDD RB tests.</w:t>
      </w:r>
    </w:p>
    <w:p w14:paraId="792AD75D" w14:textId="77777777" w:rsidR="00F137E8" w:rsidRPr="00F56577" w:rsidRDefault="00F137E8" w:rsidP="00F137E8">
      <w:pPr>
        <w:pStyle w:val="TH"/>
      </w:pPr>
      <w:r w:rsidRPr="00F56577">
        <w:t>Table 8.3.14a.1: Uplink configuration of Cell_Five_DTCH_CS_PS</w:t>
      </w:r>
    </w:p>
    <w:tbl>
      <w:tblPr>
        <w:tblW w:w="9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00"/>
        <w:gridCol w:w="1080"/>
        <w:gridCol w:w="1080"/>
        <w:gridCol w:w="1260"/>
        <w:gridCol w:w="1260"/>
        <w:gridCol w:w="1260"/>
        <w:gridCol w:w="1412"/>
        <w:gridCol w:w="1661"/>
      </w:tblGrid>
      <w:tr w:rsidR="00F137E8" w:rsidRPr="00F56577" w14:paraId="408070A5" w14:textId="77777777" w:rsidTr="00C77AFF">
        <w:trPr>
          <w:cantSplit/>
          <w:jc w:val="center"/>
        </w:trPr>
        <w:tc>
          <w:tcPr>
            <w:tcW w:w="900" w:type="dxa"/>
            <w:vAlign w:val="center"/>
          </w:tcPr>
          <w:p w14:paraId="7B950DFB" w14:textId="77777777" w:rsidR="00F137E8" w:rsidRPr="00F56577" w:rsidRDefault="00F137E8" w:rsidP="00C77AFF">
            <w:pPr>
              <w:pStyle w:val="TAH"/>
            </w:pPr>
            <w:r w:rsidRPr="00F56577">
              <w:t>RB Identity</w:t>
            </w:r>
          </w:p>
        </w:tc>
        <w:tc>
          <w:tcPr>
            <w:tcW w:w="1080" w:type="dxa"/>
            <w:vAlign w:val="center"/>
          </w:tcPr>
          <w:p w14:paraId="2046587C" w14:textId="77777777" w:rsidR="00F137E8" w:rsidRPr="00F56577" w:rsidRDefault="00F137E8" w:rsidP="00C77AFF">
            <w:pPr>
              <w:pStyle w:val="TAC"/>
            </w:pPr>
            <w:r w:rsidRPr="00F56577">
              <w:t>tsc_RB10</w:t>
            </w:r>
          </w:p>
          <w:p w14:paraId="45BD6217" w14:textId="77777777" w:rsidR="00F137E8" w:rsidRPr="00F56577" w:rsidRDefault="00F137E8" w:rsidP="00C77AFF">
            <w:pPr>
              <w:pStyle w:val="TAC"/>
            </w:pPr>
            <w:r w:rsidRPr="00F56577">
              <w:t>(10)</w:t>
            </w:r>
          </w:p>
        </w:tc>
        <w:tc>
          <w:tcPr>
            <w:tcW w:w="1080" w:type="dxa"/>
            <w:vAlign w:val="center"/>
          </w:tcPr>
          <w:p w14:paraId="0D68EC6B" w14:textId="77777777" w:rsidR="00F137E8" w:rsidRPr="00F56577" w:rsidRDefault="00F137E8" w:rsidP="00C77AFF">
            <w:pPr>
              <w:pStyle w:val="TAC"/>
            </w:pPr>
            <w:r w:rsidRPr="00F56577">
              <w:t>tsc_RB11</w:t>
            </w:r>
          </w:p>
          <w:p w14:paraId="0D42731B" w14:textId="77777777" w:rsidR="00F137E8" w:rsidRPr="00F56577" w:rsidRDefault="00F137E8" w:rsidP="00C77AFF">
            <w:pPr>
              <w:pStyle w:val="TAC"/>
            </w:pPr>
            <w:r w:rsidRPr="00F56577">
              <w:t>(11)</w:t>
            </w:r>
          </w:p>
        </w:tc>
        <w:tc>
          <w:tcPr>
            <w:tcW w:w="1260" w:type="dxa"/>
            <w:vAlign w:val="center"/>
          </w:tcPr>
          <w:p w14:paraId="4946890E" w14:textId="77777777" w:rsidR="00F137E8" w:rsidRPr="00F56577" w:rsidRDefault="00F137E8" w:rsidP="00C77AFF">
            <w:pPr>
              <w:pStyle w:val="TAC"/>
            </w:pPr>
            <w:r w:rsidRPr="00F56577">
              <w:t>tsc_RB12</w:t>
            </w:r>
          </w:p>
          <w:p w14:paraId="3204CB68" w14:textId="77777777" w:rsidR="00F137E8" w:rsidRPr="00F56577" w:rsidRDefault="00F137E8" w:rsidP="00C77AFF">
            <w:pPr>
              <w:pStyle w:val="TAC"/>
            </w:pPr>
            <w:r w:rsidRPr="00F56577">
              <w:t>(12)</w:t>
            </w:r>
          </w:p>
        </w:tc>
        <w:tc>
          <w:tcPr>
            <w:tcW w:w="1260" w:type="dxa"/>
            <w:vAlign w:val="center"/>
          </w:tcPr>
          <w:p w14:paraId="7CFC2F24" w14:textId="77777777" w:rsidR="00F137E8" w:rsidRPr="00F56577" w:rsidRDefault="00F137E8" w:rsidP="00C77AFF">
            <w:pPr>
              <w:pStyle w:val="TAC"/>
            </w:pPr>
            <w:r w:rsidRPr="00F56577">
              <w:t>tsc_RB20</w:t>
            </w:r>
          </w:p>
          <w:p w14:paraId="71A97A87" w14:textId="77777777" w:rsidR="00F137E8" w:rsidRPr="00F56577" w:rsidRDefault="00F137E8" w:rsidP="00C77AFF">
            <w:pPr>
              <w:pStyle w:val="TAC"/>
            </w:pPr>
            <w:r w:rsidRPr="00F56577">
              <w:t>(20)</w:t>
            </w:r>
          </w:p>
        </w:tc>
        <w:tc>
          <w:tcPr>
            <w:tcW w:w="1260" w:type="dxa"/>
            <w:vAlign w:val="center"/>
          </w:tcPr>
          <w:p w14:paraId="0DCE7007" w14:textId="77777777" w:rsidR="00F137E8" w:rsidRPr="00F56577" w:rsidRDefault="00F137E8" w:rsidP="00C77AFF">
            <w:pPr>
              <w:pStyle w:val="TAC"/>
            </w:pPr>
            <w:r w:rsidRPr="00F56577">
              <w:t>tsc_RB22 (22)</w:t>
            </w:r>
          </w:p>
        </w:tc>
        <w:tc>
          <w:tcPr>
            <w:tcW w:w="1412" w:type="dxa"/>
            <w:vMerge w:val="restart"/>
            <w:vAlign w:val="center"/>
          </w:tcPr>
          <w:p w14:paraId="43AC6E1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661" w:type="dxa"/>
            <w:vMerge w:val="restart"/>
            <w:vAlign w:val="center"/>
          </w:tcPr>
          <w:p w14:paraId="490784DA"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3FB050D3" w14:textId="77777777" w:rsidTr="00C77AFF">
        <w:trPr>
          <w:cantSplit/>
          <w:jc w:val="center"/>
        </w:trPr>
        <w:tc>
          <w:tcPr>
            <w:tcW w:w="900" w:type="dxa"/>
            <w:vAlign w:val="center"/>
          </w:tcPr>
          <w:p w14:paraId="1A6E2E6E" w14:textId="77777777" w:rsidR="00F137E8" w:rsidRPr="00F56577" w:rsidRDefault="00F137E8" w:rsidP="00C77AFF">
            <w:pPr>
              <w:pStyle w:val="TAH"/>
            </w:pPr>
            <w:r w:rsidRPr="00F56577">
              <w:t>LogCh Type</w:t>
            </w:r>
          </w:p>
        </w:tc>
        <w:tc>
          <w:tcPr>
            <w:tcW w:w="1080" w:type="dxa"/>
            <w:vAlign w:val="center"/>
          </w:tcPr>
          <w:p w14:paraId="0FF7E630" w14:textId="77777777" w:rsidR="00F137E8" w:rsidRPr="00F56577" w:rsidRDefault="00F137E8" w:rsidP="00C77AFF">
            <w:pPr>
              <w:pStyle w:val="TAC"/>
            </w:pPr>
            <w:r w:rsidRPr="00F56577">
              <w:t>DTCH</w:t>
            </w:r>
          </w:p>
        </w:tc>
        <w:tc>
          <w:tcPr>
            <w:tcW w:w="1080" w:type="dxa"/>
            <w:vAlign w:val="center"/>
          </w:tcPr>
          <w:p w14:paraId="34468A11" w14:textId="77777777" w:rsidR="00F137E8" w:rsidRPr="00F56577" w:rsidRDefault="00F137E8" w:rsidP="00C77AFF">
            <w:pPr>
              <w:pStyle w:val="TAC"/>
            </w:pPr>
            <w:r w:rsidRPr="00F56577">
              <w:t>DTCH</w:t>
            </w:r>
          </w:p>
        </w:tc>
        <w:tc>
          <w:tcPr>
            <w:tcW w:w="1260" w:type="dxa"/>
            <w:vAlign w:val="center"/>
          </w:tcPr>
          <w:p w14:paraId="112B84B9" w14:textId="77777777" w:rsidR="00F137E8" w:rsidRPr="00F56577" w:rsidRDefault="00F137E8" w:rsidP="00C77AFF">
            <w:pPr>
              <w:pStyle w:val="TAC"/>
            </w:pPr>
            <w:r w:rsidRPr="00F56577">
              <w:t>DTCH</w:t>
            </w:r>
          </w:p>
        </w:tc>
        <w:tc>
          <w:tcPr>
            <w:tcW w:w="1260" w:type="dxa"/>
            <w:vAlign w:val="center"/>
          </w:tcPr>
          <w:p w14:paraId="4D8F58D1" w14:textId="77777777" w:rsidR="00F137E8" w:rsidRPr="00F56577" w:rsidRDefault="00F137E8" w:rsidP="00C77AFF">
            <w:pPr>
              <w:pStyle w:val="TAC"/>
            </w:pPr>
            <w:r w:rsidRPr="00F56577">
              <w:t>DTCH</w:t>
            </w:r>
          </w:p>
        </w:tc>
        <w:tc>
          <w:tcPr>
            <w:tcW w:w="1260" w:type="dxa"/>
            <w:vAlign w:val="center"/>
          </w:tcPr>
          <w:p w14:paraId="0F4F18D4" w14:textId="77777777" w:rsidR="00F137E8" w:rsidRPr="00F56577" w:rsidRDefault="00F137E8" w:rsidP="00C77AFF">
            <w:pPr>
              <w:pStyle w:val="TAC"/>
            </w:pPr>
            <w:r w:rsidRPr="00F56577">
              <w:t>DTCH</w:t>
            </w:r>
          </w:p>
        </w:tc>
        <w:tc>
          <w:tcPr>
            <w:tcW w:w="1412" w:type="dxa"/>
            <w:vMerge/>
            <w:vAlign w:val="center"/>
          </w:tcPr>
          <w:p w14:paraId="68783AC1" w14:textId="77777777" w:rsidR="00F137E8" w:rsidRPr="00F56577" w:rsidRDefault="00F137E8" w:rsidP="00C77AFF">
            <w:pPr>
              <w:pStyle w:val="TAC"/>
            </w:pPr>
          </w:p>
        </w:tc>
        <w:tc>
          <w:tcPr>
            <w:tcW w:w="1661" w:type="dxa"/>
            <w:vMerge/>
            <w:vAlign w:val="center"/>
          </w:tcPr>
          <w:p w14:paraId="6772F1BA" w14:textId="77777777" w:rsidR="00F137E8" w:rsidRPr="00F56577" w:rsidRDefault="00F137E8" w:rsidP="00C77AFF">
            <w:pPr>
              <w:pStyle w:val="TAC"/>
            </w:pPr>
          </w:p>
        </w:tc>
      </w:tr>
      <w:tr w:rsidR="00F137E8" w:rsidRPr="00F56577" w14:paraId="66976A3E" w14:textId="77777777" w:rsidTr="00C77AFF">
        <w:trPr>
          <w:cantSplit/>
          <w:jc w:val="center"/>
        </w:trPr>
        <w:tc>
          <w:tcPr>
            <w:tcW w:w="900" w:type="dxa"/>
            <w:vAlign w:val="center"/>
          </w:tcPr>
          <w:p w14:paraId="6A1989D6" w14:textId="77777777" w:rsidR="00F137E8" w:rsidRPr="00F56577" w:rsidRDefault="00F137E8" w:rsidP="00C77AFF">
            <w:pPr>
              <w:pStyle w:val="TAH"/>
            </w:pPr>
            <w:r w:rsidRPr="00F56577">
              <w:t xml:space="preserve">LogCh Identity </w:t>
            </w:r>
          </w:p>
        </w:tc>
        <w:tc>
          <w:tcPr>
            <w:tcW w:w="1080" w:type="dxa"/>
            <w:vAlign w:val="center"/>
          </w:tcPr>
          <w:p w14:paraId="70C9D91D" w14:textId="77777777" w:rsidR="00F137E8" w:rsidRPr="00F56577" w:rsidRDefault="00F137E8" w:rsidP="00C77AFF">
            <w:pPr>
              <w:pStyle w:val="TAC"/>
            </w:pPr>
            <w:r w:rsidRPr="00F56577">
              <w:t>tsc_UL_DTCH1</w:t>
            </w:r>
          </w:p>
          <w:p w14:paraId="0A9B2FD7" w14:textId="77777777" w:rsidR="00F137E8" w:rsidRPr="00F56577" w:rsidRDefault="00F137E8" w:rsidP="00C77AFF">
            <w:pPr>
              <w:pStyle w:val="TAC"/>
            </w:pPr>
            <w:r w:rsidRPr="00F56577">
              <w:t>(7)</w:t>
            </w:r>
          </w:p>
        </w:tc>
        <w:tc>
          <w:tcPr>
            <w:tcW w:w="1080" w:type="dxa"/>
            <w:vAlign w:val="center"/>
          </w:tcPr>
          <w:p w14:paraId="7E86F9C8" w14:textId="77777777" w:rsidR="00F137E8" w:rsidRPr="00F56577" w:rsidRDefault="00F137E8" w:rsidP="00C77AFF">
            <w:pPr>
              <w:pStyle w:val="TAC"/>
            </w:pPr>
            <w:r w:rsidRPr="00F56577">
              <w:t>tsc_UL_DTCH2</w:t>
            </w:r>
          </w:p>
          <w:p w14:paraId="1B297415" w14:textId="77777777" w:rsidR="00F137E8" w:rsidRPr="00F56577" w:rsidRDefault="00F137E8" w:rsidP="00C77AFF">
            <w:pPr>
              <w:pStyle w:val="TAC"/>
            </w:pPr>
            <w:r w:rsidRPr="00F56577">
              <w:t>(8)</w:t>
            </w:r>
          </w:p>
        </w:tc>
        <w:tc>
          <w:tcPr>
            <w:tcW w:w="1260" w:type="dxa"/>
            <w:vAlign w:val="center"/>
          </w:tcPr>
          <w:p w14:paraId="2056F803" w14:textId="77777777" w:rsidR="00F137E8" w:rsidRPr="00F56577" w:rsidRDefault="00F137E8" w:rsidP="00C77AFF">
            <w:pPr>
              <w:pStyle w:val="TAC"/>
            </w:pPr>
            <w:r w:rsidRPr="00F56577">
              <w:t>tsc_UL_DTCH3</w:t>
            </w:r>
          </w:p>
          <w:p w14:paraId="43754F46" w14:textId="77777777" w:rsidR="00F137E8" w:rsidRPr="00F56577" w:rsidRDefault="00F137E8" w:rsidP="00C77AFF">
            <w:pPr>
              <w:pStyle w:val="TAC"/>
            </w:pPr>
            <w:r w:rsidRPr="00F56577">
              <w:t>(9)</w:t>
            </w:r>
          </w:p>
        </w:tc>
        <w:tc>
          <w:tcPr>
            <w:tcW w:w="1260" w:type="dxa"/>
            <w:vAlign w:val="center"/>
          </w:tcPr>
          <w:p w14:paraId="066F1583" w14:textId="77777777" w:rsidR="00F137E8" w:rsidRPr="00F56577" w:rsidRDefault="00F137E8" w:rsidP="00C77AFF">
            <w:pPr>
              <w:pStyle w:val="TAC"/>
            </w:pPr>
            <w:r w:rsidRPr="00F56577">
              <w:t>tsc_UL_DTCH4</w:t>
            </w:r>
          </w:p>
          <w:p w14:paraId="6E98F756" w14:textId="77777777" w:rsidR="00F137E8" w:rsidRPr="00F56577" w:rsidRDefault="00F137E8" w:rsidP="00C77AFF">
            <w:pPr>
              <w:pStyle w:val="TAC"/>
            </w:pPr>
            <w:r w:rsidRPr="00F56577">
              <w:t>(10)</w:t>
            </w:r>
          </w:p>
        </w:tc>
        <w:tc>
          <w:tcPr>
            <w:tcW w:w="1260" w:type="dxa"/>
            <w:vAlign w:val="center"/>
          </w:tcPr>
          <w:p w14:paraId="7D5599A5" w14:textId="77777777" w:rsidR="00F137E8" w:rsidRPr="00F56577" w:rsidRDefault="00F137E8" w:rsidP="00C77AFF">
            <w:pPr>
              <w:pStyle w:val="TAC"/>
            </w:pPr>
            <w:r w:rsidRPr="00F56577">
              <w:t>tsc_UL_DTCH5</w:t>
            </w:r>
          </w:p>
          <w:p w14:paraId="57F45570" w14:textId="77777777" w:rsidR="00F137E8" w:rsidRPr="00F56577" w:rsidRDefault="00F137E8" w:rsidP="00C77AFF">
            <w:pPr>
              <w:pStyle w:val="TAC"/>
            </w:pPr>
            <w:r w:rsidRPr="00F56577">
              <w:t>(13)</w:t>
            </w:r>
          </w:p>
        </w:tc>
        <w:tc>
          <w:tcPr>
            <w:tcW w:w="1412" w:type="dxa"/>
            <w:vMerge/>
            <w:vAlign w:val="center"/>
          </w:tcPr>
          <w:p w14:paraId="537E8553" w14:textId="77777777" w:rsidR="00F137E8" w:rsidRPr="00F56577" w:rsidRDefault="00F137E8" w:rsidP="00C77AFF">
            <w:pPr>
              <w:pStyle w:val="TAC"/>
              <w:rPr>
                <w:sz w:val="14"/>
              </w:rPr>
            </w:pPr>
          </w:p>
        </w:tc>
        <w:tc>
          <w:tcPr>
            <w:tcW w:w="1661" w:type="dxa"/>
            <w:vMerge/>
            <w:vAlign w:val="center"/>
          </w:tcPr>
          <w:p w14:paraId="37CDA09D" w14:textId="77777777" w:rsidR="00F137E8" w:rsidRPr="00F56577" w:rsidRDefault="00F137E8" w:rsidP="00C77AFF">
            <w:pPr>
              <w:pStyle w:val="TAC"/>
              <w:rPr>
                <w:sz w:val="14"/>
              </w:rPr>
            </w:pPr>
          </w:p>
        </w:tc>
      </w:tr>
      <w:tr w:rsidR="00F137E8" w:rsidRPr="00F56577" w14:paraId="7EF20A79" w14:textId="77777777" w:rsidTr="00C77AFF">
        <w:trPr>
          <w:cantSplit/>
          <w:jc w:val="center"/>
        </w:trPr>
        <w:tc>
          <w:tcPr>
            <w:tcW w:w="900" w:type="dxa"/>
            <w:vAlign w:val="center"/>
          </w:tcPr>
          <w:p w14:paraId="59D3CA1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080" w:type="dxa"/>
            <w:vAlign w:val="center"/>
          </w:tcPr>
          <w:p w14:paraId="2CFD31C5" w14:textId="77777777" w:rsidR="00F137E8" w:rsidRPr="00F56577" w:rsidRDefault="00F137E8" w:rsidP="00C77AFF">
            <w:pPr>
              <w:pStyle w:val="TAC"/>
            </w:pPr>
            <w:r w:rsidRPr="00F56577">
              <w:t>TM</w:t>
            </w:r>
          </w:p>
        </w:tc>
        <w:tc>
          <w:tcPr>
            <w:tcW w:w="1080" w:type="dxa"/>
            <w:vAlign w:val="center"/>
          </w:tcPr>
          <w:p w14:paraId="086B22BE" w14:textId="77777777" w:rsidR="00F137E8" w:rsidRPr="00F56577" w:rsidRDefault="00F137E8" w:rsidP="00C77AFF">
            <w:pPr>
              <w:pStyle w:val="TAC"/>
            </w:pPr>
            <w:r w:rsidRPr="00F56577">
              <w:t>TM</w:t>
            </w:r>
          </w:p>
        </w:tc>
        <w:tc>
          <w:tcPr>
            <w:tcW w:w="1260" w:type="dxa"/>
            <w:vAlign w:val="center"/>
          </w:tcPr>
          <w:p w14:paraId="11209424" w14:textId="77777777" w:rsidR="00F137E8" w:rsidRPr="00F56577" w:rsidRDefault="00F137E8" w:rsidP="00C77AFF">
            <w:pPr>
              <w:pStyle w:val="TAC"/>
            </w:pPr>
            <w:r w:rsidRPr="00F56577">
              <w:t>TM</w:t>
            </w:r>
          </w:p>
        </w:tc>
        <w:tc>
          <w:tcPr>
            <w:tcW w:w="1260" w:type="dxa"/>
            <w:vAlign w:val="center"/>
          </w:tcPr>
          <w:p w14:paraId="29DFD6A3" w14:textId="77777777" w:rsidR="00F137E8" w:rsidRPr="00F56577" w:rsidRDefault="00F137E8" w:rsidP="00C77AFF">
            <w:pPr>
              <w:pStyle w:val="TAC"/>
            </w:pPr>
            <w:r w:rsidRPr="00F56577">
              <w:t>AM</w:t>
            </w:r>
          </w:p>
        </w:tc>
        <w:tc>
          <w:tcPr>
            <w:tcW w:w="1260" w:type="dxa"/>
            <w:vAlign w:val="center"/>
          </w:tcPr>
          <w:p w14:paraId="0B39EF7A" w14:textId="77777777" w:rsidR="00F137E8" w:rsidRPr="00F56577" w:rsidRDefault="00F137E8" w:rsidP="00C77AFF">
            <w:pPr>
              <w:pStyle w:val="TAC"/>
            </w:pPr>
            <w:r w:rsidRPr="00F56577">
              <w:t>AM</w:t>
            </w:r>
          </w:p>
        </w:tc>
        <w:tc>
          <w:tcPr>
            <w:tcW w:w="1412" w:type="dxa"/>
            <w:vMerge/>
            <w:vAlign w:val="center"/>
          </w:tcPr>
          <w:p w14:paraId="48A4E101" w14:textId="77777777" w:rsidR="00F137E8" w:rsidRPr="00F56577" w:rsidRDefault="00F137E8" w:rsidP="00C77AFF">
            <w:pPr>
              <w:pStyle w:val="TAC"/>
            </w:pPr>
          </w:p>
        </w:tc>
        <w:tc>
          <w:tcPr>
            <w:tcW w:w="1661" w:type="dxa"/>
            <w:vMerge/>
            <w:vAlign w:val="center"/>
          </w:tcPr>
          <w:p w14:paraId="7858BA5A" w14:textId="77777777" w:rsidR="00F137E8" w:rsidRPr="00F56577" w:rsidRDefault="00F137E8" w:rsidP="00C77AFF">
            <w:pPr>
              <w:pStyle w:val="TAC"/>
            </w:pPr>
          </w:p>
        </w:tc>
      </w:tr>
      <w:tr w:rsidR="00F137E8" w:rsidRPr="00F56577" w14:paraId="72AC63EF" w14:textId="77777777" w:rsidTr="00C77AFF">
        <w:trPr>
          <w:cantSplit/>
          <w:jc w:val="center"/>
        </w:trPr>
        <w:tc>
          <w:tcPr>
            <w:tcW w:w="900" w:type="dxa"/>
            <w:vAlign w:val="center"/>
          </w:tcPr>
          <w:p w14:paraId="2688C6D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080" w:type="dxa"/>
            <w:vAlign w:val="center"/>
          </w:tcPr>
          <w:p w14:paraId="6841A5FC" w14:textId="77777777" w:rsidR="00F137E8" w:rsidRPr="00F56577" w:rsidRDefault="00F137E8" w:rsidP="00C77AFF">
            <w:pPr>
              <w:pStyle w:val="TAC"/>
            </w:pPr>
            <w:r w:rsidRPr="00F56577">
              <w:t>1</w:t>
            </w:r>
          </w:p>
        </w:tc>
        <w:tc>
          <w:tcPr>
            <w:tcW w:w="1080" w:type="dxa"/>
            <w:vAlign w:val="center"/>
          </w:tcPr>
          <w:p w14:paraId="39899A00" w14:textId="77777777" w:rsidR="00F137E8" w:rsidRPr="00F56577" w:rsidRDefault="00F137E8" w:rsidP="00C77AFF">
            <w:pPr>
              <w:pStyle w:val="TAC"/>
            </w:pPr>
            <w:r w:rsidRPr="00F56577">
              <w:t>1</w:t>
            </w:r>
          </w:p>
        </w:tc>
        <w:tc>
          <w:tcPr>
            <w:tcW w:w="1260" w:type="dxa"/>
            <w:vAlign w:val="center"/>
          </w:tcPr>
          <w:p w14:paraId="6EE5C997" w14:textId="77777777" w:rsidR="00F137E8" w:rsidRPr="00F56577" w:rsidRDefault="00F137E8" w:rsidP="00C77AFF">
            <w:pPr>
              <w:pStyle w:val="TAC"/>
            </w:pPr>
            <w:r w:rsidRPr="00F56577">
              <w:t>1</w:t>
            </w:r>
          </w:p>
        </w:tc>
        <w:tc>
          <w:tcPr>
            <w:tcW w:w="1260" w:type="dxa"/>
            <w:vAlign w:val="center"/>
          </w:tcPr>
          <w:p w14:paraId="00738CA9" w14:textId="77777777" w:rsidR="00F137E8" w:rsidRPr="00F56577" w:rsidRDefault="00F137E8" w:rsidP="00C77AFF">
            <w:pPr>
              <w:pStyle w:val="TAC"/>
            </w:pPr>
            <w:r w:rsidRPr="00F56577">
              <w:t>1</w:t>
            </w:r>
          </w:p>
        </w:tc>
        <w:tc>
          <w:tcPr>
            <w:tcW w:w="1260" w:type="dxa"/>
            <w:vAlign w:val="center"/>
          </w:tcPr>
          <w:p w14:paraId="6BE7EAF6" w14:textId="77777777" w:rsidR="00F137E8" w:rsidRPr="00F56577" w:rsidRDefault="00F137E8" w:rsidP="00C77AFF">
            <w:pPr>
              <w:pStyle w:val="TAC"/>
            </w:pPr>
            <w:r w:rsidRPr="00F56577">
              <w:t>1</w:t>
            </w:r>
          </w:p>
        </w:tc>
        <w:tc>
          <w:tcPr>
            <w:tcW w:w="1412" w:type="dxa"/>
            <w:vMerge/>
            <w:vAlign w:val="center"/>
          </w:tcPr>
          <w:p w14:paraId="3B2DC8B8" w14:textId="77777777" w:rsidR="00F137E8" w:rsidRPr="00F56577" w:rsidRDefault="00F137E8" w:rsidP="00C77AFF">
            <w:pPr>
              <w:pStyle w:val="TAC"/>
            </w:pPr>
          </w:p>
        </w:tc>
        <w:tc>
          <w:tcPr>
            <w:tcW w:w="1661" w:type="dxa"/>
            <w:vMerge/>
            <w:vAlign w:val="center"/>
          </w:tcPr>
          <w:p w14:paraId="667A08B1" w14:textId="77777777" w:rsidR="00F137E8" w:rsidRPr="00F56577" w:rsidRDefault="00F137E8" w:rsidP="00C77AFF">
            <w:pPr>
              <w:pStyle w:val="TAC"/>
            </w:pPr>
          </w:p>
        </w:tc>
      </w:tr>
      <w:tr w:rsidR="00F137E8" w:rsidRPr="00F56577" w14:paraId="7237EF8D" w14:textId="77777777" w:rsidTr="00C77AFF">
        <w:trPr>
          <w:cantSplit/>
          <w:jc w:val="center"/>
        </w:trPr>
        <w:tc>
          <w:tcPr>
            <w:tcW w:w="900" w:type="dxa"/>
            <w:vAlign w:val="center"/>
          </w:tcPr>
          <w:p w14:paraId="5A82CEC5" w14:textId="77777777" w:rsidR="00F137E8" w:rsidRPr="00F56577" w:rsidRDefault="00F137E8" w:rsidP="00C77AFF">
            <w:pPr>
              <w:pStyle w:val="TAH"/>
            </w:pPr>
            <w:r w:rsidRPr="00F56577">
              <w:t>TrCH Type</w:t>
            </w:r>
          </w:p>
        </w:tc>
        <w:tc>
          <w:tcPr>
            <w:tcW w:w="1080" w:type="dxa"/>
            <w:vAlign w:val="center"/>
          </w:tcPr>
          <w:p w14:paraId="67433AA6" w14:textId="77777777" w:rsidR="00F137E8" w:rsidRPr="00F56577" w:rsidRDefault="00F137E8" w:rsidP="00C77AFF">
            <w:pPr>
              <w:pStyle w:val="TAC"/>
            </w:pPr>
            <w:smartTag w:uri="urn:schemas-microsoft-com:office:smarttags" w:element="stockticker">
              <w:r w:rsidRPr="00F56577">
                <w:t>DCH</w:t>
              </w:r>
            </w:smartTag>
          </w:p>
        </w:tc>
        <w:tc>
          <w:tcPr>
            <w:tcW w:w="1080" w:type="dxa"/>
            <w:vAlign w:val="center"/>
          </w:tcPr>
          <w:p w14:paraId="192DDF67"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0FE037E1"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27CC74D4"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69AAA46E" w14:textId="77777777" w:rsidR="00F137E8" w:rsidRPr="00F56577" w:rsidRDefault="00F137E8" w:rsidP="00C77AFF">
            <w:pPr>
              <w:pStyle w:val="TAC"/>
            </w:pPr>
            <w:smartTag w:uri="urn:schemas-microsoft-com:office:smarttags" w:element="stockticker">
              <w:r w:rsidRPr="00F56577">
                <w:t>DCH</w:t>
              </w:r>
            </w:smartTag>
          </w:p>
        </w:tc>
        <w:tc>
          <w:tcPr>
            <w:tcW w:w="1412" w:type="dxa"/>
            <w:vMerge/>
            <w:vAlign w:val="center"/>
          </w:tcPr>
          <w:p w14:paraId="527311BC" w14:textId="77777777" w:rsidR="00F137E8" w:rsidRPr="00F56577" w:rsidRDefault="00F137E8" w:rsidP="00C77AFF">
            <w:pPr>
              <w:pStyle w:val="TAC"/>
            </w:pPr>
          </w:p>
        </w:tc>
        <w:tc>
          <w:tcPr>
            <w:tcW w:w="1661" w:type="dxa"/>
            <w:vMerge/>
            <w:vAlign w:val="center"/>
          </w:tcPr>
          <w:p w14:paraId="237C4A37" w14:textId="77777777" w:rsidR="00F137E8" w:rsidRPr="00F56577" w:rsidRDefault="00F137E8" w:rsidP="00C77AFF">
            <w:pPr>
              <w:pStyle w:val="TAC"/>
            </w:pPr>
          </w:p>
        </w:tc>
      </w:tr>
      <w:tr w:rsidR="00F137E8" w:rsidRPr="00F56577" w14:paraId="7134CB8C" w14:textId="77777777" w:rsidTr="00C77AFF">
        <w:trPr>
          <w:cantSplit/>
          <w:jc w:val="center"/>
        </w:trPr>
        <w:tc>
          <w:tcPr>
            <w:tcW w:w="900" w:type="dxa"/>
            <w:vAlign w:val="center"/>
          </w:tcPr>
          <w:p w14:paraId="66EDF0AD" w14:textId="77777777" w:rsidR="00F137E8" w:rsidRPr="00F56577" w:rsidRDefault="00F137E8" w:rsidP="00C77AFF">
            <w:pPr>
              <w:pStyle w:val="TAH"/>
            </w:pPr>
            <w:r w:rsidRPr="00F56577">
              <w:t xml:space="preserve">TrCH identity </w:t>
            </w:r>
          </w:p>
        </w:tc>
        <w:tc>
          <w:tcPr>
            <w:tcW w:w="1080" w:type="dxa"/>
            <w:vAlign w:val="center"/>
          </w:tcPr>
          <w:p w14:paraId="513711CF"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48B320CB" w14:textId="77777777" w:rsidR="00F137E8" w:rsidRPr="00F56577" w:rsidRDefault="00F137E8" w:rsidP="00C77AFF">
            <w:pPr>
              <w:pStyle w:val="TAC"/>
            </w:pPr>
            <w:r w:rsidRPr="00F56577">
              <w:t>(1)</w:t>
            </w:r>
          </w:p>
        </w:tc>
        <w:tc>
          <w:tcPr>
            <w:tcW w:w="1080" w:type="dxa"/>
            <w:vAlign w:val="center"/>
          </w:tcPr>
          <w:p w14:paraId="1AFDE97C"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19F2F671" w14:textId="77777777" w:rsidR="00F137E8" w:rsidRPr="00F56577" w:rsidRDefault="00F137E8" w:rsidP="00C77AFF">
            <w:pPr>
              <w:pStyle w:val="TAC"/>
            </w:pPr>
            <w:r w:rsidRPr="00F56577">
              <w:t>(2)</w:t>
            </w:r>
          </w:p>
        </w:tc>
        <w:tc>
          <w:tcPr>
            <w:tcW w:w="1260" w:type="dxa"/>
            <w:vAlign w:val="center"/>
          </w:tcPr>
          <w:p w14:paraId="18E50FF7"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26A23213" w14:textId="77777777" w:rsidR="00F137E8" w:rsidRPr="00F56577" w:rsidRDefault="00F137E8" w:rsidP="00C77AFF">
            <w:pPr>
              <w:pStyle w:val="TAC"/>
            </w:pPr>
            <w:r w:rsidRPr="00F56577">
              <w:t>(3)</w:t>
            </w:r>
          </w:p>
        </w:tc>
        <w:tc>
          <w:tcPr>
            <w:tcW w:w="1260" w:type="dxa"/>
            <w:vAlign w:val="center"/>
          </w:tcPr>
          <w:p w14:paraId="3767D75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4</w:t>
            </w:r>
          </w:p>
          <w:p w14:paraId="25BD4002" w14:textId="77777777" w:rsidR="00F137E8" w:rsidRPr="00F56577" w:rsidRDefault="00F137E8" w:rsidP="00C77AFF">
            <w:pPr>
              <w:pStyle w:val="TAC"/>
            </w:pPr>
            <w:r w:rsidRPr="00F56577">
              <w:t>(4)</w:t>
            </w:r>
          </w:p>
        </w:tc>
        <w:tc>
          <w:tcPr>
            <w:tcW w:w="1260" w:type="dxa"/>
            <w:vAlign w:val="center"/>
          </w:tcPr>
          <w:p w14:paraId="684D5BEC" w14:textId="77777777" w:rsidR="00F137E8" w:rsidRPr="00F56577" w:rsidRDefault="00F137E8" w:rsidP="00C77AFF">
            <w:pPr>
              <w:pStyle w:val="TAC"/>
            </w:pPr>
            <w:r w:rsidRPr="00F56577">
              <w:t>tsc_UL_DCH5</w:t>
            </w:r>
          </w:p>
          <w:p w14:paraId="7ACC6CB5" w14:textId="77777777" w:rsidR="00F137E8" w:rsidRPr="00F56577" w:rsidRDefault="00F137E8" w:rsidP="00C77AFF">
            <w:pPr>
              <w:pStyle w:val="TAC"/>
            </w:pPr>
            <w:r w:rsidRPr="00F56577">
              <w:t>(5)</w:t>
            </w:r>
          </w:p>
        </w:tc>
        <w:tc>
          <w:tcPr>
            <w:tcW w:w="1412" w:type="dxa"/>
            <w:vMerge/>
            <w:vAlign w:val="center"/>
          </w:tcPr>
          <w:p w14:paraId="0F736540" w14:textId="77777777" w:rsidR="00F137E8" w:rsidRPr="00F56577" w:rsidRDefault="00F137E8" w:rsidP="00C77AFF">
            <w:pPr>
              <w:pStyle w:val="TAC"/>
            </w:pPr>
          </w:p>
        </w:tc>
        <w:tc>
          <w:tcPr>
            <w:tcW w:w="1661" w:type="dxa"/>
            <w:vMerge/>
            <w:vAlign w:val="center"/>
          </w:tcPr>
          <w:p w14:paraId="590007B7" w14:textId="77777777" w:rsidR="00F137E8" w:rsidRPr="00F56577" w:rsidRDefault="00F137E8" w:rsidP="00C77AFF">
            <w:pPr>
              <w:pStyle w:val="TAC"/>
            </w:pPr>
          </w:p>
        </w:tc>
      </w:tr>
      <w:tr w:rsidR="00F137E8" w:rsidRPr="00F56577" w14:paraId="3FD0D31F" w14:textId="77777777" w:rsidTr="00C77AFF">
        <w:trPr>
          <w:cantSplit/>
          <w:jc w:val="center"/>
        </w:trPr>
        <w:tc>
          <w:tcPr>
            <w:tcW w:w="900" w:type="dxa"/>
            <w:vAlign w:val="center"/>
          </w:tcPr>
          <w:p w14:paraId="1171B26C" w14:textId="77777777" w:rsidR="00F137E8" w:rsidRPr="00F56577" w:rsidRDefault="00F137E8" w:rsidP="00C77AFF">
            <w:pPr>
              <w:pStyle w:val="TAH"/>
            </w:pPr>
            <w:r w:rsidRPr="00F56577">
              <w:t>PhyCh Type</w:t>
            </w:r>
          </w:p>
        </w:tc>
        <w:tc>
          <w:tcPr>
            <w:tcW w:w="7352" w:type="dxa"/>
            <w:gridSpan w:val="6"/>
          </w:tcPr>
          <w:p w14:paraId="51D696C0" w14:textId="77777777" w:rsidR="00F137E8" w:rsidRPr="00F56577" w:rsidRDefault="00F137E8" w:rsidP="00C77AFF">
            <w:pPr>
              <w:pStyle w:val="TAC"/>
            </w:pPr>
            <w:r w:rsidRPr="00F56577">
              <w:t>DPDCH</w:t>
            </w:r>
          </w:p>
        </w:tc>
        <w:tc>
          <w:tcPr>
            <w:tcW w:w="1661" w:type="dxa"/>
          </w:tcPr>
          <w:p w14:paraId="30622276" w14:textId="77777777" w:rsidR="00F137E8" w:rsidRPr="00F56577" w:rsidRDefault="00F137E8" w:rsidP="00C77AFF">
            <w:pPr>
              <w:pStyle w:val="TAC"/>
            </w:pPr>
            <w:r w:rsidRPr="00F56577">
              <w:t>PRACH</w:t>
            </w:r>
          </w:p>
        </w:tc>
      </w:tr>
      <w:tr w:rsidR="00F137E8" w:rsidRPr="00F56577" w14:paraId="229BFBAB" w14:textId="77777777" w:rsidTr="00C77AFF">
        <w:trPr>
          <w:cantSplit/>
          <w:jc w:val="center"/>
        </w:trPr>
        <w:tc>
          <w:tcPr>
            <w:tcW w:w="900" w:type="dxa"/>
            <w:vAlign w:val="center"/>
          </w:tcPr>
          <w:p w14:paraId="49402653" w14:textId="77777777" w:rsidR="00F137E8" w:rsidRPr="00F56577" w:rsidRDefault="00F137E8" w:rsidP="00C77AFF">
            <w:pPr>
              <w:pStyle w:val="TAH"/>
            </w:pPr>
            <w:r w:rsidRPr="00F56577">
              <w:t>PhyCH identity</w:t>
            </w:r>
          </w:p>
        </w:tc>
        <w:tc>
          <w:tcPr>
            <w:tcW w:w="7352" w:type="dxa"/>
            <w:gridSpan w:val="6"/>
          </w:tcPr>
          <w:p w14:paraId="3D0B24BB" w14:textId="77777777" w:rsidR="00F137E8" w:rsidRPr="00F56577" w:rsidRDefault="00F137E8" w:rsidP="00C77AFF">
            <w:pPr>
              <w:pStyle w:val="TAC"/>
            </w:pPr>
            <w:r w:rsidRPr="00F56577">
              <w:t>tsc_UL_DPCH1</w:t>
            </w:r>
          </w:p>
          <w:p w14:paraId="6F8CE6F5" w14:textId="77777777" w:rsidR="00F137E8" w:rsidRPr="00F56577" w:rsidRDefault="00F137E8" w:rsidP="00C77AFF">
            <w:pPr>
              <w:pStyle w:val="TAC"/>
            </w:pPr>
            <w:r w:rsidRPr="00F56577">
              <w:t>(20)</w:t>
            </w:r>
          </w:p>
        </w:tc>
        <w:tc>
          <w:tcPr>
            <w:tcW w:w="1661" w:type="dxa"/>
          </w:tcPr>
          <w:p w14:paraId="0B853AB8" w14:textId="77777777" w:rsidR="00F137E8" w:rsidRPr="00F56577" w:rsidRDefault="00F137E8" w:rsidP="00C77AFF">
            <w:pPr>
              <w:pStyle w:val="TAC"/>
            </w:pPr>
            <w:r w:rsidRPr="00F56577">
              <w:t>tsc_PRACH1</w:t>
            </w:r>
          </w:p>
          <w:p w14:paraId="112A661C" w14:textId="77777777" w:rsidR="00F137E8" w:rsidRPr="00F56577" w:rsidRDefault="00F137E8" w:rsidP="00C77AFF">
            <w:pPr>
              <w:pStyle w:val="TAC"/>
            </w:pPr>
            <w:r w:rsidRPr="00F56577">
              <w:t>(8)</w:t>
            </w:r>
          </w:p>
        </w:tc>
      </w:tr>
    </w:tbl>
    <w:p w14:paraId="55128B23" w14:textId="77777777" w:rsidR="00F137E8" w:rsidRPr="00F56577" w:rsidRDefault="00F137E8" w:rsidP="00F137E8"/>
    <w:p w14:paraId="4370AA83" w14:textId="77777777" w:rsidR="00F137E8" w:rsidRPr="00F56577" w:rsidRDefault="00F137E8" w:rsidP="00F137E8">
      <w:pPr>
        <w:pStyle w:val="TH"/>
      </w:pPr>
      <w:r w:rsidRPr="00F56577">
        <w:t>Table 8.3.14a.2: Downlink configuration of Cell_Five_DTCH_CS_PS</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00"/>
        <w:gridCol w:w="1080"/>
        <w:gridCol w:w="1080"/>
        <w:gridCol w:w="1260"/>
        <w:gridCol w:w="1260"/>
        <w:gridCol w:w="1260"/>
        <w:gridCol w:w="1440"/>
        <w:gridCol w:w="1569"/>
      </w:tblGrid>
      <w:tr w:rsidR="00F137E8" w:rsidRPr="00F56577" w14:paraId="501FD890" w14:textId="77777777" w:rsidTr="00C77AFF">
        <w:trPr>
          <w:cantSplit/>
          <w:jc w:val="center"/>
        </w:trPr>
        <w:tc>
          <w:tcPr>
            <w:tcW w:w="900" w:type="dxa"/>
            <w:vAlign w:val="center"/>
          </w:tcPr>
          <w:p w14:paraId="544A338A" w14:textId="77777777" w:rsidR="00F137E8" w:rsidRPr="00F56577" w:rsidRDefault="00F137E8" w:rsidP="00C77AFF">
            <w:pPr>
              <w:pStyle w:val="TAH"/>
            </w:pPr>
            <w:r w:rsidRPr="00F56577">
              <w:t>RB Identity</w:t>
            </w:r>
          </w:p>
        </w:tc>
        <w:tc>
          <w:tcPr>
            <w:tcW w:w="1080" w:type="dxa"/>
            <w:vAlign w:val="center"/>
          </w:tcPr>
          <w:p w14:paraId="3DA807B4" w14:textId="77777777" w:rsidR="00F137E8" w:rsidRPr="00F56577" w:rsidRDefault="00F137E8" w:rsidP="00C77AFF">
            <w:pPr>
              <w:pStyle w:val="TAC"/>
            </w:pPr>
            <w:r w:rsidRPr="00F56577">
              <w:t>tsc_RB10</w:t>
            </w:r>
          </w:p>
          <w:p w14:paraId="723C64AC" w14:textId="77777777" w:rsidR="00F137E8" w:rsidRPr="00F56577" w:rsidRDefault="00F137E8" w:rsidP="00C77AFF">
            <w:pPr>
              <w:pStyle w:val="TAC"/>
            </w:pPr>
            <w:r w:rsidRPr="00F56577">
              <w:t>(10)</w:t>
            </w:r>
          </w:p>
        </w:tc>
        <w:tc>
          <w:tcPr>
            <w:tcW w:w="1080" w:type="dxa"/>
            <w:vAlign w:val="center"/>
          </w:tcPr>
          <w:p w14:paraId="11EF03FD" w14:textId="77777777" w:rsidR="00F137E8" w:rsidRPr="00F56577" w:rsidRDefault="00F137E8" w:rsidP="00C77AFF">
            <w:pPr>
              <w:pStyle w:val="TAC"/>
            </w:pPr>
            <w:r w:rsidRPr="00F56577">
              <w:t>tsc_RB11</w:t>
            </w:r>
          </w:p>
          <w:p w14:paraId="1978AACC" w14:textId="77777777" w:rsidR="00F137E8" w:rsidRPr="00F56577" w:rsidRDefault="00F137E8" w:rsidP="00C77AFF">
            <w:pPr>
              <w:pStyle w:val="TAC"/>
            </w:pPr>
            <w:r w:rsidRPr="00F56577">
              <w:t>(11)</w:t>
            </w:r>
          </w:p>
        </w:tc>
        <w:tc>
          <w:tcPr>
            <w:tcW w:w="1260" w:type="dxa"/>
            <w:vAlign w:val="center"/>
          </w:tcPr>
          <w:p w14:paraId="453D1C31" w14:textId="77777777" w:rsidR="00F137E8" w:rsidRPr="00F56577" w:rsidRDefault="00F137E8" w:rsidP="00C77AFF">
            <w:pPr>
              <w:pStyle w:val="TAC"/>
            </w:pPr>
            <w:r w:rsidRPr="00F56577">
              <w:t>tsc_RB12</w:t>
            </w:r>
          </w:p>
          <w:p w14:paraId="546F5399" w14:textId="77777777" w:rsidR="00F137E8" w:rsidRPr="00F56577" w:rsidRDefault="00F137E8" w:rsidP="00C77AFF">
            <w:pPr>
              <w:pStyle w:val="TAC"/>
            </w:pPr>
            <w:r w:rsidRPr="00F56577">
              <w:t>(12)</w:t>
            </w:r>
          </w:p>
        </w:tc>
        <w:tc>
          <w:tcPr>
            <w:tcW w:w="1260" w:type="dxa"/>
            <w:vAlign w:val="center"/>
          </w:tcPr>
          <w:p w14:paraId="4DE6FF94" w14:textId="77777777" w:rsidR="00F137E8" w:rsidRPr="00F56577" w:rsidRDefault="00F137E8" w:rsidP="00C77AFF">
            <w:pPr>
              <w:pStyle w:val="TAC"/>
            </w:pPr>
            <w:r w:rsidRPr="00F56577">
              <w:t>tsc_RB20</w:t>
            </w:r>
          </w:p>
          <w:p w14:paraId="31E7B94B" w14:textId="77777777" w:rsidR="00F137E8" w:rsidRPr="00F56577" w:rsidRDefault="00F137E8" w:rsidP="00C77AFF">
            <w:pPr>
              <w:pStyle w:val="TAC"/>
            </w:pPr>
            <w:r w:rsidRPr="00F56577">
              <w:t>(20)</w:t>
            </w:r>
          </w:p>
        </w:tc>
        <w:tc>
          <w:tcPr>
            <w:tcW w:w="1260" w:type="dxa"/>
            <w:vAlign w:val="center"/>
          </w:tcPr>
          <w:p w14:paraId="21BC34A2" w14:textId="77777777" w:rsidR="00F137E8" w:rsidRPr="00F56577" w:rsidRDefault="00F137E8" w:rsidP="00C77AFF">
            <w:pPr>
              <w:pStyle w:val="TAC"/>
            </w:pPr>
            <w:r w:rsidRPr="00F56577">
              <w:t>tsc_RB22 (22)</w:t>
            </w:r>
          </w:p>
        </w:tc>
        <w:tc>
          <w:tcPr>
            <w:tcW w:w="1440" w:type="dxa"/>
            <w:vMerge w:val="restart"/>
            <w:vAlign w:val="center"/>
          </w:tcPr>
          <w:p w14:paraId="4C3C0225"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569" w:type="dxa"/>
            <w:vMerge w:val="restart"/>
            <w:vAlign w:val="center"/>
          </w:tcPr>
          <w:p w14:paraId="352B105F"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26EF074D" w14:textId="77777777" w:rsidTr="00C77AFF">
        <w:trPr>
          <w:cantSplit/>
          <w:jc w:val="center"/>
        </w:trPr>
        <w:tc>
          <w:tcPr>
            <w:tcW w:w="900" w:type="dxa"/>
            <w:vAlign w:val="center"/>
          </w:tcPr>
          <w:p w14:paraId="70C3F429" w14:textId="77777777" w:rsidR="00F137E8" w:rsidRPr="00F56577" w:rsidRDefault="00F137E8" w:rsidP="00C77AFF">
            <w:pPr>
              <w:pStyle w:val="TAH"/>
            </w:pPr>
            <w:r w:rsidRPr="00F56577">
              <w:t>LogCh Type</w:t>
            </w:r>
          </w:p>
        </w:tc>
        <w:tc>
          <w:tcPr>
            <w:tcW w:w="1080" w:type="dxa"/>
            <w:vAlign w:val="center"/>
          </w:tcPr>
          <w:p w14:paraId="287ABFA8" w14:textId="77777777" w:rsidR="00F137E8" w:rsidRPr="00F56577" w:rsidRDefault="00F137E8" w:rsidP="00C77AFF">
            <w:pPr>
              <w:pStyle w:val="TAC"/>
            </w:pPr>
            <w:r w:rsidRPr="00F56577">
              <w:t>DTCH</w:t>
            </w:r>
          </w:p>
        </w:tc>
        <w:tc>
          <w:tcPr>
            <w:tcW w:w="1080" w:type="dxa"/>
            <w:vAlign w:val="center"/>
          </w:tcPr>
          <w:p w14:paraId="08176621" w14:textId="77777777" w:rsidR="00F137E8" w:rsidRPr="00F56577" w:rsidRDefault="00F137E8" w:rsidP="00C77AFF">
            <w:pPr>
              <w:pStyle w:val="TAC"/>
            </w:pPr>
            <w:r w:rsidRPr="00F56577">
              <w:t>DTCH</w:t>
            </w:r>
          </w:p>
        </w:tc>
        <w:tc>
          <w:tcPr>
            <w:tcW w:w="1260" w:type="dxa"/>
            <w:vAlign w:val="center"/>
          </w:tcPr>
          <w:p w14:paraId="04B5A827" w14:textId="77777777" w:rsidR="00F137E8" w:rsidRPr="00F56577" w:rsidRDefault="00F137E8" w:rsidP="00C77AFF">
            <w:pPr>
              <w:pStyle w:val="TAC"/>
            </w:pPr>
            <w:r w:rsidRPr="00F56577">
              <w:t>DTCH</w:t>
            </w:r>
          </w:p>
        </w:tc>
        <w:tc>
          <w:tcPr>
            <w:tcW w:w="1260" w:type="dxa"/>
            <w:vAlign w:val="center"/>
          </w:tcPr>
          <w:p w14:paraId="4800A16E" w14:textId="77777777" w:rsidR="00F137E8" w:rsidRPr="00F56577" w:rsidRDefault="00F137E8" w:rsidP="00C77AFF">
            <w:pPr>
              <w:pStyle w:val="TAC"/>
            </w:pPr>
            <w:r w:rsidRPr="00F56577">
              <w:t>DTCH</w:t>
            </w:r>
          </w:p>
        </w:tc>
        <w:tc>
          <w:tcPr>
            <w:tcW w:w="1260" w:type="dxa"/>
            <w:vAlign w:val="center"/>
          </w:tcPr>
          <w:p w14:paraId="5B3DDAD1" w14:textId="77777777" w:rsidR="00F137E8" w:rsidRPr="00F56577" w:rsidRDefault="00F137E8" w:rsidP="00C77AFF">
            <w:pPr>
              <w:pStyle w:val="TAC"/>
            </w:pPr>
            <w:r w:rsidRPr="00F56577">
              <w:t>DTCH</w:t>
            </w:r>
          </w:p>
        </w:tc>
        <w:tc>
          <w:tcPr>
            <w:tcW w:w="1440" w:type="dxa"/>
            <w:vMerge/>
            <w:vAlign w:val="center"/>
          </w:tcPr>
          <w:p w14:paraId="6F00664E" w14:textId="77777777" w:rsidR="00F137E8" w:rsidRPr="00F56577" w:rsidRDefault="00F137E8" w:rsidP="00C77AFF">
            <w:pPr>
              <w:pStyle w:val="TAC"/>
            </w:pPr>
          </w:p>
        </w:tc>
        <w:tc>
          <w:tcPr>
            <w:tcW w:w="1569" w:type="dxa"/>
            <w:vMerge/>
            <w:vAlign w:val="center"/>
          </w:tcPr>
          <w:p w14:paraId="7D61AB21" w14:textId="77777777" w:rsidR="00F137E8" w:rsidRPr="00F56577" w:rsidRDefault="00F137E8" w:rsidP="00C77AFF">
            <w:pPr>
              <w:pStyle w:val="TAC"/>
            </w:pPr>
          </w:p>
        </w:tc>
      </w:tr>
      <w:tr w:rsidR="00F137E8" w:rsidRPr="00F56577" w14:paraId="0FFCC6B6" w14:textId="77777777" w:rsidTr="00C77AFF">
        <w:trPr>
          <w:cantSplit/>
          <w:jc w:val="center"/>
        </w:trPr>
        <w:tc>
          <w:tcPr>
            <w:tcW w:w="900" w:type="dxa"/>
            <w:vAlign w:val="center"/>
          </w:tcPr>
          <w:p w14:paraId="3AF7E79F" w14:textId="77777777" w:rsidR="00F137E8" w:rsidRPr="00F56577" w:rsidRDefault="00F137E8" w:rsidP="00C77AFF">
            <w:pPr>
              <w:pStyle w:val="TAH"/>
            </w:pPr>
            <w:r w:rsidRPr="00F56577">
              <w:t xml:space="preserve">LogCh Identity </w:t>
            </w:r>
          </w:p>
        </w:tc>
        <w:tc>
          <w:tcPr>
            <w:tcW w:w="1080" w:type="dxa"/>
            <w:vAlign w:val="center"/>
          </w:tcPr>
          <w:p w14:paraId="537D7FA6" w14:textId="77777777" w:rsidR="00F137E8" w:rsidRPr="00F56577" w:rsidRDefault="00F137E8" w:rsidP="00C77AFF">
            <w:pPr>
              <w:pStyle w:val="TAC"/>
            </w:pPr>
            <w:r w:rsidRPr="00F56577">
              <w:t>tsc_DL_DTCH1</w:t>
            </w:r>
          </w:p>
          <w:p w14:paraId="1096E8B0" w14:textId="77777777" w:rsidR="00F137E8" w:rsidRPr="00F56577" w:rsidRDefault="00F137E8" w:rsidP="00C77AFF">
            <w:pPr>
              <w:pStyle w:val="TAC"/>
            </w:pPr>
            <w:r w:rsidRPr="00F56577">
              <w:t>(7)</w:t>
            </w:r>
          </w:p>
        </w:tc>
        <w:tc>
          <w:tcPr>
            <w:tcW w:w="1080" w:type="dxa"/>
            <w:vAlign w:val="center"/>
          </w:tcPr>
          <w:p w14:paraId="08695233" w14:textId="77777777" w:rsidR="00F137E8" w:rsidRPr="00F56577" w:rsidRDefault="00F137E8" w:rsidP="00C77AFF">
            <w:pPr>
              <w:pStyle w:val="TAC"/>
            </w:pPr>
            <w:r w:rsidRPr="00F56577">
              <w:t>tsc_DL_DTCH2</w:t>
            </w:r>
          </w:p>
          <w:p w14:paraId="4B833316" w14:textId="77777777" w:rsidR="00F137E8" w:rsidRPr="00F56577" w:rsidRDefault="00F137E8" w:rsidP="00C77AFF">
            <w:pPr>
              <w:pStyle w:val="TAC"/>
            </w:pPr>
            <w:r w:rsidRPr="00F56577">
              <w:t>(8)</w:t>
            </w:r>
          </w:p>
        </w:tc>
        <w:tc>
          <w:tcPr>
            <w:tcW w:w="1260" w:type="dxa"/>
            <w:vAlign w:val="center"/>
          </w:tcPr>
          <w:p w14:paraId="034BB48E" w14:textId="77777777" w:rsidR="00F137E8" w:rsidRPr="00F56577" w:rsidRDefault="00F137E8" w:rsidP="00C77AFF">
            <w:pPr>
              <w:pStyle w:val="TAC"/>
            </w:pPr>
            <w:r w:rsidRPr="00F56577">
              <w:t>tsc_DL_DTCH3</w:t>
            </w:r>
          </w:p>
          <w:p w14:paraId="0A5A4BBC" w14:textId="77777777" w:rsidR="00F137E8" w:rsidRPr="00F56577" w:rsidRDefault="00F137E8" w:rsidP="00C77AFF">
            <w:pPr>
              <w:pStyle w:val="TAC"/>
            </w:pPr>
            <w:r w:rsidRPr="00F56577">
              <w:t>(9)</w:t>
            </w:r>
          </w:p>
        </w:tc>
        <w:tc>
          <w:tcPr>
            <w:tcW w:w="1260" w:type="dxa"/>
            <w:vAlign w:val="center"/>
          </w:tcPr>
          <w:p w14:paraId="45181BDA" w14:textId="77777777" w:rsidR="00F137E8" w:rsidRPr="00F56577" w:rsidRDefault="00F137E8" w:rsidP="00C77AFF">
            <w:pPr>
              <w:pStyle w:val="TAC"/>
            </w:pPr>
            <w:r w:rsidRPr="00F56577">
              <w:t>tsc_DL_DTCH4</w:t>
            </w:r>
          </w:p>
          <w:p w14:paraId="48F15FA3" w14:textId="77777777" w:rsidR="00F137E8" w:rsidRPr="00F56577" w:rsidRDefault="00F137E8" w:rsidP="00C77AFF">
            <w:pPr>
              <w:pStyle w:val="TAC"/>
            </w:pPr>
            <w:r w:rsidRPr="00F56577">
              <w:t>(10)</w:t>
            </w:r>
          </w:p>
        </w:tc>
        <w:tc>
          <w:tcPr>
            <w:tcW w:w="1260" w:type="dxa"/>
            <w:vAlign w:val="center"/>
          </w:tcPr>
          <w:p w14:paraId="6EEEDEE2" w14:textId="77777777" w:rsidR="00F137E8" w:rsidRPr="00F56577" w:rsidRDefault="00F137E8" w:rsidP="00C77AFF">
            <w:pPr>
              <w:pStyle w:val="TAC"/>
            </w:pPr>
            <w:r w:rsidRPr="00F56577">
              <w:t>tsc_UL_DTCH5</w:t>
            </w:r>
          </w:p>
          <w:p w14:paraId="5CE968CE" w14:textId="77777777" w:rsidR="00F137E8" w:rsidRPr="00F56577" w:rsidRDefault="00F137E8" w:rsidP="00C77AFF">
            <w:pPr>
              <w:pStyle w:val="TAC"/>
            </w:pPr>
            <w:r w:rsidRPr="00F56577">
              <w:t>(11)</w:t>
            </w:r>
          </w:p>
        </w:tc>
        <w:tc>
          <w:tcPr>
            <w:tcW w:w="1440" w:type="dxa"/>
            <w:vMerge/>
            <w:vAlign w:val="center"/>
          </w:tcPr>
          <w:p w14:paraId="01668579" w14:textId="77777777" w:rsidR="00F137E8" w:rsidRPr="00F56577" w:rsidRDefault="00F137E8" w:rsidP="00C77AFF">
            <w:pPr>
              <w:pStyle w:val="TAC"/>
              <w:rPr>
                <w:sz w:val="14"/>
              </w:rPr>
            </w:pPr>
          </w:p>
        </w:tc>
        <w:tc>
          <w:tcPr>
            <w:tcW w:w="1569" w:type="dxa"/>
            <w:vMerge/>
            <w:vAlign w:val="center"/>
          </w:tcPr>
          <w:p w14:paraId="551B363E" w14:textId="77777777" w:rsidR="00F137E8" w:rsidRPr="00F56577" w:rsidRDefault="00F137E8" w:rsidP="00C77AFF">
            <w:pPr>
              <w:pStyle w:val="TAC"/>
              <w:rPr>
                <w:sz w:val="14"/>
              </w:rPr>
            </w:pPr>
          </w:p>
        </w:tc>
      </w:tr>
      <w:tr w:rsidR="00F137E8" w:rsidRPr="00F56577" w14:paraId="14011EBB" w14:textId="77777777" w:rsidTr="00C77AFF">
        <w:trPr>
          <w:cantSplit/>
          <w:jc w:val="center"/>
        </w:trPr>
        <w:tc>
          <w:tcPr>
            <w:tcW w:w="900" w:type="dxa"/>
            <w:vAlign w:val="center"/>
          </w:tcPr>
          <w:p w14:paraId="6F5FFF6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080" w:type="dxa"/>
            <w:vAlign w:val="center"/>
          </w:tcPr>
          <w:p w14:paraId="50D69AC4" w14:textId="77777777" w:rsidR="00F137E8" w:rsidRPr="00F56577" w:rsidRDefault="00F137E8" w:rsidP="00C77AFF">
            <w:pPr>
              <w:pStyle w:val="TAC"/>
            </w:pPr>
            <w:r w:rsidRPr="00F56577">
              <w:t>TM</w:t>
            </w:r>
          </w:p>
        </w:tc>
        <w:tc>
          <w:tcPr>
            <w:tcW w:w="1080" w:type="dxa"/>
            <w:vAlign w:val="center"/>
          </w:tcPr>
          <w:p w14:paraId="53FC2473" w14:textId="77777777" w:rsidR="00F137E8" w:rsidRPr="00F56577" w:rsidRDefault="00F137E8" w:rsidP="00C77AFF">
            <w:pPr>
              <w:pStyle w:val="TAC"/>
            </w:pPr>
            <w:r w:rsidRPr="00F56577">
              <w:t>TM</w:t>
            </w:r>
          </w:p>
        </w:tc>
        <w:tc>
          <w:tcPr>
            <w:tcW w:w="1260" w:type="dxa"/>
            <w:vAlign w:val="center"/>
          </w:tcPr>
          <w:p w14:paraId="0B0F220D" w14:textId="77777777" w:rsidR="00F137E8" w:rsidRPr="00F56577" w:rsidRDefault="00F137E8" w:rsidP="00C77AFF">
            <w:pPr>
              <w:pStyle w:val="TAC"/>
            </w:pPr>
            <w:r w:rsidRPr="00F56577">
              <w:t>TM</w:t>
            </w:r>
          </w:p>
        </w:tc>
        <w:tc>
          <w:tcPr>
            <w:tcW w:w="1260" w:type="dxa"/>
            <w:vAlign w:val="center"/>
          </w:tcPr>
          <w:p w14:paraId="5E9A1121" w14:textId="77777777" w:rsidR="00F137E8" w:rsidRPr="00F56577" w:rsidRDefault="00F137E8" w:rsidP="00C77AFF">
            <w:pPr>
              <w:pStyle w:val="TAC"/>
            </w:pPr>
            <w:r w:rsidRPr="00F56577">
              <w:t>AM</w:t>
            </w:r>
          </w:p>
        </w:tc>
        <w:tc>
          <w:tcPr>
            <w:tcW w:w="1260" w:type="dxa"/>
            <w:vAlign w:val="center"/>
          </w:tcPr>
          <w:p w14:paraId="579018F8" w14:textId="77777777" w:rsidR="00F137E8" w:rsidRPr="00F56577" w:rsidRDefault="00F137E8" w:rsidP="00C77AFF">
            <w:pPr>
              <w:pStyle w:val="TAC"/>
            </w:pPr>
            <w:r w:rsidRPr="00F56577">
              <w:t>AM</w:t>
            </w:r>
          </w:p>
        </w:tc>
        <w:tc>
          <w:tcPr>
            <w:tcW w:w="1440" w:type="dxa"/>
            <w:vMerge/>
            <w:vAlign w:val="center"/>
          </w:tcPr>
          <w:p w14:paraId="4E1AD735" w14:textId="77777777" w:rsidR="00F137E8" w:rsidRPr="00F56577" w:rsidRDefault="00F137E8" w:rsidP="00C77AFF">
            <w:pPr>
              <w:pStyle w:val="TAC"/>
            </w:pPr>
          </w:p>
        </w:tc>
        <w:tc>
          <w:tcPr>
            <w:tcW w:w="1569" w:type="dxa"/>
            <w:vMerge/>
            <w:vAlign w:val="center"/>
          </w:tcPr>
          <w:p w14:paraId="76BEE26B" w14:textId="77777777" w:rsidR="00F137E8" w:rsidRPr="00F56577" w:rsidRDefault="00F137E8" w:rsidP="00C77AFF">
            <w:pPr>
              <w:pStyle w:val="TAC"/>
            </w:pPr>
          </w:p>
        </w:tc>
      </w:tr>
      <w:tr w:rsidR="00F137E8" w:rsidRPr="00F56577" w14:paraId="6D3F5E4B" w14:textId="77777777" w:rsidTr="00C77AFF">
        <w:trPr>
          <w:cantSplit/>
          <w:jc w:val="center"/>
        </w:trPr>
        <w:tc>
          <w:tcPr>
            <w:tcW w:w="900" w:type="dxa"/>
            <w:vAlign w:val="center"/>
          </w:tcPr>
          <w:p w14:paraId="0A04A92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080" w:type="dxa"/>
            <w:vAlign w:val="center"/>
          </w:tcPr>
          <w:p w14:paraId="6FDA0000" w14:textId="77777777" w:rsidR="00F137E8" w:rsidRPr="00F56577" w:rsidRDefault="00F137E8" w:rsidP="00C77AFF">
            <w:pPr>
              <w:pStyle w:val="TAC"/>
            </w:pPr>
            <w:r w:rsidRPr="00F56577">
              <w:t>1</w:t>
            </w:r>
          </w:p>
        </w:tc>
        <w:tc>
          <w:tcPr>
            <w:tcW w:w="1080" w:type="dxa"/>
            <w:vAlign w:val="center"/>
          </w:tcPr>
          <w:p w14:paraId="193F011B" w14:textId="77777777" w:rsidR="00F137E8" w:rsidRPr="00F56577" w:rsidRDefault="00F137E8" w:rsidP="00C77AFF">
            <w:pPr>
              <w:pStyle w:val="TAC"/>
            </w:pPr>
            <w:r w:rsidRPr="00F56577">
              <w:t>1</w:t>
            </w:r>
          </w:p>
        </w:tc>
        <w:tc>
          <w:tcPr>
            <w:tcW w:w="1260" w:type="dxa"/>
            <w:vAlign w:val="center"/>
          </w:tcPr>
          <w:p w14:paraId="211A1B16" w14:textId="77777777" w:rsidR="00F137E8" w:rsidRPr="00F56577" w:rsidRDefault="00F137E8" w:rsidP="00C77AFF">
            <w:pPr>
              <w:pStyle w:val="TAC"/>
            </w:pPr>
            <w:r w:rsidRPr="00F56577">
              <w:t>1</w:t>
            </w:r>
          </w:p>
        </w:tc>
        <w:tc>
          <w:tcPr>
            <w:tcW w:w="1260" w:type="dxa"/>
            <w:vAlign w:val="center"/>
          </w:tcPr>
          <w:p w14:paraId="018DF044" w14:textId="77777777" w:rsidR="00F137E8" w:rsidRPr="00F56577" w:rsidRDefault="00F137E8" w:rsidP="00C77AFF">
            <w:pPr>
              <w:pStyle w:val="TAC"/>
            </w:pPr>
            <w:r w:rsidRPr="00F56577">
              <w:t>1</w:t>
            </w:r>
          </w:p>
        </w:tc>
        <w:tc>
          <w:tcPr>
            <w:tcW w:w="1260" w:type="dxa"/>
            <w:vAlign w:val="center"/>
          </w:tcPr>
          <w:p w14:paraId="3D4708F1" w14:textId="77777777" w:rsidR="00F137E8" w:rsidRPr="00F56577" w:rsidRDefault="00F137E8" w:rsidP="00C77AFF">
            <w:pPr>
              <w:pStyle w:val="TAC"/>
            </w:pPr>
            <w:r w:rsidRPr="00F56577">
              <w:t>1</w:t>
            </w:r>
          </w:p>
        </w:tc>
        <w:tc>
          <w:tcPr>
            <w:tcW w:w="1440" w:type="dxa"/>
            <w:vMerge/>
            <w:vAlign w:val="center"/>
          </w:tcPr>
          <w:p w14:paraId="692ECDC8" w14:textId="77777777" w:rsidR="00F137E8" w:rsidRPr="00F56577" w:rsidRDefault="00F137E8" w:rsidP="00C77AFF">
            <w:pPr>
              <w:pStyle w:val="TAC"/>
            </w:pPr>
          </w:p>
        </w:tc>
        <w:tc>
          <w:tcPr>
            <w:tcW w:w="1569" w:type="dxa"/>
            <w:vMerge/>
            <w:vAlign w:val="center"/>
          </w:tcPr>
          <w:p w14:paraId="43995ADB" w14:textId="77777777" w:rsidR="00F137E8" w:rsidRPr="00F56577" w:rsidRDefault="00F137E8" w:rsidP="00C77AFF">
            <w:pPr>
              <w:pStyle w:val="TAC"/>
            </w:pPr>
          </w:p>
        </w:tc>
      </w:tr>
      <w:tr w:rsidR="00F137E8" w:rsidRPr="00F56577" w14:paraId="2FD82ED9" w14:textId="77777777" w:rsidTr="00C77AFF">
        <w:trPr>
          <w:cantSplit/>
          <w:jc w:val="center"/>
        </w:trPr>
        <w:tc>
          <w:tcPr>
            <w:tcW w:w="900" w:type="dxa"/>
            <w:vAlign w:val="center"/>
          </w:tcPr>
          <w:p w14:paraId="3311622D" w14:textId="77777777" w:rsidR="00F137E8" w:rsidRPr="00F56577" w:rsidRDefault="00F137E8" w:rsidP="00C77AFF">
            <w:pPr>
              <w:pStyle w:val="TAH"/>
            </w:pPr>
            <w:r w:rsidRPr="00F56577">
              <w:t>TrCH Type</w:t>
            </w:r>
          </w:p>
        </w:tc>
        <w:tc>
          <w:tcPr>
            <w:tcW w:w="1080" w:type="dxa"/>
            <w:vAlign w:val="center"/>
          </w:tcPr>
          <w:p w14:paraId="3CF026CC" w14:textId="77777777" w:rsidR="00F137E8" w:rsidRPr="00F56577" w:rsidRDefault="00F137E8" w:rsidP="00C77AFF">
            <w:pPr>
              <w:pStyle w:val="TAC"/>
            </w:pPr>
            <w:smartTag w:uri="urn:schemas-microsoft-com:office:smarttags" w:element="stockticker">
              <w:r w:rsidRPr="00F56577">
                <w:t>DCH</w:t>
              </w:r>
            </w:smartTag>
          </w:p>
        </w:tc>
        <w:tc>
          <w:tcPr>
            <w:tcW w:w="1080" w:type="dxa"/>
            <w:vAlign w:val="center"/>
          </w:tcPr>
          <w:p w14:paraId="640D40C4"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6B7A852E"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565417B7"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731EB7CC" w14:textId="77777777" w:rsidR="00F137E8" w:rsidRPr="00F56577" w:rsidRDefault="00F137E8" w:rsidP="00C77AFF">
            <w:pPr>
              <w:pStyle w:val="TAC"/>
            </w:pPr>
            <w:smartTag w:uri="urn:schemas-microsoft-com:office:smarttags" w:element="stockticker">
              <w:r w:rsidRPr="00F56577">
                <w:t>DCH</w:t>
              </w:r>
            </w:smartTag>
          </w:p>
        </w:tc>
        <w:tc>
          <w:tcPr>
            <w:tcW w:w="1440" w:type="dxa"/>
            <w:vMerge/>
            <w:vAlign w:val="center"/>
          </w:tcPr>
          <w:p w14:paraId="7C7DF1A9" w14:textId="77777777" w:rsidR="00F137E8" w:rsidRPr="00F56577" w:rsidRDefault="00F137E8" w:rsidP="00C77AFF">
            <w:pPr>
              <w:pStyle w:val="TAC"/>
            </w:pPr>
          </w:p>
        </w:tc>
        <w:tc>
          <w:tcPr>
            <w:tcW w:w="1569" w:type="dxa"/>
            <w:vMerge/>
            <w:vAlign w:val="center"/>
          </w:tcPr>
          <w:p w14:paraId="06ACD79C" w14:textId="77777777" w:rsidR="00F137E8" w:rsidRPr="00F56577" w:rsidRDefault="00F137E8" w:rsidP="00C77AFF">
            <w:pPr>
              <w:pStyle w:val="TAC"/>
            </w:pPr>
          </w:p>
        </w:tc>
      </w:tr>
      <w:tr w:rsidR="00F137E8" w:rsidRPr="00F56577" w14:paraId="5E1CBF99" w14:textId="77777777" w:rsidTr="00C77AFF">
        <w:trPr>
          <w:cantSplit/>
          <w:jc w:val="center"/>
        </w:trPr>
        <w:tc>
          <w:tcPr>
            <w:tcW w:w="900" w:type="dxa"/>
            <w:vAlign w:val="center"/>
          </w:tcPr>
          <w:p w14:paraId="138A16FF" w14:textId="77777777" w:rsidR="00F137E8" w:rsidRPr="00F56577" w:rsidRDefault="00F137E8" w:rsidP="00C77AFF">
            <w:pPr>
              <w:pStyle w:val="TAH"/>
            </w:pPr>
            <w:r w:rsidRPr="00F56577">
              <w:t xml:space="preserve">TrCH identity </w:t>
            </w:r>
          </w:p>
        </w:tc>
        <w:tc>
          <w:tcPr>
            <w:tcW w:w="1080" w:type="dxa"/>
            <w:vAlign w:val="center"/>
          </w:tcPr>
          <w:p w14:paraId="33A0F826"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415C9688" w14:textId="77777777" w:rsidR="00F137E8" w:rsidRPr="00F56577" w:rsidRDefault="00F137E8" w:rsidP="00C77AFF">
            <w:pPr>
              <w:pStyle w:val="TAC"/>
            </w:pPr>
            <w:r w:rsidRPr="00F56577">
              <w:t>(6)</w:t>
            </w:r>
          </w:p>
        </w:tc>
        <w:tc>
          <w:tcPr>
            <w:tcW w:w="1080" w:type="dxa"/>
            <w:vAlign w:val="center"/>
          </w:tcPr>
          <w:p w14:paraId="1807B93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7B5A778E" w14:textId="77777777" w:rsidR="00F137E8" w:rsidRPr="00F56577" w:rsidRDefault="00F137E8" w:rsidP="00C77AFF">
            <w:pPr>
              <w:pStyle w:val="TAC"/>
            </w:pPr>
            <w:r w:rsidRPr="00F56577">
              <w:t>(7)</w:t>
            </w:r>
          </w:p>
        </w:tc>
        <w:tc>
          <w:tcPr>
            <w:tcW w:w="1260" w:type="dxa"/>
            <w:vAlign w:val="center"/>
          </w:tcPr>
          <w:p w14:paraId="58A98256"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79FA11E7" w14:textId="77777777" w:rsidR="00F137E8" w:rsidRPr="00F56577" w:rsidRDefault="00F137E8" w:rsidP="00C77AFF">
            <w:pPr>
              <w:pStyle w:val="TAC"/>
            </w:pPr>
            <w:r w:rsidRPr="00F56577">
              <w:t>(8)</w:t>
            </w:r>
          </w:p>
        </w:tc>
        <w:tc>
          <w:tcPr>
            <w:tcW w:w="1260" w:type="dxa"/>
            <w:vAlign w:val="center"/>
          </w:tcPr>
          <w:p w14:paraId="098DC401"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4</w:t>
            </w:r>
          </w:p>
          <w:p w14:paraId="1EA52239" w14:textId="77777777" w:rsidR="00F137E8" w:rsidRPr="00F56577" w:rsidRDefault="00F137E8" w:rsidP="00C77AFF">
            <w:pPr>
              <w:pStyle w:val="TAC"/>
            </w:pPr>
            <w:r w:rsidRPr="00F56577">
              <w:t>(9)</w:t>
            </w:r>
          </w:p>
        </w:tc>
        <w:tc>
          <w:tcPr>
            <w:tcW w:w="1260" w:type="dxa"/>
            <w:vAlign w:val="center"/>
          </w:tcPr>
          <w:p w14:paraId="401E9F9A" w14:textId="77777777" w:rsidR="00F137E8" w:rsidRPr="00F56577" w:rsidRDefault="00F137E8" w:rsidP="00C77AFF">
            <w:pPr>
              <w:pStyle w:val="TAC"/>
            </w:pPr>
            <w:r w:rsidRPr="00F56577">
              <w:t>tsc_DL_DCH5</w:t>
            </w:r>
          </w:p>
          <w:p w14:paraId="71DDA7F1" w14:textId="77777777" w:rsidR="00F137E8" w:rsidRPr="00F56577" w:rsidRDefault="00F137E8" w:rsidP="00C77AFF">
            <w:pPr>
              <w:pStyle w:val="TAC"/>
            </w:pPr>
            <w:r w:rsidRPr="00F56577">
              <w:t>(10)</w:t>
            </w:r>
          </w:p>
        </w:tc>
        <w:tc>
          <w:tcPr>
            <w:tcW w:w="1440" w:type="dxa"/>
            <w:vMerge/>
            <w:vAlign w:val="center"/>
          </w:tcPr>
          <w:p w14:paraId="5F80AFF3" w14:textId="77777777" w:rsidR="00F137E8" w:rsidRPr="00F56577" w:rsidRDefault="00F137E8" w:rsidP="00C77AFF">
            <w:pPr>
              <w:pStyle w:val="TAC"/>
            </w:pPr>
          </w:p>
        </w:tc>
        <w:tc>
          <w:tcPr>
            <w:tcW w:w="1569" w:type="dxa"/>
            <w:vMerge/>
            <w:vAlign w:val="center"/>
          </w:tcPr>
          <w:p w14:paraId="66EAF097" w14:textId="77777777" w:rsidR="00F137E8" w:rsidRPr="00F56577" w:rsidRDefault="00F137E8" w:rsidP="00C77AFF">
            <w:pPr>
              <w:pStyle w:val="TAC"/>
            </w:pPr>
          </w:p>
        </w:tc>
      </w:tr>
      <w:tr w:rsidR="00F137E8" w:rsidRPr="00F56577" w14:paraId="16F3FFF9" w14:textId="77777777" w:rsidTr="00C77AFF">
        <w:trPr>
          <w:cantSplit/>
          <w:jc w:val="center"/>
        </w:trPr>
        <w:tc>
          <w:tcPr>
            <w:tcW w:w="900" w:type="dxa"/>
            <w:vAlign w:val="center"/>
          </w:tcPr>
          <w:p w14:paraId="0FEF3C42" w14:textId="77777777" w:rsidR="00F137E8" w:rsidRPr="00F56577" w:rsidRDefault="00F137E8" w:rsidP="00C77AFF">
            <w:pPr>
              <w:pStyle w:val="TAH"/>
            </w:pPr>
            <w:r w:rsidRPr="00F56577">
              <w:t>PhyCh Type</w:t>
            </w:r>
          </w:p>
        </w:tc>
        <w:tc>
          <w:tcPr>
            <w:tcW w:w="7380" w:type="dxa"/>
            <w:gridSpan w:val="6"/>
          </w:tcPr>
          <w:p w14:paraId="67E76420" w14:textId="77777777" w:rsidR="00F137E8" w:rsidRPr="00F56577" w:rsidRDefault="00F137E8" w:rsidP="00C77AFF">
            <w:pPr>
              <w:pStyle w:val="TAC"/>
            </w:pPr>
            <w:r w:rsidRPr="00F56577">
              <w:t>DPCH</w:t>
            </w:r>
          </w:p>
        </w:tc>
        <w:tc>
          <w:tcPr>
            <w:tcW w:w="1569" w:type="dxa"/>
          </w:tcPr>
          <w:p w14:paraId="32F909A6" w14:textId="77777777" w:rsidR="00F137E8" w:rsidRPr="00F56577" w:rsidRDefault="00F137E8" w:rsidP="00C77AFF">
            <w:pPr>
              <w:pStyle w:val="TAC"/>
            </w:pPr>
            <w:r w:rsidRPr="00F56577">
              <w:t>Secondary CCPCH</w:t>
            </w:r>
          </w:p>
        </w:tc>
      </w:tr>
      <w:tr w:rsidR="00F137E8" w:rsidRPr="00F56577" w14:paraId="7D12448E" w14:textId="77777777" w:rsidTr="00C77AFF">
        <w:trPr>
          <w:cantSplit/>
          <w:jc w:val="center"/>
        </w:trPr>
        <w:tc>
          <w:tcPr>
            <w:tcW w:w="900" w:type="dxa"/>
            <w:vAlign w:val="center"/>
          </w:tcPr>
          <w:p w14:paraId="29AF9EB1" w14:textId="77777777" w:rsidR="00F137E8" w:rsidRPr="00F56577" w:rsidRDefault="00F137E8" w:rsidP="00C77AFF">
            <w:pPr>
              <w:pStyle w:val="TAH"/>
            </w:pPr>
            <w:r w:rsidRPr="00F56577">
              <w:t>PhyCH identity</w:t>
            </w:r>
          </w:p>
        </w:tc>
        <w:tc>
          <w:tcPr>
            <w:tcW w:w="7380" w:type="dxa"/>
            <w:gridSpan w:val="6"/>
          </w:tcPr>
          <w:p w14:paraId="5167BEB9" w14:textId="77777777" w:rsidR="00F137E8" w:rsidRPr="00F56577" w:rsidRDefault="00F137E8" w:rsidP="00C77AFF">
            <w:pPr>
              <w:pStyle w:val="TAC"/>
            </w:pPr>
            <w:r w:rsidRPr="00F56577">
              <w:t>tsc_DL_DPCH1</w:t>
            </w:r>
          </w:p>
          <w:p w14:paraId="140C918E" w14:textId="77777777" w:rsidR="00F137E8" w:rsidRPr="00F56577" w:rsidRDefault="00F137E8" w:rsidP="00C77AFF">
            <w:pPr>
              <w:pStyle w:val="TAC"/>
            </w:pPr>
            <w:r w:rsidRPr="00F56577">
              <w:t>(20)</w:t>
            </w:r>
          </w:p>
        </w:tc>
        <w:tc>
          <w:tcPr>
            <w:tcW w:w="1569" w:type="dxa"/>
          </w:tcPr>
          <w:p w14:paraId="4138BFF7" w14:textId="77777777" w:rsidR="00F137E8" w:rsidRPr="00F56577" w:rsidRDefault="00F137E8" w:rsidP="00C77AFF">
            <w:pPr>
              <w:pStyle w:val="TAC"/>
            </w:pPr>
            <w:r w:rsidRPr="00F56577">
              <w:t>tsc_S_CCPCH1</w:t>
            </w:r>
          </w:p>
          <w:p w14:paraId="3929363B" w14:textId="77777777" w:rsidR="00F137E8" w:rsidRPr="00F56577" w:rsidRDefault="00F137E8" w:rsidP="00C77AFF">
            <w:pPr>
              <w:pStyle w:val="TAC"/>
            </w:pPr>
            <w:r w:rsidRPr="00F56577">
              <w:t>(5)</w:t>
            </w:r>
          </w:p>
        </w:tc>
      </w:tr>
    </w:tbl>
    <w:p w14:paraId="40DCF498" w14:textId="77777777" w:rsidR="00F137E8" w:rsidRPr="00F56577" w:rsidRDefault="00F137E8" w:rsidP="00F137E8"/>
    <w:p w14:paraId="77A0528B" w14:textId="77777777" w:rsidR="00F137E8" w:rsidRPr="00F56577" w:rsidRDefault="00F137E8" w:rsidP="00F137E8">
      <w:pPr>
        <w:pStyle w:val="Heading3"/>
      </w:pPr>
      <w:bookmarkStart w:id="378" w:name="_Toc476219408"/>
      <w:r w:rsidRPr="00F56577">
        <w:lastRenderedPageBreak/>
        <w:t>8.3.15</w:t>
      </w:r>
      <w:r w:rsidRPr="00F56577">
        <w:tab/>
        <w:t>Configuration of Cell_Two_DTCH_CS_PS, Cell_Two_DTCH_PS_CS</w:t>
      </w:r>
      <w:bookmarkEnd w:id="378"/>
    </w:p>
    <w:p w14:paraId="5C8B8AD7"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6.10.2.4.1.51 and 6.10.2.4.1.53.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RB tests.</w:t>
      </w:r>
    </w:p>
    <w:p w14:paraId="705A4D1E" w14:textId="77777777" w:rsidR="00F137E8" w:rsidRPr="00F56577" w:rsidRDefault="00F137E8" w:rsidP="00F137E8">
      <w:pPr>
        <w:pStyle w:val="TH"/>
      </w:pPr>
      <w:r w:rsidRPr="00F56577">
        <w:t>Table 8.3.15.1:Uplink configuration of Cell_Two_DTCH_CS_PS, Cell_Two_DTCH_PS_CS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191"/>
        <w:gridCol w:w="1386"/>
        <w:gridCol w:w="1418"/>
        <w:gridCol w:w="1584"/>
        <w:gridCol w:w="2126"/>
      </w:tblGrid>
      <w:tr w:rsidR="00F137E8" w:rsidRPr="00F56577" w14:paraId="031F0C35" w14:textId="77777777" w:rsidTr="00C77AFF">
        <w:trPr>
          <w:cantSplit/>
          <w:jc w:val="center"/>
        </w:trPr>
        <w:tc>
          <w:tcPr>
            <w:tcW w:w="1191" w:type="dxa"/>
            <w:vAlign w:val="center"/>
          </w:tcPr>
          <w:p w14:paraId="534D7122" w14:textId="77777777" w:rsidR="00F137E8" w:rsidRPr="00F56577" w:rsidRDefault="00F137E8" w:rsidP="00C77AFF">
            <w:pPr>
              <w:pStyle w:val="TAH"/>
            </w:pPr>
            <w:r w:rsidRPr="00F56577">
              <w:t>RB Identity</w:t>
            </w:r>
          </w:p>
        </w:tc>
        <w:tc>
          <w:tcPr>
            <w:tcW w:w="1386" w:type="dxa"/>
            <w:vAlign w:val="center"/>
          </w:tcPr>
          <w:p w14:paraId="5CF9FB4B" w14:textId="77777777" w:rsidR="00F137E8" w:rsidRPr="00F56577" w:rsidRDefault="00F137E8" w:rsidP="00C77AFF">
            <w:pPr>
              <w:pStyle w:val="TAC"/>
            </w:pPr>
            <w:r w:rsidRPr="00F56577">
              <w:t>tsc_RB10</w:t>
            </w:r>
          </w:p>
          <w:p w14:paraId="7D2A5332" w14:textId="77777777" w:rsidR="00F137E8" w:rsidRPr="00F56577" w:rsidRDefault="00F137E8" w:rsidP="00C77AFF">
            <w:pPr>
              <w:pStyle w:val="TAC"/>
            </w:pPr>
            <w:r w:rsidRPr="00F56577">
              <w:t>(10)</w:t>
            </w:r>
          </w:p>
        </w:tc>
        <w:tc>
          <w:tcPr>
            <w:tcW w:w="1418" w:type="dxa"/>
            <w:vAlign w:val="center"/>
          </w:tcPr>
          <w:p w14:paraId="5BC69508" w14:textId="77777777" w:rsidR="00F137E8" w:rsidRPr="00F56577" w:rsidRDefault="00F137E8" w:rsidP="00C77AFF">
            <w:pPr>
              <w:pStyle w:val="TAC"/>
            </w:pPr>
            <w:r w:rsidRPr="00F56577">
              <w:t>tsc_RB20</w:t>
            </w:r>
          </w:p>
          <w:p w14:paraId="6C503516" w14:textId="77777777" w:rsidR="00F137E8" w:rsidRPr="00F56577" w:rsidRDefault="00F137E8" w:rsidP="00C77AFF">
            <w:pPr>
              <w:pStyle w:val="TAC"/>
            </w:pPr>
            <w:r w:rsidRPr="00F56577">
              <w:t>(20)</w:t>
            </w:r>
          </w:p>
        </w:tc>
        <w:tc>
          <w:tcPr>
            <w:tcW w:w="1584" w:type="dxa"/>
            <w:vMerge w:val="restart"/>
            <w:vAlign w:val="center"/>
          </w:tcPr>
          <w:p w14:paraId="5C117D6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126" w:type="dxa"/>
            <w:vMerge w:val="restart"/>
            <w:vAlign w:val="center"/>
          </w:tcPr>
          <w:p w14:paraId="26040420"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288E67A6" w14:textId="77777777" w:rsidTr="00C77AFF">
        <w:trPr>
          <w:cantSplit/>
          <w:jc w:val="center"/>
        </w:trPr>
        <w:tc>
          <w:tcPr>
            <w:tcW w:w="1191" w:type="dxa"/>
            <w:vAlign w:val="center"/>
          </w:tcPr>
          <w:p w14:paraId="5923F2CB" w14:textId="77777777" w:rsidR="00F137E8" w:rsidRPr="00F56577" w:rsidRDefault="00F137E8" w:rsidP="00C77AFF">
            <w:pPr>
              <w:pStyle w:val="TAH"/>
            </w:pPr>
            <w:r w:rsidRPr="00F56577">
              <w:t>LogCh Type</w:t>
            </w:r>
          </w:p>
        </w:tc>
        <w:tc>
          <w:tcPr>
            <w:tcW w:w="1386" w:type="dxa"/>
            <w:vAlign w:val="center"/>
          </w:tcPr>
          <w:p w14:paraId="53262FA9" w14:textId="77777777" w:rsidR="00F137E8" w:rsidRPr="00F56577" w:rsidRDefault="00F137E8" w:rsidP="00C77AFF">
            <w:pPr>
              <w:pStyle w:val="TAC"/>
            </w:pPr>
            <w:r w:rsidRPr="00F56577">
              <w:t>DTCH</w:t>
            </w:r>
          </w:p>
        </w:tc>
        <w:tc>
          <w:tcPr>
            <w:tcW w:w="1418" w:type="dxa"/>
            <w:vAlign w:val="center"/>
          </w:tcPr>
          <w:p w14:paraId="7AFF5609" w14:textId="77777777" w:rsidR="00F137E8" w:rsidRPr="00F56577" w:rsidRDefault="00F137E8" w:rsidP="00C77AFF">
            <w:pPr>
              <w:pStyle w:val="TAC"/>
            </w:pPr>
            <w:r w:rsidRPr="00F56577">
              <w:t>DTCH</w:t>
            </w:r>
          </w:p>
        </w:tc>
        <w:tc>
          <w:tcPr>
            <w:tcW w:w="1584" w:type="dxa"/>
            <w:vMerge/>
            <w:vAlign w:val="center"/>
          </w:tcPr>
          <w:p w14:paraId="309489D6" w14:textId="77777777" w:rsidR="00F137E8" w:rsidRPr="00F56577" w:rsidRDefault="00F137E8" w:rsidP="00C77AFF">
            <w:pPr>
              <w:pStyle w:val="TAC"/>
            </w:pPr>
          </w:p>
        </w:tc>
        <w:tc>
          <w:tcPr>
            <w:tcW w:w="2126" w:type="dxa"/>
            <w:vMerge/>
            <w:vAlign w:val="center"/>
          </w:tcPr>
          <w:p w14:paraId="4D78A63E" w14:textId="77777777" w:rsidR="00F137E8" w:rsidRPr="00F56577" w:rsidRDefault="00F137E8" w:rsidP="00C77AFF">
            <w:pPr>
              <w:pStyle w:val="TAC"/>
            </w:pPr>
          </w:p>
        </w:tc>
      </w:tr>
      <w:tr w:rsidR="00F137E8" w:rsidRPr="00F56577" w14:paraId="1A5C51A3" w14:textId="77777777" w:rsidTr="00C77AFF">
        <w:trPr>
          <w:cantSplit/>
          <w:jc w:val="center"/>
        </w:trPr>
        <w:tc>
          <w:tcPr>
            <w:tcW w:w="1191" w:type="dxa"/>
            <w:vAlign w:val="center"/>
          </w:tcPr>
          <w:p w14:paraId="7A2B1DF3" w14:textId="77777777" w:rsidR="00F137E8" w:rsidRPr="00F56577" w:rsidRDefault="00F137E8" w:rsidP="00C77AFF">
            <w:pPr>
              <w:pStyle w:val="TAH"/>
            </w:pPr>
            <w:r w:rsidRPr="00F56577">
              <w:t xml:space="preserve">LogCh Identity </w:t>
            </w:r>
          </w:p>
        </w:tc>
        <w:tc>
          <w:tcPr>
            <w:tcW w:w="1386" w:type="dxa"/>
            <w:vAlign w:val="center"/>
          </w:tcPr>
          <w:p w14:paraId="6328DA87" w14:textId="77777777" w:rsidR="00F137E8" w:rsidRPr="00F56577" w:rsidRDefault="00F137E8" w:rsidP="00C77AFF">
            <w:pPr>
              <w:pStyle w:val="TAC"/>
            </w:pPr>
            <w:r w:rsidRPr="00F56577">
              <w:t>tsc_UL_DTCH1</w:t>
            </w:r>
          </w:p>
          <w:p w14:paraId="31545292" w14:textId="77777777" w:rsidR="00F137E8" w:rsidRPr="00F56577" w:rsidRDefault="00F137E8" w:rsidP="00C77AFF">
            <w:pPr>
              <w:pStyle w:val="TAC"/>
            </w:pPr>
            <w:r w:rsidRPr="00F56577">
              <w:t>(7)</w:t>
            </w:r>
          </w:p>
        </w:tc>
        <w:tc>
          <w:tcPr>
            <w:tcW w:w="1418" w:type="dxa"/>
            <w:vAlign w:val="center"/>
          </w:tcPr>
          <w:p w14:paraId="0AF0899A" w14:textId="77777777" w:rsidR="00F137E8" w:rsidRPr="00F56577" w:rsidRDefault="00F137E8" w:rsidP="00C77AFF">
            <w:pPr>
              <w:pStyle w:val="TAC"/>
            </w:pPr>
            <w:r w:rsidRPr="00F56577">
              <w:t>tsc_UL_DTCH2</w:t>
            </w:r>
          </w:p>
          <w:p w14:paraId="48DB9543" w14:textId="77777777" w:rsidR="00F137E8" w:rsidRPr="00F56577" w:rsidRDefault="00F137E8" w:rsidP="00C77AFF">
            <w:pPr>
              <w:pStyle w:val="TAC"/>
            </w:pPr>
            <w:r w:rsidRPr="00F56577">
              <w:t>(8)</w:t>
            </w:r>
          </w:p>
        </w:tc>
        <w:tc>
          <w:tcPr>
            <w:tcW w:w="1584" w:type="dxa"/>
            <w:vMerge/>
            <w:vAlign w:val="center"/>
          </w:tcPr>
          <w:p w14:paraId="2AFA0DA6" w14:textId="77777777" w:rsidR="00F137E8" w:rsidRPr="00F56577" w:rsidRDefault="00F137E8" w:rsidP="00C77AFF">
            <w:pPr>
              <w:pStyle w:val="TAC"/>
            </w:pPr>
          </w:p>
        </w:tc>
        <w:tc>
          <w:tcPr>
            <w:tcW w:w="2126" w:type="dxa"/>
            <w:vMerge/>
            <w:vAlign w:val="center"/>
          </w:tcPr>
          <w:p w14:paraId="55EA58C5" w14:textId="77777777" w:rsidR="00F137E8" w:rsidRPr="00F56577" w:rsidRDefault="00F137E8" w:rsidP="00C77AFF">
            <w:pPr>
              <w:pStyle w:val="TAC"/>
            </w:pPr>
          </w:p>
        </w:tc>
      </w:tr>
      <w:tr w:rsidR="00F137E8" w:rsidRPr="00F56577" w14:paraId="09AC0541" w14:textId="77777777" w:rsidTr="00C77AFF">
        <w:trPr>
          <w:cantSplit/>
          <w:jc w:val="center"/>
        </w:trPr>
        <w:tc>
          <w:tcPr>
            <w:tcW w:w="1191" w:type="dxa"/>
            <w:vAlign w:val="center"/>
          </w:tcPr>
          <w:p w14:paraId="62B4AC6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86" w:type="dxa"/>
            <w:vAlign w:val="center"/>
          </w:tcPr>
          <w:p w14:paraId="48471BF3" w14:textId="77777777" w:rsidR="00F137E8" w:rsidRPr="00F56577" w:rsidRDefault="00F137E8" w:rsidP="00C77AFF">
            <w:pPr>
              <w:pStyle w:val="TAC"/>
            </w:pPr>
            <w:r w:rsidRPr="00F56577">
              <w:t>TM</w:t>
            </w:r>
          </w:p>
        </w:tc>
        <w:tc>
          <w:tcPr>
            <w:tcW w:w="1418" w:type="dxa"/>
            <w:vAlign w:val="center"/>
          </w:tcPr>
          <w:p w14:paraId="6B081104" w14:textId="77777777" w:rsidR="00F137E8" w:rsidRPr="00F56577" w:rsidRDefault="00F137E8" w:rsidP="00C77AFF">
            <w:pPr>
              <w:pStyle w:val="TAC"/>
            </w:pPr>
            <w:r w:rsidRPr="00F56577">
              <w:t>AM</w:t>
            </w:r>
          </w:p>
        </w:tc>
        <w:tc>
          <w:tcPr>
            <w:tcW w:w="1584" w:type="dxa"/>
            <w:vMerge/>
            <w:vAlign w:val="center"/>
          </w:tcPr>
          <w:p w14:paraId="2F81BB31" w14:textId="77777777" w:rsidR="00F137E8" w:rsidRPr="00F56577" w:rsidRDefault="00F137E8" w:rsidP="00C77AFF">
            <w:pPr>
              <w:pStyle w:val="TAC"/>
            </w:pPr>
          </w:p>
        </w:tc>
        <w:tc>
          <w:tcPr>
            <w:tcW w:w="2126" w:type="dxa"/>
            <w:vMerge/>
            <w:vAlign w:val="center"/>
          </w:tcPr>
          <w:p w14:paraId="1EF720A4" w14:textId="77777777" w:rsidR="00F137E8" w:rsidRPr="00F56577" w:rsidRDefault="00F137E8" w:rsidP="00C77AFF">
            <w:pPr>
              <w:pStyle w:val="TAC"/>
            </w:pPr>
          </w:p>
        </w:tc>
      </w:tr>
      <w:tr w:rsidR="00F137E8" w:rsidRPr="00F56577" w14:paraId="3D4876DC" w14:textId="77777777" w:rsidTr="00C77AFF">
        <w:trPr>
          <w:cantSplit/>
          <w:jc w:val="center"/>
        </w:trPr>
        <w:tc>
          <w:tcPr>
            <w:tcW w:w="1191" w:type="dxa"/>
            <w:vAlign w:val="center"/>
          </w:tcPr>
          <w:p w14:paraId="275241A4" w14:textId="77777777" w:rsidR="00F137E8" w:rsidRPr="00F56577" w:rsidRDefault="00F137E8" w:rsidP="00C77AFF">
            <w:pPr>
              <w:pStyle w:val="TAH"/>
            </w:pPr>
            <w:r w:rsidRPr="00F56577">
              <w:t>TrCH Type</w:t>
            </w:r>
          </w:p>
        </w:tc>
        <w:tc>
          <w:tcPr>
            <w:tcW w:w="1386" w:type="dxa"/>
            <w:vAlign w:val="center"/>
          </w:tcPr>
          <w:p w14:paraId="19ACFECE" w14:textId="77777777" w:rsidR="00F137E8" w:rsidRPr="00F56577" w:rsidRDefault="00F137E8" w:rsidP="00C77AFF">
            <w:pPr>
              <w:pStyle w:val="TAC"/>
            </w:pPr>
            <w:smartTag w:uri="urn:schemas-microsoft-com:office:smarttags" w:element="stockticker">
              <w:r w:rsidRPr="00F56577">
                <w:t>DCH</w:t>
              </w:r>
            </w:smartTag>
          </w:p>
        </w:tc>
        <w:tc>
          <w:tcPr>
            <w:tcW w:w="1418" w:type="dxa"/>
            <w:vAlign w:val="center"/>
          </w:tcPr>
          <w:p w14:paraId="1CB7F097" w14:textId="77777777" w:rsidR="00F137E8" w:rsidRPr="00F56577" w:rsidRDefault="00F137E8" w:rsidP="00C77AFF">
            <w:pPr>
              <w:pStyle w:val="TAC"/>
            </w:pPr>
            <w:smartTag w:uri="urn:schemas-microsoft-com:office:smarttags" w:element="stockticker">
              <w:r w:rsidRPr="00F56577">
                <w:t>DCH</w:t>
              </w:r>
            </w:smartTag>
          </w:p>
        </w:tc>
        <w:tc>
          <w:tcPr>
            <w:tcW w:w="1584" w:type="dxa"/>
            <w:vMerge/>
            <w:vAlign w:val="center"/>
          </w:tcPr>
          <w:p w14:paraId="57959CD5" w14:textId="77777777" w:rsidR="00F137E8" w:rsidRPr="00F56577" w:rsidRDefault="00F137E8" w:rsidP="00C77AFF">
            <w:pPr>
              <w:pStyle w:val="TAC"/>
            </w:pPr>
          </w:p>
        </w:tc>
        <w:tc>
          <w:tcPr>
            <w:tcW w:w="2126" w:type="dxa"/>
            <w:vMerge/>
            <w:vAlign w:val="center"/>
          </w:tcPr>
          <w:p w14:paraId="21AE7843" w14:textId="77777777" w:rsidR="00F137E8" w:rsidRPr="00F56577" w:rsidRDefault="00F137E8" w:rsidP="00C77AFF">
            <w:pPr>
              <w:pStyle w:val="TAC"/>
            </w:pPr>
          </w:p>
        </w:tc>
      </w:tr>
      <w:tr w:rsidR="00F137E8" w:rsidRPr="00F56577" w14:paraId="2442C914" w14:textId="77777777" w:rsidTr="00C77AFF">
        <w:trPr>
          <w:cantSplit/>
          <w:jc w:val="center"/>
        </w:trPr>
        <w:tc>
          <w:tcPr>
            <w:tcW w:w="1191" w:type="dxa"/>
            <w:vAlign w:val="center"/>
          </w:tcPr>
          <w:p w14:paraId="2004AB91" w14:textId="77777777" w:rsidR="00F137E8" w:rsidRPr="00F56577" w:rsidRDefault="00F137E8" w:rsidP="00C77AFF">
            <w:pPr>
              <w:pStyle w:val="TAH"/>
            </w:pPr>
            <w:r w:rsidRPr="00F56577">
              <w:t xml:space="preserve">TrCH identity </w:t>
            </w:r>
          </w:p>
        </w:tc>
        <w:tc>
          <w:tcPr>
            <w:tcW w:w="1386" w:type="dxa"/>
            <w:vAlign w:val="center"/>
          </w:tcPr>
          <w:p w14:paraId="6E36A4C0"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415B5A1A" w14:textId="77777777" w:rsidR="00F137E8" w:rsidRPr="00F56577" w:rsidRDefault="00F137E8" w:rsidP="00C77AFF">
            <w:pPr>
              <w:pStyle w:val="TAC"/>
            </w:pPr>
            <w:r w:rsidRPr="00F56577">
              <w:t>(1)</w:t>
            </w:r>
          </w:p>
        </w:tc>
        <w:tc>
          <w:tcPr>
            <w:tcW w:w="1418" w:type="dxa"/>
            <w:vAlign w:val="center"/>
          </w:tcPr>
          <w:p w14:paraId="689C7720"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5593051A" w14:textId="77777777" w:rsidR="00F137E8" w:rsidRPr="00F56577" w:rsidRDefault="00F137E8" w:rsidP="00C77AFF">
            <w:pPr>
              <w:pStyle w:val="TAC"/>
            </w:pPr>
            <w:r w:rsidRPr="00F56577">
              <w:t>(2)</w:t>
            </w:r>
          </w:p>
        </w:tc>
        <w:tc>
          <w:tcPr>
            <w:tcW w:w="1584" w:type="dxa"/>
            <w:vMerge/>
            <w:vAlign w:val="center"/>
          </w:tcPr>
          <w:p w14:paraId="0437A7AA" w14:textId="77777777" w:rsidR="00F137E8" w:rsidRPr="00F56577" w:rsidRDefault="00F137E8" w:rsidP="00C77AFF">
            <w:pPr>
              <w:pStyle w:val="TAC"/>
            </w:pPr>
          </w:p>
        </w:tc>
        <w:tc>
          <w:tcPr>
            <w:tcW w:w="2126" w:type="dxa"/>
            <w:vMerge/>
            <w:vAlign w:val="center"/>
          </w:tcPr>
          <w:p w14:paraId="6627E9D7" w14:textId="77777777" w:rsidR="00F137E8" w:rsidRPr="00F56577" w:rsidRDefault="00F137E8" w:rsidP="00C77AFF">
            <w:pPr>
              <w:pStyle w:val="TAC"/>
            </w:pPr>
          </w:p>
        </w:tc>
      </w:tr>
      <w:tr w:rsidR="00F137E8" w:rsidRPr="00F56577" w14:paraId="5DB29F90" w14:textId="77777777" w:rsidTr="00C77AFF">
        <w:trPr>
          <w:jc w:val="center"/>
        </w:trPr>
        <w:tc>
          <w:tcPr>
            <w:tcW w:w="1191" w:type="dxa"/>
            <w:vAlign w:val="center"/>
          </w:tcPr>
          <w:p w14:paraId="3128D44A" w14:textId="77777777" w:rsidR="00F137E8" w:rsidRPr="00F56577" w:rsidRDefault="00F137E8" w:rsidP="00C77AFF">
            <w:pPr>
              <w:pStyle w:val="TAH"/>
            </w:pPr>
            <w:r w:rsidRPr="00F56577">
              <w:t>PhyCh Type</w:t>
            </w:r>
          </w:p>
        </w:tc>
        <w:tc>
          <w:tcPr>
            <w:tcW w:w="4388" w:type="dxa"/>
            <w:gridSpan w:val="3"/>
            <w:vAlign w:val="center"/>
          </w:tcPr>
          <w:p w14:paraId="0664F46D" w14:textId="77777777" w:rsidR="00F137E8" w:rsidRPr="00F56577" w:rsidRDefault="00F137E8" w:rsidP="00C77AFF">
            <w:pPr>
              <w:pStyle w:val="TAC"/>
            </w:pPr>
            <w:r w:rsidRPr="00F56577">
              <w:t>DPDCH</w:t>
            </w:r>
          </w:p>
        </w:tc>
        <w:tc>
          <w:tcPr>
            <w:tcW w:w="2126" w:type="dxa"/>
            <w:vAlign w:val="center"/>
          </w:tcPr>
          <w:p w14:paraId="6A01AF65" w14:textId="77777777" w:rsidR="00F137E8" w:rsidRPr="00F56577" w:rsidRDefault="00F137E8" w:rsidP="00C77AFF">
            <w:pPr>
              <w:pStyle w:val="TAC"/>
            </w:pPr>
            <w:r w:rsidRPr="00F56577">
              <w:t>PRACH</w:t>
            </w:r>
          </w:p>
        </w:tc>
      </w:tr>
      <w:tr w:rsidR="00F137E8" w:rsidRPr="00F56577" w14:paraId="3BE22D95" w14:textId="77777777" w:rsidTr="00C77AFF">
        <w:trPr>
          <w:jc w:val="center"/>
        </w:trPr>
        <w:tc>
          <w:tcPr>
            <w:tcW w:w="1191" w:type="dxa"/>
            <w:vAlign w:val="center"/>
          </w:tcPr>
          <w:p w14:paraId="28A04A67" w14:textId="77777777" w:rsidR="00F137E8" w:rsidRPr="00F56577" w:rsidRDefault="00F137E8" w:rsidP="00C77AFF">
            <w:pPr>
              <w:pStyle w:val="TAH"/>
            </w:pPr>
            <w:r w:rsidRPr="00F56577">
              <w:t xml:space="preserve">PhyCH identity </w:t>
            </w:r>
          </w:p>
        </w:tc>
        <w:tc>
          <w:tcPr>
            <w:tcW w:w="4388" w:type="dxa"/>
            <w:gridSpan w:val="3"/>
            <w:vAlign w:val="center"/>
          </w:tcPr>
          <w:p w14:paraId="28532B42" w14:textId="77777777" w:rsidR="00F137E8" w:rsidRPr="00F56577" w:rsidRDefault="00F137E8" w:rsidP="00C77AFF">
            <w:pPr>
              <w:pStyle w:val="TAC"/>
            </w:pPr>
            <w:r w:rsidRPr="00F56577">
              <w:t>tsc_UL_DPCH1</w:t>
            </w:r>
          </w:p>
          <w:p w14:paraId="19AF54A7" w14:textId="77777777" w:rsidR="00F137E8" w:rsidRPr="00F56577" w:rsidRDefault="00F137E8" w:rsidP="00C77AFF">
            <w:pPr>
              <w:pStyle w:val="TAC"/>
            </w:pPr>
            <w:r w:rsidRPr="00F56577">
              <w:t>(20)</w:t>
            </w:r>
          </w:p>
        </w:tc>
        <w:tc>
          <w:tcPr>
            <w:tcW w:w="2126" w:type="dxa"/>
            <w:vAlign w:val="center"/>
          </w:tcPr>
          <w:p w14:paraId="764F3DB1" w14:textId="77777777" w:rsidR="00F137E8" w:rsidRPr="00F56577" w:rsidRDefault="00F137E8" w:rsidP="00C77AFF">
            <w:pPr>
              <w:pStyle w:val="TAC"/>
            </w:pPr>
            <w:r w:rsidRPr="00F56577">
              <w:t>tsc_PRACH1</w:t>
            </w:r>
          </w:p>
          <w:p w14:paraId="58FEA3E3" w14:textId="77777777" w:rsidR="00F137E8" w:rsidRPr="00F56577" w:rsidRDefault="00F137E8" w:rsidP="00C77AFF">
            <w:pPr>
              <w:pStyle w:val="TAC"/>
            </w:pPr>
            <w:r w:rsidRPr="00F56577">
              <w:t>(8)</w:t>
            </w:r>
          </w:p>
        </w:tc>
      </w:tr>
    </w:tbl>
    <w:p w14:paraId="6EFB791B" w14:textId="77777777" w:rsidR="00F137E8" w:rsidRPr="00F56577" w:rsidRDefault="00F137E8" w:rsidP="00F137E8">
      <w:pPr>
        <w:rPr>
          <w:sz w:val="16"/>
        </w:rPr>
      </w:pPr>
    </w:p>
    <w:p w14:paraId="4061E1B1" w14:textId="77777777" w:rsidR="00F137E8" w:rsidRPr="00F56577" w:rsidRDefault="00F137E8" w:rsidP="00F137E8">
      <w:pPr>
        <w:pStyle w:val="TH"/>
      </w:pPr>
      <w:r w:rsidRPr="00F56577">
        <w:t>Table 8.3.15.2: Downlink configuration of Cell_Two_DTCH_CS_PS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813"/>
        <w:gridCol w:w="1481"/>
        <w:gridCol w:w="1417"/>
        <w:gridCol w:w="1868"/>
        <w:gridCol w:w="2126"/>
      </w:tblGrid>
      <w:tr w:rsidR="00F137E8" w:rsidRPr="00F56577" w14:paraId="5D943C1C" w14:textId="77777777" w:rsidTr="00C77AFF">
        <w:trPr>
          <w:cantSplit/>
          <w:jc w:val="center"/>
        </w:trPr>
        <w:tc>
          <w:tcPr>
            <w:tcW w:w="813" w:type="dxa"/>
            <w:vAlign w:val="center"/>
          </w:tcPr>
          <w:p w14:paraId="061C17E6" w14:textId="77777777" w:rsidR="00F137E8" w:rsidRPr="00F56577" w:rsidRDefault="00F137E8" w:rsidP="00C77AFF">
            <w:pPr>
              <w:pStyle w:val="TAH"/>
            </w:pPr>
            <w:r w:rsidRPr="00F56577">
              <w:t>RB Identity</w:t>
            </w:r>
          </w:p>
        </w:tc>
        <w:tc>
          <w:tcPr>
            <w:tcW w:w="1481" w:type="dxa"/>
            <w:vAlign w:val="center"/>
          </w:tcPr>
          <w:p w14:paraId="7ECD88CD" w14:textId="77777777" w:rsidR="00F137E8" w:rsidRPr="00F56577" w:rsidRDefault="00F137E8" w:rsidP="00C77AFF">
            <w:pPr>
              <w:pStyle w:val="TAC"/>
            </w:pPr>
            <w:r w:rsidRPr="00F56577">
              <w:t>tsc_RB10</w:t>
            </w:r>
          </w:p>
          <w:p w14:paraId="2E060DCB" w14:textId="77777777" w:rsidR="00F137E8" w:rsidRPr="00F56577" w:rsidRDefault="00F137E8" w:rsidP="00C77AFF">
            <w:pPr>
              <w:pStyle w:val="TAC"/>
            </w:pPr>
            <w:r w:rsidRPr="00F56577">
              <w:t>(10)</w:t>
            </w:r>
          </w:p>
        </w:tc>
        <w:tc>
          <w:tcPr>
            <w:tcW w:w="1417" w:type="dxa"/>
            <w:vAlign w:val="center"/>
          </w:tcPr>
          <w:p w14:paraId="394BFF2F" w14:textId="77777777" w:rsidR="00F137E8" w:rsidRPr="00F56577" w:rsidRDefault="00F137E8" w:rsidP="00C77AFF">
            <w:pPr>
              <w:pStyle w:val="TAC"/>
            </w:pPr>
            <w:r w:rsidRPr="00F56577">
              <w:t>tsc_RB20</w:t>
            </w:r>
          </w:p>
          <w:p w14:paraId="33899121" w14:textId="77777777" w:rsidR="00F137E8" w:rsidRPr="00F56577" w:rsidRDefault="00F137E8" w:rsidP="00C77AFF">
            <w:pPr>
              <w:pStyle w:val="TAC"/>
            </w:pPr>
            <w:r w:rsidRPr="00F56577">
              <w:t>(20)</w:t>
            </w:r>
          </w:p>
        </w:tc>
        <w:tc>
          <w:tcPr>
            <w:tcW w:w="1868" w:type="dxa"/>
            <w:vMerge w:val="restart"/>
            <w:vAlign w:val="center"/>
          </w:tcPr>
          <w:p w14:paraId="3F917DC6"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126" w:type="dxa"/>
            <w:vMerge w:val="restart"/>
            <w:vAlign w:val="center"/>
          </w:tcPr>
          <w:p w14:paraId="4B92E627"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1C21E069" w14:textId="77777777" w:rsidTr="00C77AFF">
        <w:trPr>
          <w:cantSplit/>
          <w:jc w:val="center"/>
        </w:trPr>
        <w:tc>
          <w:tcPr>
            <w:tcW w:w="813" w:type="dxa"/>
            <w:vAlign w:val="center"/>
          </w:tcPr>
          <w:p w14:paraId="1AD2E520" w14:textId="77777777" w:rsidR="00F137E8" w:rsidRPr="00F56577" w:rsidRDefault="00F137E8" w:rsidP="00C77AFF">
            <w:pPr>
              <w:pStyle w:val="TAH"/>
            </w:pPr>
            <w:r w:rsidRPr="00F56577">
              <w:t>LogCh Type</w:t>
            </w:r>
          </w:p>
        </w:tc>
        <w:tc>
          <w:tcPr>
            <w:tcW w:w="1481" w:type="dxa"/>
            <w:vAlign w:val="center"/>
          </w:tcPr>
          <w:p w14:paraId="27ACC622" w14:textId="77777777" w:rsidR="00F137E8" w:rsidRPr="00F56577" w:rsidRDefault="00F137E8" w:rsidP="00C77AFF">
            <w:pPr>
              <w:pStyle w:val="TAC"/>
            </w:pPr>
            <w:r w:rsidRPr="00F56577">
              <w:t>DTCH</w:t>
            </w:r>
          </w:p>
        </w:tc>
        <w:tc>
          <w:tcPr>
            <w:tcW w:w="1417" w:type="dxa"/>
            <w:vAlign w:val="center"/>
          </w:tcPr>
          <w:p w14:paraId="2A39C119" w14:textId="77777777" w:rsidR="00F137E8" w:rsidRPr="00F56577" w:rsidRDefault="00F137E8" w:rsidP="00C77AFF">
            <w:pPr>
              <w:pStyle w:val="TAC"/>
            </w:pPr>
            <w:r w:rsidRPr="00F56577">
              <w:t>DTCH</w:t>
            </w:r>
          </w:p>
        </w:tc>
        <w:tc>
          <w:tcPr>
            <w:tcW w:w="1868" w:type="dxa"/>
            <w:vMerge/>
            <w:vAlign w:val="center"/>
          </w:tcPr>
          <w:p w14:paraId="04B19F26" w14:textId="77777777" w:rsidR="00F137E8" w:rsidRPr="00F56577" w:rsidRDefault="00F137E8" w:rsidP="00C77AFF">
            <w:pPr>
              <w:pStyle w:val="TAC"/>
            </w:pPr>
          </w:p>
        </w:tc>
        <w:tc>
          <w:tcPr>
            <w:tcW w:w="2126" w:type="dxa"/>
            <w:vMerge/>
            <w:vAlign w:val="center"/>
          </w:tcPr>
          <w:p w14:paraId="2D3317B9" w14:textId="77777777" w:rsidR="00F137E8" w:rsidRPr="00F56577" w:rsidRDefault="00F137E8" w:rsidP="00C77AFF">
            <w:pPr>
              <w:pStyle w:val="TAC"/>
            </w:pPr>
          </w:p>
        </w:tc>
      </w:tr>
      <w:tr w:rsidR="00F137E8" w:rsidRPr="00F56577" w14:paraId="245C3AC5" w14:textId="77777777" w:rsidTr="00C77AFF">
        <w:trPr>
          <w:cantSplit/>
          <w:jc w:val="center"/>
        </w:trPr>
        <w:tc>
          <w:tcPr>
            <w:tcW w:w="813" w:type="dxa"/>
            <w:vAlign w:val="center"/>
          </w:tcPr>
          <w:p w14:paraId="5AAAEB91" w14:textId="77777777" w:rsidR="00F137E8" w:rsidRPr="00F56577" w:rsidRDefault="00F137E8" w:rsidP="00C77AFF">
            <w:pPr>
              <w:pStyle w:val="TAH"/>
            </w:pPr>
            <w:r w:rsidRPr="00F56577">
              <w:t xml:space="preserve">LogCh Identity </w:t>
            </w:r>
          </w:p>
        </w:tc>
        <w:tc>
          <w:tcPr>
            <w:tcW w:w="1481" w:type="dxa"/>
            <w:vAlign w:val="center"/>
          </w:tcPr>
          <w:p w14:paraId="6A1C0831" w14:textId="77777777" w:rsidR="00F137E8" w:rsidRPr="00F56577" w:rsidRDefault="00F137E8" w:rsidP="00C77AFF">
            <w:pPr>
              <w:pStyle w:val="TAC"/>
            </w:pPr>
            <w:r w:rsidRPr="00F56577">
              <w:t>tsc_DL_DTCH1</w:t>
            </w:r>
          </w:p>
          <w:p w14:paraId="50733CEE" w14:textId="77777777" w:rsidR="00F137E8" w:rsidRPr="00F56577" w:rsidRDefault="00F137E8" w:rsidP="00C77AFF">
            <w:pPr>
              <w:pStyle w:val="TAC"/>
            </w:pPr>
            <w:r w:rsidRPr="00F56577">
              <w:t>(7)</w:t>
            </w:r>
          </w:p>
        </w:tc>
        <w:tc>
          <w:tcPr>
            <w:tcW w:w="1417" w:type="dxa"/>
            <w:vAlign w:val="center"/>
          </w:tcPr>
          <w:p w14:paraId="6FF55D56" w14:textId="77777777" w:rsidR="00F137E8" w:rsidRPr="00F56577" w:rsidRDefault="00F137E8" w:rsidP="00C77AFF">
            <w:pPr>
              <w:pStyle w:val="TAC"/>
            </w:pPr>
            <w:r w:rsidRPr="00F56577">
              <w:t>tsc_DL_DTCH2</w:t>
            </w:r>
          </w:p>
          <w:p w14:paraId="330A9525" w14:textId="77777777" w:rsidR="00F137E8" w:rsidRPr="00F56577" w:rsidRDefault="00F137E8" w:rsidP="00C77AFF">
            <w:pPr>
              <w:pStyle w:val="TAC"/>
            </w:pPr>
            <w:r w:rsidRPr="00F56577">
              <w:t>(8)</w:t>
            </w:r>
          </w:p>
        </w:tc>
        <w:tc>
          <w:tcPr>
            <w:tcW w:w="1868" w:type="dxa"/>
            <w:vMerge/>
            <w:vAlign w:val="center"/>
          </w:tcPr>
          <w:p w14:paraId="38086B4F" w14:textId="77777777" w:rsidR="00F137E8" w:rsidRPr="00F56577" w:rsidRDefault="00F137E8" w:rsidP="00C77AFF">
            <w:pPr>
              <w:pStyle w:val="TAC"/>
            </w:pPr>
          </w:p>
        </w:tc>
        <w:tc>
          <w:tcPr>
            <w:tcW w:w="2126" w:type="dxa"/>
            <w:vMerge/>
            <w:vAlign w:val="center"/>
          </w:tcPr>
          <w:p w14:paraId="36097863" w14:textId="77777777" w:rsidR="00F137E8" w:rsidRPr="00F56577" w:rsidRDefault="00F137E8" w:rsidP="00C77AFF">
            <w:pPr>
              <w:pStyle w:val="TAC"/>
            </w:pPr>
          </w:p>
        </w:tc>
      </w:tr>
      <w:tr w:rsidR="00F137E8" w:rsidRPr="00F56577" w14:paraId="2052BEA4" w14:textId="77777777" w:rsidTr="00C77AFF">
        <w:trPr>
          <w:cantSplit/>
          <w:jc w:val="center"/>
        </w:trPr>
        <w:tc>
          <w:tcPr>
            <w:tcW w:w="813" w:type="dxa"/>
            <w:vAlign w:val="center"/>
          </w:tcPr>
          <w:p w14:paraId="0147520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81" w:type="dxa"/>
            <w:vAlign w:val="center"/>
          </w:tcPr>
          <w:p w14:paraId="28220AA4" w14:textId="77777777" w:rsidR="00F137E8" w:rsidRPr="00F56577" w:rsidRDefault="00F137E8" w:rsidP="00C77AFF">
            <w:pPr>
              <w:pStyle w:val="TAC"/>
            </w:pPr>
            <w:r w:rsidRPr="00F56577">
              <w:t>TM</w:t>
            </w:r>
          </w:p>
        </w:tc>
        <w:tc>
          <w:tcPr>
            <w:tcW w:w="1417" w:type="dxa"/>
            <w:vAlign w:val="center"/>
          </w:tcPr>
          <w:p w14:paraId="3CFF0F58" w14:textId="77777777" w:rsidR="00F137E8" w:rsidRPr="00F56577" w:rsidRDefault="00F137E8" w:rsidP="00C77AFF">
            <w:pPr>
              <w:pStyle w:val="TAC"/>
            </w:pPr>
            <w:r w:rsidRPr="00F56577">
              <w:t>AM</w:t>
            </w:r>
          </w:p>
        </w:tc>
        <w:tc>
          <w:tcPr>
            <w:tcW w:w="1868" w:type="dxa"/>
            <w:vMerge/>
            <w:vAlign w:val="center"/>
          </w:tcPr>
          <w:p w14:paraId="1FFC792D" w14:textId="77777777" w:rsidR="00F137E8" w:rsidRPr="00F56577" w:rsidRDefault="00F137E8" w:rsidP="00C77AFF">
            <w:pPr>
              <w:pStyle w:val="TAC"/>
            </w:pPr>
          </w:p>
        </w:tc>
        <w:tc>
          <w:tcPr>
            <w:tcW w:w="2126" w:type="dxa"/>
            <w:vMerge/>
            <w:vAlign w:val="center"/>
          </w:tcPr>
          <w:p w14:paraId="33C1792F" w14:textId="77777777" w:rsidR="00F137E8" w:rsidRPr="00F56577" w:rsidRDefault="00F137E8" w:rsidP="00C77AFF">
            <w:pPr>
              <w:pStyle w:val="TAC"/>
            </w:pPr>
          </w:p>
        </w:tc>
      </w:tr>
      <w:tr w:rsidR="00F137E8" w:rsidRPr="00F56577" w14:paraId="520937E0" w14:textId="77777777" w:rsidTr="00C77AFF">
        <w:trPr>
          <w:cantSplit/>
          <w:jc w:val="center"/>
        </w:trPr>
        <w:tc>
          <w:tcPr>
            <w:tcW w:w="813" w:type="dxa"/>
            <w:vAlign w:val="center"/>
          </w:tcPr>
          <w:p w14:paraId="216866C2"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481" w:type="dxa"/>
            <w:vAlign w:val="center"/>
          </w:tcPr>
          <w:p w14:paraId="3D3AD766" w14:textId="77777777" w:rsidR="00F137E8" w:rsidRPr="00F56577" w:rsidRDefault="00F137E8" w:rsidP="00C77AFF">
            <w:pPr>
              <w:pStyle w:val="TAC"/>
            </w:pPr>
            <w:r w:rsidRPr="00F56577">
              <w:t>1</w:t>
            </w:r>
          </w:p>
        </w:tc>
        <w:tc>
          <w:tcPr>
            <w:tcW w:w="1417" w:type="dxa"/>
            <w:vAlign w:val="center"/>
          </w:tcPr>
          <w:p w14:paraId="1566435E" w14:textId="77777777" w:rsidR="00F137E8" w:rsidRPr="00F56577" w:rsidRDefault="00F137E8" w:rsidP="00C77AFF">
            <w:pPr>
              <w:pStyle w:val="TAC"/>
            </w:pPr>
            <w:r w:rsidRPr="00F56577">
              <w:t>1</w:t>
            </w:r>
          </w:p>
        </w:tc>
        <w:tc>
          <w:tcPr>
            <w:tcW w:w="1868" w:type="dxa"/>
            <w:vMerge/>
            <w:vAlign w:val="center"/>
          </w:tcPr>
          <w:p w14:paraId="0F33226D" w14:textId="77777777" w:rsidR="00F137E8" w:rsidRPr="00F56577" w:rsidRDefault="00F137E8" w:rsidP="00C77AFF">
            <w:pPr>
              <w:pStyle w:val="TAC"/>
            </w:pPr>
          </w:p>
        </w:tc>
        <w:tc>
          <w:tcPr>
            <w:tcW w:w="2126" w:type="dxa"/>
            <w:vMerge/>
            <w:vAlign w:val="center"/>
          </w:tcPr>
          <w:p w14:paraId="37BC68B2" w14:textId="77777777" w:rsidR="00F137E8" w:rsidRPr="00F56577" w:rsidRDefault="00F137E8" w:rsidP="00C77AFF">
            <w:pPr>
              <w:pStyle w:val="TAC"/>
            </w:pPr>
          </w:p>
        </w:tc>
      </w:tr>
      <w:tr w:rsidR="00F137E8" w:rsidRPr="00F56577" w14:paraId="210ED433" w14:textId="77777777" w:rsidTr="00C77AFF">
        <w:trPr>
          <w:cantSplit/>
          <w:jc w:val="center"/>
        </w:trPr>
        <w:tc>
          <w:tcPr>
            <w:tcW w:w="813" w:type="dxa"/>
            <w:vAlign w:val="center"/>
          </w:tcPr>
          <w:p w14:paraId="46B16397" w14:textId="77777777" w:rsidR="00F137E8" w:rsidRPr="00F56577" w:rsidRDefault="00F137E8" w:rsidP="00C77AFF">
            <w:pPr>
              <w:pStyle w:val="TAH"/>
            </w:pPr>
            <w:r w:rsidRPr="00F56577">
              <w:t>TrCH Type</w:t>
            </w:r>
          </w:p>
        </w:tc>
        <w:tc>
          <w:tcPr>
            <w:tcW w:w="1481" w:type="dxa"/>
            <w:vAlign w:val="center"/>
          </w:tcPr>
          <w:p w14:paraId="1E46822E" w14:textId="77777777" w:rsidR="00F137E8" w:rsidRPr="00F56577" w:rsidRDefault="00F137E8" w:rsidP="00C77AFF">
            <w:pPr>
              <w:pStyle w:val="TAC"/>
            </w:pPr>
            <w:smartTag w:uri="urn:schemas-microsoft-com:office:smarttags" w:element="stockticker">
              <w:r w:rsidRPr="00F56577">
                <w:t>DCH</w:t>
              </w:r>
            </w:smartTag>
          </w:p>
        </w:tc>
        <w:tc>
          <w:tcPr>
            <w:tcW w:w="1417" w:type="dxa"/>
            <w:vAlign w:val="center"/>
          </w:tcPr>
          <w:p w14:paraId="11FCEEE3" w14:textId="77777777" w:rsidR="00F137E8" w:rsidRPr="00F56577" w:rsidRDefault="00F137E8" w:rsidP="00C77AFF">
            <w:pPr>
              <w:pStyle w:val="TAC"/>
            </w:pPr>
            <w:smartTag w:uri="urn:schemas-microsoft-com:office:smarttags" w:element="stockticker">
              <w:r w:rsidRPr="00F56577">
                <w:t>DCH</w:t>
              </w:r>
            </w:smartTag>
          </w:p>
        </w:tc>
        <w:tc>
          <w:tcPr>
            <w:tcW w:w="1868" w:type="dxa"/>
            <w:vMerge/>
            <w:vAlign w:val="center"/>
          </w:tcPr>
          <w:p w14:paraId="2F653B94" w14:textId="77777777" w:rsidR="00F137E8" w:rsidRPr="00F56577" w:rsidRDefault="00F137E8" w:rsidP="00C77AFF">
            <w:pPr>
              <w:pStyle w:val="TAC"/>
            </w:pPr>
          </w:p>
        </w:tc>
        <w:tc>
          <w:tcPr>
            <w:tcW w:w="2126" w:type="dxa"/>
            <w:vMerge/>
            <w:vAlign w:val="center"/>
          </w:tcPr>
          <w:p w14:paraId="59AB70AF" w14:textId="77777777" w:rsidR="00F137E8" w:rsidRPr="00F56577" w:rsidRDefault="00F137E8" w:rsidP="00C77AFF">
            <w:pPr>
              <w:pStyle w:val="TAC"/>
            </w:pPr>
          </w:p>
        </w:tc>
      </w:tr>
      <w:tr w:rsidR="00F137E8" w:rsidRPr="00F56577" w14:paraId="35EAE6E5" w14:textId="77777777" w:rsidTr="00C77AFF">
        <w:trPr>
          <w:cantSplit/>
          <w:jc w:val="center"/>
        </w:trPr>
        <w:tc>
          <w:tcPr>
            <w:tcW w:w="813" w:type="dxa"/>
            <w:vAlign w:val="center"/>
          </w:tcPr>
          <w:p w14:paraId="50EF6E36" w14:textId="77777777" w:rsidR="00F137E8" w:rsidRPr="00F56577" w:rsidRDefault="00F137E8" w:rsidP="00C77AFF">
            <w:pPr>
              <w:pStyle w:val="TAH"/>
            </w:pPr>
            <w:r w:rsidRPr="00F56577">
              <w:t xml:space="preserve">TrCH identity </w:t>
            </w:r>
          </w:p>
        </w:tc>
        <w:tc>
          <w:tcPr>
            <w:tcW w:w="1481" w:type="dxa"/>
            <w:vAlign w:val="center"/>
          </w:tcPr>
          <w:p w14:paraId="0C63E49D"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6F460A16" w14:textId="77777777" w:rsidR="00F137E8" w:rsidRPr="00F56577" w:rsidRDefault="00F137E8" w:rsidP="00C77AFF">
            <w:pPr>
              <w:pStyle w:val="TAC"/>
            </w:pPr>
            <w:r w:rsidRPr="00F56577">
              <w:t>(6)</w:t>
            </w:r>
          </w:p>
        </w:tc>
        <w:tc>
          <w:tcPr>
            <w:tcW w:w="1417" w:type="dxa"/>
            <w:vAlign w:val="center"/>
          </w:tcPr>
          <w:p w14:paraId="6CFDF0E4"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650F4141" w14:textId="77777777" w:rsidR="00F137E8" w:rsidRPr="00F56577" w:rsidRDefault="00F137E8" w:rsidP="00C77AFF">
            <w:pPr>
              <w:pStyle w:val="TAC"/>
            </w:pPr>
            <w:r w:rsidRPr="00F56577">
              <w:t>(7)</w:t>
            </w:r>
          </w:p>
        </w:tc>
        <w:tc>
          <w:tcPr>
            <w:tcW w:w="1868" w:type="dxa"/>
            <w:vMerge/>
            <w:vAlign w:val="center"/>
          </w:tcPr>
          <w:p w14:paraId="15474025" w14:textId="77777777" w:rsidR="00F137E8" w:rsidRPr="00F56577" w:rsidRDefault="00F137E8" w:rsidP="00C77AFF">
            <w:pPr>
              <w:pStyle w:val="TAC"/>
            </w:pPr>
          </w:p>
        </w:tc>
        <w:tc>
          <w:tcPr>
            <w:tcW w:w="2126" w:type="dxa"/>
            <w:vMerge/>
            <w:vAlign w:val="center"/>
          </w:tcPr>
          <w:p w14:paraId="697483A3" w14:textId="77777777" w:rsidR="00F137E8" w:rsidRPr="00F56577" w:rsidRDefault="00F137E8" w:rsidP="00C77AFF">
            <w:pPr>
              <w:pStyle w:val="TAC"/>
            </w:pPr>
          </w:p>
        </w:tc>
      </w:tr>
      <w:tr w:rsidR="00F137E8" w:rsidRPr="00F56577" w14:paraId="4B4E7FAB" w14:textId="77777777" w:rsidTr="00C77AFF">
        <w:trPr>
          <w:cantSplit/>
          <w:jc w:val="center"/>
        </w:trPr>
        <w:tc>
          <w:tcPr>
            <w:tcW w:w="813" w:type="dxa"/>
            <w:vAlign w:val="center"/>
          </w:tcPr>
          <w:p w14:paraId="0FA8C180" w14:textId="77777777" w:rsidR="00F137E8" w:rsidRPr="00F56577" w:rsidRDefault="00F137E8" w:rsidP="00C77AFF">
            <w:pPr>
              <w:pStyle w:val="TAH"/>
            </w:pPr>
            <w:r w:rsidRPr="00F56577">
              <w:t>PhyCh Type</w:t>
            </w:r>
          </w:p>
        </w:tc>
        <w:tc>
          <w:tcPr>
            <w:tcW w:w="4766" w:type="dxa"/>
            <w:gridSpan w:val="3"/>
            <w:vAlign w:val="center"/>
          </w:tcPr>
          <w:p w14:paraId="58140AF7" w14:textId="77777777" w:rsidR="00F137E8" w:rsidRPr="00F56577" w:rsidRDefault="00F137E8" w:rsidP="00C77AFF">
            <w:pPr>
              <w:pStyle w:val="TAC"/>
            </w:pPr>
            <w:r w:rsidRPr="00F56577">
              <w:t>DPCH</w:t>
            </w:r>
          </w:p>
        </w:tc>
        <w:tc>
          <w:tcPr>
            <w:tcW w:w="2126" w:type="dxa"/>
            <w:vAlign w:val="center"/>
          </w:tcPr>
          <w:p w14:paraId="13F579CE" w14:textId="77777777" w:rsidR="00F137E8" w:rsidRPr="00F56577" w:rsidRDefault="00F137E8" w:rsidP="00C77AFF">
            <w:pPr>
              <w:pStyle w:val="TAC"/>
            </w:pPr>
            <w:r w:rsidRPr="00F56577">
              <w:t>Secondary CCPCH</w:t>
            </w:r>
          </w:p>
        </w:tc>
      </w:tr>
      <w:tr w:rsidR="00F137E8" w:rsidRPr="00F56577" w14:paraId="56BAAF4D" w14:textId="77777777" w:rsidTr="00C77AFF">
        <w:trPr>
          <w:cantSplit/>
          <w:jc w:val="center"/>
        </w:trPr>
        <w:tc>
          <w:tcPr>
            <w:tcW w:w="813" w:type="dxa"/>
            <w:vAlign w:val="center"/>
          </w:tcPr>
          <w:p w14:paraId="1D84A6EE" w14:textId="77777777" w:rsidR="00F137E8" w:rsidRPr="00F56577" w:rsidRDefault="00F137E8" w:rsidP="00C77AFF">
            <w:pPr>
              <w:pStyle w:val="TAH"/>
            </w:pPr>
            <w:r w:rsidRPr="00F56577">
              <w:t xml:space="preserve">PhyCH identity </w:t>
            </w:r>
          </w:p>
        </w:tc>
        <w:tc>
          <w:tcPr>
            <w:tcW w:w="4766" w:type="dxa"/>
            <w:gridSpan w:val="3"/>
            <w:vAlign w:val="center"/>
          </w:tcPr>
          <w:p w14:paraId="0504A9D8" w14:textId="77777777" w:rsidR="00F137E8" w:rsidRPr="00F56577" w:rsidRDefault="00F137E8" w:rsidP="00C77AFF">
            <w:pPr>
              <w:pStyle w:val="TAC"/>
            </w:pPr>
            <w:r w:rsidRPr="00F56577">
              <w:t>tsc_DL_DPCH1</w:t>
            </w:r>
          </w:p>
          <w:p w14:paraId="1EF46B7C" w14:textId="77777777" w:rsidR="00F137E8" w:rsidRPr="00F56577" w:rsidRDefault="00F137E8" w:rsidP="00C77AFF">
            <w:pPr>
              <w:pStyle w:val="TAC"/>
            </w:pPr>
            <w:r w:rsidRPr="00F56577">
              <w:t>(20)</w:t>
            </w:r>
          </w:p>
        </w:tc>
        <w:tc>
          <w:tcPr>
            <w:tcW w:w="2126" w:type="dxa"/>
            <w:vAlign w:val="center"/>
          </w:tcPr>
          <w:p w14:paraId="21CC2760" w14:textId="77777777" w:rsidR="00F137E8" w:rsidRPr="00F56577" w:rsidRDefault="00F137E8" w:rsidP="00C77AFF">
            <w:pPr>
              <w:pStyle w:val="TAC"/>
            </w:pPr>
            <w:r w:rsidRPr="00F56577">
              <w:t>tsc_S_CCPCH1</w:t>
            </w:r>
          </w:p>
          <w:p w14:paraId="300F519D" w14:textId="77777777" w:rsidR="00F137E8" w:rsidRPr="00F56577" w:rsidRDefault="00F137E8" w:rsidP="00C77AFF">
            <w:pPr>
              <w:pStyle w:val="TAC"/>
            </w:pPr>
            <w:r w:rsidRPr="00F56577">
              <w:t>(5)</w:t>
            </w:r>
          </w:p>
        </w:tc>
      </w:tr>
    </w:tbl>
    <w:p w14:paraId="52E410D0" w14:textId="77777777" w:rsidR="00F137E8" w:rsidRPr="00F56577" w:rsidRDefault="00F137E8" w:rsidP="00F137E8"/>
    <w:p w14:paraId="1265CE5D" w14:textId="77777777" w:rsidR="00F137E8" w:rsidRPr="00F56577" w:rsidRDefault="00F137E8" w:rsidP="00F137E8">
      <w:pPr>
        <w:pStyle w:val="Heading3"/>
      </w:pPr>
      <w:bookmarkStart w:id="379" w:name="_Toc476219409"/>
      <w:r w:rsidRPr="00F56577">
        <w:lastRenderedPageBreak/>
        <w:t>8.3.16</w:t>
      </w:r>
      <w:r w:rsidRPr="00F56577">
        <w:tab/>
        <w:t>Configuration of Cell_Four_DTCH_CS</w:t>
      </w:r>
      <w:bookmarkEnd w:id="379"/>
    </w:p>
    <w:p w14:paraId="66AA6E3F"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6.10.2.4.1.49.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RB tests.</w:t>
      </w:r>
    </w:p>
    <w:p w14:paraId="33544406" w14:textId="77777777" w:rsidR="00F137E8" w:rsidRPr="00F56577" w:rsidRDefault="00F137E8" w:rsidP="00F137E8">
      <w:pPr>
        <w:pStyle w:val="TH"/>
      </w:pPr>
      <w:r w:rsidRPr="00F56577">
        <w:t>Table 8.3.16.1: Uplink configuration of Cell_Four_DTCH_CS</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248"/>
        <w:gridCol w:w="1248"/>
        <w:gridCol w:w="1248"/>
        <w:gridCol w:w="1248"/>
        <w:gridCol w:w="2101"/>
        <w:gridCol w:w="1984"/>
      </w:tblGrid>
      <w:tr w:rsidR="00F137E8" w:rsidRPr="00F56577" w14:paraId="572E4570" w14:textId="77777777" w:rsidTr="00C77AFF">
        <w:trPr>
          <w:cantSplit/>
          <w:jc w:val="center"/>
        </w:trPr>
        <w:tc>
          <w:tcPr>
            <w:tcW w:w="805" w:type="dxa"/>
            <w:vAlign w:val="center"/>
          </w:tcPr>
          <w:p w14:paraId="42C26B8D" w14:textId="77777777" w:rsidR="00F137E8" w:rsidRPr="00F56577" w:rsidRDefault="00F137E8" w:rsidP="00C77AFF">
            <w:pPr>
              <w:pStyle w:val="TAH"/>
            </w:pPr>
            <w:r w:rsidRPr="00F56577">
              <w:t>RB Identity</w:t>
            </w:r>
          </w:p>
        </w:tc>
        <w:tc>
          <w:tcPr>
            <w:tcW w:w="1248" w:type="dxa"/>
            <w:vAlign w:val="center"/>
          </w:tcPr>
          <w:p w14:paraId="37A4E41A" w14:textId="77777777" w:rsidR="00F137E8" w:rsidRPr="00F56577" w:rsidRDefault="00F137E8" w:rsidP="00C77AFF">
            <w:pPr>
              <w:pStyle w:val="TAC"/>
            </w:pPr>
            <w:r w:rsidRPr="00F56577">
              <w:t>tsc_RB10</w:t>
            </w:r>
          </w:p>
          <w:p w14:paraId="4BCF9827" w14:textId="77777777" w:rsidR="00F137E8" w:rsidRPr="00F56577" w:rsidRDefault="00F137E8" w:rsidP="00C77AFF">
            <w:pPr>
              <w:pStyle w:val="TAC"/>
            </w:pPr>
            <w:r w:rsidRPr="00F56577">
              <w:t>(10)</w:t>
            </w:r>
          </w:p>
        </w:tc>
        <w:tc>
          <w:tcPr>
            <w:tcW w:w="1248" w:type="dxa"/>
            <w:vAlign w:val="center"/>
          </w:tcPr>
          <w:p w14:paraId="760D00C8" w14:textId="77777777" w:rsidR="00F137E8" w:rsidRPr="00F56577" w:rsidRDefault="00F137E8" w:rsidP="00C77AFF">
            <w:pPr>
              <w:pStyle w:val="TAC"/>
            </w:pPr>
            <w:r w:rsidRPr="00F56577">
              <w:t>tsc_RB11</w:t>
            </w:r>
          </w:p>
          <w:p w14:paraId="6BE3F915" w14:textId="77777777" w:rsidR="00F137E8" w:rsidRPr="00F56577" w:rsidRDefault="00F137E8" w:rsidP="00C77AFF">
            <w:pPr>
              <w:pStyle w:val="TAC"/>
            </w:pPr>
            <w:r w:rsidRPr="00F56577">
              <w:t>(11)</w:t>
            </w:r>
          </w:p>
        </w:tc>
        <w:tc>
          <w:tcPr>
            <w:tcW w:w="1248" w:type="dxa"/>
            <w:vAlign w:val="center"/>
          </w:tcPr>
          <w:p w14:paraId="23D7815C" w14:textId="77777777" w:rsidR="00F137E8" w:rsidRPr="00F56577" w:rsidRDefault="00F137E8" w:rsidP="00C77AFF">
            <w:pPr>
              <w:pStyle w:val="TAC"/>
            </w:pPr>
            <w:r w:rsidRPr="00F56577">
              <w:t>tsc_RB12</w:t>
            </w:r>
          </w:p>
          <w:p w14:paraId="1D8A5B19" w14:textId="77777777" w:rsidR="00F137E8" w:rsidRPr="00F56577" w:rsidRDefault="00F137E8" w:rsidP="00C77AFF">
            <w:pPr>
              <w:pStyle w:val="TAC"/>
            </w:pPr>
            <w:r w:rsidRPr="00F56577">
              <w:t>(12)</w:t>
            </w:r>
          </w:p>
        </w:tc>
        <w:tc>
          <w:tcPr>
            <w:tcW w:w="1248" w:type="dxa"/>
            <w:vAlign w:val="center"/>
          </w:tcPr>
          <w:p w14:paraId="5FD59C28" w14:textId="77777777" w:rsidR="00F137E8" w:rsidRPr="00F56577" w:rsidRDefault="00F137E8" w:rsidP="00C77AFF">
            <w:pPr>
              <w:pStyle w:val="TAC"/>
            </w:pPr>
            <w:r w:rsidRPr="00F56577">
              <w:t>tsc_RB13</w:t>
            </w:r>
          </w:p>
          <w:p w14:paraId="20D48EB6" w14:textId="77777777" w:rsidR="00F137E8" w:rsidRPr="00F56577" w:rsidRDefault="00F137E8" w:rsidP="00C77AFF">
            <w:pPr>
              <w:pStyle w:val="TAC"/>
            </w:pPr>
            <w:r w:rsidRPr="00F56577">
              <w:t>(13)</w:t>
            </w:r>
          </w:p>
        </w:tc>
        <w:tc>
          <w:tcPr>
            <w:tcW w:w="2101" w:type="dxa"/>
            <w:vMerge w:val="restart"/>
            <w:vAlign w:val="center"/>
          </w:tcPr>
          <w:p w14:paraId="1573B057"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984" w:type="dxa"/>
            <w:vMerge w:val="restart"/>
            <w:vAlign w:val="center"/>
          </w:tcPr>
          <w:p w14:paraId="1240B36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126B1305" w14:textId="77777777" w:rsidTr="00C77AFF">
        <w:trPr>
          <w:cantSplit/>
          <w:jc w:val="center"/>
        </w:trPr>
        <w:tc>
          <w:tcPr>
            <w:tcW w:w="805" w:type="dxa"/>
            <w:vAlign w:val="center"/>
          </w:tcPr>
          <w:p w14:paraId="252AB22E" w14:textId="77777777" w:rsidR="00F137E8" w:rsidRPr="00F56577" w:rsidRDefault="00F137E8" w:rsidP="00C77AFF">
            <w:pPr>
              <w:pStyle w:val="TAH"/>
            </w:pPr>
            <w:r w:rsidRPr="00F56577">
              <w:t>LogCh Type</w:t>
            </w:r>
          </w:p>
        </w:tc>
        <w:tc>
          <w:tcPr>
            <w:tcW w:w="1248" w:type="dxa"/>
            <w:vAlign w:val="center"/>
          </w:tcPr>
          <w:p w14:paraId="7202560A" w14:textId="77777777" w:rsidR="00F137E8" w:rsidRPr="00F56577" w:rsidRDefault="00F137E8" w:rsidP="00C77AFF">
            <w:pPr>
              <w:pStyle w:val="TAC"/>
            </w:pPr>
            <w:r w:rsidRPr="00F56577">
              <w:t>DTCH</w:t>
            </w:r>
          </w:p>
        </w:tc>
        <w:tc>
          <w:tcPr>
            <w:tcW w:w="1248" w:type="dxa"/>
            <w:vAlign w:val="center"/>
          </w:tcPr>
          <w:p w14:paraId="5EABBAD6" w14:textId="77777777" w:rsidR="00F137E8" w:rsidRPr="00F56577" w:rsidRDefault="00F137E8" w:rsidP="00C77AFF">
            <w:pPr>
              <w:pStyle w:val="TAC"/>
            </w:pPr>
            <w:r w:rsidRPr="00F56577">
              <w:t>DTCH</w:t>
            </w:r>
          </w:p>
        </w:tc>
        <w:tc>
          <w:tcPr>
            <w:tcW w:w="1248" w:type="dxa"/>
            <w:vAlign w:val="center"/>
          </w:tcPr>
          <w:p w14:paraId="7D2B91A9" w14:textId="77777777" w:rsidR="00F137E8" w:rsidRPr="00F56577" w:rsidRDefault="00F137E8" w:rsidP="00C77AFF">
            <w:pPr>
              <w:pStyle w:val="TAC"/>
            </w:pPr>
            <w:r w:rsidRPr="00F56577">
              <w:t>DTCH</w:t>
            </w:r>
          </w:p>
        </w:tc>
        <w:tc>
          <w:tcPr>
            <w:tcW w:w="1248" w:type="dxa"/>
            <w:vAlign w:val="center"/>
          </w:tcPr>
          <w:p w14:paraId="0B7FEC25" w14:textId="77777777" w:rsidR="00F137E8" w:rsidRPr="00F56577" w:rsidRDefault="00F137E8" w:rsidP="00C77AFF">
            <w:pPr>
              <w:pStyle w:val="TAC"/>
            </w:pPr>
            <w:r w:rsidRPr="00F56577">
              <w:t>DTCH</w:t>
            </w:r>
          </w:p>
        </w:tc>
        <w:tc>
          <w:tcPr>
            <w:tcW w:w="2101" w:type="dxa"/>
            <w:vMerge/>
            <w:vAlign w:val="center"/>
          </w:tcPr>
          <w:p w14:paraId="459302B6" w14:textId="77777777" w:rsidR="00F137E8" w:rsidRPr="00F56577" w:rsidRDefault="00F137E8" w:rsidP="00C77AFF">
            <w:pPr>
              <w:pStyle w:val="TAC"/>
            </w:pPr>
          </w:p>
        </w:tc>
        <w:tc>
          <w:tcPr>
            <w:tcW w:w="1984" w:type="dxa"/>
            <w:vMerge/>
            <w:vAlign w:val="center"/>
          </w:tcPr>
          <w:p w14:paraId="33DBCD98" w14:textId="77777777" w:rsidR="00F137E8" w:rsidRPr="00F56577" w:rsidRDefault="00F137E8" w:rsidP="00C77AFF">
            <w:pPr>
              <w:pStyle w:val="TAC"/>
            </w:pPr>
          </w:p>
        </w:tc>
      </w:tr>
      <w:tr w:rsidR="00F137E8" w:rsidRPr="00F56577" w14:paraId="291C0703" w14:textId="77777777" w:rsidTr="00C77AFF">
        <w:trPr>
          <w:cantSplit/>
          <w:jc w:val="center"/>
        </w:trPr>
        <w:tc>
          <w:tcPr>
            <w:tcW w:w="805" w:type="dxa"/>
            <w:vAlign w:val="center"/>
          </w:tcPr>
          <w:p w14:paraId="30C54F47" w14:textId="77777777" w:rsidR="00F137E8" w:rsidRPr="00F56577" w:rsidRDefault="00F137E8" w:rsidP="00C77AFF">
            <w:pPr>
              <w:pStyle w:val="TAH"/>
            </w:pPr>
            <w:r w:rsidRPr="00F56577">
              <w:t xml:space="preserve">LogCh Identity </w:t>
            </w:r>
          </w:p>
        </w:tc>
        <w:tc>
          <w:tcPr>
            <w:tcW w:w="1248" w:type="dxa"/>
            <w:vAlign w:val="center"/>
          </w:tcPr>
          <w:p w14:paraId="1C7F33EE" w14:textId="77777777" w:rsidR="00F137E8" w:rsidRPr="00F56577" w:rsidRDefault="00F137E8" w:rsidP="00C77AFF">
            <w:pPr>
              <w:pStyle w:val="TAC"/>
            </w:pPr>
            <w:r w:rsidRPr="00F56577">
              <w:t>tsc_UL_DTCH1</w:t>
            </w:r>
          </w:p>
          <w:p w14:paraId="56F802D5" w14:textId="77777777" w:rsidR="00F137E8" w:rsidRPr="00F56577" w:rsidRDefault="00F137E8" w:rsidP="00C77AFF">
            <w:pPr>
              <w:pStyle w:val="TAC"/>
            </w:pPr>
            <w:r w:rsidRPr="00F56577">
              <w:t>(1)</w:t>
            </w:r>
          </w:p>
        </w:tc>
        <w:tc>
          <w:tcPr>
            <w:tcW w:w="1248" w:type="dxa"/>
            <w:vAlign w:val="center"/>
          </w:tcPr>
          <w:p w14:paraId="03918943" w14:textId="77777777" w:rsidR="00F137E8" w:rsidRPr="00F56577" w:rsidRDefault="00F137E8" w:rsidP="00C77AFF">
            <w:pPr>
              <w:pStyle w:val="TAC"/>
            </w:pPr>
            <w:r w:rsidRPr="00F56577">
              <w:t>tsc_UL_DTCH2</w:t>
            </w:r>
          </w:p>
          <w:p w14:paraId="014B87B1" w14:textId="77777777" w:rsidR="00F137E8" w:rsidRPr="00F56577" w:rsidRDefault="00F137E8" w:rsidP="00C77AFF">
            <w:pPr>
              <w:pStyle w:val="TAC"/>
            </w:pPr>
            <w:r w:rsidRPr="00F56577">
              <w:t>(2)</w:t>
            </w:r>
          </w:p>
        </w:tc>
        <w:tc>
          <w:tcPr>
            <w:tcW w:w="1248" w:type="dxa"/>
            <w:vAlign w:val="center"/>
          </w:tcPr>
          <w:p w14:paraId="49A13531" w14:textId="77777777" w:rsidR="00F137E8" w:rsidRPr="00F56577" w:rsidRDefault="00F137E8" w:rsidP="00C77AFF">
            <w:pPr>
              <w:pStyle w:val="TAC"/>
            </w:pPr>
            <w:r w:rsidRPr="00F56577">
              <w:t>tsc_UL_DTCH3</w:t>
            </w:r>
          </w:p>
          <w:p w14:paraId="488272DE" w14:textId="77777777" w:rsidR="00F137E8" w:rsidRPr="00F56577" w:rsidRDefault="00F137E8" w:rsidP="00C77AFF">
            <w:pPr>
              <w:pStyle w:val="TAC"/>
            </w:pPr>
            <w:r w:rsidRPr="00F56577">
              <w:t>(3)</w:t>
            </w:r>
          </w:p>
        </w:tc>
        <w:tc>
          <w:tcPr>
            <w:tcW w:w="1248" w:type="dxa"/>
            <w:vAlign w:val="center"/>
          </w:tcPr>
          <w:p w14:paraId="4F7D7A53" w14:textId="77777777" w:rsidR="00F137E8" w:rsidRPr="00F56577" w:rsidRDefault="00F137E8" w:rsidP="00C77AFF">
            <w:pPr>
              <w:pStyle w:val="TAC"/>
            </w:pPr>
            <w:r w:rsidRPr="00F56577">
              <w:t>tsc_UL_DTCH4</w:t>
            </w:r>
          </w:p>
          <w:p w14:paraId="1BCAAD87" w14:textId="77777777" w:rsidR="00F137E8" w:rsidRPr="00F56577" w:rsidRDefault="00F137E8" w:rsidP="00C77AFF">
            <w:pPr>
              <w:pStyle w:val="TAC"/>
            </w:pPr>
            <w:r w:rsidRPr="00F56577">
              <w:t>(4)</w:t>
            </w:r>
          </w:p>
        </w:tc>
        <w:tc>
          <w:tcPr>
            <w:tcW w:w="2101" w:type="dxa"/>
            <w:vMerge/>
            <w:vAlign w:val="center"/>
          </w:tcPr>
          <w:p w14:paraId="496FD2AF" w14:textId="77777777" w:rsidR="00F137E8" w:rsidRPr="00F56577" w:rsidRDefault="00F137E8" w:rsidP="00C77AFF">
            <w:pPr>
              <w:pStyle w:val="TAC"/>
              <w:rPr>
                <w:sz w:val="14"/>
              </w:rPr>
            </w:pPr>
          </w:p>
        </w:tc>
        <w:tc>
          <w:tcPr>
            <w:tcW w:w="1984" w:type="dxa"/>
            <w:vMerge/>
            <w:vAlign w:val="center"/>
          </w:tcPr>
          <w:p w14:paraId="61F257B8" w14:textId="77777777" w:rsidR="00F137E8" w:rsidRPr="00F56577" w:rsidRDefault="00F137E8" w:rsidP="00C77AFF">
            <w:pPr>
              <w:pStyle w:val="TAC"/>
              <w:rPr>
                <w:sz w:val="14"/>
              </w:rPr>
            </w:pPr>
          </w:p>
        </w:tc>
      </w:tr>
      <w:tr w:rsidR="00F137E8" w:rsidRPr="00F56577" w14:paraId="65993799" w14:textId="77777777" w:rsidTr="00C77AFF">
        <w:trPr>
          <w:cantSplit/>
          <w:jc w:val="center"/>
        </w:trPr>
        <w:tc>
          <w:tcPr>
            <w:tcW w:w="805" w:type="dxa"/>
            <w:vAlign w:val="center"/>
          </w:tcPr>
          <w:p w14:paraId="3345B76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8" w:type="dxa"/>
            <w:vAlign w:val="center"/>
          </w:tcPr>
          <w:p w14:paraId="149A0F43" w14:textId="77777777" w:rsidR="00F137E8" w:rsidRPr="00F56577" w:rsidRDefault="00F137E8" w:rsidP="00C77AFF">
            <w:pPr>
              <w:pStyle w:val="TAC"/>
            </w:pPr>
            <w:r w:rsidRPr="00F56577">
              <w:t>TM</w:t>
            </w:r>
          </w:p>
        </w:tc>
        <w:tc>
          <w:tcPr>
            <w:tcW w:w="1248" w:type="dxa"/>
            <w:vAlign w:val="center"/>
          </w:tcPr>
          <w:p w14:paraId="75484831" w14:textId="77777777" w:rsidR="00F137E8" w:rsidRPr="00F56577" w:rsidRDefault="00F137E8" w:rsidP="00C77AFF">
            <w:pPr>
              <w:pStyle w:val="TAC"/>
            </w:pPr>
            <w:r w:rsidRPr="00F56577">
              <w:t>TM</w:t>
            </w:r>
          </w:p>
        </w:tc>
        <w:tc>
          <w:tcPr>
            <w:tcW w:w="1248" w:type="dxa"/>
            <w:vAlign w:val="center"/>
          </w:tcPr>
          <w:p w14:paraId="71066B3F" w14:textId="77777777" w:rsidR="00F137E8" w:rsidRPr="00F56577" w:rsidRDefault="00F137E8" w:rsidP="00C77AFF">
            <w:pPr>
              <w:pStyle w:val="TAC"/>
            </w:pPr>
            <w:r w:rsidRPr="00F56577">
              <w:t>TM</w:t>
            </w:r>
          </w:p>
        </w:tc>
        <w:tc>
          <w:tcPr>
            <w:tcW w:w="1248" w:type="dxa"/>
            <w:vAlign w:val="center"/>
          </w:tcPr>
          <w:p w14:paraId="1E4D3C03" w14:textId="77777777" w:rsidR="00F137E8" w:rsidRPr="00F56577" w:rsidRDefault="00F137E8" w:rsidP="00C77AFF">
            <w:pPr>
              <w:pStyle w:val="TAC"/>
            </w:pPr>
            <w:r w:rsidRPr="00F56577">
              <w:t>TM</w:t>
            </w:r>
          </w:p>
        </w:tc>
        <w:tc>
          <w:tcPr>
            <w:tcW w:w="2101" w:type="dxa"/>
            <w:vMerge/>
            <w:vAlign w:val="center"/>
          </w:tcPr>
          <w:p w14:paraId="1403F6C4" w14:textId="77777777" w:rsidR="00F137E8" w:rsidRPr="00F56577" w:rsidRDefault="00F137E8" w:rsidP="00C77AFF">
            <w:pPr>
              <w:pStyle w:val="TAC"/>
            </w:pPr>
          </w:p>
        </w:tc>
        <w:tc>
          <w:tcPr>
            <w:tcW w:w="1984" w:type="dxa"/>
            <w:vMerge/>
            <w:vAlign w:val="center"/>
          </w:tcPr>
          <w:p w14:paraId="771E6F1A" w14:textId="77777777" w:rsidR="00F137E8" w:rsidRPr="00F56577" w:rsidRDefault="00F137E8" w:rsidP="00C77AFF">
            <w:pPr>
              <w:pStyle w:val="TAC"/>
            </w:pPr>
          </w:p>
        </w:tc>
      </w:tr>
      <w:tr w:rsidR="00F137E8" w:rsidRPr="00F56577" w14:paraId="5CE49093" w14:textId="77777777" w:rsidTr="00C77AFF">
        <w:trPr>
          <w:cantSplit/>
          <w:jc w:val="center"/>
        </w:trPr>
        <w:tc>
          <w:tcPr>
            <w:tcW w:w="805" w:type="dxa"/>
            <w:vAlign w:val="center"/>
          </w:tcPr>
          <w:p w14:paraId="41F6CBDD"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8" w:type="dxa"/>
            <w:vAlign w:val="center"/>
          </w:tcPr>
          <w:p w14:paraId="33F7AA9D" w14:textId="77777777" w:rsidR="00F137E8" w:rsidRPr="00F56577" w:rsidRDefault="00F137E8" w:rsidP="00C77AFF">
            <w:pPr>
              <w:pStyle w:val="TAC"/>
            </w:pPr>
            <w:r w:rsidRPr="00F56577">
              <w:t>1</w:t>
            </w:r>
          </w:p>
        </w:tc>
        <w:tc>
          <w:tcPr>
            <w:tcW w:w="1248" w:type="dxa"/>
            <w:vAlign w:val="center"/>
          </w:tcPr>
          <w:p w14:paraId="3F590DE5" w14:textId="77777777" w:rsidR="00F137E8" w:rsidRPr="00F56577" w:rsidRDefault="00F137E8" w:rsidP="00C77AFF">
            <w:pPr>
              <w:pStyle w:val="TAC"/>
            </w:pPr>
            <w:r w:rsidRPr="00F56577">
              <w:t>1</w:t>
            </w:r>
          </w:p>
        </w:tc>
        <w:tc>
          <w:tcPr>
            <w:tcW w:w="1248" w:type="dxa"/>
            <w:vAlign w:val="center"/>
          </w:tcPr>
          <w:p w14:paraId="5676E142" w14:textId="77777777" w:rsidR="00F137E8" w:rsidRPr="00F56577" w:rsidRDefault="00F137E8" w:rsidP="00C77AFF">
            <w:pPr>
              <w:pStyle w:val="TAC"/>
            </w:pPr>
            <w:r w:rsidRPr="00F56577">
              <w:t>1</w:t>
            </w:r>
          </w:p>
        </w:tc>
        <w:tc>
          <w:tcPr>
            <w:tcW w:w="1248" w:type="dxa"/>
            <w:vAlign w:val="center"/>
          </w:tcPr>
          <w:p w14:paraId="29AC7D5D" w14:textId="77777777" w:rsidR="00F137E8" w:rsidRPr="00F56577" w:rsidRDefault="00F137E8" w:rsidP="00C77AFF">
            <w:pPr>
              <w:pStyle w:val="TAC"/>
            </w:pPr>
            <w:r w:rsidRPr="00F56577">
              <w:t>1</w:t>
            </w:r>
          </w:p>
        </w:tc>
        <w:tc>
          <w:tcPr>
            <w:tcW w:w="2101" w:type="dxa"/>
            <w:vMerge/>
            <w:vAlign w:val="center"/>
          </w:tcPr>
          <w:p w14:paraId="59523133" w14:textId="77777777" w:rsidR="00F137E8" w:rsidRPr="00F56577" w:rsidRDefault="00F137E8" w:rsidP="00C77AFF">
            <w:pPr>
              <w:pStyle w:val="TAC"/>
            </w:pPr>
          </w:p>
        </w:tc>
        <w:tc>
          <w:tcPr>
            <w:tcW w:w="1984" w:type="dxa"/>
            <w:vMerge/>
            <w:vAlign w:val="center"/>
          </w:tcPr>
          <w:p w14:paraId="41365841" w14:textId="77777777" w:rsidR="00F137E8" w:rsidRPr="00F56577" w:rsidRDefault="00F137E8" w:rsidP="00C77AFF">
            <w:pPr>
              <w:pStyle w:val="TAC"/>
            </w:pPr>
          </w:p>
        </w:tc>
      </w:tr>
      <w:tr w:rsidR="00F137E8" w:rsidRPr="00F56577" w14:paraId="0B985359" w14:textId="77777777" w:rsidTr="00C77AFF">
        <w:trPr>
          <w:cantSplit/>
          <w:jc w:val="center"/>
        </w:trPr>
        <w:tc>
          <w:tcPr>
            <w:tcW w:w="805" w:type="dxa"/>
            <w:vAlign w:val="center"/>
          </w:tcPr>
          <w:p w14:paraId="478B44DF" w14:textId="77777777" w:rsidR="00F137E8" w:rsidRPr="00F56577" w:rsidRDefault="00F137E8" w:rsidP="00C77AFF">
            <w:pPr>
              <w:pStyle w:val="TAH"/>
            </w:pPr>
            <w:r w:rsidRPr="00F56577">
              <w:t>TrCH Type</w:t>
            </w:r>
          </w:p>
        </w:tc>
        <w:tc>
          <w:tcPr>
            <w:tcW w:w="1248" w:type="dxa"/>
            <w:vAlign w:val="center"/>
          </w:tcPr>
          <w:p w14:paraId="44DE0750"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14CB5BE9"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5891B6EF"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6923DEFD" w14:textId="77777777" w:rsidR="00F137E8" w:rsidRPr="00F56577" w:rsidRDefault="00F137E8" w:rsidP="00C77AFF">
            <w:pPr>
              <w:pStyle w:val="TAC"/>
            </w:pPr>
            <w:smartTag w:uri="urn:schemas-microsoft-com:office:smarttags" w:element="stockticker">
              <w:r w:rsidRPr="00F56577">
                <w:t>DCH</w:t>
              </w:r>
            </w:smartTag>
          </w:p>
        </w:tc>
        <w:tc>
          <w:tcPr>
            <w:tcW w:w="2101" w:type="dxa"/>
            <w:vMerge/>
            <w:vAlign w:val="center"/>
          </w:tcPr>
          <w:p w14:paraId="202E8CE5" w14:textId="77777777" w:rsidR="00F137E8" w:rsidRPr="00F56577" w:rsidRDefault="00F137E8" w:rsidP="00C77AFF">
            <w:pPr>
              <w:pStyle w:val="TAC"/>
            </w:pPr>
          </w:p>
        </w:tc>
        <w:tc>
          <w:tcPr>
            <w:tcW w:w="1984" w:type="dxa"/>
            <w:vMerge/>
            <w:vAlign w:val="center"/>
          </w:tcPr>
          <w:p w14:paraId="34DFDFC5" w14:textId="77777777" w:rsidR="00F137E8" w:rsidRPr="00F56577" w:rsidRDefault="00F137E8" w:rsidP="00C77AFF">
            <w:pPr>
              <w:pStyle w:val="TAC"/>
            </w:pPr>
          </w:p>
        </w:tc>
      </w:tr>
      <w:tr w:rsidR="00F137E8" w:rsidRPr="00F56577" w14:paraId="78DC7303" w14:textId="77777777" w:rsidTr="00C77AFF">
        <w:trPr>
          <w:cantSplit/>
          <w:jc w:val="center"/>
        </w:trPr>
        <w:tc>
          <w:tcPr>
            <w:tcW w:w="805" w:type="dxa"/>
            <w:vAlign w:val="center"/>
          </w:tcPr>
          <w:p w14:paraId="6DC23B72" w14:textId="77777777" w:rsidR="00F137E8" w:rsidRPr="00F56577" w:rsidRDefault="00F137E8" w:rsidP="00C77AFF">
            <w:pPr>
              <w:pStyle w:val="TAH"/>
            </w:pPr>
            <w:r w:rsidRPr="00F56577">
              <w:t xml:space="preserve">TrCH identity </w:t>
            </w:r>
          </w:p>
        </w:tc>
        <w:tc>
          <w:tcPr>
            <w:tcW w:w="1248" w:type="dxa"/>
            <w:vAlign w:val="center"/>
          </w:tcPr>
          <w:p w14:paraId="4F6F7482"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01D56EE1" w14:textId="77777777" w:rsidR="00F137E8" w:rsidRPr="00F56577" w:rsidRDefault="00F137E8" w:rsidP="00C77AFF">
            <w:pPr>
              <w:pStyle w:val="TAC"/>
            </w:pPr>
            <w:r w:rsidRPr="00F56577">
              <w:t>(6)</w:t>
            </w:r>
          </w:p>
        </w:tc>
        <w:tc>
          <w:tcPr>
            <w:tcW w:w="1248" w:type="dxa"/>
            <w:vAlign w:val="center"/>
          </w:tcPr>
          <w:p w14:paraId="740B646F"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7418E717" w14:textId="77777777" w:rsidR="00F137E8" w:rsidRPr="00F56577" w:rsidRDefault="00F137E8" w:rsidP="00C77AFF">
            <w:pPr>
              <w:pStyle w:val="TAC"/>
            </w:pPr>
            <w:r w:rsidRPr="00F56577">
              <w:t>(7)</w:t>
            </w:r>
          </w:p>
        </w:tc>
        <w:tc>
          <w:tcPr>
            <w:tcW w:w="1248" w:type="dxa"/>
            <w:vAlign w:val="center"/>
          </w:tcPr>
          <w:p w14:paraId="7A665C5B"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43F20AC4" w14:textId="77777777" w:rsidR="00F137E8" w:rsidRPr="00F56577" w:rsidRDefault="00F137E8" w:rsidP="00C77AFF">
            <w:pPr>
              <w:pStyle w:val="TAC"/>
            </w:pPr>
            <w:r w:rsidRPr="00F56577">
              <w:t>(8)</w:t>
            </w:r>
          </w:p>
        </w:tc>
        <w:tc>
          <w:tcPr>
            <w:tcW w:w="1248" w:type="dxa"/>
            <w:vAlign w:val="center"/>
          </w:tcPr>
          <w:p w14:paraId="3793D6D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4</w:t>
            </w:r>
          </w:p>
          <w:p w14:paraId="3DA60DE9" w14:textId="77777777" w:rsidR="00F137E8" w:rsidRPr="00F56577" w:rsidRDefault="00F137E8" w:rsidP="00C77AFF">
            <w:pPr>
              <w:pStyle w:val="TAC"/>
            </w:pPr>
            <w:r w:rsidRPr="00F56577">
              <w:t>(9)</w:t>
            </w:r>
          </w:p>
        </w:tc>
        <w:tc>
          <w:tcPr>
            <w:tcW w:w="2101" w:type="dxa"/>
            <w:vMerge/>
            <w:vAlign w:val="center"/>
          </w:tcPr>
          <w:p w14:paraId="26707DA3" w14:textId="77777777" w:rsidR="00F137E8" w:rsidRPr="00F56577" w:rsidRDefault="00F137E8" w:rsidP="00C77AFF">
            <w:pPr>
              <w:pStyle w:val="TAC"/>
            </w:pPr>
          </w:p>
        </w:tc>
        <w:tc>
          <w:tcPr>
            <w:tcW w:w="1984" w:type="dxa"/>
            <w:vMerge/>
            <w:vAlign w:val="center"/>
          </w:tcPr>
          <w:p w14:paraId="44908F76" w14:textId="77777777" w:rsidR="00F137E8" w:rsidRPr="00F56577" w:rsidRDefault="00F137E8" w:rsidP="00C77AFF">
            <w:pPr>
              <w:pStyle w:val="TAC"/>
            </w:pPr>
          </w:p>
        </w:tc>
      </w:tr>
      <w:tr w:rsidR="00F137E8" w:rsidRPr="00F56577" w14:paraId="26E65D72" w14:textId="77777777" w:rsidTr="00C77AFF">
        <w:trPr>
          <w:cantSplit/>
          <w:jc w:val="center"/>
        </w:trPr>
        <w:tc>
          <w:tcPr>
            <w:tcW w:w="805" w:type="dxa"/>
            <w:vAlign w:val="center"/>
          </w:tcPr>
          <w:p w14:paraId="3C352F6E" w14:textId="77777777" w:rsidR="00F137E8" w:rsidRPr="00F56577" w:rsidRDefault="00F137E8" w:rsidP="00C77AFF">
            <w:pPr>
              <w:pStyle w:val="TAH"/>
            </w:pPr>
            <w:r w:rsidRPr="00F56577">
              <w:t>PhyCh Type</w:t>
            </w:r>
          </w:p>
        </w:tc>
        <w:tc>
          <w:tcPr>
            <w:tcW w:w="7093" w:type="dxa"/>
            <w:gridSpan w:val="5"/>
            <w:vAlign w:val="center"/>
          </w:tcPr>
          <w:p w14:paraId="5F6953D2" w14:textId="77777777" w:rsidR="00F137E8" w:rsidRPr="00F56577" w:rsidRDefault="00F137E8" w:rsidP="00C77AFF">
            <w:pPr>
              <w:pStyle w:val="TAC"/>
            </w:pPr>
            <w:r w:rsidRPr="00F56577">
              <w:t>DPDCH</w:t>
            </w:r>
          </w:p>
        </w:tc>
        <w:tc>
          <w:tcPr>
            <w:tcW w:w="1984" w:type="dxa"/>
          </w:tcPr>
          <w:p w14:paraId="66C1765B" w14:textId="77777777" w:rsidR="00F137E8" w:rsidRPr="00F56577" w:rsidRDefault="00F137E8" w:rsidP="00C77AFF">
            <w:pPr>
              <w:pStyle w:val="TAC"/>
            </w:pPr>
            <w:r w:rsidRPr="00F56577">
              <w:t>PRACH</w:t>
            </w:r>
          </w:p>
        </w:tc>
      </w:tr>
      <w:tr w:rsidR="00F137E8" w:rsidRPr="00F56577" w14:paraId="7FB89E28" w14:textId="77777777" w:rsidTr="00C77AFF">
        <w:trPr>
          <w:cantSplit/>
          <w:jc w:val="center"/>
        </w:trPr>
        <w:tc>
          <w:tcPr>
            <w:tcW w:w="805" w:type="dxa"/>
            <w:vAlign w:val="center"/>
          </w:tcPr>
          <w:p w14:paraId="6E9BB6D4" w14:textId="77777777" w:rsidR="00F137E8" w:rsidRPr="00F56577" w:rsidRDefault="00F137E8" w:rsidP="00C77AFF">
            <w:pPr>
              <w:pStyle w:val="TAH"/>
            </w:pPr>
            <w:r w:rsidRPr="00F56577">
              <w:t>PhyCH identity</w:t>
            </w:r>
          </w:p>
        </w:tc>
        <w:tc>
          <w:tcPr>
            <w:tcW w:w="7093" w:type="dxa"/>
            <w:gridSpan w:val="5"/>
            <w:vAlign w:val="center"/>
          </w:tcPr>
          <w:p w14:paraId="66C1C9BE" w14:textId="77777777" w:rsidR="00F137E8" w:rsidRPr="00F56577" w:rsidRDefault="00F137E8" w:rsidP="00C77AFF">
            <w:pPr>
              <w:pStyle w:val="TAC"/>
            </w:pPr>
            <w:r w:rsidRPr="00F56577">
              <w:t>tsc_UL_DPCH1</w:t>
            </w:r>
          </w:p>
          <w:p w14:paraId="33655910" w14:textId="77777777" w:rsidR="00F137E8" w:rsidRPr="00F56577" w:rsidRDefault="00F137E8" w:rsidP="00C77AFF">
            <w:pPr>
              <w:pStyle w:val="TAC"/>
            </w:pPr>
            <w:r w:rsidRPr="00F56577">
              <w:t>(20)</w:t>
            </w:r>
          </w:p>
        </w:tc>
        <w:tc>
          <w:tcPr>
            <w:tcW w:w="1984" w:type="dxa"/>
          </w:tcPr>
          <w:p w14:paraId="521688E3" w14:textId="77777777" w:rsidR="00F137E8" w:rsidRPr="00F56577" w:rsidRDefault="00F137E8" w:rsidP="00C77AFF">
            <w:pPr>
              <w:pStyle w:val="TAC"/>
            </w:pPr>
            <w:r w:rsidRPr="00F56577">
              <w:t>tsc_PRACH1</w:t>
            </w:r>
          </w:p>
          <w:p w14:paraId="458E50A5" w14:textId="77777777" w:rsidR="00F137E8" w:rsidRPr="00F56577" w:rsidRDefault="00F137E8" w:rsidP="00C77AFF">
            <w:pPr>
              <w:pStyle w:val="TAC"/>
            </w:pPr>
            <w:r w:rsidRPr="00F56577">
              <w:t>(8)</w:t>
            </w:r>
          </w:p>
        </w:tc>
      </w:tr>
    </w:tbl>
    <w:p w14:paraId="68986B06" w14:textId="77777777" w:rsidR="00F137E8" w:rsidRPr="00F56577" w:rsidRDefault="00F137E8" w:rsidP="00F137E8"/>
    <w:p w14:paraId="3A4EC72E" w14:textId="77777777" w:rsidR="00F137E8" w:rsidRPr="00F56577" w:rsidRDefault="00F137E8" w:rsidP="00F137E8">
      <w:pPr>
        <w:pStyle w:val="TH"/>
      </w:pPr>
      <w:r w:rsidRPr="00F56577">
        <w:t>Table 8.3.16.2: Downlink configuration of Cell_Four_DTCH_CS</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248"/>
        <w:gridCol w:w="1248"/>
        <w:gridCol w:w="1248"/>
        <w:gridCol w:w="1248"/>
        <w:gridCol w:w="2101"/>
        <w:gridCol w:w="1984"/>
      </w:tblGrid>
      <w:tr w:rsidR="00F137E8" w:rsidRPr="00F56577" w14:paraId="3EE0C0D0" w14:textId="77777777" w:rsidTr="00C77AFF">
        <w:trPr>
          <w:cantSplit/>
          <w:jc w:val="center"/>
        </w:trPr>
        <w:tc>
          <w:tcPr>
            <w:tcW w:w="805" w:type="dxa"/>
            <w:vAlign w:val="center"/>
          </w:tcPr>
          <w:p w14:paraId="7B3C0F2B" w14:textId="77777777" w:rsidR="00F137E8" w:rsidRPr="00F56577" w:rsidRDefault="00F137E8" w:rsidP="00C77AFF">
            <w:pPr>
              <w:pStyle w:val="TAH"/>
            </w:pPr>
            <w:r w:rsidRPr="00F56577">
              <w:t>RB Identity</w:t>
            </w:r>
          </w:p>
        </w:tc>
        <w:tc>
          <w:tcPr>
            <w:tcW w:w="1248" w:type="dxa"/>
            <w:vAlign w:val="center"/>
          </w:tcPr>
          <w:p w14:paraId="4A1ECE32" w14:textId="77777777" w:rsidR="00F137E8" w:rsidRPr="00F56577" w:rsidRDefault="00F137E8" w:rsidP="00C77AFF">
            <w:pPr>
              <w:pStyle w:val="TAC"/>
            </w:pPr>
            <w:r w:rsidRPr="00F56577">
              <w:t>tsc_RB10</w:t>
            </w:r>
          </w:p>
          <w:p w14:paraId="1AD92B75" w14:textId="77777777" w:rsidR="00F137E8" w:rsidRPr="00F56577" w:rsidRDefault="00F137E8" w:rsidP="00C77AFF">
            <w:pPr>
              <w:pStyle w:val="TAC"/>
            </w:pPr>
            <w:r w:rsidRPr="00F56577">
              <w:t>(10)</w:t>
            </w:r>
          </w:p>
        </w:tc>
        <w:tc>
          <w:tcPr>
            <w:tcW w:w="1248" w:type="dxa"/>
            <w:vAlign w:val="center"/>
          </w:tcPr>
          <w:p w14:paraId="1864F26F" w14:textId="77777777" w:rsidR="00F137E8" w:rsidRPr="00F56577" w:rsidRDefault="00F137E8" w:rsidP="00C77AFF">
            <w:pPr>
              <w:pStyle w:val="TAC"/>
            </w:pPr>
            <w:r w:rsidRPr="00F56577">
              <w:t>tsc_RB11</w:t>
            </w:r>
          </w:p>
          <w:p w14:paraId="73B55860" w14:textId="77777777" w:rsidR="00F137E8" w:rsidRPr="00F56577" w:rsidRDefault="00F137E8" w:rsidP="00C77AFF">
            <w:pPr>
              <w:pStyle w:val="TAC"/>
            </w:pPr>
            <w:r w:rsidRPr="00F56577">
              <w:t>(11)</w:t>
            </w:r>
          </w:p>
        </w:tc>
        <w:tc>
          <w:tcPr>
            <w:tcW w:w="1248" w:type="dxa"/>
            <w:vAlign w:val="center"/>
          </w:tcPr>
          <w:p w14:paraId="0F0C42BB" w14:textId="77777777" w:rsidR="00F137E8" w:rsidRPr="00F56577" w:rsidRDefault="00F137E8" w:rsidP="00C77AFF">
            <w:pPr>
              <w:pStyle w:val="TAC"/>
            </w:pPr>
            <w:r w:rsidRPr="00F56577">
              <w:t>tsc_RB12</w:t>
            </w:r>
          </w:p>
          <w:p w14:paraId="6468AA1E" w14:textId="77777777" w:rsidR="00F137E8" w:rsidRPr="00F56577" w:rsidRDefault="00F137E8" w:rsidP="00C77AFF">
            <w:pPr>
              <w:pStyle w:val="TAC"/>
            </w:pPr>
            <w:r w:rsidRPr="00F56577">
              <w:t>(12)</w:t>
            </w:r>
          </w:p>
        </w:tc>
        <w:tc>
          <w:tcPr>
            <w:tcW w:w="1248" w:type="dxa"/>
            <w:vAlign w:val="center"/>
          </w:tcPr>
          <w:p w14:paraId="1E5324DB" w14:textId="77777777" w:rsidR="00F137E8" w:rsidRPr="00F56577" w:rsidRDefault="00F137E8" w:rsidP="00C77AFF">
            <w:pPr>
              <w:pStyle w:val="TAC"/>
            </w:pPr>
            <w:r w:rsidRPr="00F56577">
              <w:t>tsc_RB13</w:t>
            </w:r>
          </w:p>
          <w:p w14:paraId="76B9A4DF" w14:textId="77777777" w:rsidR="00F137E8" w:rsidRPr="00F56577" w:rsidRDefault="00F137E8" w:rsidP="00C77AFF">
            <w:pPr>
              <w:pStyle w:val="TAC"/>
            </w:pPr>
            <w:r w:rsidRPr="00F56577">
              <w:t>(13)</w:t>
            </w:r>
          </w:p>
        </w:tc>
        <w:tc>
          <w:tcPr>
            <w:tcW w:w="2101" w:type="dxa"/>
            <w:vMerge w:val="restart"/>
            <w:vAlign w:val="center"/>
          </w:tcPr>
          <w:p w14:paraId="4AF6EB8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984" w:type="dxa"/>
            <w:vMerge w:val="restart"/>
            <w:vAlign w:val="center"/>
          </w:tcPr>
          <w:p w14:paraId="7DB5B4A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A3A16A0" w14:textId="77777777" w:rsidTr="00C77AFF">
        <w:trPr>
          <w:cantSplit/>
          <w:jc w:val="center"/>
        </w:trPr>
        <w:tc>
          <w:tcPr>
            <w:tcW w:w="805" w:type="dxa"/>
            <w:vAlign w:val="center"/>
          </w:tcPr>
          <w:p w14:paraId="4F51CA7F" w14:textId="77777777" w:rsidR="00F137E8" w:rsidRPr="00F56577" w:rsidRDefault="00F137E8" w:rsidP="00C77AFF">
            <w:pPr>
              <w:pStyle w:val="TAH"/>
            </w:pPr>
            <w:r w:rsidRPr="00F56577">
              <w:t>LogCh Type</w:t>
            </w:r>
          </w:p>
        </w:tc>
        <w:tc>
          <w:tcPr>
            <w:tcW w:w="1248" w:type="dxa"/>
            <w:vAlign w:val="center"/>
          </w:tcPr>
          <w:p w14:paraId="0FD2494D" w14:textId="77777777" w:rsidR="00F137E8" w:rsidRPr="00F56577" w:rsidRDefault="00F137E8" w:rsidP="00C77AFF">
            <w:pPr>
              <w:pStyle w:val="TAC"/>
            </w:pPr>
            <w:r w:rsidRPr="00F56577">
              <w:t>DTCH</w:t>
            </w:r>
          </w:p>
        </w:tc>
        <w:tc>
          <w:tcPr>
            <w:tcW w:w="1248" w:type="dxa"/>
            <w:vAlign w:val="center"/>
          </w:tcPr>
          <w:p w14:paraId="1152B650" w14:textId="77777777" w:rsidR="00F137E8" w:rsidRPr="00F56577" w:rsidRDefault="00F137E8" w:rsidP="00C77AFF">
            <w:pPr>
              <w:pStyle w:val="TAC"/>
            </w:pPr>
            <w:r w:rsidRPr="00F56577">
              <w:t>DTCH</w:t>
            </w:r>
          </w:p>
        </w:tc>
        <w:tc>
          <w:tcPr>
            <w:tcW w:w="1248" w:type="dxa"/>
            <w:vAlign w:val="center"/>
          </w:tcPr>
          <w:p w14:paraId="2D28DC67" w14:textId="77777777" w:rsidR="00F137E8" w:rsidRPr="00F56577" w:rsidRDefault="00F137E8" w:rsidP="00C77AFF">
            <w:pPr>
              <w:pStyle w:val="TAC"/>
            </w:pPr>
            <w:r w:rsidRPr="00F56577">
              <w:t>DTCH</w:t>
            </w:r>
          </w:p>
        </w:tc>
        <w:tc>
          <w:tcPr>
            <w:tcW w:w="1248" w:type="dxa"/>
            <w:vAlign w:val="center"/>
          </w:tcPr>
          <w:p w14:paraId="139C1DE2" w14:textId="77777777" w:rsidR="00F137E8" w:rsidRPr="00F56577" w:rsidRDefault="00F137E8" w:rsidP="00C77AFF">
            <w:pPr>
              <w:pStyle w:val="TAC"/>
            </w:pPr>
            <w:r w:rsidRPr="00F56577">
              <w:t>DTCH</w:t>
            </w:r>
          </w:p>
        </w:tc>
        <w:tc>
          <w:tcPr>
            <w:tcW w:w="2101" w:type="dxa"/>
            <w:vMerge/>
            <w:vAlign w:val="center"/>
          </w:tcPr>
          <w:p w14:paraId="67331EFF" w14:textId="77777777" w:rsidR="00F137E8" w:rsidRPr="00F56577" w:rsidRDefault="00F137E8" w:rsidP="00C77AFF">
            <w:pPr>
              <w:pStyle w:val="TAC"/>
            </w:pPr>
          </w:p>
        </w:tc>
        <w:tc>
          <w:tcPr>
            <w:tcW w:w="1984" w:type="dxa"/>
            <w:vMerge/>
            <w:vAlign w:val="center"/>
          </w:tcPr>
          <w:p w14:paraId="2F3909CF" w14:textId="77777777" w:rsidR="00F137E8" w:rsidRPr="00F56577" w:rsidRDefault="00F137E8" w:rsidP="00C77AFF">
            <w:pPr>
              <w:pStyle w:val="TAC"/>
            </w:pPr>
          </w:p>
        </w:tc>
      </w:tr>
      <w:tr w:rsidR="00F137E8" w:rsidRPr="00F56577" w14:paraId="691F6F43" w14:textId="77777777" w:rsidTr="00C77AFF">
        <w:trPr>
          <w:cantSplit/>
          <w:jc w:val="center"/>
        </w:trPr>
        <w:tc>
          <w:tcPr>
            <w:tcW w:w="805" w:type="dxa"/>
            <w:vAlign w:val="center"/>
          </w:tcPr>
          <w:p w14:paraId="6182DC74" w14:textId="77777777" w:rsidR="00F137E8" w:rsidRPr="00F56577" w:rsidRDefault="00F137E8" w:rsidP="00C77AFF">
            <w:pPr>
              <w:pStyle w:val="TAH"/>
            </w:pPr>
            <w:r w:rsidRPr="00F56577">
              <w:t xml:space="preserve">LogCh Identity </w:t>
            </w:r>
          </w:p>
        </w:tc>
        <w:tc>
          <w:tcPr>
            <w:tcW w:w="1248" w:type="dxa"/>
            <w:vAlign w:val="center"/>
          </w:tcPr>
          <w:p w14:paraId="7450304B" w14:textId="77777777" w:rsidR="00F137E8" w:rsidRPr="00F56577" w:rsidRDefault="00F137E8" w:rsidP="00C77AFF">
            <w:pPr>
              <w:pStyle w:val="TAC"/>
            </w:pPr>
            <w:r w:rsidRPr="00F56577">
              <w:t>tsc_DL_DTCH1</w:t>
            </w:r>
          </w:p>
          <w:p w14:paraId="4359AB80" w14:textId="77777777" w:rsidR="00F137E8" w:rsidRPr="00F56577" w:rsidRDefault="00F137E8" w:rsidP="00C77AFF">
            <w:pPr>
              <w:pStyle w:val="TAC"/>
            </w:pPr>
            <w:r w:rsidRPr="00F56577">
              <w:t>(7)</w:t>
            </w:r>
          </w:p>
        </w:tc>
        <w:tc>
          <w:tcPr>
            <w:tcW w:w="1248" w:type="dxa"/>
            <w:vAlign w:val="center"/>
          </w:tcPr>
          <w:p w14:paraId="621529E3" w14:textId="77777777" w:rsidR="00F137E8" w:rsidRPr="00F56577" w:rsidRDefault="00F137E8" w:rsidP="00C77AFF">
            <w:pPr>
              <w:pStyle w:val="TAC"/>
            </w:pPr>
            <w:r w:rsidRPr="00F56577">
              <w:t>tsc_DL_DTCH2</w:t>
            </w:r>
          </w:p>
          <w:p w14:paraId="60F4C1E1" w14:textId="77777777" w:rsidR="00F137E8" w:rsidRPr="00F56577" w:rsidRDefault="00F137E8" w:rsidP="00C77AFF">
            <w:pPr>
              <w:pStyle w:val="TAC"/>
            </w:pPr>
            <w:r w:rsidRPr="00F56577">
              <w:t>(8)</w:t>
            </w:r>
          </w:p>
        </w:tc>
        <w:tc>
          <w:tcPr>
            <w:tcW w:w="1248" w:type="dxa"/>
            <w:vAlign w:val="center"/>
          </w:tcPr>
          <w:p w14:paraId="28BEBB77" w14:textId="77777777" w:rsidR="00F137E8" w:rsidRPr="00F56577" w:rsidRDefault="00F137E8" w:rsidP="00C77AFF">
            <w:pPr>
              <w:pStyle w:val="TAC"/>
            </w:pPr>
            <w:r w:rsidRPr="00F56577">
              <w:t>tsc_DL_DTCH3</w:t>
            </w:r>
          </w:p>
          <w:p w14:paraId="382A9F32" w14:textId="77777777" w:rsidR="00F137E8" w:rsidRPr="00F56577" w:rsidRDefault="00F137E8" w:rsidP="00C77AFF">
            <w:pPr>
              <w:pStyle w:val="TAC"/>
            </w:pPr>
            <w:r w:rsidRPr="00F56577">
              <w:t>(9)</w:t>
            </w:r>
          </w:p>
        </w:tc>
        <w:tc>
          <w:tcPr>
            <w:tcW w:w="1248" w:type="dxa"/>
            <w:vAlign w:val="center"/>
          </w:tcPr>
          <w:p w14:paraId="562A0845" w14:textId="77777777" w:rsidR="00F137E8" w:rsidRPr="00F56577" w:rsidRDefault="00F137E8" w:rsidP="00C77AFF">
            <w:pPr>
              <w:pStyle w:val="TAC"/>
            </w:pPr>
            <w:r w:rsidRPr="00F56577">
              <w:t>tsc_DL_DTCH4</w:t>
            </w:r>
          </w:p>
          <w:p w14:paraId="258C275E" w14:textId="77777777" w:rsidR="00F137E8" w:rsidRPr="00F56577" w:rsidRDefault="00F137E8" w:rsidP="00C77AFF">
            <w:pPr>
              <w:pStyle w:val="TAC"/>
            </w:pPr>
            <w:r w:rsidRPr="00F56577">
              <w:t>(10)</w:t>
            </w:r>
          </w:p>
        </w:tc>
        <w:tc>
          <w:tcPr>
            <w:tcW w:w="2101" w:type="dxa"/>
            <w:vMerge/>
            <w:vAlign w:val="center"/>
          </w:tcPr>
          <w:p w14:paraId="0CCF14FF" w14:textId="77777777" w:rsidR="00F137E8" w:rsidRPr="00F56577" w:rsidRDefault="00F137E8" w:rsidP="00C77AFF">
            <w:pPr>
              <w:pStyle w:val="TAC"/>
              <w:rPr>
                <w:sz w:val="14"/>
              </w:rPr>
            </w:pPr>
          </w:p>
        </w:tc>
        <w:tc>
          <w:tcPr>
            <w:tcW w:w="1984" w:type="dxa"/>
            <w:vMerge/>
            <w:vAlign w:val="center"/>
          </w:tcPr>
          <w:p w14:paraId="7F6537ED" w14:textId="77777777" w:rsidR="00F137E8" w:rsidRPr="00F56577" w:rsidRDefault="00F137E8" w:rsidP="00C77AFF">
            <w:pPr>
              <w:pStyle w:val="TAC"/>
              <w:rPr>
                <w:sz w:val="14"/>
              </w:rPr>
            </w:pPr>
          </w:p>
        </w:tc>
      </w:tr>
      <w:tr w:rsidR="00F137E8" w:rsidRPr="00F56577" w14:paraId="27103769" w14:textId="77777777" w:rsidTr="00C77AFF">
        <w:trPr>
          <w:cantSplit/>
          <w:jc w:val="center"/>
        </w:trPr>
        <w:tc>
          <w:tcPr>
            <w:tcW w:w="805" w:type="dxa"/>
            <w:vAlign w:val="center"/>
          </w:tcPr>
          <w:p w14:paraId="75FC5A6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8" w:type="dxa"/>
            <w:vAlign w:val="center"/>
          </w:tcPr>
          <w:p w14:paraId="6D24B499" w14:textId="77777777" w:rsidR="00F137E8" w:rsidRPr="00F56577" w:rsidRDefault="00F137E8" w:rsidP="00C77AFF">
            <w:pPr>
              <w:pStyle w:val="TAC"/>
            </w:pPr>
            <w:r w:rsidRPr="00F56577">
              <w:t>TM</w:t>
            </w:r>
          </w:p>
        </w:tc>
        <w:tc>
          <w:tcPr>
            <w:tcW w:w="1248" w:type="dxa"/>
            <w:vAlign w:val="center"/>
          </w:tcPr>
          <w:p w14:paraId="34313E9B" w14:textId="77777777" w:rsidR="00F137E8" w:rsidRPr="00F56577" w:rsidRDefault="00F137E8" w:rsidP="00C77AFF">
            <w:pPr>
              <w:pStyle w:val="TAC"/>
            </w:pPr>
            <w:r w:rsidRPr="00F56577">
              <w:t>TM</w:t>
            </w:r>
          </w:p>
        </w:tc>
        <w:tc>
          <w:tcPr>
            <w:tcW w:w="1248" w:type="dxa"/>
            <w:vAlign w:val="center"/>
          </w:tcPr>
          <w:p w14:paraId="603B7EDF" w14:textId="77777777" w:rsidR="00F137E8" w:rsidRPr="00F56577" w:rsidRDefault="00F137E8" w:rsidP="00C77AFF">
            <w:pPr>
              <w:pStyle w:val="TAC"/>
            </w:pPr>
            <w:r w:rsidRPr="00F56577">
              <w:t>TM</w:t>
            </w:r>
          </w:p>
        </w:tc>
        <w:tc>
          <w:tcPr>
            <w:tcW w:w="1248" w:type="dxa"/>
            <w:vAlign w:val="center"/>
          </w:tcPr>
          <w:p w14:paraId="657F248D" w14:textId="77777777" w:rsidR="00F137E8" w:rsidRPr="00F56577" w:rsidRDefault="00F137E8" w:rsidP="00C77AFF">
            <w:pPr>
              <w:pStyle w:val="TAC"/>
            </w:pPr>
            <w:r w:rsidRPr="00F56577">
              <w:t>TM</w:t>
            </w:r>
          </w:p>
        </w:tc>
        <w:tc>
          <w:tcPr>
            <w:tcW w:w="2101" w:type="dxa"/>
            <w:vMerge/>
            <w:vAlign w:val="center"/>
          </w:tcPr>
          <w:p w14:paraId="59AA1282" w14:textId="77777777" w:rsidR="00F137E8" w:rsidRPr="00F56577" w:rsidRDefault="00F137E8" w:rsidP="00C77AFF">
            <w:pPr>
              <w:pStyle w:val="TAC"/>
            </w:pPr>
          </w:p>
        </w:tc>
        <w:tc>
          <w:tcPr>
            <w:tcW w:w="1984" w:type="dxa"/>
            <w:vMerge/>
            <w:vAlign w:val="center"/>
          </w:tcPr>
          <w:p w14:paraId="6C94E488" w14:textId="77777777" w:rsidR="00F137E8" w:rsidRPr="00F56577" w:rsidRDefault="00F137E8" w:rsidP="00C77AFF">
            <w:pPr>
              <w:pStyle w:val="TAC"/>
            </w:pPr>
          </w:p>
        </w:tc>
      </w:tr>
      <w:tr w:rsidR="00F137E8" w:rsidRPr="00F56577" w14:paraId="7C48BE9C" w14:textId="77777777" w:rsidTr="00C77AFF">
        <w:trPr>
          <w:cantSplit/>
          <w:jc w:val="center"/>
        </w:trPr>
        <w:tc>
          <w:tcPr>
            <w:tcW w:w="805" w:type="dxa"/>
            <w:vAlign w:val="center"/>
          </w:tcPr>
          <w:p w14:paraId="342A705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8" w:type="dxa"/>
            <w:vAlign w:val="center"/>
          </w:tcPr>
          <w:p w14:paraId="5B239D9A" w14:textId="77777777" w:rsidR="00F137E8" w:rsidRPr="00F56577" w:rsidRDefault="00F137E8" w:rsidP="00C77AFF">
            <w:pPr>
              <w:pStyle w:val="TAC"/>
            </w:pPr>
            <w:r w:rsidRPr="00F56577">
              <w:t>1</w:t>
            </w:r>
          </w:p>
        </w:tc>
        <w:tc>
          <w:tcPr>
            <w:tcW w:w="1248" w:type="dxa"/>
            <w:vAlign w:val="center"/>
          </w:tcPr>
          <w:p w14:paraId="00621669" w14:textId="77777777" w:rsidR="00F137E8" w:rsidRPr="00F56577" w:rsidRDefault="00F137E8" w:rsidP="00C77AFF">
            <w:pPr>
              <w:pStyle w:val="TAC"/>
            </w:pPr>
            <w:r w:rsidRPr="00F56577">
              <w:t>1</w:t>
            </w:r>
          </w:p>
        </w:tc>
        <w:tc>
          <w:tcPr>
            <w:tcW w:w="1248" w:type="dxa"/>
            <w:vAlign w:val="center"/>
          </w:tcPr>
          <w:p w14:paraId="4E02581E" w14:textId="77777777" w:rsidR="00F137E8" w:rsidRPr="00F56577" w:rsidRDefault="00F137E8" w:rsidP="00C77AFF">
            <w:pPr>
              <w:pStyle w:val="TAC"/>
            </w:pPr>
            <w:r w:rsidRPr="00F56577">
              <w:t>1</w:t>
            </w:r>
          </w:p>
        </w:tc>
        <w:tc>
          <w:tcPr>
            <w:tcW w:w="1248" w:type="dxa"/>
            <w:vAlign w:val="center"/>
          </w:tcPr>
          <w:p w14:paraId="4AFB438D" w14:textId="77777777" w:rsidR="00F137E8" w:rsidRPr="00F56577" w:rsidRDefault="00F137E8" w:rsidP="00C77AFF">
            <w:pPr>
              <w:pStyle w:val="TAC"/>
            </w:pPr>
            <w:r w:rsidRPr="00F56577">
              <w:t>1</w:t>
            </w:r>
          </w:p>
        </w:tc>
        <w:tc>
          <w:tcPr>
            <w:tcW w:w="2101" w:type="dxa"/>
            <w:vMerge/>
            <w:vAlign w:val="center"/>
          </w:tcPr>
          <w:p w14:paraId="245B597B" w14:textId="77777777" w:rsidR="00F137E8" w:rsidRPr="00F56577" w:rsidRDefault="00F137E8" w:rsidP="00C77AFF">
            <w:pPr>
              <w:pStyle w:val="TAC"/>
            </w:pPr>
          </w:p>
        </w:tc>
        <w:tc>
          <w:tcPr>
            <w:tcW w:w="1984" w:type="dxa"/>
            <w:vMerge/>
            <w:vAlign w:val="center"/>
          </w:tcPr>
          <w:p w14:paraId="5F8494AE" w14:textId="77777777" w:rsidR="00F137E8" w:rsidRPr="00F56577" w:rsidRDefault="00F137E8" w:rsidP="00C77AFF">
            <w:pPr>
              <w:pStyle w:val="TAC"/>
            </w:pPr>
          </w:p>
        </w:tc>
      </w:tr>
      <w:tr w:rsidR="00F137E8" w:rsidRPr="00F56577" w14:paraId="45B99F5D" w14:textId="77777777" w:rsidTr="00C77AFF">
        <w:trPr>
          <w:cantSplit/>
          <w:jc w:val="center"/>
        </w:trPr>
        <w:tc>
          <w:tcPr>
            <w:tcW w:w="805" w:type="dxa"/>
            <w:vAlign w:val="center"/>
          </w:tcPr>
          <w:p w14:paraId="0DC559FD" w14:textId="77777777" w:rsidR="00F137E8" w:rsidRPr="00F56577" w:rsidRDefault="00F137E8" w:rsidP="00C77AFF">
            <w:pPr>
              <w:pStyle w:val="TAH"/>
            </w:pPr>
            <w:r w:rsidRPr="00F56577">
              <w:t>TrCH Type</w:t>
            </w:r>
          </w:p>
        </w:tc>
        <w:tc>
          <w:tcPr>
            <w:tcW w:w="1248" w:type="dxa"/>
            <w:vAlign w:val="center"/>
          </w:tcPr>
          <w:p w14:paraId="671A075D"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6C996D6C"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5507C4FD"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261D0863" w14:textId="77777777" w:rsidR="00F137E8" w:rsidRPr="00F56577" w:rsidRDefault="00F137E8" w:rsidP="00C77AFF">
            <w:pPr>
              <w:pStyle w:val="TAC"/>
            </w:pPr>
            <w:smartTag w:uri="urn:schemas-microsoft-com:office:smarttags" w:element="stockticker">
              <w:r w:rsidRPr="00F56577">
                <w:t>DCH</w:t>
              </w:r>
            </w:smartTag>
          </w:p>
        </w:tc>
        <w:tc>
          <w:tcPr>
            <w:tcW w:w="2101" w:type="dxa"/>
            <w:vMerge/>
            <w:vAlign w:val="center"/>
          </w:tcPr>
          <w:p w14:paraId="42D775B6" w14:textId="77777777" w:rsidR="00F137E8" w:rsidRPr="00F56577" w:rsidRDefault="00F137E8" w:rsidP="00C77AFF">
            <w:pPr>
              <w:pStyle w:val="TAC"/>
            </w:pPr>
          </w:p>
        </w:tc>
        <w:tc>
          <w:tcPr>
            <w:tcW w:w="1984" w:type="dxa"/>
            <w:vMerge/>
            <w:vAlign w:val="center"/>
          </w:tcPr>
          <w:p w14:paraId="5ECBA659" w14:textId="77777777" w:rsidR="00F137E8" w:rsidRPr="00F56577" w:rsidRDefault="00F137E8" w:rsidP="00C77AFF">
            <w:pPr>
              <w:pStyle w:val="TAC"/>
            </w:pPr>
          </w:p>
        </w:tc>
      </w:tr>
      <w:tr w:rsidR="00F137E8" w:rsidRPr="00F56577" w14:paraId="3007D1B9" w14:textId="77777777" w:rsidTr="00C77AFF">
        <w:trPr>
          <w:cantSplit/>
          <w:jc w:val="center"/>
        </w:trPr>
        <w:tc>
          <w:tcPr>
            <w:tcW w:w="805" w:type="dxa"/>
            <w:vAlign w:val="center"/>
          </w:tcPr>
          <w:p w14:paraId="7D23965D" w14:textId="77777777" w:rsidR="00F137E8" w:rsidRPr="00F56577" w:rsidRDefault="00F137E8" w:rsidP="00C77AFF">
            <w:pPr>
              <w:pStyle w:val="TAH"/>
            </w:pPr>
            <w:r w:rsidRPr="00F56577">
              <w:t xml:space="preserve">TrCH identity </w:t>
            </w:r>
          </w:p>
        </w:tc>
        <w:tc>
          <w:tcPr>
            <w:tcW w:w="1248" w:type="dxa"/>
            <w:vAlign w:val="center"/>
          </w:tcPr>
          <w:p w14:paraId="594C56FC"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60B1DC49" w14:textId="77777777" w:rsidR="00F137E8" w:rsidRPr="00F56577" w:rsidRDefault="00F137E8" w:rsidP="00C77AFF">
            <w:pPr>
              <w:pStyle w:val="TAC"/>
            </w:pPr>
            <w:r w:rsidRPr="00F56577">
              <w:t>(6)</w:t>
            </w:r>
          </w:p>
        </w:tc>
        <w:tc>
          <w:tcPr>
            <w:tcW w:w="1248" w:type="dxa"/>
            <w:vAlign w:val="center"/>
          </w:tcPr>
          <w:p w14:paraId="225CB516"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599BDB4B" w14:textId="77777777" w:rsidR="00F137E8" w:rsidRPr="00F56577" w:rsidRDefault="00F137E8" w:rsidP="00C77AFF">
            <w:pPr>
              <w:pStyle w:val="TAC"/>
            </w:pPr>
            <w:r w:rsidRPr="00F56577">
              <w:t>(7)</w:t>
            </w:r>
          </w:p>
        </w:tc>
        <w:tc>
          <w:tcPr>
            <w:tcW w:w="1248" w:type="dxa"/>
            <w:vAlign w:val="center"/>
          </w:tcPr>
          <w:p w14:paraId="4B389EF7"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563757F3" w14:textId="77777777" w:rsidR="00F137E8" w:rsidRPr="00F56577" w:rsidRDefault="00F137E8" w:rsidP="00C77AFF">
            <w:pPr>
              <w:pStyle w:val="TAC"/>
            </w:pPr>
            <w:r w:rsidRPr="00F56577">
              <w:t>(8)</w:t>
            </w:r>
          </w:p>
        </w:tc>
        <w:tc>
          <w:tcPr>
            <w:tcW w:w="1248" w:type="dxa"/>
            <w:vAlign w:val="center"/>
          </w:tcPr>
          <w:p w14:paraId="2435E689"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4</w:t>
            </w:r>
          </w:p>
          <w:p w14:paraId="42D9E6C4" w14:textId="77777777" w:rsidR="00F137E8" w:rsidRPr="00F56577" w:rsidRDefault="00F137E8" w:rsidP="00C77AFF">
            <w:pPr>
              <w:pStyle w:val="TAC"/>
            </w:pPr>
            <w:r w:rsidRPr="00F56577">
              <w:t>(9)</w:t>
            </w:r>
          </w:p>
        </w:tc>
        <w:tc>
          <w:tcPr>
            <w:tcW w:w="2101" w:type="dxa"/>
            <w:vMerge/>
            <w:vAlign w:val="center"/>
          </w:tcPr>
          <w:p w14:paraId="3C76D49B" w14:textId="77777777" w:rsidR="00F137E8" w:rsidRPr="00F56577" w:rsidRDefault="00F137E8" w:rsidP="00C77AFF">
            <w:pPr>
              <w:pStyle w:val="TAC"/>
            </w:pPr>
          </w:p>
        </w:tc>
        <w:tc>
          <w:tcPr>
            <w:tcW w:w="1984" w:type="dxa"/>
            <w:vMerge/>
            <w:vAlign w:val="center"/>
          </w:tcPr>
          <w:p w14:paraId="35C70B43" w14:textId="77777777" w:rsidR="00F137E8" w:rsidRPr="00F56577" w:rsidRDefault="00F137E8" w:rsidP="00C77AFF">
            <w:pPr>
              <w:pStyle w:val="TAC"/>
            </w:pPr>
          </w:p>
        </w:tc>
      </w:tr>
      <w:tr w:rsidR="00F137E8" w:rsidRPr="00F56577" w14:paraId="47884447" w14:textId="77777777" w:rsidTr="00C77AFF">
        <w:trPr>
          <w:cantSplit/>
          <w:jc w:val="center"/>
        </w:trPr>
        <w:tc>
          <w:tcPr>
            <w:tcW w:w="805" w:type="dxa"/>
            <w:vAlign w:val="center"/>
          </w:tcPr>
          <w:p w14:paraId="37056B84" w14:textId="77777777" w:rsidR="00F137E8" w:rsidRPr="00F56577" w:rsidRDefault="00F137E8" w:rsidP="00C77AFF">
            <w:pPr>
              <w:pStyle w:val="TAH"/>
            </w:pPr>
            <w:r w:rsidRPr="00F56577">
              <w:t>PhyCh Type</w:t>
            </w:r>
          </w:p>
        </w:tc>
        <w:tc>
          <w:tcPr>
            <w:tcW w:w="7093" w:type="dxa"/>
            <w:gridSpan w:val="5"/>
            <w:vAlign w:val="center"/>
          </w:tcPr>
          <w:p w14:paraId="65FA8177" w14:textId="77777777" w:rsidR="00F137E8" w:rsidRPr="00F56577" w:rsidRDefault="00F137E8" w:rsidP="00C77AFF">
            <w:pPr>
              <w:pStyle w:val="TAC"/>
            </w:pPr>
            <w:r w:rsidRPr="00F56577">
              <w:t>DPCH</w:t>
            </w:r>
          </w:p>
        </w:tc>
        <w:tc>
          <w:tcPr>
            <w:tcW w:w="1984" w:type="dxa"/>
          </w:tcPr>
          <w:p w14:paraId="56459C41" w14:textId="77777777" w:rsidR="00F137E8" w:rsidRPr="00F56577" w:rsidRDefault="00F137E8" w:rsidP="00C77AFF">
            <w:pPr>
              <w:pStyle w:val="TAC"/>
            </w:pPr>
            <w:r w:rsidRPr="00F56577">
              <w:t>Secondary CCPCH</w:t>
            </w:r>
          </w:p>
        </w:tc>
      </w:tr>
      <w:tr w:rsidR="00F137E8" w:rsidRPr="00F56577" w14:paraId="125E8A2B" w14:textId="77777777" w:rsidTr="00C77AFF">
        <w:trPr>
          <w:cantSplit/>
          <w:jc w:val="center"/>
        </w:trPr>
        <w:tc>
          <w:tcPr>
            <w:tcW w:w="805" w:type="dxa"/>
            <w:vAlign w:val="center"/>
          </w:tcPr>
          <w:p w14:paraId="51B02964" w14:textId="77777777" w:rsidR="00F137E8" w:rsidRPr="00F56577" w:rsidRDefault="00F137E8" w:rsidP="00C77AFF">
            <w:pPr>
              <w:pStyle w:val="TAH"/>
            </w:pPr>
            <w:r w:rsidRPr="00F56577">
              <w:t>PhyCH identity</w:t>
            </w:r>
          </w:p>
        </w:tc>
        <w:tc>
          <w:tcPr>
            <w:tcW w:w="7093" w:type="dxa"/>
            <w:gridSpan w:val="5"/>
            <w:vAlign w:val="center"/>
          </w:tcPr>
          <w:p w14:paraId="6E30B3BF" w14:textId="77777777" w:rsidR="00F137E8" w:rsidRPr="00F56577" w:rsidRDefault="00F137E8" w:rsidP="00C77AFF">
            <w:pPr>
              <w:pStyle w:val="TAC"/>
            </w:pPr>
            <w:r w:rsidRPr="00F56577">
              <w:t>tsc_DL_DPCH1</w:t>
            </w:r>
          </w:p>
          <w:p w14:paraId="5D6C9F18" w14:textId="77777777" w:rsidR="00F137E8" w:rsidRPr="00F56577" w:rsidRDefault="00F137E8" w:rsidP="00C77AFF">
            <w:pPr>
              <w:pStyle w:val="TAC"/>
            </w:pPr>
            <w:r w:rsidRPr="00F56577">
              <w:t>(20)</w:t>
            </w:r>
          </w:p>
        </w:tc>
        <w:tc>
          <w:tcPr>
            <w:tcW w:w="1984" w:type="dxa"/>
          </w:tcPr>
          <w:p w14:paraId="2B204D89" w14:textId="77777777" w:rsidR="00F137E8" w:rsidRPr="00F56577" w:rsidRDefault="00F137E8" w:rsidP="00C77AFF">
            <w:pPr>
              <w:pStyle w:val="TAC"/>
            </w:pPr>
            <w:r w:rsidRPr="00F56577">
              <w:t>tsc_S_CCPCH1</w:t>
            </w:r>
          </w:p>
          <w:p w14:paraId="114B573D" w14:textId="77777777" w:rsidR="00F137E8" w:rsidRPr="00F56577" w:rsidRDefault="00F137E8" w:rsidP="00C77AFF">
            <w:pPr>
              <w:pStyle w:val="TAC"/>
            </w:pPr>
            <w:r w:rsidRPr="00F56577">
              <w:t>(5)</w:t>
            </w:r>
          </w:p>
        </w:tc>
      </w:tr>
    </w:tbl>
    <w:p w14:paraId="4FE74047" w14:textId="77777777" w:rsidR="00F137E8" w:rsidRPr="00F56577" w:rsidRDefault="00F137E8" w:rsidP="00F137E8"/>
    <w:p w14:paraId="7599C785" w14:textId="77777777" w:rsidR="00F137E8" w:rsidRPr="00F56577" w:rsidRDefault="00F137E8" w:rsidP="00F137E8">
      <w:pPr>
        <w:pStyle w:val="Heading3"/>
      </w:pPr>
      <w:bookmarkStart w:id="380" w:name="_Toc476219410"/>
      <w:r w:rsidRPr="00F56577">
        <w:lastRenderedPageBreak/>
        <w:t>8.3.17</w:t>
      </w:r>
      <w:r w:rsidRPr="00F56577">
        <w:tab/>
        <w:t>Configuration of Cell_</w:t>
      </w:r>
      <w:smartTag w:uri="urn:schemas-microsoft-com:office:smarttags" w:element="stockticker">
        <w:r w:rsidRPr="00F56577">
          <w:t>DCH</w:t>
        </w:r>
      </w:smartTag>
      <w:r w:rsidRPr="00F56577">
        <w:t>_</w:t>
      </w:r>
      <w:smartTag w:uri="urn:schemas-microsoft-com:office:smarttags" w:element="stockticker">
        <w:r w:rsidRPr="00F56577">
          <w:t>MAC</w:t>
        </w:r>
      </w:smartTag>
      <w:r w:rsidRPr="00F56577">
        <w:t>_SRB</w:t>
      </w:r>
      <w:bookmarkEnd w:id="380"/>
    </w:p>
    <w:p w14:paraId="27883074"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 3.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except that RB3 is mapped on TM mode. </w:t>
      </w:r>
    </w:p>
    <w:p w14:paraId="2EB7A4CA" w14:textId="77777777" w:rsidR="00F137E8" w:rsidRPr="00F56577" w:rsidRDefault="00F137E8" w:rsidP="00F137E8">
      <w:pPr>
        <w:keepNext/>
        <w:keepLines/>
      </w:pPr>
      <w:r w:rsidRPr="00F56577">
        <w:t xml:space="preserve">The configuration is applied to the </w:t>
      </w:r>
      <w:smartTag w:uri="urn:schemas-microsoft-com:office:smarttags" w:element="stockticker">
        <w:r w:rsidRPr="00F56577">
          <w:t>MAC</w:t>
        </w:r>
      </w:smartTag>
      <w:r w:rsidRPr="00F56577">
        <w:t xml:space="preserve"> tests.</w:t>
      </w:r>
    </w:p>
    <w:p w14:paraId="56399A45" w14:textId="77777777" w:rsidR="00F137E8" w:rsidRPr="00F56577" w:rsidRDefault="00F137E8" w:rsidP="00F137E8">
      <w:pPr>
        <w:pStyle w:val="TH"/>
      </w:pPr>
      <w:r w:rsidRPr="00F56577">
        <w:t>Table 8.3.17.1: Uplink configuration of Cell_</w:t>
      </w:r>
      <w:smartTag w:uri="urn:schemas-microsoft-com:office:smarttags" w:element="stockticker">
        <w:r w:rsidRPr="00F56577">
          <w:t>DCH</w:t>
        </w:r>
      </w:smartTag>
      <w:r w:rsidRPr="00F56577">
        <w:t>_</w:t>
      </w:r>
      <w:smartTag w:uri="urn:schemas-microsoft-com:office:smarttags" w:element="stockticker">
        <w:r w:rsidRPr="00F56577">
          <w:t>MAC</w:t>
        </w:r>
      </w:smartTag>
      <w:r w:rsidRPr="00F56577">
        <w:t>_SRB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59"/>
        <w:gridCol w:w="1417"/>
        <w:gridCol w:w="1418"/>
        <w:gridCol w:w="1417"/>
        <w:gridCol w:w="1418"/>
        <w:gridCol w:w="1417"/>
        <w:gridCol w:w="1418"/>
      </w:tblGrid>
      <w:tr w:rsidR="00F137E8" w:rsidRPr="00F56577" w14:paraId="687953B8" w14:textId="77777777" w:rsidTr="00C77AFF">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7AE02E71" w14:textId="77777777" w:rsidR="00F137E8" w:rsidRPr="00F56577" w:rsidRDefault="00F137E8" w:rsidP="00C77AFF">
            <w:pPr>
              <w:pStyle w:val="TAH"/>
            </w:pPr>
            <w:r w:rsidRPr="00F56577">
              <w:t>RB Identity</w:t>
            </w:r>
          </w:p>
        </w:tc>
        <w:tc>
          <w:tcPr>
            <w:tcW w:w="1417" w:type="dxa"/>
            <w:tcBorders>
              <w:top w:val="single" w:sz="4" w:space="0" w:color="auto"/>
              <w:left w:val="single" w:sz="4" w:space="0" w:color="auto"/>
              <w:bottom w:val="single" w:sz="4" w:space="0" w:color="auto"/>
              <w:right w:val="single" w:sz="4" w:space="0" w:color="auto"/>
            </w:tcBorders>
            <w:vAlign w:val="center"/>
          </w:tcPr>
          <w:p w14:paraId="05629C0A" w14:textId="77777777" w:rsidR="00F137E8" w:rsidRPr="00F56577" w:rsidRDefault="00F137E8" w:rsidP="00C77AFF">
            <w:pPr>
              <w:pStyle w:val="TAC"/>
            </w:pPr>
            <w:r w:rsidRPr="00F56577">
              <w:t>tsc_RB1</w:t>
            </w:r>
          </w:p>
          <w:p w14:paraId="3308F031" w14:textId="77777777" w:rsidR="00F137E8" w:rsidRPr="00F56577" w:rsidRDefault="00F137E8" w:rsidP="00C77AFF">
            <w:pPr>
              <w:pStyle w:val="TAC"/>
            </w:pPr>
            <w:r w:rsidRPr="00F56577">
              <w:t>(1)</w:t>
            </w:r>
          </w:p>
        </w:tc>
        <w:tc>
          <w:tcPr>
            <w:tcW w:w="1418" w:type="dxa"/>
            <w:tcBorders>
              <w:top w:val="single" w:sz="4" w:space="0" w:color="auto"/>
              <w:left w:val="single" w:sz="4" w:space="0" w:color="auto"/>
              <w:bottom w:val="single" w:sz="4" w:space="0" w:color="auto"/>
              <w:right w:val="single" w:sz="4" w:space="0" w:color="auto"/>
            </w:tcBorders>
            <w:vAlign w:val="center"/>
          </w:tcPr>
          <w:p w14:paraId="78F3695B" w14:textId="77777777" w:rsidR="00F137E8" w:rsidRPr="00F56577" w:rsidRDefault="00F137E8" w:rsidP="00C77AFF">
            <w:pPr>
              <w:pStyle w:val="TAC"/>
            </w:pPr>
            <w:r w:rsidRPr="00F56577">
              <w:t>tsc_RB2</w:t>
            </w:r>
          </w:p>
          <w:p w14:paraId="2D1DB4EE" w14:textId="77777777" w:rsidR="00F137E8" w:rsidRPr="00F56577" w:rsidRDefault="00F137E8" w:rsidP="00C77AFF">
            <w:pPr>
              <w:pStyle w:val="TAC"/>
            </w:pPr>
            <w:r w:rsidRPr="00F56577">
              <w:t>(2)</w:t>
            </w:r>
          </w:p>
        </w:tc>
        <w:tc>
          <w:tcPr>
            <w:tcW w:w="1417" w:type="dxa"/>
            <w:tcBorders>
              <w:top w:val="single" w:sz="4" w:space="0" w:color="auto"/>
              <w:left w:val="single" w:sz="4" w:space="0" w:color="auto"/>
              <w:bottom w:val="single" w:sz="4" w:space="0" w:color="auto"/>
              <w:right w:val="single" w:sz="4" w:space="0" w:color="auto"/>
            </w:tcBorders>
            <w:vAlign w:val="center"/>
          </w:tcPr>
          <w:p w14:paraId="67B2E573" w14:textId="77777777" w:rsidR="00F137E8" w:rsidRPr="00F56577" w:rsidRDefault="00F137E8" w:rsidP="00C77AFF">
            <w:pPr>
              <w:pStyle w:val="TAC"/>
            </w:pPr>
            <w:r w:rsidRPr="00F56577">
              <w:t>tsc_RB_DCCH_</w:t>
            </w:r>
            <w:smartTag w:uri="urn:schemas-microsoft-com:office:smarttags" w:element="stockticker">
              <w:r w:rsidRPr="00F56577">
                <w:t>DCH</w:t>
              </w:r>
            </w:smartTag>
            <w:r w:rsidRPr="00F56577">
              <w:t>_</w:t>
            </w:r>
            <w:smartTag w:uri="urn:schemas-microsoft-com:office:smarttags" w:element="stockticker">
              <w:r w:rsidRPr="00F56577">
                <w:t>MAC</w:t>
              </w:r>
            </w:smartTag>
          </w:p>
          <w:p w14:paraId="5519688F" w14:textId="77777777" w:rsidR="00F137E8" w:rsidRPr="00F56577" w:rsidRDefault="00F137E8" w:rsidP="00C77AFF">
            <w:pPr>
              <w:pStyle w:val="TAC"/>
            </w:pPr>
            <w:r w:rsidRPr="00F56577">
              <w:t>(-15)</w:t>
            </w:r>
          </w:p>
        </w:tc>
        <w:tc>
          <w:tcPr>
            <w:tcW w:w="1418" w:type="dxa"/>
            <w:tcBorders>
              <w:top w:val="single" w:sz="4" w:space="0" w:color="auto"/>
              <w:left w:val="single" w:sz="4" w:space="0" w:color="auto"/>
              <w:bottom w:val="single" w:sz="4" w:space="0" w:color="auto"/>
              <w:right w:val="single" w:sz="4" w:space="0" w:color="auto"/>
            </w:tcBorders>
            <w:vAlign w:val="center"/>
          </w:tcPr>
          <w:p w14:paraId="4ACD127C" w14:textId="77777777" w:rsidR="00F137E8" w:rsidRPr="00F56577" w:rsidRDefault="00F137E8" w:rsidP="00C77AFF">
            <w:pPr>
              <w:pStyle w:val="TAC"/>
            </w:pPr>
            <w:r w:rsidRPr="00F56577">
              <w:t>tsc_RB4</w:t>
            </w:r>
          </w:p>
          <w:p w14:paraId="384B0566" w14:textId="77777777" w:rsidR="00F137E8" w:rsidRPr="00F56577" w:rsidRDefault="00F137E8" w:rsidP="00C77AFF">
            <w:pPr>
              <w:pStyle w:val="TAC"/>
            </w:pPr>
            <w:r w:rsidRPr="00F56577">
              <w:t>(4)</w:t>
            </w:r>
          </w:p>
        </w:tc>
        <w:tc>
          <w:tcPr>
            <w:tcW w:w="1417" w:type="dxa"/>
            <w:tcBorders>
              <w:top w:val="single" w:sz="4" w:space="0" w:color="auto"/>
              <w:left w:val="single" w:sz="4" w:space="0" w:color="auto"/>
              <w:bottom w:val="single" w:sz="4" w:space="0" w:color="auto"/>
              <w:right w:val="single" w:sz="4" w:space="0" w:color="auto"/>
            </w:tcBorders>
            <w:vAlign w:val="center"/>
          </w:tcPr>
          <w:p w14:paraId="311AF88A" w14:textId="77777777" w:rsidR="00F137E8" w:rsidRPr="00F56577" w:rsidRDefault="00F137E8" w:rsidP="00C77AFF">
            <w:pPr>
              <w:pStyle w:val="TAC"/>
            </w:pPr>
            <w:r w:rsidRPr="00F56577">
              <w:t>tsc_RB0</w:t>
            </w:r>
          </w:p>
          <w:p w14:paraId="72BDA1D8" w14:textId="77777777" w:rsidR="00F137E8" w:rsidRPr="00F56577" w:rsidRDefault="00F137E8" w:rsidP="00C77AFF">
            <w:pPr>
              <w:pStyle w:val="TAC"/>
            </w:pPr>
            <w:r w:rsidRPr="00F56577">
              <w:t>(0)</w:t>
            </w:r>
          </w:p>
        </w:tc>
        <w:tc>
          <w:tcPr>
            <w:tcW w:w="1418" w:type="dxa"/>
            <w:tcBorders>
              <w:top w:val="nil"/>
              <w:left w:val="single" w:sz="4" w:space="0" w:color="auto"/>
              <w:bottom w:val="nil"/>
              <w:right w:val="nil"/>
            </w:tcBorders>
            <w:vAlign w:val="center"/>
          </w:tcPr>
          <w:p w14:paraId="6FF6C1E5" w14:textId="77777777" w:rsidR="00F137E8" w:rsidRPr="00F56577" w:rsidRDefault="00F137E8" w:rsidP="00C77AFF">
            <w:pPr>
              <w:pStyle w:val="TAC"/>
            </w:pPr>
          </w:p>
        </w:tc>
      </w:tr>
      <w:tr w:rsidR="00F137E8" w:rsidRPr="00F56577" w14:paraId="16C7ADC6" w14:textId="77777777" w:rsidTr="00C77AFF">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118D987B" w14:textId="77777777" w:rsidR="00F137E8" w:rsidRPr="00F56577" w:rsidRDefault="00F137E8" w:rsidP="00C77AFF">
            <w:pPr>
              <w:pStyle w:val="TAH"/>
            </w:pPr>
            <w:r w:rsidRPr="00F56577">
              <w:t>LogCh Type</w:t>
            </w:r>
          </w:p>
        </w:tc>
        <w:tc>
          <w:tcPr>
            <w:tcW w:w="1417" w:type="dxa"/>
            <w:tcBorders>
              <w:top w:val="single" w:sz="4" w:space="0" w:color="auto"/>
              <w:left w:val="single" w:sz="4" w:space="0" w:color="auto"/>
              <w:bottom w:val="single" w:sz="4" w:space="0" w:color="auto"/>
              <w:right w:val="single" w:sz="4" w:space="0" w:color="auto"/>
            </w:tcBorders>
            <w:vAlign w:val="center"/>
          </w:tcPr>
          <w:p w14:paraId="001F69F9" w14:textId="77777777" w:rsidR="00F137E8" w:rsidRPr="00F56577" w:rsidRDefault="00F137E8" w:rsidP="00C77AFF">
            <w:pPr>
              <w:pStyle w:val="TAC"/>
            </w:pPr>
            <w:r w:rsidRPr="00F56577">
              <w:t>DCCH</w:t>
            </w:r>
          </w:p>
        </w:tc>
        <w:tc>
          <w:tcPr>
            <w:tcW w:w="1418" w:type="dxa"/>
            <w:tcBorders>
              <w:top w:val="single" w:sz="4" w:space="0" w:color="auto"/>
              <w:left w:val="single" w:sz="4" w:space="0" w:color="auto"/>
              <w:bottom w:val="single" w:sz="4" w:space="0" w:color="auto"/>
              <w:right w:val="single" w:sz="4" w:space="0" w:color="auto"/>
            </w:tcBorders>
            <w:vAlign w:val="center"/>
          </w:tcPr>
          <w:p w14:paraId="50312D47" w14:textId="77777777" w:rsidR="00F137E8" w:rsidRPr="00F56577" w:rsidRDefault="00F137E8" w:rsidP="00C77AFF">
            <w:pPr>
              <w:pStyle w:val="TAC"/>
            </w:pPr>
            <w:r w:rsidRPr="00F56577">
              <w:t>DCCH</w:t>
            </w:r>
          </w:p>
        </w:tc>
        <w:tc>
          <w:tcPr>
            <w:tcW w:w="1417" w:type="dxa"/>
            <w:tcBorders>
              <w:top w:val="single" w:sz="4" w:space="0" w:color="auto"/>
              <w:left w:val="single" w:sz="4" w:space="0" w:color="auto"/>
              <w:bottom w:val="single" w:sz="4" w:space="0" w:color="auto"/>
              <w:right w:val="single" w:sz="4" w:space="0" w:color="auto"/>
            </w:tcBorders>
            <w:vAlign w:val="center"/>
          </w:tcPr>
          <w:p w14:paraId="09A2E300" w14:textId="77777777" w:rsidR="00F137E8" w:rsidRPr="00F56577" w:rsidRDefault="00F137E8" w:rsidP="00C77AFF">
            <w:pPr>
              <w:pStyle w:val="TAC"/>
            </w:pPr>
            <w:r w:rsidRPr="00F56577">
              <w:t>DCCH</w:t>
            </w:r>
          </w:p>
        </w:tc>
        <w:tc>
          <w:tcPr>
            <w:tcW w:w="1418" w:type="dxa"/>
            <w:tcBorders>
              <w:top w:val="single" w:sz="4" w:space="0" w:color="auto"/>
              <w:left w:val="single" w:sz="4" w:space="0" w:color="auto"/>
              <w:bottom w:val="single" w:sz="4" w:space="0" w:color="auto"/>
              <w:right w:val="single" w:sz="4" w:space="0" w:color="auto"/>
            </w:tcBorders>
            <w:vAlign w:val="center"/>
          </w:tcPr>
          <w:p w14:paraId="48EB2F92" w14:textId="77777777" w:rsidR="00F137E8" w:rsidRPr="00F56577" w:rsidRDefault="00F137E8" w:rsidP="00C77AFF">
            <w:pPr>
              <w:pStyle w:val="TAC"/>
            </w:pPr>
            <w:r w:rsidRPr="00F56577">
              <w:t>DCCH</w:t>
            </w:r>
          </w:p>
        </w:tc>
        <w:tc>
          <w:tcPr>
            <w:tcW w:w="1417" w:type="dxa"/>
            <w:tcBorders>
              <w:top w:val="single" w:sz="4" w:space="0" w:color="auto"/>
              <w:left w:val="single" w:sz="4" w:space="0" w:color="auto"/>
              <w:bottom w:val="single" w:sz="4" w:space="0" w:color="auto"/>
              <w:right w:val="single" w:sz="4" w:space="0" w:color="auto"/>
            </w:tcBorders>
            <w:vAlign w:val="center"/>
          </w:tcPr>
          <w:p w14:paraId="018CD334" w14:textId="77777777" w:rsidR="00F137E8" w:rsidRPr="00F56577" w:rsidRDefault="00F137E8" w:rsidP="00C77AFF">
            <w:pPr>
              <w:pStyle w:val="TAC"/>
            </w:pPr>
            <w:r w:rsidRPr="00F56577">
              <w:t>CCCH</w:t>
            </w:r>
          </w:p>
        </w:tc>
        <w:tc>
          <w:tcPr>
            <w:tcW w:w="1418" w:type="dxa"/>
            <w:tcBorders>
              <w:top w:val="nil"/>
              <w:left w:val="single" w:sz="4" w:space="0" w:color="auto"/>
              <w:bottom w:val="nil"/>
              <w:right w:val="nil"/>
            </w:tcBorders>
            <w:vAlign w:val="center"/>
          </w:tcPr>
          <w:p w14:paraId="128F193B" w14:textId="77777777" w:rsidR="00F137E8" w:rsidRPr="00F56577" w:rsidRDefault="00F137E8" w:rsidP="00C77AFF">
            <w:pPr>
              <w:pStyle w:val="TAC"/>
            </w:pPr>
          </w:p>
        </w:tc>
      </w:tr>
      <w:tr w:rsidR="00F137E8" w:rsidRPr="00F56577" w14:paraId="75FAFD14" w14:textId="77777777" w:rsidTr="00C77AFF">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56252E5" w14:textId="77777777" w:rsidR="00F137E8" w:rsidRPr="00F56577" w:rsidRDefault="00F137E8" w:rsidP="00C77AFF">
            <w:pPr>
              <w:pStyle w:val="TAH"/>
            </w:pPr>
            <w:r w:rsidRPr="00F56577">
              <w:t xml:space="preserve">LogCh Identity </w:t>
            </w:r>
          </w:p>
        </w:tc>
        <w:tc>
          <w:tcPr>
            <w:tcW w:w="1417" w:type="dxa"/>
            <w:tcBorders>
              <w:top w:val="single" w:sz="4" w:space="0" w:color="auto"/>
              <w:left w:val="single" w:sz="4" w:space="0" w:color="auto"/>
              <w:bottom w:val="single" w:sz="4" w:space="0" w:color="auto"/>
              <w:right w:val="single" w:sz="4" w:space="0" w:color="auto"/>
            </w:tcBorders>
            <w:vAlign w:val="center"/>
          </w:tcPr>
          <w:p w14:paraId="2812E1BD" w14:textId="77777777" w:rsidR="00F137E8" w:rsidRPr="00F56577" w:rsidRDefault="00F137E8" w:rsidP="00C77AFF">
            <w:pPr>
              <w:pStyle w:val="TAC"/>
            </w:pPr>
            <w:r w:rsidRPr="00F56577">
              <w:t>tsc_UL_DCCH1</w:t>
            </w:r>
          </w:p>
          <w:p w14:paraId="776AD6E0" w14:textId="77777777" w:rsidR="00F137E8" w:rsidRPr="00F56577" w:rsidRDefault="00F137E8" w:rsidP="00C77AFF">
            <w:pPr>
              <w:pStyle w:val="TAC"/>
            </w:pPr>
            <w:r w:rsidRPr="00F56577">
              <w:t>(1)</w:t>
            </w:r>
          </w:p>
        </w:tc>
        <w:tc>
          <w:tcPr>
            <w:tcW w:w="1418" w:type="dxa"/>
            <w:tcBorders>
              <w:top w:val="single" w:sz="4" w:space="0" w:color="auto"/>
              <w:left w:val="single" w:sz="4" w:space="0" w:color="auto"/>
              <w:bottom w:val="single" w:sz="4" w:space="0" w:color="auto"/>
              <w:right w:val="single" w:sz="4" w:space="0" w:color="auto"/>
            </w:tcBorders>
            <w:vAlign w:val="center"/>
          </w:tcPr>
          <w:p w14:paraId="58C2554F" w14:textId="77777777" w:rsidR="00F137E8" w:rsidRPr="00F56577" w:rsidRDefault="00F137E8" w:rsidP="00C77AFF">
            <w:pPr>
              <w:pStyle w:val="TAC"/>
            </w:pPr>
            <w:r w:rsidRPr="00F56577">
              <w:t>tsc_UL_DCCH2</w:t>
            </w:r>
          </w:p>
          <w:p w14:paraId="324F9895" w14:textId="77777777" w:rsidR="00F137E8" w:rsidRPr="00F56577" w:rsidRDefault="00F137E8" w:rsidP="00C77AFF">
            <w:pPr>
              <w:pStyle w:val="TAC"/>
            </w:pPr>
            <w:r w:rsidRPr="00F56577">
              <w:t>(2)</w:t>
            </w:r>
          </w:p>
        </w:tc>
        <w:tc>
          <w:tcPr>
            <w:tcW w:w="1417" w:type="dxa"/>
            <w:tcBorders>
              <w:top w:val="single" w:sz="4" w:space="0" w:color="auto"/>
              <w:left w:val="single" w:sz="4" w:space="0" w:color="auto"/>
              <w:bottom w:val="single" w:sz="4" w:space="0" w:color="auto"/>
              <w:right w:val="single" w:sz="4" w:space="0" w:color="auto"/>
            </w:tcBorders>
            <w:vAlign w:val="center"/>
          </w:tcPr>
          <w:p w14:paraId="329D60A6" w14:textId="77777777" w:rsidR="00F137E8" w:rsidRPr="00F56577" w:rsidRDefault="00F137E8" w:rsidP="00C77AFF">
            <w:pPr>
              <w:pStyle w:val="TAC"/>
            </w:pPr>
            <w:r w:rsidRPr="00F56577">
              <w:t>tsc_UL_DCCH3</w:t>
            </w:r>
          </w:p>
          <w:p w14:paraId="5A9195F2" w14:textId="77777777" w:rsidR="00F137E8" w:rsidRPr="00F56577" w:rsidRDefault="00F137E8" w:rsidP="00C77AFF">
            <w:pPr>
              <w:pStyle w:val="TAC"/>
            </w:pPr>
            <w:r w:rsidRPr="00F56577">
              <w:t>(3)</w:t>
            </w:r>
          </w:p>
        </w:tc>
        <w:tc>
          <w:tcPr>
            <w:tcW w:w="1418" w:type="dxa"/>
            <w:tcBorders>
              <w:top w:val="single" w:sz="4" w:space="0" w:color="auto"/>
              <w:left w:val="single" w:sz="4" w:space="0" w:color="auto"/>
              <w:bottom w:val="single" w:sz="4" w:space="0" w:color="auto"/>
              <w:right w:val="single" w:sz="4" w:space="0" w:color="auto"/>
            </w:tcBorders>
            <w:vAlign w:val="center"/>
          </w:tcPr>
          <w:p w14:paraId="1E32565C" w14:textId="77777777" w:rsidR="00F137E8" w:rsidRPr="00F56577" w:rsidRDefault="00F137E8" w:rsidP="00C77AFF">
            <w:pPr>
              <w:pStyle w:val="TAC"/>
            </w:pPr>
            <w:r w:rsidRPr="00F56577">
              <w:t>tsc_UL_DCCH4</w:t>
            </w:r>
          </w:p>
          <w:p w14:paraId="0C27BB0D" w14:textId="77777777" w:rsidR="00F137E8" w:rsidRPr="00F56577" w:rsidRDefault="00F137E8" w:rsidP="00C77AFF">
            <w:pPr>
              <w:pStyle w:val="TAC"/>
            </w:pPr>
            <w:r w:rsidRPr="00F56577">
              <w:t>(4)</w:t>
            </w:r>
          </w:p>
        </w:tc>
        <w:tc>
          <w:tcPr>
            <w:tcW w:w="1417" w:type="dxa"/>
            <w:tcBorders>
              <w:top w:val="single" w:sz="4" w:space="0" w:color="auto"/>
              <w:left w:val="single" w:sz="4" w:space="0" w:color="auto"/>
              <w:bottom w:val="single" w:sz="4" w:space="0" w:color="auto"/>
              <w:right w:val="single" w:sz="4" w:space="0" w:color="auto"/>
            </w:tcBorders>
            <w:vAlign w:val="center"/>
          </w:tcPr>
          <w:p w14:paraId="6B3F9AF7" w14:textId="77777777" w:rsidR="00F137E8" w:rsidRPr="00F56577" w:rsidRDefault="00F137E8" w:rsidP="00C77AFF">
            <w:pPr>
              <w:pStyle w:val="TAC"/>
            </w:pPr>
            <w:r w:rsidRPr="00F56577">
              <w:t>tsc_UL_CCCH5</w:t>
            </w:r>
          </w:p>
          <w:p w14:paraId="0228ED3F" w14:textId="77777777" w:rsidR="00F137E8" w:rsidRPr="00F56577" w:rsidRDefault="00F137E8" w:rsidP="00C77AFF">
            <w:pPr>
              <w:pStyle w:val="TAC"/>
            </w:pPr>
            <w:r w:rsidRPr="00F56577">
              <w:t>(5)</w:t>
            </w:r>
          </w:p>
        </w:tc>
        <w:tc>
          <w:tcPr>
            <w:tcW w:w="1418" w:type="dxa"/>
            <w:tcBorders>
              <w:top w:val="nil"/>
              <w:left w:val="single" w:sz="4" w:space="0" w:color="auto"/>
              <w:right w:val="nil"/>
            </w:tcBorders>
            <w:vAlign w:val="center"/>
          </w:tcPr>
          <w:p w14:paraId="77223292" w14:textId="77777777" w:rsidR="00F137E8" w:rsidRPr="00F56577" w:rsidRDefault="00F137E8" w:rsidP="00C77AFF">
            <w:pPr>
              <w:pStyle w:val="TAC"/>
            </w:pPr>
          </w:p>
        </w:tc>
      </w:tr>
      <w:tr w:rsidR="00F137E8" w:rsidRPr="00F56577" w14:paraId="1ED67959" w14:textId="77777777" w:rsidTr="00C77AFF">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8CBEAB7"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17" w:type="dxa"/>
            <w:tcBorders>
              <w:top w:val="single" w:sz="4" w:space="0" w:color="auto"/>
              <w:left w:val="single" w:sz="4" w:space="0" w:color="auto"/>
              <w:bottom w:val="single" w:sz="4" w:space="0" w:color="auto"/>
              <w:right w:val="single" w:sz="4" w:space="0" w:color="auto"/>
            </w:tcBorders>
            <w:vAlign w:val="center"/>
          </w:tcPr>
          <w:p w14:paraId="01F85177" w14:textId="77777777" w:rsidR="00F137E8" w:rsidRPr="00F56577" w:rsidRDefault="00F137E8" w:rsidP="00C77AFF">
            <w:pPr>
              <w:pStyle w:val="TAC"/>
            </w:pPr>
            <w:r w:rsidRPr="00F56577">
              <w:t>UM</w:t>
            </w:r>
          </w:p>
        </w:tc>
        <w:tc>
          <w:tcPr>
            <w:tcW w:w="1418" w:type="dxa"/>
            <w:tcBorders>
              <w:top w:val="single" w:sz="4" w:space="0" w:color="auto"/>
              <w:left w:val="single" w:sz="4" w:space="0" w:color="auto"/>
              <w:bottom w:val="single" w:sz="4" w:space="0" w:color="auto"/>
              <w:right w:val="single" w:sz="4" w:space="0" w:color="auto"/>
            </w:tcBorders>
            <w:vAlign w:val="center"/>
          </w:tcPr>
          <w:p w14:paraId="2E59F3AF" w14:textId="77777777" w:rsidR="00F137E8" w:rsidRPr="00F56577" w:rsidRDefault="00F137E8" w:rsidP="00C77AFF">
            <w:pPr>
              <w:pStyle w:val="TAC"/>
            </w:pPr>
            <w:r w:rsidRPr="00F56577">
              <w:t>AM</w:t>
            </w:r>
          </w:p>
        </w:tc>
        <w:tc>
          <w:tcPr>
            <w:tcW w:w="1417" w:type="dxa"/>
            <w:tcBorders>
              <w:top w:val="single" w:sz="4" w:space="0" w:color="auto"/>
              <w:left w:val="single" w:sz="4" w:space="0" w:color="auto"/>
              <w:bottom w:val="single" w:sz="4" w:space="0" w:color="auto"/>
              <w:right w:val="single" w:sz="4" w:space="0" w:color="auto"/>
            </w:tcBorders>
            <w:vAlign w:val="center"/>
          </w:tcPr>
          <w:p w14:paraId="4BE655EB" w14:textId="77777777" w:rsidR="00F137E8" w:rsidRPr="00F56577" w:rsidRDefault="00F137E8" w:rsidP="00C77AFF">
            <w:pPr>
              <w:pStyle w:val="TAC"/>
            </w:pPr>
            <w:r w:rsidRPr="00F56577">
              <w:t>TM</w:t>
            </w:r>
          </w:p>
        </w:tc>
        <w:tc>
          <w:tcPr>
            <w:tcW w:w="1418" w:type="dxa"/>
            <w:tcBorders>
              <w:top w:val="single" w:sz="4" w:space="0" w:color="auto"/>
              <w:left w:val="single" w:sz="4" w:space="0" w:color="auto"/>
              <w:bottom w:val="single" w:sz="4" w:space="0" w:color="auto"/>
              <w:right w:val="single" w:sz="4" w:space="0" w:color="auto"/>
            </w:tcBorders>
            <w:vAlign w:val="center"/>
          </w:tcPr>
          <w:p w14:paraId="5E7B04F1" w14:textId="77777777" w:rsidR="00F137E8" w:rsidRPr="00F56577" w:rsidRDefault="00F137E8" w:rsidP="00C77AFF">
            <w:pPr>
              <w:pStyle w:val="TAC"/>
            </w:pPr>
            <w:r w:rsidRPr="00F56577">
              <w:t>AM</w:t>
            </w:r>
          </w:p>
        </w:tc>
        <w:tc>
          <w:tcPr>
            <w:tcW w:w="1417" w:type="dxa"/>
            <w:tcBorders>
              <w:top w:val="single" w:sz="4" w:space="0" w:color="auto"/>
              <w:left w:val="single" w:sz="4" w:space="0" w:color="auto"/>
              <w:bottom w:val="single" w:sz="4" w:space="0" w:color="auto"/>
              <w:right w:val="single" w:sz="4" w:space="0" w:color="auto"/>
            </w:tcBorders>
            <w:vAlign w:val="center"/>
          </w:tcPr>
          <w:p w14:paraId="307972F5" w14:textId="77777777" w:rsidR="00F137E8" w:rsidRPr="00F56577" w:rsidRDefault="00F137E8" w:rsidP="00C77AFF">
            <w:pPr>
              <w:pStyle w:val="TAC"/>
            </w:pPr>
            <w:r w:rsidRPr="00F56577">
              <w:t>TM</w:t>
            </w:r>
          </w:p>
        </w:tc>
        <w:tc>
          <w:tcPr>
            <w:tcW w:w="1418" w:type="dxa"/>
            <w:tcBorders>
              <w:left w:val="single" w:sz="4" w:space="0" w:color="auto"/>
            </w:tcBorders>
            <w:vAlign w:val="center"/>
          </w:tcPr>
          <w:p w14:paraId="3E3BFFF0" w14:textId="77777777" w:rsidR="00F137E8" w:rsidRPr="00F56577" w:rsidRDefault="00F137E8" w:rsidP="00C77AFF">
            <w:pPr>
              <w:pStyle w:val="TAC"/>
            </w:pPr>
            <w:r w:rsidRPr="00F56577">
              <w:t>AM</w:t>
            </w:r>
          </w:p>
        </w:tc>
      </w:tr>
      <w:tr w:rsidR="00F137E8" w:rsidRPr="00F56577" w14:paraId="1F3911D8" w14:textId="77777777" w:rsidTr="00C77AFF">
        <w:trPr>
          <w:cantSplit/>
          <w:jc w:val="center"/>
        </w:trPr>
        <w:tc>
          <w:tcPr>
            <w:tcW w:w="959" w:type="dxa"/>
            <w:tcBorders>
              <w:top w:val="single" w:sz="4" w:space="0" w:color="auto"/>
              <w:left w:val="single" w:sz="4" w:space="0" w:color="auto"/>
              <w:bottom w:val="single" w:sz="4" w:space="0" w:color="auto"/>
              <w:right w:val="single" w:sz="4" w:space="0" w:color="auto"/>
            </w:tcBorders>
            <w:vAlign w:val="center"/>
          </w:tcPr>
          <w:p w14:paraId="24FA1909" w14:textId="77777777" w:rsidR="00F137E8" w:rsidRPr="00F56577" w:rsidRDefault="00F137E8" w:rsidP="00C77AFF">
            <w:pPr>
              <w:pStyle w:val="TAH"/>
            </w:pPr>
            <w:r w:rsidRPr="00F56577">
              <w:t>TrCH Type</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299F2F9C" w14:textId="77777777" w:rsidR="00F137E8" w:rsidRPr="00F56577" w:rsidRDefault="00F137E8" w:rsidP="00C77AFF">
            <w:pPr>
              <w:pStyle w:val="TAC"/>
            </w:pPr>
            <w:smartTag w:uri="urn:schemas-microsoft-com:office:smarttags" w:element="stockticker">
              <w:r w:rsidRPr="00F56577">
                <w:t>DCH</w:t>
              </w:r>
            </w:smartTag>
          </w:p>
          <w:p w14:paraId="5AF23622" w14:textId="77777777" w:rsidR="00F137E8" w:rsidRPr="00F56577" w:rsidRDefault="00F137E8" w:rsidP="00C77AFF">
            <w:pPr>
              <w:pStyle w:val="TAC"/>
            </w:pPr>
          </w:p>
        </w:tc>
        <w:tc>
          <w:tcPr>
            <w:tcW w:w="2835" w:type="dxa"/>
            <w:gridSpan w:val="2"/>
            <w:tcBorders>
              <w:top w:val="single" w:sz="4" w:space="0" w:color="auto"/>
              <w:left w:val="single" w:sz="4" w:space="0" w:color="auto"/>
              <w:bottom w:val="single" w:sz="4" w:space="0" w:color="auto"/>
              <w:right w:val="single" w:sz="4" w:space="0" w:color="auto"/>
            </w:tcBorders>
          </w:tcPr>
          <w:p w14:paraId="1913949D" w14:textId="77777777" w:rsidR="00F137E8" w:rsidRPr="00F56577" w:rsidRDefault="00F137E8" w:rsidP="00C77AFF">
            <w:pPr>
              <w:pStyle w:val="TAC"/>
            </w:pPr>
            <w:r w:rsidRPr="00F56577">
              <w:t>RACH</w:t>
            </w:r>
          </w:p>
        </w:tc>
      </w:tr>
      <w:tr w:rsidR="00F137E8" w:rsidRPr="00F56577" w14:paraId="36E5C364" w14:textId="77777777" w:rsidTr="00C77AFF">
        <w:trPr>
          <w:cantSplit/>
          <w:jc w:val="center"/>
        </w:trPr>
        <w:tc>
          <w:tcPr>
            <w:tcW w:w="959" w:type="dxa"/>
            <w:tcBorders>
              <w:top w:val="single" w:sz="4" w:space="0" w:color="auto"/>
              <w:left w:val="single" w:sz="4" w:space="0" w:color="auto"/>
              <w:bottom w:val="single" w:sz="4" w:space="0" w:color="auto"/>
              <w:right w:val="single" w:sz="4" w:space="0" w:color="auto"/>
            </w:tcBorders>
            <w:vAlign w:val="center"/>
          </w:tcPr>
          <w:p w14:paraId="6B6E57E5" w14:textId="77777777" w:rsidR="00F137E8" w:rsidRPr="00F56577" w:rsidRDefault="00F137E8" w:rsidP="00C77AFF">
            <w:pPr>
              <w:pStyle w:val="TAH"/>
            </w:pPr>
            <w:r w:rsidRPr="00F56577">
              <w:t xml:space="preserve">TrCH identity </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032ED086"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5</w:t>
            </w:r>
          </w:p>
          <w:p w14:paraId="3602608C" w14:textId="77777777" w:rsidR="00F137E8" w:rsidRPr="00F56577" w:rsidRDefault="00F137E8" w:rsidP="00C77AFF">
            <w:pPr>
              <w:pStyle w:val="TAC"/>
            </w:pPr>
            <w:r w:rsidRPr="00F56577">
              <w:t>(5)</w:t>
            </w:r>
          </w:p>
        </w:tc>
        <w:tc>
          <w:tcPr>
            <w:tcW w:w="2835" w:type="dxa"/>
            <w:gridSpan w:val="2"/>
            <w:tcBorders>
              <w:top w:val="single" w:sz="4" w:space="0" w:color="auto"/>
              <w:left w:val="single" w:sz="4" w:space="0" w:color="auto"/>
              <w:bottom w:val="single" w:sz="4" w:space="0" w:color="auto"/>
              <w:right w:val="single" w:sz="4" w:space="0" w:color="auto"/>
            </w:tcBorders>
          </w:tcPr>
          <w:p w14:paraId="143EB9B9" w14:textId="77777777" w:rsidR="00F137E8" w:rsidRPr="00F56577" w:rsidRDefault="00F137E8" w:rsidP="00C77AFF">
            <w:pPr>
              <w:pStyle w:val="TAC"/>
            </w:pPr>
            <w:r w:rsidRPr="00F56577">
              <w:t>tsc_RACH1</w:t>
            </w:r>
          </w:p>
          <w:p w14:paraId="4567B70A" w14:textId="77777777" w:rsidR="00F137E8" w:rsidRPr="00F56577" w:rsidRDefault="00F137E8" w:rsidP="00C77AFF">
            <w:pPr>
              <w:pStyle w:val="TAC"/>
            </w:pPr>
            <w:r w:rsidRPr="00F56577">
              <w:t>(15)</w:t>
            </w:r>
          </w:p>
        </w:tc>
      </w:tr>
      <w:tr w:rsidR="00F137E8" w:rsidRPr="00F56577" w14:paraId="2054EE5C" w14:textId="77777777" w:rsidTr="00C77AFF">
        <w:trPr>
          <w:cantSplit/>
          <w:jc w:val="center"/>
        </w:trPr>
        <w:tc>
          <w:tcPr>
            <w:tcW w:w="959" w:type="dxa"/>
            <w:tcBorders>
              <w:top w:val="single" w:sz="4" w:space="0" w:color="auto"/>
              <w:left w:val="single" w:sz="4" w:space="0" w:color="auto"/>
              <w:bottom w:val="single" w:sz="4" w:space="0" w:color="auto"/>
              <w:right w:val="single" w:sz="4" w:space="0" w:color="auto"/>
            </w:tcBorders>
            <w:vAlign w:val="center"/>
          </w:tcPr>
          <w:p w14:paraId="2785951E" w14:textId="77777777" w:rsidR="00F137E8" w:rsidRPr="00F56577" w:rsidRDefault="00F137E8" w:rsidP="00C77AFF">
            <w:pPr>
              <w:pStyle w:val="TAH"/>
            </w:pPr>
            <w:r w:rsidRPr="00F56577">
              <w:t>PhyCh Type</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4AB665CE" w14:textId="77777777" w:rsidR="00F137E8" w:rsidRPr="00F56577" w:rsidRDefault="00F137E8" w:rsidP="00C77AFF">
            <w:pPr>
              <w:pStyle w:val="TAC"/>
            </w:pPr>
            <w:r w:rsidRPr="00F56577">
              <w:t>DPDCH</w:t>
            </w:r>
          </w:p>
          <w:p w14:paraId="526C7BBB" w14:textId="77777777" w:rsidR="00F137E8" w:rsidRPr="00F56577" w:rsidRDefault="00F137E8" w:rsidP="00C77AFF">
            <w:pPr>
              <w:pStyle w:val="TAC"/>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26D3A45B" w14:textId="77777777" w:rsidR="00F137E8" w:rsidRPr="00F56577" w:rsidRDefault="00F137E8" w:rsidP="00C77AFF">
            <w:pPr>
              <w:pStyle w:val="TAC"/>
            </w:pPr>
            <w:r w:rsidRPr="00F56577">
              <w:t>PRACH</w:t>
            </w:r>
          </w:p>
        </w:tc>
      </w:tr>
      <w:tr w:rsidR="00F137E8" w:rsidRPr="00F56577" w14:paraId="5CFC8793" w14:textId="77777777" w:rsidTr="00C77AFF">
        <w:trPr>
          <w:cantSplit/>
          <w:jc w:val="center"/>
        </w:trPr>
        <w:tc>
          <w:tcPr>
            <w:tcW w:w="959" w:type="dxa"/>
            <w:tcBorders>
              <w:top w:val="single" w:sz="4" w:space="0" w:color="auto"/>
              <w:left w:val="single" w:sz="4" w:space="0" w:color="auto"/>
              <w:bottom w:val="single" w:sz="4" w:space="0" w:color="auto"/>
              <w:right w:val="single" w:sz="4" w:space="0" w:color="auto"/>
            </w:tcBorders>
            <w:vAlign w:val="center"/>
          </w:tcPr>
          <w:p w14:paraId="7548F4D8" w14:textId="77777777" w:rsidR="00F137E8" w:rsidRPr="00F56577" w:rsidRDefault="00F137E8" w:rsidP="00C77AFF">
            <w:pPr>
              <w:pStyle w:val="TAH"/>
            </w:pPr>
            <w:r w:rsidRPr="00F56577">
              <w:t xml:space="preserve">PhyCH identity </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0AE5EFDE" w14:textId="77777777" w:rsidR="00F137E8" w:rsidRPr="00F56577" w:rsidRDefault="00F137E8" w:rsidP="00C77AFF">
            <w:pPr>
              <w:pStyle w:val="TAC"/>
            </w:pPr>
            <w:r w:rsidRPr="00F56577">
              <w:t>tsc_UL_DPCH1</w:t>
            </w:r>
          </w:p>
          <w:p w14:paraId="322FD29E" w14:textId="77777777" w:rsidR="00F137E8" w:rsidRPr="00F56577" w:rsidRDefault="00F137E8" w:rsidP="00C77AFF">
            <w:pPr>
              <w:pStyle w:val="TAC"/>
            </w:pPr>
            <w:r w:rsidRPr="00F56577">
              <w:t>(20)</w:t>
            </w:r>
          </w:p>
        </w:tc>
        <w:tc>
          <w:tcPr>
            <w:tcW w:w="2835" w:type="dxa"/>
            <w:gridSpan w:val="2"/>
            <w:tcBorders>
              <w:top w:val="single" w:sz="4" w:space="0" w:color="auto"/>
              <w:left w:val="single" w:sz="4" w:space="0" w:color="auto"/>
              <w:bottom w:val="single" w:sz="4" w:space="0" w:color="auto"/>
              <w:right w:val="single" w:sz="4" w:space="0" w:color="auto"/>
            </w:tcBorders>
          </w:tcPr>
          <w:p w14:paraId="6FAFCF5D" w14:textId="77777777" w:rsidR="00F137E8" w:rsidRPr="00F56577" w:rsidRDefault="00F137E8" w:rsidP="00C77AFF">
            <w:pPr>
              <w:pStyle w:val="TAC"/>
            </w:pPr>
            <w:r w:rsidRPr="00F56577">
              <w:t>tsc_PRACH1</w:t>
            </w:r>
          </w:p>
          <w:p w14:paraId="46B30611" w14:textId="77777777" w:rsidR="00F137E8" w:rsidRPr="00F56577" w:rsidRDefault="00F137E8" w:rsidP="00C77AFF">
            <w:pPr>
              <w:pStyle w:val="TAC"/>
            </w:pPr>
            <w:r w:rsidRPr="00F56577">
              <w:t>(8)</w:t>
            </w:r>
          </w:p>
        </w:tc>
      </w:tr>
    </w:tbl>
    <w:p w14:paraId="5EEA0497" w14:textId="77777777" w:rsidR="00F137E8" w:rsidRPr="00F56577" w:rsidRDefault="00F137E8" w:rsidP="00F137E8"/>
    <w:p w14:paraId="52BF0E2A" w14:textId="77777777" w:rsidR="00F137E8" w:rsidRPr="00F56577" w:rsidRDefault="00F137E8" w:rsidP="00F137E8">
      <w:pPr>
        <w:pStyle w:val="TH"/>
      </w:pPr>
      <w:r w:rsidRPr="00F56577">
        <w:t>Table 8.3.17.2: Downlink configuration of Cell_</w:t>
      </w:r>
      <w:smartTag w:uri="urn:schemas-microsoft-com:office:smarttags" w:element="stockticker">
        <w:r w:rsidRPr="00F56577">
          <w:t>DCH</w:t>
        </w:r>
      </w:smartTag>
      <w:r w:rsidRPr="00F56577">
        <w:t>_</w:t>
      </w:r>
      <w:smartTag w:uri="urn:schemas-microsoft-com:office:smarttags" w:element="stockticker">
        <w:r w:rsidRPr="00F56577">
          <w:t>MAC</w:t>
        </w:r>
      </w:smartTag>
      <w:r w:rsidRPr="00F56577">
        <w:t>_SRB</w:t>
      </w:r>
    </w:p>
    <w:tbl>
      <w:tblPr>
        <w:tblW w:w="998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57" w:type="dxa"/>
        </w:tblCellMar>
        <w:tblLook w:val="0000" w:firstRow="0" w:lastRow="0" w:firstColumn="0" w:lastColumn="0" w:noHBand="0" w:noVBand="0"/>
      </w:tblPr>
      <w:tblGrid>
        <w:gridCol w:w="908"/>
        <w:gridCol w:w="1276"/>
        <w:gridCol w:w="1275"/>
        <w:gridCol w:w="1276"/>
        <w:gridCol w:w="1276"/>
        <w:gridCol w:w="1276"/>
        <w:gridCol w:w="1417"/>
        <w:gridCol w:w="1276"/>
      </w:tblGrid>
      <w:tr w:rsidR="00F137E8" w:rsidRPr="00F56577" w14:paraId="79A491EE" w14:textId="77777777" w:rsidTr="00C77AFF">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068F3E06" w14:textId="77777777" w:rsidR="00F137E8" w:rsidRPr="00F56577" w:rsidRDefault="00F137E8" w:rsidP="00C77AFF">
            <w:pPr>
              <w:pStyle w:val="TAH"/>
            </w:pPr>
            <w:r w:rsidRPr="00F56577">
              <w:t>RB Identity</w:t>
            </w:r>
          </w:p>
        </w:tc>
        <w:tc>
          <w:tcPr>
            <w:tcW w:w="1276" w:type="dxa"/>
            <w:tcBorders>
              <w:top w:val="single" w:sz="4" w:space="0" w:color="auto"/>
              <w:left w:val="single" w:sz="4" w:space="0" w:color="auto"/>
              <w:bottom w:val="single" w:sz="4" w:space="0" w:color="auto"/>
              <w:right w:val="single" w:sz="4" w:space="0" w:color="auto"/>
            </w:tcBorders>
            <w:vAlign w:val="center"/>
          </w:tcPr>
          <w:p w14:paraId="404B1AB6" w14:textId="77777777" w:rsidR="00F137E8" w:rsidRPr="00F56577" w:rsidRDefault="00F137E8" w:rsidP="00C77AFF">
            <w:pPr>
              <w:pStyle w:val="TAC"/>
            </w:pPr>
            <w:r w:rsidRPr="00F56577">
              <w:t>tsc_RB1</w:t>
            </w:r>
          </w:p>
          <w:p w14:paraId="1C4C8A3E" w14:textId="77777777" w:rsidR="00F137E8" w:rsidRPr="00F56577" w:rsidRDefault="00F137E8" w:rsidP="00C77AFF">
            <w:pPr>
              <w:pStyle w:val="TAC"/>
            </w:pPr>
            <w:r w:rsidRPr="00F56577">
              <w:t>(1)</w:t>
            </w:r>
          </w:p>
        </w:tc>
        <w:tc>
          <w:tcPr>
            <w:tcW w:w="1275" w:type="dxa"/>
            <w:tcBorders>
              <w:top w:val="single" w:sz="4" w:space="0" w:color="auto"/>
              <w:left w:val="single" w:sz="4" w:space="0" w:color="auto"/>
              <w:bottom w:val="single" w:sz="4" w:space="0" w:color="auto"/>
              <w:right w:val="single" w:sz="4" w:space="0" w:color="auto"/>
            </w:tcBorders>
            <w:vAlign w:val="center"/>
          </w:tcPr>
          <w:p w14:paraId="3F6022FF" w14:textId="77777777" w:rsidR="00F137E8" w:rsidRPr="00F56577" w:rsidRDefault="00F137E8" w:rsidP="00C77AFF">
            <w:pPr>
              <w:pStyle w:val="TAC"/>
            </w:pPr>
            <w:r w:rsidRPr="00F56577">
              <w:t>tsc_RB2</w:t>
            </w:r>
          </w:p>
          <w:p w14:paraId="662B6C7F" w14:textId="77777777" w:rsidR="00F137E8" w:rsidRPr="00F56577" w:rsidRDefault="00F137E8" w:rsidP="00C77AFF">
            <w:pPr>
              <w:pStyle w:val="TAC"/>
            </w:pPr>
            <w:r w:rsidRPr="00F56577">
              <w:t>(2)</w:t>
            </w:r>
          </w:p>
        </w:tc>
        <w:tc>
          <w:tcPr>
            <w:tcW w:w="1276" w:type="dxa"/>
            <w:tcBorders>
              <w:top w:val="single" w:sz="4" w:space="0" w:color="auto"/>
              <w:left w:val="single" w:sz="4" w:space="0" w:color="auto"/>
              <w:bottom w:val="single" w:sz="4" w:space="0" w:color="auto"/>
              <w:right w:val="single" w:sz="4" w:space="0" w:color="auto"/>
            </w:tcBorders>
            <w:vAlign w:val="center"/>
          </w:tcPr>
          <w:p w14:paraId="2AEE3881" w14:textId="77777777" w:rsidR="00F137E8" w:rsidRPr="00F56577" w:rsidRDefault="00F137E8" w:rsidP="00C77AFF">
            <w:pPr>
              <w:pStyle w:val="TAC"/>
            </w:pPr>
            <w:r w:rsidRPr="00F56577">
              <w:t>tsc_RB_DCCH_</w:t>
            </w:r>
            <w:smartTag w:uri="urn:schemas-microsoft-com:office:smarttags" w:element="stockticker">
              <w:r w:rsidRPr="00F56577">
                <w:t>DCH</w:t>
              </w:r>
            </w:smartTag>
            <w:r w:rsidRPr="00F56577">
              <w:t>_</w:t>
            </w:r>
            <w:smartTag w:uri="urn:schemas-microsoft-com:office:smarttags" w:element="stockticker">
              <w:r w:rsidRPr="00F56577">
                <w:t>MAC</w:t>
              </w:r>
            </w:smartTag>
          </w:p>
          <w:p w14:paraId="0FFA63B7" w14:textId="77777777" w:rsidR="00F137E8" w:rsidRPr="00F56577" w:rsidRDefault="00F137E8" w:rsidP="00C77AFF">
            <w:pPr>
              <w:pStyle w:val="TAC"/>
            </w:pPr>
            <w:r w:rsidRPr="00F56577">
              <w:t>(-15)</w:t>
            </w:r>
          </w:p>
        </w:tc>
        <w:tc>
          <w:tcPr>
            <w:tcW w:w="1276" w:type="dxa"/>
            <w:tcBorders>
              <w:top w:val="single" w:sz="4" w:space="0" w:color="auto"/>
              <w:left w:val="single" w:sz="4" w:space="0" w:color="auto"/>
              <w:bottom w:val="single" w:sz="4" w:space="0" w:color="auto"/>
              <w:right w:val="single" w:sz="4" w:space="0" w:color="auto"/>
            </w:tcBorders>
            <w:vAlign w:val="center"/>
          </w:tcPr>
          <w:p w14:paraId="13D01576" w14:textId="77777777" w:rsidR="00F137E8" w:rsidRPr="00F56577" w:rsidRDefault="00F137E8" w:rsidP="00C77AFF">
            <w:pPr>
              <w:pStyle w:val="TAC"/>
            </w:pPr>
            <w:r w:rsidRPr="00F56577">
              <w:t>tsc_RB4</w:t>
            </w:r>
          </w:p>
          <w:p w14:paraId="30D40943" w14:textId="77777777" w:rsidR="00F137E8" w:rsidRPr="00F56577" w:rsidRDefault="00F137E8" w:rsidP="00C77AFF">
            <w:pPr>
              <w:pStyle w:val="TAC"/>
            </w:pPr>
            <w:r w:rsidRPr="00F56577">
              <w:t>(4)</w:t>
            </w:r>
          </w:p>
        </w:tc>
        <w:tc>
          <w:tcPr>
            <w:tcW w:w="1276" w:type="dxa"/>
            <w:tcBorders>
              <w:top w:val="single" w:sz="4" w:space="0" w:color="auto"/>
              <w:left w:val="single" w:sz="4" w:space="0" w:color="auto"/>
              <w:bottom w:val="single" w:sz="4" w:space="0" w:color="auto"/>
              <w:right w:val="single" w:sz="4" w:space="0" w:color="auto"/>
            </w:tcBorders>
            <w:vAlign w:val="center"/>
          </w:tcPr>
          <w:p w14:paraId="51742E6C" w14:textId="77777777" w:rsidR="00F137E8" w:rsidRPr="00F56577" w:rsidRDefault="00F137E8" w:rsidP="00C77AFF">
            <w:pPr>
              <w:pStyle w:val="TAC"/>
            </w:pPr>
            <w:r w:rsidRPr="00F56577">
              <w:t>tsc_RB0</w:t>
            </w:r>
          </w:p>
          <w:p w14:paraId="7125D254" w14:textId="77777777" w:rsidR="00F137E8" w:rsidRPr="00F56577" w:rsidRDefault="00F137E8" w:rsidP="00C77AFF">
            <w:pPr>
              <w:pStyle w:val="TAC"/>
            </w:pPr>
            <w:r w:rsidRPr="00F56577">
              <w:t>(0)</w:t>
            </w:r>
          </w:p>
        </w:tc>
        <w:tc>
          <w:tcPr>
            <w:tcW w:w="1417" w:type="dxa"/>
            <w:tcBorders>
              <w:top w:val="single" w:sz="4" w:space="0" w:color="auto"/>
              <w:left w:val="single" w:sz="4" w:space="0" w:color="auto"/>
              <w:bottom w:val="single" w:sz="4" w:space="0" w:color="auto"/>
              <w:right w:val="single" w:sz="4" w:space="0" w:color="auto"/>
            </w:tcBorders>
            <w:vAlign w:val="center"/>
          </w:tcPr>
          <w:p w14:paraId="5302CC56" w14:textId="77777777" w:rsidR="00F137E8" w:rsidRPr="00F56577" w:rsidRDefault="00F137E8" w:rsidP="00C77AFF">
            <w:pPr>
              <w:pStyle w:val="TAC"/>
            </w:pPr>
            <w:r w:rsidRPr="00F56577">
              <w:t>tsc_RB_PCCH</w:t>
            </w:r>
          </w:p>
          <w:p w14:paraId="2D65E7C5" w14:textId="77777777" w:rsidR="00F137E8" w:rsidRPr="00F56577" w:rsidRDefault="00F137E8" w:rsidP="00C77AFF">
            <w:pPr>
              <w:pStyle w:val="TAC"/>
            </w:pPr>
            <w:r w:rsidRPr="00F56577">
              <w:t>(-2)</w:t>
            </w:r>
          </w:p>
        </w:tc>
        <w:tc>
          <w:tcPr>
            <w:tcW w:w="1276" w:type="dxa"/>
            <w:tcBorders>
              <w:top w:val="nil"/>
              <w:left w:val="single" w:sz="4" w:space="0" w:color="auto"/>
              <w:bottom w:val="nil"/>
              <w:right w:val="nil"/>
            </w:tcBorders>
            <w:vAlign w:val="center"/>
          </w:tcPr>
          <w:p w14:paraId="397932F4" w14:textId="77777777" w:rsidR="00F137E8" w:rsidRPr="00F56577" w:rsidRDefault="00F137E8" w:rsidP="00C77AFF">
            <w:pPr>
              <w:pStyle w:val="TAC"/>
            </w:pPr>
          </w:p>
        </w:tc>
      </w:tr>
      <w:tr w:rsidR="00F137E8" w:rsidRPr="00F56577" w14:paraId="2F9C8BF1" w14:textId="77777777" w:rsidTr="00C77AFF">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397F48C1" w14:textId="77777777" w:rsidR="00F137E8" w:rsidRPr="00F56577" w:rsidRDefault="00F137E8" w:rsidP="00C77AFF">
            <w:pPr>
              <w:pStyle w:val="TAH"/>
            </w:pPr>
            <w:r w:rsidRPr="00F56577">
              <w:t>LogCh Type</w:t>
            </w:r>
          </w:p>
        </w:tc>
        <w:tc>
          <w:tcPr>
            <w:tcW w:w="1276" w:type="dxa"/>
            <w:tcBorders>
              <w:top w:val="single" w:sz="4" w:space="0" w:color="auto"/>
              <w:left w:val="single" w:sz="4" w:space="0" w:color="auto"/>
              <w:bottom w:val="single" w:sz="4" w:space="0" w:color="auto"/>
              <w:right w:val="single" w:sz="4" w:space="0" w:color="auto"/>
            </w:tcBorders>
            <w:vAlign w:val="center"/>
          </w:tcPr>
          <w:p w14:paraId="6316E02A" w14:textId="77777777" w:rsidR="00F137E8" w:rsidRPr="00F56577" w:rsidRDefault="00F137E8" w:rsidP="00C77AFF">
            <w:pPr>
              <w:pStyle w:val="TAC"/>
            </w:pPr>
            <w:r w:rsidRPr="00F56577">
              <w:t>DCCH</w:t>
            </w:r>
          </w:p>
        </w:tc>
        <w:tc>
          <w:tcPr>
            <w:tcW w:w="1275" w:type="dxa"/>
            <w:tcBorders>
              <w:top w:val="single" w:sz="4" w:space="0" w:color="auto"/>
              <w:left w:val="single" w:sz="4" w:space="0" w:color="auto"/>
              <w:bottom w:val="single" w:sz="4" w:space="0" w:color="auto"/>
              <w:right w:val="single" w:sz="4" w:space="0" w:color="auto"/>
            </w:tcBorders>
            <w:vAlign w:val="center"/>
          </w:tcPr>
          <w:p w14:paraId="7FA2931B" w14:textId="77777777" w:rsidR="00F137E8" w:rsidRPr="00F56577" w:rsidRDefault="00F137E8" w:rsidP="00C77AFF">
            <w:pPr>
              <w:pStyle w:val="TAC"/>
            </w:pPr>
            <w:r w:rsidRPr="00F56577">
              <w:t>DCCH</w:t>
            </w:r>
          </w:p>
        </w:tc>
        <w:tc>
          <w:tcPr>
            <w:tcW w:w="1276" w:type="dxa"/>
            <w:tcBorders>
              <w:top w:val="single" w:sz="4" w:space="0" w:color="auto"/>
              <w:left w:val="single" w:sz="4" w:space="0" w:color="auto"/>
              <w:bottom w:val="single" w:sz="4" w:space="0" w:color="auto"/>
              <w:right w:val="single" w:sz="4" w:space="0" w:color="auto"/>
            </w:tcBorders>
            <w:vAlign w:val="center"/>
          </w:tcPr>
          <w:p w14:paraId="1AF26993" w14:textId="77777777" w:rsidR="00F137E8" w:rsidRPr="00F56577" w:rsidRDefault="00F137E8" w:rsidP="00C77AFF">
            <w:pPr>
              <w:pStyle w:val="TAC"/>
            </w:pPr>
            <w:r w:rsidRPr="00F56577">
              <w:t>DCCH</w:t>
            </w:r>
          </w:p>
        </w:tc>
        <w:tc>
          <w:tcPr>
            <w:tcW w:w="1276" w:type="dxa"/>
            <w:tcBorders>
              <w:top w:val="single" w:sz="4" w:space="0" w:color="auto"/>
              <w:left w:val="single" w:sz="4" w:space="0" w:color="auto"/>
              <w:bottom w:val="single" w:sz="4" w:space="0" w:color="auto"/>
              <w:right w:val="single" w:sz="4" w:space="0" w:color="auto"/>
            </w:tcBorders>
            <w:vAlign w:val="center"/>
          </w:tcPr>
          <w:p w14:paraId="60C8DC21" w14:textId="77777777" w:rsidR="00F137E8" w:rsidRPr="00F56577" w:rsidRDefault="00F137E8" w:rsidP="00C77AFF">
            <w:pPr>
              <w:pStyle w:val="TAC"/>
            </w:pPr>
            <w:r w:rsidRPr="00F56577">
              <w:t>DCCH</w:t>
            </w:r>
          </w:p>
        </w:tc>
        <w:tc>
          <w:tcPr>
            <w:tcW w:w="1276" w:type="dxa"/>
            <w:tcBorders>
              <w:top w:val="single" w:sz="4" w:space="0" w:color="auto"/>
              <w:left w:val="single" w:sz="4" w:space="0" w:color="auto"/>
              <w:bottom w:val="single" w:sz="4" w:space="0" w:color="auto"/>
              <w:right w:val="single" w:sz="4" w:space="0" w:color="auto"/>
            </w:tcBorders>
            <w:vAlign w:val="center"/>
          </w:tcPr>
          <w:p w14:paraId="14B1D2E1" w14:textId="77777777" w:rsidR="00F137E8" w:rsidRPr="00F56577" w:rsidRDefault="00F137E8" w:rsidP="00C77AFF">
            <w:pPr>
              <w:pStyle w:val="TAC"/>
            </w:pPr>
            <w:r w:rsidRPr="00F56577">
              <w:t>CCCH</w:t>
            </w:r>
          </w:p>
        </w:tc>
        <w:tc>
          <w:tcPr>
            <w:tcW w:w="1417" w:type="dxa"/>
            <w:tcBorders>
              <w:top w:val="single" w:sz="4" w:space="0" w:color="auto"/>
              <w:left w:val="single" w:sz="4" w:space="0" w:color="auto"/>
              <w:bottom w:val="single" w:sz="4" w:space="0" w:color="auto"/>
              <w:right w:val="single" w:sz="4" w:space="0" w:color="auto"/>
            </w:tcBorders>
            <w:vAlign w:val="center"/>
          </w:tcPr>
          <w:p w14:paraId="04F3C301" w14:textId="77777777" w:rsidR="00F137E8" w:rsidRPr="00F56577" w:rsidRDefault="00F137E8" w:rsidP="00C77AFF">
            <w:pPr>
              <w:pStyle w:val="TAC"/>
            </w:pPr>
            <w:r w:rsidRPr="00F56577">
              <w:t>PCCH</w:t>
            </w:r>
          </w:p>
        </w:tc>
        <w:tc>
          <w:tcPr>
            <w:tcW w:w="1276" w:type="dxa"/>
            <w:tcBorders>
              <w:top w:val="nil"/>
              <w:left w:val="single" w:sz="4" w:space="0" w:color="auto"/>
              <w:bottom w:val="nil"/>
              <w:right w:val="nil"/>
            </w:tcBorders>
            <w:vAlign w:val="center"/>
          </w:tcPr>
          <w:p w14:paraId="168CB8DC" w14:textId="77777777" w:rsidR="00F137E8" w:rsidRPr="00F56577" w:rsidRDefault="00F137E8" w:rsidP="00C77AFF">
            <w:pPr>
              <w:pStyle w:val="TAC"/>
            </w:pPr>
          </w:p>
        </w:tc>
      </w:tr>
      <w:tr w:rsidR="00F137E8" w:rsidRPr="00F56577" w14:paraId="2C0B029B" w14:textId="77777777" w:rsidTr="00C77AFF">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23B162FC" w14:textId="77777777" w:rsidR="00F137E8" w:rsidRPr="00F56577" w:rsidRDefault="00F137E8" w:rsidP="00C77AFF">
            <w:pPr>
              <w:pStyle w:val="TAH"/>
            </w:pPr>
            <w:r w:rsidRPr="00F56577">
              <w:t xml:space="preserve">LogCh Identity </w:t>
            </w:r>
          </w:p>
        </w:tc>
        <w:tc>
          <w:tcPr>
            <w:tcW w:w="1276" w:type="dxa"/>
            <w:tcBorders>
              <w:top w:val="single" w:sz="4" w:space="0" w:color="auto"/>
              <w:left w:val="single" w:sz="4" w:space="0" w:color="auto"/>
              <w:bottom w:val="single" w:sz="4" w:space="0" w:color="auto"/>
              <w:right w:val="single" w:sz="4" w:space="0" w:color="auto"/>
            </w:tcBorders>
            <w:vAlign w:val="center"/>
          </w:tcPr>
          <w:p w14:paraId="672F2D7E" w14:textId="77777777" w:rsidR="00F137E8" w:rsidRPr="00F56577" w:rsidRDefault="00F137E8" w:rsidP="00C77AFF">
            <w:pPr>
              <w:pStyle w:val="TAC"/>
            </w:pPr>
            <w:r w:rsidRPr="00F56577">
              <w:t>tsc_DL_DCCH1</w:t>
            </w:r>
          </w:p>
          <w:p w14:paraId="17F133B6" w14:textId="77777777" w:rsidR="00F137E8" w:rsidRPr="00F56577" w:rsidRDefault="00F137E8" w:rsidP="00C77AFF">
            <w:pPr>
              <w:pStyle w:val="TAC"/>
            </w:pPr>
            <w:r w:rsidRPr="00F56577">
              <w:t>(1)</w:t>
            </w:r>
          </w:p>
        </w:tc>
        <w:tc>
          <w:tcPr>
            <w:tcW w:w="1275" w:type="dxa"/>
            <w:tcBorders>
              <w:top w:val="single" w:sz="4" w:space="0" w:color="auto"/>
              <w:left w:val="single" w:sz="4" w:space="0" w:color="auto"/>
              <w:bottom w:val="single" w:sz="4" w:space="0" w:color="auto"/>
              <w:right w:val="single" w:sz="4" w:space="0" w:color="auto"/>
            </w:tcBorders>
            <w:vAlign w:val="center"/>
          </w:tcPr>
          <w:p w14:paraId="1B59870A" w14:textId="77777777" w:rsidR="00F137E8" w:rsidRPr="00F56577" w:rsidRDefault="00F137E8" w:rsidP="00C77AFF">
            <w:pPr>
              <w:pStyle w:val="TAC"/>
            </w:pPr>
            <w:r w:rsidRPr="00F56577">
              <w:t>tsc_DL_DCCH2</w:t>
            </w:r>
          </w:p>
          <w:p w14:paraId="549E4DC5" w14:textId="77777777" w:rsidR="00F137E8" w:rsidRPr="00F56577" w:rsidRDefault="00F137E8" w:rsidP="00C77AFF">
            <w:pPr>
              <w:pStyle w:val="TAC"/>
            </w:pPr>
            <w:r w:rsidRPr="00F56577">
              <w:t>(2)</w:t>
            </w:r>
          </w:p>
        </w:tc>
        <w:tc>
          <w:tcPr>
            <w:tcW w:w="1276" w:type="dxa"/>
            <w:tcBorders>
              <w:top w:val="single" w:sz="4" w:space="0" w:color="auto"/>
              <w:left w:val="single" w:sz="4" w:space="0" w:color="auto"/>
              <w:bottom w:val="single" w:sz="4" w:space="0" w:color="auto"/>
              <w:right w:val="single" w:sz="4" w:space="0" w:color="auto"/>
            </w:tcBorders>
            <w:vAlign w:val="center"/>
          </w:tcPr>
          <w:p w14:paraId="581A4ED0" w14:textId="77777777" w:rsidR="00F137E8" w:rsidRPr="00F56577" w:rsidRDefault="00F137E8" w:rsidP="00C77AFF">
            <w:pPr>
              <w:pStyle w:val="TAC"/>
            </w:pPr>
            <w:r w:rsidRPr="00F56577">
              <w:t>tsc_DL_DCCH3</w:t>
            </w:r>
          </w:p>
          <w:p w14:paraId="044E7003" w14:textId="77777777" w:rsidR="00F137E8" w:rsidRPr="00F56577" w:rsidRDefault="00F137E8" w:rsidP="00C77AFF">
            <w:pPr>
              <w:pStyle w:val="TAC"/>
            </w:pPr>
            <w:r w:rsidRPr="00F56577">
              <w:t>(3)</w:t>
            </w:r>
          </w:p>
        </w:tc>
        <w:tc>
          <w:tcPr>
            <w:tcW w:w="1276" w:type="dxa"/>
            <w:tcBorders>
              <w:top w:val="single" w:sz="4" w:space="0" w:color="auto"/>
              <w:left w:val="single" w:sz="4" w:space="0" w:color="auto"/>
              <w:bottom w:val="single" w:sz="4" w:space="0" w:color="auto"/>
              <w:right w:val="single" w:sz="4" w:space="0" w:color="auto"/>
            </w:tcBorders>
            <w:vAlign w:val="center"/>
          </w:tcPr>
          <w:p w14:paraId="502BCC86" w14:textId="77777777" w:rsidR="00F137E8" w:rsidRPr="00F56577" w:rsidRDefault="00F137E8" w:rsidP="00C77AFF">
            <w:pPr>
              <w:pStyle w:val="TAC"/>
            </w:pPr>
            <w:r w:rsidRPr="00F56577">
              <w:t>tsc_DL_DCCH4</w:t>
            </w:r>
          </w:p>
          <w:p w14:paraId="3B521BAE" w14:textId="77777777" w:rsidR="00F137E8" w:rsidRPr="00F56577" w:rsidRDefault="00F137E8" w:rsidP="00C77AFF">
            <w:pPr>
              <w:pStyle w:val="TAC"/>
            </w:pPr>
            <w:r w:rsidRPr="00F56577">
              <w:t>(4)</w:t>
            </w:r>
          </w:p>
        </w:tc>
        <w:tc>
          <w:tcPr>
            <w:tcW w:w="1276" w:type="dxa"/>
            <w:tcBorders>
              <w:top w:val="single" w:sz="4" w:space="0" w:color="auto"/>
              <w:left w:val="single" w:sz="4" w:space="0" w:color="auto"/>
              <w:bottom w:val="single" w:sz="4" w:space="0" w:color="auto"/>
              <w:right w:val="single" w:sz="4" w:space="0" w:color="auto"/>
            </w:tcBorders>
            <w:vAlign w:val="center"/>
          </w:tcPr>
          <w:p w14:paraId="57FCA45F" w14:textId="77777777" w:rsidR="00F137E8" w:rsidRPr="00F56577" w:rsidRDefault="00F137E8" w:rsidP="00C77AFF">
            <w:pPr>
              <w:pStyle w:val="TAC"/>
            </w:pPr>
            <w:r w:rsidRPr="00F56577">
              <w:t>tsc_DL_CCCH5</w:t>
            </w:r>
          </w:p>
          <w:p w14:paraId="123AB944" w14:textId="77777777" w:rsidR="00F137E8" w:rsidRPr="00F56577" w:rsidRDefault="00F137E8" w:rsidP="00C77AFF">
            <w:pPr>
              <w:pStyle w:val="TAC"/>
            </w:pPr>
            <w:r w:rsidRPr="00F56577">
              <w:t>(5)</w:t>
            </w:r>
          </w:p>
        </w:tc>
        <w:tc>
          <w:tcPr>
            <w:tcW w:w="1417" w:type="dxa"/>
            <w:tcBorders>
              <w:top w:val="single" w:sz="4" w:space="0" w:color="auto"/>
              <w:left w:val="single" w:sz="4" w:space="0" w:color="auto"/>
              <w:bottom w:val="single" w:sz="4" w:space="0" w:color="auto"/>
              <w:right w:val="single" w:sz="4" w:space="0" w:color="auto"/>
            </w:tcBorders>
            <w:vAlign w:val="center"/>
          </w:tcPr>
          <w:p w14:paraId="71E216A1" w14:textId="77777777" w:rsidR="00F137E8" w:rsidRPr="00F56577" w:rsidRDefault="00F137E8" w:rsidP="00C77AFF">
            <w:pPr>
              <w:pStyle w:val="TAC"/>
            </w:pPr>
            <w:r w:rsidRPr="00F56577">
              <w:t>tsc_PCCH1</w:t>
            </w:r>
          </w:p>
          <w:p w14:paraId="098B0FC9" w14:textId="77777777" w:rsidR="00F137E8" w:rsidRPr="00F56577" w:rsidRDefault="00F137E8" w:rsidP="00C77AFF">
            <w:pPr>
              <w:pStyle w:val="TAC"/>
            </w:pPr>
            <w:r w:rsidRPr="00F56577">
              <w:t>(1)</w:t>
            </w:r>
          </w:p>
        </w:tc>
        <w:tc>
          <w:tcPr>
            <w:tcW w:w="1276" w:type="dxa"/>
            <w:tcBorders>
              <w:top w:val="nil"/>
              <w:left w:val="single" w:sz="4" w:space="0" w:color="auto"/>
              <w:bottom w:val="single" w:sz="4" w:space="0" w:color="auto"/>
              <w:right w:val="nil"/>
            </w:tcBorders>
            <w:vAlign w:val="center"/>
          </w:tcPr>
          <w:p w14:paraId="36E937B6" w14:textId="77777777" w:rsidR="00F137E8" w:rsidRPr="00F56577" w:rsidRDefault="00F137E8" w:rsidP="00C77AFF">
            <w:pPr>
              <w:pStyle w:val="TAC"/>
            </w:pPr>
          </w:p>
        </w:tc>
      </w:tr>
      <w:tr w:rsidR="00F137E8" w:rsidRPr="00F56577" w14:paraId="3214B000" w14:textId="77777777" w:rsidTr="00C77AFF">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3D6FC4B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6" w:type="dxa"/>
            <w:tcBorders>
              <w:top w:val="single" w:sz="4" w:space="0" w:color="auto"/>
              <w:left w:val="single" w:sz="4" w:space="0" w:color="auto"/>
              <w:bottom w:val="single" w:sz="4" w:space="0" w:color="auto"/>
              <w:right w:val="single" w:sz="4" w:space="0" w:color="auto"/>
            </w:tcBorders>
            <w:vAlign w:val="center"/>
          </w:tcPr>
          <w:p w14:paraId="03DA29C7" w14:textId="77777777" w:rsidR="00F137E8" w:rsidRPr="00F56577" w:rsidRDefault="00F137E8" w:rsidP="00C77AFF">
            <w:pPr>
              <w:pStyle w:val="TAC"/>
            </w:pPr>
            <w:r w:rsidRPr="00F56577">
              <w:t>UM</w:t>
            </w:r>
          </w:p>
        </w:tc>
        <w:tc>
          <w:tcPr>
            <w:tcW w:w="1275" w:type="dxa"/>
            <w:tcBorders>
              <w:top w:val="single" w:sz="4" w:space="0" w:color="auto"/>
              <w:left w:val="single" w:sz="4" w:space="0" w:color="auto"/>
              <w:bottom w:val="single" w:sz="4" w:space="0" w:color="auto"/>
              <w:right w:val="single" w:sz="4" w:space="0" w:color="auto"/>
            </w:tcBorders>
            <w:vAlign w:val="center"/>
          </w:tcPr>
          <w:p w14:paraId="6381587C" w14:textId="77777777" w:rsidR="00F137E8" w:rsidRPr="00F56577" w:rsidRDefault="00F137E8" w:rsidP="00C77AFF">
            <w:pPr>
              <w:pStyle w:val="TAC"/>
            </w:pPr>
            <w:r w:rsidRPr="00F56577">
              <w:t>AM</w:t>
            </w:r>
          </w:p>
        </w:tc>
        <w:tc>
          <w:tcPr>
            <w:tcW w:w="1276" w:type="dxa"/>
            <w:tcBorders>
              <w:top w:val="single" w:sz="4" w:space="0" w:color="auto"/>
              <w:left w:val="single" w:sz="4" w:space="0" w:color="auto"/>
              <w:bottom w:val="single" w:sz="4" w:space="0" w:color="auto"/>
              <w:right w:val="single" w:sz="4" w:space="0" w:color="auto"/>
            </w:tcBorders>
            <w:vAlign w:val="center"/>
          </w:tcPr>
          <w:p w14:paraId="742C78CA" w14:textId="77777777" w:rsidR="00F137E8" w:rsidRPr="00F56577" w:rsidRDefault="00F137E8" w:rsidP="00C77AFF">
            <w:pPr>
              <w:pStyle w:val="TAC"/>
            </w:pPr>
            <w:r w:rsidRPr="00F56577">
              <w:t>TM</w:t>
            </w:r>
          </w:p>
        </w:tc>
        <w:tc>
          <w:tcPr>
            <w:tcW w:w="1276" w:type="dxa"/>
            <w:tcBorders>
              <w:top w:val="single" w:sz="4" w:space="0" w:color="auto"/>
              <w:left w:val="single" w:sz="4" w:space="0" w:color="auto"/>
              <w:bottom w:val="single" w:sz="4" w:space="0" w:color="auto"/>
              <w:right w:val="single" w:sz="4" w:space="0" w:color="auto"/>
            </w:tcBorders>
            <w:vAlign w:val="center"/>
          </w:tcPr>
          <w:p w14:paraId="6922E53A" w14:textId="77777777" w:rsidR="00F137E8" w:rsidRPr="00F56577" w:rsidRDefault="00F137E8" w:rsidP="00C77AFF">
            <w:pPr>
              <w:pStyle w:val="TAC"/>
            </w:pPr>
            <w:r w:rsidRPr="00F56577">
              <w:t>AM</w:t>
            </w:r>
          </w:p>
        </w:tc>
        <w:tc>
          <w:tcPr>
            <w:tcW w:w="1276" w:type="dxa"/>
            <w:tcBorders>
              <w:top w:val="single" w:sz="4" w:space="0" w:color="auto"/>
              <w:left w:val="single" w:sz="4" w:space="0" w:color="auto"/>
              <w:bottom w:val="single" w:sz="4" w:space="0" w:color="auto"/>
              <w:right w:val="single" w:sz="4" w:space="0" w:color="auto"/>
            </w:tcBorders>
            <w:vAlign w:val="center"/>
          </w:tcPr>
          <w:p w14:paraId="7AC0C80B" w14:textId="77777777" w:rsidR="00F137E8" w:rsidRPr="00F56577" w:rsidRDefault="00F137E8" w:rsidP="00C77AFF">
            <w:pPr>
              <w:pStyle w:val="TAC"/>
            </w:pPr>
            <w:r w:rsidRPr="00F56577">
              <w:t>UM</w:t>
            </w:r>
          </w:p>
        </w:tc>
        <w:tc>
          <w:tcPr>
            <w:tcW w:w="1417" w:type="dxa"/>
            <w:tcBorders>
              <w:top w:val="single" w:sz="4" w:space="0" w:color="auto"/>
              <w:left w:val="single" w:sz="4" w:space="0" w:color="auto"/>
              <w:bottom w:val="single" w:sz="4" w:space="0" w:color="auto"/>
              <w:right w:val="single" w:sz="4" w:space="0" w:color="auto"/>
            </w:tcBorders>
            <w:vAlign w:val="center"/>
          </w:tcPr>
          <w:p w14:paraId="50C7565D" w14:textId="77777777" w:rsidR="00F137E8" w:rsidRPr="00F56577" w:rsidRDefault="00F137E8" w:rsidP="00C77AFF">
            <w:pPr>
              <w:pStyle w:val="TAC"/>
            </w:pPr>
            <w:r w:rsidRPr="00F56577">
              <w:t>TM</w:t>
            </w:r>
          </w:p>
        </w:tc>
        <w:tc>
          <w:tcPr>
            <w:tcW w:w="1276" w:type="dxa"/>
            <w:tcBorders>
              <w:top w:val="single" w:sz="4" w:space="0" w:color="auto"/>
              <w:left w:val="single" w:sz="4" w:space="0" w:color="auto"/>
              <w:bottom w:val="single" w:sz="4" w:space="0" w:color="auto"/>
              <w:right w:val="single" w:sz="4" w:space="0" w:color="auto"/>
            </w:tcBorders>
            <w:vAlign w:val="center"/>
          </w:tcPr>
          <w:p w14:paraId="0A491E1B" w14:textId="77777777" w:rsidR="00F137E8" w:rsidRPr="00F56577" w:rsidRDefault="00F137E8" w:rsidP="00C77AFF">
            <w:pPr>
              <w:pStyle w:val="TAC"/>
            </w:pPr>
            <w:r w:rsidRPr="00F56577">
              <w:t>AM</w:t>
            </w:r>
          </w:p>
        </w:tc>
      </w:tr>
      <w:tr w:rsidR="00F137E8" w:rsidRPr="00F56577" w14:paraId="4B42480B" w14:textId="77777777" w:rsidTr="00C77AFF">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5EB0C0B2"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76" w:type="dxa"/>
            <w:tcBorders>
              <w:top w:val="single" w:sz="4" w:space="0" w:color="auto"/>
              <w:left w:val="single" w:sz="4" w:space="0" w:color="auto"/>
              <w:bottom w:val="single" w:sz="4" w:space="0" w:color="auto"/>
              <w:right w:val="single" w:sz="4" w:space="0" w:color="auto"/>
            </w:tcBorders>
            <w:vAlign w:val="center"/>
          </w:tcPr>
          <w:p w14:paraId="3DDD5E8E" w14:textId="77777777" w:rsidR="00F137E8" w:rsidRPr="00F56577" w:rsidRDefault="00F137E8" w:rsidP="00C77AFF">
            <w:pPr>
              <w:pStyle w:val="TAC"/>
            </w:pPr>
            <w:r w:rsidRPr="00F56577">
              <w:t>1</w:t>
            </w:r>
          </w:p>
        </w:tc>
        <w:tc>
          <w:tcPr>
            <w:tcW w:w="1275" w:type="dxa"/>
            <w:tcBorders>
              <w:top w:val="single" w:sz="4" w:space="0" w:color="auto"/>
              <w:left w:val="single" w:sz="4" w:space="0" w:color="auto"/>
              <w:bottom w:val="single" w:sz="4" w:space="0" w:color="auto"/>
              <w:right w:val="single" w:sz="4" w:space="0" w:color="auto"/>
            </w:tcBorders>
            <w:vAlign w:val="center"/>
          </w:tcPr>
          <w:p w14:paraId="70814B05" w14:textId="77777777" w:rsidR="00F137E8" w:rsidRPr="00F56577" w:rsidRDefault="00F137E8" w:rsidP="00C77AFF">
            <w:pPr>
              <w:pStyle w:val="TAC"/>
            </w:pPr>
            <w:r w:rsidRPr="00F56577">
              <w:t>2</w:t>
            </w:r>
          </w:p>
        </w:tc>
        <w:tc>
          <w:tcPr>
            <w:tcW w:w="1276" w:type="dxa"/>
            <w:tcBorders>
              <w:top w:val="single" w:sz="4" w:space="0" w:color="auto"/>
              <w:left w:val="single" w:sz="4" w:space="0" w:color="auto"/>
              <w:bottom w:val="single" w:sz="4" w:space="0" w:color="auto"/>
              <w:right w:val="single" w:sz="4" w:space="0" w:color="auto"/>
            </w:tcBorders>
            <w:vAlign w:val="center"/>
          </w:tcPr>
          <w:p w14:paraId="2B27EC10" w14:textId="77777777" w:rsidR="00F137E8" w:rsidRPr="00F56577" w:rsidRDefault="00F137E8" w:rsidP="00C77AFF">
            <w:pPr>
              <w:pStyle w:val="TAC"/>
            </w:pPr>
            <w:r w:rsidRPr="00F56577">
              <w:t>3</w:t>
            </w:r>
          </w:p>
        </w:tc>
        <w:tc>
          <w:tcPr>
            <w:tcW w:w="1276" w:type="dxa"/>
            <w:tcBorders>
              <w:top w:val="single" w:sz="4" w:space="0" w:color="auto"/>
              <w:left w:val="single" w:sz="4" w:space="0" w:color="auto"/>
              <w:bottom w:val="single" w:sz="4" w:space="0" w:color="auto"/>
              <w:right w:val="single" w:sz="4" w:space="0" w:color="auto"/>
            </w:tcBorders>
            <w:vAlign w:val="center"/>
          </w:tcPr>
          <w:p w14:paraId="3597F55C" w14:textId="77777777" w:rsidR="00F137E8" w:rsidRPr="00F56577" w:rsidRDefault="00F137E8" w:rsidP="00C77AFF">
            <w:pPr>
              <w:pStyle w:val="TAC"/>
            </w:pPr>
            <w:r w:rsidRPr="00F56577">
              <w:t>4</w:t>
            </w:r>
          </w:p>
        </w:tc>
        <w:tc>
          <w:tcPr>
            <w:tcW w:w="1276" w:type="dxa"/>
            <w:tcBorders>
              <w:top w:val="single" w:sz="4" w:space="0" w:color="auto"/>
              <w:left w:val="single" w:sz="4" w:space="0" w:color="auto"/>
              <w:bottom w:val="single" w:sz="4" w:space="0" w:color="auto"/>
              <w:right w:val="single" w:sz="4" w:space="0" w:color="auto"/>
            </w:tcBorders>
            <w:vAlign w:val="center"/>
          </w:tcPr>
          <w:p w14:paraId="21AC9235" w14:textId="77777777" w:rsidR="00F137E8" w:rsidRPr="00F56577" w:rsidRDefault="00F137E8" w:rsidP="00C77AFF">
            <w:pPr>
              <w:pStyle w:val="TAC"/>
            </w:pPr>
            <w:r w:rsidRPr="00F56577">
              <w:t>1</w:t>
            </w:r>
          </w:p>
        </w:tc>
        <w:tc>
          <w:tcPr>
            <w:tcW w:w="1417" w:type="dxa"/>
            <w:tcBorders>
              <w:top w:val="single" w:sz="4" w:space="0" w:color="auto"/>
              <w:left w:val="single" w:sz="4" w:space="0" w:color="auto"/>
              <w:bottom w:val="single" w:sz="4" w:space="0" w:color="auto"/>
              <w:right w:val="single" w:sz="4" w:space="0" w:color="auto"/>
            </w:tcBorders>
            <w:vAlign w:val="center"/>
          </w:tcPr>
          <w:p w14:paraId="7471AF2D" w14:textId="77777777" w:rsidR="00F137E8" w:rsidRPr="00F56577" w:rsidRDefault="00F137E8" w:rsidP="00C77AFF">
            <w:pPr>
              <w:pStyle w:val="TAC"/>
            </w:pPr>
            <w:r w:rsidRPr="00F56577">
              <w:t>1</w:t>
            </w:r>
          </w:p>
        </w:tc>
        <w:tc>
          <w:tcPr>
            <w:tcW w:w="1276" w:type="dxa"/>
            <w:tcBorders>
              <w:top w:val="single" w:sz="4" w:space="0" w:color="auto"/>
              <w:left w:val="single" w:sz="4" w:space="0" w:color="auto"/>
              <w:bottom w:val="single" w:sz="4" w:space="0" w:color="auto"/>
              <w:right w:val="single" w:sz="4" w:space="0" w:color="auto"/>
            </w:tcBorders>
            <w:vAlign w:val="center"/>
          </w:tcPr>
          <w:p w14:paraId="485A4CD4" w14:textId="77777777" w:rsidR="00F137E8" w:rsidRPr="00F56577" w:rsidRDefault="00F137E8" w:rsidP="00C77AFF">
            <w:pPr>
              <w:pStyle w:val="TAC"/>
            </w:pPr>
            <w:r w:rsidRPr="00F56577">
              <w:t>1</w:t>
            </w:r>
          </w:p>
        </w:tc>
      </w:tr>
      <w:tr w:rsidR="00F137E8" w:rsidRPr="00F56577" w14:paraId="0B27D2D2" w14:textId="77777777" w:rsidTr="00C77AFF">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48D29E78" w14:textId="77777777" w:rsidR="00F137E8" w:rsidRPr="00F56577" w:rsidRDefault="00F137E8" w:rsidP="00C77AFF">
            <w:pPr>
              <w:pStyle w:val="TAH"/>
            </w:pPr>
            <w:r w:rsidRPr="00F56577">
              <w:t>TrCH Type</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53163E94" w14:textId="77777777" w:rsidR="00F137E8" w:rsidRPr="00F56577" w:rsidRDefault="00F137E8" w:rsidP="00C77AFF">
            <w:pPr>
              <w:pStyle w:val="TAC"/>
            </w:pPr>
            <w:smartTag w:uri="urn:schemas-microsoft-com:office:smarttags" w:element="stockticker">
              <w:r w:rsidRPr="00F56577">
                <w:t>DCH</w:t>
              </w:r>
            </w:smartTag>
          </w:p>
        </w:tc>
        <w:tc>
          <w:tcPr>
            <w:tcW w:w="1276" w:type="dxa"/>
            <w:tcBorders>
              <w:top w:val="single" w:sz="4" w:space="0" w:color="auto"/>
              <w:left w:val="single" w:sz="4" w:space="0" w:color="auto"/>
              <w:bottom w:val="single" w:sz="4" w:space="0" w:color="auto"/>
              <w:right w:val="single" w:sz="4" w:space="0" w:color="auto"/>
            </w:tcBorders>
            <w:vAlign w:val="center"/>
          </w:tcPr>
          <w:p w14:paraId="176B9D91" w14:textId="77777777" w:rsidR="00F137E8" w:rsidRPr="00F56577" w:rsidRDefault="00F137E8" w:rsidP="00C77AFF">
            <w:pPr>
              <w:pStyle w:val="TAC"/>
            </w:pPr>
            <w:r w:rsidRPr="00F56577">
              <w:t>FACH</w:t>
            </w:r>
          </w:p>
        </w:tc>
        <w:tc>
          <w:tcPr>
            <w:tcW w:w="1417" w:type="dxa"/>
            <w:tcBorders>
              <w:top w:val="single" w:sz="4" w:space="0" w:color="auto"/>
              <w:left w:val="single" w:sz="4" w:space="0" w:color="auto"/>
              <w:bottom w:val="single" w:sz="4" w:space="0" w:color="auto"/>
              <w:right w:val="single" w:sz="4" w:space="0" w:color="auto"/>
            </w:tcBorders>
            <w:vAlign w:val="center"/>
          </w:tcPr>
          <w:p w14:paraId="16888970" w14:textId="77777777" w:rsidR="00F137E8" w:rsidRPr="00F56577" w:rsidRDefault="00F137E8" w:rsidP="00C77AFF">
            <w:pPr>
              <w:pStyle w:val="TAC"/>
            </w:pPr>
            <w:smartTag w:uri="urn:schemas-microsoft-com:office:smarttags" w:element="stockticker">
              <w:r w:rsidRPr="00F56577">
                <w:t>PCH</w:t>
              </w:r>
            </w:smartTag>
          </w:p>
        </w:tc>
        <w:tc>
          <w:tcPr>
            <w:tcW w:w="1276" w:type="dxa"/>
            <w:tcBorders>
              <w:top w:val="single" w:sz="4" w:space="0" w:color="auto"/>
              <w:left w:val="single" w:sz="4" w:space="0" w:color="auto"/>
              <w:bottom w:val="single" w:sz="4" w:space="0" w:color="auto"/>
              <w:right w:val="single" w:sz="4" w:space="0" w:color="auto"/>
            </w:tcBorders>
            <w:vAlign w:val="center"/>
          </w:tcPr>
          <w:p w14:paraId="0F0D454A" w14:textId="77777777" w:rsidR="00F137E8" w:rsidRPr="00F56577" w:rsidRDefault="00F137E8" w:rsidP="00C77AFF">
            <w:pPr>
              <w:pStyle w:val="TAC"/>
            </w:pPr>
            <w:r w:rsidRPr="00F56577">
              <w:t>FACH</w:t>
            </w:r>
          </w:p>
        </w:tc>
      </w:tr>
      <w:tr w:rsidR="00F137E8" w:rsidRPr="00F56577" w14:paraId="52F6F4DF" w14:textId="77777777" w:rsidTr="00C77AFF">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11CF78D7" w14:textId="77777777" w:rsidR="00F137E8" w:rsidRPr="00F56577" w:rsidRDefault="00F137E8" w:rsidP="00C77AFF">
            <w:pPr>
              <w:pStyle w:val="TAH"/>
            </w:pPr>
            <w:r w:rsidRPr="00F56577">
              <w:t xml:space="preserve">TrCH identity </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5F5B8C92"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5</w:t>
            </w:r>
          </w:p>
          <w:p w14:paraId="562CAD48" w14:textId="77777777" w:rsidR="00F137E8" w:rsidRPr="00F56577" w:rsidRDefault="00F137E8" w:rsidP="00C77AFF">
            <w:pPr>
              <w:pStyle w:val="TAC"/>
            </w:pPr>
            <w:r w:rsidRPr="00F56577">
              <w:t>(10)</w:t>
            </w:r>
          </w:p>
        </w:tc>
        <w:tc>
          <w:tcPr>
            <w:tcW w:w="1276" w:type="dxa"/>
            <w:tcBorders>
              <w:top w:val="single" w:sz="4" w:space="0" w:color="auto"/>
              <w:left w:val="single" w:sz="4" w:space="0" w:color="auto"/>
              <w:bottom w:val="single" w:sz="4" w:space="0" w:color="auto"/>
              <w:right w:val="single" w:sz="4" w:space="0" w:color="auto"/>
            </w:tcBorders>
            <w:vAlign w:val="center"/>
          </w:tcPr>
          <w:p w14:paraId="0B0080BF" w14:textId="77777777" w:rsidR="00F137E8" w:rsidRPr="00F56577" w:rsidRDefault="00F137E8" w:rsidP="00C77AFF">
            <w:pPr>
              <w:pStyle w:val="TAC"/>
            </w:pPr>
            <w:r w:rsidRPr="00F56577">
              <w:t xml:space="preserve">tsc_FACH1 </w:t>
            </w:r>
          </w:p>
          <w:p w14:paraId="2D57CDD8" w14:textId="77777777" w:rsidR="00F137E8" w:rsidRPr="00F56577" w:rsidRDefault="00F137E8" w:rsidP="00C77AFF">
            <w:pPr>
              <w:pStyle w:val="TAC"/>
            </w:pPr>
            <w:r w:rsidRPr="00F56577">
              <w:t>(13)</w:t>
            </w:r>
          </w:p>
        </w:tc>
        <w:tc>
          <w:tcPr>
            <w:tcW w:w="1417" w:type="dxa"/>
            <w:tcBorders>
              <w:top w:val="single" w:sz="4" w:space="0" w:color="auto"/>
              <w:left w:val="single" w:sz="4" w:space="0" w:color="auto"/>
              <w:bottom w:val="single" w:sz="4" w:space="0" w:color="auto"/>
              <w:right w:val="single" w:sz="4" w:space="0" w:color="auto"/>
            </w:tcBorders>
            <w:vAlign w:val="center"/>
          </w:tcPr>
          <w:p w14:paraId="1C80A2A0"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0DEB8EB9" w14:textId="77777777" w:rsidR="00F137E8" w:rsidRPr="00F56577" w:rsidRDefault="00F137E8" w:rsidP="00C77AFF">
            <w:pPr>
              <w:pStyle w:val="TAC"/>
            </w:pPr>
            <w:r w:rsidRPr="00F56577">
              <w:t>(12)</w:t>
            </w:r>
          </w:p>
        </w:tc>
        <w:tc>
          <w:tcPr>
            <w:tcW w:w="1276" w:type="dxa"/>
            <w:tcBorders>
              <w:top w:val="single" w:sz="4" w:space="0" w:color="auto"/>
              <w:left w:val="single" w:sz="4" w:space="0" w:color="auto"/>
              <w:bottom w:val="single" w:sz="4" w:space="0" w:color="auto"/>
              <w:right w:val="single" w:sz="4" w:space="0" w:color="auto"/>
            </w:tcBorders>
            <w:vAlign w:val="center"/>
          </w:tcPr>
          <w:p w14:paraId="20CF0455" w14:textId="77777777" w:rsidR="00F137E8" w:rsidRPr="00F56577" w:rsidRDefault="00F137E8" w:rsidP="00C77AFF">
            <w:pPr>
              <w:pStyle w:val="TAC"/>
            </w:pPr>
            <w:r w:rsidRPr="00F56577">
              <w:t>tsc_FACH2</w:t>
            </w:r>
          </w:p>
          <w:p w14:paraId="40E60267" w14:textId="77777777" w:rsidR="00F137E8" w:rsidRPr="00F56577" w:rsidRDefault="00F137E8" w:rsidP="00C77AFF">
            <w:pPr>
              <w:pStyle w:val="TAC"/>
            </w:pPr>
            <w:r w:rsidRPr="00F56577">
              <w:t>(14)</w:t>
            </w:r>
          </w:p>
        </w:tc>
      </w:tr>
      <w:tr w:rsidR="00F137E8" w:rsidRPr="00F56577" w14:paraId="3E984312" w14:textId="77777777" w:rsidTr="00C77AFF">
        <w:trPr>
          <w:cantSplit/>
          <w:jc w:val="center"/>
        </w:trPr>
        <w:tc>
          <w:tcPr>
            <w:tcW w:w="908" w:type="dxa"/>
            <w:tcBorders>
              <w:top w:val="single" w:sz="4" w:space="0" w:color="auto"/>
              <w:left w:val="single" w:sz="4" w:space="0" w:color="auto"/>
              <w:bottom w:val="single" w:sz="4" w:space="0" w:color="auto"/>
              <w:right w:val="single" w:sz="4" w:space="0" w:color="auto"/>
            </w:tcBorders>
            <w:vAlign w:val="center"/>
          </w:tcPr>
          <w:p w14:paraId="671CE57A" w14:textId="77777777" w:rsidR="00F137E8" w:rsidRPr="00F56577" w:rsidRDefault="00F137E8" w:rsidP="00C77AFF">
            <w:pPr>
              <w:pStyle w:val="TAH"/>
            </w:pPr>
            <w:r w:rsidRPr="00F56577">
              <w:t>PhyCh Type</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5A9C6AAF" w14:textId="77777777" w:rsidR="00F137E8" w:rsidRPr="00F56577" w:rsidRDefault="00F137E8" w:rsidP="00C77AFF">
            <w:pPr>
              <w:pStyle w:val="TAC"/>
            </w:pPr>
            <w:r w:rsidRPr="00F56577">
              <w:t>DPCH</w:t>
            </w:r>
          </w:p>
          <w:p w14:paraId="3DB5B4F5" w14:textId="77777777" w:rsidR="00F137E8" w:rsidRPr="00F56577" w:rsidRDefault="00F137E8" w:rsidP="00C77AFF">
            <w:pPr>
              <w:pStyle w:val="TAC"/>
            </w:pPr>
          </w:p>
        </w:tc>
        <w:tc>
          <w:tcPr>
            <w:tcW w:w="3969" w:type="dxa"/>
            <w:gridSpan w:val="3"/>
            <w:tcBorders>
              <w:top w:val="single" w:sz="4" w:space="0" w:color="auto"/>
              <w:left w:val="single" w:sz="4" w:space="0" w:color="auto"/>
              <w:bottom w:val="single" w:sz="4" w:space="0" w:color="auto"/>
              <w:right w:val="single" w:sz="4" w:space="0" w:color="auto"/>
            </w:tcBorders>
            <w:vAlign w:val="center"/>
          </w:tcPr>
          <w:p w14:paraId="7EEBFEBB" w14:textId="77777777" w:rsidR="00F137E8" w:rsidRPr="00F56577" w:rsidRDefault="00F137E8" w:rsidP="00C77AFF">
            <w:pPr>
              <w:pStyle w:val="TAC"/>
            </w:pPr>
            <w:r w:rsidRPr="00F56577">
              <w:t>Secondary CCPCH</w:t>
            </w:r>
          </w:p>
        </w:tc>
      </w:tr>
      <w:tr w:rsidR="00F137E8" w:rsidRPr="00F56577" w14:paraId="63543B31" w14:textId="77777777" w:rsidTr="00C77AFF">
        <w:trPr>
          <w:cantSplit/>
          <w:jc w:val="center"/>
        </w:trPr>
        <w:tc>
          <w:tcPr>
            <w:tcW w:w="908" w:type="dxa"/>
            <w:tcBorders>
              <w:top w:val="single" w:sz="4" w:space="0" w:color="auto"/>
              <w:left w:val="single" w:sz="4" w:space="0" w:color="auto"/>
              <w:bottom w:val="single" w:sz="4" w:space="0" w:color="auto"/>
              <w:right w:val="single" w:sz="4" w:space="0" w:color="auto"/>
            </w:tcBorders>
            <w:vAlign w:val="center"/>
          </w:tcPr>
          <w:p w14:paraId="7251DC2F" w14:textId="77777777" w:rsidR="00F137E8" w:rsidRPr="00F56577" w:rsidRDefault="00F137E8" w:rsidP="00C77AFF">
            <w:pPr>
              <w:pStyle w:val="TAH"/>
            </w:pPr>
            <w:r w:rsidRPr="00F56577">
              <w:t xml:space="preserve">PhyCH identity </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4978DE53" w14:textId="77777777" w:rsidR="00F137E8" w:rsidRPr="00F56577" w:rsidRDefault="00F137E8" w:rsidP="00C77AFF">
            <w:pPr>
              <w:pStyle w:val="TAC"/>
            </w:pPr>
            <w:r w:rsidRPr="00F56577">
              <w:t>tsc_DL_DPCH1</w:t>
            </w:r>
          </w:p>
          <w:p w14:paraId="3CF5FBAE" w14:textId="77777777" w:rsidR="00F137E8" w:rsidRPr="00F56577" w:rsidRDefault="00F137E8" w:rsidP="00C77AFF">
            <w:pPr>
              <w:pStyle w:val="TAC"/>
            </w:pPr>
            <w:r w:rsidRPr="00F56577">
              <w:t>(26)</w:t>
            </w:r>
          </w:p>
        </w:tc>
        <w:tc>
          <w:tcPr>
            <w:tcW w:w="3969" w:type="dxa"/>
            <w:gridSpan w:val="3"/>
            <w:tcBorders>
              <w:top w:val="single" w:sz="4" w:space="0" w:color="auto"/>
              <w:left w:val="single" w:sz="4" w:space="0" w:color="auto"/>
              <w:bottom w:val="single" w:sz="4" w:space="0" w:color="auto"/>
              <w:right w:val="single" w:sz="4" w:space="0" w:color="auto"/>
            </w:tcBorders>
            <w:vAlign w:val="center"/>
          </w:tcPr>
          <w:p w14:paraId="43C520C5" w14:textId="77777777" w:rsidR="00F137E8" w:rsidRPr="00F56577" w:rsidRDefault="00F137E8" w:rsidP="00C77AFF">
            <w:pPr>
              <w:pStyle w:val="TAC"/>
            </w:pPr>
            <w:r w:rsidRPr="00F56577">
              <w:t>tsc_S_CCPCH1</w:t>
            </w:r>
          </w:p>
          <w:p w14:paraId="7C87083E" w14:textId="77777777" w:rsidR="00F137E8" w:rsidRPr="00F56577" w:rsidRDefault="00F137E8" w:rsidP="00C77AFF">
            <w:pPr>
              <w:pStyle w:val="TAC"/>
            </w:pPr>
            <w:r w:rsidRPr="00F56577">
              <w:t>(5)</w:t>
            </w:r>
          </w:p>
        </w:tc>
      </w:tr>
    </w:tbl>
    <w:p w14:paraId="316FACA1" w14:textId="77777777" w:rsidR="00F137E8" w:rsidRPr="00F56577" w:rsidRDefault="00F137E8" w:rsidP="00F137E8"/>
    <w:p w14:paraId="243E708F" w14:textId="77777777" w:rsidR="00F137E8" w:rsidRPr="00F56577" w:rsidRDefault="00F137E8" w:rsidP="00F137E8">
      <w:pPr>
        <w:pStyle w:val="Heading3"/>
      </w:pPr>
      <w:bookmarkStart w:id="381" w:name="_Toc476219411"/>
      <w:r w:rsidRPr="00F56577">
        <w:lastRenderedPageBreak/>
        <w:t>8.3.18</w:t>
      </w:r>
      <w:r w:rsidRPr="00F56577">
        <w:tab/>
        <w:t>Configuration of Cell_FACH_</w:t>
      </w:r>
      <w:smartTag w:uri="urn:schemas-microsoft-com:office:smarttags" w:element="stockticker">
        <w:r w:rsidRPr="00F56577">
          <w:t>MAC</w:t>
        </w:r>
      </w:smartTag>
      <w:r w:rsidRPr="00F56577">
        <w:t>_SRB</w:t>
      </w:r>
      <w:bookmarkEnd w:id="381"/>
    </w:p>
    <w:p w14:paraId="0A70F026"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for uplink; except that RB3 is mapped on TM mode.</w:t>
      </w:r>
    </w:p>
    <w:p w14:paraId="29B99F3F" w14:textId="77777777" w:rsidR="00F137E8" w:rsidRPr="00F56577" w:rsidRDefault="00F137E8" w:rsidP="00F137E8">
      <w:pPr>
        <w:keepNext/>
        <w:keepLines/>
      </w:pPr>
      <w:r w:rsidRPr="00F56577">
        <w:t xml:space="preserve">The configuration is applied to the </w:t>
      </w:r>
      <w:smartTag w:uri="urn:schemas-microsoft-com:office:smarttags" w:element="stockticker">
        <w:r w:rsidRPr="00F56577">
          <w:t>MAC</w:t>
        </w:r>
      </w:smartTag>
      <w:r w:rsidRPr="00F56577">
        <w:t xml:space="preserve"> tests.</w:t>
      </w:r>
    </w:p>
    <w:p w14:paraId="511F0BA1" w14:textId="77777777" w:rsidR="00F137E8" w:rsidRPr="00F56577" w:rsidRDefault="00F137E8" w:rsidP="00F137E8">
      <w:pPr>
        <w:pStyle w:val="TH"/>
      </w:pPr>
      <w:r w:rsidRPr="00F56577">
        <w:t>Table 8.3.18.1: Uplink configuration of Cell_FACH_</w:t>
      </w:r>
      <w:smartTag w:uri="urn:schemas-microsoft-com:office:smarttags" w:element="stockticker">
        <w:r w:rsidRPr="00F56577">
          <w:t>MAC</w:t>
        </w:r>
      </w:smartTag>
      <w:r w:rsidRPr="00F56577">
        <w:t>_SRB</w:t>
      </w:r>
    </w:p>
    <w:tbl>
      <w:tblPr>
        <w:tblW w:w="9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77"/>
        <w:gridCol w:w="1396"/>
        <w:gridCol w:w="1361"/>
        <w:gridCol w:w="1361"/>
        <w:gridCol w:w="1361"/>
        <w:gridCol w:w="2258"/>
        <w:gridCol w:w="1361"/>
      </w:tblGrid>
      <w:tr w:rsidR="00F137E8" w:rsidRPr="00F56577" w14:paraId="00441230" w14:textId="77777777" w:rsidTr="00C77AFF">
        <w:trPr>
          <w:jc w:val="center"/>
        </w:trPr>
        <w:tc>
          <w:tcPr>
            <w:tcW w:w="777" w:type="dxa"/>
            <w:vAlign w:val="center"/>
          </w:tcPr>
          <w:p w14:paraId="2F0DEDDD" w14:textId="77777777" w:rsidR="00F137E8" w:rsidRPr="00F56577" w:rsidRDefault="00F137E8" w:rsidP="00C77AFF">
            <w:pPr>
              <w:pStyle w:val="TAH"/>
            </w:pPr>
            <w:r w:rsidRPr="00F56577">
              <w:t>RB Identity</w:t>
            </w:r>
          </w:p>
        </w:tc>
        <w:tc>
          <w:tcPr>
            <w:tcW w:w="1396" w:type="dxa"/>
            <w:vAlign w:val="center"/>
          </w:tcPr>
          <w:p w14:paraId="446B10F9" w14:textId="77777777" w:rsidR="00F137E8" w:rsidRPr="00F56577" w:rsidRDefault="00F137E8" w:rsidP="00C77AFF">
            <w:pPr>
              <w:pStyle w:val="TAC"/>
            </w:pPr>
            <w:r w:rsidRPr="00F56577">
              <w:t>tsc_RB20</w:t>
            </w:r>
          </w:p>
          <w:p w14:paraId="5A770A8E" w14:textId="77777777" w:rsidR="00F137E8" w:rsidRPr="00F56577" w:rsidRDefault="00F137E8" w:rsidP="00C77AFF">
            <w:pPr>
              <w:pStyle w:val="TAC"/>
            </w:pPr>
            <w:r w:rsidRPr="00F56577">
              <w:t>(20)</w:t>
            </w:r>
          </w:p>
        </w:tc>
        <w:tc>
          <w:tcPr>
            <w:tcW w:w="1361" w:type="dxa"/>
            <w:vAlign w:val="center"/>
          </w:tcPr>
          <w:p w14:paraId="23DCCB38" w14:textId="77777777" w:rsidR="00F137E8" w:rsidRPr="00F56577" w:rsidRDefault="00F137E8" w:rsidP="00C77AFF">
            <w:pPr>
              <w:pStyle w:val="TAC"/>
            </w:pPr>
            <w:r w:rsidRPr="00F56577">
              <w:t>tsc_RB0</w:t>
            </w:r>
          </w:p>
          <w:p w14:paraId="686CF0D1" w14:textId="77777777" w:rsidR="00F137E8" w:rsidRPr="00F56577" w:rsidRDefault="00F137E8" w:rsidP="00C77AFF">
            <w:pPr>
              <w:pStyle w:val="TAC"/>
            </w:pPr>
            <w:r w:rsidRPr="00F56577">
              <w:t>(0)</w:t>
            </w:r>
          </w:p>
        </w:tc>
        <w:tc>
          <w:tcPr>
            <w:tcW w:w="1361" w:type="dxa"/>
            <w:vAlign w:val="center"/>
          </w:tcPr>
          <w:p w14:paraId="365F7B16" w14:textId="77777777" w:rsidR="00F137E8" w:rsidRPr="00F56577" w:rsidRDefault="00F137E8" w:rsidP="00C77AFF">
            <w:pPr>
              <w:pStyle w:val="TAC"/>
            </w:pPr>
            <w:r w:rsidRPr="00F56577">
              <w:t>tsc_RB1</w:t>
            </w:r>
          </w:p>
          <w:p w14:paraId="0801C9D2" w14:textId="77777777" w:rsidR="00F137E8" w:rsidRPr="00F56577" w:rsidRDefault="00F137E8" w:rsidP="00C77AFF">
            <w:pPr>
              <w:pStyle w:val="TAC"/>
            </w:pPr>
            <w:r w:rsidRPr="00F56577">
              <w:t>(1)</w:t>
            </w:r>
          </w:p>
        </w:tc>
        <w:tc>
          <w:tcPr>
            <w:tcW w:w="1361" w:type="dxa"/>
            <w:vAlign w:val="center"/>
          </w:tcPr>
          <w:p w14:paraId="47A83410" w14:textId="77777777" w:rsidR="00F137E8" w:rsidRPr="00F56577" w:rsidRDefault="00F137E8" w:rsidP="00C77AFF">
            <w:pPr>
              <w:pStyle w:val="TAC"/>
            </w:pPr>
            <w:r w:rsidRPr="00F56577">
              <w:t>tsc_RB2</w:t>
            </w:r>
          </w:p>
          <w:p w14:paraId="1AE21B30" w14:textId="77777777" w:rsidR="00F137E8" w:rsidRPr="00F56577" w:rsidRDefault="00F137E8" w:rsidP="00C77AFF">
            <w:pPr>
              <w:pStyle w:val="TAC"/>
            </w:pPr>
            <w:r w:rsidRPr="00F56577">
              <w:t>(2)</w:t>
            </w:r>
          </w:p>
        </w:tc>
        <w:tc>
          <w:tcPr>
            <w:tcW w:w="2258" w:type="dxa"/>
            <w:vAlign w:val="center"/>
          </w:tcPr>
          <w:p w14:paraId="6F39BDF3" w14:textId="77777777" w:rsidR="00F137E8" w:rsidRPr="00F56577" w:rsidRDefault="00F137E8" w:rsidP="00C77AFF">
            <w:pPr>
              <w:pStyle w:val="TAC"/>
            </w:pPr>
            <w:r w:rsidRPr="00F56577">
              <w:t>tsc_RB_DCCH_FACH_</w:t>
            </w:r>
            <w:smartTag w:uri="urn:schemas-microsoft-com:office:smarttags" w:element="stockticker">
              <w:r w:rsidRPr="00F56577">
                <w:t>MAC</w:t>
              </w:r>
            </w:smartTag>
          </w:p>
          <w:p w14:paraId="1539185A" w14:textId="77777777" w:rsidR="00F137E8" w:rsidRPr="00F56577" w:rsidRDefault="00F137E8" w:rsidP="00C77AFF">
            <w:pPr>
              <w:pStyle w:val="TAC"/>
            </w:pPr>
            <w:r w:rsidRPr="00F56577">
              <w:t>(-14)</w:t>
            </w:r>
          </w:p>
        </w:tc>
        <w:tc>
          <w:tcPr>
            <w:tcW w:w="1361" w:type="dxa"/>
            <w:vAlign w:val="center"/>
          </w:tcPr>
          <w:p w14:paraId="4A67FEF3" w14:textId="77777777" w:rsidR="00F137E8" w:rsidRPr="00F56577" w:rsidRDefault="00F137E8" w:rsidP="00C77AFF">
            <w:pPr>
              <w:pStyle w:val="TAC"/>
            </w:pPr>
            <w:r w:rsidRPr="00F56577">
              <w:t>tsc_RB4</w:t>
            </w:r>
          </w:p>
          <w:p w14:paraId="12AC8A58" w14:textId="77777777" w:rsidR="00F137E8" w:rsidRPr="00F56577" w:rsidRDefault="00F137E8" w:rsidP="00C77AFF">
            <w:pPr>
              <w:pStyle w:val="TAC"/>
            </w:pPr>
            <w:r w:rsidRPr="00F56577">
              <w:t>(4)</w:t>
            </w:r>
          </w:p>
        </w:tc>
      </w:tr>
      <w:tr w:rsidR="00F137E8" w:rsidRPr="00F56577" w14:paraId="12847210" w14:textId="77777777" w:rsidTr="00C77AFF">
        <w:trPr>
          <w:jc w:val="center"/>
        </w:trPr>
        <w:tc>
          <w:tcPr>
            <w:tcW w:w="777" w:type="dxa"/>
            <w:vAlign w:val="center"/>
          </w:tcPr>
          <w:p w14:paraId="4E7A621A" w14:textId="77777777" w:rsidR="00F137E8" w:rsidRPr="00F56577" w:rsidRDefault="00F137E8" w:rsidP="00C77AFF">
            <w:pPr>
              <w:pStyle w:val="TAH"/>
            </w:pPr>
            <w:r w:rsidRPr="00F56577">
              <w:t>LogCh Type</w:t>
            </w:r>
          </w:p>
        </w:tc>
        <w:tc>
          <w:tcPr>
            <w:tcW w:w="1396" w:type="dxa"/>
            <w:vAlign w:val="center"/>
          </w:tcPr>
          <w:p w14:paraId="48124ECC" w14:textId="77777777" w:rsidR="00F137E8" w:rsidRPr="00F56577" w:rsidRDefault="00F137E8" w:rsidP="00C77AFF">
            <w:pPr>
              <w:pStyle w:val="TAC"/>
            </w:pPr>
            <w:r w:rsidRPr="00F56577">
              <w:t>DTCH</w:t>
            </w:r>
          </w:p>
        </w:tc>
        <w:tc>
          <w:tcPr>
            <w:tcW w:w="1361" w:type="dxa"/>
            <w:vAlign w:val="center"/>
          </w:tcPr>
          <w:p w14:paraId="0165B7B0" w14:textId="77777777" w:rsidR="00F137E8" w:rsidRPr="00F56577" w:rsidRDefault="00F137E8" w:rsidP="00C77AFF">
            <w:pPr>
              <w:pStyle w:val="TAC"/>
            </w:pPr>
            <w:r w:rsidRPr="00F56577">
              <w:t>CCCH</w:t>
            </w:r>
          </w:p>
        </w:tc>
        <w:tc>
          <w:tcPr>
            <w:tcW w:w="1361" w:type="dxa"/>
            <w:vAlign w:val="center"/>
          </w:tcPr>
          <w:p w14:paraId="36448AAB" w14:textId="77777777" w:rsidR="00F137E8" w:rsidRPr="00F56577" w:rsidRDefault="00F137E8" w:rsidP="00C77AFF">
            <w:pPr>
              <w:pStyle w:val="TAC"/>
            </w:pPr>
            <w:r w:rsidRPr="00F56577">
              <w:t>DCCH</w:t>
            </w:r>
          </w:p>
        </w:tc>
        <w:tc>
          <w:tcPr>
            <w:tcW w:w="1361" w:type="dxa"/>
            <w:vAlign w:val="center"/>
          </w:tcPr>
          <w:p w14:paraId="7E8890A5" w14:textId="77777777" w:rsidR="00F137E8" w:rsidRPr="00F56577" w:rsidRDefault="00F137E8" w:rsidP="00C77AFF">
            <w:pPr>
              <w:pStyle w:val="TAC"/>
            </w:pPr>
            <w:r w:rsidRPr="00F56577">
              <w:t>DCCH</w:t>
            </w:r>
          </w:p>
        </w:tc>
        <w:tc>
          <w:tcPr>
            <w:tcW w:w="2258" w:type="dxa"/>
            <w:vAlign w:val="center"/>
          </w:tcPr>
          <w:p w14:paraId="5821FD08" w14:textId="77777777" w:rsidR="00F137E8" w:rsidRPr="00F56577" w:rsidRDefault="00F137E8" w:rsidP="00C77AFF">
            <w:pPr>
              <w:pStyle w:val="TAC"/>
            </w:pPr>
            <w:r w:rsidRPr="00F56577">
              <w:t>DCCH</w:t>
            </w:r>
          </w:p>
        </w:tc>
        <w:tc>
          <w:tcPr>
            <w:tcW w:w="1361" w:type="dxa"/>
            <w:vAlign w:val="center"/>
          </w:tcPr>
          <w:p w14:paraId="2AF4F5BF" w14:textId="77777777" w:rsidR="00F137E8" w:rsidRPr="00F56577" w:rsidRDefault="00F137E8" w:rsidP="00C77AFF">
            <w:pPr>
              <w:pStyle w:val="TAC"/>
            </w:pPr>
            <w:r w:rsidRPr="00F56577">
              <w:t>DCCH</w:t>
            </w:r>
          </w:p>
        </w:tc>
      </w:tr>
      <w:tr w:rsidR="00F137E8" w:rsidRPr="00F56577" w14:paraId="6A10756E" w14:textId="77777777" w:rsidTr="00C77AFF">
        <w:trPr>
          <w:jc w:val="center"/>
        </w:trPr>
        <w:tc>
          <w:tcPr>
            <w:tcW w:w="777" w:type="dxa"/>
            <w:vAlign w:val="center"/>
          </w:tcPr>
          <w:p w14:paraId="7E1882D6" w14:textId="77777777" w:rsidR="00F137E8" w:rsidRPr="00F56577" w:rsidRDefault="00F137E8" w:rsidP="00C77AFF">
            <w:pPr>
              <w:pStyle w:val="TAH"/>
            </w:pPr>
            <w:r w:rsidRPr="00F56577">
              <w:t>LogCh Identity</w:t>
            </w:r>
          </w:p>
        </w:tc>
        <w:tc>
          <w:tcPr>
            <w:tcW w:w="1396" w:type="dxa"/>
            <w:vAlign w:val="center"/>
          </w:tcPr>
          <w:p w14:paraId="0D604056" w14:textId="77777777" w:rsidR="00F137E8" w:rsidRPr="00F56577" w:rsidRDefault="00F137E8" w:rsidP="00C77AFF">
            <w:pPr>
              <w:pStyle w:val="TAC"/>
            </w:pPr>
            <w:r w:rsidRPr="00F56577">
              <w:t>Tsc_UL_DTCH1</w:t>
            </w:r>
          </w:p>
          <w:p w14:paraId="4090C8A2" w14:textId="77777777" w:rsidR="00F137E8" w:rsidRPr="00F56577" w:rsidRDefault="00F137E8" w:rsidP="00C77AFF">
            <w:pPr>
              <w:pStyle w:val="TAC"/>
            </w:pPr>
            <w:r w:rsidRPr="00F56577">
              <w:t>(7)</w:t>
            </w:r>
          </w:p>
        </w:tc>
        <w:tc>
          <w:tcPr>
            <w:tcW w:w="1361" w:type="dxa"/>
            <w:vAlign w:val="center"/>
          </w:tcPr>
          <w:p w14:paraId="0D6DBAD5" w14:textId="77777777" w:rsidR="00F137E8" w:rsidRPr="00F56577" w:rsidRDefault="00F137E8" w:rsidP="00C77AFF">
            <w:pPr>
              <w:pStyle w:val="TAC"/>
            </w:pPr>
            <w:r w:rsidRPr="00F56577">
              <w:t>tsc_UL_CCCH5</w:t>
            </w:r>
          </w:p>
          <w:p w14:paraId="45A537E6" w14:textId="77777777" w:rsidR="00F137E8" w:rsidRPr="00F56577" w:rsidRDefault="00F137E8" w:rsidP="00C77AFF">
            <w:pPr>
              <w:pStyle w:val="TAC"/>
            </w:pPr>
            <w:r w:rsidRPr="00F56577">
              <w:t>(5)</w:t>
            </w:r>
          </w:p>
        </w:tc>
        <w:tc>
          <w:tcPr>
            <w:tcW w:w="1361" w:type="dxa"/>
            <w:vAlign w:val="center"/>
          </w:tcPr>
          <w:p w14:paraId="6E5E4712" w14:textId="77777777" w:rsidR="00F137E8" w:rsidRPr="00F56577" w:rsidRDefault="00F137E8" w:rsidP="00C77AFF">
            <w:pPr>
              <w:pStyle w:val="TAC"/>
            </w:pPr>
            <w:r w:rsidRPr="00F56577">
              <w:t>tsc_UL_DCCH1</w:t>
            </w:r>
          </w:p>
          <w:p w14:paraId="31D9798C" w14:textId="77777777" w:rsidR="00F137E8" w:rsidRPr="00F56577" w:rsidRDefault="00F137E8" w:rsidP="00C77AFF">
            <w:pPr>
              <w:pStyle w:val="TAC"/>
            </w:pPr>
            <w:r w:rsidRPr="00F56577">
              <w:t>(1)</w:t>
            </w:r>
          </w:p>
        </w:tc>
        <w:tc>
          <w:tcPr>
            <w:tcW w:w="1361" w:type="dxa"/>
            <w:vAlign w:val="center"/>
          </w:tcPr>
          <w:p w14:paraId="7F18BB02" w14:textId="77777777" w:rsidR="00F137E8" w:rsidRPr="00F56577" w:rsidRDefault="00F137E8" w:rsidP="00C77AFF">
            <w:pPr>
              <w:pStyle w:val="TAC"/>
            </w:pPr>
            <w:r w:rsidRPr="00F56577">
              <w:t>tsc_UL_DCCH2</w:t>
            </w:r>
          </w:p>
          <w:p w14:paraId="72CB430B" w14:textId="77777777" w:rsidR="00F137E8" w:rsidRPr="00F56577" w:rsidRDefault="00F137E8" w:rsidP="00C77AFF">
            <w:pPr>
              <w:pStyle w:val="TAC"/>
            </w:pPr>
            <w:r w:rsidRPr="00F56577">
              <w:t>(2)</w:t>
            </w:r>
          </w:p>
        </w:tc>
        <w:tc>
          <w:tcPr>
            <w:tcW w:w="2258" w:type="dxa"/>
            <w:vAlign w:val="center"/>
          </w:tcPr>
          <w:p w14:paraId="7AD7FEFE" w14:textId="77777777" w:rsidR="00F137E8" w:rsidRPr="00F56577" w:rsidRDefault="00F137E8" w:rsidP="00C77AFF">
            <w:pPr>
              <w:pStyle w:val="TAC"/>
            </w:pPr>
            <w:r w:rsidRPr="00F56577">
              <w:t>tsc_UL_DCCH3</w:t>
            </w:r>
          </w:p>
          <w:p w14:paraId="4B5E5C2C" w14:textId="77777777" w:rsidR="00F137E8" w:rsidRPr="00F56577" w:rsidRDefault="00F137E8" w:rsidP="00C77AFF">
            <w:pPr>
              <w:pStyle w:val="TAC"/>
            </w:pPr>
            <w:r w:rsidRPr="00F56577">
              <w:t>(3)</w:t>
            </w:r>
          </w:p>
        </w:tc>
        <w:tc>
          <w:tcPr>
            <w:tcW w:w="1361" w:type="dxa"/>
            <w:vAlign w:val="center"/>
          </w:tcPr>
          <w:p w14:paraId="7E02CE3C" w14:textId="77777777" w:rsidR="00F137E8" w:rsidRPr="00F56577" w:rsidRDefault="00F137E8" w:rsidP="00C77AFF">
            <w:pPr>
              <w:pStyle w:val="TAC"/>
            </w:pPr>
            <w:r w:rsidRPr="00F56577">
              <w:t>tsc_UL_DCCH4</w:t>
            </w:r>
          </w:p>
          <w:p w14:paraId="4CAED439" w14:textId="77777777" w:rsidR="00F137E8" w:rsidRPr="00F56577" w:rsidRDefault="00F137E8" w:rsidP="00C77AFF">
            <w:pPr>
              <w:pStyle w:val="TAC"/>
            </w:pPr>
            <w:r w:rsidRPr="00F56577">
              <w:t>(4)</w:t>
            </w:r>
          </w:p>
        </w:tc>
      </w:tr>
      <w:tr w:rsidR="00F137E8" w:rsidRPr="00F56577" w14:paraId="25A909B3" w14:textId="77777777" w:rsidTr="00C77AFF">
        <w:trPr>
          <w:jc w:val="center"/>
        </w:trPr>
        <w:tc>
          <w:tcPr>
            <w:tcW w:w="777" w:type="dxa"/>
            <w:vAlign w:val="center"/>
          </w:tcPr>
          <w:p w14:paraId="1475FE4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96" w:type="dxa"/>
            <w:vAlign w:val="center"/>
          </w:tcPr>
          <w:p w14:paraId="0DA923FE" w14:textId="77777777" w:rsidR="00F137E8" w:rsidRPr="00F56577" w:rsidRDefault="00F137E8" w:rsidP="00C77AFF">
            <w:pPr>
              <w:pStyle w:val="TAC"/>
            </w:pPr>
            <w:r w:rsidRPr="00F56577">
              <w:t>AM</w:t>
            </w:r>
          </w:p>
        </w:tc>
        <w:tc>
          <w:tcPr>
            <w:tcW w:w="1361" w:type="dxa"/>
            <w:vAlign w:val="center"/>
          </w:tcPr>
          <w:p w14:paraId="2CD68936" w14:textId="77777777" w:rsidR="00F137E8" w:rsidRPr="00F56577" w:rsidRDefault="00F137E8" w:rsidP="00C77AFF">
            <w:pPr>
              <w:pStyle w:val="TAC"/>
            </w:pPr>
            <w:r w:rsidRPr="00F56577">
              <w:t>TM</w:t>
            </w:r>
          </w:p>
        </w:tc>
        <w:tc>
          <w:tcPr>
            <w:tcW w:w="1361" w:type="dxa"/>
            <w:vAlign w:val="center"/>
          </w:tcPr>
          <w:p w14:paraId="3D5AB076" w14:textId="77777777" w:rsidR="00F137E8" w:rsidRPr="00F56577" w:rsidRDefault="00F137E8" w:rsidP="00C77AFF">
            <w:pPr>
              <w:pStyle w:val="TAC"/>
            </w:pPr>
            <w:r w:rsidRPr="00F56577">
              <w:t>UM</w:t>
            </w:r>
          </w:p>
        </w:tc>
        <w:tc>
          <w:tcPr>
            <w:tcW w:w="1361" w:type="dxa"/>
            <w:vAlign w:val="center"/>
          </w:tcPr>
          <w:p w14:paraId="5B308285" w14:textId="77777777" w:rsidR="00F137E8" w:rsidRPr="00F56577" w:rsidRDefault="00F137E8" w:rsidP="00C77AFF">
            <w:pPr>
              <w:pStyle w:val="TAC"/>
            </w:pPr>
            <w:r w:rsidRPr="00F56577">
              <w:t>AM</w:t>
            </w:r>
          </w:p>
        </w:tc>
        <w:tc>
          <w:tcPr>
            <w:tcW w:w="2258" w:type="dxa"/>
            <w:vAlign w:val="center"/>
          </w:tcPr>
          <w:p w14:paraId="6F0C187B" w14:textId="77777777" w:rsidR="00F137E8" w:rsidRPr="00F56577" w:rsidRDefault="00F137E8" w:rsidP="00C77AFF">
            <w:pPr>
              <w:pStyle w:val="TAC"/>
            </w:pPr>
            <w:r w:rsidRPr="00F56577">
              <w:t>TM</w:t>
            </w:r>
          </w:p>
        </w:tc>
        <w:tc>
          <w:tcPr>
            <w:tcW w:w="1361" w:type="dxa"/>
            <w:vAlign w:val="center"/>
          </w:tcPr>
          <w:p w14:paraId="3E1423AA" w14:textId="77777777" w:rsidR="00F137E8" w:rsidRPr="00F56577" w:rsidRDefault="00F137E8" w:rsidP="00C77AFF">
            <w:pPr>
              <w:pStyle w:val="TAC"/>
            </w:pPr>
            <w:r w:rsidRPr="00F56577">
              <w:t>AM</w:t>
            </w:r>
          </w:p>
        </w:tc>
      </w:tr>
      <w:tr w:rsidR="00F137E8" w:rsidRPr="00F56577" w14:paraId="63493627" w14:textId="77777777" w:rsidTr="00C77AFF">
        <w:trPr>
          <w:cantSplit/>
          <w:jc w:val="center"/>
        </w:trPr>
        <w:tc>
          <w:tcPr>
            <w:tcW w:w="777" w:type="dxa"/>
            <w:vAlign w:val="center"/>
          </w:tcPr>
          <w:p w14:paraId="60E5E2CE" w14:textId="77777777" w:rsidR="00F137E8" w:rsidRPr="00F56577" w:rsidRDefault="00F137E8" w:rsidP="00C77AFF">
            <w:pPr>
              <w:pStyle w:val="TAH"/>
            </w:pPr>
            <w:r w:rsidRPr="00F56577">
              <w:t>TrCH Type</w:t>
            </w:r>
          </w:p>
        </w:tc>
        <w:tc>
          <w:tcPr>
            <w:tcW w:w="9098" w:type="dxa"/>
            <w:gridSpan w:val="6"/>
            <w:vAlign w:val="center"/>
          </w:tcPr>
          <w:p w14:paraId="6E3ADD50" w14:textId="77777777" w:rsidR="00F137E8" w:rsidRPr="00F56577" w:rsidRDefault="00F137E8" w:rsidP="00C77AFF">
            <w:pPr>
              <w:pStyle w:val="TAC"/>
            </w:pPr>
            <w:r w:rsidRPr="00F56577">
              <w:t>RACH</w:t>
            </w:r>
          </w:p>
        </w:tc>
      </w:tr>
      <w:tr w:rsidR="00F137E8" w:rsidRPr="00F56577" w14:paraId="63D727E1" w14:textId="77777777" w:rsidTr="00C77AFF">
        <w:trPr>
          <w:cantSplit/>
          <w:jc w:val="center"/>
        </w:trPr>
        <w:tc>
          <w:tcPr>
            <w:tcW w:w="777" w:type="dxa"/>
            <w:vAlign w:val="center"/>
          </w:tcPr>
          <w:p w14:paraId="0AAF6C2F" w14:textId="77777777" w:rsidR="00F137E8" w:rsidRPr="00F56577" w:rsidRDefault="00F137E8" w:rsidP="00C77AFF">
            <w:pPr>
              <w:pStyle w:val="TAH"/>
            </w:pPr>
            <w:r w:rsidRPr="00F56577">
              <w:t>TrCH identity</w:t>
            </w:r>
          </w:p>
        </w:tc>
        <w:tc>
          <w:tcPr>
            <w:tcW w:w="9098" w:type="dxa"/>
            <w:gridSpan w:val="6"/>
            <w:vAlign w:val="center"/>
          </w:tcPr>
          <w:p w14:paraId="06D5FDC7" w14:textId="77777777" w:rsidR="00F137E8" w:rsidRPr="00F56577" w:rsidRDefault="00F137E8" w:rsidP="00C77AFF">
            <w:pPr>
              <w:pStyle w:val="TAC"/>
            </w:pPr>
            <w:r w:rsidRPr="00F56577">
              <w:t>tsc_RACH1</w:t>
            </w:r>
          </w:p>
          <w:p w14:paraId="5A755F55" w14:textId="77777777" w:rsidR="00F137E8" w:rsidRPr="00F56577" w:rsidRDefault="00F137E8" w:rsidP="00C77AFF">
            <w:pPr>
              <w:pStyle w:val="TAC"/>
            </w:pPr>
            <w:r w:rsidRPr="00F56577">
              <w:t>(15)</w:t>
            </w:r>
          </w:p>
        </w:tc>
      </w:tr>
      <w:tr w:rsidR="00F137E8" w:rsidRPr="00F56577" w14:paraId="1777B285" w14:textId="77777777" w:rsidTr="00C77AFF">
        <w:trPr>
          <w:cantSplit/>
          <w:jc w:val="center"/>
        </w:trPr>
        <w:tc>
          <w:tcPr>
            <w:tcW w:w="777" w:type="dxa"/>
            <w:vAlign w:val="center"/>
          </w:tcPr>
          <w:p w14:paraId="5021C113" w14:textId="77777777" w:rsidR="00F137E8" w:rsidRPr="00F56577" w:rsidRDefault="00F137E8" w:rsidP="00C77AFF">
            <w:pPr>
              <w:pStyle w:val="TAH"/>
            </w:pPr>
            <w:r w:rsidRPr="00F56577">
              <w:t>PhyCh Type</w:t>
            </w:r>
          </w:p>
        </w:tc>
        <w:tc>
          <w:tcPr>
            <w:tcW w:w="9098" w:type="dxa"/>
            <w:gridSpan w:val="6"/>
            <w:vAlign w:val="center"/>
          </w:tcPr>
          <w:p w14:paraId="39F8C3AE" w14:textId="77777777" w:rsidR="00F137E8" w:rsidRPr="00F56577" w:rsidRDefault="00F137E8" w:rsidP="00C77AFF">
            <w:pPr>
              <w:pStyle w:val="TAC"/>
            </w:pPr>
            <w:r w:rsidRPr="00F56577">
              <w:t>PRACH</w:t>
            </w:r>
          </w:p>
        </w:tc>
      </w:tr>
      <w:tr w:rsidR="00F137E8" w:rsidRPr="00F56577" w14:paraId="2A17BBF8" w14:textId="77777777" w:rsidTr="00C77AFF">
        <w:trPr>
          <w:cantSplit/>
          <w:jc w:val="center"/>
        </w:trPr>
        <w:tc>
          <w:tcPr>
            <w:tcW w:w="777" w:type="dxa"/>
            <w:vAlign w:val="center"/>
          </w:tcPr>
          <w:p w14:paraId="660856A8" w14:textId="77777777" w:rsidR="00F137E8" w:rsidRPr="00F56577" w:rsidRDefault="00F137E8" w:rsidP="00C77AFF">
            <w:pPr>
              <w:pStyle w:val="TAH"/>
            </w:pPr>
            <w:r w:rsidRPr="00F56577">
              <w:t>PhyCH identity</w:t>
            </w:r>
          </w:p>
        </w:tc>
        <w:tc>
          <w:tcPr>
            <w:tcW w:w="9098" w:type="dxa"/>
            <w:gridSpan w:val="6"/>
            <w:vAlign w:val="center"/>
          </w:tcPr>
          <w:p w14:paraId="68F149AA" w14:textId="77777777" w:rsidR="00F137E8" w:rsidRPr="00F56577" w:rsidRDefault="00F137E8" w:rsidP="00C77AFF">
            <w:pPr>
              <w:pStyle w:val="TAC"/>
            </w:pPr>
            <w:r w:rsidRPr="00F56577">
              <w:t>tsc_PRACH1</w:t>
            </w:r>
          </w:p>
          <w:p w14:paraId="0BA3E869" w14:textId="77777777" w:rsidR="00F137E8" w:rsidRPr="00F56577" w:rsidRDefault="00F137E8" w:rsidP="00C77AFF">
            <w:pPr>
              <w:pStyle w:val="TAC"/>
            </w:pPr>
            <w:r w:rsidRPr="00F56577">
              <w:t>(8)</w:t>
            </w:r>
          </w:p>
        </w:tc>
      </w:tr>
    </w:tbl>
    <w:p w14:paraId="6B92D8EE" w14:textId="77777777" w:rsidR="00F137E8" w:rsidRPr="00F56577" w:rsidRDefault="00F137E8" w:rsidP="00F137E8"/>
    <w:p w14:paraId="7B99195E" w14:textId="77777777" w:rsidR="00F137E8" w:rsidRPr="00F56577" w:rsidRDefault="00F137E8" w:rsidP="00F137E8">
      <w:pPr>
        <w:pStyle w:val="TH"/>
      </w:pPr>
      <w:r w:rsidRPr="00F56577">
        <w:t>Table 8.3.18.2: Downlink configuration of Cell_FACH_</w:t>
      </w:r>
      <w:smartTag w:uri="urn:schemas-microsoft-com:office:smarttags" w:element="stockticker">
        <w:r w:rsidRPr="00F56577">
          <w:t>MAC</w:t>
        </w:r>
      </w:smartTag>
      <w:r w:rsidRPr="00F56577">
        <w:t>_SRB</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85"/>
        <w:gridCol w:w="1166"/>
        <w:gridCol w:w="1134"/>
        <w:gridCol w:w="1134"/>
        <w:gridCol w:w="1134"/>
        <w:gridCol w:w="1134"/>
        <w:gridCol w:w="1134"/>
        <w:gridCol w:w="1134"/>
        <w:gridCol w:w="1134"/>
      </w:tblGrid>
      <w:tr w:rsidR="00F137E8" w:rsidRPr="00F56577" w14:paraId="1A531BA6" w14:textId="77777777" w:rsidTr="00C77AFF">
        <w:trPr>
          <w:cantSplit/>
          <w:jc w:val="center"/>
        </w:trPr>
        <w:tc>
          <w:tcPr>
            <w:tcW w:w="785" w:type="dxa"/>
            <w:vAlign w:val="center"/>
          </w:tcPr>
          <w:p w14:paraId="3B6F358B" w14:textId="77777777" w:rsidR="00F137E8" w:rsidRPr="00F56577" w:rsidRDefault="00F137E8" w:rsidP="00C77AFF">
            <w:pPr>
              <w:pStyle w:val="TAH"/>
            </w:pPr>
            <w:r w:rsidRPr="00F56577">
              <w:t>RB Identity</w:t>
            </w:r>
          </w:p>
        </w:tc>
        <w:tc>
          <w:tcPr>
            <w:tcW w:w="1166" w:type="dxa"/>
            <w:vAlign w:val="center"/>
          </w:tcPr>
          <w:p w14:paraId="3465DBDB" w14:textId="77777777" w:rsidR="00F137E8" w:rsidRPr="00F56577" w:rsidRDefault="00F137E8" w:rsidP="00C77AFF">
            <w:pPr>
              <w:pStyle w:val="TAC"/>
            </w:pPr>
            <w:r w:rsidRPr="00F56577">
              <w:t>tsc_RB20</w:t>
            </w:r>
          </w:p>
          <w:p w14:paraId="42B0298A" w14:textId="77777777" w:rsidR="00F137E8" w:rsidRPr="00F56577" w:rsidRDefault="00F137E8" w:rsidP="00C77AFF">
            <w:pPr>
              <w:pStyle w:val="TAC"/>
            </w:pPr>
            <w:r w:rsidRPr="00F56577">
              <w:t>(20)</w:t>
            </w:r>
          </w:p>
        </w:tc>
        <w:tc>
          <w:tcPr>
            <w:tcW w:w="1134" w:type="dxa"/>
            <w:vAlign w:val="center"/>
          </w:tcPr>
          <w:p w14:paraId="7B3669D2" w14:textId="77777777" w:rsidR="00F137E8" w:rsidRPr="00F56577" w:rsidRDefault="00F137E8" w:rsidP="00C77AFF">
            <w:pPr>
              <w:pStyle w:val="TAC"/>
            </w:pPr>
            <w:r w:rsidRPr="00F56577">
              <w:t>tsc_RB0</w:t>
            </w:r>
          </w:p>
          <w:p w14:paraId="7186A38F" w14:textId="77777777" w:rsidR="00F137E8" w:rsidRPr="00F56577" w:rsidRDefault="00F137E8" w:rsidP="00C77AFF">
            <w:pPr>
              <w:pStyle w:val="TAC"/>
            </w:pPr>
            <w:r w:rsidRPr="00F56577">
              <w:t>(0)</w:t>
            </w:r>
          </w:p>
        </w:tc>
        <w:tc>
          <w:tcPr>
            <w:tcW w:w="1134" w:type="dxa"/>
            <w:vAlign w:val="center"/>
          </w:tcPr>
          <w:p w14:paraId="553D91F8" w14:textId="77777777" w:rsidR="00F137E8" w:rsidRPr="00F56577" w:rsidRDefault="00F137E8" w:rsidP="00C77AFF">
            <w:pPr>
              <w:pStyle w:val="TAC"/>
            </w:pPr>
            <w:r w:rsidRPr="00F56577">
              <w:t>tsc_RB1</w:t>
            </w:r>
          </w:p>
          <w:p w14:paraId="3615BC06" w14:textId="77777777" w:rsidR="00F137E8" w:rsidRPr="00F56577" w:rsidRDefault="00F137E8" w:rsidP="00C77AFF">
            <w:pPr>
              <w:pStyle w:val="TAC"/>
            </w:pPr>
            <w:r w:rsidRPr="00F56577">
              <w:t>(1)</w:t>
            </w:r>
          </w:p>
        </w:tc>
        <w:tc>
          <w:tcPr>
            <w:tcW w:w="1134" w:type="dxa"/>
            <w:vAlign w:val="center"/>
          </w:tcPr>
          <w:p w14:paraId="7ADAFF5A" w14:textId="77777777" w:rsidR="00F137E8" w:rsidRPr="00F56577" w:rsidRDefault="00F137E8" w:rsidP="00C77AFF">
            <w:pPr>
              <w:pStyle w:val="TAC"/>
            </w:pPr>
            <w:r w:rsidRPr="00F56577">
              <w:t>tsc_RB2</w:t>
            </w:r>
          </w:p>
          <w:p w14:paraId="3E832358" w14:textId="77777777" w:rsidR="00F137E8" w:rsidRPr="00F56577" w:rsidRDefault="00F137E8" w:rsidP="00C77AFF">
            <w:pPr>
              <w:pStyle w:val="TAC"/>
            </w:pPr>
            <w:r w:rsidRPr="00F56577">
              <w:t>(2)</w:t>
            </w:r>
          </w:p>
        </w:tc>
        <w:tc>
          <w:tcPr>
            <w:tcW w:w="1134" w:type="dxa"/>
            <w:vAlign w:val="center"/>
          </w:tcPr>
          <w:p w14:paraId="47EFC65A" w14:textId="77777777" w:rsidR="00F137E8" w:rsidRPr="00F56577" w:rsidRDefault="00F137E8" w:rsidP="00C77AFF">
            <w:pPr>
              <w:pStyle w:val="TAC"/>
            </w:pPr>
            <w:r w:rsidRPr="00F56577">
              <w:t>tsc_RB_DCCH_FACH_</w:t>
            </w:r>
            <w:smartTag w:uri="urn:schemas-microsoft-com:office:smarttags" w:element="stockticker">
              <w:r w:rsidRPr="00F56577">
                <w:t>MAC</w:t>
              </w:r>
            </w:smartTag>
          </w:p>
          <w:p w14:paraId="54994D4D" w14:textId="77777777" w:rsidR="00F137E8" w:rsidRPr="00F56577" w:rsidRDefault="00F137E8" w:rsidP="00C77AFF">
            <w:pPr>
              <w:pStyle w:val="TAC"/>
            </w:pPr>
            <w:r w:rsidRPr="00F56577">
              <w:t>(-14)</w:t>
            </w:r>
          </w:p>
        </w:tc>
        <w:tc>
          <w:tcPr>
            <w:tcW w:w="1134" w:type="dxa"/>
            <w:vAlign w:val="center"/>
          </w:tcPr>
          <w:p w14:paraId="18375E50" w14:textId="77777777" w:rsidR="00F137E8" w:rsidRPr="00F56577" w:rsidRDefault="00F137E8" w:rsidP="00C77AFF">
            <w:pPr>
              <w:pStyle w:val="TAC"/>
            </w:pPr>
            <w:r w:rsidRPr="00F56577">
              <w:t>tsc_RB4</w:t>
            </w:r>
          </w:p>
          <w:p w14:paraId="1F29E6A6" w14:textId="77777777" w:rsidR="00F137E8" w:rsidRPr="00F56577" w:rsidRDefault="00F137E8" w:rsidP="00C77AFF">
            <w:pPr>
              <w:pStyle w:val="TAC"/>
            </w:pPr>
            <w:r w:rsidRPr="00F56577">
              <w:t>(4)</w:t>
            </w:r>
          </w:p>
        </w:tc>
        <w:tc>
          <w:tcPr>
            <w:tcW w:w="1134" w:type="dxa"/>
          </w:tcPr>
          <w:p w14:paraId="25824200" w14:textId="77777777" w:rsidR="00F137E8" w:rsidRPr="00F56577" w:rsidRDefault="00F137E8" w:rsidP="00C77AFF">
            <w:pPr>
              <w:pStyle w:val="TAC"/>
            </w:pPr>
            <w:r w:rsidRPr="00F56577">
              <w:t>tsc_RB_BCCH_FACH</w:t>
            </w:r>
          </w:p>
          <w:p w14:paraId="112ACFB9" w14:textId="77777777" w:rsidR="00F137E8" w:rsidRPr="00F56577" w:rsidRDefault="00F137E8" w:rsidP="00C77AFF">
            <w:pPr>
              <w:pStyle w:val="TAC"/>
            </w:pPr>
            <w:r w:rsidRPr="00F56577">
              <w:t>(-3)</w:t>
            </w:r>
          </w:p>
        </w:tc>
        <w:tc>
          <w:tcPr>
            <w:tcW w:w="1134" w:type="dxa"/>
            <w:vAlign w:val="center"/>
          </w:tcPr>
          <w:p w14:paraId="326F97E4" w14:textId="77777777" w:rsidR="00F137E8" w:rsidRPr="00F56577" w:rsidRDefault="00F137E8" w:rsidP="00C77AFF">
            <w:pPr>
              <w:pStyle w:val="TAC"/>
            </w:pPr>
            <w:r w:rsidRPr="00F56577">
              <w:t>tsc_RB_PCCH</w:t>
            </w:r>
          </w:p>
          <w:p w14:paraId="7E22DBB1" w14:textId="77777777" w:rsidR="00F137E8" w:rsidRPr="00F56577" w:rsidRDefault="00F137E8" w:rsidP="00C77AFF">
            <w:pPr>
              <w:pStyle w:val="TAC"/>
            </w:pPr>
            <w:r w:rsidRPr="00F56577">
              <w:t>(-2)</w:t>
            </w:r>
          </w:p>
        </w:tc>
      </w:tr>
      <w:tr w:rsidR="00F137E8" w:rsidRPr="00F56577" w14:paraId="436DB65C" w14:textId="77777777" w:rsidTr="00C77AFF">
        <w:trPr>
          <w:cantSplit/>
          <w:jc w:val="center"/>
        </w:trPr>
        <w:tc>
          <w:tcPr>
            <w:tcW w:w="785" w:type="dxa"/>
            <w:vAlign w:val="center"/>
          </w:tcPr>
          <w:p w14:paraId="01587D02" w14:textId="77777777" w:rsidR="00F137E8" w:rsidRPr="00F56577" w:rsidRDefault="00F137E8" w:rsidP="00C77AFF">
            <w:pPr>
              <w:pStyle w:val="TAH"/>
            </w:pPr>
            <w:r w:rsidRPr="00F56577">
              <w:t>LogCh Type</w:t>
            </w:r>
          </w:p>
        </w:tc>
        <w:tc>
          <w:tcPr>
            <w:tcW w:w="1166" w:type="dxa"/>
            <w:vAlign w:val="center"/>
          </w:tcPr>
          <w:p w14:paraId="3AC07711" w14:textId="77777777" w:rsidR="00F137E8" w:rsidRPr="00F56577" w:rsidRDefault="00F137E8" w:rsidP="00C77AFF">
            <w:pPr>
              <w:pStyle w:val="TAC"/>
            </w:pPr>
            <w:r w:rsidRPr="00F56577">
              <w:t>DTCH</w:t>
            </w:r>
          </w:p>
        </w:tc>
        <w:tc>
          <w:tcPr>
            <w:tcW w:w="1134" w:type="dxa"/>
            <w:vAlign w:val="center"/>
          </w:tcPr>
          <w:p w14:paraId="04A489A4" w14:textId="77777777" w:rsidR="00F137E8" w:rsidRPr="00F56577" w:rsidRDefault="00F137E8" w:rsidP="00C77AFF">
            <w:pPr>
              <w:pStyle w:val="TAC"/>
            </w:pPr>
            <w:r w:rsidRPr="00F56577">
              <w:t>CCCH</w:t>
            </w:r>
          </w:p>
        </w:tc>
        <w:tc>
          <w:tcPr>
            <w:tcW w:w="1134" w:type="dxa"/>
            <w:vAlign w:val="center"/>
          </w:tcPr>
          <w:p w14:paraId="37411BF1" w14:textId="77777777" w:rsidR="00F137E8" w:rsidRPr="00F56577" w:rsidRDefault="00F137E8" w:rsidP="00C77AFF">
            <w:pPr>
              <w:pStyle w:val="TAC"/>
            </w:pPr>
            <w:r w:rsidRPr="00F56577">
              <w:t>DCCH</w:t>
            </w:r>
          </w:p>
        </w:tc>
        <w:tc>
          <w:tcPr>
            <w:tcW w:w="1134" w:type="dxa"/>
            <w:vAlign w:val="center"/>
          </w:tcPr>
          <w:p w14:paraId="57D9AB57" w14:textId="77777777" w:rsidR="00F137E8" w:rsidRPr="00F56577" w:rsidRDefault="00F137E8" w:rsidP="00C77AFF">
            <w:pPr>
              <w:pStyle w:val="TAC"/>
            </w:pPr>
            <w:r w:rsidRPr="00F56577">
              <w:t>DCCH</w:t>
            </w:r>
          </w:p>
        </w:tc>
        <w:tc>
          <w:tcPr>
            <w:tcW w:w="1134" w:type="dxa"/>
            <w:vAlign w:val="center"/>
          </w:tcPr>
          <w:p w14:paraId="548F0AB0" w14:textId="77777777" w:rsidR="00F137E8" w:rsidRPr="00F56577" w:rsidRDefault="00F137E8" w:rsidP="00C77AFF">
            <w:pPr>
              <w:pStyle w:val="TAC"/>
            </w:pPr>
            <w:r w:rsidRPr="00F56577">
              <w:t>DCCH</w:t>
            </w:r>
          </w:p>
        </w:tc>
        <w:tc>
          <w:tcPr>
            <w:tcW w:w="1134" w:type="dxa"/>
            <w:vAlign w:val="center"/>
          </w:tcPr>
          <w:p w14:paraId="0E99D2DD" w14:textId="77777777" w:rsidR="00F137E8" w:rsidRPr="00F56577" w:rsidRDefault="00F137E8" w:rsidP="00C77AFF">
            <w:pPr>
              <w:pStyle w:val="TAC"/>
            </w:pPr>
            <w:r w:rsidRPr="00F56577">
              <w:t>DCCH</w:t>
            </w:r>
          </w:p>
        </w:tc>
        <w:tc>
          <w:tcPr>
            <w:tcW w:w="1134" w:type="dxa"/>
            <w:vAlign w:val="center"/>
          </w:tcPr>
          <w:p w14:paraId="3E3B225B" w14:textId="77777777" w:rsidR="00F137E8" w:rsidRPr="00F56577" w:rsidRDefault="00F137E8" w:rsidP="00C77AFF">
            <w:pPr>
              <w:pStyle w:val="TAC"/>
            </w:pPr>
            <w:r w:rsidRPr="00F56577">
              <w:t>BCCH</w:t>
            </w:r>
          </w:p>
        </w:tc>
        <w:tc>
          <w:tcPr>
            <w:tcW w:w="1134" w:type="dxa"/>
            <w:vAlign w:val="center"/>
          </w:tcPr>
          <w:p w14:paraId="7DA1CE21" w14:textId="77777777" w:rsidR="00F137E8" w:rsidRPr="00F56577" w:rsidRDefault="00F137E8" w:rsidP="00C77AFF">
            <w:pPr>
              <w:pStyle w:val="TAC"/>
            </w:pPr>
            <w:r w:rsidRPr="00F56577">
              <w:t>PCCH</w:t>
            </w:r>
          </w:p>
        </w:tc>
      </w:tr>
      <w:tr w:rsidR="00F137E8" w:rsidRPr="00F56577" w14:paraId="77F14ED4" w14:textId="77777777" w:rsidTr="00C77AFF">
        <w:trPr>
          <w:cantSplit/>
          <w:jc w:val="center"/>
        </w:trPr>
        <w:tc>
          <w:tcPr>
            <w:tcW w:w="785" w:type="dxa"/>
            <w:vAlign w:val="center"/>
          </w:tcPr>
          <w:p w14:paraId="62F9B053" w14:textId="77777777" w:rsidR="00F137E8" w:rsidRPr="00F56577" w:rsidRDefault="00F137E8" w:rsidP="00C77AFF">
            <w:pPr>
              <w:pStyle w:val="TAH"/>
            </w:pPr>
            <w:r w:rsidRPr="00F56577">
              <w:t xml:space="preserve">LogCh Identity </w:t>
            </w:r>
          </w:p>
        </w:tc>
        <w:tc>
          <w:tcPr>
            <w:tcW w:w="1166" w:type="dxa"/>
            <w:vAlign w:val="center"/>
          </w:tcPr>
          <w:p w14:paraId="1FEE563E" w14:textId="77777777" w:rsidR="00F137E8" w:rsidRPr="00F56577" w:rsidRDefault="00F137E8" w:rsidP="00C77AFF">
            <w:pPr>
              <w:pStyle w:val="TAC"/>
            </w:pPr>
            <w:r w:rsidRPr="00F56577">
              <w:t>tsc_DL_DTCH1</w:t>
            </w:r>
          </w:p>
          <w:p w14:paraId="156F4631" w14:textId="77777777" w:rsidR="00F137E8" w:rsidRPr="00F56577" w:rsidRDefault="00F137E8" w:rsidP="00C77AFF">
            <w:pPr>
              <w:pStyle w:val="TAC"/>
            </w:pPr>
            <w:r w:rsidRPr="00F56577">
              <w:t>(6)</w:t>
            </w:r>
          </w:p>
        </w:tc>
        <w:tc>
          <w:tcPr>
            <w:tcW w:w="1134" w:type="dxa"/>
            <w:vAlign w:val="center"/>
          </w:tcPr>
          <w:p w14:paraId="68E48C15" w14:textId="77777777" w:rsidR="00F137E8" w:rsidRPr="00F56577" w:rsidRDefault="00F137E8" w:rsidP="00C77AFF">
            <w:pPr>
              <w:pStyle w:val="TAC"/>
            </w:pPr>
            <w:r w:rsidRPr="00F56577">
              <w:t>tsc_DL_CCCH5</w:t>
            </w:r>
          </w:p>
          <w:p w14:paraId="22DEEA02" w14:textId="77777777" w:rsidR="00F137E8" w:rsidRPr="00F56577" w:rsidRDefault="00F137E8" w:rsidP="00C77AFF">
            <w:pPr>
              <w:pStyle w:val="TAC"/>
            </w:pPr>
            <w:r w:rsidRPr="00F56577">
              <w:t>(5)</w:t>
            </w:r>
          </w:p>
        </w:tc>
        <w:tc>
          <w:tcPr>
            <w:tcW w:w="1134" w:type="dxa"/>
            <w:vAlign w:val="center"/>
          </w:tcPr>
          <w:p w14:paraId="5CC4032D" w14:textId="77777777" w:rsidR="00F137E8" w:rsidRPr="00F56577" w:rsidRDefault="00F137E8" w:rsidP="00C77AFF">
            <w:pPr>
              <w:pStyle w:val="TAC"/>
            </w:pPr>
            <w:r w:rsidRPr="00F56577">
              <w:t>tsc_DL_DCCH1</w:t>
            </w:r>
          </w:p>
          <w:p w14:paraId="66BAB4E1" w14:textId="77777777" w:rsidR="00F137E8" w:rsidRPr="00F56577" w:rsidRDefault="00F137E8" w:rsidP="00C77AFF">
            <w:pPr>
              <w:pStyle w:val="TAC"/>
            </w:pPr>
            <w:r w:rsidRPr="00F56577">
              <w:t>(1)</w:t>
            </w:r>
          </w:p>
        </w:tc>
        <w:tc>
          <w:tcPr>
            <w:tcW w:w="1134" w:type="dxa"/>
            <w:vAlign w:val="center"/>
          </w:tcPr>
          <w:p w14:paraId="23BA0C48" w14:textId="77777777" w:rsidR="00F137E8" w:rsidRPr="00F56577" w:rsidRDefault="00F137E8" w:rsidP="00C77AFF">
            <w:pPr>
              <w:pStyle w:val="TAC"/>
            </w:pPr>
            <w:r w:rsidRPr="00F56577">
              <w:t>tsc_DL_DCCH2</w:t>
            </w:r>
          </w:p>
          <w:p w14:paraId="3375F941" w14:textId="77777777" w:rsidR="00F137E8" w:rsidRPr="00F56577" w:rsidRDefault="00F137E8" w:rsidP="00C77AFF">
            <w:pPr>
              <w:pStyle w:val="TAC"/>
            </w:pPr>
            <w:r w:rsidRPr="00F56577">
              <w:t>(2)</w:t>
            </w:r>
          </w:p>
        </w:tc>
        <w:tc>
          <w:tcPr>
            <w:tcW w:w="1134" w:type="dxa"/>
            <w:vAlign w:val="center"/>
          </w:tcPr>
          <w:p w14:paraId="4FE7F6F2" w14:textId="77777777" w:rsidR="00F137E8" w:rsidRPr="00F56577" w:rsidRDefault="00F137E8" w:rsidP="00C77AFF">
            <w:pPr>
              <w:pStyle w:val="TAC"/>
            </w:pPr>
            <w:r w:rsidRPr="00F56577">
              <w:t>tsc_DL_DCCH3</w:t>
            </w:r>
          </w:p>
          <w:p w14:paraId="10F994EF" w14:textId="77777777" w:rsidR="00F137E8" w:rsidRPr="00F56577" w:rsidRDefault="00F137E8" w:rsidP="00C77AFF">
            <w:pPr>
              <w:pStyle w:val="TAC"/>
            </w:pPr>
            <w:r w:rsidRPr="00F56577">
              <w:t>(3)</w:t>
            </w:r>
          </w:p>
        </w:tc>
        <w:tc>
          <w:tcPr>
            <w:tcW w:w="1134" w:type="dxa"/>
            <w:vAlign w:val="center"/>
          </w:tcPr>
          <w:p w14:paraId="51D34155" w14:textId="77777777" w:rsidR="00F137E8" w:rsidRPr="00F56577" w:rsidRDefault="00F137E8" w:rsidP="00C77AFF">
            <w:pPr>
              <w:pStyle w:val="TAC"/>
            </w:pPr>
            <w:r w:rsidRPr="00F56577">
              <w:t>tsc_DL_DCCH4</w:t>
            </w:r>
          </w:p>
          <w:p w14:paraId="307E2FAC" w14:textId="77777777" w:rsidR="00F137E8" w:rsidRPr="00F56577" w:rsidRDefault="00F137E8" w:rsidP="00C77AFF">
            <w:pPr>
              <w:pStyle w:val="TAC"/>
            </w:pPr>
            <w:r w:rsidRPr="00F56577">
              <w:t>(4)</w:t>
            </w:r>
          </w:p>
        </w:tc>
        <w:tc>
          <w:tcPr>
            <w:tcW w:w="1134" w:type="dxa"/>
          </w:tcPr>
          <w:p w14:paraId="73F7B27F" w14:textId="77777777" w:rsidR="00F137E8" w:rsidRPr="00F56577" w:rsidRDefault="00F137E8" w:rsidP="00C77AFF">
            <w:pPr>
              <w:pStyle w:val="TAC"/>
            </w:pPr>
            <w:r w:rsidRPr="00F56577">
              <w:t>tsc_BCCH6</w:t>
            </w:r>
          </w:p>
          <w:p w14:paraId="0087AA40" w14:textId="77777777" w:rsidR="00F137E8" w:rsidRPr="00F56577" w:rsidRDefault="00F137E8" w:rsidP="00C77AFF">
            <w:pPr>
              <w:pStyle w:val="TAC"/>
            </w:pPr>
            <w:r w:rsidRPr="00F56577">
              <w:t>(6)</w:t>
            </w:r>
          </w:p>
        </w:tc>
        <w:tc>
          <w:tcPr>
            <w:tcW w:w="1134" w:type="dxa"/>
            <w:vAlign w:val="center"/>
          </w:tcPr>
          <w:p w14:paraId="6F9B1351" w14:textId="77777777" w:rsidR="00F137E8" w:rsidRPr="00F56577" w:rsidRDefault="00F137E8" w:rsidP="00C77AFF">
            <w:pPr>
              <w:pStyle w:val="TAC"/>
            </w:pPr>
            <w:r w:rsidRPr="00F56577">
              <w:t>tsc_PCCH1</w:t>
            </w:r>
          </w:p>
          <w:p w14:paraId="2B4101DD" w14:textId="77777777" w:rsidR="00F137E8" w:rsidRPr="00F56577" w:rsidRDefault="00F137E8" w:rsidP="00C77AFF">
            <w:pPr>
              <w:pStyle w:val="TAC"/>
            </w:pPr>
            <w:r w:rsidRPr="00F56577">
              <w:t>(1)</w:t>
            </w:r>
          </w:p>
        </w:tc>
      </w:tr>
      <w:tr w:rsidR="00F137E8" w:rsidRPr="00F56577" w14:paraId="2C5CD8F7" w14:textId="77777777" w:rsidTr="00C77AFF">
        <w:trPr>
          <w:cantSplit/>
          <w:jc w:val="center"/>
        </w:trPr>
        <w:tc>
          <w:tcPr>
            <w:tcW w:w="785" w:type="dxa"/>
            <w:vAlign w:val="center"/>
          </w:tcPr>
          <w:p w14:paraId="7F6A092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21EE4456" w14:textId="77777777" w:rsidR="00F137E8" w:rsidRPr="00F56577" w:rsidRDefault="00F137E8" w:rsidP="00C77AFF">
            <w:pPr>
              <w:pStyle w:val="TAC"/>
            </w:pPr>
            <w:r w:rsidRPr="00F56577">
              <w:t>AM</w:t>
            </w:r>
          </w:p>
        </w:tc>
        <w:tc>
          <w:tcPr>
            <w:tcW w:w="1134" w:type="dxa"/>
            <w:vAlign w:val="center"/>
          </w:tcPr>
          <w:p w14:paraId="4CC05402" w14:textId="77777777" w:rsidR="00F137E8" w:rsidRPr="00F56577" w:rsidRDefault="00F137E8" w:rsidP="00C77AFF">
            <w:pPr>
              <w:pStyle w:val="TAC"/>
            </w:pPr>
            <w:r w:rsidRPr="00F56577">
              <w:t>UM</w:t>
            </w:r>
          </w:p>
        </w:tc>
        <w:tc>
          <w:tcPr>
            <w:tcW w:w="1134" w:type="dxa"/>
            <w:vAlign w:val="center"/>
          </w:tcPr>
          <w:p w14:paraId="0963B67C" w14:textId="77777777" w:rsidR="00F137E8" w:rsidRPr="00F56577" w:rsidRDefault="00F137E8" w:rsidP="00C77AFF">
            <w:pPr>
              <w:pStyle w:val="TAC"/>
            </w:pPr>
            <w:r w:rsidRPr="00F56577">
              <w:t>UM</w:t>
            </w:r>
          </w:p>
        </w:tc>
        <w:tc>
          <w:tcPr>
            <w:tcW w:w="1134" w:type="dxa"/>
            <w:vAlign w:val="center"/>
          </w:tcPr>
          <w:p w14:paraId="515C59C9" w14:textId="77777777" w:rsidR="00F137E8" w:rsidRPr="00F56577" w:rsidRDefault="00F137E8" w:rsidP="00C77AFF">
            <w:pPr>
              <w:pStyle w:val="TAC"/>
            </w:pPr>
            <w:r w:rsidRPr="00F56577">
              <w:t>AM</w:t>
            </w:r>
          </w:p>
        </w:tc>
        <w:tc>
          <w:tcPr>
            <w:tcW w:w="1134" w:type="dxa"/>
            <w:vAlign w:val="center"/>
          </w:tcPr>
          <w:p w14:paraId="5EED4A56" w14:textId="77777777" w:rsidR="00F137E8" w:rsidRPr="00F56577" w:rsidRDefault="00F137E8" w:rsidP="00C77AFF">
            <w:pPr>
              <w:pStyle w:val="TAC"/>
            </w:pPr>
            <w:r w:rsidRPr="00F56577">
              <w:t>TM</w:t>
            </w:r>
          </w:p>
        </w:tc>
        <w:tc>
          <w:tcPr>
            <w:tcW w:w="1134" w:type="dxa"/>
            <w:vAlign w:val="center"/>
          </w:tcPr>
          <w:p w14:paraId="5049A8AC" w14:textId="77777777" w:rsidR="00F137E8" w:rsidRPr="00F56577" w:rsidRDefault="00F137E8" w:rsidP="00C77AFF">
            <w:pPr>
              <w:pStyle w:val="TAC"/>
            </w:pPr>
            <w:r w:rsidRPr="00F56577">
              <w:t>AM</w:t>
            </w:r>
          </w:p>
        </w:tc>
        <w:tc>
          <w:tcPr>
            <w:tcW w:w="1134" w:type="dxa"/>
            <w:vAlign w:val="center"/>
          </w:tcPr>
          <w:p w14:paraId="34D8A9BF" w14:textId="77777777" w:rsidR="00F137E8" w:rsidRPr="00F56577" w:rsidRDefault="00F137E8" w:rsidP="00C77AFF">
            <w:pPr>
              <w:pStyle w:val="TAC"/>
            </w:pPr>
            <w:r w:rsidRPr="00F56577">
              <w:t>TM</w:t>
            </w:r>
          </w:p>
        </w:tc>
        <w:tc>
          <w:tcPr>
            <w:tcW w:w="1134" w:type="dxa"/>
            <w:vAlign w:val="center"/>
          </w:tcPr>
          <w:p w14:paraId="76F4E75D" w14:textId="77777777" w:rsidR="00F137E8" w:rsidRPr="00F56577" w:rsidRDefault="00F137E8" w:rsidP="00C77AFF">
            <w:pPr>
              <w:pStyle w:val="TAC"/>
            </w:pPr>
            <w:r w:rsidRPr="00F56577">
              <w:t>TM</w:t>
            </w:r>
          </w:p>
        </w:tc>
      </w:tr>
      <w:tr w:rsidR="00F137E8" w:rsidRPr="00F56577" w14:paraId="00CBB814" w14:textId="77777777" w:rsidTr="00C77AFF">
        <w:trPr>
          <w:cantSplit/>
          <w:jc w:val="center"/>
        </w:trPr>
        <w:tc>
          <w:tcPr>
            <w:tcW w:w="785" w:type="dxa"/>
            <w:vAlign w:val="center"/>
          </w:tcPr>
          <w:p w14:paraId="00FC5114"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6ABF1B78" w14:textId="77777777" w:rsidR="00F137E8" w:rsidRPr="00F56577" w:rsidRDefault="00F137E8" w:rsidP="00C77AFF">
            <w:pPr>
              <w:pStyle w:val="TAC"/>
            </w:pPr>
            <w:r w:rsidRPr="00F56577">
              <w:t>1</w:t>
            </w:r>
          </w:p>
        </w:tc>
        <w:tc>
          <w:tcPr>
            <w:tcW w:w="1134" w:type="dxa"/>
            <w:vAlign w:val="center"/>
          </w:tcPr>
          <w:p w14:paraId="408DB511" w14:textId="77777777" w:rsidR="00F137E8" w:rsidRPr="00F56577" w:rsidRDefault="00F137E8" w:rsidP="00C77AFF">
            <w:pPr>
              <w:pStyle w:val="TAC"/>
            </w:pPr>
            <w:r w:rsidRPr="00F56577">
              <w:t>1</w:t>
            </w:r>
          </w:p>
        </w:tc>
        <w:tc>
          <w:tcPr>
            <w:tcW w:w="1134" w:type="dxa"/>
            <w:vAlign w:val="center"/>
          </w:tcPr>
          <w:p w14:paraId="176836C1" w14:textId="77777777" w:rsidR="00F137E8" w:rsidRPr="00F56577" w:rsidRDefault="00F137E8" w:rsidP="00C77AFF">
            <w:pPr>
              <w:pStyle w:val="TAC"/>
            </w:pPr>
            <w:r w:rsidRPr="00F56577">
              <w:t>2</w:t>
            </w:r>
          </w:p>
        </w:tc>
        <w:tc>
          <w:tcPr>
            <w:tcW w:w="1134" w:type="dxa"/>
            <w:vAlign w:val="center"/>
          </w:tcPr>
          <w:p w14:paraId="14093AF8" w14:textId="77777777" w:rsidR="00F137E8" w:rsidRPr="00F56577" w:rsidRDefault="00F137E8" w:rsidP="00C77AFF">
            <w:pPr>
              <w:pStyle w:val="TAC"/>
            </w:pPr>
            <w:r w:rsidRPr="00F56577">
              <w:t>3</w:t>
            </w:r>
          </w:p>
        </w:tc>
        <w:tc>
          <w:tcPr>
            <w:tcW w:w="1134" w:type="dxa"/>
            <w:vAlign w:val="center"/>
          </w:tcPr>
          <w:p w14:paraId="4128000E" w14:textId="77777777" w:rsidR="00F137E8" w:rsidRPr="00F56577" w:rsidRDefault="00F137E8" w:rsidP="00C77AFF">
            <w:pPr>
              <w:pStyle w:val="TAC"/>
            </w:pPr>
            <w:r w:rsidRPr="00F56577">
              <w:t>4</w:t>
            </w:r>
          </w:p>
        </w:tc>
        <w:tc>
          <w:tcPr>
            <w:tcW w:w="1134" w:type="dxa"/>
            <w:vAlign w:val="center"/>
          </w:tcPr>
          <w:p w14:paraId="3696E943" w14:textId="77777777" w:rsidR="00F137E8" w:rsidRPr="00F56577" w:rsidRDefault="00F137E8" w:rsidP="00C77AFF">
            <w:pPr>
              <w:pStyle w:val="TAC"/>
            </w:pPr>
            <w:r w:rsidRPr="00F56577">
              <w:t>5</w:t>
            </w:r>
          </w:p>
        </w:tc>
        <w:tc>
          <w:tcPr>
            <w:tcW w:w="1134" w:type="dxa"/>
            <w:vAlign w:val="center"/>
          </w:tcPr>
          <w:p w14:paraId="567F7074" w14:textId="77777777" w:rsidR="00F137E8" w:rsidRPr="00F56577" w:rsidRDefault="00F137E8" w:rsidP="00C77AFF">
            <w:pPr>
              <w:pStyle w:val="TAC"/>
            </w:pPr>
            <w:r w:rsidRPr="00F56577">
              <w:t>6</w:t>
            </w:r>
          </w:p>
        </w:tc>
        <w:tc>
          <w:tcPr>
            <w:tcW w:w="1134" w:type="dxa"/>
            <w:vAlign w:val="center"/>
          </w:tcPr>
          <w:p w14:paraId="7209E60F" w14:textId="77777777" w:rsidR="00F137E8" w:rsidRPr="00F56577" w:rsidRDefault="00F137E8" w:rsidP="00C77AFF">
            <w:pPr>
              <w:pStyle w:val="TAC"/>
            </w:pPr>
            <w:r w:rsidRPr="00F56577">
              <w:t>1</w:t>
            </w:r>
          </w:p>
        </w:tc>
      </w:tr>
      <w:tr w:rsidR="00F137E8" w:rsidRPr="00F56577" w14:paraId="26600D25" w14:textId="77777777" w:rsidTr="00C77AFF">
        <w:trPr>
          <w:cantSplit/>
          <w:jc w:val="center"/>
        </w:trPr>
        <w:tc>
          <w:tcPr>
            <w:tcW w:w="785" w:type="dxa"/>
            <w:vAlign w:val="center"/>
          </w:tcPr>
          <w:p w14:paraId="226176AA" w14:textId="77777777" w:rsidR="00F137E8" w:rsidRPr="00F56577" w:rsidRDefault="00F137E8" w:rsidP="00C77AFF">
            <w:pPr>
              <w:pStyle w:val="TAH"/>
            </w:pPr>
            <w:r w:rsidRPr="00F56577">
              <w:t>TrCH Type</w:t>
            </w:r>
          </w:p>
        </w:tc>
        <w:tc>
          <w:tcPr>
            <w:tcW w:w="1166" w:type="dxa"/>
            <w:vAlign w:val="center"/>
          </w:tcPr>
          <w:p w14:paraId="10120F5C" w14:textId="77777777" w:rsidR="00F137E8" w:rsidRPr="00F56577" w:rsidRDefault="00F137E8" w:rsidP="00C77AFF">
            <w:pPr>
              <w:pStyle w:val="TAC"/>
            </w:pPr>
            <w:r w:rsidRPr="00F56577">
              <w:t>FACH</w:t>
            </w:r>
          </w:p>
        </w:tc>
        <w:tc>
          <w:tcPr>
            <w:tcW w:w="6804" w:type="dxa"/>
            <w:gridSpan w:val="6"/>
            <w:vAlign w:val="center"/>
          </w:tcPr>
          <w:p w14:paraId="1FE3F2DC" w14:textId="77777777" w:rsidR="00F137E8" w:rsidRPr="00F56577" w:rsidRDefault="00F137E8" w:rsidP="00C77AFF">
            <w:pPr>
              <w:pStyle w:val="TAC"/>
            </w:pPr>
            <w:r w:rsidRPr="00F56577">
              <w:t>FACH</w:t>
            </w:r>
          </w:p>
        </w:tc>
        <w:tc>
          <w:tcPr>
            <w:tcW w:w="1134" w:type="dxa"/>
            <w:vAlign w:val="center"/>
          </w:tcPr>
          <w:p w14:paraId="06E8A71F"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59075F5E" w14:textId="77777777" w:rsidTr="00C77AFF">
        <w:trPr>
          <w:cantSplit/>
          <w:jc w:val="center"/>
        </w:trPr>
        <w:tc>
          <w:tcPr>
            <w:tcW w:w="785" w:type="dxa"/>
            <w:vAlign w:val="center"/>
          </w:tcPr>
          <w:p w14:paraId="4DE4FB1A" w14:textId="77777777" w:rsidR="00F137E8" w:rsidRPr="00F56577" w:rsidRDefault="00F137E8" w:rsidP="00C77AFF">
            <w:pPr>
              <w:pStyle w:val="TAH"/>
            </w:pPr>
            <w:r w:rsidRPr="00F56577">
              <w:t xml:space="preserve">TrCH identity </w:t>
            </w:r>
          </w:p>
        </w:tc>
        <w:tc>
          <w:tcPr>
            <w:tcW w:w="1166" w:type="dxa"/>
            <w:vAlign w:val="center"/>
          </w:tcPr>
          <w:p w14:paraId="6481EE8B" w14:textId="77777777" w:rsidR="00F137E8" w:rsidRPr="00F56577" w:rsidRDefault="00F137E8" w:rsidP="00C77AFF">
            <w:pPr>
              <w:pStyle w:val="TAC"/>
            </w:pPr>
            <w:r w:rsidRPr="00F56577">
              <w:t>tsc_FACH2</w:t>
            </w:r>
          </w:p>
          <w:p w14:paraId="67A947C6" w14:textId="77777777" w:rsidR="00F137E8" w:rsidRPr="00F56577" w:rsidRDefault="00F137E8" w:rsidP="00C77AFF">
            <w:pPr>
              <w:pStyle w:val="TAC"/>
            </w:pPr>
            <w:r w:rsidRPr="00F56577">
              <w:t>(14)</w:t>
            </w:r>
          </w:p>
        </w:tc>
        <w:tc>
          <w:tcPr>
            <w:tcW w:w="6804" w:type="dxa"/>
            <w:gridSpan w:val="6"/>
            <w:vAlign w:val="center"/>
          </w:tcPr>
          <w:p w14:paraId="64336BBE" w14:textId="77777777" w:rsidR="00F137E8" w:rsidRPr="00F56577" w:rsidRDefault="00F137E8" w:rsidP="00C77AFF">
            <w:pPr>
              <w:pStyle w:val="TAC"/>
            </w:pPr>
            <w:r w:rsidRPr="00F56577">
              <w:t>tsc_FACH1</w:t>
            </w:r>
          </w:p>
          <w:p w14:paraId="23B938AF" w14:textId="77777777" w:rsidR="00F137E8" w:rsidRPr="00F56577" w:rsidRDefault="00F137E8" w:rsidP="00C77AFF">
            <w:pPr>
              <w:pStyle w:val="TAC"/>
            </w:pPr>
            <w:r w:rsidRPr="00F56577">
              <w:t>(13)</w:t>
            </w:r>
          </w:p>
        </w:tc>
        <w:tc>
          <w:tcPr>
            <w:tcW w:w="1134" w:type="dxa"/>
            <w:vAlign w:val="center"/>
          </w:tcPr>
          <w:p w14:paraId="13C05131"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53F78071" w14:textId="77777777" w:rsidR="00F137E8" w:rsidRPr="00F56577" w:rsidRDefault="00F137E8" w:rsidP="00C77AFF">
            <w:pPr>
              <w:pStyle w:val="TAC"/>
            </w:pPr>
            <w:r w:rsidRPr="00F56577">
              <w:t>(12)</w:t>
            </w:r>
          </w:p>
        </w:tc>
      </w:tr>
      <w:tr w:rsidR="00F137E8" w:rsidRPr="00F56577" w14:paraId="659DC4E2" w14:textId="77777777" w:rsidTr="00C77AFF">
        <w:trPr>
          <w:cantSplit/>
          <w:jc w:val="center"/>
        </w:trPr>
        <w:tc>
          <w:tcPr>
            <w:tcW w:w="785" w:type="dxa"/>
            <w:vAlign w:val="center"/>
          </w:tcPr>
          <w:p w14:paraId="0AE27DB5" w14:textId="77777777" w:rsidR="00F137E8" w:rsidRPr="00F56577" w:rsidRDefault="00F137E8" w:rsidP="00C77AFF">
            <w:pPr>
              <w:pStyle w:val="TAH"/>
            </w:pPr>
            <w:r w:rsidRPr="00F56577">
              <w:t>PhyCh Type</w:t>
            </w:r>
          </w:p>
        </w:tc>
        <w:tc>
          <w:tcPr>
            <w:tcW w:w="9104" w:type="dxa"/>
            <w:gridSpan w:val="8"/>
            <w:vAlign w:val="center"/>
          </w:tcPr>
          <w:p w14:paraId="2DFD3317" w14:textId="77777777" w:rsidR="00F137E8" w:rsidRPr="00F56577" w:rsidRDefault="00F137E8" w:rsidP="00C77AFF">
            <w:pPr>
              <w:pStyle w:val="TAC"/>
            </w:pPr>
            <w:r w:rsidRPr="00F56577">
              <w:t>Secondary CCPCH</w:t>
            </w:r>
          </w:p>
        </w:tc>
      </w:tr>
      <w:tr w:rsidR="00F137E8" w:rsidRPr="00F56577" w14:paraId="536BE8C8" w14:textId="77777777" w:rsidTr="00C77AFF">
        <w:trPr>
          <w:cantSplit/>
          <w:jc w:val="center"/>
        </w:trPr>
        <w:tc>
          <w:tcPr>
            <w:tcW w:w="785" w:type="dxa"/>
            <w:vAlign w:val="center"/>
          </w:tcPr>
          <w:p w14:paraId="7096EF89" w14:textId="77777777" w:rsidR="00F137E8" w:rsidRPr="00F56577" w:rsidRDefault="00F137E8" w:rsidP="00C77AFF">
            <w:pPr>
              <w:pStyle w:val="TAH"/>
            </w:pPr>
            <w:r w:rsidRPr="00F56577">
              <w:t xml:space="preserve">PhyCH identity </w:t>
            </w:r>
          </w:p>
        </w:tc>
        <w:tc>
          <w:tcPr>
            <w:tcW w:w="9104" w:type="dxa"/>
            <w:gridSpan w:val="8"/>
            <w:vAlign w:val="center"/>
          </w:tcPr>
          <w:p w14:paraId="69704803" w14:textId="77777777" w:rsidR="00F137E8" w:rsidRPr="00F56577" w:rsidRDefault="00F137E8" w:rsidP="00C77AFF">
            <w:pPr>
              <w:pStyle w:val="TAC"/>
            </w:pPr>
            <w:r w:rsidRPr="00F56577">
              <w:t>tsc_S_CCPCH1</w:t>
            </w:r>
          </w:p>
          <w:p w14:paraId="13879500" w14:textId="77777777" w:rsidR="00F137E8" w:rsidRPr="00F56577" w:rsidRDefault="00F137E8" w:rsidP="00C77AFF">
            <w:pPr>
              <w:pStyle w:val="TAC"/>
            </w:pPr>
            <w:r w:rsidRPr="00F56577">
              <w:t>(5)</w:t>
            </w:r>
          </w:p>
        </w:tc>
      </w:tr>
    </w:tbl>
    <w:p w14:paraId="6DCE1AF1" w14:textId="77777777" w:rsidR="00F137E8" w:rsidRPr="00F56577" w:rsidRDefault="00F137E8" w:rsidP="00F137E8"/>
    <w:p w14:paraId="16EC8B09" w14:textId="77777777" w:rsidR="00F137E8" w:rsidRPr="00F56577" w:rsidRDefault="00F137E8" w:rsidP="00F137E8">
      <w:pPr>
        <w:pStyle w:val="Heading3"/>
      </w:pPr>
      <w:bookmarkStart w:id="382" w:name="_Toc476219412"/>
      <w:r w:rsidRPr="00F56577">
        <w:lastRenderedPageBreak/>
        <w:t>8.3.19</w:t>
      </w:r>
      <w:r w:rsidRPr="00F56577">
        <w:tab/>
        <w:t>Configuration of Cell_FACH_</w:t>
      </w:r>
      <w:smartTag w:uri="urn:schemas-microsoft-com:office:smarttags" w:element="stockticker">
        <w:r w:rsidRPr="00F56577">
          <w:t>MAC</w:t>
        </w:r>
      </w:smartTag>
      <w:r w:rsidRPr="00F56577">
        <w:t>_SRB0</w:t>
      </w:r>
      <w:bookmarkEnd w:id="382"/>
    </w:p>
    <w:p w14:paraId="0B9E98F0"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for uplink; except that the downlink SRB0 is mapped on TM mode.</w:t>
      </w:r>
    </w:p>
    <w:p w14:paraId="5E5DD94C" w14:textId="77777777" w:rsidR="00F137E8" w:rsidRPr="00F56577" w:rsidRDefault="00F137E8" w:rsidP="00F137E8">
      <w:pPr>
        <w:keepNext/>
        <w:keepLines/>
      </w:pPr>
      <w:r w:rsidRPr="00F56577">
        <w:t xml:space="preserve">The configuration is applied to the </w:t>
      </w:r>
      <w:smartTag w:uri="urn:schemas-microsoft-com:office:smarttags" w:element="stockticker">
        <w:r w:rsidRPr="00F56577">
          <w:t>MAC</w:t>
        </w:r>
      </w:smartTag>
      <w:r w:rsidRPr="00F56577">
        <w:t xml:space="preserve"> tests.</w:t>
      </w:r>
    </w:p>
    <w:p w14:paraId="51661598" w14:textId="77777777" w:rsidR="00F137E8" w:rsidRPr="00F56577" w:rsidRDefault="00F137E8" w:rsidP="00F137E8">
      <w:pPr>
        <w:keepNext/>
        <w:keepLines/>
      </w:pPr>
      <w:r w:rsidRPr="00F56577">
        <w:t>The uplink configuration of Cell_FACH_</w:t>
      </w:r>
      <w:smartTag w:uri="urn:schemas-microsoft-com:office:smarttags" w:element="stockticker">
        <w:r w:rsidRPr="00F56577">
          <w:t>MAC</w:t>
        </w:r>
      </w:smartTag>
      <w:r w:rsidRPr="00F56577">
        <w:t>_SRB0 is the same as the uplink configuration of Cell_FACH.</w:t>
      </w:r>
    </w:p>
    <w:p w14:paraId="54575204" w14:textId="77777777" w:rsidR="00F137E8" w:rsidRPr="00F56577" w:rsidRDefault="00F137E8" w:rsidP="00F137E8">
      <w:pPr>
        <w:pStyle w:val="TH"/>
      </w:pPr>
      <w:r w:rsidRPr="00F56577">
        <w:t>Table 8.3.19: Downlink configuration of Cell_FACH_</w:t>
      </w:r>
      <w:smartTag w:uri="urn:schemas-microsoft-com:office:smarttags" w:element="stockticker">
        <w:r w:rsidRPr="00F56577">
          <w:t>MAC</w:t>
        </w:r>
      </w:smartTag>
      <w:r w:rsidRPr="00F56577">
        <w:t>_SRB0</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85"/>
        <w:gridCol w:w="1166"/>
        <w:gridCol w:w="1134"/>
        <w:gridCol w:w="1134"/>
        <w:gridCol w:w="1134"/>
        <w:gridCol w:w="1134"/>
        <w:gridCol w:w="1134"/>
        <w:gridCol w:w="1134"/>
        <w:gridCol w:w="1134"/>
      </w:tblGrid>
      <w:tr w:rsidR="00F137E8" w:rsidRPr="00F56577" w14:paraId="2F972796" w14:textId="77777777" w:rsidTr="00C77AFF">
        <w:trPr>
          <w:cantSplit/>
          <w:jc w:val="center"/>
        </w:trPr>
        <w:tc>
          <w:tcPr>
            <w:tcW w:w="785" w:type="dxa"/>
            <w:vAlign w:val="center"/>
          </w:tcPr>
          <w:p w14:paraId="34F24F93" w14:textId="77777777" w:rsidR="00F137E8" w:rsidRPr="00F56577" w:rsidRDefault="00F137E8" w:rsidP="00C77AFF">
            <w:pPr>
              <w:pStyle w:val="TAH"/>
            </w:pPr>
            <w:r w:rsidRPr="00F56577">
              <w:t>RB Identity</w:t>
            </w:r>
          </w:p>
        </w:tc>
        <w:tc>
          <w:tcPr>
            <w:tcW w:w="1166" w:type="dxa"/>
            <w:vAlign w:val="center"/>
          </w:tcPr>
          <w:p w14:paraId="4EE3985D" w14:textId="77777777" w:rsidR="00F137E8" w:rsidRPr="00F56577" w:rsidRDefault="00F137E8" w:rsidP="00C77AFF">
            <w:pPr>
              <w:pStyle w:val="TAC"/>
            </w:pPr>
            <w:r w:rsidRPr="00F56577">
              <w:t>tsc_RB20</w:t>
            </w:r>
          </w:p>
          <w:p w14:paraId="0C58F916" w14:textId="77777777" w:rsidR="00F137E8" w:rsidRPr="00F56577" w:rsidRDefault="00F137E8" w:rsidP="00C77AFF">
            <w:pPr>
              <w:pStyle w:val="TAC"/>
            </w:pPr>
            <w:r w:rsidRPr="00F56577">
              <w:t>(20)</w:t>
            </w:r>
          </w:p>
        </w:tc>
        <w:tc>
          <w:tcPr>
            <w:tcW w:w="1134" w:type="dxa"/>
            <w:vAlign w:val="center"/>
          </w:tcPr>
          <w:p w14:paraId="4C58778A" w14:textId="77777777" w:rsidR="00F137E8" w:rsidRPr="00F56577" w:rsidRDefault="00F137E8" w:rsidP="00C77AFF">
            <w:pPr>
              <w:pStyle w:val="TAC"/>
            </w:pPr>
            <w:r w:rsidRPr="00F56577">
              <w:t>tsc_RB_CCCH_FACH_</w:t>
            </w:r>
            <w:smartTag w:uri="urn:schemas-microsoft-com:office:smarttags" w:element="stockticker">
              <w:r w:rsidRPr="00F56577">
                <w:t>MAC</w:t>
              </w:r>
            </w:smartTag>
          </w:p>
          <w:p w14:paraId="78EECBF6" w14:textId="77777777" w:rsidR="00F137E8" w:rsidRPr="00F56577" w:rsidRDefault="00F137E8" w:rsidP="00C77AFF">
            <w:pPr>
              <w:pStyle w:val="TAC"/>
            </w:pPr>
            <w:r w:rsidRPr="00F56577">
              <w:t>(-18)</w:t>
            </w:r>
          </w:p>
        </w:tc>
        <w:tc>
          <w:tcPr>
            <w:tcW w:w="1134" w:type="dxa"/>
            <w:vAlign w:val="center"/>
          </w:tcPr>
          <w:p w14:paraId="7C138C9B" w14:textId="77777777" w:rsidR="00F137E8" w:rsidRPr="00F56577" w:rsidRDefault="00F137E8" w:rsidP="00C77AFF">
            <w:pPr>
              <w:pStyle w:val="TAC"/>
            </w:pPr>
            <w:r w:rsidRPr="00F56577">
              <w:t>tsc_RB1</w:t>
            </w:r>
          </w:p>
          <w:p w14:paraId="15061A69" w14:textId="77777777" w:rsidR="00F137E8" w:rsidRPr="00F56577" w:rsidRDefault="00F137E8" w:rsidP="00C77AFF">
            <w:pPr>
              <w:pStyle w:val="TAC"/>
            </w:pPr>
            <w:r w:rsidRPr="00F56577">
              <w:t>(1)</w:t>
            </w:r>
          </w:p>
        </w:tc>
        <w:tc>
          <w:tcPr>
            <w:tcW w:w="1134" w:type="dxa"/>
            <w:vAlign w:val="center"/>
          </w:tcPr>
          <w:p w14:paraId="262FEA9D" w14:textId="77777777" w:rsidR="00F137E8" w:rsidRPr="00F56577" w:rsidRDefault="00F137E8" w:rsidP="00C77AFF">
            <w:pPr>
              <w:pStyle w:val="TAC"/>
            </w:pPr>
            <w:r w:rsidRPr="00F56577">
              <w:t>tsc_RB2</w:t>
            </w:r>
          </w:p>
          <w:p w14:paraId="174852EB" w14:textId="77777777" w:rsidR="00F137E8" w:rsidRPr="00F56577" w:rsidRDefault="00F137E8" w:rsidP="00C77AFF">
            <w:pPr>
              <w:pStyle w:val="TAC"/>
            </w:pPr>
            <w:r w:rsidRPr="00F56577">
              <w:t>(2)</w:t>
            </w:r>
          </w:p>
        </w:tc>
        <w:tc>
          <w:tcPr>
            <w:tcW w:w="1134" w:type="dxa"/>
            <w:vAlign w:val="center"/>
          </w:tcPr>
          <w:p w14:paraId="4CA1B898" w14:textId="77777777" w:rsidR="00F137E8" w:rsidRPr="00F56577" w:rsidRDefault="00F137E8" w:rsidP="00C77AFF">
            <w:pPr>
              <w:pStyle w:val="TAC"/>
            </w:pPr>
            <w:r w:rsidRPr="00F56577">
              <w:t>tsc_RB3</w:t>
            </w:r>
          </w:p>
          <w:p w14:paraId="73337409" w14:textId="77777777" w:rsidR="00F137E8" w:rsidRPr="00F56577" w:rsidRDefault="00F137E8" w:rsidP="00C77AFF">
            <w:pPr>
              <w:pStyle w:val="TAC"/>
            </w:pPr>
            <w:r w:rsidRPr="00F56577">
              <w:t>(3)</w:t>
            </w:r>
          </w:p>
        </w:tc>
        <w:tc>
          <w:tcPr>
            <w:tcW w:w="1134" w:type="dxa"/>
            <w:vAlign w:val="center"/>
          </w:tcPr>
          <w:p w14:paraId="17F76ECA" w14:textId="77777777" w:rsidR="00F137E8" w:rsidRPr="00F56577" w:rsidRDefault="00F137E8" w:rsidP="00C77AFF">
            <w:pPr>
              <w:pStyle w:val="TAC"/>
            </w:pPr>
            <w:r w:rsidRPr="00F56577">
              <w:t>tsc_RB4</w:t>
            </w:r>
          </w:p>
          <w:p w14:paraId="0A61F60E" w14:textId="77777777" w:rsidR="00F137E8" w:rsidRPr="00F56577" w:rsidRDefault="00F137E8" w:rsidP="00C77AFF">
            <w:pPr>
              <w:pStyle w:val="TAC"/>
            </w:pPr>
            <w:r w:rsidRPr="00F56577">
              <w:t>(4)</w:t>
            </w:r>
          </w:p>
        </w:tc>
        <w:tc>
          <w:tcPr>
            <w:tcW w:w="1134" w:type="dxa"/>
          </w:tcPr>
          <w:p w14:paraId="6B29332D" w14:textId="77777777" w:rsidR="00F137E8" w:rsidRPr="00F56577" w:rsidRDefault="00F137E8" w:rsidP="00C77AFF">
            <w:pPr>
              <w:pStyle w:val="TAC"/>
            </w:pPr>
            <w:r w:rsidRPr="00F56577">
              <w:t>tsc_RB_BCCH_FACH</w:t>
            </w:r>
          </w:p>
          <w:p w14:paraId="269D391D" w14:textId="77777777" w:rsidR="00F137E8" w:rsidRPr="00F56577" w:rsidRDefault="00F137E8" w:rsidP="00C77AFF">
            <w:pPr>
              <w:pStyle w:val="TAC"/>
            </w:pPr>
            <w:r w:rsidRPr="00F56577">
              <w:t>(-3)</w:t>
            </w:r>
          </w:p>
        </w:tc>
        <w:tc>
          <w:tcPr>
            <w:tcW w:w="1134" w:type="dxa"/>
            <w:vAlign w:val="center"/>
          </w:tcPr>
          <w:p w14:paraId="78A4D96F" w14:textId="77777777" w:rsidR="00F137E8" w:rsidRPr="00F56577" w:rsidRDefault="00F137E8" w:rsidP="00C77AFF">
            <w:pPr>
              <w:pStyle w:val="TAC"/>
            </w:pPr>
            <w:r w:rsidRPr="00F56577">
              <w:t>tsc_RB_PCCH</w:t>
            </w:r>
          </w:p>
          <w:p w14:paraId="67367799" w14:textId="77777777" w:rsidR="00F137E8" w:rsidRPr="00F56577" w:rsidRDefault="00F137E8" w:rsidP="00C77AFF">
            <w:pPr>
              <w:pStyle w:val="TAC"/>
            </w:pPr>
            <w:r w:rsidRPr="00F56577">
              <w:t>(-2)</w:t>
            </w:r>
          </w:p>
        </w:tc>
      </w:tr>
      <w:tr w:rsidR="00F137E8" w:rsidRPr="00F56577" w14:paraId="507C402E" w14:textId="77777777" w:rsidTr="00C77AFF">
        <w:trPr>
          <w:cantSplit/>
          <w:jc w:val="center"/>
        </w:trPr>
        <w:tc>
          <w:tcPr>
            <w:tcW w:w="785" w:type="dxa"/>
            <w:vAlign w:val="center"/>
          </w:tcPr>
          <w:p w14:paraId="54D67AC2" w14:textId="77777777" w:rsidR="00F137E8" w:rsidRPr="00F56577" w:rsidRDefault="00F137E8" w:rsidP="00C77AFF">
            <w:pPr>
              <w:pStyle w:val="TAH"/>
            </w:pPr>
            <w:r w:rsidRPr="00F56577">
              <w:t>LogCh Type</w:t>
            </w:r>
          </w:p>
        </w:tc>
        <w:tc>
          <w:tcPr>
            <w:tcW w:w="1166" w:type="dxa"/>
            <w:vAlign w:val="center"/>
          </w:tcPr>
          <w:p w14:paraId="43305971" w14:textId="77777777" w:rsidR="00F137E8" w:rsidRPr="00F56577" w:rsidRDefault="00F137E8" w:rsidP="00C77AFF">
            <w:pPr>
              <w:pStyle w:val="TAC"/>
            </w:pPr>
            <w:r w:rsidRPr="00F56577">
              <w:t>DTCH</w:t>
            </w:r>
          </w:p>
        </w:tc>
        <w:tc>
          <w:tcPr>
            <w:tcW w:w="1134" w:type="dxa"/>
            <w:vAlign w:val="center"/>
          </w:tcPr>
          <w:p w14:paraId="30E40C48" w14:textId="77777777" w:rsidR="00F137E8" w:rsidRPr="00F56577" w:rsidRDefault="00F137E8" w:rsidP="00C77AFF">
            <w:pPr>
              <w:pStyle w:val="TAC"/>
            </w:pPr>
            <w:r w:rsidRPr="00F56577">
              <w:t>CCCH</w:t>
            </w:r>
          </w:p>
        </w:tc>
        <w:tc>
          <w:tcPr>
            <w:tcW w:w="1134" w:type="dxa"/>
            <w:vAlign w:val="center"/>
          </w:tcPr>
          <w:p w14:paraId="37B803E4" w14:textId="77777777" w:rsidR="00F137E8" w:rsidRPr="00F56577" w:rsidRDefault="00F137E8" w:rsidP="00C77AFF">
            <w:pPr>
              <w:pStyle w:val="TAC"/>
            </w:pPr>
            <w:r w:rsidRPr="00F56577">
              <w:t>DCCH</w:t>
            </w:r>
          </w:p>
        </w:tc>
        <w:tc>
          <w:tcPr>
            <w:tcW w:w="1134" w:type="dxa"/>
            <w:vAlign w:val="center"/>
          </w:tcPr>
          <w:p w14:paraId="297A2496" w14:textId="77777777" w:rsidR="00F137E8" w:rsidRPr="00F56577" w:rsidRDefault="00F137E8" w:rsidP="00C77AFF">
            <w:pPr>
              <w:pStyle w:val="TAC"/>
            </w:pPr>
            <w:r w:rsidRPr="00F56577">
              <w:t>DCCH</w:t>
            </w:r>
          </w:p>
        </w:tc>
        <w:tc>
          <w:tcPr>
            <w:tcW w:w="1134" w:type="dxa"/>
            <w:vAlign w:val="center"/>
          </w:tcPr>
          <w:p w14:paraId="4DDA5167" w14:textId="77777777" w:rsidR="00F137E8" w:rsidRPr="00F56577" w:rsidRDefault="00F137E8" w:rsidP="00C77AFF">
            <w:pPr>
              <w:pStyle w:val="TAC"/>
            </w:pPr>
            <w:r w:rsidRPr="00F56577">
              <w:t>DCCH</w:t>
            </w:r>
          </w:p>
        </w:tc>
        <w:tc>
          <w:tcPr>
            <w:tcW w:w="1134" w:type="dxa"/>
            <w:vAlign w:val="center"/>
          </w:tcPr>
          <w:p w14:paraId="4B71BE20" w14:textId="77777777" w:rsidR="00F137E8" w:rsidRPr="00F56577" w:rsidRDefault="00F137E8" w:rsidP="00C77AFF">
            <w:pPr>
              <w:pStyle w:val="TAC"/>
            </w:pPr>
            <w:r w:rsidRPr="00F56577">
              <w:t>DCCH</w:t>
            </w:r>
          </w:p>
        </w:tc>
        <w:tc>
          <w:tcPr>
            <w:tcW w:w="1134" w:type="dxa"/>
            <w:vAlign w:val="center"/>
          </w:tcPr>
          <w:p w14:paraId="6597A611" w14:textId="77777777" w:rsidR="00F137E8" w:rsidRPr="00F56577" w:rsidRDefault="00F137E8" w:rsidP="00C77AFF">
            <w:pPr>
              <w:pStyle w:val="TAC"/>
            </w:pPr>
            <w:r w:rsidRPr="00F56577">
              <w:t>BCCH</w:t>
            </w:r>
          </w:p>
        </w:tc>
        <w:tc>
          <w:tcPr>
            <w:tcW w:w="1134" w:type="dxa"/>
            <w:vAlign w:val="center"/>
          </w:tcPr>
          <w:p w14:paraId="05CACF38" w14:textId="77777777" w:rsidR="00F137E8" w:rsidRPr="00F56577" w:rsidRDefault="00F137E8" w:rsidP="00C77AFF">
            <w:pPr>
              <w:pStyle w:val="TAC"/>
            </w:pPr>
            <w:r w:rsidRPr="00F56577">
              <w:t>PCCH</w:t>
            </w:r>
          </w:p>
        </w:tc>
      </w:tr>
      <w:tr w:rsidR="00F137E8" w:rsidRPr="00F56577" w14:paraId="21167474" w14:textId="77777777" w:rsidTr="00C77AFF">
        <w:trPr>
          <w:cantSplit/>
          <w:jc w:val="center"/>
        </w:trPr>
        <w:tc>
          <w:tcPr>
            <w:tcW w:w="785" w:type="dxa"/>
            <w:vAlign w:val="center"/>
          </w:tcPr>
          <w:p w14:paraId="49B6FE53" w14:textId="77777777" w:rsidR="00F137E8" w:rsidRPr="00F56577" w:rsidRDefault="00F137E8" w:rsidP="00C77AFF">
            <w:pPr>
              <w:pStyle w:val="TAH"/>
            </w:pPr>
            <w:r w:rsidRPr="00F56577">
              <w:t xml:space="preserve">LogCh Identity </w:t>
            </w:r>
          </w:p>
        </w:tc>
        <w:tc>
          <w:tcPr>
            <w:tcW w:w="1166" w:type="dxa"/>
            <w:vAlign w:val="center"/>
          </w:tcPr>
          <w:p w14:paraId="0C479949" w14:textId="77777777" w:rsidR="00F137E8" w:rsidRPr="00F56577" w:rsidRDefault="00F137E8" w:rsidP="00C77AFF">
            <w:pPr>
              <w:pStyle w:val="TAC"/>
            </w:pPr>
            <w:r w:rsidRPr="00F56577">
              <w:t>tsc_DL_DTCH1</w:t>
            </w:r>
          </w:p>
          <w:p w14:paraId="31D044E9" w14:textId="77777777" w:rsidR="00F137E8" w:rsidRPr="00F56577" w:rsidRDefault="00F137E8" w:rsidP="00C77AFF">
            <w:pPr>
              <w:pStyle w:val="TAC"/>
            </w:pPr>
            <w:r w:rsidRPr="00F56577">
              <w:t>(6)</w:t>
            </w:r>
          </w:p>
        </w:tc>
        <w:tc>
          <w:tcPr>
            <w:tcW w:w="1134" w:type="dxa"/>
            <w:vAlign w:val="center"/>
          </w:tcPr>
          <w:p w14:paraId="1DF06BC0" w14:textId="77777777" w:rsidR="00F137E8" w:rsidRPr="00F56577" w:rsidRDefault="00F137E8" w:rsidP="00C77AFF">
            <w:pPr>
              <w:pStyle w:val="TAC"/>
            </w:pPr>
            <w:r w:rsidRPr="00F56577">
              <w:t>tsc_DL_CCCH5</w:t>
            </w:r>
          </w:p>
          <w:p w14:paraId="2B6254B5" w14:textId="77777777" w:rsidR="00F137E8" w:rsidRPr="00F56577" w:rsidRDefault="00F137E8" w:rsidP="00C77AFF">
            <w:pPr>
              <w:pStyle w:val="TAC"/>
            </w:pPr>
            <w:r w:rsidRPr="00F56577">
              <w:t>(5)</w:t>
            </w:r>
          </w:p>
        </w:tc>
        <w:tc>
          <w:tcPr>
            <w:tcW w:w="1134" w:type="dxa"/>
            <w:vAlign w:val="center"/>
          </w:tcPr>
          <w:p w14:paraId="765860D1" w14:textId="77777777" w:rsidR="00F137E8" w:rsidRPr="00F56577" w:rsidRDefault="00F137E8" w:rsidP="00C77AFF">
            <w:pPr>
              <w:pStyle w:val="TAC"/>
            </w:pPr>
            <w:r w:rsidRPr="00F56577">
              <w:t>tsc_DL_DCCH1</w:t>
            </w:r>
          </w:p>
          <w:p w14:paraId="3787338D" w14:textId="77777777" w:rsidR="00F137E8" w:rsidRPr="00F56577" w:rsidRDefault="00F137E8" w:rsidP="00C77AFF">
            <w:pPr>
              <w:pStyle w:val="TAC"/>
            </w:pPr>
            <w:r w:rsidRPr="00F56577">
              <w:t>(1)</w:t>
            </w:r>
          </w:p>
        </w:tc>
        <w:tc>
          <w:tcPr>
            <w:tcW w:w="1134" w:type="dxa"/>
            <w:vAlign w:val="center"/>
          </w:tcPr>
          <w:p w14:paraId="58D18B5A" w14:textId="77777777" w:rsidR="00F137E8" w:rsidRPr="00F56577" w:rsidRDefault="00F137E8" w:rsidP="00C77AFF">
            <w:pPr>
              <w:pStyle w:val="TAC"/>
            </w:pPr>
            <w:r w:rsidRPr="00F56577">
              <w:t>tsc_DL_DCCH2</w:t>
            </w:r>
          </w:p>
          <w:p w14:paraId="79DBE172" w14:textId="77777777" w:rsidR="00F137E8" w:rsidRPr="00F56577" w:rsidRDefault="00F137E8" w:rsidP="00C77AFF">
            <w:pPr>
              <w:pStyle w:val="TAC"/>
            </w:pPr>
            <w:r w:rsidRPr="00F56577">
              <w:t>(2)</w:t>
            </w:r>
          </w:p>
        </w:tc>
        <w:tc>
          <w:tcPr>
            <w:tcW w:w="1134" w:type="dxa"/>
            <w:vAlign w:val="center"/>
          </w:tcPr>
          <w:p w14:paraId="0364C5E2" w14:textId="77777777" w:rsidR="00F137E8" w:rsidRPr="00F56577" w:rsidRDefault="00F137E8" w:rsidP="00C77AFF">
            <w:pPr>
              <w:pStyle w:val="TAC"/>
            </w:pPr>
            <w:r w:rsidRPr="00F56577">
              <w:t>tsc_DL_DCCH3</w:t>
            </w:r>
          </w:p>
          <w:p w14:paraId="4C081F21" w14:textId="77777777" w:rsidR="00F137E8" w:rsidRPr="00F56577" w:rsidRDefault="00F137E8" w:rsidP="00C77AFF">
            <w:pPr>
              <w:pStyle w:val="TAC"/>
            </w:pPr>
            <w:r w:rsidRPr="00F56577">
              <w:t>(3)</w:t>
            </w:r>
          </w:p>
        </w:tc>
        <w:tc>
          <w:tcPr>
            <w:tcW w:w="1134" w:type="dxa"/>
            <w:vAlign w:val="center"/>
          </w:tcPr>
          <w:p w14:paraId="6E9F1F62" w14:textId="77777777" w:rsidR="00F137E8" w:rsidRPr="00F56577" w:rsidRDefault="00F137E8" w:rsidP="00C77AFF">
            <w:pPr>
              <w:pStyle w:val="TAC"/>
            </w:pPr>
            <w:r w:rsidRPr="00F56577">
              <w:t>tsc_DL_DCCH4</w:t>
            </w:r>
          </w:p>
          <w:p w14:paraId="6983F01B" w14:textId="77777777" w:rsidR="00F137E8" w:rsidRPr="00F56577" w:rsidRDefault="00F137E8" w:rsidP="00C77AFF">
            <w:pPr>
              <w:pStyle w:val="TAC"/>
            </w:pPr>
            <w:r w:rsidRPr="00F56577">
              <w:t>(4)</w:t>
            </w:r>
          </w:p>
        </w:tc>
        <w:tc>
          <w:tcPr>
            <w:tcW w:w="1134" w:type="dxa"/>
          </w:tcPr>
          <w:p w14:paraId="059F1F3E" w14:textId="77777777" w:rsidR="00F137E8" w:rsidRPr="00F56577" w:rsidRDefault="00F137E8" w:rsidP="00C77AFF">
            <w:pPr>
              <w:pStyle w:val="TAC"/>
            </w:pPr>
            <w:r w:rsidRPr="00F56577">
              <w:t>tsc_BCCH6</w:t>
            </w:r>
          </w:p>
          <w:p w14:paraId="447E426C" w14:textId="77777777" w:rsidR="00F137E8" w:rsidRPr="00F56577" w:rsidRDefault="00F137E8" w:rsidP="00C77AFF">
            <w:pPr>
              <w:pStyle w:val="TAC"/>
            </w:pPr>
            <w:r w:rsidRPr="00F56577">
              <w:t>(6)</w:t>
            </w:r>
          </w:p>
        </w:tc>
        <w:tc>
          <w:tcPr>
            <w:tcW w:w="1134" w:type="dxa"/>
            <w:vAlign w:val="center"/>
          </w:tcPr>
          <w:p w14:paraId="3AC70C37" w14:textId="77777777" w:rsidR="00F137E8" w:rsidRPr="00F56577" w:rsidRDefault="00F137E8" w:rsidP="00C77AFF">
            <w:pPr>
              <w:pStyle w:val="TAC"/>
            </w:pPr>
            <w:r w:rsidRPr="00F56577">
              <w:t>tsc_PCCH1</w:t>
            </w:r>
          </w:p>
          <w:p w14:paraId="012C71CD" w14:textId="77777777" w:rsidR="00F137E8" w:rsidRPr="00F56577" w:rsidRDefault="00F137E8" w:rsidP="00C77AFF">
            <w:pPr>
              <w:pStyle w:val="TAC"/>
            </w:pPr>
            <w:r w:rsidRPr="00F56577">
              <w:t>(1)</w:t>
            </w:r>
          </w:p>
        </w:tc>
      </w:tr>
      <w:tr w:rsidR="00F137E8" w:rsidRPr="00F56577" w14:paraId="6534007C" w14:textId="77777777" w:rsidTr="00C77AFF">
        <w:trPr>
          <w:cantSplit/>
          <w:jc w:val="center"/>
        </w:trPr>
        <w:tc>
          <w:tcPr>
            <w:tcW w:w="785" w:type="dxa"/>
            <w:vAlign w:val="center"/>
          </w:tcPr>
          <w:p w14:paraId="757E5BB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0B9124BB" w14:textId="77777777" w:rsidR="00F137E8" w:rsidRPr="00F56577" w:rsidRDefault="00F137E8" w:rsidP="00C77AFF">
            <w:pPr>
              <w:pStyle w:val="TAC"/>
            </w:pPr>
            <w:r w:rsidRPr="00F56577">
              <w:t>AM</w:t>
            </w:r>
          </w:p>
        </w:tc>
        <w:tc>
          <w:tcPr>
            <w:tcW w:w="1134" w:type="dxa"/>
            <w:vAlign w:val="center"/>
          </w:tcPr>
          <w:p w14:paraId="5A3AE071" w14:textId="77777777" w:rsidR="00F137E8" w:rsidRPr="00F56577" w:rsidRDefault="00F137E8" w:rsidP="00C77AFF">
            <w:pPr>
              <w:pStyle w:val="TAC"/>
            </w:pPr>
            <w:r w:rsidRPr="00F56577">
              <w:t>TM</w:t>
            </w:r>
          </w:p>
        </w:tc>
        <w:tc>
          <w:tcPr>
            <w:tcW w:w="1134" w:type="dxa"/>
            <w:vAlign w:val="center"/>
          </w:tcPr>
          <w:p w14:paraId="1FC125F8" w14:textId="77777777" w:rsidR="00F137E8" w:rsidRPr="00F56577" w:rsidRDefault="00F137E8" w:rsidP="00C77AFF">
            <w:pPr>
              <w:pStyle w:val="TAC"/>
            </w:pPr>
            <w:r w:rsidRPr="00F56577">
              <w:t>UM</w:t>
            </w:r>
          </w:p>
        </w:tc>
        <w:tc>
          <w:tcPr>
            <w:tcW w:w="1134" w:type="dxa"/>
            <w:vAlign w:val="center"/>
          </w:tcPr>
          <w:p w14:paraId="4FDA698B" w14:textId="77777777" w:rsidR="00F137E8" w:rsidRPr="00F56577" w:rsidRDefault="00F137E8" w:rsidP="00C77AFF">
            <w:pPr>
              <w:pStyle w:val="TAC"/>
            </w:pPr>
            <w:r w:rsidRPr="00F56577">
              <w:t>AM</w:t>
            </w:r>
          </w:p>
        </w:tc>
        <w:tc>
          <w:tcPr>
            <w:tcW w:w="1134" w:type="dxa"/>
            <w:vAlign w:val="center"/>
          </w:tcPr>
          <w:p w14:paraId="090FDA28" w14:textId="77777777" w:rsidR="00F137E8" w:rsidRPr="00F56577" w:rsidRDefault="00F137E8" w:rsidP="00C77AFF">
            <w:pPr>
              <w:pStyle w:val="TAC"/>
            </w:pPr>
            <w:r w:rsidRPr="00F56577">
              <w:t>AM</w:t>
            </w:r>
          </w:p>
        </w:tc>
        <w:tc>
          <w:tcPr>
            <w:tcW w:w="1134" w:type="dxa"/>
            <w:vAlign w:val="center"/>
          </w:tcPr>
          <w:p w14:paraId="4030F025" w14:textId="77777777" w:rsidR="00F137E8" w:rsidRPr="00F56577" w:rsidRDefault="00F137E8" w:rsidP="00C77AFF">
            <w:pPr>
              <w:pStyle w:val="TAC"/>
            </w:pPr>
            <w:r w:rsidRPr="00F56577">
              <w:t>AM</w:t>
            </w:r>
          </w:p>
        </w:tc>
        <w:tc>
          <w:tcPr>
            <w:tcW w:w="1134" w:type="dxa"/>
            <w:vAlign w:val="center"/>
          </w:tcPr>
          <w:p w14:paraId="30799D73" w14:textId="77777777" w:rsidR="00F137E8" w:rsidRPr="00F56577" w:rsidRDefault="00F137E8" w:rsidP="00C77AFF">
            <w:pPr>
              <w:pStyle w:val="TAC"/>
            </w:pPr>
            <w:r w:rsidRPr="00F56577">
              <w:t>TM</w:t>
            </w:r>
          </w:p>
        </w:tc>
        <w:tc>
          <w:tcPr>
            <w:tcW w:w="1134" w:type="dxa"/>
            <w:vAlign w:val="center"/>
          </w:tcPr>
          <w:p w14:paraId="449A0EBB" w14:textId="77777777" w:rsidR="00F137E8" w:rsidRPr="00F56577" w:rsidRDefault="00F137E8" w:rsidP="00C77AFF">
            <w:pPr>
              <w:pStyle w:val="TAC"/>
            </w:pPr>
            <w:r w:rsidRPr="00F56577">
              <w:t>TM</w:t>
            </w:r>
          </w:p>
        </w:tc>
      </w:tr>
      <w:tr w:rsidR="00F137E8" w:rsidRPr="00F56577" w14:paraId="7B243D2C" w14:textId="77777777" w:rsidTr="00C77AFF">
        <w:trPr>
          <w:cantSplit/>
          <w:jc w:val="center"/>
        </w:trPr>
        <w:tc>
          <w:tcPr>
            <w:tcW w:w="785" w:type="dxa"/>
            <w:vAlign w:val="center"/>
          </w:tcPr>
          <w:p w14:paraId="17038C1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7E22D9B2" w14:textId="77777777" w:rsidR="00F137E8" w:rsidRPr="00F56577" w:rsidRDefault="00F137E8" w:rsidP="00C77AFF">
            <w:pPr>
              <w:pStyle w:val="TAC"/>
            </w:pPr>
            <w:r w:rsidRPr="00F56577">
              <w:t>1</w:t>
            </w:r>
          </w:p>
        </w:tc>
        <w:tc>
          <w:tcPr>
            <w:tcW w:w="1134" w:type="dxa"/>
            <w:vAlign w:val="center"/>
          </w:tcPr>
          <w:p w14:paraId="1A068577" w14:textId="77777777" w:rsidR="00F137E8" w:rsidRPr="00F56577" w:rsidRDefault="00F137E8" w:rsidP="00C77AFF">
            <w:pPr>
              <w:pStyle w:val="TAC"/>
            </w:pPr>
            <w:r w:rsidRPr="00F56577">
              <w:t>1</w:t>
            </w:r>
          </w:p>
        </w:tc>
        <w:tc>
          <w:tcPr>
            <w:tcW w:w="1134" w:type="dxa"/>
            <w:vAlign w:val="center"/>
          </w:tcPr>
          <w:p w14:paraId="073AED31" w14:textId="77777777" w:rsidR="00F137E8" w:rsidRPr="00F56577" w:rsidRDefault="00F137E8" w:rsidP="00C77AFF">
            <w:pPr>
              <w:pStyle w:val="TAC"/>
            </w:pPr>
            <w:r w:rsidRPr="00F56577">
              <w:t>2</w:t>
            </w:r>
          </w:p>
        </w:tc>
        <w:tc>
          <w:tcPr>
            <w:tcW w:w="1134" w:type="dxa"/>
            <w:vAlign w:val="center"/>
          </w:tcPr>
          <w:p w14:paraId="7AAA24CC" w14:textId="77777777" w:rsidR="00F137E8" w:rsidRPr="00F56577" w:rsidRDefault="00F137E8" w:rsidP="00C77AFF">
            <w:pPr>
              <w:pStyle w:val="TAC"/>
            </w:pPr>
            <w:r w:rsidRPr="00F56577">
              <w:t>3</w:t>
            </w:r>
          </w:p>
        </w:tc>
        <w:tc>
          <w:tcPr>
            <w:tcW w:w="1134" w:type="dxa"/>
            <w:vAlign w:val="center"/>
          </w:tcPr>
          <w:p w14:paraId="6C52A88F" w14:textId="77777777" w:rsidR="00F137E8" w:rsidRPr="00F56577" w:rsidRDefault="00F137E8" w:rsidP="00C77AFF">
            <w:pPr>
              <w:pStyle w:val="TAC"/>
            </w:pPr>
            <w:r w:rsidRPr="00F56577">
              <w:t>4</w:t>
            </w:r>
          </w:p>
        </w:tc>
        <w:tc>
          <w:tcPr>
            <w:tcW w:w="1134" w:type="dxa"/>
            <w:vAlign w:val="center"/>
          </w:tcPr>
          <w:p w14:paraId="3A1958EE" w14:textId="77777777" w:rsidR="00F137E8" w:rsidRPr="00F56577" w:rsidRDefault="00F137E8" w:rsidP="00C77AFF">
            <w:pPr>
              <w:pStyle w:val="TAC"/>
            </w:pPr>
            <w:r w:rsidRPr="00F56577">
              <w:t>5</w:t>
            </w:r>
          </w:p>
        </w:tc>
        <w:tc>
          <w:tcPr>
            <w:tcW w:w="1134" w:type="dxa"/>
            <w:vAlign w:val="center"/>
          </w:tcPr>
          <w:p w14:paraId="79757A59" w14:textId="77777777" w:rsidR="00F137E8" w:rsidRPr="00F56577" w:rsidRDefault="00F137E8" w:rsidP="00C77AFF">
            <w:pPr>
              <w:pStyle w:val="TAC"/>
            </w:pPr>
            <w:r w:rsidRPr="00F56577">
              <w:t>6</w:t>
            </w:r>
          </w:p>
        </w:tc>
        <w:tc>
          <w:tcPr>
            <w:tcW w:w="1134" w:type="dxa"/>
            <w:vAlign w:val="center"/>
          </w:tcPr>
          <w:p w14:paraId="2AE3AB02" w14:textId="77777777" w:rsidR="00F137E8" w:rsidRPr="00F56577" w:rsidRDefault="00F137E8" w:rsidP="00C77AFF">
            <w:pPr>
              <w:pStyle w:val="TAC"/>
            </w:pPr>
            <w:r w:rsidRPr="00F56577">
              <w:t>1</w:t>
            </w:r>
          </w:p>
        </w:tc>
      </w:tr>
      <w:tr w:rsidR="00F137E8" w:rsidRPr="00F56577" w14:paraId="74703320" w14:textId="77777777" w:rsidTr="00C77AFF">
        <w:trPr>
          <w:cantSplit/>
          <w:jc w:val="center"/>
        </w:trPr>
        <w:tc>
          <w:tcPr>
            <w:tcW w:w="785" w:type="dxa"/>
            <w:vAlign w:val="center"/>
          </w:tcPr>
          <w:p w14:paraId="384BABD5" w14:textId="77777777" w:rsidR="00F137E8" w:rsidRPr="00F56577" w:rsidRDefault="00F137E8" w:rsidP="00C77AFF">
            <w:pPr>
              <w:pStyle w:val="TAH"/>
            </w:pPr>
            <w:r w:rsidRPr="00F56577">
              <w:t>TrCH Type</w:t>
            </w:r>
          </w:p>
        </w:tc>
        <w:tc>
          <w:tcPr>
            <w:tcW w:w="1166" w:type="dxa"/>
            <w:vAlign w:val="center"/>
          </w:tcPr>
          <w:p w14:paraId="4A0BE51E" w14:textId="77777777" w:rsidR="00F137E8" w:rsidRPr="00F56577" w:rsidRDefault="00F137E8" w:rsidP="00C77AFF">
            <w:pPr>
              <w:pStyle w:val="TAC"/>
            </w:pPr>
            <w:r w:rsidRPr="00F56577">
              <w:t>FACH</w:t>
            </w:r>
          </w:p>
        </w:tc>
        <w:tc>
          <w:tcPr>
            <w:tcW w:w="6804" w:type="dxa"/>
            <w:gridSpan w:val="6"/>
            <w:vAlign w:val="center"/>
          </w:tcPr>
          <w:p w14:paraId="45618877" w14:textId="77777777" w:rsidR="00F137E8" w:rsidRPr="00F56577" w:rsidRDefault="00F137E8" w:rsidP="00C77AFF">
            <w:pPr>
              <w:pStyle w:val="TAC"/>
            </w:pPr>
            <w:r w:rsidRPr="00F56577">
              <w:t>FACH</w:t>
            </w:r>
          </w:p>
        </w:tc>
        <w:tc>
          <w:tcPr>
            <w:tcW w:w="1134" w:type="dxa"/>
            <w:vAlign w:val="center"/>
          </w:tcPr>
          <w:p w14:paraId="49BD0B88"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2B470768" w14:textId="77777777" w:rsidTr="00C77AFF">
        <w:trPr>
          <w:cantSplit/>
          <w:jc w:val="center"/>
        </w:trPr>
        <w:tc>
          <w:tcPr>
            <w:tcW w:w="785" w:type="dxa"/>
            <w:vAlign w:val="center"/>
          </w:tcPr>
          <w:p w14:paraId="0F6640D9" w14:textId="77777777" w:rsidR="00F137E8" w:rsidRPr="00F56577" w:rsidRDefault="00F137E8" w:rsidP="00C77AFF">
            <w:pPr>
              <w:pStyle w:val="TAH"/>
            </w:pPr>
            <w:r w:rsidRPr="00F56577">
              <w:t xml:space="preserve">TrCH identity </w:t>
            </w:r>
          </w:p>
        </w:tc>
        <w:tc>
          <w:tcPr>
            <w:tcW w:w="1166" w:type="dxa"/>
            <w:vAlign w:val="center"/>
          </w:tcPr>
          <w:p w14:paraId="60D27FCD" w14:textId="77777777" w:rsidR="00F137E8" w:rsidRPr="00F56577" w:rsidRDefault="00F137E8" w:rsidP="00C77AFF">
            <w:pPr>
              <w:pStyle w:val="TAC"/>
            </w:pPr>
            <w:r w:rsidRPr="00F56577">
              <w:t>tsc_FACH2</w:t>
            </w:r>
          </w:p>
          <w:p w14:paraId="067DB371" w14:textId="77777777" w:rsidR="00F137E8" w:rsidRPr="00F56577" w:rsidRDefault="00F137E8" w:rsidP="00C77AFF">
            <w:pPr>
              <w:pStyle w:val="TAC"/>
            </w:pPr>
            <w:r w:rsidRPr="00F56577">
              <w:t>(14)</w:t>
            </w:r>
          </w:p>
        </w:tc>
        <w:tc>
          <w:tcPr>
            <w:tcW w:w="6804" w:type="dxa"/>
            <w:gridSpan w:val="6"/>
            <w:vAlign w:val="center"/>
          </w:tcPr>
          <w:p w14:paraId="1F59B2F8" w14:textId="77777777" w:rsidR="00F137E8" w:rsidRPr="00F56577" w:rsidRDefault="00F137E8" w:rsidP="00C77AFF">
            <w:pPr>
              <w:pStyle w:val="TAC"/>
            </w:pPr>
            <w:r w:rsidRPr="00F56577">
              <w:t>tsc_FACH1</w:t>
            </w:r>
          </w:p>
          <w:p w14:paraId="4F33A16B" w14:textId="77777777" w:rsidR="00F137E8" w:rsidRPr="00F56577" w:rsidRDefault="00F137E8" w:rsidP="00C77AFF">
            <w:pPr>
              <w:pStyle w:val="TAC"/>
            </w:pPr>
            <w:r w:rsidRPr="00F56577">
              <w:t>(13)</w:t>
            </w:r>
          </w:p>
        </w:tc>
        <w:tc>
          <w:tcPr>
            <w:tcW w:w="1134" w:type="dxa"/>
            <w:vAlign w:val="center"/>
          </w:tcPr>
          <w:p w14:paraId="0AC47119"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2D337CC9" w14:textId="77777777" w:rsidR="00F137E8" w:rsidRPr="00F56577" w:rsidRDefault="00F137E8" w:rsidP="00C77AFF">
            <w:pPr>
              <w:pStyle w:val="TAC"/>
            </w:pPr>
            <w:r w:rsidRPr="00F56577">
              <w:t>(12)</w:t>
            </w:r>
          </w:p>
        </w:tc>
      </w:tr>
      <w:tr w:rsidR="00F137E8" w:rsidRPr="00F56577" w14:paraId="6BD2DACA" w14:textId="77777777" w:rsidTr="00C77AFF">
        <w:trPr>
          <w:cantSplit/>
          <w:jc w:val="center"/>
        </w:trPr>
        <w:tc>
          <w:tcPr>
            <w:tcW w:w="785" w:type="dxa"/>
            <w:vAlign w:val="center"/>
          </w:tcPr>
          <w:p w14:paraId="5EF3F932" w14:textId="77777777" w:rsidR="00F137E8" w:rsidRPr="00F56577" w:rsidRDefault="00F137E8" w:rsidP="00C77AFF">
            <w:pPr>
              <w:pStyle w:val="TAH"/>
            </w:pPr>
            <w:r w:rsidRPr="00F56577">
              <w:t>PhyCh Type</w:t>
            </w:r>
          </w:p>
        </w:tc>
        <w:tc>
          <w:tcPr>
            <w:tcW w:w="9104" w:type="dxa"/>
            <w:gridSpan w:val="8"/>
            <w:vAlign w:val="center"/>
          </w:tcPr>
          <w:p w14:paraId="50ABD9E4" w14:textId="77777777" w:rsidR="00F137E8" w:rsidRPr="00F56577" w:rsidRDefault="00F137E8" w:rsidP="00C77AFF">
            <w:pPr>
              <w:pStyle w:val="TAC"/>
            </w:pPr>
            <w:r w:rsidRPr="00F56577">
              <w:t>Secondary CCPCH</w:t>
            </w:r>
          </w:p>
        </w:tc>
      </w:tr>
      <w:tr w:rsidR="00F137E8" w:rsidRPr="00F56577" w14:paraId="619ED8BA" w14:textId="77777777" w:rsidTr="00C77AFF">
        <w:trPr>
          <w:cantSplit/>
          <w:jc w:val="center"/>
        </w:trPr>
        <w:tc>
          <w:tcPr>
            <w:tcW w:w="785" w:type="dxa"/>
            <w:vAlign w:val="center"/>
          </w:tcPr>
          <w:p w14:paraId="132064DB" w14:textId="77777777" w:rsidR="00F137E8" w:rsidRPr="00F56577" w:rsidRDefault="00F137E8" w:rsidP="00C77AFF">
            <w:pPr>
              <w:pStyle w:val="TAH"/>
            </w:pPr>
            <w:r w:rsidRPr="00F56577">
              <w:t xml:space="preserve">PhyCH identity </w:t>
            </w:r>
          </w:p>
        </w:tc>
        <w:tc>
          <w:tcPr>
            <w:tcW w:w="9104" w:type="dxa"/>
            <w:gridSpan w:val="8"/>
            <w:vAlign w:val="center"/>
          </w:tcPr>
          <w:p w14:paraId="5CC9E792" w14:textId="77777777" w:rsidR="00F137E8" w:rsidRPr="00F56577" w:rsidRDefault="00F137E8" w:rsidP="00C77AFF">
            <w:pPr>
              <w:pStyle w:val="TAC"/>
            </w:pPr>
            <w:r w:rsidRPr="00F56577">
              <w:t>tsc_S_CCPCH1</w:t>
            </w:r>
          </w:p>
          <w:p w14:paraId="48C5A6DA" w14:textId="77777777" w:rsidR="00F137E8" w:rsidRPr="00F56577" w:rsidRDefault="00F137E8" w:rsidP="00C77AFF">
            <w:pPr>
              <w:pStyle w:val="TAC"/>
            </w:pPr>
            <w:r w:rsidRPr="00F56577">
              <w:t>(5)</w:t>
            </w:r>
          </w:p>
        </w:tc>
      </w:tr>
    </w:tbl>
    <w:p w14:paraId="25ED481D" w14:textId="77777777" w:rsidR="00F137E8" w:rsidRPr="00F56577" w:rsidRDefault="00F137E8" w:rsidP="00F137E8"/>
    <w:p w14:paraId="1AF453A2" w14:textId="77777777" w:rsidR="00F137E8" w:rsidRPr="00F56577" w:rsidRDefault="00F137E8" w:rsidP="00F137E8">
      <w:pPr>
        <w:pStyle w:val="Heading3"/>
      </w:pPr>
      <w:bookmarkStart w:id="383" w:name="_Toc476219413"/>
      <w:r w:rsidRPr="00F56577">
        <w:lastRenderedPageBreak/>
        <w:t>8.3.20</w:t>
      </w:r>
      <w:r w:rsidRPr="00F56577">
        <w:tab/>
        <w:t>Configuration of Cell_FACH_2SCCPCH_StandAlonePCH</w:t>
      </w:r>
      <w:bookmarkEnd w:id="383"/>
    </w:p>
    <w:p w14:paraId="2A393230"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except the mapping of </w:t>
      </w:r>
      <w:smartTag w:uri="urn:schemas-microsoft-com:office:smarttags" w:element="stockticker">
        <w:r w:rsidRPr="00F56577">
          <w:t>PCH</w:t>
        </w:r>
      </w:smartTag>
      <w:r w:rsidRPr="00F56577">
        <w:t>, clause 6.10.2.4.4.1.1.1 for uplink.</w:t>
      </w:r>
    </w:p>
    <w:p w14:paraId="6F472816" w14:textId="77777777" w:rsidR="00F137E8" w:rsidRPr="00F56577" w:rsidRDefault="00F137E8" w:rsidP="00F137E8">
      <w:pPr>
        <w:keepNext/>
        <w:keepLines/>
      </w:pPr>
      <w:r w:rsidRPr="00F56577">
        <w:t>The configuration is applied to the RAB tests.</w:t>
      </w:r>
    </w:p>
    <w:p w14:paraId="17D9CD3B" w14:textId="77777777" w:rsidR="00F137E8" w:rsidRPr="00F56577" w:rsidRDefault="00F137E8" w:rsidP="00F137E8">
      <w:pPr>
        <w:keepNext/>
        <w:keepLines/>
      </w:pPr>
      <w:r w:rsidRPr="00F56577">
        <w:t>The uplink configuration of Cell_FACH_2SCCPCH_StandAlonePCH is the same as the uplink configuration of Cell_FACH.</w:t>
      </w:r>
    </w:p>
    <w:p w14:paraId="19A30004" w14:textId="77777777" w:rsidR="00F137E8" w:rsidRPr="00F56577" w:rsidRDefault="00F137E8" w:rsidP="00F137E8">
      <w:pPr>
        <w:pStyle w:val="TH"/>
      </w:pPr>
      <w:r w:rsidRPr="00F56577">
        <w:t>Table 8.3.20: Downlink configuration of Cell_FACH_2SCCPCH_StandAlonePCH</w:t>
      </w:r>
    </w:p>
    <w:tbl>
      <w:tblPr>
        <w:tblW w:w="98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134"/>
        <w:gridCol w:w="1134"/>
        <w:gridCol w:w="1134"/>
        <w:gridCol w:w="1134"/>
        <w:gridCol w:w="1134"/>
        <w:gridCol w:w="1134"/>
        <w:gridCol w:w="1134"/>
        <w:gridCol w:w="1088"/>
      </w:tblGrid>
      <w:tr w:rsidR="00F137E8" w:rsidRPr="00F56577" w14:paraId="65466700" w14:textId="77777777" w:rsidTr="00C77AFF">
        <w:trPr>
          <w:cantSplit/>
          <w:jc w:val="center"/>
        </w:trPr>
        <w:tc>
          <w:tcPr>
            <w:tcW w:w="805" w:type="dxa"/>
            <w:vAlign w:val="center"/>
          </w:tcPr>
          <w:p w14:paraId="1D445A0B" w14:textId="77777777" w:rsidR="00F137E8" w:rsidRPr="00F56577" w:rsidRDefault="00F137E8" w:rsidP="00C77AFF">
            <w:pPr>
              <w:pStyle w:val="TAH"/>
            </w:pPr>
            <w:r w:rsidRPr="00F56577">
              <w:t>RB Identity</w:t>
            </w:r>
          </w:p>
        </w:tc>
        <w:tc>
          <w:tcPr>
            <w:tcW w:w="1134" w:type="dxa"/>
            <w:vAlign w:val="center"/>
          </w:tcPr>
          <w:p w14:paraId="623F2180" w14:textId="77777777" w:rsidR="00F137E8" w:rsidRPr="00F56577" w:rsidRDefault="00F137E8" w:rsidP="00C77AFF">
            <w:pPr>
              <w:pStyle w:val="TAC"/>
            </w:pPr>
            <w:r w:rsidRPr="00F56577">
              <w:t>tsc_RB20</w:t>
            </w:r>
          </w:p>
          <w:p w14:paraId="2AF50C9C" w14:textId="77777777" w:rsidR="00F137E8" w:rsidRPr="00F56577" w:rsidRDefault="00F137E8" w:rsidP="00C77AFF">
            <w:pPr>
              <w:pStyle w:val="TAC"/>
            </w:pPr>
            <w:r w:rsidRPr="00F56577">
              <w:t>(20)</w:t>
            </w:r>
          </w:p>
        </w:tc>
        <w:tc>
          <w:tcPr>
            <w:tcW w:w="1134" w:type="dxa"/>
            <w:vAlign w:val="center"/>
          </w:tcPr>
          <w:p w14:paraId="15F17FBC" w14:textId="77777777" w:rsidR="00F137E8" w:rsidRPr="00F56577" w:rsidRDefault="00F137E8" w:rsidP="00C77AFF">
            <w:pPr>
              <w:pStyle w:val="TAC"/>
            </w:pPr>
            <w:r w:rsidRPr="00F56577">
              <w:t>tsc_RB0</w:t>
            </w:r>
          </w:p>
          <w:p w14:paraId="6CBE1893" w14:textId="77777777" w:rsidR="00F137E8" w:rsidRPr="00F56577" w:rsidRDefault="00F137E8" w:rsidP="00C77AFF">
            <w:pPr>
              <w:pStyle w:val="TAC"/>
            </w:pPr>
            <w:r w:rsidRPr="00F56577">
              <w:t>(0)</w:t>
            </w:r>
          </w:p>
        </w:tc>
        <w:tc>
          <w:tcPr>
            <w:tcW w:w="1134" w:type="dxa"/>
            <w:vAlign w:val="center"/>
          </w:tcPr>
          <w:p w14:paraId="53C1B1F8" w14:textId="77777777" w:rsidR="00F137E8" w:rsidRPr="00F56577" w:rsidRDefault="00F137E8" w:rsidP="00C77AFF">
            <w:pPr>
              <w:pStyle w:val="TAC"/>
            </w:pPr>
            <w:r w:rsidRPr="00F56577">
              <w:t>tsc_RB1</w:t>
            </w:r>
          </w:p>
          <w:p w14:paraId="48D54698" w14:textId="77777777" w:rsidR="00F137E8" w:rsidRPr="00F56577" w:rsidRDefault="00F137E8" w:rsidP="00C77AFF">
            <w:pPr>
              <w:pStyle w:val="TAC"/>
            </w:pPr>
            <w:r w:rsidRPr="00F56577">
              <w:t>(1)</w:t>
            </w:r>
          </w:p>
        </w:tc>
        <w:tc>
          <w:tcPr>
            <w:tcW w:w="1134" w:type="dxa"/>
            <w:vAlign w:val="center"/>
          </w:tcPr>
          <w:p w14:paraId="39020458" w14:textId="77777777" w:rsidR="00F137E8" w:rsidRPr="00F56577" w:rsidRDefault="00F137E8" w:rsidP="00C77AFF">
            <w:pPr>
              <w:pStyle w:val="TAC"/>
            </w:pPr>
            <w:r w:rsidRPr="00F56577">
              <w:t>tsc_RB2</w:t>
            </w:r>
          </w:p>
          <w:p w14:paraId="1D6D769E" w14:textId="77777777" w:rsidR="00F137E8" w:rsidRPr="00F56577" w:rsidRDefault="00F137E8" w:rsidP="00C77AFF">
            <w:pPr>
              <w:pStyle w:val="TAC"/>
            </w:pPr>
            <w:r w:rsidRPr="00F56577">
              <w:t>(2)</w:t>
            </w:r>
          </w:p>
        </w:tc>
        <w:tc>
          <w:tcPr>
            <w:tcW w:w="1134" w:type="dxa"/>
            <w:vAlign w:val="center"/>
          </w:tcPr>
          <w:p w14:paraId="0B6C4C4A" w14:textId="77777777" w:rsidR="00F137E8" w:rsidRPr="00F56577" w:rsidRDefault="00F137E8" w:rsidP="00C77AFF">
            <w:pPr>
              <w:pStyle w:val="TAC"/>
            </w:pPr>
            <w:r w:rsidRPr="00F56577">
              <w:t>tsc_RB3</w:t>
            </w:r>
          </w:p>
          <w:p w14:paraId="54B771E6" w14:textId="77777777" w:rsidR="00F137E8" w:rsidRPr="00F56577" w:rsidRDefault="00F137E8" w:rsidP="00C77AFF">
            <w:pPr>
              <w:pStyle w:val="TAC"/>
            </w:pPr>
            <w:r w:rsidRPr="00F56577">
              <w:t>(3)</w:t>
            </w:r>
          </w:p>
        </w:tc>
        <w:tc>
          <w:tcPr>
            <w:tcW w:w="1134" w:type="dxa"/>
            <w:vAlign w:val="center"/>
          </w:tcPr>
          <w:p w14:paraId="1C99552E" w14:textId="77777777" w:rsidR="00F137E8" w:rsidRPr="00F56577" w:rsidRDefault="00F137E8" w:rsidP="00C77AFF">
            <w:pPr>
              <w:pStyle w:val="TAC"/>
            </w:pPr>
            <w:r w:rsidRPr="00F56577">
              <w:t>tsc_RB4</w:t>
            </w:r>
          </w:p>
          <w:p w14:paraId="41658A45" w14:textId="77777777" w:rsidR="00F137E8" w:rsidRPr="00F56577" w:rsidRDefault="00F137E8" w:rsidP="00C77AFF">
            <w:pPr>
              <w:pStyle w:val="TAC"/>
            </w:pPr>
            <w:r w:rsidRPr="00F56577">
              <w:t>(4)</w:t>
            </w:r>
          </w:p>
        </w:tc>
        <w:tc>
          <w:tcPr>
            <w:tcW w:w="1134" w:type="dxa"/>
          </w:tcPr>
          <w:p w14:paraId="6F765A9F" w14:textId="77777777" w:rsidR="00F137E8" w:rsidRPr="00F56577" w:rsidRDefault="00F137E8" w:rsidP="00C77AFF">
            <w:pPr>
              <w:pStyle w:val="TAC"/>
            </w:pPr>
            <w:r w:rsidRPr="00F56577">
              <w:t>tsc_RB_BCCH_FACH</w:t>
            </w:r>
          </w:p>
          <w:p w14:paraId="2A7F72A2" w14:textId="77777777" w:rsidR="00F137E8" w:rsidRPr="00F56577" w:rsidRDefault="00F137E8" w:rsidP="00C77AFF">
            <w:pPr>
              <w:pStyle w:val="TAC"/>
            </w:pPr>
            <w:r w:rsidRPr="00F56577">
              <w:t>(-3)</w:t>
            </w:r>
          </w:p>
        </w:tc>
        <w:tc>
          <w:tcPr>
            <w:tcW w:w="1088" w:type="dxa"/>
            <w:vAlign w:val="center"/>
          </w:tcPr>
          <w:p w14:paraId="765D87D7" w14:textId="77777777" w:rsidR="00F137E8" w:rsidRPr="00F56577" w:rsidRDefault="00F137E8" w:rsidP="00C77AFF">
            <w:pPr>
              <w:pStyle w:val="TAC"/>
            </w:pPr>
            <w:r w:rsidRPr="00F56577">
              <w:t>tsc_RB_PCCH</w:t>
            </w:r>
          </w:p>
          <w:p w14:paraId="7D313EE2" w14:textId="77777777" w:rsidR="00F137E8" w:rsidRPr="00F56577" w:rsidRDefault="00F137E8" w:rsidP="00C77AFF">
            <w:pPr>
              <w:pStyle w:val="TAC"/>
            </w:pPr>
            <w:r w:rsidRPr="00F56577">
              <w:t>(-2)</w:t>
            </w:r>
          </w:p>
        </w:tc>
      </w:tr>
      <w:tr w:rsidR="00F137E8" w:rsidRPr="00F56577" w14:paraId="4E5547BE" w14:textId="77777777" w:rsidTr="00C77AFF">
        <w:trPr>
          <w:cantSplit/>
          <w:jc w:val="center"/>
        </w:trPr>
        <w:tc>
          <w:tcPr>
            <w:tcW w:w="805" w:type="dxa"/>
            <w:vAlign w:val="center"/>
          </w:tcPr>
          <w:p w14:paraId="58EA516D" w14:textId="77777777" w:rsidR="00F137E8" w:rsidRPr="00F56577" w:rsidRDefault="00F137E8" w:rsidP="00C77AFF">
            <w:pPr>
              <w:pStyle w:val="TAH"/>
            </w:pPr>
            <w:r w:rsidRPr="00F56577">
              <w:t>LogCh Type</w:t>
            </w:r>
          </w:p>
        </w:tc>
        <w:tc>
          <w:tcPr>
            <w:tcW w:w="1134" w:type="dxa"/>
            <w:vAlign w:val="center"/>
          </w:tcPr>
          <w:p w14:paraId="3042A80D" w14:textId="77777777" w:rsidR="00F137E8" w:rsidRPr="00F56577" w:rsidRDefault="00F137E8" w:rsidP="00C77AFF">
            <w:pPr>
              <w:pStyle w:val="TAC"/>
            </w:pPr>
            <w:r w:rsidRPr="00F56577">
              <w:t>DTCH</w:t>
            </w:r>
          </w:p>
        </w:tc>
        <w:tc>
          <w:tcPr>
            <w:tcW w:w="1134" w:type="dxa"/>
            <w:vAlign w:val="center"/>
          </w:tcPr>
          <w:p w14:paraId="0835D251" w14:textId="77777777" w:rsidR="00F137E8" w:rsidRPr="00F56577" w:rsidRDefault="00F137E8" w:rsidP="00C77AFF">
            <w:pPr>
              <w:pStyle w:val="TAC"/>
            </w:pPr>
            <w:r w:rsidRPr="00F56577">
              <w:t>CCCH</w:t>
            </w:r>
          </w:p>
        </w:tc>
        <w:tc>
          <w:tcPr>
            <w:tcW w:w="1134" w:type="dxa"/>
            <w:vAlign w:val="center"/>
          </w:tcPr>
          <w:p w14:paraId="13D22DDE" w14:textId="77777777" w:rsidR="00F137E8" w:rsidRPr="00F56577" w:rsidRDefault="00F137E8" w:rsidP="00C77AFF">
            <w:pPr>
              <w:pStyle w:val="TAC"/>
            </w:pPr>
            <w:r w:rsidRPr="00F56577">
              <w:t>DCCH</w:t>
            </w:r>
          </w:p>
        </w:tc>
        <w:tc>
          <w:tcPr>
            <w:tcW w:w="1134" w:type="dxa"/>
            <w:vAlign w:val="center"/>
          </w:tcPr>
          <w:p w14:paraId="01365938" w14:textId="77777777" w:rsidR="00F137E8" w:rsidRPr="00F56577" w:rsidRDefault="00F137E8" w:rsidP="00C77AFF">
            <w:pPr>
              <w:pStyle w:val="TAC"/>
            </w:pPr>
            <w:r w:rsidRPr="00F56577">
              <w:t>DCCH</w:t>
            </w:r>
          </w:p>
        </w:tc>
        <w:tc>
          <w:tcPr>
            <w:tcW w:w="1134" w:type="dxa"/>
            <w:vAlign w:val="center"/>
          </w:tcPr>
          <w:p w14:paraId="1D097C55" w14:textId="77777777" w:rsidR="00F137E8" w:rsidRPr="00F56577" w:rsidRDefault="00F137E8" w:rsidP="00C77AFF">
            <w:pPr>
              <w:pStyle w:val="TAC"/>
            </w:pPr>
            <w:r w:rsidRPr="00F56577">
              <w:t>DCCH</w:t>
            </w:r>
          </w:p>
        </w:tc>
        <w:tc>
          <w:tcPr>
            <w:tcW w:w="1134" w:type="dxa"/>
            <w:vAlign w:val="center"/>
          </w:tcPr>
          <w:p w14:paraId="0FF38B32" w14:textId="77777777" w:rsidR="00F137E8" w:rsidRPr="00F56577" w:rsidRDefault="00F137E8" w:rsidP="00C77AFF">
            <w:pPr>
              <w:pStyle w:val="TAC"/>
            </w:pPr>
            <w:r w:rsidRPr="00F56577">
              <w:t>DCCH</w:t>
            </w:r>
          </w:p>
        </w:tc>
        <w:tc>
          <w:tcPr>
            <w:tcW w:w="1134" w:type="dxa"/>
            <w:vAlign w:val="center"/>
          </w:tcPr>
          <w:p w14:paraId="0D2FB2A1" w14:textId="77777777" w:rsidR="00F137E8" w:rsidRPr="00F56577" w:rsidRDefault="00F137E8" w:rsidP="00C77AFF">
            <w:pPr>
              <w:pStyle w:val="TAC"/>
            </w:pPr>
            <w:r w:rsidRPr="00F56577">
              <w:t>BCCH</w:t>
            </w:r>
          </w:p>
        </w:tc>
        <w:tc>
          <w:tcPr>
            <w:tcW w:w="1088" w:type="dxa"/>
            <w:vAlign w:val="center"/>
          </w:tcPr>
          <w:p w14:paraId="79E481D2" w14:textId="77777777" w:rsidR="00F137E8" w:rsidRPr="00F56577" w:rsidRDefault="00F137E8" w:rsidP="00C77AFF">
            <w:pPr>
              <w:pStyle w:val="TAC"/>
            </w:pPr>
            <w:r w:rsidRPr="00F56577">
              <w:t>PCCH</w:t>
            </w:r>
          </w:p>
        </w:tc>
      </w:tr>
      <w:tr w:rsidR="00F137E8" w:rsidRPr="00F56577" w14:paraId="12BE6198" w14:textId="77777777" w:rsidTr="00C77AFF">
        <w:trPr>
          <w:cantSplit/>
          <w:jc w:val="center"/>
        </w:trPr>
        <w:tc>
          <w:tcPr>
            <w:tcW w:w="805" w:type="dxa"/>
            <w:vAlign w:val="center"/>
          </w:tcPr>
          <w:p w14:paraId="38AE1C37" w14:textId="77777777" w:rsidR="00F137E8" w:rsidRPr="00F56577" w:rsidRDefault="00F137E8" w:rsidP="00C77AFF">
            <w:pPr>
              <w:pStyle w:val="TAH"/>
            </w:pPr>
            <w:r w:rsidRPr="00F56577">
              <w:t xml:space="preserve">LogCh Identity </w:t>
            </w:r>
          </w:p>
        </w:tc>
        <w:tc>
          <w:tcPr>
            <w:tcW w:w="1134" w:type="dxa"/>
            <w:vAlign w:val="center"/>
          </w:tcPr>
          <w:p w14:paraId="0A7D3BCE" w14:textId="77777777" w:rsidR="00F137E8" w:rsidRPr="00F56577" w:rsidRDefault="00F137E8" w:rsidP="00C77AFF">
            <w:pPr>
              <w:pStyle w:val="TAC"/>
            </w:pPr>
            <w:r w:rsidRPr="00F56577">
              <w:t>tsc_DL_DTCH1</w:t>
            </w:r>
          </w:p>
          <w:p w14:paraId="016C0ECE" w14:textId="77777777" w:rsidR="00F137E8" w:rsidRPr="00F56577" w:rsidRDefault="00F137E8" w:rsidP="00C77AFF">
            <w:pPr>
              <w:pStyle w:val="TAC"/>
            </w:pPr>
            <w:r w:rsidRPr="00F56577">
              <w:t>(6)</w:t>
            </w:r>
          </w:p>
        </w:tc>
        <w:tc>
          <w:tcPr>
            <w:tcW w:w="1134" w:type="dxa"/>
            <w:vAlign w:val="center"/>
          </w:tcPr>
          <w:p w14:paraId="29809475" w14:textId="77777777" w:rsidR="00F137E8" w:rsidRPr="00F56577" w:rsidRDefault="00F137E8" w:rsidP="00C77AFF">
            <w:pPr>
              <w:pStyle w:val="TAC"/>
            </w:pPr>
            <w:r w:rsidRPr="00F56577">
              <w:t>tsc_DL_CCCH5</w:t>
            </w:r>
          </w:p>
          <w:p w14:paraId="44CC1902" w14:textId="77777777" w:rsidR="00F137E8" w:rsidRPr="00F56577" w:rsidRDefault="00F137E8" w:rsidP="00C77AFF">
            <w:pPr>
              <w:pStyle w:val="TAC"/>
            </w:pPr>
            <w:r w:rsidRPr="00F56577">
              <w:t>(5)</w:t>
            </w:r>
          </w:p>
        </w:tc>
        <w:tc>
          <w:tcPr>
            <w:tcW w:w="1134" w:type="dxa"/>
            <w:vAlign w:val="center"/>
          </w:tcPr>
          <w:p w14:paraId="64E83229" w14:textId="77777777" w:rsidR="00F137E8" w:rsidRPr="00F56577" w:rsidRDefault="00F137E8" w:rsidP="00C77AFF">
            <w:pPr>
              <w:pStyle w:val="TAC"/>
            </w:pPr>
            <w:r w:rsidRPr="00F56577">
              <w:t>tsc_DL_DCCH1</w:t>
            </w:r>
          </w:p>
          <w:p w14:paraId="3AD93B8B" w14:textId="77777777" w:rsidR="00F137E8" w:rsidRPr="00F56577" w:rsidRDefault="00F137E8" w:rsidP="00C77AFF">
            <w:pPr>
              <w:pStyle w:val="TAC"/>
            </w:pPr>
            <w:r w:rsidRPr="00F56577">
              <w:t>(1)</w:t>
            </w:r>
          </w:p>
        </w:tc>
        <w:tc>
          <w:tcPr>
            <w:tcW w:w="1134" w:type="dxa"/>
            <w:vAlign w:val="center"/>
          </w:tcPr>
          <w:p w14:paraId="3ACE0582" w14:textId="77777777" w:rsidR="00F137E8" w:rsidRPr="00F56577" w:rsidRDefault="00F137E8" w:rsidP="00C77AFF">
            <w:pPr>
              <w:pStyle w:val="TAC"/>
            </w:pPr>
            <w:r w:rsidRPr="00F56577">
              <w:t>tsc_DL_DCCH2</w:t>
            </w:r>
          </w:p>
          <w:p w14:paraId="0CB6270B" w14:textId="77777777" w:rsidR="00F137E8" w:rsidRPr="00F56577" w:rsidRDefault="00F137E8" w:rsidP="00C77AFF">
            <w:pPr>
              <w:pStyle w:val="TAC"/>
            </w:pPr>
            <w:r w:rsidRPr="00F56577">
              <w:t>(2)</w:t>
            </w:r>
          </w:p>
        </w:tc>
        <w:tc>
          <w:tcPr>
            <w:tcW w:w="1134" w:type="dxa"/>
            <w:vAlign w:val="center"/>
          </w:tcPr>
          <w:p w14:paraId="43048A2B" w14:textId="77777777" w:rsidR="00F137E8" w:rsidRPr="00F56577" w:rsidRDefault="00F137E8" w:rsidP="00C77AFF">
            <w:pPr>
              <w:pStyle w:val="TAC"/>
            </w:pPr>
            <w:r w:rsidRPr="00F56577">
              <w:t>tsc_DL_DCCH3</w:t>
            </w:r>
          </w:p>
          <w:p w14:paraId="20355DCD" w14:textId="77777777" w:rsidR="00F137E8" w:rsidRPr="00F56577" w:rsidRDefault="00F137E8" w:rsidP="00C77AFF">
            <w:pPr>
              <w:pStyle w:val="TAC"/>
            </w:pPr>
            <w:r w:rsidRPr="00F56577">
              <w:t>(3)</w:t>
            </w:r>
          </w:p>
        </w:tc>
        <w:tc>
          <w:tcPr>
            <w:tcW w:w="1134" w:type="dxa"/>
            <w:vAlign w:val="center"/>
          </w:tcPr>
          <w:p w14:paraId="3A5C5492" w14:textId="77777777" w:rsidR="00F137E8" w:rsidRPr="00F56577" w:rsidRDefault="00F137E8" w:rsidP="00C77AFF">
            <w:pPr>
              <w:pStyle w:val="TAC"/>
            </w:pPr>
            <w:r w:rsidRPr="00F56577">
              <w:t>tsc_DL_DCCH4</w:t>
            </w:r>
          </w:p>
          <w:p w14:paraId="03252961" w14:textId="77777777" w:rsidR="00F137E8" w:rsidRPr="00F56577" w:rsidRDefault="00F137E8" w:rsidP="00C77AFF">
            <w:pPr>
              <w:pStyle w:val="TAC"/>
            </w:pPr>
            <w:r w:rsidRPr="00F56577">
              <w:t>(4)</w:t>
            </w:r>
          </w:p>
        </w:tc>
        <w:tc>
          <w:tcPr>
            <w:tcW w:w="1134" w:type="dxa"/>
          </w:tcPr>
          <w:p w14:paraId="43B11487" w14:textId="77777777" w:rsidR="00F137E8" w:rsidRPr="00F56577" w:rsidRDefault="00F137E8" w:rsidP="00C77AFF">
            <w:pPr>
              <w:pStyle w:val="TAC"/>
            </w:pPr>
            <w:r w:rsidRPr="00F56577">
              <w:t>tsc_BCCH6</w:t>
            </w:r>
          </w:p>
          <w:p w14:paraId="7B6D51EA" w14:textId="77777777" w:rsidR="00F137E8" w:rsidRPr="00F56577" w:rsidRDefault="00F137E8" w:rsidP="00C77AFF">
            <w:pPr>
              <w:pStyle w:val="TAC"/>
            </w:pPr>
            <w:r w:rsidRPr="00F56577">
              <w:t>(6)</w:t>
            </w:r>
          </w:p>
        </w:tc>
        <w:tc>
          <w:tcPr>
            <w:tcW w:w="1088" w:type="dxa"/>
            <w:vAlign w:val="center"/>
          </w:tcPr>
          <w:p w14:paraId="2BEC6ACE" w14:textId="77777777" w:rsidR="00F137E8" w:rsidRPr="00F56577" w:rsidRDefault="00F137E8" w:rsidP="00C77AFF">
            <w:pPr>
              <w:pStyle w:val="TAC"/>
            </w:pPr>
            <w:r w:rsidRPr="00F56577">
              <w:t>tsc_PCCH1</w:t>
            </w:r>
          </w:p>
          <w:p w14:paraId="27CA30C9" w14:textId="77777777" w:rsidR="00F137E8" w:rsidRPr="00F56577" w:rsidRDefault="00F137E8" w:rsidP="00C77AFF">
            <w:pPr>
              <w:pStyle w:val="TAC"/>
            </w:pPr>
            <w:r w:rsidRPr="00F56577">
              <w:t>(1)</w:t>
            </w:r>
          </w:p>
        </w:tc>
      </w:tr>
      <w:tr w:rsidR="00F137E8" w:rsidRPr="00F56577" w14:paraId="073CED4B" w14:textId="77777777" w:rsidTr="00C77AFF">
        <w:trPr>
          <w:cantSplit/>
          <w:jc w:val="center"/>
        </w:trPr>
        <w:tc>
          <w:tcPr>
            <w:tcW w:w="805" w:type="dxa"/>
            <w:vAlign w:val="center"/>
          </w:tcPr>
          <w:p w14:paraId="2CB2BE2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34" w:type="dxa"/>
            <w:vAlign w:val="center"/>
          </w:tcPr>
          <w:p w14:paraId="60352E36" w14:textId="77777777" w:rsidR="00F137E8" w:rsidRPr="00F56577" w:rsidRDefault="00F137E8" w:rsidP="00C77AFF">
            <w:pPr>
              <w:pStyle w:val="TAC"/>
            </w:pPr>
            <w:r w:rsidRPr="00F56577">
              <w:t>AM</w:t>
            </w:r>
          </w:p>
        </w:tc>
        <w:tc>
          <w:tcPr>
            <w:tcW w:w="1134" w:type="dxa"/>
            <w:vAlign w:val="center"/>
          </w:tcPr>
          <w:p w14:paraId="733AC43A" w14:textId="77777777" w:rsidR="00F137E8" w:rsidRPr="00F56577" w:rsidRDefault="00F137E8" w:rsidP="00C77AFF">
            <w:pPr>
              <w:pStyle w:val="TAC"/>
            </w:pPr>
            <w:r w:rsidRPr="00F56577">
              <w:t>UM</w:t>
            </w:r>
          </w:p>
        </w:tc>
        <w:tc>
          <w:tcPr>
            <w:tcW w:w="1134" w:type="dxa"/>
            <w:vAlign w:val="center"/>
          </w:tcPr>
          <w:p w14:paraId="3086D384" w14:textId="77777777" w:rsidR="00F137E8" w:rsidRPr="00F56577" w:rsidRDefault="00F137E8" w:rsidP="00C77AFF">
            <w:pPr>
              <w:pStyle w:val="TAC"/>
            </w:pPr>
            <w:r w:rsidRPr="00F56577">
              <w:t>UM</w:t>
            </w:r>
          </w:p>
        </w:tc>
        <w:tc>
          <w:tcPr>
            <w:tcW w:w="1134" w:type="dxa"/>
            <w:vAlign w:val="center"/>
          </w:tcPr>
          <w:p w14:paraId="3F6D3EE7" w14:textId="77777777" w:rsidR="00F137E8" w:rsidRPr="00F56577" w:rsidRDefault="00F137E8" w:rsidP="00C77AFF">
            <w:pPr>
              <w:pStyle w:val="TAC"/>
            </w:pPr>
            <w:r w:rsidRPr="00F56577">
              <w:t>AM</w:t>
            </w:r>
          </w:p>
        </w:tc>
        <w:tc>
          <w:tcPr>
            <w:tcW w:w="1134" w:type="dxa"/>
            <w:vAlign w:val="center"/>
          </w:tcPr>
          <w:p w14:paraId="5D12F67D" w14:textId="77777777" w:rsidR="00F137E8" w:rsidRPr="00F56577" w:rsidRDefault="00F137E8" w:rsidP="00C77AFF">
            <w:pPr>
              <w:pStyle w:val="TAC"/>
            </w:pPr>
            <w:r w:rsidRPr="00F56577">
              <w:t>AM</w:t>
            </w:r>
          </w:p>
        </w:tc>
        <w:tc>
          <w:tcPr>
            <w:tcW w:w="1134" w:type="dxa"/>
            <w:vAlign w:val="center"/>
          </w:tcPr>
          <w:p w14:paraId="3B86F9B2" w14:textId="77777777" w:rsidR="00F137E8" w:rsidRPr="00F56577" w:rsidRDefault="00F137E8" w:rsidP="00C77AFF">
            <w:pPr>
              <w:pStyle w:val="TAC"/>
            </w:pPr>
            <w:r w:rsidRPr="00F56577">
              <w:t>AM</w:t>
            </w:r>
          </w:p>
        </w:tc>
        <w:tc>
          <w:tcPr>
            <w:tcW w:w="1134" w:type="dxa"/>
            <w:vAlign w:val="center"/>
          </w:tcPr>
          <w:p w14:paraId="4425E4CD" w14:textId="77777777" w:rsidR="00F137E8" w:rsidRPr="00F56577" w:rsidRDefault="00F137E8" w:rsidP="00C77AFF">
            <w:pPr>
              <w:pStyle w:val="TAC"/>
            </w:pPr>
            <w:r w:rsidRPr="00F56577">
              <w:t>TM</w:t>
            </w:r>
          </w:p>
        </w:tc>
        <w:tc>
          <w:tcPr>
            <w:tcW w:w="1088" w:type="dxa"/>
            <w:vAlign w:val="center"/>
          </w:tcPr>
          <w:p w14:paraId="7CC75CB8" w14:textId="77777777" w:rsidR="00F137E8" w:rsidRPr="00F56577" w:rsidRDefault="00F137E8" w:rsidP="00C77AFF">
            <w:pPr>
              <w:pStyle w:val="TAC"/>
            </w:pPr>
            <w:r w:rsidRPr="00F56577">
              <w:t>TM</w:t>
            </w:r>
          </w:p>
        </w:tc>
      </w:tr>
      <w:tr w:rsidR="00F137E8" w:rsidRPr="00F56577" w14:paraId="36233D69" w14:textId="77777777" w:rsidTr="00C77AFF">
        <w:trPr>
          <w:cantSplit/>
          <w:jc w:val="center"/>
        </w:trPr>
        <w:tc>
          <w:tcPr>
            <w:tcW w:w="805" w:type="dxa"/>
            <w:vAlign w:val="center"/>
          </w:tcPr>
          <w:p w14:paraId="4767FFD5"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34" w:type="dxa"/>
            <w:vAlign w:val="center"/>
          </w:tcPr>
          <w:p w14:paraId="7BCE60F2" w14:textId="77777777" w:rsidR="00F137E8" w:rsidRPr="00F56577" w:rsidRDefault="00F137E8" w:rsidP="00C77AFF">
            <w:pPr>
              <w:pStyle w:val="TAC"/>
            </w:pPr>
            <w:r w:rsidRPr="00F56577">
              <w:t>1</w:t>
            </w:r>
          </w:p>
        </w:tc>
        <w:tc>
          <w:tcPr>
            <w:tcW w:w="1134" w:type="dxa"/>
            <w:vAlign w:val="center"/>
          </w:tcPr>
          <w:p w14:paraId="376A2A90" w14:textId="77777777" w:rsidR="00F137E8" w:rsidRPr="00F56577" w:rsidRDefault="00F137E8" w:rsidP="00C77AFF">
            <w:pPr>
              <w:pStyle w:val="TAC"/>
            </w:pPr>
            <w:r w:rsidRPr="00F56577">
              <w:t>1</w:t>
            </w:r>
          </w:p>
        </w:tc>
        <w:tc>
          <w:tcPr>
            <w:tcW w:w="1134" w:type="dxa"/>
            <w:vAlign w:val="center"/>
          </w:tcPr>
          <w:p w14:paraId="7EEF9985" w14:textId="77777777" w:rsidR="00F137E8" w:rsidRPr="00F56577" w:rsidRDefault="00F137E8" w:rsidP="00C77AFF">
            <w:pPr>
              <w:pStyle w:val="TAC"/>
            </w:pPr>
            <w:r w:rsidRPr="00F56577">
              <w:t>2</w:t>
            </w:r>
          </w:p>
        </w:tc>
        <w:tc>
          <w:tcPr>
            <w:tcW w:w="1134" w:type="dxa"/>
            <w:vAlign w:val="center"/>
          </w:tcPr>
          <w:p w14:paraId="48E180E5" w14:textId="77777777" w:rsidR="00F137E8" w:rsidRPr="00F56577" w:rsidRDefault="00F137E8" w:rsidP="00C77AFF">
            <w:pPr>
              <w:pStyle w:val="TAC"/>
            </w:pPr>
            <w:r w:rsidRPr="00F56577">
              <w:t>3</w:t>
            </w:r>
          </w:p>
        </w:tc>
        <w:tc>
          <w:tcPr>
            <w:tcW w:w="1134" w:type="dxa"/>
            <w:vAlign w:val="center"/>
          </w:tcPr>
          <w:p w14:paraId="0E1ABB85" w14:textId="77777777" w:rsidR="00F137E8" w:rsidRPr="00F56577" w:rsidRDefault="00F137E8" w:rsidP="00C77AFF">
            <w:pPr>
              <w:pStyle w:val="TAC"/>
            </w:pPr>
            <w:r w:rsidRPr="00F56577">
              <w:t>4</w:t>
            </w:r>
          </w:p>
        </w:tc>
        <w:tc>
          <w:tcPr>
            <w:tcW w:w="1134" w:type="dxa"/>
            <w:vAlign w:val="center"/>
          </w:tcPr>
          <w:p w14:paraId="32988721" w14:textId="77777777" w:rsidR="00F137E8" w:rsidRPr="00F56577" w:rsidRDefault="00F137E8" w:rsidP="00C77AFF">
            <w:pPr>
              <w:pStyle w:val="TAC"/>
            </w:pPr>
            <w:r w:rsidRPr="00F56577">
              <w:t>5</w:t>
            </w:r>
          </w:p>
        </w:tc>
        <w:tc>
          <w:tcPr>
            <w:tcW w:w="1134" w:type="dxa"/>
            <w:vAlign w:val="center"/>
          </w:tcPr>
          <w:p w14:paraId="2084BE1A" w14:textId="77777777" w:rsidR="00F137E8" w:rsidRPr="00F56577" w:rsidRDefault="00F137E8" w:rsidP="00C77AFF">
            <w:pPr>
              <w:pStyle w:val="TAC"/>
            </w:pPr>
            <w:r w:rsidRPr="00F56577">
              <w:t>6</w:t>
            </w:r>
          </w:p>
        </w:tc>
        <w:tc>
          <w:tcPr>
            <w:tcW w:w="1088" w:type="dxa"/>
            <w:vAlign w:val="center"/>
          </w:tcPr>
          <w:p w14:paraId="1F7DBF5E" w14:textId="77777777" w:rsidR="00F137E8" w:rsidRPr="00F56577" w:rsidRDefault="00F137E8" w:rsidP="00C77AFF">
            <w:pPr>
              <w:pStyle w:val="TAC"/>
            </w:pPr>
            <w:r w:rsidRPr="00F56577">
              <w:t>1</w:t>
            </w:r>
          </w:p>
        </w:tc>
      </w:tr>
      <w:tr w:rsidR="00F137E8" w:rsidRPr="00F56577" w14:paraId="20A41C63" w14:textId="77777777" w:rsidTr="00C77AFF">
        <w:trPr>
          <w:cantSplit/>
          <w:jc w:val="center"/>
        </w:trPr>
        <w:tc>
          <w:tcPr>
            <w:tcW w:w="805" w:type="dxa"/>
            <w:vAlign w:val="center"/>
          </w:tcPr>
          <w:p w14:paraId="00F7AAD5" w14:textId="77777777" w:rsidR="00F137E8" w:rsidRPr="00F56577" w:rsidRDefault="00F137E8" w:rsidP="00C77AFF">
            <w:pPr>
              <w:pStyle w:val="TAH"/>
            </w:pPr>
            <w:r w:rsidRPr="00F56577">
              <w:t>TrCH Type</w:t>
            </w:r>
          </w:p>
        </w:tc>
        <w:tc>
          <w:tcPr>
            <w:tcW w:w="1134" w:type="dxa"/>
            <w:vAlign w:val="center"/>
          </w:tcPr>
          <w:p w14:paraId="38615E02" w14:textId="77777777" w:rsidR="00F137E8" w:rsidRPr="00F56577" w:rsidRDefault="00F137E8" w:rsidP="00C77AFF">
            <w:pPr>
              <w:pStyle w:val="TAC"/>
            </w:pPr>
            <w:r w:rsidRPr="00F56577">
              <w:t>FACH</w:t>
            </w:r>
          </w:p>
        </w:tc>
        <w:tc>
          <w:tcPr>
            <w:tcW w:w="6804" w:type="dxa"/>
            <w:gridSpan w:val="6"/>
            <w:vAlign w:val="center"/>
          </w:tcPr>
          <w:p w14:paraId="0A604826" w14:textId="77777777" w:rsidR="00F137E8" w:rsidRPr="00F56577" w:rsidRDefault="00F137E8" w:rsidP="00C77AFF">
            <w:pPr>
              <w:pStyle w:val="TAC"/>
            </w:pPr>
            <w:r w:rsidRPr="00F56577">
              <w:t>FACH</w:t>
            </w:r>
          </w:p>
        </w:tc>
        <w:tc>
          <w:tcPr>
            <w:tcW w:w="1088" w:type="dxa"/>
            <w:vAlign w:val="center"/>
          </w:tcPr>
          <w:p w14:paraId="2ABC9B72"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097006B0" w14:textId="77777777" w:rsidTr="00C77AFF">
        <w:trPr>
          <w:cantSplit/>
          <w:jc w:val="center"/>
        </w:trPr>
        <w:tc>
          <w:tcPr>
            <w:tcW w:w="805" w:type="dxa"/>
            <w:vAlign w:val="center"/>
          </w:tcPr>
          <w:p w14:paraId="52E1CFBD" w14:textId="77777777" w:rsidR="00F137E8" w:rsidRPr="00F56577" w:rsidRDefault="00F137E8" w:rsidP="00C77AFF">
            <w:pPr>
              <w:pStyle w:val="TAH"/>
            </w:pPr>
            <w:r w:rsidRPr="00F56577">
              <w:t xml:space="preserve">TrCH identity </w:t>
            </w:r>
          </w:p>
        </w:tc>
        <w:tc>
          <w:tcPr>
            <w:tcW w:w="1134" w:type="dxa"/>
            <w:vAlign w:val="center"/>
          </w:tcPr>
          <w:p w14:paraId="3BEB7454" w14:textId="77777777" w:rsidR="00F137E8" w:rsidRPr="00F56577" w:rsidRDefault="00F137E8" w:rsidP="00C77AFF">
            <w:pPr>
              <w:pStyle w:val="TAC"/>
            </w:pPr>
            <w:r w:rsidRPr="00F56577">
              <w:t>tsc_FACH2</w:t>
            </w:r>
          </w:p>
          <w:p w14:paraId="52DA9F38" w14:textId="77777777" w:rsidR="00F137E8" w:rsidRPr="00F56577" w:rsidRDefault="00F137E8" w:rsidP="00C77AFF">
            <w:pPr>
              <w:pStyle w:val="TAC"/>
            </w:pPr>
            <w:r w:rsidRPr="00F56577">
              <w:t>(14)</w:t>
            </w:r>
          </w:p>
        </w:tc>
        <w:tc>
          <w:tcPr>
            <w:tcW w:w="6804" w:type="dxa"/>
            <w:gridSpan w:val="6"/>
            <w:vAlign w:val="center"/>
          </w:tcPr>
          <w:p w14:paraId="281B05FB" w14:textId="77777777" w:rsidR="00F137E8" w:rsidRPr="00F56577" w:rsidRDefault="00F137E8" w:rsidP="00C77AFF">
            <w:pPr>
              <w:pStyle w:val="TAC"/>
            </w:pPr>
            <w:r w:rsidRPr="00F56577">
              <w:t>tsc_FACH1</w:t>
            </w:r>
          </w:p>
          <w:p w14:paraId="2FC13178" w14:textId="77777777" w:rsidR="00F137E8" w:rsidRPr="00F56577" w:rsidRDefault="00F137E8" w:rsidP="00C77AFF">
            <w:pPr>
              <w:pStyle w:val="TAC"/>
            </w:pPr>
            <w:r w:rsidRPr="00F56577">
              <w:t>(13)</w:t>
            </w:r>
          </w:p>
        </w:tc>
        <w:tc>
          <w:tcPr>
            <w:tcW w:w="1088" w:type="dxa"/>
            <w:vAlign w:val="center"/>
          </w:tcPr>
          <w:p w14:paraId="2193A6C8"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3872067F" w14:textId="77777777" w:rsidR="00F137E8" w:rsidRPr="00F56577" w:rsidRDefault="00F137E8" w:rsidP="00C77AFF">
            <w:pPr>
              <w:pStyle w:val="TAC"/>
            </w:pPr>
            <w:r w:rsidRPr="00F56577">
              <w:t>(12)</w:t>
            </w:r>
          </w:p>
        </w:tc>
      </w:tr>
      <w:tr w:rsidR="00F137E8" w:rsidRPr="00F56577" w14:paraId="21969E0C" w14:textId="77777777" w:rsidTr="00C77AFF">
        <w:trPr>
          <w:cantSplit/>
          <w:jc w:val="center"/>
        </w:trPr>
        <w:tc>
          <w:tcPr>
            <w:tcW w:w="805" w:type="dxa"/>
            <w:vAlign w:val="center"/>
          </w:tcPr>
          <w:p w14:paraId="29BD4B88" w14:textId="77777777" w:rsidR="00F137E8" w:rsidRPr="00F56577" w:rsidRDefault="00F137E8" w:rsidP="00C77AFF">
            <w:pPr>
              <w:pStyle w:val="TAH"/>
            </w:pPr>
            <w:r w:rsidRPr="00F56577">
              <w:t>PhyCh Type</w:t>
            </w:r>
          </w:p>
        </w:tc>
        <w:tc>
          <w:tcPr>
            <w:tcW w:w="7938" w:type="dxa"/>
            <w:gridSpan w:val="7"/>
            <w:vAlign w:val="center"/>
          </w:tcPr>
          <w:p w14:paraId="5E075FB8" w14:textId="77777777" w:rsidR="00F137E8" w:rsidRPr="00F56577" w:rsidRDefault="00F137E8" w:rsidP="00C77AFF">
            <w:pPr>
              <w:pStyle w:val="TAC"/>
            </w:pPr>
            <w:r w:rsidRPr="00F56577">
              <w:t>Secondary CCPCH</w:t>
            </w:r>
          </w:p>
        </w:tc>
        <w:tc>
          <w:tcPr>
            <w:tcW w:w="1088" w:type="dxa"/>
            <w:vAlign w:val="center"/>
          </w:tcPr>
          <w:p w14:paraId="5BF00257" w14:textId="77777777" w:rsidR="00F137E8" w:rsidRPr="00F56577" w:rsidRDefault="00F137E8" w:rsidP="00C77AFF">
            <w:pPr>
              <w:pStyle w:val="TAC"/>
            </w:pPr>
            <w:r w:rsidRPr="00F56577">
              <w:t>Secondary CCPCH</w:t>
            </w:r>
          </w:p>
        </w:tc>
      </w:tr>
      <w:tr w:rsidR="00F137E8" w:rsidRPr="00F56577" w14:paraId="505509C3" w14:textId="77777777" w:rsidTr="00C77AFF">
        <w:trPr>
          <w:cantSplit/>
          <w:jc w:val="center"/>
        </w:trPr>
        <w:tc>
          <w:tcPr>
            <w:tcW w:w="805" w:type="dxa"/>
            <w:vAlign w:val="center"/>
          </w:tcPr>
          <w:p w14:paraId="2A39EF0E" w14:textId="77777777" w:rsidR="00F137E8" w:rsidRPr="00F56577" w:rsidRDefault="00F137E8" w:rsidP="00C77AFF">
            <w:pPr>
              <w:pStyle w:val="TAH"/>
            </w:pPr>
            <w:r w:rsidRPr="00F56577">
              <w:t xml:space="preserve">PhyCH identity </w:t>
            </w:r>
          </w:p>
        </w:tc>
        <w:tc>
          <w:tcPr>
            <w:tcW w:w="7938" w:type="dxa"/>
            <w:gridSpan w:val="7"/>
            <w:vAlign w:val="center"/>
          </w:tcPr>
          <w:p w14:paraId="0B94A483" w14:textId="77777777" w:rsidR="00F137E8" w:rsidRPr="00F56577" w:rsidRDefault="00F137E8" w:rsidP="00C77AFF">
            <w:pPr>
              <w:pStyle w:val="TAC"/>
            </w:pPr>
            <w:r w:rsidRPr="00F56577">
              <w:t>tsc_S_CCPCH2</w:t>
            </w:r>
          </w:p>
          <w:p w14:paraId="6077E072" w14:textId="77777777" w:rsidR="00F137E8" w:rsidRPr="00F56577" w:rsidRDefault="00F137E8" w:rsidP="00C77AFF">
            <w:pPr>
              <w:pStyle w:val="TAC"/>
            </w:pPr>
            <w:r w:rsidRPr="00F56577">
              <w:t>(10)</w:t>
            </w:r>
          </w:p>
        </w:tc>
        <w:tc>
          <w:tcPr>
            <w:tcW w:w="1088" w:type="dxa"/>
            <w:vAlign w:val="center"/>
          </w:tcPr>
          <w:p w14:paraId="71EA71B8" w14:textId="77777777" w:rsidR="00F137E8" w:rsidRPr="00F56577" w:rsidRDefault="00F137E8" w:rsidP="00C77AFF">
            <w:pPr>
              <w:pStyle w:val="TAC"/>
            </w:pPr>
            <w:r w:rsidRPr="00F56577">
              <w:t>tsc_S_CCPCH1</w:t>
            </w:r>
          </w:p>
          <w:p w14:paraId="4A1986CC" w14:textId="77777777" w:rsidR="00F137E8" w:rsidRPr="00F56577" w:rsidRDefault="00F137E8" w:rsidP="00C77AFF">
            <w:pPr>
              <w:pStyle w:val="TAC"/>
            </w:pPr>
            <w:r w:rsidRPr="00F56577">
              <w:t>(5)</w:t>
            </w:r>
          </w:p>
        </w:tc>
      </w:tr>
    </w:tbl>
    <w:p w14:paraId="69646CE2" w14:textId="77777777" w:rsidR="00F137E8" w:rsidRPr="00F56577" w:rsidRDefault="00F137E8" w:rsidP="00F137E8"/>
    <w:p w14:paraId="4CB1FB48" w14:textId="77777777" w:rsidR="00F137E8" w:rsidRPr="00F56577" w:rsidRDefault="00F137E8" w:rsidP="00F137E8">
      <w:pPr>
        <w:pStyle w:val="Heading3"/>
      </w:pPr>
      <w:bookmarkStart w:id="384" w:name="_Toc476219414"/>
      <w:r w:rsidRPr="00F56577">
        <w:t>8.3.21</w:t>
      </w:r>
      <w:r w:rsidRPr="00F56577">
        <w:tab/>
        <w:t>Configuration of PS Cell_</w:t>
      </w:r>
      <w:smartTag w:uri="urn:schemas-microsoft-com:office:smarttags" w:element="stockticker">
        <w:r w:rsidRPr="00F56577">
          <w:t>DCH</w:t>
        </w:r>
      </w:smartTag>
      <w:r w:rsidRPr="00F56577">
        <w:t>_</w:t>
      </w:r>
      <w:smartTag w:uri="urn:schemas-microsoft-com:office:smarttags" w:element="time">
        <w:smartTagPr>
          <w:attr w:name="Hour" w:val="2"/>
          <w:attr w:name="Minute" w:val="00"/>
        </w:smartTagPr>
        <w:r w:rsidRPr="00F56577">
          <w:t>2AM</w:t>
        </w:r>
      </w:smartTag>
      <w:r w:rsidRPr="00F56577">
        <w:t>_PS</w:t>
      </w:r>
      <w:bookmarkEnd w:id="384"/>
    </w:p>
    <w:p w14:paraId="6301E98C"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6.10.2.4.1.26 and 6.10.2.4.1.57.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6.10.2.4.3.2.1.2 with </w:t>
      </w:r>
      <w:smartTag w:uri="urn:schemas-microsoft-com:office:smarttags" w:element="time">
        <w:smartTagPr>
          <w:attr w:name="Hour" w:val="2"/>
          <w:attr w:name="Minute" w:val="00"/>
        </w:smartTagPr>
        <w:r w:rsidRPr="00F56577">
          <w:t>2 AM</w:t>
        </w:r>
      </w:smartTag>
      <w:r w:rsidRPr="00F56577">
        <w:t xml:space="preserve"> RAB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w:t>
      </w:r>
      <w:smartTag w:uri="urn:schemas-microsoft-com:office:smarttags" w:element="stockticker">
        <w:r w:rsidRPr="00F56577">
          <w:t>MAC</w:t>
        </w:r>
      </w:smartTag>
      <w:r w:rsidRPr="00F56577">
        <w:t xml:space="preserve"> and RAB test cases.</w:t>
      </w:r>
    </w:p>
    <w:p w14:paraId="5B698B61" w14:textId="77777777" w:rsidR="00F137E8" w:rsidRPr="00F56577" w:rsidRDefault="00F137E8" w:rsidP="00F137E8">
      <w:pPr>
        <w:pStyle w:val="TH"/>
      </w:pPr>
      <w:r w:rsidRPr="00F56577">
        <w:t>Table 8.3.21.1: Uplink configuration of Cell_DCH_2AM_PS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5"/>
        <w:gridCol w:w="1268"/>
        <w:gridCol w:w="1269"/>
        <w:gridCol w:w="2898"/>
        <w:gridCol w:w="2835"/>
      </w:tblGrid>
      <w:tr w:rsidR="00F137E8" w:rsidRPr="00F56577" w14:paraId="2AF54890" w14:textId="77777777" w:rsidTr="00C77AFF">
        <w:trPr>
          <w:cantSplit/>
          <w:jc w:val="center"/>
        </w:trPr>
        <w:tc>
          <w:tcPr>
            <w:tcW w:w="1285" w:type="dxa"/>
            <w:vAlign w:val="center"/>
          </w:tcPr>
          <w:p w14:paraId="7B14FB2D" w14:textId="77777777" w:rsidR="00F137E8" w:rsidRPr="00F56577" w:rsidRDefault="00F137E8" w:rsidP="00C77AFF">
            <w:pPr>
              <w:pStyle w:val="TAH"/>
            </w:pPr>
            <w:r w:rsidRPr="00F56577">
              <w:t>RB Identity</w:t>
            </w:r>
          </w:p>
        </w:tc>
        <w:tc>
          <w:tcPr>
            <w:tcW w:w="1268" w:type="dxa"/>
            <w:vAlign w:val="center"/>
          </w:tcPr>
          <w:p w14:paraId="6EF4DF9C" w14:textId="77777777" w:rsidR="00F137E8" w:rsidRPr="00F56577" w:rsidRDefault="00F137E8" w:rsidP="00C77AFF">
            <w:pPr>
              <w:pStyle w:val="TAC"/>
            </w:pPr>
            <w:r w:rsidRPr="00F56577">
              <w:t>tsc_RB20</w:t>
            </w:r>
          </w:p>
          <w:p w14:paraId="43336406" w14:textId="77777777" w:rsidR="00F137E8" w:rsidRPr="00F56577" w:rsidRDefault="00F137E8" w:rsidP="00C77AFF">
            <w:pPr>
              <w:pStyle w:val="TAC"/>
            </w:pPr>
            <w:r w:rsidRPr="00F56577">
              <w:t>(20)</w:t>
            </w:r>
          </w:p>
        </w:tc>
        <w:tc>
          <w:tcPr>
            <w:tcW w:w="1269" w:type="dxa"/>
            <w:vAlign w:val="center"/>
          </w:tcPr>
          <w:p w14:paraId="259119DD" w14:textId="77777777" w:rsidR="00F137E8" w:rsidRPr="00F56577" w:rsidRDefault="00F137E8" w:rsidP="00C77AFF">
            <w:pPr>
              <w:pStyle w:val="TAC"/>
            </w:pPr>
            <w:r w:rsidRPr="00F56577">
              <w:t>tsc_RB22</w:t>
            </w:r>
          </w:p>
          <w:p w14:paraId="4A9A0B67" w14:textId="77777777" w:rsidR="00F137E8" w:rsidRPr="00F56577" w:rsidRDefault="00F137E8" w:rsidP="00C77AFF">
            <w:pPr>
              <w:pStyle w:val="TAC"/>
            </w:pPr>
            <w:r w:rsidRPr="00F56577">
              <w:t>(22)</w:t>
            </w:r>
          </w:p>
        </w:tc>
        <w:tc>
          <w:tcPr>
            <w:tcW w:w="2898" w:type="dxa"/>
            <w:vMerge w:val="restart"/>
            <w:vAlign w:val="center"/>
          </w:tcPr>
          <w:p w14:paraId="12B43946"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35" w:type="dxa"/>
            <w:vMerge w:val="restart"/>
            <w:vAlign w:val="center"/>
          </w:tcPr>
          <w:p w14:paraId="2705F784"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62C25E5D" w14:textId="77777777" w:rsidTr="00C77AFF">
        <w:trPr>
          <w:cantSplit/>
          <w:jc w:val="center"/>
        </w:trPr>
        <w:tc>
          <w:tcPr>
            <w:tcW w:w="1285" w:type="dxa"/>
            <w:vAlign w:val="center"/>
          </w:tcPr>
          <w:p w14:paraId="1EED8C57" w14:textId="77777777" w:rsidR="00F137E8" w:rsidRPr="00F56577" w:rsidRDefault="00F137E8" w:rsidP="00C77AFF">
            <w:pPr>
              <w:pStyle w:val="TAH"/>
            </w:pPr>
            <w:r w:rsidRPr="00F56577">
              <w:t>LogCh Type</w:t>
            </w:r>
          </w:p>
        </w:tc>
        <w:tc>
          <w:tcPr>
            <w:tcW w:w="1268" w:type="dxa"/>
            <w:vAlign w:val="center"/>
          </w:tcPr>
          <w:p w14:paraId="1A2D98C9" w14:textId="77777777" w:rsidR="00F137E8" w:rsidRPr="00F56577" w:rsidRDefault="00F137E8" w:rsidP="00C77AFF">
            <w:pPr>
              <w:pStyle w:val="TAC"/>
            </w:pPr>
            <w:r w:rsidRPr="00F56577">
              <w:t>DTCH</w:t>
            </w:r>
          </w:p>
        </w:tc>
        <w:tc>
          <w:tcPr>
            <w:tcW w:w="1269" w:type="dxa"/>
            <w:vAlign w:val="center"/>
          </w:tcPr>
          <w:p w14:paraId="624B0CD1" w14:textId="77777777" w:rsidR="00F137E8" w:rsidRPr="00F56577" w:rsidRDefault="00F137E8" w:rsidP="00C77AFF">
            <w:pPr>
              <w:pStyle w:val="TAC"/>
            </w:pPr>
            <w:r w:rsidRPr="00F56577">
              <w:t>DTCH</w:t>
            </w:r>
          </w:p>
        </w:tc>
        <w:tc>
          <w:tcPr>
            <w:tcW w:w="2898" w:type="dxa"/>
            <w:vMerge/>
            <w:vAlign w:val="center"/>
          </w:tcPr>
          <w:p w14:paraId="743797CC" w14:textId="77777777" w:rsidR="00F137E8" w:rsidRPr="00F56577" w:rsidRDefault="00F137E8" w:rsidP="00C77AFF">
            <w:pPr>
              <w:pStyle w:val="TAC"/>
            </w:pPr>
          </w:p>
        </w:tc>
        <w:tc>
          <w:tcPr>
            <w:tcW w:w="2835" w:type="dxa"/>
            <w:vMerge/>
            <w:vAlign w:val="center"/>
          </w:tcPr>
          <w:p w14:paraId="13C76034" w14:textId="77777777" w:rsidR="00F137E8" w:rsidRPr="00F56577" w:rsidRDefault="00F137E8" w:rsidP="00C77AFF">
            <w:pPr>
              <w:pStyle w:val="TAC"/>
            </w:pPr>
          </w:p>
        </w:tc>
      </w:tr>
      <w:tr w:rsidR="00F137E8" w:rsidRPr="00F56577" w14:paraId="3A956D8B" w14:textId="77777777" w:rsidTr="00C77AFF">
        <w:trPr>
          <w:cantSplit/>
          <w:jc w:val="center"/>
        </w:trPr>
        <w:tc>
          <w:tcPr>
            <w:tcW w:w="1285" w:type="dxa"/>
            <w:vAlign w:val="center"/>
          </w:tcPr>
          <w:p w14:paraId="55AB0DD2" w14:textId="77777777" w:rsidR="00F137E8" w:rsidRPr="00F56577" w:rsidRDefault="00F137E8" w:rsidP="00C77AFF">
            <w:pPr>
              <w:pStyle w:val="TAH"/>
            </w:pPr>
            <w:r w:rsidRPr="00F56577">
              <w:t xml:space="preserve">LogCh Identity </w:t>
            </w:r>
          </w:p>
        </w:tc>
        <w:tc>
          <w:tcPr>
            <w:tcW w:w="1268" w:type="dxa"/>
            <w:vAlign w:val="center"/>
          </w:tcPr>
          <w:p w14:paraId="1E3E0AAE" w14:textId="77777777" w:rsidR="00F137E8" w:rsidRPr="00F56577" w:rsidRDefault="00F137E8" w:rsidP="00C77AFF">
            <w:pPr>
              <w:pStyle w:val="TAC"/>
            </w:pPr>
            <w:r w:rsidRPr="00F56577">
              <w:t>tsc_UL_DTCH1</w:t>
            </w:r>
          </w:p>
          <w:p w14:paraId="4D2C8370" w14:textId="77777777" w:rsidR="00F137E8" w:rsidRPr="00F56577" w:rsidRDefault="00F137E8" w:rsidP="00C77AFF">
            <w:pPr>
              <w:pStyle w:val="TAC"/>
            </w:pPr>
            <w:r w:rsidRPr="00F56577">
              <w:t>(7)</w:t>
            </w:r>
          </w:p>
        </w:tc>
        <w:tc>
          <w:tcPr>
            <w:tcW w:w="1269" w:type="dxa"/>
            <w:vAlign w:val="center"/>
          </w:tcPr>
          <w:p w14:paraId="3FBB2B71" w14:textId="77777777" w:rsidR="00F137E8" w:rsidRPr="00F56577" w:rsidRDefault="00F137E8" w:rsidP="00C77AFF">
            <w:pPr>
              <w:pStyle w:val="TAC"/>
            </w:pPr>
            <w:r w:rsidRPr="00F56577">
              <w:t>tsc_UL_DTCH2</w:t>
            </w:r>
          </w:p>
          <w:p w14:paraId="0A7E5A08" w14:textId="77777777" w:rsidR="00F137E8" w:rsidRPr="00F56577" w:rsidRDefault="00F137E8" w:rsidP="00C77AFF">
            <w:pPr>
              <w:pStyle w:val="TAC"/>
            </w:pPr>
            <w:r w:rsidRPr="00F56577">
              <w:t>(8)</w:t>
            </w:r>
          </w:p>
        </w:tc>
        <w:tc>
          <w:tcPr>
            <w:tcW w:w="2898" w:type="dxa"/>
            <w:vMerge/>
            <w:vAlign w:val="center"/>
          </w:tcPr>
          <w:p w14:paraId="2C509F6D" w14:textId="77777777" w:rsidR="00F137E8" w:rsidRPr="00F56577" w:rsidRDefault="00F137E8" w:rsidP="00C77AFF">
            <w:pPr>
              <w:pStyle w:val="TAC"/>
            </w:pPr>
          </w:p>
        </w:tc>
        <w:tc>
          <w:tcPr>
            <w:tcW w:w="2835" w:type="dxa"/>
            <w:vMerge/>
            <w:vAlign w:val="center"/>
          </w:tcPr>
          <w:p w14:paraId="2C00ED1E" w14:textId="77777777" w:rsidR="00F137E8" w:rsidRPr="00F56577" w:rsidRDefault="00F137E8" w:rsidP="00C77AFF">
            <w:pPr>
              <w:pStyle w:val="TAC"/>
            </w:pPr>
          </w:p>
        </w:tc>
      </w:tr>
      <w:tr w:rsidR="00F137E8" w:rsidRPr="00F56577" w14:paraId="177BAB35" w14:textId="77777777" w:rsidTr="00C77AFF">
        <w:trPr>
          <w:cantSplit/>
          <w:jc w:val="center"/>
        </w:trPr>
        <w:tc>
          <w:tcPr>
            <w:tcW w:w="1285" w:type="dxa"/>
            <w:vAlign w:val="center"/>
          </w:tcPr>
          <w:p w14:paraId="1198389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68" w:type="dxa"/>
            <w:vAlign w:val="center"/>
          </w:tcPr>
          <w:p w14:paraId="17BF3965" w14:textId="77777777" w:rsidR="00F137E8" w:rsidRPr="00F56577" w:rsidRDefault="00F137E8" w:rsidP="00C77AFF">
            <w:pPr>
              <w:pStyle w:val="TAC"/>
            </w:pPr>
            <w:r w:rsidRPr="00F56577">
              <w:t>AM</w:t>
            </w:r>
          </w:p>
        </w:tc>
        <w:tc>
          <w:tcPr>
            <w:tcW w:w="1269" w:type="dxa"/>
            <w:vAlign w:val="center"/>
          </w:tcPr>
          <w:p w14:paraId="1E0990F0" w14:textId="77777777" w:rsidR="00F137E8" w:rsidRPr="00F56577" w:rsidRDefault="00F137E8" w:rsidP="00C77AFF">
            <w:pPr>
              <w:pStyle w:val="TAC"/>
            </w:pPr>
            <w:r w:rsidRPr="00F56577">
              <w:t>AM</w:t>
            </w:r>
          </w:p>
        </w:tc>
        <w:tc>
          <w:tcPr>
            <w:tcW w:w="2898" w:type="dxa"/>
            <w:vMerge/>
            <w:vAlign w:val="center"/>
          </w:tcPr>
          <w:p w14:paraId="700A1855" w14:textId="77777777" w:rsidR="00F137E8" w:rsidRPr="00F56577" w:rsidRDefault="00F137E8" w:rsidP="00C77AFF">
            <w:pPr>
              <w:pStyle w:val="TAC"/>
            </w:pPr>
          </w:p>
        </w:tc>
        <w:tc>
          <w:tcPr>
            <w:tcW w:w="2835" w:type="dxa"/>
            <w:vMerge/>
            <w:vAlign w:val="center"/>
          </w:tcPr>
          <w:p w14:paraId="4E546A37" w14:textId="77777777" w:rsidR="00F137E8" w:rsidRPr="00F56577" w:rsidRDefault="00F137E8" w:rsidP="00C77AFF">
            <w:pPr>
              <w:pStyle w:val="TAC"/>
            </w:pPr>
          </w:p>
        </w:tc>
      </w:tr>
      <w:tr w:rsidR="00F137E8" w:rsidRPr="00F56577" w14:paraId="496EA09A" w14:textId="77777777" w:rsidTr="00C77AFF">
        <w:trPr>
          <w:cantSplit/>
          <w:jc w:val="center"/>
        </w:trPr>
        <w:tc>
          <w:tcPr>
            <w:tcW w:w="1285" w:type="dxa"/>
            <w:vAlign w:val="center"/>
          </w:tcPr>
          <w:p w14:paraId="7E63C0F4" w14:textId="77777777" w:rsidR="00F137E8" w:rsidRPr="00F56577" w:rsidRDefault="00F137E8" w:rsidP="00C77AFF">
            <w:pPr>
              <w:pStyle w:val="TAH"/>
            </w:pPr>
            <w:r w:rsidRPr="00F56577">
              <w:t>TrCH Type</w:t>
            </w:r>
          </w:p>
        </w:tc>
        <w:tc>
          <w:tcPr>
            <w:tcW w:w="2537" w:type="dxa"/>
            <w:gridSpan w:val="2"/>
            <w:vAlign w:val="center"/>
          </w:tcPr>
          <w:p w14:paraId="53EE5364" w14:textId="77777777" w:rsidR="00F137E8" w:rsidRPr="00F56577" w:rsidRDefault="00F137E8" w:rsidP="00C77AFF">
            <w:pPr>
              <w:pStyle w:val="TAC"/>
            </w:pPr>
            <w:smartTag w:uri="urn:schemas-microsoft-com:office:smarttags" w:element="stockticker">
              <w:r w:rsidRPr="00F56577">
                <w:t>DCH</w:t>
              </w:r>
            </w:smartTag>
          </w:p>
        </w:tc>
        <w:tc>
          <w:tcPr>
            <w:tcW w:w="2898" w:type="dxa"/>
            <w:vMerge/>
            <w:vAlign w:val="center"/>
          </w:tcPr>
          <w:p w14:paraId="7901FBD1" w14:textId="77777777" w:rsidR="00F137E8" w:rsidRPr="00F56577" w:rsidRDefault="00F137E8" w:rsidP="00C77AFF">
            <w:pPr>
              <w:pStyle w:val="TAC"/>
            </w:pPr>
          </w:p>
        </w:tc>
        <w:tc>
          <w:tcPr>
            <w:tcW w:w="2835" w:type="dxa"/>
            <w:vMerge/>
            <w:vAlign w:val="center"/>
          </w:tcPr>
          <w:p w14:paraId="5C266E9F" w14:textId="77777777" w:rsidR="00F137E8" w:rsidRPr="00F56577" w:rsidRDefault="00F137E8" w:rsidP="00C77AFF">
            <w:pPr>
              <w:pStyle w:val="TAC"/>
            </w:pPr>
          </w:p>
        </w:tc>
      </w:tr>
      <w:tr w:rsidR="00F137E8" w:rsidRPr="00F56577" w14:paraId="38521C1B" w14:textId="77777777" w:rsidTr="00C77AFF">
        <w:trPr>
          <w:cantSplit/>
          <w:jc w:val="center"/>
        </w:trPr>
        <w:tc>
          <w:tcPr>
            <w:tcW w:w="1285" w:type="dxa"/>
            <w:vAlign w:val="center"/>
          </w:tcPr>
          <w:p w14:paraId="341421CB" w14:textId="77777777" w:rsidR="00F137E8" w:rsidRPr="00F56577" w:rsidRDefault="00F137E8" w:rsidP="00C77AFF">
            <w:pPr>
              <w:pStyle w:val="TAH"/>
            </w:pPr>
            <w:r w:rsidRPr="00F56577">
              <w:t xml:space="preserve">TrCH identity </w:t>
            </w:r>
          </w:p>
        </w:tc>
        <w:tc>
          <w:tcPr>
            <w:tcW w:w="2537" w:type="dxa"/>
            <w:gridSpan w:val="2"/>
            <w:vAlign w:val="center"/>
          </w:tcPr>
          <w:p w14:paraId="0361272A" w14:textId="77777777" w:rsidR="00F137E8" w:rsidRPr="00F56577" w:rsidRDefault="00F137E8" w:rsidP="00C77AFF">
            <w:pPr>
              <w:pStyle w:val="TAC"/>
            </w:pPr>
            <w:r w:rsidRPr="00F56577">
              <w:t xml:space="preserve"> tsc_UL_</w:t>
            </w:r>
            <w:smartTag w:uri="urn:schemas-microsoft-com:office:smarttags" w:element="stockticker">
              <w:r w:rsidRPr="00F56577">
                <w:t>DCH</w:t>
              </w:r>
            </w:smartTag>
            <w:r w:rsidRPr="00F56577">
              <w:t>1</w:t>
            </w:r>
          </w:p>
          <w:p w14:paraId="4128357F" w14:textId="77777777" w:rsidR="00F137E8" w:rsidRPr="00F56577" w:rsidRDefault="00F137E8" w:rsidP="00C77AFF">
            <w:pPr>
              <w:pStyle w:val="TAC"/>
            </w:pPr>
            <w:r w:rsidRPr="00F56577">
              <w:t>(1)</w:t>
            </w:r>
          </w:p>
        </w:tc>
        <w:tc>
          <w:tcPr>
            <w:tcW w:w="2898" w:type="dxa"/>
            <w:vMerge/>
            <w:vAlign w:val="center"/>
          </w:tcPr>
          <w:p w14:paraId="3E992EAA" w14:textId="77777777" w:rsidR="00F137E8" w:rsidRPr="00F56577" w:rsidRDefault="00F137E8" w:rsidP="00C77AFF">
            <w:pPr>
              <w:pStyle w:val="TAC"/>
            </w:pPr>
          </w:p>
        </w:tc>
        <w:tc>
          <w:tcPr>
            <w:tcW w:w="2835" w:type="dxa"/>
            <w:vMerge/>
            <w:vAlign w:val="center"/>
          </w:tcPr>
          <w:p w14:paraId="15A00E52" w14:textId="77777777" w:rsidR="00F137E8" w:rsidRPr="00F56577" w:rsidRDefault="00F137E8" w:rsidP="00C77AFF">
            <w:pPr>
              <w:pStyle w:val="TAC"/>
            </w:pPr>
          </w:p>
        </w:tc>
      </w:tr>
      <w:tr w:rsidR="00F137E8" w:rsidRPr="00F56577" w14:paraId="19B9AAC2" w14:textId="77777777" w:rsidTr="00C77AFF">
        <w:trPr>
          <w:jc w:val="center"/>
        </w:trPr>
        <w:tc>
          <w:tcPr>
            <w:tcW w:w="1285" w:type="dxa"/>
            <w:vAlign w:val="center"/>
          </w:tcPr>
          <w:p w14:paraId="410D1A1D" w14:textId="77777777" w:rsidR="00F137E8" w:rsidRPr="00F56577" w:rsidRDefault="00F137E8" w:rsidP="00C77AFF">
            <w:pPr>
              <w:pStyle w:val="TAH"/>
            </w:pPr>
            <w:r w:rsidRPr="00F56577">
              <w:t>PhyCh Type</w:t>
            </w:r>
          </w:p>
        </w:tc>
        <w:tc>
          <w:tcPr>
            <w:tcW w:w="5435" w:type="dxa"/>
            <w:gridSpan w:val="3"/>
            <w:vAlign w:val="center"/>
          </w:tcPr>
          <w:p w14:paraId="2EAFB05D" w14:textId="77777777" w:rsidR="00F137E8" w:rsidRPr="00F56577" w:rsidRDefault="00F137E8" w:rsidP="00C77AFF">
            <w:pPr>
              <w:pStyle w:val="TAC"/>
            </w:pPr>
            <w:r w:rsidRPr="00F56577">
              <w:t>DPDCH</w:t>
            </w:r>
          </w:p>
        </w:tc>
        <w:tc>
          <w:tcPr>
            <w:tcW w:w="2835" w:type="dxa"/>
            <w:vAlign w:val="center"/>
          </w:tcPr>
          <w:p w14:paraId="250DB3DB" w14:textId="77777777" w:rsidR="00F137E8" w:rsidRPr="00F56577" w:rsidRDefault="00F137E8" w:rsidP="00C77AFF">
            <w:pPr>
              <w:pStyle w:val="TAC"/>
            </w:pPr>
            <w:r w:rsidRPr="00F56577">
              <w:t>PRACH</w:t>
            </w:r>
          </w:p>
        </w:tc>
      </w:tr>
      <w:tr w:rsidR="00F137E8" w:rsidRPr="00F56577" w14:paraId="3B12C0E3" w14:textId="77777777" w:rsidTr="00C77AFF">
        <w:trPr>
          <w:jc w:val="center"/>
        </w:trPr>
        <w:tc>
          <w:tcPr>
            <w:tcW w:w="1285" w:type="dxa"/>
            <w:vAlign w:val="center"/>
          </w:tcPr>
          <w:p w14:paraId="02D891EC" w14:textId="77777777" w:rsidR="00F137E8" w:rsidRPr="00F56577" w:rsidRDefault="00F137E8" w:rsidP="00C77AFF">
            <w:pPr>
              <w:pStyle w:val="TAH"/>
            </w:pPr>
            <w:r w:rsidRPr="00F56577">
              <w:t xml:space="preserve">PhyCH identity </w:t>
            </w:r>
          </w:p>
        </w:tc>
        <w:tc>
          <w:tcPr>
            <w:tcW w:w="5435" w:type="dxa"/>
            <w:gridSpan w:val="3"/>
            <w:vAlign w:val="center"/>
          </w:tcPr>
          <w:p w14:paraId="4962BC1D" w14:textId="77777777" w:rsidR="00F137E8" w:rsidRPr="00F56577" w:rsidRDefault="00F137E8" w:rsidP="00C77AFF">
            <w:pPr>
              <w:pStyle w:val="TAC"/>
            </w:pPr>
            <w:r w:rsidRPr="00F56577">
              <w:t>tsc_UL_DPCH1</w:t>
            </w:r>
          </w:p>
          <w:p w14:paraId="6BD772E9" w14:textId="77777777" w:rsidR="00F137E8" w:rsidRPr="00F56577" w:rsidRDefault="00F137E8" w:rsidP="00C77AFF">
            <w:pPr>
              <w:pStyle w:val="TAC"/>
            </w:pPr>
            <w:r w:rsidRPr="00F56577">
              <w:t>(20)</w:t>
            </w:r>
          </w:p>
        </w:tc>
        <w:tc>
          <w:tcPr>
            <w:tcW w:w="2835" w:type="dxa"/>
            <w:vAlign w:val="center"/>
          </w:tcPr>
          <w:p w14:paraId="43604556" w14:textId="77777777" w:rsidR="00F137E8" w:rsidRPr="00F56577" w:rsidRDefault="00F137E8" w:rsidP="00C77AFF">
            <w:pPr>
              <w:pStyle w:val="TAC"/>
            </w:pPr>
            <w:r w:rsidRPr="00F56577">
              <w:t>tsc_PRACH1</w:t>
            </w:r>
          </w:p>
          <w:p w14:paraId="5F50D546" w14:textId="77777777" w:rsidR="00F137E8" w:rsidRPr="00F56577" w:rsidRDefault="00F137E8" w:rsidP="00C77AFF">
            <w:pPr>
              <w:pStyle w:val="TAC"/>
            </w:pPr>
            <w:r w:rsidRPr="00F56577">
              <w:t>(8)</w:t>
            </w:r>
          </w:p>
        </w:tc>
      </w:tr>
    </w:tbl>
    <w:p w14:paraId="597E91DD" w14:textId="77777777" w:rsidR="00F137E8" w:rsidRPr="00F56577" w:rsidRDefault="00F137E8" w:rsidP="00F137E8"/>
    <w:p w14:paraId="67AEBD79" w14:textId="77777777" w:rsidR="00F137E8" w:rsidRPr="00F56577" w:rsidRDefault="00F137E8" w:rsidP="00F137E8">
      <w:pPr>
        <w:pStyle w:val="TH"/>
      </w:pPr>
      <w:r w:rsidRPr="00F56577">
        <w:lastRenderedPageBreak/>
        <w:t>Table 8.3.21.2: Downlink configuration of Cell_</w:t>
      </w:r>
      <w:smartTag w:uri="urn:schemas-microsoft-com:office:smarttags" w:element="stockticker">
        <w:r w:rsidRPr="00F56577">
          <w:t>DCH</w:t>
        </w:r>
      </w:smartTag>
      <w:r w:rsidRPr="00F56577">
        <w:t>_2AM_PS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3"/>
        <w:gridCol w:w="1265"/>
        <w:gridCol w:w="1265"/>
        <w:gridCol w:w="2525"/>
        <w:gridCol w:w="2976"/>
      </w:tblGrid>
      <w:tr w:rsidR="00F137E8" w:rsidRPr="00F56577" w14:paraId="283E0733" w14:textId="77777777" w:rsidTr="00C77AFF">
        <w:trPr>
          <w:cantSplit/>
          <w:jc w:val="center"/>
        </w:trPr>
        <w:tc>
          <w:tcPr>
            <w:tcW w:w="1283" w:type="dxa"/>
            <w:vAlign w:val="center"/>
          </w:tcPr>
          <w:p w14:paraId="35A7C444" w14:textId="77777777" w:rsidR="00F137E8" w:rsidRPr="00F56577" w:rsidRDefault="00F137E8" w:rsidP="00C77AFF">
            <w:pPr>
              <w:pStyle w:val="TAH"/>
            </w:pPr>
            <w:r w:rsidRPr="00F56577">
              <w:t>RB Identity</w:t>
            </w:r>
          </w:p>
        </w:tc>
        <w:tc>
          <w:tcPr>
            <w:tcW w:w="1265" w:type="dxa"/>
            <w:vAlign w:val="center"/>
          </w:tcPr>
          <w:p w14:paraId="00214178" w14:textId="77777777" w:rsidR="00F137E8" w:rsidRPr="00F56577" w:rsidRDefault="00F137E8" w:rsidP="00C77AFF">
            <w:pPr>
              <w:pStyle w:val="TAC"/>
            </w:pPr>
            <w:r w:rsidRPr="00F56577">
              <w:t>tsc_RB20</w:t>
            </w:r>
          </w:p>
          <w:p w14:paraId="16D94721" w14:textId="77777777" w:rsidR="00F137E8" w:rsidRPr="00F56577" w:rsidRDefault="00F137E8" w:rsidP="00C77AFF">
            <w:pPr>
              <w:pStyle w:val="TAC"/>
            </w:pPr>
            <w:r w:rsidRPr="00F56577">
              <w:t>(20)</w:t>
            </w:r>
          </w:p>
        </w:tc>
        <w:tc>
          <w:tcPr>
            <w:tcW w:w="1265" w:type="dxa"/>
            <w:vAlign w:val="center"/>
          </w:tcPr>
          <w:p w14:paraId="288A68C0" w14:textId="77777777" w:rsidR="00F137E8" w:rsidRPr="00F56577" w:rsidRDefault="00F137E8" w:rsidP="00C77AFF">
            <w:pPr>
              <w:pStyle w:val="TAC"/>
            </w:pPr>
            <w:r w:rsidRPr="00F56577">
              <w:t>tsc_RB22</w:t>
            </w:r>
          </w:p>
          <w:p w14:paraId="60E15297" w14:textId="77777777" w:rsidR="00F137E8" w:rsidRPr="00F56577" w:rsidRDefault="00F137E8" w:rsidP="00C77AFF">
            <w:pPr>
              <w:pStyle w:val="TAC"/>
            </w:pPr>
            <w:r w:rsidRPr="00F56577">
              <w:t>(22)</w:t>
            </w:r>
          </w:p>
        </w:tc>
        <w:tc>
          <w:tcPr>
            <w:tcW w:w="2525" w:type="dxa"/>
            <w:vMerge w:val="restart"/>
            <w:vAlign w:val="center"/>
          </w:tcPr>
          <w:p w14:paraId="3F2A49C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76" w:type="dxa"/>
            <w:vMerge w:val="restart"/>
            <w:vAlign w:val="center"/>
          </w:tcPr>
          <w:p w14:paraId="545DA98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D719076" w14:textId="77777777" w:rsidTr="00C77AFF">
        <w:trPr>
          <w:cantSplit/>
          <w:jc w:val="center"/>
        </w:trPr>
        <w:tc>
          <w:tcPr>
            <w:tcW w:w="1283" w:type="dxa"/>
            <w:vAlign w:val="center"/>
          </w:tcPr>
          <w:p w14:paraId="6EA6F0DD" w14:textId="77777777" w:rsidR="00F137E8" w:rsidRPr="00F56577" w:rsidRDefault="00F137E8" w:rsidP="00C77AFF">
            <w:pPr>
              <w:pStyle w:val="TAH"/>
            </w:pPr>
            <w:r w:rsidRPr="00F56577">
              <w:t>LogCh Type</w:t>
            </w:r>
          </w:p>
        </w:tc>
        <w:tc>
          <w:tcPr>
            <w:tcW w:w="1265" w:type="dxa"/>
            <w:vAlign w:val="center"/>
          </w:tcPr>
          <w:p w14:paraId="1573371D" w14:textId="77777777" w:rsidR="00F137E8" w:rsidRPr="00F56577" w:rsidRDefault="00F137E8" w:rsidP="00C77AFF">
            <w:pPr>
              <w:pStyle w:val="TAC"/>
            </w:pPr>
            <w:r w:rsidRPr="00F56577">
              <w:t>DTCH</w:t>
            </w:r>
          </w:p>
        </w:tc>
        <w:tc>
          <w:tcPr>
            <w:tcW w:w="1265" w:type="dxa"/>
            <w:vAlign w:val="center"/>
          </w:tcPr>
          <w:p w14:paraId="00160B83" w14:textId="77777777" w:rsidR="00F137E8" w:rsidRPr="00F56577" w:rsidRDefault="00F137E8" w:rsidP="00C77AFF">
            <w:pPr>
              <w:pStyle w:val="TAC"/>
            </w:pPr>
            <w:r w:rsidRPr="00F56577">
              <w:t>DTCH</w:t>
            </w:r>
          </w:p>
        </w:tc>
        <w:tc>
          <w:tcPr>
            <w:tcW w:w="2525" w:type="dxa"/>
            <w:vMerge/>
            <w:vAlign w:val="center"/>
          </w:tcPr>
          <w:p w14:paraId="68C44800" w14:textId="77777777" w:rsidR="00F137E8" w:rsidRPr="00F56577" w:rsidRDefault="00F137E8" w:rsidP="00C77AFF">
            <w:pPr>
              <w:pStyle w:val="TAC"/>
            </w:pPr>
          </w:p>
        </w:tc>
        <w:tc>
          <w:tcPr>
            <w:tcW w:w="2976" w:type="dxa"/>
            <w:vMerge/>
            <w:vAlign w:val="center"/>
          </w:tcPr>
          <w:p w14:paraId="4D0B16AC" w14:textId="77777777" w:rsidR="00F137E8" w:rsidRPr="00F56577" w:rsidRDefault="00F137E8" w:rsidP="00C77AFF">
            <w:pPr>
              <w:pStyle w:val="TAC"/>
            </w:pPr>
          </w:p>
        </w:tc>
      </w:tr>
      <w:tr w:rsidR="00F137E8" w:rsidRPr="00F56577" w14:paraId="5B14B7EA" w14:textId="77777777" w:rsidTr="00C77AFF">
        <w:trPr>
          <w:cantSplit/>
          <w:jc w:val="center"/>
        </w:trPr>
        <w:tc>
          <w:tcPr>
            <w:tcW w:w="1283" w:type="dxa"/>
            <w:vAlign w:val="center"/>
          </w:tcPr>
          <w:p w14:paraId="48BFDFC0" w14:textId="77777777" w:rsidR="00F137E8" w:rsidRPr="00F56577" w:rsidRDefault="00F137E8" w:rsidP="00C77AFF">
            <w:pPr>
              <w:pStyle w:val="TAH"/>
            </w:pPr>
            <w:r w:rsidRPr="00F56577">
              <w:t xml:space="preserve">LogCh Identity </w:t>
            </w:r>
          </w:p>
        </w:tc>
        <w:tc>
          <w:tcPr>
            <w:tcW w:w="1265" w:type="dxa"/>
            <w:vAlign w:val="center"/>
          </w:tcPr>
          <w:p w14:paraId="03F79D46" w14:textId="77777777" w:rsidR="00F137E8" w:rsidRPr="00F56577" w:rsidRDefault="00F137E8" w:rsidP="00C77AFF">
            <w:pPr>
              <w:pStyle w:val="TAC"/>
            </w:pPr>
            <w:r w:rsidRPr="00F56577">
              <w:t>tsc_DL_DTCH1</w:t>
            </w:r>
          </w:p>
          <w:p w14:paraId="4D5935B5" w14:textId="77777777" w:rsidR="00F137E8" w:rsidRPr="00F56577" w:rsidRDefault="00F137E8" w:rsidP="00C77AFF">
            <w:pPr>
              <w:pStyle w:val="TAC"/>
            </w:pPr>
            <w:r w:rsidRPr="00F56577">
              <w:t>(7)</w:t>
            </w:r>
          </w:p>
        </w:tc>
        <w:tc>
          <w:tcPr>
            <w:tcW w:w="1265" w:type="dxa"/>
            <w:vAlign w:val="center"/>
          </w:tcPr>
          <w:p w14:paraId="726E5231" w14:textId="77777777" w:rsidR="00F137E8" w:rsidRPr="00F56577" w:rsidRDefault="00F137E8" w:rsidP="00C77AFF">
            <w:pPr>
              <w:pStyle w:val="TAC"/>
            </w:pPr>
            <w:r w:rsidRPr="00F56577">
              <w:t>tsc_DL_DTCH2</w:t>
            </w:r>
          </w:p>
          <w:p w14:paraId="0D542228" w14:textId="77777777" w:rsidR="00F137E8" w:rsidRPr="00F56577" w:rsidRDefault="00F137E8" w:rsidP="00C77AFF">
            <w:pPr>
              <w:pStyle w:val="TAC"/>
            </w:pPr>
            <w:r w:rsidRPr="00F56577">
              <w:t>(8)</w:t>
            </w:r>
          </w:p>
        </w:tc>
        <w:tc>
          <w:tcPr>
            <w:tcW w:w="2525" w:type="dxa"/>
            <w:vMerge/>
            <w:vAlign w:val="center"/>
          </w:tcPr>
          <w:p w14:paraId="6FAF11D9" w14:textId="77777777" w:rsidR="00F137E8" w:rsidRPr="00F56577" w:rsidRDefault="00F137E8" w:rsidP="00C77AFF">
            <w:pPr>
              <w:pStyle w:val="TAC"/>
            </w:pPr>
          </w:p>
        </w:tc>
        <w:tc>
          <w:tcPr>
            <w:tcW w:w="2976" w:type="dxa"/>
            <w:vMerge/>
            <w:vAlign w:val="center"/>
          </w:tcPr>
          <w:p w14:paraId="2A4CB050" w14:textId="77777777" w:rsidR="00F137E8" w:rsidRPr="00F56577" w:rsidRDefault="00F137E8" w:rsidP="00C77AFF">
            <w:pPr>
              <w:pStyle w:val="TAC"/>
            </w:pPr>
          </w:p>
        </w:tc>
      </w:tr>
      <w:tr w:rsidR="00F137E8" w:rsidRPr="00F56577" w14:paraId="344305EA" w14:textId="77777777" w:rsidTr="00C77AFF">
        <w:trPr>
          <w:cantSplit/>
          <w:jc w:val="center"/>
        </w:trPr>
        <w:tc>
          <w:tcPr>
            <w:tcW w:w="1283" w:type="dxa"/>
            <w:vAlign w:val="center"/>
          </w:tcPr>
          <w:p w14:paraId="44E0777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65" w:type="dxa"/>
            <w:vAlign w:val="center"/>
          </w:tcPr>
          <w:p w14:paraId="7253891C" w14:textId="77777777" w:rsidR="00F137E8" w:rsidRPr="00F56577" w:rsidRDefault="00F137E8" w:rsidP="00C77AFF">
            <w:pPr>
              <w:pStyle w:val="TAC"/>
            </w:pPr>
            <w:r w:rsidRPr="00F56577">
              <w:t>AM</w:t>
            </w:r>
          </w:p>
        </w:tc>
        <w:tc>
          <w:tcPr>
            <w:tcW w:w="1265" w:type="dxa"/>
            <w:vAlign w:val="center"/>
          </w:tcPr>
          <w:p w14:paraId="09BFED90" w14:textId="77777777" w:rsidR="00F137E8" w:rsidRPr="00F56577" w:rsidRDefault="00F137E8" w:rsidP="00C77AFF">
            <w:pPr>
              <w:pStyle w:val="TAC"/>
            </w:pPr>
            <w:r w:rsidRPr="00F56577">
              <w:t>AM</w:t>
            </w:r>
          </w:p>
        </w:tc>
        <w:tc>
          <w:tcPr>
            <w:tcW w:w="2525" w:type="dxa"/>
            <w:vMerge/>
            <w:vAlign w:val="center"/>
          </w:tcPr>
          <w:p w14:paraId="2309607E" w14:textId="77777777" w:rsidR="00F137E8" w:rsidRPr="00F56577" w:rsidRDefault="00F137E8" w:rsidP="00C77AFF">
            <w:pPr>
              <w:pStyle w:val="TAC"/>
            </w:pPr>
          </w:p>
        </w:tc>
        <w:tc>
          <w:tcPr>
            <w:tcW w:w="2976" w:type="dxa"/>
            <w:vMerge/>
            <w:vAlign w:val="center"/>
          </w:tcPr>
          <w:p w14:paraId="39C77793" w14:textId="77777777" w:rsidR="00F137E8" w:rsidRPr="00F56577" w:rsidRDefault="00F137E8" w:rsidP="00C77AFF">
            <w:pPr>
              <w:pStyle w:val="TAC"/>
            </w:pPr>
          </w:p>
        </w:tc>
      </w:tr>
      <w:tr w:rsidR="00F137E8" w:rsidRPr="00F56577" w14:paraId="1B617C46" w14:textId="77777777" w:rsidTr="00C77AFF">
        <w:trPr>
          <w:cantSplit/>
          <w:jc w:val="center"/>
        </w:trPr>
        <w:tc>
          <w:tcPr>
            <w:tcW w:w="1283" w:type="dxa"/>
            <w:vAlign w:val="center"/>
          </w:tcPr>
          <w:p w14:paraId="0A46AEBD"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65" w:type="dxa"/>
            <w:vAlign w:val="center"/>
          </w:tcPr>
          <w:p w14:paraId="54AA3C23" w14:textId="77777777" w:rsidR="00F137E8" w:rsidRPr="00F56577" w:rsidRDefault="00F137E8" w:rsidP="00C77AFF">
            <w:pPr>
              <w:pStyle w:val="TAC"/>
            </w:pPr>
            <w:r w:rsidRPr="00F56577">
              <w:t>1</w:t>
            </w:r>
          </w:p>
        </w:tc>
        <w:tc>
          <w:tcPr>
            <w:tcW w:w="1265" w:type="dxa"/>
            <w:vAlign w:val="center"/>
          </w:tcPr>
          <w:p w14:paraId="21D1DC64" w14:textId="77777777" w:rsidR="00F137E8" w:rsidRPr="00F56577" w:rsidRDefault="00F137E8" w:rsidP="00C77AFF">
            <w:pPr>
              <w:pStyle w:val="TAC"/>
            </w:pPr>
            <w:r w:rsidRPr="00F56577">
              <w:t>1</w:t>
            </w:r>
          </w:p>
        </w:tc>
        <w:tc>
          <w:tcPr>
            <w:tcW w:w="2525" w:type="dxa"/>
            <w:vMerge/>
            <w:vAlign w:val="center"/>
          </w:tcPr>
          <w:p w14:paraId="0B009B5C" w14:textId="77777777" w:rsidR="00F137E8" w:rsidRPr="00F56577" w:rsidRDefault="00F137E8" w:rsidP="00C77AFF">
            <w:pPr>
              <w:pStyle w:val="TAC"/>
            </w:pPr>
          </w:p>
        </w:tc>
        <w:tc>
          <w:tcPr>
            <w:tcW w:w="2976" w:type="dxa"/>
            <w:vMerge/>
            <w:vAlign w:val="center"/>
          </w:tcPr>
          <w:p w14:paraId="3154C049" w14:textId="77777777" w:rsidR="00F137E8" w:rsidRPr="00F56577" w:rsidRDefault="00F137E8" w:rsidP="00C77AFF">
            <w:pPr>
              <w:pStyle w:val="TAC"/>
            </w:pPr>
          </w:p>
        </w:tc>
      </w:tr>
      <w:tr w:rsidR="00F137E8" w:rsidRPr="00F56577" w14:paraId="13B379C5" w14:textId="77777777" w:rsidTr="00C77AFF">
        <w:trPr>
          <w:cantSplit/>
          <w:jc w:val="center"/>
        </w:trPr>
        <w:tc>
          <w:tcPr>
            <w:tcW w:w="1283" w:type="dxa"/>
            <w:vAlign w:val="center"/>
          </w:tcPr>
          <w:p w14:paraId="05E95569" w14:textId="77777777" w:rsidR="00F137E8" w:rsidRPr="00F56577" w:rsidRDefault="00F137E8" w:rsidP="00C77AFF">
            <w:pPr>
              <w:pStyle w:val="TAH"/>
            </w:pPr>
            <w:r w:rsidRPr="00F56577">
              <w:t>TrCH Type</w:t>
            </w:r>
          </w:p>
        </w:tc>
        <w:tc>
          <w:tcPr>
            <w:tcW w:w="2530" w:type="dxa"/>
            <w:gridSpan w:val="2"/>
            <w:vAlign w:val="center"/>
          </w:tcPr>
          <w:p w14:paraId="637E57A9" w14:textId="77777777" w:rsidR="00F137E8" w:rsidRPr="00F56577" w:rsidRDefault="00F137E8" w:rsidP="00C77AFF">
            <w:pPr>
              <w:pStyle w:val="TAC"/>
            </w:pPr>
            <w:smartTag w:uri="urn:schemas-microsoft-com:office:smarttags" w:element="stockticker">
              <w:r w:rsidRPr="00F56577">
                <w:t>DCH</w:t>
              </w:r>
            </w:smartTag>
          </w:p>
        </w:tc>
        <w:tc>
          <w:tcPr>
            <w:tcW w:w="2525" w:type="dxa"/>
            <w:vMerge/>
            <w:vAlign w:val="center"/>
          </w:tcPr>
          <w:p w14:paraId="00F5E948" w14:textId="77777777" w:rsidR="00F137E8" w:rsidRPr="00F56577" w:rsidRDefault="00F137E8" w:rsidP="00C77AFF">
            <w:pPr>
              <w:pStyle w:val="TAC"/>
            </w:pPr>
          </w:p>
        </w:tc>
        <w:tc>
          <w:tcPr>
            <w:tcW w:w="2976" w:type="dxa"/>
            <w:vMerge/>
            <w:vAlign w:val="center"/>
          </w:tcPr>
          <w:p w14:paraId="75031E6F" w14:textId="77777777" w:rsidR="00F137E8" w:rsidRPr="00F56577" w:rsidRDefault="00F137E8" w:rsidP="00C77AFF">
            <w:pPr>
              <w:pStyle w:val="TAC"/>
            </w:pPr>
          </w:p>
        </w:tc>
      </w:tr>
      <w:tr w:rsidR="00F137E8" w:rsidRPr="00F56577" w14:paraId="3E3ED87C" w14:textId="77777777" w:rsidTr="00C77AFF">
        <w:trPr>
          <w:cantSplit/>
          <w:jc w:val="center"/>
        </w:trPr>
        <w:tc>
          <w:tcPr>
            <w:tcW w:w="1283" w:type="dxa"/>
            <w:vAlign w:val="center"/>
          </w:tcPr>
          <w:p w14:paraId="675339BB" w14:textId="77777777" w:rsidR="00F137E8" w:rsidRPr="00F56577" w:rsidRDefault="00F137E8" w:rsidP="00C77AFF">
            <w:pPr>
              <w:pStyle w:val="TAH"/>
            </w:pPr>
            <w:r w:rsidRPr="00F56577">
              <w:t xml:space="preserve">TrCH identity </w:t>
            </w:r>
          </w:p>
        </w:tc>
        <w:tc>
          <w:tcPr>
            <w:tcW w:w="2530" w:type="dxa"/>
            <w:gridSpan w:val="2"/>
            <w:vAlign w:val="center"/>
          </w:tcPr>
          <w:p w14:paraId="7EDA997D"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233F5975" w14:textId="77777777" w:rsidR="00F137E8" w:rsidRPr="00F56577" w:rsidRDefault="00F137E8" w:rsidP="00C77AFF">
            <w:pPr>
              <w:pStyle w:val="TAC"/>
            </w:pPr>
            <w:r w:rsidRPr="00F56577">
              <w:t>(6)</w:t>
            </w:r>
          </w:p>
        </w:tc>
        <w:tc>
          <w:tcPr>
            <w:tcW w:w="2525" w:type="dxa"/>
            <w:vMerge/>
            <w:vAlign w:val="center"/>
          </w:tcPr>
          <w:p w14:paraId="50579985" w14:textId="77777777" w:rsidR="00F137E8" w:rsidRPr="00F56577" w:rsidRDefault="00F137E8" w:rsidP="00C77AFF">
            <w:pPr>
              <w:pStyle w:val="TAC"/>
            </w:pPr>
          </w:p>
        </w:tc>
        <w:tc>
          <w:tcPr>
            <w:tcW w:w="2976" w:type="dxa"/>
            <w:vMerge/>
            <w:vAlign w:val="center"/>
          </w:tcPr>
          <w:p w14:paraId="4BA9701D" w14:textId="77777777" w:rsidR="00F137E8" w:rsidRPr="00F56577" w:rsidRDefault="00F137E8" w:rsidP="00C77AFF">
            <w:pPr>
              <w:pStyle w:val="TAC"/>
            </w:pPr>
          </w:p>
        </w:tc>
      </w:tr>
      <w:tr w:rsidR="00F137E8" w:rsidRPr="00F56577" w14:paraId="4FD0B25D" w14:textId="77777777" w:rsidTr="00C77AFF">
        <w:trPr>
          <w:cantSplit/>
          <w:jc w:val="center"/>
        </w:trPr>
        <w:tc>
          <w:tcPr>
            <w:tcW w:w="1283" w:type="dxa"/>
            <w:vAlign w:val="center"/>
          </w:tcPr>
          <w:p w14:paraId="0C03DF9F" w14:textId="77777777" w:rsidR="00F137E8" w:rsidRPr="00F56577" w:rsidRDefault="00F137E8" w:rsidP="00C77AFF">
            <w:pPr>
              <w:pStyle w:val="TAH"/>
            </w:pPr>
            <w:r w:rsidRPr="00F56577">
              <w:t>PhyCh Type</w:t>
            </w:r>
          </w:p>
        </w:tc>
        <w:tc>
          <w:tcPr>
            <w:tcW w:w="5055" w:type="dxa"/>
            <w:gridSpan w:val="3"/>
            <w:vAlign w:val="center"/>
          </w:tcPr>
          <w:p w14:paraId="0BA690AF" w14:textId="77777777" w:rsidR="00F137E8" w:rsidRPr="00F56577" w:rsidRDefault="00F137E8" w:rsidP="00C77AFF">
            <w:pPr>
              <w:pStyle w:val="TAC"/>
            </w:pPr>
            <w:r w:rsidRPr="00F56577">
              <w:t>DPCH</w:t>
            </w:r>
          </w:p>
        </w:tc>
        <w:tc>
          <w:tcPr>
            <w:tcW w:w="2976" w:type="dxa"/>
            <w:vAlign w:val="center"/>
          </w:tcPr>
          <w:p w14:paraId="10094CB7" w14:textId="77777777" w:rsidR="00F137E8" w:rsidRPr="00F56577" w:rsidRDefault="00F137E8" w:rsidP="00C77AFF">
            <w:pPr>
              <w:pStyle w:val="TAC"/>
            </w:pPr>
            <w:r w:rsidRPr="00F56577">
              <w:t>Secondary CCPCH</w:t>
            </w:r>
          </w:p>
        </w:tc>
      </w:tr>
      <w:tr w:rsidR="00F137E8" w:rsidRPr="00F56577" w14:paraId="67D55F66" w14:textId="77777777" w:rsidTr="00C77AFF">
        <w:trPr>
          <w:cantSplit/>
          <w:jc w:val="center"/>
        </w:trPr>
        <w:tc>
          <w:tcPr>
            <w:tcW w:w="1283" w:type="dxa"/>
            <w:vAlign w:val="center"/>
          </w:tcPr>
          <w:p w14:paraId="1457883C" w14:textId="77777777" w:rsidR="00F137E8" w:rsidRPr="00F56577" w:rsidRDefault="00F137E8" w:rsidP="00C77AFF">
            <w:pPr>
              <w:pStyle w:val="TAH"/>
            </w:pPr>
            <w:r w:rsidRPr="00F56577">
              <w:t xml:space="preserve">PhyCH identity </w:t>
            </w:r>
          </w:p>
        </w:tc>
        <w:tc>
          <w:tcPr>
            <w:tcW w:w="5055" w:type="dxa"/>
            <w:gridSpan w:val="3"/>
            <w:vAlign w:val="center"/>
          </w:tcPr>
          <w:p w14:paraId="7D120F3B" w14:textId="77777777" w:rsidR="00F137E8" w:rsidRPr="00F56577" w:rsidRDefault="00F137E8" w:rsidP="00C77AFF">
            <w:pPr>
              <w:pStyle w:val="TAC"/>
            </w:pPr>
            <w:r w:rsidRPr="00F56577">
              <w:t>tsc_DL_DPCH1</w:t>
            </w:r>
          </w:p>
          <w:p w14:paraId="38DF356F" w14:textId="77777777" w:rsidR="00F137E8" w:rsidRPr="00F56577" w:rsidRDefault="00F137E8" w:rsidP="00C77AFF">
            <w:pPr>
              <w:pStyle w:val="TAC"/>
            </w:pPr>
            <w:r w:rsidRPr="00F56577">
              <w:t>(26)</w:t>
            </w:r>
          </w:p>
        </w:tc>
        <w:tc>
          <w:tcPr>
            <w:tcW w:w="2976" w:type="dxa"/>
            <w:vAlign w:val="center"/>
          </w:tcPr>
          <w:p w14:paraId="6611A57C" w14:textId="77777777" w:rsidR="00F137E8" w:rsidRPr="00F56577" w:rsidRDefault="00F137E8" w:rsidP="00C77AFF">
            <w:pPr>
              <w:pStyle w:val="TAC"/>
            </w:pPr>
            <w:r w:rsidRPr="00F56577">
              <w:t>tsc_S_CCPCH1</w:t>
            </w:r>
          </w:p>
          <w:p w14:paraId="4E066ECC" w14:textId="77777777" w:rsidR="00F137E8" w:rsidRPr="00F56577" w:rsidRDefault="00F137E8" w:rsidP="00C77AFF">
            <w:pPr>
              <w:pStyle w:val="TAC"/>
            </w:pPr>
            <w:r w:rsidRPr="00F56577">
              <w:t>(5)</w:t>
            </w:r>
          </w:p>
        </w:tc>
      </w:tr>
    </w:tbl>
    <w:p w14:paraId="7FB9BD58" w14:textId="77777777" w:rsidR="00F137E8" w:rsidRPr="00F56577" w:rsidRDefault="00F137E8" w:rsidP="00F137E8"/>
    <w:p w14:paraId="13A1CB63" w14:textId="77777777" w:rsidR="00F137E8" w:rsidRPr="00F56577" w:rsidRDefault="00F137E8" w:rsidP="00F137E8">
      <w:pPr>
        <w:pStyle w:val="Heading3"/>
      </w:pPr>
      <w:bookmarkStart w:id="385" w:name="_Toc476219415"/>
      <w:r w:rsidRPr="00F56577">
        <w:t>8.3.21a</w:t>
      </w:r>
      <w:r w:rsidRPr="00F56577">
        <w:tab/>
        <w:t>Configuration of Cell_DCH_3AM_PS</w:t>
      </w:r>
      <w:bookmarkEnd w:id="385"/>
    </w:p>
    <w:p w14:paraId="41045687"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6.11.5.4.1.70.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w:t>
      </w:r>
    </w:p>
    <w:p w14:paraId="5E785068" w14:textId="77777777" w:rsidR="00F137E8" w:rsidRPr="00F56577" w:rsidRDefault="00F137E8" w:rsidP="00F137E8">
      <w:pPr>
        <w:keepNext/>
        <w:keepLines/>
      </w:pPr>
      <w:r w:rsidRPr="00F56577">
        <w:t>The configuration is applied to LCR TDD RB tests.</w:t>
      </w:r>
    </w:p>
    <w:p w14:paraId="48B19E0A" w14:textId="77777777" w:rsidR="00F137E8" w:rsidRPr="00F56577" w:rsidRDefault="00F137E8" w:rsidP="00F137E8">
      <w:pPr>
        <w:pStyle w:val="TH"/>
      </w:pPr>
      <w:r w:rsidRPr="00F56577">
        <w:t>Table 8.3.21a.1: Uplink configuration of Cell_DCH_3AM_PS</w:t>
      </w:r>
    </w:p>
    <w:tbl>
      <w:tblPr>
        <w:tblW w:w="9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5"/>
        <w:gridCol w:w="1285"/>
        <w:gridCol w:w="1268"/>
        <w:gridCol w:w="1269"/>
        <w:gridCol w:w="2354"/>
        <w:gridCol w:w="2446"/>
      </w:tblGrid>
      <w:tr w:rsidR="00F137E8" w:rsidRPr="00F56577" w14:paraId="47B808BF" w14:textId="77777777" w:rsidTr="00C77AFF">
        <w:trPr>
          <w:cantSplit/>
          <w:jc w:val="center"/>
        </w:trPr>
        <w:tc>
          <w:tcPr>
            <w:tcW w:w="1285" w:type="dxa"/>
            <w:vAlign w:val="center"/>
          </w:tcPr>
          <w:p w14:paraId="6108D3ED" w14:textId="77777777" w:rsidR="00F137E8" w:rsidRPr="00F56577" w:rsidRDefault="00F137E8" w:rsidP="00C77AFF">
            <w:pPr>
              <w:pStyle w:val="TAH"/>
            </w:pPr>
            <w:r w:rsidRPr="00F56577">
              <w:t>RB Identity</w:t>
            </w:r>
          </w:p>
        </w:tc>
        <w:tc>
          <w:tcPr>
            <w:tcW w:w="1285" w:type="dxa"/>
            <w:vAlign w:val="center"/>
          </w:tcPr>
          <w:p w14:paraId="2AB71353" w14:textId="77777777" w:rsidR="00F137E8" w:rsidRPr="00F56577" w:rsidRDefault="00F137E8" w:rsidP="00C77AFF">
            <w:pPr>
              <w:pStyle w:val="TAC"/>
            </w:pPr>
            <w:r w:rsidRPr="00F56577">
              <w:t>tsc_RB20</w:t>
            </w:r>
          </w:p>
          <w:p w14:paraId="4C6D2407" w14:textId="77777777" w:rsidR="00F137E8" w:rsidRPr="00F56577" w:rsidRDefault="00F137E8" w:rsidP="00C77AFF">
            <w:pPr>
              <w:pStyle w:val="TAC"/>
            </w:pPr>
            <w:r w:rsidRPr="00F56577">
              <w:t>(20)</w:t>
            </w:r>
          </w:p>
        </w:tc>
        <w:tc>
          <w:tcPr>
            <w:tcW w:w="1268" w:type="dxa"/>
            <w:vAlign w:val="center"/>
          </w:tcPr>
          <w:p w14:paraId="120C0852" w14:textId="77777777" w:rsidR="00F137E8" w:rsidRPr="00F56577" w:rsidRDefault="00F137E8" w:rsidP="00C77AFF">
            <w:pPr>
              <w:pStyle w:val="TAC"/>
            </w:pPr>
            <w:r w:rsidRPr="00F56577">
              <w:t>tsc_RB22</w:t>
            </w:r>
          </w:p>
          <w:p w14:paraId="72A7FB37" w14:textId="77777777" w:rsidR="00F137E8" w:rsidRPr="00F56577" w:rsidRDefault="00F137E8" w:rsidP="00C77AFF">
            <w:pPr>
              <w:pStyle w:val="TAC"/>
            </w:pPr>
            <w:r w:rsidRPr="00F56577">
              <w:t>(22)</w:t>
            </w:r>
          </w:p>
        </w:tc>
        <w:tc>
          <w:tcPr>
            <w:tcW w:w="1269" w:type="dxa"/>
            <w:vAlign w:val="center"/>
          </w:tcPr>
          <w:p w14:paraId="315D6D7C" w14:textId="77777777" w:rsidR="00F137E8" w:rsidRPr="00F56577" w:rsidRDefault="00F137E8" w:rsidP="00C77AFF">
            <w:pPr>
              <w:pStyle w:val="TAC"/>
            </w:pPr>
            <w:r w:rsidRPr="00F56577">
              <w:t xml:space="preserve">tsc_RB24 </w:t>
            </w:r>
          </w:p>
          <w:p w14:paraId="683DF54D" w14:textId="77777777" w:rsidR="00F137E8" w:rsidRPr="00F56577" w:rsidRDefault="00F137E8" w:rsidP="00C77AFF">
            <w:pPr>
              <w:pStyle w:val="TAC"/>
            </w:pPr>
            <w:r w:rsidRPr="00F56577">
              <w:t>(24)</w:t>
            </w:r>
          </w:p>
        </w:tc>
        <w:tc>
          <w:tcPr>
            <w:tcW w:w="2354" w:type="dxa"/>
            <w:vMerge w:val="restart"/>
            <w:vAlign w:val="center"/>
          </w:tcPr>
          <w:p w14:paraId="2BF88136"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446" w:type="dxa"/>
            <w:vMerge w:val="restart"/>
            <w:vAlign w:val="center"/>
          </w:tcPr>
          <w:p w14:paraId="7781C037"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0895B146" w14:textId="77777777" w:rsidTr="00C77AFF">
        <w:trPr>
          <w:cantSplit/>
          <w:jc w:val="center"/>
        </w:trPr>
        <w:tc>
          <w:tcPr>
            <w:tcW w:w="1285" w:type="dxa"/>
            <w:vAlign w:val="center"/>
          </w:tcPr>
          <w:p w14:paraId="7A347082" w14:textId="77777777" w:rsidR="00F137E8" w:rsidRPr="00F56577" w:rsidRDefault="00F137E8" w:rsidP="00C77AFF">
            <w:pPr>
              <w:pStyle w:val="TAH"/>
            </w:pPr>
            <w:r w:rsidRPr="00F56577">
              <w:t>LogCh Type</w:t>
            </w:r>
          </w:p>
        </w:tc>
        <w:tc>
          <w:tcPr>
            <w:tcW w:w="1285" w:type="dxa"/>
            <w:vAlign w:val="center"/>
          </w:tcPr>
          <w:p w14:paraId="48CD255C" w14:textId="77777777" w:rsidR="00F137E8" w:rsidRPr="00F56577" w:rsidRDefault="00F137E8" w:rsidP="00C77AFF">
            <w:pPr>
              <w:pStyle w:val="TAC"/>
            </w:pPr>
            <w:r w:rsidRPr="00F56577">
              <w:t>DTCH</w:t>
            </w:r>
          </w:p>
        </w:tc>
        <w:tc>
          <w:tcPr>
            <w:tcW w:w="1268" w:type="dxa"/>
            <w:vAlign w:val="center"/>
          </w:tcPr>
          <w:p w14:paraId="011F1743" w14:textId="77777777" w:rsidR="00F137E8" w:rsidRPr="00F56577" w:rsidRDefault="00F137E8" w:rsidP="00C77AFF">
            <w:pPr>
              <w:pStyle w:val="TAC"/>
            </w:pPr>
            <w:r w:rsidRPr="00F56577">
              <w:t>DTCH</w:t>
            </w:r>
          </w:p>
        </w:tc>
        <w:tc>
          <w:tcPr>
            <w:tcW w:w="1269" w:type="dxa"/>
            <w:vAlign w:val="center"/>
          </w:tcPr>
          <w:p w14:paraId="20CC1AD7" w14:textId="77777777" w:rsidR="00F137E8" w:rsidRPr="00F56577" w:rsidRDefault="00F137E8" w:rsidP="00C77AFF">
            <w:pPr>
              <w:pStyle w:val="TAC"/>
            </w:pPr>
            <w:r w:rsidRPr="00F56577">
              <w:t>DTCH</w:t>
            </w:r>
          </w:p>
        </w:tc>
        <w:tc>
          <w:tcPr>
            <w:tcW w:w="2354" w:type="dxa"/>
            <w:vMerge/>
            <w:vAlign w:val="center"/>
          </w:tcPr>
          <w:p w14:paraId="512E781B" w14:textId="77777777" w:rsidR="00F137E8" w:rsidRPr="00F56577" w:rsidRDefault="00F137E8" w:rsidP="00C77AFF">
            <w:pPr>
              <w:pStyle w:val="TAC"/>
            </w:pPr>
          </w:p>
        </w:tc>
        <w:tc>
          <w:tcPr>
            <w:tcW w:w="2446" w:type="dxa"/>
            <w:vMerge/>
            <w:vAlign w:val="center"/>
          </w:tcPr>
          <w:p w14:paraId="7EC28C84" w14:textId="77777777" w:rsidR="00F137E8" w:rsidRPr="00F56577" w:rsidRDefault="00F137E8" w:rsidP="00C77AFF">
            <w:pPr>
              <w:pStyle w:val="TAC"/>
            </w:pPr>
          </w:p>
        </w:tc>
      </w:tr>
      <w:tr w:rsidR="00F137E8" w:rsidRPr="00F56577" w14:paraId="14CCCC02" w14:textId="77777777" w:rsidTr="00C77AFF">
        <w:trPr>
          <w:cantSplit/>
          <w:jc w:val="center"/>
        </w:trPr>
        <w:tc>
          <w:tcPr>
            <w:tcW w:w="1285" w:type="dxa"/>
            <w:vAlign w:val="center"/>
          </w:tcPr>
          <w:p w14:paraId="71BE6DB8" w14:textId="77777777" w:rsidR="00F137E8" w:rsidRPr="00F56577" w:rsidRDefault="00F137E8" w:rsidP="00C77AFF">
            <w:pPr>
              <w:pStyle w:val="TAH"/>
            </w:pPr>
            <w:r w:rsidRPr="00F56577">
              <w:t xml:space="preserve">LogCh Identity </w:t>
            </w:r>
          </w:p>
        </w:tc>
        <w:tc>
          <w:tcPr>
            <w:tcW w:w="1285" w:type="dxa"/>
            <w:vAlign w:val="center"/>
          </w:tcPr>
          <w:p w14:paraId="31841AE4" w14:textId="77777777" w:rsidR="00F137E8" w:rsidRPr="00F56577" w:rsidRDefault="00F137E8" w:rsidP="00C77AFF">
            <w:pPr>
              <w:pStyle w:val="TAC"/>
            </w:pPr>
            <w:r w:rsidRPr="00F56577">
              <w:t>tsc_UL_DTCH1</w:t>
            </w:r>
          </w:p>
          <w:p w14:paraId="340857CC" w14:textId="77777777" w:rsidR="00F137E8" w:rsidRPr="00F56577" w:rsidRDefault="00F137E8" w:rsidP="00C77AFF">
            <w:pPr>
              <w:pStyle w:val="TAC"/>
            </w:pPr>
            <w:r w:rsidRPr="00F56577">
              <w:t>(7)</w:t>
            </w:r>
          </w:p>
        </w:tc>
        <w:tc>
          <w:tcPr>
            <w:tcW w:w="1268" w:type="dxa"/>
            <w:vAlign w:val="center"/>
          </w:tcPr>
          <w:p w14:paraId="3F1D0513" w14:textId="77777777" w:rsidR="00F137E8" w:rsidRPr="00F56577" w:rsidRDefault="00F137E8" w:rsidP="00C77AFF">
            <w:pPr>
              <w:pStyle w:val="TAC"/>
            </w:pPr>
            <w:r w:rsidRPr="00F56577">
              <w:t>tsc_UL_DTCH2</w:t>
            </w:r>
          </w:p>
          <w:p w14:paraId="57588D2E" w14:textId="77777777" w:rsidR="00F137E8" w:rsidRPr="00F56577" w:rsidRDefault="00F137E8" w:rsidP="00C77AFF">
            <w:pPr>
              <w:pStyle w:val="TAC"/>
            </w:pPr>
            <w:r w:rsidRPr="00F56577">
              <w:t>(8)</w:t>
            </w:r>
          </w:p>
        </w:tc>
        <w:tc>
          <w:tcPr>
            <w:tcW w:w="1269" w:type="dxa"/>
            <w:vAlign w:val="center"/>
          </w:tcPr>
          <w:p w14:paraId="7B2D1166" w14:textId="77777777" w:rsidR="00F137E8" w:rsidRPr="00F56577" w:rsidRDefault="00F137E8" w:rsidP="00C77AFF">
            <w:pPr>
              <w:pStyle w:val="TAC"/>
            </w:pPr>
            <w:r w:rsidRPr="00F56577">
              <w:t>tsc_UL_DTCH3</w:t>
            </w:r>
          </w:p>
          <w:p w14:paraId="0B016148" w14:textId="77777777" w:rsidR="00F137E8" w:rsidRPr="00F56577" w:rsidRDefault="00F137E8" w:rsidP="00C77AFF">
            <w:pPr>
              <w:pStyle w:val="TAC"/>
            </w:pPr>
            <w:r w:rsidRPr="00F56577">
              <w:t>(9)</w:t>
            </w:r>
          </w:p>
        </w:tc>
        <w:tc>
          <w:tcPr>
            <w:tcW w:w="2354" w:type="dxa"/>
            <w:vMerge/>
            <w:vAlign w:val="center"/>
          </w:tcPr>
          <w:p w14:paraId="4EFDB7EF" w14:textId="77777777" w:rsidR="00F137E8" w:rsidRPr="00F56577" w:rsidRDefault="00F137E8" w:rsidP="00C77AFF">
            <w:pPr>
              <w:pStyle w:val="TAC"/>
            </w:pPr>
          </w:p>
        </w:tc>
        <w:tc>
          <w:tcPr>
            <w:tcW w:w="2446" w:type="dxa"/>
            <w:vMerge/>
            <w:vAlign w:val="center"/>
          </w:tcPr>
          <w:p w14:paraId="76862F2D" w14:textId="77777777" w:rsidR="00F137E8" w:rsidRPr="00F56577" w:rsidRDefault="00F137E8" w:rsidP="00C77AFF">
            <w:pPr>
              <w:pStyle w:val="TAC"/>
            </w:pPr>
          </w:p>
        </w:tc>
      </w:tr>
      <w:tr w:rsidR="00F137E8" w:rsidRPr="00F56577" w14:paraId="6774A4D1" w14:textId="77777777" w:rsidTr="00C77AFF">
        <w:trPr>
          <w:cantSplit/>
          <w:jc w:val="center"/>
        </w:trPr>
        <w:tc>
          <w:tcPr>
            <w:tcW w:w="1285" w:type="dxa"/>
            <w:vAlign w:val="center"/>
          </w:tcPr>
          <w:p w14:paraId="0FBB298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85" w:type="dxa"/>
            <w:vAlign w:val="center"/>
          </w:tcPr>
          <w:p w14:paraId="1A35718C" w14:textId="77777777" w:rsidR="00F137E8" w:rsidRPr="00F56577" w:rsidRDefault="00F137E8" w:rsidP="00C77AFF">
            <w:pPr>
              <w:pStyle w:val="TAC"/>
            </w:pPr>
            <w:r w:rsidRPr="00F56577">
              <w:t>AM</w:t>
            </w:r>
          </w:p>
        </w:tc>
        <w:tc>
          <w:tcPr>
            <w:tcW w:w="1268" w:type="dxa"/>
            <w:vAlign w:val="center"/>
          </w:tcPr>
          <w:p w14:paraId="0F51B63E" w14:textId="77777777" w:rsidR="00F137E8" w:rsidRPr="00F56577" w:rsidRDefault="00F137E8" w:rsidP="00C77AFF">
            <w:pPr>
              <w:pStyle w:val="TAC"/>
            </w:pPr>
            <w:r w:rsidRPr="00F56577">
              <w:t>AM</w:t>
            </w:r>
          </w:p>
        </w:tc>
        <w:tc>
          <w:tcPr>
            <w:tcW w:w="1269" w:type="dxa"/>
            <w:vAlign w:val="center"/>
          </w:tcPr>
          <w:p w14:paraId="4CC92CB5" w14:textId="77777777" w:rsidR="00F137E8" w:rsidRPr="00F56577" w:rsidRDefault="00F137E8" w:rsidP="00C77AFF">
            <w:pPr>
              <w:pStyle w:val="TAC"/>
            </w:pPr>
            <w:r w:rsidRPr="00F56577">
              <w:t>AM</w:t>
            </w:r>
          </w:p>
        </w:tc>
        <w:tc>
          <w:tcPr>
            <w:tcW w:w="2354" w:type="dxa"/>
            <w:vMerge/>
            <w:vAlign w:val="center"/>
          </w:tcPr>
          <w:p w14:paraId="5CC500D5" w14:textId="77777777" w:rsidR="00F137E8" w:rsidRPr="00F56577" w:rsidRDefault="00F137E8" w:rsidP="00C77AFF">
            <w:pPr>
              <w:pStyle w:val="TAC"/>
            </w:pPr>
          </w:p>
        </w:tc>
        <w:tc>
          <w:tcPr>
            <w:tcW w:w="2446" w:type="dxa"/>
            <w:vMerge/>
            <w:vAlign w:val="center"/>
          </w:tcPr>
          <w:p w14:paraId="0CBDC67F" w14:textId="77777777" w:rsidR="00F137E8" w:rsidRPr="00F56577" w:rsidRDefault="00F137E8" w:rsidP="00C77AFF">
            <w:pPr>
              <w:pStyle w:val="TAC"/>
            </w:pPr>
          </w:p>
        </w:tc>
      </w:tr>
      <w:tr w:rsidR="00F137E8" w:rsidRPr="00F56577" w14:paraId="5EC9598D" w14:textId="77777777" w:rsidTr="00C77AFF">
        <w:trPr>
          <w:cantSplit/>
          <w:jc w:val="center"/>
        </w:trPr>
        <w:tc>
          <w:tcPr>
            <w:tcW w:w="1285" w:type="dxa"/>
            <w:vAlign w:val="center"/>
          </w:tcPr>
          <w:p w14:paraId="00E3C5FD" w14:textId="77777777" w:rsidR="00F137E8" w:rsidRPr="00F56577" w:rsidRDefault="00F137E8" w:rsidP="00C77AFF">
            <w:pPr>
              <w:pStyle w:val="TAH"/>
            </w:pPr>
            <w:r w:rsidRPr="00F56577">
              <w:t>TrCH Type</w:t>
            </w:r>
          </w:p>
        </w:tc>
        <w:tc>
          <w:tcPr>
            <w:tcW w:w="3822" w:type="dxa"/>
            <w:gridSpan w:val="3"/>
          </w:tcPr>
          <w:p w14:paraId="3D2F2924" w14:textId="77777777" w:rsidR="00F137E8" w:rsidRPr="00F56577" w:rsidRDefault="00F137E8" w:rsidP="00C77AFF">
            <w:pPr>
              <w:pStyle w:val="TAC"/>
            </w:pPr>
            <w:smartTag w:uri="urn:schemas-microsoft-com:office:smarttags" w:element="stockticker">
              <w:r w:rsidRPr="00F56577">
                <w:t>DCH</w:t>
              </w:r>
            </w:smartTag>
          </w:p>
        </w:tc>
        <w:tc>
          <w:tcPr>
            <w:tcW w:w="2354" w:type="dxa"/>
            <w:vMerge/>
            <w:vAlign w:val="center"/>
          </w:tcPr>
          <w:p w14:paraId="554A26B1" w14:textId="77777777" w:rsidR="00F137E8" w:rsidRPr="00F56577" w:rsidRDefault="00F137E8" w:rsidP="00C77AFF">
            <w:pPr>
              <w:pStyle w:val="TAC"/>
            </w:pPr>
          </w:p>
        </w:tc>
        <w:tc>
          <w:tcPr>
            <w:tcW w:w="2446" w:type="dxa"/>
            <w:vMerge/>
            <w:vAlign w:val="center"/>
          </w:tcPr>
          <w:p w14:paraId="18BB26BA" w14:textId="77777777" w:rsidR="00F137E8" w:rsidRPr="00F56577" w:rsidRDefault="00F137E8" w:rsidP="00C77AFF">
            <w:pPr>
              <w:pStyle w:val="TAC"/>
            </w:pPr>
          </w:p>
        </w:tc>
      </w:tr>
      <w:tr w:rsidR="00F137E8" w:rsidRPr="00F56577" w14:paraId="650AED10" w14:textId="77777777" w:rsidTr="00C77AFF">
        <w:trPr>
          <w:cantSplit/>
          <w:jc w:val="center"/>
        </w:trPr>
        <w:tc>
          <w:tcPr>
            <w:tcW w:w="1285" w:type="dxa"/>
            <w:vAlign w:val="center"/>
          </w:tcPr>
          <w:p w14:paraId="6D7D67F6" w14:textId="77777777" w:rsidR="00F137E8" w:rsidRPr="00F56577" w:rsidRDefault="00F137E8" w:rsidP="00C77AFF">
            <w:pPr>
              <w:pStyle w:val="TAH"/>
            </w:pPr>
            <w:r w:rsidRPr="00F56577">
              <w:t xml:space="preserve">TrCH identity </w:t>
            </w:r>
          </w:p>
        </w:tc>
        <w:tc>
          <w:tcPr>
            <w:tcW w:w="3822" w:type="dxa"/>
            <w:gridSpan w:val="3"/>
          </w:tcPr>
          <w:p w14:paraId="7F0A3E3A" w14:textId="77777777" w:rsidR="00F137E8" w:rsidRPr="00F56577" w:rsidRDefault="00F137E8" w:rsidP="00C77AFF">
            <w:pPr>
              <w:pStyle w:val="TAC"/>
            </w:pPr>
            <w:r w:rsidRPr="00F56577">
              <w:t xml:space="preserve"> tsc_UL_</w:t>
            </w:r>
            <w:smartTag w:uri="urn:schemas-microsoft-com:office:smarttags" w:element="stockticker">
              <w:r w:rsidRPr="00F56577">
                <w:t>DCH</w:t>
              </w:r>
            </w:smartTag>
            <w:r w:rsidRPr="00F56577">
              <w:t>1</w:t>
            </w:r>
          </w:p>
          <w:p w14:paraId="47022CA2" w14:textId="77777777" w:rsidR="00F137E8" w:rsidRPr="00F56577" w:rsidRDefault="00F137E8" w:rsidP="00C77AFF">
            <w:pPr>
              <w:pStyle w:val="TAC"/>
            </w:pPr>
            <w:r w:rsidRPr="00F56577">
              <w:t>(1)</w:t>
            </w:r>
          </w:p>
        </w:tc>
        <w:tc>
          <w:tcPr>
            <w:tcW w:w="2354" w:type="dxa"/>
            <w:vMerge/>
            <w:vAlign w:val="center"/>
          </w:tcPr>
          <w:p w14:paraId="39771C8B" w14:textId="77777777" w:rsidR="00F137E8" w:rsidRPr="00F56577" w:rsidRDefault="00F137E8" w:rsidP="00C77AFF">
            <w:pPr>
              <w:pStyle w:val="TAC"/>
            </w:pPr>
          </w:p>
        </w:tc>
        <w:tc>
          <w:tcPr>
            <w:tcW w:w="2446" w:type="dxa"/>
            <w:vMerge/>
            <w:vAlign w:val="center"/>
          </w:tcPr>
          <w:p w14:paraId="298EC43C" w14:textId="77777777" w:rsidR="00F137E8" w:rsidRPr="00F56577" w:rsidRDefault="00F137E8" w:rsidP="00C77AFF">
            <w:pPr>
              <w:pStyle w:val="TAC"/>
            </w:pPr>
          </w:p>
        </w:tc>
      </w:tr>
      <w:tr w:rsidR="00F137E8" w:rsidRPr="00F56577" w14:paraId="0D93052C" w14:textId="77777777" w:rsidTr="00C77AFF">
        <w:trPr>
          <w:jc w:val="center"/>
        </w:trPr>
        <w:tc>
          <w:tcPr>
            <w:tcW w:w="1285" w:type="dxa"/>
            <w:vAlign w:val="center"/>
          </w:tcPr>
          <w:p w14:paraId="6F3572A6" w14:textId="77777777" w:rsidR="00F137E8" w:rsidRPr="00F56577" w:rsidRDefault="00F137E8" w:rsidP="00C77AFF">
            <w:pPr>
              <w:pStyle w:val="TAH"/>
            </w:pPr>
            <w:r w:rsidRPr="00F56577">
              <w:t>PhyCh Type</w:t>
            </w:r>
          </w:p>
        </w:tc>
        <w:tc>
          <w:tcPr>
            <w:tcW w:w="6176" w:type="dxa"/>
            <w:gridSpan w:val="4"/>
          </w:tcPr>
          <w:p w14:paraId="707C4376" w14:textId="77777777" w:rsidR="00F137E8" w:rsidRPr="00F56577" w:rsidRDefault="00F137E8" w:rsidP="00C77AFF">
            <w:pPr>
              <w:pStyle w:val="TAC"/>
            </w:pPr>
            <w:r w:rsidRPr="00F56577">
              <w:t>DPDCH</w:t>
            </w:r>
          </w:p>
        </w:tc>
        <w:tc>
          <w:tcPr>
            <w:tcW w:w="2446" w:type="dxa"/>
            <w:vAlign w:val="center"/>
          </w:tcPr>
          <w:p w14:paraId="6A34FB21" w14:textId="77777777" w:rsidR="00F137E8" w:rsidRPr="00F56577" w:rsidRDefault="00F137E8" w:rsidP="00C77AFF">
            <w:pPr>
              <w:pStyle w:val="TAC"/>
            </w:pPr>
            <w:r w:rsidRPr="00F56577">
              <w:t>PRACH</w:t>
            </w:r>
          </w:p>
        </w:tc>
      </w:tr>
      <w:tr w:rsidR="00F137E8" w:rsidRPr="00F56577" w14:paraId="044D5C45" w14:textId="77777777" w:rsidTr="00C77AFF">
        <w:trPr>
          <w:jc w:val="center"/>
        </w:trPr>
        <w:tc>
          <w:tcPr>
            <w:tcW w:w="1285" w:type="dxa"/>
            <w:vAlign w:val="center"/>
          </w:tcPr>
          <w:p w14:paraId="5C3A16D7" w14:textId="77777777" w:rsidR="00F137E8" w:rsidRPr="00F56577" w:rsidRDefault="00F137E8" w:rsidP="00C77AFF">
            <w:pPr>
              <w:pStyle w:val="TAH"/>
            </w:pPr>
            <w:r w:rsidRPr="00F56577">
              <w:t xml:space="preserve">PhyCH identity </w:t>
            </w:r>
          </w:p>
        </w:tc>
        <w:tc>
          <w:tcPr>
            <w:tcW w:w="6176" w:type="dxa"/>
            <w:gridSpan w:val="4"/>
          </w:tcPr>
          <w:p w14:paraId="3B8B163D" w14:textId="77777777" w:rsidR="00F137E8" w:rsidRPr="00F56577" w:rsidRDefault="00F137E8" w:rsidP="00C77AFF">
            <w:pPr>
              <w:pStyle w:val="TAC"/>
            </w:pPr>
            <w:r w:rsidRPr="00F56577">
              <w:t>tsc_UL_DPCH1</w:t>
            </w:r>
          </w:p>
          <w:p w14:paraId="61E0FDB9" w14:textId="77777777" w:rsidR="00F137E8" w:rsidRPr="00F56577" w:rsidRDefault="00F137E8" w:rsidP="00C77AFF">
            <w:pPr>
              <w:pStyle w:val="TAC"/>
            </w:pPr>
            <w:r w:rsidRPr="00F56577">
              <w:t>(20)</w:t>
            </w:r>
          </w:p>
        </w:tc>
        <w:tc>
          <w:tcPr>
            <w:tcW w:w="2446" w:type="dxa"/>
            <w:vAlign w:val="center"/>
          </w:tcPr>
          <w:p w14:paraId="0F727AB3" w14:textId="77777777" w:rsidR="00F137E8" w:rsidRPr="00F56577" w:rsidRDefault="00F137E8" w:rsidP="00C77AFF">
            <w:pPr>
              <w:pStyle w:val="TAC"/>
            </w:pPr>
            <w:r w:rsidRPr="00F56577">
              <w:t>tsc_PRACH1</w:t>
            </w:r>
          </w:p>
          <w:p w14:paraId="35D9EC5C" w14:textId="77777777" w:rsidR="00F137E8" w:rsidRPr="00F56577" w:rsidRDefault="00F137E8" w:rsidP="00C77AFF">
            <w:pPr>
              <w:pStyle w:val="TAC"/>
            </w:pPr>
            <w:r w:rsidRPr="00F56577">
              <w:t>(8)</w:t>
            </w:r>
          </w:p>
        </w:tc>
      </w:tr>
    </w:tbl>
    <w:p w14:paraId="26D96430" w14:textId="77777777" w:rsidR="00F137E8" w:rsidRPr="00F56577" w:rsidRDefault="00F137E8" w:rsidP="00F137E8"/>
    <w:p w14:paraId="7CE543D9" w14:textId="77777777" w:rsidR="00F137E8" w:rsidRPr="00F56577" w:rsidRDefault="00F137E8" w:rsidP="00F137E8">
      <w:pPr>
        <w:pStyle w:val="TH"/>
      </w:pPr>
      <w:r w:rsidRPr="00F56577">
        <w:t>Table 8.3.21a.2: Downlink configuration of Cell_DCH_3AM_PS</w:t>
      </w:r>
    </w:p>
    <w:tbl>
      <w:tblPr>
        <w:tblW w:w="9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3"/>
        <w:gridCol w:w="1283"/>
        <w:gridCol w:w="1265"/>
        <w:gridCol w:w="1265"/>
        <w:gridCol w:w="2584"/>
        <w:gridCol w:w="2466"/>
      </w:tblGrid>
      <w:tr w:rsidR="00F137E8" w:rsidRPr="00F56577" w14:paraId="31C8F321" w14:textId="77777777" w:rsidTr="00C77AFF">
        <w:trPr>
          <w:cantSplit/>
          <w:jc w:val="center"/>
        </w:trPr>
        <w:tc>
          <w:tcPr>
            <w:tcW w:w="1083" w:type="dxa"/>
            <w:vAlign w:val="center"/>
          </w:tcPr>
          <w:p w14:paraId="0268E7CD" w14:textId="77777777" w:rsidR="00F137E8" w:rsidRPr="00F56577" w:rsidRDefault="00F137E8" w:rsidP="00C77AFF">
            <w:pPr>
              <w:pStyle w:val="TAH"/>
            </w:pPr>
            <w:r w:rsidRPr="00F56577">
              <w:t>RB Identity</w:t>
            </w:r>
          </w:p>
        </w:tc>
        <w:tc>
          <w:tcPr>
            <w:tcW w:w="1283" w:type="dxa"/>
            <w:vAlign w:val="center"/>
          </w:tcPr>
          <w:p w14:paraId="0D9162A4" w14:textId="77777777" w:rsidR="00F137E8" w:rsidRPr="00F56577" w:rsidRDefault="00F137E8" w:rsidP="00C77AFF">
            <w:pPr>
              <w:pStyle w:val="TAC"/>
            </w:pPr>
            <w:r w:rsidRPr="00F56577">
              <w:t>tsc_RB20</w:t>
            </w:r>
          </w:p>
          <w:p w14:paraId="1D81E5C7" w14:textId="77777777" w:rsidR="00F137E8" w:rsidRPr="00F56577" w:rsidRDefault="00F137E8" w:rsidP="00C77AFF">
            <w:pPr>
              <w:pStyle w:val="TAC"/>
            </w:pPr>
            <w:r w:rsidRPr="00F56577">
              <w:t>(20)</w:t>
            </w:r>
          </w:p>
        </w:tc>
        <w:tc>
          <w:tcPr>
            <w:tcW w:w="1265" w:type="dxa"/>
            <w:vAlign w:val="center"/>
          </w:tcPr>
          <w:p w14:paraId="1B58D69E" w14:textId="77777777" w:rsidR="00F137E8" w:rsidRPr="00F56577" w:rsidRDefault="00F137E8" w:rsidP="00C77AFF">
            <w:pPr>
              <w:pStyle w:val="TAC"/>
            </w:pPr>
            <w:r w:rsidRPr="00F56577">
              <w:t>tsc_RB22</w:t>
            </w:r>
          </w:p>
          <w:p w14:paraId="3A2E1E47" w14:textId="77777777" w:rsidR="00F137E8" w:rsidRPr="00F56577" w:rsidRDefault="00F137E8" w:rsidP="00C77AFF">
            <w:pPr>
              <w:pStyle w:val="TAC"/>
            </w:pPr>
            <w:r w:rsidRPr="00F56577">
              <w:t>(22)</w:t>
            </w:r>
          </w:p>
        </w:tc>
        <w:tc>
          <w:tcPr>
            <w:tcW w:w="1265" w:type="dxa"/>
            <w:vAlign w:val="center"/>
          </w:tcPr>
          <w:p w14:paraId="164C4A16" w14:textId="77777777" w:rsidR="00F137E8" w:rsidRPr="00F56577" w:rsidRDefault="00F137E8" w:rsidP="00C77AFF">
            <w:pPr>
              <w:pStyle w:val="TAC"/>
            </w:pPr>
            <w:r w:rsidRPr="00F56577">
              <w:t xml:space="preserve">tsc_RB24 </w:t>
            </w:r>
          </w:p>
          <w:p w14:paraId="07C2DBA1" w14:textId="77777777" w:rsidR="00F137E8" w:rsidRPr="00F56577" w:rsidRDefault="00F137E8" w:rsidP="00C77AFF">
            <w:pPr>
              <w:pStyle w:val="TAC"/>
            </w:pPr>
            <w:r w:rsidRPr="00F56577">
              <w:t>(24)</w:t>
            </w:r>
          </w:p>
        </w:tc>
        <w:tc>
          <w:tcPr>
            <w:tcW w:w="2584" w:type="dxa"/>
            <w:vMerge w:val="restart"/>
            <w:vAlign w:val="center"/>
          </w:tcPr>
          <w:p w14:paraId="5970545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466" w:type="dxa"/>
            <w:vMerge w:val="restart"/>
            <w:vAlign w:val="center"/>
          </w:tcPr>
          <w:p w14:paraId="4560E89F"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D318E94" w14:textId="77777777" w:rsidTr="00C77AFF">
        <w:trPr>
          <w:cantSplit/>
          <w:jc w:val="center"/>
        </w:trPr>
        <w:tc>
          <w:tcPr>
            <w:tcW w:w="1083" w:type="dxa"/>
            <w:vAlign w:val="center"/>
          </w:tcPr>
          <w:p w14:paraId="05240AE4" w14:textId="77777777" w:rsidR="00F137E8" w:rsidRPr="00F56577" w:rsidRDefault="00F137E8" w:rsidP="00C77AFF">
            <w:pPr>
              <w:pStyle w:val="TAH"/>
            </w:pPr>
            <w:r w:rsidRPr="00F56577">
              <w:t>LogCh Type</w:t>
            </w:r>
          </w:p>
        </w:tc>
        <w:tc>
          <w:tcPr>
            <w:tcW w:w="1283" w:type="dxa"/>
            <w:vAlign w:val="center"/>
          </w:tcPr>
          <w:p w14:paraId="52C26E65" w14:textId="77777777" w:rsidR="00F137E8" w:rsidRPr="00F56577" w:rsidRDefault="00F137E8" w:rsidP="00C77AFF">
            <w:pPr>
              <w:pStyle w:val="TAC"/>
            </w:pPr>
            <w:r w:rsidRPr="00F56577">
              <w:t>DTCH</w:t>
            </w:r>
          </w:p>
        </w:tc>
        <w:tc>
          <w:tcPr>
            <w:tcW w:w="1265" w:type="dxa"/>
            <w:vAlign w:val="center"/>
          </w:tcPr>
          <w:p w14:paraId="081200EC" w14:textId="77777777" w:rsidR="00F137E8" w:rsidRPr="00F56577" w:rsidRDefault="00F137E8" w:rsidP="00C77AFF">
            <w:pPr>
              <w:pStyle w:val="TAC"/>
            </w:pPr>
            <w:r w:rsidRPr="00F56577">
              <w:t>DTCH</w:t>
            </w:r>
          </w:p>
        </w:tc>
        <w:tc>
          <w:tcPr>
            <w:tcW w:w="1265" w:type="dxa"/>
            <w:vAlign w:val="center"/>
          </w:tcPr>
          <w:p w14:paraId="35BA0440" w14:textId="77777777" w:rsidR="00F137E8" w:rsidRPr="00F56577" w:rsidRDefault="00F137E8" w:rsidP="00C77AFF">
            <w:pPr>
              <w:pStyle w:val="TAC"/>
            </w:pPr>
            <w:r w:rsidRPr="00F56577">
              <w:t>DTCH</w:t>
            </w:r>
          </w:p>
        </w:tc>
        <w:tc>
          <w:tcPr>
            <w:tcW w:w="2584" w:type="dxa"/>
            <w:vMerge/>
            <w:vAlign w:val="center"/>
          </w:tcPr>
          <w:p w14:paraId="3C41CCAA" w14:textId="77777777" w:rsidR="00F137E8" w:rsidRPr="00F56577" w:rsidRDefault="00F137E8" w:rsidP="00C77AFF">
            <w:pPr>
              <w:pStyle w:val="TAC"/>
            </w:pPr>
          </w:p>
        </w:tc>
        <w:tc>
          <w:tcPr>
            <w:tcW w:w="2466" w:type="dxa"/>
            <w:vMerge/>
            <w:vAlign w:val="center"/>
          </w:tcPr>
          <w:p w14:paraId="43555F30" w14:textId="77777777" w:rsidR="00F137E8" w:rsidRPr="00F56577" w:rsidRDefault="00F137E8" w:rsidP="00C77AFF">
            <w:pPr>
              <w:pStyle w:val="TAC"/>
            </w:pPr>
          </w:p>
        </w:tc>
      </w:tr>
      <w:tr w:rsidR="00F137E8" w:rsidRPr="00F56577" w14:paraId="57F96EFB" w14:textId="77777777" w:rsidTr="00C77AFF">
        <w:trPr>
          <w:cantSplit/>
          <w:jc w:val="center"/>
        </w:trPr>
        <w:tc>
          <w:tcPr>
            <w:tcW w:w="1083" w:type="dxa"/>
            <w:vAlign w:val="center"/>
          </w:tcPr>
          <w:p w14:paraId="31378AF3" w14:textId="77777777" w:rsidR="00F137E8" w:rsidRPr="00F56577" w:rsidRDefault="00F137E8" w:rsidP="00C77AFF">
            <w:pPr>
              <w:pStyle w:val="TAH"/>
            </w:pPr>
            <w:r w:rsidRPr="00F56577">
              <w:t xml:space="preserve">LogCh Identity </w:t>
            </w:r>
          </w:p>
        </w:tc>
        <w:tc>
          <w:tcPr>
            <w:tcW w:w="1283" w:type="dxa"/>
            <w:vAlign w:val="center"/>
          </w:tcPr>
          <w:p w14:paraId="3ADA552F" w14:textId="77777777" w:rsidR="00F137E8" w:rsidRPr="00F56577" w:rsidRDefault="00F137E8" w:rsidP="00C77AFF">
            <w:pPr>
              <w:pStyle w:val="TAC"/>
            </w:pPr>
            <w:r w:rsidRPr="00F56577">
              <w:t>tsc_DL_DTCH1</w:t>
            </w:r>
          </w:p>
          <w:p w14:paraId="6502BBCC" w14:textId="77777777" w:rsidR="00F137E8" w:rsidRPr="00F56577" w:rsidRDefault="00F137E8" w:rsidP="00C77AFF">
            <w:pPr>
              <w:pStyle w:val="TAC"/>
            </w:pPr>
            <w:r w:rsidRPr="00F56577">
              <w:t>(7)</w:t>
            </w:r>
          </w:p>
        </w:tc>
        <w:tc>
          <w:tcPr>
            <w:tcW w:w="1265" w:type="dxa"/>
            <w:vAlign w:val="center"/>
          </w:tcPr>
          <w:p w14:paraId="34EB6524" w14:textId="77777777" w:rsidR="00F137E8" w:rsidRPr="00F56577" w:rsidRDefault="00F137E8" w:rsidP="00C77AFF">
            <w:pPr>
              <w:pStyle w:val="TAC"/>
            </w:pPr>
            <w:r w:rsidRPr="00F56577">
              <w:t>tsc_DL_DTCH2</w:t>
            </w:r>
          </w:p>
          <w:p w14:paraId="4593DC5C" w14:textId="77777777" w:rsidR="00F137E8" w:rsidRPr="00F56577" w:rsidRDefault="00F137E8" w:rsidP="00C77AFF">
            <w:pPr>
              <w:pStyle w:val="TAC"/>
            </w:pPr>
            <w:r w:rsidRPr="00F56577">
              <w:t>(8)</w:t>
            </w:r>
          </w:p>
        </w:tc>
        <w:tc>
          <w:tcPr>
            <w:tcW w:w="1265" w:type="dxa"/>
            <w:vAlign w:val="center"/>
          </w:tcPr>
          <w:p w14:paraId="54799DCC" w14:textId="77777777" w:rsidR="00F137E8" w:rsidRPr="00F56577" w:rsidRDefault="00F137E8" w:rsidP="00C77AFF">
            <w:pPr>
              <w:pStyle w:val="TAC"/>
            </w:pPr>
            <w:r w:rsidRPr="00F56577">
              <w:t>tsc_DL_DTCH3</w:t>
            </w:r>
          </w:p>
          <w:p w14:paraId="58A775EC" w14:textId="77777777" w:rsidR="00F137E8" w:rsidRPr="00F56577" w:rsidRDefault="00F137E8" w:rsidP="00C77AFF">
            <w:pPr>
              <w:pStyle w:val="TAC"/>
            </w:pPr>
            <w:r w:rsidRPr="00F56577">
              <w:t>(9)</w:t>
            </w:r>
          </w:p>
        </w:tc>
        <w:tc>
          <w:tcPr>
            <w:tcW w:w="2584" w:type="dxa"/>
            <w:vMerge/>
            <w:vAlign w:val="center"/>
          </w:tcPr>
          <w:p w14:paraId="2B63BE45" w14:textId="77777777" w:rsidR="00F137E8" w:rsidRPr="00F56577" w:rsidRDefault="00F137E8" w:rsidP="00C77AFF">
            <w:pPr>
              <w:pStyle w:val="TAC"/>
            </w:pPr>
          </w:p>
        </w:tc>
        <w:tc>
          <w:tcPr>
            <w:tcW w:w="2466" w:type="dxa"/>
            <w:vMerge/>
            <w:vAlign w:val="center"/>
          </w:tcPr>
          <w:p w14:paraId="2C87273F" w14:textId="77777777" w:rsidR="00F137E8" w:rsidRPr="00F56577" w:rsidRDefault="00F137E8" w:rsidP="00C77AFF">
            <w:pPr>
              <w:pStyle w:val="TAC"/>
            </w:pPr>
          </w:p>
        </w:tc>
      </w:tr>
      <w:tr w:rsidR="00F137E8" w:rsidRPr="00F56577" w14:paraId="50387C0C" w14:textId="77777777" w:rsidTr="00C77AFF">
        <w:trPr>
          <w:cantSplit/>
          <w:jc w:val="center"/>
        </w:trPr>
        <w:tc>
          <w:tcPr>
            <w:tcW w:w="1083" w:type="dxa"/>
            <w:vAlign w:val="center"/>
          </w:tcPr>
          <w:p w14:paraId="17237DE2"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83" w:type="dxa"/>
            <w:vAlign w:val="center"/>
          </w:tcPr>
          <w:p w14:paraId="47A113C1" w14:textId="77777777" w:rsidR="00F137E8" w:rsidRPr="00F56577" w:rsidRDefault="00F137E8" w:rsidP="00C77AFF">
            <w:pPr>
              <w:pStyle w:val="TAC"/>
            </w:pPr>
            <w:r w:rsidRPr="00F56577">
              <w:t>AM</w:t>
            </w:r>
          </w:p>
        </w:tc>
        <w:tc>
          <w:tcPr>
            <w:tcW w:w="1265" w:type="dxa"/>
            <w:vAlign w:val="center"/>
          </w:tcPr>
          <w:p w14:paraId="097FA5FD" w14:textId="77777777" w:rsidR="00F137E8" w:rsidRPr="00F56577" w:rsidRDefault="00F137E8" w:rsidP="00C77AFF">
            <w:pPr>
              <w:pStyle w:val="TAC"/>
            </w:pPr>
            <w:r w:rsidRPr="00F56577">
              <w:t>AM</w:t>
            </w:r>
          </w:p>
        </w:tc>
        <w:tc>
          <w:tcPr>
            <w:tcW w:w="1265" w:type="dxa"/>
            <w:vAlign w:val="center"/>
          </w:tcPr>
          <w:p w14:paraId="010F8A58" w14:textId="77777777" w:rsidR="00F137E8" w:rsidRPr="00F56577" w:rsidRDefault="00F137E8" w:rsidP="00C77AFF">
            <w:pPr>
              <w:pStyle w:val="TAC"/>
            </w:pPr>
            <w:r w:rsidRPr="00F56577">
              <w:t>AM</w:t>
            </w:r>
          </w:p>
        </w:tc>
        <w:tc>
          <w:tcPr>
            <w:tcW w:w="2584" w:type="dxa"/>
            <w:vMerge/>
            <w:vAlign w:val="center"/>
          </w:tcPr>
          <w:p w14:paraId="4C3B049F" w14:textId="77777777" w:rsidR="00F137E8" w:rsidRPr="00F56577" w:rsidRDefault="00F137E8" w:rsidP="00C77AFF">
            <w:pPr>
              <w:pStyle w:val="TAC"/>
            </w:pPr>
          </w:p>
        </w:tc>
        <w:tc>
          <w:tcPr>
            <w:tcW w:w="2466" w:type="dxa"/>
            <w:vMerge/>
            <w:vAlign w:val="center"/>
          </w:tcPr>
          <w:p w14:paraId="0F2D1983" w14:textId="77777777" w:rsidR="00F137E8" w:rsidRPr="00F56577" w:rsidRDefault="00F137E8" w:rsidP="00C77AFF">
            <w:pPr>
              <w:pStyle w:val="TAC"/>
            </w:pPr>
          </w:p>
        </w:tc>
      </w:tr>
      <w:tr w:rsidR="00F137E8" w:rsidRPr="00F56577" w14:paraId="777E3D58" w14:textId="77777777" w:rsidTr="00C77AFF">
        <w:trPr>
          <w:cantSplit/>
          <w:jc w:val="center"/>
        </w:trPr>
        <w:tc>
          <w:tcPr>
            <w:tcW w:w="1083" w:type="dxa"/>
            <w:vAlign w:val="center"/>
          </w:tcPr>
          <w:p w14:paraId="21FBC0D0"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83" w:type="dxa"/>
            <w:vAlign w:val="center"/>
          </w:tcPr>
          <w:p w14:paraId="5220A6FB" w14:textId="77777777" w:rsidR="00F137E8" w:rsidRPr="00F56577" w:rsidRDefault="00F137E8" w:rsidP="00C77AFF">
            <w:pPr>
              <w:pStyle w:val="TAC"/>
            </w:pPr>
            <w:r w:rsidRPr="00F56577">
              <w:t>1</w:t>
            </w:r>
          </w:p>
        </w:tc>
        <w:tc>
          <w:tcPr>
            <w:tcW w:w="1265" w:type="dxa"/>
            <w:vAlign w:val="center"/>
          </w:tcPr>
          <w:p w14:paraId="49B2C699" w14:textId="77777777" w:rsidR="00F137E8" w:rsidRPr="00F56577" w:rsidRDefault="00F137E8" w:rsidP="00C77AFF">
            <w:pPr>
              <w:pStyle w:val="TAC"/>
            </w:pPr>
            <w:r w:rsidRPr="00F56577">
              <w:t>1</w:t>
            </w:r>
          </w:p>
        </w:tc>
        <w:tc>
          <w:tcPr>
            <w:tcW w:w="1265" w:type="dxa"/>
            <w:vAlign w:val="center"/>
          </w:tcPr>
          <w:p w14:paraId="6A79A622" w14:textId="77777777" w:rsidR="00F137E8" w:rsidRPr="00F56577" w:rsidRDefault="00F137E8" w:rsidP="00C77AFF">
            <w:pPr>
              <w:pStyle w:val="TAC"/>
            </w:pPr>
            <w:r w:rsidRPr="00F56577">
              <w:t>1</w:t>
            </w:r>
          </w:p>
        </w:tc>
        <w:tc>
          <w:tcPr>
            <w:tcW w:w="2584" w:type="dxa"/>
            <w:vMerge/>
            <w:vAlign w:val="center"/>
          </w:tcPr>
          <w:p w14:paraId="57E75C4A" w14:textId="77777777" w:rsidR="00F137E8" w:rsidRPr="00F56577" w:rsidRDefault="00F137E8" w:rsidP="00C77AFF">
            <w:pPr>
              <w:pStyle w:val="TAC"/>
            </w:pPr>
          </w:p>
        </w:tc>
        <w:tc>
          <w:tcPr>
            <w:tcW w:w="2466" w:type="dxa"/>
            <w:vMerge/>
            <w:vAlign w:val="center"/>
          </w:tcPr>
          <w:p w14:paraId="61CC58F9" w14:textId="77777777" w:rsidR="00F137E8" w:rsidRPr="00F56577" w:rsidRDefault="00F137E8" w:rsidP="00C77AFF">
            <w:pPr>
              <w:pStyle w:val="TAC"/>
            </w:pPr>
          </w:p>
        </w:tc>
      </w:tr>
      <w:tr w:rsidR="00F137E8" w:rsidRPr="00F56577" w14:paraId="557A2ECA" w14:textId="77777777" w:rsidTr="00C77AFF">
        <w:trPr>
          <w:cantSplit/>
          <w:jc w:val="center"/>
        </w:trPr>
        <w:tc>
          <w:tcPr>
            <w:tcW w:w="1083" w:type="dxa"/>
            <w:vAlign w:val="center"/>
          </w:tcPr>
          <w:p w14:paraId="41044098" w14:textId="77777777" w:rsidR="00F137E8" w:rsidRPr="00F56577" w:rsidRDefault="00F137E8" w:rsidP="00C77AFF">
            <w:pPr>
              <w:pStyle w:val="TAH"/>
            </w:pPr>
            <w:r w:rsidRPr="00F56577">
              <w:t>TrCH Type</w:t>
            </w:r>
          </w:p>
        </w:tc>
        <w:tc>
          <w:tcPr>
            <w:tcW w:w="3813" w:type="dxa"/>
            <w:gridSpan w:val="3"/>
            <w:vAlign w:val="center"/>
          </w:tcPr>
          <w:p w14:paraId="5B2EE926" w14:textId="77777777" w:rsidR="00F137E8" w:rsidRPr="00F56577" w:rsidRDefault="00F137E8" w:rsidP="00C77AFF">
            <w:pPr>
              <w:pStyle w:val="TAC"/>
            </w:pPr>
            <w:r w:rsidRPr="00F56577">
              <w:t>DCH</w:t>
            </w:r>
          </w:p>
        </w:tc>
        <w:tc>
          <w:tcPr>
            <w:tcW w:w="2584" w:type="dxa"/>
            <w:vMerge/>
            <w:vAlign w:val="center"/>
          </w:tcPr>
          <w:p w14:paraId="31B34028" w14:textId="77777777" w:rsidR="00F137E8" w:rsidRPr="00F56577" w:rsidRDefault="00F137E8" w:rsidP="00C77AFF">
            <w:pPr>
              <w:pStyle w:val="TAC"/>
            </w:pPr>
          </w:p>
        </w:tc>
        <w:tc>
          <w:tcPr>
            <w:tcW w:w="2466" w:type="dxa"/>
            <w:vMerge/>
            <w:vAlign w:val="center"/>
          </w:tcPr>
          <w:p w14:paraId="44B100D8" w14:textId="77777777" w:rsidR="00F137E8" w:rsidRPr="00F56577" w:rsidRDefault="00F137E8" w:rsidP="00C77AFF">
            <w:pPr>
              <w:pStyle w:val="TAC"/>
            </w:pPr>
          </w:p>
        </w:tc>
      </w:tr>
      <w:tr w:rsidR="00F137E8" w:rsidRPr="00F56577" w14:paraId="78426457" w14:textId="77777777" w:rsidTr="00C77AFF">
        <w:trPr>
          <w:cantSplit/>
          <w:jc w:val="center"/>
        </w:trPr>
        <w:tc>
          <w:tcPr>
            <w:tcW w:w="1083" w:type="dxa"/>
            <w:vAlign w:val="center"/>
          </w:tcPr>
          <w:p w14:paraId="4B61F0CC" w14:textId="77777777" w:rsidR="00F137E8" w:rsidRPr="00F56577" w:rsidRDefault="00F137E8" w:rsidP="00C77AFF">
            <w:pPr>
              <w:pStyle w:val="TAH"/>
            </w:pPr>
            <w:r w:rsidRPr="00F56577">
              <w:t xml:space="preserve">TrCH identity </w:t>
            </w:r>
          </w:p>
        </w:tc>
        <w:tc>
          <w:tcPr>
            <w:tcW w:w="3813" w:type="dxa"/>
            <w:gridSpan w:val="3"/>
            <w:vAlign w:val="center"/>
          </w:tcPr>
          <w:p w14:paraId="075F8DCA"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77CF4364" w14:textId="77777777" w:rsidR="00F137E8" w:rsidRPr="00F56577" w:rsidRDefault="00F137E8" w:rsidP="00C77AFF">
            <w:pPr>
              <w:pStyle w:val="TAC"/>
            </w:pPr>
            <w:r w:rsidRPr="00F56577">
              <w:t>(6)</w:t>
            </w:r>
          </w:p>
        </w:tc>
        <w:tc>
          <w:tcPr>
            <w:tcW w:w="2584" w:type="dxa"/>
            <w:vMerge/>
            <w:vAlign w:val="center"/>
          </w:tcPr>
          <w:p w14:paraId="65593854" w14:textId="77777777" w:rsidR="00F137E8" w:rsidRPr="00F56577" w:rsidRDefault="00F137E8" w:rsidP="00C77AFF">
            <w:pPr>
              <w:pStyle w:val="TAC"/>
            </w:pPr>
          </w:p>
        </w:tc>
        <w:tc>
          <w:tcPr>
            <w:tcW w:w="2466" w:type="dxa"/>
            <w:vMerge/>
            <w:vAlign w:val="center"/>
          </w:tcPr>
          <w:p w14:paraId="2AD2E906" w14:textId="77777777" w:rsidR="00F137E8" w:rsidRPr="00F56577" w:rsidRDefault="00F137E8" w:rsidP="00C77AFF">
            <w:pPr>
              <w:pStyle w:val="TAC"/>
            </w:pPr>
          </w:p>
        </w:tc>
      </w:tr>
      <w:tr w:rsidR="00F137E8" w:rsidRPr="00F56577" w14:paraId="52ECA259" w14:textId="77777777" w:rsidTr="00C77AFF">
        <w:trPr>
          <w:cantSplit/>
          <w:jc w:val="center"/>
        </w:trPr>
        <w:tc>
          <w:tcPr>
            <w:tcW w:w="1083" w:type="dxa"/>
            <w:vAlign w:val="center"/>
          </w:tcPr>
          <w:p w14:paraId="261063A7" w14:textId="77777777" w:rsidR="00F137E8" w:rsidRPr="00F56577" w:rsidRDefault="00F137E8" w:rsidP="00C77AFF">
            <w:pPr>
              <w:pStyle w:val="TAH"/>
            </w:pPr>
            <w:r w:rsidRPr="00F56577">
              <w:t>PhyCh Type</w:t>
            </w:r>
          </w:p>
        </w:tc>
        <w:tc>
          <w:tcPr>
            <w:tcW w:w="6397" w:type="dxa"/>
            <w:gridSpan w:val="4"/>
          </w:tcPr>
          <w:p w14:paraId="5DCBD5DB" w14:textId="77777777" w:rsidR="00F137E8" w:rsidRPr="00F56577" w:rsidRDefault="00F137E8" w:rsidP="00C77AFF">
            <w:pPr>
              <w:pStyle w:val="TAC"/>
            </w:pPr>
            <w:r w:rsidRPr="00F56577">
              <w:t>DPCH</w:t>
            </w:r>
          </w:p>
        </w:tc>
        <w:tc>
          <w:tcPr>
            <w:tcW w:w="2466" w:type="dxa"/>
            <w:vAlign w:val="center"/>
          </w:tcPr>
          <w:p w14:paraId="6FD82ABE" w14:textId="77777777" w:rsidR="00F137E8" w:rsidRPr="00F56577" w:rsidRDefault="00F137E8" w:rsidP="00C77AFF">
            <w:pPr>
              <w:pStyle w:val="TAC"/>
            </w:pPr>
            <w:r w:rsidRPr="00F56577">
              <w:t>Secondary CCPCH</w:t>
            </w:r>
          </w:p>
        </w:tc>
      </w:tr>
      <w:tr w:rsidR="00F137E8" w:rsidRPr="00F56577" w14:paraId="43AF809D" w14:textId="77777777" w:rsidTr="00C77AFF">
        <w:trPr>
          <w:cantSplit/>
          <w:jc w:val="center"/>
        </w:trPr>
        <w:tc>
          <w:tcPr>
            <w:tcW w:w="1083" w:type="dxa"/>
            <w:vAlign w:val="center"/>
          </w:tcPr>
          <w:p w14:paraId="5B1D1CC0" w14:textId="77777777" w:rsidR="00F137E8" w:rsidRPr="00F56577" w:rsidRDefault="00F137E8" w:rsidP="00C77AFF">
            <w:pPr>
              <w:pStyle w:val="TAH"/>
            </w:pPr>
            <w:r w:rsidRPr="00F56577">
              <w:t xml:space="preserve">PhyCH identity </w:t>
            </w:r>
          </w:p>
        </w:tc>
        <w:tc>
          <w:tcPr>
            <w:tcW w:w="6397" w:type="dxa"/>
            <w:gridSpan w:val="4"/>
          </w:tcPr>
          <w:p w14:paraId="06E4EB96" w14:textId="77777777" w:rsidR="00F137E8" w:rsidRPr="00F56577" w:rsidRDefault="00F137E8" w:rsidP="00C77AFF">
            <w:pPr>
              <w:pStyle w:val="TAC"/>
            </w:pPr>
            <w:r w:rsidRPr="00F56577">
              <w:t>tsc_DL_DPCH1</w:t>
            </w:r>
          </w:p>
          <w:p w14:paraId="172E9A4F" w14:textId="77777777" w:rsidR="00F137E8" w:rsidRPr="00F56577" w:rsidRDefault="00F137E8" w:rsidP="00C77AFF">
            <w:pPr>
              <w:pStyle w:val="TAC"/>
            </w:pPr>
            <w:r w:rsidRPr="00F56577">
              <w:t>(26)</w:t>
            </w:r>
          </w:p>
        </w:tc>
        <w:tc>
          <w:tcPr>
            <w:tcW w:w="2466" w:type="dxa"/>
            <w:vAlign w:val="center"/>
          </w:tcPr>
          <w:p w14:paraId="71E280BE" w14:textId="77777777" w:rsidR="00F137E8" w:rsidRPr="00F56577" w:rsidRDefault="00F137E8" w:rsidP="00C77AFF">
            <w:pPr>
              <w:pStyle w:val="TAC"/>
            </w:pPr>
            <w:r w:rsidRPr="00F56577">
              <w:t>tsc_S_CCPCH1</w:t>
            </w:r>
          </w:p>
          <w:p w14:paraId="1971F422" w14:textId="77777777" w:rsidR="00F137E8" w:rsidRPr="00F56577" w:rsidRDefault="00F137E8" w:rsidP="00C77AFF">
            <w:pPr>
              <w:pStyle w:val="TAC"/>
            </w:pPr>
            <w:r w:rsidRPr="00F56577">
              <w:t>(5)</w:t>
            </w:r>
          </w:p>
        </w:tc>
      </w:tr>
    </w:tbl>
    <w:p w14:paraId="3EE5CCB8" w14:textId="77777777" w:rsidR="00F137E8" w:rsidRPr="00F56577" w:rsidRDefault="00F137E8" w:rsidP="00F137E8"/>
    <w:p w14:paraId="10EB85D7" w14:textId="77777777" w:rsidR="00F137E8" w:rsidRPr="00F56577" w:rsidRDefault="00F137E8" w:rsidP="00F137E8">
      <w:pPr>
        <w:pStyle w:val="Heading3"/>
      </w:pPr>
      <w:bookmarkStart w:id="386" w:name="_Toc476219416"/>
      <w:r w:rsidRPr="00F56577">
        <w:lastRenderedPageBreak/>
        <w:t>8.3.22</w:t>
      </w:r>
      <w:r w:rsidRPr="00F56577">
        <w:tab/>
        <w:t>Configuration of PS Cell_</w:t>
      </w:r>
      <w:smartTag w:uri="urn:schemas-microsoft-com:office:smarttags" w:element="stockticker">
        <w:r w:rsidRPr="00F56577">
          <w:t>DCH</w:t>
        </w:r>
      </w:smartTag>
      <w:r w:rsidRPr="00F56577">
        <w:t>_2_PS_Call</w:t>
      </w:r>
      <w:bookmarkEnd w:id="386"/>
    </w:p>
    <w:p w14:paraId="367A3829"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6.10.2.4.1.56  and 6.10.2.4.1.58.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RB tests.</w:t>
      </w:r>
    </w:p>
    <w:p w14:paraId="09C9596F" w14:textId="77777777" w:rsidR="00F137E8" w:rsidRPr="00F56577" w:rsidRDefault="00F137E8" w:rsidP="00F137E8">
      <w:pPr>
        <w:pStyle w:val="TH"/>
      </w:pPr>
      <w:r w:rsidRPr="00F56577">
        <w:t>Table 8.3.22.1: Uplink configuration of Cell_</w:t>
      </w:r>
      <w:smartTag w:uri="urn:schemas-microsoft-com:office:smarttags" w:element="stockticker">
        <w:r w:rsidRPr="00F56577">
          <w:t>DCH</w:t>
        </w:r>
      </w:smartTag>
      <w:r w:rsidRPr="00F56577">
        <w:t>_2_PS_Call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5"/>
        <w:gridCol w:w="1268"/>
        <w:gridCol w:w="1269"/>
        <w:gridCol w:w="2898"/>
        <w:gridCol w:w="2835"/>
      </w:tblGrid>
      <w:tr w:rsidR="00F137E8" w:rsidRPr="00F56577" w14:paraId="4F454161" w14:textId="77777777" w:rsidTr="00C77AFF">
        <w:trPr>
          <w:cantSplit/>
          <w:jc w:val="center"/>
        </w:trPr>
        <w:tc>
          <w:tcPr>
            <w:tcW w:w="1285" w:type="dxa"/>
            <w:vAlign w:val="center"/>
          </w:tcPr>
          <w:p w14:paraId="0C78B751" w14:textId="77777777" w:rsidR="00F137E8" w:rsidRPr="00F56577" w:rsidRDefault="00F137E8" w:rsidP="00C77AFF">
            <w:pPr>
              <w:pStyle w:val="TAH"/>
            </w:pPr>
            <w:r w:rsidRPr="00F56577">
              <w:t>RB Identity</w:t>
            </w:r>
          </w:p>
        </w:tc>
        <w:tc>
          <w:tcPr>
            <w:tcW w:w="1268" w:type="dxa"/>
            <w:vAlign w:val="center"/>
          </w:tcPr>
          <w:p w14:paraId="0E1D568D" w14:textId="77777777" w:rsidR="00F137E8" w:rsidRPr="00F56577" w:rsidRDefault="00F137E8" w:rsidP="00C77AFF">
            <w:pPr>
              <w:pStyle w:val="TAC"/>
            </w:pPr>
            <w:r w:rsidRPr="00F56577">
              <w:t>tsc_RB20</w:t>
            </w:r>
          </w:p>
          <w:p w14:paraId="168E1493" w14:textId="77777777" w:rsidR="00F137E8" w:rsidRPr="00F56577" w:rsidRDefault="00F137E8" w:rsidP="00C77AFF">
            <w:pPr>
              <w:pStyle w:val="TAC"/>
            </w:pPr>
            <w:r w:rsidRPr="00F56577">
              <w:t>(20)</w:t>
            </w:r>
          </w:p>
        </w:tc>
        <w:tc>
          <w:tcPr>
            <w:tcW w:w="1269" w:type="dxa"/>
            <w:vAlign w:val="center"/>
          </w:tcPr>
          <w:p w14:paraId="63B80B77" w14:textId="77777777" w:rsidR="00F137E8" w:rsidRPr="00F56577" w:rsidRDefault="00F137E8" w:rsidP="00C77AFF">
            <w:pPr>
              <w:pStyle w:val="TAC"/>
            </w:pPr>
            <w:r w:rsidRPr="00F56577">
              <w:t>tsc_RB22</w:t>
            </w:r>
          </w:p>
          <w:p w14:paraId="269CB9AF" w14:textId="77777777" w:rsidR="00F137E8" w:rsidRPr="00F56577" w:rsidRDefault="00F137E8" w:rsidP="00C77AFF">
            <w:pPr>
              <w:pStyle w:val="TAC"/>
            </w:pPr>
            <w:r w:rsidRPr="00F56577">
              <w:t>(22)</w:t>
            </w:r>
          </w:p>
        </w:tc>
        <w:tc>
          <w:tcPr>
            <w:tcW w:w="2898" w:type="dxa"/>
            <w:vMerge w:val="restart"/>
            <w:vAlign w:val="center"/>
          </w:tcPr>
          <w:p w14:paraId="658C462A"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35" w:type="dxa"/>
            <w:vMerge w:val="restart"/>
            <w:vAlign w:val="center"/>
          </w:tcPr>
          <w:p w14:paraId="516CA00F"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5054D127" w14:textId="77777777" w:rsidTr="00C77AFF">
        <w:trPr>
          <w:cantSplit/>
          <w:jc w:val="center"/>
        </w:trPr>
        <w:tc>
          <w:tcPr>
            <w:tcW w:w="1285" w:type="dxa"/>
            <w:vAlign w:val="center"/>
          </w:tcPr>
          <w:p w14:paraId="2EEA0F97" w14:textId="77777777" w:rsidR="00F137E8" w:rsidRPr="00F56577" w:rsidRDefault="00F137E8" w:rsidP="00C77AFF">
            <w:pPr>
              <w:pStyle w:val="TAH"/>
            </w:pPr>
            <w:r w:rsidRPr="00F56577">
              <w:t>LogCh Type</w:t>
            </w:r>
          </w:p>
        </w:tc>
        <w:tc>
          <w:tcPr>
            <w:tcW w:w="1268" w:type="dxa"/>
            <w:vAlign w:val="center"/>
          </w:tcPr>
          <w:p w14:paraId="6464D62A" w14:textId="77777777" w:rsidR="00F137E8" w:rsidRPr="00F56577" w:rsidRDefault="00F137E8" w:rsidP="00C77AFF">
            <w:pPr>
              <w:pStyle w:val="TAC"/>
            </w:pPr>
            <w:r w:rsidRPr="00F56577">
              <w:t>DTCH</w:t>
            </w:r>
          </w:p>
        </w:tc>
        <w:tc>
          <w:tcPr>
            <w:tcW w:w="1269" w:type="dxa"/>
            <w:vAlign w:val="center"/>
          </w:tcPr>
          <w:p w14:paraId="0B78FFF3" w14:textId="77777777" w:rsidR="00F137E8" w:rsidRPr="00F56577" w:rsidRDefault="00F137E8" w:rsidP="00C77AFF">
            <w:pPr>
              <w:pStyle w:val="TAC"/>
            </w:pPr>
            <w:r w:rsidRPr="00F56577">
              <w:t>DTCH</w:t>
            </w:r>
          </w:p>
        </w:tc>
        <w:tc>
          <w:tcPr>
            <w:tcW w:w="2898" w:type="dxa"/>
            <w:vMerge/>
            <w:vAlign w:val="center"/>
          </w:tcPr>
          <w:p w14:paraId="3BFFB5F7" w14:textId="77777777" w:rsidR="00F137E8" w:rsidRPr="00F56577" w:rsidRDefault="00F137E8" w:rsidP="00C77AFF">
            <w:pPr>
              <w:pStyle w:val="TAC"/>
            </w:pPr>
          </w:p>
        </w:tc>
        <w:tc>
          <w:tcPr>
            <w:tcW w:w="2835" w:type="dxa"/>
            <w:vMerge/>
            <w:vAlign w:val="center"/>
          </w:tcPr>
          <w:p w14:paraId="5BF49068" w14:textId="77777777" w:rsidR="00F137E8" w:rsidRPr="00F56577" w:rsidRDefault="00F137E8" w:rsidP="00C77AFF">
            <w:pPr>
              <w:pStyle w:val="TAC"/>
            </w:pPr>
          </w:p>
        </w:tc>
      </w:tr>
      <w:tr w:rsidR="00F137E8" w:rsidRPr="00F56577" w14:paraId="19367C1D" w14:textId="77777777" w:rsidTr="00C77AFF">
        <w:trPr>
          <w:cantSplit/>
          <w:jc w:val="center"/>
        </w:trPr>
        <w:tc>
          <w:tcPr>
            <w:tcW w:w="1285" w:type="dxa"/>
            <w:vAlign w:val="center"/>
          </w:tcPr>
          <w:p w14:paraId="60E8AA2B" w14:textId="77777777" w:rsidR="00F137E8" w:rsidRPr="00F56577" w:rsidRDefault="00F137E8" w:rsidP="00C77AFF">
            <w:pPr>
              <w:pStyle w:val="TAH"/>
            </w:pPr>
            <w:r w:rsidRPr="00F56577">
              <w:t xml:space="preserve">LogCh Identity </w:t>
            </w:r>
          </w:p>
        </w:tc>
        <w:tc>
          <w:tcPr>
            <w:tcW w:w="1268" w:type="dxa"/>
            <w:vAlign w:val="center"/>
          </w:tcPr>
          <w:p w14:paraId="58D52E21" w14:textId="77777777" w:rsidR="00F137E8" w:rsidRPr="00F56577" w:rsidRDefault="00F137E8" w:rsidP="00C77AFF">
            <w:pPr>
              <w:pStyle w:val="TAC"/>
            </w:pPr>
            <w:r w:rsidRPr="00F56577">
              <w:t>tsc_UL_DTCH1</w:t>
            </w:r>
          </w:p>
          <w:p w14:paraId="05578128" w14:textId="77777777" w:rsidR="00F137E8" w:rsidRPr="00F56577" w:rsidRDefault="00F137E8" w:rsidP="00C77AFF">
            <w:pPr>
              <w:pStyle w:val="TAC"/>
            </w:pPr>
            <w:r w:rsidRPr="00F56577">
              <w:t>(7)</w:t>
            </w:r>
          </w:p>
        </w:tc>
        <w:tc>
          <w:tcPr>
            <w:tcW w:w="1269" w:type="dxa"/>
            <w:vAlign w:val="center"/>
          </w:tcPr>
          <w:p w14:paraId="090294DB" w14:textId="77777777" w:rsidR="00F137E8" w:rsidRPr="00F56577" w:rsidRDefault="00F137E8" w:rsidP="00C77AFF">
            <w:pPr>
              <w:pStyle w:val="TAC"/>
            </w:pPr>
            <w:r w:rsidRPr="00F56577">
              <w:t>tsc_UL_DTCH2</w:t>
            </w:r>
          </w:p>
          <w:p w14:paraId="43154750" w14:textId="77777777" w:rsidR="00F137E8" w:rsidRPr="00F56577" w:rsidRDefault="00F137E8" w:rsidP="00C77AFF">
            <w:pPr>
              <w:pStyle w:val="TAC"/>
            </w:pPr>
            <w:r w:rsidRPr="00F56577">
              <w:t>(8)</w:t>
            </w:r>
          </w:p>
        </w:tc>
        <w:tc>
          <w:tcPr>
            <w:tcW w:w="2898" w:type="dxa"/>
            <w:vMerge/>
            <w:vAlign w:val="center"/>
          </w:tcPr>
          <w:p w14:paraId="225D92EB" w14:textId="77777777" w:rsidR="00F137E8" w:rsidRPr="00F56577" w:rsidRDefault="00F137E8" w:rsidP="00C77AFF">
            <w:pPr>
              <w:pStyle w:val="TAC"/>
            </w:pPr>
          </w:p>
        </w:tc>
        <w:tc>
          <w:tcPr>
            <w:tcW w:w="2835" w:type="dxa"/>
            <w:vMerge/>
            <w:vAlign w:val="center"/>
          </w:tcPr>
          <w:p w14:paraId="7ADA0674" w14:textId="77777777" w:rsidR="00F137E8" w:rsidRPr="00F56577" w:rsidRDefault="00F137E8" w:rsidP="00C77AFF">
            <w:pPr>
              <w:pStyle w:val="TAC"/>
            </w:pPr>
          </w:p>
        </w:tc>
      </w:tr>
      <w:tr w:rsidR="00F137E8" w:rsidRPr="00F56577" w14:paraId="0DAA458C" w14:textId="77777777" w:rsidTr="00C77AFF">
        <w:trPr>
          <w:cantSplit/>
          <w:jc w:val="center"/>
        </w:trPr>
        <w:tc>
          <w:tcPr>
            <w:tcW w:w="1285" w:type="dxa"/>
            <w:vAlign w:val="center"/>
          </w:tcPr>
          <w:p w14:paraId="5A4434A2"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68" w:type="dxa"/>
            <w:vAlign w:val="center"/>
          </w:tcPr>
          <w:p w14:paraId="05A40B5D" w14:textId="77777777" w:rsidR="00F137E8" w:rsidRPr="00F56577" w:rsidRDefault="00F137E8" w:rsidP="00C77AFF">
            <w:pPr>
              <w:pStyle w:val="TAC"/>
            </w:pPr>
            <w:r w:rsidRPr="00F56577">
              <w:t>AM</w:t>
            </w:r>
          </w:p>
        </w:tc>
        <w:tc>
          <w:tcPr>
            <w:tcW w:w="1269" w:type="dxa"/>
            <w:vAlign w:val="center"/>
          </w:tcPr>
          <w:p w14:paraId="0154A077" w14:textId="77777777" w:rsidR="00F137E8" w:rsidRPr="00F56577" w:rsidRDefault="00F137E8" w:rsidP="00C77AFF">
            <w:pPr>
              <w:pStyle w:val="TAC"/>
            </w:pPr>
            <w:r w:rsidRPr="00F56577">
              <w:t>AM</w:t>
            </w:r>
          </w:p>
        </w:tc>
        <w:tc>
          <w:tcPr>
            <w:tcW w:w="2898" w:type="dxa"/>
            <w:vMerge/>
            <w:vAlign w:val="center"/>
          </w:tcPr>
          <w:p w14:paraId="269CB91E" w14:textId="77777777" w:rsidR="00F137E8" w:rsidRPr="00F56577" w:rsidRDefault="00F137E8" w:rsidP="00C77AFF">
            <w:pPr>
              <w:pStyle w:val="TAC"/>
            </w:pPr>
          </w:p>
        </w:tc>
        <w:tc>
          <w:tcPr>
            <w:tcW w:w="2835" w:type="dxa"/>
            <w:vMerge/>
            <w:vAlign w:val="center"/>
          </w:tcPr>
          <w:p w14:paraId="65767D1A" w14:textId="77777777" w:rsidR="00F137E8" w:rsidRPr="00F56577" w:rsidRDefault="00F137E8" w:rsidP="00C77AFF">
            <w:pPr>
              <w:pStyle w:val="TAC"/>
            </w:pPr>
          </w:p>
        </w:tc>
      </w:tr>
      <w:tr w:rsidR="00F137E8" w:rsidRPr="00F56577" w14:paraId="770D423C" w14:textId="77777777" w:rsidTr="00C77AFF">
        <w:trPr>
          <w:cantSplit/>
          <w:jc w:val="center"/>
        </w:trPr>
        <w:tc>
          <w:tcPr>
            <w:tcW w:w="1285" w:type="dxa"/>
            <w:vAlign w:val="center"/>
          </w:tcPr>
          <w:p w14:paraId="583AC7A7" w14:textId="77777777" w:rsidR="00F137E8" w:rsidRPr="00F56577" w:rsidRDefault="00F137E8" w:rsidP="00C77AFF">
            <w:pPr>
              <w:pStyle w:val="TAH"/>
            </w:pPr>
            <w:r w:rsidRPr="00F56577">
              <w:t>TrCH Type</w:t>
            </w:r>
          </w:p>
        </w:tc>
        <w:tc>
          <w:tcPr>
            <w:tcW w:w="1268" w:type="dxa"/>
            <w:vAlign w:val="center"/>
          </w:tcPr>
          <w:p w14:paraId="620A298F" w14:textId="77777777" w:rsidR="00F137E8" w:rsidRPr="00F56577" w:rsidRDefault="00F137E8" w:rsidP="00C77AFF">
            <w:pPr>
              <w:pStyle w:val="TAC"/>
            </w:pPr>
            <w:smartTag w:uri="urn:schemas-microsoft-com:office:smarttags" w:element="stockticker">
              <w:r w:rsidRPr="00F56577">
                <w:t>DCH</w:t>
              </w:r>
            </w:smartTag>
          </w:p>
        </w:tc>
        <w:tc>
          <w:tcPr>
            <w:tcW w:w="1269" w:type="dxa"/>
            <w:vAlign w:val="center"/>
          </w:tcPr>
          <w:p w14:paraId="3AE92F43" w14:textId="77777777" w:rsidR="00F137E8" w:rsidRPr="00F56577" w:rsidRDefault="00F137E8" w:rsidP="00C77AFF">
            <w:pPr>
              <w:pStyle w:val="TAC"/>
            </w:pPr>
            <w:smartTag w:uri="urn:schemas-microsoft-com:office:smarttags" w:element="stockticker">
              <w:r w:rsidRPr="00F56577">
                <w:t>DCH</w:t>
              </w:r>
            </w:smartTag>
          </w:p>
        </w:tc>
        <w:tc>
          <w:tcPr>
            <w:tcW w:w="2898" w:type="dxa"/>
            <w:vMerge/>
            <w:vAlign w:val="center"/>
          </w:tcPr>
          <w:p w14:paraId="1EC6EECA" w14:textId="77777777" w:rsidR="00F137E8" w:rsidRPr="00F56577" w:rsidRDefault="00F137E8" w:rsidP="00C77AFF">
            <w:pPr>
              <w:pStyle w:val="TAC"/>
            </w:pPr>
          </w:p>
        </w:tc>
        <w:tc>
          <w:tcPr>
            <w:tcW w:w="2835" w:type="dxa"/>
            <w:vMerge/>
            <w:vAlign w:val="center"/>
          </w:tcPr>
          <w:p w14:paraId="50C37FDE" w14:textId="77777777" w:rsidR="00F137E8" w:rsidRPr="00F56577" w:rsidRDefault="00F137E8" w:rsidP="00C77AFF">
            <w:pPr>
              <w:pStyle w:val="TAC"/>
            </w:pPr>
          </w:p>
        </w:tc>
      </w:tr>
      <w:tr w:rsidR="00F137E8" w:rsidRPr="00F56577" w14:paraId="5B04B638" w14:textId="77777777" w:rsidTr="00C77AFF">
        <w:trPr>
          <w:cantSplit/>
          <w:jc w:val="center"/>
        </w:trPr>
        <w:tc>
          <w:tcPr>
            <w:tcW w:w="1285" w:type="dxa"/>
            <w:vAlign w:val="center"/>
          </w:tcPr>
          <w:p w14:paraId="52B2E8CA" w14:textId="77777777" w:rsidR="00F137E8" w:rsidRPr="00F56577" w:rsidRDefault="00F137E8" w:rsidP="00C77AFF">
            <w:pPr>
              <w:pStyle w:val="TAH"/>
            </w:pPr>
            <w:r w:rsidRPr="00F56577">
              <w:t xml:space="preserve">TrCH identity </w:t>
            </w:r>
          </w:p>
        </w:tc>
        <w:tc>
          <w:tcPr>
            <w:tcW w:w="1268" w:type="dxa"/>
            <w:vAlign w:val="center"/>
          </w:tcPr>
          <w:p w14:paraId="349963ED" w14:textId="77777777" w:rsidR="00F137E8" w:rsidRPr="00F56577" w:rsidRDefault="00F137E8" w:rsidP="00C77AFF">
            <w:pPr>
              <w:pStyle w:val="TAC"/>
            </w:pPr>
            <w:r w:rsidRPr="00F56577">
              <w:t xml:space="preserve"> tsc_UL_</w:t>
            </w:r>
            <w:smartTag w:uri="urn:schemas-microsoft-com:office:smarttags" w:element="stockticker">
              <w:r w:rsidRPr="00F56577">
                <w:t>DCH</w:t>
              </w:r>
            </w:smartTag>
            <w:r w:rsidRPr="00F56577">
              <w:t>1</w:t>
            </w:r>
          </w:p>
          <w:p w14:paraId="7B9B4D11" w14:textId="77777777" w:rsidR="00F137E8" w:rsidRPr="00F56577" w:rsidRDefault="00F137E8" w:rsidP="00C77AFF">
            <w:pPr>
              <w:pStyle w:val="TAC"/>
            </w:pPr>
            <w:r w:rsidRPr="00F56577">
              <w:t>(1)</w:t>
            </w:r>
          </w:p>
        </w:tc>
        <w:tc>
          <w:tcPr>
            <w:tcW w:w="1269" w:type="dxa"/>
            <w:vAlign w:val="center"/>
          </w:tcPr>
          <w:p w14:paraId="0FE87A71" w14:textId="77777777" w:rsidR="00F137E8" w:rsidRPr="00F56577" w:rsidRDefault="00F137E8" w:rsidP="00C77AFF">
            <w:pPr>
              <w:pStyle w:val="TAC"/>
            </w:pPr>
            <w:r w:rsidRPr="00F56577">
              <w:t xml:space="preserve"> tsc_UL_</w:t>
            </w:r>
            <w:smartTag w:uri="urn:schemas-microsoft-com:office:smarttags" w:element="stockticker">
              <w:r w:rsidRPr="00F56577">
                <w:t>DCH</w:t>
              </w:r>
            </w:smartTag>
            <w:r w:rsidRPr="00F56577">
              <w:t>2</w:t>
            </w:r>
          </w:p>
          <w:p w14:paraId="64ADFEDD" w14:textId="77777777" w:rsidR="00F137E8" w:rsidRPr="00F56577" w:rsidRDefault="00F137E8" w:rsidP="00C77AFF">
            <w:pPr>
              <w:pStyle w:val="TAC"/>
            </w:pPr>
            <w:r w:rsidRPr="00F56577">
              <w:t>(2)</w:t>
            </w:r>
          </w:p>
        </w:tc>
        <w:tc>
          <w:tcPr>
            <w:tcW w:w="2898" w:type="dxa"/>
            <w:vMerge/>
            <w:vAlign w:val="center"/>
          </w:tcPr>
          <w:p w14:paraId="02175EDF" w14:textId="77777777" w:rsidR="00F137E8" w:rsidRPr="00F56577" w:rsidRDefault="00F137E8" w:rsidP="00C77AFF">
            <w:pPr>
              <w:pStyle w:val="TAC"/>
            </w:pPr>
          </w:p>
        </w:tc>
        <w:tc>
          <w:tcPr>
            <w:tcW w:w="2835" w:type="dxa"/>
            <w:vMerge/>
            <w:vAlign w:val="center"/>
          </w:tcPr>
          <w:p w14:paraId="559F4AC8" w14:textId="77777777" w:rsidR="00F137E8" w:rsidRPr="00F56577" w:rsidRDefault="00F137E8" w:rsidP="00C77AFF">
            <w:pPr>
              <w:pStyle w:val="TAC"/>
            </w:pPr>
          </w:p>
        </w:tc>
      </w:tr>
      <w:tr w:rsidR="00F137E8" w:rsidRPr="00F56577" w14:paraId="18224B1F" w14:textId="77777777" w:rsidTr="00C77AFF">
        <w:trPr>
          <w:jc w:val="center"/>
        </w:trPr>
        <w:tc>
          <w:tcPr>
            <w:tcW w:w="1285" w:type="dxa"/>
            <w:vAlign w:val="center"/>
          </w:tcPr>
          <w:p w14:paraId="5ECF71D6" w14:textId="77777777" w:rsidR="00F137E8" w:rsidRPr="00F56577" w:rsidRDefault="00F137E8" w:rsidP="00C77AFF">
            <w:pPr>
              <w:pStyle w:val="TAH"/>
            </w:pPr>
            <w:r w:rsidRPr="00F56577">
              <w:t>PhyCh Type</w:t>
            </w:r>
          </w:p>
        </w:tc>
        <w:tc>
          <w:tcPr>
            <w:tcW w:w="5435" w:type="dxa"/>
            <w:gridSpan w:val="3"/>
            <w:vAlign w:val="center"/>
          </w:tcPr>
          <w:p w14:paraId="574F035F" w14:textId="77777777" w:rsidR="00F137E8" w:rsidRPr="00F56577" w:rsidRDefault="00F137E8" w:rsidP="00C77AFF">
            <w:pPr>
              <w:pStyle w:val="TAC"/>
            </w:pPr>
            <w:r w:rsidRPr="00F56577">
              <w:t>DPDCH</w:t>
            </w:r>
          </w:p>
        </w:tc>
        <w:tc>
          <w:tcPr>
            <w:tcW w:w="2835" w:type="dxa"/>
            <w:vAlign w:val="center"/>
          </w:tcPr>
          <w:p w14:paraId="0D412B2E" w14:textId="77777777" w:rsidR="00F137E8" w:rsidRPr="00F56577" w:rsidRDefault="00F137E8" w:rsidP="00C77AFF">
            <w:pPr>
              <w:pStyle w:val="TAC"/>
            </w:pPr>
            <w:r w:rsidRPr="00F56577">
              <w:t>PRACH</w:t>
            </w:r>
          </w:p>
        </w:tc>
      </w:tr>
      <w:tr w:rsidR="00F137E8" w:rsidRPr="00F56577" w14:paraId="26CD654C" w14:textId="77777777" w:rsidTr="00C77AFF">
        <w:trPr>
          <w:jc w:val="center"/>
        </w:trPr>
        <w:tc>
          <w:tcPr>
            <w:tcW w:w="1285" w:type="dxa"/>
            <w:vAlign w:val="center"/>
          </w:tcPr>
          <w:p w14:paraId="76A89BB5" w14:textId="77777777" w:rsidR="00F137E8" w:rsidRPr="00F56577" w:rsidRDefault="00F137E8" w:rsidP="00C77AFF">
            <w:pPr>
              <w:pStyle w:val="TAH"/>
            </w:pPr>
            <w:r w:rsidRPr="00F56577">
              <w:t xml:space="preserve">PhyCH identity </w:t>
            </w:r>
          </w:p>
        </w:tc>
        <w:tc>
          <w:tcPr>
            <w:tcW w:w="5435" w:type="dxa"/>
            <w:gridSpan w:val="3"/>
            <w:vAlign w:val="center"/>
          </w:tcPr>
          <w:p w14:paraId="3D6A587A" w14:textId="77777777" w:rsidR="00F137E8" w:rsidRPr="00F56577" w:rsidRDefault="00F137E8" w:rsidP="00C77AFF">
            <w:pPr>
              <w:pStyle w:val="TAC"/>
            </w:pPr>
            <w:r w:rsidRPr="00F56577">
              <w:t>tsc_UL_DPCH1</w:t>
            </w:r>
          </w:p>
          <w:p w14:paraId="33D1258D" w14:textId="77777777" w:rsidR="00F137E8" w:rsidRPr="00F56577" w:rsidRDefault="00F137E8" w:rsidP="00C77AFF">
            <w:pPr>
              <w:pStyle w:val="TAC"/>
            </w:pPr>
            <w:r w:rsidRPr="00F56577">
              <w:t>(20)</w:t>
            </w:r>
          </w:p>
        </w:tc>
        <w:tc>
          <w:tcPr>
            <w:tcW w:w="2835" w:type="dxa"/>
            <w:vAlign w:val="center"/>
          </w:tcPr>
          <w:p w14:paraId="799A54E8" w14:textId="77777777" w:rsidR="00F137E8" w:rsidRPr="00F56577" w:rsidRDefault="00F137E8" w:rsidP="00C77AFF">
            <w:pPr>
              <w:pStyle w:val="TAC"/>
            </w:pPr>
            <w:r w:rsidRPr="00F56577">
              <w:t>tsc_PRACH1</w:t>
            </w:r>
          </w:p>
          <w:p w14:paraId="30B83B73" w14:textId="77777777" w:rsidR="00F137E8" w:rsidRPr="00F56577" w:rsidRDefault="00F137E8" w:rsidP="00C77AFF">
            <w:pPr>
              <w:pStyle w:val="TAC"/>
            </w:pPr>
            <w:r w:rsidRPr="00F56577">
              <w:t>(8)</w:t>
            </w:r>
          </w:p>
        </w:tc>
      </w:tr>
    </w:tbl>
    <w:p w14:paraId="30B3E921" w14:textId="77777777" w:rsidR="00F137E8" w:rsidRPr="00F56577" w:rsidRDefault="00F137E8" w:rsidP="00F137E8"/>
    <w:p w14:paraId="01036CA3" w14:textId="77777777" w:rsidR="00F137E8" w:rsidRPr="00F56577" w:rsidRDefault="00F137E8" w:rsidP="00F137E8">
      <w:pPr>
        <w:pStyle w:val="TH"/>
      </w:pPr>
      <w:r w:rsidRPr="00F56577">
        <w:t>Table 8.3.22.2: Downlink configuration of Cell_</w:t>
      </w:r>
      <w:smartTag w:uri="urn:schemas-microsoft-com:office:smarttags" w:element="stockticker">
        <w:r w:rsidRPr="00F56577">
          <w:t>DCH</w:t>
        </w:r>
      </w:smartTag>
      <w:r w:rsidRPr="00F56577">
        <w:t xml:space="preserve">_2_PS_Call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3"/>
        <w:gridCol w:w="1265"/>
        <w:gridCol w:w="1265"/>
        <w:gridCol w:w="2525"/>
        <w:gridCol w:w="2976"/>
      </w:tblGrid>
      <w:tr w:rsidR="00F137E8" w:rsidRPr="00F56577" w14:paraId="5FB3D792" w14:textId="77777777" w:rsidTr="00C77AFF">
        <w:trPr>
          <w:cantSplit/>
          <w:jc w:val="center"/>
        </w:trPr>
        <w:tc>
          <w:tcPr>
            <w:tcW w:w="1283" w:type="dxa"/>
            <w:vAlign w:val="center"/>
          </w:tcPr>
          <w:p w14:paraId="7B6B4DED" w14:textId="77777777" w:rsidR="00F137E8" w:rsidRPr="00F56577" w:rsidRDefault="00F137E8" w:rsidP="00C77AFF">
            <w:pPr>
              <w:pStyle w:val="TAH"/>
            </w:pPr>
            <w:r w:rsidRPr="00F56577">
              <w:t>RB Identity</w:t>
            </w:r>
          </w:p>
        </w:tc>
        <w:tc>
          <w:tcPr>
            <w:tcW w:w="1265" w:type="dxa"/>
            <w:vAlign w:val="center"/>
          </w:tcPr>
          <w:p w14:paraId="5E997D73" w14:textId="77777777" w:rsidR="00F137E8" w:rsidRPr="00F56577" w:rsidRDefault="00F137E8" w:rsidP="00C77AFF">
            <w:pPr>
              <w:pStyle w:val="TAC"/>
            </w:pPr>
            <w:r w:rsidRPr="00F56577">
              <w:t>tsc_RB20</w:t>
            </w:r>
          </w:p>
          <w:p w14:paraId="416E9000" w14:textId="77777777" w:rsidR="00F137E8" w:rsidRPr="00F56577" w:rsidRDefault="00F137E8" w:rsidP="00C77AFF">
            <w:pPr>
              <w:pStyle w:val="TAC"/>
            </w:pPr>
            <w:r w:rsidRPr="00F56577">
              <w:t>(20)</w:t>
            </w:r>
          </w:p>
        </w:tc>
        <w:tc>
          <w:tcPr>
            <w:tcW w:w="1265" w:type="dxa"/>
            <w:vAlign w:val="center"/>
          </w:tcPr>
          <w:p w14:paraId="49972711" w14:textId="77777777" w:rsidR="00F137E8" w:rsidRPr="00F56577" w:rsidRDefault="00F137E8" w:rsidP="00C77AFF">
            <w:pPr>
              <w:pStyle w:val="TAC"/>
            </w:pPr>
            <w:r w:rsidRPr="00F56577">
              <w:t>tsc_RB22</w:t>
            </w:r>
          </w:p>
          <w:p w14:paraId="46C29390" w14:textId="77777777" w:rsidR="00F137E8" w:rsidRPr="00F56577" w:rsidRDefault="00F137E8" w:rsidP="00C77AFF">
            <w:pPr>
              <w:pStyle w:val="TAC"/>
            </w:pPr>
            <w:r w:rsidRPr="00F56577">
              <w:t>(22)</w:t>
            </w:r>
          </w:p>
        </w:tc>
        <w:tc>
          <w:tcPr>
            <w:tcW w:w="2525" w:type="dxa"/>
            <w:vMerge w:val="restart"/>
            <w:vAlign w:val="center"/>
          </w:tcPr>
          <w:p w14:paraId="31A3D3BB"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76" w:type="dxa"/>
            <w:vMerge w:val="restart"/>
            <w:vAlign w:val="center"/>
          </w:tcPr>
          <w:p w14:paraId="74FE6D4B"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65A99B7F" w14:textId="77777777" w:rsidTr="00C77AFF">
        <w:trPr>
          <w:cantSplit/>
          <w:jc w:val="center"/>
        </w:trPr>
        <w:tc>
          <w:tcPr>
            <w:tcW w:w="1283" w:type="dxa"/>
            <w:vAlign w:val="center"/>
          </w:tcPr>
          <w:p w14:paraId="1161E9AA" w14:textId="77777777" w:rsidR="00F137E8" w:rsidRPr="00F56577" w:rsidRDefault="00F137E8" w:rsidP="00C77AFF">
            <w:pPr>
              <w:pStyle w:val="TAH"/>
            </w:pPr>
            <w:r w:rsidRPr="00F56577">
              <w:t>LogCh Type</w:t>
            </w:r>
          </w:p>
        </w:tc>
        <w:tc>
          <w:tcPr>
            <w:tcW w:w="1265" w:type="dxa"/>
            <w:vAlign w:val="center"/>
          </w:tcPr>
          <w:p w14:paraId="744DC844" w14:textId="77777777" w:rsidR="00F137E8" w:rsidRPr="00F56577" w:rsidRDefault="00F137E8" w:rsidP="00C77AFF">
            <w:pPr>
              <w:pStyle w:val="TAC"/>
            </w:pPr>
            <w:r w:rsidRPr="00F56577">
              <w:t>DTCH</w:t>
            </w:r>
          </w:p>
        </w:tc>
        <w:tc>
          <w:tcPr>
            <w:tcW w:w="1265" w:type="dxa"/>
            <w:vAlign w:val="center"/>
          </w:tcPr>
          <w:p w14:paraId="6708CAAB" w14:textId="77777777" w:rsidR="00F137E8" w:rsidRPr="00F56577" w:rsidRDefault="00F137E8" w:rsidP="00C77AFF">
            <w:pPr>
              <w:pStyle w:val="TAC"/>
            </w:pPr>
            <w:r w:rsidRPr="00F56577">
              <w:t>DTCH</w:t>
            </w:r>
          </w:p>
        </w:tc>
        <w:tc>
          <w:tcPr>
            <w:tcW w:w="2525" w:type="dxa"/>
            <w:vMerge/>
            <w:vAlign w:val="center"/>
          </w:tcPr>
          <w:p w14:paraId="5753E699" w14:textId="77777777" w:rsidR="00F137E8" w:rsidRPr="00F56577" w:rsidRDefault="00F137E8" w:rsidP="00C77AFF">
            <w:pPr>
              <w:pStyle w:val="TAC"/>
            </w:pPr>
          </w:p>
        </w:tc>
        <w:tc>
          <w:tcPr>
            <w:tcW w:w="2976" w:type="dxa"/>
            <w:vMerge/>
            <w:vAlign w:val="center"/>
          </w:tcPr>
          <w:p w14:paraId="48C26BAD" w14:textId="77777777" w:rsidR="00F137E8" w:rsidRPr="00F56577" w:rsidRDefault="00F137E8" w:rsidP="00C77AFF">
            <w:pPr>
              <w:pStyle w:val="TAC"/>
            </w:pPr>
          </w:p>
        </w:tc>
      </w:tr>
      <w:tr w:rsidR="00F137E8" w:rsidRPr="00F56577" w14:paraId="7DAAB3CE" w14:textId="77777777" w:rsidTr="00C77AFF">
        <w:trPr>
          <w:cantSplit/>
          <w:jc w:val="center"/>
        </w:trPr>
        <w:tc>
          <w:tcPr>
            <w:tcW w:w="1283" w:type="dxa"/>
            <w:vAlign w:val="center"/>
          </w:tcPr>
          <w:p w14:paraId="36BF3433" w14:textId="77777777" w:rsidR="00F137E8" w:rsidRPr="00F56577" w:rsidRDefault="00F137E8" w:rsidP="00C77AFF">
            <w:pPr>
              <w:pStyle w:val="TAH"/>
            </w:pPr>
            <w:r w:rsidRPr="00F56577">
              <w:t xml:space="preserve">LogCh Identity </w:t>
            </w:r>
          </w:p>
        </w:tc>
        <w:tc>
          <w:tcPr>
            <w:tcW w:w="1265" w:type="dxa"/>
            <w:vAlign w:val="center"/>
          </w:tcPr>
          <w:p w14:paraId="604252EE" w14:textId="77777777" w:rsidR="00F137E8" w:rsidRPr="00F56577" w:rsidRDefault="00F137E8" w:rsidP="00C77AFF">
            <w:pPr>
              <w:pStyle w:val="TAC"/>
            </w:pPr>
            <w:r w:rsidRPr="00F56577">
              <w:t>tsc_DL_DTCH1</w:t>
            </w:r>
          </w:p>
          <w:p w14:paraId="6B745C76" w14:textId="77777777" w:rsidR="00F137E8" w:rsidRPr="00F56577" w:rsidRDefault="00F137E8" w:rsidP="00C77AFF">
            <w:pPr>
              <w:pStyle w:val="TAC"/>
            </w:pPr>
            <w:r w:rsidRPr="00F56577">
              <w:t>(7)</w:t>
            </w:r>
          </w:p>
        </w:tc>
        <w:tc>
          <w:tcPr>
            <w:tcW w:w="1265" w:type="dxa"/>
            <w:vAlign w:val="center"/>
          </w:tcPr>
          <w:p w14:paraId="6A0BF933" w14:textId="77777777" w:rsidR="00F137E8" w:rsidRPr="00F56577" w:rsidRDefault="00F137E8" w:rsidP="00C77AFF">
            <w:pPr>
              <w:pStyle w:val="TAC"/>
            </w:pPr>
            <w:r w:rsidRPr="00F56577">
              <w:t>tsc_DL_DTCH2</w:t>
            </w:r>
          </w:p>
          <w:p w14:paraId="68640DBD" w14:textId="77777777" w:rsidR="00F137E8" w:rsidRPr="00F56577" w:rsidRDefault="00F137E8" w:rsidP="00C77AFF">
            <w:pPr>
              <w:pStyle w:val="TAC"/>
            </w:pPr>
            <w:r w:rsidRPr="00F56577">
              <w:t>(8)</w:t>
            </w:r>
          </w:p>
        </w:tc>
        <w:tc>
          <w:tcPr>
            <w:tcW w:w="2525" w:type="dxa"/>
            <w:vMerge/>
            <w:vAlign w:val="center"/>
          </w:tcPr>
          <w:p w14:paraId="6170014C" w14:textId="77777777" w:rsidR="00F137E8" w:rsidRPr="00F56577" w:rsidRDefault="00F137E8" w:rsidP="00C77AFF">
            <w:pPr>
              <w:pStyle w:val="TAC"/>
            </w:pPr>
          </w:p>
        </w:tc>
        <w:tc>
          <w:tcPr>
            <w:tcW w:w="2976" w:type="dxa"/>
            <w:vMerge/>
            <w:vAlign w:val="center"/>
          </w:tcPr>
          <w:p w14:paraId="20EEA132" w14:textId="77777777" w:rsidR="00F137E8" w:rsidRPr="00F56577" w:rsidRDefault="00F137E8" w:rsidP="00C77AFF">
            <w:pPr>
              <w:pStyle w:val="TAC"/>
            </w:pPr>
          </w:p>
        </w:tc>
      </w:tr>
      <w:tr w:rsidR="00F137E8" w:rsidRPr="00F56577" w14:paraId="3DCFF84A" w14:textId="77777777" w:rsidTr="00C77AFF">
        <w:trPr>
          <w:cantSplit/>
          <w:jc w:val="center"/>
        </w:trPr>
        <w:tc>
          <w:tcPr>
            <w:tcW w:w="1283" w:type="dxa"/>
            <w:vAlign w:val="center"/>
          </w:tcPr>
          <w:p w14:paraId="18C0F25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65" w:type="dxa"/>
            <w:vAlign w:val="center"/>
          </w:tcPr>
          <w:p w14:paraId="3D1D4A2C" w14:textId="77777777" w:rsidR="00F137E8" w:rsidRPr="00F56577" w:rsidRDefault="00F137E8" w:rsidP="00C77AFF">
            <w:pPr>
              <w:pStyle w:val="TAC"/>
            </w:pPr>
            <w:r w:rsidRPr="00F56577">
              <w:t>AM</w:t>
            </w:r>
          </w:p>
        </w:tc>
        <w:tc>
          <w:tcPr>
            <w:tcW w:w="1265" w:type="dxa"/>
            <w:vAlign w:val="center"/>
          </w:tcPr>
          <w:p w14:paraId="27B342AB" w14:textId="77777777" w:rsidR="00F137E8" w:rsidRPr="00F56577" w:rsidRDefault="00F137E8" w:rsidP="00C77AFF">
            <w:pPr>
              <w:pStyle w:val="TAC"/>
            </w:pPr>
            <w:r w:rsidRPr="00F56577">
              <w:t>AM</w:t>
            </w:r>
          </w:p>
        </w:tc>
        <w:tc>
          <w:tcPr>
            <w:tcW w:w="2525" w:type="dxa"/>
            <w:vMerge/>
            <w:vAlign w:val="center"/>
          </w:tcPr>
          <w:p w14:paraId="231154F1" w14:textId="77777777" w:rsidR="00F137E8" w:rsidRPr="00F56577" w:rsidRDefault="00F137E8" w:rsidP="00C77AFF">
            <w:pPr>
              <w:pStyle w:val="TAC"/>
            </w:pPr>
          </w:p>
        </w:tc>
        <w:tc>
          <w:tcPr>
            <w:tcW w:w="2976" w:type="dxa"/>
            <w:vMerge/>
            <w:vAlign w:val="center"/>
          </w:tcPr>
          <w:p w14:paraId="6AF46B94" w14:textId="77777777" w:rsidR="00F137E8" w:rsidRPr="00F56577" w:rsidRDefault="00F137E8" w:rsidP="00C77AFF">
            <w:pPr>
              <w:pStyle w:val="TAC"/>
            </w:pPr>
          </w:p>
        </w:tc>
      </w:tr>
      <w:tr w:rsidR="00F137E8" w:rsidRPr="00F56577" w14:paraId="39258526" w14:textId="77777777" w:rsidTr="00C77AFF">
        <w:trPr>
          <w:cantSplit/>
          <w:jc w:val="center"/>
        </w:trPr>
        <w:tc>
          <w:tcPr>
            <w:tcW w:w="1283" w:type="dxa"/>
            <w:vAlign w:val="center"/>
          </w:tcPr>
          <w:p w14:paraId="6E74FB88"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65" w:type="dxa"/>
            <w:vAlign w:val="center"/>
          </w:tcPr>
          <w:p w14:paraId="18E289A5" w14:textId="77777777" w:rsidR="00F137E8" w:rsidRPr="00F56577" w:rsidRDefault="00F137E8" w:rsidP="00C77AFF">
            <w:pPr>
              <w:pStyle w:val="TAC"/>
            </w:pPr>
            <w:r w:rsidRPr="00F56577">
              <w:t>1</w:t>
            </w:r>
          </w:p>
        </w:tc>
        <w:tc>
          <w:tcPr>
            <w:tcW w:w="1265" w:type="dxa"/>
            <w:vAlign w:val="center"/>
          </w:tcPr>
          <w:p w14:paraId="45C72E85" w14:textId="77777777" w:rsidR="00F137E8" w:rsidRPr="00F56577" w:rsidRDefault="00F137E8" w:rsidP="00C77AFF">
            <w:pPr>
              <w:pStyle w:val="TAC"/>
            </w:pPr>
            <w:r w:rsidRPr="00F56577">
              <w:t>1</w:t>
            </w:r>
          </w:p>
        </w:tc>
        <w:tc>
          <w:tcPr>
            <w:tcW w:w="2525" w:type="dxa"/>
            <w:vMerge/>
            <w:vAlign w:val="center"/>
          </w:tcPr>
          <w:p w14:paraId="05508B46" w14:textId="77777777" w:rsidR="00F137E8" w:rsidRPr="00F56577" w:rsidRDefault="00F137E8" w:rsidP="00C77AFF">
            <w:pPr>
              <w:pStyle w:val="TAC"/>
            </w:pPr>
          </w:p>
        </w:tc>
        <w:tc>
          <w:tcPr>
            <w:tcW w:w="2976" w:type="dxa"/>
            <w:vMerge/>
            <w:vAlign w:val="center"/>
          </w:tcPr>
          <w:p w14:paraId="7DFB9F91" w14:textId="77777777" w:rsidR="00F137E8" w:rsidRPr="00F56577" w:rsidRDefault="00F137E8" w:rsidP="00C77AFF">
            <w:pPr>
              <w:pStyle w:val="TAC"/>
            </w:pPr>
          </w:p>
        </w:tc>
      </w:tr>
      <w:tr w:rsidR="00F137E8" w:rsidRPr="00F56577" w14:paraId="0063FC80" w14:textId="77777777" w:rsidTr="00C77AFF">
        <w:trPr>
          <w:cantSplit/>
          <w:jc w:val="center"/>
        </w:trPr>
        <w:tc>
          <w:tcPr>
            <w:tcW w:w="1283" w:type="dxa"/>
            <w:vAlign w:val="center"/>
          </w:tcPr>
          <w:p w14:paraId="6F71C5DD" w14:textId="77777777" w:rsidR="00F137E8" w:rsidRPr="00F56577" w:rsidRDefault="00F137E8" w:rsidP="00C77AFF">
            <w:pPr>
              <w:pStyle w:val="TAH"/>
            </w:pPr>
            <w:r w:rsidRPr="00F56577">
              <w:t>TrCH Type</w:t>
            </w:r>
          </w:p>
        </w:tc>
        <w:tc>
          <w:tcPr>
            <w:tcW w:w="1265" w:type="dxa"/>
            <w:vAlign w:val="center"/>
          </w:tcPr>
          <w:p w14:paraId="7AC09EED" w14:textId="77777777" w:rsidR="00F137E8" w:rsidRPr="00F56577" w:rsidRDefault="00F137E8" w:rsidP="00C77AFF">
            <w:pPr>
              <w:pStyle w:val="TAC"/>
            </w:pPr>
            <w:smartTag w:uri="urn:schemas-microsoft-com:office:smarttags" w:element="stockticker">
              <w:r w:rsidRPr="00F56577">
                <w:t>DCH</w:t>
              </w:r>
            </w:smartTag>
          </w:p>
        </w:tc>
        <w:tc>
          <w:tcPr>
            <w:tcW w:w="1265" w:type="dxa"/>
            <w:vAlign w:val="center"/>
          </w:tcPr>
          <w:p w14:paraId="4A9DDCD0" w14:textId="77777777" w:rsidR="00F137E8" w:rsidRPr="00F56577" w:rsidRDefault="00F137E8" w:rsidP="00C77AFF">
            <w:pPr>
              <w:pStyle w:val="TAC"/>
            </w:pPr>
            <w:smartTag w:uri="urn:schemas-microsoft-com:office:smarttags" w:element="stockticker">
              <w:r w:rsidRPr="00F56577">
                <w:t>DCH</w:t>
              </w:r>
            </w:smartTag>
          </w:p>
        </w:tc>
        <w:tc>
          <w:tcPr>
            <w:tcW w:w="2525" w:type="dxa"/>
            <w:vMerge/>
            <w:vAlign w:val="center"/>
          </w:tcPr>
          <w:p w14:paraId="252CF500" w14:textId="77777777" w:rsidR="00F137E8" w:rsidRPr="00F56577" w:rsidRDefault="00F137E8" w:rsidP="00C77AFF">
            <w:pPr>
              <w:pStyle w:val="TAC"/>
            </w:pPr>
          </w:p>
        </w:tc>
        <w:tc>
          <w:tcPr>
            <w:tcW w:w="2976" w:type="dxa"/>
            <w:vMerge/>
            <w:vAlign w:val="center"/>
          </w:tcPr>
          <w:p w14:paraId="48BFC7E2" w14:textId="77777777" w:rsidR="00F137E8" w:rsidRPr="00F56577" w:rsidRDefault="00F137E8" w:rsidP="00C77AFF">
            <w:pPr>
              <w:pStyle w:val="TAC"/>
            </w:pPr>
          </w:p>
        </w:tc>
      </w:tr>
      <w:tr w:rsidR="00F137E8" w:rsidRPr="00F56577" w14:paraId="711517D7" w14:textId="77777777" w:rsidTr="00C77AFF">
        <w:trPr>
          <w:cantSplit/>
          <w:jc w:val="center"/>
        </w:trPr>
        <w:tc>
          <w:tcPr>
            <w:tcW w:w="1283" w:type="dxa"/>
            <w:vAlign w:val="center"/>
          </w:tcPr>
          <w:p w14:paraId="16DA7459" w14:textId="77777777" w:rsidR="00F137E8" w:rsidRPr="00F56577" w:rsidRDefault="00F137E8" w:rsidP="00C77AFF">
            <w:pPr>
              <w:pStyle w:val="TAH"/>
            </w:pPr>
            <w:r w:rsidRPr="00F56577">
              <w:t xml:space="preserve">TrCH identity </w:t>
            </w:r>
          </w:p>
        </w:tc>
        <w:tc>
          <w:tcPr>
            <w:tcW w:w="1265" w:type="dxa"/>
            <w:vAlign w:val="center"/>
          </w:tcPr>
          <w:p w14:paraId="55AE3680"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176DAF3D" w14:textId="77777777" w:rsidR="00F137E8" w:rsidRPr="00F56577" w:rsidRDefault="00F137E8" w:rsidP="00C77AFF">
            <w:pPr>
              <w:pStyle w:val="TAC"/>
            </w:pPr>
            <w:r w:rsidRPr="00F56577">
              <w:t>(6)</w:t>
            </w:r>
          </w:p>
        </w:tc>
        <w:tc>
          <w:tcPr>
            <w:tcW w:w="1265" w:type="dxa"/>
            <w:vAlign w:val="center"/>
          </w:tcPr>
          <w:p w14:paraId="65E881F0"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2(7)</w:t>
            </w:r>
          </w:p>
        </w:tc>
        <w:tc>
          <w:tcPr>
            <w:tcW w:w="2525" w:type="dxa"/>
            <w:vMerge/>
            <w:vAlign w:val="center"/>
          </w:tcPr>
          <w:p w14:paraId="23CDB8AB" w14:textId="77777777" w:rsidR="00F137E8" w:rsidRPr="00F56577" w:rsidRDefault="00F137E8" w:rsidP="00C77AFF">
            <w:pPr>
              <w:pStyle w:val="TAC"/>
            </w:pPr>
          </w:p>
        </w:tc>
        <w:tc>
          <w:tcPr>
            <w:tcW w:w="2976" w:type="dxa"/>
            <w:vMerge/>
            <w:vAlign w:val="center"/>
          </w:tcPr>
          <w:p w14:paraId="263241DA" w14:textId="77777777" w:rsidR="00F137E8" w:rsidRPr="00F56577" w:rsidRDefault="00F137E8" w:rsidP="00C77AFF">
            <w:pPr>
              <w:pStyle w:val="TAC"/>
            </w:pPr>
          </w:p>
        </w:tc>
      </w:tr>
      <w:tr w:rsidR="00F137E8" w:rsidRPr="00F56577" w14:paraId="680120A4" w14:textId="77777777" w:rsidTr="00C77AFF">
        <w:trPr>
          <w:cantSplit/>
          <w:jc w:val="center"/>
        </w:trPr>
        <w:tc>
          <w:tcPr>
            <w:tcW w:w="1283" w:type="dxa"/>
            <w:vAlign w:val="center"/>
          </w:tcPr>
          <w:p w14:paraId="51409687" w14:textId="77777777" w:rsidR="00F137E8" w:rsidRPr="00F56577" w:rsidRDefault="00F137E8" w:rsidP="00C77AFF">
            <w:pPr>
              <w:pStyle w:val="TAH"/>
            </w:pPr>
            <w:r w:rsidRPr="00F56577">
              <w:t>PhyCh Type</w:t>
            </w:r>
          </w:p>
        </w:tc>
        <w:tc>
          <w:tcPr>
            <w:tcW w:w="5055" w:type="dxa"/>
            <w:gridSpan w:val="3"/>
            <w:vAlign w:val="center"/>
          </w:tcPr>
          <w:p w14:paraId="35DBA9F6" w14:textId="77777777" w:rsidR="00F137E8" w:rsidRPr="00F56577" w:rsidRDefault="00F137E8" w:rsidP="00C77AFF">
            <w:pPr>
              <w:pStyle w:val="TAC"/>
            </w:pPr>
            <w:r w:rsidRPr="00F56577">
              <w:t>DPCH</w:t>
            </w:r>
          </w:p>
        </w:tc>
        <w:tc>
          <w:tcPr>
            <w:tcW w:w="2976" w:type="dxa"/>
            <w:vAlign w:val="center"/>
          </w:tcPr>
          <w:p w14:paraId="471411F1" w14:textId="77777777" w:rsidR="00F137E8" w:rsidRPr="00F56577" w:rsidRDefault="00F137E8" w:rsidP="00C77AFF">
            <w:pPr>
              <w:pStyle w:val="TAC"/>
            </w:pPr>
            <w:r w:rsidRPr="00F56577">
              <w:t>Secondary CCPCH</w:t>
            </w:r>
          </w:p>
        </w:tc>
      </w:tr>
      <w:tr w:rsidR="00F137E8" w:rsidRPr="00F56577" w14:paraId="4F674E4A" w14:textId="77777777" w:rsidTr="00C77AFF">
        <w:trPr>
          <w:cantSplit/>
          <w:jc w:val="center"/>
        </w:trPr>
        <w:tc>
          <w:tcPr>
            <w:tcW w:w="1283" w:type="dxa"/>
            <w:vAlign w:val="center"/>
          </w:tcPr>
          <w:p w14:paraId="0E4E2878" w14:textId="77777777" w:rsidR="00F137E8" w:rsidRPr="00F56577" w:rsidRDefault="00F137E8" w:rsidP="00C77AFF">
            <w:pPr>
              <w:pStyle w:val="TAH"/>
            </w:pPr>
            <w:r w:rsidRPr="00F56577">
              <w:t xml:space="preserve">PhyCH identity </w:t>
            </w:r>
          </w:p>
        </w:tc>
        <w:tc>
          <w:tcPr>
            <w:tcW w:w="5055" w:type="dxa"/>
            <w:gridSpan w:val="3"/>
            <w:vAlign w:val="center"/>
          </w:tcPr>
          <w:p w14:paraId="677344DB" w14:textId="77777777" w:rsidR="00F137E8" w:rsidRPr="00F56577" w:rsidRDefault="00F137E8" w:rsidP="00C77AFF">
            <w:pPr>
              <w:pStyle w:val="TAC"/>
            </w:pPr>
            <w:r w:rsidRPr="00F56577">
              <w:t>tsc_DL_DPCH1</w:t>
            </w:r>
          </w:p>
          <w:p w14:paraId="4C25676A" w14:textId="77777777" w:rsidR="00F137E8" w:rsidRPr="00F56577" w:rsidRDefault="00F137E8" w:rsidP="00C77AFF">
            <w:pPr>
              <w:pStyle w:val="TAC"/>
            </w:pPr>
            <w:r w:rsidRPr="00F56577">
              <w:t>(26)</w:t>
            </w:r>
          </w:p>
        </w:tc>
        <w:tc>
          <w:tcPr>
            <w:tcW w:w="2976" w:type="dxa"/>
            <w:vAlign w:val="center"/>
          </w:tcPr>
          <w:p w14:paraId="51FD2FE3" w14:textId="77777777" w:rsidR="00F137E8" w:rsidRPr="00F56577" w:rsidRDefault="00F137E8" w:rsidP="00C77AFF">
            <w:pPr>
              <w:pStyle w:val="TAC"/>
            </w:pPr>
            <w:r w:rsidRPr="00F56577">
              <w:t>tsc_S_CCPCH1</w:t>
            </w:r>
          </w:p>
          <w:p w14:paraId="79230442" w14:textId="77777777" w:rsidR="00F137E8" w:rsidRPr="00F56577" w:rsidRDefault="00F137E8" w:rsidP="00C77AFF">
            <w:pPr>
              <w:pStyle w:val="TAC"/>
            </w:pPr>
            <w:r w:rsidRPr="00F56577">
              <w:t>(5)</w:t>
            </w:r>
          </w:p>
        </w:tc>
      </w:tr>
    </w:tbl>
    <w:p w14:paraId="49333F87" w14:textId="77777777" w:rsidR="00F137E8" w:rsidRPr="00F56577" w:rsidRDefault="00F137E8" w:rsidP="00F137E8"/>
    <w:p w14:paraId="4E19054B" w14:textId="77777777" w:rsidR="00F137E8" w:rsidRPr="00F56577" w:rsidRDefault="00F137E8" w:rsidP="00F137E8">
      <w:pPr>
        <w:pStyle w:val="Heading3"/>
      </w:pPr>
      <w:bookmarkStart w:id="387" w:name="_Toc476219417"/>
      <w:r w:rsidRPr="00F56577">
        <w:lastRenderedPageBreak/>
        <w:t>8.3.23</w:t>
      </w:r>
      <w:r w:rsidRPr="00F56577">
        <w:tab/>
        <w:t>Configuration of Cell_FACH_3_SCCPCH_4_FACH_Cnfg1</w:t>
      </w:r>
      <w:bookmarkEnd w:id="387"/>
    </w:p>
    <w:p w14:paraId="30ECF3A0"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for uplink. The configuration is applied to the RAB tests.</w:t>
      </w:r>
    </w:p>
    <w:p w14:paraId="0D4B11C0" w14:textId="77777777" w:rsidR="00F137E8" w:rsidRPr="00F56577" w:rsidRDefault="00F137E8" w:rsidP="00F137E8">
      <w:pPr>
        <w:keepNext/>
        <w:keepLines/>
      </w:pPr>
      <w:r w:rsidRPr="00F56577">
        <w:t>The uplink configuration of Cell_FACH_3_SCCPCH_4_FACH Cnfg1 is the same as the uplink configuration of Cell_FACH.</w:t>
      </w:r>
    </w:p>
    <w:p w14:paraId="13F4B750" w14:textId="77777777" w:rsidR="00F137E8" w:rsidRPr="00F56577" w:rsidRDefault="00F137E8" w:rsidP="00F137E8">
      <w:pPr>
        <w:pStyle w:val="TH"/>
      </w:pPr>
      <w:r w:rsidRPr="00F56577">
        <w:t>Table 8.3.23.1: Downlink configuration of Cell_FACH_3_SCCPCH_4_FACH_Cnfg1:</w:t>
      </w:r>
      <w:r w:rsidRPr="00F56577">
        <w:br/>
        <w:t>1</w:t>
      </w:r>
      <w:r w:rsidRPr="00F56577">
        <w:rPr>
          <w:position w:val="6"/>
          <w:sz w:val="16"/>
          <w:szCs w:val="16"/>
        </w:rPr>
        <w:t>st</w:t>
      </w:r>
      <w:r w:rsidRPr="00F56577">
        <w:t xml:space="preserve"> &amp; 2</w:t>
      </w:r>
      <w:r w:rsidRPr="00F56577">
        <w:rPr>
          <w:position w:val="6"/>
          <w:sz w:val="16"/>
          <w:szCs w:val="16"/>
        </w:rPr>
        <w:t>nd</w:t>
      </w:r>
      <w:r w:rsidRPr="00F56577">
        <w:t xml:space="preserve"> S-CCPCH</w:t>
      </w:r>
    </w:p>
    <w:tbl>
      <w:tblPr>
        <w:tblW w:w="7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70"/>
        <w:gridCol w:w="1530"/>
        <w:gridCol w:w="1350"/>
        <w:gridCol w:w="1468"/>
        <w:gridCol w:w="1863"/>
      </w:tblGrid>
      <w:tr w:rsidR="00F137E8" w:rsidRPr="00F56577" w14:paraId="6A0EE8CE" w14:textId="77777777" w:rsidTr="00C77AFF">
        <w:trPr>
          <w:cantSplit/>
          <w:jc w:val="center"/>
        </w:trPr>
        <w:tc>
          <w:tcPr>
            <w:tcW w:w="1170" w:type="dxa"/>
            <w:vAlign w:val="center"/>
          </w:tcPr>
          <w:p w14:paraId="2E293342" w14:textId="77777777" w:rsidR="00F137E8" w:rsidRPr="00F56577" w:rsidRDefault="00F137E8" w:rsidP="00C77AFF">
            <w:pPr>
              <w:pStyle w:val="TAH"/>
            </w:pPr>
            <w:r w:rsidRPr="00F56577">
              <w:t>RB Identity</w:t>
            </w:r>
          </w:p>
        </w:tc>
        <w:tc>
          <w:tcPr>
            <w:tcW w:w="1530" w:type="dxa"/>
            <w:vAlign w:val="center"/>
          </w:tcPr>
          <w:p w14:paraId="7DA0317B" w14:textId="77777777" w:rsidR="00F137E8" w:rsidRPr="00F56577" w:rsidRDefault="00F137E8" w:rsidP="00C77AFF">
            <w:pPr>
              <w:pStyle w:val="TAC"/>
            </w:pPr>
          </w:p>
        </w:tc>
        <w:tc>
          <w:tcPr>
            <w:tcW w:w="1350" w:type="dxa"/>
            <w:vAlign w:val="center"/>
          </w:tcPr>
          <w:p w14:paraId="059738F8" w14:textId="77777777" w:rsidR="00F137E8" w:rsidRPr="00F56577" w:rsidRDefault="00F137E8" w:rsidP="00C77AFF">
            <w:pPr>
              <w:pStyle w:val="TAC"/>
            </w:pPr>
            <w:r w:rsidRPr="00F56577">
              <w:t>tsc_RB0</w:t>
            </w:r>
          </w:p>
          <w:p w14:paraId="15712A2F" w14:textId="77777777" w:rsidR="00F137E8" w:rsidRPr="00F56577" w:rsidRDefault="00F137E8" w:rsidP="00C77AFF">
            <w:pPr>
              <w:pStyle w:val="TAC"/>
            </w:pPr>
            <w:r w:rsidRPr="00F56577">
              <w:t>(0)</w:t>
            </w:r>
          </w:p>
        </w:tc>
        <w:tc>
          <w:tcPr>
            <w:tcW w:w="1468" w:type="dxa"/>
            <w:vAlign w:val="center"/>
          </w:tcPr>
          <w:p w14:paraId="316C075F" w14:textId="77777777" w:rsidR="00F137E8" w:rsidRPr="00F56577" w:rsidRDefault="00F137E8" w:rsidP="00C77AFF">
            <w:pPr>
              <w:pStyle w:val="TAC"/>
            </w:pPr>
            <w:r w:rsidRPr="00F56577">
              <w:t>tsc_RB_BCCH_FACH</w:t>
            </w:r>
          </w:p>
          <w:p w14:paraId="18638721" w14:textId="77777777" w:rsidR="00F137E8" w:rsidRPr="00F56577" w:rsidRDefault="00F137E8" w:rsidP="00C77AFF">
            <w:pPr>
              <w:pStyle w:val="TAC"/>
            </w:pPr>
            <w:r w:rsidRPr="00F56577">
              <w:t>(-3)</w:t>
            </w:r>
          </w:p>
        </w:tc>
        <w:tc>
          <w:tcPr>
            <w:tcW w:w="1863" w:type="dxa"/>
            <w:vAlign w:val="center"/>
          </w:tcPr>
          <w:p w14:paraId="3D43B8A2" w14:textId="77777777" w:rsidR="00F137E8" w:rsidRPr="00F56577" w:rsidRDefault="00F137E8" w:rsidP="00C77AFF">
            <w:pPr>
              <w:pStyle w:val="TAC"/>
            </w:pPr>
            <w:r w:rsidRPr="00F56577">
              <w:t>tsc_RB_PCCH (-2)</w:t>
            </w:r>
          </w:p>
        </w:tc>
      </w:tr>
      <w:tr w:rsidR="00F137E8" w:rsidRPr="00F56577" w14:paraId="041F00CA" w14:textId="77777777" w:rsidTr="00C77AFF">
        <w:trPr>
          <w:cantSplit/>
          <w:jc w:val="center"/>
        </w:trPr>
        <w:tc>
          <w:tcPr>
            <w:tcW w:w="1170" w:type="dxa"/>
            <w:vAlign w:val="center"/>
          </w:tcPr>
          <w:p w14:paraId="59060B63" w14:textId="77777777" w:rsidR="00F137E8" w:rsidRPr="00F56577" w:rsidRDefault="00F137E8" w:rsidP="00C77AFF">
            <w:pPr>
              <w:pStyle w:val="TAH"/>
            </w:pPr>
            <w:r w:rsidRPr="00F56577">
              <w:t>LogCh Type</w:t>
            </w:r>
          </w:p>
        </w:tc>
        <w:tc>
          <w:tcPr>
            <w:tcW w:w="1530" w:type="dxa"/>
            <w:vAlign w:val="center"/>
          </w:tcPr>
          <w:p w14:paraId="57EFCC06" w14:textId="77777777" w:rsidR="00F137E8" w:rsidRPr="00F56577" w:rsidRDefault="00F137E8" w:rsidP="00C77AFF">
            <w:pPr>
              <w:pStyle w:val="TAC"/>
            </w:pPr>
          </w:p>
        </w:tc>
        <w:tc>
          <w:tcPr>
            <w:tcW w:w="1350" w:type="dxa"/>
            <w:vAlign w:val="center"/>
          </w:tcPr>
          <w:p w14:paraId="2572F413" w14:textId="77777777" w:rsidR="00F137E8" w:rsidRPr="00F56577" w:rsidRDefault="00F137E8" w:rsidP="00C77AFF">
            <w:pPr>
              <w:pStyle w:val="TAC"/>
            </w:pPr>
            <w:r w:rsidRPr="00F56577">
              <w:t>CCCH</w:t>
            </w:r>
          </w:p>
        </w:tc>
        <w:tc>
          <w:tcPr>
            <w:tcW w:w="1468" w:type="dxa"/>
            <w:vAlign w:val="center"/>
          </w:tcPr>
          <w:p w14:paraId="460A33F9" w14:textId="77777777" w:rsidR="00F137E8" w:rsidRPr="00F56577" w:rsidRDefault="00F137E8" w:rsidP="00C77AFF">
            <w:pPr>
              <w:pStyle w:val="TAC"/>
            </w:pPr>
            <w:r w:rsidRPr="00F56577">
              <w:t>BCCH</w:t>
            </w:r>
          </w:p>
        </w:tc>
        <w:tc>
          <w:tcPr>
            <w:tcW w:w="1863" w:type="dxa"/>
            <w:vAlign w:val="center"/>
          </w:tcPr>
          <w:p w14:paraId="1078C4B5" w14:textId="77777777" w:rsidR="00F137E8" w:rsidRPr="00F56577" w:rsidRDefault="00F137E8" w:rsidP="00C77AFF">
            <w:pPr>
              <w:pStyle w:val="TAC"/>
            </w:pPr>
            <w:r w:rsidRPr="00F56577">
              <w:t>PCCH</w:t>
            </w:r>
          </w:p>
        </w:tc>
      </w:tr>
      <w:tr w:rsidR="00F137E8" w:rsidRPr="00F56577" w14:paraId="014EB96B" w14:textId="77777777" w:rsidTr="00C77AFF">
        <w:trPr>
          <w:cantSplit/>
          <w:jc w:val="center"/>
        </w:trPr>
        <w:tc>
          <w:tcPr>
            <w:tcW w:w="1170" w:type="dxa"/>
            <w:vAlign w:val="center"/>
          </w:tcPr>
          <w:p w14:paraId="346DFF3A" w14:textId="77777777" w:rsidR="00F137E8" w:rsidRPr="00F56577" w:rsidRDefault="00F137E8" w:rsidP="00C77AFF">
            <w:pPr>
              <w:pStyle w:val="TAH"/>
            </w:pPr>
            <w:r w:rsidRPr="00F56577">
              <w:t xml:space="preserve">LogCh Identity </w:t>
            </w:r>
          </w:p>
        </w:tc>
        <w:tc>
          <w:tcPr>
            <w:tcW w:w="1530" w:type="dxa"/>
            <w:vAlign w:val="center"/>
          </w:tcPr>
          <w:p w14:paraId="7AE53699" w14:textId="77777777" w:rsidR="00F137E8" w:rsidRPr="00F56577" w:rsidRDefault="00F137E8" w:rsidP="00C77AFF">
            <w:pPr>
              <w:pStyle w:val="TAC"/>
            </w:pPr>
          </w:p>
        </w:tc>
        <w:tc>
          <w:tcPr>
            <w:tcW w:w="1350" w:type="dxa"/>
            <w:vAlign w:val="center"/>
          </w:tcPr>
          <w:p w14:paraId="466C8651" w14:textId="77777777" w:rsidR="00F137E8" w:rsidRPr="00F56577" w:rsidRDefault="00F137E8" w:rsidP="00C77AFF">
            <w:pPr>
              <w:pStyle w:val="TAC"/>
            </w:pPr>
            <w:r w:rsidRPr="00F56577">
              <w:t>tsc_DL_CCCH5</w:t>
            </w:r>
          </w:p>
          <w:p w14:paraId="4C699948" w14:textId="77777777" w:rsidR="00F137E8" w:rsidRPr="00F56577" w:rsidRDefault="00F137E8" w:rsidP="00C77AFF">
            <w:pPr>
              <w:pStyle w:val="TAC"/>
            </w:pPr>
            <w:r w:rsidRPr="00F56577">
              <w:t>(5)</w:t>
            </w:r>
          </w:p>
        </w:tc>
        <w:tc>
          <w:tcPr>
            <w:tcW w:w="1468" w:type="dxa"/>
            <w:vAlign w:val="center"/>
          </w:tcPr>
          <w:p w14:paraId="0A2A406B" w14:textId="77777777" w:rsidR="00F137E8" w:rsidRPr="00F56577" w:rsidRDefault="00F137E8" w:rsidP="00C77AFF">
            <w:pPr>
              <w:pStyle w:val="TAC"/>
            </w:pPr>
            <w:r w:rsidRPr="00F56577">
              <w:t>tsc_BCCH6</w:t>
            </w:r>
          </w:p>
          <w:p w14:paraId="11F5F382" w14:textId="77777777" w:rsidR="00F137E8" w:rsidRPr="00F56577" w:rsidRDefault="00F137E8" w:rsidP="00C77AFF">
            <w:pPr>
              <w:pStyle w:val="TAC"/>
            </w:pPr>
            <w:r w:rsidRPr="00F56577">
              <w:t>(6)</w:t>
            </w:r>
          </w:p>
        </w:tc>
        <w:tc>
          <w:tcPr>
            <w:tcW w:w="1863" w:type="dxa"/>
            <w:vAlign w:val="center"/>
          </w:tcPr>
          <w:p w14:paraId="238B8344" w14:textId="77777777" w:rsidR="00F137E8" w:rsidRPr="00F56577" w:rsidRDefault="00F137E8" w:rsidP="00C77AFF">
            <w:pPr>
              <w:pStyle w:val="TAC"/>
            </w:pPr>
            <w:r w:rsidRPr="00F56577">
              <w:t>tsc_PCCH1</w:t>
            </w:r>
          </w:p>
          <w:p w14:paraId="3A3794A8" w14:textId="77777777" w:rsidR="00F137E8" w:rsidRPr="00F56577" w:rsidRDefault="00F137E8" w:rsidP="00C77AFF">
            <w:pPr>
              <w:pStyle w:val="TAC"/>
            </w:pPr>
            <w:r w:rsidRPr="00F56577">
              <w:t>(1)</w:t>
            </w:r>
          </w:p>
        </w:tc>
      </w:tr>
      <w:tr w:rsidR="00F137E8" w:rsidRPr="00F56577" w14:paraId="5DEE130E" w14:textId="77777777" w:rsidTr="00C77AFF">
        <w:trPr>
          <w:cantSplit/>
          <w:jc w:val="center"/>
        </w:trPr>
        <w:tc>
          <w:tcPr>
            <w:tcW w:w="1170" w:type="dxa"/>
            <w:vAlign w:val="center"/>
          </w:tcPr>
          <w:p w14:paraId="442BDCD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30" w:type="dxa"/>
            <w:vAlign w:val="center"/>
          </w:tcPr>
          <w:p w14:paraId="61C31870" w14:textId="77777777" w:rsidR="00F137E8" w:rsidRPr="00F56577" w:rsidRDefault="00F137E8" w:rsidP="00C77AFF">
            <w:pPr>
              <w:pStyle w:val="TAC"/>
            </w:pPr>
          </w:p>
        </w:tc>
        <w:tc>
          <w:tcPr>
            <w:tcW w:w="1350" w:type="dxa"/>
            <w:vAlign w:val="center"/>
          </w:tcPr>
          <w:p w14:paraId="148D762E" w14:textId="77777777" w:rsidR="00F137E8" w:rsidRPr="00F56577" w:rsidRDefault="00F137E8" w:rsidP="00C77AFF">
            <w:pPr>
              <w:pStyle w:val="TAC"/>
            </w:pPr>
            <w:r w:rsidRPr="00F56577">
              <w:t>UM</w:t>
            </w:r>
          </w:p>
        </w:tc>
        <w:tc>
          <w:tcPr>
            <w:tcW w:w="1468" w:type="dxa"/>
            <w:vAlign w:val="center"/>
          </w:tcPr>
          <w:p w14:paraId="11FB6EFF" w14:textId="77777777" w:rsidR="00F137E8" w:rsidRPr="00F56577" w:rsidRDefault="00F137E8" w:rsidP="00C77AFF">
            <w:pPr>
              <w:pStyle w:val="TAC"/>
            </w:pPr>
            <w:r w:rsidRPr="00F56577">
              <w:t>TM</w:t>
            </w:r>
          </w:p>
        </w:tc>
        <w:tc>
          <w:tcPr>
            <w:tcW w:w="1863" w:type="dxa"/>
            <w:vAlign w:val="center"/>
          </w:tcPr>
          <w:p w14:paraId="75DDED86" w14:textId="77777777" w:rsidR="00F137E8" w:rsidRPr="00F56577" w:rsidRDefault="00F137E8" w:rsidP="00C77AFF">
            <w:pPr>
              <w:pStyle w:val="TAC"/>
            </w:pPr>
            <w:r w:rsidRPr="00F56577">
              <w:t>TM</w:t>
            </w:r>
          </w:p>
        </w:tc>
      </w:tr>
      <w:tr w:rsidR="00F137E8" w:rsidRPr="00F56577" w14:paraId="752E6EAA" w14:textId="77777777" w:rsidTr="00C77AFF">
        <w:trPr>
          <w:cantSplit/>
          <w:jc w:val="center"/>
        </w:trPr>
        <w:tc>
          <w:tcPr>
            <w:tcW w:w="1170" w:type="dxa"/>
            <w:vAlign w:val="center"/>
          </w:tcPr>
          <w:p w14:paraId="115DF726"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30" w:type="dxa"/>
            <w:vAlign w:val="center"/>
          </w:tcPr>
          <w:p w14:paraId="5CDF3855" w14:textId="77777777" w:rsidR="00F137E8" w:rsidRPr="00F56577" w:rsidRDefault="00F137E8" w:rsidP="00C77AFF">
            <w:pPr>
              <w:pStyle w:val="TAC"/>
            </w:pPr>
          </w:p>
        </w:tc>
        <w:tc>
          <w:tcPr>
            <w:tcW w:w="1350" w:type="dxa"/>
            <w:vAlign w:val="center"/>
          </w:tcPr>
          <w:p w14:paraId="7A80F250" w14:textId="77777777" w:rsidR="00F137E8" w:rsidRPr="00F56577" w:rsidRDefault="00F137E8" w:rsidP="00C77AFF">
            <w:pPr>
              <w:pStyle w:val="TAC"/>
            </w:pPr>
            <w:r w:rsidRPr="00F56577">
              <w:t>1</w:t>
            </w:r>
          </w:p>
        </w:tc>
        <w:tc>
          <w:tcPr>
            <w:tcW w:w="1468" w:type="dxa"/>
            <w:vAlign w:val="center"/>
          </w:tcPr>
          <w:p w14:paraId="3FDCD44F" w14:textId="77777777" w:rsidR="00F137E8" w:rsidRPr="00F56577" w:rsidRDefault="00F137E8" w:rsidP="00C77AFF">
            <w:pPr>
              <w:pStyle w:val="TAC"/>
            </w:pPr>
            <w:r w:rsidRPr="00F56577">
              <w:t>6</w:t>
            </w:r>
          </w:p>
        </w:tc>
        <w:tc>
          <w:tcPr>
            <w:tcW w:w="1863" w:type="dxa"/>
            <w:vAlign w:val="center"/>
          </w:tcPr>
          <w:p w14:paraId="15C9AE3F" w14:textId="77777777" w:rsidR="00F137E8" w:rsidRPr="00F56577" w:rsidRDefault="00F137E8" w:rsidP="00C77AFF">
            <w:pPr>
              <w:pStyle w:val="TAC"/>
            </w:pPr>
            <w:r w:rsidRPr="00F56577">
              <w:t>1</w:t>
            </w:r>
          </w:p>
        </w:tc>
      </w:tr>
      <w:tr w:rsidR="00F137E8" w:rsidRPr="00F56577" w14:paraId="13650CF4" w14:textId="77777777" w:rsidTr="00C77AFF">
        <w:trPr>
          <w:cantSplit/>
          <w:jc w:val="center"/>
        </w:trPr>
        <w:tc>
          <w:tcPr>
            <w:tcW w:w="1170" w:type="dxa"/>
            <w:vAlign w:val="center"/>
          </w:tcPr>
          <w:p w14:paraId="1158706A" w14:textId="77777777" w:rsidR="00F137E8" w:rsidRPr="00F56577" w:rsidRDefault="00F137E8" w:rsidP="00C77AFF">
            <w:pPr>
              <w:pStyle w:val="TAH"/>
            </w:pPr>
            <w:r w:rsidRPr="00F56577">
              <w:t>TrCH Type</w:t>
            </w:r>
          </w:p>
        </w:tc>
        <w:tc>
          <w:tcPr>
            <w:tcW w:w="1530" w:type="dxa"/>
            <w:vAlign w:val="center"/>
          </w:tcPr>
          <w:p w14:paraId="08DD4157" w14:textId="77777777" w:rsidR="00F137E8" w:rsidRPr="00F56577" w:rsidRDefault="00F137E8" w:rsidP="00C77AFF">
            <w:pPr>
              <w:pStyle w:val="TAC"/>
            </w:pPr>
            <w:r w:rsidRPr="00F56577">
              <w:t>FACH</w:t>
            </w:r>
          </w:p>
        </w:tc>
        <w:tc>
          <w:tcPr>
            <w:tcW w:w="2818" w:type="dxa"/>
            <w:gridSpan w:val="2"/>
            <w:vAlign w:val="center"/>
          </w:tcPr>
          <w:p w14:paraId="2B206E3D" w14:textId="77777777" w:rsidR="00F137E8" w:rsidRPr="00F56577" w:rsidRDefault="00F137E8" w:rsidP="00C77AFF">
            <w:pPr>
              <w:pStyle w:val="TAC"/>
            </w:pPr>
            <w:r w:rsidRPr="00F56577">
              <w:t>FACH</w:t>
            </w:r>
          </w:p>
        </w:tc>
        <w:tc>
          <w:tcPr>
            <w:tcW w:w="1863" w:type="dxa"/>
            <w:vAlign w:val="center"/>
          </w:tcPr>
          <w:p w14:paraId="1631E684"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72D6B319" w14:textId="77777777" w:rsidTr="00C77AFF">
        <w:trPr>
          <w:cantSplit/>
          <w:jc w:val="center"/>
        </w:trPr>
        <w:tc>
          <w:tcPr>
            <w:tcW w:w="1170" w:type="dxa"/>
            <w:vAlign w:val="center"/>
          </w:tcPr>
          <w:p w14:paraId="26AEAC8E" w14:textId="77777777" w:rsidR="00F137E8" w:rsidRPr="00F56577" w:rsidRDefault="00F137E8" w:rsidP="00C77AFF">
            <w:pPr>
              <w:pStyle w:val="TAH"/>
            </w:pPr>
            <w:r w:rsidRPr="00F56577">
              <w:t xml:space="preserve">TrCH identity </w:t>
            </w:r>
          </w:p>
        </w:tc>
        <w:tc>
          <w:tcPr>
            <w:tcW w:w="1530" w:type="dxa"/>
            <w:vAlign w:val="center"/>
          </w:tcPr>
          <w:p w14:paraId="161E9B1B" w14:textId="77777777" w:rsidR="00F137E8" w:rsidRPr="00F56577" w:rsidRDefault="00F137E8" w:rsidP="00C77AFF">
            <w:pPr>
              <w:pStyle w:val="TAC"/>
            </w:pPr>
            <w:r w:rsidRPr="00F56577">
              <w:t>tsc_FACH2</w:t>
            </w:r>
          </w:p>
          <w:p w14:paraId="2F311448" w14:textId="77777777" w:rsidR="00F137E8" w:rsidRPr="00F56577" w:rsidRDefault="00F137E8" w:rsidP="00C77AFF">
            <w:pPr>
              <w:pStyle w:val="TAC"/>
            </w:pPr>
            <w:r w:rsidRPr="00F56577">
              <w:t>(14)</w:t>
            </w:r>
          </w:p>
        </w:tc>
        <w:tc>
          <w:tcPr>
            <w:tcW w:w="2818" w:type="dxa"/>
            <w:gridSpan w:val="2"/>
            <w:vAlign w:val="center"/>
          </w:tcPr>
          <w:p w14:paraId="08E3CDD9" w14:textId="77777777" w:rsidR="00F137E8" w:rsidRPr="00F56577" w:rsidRDefault="00F137E8" w:rsidP="00C77AFF">
            <w:pPr>
              <w:pStyle w:val="TAC"/>
            </w:pPr>
            <w:r w:rsidRPr="00F56577">
              <w:t>tsc_FACH1</w:t>
            </w:r>
          </w:p>
          <w:p w14:paraId="265CC072" w14:textId="77777777" w:rsidR="00F137E8" w:rsidRPr="00F56577" w:rsidRDefault="00F137E8" w:rsidP="00C77AFF">
            <w:pPr>
              <w:pStyle w:val="TAC"/>
            </w:pPr>
            <w:r w:rsidRPr="00F56577">
              <w:t>(13)</w:t>
            </w:r>
          </w:p>
        </w:tc>
        <w:tc>
          <w:tcPr>
            <w:tcW w:w="1863" w:type="dxa"/>
            <w:vAlign w:val="center"/>
          </w:tcPr>
          <w:p w14:paraId="4F4F9B3F"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3C03A4D1" w14:textId="77777777" w:rsidR="00F137E8" w:rsidRPr="00F56577" w:rsidRDefault="00F137E8" w:rsidP="00C77AFF">
            <w:pPr>
              <w:pStyle w:val="TAC"/>
            </w:pPr>
            <w:r w:rsidRPr="00F56577">
              <w:t>(12)</w:t>
            </w:r>
          </w:p>
        </w:tc>
      </w:tr>
      <w:tr w:rsidR="00F137E8" w:rsidRPr="00F56577" w14:paraId="1166F63F" w14:textId="77777777" w:rsidTr="00C77AFF">
        <w:trPr>
          <w:cantSplit/>
          <w:jc w:val="center"/>
        </w:trPr>
        <w:tc>
          <w:tcPr>
            <w:tcW w:w="1170" w:type="dxa"/>
            <w:vAlign w:val="center"/>
          </w:tcPr>
          <w:p w14:paraId="31A1C9BB" w14:textId="77777777" w:rsidR="00F137E8" w:rsidRPr="00F56577" w:rsidRDefault="00F137E8" w:rsidP="00C77AFF">
            <w:pPr>
              <w:pStyle w:val="TAH"/>
            </w:pPr>
            <w:r w:rsidRPr="00F56577">
              <w:t>PhyCh Type</w:t>
            </w:r>
          </w:p>
        </w:tc>
        <w:tc>
          <w:tcPr>
            <w:tcW w:w="4348" w:type="dxa"/>
            <w:gridSpan w:val="3"/>
            <w:vAlign w:val="center"/>
          </w:tcPr>
          <w:p w14:paraId="26C4EA52" w14:textId="77777777" w:rsidR="00F137E8" w:rsidRPr="00F56577" w:rsidRDefault="00F137E8" w:rsidP="00C77AFF">
            <w:pPr>
              <w:pStyle w:val="TAC"/>
            </w:pPr>
            <w:r w:rsidRPr="00F56577">
              <w:t>Secondary CCPCH</w:t>
            </w:r>
          </w:p>
        </w:tc>
        <w:tc>
          <w:tcPr>
            <w:tcW w:w="1863" w:type="dxa"/>
            <w:vAlign w:val="center"/>
          </w:tcPr>
          <w:p w14:paraId="6B5E0807" w14:textId="77777777" w:rsidR="00F137E8" w:rsidRPr="00F56577" w:rsidRDefault="00F137E8" w:rsidP="00C77AFF">
            <w:pPr>
              <w:pStyle w:val="TAC"/>
            </w:pPr>
            <w:r w:rsidRPr="00F56577">
              <w:t>Secondary CCPCH</w:t>
            </w:r>
          </w:p>
        </w:tc>
      </w:tr>
      <w:tr w:rsidR="00F137E8" w:rsidRPr="00F56577" w14:paraId="3545AEA8" w14:textId="77777777" w:rsidTr="00C77AFF">
        <w:trPr>
          <w:cantSplit/>
          <w:jc w:val="center"/>
        </w:trPr>
        <w:tc>
          <w:tcPr>
            <w:tcW w:w="1170" w:type="dxa"/>
            <w:vAlign w:val="center"/>
          </w:tcPr>
          <w:p w14:paraId="3601928C" w14:textId="77777777" w:rsidR="00F137E8" w:rsidRPr="00F56577" w:rsidRDefault="00F137E8" w:rsidP="00C77AFF">
            <w:pPr>
              <w:pStyle w:val="TAH"/>
            </w:pPr>
            <w:r w:rsidRPr="00F56577">
              <w:t>PhyCH identity</w:t>
            </w:r>
          </w:p>
        </w:tc>
        <w:tc>
          <w:tcPr>
            <w:tcW w:w="4348" w:type="dxa"/>
            <w:gridSpan w:val="3"/>
            <w:vAlign w:val="center"/>
          </w:tcPr>
          <w:p w14:paraId="755FDF85" w14:textId="77777777" w:rsidR="00F137E8" w:rsidRPr="00F56577" w:rsidRDefault="00F137E8" w:rsidP="00C77AFF">
            <w:pPr>
              <w:pStyle w:val="TAC"/>
            </w:pPr>
            <w:r w:rsidRPr="00F56577">
              <w:t>tsc_S_CCPCH2</w:t>
            </w:r>
          </w:p>
          <w:p w14:paraId="7A0EE946" w14:textId="77777777" w:rsidR="00F137E8" w:rsidRPr="00F56577" w:rsidRDefault="00F137E8" w:rsidP="00C77AFF">
            <w:pPr>
              <w:pStyle w:val="TAC"/>
            </w:pPr>
            <w:r w:rsidRPr="00F56577">
              <w:t>(10)</w:t>
            </w:r>
          </w:p>
        </w:tc>
        <w:tc>
          <w:tcPr>
            <w:tcW w:w="1863" w:type="dxa"/>
            <w:vAlign w:val="center"/>
          </w:tcPr>
          <w:p w14:paraId="29181B4A" w14:textId="77777777" w:rsidR="00F137E8" w:rsidRPr="00F56577" w:rsidRDefault="00F137E8" w:rsidP="00C77AFF">
            <w:pPr>
              <w:pStyle w:val="TAC"/>
            </w:pPr>
            <w:r w:rsidRPr="00F56577">
              <w:t>tsc_S_CCPCH1</w:t>
            </w:r>
          </w:p>
          <w:p w14:paraId="1CDBBF46" w14:textId="77777777" w:rsidR="00F137E8" w:rsidRPr="00F56577" w:rsidRDefault="00F137E8" w:rsidP="00C77AFF">
            <w:pPr>
              <w:pStyle w:val="TAC"/>
            </w:pPr>
            <w:r w:rsidRPr="00F56577">
              <w:t>(5)</w:t>
            </w:r>
          </w:p>
        </w:tc>
      </w:tr>
    </w:tbl>
    <w:p w14:paraId="4D4A2EC9" w14:textId="77777777" w:rsidR="00F137E8" w:rsidRPr="00F56577" w:rsidRDefault="00F137E8" w:rsidP="00F137E8"/>
    <w:p w14:paraId="31F1A0FF" w14:textId="77777777" w:rsidR="00F137E8" w:rsidRPr="00F56577" w:rsidRDefault="00F137E8" w:rsidP="00F137E8">
      <w:pPr>
        <w:pStyle w:val="TH"/>
      </w:pPr>
      <w:r w:rsidRPr="00F56577">
        <w:t>Table 8.3.23.2: Downlink configuration of Cell_FACH_3_SCCPCH_4_FACH_Cnfg1: 3</w:t>
      </w:r>
      <w:r w:rsidRPr="00F56577">
        <w:rPr>
          <w:position w:val="6"/>
          <w:sz w:val="16"/>
          <w:szCs w:val="16"/>
        </w:rPr>
        <w:t>rd</w:t>
      </w:r>
      <w:r w:rsidRPr="00F56577">
        <w:t xml:space="preserve"> S-CCPCH</w:t>
      </w: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47"/>
        <w:gridCol w:w="1234"/>
        <w:gridCol w:w="1034"/>
        <w:gridCol w:w="1134"/>
        <w:gridCol w:w="1134"/>
        <w:gridCol w:w="1134"/>
        <w:gridCol w:w="1134"/>
        <w:gridCol w:w="1134"/>
      </w:tblGrid>
      <w:tr w:rsidR="00F137E8" w:rsidRPr="00F56577" w14:paraId="19CD6C81" w14:textId="77777777" w:rsidTr="00C77AFF">
        <w:trPr>
          <w:cantSplit/>
          <w:jc w:val="center"/>
        </w:trPr>
        <w:tc>
          <w:tcPr>
            <w:tcW w:w="1247" w:type="dxa"/>
            <w:vAlign w:val="center"/>
          </w:tcPr>
          <w:p w14:paraId="1DBA3785" w14:textId="77777777" w:rsidR="00F137E8" w:rsidRPr="00F56577" w:rsidRDefault="00F137E8" w:rsidP="00C77AFF">
            <w:pPr>
              <w:pStyle w:val="TAH"/>
            </w:pPr>
            <w:r w:rsidRPr="00F56577">
              <w:t>RB Identity</w:t>
            </w:r>
          </w:p>
        </w:tc>
        <w:tc>
          <w:tcPr>
            <w:tcW w:w="1234" w:type="dxa"/>
            <w:vAlign w:val="center"/>
          </w:tcPr>
          <w:p w14:paraId="0BF0BDD7" w14:textId="77777777" w:rsidR="00F137E8" w:rsidRPr="00F56577" w:rsidRDefault="00F137E8" w:rsidP="00C77AFF">
            <w:pPr>
              <w:pStyle w:val="TAC"/>
            </w:pPr>
            <w:r w:rsidRPr="00F56577">
              <w:t>tsc_RB20</w:t>
            </w:r>
          </w:p>
          <w:p w14:paraId="2DAF9063" w14:textId="77777777" w:rsidR="00F137E8" w:rsidRPr="00F56577" w:rsidRDefault="00F137E8" w:rsidP="00C77AFF">
            <w:pPr>
              <w:pStyle w:val="TAC"/>
            </w:pPr>
            <w:r w:rsidRPr="00F56577">
              <w:t>(20)</w:t>
            </w:r>
          </w:p>
        </w:tc>
        <w:tc>
          <w:tcPr>
            <w:tcW w:w="1034" w:type="dxa"/>
            <w:vAlign w:val="center"/>
          </w:tcPr>
          <w:p w14:paraId="4342F10B" w14:textId="77777777" w:rsidR="00F137E8" w:rsidRPr="00F56577" w:rsidRDefault="00F137E8" w:rsidP="00C77AFF">
            <w:pPr>
              <w:pStyle w:val="TAC"/>
            </w:pPr>
            <w:r w:rsidRPr="00F56577">
              <w:t>tsc_RB29</w:t>
            </w:r>
          </w:p>
          <w:p w14:paraId="7A260CFB" w14:textId="77777777" w:rsidR="00F137E8" w:rsidRPr="00F56577" w:rsidRDefault="00F137E8" w:rsidP="00C77AFF">
            <w:pPr>
              <w:pStyle w:val="TAC"/>
            </w:pPr>
            <w:r w:rsidRPr="00F56577">
              <w:t>(29)</w:t>
            </w:r>
          </w:p>
        </w:tc>
        <w:tc>
          <w:tcPr>
            <w:tcW w:w="1134" w:type="dxa"/>
            <w:vAlign w:val="center"/>
          </w:tcPr>
          <w:p w14:paraId="20CCFF28" w14:textId="77777777" w:rsidR="00F137E8" w:rsidRPr="00F56577" w:rsidRDefault="00F137E8" w:rsidP="00C77AFF">
            <w:pPr>
              <w:pStyle w:val="TAC"/>
            </w:pPr>
            <w:r w:rsidRPr="00F56577">
              <w:t>tsc_RB1</w:t>
            </w:r>
          </w:p>
          <w:p w14:paraId="736572AD" w14:textId="77777777" w:rsidR="00F137E8" w:rsidRPr="00F56577" w:rsidRDefault="00F137E8" w:rsidP="00C77AFF">
            <w:pPr>
              <w:pStyle w:val="TAC"/>
            </w:pPr>
            <w:r w:rsidRPr="00F56577">
              <w:t>(1)</w:t>
            </w:r>
          </w:p>
        </w:tc>
        <w:tc>
          <w:tcPr>
            <w:tcW w:w="1134" w:type="dxa"/>
            <w:vAlign w:val="center"/>
          </w:tcPr>
          <w:p w14:paraId="15ED4C30" w14:textId="77777777" w:rsidR="00F137E8" w:rsidRPr="00F56577" w:rsidRDefault="00F137E8" w:rsidP="00C77AFF">
            <w:pPr>
              <w:pStyle w:val="TAC"/>
            </w:pPr>
            <w:r w:rsidRPr="00F56577">
              <w:t>tsc_RB2</w:t>
            </w:r>
          </w:p>
          <w:p w14:paraId="4B90924C" w14:textId="77777777" w:rsidR="00F137E8" w:rsidRPr="00F56577" w:rsidRDefault="00F137E8" w:rsidP="00C77AFF">
            <w:pPr>
              <w:pStyle w:val="TAC"/>
            </w:pPr>
            <w:r w:rsidRPr="00F56577">
              <w:t>(2)</w:t>
            </w:r>
          </w:p>
        </w:tc>
        <w:tc>
          <w:tcPr>
            <w:tcW w:w="1134" w:type="dxa"/>
            <w:vAlign w:val="center"/>
          </w:tcPr>
          <w:p w14:paraId="044944AE" w14:textId="77777777" w:rsidR="00F137E8" w:rsidRPr="00F56577" w:rsidRDefault="00F137E8" w:rsidP="00C77AFF">
            <w:pPr>
              <w:pStyle w:val="TAC"/>
            </w:pPr>
            <w:r w:rsidRPr="00F56577">
              <w:t>tsc_RB3</w:t>
            </w:r>
          </w:p>
          <w:p w14:paraId="09DC7D3D" w14:textId="77777777" w:rsidR="00F137E8" w:rsidRPr="00F56577" w:rsidRDefault="00F137E8" w:rsidP="00C77AFF">
            <w:pPr>
              <w:pStyle w:val="TAC"/>
            </w:pPr>
            <w:r w:rsidRPr="00F56577">
              <w:t>(3)</w:t>
            </w:r>
          </w:p>
        </w:tc>
        <w:tc>
          <w:tcPr>
            <w:tcW w:w="1134" w:type="dxa"/>
            <w:vAlign w:val="center"/>
          </w:tcPr>
          <w:p w14:paraId="6ABD3F36" w14:textId="77777777" w:rsidR="00F137E8" w:rsidRPr="00F56577" w:rsidRDefault="00F137E8" w:rsidP="00C77AFF">
            <w:pPr>
              <w:pStyle w:val="TAC"/>
            </w:pPr>
            <w:r w:rsidRPr="00F56577">
              <w:t>tsc_RB4</w:t>
            </w:r>
          </w:p>
          <w:p w14:paraId="792EE157" w14:textId="77777777" w:rsidR="00F137E8" w:rsidRPr="00F56577" w:rsidRDefault="00F137E8" w:rsidP="00C77AFF">
            <w:pPr>
              <w:pStyle w:val="TAC"/>
            </w:pPr>
            <w:r w:rsidRPr="00F56577">
              <w:t>(4)</w:t>
            </w:r>
          </w:p>
        </w:tc>
        <w:tc>
          <w:tcPr>
            <w:tcW w:w="1134" w:type="dxa"/>
          </w:tcPr>
          <w:p w14:paraId="1687C7EF" w14:textId="77777777" w:rsidR="00F137E8" w:rsidRPr="00F56577" w:rsidRDefault="00F137E8" w:rsidP="00C77AFF">
            <w:pPr>
              <w:pStyle w:val="TAC"/>
            </w:pPr>
            <w:r w:rsidRPr="00F56577">
              <w:t>tsc_RB_BCCH_FACH_RAB</w:t>
            </w:r>
          </w:p>
          <w:p w14:paraId="720DE314" w14:textId="77777777" w:rsidR="00F137E8" w:rsidRPr="00F56577" w:rsidRDefault="00F137E8" w:rsidP="00C77AFF">
            <w:pPr>
              <w:pStyle w:val="TAC"/>
            </w:pPr>
            <w:r w:rsidRPr="00F56577">
              <w:t>(-19)</w:t>
            </w:r>
          </w:p>
        </w:tc>
      </w:tr>
      <w:tr w:rsidR="00F137E8" w:rsidRPr="00F56577" w14:paraId="74A55DD0" w14:textId="77777777" w:rsidTr="00C77AFF">
        <w:trPr>
          <w:cantSplit/>
          <w:jc w:val="center"/>
        </w:trPr>
        <w:tc>
          <w:tcPr>
            <w:tcW w:w="1247" w:type="dxa"/>
            <w:vAlign w:val="center"/>
          </w:tcPr>
          <w:p w14:paraId="78C85C9D" w14:textId="77777777" w:rsidR="00F137E8" w:rsidRPr="00F56577" w:rsidRDefault="00F137E8" w:rsidP="00C77AFF">
            <w:pPr>
              <w:pStyle w:val="TAH"/>
            </w:pPr>
            <w:r w:rsidRPr="00F56577">
              <w:t>LogCh Type</w:t>
            </w:r>
          </w:p>
        </w:tc>
        <w:tc>
          <w:tcPr>
            <w:tcW w:w="1234" w:type="dxa"/>
            <w:vAlign w:val="center"/>
          </w:tcPr>
          <w:p w14:paraId="3995E560" w14:textId="77777777" w:rsidR="00F137E8" w:rsidRPr="00F56577" w:rsidRDefault="00F137E8" w:rsidP="00C77AFF">
            <w:pPr>
              <w:pStyle w:val="TAC"/>
            </w:pPr>
            <w:r w:rsidRPr="00F56577">
              <w:t>DTCH</w:t>
            </w:r>
          </w:p>
        </w:tc>
        <w:tc>
          <w:tcPr>
            <w:tcW w:w="1034" w:type="dxa"/>
            <w:vAlign w:val="center"/>
          </w:tcPr>
          <w:p w14:paraId="468D74E8" w14:textId="77777777" w:rsidR="00F137E8" w:rsidRPr="00F56577" w:rsidRDefault="00F137E8" w:rsidP="00C77AFF">
            <w:pPr>
              <w:pStyle w:val="TAC"/>
            </w:pPr>
            <w:r w:rsidRPr="00F56577">
              <w:t>CCCH</w:t>
            </w:r>
          </w:p>
        </w:tc>
        <w:tc>
          <w:tcPr>
            <w:tcW w:w="1134" w:type="dxa"/>
            <w:vAlign w:val="center"/>
          </w:tcPr>
          <w:p w14:paraId="3BCACABD" w14:textId="77777777" w:rsidR="00F137E8" w:rsidRPr="00F56577" w:rsidRDefault="00F137E8" w:rsidP="00C77AFF">
            <w:pPr>
              <w:pStyle w:val="TAC"/>
            </w:pPr>
            <w:r w:rsidRPr="00F56577">
              <w:t>DCCH</w:t>
            </w:r>
          </w:p>
        </w:tc>
        <w:tc>
          <w:tcPr>
            <w:tcW w:w="1134" w:type="dxa"/>
            <w:vAlign w:val="center"/>
          </w:tcPr>
          <w:p w14:paraId="6DD0820F" w14:textId="77777777" w:rsidR="00F137E8" w:rsidRPr="00F56577" w:rsidRDefault="00F137E8" w:rsidP="00C77AFF">
            <w:pPr>
              <w:pStyle w:val="TAC"/>
            </w:pPr>
            <w:r w:rsidRPr="00F56577">
              <w:t>DCCH</w:t>
            </w:r>
          </w:p>
        </w:tc>
        <w:tc>
          <w:tcPr>
            <w:tcW w:w="1134" w:type="dxa"/>
            <w:vAlign w:val="center"/>
          </w:tcPr>
          <w:p w14:paraId="731A6BA3" w14:textId="77777777" w:rsidR="00F137E8" w:rsidRPr="00F56577" w:rsidRDefault="00F137E8" w:rsidP="00C77AFF">
            <w:pPr>
              <w:pStyle w:val="TAC"/>
            </w:pPr>
            <w:r w:rsidRPr="00F56577">
              <w:t>DCCH</w:t>
            </w:r>
          </w:p>
        </w:tc>
        <w:tc>
          <w:tcPr>
            <w:tcW w:w="1134" w:type="dxa"/>
            <w:vAlign w:val="center"/>
          </w:tcPr>
          <w:p w14:paraId="57A04586" w14:textId="77777777" w:rsidR="00F137E8" w:rsidRPr="00F56577" w:rsidRDefault="00F137E8" w:rsidP="00C77AFF">
            <w:pPr>
              <w:pStyle w:val="TAC"/>
            </w:pPr>
            <w:r w:rsidRPr="00F56577">
              <w:t>DCCH</w:t>
            </w:r>
          </w:p>
        </w:tc>
        <w:tc>
          <w:tcPr>
            <w:tcW w:w="1134" w:type="dxa"/>
            <w:vAlign w:val="center"/>
          </w:tcPr>
          <w:p w14:paraId="3A980284" w14:textId="77777777" w:rsidR="00F137E8" w:rsidRPr="00F56577" w:rsidRDefault="00F137E8" w:rsidP="00C77AFF">
            <w:pPr>
              <w:pStyle w:val="TAC"/>
            </w:pPr>
            <w:r w:rsidRPr="00F56577">
              <w:t>BCCH</w:t>
            </w:r>
          </w:p>
        </w:tc>
      </w:tr>
      <w:tr w:rsidR="00F137E8" w:rsidRPr="00F56577" w14:paraId="2524CF49" w14:textId="77777777" w:rsidTr="00C77AFF">
        <w:trPr>
          <w:cantSplit/>
          <w:jc w:val="center"/>
        </w:trPr>
        <w:tc>
          <w:tcPr>
            <w:tcW w:w="1247" w:type="dxa"/>
            <w:vAlign w:val="center"/>
          </w:tcPr>
          <w:p w14:paraId="070CE8EE" w14:textId="77777777" w:rsidR="00F137E8" w:rsidRPr="00F56577" w:rsidRDefault="00F137E8" w:rsidP="00C77AFF">
            <w:pPr>
              <w:pStyle w:val="TAH"/>
            </w:pPr>
            <w:r w:rsidRPr="00F56577">
              <w:t xml:space="preserve">LogCh Identity </w:t>
            </w:r>
          </w:p>
        </w:tc>
        <w:tc>
          <w:tcPr>
            <w:tcW w:w="1234" w:type="dxa"/>
            <w:vAlign w:val="center"/>
          </w:tcPr>
          <w:p w14:paraId="1550A963" w14:textId="77777777" w:rsidR="00F137E8" w:rsidRPr="00F56577" w:rsidRDefault="00F137E8" w:rsidP="00C77AFF">
            <w:pPr>
              <w:pStyle w:val="TAC"/>
            </w:pPr>
            <w:r w:rsidRPr="00F56577">
              <w:t>tsc_DL_DTCH1</w:t>
            </w:r>
          </w:p>
          <w:p w14:paraId="527EF3E9" w14:textId="77777777" w:rsidR="00F137E8" w:rsidRPr="00F56577" w:rsidRDefault="00F137E8" w:rsidP="00C77AFF">
            <w:pPr>
              <w:pStyle w:val="TAC"/>
            </w:pPr>
            <w:r w:rsidRPr="00F56577">
              <w:t>(7)</w:t>
            </w:r>
          </w:p>
        </w:tc>
        <w:tc>
          <w:tcPr>
            <w:tcW w:w="1034" w:type="dxa"/>
            <w:vAlign w:val="center"/>
          </w:tcPr>
          <w:p w14:paraId="6B600D48" w14:textId="77777777" w:rsidR="00F137E8" w:rsidRPr="00F56577" w:rsidRDefault="00F137E8" w:rsidP="00C77AFF">
            <w:pPr>
              <w:pStyle w:val="TAC"/>
            </w:pPr>
            <w:r w:rsidRPr="00F56577">
              <w:t>tsc_DL_CCCH6</w:t>
            </w:r>
          </w:p>
          <w:p w14:paraId="5EEA629D" w14:textId="77777777" w:rsidR="00F137E8" w:rsidRPr="00F56577" w:rsidRDefault="00F137E8" w:rsidP="00C77AFF">
            <w:pPr>
              <w:pStyle w:val="TAC"/>
            </w:pPr>
            <w:r w:rsidRPr="00F56577">
              <w:t>(6)</w:t>
            </w:r>
          </w:p>
        </w:tc>
        <w:tc>
          <w:tcPr>
            <w:tcW w:w="1134" w:type="dxa"/>
            <w:vAlign w:val="center"/>
          </w:tcPr>
          <w:p w14:paraId="60D60AC2" w14:textId="77777777" w:rsidR="00F137E8" w:rsidRPr="00F56577" w:rsidRDefault="00F137E8" w:rsidP="00C77AFF">
            <w:pPr>
              <w:pStyle w:val="TAC"/>
            </w:pPr>
            <w:r w:rsidRPr="00F56577">
              <w:t>tsc_DL_DCCH1</w:t>
            </w:r>
          </w:p>
          <w:p w14:paraId="0E6799A2" w14:textId="77777777" w:rsidR="00F137E8" w:rsidRPr="00F56577" w:rsidRDefault="00F137E8" w:rsidP="00C77AFF">
            <w:pPr>
              <w:pStyle w:val="TAC"/>
            </w:pPr>
            <w:r w:rsidRPr="00F56577">
              <w:t>(1)</w:t>
            </w:r>
          </w:p>
        </w:tc>
        <w:tc>
          <w:tcPr>
            <w:tcW w:w="1134" w:type="dxa"/>
            <w:vAlign w:val="center"/>
          </w:tcPr>
          <w:p w14:paraId="377D9792" w14:textId="77777777" w:rsidR="00F137E8" w:rsidRPr="00F56577" w:rsidRDefault="00F137E8" w:rsidP="00C77AFF">
            <w:pPr>
              <w:pStyle w:val="TAC"/>
            </w:pPr>
            <w:r w:rsidRPr="00F56577">
              <w:t>tsc_DL_DCCH2</w:t>
            </w:r>
          </w:p>
          <w:p w14:paraId="682C8CF6" w14:textId="77777777" w:rsidR="00F137E8" w:rsidRPr="00F56577" w:rsidRDefault="00F137E8" w:rsidP="00C77AFF">
            <w:pPr>
              <w:pStyle w:val="TAC"/>
            </w:pPr>
            <w:r w:rsidRPr="00F56577">
              <w:t>(2)</w:t>
            </w:r>
          </w:p>
        </w:tc>
        <w:tc>
          <w:tcPr>
            <w:tcW w:w="1134" w:type="dxa"/>
            <w:vAlign w:val="center"/>
          </w:tcPr>
          <w:p w14:paraId="102899CE" w14:textId="77777777" w:rsidR="00F137E8" w:rsidRPr="00F56577" w:rsidRDefault="00F137E8" w:rsidP="00C77AFF">
            <w:pPr>
              <w:pStyle w:val="TAC"/>
            </w:pPr>
            <w:r w:rsidRPr="00F56577">
              <w:t>tsc_DL_DCCH3</w:t>
            </w:r>
          </w:p>
          <w:p w14:paraId="00A11E8D" w14:textId="77777777" w:rsidR="00F137E8" w:rsidRPr="00F56577" w:rsidRDefault="00F137E8" w:rsidP="00C77AFF">
            <w:pPr>
              <w:pStyle w:val="TAC"/>
            </w:pPr>
            <w:r w:rsidRPr="00F56577">
              <w:t>(3)</w:t>
            </w:r>
          </w:p>
        </w:tc>
        <w:tc>
          <w:tcPr>
            <w:tcW w:w="1134" w:type="dxa"/>
            <w:vAlign w:val="center"/>
          </w:tcPr>
          <w:p w14:paraId="401DA8DE" w14:textId="77777777" w:rsidR="00F137E8" w:rsidRPr="00F56577" w:rsidRDefault="00F137E8" w:rsidP="00C77AFF">
            <w:pPr>
              <w:pStyle w:val="TAC"/>
            </w:pPr>
            <w:r w:rsidRPr="00F56577">
              <w:t>tsc_DL_DCCH4</w:t>
            </w:r>
          </w:p>
          <w:p w14:paraId="4CE4157B" w14:textId="77777777" w:rsidR="00F137E8" w:rsidRPr="00F56577" w:rsidRDefault="00F137E8" w:rsidP="00C77AFF">
            <w:pPr>
              <w:pStyle w:val="TAC"/>
            </w:pPr>
            <w:r w:rsidRPr="00F56577">
              <w:t>(4)</w:t>
            </w:r>
          </w:p>
        </w:tc>
        <w:tc>
          <w:tcPr>
            <w:tcW w:w="1134" w:type="dxa"/>
          </w:tcPr>
          <w:p w14:paraId="6518E3E7" w14:textId="77777777" w:rsidR="00F137E8" w:rsidRPr="00F56577" w:rsidRDefault="00F137E8" w:rsidP="00C77AFF">
            <w:pPr>
              <w:pStyle w:val="TAC"/>
            </w:pPr>
            <w:r w:rsidRPr="00F56577">
              <w:t>tsc_BCCH7</w:t>
            </w:r>
          </w:p>
          <w:p w14:paraId="06EBF50E" w14:textId="77777777" w:rsidR="00F137E8" w:rsidRPr="00F56577" w:rsidRDefault="00F137E8" w:rsidP="00C77AFF">
            <w:pPr>
              <w:pStyle w:val="TAC"/>
            </w:pPr>
            <w:r w:rsidRPr="00F56577">
              <w:t>(7)</w:t>
            </w:r>
          </w:p>
        </w:tc>
      </w:tr>
      <w:tr w:rsidR="00F137E8" w:rsidRPr="00F56577" w14:paraId="751392EB" w14:textId="77777777" w:rsidTr="00C77AFF">
        <w:trPr>
          <w:cantSplit/>
          <w:jc w:val="center"/>
        </w:trPr>
        <w:tc>
          <w:tcPr>
            <w:tcW w:w="1247" w:type="dxa"/>
            <w:vAlign w:val="center"/>
          </w:tcPr>
          <w:p w14:paraId="1030FC0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4" w:type="dxa"/>
            <w:vAlign w:val="center"/>
          </w:tcPr>
          <w:p w14:paraId="4240C66C" w14:textId="77777777" w:rsidR="00F137E8" w:rsidRPr="00F56577" w:rsidRDefault="00F137E8" w:rsidP="00C77AFF">
            <w:pPr>
              <w:pStyle w:val="TAC"/>
            </w:pPr>
            <w:r w:rsidRPr="00F56577">
              <w:t>AM</w:t>
            </w:r>
          </w:p>
        </w:tc>
        <w:tc>
          <w:tcPr>
            <w:tcW w:w="1034" w:type="dxa"/>
            <w:vAlign w:val="center"/>
          </w:tcPr>
          <w:p w14:paraId="4A08F413" w14:textId="77777777" w:rsidR="00F137E8" w:rsidRPr="00F56577" w:rsidRDefault="00F137E8" w:rsidP="00C77AFF">
            <w:pPr>
              <w:pStyle w:val="TAC"/>
            </w:pPr>
            <w:r w:rsidRPr="00F56577">
              <w:t>UM</w:t>
            </w:r>
          </w:p>
        </w:tc>
        <w:tc>
          <w:tcPr>
            <w:tcW w:w="1134" w:type="dxa"/>
            <w:vAlign w:val="center"/>
          </w:tcPr>
          <w:p w14:paraId="54886ABF" w14:textId="77777777" w:rsidR="00F137E8" w:rsidRPr="00F56577" w:rsidRDefault="00F137E8" w:rsidP="00C77AFF">
            <w:pPr>
              <w:pStyle w:val="TAC"/>
            </w:pPr>
            <w:r w:rsidRPr="00F56577">
              <w:t>UM</w:t>
            </w:r>
          </w:p>
        </w:tc>
        <w:tc>
          <w:tcPr>
            <w:tcW w:w="1134" w:type="dxa"/>
            <w:vAlign w:val="center"/>
          </w:tcPr>
          <w:p w14:paraId="1074062B" w14:textId="77777777" w:rsidR="00F137E8" w:rsidRPr="00F56577" w:rsidRDefault="00F137E8" w:rsidP="00C77AFF">
            <w:pPr>
              <w:pStyle w:val="TAC"/>
            </w:pPr>
            <w:r w:rsidRPr="00F56577">
              <w:t>AM</w:t>
            </w:r>
          </w:p>
        </w:tc>
        <w:tc>
          <w:tcPr>
            <w:tcW w:w="1134" w:type="dxa"/>
            <w:vAlign w:val="center"/>
          </w:tcPr>
          <w:p w14:paraId="4E1D5EDC" w14:textId="77777777" w:rsidR="00F137E8" w:rsidRPr="00F56577" w:rsidRDefault="00F137E8" w:rsidP="00C77AFF">
            <w:pPr>
              <w:pStyle w:val="TAC"/>
            </w:pPr>
            <w:r w:rsidRPr="00F56577">
              <w:t>AM</w:t>
            </w:r>
          </w:p>
        </w:tc>
        <w:tc>
          <w:tcPr>
            <w:tcW w:w="1134" w:type="dxa"/>
            <w:vAlign w:val="center"/>
          </w:tcPr>
          <w:p w14:paraId="57CD0373" w14:textId="77777777" w:rsidR="00F137E8" w:rsidRPr="00F56577" w:rsidRDefault="00F137E8" w:rsidP="00C77AFF">
            <w:pPr>
              <w:pStyle w:val="TAC"/>
            </w:pPr>
            <w:r w:rsidRPr="00F56577">
              <w:t>AM</w:t>
            </w:r>
          </w:p>
        </w:tc>
        <w:tc>
          <w:tcPr>
            <w:tcW w:w="1134" w:type="dxa"/>
            <w:vAlign w:val="center"/>
          </w:tcPr>
          <w:p w14:paraId="6F0A3156" w14:textId="77777777" w:rsidR="00F137E8" w:rsidRPr="00F56577" w:rsidRDefault="00F137E8" w:rsidP="00C77AFF">
            <w:pPr>
              <w:pStyle w:val="TAC"/>
            </w:pPr>
            <w:r w:rsidRPr="00F56577">
              <w:t>TM</w:t>
            </w:r>
          </w:p>
        </w:tc>
      </w:tr>
      <w:tr w:rsidR="00F137E8" w:rsidRPr="00F56577" w14:paraId="09090BC1" w14:textId="77777777" w:rsidTr="00C77AFF">
        <w:trPr>
          <w:cantSplit/>
          <w:jc w:val="center"/>
        </w:trPr>
        <w:tc>
          <w:tcPr>
            <w:tcW w:w="1247" w:type="dxa"/>
            <w:vAlign w:val="center"/>
          </w:tcPr>
          <w:p w14:paraId="0AF84A1E"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4" w:type="dxa"/>
            <w:vAlign w:val="center"/>
          </w:tcPr>
          <w:p w14:paraId="72402767" w14:textId="77777777" w:rsidR="00F137E8" w:rsidRPr="00F56577" w:rsidRDefault="00F137E8" w:rsidP="00C77AFF">
            <w:pPr>
              <w:pStyle w:val="TAC"/>
            </w:pPr>
            <w:r w:rsidRPr="00F56577">
              <w:t>1</w:t>
            </w:r>
          </w:p>
        </w:tc>
        <w:tc>
          <w:tcPr>
            <w:tcW w:w="1034" w:type="dxa"/>
            <w:vAlign w:val="center"/>
          </w:tcPr>
          <w:p w14:paraId="223497B3" w14:textId="77777777" w:rsidR="00F137E8" w:rsidRPr="00F56577" w:rsidRDefault="00F137E8" w:rsidP="00C77AFF">
            <w:pPr>
              <w:pStyle w:val="TAC"/>
            </w:pPr>
            <w:r w:rsidRPr="00F56577">
              <w:t>1</w:t>
            </w:r>
          </w:p>
        </w:tc>
        <w:tc>
          <w:tcPr>
            <w:tcW w:w="1134" w:type="dxa"/>
            <w:vAlign w:val="center"/>
          </w:tcPr>
          <w:p w14:paraId="56AC7C7A" w14:textId="77777777" w:rsidR="00F137E8" w:rsidRPr="00F56577" w:rsidRDefault="00F137E8" w:rsidP="00C77AFF">
            <w:pPr>
              <w:pStyle w:val="TAC"/>
            </w:pPr>
            <w:r w:rsidRPr="00F56577">
              <w:t>2</w:t>
            </w:r>
          </w:p>
        </w:tc>
        <w:tc>
          <w:tcPr>
            <w:tcW w:w="1134" w:type="dxa"/>
            <w:vAlign w:val="center"/>
          </w:tcPr>
          <w:p w14:paraId="323034FB" w14:textId="77777777" w:rsidR="00F137E8" w:rsidRPr="00F56577" w:rsidRDefault="00F137E8" w:rsidP="00C77AFF">
            <w:pPr>
              <w:pStyle w:val="TAC"/>
            </w:pPr>
            <w:r w:rsidRPr="00F56577">
              <w:t>3</w:t>
            </w:r>
          </w:p>
        </w:tc>
        <w:tc>
          <w:tcPr>
            <w:tcW w:w="1134" w:type="dxa"/>
            <w:vAlign w:val="center"/>
          </w:tcPr>
          <w:p w14:paraId="7E6D40CB" w14:textId="77777777" w:rsidR="00F137E8" w:rsidRPr="00F56577" w:rsidRDefault="00F137E8" w:rsidP="00C77AFF">
            <w:pPr>
              <w:pStyle w:val="TAC"/>
            </w:pPr>
            <w:r w:rsidRPr="00F56577">
              <w:t>4</w:t>
            </w:r>
          </w:p>
        </w:tc>
        <w:tc>
          <w:tcPr>
            <w:tcW w:w="1134" w:type="dxa"/>
            <w:vAlign w:val="center"/>
          </w:tcPr>
          <w:p w14:paraId="405BB41E" w14:textId="77777777" w:rsidR="00F137E8" w:rsidRPr="00F56577" w:rsidRDefault="00F137E8" w:rsidP="00C77AFF">
            <w:pPr>
              <w:pStyle w:val="TAC"/>
            </w:pPr>
            <w:r w:rsidRPr="00F56577">
              <w:t>5</w:t>
            </w:r>
          </w:p>
        </w:tc>
        <w:tc>
          <w:tcPr>
            <w:tcW w:w="1134" w:type="dxa"/>
            <w:vAlign w:val="center"/>
          </w:tcPr>
          <w:p w14:paraId="1919ACDB" w14:textId="77777777" w:rsidR="00F137E8" w:rsidRPr="00F56577" w:rsidRDefault="00F137E8" w:rsidP="00C77AFF">
            <w:pPr>
              <w:pStyle w:val="TAC"/>
            </w:pPr>
            <w:r w:rsidRPr="00F56577">
              <w:t>6</w:t>
            </w:r>
          </w:p>
        </w:tc>
      </w:tr>
      <w:tr w:rsidR="00F137E8" w:rsidRPr="00F56577" w14:paraId="519113D0" w14:textId="77777777" w:rsidTr="00C77AFF">
        <w:trPr>
          <w:cantSplit/>
          <w:jc w:val="center"/>
        </w:trPr>
        <w:tc>
          <w:tcPr>
            <w:tcW w:w="1247" w:type="dxa"/>
            <w:vAlign w:val="center"/>
          </w:tcPr>
          <w:p w14:paraId="3B149573" w14:textId="77777777" w:rsidR="00F137E8" w:rsidRPr="00F56577" w:rsidRDefault="00F137E8" w:rsidP="00C77AFF">
            <w:pPr>
              <w:pStyle w:val="TAH"/>
            </w:pPr>
            <w:r w:rsidRPr="00F56577">
              <w:t>TrCH Type</w:t>
            </w:r>
          </w:p>
        </w:tc>
        <w:tc>
          <w:tcPr>
            <w:tcW w:w="1234" w:type="dxa"/>
            <w:vAlign w:val="center"/>
          </w:tcPr>
          <w:p w14:paraId="1FB6284F" w14:textId="77777777" w:rsidR="00F137E8" w:rsidRPr="00F56577" w:rsidRDefault="00F137E8" w:rsidP="00C77AFF">
            <w:pPr>
              <w:pStyle w:val="TAC"/>
            </w:pPr>
            <w:r w:rsidRPr="00F56577">
              <w:t>FACH</w:t>
            </w:r>
          </w:p>
        </w:tc>
        <w:tc>
          <w:tcPr>
            <w:tcW w:w="6704" w:type="dxa"/>
            <w:gridSpan w:val="6"/>
            <w:vAlign w:val="center"/>
          </w:tcPr>
          <w:p w14:paraId="2A3515C6" w14:textId="77777777" w:rsidR="00F137E8" w:rsidRPr="00F56577" w:rsidRDefault="00F137E8" w:rsidP="00C77AFF">
            <w:pPr>
              <w:pStyle w:val="TAC"/>
            </w:pPr>
            <w:r w:rsidRPr="00F56577">
              <w:t>FACH</w:t>
            </w:r>
          </w:p>
        </w:tc>
      </w:tr>
      <w:tr w:rsidR="00F137E8" w:rsidRPr="00F56577" w14:paraId="0F56FA69" w14:textId="77777777" w:rsidTr="00C77AFF">
        <w:trPr>
          <w:cantSplit/>
          <w:jc w:val="center"/>
        </w:trPr>
        <w:tc>
          <w:tcPr>
            <w:tcW w:w="1247" w:type="dxa"/>
            <w:vAlign w:val="center"/>
          </w:tcPr>
          <w:p w14:paraId="45B1E5F5" w14:textId="77777777" w:rsidR="00F137E8" w:rsidRPr="00F56577" w:rsidRDefault="00F137E8" w:rsidP="00C77AFF">
            <w:pPr>
              <w:pStyle w:val="TAH"/>
            </w:pPr>
            <w:r w:rsidRPr="00F56577">
              <w:t xml:space="preserve">TrCH identity </w:t>
            </w:r>
          </w:p>
        </w:tc>
        <w:tc>
          <w:tcPr>
            <w:tcW w:w="1234" w:type="dxa"/>
            <w:vAlign w:val="center"/>
          </w:tcPr>
          <w:p w14:paraId="54CFC836" w14:textId="77777777" w:rsidR="00F137E8" w:rsidRPr="00F56577" w:rsidRDefault="00F137E8" w:rsidP="00C77AFF">
            <w:pPr>
              <w:pStyle w:val="TAC"/>
            </w:pPr>
            <w:r w:rsidRPr="00F56577">
              <w:t>tsc_FACH4</w:t>
            </w:r>
          </w:p>
          <w:p w14:paraId="4240A226" w14:textId="77777777" w:rsidR="00F137E8" w:rsidRPr="00F56577" w:rsidRDefault="00F137E8" w:rsidP="00C77AFF">
            <w:pPr>
              <w:pStyle w:val="TAC"/>
            </w:pPr>
            <w:r w:rsidRPr="00F56577">
              <w:t>(17)</w:t>
            </w:r>
          </w:p>
        </w:tc>
        <w:tc>
          <w:tcPr>
            <w:tcW w:w="6704" w:type="dxa"/>
            <w:gridSpan w:val="6"/>
            <w:vAlign w:val="center"/>
          </w:tcPr>
          <w:p w14:paraId="4499602D" w14:textId="77777777" w:rsidR="00F137E8" w:rsidRPr="00F56577" w:rsidRDefault="00F137E8" w:rsidP="00C77AFF">
            <w:pPr>
              <w:pStyle w:val="TAC"/>
            </w:pPr>
            <w:r w:rsidRPr="00F56577">
              <w:t>tsc_FACH3</w:t>
            </w:r>
          </w:p>
          <w:p w14:paraId="4B0B660E" w14:textId="77777777" w:rsidR="00F137E8" w:rsidRPr="00F56577" w:rsidRDefault="00F137E8" w:rsidP="00C77AFF">
            <w:pPr>
              <w:pStyle w:val="TAC"/>
            </w:pPr>
            <w:r w:rsidRPr="00F56577">
              <w:t>(16)</w:t>
            </w:r>
          </w:p>
        </w:tc>
      </w:tr>
      <w:tr w:rsidR="00F137E8" w:rsidRPr="00F56577" w14:paraId="5C012696" w14:textId="77777777" w:rsidTr="00C77AFF">
        <w:trPr>
          <w:cantSplit/>
          <w:jc w:val="center"/>
        </w:trPr>
        <w:tc>
          <w:tcPr>
            <w:tcW w:w="1247" w:type="dxa"/>
            <w:vAlign w:val="center"/>
          </w:tcPr>
          <w:p w14:paraId="16D14106" w14:textId="77777777" w:rsidR="00F137E8" w:rsidRPr="00F56577" w:rsidRDefault="00F137E8" w:rsidP="00C77AFF">
            <w:pPr>
              <w:pStyle w:val="TAH"/>
            </w:pPr>
            <w:r w:rsidRPr="00F56577">
              <w:t>PhyCh Type</w:t>
            </w:r>
          </w:p>
        </w:tc>
        <w:tc>
          <w:tcPr>
            <w:tcW w:w="7938" w:type="dxa"/>
            <w:gridSpan w:val="7"/>
            <w:vAlign w:val="center"/>
          </w:tcPr>
          <w:p w14:paraId="74B84377" w14:textId="77777777" w:rsidR="00F137E8" w:rsidRPr="00F56577" w:rsidRDefault="00F137E8" w:rsidP="00C77AFF">
            <w:pPr>
              <w:pStyle w:val="TAC"/>
            </w:pPr>
            <w:r w:rsidRPr="00F56577">
              <w:t>Secondary CCPCH</w:t>
            </w:r>
          </w:p>
        </w:tc>
      </w:tr>
      <w:tr w:rsidR="00F137E8" w:rsidRPr="00F56577" w14:paraId="61D4EFBD" w14:textId="77777777" w:rsidTr="00C77AFF">
        <w:trPr>
          <w:cantSplit/>
          <w:jc w:val="center"/>
        </w:trPr>
        <w:tc>
          <w:tcPr>
            <w:tcW w:w="1247" w:type="dxa"/>
            <w:vAlign w:val="center"/>
          </w:tcPr>
          <w:p w14:paraId="33323A29" w14:textId="77777777" w:rsidR="00F137E8" w:rsidRPr="00F56577" w:rsidRDefault="00F137E8" w:rsidP="00C77AFF">
            <w:pPr>
              <w:pStyle w:val="TAH"/>
            </w:pPr>
            <w:r w:rsidRPr="00F56577">
              <w:t>PhyCH identity</w:t>
            </w:r>
          </w:p>
        </w:tc>
        <w:tc>
          <w:tcPr>
            <w:tcW w:w="7938" w:type="dxa"/>
            <w:gridSpan w:val="7"/>
            <w:vAlign w:val="center"/>
          </w:tcPr>
          <w:p w14:paraId="28EDFF6D" w14:textId="77777777" w:rsidR="00F137E8" w:rsidRPr="00F56577" w:rsidRDefault="00F137E8" w:rsidP="00C77AFF">
            <w:pPr>
              <w:pStyle w:val="TAC"/>
            </w:pPr>
            <w:r w:rsidRPr="00F56577">
              <w:t>tsc_S_CCPCH3</w:t>
            </w:r>
          </w:p>
          <w:p w14:paraId="4D6CCBD8" w14:textId="77777777" w:rsidR="00F137E8" w:rsidRPr="00F56577" w:rsidRDefault="00F137E8" w:rsidP="00C77AFF">
            <w:pPr>
              <w:pStyle w:val="TAC"/>
            </w:pPr>
            <w:r w:rsidRPr="00F56577">
              <w:t>(13)</w:t>
            </w:r>
          </w:p>
        </w:tc>
      </w:tr>
    </w:tbl>
    <w:p w14:paraId="40FE106F" w14:textId="77777777" w:rsidR="00F137E8" w:rsidRPr="00F56577" w:rsidRDefault="00F137E8" w:rsidP="00F137E8"/>
    <w:p w14:paraId="6DC945F1" w14:textId="77777777" w:rsidR="00F137E8" w:rsidRPr="00F56577" w:rsidRDefault="00F137E8" w:rsidP="00F137E8">
      <w:pPr>
        <w:pStyle w:val="Heading3"/>
      </w:pPr>
      <w:bookmarkStart w:id="388" w:name="_Toc476219418"/>
      <w:r w:rsidRPr="00F56577">
        <w:lastRenderedPageBreak/>
        <w:t>8.3.24</w:t>
      </w:r>
      <w:r w:rsidRPr="00F56577">
        <w:tab/>
        <w:t>Configuration of Cell_FACH_3_SCCPCH_4_FACH_Cnfg2</w:t>
      </w:r>
      <w:bookmarkEnd w:id="388"/>
    </w:p>
    <w:p w14:paraId="5D8D23AA"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for uplink. The configuration is applied to the RAB tests.</w:t>
      </w:r>
    </w:p>
    <w:p w14:paraId="0A9E0701" w14:textId="77777777" w:rsidR="00F137E8" w:rsidRPr="00F56577" w:rsidRDefault="00F137E8" w:rsidP="00F137E8">
      <w:pPr>
        <w:keepNext/>
        <w:keepLines/>
      </w:pPr>
      <w:r w:rsidRPr="00F56577">
        <w:t>The uplink configuration of Cell_FACH_3_SCCPCH_4_FACH Cnfg2 is the same as the uplink configuration of Cell_FACH.</w:t>
      </w:r>
    </w:p>
    <w:p w14:paraId="6B7F6776" w14:textId="77777777" w:rsidR="00F137E8" w:rsidRPr="00F56577" w:rsidRDefault="00F137E8" w:rsidP="00F137E8">
      <w:pPr>
        <w:pStyle w:val="TH"/>
      </w:pPr>
      <w:r w:rsidRPr="00F56577">
        <w:t>Table 8.3.24.1: Downlink configuration of Cell_FACH_3_SCCPCH_4_FACH_Cnfg2: 2</w:t>
      </w:r>
      <w:r w:rsidRPr="00F56577">
        <w:rPr>
          <w:position w:val="6"/>
          <w:sz w:val="16"/>
          <w:szCs w:val="16"/>
        </w:rPr>
        <w:t>nd</w:t>
      </w:r>
      <w:r w:rsidRPr="00F56577">
        <w:t xml:space="preserve"> S-CCPCH</w:t>
      </w: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47"/>
        <w:gridCol w:w="1234"/>
        <w:gridCol w:w="1034"/>
        <w:gridCol w:w="1134"/>
        <w:gridCol w:w="1134"/>
        <w:gridCol w:w="1134"/>
        <w:gridCol w:w="1134"/>
        <w:gridCol w:w="1134"/>
      </w:tblGrid>
      <w:tr w:rsidR="00F137E8" w:rsidRPr="00F56577" w14:paraId="05EC4E29" w14:textId="77777777" w:rsidTr="00C77AFF">
        <w:trPr>
          <w:cantSplit/>
          <w:jc w:val="center"/>
        </w:trPr>
        <w:tc>
          <w:tcPr>
            <w:tcW w:w="1247" w:type="dxa"/>
            <w:vAlign w:val="center"/>
          </w:tcPr>
          <w:p w14:paraId="11B0F941" w14:textId="77777777" w:rsidR="00F137E8" w:rsidRPr="00F56577" w:rsidRDefault="00F137E8" w:rsidP="00C77AFF">
            <w:pPr>
              <w:pStyle w:val="TAH"/>
            </w:pPr>
            <w:r w:rsidRPr="00F56577">
              <w:t>RB Identity</w:t>
            </w:r>
          </w:p>
        </w:tc>
        <w:tc>
          <w:tcPr>
            <w:tcW w:w="1234" w:type="dxa"/>
            <w:vAlign w:val="center"/>
          </w:tcPr>
          <w:p w14:paraId="4D56EEEE" w14:textId="77777777" w:rsidR="00F137E8" w:rsidRPr="00F56577" w:rsidRDefault="00F137E8" w:rsidP="00C77AFF">
            <w:pPr>
              <w:pStyle w:val="TAC"/>
            </w:pPr>
            <w:r w:rsidRPr="00F56577">
              <w:t>tsc_RB20</w:t>
            </w:r>
          </w:p>
          <w:p w14:paraId="1B1902C5" w14:textId="77777777" w:rsidR="00F137E8" w:rsidRPr="00F56577" w:rsidRDefault="00F137E8" w:rsidP="00C77AFF">
            <w:pPr>
              <w:pStyle w:val="TAC"/>
            </w:pPr>
            <w:r w:rsidRPr="00F56577">
              <w:t>(20)</w:t>
            </w:r>
          </w:p>
        </w:tc>
        <w:tc>
          <w:tcPr>
            <w:tcW w:w="1034" w:type="dxa"/>
            <w:vAlign w:val="center"/>
          </w:tcPr>
          <w:p w14:paraId="298BFF08" w14:textId="77777777" w:rsidR="00F137E8" w:rsidRPr="00F56577" w:rsidRDefault="00F137E8" w:rsidP="00C77AFF">
            <w:pPr>
              <w:pStyle w:val="TAC"/>
            </w:pPr>
            <w:r w:rsidRPr="00F56577">
              <w:t>tsc_RB29</w:t>
            </w:r>
          </w:p>
          <w:p w14:paraId="7AC3A9F9" w14:textId="77777777" w:rsidR="00F137E8" w:rsidRPr="00F56577" w:rsidRDefault="00F137E8" w:rsidP="00C77AFF">
            <w:pPr>
              <w:pStyle w:val="TAC"/>
            </w:pPr>
            <w:r w:rsidRPr="00F56577">
              <w:t>(29)</w:t>
            </w:r>
          </w:p>
        </w:tc>
        <w:tc>
          <w:tcPr>
            <w:tcW w:w="1134" w:type="dxa"/>
            <w:vAlign w:val="center"/>
          </w:tcPr>
          <w:p w14:paraId="3F5CAE04" w14:textId="77777777" w:rsidR="00F137E8" w:rsidRPr="00F56577" w:rsidRDefault="00F137E8" w:rsidP="00C77AFF">
            <w:pPr>
              <w:pStyle w:val="TAC"/>
            </w:pPr>
            <w:r w:rsidRPr="00F56577">
              <w:t>tsc_RB1</w:t>
            </w:r>
          </w:p>
          <w:p w14:paraId="618CB355" w14:textId="77777777" w:rsidR="00F137E8" w:rsidRPr="00F56577" w:rsidRDefault="00F137E8" w:rsidP="00C77AFF">
            <w:pPr>
              <w:pStyle w:val="TAC"/>
            </w:pPr>
            <w:r w:rsidRPr="00F56577">
              <w:t>(1)</w:t>
            </w:r>
          </w:p>
        </w:tc>
        <w:tc>
          <w:tcPr>
            <w:tcW w:w="1134" w:type="dxa"/>
            <w:vAlign w:val="center"/>
          </w:tcPr>
          <w:p w14:paraId="6DC8A296" w14:textId="77777777" w:rsidR="00F137E8" w:rsidRPr="00F56577" w:rsidRDefault="00F137E8" w:rsidP="00C77AFF">
            <w:pPr>
              <w:pStyle w:val="TAC"/>
            </w:pPr>
            <w:r w:rsidRPr="00F56577">
              <w:t>tsc_RB2</w:t>
            </w:r>
          </w:p>
          <w:p w14:paraId="4512451C" w14:textId="77777777" w:rsidR="00F137E8" w:rsidRPr="00F56577" w:rsidRDefault="00F137E8" w:rsidP="00C77AFF">
            <w:pPr>
              <w:pStyle w:val="TAC"/>
            </w:pPr>
            <w:r w:rsidRPr="00F56577">
              <w:t>(2)</w:t>
            </w:r>
          </w:p>
        </w:tc>
        <w:tc>
          <w:tcPr>
            <w:tcW w:w="1134" w:type="dxa"/>
            <w:vAlign w:val="center"/>
          </w:tcPr>
          <w:p w14:paraId="68F21D4F" w14:textId="77777777" w:rsidR="00F137E8" w:rsidRPr="00F56577" w:rsidRDefault="00F137E8" w:rsidP="00C77AFF">
            <w:pPr>
              <w:pStyle w:val="TAC"/>
            </w:pPr>
            <w:r w:rsidRPr="00F56577">
              <w:t>tsc_RB3</w:t>
            </w:r>
          </w:p>
          <w:p w14:paraId="2B5B4D3F" w14:textId="77777777" w:rsidR="00F137E8" w:rsidRPr="00F56577" w:rsidRDefault="00F137E8" w:rsidP="00C77AFF">
            <w:pPr>
              <w:pStyle w:val="TAC"/>
            </w:pPr>
            <w:r w:rsidRPr="00F56577">
              <w:t>(3)</w:t>
            </w:r>
          </w:p>
        </w:tc>
        <w:tc>
          <w:tcPr>
            <w:tcW w:w="1134" w:type="dxa"/>
            <w:vAlign w:val="center"/>
          </w:tcPr>
          <w:p w14:paraId="68AF32CA" w14:textId="77777777" w:rsidR="00F137E8" w:rsidRPr="00F56577" w:rsidRDefault="00F137E8" w:rsidP="00C77AFF">
            <w:pPr>
              <w:pStyle w:val="TAC"/>
            </w:pPr>
            <w:r w:rsidRPr="00F56577">
              <w:t>tsc_RB4</w:t>
            </w:r>
          </w:p>
          <w:p w14:paraId="243C6579" w14:textId="77777777" w:rsidR="00F137E8" w:rsidRPr="00F56577" w:rsidRDefault="00F137E8" w:rsidP="00C77AFF">
            <w:pPr>
              <w:pStyle w:val="TAC"/>
            </w:pPr>
            <w:r w:rsidRPr="00F56577">
              <w:t>(4)</w:t>
            </w:r>
          </w:p>
        </w:tc>
        <w:tc>
          <w:tcPr>
            <w:tcW w:w="1134" w:type="dxa"/>
          </w:tcPr>
          <w:p w14:paraId="3C0D90A0" w14:textId="77777777" w:rsidR="00F137E8" w:rsidRPr="00F56577" w:rsidRDefault="00F137E8" w:rsidP="00C77AFF">
            <w:pPr>
              <w:pStyle w:val="TAC"/>
            </w:pPr>
            <w:r w:rsidRPr="00F56577">
              <w:t>tsc_RB_BCCH_FACH_RAB</w:t>
            </w:r>
          </w:p>
          <w:p w14:paraId="6F721068" w14:textId="77777777" w:rsidR="00F137E8" w:rsidRPr="00F56577" w:rsidRDefault="00F137E8" w:rsidP="00C77AFF">
            <w:pPr>
              <w:pStyle w:val="TAC"/>
            </w:pPr>
            <w:r w:rsidRPr="00F56577">
              <w:t>(-19)</w:t>
            </w:r>
          </w:p>
        </w:tc>
      </w:tr>
      <w:tr w:rsidR="00F137E8" w:rsidRPr="00F56577" w14:paraId="7742BE57" w14:textId="77777777" w:rsidTr="00C77AFF">
        <w:trPr>
          <w:cantSplit/>
          <w:jc w:val="center"/>
        </w:trPr>
        <w:tc>
          <w:tcPr>
            <w:tcW w:w="1247" w:type="dxa"/>
            <w:vAlign w:val="center"/>
          </w:tcPr>
          <w:p w14:paraId="557F2F6B" w14:textId="77777777" w:rsidR="00F137E8" w:rsidRPr="00F56577" w:rsidRDefault="00F137E8" w:rsidP="00C77AFF">
            <w:pPr>
              <w:pStyle w:val="TAH"/>
            </w:pPr>
            <w:r w:rsidRPr="00F56577">
              <w:t>LogCh Type</w:t>
            </w:r>
          </w:p>
        </w:tc>
        <w:tc>
          <w:tcPr>
            <w:tcW w:w="1234" w:type="dxa"/>
            <w:vAlign w:val="center"/>
          </w:tcPr>
          <w:p w14:paraId="0B4B0260" w14:textId="77777777" w:rsidR="00F137E8" w:rsidRPr="00F56577" w:rsidRDefault="00F137E8" w:rsidP="00C77AFF">
            <w:pPr>
              <w:pStyle w:val="TAC"/>
            </w:pPr>
            <w:r w:rsidRPr="00F56577">
              <w:t>DTCH</w:t>
            </w:r>
          </w:p>
        </w:tc>
        <w:tc>
          <w:tcPr>
            <w:tcW w:w="1034" w:type="dxa"/>
            <w:vAlign w:val="center"/>
          </w:tcPr>
          <w:p w14:paraId="57A6E2EF" w14:textId="77777777" w:rsidR="00F137E8" w:rsidRPr="00F56577" w:rsidRDefault="00F137E8" w:rsidP="00C77AFF">
            <w:pPr>
              <w:pStyle w:val="TAC"/>
            </w:pPr>
            <w:r w:rsidRPr="00F56577">
              <w:t>CCCH</w:t>
            </w:r>
          </w:p>
        </w:tc>
        <w:tc>
          <w:tcPr>
            <w:tcW w:w="1134" w:type="dxa"/>
            <w:vAlign w:val="center"/>
          </w:tcPr>
          <w:p w14:paraId="385CBE4C" w14:textId="77777777" w:rsidR="00F137E8" w:rsidRPr="00F56577" w:rsidRDefault="00F137E8" w:rsidP="00C77AFF">
            <w:pPr>
              <w:pStyle w:val="TAC"/>
            </w:pPr>
            <w:r w:rsidRPr="00F56577">
              <w:t>DCCH</w:t>
            </w:r>
          </w:p>
        </w:tc>
        <w:tc>
          <w:tcPr>
            <w:tcW w:w="1134" w:type="dxa"/>
            <w:vAlign w:val="center"/>
          </w:tcPr>
          <w:p w14:paraId="58FD2A6C" w14:textId="77777777" w:rsidR="00F137E8" w:rsidRPr="00F56577" w:rsidRDefault="00F137E8" w:rsidP="00C77AFF">
            <w:pPr>
              <w:pStyle w:val="TAC"/>
            </w:pPr>
            <w:r w:rsidRPr="00F56577">
              <w:t>DCCH</w:t>
            </w:r>
          </w:p>
        </w:tc>
        <w:tc>
          <w:tcPr>
            <w:tcW w:w="1134" w:type="dxa"/>
            <w:vAlign w:val="center"/>
          </w:tcPr>
          <w:p w14:paraId="03514FA6" w14:textId="77777777" w:rsidR="00F137E8" w:rsidRPr="00F56577" w:rsidRDefault="00F137E8" w:rsidP="00C77AFF">
            <w:pPr>
              <w:pStyle w:val="TAC"/>
            </w:pPr>
            <w:r w:rsidRPr="00F56577">
              <w:t>DCCH</w:t>
            </w:r>
          </w:p>
        </w:tc>
        <w:tc>
          <w:tcPr>
            <w:tcW w:w="1134" w:type="dxa"/>
            <w:vAlign w:val="center"/>
          </w:tcPr>
          <w:p w14:paraId="616941AF" w14:textId="77777777" w:rsidR="00F137E8" w:rsidRPr="00F56577" w:rsidRDefault="00F137E8" w:rsidP="00C77AFF">
            <w:pPr>
              <w:pStyle w:val="TAC"/>
            </w:pPr>
            <w:r w:rsidRPr="00F56577">
              <w:t>DCCH</w:t>
            </w:r>
          </w:p>
        </w:tc>
        <w:tc>
          <w:tcPr>
            <w:tcW w:w="1134" w:type="dxa"/>
            <w:vAlign w:val="center"/>
          </w:tcPr>
          <w:p w14:paraId="1E09C121" w14:textId="77777777" w:rsidR="00F137E8" w:rsidRPr="00F56577" w:rsidRDefault="00F137E8" w:rsidP="00C77AFF">
            <w:pPr>
              <w:pStyle w:val="TAC"/>
            </w:pPr>
            <w:r w:rsidRPr="00F56577">
              <w:t>BCCH</w:t>
            </w:r>
          </w:p>
        </w:tc>
      </w:tr>
      <w:tr w:rsidR="00F137E8" w:rsidRPr="00F56577" w14:paraId="771F2A6F" w14:textId="77777777" w:rsidTr="00C77AFF">
        <w:trPr>
          <w:cantSplit/>
          <w:jc w:val="center"/>
        </w:trPr>
        <w:tc>
          <w:tcPr>
            <w:tcW w:w="1247" w:type="dxa"/>
            <w:vAlign w:val="center"/>
          </w:tcPr>
          <w:p w14:paraId="568D0804" w14:textId="77777777" w:rsidR="00F137E8" w:rsidRPr="00F56577" w:rsidRDefault="00F137E8" w:rsidP="00C77AFF">
            <w:pPr>
              <w:pStyle w:val="TAH"/>
            </w:pPr>
            <w:r w:rsidRPr="00F56577">
              <w:t xml:space="preserve">LogCh Identity </w:t>
            </w:r>
          </w:p>
        </w:tc>
        <w:tc>
          <w:tcPr>
            <w:tcW w:w="1234" w:type="dxa"/>
            <w:vAlign w:val="center"/>
          </w:tcPr>
          <w:p w14:paraId="7B795764" w14:textId="77777777" w:rsidR="00F137E8" w:rsidRPr="00F56577" w:rsidRDefault="00F137E8" w:rsidP="00C77AFF">
            <w:pPr>
              <w:pStyle w:val="TAC"/>
            </w:pPr>
            <w:r w:rsidRPr="00F56577">
              <w:t>tsc_DL_DTCH1</w:t>
            </w:r>
          </w:p>
          <w:p w14:paraId="791AA4A4" w14:textId="77777777" w:rsidR="00F137E8" w:rsidRPr="00F56577" w:rsidRDefault="00F137E8" w:rsidP="00C77AFF">
            <w:pPr>
              <w:pStyle w:val="TAC"/>
            </w:pPr>
            <w:r w:rsidRPr="00F56577">
              <w:t>(7)</w:t>
            </w:r>
          </w:p>
        </w:tc>
        <w:tc>
          <w:tcPr>
            <w:tcW w:w="1034" w:type="dxa"/>
            <w:vAlign w:val="center"/>
          </w:tcPr>
          <w:p w14:paraId="0E2B1799" w14:textId="77777777" w:rsidR="00F137E8" w:rsidRPr="00F56577" w:rsidRDefault="00F137E8" w:rsidP="00C77AFF">
            <w:pPr>
              <w:pStyle w:val="TAC"/>
            </w:pPr>
            <w:r w:rsidRPr="00F56577">
              <w:t>tsc_DL_CCCH6</w:t>
            </w:r>
          </w:p>
          <w:p w14:paraId="26351157" w14:textId="77777777" w:rsidR="00F137E8" w:rsidRPr="00F56577" w:rsidRDefault="00F137E8" w:rsidP="00C77AFF">
            <w:pPr>
              <w:pStyle w:val="TAC"/>
            </w:pPr>
            <w:r w:rsidRPr="00F56577">
              <w:t>(6)</w:t>
            </w:r>
          </w:p>
        </w:tc>
        <w:tc>
          <w:tcPr>
            <w:tcW w:w="1134" w:type="dxa"/>
            <w:vAlign w:val="center"/>
          </w:tcPr>
          <w:p w14:paraId="5CE6F864" w14:textId="77777777" w:rsidR="00F137E8" w:rsidRPr="00F56577" w:rsidRDefault="00F137E8" w:rsidP="00C77AFF">
            <w:pPr>
              <w:pStyle w:val="TAC"/>
            </w:pPr>
            <w:r w:rsidRPr="00F56577">
              <w:t>tsc_DL_DCCH1</w:t>
            </w:r>
          </w:p>
          <w:p w14:paraId="23D4009A" w14:textId="77777777" w:rsidR="00F137E8" w:rsidRPr="00F56577" w:rsidRDefault="00F137E8" w:rsidP="00C77AFF">
            <w:pPr>
              <w:pStyle w:val="TAC"/>
            </w:pPr>
            <w:r w:rsidRPr="00F56577">
              <w:t>(1)</w:t>
            </w:r>
          </w:p>
        </w:tc>
        <w:tc>
          <w:tcPr>
            <w:tcW w:w="1134" w:type="dxa"/>
            <w:vAlign w:val="center"/>
          </w:tcPr>
          <w:p w14:paraId="1727D97B" w14:textId="77777777" w:rsidR="00F137E8" w:rsidRPr="00F56577" w:rsidRDefault="00F137E8" w:rsidP="00C77AFF">
            <w:pPr>
              <w:pStyle w:val="TAC"/>
            </w:pPr>
            <w:r w:rsidRPr="00F56577">
              <w:t>tsc_DL_DCCH2</w:t>
            </w:r>
          </w:p>
          <w:p w14:paraId="6ECF0CBC" w14:textId="77777777" w:rsidR="00F137E8" w:rsidRPr="00F56577" w:rsidRDefault="00F137E8" w:rsidP="00C77AFF">
            <w:pPr>
              <w:pStyle w:val="TAC"/>
            </w:pPr>
            <w:r w:rsidRPr="00F56577">
              <w:t>(2)</w:t>
            </w:r>
          </w:p>
        </w:tc>
        <w:tc>
          <w:tcPr>
            <w:tcW w:w="1134" w:type="dxa"/>
            <w:vAlign w:val="center"/>
          </w:tcPr>
          <w:p w14:paraId="18288C53" w14:textId="77777777" w:rsidR="00F137E8" w:rsidRPr="00F56577" w:rsidRDefault="00F137E8" w:rsidP="00C77AFF">
            <w:pPr>
              <w:pStyle w:val="TAC"/>
            </w:pPr>
            <w:r w:rsidRPr="00F56577">
              <w:t>tsc_DL_DCCH3</w:t>
            </w:r>
          </w:p>
          <w:p w14:paraId="669C01B9" w14:textId="77777777" w:rsidR="00F137E8" w:rsidRPr="00F56577" w:rsidRDefault="00F137E8" w:rsidP="00C77AFF">
            <w:pPr>
              <w:pStyle w:val="TAC"/>
            </w:pPr>
            <w:r w:rsidRPr="00F56577">
              <w:t>(3)</w:t>
            </w:r>
          </w:p>
        </w:tc>
        <w:tc>
          <w:tcPr>
            <w:tcW w:w="1134" w:type="dxa"/>
            <w:vAlign w:val="center"/>
          </w:tcPr>
          <w:p w14:paraId="09FB118B" w14:textId="77777777" w:rsidR="00F137E8" w:rsidRPr="00F56577" w:rsidRDefault="00F137E8" w:rsidP="00C77AFF">
            <w:pPr>
              <w:pStyle w:val="TAC"/>
            </w:pPr>
            <w:r w:rsidRPr="00F56577">
              <w:t>tsc_DL_DCCH4</w:t>
            </w:r>
          </w:p>
          <w:p w14:paraId="7FDCB438" w14:textId="77777777" w:rsidR="00F137E8" w:rsidRPr="00F56577" w:rsidRDefault="00F137E8" w:rsidP="00C77AFF">
            <w:pPr>
              <w:pStyle w:val="TAC"/>
            </w:pPr>
            <w:r w:rsidRPr="00F56577">
              <w:t>(4)</w:t>
            </w:r>
          </w:p>
        </w:tc>
        <w:tc>
          <w:tcPr>
            <w:tcW w:w="1134" w:type="dxa"/>
          </w:tcPr>
          <w:p w14:paraId="50FAC76C" w14:textId="77777777" w:rsidR="00F137E8" w:rsidRPr="00F56577" w:rsidRDefault="00F137E8" w:rsidP="00C77AFF">
            <w:pPr>
              <w:pStyle w:val="TAC"/>
            </w:pPr>
            <w:r w:rsidRPr="00F56577">
              <w:t>tsc_BCCH7</w:t>
            </w:r>
          </w:p>
          <w:p w14:paraId="3FC15679" w14:textId="77777777" w:rsidR="00F137E8" w:rsidRPr="00F56577" w:rsidRDefault="00F137E8" w:rsidP="00C77AFF">
            <w:pPr>
              <w:pStyle w:val="TAC"/>
            </w:pPr>
            <w:r w:rsidRPr="00F56577">
              <w:t>(7)</w:t>
            </w:r>
          </w:p>
        </w:tc>
      </w:tr>
      <w:tr w:rsidR="00F137E8" w:rsidRPr="00F56577" w14:paraId="0A24B8FA" w14:textId="77777777" w:rsidTr="00C77AFF">
        <w:trPr>
          <w:cantSplit/>
          <w:jc w:val="center"/>
        </w:trPr>
        <w:tc>
          <w:tcPr>
            <w:tcW w:w="1247" w:type="dxa"/>
            <w:vAlign w:val="center"/>
          </w:tcPr>
          <w:p w14:paraId="01ABD34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4" w:type="dxa"/>
            <w:vAlign w:val="center"/>
          </w:tcPr>
          <w:p w14:paraId="37D5BE89" w14:textId="77777777" w:rsidR="00F137E8" w:rsidRPr="00F56577" w:rsidRDefault="00F137E8" w:rsidP="00C77AFF">
            <w:pPr>
              <w:pStyle w:val="TAC"/>
            </w:pPr>
            <w:r w:rsidRPr="00F56577">
              <w:t>AM</w:t>
            </w:r>
          </w:p>
        </w:tc>
        <w:tc>
          <w:tcPr>
            <w:tcW w:w="1034" w:type="dxa"/>
            <w:vAlign w:val="center"/>
          </w:tcPr>
          <w:p w14:paraId="1DFB62E5" w14:textId="77777777" w:rsidR="00F137E8" w:rsidRPr="00F56577" w:rsidRDefault="00F137E8" w:rsidP="00C77AFF">
            <w:pPr>
              <w:pStyle w:val="TAC"/>
            </w:pPr>
            <w:r w:rsidRPr="00F56577">
              <w:t>UM</w:t>
            </w:r>
          </w:p>
        </w:tc>
        <w:tc>
          <w:tcPr>
            <w:tcW w:w="1134" w:type="dxa"/>
            <w:vAlign w:val="center"/>
          </w:tcPr>
          <w:p w14:paraId="500D9C7E" w14:textId="77777777" w:rsidR="00F137E8" w:rsidRPr="00F56577" w:rsidRDefault="00F137E8" w:rsidP="00C77AFF">
            <w:pPr>
              <w:pStyle w:val="TAC"/>
            </w:pPr>
            <w:r w:rsidRPr="00F56577">
              <w:t>UM</w:t>
            </w:r>
          </w:p>
        </w:tc>
        <w:tc>
          <w:tcPr>
            <w:tcW w:w="1134" w:type="dxa"/>
            <w:vAlign w:val="center"/>
          </w:tcPr>
          <w:p w14:paraId="35397B8B" w14:textId="77777777" w:rsidR="00F137E8" w:rsidRPr="00F56577" w:rsidRDefault="00F137E8" w:rsidP="00C77AFF">
            <w:pPr>
              <w:pStyle w:val="TAC"/>
            </w:pPr>
            <w:r w:rsidRPr="00F56577">
              <w:t>AM</w:t>
            </w:r>
          </w:p>
        </w:tc>
        <w:tc>
          <w:tcPr>
            <w:tcW w:w="1134" w:type="dxa"/>
            <w:vAlign w:val="center"/>
          </w:tcPr>
          <w:p w14:paraId="7945614E" w14:textId="77777777" w:rsidR="00F137E8" w:rsidRPr="00F56577" w:rsidRDefault="00F137E8" w:rsidP="00C77AFF">
            <w:pPr>
              <w:pStyle w:val="TAC"/>
            </w:pPr>
            <w:r w:rsidRPr="00F56577">
              <w:t>AM</w:t>
            </w:r>
          </w:p>
        </w:tc>
        <w:tc>
          <w:tcPr>
            <w:tcW w:w="1134" w:type="dxa"/>
            <w:vAlign w:val="center"/>
          </w:tcPr>
          <w:p w14:paraId="75B2D70F" w14:textId="77777777" w:rsidR="00F137E8" w:rsidRPr="00F56577" w:rsidRDefault="00F137E8" w:rsidP="00C77AFF">
            <w:pPr>
              <w:pStyle w:val="TAC"/>
            </w:pPr>
            <w:r w:rsidRPr="00F56577">
              <w:t>AM</w:t>
            </w:r>
          </w:p>
        </w:tc>
        <w:tc>
          <w:tcPr>
            <w:tcW w:w="1134" w:type="dxa"/>
            <w:vAlign w:val="center"/>
          </w:tcPr>
          <w:p w14:paraId="68F13FAD" w14:textId="77777777" w:rsidR="00F137E8" w:rsidRPr="00F56577" w:rsidRDefault="00F137E8" w:rsidP="00C77AFF">
            <w:pPr>
              <w:pStyle w:val="TAC"/>
            </w:pPr>
            <w:r w:rsidRPr="00F56577">
              <w:t>TM</w:t>
            </w:r>
          </w:p>
        </w:tc>
      </w:tr>
      <w:tr w:rsidR="00F137E8" w:rsidRPr="00F56577" w14:paraId="3F1B00BF" w14:textId="77777777" w:rsidTr="00C77AFF">
        <w:trPr>
          <w:cantSplit/>
          <w:jc w:val="center"/>
        </w:trPr>
        <w:tc>
          <w:tcPr>
            <w:tcW w:w="1247" w:type="dxa"/>
            <w:vAlign w:val="center"/>
          </w:tcPr>
          <w:p w14:paraId="3DD8FC3A"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4" w:type="dxa"/>
            <w:vAlign w:val="center"/>
          </w:tcPr>
          <w:p w14:paraId="485119C2" w14:textId="77777777" w:rsidR="00F137E8" w:rsidRPr="00F56577" w:rsidRDefault="00F137E8" w:rsidP="00C77AFF">
            <w:pPr>
              <w:pStyle w:val="TAC"/>
            </w:pPr>
            <w:r w:rsidRPr="00F56577">
              <w:t>1</w:t>
            </w:r>
          </w:p>
        </w:tc>
        <w:tc>
          <w:tcPr>
            <w:tcW w:w="1034" w:type="dxa"/>
            <w:vAlign w:val="center"/>
          </w:tcPr>
          <w:p w14:paraId="6A55F566" w14:textId="77777777" w:rsidR="00F137E8" w:rsidRPr="00F56577" w:rsidRDefault="00F137E8" w:rsidP="00C77AFF">
            <w:pPr>
              <w:pStyle w:val="TAC"/>
            </w:pPr>
            <w:r w:rsidRPr="00F56577">
              <w:t>1</w:t>
            </w:r>
          </w:p>
        </w:tc>
        <w:tc>
          <w:tcPr>
            <w:tcW w:w="1134" w:type="dxa"/>
            <w:vAlign w:val="center"/>
          </w:tcPr>
          <w:p w14:paraId="7EB446A8" w14:textId="77777777" w:rsidR="00F137E8" w:rsidRPr="00F56577" w:rsidRDefault="00F137E8" w:rsidP="00C77AFF">
            <w:pPr>
              <w:pStyle w:val="TAC"/>
            </w:pPr>
            <w:r w:rsidRPr="00F56577">
              <w:t>2</w:t>
            </w:r>
          </w:p>
        </w:tc>
        <w:tc>
          <w:tcPr>
            <w:tcW w:w="1134" w:type="dxa"/>
            <w:vAlign w:val="center"/>
          </w:tcPr>
          <w:p w14:paraId="65079DDB" w14:textId="77777777" w:rsidR="00F137E8" w:rsidRPr="00F56577" w:rsidRDefault="00F137E8" w:rsidP="00C77AFF">
            <w:pPr>
              <w:pStyle w:val="TAC"/>
            </w:pPr>
            <w:r w:rsidRPr="00F56577">
              <w:t>3</w:t>
            </w:r>
          </w:p>
        </w:tc>
        <w:tc>
          <w:tcPr>
            <w:tcW w:w="1134" w:type="dxa"/>
            <w:vAlign w:val="center"/>
          </w:tcPr>
          <w:p w14:paraId="703FBA17" w14:textId="77777777" w:rsidR="00F137E8" w:rsidRPr="00F56577" w:rsidRDefault="00F137E8" w:rsidP="00C77AFF">
            <w:pPr>
              <w:pStyle w:val="TAC"/>
            </w:pPr>
            <w:r w:rsidRPr="00F56577">
              <w:t>4</w:t>
            </w:r>
          </w:p>
        </w:tc>
        <w:tc>
          <w:tcPr>
            <w:tcW w:w="1134" w:type="dxa"/>
            <w:vAlign w:val="center"/>
          </w:tcPr>
          <w:p w14:paraId="57D2F4E6" w14:textId="77777777" w:rsidR="00F137E8" w:rsidRPr="00F56577" w:rsidRDefault="00F137E8" w:rsidP="00C77AFF">
            <w:pPr>
              <w:pStyle w:val="TAC"/>
            </w:pPr>
            <w:r w:rsidRPr="00F56577">
              <w:t>5</w:t>
            </w:r>
          </w:p>
        </w:tc>
        <w:tc>
          <w:tcPr>
            <w:tcW w:w="1134" w:type="dxa"/>
            <w:vAlign w:val="center"/>
          </w:tcPr>
          <w:p w14:paraId="5309EECD" w14:textId="77777777" w:rsidR="00F137E8" w:rsidRPr="00F56577" w:rsidRDefault="00F137E8" w:rsidP="00C77AFF">
            <w:pPr>
              <w:pStyle w:val="TAC"/>
            </w:pPr>
            <w:r w:rsidRPr="00F56577">
              <w:t>6</w:t>
            </w:r>
          </w:p>
        </w:tc>
      </w:tr>
      <w:tr w:rsidR="00F137E8" w:rsidRPr="00F56577" w14:paraId="1A494FBF" w14:textId="77777777" w:rsidTr="00C77AFF">
        <w:trPr>
          <w:cantSplit/>
          <w:jc w:val="center"/>
        </w:trPr>
        <w:tc>
          <w:tcPr>
            <w:tcW w:w="1247" w:type="dxa"/>
            <w:vAlign w:val="center"/>
          </w:tcPr>
          <w:p w14:paraId="09F863CD" w14:textId="77777777" w:rsidR="00F137E8" w:rsidRPr="00F56577" w:rsidRDefault="00F137E8" w:rsidP="00C77AFF">
            <w:pPr>
              <w:pStyle w:val="TAH"/>
            </w:pPr>
            <w:r w:rsidRPr="00F56577">
              <w:t>TrCH Type</w:t>
            </w:r>
          </w:p>
        </w:tc>
        <w:tc>
          <w:tcPr>
            <w:tcW w:w="1234" w:type="dxa"/>
            <w:vAlign w:val="center"/>
          </w:tcPr>
          <w:p w14:paraId="19195CBB" w14:textId="77777777" w:rsidR="00F137E8" w:rsidRPr="00F56577" w:rsidRDefault="00F137E8" w:rsidP="00C77AFF">
            <w:pPr>
              <w:pStyle w:val="TAC"/>
            </w:pPr>
            <w:r w:rsidRPr="00F56577">
              <w:t>FACH</w:t>
            </w:r>
          </w:p>
        </w:tc>
        <w:tc>
          <w:tcPr>
            <w:tcW w:w="6704" w:type="dxa"/>
            <w:gridSpan w:val="6"/>
            <w:vAlign w:val="center"/>
          </w:tcPr>
          <w:p w14:paraId="7D0740AE" w14:textId="77777777" w:rsidR="00F137E8" w:rsidRPr="00F56577" w:rsidRDefault="00F137E8" w:rsidP="00C77AFF">
            <w:pPr>
              <w:pStyle w:val="TAC"/>
            </w:pPr>
            <w:r w:rsidRPr="00F56577">
              <w:t>FACH</w:t>
            </w:r>
          </w:p>
        </w:tc>
      </w:tr>
      <w:tr w:rsidR="00F137E8" w:rsidRPr="00F56577" w14:paraId="20A80BEB" w14:textId="77777777" w:rsidTr="00C77AFF">
        <w:trPr>
          <w:cantSplit/>
          <w:jc w:val="center"/>
        </w:trPr>
        <w:tc>
          <w:tcPr>
            <w:tcW w:w="1247" w:type="dxa"/>
            <w:vAlign w:val="center"/>
          </w:tcPr>
          <w:p w14:paraId="098501AC" w14:textId="77777777" w:rsidR="00F137E8" w:rsidRPr="00F56577" w:rsidRDefault="00F137E8" w:rsidP="00C77AFF">
            <w:pPr>
              <w:pStyle w:val="TAH"/>
            </w:pPr>
            <w:r w:rsidRPr="00F56577">
              <w:t xml:space="preserve">TrCH identity </w:t>
            </w:r>
          </w:p>
        </w:tc>
        <w:tc>
          <w:tcPr>
            <w:tcW w:w="1234" w:type="dxa"/>
            <w:vAlign w:val="center"/>
          </w:tcPr>
          <w:p w14:paraId="4E9DC833" w14:textId="77777777" w:rsidR="00F137E8" w:rsidRPr="00F56577" w:rsidRDefault="00F137E8" w:rsidP="00C77AFF">
            <w:pPr>
              <w:pStyle w:val="TAC"/>
            </w:pPr>
            <w:r w:rsidRPr="00F56577">
              <w:t>tsc_FACH2</w:t>
            </w:r>
          </w:p>
          <w:p w14:paraId="16162685" w14:textId="77777777" w:rsidR="00F137E8" w:rsidRPr="00F56577" w:rsidRDefault="00F137E8" w:rsidP="00C77AFF">
            <w:pPr>
              <w:pStyle w:val="TAC"/>
            </w:pPr>
            <w:r w:rsidRPr="00F56577">
              <w:t>(14)</w:t>
            </w:r>
          </w:p>
        </w:tc>
        <w:tc>
          <w:tcPr>
            <w:tcW w:w="6704" w:type="dxa"/>
            <w:gridSpan w:val="6"/>
            <w:vAlign w:val="center"/>
          </w:tcPr>
          <w:p w14:paraId="6AD0758F" w14:textId="77777777" w:rsidR="00F137E8" w:rsidRPr="00F56577" w:rsidRDefault="00F137E8" w:rsidP="00C77AFF">
            <w:pPr>
              <w:pStyle w:val="TAC"/>
            </w:pPr>
            <w:r w:rsidRPr="00F56577">
              <w:t>tsc_FACH1</w:t>
            </w:r>
          </w:p>
          <w:p w14:paraId="5A3AE675" w14:textId="77777777" w:rsidR="00F137E8" w:rsidRPr="00F56577" w:rsidRDefault="00F137E8" w:rsidP="00C77AFF">
            <w:pPr>
              <w:pStyle w:val="TAC"/>
            </w:pPr>
            <w:r w:rsidRPr="00F56577">
              <w:t>(13)</w:t>
            </w:r>
          </w:p>
        </w:tc>
      </w:tr>
      <w:tr w:rsidR="00F137E8" w:rsidRPr="00F56577" w14:paraId="2374F7F0" w14:textId="77777777" w:rsidTr="00C77AFF">
        <w:trPr>
          <w:cantSplit/>
          <w:jc w:val="center"/>
        </w:trPr>
        <w:tc>
          <w:tcPr>
            <w:tcW w:w="1247" w:type="dxa"/>
            <w:vAlign w:val="center"/>
          </w:tcPr>
          <w:p w14:paraId="69DE020C" w14:textId="77777777" w:rsidR="00F137E8" w:rsidRPr="00F56577" w:rsidRDefault="00F137E8" w:rsidP="00C77AFF">
            <w:pPr>
              <w:pStyle w:val="TAH"/>
            </w:pPr>
            <w:r w:rsidRPr="00F56577">
              <w:t>PhyCh Type</w:t>
            </w:r>
          </w:p>
        </w:tc>
        <w:tc>
          <w:tcPr>
            <w:tcW w:w="7938" w:type="dxa"/>
            <w:gridSpan w:val="7"/>
            <w:vAlign w:val="center"/>
          </w:tcPr>
          <w:p w14:paraId="050171BC" w14:textId="77777777" w:rsidR="00F137E8" w:rsidRPr="00F56577" w:rsidRDefault="00F137E8" w:rsidP="00C77AFF">
            <w:pPr>
              <w:pStyle w:val="TAC"/>
            </w:pPr>
            <w:r w:rsidRPr="00F56577">
              <w:t>Secondary CCPCH</w:t>
            </w:r>
          </w:p>
        </w:tc>
      </w:tr>
      <w:tr w:rsidR="00F137E8" w:rsidRPr="00F56577" w14:paraId="056AA055" w14:textId="77777777" w:rsidTr="00C77AFF">
        <w:trPr>
          <w:cantSplit/>
          <w:jc w:val="center"/>
        </w:trPr>
        <w:tc>
          <w:tcPr>
            <w:tcW w:w="1247" w:type="dxa"/>
            <w:vAlign w:val="center"/>
          </w:tcPr>
          <w:p w14:paraId="59588655" w14:textId="77777777" w:rsidR="00F137E8" w:rsidRPr="00F56577" w:rsidRDefault="00F137E8" w:rsidP="00C77AFF">
            <w:pPr>
              <w:pStyle w:val="TAH"/>
            </w:pPr>
            <w:r w:rsidRPr="00F56577">
              <w:t>PhyCH identity</w:t>
            </w:r>
          </w:p>
        </w:tc>
        <w:tc>
          <w:tcPr>
            <w:tcW w:w="7938" w:type="dxa"/>
            <w:gridSpan w:val="7"/>
            <w:vAlign w:val="center"/>
          </w:tcPr>
          <w:p w14:paraId="3426440B" w14:textId="77777777" w:rsidR="00F137E8" w:rsidRPr="00F56577" w:rsidRDefault="00F137E8" w:rsidP="00C77AFF">
            <w:pPr>
              <w:pStyle w:val="TAC"/>
            </w:pPr>
            <w:r w:rsidRPr="00F56577">
              <w:t>tsc_S_CCPCH2</w:t>
            </w:r>
          </w:p>
          <w:p w14:paraId="3B0D39AE" w14:textId="77777777" w:rsidR="00F137E8" w:rsidRPr="00F56577" w:rsidRDefault="00F137E8" w:rsidP="00C77AFF">
            <w:pPr>
              <w:pStyle w:val="TAC"/>
            </w:pPr>
            <w:r w:rsidRPr="00F56577">
              <w:t>(10)</w:t>
            </w:r>
          </w:p>
        </w:tc>
      </w:tr>
    </w:tbl>
    <w:p w14:paraId="6695815E" w14:textId="77777777" w:rsidR="00F137E8" w:rsidRPr="00F56577" w:rsidRDefault="00F137E8" w:rsidP="00F137E8"/>
    <w:p w14:paraId="1090DE99" w14:textId="77777777" w:rsidR="00F137E8" w:rsidRPr="00F56577" w:rsidRDefault="00F137E8" w:rsidP="00F137E8">
      <w:pPr>
        <w:pStyle w:val="TH"/>
      </w:pPr>
      <w:r w:rsidRPr="00F56577">
        <w:t>Table 8.3.24.2: Downlink configuration of Cell_FACH_3_SCCPCH_4_FACH_Cnfg2:</w:t>
      </w:r>
      <w:r w:rsidRPr="00F56577">
        <w:br/>
        <w:t>1</w:t>
      </w:r>
      <w:r w:rsidRPr="00F56577">
        <w:rPr>
          <w:position w:val="6"/>
          <w:sz w:val="16"/>
          <w:szCs w:val="16"/>
        </w:rPr>
        <w:t>st</w:t>
      </w:r>
      <w:r w:rsidRPr="00F56577">
        <w:t xml:space="preserve"> &amp; 3</w:t>
      </w:r>
      <w:r w:rsidRPr="00F56577">
        <w:rPr>
          <w:position w:val="6"/>
          <w:sz w:val="16"/>
          <w:szCs w:val="16"/>
        </w:rPr>
        <w:t>rd</w:t>
      </w:r>
      <w:r w:rsidRPr="00F56577">
        <w:t xml:space="preserve"> S-CCPCH</w:t>
      </w:r>
    </w:p>
    <w:tbl>
      <w:tblPr>
        <w:tblW w:w="7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70"/>
        <w:gridCol w:w="1530"/>
        <w:gridCol w:w="1350"/>
        <w:gridCol w:w="1468"/>
        <w:gridCol w:w="1890"/>
      </w:tblGrid>
      <w:tr w:rsidR="00F137E8" w:rsidRPr="00F56577" w14:paraId="27F63A0D" w14:textId="77777777" w:rsidTr="00C77AFF">
        <w:trPr>
          <w:cantSplit/>
          <w:jc w:val="center"/>
        </w:trPr>
        <w:tc>
          <w:tcPr>
            <w:tcW w:w="1170" w:type="dxa"/>
            <w:vAlign w:val="center"/>
          </w:tcPr>
          <w:p w14:paraId="20B85931" w14:textId="77777777" w:rsidR="00F137E8" w:rsidRPr="00F56577" w:rsidRDefault="00F137E8" w:rsidP="00C77AFF">
            <w:pPr>
              <w:pStyle w:val="TAH"/>
            </w:pPr>
            <w:r w:rsidRPr="00F56577">
              <w:t>RB Identity</w:t>
            </w:r>
          </w:p>
        </w:tc>
        <w:tc>
          <w:tcPr>
            <w:tcW w:w="1530" w:type="dxa"/>
            <w:vAlign w:val="center"/>
          </w:tcPr>
          <w:p w14:paraId="5B427CD3" w14:textId="77777777" w:rsidR="00F137E8" w:rsidRPr="00F56577" w:rsidRDefault="00F137E8" w:rsidP="00C77AFF">
            <w:pPr>
              <w:pStyle w:val="TAC"/>
            </w:pPr>
          </w:p>
        </w:tc>
        <w:tc>
          <w:tcPr>
            <w:tcW w:w="1350" w:type="dxa"/>
            <w:vAlign w:val="center"/>
          </w:tcPr>
          <w:p w14:paraId="20BB8432" w14:textId="77777777" w:rsidR="00F137E8" w:rsidRPr="00F56577" w:rsidRDefault="00F137E8" w:rsidP="00C77AFF">
            <w:pPr>
              <w:pStyle w:val="TAC"/>
            </w:pPr>
            <w:r w:rsidRPr="00F56577">
              <w:t>tsc_RB0</w:t>
            </w:r>
          </w:p>
          <w:p w14:paraId="54CB27F6" w14:textId="77777777" w:rsidR="00F137E8" w:rsidRPr="00F56577" w:rsidRDefault="00F137E8" w:rsidP="00C77AFF">
            <w:pPr>
              <w:pStyle w:val="TAC"/>
            </w:pPr>
            <w:r w:rsidRPr="00F56577">
              <w:t>(0)</w:t>
            </w:r>
          </w:p>
        </w:tc>
        <w:tc>
          <w:tcPr>
            <w:tcW w:w="1468" w:type="dxa"/>
            <w:vAlign w:val="center"/>
          </w:tcPr>
          <w:p w14:paraId="10C8F23E" w14:textId="77777777" w:rsidR="00F137E8" w:rsidRPr="00F56577" w:rsidRDefault="00F137E8" w:rsidP="00C77AFF">
            <w:pPr>
              <w:pStyle w:val="TAC"/>
            </w:pPr>
            <w:r w:rsidRPr="00F56577">
              <w:t>tsc_RB_BCCH_FACH</w:t>
            </w:r>
          </w:p>
          <w:p w14:paraId="08020141" w14:textId="77777777" w:rsidR="00F137E8" w:rsidRPr="00F56577" w:rsidRDefault="00F137E8" w:rsidP="00C77AFF">
            <w:pPr>
              <w:pStyle w:val="TAC"/>
            </w:pPr>
            <w:r w:rsidRPr="00F56577">
              <w:t>(-3)</w:t>
            </w:r>
          </w:p>
        </w:tc>
        <w:tc>
          <w:tcPr>
            <w:tcW w:w="1890" w:type="dxa"/>
            <w:vAlign w:val="center"/>
          </w:tcPr>
          <w:p w14:paraId="4FF6CE17" w14:textId="77777777" w:rsidR="00F137E8" w:rsidRPr="00F56577" w:rsidRDefault="00F137E8" w:rsidP="00C77AFF">
            <w:pPr>
              <w:pStyle w:val="TAC"/>
            </w:pPr>
            <w:r w:rsidRPr="00F56577">
              <w:t xml:space="preserve">tsc_RB_PCCH </w:t>
            </w:r>
          </w:p>
          <w:p w14:paraId="4A4D1A07" w14:textId="77777777" w:rsidR="00F137E8" w:rsidRPr="00F56577" w:rsidRDefault="00F137E8" w:rsidP="00C77AFF">
            <w:pPr>
              <w:pStyle w:val="TAC"/>
            </w:pPr>
            <w:r w:rsidRPr="00F56577">
              <w:t xml:space="preserve">(-2) </w:t>
            </w:r>
          </w:p>
          <w:p w14:paraId="0AEC57F0" w14:textId="77777777" w:rsidR="00F137E8" w:rsidRPr="00F56577" w:rsidRDefault="00F137E8" w:rsidP="00C77AFF">
            <w:pPr>
              <w:pStyle w:val="TAC"/>
            </w:pPr>
          </w:p>
        </w:tc>
      </w:tr>
      <w:tr w:rsidR="00F137E8" w:rsidRPr="00F56577" w14:paraId="4F3B9DE8" w14:textId="77777777" w:rsidTr="00C77AFF">
        <w:trPr>
          <w:cantSplit/>
          <w:jc w:val="center"/>
        </w:trPr>
        <w:tc>
          <w:tcPr>
            <w:tcW w:w="1170" w:type="dxa"/>
            <w:vAlign w:val="center"/>
          </w:tcPr>
          <w:p w14:paraId="2C1DD07A" w14:textId="77777777" w:rsidR="00F137E8" w:rsidRPr="00F56577" w:rsidRDefault="00F137E8" w:rsidP="00C77AFF">
            <w:pPr>
              <w:pStyle w:val="TAH"/>
            </w:pPr>
            <w:r w:rsidRPr="00F56577">
              <w:t>LogCh Type</w:t>
            </w:r>
          </w:p>
        </w:tc>
        <w:tc>
          <w:tcPr>
            <w:tcW w:w="1530" w:type="dxa"/>
            <w:vAlign w:val="center"/>
          </w:tcPr>
          <w:p w14:paraId="0ED3A44D" w14:textId="77777777" w:rsidR="00F137E8" w:rsidRPr="00F56577" w:rsidRDefault="00F137E8" w:rsidP="00C77AFF">
            <w:pPr>
              <w:pStyle w:val="TAC"/>
            </w:pPr>
          </w:p>
        </w:tc>
        <w:tc>
          <w:tcPr>
            <w:tcW w:w="1350" w:type="dxa"/>
            <w:vAlign w:val="center"/>
          </w:tcPr>
          <w:p w14:paraId="6852D87D" w14:textId="77777777" w:rsidR="00F137E8" w:rsidRPr="00F56577" w:rsidRDefault="00F137E8" w:rsidP="00C77AFF">
            <w:pPr>
              <w:pStyle w:val="TAC"/>
            </w:pPr>
            <w:r w:rsidRPr="00F56577">
              <w:t>CCCH</w:t>
            </w:r>
          </w:p>
        </w:tc>
        <w:tc>
          <w:tcPr>
            <w:tcW w:w="1468" w:type="dxa"/>
            <w:vAlign w:val="center"/>
          </w:tcPr>
          <w:p w14:paraId="4D482E4B" w14:textId="77777777" w:rsidR="00F137E8" w:rsidRPr="00F56577" w:rsidRDefault="00F137E8" w:rsidP="00C77AFF">
            <w:pPr>
              <w:pStyle w:val="TAC"/>
            </w:pPr>
            <w:r w:rsidRPr="00F56577">
              <w:t>BCCH</w:t>
            </w:r>
          </w:p>
        </w:tc>
        <w:tc>
          <w:tcPr>
            <w:tcW w:w="1890" w:type="dxa"/>
            <w:vAlign w:val="center"/>
          </w:tcPr>
          <w:p w14:paraId="6524C8E3" w14:textId="77777777" w:rsidR="00F137E8" w:rsidRPr="00F56577" w:rsidRDefault="00F137E8" w:rsidP="00C77AFF">
            <w:pPr>
              <w:pStyle w:val="TAC"/>
            </w:pPr>
            <w:r w:rsidRPr="00F56577">
              <w:t>PCCH</w:t>
            </w:r>
          </w:p>
        </w:tc>
      </w:tr>
      <w:tr w:rsidR="00F137E8" w:rsidRPr="00F56577" w14:paraId="333BD284" w14:textId="77777777" w:rsidTr="00C77AFF">
        <w:trPr>
          <w:cantSplit/>
          <w:jc w:val="center"/>
        </w:trPr>
        <w:tc>
          <w:tcPr>
            <w:tcW w:w="1170" w:type="dxa"/>
            <w:vAlign w:val="center"/>
          </w:tcPr>
          <w:p w14:paraId="3D25A745" w14:textId="77777777" w:rsidR="00F137E8" w:rsidRPr="00F56577" w:rsidRDefault="00F137E8" w:rsidP="00C77AFF">
            <w:pPr>
              <w:pStyle w:val="TAH"/>
            </w:pPr>
            <w:r w:rsidRPr="00F56577">
              <w:t xml:space="preserve">LogCh Identity </w:t>
            </w:r>
          </w:p>
        </w:tc>
        <w:tc>
          <w:tcPr>
            <w:tcW w:w="1530" w:type="dxa"/>
            <w:vAlign w:val="center"/>
          </w:tcPr>
          <w:p w14:paraId="688EE1AC" w14:textId="77777777" w:rsidR="00F137E8" w:rsidRPr="00F56577" w:rsidRDefault="00F137E8" w:rsidP="00C77AFF">
            <w:pPr>
              <w:pStyle w:val="TAC"/>
            </w:pPr>
          </w:p>
        </w:tc>
        <w:tc>
          <w:tcPr>
            <w:tcW w:w="1350" w:type="dxa"/>
            <w:vAlign w:val="center"/>
          </w:tcPr>
          <w:p w14:paraId="4C747AFF" w14:textId="77777777" w:rsidR="00F137E8" w:rsidRPr="00F56577" w:rsidRDefault="00F137E8" w:rsidP="00C77AFF">
            <w:pPr>
              <w:pStyle w:val="TAC"/>
            </w:pPr>
            <w:r w:rsidRPr="00F56577">
              <w:t>tsc_DL_CCCH5</w:t>
            </w:r>
          </w:p>
          <w:p w14:paraId="2B9F579D" w14:textId="77777777" w:rsidR="00F137E8" w:rsidRPr="00F56577" w:rsidRDefault="00F137E8" w:rsidP="00C77AFF">
            <w:pPr>
              <w:pStyle w:val="TAC"/>
            </w:pPr>
            <w:r w:rsidRPr="00F56577">
              <w:t>(5)</w:t>
            </w:r>
          </w:p>
        </w:tc>
        <w:tc>
          <w:tcPr>
            <w:tcW w:w="1468" w:type="dxa"/>
            <w:vAlign w:val="center"/>
          </w:tcPr>
          <w:p w14:paraId="1AF0E6BF" w14:textId="77777777" w:rsidR="00F137E8" w:rsidRPr="00F56577" w:rsidRDefault="00F137E8" w:rsidP="00C77AFF">
            <w:pPr>
              <w:pStyle w:val="TAC"/>
            </w:pPr>
            <w:r w:rsidRPr="00F56577">
              <w:t>tsc_BCCH6</w:t>
            </w:r>
          </w:p>
          <w:p w14:paraId="26D0F685" w14:textId="77777777" w:rsidR="00F137E8" w:rsidRPr="00F56577" w:rsidRDefault="00F137E8" w:rsidP="00C77AFF">
            <w:pPr>
              <w:pStyle w:val="TAC"/>
            </w:pPr>
            <w:r w:rsidRPr="00F56577">
              <w:t>(6)</w:t>
            </w:r>
          </w:p>
        </w:tc>
        <w:tc>
          <w:tcPr>
            <w:tcW w:w="1890" w:type="dxa"/>
            <w:vAlign w:val="center"/>
          </w:tcPr>
          <w:p w14:paraId="398E0A95" w14:textId="77777777" w:rsidR="00F137E8" w:rsidRPr="00F56577" w:rsidRDefault="00F137E8" w:rsidP="00C77AFF">
            <w:pPr>
              <w:pStyle w:val="TAC"/>
            </w:pPr>
            <w:r w:rsidRPr="00F56577">
              <w:t>tsc_PCCH1</w:t>
            </w:r>
          </w:p>
          <w:p w14:paraId="1938CDCC" w14:textId="77777777" w:rsidR="00F137E8" w:rsidRPr="00F56577" w:rsidRDefault="00F137E8" w:rsidP="00C77AFF">
            <w:pPr>
              <w:pStyle w:val="TAC"/>
            </w:pPr>
            <w:r w:rsidRPr="00F56577">
              <w:t>(1)</w:t>
            </w:r>
          </w:p>
        </w:tc>
      </w:tr>
      <w:tr w:rsidR="00F137E8" w:rsidRPr="00F56577" w14:paraId="27002DFB" w14:textId="77777777" w:rsidTr="00C77AFF">
        <w:trPr>
          <w:cantSplit/>
          <w:jc w:val="center"/>
        </w:trPr>
        <w:tc>
          <w:tcPr>
            <w:tcW w:w="1170" w:type="dxa"/>
            <w:vAlign w:val="center"/>
          </w:tcPr>
          <w:p w14:paraId="1907EFC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30" w:type="dxa"/>
            <w:vAlign w:val="center"/>
          </w:tcPr>
          <w:p w14:paraId="6085F590" w14:textId="77777777" w:rsidR="00F137E8" w:rsidRPr="00F56577" w:rsidRDefault="00F137E8" w:rsidP="00C77AFF">
            <w:pPr>
              <w:pStyle w:val="TAC"/>
            </w:pPr>
          </w:p>
        </w:tc>
        <w:tc>
          <w:tcPr>
            <w:tcW w:w="1350" w:type="dxa"/>
            <w:vAlign w:val="center"/>
          </w:tcPr>
          <w:p w14:paraId="0E2A7A78" w14:textId="77777777" w:rsidR="00F137E8" w:rsidRPr="00F56577" w:rsidRDefault="00F137E8" w:rsidP="00C77AFF">
            <w:pPr>
              <w:pStyle w:val="TAC"/>
            </w:pPr>
            <w:r w:rsidRPr="00F56577">
              <w:t>UM</w:t>
            </w:r>
          </w:p>
        </w:tc>
        <w:tc>
          <w:tcPr>
            <w:tcW w:w="1468" w:type="dxa"/>
            <w:vAlign w:val="center"/>
          </w:tcPr>
          <w:p w14:paraId="0EA90951" w14:textId="77777777" w:rsidR="00F137E8" w:rsidRPr="00F56577" w:rsidRDefault="00F137E8" w:rsidP="00C77AFF">
            <w:pPr>
              <w:pStyle w:val="TAC"/>
            </w:pPr>
            <w:r w:rsidRPr="00F56577">
              <w:t>TM</w:t>
            </w:r>
          </w:p>
        </w:tc>
        <w:tc>
          <w:tcPr>
            <w:tcW w:w="1890" w:type="dxa"/>
            <w:vAlign w:val="center"/>
          </w:tcPr>
          <w:p w14:paraId="05D712FD" w14:textId="77777777" w:rsidR="00F137E8" w:rsidRPr="00F56577" w:rsidRDefault="00F137E8" w:rsidP="00C77AFF">
            <w:pPr>
              <w:pStyle w:val="TAC"/>
            </w:pPr>
            <w:r w:rsidRPr="00F56577">
              <w:t>TM</w:t>
            </w:r>
          </w:p>
        </w:tc>
      </w:tr>
      <w:tr w:rsidR="00F137E8" w:rsidRPr="00F56577" w14:paraId="446B3E60" w14:textId="77777777" w:rsidTr="00C77AFF">
        <w:trPr>
          <w:cantSplit/>
          <w:jc w:val="center"/>
        </w:trPr>
        <w:tc>
          <w:tcPr>
            <w:tcW w:w="1170" w:type="dxa"/>
            <w:vAlign w:val="center"/>
          </w:tcPr>
          <w:p w14:paraId="4CF0C74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30" w:type="dxa"/>
            <w:vAlign w:val="center"/>
          </w:tcPr>
          <w:p w14:paraId="4C18F6FB" w14:textId="77777777" w:rsidR="00F137E8" w:rsidRPr="00F56577" w:rsidRDefault="00F137E8" w:rsidP="00C77AFF">
            <w:pPr>
              <w:pStyle w:val="TAC"/>
            </w:pPr>
          </w:p>
        </w:tc>
        <w:tc>
          <w:tcPr>
            <w:tcW w:w="1350" w:type="dxa"/>
            <w:vAlign w:val="center"/>
          </w:tcPr>
          <w:p w14:paraId="74C7EA60" w14:textId="77777777" w:rsidR="00F137E8" w:rsidRPr="00F56577" w:rsidRDefault="00F137E8" w:rsidP="00C77AFF">
            <w:pPr>
              <w:pStyle w:val="TAC"/>
            </w:pPr>
            <w:r w:rsidRPr="00F56577">
              <w:t>1</w:t>
            </w:r>
          </w:p>
        </w:tc>
        <w:tc>
          <w:tcPr>
            <w:tcW w:w="1468" w:type="dxa"/>
            <w:vAlign w:val="center"/>
          </w:tcPr>
          <w:p w14:paraId="347753FF" w14:textId="77777777" w:rsidR="00F137E8" w:rsidRPr="00F56577" w:rsidRDefault="00F137E8" w:rsidP="00C77AFF">
            <w:pPr>
              <w:pStyle w:val="TAC"/>
            </w:pPr>
            <w:r w:rsidRPr="00F56577">
              <w:t>6</w:t>
            </w:r>
          </w:p>
        </w:tc>
        <w:tc>
          <w:tcPr>
            <w:tcW w:w="1890" w:type="dxa"/>
            <w:vAlign w:val="center"/>
          </w:tcPr>
          <w:p w14:paraId="60DE1F7F" w14:textId="77777777" w:rsidR="00F137E8" w:rsidRPr="00F56577" w:rsidRDefault="00F137E8" w:rsidP="00C77AFF">
            <w:pPr>
              <w:pStyle w:val="TAC"/>
            </w:pPr>
            <w:r w:rsidRPr="00F56577">
              <w:t>1</w:t>
            </w:r>
          </w:p>
        </w:tc>
      </w:tr>
      <w:tr w:rsidR="00F137E8" w:rsidRPr="00F56577" w14:paraId="5F0B61E2" w14:textId="77777777" w:rsidTr="00C77AFF">
        <w:trPr>
          <w:cantSplit/>
          <w:jc w:val="center"/>
        </w:trPr>
        <w:tc>
          <w:tcPr>
            <w:tcW w:w="1170" w:type="dxa"/>
            <w:vAlign w:val="center"/>
          </w:tcPr>
          <w:p w14:paraId="6144D0A6" w14:textId="77777777" w:rsidR="00F137E8" w:rsidRPr="00F56577" w:rsidRDefault="00F137E8" w:rsidP="00C77AFF">
            <w:pPr>
              <w:pStyle w:val="TAH"/>
            </w:pPr>
            <w:r w:rsidRPr="00F56577">
              <w:t>TrCH Type</w:t>
            </w:r>
          </w:p>
        </w:tc>
        <w:tc>
          <w:tcPr>
            <w:tcW w:w="1530" w:type="dxa"/>
            <w:vAlign w:val="center"/>
          </w:tcPr>
          <w:p w14:paraId="28056019" w14:textId="77777777" w:rsidR="00F137E8" w:rsidRPr="00F56577" w:rsidRDefault="00F137E8" w:rsidP="00C77AFF">
            <w:pPr>
              <w:pStyle w:val="TAC"/>
            </w:pPr>
            <w:r w:rsidRPr="00F56577">
              <w:t>FACH</w:t>
            </w:r>
          </w:p>
        </w:tc>
        <w:tc>
          <w:tcPr>
            <w:tcW w:w="2818" w:type="dxa"/>
            <w:gridSpan w:val="2"/>
            <w:vAlign w:val="center"/>
          </w:tcPr>
          <w:p w14:paraId="71447938" w14:textId="77777777" w:rsidR="00F137E8" w:rsidRPr="00F56577" w:rsidRDefault="00F137E8" w:rsidP="00C77AFF">
            <w:pPr>
              <w:pStyle w:val="TAC"/>
            </w:pPr>
            <w:r w:rsidRPr="00F56577">
              <w:t>FACH</w:t>
            </w:r>
          </w:p>
        </w:tc>
        <w:tc>
          <w:tcPr>
            <w:tcW w:w="1890" w:type="dxa"/>
            <w:vAlign w:val="center"/>
          </w:tcPr>
          <w:p w14:paraId="6AEB46E3"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6937C42D" w14:textId="77777777" w:rsidTr="00C77AFF">
        <w:trPr>
          <w:cantSplit/>
          <w:jc w:val="center"/>
        </w:trPr>
        <w:tc>
          <w:tcPr>
            <w:tcW w:w="1170" w:type="dxa"/>
            <w:vAlign w:val="center"/>
          </w:tcPr>
          <w:p w14:paraId="52B6F8D6" w14:textId="77777777" w:rsidR="00F137E8" w:rsidRPr="00F56577" w:rsidRDefault="00F137E8" w:rsidP="00C77AFF">
            <w:pPr>
              <w:pStyle w:val="TAH"/>
            </w:pPr>
            <w:r w:rsidRPr="00F56577">
              <w:t xml:space="preserve">TrCH identity </w:t>
            </w:r>
          </w:p>
        </w:tc>
        <w:tc>
          <w:tcPr>
            <w:tcW w:w="1530" w:type="dxa"/>
            <w:vAlign w:val="center"/>
          </w:tcPr>
          <w:p w14:paraId="50750C7F" w14:textId="77777777" w:rsidR="00F137E8" w:rsidRPr="00F56577" w:rsidRDefault="00F137E8" w:rsidP="00C77AFF">
            <w:pPr>
              <w:pStyle w:val="TAC"/>
            </w:pPr>
            <w:r w:rsidRPr="00F56577">
              <w:t>tsc_FACH4</w:t>
            </w:r>
          </w:p>
          <w:p w14:paraId="356D4D69" w14:textId="77777777" w:rsidR="00F137E8" w:rsidRPr="00F56577" w:rsidRDefault="00F137E8" w:rsidP="00C77AFF">
            <w:pPr>
              <w:pStyle w:val="TAC"/>
            </w:pPr>
            <w:r w:rsidRPr="00F56577">
              <w:t>(17)</w:t>
            </w:r>
          </w:p>
        </w:tc>
        <w:tc>
          <w:tcPr>
            <w:tcW w:w="2818" w:type="dxa"/>
            <w:gridSpan w:val="2"/>
            <w:vAlign w:val="center"/>
          </w:tcPr>
          <w:p w14:paraId="3D3F96DA" w14:textId="77777777" w:rsidR="00F137E8" w:rsidRPr="00F56577" w:rsidRDefault="00F137E8" w:rsidP="00C77AFF">
            <w:pPr>
              <w:pStyle w:val="TAC"/>
            </w:pPr>
            <w:r w:rsidRPr="00F56577">
              <w:t>tsc_FACH3</w:t>
            </w:r>
          </w:p>
          <w:p w14:paraId="4B8AFDA4" w14:textId="77777777" w:rsidR="00F137E8" w:rsidRPr="00F56577" w:rsidRDefault="00F137E8" w:rsidP="00C77AFF">
            <w:pPr>
              <w:pStyle w:val="TAC"/>
            </w:pPr>
            <w:r w:rsidRPr="00F56577">
              <w:t>(16)</w:t>
            </w:r>
          </w:p>
        </w:tc>
        <w:tc>
          <w:tcPr>
            <w:tcW w:w="1890" w:type="dxa"/>
            <w:vAlign w:val="center"/>
          </w:tcPr>
          <w:p w14:paraId="2E314B41"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3420CBD0" w14:textId="77777777" w:rsidR="00F137E8" w:rsidRPr="00F56577" w:rsidRDefault="00F137E8" w:rsidP="00C77AFF">
            <w:pPr>
              <w:pStyle w:val="TAC"/>
            </w:pPr>
            <w:r w:rsidRPr="00F56577">
              <w:t>(12)</w:t>
            </w:r>
          </w:p>
        </w:tc>
      </w:tr>
      <w:tr w:rsidR="00F137E8" w:rsidRPr="00F56577" w14:paraId="4B5E91AE" w14:textId="77777777" w:rsidTr="00C77AFF">
        <w:trPr>
          <w:cantSplit/>
          <w:jc w:val="center"/>
        </w:trPr>
        <w:tc>
          <w:tcPr>
            <w:tcW w:w="1170" w:type="dxa"/>
            <w:vAlign w:val="center"/>
          </w:tcPr>
          <w:p w14:paraId="1B6DD57B" w14:textId="77777777" w:rsidR="00F137E8" w:rsidRPr="00F56577" w:rsidRDefault="00F137E8" w:rsidP="00C77AFF">
            <w:pPr>
              <w:pStyle w:val="TAH"/>
            </w:pPr>
            <w:r w:rsidRPr="00F56577">
              <w:t>PhyCh Type</w:t>
            </w:r>
          </w:p>
        </w:tc>
        <w:tc>
          <w:tcPr>
            <w:tcW w:w="4348" w:type="dxa"/>
            <w:gridSpan w:val="3"/>
            <w:vAlign w:val="center"/>
          </w:tcPr>
          <w:p w14:paraId="5FA38F12" w14:textId="77777777" w:rsidR="00F137E8" w:rsidRPr="00F56577" w:rsidRDefault="00F137E8" w:rsidP="00C77AFF">
            <w:pPr>
              <w:pStyle w:val="TAC"/>
            </w:pPr>
            <w:r w:rsidRPr="00F56577">
              <w:t>Secondary CCPCH</w:t>
            </w:r>
          </w:p>
        </w:tc>
        <w:tc>
          <w:tcPr>
            <w:tcW w:w="1890" w:type="dxa"/>
            <w:vAlign w:val="center"/>
          </w:tcPr>
          <w:p w14:paraId="20B49901" w14:textId="77777777" w:rsidR="00F137E8" w:rsidRPr="00F56577" w:rsidRDefault="00F137E8" w:rsidP="00C77AFF">
            <w:pPr>
              <w:pStyle w:val="TAC"/>
            </w:pPr>
            <w:r w:rsidRPr="00F56577">
              <w:t>Secondary CCPCH</w:t>
            </w:r>
          </w:p>
        </w:tc>
      </w:tr>
      <w:tr w:rsidR="00F137E8" w:rsidRPr="00F56577" w14:paraId="2AC513F6" w14:textId="77777777" w:rsidTr="00C77AFF">
        <w:trPr>
          <w:cantSplit/>
          <w:jc w:val="center"/>
        </w:trPr>
        <w:tc>
          <w:tcPr>
            <w:tcW w:w="1170" w:type="dxa"/>
            <w:vAlign w:val="center"/>
          </w:tcPr>
          <w:p w14:paraId="0607A3A5" w14:textId="77777777" w:rsidR="00F137E8" w:rsidRPr="00F56577" w:rsidRDefault="00F137E8" w:rsidP="00C77AFF">
            <w:pPr>
              <w:pStyle w:val="TAH"/>
            </w:pPr>
            <w:r w:rsidRPr="00F56577">
              <w:t>PhyCH identity</w:t>
            </w:r>
          </w:p>
        </w:tc>
        <w:tc>
          <w:tcPr>
            <w:tcW w:w="4348" w:type="dxa"/>
            <w:gridSpan w:val="3"/>
            <w:vAlign w:val="center"/>
          </w:tcPr>
          <w:p w14:paraId="6E1DA5D7" w14:textId="77777777" w:rsidR="00F137E8" w:rsidRPr="00F56577" w:rsidRDefault="00F137E8" w:rsidP="00C77AFF">
            <w:pPr>
              <w:pStyle w:val="TAC"/>
            </w:pPr>
            <w:r w:rsidRPr="00F56577">
              <w:t>tsc_S_CCPCH3</w:t>
            </w:r>
          </w:p>
          <w:p w14:paraId="02700C17" w14:textId="77777777" w:rsidR="00F137E8" w:rsidRPr="00F56577" w:rsidRDefault="00F137E8" w:rsidP="00C77AFF">
            <w:pPr>
              <w:pStyle w:val="TAC"/>
            </w:pPr>
            <w:r w:rsidRPr="00F56577">
              <w:t>(13)</w:t>
            </w:r>
          </w:p>
        </w:tc>
        <w:tc>
          <w:tcPr>
            <w:tcW w:w="1890" w:type="dxa"/>
            <w:vAlign w:val="center"/>
          </w:tcPr>
          <w:p w14:paraId="1F8C7FE3" w14:textId="77777777" w:rsidR="00F137E8" w:rsidRPr="00F56577" w:rsidRDefault="00F137E8" w:rsidP="00C77AFF">
            <w:pPr>
              <w:pStyle w:val="TAC"/>
            </w:pPr>
            <w:r w:rsidRPr="00F56577">
              <w:t>tsc_S_CCPCH1</w:t>
            </w:r>
          </w:p>
          <w:p w14:paraId="6C12DD6A" w14:textId="77777777" w:rsidR="00F137E8" w:rsidRPr="00F56577" w:rsidRDefault="00F137E8" w:rsidP="00C77AFF">
            <w:pPr>
              <w:pStyle w:val="TAC"/>
            </w:pPr>
            <w:r w:rsidRPr="00F56577">
              <w:t>(5)</w:t>
            </w:r>
          </w:p>
        </w:tc>
      </w:tr>
    </w:tbl>
    <w:p w14:paraId="659B7FEF" w14:textId="77777777" w:rsidR="00F137E8" w:rsidRPr="00F56577" w:rsidRDefault="00F137E8" w:rsidP="00F137E8"/>
    <w:p w14:paraId="1987DD2D" w14:textId="77777777" w:rsidR="00F137E8" w:rsidRPr="00F56577" w:rsidRDefault="00F137E8" w:rsidP="00F137E8">
      <w:pPr>
        <w:pStyle w:val="Heading3"/>
      </w:pPr>
      <w:bookmarkStart w:id="389" w:name="_Toc476219419"/>
      <w:r w:rsidRPr="00F56577">
        <w:lastRenderedPageBreak/>
        <w:t>8.3.25</w:t>
      </w:r>
      <w:r w:rsidRPr="00F56577">
        <w:tab/>
        <w:t>Configuration of Cell_FACH_3_SCCPCH_3_FACH_</w:t>
      </w:r>
      <w:smartTag w:uri="urn:schemas-microsoft-com:office:smarttags" w:element="stockticker">
        <w:r w:rsidRPr="00F56577">
          <w:t>CTCH</w:t>
        </w:r>
      </w:smartTag>
      <w:bookmarkEnd w:id="389"/>
    </w:p>
    <w:p w14:paraId="0C3CC9AA"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for uplink. The configuration is applied to the RAB tests.</w:t>
      </w:r>
    </w:p>
    <w:p w14:paraId="131128B9" w14:textId="77777777" w:rsidR="00F137E8" w:rsidRPr="00F56577" w:rsidRDefault="00F137E8" w:rsidP="00F137E8">
      <w:pPr>
        <w:keepNext/>
        <w:keepLines/>
      </w:pPr>
      <w:r w:rsidRPr="00F56577">
        <w:t>The uplink configuration of Cell_FACH_3_SCCPCH_3_FACH_</w:t>
      </w:r>
      <w:smartTag w:uri="urn:schemas-microsoft-com:office:smarttags" w:element="stockticker">
        <w:r w:rsidRPr="00F56577">
          <w:t>CTCH</w:t>
        </w:r>
      </w:smartTag>
      <w:r w:rsidRPr="00F56577">
        <w:t xml:space="preserve">  is the same as the uplink configuration of Cell_FACH.</w:t>
      </w:r>
    </w:p>
    <w:p w14:paraId="1453E9E5" w14:textId="77777777" w:rsidR="00F137E8" w:rsidRPr="00F56577" w:rsidRDefault="00F137E8" w:rsidP="00F137E8">
      <w:pPr>
        <w:pStyle w:val="TH"/>
      </w:pPr>
      <w:r w:rsidRPr="00F56577">
        <w:t>Table 8.3.25.1: Downlink configuration of Cell_FACH_3_SCCPCH_3_FACH_CTCH:</w:t>
      </w:r>
      <w:r w:rsidRPr="00F56577">
        <w:br/>
        <w:t>1</w:t>
      </w:r>
      <w:r w:rsidRPr="00F56577">
        <w:rPr>
          <w:position w:val="6"/>
          <w:sz w:val="16"/>
          <w:szCs w:val="16"/>
        </w:rPr>
        <w:t>st</w:t>
      </w:r>
      <w:r w:rsidRPr="00F56577">
        <w:t xml:space="preserve"> &amp; 2</w:t>
      </w:r>
      <w:r w:rsidRPr="00F56577">
        <w:rPr>
          <w:position w:val="6"/>
          <w:sz w:val="16"/>
          <w:szCs w:val="16"/>
        </w:rPr>
        <w:t>nd</w:t>
      </w:r>
      <w:r w:rsidRPr="00F56577">
        <w:t xml:space="preserve"> S-CCPCH</w:t>
      </w:r>
    </w:p>
    <w:tbl>
      <w:tblPr>
        <w:tblW w:w="8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8"/>
        <w:gridCol w:w="1177"/>
        <w:gridCol w:w="1876"/>
        <w:gridCol w:w="2269"/>
        <w:gridCol w:w="1645"/>
        <w:gridCol w:w="12"/>
      </w:tblGrid>
      <w:tr w:rsidR="00F137E8" w:rsidRPr="00F56577" w14:paraId="036A5FA8" w14:textId="77777777" w:rsidTr="00C77AFF">
        <w:trPr>
          <w:gridAfter w:val="1"/>
          <w:wAfter w:w="12" w:type="dxa"/>
          <w:cantSplit/>
          <w:jc w:val="center"/>
        </w:trPr>
        <w:tc>
          <w:tcPr>
            <w:tcW w:w="1710" w:type="dxa"/>
            <w:vAlign w:val="center"/>
          </w:tcPr>
          <w:p w14:paraId="7240C1DE" w14:textId="77777777" w:rsidR="00F137E8" w:rsidRPr="00F56577" w:rsidRDefault="00F137E8" w:rsidP="00C77AFF">
            <w:pPr>
              <w:pStyle w:val="TAH"/>
            </w:pPr>
            <w:r w:rsidRPr="00F56577">
              <w:t>RB Identity</w:t>
            </w:r>
          </w:p>
        </w:tc>
        <w:tc>
          <w:tcPr>
            <w:tcW w:w="1175" w:type="dxa"/>
            <w:vAlign w:val="center"/>
          </w:tcPr>
          <w:p w14:paraId="395A4D05" w14:textId="77777777" w:rsidR="00F137E8" w:rsidRPr="00F56577" w:rsidRDefault="00F137E8" w:rsidP="00C77AFF">
            <w:pPr>
              <w:pStyle w:val="TAC"/>
            </w:pPr>
            <w:r w:rsidRPr="00F56577">
              <w:t>tsc_RB30</w:t>
            </w:r>
          </w:p>
          <w:p w14:paraId="58499DE5" w14:textId="77777777" w:rsidR="00F137E8" w:rsidRPr="00F56577" w:rsidRDefault="00F137E8" w:rsidP="00C77AFF">
            <w:pPr>
              <w:pStyle w:val="TAC"/>
            </w:pPr>
            <w:r w:rsidRPr="00F56577">
              <w:t>(30)</w:t>
            </w:r>
          </w:p>
        </w:tc>
        <w:tc>
          <w:tcPr>
            <w:tcW w:w="1878" w:type="dxa"/>
            <w:vAlign w:val="center"/>
          </w:tcPr>
          <w:p w14:paraId="1B3B354F" w14:textId="77777777" w:rsidR="00F137E8" w:rsidRPr="00F56577" w:rsidRDefault="00F137E8" w:rsidP="00C77AFF">
            <w:pPr>
              <w:pStyle w:val="TAC"/>
            </w:pPr>
            <w:r w:rsidRPr="00F56577">
              <w:t>tsc_RB0</w:t>
            </w:r>
          </w:p>
          <w:p w14:paraId="4978C661" w14:textId="77777777" w:rsidR="00F137E8" w:rsidRPr="00F56577" w:rsidRDefault="00F137E8" w:rsidP="00C77AFF">
            <w:pPr>
              <w:pStyle w:val="TAC"/>
            </w:pPr>
            <w:r w:rsidRPr="00F56577">
              <w:t>(0)</w:t>
            </w:r>
          </w:p>
        </w:tc>
        <w:tc>
          <w:tcPr>
            <w:tcW w:w="2268" w:type="dxa"/>
          </w:tcPr>
          <w:p w14:paraId="395F574C" w14:textId="77777777" w:rsidR="00F137E8" w:rsidRPr="00F56577" w:rsidRDefault="00F137E8" w:rsidP="00C77AFF">
            <w:pPr>
              <w:pStyle w:val="TAC"/>
            </w:pPr>
            <w:r w:rsidRPr="00F56577">
              <w:t>tsc_RB_BCCH_FACH</w:t>
            </w:r>
          </w:p>
          <w:p w14:paraId="19A4D335" w14:textId="77777777" w:rsidR="00F137E8" w:rsidRPr="00F56577" w:rsidRDefault="00F137E8" w:rsidP="00C77AFF">
            <w:pPr>
              <w:pStyle w:val="TAC"/>
            </w:pPr>
            <w:r w:rsidRPr="00F56577">
              <w:t>(-3)</w:t>
            </w:r>
          </w:p>
        </w:tc>
        <w:tc>
          <w:tcPr>
            <w:tcW w:w="1644" w:type="dxa"/>
            <w:vAlign w:val="center"/>
          </w:tcPr>
          <w:p w14:paraId="63474E80" w14:textId="77777777" w:rsidR="00F137E8" w:rsidRPr="00F56577" w:rsidRDefault="00F137E8" w:rsidP="00C77AFF">
            <w:pPr>
              <w:pStyle w:val="TAC"/>
            </w:pPr>
            <w:r w:rsidRPr="00F56577">
              <w:t xml:space="preserve">tsc_RB_PCCH </w:t>
            </w:r>
          </w:p>
          <w:p w14:paraId="419B71D2" w14:textId="77777777" w:rsidR="00F137E8" w:rsidRPr="00F56577" w:rsidRDefault="00F137E8" w:rsidP="00C77AFF">
            <w:pPr>
              <w:pStyle w:val="TAC"/>
            </w:pPr>
            <w:r w:rsidRPr="00F56577">
              <w:t>(-2)</w:t>
            </w:r>
          </w:p>
        </w:tc>
      </w:tr>
      <w:tr w:rsidR="00F137E8" w:rsidRPr="00F56577" w14:paraId="043763A1" w14:textId="77777777" w:rsidTr="00C77AFF">
        <w:trPr>
          <w:gridAfter w:val="1"/>
          <w:wAfter w:w="12" w:type="dxa"/>
          <w:cantSplit/>
          <w:jc w:val="center"/>
        </w:trPr>
        <w:tc>
          <w:tcPr>
            <w:tcW w:w="1710" w:type="dxa"/>
            <w:vAlign w:val="center"/>
          </w:tcPr>
          <w:p w14:paraId="22E465C2" w14:textId="77777777" w:rsidR="00F137E8" w:rsidRPr="00F56577" w:rsidRDefault="00F137E8" w:rsidP="00C77AFF">
            <w:pPr>
              <w:pStyle w:val="TAH"/>
            </w:pPr>
            <w:r w:rsidRPr="00F56577">
              <w:t>LogCh Type</w:t>
            </w:r>
          </w:p>
        </w:tc>
        <w:tc>
          <w:tcPr>
            <w:tcW w:w="1175" w:type="dxa"/>
            <w:vAlign w:val="center"/>
          </w:tcPr>
          <w:p w14:paraId="2F208005" w14:textId="77777777" w:rsidR="00F137E8" w:rsidRPr="00F56577" w:rsidRDefault="00F137E8" w:rsidP="00C77AFF">
            <w:pPr>
              <w:pStyle w:val="TAC"/>
            </w:pPr>
            <w:smartTag w:uri="urn:schemas-microsoft-com:office:smarttags" w:element="stockticker">
              <w:r w:rsidRPr="00F56577">
                <w:t>CTCH</w:t>
              </w:r>
            </w:smartTag>
          </w:p>
        </w:tc>
        <w:tc>
          <w:tcPr>
            <w:tcW w:w="1878" w:type="dxa"/>
            <w:vAlign w:val="center"/>
          </w:tcPr>
          <w:p w14:paraId="0CDC10AB" w14:textId="77777777" w:rsidR="00F137E8" w:rsidRPr="00F56577" w:rsidRDefault="00F137E8" w:rsidP="00C77AFF">
            <w:pPr>
              <w:pStyle w:val="TAC"/>
            </w:pPr>
            <w:r w:rsidRPr="00F56577">
              <w:t>CCCH</w:t>
            </w:r>
          </w:p>
        </w:tc>
        <w:tc>
          <w:tcPr>
            <w:tcW w:w="2268" w:type="dxa"/>
            <w:vAlign w:val="center"/>
          </w:tcPr>
          <w:p w14:paraId="71782338" w14:textId="77777777" w:rsidR="00F137E8" w:rsidRPr="00F56577" w:rsidRDefault="00F137E8" w:rsidP="00C77AFF">
            <w:pPr>
              <w:pStyle w:val="TAC"/>
            </w:pPr>
            <w:r w:rsidRPr="00F56577">
              <w:t>BCCH</w:t>
            </w:r>
          </w:p>
        </w:tc>
        <w:tc>
          <w:tcPr>
            <w:tcW w:w="1644" w:type="dxa"/>
            <w:vAlign w:val="center"/>
          </w:tcPr>
          <w:p w14:paraId="28EC16E7" w14:textId="77777777" w:rsidR="00F137E8" w:rsidRPr="00F56577" w:rsidRDefault="00F137E8" w:rsidP="00C77AFF">
            <w:pPr>
              <w:pStyle w:val="TAC"/>
            </w:pPr>
            <w:r w:rsidRPr="00F56577">
              <w:t>PCCH</w:t>
            </w:r>
          </w:p>
        </w:tc>
      </w:tr>
      <w:tr w:rsidR="00F137E8" w:rsidRPr="00F56577" w14:paraId="3CF91A3B" w14:textId="77777777" w:rsidTr="00C77AFF">
        <w:trPr>
          <w:gridAfter w:val="1"/>
          <w:wAfter w:w="12" w:type="dxa"/>
          <w:cantSplit/>
          <w:jc w:val="center"/>
        </w:trPr>
        <w:tc>
          <w:tcPr>
            <w:tcW w:w="1710" w:type="dxa"/>
            <w:vAlign w:val="center"/>
          </w:tcPr>
          <w:p w14:paraId="5BF5C472" w14:textId="77777777" w:rsidR="00F137E8" w:rsidRPr="00F56577" w:rsidRDefault="00F137E8" w:rsidP="00C77AFF">
            <w:pPr>
              <w:pStyle w:val="TAH"/>
            </w:pPr>
            <w:r w:rsidRPr="00F56577">
              <w:t xml:space="preserve">LogCh Identity </w:t>
            </w:r>
          </w:p>
        </w:tc>
        <w:tc>
          <w:tcPr>
            <w:tcW w:w="1175" w:type="dxa"/>
            <w:vAlign w:val="center"/>
          </w:tcPr>
          <w:p w14:paraId="7E7E22A6" w14:textId="77777777" w:rsidR="00F137E8" w:rsidRPr="00F56577" w:rsidRDefault="00F137E8" w:rsidP="00C77AFF">
            <w:pPr>
              <w:pStyle w:val="TAC"/>
            </w:pPr>
            <w:r w:rsidRPr="00F56577">
              <w:t>tsc_</w:t>
            </w:r>
            <w:smartTag w:uri="urn:schemas-microsoft-com:office:smarttags" w:element="stockticker">
              <w:r w:rsidRPr="00F56577">
                <w:t>CTCH</w:t>
              </w:r>
            </w:smartTag>
            <w:r w:rsidRPr="00F56577">
              <w:t>1</w:t>
            </w:r>
          </w:p>
          <w:p w14:paraId="48044752" w14:textId="77777777" w:rsidR="00F137E8" w:rsidRPr="00F56577" w:rsidRDefault="00F137E8" w:rsidP="00C77AFF">
            <w:pPr>
              <w:pStyle w:val="TAC"/>
            </w:pPr>
            <w:r w:rsidRPr="00F56577">
              <w:t>(11)</w:t>
            </w:r>
          </w:p>
        </w:tc>
        <w:tc>
          <w:tcPr>
            <w:tcW w:w="1878" w:type="dxa"/>
            <w:vAlign w:val="center"/>
          </w:tcPr>
          <w:p w14:paraId="6730E8EE" w14:textId="77777777" w:rsidR="00F137E8" w:rsidRPr="00F56577" w:rsidRDefault="00F137E8" w:rsidP="00C77AFF">
            <w:pPr>
              <w:pStyle w:val="TAC"/>
            </w:pPr>
            <w:r w:rsidRPr="00F56577">
              <w:t>tsc_DL_CCCH5</w:t>
            </w:r>
          </w:p>
          <w:p w14:paraId="5A64F1FD" w14:textId="77777777" w:rsidR="00F137E8" w:rsidRPr="00F56577" w:rsidRDefault="00F137E8" w:rsidP="00C77AFF">
            <w:pPr>
              <w:pStyle w:val="TAC"/>
            </w:pPr>
            <w:r w:rsidRPr="00F56577">
              <w:t>(5)</w:t>
            </w:r>
          </w:p>
        </w:tc>
        <w:tc>
          <w:tcPr>
            <w:tcW w:w="2268" w:type="dxa"/>
          </w:tcPr>
          <w:p w14:paraId="6DA45697" w14:textId="77777777" w:rsidR="00F137E8" w:rsidRPr="00F56577" w:rsidRDefault="00F137E8" w:rsidP="00C77AFF">
            <w:pPr>
              <w:pStyle w:val="TAC"/>
            </w:pPr>
            <w:r w:rsidRPr="00F56577">
              <w:t>tsc_BCCH6</w:t>
            </w:r>
          </w:p>
          <w:p w14:paraId="549ADD55" w14:textId="77777777" w:rsidR="00F137E8" w:rsidRPr="00F56577" w:rsidRDefault="00F137E8" w:rsidP="00C77AFF">
            <w:pPr>
              <w:pStyle w:val="TAC"/>
            </w:pPr>
            <w:r w:rsidRPr="00F56577">
              <w:t>(6)</w:t>
            </w:r>
          </w:p>
        </w:tc>
        <w:tc>
          <w:tcPr>
            <w:tcW w:w="1644" w:type="dxa"/>
            <w:vAlign w:val="center"/>
          </w:tcPr>
          <w:p w14:paraId="5429F718" w14:textId="77777777" w:rsidR="00F137E8" w:rsidRPr="00F56577" w:rsidRDefault="00F137E8" w:rsidP="00C77AFF">
            <w:pPr>
              <w:pStyle w:val="TAC"/>
            </w:pPr>
            <w:r w:rsidRPr="00F56577">
              <w:t>tsc_PCCH1</w:t>
            </w:r>
          </w:p>
          <w:p w14:paraId="68F93F2A" w14:textId="77777777" w:rsidR="00F137E8" w:rsidRPr="00F56577" w:rsidRDefault="00F137E8" w:rsidP="00C77AFF">
            <w:pPr>
              <w:pStyle w:val="TAC"/>
            </w:pPr>
            <w:r w:rsidRPr="00F56577">
              <w:t>(1)</w:t>
            </w:r>
          </w:p>
        </w:tc>
      </w:tr>
      <w:tr w:rsidR="00F137E8" w:rsidRPr="00F56577" w14:paraId="7153C810" w14:textId="77777777" w:rsidTr="00C77AFF">
        <w:trPr>
          <w:gridAfter w:val="1"/>
          <w:wAfter w:w="12" w:type="dxa"/>
          <w:cantSplit/>
          <w:jc w:val="center"/>
        </w:trPr>
        <w:tc>
          <w:tcPr>
            <w:tcW w:w="1710" w:type="dxa"/>
            <w:vAlign w:val="center"/>
          </w:tcPr>
          <w:p w14:paraId="3B70197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75" w:type="dxa"/>
            <w:vAlign w:val="center"/>
          </w:tcPr>
          <w:p w14:paraId="568D770B" w14:textId="77777777" w:rsidR="00F137E8" w:rsidRPr="00F56577" w:rsidRDefault="00F137E8" w:rsidP="00C77AFF">
            <w:pPr>
              <w:pStyle w:val="TAC"/>
            </w:pPr>
            <w:r w:rsidRPr="00F56577">
              <w:t>UM</w:t>
            </w:r>
          </w:p>
        </w:tc>
        <w:tc>
          <w:tcPr>
            <w:tcW w:w="1878" w:type="dxa"/>
            <w:vAlign w:val="center"/>
          </w:tcPr>
          <w:p w14:paraId="0C1CBD29" w14:textId="77777777" w:rsidR="00F137E8" w:rsidRPr="00F56577" w:rsidRDefault="00F137E8" w:rsidP="00C77AFF">
            <w:pPr>
              <w:pStyle w:val="TAC"/>
            </w:pPr>
            <w:r w:rsidRPr="00F56577">
              <w:t>UM</w:t>
            </w:r>
          </w:p>
        </w:tc>
        <w:tc>
          <w:tcPr>
            <w:tcW w:w="2268" w:type="dxa"/>
            <w:vAlign w:val="center"/>
          </w:tcPr>
          <w:p w14:paraId="45919168" w14:textId="77777777" w:rsidR="00F137E8" w:rsidRPr="00F56577" w:rsidRDefault="00F137E8" w:rsidP="00C77AFF">
            <w:pPr>
              <w:pStyle w:val="TAC"/>
            </w:pPr>
            <w:r w:rsidRPr="00F56577">
              <w:t>TM</w:t>
            </w:r>
          </w:p>
        </w:tc>
        <w:tc>
          <w:tcPr>
            <w:tcW w:w="1644" w:type="dxa"/>
            <w:vAlign w:val="center"/>
          </w:tcPr>
          <w:p w14:paraId="7C840F81" w14:textId="77777777" w:rsidR="00F137E8" w:rsidRPr="00F56577" w:rsidRDefault="00F137E8" w:rsidP="00C77AFF">
            <w:pPr>
              <w:pStyle w:val="TAC"/>
            </w:pPr>
            <w:r w:rsidRPr="00F56577">
              <w:t>TM</w:t>
            </w:r>
          </w:p>
        </w:tc>
      </w:tr>
      <w:tr w:rsidR="00F137E8" w:rsidRPr="00F56577" w14:paraId="1B6B7C2F" w14:textId="77777777" w:rsidTr="00C77AFF">
        <w:trPr>
          <w:gridAfter w:val="1"/>
          <w:wAfter w:w="12" w:type="dxa"/>
          <w:cantSplit/>
          <w:jc w:val="center"/>
        </w:trPr>
        <w:tc>
          <w:tcPr>
            <w:tcW w:w="1710" w:type="dxa"/>
            <w:vAlign w:val="center"/>
          </w:tcPr>
          <w:p w14:paraId="362F05E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75" w:type="dxa"/>
            <w:vAlign w:val="center"/>
          </w:tcPr>
          <w:p w14:paraId="45030F2B" w14:textId="77777777" w:rsidR="00F137E8" w:rsidRPr="00F56577" w:rsidRDefault="00F137E8" w:rsidP="00C77AFF">
            <w:pPr>
              <w:pStyle w:val="TAC"/>
            </w:pPr>
            <w:r w:rsidRPr="00F56577">
              <w:t>7</w:t>
            </w:r>
          </w:p>
        </w:tc>
        <w:tc>
          <w:tcPr>
            <w:tcW w:w="1878" w:type="dxa"/>
            <w:vAlign w:val="center"/>
          </w:tcPr>
          <w:p w14:paraId="2169B5B2" w14:textId="77777777" w:rsidR="00F137E8" w:rsidRPr="00F56577" w:rsidRDefault="00F137E8" w:rsidP="00C77AFF">
            <w:pPr>
              <w:pStyle w:val="TAC"/>
            </w:pPr>
            <w:r w:rsidRPr="00F56577">
              <w:t>1</w:t>
            </w:r>
          </w:p>
        </w:tc>
        <w:tc>
          <w:tcPr>
            <w:tcW w:w="2268" w:type="dxa"/>
            <w:vAlign w:val="center"/>
          </w:tcPr>
          <w:p w14:paraId="6F6C35AB" w14:textId="77777777" w:rsidR="00F137E8" w:rsidRPr="00F56577" w:rsidRDefault="00F137E8" w:rsidP="00C77AFF">
            <w:pPr>
              <w:pStyle w:val="TAC"/>
            </w:pPr>
            <w:r w:rsidRPr="00F56577">
              <w:t>6</w:t>
            </w:r>
          </w:p>
        </w:tc>
        <w:tc>
          <w:tcPr>
            <w:tcW w:w="1644" w:type="dxa"/>
            <w:vAlign w:val="center"/>
          </w:tcPr>
          <w:p w14:paraId="2553D051" w14:textId="77777777" w:rsidR="00F137E8" w:rsidRPr="00F56577" w:rsidRDefault="00F137E8" w:rsidP="00C77AFF">
            <w:pPr>
              <w:pStyle w:val="TAC"/>
            </w:pPr>
            <w:r w:rsidRPr="00F56577">
              <w:t>1</w:t>
            </w:r>
          </w:p>
        </w:tc>
      </w:tr>
      <w:tr w:rsidR="00F137E8" w:rsidRPr="00F56577" w14:paraId="08D0164B" w14:textId="77777777" w:rsidTr="00C77AFF">
        <w:trPr>
          <w:gridAfter w:val="1"/>
          <w:wAfter w:w="6" w:type="dxa"/>
          <w:cantSplit/>
          <w:jc w:val="center"/>
        </w:trPr>
        <w:tc>
          <w:tcPr>
            <w:tcW w:w="1710" w:type="dxa"/>
            <w:vAlign w:val="center"/>
          </w:tcPr>
          <w:p w14:paraId="0587D8DD" w14:textId="77777777" w:rsidR="00F137E8" w:rsidRPr="00F56577" w:rsidRDefault="00F137E8" w:rsidP="00C77AFF">
            <w:pPr>
              <w:pStyle w:val="TAH"/>
            </w:pPr>
            <w:r w:rsidRPr="00F56577">
              <w:t>TrCH Type</w:t>
            </w:r>
          </w:p>
        </w:tc>
        <w:tc>
          <w:tcPr>
            <w:tcW w:w="1178" w:type="dxa"/>
            <w:vAlign w:val="center"/>
          </w:tcPr>
          <w:p w14:paraId="47975C31" w14:textId="77777777" w:rsidR="00F137E8" w:rsidRPr="00F56577" w:rsidRDefault="00F137E8" w:rsidP="00C77AFF">
            <w:pPr>
              <w:pStyle w:val="TAC"/>
            </w:pPr>
            <w:r w:rsidRPr="00F56577">
              <w:t>FACH</w:t>
            </w:r>
          </w:p>
        </w:tc>
        <w:tc>
          <w:tcPr>
            <w:tcW w:w="4146" w:type="dxa"/>
            <w:gridSpan w:val="2"/>
            <w:vAlign w:val="center"/>
          </w:tcPr>
          <w:p w14:paraId="14B8AFB3" w14:textId="77777777" w:rsidR="00F137E8" w:rsidRPr="00F56577" w:rsidRDefault="00F137E8" w:rsidP="00C77AFF">
            <w:pPr>
              <w:pStyle w:val="TAC"/>
            </w:pPr>
            <w:r w:rsidRPr="00F56577">
              <w:t>FACH</w:t>
            </w:r>
          </w:p>
        </w:tc>
        <w:tc>
          <w:tcPr>
            <w:tcW w:w="1647" w:type="dxa"/>
            <w:vAlign w:val="center"/>
          </w:tcPr>
          <w:p w14:paraId="0C392F16"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5D5640F3" w14:textId="77777777" w:rsidTr="00C77AFF">
        <w:trPr>
          <w:gridAfter w:val="1"/>
          <w:wAfter w:w="6" w:type="dxa"/>
          <w:cantSplit/>
          <w:jc w:val="center"/>
        </w:trPr>
        <w:tc>
          <w:tcPr>
            <w:tcW w:w="1710" w:type="dxa"/>
            <w:vAlign w:val="center"/>
          </w:tcPr>
          <w:p w14:paraId="31F3F0AC" w14:textId="77777777" w:rsidR="00F137E8" w:rsidRPr="00F56577" w:rsidRDefault="00F137E8" w:rsidP="00C77AFF">
            <w:pPr>
              <w:pStyle w:val="TAH"/>
            </w:pPr>
            <w:r w:rsidRPr="00F56577">
              <w:t xml:space="preserve">TrCH identity </w:t>
            </w:r>
          </w:p>
        </w:tc>
        <w:tc>
          <w:tcPr>
            <w:tcW w:w="1178" w:type="dxa"/>
            <w:vAlign w:val="center"/>
          </w:tcPr>
          <w:p w14:paraId="7664BD83" w14:textId="77777777" w:rsidR="00F137E8" w:rsidRPr="00F56577" w:rsidRDefault="00F137E8" w:rsidP="00C77AFF">
            <w:pPr>
              <w:pStyle w:val="TAC"/>
            </w:pPr>
            <w:r w:rsidRPr="00F56577">
              <w:t>tsc_FACH2</w:t>
            </w:r>
          </w:p>
          <w:p w14:paraId="11C7524A" w14:textId="77777777" w:rsidR="00F137E8" w:rsidRPr="00F56577" w:rsidRDefault="00F137E8" w:rsidP="00C77AFF">
            <w:pPr>
              <w:pStyle w:val="TAC"/>
            </w:pPr>
            <w:r w:rsidRPr="00F56577">
              <w:t>(14)</w:t>
            </w:r>
          </w:p>
        </w:tc>
        <w:tc>
          <w:tcPr>
            <w:tcW w:w="4146" w:type="dxa"/>
            <w:gridSpan w:val="2"/>
            <w:vAlign w:val="center"/>
          </w:tcPr>
          <w:p w14:paraId="26AC9290" w14:textId="77777777" w:rsidR="00F137E8" w:rsidRPr="00F56577" w:rsidRDefault="00F137E8" w:rsidP="00C77AFF">
            <w:pPr>
              <w:pStyle w:val="TAC"/>
            </w:pPr>
            <w:r w:rsidRPr="00F56577">
              <w:t xml:space="preserve">tsc_FACH1 </w:t>
            </w:r>
          </w:p>
          <w:p w14:paraId="457F6233" w14:textId="77777777" w:rsidR="00F137E8" w:rsidRPr="00F56577" w:rsidRDefault="00F137E8" w:rsidP="00C77AFF">
            <w:pPr>
              <w:pStyle w:val="TAC"/>
            </w:pPr>
            <w:r w:rsidRPr="00F56577">
              <w:t>(13)</w:t>
            </w:r>
          </w:p>
        </w:tc>
        <w:tc>
          <w:tcPr>
            <w:tcW w:w="1647" w:type="dxa"/>
            <w:vAlign w:val="center"/>
          </w:tcPr>
          <w:p w14:paraId="42E707BC"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34207C88" w14:textId="77777777" w:rsidR="00F137E8" w:rsidRPr="00F56577" w:rsidRDefault="00F137E8" w:rsidP="00C77AFF">
            <w:pPr>
              <w:pStyle w:val="TAC"/>
            </w:pPr>
            <w:r w:rsidRPr="00F56577">
              <w:t>(12)</w:t>
            </w:r>
          </w:p>
        </w:tc>
      </w:tr>
      <w:tr w:rsidR="00F137E8" w:rsidRPr="00F56577" w14:paraId="4D082723" w14:textId="77777777" w:rsidTr="00C77AFF">
        <w:trPr>
          <w:cantSplit/>
          <w:jc w:val="center"/>
        </w:trPr>
        <w:tc>
          <w:tcPr>
            <w:tcW w:w="1710" w:type="dxa"/>
            <w:vAlign w:val="center"/>
          </w:tcPr>
          <w:p w14:paraId="5106986C" w14:textId="77777777" w:rsidR="00F137E8" w:rsidRPr="00F56577" w:rsidRDefault="00F137E8" w:rsidP="00C77AFF">
            <w:pPr>
              <w:pStyle w:val="TAH"/>
            </w:pPr>
            <w:r w:rsidRPr="00F56577">
              <w:t>PhyCh Type</w:t>
            </w:r>
          </w:p>
        </w:tc>
        <w:tc>
          <w:tcPr>
            <w:tcW w:w="5327" w:type="dxa"/>
            <w:gridSpan w:val="3"/>
            <w:vAlign w:val="center"/>
          </w:tcPr>
          <w:p w14:paraId="05124187" w14:textId="77777777" w:rsidR="00F137E8" w:rsidRPr="00F56577" w:rsidRDefault="00F137E8" w:rsidP="00C77AFF">
            <w:pPr>
              <w:pStyle w:val="TAC"/>
            </w:pPr>
            <w:r w:rsidRPr="00F56577">
              <w:t>Secondary CCPCH</w:t>
            </w:r>
          </w:p>
        </w:tc>
        <w:tc>
          <w:tcPr>
            <w:tcW w:w="1650" w:type="dxa"/>
            <w:gridSpan w:val="2"/>
            <w:vAlign w:val="center"/>
          </w:tcPr>
          <w:p w14:paraId="286886CD" w14:textId="77777777" w:rsidR="00F137E8" w:rsidRPr="00F56577" w:rsidRDefault="00F137E8" w:rsidP="00C77AFF">
            <w:pPr>
              <w:pStyle w:val="TAC"/>
            </w:pPr>
            <w:r w:rsidRPr="00F56577">
              <w:t>Secondary CCPCH</w:t>
            </w:r>
          </w:p>
        </w:tc>
      </w:tr>
      <w:tr w:rsidR="00F137E8" w:rsidRPr="00F56577" w14:paraId="04361C2A" w14:textId="77777777" w:rsidTr="00C77AFF">
        <w:trPr>
          <w:cantSplit/>
          <w:jc w:val="center"/>
        </w:trPr>
        <w:tc>
          <w:tcPr>
            <w:tcW w:w="1710" w:type="dxa"/>
            <w:vAlign w:val="center"/>
          </w:tcPr>
          <w:p w14:paraId="4CD23A30" w14:textId="77777777" w:rsidR="00F137E8" w:rsidRPr="00F56577" w:rsidRDefault="00F137E8" w:rsidP="00C77AFF">
            <w:pPr>
              <w:pStyle w:val="TAH"/>
            </w:pPr>
            <w:r w:rsidRPr="00F56577">
              <w:t>PhyCH identity</w:t>
            </w:r>
          </w:p>
        </w:tc>
        <w:tc>
          <w:tcPr>
            <w:tcW w:w="5327" w:type="dxa"/>
            <w:gridSpan w:val="3"/>
            <w:vAlign w:val="center"/>
          </w:tcPr>
          <w:p w14:paraId="380F206D" w14:textId="77777777" w:rsidR="00F137E8" w:rsidRPr="00F56577" w:rsidRDefault="00F137E8" w:rsidP="00C77AFF">
            <w:pPr>
              <w:pStyle w:val="TAC"/>
            </w:pPr>
            <w:r w:rsidRPr="00F56577">
              <w:t>tsc_S_CCPCH2</w:t>
            </w:r>
          </w:p>
          <w:p w14:paraId="375BB909" w14:textId="77777777" w:rsidR="00F137E8" w:rsidRPr="00F56577" w:rsidRDefault="00F137E8" w:rsidP="00C77AFF">
            <w:pPr>
              <w:pStyle w:val="TAC"/>
            </w:pPr>
            <w:r w:rsidRPr="00F56577">
              <w:t>(10)</w:t>
            </w:r>
          </w:p>
        </w:tc>
        <w:tc>
          <w:tcPr>
            <w:tcW w:w="1650" w:type="dxa"/>
            <w:gridSpan w:val="2"/>
            <w:vAlign w:val="center"/>
          </w:tcPr>
          <w:p w14:paraId="54D65407" w14:textId="77777777" w:rsidR="00F137E8" w:rsidRPr="00F56577" w:rsidRDefault="00F137E8" w:rsidP="00C77AFF">
            <w:pPr>
              <w:pStyle w:val="TAC"/>
            </w:pPr>
            <w:r w:rsidRPr="00F56577">
              <w:t>tsc_S_CCPCH1</w:t>
            </w:r>
          </w:p>
          <w:p w14:paraId="3D626E81" w14:textId="77777777" w:rsidR="00F137E8" w:rsidRPr="00F56577" w:rsidRDefault="00F137E8" w:rsidP="00C77AFF">
            <w:pPr>
              <w:pStyle w:val="TAC"/>
            </w:pPr>
            <w:r w:rsidRPr="00F56577">
              <w:t>(5)</w:t>
            </w:r>
          </w:p>
        </w:tc>
      </w:tr>
    </w:tbl>
    <w:p w14:paraId="2AE32DCF" w14:textId="77777777" w:rsidR="00F137E8" w:rsidRPr="00F56577" w:rsidRDefault="00F137E8" w:rsidP="00F137E8"/>
    <w:p w14:paraId="68611AAA" w14:textId="77777777" w:rsidR="00F137E8" w:rsidRPr="00F56577" w:rsidRDefault="00F137E8" w:rsidP="00F137E8">
      <w:pPr>
        <w:pStyle w:val="TH"/>
      </w:pPr>
      <w:r w:rsidRPr="00F56577">
        <w:t>Table 8.3.25.2: Downlink configuration of Cell_FACH_3_SCCPCH_3_FACH_</w:t>
      </w:r>
      <w:smartTag w:uri="urn:schemas-microsoft-com:office:smarttags" w:element="stockticker">
        <w:r w:rsidRPr="00F56577">
          <w:t>CTCH</w:t>
        </w:r>
      </w:smartTag>
      <w:r w:rsidRPr="00F56577">
        <w:t>: 3</w:t>
      </w:r>
      <w:r w:rsidRPr="00F56577">
        <w:rPr>
          <w:position w:val="6"/>
          <w:sz w:val="16"/>
          <w:szCs w:val="16"/>
        </w:rPr>
        <w:t>rd</w:t>
      </w:r>
      <w:r w:rsidRPr="00F56577">
        <w:t xml:space="preserve"> S-CCPCH</w:t>
      </w:r>
    </w:p>
    <w:tbl>
      <w:tblPr>
        <w:tblW w:w="93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47"/>
        <w:gridCol w:w="1256"/>
        <w:gridCol w:w="1134"/>
        <w:gridCol w:w="1134"/>
        <w:gridCol w:w="1134"/>
        <w:gridCol w:w="1134"/>
        <w:gridCol w:w="1134"/>
        <w:gridCol w:w="1134"/>
      </w:tblGrid>
      <w:tr w:rsidR="00F137E8" w:rsidRPr="00F56577" w14:paraId="539904DA" w14:textId="77777777" w:rsidTr="00C77AFF">
        <w:trPr>
          <w:cantSplit/>
          <w:jc w:val="center"/>
        </w:trPr>
        <w:tc>
          <w:tcPr>
            <w:tcW w:w="1247" w:type="dxa"/>
            <w:vAlign w:val="center"/>
          </w:tcPr>
          <w:p w14:paraId="7048DBFF" w14:textId="77777777" w:rsidR="00F137E8" w:rsidRPr="00F56577" w:rsidRDefault="00F137E8" w:rsidP="00C77AFF">
            <w:pPr>
              <w:pStyle w:val="TAH"/>
            </w:pPr>
            <w:r w:rsidRPr="00F56577">
              <w:t>RB Identity</w:t>
            </w:r>
          </w:p>
        </w:tc>
        <w:tc>
          <w:tcPr>
            <w:tcW w:w="1256" w:type="dxa"/>
            <w:vAlign w:val="center"/>
          </w:tcPr>
          <w:p w14:paraId="362CC996" w14:textId="77777777" w:rsidR="00F137E8" w:rsidRPr="00F56577" w:rsidRDefault="00F137E8" w:rsidP="00C77AFF">
            <w:pPr>
              <w:pStyle w:val="TAC"/>
            </w:pPr>
            <w:r w:rsidRPr="00F56577">
              <w:t>tsc_RB20</w:t>
            </w:r>
          </w:p>
          <w:p w14:paraId="6F3E5462" w14:textId="77777777" w:rsidR="00F137E8" w:rsidRPr="00F56577" w:rsidRDefault="00F137E8" w:rsidP="00C77AFF">
            <w:pPr>
              <w:pStyle w:val="TAC"/>
            </w:pPr>
            <w:r w:rsidRPr="00F56577">
              <w:t>(20)</w:t>
            </w:r>
          </w:p>
        </w:tc>
        <w:tc>
          <w:tcPr>
            <w:tcW w:w="1134" w:type="dxa"/>
            <w:vAlign w:val="center"/>
          </w:tcPr>
          <w:p w14:paraId="45382C16" w14:textId="77777777" w:rsidR="00F137E8" w:rsidRPr="00F56577" w:rsidRDefault="00F137E8" w:rsidP="00C77AFF">
            <w:pPr>
              <w:pStyle w:val="TAC"/>
            </w:pPr>
            <w:r w:rsidRPr="00F56577">
              <w:t>tsc_RB29 (29)</w:t>
            </w:r>
          </w:p>
        </w:tc>
        <w:tc>
          <w:tcPr>
            <w:tcW w:w="1134" w:type="dxa"/>
            <w:vAlign w:val="center"/>
          </w:tcPr>
          <w:p w14:paraId="170024D5" w14:textId="77777777" w:rsidR="00F137E8" w:rsidRPr="00F56577" w:rsidRDefault="00F137E8" w:rsidP="00C77AFF">
            <w:pPr>
              <w:pStyle w:val="TAC"/>
            </w:pPr>
            <w:r w:rsidRPr="00F56577">
              <w:t>tsc_RB1</w:t>
            </w:r>
          </w:p>
          <w:p w14:paraId="7B91B4E0" w14:textId="77777777" w:rsidR="00F137E8" w:rsidRPr="00F56577" w:rsidRDefault="00F137E8" w:rsidP="00C77AFF">
            <w:pPr>
              <w:pStyle w:val="TAC"/>
            </w:pPr>
            <w:r w:rsidRPr="00F56577">
              <w:t xml:space="preserve"> (1)</w:t>
            </w:r>
          </w:p>
        </w:tc>
        <w:tc>
          <w:tcPr>
            <w:tcW w:w="1134" w:type="dxa"/>
            <w:vAlign w:val="center"/>
          </w:tcPr>
          <w:p w14:paraId="1FD4E9BE" w14:textId="77777777" w:rsidR="00F137E8" w:rsidRPr="00F56577" w:rsidRDefault="00F137E8" w:rsidP="00C77AFF">
            <w:pPr>
              <w:pStyle w:val="TAC"/>
            </w:pPr>
            <w:r w:rsidRPr="00F56577">
              <w:t>tsc_RB2</w:t>
            </w:r>
          </w:p>
          <w:p w14:paraId="4617D4F2" w14:textId="77777777" w:rsidR="00F137E8" w:rsidRPr="00F56577" w:rsidRDefault="00F137E8" w:rsidP="00C77AFF">
            <w:pPr>
              <w:pStyle w:val="TAC"/>
            </w:pPr>
            <w:r w:rsidRPr="00F56577">
              <w:t>(2)</w:t>
            </w:r>
          </w:p>
        </w:tc>
        <w:tc>
          <w:tcPr>
            <w:tcW w:w="1134" w:type="dxa"/>
            <w:vAlign w:val="center"/>
          </w:tcPr>
          <w:p w14:paraId="1B51273A" w14:textId="77777777" w:rsidR="00F137E8" w:rsidRPr="00F56577" w:rsidRDefault="00F137E8" w:rsidP="00C77AFF">
            <w:pPr>
              <w:pStyle w:val="TAC"/>
            </w:pPr>
            <w:r w:rsidRPr="00F56577">
              <w:t>tsc_RB3</w:t>
            </w:r>
          </w:p>
          <w:p w14:paraId="135A9159" w14:textId="77777777" w:rsidR="00F137E8" w:rsidRPr="00F56577" w:rsidRDefault="00F137E8" w:rsidP="00C77AFF">
            <w:pPr>
              <w:pStyle w:val="TAC"/>
            </w:pPr>
            <w:r w:rsidRPr="00F56577">
              <w:t xml:space="preserve"> (3)</w:t>
            </w:r>
          </w:p>
        </w:tc>
        <w:tc>
          <w:tcPr>
            <w:tcW w:w="1134" w:type="dxa"/>
            <w:vAlign w:val="center"/>
          </w:tcPr>
          <w:p w14:paraId="1486BC6E" w14:textId="77777777" w:rsidR="00F137E8" w:rsidRPr="00F56577" w:rsidRDefault="00F137E8" w:rsidP="00C77AFF">
            <w:pPr>
              <w:pStyle w:val="TAC"/>
            </w:pPr>
            <w:r w:rsidRPr="00F56577">
              <w:t>tsc_RB4</w:t>
            </w:r>
          </w:p>
          <w:p w14:paraId="0FF78B2D" w14:textId="77777777" w:rsidR="00F137E8" w:rsidRPr="00F56577" w:rsidRDefault="00F137E8" w:rsidP="00C77AFF">
            <w:pPr>
              <w:pStyle w:val="TAC"/>
            </w:pPr>
            <w:r w:rsidRPr="00F56577">
              <w:t xml:space="preserve"> (4)</w:t>
            </w:r>
          </w:p>
        </w:tc>
        <w:tc>
          <w:tcPr>
            <w:tcW w:w="1134" w:type="dxa"/>
            <w:vAlign w:val="center"/>
          </w:tcPr>
          <w:p w14:paraId="26A2EE34" w14:textId="77777777" w:rsidR="00F137E8" w:rsidRPr="00F56577" w:rsidRDefault="00F137E8" w:rsidP="00C77AFF">
            <w:pPr>
              <w:pStyle w:val="TAC"/>
            </w:pPr>
            <w:r w:rsidRPr="00F56577">
              <w:t>tsc_RB_BCCH_FACH_RAB (-19)</w:t>
            </w:r>
          </w:p>
        </w:tc>
      </w:tr>
      <w:tr w:rsidR="00F137E8" w:rsidRPr="00F56577" w14:paraId="56532F2A" w14:textId="77777777" w:rsidTr="00C77AFF">
        <w:trPr>
          <w:cantSplit/>
          <w:jc w:val="center"/>
        </w:trPr>
        <w:tc>
          <w:tcPr>
            <w:tcW w:w="1247" w:type="dxa"/>
            <w:vAlign w:val="center"/>
          </w:tcPr>
          <w:p w14:paraId="305BEF5F" w14:textId="77777777" w:rsidR="00F137E8" w:rsidRPr="00F56577" w:rsidRDefault="00F137E8" w:rsidP="00C77AFF">
            <w:pPr>
              <w:pStyle w:val="TAH"/>
            </w:pPr>
            <w:r w:rsidRPr="00F56577">
              <w:t>LogCh Type</w:t>
            </w:r>
          </w:p>
        </w:tc>
        <w:tc>
          <w:tcPr>
            <w:tcW w:w="1256" w:type="dxa"/>
            <w:vAlign w:val="center"/>
          </w:tcPr>
          <w:p w14:paraId="51FAD0A0" w14:textId="77777777" w:rsidR="00F137E8" w:rsidRPr="00F56577" w:rsidRDefault="00F137E8" w:rsidP="00C77AFF">
            <w:pPr>
              <w:pStyle w:val="TAC"/>
            </w:pPr>
            <w:r w:rsidRPr="00F56577">
              <w:t>DTCH</w:t>
            </w:r>
          </w:p>
        </w:tc>
        <w:tc>
          <w:tcPr>
            <w:tcW w:w="1134" w:type="dxa"/>
            <w:vAlign w:val="center"/>
          </w:tcPr>
          <w:p w14:paraId="1E225E0C" w14:textId="77777777" w:rsidR="00F137E8" w:rsidRPr="00F56577" w:rsidRDefault="00F137E8" w:rsidP="00C77AFF">
            <w:pPr>
              <w:pStyle w:val="TAC"/>
            </w:pPr>
            <w:r w:rsidRPr="00F56577">
              <w:t>CCCH</w:t>
            </w:r>
          </w:p>
        </w:tc>
        <w:tc>
          <w:tcPr>
            <w:tcW w:w="1134" w:type="dxa"/>
            <w:vAlign w:val="center"/>
          </w:tcPr>
          <w:p w14:paraId="277EB69F" w14:textId="77777777" w:rsidR="00F137E8" w:rsidRPr="00F56577" w:rsidRDefault="00F137E8" w:rsidP="00C77AFF">
            <w:pPr>
              <w:pStyle w:val="TAC"/>
            </w:pPr>
            <w:r w:rsidRPr="00F56577">
              <w:t>DCCH</w:t>
            </w:r>
          </w:p>
        </w:tc>
        <w:tc>
          <w:tcPr>
            <w:tcW w:w="1134" w:type="dxa"/>
            <w:vAlign w:val="center"/>
          </w:tcPr>
          <w:p w14:paraId="4330B772" w14:textId="77777777" w:rsidR="00F137E8" w:rsidRPr="00F56577" w:rsidRDefault="00F137E8" w:rsidP="00C77AFF">
            <w:pPr>
              <w:pStyle w:val="TAC"/>
            </w:pPr>
            <w:r w:rsidRPr="00F56577">
              <w:t>DCCH</w:t>
            </w:r>
          </w:p>
        </w:tc>
        <w:tc>
          <w:tcPr>
            <w:tcW w:w="1134" w:type="dxa"/>
            <w:vAlign w:val="center"/>
          </w:tcPr>
          <w:p w14:paraId="3EFA6768" w14:textId="77777777" w:rsidR="00F137E8" w:rsidRPr="00F56577" w:rsidRDefault="00F137E8" w:rsidP="00C77AFF">
            <w:pPr>
              <w:pStyle w:val="TAC"/>
            </w:pPr>
            <w:r w:rsidRPr="00F56577">
              <w:t>DCCH</w:t>
            </w:r>
          </w:p>
        </w:tc>
        <w:tc>
          <w:tcPr>
            <w:tcW w:w="1134" w:type="dxa"/>
            <w:vAlign w:val="center"/>
          </w:tcPr>
          <w:p w14:paraId="275DD634" w14:textId="77777777" w:rsidR="00F137E8" w:rsidRPr="00F56577" w:rsidRDefault="00F137E8" w:rsidP="00C77AFF">
            <w:pPr>
              <w:pStyle w:val="TAC"/>
            </w:pPr>
            <w:r w:rsidRPr="00F56577">
              <w:t>DCCH</w:t>
            </w:r>
          </w:p>
        </w:tc>
        <w:tc>
          <w:tcPr>
            <w:tcW w:w="1134" w:type="dxa"/>
            <w:vAlign w:val="center"/>
          </w:tcPr>
          <w:p w14:paraId="55EF3F10" w14:textId="77777777" w:rsidR="00F137E8" w:rsidRPr="00F56577" w:rsidRDefault="00F137E8" w:rsidP="00C77AFF">
            <w:pPr>
              <w:pStyle w:val="TAC"/>
            </w:pPr>
            <w:r w:rsidRPr="00F56577">
              <w:t>BCCH</w:t>
            </w:r>
          </w:p>
        </w:tc>
      </w:tr>
      <w:tr w:rsidR="00F137E8" w:rsidRPr="00F56577" w14:paraId="339CF9DD" w14:textId="77777777" w:rsidTr="00C77AFF">
        <w:trPr>
          <w:cantSplit/>
          <w:jc w:val="center"/>
        </w:trPr>
        <w:tc>
          <w:tcPr>
            <w:tcW w:w="1247" w:type="dxa"/>
            <w:vAlign w:val="center"/>
          </w:tcPr>
          <w:p w14:paraId="50453CBE" w14:textId="77777777" w:rsidR="00F137E8" w:rsidRPr="00F56577" w:rsidRDefault="00F137E8" w:rsidP="00C77AFF">
            <w:pPr>
              <w:pStyle w:val="TAH"/>
            </w:pPr>
            <w:r w:rsidRPr="00F56577">
              <w:t xml:space="preserve">LogCh Identity </w:t>
            </w:r>
          </w:p>
        </w:tc>
        <w:tc>
          <w:tcPr>
            <w:tcW w:w="1256" w:type="dxa"/>
          </w:tcPr>
          <w:p w14:paraId="0B3820BD" w14:textId="77777777" w:rsidR="00F137E8" w:rsidRPr="00F56577" w:rsidRDefault="00F137E8" w:rsidP="00C77AFF">
            <w:pPr>
              <w:pStyle w:val="TAC"/>
            </w:pPr>
            <w:r w:rsidRPr="00F56577">
              <w:t>tsc_DL_DTCH1 (7)</w:t>
            </w:r>
          </w:p>
        </w:tc>
        <w:tc>
          <w:tcPr>
            <w:tcW w:w="1134" w:type="dxa"/>
          </w:tcPr>
          <w:p w14:paraId="034CB2BA" w14:textId="77777777" w:rsidR="00F137E8" w:rsidRPr="00F56577" w:rsidRDefault="00F137E8" w:rsidP="00C77AFF">
            <w:pPr>
              <w:pStyle w:val="TAC"/>
            </w:pPr>
            <w:r w:rsidRPr="00F56577">
              <w:t>tsc_DL_CCCH6 (6)</w:t>
            </w:r>
          </w:p>
        </w:tc>
        <w:tc>
          <w:tcPr>
            <w:tcW w:w="1134" w:type="dxa"/>
          </w:tcPr>
          <w:p w14:paraId="307148A9" w14:textId="77777777" w:rsidR="00F137E8" w:rsidRPr="00F56577" w:rsidRDefault="00F137E8" w:rsidP="00C77AFF">
            <w:pPr>
              <w:pStyle w:val="TAC"/>
            </w:pPr>
            <w:r w:rsidRPr="00F56577">
              <w:t>tsc_DL_DCCH1 (1)</w:t>
            </w:r>
          </w:p>
        </w:tc>
        <w:tc>
          <w:tcPr>
            <w:tcW w:w="1134" w:type="dxa"/>
          </w:tcPr>
          <w:p w14:paraId="04FD52FE" w14:textId="77777777" w:rsidR="00F137E8" w:rsidRPr="00F56577" w:rsidRDefault="00F137E8" w:rsidP="00C77AFF">
            <w:pPr>
              <w:pStyle w:val="TAC"/>
            </w:pPr>
            <w:r w:rsidRPr="00F56577">
              <w:t>tsc_DL_DCCH2 (2)</w:t>
            </w:r>
          </w:p>
        </w:tc>
        <w:tc>
          <w:tcPr>
            <w:tcW w:w="1134" w:type="dxa"/>
          </w:tcPr>
          <w:p w14:paraId="05658B5B" w14:textId="77777777" w:rsidR="00F137E8" w:rsidRPr="00F56577" w:rsidRDefault="00F137E8" w:rsidP="00C77AFF">
            <w:pPr>
              <w:pStyle w:val="TAC"/>
            </w:pPr>
            <w:r w:rsidRPr="00F56577">
              <w:t>tsc_DL_DCCH3 (3)</w:t>
            </w:r>
          </w:p>
        </w:tc>
        <w:tc>
          <w:tcPr>
            <w:tcW w:w="1134" w:type="dxa"/>
          </w:tcPr>
          <w:p w14:paraId="239FD490" w14:textId="77777777" w:rsidR="00F137E8" w:rsidRPr="00F56577" w:rsidRDefault="00F137E8" w:rsidP="00C77AFF">
            <w:pPr>
              <w:pStyle w:val="TAC"/>
            </w:pPr>
            <w:r w:rsidRPr="00F56577">
              <w:t>tsc_DL_DCCH4 (5)</w:t>
            </w:r>
          </w:p>
        </w:tc>
        <w:tc>
          <w:tcPr>
            <w:tcW w:w="1134" w:type="dxa"/>
          </w:tcPr>
          <w:p w14:paraId="45AA5C1F" w14:textId="77777777" w:rsidR="00F137E8" w:rsidRPr="00F56577" w:rsidRDefault="00F137E8" w:rsidP="00C77AFF">
            <w:pPr>
              <w:pStyle w:val="TAC"/>
            </w:pPr>
            <w:r w:rsidRPr="00F56577">
              <w:t>tsc_BCCH7 (7)</w:t>
            </w:r>
          </w:p>
        </w:tc>
      </w:tr>
      <w:tr w:rsidR="00F137E8" w:rsidRPr="00F56577" w14:paraId="2C1E0474" w14:textId="77777777" w:rsidTr="00C77AFF">
        <w:trPr>
          <w:cantSplit/>
          <w:jc w:val="center"/>
        </w:trPr>
        <w:tc>
          <w:tcPr>
            <w:tcW w:w="1247" w:type="dxa"/>
            <w:vAlign w:val="center"/>
          </w:tcPr>
          <w:p w14:paraId="282A5CA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56" w:type="dxa"/>
            <w:vAlign w:val="center"/>
          </w:tcPr>
          <w:p w14:paraId="7C30D2BF" w14:textId="77777777" w:rsidR="00F137E8" w:rsidRPr="00F56577" w:rsidRDefault="00F137E8" w:rsidP="00C77AFF">
            <w:pPr>
              <w:pStyle w:val="TAC"/>
            </w:pPr>
            <w:r w:rsidRPr="00F56577">
              <w:t>AM</w:t>
            </w:r>
          </w:p>
        </w:tc>
        <w:tc>
          <w:tcPr>
            <w:tcW w:w="1134" w:type="dxa"/>
            <w:vAlign w:val="center"/>
          </w:tcPr>
          <w:p w14:paraId="7811DB0D" w14:textId="77777777" w:rsidR="00F137E8" w:rsidRPr="00F56577" w:rsidRDefault="00F137E8" w:rsidP="00C77AFF">
            <w:pPr>
              <w:pStyle w:val="TAC"/>
            </w:pPr>
            <w:r w:rsidRPr="00F56577">
              <w:t>UM</w:t>
            </w:r>
          </w:p>
        </w:tc>
        <w:tc>
          <w:tcPr>
            <w:tcW w:w="1134" w:type="dxa"/>
            <w:vAlign w:val="center"/>
          </w:tcPr>
          <w:p w14:paraId="600D70B1" w14:textId="77777777" w:rsidR="00F137E8" w:rsidRPr="00F56577" w:rsidRDefault="00F137E8" w:rsidP="00C77AFF">
            <w:pPr>
              <w:pStyle w:val="TAC"/>
            </w:pPr>
            <w:r w:rsidRPr="00F56577">
              <w:t>UM</w:t>
            </w:r>
          </w:p>
        </w:tc>
        <w:tc>
          <w:tcPr>
            <w:tcW w:w="1134" w:type="dxa"/>
            <w:vAlign w:val="center"/>
          </w:tcPr>
          <w:p w14:paraId="7EA91096" w14:textId="77777777" w:rsidR="00F137E8" w:rsidRPr="00F56577" w:rsidRDefault="00F137E8" w:rsidP="00C77AFF">
            <w:pPr>
              <w:pStyle w:val="TAC"/>
            </w:pPr>
            <w:r w:rsidRPr="00F56577">
              <w:t>AM</w:t>
            </w:r>
          </w:p>
        </w:tc>
        <w:tc>
          <w:tcPr>
            <w:tcW w:w="1134" w:type="dxa"/>
            <w:vAlign w:val="center"/>
          </w:tcPr>
          <w:p w14:paraId="36EE45FA" w14:textId="77777777" w:rsidR="00F137E8" w:rsidRPr="00F56577" w:rsidRDefault="00F137E8" w:rsidP="00C77AFF">
            <w:pPr>
              <w:pStyle w:val="TAC"/>
            </w:pPr>
            <w:r w:rsidRPr="00F56577">
              <w:t>AM</w:t>
            </w:r>
          </w:p>
        </w:tc>
        <w:tc>
          <w:tcPr>
            <w:tcW w:w="1134" w:type="dxa"/>
            <w:vAlign w:val="center"/>
          </w:tcPr>
          <w:p w14:paraId="6DFF487B" w14:textId="77777777" w:rsidR="00F137E8" w:rsidRPr="00F56577" w:rsidRDefault="00F137E8" w:rsidP="00C77AFF">
            <w:pPr>
              <w:pStyle w:val="TAC"/>
            </w:pPr>
            <w:r w:rsidRPr="00F56577">
              <w:t>AM</w:t>
            </w:r>
          </w:p>
        </w:tc>
        <w:tc>
          <w:tcPr>
            <w:tcW w:w="1134" w:type="dxa"/>
            <w:vAlign w:val="center"/>
          </w:tcPr>
          <w:p w14:paraId="758C8D84" w14:textId="77777777" w:rsidR="00F137E8" w:rsidRPr="00F56577" w:rsidRDefault="00F137E8" w:rsidP="00C77AFF">
            <w:pPr>
              <w:pStyle w:val="TAC"/>
            </w:pPr>
            <w:r w:rsidRPr="00F56577">
              <w:t>TM</w:t>
            </w:r>
          </w:p>
        </w:tc>
      </w:tr>
      <w:tr w:rsidR="00F137E8" w:rsidRPr="00F56577" w14:paraId="1E50AFED" w14:textId="77777777" w:rsidTr="00C77AFF">
        <w:trPr>
          <w:cantSplit/>
          <w:jc w:val="center"/>
        </w:trPr>
        <w:tc>
          <w:tcPr>
            <w:tcW w:w="1247" w:type="dxa"/>
            <w:vAlign w:val="center"/>
          </w:tcPr>
          <w:p w14:paraId="169DA79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56" w:type="dxa"/>
            <w:vAlign w:val="center"/>
          </w:tcPr>
          <w:p w14:paraId="39331057" w14:textId="77777777" w:rsidR="00F137E8" w:rsidRPr="00F56577" w:rsidRDefault="00F137E8" w:rsidP="00C77AFF">
            <w:pPr>
              <w:pStyle w:val="TAC"/>
            </w:pPr>
            <w:r w:rsidRPr="00F56577">
              <w:t>1</w:t>
            </w:r>
          </w:p>
        </w:tc>
        <w:tc>
          <w:tcPr>
            <w:tcW w:w="1134" w:type="dxa"/>
            <w:vAlign w:val="center"/>
          </w:tcPr>
          <w:p w14:paraId="7706B431" w14:textId="77777777" w:rsidR="00F137E8" w:rsidRPr="00F56577" w:rsidRDefault="00F137E8" w:rsidP="00C77AFF">
            <w:pPr>
              <w:pStyle w:val="TAC"/>
            </w:pPr>
            <w:r w:rsidRPr="00F56577">
              <w:t>1</w:t>
            </w:r>
          </w:p>
        </w:tc>
        <w:tc>
          <w:tcPr>
            <w:tcW w:w="1134" w:type="dxa"/>
            <w:vAlign w:val="center"/>
          </w:tcPr>
          <w:p w14:paraId="573BACCB" w14:textId="77777777" w:rsidR="00F137E8" w:rsidRPr="00F56577" w:rsidRDefault="00F137E8" w:rsidP="00C77AFF">
            <w:pPr>
              <w:pStyle w:val="TAC"/>
            </w:pPr>
            <w:r w:rsidRPr="00F56577">
              <w:t>2</w:t>
            </w:r>
          </w:p>
        </w:tc>
        <w:tc>
          <w:tcPr>
            <w:tcW w:w="1134" w:type="dxa"/>
            <w:vAlign w:val="center"/>
          </w:tcPr>
          <w:p w14:paraId="2760BE4A" w14:textId="77777777" w:rsidR="00F137E8" w:rsidRPr="00F56577" w:rsidRDefault="00F137E8" w:rsidP="00C77AFF">
            <w:pPr>
              <w:pStyle w:val="TAC"/>
            </w:pPr>
            <w:r w:rsidRPr="00F56577">
              <w:t>3</w:t>
            </w:r>
          </w:p>
        </w:tc>
        <w:tc>
          <w:tcPr>
            <w:tcW w:w="1134" w:type="dxa"/>
            <w:vAlign w:val="center"/>
          </w:tcPr>
          <w:p w14:paraId="4570EEDB" w14:textId="77777777" w:rsidR="00F137E8" w:rsidRPr="00F56577" w:rsidRDefault="00F137E8" w:rsidP="00C77AFF">
            <w:pPr>
              <w:pStyle w:val="TAC"/>
            </w:pPr>
            <w:r w:rsidRPr="00F56577">
              <w:t>4</w:t>
            </w:r>
          </w:p>
        </w:tc>
        <w:tc>
          <w:tcPr>
            <w:tcW w:w="1134" w:type="dxa"/>
            <w:vAlign w:val="center"/>
          </w:tcPr>
          <w:p w14:paraId="18881676" w14:textId="77777777" w:rsidR="00F137E8" w:rsidRPr="00F56577" w:rsidRDefault="00F137E8" w:rsidP="00C77AFF">
            <w:pPr>
              <w:pStyle w:val="TAC"/>
            </w:pPr>
            <w:r w:rsidRPr="00F56577">
              <w:t>5</w:t>
            </w:r>
          </w:p>
        </w:tc>
        <w:tc>
          <w:tcPr>
            <w:tcW w:w="1134" w:type="dxa"/>
            <w:vAlign w:val="center"/>
          </w:tcPr>
          <w:p w14:paraId="37D26A9C" w14:textId="77777777" w:rsidR="00F137E8" w:rsidRPr="00F56577" w:rsidRDefault="00F137E8" w:rsidP="00C77AFF">
            <w:pPr>
              <w:pStyle w:val="TAC"/>
            </w:pPr>
            <w:r w:rsidRPr="00F56577">
              <w:t>6</w:t>
            </w:r>
          </w:p>
        </w:tc>
      </w:tr>
      <w:tr w:rsidR="00F137E8" w:rsidRPr="00F56577" w14:paraId="1C6994A9" w14:textId="77777777" w:rsidTr="00C77AFF">
        <w:trPr>
          <w:cantSplit/>
          <w:jc w:val="center"/>
        </w:trPr>
        <w:tc>
          <w:tcPr>
            <w:tcW w:w="1247" w:type="dxa"/>
            <w:vAlign w:val="center"/>
          </w:tcPr>
          <w:p w14:paraId="1879D4FE" w14:textId="77777777" w:rsidR="00F137E8" w:rsidRPr="00F56577" w:rsidRDefault="00F137E8" w:rsidP="00C77AFF">
            <w:pPr>
              <w:pStyle w:val="TAH"/>
            </w:pPr>
            <w:r w:rsidRPr="00F56577">
              <w:t>TrCH Type</w:t>
            </w:r>
          </w:p>
        </w:tc>
        <w:tc>
          <w:tcPr>
            <w:tcW w:w="1256" w:type="dxa"/>
          </w:tcPr>
          <w:p w14:paraId="14ECC91A" w14:textId="77777777" w:rsidR="00F137E8" w:rsidRPr="00F56577" w:rsidRDefault="00F137E8" w:rsidP="00C77AFF">
            <w:pPr>
              <w:pStyle w:val="TAC"/>
            </w:pPr>
            <w:r w:rsidRPr="00F56577">
              <w:t>FACH</w:t>
            </w:r>
          </w:p>
        </w:tc>
        <w:tc>
          <w:tcPr>
            <w:tcW w:w="6804" w:type="dxa"/>
            <w:gridSpan w:val="6"/>
          </w:tcPr>
          <w:p w14:paraId="5AEBA018" w14:textId="77777777" w:rsidR="00F137E8" w:rsidRPr="00F56577" w:rsidRDefault="00F137E8" w:rsidP="00C77AFF">
            <w:pPr>
              <w:pStyle w:val="TAC"/>
            </w:pPr>
            <w:r w:rsidRPr="00F56577">
              <w:t>FACH</w:t>
            </w:r>
          </w:p>
        </w:tc>
      </w:tr>
      <w:tr w:rsidR="00F137E8" w:rsidRPr="00F56577" w14:paraId="47C68C89" w14:textId="77777777" w:rsidTr="00C77AFF">
        <w:trPr>
          <w:cantSplit/>
          <w:jc w:val="center"/>
        </w:trPr>
        <w:tc>
          <w:tcPr>
            <w:tcW w:w="1247" w:type="dxa"/>
            <w:vAlign w:val="center"/>
          </w:tcPr>
          <w:p w14:paraId="1978C601" w14:textId="77777777" w:rsidR="00F137E8" w:rsidRPr="00F56577" w:rsidRDefault="00F137E8" w:rsidP="00C77AFF">
            <w:pPr>
              <w:pStyle w:val="TAH"/>
            </w:pPr>
            <w:r w:rsidRPr="00F56577">
              <w:t xml:space="preserve">TrCH identity </w:t>
            </w:r>
          </w:p>
        </w:tc>
        <w:tc>
          <w:tcPr>
            <w:tcW w:w="1256" w:type="dxa"/>
          </w:tcPr>
          <w:p w14:paraId="4950C717" w14:textId="77777777" w:rsidR="00F137E8" w:rsidRPr="00F56577" w:rsidRDefault="00F137E8" w:rsidP="00C77AFF">
            <w:pPr>
              <w:pStyle w:val="TAC"/>
            </w:pPr>
            <w:r w:rsidRPr="00F56577">
              <w:t>tsc_FACH4</w:t>
            </w:r>
          </w:p>
          <w:p w14:paraId="3AF29612" w14:textId="77777777" w:rsidR="00F137E8" w:rsidRPr="00F56577" w:rsidRDefault="00F137E8" w:rsidP="00C77AFF">
            <w:pPr>
              <w:pStyle w:val="TAC"/>
            </w:pPr>
            <w:r w:rsidRPr="00F56577">
              <w:t>(17)</w:t>
            </w:r>
          </w:p>
        </w:tc>
        <w:tc>
          <w:tcPr>
            <w:tcW w:w="6804" w:type="dxa"/>
            <w:gridSpan w:val="6"/>
          </w:tcPr>
          <w:p w14:paraId="07740CC8" w14:textId="77777777" w:rsidR="00F137E8" w:rsidRPr="00F56577" w:rsidRDefault="00F137E8" w:rsidP="00C77AFF">
            <w:pPr>
              <w:pStyle w:val="TAC"/>
            </w:pPr>
            <w:r w:rsidRPr="00F56577">
              <w:t>tsc_FACH3</w:t>
            </w:r>
          </w:p>
          <w:p w14:paraId="0A1AF8C6" w14:textId="77777777" w:rsidR="00F137E8" w:rsidRPr="00F56577" w:rsidRDefault="00F137E8" w:rsidP="00C77AFF">
            <w:pPr>
              <w:pStyle w:val="TAC"/>
            </w:pPr>
            <w:r w:rsidRPr="00F56577">
              <w:t>(16)</w:t>
            </w:r>
          </w:p>
        </w:tc>
      </w:tr>
      <w:tr w:rsidR="00F137E8" w:rsidRPr="00F56577" w14:paraId="371F29D0" w14:textId="77777777" w:rsidTr="00C77AFF">
        <w:trPr>
          <w:cantSplit/>
          <w:jc w:val="center"/>
        </w:trPr>
        <w:tc>
          <w:tcPr>
            <w:tcW w:w="1247" w:type="dxa"/>
            <w:vAlign w:val="center"/>
          </w:tcPr>
          <w:p w14:paraId="270A3DFC" w14:textId="77777777" w:rsidR="00F137E8" w:rsidRPr="00F56577" w:rsidRDefault="00F137E8" w:rsidP="00C77AFF">
            <w:pPr>
              <w:pStyle w:val="TAH"/>
            </w:pPr>
            <w:r w:rsidRPr="00F56577">
              <w:t>PhyCh Type</w:t>
            </w:r>
          </w:p>
        </w:tc>
        <w:tc>
          <w:tcPr>
            <w:tcW w:w="8060" w:type="dxa"/>
            <w:gridSpan w:val="7"/>
            <w:vAlign w:val="center"/>
          </w:tcPr>
          <w:p w14:paraId="4EF8BAB2" w14:textId="77777777" w:rsidR="00F137E8" w:rsidRPr="00F56577" w:rsidRDefault="00F137E8" w:rsidP="00C77AFF">
            <w:pPr>
              <w:pStyle w:val="TAC"/>
            </w:pPr>
            <w:r w:rsidRPr="00F56577">
              <w:t>Secondary CCPCH</w:t>
            </w:r>
          </w:p>
        </w:tc>
      </w:tr>
      <w:tr w:rsidR="00F137E8" w:rsidRPr="00F56577" w14:paraId="07558D42" w14:textId="77777777" w:rsidTr="00C77AFF">
        <w:trPr>
          <w:cantSplit/>
          <w:jc w:val="center"/>
        </w:trPr>
        <w:tc>
          <w:tcPr>
            <w:tcW w:w="1247" w:type="dxa"/>
            <w:vAlign w:val="center"/>
          </w:tcPr>
          <w:p w14:paraId="4193E0A9" w14:textId="77777777" w:rsidR="00F137E8" w:rsidRPr="00F56577" w:rsidRDefault="00F137E8" w:rsidP="00C77AFF">
            <w:pPr>
              <w:pStyle w:val="TAH"/>
            </w:pPr>
            <w:r w:rsidRPr="00F56577">
              <w:t>PhyCH identity</w:t>
            </w:r>
          </w:p>
        </w:tc>
        <w:tc>
          <w:tcPr>
            <w:tcW w:w="8060" w:type="dxa"/>
            <w:gridSpan w:val="7"/>
            <w:vAlign w:val="center"/>
          </w:tcPr>
          <w:p w14:paraId="611E93E7" w14:textId="77777777" w:rsidR="00F137E8" w:rsidRPr="00F56577" w:rsidRDefault="00F137E8" w:rsidP="00C77AFF">
            <w:pPr>
              <w:pStyle w:val="TAC"/>
            </w:pPr>
            <w:r w:rsidRPr="00F56577">
              <w:t>tsc_S_CCPCH3</w:t>
            </w:r>
          </w:p>
          <w:p w14:paraId="6D1CDCF5" w14:textId="77777777" w:rsidR="00F137E8" w:rsidRPr="00F56577" w:rsidRDefault="00F137E8" w:rsidP="00C77AFF">
            <w:pPr>
              <w:pStyle w:val="TAC"/>
            </w:pPr>
            <w:r w:rsidRPr="00F56577">
              <w:t>(13)</w:t>
            </w:r>
          </w:p>
        </w:tc>
      </w:tr>
    </w:tbl>
    <w:p w14:paraId="7818BFF7" w14:textId="77777777" w:rsidR="00F137E8" w:rsidRPr="00F56577" w:rsidRDefault="00F137E8" w:rsidP="00F137E8"/>
    <w:p w14:paraId="68896043" w14:textId="77777777" w:rsidR="00F137E8" w:rsidRPr="00F56577" w:rsidRDefault="00F137E8" w:rsidP="00F137E8">
      <w:pPr>
        <w:pStyle w:val="Heading3"/>
      </w:pPr>
      <w:bookmarkStart w:id="390" w:name="_Toc476219420"/>
      <w:r w:rsidRPr="00F56577">
        <w:lastRenderedPageBreak/>
        <w:t>8.3.26</w:t>
      </w:r>
      <w:r w:rsidRPr="00F56577">
        <w:tab/>
        <w:t>Configuration of PS Cell_</w:t>
      </w:r>
      <w:smartTag w:uri="urn:schemas-microsoft-com:office:smarttags" w:element="stockticker">
        <w:r w:rsidRPr="00F56577">
          <w:t>DCH</w:t>
        </w:r>
      </w:smartTag>
      <w:r w:rsidRPr="00F56577">
        <w:t>_DSCH_PS_RAB</w:t>
      </w:r>
      <w:bookmarkEnd w:id="390"/>
      <w:r w:rsidRPr="00F56577">
        <w:t xml:space="preserve"> </w:t>
      </w:r>
    </w:p>
    <w:p w14:paraId="793EDC27"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6.10.2.4.2.1.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those RAB signalling tests where a PS RAB on DTCH is setup for the interactive or background service class is mapped on to DSCH.</w:t>
      </w:r>
    </w:p>
    <w:p w14:paraId="7B90C0FF" w14:textId="77777777" w:rsidR="00F137E8" w:rsidRPr="00F56577" w:rsidRDefault="00F137E8" w:rsidP="00F137E8">
      <w:pPr>
        <w:keepNext/>
        <w:keepLines/>
      </w:pPr>
      <w:r w:rsidRPr="00F56577">
        <w:t>The uplink configuration is same in clause 8.3.8.</w:t>
      </w:r>
    </w:p>
    <w:p w14:paraId="7B48E826" w14:textId="77777777" w:rsidR="00F137E8" w:rsidRPr="00F56577" w:rsidRDefault="00F137E8" w:rsidP="00F137E8">
      <w:pPr>
        <w:pStyle w:val="TH"/>
      </w:pPr>
      <w:r w:rsidRPr="00F56577">
        <w:t>Table 8.3.26: Downlink configuration of PS Cell_</w:t>
      </w:r>
      <w:smartTag w:uri="urn:schemas-microsoft-com:office:smarttags" w:element="stockticker">
        <w:r w:rsidRPr="00F56577">
          <w:t>DCH</w:t>
        </w:r>
      </w:smartTag>
      <w:r w:rsidRPr="00F56577">
        <w:t>_DSCH_PS_RAB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599"/>
        <w:gridCol w:w="2961"/>
        <w:gridCol w:w="3119"/>
      </w:tblGrid>
      <w:tr w:rsidR="00F137E8" w:rsidRPr="00F56577" w14:paraId="7FE5A32C" w14:textId="77777777" w:rsidTr="00C77AFF">
        <w:trPr>
          <w:cantSplit/>
          <w:jc w:val="center"/>
        </w:trPr>
        <w:tc>
          <w:tcPr>
            <w:tcW w:w="1080" w:type="dxa"/>
            <w:vAlign w:val="center"/>
          </w:tcPr>
          <w:p w14:paraId="36FF0133" w14:textId="77777777" w:rsidR="00F137E8" w:rsidRPr="00F56577" w:rsidRDefault="00F137E8" w:rsidP="00C77AFF">
            <w:pPr>
              <w:pStyle w:val="TAH"/>
            </w:pPr>
            <w:r w:rsidRPr="00F56577">
              <w:t>RB Identity</w:t>
            </w:r>
          </w:p>
        </w:tc>
        <w:tc>
          <w:tcPr>
            <w:tcW w:w="1599" w:type="dxa"/>
            <w:vAlign w:val="center"/>
          </w:tcPr>
          <w:p w14:paraId="6FDDE40E" w14:textId="77777777" w:rsidR="00F137E8" w:rsidRPr="00F56577" w:rsidRDefault="00F137E8" w:rsidP="00C77AFF">
            <w:pPr>
              <w:pStyle w:val="TAC"/>
            </w:pPr>
            <w:r w:rsidRPr="00F56577">
              <w:t>tsc_RB20</w:t>
            </w:r>
          </w:p>
          <w:p w14:paraId="2E82E7D2" w14:textId="77777777" w:rsidR="00F137E8" w:rsidRPr="00F56577" w:rsidRDefault="00F137E8" w:rsidP="00C77AFF">
            <w:pPr>
              <w:pStyle w:val="TAC"/>
            </w:pPr>
            <w:r w:rsidRPr="00F56577">
              <w:t>(20)</w:t>
            </w:r>
          </w:p>
        </w:tc>
        <w:tc>
          <w:tcPr>
            <w:tcW w:w="2961" w:type="dxa"/>
            <w:vAlign w:val="center"/>
          </w:tcPr>
          <w:p w14:paraId="6F042B25"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3119" w:type="dxa"/>
            <w:vMerge w:val="restart"/>
            <w:vAlign w:val="center"/>
          </w:tcPr>
          <w:p w14:paraId="0DF80BB4"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565968C9" w14:textId="77777777" w:rsidTr="00C77AFF">
        <w:trPr>
          <w:cantSplit/>
          <w:jc w:val="center"/>
        </w:trPr>
        <w:tc>
          <w:tcPr>
            <w:tcW w:w="1080" w:type="dxa"/>
            <w:vAlign w:val="center"/>
          </w:tcPr>
          <w:p w14:paraId="27B1C453" w14:textId="77777777" w:rsidR="00F137E8" w:rsidRPr="00F56577" w:rsidRDefault="00F137E8" w:rsidP="00C77AFF">
            <w:pPr>
              <w:pStyle w:val="TAH"/>
            </w:pPr>
            <w:r w:rsidRPr="00F56577">
              <w:t>LogCh Type</w:t>
            </w:r>
          </w:p>
        </w:tc>
        <w:tc>
          <w:tcPr>
            <w:tcW w:w="1599" w:type="dxa"/>
            <w:vAlign w:val="center"/>
          </w:tcPr>
          <w:p w14:paraId="69C56902" w14:textId="77777777" w:rsidR="00F137E8" w:rsidRPr="00F56577" w:rsidRDefault="00F137E8" w:rsidP="00C77AFF">
            <w:pPr>
              <w:pStyle w:val="TAC"/>
            </w:pPr>
            <w:r w:rsidRPr="00F56577">
              <w:t>DTCH</w:t>
            </w:r>
          </w:p>
        </w:tc>
        <w:tc>
          <w:tcPr>
            <w:tcW w:w="2961" w:type="dxa"/>
            <w:vMerge w:val="restart"/>
            <w:vAlign w:val="center"/>
          </w:tcPr>
          <w:p w14:paraId="555A6F28" w14:textId="77777777" w:rsidR="00F137E8" w:rsidRPr="00F56577" w:rsidRDefault="00F137E8" w:rsidP="00C77AFF">
            <w:pPr>
              <w:pStyle w:val="TAC"/>
            </w:pPr>
          </w:p>
        </w:tc>
        <w:tc>
          <w:tcPr>
            <w:tcW w:w="3119" w:type="dxa"/>
            <w:vMerge/>
            <w:vAlign w:val="center"/>
          </w:tcPr>
          <w:p w14:paraId="09672DEC" w14:textId="77777777" w:rsidR="00F137E8" w:rsidRPr="00F56577" w:rsidRDefault="00F137E8" w:rsidP="00C77AFF">
            <w:pPr>
              <w:pStyle w:val="TAC"/>
            </w:pPr>
          </w:p>
        </w:tc>
      </w:tr>
      <w:tr w:rsidR="00F137E8" w:rsidRPr="00F56577" w14:paraId="545E0495" w14:textId="77777777" w:rsidTr="00C77AFF">
        <w:trPr>
          <w:cantSplit/>
          <w:jc w:val="center"/>
        </w:trPr>
        <w:tc>
          <w:tcPr>
            <w:tcW w:w="1080" w:type="dxa"/>
            <w:vAlign w:val="center"/>
          </w:tcPr>
          <w:p w14:paraId="3F15CDBF" w14:textId="77777777" w:rsidR="00F137E8" w:rsidRPr="00F56577" w:rsidRDefault="00F137E8" w:rsidP="00C77AFF">
            <w:pPr>
              <w:pStyle w:val="TAH"/>
            </w:pPr>
            <w:r w:rsidRPr="00F56577">
              <w:t xml:space="preserve">LogCh Identity </w:t>
            </w:r>
          </w:p>
        </w:tc>
        <w:tc>
          <w:tcPr>
            <w:tcW w:w="1599" w:type="dxa"/>
            <w:vAlign w:val="center"/>
          </w:tcPr>
          <w:p w14:paraId="4282F35A" w14:textId="77777777" w:rsidR="00F137E8" w:rsidRPr="00F56577" w:rsidRDefault="00F137E8" w:rsidP="00C77AFF">
            <w:pPr>
              <w:pStyle w:val="TAC"/>
            </w:pPr>
            <w:r w:rsidRPr="00F56577">
              <w:t>tsc_DL_DTCH1</w:t>
            </w:r>
          </w:p>
          <w:p w14:paraId="34BE8ACE" w14:textId="77777777" w:rsidR="00F137E8" w:rsidRPr="00F56577" w:rsidRDefault="00F137E8" w:rsidP="00C77AFF">
            <w:pPr>
              <w:pStyle w:val="TAC"/>
            </w:pPr>
            <w:r w:rsidRPr="00F56577">
              <w:t>(7)</w:t>
            </w:r>
          </w:p>
        </w:tc>
        <w:tc>
          <w:tcPr>
            <w:tcW w:w="2961" w:type="dxa"/>
            <w:vMerge/>
            <w:vAlign w:val="center"/>
          </w:tcPr>
          <w:p w14:paraId="0CDFC2C7" w14:textId="77777777" w:rsidR="00F137E8" w:rsidRPr="00F56577" w:rsidRDefault="00F137E8" w:rsidP="00C77AFF">
            <w:pPr>
              <w:pStyle w:val="TAC"/>
            </w:pPr>
          </w:p>
        </w:tc>
        <w:tc>
          <w:tcPr>
            <w:tcW w:w="3119" w:type="dxa"/>
            <w:vMerge/>
            <w:vAlign w:val="center"/>
          </w:tcPr>
          <w:p w14:paraId="7F3FF9C5" w14:textId="77777777" w:rsidR="00F137E8" w:rsidRPr="00F56577" w:rsidRDefault="00F137E8" w:rsidP="00C77AFF">
            <w:pPr>
              <w:pStyle w:val="TAC"/>
            </w:pPr>
          </w:p>
        </w:tc>
      </w:tr>
      <w:tr w:rsidR="00F137E8" w:rsidRPr="00F56577" w14:paraId="0D01B4DE" w14:textId="77777777" w:rsidTr="00C77AFF">
        <w:trPr>
          <w:cantSplit/>
          <w:jc w:val="center"/>
        </w:trPr>
        <w:tc>
          <w:tcPr>
            <w:tcW w:w="1080" w:type="dxa"/>
            <w:vAlign w:val="center"/>
          </w:tcPr>
          <w:p w14:paraId="35E2B87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99" w:type="dxa"/>
            <w:vAlign w:val="center"/>
          </w:tcPr>
          <w:p w14:paraId="55CAD1F8" w14:textId="77777777" w:rsidR="00F137E8" w:rsidRPr="00F56577" w:rsidRDefault="00F137E8" w:rsidP="00C77AFF">
            <w:pPr>
              <w:pStyle w:val="TAC"/>
            </w:pPr>
            <w:r w:rsidRPr="00F56577">
              <w:t>AM</w:t>
            </w:r>
          </w:p>
        </w:tc>
        <w:tc>
          <w:tcPr>
            <w:tcW w:w="2961" w:type="dxa"/>
            <w:vMerge/>
            <w:vAlign w:val="center"/>
          </w:tcPr>
          <w:p w14:paraId="60E5E7CA" w14:textId="77777777" w:rsidR="00F137E8" w:rsidRPr="00F56577" w:rsidRDefault="00F137E8" w:rsidP="00C77AFF">
            <w:pPr>
              <w:pStyle w:val="TAC"/>
            </w:pPr>
          </w:p>
        </w:tc>
        <w:tc>
          <w:tcPr>
            <w:tcW w:w="3119" w:type="dxa"/>
            <w:vMerge/>
            <w:vAlign w:val="center"/>
          </w:tcPr>
          <w:p w14:paraId="6EFA2245" w14:textId="77777777" w:rsidR="00F137E8" w:rsidRPr="00F56577" w:rsidRDefault="00F137E8" w:rsidP="00C77AFF">
            <w:pPr>
              <w:pStyle w:val="TAC"/>
            </w:pPr>
          </w:p>
        </w:tc>
      </w:tr>
      <w:tr w:rsidR="00F137E8" w:rsidRPr="00F56577" w14:paraId="41CF20C3" w14:textId="77777777" w:rsidTr="00C77AFF">
        <w:trPr>
          <w:cantSplit/>
          <w:jc w:val="center"/>
        </w:trPr>
        <w:tc>
          <w:tcPr>
            <w:tcW w:w="1080" w:type="dxa"/>
            <w:vAlign w:val="center"/>
          </w:tcPr>
          <w:p w14:paraId="15846F9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99" w:type="dxa"/>
            <w:vAlign w:val="center"/>
          </w:tcPr>
          <w:p w14:paraId="14BA67AD" w14:textId="77777777" w:rsidR="00F137E8" w:rsidRPr="00F56577" w:rsidRDefault="00F137E8" w:rsidP="00C77AFF">
            <w:pPr>
              <w:pStyle w:val="TAC"/>
            </w:pPr>
            <w:r w:rsidRPr="00F56577">
              <w:t>1</w:t>
            </w:r>
          </w:p>
        </w:tc>
        <w:tc>
          <w:tcPr>
            <w:tcW w:w="2961" w:type="dxa"/>
            <w:vMerge/>
            <w:vAlign w:val="center"/>
          </w:tcPr>
          <w:p w14:paraId="4E280D92" w14:textId="77777777" w:rsidR="00F137E8" w:rsidRPr="00F56577" w:rsidRDefault="00F137E8" w:rsidP="00C77AFF">
            <w:pPr>
              <w:pStyle w:val="TAC"/>
            </w:pPr>
          </w:p>
        </w:tc>
        <w:tc>
          <w:tcPr>
            <w:tcW w:w="3119" w:type="dxa"/>
            <w:vMerge/>
            <w:vAlign w:val="center"/>
          </w:tcPr>
          <w:p w14:paraId="719D7CF1" w14:textId="77777777" w:rsidR="00F137E8" w:rsidRPr="00F56577" w:rsidRDefault="00F137E8" w:rsidP="00C77AFF">
            <w:pPr>
              <w:pStyle w:val="TAC"/>
            </w:pPr>
          </w:p>
        </w:tc>
      </w:tr>
      <w:tr w:rsidR="00F137E8" w:rsidRPr="00F56577" w14:paraId="65AED346" w14:textId="77777777" w:rsidTr="00C77AFF">
        <w:trPr>
          <w:cantSplit/>
          <w:jc w:val="center"/>
        </w:trPr>
        <w:tc>
          <w:tcPr>
            <w:tcW w:w="1080" w:type="dxa"/>
            <w:vAlign w:val="center"/>
          </w:tcPr>
          <w:p w14:paraId="4228B261" w14:textId="77777777" w:rsidR="00F137E8" w:rsidRPr="00F56577" w:rsidRDefault="00F137E8" w:rsidP="00C77AFF">
            <w:pPr>
              <w:pStyle w:val="TAH"/>
            </w:pPr>
            <w:r w:rsidRPr="00F56577">
              <w:t>TrCH Type</w:t>
            </w:r>
          </w:p>
        </w:tc>
        <w:tc>
          <w:tcPr>
            <w:tcW w:w="1599" w:type="dxa"/>
            <w:vAlign w:val="center"/>
          </w:tcPr>
          <w:p w14:paraId="2E500F67" w14:textId="77777777" w:rsidR="00F137E8" w:rsidRPr="00F56577" w:rsidRDefault="00F137E8" w:rsidP="00C77AFF">
            <w:pPr>
              <w:pStyle w:val="TAC"/>
            </w:pPr>
            <w:r w:rsidRPr="00F56577">
              <w:t>DSCH</w:t>
            </w:r>
          </w:p>
        </w:tc>
        <w:tc>
          <w:tcPr>
            <w:tcW w:w="2961" w:type="dxa"/>
            <w:vMerge/>
            <w:vAlign w:val="center"/>
          </w:tcPr>
          <w:p w14:paraId="506BA5ED" w14:textId="77777777" w:rsidR="00F137E8" w:rsidRPr="00F56577" w:rsidRDefault="00F137E8" w:rsidP="00C77AFF">
            <w:pPr>
              <w:pStyle w:val="TAC"/>
            </w:pPr>
          </w:p>
        </w:tc>
        <w:tc>
          <w:tcPr>
            <w:tcW w:w="3119" w:type="dxa"/>
            <w:vMerge/>
            <w:vAlign w:val="center"/>
          </w:tcPr>
          <w:p w14:paraId="4CC96830" w14:textId="77777777" w:rsidR="00F137E8" w:rsidRPr="00F56577" w:rsidRDefault="00F137E8" w:rsidP="00C77AFF">
            <w:pPr>
              <w:pStyle w:val="TAC"/>
            </w:pPr>
          </w:p>
        </w:tc>
      </w:tr>
      <w:tr w:rsidR="00F137E8" w:rsidRPr="00F56577" w14:paraId="00BEAA63" w14:textId="77777777" w:rsidTr="00C77AFF">
        <w:trPr>
          <w:cantSplit/>
          <w:jc w:val="center"/>
        </w:trPr>
        <w:tc>
          <w:tcPr>
            <w:tcW w:w="1080" w:type="dxa"/>
            <w:vAlign w:val="center"/>
          </w:tcPr>
          <w:p w14:paraId="7EEC1C76" w14:textId="77777777" w:rsidR="00F137E8" w:rsidRPr="00F56577" w:rsidRDefault="00F137E8" w:rsidP="00C77AFF">
            <w:pPr>
              <w:pStyle w:val="TAH"/>
            </w:pPr>
            <w:r w:rsidRPr="00F56577">
              <w:t xml:space="preserve">TrCH identity </w:t>
            </w:r>
          </w:p>
        </w:tc>
        <w:tc>
          <w:tcPr>
            <w:tcW w:w="1599" w:type="dxa"/>
            <w:vAlign w:val="center"/>
          </w:tcPr>
          <w:p w14:paraId="430CDA9F" w14:textId="77777777" w:rsidR="00F137E8" w:rsidRPr="00F56577" w:rsidRDefault="00F137E8" w:rsidP="00C77AFF">
            <w:pPr>
              <w:pStyle w:val="TAC"/>
            </w:pPr>
            <w:r w:rsidRPr="00F56577">
              <w:t>tsc_DSCH1</w:t>
            </w:r>
          </w:p>
          <w:p w14:paraId="5F2BD40F" w14:textId="77777777" w:rsidR="00F137E8" w:rsidRPr="00F56577" w:rsidRDefault="00F137E8" w:rsidP="00C77AFF">
            <w:pPr>
              <w:pStyle w:val="TAC"/>
            </w:pPr>
            <w:r w:rsidRPr="00F56577">
              <w:t>(19)</w:t>
            </w:r>
          </w:p>
        </w:tc>
        <w:tc>
          <w:tcPr>
            <w:tcW w:w="2961" w:type="dxa"/>
            <w:vMerge/>
            <w:vAlign w:val="center"/>
          </w:tcPr>
          <w:p w14:paraId="2F733C89" w14:textId="77777777" w:rsidR="00F137E8" w:rsidRPr="00F56577" w:rsidRDefault="00F137E8" w:rsidP="00C77AFF">
            <w:pPr>
              <w:pStyle w:val="TAC"/>
            </w:pPr>
          </w:p>
        </w:tc>
        <w:tc>
          <w:tcPr>
            <w:tcW w:w="3119" w:type="dxa"/>
            <w:vMerge/>
            <w:vAlign w:val="center"/>
          </w:tcPr>
          <w:p w14:paraId="72E61B9F" w14:textId="77777777" w:rsidR="00F137E8" w:rsidRPr="00F56577" w:rsidRDefault="00F137E8" w:rsidP="00C77AFF">
            <w:pPr>
              <w:pStyle w:val="TAC"/>
            </w:pPr>
          </w:p>
        </w:tc>
      </w:tr>
      <w:tr w:rsidR="00F137E8" w:rsidRPr="00F56577" w14:paraId="346FB44D" w14:textId="77777777" w:rsidTr="00C77AFF">
        <w:trPr>
          <w:cantSplit/>
          <w:jc w:val="center"/>
        </w:trPr>
        <w:tc>
          <w:tcPr>
            <w:tcW w:w="1080" w:type="dxa"/>
            <w:vAlign w:val="center"/>
          </w:tcPr>
          <w:p w14:paraId="2D9B42C0" w14:textId="77777777" w:rsidR="00F137E8" w:rsidRPr="00F56577" w:rsidRDefault="00F137E8" w:rsidP="00C77AFF">
            <w:pPr>
              <w:pStyle w:val="TAH"/>
            </w:pPr>
            <w:r w:rsidRPr="00F56577">
              <w:t>PhyCh Type</w:t>
            </w:r>
          </w:p>
        </w:tc>
        <w:tc>
          <w:tcPr>
            <w:tcW w:w="1599" w:type="dxa"/>
            <w:vAlign w:val="center"/>
          </w:tcPr>
          <w:p w14:paraId="385C8EBA" w14:textId="77777777" w:rsidR="00F137E8" w:rsidRPr="00F56577" w:rsidRDefault="00F137E8" w:rsidP="00C77AFF">
            <w:pPr>
              <w:pStyle w:val="TAC"/>
            </w:pPr>
            <w:r w:rsidRPr="00F56577">
              <w:t>PDSCH</w:t>
            </w:r>
          </w:p>
        </w:tc>
        <w:tc>
          <w:tcPr>
            <w:tcW w:w="2961" w:type="dxa"/>
            <w:vAlign w:val="center"/>
          </w:tcPr>
          <w:p w14:paraId="51DC45C8" w14:textId="77777777" w:rsidR="00F137E8" w:rsidRPr="00F56577" w:rsidRDefault="00F137E8" w:rsidP="00C77AFF">
            <w:pPr>
              <w:pStyle w:val="TAC"/>
            </w:pPr>
            <w:r w:rsidRPr="00F56577">
              <w:t>DPCH</w:t>
            </w:r>
          </w:p>
        </w:tc>
        <w:tc>
          <w:tcPr>
            <w:tcW w:w="3119" w:type="dxa"/>
            <w:vAlign w:val="center"/>
          </w:tcPr>
          <w:p w14:paraId="0A6DE17A" w14:textId="77777777" w:rsidR="00F137E8" w:rsidRPr="00F56577" w:rsidRDefault="00F137E8" w:rsidP="00C77AFF">
            <w:pPr>
              <w:pStyle w:val="TAC"/>
            </w:pPr>
            <w:r w:rsidRPr="00F56577">
              <w:t>Secondary CCPCH</w:t>
            </w:r>
          </w:p>
        </w:tc>
      </w:tr>
      <w:tr w:rsidR="00F137E8" w:rsidRPr="00F56577" w14:paraId="504299C4" w14:textId="77777777" w:rsidTr="00C77AFF">
        <w:trPr>
          <w:cantSplit/>
          <w:jc w:val="center"/>
        </w:trPr>
        <w:tc>
          <w:tcPr>
            <w:tcW w:w="1080" w:type="dxa"/>
            <w:vAlign w:val="center"/>
          </w:tcPr>
          <w:p w14:paraId="3C64C38B" w14:textId="77777777" w:rsidR="00F137E8" w:rsidRPr="00F56577" w:rsidRDefault="00F137E8" w:rsidP="00C77AFF">
            <w:pPr>
              <w:pStyle w:val="TAH"/>
            </w:pPr>
            <w:r w:rsidRPr="00F56577">
              <w:t>PhyCH identity</w:t>
            </w:r>
          </w:p>
        </w:tc>
        <w:tc>
          <w:tcPr>
            <w:tcW w:w="1599" w:type="dxa"/>
            <w:vAlign w:val="center"/>
          </w:tcPr>
          <w:p w14:paraId="00AE6F9C" w14:textId="77777777" w:rsidR="00F137E8" w:rsidRPr="00F56577" w:rsidRDefault="00F137E8" w:rsidP="00C77AFF">
            <w:pPr>
              <w:pStyle w:val="TAC"/>
            </w:pPr>
            <w:r w:rsidRPr="00F56577">
              <w:t>tsc_DL_PDSCH1</w:t>
            </w:r>
          </w:p>
          <w:p w14:paraId="3EFC6B6B" w14:textId="77777777" w:rsidR="00F137E8" w:rsidRPr="00F56577" w:rsidRDefault="00F137E8" w:rsidP="00C77AFF">
            <w:pPr>
              <w:pStyle w:val="TAC"/>
            </w:pPr>
            <w:r w:rsidRPr="00F56577">
              <w:t>(16)</w:t>
            </w:r>
          </w:p>
        </w:tc>
        <w:tc>
          <w:tcPr>
            <w:tcW w:w="2961" w:type="dxa"/>
            <w:vAlign w:val="center"/>
          </w:tcPr>
          <w:p w14:paraId="74B1C71A" w14:textId="77777777" w:rsidR="00F137E8" w:rsidRPr="00F56577" w:rsidRDefault="00F137E8" w:rsidP="00C77AFF">
            <w:pPr>
              <w:pStyle w:val="TAC"/>
            </w:pPr>
            <w:r w:rsidRPr="00F56577">
              <w:t>tsc_DL_DPCH1</w:t>
            </w:r>
          </w:p>
          <w:p w14:paraId="633036F1" w14:textId="77777777" w:rsidR="00F137E8" w:rsidRPr="00F56577" w:rsidRDefault="00F137E8" w:rsidP="00C77AFF">
            <w:pPr>
              <w:pStyle w:val="TAC"/>
            </w:pPr>
            <w:r w:rsidRPr="00F56577">
              <w:t>(26)</w:t>
            </w:r>
          </w:p>
        </w:tc>
        <w:tc>
          <w:tcPr>
            <w:tcW w:w="3119" w:type="dxa"/>
            <w:vAlign w:val="center"/>
          </w:tcPr>
          <w:p w14:paraId="4BB89730" w14:textId="77777777" w:rsidR="00F137E8" w:rsidRPr="00F56577" w:rsidRDefault="00F137E8" w:rsidP="00C77AFF">
            <w:pPr>
              <w:pStyle w:val="TAC"/>
            </w:pPr>
            <w:r w:rsidRPr="00F56577">
              <w:t>tsc_S_CCPCH1</w:t>
            </w:r>
          </w:p>
          <w:p w14:paraId="038CEBE6" w14:textId="77777777" w:rsidR="00F137E8" w:rsidRPr="00F56577" w:rsidRDefault="00F137E8" w:rsidP="00C77AFF">
            <w:pPr>
              <w:pStyle w:val="TAC"/>
            </w:pPr>
            <w:r w:rsidRPr="00F56577">
              <w:t>(5)</w:t>
            </w:r>
          </w:p>
        </w:tc>
      </w:tr>
    </w:tbl>
    <w:p w14:paraId="2611CB6C" w14:textId="77777777" w:rsidR="00F137E8" w:rsidRPr="00F56577" w:rsidRDefault="00F137E8" w:rsidP="00F137E8"/>
    <w:p w14:paraId="13B5B233" w14:textId="77777777" w:rsidR="00F137E8" w:rsidRPr="00F56577" w:rsidRDefault="00F137E8" w:rsidP="00F137E8">
      <w:pPr>
        <w:pStyle w:val="Heading3"/>
      </w:pPr>
      <w:bookmarkStart w:id="391" w:name="_Toc476219421"/>
      <w:r w:rsidRPr="00F56577">
        <w:t>8.3.27</w:t>
      </w:r>
      <w:r w:rsidRPr="00F56577">
        <w:tab/>
        <w:t>Configuration of Cell_</w:t>
      </w:r>
      <w:smartTag w:uri="urn:schemas-microsoft-com:office:smarttags" w:element="stockticker">
        <w:r w:rsidRPr="00F56577">
          <w:t>DCH</w:t>
        </w:r>
      </w:smartTag>
      <w:r w:rsidRPr="00F56577">
        <w:t>_DSCH_CS_PS</w:t>
      </w:r>
      <w:bookmarkEnd w:id="391"/>
    </w:p>
    <w:p w14:paraId="3C81F856"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6.10.2.4.2.4.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RB tests.</w:t>
      </w:r>
    </w:p>
    <w:p w14:paraId="6120E2B7" w14:textId="77777777" w:rsidR="00F137E8" w:rsidRPr="00F56577" w:rsidRDefault="00F137E8" w:rsidP="00F137E8">
      <w:r w:rsidRPr="00F56577">
        <w:t>The Uplink configuration is similar to clause 8.3.14.</w:t>
      </w:r>
    </w:p>
    <w:p w14:paraId="45A680C3" w14:textId="77777777" w:rsidR="00F137E8" w:rsidRPr="00F56577" w:rsidRDefault="00F137E8" w:rsidP="00F137E8">
      <w:pPr>
        <w:pStyle w:val="TH"/>
      </w:pPr>
      <w:r w:rsidRPr="00F56577">
        <w:t>Table 8.3.27: Downlink configuration of Cell_</w:t>
      </w:r>
      <w:smartTag w:uri="urn:schemas-microsoft-com:office:smarttags" w:element="stockticker">
        <w:r w:rsidRPr="00F56577">
          <w:t>DCH</w:t>
        </w:r>
      </w:smartTag>
      <w:r w:rsidRPr="00F56577">
        <w:t>_DSCH_CS_PS</w:t>
      </w:r>
    </w:p>
    <w:tbl>
      <w:tblPr>
        <w:tblW w:w="9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248"/>
        <w:gridCol w:w="1248"/>
        <w:gridCol w:w="1302"/>
        <w:gridCol w:w="1260"/>
        <w:gridCol w:w="1610"/>
        <w:gridCol w:w="1984"/>
      </w:tblGrid>
      <w:tr w:rsidR="00F137E8" w:rsidRPr="00F56577" w14:paraId="192137A5" w14:textId="77777777" w:rsidTr="00C77AFF">
        <w:trPr>
          <w:cantSplit/>
          <w:jc w:val="center"/>
        </w:trPr>
        <w:tc>
          <w:tcPr>
            <w:tcW w:w="805" w:type="dxa"/>
            <w:vAlign w:val="center"/>
          </w:tcPr>
          <w:p w14:paraId="1FA6A377" w14:textId="77777777" w:rsidR="00F137E8" w:rsidRPr="00F56577" w:rsidRDefault="00F137E8" w:rsidP="00C77AFF">
            <w:pPr>
              <w:pStyle w:val="TAH"/>
            </w:pPr>
            <w:r w:rsidRPr="00F56577">
              <w:t>RB Identity</w:t>
            </w:r>
          </w:p>
        </w:tc>
        <w:tc>
          <w:tcPr>
            <w:tcW w:w="1248" w:type="dxa"/>
            <w:vAlign w:val="center"/>
          </w:tcPr>
          <w:p w14:paraId="56D9D1EA" w14:textId="77777777" w:rsidR="00F137E8" w:rsidRPr="00F56577" w:rsidRDefault="00F137E8" w:rsidP="00C77AFF">
            <w:pPr>
              <w:pStyle w:val="TAC"/>
            </w:pPr>
            <w:r w:rsidRPr="00F56577">
              <w:t>tsc_RB10</w:t>
            </w:r>
          </w:p>
          <w:p w14:paraId="7D56D4FF" w14:textId="77777777" w:rsidR="00F137E8" w:rsidRPr="00F56577" w:rsidRDefault="00F137E8" w:rsidP="00C77AFF">
            <w:pPr>
              <w:pStyle w:val="TAC"/>
            </w:pPr>
            <w:r w:rsidRPr="00F56577">
              <w:t>(10)</w:t>
            </w:r>
          </w:p>
        </w:tc>
        <w:tc>
          <w:tcPr>
            <w:tcW w:w="1248" w:type="dxa"/>
            <w:vAlign w:val="center"/>
          </w:tcPr>
          <w:p w14:paraId="0736366C" w14:textId="77777777" w:rsidR="00F137E8" w:rsidRPr="00F56577" w:rsidRDefault="00F137E8" w:rsidP="00C77AFF">
            <w:pPr>
              <w:pStyle w:val="TAC"/>
            </w:pPr>
            <w:r w:rsidRPr="00F56577">
              <w:t>tsc_RB11</w:t>
            </w:r>
          </w:p>
          <w:p w14:paraId="45D28368" w14:textId="77777777" w:rsidR="00F137E8" w:rsidRPr="00F56577" w:rsidRDefault="00F137E8" w:rsidP="00C77AFF">
            <w:pPr>
              <w:pStyle w:val="TAC"/>
            </w:pPr>
            <w:r w:rsidRPr="00F56577">
              <w:t>(11)</w:t>
            </w:r>
          </w:p>
        </w:tc>
        <w:tc>
          <w:tcPr>
            <w:tcW w:w="1302" w:type="dxa"/>
            <w:vAlign w:val="center"/>
          </w:tcPr>
          <w:p w14:paraId="38081322" w14:textId="77777777" w:rsidR="00F137E8" w:rsidRPr="00F56577" w:rsidRDefault="00F137E8" w:rsidP="00C77AFF">
            <w:pPr>
              <w:pStyle w:val="TAC"/>
            </w:pPr>
            <w:r w:rsidRPr="00F56577">
              <w:t>tsc_RB12</w:t>
            </w:r>
          </w:p>
          <w:p w14:paraId="28D2DDD6" w14:textId="77777777" w:rsidR="00F137E8" w:rsidRPr="00F56577" w:rsidRDefault="00F137E8" w:rsidP="00C77AFF">
            <w:pPr>
              <w:pStyle w:val="TAC"/>
            </w:pPr>
            <w:r w:rsidRPr="00F56577">
              <w:t>(12)</w:t>
            </w:r>
          </w:p>
        </w:tc>
        <w:tc>
          <w:tcPr>
            <w:tcW w:w="1260" w:type="dxa"/>
            <w:vAlign w:val="center"/>
          </w:tcPr>
          <w:p w14:paraId="3C953674" w14:textId="77777777" w:rsidR="00F137E8" w:rsidRPr="00F56577" w:rsidRDefault="00F137E8" w:rsidP="00C77AFF">
            <w:pPr>
              <w:pStyle w:val="TAC"/>
            </w:pPr>
            <w:r w:rsidRPr="00F56577">
              <w:t>tsc_RB20</w:t>
            </w:r>
          </w:p>
          <w:p w14:paraId="4356E691" w14:textId="77777777" w:rsidR="00F137E8" w:rsidRPr="00F56577" w:rsidRDefault="00F137E8" w:rsidP="00C77AFF">
            <w:pPr>
              <w:pStyle w:val="TAC"/>
            </w:pPr>
            <w:r w:rsidRPr="00F56577">
              <w:t>(20)</w:t>
            </w:r>
          </w:p>
        </w:tc>
        <w:tc>
          <w:tcPr>
            <w:tcW w:w="1610" w:type="dxa"/>
            <w:vMerge w:val="restart"/>
            <w:vAlign w:val="center"/>
          </w:tcPr>
          <w:p w14:paraId="77D82E20" w14:textId="77777777" w:rsidR="00F137E8" w:rsidRPr="00F56577" w:rsidRDefault="00F137E8" w:rsidP="00C77AFF">
            <w:pPr>
              <w:pStyle w:val="TAC"/>
              <w:rPr>
                <w:szCs w:val="16"/>
              </w:rPr>
            </w:pPr>
            <w:r w:rsidRPr="00F56577">
              <w:rPr>
                <w:szCs w:val="16"/>
              </w:rPr>
              <w:t>Same as downlink configuration of Cell_</w:t>
            </w:r>
            <w:smartTag w:uri="urn:schemas-microsoft-com:office:smarttags" w:element="stockticker">
              <w:r w:rsidRPr="00F56577">
                <w:rPr>
                  <w:szCs w:val="16"/>
                </w:rPr>
                <w:t>DCH</w:t>
              </w:r>
            </w:smartTag>
            <w:r w:rsidRPr="00F56577">
              <w:rPr>
                <w:szCs w:val="16"/>
              </w:rPr>
              <w:t>_StandAloneSRB on DPCH</w:t>
            </w:r>
          </w:p>
        </w:tc>
        <w:tc>
          <w:tcPr>
            <w:tcW w:w="1984" w:type="dxa"/>
            <w:vMerge w:val="restart"/>
            <w:vAlign w:val="center"/>
          </w:tcPr>
          <w:p w14:paraId="3B6E7F94" w14:textId="77777777" w:rsidR="00F137E8" w:rsidRPr="00F56577" w:rsidRDefault="00F137E8" w:rsidP="00C77AFF">
            <w:pPr>
              <w:pStyle w:val="TAC"/>
              <w:rPr>
                <w:szCs w:val="16"/>
              </w:rPr>
            </w:pPr>
            <w:r w:rsidRPr="00F56577">
              <w:rPr>
                <w:szCs w:val="16"/>
              </w:rPr>
              <w:t>Same as downlink configuration of Cell_</w:t>
            </w:r>
            <w:smartTag w:uri="urn:schemas-microsoft-com:office:smarttags" w:element="stockticker">
              <w:r w:rsidRPr="00F56577">
                <w:rPr>
                  <w:szCs w:val="16"/>
                </w:rPr>
                <w:t>DCH</w:t>
              </w:r>
            </w:smartTag>
            <w:r w:rsidRPr="00F56577">
              <w:rPr>
                <w:szCs w:val="16"/>
              </w:rPr>
              <w:t>_StandAloneSRB on sCCPCH</w:t>
            </w:r>
          </w:p>
        </w:tc>
      </w:tr>
      <w:tr w:rsidR="00F137E8" w:rsidRPr="00F56577" w14:paraId="5BE09FBB" w14:textId="77777777" w:rsidTr="00C77AFF">
        <w:trPr>
          <w:cantSplit/>
          <w:jc w:val="center"/>
        </w:trPr>
        <w:tc>
          <w:tcPr>
            <w:tcW w:w="805" w:type="dxa"/>
            <w:vAlign w:val="center"/>
          </w:tcPr>
          <w:p w14:paraId="2A60777B" w14:textId="77777777" w:rsidR="00F137E8" w:rsidRPr="00F56577" w:rsidRDefault="00F137E8" w:rsidP="00C77AFF">
            <w:pPr>
              <w:pStyle w:val="TAH"/>
            </w:pPr>
            <w:r w:rsidRPr="00F56577">
              <w:t>LogCh Type</w:t>
            </w:r>
          </w:p>
        </w:tc>
        <w:tc>
          <w:tcPr>
            <w:tcW w:w="1248" w:type="dxa"/>
            <w:vAlign w:val="center"/>
          </w:tcPr>
          <w:p w14:paraId="51D4688C" w14:textId="77777777" w:rsidR="00F137E8" w:rsidRPr="00F56577" w:rsidRDefault="00F137E8" w:rsidP="00C77AFF">
            <w:pPr>
              <w:pStyle w:val="TAC"/>
            </w:pPr>
            <w:r w:rsidRPr="00F56577">
              <w:t>DTCH</w:t>
            </w:r>
          </w:p>
        </w:tc>
        <w:tc>
          <w:tcPr>
            <w:tcW w:w="1248" w:type="dxa"/>
            <w:vAlign w:val="center"/>
          </w:tcPr>
          <w:p w14:paraId="5CBBABE8" w14:textId="77777777" w:rsidR="00F137E8" w:rsidRPr="00F56577" w:rsidRDefault="00F137E8" w:rsidP="00C77AFF">
            <w:pPr>
              <w:pStyle w:val="TAC"/>
            </w:pPr>
            <w:r w:rsidRPr="00F56577">
              <w:t>DTCH</w:t>
            </w:r>
          </w:p>
        </w:tc>
        <w:tc>
          <w:tcPr>
            <w:tcW w:w="1302" w:type="dxa"/>
            <w:vAlign w:val="center"/>
          </w:tcPr>
          <w:p w14:paraId="26BED673" w14:textId="77777777" w:rsidR="00F137E8" w:rsidRPr="00F56577" w:rsidRDefault="00F137E8" w:rsidP="00C77AFF">
            <w:pPr>
              <w:pStyle w:val="TAC"/>
            </w:pPr>
            <w:r w:rsidRPr="00F56577">
              <w:t>DTCH</w:t>
            </w:r>
          </w:p>
        </w:tc>
        <w:tc>
          <w:tcPr>
            <w:tcW w:w="1260" w:type="dxa"/>
            <w:vAlign w:val="center"/>
          </w:tcPr>
          <w:p w14:paraId="0235B43A" w14:textId="77777777" w:rsidR="00F137E8" w:rsidRPr="00F56577" w:rsidRDefault="00F137E8" w:rsidP="00C77AFF">
            <w:pPr>
              <w:pStyle w:val="TAC"/>
            </w:pPr>
            <w:r w:rsidRPr="00F56577">
              <w:t>DTCH</w:t>
            </w:r>
          </w:p>
        </w:tc>
        <w:tc>
          <w:tcPr>
            <w:tcW w:w="1610" w:type="dxa"/>
            <w:vMerge/>
            <w:vAlign w:val="center"/>
          </w:tcPr>
          <w:p w14:paraId="614FBC42" w14:textId="77777777" w:rsidR="00F137E8" w:rsidRPr="00F56577" w:rsidRDefault="00F137E8" w:rsidP="00C77AFF">
            <w:pPr>
              <w:pStyle w:val="TAC"/>
              <w:rPr>
                <w:szCs w:val="16"/>
              </w:rPr>
            </w:pPr>
          </w:p>
        </w:tc>
        <w:tc>
          <w:tcPr>
            <w:tcW w:w="1984" w:type="dxa"/>
            <w:vMerge/>
            <w:vAlign w:val="center"/>
          </w:tcPr>
          <w:p w14:paraId="4AF609BE" w14:textId="77777777" w:rsidR="00F137E8" w:rsidRPr="00F56577" w:rsidRDefault="00F137E8" w:rsidP="00C77AFF">
            <w:pPr>
              <w:pStyle w:val="TAC"/>
              <w:rPr>
                <w:szCs w:val="16"/>
              </w:rPr>
            </w:pPr>
          </w:p>
        </w:tc>
      </w:tr>
      <w:tr w:rsidR="00F137E8" w:rsidRPr="00F56577" w14:paraId="1521CD34" w14:textId="77777777" w:rsidTr="00C77AFF">
        <w:trPr>
          <w:cantSplit/>
          <w:jc w:val="center"/>
        </w:trPr>
        <w:tc>
          <w:tcPr>
            <w:tcW w:w="805" w:type="dxa"/>
            <w:vAlign w:val="center"/>
          </w:tcPr>
          <w:p w14:paraId="535C9D60" w14:textId="77777777" w:rsidR="00F137E8" w:rsidRPr="00F56577" w:rsidRDefault="00F137E8" w:rsidP="00C77AFF">
            <w:pPr>
              <w:pStyle w:val="TAH"/>
            </w:pPr>
            <w:r w:rsidRPr="00F56577">
              <w:t xml:space="preserve">LogCh Identity </w:t>
            </w:r>
          </w:p>
        </w:tc>
        <w:tc>
          <w:tcPr>
            <w:tcW w:w="1248" w:type="dxa"/>
            <w:vAlign w:val="center"/>
          </w:tcPr>
          <w:p w14:paraId="230E60EA" w14:textId="77777777" w:rsidR="00F137E8" w:rsidRPr="00F56577" w:rsidRDefault="00F137E8" w:rsidP="00C77AFF">
            <w:pPr>
              <w:pStyle w:val="TAC"/>
              <w:rPr>
                <w:sz w:val="14"/>
              </w:rPr>
            </w:pPr>
            <w:r w:rsidRPr="00F56577">
              <w:rPr>
                <w:sz w:val="14"/>
              </w:rPr>
              <w:t>tsc_DL_DTCH1</w:t>
            </w:r>
          </w:p>
          <w:p w14:paraId="79A8C034" w14:textId="77777777" w:rsidR="00F137E8" w:rsidRPr="00F56577" w:rsidRDefault="00F137E8" w:rsidP="00C77AFF">
            <w:pPr>
              <w:pStyle w:val="TAC"/>
              <w:rPr>
                <w:sz w:val="14"/>
              </w:rPr>
            </w:pPr>
            <w:r w:rsidRPr="00F56577">
              <w:rPr>
                <w:sz w:val="14"/>
              </w:rPr>
              <w:t>(7)</w:t>
            </w:r>
          </w:p>
        </w:tc>
        <w:tc>
          <w:tcPr>
            <w:tcW w:w="1248" w:type="dxa"/>
            <w:vAlign w:val="center"/>
          </w:tcPr>
          <w:p w14:paraId="59E28ADE" w14:textId="77777777" w:rsidR="00F137E8" w:rsidRPr="00F56577" w:rsidRDefault="00F137E8" w:rsidP="00C77AFF">
            <w:pPr>
              <w:pStyle w:val="TAC"/>
              <w:rPr>
                <w:sz w:val="14"/>
              </w:rPr>
            </w:pPr>
            <w:r w:rsidRPr="00F56577">
              <w:rPr>
                <w:sz w:val="14"/>
              </w:rPr>
              <w:t>tsc_DL_DTCH2</w:t>
            </w:r>
          </w:p>
          <w:p w14:paraId="62F649C7" w14:textId="77777777" w:rsidR="00F137E8" w:rsidRPr="00F56577" w:rsidRDefault="00F137E8" w:rsidP="00C77AFF">
            <w:pPr>
              <w:pStyle w:val="TAC"/>
              <w:rPr>
                <w:sz w:val="14"/>
              </w:rPr>
            </w:pPr>
            <w:r w:rsidRPr="00F56577">
              <w:rPr>
                <w:sz w:val="14"/>
              </w:rPr>
              <w:t>(8)</w:t>
            </w:r>
          </w:p>
        </w:tc>
        <w:tc>
          <w:tcPr>
            <w:tcW w:w="1302" w:type="dxa"/>
            <w:vAlign w:val="center"/>
          </w:tcPr>
          <w:p w14:paraId="1D793D0C" w14:textId="77777777" w:rsidR="00F137E8" w:rsidRPr="00F56577" w:rsidRDefault="00F137E8" w:rsidP="00C77AFF">
            <w:pPr>
              <w:pStyle w:val="TAC"/>
              <w:rPr>
                <w:sz w:val="14"/>
              </w:rPr>
            </w:pPr>
            <w:r w:rsidRPr="00F56577">
              <w:rPr>
                <w:sz w:val="14"/>
              </w:rPr>
              <w:t>tsc_DL_DTCH3</w:t>
            </w:r>
          </w:p>
          <w:p w14:paraId="4F27C276" w14:textId="77777777" w:rsidR="00F137E8" w:rsidRPr="00F56577" w:rsidRDefault="00F137E8" w:rsidP="00C77AFF">
            <w:pPr>
              <w:pStyle w:val="TAC"/>
              <w:rPr>
                <w:sz w:val="14"/>
              </w:rPr>
            </w:pPr>
            <w:r w:rsidRPr="00F56577">
              <w:rPr>
                <w:sz w:val="14"/>
              </w:rPr>
              <w:t>(9)</w:t>
            </w:r>
          </w:p>
        </w:tc>
        <w:tc>
          <w:tcPr>
            <w:tcW w:w="1260" w:type="dxa"/>
            <w:vAlign w:val="center"/>
          </w:tcPr>
          <w:p w14:paraId="435BFF2F" w14:textId="77777777" w:rsidR="00F137E8" w:rsidRPr="00F56577" w:rsidRDefault="00F137E8" w:rsidP="00C77AFF">
            <w:pPr>
              <w:pStyle w:val="TAC"/>
              <w:rPr>
                <w:sz w:val="14"/>
              </w:rPr>
            </w:pPr>
            <w:r w:rsidRPr="00F56577">
              <w:rPr>
                <w:sz w:val="14"/>
              </w:rPr>
              <w:t>tsc_DL_DTCH4</w:t>
            </w:r>
          </w:p>
          <w:p w14:paraId="3B599181" w14:textId="77777777" w:rsidR="00F137E8" w:rsidRPr="00F56577" w:rsidRDefault="00F137E8" w:rsidP="00C77AFF">
            <w:pPr>
              <w:pStyle w:val="TAC"/>
              <w:rPr>
                <w:sz w:val="14"/>
              </w:rPr>
            </w:pPr>
            <w:r w:rsidRPr="00F56577">
              <w:rPr>
                <w:sz w:val="14"/>
              </w:rPr>
              <w:t>(10)</w:t>
            </w:r>
          </w:p>
        </w:tc>
        <w:tc>
          <w:tcPr>
            <w:tcW w:w="1610" w:type="dxa"/>
            <w:vMerge/>
            <w:vAlign w:val="center"/>
          </w:tcPr>
          <w:p w14:paraId="762FDD1F" w14:textId="77777777" w:rsidR="00F137E8" w:rsidRPr="00F56577" w:rsidRDefault="00F137E8" w:rsidP="00C77AFF">
            <w:pPr>
              <w:pStyle w:val="TAC"/>
              <w:rPr>
                <w:szCs w:val="16"/>
              </w:rPr>
            </w:pPr>
          </w:p>
        </w:tc>
        <w:tc>
          <w:tcPr>
            <w:tcW w:w="1984" w:type="dxa"/>
            <w:vMerge/>
            <w:vAlign w:val="center"/>
          </w:tcPr>
          <w:p w14:paraId="2542F79B" w14:textId="77777777" w:rsidR="00F137E8" w:rsidRPr="00F56577" w:rsidRDefault="00F137E8" w:rsidP="00C77AFF">
            <w:pPr>
              <w:pStyle w:val="TAC"/>
              <w:rPr>
                <w:szCs w:val="16"/>
              </w:rPr>
            </w:pPr>
          </w:p>
        </w:tc>
      </w:tr>
      <w:tr w:rsidR="00F137E8" w:rsidRPr="00F56577" w14:paraId="711E7351" w14:textId="77777777" w:rsidTr="00C77AFF">
        <w:trPr>
          <w:cantSplit/>
          <w:jc w:val="center"/>
        </w:trPr>
        <w:tc>
          <w:tcPr>
            <w:tcW w:w="805" w:type="dxa"/>
            <w:vAlign w:val="center"/>
          </w:tcPr>
          <w:p w14:paraId="4CC9F9D7"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8" w:type="dxa"/>
            <w:vAlign w:val="center"/>
          </w:tcPr>
          <w:p w14:paraId="7B827E8D" w14:textId="77777777" w:rsidR="00F137E8" w:rsidRPr="00F56577" w:rsidRDefault="00F137E8" w:rsidP="00C77AFF">
            <w:pPr>
              <w:pStyle w:val="TAC"/>
            </w:pPr>
            <w:r w:rsidRPr="00F56577">
              <w:t>TM</w:t>
            </w:r>
          </w:p>
        </w:tc>
        <w:tc>
          <w:tcPr>
            <w:tcW w:w="1248" w:type="dxa"/>
            <w:vAlign w:val="center"/>
          </w:tcPr>
          <w:p w14:paraId="583DD212" w14:textId="77777777" w:rsidR="00F137E8" w:rsidRPr="00F56577" w:rsidRDefault="00F137E8" w:rsidP="00C77AFF">
            <w:pPr>
              <w:pStyle w:val="TAC"/>
            </w:pPr>
            <w:r w:rsidRPr="00F56577">
              <w:t>TM</w:t>
            </w:r>
          </w:p>
        </w:tc>
        <w:tc>
          <w:tcPr>
            <w:tcW w:w="1302" w:type="dxa"/>
            <w:vAlign w:val="center"/>
          </w:tcPr>
          <w:p w14:paraId="56B0D747" w14:textId="77777777" w:rsidR="00F137E8" w:rsidRPr="00F56577" w:rsidRDefault="00F137E8" w:rsidP="00C77AFF">
            <w:pPr>
              <w:pStyle w:val="TAC"/>
            </w:pPr>
            <w:r w:rsidRPr="00F56577">
              <w:t>TM</w:t>
            </w:r>
          </w:p>
        </w:tc>
        <w:tc>
          <w:tcPr>
            <w:tcW w:w="1260" w:type="dxa"/>
            <w:vAlign w:val="center"/>
          </w:tcPr>
          <w:p w14:paraId="593F975B" w14:textId="77777777" w:rsidR="00F137E8" w:rsidRPr="00F56577" w:rsidRDefault="00F137E8" w:rsidP="00C77AFF">
            <w:pPr>
              <w:pStyle w:val="TAC"/>
            </w:pPr>
            <w:r w:rsidRPr="00F56577">
              <w:t>AM</w:t>
            </w:r>
          </w:p>
        </w:tc>
        <w:tc>
          <w:tcPr>
            <w:tcW w:w="1610" w:type="dxa"/>
            <w:vMerge/>
            <w:vAlign w:val="center"/>
          </w:tcPr>
          <w:p w14:paraId="779E72B8" w14:textId="77777777" w:rsidR="00F137E8" w:rsidRPr="00F56577" w:rsidRDefault="00F137E8" w:rsidP="00C77AFF">
            <w:pPr>
              <w:pStyle w:val="TAC"/>
              <w:rPr>
                <w:szCs w:val="16"/>
              </w:rPr>
            </w:pPr>
          </w:p>
        </w:tc>
        <w:tc>
          <w:tcPr>
            <w:tcW w:w="1984" w:type="dxa"/>
            <w:vMerge/>
            <w:vAlign w:val="center"/>
          </w:tcPr>
          <w:p w14:paraId="14A3F5EE" w14:textId="77777777" w:rsidR="00F137E8" w:rsidRPr="00F56577" w:rsidRDefault="00F137E8" w:rsidP="00C77AFF">
            <w:pPr>
              <w:pStyle w:val="TAC"/>
              <w:rPr>
                <w:szCs w:val="16"/>
              </w:rPr>
            </w:pPr>
          </w:p>
        </w:tc>
      </w:tr>
      <w:tr w:rsidR="00F137E8" w:rsidRPr="00F56577" w14:paraId="1C8CA2AF" w14:textId="77777777" w:rsidTr="00C77AFF">
        <w:trPr>
          <w:cantSplit/>
          <w:jc w:val="center"/>
        </w:trPr>
        <w:tc>
          <w:tcPr>
            <w:tcW w:w="805" w:type="dxa"/>
            <w:vAlign w:val="center"/>
          </w:tcPr>
          <w:p w14:paraId="383ACBAF"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8" w:type="dxa"/>
            <w:vAlign w:val="center"/>
          </w:tcPr>
          <w:p w14:paraId="42A4C9B9" w14:textId="77777777" w:rsidR="00F137E8" w:rsidRPr="00F56577" w:rsidRDefault="00F137E8" w:rsidP="00C77AFF">
            <w:pPr>
              <w:pStyle w:val="TAC"/>
            </w:pPr>
            <w:r w:rsidRPr="00F56577">
              <w:t>1</w:t>
            </w:r>
          </w:p>
        </w:tc>
        <w:tc>
          <w:tcPr>
            <w:tcW w:w="1248" w:type="dxa"/>
            <w:vAlign w:val="center"/>
          </w:tcPr>
          <w:p w14:paraId="46DB8D2E" w14:textId="77777777" w:rsidR="00F137E8" w:rsidRPr="00F56577" w:rsidRDefault="00F137E8" w:rsidP="00C77AFF">
            <w:pPr>
              <w:pStyle w:val="TAC"/>
            </w:pPr>
            <w:r w:rsidRPr="00F56577">
              <w:t>1</w:t>
            </w:r>
          </w:p>
        </w:tc>
        <w:tc>
          <w:tcPr>
            <w:tcW w:w="1302" w:type="dxa"/>
            <w:vAlign w:val="center"/>
          </w:tcPr>
          <w:p w14:paraId="6FC408C8" w14:textId="77777777" w:rsidR="00F137E8" w:rsidRPr="00F56577" w:rsidRDefault="00F137E8" w:rsidP="00C77AFF">
            <w:pPr>
              <w:pStyle w:val="TAC"/>
            </w:pPr>
            <w:r w:rsidRPr="00F56577">
              <w:t>1</w:t>
            </w:r>
          </w:p>
        </w:tc>
        <w:tc>
          <w:tcPr>
            <w:tcW w:w="1260" w:type="dxa"/>
            <w:vAlign w:val="center"/>
          </w:tcPr>
          <w:p w14:paraId="4E91D026" w14:textId="77777777" w:rsidR="00F137E8" w:rsidRPr="00F56577" w:rsidRDefault="00F137E8" w:rsidP="00C77AFF">
            <w:pPr>
              <w:pStyle w:val="TAC"/>
            </w:pPr>
            <w:r w:rsidRPr="00F56577">
              <w:t>1</w:t>
            </w:r>
          </w:p>
        </w:tc>
        <w:tc>
          <w:tcPr>
            <w:tcW w:w="1610" w:type="dxa"/>
            <w:vMerge/>
            <w:vAlign w:val="center"/>
          </w:tcPr>
          <w:p w14:paraId="4AEB266F" w14:textId="77777777" w:rsidR="00F137E8" w:rsidRPr="00F56577" w:rsidRDefault="00F137E8" w:rsidP="00C77AFF">
            <w:pPr>
              <w:pStyle w:val="TAC"/>
              <w:rPr>
                <w:szCs w:val="16"/>
              </w:rPr>
            </w:pPr>
          </w:p>
        </w:tc>
        <w:tc>
          <w:tcPr>
            <w:tcW w:w="1984" w:type="dxa"/>
            <w:vMerge/>
            <w:vAlign w:val="center"/>
          </w:tcPr>
          <w:p w14:paraId="3A2E47FE" w14:textId="77777777" w:rsidR="00F137E8" w:rsidRPr="00F56577" w:rsidRDefault="00F137E8" w:rsidP="00C77AFF">
            <w:pPr>
              <w:pStyle w:val="TAC"/>
              <w:rPr>
                <w:szCs w:val="16"/>
              </w:rPr>
            </w:pPr>
          </w:p>
        </w:tc>
      </w:tr>
      <w:tr w:rsidR="00F137E8" w:rsidRPr="00F56577" w14:paraId="2C295166" w14:textId="77777777" w:rsidTr="00C77AFF">
        <w:trPr>
          <w:cantSplit/>
          <w:jc w:val="center"/>
        </w:trPr>
        <w:tc>
          <w:tcPr>
            <w:tcW w:w="805" w:type="dxa"/>
            <w:vAlign w:val="center"/>
          </w:tcPr>
          <w:p w14:paraId="5A49CB05" w14:textId="77777777" w:rsidR="00F137E8" w:rsidRPr="00F56577" w:rsidRDefault="00F137E8" w:rsidP="00C77AFF">
            <w:pPr>
              <w:pStyle w:val="TAH"/>
            </w:pPr>
            <w:r w:rsidRPr="00F56577">
              <w:t>TrCH Type</w:t>
            </w:r>
          </w:p>
        </w:tc>
        <w:tc>
          <w:tcPr>
            <w:tcW w:w="1248" w:type="dxa"/>
            <w:vAlign w:val="center"/>
          </w:tcPr>
          <w:p w14:paraId="5BFE688A"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49FD5B49" w14:textId="77777777" w:rsidR="00F137E8" w:rsidRPr="00F56577" w:rsidRDefault="00F137E8" w:rsidP="00C77AFF">
            <w:pPr>
              <w:pStyle w:val="TAC"/>
            </w:pPr>
            <w:smartTag w:uri="urn:schemas-microsoft-com:office:smarttags" w:element="stockticker">
              <w:r w:rsidRPr="00F56577">
                <w:t>DCH</w:t>
              </w:r>
            </w:smartTag>
          </w:p>
        </w:tc>
        <w:tc>
          <w:tcPr>
            <w:tcW w:w="1302" w:type="dxa"/>
            <w:vAlign w:val="center"/>
          </w:tcPr>
          <w:p w14:paraId="17A3E19A"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0512A1DF" w14:textId="77777777" w:rsidR="00F137E8" w:rsidRPr="00F56577" w:rsidRDefault="00F137E8" w:rsidP="00C77AFF">
            <w:pPr>
              <w:pStyle w:val="TAC"/>
            </w:pPr>
            <w:r w:rsidRPr="00F56577">
              <w:t>DSCH</w:t>
            </w:r>
          </w:p>
        </w:tc>
        <w:tc>
          <w:tcPr>
            <w:tcW w:w="1610" w:type="dxa"/>
            <w:vMerge/>
            <w:vAlign w:val="center"/>
          </w:tcPr>
          <w:p w14:paraId="36D8A215" w14:textId="77777777" w:rsidR="00F137E8" w:rsidRPr="00F56577" w:rsidRDefault="00F137E8" w:rsidP="00C77AFF">
            <w:pPr>
              <w:pStyle w:val="TAC"/>
              <w:rPr>
                <w:szCs w:val="16"/>
              </w:rPr>
            </w:pPr>
          </w:p>
        </w:tc>
        <w:tc>
          <w:tcPr>
            <w:tcW w:w="1984" w:type="dxa"/>
            <w:vMerge/>
            <w:vAlign w:val="center"/>
          </w:tcPr>
          <w:p w14:paraId="2FCED0B4" w14:textId="77777777" w:rsidR="00F137E8" w:rsidRPr="00F56577" w:rsidRDefault="00F137E8" w:rsidP="00C77AFF">
            <w:pPr>
              <w:pStyle w:val="TAC"/>
              <w:rPr>
                <w:szCs w:val="16"/>
              </w:rPr>
            </w:pPr>
          </w:p>
        </w:tc>
      </w:tr>
      <w:tr w:rsidR="00F137E8" w:rsidRPr="00F56577" w14:paraId="4D35736E" w14:textId="77777777" w:rsidTr="00C77AFF">
        <w:trPr>
          <w:cantSplit/>
          <w:jc w:val="center"/>
        </w:trPr>
        <w:tc>
          <w:tcPr>
            <w:tcW w:w="805" w:type="dxa"/>
            <w:vAlign w:val="center"/>
          </w:tcPr>
          <w:p w14:paraId="48247EE3" w14:textId="77777777" w:rsidR="00F137E8" w:rsidRPr="00F56577" w:rsidRDefault="00F137E8" w:rsidP="00C77AFF">
            <w:pPr>
              <w:pStyle w:val="TAH"/>
            </w:pPr>
            <w:r w:rsidRPr="00F56577">
              <w:t xml:space="preserve">TrCH identity </w:t>
            </w:r>
          </w:p>
        </w:tc>
        <w:tc>
          <w:tcPr>
            <w:tcW w:w="1248" w:type="dxa"/>
            <w:vAlign w:val="center"/>
          </w:tcPr>
          <w:p w14:paraId="3B249339"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0530B37F" w14:textId="77777777" w:rsidR="00F137E8" w:rsidRPr="00F56577" w:rsidRDefault="00F137E8" w:rsidP="00C77AFF">
            <w:pPr>
              <w:pStyle w:val="TAC"/>
            </w:pPr>
            <w:r w:rsidRPr="00F56577">
              <w:t>(6)</w:t>
            </w:r>
          </w:p>
        </w:tc>
        <w:tc>
          <w:tcPr>
            <w:tcW w:w="1248" w:type="dxa"/>
            <w:vAlign w:val="center"/>
          </w:tcPr>
          <w:p w14:paraId="3862D50C"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4293F2E5" w14:textId="77777777" w:rsidR="00F137E8" w:rsidRPr="00F56577" w:rsidRDefault="00F137E8" w:rsidP="00C77AFF">
            <w:pPr>
              <w:pStyle w:val="TAC"/>
            </w:pPr>
            <w:r w:rsidRPr="00F56577">
              <w:t>(7)</w:t>
            </w:r>
          </w:p>
        </w:tc>
        <w:tc>
          <w:tcPr>
            <w:tcW w:w="1302" w:type="dxa"/>
            <w:vAlign w:val="center"/>
          </w:tcPr>
          <w:p w14:paraId="40DA043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06E1C28D" w14:textId="77777777" w:rsidR="00F137E8" w:rsidRPr="00F56577" w:rsidRDefault="00F137E8" w:rsidP="00C77AFF">
            <w:pPr>
              <w:pStyle w:val="TAC"/>
            </w:pPr>
            <w:r w:rsidRPr="00F56577">
              <w:t>(8)</w:t>
            </w:r>
          </w:p>
        </w:tc>
        <w:tc>
          <w:tcPr>
            <w:tcW w:w="1260" w:type="dxa"/>
            <w:vAlign w:val="center"/>
          </w:tcPr>
          <w:p w14:paraId="1DF150A6" w14:textId="77777777" w:rsidR="00F137E8" w:rsidRPr="00F56577" w:rsidRDefault="00F137E8" w:rsidP="00C77AFF">
            <w:pPr>
              <w:pStyle w:val="TAC"/>
            </w:pPr>
            <w:r w:rsidRPr="00F56577">
              <w:t>tsc_DL_DSCH1</w:t>
            </w:r>
          </w:p>
          <w:p w14:paraId="4DAFB756" w14:textId="77777777" w:rsidR="00F137E8" w:rsidRPr="00F56577" w:rsidRDefault="00F137E8" w:rsidP="00C77AFF">
            <w:pPr>
              <w:pStyle w:val="TAC"/>
            </w:pPr>
            <w:r w:rsidRPr="00F56577">
              <w:t>(19)</w:t>
            </w:r>
          </w:p>
        </w:tc>
        <w:tc>
          <w:tcPr>
            <w:tcW w:w="1610" w:type="dxa"/>
            <w:vMerge/>
            <w:vAlign w:val="center"/>
          </w:tcPr>
          <w:p w14:paraId="69193F92" w14:textId="77777777" w:rsidR="00F137E8" w:rsidRPr="00F56577" w:rsidRDefault="00F137E8" w:rsidP="00C77AFF">
            <w:pPr>
              <w:pStyle w:val="TAC"/>
              <w:rPr>
                <w:szCs w:val="16"/>
              </w:rPr>
            </w:pPr>
          </w:p>
        </w:tc>
        <w:tc>
          <w:tcPr>
            <w:tcW w:w="1984" w:type="dxa"/>
            <w:vMerge/>
            <w:vAlign w:val="center"/>
          </w:tcPr>
          <w:p w14:paraId="08A8C25F" w14:textId="77777777" w:rsidR="00F137E8" w:rsidRPr="00F56577" w:rsidRDefault="00F137E8" w:rsidP="00C77AFF">
            <w:pPr>
              <w:pStyle w:val="TAC"/>
              <w:rPr>
                <w:szCs w:val="16"/>
              </w:rPr>
            </w:pPr>
          </w:p>
        </w:tc>
      </w:tr>
      <w:tr w:rsidR="00F137E8" w:rsidRPr="00F56577" w14:paraId="5CCF856A" w14:textId="77777777" w:rsidTr="00C77AFF">
        <w:trPr>
          <w:cantSplit/>
          <w:jc w:val="center"/>
        </w:trPr>
        <w:tc>
          <w:tcPr>
            <w:tcW w:w="805" w:type="dxa"/>
            <w:vAlign w:val="center"/>
          </w:tcPr>
          <w:p w14:paraId="169A104A" w14:textId="77777777" w:rsidR="00F137E8" w:rsidRPr="00F56577" w:rsidRDefault="00F137E8" w:rsidP="00C77AFF">
            <w:pPr>
              <w:pStyle w:val="TAH"/>
            </w:pPr>
            <w:r w:rsidRPr="00F56577">
              <w:t>PhyCh Type</w:t>
            </w:r>
          </w:p>
        </w:tc>
        <w:tc>
          <w:tcPr>
            <w:tcW w:w="3798" w:type="dxa"/>
            <w:gridSpan w:val="3"/>
            <w:vAlign w:val="center"/>
          </w:tcPr>
          <w:p w14:paraId="2F6FABBE" w14:textId="77777777" w:rsidR="00F137E8" w:rsidRPr="00F56577" w:rsidRDefault="00F137E8" w:rsidP="00C77AFF">
            <w:pPr>
              <w:pStyle w:val="TAC"/>
            </w:pPr>
            <w:r w:rsidRPr="00F56577">
              <w:t>DPCH</w:t>
            </w:r>
          </w:p>
        </w:tc>
        <w:tc>
          <w:tcPr>
            <w:tcW w:w="1260" w:type="dxa"/>
            <w:vAlign w:val="center"/>
          </w:tcPr>
          <w:p w14:paraId="6A1C6F16" w14:textId="77777777" w:rsidR="00F137E8" w:rsidRPr="00F56577" w:rsidRDefault="00F137E8" w:rsidP="00C77AFF">
            <w:pPr>
              <w:pStyle w:val="TAC"/>
            </w:pPr>
            <w:r w:rsidRPr="00F56577">
              <w:t>PDSCH</w:t>
            </w:r>
          </w:p>
        </w:tc>
        <w:tc>
          <w:tcPr>
            <w:tcW w:w="1610" w:type="dxa"/>
            <w:vAlign w:val="center"/>
          </w:tcPr>
          <w:p w14:paraId="5FDEA1BE" w14:textId="77777777" w:rsidR="00F137E8" w:rsidRPr="00F56577" w:rsidRDefault="00F137E8" w:rsidP="00C77AFF">
            <w:pPr>
              <w:pStyle w:val="TAC"/>
              <w:rPr>
                <w:szCs w:val="16"/>
              </w:rPr>
            </w:pPr>
            <w:r w:rsidRPr="00F56577">
              <w:rPr>
                <w:szCs w:val="16"/>
              </w:rPr>
              <w:t>DPCH</w:t>
            </w:r>
          </w:p>
        </w:tc>
        <w:tc>
          <w:tcPr>
            <w:tcW w:w="1984" w:type="dxa"/>
          </w:tcPr>
          <w:p w14:paraId="7AEFCE70" w14:textId="77777777" w:rsidR="00F137E8" w:rsidRPr="00F56577" w:rsidRDefault="00F137E8" w:rsidP="00C77AFF">
            <w:pPr>
              <w:pStyle w:val="TAC"/>
              <w:rPr>
                <w:szCs w:val="16"/>
              </w:rPr>
            </w:pPr>
            <w:r w:rsidRPr="00F56577">
              <w:rPr>
                <w:szCs w:val="16"/>
              </w:rPr>
              <w:t>Secondary CCPCH</w:t>
            </w:r>
          </w:p>
        </w:tc>
      </w:tr>
      <w:tr w:rsidR="00F137E8" w:rsidRPr="00F56577" w14:paraId="56EDE2A1" w14:textId="77777777" w:rsidTr="00C77AFF">
        <w:trPr>
          <w:cantSplit/>
          <w:jc w:val="center"/>
        </w:trPr>
        <w:tc>
          <w:tcPr>
            <w:tcW w:w="805" w:type="dxa"/>
            <w:vAlign w:val="center"/>
          </w:tcPr>
          <w:p w14:paraId="203E0E8C" w14:textId="77777777" w:rsidR="00F137E8" w:rsidRPr="00F56577" w:rsidRDefault="00F137E8" w:rsidP="00C77AFF">
            <w:pPr>
              <w:pStyle w:val="TAH"/>
            </w:pPr>
            <w:r w:rsidRPr="00F56577">
              <w:t>PhyCH identity</w:t>
            </w:r>
          </w:p>
        </w:tc>
        <w:tc>
          <w:tcPr>
            <w:tcW w:w="3798" w:type="dxa"/>
            <w:gridSpan w:val="3"/>
            <w:vAlign w:val="center"/>
          </w:tcPr>
          <w:p w14:paraId="07C0DEF0" w14:textId="77777777" w:rsidR="00F137E8" w:rsidRPr="00F56577" w:rsidRDefault="00F137E8" w:rsidP="00C77AFF">
            <w:pPr>
              <w:pStyle w:val="TAC"/>
            </w:pPr>
            <w:r w:rsidRPr="00F56577">
              <w:t>tsc_DL_DPCH1</w:t>
            </w:r>
          </w:p>
          <w:p w14:paraId="0D355B02" w14:textId="77777777" w:rsidR="00F137E8" w:rsidRPr="00F56577" w:rsidRDefault="00F137E8" w:rsidP="00C77AFF">
            <w:pPr>
              <w:pStyle w:val="TAC"/>
            </w:pPr>
            <w:r w:rsidRPr="00F56577">
              <w:t>(20)</w:t>
            </w:r>
          </w:p>
        </w:tc>
        <w:tc>
          <w:tcPr>
            <w:tcW w:w="1260" w:type="dxa"/>
            <w:vAlign w:val="center"/>
          </w:tcPr>
          <w:p w14:paraId="52F10995" w14:textId="77777777" w:rsidR="00F137E8" w:rsidRPr="00F56577" w:rsidRDefault="00F137E8" w:rsidP="00C77AFF">
            <w:pPr>
              <w:pStyle w:val="TAC"/>
            </w:pPr>
            <w:r w:rsidRPr="00F56577">
              <w:t>tsc_DL_PDSCH1</w:t>
            </w:r>
          </w:p>
          <w:p w14:paraId="04097944" w14:textId="77777777" w:rsidR="00F137E8" w:rsidRPr="00F56577" w:rsidRDefault="00F137E8" w:rsidP="00C77AFF">
            <w:pPr>
              <w:pStyle w:val="TAC"/>
            </w:pPr>
            <w:r w:rsidRPr="00F56577">
              <w:t>(16)</w:t>
            </w:r>
          </w:p>
        </w:tc>
        <w:tc>
          <w:tcPr>
            <w:tcW w:w="1610" w:type="dxa"/>
            <w:vAlign w:val="center"/>
          </w:tcPr>
          <w:p w14:paraId="7A7DDAE6" w14:textId="77777777" w:rsidR="00F137E8" w:rsidRPr="00F56577" w:rsidRDefault="00F137E8" w:rsidP="00C77AFF">
            <w:pPr>
              <w:pStyle w:val="TAC"/>
              <w:rPr>
                <w:szCs w:val="16"/>
              </w:rPr>
            </w:pPr>
            <w:r w:rsidRPr="00F56577">
              <w:rPr>
                <w:szCs w:val="16"/>
              </w:rPr>
              <w:t>tsc_DL_DPCH1</w:t>
            </w:r>
          </w:p>
          <w:p w14:paraId="4943A868" w14:textId="77777777" w:rsidR="00F137E8" w:rsidRPr="00F56577" w:rsidRDefault="00F137E8" w:rsidP="00C77AFF">
            <w:pPr>
              <w:pStyle w:val="TAC"/>
              <w:rPr>
                <w:szCs w:val="16"/>
              </w:rPr>
            </w:pPr>
            <w:r w:rsidRPr="00F56577">
              <w:rPr>
                <w:szCs w:val="16"/>
              </w:rPr>
              <w:t>(20)</w:t>
            </w:r>
          </w:p>
        </w:tc>
        <w:tc>
          <w:tcPr>
            <w:tcW w:w="1984" w:type="dxa"/>
          </w:tcPr>
          <w:p w14:paraId="43A08B8D" w14:textId="77777777" w:rsidR="00F137E8" w:rsidRPr="00F56577" w:rsidRDefault="00F137E8" w:rsidP="00C77AFF">
            <w:pPr>
              <w:pStyle w:val="TAC"/>
              <w:rPr>
                <w:szCs w:val="16"/>
              </w:rPr>
            </w:pPr>
            <w:r w:rsidRPr="00F56577">
              <w:rPr>
                <w:szCs w:val="16"/>
              </w:rPr>
              <w:t>tsc_S_CCPCH1</w:t>
            </w:r>
          </w:p>
          <w:p w14:paraId="01167E09" w14:textId="77777777" w:rsidR="00F137E8" w:rsidRPr="00F56577" w:rsidRDefault="00F137E8" w:rsidP="00C77AFF">
            <w:pPr>
              <w:pStyle w:val="TAC"/>
              <w:rPr>
                <w:szCs w:val="16"/>
              </w:rPr>
            </w:pPr>
            <w:r w:rsidRPr="00F56577">
              <w:rPr>
                <w:szCs w:val="16"/>
              </w:rPr>
              <w:t>(5)</w:t>
            </w:r>
          </w:p>
        </w:tc>
      </w:tr>
    </w:tbl>
    <w:p w14:paraId="7F1C1FA4" w14:textId="77777777" w:rsidR="00F137E8" w:rsidRPr="00F56577" w:rsidRDefault="00F137E8" w:rsidP="00F137E8"/>
    <w:p w14:paraId="74F6C41F" w14:textId="77777777" w:rsidR="00F137E8" w:rsidRPr="00F56577" w:rsidRDefault="00F137E8" w:rsidP="00F137E8">
      <w:pPr>
        <w:pStyle w:val="Heading3"/>
        <w:sectPr w:rsidR="00F137E8" w:rsidRPr="00F56577" w:rsidSect="004C15C8">
          <w:footnotePr>
            <w:numRestart w:val="eachSect"/>
          </w:footnotePr>
          <w:pgSz w:w="11907" w:h="16840" w:code="9"/>
          <w:pgMar w:top="1418" w:right="1134" w:bottom="1134" w:left="1134" w:header="851" w:footer="340" w:gutter="0"/>
          <w:cols w:space="720"/>
        </w:sectPr>
      </w:pPr>
    </w:p>
    <w:p w14:paraId="39CEC8AE" w14:textId="77777777" w:rsidR="00F137E8" w:rsidRPr="00F56577" w:rsidRDefault="00F137E8" w:rsidP="00F137E8">
      <w:pPr>
        <w:pStyle w:val="Heading3"/>
      </w:pPr>
      <w:bookmarkStart w:id="392" w:name="_Toc476219422"/>
      <w:r w:rsidRPr="00F56577">
        <w:lastRenderedPageBreak/>
        <w:t>8.3.28</w:t>
      </w:r>
      <w:r w:rsidRPr="00F56577">
        <w:tab/>
        <w:t>Configuration of Cell_FACH_2SCCPCH_StandAlonePCH_2a</w:t>
      </w:r>
      <w:bookmarkEnd w:id="392"/>
    </w:p>
    <w:p w14:paraId="4CF598F2"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6.10.2.4.3.2a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except the mapping of </w:t>
      </w:r>
      <w:smartTag w:uri="urn:schemas-microsoft-com:office:smarttags" w:element="stockticker">
        <w:r w:rsidRPr="00F56577">
          <w:t>PCH</w:t>
        </w:r>
      </w:smartTag>
      <w:r w:rsidRPr="00F56577">
        <w:t>, clause 6.10.2.4.4.2 for uplink. The configuration is applied to the RAB tests.</w:t>
      </w:r>
    </w:p>
    <w:p w14:paraId="04F95EAC" w14:textId="77777777" w:rsidR="00F137E8" w:rsidRPr="00F56577" w:rsidRDefault="00F137E8" w:rsidP="00F137E8">
      <w:pPr>
        <w:pStyle w:val="TH"/>
      </w:pPr>
      <w:r w:rsidRPr="00F56577">
        <w:t>Table 8.3.28.1: Uplink configuration of Configuration of Configuration of Cell_FACH_2SCCPCH_StandAlonePCH_2a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927"/>
        <w:gridCol w:w="1771"/>
        <w:gridCol w:w="1787"/>
        <w:gridCol w:w="1787"/>
        <w:gridCol w:w="1787"/>
        <w:gridCol w:w="1787"/>
        <w:gridCol w:w="1787"/>
      </w:tblGrid>
      <w:tr w:rsidR="00F137E8" w:rsidRPr="00F56577" w14:paraId="5840873A" w14:textId="77777777" w:rsidTr="00C77AFF">
        <w:tc>
          <w:tcPr>
            <w:tcW w:w="1567" w:type="dxa"/>
            <w:vAlign w:val="center"/>
          </w:tcPr>
          <w:p w14:paraId="6DB1AF65" w14:textId="77777777" w:rsidR="00F137E8" w:rsidRPr="00F56577" w:rsidRDefault="00F137E8" w:rsidP="00C77AFF">
            <w:pPr>
              <w:pStyle w:val="TAH"/>
            </w:pPr>
            <w:r w:rsidRPr="00F56577">
              <w:t>RB Identity</w:t>
            </w:r>
          </w:p>
        </w:tc>
        <w:tc>
          <w:tcPr>
            <w:tcW w:w="1927" w:type="dxa"/>
          </w:tcPr>
          <w:p w14:paraId="54A29766" w14:textId="77777777" w:rsidR="00F137E8" w:rsidRPr="00F56577" w:rsidRDefault="00F137E8" w:rsidP="00C77AFF">
            <w:pPr>
              <w:pStyle w:val="TAC"/>
            </w:pPr>
            <w:r w:rsidRPr="00F56577">
              <w:t>tsc_RB24 (24)</w:t>
            </w:r>
          </w:p>
        </w:tc>
        <w:tc>
          <w:tcPr>
            <w:tcW w:w="1771" w:type="dxa"/>
            <w:vAlign w:val="center"/>
          </w:tcPr>
          <w:p w14:paraId="7C96F87F" w14:textId="77777777" w:rsidR="00F137E8" w:rsidRPr="00F56577" w:rsidRDefault="00F137E8" w:rsidP="00C77AFF">
            <w:pPr>
              <w:pStyle w:val="TAC"/>
            </w:pPr>
            <w:r w:rsidRPr="00F56577">
              <w:t>tsc_RB20 (20)</w:t>
            </w:r>
          </w:p>
        </w:tc>
        <w:tc>
          <w:tcPr>
            <w:tcW w:w="1787" w:type="dxa"/>
            <w:vAlign w:val="center"/>
          </w:tcPr>
          <w:p w14:paraId="46C8152D" w14:textId="77777777" w:rsidR="00F137E8" w:rsidRPr="00F56577" w:rsidRDefault="00F137E8" w:rsidP="00C77AFF">
            <w:pPr>
              <w:pStyle w:val="TAC"/>
            </w:pPr>
            <w:r w:rsidRPr="00F56577">
              <w:t>tsc_RB0 (0)</w:t>
            </w:r>
          </w:p>
        </w:tc>
        <w:tc>
          <w:tcPr>
            <w:tcW w:w="1787" w:type="dxa"/>
            <w:vAlign w:val="center"/>
          </w:tcPr>
          <w:p w14:paraId="04E12EB3" w14:textId="77777777" w:rsidR="00F137E8" w:rsidRPr="00F56577" w:rsidRDefault="00F137E8" w:rsidP="00C77AFF">
            <w:pPr>
              <w:pStyle w:val="TAC"/>
            </w:pPr>
            <w:r w:rsidRPr="00F56577">
              <w:t>tsc_RB1 (1)</w:t>
            </w:r>
          </w:p>
        </w:tc>
        <w:tc>
          <w:tcPr>
            <w:tcW w:w="1787" w:type="dxa"/>
            <w:vAlign w:val="center"/>
          </w:tcPr>
          <w:p w14:paraId="4DC94A37" w14:textId="77777777" w:rsidR="00F137E8" w:rsidRPr="00F56577" w:rsidRDefault="00F137E8" w:rsidP="00C77AFF">
            <w:pPr>
              <w:pStyle w:val="TAC"/>
            </w:pPr>
            <w:r w:rsidRPr="00F56577">
              <w:t>tsc_RB2 (2)</w:t>
            </w:r>
          </w:p>
        </w:tc>
        <w:tc>
          <w:tcPr>
            <w:tcW w:w="1787" w:type="dxa"/>
            <w:vAlign w:val="center"/>
          </w:tcPr>
          <w:p w14:paraId="3E30FADE" w14:textId="77777777" w:rsidR="00F137E8" w:rsidRPr="00F56577" w:rsidRDefault="00F137E8" w:rsidP="00C77AFF">
            <w:pPr>
              <w:pStyle w:val="TAC"/>
            </w:pPr>
            <w:r w:rsidRPr="00F56577">
              <w:t>tsc_RB3 (3)</w:t>
            </w:r>
          </w:p>
        </w:tc>
        <w:tc>
          <w:tcPr>
            <w:tcW w:w="1787" w:type="dxa"/>
            <w:vAlign w:val="center"/>
          </w:tcPr>
          <w:p w14:paraId="7814FD26" w14:textId="77777777" w:rsidR="00F137E8" w:rsidRPr="00F56577" w:rsidRDefault="00F137E8" w:rsidP="00C77AFF">
            <w:pPr>
              <w:pStyle w:val="TAC"/>
            </w:pPr>
            <w:r w:rsidRPr="00F56577">
              <w:t>tsc_RB4 (4)</w:t>
            </w:r>
          </w:p>
        </w:tc>
      </w:tr>
      <w:tr w:rsidR="00F137E8" w:rsidRPr="00F56577" w14:paraId="1BFB3CF2" w14:textId="77777777" w:rsidTr="00C77AFF">
        <w:tc>
          <w:tcPr>
            <w:tcW w:w="1567" w:type="dxa"/>
            <w:vAlign w:val="center"/>
          </w:tcPr>
          <w:p w14:paraId="3E908F9E" w14:textId="77777777" w:rsidR="00F137E8" w:rsidRPr="00F56577" w:rsidRDefault="00F137E8" w:rsidP="00C77AFF">
            <w:pPr>
              <w:pStyle w:val="TAH"/>
            </w:pPr>
            <w:r w:rsidRPr="00F56577">
              <w:t>LogCh Type</w:t>
            </w:r>
          </w:p>
        </w:tc>
        <w:tc>
          <w:tcPr>
            <w:tcW w:w="1927" w:type="dxa"/>
          </w:tcPr>
          <w:p w14:paraId="4AE2682E" w14:textId="77777777" w:rsidR="00F137E8" w:rsidRPr="00F56577" w:rsidRDefault="00F137E8" w:rsidP="00C77AFF">
            <w:pPr>
              <w:pStyle w:val="TAC"/>
            </w:pPr>
            <w:r w:rsidRPr="00F56577">
              <w:t>DTCH</w:t>
            </w:r>
          </w:p>
        </w:tc>
        <w:tc>
          <w:tcPr>
            <w:tcW w:w="1771" w:type="dxa"/>
            <w:vAlign w:val="center"/>
          </w:tcPr>
          <w:p w14:paraId="6AC386FF" w14:textId="77777777" w:rsidR="00F137E8" w:rsidRPr="00F56577" w:rsidRDefault="00F137E8" w:rsidP="00C77AFF">
            <w:pPr>
              <w:pStyle w:val="TAC"/>
            </w:pPr>
            <w:r w:rsidRPr="00F56577">
              <w:t>DTCH</w:t>
            </w:r>
          </w:p>
        </w:tc>
        <w:tc>
          <w:tcPr>
            <w:tcW w:w="1787" w:type="dxa"/>
            <w:vAlign w:val="center"/>
          </w:tcPr>
          <w:p w14:paraId="6A1EE01E" w14:textId="77777777" w:rsidR="00F137E8" w:rsidRPr="00F56577" w:rsidRDefault="00F137E8" w:rsidP="00C77AFF">
            <w:pPr>
              <w:pStyle w:val="TAC"/>
            </w:pPr>
            <w:r w:rsidRPr="00F56577">
              <w:t>CCCH</w:t>
            </w:r>
          </w:p>
        </w:tc>
        <w:tc>
          <w:tcPr>
            <w:tcW w:w="1787" w:type="dxa"/>
            <w:vAlign w:val="center"/>
          </w:tcPr>
          <w:p w14:paraId="3D88C5ED" w14:textId="77777777" w:rsidR="00F137E8" w:rsidRPr="00F56577" w:rsidRDefault="00F137E8" w:rsidP="00C77AFF">
            <w:pPr>
              <w:pStyle w:val="TAC"/>
            </w:pPr>
            <w:r w:rsidRPr="00F56577">
              <w:t>DCCH</w:t>
            </w:r>
          </w:p>
        </w:tc>
        <w:tc>
          <w:tcPr>
            <w:tcW w:w="1787" w:type="dxa"/>
            <w:vAlign w:val="center"/>
          </w:tcPr>
          <w:p w14:paraId="431DE592" w14:textId="77777777" w:rsidR="00F137E8" w:rsidRPr="00F56577" w:rsidRDefault="00F137E8" w:rsidP="00C77AFF">
            <w:pPr>
              <w:pStyle w:val="TAC"/>
            </w:pPr>
            <w:r w:rsidRPr="00F56577">
              <w:t>DCCH</w:t>
            </w:r>
          </w:p>
        </w:tc>
        <w:tc>
          <w:tcPr>
            <w:tcW w:w="1787" w:type="dxa"/>
            <w:vAlign w:val="center"/>
          </w:tcPr>
          <w:p w14:paraId="6CFCEF06" w14:textId="77777777" w:rsidR="00F137E8" w:rsidRPr="00F56577" w:rsidRDefault="00F137E8" w:rsidP="00C77AFF">
            <w:pPr>
              <w:pStyle w:val="TAC"/>
            </w:pPr>
            <w:r w:rsidRPr="00F56577">
              <w:t>DCCH</w:t>
            </w:r>
          </w:p>
        </w:tc>
        <w:tc>
          <w:tcPr>
            <w:tcW w:w="1787" w:type="dxa"/>
            <w:vAlign w:val="center"/>
          </w:tcPr>
          <w:p w14:paraId="3E6AA2FB" w14:textId="77777777" w:rsidR="00F137E8" w:rsidRPr="00F56577" w:rsidRDefault="00F137E8" w:rsidP="00C77AFF">
            <w:pPr>
              <w:pStyle w:val="TAC"/>
            </w:pPr>
            <w:r w:rsidRPr="00F56577">
              <w:t>DCCH</w:t>
            </w:r>
          </w:p>
        </w:tc>
      </w:tr>
      <w:tr w:rsidR="00F137E8" w:rsidRPr="00F56577" w14:paraId="1B986533" w14:textId="77777777" w:rsidTr="00C77AFF">
        <w:tc>
          <w:tcPr>
            <w:tcW w:w="1567" w:type="dxa"/>
            <w:vAlign w:val="center"/>
          </w:tcPr>
          <w:p w14:paraId="105DC784" w14:textId="77777777" w:rsidR="00F137E8" w:rsidRPr="00F56577" w:rsidRDefault="00F137E8" w:rsidP="00C77AFF">
            <w:pPr>
              <w:pStyle w:val="TAH"/>
            </w:pPr>
            <w:r w:rsidRPr="00F56577">
              <w:t xml:space="preserve">LogCh Identity </w:t>
            </w:r>
          </w:p>
        </w:tc>
        <w:tc>
          <w:tcPr>
            <w:tcW w:w="1927" w:type="dxa"/>
          </w:tcPr>
          <w:p w14:paraId="78BBBDE2" w14:textId="77777777" w:rsidR="00F137E8" w:rsidRPr="00F56577" w:rsidRDefault="00F137E8" w:rsidP="00C77AFF">
            <w:pPr>
              <w:pStyle w:val="TAC"/>
            </w:pPr>
            <w:r w:rsidRPr="00F56577">
              <w:t>tsc_UL_DTCH4 (10)</w:t>
            </w:r>
          </w:p>
        </w:tc>
        <w:tc>
          <w:tcPr>
            <w:tcW w:w="1771" w:type="dxa"/>
            <w:vAlign w:val="center"/>
          </w:tcPr>
          <w:p w14:paraId="55708A60" w14:textId="77777777" w:rsidR="00F137E8" w:rsidRPr="00F56577" w:rsidRDefault="00F137E8" w:rsidP="00C77AFF">
            <w:pPr>
              <w:pStyle w:val="TAC"/>
            </w:pPr>
            <w:r w:rsidRPr="00F56577">
              <w:t>tsc_UL_DTCH1 (7)</w:t>
            </w:r>
          </w:p>
        </w:tc>
        <w:tc>
          <w:tcPr>
            <w:tcW w:w="1787" w:type="dxa"/>
            <w:vAlign w:val="center"/>
          </w:tcPr>
          <w:p w14:paraId="597967B4" w14:textId="77777777" w:rsidR="00F137E8" w:rsidRPr="00F56577" w:rsidRDefault="00F137E8" w:rsidP="00C77AFF">
            <w:pPr>
              <w:pStyle w:val="TAC"/>
            </w:pPr>
            <w:r w:rsidRPr="00F56577">
              <w:t>tsc_UL_CCCH5 (5)</w:t>
            </w:r>
          </w:p>
        </w:tc>
        <w:tc>
          <w:tcPr>
            <w:tcW w:w="1787" w:type="dxa"/>
            <w:vAlign w:val="center"/>
          </w:tcPr>
          <w:p w14:paraId="218C54A3" w14:textId="77777777" w:rsidR="00F137E8" w:rsidRPr="00F56577" w:rsidRDefault="00F137E8" w:rsidP="00C77AFF">
            <w:pPr>
              <w:pStyle w:val="TAC"/>
            </w:pPr>
            <w:r w:rsidRPr="00F56577">
              <w:t>tsc_UL_DCCH1 (1)</w:t>
            </w:r>
          </w:p>
        </w:tc>
        <w:tc>
          <w:tcPr>
            <w:tcW w:w="1787" w:type="dxa"/>
            <w:vAlign w:val="center"/>
          </w:tcPr>
          <w:p w14:paraId="1F97A870" w14:textId="77777777" w:rsidR="00F137E8" w:rsidRPr="00F56577" w:rsidRDefault="00F137E8" w:rsidP="00C77AFF">
            <w:pPr>
              <w:pStyle w:val="TAC"/>
            </w:pPr>
            <w:r w:rsidRPr="00F56577">
              <w:t>tsc_UL_DCCH2 (2)</w:t>
            </w:r>
          </w:p>
        </w:tc>
        <w:tc>
          <w:tcPr>
            <w:tcW w:w="1787" w:type="dxa"/>
            <w:vAlign w:val="center"/>
          </w:tcPr>
          <w:p w14:paraId="1825A582" w14:textId="77777777" w:rsidR="00F137E8" w:rsidRPr="00F56577" w:rsidRDefault="00F137E8" w:rsidP="00C77AFF">
            <w:pPr>
              <w:pStyle w:val="TAC"/>
            </w:pPr>
            <w:r w:rsidRPr="00F56577">
              <w:t>tsc_UL_DCCH3 (3)</w:t>
            </w:r>
          </w:p>
        </w:tc>
        <w:tc>
          <w:tcPr>
            <w:tcW w:w="1787" w:type="dxa"/>
            <w:vAlign w:val="center"/>
          </w:tcPr>
          <w:p w14:paraId="774B3760" w14:textId="77777777" w:rsidR="00F137E8" w:rsidRPr="00F56577" w:rsidRDefault="00F137E8" w:rsidP="00C77AFF">
            <w:pPr>
              <w:pStyle w:val="TAC"/>
            </w:pPr>
            <w:r w:rsidRPr="00F56577">
              <w:t>tsc_UL_DCCH4 (4)</w:t>
            </w:r>
          </w:p>
        </w:tc>
      </w:tr>
      <w:tr w:rsidR="00F137E8" w:rsidRPr="00F56577" w14:paraId="7B8DEB79" w14:textId="77777777" w:rsidTr="00C77AFF">
        <w:tc>
          <w:tcPr>
            <w:tcW w:w="1567" w:type="dxa"/>
            <w:vAlign w:val="center"/>
          </w:tcPr>
          <w:p w14:paraId="406F0AC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27" w:type="dxa"/>
          </w:tcPr>
          <w:p w14:paraId="7EFE39EE" w14:textId="77777777" w:rsidR="00F137E8" w:rsidRPr="00F56577" w:rsidRDefault="00F137E8" w:rsidP="00C77AFF">
            <w:pPr>
              <w:pStyle w:val="TAC"/>
            </w:pPr>
            <w:r w:rsidRPr="00F56577">
              <w:t>AM</w:t>
            </w:r>
          </w:p>
        </w:tc>
        <w:tc>
          <w:tcPr>
            <w:tcW w:w="1771" w:type="dxa"/>
            <w:vAlign w:val="center"/>
          </w:tcPr>
          <w:p w14:paraId="7A014908" w14:textId="77777777" w:rsidR="00F137E8" w:rsidRPr="00F56577" w:rsidRDefault="00F137E8" w:rsidP="00C77AFF">
            <w:pPr>
              <w:pStyle w:val="TAC"/>
            </w:pPr>
            <w:r w:rsidRPr="00F56577">
              <w:t>AM</w:t>
            </w:r>
          </w:p>
        </w:tc>
        <w:tc>
          <w:tcPr>
            <w:tcW w:w="1787" w:type="dxa"/>
            <w:vAlign w:val="center"/>
          </w:tcPr>
          <w:p w14:paraId="1E5BB590" w14:textId="77777777" w:rsidR="00F137E8" w:rsidRPr="00F56577" w:rsidRDefault="00F137E8" w:rsidP="00C77AFF">
            <w:pPr>
              <w:pStyle w:val="TAC"/>
            </w:pPr>
            <w:r w:rsidRPr="00F56577">
              <w:t>TM</w:t>
            </w:r>
          </w:p>
        </w:tc>
        <w:tc>
          <w:tcPr>
            <w:tcW w:w="1787" w:type="dxa"/>
            <w:vAlign w:val="center"/>
          </w:tcPr>
          <w:p w14:paraId="3F512051" w14:textId="77777777" w:rsidR="00F137E8" w:rsidRPr="00F56577" w:rsidRDefault="00F137E8" w:rsidP="00C77AFF">
            <w:pPr>
              <w:pStyle w:val="TAC"/>
            </w:pPr>
            <w:r w:rsidRPr="00F56577">
              <w:t>UM</w:t>
            </w:r>
          </w:p>
        </w:tc>
        <w:tc>
          <w:tcPr>
            <w:tcW w:w="1787" w:type="dxa"/>
            <w:vAlign w:val="center"/>
          </w:tcPr>
          <w:p w14:paraId="26519673" w14:textId="77777777" w:rsidR="00F137E8" w:rsidRPr="00F56577" w:rsidRDefault="00F137E8" w:rsidP="00C77AFF">
            <w:pPr>
              <w:pStyle w:val="TAC"/>
            </w:pPr>
            <w:r w:rsidRPr="00F56577">
              <w:t>AM</w:t>
            </w:r>
          </w:p>
        </w:tc>
        <w:tc>
          <w:tcPr>
            <w:tcW w:w="1787" w:type="dxa"/>
            <w:vAlign w:val="center"/>
          </w:tcPr>
          <w:p w14:paraId="23057725" w14:textId="77777777" w:rsidR="00F137E8" w:rsidRPr="00F56577" w:rsidRDefault="00F137E8" w:rsidP="00C77AFF">
            <w:pPr>
              <w:pStyle w:val="TAC"/>
            </w:pPr>
            <w:r w:rsidRPr="00F56577">
              <w:t>AM</w:t>
            </w:r>
          </w:p>
        </w:tc>
        <w:tc>
          <w:tcPr>
            <w:tcW w:w="1787" w:type="dxa"/>
            <w:vAlign w:val="center"/>
          </w:tcPr>
          <w:p w14:paraId="23B89737" w14:textId="77777777" w:rsidR="00F137E8" w:rsidRPr="00F56577" w:rsidRDefault="00F137E8" w:rsidP="00C77AFF">
            <w:pPr>
              <w:pStyle w:val="TAC"/>
            </w:pPr>
            <w:r w:rsidRPr="00F56577">
              <w:t>AM</w:t>
            </w:r>
          </w:p>
        </w:tc>
      </w:tr>
      <w:tr w:rsidR="00F137E8" w:rsidRPr="00F56577" w14:paraId="5D8655D4" w14:textId="77777777" w:rsidTr="00C77AFF">
        <w:tc>
          <w:tcPr>
            <w:tcW w:w="1567" w:type="dxa"/>
            <w:vAlign w:val="center"/>
          </w:tcPr>
          <w:p w14:paraId="0E8F80A3" w14:textId="77777777" w:rsidR="00F137E8" w:rsidRPr="00F56577" w:rsidRDefault="00F137E8" w:rsidP="00C77AFF">
            <w:pPr>
              <w:pStyle w:val="TAH"/>
            </w:pPr>
            <w:r w:rsidRPr="00F56577">
              <w:t>TrCH Type</w:t>
            </w:r>
          </w:p>
        </w:tc>
        <w:tc>
          <w:tcPr>
            <w:tcW w:w="12633" w:type="dxa"/>
            <w:gridSpan w:val="7"/>
            <w:vAlign w:val="center"/>
          </w:tcPr>
          <w:p w14:paraId="3246B479" w14:textId="77777777" w:rsidR="00F137E8" w:rsidRPr="00F56577" w:rsidRDefault="00F137E8" w:rsidP="00C77AFF">
            <w:pPr>
              <w:pStyle w:val="TAC"/>
            </w:pPr>
            <w:r w:rsidRPr="00F56577">
              <w:t>RACH</w:t>
            </w:r>
          </w:p>
        </w:tc>
      </w:tr>
      <w:tr w:rsidR="00F137E8" w:rsidRPr="00F56577" w14:paraId="7322CF9D" w14:textId="77777777" w:rsidTr="00C77AFF">
        <w:tc>
          <w:tcPr>
            <w:tcW w:w="1567" w:type="dxa"/>
            <w:vAlign w:val="center"/>
          </w:tcPr>
          <w:p w14:paraId="059797FC" w14:textId="77777777" w:rsidR="00F137E8" w:rsidRPr="00F56577" w:rsidRDefault="00F137E8" w:rsidP="00C77AFF">
            <w:pPr>
              <w:pStyle w:val="TAH"/>
            </w:pPr>
            <w:r w:rsidRPr="00F56577">
              <w:t xml:space="preserve">TrCH identity </w:t>
            </w:r>
          </w:p>
        </w:tc>
        <w:tc>
          <w:tcPr>
            <w:tcW w:w="12633" w:type="dxa"/>
            <w:gridSpan w:val="7"/>
            <w:vAlign w:val="center"/>
          </w:tcPr>
          <w:p w14:paraId="23AE5C97" w14:textId="77777777" w:rsidR="00F137E8" w:rsidRPr="00F56577" w:rsidRDefault="00F137E8" w:rsidP="00C77AFF">
            <w:pPr>
              <w:pStyle w:val="TAC"/>
            </w:pPr>
            <w:r w:rsidRPr="00F56577">
              <w:t>tsc_RACH1 (15)</w:t>
            </w:r>
          </w:p>
        </w:tc>
      </w:tr>
      <w:tr w:rsidR="00F137E8" w:rsidRPr="00F56577" w14:paraId="5F020E5D" w14:textId="77777777" w:rsidTr="00C77AFF">
        <w:tc>
          <w:tcPr>
            <w:tcW w:w="1567" w:type="dxa"/>
            <w:vAlign w:val="center"/>
          </w:tcPr>
          <w:p w14:paraId="1983B42C" w14:textId="77777777" w:rsidR="00F137E8" w:rsidRPr="00F56577" w:rsidRDefault="00F137E8" w:rsidP="00C77AFF">
            <w:pPr>
              <w:pStyle w:val="TAH"/>
            </w:pPr>
            <w:r w:rsidRPr="00F56577">
              <w:t>PhyCh Type</w:t>
            </w:r>
          </w:p>
        </w:tc>
        <w:tc>
          <w:tcPr>
            <w:tcW w:w="12633" w:type="dxa"/>
            <w:gridSpan w:val="7"/>
            <w:vAlign w:val="center"/>
          </w:tcPr>
          <w:p w14:paraId="6CA3B274" w14:textId="77777777" w:rsidR="00F137E8" w:rsidRPr="00F56577" w:rsidRDefault="00F137E8" w:rsidP="00C77AFF">
            <w:pPr>
              <w:pStyle w:val="TAC"/>
            </w:pPr>
            <w:r w:rsidRPr="00F56577">
              <w:t>PRACH</w:t>
            </w:r>
          </w:p>
        </w:tc>
      </w:tr>
      <w:tr w:rsidR="00F137E8" w:rsidRPr="00F56577" w14:paraId="4CFD82B9" w14:textId="77777777" w:rsidTr="00C77AFF">
        <w:tc>
          <w:tcPr>
            <w:tcW w:w="1567" w:type="dxa"/>
            <w:vAlign w:val="center"/>
          </w:tcPr>
          <w:p w14:paraId="6CEDFA4C" w14:textId="77777777" w:rsidR="00F137E8" w:rsidRPr="00F56577" w:rsidRDefault="00F137E8" w:rsidP="00C77AFF">
            <w:pPr>
              <w:pStyle w:val="TAH"/>
            </w:pPr>
            <w:r w:rsidRPr="00F56577">
              <w:t xml:space="preserve">PhyCH identity </w:t>
            </w:r>
          </w:p>
        </w:tc>
        <w:tc>
          <w:tcPr>
            <w:tcW w:w="12633" w:type="dxa"/>
            <w:gridSpan w:val="7"/>
            <w:vAlign w:val="center"/>
          </w:tcPr>
          <w:p w14:paraId="00A820C3" w14:textId="77777777" w:rsidR="00F137E8" w:rsidRPr="00F56577" w:rsidRDefault="00F137E8" w:rsidP="00C77AFF">
            <w:pPr>
              <w:pStyle w:val="TAC"/>
            </w:pPr>
            <w:r w:rsidRPr="00F56577">
              <w:t>tsc_PRACH1 (8)</w:t>
            </w:r>
          </w:p>
        </w:tc>
      </w:tr>
    </w:tbl>
    <w:p w14:paraId="348CE1A7" w14:textId="77777777" w:rsidR="00F137E8" w:rsidRPr="00F56577" w:rsidRDefault="00F137E8" w:rsidP="00F137E8"/>
    <w:p w14:paraId="1BB99EEF" w14:textId="77777777" w:rsidR="00F137E8" w:rsidRPr="00F56577" w:rsidRDefault="00F137E8" w:rsidP="00F137E8">
      <w:pPr>
        <w:pStyle w:val="TH"/>
      </w:pPr>
      <w:r w:rsidRPr="00F56577">
        <w:t>Table 8.3.28.2: Downlink configuration of Cell_FACH_2SCCPCH_StandAlonePCH_2a</w:t>
      </w:r>
    </w:p>
    <w:tbl>
      <w:tblPr>
        <w:tblW w:w="13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5"/>
        <w:gridCol w:w="1133"/>
        <w:gridCol w:w="1175"/>
        <w:gridCol w:w="1090"/>
        <w:gridCol w:w="1133"/>
        <w:gridCol w:w="1133"/>
        <w:gridCol w:w="1133"/>
        <w:gridCol w:w="1133"/>
        <w:gridCol w:w="1957"/>
        <w:gridCol w:w="1842"/>
      </w:tblGrid>
      <w:tr w:rsidR="00F137E8" w:rsidRPr="00F56577" w14:paraId="62FCE62B" w14:textId="77777777" w:rsidTr="00C77AFF">
        <w:trPr>
          <w:cantSplit/>
          <w:jc w:val="center"/>
        </w:trPr>
        <w:tc>
          <w:tcPr>
            <w:tcW w:w="1565" w:type="dxa"/>
            <w:vAlign w:val="center"/>
          </w:tcPr>
          <w:p w14:paraId="3B12F371" w14:textId="77777777" w:rsidR="00F137E8" w:rsidRPr="00F56577" w:rsidRDefault="00F137E8" w:rsidP="00C77AFF">
            <w:pPr>
              <w:pStyle w:val="TAH"/>
            </w:pPr>
            <w:r w:rsidRPr="00F56577">
              <w:t>RB Identity</w:t>
            </w:r>
          </w:p>
        </w:tc>
        <w:tc>
          <w:tcPr>
            <w:tcW w:w="1133" w:type="dxa"/>
            <w:vAlign w:val="center"/>
          </w:tcPr>
          <w:p w14:paraId="61120DDD" w14:textId="77777777" w:rsidR="00F137E8" w:rsidRPr="00F56577" w:rsidRDefault="00F137E8" w:rsidP="00C77AFF">
            <w:pPr>
              <w:pStyle w:val="TAC"/>
            </w:pPr>
            <w:r w:rsidRPr="00F56577">
              <w:t>tsc_RB20 (20)</w:t>
            </w:r>
          </w:p>
        </w:tc>
        <w:tc>
          <w:tcPr>
            <w:tcW w:w="1175" w:type="dxa"/>
          </w:tcPr>
          <w:p w14:paraId="0CAAD2FF" w14:textId="77777777" w:rsidR="00F137E8" w:rsidRPr="00F56577" w:rsidRDefault="00F137E8" w:rsidP="00C77AFF">
            <w:pPr>
              <w:pStyle w:val="TAC"/>
            </w:pPr>
            <w:r w:rsidRPr="00F56577">
              <w:t>tsc_RB24 (24)</w:t>
            </w:r>
          </w:p>
        </w:tc>
        <w:tc>
          <w:tcPr>
            <w:tcW w:w="1090" w:type="dxa"/>
            <w:vAlign w:val="center"/>
          </w:tcPr>
          <w:p w14:paraId="106D2FD8" w14:textId="77777777" w:rsidR="00F137E8" w:rsidRPr="00F56577" w:rsidRDefault="00F137E8" w:rsidP="00C77AFF">
            <w:pPr>
              <w:pStyle w:val="TAC"/>
            </w:pPr>
            <w:r w:rsidRPr="00F56577">
              <w:t>tsc_RB0 (0)</w:t>
            </w:r>
          </w:p>
        </w:tc>
        <w:tc>
          <w:tcPr>
            <w:tcW w:w="1133" w:type="dxa"/>
            <w:vAlign w:val="center"/>
          </w:tcPr>
          <w:p w14:paraId="47D13594" w14:textId="77777777" w:rsidR="00F137E8" w:rsidRPr="00F56577" w:rsidRDefault="00F137E8" w:rsidP="00C77AFF">
            <w:pPr>
              <w:pStyle w:val="TAC"/>
            </w:pPr>
            <w:r w:rsidRPr="00F56577">
              <w:t>tsc_RB1 (1)</w:t>
            </w:r>
          </w:p>
        </w:tc>
        <w:tc>
          <w:tcPr>
            <w:tcW w:w="1133" w:type="dxa"/>
            <w:vAlign w:val="center"/>
          </w:tcPr>
          <w:p w14:paraId="40014CE0" w14:textId="77777777" w:rsidR="00F137E8" w:rsidRPr="00F56577" w:rsidRDefault="00F137E8" w:rsidP="00C77AFF">
            <w:pPr>
              <w:pStyle w:val="TAC"/>
            </w:pPr>
            <w:r w:rsidRPr="00F56577">
              <w:t>tsc_RB2 (2)</w:t>
            </w:r>
          </w:p>
        </w:tc>
        <w:tc>
          <w:tcPr>
            <w:tcW w:w="1133" w:type="dxa"/>
            <w:vAlign w:val="center"/>
          </w:tcPr>
          <w:p w14:paraId="0CEF0C9D" w14:textId="77777777" w:rsidR="00F137E8" w:rsidRPr="00F56577" w:rsidRDefault="00F137E8" w:rsidP="00C77AFF">
            <w:pPr>
              <w:pStyle w:val="TAC"/>
            </w:pPr>
            <w:r w:rsidRPr="00F56577">
              <w:t>tsc_RB3 (3)</w:t>
            </w:r>
          </w:p>
        </w:tc>
        <w:tc>
          <w:tcPr>
            <w:tcW w:w="1133" w:type="dxa"/>
            <w:vAlign w:val="center"/>
          </w:tcPr>
          <w:p w14:paraId="49C39157" w14:textId="77777777" w:rsidR="00F137E8" w:rsidRPr="00F56577" w:rsidRDefault="00F137E8" w:rsidP="00C77AFF">
            <w:pPr>
              <w:pStyle w:val="TAC"/>
            </w:pPr>
            <w:r w:rsidRPr="00F56577">
              <w:t>tsc_RB4 (4)</w:t>
            </w:r>
          </w:p>
        </w:tc>
        <w:tc>
          <w:tcPr>
            <w:tcW w:w="1952" w:type="dxa"/>
          </w:tcPr>
          <w:p w14:paraId="6EAB9A2F" w14:textId="77777777" w:rsidR="00F137E8" w:rsidRPr="00F56577" w:rsidRDefault="00F137E8" w:rsidP="00C77AFF">
            <w:pPr>
              <w:pStyle w:val="TAC"/>
            </w:pPr>
            <w:r w:rsidRPr="00F56577">
              <w:t>tsc_RB_BCCH_FACH (-3)</w:t>
            </w:r>
          </w:p>
        </w:tc>
        <w:tc>
          <w:tcPr>
            <w:tcW w:w="1842" w:type="dxa"/>
            <w:vAlign w:val="center"/>
          </w:tcPr>
          <w:p w14:paraId="4846E646" w14:textId="77777777" w:rsidR="00F137E8" w:rsidRPr="00F56577" w:rsidRDefault="00F137E8" w:rsidP="00C77AFF">
            <w:pPr>
              <w:pStyle w:val="TAC"/>
            </w:pPr>
            <w:r w:rsidRPr="00F56577">
              <w:t>tsc_RB_2ndPCCH (</w:t>
            </w:r>
            <w:r w:rsidRPr="00F56577">
              <w:noBreakHyphen/>
              <w:t>4)</w:t>
            </w:r>
          </w:p>
        </w:tc>
      </w:tr>
      <w:tr w:rsidR="00F137E8" w:rsidRPr="00F56577" w14:paraId="0DB56CA7" w14:textId="77777777" w:rsidTr="00C77AFF">
        <w:trPr>
          <w:cantSplit/>
          <w:jc w:val="center"/>
        </w:trPr>
        <w:tc>
          <w:tcPr>
            <w:tcW w:w="1565" w:type="dxa"/>
            <w:vAlign w:val="center"/>
          </w:tcPr>
          <w:p w14:paraId="1B16D830" w14:textId="77777777" w:rsidR="00F137E8" w:rsidRPr="00F56577" w:rsidRDefault="00F137E8" w:rsidP="00C77AFF">
            <w:pPr>
              <w:pStyle w:val="TAH"/>
            </w:pPr>
            <w:r w:rsidRPr="00F56577">
              <w:t>LogCh Type</w:t>
            </w:r>
          </w:p>
        </w:tc>
        <w:tc>
          <w:tcPr>
            <w:tcW w:w="1133" w:type="dxa"/>
            <w:vAlign w:val="center"/>
          </w:tcPr>
          <w:p w14:paraId="567077BD" w14:textId="77777777" w:rsidR="00F137E8" w:rsidRPr="00F56577" w:rsidRDefault="00F137E8" w:rsidP="00C77AFF">
            <w:pPr>
              <w:pStyle w:val="TAC"/>
            </w:pPr>
            <w:r w:rsidRPr="00F56577">
              <w:t>DTCH</w:t>
            </w:r>
          </w:p>
        </w:tc>
        <w:tc>
          <w:tcPr>
            <w:tcW w:w="1175" w:type="dxa"/>
          </w:tcPr>
          <w:p w14:paraId="33AE6062" w14:textId="77777777" w:rsidR="00F137E8" w:rsidRPr="00F56577" w:rsidRDefault="00F137E8" w:rsidP="00C77AFF">
            <w:pPr>
              <w:pStyle w:val="TAC"/>
            </w:pPr>
            <w:r w:rsidRPr="00F56577">
              <w:t>DTCH</w:t>
            </w:r>
          </w:p>
        </w:tc>
        <w:tc>
          <w:tcPr>
            <w:tcW w:w="1090" w:type="dxa"/>
            <w:vAlign w:val="center"/>
          </w:tcPr>
          <w:p w14:paraId="43B45775" w14:textId="77777777" w:rsidR="00F137E8" w:rsidRPr="00F56577" w:rsidRDefault="00F137E8" w:rsidP="00C77AFF">
            <w:pPr>
              <w:pStyle w:val="TAC"/>
            </w:pPr>
            <w:r w:rsidRPr="00F56577">
              <w:t>CCCH</w:t>
            </w:r>
          </w:p>
        </w:tc>
        <w:tc>
          <w:tcPr>
            <w:tcW w:w="1133" w:type="dxa"/>
            <w:vAlign w:val="center"/>
          </w:tcPr>
          <w:p w14:paraId="788C04C2" w14:textId="77777777" w:rsidR="00F137E8" w:rsidRPr="00F56577" w:rsidRDefault="00F137E8" w:rsidP="00C77AFF">
            <w:pPr>
              <w:pStyle w:val="TAC"/>
            </w:pPr>
            <w:r w:rsidRPr="00F56577">
              <w:t>DCCH</w:t>
            </w:r>
          </w:p>
        </w:tc>
        <w:tc>
          <w:tcPr>
            <w:tcW w:w="1133" w:type="dxa"/>
            <w:vAlign w:val="center"/>
          </w:tcPr>
          <w:p w14:paraId="2E9F7DD7" w14:textId="77777777" w:rsidR="00F137E8" w:rsidRPr="00F56577" w:rsidRDefault="00F137E8" w:rsidP="00C77AFF">
            <w:pPr>
              <w:pStyle w:val="TAC"/>
            </w:pPr>
            <w:r w:rsidRPr="00F56577">
              <w:t>DCCH</w:t>
            </w:r>
          </w:p>
        </w:tc>
        <w:tc>
          <w:tcPr>
            <w:tcW w:w="1133" w:type="dxa"/>
            <w:vAlign w:val="center"/>
          </w:tcPr>
          <w:p w14:paraId="37AB6238" w14:textId="77777777" w:rsidR="00F137E8" w:rsidRPr="00F56577" w:rsidRDefault="00F137E8" w:rsidP="00C77AFF">
            <w:pPr>
              <w:pStyle w:val="TAC"/>
            </w:pPr>
            <w:r w:rsidRPr="00F56577">
              <w:t>DCCH</w:t>
            </w:r>
          </w:p>
        </w:tc>
        <w:tc>
          <w:tcPr>
            <w:tcW w:w="1133" w:type="dxa"/>
            <w:vAlign w:val="center"/>
          </w:tcPr>
          <w:p w14:paraId="44E3D243" w14:textId="77777777" w:rsidR="00F137E8" w:rsidRPr="00F56577" w:rsidRDefault="00F137E8" w:rsidP="00C77AFF">
            <w:pPr>
              <w:pStyle w:val="TAC"/>
            </w:pPr>
            <w:r w:rsidRPr="00F56577">
              <w:t>DCCH</w:t>
            </w:r>
          </w:p>
        </w:tc>
        <w:tc>
          <w:tcPr>
            <w:tcW w:w="1952" w:type="dxa"/>
            <w:vAlign w:val="center"/>
          </w:tcPr>
          <w:p w14:paraId="73063EF6" w14:textId="77777777" w:rsidR="00F137E8" w:rsidRPr="00F56577" w:rsidRDefault="00F137E8" w:rsidP="00C77AFF">
            <w:pPr>
              <w:pStyle w:val="TAC"/>
            </w:pPr>
            <w:r w:rsidRPr="00F56577">
              <w:t>BCCH</w:t>
            </w:r>
          </w:p>
        </w:tc>
        <w:tc>
          <w:tcPr>
            <w:tcW w:w="1842" w:type="dxa"/>
            <w:vAlign w:val="center"/>
          </w:tcPr>
          <w:p w14:paraId="51AA4F6A" w14:textId="77777777" w:rsidR="00F137E8" w:rsidRPr="00F56577" w:rsidRDefault="00F137E8" w:rsidP="00C77AFF">
            <w:pPr>
              <w:pStyle w:val="TAC"/>
            </w:pPr>
            <w:r w:rsidRPr="00F56577">
              <w:t>PCCH</w:t>
            </w:r>
          </w:p>
        </w:tc>
      </w:tr>
      <w:tr w:rsidR="00F137E8" w:rsidRPr="00F56577" w14:paraId="6DBB86CA" w14:textId="77777777" w:rsidTr="00C77AFF">
        <w:trPr>
          <w:cantSplit/>
          <w:jc w:val="center"/>
        </w:trPr>
        <w:tc>
          <w:tcPr>
            <w:tcW w:w="1565" w:type="dxa"/>
            <w:vAlign w:val="center"/>
          </w:tcPr>
          <w:p w14:paraId="0415FFAA" w14:textId="77777777" w:rsidR="00F137E8" w:rsidRPr="00F56577" w:rsidRDefault="00F137E8" w:rsidP="00C77AFF">
            <w:pPr>
              <w:pStyle w:val="TAH"/>
            </w:pPr>
            <w:r w:rsidRPr="00F56577">
              <w:t xml:space="preserve">LogCh Identity </w:t>
            </w:r>
          </w:p>
        </w:tc>
        <w:tc>
          <w:tcPr>
            <w:tcW w:w="1133" w:type="dxa"/>
            <w:vAlign w:val="center"/>
          </w:tcPr>
          <w:p w14:paraId="5AFDCAB0" w14:textId="77777777" w:rsidR="00F137E8" w:rsidRPr="00F56577" w:rsidRDefault="00F137E8" w:rsidP="00C77AFF">
            <w:pPr>
              <w:pStyle w:val="TAC"/>
            </w:pPr>
            <w:r w:rsidRPr="00F56577">
              <w:t>tsc_DL_DTCH1 (7)</w:t>
            </w:r>
          </w:p>
        </w:tc>
        <w:tc>
          <w:tcPr>
            <w:tcW w:w="1175" w:type="dxa"/>
          </w:tcPr>
          <w:p w14:paraId="5555A90A" w14:textId="77777777" w:rsidR="00F137E8" w:rsidRPr="00F56577" w:rsidRDefault="00F137E8" w:rsidP="00C77AFF">
            <w:pPr>
              <w:pStyle w:val="TAC"/>
            </w:pPr>
            <w:r w:rsidRPr="00F56577">
              <w:t>tsc_DL_DTCH4 (10)</w:t>
            </w:r>
          </w:p>
        </w:tc>
        <w:tc>
          <w:tcPr>
            <w:tcW w:w="1090" w:type="dxa"/>
            <w:vAlign w:val="center"/>
          </w:tcPr>
          <w:p w14:paraId="5242BC13" w14:textId="77777777" w:rsidR="00F137E8" w:rsidRPr="00F56577" w:rsidRDefault="00F137E8" w:rsidP="00C77AFF">
            <w:pPr>
              <w:pStyle w:val="TAC"/>
            </w:pPr>
            <w:r w:rsidRPr="00F56577">
              <w:t>tsc_DL_CCCH5 (5)</w:t>
            </w:r>
          </w:p>
        </w:tc>
        <w:tc>
          <w:tcPr>
            <w:tcW w:w="1133" w:type="dxa"/>
            <w:vAlign w:val="center"/>
          </w:tcPr>
          <w:p w14:paraId="6535FDC4" w14:textId="77777777" w:rsidR="00F137E8" w:rsidRPr="00F56577" w:rsidRDefault="00F137E8" w:rsidP="00C77AFF">
            <w:pPr>
              <w:pStyle w:val="TAC"/>
            </w:pPr>
            <w:r w:rsidRPr="00F56577">
              <w:t>tsc_DL_DCCH1 (1)</w:t>
            </w:r>
          </w:p>
        </w:tc>
        <w:tc>
          <w:tcPr>
            <w:tcW w:w="1133" w:type="dxa"/>
            <w:vAlign w:val="center"/>
          </w:tcPr>
          <w:p w14:paraId="63553260" w14:textId="77777777" w:rsidR="00F137E8" w:rsidRPr="00F56577" w:rsidRDefault="00F137E8" w:rsidP="00C77AFF">
            <w:pPr>
              <w:pStyle w:val="TAC"/>
            </w:pPr>
            <w:r w:rsidRPr="00F56577">
              <w:t>tsc_DL_DCCH2 (2)</w:t>
            </w:r>
          </w:p>
        </w:tc>
        <w:tc>
          <w:tcPr>
            <w:tcW w:w="1133" w:type="dxa"/>
            <w:vAlign w:val="center"/>
          </w:tcPr>
          <w:p w14:paraId="567A7579" w14:textId="77777777" w:rsidR="00F137E8" w:rsidRPr="00F56577" w:rsidRDefault="00F137E8" w:rsidP="00C77AFF">
            <w:pPr>
              <w:pStyle w:val="TAC"/>
            </w:pPr>
            <w:r w:rsidRPr="00F56577">
              <w:t>tsc_DL_DCCH3 (3)</w:t>
            </w:r>
          </w:p>
        </w:tc>
        <w:tc>
          <w:tcPr>
            <w:tcW w:w="1133" w:type="dxa"/>
            <w:vAlign w:val="center"/>
          </w:tcPr>
          <w:p w14:paraId="32F992AD" w14:textId="77777777" w:rsidR="00F137E8" w:rsidRPr="00F56577" w:rsidRDefault="00F137E8" w:rsidP="00C77AFF">
            <w:pPr>
              <w:pStyle w:val="TAC"/>
            </w:pPr>
            <w:r w:rsidRPr="00F56577">
              <w:t>tsc_DL_DCCH4 (4)</w:t>
            </w:r>
          </w:p>
        </w:tc>
        <w:tc>
          <w:tcPr>
            <w:tcW w:w="1952" w:type="dxa"/>
          </w:tcPr>
          <w:p w14:paraId="2B7CCA05" w14:textId="77777777" w:rsidR="00F137E8" w:rsidRPr="00F56577" w:rsidRDefault="00F137E8" w:rsidP="00C77AFF">
            <w:pPr>
              <w:pStyle w:val="TAC"/>
            </w:pPr>
            <w:r w:rsidRPr="00F56577">
              <w:t>tsc_BCCH6 (6)</w:t>
            </w:r>
          </w:p>
        </w:tc>
        <w:tc>
          <w:tcPr>
            <w:tcW w:w="1842" w:type="dxa"/>
            <w:vAlign w:val="center"/>
          </w:tcPr>
          <w:p w14:paraId="6D5EED1E" w14:textId="77777777" w:rsidR="00F137E8" w:rsidRPr="00F56577" w:rsidRDefault="00F137E8" w:rsidP="00C77AFF">
            <w:pPr>
              <w:pStyle w:val="TAC"/>
            </w:pPr>
            <w:r w:rsidRPr="00F56577">
              <w:t>tsc_PCCH1 (1)</w:t>
            </w:r>
          </w:p>
        </w:tc>
      </w:tr>
      <w:tr w:rsidR="00F137E8" w:rsidRPr="00F56577" w14:paraId="1A812325" w14:textId="77777777" w:rsidTr="00C77AFF">
        <w:trPr>
          <w:cantSplit/>
          <w:jc w:val="center"/>
        </w:trPr>
        <w:tc>
          <w:tcPr>
            <w:tcW w:w="1565" w:type="dxa"/>
            <w:vAlign w:val="center"/>
          </w:tcPr>
          <w:p w14:paraId="4E2EECF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33" w:type="dxa"/>
            <w:vAlign w:val="center"/>
          </w:tcPr>
          <w:p w14:paraId="79469E9E" w14:textId="77777777" w:rsidR="00F137E8" w:rsidRPr="00F56577" w:rsidRDefault="00F137E8" w:rsidP="00C77AFF">
            <w:pPr>
              <w:pStyle w:val="TAC"/>
            </w:pPr>
            <w:r w:rsidRPr="00F56577">
              <w:t>AM</w:t>
            </w:r>
          </w:p>
        </w:tc>
        <w:tc>
          <w:tcPr>
            <w:tcW w:w="1175" w:type="dxa"/>
          </w:tcPr>
          <w:p w14:paraId="25400524" w14:textId="77777777" w:rsidR="00F137E8" w:rsidRPr="00F56577" w:rsidRDefault="00F137E8" w:rsidP="00C77AFF">
            <w:pPr>
              <w:pStyle w:val="TAC"/>
            </w:pPr>
            <w:r w:rsidRPr="00F56577">
              <w:t>AM</w:t>
            </w:r>
          </w:p>
        </w:tc>
        <w:tc>
          <w:tcPr>
            <w:tcW w:w="1090" w:type="dxa"/>
            <w:vAlign w:val="center"/>
          </w:tcPr>
          <w:p w14:paraId="241205BB" w14:textId="77777777" w:rsidR="00F137E8" w:rsidRPr="00F56577" w:rsidRDefault="00F137E8" w:rsidP="00C77AFF">
            <w:pPr>
              <w:pStyle w:val="TAC"/>
            </w:pPr>
            <w:r w:rsidRPr="00F56577">
              <w:t>UM</w:t>
            </w:r>
          </w:p>
        </w:tc>
        <w:tc>
          <w:tcPr>
            <w:tcW w:w="1133" w:type="dxa"/>
            <w:vAlign w:val="center"/>
          </w:tcPr>
          <w:p w14:paraId="62728DA1" w14:textId="77777777" w:rsidR="00F137E8" w:rsidRPr="00F56577" w:rsidRDefault="00F137E8" w:rsidP="00C77AFF">
            <w:pPr>
              <w:pStyle w:val="TAC"/>
            </w:pPr>
            <w:r w:rsidRPr="00F56577">
              <w:t>UM</w:t>
            </w:r>
          </w:p>
        </w:tc>
        <w:tc>
          <w:tcPr>
            <w:tcW w:w="1133" w:type="dxa"/>
            <w:vAlign w:val="center"/>
          </w:tcPr>
          <w:p w14:paraId="5FB04A41" w14:textId="77777777" w:rsidR="00F137E8" w:rsidRPr="00F56577" w:rsidRDefault="00F137E8" w:rsidP="00C77AFF">
            <w:pPr>
              <w:pStyle w:val="TAC"/>
            </w:pPr>
            <w:r w:rsidRPr="00F56577">
              <w:t>AM</w:t>
            </w:r>
          </w:p>
        </w:tc>
        <w:tc>
          <w:tcPr>
            <w:tcW w:w="1133" w:type="dxa"/>
            <w:vAlign w:val="center"/>
          </w:tcPr>
          <w:p w14:paraId="091D879E" w14:textId="77777777" w:rsidR="00F137E8" w:rsidRPr="00F56577" w:rsidRDefault="00F137E8" w:rsidP="00C77AFF">
            <w:pPr>
              <w:pStyle w:val="TAC"/>
            </w:pPr>
            <w:r w:rsidRPr="00F56577">
              <w:t>AM</w:t>
            </w:r>
          </w:p>
        </w:tc>
        <w:tc>
          <w:tcPr>
            <w:tcW w:w="1133" w:type="dxa"/>
            <w:vAlign w:val="center"/>
          </w:tcPr>
          <w:p w14:paraId="4CE8705F" w14:textId="77777777" w:rsidR="00F137E8" w:rsidRPr="00F56577" w:rsidRDefault="00F137E8" w:rsidP="00C77AFF">
            <w:pPr>
              <w:pStyle w:val="TAC"/>
            </w:pPr>
            <w:r w:rsidRPr="00F56577">
              <w:t>AM</w:t>
            </w:r>
          </w:p>
        </w:tc>
        <w:tc>
          <w:tcPr>
            <w:tcW w:w="1952" w:type="dxa"/>
            <w:vAlign w:val="center"/>
          </w:tcPr>
          <w:p w14:paraId="0C2BBA4A" w14:textId="77777777" w:rsidR="00F137E8" w:rsidRPr="00F56577" w:rsidRDefault="00F137E8" w:rsidP="00C77AFF">
            <w:pPr>
              <w:pStyle w:val="TAC"/>
            </w:pPr>
            <w:r w:rsidRPr="00F56577">
              <w:t>TM</w:t>
            </w:r>
          </w:p>
        </w:tc>
        <w:tc>
          <w:tcPr>
            <w:tcW w:w="1842" w:type="dxa"/>
            <w:vAlign w:val="center"/>
          </w:tcPr>
          <w:p w14:paraId="04967131" w14:textId="77777777" w:rsidR="00F137E8" w:rsidRPr="00F56577" w:rsidRDefault="00F137E8" w:rsidP="00C77AFF">
            <w:pPr>
              <w:pStyle w:val="TAC"/>
            </w:pPr>
            <w:r w:rsidRPr="00F56577">
              <w:t>TM</w:t>
            </w:r>
          </w:p>
        </w:tc>
      </w:tr>
      <w:tr w:rsidR="00F137E8" w:rsidRPr="00F56577" w14:paraId="1C49799E" w14:textId="77777777" w:rsidTr="00C77AFF">
        <w:trPr>
          <w:cantSplit/>
          <w:jc w:val="center"/>
        </w:trPr>
        <w:tc>
          <w:tcPr>
            <w:tcW w:w="1565" w:type="dxa"/>
            <w:vAlign w:val="center"/>
          </w:tcPr>
          <w:p w14:paraId="672DFAB6"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33" w:type="dxa"/>
            <w:vAlign w:val="center"/>
          </w:tcPr>
          <w:p w14:paraId="69F801C4" w14:textId="77777777" w:rsidR="00F137E8" w:rsidRPr="00F56577" w:rsidRDefault="00F137E8" w:rsidP="00C77AFF">
            <w:pPr>
              <w:pStyle w:val="TAC"/>
            </w:pPr>
            <w:r w:rsidRPr="00F56577">
              <w:t>1</w:t>
            </w:r>
          </w:p>
        </w:tc>
        <w:tc>
          <w:tcPr>
            <w:tcW w:w="1175" w:type="dxa"/>
          </w:tcPr>
          <w:p w14:paraId="6A689A63" w14:textId="77777777" w:rsidR="00F137E8" w:rsidRPr="00F56577" w:rsidRDefault="00F137E8" w:rsidP="00C77AFF">
            <w:pPr>
              <w:pStyle w:val="TAC"/>
            </w:pPr>
            <w:r w:rsidRPr="00F56577">
              <w:t>1</w:t>
            </w:r>
          </w:p>
        </w:tc>
        <w:tc>
          <w:tcPr>
            <w:tcW w:w="1090" w:type="dxa"/>
            <w:vAlign w:val="center"/>
          </w:tcPr>
          <w:p w14:paraId="49F7AE2B" w14:textId="77777777" w:rsidR="00F137E8" w:rsidRPr="00F56577" w:rsidRDefault="00F137E8" w:rsidP="00C77AFF">
            <w:pPr>
              <w:pStyle w:val="TAC"/>
            </w:pPr>
            <w:r w:rsidRPr="00F56577">
              <w:t>1</w:t>
            </w:r>
          </w:p>
        </w:tc>
        <w:tc>
          <w:tcPr>
            <w:tcW w:w="1133" w:type="dxa"/>
            <w:vAlign w:val="center"/>
          </w:tcPr>
          <w:p w14:paraId="3DE1782B" w14:textId="77777777" w:rsidR="00F137E8" w:rsidRPr="00F56577" w:rsidRDefault="00F137E8" w:rsidP="00C77AFF">
            <w:pPr>
              <w:pStyle w:val="TAC"/>
            </w:pPr>
            <w:r w:rsidRPr="00F56577">
              <w:t>2</w:t>
            </w:r>
          </w:p>
        </w:tc>
        <w:tc>
          <w:tcPr>
            <w:tcW w:w="1133" w:type="dxa"/>
            <w:vAlign w:val="center"/>
          </w:tcPr>
          <w:p w14:paraId="0DCBED94" w14:textId="77777777" w:rsidR="00F137E8" w:rsidRPr="00F56577" w:rsidRDefault="00F137E8" w:rsidP="00C77AFF">
            <w:pPr>
              <w:pStyle w:val="TAC"/>
            </w:pPr>
            <w:r w:rsidRPr="00F56577">
              <w:t>3</w:t>
            </w:r>
          </w:p>
        </w:tc>
        <w:tc>
          <w:tcPr>
            <w:tcW w:w="1133" w:type="dxa"/>
            <w:vAlign w:val="center"/>
          </w:tcPr>
          <w:p w14:paraId="63660614" w14:textId="77777777" w:rsidR="00F137E8" w:rsidRPr="00F56577" w:rsidRDefault="00F137E8" w:rsidP="00C77AFF">
            <w:pPr>
              <w:pStyle w:val="TAC"/>
            </w:pPr>
            <w:r w:rsidRPr="00F56577">
              <w:t>4</w:t>
            </w:r>
          </w:p>
        </w:tc>
        <w:tc>
          <w:tcPr>
            <w:tcW w:w="1133" w:type="dxa"/>
            <w:vAlign w:val="center"/>
          </w:tcPr>
          <w:p w14:paraId="5C0419C3" w14:textId="77777777" w:rsidR="00F137E8" w:rsidRPr="00F56577" w:rsidRDefault="00F137E8" w:rsidP="00C77AFF">
            <w:pPr>
              <w:pStyle w:val="TAC"/>
            </w:pPr>
            <w:r w:rsidRPr="00F56577">
              <w:t>5</w:t>
            </w:r>
          </w:p>
        </w:tc>
        <w:tc>
          <w:tcPr>
            <w:tcW w:w="1952" w:type="dxa"/>
            <w:vAlign w:val="center"/>
          </w:tcPr>
          <w:p w14:paraId="245D2848" w14:textId="77777777" w:rsidR="00F137E8" w:rsidRPr="00F56577" w:rsidRDefault="00F137E8" w:rsidP="00C77AFF">
            <w:pPr>
              <w:pStyle w:val="TAC"/>
            </w:pPr>
            <w:r w:rsidRPr="00F56577">
              <w:t>6</w:t>
            </w:r>
          </w:p>
        </w:tc>
        <w:tc>
          <w:tcPr>
            <w:tcW w:w="1842" w:type="dxa"/>
            <w:vAlign w:val="center"/>
          </w:tcPr>
          <w:p w14:paraId="24DF0EDA" w14:textId="77777777" w:rsidR="00F137E8" w:rsidRPr="00F56577" w:rsidRDefault="00F137E8" w:rsidP="00C77AFF">
            <w:pPr>
              <w:pStyle w:val="TAC"/>
            </w:pPr>
            <w:r w:rsidRPr="00F56577">
              <w:t>1</w:t>
            </w:r>
          </w:p>
        </w:tc>
      </w:tr>
      <w:tr w:rsidR="00F137E8" w:rsidRPr="00F56577" w14:paraId="0680B73E" w14:textId="77777777" w:rsidTr="00C77AFF">
        <w:trPr>
          <w:cantSplit/>
          <w:jc w:val="center"/>
        </w:trPr>
        <w:tc>
          <w:tcPr>
            <w:tcW w:w="1565" w:type="dxa"/>
            <w:vAlign w:val="center"/>
          </w:tcPr>
          <w:p w14:paraId="49CB739F" w14:textId="77777777" w:rsidR="00F137E8" w:rsidRPr="00F56577" w:rsidRDefault="00F137E8" w:rsidP="00C77AFF">
            <w:pPr>
              <w:pStyle w:val="TAH"/>
            </w:pPr>
            <w:r w:rsidRPr="00F56577">
              <w:t>TrCH Type</w:t>
            </w:r>
          </w:p>
        </w:tc>
        <w:tc>
          <w:tcPr>
            <w:tcW w:w="1133" w:type="dxa"/>
            <w:vAlign w:val="center"/>
          </w:tcPr>
          <w:p w14:paraId="1D1F70B5" w14:textId="77777777" w:rsidR="00F137E8" w:rsidRPr="00F56577" w:rsidRDefault="00F137E8" w:rsidP="00C77AFF">
            <w:pPr>
              <w:pStyle w:val="TAC"/>
            </w:pPr>
            <w:r w:rsidRPr="00F56577">
              <w:t>FACH</w:t>
            </w:r>
          </w:p>
        </w:tc>
        <w:tc>
          <w:tcPr>
            <w:tcW w:w="1175" w:type="dxa"/>
            <w:vAlign w:val="center"/>
          </w:tcPr>
          <w:p w14:paraId="5A339057" w14:textId="77777777" w:rsidR="00F137E8" w:rsidRPr="00F56577" w:rsidRDefault="00F137E8" w:rsidP="00C77AFF">
            <w:pPr>
              <w:pStyle w:val="TAC"/>
            </w:pPr>
            <w:r w:rsidRPr="00F56577">
              <w:t>FACH</w:t>
            </w:r>
          </w:p>
        </w:tc>
        <w:tc>
          <w:tcPr>
            <w:tcW w:w="7579" w:type="dxa"/>
            <w:gridSpan w:val="6"/>
            <w:vAlign w:val="center"/>
          </w:tcPr>
          <w:p w14:paraId="0735497A" w14:textId="77777777" w:rsidR="00F137E8" w:rsidRPr="00F56577" w:rsidRDefault="00F137E8" w:rsidP="00C77AFF">
            <w:pPr>
              <w:pStyle w:val="TAC"/>
            </w:pPr>
            <w:r w:rsidRPr="00F56577">
              <w:t>FACH</w:t>
            </w:r>
          </w:p>
        </w:tc>
        <w:tc>
          <w:tcPr>
            <w:tcW w:w="1842" w:type="dxa"/>
            <w:vAlign w:val="center"/>
          </w:tcPr>
          <w:p w14:paraId="22508811"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0B2E2B27" w14:textId="77777777" w:rsidTr="00C77AFF">
        <w:trPr>
          <w:cantSplit/>
          <w:jc w:val="center"/>
        </w:trPr>
        <w:tc>
          <w:tcPr>
            <w:tcW w:w="1565" w:type="dxa"/>
            <w:vAlign w:val="center"/>
          </w:tcPr>
          <w:p w14:paraId="13026871" w14:textId="77777777" w:rsidR="00F137E8" w:rsidRPr="00F56577" w:rsidRDefault="00F137E8" w:rsidP="00C77AFF">
            <w:pPr>
              <w:pStyle w:val="TAH"/>
            </w:pPr>
            <w:r w:rsidRPr="00F56577">
              <w:t xml:space="preserve">TrCH identity </w:t>
            </w:r>
          </w:p>
        </w:tc>
        <w:tc>
          <w:tcPr>
            <w:tcW w:w="2308" w:type="dxa"/>
            <w:gridSpan w:val="2"/>
            <w:vAlign w:val="center"/>
          </w:tcPr>
          <w:p w14:paraId="5E6D8340" w14:textId="77777777" w:rsidR="00F137E8" w:rsidRPr="00F56577" w:rsidRDefault="00F137E8" w:rsidP="00C77AFF">
            <w:pPr>
              <w:pStyle w:val="TAC"/>
            </w:pPr>
            <w:r w:rsidRPr="00F56577">
              <w:t>tsc_FACH2 (14)</w:t>
            </w:r>
          </w:p>
        </w:tc>
        <w:tc>
          <w:tcPr>
            <w:tcW w:w="7579" w:type="dxa"/>
            <w:gridSpan w:val="6"/>
            <w:vAlign w:val="center"/>
          </w:tcPr>
          <w:p w14:paraId="2A51240A" w14:textId="77777777" w:rsidR="00F137E8" w:rsidRPr="00F56577" w:rsidRDefault="00F137E8" w:rsidP="00C77AFF">
            <w:pPr>
              <w:pStyle w:val="TAC"/>
            </w:pPr>
            <w:r w:rsidRPr="00F56577">
              <w:t>tsc_FACH1(13)</w:t>
            </w:r>
          </w:p>
        </w:tc>
        <w:tc>
          <w:tcPr>
            <w:tcW w:w="1842" w:type="dxa"/>
            <w:vAlign w:val="center"/>
          </w:tcPr>
          <w:p w14:paraId="05E05BCB"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 (12)</w:t>
            </w:r>
          </w:p>
        </w:tc>
      </w:tr>
      <w:tr w:rsidR="00F137E8" w:rsidRPr="00F56577" w14:paraId="017E7C1C" w14:textId="77777777" w:rsidTr="00C77AFF">
        <w:trPr>
          <w:cantSplit/>
          <w:jc w:val="center"/>
        </w:trPr>
        <w:tc>
          <w:tcPr>
            <w:tcW w:w="1565" w:type="dxa"/>
            <w:vAlign w:val="center"/>
          </w:tcPr>
          <w:p w14:paraId="053A37AF" w14:textId="77777777" w:rsidR="00F137E8" w:rsidRPr="00F56577" w:rsidRDefault="00F137E8" w:rsidP="00C77AFF">
            <w:pPr>
              <w:pStyle w:val="TAH"/>
            </w:pPr>
            <w:r w:rsidRPr="00F56577">
              <w:t>PhyCh Type</w:t>
            </w:r>
          </w:p>
        </w:tc>
        <w:tc>
          <w:tcPr>
            <w:tcW w:w="9887" w:type="dxa"/>
            <w:gridSpan w:val="8"/>
            <w:vAlign w:val="center"/>
          </w:tcPr>
          <w:p w14:paraId="2576F71D" w14:textId="77777777" w:rsidR="00F137E8" w:rsidRPr="00F56577" w:rsidRDefault="00F137E8" w:rsidP="00C77AFF">
            <w:pPr>
              <w:pStyle w:val="TAC"/>
            </w:pPr>
            <w:r w:rsidRPr="00F56577">
              <w:t>Secondary CCPCH</w:t>
            </w:r>
          </w:p>
        </w:tc>
        <w:tc>
          <w:tcPr>
            <w:tcW w:w="1842" w:type="dxa"/>
            <w:vAlign w:val="center"/>
          </w:tcPr>
          <w:p w14:paraId="5FF2D266" w14:textId="77777777" w:rsidR="00F137E8" w:rsidRPr="00F56577" w:rsidRDefault="00F137E8" w:rsidP="00C77AFF">
            <w:pPr>
              <w:pStyle w:val="TAC"/>
            </w:pPr>
            <w:r w:rsidRPr="00F56577">
              <w:t>Secondary CCPCH</w:t>
            </w:r>
          </w:p>
        </w:tc>
      </w:tr>
      <w:tr w:rsidR="00F137E8" w:rsidRPr="00F56577" w14:paraId="00C0CCA7" w14:textId="77777777" w:rsidTr="00C77AFF">
        <w:trPr>
          <w:cantSplit/>
          <w:jc w:val="center"/>
        </w:trPr>
        <w:tc>
          <w:tcPr>
            <w:tcW w:w="1565" w:type="dxa"/>
            <w:vAlign w:val="center"/>
          </w:tcPr>
          <w:p w14:paraId="6C6BE49C" w14:textId="77777777" w:rsidR="00F137E8" w:rsidRPr="00F56577" w:rsidRDefault="00F137E8" w:rsidP="00C77AFF">
            <w:pPr>
              <w:pStyle w:val="TAH"/>
            </w:pPr>
            <w:r w:rsidRPr="00F56577">
              <w:t xml:space="preserve">PhyCH identity </w:t>
            </w:r>
          </w:p>
        </w:tc>
        <w:tc>
          <w:tcPr>
            <w:tcW w:w="9887" w:type="dxa"/>
            <w:gridSpan w:val="8"/>
            <w:vAlign w:val="center"/>
          </w:tcPr>
          <w:p w14:paraId="022E157C" w14:textId="77777777" w:rsidR="00F137E8" w:rsidRPr="00F56577" w:rsidRDefault="00F137E8" w:rsidP="00C77AFF">
            <w:pPr>
              <w:pStyle w:val="TAC"/>
            </w:pPr>
            <w:r w:rsidRPr="00F56577">
              <w:t>tsc_S_CCPCH2 (10)</w:t>
            </w:r>
          </w:p>
        </w:tc>
        <w:tc>
          <w:tcPr>
            <w:tcW w:w="1842" w:type="dxa"/>
            <w:vAlign w:val="center"/>
          </w:tcPr>
          <w:p w14:paraId="3CFAE8C6" w14:textId="77777777" w:rsidR="00F137E8" w:rsidRPr="00F56577" w:rsidRDefault="00F137E8" w:rsidP="00C77AFF">
            <w:pPr>
              <w:pStyle w:val="TAC"/>
            </w:pPr>
            <w:r w:rsidRPr="00F56577">
              <w:t>tsc_S_CCPCH1 (5)</w:t>
            </w:r>
          </w:p>
        </w:tc>
      </w:tr>
    </w:tbl>
    <w:p w14:paraId="7F77C92D" w14:textId="77777777" w:rsidR="00F137E8" w:rsidRPr="00F56577" w:rsidRDefault="00F137E8" w:rsidP="00F137E8"/>
    <w:p w14:paraId="316DD17D" w14:textId="77777777" w:rsidR="00F137E8" w:rsidRPr="00F56577" w:rsidRDefault="00F137E8" w:rsidP="00F137E8">
      <w:pPr>
        <w:sectPr w:rsidR="00F137E8" w:rsidRPr="00F56577" w:rsidSect="004C15C8">
          <w:footnotePr>
            <w:numRestart w:val="eachSect"/>
          </w:footnotePr>
          <w:pgSz w:w="16840" w:h="11907" w:orient="landscape" w:code="9"/>
          <w:pgMar w:top="1134" w:right="1418" w:bottom="1134" w:left="1134" w:header="851" w:footer="340" w:gutter="0"/>
          <w:cols w:space="720"/>
        </w:sectPr>
      </w:pPr>
    </w:p>
    <w:p w14:paraId="5D0A7D74" w14:textId="77777777" w:rsidR="00F137E8" w:rsidRPr="00F56577" w:rsidRDefault="00F137E8" w:rsidP="00F137E8">
      <w:pPr>
        <w:pStyle w:val="Heading3"/>
      </w:pPr>
      <w:bookmarkStart w:id="393" w:name="_Toc476219423"/>
      <w:r w:rsidRPr="00F56577">
        <w:lastRenderedPageBreak/>
        <w:t>8.3.29</w:t>
      </w:r>
      <w:r w:rsidRPr="00F56577">
        <w:tab/>
        <w:t>Configuration of Cell_FACH_3_SCCPCH_4_FACH_2a_Cnfg1</w:t>
      </w:r>
      <w:bookmarkEnd w:id="393"/>
    </w:p>
    <w:p w14:paraId="767BAB32"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6.10.2.4.3.2a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6.10.2.4.4.2 for uplink. The configuration is applied to the RAB tests.</w:t>
      </w:r>
    </w:p>
    <w:p w14:paraId="01639820" w14:textId="77777777" w:rsidR="00F137E8" w:rsidRPr="00F56577" w:rsidRDefault="00F137E8" w:rsidP="00F137E8">
      <w:r w:rsidRPr="00F56577">
        <w:t>The uplink configuration of Cell_FACH_3_SCCPCH_4_FACH Cnfg1 is the same as the uplink configuration of Cell_FACH_2_SCCPCH_StandAlonePCH_2a.</w:t>
      </w:r>
    </w:p>
    <w:p w14:paraId="64CFB9F2" w14:textId="77777777" w:rsidR="00F137E8" w:rsidRPr="00F56577" w:rsidRDefault="00F137E8" w:rsidP="00F137E8">
      <w:pPr>
        <w:pStyle w:val="TH"/>
      </w:pPr>
      <w:r w:rsidRPr="00F56577">
        <w:t>Table 8.3.29.1: Downlink configuration of Cell_FACH_3_SCCPCH_4_FACH_2a_Cnfg1:</w:t>
      </w:r>
      <w:r w:rsidRPr="00F56577">
        <w:br/>
        <w:t>1</w:t>
      </w:r>
      <w:r w:rsidRPr="00F56577">
        <w:rPr>
          <w:vertAlign w:val="superscript"/>
        </w:rPr>
        <w:t>st</w:t>
      </w:r>
      <w:r w:rsidRPr="00F56577">
        <w:t xml:space="preserve"> &amp; 2</w:t>
      </w:r>
      <w:r w:rsidRPr="00F56577">
        <w:rPr>
          <w:vertAlign w:val="superscript"/>
        </w:rPr>
        <w:t>nd</w:t>
      </w:r>
      <w:r w:rsidRPr="00F56577">
        <w:t xml:space="preserve"> S-CCPCH</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
        <w:gridCol w:w="1379"/>
        <w:gridCol w:w="39"/>
        <w:gridCol w:w="1564"/>
        <w:gridCol w:w="1530"/>
        <w:gridCol w:w="1493"/>
        <w:gridCol w:w="1570"/>
        <w:gridCol w:w="40"/>
        <w:gridCol w:w="1802"/>
        <w:gridCol w:w="40"/>
      </w:tblGrid>
      <w:tr w:rsidR="00F137E8" w:rsidRPr="00F56577" w14:paraId="1265DB31" w14:textId="77777777" w:rsidTr="00C77AFF">
        <w:trPr>
          <w:gridBefore w:val="1"/>
          <w:wBefore w:w="39" w:type="dxa"/>
          <w:cantSplit/>
          <w:jc w:val="center"/>
        </w:trPr>
        <w:tc>
          <w:tcPr>
            <w:tcW w:w="1418" w:type="dxa"/>
            <w:gridSpan w:val="2"/>
            <w:vAlign w:val="center"/>
          </w:tcPr>
          <w:p w14:paraId="101D6D35" w14:textId="77777777" w:rsidR="00F137E8" w:rsidRPr="00F56577" w:rsidRDefault="00F137E8" w:rsidP="00C77AFF">
            <w:pPr>
              <w:pStyle w:val="TAH"/>
            </w:pPr>
            <w:r w:rsidRPr="00F56577">
              <w:t>RB Identity</w:t>
            </w:r>
          </w:p>
        </w:tc>
        <w:tc>
          <w:tcPr>
            <w:tcW w:w="1564" w:type="dxa"/>
          </w:tcPr>
          <w:p w14:paraId="53F34599" w14:textId="77777777" w:rsidR="00F137E8" w:rsidRPr="00F56577" w:rsidRDefault="00F137E8" w:rsidP="00C77AFF">
            <w:pPr>
              <w:pStyle w:val="TAC"/>
            </w:pPr>
          </w:p>
        </w:tc>
        <w:tc>
          <w:tcPr>
            <w:tcW w:w="1530" w:type="dxa"/>
            <w:vAlign w:val="center"/>
          </w:tcPr>
          <w:p w14:paraId="36C1D307" w14:textId="77777777" w:rsidR="00F137E8" w:rsidRPr="00F56577" w:rsidRDefault="00F137E8" w:rsidP="00C77AFF">
            <w:pPr>
              <w:pStyle w:val="TAC"/>
            </w:pPr>
          </w:p>
        </w:tc>
        <w:tc>
          <w:tcPr>
            <w:tcW w:w="1493" w:type="dxa"/>
            <w:vAlign w:val="center"/>
          </w:tcPr>
          <w:p w14:paraId="44C98238" w14:textId="77777777" w:rsidR="00F137E8" w:rsidRPr="00F56577" w:rsidRDefault="00F137E8" w:rsidP="00C77AFF">
            <w:pPr>
              <w:pStyle w:val="TAC"/>
            </w:pPr>
            <w:r w:rsidRPr="00F56577">
              <w:t>tsc_RB0</w:t>
            </w:r>
          </w:p>
          <w:p w14:paraId="01956D8C" w14:textId="77777777" w:rsidR="00F137E8" w:rsidRPr="00F56577" w:rsidRDefault="00F137E8" w:rsidP="00C77AFF">
            <w:pPr>
              <w:pStyle w:val="TAC"/>
            </w:pPr>
            <w:r w:rsidRPr="00F56577">
              <w:t>(0)</w:t>
            </w:r>
          </w:p>
        </w:tc>
        <w:tc>
          <w:tcPr>
            <w:tcW w:w="1610" w:type="dxa"/>
            <w:gridSpan w:val="2"/>
            <w:vAlign w:val="center"/>
          </w:tcPr>
          <w:p w14:paraId="5C98471C" w14:textId="77777777" w:rsidR="00F137E8" w:rsidRPr="00F56577" w:rsidRDefault="00F137E8" w:rsidP="00C77AFF">
            <w:pPr>
              <w:pStyle w:val="TAC"/>
            </w:pPr>
            <w:r w:rsidRPr="00F56577">
              <w:t>tsc_RB_BCCH_FACH (-3)</w:t>
            </w:r>
          </w:p>
        </w:tc>
        <w:tc>
          <w:tcPr>
            <w:tcW w:w="1842" w:type="dxa"/>
            <w:gridSpan w:val="2"/>
            <w:vAlign w:val="center"/>
          </w:tcPr>
          <w:p w14:paraId="58ECE04D" w14:textId="77777777" w:rsidR="00F137E8" w:rsidRPr="00F56577" w:rsidRDefault="00F137E8" w:rsidP="00C77AFF">
            <w:pPr>
              <w:pStyle w:val="TAC"/>
            </w:pPr>
            <w:r w:rsidRPr="00F56577">
              <w:t>tsc_RB_PCCH (-2)</w:t>
            </w:r>
          </w:p>
        </w:tc>
      </w:tr>
      <w:tr w:rsidR="00F137E8" w:rsidRPr="00F56577" w14:paraId="76D12D79" w14:textId="77777777" w:rsidTr="00C77AFF">
        <w:trPr>
          <w:gridBefore w:val="1"/>
          <w:wBefore w:w="39" w:type="dxa"/>
          <w:cantSplit/>
          <w:jc w:val="center"/>
        </w:trPr>
        <w:tc>
          <w:tcPr>
            <w:tcW w:w="1418" w:type="dxa"/>
            <w:gridSpan w:val="2"/>
            <w:vAlign w:val="center"/>
          </w:tcPr>
          <w:p w14:paraId="6896ABE2" w14:textId="77777777" w:rsidR="00F137E8" w:rsidRPr="00F56577" w:rsidRDefault="00F137E8" w:rsidP="00C77AFF">
            <w:pPr>
              <w:pStyle w:val="TAH"/>
            </w:pPr>
            <w:r w:rsidRPr="00F56577">
              <w:t>LogCh Type</w:t>
            </w:r>
          </w:p>
        </w:tc>
        <w:tc>
          <w:tcPr>
            <w:tcW w:w="1564" w:type="dxa"/>
          </w:tcPr>
          <w:p w14:paraId="774CE912" w14:textId="77777777" w:rsidR="00F137E8" w:rsidRPr="00F56577" w:rsidRDefault="00F137E8" w:rsidP="00C77AFF">
            <w:pPr>
              <w:pStyle w:val="TAC"/>
            </w:pPr>
          </w:p>
        </w:tc>
        <w:tc>
          <w:tcPr>
            <w:tcW w:w="1530" w:type="dxa"/>
            <w:vAlign w:val="center"/>
          </w:tcPr>
          <w:p w14:paraId="5C964DED" w14:textId="77777777" w:rsidR="00F137E8" w:rsidRPr="00F56577" w:rsidRDefault="00F137E8" w:rsidP="00C77AFF">
            <w:pPr>
              <w:pStyle w:val="TAC"/>
            </w:pPr>
          </w:p>
        </w:tc>
        <w:tc>
          <w:tcPr>
            <w:tcW w:w="1493" w:type="dxa"/>
            <w:vAlign w:val="center"/>
          </w:tcPr>
          <w:p w14:paraId="0D3856A4" w14:textId="77777777" w:rsidR="00F137E8" w:rsidRPr="00F56577" w:rsidRDefault="00F137E8" w:rsidP="00C77AFF">
            <w:pPr>
              <w:pStyle w:val="TAC"/>
            </w:pPr>
            <w:r w:rsidRPr="00F56577">
              <w:t>CCCH</w:t>
            </w:r>
          </w:p>
        </w:tc>
        <w:tc>
          <w:tcPr>
            <w:tcW w:w="1610" w:type="dxa"/>
            <w:gridSpan w:val="2"/>
            <w:vAlign w:val="center"/>
          </w:tcPr>
          <w:p w14:paraId="45608760" w14:textId="77777777" w:rsidR="00F137E8" w:rsidRPr="00F56577" w:rsidRDefault="00F137E8" w:rsidP="00C77AFF">
            <w:pPr>
              <w:pStyle w:val="TAC"/>
            </w:pPr>
            <w:r w:rsidRPr="00F56577">
              <w:t>BCCH</w:t>
            </w:r>
          </w:p>
        </w:tc>
        <w:tc>
          <w:tcPr>
            <w:tcW w:w="1842" w:type="dxa"/>
            <w:gridSpan w:val="2"/>
            <w:vAlign w:val="center"/>
          </w:tcPr>
          <w:p w14:paraId="233657C0" w14:textId="77777777" w:rsidR="00F137E8" w:rsidRPr="00F56577" w:rsidRDefault="00F137E8" w:rsidP="00C77AFF">
            <w:pPr>
              <w:pStyle w:val="TAC"/>
            </w:pPr>
            <w:r w:rsidRPr="00F56577">
              <w:t>PCCH</w:t>
            </w:r>
          </w:p>
        </w:tc>
      </w:tr>
      <w:tr w:rsidR="00F137E8" w:rsidRPr="00F56577" w14:paraId="16898947" w14:textId="77777777" w:rsidTr="00C77AFF">
        <w:trPr>
          <w:gridBefore w:val="1"/>
          <w:wBefore w:w="39" w:type="dxa"/>
          <w:cantSplit/>
          <w:jc w:val="center"/>
        </w:trPr>
        <w:tc>
          <w:tcPr>
            <w:tcW w:w="1418" w:type="dxa"/>
            <w:gridSpan w:val="2"/>
            <w:vAlign w:val="center"/>
          </w:tcPr>
          <w:p w14:paraId="51CA7B29" w14:textId="77777777" w:rsidR="00F137E8" w:rsidRPr="00F56577" w:rsidRDefault="00F137E8" w:rsidP="00C77AFF">
            <w:pPr>
              <w:pStyle w:val="TAH"/>
            </w:pPr>
            <w:r w:rsidRPr="00F56577">
              <w:t xml:space="preserve">LogCh Identity </w:t>
            </w:r>
          </w:p>
        </w:tc>
        <w:tc>
          <w:tcPr>
            <w:tcW w:w="1564" w:type="dxa"/>
            <w:vAlign w:val="center"/>
          </w:tcPr>
          <w:p w14:paraId="5FE3A5A4" w14:textId="77777777" w:rsidR="00F137E8" w:rsidRPr="00F56577" w:rsidRDefault="00F137E8" w:rsidP="00C77AFF">
            <w:pPr>
              <w:pStyle w:val="TAC"/>
            </w:pPr>
          </w:p>
        </w:tc>
        <w:tc>
          <w:tcPr>
            <w:tcW w:w="1530" w:type="dxa"/>
            <w:vAlign w:val="center"/>
          </w:tcPr>
          <w:p w14:paraId="3B5664F0" w14:textId="77777777" w:rsidR="00F137E8" w:rsidRPr="00F56577" w:rsidRDefault="00F137E8" w:rsidP="00C77AFF">
            <w:pPr>
              <w:pStyle w:val="TAC"/>
            </w:pPr>
          </w:p>
        </w:tc>
        <w:tc>
          <w:tcPr>
            <w:tcW w:w="1493" w:type="dxa"/>
            <w:vAlign w:val="center"/>
          </w:tcPr>
          <w:p w14:paraId="7C6B154A" w14:textId="77777777" w:rsidR="00F137E8" w:rsidRPr="00F56577" w:rsidRDefault="00F137E8" w:rsidP="00C77AFF">
            <w:pPr>
              <w:pStyle w:val="TAC"/>
            </w:pPr>
            <w:r w:rsidRPr="00F56577">
              <w:t>tsc_DL_CCCH5</w:t>
            </w:r>
          </w:p>
          <w:p w14:paraId="331CAA60" w14:textId="77777777" w:rsidR="00F137E8" w:rsidRPr="00F56577" w:rsidRDefault="00F137E8" w:rsidP="00C77AFF">
            <w:pPr>
              <w:pStyle w:val="TAC"/>
            </w:pPr>
            <w:r w:rsidRPr="00F56577">
              <w:t>(5)</w:t>
            </w:r>
          </w:p>
        </w:tc>
        <w:tc>
          <w:tcPr>
            <w:tcW w:w="1610" w:type="dxa"/>
            <w:gridSpan w:val="2"/>
            <w:vAlign w:val="center"/>
          </w:tcPr>
          <w:p w14:paraId="6DC0ED54" w14:textId="77777777" w:rsidR="00F137E8" w:rsidRPr="00F56577" w:rsidRDefault="00F137E8" w:rsidP="00C77AFF">
            <w:pPr>
              <w:pStyle w:val="TAC"/>
            </w:pPr>
            <w:r w:rsidRPr="00F56577">
              <w:t>tsc_BCCH6</w:t>
            </w:r>
          </w:p>
          <w:p w14:paraId="1D5DA229" w14:textId="77777777" w:rsidR="00F137E8" w:rsidRPr="00F56577" w:rsidRDefault="00F137E8" w:rsidP="00C77AFF">
            <w:pPr>
              <w:pStyle w:val="TAC"/>
            </w:pPr>
            <w:r w:rsidRPr="00F56577">
              <w:t>(6)</w:t>
            </w:r>
          </w:p>
        </w:tc>
        <w:tc>
          <w:tcPr>
            <w:tcW w:w="1842" w:type="dxa"/>
            <w:gridSpan w:val="2"/>
            <w:vAlign w:val="center"/>
          </w:tcPr>
          <w:p w14:paraId="2C22AF13" w14:textId="77777777" w:rsidR="00F137E8" w:rsidRPr="00F56577" w:rsidRDefault="00F137E8" w:rsidP="00C77AFF">
            <w:pPr>
              <w:pStyle w:val="TAC"/>
            </w:pPr>
            <w:r w:rsidRPr="00F56577">
              <w:t>tsc_PCCH1</w:t>
            </w:r>
          </w:p>
          <w:p w14:paraId="49A33DE0" w14:textId="77777777" w:rsidR="00F137E8" w:rsidRPr="00F56577" w:rsidRDefault="00F137E8" w:rsidP="00C77AFF">
            <w:pPr>
              <w:pStyle w:val="TAC"/>
            </w:pPr>
            <w:r w:rsidRPr="00F56577">
              <w:t>(1)</w:t>
            </w:r>
          </w:p>
        </w:tc>
      </w:tr>
      <w:tr w:rsidR="00F137E8" w:rsidRPr="00F56577" w14:paraId="4385B025" w14:textId="77777777" w:rsidTr="00C77AFF">
        <w:trPr>
          <w:gridBefore w:val="1"/>
          <w:wBefore w:w="39" w:type="dxa"/>
          <w:cantSplit/>
          <w:jc w:val="center"/>
        </w:trPr>
        <w:tc>
          <w:tcPr>
            <w:tcW w:w="1418" w:type="dxa"/>
            <w:gridSpan w:val="2"/>
            <w:vAlign w:val="center"/>
          </w:tcPr>
          <w:p w14:paraId="3564268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64" w:type="dxa"/>
          </w:tcPr>
          <w:p w14:paraId="5E272305" w14:textId="77777777" w:rsidR="00F137E8" w:rsidRPr="00F56577" w:rsidRDefault="00F137E8" w:rsidP="00C77AFF">
            <w:pPr>
              <w:pStyle w:val="TAC"/>
            </w:pPr>
          </w:p>
        </w:tc>
        <w:tc>
          <w:tcPr>
            <w:tcW w:w="1530" w:type="dxa"/>
            <w:vAlign w:val="center"/>
          </w:tcPr>
          <w:p w14:paraId="1E775B13" w14:textId="77777777" w:rsidR="00F137E8" w:rsidRPr="00F56577" w:rsidRDefault="00F137E8" w:rsidP="00C77AFF">
            <w:pPr>
              <w:pStyle w:val="TAC"/>
            </w:pPr>
          </w:p>
        </w:tc>
        <w:tc>
          <w:tcPr>
            <w:tcW w:w="1493" w:type="dxa"/>
            <w:vAlign w:val="center"/>
          </w:tcPr>
          <w:p w14:paraId="63ED9CBA" w14:textId="77777777" w:rsidR="00F137E8" w:rsidRPr="00F56577" w:rsidRDefault="00F137E8" w:rsidP="00C77AFF">
            <w:pPr>
              <w:pStyle w:val="TAC"/>
            </w:pPr>
            <w:r w:rsidRPr="00F56577">
              <w:t>UM</w:t>
            </w:r>
          </w:p>
        </w:tc>
        <w:tc>
          <w:tcPr>
            <w:tcW w:w="1610" w:type="dxa"/>
            <w:gridSpan w:val="2"/>
            <w:vAlign w:val="center"/>
          </w:tcPr>
          <w:p w14:paraId="2DA26795" w14:textId="77777777" w:rsidR="00F137E8" w:rsidRPr="00F56577" w:rsidRDefault="00F137E8" w:rsidP="00C77AFF">
            <w:pPr>
              <w:pStyle w:val="TAC"/>
            </w:pPr>
            <w:r w:rsidRPr="00F56577">
              <w:t>TM</w:t>
            </w:r>
          </w:p>
        </w:tc>
        <w:tc>
          <w:tcPr>
            <w:tcW w:w="1842" w:type="dxa"/>
            <w:gridSpan w:val="2"/>
            <w:vAlign w:val="center"/>
          </w:tcPr>
          <w:p w14:paraId="4A6C9B11" w14:textId="77777777" w:rsidR="00F137E8" w:rsidRPr="00F56577" w:rsidRDefault="00F137E8" w:rsidP="00C77AFF">
            <w:pPr>
              <w:pStyle w:val="TAC"/>
            </w:pPr>
            <w:r w:rsidRPr="00F56577">
              <w:t>TM</w:t>
            </w:r>
          </w:p>
        </w:tc>
      </w:tr>
      <w:tr w:rsidR="00F137E8" w:rsidRPr="00F56577" w14:paraId="3DC95ABC" w14:textId="77777777" w:rsidTr="00C77AFF">
        <w:trPr>
          <w:gridBefore w:val="1"/>
          <w:wBefore w:w="39" w:type="dxa"/>
          <w:cantSplit/>
          <w:jc w:val="center"/>
        </w:trPr>
        <w:tc>
          <w:tcPr>
            <w:tcW w:w="1418" w:type="dxa"/>
            <w:gridSpan w:val="2"/>
            <w:vAlign w:val="center"/>
          </w:tcPr>
          <w:p w14:paraId="7AC3548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64" w:type="dxa"/>
          </w:tcPr>
          <w:p w14:paraId="328EBE1F" w14:textId="77777777" w:rsidR="00F137E8" w:rsidRPr="00F56577" w:rsidRDefault="00F137E8" w:rsidP="00C77AFF">
            <w:pPr>
              <w:pStyle w:val="TAC"/>
            </w:pPr>
          </w:p>
        </w:tc>
        <w:tc>
          <w:tcPr>
            <w:tcW w:w="1530" w:type="dxa"/>
            <w:vAlign w:val="center"/>
          </w:tcPr>
          <w:p w14:paraId="29208780" w14:textId="77777777" w:rsidR="00F137E8" w:rsidRPr="00F56577" w:rsidRDefault="00F137E8" w:rsidP="00C77AFF">
            <w:pPr>
              <w:pStyle w:val="TAC"/>
            </w:pPr>
          </w:p>
        </w:tc>
        <w:tc>
          <w:tcPr>
            <w:tcW w:w="1493" w:type="dxa"/>
            <w:vAlign w:val="center"/>
          </w:tcPr>
          <w:p w14:paraId="5FFB03FA" w14:textId="77777777" w:rsidR="00F137E8" w:rsidRPr="00F56577" w:rsidRDefault="00F137E8" w:rsidP="00C77AFF">
            <w:pPr>
              <w:pStyle w:val="TAC"/>
            </w:pPr>
            <w:r w:rsidRPr="00F56577">
              <w:t>1</w:t>
            </w:r>
          </w:p>
        </w:tc>
        <w:tc>
          <w:tcPr>
            <w:tcW w:w="1610" w:type="dxa"/>
            <w:gridSpan w:val="2"/>
            <w:vAlign w:val="center"/>
          </w:tcPr>
          <w:p w14:paraId="3BD47CCA" w14:textId="77777777" w:rsidR="00F137E8" w:rsidRPr="00F56577" w:rsidRDefault="00F137E8" w:rsidP="00C77AFF">
            <w:pPr>
              <w:pStyle w:val="TAC"/>
            </w:pPr>
            <w:r w:rsidRPr="00F56577">
              <w:t>6</w:t>
            </w:r>
          </w:p>
        </w:tc>
        <w:tc>
          <w:tcPr>
            <w:tcW w:w="1842" w:type="dxa"/>
            <w:gridSpan w:val="2"/>
            <w:vAlign w:val="center"/>
          </w:tcPr>
          <w:p w14:paraId="61C42B98" w14:textId="77777777" w:rsidR="00F137E8" w:rsidRPr="00F56577" w:rsidRDefault="00F137E8" w:rsidP="00C77AFF">
            <w:pPr>
              <w:pStyle w:val="TAC"/>
            </w:pPr>
            <w:r w:rsidRPr="00F56577">
              <w:t>1</w:t>
            </w:r>
          </w:p>
        </w:tc>
      </w:tr>
      <w:tr w:rsidR="00F137E8" w:rsidRPr="00F56577" w14:paraId="207900E7" w14:textId="77777777" w:rsidTr="00C77AFF">
        <w:trPr>
          <w:gridBefore w:val="1"/>
          <w:wBefore w:w="39" w:type="dxa"/>
          <w:cantSplit/>
          <w:jc w:val="center"/>
        </w:trPr>
        <w:tc>
          <w:tcPr>
            <w:tcW w:w="1418" w:type="dxa"/>
            <w:gridSpan w:val="2"/>
            <w:vAlign w:val="center"/>
          </w:tcPr>
          <w:p w14:paraId="70AAA314" w14:textId="77777777" w:rsidR="00F137E8" w:rsidRPr="00F56577" w:rsidRDefault="00F137E8" w:rsidP="00C77AFF">
            <w:pPr>
              <w:pStyle w:val="TAH"/>
            </w:pPr>
            <w:r w:rsidRPr="00F56577">
              <w:t>TrCH Type</w:t>
            </w:r>
          </w:p>
        </w:tc>
        <w:tc>
          <w:tcPr>
            <w:tcW w:w="1564" w:type="dxa"/>
          </w:tcPr>
          <w:p w14:paraId="5D3F2CBA" w14:textId="77777777" w:rsidR="00F137E8" w:rsidRPr="00F56577" w:rsidRDefault="00F137E8" w:rsidP="00C77AFF">
            <w:pPr>
              <w:pStyle w:val="TAC"/>
            </w:pPr>
            <w:r w:rsidRPr="00F56577">
              <w:t>FACH</w:t>
            </w:r>
          </w:p>
        </w:tc>
        <w:tc>
          <w:tcPr>
            <w:tcW w:w="1530" w:type="dxa"/>
            <w:vAlign w:val="center"/>
          </w:tcPr>
          <w:p w14:paraId="5BA3BC27" w14:textId="77777777" w:rsidR="00F137E8" w:rsidRPr="00F56577" w:rsidRDefault="00F137E8" w:rsidP="00C77AFF">
            <w:pPr>
              <w:pStyle w:val="TAC"/>
            </w:pPr>
            <w:r w:rsidRPr="00F56577">
              <w:t>FACH</w:t>
            </w:r>
          </w:p>
        </w:tc>
        <w:tc>
          <w:tcPr>
            <w:tcW w:w="3103" w:type="dxa"/>
            <w:gridSpan w:val="3"/>
            <w:vAlign w:val="center"/>
          </w:tcPr>
          <w:p w14:paraId="3376032E" w14:textId="77777777" w:rsidR="00F137E8" w:rsidRPr="00F56577" w:rsidRDefault="00F137E8" w:rsidP="00C77AFF">
            <w:pPr>
              <w:pStyle w:val="TAC"/>
            </w:pPr>
            <w:r w:rsidRPr="00F56577">
              <w:t>FACH</w:t>
            </w:r>
          </w:p>
        </w:tc>
        <w:tc>
          <w:tcPr>
            <w:tcW w:w="1842" w:type="dxa"/>
            <w:gridSpan w:val="2"/>
            <w:vAlign w:val="center"/>
          </w:tcPr>
          <w:p w14:paraId="5164BB79"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482B5D28" w14:textId="77777777" w:rsidTr="00C77AFF">
        <w:trPr>
          <w:gridBefore w:val="1"/>
          <w:wBefore w:w="39" w:type="dxa"/>
          <w:cantSplit/>
          <w:jc w:val="center"/>
        </w:trPr>
        <w:tc>
          <w:tcPr>
            <w:tcW w:w="1418" w:type="dxa"/>
            <w:gridSpan w:val="2"/>
            <w:vAlign w:val="center"/>
          </w:tcPr>
          <w:p w14:paraId="5D245FA1" w14:textId="77777777" w:rsidR="00F137E8" w:rsidRPr="00F56577" w:rsidRDefault="00F137E8" w:rsidP="00C77AFF">
            <w:pPr>
              <w:pStyle w:val="TAH"/>
            </w:pPr>
            <w:r w:rsidRPr="00F56577">
              <w:t xml:space="preserve">TrCH identity </w:t>
            </w:r>
          </w:p>
        </w:tc>
        <w:tc>
          <w:tcPr>
            <w:tcW w:w="3094" w:type="dxa"/>
            <w:gridSpan w:val="2"/>
          </w:tcPr>
          <w:p w14:paraId="577588CA" w14:textId="77777777" w:rsidR="00F137E8" w:rsidRPr="00F56577" w:rsidRDefault="00F137E8" w:rsidP="00C77AFF">
            <w:pPr>
              <w:pStyle w:val="TAC"/>
            </w:pPr>
            <w:r w:rsidRPr="00F56577">
              <w:t>tsc_FACH2</w:t>
            </w:r>
          </w:p>
          <w:p w14:paraId="530D9D66" w14:textId="77777777" w:rsidR="00F137E8" w:rsidRPr="00F56577" w:rsidRDefault="00F137E8" w:rsidP="00C77AFF">
            <w:pPr>
              <w:pStyle w:val="TAC"/>
            </w:pPr>
            <w:r w:rsidRPr="00F56577">
              <w:t>(14)</w:t>
            </w:r>
          </w:p>
        </w:tc>
        <w:tc>
          <w:tcPr>
            <w:tcW w:w="3103" w:type="dxa"/>
            <w:gridSpan w:val="3"/>
            <w:vAlign w:val="center"/>
          </w:tcPr>
          <w:p w14:paraId="4C5C4119" w14:textId="77777777" w:rsidR="00F137E8" w:rsidRPr="00F56577" w:rsidRDefault="00F137E8" w:rsidP="00C77AFF">
            <w:pPr>
              <w:pStyle w:val="TAC"/>
            </w:pPr>
            <w:r w:rsidRPr="00F56577">
              <w:t>tsc_FACH1</w:t>
            </w:r>
          </w:p>
          <w:p w14:paraId="0A3A3D45" w14:textId="77777777" w:rsidR="00F137E8" w:rsidRPr="00F56577" w:rsidRDefault="00F137E8" w:rsidP="00C77AFF">
            <w:pPr>
              <w:pStyle w:val="TAC"/>
            </w:pPr>
            <w:r w:rsidRPr="00F56577">
              <w:t>(13)</w:t>
            </w:r>
          </w:p>
        </w:tc>
        <w:tc>
          <w:tcPr>
            <w:tcW w:w="1842" w:type="dxa"/>
            <w:gridSpan w:val="2"/>
            <w:vAlign w:val="center"/>
          </w:tcPr>
          <w:p w14:paraId="774D23BB"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6560A874" w14:textId="77777777" w:rsidR="00F137E8" w:rsidRPr="00F56577" w:rsidRDefault="00F137E8" w:rsidP="00C77AFF">
            <w:pPr>
              <w:pStyle w:val="TAC"/>
            </w:pPr>
            <w:r w:rsidRPr="00F56577">
              <w:t>(12)</w:t>
            </w:r>
          </w:p>
        </w:tc>
      </w:tr>
      <w:tr w:rsidR="00F137E8" w:rsidRPr="00F56577" w14:paraId="2BFB779A" w14:textId="77777777" w:rsidTr="00C77AFF">
        <w:trPr>
          <w:gridAfter w:val="1"/>
          <w:wAfter w:w="40" w:type="dxa"/>
          <w:cantSplit/>
          <w:jc w:val="center"/>
        </w:trPr>
        <w:tc>
          <w:tcPr>
            <w:tcW w:w="1418" w:type="dxa"/>
            <w:gridSpan w:val="2"/>
            <w:vAlign w:val="center"/>
          </w:tcPr>
          <w:p w14:paraId="42A19A67" w14:textId="77777777" w:rsidR="00F137E8" w:rsidRPr="00F56577" w:rsidRDefault="00F137E8" w:rsidP="00C77AFF">
            <w:pPr>
              <w:pStyle w:val="TAH"/>
            </w:pPr>
            <w:r w:rsidRPr="00F56577">
              <w:t>PhyCh Type</w:t>
            </w:r>
          </w:p>
        </w:tc>
        <w:tc>
          <w:tcPr>
            <w:tcW w:w="6196" w:type="dxa"/>
            <w:gridSpan w:val="5"/>
            <w:vAlign w:val="center"/>
          </w:tcPr>
          <w:p w14:paraId="4CAD3736" w14:textId="77777777" w:rsidR="00F137E8" w:rsidRPr="00F56577" w:rsidRDefault="00F137E8" w:rsidP="00C77AFF">
            <w:pPr>
              <w:pStyle w:val="TAC"/>
            </w:pPr>
            <w:r w:rsidRPr="00F56577">
              <w:t>Secondary CCPCH</w:t>
            </w:r>
          </w:p>
        </w:tc>
        <w:tc>
          <w:tcPr>
            <w:tcW w:w="1842" w:type="dxa"/>
            <w:gridSpan w:val="2"/>
            <w:vAlign w:val="center"/>
          </w:tcPr>
          <w:p w14:paraId="2C2BEBA2" w14:textId="77777777" w:rsidR="00F137E8" w:rsidRPr="00F56577" w:rsidRDefault="00F137E8" w:rsidP="00C77AFF">
            <w:pPr>
              <w:pStyle w:val="TAC"/>
            </w:pPr>
            <w:r w:rsidRPr="00F56577">
              <w:t>Secondary CCPCH</w:t>
            </w:r>
          </w:p>
        </w:tc>
      </w:tr>
      <w:tr w:rsidR="00F137E8" w:rsidRPr="00F56577" w14:paraId="45563FD9" w14:textId="77777777" w:rsidTr="00C77AFF">
        <w:trPr>
          <w:gridAfter w:val="1"/>
          <w:wAfter w:w="40" w:type="dxa"/>
          <w:cantSplit/>
          <w:jc w:val="center"/>
        </w:trPr>
        <w:tc>
          <w:tcPr>
            <w:tcW w:w="1418" w:type="dxa"/>
            <w:gridSpan w:val="2"/>
            <w:vAlign w:val="center"/>
          </w:tcPr>
          <w:p w14:paraId="692808F0" w14:textId="77777777" w:rsidR="00F137E8" w:rsidRPr="00F56577" w:rsidRDefault="00F137E8" w:rsidP="00C77AFF">
            <w:pPr>
              <w:pStyle w:val="TAH"/>
            </w:pPr>
            <w:r w:rsidRPr="00F56577">
              <w:t>PhyCH identity</w:t>
            </w:r>
          </w:p>
        </w:tc>
        <w:tc>
          <w:tcPr>
            <w:tcW w:w="6196" w:type="dxa"/>
            <w:gridSpan w:val="5"/>
            <w:vAlign w:val="center"/>
          </w:tcPr>
          <w:p w14:paraId="3FEBCFA8" w14:textId="77777777" w:rsidR="00F137E8" w:rsidRPr="00F56577" w:rsidRDefault="00F137E8" w:rsidP="00C77AFF">
            <w:pPr>
              <w:pStyle w:val="TAC"/>
            </w:pPr>
            <w:r w:rsidRPr="00F56577">
              <w:t>tsc_S_CCPCH2</w:t>
            </w:r>
          </w:p>
          <w:p w14:paraId="548A2C28" w14:textId="77777777" w:rsidR="00F137E8" w:rsidRPr="00F56577" w:rsidRDefault="00F137E8" w:rsidP="00C77AFF">
            <w:pPr>
              <w:pStyle w:val="TAC"/>
            </w:pPr>
            <w:r w:rsidRPr="00F56577">
              <w:t>(10)</w:t>
            </w:r>
          </w:p>
        </w:tc>
        <w:tc>
          <w:tcPr>
            <w:tcW w:w="1842" w:type="dxa"/>
            <w:gridSpan w:val="2"/>
            <w:vAlign w:val="center"/>
          </w:tcPr>
          <w:p w14:paraId="53CCE959" w14:textId="77777777" w:rsidR="00F137E8" w:rsidRPr="00F56577" w:rsidRDefault="00F137E8" w:rsidP="00C77AFF">
            <w:pPr>
              <w:pStyle w:val="TAC"/>
            </w:pPr>
            <w:r w:rsidRPr="00F56577">
              <w:t>tsc_S_CCPCH1</w:t>
            </w:r>
          </w:p>
          <w:p w14:paraId="7720EDF8" w14:textId="77777777" w:rsidR="00F137E8" w:rsidRPr="00F56577" w:rsidRDefault="00F137E8" w:rsidP="00C77AFF">
            <w:pPr>
              <w:pStyle w:val="TAC"/>
            </w:pPr>
            <w:r w:rsidRPr="00F56577">
              <w:t>(5)</w:t>
            </w:r>
          </w:p>
        </w:tc>
      </w:tr>
    </w:tbl>
    <w:p w14:paraId="18DC524F" w14:textId="77777777" w:rsidR="00F137E8" w:rsidRPr="00F56577" w:rsidRDefault="00F137E8" w:rsidP="00F137E8"/>
    <w:p w14:paraId="574E5872" w14:textId="77777777" w:rsidR="00F137E8" w:rsidRPr="00F56577" w:rsidRDefault="00F137E8" w:rsidP="00F137E8">
      <w:pPr>
        <w:pStyle w:val="TH"/>
      </w:pPr>
      <w:r w:rsidRPr="00F56577">
        <w:t>Table 8.3.29.2: Downlink configuration of Cell_FACH_3_SCCPCH_4_FACH_2a_Cnfg1:</w:t>
      </w:r>
      <w:r w:rsidRPr="00F56577">
        <w:br/>
        <w:t>3</w:t>
      </w:r>
      <w:r w:rsidRPr="00F56577">
        <w:rPr>
          <w:vertAlign w:val="superscript"/>
        </w:rPr>
        <w:t>rd</w:t>
      </w:r>
      <w:r w:rsidRPr="00F56577">
        <w:t xml:space="preserve"> S-CCPCH</w:t>
      </w:r>
    </w:p>
    <w:tbl>
      <w:tblPr>
        <w:tblW w:w="95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97"/>
        <w:gridCol w:w="1281"/>
        <w:gridCol w:w="900"/>
        <w:gridCol w:w="900"/>
        <w:gridCol w:w="900"/>
        <w:gridCol w:w="900"/>
        <w:gridCol w:w="789"/>
        <w:gridCol w:w="992"/>
        <w:gridCol w:w="1394"/>
      </w:tblGrid>
      <w:tr w:rsidR="00F137E8" w:rsidRPr="00F56577" w14:paraId="618B57B2" w14:textId="77777777" w:rsidTr="00C77AFF">
        <w:trPr>
          <w:cantSplit/>
          <w:jc w:val="center"/>
        </w:trPr>
        <w:tc>
          <w:tcPr>
            <w:tcW w:w="1497" w:type="dxa"/>
            <w:vAlign w:val="center"/>
          </w:tcPr>
          <w:p w14:paraId="73A3ECA5" w14:textId="77777777" w:rsidR="00F137E8" w:rsidRPr="00F56577" w:rsidRDefault="00F137E8" w:rsidP="00C77AFF">
            <w:pPr>
              <w:pStyle w:val="TAH"/>
            </w:pPr>
            <w:r w:rsidRPr="00F56577">
              <w:t>RB Identity</w:t>
            </w:r>
          </w:p>
        </w:tc>
        <w:tc>
          <w:tcPr>
            <w:tcW w:w="1281" w:type="dxa"/>
            <w:vAlign w:val="center"/>
          </w:tcPr>
          <w:p w14:paraId="72BA70F9" w14:textId="77777777" w:rsidR="00F137E8" w:rsidRPr="00F56577" w:rsidRDefault="00F137E8" w:rsidP="00C77AFF">
            <w:pPr>
              <w:pStyle w:val="TAC"/>
            </w:pPr>
            <w:r w:rsidRPr="00F56577">
              <w:t>tsc_RB24 (24)</w:t>
            </w:r>
          </w:p>
        </w:tc>
        <w:tc>
          <w:tcPr>
            <w:tcW w:w="900" w:type="dxa"/>
            <w:vAlign w:val="center"/>
          </w:tcPr>
          <w:p w14:paraId="758CE42F" w14:textId="77777777" w:rsidR="00F137E8" w:rsidRPr="00F56577" w:rsidRDefault="00F137E8" w:rsidP="00C77AFF">
            <w:pPr>
              <w:pStyle w:val="TAC"/>
            </w:pPr>
            <w:r w:rsidRPr="00F56577">
              <w:t>tsc_RB20 (20)</w:t>
            </w:r>
          </w:p>
        </w:tc>
        <w:tc>
          <w:tcPr>
            <w:tcW w:w="900" w:type="dxa"/>
            <w:vAlign w:val="center"/>
          </w:tcPr>
          <w:p w14:paraId="391AD649" w14:textId="77777777" w:rsidR="00F137E8" w:rsidRPr="00F56577" w:rsidRDefault="00F137E8" w:rsidP="00C77AFF">
            <w:pPr>
              <w:pStyle w:val="TAC"/>
            </w:pPr>
            <w:r w:rsidRPr="00F56577">
              <w:t>tsc_RB29 (29)</w:t>
            </w:r>
          </w:p>
        </w:tc>
        <w:tc>
          <w:tcPr>
            <w:tcW w:w="900" w:type="dxa"/>
            <w:vAlign w:val="center"/>
          </w:tcPr>
          <w:p w14:paraId="559B880F" w14:textId="77777777" w:rsidR="00F137E8" w:rsidRPr="00F56577" w:rsidRDefault="00F137E8" w:rsidP="00C77AFF">
            <w:pPr>
              <w:pStyle w:val="TAC"/>
            </w:pPr>
            <w:r w:rsidRPr="00F56577">
              <w:t>tsc_RB1</w:t>
            </w:r>
          </w:p>
          <w:p w14:paraId="4ABF839C" w14:textId="77777777" w:rsidR="00F137E8" w:rsidRPr="00F56577" w:rsidRDefault="00F137E8" w:rsidP="00C77AFF">
            <w:pPr>
              <w:pStyle w:val="TAC"/>
            </w:pPr>
            <w:r w:rsidRPr="00F56577">
              <w:t>(1)</w:t>
            </w:r>
          </w:p>
        </w:tc>
        <w:tc>
          <w:tcPr>
            <w:tcW w:w="900" w:type="dxa"/>
            <w:vAlign w:val="center"/>
          </w:tcPr>
          <w:p w14:paraId="3028E18C" w14:textId="77777777" w:rsidR="00F137E8" w:rsidRPr="00F56577" w:rsidRDefault="00F137E8" w:rsidP="00C77AFF">
            <w:pPr>
              <w:pStyle w:val="TAC"/>
            </w:pPr>
            <w:r w:rsidRPr="00F56577">
              <w:t>tsc_RB2</w:t>
            </w:r>
          </w:p>
          <w:p w14:paraId="2B618496" w14:textId="77777777" w:rsidR="00F137E8" w:rsidRPr="00F56577" w:rsidRDefault="00F137E8" w:rsidP="00C77AFF">
            <w:pPr>
              <w:pStyle w:val="TAC"/>
            </w:pPr>
            <w:r w:rsidRPr="00F56577">
              <w:t>(2)</w:t>
            </w:r>
          </w:p>
        </w:tc>
        <w:tc>
          <w:tcPr>
            <w:tcW w:w="789" w:type="dxa"/>
            <w:vAlign w:val="center"/>
          </w:tcPr>
          <w:p w14:paraId="57284855" w14:textId="77777777" w:rsidR="00F137E8" w:rsidRPr="00F56577" w:rsidRDefault="00F137E8" w:rsidP="00C77AFF">
            <w:pPr>
              <w:pStyle w:val="TAC"/>
            </w:pPr>
            <w:r w:rsidRPr="00F56577">
              <w:t>tsc_RB3 (3)</w:t>
            </w:r>
          </w:p>
        </w:tc>
        <w:tc>
          <w:tcPr>
            <w:tcW w:w="992" w:type="dxa"/>
            <w:vAlign w:val="center"/>
          </w:tcPr>
          <w:p w14:paraId="3F6BB68D" w14:textId="77777777" w:rsidR="00F137E8" w:rsidRPr="00F56577" w:rsidRDefault="00F137E8" w:rsidP="00C77AFF">
            <w:pPr>
              <w:pStyle w:val="TAC"/>
            </w:pPr>
            <w:r w:rsidRPr="00F56577">
              <w:t>tsc_RB4</w:t>
            </w:r>
          </w:p>
          <w:p w14:paraId="2247189D" w14:textId="77777777" w:rsidR="00F137E8" w:rsidRPr="00F56577" w:rsidRDefault="00F137E8" w:rsidP="00C77AFF">
            <w:pPr>
              <w:pStyle w:val="TAC"/>
            </w:pPr>
            <w:r w:rsidRPr="00F56577">
              <w:t>(4)</w:t>
            </w:r>
          </w:p>
        </w:tc>
        <w:tc>
          <w:tcPr>
            <w:tcW w:w="1394" w:type="dxa"/>
          </w:tcPr>
          <w:p w14:paraId="1C880D43" w14:textId="77777777" w:rsidR="00F137E8" w:rsidRPr="00F56577" w:rsidRDefault="00F137E8" w:rsidP="00C77AFF">
            <w:pPr>
              <w:pStyle w:val="TAC"/>
            </w:pPr>
            <w:r w:rsidRPr="00F56577">
              <w:t>tsc_RB_BCCH_FACH_RAB</w:t>
            </w:r>
          </w:p>
          <w:p w14:paraId="2A718F18" w14:textId="77777777" w:rsidR="00F137E8" w:rsidRPr="00F56577" w:rsidRDefault="00F137E8" w:rsidP="00C77AFF">
            <w:pPr>
              <w:pStyle w:val="TAC"/>
            </w:pPr>
            <w:r w:rsidRPr="00F56577">
              <w:t>(-19)</w:t>
            </w:r>
          </w:p>
        </w:tc>
      </w:tr>
      <w:tr w:rsidR="00F137E8" w:rsidRPr="00F56577" w14:paraId="68A434B8" w14:textId="77777777" w:rsidTr="00C77AFF">
        <w:trPr>
          <w:cantSplit/>
          <w:jc w:val="center"/>
        </w:trPr>
        <w:tc>
          <w:tcPr>
            <w:tcW w:w="1497" w:type="dxa"/>
            <w:vAlign w:val="center"/>
          </w:tcPr>
          <w:p w14:paraId="39B0288C" w14:textId="77777777" w:rsidR="00F137E8" w:rsidRPr="00F56577" w:rsidRDefault="00F137E8" w:rsidP="00C77AFF">
            <w:pPr>
              <w:pStyle w:val="TAH"/>
            </w:pPr>
            <w:r w:rsidRPr="00F56577">
              <w:t>LogCh Type</w:t>
            </w:r>
          </w:p>
        </w:tc>
        <w:tc>
          <w:tcPr>
            <w:tcW w:w="1281" w:type="dxa"/>
          </w:tcPr>
          <w:p w14:paraId="36105761" w14:textId="77777777" w:rsidR="00F137E8" w:rsidRPr="00F56577" w:rsidRDefault="00F137E8" w:rsidP="00C77AFF">
            <w:pPr>
              <w:pStyle w:val="TAC"/>
            </w:pPr>
            <w:r w:rsidRPr="00F56577">
              <w:t>DTCH</w:t>
            </w:r>
          </w:p>
        </w:tc>
        <w:tc>
          <w:tcPr>
            <w:tcW w:w="900" w:type="dxa"/>
            <w:vAlign w:val="center"/>
          </w:tcPr>
          <w:p w14:paraId="2BF4F9E2" w14:textId="77777777" w:rsidR="00F137E8" w:rsidRPr="00F56577" w:rsidRDefault="00F137E8" w:rsidP="00C77AFF">
            <w:pPr>
              <w:pStyle w:val="TAC"/>
            </w:pPr>
            <w:r w:rsidRPr="00F56577">
              <w:t>DTCH</w:t>
            </w:r>
          </w:p>
        </w:tc>
        <w:tc>
          <w:tcPr>
            <w:tcW w:w="900" w:type="dxa"/>
            <w:vAlign w:val="center"/>
          </w:tcPr>
          <w:p w14:paraId="70231E2D" w14:textId="77777777" w:rsidR="00F137E8" w:rsidRPr="00F56577" w:rsidRDefault="00F137E8" w:rsidP="00C77AFF">
            <w:pPr>
              <w:pStyle w:val="TAC"/>
            </w:pPr>
            <w:r w:rsidRPr="00F56577">
              <w:t>CCCH</w:t>
            </w:r>
          </w:p>
        </w:tc>
        <w:tc>
          <w:tcPr>
            <w:tcW w:w="900" w:type="dxa"/>
            <w:vAlign w:val="center"/>
          </w:tcPr>
          <w:p w14:paraId="0E49A4B4" w14:textId="77777777" w:rsidR="00F137E8" w:rsidRPr="00F56577" w:rsidRDefault="00F137E8" w:rsidP="00C77AFF">
            <w:pPr>
              <w:pStyle w:val="TAC"/>
            </w:pPr>
            <w:r w:rsidRPr="00F56577">
              <w:t>DCCH</w:t>
            </w:r>
          </w:p>
        </w:tc>
        <w:tc>
          <w:tcPr>
            <w:tcW w:w="900" w:type="dxa"/>
            <w:vAlign w:val="center"/>
          </w:tcPr>
          <w:p w14:paraId="3A4046B6" w14:textId="77777777" w:rsidR="00F137E8" w:rsidRPr="00F56577" w:rsidRDefault="00F137E8" w:rsidP="00C77AFF">
            <w:pPr>
              <w:pStyle w:val="TAC"/>
            </w:pPr>
            <w:r w:rsidRPr="00F56577">
              <w:t>DCCH</w:t>
            </w:r>
          </w:p>
        </w:tc>
        <w:tc>
          <w:tcPr>
            <w:tcW w:w="789" w:type="dxa"/>
            <w:vAlign w:val="center"/>
          </w:tcPr>
          <w:p w14:paraId="4EE58C3B" w14:textId="77777777" w:rsidR="00F137E8" w:rsidRPr="00F56577" w:rsidRDefault="00F137E8" w:rsidP="00C77AFF">
            <w:pPr>
              <w:pStyle w:val="TAC"/>
            </w:pPr>
            <w:r w:rsidRPr="00F56577">
              <w:t>DCCH</w:t>
            </w:r>
          </w:p>
        </w:tc>
        <w:tc>
          <w:tcPr>
            <w:tcW w:w="992" w:type="dxa"/>
            <w:vAlign w:val="center"/>
          </w:tcPr>
          <w:p w14:paraId="5741A4A6" w14:textId="77777777" w:rsidR="00F137E8" w:rsidRPr="00F56577" w:rsidRDefault="00F137E8" w:rsidP="00C77AFF">
            <w:pPr>
              <w:pStyle w:val="TAC"/>
            </w:pPr>
            <w:r w:rsidRPr="00F56577">
              <w:t>DCCH</w:t>
            </w:r>
          </w:p>
        </w:tc>
        <w:tc>
          <w:tcPr>
            <w:tcW w:w="1394" w:type="dxa"/>
            <w:vAlign w:val="center"/>
          </w:tcPr>
          <w:p w14:paraId="0C565FC1" w14:textId="77777777" w:rsidR="00F137E8" w:rsidRPr="00F56577" w:rsidRDefault="00F137E8" w:rsidP="00C77AFF">
            <w:pPr>
              <w:pStyle w:val="TAC"/>
            </w:pPr>
            <w:r w:rsidRPr="00F56577">
              <w:t>BCCH</w:t>
            </w:r>
          </w:p>
        </w:tc>
      </w:tr>
      <w:tr w:rsidR="00F137E8" w:rsidRPr="00F56577" w14:paraId="304E302E" w14:textId="77777777" w:rsidTr="00C77AFF">
        <w:trPr>
          <w:cantSplit/>
          <w:jc w:val="center"/>
        </w:trPr>
        <w:tc>
          <w:tcPr>
            <w:tcW w:w="1497" w:type="dxa"/>
            <w:vAlign w:val="center"/>
          </w:tcPr>
          <w:p w14:paraId="7E876D3A" w14:textId="77777777" w:rsidR="00F137E8" w:rsidRPr="00F56577" w:rsidRDefault="00F137E8" w:rsidP="00C77AFF">
            <w:pPr>
              <w:pStyle w:val="TAH"/>
            </w:pPr>
            <w:r w:rsidRPr="00F56577">
              <w:t xml:space="preserve">LogCh Identity </w:t>
            </w:r>
          </w:p>
        </w:tc>
        <w:tc>
          <w:tcPr>
            <w:tcW w:w="1281" w:type="dxa"/>
          </w:tcPr>
          <w:p w14:paraId="2C7649F9" w14:textId="77777777" w:rsidR="00F137E8" w:rsidRPr="00F56577" w:rsidRDefault="00F137E8" w:rsidP="00C77AFF">
            <w:pPr>
              <w:pStyle w:val="TAC"/>
            </w:pPr>
            <w:r w:rsidRPr="00F56577">
              <w:t>tsc_DL_DTCH4 (10)</w:t>
            </w:r>
          </w:p>
        </w:tc>
        <w:tc>
          <w:tcPr>
            <w:tcW w:w="900" w:type="dxa"/>
            <w:vAlign w:val="center"/>
          </w:tcPr>
          <w:p w14:paraId="5100B1B1" w14:textId="77777777" w:rsidR="00F137E8" w:rsidRPr="00F56577" w:rsidRDefault="00F137E8" w:rsidP="00C77AFF">
            <w:pPr>
              <w:pStyle w:val="TAC"/>
            </w:pPr>
            <w:r w:rsidRPr="00F56577">
              <w:t>tsc_DL_DTCH1</w:t>
            </w:r>
          </w:p>
          <w:p w14:paraId="22ADC425" w14:textId="77777777" w:rsidR="00F137E8" w:rsidRPr="00F56577" w:rsidRDefault="00F137E8" w:rsidP="00C77AFF">
            <w:pPr>
              <w:pStyle w:val="TAC"/>
            </w:pPr>
            <w:r w:rsidRPr="00F56577">
              <w:t>(7)</w:t>
            </w:r>
          </w:p>
        </w:tc>
        <w:tc>
          <w:tcPr>
            <w:tcW w:w="900" w:type="dxa"/>
            <w:vAlign w:val="center"/>
          </w:tcPr>
          <w:p w14:paraId="7F4A880B" w14:textId="77777777" w:rsidR="00F137E8" w:rsidRPr="00F56577" w:rsidRDefault="00F137E8" w:rsidP="00C77AFF">
            <w:pPr>
              <w:pStyle w:val="TAC"/>
            </w:pPr>
            <w:r w:rsidRPr="00F56577">
              <w:t>tsc_DL_CCCH6</w:t>
            </w:r>
          </w:p>
          <w:p w14:paraId="69520E92" w14:textId="77777777" w:rsidR="00F137E8" w:rsidRPr="00F56577" w:rsidRDefault="00F137E8" w:rsidP="00C77AFF">
            <w:pPr>
              <w:pStyle w:val="TAC"/>
            </w:pPr>
            <w:r w:rsidRPr="00F56577">
              <w:t>(6)</w:t>
            </w:r>
          </w:p>
        </w:tc>
        <w:tc>
          <w:tcPr>
            <w:tcW w:w="900" w:type="dxa"/>
            <w:vAlign w:val="center"/>
          </w:tcPr>
          <w:p w14:paraId="0C05EB8E" w14:textId="77777777" w:rsidR="00F137E8" w:rsidRPr="00F56577" w:rsidRDefault="00F137E8" w:rsidP="00C77AFF">
            <w:pPr>
              <w:pStyle w:val="TAC"/>
            </w:pPr>
            <w:r w:rsidRPr="00F56577">
              <w:t>tsc_DL_DCCH1</w:t>
            </w:r>
          </w:p>
          <w:p w14:paraId="5A2A6B5E" w14:textId="77777777" w:rsidR="00F137E8" w:rsidRPr="00F56577" w:rsidRDefault="00F137E8" w:rsidP="00C77AFF">
            <w:pPr>
              <w:pStyle w:val="TAC"/>
            </w:pPr>
            <w:r w:rsidRPr="00F56577">
              <w:t>(1)</w:t>
            </w:r>
          </w:p>
        </w:tc>
        <w:tc>
          <w:tcPr>
            <w:tcW w:w="900" w:type="dxa"/>
            <w:vAlign w:val="center"/>
          </w:tcPr>
          <w:p w14:paraId="2865EB9D" w14:textId="77777777" w:rsidR="00F137E8" w:rsidRPr="00F56577" w:rsidRDefault="00F137E8" w:rsidP="00C77AFF">
            <w:pPr>
              <w:pStyle w:val="TAC"/>
            </w:pPr>
            <w:r w:rsidRPr="00F56577">
              <w:t>tsc_DL_DCCH2</w:t>
            </w:r>
          </w:p>
          <w:p w14:paraId="690CA02D" w14:textId="77777777" w:rsidR="00F137E8" w:rsidRPr="00F56577" w:rsidRDefault="00F137E8" w:rsidP="00C77AFF">
            <w:pPr>
              <w:pStyle w:val="TAC"/>
            </w:pPr>
            <w:r w:rsidRPr="00F56577">
              <w:t>(2)</w:t>
            </w:r>
          </w:p>
        </w:tc>
        <w:tc>
          <w:tcPr>
            <w:tcW w:w="789" w:type="dxa"/>
            <w:vAlign w:val="center"/>
          </w:tcPr>
          <w:p w14:paraId="2469DCC1" w14:textId="77777777" w:rsidR="00F137E8" w:rsidRPr="00F56577" w:rsidRDefault="00F137E8" w:rsidP="00C77AFF">
            <w:pPr>
              <w:pStyle w:val="TAC"/>
            </w:pPr>
            <w:r w:rsidRPr="00F56577">
              <w:t>tsc_DL_DCCH3</w:t>
            </w:r>
          </w:p>
          <w:p w14:paraId="0C469C00" w14:textId="77777777" w:rsidR="00F137E8" w:rsidRPr="00F56577" w:rsidRDefault="00F137E8" w:rsidP="00C77AFF">
            <w:pPr>
              <w:pStyle w:val="TAC"/>
            </w:pPr>
            <w:r w:rsidRPr="00F56577">
              <w:t>(3)</w:t>
            </w:r>
          </w:p>
        </w:tc>
        <w:tc>
          <w:tcPr>
            <w:tcW w:w="992" w:type="dxa"/>
            <w:vAlign w:val="center"/>
          </w:tcPr>
          <w:p w14:paraId="0BDB7535" w14:textId="77777777" w:rsidR="00F137E8" w:rsidRPr="00F56577" w:rsidRDefault="00F137E8" w:rsidP="00C77AFF">
            <w:pPr>
              <w:pStyle w:val="TAC"/>
            </w:pPr>
            <w:r w:rsidRPr="00F56577">
              <w:t>tsc_DL_DCCH4</w:t>
            </w:r>
          </w:p>
          <w:p w14:paraId="7D2C377C" w14:textId="77777777" w:rsidR="00F137E8" w:rsidRPr="00F56577" w:rsidRDefault="00F137E8" w:rsidP="00C77AFF">
            <w:pPr>
              <w:pStyle w:val="TAC"/>
            </w:pPr>
            <w:r w:rsidRPr="00F56577">
              <w:t>(4)</w:t>
            </w:r>
          </w:p>
        </w:tc>
        <w:tc>
          <w:tcPr>
            <w:tcW w:w="1394" w:type="dxa"/>
          </w:tcPr>
          <w:p w14:paraId="245989F5" w14:textId="77777777" w:rsidR="00F137E8" w:rsidRPr="00F56577" w:rsidRDefault="00F137E8" w:rsidP="00C77AFF">
            <w:pPr>
              <w:pStyle w:val="TAC"/>
            </w:pPr>
            <w:r w:rsidRPr="00F56577">
              <w:t>tsc_BCCH7</w:t>
            </w:r>
          </w:p>
          <w:p w14:paraId="1A0E43DD" w14:textId="77777777" w:rsidR="00F137E8" w:rsidRPr="00F56577" w:rsidRDefault="00F137E8" w:rsidP="00C77AFF">
            <w:pPr>
              <w:pStyle w:val="TAC"/>
            </w:pPr>
            <w:r w:rsidRPr="00F56577">
              <w:t>(7)</w:t>
            </w:r>
          </w:p>
        </w:tc>
      </w:tr>
      <w:tr w:rsidR="00F137E8" w:rsidRPr="00F56577" w14:paraId="1F068781" w14:textId="77777777" w:rsidTr="00C77AFF">
        <w:trPr>
          <w:cantSplit/>
          <w:jc w:val="center"/>
        </w:trPr>
        <w:tc>
          <w:tcPr>
            <w:tcW w:w="1497" w:type="dxa"/>
            <w:vAlign w:val="center"/>
          </w:tcPr>
          <w:p w14:paraId="429B25B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81" w:type="dxa"/>
          </w:tcPr>
          <w:p w14:paraId="55027827" w14:textId="77777777" w:rsidR="00F137E8" w:rsidRPr="00F56577" w:rsidRDefault="00F137E8" w:rsidP="00C77AFF">
            <w:pPr>
              <w:pStyle w:val="TAC"/>
            </w:pPr>
            <w:r w:rsidRPr="00F56577">
              <w:t>AM</w:t>
            </w:r>
          </w:p>
        </w:tc>
        <w:tc>
          <w:tcPr>
            <w:tcW w:w="900" w:type="dxa"/>
            <w:vAlign w:val="center"/>
          </w:tcPr>
          <w:p w14:paraId="5AC8637B" w14:textId="77777777" w:rsidR="00F137E8" w:rsidRPr="00F56577" w:rsidRDefault="00F137E8" w:rsidP="00C77AFF">
            <w:pPr>
              <w:pStyle w:val="TAC"/>
            </w:pPr>
            <w:r w:rsidRPr="00F56577">
              <w:t>AM</w:t>
            </w:r>
          </w:p>
        </w:tc>
        <w:tc>
          <w:tcPr>
            <w:tcW w:w="900" w:type="dxa"/>
            <w:vAlign w:val="center"/>
          </w:tcPr>
          <w:p w14:paraId="549D546D" w14:textId="77777777" w:rsidR="00F137E8" w:rsidRPr="00F56577" w:rsidRDefault="00F137E8" w:rsidP="00C77AFF">
            <w:pPr>
              <w:pStyle w:val="TAC"/>
            </w:pPr>
            <w:r w:rsidRPr="00F56577">
              <w:t>UM</w:t>
            </w:r>
          </w:p>
        </w:tc>
        <w:tc>
          <w:tcPr>
            <w:tcW w:w="900" w:type="dxa"/>
            <w:vAlign w:val="center"/>
          </w:tcPr>
          <w:p w14:paraId="32BCC545" w14:textId="77777777" w:rsidR="00F137E8" w:rsidRPr="00F56577" w:rsidRDefault="00F137E8" w:rsidP="00C77AFF">
            <w:pPr>
              <w:pStyle w:val="TAC"/>
            </w:pPr>
            <w:r w:rsidRPr="00F56577">
              <w:t>UM</w:t>
            </w:r>
          </w:p>
        </w:tc>
        <w:tc>
          <w:tcPr>
            <w:tcW w:w="900" w:type="dxa"/>
            <w:vAlign w:val="center"/>
          </w:tcPr>
          <w:p w14:paraId="0EE8C295" w14:textId="77777777" w:rsidR="00F137E8" w:rsidRPr="00F56577" w:rsidRDefault="00F137E8" w:rsidP="00C77AFF">
            <w:pPr>
              <w:pStyle w:val="TAC"/>
            </w:pPr>
            <w:r w:rsidRPr="00F56577">
              <w:t>AM</w:t>
            </w:r>
          </w:p>
        </w:tc>
        <w:tc>
          <w:tcPr>
            <w:tcW w:w="789" w:type="dxa"/>
            <w:vAlign w:val="center"/>
          </w:tcPr>
          <w:p w14:paraId="127D91CB" w14:textId="77777777" w:rsidR="00F137E8" w:rsidRPr="00F56577" w:rsidRDefault="00F137E8" w:rsidP="00C77AFF">
            <w:pPr>
              <w:pStyle w:val="TAC"/>
            </w:pPr>
            <w:r w:rsidRPr="00F56577">
              <w:t>AM</w:t>
            </w:r>
          </w:p>
        </w:tc>
        <w:tc>
          <w:tcPr>
            <w:tcW w:w="992" w:type="dxa"/>
            <w:vAlign w:val="center"/>
          </w:tcPr>
          <w:p w14:paraId="764ECD0B" w14:textId="77777777" w:rsidR="00F137E8" w:rsidRPr="00F56577" w:rsidRDefault="00F137E8" w:rsidP="00C77AFF">
            <w:pPr>
              <w:pStyle w:val="TAC"/>
            </w:pPr>
            <w:r w:rsidRPr="00F56577">
              <w:t>AM</w:t>
            </w:r>
          </w:p>
        </w:tc>
        <w:tc>
          <w:tcPr>
            <w:tcW w:w="1394" w:type="dxa"/>
            <w:vAlign w:val="center"/>
          </w:tcPr>
          <w:p w14:paraId="481D16F5" w14:textId="77777777" w:rsidR="00F137E8" w:rsidRPr="00F56577" w:rsidRDefault="00F137E8" w:rsidP="00C77AFF">
            <w:pPr>
              <w:pStyle w:val="TAC"/>
            </w:pPr>
            <w:r w:rsidRPr="00F56577">
              <w:t>TM</w:t>
            </w:r>
          </w:p>
        </w:tc>
      </w:tr>
      <w:tr w:rsidR="00F137E8" w:rsidRPr="00F56577" w14:paraId="0682D6D5" w14:textId="77777777" w:rsidTr="00C77AFF">
        <w:trPr>
          <w:cantSplit/>
          <w:jc w:val="center"/>
        </w:trPr>
        <w:tc>
          <w:tcPr>
            <w:tcW w:w="1497" w:type="dxa"/>
            <w:vAlign w:val="center"/>
          </w:tcPr>
          <w:p w14:paraId="588912D0"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81" w:type="dxa"/>
          </w:tcPr>
          <w:p w14:paraId="1DA3A32F" w14:textId="77777777" w:rsidR="00F137E8" w:rsidRPr="00F56577" w:rsidRDefault="00F137E8" w:rsidP="00C77AFF">
            <w:pPr>
              <w:pStyle w:val="TAC"/>
            </w:pPr>
            <w:r w:rsidRPr="00F56577">
              <w:t>1</w:t>
            </w:r>
          </w:p>
        </w:tc>
        <w:tc>
          <w:tcPr>
            <w:tcW w:w="900" w:type="dxa"/>
            <w:vAlign w:val="center"/>
          </w:tcPr>
          <w:p w14:paraId="29B811F3" w14:textId="77777777" w:rsidR="00F137E8" w:rsidRPr="00F56577" w:rsidRDefault="00F137E8" w:rsidP="00C77AFF">
            <w:pPr>
              <w:pStyle w:val="TAC"/>
            </w:pPr>
            <w:r w:rsidRPr="00F56577">
              <w:t>1</w:t>
            </w:r>
          </w:p>
        </w:tc>
        <w:tc>
          <w:tcPr>
            <w:tcW w:w="900" w:type="dxa"/>
            <w:vAlign w:val="center"/>
          </w:tcPr>
          <w:p w14:paraId="159562E2" w14:textId="77777777" w:rsidR="00F137E8" w:rsidRPr="00F56577" w:rsidRDefault="00F137E8" w:rsidP="00C77AFF">
            <w:pPr>
              <w:pStyle w:val="TAC"/>
            </w:pPr>
            <w:r w:rsidRPr="00F56577">
              <w:t>1</w:t>
            </w:r>
          </w:p>
        </w:tc>
        <w:tc>
          <w:tcPr>
            <w:tcW w:w="900" w:type="dxa"/>
            <w:vAlign w:val="center"/>
          </w:tcPr>
          <w:p w14:paraId="1EFF3625" w14:textId="77777777" w:rsidR="00F137E8" w:rsidRPr="00F56577" w:rsidRDefault="00F137E8" w:rsidP="00C77AFF">
            <w:pPr>
              <w:pStyle w:val="TAC"/>
            </w:pPr>
            <w:r w:rsidRPr="00F56577">
              <w:t>2</w:t>
            </w:r>
          </w:p>
        </w:tc>
        <w:tc>
          <w:tcPr>
            <w:tcW w:w="900" w:type="dxa"/>
            <w:vAlign w:val="center"/>
          </w:tcPr>
          <w:p w14:paraId="3FCCEC34" w14:textId="77777777" w:rsidR="00F137E8" w:rsidRPr="00F56577" w:rsidRDefault="00F137E8" w:rsidP="00C77AFF">
            <w:pPr>
              <w:pStyle w:val="TAC"/>
            </w:pPr>
            <w:r w:rsidRPr="00F56577">
              <w:t>3</w:t>
            </w:r>
          </w:p>
        </w:tc>
        <w:tc>
          <w:tcPr>
            <w:tcW w:w="789" w:type="dxa"/>
            <w:vAlign w:val="center"/>
          </w:tcPr>
          <w:p w14:paraId="338E5AA9" w14:textId="77777777" w:rsidR="00F137E8" w:rsidRPr="00F56577" w:rsidRDefault="00F137E8" w:rsidP="00C77AFF">
            <w:pPr>
              <w:pStyle w:val="TAC"/>
            </w:pPr>
            <w:r w:rsidRPr="00F56577">
              <w:t>4</w:t>
            </w:r>
          </w:p>
        </w:tc>
        <w:tc>
          <w:tcPr>
            <w:tcW w:w="992" w:type="dxa"/>
            <w:vAlign w:val="center"/>
          </w:tcPr>
          <w:p w14:paraId="7738E214" w14:textId="77777777" w:rsidR="00F137E8" w:rsidRPr="00F56577" w:rsidRDefault="00F137E8" w:rsidP="00C77AFF">
            <w:pPr>
              <w:pStyle w:val="TAC"/>
            </w:pPr>
            <w:r w:rsidRPr="00F56577">
              <w:t>5</w:t>
            </w:r>
          </w:p>
        </w:tc>
        <w:tc>
          <w:tcPr>
            <w:tcW w:w="1394" w:type="dxa"/>
            <w:vAlign w:val="center"/>
          </w:tcPr>
          <w:p w14:paraId="5C460D8E" w14:textId="77777777" w:rsidR="00F137E8" w:rsidRPr="00F56577" w:rsidRDefault="00F137E8" w:rsidP="00C77AFF">
            <w:pPr>
              <w:pStyle w:val="TAC"/>
            </w:pPr>
            <w:r w:rsidRPr="00F56577">
              <w:t>6</w:t>
            </w:r>
          </w:p>
        </w:tc>
      </w:tr>
      <w:tr w:rsidR="00F137E8" w:rsidRPr="00F56577" w14:paraId="15021AFA" w14:textId="77777777" w:rsidTr="00C77AFF">
        <w:trPr>
          <w:cantSplit/>
          <w:jc w:val="center"/>
        </w:trPr>
        <w:tc>
          <w:tcPr>
            <w:tcW w:w="1497" w:type="dxa"/>
            <w:vAlign w:val="center"/>
          </w:tcPr>
          <w:p w14:paraId="64785F7A" w14:textId="77777777" w:rsidR="00F137E8" w:rsidRPr="00F56577" w:rsidRDefault="00F137E8" w:rsidP="00C77AFF">
            <w:pPr>
              <w:pStyle w:val="TAH"/>
            </w:pPr>
            <w:r w:rsidRPr="00F56577">
              <w:t>TrCH Type</w:t>
            </w:r>
          </w:p>
        </w:tc>
        <w:tc>
          <w:tcPr>
            <w:tcW w:w="2181" w:type="dxa"/>
            <w:gridSpan w:val="2"/>
          </w:tcPr>
          <w:p w14:paraId="78F3AAB3" w14:textId="77777777" w:rsidR="00F137E8" w:rsidRPr="00F56577" w:rsidRDefault="00F137E8" w:rsidP="00C77AFF">
            <w:pPr>
              <w:pStyle w:val="TAC"/>
            </w:pPr>
            <w:r w:rsidRPr="00F56577">
              <w:t>FACH</w:t>
            </w:r>
          </w:p>
        </w:tc>
        <w:tc>
          <w:tcPr>
            <w:tcW w:w="5875" w:type="dxa"/>
            <w:gridSpan w:val="6"/>
            <w:vAlign w:val="center"/>
          </w:tcPr>
          <w:p w14:paraId="36E89DFF" w14:textId="77777777" w:rsidR="00F137E8" w:rsidRPr="00F56577" w:rsidRDefault="00F137E8" w:rsidP="00C77AFF">
            <w:pPr>
              <w:pStyle w:val="TAC"/>
            </w:pPr>
            <w:r w:rsidRPr="00F56577">
              <w:t>FACH</w:t>
            </w:r>
          </w:p>
        </w:tc>
      </w:tr>
      <w:tr w:rsidR="00F137E8" w:rsidRPr="00F56577" w14:paraId="7FBBA83F" w14:textId="77777777" w:rsidTr="00C77AFF">
        <w:trPr>
          <w:cantSplit/>
          <w:jc w:val="center"/>
        </w:trPr>
        <w:tc>
          <w:tcPr>
            <w:tcW w:w="1497" w:type="dxa"/>
            <w:vAlign w:val="center"/>
          </w:tcPr>
          <w:p w14:paraId="0CD1AC69" w14:textId="77777777" w:rsidR="00F137E8" w:rsidRPr="00F56577" w:rsidRDefault="00F137E8" w:rsidP="00C77AFF">
            <w:pPr>
              <w:pStyle w:val="TAH"/>
            </w:pPr>
            <w:r w:rsidRPr="00F56577">
              <w:t xml:space="preserve">TrCH identity </w:t>
            </w:r>
          </w:p>
        </w:tc>
        <w:tc>
          <w:tcPr>
            <w:tcW w:w="2181" w:type="dxa"/>
            <w:gridSpan w:val="2"/>
          </w:tcPr>
          <w:p w14:paraId="62CFE579" w14:textId="77777777" w:rsidR="00F137E8" w:rsidRPr="00F56577" w:rsidRDefault="00F137E8" w:rsidP="00C77AFF">
            <w:pPr>
              <w:pStyle w:val="TAC"/>
            </w:pPr>
            <w:r w:rsidRPr="00F56577">
              <w:t>tsc_FACH4</w:t>
            </w:r>
          </w:p>
          <w:p w14:paraId="5CA34F09" w14:textId="77777777" w:rsidR="00F137E8" w:rsidRPr="00F56577" w:rsidRDefault="00F137E8" w:rsidP="00C77AFF">
            <w:pPr>
              <w:pStyle w:val="TAC"/>
            </w:pPr>
            <w:r w:rsidRPr="00F56577">
              <w:t>(17)</w:t>
            </w:r>
          </w:p>
        </w:tc>
        <w:tc>
          <w:tcPr>
            <w:tcW w:w="5875" w:type="dxa"/>
            <w:gridSpan w:val="6"/>
            <w:vAlign w:val="center"/>
          </w:tcPr>
          <w:p w14:paraId="001C04AF" w14:textId="77777777" w:rsidR="00F137E8" w:rsidRPr="00F56577" w:rsidRDefault="00F137E8" w:rsidP="00C77AFF">
            <w:pPr>
              <w:pStyle w:val="TAC"/>
            </w:pPr>
            <w:r w:rsidRPr="00F56577">
              <w:t>tsc_FACH3</w:t>
            </w:r>
          </w:p>
          <w:p w14:paraId="4DEC5D14" w14:textId="77777777" w:rsidR="00F137E8" w:rsidRPr="00F56577" w:rsidRDefault="00F137E8" w:rsidP="00C77AFF">
            <w:pPr>
              <w:pStyle w:val="TAC"/>
            </w:pPr>
            <w:r w:rsidRPr="00F56577">
              <w:t>(16)</w:t>
            </w:r>
          </w:p>
        </w:tc>
      </w:tr>
      <w:tr w:rsidR="00F137E8" w:rsidRPr="00F56577" w14:paraId="585DA714" w14:textId="77777777" w:rsidTr="00C77AFF">
        <w:trPr>
          <w:cantSplit/>
          <w:jc w:val="center"/>
        </w:trPr>
        <w:tc>
          <w:tcPr>
            <w:tcW w:w="1497" w:type="dxa"/>
            <w:vAlign w:val="center"/>
          </w:tcPr>
          <w:p w14:paraId="5D327B43" w14:textId="77777777" w:rsidR="00F137E8" w:rsidRPr="00F56577" w:rsidRDefault="00F137E8" w:rsidP="00C77AFF">
            <w:pPr>
              <w:pStyle w:val="TAH"/>
            </w:pPr>
            <w:r w:rsidRPr="00F56577">
              <w:t>PhyCh Type</w:t>
            </w:r>
          </w:p>
        </w:tc>
        <w:tc>
          <w:tcPr>
            <w:tcW w:w="8056" w:type="dxa"/>
            <w:gridSpan w:val="8"/>
            <w:vMerge w:val="restart"/>
          </w:tcPr>
          <w:p w14:paraId="74AF9546" w14:textId="77777777" w:rsidR="00F137E8" w:rsidRPr="00F56577" w:rsidRDefault="00F137E8" w:rsidP="00C77AFF">
            <w:pPr>
              <w:pStyle w:val="TAC"/>
            </w:pPr>
            <w:r w:rsidRPr="00F56577">
              <w:t>Secondary CCPCH</w:t>
            </w:r>
          </w:p>
          <w:p w14:paraId="0EFE99C4" w14:textId="77777777" w:rsidR="00F137E8" w:rsidRPr="00F56577" w:rsidRDefault="00F137E8" w:rsidP="00C77AFF">
            <w:pPr>
              <w:pStyle w:val="TAC"/>
            </w:pPr>
            <w:r w:rsidRPr="00F56577">
              <w:t>tsc_S_CCPCH3 (13)</w:t>
            </w:r>
          </w:p>
        </w:tc>
      </w:tr>
      <w:tr w:rsidR="00F137E8" w:rsidRPr="00F56577" w14:paraId="7D08F05F" w14:textId="77777777" w:rsidTr="00C77AFF">
        <w:trPr>
          <w:cantSplit/>
          <w:jc w:val="center"/>
        </w:trPr>
        <w:tc>
          <w:tcPr>
            <w:tcW w:w="1497" w:type="dxa"/>
            <w:vAlign w:val="center"/>
          </w:tcPr>
          <w:p w14:paraId="1BDF90EB" w14:textId="77777777" w:rsidR="00F137E8" w:rsidRPr="00F56577" w:rsidRDefault="00F137E8" w:rsidP="00C77AFF">
            <w:pPr>
              <w:pStyle w:val="TAH"/>
            </w:pPr>
            <w:r w:rsidRPr="00F56577">
              <w:t>PhyCH identity</w:t>
            </w:r>
          </w:p>
        </w:tc>
        <w:tc>
          <w:tcPr>
            <w:tcW w:w="8056" w:type="dxa"/>
            <w:gridSpan w:val="8"/>
            <w:vMerge/>
          </w:tcPr>
          <w:p w14:paraId="6AC75B5D" w14:textId="77777777" w:rsidR="00F137E8" w:rsidRPr="00F56577" w:rsidRDefault="00F137E8" w:rsidP="00C77AFF">
            <w:pPr>
              <w:pStyle w:val="TAC"/>
            </w:pPr>
          </w:p>
        </w:tc>
      </w:tr>
    </w:tbl>
    <w:p w14:paraId="5AFA7ACD" w14:textId="77777777" w:rsidR="00F137E8" w:rsidRPr="00F56577" w:rsidRDefault="00F137E8" w:rsidP="00F137E8"/>
    <w:p w14:paraId="5645E1EA" w14:textId="77777777" w:rsidR="00F137E8" w:rsidRPr="00F56577" w:rsidRDefault="00F137E8" w:rsidP="00F137E8">
      <w:pPr>
        <w:pStyle w:val="Heading3"/>
      </w:pPr>
      <w:bookmarkStart w:id="394" w:name="_Toc476219424"/>
      <w:r w:rsidRPr="00F56577">
        <w:lastRenderedPageBreak/>
        <w:t>8.3.30</w:t>
      </w:r>
      <w:r w:rsidRPr="00F56577">
        <w:tab/>
        <w:t>Configuration of Cell_FACH_3_SCCPCH_4_FACH_2a_Cnfg2</w:t>
      </w:r>
      <w:bookmarkEnd w:id="394"/>
    </w:p>
    <w:p w14:paraId="51F8A6DF"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6.10.2.4.3.2a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6.10.2.4.4.2 for uplink. The configuration is applied to the RAB tests.</w:t>
      </w:r>
    </w:p>
    <w:p w14:paraId="4B26A32F" w14:textId="77777777" w:rsidR="00F137E8" w:rsidRPr="00F56577" w:rsidRDefault="00F137E8" w:rsidP="00F137E8">
      <w:pPr>
        <w:keepNext/>
        <w:keepLines/>
      </w:pPr>
      <w:r w:rsidRPr="00F56577">
        <w:t>The uplink configuration of Cell_FACH_3_SCCPCH_4_FACH Cnfg2 is the same as the uplink configuration of Cell_FACH_2_SCCPCH_StandAlonePCH_2a.</w:t>
      </w:r>
    </w:p>
    <w:p w14:paraId="244F2AAD" w14:textId="77777777" w:rsidR="00F137E8" w:rsidRPr="00F56577" w:rsidRDefault="00F137E8" w:rsidP="00F137E8">
      <w:pPr>
        <w:pStyle w:val="TH"/>
      </w:pPr>
      <w:r w:rsidRPr="00F56577">
        <w:t>Table 8.3.30.1: Downlink configuration of Cell_FACH_3_SCCPCH_4_FACH_2a_Cnfg2: 2</w:t>
      </w:r>
      <w:r w:rsidRPr="00F56577">
        <w:rPr>
          <w:vertAlign w:val="superscript"/>
        </w:rPr>
        <w:t>nd</w:t>
      </w:r>
      <w:r w:rsidRPr="00F56577">
        <w:t xml:space="preserve"> S-CCPCH</w:t>
      </w:r>
    </w:p>
    <w:tbl>
      <w:tblPr>
        <w:tblW w:w="8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6"/>
        <w:gridCol w:w="1014"/>
        <w:gridCol w:w="900"/>
        <w:gridCol w:w="900"/>
        <w:gridCol w:w="779"/>
        <w:gridCol w:w="881"/>
        <w:gridCol w:w="881"/>
        <w:gridCol w:w="881"/>
        <w:gridCol w:w="881"/>
      </w:tblGrid>
      <w:tr w:rsidR="00F137E8" w:rsidRPr="00F56577" w14:paraId="4E1E41CD" w14:textId="77777777" w:rsidTr="00C77AFF">
        <w:trPr>
          <w:cantSplit/>
          <w:jc w:val="center"/>
        </w:trPr>
        <w:tc>
          <w:tcPr>
            <w:tcW w:w="1546" w:type="dxa"/>
            <w:vAlign w:val="center"/>
          </w:tcPr>
          <w:p w14:paraId="0C24F835" w14:textId="77777777" w:rsidR="00F137E8" w:rsidRPr="00F56577" w:rsidRDefault="00F137E8" w:rsidP="00C77AFF">
            <w:pPr>
              <w:pStyle w:val="TAH"/>
            </w:pPr>
            <w:r w:rsidRPr="00F56577">
              <w:t>RB Identity</w:t>
            </w:r>
          </w:p>
        </w:tc>
        <w:tc>
          <w:tcPr>
            <w:tcW w:w="1014" w:type="dxa"/>
          </w:tcPr>
          <w:p w14:paraId="0152B611" w14:textId="77777777" w:rsidR="00F137E8" w:rsidRPr="00F56577" w:rsidRDefault="00F137E8" w:rsidP="00C77AFF">
            <w:pPr>
              <w:pStyle w:val="TAC"/>
            </w:pPr>
            <w:r w:rsidRPr="00F56577">
              <w:t>tsc_RB21</w:t>
            </w:r>
          </w:p>
          <w:p w14:paraId="5D1F4F1D" w14:textId="77777777" w:rsidR="00F137E8" w:rsidRPr="00F56577" w:rsidRDefault="00F137E8" w:rsidP="00C77AFF">
            <w:pPr>
              <w:pStyle w:val="TAC"/>
            </w:pPr>
            <w:r w:rsidRPr="00F56577">
              <w:t>(24)</w:t>
            </w:r>
          </w:p>
        </w:tc>
        <w:tc>
          <w:tcPr>
            <w:tcW w:w="900" w:type="dxa"/>
            <w:vAlign w:val="center"/>
          </w:tcPr>
          <w:p w14:paraId="152AFA6F" w14:textId="77777777" w:rsidR="00F137E8" w:rsidRPr="00F56577" w:rsidRDefault="00F137E8" w:rsidP="00C77AFF">
            <w:pPr>
              <w:pStyle w:val="TAC"/>
            </w:pPr>
            <w:r w:rsidRPr="00F56577">
              <w:t>tsc_RB20</w:t>
            </w:r>
          </w:p>
          <w:p w14:paraId="2CD62CAC" w14:textId="77777777" w:rsidR="00F137E8" w:rsidRPr="00F56577" w:rsidRDefault="00F137E8" w:rsidP="00C77AFF">
            <w:pPr>
              <w:pStyle w:val="TAC"/>
            </w:pPr>
            <w:r w:rsidRPr="00F56577">
              <w:t>(20)</w:t>
            </w:r>
          </w:p>
        </w:tc>
        <w:tc>
          <w:tcPr>
            <w:tcW w:w="900" w:type="dxa"/>
            <w:vAlign w:val="center"/>
          </w:tcPr>
          <w:p w14:paraId="2F7C8CBD" w14:textId="77777777" w:rsidR="00F137E8" w:rsidRPr="00F56577" w:rsidRDefault="00F137E8" w:rsidP="00C77AFF">
            <w:pPr>
              <w:pStyle w:val="TAC"/>
            </w:pPr>
            <w:r w:rsidRPr="00F56577">
              <w:t>tsc_RB29</w:t>
            </w:r>
          </w:p>
          <w:p w14:paraId="583008B9" w14:textId="77777777" w:rsidR="00F137E8" w:rsidRPr="00F56577" w:rsidRDefault="00F137E8" w:rsidP="00C77AFF">
            <w:pPr>
              <w:pStyle w:val="TAC"/>
            </w:pPr>
            <w:r w:rsidRPr="00F56577">
              <w:t>(29)</w:t>
            </w:r>
          </w:p>
        </w:tc>
        <w:tc>
          <w:tcPr>
            <w:tcW w:w="779" w:type="dxa"/>
            <w:vAlign w:val="center"/>
          </w:tcPr>
          <w:p w14:paraId="45CB87C9" w14:textId="77777777" w:rsidR="00F137E8" w:rsidRPr="00F56577" w:rsidRDefault="00F137E8" w:rsidP="00C77AFF">
            <w:pPr>
              <w:pStyle w:val="TAC"/>
            </w:pPr>
            <w:r w:rsidRPr="00F56577">
              <w:t>tsc_RB1</w:t>
            </w:r>
          </w:p>
          <w:p w14:paraId="2C24F70C" w14:textId="77777777" w:rsidR="00F137E8" w:rsidRPr="00F56577" w:rsidRDefault="00F137E8" w:rsidP="00C77AFF">
            <w:pPr>
              <w:pStyle w:val="TAC"/>
            </w:pPr>
            <w:r w:rsidRPr="00F56577">
              <w:t>(1)</w:t>
            </w:r>
          </w:p>
        </w:tc>
        <w:tc>
          <w:tcPr>
            <w:tcW w:w="881" w:type="dxa"/>
            <w:vAlign w:val="center"/>
          </w:tcPr>
          <w:p w14:paraId="212656B6" w14:textId="77777777" w:rsidR="00F137E8" w:rsidRPr="00F56577" w:rsidRDefault="00F137E8" w:rsidP="00C77AFF">
            <w:pPr>
              <w:pStyle w:val="TAC"/>
            </w:pPr>
            <w:r w:rsidRPr="00F56577">
              <w:t>tsc_RB2</w:t>
            </w:r>
          </w:p>
          <w:p w14:paraId="56D9454E" w14:textId="77777777" w:rsidR="00F137E8" w:rsidRPr="00F56577" w:rsidRDefault="00F137E8" w:rsidP="00C77AFF">
            <w:pPr>
              <w:pStyle w:val="TAC"/>
            </w:pPr>
            <w:r w:rsidRPr="00F56577">
              <w:t>(2)</w:t>
            </w:r>
          </w:p>
        </w:tc>
        <w:tc>
          <w:tcPr>
            <w:tcW w:w="881" w:type="dxa"/>
            <w:vAlign w:val="center"/>
          </w:tcPr>
          <w:p w14:paraId="68449C39" w14:textId="77777777" w:rsidR="00F137E8" w:rsidRPr="00F56577" w:rsidRDefault="00F137E8" w:rsidP="00C77AFF">
            <w:pPr>
              <w:pStyle w:val="TAC"/>
            </w:pPr>
            <w:r w:rsidRPr="00F56577">
              <w:t>tsc_RB3</w:t>
            </w:r>
          </w:p>
          <w:p w14:paraId="2B2A1D36" w14:textId="77777777" w:rsidR="00F137E8" w:rsidRPr="00F56577" w:rsidRDefault="00F137E8" w:rsidP="00C77AFF">
            <w:pPr>
              <w:pStyle w:val="TAC"/>
            </w:pPr>
            <w:r w:rsidRPr="00F56577">
              <w:t>(3)</w:t>
            </w:r>
          </w:p>
        </w:tc>
        <w:tc>
          <w:tcPr>
            <w:tcW w:w="881" w:type="dxa"/>
            <w:vAlign w:val="center"/>
          </w:tcPr>
          <w:p w14:paraId="09AF66AE" w14:textId="77777777" w:rsidR="00F137E8" w:rsidRPr="00F56577" w:rsidRDefault="00F137E8" w:rsidP="00C77AFF">
            <w:pPr>
              <w:pStyle w:val="TAC"/>
            </w:pPr>
            <w:r w:rsidRPr="00F56577">
              <w:t>tsc_RB4</w:t>
            </w:r>
          </w:p>
          <w:p w14:paraId="2902CE52" w14:textId="77777777" w:rsidR="00F137E8" w:rsidRPr="00F56577" w:rsidRDefault="00F137E8" w:rsidP="00C77AFF">
            <w:pPr>
              <w:pStyle w:val="TAC"/>
            </w:pPr>
            <w:r w:rsidRPr="00F56577">
              <w:t>(4)</w:t>
            </w:r>
          </w:p>
        </w:tc>
        <w:tc>
          <w:tcPr>
            <w:tcW w:w="881" w:type="dxa"/>
          </w:tcPr>
          <w:p w14:paraId="6BB1E09A" w14:textId="77777777" w:rsidR="00F137E8" w:rsidRPr="00F56577" w:rsidRDefault="00F137E8" w:rsidP="00C77AFF">
            <w:pPr>
              <w:pStyle w:val="TAC"/>
            </w:pPr>
            <w:r w:rsidRPr="00F56577">
              <w:t>tsc_RB_BCCH_FACH_RAB</w:t>
            </w:r>
          </w:p>
          <w:p w14:paraId="2202525B" w14:textId="77777777" w:rsidR="00F137E8" w:rsidRPr="00F56577" w:rsidRDefault="00F137E8" w:rsidP="00C77AFF">
            <w:pPr>
              <w:pStyle w:val="TAC"/>
            </w:pPr>
            <w:r w:rsidRPr="00F56577">
              <w:t>(-19)</w:t>
            </w:r>
          </w:p>
        </w:tc>
      </w:tr>
      <w:tr w:rsidR="00F137E8" w:rsidRPr="00F56577" w14:paraId="0856B9AF" w14:textId="77777777" w:rsidTr="00C77AFF">
        <w:trPr>
          <w:cantSplit/>
          <w:jc w:val="center"/>
        </w:trPr>
        <w:tc>
          <w:tcPr>
            <w:tcW w:w="1546" w:type="dxa"/>
            <w:vAlign w:val="center"/>
          </w:tcPr>
          <w:p w14:paraId="79CF4004" w14:textId="77777777" w:rsidR="00F137E8" w:rsidRPr="00F56577" w:rsidRDefault="00F137E8" w:rsidP="00C77AFF">
            <w:pPr>
              <w:pStyle w:val="TAH"/>
            </w:pPr>
            <w:r w:rsidRPr="00F56577">
              <w:t>LogCh Type</w:t>
            </w:r>
          </w:p>
        </w:tc>
        <w:tc>
          <w:tcPr>
            <w:tcW w:w="1014" w:type="dxa"/>
          </w:tcPr>
          <w:p w14:paraId="1ED7E4E6" w14:textId="77777777" w:rsidR="00F137E8" w:rsidRPr="00F56577" w:rsidRDefault="00F137E8" w:rsidP="00C77AFF">
            <w:pPr>
              <w:pStyle w:val="TAC"/>
            </w:pPr>
            <w:r w:rsidRPr="00F56577">
              <w:t>DTCH</w:t>
            </w:r>
          </w:p>
        </w:tc>
        <w:tc>
          <w:tcPr>
            <w:tcW w:w="900" w:type="dxa"/>
            <w:vAlign w:val="center"/>
          </w:tcPr>
          <w:p w14:paraId="5B750061" w14:textId="77777777" w:rsidR="00F137E8" w:rsidRPr="00F56577" w:rsidRDefault="00F137E8" w:rsidP="00C77AFF">
            <w:pPr>
              <w:pStyle w:val="TAC"/>
            </w:pPr>
            <w:r w:rsidRPr="00F56577">
              <w:t>DTCH</w:t>
            </w:r>
          </w:p>
        </w:tc>
        <w:tc>
          <w:tcPr>
            <w:tcW w:w="900" w:type="dxa"/>
            <w:vAlign w:val="center"/>
          </w:tcPr>
          <w:p w14:paraId="329C6540" w14:textId="77777777" w:rsidR="00F137E8" w:rsidRPr="00F56577" w:rsidRDefault="00F137E8" w:rsidP="00C77AFF">
            <w:pPr>
              <w:pStyle w:val="TAC"/>
            </w:pPr>
            <w:r w:rsidRPr="00F56577">
              <w:t>CCCH</w:t>
            </w:r>
          </w:p>
        </w:tc>
        <w:tc>
          <w:tcPr>
            <w:tcW w:w="779" w:type="dxa"/>
            <w:vAlign w:val="center"/>
          </w:tcPr>
          <w:p w14:paraId="34E52430" w14:textId="77777777" w:rsidR="00F137E8" w:rsidRPr="00F56577" w:rsidRDefault="00F137E8" w:rsidP="00C77AFF">
            <w:pPr>
              <w:pStyle w:val="TAC"/>
            </w:pPr>
            <w:r w:rsidRPr="00F56577">
              <w:t>DCCH</w:t>
            </w:r>
          </w:p>
        </w:tc>
        <w:tc>
          <w:tcPr>
            <w:tcW w:w="881" w:type="dxa"/>
            <w:vAlign w:val="center"/>
          </w:tcPr>
          <w:p w14:paraId="55AA1A68" w14:textId="77777777" w:rsidR="00F137E8" w:rsidRPr="00F56577" w:rsidRDefault="00F137E8" w:rsidP="00C77AFF">
            <w:pPr>
              <w:pStyle w:val="TAC"/>
            </w:pPr>
            <w:r w:rsidRPr="00F56577">
              <w:t>DCCH</w:t>
            </w:r>
          </w:p>
        </w:tc>
        <w:tc>
          <w:tcPr>
            <w:tcW w:w="881" w:type="dxa"/>
            <w:vAlign w:val="center"/>
          </w:tcPr>
          <w:p w14:paraId="79C3E0DE" w14:textId="77777777" w:rsidR="00F137E8" w:rsidRPr="00F56577" w:rsidRDefault="00F137E8" w:rsidP="00C77AFF">
            <w:pPr>
              <w:pStyle w:val="TAC"/>
            </w:pPr>
            <w:r w:rsidRPr="00F56577">
              <w:t>DCCH</w:t>
            </w:r>
          </w:p>
        </w:tc>
        <w:tc>
          <w:tcPr>
            <w:tcW w:w="881" w:type="dxa"/>
            <w:vAlign w:val="center"/>
          </w:tcPr>
          <w:p w14:paraId="6A96A3B9" w14:textId="77777777" w:rsidR="00F137E8" w:rsidRPr="00F56577" w:rsidRDefault="00F137E8" w:rsidP="00C77AFF">
            <w:pPr>
              <w:pStyle w:val="TAC"/>
            </w:pPr>
            <w:r w:rsidRPr="00F56577">
              <w:t>DCCH</w:t>
            </w:r>
          </w:p>
        </w:tc>
        <w:tc>
          <w:tcPr>
            <w:tcW w:w="881" w:type="dxa"/>
            <w:vAlign w:val="center"/>
          </w:tcPr>
          <w:p w14:paraId="3013F2CF" w14:textId="77777777" w:rsidR="00F137E8" w:rsidRPr="00F56577" w:rsidRDefault="00F137E8" w:rsidP="00C77AFF">
            <w:pPr>
              <w:pStyle w:val="TAC"/>
            </w:pPr>
            <w:r w:rsidRPr="00F56577">
              <w:t>BCCH</w:t>
            </w:r>
          </w:p>
        </w:tc>
      </w:tr>
      <w:tr w:rsidR="00F137E8" w:rsidRPr="00F56577" w14:paraId="1A332965" w14:textId="77777777" w:rsidTr="00C77AFF">
        <w:trPr>
          <w:cantSplit/>
          <w:jc w:val="center"/>
        </w:trPr>
        <w:tc>
          <w:tcPr>
            <w:tcW w:w="1546" w:type="dxa"/>
            <w:vAlign w:val="center"/>
          </w:tcPr>
          <w:p w14:paraId="021E10D2" w14:textId="77777777" w:rsidR="00F137E8" w:rsidRPr="00F56577" w:rsidRDefault="00F137E8" w:rsidP="00C77AFF">
            <w:pPr>
              <w:pStyle w:val="TAH"/>
            </w:pPr>
            <w:r w:rsidRPr="00F56577">
              <w:t xml:space="preserve">LogCh Identity </w:t>
            </w:r>
          </w:p>
        </w:tc>
        <w:tc>
          <w:tcPr>
            <w:tcW w:w="1014" w:type="dxa"/>
          </w:tcPr>
          <w:p w14:paraId="5677FC23" w14:textId="77777777" w:rsidR="00F137E8" w:rsidRPr="00F56577" w:rsidRDefault="00F137E8" w:rsidP="00C77AFF">
            <w:pPr>
              <w:pStyle w:val="TAC"/>
            </w:pPr>
            <w:r w:rsidRPr="00F56577">
              <w:t>tsc_DL_DTCH2</w:t>
            </w:r>
          </w:p>
          <w:p w14:paraId="5410BF3B" w14:textId="77777777" w:rsidR="00F137E8" w:rsidRPr="00F56577" w:rsidRDefault="00F137E8" w:rsidP="00C77AFF">
            <w:pPr>
              <w:pStyle w:val="TAC"/>
            </w:pPr>
            <w:r w:rsidRPr="00F56577">
              <w:t>(10)</w:t>
            </w:r>
          </w:p>
        </w:tc>
        <w:tc>
          <w:tcPr>
            <w:tcW w:w="900" w:type="dxa"/>
            <w:vAlign w:val="center"/>
          </w:tcPr>
          <w:p w14:paraId="21851639" w14:textId="77777777" w:rsidR="00F137E8" w:rsidRPr="00F56577" w:rsidRDefault="00F137E8" w:rsidP="00C77AFF">
            <w:pPr>
              <w:pStyle w:val="TAC"/>
            </w:pPr>
            <w:r w:rsidRPr="00F56577">
              <w:t>tsc_DL_DTCH1</w:t>
            </w:r>
          </w:p>
          <w:p w14:paraId="09B24FBE" w14:textId="77777777" w:rsidR="00F137E8" w:rsidRPr="00F56577" w:rsidRDefault="00F137E8" w:rsidP="00C77AFF">
            <w:pPr>
              <w:pStyle w:val="TAC"/>
            </w:pPr>
            <w:r w:rsidRPr="00F56577">
              <w:t>(7)</w:t>
            </w:r>
          </w:p>
        </w:tc>
        <w:tc>
          <w:tcPr>
            <w:tcW w:w="900" w:type="dxa"/>
            <w:vAlign w:val="center"/>
          </w:tcPr>
          <w:p w14:paraId="18A9E6FF" w14:textId="77777777" w:rsidR="00F137E8" w:rsidRPr="00F56577" w:rsidRDefault="00F137E8" w:rsidP="00C77AFF">
            <w:pPr>
              <w:pStyle w:val="TAC"/>
            </w:pPr>
            <w:r w:rsidRPr="00F56577">
              <w:t>tsc_DL_CCCH6</w:t>
            </w:r>
          </w:p>
          <w:p w14:paraId="490F763D" w14:textId="77777777" w:rsidR="00F137E8" w:rsidRPr="00F56577" w:rsidRDefault="00F137E8" w:rsidP="00C77AFF">
            <w:pPr>
              <w:pStyle w:val="TAC"/>
            </w:pPr>
            <w:r w:rsidRPr="00F56577">
              <w:t>(6)</w:t>
            </w:r>
          </w:p>
        </w:tc>
        <w:tc>
          <w:tcPr>
            <w:tcW w:w="779" w:type="dxa"/>
            <w:vAlign w:val="center"/>
          </w:tcPr>
          <w:p w14:paraId="7137E570" w14:textId="77777777" w:rsidR="00F137E8" w:rsidRPr="00F56577" w:rsidRDefault="00F137E8" w:rsidP="00C77AFF">
            <w:pPr>
              <w:pStyle w:val="TAC"/>
            </w:pPr>
            <w:r w:rsidRPr="00F56577">
              <w:t>tsc_DL_DCCH1</w:t>
            </w:r>
          </w:p>
          <w:p w14:paraId="0869ED61" w14:textId="77777777" w:rsidR="00F137E8" w:rsidRPr="00F56577" w:rsidRDefault="00F137E8" w:rsidP="00C77AFF">
            <w:pPr>
              <w:pStyle w:val="TAC"/>
            </w:pPr>
            <w:r w:rsidRPr="00F56577">
              <w:t>(1)</w:t>
            </w:r>
          </w:p>
        </w:tc>
        <w:tc>
          <w:tcPr>
            <w:tcW w:w="881" w:type="dxa"/>
            <w:vAlign w:val="center"/>
          </w:tcPr>
          <w:p w14:paraId="62C46718" w14:textId="77777777" w:rsidR="00F137E8" w:rsidRPr="00F56577" w:rsidRDefault="00F137E8" w:rsidP="00C77AFF">
            <w:pPr>
              <w:pStyle w:val="TAC"/>
            </w:pPr>
            <w:r w:rsidRPr="00F56577">
              <w:t>tsc_DL_DCCH2</w:t>
            </w:r>
          </w:p>
          <w:p w14:paraId="23B40127" w14:textId="77777777" w:rsidR="00F137E8" w:rsidRPr="00F56577" w:rsidRDefault="00F137E8" w:rsidP="00C77AFF">
            <w:pPr>
              <w:pStyle w:val="TAC"/>
            </w:pPr>
            <w:r w:rsidRPr="00F56577">
              <w:t>(2)</w:t>
            </w:r>
          </w:p>
        </w:tc>
        <w:tc>
          <w:tcPr>
            <w:tcW w:w="881" w:type="dxa"/>
            <w:vAlign w:val="center"/>
          </w:tcPr>
          <w:p w14:paraId="4B9CEB31" w14:textId="77777777" w:rsidR="00F137E8" w:rsidRPr="00F56577" w:rsidRDefault="00F137E8" w:rsidP="00C77AFF">
            <w:pPr>
              <w:pStyle w:val="TAC"/>
            </w:pPr>
            <w:r w:rsidRPr="00F56577">
              <w:t>tsc_DL_DCCH3</w:t>
            </w:r>
          </w:p>
          <w:p w14:paraId="5DF78F37" w14:textId="77777777" w:rsidR="00F137E8" w:rsidRPr="00F56577" w:rsidRDefault="00F137E8" w:rsidP="00C77AFF">
            <w:pPr>
              <w:pStyle w:val="TAC"/>
            </w:pPr>
            <w:r w:rsidRPr="00F56577">
              <w:t>(3)</w:t>
            </w:r>
          </w:p>
        </w:tc>
        <w:tc>
          <w:tcPr>
            <w:tcW w:w="881" w:type="dxa"/>
            <w:vAlign w:val="center"/>
          </w:tcPr>
          <w:p w14:paraId="7D3E17B4" w14:textId="77777777" w:rsidR="00F137E8" w:rsidRPr="00F56577" w:rsidRDefault="00F137E8" w:rsidP="00C77AFF">
            <w:pPr>
              <w:pStyle w:val="TAC"/>
            </w:pPr>
            <w:r w:rsidRPr="00F56577">
              <w:t>tsc_DL_DCCH4</w:t>
            </w:r>
          </w:p>
          <w:p w14:paraId="522055B7" w14:textId="77777777" w:rsidR="00F137E8" w:rsidRPr="00F56577" w:rsidRDefault="00F137E8" w:rsidP="00C77AFF">
            <w:pPr>
              <w:pStyle w:val="TAC"/>
            </w:pPr>
            <w:r w:rsidRPr="00F56577">
              <w:t>(4)</w:t>
            </w:r>
          </w:p>
        </w:tc>
        <w:tc>
          <w:tcPr>
            <w:tcW w:w="881" w:type="dxa"/>
          </w:tcPr>
          <w:p w14:paraId="3D853B1A" w14:textId="77777777" w:rsidR="00F137E8" w:rsidRPr="00F56577" w:rsidRDefault="00F137E8" w:rsidP="00C77AFF">
            <w:pPr>
              <w:pStyle w:val="TAC"/>
            </w:pPr>
            <w:r w:rsidRPr="00F56577">
              <w:t>tsc_BCCH7</w:t>
            </w:r>
          </w:p>
          <w:p w14:paraId="3B392452" w14:textId="77777777" w:rsidR="00F137E8" w:rsidRPr="00F56577" w:rsidRDefault="00F137E8" w:rsidP="00C77AFF">
            <w:pPr>
              <w:pStyle w:val="TAC"/>
            </w:pPr>
            <w:r w:rsidRPr="00F56577">
              <w:t>(7)</w:t>
            </w:r>
          </w:p>
        </w:tc>
      </w:tr>
      <w:tr w:rsidR="00F137E8" w:rsidRPr="00F56577" w14:paraId="3FEEDFB5" w14:textId="77777777" w:rsidTr="00C77AFF">
        <w:trPr>
          <w:cantSplit/>
          <w:jc w:val="center"/>
        </w:trPr>
        <w:tc>
          <w:tcPr>
            <w:tcW w:w="1546" w:type="dxa"/>
            <w:vAlign w:val="center"/>
          </w:tcPr>
          <w:p w14:paraId="37C7C5B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014" w:type="dxa"/>
          </w:tcPr>
          <w:p w14:paraId="05F98010" w14:textId="77777777" w:rsidR="00F137E8" w:rsidRPr="00F56577" w:rsidRDefault="00F137E8" w:rsidP="00C77AFF">
            <w:pPr>
              <w:pStyle w:val="TAC"/>
            </w:pPr>
            <w:r w:rsidRPr="00F56577">
              <w:t>AM</w:t>
            </w:r>
          </w:p>
        </w:tc>
        <w:tc>
          <w:tcPr>
            <w:tcW w:w="900" w:type="dxa"/>
            <w:vAlign w:val="center"/>
          </w:tcPr>
          <w:p w14:paraId="4FB29338" w14:textId="77777777" w:rsidR="00F137E8" w:rsidRPr="00F56577" w:rsidRDefault="00F137E8" w:rsidP="00C77AFF">
            <w:pPr>
              <w:pStyle w:val="TAC"/>
            </w:pPr>
            <w:r w:rsidRPr="00F56577">
              <w:t>AM</w:t>
            </w:r>
          </w:p>
        </w:tc>
        <w:tc>
          <w:tcPr>
            <w:tcW w:w="900" w:type="dxa"/>
            <w:vAlign w:val="center"/>
          </w:tcPr>
          <w:p w14:paraId="10C6A809" w14:textId="77777777" w:rsidR="00F137E8" w:rsidRPr="00F56577" w:rsidRDefault="00F137E8" w:rsidP="00C77AFF">
            <w:pPr>
              <w:pStyle w:val="TAC"/>
            </w:pPr>
            <w:r w:rsidRPr="00F56577">
              <w:t>UM</w:t>
            </w:r>
          </w:p>
        </w:tc>
        <w:tc>
          <w:tcPr>
            <w:tcW w:w="779" w:type="dxa"/>
            <w:vAlign w:val="center"/>
          </w:tcPr>
          <w:p w14:paraId="302908D5" w14:textId="77777777" w:rsidR="00F137E8" w:rsidRPr="00F56577" w:rsidRDefault="00F137E8" w:rsidP="00C77AFF">
            <w:pPr>
              <w:pStyle w:val="TAC"/>
            </w:pPr>
            <w:r w:rsidRPr="00F56577">
              <w:t>UM</w:t>
            </w:r>
          </w:p>
        </w:tc>
        <w:tc>
          <w:tcPr>
            <w:tcW w:w="881" w:type="dxa"/>
            <w:vAlign w:val="center"/>
          </w:tcPr>
          <w:p w14:paraId="3144A99F" w14:textId="77777777" w:rsidR="00F137E8" w:rsidRPr="00F56577" w:rsidRDefault="00F137E8" w:rsidP="00C77AFF">
            <w:pPr>
              <w:pStyle w:val="TAC"/>
            </w:pPr>
            <w:r w:rsidRPr="00F56577">
              <w:t>AM</w:t>
            </w:r>
          </w:p>
        </w:tc>
        <w:tc>
          <w:tcPr>
            <w:tcW w:w="881" w:type="dxa"/>
            <w:vAlign w:val="center"/>
          </w:tcPr>
          <w:p w14:paraId="322C1539" w14:textId="77777777" w:rsidR="00F137E8" w:rsidRPr="00F56577" w:rsidRDefault="00F137E8" w:rsidP="00C77AFF">
            <w:pPr>
              <w:pStyle w:val="TAC"/>
            </w:pPr>
            <w:r w:rsidRPr="00F56577">
              <w:t>AM</w:t>
            </w:r>
          </w:p>
        </w:tc>
        <w:tc>
          <w:tcPr>
            <w:tcW w:w="881" w:type="dxa"/>
            <w:vAlign w:val="center"/>
          </w:tcPr>
          <w:p w14:paraId="60370B17" w14:textId="77777777" w:rsidR="00F137E8" w:rsidRPr="00F56577" w:rsidRDefault="00F137E8" w:rsidP="00C77AFF">
            <w:pPr>
              <w:pStyle w:val="TAC"/>
            </w:pPr>
            <w:r w:rsidRPr="00F56577">
              <w:t>AM</w:t>
            </w:r>
          </w:p>
        </w:tc>
        <w:tc>
          <w:tcPr>
            <w:tcW w:w="881" w:type="dxa"/>
            <w:vAlign w:val="center"/>
          </w:tcPr>
          <w:p w14:paraId="3AB153F6" w14:textId="77777777" w:rsidR="00F137E8" w:rsidRPr="00F56577" w:rsidRDefault="00F137E8" w:rsidP="00C77AFF">
            <w:pPr>
              <w:pStyle w:val="TAC"/>
            </w:pPr>
            <w:r w:rsidRPr="00F56577">
              <w:t>TM</w:t>
            </w:r>
          </w:p>
        </w:tc>
      </w:tr>
      <w:tr w:rsidR="00F137E8" w:rsidRPr="00F56577" w14:paraId="3503B1B3" w14:textId="77777777" w:rsidTr="00C77AFF">
        <w:trPr>
          <w:cantSplit/>
          <w:jc w:val="center"/>
        </w:trPr>
        <w:tc>
          <w:tcPr>
            <w:tcW w:w="1546" w:type="dxa"/>
            <w:vAlign w:val="center"/>
          </w:tcPr>
          <w:p w14:paraId="4A08E65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014" w:type="dxa"/>
          </w:tcPr>
          <w:p w14:paraId="52796B4D" w14:textId="77777777" w:rsidR="00F137E8" w:rsidRPr="00F56577" w:rsidRDefault="00F137E8" w:rsidP="00C77AFF">
            <w:pPr>
              <w:pStyle w:val="TAC"/>
            </w:pPr>
            <w:r w:rsidRPr="00F56577">
              <w:t>1</w:t>
            </w:r>
          </w:p>
        </w:tc>
        <w:tc>
          <w:tcPr>
            <w:tcW w:w="900" w:type="dxa"/>
            <w:vAlign w:val="center"/>
          </w:tcPr>
          <w:p w14:paraId="17163EB2" w14:textId="77777777" w:rsidR="00F137E8" w:rsidRPr="00F56577" w:rsidRDefault="00F137E8" w:rsidP="00C77AFF">
            <w:pPr>
              <w:pStyle w:val="TAC"/>
            </w:pPr>
            <w:r w:rsidRPr="00F56577">
              <w:t>1</w:t>
            </w:r>
          </w:p>
        </w:tc>
        <w:tc>
          <w:tcPr>
            <w:tcW w:w="900" w:type="dxa"/>
            <w:vAlign w:val="center"/>
          </w:tcPr>
          <w:p w14:paraId="4B6FDE59" w14:textId="77777777" w:rsidR="00F137E8" w:rsidRPr="00F56577" w:rsidRDefault="00F137E8" w:rsidP="00C77AFF">
            <w:pPr>
              <w:pStyle w:val="TAC"/>
            </w:pPr>
            <w:r w:rsidRPr="00F56577">
              <w:t>1</w:t>
            </w:r>
          </w:p>
        </w:tc>
        <w:tc>
          <w:tcPr>
            <w:tcW w:w="779" w:type="dxa"/>
            <w:vAlign w:val="center"/>
          </w:tcPr>
          <w:p w14:paraId="1DB1D234" w14:textId="77777777" w:rsidR="00F137E8" w:rsidRPr="00F56577" w:rsidRDefault="00F137E8" w:rsidP="00C77AFF">
            <w:pPr>
              <w:pStyle w:val="TAC"/>
            </w:pPr>
            <w:r w:rsidRPr="00F56577">
              <w:t>2</w:t>
            </w:r>
          </w:p>
        </w:tc>
        <w:tc>
          <w:tcPr>
            <w:tcW w:w="881" w:type="dxa"/>
            <w:vAlign w:val="center"/>
          </w:tcPr>
          <w:p w14:paraId="49D9CE83" w14:textId="77777777" w:rsidR="00F137E8" w:rsidRPr="00F56577" w:rsidRDefault="00F137E8" w:rsidP="00C77AFF">
            <w:pPr>
              <w:pStyle w:val="TAC"/>
            </w:pPr>
            <w:r w:rsidRPr="00F56577">
              <w:t>3</w:t>
            </w:r>
          </w:p>
        </w:tc>
        <w:tc>
          <w:tcPr>
            <w:tcW w:w="881" w:type="dxa"/>
            <w:vAlign w:val="center"/>
          </w:tcPr>
          <w:p w14:paraId="43D44537" w14:textId="77777777" w:rsidR="00F137E8" w:rsidRPr="00F56577" w:rsidRDefault="00F137E8" w:rsidP="00C77AFF">
            <w:pPr>
              <w:pStyle w:val="TAC"/>
            </w:pPr>
            <w:r w:rsidRPr="00F56577">
              <w:t>4</w:t>
            </w:r>
          </w:p>
        </w:tc>
        <w:tc>
          <w:tcPr>
            <w:tcW w:w="881" w:type="dxa"/>
            <w:vAlign w:val="center"/>
          </w:tcPr>
          <w:p w14:paraId="41702FB7" w14:textId="77777777" w:rsidR="00F137E8" w:rsidRPr="00F56577" w:rsidRDefault="00F137E8" w:rsidP="00C77AFF">
            <w:pPr>
              <w:pStyle w:val="TAC"/>
            </w:pPr>
            <w:r w:rsidRPr="00F56577">
              <w:t>5</w:t>
            </w:r>
          </w:p>
        </w:tc>
        <w:tc>
          <w:tcPr>
            <w:tcW w:w="881" w:type="dxa"/>
            <w:vAlign w:val="center"/>
          </w:tcPr>
          <w:p w14:paraId="07E34611" w14:textId="77777777" w:rsidR="00F137E8" w:rsidRPr="00F56577" w:rsidRDefault="00F137E8" w:rsidP="00C77AFF">
            <w:pPr>
              <w:pStyle w:val="TAC"/>
            </w:pPr>
            <w:r w:rsidRPr="00F56577">
              <w:t>6</w:t>
            </w:r>
          </w:p>
        </w:tc>
      </w:tr>
      <w:tr w:rsidR="00F137E8" w:rsidRPr="00F56577" w14:paraId="595E798F" w14:textId="77777777" w:rsidTr="00C77AFF">
        <w:trPr>
          <w:cantSplit/>
          <w:jc w:val="center"/>
        </w:trPr>
        <w:tc>
          <w:tcPr>
            <w:tcW w:w="1546" w:type="dxa"/>
            <w:vAlign w:val="center"/>
          </w:tcPr>
          <w:p w14:paraId="69C4EA5B" w14:textId="77777777" w:rsidR="00F137E8" w:rsidRPr="00F56577" w:rsidRDefault="00F137E8" w:rsidP="00C77AFF">
            <w:pPr>
              <w:pStyle w:val="TAH"/>
            </w:pPr>
            <w:r w:rsidRPr="00F56577">
              <w:t>TrCH Type</w:t>
            </w:r>
          </w:p>
        </w:tc>
        <w:tc>
          <w:tcPr>
            <w:tcW w:w="1014" w:type="dxa"/>
          </w:tcPr>
          <w:p w14:paraId="425F8617" w14:textId="77777777" w:rsidR="00F137E8" w:rsidRPr="00F56577" w:rsidRDefault="00F137E8" w:rsidP="00C77AFF">
            <w:pPr>
              <w:pStyle w:val="TAC"/>
            </w:pPr>
            <w:r w:rsidRPr="00F56577">
              <w:t>FACH</w:t>
            </w:r>
          </w:p>
        </w:tc>
        <w:tc>
          <w:tcPr>
            <w:tcW w:w="900" w:type="dxa"/>
            <w:vAlign w:val="center"/>
          </w:tcPr>
          <w:p w14:paraId="65A802CF" w14:textId="77777777" w:rsidR="00F137E8" w:rsidRPr="00F56577" w:rsidRDefault="00F137E8" w:rsidP="00C77AFF">
            <w:pPr>
              <w:pStyle w:val="TAC"/>
            </w:pPr>
            <w:r w:rsidRPr="00F56577">
              <w:t>FACH</w:t>
            </w:r>
          </w:p>
        </w:tc>
        <w:tc>
          <w:tcPr>
            <w:tcW w:w="5203" w:type="dxa"/>
            <w:gridSpan w:val="6"/>
            <w:vAlign w:val="center"/>
          </w:tcPr>
          <w:p w14:paraId="7980B2F6" w14:textId="77777777" w:rsidR="00F137E8" w:rsidRPr="00F56577" w:rsidRDefault="00F137E8" w:rsidP="00C77AFF">
            <w:pPr>
              <w:pStyle w:val="TAC"/>
            </w:pPr>
            <w:r w:rsidRPr="00F56577">
              <w:t>FACH</w:t>
            </w:r>
          </w:p>
        </w:tc>
      </w:tr>
      <w:tr w:rsidR="00F137E8" w:rsidRPr="00F56577" w14:paraId="12E6889F" w14:textId="77777777" w:rsidTr="00C77AFF">
        <w:trPr>
          <w:cantSplit/>
          <w:jc w:val="center"/>
        </w:trPr>
        <w:tc>
          <w:tcPr>
            <w:tcW w:w="1546" w:type="dxa"/>
            <w:vAlign w:val="center"/>
          </w:tcPr>
          <w:p w14:paraId="186A35E6" w14:textId="77777777" w:rsidR="00F137E8" w:rsidRPr="00F56577" w:rsidRDefault="00F137E8" w:rsidP="00C77AFF">
            <w:pPr>
              <w:pStyle w:val="TAH"/>
            </w:pPr>
            <w:r w:rsidRPr="00F56577">
              <w:t xml:space="preserve">TrCH identity </w:t>
            </w:r>
          </w:p>
        </w:tc>
        <w:tc>
          <w:tcPr>
            <w:tcW w:w="1914" w:type="dxa"/>
            <w:gridSpan w:val="2"/>
          </w:tcPr>
          <w:p w14:paraId="3DA26EF4" w14:textId="77777777" w:rsidR="00F137E8" w:rsidRPr="00F56577" w:rsidRDefault="00F137E8" w:rsidP="00C77AFF">
            <w:pPr>
              <w:pStyle w:val="TAC"/>
            </w:pPr>
            <w:r w:rsidRPr="00F56577">
              <w:t>tsc_FACH2</w:t>
            </w:r>
          </w:p>
          <w:p w14:paraId="1B875B89" w14:textId="77777777" w:rsidR="00F137E8" w:rsidRPr="00F56577" w:rsidRDefault="00F137E8" w:rsidP="00C77AFF">
            <w:pPr>
              <w:pStyle w:val="TAC"/>
            </w:pPr>
            <w:r w:rsidRPr="00F56577">
              <w:t>(14)</w:t>
            </w:r>
          </w:p>
        </w:tc>
        <w:tc>
          <w:tcPr>
            <w:tcW w:w="5203" w:type="dxa"/>
            <w:gridSpan w:val="6"/>
            <w:vAlign w:val="center"/>
          </w:tcPr>
          <w:p w14:paraId="32CF68E4" w14:textId="77777777" w:rsidR="00F137E8" w:rsidRPr="00F56577" w:rsidRDefault="00F137E8" w:rsidP="00C77AFF">
            <w:pPr>
              <w:pStyle w:val="TAC"/>
            </w:pPr>
            <w:r w:rsidRPr="00F56577">
              <w:t>tsc_FACH1</w:t>
            </w:r>
          </w:p>
          <w:p w14:paraId="59F7CFAA" w14:textId="77777777" w:rsidR="00F137E8" w:rsidRPr="00F56577" w:rsidRDefault="00F137E8" w:rsidP="00C77AFF">
            <w:pPr>
              <w:pStyle w:val="TAC"/>
            </w:pPr>
            <w:r w:rsidRPr="00F56577">
              <w:t>(13)</w:t>
            </w:r>
          </w:p>
        </w:tc>
      </w:tr>
      <w:tr w:rsidR="00F137E8" w:rsidRPr="00F56577" w14:paraId="42FCDA10" w14:textId="77777777" w:rsidTr="00C77AFF">
        <w:trPr>
          <w:cantSplit/>
          <w:jc w:val="center"/>
        </w:trPr>
        <w:tc>
          <w:tcPr>
            <w:tcW w:w="1546" w:type="dxa"/>
            <w:vAlign w:val="center"/>
          </w:tcPr>
          <w:p w14:paraId="311409C3" w14:textId="77777777" w:rsidR="00F137E8" w:rsidRPr="00F56577" w:rsidRDefault="00F137E8" w:rsidP="00C77AFF">
            <w:pPr>
              <w:pStyle w:val="TAH"/>
            </w:pPr>
            <w:r w:rsidRPr="00F56577">
              <w:t>PhyCh Type</w:t>
            </w:r>
          </w:p>
        </w:tc>
        <w:tc>
          <w:tcPr>
            <w:tcW w:w="7117" w:type="dxa"/>
            <w:gridSpan w:val="8"/>
          </w:tcPr>
          <w:p w14:paraId="68C75B0C" w14:textId="77777777" w:rsidR="00F137E8" w:rsidRPr="00F56577" w:rsidRDefault="00F137E8" w:rsidP="00C77AFF">
            <w:pPr>
              <w:pStyle w:val="TAC"/>
            </w:pPr>
            <w:r w:rsidRPr="00F56577">
              <w:t>Secondary CCPCH</w:t>
            </w:r>
          </w:p>
        </w:tc>
      </w:tr>
      <w:tr w:rsidR="00F137E8" w:rsidRPr="00F56577" w14:paraId="265FC16F" w14:textId="77777777" w:rsidTr="00C77AFF">
        <w:trPr>
          <w:cantSplit/>
          <w:jc w:val="center"/>
        </w:trPr>
        <w:tc>
          <w:tcPr>
            <w:tcW w:w="1546" w:type="dxa"/>
            <w:vAlign w:val="center"/>
          </w:tcPr>
          <w:p w14:paraId="79467791" w14:textId="77777777" w:rsidR="00F137E8" w:rsidRPr="00F56577" w:rsidRDefault="00F137E8" w:rsidP="00C77AFF">
            <w:pPr>
              <w:pStyle w:val="TAH"/>
            </w:pPr>
            <w:r w:rsidRPr="00F56577">
              <w:t>PhyCH identity</w:t>
            </w:r>
          </w:p>
        </w:tc>
        <w:tc>
          <w:tcPr>
            <w:tcW w:w="7117" w:type="dxa"/>
            <w:gridSpan w:val="8"/>
          </w:tcPr>
          <w:p w14:paraId="1F65FB20" w14:textId="77777777" w:rsidR="00F137E8" w:rsidRPr="00F56577" w:rsidRDefault="00F137E8" w:rsidP="00C77AFF">
            <w:pPr>
              <w:pStyle w:val="TAC"/>
            </w:pPr>
            <w:r w:rsidRPr="00F56577">
              <w:t>tsc_S_CCPCH2 (10)</w:t>
            </w:r>
          </w:p>
        </w:tc>
      </w:tr>
    </w:tbl>
    <w:p w14:paraId="428C8BC0" w14:textId="77777777" w:rsidR="00F137E8" w:rsidRPr="00F56577" w:rsidRDefault="00F137E8" w:rsidP="00F137E8"/>
    <w:p w14:paraId="24DA2915" w14:textId="77777777" w:rsidR="00F137E8" w:rsidRPr="00F56577" w:rsidRDefault="00F137E8" w:rsidP="00F137E8">
      <w:pPr>
        <w:pStyle w:val="TH"/>
      </w:pPr>
      <w:r w:rsidRPr="00F56577">
        <w:t>Table 8.3.30.2 Downlink configuration of Cell_FACH_3_SCCPCH_4_FACH_2a_Cnfg2:</w:t>
      </w:r>
      <w:r w:rsidRPr="00F56577">
        <w:br/>
        <w:t>1</w:t>
      </w:r>
      <w:r w:rsidRPr="00F56577">
        <w:rPr>
          <w:vertAlign w:val="superscript"/>
        </w:rPr>
        <w:t>st</w:t>
      </w:r>
      <w:r w:rsidRPr="00F56577">
        <w:t xml:space="preserve"> &amp; 3</w:t>
      </w:r>
      <w:r w:rsidRPr="00F56577">
        <w:rPr>
          <w:vertAlign w:val="superscript"/>
        </w:rPr>
        <w:t>rd</w:t>
      </w:r>
      <w:r w:rsidRPr="00F56577">
        <w:t xml:space="preserve"> S-CCPCH</w:t>
      </w:r>
    </w:p>
    <w:tbl>
      <w:tblPr>
        <w:tblW w:w="93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6"/>
        <w:gridCol w:w="1245"/>
        <w:gridCol w:w="1815"/>
        <w:gridCol w:w="1350"/>
        <w:gridCol w:w="1468"/>
        <w:gridCol w:w="1922"/>
      </w:tblGrid>
      <w:tr w:rsidR="00F137E8" w:rsidRPr="00F56577" w14:paraId="19867C98" w14:textId="77777777" w:rsidTr="00C77AFF">
        <w:trPr>
          <w:cantSplit/>
          <w:jc w:val="center"/>
        </w:trPr>
        <w:tc>
          <w:tcPr>
            <w:tcW w:w="1546" w:type="dxa"/>
            <w:vAlign w:val="center"/>
          </w:tcPr>
          <w:p w14:paraId="6066C66C" w14:textId="77777777" w:rsidR="00F137E8" w:rsidRPr="00F56577" w:rsidRDefault="00F137E8" w:rsidP="00C77AFF">
            <w:pPr>
              <w:pStyle w:val="TAH"/>
            </w:pPr>
            <w:r w:rsidRPr="00F56577">
              <w:t>RB Identity</w:t>
            </w:r>
          </w:p>
        </w:tc>
        <w:tc>
          <w:tcPr>
            <w:tcW w:w="1245" w:type="dxa"/>
          </w:tcPr>
          <w:p w14:paraId="61D6F520" w14:textId="77777777" w:rsidR="00F137E8" w:rsidRPr="00F56577" w:rsidRDefault="00F137E8" w:rsidP="00C77AFF">
            <w:pPr>
              <w:pStyle w:val="TAC"/>
            </w:pPr>
          </w:p>
        </w:tc>
        <w:tc>
          <w:tcPr>
            <w:tcW w:w="1815" w:type="dxa"/>
            <w:vAlign w:val="center"/>
          </w:tcPr>
          <w:p w14:paraId="0E86A8F1" w14:textId="77777777" w:rsidR="00F137E8" w:rsidRPr="00F56577" w:rsidRDefault="00F137E8" w:rsidP="00C77AFF">
            <w:pPr>
              <w:pStyle w:val="TAC"/>
            </w:pPr>
          </w:p>
        </w:tc>
        <w:tc>
          <w:tcPr>
            <w:tcW w:w="1350" w:type="dxa"/>
            <w:vAlign w:val="center"/>
          </w:tcPr>
          <w:p w14:paraId="5F0BD0A2" w14:textId="77777777" w:rsidR="00F137E8" w:rsidRPr="00F56577" w:rsidRDefault="00F137E8" w:rsidP="00C77AFF">
            <w:pPr>
              <w:pStyle w:val="TAC"/>
            </w:pPr>
            <w:r w:rsidRPr="00F56577">
              <w:t>tsc_RB0</w:t>
            </w:r>
          </w:p>
          <w:p w14:paraId="634FC1B3" w14:textId="77777777" w:rsidR="00F137E8" w:rsidRPr="00F56577" w:rsidRDefault="00F137E8" w:rsidP="00C77AFF">
            <w:pPr>
              <w:pStyle w:val="TAC"/>
            </w:pPr>
            <w:r w:rsidRPr="00F56577">
              <w:t>(0)</w:t>
            </w:r>
          </w:p>
        </w:tc>
        <w:tc>
          <w:tcPr>
            <w:tcW w:w="1468" w:type="dxa"/>
            <w:vAlign w:val="center"/>
          </w:tcPr>
          <w:p w14:paraId="05C6CA9F" w14:textId="77777777" w:rsidR="00F137E8" w:rsidRPr="00F56577" w:rsidRDefault="00F137E8" w:rsidP="00C77AFF">
            <w:pPr>
              <w:pStyle w:val="TAC"/>
            </w:pPr>
            <w:r w:rsidRPr="00F56577">
              <w:t>tsc_RB_BCCH_FACH</w:t>
            </w:r>
          </w:p>
          <w:p w14:paraId="3657DA07" w14:textId="77777777" w:rsidR="00F137E8" w:rsidRPr="00F56577" w:rsidRDefault="00F137E8" w:rsidP="00C77AFF">
            <w:pPr>
              <w:pStyle w:val="TAC"/>
            </w:pPr>
            <w:r w:rsidRPr="00F56577">
              <w:t>(-3)</w:t>
            </w:r>
          </w:p>
        </w:tc>
        <w:tc>
          <w:tcPr>
            <w:tcW w:w="1922" w:type="dxa"/>
            <w:vAlign w:val="center"/>
          </w:tcPr>
          <w:p w14:paraId="63541515" w14:textId="77777777" w:rsidR="00F137E8" w:rsidRPr="00F56577" w:rsidRDefault="00F137E8" w:rsidP="00C77AFF">
            <w:pPr>
              <w:pStyle w:val="TAC"/>
            </w:pPr>
            <w:r w:rsidRPr="00F56577">
              <w:t xml:space="preserve">tsc_RB_PCCH </w:t>
            </w:r>
          </w:p>
          <w:p w14:paraId="2BB9BEF7" w14:textId="77777777" w:rsidR="00F137E8" w:rsidRPr="00F56577" w:rsidRDefault="00F137E8" w:rsidP="00C77AFF">
            <w:pPr>
              <w:pStyle w:val="TAC"/>
            </w:pPr>
            <w:r w:rsidRPr="00F56577">
              <w:t xml:space="preserve">(-2) </w:t>
            </w:r>
          </w:p>
          <w:p w14:paraId="0FDFD8A2" w14:textId="77777777" w:rsidR="00F137E8" w:rsidRPr="00F56577" w:rsidRDefault="00F137E8" w:rsidP="00C77AFF">
            <w:pPr>
              <w:pStyle w:val="TAC"/>
            </w:pPr>
          </w:p>
        </w:tc>
      </w:tr>
      <w:tr w:rsidR="00F137E8" w:rsidRPr="00F56577" w14:paraId="38A5E4A3" w14:textId="77777777" w:rsidTr="00C77AFF">
        <w:trPr>
          <w:cantSplit/>
          <w:jc w:val="center"/>
        </w:trPr>
        <w:tc>
          <w:tcPr>
            <w:tcW w:w="1546" w:type="dxa"/>
            <w:vAlign w:val="center"/>
          </w:tcPr>
          <w:p w14:paraId="5766A078" w14:textId="77777777" w:rsidR="00F137E8" w:rsidRPr="00F56577" w:rsidRDefault="00F137E8" w:rsidP="00C77AFF">
            <w:pPr>
              <w:pStyle w:val="TAH"/>
            </w:pPr>
            <w:r w:rsidRPr="00F56577">
              <w:t>LogCh Type</w:t>
            </w:r>
          </w:p>
        </w:tc>
        <w:tc>
          <w:tcPr>
            <w:tcW w:w="1245" w:type="dxa"/>
            <w:vAlign w:val="center"/>
          </w:tcPr>
          <w:p w14:paraId="1726FFDA" w14:textId="77777777" w:rsidR="00F137E8" w:rsidRPr="00F56577" w:rsidRDefault="00F137E8" w:rsidP="00C77AFF">
            <w:pPr>
              <w:pStyle w:val="TAC"/>
            </w:pPr>
          </w:p>
        </w:tc>
        <w:tc>
          <w:tcPr>
            <w:tcW w:w="1815" w:type="dxa"/>
            <w:vAlign w:val="center"/>
          </w:tcPr>
          <w:p w14:paraId="4E320305" w14:textId="77777777" w:rsidR="00F137E8" w:rsidRPr="00F56577" w:rsidRDefault="00F137E8" w:rsidP="00C77AFF">
            <w:pPr>
              <w:pStyle w:val="TAC"/>
            </w:pPr>
          </w:p>
        </w:tc>
        <w:tc>
          <w:tcPr>
            <w:tcW w:w="1350" w:type="dxa"/>
            <w:vAlign w:val="center"/>
          </w:tcPr>
          <w:p w14:paraId="6FAAB2D3" w14:textId="77777777" w:rsidR="00F137E8" w:rsidRPr="00F56577" w:rsidRDefault="00F137E8" w:rsidP="00C77AFF">
            <w:pPr>
              <w:pStyle w:val="TAC"/>
            </w:pPr>
            <w:r w:rsidRPr="00F56577">
              <w:t>CCCH</w:t>
            </w:r>
          </w:p>
        </w:tc>
        <w:tc>
          <w:tcPr>
            <w:tcW w:w="1468" w:type="dxa"/>
            <w:vAlign w:val="center"/>
          </w:tcPr>
          <w:p w14:paraId="029B4AF5" w14:textId="77777777" w:rsidR="00F137E8" w:rsidRPr="00F56577" w:rsidRDefault="00F137E8" w:rsidP="00C77AFF">
            <w:pPr>
              <w:pStyle w:val="TAC"/>
            </w:pPr>
            <w:r w:rsidRPr="00F56577">
              <w:t>BCCH</w:t>
            </w:r>
          </w:p>
        </w:tc>
        <w:tc>
          <w:tcPr>
            <w:tcW w:w="1922" w:type="dxa"/>
            <w:vAlign w:val="center"/>
          </w:tcPr>
          <w:p w14:paraId="1A9747B0" w14:textId="77777777" w:rsidR="00F137E8" w:rsidRPr="00F56577" w:rsidRDefault="00F137E8" w:rsidP="00C77AFF">
            <w:pPr>
              <w:pStyle w:val="TAC"/>
            </w:pPr>
            <w:r w:rsidRPr="00F56577">
              <w:t>PCCH</w:t>
            </w:r>
          </w:p>
        </w:tc>
      </w:tr>
      <w:tr w:rsidR="00F137E8" w:rsidRPr="00F56577" w14:paraId="15F633C7" w14:textId="77777777" w:rsidTr="00C77AFF">
        <w:trPr>
          <w:cantSplit/>
          <w:jc w:val="center"/>
        </w:trPr>
        <w:tc>
          <w:tcPr>
            <w:tcW w:w="1546" w:type="dxa"/>
            <w:vAlign w:val="center"/>
          </w:tcPr>
          <w:p w14:paraId="4F410673" w14:textId="77777777" w:rsidR="00F137E8" w:rsidRPr="00F56577" w:rsidRDefault="00F137E8" w:rsidP="00C77AFF">
            <w:pPr>
              <w:pStyle w:val="TAH"/>
            </w:pPr>
            <w:r w:rsidRPr="00F56577">
              <w:t xml:space="preserve">LogCh Identity </w:t>
            </w:r>
          </w:p>
        </w:tc>
        <w:tc>
          <w:tcPr>
            <w:tcW w:w="1245" w:type="dxa"/>
          </w:tcPr>
          <w:p w14:paraId="0CA13D53" w14:textId="77777777" w:rsidR="00F137E8" w:rsidRPr="00F56577" w:rsidRDefault="00F137E8" w:rsidP="00C77AFF">
            <w:pPr>
              <w:pStyle w:val="TAC"/>
            </w:pPr>
          </w:p>
        </w:tc>
        <w:tc>
          <w:tcPr>
            <w:tcW w:w="1815" w:type="dxa"/>
            <w:vAlign w:val="center"/>
          </w:tcPr>
          <w:p w14:paraId="20BA60F0" w14:textId="77777777" w:rsidR="00F137E8" w:rsidRPr="00F56577" w:rsidRDefault="00F137E8" w:rsidP="00C77AFF">
            <w:pPr>
              <w:pStyle w:val="TAC"/>
            </w:pPr>
          </w:p>
        </w:tc>
        <w:tc>
          <w:tcPr>
            <w:tcW w:w="1350" w:type="dxa"/>
            <w:vAlign w:val="center"/>
          </w:tcPr>
          <w:p w14:paraId="29258B1D" w14:textId="77777777" w:rsidR="00F137E8" w:rsidRPr="00F56577" w:rsidRDefault="00F137E8" w:rsidP="00C77AFF">
            <w:pPr>
              <w:pStyle w:val="TAC"/>
            </w:pPr>
            <w:r w:rsidRPr="00F56577">
              <w:t>tsc_DL_CCCH5</w:t>
            </w:r>
          </w:p>
          <w:p w14:paraId="2056ACA8" w14:textId="77777777" w:rsidR="00F137E8" w:rsidRPr="00F56577" w:rsidRDefault="00F137E8" w:rsidP="00C77AFF">
            <w:pPr>
              <w:pStyle w:val="TAC"/>
            </w:pPr>
            <w:r w:rsidRPr="00F56577">
              <w:t>(5)</w:t>
            </w:r>
          </w:p>
        </w:tc>
        <w:tc>
          <w:tcPr>
            <w:tcW w:w="1468" w:type="dxa"/>
            <w:vAlign w:val="center"/>
          </w:tcPr>
          <w:p w14:paraId="382A69B2" w14:textId="77777777" w:rsidR="00F137E8" w:rsidRPr="00F56577" w:rsidRDefault="00F137E8" w:rsidP="00C77AFF">
            <w:pPr>
              <w:pStyle w:val="TAC"/>
            </w:pPr>
            <w:r w:rsidRPr="00F56577">
              <w:t>tsc_BCCH6</w:t>
            </w:r>
          </w:p>
          <w:p w14:paraId="4E25A223" w14:textId="77777777" w:rsidR="00F137E8" w:rsidRPr="00F56577" w:rsidRDefault="00F137E8" w:rsidP="00C77AFF">
            <w:pPr>
              <w:pStyle w:val="TAC"/>
            </w:pPr>
            <w:r w:rsidRPr="00F56577">
              <w:t>(6)</w:t>
            </w:r>
          </w:p>
        </w:tc>
        <w:tc>
          <w:tcPr>
            <w:tcW w:w="1922" w:type="dxa"/>
            <w:vAlign w:val="center"/>
          </w:tcPr>
          <w:p w14:paraId="14C9F5B4" w14:textId="77777777" w:rsidR="00F137E8" w:rsidRPr="00F56577" w:rsidRDefault="00F137E8" w:rsidP="00C77AFF">
            <w:pPr>
              <w:pStyle w:val="TAC"/>
            </w:pPr>
            <w:r w:rsidRPr="00F56577">
              <w:t>tsc_PCCH1</w:t>
            </w:r>
          </w:p>
          <w:p w14:paraId="22E3BDD4" w14:textId="77777777" w:rsidR="00F137E8" w:rsidRPr="00F56577" w:rsidRDefault="00F137E8" w:rsidP="00C77AFF">
            <w:pPr>
              <w:pStyle w:val="TAC"/>
            </w:pPr>
            <w:r w:rsidRPr="00F56577">
              <w:t>(1)</w:t>
            </w:r>
          </w:p>
        </w:tc>
      </w:tr>
      <w:tr w:rsidR="00F137E8" w:rsidRPr="00F56577" w14:paraId="13679FFB" w14:textId="77777777" w:rsidTr="00C77AFF">
        <w:trPr>
          <w:cantSplit/>
          <w:jc w:val="center"/>
        </w:trPr>
        <w:tc>
          <w:tcPr>
            <w:tcW w:w="1546" w:type="dxa"/>
            <w:vAlign w:val="center"/>
          </w:tcPr>
          <w:p w14:paraId="212D10E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5" w:type="dxa"/>
          </w:tcPr>
          <w:p w14:paraId="58EDCC20" w14:textId="77777777" w:rsidR="00F137E8" w:rsidRPr="00F56577" w:rsidRDefault="00F137E8" w:rsidP="00C77AFF">
            <w:pPr>
              <w:pStyle w:val="TAC"/>
            </w:pPr>
          </w:p>
        </w:tc>
        <w:tc>
          <w:tcPr>
            <w:tcW w:w="1815" w:type="dxa"/>
            <w:vAlign w:val="center"/>
          </w:tcPr>
          <w:p w14:paraId="35BCC489" w14:textId="77777777" w:rsidR="00F137E8" w:rsidRPr="00F56577" w:rsidRDefault="00F137E8" w:rsidP="00C77AFF">
            <w:pPr>
              <w:pStyle w:val="TAC"/>
            </w:pPr>
          </w:p>
        </w:tc>
        <w:tc>
          <w:tcPr>
            <w:tcW w:w="1350" w:type="dxa"/>
            <w:vAlign w:val="center"/>
          </w:tcPr>
          <w:p w14:paraId="25CC9E9A" w14:textId="77777777" w:rsidR="00F137E8" w:rsidRPr="00F56577" w:rsidRDefault="00F137E8" w:rsidP="00C77AFF">
            <w:pPr>
              <w:pStyle w:val="TAC"/>
            </w:pPr>
            <w:r w:rsidRPr="00F56577">
              <w:t>UM</w:t>
            </w:r>
          </w:p>
        </w:tc>
        <w:tc>
          <w:tcPr>
            <w:tcW w:w="1468" w:type="dxa"/>
            <w:vAlign w:val="center"/>
          </w:tcPr>
          <w:p w14:paraId="35ED43D3" w14:textId="77777777" w:rsidR="00F137E8" w:rsidRPr="00F56577" w:rsidRDefault="00F137E8" w:rsidP="00C77AFF">
            <w:pPr>
              <w:pStyle w:val="TAC"/>
            </w:pPr>
            <w:r w:rsidRPr="00F56577">
              <w:t>TM</w:t>
            </w:r>
          </w:p>
        </w:tc>
        <w:tc>
          <w:tcPr>
            <w:tcW w:w="1922" w:type="dxa"/>
            <w:vAlign w:val="center"/>
          </w:tcPr>
          <w:p w14:paraId="6A4FD33C" w14:textId="77777777" w:rsidR="00F137E8" w:rsidRPr="00F56577" w:rsidRDefault="00F137E8" w:rsidP="00C77AFF">
            <w:pPr>
              <w:pStyle w:val="TAC"/>
            </w:pPr>
            <w:r w:rsidRPr="00F56577">
              <w:t>TM</w:t>
            </w:r>
          </w:p>
        </w:tc>
      </w:tr>
      <w:tr w:rsidR="00F137E8" w:rsidRPr="00F56577" w14:paraId="4841748F" w14:textId="77777777" w:rsidTr="00C77AFF">
        <w:trPr>
          <w:cantSplit/>
          <w:jc w:val="center"/>
        </w:trPr>
        <w:tc>
          <w:tcPr>
            <w:tcW w:w="1546" w:type="dxa"/>
            <w:vAlign w:val="center"/>
          </w:tcPr>
          <w:p w14:paraId="09712B5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5" w:type="dxa"/>
          </w:tcPr>
          <w:p w14:paraId="55986333" w14:textId="77777777" w:rsidR="00F137E8" w:rsidRPr="00F56577" w:rsidRDefault="00F137E8" w:rsidP="00C77AFF">
            <w:pPr>
              <w:pStyle w:val="TAC"/>
            </w:pPr>
          </w:p>
        </w:tc>
        <w:tc>
          <w:tcPr>
            <w:tcW w:w="1815" w:type="dxa"/>
            <w:vAlign w:val="center"/>
          </w:tcPr>
          <w:p w14:paraId="52227704" w14:textId="77777777" w:rsidR="00F137E8" w:rsidRPr="00F56577" w:rsidRDefault="00F137E8" w:rsidP="00C77AFF">
            <w:pPr>
              <w:pStyle w:val="TAC"/>
            </w:pPr>
          </w:p>
        </w:tc>
        <w:tc>
          <w:tcPr>
            <w:tcW w:w="1350" w:type="dxa"/>
            <w:vAlign w:val="center"/>
          </w:tcPr>
          <w:p w14:paraId="0F3CA5FA" w14:textId="77777777" w:rsidR="00F137E8" w:rsidRPr="00F56577" w:rsidRDefault="00F137E8" w:rsidP="00C77AFF">
            <w:pPr>
              <w:pStyle w:val="TAC"/>
            </w:pPr>
            <w:r w:rsidRPr="00F56577">
              <w:t>1</w:t>
            </w:r>
          </w:p>
        </w:tc>
        <w:tc>
          <w:tcPr>
            <w:tcW w:w="1468" w:type="dxa"/>
            <w:vAlign w:val="center"/>
          </w:tcPr>
          <w:p w14:paraId="24B83346" w14:textId="77777777" w:rsidR="00F137E8" w:rsidRPr="00F56577" w:rsidRDefault="00F137E8" w:rsidP="00C77AFF">
            <w:pPr>
              <w:pStyle w:val="TAC"/>
            </w:pPr>
            <w:r w:rsidRPr="00F56577">
              <w:t>6</w:t>
            </w:r>
          </w:p>
        </w:tc>
        <w:tc>
          <w:tcPr>
            <w:tcW w:w="1922" w:type="dxa"/>
            <w:vAlign w:val="center"/>
          </w:tcPr>
          <w:p w14:paraId="4993DAE6" w14:textId="77777777" w:rsidR="00F137E8" w:rsidRPr="00F56577" w:rsidRDefault="00F137E8" w:rsidP="00C77AFF">
            <w:pPr>
              <w:pStyle w:val="TAC"/>
            </w:pPr>
            <w:r w:rsidRPr="00F56577">
              <w:t>1</w:t>
            </w:r>
          </w:p>
        </w:tc>
      </w:tr>
      <w:tr w:rsidR="00F137E8" w:rsidRPr="00F56577" w14:paraId="02674E88" w14:textId="77777777" w:rsidTr="00C77AFF">
        <w:trPr>
          <w:cantSplit/>
          <w:jc w:val="center"/>
        </w:trPr>
        <w:tc>
          <w:tcPr>
            <w:tcW w:w="1546" w:type="dxa"/>
            <w:vAlign w:val="center"/>
          </w:tcPr>
          <w:p w14:paraId="122164F9" w14:textId="77777777" w:rsidR="00F137E8" w:rsidRPr="00F56577" w:rsidRDefault="00F137E8" w:rsidP="00C77AFF">
            <w:pPr>
              <w:pStyle w:val="TAH"/>
            </w:pPr>
            <w:r w:rsidRPr="00F56577">
              <w:t>TrCH Type</w:t>
            </w:r>
          </w:p>
        </w:tc>
        <w:tc>
          <w:tcPr>
            <w:tcW w:w="1245" w:type="dxa"/>
          </w:tcPr>
          <w:p w14:paraId="262B61D3" w14:textId="77777777" w:rsidR="00F137E8" w:rsidRPr="00F56577" w:rsidRDefault="00F137E8" w:rsidP="00C77AFF">
            <w:pPr>
              <w:pStyle w:val="TAC"/>
            </w:pPr>
            <w:r w:rsidRPr="00F56577">
              <w:t>FACH</w:t>
            </w:r>
          </w:p>
        </w:tc>
        <w:tc>
          <w:tcPr>
            <w:tcW w:w="1815" w:type="dxa"/>
            <w:vAlign w:val="center"/>
          </w:tcPr>
          <w:p w14:paraId="6954AC6C" w14:textId="77777777" w:rsidR="00F137E8" w:rsidRPr="00F56577" w:rsidRDefault="00F137E8" w:rsidP="00C77AFF">
            <w:pPr>
              <w:pStyle w:val="TAC"/>
            </w:pPr>
            <w:r w:rsidRPr="00F56577">
              <w:t>FACH</w:t>
            </w:r>
          </w:p>
        </w:tc>
        <w:tc>
          <w:tcPr>
            <w:tcW w:w="2818" w:type="dxa"/>
            <w:gridSpan w:val="2"/>
            <w:vAlign w:val="center"/>
          </w:tcPr>
          <w:p w14:paraId="7067A417" w14:textId="77777777" w:rsidR="00F137E8" w:rsidRPr="00F56577" w:rsidRDefault="00F137E8" w:rsidP="00C77AFF">
            <w:pPr>
              <w:pStyle w:val="TAC"/>
            </w:pPr>
            <w:r w:rsidRPr="00F56577">
              <w:t>FACH</w:t>
            </w:r>
          </w:p>
        </w:tc>
        <w:tc>
          <w:tcPr>
            <w:tcW w:w="1922" w:type="dxa"/>
            <w:vAlign w:val="center"/>
          </w:tcPr>
          <w:p w14:paraId="530F0608"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0A5E1574" w14:textId="77777777" w:rsidTr="00C77AFF">
        <w:trPr>
          <w:cantSplit/>
          <w:jc w:val="center"/>
        </w:trPr>
        <w:tc>
          <w:tcPr>
            <w:tcW w:w="1546" w:type="dxa"/>
            <w:vAlign w:val="center"/>
          </w:tcPr>
          <w:p w14:paraId="503C60EA" w14:textId="77777777" w:rsidR="00F137E8" w:rsidRPr="00F56577" w:rsidRDefault="00F137E8" w:rsidP="00C77AFF">
            <w:pPr>
              <w:pStyle w:val="TAH"/>
            </w:pPr>
            <w:r w:rsidRPr="00F56577">
              <w:t xml:space="preserve">TrCH identity </w:t>
            </w:r>
          </w:p>
        </w:tc>
        <w:tc>
          <w:tcPr>
            <w:tcW w:w="3060" w:type="dxa"/>
            <w:gridSpan w:val="2"/>
          </w:tcPr>
          <w:p w14:paraId="375EE2FA" w14:textId="77777777" w:rsidR="00F137E8" w:rsidRPr="00F56577" w:rsidRDefault="00F137E8" w:rsidP="00C77AFF">
            <w:pPr>
              <w:pStyle w:val="TAC"/>
            </w:pPr>
            <w:r w:rsidRPr="00F56577">
              <w:t>tsc_FACH4</w:t>
            </w:r>
          </w:p>
          <w:p w14:paraId="4E3665DD" w14:textId="77777777" w:rsidR="00F137E8" w:rsidRPr="00F56577" w:rsidRDefault="00F137E8" w:rsidP="00C77AFF">
            <w:pPr>
              <w:pStyle w:val="TAC"/>
            </w:pPr>
            <w:r w:rsidRPr="00F56577">
              <w:t>(17)</w:t>
            </w:r>
          </w:p>
        </w:tc>
        <w:tc>
          <w:tcPr>
            <w:tcW w:w="2818" w:type="dxa"/>
            <w:gridSpan w:val="2"/>
            <w:vAlign w:val="center"/>
          </w:tcPr>
          <w:p w14:paraId="17EEAF59" w14:textId="77777777" w:rsidR="00F137E8" w:rsidRPr="00F56577" w:rsidRDefault="00F137E8" w:rsidP="00C77AFF">
            <w:pPr>
              <w:pStyle w:val="TAC"/>
            </w:pPr>
            <w:r w:rsidRPr="00F56577">
              <w:t>tsc_FACH3</w:t>
            </w:r>
          </w:p>
          <w:p w14:paraId="3AC99790" w14:textId="77777777" w:rsidR="00F137E8" w:rsidRPr="00F56577" w:rsidRDefault="00F137E8" w:rsidP="00C77AFF">
            <w:pPr>
              <w:pStyle w:val="TAC"/>
            </w:pPr>
            <w:r w:rsidRPr="00F56577">
              <w:t>(16)</w:t>
            </w:r>
          </w:p>
        </w:tc>
        <w:tc>
          <w:tcPr>
            <w:tcW w:w="1922" w:type="dxa"/>
            <w:vAlign w:val="center"/>
          </w:tcPr>
          <w:p w14:paraId="62C84BEC"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39158A0E" w14:textId="77777777" w:rsidR="00F137E8" w:rsidRPr="00F56577" w:rsidRDefault="00F137E8" w:rsidP="00C77AFF">
            <w:pPr>
              <w:pStyle w:val="TAC"/>
            </w:pPr>
            <w:r w:rsidRPr="00F56577">
              <w:t>(12)</w:t>
            </w:r>
          </w:p>
        </w:tc>
      </w:tr>
      <w:tr w:rsidR="00F137E8" w:rsidRPr="00F56577" w14:paraId="6C14A2C4" w14:textId="77777777" w:rsidTr="00C77AFF">
        <w:trPr>
          <w:cantSplit/>
          <w:jc w:val="center"/>
        </w:trPr>
        <w:tc>
          <w:tcPr>
            <w:tcW w:w="1546" w:type="dxa"/>
            <w:vAlign w:val="center"/>
          </w:tcPr>
          <w:p w14:paraId="5669B8DD" w14:textId="77777777" w:rsidR="00F137E8" w:rsidRPr="00F56577" w:rsidRDefault="00F137E8" w:rsidP="00C77AFF">
            <w:pPr>
              <w:pStyle w:val="TAH"/>
            </w:pPr>
            <w:r w:rsidRPr="00F56577">
              <w:t>PhyCh Type</w:t>
            </w:r>
          </w:p>
        </w:tc>
        <w:tc>
          <w:tcPr>
            <w:tcW w:w="5878" w:type="dxa"/>
            <w:gridSpan w:val="4"/>
            <w:vAlign w:val="center"/>
          </w:tcPr>
          <w:p w14:paraId="30E5D931" w14:textId="77777777" w:rsidR="00F137E8" w:rsidRPr="00F56577" w:rsidRDefault="00F137E8" w:rsidP="00C77AFF">
            <w:pPr>
              <w:pStyle w:val="TAC"/>
            </w:pPr>
            <w:r w:rsidRPr="00F56577">
              <w:t>Secondary CCPCH</w:t>
            </w:r>
          </w:p>
        </w:tc>
        <w:tc>
          <w:tcPr>
            <w:tcW w:w="1922" w:type="dxa"/>
            <w:vAlign w:val="center"/>
          </w:tcPr>
          <w:p w14:paraId="7CC9FDA5" w14:textId="77777777" w:rsidR="00F137E8" w:rsidRPr="00F56577" w:rsidRDefault="00F137E8" w:rsidP="00C77AFF">
            <w:pPr>
              <w:pStyle w:val="TAC"/>
            </w:pPr>
            <w:r w:rsidRPr="00F56577">
              <w:t>Secondary CCPCH</w:t>
            </w:r>
          </w:p>
        </w:tc>
      </w:tr>
      <w:tr w:rsidR="00F137E8" w:rsidRPr="00F56577" w14:paraId="6FEFF38B" w14:textId="77777777" w:rsidTr="00C77AFF">
        <w:trPr>
          <w:cantSplit/>
          <w:jc w:val="center"/>
        </w:trPr>
        <w:tc>
          <w:tcPr>
            <w:tcW w:w="1546" w:type="dxa"/>
            <w:vAlign w:val="center"/>
          </w:tcPr>
          <w:p w14:paraId="6EB534E8" w14:textId="77777777" w:rsidR="00F137E8" w:rsidRPr="00F56577" w:rsidRDefault="00F137E8" w:rsidP="00C77AFF">
            <w:pPr>
              <w:pStyle w:val="TAH"/>
            </w:pPr>
            <w:r w:rsidRPr="00F56577">
              <w:t>PhyCH identity</w:t>
            </w:r>
          </w:p>
        </w:tc>
        <w:tc>
          <w:tcPr>
            <w:tcW w:w="5878" w:type="dxa"/>
            <w:gridSpan w:val="4"/>
          </w:tcPr>
          <w:p w14:paraId="38BBA44A" w14:textId="77777777" w:rsidR="00F137E8" w:rsidRPr="00F56577" w:rsidRDefault="00F137E8" w:rsidP="00C77AFF">
            <w:pPr>
              <w:pStyle w:val="TAC"/>
            </w:pPr>
            <w:r w:rsidRPr="00F56577">
              <w:t>tsc_S_CCPCH3</w:t>
            </w:r>
          </w:p>
          <w:p w14:paraId="119A760A" w14:textId="77777777" w:rsidR="00F137E8" w:rsidRPr="00F56577" w:rsidRDefault="00F137E8" w:rsidP="00C77AFF">
            <w:pPr>
              <w:pStyle w:val="TAC"/>
            </w:pPr>
            <w:r w:rsidRPr="00F56577">
              <w:t>(13)</w:t>
            </w:r>
          </w:p>
        </w:tc>
        <w:tc>
          <w:tcPr>
            <w:tcW w:w="1922" w:type="dxa"/>
            <w:vAlign w:val="center"/>
          </w:tcPr>
          <w:p w14:paraId="6DAF1839" w14:textId="77777777" w:rsidR="00F137E8" w:rsidRPr="00F56577" w:rsidRDefault="00F137E8" w:rsidP="00C77AFF">
            <w:pPr>
              <w:pStyle w:val="TAC"/>
            </w:pPr>
            <w:r w:rsidRPr="00F56577">
              <w:t>tsc_S_CCPCH1</w:t>
            </w:r>
          </w:p>
          <w:p w14:paraId="7141448E" w14:textId="77777777" w:rsidR="00F137E8" w:rsidRPr="00F56577" w:rsidRDefault="00F137E8" w:rsidP="00C77AFF">
            <w:pPr>
              <w:pStyle w:val="TAC"/>
            </w:pPr>
            <w:r w:rsidRPr="00F56577">
              <w:t>(5)</w:t>
            </w:r>
          </w:p>
        </w:tc>
      </w:tr>
    </w:tbl>
    <w:p w14:paraId="635F145B" w14:textId="77777777" w:rsidR="00F137E8" w:rsidRPr="00F56577" w:rsidRDefault="00F137E8" w:rsidP="00F137E8"/>
    <w:p w14:paraId="519CC073" w14:textId="77777777" w:rsidR="00F137E8" w:rsidRPr="00F56577" w:rsidRDefault="00F137E8" w:rsidP="00F137E8">
      <w:pPr>
        <w:pStyle w:val="Heading3"/>
      </w:pPr>
      <w:bookmarkStart w:id="395" w:name="_Toc476219425"/>
      <w:r w:rsidRPr="00F56577">
        <w:lastRenderedPageBreak/>
        <w:t>8.3.31</w:t>
      </w:r>
      <w:r w:rsidRPr="00F56577">
        <w:tab/>
        <w:t>Configuration of Cell_FACH_3_SCCPCH_3_FACH_</w:t>
      </w:r>
      <w:smartTag w:uri="urn:schemas-microsoft-com:office:smarttags" w:element="stockticker">
        <w:r w:rsidRPr="00F56577">
          <w:t>CTCH</w:t>
        </w:r>
      </w:smartTag>
      <w:r w:rsidRPr="00F56577">
        <w:t>_2a</w:t>
      </w:r>
      <w:bookmarkEnd w:id="395"/>
    </w:p>
    <w:p w14:paraId="058FCA02"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6.10.2.4.4.2 for uplink. The configuration is applied to the RAB tests.</w:t>
      </w:r>
    </w:p>
    <w:p w14:paraId="7845541D" w14:textId="77777777" w:rsidR="00F137E8" w:rsidRPr="00F56577" w:rsidRDefault="00F137E8" w:rsidP="00F137E8">
      <w:pPr>
        <w:keepNext/>
        <w:keepLines/>
      </w:pPr>
      <w:r w:rsidRPr="00F56577">
        <w:t>The uplink configuration of Cell_FACH_3_SCCPCH_3_FACH_</w:t>
      </w:r>
      <w:smartTag w:uri="urn:schemas-microsoft-com:office:smarttags" w:element="stockticker">
        <w:r w:rsidRPr="00F56577">
          <w:t>CTCH</w:t>
        </w:r>
      </w:smartTag>
      <w:r w:rsidRPr="00F56577">
        <w:t>_2a  is the same as the uplink configuration of Cell_FACH Cell_FACH_3_SCCPCH_4_FACH Cnfg1.</w:t>
      </w:r>
    </w:p>
    <w:p w14:paraId="16B8CEE1" w14:textId="77777777" w:rsidR="00F137E8" w:rsidRPr="00F56577" w:rsidRDefault="00F137E8" w:rsidP="00F137E8">
      <w:pPr>
        <w:pStyle w:val="TH"/>
      </w:pPr>
      <w:r w:rsidRPr="00F56577">
        <w:t>Table 8.3.31.1: Downlink configuration of Cell_FACH_3_SCCPCH_3_FACH_</w:t>
      </w:r>
      <w:smartTag w:uri="urn:schemas-microsoft-com:office:smarttags" w:element="stockticker">
        <w:r w:rsidRPr="00F56577">
          <w:t>CTCH</w:t>
        </w:r>
      </w:smartTag>
      <w:r w:rsidRPr="00F56577">
        <w:t>_2a:</w:t>
      </w:r>
      <w:r w:rsidRPr="00F56577">
        <w:br/>
        <w:t>1</w:t>
      </w:r>
      <w:r w:rsidRPr="00F56577">
        <w:rPr>
          <w:vertAlign w:val="superscript"/>
        </w:rPr>
        <w:t>st</w:t>
      </w:r>
      <w:r w:rsidRPr="00F56577">
        <w:t xml:space="preserve"> &amp; 2</w:t>
      </w:r>
      <w:r w:rsidRPr="00F56577">
        <w:rPr>
          <w:vertAlign w:val="superscript"/>
        </w:rPr>
        <w:t>nd</w:t>
      </w:r>
      <w:r w:rsidRPr="00F56577">
        <w:t xml:space="preserve"> S-CCPCH</w:t>
      </w:r>
    </w:p>
    <w:tbl>
      <w:tblPr>
        <w:tblW w:w="87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84"/>
        <w:gridCol w:w="1282"/>
        <w:gridCol w:w="2483"/>
        <w:gridCol w:w="1529"/>
        <w:gridCol w:w="1775"/>
      </w:tblGrid>
      <w:tr w:rsidR="00F137E8" w:rsidRPr="00F56577" w14:paraId="4F9A40B5" w14:textId="77777777" w:rsidTr="00C77AFF">
        <w:trPr>
          <w:cantSplit/>
          <w:jc w:val="center"/>
        </w:trPr>
        <w:tc>
          <w:tcPr>
            <w:tcW w:w="1684" w:type="dxa"/>
            <w:vAlign w:val="center"/>
          </w:tcPr>
          <w:p w14:paraId="4AE54868" w14:textId="77777777" w:rsidR="00F137E8" w:rsidRPr="00F56577" w:rsidRDefault="00F137E8" w:rsidP="00C77AFF">
            <w:pPr>
              <w:pStyle w:val="TAH"/>
            </w:pPr>
            <w:r w:rsidRPr="00F56577">
              <w:t>RB Identity</w:t>
            </w:r>
          </w:p>
        </w:tc>
        <w:tc>
          <w:tcPr>
            <w:tcW w:w="1282" w:type="dxa"/>
            <w:vAlign w:val="center"/>
          </w:tcPr>
          <w:p w14:paraId="5917A03C" w14:textId="77777777" w:rsidR="00F137E8" w:rsidRPr="00F56577" w:rsidRDefault="00F137E8" w:rsidP="00C77AFF">
            <w:pPr>
              <w:pStyle w:val="TAC"/>
            </w:pPr>
            <w:r w:rsidRPr="00F56577">
              <w:t>tsc_RB30</w:t>
            </w:r>
          </w:p>
          <w:p w14:paraId="7A6B118F" w14:textId="77777777" w:rsidR="00F137E8" w:rsidRPr="00F56577" w:rsidRDefault="00F137E8" w:rsidP="00C77AFF">
            <w:pPr>
              <w:pStyle w:val="TAC"/>
            </w:pPr>
            <w:r w:rsidRPr="00F56577">
              <w:t>(30)</w:t>
            </w:r>
          </w:p>
        </w:tc>
        <w:tc>
          <w:tcPr>
            <w:tcW w:w="2483" w:type="dxa"/>
            <w:vAlign w:val="center"/>
          </w:tcPr>
          <w:p w14:paraId="788D8D23" w14:textId="77777777" w:rsidR="00F137E8" w:rsidRPr="00F56577" w:rsidRDefault="00F137E8" w:rsidP="00C77AFF">
            <w:pPr>
              <w:pStyle w:val="TAC"/>
            </w:pPr>
            <w:r w:rsidRPr="00F56577">
              <w:t>tsc_RB0</w:t>
            </w:r>
          </w:p>
          <w:p w14:paraId="696C7106" w14:textId="77777777" w:rsidR="00F137E8" w:rsidRPr="00F56577" w:rsidRDefault="00F137E8" w:rsidP="00C77AFF">
            <w:pPr>
              <w:pStyle w:val="TAC"/>
            </w:pPr>
            <w:r w:rsidRPr="00F56577">
              <w:t>(0)</w:t>
            </w:r>
          </w:p>
        </w:tc>
        <w:tc>
          <w:tcPr>
            <w:tcW w:w="1529" w:type="dxa"/>
          </w:tcPr>
          <w:p w14:paraId="0038D005" w14:textId="77777777" w:rsidR="00F137E8" w:rsidRPr="00F56577" w:rsidRDefault="00F137E8" w:rsidP="00C77AFF">
            <w:pPr>
              <w:pStyle w:val="TAC"/>
            </w:pPr>
            <w:r w:rsidRPr="00F56577">
              <w:t>tsc_RB_BCCH_FACH</w:t>
            </w:r>
          </w:p>
          <w:p w14:paraId="1E910551" w14:textId="77777777" w:rsidR="00F137E8" w:rsidRPr="00F56577" w:rsidRDefault="00F137E8" w:rsidP="00C77AFF">
            <w:pPr>
              <w:pStyle w:val="TAC"/>
            </w:pPr>
            <w:r w:rsidRPr="00F56577">
              <w:t>(-3)</w:t>
            </w:r>
          </w:p>
        </w:tc>
        <w:tc>
          <w:tcPr>
            <w:tcW w:w="1775" w:type="dxa"/>
            <w:vAlign w:val="center"/>
          </w:tcPr>
          <w:p w14:paraId="3C85C26E" w14:textId="77777777" w:rsidR="00F137E8" w:rsidRPr="00F56577" w:rsidRDefault="00F137E8" w:rsidP="00C77AFF">
            <w:pPr>
              <w:pStyle w:val="TAC"/>
            </w:pPr>
            <w:r w:rsidRPr="00F56577">
              <w:t xml:space="preserve">tsc_RB_PCCH </w:t>
            </w:r>
          </w:p>
          <w:p w14:paraId="7280BB31" w14:textId="77777777" w:rsidR="00F137E8" w:rsidRPr="00F56577" w:rsidRDefault="00F137E8" w:rsidP="00C77AFF">
            <w:pPr>
              <w:pStyle w:val="TAC"/>
            </w:pPr>
            <w:r w:rsidRPr="00F56577">
              <w:t>(-2)</w:t>
            </w:r>
          </w:p>
        </w:tc>
      </w:tr>
      <w:tr w:rsidR="00F137E8" w:rsidRPr="00F56577" w14:paraId="67499DC1" w14:textId="77777777" w:rsidTr="00C77AFF">
        <w:trPr>
          <w:cantSplit/>
          <w:jc w:val="center"/>
        </w:trPr>
        <w:tc>
          <w:tcPr>
            <w:tcW w:w="1684" w:type="dxa"/>
            <w:vAlign w:val="center"/>
          </w:tcPr>
          <w:p w14:paraId="6BB14DF9" w14:textId="77777777" w:rsidR="00F137E8" w:rsidRPr="00F56577" w:rsidRDefault="00F137E8" w:rsidP="00C77AFF">
            <w:pPr>
              <w:pStyle w:val="TAH"/>
            </w:pPr>
            <w:r w:rsidRPr="00F56577">
              <w:t>LogCh Type</w:t>
            </w:r>
          </w:p>
        </w:tc>
        <w:tc>
          <w:tcPr>
            <w:tcW w:w="1282" w:type="dxa"/>
            <w:vAlign w:val="center"/>
          </w:tcPr>
          <w:p w14:paraId="0C092AB8" w14:textId="77777777" w:rsidR="00F137E8" w:rsidRPr="00F56577" w:rsidRDefault="00F137E8" w:rsidP="00C77AFF">
            <w:pPr>
              <w:pStyle w:val="TAC"/>
            </w:pPr>
            <w:smartTag w:uri="urn:schemas-microsoft-com:office:smarttags" w:element="stockticker">
              <w:r w:rsidRPr="00F56577">
                <w:t>CTCH</w:t>
              </w:r>
            </w:smartTag>
          </w:p>
        </w:tc>
        <w:tc>
          <w:tcPr>
            <w:tcW w:w="2483" w:type="dxa"/>
            <w:vAlign w:val="center"/>
          </w:tcPr>
          <w:p w14:paraId="56B87FA0" w14:textId="77777777" w:rsidR="00F137E8" w:rsidRPr="00F56577" w:rsidRDefault="00F137E8" w:rsidP="00C77AFF">
            <w:pPr>
              <w:pStyle w:val="TAC"/>
            </w:pPr>
            <w:r w:rsidRPr="00F56577">
              <w:t>CCCH</w:t>
            </w:r>
          </w:p>
        </w:tc>
        <w:tc>
          <w:tcPr>
            <w:tcW w:w="1529" w:type="dxa"/>
            <w:vAlign w:val="center"/>
          </w:tcPr>
          <w:p w14:paraId="7F051276" w14:textId="77777777" w:rsidR="00F137E8" w:rsidRPr="00F56577" w:rsidRDefault="00F137E8" w:rsidP="00C77AFF">
            <w:pPr>
              <w:pStyle w:val="TAC"/>
            </w:pPr>
            <w:r w:rsidRPr="00F56577">
              <w:t>BCCH</w:t>
            </w:r>
          </w:p>
        </w:tc>
        <w:tc>
          <w:tcPr>
            <w:tcW w:w="1775" w:type="dxa"/>
            <w:vAlign w:val="center"/>
          </w:tcPr>
          <w:p w14:paraId="00A223F2" w14:textId="77777777" w:rsidR="00F137E8" w:rsidRPr="00F56577" w:rsidRDefault="00F137E8" w:rsidP="00C77AFF">
            <w:pPr>
              <w:pStyle w:val="TAC"/>
            </w:pPr>
            <w:r w:rsidRPr="00F56577">
              <w:t>PCCH</w:t>
            </w:r>
          </w:p>
        </w:tc>
      </w:tr>
      <w:tr w:rsidR="00F137E8" w:rsidRPr="00F56577" w14:paraId="538F6B5E" w14:textId="77777777" w:rsidTr="00C77AFF">
        <w:trPr>
          <w:cantSplit/>
          <w:jc w:val="center"/>
        </w:trPr>
        <w:tc>
          <w:tcPr>
            <w:tcW w:w="1684" w:type="dxa"/>
            <w:vAlign w:val="center"/>
          </w:tcPr>
          <w:p w14:paraId="0E35E0B7" w14:textId="77777777" w:rsidR="00F137E8" w:rsidRPr="00F56577" w:rsidRDefault="00F137E8" w:rsidP="00C77AFF">
            <w:pPr>
              <w:pStyle w:val="TAH"/>
            </w:pPr>
            <w:r w:rsidRPr="00F56577">
              <w:t xml:space="preserve">LogCh Identity </w:t>
            </w:r>
          </w:p>
        </w:tc>
        <w:tc>
          <w:tcPr>
            <w:tcW w:w="1282" w:type="dxa"/>
            <w:vAlign w:val="center"/>
          </w:tcPr>
          <w:p w14:paraId="43FA8520" w14:textId="77777777" w:rsidR="00F137E8" w:rsidRPr="00F56577" w:rsidRDefault="00F137E8" w:rsidP="00C77AFF">
            <w:pPr>
              <w:pStyle w:val="TAC"/>
            </w:pPr>
            <w:r w:rsidRPr="00F56577">
              <w:t>tsc_</w:t>
            </w:r>
            <w:smartTag w:uri="urn:schemas-microsoft-com:office:smarttags" w:element="stockticker">
              <w:r w:rsidRPr="00F56577">
                <w:t>CTCH</w:t>
              </w:r>
            </w:smartTag>
            <w:r w:rsidRPr="00F56577">
              <w:t>1</w:t>
            </w:r>
          </w:p>
          <w:p w14:paraId="7CD202C0" w14:textId="77777777" w:rsidR="00F137E8" w:rsidRPr="00F56577" w:rsidRDefault="00F137E8" w:rsidP="00C77AFF">
            <w:pPr>
              <w:pStyle w:val="TAC"/>
            </w:pPr>
            <w:r w:rsidRPr="00F56577">
              <w:t>(11)</w:t>
            </w:r>
          </w:p>
        </w:tc>
        <w:tc>
          <w:tcPr>
            <w:tcW w:w="2483" w:type="dxa"/>
            <w:vAlign w:val="center"/>
          </w:tcPr>
          <w:p w14:paraId="1FC06FB2" w14:textId="77777777" w:rsidR="00F137E8" w:rsidRPr="00F56577" w:rsidRDefault="00F137E8" w:rsidP="00C77AFF">
            <w:pPr>
              <w:pStyle w:val="TAC"/>
            </w:pPr>
            <w:r w:rsidRPr="00F56577">
              <w:t>tsc_DL_CCCH5</w:t>
            </w:r>
          </w:p>
          <w:p w14:paraId="3489C187" w14:textId="77777777" w:rsidR="00F137E8" w:rsidRPr="00F56577" w:rsidRDefault="00F137E8" w:rsidP="00C77AFF">
            <w:pPr>
              <w:pStyle w:val="TAC"/>
            </w:pPr>
            <w:r w:rsidRPr="00F56577">
              <w:t>(5)</w:t>
            </w:r>
          </w:p>
        </w:tc>
        <w:tc>
          <w:tcPr>
            <w:tcW w:w="1529" w:type="dxa"/>
          </w:tcPr>
          <w:p w14:paraId="23D224EC" w14:textId="77777777" w:rsidR="00F137E8" w:rsidRPr="00F56577" w:rsidRDefault="00F137E8" w:rsidP="00C77AFF">
            <w:pPr>
              <w:pStyle w:val="TAC"/>
            </w:pPr>
            <w:r w:rsidRPr="00F56577">
              <w:t>tsc_BCCH6</w:t>
            </w:r>
          </w:p>
          <w:p w14:paraId="4FDF3325" w14:textId="77777777" w:rsidR="00F137E8" w:rsidRPr="00F56577" w:rsidRDefault="00F137E8" w:rsidP="00C77AFF">
            <w:pPr>
              <w:pStyle w:val="TAC"/>
            </w:pPr>
            <w:r w:rsidRPr="00F56577">
              <w:t>(6)</w:t>
            </w:r>
          </w:p>
        </w:tc>
        <w:tc>
          <w:tcPr>
            <w:tcW w:w="1775" w:type="dxa"/>
            <w:vAlign w:val="center"/>
          </w:tcPr>
          <w:p w14:paraId="40BA023C" w14:textId="77777777" w:rsidR="00F137E8" w:rsidRPr="00F56577" w:rsidRDefault="00F137E8" w:rsidP="00C77AFF">
            <w:pPr>
              <w:pStyle w:val="TAC"/>
            </w:pPr>
            <w:r w:rsidRPr="00F56577">
              <w:t>tsc_PCCH1</w:t>
            </w:r>
          </w:p>
          <w:p w14:paraId="3AF491F0" w14:textId="77777777" w:rsidR="00F137E8" w:rsidRPr="00F56577" w:rsidRDefault="00F137E8" w:rsidP="00C77AFF">
            <w:pPr>
              <w:pStyle w:val="TAC"/>
            </w:pPr>
            <w:r w:rsidRPr="00F56577">
              <w:t>(1)</w:t>
            </w:r>
          </w:p>
        </w:tc>
      </w:tr>
      <w:tr w:rsidR="00F137E8" w:rsidRPr="00F56577" w14:paraId="41B02078" w14:textId="77777777" w:rsidTr="00C77AFF">
        <w:trPr>
          <w:cantSplit/>
          <w:jc w:val="center"/>
        </w:trPr>
        <w:tc>
          <w:tcPr>
            <w:tcW w:w="1684" w:type="dxa"/>
            <w:vAlign w:val="center"/>
          </w:tcPr>
          <w:p w14:paraId="4016E46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82" w:type="dxa"/>
            <w:vAlign w:val="center"/>
          </w:tcPr>
          <w:p w14:paraId="4945AC98" w14:textId="77777777" w:rsidR="00F137E8" w:rsidRPr="00F56577" w:rsidRDefault="00F137E8" w:rsidP="00C77AFF">
            <w:pPr>
              <w:pStyle w:val="TAC"/>
            </w:pPr>
            <w:r w:rsidRPr="00F56577">
              <w:t>UM</w:t>
            </w:r>
          </w:p>
        </w:tc>
        <w:tc>
          <w:tcPr>
            <w:tcW w:w="2483" w:type="dxa"/>
            <w:vAlign w:val="center"/>
          </w:tcPr>
          <w:p w14:paraId="10FB2740" w14:textId="77777777" w:rsidR="00F137E8" w:rsidRPr="00F56577" w:rsidRDefault="00F137E8" w:rsidP="00C77AFF">
            <w:pPr>
              <w:pStyle w:val="TAC"/>
            </w:pPr>
            <w:r w:rsidRPr="00F56577">
              <w:t>UM</w:t>
            </w:r>
          </w:p>
        </w:tc>
        <w:tc>
          <w:tcPr>
            <w:tcW w:w="1529" w:type="dxa"/>
            <w:vAlign w:val="center"/>
          </w:tcPr>
          <w:p w14:paraId="0E1D8889" w14:textId="77777777" w:rsidR="00F137E8" w:rsidRPr="00F56577" w:rsidRDefault="00F137E8" w:rsidP="00C77AFF">
            <w:pPr>
              <w:pStyle w:val="TAC"/>
            </w:pPr>
            <w:r w:rsidRPr="00F56577">
              <w:t>TM</w:t>
            </w:r>
          </w:p>
        </w:tc>
        <w:tc>
          <w:tcPr>
            <w:tcW w:w="1775" w:type="dxa"/>
            <w:vAlign w:val="center"/>
          </w:tcPr>
          <w:p w14:paraId="1E0BB1C9" w14:textId="77777777" w:rsidR="00F137E8" w:rsidRPr="00F56577" w:rsidRDefault="00F137E8" w:rsidP="00C77AFF">
            <w:pPr>
              <w:pStyle w:val="TAC"/>
            </w:pPr>
            <w:r w:rsidRPr="00F56577">
              <w:t>TM</w:t>
            </w:r>
          </w:p>
        </w:tc>
      </w:tr>
      <w:tr w:rsidR="00F137E8" w:rsidRPr="00F56577" w14:paraId="00A60DA9" w14:textId="77777777" w:rsidTr="00C77AFF">
        <w:trPr>
          <w:cantSplit/>
          <w:jc w:val="center"/>
        </w:trPr>
        <w:tc>
          <w:tcPr>
            <w:tcW w:w="1684" w:type="dxa"/>
            <w:vAlign w:val="center"/>
          </w:tcPr>
          <w:p w14:paraId="1CDA7B2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82" w:type="dxa"/>
            <w:vAlign w:val="center"/>
          </w:tcPr>
          <w:p w14:paraId="04B26B2C" w14:textId="77777777" w:rsidR="00F137E8" w:rsidRPr="00F56577" w:rsidRDefault="00F137E8" w:rsidP="00C77AFF">
            <w:pPr>
              <w:pStyle w:val="TAC"/>
            </w:pPr>
            <w:r w:rsidRPr="00F56577">
              <w:t>7</w:t>
            </w:r>
          </w:p>
        </w:tc>
        <w:tc>
          <w:tcPr>
            <w:tcW w:w="2483" w:type="dxa"/>
            <w:vAlign w:val="center"/>
          </w:tcPr>
          <w:p w14:paraId="4BC623B7" w14:textId="77777777" w:rsidR="00F137E8" w:rsidRPr="00F56577" w:rsidRDefault="00F137E8" w:rsidP="00C77AFF">
            <w:pPr>
              <w:pStyle w:val="TAC"/>
            </w:pPr>
            <w:r w:rsidRPr="00F56577">
              <w:t>1</w:t>
            </w:r>
          </w:p>
        </w:tc>
        <w:tc>
          <w:tcPr>
            <w:tcW w:w="1529" w:type="dxa"/>
            <w:vAlign w:val="center"/>
          </w:tcPr>
          <w:p w14:paraId="0B550E2F" w14:textId="77777777" w:rsidR="00F137E8" w:rsidRPr="00F56577" w:rsidRDefault="00F137E8" w:rsidP="00C77AFF">
            <w:pPr>
              <w:pStyle w:val="TAC"/>
            </w:pPr>
            <w:r w:rsidRPr="00F56577">
              <w:t>6</w:t>
            </w:r>
          </w:p>
        </w:tc>
        <w:tc>
          <w:tcPr>
            <w:tcW w:w="1775" w:type="dxa"/>
            <w:vAlign w:val="center"/>
          </w:tcPr>
          <w:p w14:paraId="590DC75D" w14:textId="77777777" w:rsidR="00F137E8" w:rsidRPr="00F56577" w:rsidRDefault="00F137E8" w:rsidP="00C77AFF">
            <w:pPr>
              <w:pStyle w:val="TAC"/>
            </w:pPr>
            <w:r w:rsidRPr="00F56577">
              <w:t>1</w:t>
            </w:r>
          </w:p>
        </w:tc>
      </w:tr>
      <w:tr w:rsidR="00F137E8" w:rsidRPr="00F56577" w14:paraId="1C37F1FF" w14:textId="77777777" w:rsidTr="00C77AFF">
        <w:trPr>
          <w:cantSplit/>
          <w:jc w:val="center"/>
        </w:trPr>
        <w:tc>
          <w:tcPr>
            <w:tcW w:w="1684" w:type="dxa"/>
            <w:vAlign w:val="center"/>
          </w:tcPr>
          <w:p w14:paraId="7D66BBD2" w14:textId="77777777" w:rsidR="00F137E8" w:rsidRPr="00F56577" w:rsidRDefault="00F137E8" w:rsidP="00C77AFF">
            <w:pPr>
              <w:pStyle w:val="TAH"/>
            </w:pPr>
            <w:r w:rsidRPr="00F56577">
              <w:t>TrCH Type</w:t>
            </w:r>
          </w:p>
        </w:tc>
        <w:tc>
          <w:tcPr>
            <w:tcW w:w="1282" w:type="dxa"/>
            <w:vAlign w:val="center"/>
          </w:tcPr>
          <w:p w14:paraId="694066AB" w14:textId="77777777" w:rsidR="00F137E8" w:rsidRPr="00F56577" w:rsidRDefault="00F137E8" w:rsidP="00C77AFF">
            <w:pPr>
              <w:pStyle w:val="TAC"/>
            </w:pPr>
            <w:r w:rsidRPr="00F56577">
              <w:t>FACH</w:t>
            </w:r>
          </w:p>
        </w:tc>
        <w:tc>
          <w:tcPr>
            <w:tcW w:w="4012" w:type="dxa"/>
            <w:gridSpan w:val="2"/>
            <w:vAlign w:val="center"/>
          </w:tcPr>
          <w:p w14:paraId="66AF8B68" w14:textId="77777777" w:rsidR="00F137E8" w:rsidRPr="00F56577" w:rsidRDefault="00F137E8" w:rsidP="00C77AFF">
            <w:pPr>
              <w:pStyle w:val="TAC"/>
            </w:pPr>
            <w:r w:rsidRPr="00F56577">
              <w:t>FACH</w:t>
            </w:r>
          </w:p>
        </w:tc>
        <w:tc>
          <w:tcPr>
            <w:tcW w:w="1775" w:type="dxa"/>
            <w:vAlign w:val="center"/>
          </w:tcPr>
          <w:p w14:paraId="7783F416"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030A3BF2" w14:textId="77777777" w:rsidTr="00C77AFF">
        <w:trPr>
          <w:cantSplit/>
          <w:jc w:val="center"/>
        </w:trPr>
        <w:tc>
          <w:tcPr>
            <w:tcW w:w="1684" w:type="dxa"/>
            <w:vAlign w:val="center"/>
          </w:tcPr>
          <w:p w14:paraId="294B7CCF" w14:textId="77777777" w:rsidR="00F137E8" w:rsidRPr="00F56577" w:rsidRDefault="00F137E8" w:rsidP="00C77AFF">
            <w:pPr>
              <w:pStyle w:val="TAH"/>
            </w:pPr>
            <w:r w:rsidRPr="00F56577">
              <w:t>TrCH identity</w:t>
            </w:r>
          </w:p>
        </w:tc>
        <w:tc>
          <w:tcPr>
            <w:tcW w:w="1282" w:type="dxa"/>
            <w:vAlign w:val="center"/>
          </w:tcPr>
          <w:p w14:paraId="4FFFDB61" w14:textId="77777777" w:rsidR="00F137E8" w:rsidRPr="00F56577" w:rsidRDefault="00F137E8" w:rsidP="00C77AFF">
            <w:pPr>
              <w:pStyle w:val="TAC"/>
            </w:pPr>
            <w:r w:rsidRPr="00F56577">
              <w:t>tsc_FACH2</w:t>
            </w:r>
          </w:p>
          <w:p w14:paraId="258FEB56" w14:textId="77777777" w:rsidR="00F137E8" w:rsidRPr="00F56577" w:rsidRDefault="00F137E8" w:rsidP="00C77AFF">
            <w:pPr>
              <w:pStyle w:val="TAC"/>
            </w:pPr>
            <w:r w:rsidRPr="00F56577">
              <w:t>(14)</w:t>
            </w:r>
          </w:p>
        </w:tc>
        <w:tc>
          <w:tcPr>
            <w:tcW w:w="4012" w:type="dxa"/>
            <w:gridSpan w:val="2"/>
            <w:vAlign w:val="center"/>
          </w:tcPr>
          <w:p w14:paraId="1D440694" w14:textId="77777777" w:rsidR="00F137E8" w:rsidRPr="00F56577" w:rsidRDefault="00F137E8" w:rsidP="00C77AFF">
            <w:pPr>
              <w:pStyle w:val="TAC"/>
            </w:pPr>
            <w:r w:rsidRPr="00F56577">
              <w:t xml:space="preserve">tsc_FACH1 </w:t>
            </w:r>
          </w:p>
          <w:p w14:paraId="55BD286B" w14:textId="77777777" w:rsidR="00F137E8" w:rsidRPr="00F56577" w:rsidRDefault="00F137E8" w:rsidP="00C77AFF">
            <w:pPr>
              <w:pStyle w:val="TAC"/>
            </w:pPr>
            <w:r w:rsidRPr="00F56577">
              <w:t>(13)</w:t>
            </w:r>
          </w:p>
        </w:tc>
        <w:tc>
          <w:tcPr>
            <w:tcW w:w="1775" w:type="dxa"/>
            <w:vAlign w:val="center"/>
          </w:tcPr>
          <w:p w14:paraId="54C463BE"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0D3345D2" w14:textId="77777777" w:rsidR="00F137E8" w:rsidRPr="00F56577" w:rsidRDefault="00F137E8" w:rsidP="00C77AFF">
            <w:pPr>
              <w:pStyle w:val="TAC"/>
            </w:pPr>
            <w:r w:rsidRPr="00F56577">
              <w:t>(12)</w:t>
            </w:r>
          </w:p>
        </w:tc>
      </w:tr>
      <w:tr w:rsidR="00F137E8" w:rsidRPr="00F56577" w14:paraId="4F2BFDF3" w14:textId="77777777" w:rsidTr="00C77AFF">
        <w:trPr>
          <w:cantSplit/>
          <w:jc w:val="center"/>
        </w:trPr>
        <w:tc>
          <w:tcPr>
            <w:tcW w:w="1684" w:type="dxa"/>
            <w:vAlign w:val="center"/>
          </w:tcPr>
          <w:p w14:paraId="3AAA5E4C" w14:textId="77777777" w:rsidR="00F137E8" w:rsidRPr="00F56577" w:rsidRDefault="00F137E8" w:rsidP="00C77AFF">
            <w:pPr>
              <w:pStyle w:val="TAH"/>
            </w:pPr>
            <w:r w:rsidRPr="00F56577">
              <w:t>PhyCh Type</w:t>
            </w:r>
          </w:p>
        </w:tc>
        <w:tc>
          <w:tcPr>
            <w:tcW w:w="5294" w:type="dxa"/>
            <w:gridSpan w:val="3"/>
            <w:vAlign w:val="center"/>
          </w:tcPr>
          <w:p w14:paraId="34F069F8" w14:textId="77777777" w:rsidR="00F137E8" w:rsidRPr="00F56577" w:rsidRDefault="00F137E8" w:rsidP="00C77AFF">
            <w:pPr>
              <w:pStyle w:val="TAC"/>
            </w:pPr>
            <w:r w:rsidRPr="00F56577">
              <w:t>Secondary CCPCH</w:t>
            </w:r>
          </w:p>
        </w:tc>
        <w:tc>
          <w:tcPr>
            <w:tcW w:w="1775" w:type="dxa"/>
            <w:vAlign w:val="center"/>
          </w:tcPr>
          <w:p w14:paraId="061E3034" w14:textId="77777777" w:rsidR="00F137E8" w:rsidRPr="00F56577" w:rsidRDefault="00F137E8" w:rsidP="00C77AFF">
            <w:pPr>
              <w:pStyle w:val="TAC"/>
            </w:pPr>
            <w:r w:rsidRPr="00F56577">
              <w:t>Secondary CCPCH</w:t>
            </w:r>
          </w:p>
        </w:tc>
      </w:tr>
      <w:tr w:rsidR="00F137E8" w:rsidRPr="00F56577" w14:paraId="587BCF8D" w14:textId="77777777" w:rsidTr="00C77AFF">
        <w:trPr>
          <w:cantSplit/>
          <w:jc w:val="center"/>
        </w:trPr>
        <w:tc>
          <w:tcPr>
            <w:tcW w:w="1684" w:type="dxa"/>
            <w:vAlign w:val="center"/>
          </w:tcPr>
          <w:p w14:paraId="65BA42EB" w14:textId="77777777" w:rsidR="00F137E8" w:rsidRPr="00F56577" w:rsidRDefault="00F137E8" w:rsidP="00C77AFF">
            <w:pPr>
              <w:pStyle w:val="TAH"/>
            </w:pPr>
            <w:r w:rsidRPr="00F56577">
              <w:t>PhyCH identity</w:t>
            </w:r>
          </w:p>
        </w:tc>
        <w:tc>
          <w:tcPr>
            <w:tcW w:w="5294" w:type="dxa"/>
            <w:gridSpan w:val="3"/>
            <w:vAlign w:val="center"/>
          </w:tcPr>
          <w:p w14:paraId="35A623F0" w14:textId="77777777" w:rsidR="00F137E8" w:rsidRPr="00F56577" w:rsidRDefault="00F137E8" w:rsidP="00C77AFF">
            <w:pPr>
              <w:pStyle w:val="TAC"/>
            </w:pPr>
            <w:r w:rsidRPr="00F56577">
              <w:t>tsc_S_CCPCH2</w:t>
            </w:r>
          </w:p>
          <w:p w14:paraId="41BD7D9D" w14:textId="77777777" w:rsidR="00F137E8" w:rsidRPr="00F56577" w:rsidRDefault="00F137E8" w:rsidP="00C77AFF">
            <w:pPr>
              <w:pStyle w:val="TAC"/>
            </w:pPr>
            <w:r w:rsidRPr="00F56577">
              <w:t>(10)</w:t>
            </w:r>
          </w:p>
        </w:tc>
        <w:tc>
          <w:tcPr>
            <w:tcW w:w="1775" w:type="dxa"/>
            <w:vAlign w:val="center"/>
          </w:tcPr>
          <w:p w14:paraId="1D88B832" w14:textId="77777777" w:rsidR="00F137E8" w:rsidRPr="00F56577" w:rsidRDefault="00F137E8" w:rsidP="00C77AFF">
            <w:pPr>
              <w:pStyle w:val="TAC"/>
            </w:pPr>
            <w:r w:rsidRPr="00F56577">
              <w:t>tsc_S_CCPCH1</w:t>
            </w:r>
          </w:p>
          <w:p w14:paraId="210F0692" w14:textId="77777777" w:rsidR="00F137E8" w:rsidRPr="00F56577" w:rsidRDefault="00F137E8" w:rsidP="00C77AFF">
            <w:pPr>
              <w:pStyle w:val="TAC"/>
            </w:pPr>
            <w:r w:rsidRPr="00F56577">
              <w:t>(5)</w:t>
            </w:r>
          </w:p>
        </w:tc>
      </w:tr>
    </w:tbl>
    <w:p w14:paraId="20D63D20" w14:textId="77777777" w:rsidR="00F137E8" w:rsidRPr="00F56577" w:rsidRDefault="00F137E8" w:rsidP="00F137E8"/>
    <w:p w14:paraId="55F3B37D" w14:textId="77777777" w:rsidR="00F137E8" w:rsidRPr="00F56577" w:rsidRDefault="00F137E8" w:rsidP="00F137E8">
      <w:pPr>
        <w:pStyle w:val="TH"/>
      </w:pPr>
      <w:r w:rsidRPr="00F56577">
        <w:t>Table 8.3.31.2 Downlink configuration of Cell_FACH_3_SCCPCH_3_FACH_</w:t>
      </w:r>
      <w:smartTag w:uri="urn:schemas-microsoft-com:office:smarttags" w:element="stockticker">
        <w:r w:rsidRPr="00F56577">
          <w:t>CTCH</w:t>
        </w:r>
      </w:smartTag>
      <w:r w:rsidRPr="00F56577">
        <w:t>_2a: 3</w:t>
      </w:r>
      <w:r w:rsidRPr="00F56577">
        <w:rPr>
          <w:vertAlign w:val="superscript"/>
        </w:rPr>
        <w:t>rd</w:t>
      </w:r>
      <w:r w:rsidRPr="00F56577">
        <w:t xml:space="preserve"> S-CCPCH</w:t>
      </w:r>
    </w:p>
    <w:tbl>
      <w:tblPr>
        <w:tblW w:w="80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51"/>
        <w:gridCol w:w="956"/>
        <w:gridCol w:w="956"/>
        <w:gridCol w:w="870"/>
        <w:gridCol w:w="870"/>
        <w:gridCol w:w="870"/>
        <w:gridCol w:w="870"/>
        <w:gridCol w:w="871"/>
        <w:gridCol w:w="870"/>
      </w:tblGrid>
      <w:tr w:rsidR="00F137E8" w:rsidRPr="00F56577" w14:paraId="7C0616B6" w14:textId="77777777" w:rsidTr="00C77AFF">
        <w:trPr>
          <w:cantSplit/>
          <w:jc w:val="center"/>
        </w:trPr>
        <w:tc>
          <w:tcPr>
            <w:tcW w:w="951" w:type="dxa"/>
            <w:vAlign w:val="center"/>
          </w:tcPr>
          <w:p w14:paraId="0139AB77" w14:textId="77777777" w:rsidR="00F137E8" w:rsidRPr="00F56577" w:rsidRDefault="00F137E8" w:rsidP="00C77AFF">
            <w:pPr>
              <w:pStyle w:val="TAH"/>
            </w:pPr>
            <w:r w:rsidRPr="00F56577">
              <w:t>RB Identity</w:t>
            </w:r>
          </w:p>
        </w:tc>
        <w:tc>
          <w:tcPr>
            <w:tcW w:w="956" w:type="dxa"/>
          </w:tcPr>
          <w:p w14:paraId="1C739AAC" w14:textId="77777777" w:rsidR="00F137E8" w:rsidRPr="00F56577" w:rsidRDefault="00F137E8" w:rsidP="00C77AFF">
            <w:pPr>
              <w:pStyle w:val="TAC"/>
            </w:pPr>
            <w:r w:rsidRPr="00F56577">
              <w:t>tsc_RB24</w:t>
            </w:r>
          </w:p>
          <w:p w14:paraId="1A0172EF" w14:textId="77777777" w:rsidR="00F137E8" w:rsidRPr="00F56577" w:rsidRDefault="00F137E8" w:rsidP="00C77AFF">
            <w:pPr>
              <w:pStyle w:val="TAC"/>
            </w:pPr>
            <w:r w:rsidRPr="00F56577">
              <w:t>(24)</w:t>
            </w:r>
          </w:p>
        </w:tc>
        <w:tc>
          <w:tcPr>
            <w:tcW w:w="956" w:type="dxa"/>
            <w:vAlign w:val="center"/>
          </w:tcPr>
          <w:p w14:paraId="44A2ED83" w14:textId="77777777" w:rsidR="00F137E8" w:rsidRPr="00F56577" w:rsidRDefault="00F137E8" w:rsidP="00C77AFF">
            <w:pPr>
              <w:pStyle w:val="TAC"/>
            </w:pPr>
            <w:r w:rsidRPr="00F56577">
              <w:t>tsc_RB20</w:t>
            </w:r>
          </w:p>
          <w:p w14:paraId="397EA301" w14:textId="77777777" w:rsidR="00F137E8" w:rsidRPr="00F56577" w:rsidRDefault="00F137E8" w:rsidP="00C77AFF">
            <w:pPr>
              <w:pStyle w:val="TAC"/>
            </w:pPr>
            <w:r w:rsidRPr="00F56577">
              <w:t>(20)</w:t>
            </w:r>
          </w:p>
        </w:tc>
        <w:tc>
          <w:tcPr>
            <w:tcW w:w="870" w:type="dxa"/>
            <w:vAlign w:val="center"/>
          </w:tcPr>
          <w:p w14:paraId="4A402871" w14:textId="77777777" w:rsidR="00F137E8" w:rsidRPr="00F56577" w:rsidRDefault="00F137E8" w:rsidP="00C77AFF">
            <w:pPr>
              <w:pStyle w:val="TAC"/>
            </w:pPr>
            <w:r w:rsidRPr="00F56577">
              <w:t>tsc_RB29 (29)</w:t>
            </w:r>
          </w:p>
        </w:tc>
        <w:tc>
          <w:tcPr>
            <w:tcW w:w="870" w:type="dxa"/>
            <w:vAlign w:val="center"/>
          </w:tcPr>
          <w:p w14:paraId="1A5C510B" w14:textId="77777777" w:rsidR="00F137E8" w:rsidRPr="00F56577" w:rsidRDefault="00F137E8" w:rsidP="00C77AFF">
            <w:pPr>
              <w:pStyle w:val="TAC"/>
            </w:pPr>
            <w:r w:rsidRPr="00F56577">
              <w:t>tsc_RB1</w:t>
            </w:r>
          </w:p>
          <w:p w14:paraId="629DCC3D" w14:textId="77777777" w:rsidR="00F137E8" w:rsidRPr="00F56577" w:rsidRDefault="00F137E8" w:rsidP="00C77AFF">
            <w:pPr>
              <w:pStyle w:val="TAC"/>
            </w:pPr>
            <w:r w:rsidRPr="00F56577">
              <w:t xml:space="preserve"> (1)</w:t>
            </w:r>
          </w:p>
        </w:tc>
        <w:tc>
          <w:tcPr>
            <w:tcW w:w="870" w:type="dxa"/>
            <w:vAlign w:val="center"/>
          </w:tcPr>
          <w:p w14:paraId="5AB137AB" w14:textId="77777777" w:rsidR="00F137E8" w:rsidRPr="00F56577" w:rsidRDefault="00F137E8" w:rsidP="00C77AFF">
            <w:pPr>
              <w:pStyle w:val="TAC"/>
            </w:pPr>
            <w:r w:rsidRPr="00F56577">
              <w:t>tsc_RB2</w:t>
            </w:r>
          </w:p>
          <w:p w14:paraId="5BB19075" w14:textId="77777777" w:rsidR="00F137E8" w:rsidRPr="00F56577" w:rsidRDefault="00F137E8" w:rsidP="00C77AFF">
            <w:pPr>
              <w:pStyle w:val="TAC"/>
            </w:pPr>
            <w:r w:rsidRPr="00F56577">
              <w:t>(2)</w:t>
            </w:r>
          </w:p>
        </w:tc>
        <w:tc>
          <w:tcPr>
            <w:tcW w:w="870" w:type="dxa"/>
            <w:vAlign w:val="center"/>
          </w:tcPr>
          <w:p w14:paraId="45FFC394" w14:textId="77777777" w:rsidR="00F137E8" w:rsidRPr="00F56577" w:rsidRDefault="00F137E8" w:rsidP="00C77AFF">
            <w:pPr>
              <w:pStyle w:val="TAC"/>
            </w:pPr>
            <w:r w:rsidRPr="00F56577">
              <w:t>tsc_RB3</w:t>
            </w:r>
          </w:p>
          <w:p w14:paraId="7FFECDE4" w14:textId="77777777" w:rsidR="00F137E8" w:rsidRPr="00F56577" w:rsidRDefault="00F137E8" w:rsidP="00C77AFF">
            <w:pPr>
              <w:pStyle w:val="TAC"/>
            </w:pPr>
            <w:r w:rsidRPr="00F56577">
              <w:t xml:space="preserve"> (3)</w:t>
            </w:r>
          </w:p>
        </w:tc>
        <w:tc>
          <w:tcPr>
            <w:tcW w:w="871" w:type="dxa"/>
            <w:vAlign w:val="center"/>
          </w:tcPr>
          <w:p w14:paraId="6D2DAED1" w14:textId="77777777" w:rsidR="00F137E8" w:rsidRPr="00F56577" w:rsidRDefault="00F137E8" w:rsidP="00C77AFF">
            <w:pPr>
              <w:pStyle w:val="TAC"/>
            </w:pPr>
            <w:r w:rsidRPr="00F56577">
              <w:t>tsc_RB4</w:t>
            </w:r>
          </w:p>
          <w:p w14:paraId="0C988609" w14:textId="77777777" w:rsidR="00F137E8" w:rsidRPr="00F56577" w:rsidRDefault="00F137E8" w:rsidP="00C77AFF">
            <w:pPr>
              <w:pStyle w:val="TAC"/>
            </w:pPr>
            <w:r w:rsidRPr="00F56577">
              <w:t xml:space="preserve"> (4)</w:t>
            </w:r>
          </w:p>
        </w:tc>
        <w:tc>
          <w:tcPr>
            <w:tcW w:w="870" w:type="dxa"/>
            <w:vAlign w:val="center"/>
          </w:tcPr>
          <w:p w14:paraId="525AAF5B" w14:textId="77777777" w:rsidR="00F137E8" w:rsidRPr="00F56577" w:rsidRDefault="00F137E8" w:rsidP="00C77AFF">
            <w:pPr>
              <w:pStyle w:val="TAC"/>
            </w:pPr>
            <w:r w:rsidRPr="00F56577">
              <w:t>tsc_RB_BCCH_FACH_RAB (-19)</w:t>
            </w:r>
          </w:p>
        </w:tc>
      </w:tr>
      <w:tr w:rsidR="00F137E8" w:rsidRPr="00F56577" w14:paraId="5E64AB87" w14:textId="77777777" w:rsidTr="00C77AFF">
        <w:trPr>
          <w:cantSplit/>
          <w:jc w:val="center"/>
        </w:trPr>
        <w:tc>
          <w:tcPr>
            <w:tcW w:w="951" w:type="dxa"/>
            <w:vAlign w:val="center"/>
          </w:tcPr>
          <w:p w14:paraId="10A25076" w14:textId="77777777" w:rsidR="00F137E8" w:rsidRPr="00F56577" w:rsidRDefault="00F137E8" w:rsidP="00C77AFF">
            <w:pPr>
              <w:pStyle w:val="TAH"/>
            </w:pPr>
            <w:r w:rsidRPr="00F56577">
              <w:t>LogCh Type</w:t>
            </w:r>
          </w:p>
        </w:tc>
        <w:tc>
          <w:tcPr>
            <w:tcW w:w="956" w:type="dxa"/>
          </w:tcPr>
          <w:p w14:paraId="3DF57A96" w14:textId="77777777" w:rsidR="00F137E8" w:rsidRPr="00F56577" w:rsidRDefault="00F137E8" w:rsidP="00C77AFF">
            <w:pPr>
              <w:pStyle w:val="TAC"/>
            </w:pPr>
            <w:r w:rsidRPr="00F56577">
              <w:t>DTCH</w:t>
            </w:r>
          </w:p>
        </w:tc>
        <w:tc>
          <w:tcPr>
            <w:tcW w:w="956" w:type="dxa"/>
            <w:vAlign w:val="center"/>
          </w:tcPr>
          <w:p w14:paraId="0D6C9D6B" w14:textId="77777777" w:rsidR="00F137E8" w:rsidRPr="00F56577" w:rsidRDefault="00F137E8" w:rsidP="00C77AFF">
            <w:pPr>
              <w:pStyle w:val="TAC"/>
            </w:pPr>
            <w:r w:rsidRPr="00F56577">
              <w:t>DTCH</w:t>
            </w:r>
          </w:p>
        </w:tc>
        <w:tc>
          <w:tcPr>
            <w:tcW w:w="870" w:type="dxa"/>
            <w:vAlign w:val="center"/>
          </w:tcPr>
          <w:p w14:paraId="1ADFCBF1" w14:textId="77777777" w:rsidR="00F137E8" w:rsidRPr="00F56577" w:rsidRDefault="00F137E8" w:rsidP="00C77AFF">
            <w:pPr>
              <w:pStyle w:val="TAC"/>
            </w:pPr>
            <w:r w:rsidRPr="00F56577">
              <w:t>CCCH</w:t>
            </w:r>
          </w:p>
        </w:tc>
        <w:tc>
          <w:tcPr>
            <w:tcW w:w="870" w:type="dxa"/>
            <w:vAlign w:val="center"/>
          </w:tcPr>
          <w:p w14:paraId="169FADA0" w14:textId="77777777" w:rsidR="00F137E8" w:rsidRPr="00F56577" w:rsidRDefault="00F137E8" w:rsidP="00C77AFF">
            <w:pPr>
              <w:pStyle w:val="TAC"/>
            </w:pPr>
            <w:r w:rsidRPr="00F56577">
              <w:t>DCCH</w:t>
            </w:r>
          </w:p>
        </w:tc>
        <w:tc>
          <w:tcPr>
            <w:tcW w:w="870" w:type="dxa"/>
            <w:vAlign w:val="center"/>
          </w:tcPr>
          <w:p w14:paraId="06D49B23" w14:textId="77777777" w:rsidR="00F137E8" w:rsidRPr="00F56577" w:rsidRDefault="00F137E8" w:rsidP="00C77AFF">
            <w:pPr>
              <w:pStyle w:val="TAC"/>
            </w:pPr>
            <w:r w:rsidRPr="00F56577">
              <w:t>DCCH</w:t>
            </w:r>
          </w:p>
        </w:tc>
        <w:tc>
          <w:tcPr>
            <w:tcW w:w="870" w:type="dxa"/>
            <w:vAlign w:val="center"/>
          </w:tcPr>
          <w:p w14:paraId="2550302F" w14:textId="77777777" w:rsidR="00F137E8" w:rsidRPr="00F56577" w:rsidRDefault="00F137E8" w:rsidP="00C77AFF">
            <w:pPr>
              <w:pStyle w:val="TAC"/>
            </w:pPr>
            <w:r w:rsidRPr="00F56577">
              <w:t>DCCH</w:t>
            </w:r>
          </w:p>
        </w:tc>
        <w:tc>
          <w:tcPr>
            <w:tcW w:w="871" w:type="dxa"/>
            <w:vAlign w:val="center"/>
          </w:tcPr>
          <w:p w14:paraId="105543D5" w14:textId="77777777" w:rsidR="00F137E8" w:rsidRPr="00F56577" w:rsidRDefault="00F137E8" w:rsidP="00C77AFF">
            <w:pPr>
              <w:pStyle w:val="TAC"/>
            </w:pPr>
            <w:r w:rsidRPr="00F56577">
              <w:t>DCCH</w:t>
            </w:r>
          </w:p>
        </w:tc>
        <w:tc>
          <w:tcPr>
            <w:tcW w:w="870" w:type="dxa"/>
            <w:vAlign w:val="center"/>
          </w:tcPr>
          <w:p w14:paraId="3218042B" w14:textId="77777777" w:rsidR="00F137E8" w:rsidRPr="00F56577" w:rsidRDefault="00F137E8" w:rsidP="00C77AFF">
            <w:pPr>
              <w:pStyle w:val="TAC"/>
            </w:pPr>
            <w:r w:rsidRPr="00F56577">
              <w:t>BCCH</w:t>
            </w:r>
          </w:p>
        </w:tc>
      </w:tr>
      <w:tr w:rsidR="00F137E8" w:rsidRPr="00F56577" w14:paraId="0268589B" w14:textId="77777777" w:rsidTr="00C77AFF">
        <w:trPr>
          <w:cantSplit/>
          <w:jc w:val="center"/>
        </w:trPr>
        <w:tc>
          <w:tcPr>
            <w:tcW w:w="951" w:type="dxa"/>
            <w:vAlign w:val="center"/>
          </w:tcPr>
          <w:p w14:paraId="571545F0" w14:textId="77777777" w:rsidR="00F137E8" w:rsidRPr="00F56577" w:rsidRDefault="00F137E8" w:rsidP="00C77AFF">
            <w:pPr>
              <w:pStyle w:val="TAH"/>
            </w:pPr>
            <w:r w:rsidRPr="00F56577">
              <w:t xml:space="preserve">LogCh Identity </w:t>
            </w:r>
          </w:p>
        </w:tc>
        <w:tc>
          <w:tcPr>
            <w:tcW w:w="956" w:type="dxa"/>
          </w:tcPr>
          <w:p w14:paraId="6628F79B" w14:textId="77777777" w:rsidR="00F137E8" w:rsidRPr="00F56577" w:rsidRDefault="00F137E8" w:rsidP="00C77AFF">
            <w:pPr>
              <w:pStyle w:val="TAC"/>
            </w:pPr>
            <w:r w:rsidRPr="00F56577">
              <w:t>tsc_DL_DTCH4(10)</w:t>
            </w:r>
          </w:p>
        </w:tc>
        <w:tc>
          <w:tcPr>
            <w:tcW w:w="956" w:type="dxa"/>
          </w:tcPr>
          <w:p w14:paraId="4CAFD2F8" w14:textId="77777777" w:rsidR="00F137E8" w:rsidRPr="00F56577" w:rsidRDefault="00F137E8" w:rsidP="00C77AFF">
            <w:pPr>
              <w:pStyle w:val="TAC"/>
            </w:pPr>
            <w:r w:rsidRPr="00F56577">
              <w:t>tsc_DL_DTCH1 (7)</w:t>
            </w:r>
          </w:p>
        </w:tc>
        <w:tc>
          <w:tcPr>
            <w:tcW w:w="870" w:type="dxa"/>
          </w:tcPr>
          <w:p w14:paraId="103D4FE2" w14:textId="77777777" w:rsidR="00F137E8" w:rsidRPr="00F56577" w:rsidRDefault="00F137E8" w:rsidP="00C77AFF">
            <w:pPr>
              <w:pStyle w:val="TAC"/>
            </w:pPr>
            <w:r w:rsidRPr="00F56577">
              <w:t>tsc_DL_CCCH6 (6)</w:t>
            </w:r>
          </w:p>
        </w:tc>
        <w:tc>
          <w:tcPr>
            <w:tcW w:w="870" w:type="dxa"/>
          </w:tcPr>
          <w:p w14:paraId="1B2E5823" w14:textId="77777777" w:rsidR="00F137E8" w:rsidRPr="00F56577" w:rsidRDefault="00F137E8" w:rsidP="00C77AFF">
            <w:pPr>
              <w:pStyle w:val="TAC"/>
            </w:pPr>
            <w:r w:rsidRPr="00F56577">
              <w:t>tsc_DL_DCCH1 (1)</w:t>
            </w:r>
          </w:p>
        </w:tc>
        <w:tc>
          <w:tcPr>
            <w:tcW w:w="870" w:type="dxa"/>
          </w:tcPr>
          <w:p w14:paraId="5BF7F1AF" w14:textId="77777777" w:rsidR="00F137E8" w:rsidRPr="00F56577" w:rsidRDefault="00F137E8" w:rsidP="00C77AFF">
            <w:pPr>
              <w:pStyle w:val="TAC"/>
            </w:pPr>
            <w:r w:rsidRPr="00F56577">
              <w:t>tsc_DL_DCCH2 (2)</w:t>
            </w:r>
          </w:p>
        </w:tc>
        <w:tc>
          <w:tcPr>
            <w:tcW w:w="870" w:type="dxa"/>
          </w:tcPr>
          <w:p w14:paraId="51FF9E8A" w14:textId="77777777" w:rsidR="00F137E8" w:rsidRPr="00F56577" w:rsidRDefault="00F137E8" w:rsidP="00C77AFF">
            <w:pPr>
              <w:pStyle w:val="TAC"/>
            </w:pPr>
            <w:r w:rsidRPr="00F56577">
              <w:t>tsc_DL_DCCH3 (3)</w:t>
            </w:r>
          </w:p>
        </w:tc>
        <w:tc>
          <w:tcPr>
            <w:tcW w:w="871" w:type="dxa"/>
          </w:tcPr>
          <w:p w14:paraId="5671F769" w14:textId="77777777" w:rsidR="00F137E8" w:rsidRPr="00F56577" w:rsidRDefault="00F137E8" w:rsidP="00C77AFF">
            <w:pPr>
              <w:pStyle w:val="TAC"/>
            </w:pPr>
            <w:r w:rsidRPr="00F56577">
              <w:t>tsc_DL_DCCH4 (5)</w:t>
            </w:r>
          </w:p>
        </w:tc>
        <w:tc>
          <w:tcPr>
            <w:tcW w:w="870" w:type="dxa"/>
          </w:tcPr>
          <w:p w14:paraId="6D2D6AD5" w14:textId="77777777" w:rsidR="00F137E8" w:rsidRPr="00F56577" w:rsidRDefault="00F137E8" w:rsidP="00C77AFF">
            <w:pPr>
              <w:pStyle w:val="TAC"/>
            </w:pPr>
            <w:r w:rsidRPr="00F56577">
              <w:t>tsc_BCCH7 (7)</w:t>
            </w:r>
          </w:p>
        </w:tc>
      </w:tr>
      <w:tr w:rsidR="00F137E8" w:rsidRPr="00F56577" w14:paraId="1F832B19" w14:textId="77777777" w:rsidTr="00C77AFF">
        <w:trPr>
          <w:cantSplit/>
          <w:jc w:val="center"/>
        </w:trPr>
        <w:tc>
          <w:tcPr>
            <w:tcW w:w="951" w:type="dxa"/>
            <w:vAlign w:val="center"/>
          </w:tcPr>
          <w:p w14:paraId="781BE31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956" w:type="dxa"/>
          </w:tcPr>
          <w:p w14:paraId="60E3A659" w14:textId="77777777" w:rsidR="00F137E8" w:rsidRPr="00F56577" w:rsidRDefault="00F137E8" w:rsidP="00C77AFF">
            <w:pPr>
              <w:pStyle w:val="TAC"/>
            </w:pPr>
            <w:r w:rsidRPr="00F56577">
              <w:t>AM</w:t>
            </w:r>
          </w:p>
        </w:tc>
        <w:tc>
          <w:tcPr>
            <w:tcW w:w="956" w:type="dxa"/>
            <w:vAlign w:val="center"/>
          </w:tcPr>
          <w:p w14:paraId="18718FB5" w14:textId="77777777" w:rsidR="00F137E8" w:rsidRPr="00F56577" w:rsidRDefault="00F137E8" w:rsidP="00C77AFF">
            <w:pPr>
              <w:pStyle w:val="TAC"/>
            </w:pPr>
            <w:r w:rsidRPr="00F56577">
              <w:t>AM</w:t>
            </w:r>
          </w:p>
        </w:tc>
        <w:tc>
          <w:tcPr>
            <w:tcW w:w="870" w:type="dxa"/>
            <w:vAlign w:val="center"/>
          </w:tcPr>
          <w:p w14:paraId="57A2D165" w14:textId="77777777" w:rsidR="00F137E8" w:rsidRPr="00F56577" w:rsidRDefault="00F137E8" w:rsidP="00C77AFF">
            <w:pPr>
              <w:pStyle w:val="TAC"/>
            </w:pPr>
            <w:r w:rsidRPr="00F56577">
              <w:t>UM</w:t>
            </w:r>
          </w:p>
        </w:tc>
        <w:tc>
          <w:tcPr>
            <w:tcW w:w="870" w:type="dxa"/>
            <w:vAlign w:val="center"/>
          </w:tcPr>
          <w:p w14:paraId="1C47E3D7" w14:textId="77777777" w:rsidR="00F137E8" w:rsidRPr="00F56577" w:rsidRDefault="00F137E8" w:rsidP="00C77AFF">
            <w:pPr>
              <w:pStyle w:val="TAC"/>
            </w:pPr>
            <w:r w:rsidRPr="00F56577">
              <w:t>UM</w:t>
            </w:r>
          </w:p>
        </w:tc>
        <w:tc>
          <w:tcPr>
            <w:tcW w:w="870" w:type="dxa"/>
            <w:vAlign w:val="center"/>
          </w:tcPr>
          <w:p w14:paraId="0CFC61E9" w14:textId="77777777" w:rsidR="00F137E8" w:rsidRPr="00F56577" w:rsidRDefault="00F137E8" w:rsidP="00C77AFF">
            <w:pPr>
              <w:pStyle w:val="TAC"/>
            </w:pPr>
            <w:r w:rsidRPr="00F56577">
              <w:t>AM</w:t>
            </w:r>
          </w:p>
        </w:tc>
        <w:tc>
          <w:tcPr>
            <w:tcW w:w="870" w:type="dxa"/>
            <w:vAlign w:val="center"/>
          </w:tcPr>
          <w:p w14:paraId="4944E0F7" w14:textId="77777777" w:rsidR="00F137E8" w:rsidRPr="00F56577" w:rsidRDefault="00F137E8" w:rsidP="00C77AFF">
            <w:pPr>
              <w:pStyle w:val="TAC"/>
            </w:pPr>
            <w:r w:rsidRPr="00F56577">
              <w:t>AM</w:t>
            </w:r>
          </w:p>
        </w:tc>
        <w:tc>
          <w:tcPr>
            <w:tcW w:w="871" w:type="dxa"/>
            <w:vAlign w:val="center"/>
          </w:tcPr>
          <w:p w14:paraId="72773BD8" w14:textId="77777777" w:rsidR="00F137E8" w:rsidRPr="00F56577" w:rsidRDefault="00F137E8" w:rsidP="00C77AFF">
            <w:pPr>
              <w:pStyle w:val="TAC"/>
            </w:pPr>
            <w:r w:rsidRPr="00F56577">
              <w:t>AM</w:t>
            </w:r>
          </w:p>
        </w:tc>
        <w:tc>
          <w:tcPr>
            <w:tcW w:w="870" w:type="dxa"/>
            <w:vAlign w:val="center"/>
          </w:tcPr>
          <w:p w14:paraId="633FBEAF" w14:textId="77777777" w:rsidR="00F137E8" w:rsidRPr="00F56577" w:rsidRDefault="00F137E8" w:rsidP="00C77AFF">
            <w:pPr>
              <w:pStyle w:val="TAC"/>
            </w:pPr>
            <w:r w:rsidRPr="00F56577">
              <w:t>TM</w:t>
            </w:r>
          </w:p>
        </w:tc>
      </w:tr>
      <w:tr w:rsidR="00F137E8" w:rsidRPr="00F56577" w14:paraId="3ACE62EA" w14:textId="77777777" w:rsidTr="00C77AFF">
        <w:trPr>
          <w:cantSplit/>
          <w:jc w:val="center"/>
        </w:trPr>
        <w:tc>
          <w:tcPr>
            <w:tcW w:w="951" w:type="dxa"/>
            <w:vAlign w:val="center"/>
          </w:tcPr>
          <w:p w14:paraId="06192AAA"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956" w:type="dxa"/>
          </w:tcPr>
          <w:p w14:paraId="0E86614D" w14:textId="77777777" w:rsidR="00F137E8" w:rsidRPr="00F56577" w:rsidRDefault="00F137E8" w:rsidP="00C77AFF">
            <w:pPr>
              <w:pStyle w:val="TAC"/>
            </w:pPr>
            <w:r w:rsidRPr="00F56577">
              <w:t>1</w:t>
            </w:r>
          </w:p>
        </w:tc>
        <w:tc>
          <w:tcPr>
            <w:tcW w:w="956" w:type="dxa"/>
            <w:vAlign w:val="center"/>
          </w:tcPr>
          <w:p w14:paraId="544F7A86" w14:textId="77777777" w:rsidR="00F137E8" w:rsidRPr="00F56577" w:rsidRDefault="00F137E8" w:rsidP="00C77AFF">
            <w:pPr>
              <w:pStyle w:val="TAC"/>
            </w:pPr>
            <w:r w:rsidRPr="00F56577">
              <w:t>1</w:t>
            </w:r>
          </w:p>
        </w:tc>
        <w:tc>
          <w:tcPr>
            <w:tcW w:w="870" w:type="dxa"/>
            <w:vAlign w:val="center"/>
          </w:tcPr>
          <w:p w14:paraId="081C3F53" w14:textId="77777777" w:rsidR="00F137E8" w:rsidRPr="00F56577" w:rsidRDefault="00F137E8" w:rsidP="00C77AFF">
            <w:pPr>
              <w:pStyle w:val="TAC"/>
            </w:pPr>
            <w:r w:rsidRPr="00F56577">
              <w:t>1</w:t>
            </w:r>
          </w:p>
        </w:tc>
        <w:tc>
          <w:tcPr>
            <w:tcW w:w="870" w:type="dxa"/>
            <w:vAlign w:val="center"/>
          </w:tcPr>
          <w:p w14:paraId="3EB6020F" w14:textId="77777777" w:rsidR="00F137E8" w:rsidRPr="00F56577" w:rsidRDefault="00F137E8" w:rsidP="00C77AFF">
            <w:pPr>
              <w:pStyle w:val="TAC"/>
            </w:pPr>
            <w:r w:rsidRPr="00F56577">
              <w:t>2</w:t>
            </w:r>
          </w:p>
        </w:tc>
        <w:tc>
          <w:tcPr>
            <w:tcW w:w="870" w:type="dxa"/>
            <w:vAlign w:val="center"/>
          </w:tcPr>
          <w:p w14:paraId="6779C80C" w14:textId="77777777" w:rsidR="00F137E8" w:rsidRPr="00F56577" w:rsidRDefault="00F137E8" w:rsidP="00C77AFF">
            <w:pPr>
              <w:pStyle w:val="TAC"/>
            </w:pPr>
            <w:r w:rsidRPr="00F56577">
              <w:t>3</w:t>
            </w:r>
          </w:p>
        </w:tc>
        <w:tc>
          <w:tcPr>
            <w:tcW w:w="870" w:type="dxa"/>
            <w:vAlign w:val="center"/>
          </w:tcPr>
          <w:p w14:paraId="45FC62F4" w14:textId="77777777" w:rsidR="00F137E8" w:rsidRPr="00F56577" w:rsidRDefault="00F137E8" w:rsidP="00C77AFF">
            <w:pPr>
              <w:pStyle w:val="TAC"/>
            </w:pPr>
            <w:r w:rsidRPr="00F56577">
              <w:t>4</w:t>
            </w:r>
          </w:p>
        </w:tc>
        <w:tc>
          <w:tcPr>
            <w:tcW w:w="871" w:type="dxa"/>
            <w:vAlign w:val="center"/>
          </w:tcPr>
          <w:p w14:paraId="7E6D085F" w14:textId="77777777" w:rsidR="00F137E8" w:rsidRPr="00F56577" w:rsidRDefault="00F137E8" w:rsidP="00C77AFF">
            <w:pPr>
              <w:pStyle w:val="TAC"/>
            </w:pPr>
            <w:r w:rsidRPr="00F56577">
              <w:t>5</w:t>
            </w:r>
          </w:p>
        </w:tc>
        <w:tc>
          <w:tcPr>
            <w:tcW w:w="870" w:type="dxa"/>
            <w:vAlign w:val="center"/>
          </w:tcPr>
          <w:p w14:paraId="37E72DA2" w14:textId="77777777" w:rsidR="00F137E8" w:rsidRPr="00F56577" w:rsidRDefault="00F137E8" w:rsidP="00C77AFF">
            <w:pPr>
              <w:pStyle w:val="TAC"/>
            </w:pPr>
            <w:r w:rsidRPr="00F56577">
              <w:t>6</w:t>
            </w:r>
          </w:p>
        </w:tc>
      </w:tr>
      <w:tr w:rsidR="00F137E8" w:rsidRPr="00F56577" w14:paraId="1DBF2663" w14:textId="77777777" w:rsidTr="00C77AFF">
        <w:trPr>
          <w:cantSplit/>
          <w:jc w:val="center"/>
        </w:trPr>
        <w:tc>
          <w:tcPr>
            <w:tcW w:w="951" w:type="dxa"/>
            <w:vAlign w:val="center"/>
          </w:tcPr>
          <w:p w14:paraId="1AB5744A" w14:textId="77777777" w:rsidR="00F137E8" w:rsidRPr="00F56577" w:rsidRDefault="00F137E8" w:rsidP="00C77AFF">
            <w:pPr>
              <w:pStyle w:val="TAH"/>
            </w:pPr>
            <w:r w:rsidRPr="00F56577">
              <w:t>TrCH Type</w:t>
            </w:r>
          </w:p>
        </w:tc>
        <w:tc>
          <w:tcPr>
            <w:tcW w:w="956" w:type="dxa"/>
          </w:tcPr>
          <w:p w14:paraId="3E3B0716" w14:textId="77777777" w:rsidR="00F137E8" w:rsidRPr="00F56577" w:rsidRDefault="00F137E8" w:rsidP="00C77AFF">
            <w:pPr>
              <w:pStyle w:val="TAC"/>
            </w:pPr>
            <w:r w:rsidRPr="00F56577">
              <w:t>FACH</w:t>
            </w:r>
          </w:p>
        </w:tc>
        <w:tc>
          <w:tcPr>
            <w:tcW w:w="956" w:type="dxa"/>
          </w:tcPr>
          <w:p w14:paraId="798BA66A" w14:textId="77777777" w:rsidR="00F137E8" w:rsidRPr="00F56577" w:rsidRDefault="00F137E8" w:rsidP="00C77AFF">
            <w:pPr>
              <w:pStyle w:val="TAC"/>
            </w:pPr>
            <w:r w:rsidRPr="00F56577">
              <w:t>FACH</w:t>
            </w:r>
          </w:p>
        </w:tc>
        <w:tc>
          <w:tcPr>
            <w:tcW w:w="5221" w:type="dxa"/>
            <w:gridSpan w:val="6"/>
          </w:tcPr>
          <w:p w14:paraId="7D7C1F06" w14:textId="77777777" w:rsidR="00F137E8" w:rsidRPr="00F56577" w:rsidRDefault="00F137E8" w:rsidP="00C77AFF">
            <w:pPr>
              <w:pStyle w:val="TAC"/>
            </w:pPr>
            <w:r w:rsidRPr="00F56577">
              <w:t>FACH</w:t>
            </w:r>
          </w:p>
        </w:tc>
      </w:tr>
      <w:tr w:rsidR="00F137E8" w:rsidRPr="00F56577" w14:paraId="0A2FEF8C" w14:textId="77777777" w:rsidTr="00C77AFF">
        <w:trPr>
          <w:cantSplit/>
          <w:jc w:val="center"/>
        </w:trPr>
        <w:tc>
          <w:tcPr>
            <w:tcW w:w="951" w:type="dxa"/>
            <w:vAlign w:val="center"/>
          </w:tcPr>
          <w:p w14:paraId="49306B85" w14:textId="77777777" w:rsidR="00F137E8" w:rsidRPr="00F56577" w:rsidRDefault="00F137E8" w:rsidP="00C77AFF">
            <w:pPr>
              <w:pStyle w:val="TAH"/>
            </w:pPr>
            <w:r w:rsidRPr="00F56577">
              <w:t xml:space="preserve">TrCH identity </w:t>
            </w:r>
          </w:p>
        </w:tc>
        <w:tc>
          <w:tcPr>
            <w:tcW w:w="1912" w:type="dxa"/>
            <w:gridSpan w:val="2"/>
          </w:tcPr>
          <w:p w14:paraId="6199B910" w14:textId="77777777" w:rsidR="00F137E8" w:rsidRPr="00F56577" w:rsidRDefault="00F137E8" w:rsidP="00C77AFF">
            <w:pPr>
              <w:pStyle w:val="TAC"/>
            </w:pPr>
            <w:r w:rsidRPr="00F56577">
              <w:t>tsc_FACH4</w:t>
            </w:r>
          </w:p>
          <w:p w14:paraId="615D7C4B" w14:textId="77777777" w:rsidR="00F137E8" w:rsidRPr="00F56577" w:rsidRDefault="00F137E8" w:rsidP="00C77AFF">
            <w:pPr>
              <w:pStyle w:val="TAC"/>
            </w:pPr>
            <w:r w:rsidRPr="00F56577">
              <w:t>(17)</w:t>
            </w:r>
          </w:p>
        </w:tc>
        <w:tc>
          <w:tcPr>
            <w:tcW w:w="5221" w:type="dxa"/>
            <w:gridSpan w:val="6"/>
          </w:tcPr>
          <w:p w14:paraId="5A762F26" w14:textId="77777777" w:rsidR="00F137E8" w:rsidRPr="00F56577" w:rsidRDefault="00F137E8" w:rsidP="00C77AFF">
            <w:pPr>
              <w:pStyle w:val="TAC"/>
            </w:pPr>
            <w:r w:rsidRPr="00F56577">
              <w:t>tsc_FACH3</w:t>
            </w:r>
          </w:p>
          <w:p w14:paraId="02FB9FD9" w14:textId="77777777" w:rsidR="00F137E8" w:rsidRPr="00F56577" w:rsidRDefault="00F137E8" w:rsidP="00C77AFF">
            <w:pPr>
              <w:pStyle w:val="TAC"/>
            </w:pPr>
            <w:r w:rsidRPr="00F56577">
              <w:t>(16)</w:t>
            </w:r>
          </w:p>
        </w:tc>
      </w:tr>
      <w:tr w:rsidR="00F137E8" w:rsidRPr="00F56577" w14:paraId="5934C8AB" w14:textId="77777777" w:rsidTr="00C77AFF">
        <w:trPr>
          <w:cantSplit/>
          <w:jc w:val="center"/>
        </w:trPr>
        <w:tc>
          <w:tcPr>
            <w:tcW w:w="951" w:type="dxa"/>
            <w:vAlign w:val="center"/>
          </w:tcPr>
          <w:p w14:paraId="6C058BAD" w14:textId="77777777" w:rsidR="00F137E8" w:rsidRPr="00F56577" w:rsidRDefault="00F137E8" w:rsidP="00C77AFF">
            <w:pPr>
              <w:pStyle w:val="TAH"/>
            </w:pPr>
            <w:r w:rsidRPr="00F56577">
              <w:t>PhyCh Type</w:t>
            </w:r>
          </w:p>
        </w:tc>
        <w:tc>
          <w:tcPr>
            <w:tcW w:w="7133" w:type="dxa"/>
            <w:gridSpan w:val="8"/>
          </w:tcPr>
          <w:p w14:paraId="2BCC5710" w14:textId="77777777" w:rsidR="00F137E8" w:rsidRPr="00F56577" w:rsidRDefault="00F137E8" w:rsidP="00C77AFF">
            <w:pPr>
              <w:pStyle w:val="TAC"/>
            </w:pPr>
            <w:r w:rsidRPr="00F56577">
              <w:t>Secondary CCPCH</w:t>
            </w:r>
          </w:p>
        </w:tc>
      </w:tr>
      <w:tr w:rsidR="00F137E8" w:rsidRPr="00F56577" w14:paraId="520A197A" w14:textId="77777777" w:rsidTr="00C77AFF">
        <w:trPr>
          <w:cantSplit/>
          <w:jc w:val="center"/>
        </w:trPr>
        <w:tc>
          <w:tcPr>
            <w:tcW w:w="951" w:type="dxa"/>
            <w:vAlign w:val="center"/>
          </w:tcPr>
          <w:p w14:paraId="59032960" w14:textId="77777777" w:rsidR="00F137E8" w:rsidRPr="00F56577" w:rsidRDefault="00F137E8" w:rsidP="00C77AFF">
            <w:pPr>
              <w:pStyle w:val="TAH"/>
            </w:pPr>
            <w:r w:rsidRPr="00F56577">
              <w:t>PhyCH identity</w:t>
            </w:r>
          </w:p>
        </w:tc>
        <w:tc>
          <w:tcPr>
            <w:tcW w:w="7133" w:type="dxa"/>
            <w:gridSpan w:val="8"/>
          </w:tcPr>
          <w:p w14:paraId="69573F3C" w14:textId="77777777" w:rsidR="00F137E8" w:rsidRPr="00F56577" w:rsidRDefault="00F137E8" w:rsidP="00C77AFF">
            <w:pPr>
              <w:pStyle w:val="TAC"/>
            </w:pPr>
            <w:r w:rsidRPr="00F56577">
              <w:t>tsc_S_CCPCH3</w:t>
            </w:r>
          </w:p>
          <w:p w14:paraId="5321C832" w14:textId="77777777" w:rsidR="00F137E8" w:rsidRPr="00F56577" w:rsidRDefault="00F137E8" w:rsidP="00C77AFF">
            <w:pPr>
              <w:pStyle w:val="TAC"/>
            </w:pPr>
            <w:r w:rsidRPr="00F56577">
              <w:t>(13)</w:t>
            </w:r>
          </w:p>
        </w:tc>
      </w:tr>
    </w:tbl>
    <w:p w14:paraId="68804C10" w14:textId="77777777" w:rsidR="00F137E8" w:rsidRPr="00F56577" w:rsidRDefault="00F137E8" w:rsidP="00F137E8"/>
    <w:p w14:paraId="1CF2ED7D" w14:textId="77777777" w:rsidR="00F137E8" w:rsidRPr="00F56577" w:rsidRDefault="00F137E8" w:rsidP="00F137E8">
      <w:pPr>
        <w:pStyle w:val="Heading3"/>
      </w:pPr>
      <w:bookmarkStart w:id="396" w:name="_Toc476219426"/>
      <w:r w:rsidRPr="00F56577">
        <w:lastRenderedPageBreak/>
        <w:t>8.3.32</w:t>
      </w:r>
      <w:r w:rsidRPr="00F56577">
        <w:tab/>
        <w:t>Configuration of Cell_DCH_HS_DSCH (Rel-5 or later)</w:t>
      </w:r>
      <w:bookmarkEnd w:id="396"/>
    </w:p>
    <w:p w14:paraId="2E8D8890"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6.10.2.4.5.1 or 6.10.2.4.5.2.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those </w:t>
      </w:r>
      <w:smartTag w:uri="urn:schemas-microsoft-com:office:smarttags" w:element="stockticker">
        <w:r w:rsidRPr="00F56577">
          <w:t>RRC</w:t>
        </w:r>
      </w:smartTag>
      <w:r w:rsidRPr="00F56577">
        <w:t xml:space="preserve"> and NAS signalling tests in the </w:t>
      </w:r>
      <w:smartTag w:uri="urn:schemas-microsoft-com:office:smarttags" w:element="stockticker">
        <w:r w:rsidRPr="00F56577">
          <w:t>DCH</w:t>
        </w:r>
      </w:smartTag>
      <w:r w:rsidRPr="00F56577">
        <w:t xml:space="preserve"> state where a PS RAB on DTCH mapped on HS-DSCH is setup for the interactive or background service class.</w:t>
      </w:r>
    </w:p>
    <w:p w14:paraId="06BCBFFA" w14:textId="77777777" w:rsidR="00F137E8" w:rsidRPr="00F56577" w:rsidRDefault="00F137E8" w:rsidP="00F137E8">
      <w:pPr>
        <w:pStyle w:val="TH"/>
      </w:pPr>
      <w:r w:rsidRPr="00F56577">
        <w:t>Table 8.3.32.1: Uplink configuration of Cell_DCH_HS_DSCH</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51"/>
        <w:gridCol w:w="1999"/>
        <w:gridCol w:w="2772"/>
        <w:gridCol w:w="2772"/>
      </w:tblGrid>
      <w:tr w:rsidR="00F137E8" w:rsidRPr="00F56577" w14:paraId="4888747C" w14:textId="77777777" w:rsidTr="00C77AFF">
        <w:trPr>
          <w:jc w:val="center"/>
        </w:trPr>
        <w:tc>
          <w:tcPr>
            <w:tcW w:w="1951" w:type="dxa"/>
          </w:tcPr>
          <w:p w14:paraId="121D8E20" w14:textId="77777777" w:rsidR="00F137E8" w:rsidRPr="00F56577" w:rsidRDefault="00F137E8" w:rsidP="00C77AFF">
            <w:pPr>
              <w:pStyle w:val="TAH"/>
            </w:pPr>
            <w:r w:rsidRPr="00F56577">
              <w:t>RB Identity</w:t>
            </w:r>
          </w:p>
        </w:tc>
        <w:tc>
          <w:tcPr>
            <w:tcW w:w="1999" w:type="dxa"/>
          </w:tcPr>
          <w:p w14:paraId="12E20CDD" w14:textId="77777777" w:rsidR="00F137E8" w:rsidRPr="00F56577" w:rsidRDefault="00F137E8" w:rsidP="00C77AFF">
            <w:pPr>
              <w:pStyle w:val="TAC"/>
            </w:pPr>
            <w:r w:rsidRPr="00F56577">
              <w:t>tsc_RB25</w:t>
            </w:r>
          </w:p>
          <w:p w14:paraId="05142659" w14:textId="77777777" w:rsidR="00F137E8" w:rsidRPr="00F56577" w:rsidRDefault="00F137E8" w:rsidP="00C77AFF">
            <w:pPr>
              <w:pStyle w:val="TAC"/>
            </w:pPr>
            <w:r w:rsidRPr="00F56577">
              <w:t>(25)</w:t>
            </w:r>
          </w:p>
        </w:tc>
        <w:tc>
          <w:tcPr>
            <w:tcW w:w="2772" w:type="dxa"/>
            <w:vMerge w:val="restart"/>
          </w:tcPr>
          <w:p w14:paraId="710FD050"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772" w:type="dxa"/>
            <w:vMerge w:val="restart"/>
          </w:tcPr>
          <w:p w14:paraId="06B77ECF"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5102BBE3" w14:textId="77777777" w:rsidTr="00C77AFF">
        <w:trPr>
          <w:jc w:val="center"/>
        </w:trPr>
        <w:tc>
          <w:tcPr>
            <w:tcW w:w="1951" w:type="dxa"/>
          </w:tcPr>
          <w:p w14:paraId="35E9961C" w14:textId="77777777" w:rsidR="00F137E8" w:rsidRPr="00F56577" w:rsidRDefault="00F137E8" w:rsidP="00C77AFF">
            <w:pPr>
              <w:pStyle w:val="TAH"/>
            </w:pPr>
            <w:r w:rsidRPr="00F56577">
              <w:t>LogCh Type</w:t>
            </w:r>
          </w:p>
        </w:tc>
        <w:tc>
          <w:tcPr>
            <w:tcW w:w="1999" w:type="dxa"/>
          </w:tcPr>
          <w:p w14:paraId="5D307A93" w14:textId="77777777" w:rsidR="00F137E8" w:rsidRPr="00F56577" w:rsidRDefault="00F137E8" w:rsidP="00C77AFF">
            <w:pPr>
              <w:pStyle w:val="TAC"/>
            </w:pPr>
            <w:r w:rsidRPr="00F56577">
              <w:t>DTCH</w:t>
            </w:r>
          </w:p>
        </w:tc>
        <w:tc>
          <w:tcPr>
            <w:tcW w:w="2772" w:type="dxa"/>
            <w:vMerge/>
          </w:tcPr>
          <w:p w14:paraId="27DB4168" w14:textId="77777777" w:rsidR="00F137E8" w:rsidRPr="00F56577" w:rsidRDefault="00F137E8" w:rsidP="00C77AFF">
            <w:pPr>
              <w:pStyle w:val="TAC"/>
            </w:pPr>
          </w:p>
        </w:tc>
        <w:tc>
          <w:tcPr>
            <w:tcW w:w="2772" w:type="dxa"/>
            <w:vMerge/>
          </w:tcPr>
          <w:p w14:paraId="2168EAC1" w14:textId="77777777" w:rsidR="00F137E8" w:rsidRPr="00F56577" w:rsidRDefault="00F137E8" w:rsidP="00C77AFF">
            <w:pPr>
              <w:pStyle w:val="TAC"/>
            </w:pPr>
          </w:p>
        </w:tc>
      </w:tr>
      <w:tr w:rsidR="00F137E8" w:rsidRPr="00F56577" w14:paraId="4145F635" w14:textId="77777777" w:rsidTr="00C77AFF">
        <w:trPr>
          <w:jc w:val="center"/>
        </w:trPr>
        <w:tc>
          <w:tcPr>
            <w:tcW w:w="1951" w:type="dxa"/>
          </w:tcPr>
          <w:p w14:paraId="70EEE222" w14:textId="77777777" w:rsidR="00F137E8" w:rsidRPr="00F56577" w:rsidRDefault="00F137E8" w:rsidP="00C77AFF">
            <w:pPr>
              <w:pStyle w:val="TAH"/>
            </w:pPr>
            <w:r w:rsidRPr="00F56577">
              <w:t>LogCh Identity</w:t>
            </w:r>
          </w:p>
        </w:tc>
        <w:tc>
          <w:tcPr>
            <w:tcW w:w="1999" w:type="dxa"/>
          </w:tcPr>
          <w:p w14:paraId="1766170F" w14:textId="77777777" w:rsidR="00F137E8" w:rsidRPr="00F56577" w:rsidRDefault="00F137E8" w:rsidP="00C77AFF">
            <w:pPr>
              <w:pStyle w:val="TAC"/>
            </w:pPr>
            <w:r w:rsidRPr="00F56577">
              <w:t>tsc_UL_DTCH1</w:t>
            </w:r>
          </w:p>
          <w:p w14:paraId="428F52B8" w14:textId="77777777" w:rsidR="00F137E8" w:rsidRPr="00F56577" w:rsidRDefault="00F137E8" w:rsidP="00C77AFF">
            <w:pPr>
              <w:pStyle w:val="TAC"/>
            </w:pPr>
            <w:r w:rsidRPr="00F56577">
              <w:t>(7)</w:t>
            </w:r>
          </w:p>
        </w:tc>
        <w:tc>
          <w:tcPr>
            <w:tcW w:w="2772" w:type="dxa"/>
            <w:vMerge/>
          </w:tcPr>
          <w:p w14:paraId="0F65467F" w14:textId="77777777" w:rsidR="00F137E8" w:rsidRPr="00F56577" w:rsidRDefault="00F137E8" w:rsidP="00C77AFF">
            <w:pPr>
              <w:pStyle w:val="TAC"/>
            </w:pPr>
          </w:p>
        </w:tc>
        <w:tc>
          <w:tcPr>
            <w:tcW w:w="2772" w:type="dxa"/>
            <w:vMerge/>
          </w:tcPr>
          <w:p w14:paraId="3B4E2DF5" w14:textId="77777777" w:rsidR="00F137E8" w:rsidRPr="00F56577" w:rsidRDefault="00F137E8" w:rsidP="00C77AFF">
            <w:pPr>
              <w:pStyle w:val="TAC"/>
            </w:pPr>
          </w:p>
        </w:tc>
      </w:tr>
      <w:tr w:rsidR="00F137E8" w:rsidRPr="00F56577" w14:paraId="158C1169" w14:textId="77777777" w:rsidTr="00C77AFF">
        <w:trPr>
          <w:jc w:val="center"/>
        </w:trPr>
        <w:tc>
          <w:tcPr>
            <w:tcW w:w="1951" w:type="dxa"/>
          </w:tcPr>
          <w:p w14:paraId="34031FC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99" w:type="dxa"/>
          </w:tcPr>
          <w:p w14:paraId="76E7DF6D" w14:textId="77777777" w:rsidR="00F137E8" w:rsidRPr="00F56577" w:rsidRDefault="00F137E8" w:rsidP="00C77AFF">
            <w:pPr>
              <w:pStyle w:val="TAC"/>
            </w:pPr>
            <w:r w:rsidRPr="00F56577">
              <w:t>AM</w:t>
            </w:r>
          </w:p>
        </w:tc>
        <w:tc>
          <w:tcPr>
            <w:tcW w:w="2772" w:type="dxa"/>
            <w:vMerge/>
          </w:tcPr>
          <w:p w14:paraId="38733E47" w14:textId="77777777" w:rsidR="00F137E8" w:rsidRPr="00F56577" w:rsidRDefault="00F137E8" w:rsidP="00C77AFF">
            <w:pPr>
              <w:pStyle w:val="TAC"/>
            </w:pPr>
          </w:p>
        </w:tc>
        <w:tc>
          <w:tcPr>
            <w:tcW w:w="2772" w:type="dxa"/>
            <w:vMerge/>
          </w:tcPr>
          <w:p w14:paraId="3828F000" w14:textId="77777777" w:rsidR="00F137E8" w:rsidRPr="00F56577" w:rsidRDefault="00F137E8" w:rsidP="00C77AFF">
            <w:pPr>
              <w:pStyle w:val="TAC"/>
            </w:pPr>
          </w:p>
        </w:tc>
      </w:tr>
      <w:tr w:rsidR="00F137E8" w:rsidRPr="00F56577" w14:paraId="7EB55A98" w14:textId="77777777" w:rsidTr="00C77AFF">
        <w:trPr>
          <w:jc w:val="center"/>
        </w:trPr>
        <w:tc>
          <w:tcPr>
            <w:tcW w:w="1951" w:type="dxa"/>
          </w:tcPr>
          <w:p w14:paraId="3984A1B7" w14:textId="77777777" w:rsidR="00F137E8" w:rsidRPr="00F56577" w:rsidRDefault="00F137E8" w:rsidP="00C77AFF">
            <w:pPr>
              <w:pStyle w:val="TAH"/>
            </w:pPr>
            <w:r w:rsidRPr="00F56577">
              <w:t>TrCH Type</w:t>
            </w:r>
          </w:p>
        </w:tc>
        <w:tc>
          <w:tcPr>
            <w:tcW w:w="1999" w:type="dxa"/>
          </w:tcPr>
          <w:p w14:paraId="303CC8A4" w14:textId="77777777" w:rsidR="00F137E8" w:rsidRPr="00F56577" w:rsidRDefault="00F137E8" w:rsidP="00C77AFF">
            <w:pPr>
              <w:pStyle w:val="TAC"/>
            </w:pPr>
            <w:smartTag w:uri="urn:schemas-microsoft-com:office:smarttags" w:element="stockticker">
              <w:r w:rsidRPr="00F56577">
                <w:t>DCH</w:t>
              </w:r>
            </w:smartTag>
          </w:p>
        </w:tc>
        <w:tc>
          <w:tcPr>
            <w:tcW w:w="2772" w:type="dxa"/>
            <w:vMerge/>
          </w:tcPr>
          <w:p w14:paraId="26EA0948" w14:textId="77777777" w:rsidR="00F137E8" w:rsidRPr="00F56577" w:rsidRDefault="00F137E8" w:rsidP="00C77AFF">
            <w:pPr>
              <w:pStyle w:val="TAC"/>
            </w:pPr>
          </w:p>
        </w:tc>
        <w:tc>
          <w:tcPr>
            <w:tcW w:w="2772" w:type="dxa"/>
            <w:vMerge/>
          </w:tcPr>
          <w:p w14:paraId="7B72D07E" w14:textId="77777777" w:rsidR="00F137E8" w:rsidRPr="00F56577" w:rsidRDefault="00F137E8" w:rsidP="00C77AFF">
            <w:pPr>
              <w:pStyle w:val="TAC"/>
            </w:pPr>
          </w:p>
        </w:tc>
      </w:tr>
      <w:tr w:rsidR="00F137E8" w:rsidRPr="00F56577" w14:paraId="34C533BF" w14:textId="77777777" w:rsidTr="00C77AFF">
        <w:trPr>
          <w:jc w:val="center"/>
        </w:trPr>
        <w:tc>
          <w:tcPr>
            <w:tcW w:w="1951" w:type="dxa"/>
          </w:tcPr>
          <w:p w14:paraId="0E617DEC" w14:textId="77777777" w:rsidR="00F137E8" w:rsidRPr="00F56577" w:rsidRDefault="00F137E8" w:rsidP="00C77AFF">
            <w:pPr>
              <w:pStyle w:val="TAH"/>
            </w:pPr>
            <w:r w:rsidRPr="00F56577">
              <w:t>TrCH identity</w:t>
            </w:r>
          </w:p>
        </w:tc>
        <w:tc>
          <w:tcPr>
            <w:tcW w:w="1999" w:type="dxa"/>
          </w:tcPr>
          <w:p w14:paraId="4D286E3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23194FFC" w14:textId="77777777" w:rsidR="00F137E8" w:rsidRPr="00F56577" w:rsidRDefault="00F137E8" w:rsidP="00C77AFF">
            <w:pPr>
              <w:pStyle w:val="TAC"/>
            </w:pPr>
            <w:r w:rsidRPr="00F56577">
              <w:t>(1)</w:t>
            </w:r>
          </w:p>
        </w:tc>
        <w:tc>
          <w:tcPr>
            <w:tcW w:w="2772" w:type="dxa"/>
            <w:vMerge/>
          </w:tcPr>
          <w:p w14:paraId="1D1E30C5" w14:textId="77777777" w:rsidR="00F137E8" w:rsidRPr="00F56577" w:rsidRDefault="00F137E8" w:rsidP="00C77AFF">
            <w:pPr>
              <w:pStyle w:val="TAC"/>
            </w:pPr>
          </w:p>
        </w:tc>
        <w:tc>
          <w:tcPr>
            <w:tcW w:w="2772" w:type="dxa"/>
            <w:vMerge/>
          </w:tcPr>
          <w:p w14:paraId="2A41AE37" w14:textId="77777777" w:rsidR="00F137E8" w:rsidRPr="00F56577" w:rsidRDefault="00F137E8" w:rsidP="00C77AFF">
            <w:pPr>
              <w:pStyle w:val="TAC"/>
            </w:pPr>
          </w:p>
        </w:tc>
      </w:tr>
      <w:tr w:rsidR="00F137E8" w:rsidRPr="00F56577" w14:paraId="685390BB" w14:textId="77777777" w:rsidTr="00C77AFF">
        <w:trPr>
          <w:jc w:val="center"/>
        </w:trPr>
        <w:tc>
          <w:tcPr>
            <w:tcW w:w="1951" w:type="dxa"/>
          </w:tcPr>
          <w:p w14:paraId="0C5EEFF8" w14:textId="77777777" w:rsidR="00F137E8" w:rsidRPr="00F56577" w:rsidRDefault="00F137E8" w:rsidP="00C77AFF">
            <w:pPr>
              <w:pStyle w:val="TAH"/>
            </w:pPr>
            <w:r w:rsidRPr="00F56577">
              <w:t>PhyCh Type</w:t>
            </w:r>
          </w:p>
        </w:tc>
        <w:tc>
          <w:tcPr>
            <w:tcW w:w="4771" w:type="dxa"/>
            <w:gridSpan w:val="2"/>
          </w:tcPr>
          <w:p w14:paraId="3128BECF" w14:textId="77777777" w:rsidR="00F137E8" w:rsidRPr="00F56577" w:rsidRDefault="00F137E8" w:rsidP="00C77AFF">
            <w:pPr>
              <w:pStyle w:val="TAC"/>
            </w:pPr>
            <w:r w:rsidRPr="00F56577">
              <w:t>DPDCH</w:t>
            </w:r>
          </w:p>
        </w:tc>
        <w:tc>
          <w:tcPr>
            <w:tcW w:w="2772" w:type="dxa"/>
          </w:tcPr>
          <w:p w14:paraId="032CCA25" w14:textId="77777777" w:rsidR="00F137E8" w:rsidRPr="00F56577" w:rsidRDefault="00F137E8" w:rsidP="00C77AFF">
            <w:pPr>
              <w:pStyle w:val="TAC"/>
            </w:pPr>
            <w:r w:rsidRPr="00F56577">
              <w:t>PRACH</w:t>
            </w:r>
          </w:p>
        </w:tc>
      </w:tr>
      <w:tr w:rsidR="00F137E8" w:rsidRPr="00F56577" w14:paraId="4633D41D" w14:textId="77777777" w:rsidTr="00C77AFF">
        <w:trPr>
          <w:jc w:val="center"/>
        </w:trPr>
        <w:tc>
          <w:tcPr>
            <w:tcW w:w="1951" w:type="dxa"/>
          </w:tcPr>
          <w:p w14:paraId="68E444FA" w14:textId="77777777" w:rsidR="00F137E8" w:rsidRPr="00F56577" w:rsidRDefault="00F137E8" w:rsidP="00C77AFF">
            <w:pPr>
              <w:pStyle w:val="TAH"/>
            </w:pPr>
            <w:r w:rsidRPr="00F56577">
              <w:t xml:space="preserve">PhyCH identity </w:t>
            </w:r>
          </w:p>
        </w:tc>
        <w:tc>
          <w:tcPr>
            <w:tcW w:w="4771" w:type="dxa"/>
            <w:gridSpan w:val="2"/>
          </w:tcPr>
          <w:p w14:paraId="18372302" w14:textId="77777777" w:rsidR="00F137E8" w:rsidRPr="00F56577" w:rsidRDefault="00F137E8" w:rsidP="00C77AFF">
            <w:pPr>
              <w:pStyle w:val="TAC"/>
            </w:pPr>
            <w:r w:rsidRPr="00F56577">
              <w:t>tsc_UL_DPCH1</w:t>
            </w:r>
          </w:p>
          <w:p w14:paraId="1646C4B1" w14:textId="77777777" w:rsidR="00F137E8" w:rsidRPr="00F56577" w:rsidRDefault="00F137E8" w:rsidP="00C77AFF">
            <w:pPr>
              <w:pStyle w:val="TAC"/>
            </w:pPr>
            <w:r w:rsidRPr="00F56577">
              <w:t>(20)</w:t>
            </w:r>
          </w:p>
        </w:tc>
        <w:tc>
          <w:tcPr>
            <w:tcW w:w="2772" w:type="dxa"/>
          </w:tcPr>
          <w:p w14:paraId="33F48049" w14:textId="77777777" w:rsidR="00F137E8" w:rsidRPr="00F56577" w:rsidRDefault="00F137E8" w:rsidP="00C77AFF">
            <w:pPr>
              <w:pStyle w:val="TAC"/>
            </w:pPr>
            <w:r w:rsidRPr="00F56577">
              <w:t>tsc_PRACH1</w:t>
            </w:r>
          </w:p>
          <w:p w14:paraId="45EA3D05" w14:textId="77777777" w:rsidR="00F137E8" w:rsidRPr="00F56577" w:rsidRDefault="00F137E8" w:rsidP="00C77AFF">
            <w:pPr>
              <w:pStyle w:val="TAC"/>
            </w:pPr>
            <w:r w:rsidRPr="00F56577">
              <w:t>(8)</w:t>
            </w:r>
          </w:p>
        </w:tc>
      </w:tr>
    </w:tbl>
    <w:p w14:paraId="4D5D3A92" w14:textId="77777777" w:rsidR="00F137E8" w:rsidRPr="00F56577" w:rsidRDefault="00F137E8" w:rsidP="00F137E8"/>
    <w:p w14:paraId="0C9CCB4F" w14:textId="77777777" w:rsidR="00F137E8" w:rsidRPr="00F56577" w:rsidRDefault="00F137E8" w:rsidP="00F137E8">
      <w:pPr>
        <w:pStyle w:val="TH"/>
      </w:pPr>
      <w:r w:rsidRPr="00F56577">
        <w:t>Table 8.3.32.2: Downlink configuration of Cell_DCH_HS_DSCH</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1999"/>
        <w:gridCol w:w="2772"/>
        <w:gridCol w:w="2772"/>
      </w:tblGrid>
      <w:tr w:rsidR="00F137E8" w:rsidRPr="00F56577" w14:paraId="71CB16F9" w14:textId="77777777" w:rsidTr="00C77AFF">
        <w:trPr>
          <w:jc w:val="center"/>
        </w:trPr>
        <w:tc>
          <w:tcPr>
            <w:tcW w:w="1951" w:type="dxa"/>
          </w:tcPr>
          <w:p w14:paraId="7630481F" w14:textId="77777777" w:rsidR="00F137E8" w:rsidRPr="00F56577" w:rsidRDefault="00F137E8" w:rsidP="00C77AFF">
            <w:pPr>
              <w:pStyle w:val="TAH"/>
              <w:keepNext w:val="0"/>
              <w:keepLines w:val="0"/>
            </w:pPr>
            <w:r w:rsidRPr="00F56577">
              <w:t>RB Identity</w:t>
            </w:r>
          </w:p>
        </w:tc>
        <w:tc>
          <w:tcPr>
            <w:tcW w:w="1999" w:type="dxa"/>
          </w:tcPr>
          <w:p w14:paraId="354BD6D5" w14:textId="77777777" w:rsidR="00F137E8" w:rsidRPr="00F56577" w:rsidRDefault="00F137E8" w:rsidP="00C77AFF">
            <w:pPr>
              <w:pStyle w:val="TAC"/>
            </w:pPr>
            <w:r w:rsidRPr="00F56577">
              <w:t>tsc_RB25</w:t>
            </w:r>
          </w:p>
          <w:p w14:paraId="397D6FBD" w14:textId="77777777" w:rsidR="00F137E8" w:rsidRPr="00F56577" w:rsidRDefault="00F137E8" w:rsidP="00C77AFF">
            <w:pPr>
              <w:pStyle w:val="TAC"/>
            </w:pPr>
            <w:r w:rsidRPr="00F56577">
              <w:t>(25)</w:t>
            </w:r>
          </w:p>
        </w:tc>
        <w:tc>
          <w:tcPr>
            <w:tcW w:w="2772" w:type="dxa"/>
            <w:vMerge w:val="restart"/>
          </w:tcPr>
          <w:p w14:paraId="1C346EA5"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72" w:type="dxa"/>
            <w:vMerge w:val="restart"/>
          </w:tcPr>
          <w:p w14:paraId="22856046"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281C776A" w14:textId="77777777" w:rsidTr="00C77AFF">
        <w:trPr>
          <w:jc w:val="center"/>
        </w:trPr>
        <w:tc>
          <w:tcPr>
            <w:tcW w:w="1951" w:type="dxa"/>
          </w:tcPr>
          <w:p w14:paraId="173D3B7B" w14:textId="77777777" w:rsidR="00F137E8" w:rsidRPr="00F56577" w:rsidRDefault="00F137E8" w:rsidP="00C77AFF">
            <w:pPr>
              <w:pStyle w:val="TAH"/>
              <w:keepNext w:val="0"/>
              <w:keepLines w:val="0"/>
            </w:pPr>
            <w:r w:rsidRPr="00F56577">
              <w:t>LogCh Type</w:t>
            </w:r>
          </w:p>
        </w:tc>
        <w:tc>
          <w:tcPr>
            <w:tcW w:w="1999" w:type="dxa"/>
          </w:tcPr>
          <w:p w14:paraId="231F9C40" w14:textId="77777777" w:rsidR="00F137E8" w:rsidRPr="00F56577" w:rsidRDefault="00F137E8" w:rsidP="00C77AFF">
            <w:pPr>
              <w:pStyle w:val="TAC"/>
            </w:pPr>
            <w:r w:rsidRPr="00F56577">
              <w:t>DTCH</w:t>
            </w:r>
          </w:p>
        </w:tc>
        <w:tc>
          <w:tcPr>
            <w:tcW w:w="2772" w:type="dxa"/>
            <w:vMerge/>
          </w:tcPr>
          <w:p w14:paraId="0EBA106E" w14:textId="77777777" w:rsidR="00F137E8" w:rsidRPr="00F56577" w:rsidRDefault="00F137E8" w:rsidP="00C77AFF">
            <w:pPr>
              <w:pStyle w:val="TAC"/>
            </w:pPr>
          </w:p>
        </w:tc>
        <w:tc>
          <w:tcPr>
            <w:tcW w:w="2772" w:type="dxa"/>
            <w:vMerge/>
          </w:tcPr>
          <w:p w14:paraId="131502E3" w14:textId="77777777" w:rsidR="00F137E8" w:rsidRPr="00F56577" w:rsidRDefault="00F137E8" w:rsidP="00C77AFF">
            <w:pPr>
              <w:pStyle w:val="TAC"/>
            </w:pPr>
          </w:p>
        </w:tc>
      </w:tr>
      <w:tr w:rsidR="00F137E8" w:rsidRPr="00F56577" w14:paraId="78970DD0" w14:textId="77777777" w:rsidTr="00C77AFF">
        <w:trPr>
          <w:jc w:val="center"/>
        </w:trPr>
        <w:tc>
          <w:tcPr>
            <w:tcW w:w="1951" w:type="dxa"/>
          </w:tcPr>
          <w:p w14:paraId="671DD2C8" w14:textId="77777777" w:rsidR="00F137E8" w:rsidRPr="00F56577" w:rsidRDefault="00F137E8" w:rsidP="00C77AFF">
            <w:pPr>
              <w:pStyle w:val="TAH"/>
              <w:keepNext w:val="0"/>
              <w:keepLines w:val="0"/>
            </w:pPr>
            <w:r w:rsidRPr="00F56577">
              <w:t xml:space="preserve">LogCh Identity </w:t>
            </w:r>
          </w:p>
        </w:tc>
        <w:tc>
          <w:tcPr>
            <w:tcW w:w="1999" w:type="dxa"/>
          </w:tcPr>
          <w:p w14:paraId="7E2C221D" w14:textId="77777777" w:rsidR="00F137E8" w:rsidRPr="00F56577" w:rsidRDefault="00F137E8" w:rsidP="00C77AFF">
            <w:pPr>
              <w:pStyle w:val="TAC"/>
            </w:pPr>
            <w:r w:rsidRPr="00F56577">
              <w:t>tsc_DL_DTCH1</w:t>
            </w:r>
          </w:p>
          <w:p w14:paraId="7E259C1B" w14:textId="77777777" w:rsidR="00F137E8" w:rsidRPr="00F56577" w:rsidRDefault="00F137E8" w:rsidP="00C77AFF">
            <w:pPr>
              <w:pStyle w:val="TAC"/>
            </w:pPr>
            <w:r w:rsidRPr="00F56577">
              <w:t>(7)</w:t>
            </w:r>
          </w:p>
        </w:tc>
        <w:tc>
          <w:tcPr>
            <w:tcW w:w="2772" w:type="dxa"/>
            <w:vMerge/>
          </w:tcPr>
          <w:p w14:paraId="03E2B578" w14:textId="77777777" w:rsidR="00F137E8" w:rsidRPr="00F56577" w:rsidRDefault="00F137E8" w:rsidP="00C77AFF">
            <w:pPr>
              <w:pStyle w:val="TAC"/>
            </w:pPr>
          </w:p>
        </w:tc>
        <w:tc>
          <w:tcPr>
            <w:tcW w:w="2772" w:type="dxa"/>
            <w:vMerge/>
          </w:tcPr>
          <w:p w14:paraId="2B58613C" w14:textId="77777777" w:rsidR="00F137E8" w:rsidRPr="00F56577" w:rsidRDefault="00F137E8" w:rsidP="00C77AFF">
            <w:pPr>
              <w:pStyle w:val="TAC"/>
            </w:pPr>
          </w:p>
        </w:tc>
      </w:tr>
      <w:tr w:rsidR="00F137E8" w:rsidRPr="00F56577" w14:paraId="25240B5E" w14:textId="77777777" w:rsidTr="00C77AFF">
        <w:trPr>
          <w:jc w:val="center"/>
        </w:trPr>
        <w:tc>
          <w:tcPr>
            <w:tcW w:w="1951" w:type="dxa"/>
          </w:tcPr>
          <w:p w14:paraId="55F9EEA8"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704573E0" w14:textId="77777777" w:rsidR="00F137E8" w:rsidRPr="00F56577" w:rsidRDefault="00F137E8" w:rsidP="00C77AFF">
            <w:pPr>
              <w:pStyle w:val="TAC"/>
            </w:pPr>
            <w:r w:rsidRPr="00F56577">
              <w:t>AM</w:t>
            </w:r>
          </w:p>
        </w:tc>
        <w:tc>
          <w:tcPr>
            <w:tcW w:w="2772" w:type="dxa"/>
            <w:vMerge/>
          </w:tcPr>
          <w:p w14:paraId="337B5834" w14:textId="77777777" w:rsidR="00F137E8" w:rsidRPr="00F56577" w:rsidRDefault="00F137E8" w:rsidP="00C77AFF">
            <w:pPr>
              <w:pStyle w:val="TAC"/>
            </w:pPr>
          </w:p>
        </w:tc>
        <w:tc>
          <w:tcPr>
            <w:tcW w:w="2772" w:type="dxa"/>
            <w:vMerge/>
          </w:tcPr>
          <w:p w14:paraId="1DF3983D" w14:textId="77777777" w:rsidR="00F137E8" w:rsidRPr="00F56577" w:rsidRDefault="00F137E8" w:rsidP="00C77AFF">
            <w:pPr>
              <w:pStyle w:val="TAC"/>
            </w:pPr>
          </w:p>
        </w:tc>
      </w:tr>
      <w:tr w:rsidR="00F137E8" w:rsidRPr="00F56577" w14:paraId="203F3D3E" w14:textId="77777777" w:rsidTr="00C77AFF">
        <w:trPr>
          <w:jc w:val="center"/>
        </w:trPr>
        <w:tc>
          <w:tcPr>
            <w:tcW w:w="1951" w:type="dxa"/>
          </w:tcPr>
          <w:p w14:paraId="72D4D941"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999" w:type="dxa"/>
          </w:tcPr>
          <w:p w14:paraId="6A9F9716" w14:textId="77777777" w:rsidR="00F137E8" w:rsidRPr="00F56577" w:rsidRDefault="00F137E8" w:rsidP="00C77AFF">
            <w:pPr>
              <w:pStyle w:val="TAC"/>
            </w:pPr>
            <w:r w:rsidRPr="00F56577">
              <w:t>8</w:t>
            </w:r>
          </w:p>
        </w:tc>
        <w:tc>
          <w:tcPr>
            <w:tcW w:w="2772" w:type="dxa"/>
            <w:vMerge/>
          </w:tcPr>
          <w:p w14:paraId="0774063B" w14:textId="77777777" w:rsidR="00F137E8" w:rsidRPr="00F56577" w:rsidRDefault="00F137E8" w:rsidP="00C77AFF">
            <w:pPr>
              <w:pStyle w:val="TAC"/>
            </w:pPr>
          </w:p>
        </w:tc>
        <w:tc>
          <w:tcPr>
            <w:tcW w:w="2772" w:type="dxa"/>
            <w:vMerge/>
          </w:tcPr>
          <w:p w14:paraId="091FB3BE" w14:textId="77777777" w:rsidR="00F137E8" w:rsidRPr="00F56577" w:rsidRDefault="00F137E8" w:rsidP="00C77AFF">
            <w:pPr>
              <w:pStyle w:val="TAC"/>
            </w:pPr>
          </w:p>
        </w:tc>
      </w:tr>
      <w:tr w:rsidR="00F137E8" w:rsidRPr="00F56577" w14:paraId="669E9C6A" w14:textId="77777777" w:rsidTr="00C77AFF">
        <w:trPr>
          <w:jc w:val="center"/>
        </w:trPr>
        <w:tc>
          <w:tcPr>
            <w:tcW w:w="1951" w:type="dxa"/>
          </w:tcPr>
          <w:p w14:paraId="351D365C" w14:textId="77777777" w:rsidR="00F137E8" w:rsidRPr="00F56577" w:rsidRDefault="00F137E8" w:rsidP="00C77AFF">
            <w:pPr>
              <w:pStyle w:val="TAH"/>
              <w:keepNext w:val="0"/>
              <w:keepLines w:val="0"/>
            </w:pPr>
            <w:r w:rsidRPr="00F56577">
              <w:t>TrCH Type</w:t>
            </w:r>
          </w:p>
        </w:tc>
        <w:tc>
          <w:tcPr>
            <w:tcW w:w="1999" w:type="dxa"/>
          </w:tcPr>
          <w:p w14:paraId="3CBB4229" w14:textId="77777777" w:rsidR="00F137E8" w:rsidRPr="00F56577" w:rsidRDefault="00F137E8" w:rsidP="00C77AFF">
            <w:pPr>
              <w:pStyle w:val="TAC"/>
            </w:pPr>
            <w:r w:rsidRPr="00F56577">
              <w:t>HS-DSCH</w:t>
            </w:r>
          </w:p>
        </w:tc>
        <w:tc>
          <w:tcPr>
            <w:tcW w:w="2772" w:type="dxa"/>
            <w:vMerge/>
          </w:tcPr>
          <w:p w14:paraId="76E5F775" w14:textId="77777777" w:rsidR="00F137E8" w:rsidRPr="00F56577" w:rsidRDefault="00F137E8" w:rsidP="00C77AFF">
            <w:pPr>
              <w:pStyle w:val="TAC"/>
            </w:pPr>
          </w:p>
        </w:tc>
        <w:tc>
          <w:tcPr>
            <w:tcW w:w="2772" w:type="dxa"/>
            <w:vMerge/>
          </w:tcPr>
          <w:p w14:paraId="6F53382A" w14:textId="77777777" w:rsidR="00F137E8" w:rsidRPr="00F56577" w:rsidRDefault="00F137E8" w:rsidP="00C77AFF">
            <w:pPr>
              <w:pStyle w:val="TAC"/>
            </w:pPr>
          </w:p>
        </w:tc>
      </w:tr>
      <w:tr w:rsidR="00F137E8" w:rsidRPr="00F56577" w14:paraId="5F8C3769" w14:textId="77777777" w:rsidTr="00C77AFF">
        <w:trPr>
          <w:jc w:val="center"/>
        </w:trPr>
        <w:tc>
          <w:tcPr>
            <w:tcW w:w="1951" w:type="dxa"/>
          </w:tcPr>
          <w:p w14:paraId="6DE383C5" w14:textId="77777777" w:rsidR="00F137E8" w:rsidRPr="00F56577" w:rsidRDefault="00F137E8" w:rsidP="00C77AFF">
            <w:pPr>
              <w:pStyle w:val="TAH"/>
              <w:keepNext w:val="0"/>
              <w:keepLines w:val="0"/>
            </w:pPr>
            <w:r w:rsidRPr="00F56577">
              <w:t>TrCH identity /QueueID</w:t>
            </w:r>
          </w:p>
        </w:tc>
        <w:tc>
          <w:tcPr>
            <w:tcW w:w="1999" w:type="dxa"/>
          </w:tcPr>
          <w:p w14:paraId="4C4300AC" w14:textId="77777777" w:rsidR="00F137E8" w:rsidRPr="00F56577" w:rsidRDefault="00F137E8" w:rsidP="00C77AFF">
            <w:pPr>
              <w:pStyle w:val="TAC"/>
            </w:pPr>
            <w:r w:rsidRPr="00F56577">
              <w:t>0</w:t>
            </w:r>
          </w:p>
        </w:tc>
        <w:tc>
          <w:tcPr>
            <w:tcW w:w="2772" w:type="dxa"/>
            <w:vMerge/>
          </w:tcPr>
          <w:p w14:paraId="417D93BC" w14:textId="77777777" w:rsidR="00F137E8" w:rsidRPr="00F56577" w:rsidRDefault="00F137E8" w:rsidP="00C77AFF">
            <w:pPr>
              <w:pStyle w:val="TAC"/>
            </w:pPr>
          </w:p>
        </w:tc>
        <w:tc>
          <w:tcPr>
            <w:tcW w:w="2772" w:type="dxa"/>
            <w:vMerge/>
          </w:tcPr>
          <w:p w14:paraId="0999778E" w14:textId="77777777" w:rsidR="00F137E8" w:rsidRPr="00F56577" w:rsidRDefault="00F137E8" w:rsidP="00C77AFF">
            <w:pPr>
              <w:pStyle w:val="TAC"/>
            </w:pPr>
          </w:p>
        </w:tc>
      </w:tr>
      <w:tr w:rsidR="00F137E8" w:rsidRPr="00F56577" w14:paraId="2FEE7622" w14:textId="77777777" w:rsidTr="00C77AFF">
        <w:trPr>
          <w:jc w:val="center"/>
        </w:trPr>
        <w:tc>
          <w:tcPr>
            <w:tcW w:w="1951" w:type="dxa"/>
          </w:tcPr>
          <w:p w14:paraId="21369329" w14:textId="77777777" w:rsidR="00F137E8" w:rsidRPr="00F56577" w:rsidRDefault="00F137E8" w:rsidP="00C77AFF">
            <w:pPr>
              <w:pStyle w:val="TAH"/>
              <w:keepNext w:val="0"/>
              <w:keepLines w:val="0"/>
            </w:pPr>
            <w:r w:rsidRPr="00F56577">
              <w:t>PhyCh Type</w:t>
            </w:r>
          </w:p>
        </w:tc>
        <w:tc>
          <w:tcPr>
            <w:tcW w:w="1999" w:type="dxa"/>
          </w:tcPr>
          <w:p w14:paraId="45B84178" w14:textId="77777777" w:rsidR="00F137E8" w:rsidRPr="00F56577" w:rsidRDefault="00F137E8" w:rsidP="00C77AFF">
            <w:pPr>
              <w:pStyle w:val="TAC"/>
            </w:pPr>
            <w:r w:rsidRPr="00F56577">
              <w:t>PDSCH</w:t>
            </w:r>
          </w:p>
        </w:tc>
        <w:tc>
          <w:tcPr>
            <w:tcW w:w="2772" w:type="dxa"/>
          </w:tcPr>
          <w:p w14:paraId="48B46D90" w14:textId="77777777" w:rsidR="00F137E8" w:rsidRPr="00F56577" w:rsidRDefault="00F137E8" w:rsidP="00C77AFF">
            <w:pPr>
              <w:pStyle w:val="TAC"/>
            </w:pPr>
            <w:r w:rsidRPr="00F56577">
              <w:t>DPCH</w:t>
            </w:r>
          </w:p>
        </w:tc>
        <w:tc>
          <w:tcPr>
            <w:tcW w:w="2772" w:type="dxa"/>
          </w:tcPr>
          <w:p w14:paraId="4CDC0667" w14:textId="77777777" w:rsidR="00F137E8" w:rsidRPr="00F56577" w:rsidRDefault="00F137E8" w:rsidP="00C77AFF">
            <w:pPr>
              <w:pStyle w:val="TAC"/>
            </w:pPr>
            <w:r w:rsidRPr="00F56577">
              <w:t>Secondary CCPCH</w:t>
            </w:r>
          </w:p>
        </w:tc>
      </w:tr>
      <w:tr w:rsidR="00F137E8" w:rsidRPr="00F56577" w14:paraId="4E29BDC8" w14:textId="77777777" w:rsidTr="00C77AFF">
        <w:trPr>
          <w:jc w:val="center"/>
        </w:trPr>
        <w:tc>
          <w:tcPr>
            <w:tcW w:w="1951" w:type="dxa"/>
          </w:tcPr>
          <w:p w14:paraId="6A36D296" w14:textId="77777777" w:rsidR="00F137E8" w:rsidRPr="00F56577" w:rsidRDefault="00F137E8" w:rsidP="00C77AFF">
            <w:pPr>
              <w:pStyle w:val="TAH"/>
              <w:keepNext w:val="0"/>
              <w:keepLines w:val="0"/>
            </w:pPr>
            <w:r w:rsidRPr="00F56577">
              <w:t xml:space="preserve">PhyCH identity </w:t>
            </w:r>
          </w:p>
        </w:tc>
        <w:tc>
          <w:tcPr>
            <w:tcW w:w="1999" w:type="dxa"/>
          </w:tcPr>
          <w:p w14:paraId="5439B555" w14:textId="77777777" w:rsidR="00F137E8" w:rsidRPr="00F56577" w:rsidRDefault="00F137E8" w:rsidP="00C77AFF">
            <w:pPr>
              <w:pStyle w:val="TAC"/>
            </w:pPr>
            <w:r w:rsidRPr="00F56577">
              <w:t>tsc_HSPDSCH</w:t>
            </w:r>
          </w:p>
          <w:p w14:paraId="44EE6CD9" w14:textId="77777777" w:rsidR="00F137E8" w:rsidRPr="00F56577" w:rsidRDefault="00F137E8" w:rsidP="00C77AFF">
            <w:pPr>
              <w:pStyle w:val="TAC"/>
            </w:pPr>
            <w:r w:rsidRPr="00F56577">
              <w:t>(18)</w:t>
            </w:r>
          </w:p>
        </w:tc>
        <w:tc>
          <w:tcPr>
            <w:tcW w:w="2772" w:type="dxa"/>
          </w:tcPr>
          <w:p w14:paraId="09D29B0D" w14:textId="77777777" w:rsidR="00F137E8" w:rsidRPr="00F56577" w:rsidRDefault="00F137E8" w:rsidP="00C77AFF">
            <w:pPr>
              <w:pStyle w:val="TAC"/>
            </w:pPr>
            <w:r w:rsidRPr="00F56577">
              <w:t xml:space="preserve">tsc_DL_DPCH1 </w:t>
            </w:r>
          </w:p>
          <w:p w14:paraId="6F92E982" w14:textId="77777777" w:rsidR="00F137E8" w:rsidRPr="00F56577" w:rsidRDefault="00F137E8" w:rsidP="00C77AFF">
            <w:pPr>
              <w:pStyle w:val="TAC"/>
            </w:pPr>
            <w:r w:rsidRPr="00F56577">
              <w:t>(26)</w:t>
            </w:r>
          </w:p>
        </w:tc>
        <w:tc>
          <w:tcPr>
            <w:tcW w:w="2772" w:type="dxa"/>
          </w:tcPr>
          <w:p w14:paraId="72150B5F" w14:textId="77777777" w:rsidR="00F137E8" w:rsidRPr="00F56577" w:rsidRDefault="00F137E8" w:rsidP="00C77AFF">
            <w:pPr>
              <w:pStyle w:val="TAC"/>
            </w:pPr>
            <w:r w:rsidRPr="00F56577">
              <w:t>tsc_S_CCPCH1</w:t>
            </w:r>
          </w:p>
          <w:p w14:paraId="2C623220" w14:textId="77777777" w:rsidR="00F137E8" w:rsidRPr="00F56577" w:rsidRDefault="00F137E8" w:rsidP="00C77AFF">
            <w:pPr>
              <w:pStyle w:val="TAC"/>
            </w:pPr>
            <w:r w:rsidRPr="00F56577">
              <w:t>(5)</w:t>
            </w:r>
          </w:p>
        </w:tc>
      </w:tr>
    </w:tbl>
    <w:p w14:paraId="3262786D" w14:textId="77777777" w:rsidR="00F137E8" w:rsidRPr="00F56577" w:rsidRDefault="00F137E8" w:rsidP="00F137E8"/>
    <w:p w14:paraId="06B2AE1D" w14:textId="77777777" w:rsidR="00F137E8" w:rsidRPr="00F56577" w:rsidRDefault="00F137E8" w:rsidP="00F137E8">
      <w:pPr>
        <w:pStyle w:val="Heading3"/>
      </w:pPr>
      <w:bookmarkStart w:id="397" w:name="_Toc476219427"/>
      <w:r w:rsidRPr="00F56577">
        <w:t>8.3.32a</w:t>
      </w:r>
      <w:r w:rsidRPr="00F56577">
        <w:tab/>
        <w:t>Configuration of Cell_DCH_E_DPCH_PS</w:t>
      </w:r>
      <w:bookmarkEnd w:id="397"/>
    </w:p>
    <w:p w14:paraId="0FCE5113"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6.11.5.4.7.</w:t>
      </w:r>
      <w:r w:rsidRPr="00F56577">
        <w:rPr>
          <w:lang w:eastAsia="zh-CN"/>
        </w:rPr>
        <w:t>8</w:t>
      </w:r>
      <w:r w:rsidRPr="00F56577">
        <w:t>.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w:t>
      </w:r>
    </w:p>
    <w:p w14:paraId="790904C4" w14:textId="77777777" w:rsidR="00F137E8" w:rsidRPr="00F56577" w:rsidRDefault="00F137E8" w:rsidP="00F137E8">
      <w:pPr>
        <w:keepNext/>
        <w:keepLines/>
      </w:pPr>
      <w:r w:rsidRPr="00F56577">
        <w:t>The configuration is applied to LCR TDD RB tests.</w:t>
      </w:r>
    </w:p>
    <w:p w14:paraId="6A08BC40" w14:textId="77777777" w:rsidR="00F137E8" w:rsidRPr="00F56577" w:rsidRDefault="00F137E8" w:rsidP="00F137E8">
      <w:pPr>
        <w:pStyle w:val="TH"/>
      </w:pPr>
      <w:r w:rsidRPr="00F56577">
        <w:t>Table 8.3.32a.1: Uplink configuration of Cell_DCH_E_DPCH_PS</w:t>
      </w:r>
    </w:p>
    <w:tbl>
      <w:tblPr>
        <w:tblW w:w="82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95"/>
        <w:gridCol w:w="1923"/>
        <w:gridCol w:w="2338"/>
        <w:gridCol w:w="2383"/>
      </w:tblGrid>
      <w:tr w:rsidR="00F137E8" w:rsidRPr="00F56577" w14:paraId="6ED563E4" w14:textId="77777777" w:rsidTr="00C77AFF">
        <w:trPr>
          <w:jc w:val="center"/>
        </w:trPr>
        <w:tc>
          <w:tcPr>
            <w:tcW w:w="1595" w:type="dxa"/>
            <w:vAlign w:val="center"/>
          </w:tcPr>
          <w:p w14:paraId="6C2AD690" w14:textId="77777777" w:rsidR="00F137E8" w:rsidRPr="00F56577" w:rsidRDefault="00F137E8" w:rsidP="00C77AFF">
            <w:pPr>
              <w:pStyle w:val="TAH"/>
            </w:pPr>
            <w:r w:rsidRPr="00F56577">
              <w:t>RB Identity</w:t>
            </w:r>
          </w:p>
        </w:tc>
        <w:tc>
          <w:tcPr>
            <w:tcW w:w="1923" w:type="dxa"/>
          </w:tcPr>
          <w:p w14:paraId="4276410F" w14:textId="77777777" w:rsidR="00F137E8" w:rsidRPr="00F56577" w:rsidRDefault="00F137E8" w:rsidP="00C77AFF">
            <w:pPr>
              <w:pStyle w:val="TAC"/>
            </w:pPr>
            <w:r w:rsidRPr="00F56577">
              <w:t>tsc_RB25</w:t>
            </w:r>
          </w:p>
          <w:p w14:paraId="4DAAA1E8" w14:textId="77777777" w:rsidR="00F137E8" w:rsidRPr="00F56577" w:rsidRDefault="00F137E8" w:rsidP="00C77AFF">
            <w:pPr>
              <w:pStyle w:val="TAC"/>
            </w:pPr>
            <w:r w:rsidRPr="00F56577">
              <w:t>(25)</w:t>
            </w:r>
          </w:p>
        </w:tc>
        <w:tc>
          <w:tcPr>
            <w:tcW w:w="2338" w:type="dxa"/>
            <w:vMerge w:val="restart"/>
          </w:tcPr>
          <w:p w14:paraId="261229BC"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383" w:type="dxa"/>
            <w:vMerge w:val="restart"/>
          </w:tcPr>
          <w:p w14:paraId="21D7CCB8"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46880028" w14:textId="77777777" w:rsidTr="00C77AFF">
        <w:trPr>
          <w:jc w:val="center"/>
        </w:trPr>
        <w:tc>
          <w:tcPr>
            <w:tcW w:w="1595" w:type="dxa"/>
            <w:vAlign w:val="center"/>
          </w:tcPr>
          <w:p w14:paraId="0B6612C0" w14:textId="77777777" w:rsidR="00F137E8" w:rsidRPr="00F56577" w:rsidRDefault="00F137E8" w:rsidP="00C77AFF">
            <w:pPr>
              <w:pStyle w:val="TAH"/>
            </w:pPr>
            <w:r w:rsidRPr="00F56577">
              <w:t>LogCh Type</w:t>
            </w:r>
          </w:p>
        </w:tc>
        <w:tc>
          <w:tcPr>
            <w:tcW w:w="1923" w:type="dxa"/>
          </w:tcPr>
          <w:p w14:paraId="65E9F909" w14:textId="77777777" w:rsidR="00F137E8" w:rsidRPr="00F56577" w:rsidRDefault="00F137E8" w:rsidP="00C77AFF">
            <w:pPr>
              <w:pStyle w:val="TAC"/>
            </w:pPr>
            <w:r w:rsidRPr="00F56577">
              <w:t>DTCH</w:t>
            </w:r>
          </w:p>
        </w:tc>
        <w:tc>
          <w:tcPr>
            <w:tcW w:w="2338" w:type="dxa"/>
            <w:vMerge/>
          </w:tcPr>
          <w:p w14:paraId="5C03AB54" w14:textId="77777777" w:rsidR="00F137E8" w:rsidRPr="00F56577" w:rsidRDefault="00F137E8" w:rsidP="00C77AFF">
            <w:pPr>
              <w:pStyle w:val="TAC"/>
            </w:pPr>
          </w:p>
        </w:tc>
        <w:tc>
          <w:tcPr>
            <w:tcW w:w="2383" w:type="dxa"/>
            <w:vMerge/>
          </w:tcPr>
          <w:p w14:paraId="13D0A649" w14:textId="77777777" w:rsidR="00F137E8" w:rsidRPr="00F56577" w:rsidRDefault="00F137E8" w:rsidP="00C77AFF">
            <w:pPr>
              <w:pStyle w:val="TAC"/>
            </w:pPr>
          </w:p>
        </w:tc>
      </w:tr>
      <w:tr w:rsidR="00F137E8" w:rsidRPr="00F56577" w14:paraId="4F85B76A" w14:textId="77777777" w:rsidTr="00C77AFF">
        <w:trPr>
          <w:jc w:val="center"/>
        </w:trPr>
        <w:tc>
          <w:tcPr>
            <w:tcW w:w="1595" w:type="dxa"/>
            <w:vAlign w:val="center"/>
          </w:tcPr>
          <w:p w14:paraId="6A7ADCDD" w14:textId="77777777" w:rsidR="00F137E8" w:rsidRPr="00F56577" w:rsidRDefault="00F137E8" w:rsidP="00C77AFF">
            <w:pPr>
              <w:pStyle w:val="TAH"/>
            </w:pPr>
            <w:r w:rsidRPr="00F56577">
              <w:t>LogCh Identity</w:t>
            </w:r>
          </w:p>
        </w:tc>
        <w:tc>
          <w:tcPr>
            <w:tcW w:w="1923" w:type="dxa"/>
          </w:tcPr>
          <w:p w14:paraId="0677FE6E" w14:textId="77777777" w:rsidR="00F137E8" w:rsidRPr="00F56577" w:rsidRDefault="00F137E8" w:rsidP="00C77AFF">
            <w:pPr>
              <w:pStyle w:val="TAC"/>
            </w:pPr>
            <w:r w:rsidRPr="00F56577">
              <w:t>tsc_UL_DTCH1</w:t>
            </w:r>
          </w:p>
          <w:p w14:paraId="446863E7" w14:textId="77777777" w:rsidR="00F137E8" w:rsidRPr="00F56577" w:rsidRDefault="00F137E8" w:rsidP="00C77AFF">
            <w:pPr>
              <w:pStyle w:val="TAC"/>
            </w:pPr>
            <w:r w:rsidRPr="00F56577">
              <w:t>(7)</w:t>
            </w:r>
          </w:p>
        </w:tc>
        <w:tc>
          <w:tcPr>
            <w:tcW w:w="2338" w:type="dxa"/>
            <w:vMerge/>
          </w:tcPr>
          <w:p w14:paraId="73CD799E" w14:textId="77777777" w:rsidR="00F137E8" w:rsidRPr="00F56577" w:rsidRDefault="00F137E8" w:rsidP="00C77AFF">
            <w:pPr>
              <w:pStyle w:val="TAC"/>
            </w:pPr>
          </w:p>
        </w:tc>
        <w:tc>
          <w:tcPr>
            <w:tcW w:w="2383" w:type="dxa"/>
            <w:vMerge/>
          </w:tcPr>
          <w:p w14:paraId="2CBFA766" w14:textId="77777777" w:rsidR="00F137E8" w:rsidRPr="00F56577" w:rsidRDefault="00F137E8" w:rsidP="00C77AFF">
            <w:pPr>
              <w:pStyle w:val="TAC"/>
            </w:pPr>
          </w:p>
        </w:tc>
      </w:tr>
      <w:tr w:rsidR="00F137E8" w:rsidRPr="00F56577" w14:paraId="7E3F5626" w14:textId="77777777" w:rsidTr="00C77AFF">
        <w:trPr>
          <w:jc w:val="center"/>
        </w:trPr>
        <w:tc>
          <w:tcPr>
            <w:tcW w:w="1595" w:type="dxa"/>
            <w:vAlign w:val="center"/>
          </w:tcPr>
          <w:p w14:paraId="57DA42A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23" w:type="dxa"/>
          </w:tcPr>
          <w:p w14:paraId="6B3C2F79" w14:textId="77777777" w:rsidR="00F137E8" w:rsidRPr="00F56577" w:rsidRDefault="00F137E8" w:rsidP="00C77AFF">
            <w:pPr>
              <w:pStyle w:val="TAC"/>
            </w:pPr>
            <w:r w:rsidRPr="00F56577">
              <w:t>AM</w:t>
            </w:r>
          </w:p>
        </w:tc>
        <w:tc>
          <w:tcPr>
            <w:tcW w:w="2338" w:type="dxa"/>
            <w:vMerge/>
          </w:tcPr>
          <w:p w14:paraId="7EF62C3D" w14:textId="77777777" w:rsidR="00F137E8" w:rsidRPr="00F56577" w:rsidRDefault="00F137E8" w:rsidP="00C77AFF">
            <w:pPr>
              <w:pStyle w:val="TAC"/>
            </w:pPr>
          </w:p>
        </w:tc>
        <w:tc>
          <w:tcPr>
            <w:tcW w:w="2383" w:type="dxa"/>
            <w:vMerge/>
          </w:tcPr>
          <w:p w14:paraId="450C26F5" w14:textId="77777777" w:rsidR="00F137E8" w:rsidRPr="00F56577" w:rsidRDefault="00F137E8" w:rsidP="00C77AFF">
            <w:pPr>
              <w:pStyle w:val="TAC"/>
            </w:pPr>
          </w:p>
        </w:tc>
      </w:tr>
      <w:tr w:rsidR="00F137E8" w:rsidRPr="00F56577" w14:paraId="4EBFB23B" w14:textId="77777777" w:rsidTr="00C77AFF">
        <w:trPr>
          <w:jc w:val="center"/>
        </w:trPr>
        <w:tc>
          <w:tcPr>
            <w:tcW w:w="1595" w:type="dxa"/>
            <w:vAlign w:val="center"/>
          </w:tcPr>
          <w:p w14:paraId="5ED8E524" w14:textId="77777777" w:rsidR="00F137E8" w:rsidRPr="00F56577" w:rsidRDefault="00F137E8" w:rsidP="00C77AFF">
            <w:pPr>
              <w:pStyle w:val="TAH"/>
            </w:pPr>
            <w:r w:rsidRPr="00F56577">
              <w:t>TrCH Type</w:t>
            </w:r>
          </w:p>
        </w:tc>
        <w:tc>
          <w:tcPr>
            <w:tcW w:w="1923" w:type="dxa"/>
          </w:tcPr>
          <w:p w14:paraId="41DB814D" w14:textId="77777777" w:rsidR="00F137E8" w:rsidRPr="00F56577" w:rsidRDefault="00F137E8" w:rsidP="00C77AFF">
            <w:pPr>
              <w:pStyle w:val="TAC"/>
            </w:pPr>
            <w:r w:rsidRPr="00F56577">
              <w:t>E-DCH</w:t>
            </w:r>
          </w:p>
        </w:tc>
        <w:tc>
          <w:tcPr>
            <w:tcW w:w="2338" w:type="dxa"/>
            <w:vMerge/>
          </w:tcPr>
          <w:p w14:paraId="1CFC3E0B" w14:textId="77777777" w:rsidR="00F137E8" w:rsidRPr="00F56577" w:rsidRDefault="00F137E8" w:rsidP="00C77AFF">
            <w:pPr>
              <w:pStyle w:val="TAC"/>
            </w:pPr>
          </w:p>
        </w:tc>
        <w:tc>
          <w:tcPr>
            <w:tcW w:w="2383" w:type="dxa"/>
            <w:vMerge/>
          </w:tcPr>
          <w:p w14:paraId="13E4E206" w14:textId="77777777" w:rsidR="00F137E8" w:rsidRPr="00F56577" w:rsidRDefault="00F137E8" w:rsidP="00C77AFF">
            <w:pPr>
              <w:pStyle w:val="TAC"/>
            </w:pPr>
          </w:p>
        </w:tc>
      </w:tr>
      <w:tr w:rsidR="00F137E8" w:rsidRPr="00F56577" w14:paraId="715DB050" w14:textId="77777777" w:rsidTr="00C77AFF">
        <w:trPr>
          <w:jc w:val="center"/>
        </w:trPr>
        <w:tc>
          <w:tcPr>
            <w:tcW w:w="1595" w:type="dxa"/>
            <w:vAlign w:val="center"/>
          </w:tcPr>
          <w:p w14:paraId="2B256829" w14:textId="77777777" w:rsidR="00F137E8" w:rsidRPr="00F56577" w:rsidRDefault="00F137E8" w:rsidP="00C77AFF">
            <w:pPr>
              <w:pStyle w:val="TAH"/>
            </w:pPr>
            <w:r w:rsidRPr="00F56577">
              <w:t>TrCH identity/Mac-d Flow Id</w:t>
            </w:r>
          </w:p>
        </w:tc>
        <w:tc>
          <w:tcPr>
            <w:tcW w:w="1923" w:type="dxa"/>
          </w:tcPr>
          <w:p w14:paraId="5519C7DB" w14:textId="77777777" w:rsidR="00F137E8" w:rsidRPr="00F56577" w:rsidRDefault="00F137E8" w:rsidP="00C77AFF">
            <w:pPr>
              <w:pStyle w:val="TAC"/>
            </w:pPr>
            <w:r w:rsidRPr="00F56577">
              <w:t>2</w:t>
            </w:r>
          </w:p>
        </w:tc>
        <w:tc>
          <w:tcPr>
            <w:tcW w:w="2338" w:type="dxa"/>
            <w:vMerge/>
          </w:tcPr>
          <w:p w14:paraId="59150A07" w14:textId="77777777" w:rsidR="00F137E8" w:rsidRPr="00F56577" w:rsidRDefault="00F137E8" w:rsidP="00C77AFF">
            <w:pPr>
              <w:pStyle w:val="TAC"/>
            </w:pPr>
          </w:p>
        </w:tc>
        <w:tc>
          <w:tcPr>
            <w:tcW w:w="2383" w:type="dxa"/>
            <w:vMerge/>
          </w:tcPr>
          <w:p w14:paraId="172E96D9" w14:textId="77777777" w:rsidR="00F137E8" w:rsidRPr="00F56577" w:rsidRDefault="00F137E8" w:rsidP="00C77AFF">
            <w:pPr>
              <w:pStyle w:val="TAC"/>
            </w:pPr>
          </w:p>
        </w:tc>
      </w:tr>
      <w:tr w:rsidR="00F137E8" w:rsidRPr="00F56577" w14:paraId="02557809" w14:textId="77777777" w:rsidTr="00C77AFF">
        <w:trPr>
          <w:jc w:val="center"/>
        </w:trPr>
        <w:tc>
          <w:tcPr>
            <w:tcW w:w="1595" w:type="dxa"/>
            <w:vAlign w:val="center"/>
          </w:tcPr>
          <w:p w14:paraId="3241D0B8" w14:textId="77777777" w:rsidR="00F137E8" w:rsidRPr="00F56577" w:rsidRDefault="00F137E8" w:rsidP="00C77AFF">
            <w:pPr>
              <w:pStyle w:val="TAH"/>
            </w:pPr>
            <w:r w:rsidRPr="00F56577">
              <w:t>PhyCh Type</w:t>
            </w:r>
          </w:p>
        </w:tc>
        <w:tc>
          <w:tcPr>
            <w:tcW w:w="1923" w:type="dxa"/>
          </w:tcPr>
          <w:p w14:paraId="21F0ECCD" w14:textId="77777777" w:rsidR="00F137E8" w:rsidRPr="00F56577" w:rsidRDefault="00F137E8" w:rsidP="00C77AFF">
            <w:pPr>
              <w:pStyle w:val="TAC"/>
            </w:pPr>
            <w:r w:rsidRPr="00F56577">
              <w:t>E-DPDCH</w:t>
            </w:r>
          </w:p>
        </w:tc>
        <w:tc>
          <w:tcPr>
            <w:tcW w:w="2338" w:type="dxa"/>
          </w:tcPr>
          <w:p w14:paraId="32B932AA" w14:textId="77777777" w:rsidR="00F137E8" w:rsidRPr="00F56577" w:rsidRDefault="00F137E8" w:rsidP="00C77AFF">
            <w:pPr>
              <w:pStyle w:val="TAC"/>
            </w:pPr>
            <w:r w:rsidRPr="00F56577">
              <w:t>DPDCH</w:t>
            </w:r>
          </w:p>
        </w:tc>
        <w:tc>
          <w:tcPr>
            <w:tcW w:w="2383" w:type="dxa"/>
          </w:tcPr>
          <w:p w14:paraId="05D97476" w14:textId="77777777" w:rsidR="00F137E8" w:rsidRPr="00F56577" w:rsidRDefault="00F137E8" w:rsidP="00C77AFF">
            <w:pPr>
              <w:pStyle w:val="TAC"/>
            </w:pPr>
            <w:r w:rsidRPr="00F56577">
              <w:t>PRACH</w:t>
            </w:r>
          </w:p>
        </w:tc>
      </w:tr>
      <w:tr w:rsidR="00F137E8" w:rsidRPr="00F56577" w14:paraId="11194AAA" w14:textId="77777777" w:rsidTr="00C77AFF">
        <w:trPr>
          <w:jc w:val="center"/>
        </w:trPr>
        <w:tc>
          <w:tcPr>
            <w:tcW w:w="1595" w:type="dxa"/>
            <w:vAlign w:val="center"/>
          </w:tcPr>
          <w:p w14:paraId="23EAA858" w14:textId="77777777" w:rsidR="00F137E8" w:rsidRPr="00F56577" w:rsidRDefault="00F137E8" w:rsidP="00C77AFF">
            <w:pPr>
              <w:pStyle w:val="TAH"/>
            </w:pPr>
            <w:r w:rsidRPr="00F56577">
              <w:t xml:space="preserve">PhyCH identity </w:t>
            </w:r>
          </w:p>
        </w:tc>
        <w:tc>
          <w:tcPr>
            <w:tcW w:w="1923" w:type="dxa"/>
          </w:tcPr>
          <w:p w14:paraId="7C48FEDA" w14:textId="77777777" w:rsidR="00F137E8" w:rsidRPr="00F56577" w:rsidRDefault="00F137E8" w:rsidP="00C77AFF">
            <w:pPr>
              <w:pStyle w:val="TAC"/>
            </w:pPr>
            <w:r w:rsidRPr="00F56577">
              <w:t>tsc_E_DPCH</w:t>
            </w:r>
          </w:p>
          <w:p w14:paraId="1765DB99" w14:textId="77777777" w:rsidR="00F137E8" w:rsidRPr="00F56577" w:rsidRDefault="00F137E8" w:rsidP="00C77AFF">
            <w:pPr>
              <w:pStyle w:val="TAC"/>
            </w:pPr>
            <w:r w:rsidRPr="00F56577">
              <w:t>(22)</w:t>
            </w:r>
          </w:p>
        </w:tc>
        <w:tc>
          <w:tcPr>
            <w:tcW w:w="2338" w:type="dxa"/>
          </w:tcPr>
          <w:p w14:paraId="39A62D5C" w14:textId="77777777" w:rsidR="00F137E8" w:rsidRPr="00F56577" w:rsidRDefault="00F137E8" w:rsidP="00C77AFF">
            <w:pPr>
              <w:pStyle w:val="TAC"/>
            </w:pPr>
            <w:r w:rsidRPr="00F56577">
              <w:t>tsc_UL_DPCH1</w:t>
            </w:r>
          </w:p>
          <w:p w14:paraId="372705C7" w14:textId="77777777" w:rsidR="00F137E8" w:rsidRPr="00F56577" w:rsidRDefault="00F137E8" w:rsidP="00C77AFF">
            <w:pPr>
              <w:pStyle w:val="TAC"/>
            </w:pPr>
            <w:r w:rsidRPr="00F56577">
              <w:t>(20)</w:t>
            </w:r>
          </w:p>
        </w:tc>
        <w:tc>
          <w:tcPr>
            <w:tcW w:w="2383" w:type="dxa"/>
          </w:tcPr>
          <w:p w14:paraId="6F157796" w14:textId="77777777" w:rsidR="00F137E8" w:rsidRPr="00F56577" w:rsidRDefault="00F137E8" w:rsidP="00C77AFF">
            <w:pPr>
              <w:pStyle w:val="TAC"/>
            </w:pPr>
            <w:r w:rsidRPr="00F56577">
              <w:t>tsc_PRACH1</w:t>
            </w:r>
          </w:p>
          <w:p w14:paraId="25999C98" w14:textId="77777777" w:rsidR="00F137E8" w:rsidRPr="00F56577" w:rsidRDefault="00F137E8" w:rsidP="00C77AFF">
            <w:pPr>
              <w:pStyle w:val="TAC"/>
            </w:pPr>
            <w:r w:rsidRPr="00F56577">
              <w:t>(8)</w:t>
            </w:r>
          </w:p>
        </w:tc>
      </w:tr>
    </w:tbl>
    <w:p w14:paraId="12520E43" w14:textId="77777777" w:rsidR="00F137E8" w:rsidRPr="00F56577" w:rsidRDefault="00F137E8" w:rsidP="00F137E8"/>
    <w:p w14:paraId="70F9E426" w14:textId="77777777" w:rsidR="00F137E8" w:rsidRPr="00F56577" w:rsidRDefault="00F137E8" w:rsidP="00F137E8">
      <w:pPr>
        <w:pStyle w:val="TH"/>
      </w:pPr>
      <w:r w:rsidRPr="00F56577">
        <w:lastRenderedPageBreak/>
        <w:t>Table 8.3.32a.2: Downlink configuration of PS Cell_DCH_E_DPCH_PS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235"/>
        <w:gridCol w:w="2987"/>
        <w:gridCol w:w="2963"/>
      </w:tblGrid>
      <w:tr w:rsidR="00F137E8" w:rsidRPr="00F56577" w14:paraId="194AF58B" w14:textId="77777777" w:rsidTr="00C77AFF">
        <w:trPr>
          <w:cantSplit/>
          <w:jc w:val="center"/>
        </w:trPr>
        <w:tc>
          <w:tcPr>
            <w:tcW w:w="1080" w:type="dxa"/>
            <w:vAlign w:val="center"/>
          </w:tcPr>
          <w:p w14:paraId="3DB26E68" w14:textId="77777777" w:rsidR="00F137E8" w:rsidRPr="00F56577" w:rsidRDefault="00F137E8" w:rsidP="00C77AFF">
            <w:pPr>
              <w:pStyle w:val="TAH"/>
            </w:pPr>
            <w:r w:rsidRPr="00F56577">
              <w:t>RB Identity</w:t>
            </w:r>
          </w:p>
        </w:tc>
        <w:tc>
          <w:tcPr>
            <w:tcW w:w="1235" w:type="dxa"/>
            <w:vAlign w:val="center"/>
          </w:tcPr>
          <w:p w14:paraId="01425524" w14:textId="77777777" w:rsidR="00F137E8" w:rsidRPr="00F56577" w:rsidRDefault="00F137E8" w:rsidP="00C77AFF">
            <w:pPr>
              <w:pStyle w:val="TAC"/>
            </w:pPr>
            <w:r w:rsidRPr="00F56577">
              <w:t>tsc_RB25</w:t>
            </w:r>
          </w:p>
          <w:p w14:paraId="68C8F2E2" w14:textId="77777777" w:rsidR="00F137E8" w:rsidRPr="00F56577" w:rsidRDefault="00F137E8" w:rsidP="00C77AFF">
            <w:pPr>
              <w:pStyle w:val="TAC"/>
            </w:pPr>
            <w:r w:rsidRPr="00F56577">
              <w:t>(25)</w:t>
            </w:r>
          </w:p>
        </w:tc>
        <w:tc>
          <w:tcPr>
            <w:tcW w:w="2987" w:type="dxa"/>
            <w:vMerge w:val="restart"/>
            <w:vAlign w:val="center"/>
          </w:tcPr>
          <w:p w14:paraId="001AB9C6"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63" w:type="dxa"/>
            <w:vMerge w:val="restart"/>
            <w:vAlign w:val="center"/>
          </w:tcPr>
          <w:p w14:paraId="1C558E90"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47A9B4DA" w14:textId="77777777" w:rsidTr="00C77AFF">
        <w:trPr>
          <w:cantSplit/>
          <w:jc w:val="center"/>
        </w:trPr>
        <w:tc>
          <w:tcPr>
            <w:tcW w:w="1080" w:type="dxa"/>
            <w:vAlign w:val="center"/>
          </w:tcPr>
          <w:p w14:paraId="6BBAA571" w14:textId="77777777" w:rsidR="00F137E8" w:rsidRPr="00F56577" w:rsidRDefault="00F137E8" w:rsidP="00C77AFF">
            <w:pPr>
              <w:pStyle w:val="TAH"/>
            </w:pPr>
            <w:r w:rsidRPr="00F56577">
              <w:t>LogCh Type</w:t>
            </w:r>
          </w:p>
        </w:tc>
        <w:tc>
          <w:tcPr>
            <w:tcW w:w="1235" w:type="dxa"/>
            <w:vAlign w:val="center"/>
          </w:tcPr>
          <w:p w14:paraId="7269D8FB" w14:textId="77777777" w:rsidR="00F137E8" w:rsidRPr="00F56577" w:rsidRDefault="00F137E8" w:rsidP="00C77AFF">
            <w:pPr>
              <w:pStyle w:val="TAC"/>
            </w:pPr>
            <w:r w:rsidRPr="00F56577">
              <w:t>DTCH</w:t>
            </w:r>
          </w:p>
        </w:tc>
        <w:tc>
          <w:tcPr>
            <w:tcW w:w="2987" w:type="dxa"/>
            <w:vMerge/>
            <w:vAlign w:val="center"/>
          </w:tcPr>
          <w:p w14:paraId="61B61BFA" w14:textId="77777777" w:rsidR="00F137E8" w:rsidRPr="00F56577" w:rsidRDefault="00F137E8" w:rsidP="00C77AFF">
            <w:pPr>
              <w:pStyle w:val="TAC"/>
            </w:pPr>
          </w:p>
        </w:tc>
        <w:tc>
          <w:tcPr>
            <w:tcW w:w="2963" w:type="dxa"/>
            <w:vMerge/>
            <w:vAlign w:val="center"/>
          </w:tcPr>
          <w:p w14:paraId="225C3D55" w14:textId="77777777" w:rsidR="00F137E8" w:rsidRPr="00F56577" w:rsidRDefault="00F137E8" w:rsidP="00C77AFF">
            <w:pPr>
              <w:pStyle w:val="TAC"/>
            </w:pPr>
          </w:p>
        </w:tc>
      </w:tr>
      <w:tr w:rsidR="00F137E8" w:rsidRPr="00F56577" w14:paraId="1B036AD2" w14:textId="77777777" w:rsidTr="00C77AFF">
        <w:trPr>
          <w:cantSplit/>
          <w:jc w:val="center"/>
        </w:trPr>
        <w:tc>
          <w:tcPr>
            <w:tcW w:w="1080" w:type="dxa"/>
            <w:vAlign w:val="center"/>
          </w:tcPr>
          <w:p w14:paraId="548BFA44" w14:textId="77777777" w:rsidR="00F137E8" w:rsidRPr="00F56577" w:rsidRDefault="00F137E8" w:rsidP="00C77AFF">
            <w:pPr>
              <w:pStyle w:val="TAH"/>
            </w:pPr>
            <w:r w:rsidRPr="00F56577">
              <w:t xml:space="preserve">LogCh Identity </w:t>
            </w:r>
          </w:p>
        </w:tc>
        <w:tc>
          <w:tcPr>
            <w:tcW w:w="1235" w:type="dxa"/>
            <w:vAlign w:val="center"/>
          </w:tcPr>
          <w:p w14:paraId="190CF233" w14:textId="77777777" w:rsidR="00F137E8" w:rsidRPr="00F56577" w:rsidRDefault="00F137E8" w:rsidP="00C77AFF">
            <w:pPr>
              <w:pStyle w:val="TAC"/>
            </w:pPr>
            <w:r w:rsidRPr="00F56577">
              <w:t>tsc_DL_DTCH1</w:t>
            </w:r>
          </w:p>
          <w:p w14:paraId="20B44CCC" w14:textId="77777777" w:rsidR="00F137E8" w:rsidRPr="00F56577" w:rsidRDefault="00F137E8" w:rsidP="00C77AFF">
            <w:pPr>
              <w:pStyle w:val="TAC"/>
            </w:pPr>
            <w:r w:rsidRPr="00F56577">
              <w:t>(7)</w:t>
            </w:r>
          </w:p>
        </w:tc>
        <w:tc>
          <w:tcPr>
            <w:tcW w:w="2987" w:type="dxa"/>
            <w:vMerge/>
            <w:vAlign w:val="center"/>
          </w:tcPr>
          <w:p w14:paraId="3FF2DF6A" w14:textId="77777777" w:rsidR="00F137E8" w:rsidRPr="00F56577" w:rsidRDefault="00F137E8" w:rsidP="00C77AFF">
            <w:pPr>
              <w:pStyle w:val="TAC"/>
            </w:pPr>
          </w:p>
        </w:tc>
        <w:tc>
          <w:tcPr>
            <w:tcW w:w="2963" w:type="dxa"/>
            <w:vMerge/>
            <w:vAlign w:val="center"/>
          </w:tcPr>
          <w:p w14:paraId="6371ACEA" w14:textId="77777777" w:rsidR="00F137E8" w:rsidRPr="00F56577" w:rsidRDefault="00F137E8" w:rsidP="00C77AFF">
            <w:pPr>
              <w:pStyle w:val="TAC"/>
            </w:pPr>
          </w:p>
        </w:tc>
      </w:tr>
      <w:tr w:rsidR="00F137E8" w:rsidRPr="00F56577" w14:paraId="394035B9" w14:textId="77777777" w:rsidTr="00C77AFF">
        <w:trPr>
          <w:cantSplit/>
          <w:jc w:val="center"/>
        </w:trPr>
        <w:tc>
          <w:tcPr>
            <w:tcW w:w="1080" w:type="dxa"/>
            <w:vAlign w:val="center"/>
          </w:tcPr>
          <w:p w14:paraId="6D25BDA6"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5BE96E75" w14:textId="77777777" w:rsidR="00F137E8" w:rsidRPr="00F56577" w:rsidRDefault="00F137E8" w:rsidP="00C77AFF">
            <w:pPr>
              <w:pStyle w:val="TAC"/>
            </w:pPr>
            <w:r w:rsidRPr="00F56577">
              <w:t>AM</w:t>
            </w:r>
          </w:p>
        </w:tc>
        <w:tc>
          <w:tcPr>
            <w:tcW w:w="2987" w:type="dxa"/>
            <w:vMerge/>
            <w:vAlign w:val="center"/>
          </w:tcPr>
          <w:p w14:paraId="253F60BD" w14:textId="77777777" w:rsidR="00F137E8" w:rsidRPr="00F56577" w:rsidRDefault="00F137E8" w:rsidP="00C77AFF">
            <w:pPr>
              <w:pStyle w:val="TAC"/>
            </w:pPr>
          </w:p>
        </w:tc>
        <w:tc>
          <w:tcPr>
            <w:tcW w:w="2963" w:type="dxa"/>
            <w:vMerge/>
            <w:vAlign w:val="center"/>
          </w:tcPr>
          <w:p w14:paraId="0B6EEB29" w14:textId="77777777" w:rsidR="00F137E8" w:rsidRPr="00F56577" w:rsidRDefault="00F137E8" w:rsidP="00C77AFF">
            <w:pPr>
              <w:pStyle w:val="TAC"/>
            </w:pPr>
          </w:p>
        </w:tc>
      </w:tr>
      <w:tr w:rsidR="00F137E8" w:rsidRPr="00F56577" w14:paraId="7D87A60D" w14:textId="77777777" w:rsidTr="00C77AFF">
        <w:trPr>
          <w:cantSplit/>
          <w:jc w:val="center"/>
        </w:trPr>
        <w:tc>
          <w:tcPr>
            <w:tcW w:w="1080" w:type="dxa"/>
            <w:vAlign w:val="center"/>
          </w:tcPr>
          <w:p w14:paraId="6F59CC0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5" w:type="dxa"/>
            <w:vAlign w:val="center"/>
          </w:tcPr>
          <w:p w14:paraId="62F50FDE" w14:textId="77777777" w:rsidR="00F137E8" w:rsidRPr="00F56577" w:rsidRDefault="00F137E8" w:rsidP="00C77AFF">
            <w:pPr>
              <w:pStyle w:val="TAC"/>
            </w:pPr>
            <w:r w:rsidRPr="00F56577">
              <w:t>1</w:t>
            </w:r>
          </w:p>
        </w:tc>
        <w:tc>
          <w:tcPr>
            <w:tcW w:w="2987" w:type="dxa"/>
            <w:vMerge/>
            <w:vAlign w:val="center"/>
          </w:tcPr>
          <w:p w14:paraId="6E6EA411" w14:textId="77777777" w:rsidR="00F137E8" w:rsidRPr="00F56577" w:rsidRDefault="00F137E8" w:rsidP="00C77AFF">
            <w:pPr>
              <w:pStyle w:val="TAC"/>
            </w:pPr>
          </w:p>
        </w:tc>
        <w:tc>
          <w:tcPr>
            <w:tcW w:w="2963" w:type="dxa"/>
            <w:vMerge/>
            <w:vAlign w:val="center"/>
          </w:tcPr>
          <w:p w14:paraId="25991A03" w14:textId="77777777" w:rsidR="00F137E8" w:rsidRPr="00F56577" w:rsidRDefault="00F137E8" w:rsidP="00C77AFF">
            <w:pPr>
              <w:pStyle w:val="TAC"/>
            </w:pPr>
          </w:p>
        </w:tc>
      </w:tr>
      <w:tr w:rsidR="00F137E8" w:rsidRPr="00F56577" w14:paraId="19FC5ACF" w14:textId="77777777" w:rsidTr="00C77AFF">
        <w:trPr>
          <w:cantSplit/>
          <w:jc w:val="center"/>
        </w:trPr>
        <w:tc>
          <w:tcPr>
            <w:tcW w:w="1080" w:type="dxa"/>
            <w:vAlign w:val="center"/>
          </w:tcPr>
          <w:p w14:paraId="57FA2D11" w14:textId="77777777" w:rsidR="00F137E8" w:rsidRPr="00F56577" w:rsidRDefault="00F137E8" w:rsidP="00C77AFF">
            <w:pPr>
              <w:pStyle w:val="TAH"/>
            </w:pPr>
            <w:r w:rsidRPr="00F56577">
              <w:t>TrCH Type</w:t>
            </w:r>
          </w:p>
        </w:tc>
        <w:tc>
          <w:tcPr>
            <w:tcW w:w="1235" w:type="dxa"/>
            <w:vAlign w:val="center"/>
          </w:tcPr>
          <w:p w14:paraId="339FD831" w14:textId="77777777" w:rsidR="00F137E8" w:rsidRPr="00F56577" w:rsidRDefault="00F137E8" w:rsidP="00C77AFF">
            <w:pPr>
              <w:pStyle w:val="TAC"/>
            </w:pPr>
            <w:smartTag w:uri="urn:schemas-microsoft-com:office:smarttags" w:element="stockticker">
              <w:r w:rsidRPr="00F56577">
                <w:t>DCH</w:t>
              </w:r>
            </w:smartTag>
          </w:p>
        </w:tc>
        <w:tc>
          <w:tcPr>
            <w:tcW w:w="2987" w:type="dxa"/>
            <w:vMerge/>
            <w:vAlign w:val="center"/>
          </w:tcPr>
          <w:p w14:paraId="1635A2AD" w14:textId="77777777" w:rsidR="00F137E8" w:rsidRPr="00F56577" w:rsidRDefault="00F137E8" w:rsidP="00C77AFF">
            <w:pPr>
              <w:pStyle w:val="TAC"/>
            </w:pPr>
          </w:p>
        </w:tc>
        <w:tc>
          <w:tcPr>
            <w:tcW w:w="2963" w:type="dxa"/>
            <w:vMerge/>
            <w:vAlign w:val="center"/>
          </w:tcPr>
          <w:p w14:paraId="22AE7648" w14:textId="77777777" w:rsidR="00F137E8" w:rsidRPr="00F56577" w:rsidRDefault="00F137E8" w:rsidP="00C77AFF">
            <w:pPr>
              <w:pStyle w:val="TAC"/>
            </w:pPr>
          </w:p>
        </w:tc>
      </w:tr>
      <w:tr w:rsidR="00F137E8" w:rsidRPr="00F56577" w14:paraId="11498283" w14:textId="77777777" w:rsidTr="00C77AFF">
        <w:trPr>
          <w:cantSplit/>
          <w:jc w:val="center"/>
        </w:trPr>
        <w:tc>
          <w:tcPr>
            <w:tcW w:w="1080" w:type="dxa"/>
            <w:vAlign w:val="center"/>
          </w:tcPr>
          <w:p w14:paraId="013488F3" w14:textId="77777777" w:rsidR="00F137E8" w:rsidRPr="00F56577" w:rsidRDefault="00F137E8" w:rsidP="00C77AFF">
            <w:pPr>
              <w:pStyle w:val="TAH"/>
            </w:pPr>
            <w:r w:rsidRPr="00F56577">
              <w:t xml:space="preserve">TrCH identity </w:t>
            </w:r>
          </w:p>
        </w:tc>
        <w:tc>
          <w:tcPr>
            <w:tcW w:w="1235" w:type="dxa"/>
            <w:vAlign w:val="center"/>
          </w:tcPr>
          <w:p w14:paraId="57768C45"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79F02388" w14:textId="77777777" w:rsidR="00F137E8" w:rsidRPr="00F56577" w:rsidRDefault="00F137E8" w:rsidP="00C77AFF">
            <w:pPr>
              <w:pStyle w:val="TAC"/>
            </w:pPr>
            <w:r w:rsidRPr="00F56577">
              <w:t>(6)</w:t>
            </w:r>
          </w:p>
        </w:tc>
        <w:tc>
          <w:tcPr>
            <w:tcW w:w="2987" w:type="dxa"/>
            <w:vMerge/>
            <w:vAlign w:val="center"/>
          </w:tcPr>
          <w:p w14:paraId="0C90165D" w14:textId="77777777" w:rsidR="00F137E8" w:rsidRPr="00F56577" w:rsidRDefault="00F137E8" w:rsidP="00C77AFF">
            <w:pPr>
              <w:pStyle w:val="TAC"/>
            </w:pPr>
          </w:p>
        </w:tc>
        <w:tc>
          <w:tcPr>
            <w:tcW w:w="2963" w:type="dxa"/>
            <w:vMerge/>
            <w:vAlign w:val="center"/>
          </w:tcPr>
          <w:p w14:paraId="0EB6AE4D" w14:textId="77777777" w:rsidR="00F137E8" w:rsidRPr="00F56577" w:rsidRDefault="00F137E8" w:rsidP="00C77AFF">
            <w:pPr>
              <w:pStyle w:val="TAC"/>
            </w:pPr>
          </w:p>
        </w:tc>
      </w:tr>
      <w:tr w:rsidR="00F137E8" w:rsidRPr="00F56577" w14:paraId="6EE7EDC0" w14:textId="77777777" w:rsidTr="00C77AFF">
        <w:trPr>
          <w:cantSplit/>
          <w:jc w:val="center"/>
        </w:trPr>
        <w:tc>
          <w:tcPr>
            <w:tcW w:w="1080" w:type="dxa"/>
            <w:vAlign w:val="center"/>
          </w:tcPr>
          <w:p w14:paraId="4C209A74" w14:textId="77777777" w:rsidR="00F137E8" w:rsidRPr="00F56577" w:rsidRDefault="00F137E8" w:rsidP="00C77AFF">
            <w:pPr>
              <w:pStyle w:val="TAH"/>
            </w:pPr>
            <w:r w:rsidRPr="00F56577">
              <w:t>PhyCh Type</w:t>
            </w:r>
          </w:p>
        </w:tc>
        <w:tc>
          <w:tcPr>
            <w:tcW w:w="4222" w:type="dxa"/>
            <w:gridSpan w:val="2"/>
            <w:vAlign w:val="center"/>
          </w:tcPr>
          <w:p w14:paraId="19D23D31" w14:textId="77777777" w:rsidR="00F137E8" w:rsidRPr="00F56577" w:rsidRDefault="00F137E8" w:rsidP="00C77AFF">
            <w:pPr>
              <w:pStyle w:val="TAC"/>
            </w:pPr>
            <w:r w:rsidRPr="00F56577">
              <w:t>DPCH</w:t>
            </w:r>
          </w:p>
        </w:tc>
        <w:tc>
          <w:tcPr>
            <w:tcW w:w="2963" w:type="dxa"/>
            <w:vAlign w:val="center"/>
          </w:tcPr>
          <w:p w14:paraId="31824D9A" w14:textId="77777777" w:rsidR="00F137E8" w:rsidRPr="00F56577" w:rsidRDefault="00F137E8" w:rsidP="00C77AFF">
            <w:pPr>
              <w:pStyle w:val="TAC"/>
            </w:pPr>
            <w:r w:rsidRPr="00F56577">
              <w:t>Secondary CCPCH</w:t>
            </w:r>
          </w:p>
        </w:tc>
      </w:tr>
      <w:tr w:rsidR="00F137E8" w:rsidRPr="00F56577" w14:paraId="3B93879C" w14:textId="77777777" w:rsidTr="00C77AFF">
        <w:trPr>
          <w:cantSplit/>
          <w:jc w:val="center"/>
        </w:trPr>
        <w:tc>
          <w:tcPr>
            <w:tcW w:w="1080" w:type="dxa"/>
            <w:vAlign w:val="center"/>
          </w:tcPr>
          <w:p w14:paraId="5298D2AA" w14:textId="77777777" w:rsidR="00F137E8" w:rsidRPr="00F56577" w:rsidRDefault="00F137E8" w:rsidP="00C77AFF">
            <w:pPr>
              <w:pStyle w:val="TAH"/>
            </w:pPr>
            <w:r w:rsidRPr="00F56577">
              <w:t xml:space="preserve">PhyCH identity </w:t>
            </w:r>
          </w:p>
        </w:tc>
        <w:tc>
          <w:tcPr>
            <w:tcW w:w="4222" w:type="dxa"/>
            <w:gridSpan w:val="2"/>
            <w:vAlign w:val="center"/>
          </w:tcPr>
          <w:p w14:paraId="4BD69D99" w14:textId="77777777" w:rsidR="00F137E8" w:rsidRPr="00F56577" w:rsidRDefault="00F137E8" w:rsidP="00C77AFF">
            <w:pPr>
              <w:pStyle w:val="TAC"/>
            </w:pPr>
            <w:r w:rsidRPr="00F56577">
              <w:t>tsc_DL_DPCH1</w:t>
            </w:r>
          </w:p>
          <w:p w14:paraId="0368C842" w14:textId="77777777" w:rsidR="00F137E8" w:rsidRPr="00F56577" w:rsidRDefault="00F137E8" w:rsidP="00C77AFF">
            <w:pPr>
              <w:pStyle w:val="TAC"/>
            </w:pPr>
            <w:r w:rsidRPr="00F56577">
              <w:t>(26)</w:t>
            </w:r>
          </w:p>
        </w:tc>
        <w:tc>
          <w:tcPr>
            <w:tcW w:w="2963" w:type="dxa"/>
            <w:vAlign w:val="center"/>
          </w:tcPr>
          <w:p w14:paraId="65D73F00" w14:textId="77777777" w:rsidR="00F137E8" w:rsidRPr="00F56577" w:rsidRDefault="00F137E8" w:rsidP="00C77AFF">
            <w:pPr>
              <w:pStyle w:val="TAC"/>
            </w:pPr>
            <w:r w:rsidRPr="00F56577">
              <w:t>tsc_S_CCPCH1</w:t>
            </w:r>
          </w:p>
          <w:p w14:paraId="0D98D798" w14:textId="77777777" w:rsidR="00F137E8" w:rsidRPr="00F56577" w:rsidRDefault="00F137E8" w:rsidP="00C77AFF">
            <w:pPr>
              <w:pStyle w:val="TAC"/>
            </w:pPr>
            <w:r w:rsidRPr="00F56577">
              <w:t>(5)</w:t>
            </w:r>
          </w:p>
        </w:tc>
      </w:tr>
    </w:tbl>
    <w:p w14:paraId="25C637A7" w14:textId="77777777" w:rsidR="00F137E8" w:rsidRPr="00F56577" w:rsidRDefault="00F137E8" w:rsidP="00F137E8"/>
    <w:p w14:paraId="4051BC30" w14:textId="77777777" w:rsidR="00F137E8" w:rsidRPr="00F56577" w:rsidRDefault="00F137E8" w:rsidP="00F137E8">
      <w:pPr>
        <w:pStyle w:val="Heading3"/>
      </w:pPr>
      <w:bookmarkStart w:id="398" w:name="_Toc476219428"/>
      <w:r w:rsidRPr="00F56577">
        <w:t>8.3.33</w:t>
      </w:r>
      <w:r w:rsidRPr="00F56577">
        <w:tab/>
        <w:t>Configuration of cell_One_DTCH_HS_DSCH_MAC (Rel-5 or later)</w:t>
      </w:r>
      <w:bookmarkEnd w:id="398"/>
    </w:p>
    <w:p w14:paraId="1AAD51F6"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6.10.2.4.5.1.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those MAC-hs/MAC-ehs[Rel-7 or later] Signalling tests in the </w:t>
      </w:r>
      <w:smartTag w:uri="urn:schemas-microsoft-com:office:smarttags" w:element="stockticker">
        <w:r w:rsidRPr="00F56577">
          <w:t>DCH</w:t>
        </w:r>
      </w:smartTag>
      <w:r w:rsidRPr="00F56577">
        <w:t xml:space="preserve"> state where a PS RAB on DTCH mapped on HS-DSCH is setup for the interactive or background service class.</w:t>
      </w:r>
    </w:p>
    <w:p w14:paraId="062DF9A7" w14:textId="77777777" w:rsidR="00F137E8" w:rsidRPr="00F56577" w:rsidRDefault="00F137E8" w:rsidP="00F137E8">
      <w:pPr>
        <w:pStyle w:val="TH"/>
      </w:pPr>
      <w:r w:rsidRPr="00F56577">
        <w:t>Table 8.3.33.1: Uplink configuration of cell_One_DTCH_HS_DSCH_MAC</w:t>
      </w:r>
    </w:p>
    <w:tbl>
      <w:tblPr>
        <w:tblW w:w="94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1999"/>
        <w:gridCol w:w="2772"/>
        <w:gridCol w:w="2772"/>
      </w:tblGrid>
      <w:tr w:rsidR="00F137E8" w:rsidRPr="00F56577" w14:paraId="393E49B1" w14:textId="77777777" w:rsidTr="00C77AFF">
        <w:tc>
          <w:tcPr>
            <w:tcW w:w="1951" w:type="dxa"/>
          </w:tcPr>
          <w:p w14:paraId="2CCF2062" w14:textId="77777777" w:rsidR="00F137E8" w:rsidRPr="00F56577" w:rsidRDefault="00F137E8" w:rsidP="00C77AFF">
            <w:pPr>
              <w:pStyle w:val="TAH"/>
              <w:keepNext w:val="0"/>
              <w:keepLines w:val="0"/>
            </w:pPr>
            <w:r w:rsidRPr="00F56577">
              <w:t>RB Identity</w:t>
            </w:r>
          </w:p>
        </w:tc>
        <w:tc>
          <w:tcPr>
            <w:tcW w:w="1999" w:type="dxa"/>
          </w:tcPr>
          <w:p w14:paraId="211A2998" w14:textId="77777777" w:rsidR="00F137E8" w:rsidRPr="00F56577" w:rsidRDefault="00F137E8" w:rsidP="00C77AFF">
            <w:pPr>
              <w:pStyle w:val="TAC"/>
            </w:pPr>
            <w:r w:rsidRPr="00F56577">
              <w:t>tsc_RB_MAC_HS</w:t>
            </w:r>
          </w:p>
          <w:p w14:paraId="03BA6578" w14:textId="77777777" w:rsidR="00F137E8" w:rsidRPr="00F56577" w:rsidRDefault="00F137E8" w:rsidP="00C77AFF">
            <w:pPr>
              <w:pStyle w:val="TAC"/>
            </w:pPr>
            <w:r w:rsidRPr="00F56577">
              <w:t>(-25)</w:t>
            </w:r>
          </w:p>
        </w:tc>
        <w:tc>
          <w:tcPr>
            <w:tcW w:w="2772" w:type="dxa"/>
            <w:vMerge w:val="restart"/>
          </w:tcPr>
          <w:p w14:paraId="20D3576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772" w:type="dxa"/>
            <w:vMerge w:val="restart"/>
          </w:tcPr>
          <w:p w14:paraId="66CBF336"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2DD241CE" w14:textId="77777777" w:rsidTr="00C77AFF">
        <w:tc>
          <w:tcPr>
            <w:tcW w:w="1951" w:type="dxa"/>
          </w:tcPr>
          <w:p w14:paraId="259DD46F" w14:textId="77777777" w:rsidR="00F137E8" w:rsidRPr="00F56577" w:rsidRDefault="00F137E8" w:rsidP="00C77AFF">
            <w:pPr>
              <w:pStyle w:val="TAH"/>
              <w:keepNext w:val="0"/>
              <w:keepLines w:val="0"/>
            </w:pPr>
            <w:r w:rsidRPr="00F56577">
              <w:t>LogCh Type</w:t>
            </w:r>
          </w:p>
        </w:tc>
        <w:tc>
          <w:tcPr>
            <w:tcW w:w="1999" w:type="dxa"/>
          </w:tcPr>
          <w:p w14:paraId="32EB6497" w14:textId="77777777" w:rsidR="00F137E8" w:rsidRPr="00F56577" w:rsidRDefault="00F137E8" w:rsidP="00C77AFF">
            <w:pPr>
              <w:pStyle w:val="TAC"/>
            </w:pPr>
            <w:r w:rsidRPr="00F56577">
              <w:t>DTCH</w:t>
            </w:r>
          </w:p>
        </w:tc>
        <w:tc>
          <w:tcPr>
            <w:tcW w:w="2772" w:type="dxa"/>
            <w:vMerge/>
          </w:tcPr>
          <w:p w14:paraId="0B7ECC86" w14:textId="77777777" w:rsidR="00F137E8" w:rsidRPr="00F56577" w:rsidRDefault="00F137E8" w:rsidP="00C77AFF">
            <w:pPr>
              <w:pStyle w:val="TAC"/>
            </w:pPr>
          </w:p>
        </w:tc>
        <w:tc>
          <w:tcPr>
            <w:tcW w:w="2772" w:type="dxa"/>
            <w:vMerge/>
          </w:tcPr>
          <w:p w14:paraId="1A78F817" w14:textId="77777777" w:rsidR="00F137E8" w:rsidRPr="00F56577" w:rsidRDefault="00F137E8" w:rsidP="00C77AFF">
            <w:pPr>
              <w:pStyle w:val="TAC"/>
            </w:pPr>
          </w:p>
        </w:tc>
      </w:tr>
      <w:tr w:rsidR="00F137E8" w:rsidRPr="00F56577" w14:paraId="55258AA3" w14:textId="77777777" w:rsidTr="00C77AFF">
        <w:tc>
          <w:tcPr>
            <w:tcW w:w="1951" w:type="dxa"/>
          </w:tcPr>
          <w:p w14:paraId="76333F32" w14:textId="77777777" w:rsidR="00F137E8" w:rsidRPr="00F56577" w:rsidRDefault="00F137E8" w:rsidP="00C77AFF">
            <w:pPr>
              <w:pStyle w:val="TAH"/>
              <w:keepNext w:val="0"/>
              <w:keepLines w:val="0"/>
            </w:pPr>
            <w:r w:rsidRPr="00F56577">
              <w:t xml:space="preserve">LogCh Identity </w:t>
            </w:r>
          </w:p>
        </w:tc>
        <w:tc>
          <w:tcPr>
            <w:tcW w:w="1999" w:type="dxa"/>
          </w:tcPr>
          <w:p w14:paraId="270C4652" w14:textId="77777777" w:rsidR="00F137E8" w:rsidRPr="00F56577" w:rsidRDefault="00F137E8" w:rsidP="00C77AFF">
            <w:pPr>
              <w:pStyle w:val="TAC"/>
            </w:pPr>
            <w:r w:rsidRPr="00F56577">
              <w:t>tsc_UL_DTCH1</w:t>
            </w:r>
          </w:p>
          <w:p w14:paraId="1CF273A9" w14:textId="77777777" w:rsidR="00F137E8" w:rsidRPr="00F56577" w:rsidRDefault="00F137E8" w:rsidP="00C77AFF">
            <w:pPr>
              <w:pStyle w:val="TAC"/>
            </w:pPr>
            <w:r w:rsidRPr="00F56577">
              <w:t>(7)</w:t>
            </w:r>
          </w:p>
        </w:tc>
        <w:tc>
          <w:tcPr>
            <w:tcW w:w="2772" w:type="dxa"/>
            <w:vMerge/>
          </w:tcPr>
          <w:p w14:paraId="1C4BD2E5" w14:textId="77777777" w:rsidR="00F137E8" w:rsidRPr="00F56577" w:rsidRDefault="00F137E8" w:rsidP="00C77AFF">
            <w:pPr>
              <w:pStyle w:val="TAC"/>
            </w:pPr>
          </w:p>
        </w:tc>
        <w:tc>
          <w:tcPr>
            <w:tcW w:w="2772" w:type="dxa"/>
            <w:vMerge/>
          </w:tcPr>
          <w:p w14:paraId="23E64D05" w14:textId="77777777" w:rsidR="00F137E8" w:rsidRPr="00F56577" w:rsidRDefault="00F137E8" w:rsidP="00C77AFF">
            <w:pPr>
              <w:pStyle w:val="TAC"/>
            </w:pPr>
          </w:p>
        </w:tc>
      </w:tr>
      <w:tr w:rsidR="00F137E8" w:rsidRPr="00F56577" w14:paraId="5C4A238C" w14:textId="77777777" w:rsidTr="00C77AFF">
        <w:tc>
          <w:tcPr>
            <w:tcW w:w="1951" w:type="dxa"/>
          </w:tcPr>
          <w:p w14:paraId="1C44768B"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0984787C" w14:textId="77777777" w:rsidR="00F137E8" w:rsidRPr="00F56577" w:rsidRDefault="00F137E8" w:rsidP="00C77AFF">
            <w:pPr>
              <w:pStyle w:val="TAC"/>
            </w:pPr>
            <w:r w:rsidRPr="00F56577">
              <w:t>TM</w:t>
            </w:r>
          </w:p>
        </w:tc>
        <w:tc>
          <w:tcPr>
            <w:tcW w:w="2772" w:type="dxa"/>
            <w:vMerge/>
          </w:tcPr>
          <w:p w14:paraId="3A0ED330" w14:textId="77777777" w:rsidR="00F137E8" w:rsidRPr="00F56577" w:rsidRDefault="00F137E8" w:rsidP="00C77AFF">
            <w:pPr>
              <w:pStyle w:val="TAC"/>
            </w:pPr>
          </w:p>
        </w:tc>
        <w:tc>
          <w:tcPr>
            <w:tcW w:w="2772" w:type="dxa"/>
            <w:vMerge/>
          </w:tcPr>
          <w:p w14:paraId="65C89D5F" w14:textId="77777777" w:rsidR="00F137E8" w:rsidRPr="00F56577" w:rsidRDefault="00F137E8" w:rsidP="00C77AFF">
            <w:pPr>
              <w:pStyle w:val="TAC"/>
            </w:pPr>
          </w:p>
        </w:tc>
      </w:tr>
      <w:tr w:rsidR="00F137E8" w:rsidRPr="00F56577" w14:paraId="3C8BB616" w14:textId="77777777" w:rsidTr="00C77AFF">
        <w:tc>
          <w:tcPr>
            <w:tcW w:w="1951" w:type="dxa"/>
          </w:tcPr>
          <w:p w14:paraId="23428A21" w14:textId="77777777" w:rsidR="00F137E8" w:rsidRPr="00F56577" w:rsidRDefault="00F137E8" w:rsidP="00C77AFF">
            <w:pPr>
              <w:pStyle w:val="TAH"/>
              <w:keepNext w:val="0"/>
              <w:keepLines w:val="0"/>
            </w:pPr>
            <w:r w:rsidRPr="00F56577">
              <w:t>TrCH Type</w:t>
            </w:r>
          </w:p>
        </w:tc>
        <w:tc>
          <w:tcPr>
            <w:tcW w:w="1999" w:type="dxa"/>
          </w:tcPr>
          <w:p w14:paraId="4AB9C66A" w14:textId="77777777" w:rsidR="00F137E8" w:rsidRPr="00F56577" w:rsidRDefault="00F137E8" w:rsidP="00C77AFF">
            <w:pPr>
              <w:pStyle w:val="TAC"/>
            </w:pPr>
            <w:smartTag w:uri="urn:schemas-microsoft-com:office:smarttags" w:element="stockticker">
              <w:r w:rsidRPr="00F56577">
                <w:t>DCH</w:t>
              </w:r>
            </w:smartTag>
          </w:p>
        </w:tc>
        <w:tc>
          <w:tcPr>
            <w:tcW w:w="2772" w:type="dxa"/>
            <w:vMerge/>
          </w:tcPr>
          <w:p w14:paraId="53FDB3B6" w14:textId="77777777" w:rsidR="00F137E8" w:rsidRPr="00F56577" w:rsidRDefault="00F137E8" w:rsidP="00C77AFF">
            <w:pPr>
              <w:pStyle w:val="TAC"/>
            </w:pPr>
          </w:p>
        </w:tc>
        <w:tc>
          <w:tcPr>
            <w:tcW w:w="2772" w:type="dxa"/>
            <w:vMerge/>
          </w:tcPr>
          <w:p w14:paraId="46E439D7" w14:textId="77777777" w:rsidR="00F137E8" w:rsidRPr="00F56577" w:rsidRDefault="00F137E8" w:rsidP="00C77AFF">
            <w:pPr>
              <w:pStyle w:val="TAC"/>
            </w:pPr>
          </w:p>
        </w:tc>
      </w:tr>
      <w:tr w:rsidR="00F137E8" w:rsidRPr="00F56577" w14:paraId="2D9B3334" w14:textId="77777777" w:rsidTr="00C77AFF">
        <w:tc>
          <w:tcPr>
            <w:tcW w:w="1951" w:type="dxa"/>
          </w:tcPr>
          <w:p w14:paraId="56D540AF" w14:textId="77777777" w:rsidR="00F137E8" w:rsidRPr="00F56577" w:rsidRDefault="00F137E8" w:rsidP="00C77AFF">
            <w:pPr>
              <w:pStyle w:val="TAH"/>
              <w:keepNext w:val="0"/>
              <w:keepLines w:val="0"/>
            </w:pPr>
            <w:r w:rsidRPr="00F56577">
              <w:t xml:space="preserve">TrCH identity </w:t>
            </w:r>
          </w:p>
        </w:tc>
        <w:tc>
          <w:tcPr>
            <w:tcW w:w="1999" w:type="dxa"/>
          </w:tcPr>
          <w:p w14:paraId="4E1F597B"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23B8B0B5" w14:textId="77777777" w:rsidR="00F137E8" w:rsidRPr="00F56577" w:rsidRDefault="00F137E8" w:rsidP="00C77AFF">
            <w:pPr>
              <w:pStyle w:val="TAC"/>
            </w:pPr>
            <w:r w:rsidRPr="00F56577">
              <w:t>(1)</w:t>
            </w:r>
          </w:p>
        </w:tc>
        <w:tc>
          <w:tcPr>
            <w:tcW w:w="2772" w:type="dxa"/>
            <w:vMerge/>
          </w:tcPr>
          <w:p w14:paraId="7F5FCE3E" w14:textId="77777777" w:rsidR="00F137E8" w:rsidRPr="00F56577" w:rsidRDefault="00F137E8" w:rsidP="00C77AFF">
            <w:pPr>
              <w:pStyle w:val="TAC"/>
            </w:pPr>
          </w:p>
        </w:tc>
        <w:tc>
          <w:tcPr>
            <w:tcW w:w="2772" w:type="dxa"/>
            <w:vMerge/>
          </w:tcPr>
          <w:p w14:paraId="19780D19" w14:textId="77777777" w:rsidR="00F137E8" w:rsidRPr="00F56577" w:rsidRDefault="00F137E8" w:rsidP="00C77AFF">
            <w:pPr>
              <w:pStyle w:val="TAC"/>
            </w:pPr>
          </w:p>
        </w:tc>
      </w:tr>
      <w:tr w:rsidR="00F137E8" w:rsidRPr="00F56577" w14:paraId="0FFF373C" w14:textId="77777777" w:rsidTr="00C77AFF">
        <w:tc>
          <w:tcPr>
            <w:tcW w:w="1951" w:type="dxa"/>
          </w:tcPr>
          <w:p w14:paraId="3608116E" w14:textId="77777777" w:rsidR="00F137E8" w:rsidRPr="00F56577" w:rsidRDefault="00F137E8" w:rsidP="00C77AFF">
            <w:pPr>
              <w:pStyle w:val="TAH"/>
              <w:keepNext w:val="0"/>
              <w:keepLines w:val="0"/>
            </w:pPr>
            <w:r w:rsidRPr="00F56577">
              <w:t>PhyCh Type</w:t>
            </w:r>
          </w:p>
        </w:tc>
        <w:tc>
          <w:tcPr>
            <w:tcW w:w="4771" w:type="dxa"/>
            <w:gridSpan w:val="2"/>
          </w:tcPr>
          <w:p w14:paraId="6E9183FF" w14:textId="77777777" w:rsidR="00F137E8" w:rsidRPr="00F56577" w:rsidRDefault="00F137E8" w:rsidP="00C77AFF">
            <w:pPr>
              <w:pStyle w:val="TAC"/>
            </w:pPr>
            <w:r w:rsidRPr="00F56577">
              <w:t>DPDCH</w:t>
            </w:r>
          </w:p>
        </w:tc>
        <w:tc>
          <w:tcPr>
            <w:tcW w:w="2772" w:type="dxa"/>
          </w:tcPr>
          <w:p w14:paraId="5F81C213" w14:textId="77777777" w:rsidR="00F137E8" w:rsidRPr="00F56577" w:rsidRDefault="00F137E8" w:rsidP="00C77AFF">
            <w:pPr>
              <w:pStyle w:val="TAC"/>
            </w:pPr>
            <w:r w:rsidRPr="00F56577">
              <w:t>PRACH</w:t>
            </w:r>
          </w:p>
        </w:tc>
      </w:tr>
      <w:tr w:rsidR="00F137E8" w:rsidRPr="00F56577" w14:paraId="0627DC6E" w14:textId="77777777" w:rsidTr="00C77AFF">
        <w:tc>
          <w:tcPr>
            <w:tcW w:w="1951" w:type="dxa"/>
          </w:tcPr>
          <w:p w14:paraId="4CF6B497" w14:textId="77777777" w:rsidR="00F137E8" w:rsidRPr="00F56577" w:rsidRDefault="00F137E8" w:rsidP="00C77AFF">
            <w:pPr>
              <w:pStyle w:val="TAH"/>
              <w:keepNext w:val="0"/>
              <w:keepLines w:val="0"/>
            </w:pPr>
            <w:r w:rsidRPr="00F56577">
              <w:t xml:space="preserve">PhyCH identity </w:t>
            </w:r>
          </w:p>
        </w:tc>
        <w:tc>
          <w:tcPr>
            <w:tcW w:w="4771" w:type="dxa"/>
            <w:gridSpan w:val="2"/>
          </w:tcPr>
          <w:p w14:paraId="2F7ADCBF" w14:textId="77777777" w:rsidR="00F137E8" w:rsidRPr="00F56577" w:rsidRDefault="00F137E8" w:rsidP="00C77AFF">
            <w:pPr>
              <w:pStyle w:val="TAC"/>
            </w:pPr>
            <w:r w:rsidRPr="00F56577">
              <w:t>tsc_UL_DPCH1</w:t>
            </w:r>
          </w:p>
          <w:p w14:paraId="177367B4" w14:textId="77777777" w:rsidR="00F137E8" w:rsidRPr="00F56577" w:rsidRDefault="00F137E8" w:rsidP="00C77AFF">
            <w:pPr>
              <w:pStyle w:val="TAC"/>
            </w:pPr>
            <w:r w:rsidRPr="00F56577">
              <w:t>(20)</w:t>
            </w:r>
          </w:p>
        </w:tc>
        <w:tc>
          <w:tcPr>
            <w:tcW w:w="2772" w:type="dxa"/>
          </w:tcPr>
          <w:p w14:paraId="415E0F7A" w14:textId="77777777" w:rsidR="00F137E8" w:rsidRPr="00F56577" w:rsidRDefault="00F137E8" w:rsidP="00C77AFF">
            <w:pPr>
              <w:pStyle w:val="TAC"/>
            </w:pPr>
            <w:r w:rsidRPr="00F56577">
              <w:t>tsc_PRACH1</w:t>
            </w:r>
          </w:p>
          <w:p w14:paraId="50847FCE" w14:textId="77777777" w:rsidR="00F137E8" w:rsidRPr="00F56577" w:rsidRDefault="00F137E8" w:rsidP="00C77AFF">
            <w:pPr>
              <w:pStyle w:val="TAC"/>
            </w:pPr>
            <w:r w:rsidRPr="00F56577">
              <w:t>(8)</w:t>
            </w:r>
          </w:p>
        </w:tc>
      </w:tr>
    </w:tbl>
    <w:p w14:paraId="42400C3A" w14:textId="77777777" w:rsidR="00F137E8" w:rsidRPr="00F56577" w:rsidRDefault="00F137E8" w:rsidP="00F137E8"/>
    <w:p w14:paraId="2E21E39D" w14:textId="77777777" w:rsidR="00F137E8" w:rsidRPr="00F56577" w:rsidRDefault="00F137E8" w:rsidP="00F137E8">
      <w:pPr>
        <w:pStyle w:val="TH"/>
      </w:pPr>
      <w:r w:rsidRPr="00F56577">
        <w:t>Table 8.3.33.2: Downlink configuration of Cell_DCH_HS_DSCH</w:t>
      </w:r>
    </w:p>
    <w:tbl>
      <w:tblPr>
        <w:tblW w:w="94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1999"/>
        <w:gridCol w:w="2772"/>
        <w:gridCol w:w="2772"/>
      </w:tblGrid>
      <w:tr w:rsidR="00F137E8" w:rsidRPr="00F56577" w14:paraId="221C56D5" w14:textId="77777777" w:rsidTr="00C77AFF">
        <w:tc>
          <w:tcPr>
            <w:tcW w:w="1951" w:type="dxa"/>
          </w:tcPr>
          <w:p w14:paraId="6525D001" w14:textId="77777777" w:rsidR="00F137E8" w:rsidRPr="00F56577" w:rsidRDefault="00F137E8" w:rsidP="00C77AFF">
            <w:pPr>
              <w:pStyle w:val="TAH"/>
              <w:keepNext w:val="0"/>
              <w:keepLines w:val="0"/>
            </w:pPr>
            <w:r w:rsidRPr="00F56577">
              <w:t>RB Identity</w:t>
            </w:r>
          </w:p>
        </w:tc>
        <w:tc>
          <w:tcPr>
            <w:tcW w:w="1999" w:type="dxa"/>
          </w:tcPr>
          <w:p w14:paraId="76A9AB9F" w14:textId="77777777" w:rsidR="00F137E8" w:rsidRPr="00F56577" w:rsidRDefault="00F137E8" w:rsidP="00C77AFF">
            <w:pPr>
              <w:pStyle w:val="TAC"/>
            </w:pPr>
            <w:r w:rsidRPr="00F56577">
              <w:t>tsc_RB_MAC_HS (-25)</w:t>
            </w:r>
          </w:p>
        </w:tc>
        <w:tc>
          <w:tcPr>
            <w:tcW w:w="2772" w:type="dxa"/>
            <w:vMerge w:val="restart"/>
          </w:tcPr>
          <w:p w14:paraId="6629FD3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72" w:type="dxa"/>
            <w:vMerge w:val="restart"/>
          </w:tcPr>
          <w:p w14:paraId="73E48DAF"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70836DBD" w14:textId="77777777" w:rsidTr="00C77AFF">
        <w:tc>
          <w:tcPr>
            <w:tcW w:w="1951" w:type="dxa"/>
          </w:tcPr>
          <w:p w14:paraId="343BDE5B" w14:textId="77777777" w:rsidR="00F137E8" w:rsidRPr="00F56577" w:rsidRDefault="00F137E8" w:rsidP="00C77AFF">
            <w:pPr>
              <w:pStyle w:val="TAH"/>
              <w:keepNext w:val="0"/>
              <w:keepLines w:val="0"/>
            </w:pPr>
            <w:r w:rsidRPr="00F56577">
              <w:t>LogCh Type</w:t>
            </w:r>
          </w:p>
        </w:tc>
        <w:tc>
          <w:tcPr>
            <w:tcW w:w="1999" w:type="dxa"/>
          </w:tcPr>
          <w:p w14:paraId="77CE0CA4" w14:textId="77777777" w:rsidR="00F137E8" w:rsidRPr="00F56577" w:rsidRDefault="00F137E8" w:rsidP="00C77AFF">
            <w:pPr>
              <w:pStyle w:val="TAC"/>
            </w:pPr>
            <w:r w:rsidRPr="00F56577">
              <w:t>DTCH</w:t>
            </w:r>
          </w:p>
        </w:tc>
        <w:tc>
          <w:tcPr>
            <w:tcW w:w="2772" w:type="dxa"/>
            <w:vMerge/>
          </w:tcPr>
          <w:p w14:paraId="36C7E9A3" w14:textId="77777777" w:rsidR="00F137E8" w:rsidRPr="00F56577" w:rsidRDefault="00F137E8" w:rsidP="00C77AFF">
            <w:pPr>
              <w:pStyle w:val="TAC"/>
            </w:pPr>
          </w:p>
        </w:tc>
        <w:tc>
          <w:tcPr>
            <w:tcW w:w="2772" w:type="dxa"/>
            <w:vMerge/>
          </w:tcPr>
          <w:p w14:paraId="2E5AE802" w14:textId="77777777" w:rsidR="00F137E8" w:rsidRPr="00F56577" w:rsidRDefault="00F137E8" w:rsidP="00C77AFF">
            <w:pPr>
              <w:pStyle w:val="TAC"/>
            </w:pPr>
          </w:p>
        </w:tc>
      </w:tr>
      <w:tr w:rsidR="00F137E8" w:rsidRPr="00F56577" w14:paraId="2FDC98AA" w14:textId="77777777" w:rsidTr="00C77AFF">
        <w:tc>
          <w:tcPr>
            <w:tcW w:w="1951" w:type="dxa"/>
          </w:tcPr>
          <w:p w14:paraId="7D15E3C4" w14:textId="77777777" w:rsidR="00F137E8" w:rsidRPr="00F56577" w:rsidRDefault="00F137E8" w:rsidP="00C77AFF">
            <w:pPr>
              <w:pStyle w:val="TAH"/>
              <w:keepNext w:val="0"/>
              <w:keepLines w:val="0"/>
            </w:pPr>
            <w:r w:rsidRPr="00F56577">
              <w:t xml:space="preserve">LogCh Identity </w:t>
            </w:r>
          </w:p>
        </w:tc>
        <w:tc>
          <w:tcPr>
            <w:tcW w:w="1999" w:type="dxa"/>
          </w:tcPr>
          <w:p w14:paraId="4BCFDD00" w14:textId="77777777" w:rsidR="00F137E8" w:rsidRPr="00F56577" w:rsidRDefault="00F137E8" w:rsidP="00C77AFF">
            <w:pPr>
              <w:pStyle w:val="TAC"/>
            </w:pPr>
            <w:r w:rsidRPr="00F56577">
              <w:t>tsc_DL_DTCH1</w:t>
            </w:r>
          </w:p>
          <w:p w14:paraId="005E1A27" w14:textId="77777777" w:rsidR="00F137E8" w:rsidRPr="00F56577" w:rsidRDefault="00F137E8" w:rsidP="00C77AFF">
            <w:pPr>
              <w:pStyle w:val="TAC"/>
            </w:pPr>
            <w:r w:rsidRPr="00F56577">
              <w:t>(7)</w:t>
            </w:r>
          </w:p>
        </w:tc>
        <w:tc>
          <w:tcPr>
            <w:tcW w:w="2772" w:type="dxa"/>
            <w:vMerge/>
          </w:tcPr>
          <w:p w14:paraId="351DF2C8" w14:textId="77777777" w:rsidR="00F137E8" w:rsidRPr="00F56577" w:rsidRDefault="00F137E8" w:rsidP="00C77AFF">
            <w:pPr>
              <w:pStyle w:val="TAC"/>
            </w:pPr>
          </w:p>
        </w:tc>
        <w:tc>
          <w:tcPr>
            <w:tcW w:w="2772" w:type="dxa"/>
            <w:vMerge/>
          </w:tcPr>
          <w:p w14:paraId="58F7A75E" w14:textId="77777777" w:rsidR="00F137E8" w:rsidRPr="00F56577" w:rsidRDefault="00F137E8" w:rsidP="00C77AFF">
            <w:pPr>
              <w:pStyle w:val="TAC"/>
            </w:pPr>
          </w:p>
        </w:tc>
      </w:tr>
      <w:tr w:rsidR="00F137E8" w:rsidRPr="00F56577" w14:paraId="7EFD3A21" w14:textId="77777777" w:rsidTr="00C77AFF">
        <w:tc>
          <w:tcPr>
            <w:tcW w:w="1951" w:type="dxa"/>
          </w:tcPr>
          <w:p w14:paraId="3CD99197"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01B333E9" w14:textId="77777777" w:rsidR="00F137E8" w:rsidRPr="00F56577" w:rsidRDefault="00F137E8" w:rsidP="00C77AFF">
            <w:pPr>
              <w:pStyle w:val="TAC"/>
            </w:pPr>
            <w:r w:rsidRPr="00F56577">
              <w:t>TM</w:t>
            </w:r>
          </w:p>
        </w:tc>
        <w:tc>
          <w:tcPr>
            <w:tcW w:w="2772" w:type="dxa"/>
            <w:vMerge/>
          </w:tcPr>
          <w:p w14:paraId="52DB3441" w14:textId="77777777" w:rsidR="00F137E8" w:rsidRPr="00F56577" w:rsidRDefault="00F137E8" w:rsidP="00C77AFF">
            <w:pPr>
              <w:pStyle w:val="TAC"/>
            </w:pPr>
          </w:p>
        </w:tc>
        <w:tc>
          <w:tcPr>
            <w:tcW w:w="2772" w:type="dxa"/>
            <w:vMerge/>
          </w:tcPr>
          <w:p w14:paraId="3E708DD0" w14:textId="77777777" w:rsidR="00F137E8" w:rsidRPr="00F56577" w:rsidRDefault="00F137E8" w:rsidP="00C77AFF">
            <w:pPr>
              <w:pStyle w:val="TAC"/>
            </w:pPr>
          </w:p>
        </w:tc>
      </w:tr>
      <w:tr w:rsidR="00F137E8" w:rsidRPr="00F56577" w14:paraId="5D2BC8E5" w14:textId="77777777" w:rsidTr="00C77AFF">
        <w:tc>
          <w:tcPr>
            <w:tcW w:w="1951" w:type="dxa"/>
          </w:tcPr>
          <w:p w14:paraId="53ABEE76"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999" w:type="dxa"/>
          </w:tcPr>
          <w:p w14:paraId="05E8030E" w14:textId="77777777" w:rsidR="00F137E8" w:rsidRPr="00F56577" w:rsidRDefault="00F137E8" w:rsidP="00C77AFF">
            <w:pPr>
              <w:pStyle w:val="TAC"/>
            </w:pPr>
            <w:r w:rsidRPr="00F56577">
              <w:t>8</w:t>
            </w:r>
          </w:p>
        </w:tc>
        <w:tc>
          <w:tcPr>
            <w:tcW w:w="2772" w:type="dxa"/>
            <w:vMerge/>
          </w:tcPr>
          <w:p w14:paraId="30C9EFED" w14:textId="77777777" w:rsidR="00F137E8" w:rsidRPr="00F56577" w:rsidRDefault="00F137E8" w:rsidP="00C77AFF">
            <w:pPr>
              <w:pStyle w:val="TAC"/>
            </w:pPr>
          </w:p>
        </w:tc>
        <w:tc>
          <w:tcPr>
            <w:tcW w:w="2772" w:type="dxa"/>
            <w:vMerge/>
          </w:tcPr>
          <w:p w14:paraId="4E0627A5" w14:textId="77777777" w:rsidR="00F137E8" w:rsidRPr="00F56577" w:rsidRDefault="00F137E8" w:rsidP="00C77AFF">
            <w:pPr>
              <w:pStyle w:val="TAC"/>
            </w:pPr>
          </w:p>
        </w:tc>
      </w:tr>
      <w:tr w:rsidR="00F137E8" w:rsidRPr="00F56577" w14:paraId="60D3BC87" w14:textId="77777777" w:rsidTr="00C77AFF">
        <w:tc>
          <w:tcPr>
            <w:tcW w:w="1951" w:type="dxa"/>
          </w:tcPr>
          <w:p w14:paraId="73C6DEDE" w14:textId="77777777" w:rsidR="00F137E8" w:rsidRPr="00F56577" w:rsidRDefault="00F137E8" w:rsidP="00C77AFF">
            <w:pPr>
              <w:pStyle w:val="TAH"/>
              <w:keepNext w:val="0"/>
              <w:keepLines w:val="0"/>
            </w:pPr>
            <w:r w:rsidRPr="00F56577">
              <w:t>TrCH Type</w:t>
            </w:r>
          </w:p>
        </w:tc>
        <w:tc>
          <w:tcPr>
            <w:tcW w:w="1999" w:type="dxa"/>
          </w:tcPr>
          <w:p w14:paraId="2F60D725" w14:textId="77777777" w:rsidR="00F137E8" w:rsidRPr="00F56577" w:rsidRDefault="00F137E8" w:rsidP="00C77AFF">
            <w:pPr>
              <w:pStyle w:val="TAC"/>
            </w:pPr>
            <w:r w:rsidRPr="00F56577">
              <w:t>HS-DSCH</w:t>
            </w:r>
          </w:p>
        </w:tc>
        <w:tc>
          <w:tcPr>
            <w:tcW w:w="2772" w:type="dxa"/>
            <w:vMerge/>
          </w:tcPr>
          <w:p w14:paraId="312A80E2" w14:textId="77777777" w:rsidR="00F137E8" w:rsidRPr="00F56577" w:rsidRDefault="00F137E8" w:rsidP="00C77AFF">
            <w:pPr>
              <w:pStyle w:val="TAC"/>
            </w:pPr>
          </w:p>
        </w:tc>
        <w:tc>
          <w:tcPr>
            <w:tcW w:w="2772" w:type="dxa"/>
            <w:vMerge/>
          </w:tcPr>
          <w:p w14:paraId="469F1ACB" w14:textId="77777777" w:rsidR="00F137E8" w:rsidRPr="00F56577" w:rsidRDefault="00F137E8" w:rsidP="00C77AFF">
            <w:pPr>
              <w:pStyle w:val="TAC"/>
            </w:pPr>
          </w:p>
        </w:tc>
      </w:tr>
      <w:tr w:rsidR="00F137E8" w:rsidRPr="00F56577" w14:paraId="04861271" w14:textId="77777777" w:rsidTr="00C77AFF">
        <w:tc>
          <w:tcPr>
            <w:tcW w:w="1951" w:type="dxa"/>
          </w:tcPr>
          <w:p w14:paraId="35F47EA1" w14:textId="77777777" w:rsidR="00F137E8" w:rsidRPr="00F56577" w:rsidRDefault="00F137E8" w:rsidP="00C77AFF">
            <w:pPr>
              <w:pStyle w:val="TAH"/>
              <w:keepNext w:val="0"/>
              <w:keepLines w:val="0"/>
            </w:pPr>
            <w:r w:rsidRPr="00F56577">
              <w:t>TrCH identity /QueueID</w:t>
            </w:r>
          </w:p>
        </w:tc>
        <w:tc>
          <w:tcPr>
            <w:tcW w:w="1999" w:type="dxa"/>
          </w:tcPr>
          <w:p w14:paraId="7FAABC6D" w14:textId="77777777" w:rsidR="00F137E8" w:rsidRPr="00F56577" w:rsidRDefault="00F137E8" w:rsidP="00C77AFF">
            <w:pPr>
              <w:pStyle w:val="TAC"/>
            </w:pPr>
            <w:r w:rsidRPr="00F56577">
              <w:t>0</w:t>
            </w:r>
          </w:p>
        </w:tc>
        <w:tc>
          <w:tcPr>
            <w:tcW w:w="2772" w:type="dxa"/>
            <w:vMerge/>
          </w:tcPr>
          <w:p w14:paraId="540BAEE9" w14:textId="77777777" w:rsidR="00F137E8" w:rsidRPr="00F56577" w:rsidRDefault="00F137E8" w:rsidP="00C77AFF">
            <w:pPr>
              <w:pStyle w:val="TAC"/>
            </w:pPr>
          </w:p>
        </w:tc>
        <w:tc>
          <w:tcPr>
            <w:tcW w:w="2772" w:type="dxa"/>
            <w:vMerge/>
          </w:tcPr>
          <w:p w14:paraId="5F4210A9" w14:textId="77777777" w:rsidR="00F137E8" w:rsidRPr="00F56577" w:rsidRDefault="00F137E8" w:rsidP="00C77AFF">
            <w:pPr>
              <w:pStyle w:val="TAC"/>
            </w:pPr>
          </w:p>
        </w:tc>
      </w:tr>
      <w:tr w:rsidR="00F137E8" w:rsidRPr="00F56577" w14:paraId="57336C13" w14:textId="77777777" w:rsidTr="00C77AFF">
        <w:tc>
          <w:tcPr>
            <w:tcW w:w="1951" w:type="dxa"/>
          </w:tcPr>
          <w:p w14:paraId="267E33DF" w14:textId="77777777" w:rsidR="00F137E8" w:rsidRPr="00F56577" w:rsidRDefault="00F137E8" w:rsidP="00C77AFF">
            <w:pPr>
              <w:pStyle w:val="TAH"/>
              <w:keepNext w:val="0"/>
              <w:keepLines w:val="0"/>
            </w:pPr>
            <w:r w:rsidRPr="00F56577">
              <w:t>PhyCh Type</w:t>
            </w:r>
          </w:p>
        </w:tc>
        <w:tc>
          <w:tcPr>
            <w:tcW w:w="1999" w:type="dxa"/>
          </w:tcPr>
          <w:p w14:paraId="5298BC0A" w14:textId="77777777" w:rsidR="00F137E8" w:rsidRPr="00F56577" w:rsidRDefault="00F137E8" w:rsidP="00C77AFF">
            <w:pPr>
              <w:pStyle w:val="TAC"/>
            </w:pPr>
            <w:r w:rsidRPr="00F56577">
              <w:t>PDSCH</w:t>
            </w:r>
          </w:p>
        </w:tc>
        <w:tc>
          <w:tcPr>
            <w:tcW w:w="2772" w:type="dxa"/>
          </w:tcPr>
          <w:p w14:paraId="4872B728" w14:textId="77777777" w:rsidR="00F137E8" w:rsidRPr="00F56577" w:rsidRDefault="00F137E8" w:rsidP="00C77AFF">
            <w:pPr>
              <w:pStyle w:val="TAC"/>
            </w:pPr>
            <w:r w:rsidRPr="00F56577">
              <w:t>DPCH</w:t>
            </w:r>
          </w:p>
        </w:tc>
        <w:tc>
          <w:tcPr>
            <w:tcW w:w="2772" w:type="dxa"/>
          </w:tcPr>
          <w:p w14:paraId="73E9461B" w14:textId="77777777" w:rsidR="00F137E8" w:rsidRPr="00F56577" w:rsidRDefault="00F137E8" w:rsidP="00C77AFF">
            <w:pPr>
              <w:pStyle w:val="TAC"/>
            </w:pPr>
            <w:r w:rsidRPr="00F56577">
              <w:t>Secondary CCPCH</w:t>
            </w:r>
          </w:p>
        </w:tc>
      </w:tr>
      <w:tr w:rsidR="00F137E8" w:rsidRPr="00F56577" w14:paraId="1A917640" w14:textId="77777777" w:rsidTr="00C77AFF">
        <w:tc>
          <w:tcPr>
            <w:tcW w:w="1951" w:type="dxa"/>
          </w:tcPr>
          <w:p w14:paraId="6AC5EEE4" w14:textId="77777777" w:rsidR="00F137E8" w:rsidRPr="00F56577" w:rsidRDefault="00F137E8" w:rsidP="00C77AFF">
            <w:pPr>
              <w:pStyle w:val="TAH"/>
              <w:keepNext w:val="0"/>
              <w:keepLines w:val="0"/>
            </w:pPr>
            <w:r w:rsidRPr="00F56577">
              <w:t xml:space="preserve">PhyCH identity </w:t>
            </w:r>
          </w:p>
        </w:tc>
        <w:tc>
          <w:tcPr>
            <w:tcW w:w="1999" w:type="dxa"/>
          </w:tcPr>
          <w:p w14:paraId="466A8070" w14:textId="77777777" w:rsidR="00F137E8" w:rsidRPr="00F56577" w:rsidRDefault="00F137E8" w:rsidP="00C77AFF">
            <w:pPr>
              <w:pStyle w:val="TAC"/>
            </w:pPr>
            <w:r w:rsidRPr="00F56577">
              <w:t>tsc_HSPDSCH</w:t>
            </w:r>
          </w:p>
          <w:p w14:paraId="7ECE19D5" w14:textId="77777777" w:rsidR="00F137E8" w:rsidRPr="00F56577" w:rsidRDefault="00F137E8" w:rsidP="00C77AFF">
            <w:pPr>
              <w:pStyle w:val="TAC"/>
            </w:pPr>
            <w:r w:rsidRPr="00F56577">
              <w:t>(18)</w:t>
            </w:r>
          </w:p>
        </w:tc>
        <w:tc>
          <w:tcPr>
            <w:tcW w:w="2772" w:type="dxa"/>
          </w:tcPr>
          <w:p w14:paraId="43C1F5B7" w14:textId="77777777" w:rsidR="00F137E8" w:rsidRPr="00F56577" w:rsidRDefault="00F137E8" w:rsidP="00C77AFF">
            <w:pPr>
              <w:pStyle w:val="TAC"/>
            </w:pPr>
            <w:r w:rsidRPr="00F56577">
              <w:t xml:space="preserve">tsc_DL_DPCH1 </w:t>
            </w:r>
          </w:p>
          <w:p w14:paraId="02FC58B5" w14:textId="77777777" w:rsidR="00F137E8" w:rsidRPr="00F56577" w:rsidRDefault="00F137E8" w:rsidP="00C77AFF">
            <w:pPr>
              <w:pStyle w:val="TAC"/>
            </w:pPr>
            <w:r w:rsidRPr="00F56577">
              <w:t>(26)</w:t>
            </w:r>
          </w:p>
        </w:tc>
        <w:tc>
          <w:tcPr>
            <w:tcW w:w="2772" w:type="dxa"/>
          </w:tcPr>
          <w:p w14:paraId="25E3C876" w14:textId="77777777" w:rsidR="00F137E8" w:rsidRPr="00F56577" w:rsidRDefault="00F137E8" w:rsidP="00C77AFF">
            <w:pPr>
              <w:pStyle w:val="TAC"/>
            </w:pPr>
            <w:r w:rsidRPr="00F56577">
              <w:t>tsc_S_CCPCH1</w:t>
            </w:r>
          </w:p>
          <w:p w14:paraId="2E8E0CE5" w14:textId="77777777" w:rsidR="00F137E8" w:rsidRPr="00F56577" w:rsidRDefault="00F137E8" w:rsidP="00C77AFF">
            <w:pPr>
              <w:pStyle w:val="TAC"/>
            </w:pPr>
            <w:r w:rsidRPr="00F56577">
              <w:t>(5)</w:t>
            </w:r>
          </w:p>
        </w:tc>
      </w:tr>
    </w:tbl>
    <w:p w14:paraId="59722C8C" w14:textId="77777777" w:rsidR="00F137E8" w:rsidRPr="00F56577" w:rsidRDefault="00F137E8" w:rsidP="00F137E8"/>
    <w:p w14:paraId="0C23D2A6" w14:textId="77777777" w:rsidR="00F137E8" w:rsidRPr="00F56577" w:rsidRDefault="00F137E8" w:rsidP="00F137E8">
      <w:pPr>
        <w:pStyle w:val="Heading3"/>
        <w:sectPr w:rsidR="00F137E8" w:rsidRPr="00F56577" w:rsidSect="004C15C8">
          <w:footnotePr>
            <w:numRestart w:val="eachSect"/>
          </w:footnotePr>
          <w:pgSz w:w="11907" w:h="16840" w:code="9"/>
          <w:pgMar w:top="1418" w:right="1134" w:bottom="1134" w:left="1134" w:header="851" w:footer="340" w:gutter="0"/>
          <w:cols w:space="720"/>
        </w:sectPr>
      </w:pPr>
    </w:p>
    <w:p w14:paraId="5554F156" w14:textId="77777777" w:rsidR="00F137E8" w:rsidRPr="00F56577" w:rsidRDefault="00F137E8" w:rsidP="00F137E8">
      <w:pPr>
        <w:pStyle w:val="Heading3"/>
      </w:pPr>
      <w:bookmarkStart w:id="399" w:name="_Toc476219429"/>
      <w:r w:rsidRPr="00F56577">
        <w:lastRenderedPageBreak/>
        <w:t>8.3.33a</w:t>
      </w:r>
      <w:r w:rsidRPr="00F56577">
        <w:tab/>
        <w:t>Configuration of cell_Three_DTCH_1Q_HS_DSCH_MAC (Rel-7 or later)</w:t>
      </w:r>
      <w:bookmarkEnd w:id="399"/>
    </w:p>
    <w:p w14:paraId="36BB5193" w14:textId="77777777" w:rsidR="00F137E8" w:rsidRPr="00F56577" w:rsidRDefault="00F137E8" w:rsidP="00F137E8">
      <w:r w:rsidRPr="00F56577">
        <w:t>The configuration is based on 3GPP TS 34.108 [</w:t>
      </w:r>
      <w:fldSimple w:instr=" REF  REF_TS34108  \* MERGEFORMAT ">
        <w:r w:rsidRPr="00F56577">
          <w:t>3</w:t>
        </w:r>
      </w:fldSimple>
      <w:r w:rsidRPr="00F56577">
        <w:t>], clause 6.11.4f.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xml:space="preserve">], clause 6.10.2.4.4.1.1.1. The configuration is applied to those MAC-ehs Signalling tests in the </w:t>
      </w:r>
      <w:smartTag w:uri="urn:schemas-microsoft-com:office:smarttags" w:element="stockticker">
        <w:r w:rsidRPr="00F56577">
          <w:t>DCH</w:t>
        </w:r>
      </w:smartTag>
      <w:r w:rsidRPr="00F56577">
        <w:t xml:space="preserve"> state where a 3 PS RAB on DTCH mapped on HS-DSCH [1 MAC-ehs Queue] is setup for the interactive or background service class.</w:t>
      </w:r>
    </w:p>
    <w:p w14:paraId="4B354C5E" w14:textId="77777777" w:rsidR="00F137E8" w:rsidRPr="00F56577" w:rsidRDefault="00F137E8" w:rsidP="00F137E8">
      <w:pPr>
        <w:pStyle w:val="TH"/>
      </w:pPr>
      <w:r w:rsidRPr="00F56577">
        <w:t>Table 8.3.33a.1: Uplink configuration of cell_Three_DTCH_1Q_HS_DSCH_MAC</w:t>
      </w:r>
    </w:p>
    <w:tbl>
      <w:tblPr>
        <w:tblW w:w="135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1"/>
        <w:gridCol w:w="1999"/>
        <w:gridCol w:w="1999"/>
        <w:gridCol w:w="1999"/>
        <w:gridCol w:w="2772"/>
        <w:gridCol w:w="8"/>
        <w:gridCol w:w="2847"/>
      </w:tblGrid>
      <w:tr w:rsidR="00F137E8" w:rsidRPr="00F56577" w14:paraId="0910D879" w14:textId="77777777" w:rsidTr="00C77AFF">
        <w:trPr>
          <w:jc w:val="center"/>
        </w:trPr>
        <w:tc>
          <w:tcPr>
            <w:tcW w:w="1951" w:type="dxa"/>
          </w:tcPr>
          <w:p w14:paraId="56BF956D" w14:textId="77777777" w:rsidR="00F137E8" w:rsidRPr="00F56577" w:rsidRDefault="00F137E8" w:rsidP="00C77AFF">
            <w:pPr>
              <w:pStyle w:val="TAH"/>
              <w:keepNext w:val="0"/>
              <w:keepLines w:val="0"/>
            </w:pPr>
            <w:r w:rsidRPr="00F56577">
              <w:t>RB Identity</w:t>
            </w:r>
          </w:p>
        </w:tc>
        <w:tc>
          <w:tcPr>
            <w:tcW w:w="1999" w:type="dxa"/>
          </w:tcPr>
          <w:p w14:paraId="0ED46A4A" w14:textId="77777777" w:rsidR="00F137E8" w:rsidRPr="00F56577" w:rsidRDefault="00F137E8" w:rsidP="00C77AFF">
            <w:pPr>
              <w:pStyle w:val="TAC"/>
            </w:pPr>
            <w:r w:rsidRPr="00F56577">
              <w:t>tsc_RB_MAC_HS</w:t>
            </w:r>
          </w:p>
          <w:p w14:paraId="05FE5DBF" w14:textId="77777777" w:rsidR="00F137E8" w:rsidRPr="00F56577" w:rsidRDefault="00F137E8" w:rsidP="00C77AFF">
            <w:pPr>
              <w:pStyle w:val="TAC"/>
            </w:pPr>
            <w:r w:rsidRPr="00F56577">
              <w:t>(-25)</w:t>
            </w:r>
          </w:p>
        </w:tc>
        <w:tc>
          <w:tcPr>
            <w:tcW w:w="1999" w:type="dxa"/>
          </w:tcPr>
          <w:p w14:paraId="0A5F1918" w14:textId="77777777" w:rsidR="00F137E8" w:rsidRPr="00F56577" w:rsidRDefault="00F137E8" w:rsidP="00C77AFF">
            <w:pPr>
              <w:pStyle w:val="TAC"/>
            </w:pPr>
            <w:r w:rsidRPr="00F56577">
              <w:t>tsc_RB_MAC_ehs_26 (-26)</w:t>
            </w:r>
          </w:p>
        </w:tc>
        <w:tc>
          <w:tcPr>
            <w:tcW w:w="1999" w:type="dxa"/>
          </w:tcPr>
          <w:p w14:paraId="7D5263BD" w14:textId="77777777" w:rsidR="00F137E8" w:rsidRPr="00F56577" w:rsidRDefault="00F137E8" w:rsidP="00C77AFF">
            <w:pPr>
              <w:pStyle w:val="TAC"/>
            </w:pPr>
            <w:r w:rsidRPr="00F56577">
              <w:t>tsc_RB_MAC_ehs_27 (-27)</w:t>
            </w:r>
          </w:p>
        </w:tc>
        <w:tc>
          <w:tcPr>
            <w:tcW w:w="2772" w:type="dxa"/>
            <w:vMerge w:val="restart"/>
          </w:tcPr>
          <w:p w14:paraId="5CC94870"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55" w:type="dxa"/>
            <w:gridSpan w:val="2"/>
            <w:vMerge w:val="restart"/>
          </w:tcPr>
          <w:p w14:paraId="30ECD76A"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1E31708E" w14:textId="77777777" w:rsidTr="00C77AFF">
        <w:trPr>
          <w:jc w:val="center"/>
        </w:trPr>
        <w:tc>
          <w:tcPr>
            <w:tcW w:w="1951" w:type="dxa"/>
          </w:tcPr>
          <w:p w14:paraId="664D6110" w14:textId="77777777" w:rsidR="00F137E8" w:rsidRPr="00F56577" w:rsidRDefault="00F137E8" w:rsidP="00C77AFF">
            <w:pPr>
              <w:pStyle w:val="TAH"/>
              <w:keepNext w:val="0"/>
              <w:keepLines w:val="0"/>
            </w:pPr>
            <w:r w:rsidRPr="00F56577">
              <w:t>LogCh Type</w:t>
            </w:r>
          </w:p>
        </w:tc>
        <w:tc>
          <w:tcPr>
            <w:tcW w:w="1999" w:type="dxa"/>
          </w:tcPr>
          <w:p w14:paraId="41918B1D" w14:textId="77777777" w:rsidR="00F137E8" w:rsidRPr="00F56577" w:rsidRDefault="00F137E8" w:rsidP="00C77AFF">
            <w:pPr>
              <w:pStyle w:val="TAC"/>
            </w:pPr>
            <w:r w:rsidRPr="00F56577">
              <w:t>DTCH</w:t>
            </w:r>
          </w:p>
        </w:tc>
        <w:tc>
          <w:tcPr>
            <w:tcW w:w="1999" w:type="dxa"/>
          </w:tcPr>
          <w:p w14:paraId="0792AB62" w14:textId="77777777" w:rsidR="00F137E8" w:rsidRPr="00F56577" w:rsidRDefault="00F137E8" w:rsidP="00C77AFF">
            <w:pPr>
              <w:pStyle w:val="TAC"/>
            </w:pPr>
            <w:r w:rsidRPr="00F56577">
              <w:t>DTCH</w:t>
            </w:r>
          </w:p>
        </w:tc>
        <w:tc>
          <w:tcPr>
            <w:tcW w:w="1999" w:type="dxa"/>
          </w:tcPr>
          <w:p w14:paraId="20C58BE5" w14:textId="77777777" w:rsidR="00F137E8" w:rsidRPr="00F56577" w:rsidRDefault="00F137E8" w:rsidP="00C77AFF">
            <w:pPr>
              <w:pStyle w:val="TAC"/>
            </w:pPr>
            <w:r w:rsidRPr="00F56577">
              <w:t>DTCH</w:t>
            </w:r>
          </w:p>
        </w:tc>
        <w:tc>
          <w:tcPr>
            <w:tcW w:w="2772" w:type="dxa"/>
            <w:vMerge/>
          </w:tcPr>
          <w:p w14:paraId="559499FF" w14:textId="77777777" w:rsidR="00F137E8" w:rsidRPr="00F56577" w:rsidRDefault="00F137E8" w:rsidP="00C77AFF">
            <w:pPr>
              <w:pStyle w:val="TAC"/>
            </w:pPr>
          </w:p>
        </w:tc>
        <w:tc>
          <w:tcPr>
            <w:tcW w:w="2855" w:type="dxa"/>
            <w:gridSpan w:val="2"/>
            <w:vMerge/>
          </w:tcPr>
          <w:p w14:paraId="40E4A241" w14:textId="77777777" w:rsidR="00F137E8" w:rsidRPr="00F56577" w:rsidRDefault="00F137E8" w:rsidP="00C77AFF">
            <w:pPr>
              <w:pStyle w:val="TAC"/>
            </w:pPr>
          </w:p>
        </w:tc>
      </w:tr>
      <w:tr w:rsidR="00F137E8" w:rsidRPr="00F56577" w14:paraId="2013C37E" w14:textId="77777777" w:rsidTr="00C77AFF">
        <w:trPr>
          <w:jc w:val="center"/>
        </w:trPr>
        <w:tc>
          <w:tcPr>
            <w:tcW w:w="1951" w:type="dxa"/>
          </w:tcPr>
          <w:p w14:paraId="69B7C25D" w14:textId="77777777" w:rsidR="00F137E8" w:rsidRPr="00F56577" w:rsidRDefault="00F137E8" w:rsidP="00C77AFF">
            <w:pPr>
              <w:pStyle w:val="TAH"/>
              <w:keepNext w:val="0"/>
              <w:keepLines w:val="0"/>
            </w:pPr>
            <w:r w:rsidRPr="00F56577">
              <w:t xml:space="preserve">LogCh Identity </w:t>
            </w:r>
          </w:p>
        </w:tc>
        <w:tc>
          <w:tcPr>
            <w:tcW w:w="1999" w:type="dxa"/>
          </w:tcPr>
          <w:p w14:paraId="49A84E44" w14:textId="77777777" w:rsidR="00F137E8" w:rsidRPr="00F56577" w:rsidRDefault="00F137E8" w:rsidP="00C77AFF">
            <w:pPr>
              <w:pStyle w:val="TAC"/>
            </w:pPr>
            <w:r w:rsidRPr="00F56577">
              <w:t>Tsc_UL_DTCH1</w:t>
            </w:r>
          </w:p>
          <w:p w14:paraId="58CF506E" w14:textId="77777777" w:rsidR="00F137E8" w:rsidRPr="00F56577" w:rsidRDefault="00F137E8" w:rsidP="00C77AFF">
            <w:pPr>
              <w:pStyle w:val="TAC"/>
            </w:pPr>
            <w:r w:rsidRPr="00F56577">
              <w:t>(7)</w:t>
            </w:r>
          </w:p>
        </w:tc>
        <w:tc>
          <w:tcPr>
            <w:tcW w:w="1999" w:type="dxa"/>
          </w:tcPr>
          <w:p w14:paraId="244D81FA" w14:textId="77777777" w:rsidR="00F137E8" w:rsidRPr="00F56577" w:rsidRDefault="00F137E8" w:rsidP="00C77AFF">
            <w:pPr>
              <w:pStyle w:val="TAC"/>
            </w:pPr>
            <w:r w:rsidRPr="00F56577">
              <w:t>tsc_UL_DTCH2</w:t>
            </w:r>
          </w:p>
          <w:p w14:paraId="4C800A84" w14:textId="77777777" w:rsidR="00F137E8" w:rsidRPr="00F56577" w:rsidRDefault="00F137E8" w:rsidP="00C77AFF">
            <w:pPr>
              <w:pStyle w:val="TAC"/>
            </w:pPr>
            <w:r w:rsidRPr="00F56577">
              <w:t>(8)</w:t>
            </w:r>
          </w:p>
        </w:tc>
        <w:tc>
          <w:tcPr>
            <w:tcW w:w="1999" w:type="dxa"/>
          </w:tcPr>
          <w:p w14:paraId="67205AB8" w14:textId="77777777" w:rsidR="00F137E8" w:rsidRPr="00F56577" w:rsidRDefault="00F137E8" w:rsidP="00C77AFF">
            <w:pPr>
              <w:pStyle w:val="TAC"/>
            </w:pPr>
            <w:r w:rsidRPr="00F56577">
              <w:t>tsc_UL_DTCH3</w:t>
            </w:r>
          </w:p>
          <w:p w14:paraId="5F452CD8" w14:textId="77777777" w:rsidR="00F137E8" w:rsidRPr="00F56577" w:rsidRDefault="00F137E8" w:rsidP="00C77AFF">
            <w:pPr>
              <w:pStyle w:val="TAC"/>
            </w:pPr>
            <w:r w:rsidRPr="00F56577">
              <w:t>(9)</w:t>
            </w:r>
          </w:p>
        </w:tc>
        <w:tc>
          <w:tcPr>
            <w:tcW w:w="2772" w:type="dxa"/>
            <w:vMerge/>
          </w:tcPr>
          <w:p w14:paraId="7BD638CD" w14:textId="77777777" w:rsidR="00F137E8" w:rsidRPr="00F56577" w:rsidRDefault="00F137E8" w:rsidP="00C77AFF">
            <w:pPr>
              <w:pStyle w:val="TAC"/>
            </w:pPr>
          </w:p>
        </w:tc>
        <w:tc>
          <w:tcPr>
            <w:tcW w:w="2855" w:type="dxa"/>
            <w:gridSpan w:val="2"/>
            <w:vMerge/>
          </w:tcPr>
          <w:p w14:paraId="644E049C" w14:textId="77777777" w:rsidR="00F137E8" w:rsidRPr="00F56577" w:rsidRDefault="00F137E8" w:rsidP="00C77AFF">
            <w:pPr>
              <w:pStyle w:val="TAC"/>
            </w:pPr>
          </w:p>
        </w:tc>
      </w:tr>
      <w:tr w:rsidR="00F137E8" w:rsidRPr="00F56577" w14:paraId="52537783" w14:textId="77777777" w:rsidTr="00C77AFF">
        <w:trPr>
          <w:jc w:val="center"/>
        </w:trPr>
        <w:tc>
          <w:tcPr>
            <w:tcW w:w="1951" w:type="dxa"/>
          </w:tcPr>
          <w:p w14:paraId="313F850D"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6CE01A1D" w14:textId="77777777" w:rsidR="00F137E8" w:rsidRPr="00F56577" w:rsidRDefault="00F137E8" w:rsidP="00C77AFF">
            <w:pPr>
              <w:pStyle w:val="TAC"/>
            </w:pPr>
            <w:r w:rsidRPr="00F56577">
              <w:t>TM</w:t>
            </w:r>
          </w:p>
        </w:tc>
        <w:tc>
          <w:tcPr>
            <w:tcW w:w="1999" w:type="dxa"/>
          </w:tcPr>
          <w:p w14:paraId="6C56B4EE" w14:textId="77777777" w:rsidR="00F137E8" w:rsidRPr="00F56577" w:rsidRDefault="00F137E8" w:rsidP="00C77AFF">
            <w:pPr>
              <w:pStyle w:val="TAC"/>
            </w:pPr>
            <w:r w:rsidRPr="00F56577">
              <w:t>TM</w:t>
            </w:r>
          </w:p>
        </w:tc>
        <w:tc>
          <w:tcPr>
            <w:tcW w:w="1999" w:type="dxa"/>
          </w:tcPr>
          <w:p w14:paraId="55680BF7" w14:textId="77777777" w:rsidR="00F137E8" w:rsidRPr="00F56577" w:rsidRDefault="00F137E8" w:rsidP="00C77AFF">
            <w:pPr>
              <w:pStyle w:val="TAC"/>
            </w:pPr>
            <w:r w:rsidRPr="00F56577">
              <w:t>TM</w:t>
            </w:r>
          </w:p>
        </w:tc>
        <w:tc>
          <w:tcPr>
            <w:tcW w:w="2772" w:type="dxa"/>
            <w:vMerge/>
          </w:tcPr>
          <w:p w14:paraId="139FE62A" w14:textId="77777777" w:rsidR="00F137E8" w:rsidRPr="00F56577" w:rsidRDefault="00F137E8" w:rsidP="00C77AFF">
            <w:pPr>
              <w:pStyle w:val="TAC"/>
            </w:pPr>
          </w:p>
        </w:tc>
        <w:tc>
          <w:tcPr>
            <w:tcW w:w="2855" w:type="dxa"/>
            <w:gridSpan w:val="2"/>
            <w:vMerge/>
          </w:tcPr>
          <w:p w14:paraId="784D8E27" w14:textId="77777777" w:rsidR="00F137E8" w:rsidRPr="00F56577" w:rsidRDefault="00F137E8" w:rsidP="00C77AFF">
            <w:pPr>
              <w:pStyle w:val="TAC"/>
            </w:pPr>
          </w:p>
        </w:tc>
      </w:tr>
      <w:tr w:rsidR="00F137E8" w:rsidRPr="00F56577" w14:paraId="0495A0EA" w14:textId="77777777" w:rsidTr="00C77AFF">
        <w:trPr>
          <w:jc w:val="center"/>
        </w:trPr>
        <w:tc>
          <w:tcPr>
            <w:tcW w:w="1951" w:type="dxa"/>
          </w:tcPr>
          <w:p w14:paraId="671CB47B" w14:textId="77777777" w:rsidR="00F137E8" w:rsidRPr="00F56577" w:rsidRDefault="00F137E8" w:rsidP="00C77AFF">
            <w:pPr>
              <w:pStyle w:val="TAH"/>
              <w:keepNext w:val="0"/>
              <w:keepLines w:val="0"/>
            </w:pPr>
            <w:r w:rsidRPr="00F56577">
              <w:t xml:space="preserve"> TrCH Type</w:t>
            </w:r>
          </w:p>
        </w:tc>
        <w:tc>
          <w:tcPr>
            <w:tcW w:w="5997" w:type="dxa"/>
            <w:gridSpan w:val="3"/>
          </w:tcPr>
          <w:p w14:paraId="5344AEFF" w14:textId="77777777" w:rsidR="00F137E8" w:rsidRPr="00F56577" w:rsidRDefault="00F137E8" w:rsidP="00C77AFF">
            <w:pPr>
              <w:pStyle w:val="TAC"/>
            </w:pPr>
            <w:r w:rsidRPr="00F56577">
              <w:t>DCH</w:t>
            </w:r>
          </w:p>
        </w:tc>
        <w:tc>
          <w:tcPr>
            <w:tcW w:w="2772" w:type="dxa"/>
            <w:vMerge/>
          </w:tcPr>
          <w:p w14:paraId="0CFA3E16" w14:textId="77777777" w:rsidR="00F137E8" w:rsidRPr="00F56577" w:rsidRDefault="00F137E8" w:rsidP="00C77AFF">
            <w:pPr>
              <w:pStyle w:val="TAC"/>
            </w:pPr>
          </w:p>
        </w:tc>
        <w:tc>
          <w:tcPr>
            <w:tcW w:w="2855" w:type="dxa"/>
            <w:gridSpan w:val="2"/>
            <w:vMerge/>
          </w:tcPr>
          <w:p w14:paraId="772C9679" w14:textId="77777777" w:rsidR="00F137E8" w:rsidRPr="00F56577" w:rsidRDefault="00F137E8" w:rsidP="00C77AFF">
            <w:pPr>
              <w:pStyle w:val="TAC"/>
            </w:pPr>
          </w:p>
        </w:tc>
      </w:tr>
      <w:tr w:rsidR="00F137E8" w:rsidRPr="00F56577" w14:paraId="2ACB8CEA" w14:textId="77777777" w:rsidTr="00C77AFF">
        <w:trPr>
          <w:jc w:val="center"/>
        </w:trPr>
        <w:tc>
          <w:tcPr>
            <w:tcW w:w="1951" w:type="dxa"/>
          </w:tcPr>
          <w:p w14:paraId="7B4AD558" w14:textId="77777777" w:rsidR="00F137E8" w:rsidRPr="00F56577" w:rsidRDefault="00F137E8" w:rsidP="00C77AFF">
            <w:pPr>
              <w:pStyle w:val="TAH"/>
              <w:keepNext w:val="0"/>
              <w:keepLines w:val="0"/>
            </w:pPr>
            <w:r w:rsidRPr="00F56577">
              <w:t>TrCH identity</w:t>
            </w:r>
          </w:p>
        </w:tc>
        <w:tc>
          <w:tcPr>
            <w:tcW w:w="5997" w:type="dxa"/>
            <w:gridSpan w:val="3"/>
          </w:tcPr>
          <w:p w14:paraId="00E794D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4F45F052" w14:textId="77777777" w:rsidR="00F137E8" w:rsidRPr="00F56577" w:rsidRDefault="00F137E8" w:rsidP="00C77AFF">
            <w:pPr>
              <w:pStyle w:val="TAC"/>
            </w:pPr>
            <w:r w:rsidRPr="00F56577">
              <w:t>(1)</w:t>
            </w:r>
          </w:p>
        </w:tc>
        <w:tc>
          <w:tcPr>
            <w:tcW w:w="2772" w:type="dxa"/>
            <w:vMerge/>
          </w:tcPr>
          <w:p w14:paraId="49214910" w14:textId="77777777" w:rsidR="00F137E8" w:rsidRPr="00F56577" w:rsidRDefault="00F137E8" w:rsidP="00C77AFF">
            <w:pPr>
              <w:pStyle w:val="TAC"/>
            </w:pPr>
          </w:p>
        </w:tc>
        <w:tc>
          <w:tcPr>
            <w:tcW w:w="2855" w:type="dxa"/>
            <w:gridSpan w:val="2"/>
            <w:vMerge/>
          </w:tcPr>
          <w:p w14:paraId="1CFCD6DD" w14:textId="77777777" w:rsidR="00F137E8" w:rsidRPr="00F56577" w:rsidRDefault="00F137E8" w:rsidP="00C77AFF">
            <w:pPr>
              <w:pStyle w:val="TAC"/>
            </w:pPr>
          </w:p>
        </w:tc>
      </w:tr>
      <w:tr w:rsidR="00F137E8" w:rsidRPr="00F56577" w14:paraId="1D5C2A07" w14:textId="77777777" w:rsidTr="00C77AFF">
        <w:trPr>
          <w:jc w:val="center"/>
        </w:trPr>
        <w:tc>
          <w:tcPr>
            <w:tcW w:w="1951" w:type="dxa"/>
          </w:tcPr>
          <w:p w14:paraId="5DE9C26D" w14:textId="77777777" w:rsidR="00F137E8" w:rsidRPr="00F56577" w:rsidRDefault="00F137E8" w:rsidP="00C77AFF">
            <w:pPr>
              <w:pStyle w:val="TAH"/>
              <w:keepNext w:val="0"/>
              <w:keepLines w:val="0"/>
            </w:pPr>
            <w:r w:rsidRPr="00F56577">
              <w:t>PhyCh Type</w:t>
            </w:r>
          </w:p>
        </w:tc>
        <w:tc>
          <w:tcPr>
            <w:tcW w:w="8777" w:type="dxa"/>
            <w:gridSpan w:val="5"/>
          </w:tcPr>
          <w:p w14:paraId="6BD4AC22" w14:textId="77777777" w:rsidR="00F137E8" w:rsidRPr="00F56577" w:rsidRDefault="00F137E8" w:rsidP="00C77AFF">
            <w:pPr>
              <w:pStyle w:val="TAC"/>
            </w:pPr>
            <w:r w:rsidRPr="00F56577">
              <w:t>DPDCH</w:t>
            </w:r>
          </w:p>
        </w:tc>
        <w:tc>
          <w:tcPr>
            <w:tcW w:w="2847" w:type="dxa"/>
          </w:tcPr>
          <w:p w14:paraId="58DC7AB4" w14:textId="77777777" w:rsidR="00F137E8" w:rsidRPr="00F56577" w:rsidRDefault="00F137E8" w:rsidP="00C77AFF">
            <w:pPr>
              <w:pStyle w:val="TAC"/>
            </w:pPr>
            <w:r w:rsidRPr="00F56577">
              <w:t>PRACH</w:t>
            </w:r>
          </w:p>
        </w:tc>
      </w:tr>
      <w:tr w:rsidR="00F137E8" w:rsidRPr="00F56577" w14:paraId="0C35F519" w14:textId="77777777" w:rsidTr="00C77AFF">
        <w:trPr>
          <w:jc w:val="center"/>
        </w:trPr>
        <w:tc>
          <w:tcPr>
            <w:tcW w:w="1951" w:type="dxa"/>
          </w:tcPr>
          <w:p w14:paraId="73C511D3" w14:textId="77777777" w:rsidR="00F137E8" w:rsidRPr="00F56577" w:rsidRDefault="00F137E8" w:rsidP="00C77AFF">
            <w:pPr>
              <w:pStyle w:val="TAH"/>
              <w:keepNext w:val="0"/>
              <w:keepLines w:val="0"/>
            </w:pPr>
            <w:r w:rsidRPr="00F56577">
              <w:t xml:space="preserve">PhyCH identity </w:t>
            </w:r>
          </w:p>
        </w:tc>
        <w:tc>
          <w:tcPr>
            <w:tcW w:w="8777" w:type="dxa"/>
            <w:gridSpan w:val="5"/>
          </w:tcPr>
          <w:p w14:paraId="6A49D033" w14:textId="77777777" w:rsidR="00F137E8" w:rsidRPr="00F56577" w:rsidRDefault="00F137E8" w:rsidP="00C77AFF">
            <w:pPr>
              <w:pStyle w:val="TAC"/>
            </w:pPr>
            <w:r w:rsidRPr="00F56577">
              <w:t>tsc_UL_DPCH1</w:t>
            </w:r>
          </w:p>
          <w:p w14:paraId="2CC51ACE" w14:textId="77777777" w:rsidR="00F137E8" w:rsidRPr="00F56577" w:rsidRDefault="00F137E8" w:rsidP="00C77AFF">
            <w:pPr>
              <w:pStyle w:val="TAC"/>
            </w:pPr>
            <w:r w:rsidRPr="00F56577">
              <w:t>(20)</w:t>
            </w:r>
          </w:p>
        </w:tc>
        <w:tc>
          <w:tcPr>
            <w:tcW w:w="2847" w:type="dxa"/>
          </w:tcPr>
          <w:p w14:paraId="20A2285B" w14:textId="77777777" w:rsidR="00F137E8" w:rsidRPr="00F56577" w:rsidRDefault="00F137E8" w:rsidP="00C77AFF">
            <w:pPr>
              <w:pStyle w:val="TAC"/>
            </w:pPr>
            <w:r w:rsidRPr="00F56577">
              <w:t>tsc_PRACH1</w:t>
            </w:r>
          </w:p>
          <w:p w14:paraId="07F2E488" w14:textId="77777777" w:rsidR="00F137E8" w:rsidRPr="00F56577" w:rsidRDefault="00F137E8" w:rsidP="00C77AFF">
            <w:pPr>
              <w:pStyle w:val="TAC"/>
            </w:pPr>
            <w:r w:rsidRPr="00F56577">
              <w:t>(8)</w:t>
            </w:r>
          </w:p>
        </w:tc>
      </w:tr>
    </w:tbl>
    <w:p w14:paraId="0D0882B2" w14:textId="77777777" w:rsidR="00F137E8" w:rsidRPr="00F56577" w:rsidRDefault="00F137E8" w:rsidP="00F137E8"/>
    <w:p w14:paraId="1A8AAC80" w14:textId="77777777" w:rsidR="00F137E8" w:rsidRPr="00F56577" w:rsidRDefault="00F137E8" w:rsidP="00F137E8">
      <w:pPr>
        <w:pStyle w:val="TH"/>
      </w:pPr>
      <w:r w:rsidRPr="00F56577">
        <w:t>Table 8.3.33a.2: Downlink configuration of cell_Three_DTCH_1Q_HS_DSCH_MAC</w:t>
      </w:r>
    </w:p>
    <w:tbl>
      <w:tblPr>
        <w:tblW w:w="13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1999"/>
        <w:gridCol w:w="1999"/>
        <w:gridCol w:w="1999"/>
        <w:gridCol w:w="2772"/>
        <w:gridCol w:w="2772"/>
      </w:tblGrid>
      <w:tr w:rsidR="00F137E8" w:rsidRPr="00F56577" w14:paraId="54B5C159" w14:textId="77777777" w:rsidTr="00C77AFF">
        <w:trPr>
          <w:jc w:val="center"/>
        </w:trPr>
        <w:tc>
          <w:tcPr>
            <w:tcW w:w="1951" w:type="dxa"/>
          </w:tcPr>
          <w:p w14:paraId="55086910" w14:textId="77777777" w:rsidR="00F137E8" w:rsidRPr="00F56577" w:rsidRDefault="00F137E8" w:rsidP="00C77AFF">
            <w:pPr>
              <w:pStyle w:val="TAH"/>
              <w:keepNext w:val="0"/>
              <w:keepLines w:val="0"/>
            </w:pPr>
            <w:r w:rsidRPr="00F56577">
              <w:t>RB Identity</w:t>
            </w:r>
          </w:p>
        </w:tc>
        <w:tc>
          <w:tcPr>
            <w:tcW w:w="1999" w:type="dxa"/>
          </w:tcPr>
          <w:p w14:paraId="3EB37E5A" w14:textId="77777777" w:rsidR="00F137E8" w:rsidRPr="00F56577" w:rsidRDefault="00F137E8" w:rsidP="00C77AFF">
            <w:pPr>
              <w:pStyle w:val="TAC"/>
            </w:pPr>
            <w:r w:rsidRPr="00F56577">
              <w:t>tsc_RB_MAC_HS (-25)</w:t>
            </w:r>
          </w:p>
        </w:tc>
        <w:tc>
          <w:tcPr>
            <w:tcW w:w="1999" w:type="dxa"/>
          </w:tcPr>
          <w:p w14:paraId="07031FFC" w14:textId="77777777" w:rsidR="00F137E8" w:rsidRPr="00F56577" w:rsidRDefault="00F137E8" w:rsidP="00C77AFF">
            <w:pPr>
              <w:pStyle w:val="TAC"/>
            </w:pPr>
            <w:r w:rsidRPr="00F56577">
              <w:t>tsc_RB_MAC_ehs_26 (-26)</w:t>
            </w:r>
          </w:p>
        </w:tc>
        <w:tc>
          <w:tcPr>
            <w:tcW w:w="1999" w:type="dxa"/>
          </w:tcPr>
          <w:p w14:paraId="1DEEBF7F" w14:textId="77777777" w:rsidR="00F137E8" w:rsidRPr="00F56577" w:rsidRDefault="00F137E8" w:rsidP="00C77AFF">
            <w:pPr>
              <w:pStyle w:val="TAC"/>
            </w:pPr>
            <w:r w:rsidRPr="00F56577">
              <w:t>tsc_RB_MAC_ehs_27</w:t>
            </w:r>
          </w:p>
          <w:p w14:paraId="6B352069" w14:textId="77777777" w:rsidR="00F137E8" w:rsidRPr="00F56577" w:rsidRDefault="00F137E8" w:rsidP="00C77AFF">
            <w:pPr>
              <w:pStyle w:val="TAC"/>
            </w:pPr>
            <w:r w:rsidRPr="00F56577">
              <w:t>(-27)</w:t>
            </w:r>
          </w:p>
        </w:tc>
        <w:tc>
          <w:tcPr>
            <w:tcW w:w="2772" w:type="dxa"/>
            <w:vMerge w:val="restart"/>
          </w:tcPr>
          <w:p w14:paraId="70293B9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72" w:type="dxa"/>
            <w:vMerge w:val="restart"/>
          </w:tcPr>
          <w:p w14:paraId="78E06CA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4D62710D" w14:textId="77777777" w:rsidTr="00C77AFF">
        <w:trPr>
          <w:jc w:val="center"/>
        </w:trPr>
        <w:tc>
          <w:tcPr>
            <w:tcW w:w="1951" w:type="dxa"/>
          </w:tcPr>
          <w:p w14:paraId="5BC75C74" w14:textId="77777777" w:rsidR="00F137E8" w:rsidRPr="00F56577" w:rsidRDefault="00F137E8" w:rsidP="00C77AFF">
            <w:pPr>
              <w:pStyle w:val="TAH"/>
              <w:keepNext w:val="0"/>
              <w:keepLines w:val="0"/>
            </w:pPr>
            <w:r w:rsidRPr="00F56577">
              <w:t>LogCh Type</w:t>
            </w:r>
          </w:p>
        </w:tc>
        <w:tc>
          <w:tcPr>
            <w:tcW w:w="1999" w:type="dxa"/>
          </w:tcPr>
          <w:p w14:paraId="0A32C847" w14:textId="77777777" w:rsidR="00F137E8" w:rsidRPr="00F56577" w:rsidRDefault="00F137E8" w:rsidP="00C77AFF">
            <w:pPr>
              <w:pStyle w:val="TAC"/>
            </w:pPr>
            <w:r w:rsidRPr="00F56577">
              <w:t>DTCH</w:t>
            </w:r>
          </w:p>
        </w:tc>
        <w:tc>
          <w:tcPr>
            <w:tcW w:w="1999" w:type="dxa"/>
          </w:tcPr>
          <w:p w14:paraId="593A021D" w14:textId="77777777" w:rsidR="00F137E8" w:rsidRPr="00F56577" w:rsidRDefault="00F137E8" w:rsidP="00C77AFF">
            <w:pPr>
              <w:pStyle w:val="TAC"/>
            </w:pPr>
            <w:r w:rsidRPr="00F56577">
              <w:t>DTCH</w:t>
            </w:r>
          </w:p>
        </w:tc>
        <w:tc>
          <w:tcPr>
            <w:tcW w:w="1999" w:type="dxa"/>
          </w:tcPr>
          <w:p w14:paraId="217006D3" w14:textId="77777777" w:rsidR="00F137E8" w:rsidRPr="00F56577" w:rsidRDefault="00F137E8" w:rsidP="00C77AFF">
            <w:pPr>
              <w:pStyle w:val="TAC"/>
            </w:pPr>
            <w:r w:rsidRPr="00F56577">
              <w:t>DTCH</w:t>
            </w:r>
          </w:p>
        </w:tc>
        <w:tc>
          <w:tcPr>
            <w:tcW w:w="2772" w:type="dxa"/>
            <w:vMerge/>
          </w:tcPr>
          <w:p w14:paraId="61C2A2E5" w14:textId="77777777" w:rsidR="00F137E8" w:rsidRPr="00F56577" w:rsidRDefault="00F137E8" w:rsidP="00C77AFF">
            <w:pPr>
              <w:pStyle w:val="TAC"/>
            </w:pPr>
          </w:p>
        </w:tc>
        <w:tc>
          <w:tcPr>
            <w:tcW w:w="2772" w:type="dxa"/>
            <w:vMerge/>
          </w:tcPr>
          <w:p w14:paraId="02F007A8" w14:textId="77777777" w:rsidR="00F137E8" w:rsidRPr="00F56577" w:rsidRDefault="00F137E8" w:rsidP="00C77AFF">
            <w:pPr>
              <w:pStyle w:val="TAC"/>
            </w:pPr>
          </w:p>
        </w:tc>
      </w:tr>
      <w:tr w:rsidR="00F137E8" w:rsidRPr="00F56577" w14:paraId="5C1DEEEA" w14:textId="77777777" w:rsidTr="00C77AFF">
        <w:trPr>
          <w:jc w:val="center"/>
        </w:trPr>
        <w:tc>
          <w:tcPr>
            <w:tcW w:w="1951" w:type="dxa"/>
          </w:tcPr>
          <w:p w14:paraId="5497E254" w14:textId="77777777" w:rsidR="00F137E8" w:rsidRPr="00F56577" w:rsidRDefault="00F137E8" w:rsidP="00C77AFF">
            <w:pPr>
              <w:pStyle w:val="TAH"/>
              <w:keepNext w:val="0"/>
              <w:keepLines w:val="0"/>
            </w:pPr>
            <w:r w:rsidRPr="00F56577">
              <w:t xml:space="preserve">LogCh Identity </w:t>
            </w:r>
          </w:p>
        </w:tc>
        <w:tc>
          <w:tcPr>
            <w:tcW w:w="1999" w:type="dxa"/>
          </w:tcPr>
          <w:p w14:paraId="61D2A2DB" w14:textId="77777777" w:rsidR="00F137E8" w:rsidRPr="00F56577" w:rsidRDefault="00F137E8" w:rsidP="00C77AFF">
            <w:pPr>
              <w:pStyle w:val="TAC"/>
            </w:pPr>
            <w:r w:rsidRPr="00F56577">
              <w:t>tsc_DL_DTCH1</w:t>
            </w:r>
          </w:p>
          <w:p w14:paraId="68BE8C70" w14:textId="77777777" w:rsidR="00F137E8" w:rsidRPr="00F56577" w:rsidRDefault="00F137E8" w:rsidP="00C77AFF">
            <w:pPr>
              <w:pStyle w:val="TAC"/>
            </w:pPr>
            <w:r w:rsidRPr="00F56577">
              <w:t>(7)</w:t>
            </w:r>
          </w:p>
        </w:tc>
        <w:tc>
          <w:tcPr>
            <w:tcW w:w="1999" w:type="dxa"/>
          </w:tcPr>
          <w:p w14:paraId="711E9F91" w14:textId="77777777" w:rsidR="00F137E8" w:rsidRPr="00F56577" w:rsidRDefault="00F137E8" w:rsidP="00C77AFF">
            <w:pPr>
              <w:pStyle w:val="TAC"/>
            </w:pPr>
            <w:r w:rsidRPr="00F56577">
              <w:t>tsc_DL_DTCH2</w:t>
            </w:r>
          </w:p>
          <w:p w14:paraId="3EDC79AF" w14:textId="77777777" w:rsidR="00F137E8" w:rsidRPr="00F56577" w:rsidRDefault="00F137E8" w:rsidP="00C77AFF">
            <w:pPr>
              <w:pStyle w:val="TAC"/>
            </w:pPr>
            <w:r w:rsidRPr="00F56577">
              <w:t>(8)</w:t>
            </w:r>
          </w:p>
        </w:tc>
        <w:tc>
          <w:tcPr>
            <w:tcW w:w="1999" w:type="dxa"/>
          </w:tcPr>
          <w:p w14:paraId="2B34F9BB" w14:textId="77777777" w:rsidR="00F137E8" w:rsidRPr="00F56577" w:rsidRDefault="00F137E8" w:rsidP="00C77AFF">
            <w:pPr>
              <w:pStyle w:val="TAC"/>
            </w:pPr>
            <w:r w:rsidRPr="00F56577">
              <w:t>tsc_DL_DTCH3</w:t>
            </w:r>
          </w:p>
          <w:p w14:paraId="2A5D3587" w14:textId="77777777" w:rsidR="00F137E8" w:rsidRPr="00F56577" w:rsidRDefault="00F137E8" w:rsidP="00C77AFF">
            <w:pPr>
              <w:pStyle w:val="TAC"/>
            </w:pPr>
            <w:r w:rsidRPr="00F56577">
              <w:t>(9)</w:t>
            </w:r>
          </w:p>
        </w:tc>
        <w:tc>
          <w:tcPr>
            <w:tcW w:w="2772" w:type="dxa"/>
            <w:vMerge/>
          </w:tcPr>
          <w:p w14:paraId="54DB5788" w14:textId="77777777" w:rsidR="00F137E8" w:rsidRPr="00F56577" w:rsidRDefault="00F137E8" w:rsidP="00C77AFF">
            <w:pPr>
              <w:pStyle w:val="TAC"/>
            </w:pPr>
          </w:p>
        </w:tc>
        <w:tc>
          <w:tcPr>
            <w:tcW w:w="2772" w:type="dxa"/>
            <w:vMerge/>
          </w:tcPr>
          <w:p w14:paraId="7DB9CDED" w14:textId="77777777" w:rsidR="00F137E8" w:rsidRPr="00F56577" w:rsidRDefault="00F137E8" w:rsidP="00C77AFF">
            <w:pPr>
              <w:pStyle w:val="TAC"/>
            </w:pPr>
          </w:p>
        </w:tc>
      </w:tr>
      <w:tr w:rsidR="00F137E8" w:rsidRPr="00F56577" w14:paraId="5466A683" w14:textId="77777777" w:rsidTr="00C77AFF">
        <w:trPr>
          <w:jc w:val="center"/>
        </w:trPr>
        <w:tc>
          <w:tcPr>
            <w:tcW w:w="1951" w:type="dxa"/>
          </w:tcPr>
          <w:p w14:paraId="03635D8E"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1608BC32" w14:textId="77777777" w:rsidR="00F137E8" w:rsidRPr="00F56577" w:rsidRDefault="00F137E8" w:rsidP="00C77AFF">
            <w:pPr>
              <w:pStyle w:val="TAC"/>
            </w:pPr>
            <w:r w:rsidRPr="00F56577">
              <w:t>TM</w:t>
            </w:r>
          </w:p>
        </w:tc>
        <w:tc>
          <w:tcPr>
            <w:tcW w:w="1999" w:type="dxa"/>
          </w:tcPr>
          <w:p w14:paraId="68289910" w14:textId="77777777" w:rsidR="00F137E8" w:rsidRPr="00F56577" w:rsidRDefault="00F137E8" w:rsidP="00C77AFF">
            <w:pPr>
              <w:pStyle w:val="TAC"/>
            </w:pPr>
            <w:r w:rsidRPr="00F56577">
              <w:t>TM</w:t>
            </w:r>
          </w:p>
        </w:tc>
        <w:tc>
          <w:tcPr>
            <w:tcW w:w="1999" w:type="dxa"/>
          </w:tcPr>
          <w:p w14:paraId="7884DEEA" w14:textId="77777777" w:rsidR="00F137E8" w:rsidRPr="00F56577" w:rsidRDefault="00F137E8" w:rsidP="00C77AFF">
            <w:pPr>
              <w:pStyle w:val="TAC"/>
            </w:pPr>
            <w:r w:rsidRPr="00F56577">
              <w:t>TM</w:t>
            </w:r>
          </w:p>
        </w:tc>
        <w:tc>
          <w:tcPr>
            <w:tcW w:w="2772" w:type="dxa"/>
            <w:vMerge/>
          </w:tcPr>
          <w:p w14:paraId="1C68AAA0" w14:textId="77777777" w:rsidR="00F137E8" w:rsidRPr="00F56577" w:rsidRDefault="00F137E8" w:rsidP="00C77AFF">
            <w:pPr>
              <w:pStyle w:val="TAC"/>
            </w:pPr>
          </w:p>
        </w:tc>
        <w:tc>
          <w:tcPr>
            <w:tcW w:w="2772" w:type="dxa"/>
            <w:vMerge/>
          </w:tcPr>
          <w:p w14:paraId="76667A16" w14:textId="77777777" w:rsidR="00F137E8" w:rsidRPr="00F56577" w:rsidRDefault="00F137E8" w:rsidP="00C77AFF">
            <w:pPr>
              <w:pStyle w:val="TAC"/>
            </w:pPr>
          </w:p>
        </w:tc>
      </w:tr>
      <w:tr w:rsidR="00F137E8" w:rsidRPr="00F56577" w14:paraId="48659757" w14:textId="77777777" w:rsidTr="00C77AFF">
        <w:trPr>
          <w:jc w:val="center"/>
        </w:trPr>
        <w:tc>
          <w:tcPr>
            <w:tcW w:w="1951" w:type="dxa"/>
          </w:tcPr>
          <w:p w14:paraId="010EC7A2"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999" w:type="dxa"/>
          </w:tcPr>
          <w:p w14:paraId="2F0D55BD" w14:textId="77777777" w:rsidR="00F137E8" w:rsidRPr="00F56577" w:rsidRDefault="00F137E8" w:rsidP="00C77AFF">
            <w:pPr>
              <w:pStyle w:val="TAC"/>
            </w:pPr>
            <w:r w:rsidRPr="00F56577">
              <w:t>8</w:t>
            </w:r>
          </w:p>
        </w:tc>
        <w:tc>
          <w:tcPr>
            <w:tcW w:w="1999" w:type="dxa"/>
          </w:tcPr>
          <w:p w14:paraId="2D9EFCDE" w14:textId="77777777" w:rsidR="00F137E8" w:rsidRPr="00F56577" w:rsidRDefault="00F137E8" w:rsidP="00C77AFF">
            <w:pPr>
              <w:pStyle w:val="TAC"/>
            </w:pPr>
            <w:r w:rsidRPr="00F56577">
              <w:t>8</w:t>
            </w:r>
          </w:p>
        </w:tc>
        <w:tc>
          <w:tcPr>
            <w:tcW w:w="1999" w:type="dxa"/>
          </w:tcPr>
          <w:p w14:paraId="4757A162" w14:textId="77777777" w:rsidR="00F137E8" w:rsidRPr="00F56577" w:rsidRDefault="00F137E8" w:rsidP="00C77AFF">
            <w:pPr>
              <w:pStyle w:val="TAC"/>
            </w:pPr>
            <w:r w:rsidRPr="00F56577">
              <w:t>8</w:t>
            </w:r>
          </w:p>
        </w:tc>
        <w:tc>
          <w:tcPr>
            <w:tcW w:w="2772" w:type="dxa"/>
            <w:vMerge/>
          </w:tcPr>
          <w:p w14:paraId="07D70ECD" w14:textId="77777777" w:rsidR="00F137E8" w:rsidRPr="00F56577" w:rsidRDefault="00F137E8" w:rsidP="00C77AFF">
            <w:pPr>
              <w:pStyle w:val="TAC"/>
            </w:pPr>
          </w:p>
        </w:tc>
        <w:tc>
          <w:tcPr>
            <w:tcW w:w="2772" w:type="dxa"/>
            <w:vMerge/>
          </w:tcPr>
          <w:p w14:paraId="605F7057" w14:textId="77777777" w:rsidR="00F137E8" w:rsidRPr="00F56577" w:rsidRDefault="00F137E8" w:rsidP="00C77AFF">
            <w:pPr>
              <w:pStyle w:val="TAC"/>
            </w:pPr>
          </w:p>
        </w:tc>
      </w:tr>
      <w:tr w:rsidR="00F137E8" w:rsidRPr="00F56577" w14:paraId="48352E92" w14:textId="77777777" w:rsidTr="00C77AFF">
        <w:trPr>
          <w:jc w:val="center"/>
        </w:trPr>
        <w:tc>
          <w:tcPr>
            <w:tcW w:w="1951" w:type="dxa"/>
          </w:tcPr>
          <w:p w14:paraId="7C6BC75C" w14:textId="77777777" w:rsidR="00F137E8" w:rsidRPr="00F56577" w:rsidRDefault="00F137E8" w:rsidP="00C77AFF">
            <w:pPr>
              <w:pStyle w:val="TAH"/>
              <w:keepNext w:val="0"/>
              <w:keepLines w:val="0"/>
            </w:pPr>
            <w:r w:rsidRPr="00F56577">
              <w:t>TrCH Type</w:t>
            </w:r>
          </w:p>
        </w:tc>
        <w:tc>
          <w:tcPr>
            <w:tcW w:w="5997" w:type="dxa"/>
            <w:gridSpan w:val="3"/>
          </w:tcPr>
          <w:p w14:paraId="4DCBFDB2" w14:textId="77777777" w:rsidR="00F137E8" w:rsidRPr="00F56577" w:rsidRDefault="00F137E8" w:rsidP="00C77AFF">
            <w:pPr>
              <w:pStyle w:val="TAC"/>
            </w:pPr>
            <w:r w:rsidRPr="00F56577">
              <w:t>HS-DSCH</w:t>
            </w:r>
          </w:p>
        </w:tc>
        <w:tc>
          <w:tcPr>
            <w:tcW w:w="2772" w:type="dxa"/>
            <w:vMerge/>
          </w:tcPr>
          <w:p w14:paraId="25D07773" w14:textId="77777777" w:rsidR="00F137E8" w:rsidRPr="00F56577" w:rsidRDefault="00F137E8" w:rsidP="00C77AFF">
            <w:pPr>
              <w:pStyle w:val="TAC"/>
            </w:pPr>
          </w:p>
        </w:tc>
        <w:tc>
          <w:tcPr>
            <w:tcW w:w="2772" w:type="dxa"/>
            <w:vMerge/>
          </w:tcPr>
          <w:p w14:paraId="49832BD4" w14:textId="77777777" w:rsidR="00F137E8" w:rsidRPr="00F56577" w:rsidRDefault="00F137E8" w:rsidP="00C77AFF">
            <w:pPr>
              <w:pStyle w:val="TAC"/>
            </w:pPr>
          </w:p>
        </w:tc>
      </w:tr>
      <w:tr w:rsidR="00F137E8" w:rsidRPr="00F56577" w14:paraId="446FBBE9" w14:textId="77777777" w:rsidTr="00C77AFF">
        <w:trPr>
          <w:jc w:val="center"/>
        </w:trPr>
        <w:tc>
          <w:tcPr>
            <w:tcW w:w="1951" w:type="dxa"/>
          </w:tcPr>
          <w:p w14:paraId="3B48669D" w14:textId="77777777" w:rsidR="00F137E8" w:rsidRPr="00F56577" w:rsidRDefault="00F137E8" w:rsidP="00C77AFF">
            <w:pPr>
              <w:pStyle w:val="TAH"/>
              <w:keepNext w:val="0"/>
              <w:keepLines w:val="0"/>
            </w:pPr>
            <w:r w:rsidRPr="00F56577">
              <w:t>TrCH identity /QueueID</w:t>
            </w:r>
          </w:p>
        </w:tc>
        <w:tc>
          <w:tcPr>
            <w:tcW w:w="5997" w:type="dxa"/>
            <w:gridSpan w:val="3"/>
          </w:tcPr>
          <w:p w14:paraId="63956B20" w14:textId="77777777" w:rsidR="00F137E8" w:rsidRPr="00F56577" w:rsidRDefault="00F137E8" w:rsidP="00C77AFF">
            <w:pPr>
              <w:pStyle w:val="TAC"/>
            </w:pPr>
            <w:r w:rsidRPr="00F56577">
              <w:t>0</w:t>
            </w:r>
          </w:p>
        </w:tc>
        <w:tc>
          <w:tcPr>
            <w:tcW w:w="2772" w:type="dxa"/>
            <w:vMerge/>
          </w:tcPr>
          <w:p w14:paraId="763B9F83" w14:textId="77777777" w:rsidR="00F137E8" w:rsidRPr="00F56577" w:rsidRDefault="00F137E8" w:rsidP="00C77AFF">
            <w:pPr>
              <w:pStyle w:val="TAC"/>
            </w:pPr>
          </w:p>
        </w:tc>
        <w:tc>
          <w:tcPr>
            <w:tcW w:w="2772" w:type="dxa"/>
            <w:vMerge/>
          </w:tcPr>
          <w:p w14:paraId="68634C37" w14:textId="77777777" w:rsidR="00F137E8" w:rsidRPr="00F56577" w:rsidRDefault="00F137E8" w:rsidP="00C77AFF">
            <w:pPr>
              <w:pStyle w:val="TAC"/>
            </w:pPr>
          </w:p>
        </w:tc>
      </w:tr>
      <w:tr w:rsidR="00F137E8" w:rsidRPr="00F56577" w14:paraId="56B3E050" w14:textId="77777777" w:rsidTr="00C77AFF">
        <w:trPr>
          <w:jc w:val="center"/>
        </w:trPr>
        <w:tc>
          <w:tcPr>
            <w:tcW w:w="1951" w:type="dxa"/>
          </w:tcPr>
          <w:p w14:paraId="0D88C2FF" w14:textId="77777777" w:rsidR="00F137E8" w:rsidRPr="00F56577" w:rsidRDefault="00F137E8" w:rsidP="00C77AFF">
            <w:pPr>
              <w:pStyle w:val="TAH"/>
              <w:keepNext w:val="0"/>
              <w:keepLines w:val="0"/>
            </w:pPr>
            <w:r w:rsidRPr="00F56577">
              <w:t>PhyCh Type</w:t>
            </w:r>
          </w:p>
        </w:tc>
        <w:tc>
          <w:tcPr>
            <w:tcW w:w="5997" w:type="dxa"/>
            <w:gridSpan w:val="3"/>
          </w:tcPr>
          <w:p w14:paraId="52AD72F3" w14:textId="77777777" w:rsidR="00F137E8" w:rsidRPr="00F56577" w:rsidRDefault="00F137E8" w:rsidP="00C77AFF">
            <w:pPr>
              <w:pStyle w:val="TAC"/>
            </w:pPr>
            <w:r w:rsidRPr="00F56577">
              <w:t>PDSCH</w:t>
            </w:r>
          </w:p>
        </w:tc>
        <w:tc>
          <w:tcPr>
            <w:tcW w:w="2772" w:type="dxa"/>
          </w:tcPr>
          <w:p w14:paraId="631FA499" w14:textId="77777777" w:rsidR="00F137E8" w:rsidRPr="00F56577" w:rsidRDefault="00F137E8" w:rsidP="00C77AFF">
            <w:pPr>
              <w:pStyle w:val="TAC"/>
            </w:pPr>
            <w:r w:rsidRPr="00F56577">
              <w:t>DPCH</w:t>
            </w:r>
          </w:p>
        </w:tc>
        <w:tc>
          <w:tcPr>
            <w:tcW w:w="2772" w:type="dxa"/>
          </w:tcPr>
          <w:p w14:paraId="4FFA76FE" w14:textId="77777777" w:rsidR="00F137E8" w:rsidRPr="00F56577" w:rsidRDefault="00F137E8" w:rsidP="00C77AFF">
            <w:pPr>
              <w:pStyle w:val="TAC"/>
            </w:pPr>
            <w:r w:rsidRPr="00F56577">
              <w:t>Secondary CCPCH</w:t>
            </w:r>
          </w:p>
        </w:tc>
      </w:tr>
      <w:tr w:rsidR="00F137E8" w:rsidRPr="00F56577" w14:paraId="7ED7A7C3" w14:textId="77777777" w:rsidTr="00C77AFF">
        <w:trPr>
          <w:jc w:val="center"/>
        </w:trPr>
        <w:tc>
          <w:tcPr>
            <w:tcW w:w="1951" w:type="dxa"/>
          </w:tcPr>
          <w:p w14:paraId="4DB1486F" w14:textId="77777777" w:rsidR="00F137E8" w:rsidRPr="00F56577" w:rsidRDefault="00F137E8" w:rsidP="00C77AFF">
            <w:pPr>
              <w:pStyle w:val="TAH"/>
              <w:keepNext w:val="0"/>
              <w:keepLines w:val="0"/>
            </w:pPr>
            <w:r w:rsidRPr="00F56577">
              <w:t xml:space="preserve">PhyCH identity </w:t>
            </w:r>
          </w:p>
        </w:tc>
        <w:tc>
          <w:tcPr>
            <w:tcW w:w="5997" w:type="dxa"/>
            <w:gridSpan w:val="3"/>
          </w:tcPr>
          <w:p w14:paraId="2534AF54" w14:textId="77777777" w:rsidR="00F137E8" w:rsidRPr="00F56577" w:rsidRDefault="00F137E8" w:rsidP="00C77AFF">
            <w:pPr>
              <w:pStyle w:val="TAC"/>
            </w:pPr>
            <w:r w:rsidRPr="00F56577">
              <w:t>tsc_HSPDSCH</w:t>
            </w:r>
          </w:p>
          <w:p w14:paraId="7136FDA8" w14:textId="77777777" w:rsidR="00F137E8" w:rsidRPr="00F56577" w:rsidRDefault="00F137E8" w:rsidP="00C77AFF">
            <w:pPr>
              <w:pStyle w:val="TAC"/>
            </w:pPr>
            <w:r w:rsidRPr="00F56577">
              <w:t>(18)</w:t>
            </w:r>
          </w:p>
        </w:tc>
        <w:tc>
          <w:tcPr>
            <w:tcW w:w="2772" w:type="dxa"/>
          </w:tcPr>
          <w:p w14:paraId="65AE158F" w14:textId="77777777" w:rsidR="00F137E8" w:rsidRPr="00F56577" w:rsidRDefault="00F137E8" w:rsidP="00C77AFF">
            <w:pPr>
              <w:pStyle w:val="TAC"/>
            </w:pPr>
            <w:r w:rsidRPr="00F56577">
              <w:t xml:space="preserve">tsc_DL_DPCH1 </w:t>
            </w:r>
          </w:p>
          <w:p w14:paraId="627DEEC8" w14:textId="77777777" w:rsidR="00F137E8" w:rsidRPr="00F56577" w:rsidRDefault="00F137E8" w:rsidP="00C77AFF">
            <w:pPr>
              <w:pStyle w:val="TAC"/>
            </w:pPr>
            <w:r w:rsidRPr="00F56577">
              <w:t>(26)</w:t>
            </w:r>
          </w:p>
        </w:tc>
        <w:tc>
          <w:tcPr>
            <w:tcW w:w="2772" w:type="dxa"/>
          </w:tcPr>
          <w:p w14:paraId="143E54B6" w14:textId="77777777" w:rsidR="00F137E8" w:rsidRPr="00F56577" w:rsidRDefault="00F137E8" w:rsidP="00C77AFF">
            <w:pPr>
              <w:pStyle w:val="TAC"/>
            </w:pPr>
            <w:r w:rsidRPr="00F56577">
              <w:t>tsc_S_CCPCH1</w:t>
            </w:r>
          </w:p>
          <w:p w14:paraId="36448CBB" w14:textId="77777777" w:rsidR="00F137E8" w:rsidRPr="00F56577" w:rsidRDefault="00F137E8" w:rsidP="00C77AFF">
            <w:pPr>
              <w:pStyle w:val="TAC"/>
            </w:pPr>
            <w:r w:rsidRPr="00F56577">
              <w:t>(5)</w:t>
            </w:r>
          </w:p>
        </w:tc>
      </w:tr>
    </w:tbl>
    <w:p w14:paraId="324BEF22" w14:textId="77777777" w:rsidR="00F137E8" w:rsidRPr="00F56577" w:rsidRDefault="00F137E8" w:rsidP="00F137E8"/>
    <w:p w14:paraId="2621B89B" w14:textId="77777777" w:rsidR="00F137E8" w:rsidRPr="00F56577" w:rsidRDefault="00F137E8" w:rsidP="00F137E8">
      <w:pPr>
        <w:pStyle w:val="Heading3"/>
      </w:pPr>
      <w:bookmarkStart w:id="400" w:name="_Toc476219430"/>
      <w:r w:rsidRPr="00F56577">
        <w:lastRenderedPageBreak/>
        <w:t>8.3.33b</w:t>
      </w:r>
      <w:r w:rsidRPr="00F56577">
        <w:tab/>
        <w:t>Configuration of cell_Three_DTCH_3Q_HS_DSCH_MAC (Rel-7 or later)</w:t>
      </w:r>
      <w:bookmarkEnd w:id="400"/>
    </w:p>
    <w:p w14:paraId="76B3D032"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 6.11.4f.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xml:space="preserve">], clause 6.10.2.4.4.1.1.1. The configuration is applied to those MAC-ehs Signalling tests in the </w:t>
      </w:r>
      <w:smartTag w:uri="urn:schemas-microsoft-com:office:smarttags" w:element="stockticker">
        <w:r w:rsidRPr="00F56577">
          <w:t>DCH</w:t>
        </w:r>
      </w:smartTag>
      <w:r w:rsidRPr="00F56577">
        <w:t xml:space="preserve"> state where a 3 PS RAB on DTCH mapped on HS-DSCH [1 MAC-ehs Queue] is setup for the interactive or background service class.</w:t>
      </w:r>
    </w:p>
    <w:p w14:paraId="6B470FB6" w14:textId="77777777" w:rsidR="00F137E8" w:rsidRPr="00F56577" w:rsidRDefault="00F137E8" w:rsidP="00F137E8">
      <w:pPr>
        <w:keepNext/>
        <w:keepLines/>
      </w:pPr>
      <w:r w:rsidRPr="00F56577">
        <w:t>The uplink configuration of cell_Three_DTCH_3Q_HS_DSCH_MAC is the same as the uplink configuration of cell_Three_DTCH_1Q_HS_DSCH_MAC</w:t>
      </w:r>
    </w:p>
    <w:p w14:paraId="2032BB92" w14:textId="77777777" w:rsidR="00F137E8" w:rsidRPr="00F56577" w:rsidRDefault="00F137E8" w:rsidP="00F137E8">
      <w:pPr>
        <w:pStyle w:val="TH"/>
      </w:pPr>
      <w:r w:rsidRPr="00F56577">
        <w:t>Table 8.3.33b: Downlink configuration of cell_Three_DTCH_3Q_HS_DSCH_MAC</w:t>
      </w:r>
    </w:p>
    <w:tbl>
      <w:tblPr>
        <w:tblW w:w="13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1999"/>
        <w:gridCol w:w="1999"/>
        <w:gridCol w:w="1999"/>
        <w:gridCol w:w="2772"/>
        <w:gridCol w:w="2772"/>
      </w:tblGrid>
      <w:tr w:rsidR="00F137E8" w:rsidRPr="00F56577" w14:paraId="025BBC43" w14:textId="77777777" w:rsidTr="00C77AFF">
        <w:trPr>
          <w:jc w:val="center"/>
        </w:trPr>
        <w:tc>
          <w:tcPr>
            <w:tcW w:w="1951" w:type="dxa"/>
          </w:tcPr>
          <w:p w14:paraId="55528CA8" w14:textId="77777777" w:rsidR="00F137E8" w:rsidRPr="00F56577" w:rsidRDefault="00F137E8" w:rsidP="00C77AFF">
            <w:pPr>
              <w:pStyle w:val="TAH"/>
            </w:pPr>
            <w:r w:rsidRPr="00F56577">
              <w:t>RB Identity</w:t>
            </w:r>
          </w:p>
        </w:tc>
        <w:tc>
          <w:tcPr>
            <w:tcW w:w="1999" w:type="dxa"/>
          </w:tcPr>
          <w:p w14:paraId="5AEAE0D9" w14:textId="77777777" w:rsidR="00F137E8" w:rsidRPr="00F56577" w:rsidRDefault="00F137E8" w:rsidP="00C77AFF">
            <w:pPr>
              <w:pStyle w:val="TAC"/>
            </w:pPr>
            <w:r w:rsidRPr="00F56577">
              <w:t>Tsc_RB_MAC_HS (-25)</w:t>
            </w:r>
          </w:p>
        </w:tc>
        <w:tc>
          <w:tcPr>
            <w:tcW w:w="1999" w:type="dxa"/>
          </w:tcPr>
          <w:p w14:paraId="7FC0BA2C" w14:textId="77777777" w:rsidR="00F137E8" w:rsidRPr="00F56577" w:rsidRDefault="00F137E8" w:rsidP="00C77AFF">
            <w:pPr>
              <w:pStyle w:val="TAC"/>
            </w:pPr>
            <w:r w:rsidRPr="00F56577">
              <w:t>tsc_RB_MAC_ehs_26 (-26)</w:t>
            </w:r>
          </w:p>
        </w:tc>
        <w:tc>
          <w:tcPr>
            <w:tcW w:w="1999" w:type="dxa"/>
          </w:tcPr>
          <w:p w14:paraId="1FB325EB" w14:textId="77777777" w:rsidR="00F137E8" w:rsidRPr="00F56577" w:rsidRDefault="00F137E8" w:rsidP="00C77AFF">
            <w:pPr>
              <w:pStyle w:val="TAC"/>
            </w:pPr>
            <w:r w:rsidRPr="00F56577">
              <w:t>tsc_RB_MAC_ehs_27</w:t>
            </w:r>
          </w:p>
          <w:p w14:paraId="36C26CA2" w14:textId="77777777" w:rsidR="00F137E8" w:rsidRPr="00F56577" w:rsidRDefault="00F137E8" w:rsidP="00C77AFF">
            <w:pPr>
              <w:pStyle w:val="TAC"/>
            </w:pPr>
            <w:r w:rsidRPr="00F56577">
              <w:t>(-27)</w:t>
            </w:r>
          </w:p>
        </w:tc>
        <w:tc>
          <w:tcPr>
            <w:tcW w:w="2772" w:type="dxa"/>
            <w:vMerge w:val="restart"/>
          </w:tcPr>
          <w:p w14:paraId="5BCE488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72" w:type="dxa"/>
            <w:vMerge w:val="restart"/>
          </w:tcPr>
          <w:p w14:paraId="13C186C4"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7321980" w14:textId="77777777" w:rsidTr="00C77AFF">
        <w:trPr>
          <w:jc w:val="center"/>
        </w:trPr>
        <w:tc>
          <w:tcPr>
            <w:tcW w:w="1951" w:type="dxa"/>
          </w:tcPr>
          <w:p w14:paraId="14520C84" w14:textId="77777777" w:rsidR="00F137E8" w:rsidRPr="00F56577" w:rsidRDefault="00F137E8" w:rsidP="00C77AFF">
            <w:pPr>
              <w:pStyle w:val="TAH"/>
            </w:pPr>
            <w:r w:rsidRPr="00F56577">
              <w:t>LogCh Type</w:t>
            </w:r>
          </w:p>
        </w:tc>
        <w:tc>
          <w:tcPr>
            <w:tcW w:w="1999" w:type="dxa"/>
          </w:tcPr>
          <w:p w14:paraId="2AB6E3F2" w14:textId="77777777" w:rsidR="00F137E8" w:rsidRPr="00F56577" w:rsidRDefault="00F137E8" w:rsidP="00C77AFF">
            <w:pPr>
              <w:pStyle w:val="TAC"/>
            </w:pPr>
            <w:r w:rsidRPr="00F56577">
              <w:t>DTCH</w:t>
            </w:r>
          </w:p>
        </w:tc>
        <w:tc>
          <w:tcPr>
            <w:tcW w:w="1999" w:type="dxa"/>
          </w:tcPr>
          <w:p w14:paraId="45538A0A" w14:textId="77777777" w:rsidR="00F137E8" w:rsidRPr="00F56577" w:rsidRDefault="00F137E8" w:rsidP="00C77AFF">
            <w:pPr>
              <w:pStyle w:val="TAC"/>
            </w:pPr>
            <w:r w:rsidRPr="00F56577">
              <w:t>DTCH</w:t>
            </w:r>
          </w:p>
        </w:tc>
        <w:tc>
          <w:tcPr>
            <w:tcW w:w="1999" w:type="dxa"/>
          </w:tcPr>
          <w:p w14:paraId="30E37448" w14:textId="77777777" w:rsidR="00F137E8" w:rsidRPr="00F56577" w:rsidRDefault="00F137E8" w:rsidP="00C77AFF">
            <w:pPr>
              <w:pStyle w:val="TAC"/>
            </w:pPr>
            <w:r w:rsidRPr="00F56577">
              <w:t>DTCH</w:t>
            </w:r>
          </w:p>
        </w:tc>
        <w:tc>
          <w:tcPr>
            <w:tcW w:w="2772" w:type="dxa"/>
            <w:vMerge/>
          </w:tcPr>
          <w:p w14:paraId="20F0AF0C" w14:textId="77777777" w:rsidR="00F137E8" w:rsidRPr="00F56577" w:rsidRDefault="00F137E8" w:rsidP="00C77AFF">
            <w:pPr>
              <w:pStyle w:val="TAC"/>
            </w:pPr>
          </w:p>
        </w:tc>
        <w:tc>
          <w:tcPr>
            <w:tcW w:w="2772" w:type="dxa"/>
            <w:vMerge/>
          </w:tcPr>
          <w:p w14:paraId="4C781E60" w14:textId="77777777" w:rsidR="00F137E8" w:rsidRPr="00F56577" w:rsidRDefault="00F137E8" w:rsidP="00C77AFF">
            <w:pPr>
              <w:pStyle w:val="TAC"/>
            </w:pPr>
          </w:p>
        </w:tc>
      </w:tr>
      <w:tr w:rsidR="00F137E8" w:rsidRPr="00F56577" w14:paraId="2F237937" w14:textId="77777777" w:rsidTr="00C77AFF">
        <w:trPr>
          <w:jc w:val="center"/>
        </w:trPr>
        <w:tc>
          <w:tcPr>
            <w:tcW w:w="1951" w:type="dxa"/>
          </w:tcPr>
          <w:p w14:paraId="18090810" w14:textId="77777777" w:rsidR="00F137E8" w:rsidRPr="00F56577" w:rsidRDefault="00F137E8" w:rsidP="00C77AFF">
            <w:pPr>
              <w:pStyle w:val="TAH"/>
            </w:pPr>
            <w:r w:rsidRPr="00F56577">
              <w:t xml:space="preserve">LogCh Identity </w:t>
            </w:r>
          </w:p>
        </w:tc>
        <w:tc>
          <w:tcPr>
            <w:tcW w:w="1999" w:type="dxa"/>
          </w:tcPr>
          <w:p w14:paraId="2D870902" w14:textId="77777777" w:rsidR="00F137E8" w:rsidRPr="00F56577" w:rsidRDefault="00F137E8" w:rsidP="00C77AFF">
            <w:pPr>
              <w:pStyle w:val="TAC"/>
            </w:pPr>
            <w:r w:rsidRPr="00F56577">
              <w:t>tsc_DL_DTCH1</w:t>
            </w:r>
          </w:p>
          <w:p w14:paraId="3071583C" w14:textId="77777777" w:rsidR="00F137E8" w:rsidRPr="00F56577" w:rsidRDefault="00F137E8" w:rsidP="00C77AFF">
            <w:pPr>
              <w:pStyle w:val="TAC"/>
            </w:pPr>
            <w:r w:rsidRPr="00F56577">
              <w:t>(7)</w:t>
            </w:r>
          </w:p>
        </w:tc>
        <w:tc>
          <w:tcPr>
            <w:tcW w:w="1999" w:type="dxa"/>
          </w:tcPr>
          <w:p w14:paraId="0752CCB8" w14:textId="77777777" w:rsidR="00F137E8" w:rsidRPr="00F56577" w:rsidRDefault="00F137E8" w:rsidP="00C77AFF">
            <w:pPr>
              <w:pStyle w:val="TAC"/>
            </w:pPr>
            <w:r w:rsidRPr="00F56577">
              <w:t>tsc_DL_DTCH2</w:t>
            </w:r>
          </w:p>
          <w:p w14:paraId="0E8456EF" w14:textId="77777777" w:rsidR="00F137E8" w:rsidRPr="00F56577" w:rsidRDefault="00F137E8" w:rsidP="00C77AFF">
            <w:pPr>
              <w:pStyle w:val="TAC"/>
            </w:pPr>
            <w:r w:rsidRPr="00F56577">
              <w:t>(8)</w:t>
            </w:r>
          </w:p>
        </w:tc>
        <w:tc>
          <w:tcPr>
            <w:tcW w:w="1999" w:type="dxa"/>
          </w:tcPr>
          <w:p w14:paraId="0607C91F" w14:textId="77777777" w:rsidR="00F137E8" w:rsidRPr="00F56577" w:rsidRDefault="00F137E8" w:rsidP="00C77AFF">
            <w:pPr>
              <w:pStyle w:val="TAC"/>
            </w:pPr>
            <w:r w:rsidRPr="00F56577">
              <w:t>tsc_DL_DTCH3</w:t>
            </w:r>
          </w:p>
          <w:p w14:paraId="73BB69DF" w14:textId="77777777" w:rsidR="00F137E8" w:rsidRPr="00F56577" w:rsidRDefault="00F137E8" w:rsidP="00C77AFF">
            <w:pPr>
              <w:pStyle w:val="TAC"/>
            </w:pPr>
            <w:r w:rsidRPr="00F56577">
              <w:t>(9)</w:t>
            </w:r>
          </w:p>
        </w:tc>
        <w:tc>
          <w:tcPr>
            <w:tcW w:w="2772" w:type="dxa"/>
            <w:vMerge/>
          </w:tcPr>
          <w:p w14:paraId="77D99861" w14:textId="77777777" w:rsidR="00F137E8" w:rsidRPr="00F56577" w:rsidRDefault="00F137E8" w:rsidP="00C77AFF">
            <w:pPr>
              <w:pStyle w:val="TAC"/>
            </w:pPr>
          </w:p>
        </w:tc>
        <w:tc>
          <w:tcPr>
            <w:tcW w:w="2772" w:type="dxa"/>
            <w:vMerge/>
          </w:tcPr>
          <w:p w14:paraId="71B7B18E" w14:textId="77777777" w:rsidR="00F137E8" w:rsidRPr="00F56577" w:rsidRDefault="00F137E8" w:rsidP="00C77AFF">
            <w:pPr>
              <w:pStyle w:val="TAC"/>
            </w:pPr>
          </w:p>
        </w:tc>
      </w:tr>
      <w:tr w:rsidR="00F137E8" w:rsidRPr="00F56577" w14:paraId="1393932B" w14:textId="77777777" w:rsidTr="00C77AFF">
        <w:trPr>
          <w:jc w:val="center"/>
        </w:trPr>
        <w:tc>
          <w:tcPr>
            <w:tcW w:w="1951" w:type="dxa"/>
          </w:tcPr>
          <w:p w14:paraId="7EEE0AB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99" w:type="dxa"/>
          </w:tcPr>
          <w:p w14:paraId="0D1E2996" w14:textId="77777777" w:rsidR="00F137E8" w:rsidRPr="00F56577" w:rsidRDefault="00F137E8" w:rsidP="00C77AFF">
            <w:pPr>
              <w:pStyle w:val="TAC"/>
            </w:pPr>
            <w:r w:rsidRPr="00F56577">
              <w:t>TM</w:t>
            </w:r>
          </w:p>
        </w:tc>
        <w:tc>
          <w:tcPr>
            <w:tcW w:w="1999" w:type="dxa"/>
          </w:tcPr>
          <w:p w14:paraId="592E12F7" w14:textId="77777777" w:rsidR="00F137E8" w:rsidRPr="00F56577" w:rsidRDefault="00F137E8" w:rsidP="00C77AFF">
            <w:pPr>
              <w:pStyle w:val="TAC"/>
            </w:pPr>
            <w:r w:rsidRPr="00F56577">
              <w:t>TM</w:t>
            </w:r>
          </w:p>
        </w:tc>
        <w:tc>
          <w:tcPr>
            <w:tcW w:w="1999" w:type="dxa"/>
          </w:tcPr>
          <w:p w14:paraId="579A85C4" w14:textId="77777777" w:rsidR="00F137E8" w:rsidRPr="00F56577" w:rsidRDefault="00F137E8" w:rsidP="00C77AFF">
            <w:pPr>
              <w:pStyle w:val="TAC"/>
            </w:pPr>
            <w:r w:rsidRPr="00F56577">
              <w:t>TM</w:t>
            </w:r>
          </w:p>
        </w:tc>
        <w:tc>
          <w:tcPr>
            <w:tcW w:w="2772" w:type="dxa"/>
            <w:vMerge/>
          </w:tcPr>
          <w:p w14:paraId="5E0A8997" w14:textId="77777777" w:rsidR="00F137E8" w:rsidRPr="00F56577" w:rsidRDefault="00F137E8" w:rsidP="00C77AFF">
            <w:pPr>
              <w:pStyle w:val="TAC"/>
            </w:pPr>
          </w:p>
        </w:tc>
        <w:tc>
          <w:tcPr>
            <w:tcW w:w="2772" w:type="dxa"/>
            <w:vMerge/>
          </w:tcPr>
          <w:p w14:paraId="554D5A71" w14:textId="77777777" w:rsidR="00F137E8" w:rsidRPr="00F56577" w:rsidRDefault="00F137E8" w:rsidP="00C77AFF">
            <w:pPr>
              <w:pStyle w:val="TAC"/>
            </w:pPr>
          </w:p>
        </w:tc>
      </w:tr>
      <w:tr w:rsidR="00F137E8" w:rsidRPr="00F56577" w14:paraId="6DCC7931" w14:textId="77777777" w:rsidTr="00C77AFF">
        <w:trPr>
          <w:jc w:val="center"/>
        </w:trPr>
        <w:tc>
          <w:tcPr>
            <w:tcW w:w="1951" w:type="dxa"/>
          </w:tcPr>
          <w:p w14:paraId="1F81A49A"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999" w:type="dxa"/>
          </w:tcPr>
          <w:p w14:paraId="4B946277" w14:textId="77777777" w:rsidR="00F137E8" w:rsidRPr="00F56577" w:rsidRDefault="00F137E8" w:rsidP="00C77AFF">
            <w:pPr>
              <w:pStyle w:val="TAC"/>
            </w:pPr>
            <w:r w:rsidRPr="00F56577">
              <w:t>8</w:t>
            </w:r>
          </w:p>
        </w:tc>
        <w:tc>
          <w:tcPr>
            <w:tcW w:w="1999" w:type="dxa"/>
          </w:tcPr>
          <w:p w14:paraId="169243C1" w14:textId="77777777" w:rsidR="00F137E8" w:rsidRPr="00F56577" w:rsidRDefault="00F137E8" w:rsidP="00C77AFF">
            <w:pPr>
              <w:pStyle w:val="TAC"/>
            </w:pPr>
            <w:r w:rsidRPr="00F56577">
              <w:t>8</w:t>
            </w:r>
          </w:p>
        </w:tc>
        <w:tc>
          <w:tcPr>
            <w:tcW w:w="1999" w:type="dxa"/>
          </w:tcPr>
          <w:p w14:paraId="043DF266" w14:textId="77777777" w:rsidR="00F137E8" w:rsidRPr="00F56577" w:rsidRDefault="00F137E8" w:rsidP="00C77AFF">
            <w:pPr>
              <w:pStyle w:val="TAC"/>
            </w:pPr>
            <w:r w:rsidRPr="00F56577">
              <w:t>8</w:t>
            </w:r>
          </w:p>
        </w:tc>
        <w:tc>
          <w:tcPr>
            <w:tcW w:w="2772" w:type="dxa"/>
            <w:vMerge/>
          </w:tcPr>
          <w:p w14:paraId="5788D7C5" w14:textId="77777777" w:rsidR="00F137E8" w:rsidRPr="00F56577" w:rsidRDefault="00F137E8" w:rsidP="00C77AFF">
            <w:pPr>
              <w:pStyle w:val="TAC"/>
            </w:pPr>
          </w:p>
        </w:tc>
        <w:tc>
          <w:tcPr>
            <w:tcW w:w="2772" w:type="dxa"/>
            <w:vMerge/>
          </w:tcPr>
          <w:p w14:paraId="37CA7A8E" w14:textId="77777777" w:rsidR="00F137E8" w:rsidRPr="00F56577" w:rsidRDefault="00F137E8" w:rsidP="00C77AFF">
            <w:pPr>
              <w:pStyle w:val="TAC"/>
            </w:pPr>
          </w:p>
        </w:tc>
      </w:tr>
      <w:tr w:rsidR="00F137E8" w:rsidRPr="00F56577" w14:paraId="6937F839" w14:textId="77777777" w:rsidTr="00C77AFF">
        <w:trPr>
          <w:jc w:val="center"/>
        </w:trPr>
        <w:tc>
          <w:tcPr>
            <w:tcW w:w="1951" w:type="dxa"/>
          </w:tcPr>
          <w:p w14:paraId="5852444F" w14:textId="77777777" w:rsidR="00F137E8" w:rsidRPr="00F56577" w:rsidRDefault="00F137E8" w:rsidP="00C77AFF">
            <w:pPr>
              <w:pStyle w:val="TAH"/>
            </w:pPr>
            <w:r w:rsidRPr="00F56577">
              <w:t>TrCH Type</w:t>
            </w:r>
          </w:p>
        </w:tc>
        <w:tc>
          <w:tcPr>
            <w:tcW w:w="1999" w:type="dxa"/>
          </w:tcPr>
          <w:p w14:paraId="6713801C" w14:textId="77777777" w:rsidR="00F137E8" w:rsidRPr="00F56577" w:rsidRDefault="00F137E8" w:rsidP="00C77AFF">
            <w:pPr>
              <w:pStyle w:val="TAC"/>
            </w:pPr>
            <w:r w:rsidRPr="00F56577">
              <w:t>HS-DSCH</w:t>
            </w:r>
          </w:p>
        </w:tc>
        <w:tc>
          <w:tcPr>
            <w:tcW w:w="1999" w:type="dxa"/>
          </w:tcPr>
          <w:p w14:paraId="7226A436" w14:textId="77777777" w:rsidR="00F137E8" w:rsidRPr="00F56577" w:rsidRDefault="00F137E8" w:rsidP="00C77AFF">
            <w:pPr>
              <w:pStyle w:val="TAC"/>
            </w:pPr>
            <w:r w:rsidRPr="00F56577">
              <w:t>HS-DSCH</w:t>
            </w:r>
          </w:p>
        </w:tc>
        <w:tc>
          <w:tcPr>
            <w:tcW w:w="1999" w:type="dxa"/>
          </w:tcPr>
          <w:p w14:paraId="4F7696FD" w14:textId="77777777" w:rsidR="00F137E8" w:rsidRPr="00F56577" w:rsidRDefault="00F137E8" w:rsidP="00C77AFF">
            <w:pPr>
              <w:pStyle w:val="TAC"/>
            </w:pPr>
            <w:r w:rsidRPr="00F56577">
              <w:t>HS-DSCH</w:t>
            </w:r>
          </w:p>
        </w:tc>
        <w:tc>
          <w:tcPr>
            <w:tcW w:w="2772" w:type="dxa"/>
            <w:vMerge/>
          </w:tcPr>
          <w:p w14:paraId="138B4CFE" w14:textId="77777777" w:rsidR="00F137E8" w:rsidRPr="00F56577" w:rsidRDefault="00F137E8" w:rsidP="00C77AFF">
            <w:pPr>
              <w:pStyle w:val="TAC"/>
            </w:pPr>
          </w:p>
        </w:tc>
        <w:tc>
          <w:tcPr>
            <w:tcW w:w="2772" w:type="dxa"/>
            <w:vMerge/>
          </w:tcPr>
          <w:p w14:paraId="62156105" w14:textId="77777777" w:rsidR="00F137E8" w:rsidRPr="00F56577" w:rsidRDefault="00F137E8" w:rsidP="00C77AFF">
            <w:pPr>
              <w:pStyle w:val="TAC"/>
            </w:pPr>
          </w:p>
        </w:tc>
      </w:tr>
      <w:tr w:rsidR="00F137E8" w:rsidRPr="00F56577" w14:paraId="4E314A3D" w14:textId="77777777" w:rsidTr="00C77AFF">
        <w:trPr>
          <w:jc w:val="center"/>
        </w:trPr>
        <w:tc>
          <w:tcPr>
            <w:tcW w:w="1951" w:type="dxa"/>
          </w:tcPr>
          <w:p w14:paraId="233A82C4" w14:textId="77777777" w:rsidR="00F137E8" w:rsidRPr="00F56577" w:rsidRDefault="00F137E8" w:rsidP="00C77AFF">
            <w:pPr>
              <w:pStyle w:val="TAH"/>
            </w:pPr>
            <w:r w:rsidRPr="00F56577">
              <w:t>TrCH identity /QueueID</w:t>
            </w:r>
          </w:p>
        </w:tc>
        <w:tc>
          <w:tcPr>
            <w:tcW w:w="1999" w:type="dxa"/>
          </w:tcPr>
          <w:p w14:paraId="16B76DCD" w14:textId="77777777" w:rsidR="00F137E8" w:rsidRPr="00F56577" w:rsidRDefault="00F137E8" w:rsidP="00C77AFF">
            <w:pPr>
              <w:pStyle w:val="TAC"/>
            </w:pPr>
            <w:r w:rsidRPr="00F56577">
              <w:t>0</w:t>
            </w:r>
          </w:p>
        </w:tc>
        <w:tc>
          <w:tcPr>
            <w:tcW w:w="1999" w:type="dxa"/>
          </w:tcPr>
          <w:p w14:paraId="15FC07B9" w14:textId="77777777" w:rsidR="00F137E8" w:rsidRPr="00F56577" w:rsidRDefault="00F137E8" w:rsidP="00C77AFF">
            <w:pPr>
              <w:pStyle w:val="TAC"/>
            </w:pPr>
            <w:r w:rsidRPr="00F56577">
              <w:t>1</w:t>
            </w:r>
          </w:p>
        </w:tc>
        <w:tc>
          <w:tcPr>
            <w:tcW w:w="1999" w:type="dxa"/>
          </w:tcPr>
          <w:p w14:paraId="00C10B2B" w14:textId="77777777" w:rsidR="00F137E8" w:rsidRPr="00F56577" w:rsidRDefault="00F137E8" w:rsidP="00C77AFF">
            <w:pPr>
              <w:pStyle w:val="TAC"/>
            </w:pPr>
            <w:r w:rsidRPr="00F56577">
              <w:t>2</w:t>
            </w:r>
          </w:p>
        </w:tc>
        <w:tc>
          <w:tcPr>
            <w:tcW w:w="2772" w:type="dxa"/>
            <w:vMerge/>
          </w:tcPr>
          <w:p w14:paraId="08D624A0" w14:textId="77777777" w:rsidR="00F137E8" w:rsidRPr="00F56577" w:rsidRDefault="00F137E8" w:rsidP="00C77AFF">
            <w:pPr>
              <w:pStyle w:val="TAC"/>
            </w:pPr>
          </w:p>
        </w:tc>
        <w:tc>
          <w:tcPr>
            <w:tcW w:w="2772" w:type="dxa"/>
            <w:vMerge/>
          </w:tcPr>
          <w:p w14:paraId="1A47C3DA" w14:textId="77777777" w:rsidR="00F137E8" w:rsidRPr="00F56577" w:rsidRDefault="00F137E8" w:rsidP="00C77AFF">
            <w:pPr>
              <w:pStyle w:val="TAC"/>
            </w:pPr>
          </w:p>
        </w:tc>
      </w:tr>
      <w:tr w:rsidR="00F137E8" w:rsidRPr="00F56577" w14:paraId="6E89DB28" w14:textId="77777777" w:rsidTr="00C77AFF">
        <w:trPr>
          <w:jc w:val="center"/>
        </w:trPr>
        <w:tc>
          <w:tcPr>
            <w:tcW w:w="1951" w:type="dxa"/>
          </w:tcPr>
          <w:p w14:paraId="53F9E5A8" w14:textId="77777777" w:rsidR="00F137E8" w:rsidRPr="00F56577" w:rsidRDefault="00F137E8" w:rsidP="00C77AFF">
            <w:pPr>
              <w:pStyle w:val="TAH"/>
            </w:pPr>
            <w:r w:rsidRPr="00F56577">
              <w:t>PhyCh Type</w:t>
            </w:r>
          </w:p>
        </w:tc>
        <w:tc>
          <w:tcPr>
            <w:tcW w:w="5997" w:type="dxa"/>
            <w:gridSpan w:val="3"/>
          </w:tcPr>
          <w:p w14:paraId="34EC37F2" w14:textId="77777777" w:rsidR="00F137E8" w:rsidRPr="00F56577" w:rsidRDefault="00F137E8" w:rsidP="00C77AFF">
            <w:pPr>
              <w:pStyle w:val="TAC"/>
            </w:pPr>
            <w:r w:rsidRPr="00F56577">
              <w:t>PDSCH</w:t>
            </w:r>
          </w:p>
        </w:tc>
        <w:tc>
          <w:tcPr>
            <w:tcW w:w="2772" w:type="dxa"/>
          </w:tcPr>
          <w:p w14:paraId="652B178D" w14:textId="77777777" w:rsidR="00F137E8" w:rsidRPr="00F56577" w:rsidRDefault="00F137E8" w:rsidP="00C77AFF">
            <w:pPr>
              <w:pStyle w:val="TAC"/>
            </w:pPr>
            <w:r w:rsidRPr="00F56577">
              <w:t>DPCH</w:t>
            </w:r>
          </w:p>
        </w:tc>
        <w:tc>
          <w:tcPr>
            <w:tcW w:w="2772" w:type="dxa"/>
          </w:tcPr>
          <w:p w14:paraId="413377DB" w14:textId="77777777" w:rsidR="00F137E8" w:rsidRPr="00F56577" w:rsidRDefault="00F137E8" w:rsidP="00C77AFF">
            <w:pPr>
              <w:pStyle w:val="TAC"/>
            </w:pPr>
            <w:r w:rsidRPr="00F56577">
              <w:t>Secondary CCPCH</w:t>
            </w:r>
          </w:p>
        </w:tc>
      </w:tr>
      <w:tr w:rsidR="00F137E8" w:rsidRPr="00F56577" w14:paraId="7D7E6519" w14:textId="77777777" w:rsidTr="00C77AFF">
        <w:trPr>
          <w:jc w:val="center"/>
        </w:trPr>
        <w:tc>
          <w:tcPr>
            <w:tcW w:w="1951" w:type="dxa"/>
          </w:tcPr>
          <w:p w14:paraId="39A97C20" w14:textId="77777777" w:rsidR="00F137E8" w:rsidRPr="00F56577" w:rsidRDefault="00F137E8" w:rsidP="00C77AFF">
            <w:pPr>
              <w:pStyle w:val="TAH"/>
              <w:keepNext w:val="0"/>
              <w:keepLines w:val="0"/>
            </w:pPr>
            <w:r w:rsidRPr="00F56577">
              <w:t xml:space="preserve">PhyCH identity </w:t>
            </w:r>
          </w:p>
        </w:tc>
        <w:tc>
          <w:tcPr>
            <w:tcW w:w="5997" w:type="dxa"/>
            <w:gridSpan w:val="3"/>
          </w:tcPr>
          <w:p w14:paraId="360BB55C" w14:textId="77777777" w:rsidR="00F137E8" w:rsidRPr="00F56577" w:rsidRDefault="00F137E8" w:rsidP="00C77AFF">
            <w:pPr>
              <w:pStyle w:val="TAC"/>
            </w:pPr>
            <w:r w:rsidRPr="00F56577">
              <w:t>tsc_HSPDSCH</w:t>
            </w:r>
          </w:p>
          <w:p w14:paraId="7A396D2D" w14:textId="77777777" w:rsidR="00F137E8" w:rsidRPr="00F56577" w:rsidRDefault="00F137E8" w:rsidP="00C77AFF">
            <w:pPr>
              <w:pStyle w:val="TAC"/>
            </w:pPr>
            <w:r w:rsidRPr="00F56577">
              <w:t>(18)</w:t>
            </w:r>
          </w:p>
        </w:tc>
        <w:tc>
          <w:tcPr>
            <w:tcW w:w="2772" w:type="dxa"/>
          </w:tcPr>
          <w:p w14:paraId="081E40A0" w14:textId="77777777" w:rsidR="00F137E8" w:rsidRPr="00F56577" w:rsidRDefault="00F137E8" w:rsidP="00C77AFF">
            <w:pPr>
              <w:pStyle w:val="TAC"/>
            </w:pPr>
            <w:r w:rsidRPr="00F56577">
              <w:t xml:space="preserve">tsc_DL_DPCH1 </w:t>
            </w:r>
          </w:p>
          <w:p w14:paraId="0BA1F58C" w14:textId="77777777" w:rsidR="00F137E8" w:rsidRPr="00F56577" w:rsidRDefault="00F137E8" w:rsidP="00C77AFF">
            <w:pPr>
              <w:pStyle w:val="TAC"/>
            </w:pPr>
            <w:r w:rsidRPr="00F56577">
              <w:t>(26)</w:t>
            </w:r>
          </w:p>
        </w:tc>
        <w:tc>
          <w:tcPr>
            <w:tcW w:w="2772" w:type="dxa"/>
          </w:tcPr>
          <w:p w14:paraId="5F55B0E8" w14:textId="77777777" w:rsidR="00F137E8" w:rsidRPr="00F56577" w:rsidRDefault="00F137E8" w:rsidP="00C77AFF">
            <w:pPr>
              <w:pStyle w:val="TAC"/>
            </w:pPr>
            <w:r w:rsidRPr="00F56577">
              <w:t>tsc_S_CCPCH1</w:t>
            </w:r>
          </w:p>
          <w:p w14:paraId="7570A532" w14:textId="77777777" w:rsidR="00F137E8" w:rsidRPr="00F56577" w:rsidRDefault="00F137E8" w:rsidP="00C77AFF">
            <w:pPr>
              <w:pStyle w:val="TAC"/>
            </w:pPr>
            <w:r w:rsidRPr="00F56577">
              <w:t>(5)</w:t>
            </w:r>
          </w:p>
        </w:tc>
      </w:tr>
    </w:tbl>
    <w:p w14:paraId="74F96CAF" w14:textId="77777777" w:rsidR="00F137E8" w:rsidRPr="00F56577" w:rsidRDefault="00F137E8" w:rsidP="00F137E8"/>
    <w:p w14:paraId="1FCB787A" w14:textId="77777777" w:rsidR="00F137E8" w:rsidRPr="00F56577" w:rsidRDefault="00F137E8" w:rsidP="00F137E8">
      <w:pPr>
        <w:pStyle w:val="Heading3"/>
        <w:sectPr w:rsidR="00F137E8" w:rsidRPr="00F56577" w:rsidSect="004C15C8">
          <w:footnotePr>
            <w:numRestart w:val="eachSect"/>
          </w:footnotePr>
          <w:pgSz w:w="16840" w:h="11907" w:orient="landscape" w:code="9"/>
          <w:pgMar w:top="1134" w:right="1418" w:bottom="1134" w:left="1134" w:header="851" w:footer="340" w:gutter="0"/>
          <w:cols w:space="720"/>
          <w:docGrid w:linePitch="272"/>
        </w:sectPr>
      </w:pPr>
    </w:p>
    <w:p w14:paraId="5BD9A062" w14:textId="77777777" w:rsidR="00F137E8" w:rsidRPr="00F56577" w:rsidRDefault="00F137E8" w:rsidP="00F137E8">
      <w:pPr>
        <w:pStyle w:val="Heading3"/>
      </w:pPr>
      <w:bookmarkStart w:id="401" w:name="_Toc476219431"/>
      <w:r w:rsidRPr="00F56577">
        <w:lastRenderedPageBreak/>
        <w:t>8.3.33c</w:t>
      </w:r>
      <w:r w:rsidRPr="00F56577">
        <w:tab/>
        <w:t>Configuration of Cell_E_HS_SRB_MAC_TM_RAB (Rel-7 or later)</w:t>
      </w:r>
      <w:bookmarkEnd w:id="401"/>
    </w:p>
    <w:p w14:paraId="46EAB50E"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 6.10.2.4.6.3, with RAB configured in TM mode on SS side.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clause 6.10.2.4.4.1.1.1.</w:t>
      </w:r>
    </w:p>
    <w:p w14:paraId="3530B1AE" w14:textId="77777777" w:rsidR="00F137E8" w:rsidRPr="00F56577" w:rsidRDefault="00F137E8" w:rsidP="00F137E8">
      <w:pPr>
        <w:keepNext/>
        <w:keepLines/>
      </w:pPr>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is setup for the interactive or background service class (A14):</w:t>
      </w:r>
    </w:p>
    <w:p w14:paraId="281D20A7" w14:textId="77777777" w:rsidR="00F137E8" w:rsidRPr="00F56577" w:rsidRDefault="00F137E8" w:rsidP="00F137E8">
      <w:pPr>
        <w:pStyle w:val="B1"/>
      </w:pPr>
      <w:r w:rsidRPr="00F56577">
        <w:t>-</w:t>
      </w:r>
      <w:r w:rsidRPr="00F56577">
        <w:tab/>
        <w:t>PS RAB on DTCH is mapped on E-DCH in uplink and HS-DSCH in downlink.</w:t>
      </w:r>
    </w:p>
    <w:p w14:paraId="007A623D" w14:textId="77777777" w:rsidR="00F137E8" w:rsidRPr="00F56577" w:rsidRDefault="00F137E8" w:rsidP="00F137E8">
      <w:pPr>
        <w:pStyle w:val="B1"/>
      </w:pPr>
      <w:r w:rsidRPr="00F56577">
        <w:t>-</w:t>
      </w:r>
      <w:r w:rsidRPr="00F56577">
        <w:tab/>
        <w:t>Uplink SRBs on DCCH are mapped on E-DCH.</w:t>
      </w:r>
    </w:p>
    <w:p w14:paraId="72178125" w14:textId="77777777" w:rsidR="00F137E8" w:rsidRPr="00F56577" w:rsidRDefault="00F137E8" w:rsidP="00F137E8">
      <w:pPr>
        <w:pStyle w:val="B1"/>
      </w:pPr>
      <w:r w:rsidRPr="00F56577">
        <w:t>-</w:t>
      </w:r>
      <w:r w:rsidRPr="00F56577">
        <w:tab/>
        <w:t>Downlink SRBs on DCCH are mapped on HS-DSCH.</w:t>
      </w:r>
    </w:p>
    <w:p w14:paraId="0AC2511F" w14:textId="77777777" w:rsidR="00F137E8" w:rsidRPr="00F56577" w:rsidRDefault="00F137E8" w:rsidP="00F137E8">
      <w:pPr>
        <w:pStyle w:val="TH"/>
      </w:pPr>
      <w:r w:rsidRPr="00F56577">
        <w:t>Table 8.3.33c.1: Uplink configuration of Cell_E_HS_SRB_MAC_TM_RAB</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88"/>
        <w:gridCol w:w="2667"/>
        <w:gridCol w:w="2351"/>
        <w:gridCol w:w="2553"/>
      </w:tblGrid>
      <w:tr w:rsidR="00F137E8" w:rsidRPr="00F56577" w14:paraId="534A5754" w14:textId="77777777" w:rsidTr="00C77AFF">
        <w:trPr>
          <w:jc w:val="center"/>
        </w:trPr>
        <w:tc>
          <w:tcPr>
            <w:tcW w:w="1388" w:type="dxa"/>
            <w:vAlign w:val="center"/>
          </w:tcPr>
          <w:p w14:paraId="5BAEC7D6" w14:textId="77777777" w:rsidR="00F137E8" w:rsidRPr="00F56577" w:rsidRDefault="00F137E8" w:rsidP="00C77AFF">
            <w:pPr>
              <w:pStyle w:val="TAH"/>
            </w:pPr>
            <w:r w:rsidRPr="00F56577">
              <w:t>RB Identity</w:t>
            </w:r>
          </w:p>
        </w:tc>
        <w:tc>
          <w:tcPr>
            <w:tcW w:w="2667" w:type="dxa"/>
          </w:tcPr>
          <w:p w14:paraId="5B3531B6"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351" w:type="dxa"/>
            <w:vMerge w:val="restart"/>
            <w:vAlign w:val="center"/>
          </w:tcPr>
          <w:p w14:paraId="22C0EC36"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553" w:type="dxa"/>
            <w:vMerge w:val="restart"/>
            <w:vAlign w:val="center"/>
          </w:tcPr>
          <w:p w14:paraId="5E3285F8"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05C67747" w14:textId="77777777" w:rsidTr="00C77AFF">
        <w:trPr>
          <w:jc w:val="center"/>
        </w:trPr>
        <w:tc>
          <w:tcPr>
            <w:tcW w:w="1388" w:type="dxa"/>
            <w:vAlign w:val="center"/>
          </w:tcPr>
          <w:p w14:paraId="6605225B" w14:textId="77777777" w:rsidR="00F137E8" w:rsidRPr="00F56577" w:rsidRDefault="00F137E8" w:rsidP="00C77AFF">
            <w:pPr>
              <w:pStyle w:val="TAH"/>
            </w:pPr>
            <w:r w:rsidRPr="00F56577">
              <w:t>LogCh Type</w:t>
            </w:r>
          </w:p>
        </w:tc>
        <w:tc>
          <w:tcPr>
            <w:tcW w:w="2667" w:type="dxa"/>
          </w:tcPr>
          <w:p w14:paraId="6E03EC06" w14:textId="77777777" w:rsidR="00F137E8" w:rsidRPr="00F56577" w:rsidRDefault="00F137E8" w:rsidP="00C77AFF">
            <w:pPr>
              <w:pStyle w:val="TAC"/>
            </w:pPr>
            <w:r w:rsidRPr="00F56577">
              <w:t>DTCH</w:t>
            </w:r>
          </w:p>
        </w:tc>
        <w:tc>
          <w:tcPr>
            <w:tcW w:w="2351" w:type="dxa"/>
            <w:vMerge/>
            <w:vAlign w:val="center"/>
          </w:tcPr>
          <w:p w14:paraId="2782A2C2" w14:textId="77777777" w:rsidR="00F137E8" w:rsidRPr="00F56577" w:rsidRDefault="00F137E8" w:rsidP="00C77AFF">
            <w:pPr>
              <w:pStyle w:val="TAC"/>
            </w:pPr>
          </w:p>
        </w:tc>
        <w:tc>
          <w:tcPr>
            <w:tcW w:w="2553" w:type="dxa"/>
            <w:vMerge/>
            <w:vAlign w:val="center"/>
          </w:tcPr>
          <w:p w14:paraId="59AABAA0" w14:textId="77777777" w:rsidR="00F137E8" w:rsidRPr="00F56577" w:rsidRDefault="00F137E8" w:rsidP="00C77AFF">
            <w:pPr>
              <w:pStyle w:val="TAC"/>
            </w:pPr>
          </w:p>
        </w:tc>
      </w:tr>
      <w:tr w:rsidR="00F137E8" w:rsidRPr="00F56577" w14:paraId="4C18110C" w14:textId="77777777" w:rsidTr="00C77AFF">
        <w:trPr>
          <w:jc w:val="center"/>
        </w:trPr>
        <w:tc>
          <w:tcPr>
            <w:tcW w:w="1388" w:type="dxa"/>
            <w:vAlign w:val="center"/>
          </w:tcPr>
          <w:p w14:paraId="29DA8888" w14:textId="77777777" w:rsidR="00F137E8" w:rsidRPr="00F56577" w:rsidRDefault="00F137E8" w:rsidP="00C77AFF">
            <w:pPr>
              <w:pStyle w:val="TAH"/>
            </w:pPr>
            <w:r w:rsidRPr="00F56577">
              <w:t xml:space="preserve">LogCh Identity </w:t>
            </w:r>
          </w:p>
        </w:tc>
        <w:tc>
          <w:tcPr>
            <w:tcW w:w="2667" w:type="dxa"/>
          </w:tcPr>
          <w:p w14:paraId="3FB4838D" w14:textId="77777777" w:rsidR="00F137E8" w:rsidRPr="00F56577" w:rsidRDefault="00F137E8" w:rsidP="00C77AFF">
            <w:pPr>
              <w:pStyle w:val="TAC"/>
            </w:pPr>
            <w:r w:rsidRPr="00F56577">
              <w:t>tsc_UL_DTCH1</w:t>
            </w:r>
          </w:p>
          <w:p w14:paraId="0B279044" w14:textId="77777777" w:rsidR="00F137E8" w:rsidRPr="00F56577" w:rsidRDefault="00F137E8" w:rsidP="00C77AFF">
            <w:pPr>
              <w:pStyle w:val="TAC"/>
            </w:pPr>
            <w:r w:rsidRPr="00F56577">
              <w:t>(7)</w:t>
            </w:r>
          </w:p>
        </w:tc>
        <w:tc>
          <w:tcPr>
            <w:tcW w:w="2351" w:type="dxa"/>
            <w:vMerge/>
            <w:vAlign w:val="center"/>
          </w:tcPr>
          <w:p w14:paraId="07D64498" w14:textId="77777777" w:rsidR="00F137E8" w:rsidRPr="00F56577" w:rsidRDefault="00F137E8" w:rsidP="00C77AFF">
            <w:pPr>
              <w:pStyle w:val="TAC"/>
            </w:pPr>
          </w:p>
        </w:tc>
        <w:tc>
          <w:tcPr>
            <w:tcW w:w="2553" w:type="dxa"/>
            <w:vMerge/>
            <w:vAlign w:val="center"/>
          </w:tcPr>
          <w:p w14:paraId="42121E10" w14:textId="77777777" w:rsidR="00F137E8" w:rsidRPr="00F56577" w:rsidRDefault="00F137E8" w:rsidP="00C77AFF">
            <w:pPr>
              <w:pStyle w:val="TAC"/>
            </w:pPr>
          </w:p>
        </w:tc>
      </w:tr>
      <w:tr w:rsidR="00F137E8" w:rsidRPr="00F56577" w14:paraId="44059557" w14:textId="77777777" w:rsidTr="00C77AFF">
        <w:trPr>
          <w:jc w:val="center"/>
        </w:trPr>
        <w:tc>
          <w:tcPr>
            <w:tcW w:w="1388" w:type="dxa"/>
            <w:vAlign w:val="center"/>
          </w:tcPr>
          <w:p w14:paraId="5252CCE7"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667" w:type="dxa"/>
          </w:tcPr>
          <w:p w14:paraId="4D8BA810" w14:textId="77777777" w:rsidR="00F137E8" w:rsidRPr="00F56577" w:rsidRDefault="00F137E8" w:rsidP="00C77AFF">
            <w:pPr>
              <w:pStyle w:val="TAC"/>
            </w:pPr>
            <w:r w:rsidRPr="00F56577">
              <w:t>TM</w:t>
            </w:r>
          </w:p>
        </w:tc>
        <w:tc>
          <w:tcPr>
            <w:tcW w:w="2351" w:type="dxa"/>
            <w:vMerge/>
            <w:vAlign w:val="center"/>
          </w:tcPr>
          <w:p w14:paraId="01BB481B" w14:textId="77777777" w:rsidR="00F137E8" w:rsidRPr="00F56577" w:rsidRDefault="00F137E8" w:rsidP="00C77AFF">
            <w:pPr>
              <w:pStyle w:val="TAC"/>
            </w:pPr>
          </w:p>
        </w:tc>
        <w:tc>
          <w:tcPr>
            <w:tcW w:w="2553" w:type="dxa"/>
            <w:vMerge/>
            <w:vAlign w:val="center"/>
          </w:tcPr>
          <w:p w14:paraId="08C9E291" w14:textId="77777777" w:rsidR="00F137E8" w:rsidRPr="00F56577" w:rsidRDefault="00F137E8" w:rsidP="00C77AFF">
            <w:pPr>
              <w:pStyle w:val="TAC"/>
            </w:pPr>
          </w:p>
        </w:tc>
      </w:tr>
      <w:tr w:rsidR="00F137E8" w:rsidRPr="00F56577" w14:paraId="2C547513" w14:textId="77777777" w:rsidTr="00C77AFF">
        <w:trPr>
          <w:jc w:val="center"/>
        </w:trPr>
        <w:tc>
          <w:tcPr>
            <w:tcW w:w="1388" w:type="dxa"/>
            <w:vAlign w:val="center"/>
          </w:tcPr>
          <w:p w14:paraId="253F1213" w14:textId="77777777" w:rsidR="00F137E8" w:rsidRPr="00F56577" w:rsidRDefault="00F137E8" w:rsidP="00C77AFF">
            <w:pPr>
              <w:pStyle w:val="TAH"/>
            </w:pPr>
            <w:r w:rsidRPr="00F56577">
              <w:t>TrCH Type</w:t>
            </w:r>
          </w:p>
        </w:tc>
        <w:tc>
          <w:tcPr>
            <w:tcW w:w="5018" w:type="dxa"/>
            <w:gridSpan w:val="2"/>
          </w:tcPr>
          <w:p w14:paraId="7FA52788" w14:textId="77777777" w:rsidR="00F137E8" w:rsidRPr="00F56577" w:rsidRDefault="00F137E8" w:rsidP="00C77AFF">
            <w:pPr>
              <w:pStyle w:val="TAC"/>
            </w:pPr>
            <w:r w:rsidRPr="00F56577">
              <w:t>E-DCH</w:t>
            </w:r>
          </w:p>
        </w:tc>
        <w:tc>
          <w:tcPr>
            <w:tcW w:w="2553" w:type="dxa"/>
            <w:vMerge/>
            <w:vAlign w:val="center"/>
          </w:tcPr>
          <w:p w14:paraId="7DEA9B4B" w14:textId="77777777" w:rsidR="00F137E8" w:rsidRPr="00F56577" w:rsidRDefault="00F137E8" w:rsidP="00C77AFF">
            <w:pPr>
              <w:pStyle w:val="TAC"/>
            </w:pPr>
          </w:p>
        </w:tc>
      </w:tr>
      <w:tr w:rsidR="00F137E8" w:rsidRPr="00F56577" w14:paraId="71EFBC07" w14:textId="77777777" w:rsidTr="00C77AFF">
        <w:trPr>
          <w:jc w:val="center"/>
        </w:trPr>
        <w:tc>
          <w:tcPr>
            <w:tcW w:w="1388" w:type="dxa"/>
            <w:vAlign w:val="center"/>
          </w:tcPr>
          <w:p w14:paraId="3F1C11E0" w14:textId="77777777" w:rsidR="00F137E8" w:rsidRPr="00F56577" w:rsidRDefault="00F137E8" w:rsidP="00C77AFF">
            <w:pPr>
              <w:pStyle w:val="TAH"/>
            </w:pPr>
            <w:r w:rsidRPr="00F56577">
              <w:t>TrCH identity/ Mac-d Flow Id</w:t>
            </w:r>
          </w:p>
        </w:tc>
        <w:tc>
          <w:tcPr>
            <w:tcW w:w="2667" w:type="dxa"/>
          </w:tcPr>
          <w:p w14:paraId="32E68C27" w14:textId="77777777" w:rsidR="00F137E8" w:rsidRPr="00F56577" w:rsidRDefault="00F137E8" w:rsidP="00C77AFF">
            <w:pPr>
              <w:pStyle w:val="TAC"/>
            </w:pPr>
            <w:r w:rsidRPr="00F56577">
              <w:t>2</w:t>
            </w:r>
          </w:p>
        </w:tc>
        <w:tc>
          <w:tcPr>
            <w:tcW w:w="2351" w:type="dxa"/>
          </w:tcPr>
          <w:p w14:paraId="519B7C79" w14:textId="77777777" w:rsidR="00F137E8" w:rsidRPr="00F56577" w:rsidRDefault="00F137E8" w:rsidP="00C77AFF">
            <w:pPr>
              <w:pStyle w:val="TAC"/>
            </w:pPr>
            <w:r w:rsidRPr="00F56577">
              <w:t>1</w:t>
            </w:r>
          </w:p>
        </w:tc>
        <w:tc>
          <w:tcPr>
            <w:tcW w:w="2553" w:type="dxa"/>
            <w:vMerge/>
            <w:vAlign w:val="center"/>
          </w:tcPr>
          <w:p w14:paraId="550312A9" w14:textId="77777777" w:rsidR="00F137E8" w:rsidRPr="00F56577" w:rsidRDefault="00F137E8" w:rsidP="00C77AFF">
            <w:pPr>
              <w:pStyle w:val="TAC"/>
            </w:pPr>
          </w:p>
        </w:tc>
      </w:tr>
      <w:tr w:rsidR="00F137E8" w:rsidRPr="00F56577" w14:paraId="4204B614" w14:textId="77777777" w:rsidTr="00C77AFF">
        <w:trPr>
          <w:jc w:val="center"/>
        </w:trPr>
        <w:tc>
          <w:tcPr>
            <w:tcW w:w="1388" w:type="dxa"/>
            <w:vAlign w:val="center"/>
          </w:tcPr>
          <w:p w14:paraId="150D4232" w14:textId="77777777" w:rsidR="00F137E8" w:rsidRPr="00F56577" w:rsidRDefault="00F137E8" w:rsidP="00C77AFF">
            <w:pPr>
              <w:pStyle w:val="TAH"/>
            </w:pPr>
            <w:r w:rsidRPr="00F56577">
              <w:t>PhyCh Type</w:t>
            </w:r>
          </w:p>
        </w:tc>
        <w:tc>
          <w:tcPr>
            <w:tcW w:w="5018" w:type="dxa"/>
            <w:gridSpan w:val="2"/>
          </w:tcPr>
          <w:p w14:paraId="38B13023" w14:textId="77777777" w:rsidR="00F137E8" w:rsidRPr="00F56577" w:rsidRDefault="00F137E8" w:rsidP="00C77AFF">
            <w:pPr>
              <w:pStyle w:val="TAC"/>
            </w:pPr>
            <w:r w:rsidRPr="00F56577">
              <w:t>E-DPDCH</w:t>
            </w:r>
          </w:p>
        </w:tc>
        <w:tc>
          <w:tcPr>
            <w:tcW w:w="2553" w:type="dxa"/>
            <w:vAlign w:val="center"/>
          </w:tcPr>
          <w:p w14:paraId="00907C7F" w14:textId="77777777" w:rsidR="00F137E8" w:rsidRPr="00F56577" w:rsidRDefault="00F137E8" w:rsidP="00C77AFF">
            <w:pPr>
              <w:pStyle w:val="TAC"/>
            </w:pPr>
            <w:r w:rsidRPr="00F56577">
              <w:t>PRACH</w:t>
            </w:r>
          </w:p>
        </w:tc>
      </w:tr>
      <w:tr w:rsidR="00F137E8" w:rsidRPr="00F56577" w14:paraId="463429E4" w14:textId="77777777" w:rsidTr="00C77AFF">
        <w:trPr>
          <w:jc w:val="center"/>
        </w:trPr>
        <w:tc>
          <w:tcPr>
            <w:tcW w:w="1388" w:type="dxa"/>
            <w:vAlign w:val="center"/>
          </w:tcPr>
          <w:p w14:paraId="49CA01F8" w14:textId="77777777" w:rsidR="00F137E8" w:rsidRPr="00F56577" w:rsidRDefault="00F137E8" w:rsidP="00C77AFF">
            <w:pPr>
              <w:pStyle w:val="TAH"/>
            </w:pPr>
            <w:r w:rsidRPr="00F56577">
              <w:t xml:space="preserve">PhyCH identity </w:t>
            </w:r>
          </w:p>
        </w:tc>
        <w:tc>
          <w:tcPr>
            <w:tcW w:w="5018" w:type="dxa"/>
            <w:gridSpan w:val="2"/>
          </w:tcPr>
          <w:p w14:paraId="65BA7131" w14:textId="77777777" w:rsidR="00F137E8" w:rsidRPr="00F56577" w:rsidRDefault="00F137E8" w:rsidP="00C77AFF">
            <w:pPr>
              <w:pStyle w:val="TAC"/>
            </w:pPr>
            <w:r w:rsidRPr="00F56577">
              <w:t>tsc_E_DPCH</w:t>
            </w:r>
          </w:p>
          <w:p w14:paraId="3C95466F" w14:textId="77777777" w:rsidR="00F137E8" w:rsidRPr="00F56577" w:rsidRDefault="00F137E8" w:rsidP="00C77AFF">
            <w:pPr>
              <w:pStyle w:val="TAC"/>
            </w:pPr>
            <w:r w:rsidRPr="00F56577">
              <w:t>(22)</w:t>
            </w:r>
          </w:p>
        </w:tc>
        <w:tc>
          <w:tcPr>
            <w:tcW w:w="2553" w:type="dxa"/>
            <w:vAlign w:val="center"/>
          </w:tcPr>
          <w:p w14:paraId="45BBDDCD" w14:textId="77777777" w:rsidR="00F137E8" w:rsidRPr="00F56577" w:rsidRDefault="00F137E8" w:rsidP="00C77AFF">
            <w:pPr>
              <w:pStyle w:val="TAC"/>
            </w:pPr>
            <w:r w:rsidRPr="00F56577">
              <w:t>tsc_PRACH1</w:t>
            </w:r>
          </w:p>
          <w:p w14:paraId="5338D444" w14:textId="77777777" w:rsidR="00F137E8" w:rsidRPr="00F56577" w:rsidRDefault="00F137E8" w:rsidP="00C77AFF">
            <w:pPr>
              <w:pStyle w:val="TAC"/>
            </w:pPr>
            <w:r w:rsidRPr="00F56577">
              <w:t>(8)</w:t>
            </w:r>
          </w:p>
        </w:tc>
      </w:tr>
    </w:tbl>
    <w:p w14:paraId="5A37ECF6" w14:textId="77777777" w:rsidR="00F137E8" w:rsidRPr="00F56577" w:rsidRDefault="00F137E8" w:rsidP="00F137E8"/>
    <w:p w14:paraId="2E8A911B" w14:textId="77777777" w:rsidR="00F137E8" w:rsidRPr="00F56577" w:rsidRDefault="00F137E8" w:rsidP="00F137E8">
      <w:pPr>
        <w:pStyle w:val="TH"/>
      </w:pPr>
      <w:r w:rsidRPr="00F56577">
        <w:t>Table 8.3.33c.2: Downlink configuration of Cell_E_HS_SRB_MAC_TM_RAB</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00"/>
        <w:gridCol w:w="2755"/>
        <w:gridCol w:w="36"/>
        <w:gridCol w:w="2338"/>
        <w:gridCol w:w="2530"/>
      </w:tblGrid>
      <w:tr w:rsidR="00F137E8" w:rsidRPr="00F56577" w14:paraId="3A8EB0B0" w14:textId="77777777" w:rsidTr="00C77AFF">
        <w:trPr>
          <w:jc w:val="center"/>
        </w:trPr>
        <w:tc>
          <w:tcPr>
            <w:tcW w:w="1300" w:type="dxa"/>
            <w:vAlign w:val="center"/>
          </w:tcPr>
          <w:p w14:paraId="14ED7654" w14:textId="77777777" w:rsidR="00F137E8" w:rsidRPr="00F56577" w:rsidRDefault="00F137E8" w:rsidP="00C77AFF">
            <w:pPr>
              <w:pStyle w:val="TAH"/>
            </w:pPr>
            <w:r w:rsidRPr="00F56577">
              <w:t>RB Identity</w:t>
            </w:r>
          </w:p>
        </w:tc>
        <w:tc>
          <w:tcPr>
            <w:tcW w:w="2791" w:type="dxa"/>
            <w:gridSpan w:val="2"/>
          </w:tcPr>
          <w:p w14:paraId="74E12CDC"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338" w:type="dxa"/>
            <w:vMerge w:val="restart"/>
            <w:vAlign w:val="center"/>
          </w:tcPr>
          <w:p w14:paraId="7D82E48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530" w:type="dxa"/>
            <w:vMerge w:val="restart"/>
            <w:vAlign w:val="center"/>
          </w:tcPr>
          <w:p w14:paraId="21865C46"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05C2972A" w14:textId="77777777" w:rsidTr="00C77AFF">
        <w:trPr>
          <w:jc w:val="center"/>
        </w:trPr>
        <w:tc>
          <w:tcPr>
            <w:tcW w:w="1300" w:type="dxa"/>
            <w:vAlign w:val="center"/>
          </w:tcPr>
          <w:p w14:paraId="0F1D1FD0" w14:textId="77777777" w:rsidR="00F137E8" w:rsidRPr="00F56577" w:rsidRDefault="00F137E8" w:rsidP="00C77AFF">
            <w:pPr>
              <w:pStyle w:val="TAH"/>
            </w:pPr>
            <w:r w:rsidRPr="00F56577">
              <w:t>LogCh Type</w:t>
            </w:r>
          </w:p>
        </w:tc>
        <w:tc>
          <w:tcPr>
            <w:tcW w:w="2791" w:type="dxa"/>
            <w:gridSpan w:val="2"/>
          </w:tcPr>
          <w:p w14:paraId="6B5A3A2A" w14:textId="77777777" w:rsidR="00F137E8" w:rsidRPr="00F56577" w:rsidRDefault="00F137E8" w:rsidP="00C77AFF">
            <w:pPr>
              <w:pStyle w:val="TAC"/>
            </w:pPr>
            <w:r w:rsidRPr="00F56577">
              <w:t>DTCH</w:t>
            </w:r>
          </w:p>
        </w:tc>
        <w:tc>
          <w:tcPr>
            <w:tcW w:w="2338" w:type="dxa"/>
            <w:vMerge/>
            <w:vAlign w:val="center"/>
          </w:tcPr>
          <w:p w14:paraId="7F7641A8" w14:textId="77777777" w:rsidR="00F137E8" w:rsidRPr="00F56577" w:rsidRDefault="00F137E8" w:rsidP="00C77AFF">
            <w:pPr>
              <w:pStyle w:val="TAC"/>
            </w:pPr>
          </w:p>
        </w:tc>
        <w:tc>
          <w:tcPr>
            <w:tcW w:w="2530" w:type="dxa"/>
            <w:vMerge/>
            <w:vAlign w:val="center"/>
          </w:tcPr>
          <w:p w14:paraId="76C1D984" w14:textId="77777777" w:rsidR="00F137E8" w:rsidRPr="00F56577" w:rsidRDefault="00F137E8" w:rsidP="00C77AFF">
            <w:pPr>
              <w:pStyle w:val="TAC"/>
            </w:pPr>
          </w:p>
        </w:tc>
      </w:tr>
      <w:tr w:rsidR="00F137E8" w:rsidRPr="00F56577" w14:paraId="333717B4" w14:textId="77777777" w:rsidTr="00C77AFF">
        <w:trPr>
          <w:jc w:val="center"/>
        </w:trPr>
        <w:tc>
          <w:tcPr>
            <w:tcW w:w="1300" w:type="dxa"/>
            <w:vAlign w:val="center"/>
          </w:tcPr>
          <w:p w14:paraId="152DE3A1" w14:textId="77777777" w:rsidR="00F137E8" w:rsidRPr="00F56577" w:rsidRDefault="00F137E8" w:rsidP="00C77AFF">
            <w:pPr>
              <w:pStyle w:val="TAH"/>
            </w:pPr>
            <w:r w:rsidRPr="00F56577">
              <w:t xml:space="preserve">LogCh Identity </w:t>
            </w:r>
          </w:p>
        </w:tc>
        <w:tc>
          <w:tcPr>
            <w:tcW w:w="2791" w:type="dxa"/>
            <w:gridSpan w:val="2"/>
          </w:tcPr>
          <w:p w14:paraId="1C8241E6" w14:textId="77777777" w:rsidR="00F137E8" w:rsidRPr="00F56577" w:rsidRDefault="00F137E8" w:rsidP="00C77AFF">
            <w:pPr>
              <w:pStyle w:val="TAC"/>
            </w:pPr>
            <w:r w:rsidRPr="00F56577">
              <w:t>tsc_DL_DTCH1</w:t>
            </w:r>
          </w:p>
          <w:p w14:paraId="4C26E70D" w14:textId="77777777" w:rsidR="00F137E8" w:rsidRPr="00F56577" w:rsidRDefault="00F137E8" w:rsidP="00C77AFF">
            <w:pPr>
              <w:pStyle w:val="TAC"/>
            </w:pPr>
            <w:r w:rsidRPr="00F56577">
              <w:t>(7)</w:t>
            </w:r>
          </w:p>
        </w:tc>
        <w:tc>
          <w:tcPr>
            <w:tcW w:w="2338" w:type="dxa"/>
            <w:vMerge/>
            <w:vAlign w:val="center"/>
          </w:tcPr>
          <w:p w14:paraId="0B7AB70A" w14:textId="77777777" w:rsidR="00F137E8" w:rsidRPr="00F56577" w:rsidRDefault="00F137E8" w:rsidP="00C77AFF">
            <w:pPr>
              <w:pStyle w:val="TAC"/>
            </w:pPr>
          </w:p>
        </w:tc>
        <w:tc>
          <w:tcPr>
            <w:tcW w:w="2530" w:type="dxa"/>
            <w:vMerge/>
            <w:vAlign w:val="center"/>
          </w:tcPr>
          <w:p w14:paraId="7DCCC1E3" w14:textId="77777777" w:rsidR="00F137E8" w:rsidRPr="00F56577" w:rsidRDefault="00F137E8" w:rsidP="00C77AFF">
            <w:pPr>
              <w:pStyle w:val="TAC"/>
            </w:pPr>
          </w:p>
        </w:tc>
      </w:tr>
      <w:tr w:rsidR="00F137E8" w:rsidRPr="00F56577" w14:paraId="017D805F" w14:textId="77777777" w:rsidTr="00C77AFF">
        <w:trPr>
          <w:jc w:val="center"/>
        </w:trPr>
        <w:tc>
          <w:tcPr>
            <w:tcW w:w="1300" w:type="dxa"/>
            <w:vAlign w:val="center"/>
          </w:tcPr>
          <w:p w14:paraId="6395202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791" w:type="dxa"/>
            <w:gridSpan w:val="2"/>
          </w:tcPr>
          <w:p w14:paraId="6AFEF76B" w14:textId="77777777" w:rsidR="00F137E8" w:rsidRPr="00F56577" w:rsidRDefault="00F137E8" w:rsidP="00C77AFF">
            <w:pPr>
              <w:pStyle w:val="TAC"/>
            </w:pPr>
            <w:r w:rsidRPr="00F56577">
              <w:t>TM</w:t>
            </w:r>
          </w:p>
        </w:tc>
        <w:tc>
          <w:tcPr>
            <w:tcW w:w="2338" w:type="dxa"/>
            <w:vMerge/>
            <w:vAlign w:val="center"/>
          </w:tcPr>
          <w:p w14:paraId="5266A4C1" w14:textId="77777777" w:rsidR="00F137E8" w:rsidRPr="00F56577" w:rsidRDefault="00F137E8" w:rsidP="00C77AFF">
            <w:pPr>
              <w:pStyle w:val="TAC"/>
            </w:pPr>
          </w:p>
        </w:tc>
        <w:tc>
          <w:tcPr>
            <w:tcW w:w="2530" w:type="dxa"/>
            <w:vMerge/>
            <w:vAlign w:val="center"/>
          </w:tcPr>
          <w:p w14:paraId="46CB54B5" w14:textId="77777777" w:rsidR="00F137E8" w:rsidRPr="00F56577" w:rsidRDefault="00F137E8" w:rsidP="00C77AFF">
            <w:pPr>
              <w:pStyle w:val="TAC"/>
            </w:pPr>
          </w:p>
        </w:tc>
      </w:tr>
      <w:tr w:rsidR="00F137E8" w:rsidRPr="00F56577" w14:paraId="3AF1CF89" w14:textId="77777777" w:rsidTr="00C77AFF">
        <w:trPr>
          <w:jc w:val="center"/>
        </w:trPr>
        <w:tc>
          <w:tcPr>
            <w:tcW w:w="1300" w:type="dxa"/>
            <w:vAlign w:val="center"/>
          </w:tcPr>
          <w:p w14:paraId="46B25D1B"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2791" w:type="dxa"/>
            <w:gridSpan w:val="2"/>
          </w:tcPr>
          <w:p w14:paraId="43AAAF2C" w14:textId="77777777" w:rsidR="00F137E8" w:rsidRPr="00F56577" w:rsidRDefault="00F137E8" w:rsidP="00C77AFF">
            <w:pPr>
              <w:pStyle w:val="TAC"/>
            </w:pPr>
            <w:r w:rsidRPr="00F56577">
              <w:t>8</w:t>
            </w:r>
          </w:p>
        </w:tc>
        <w:tc>
          <w:tcPr>
            <w:tcW w:w="2338" w:type="dxa"/>
            <w:vMerge/>
            <w:vAlign w:val="center"/>
          </w:tcPr>
          <w:p w14:paraId="060F128A" w14:textId="77777777" w:rsidR="00F137E8" w:rsidRPr="00F56577" w:rsidRDefault="00F137E8" w:rsidP="00C77AFF">
            <w:pPr>
              <w:pStyle w:val="TAC"/>
            </w:pPr>
          </w:p>
        </w:tc>
        <w:tc>
          <w:tcPr>
            <w:tcW w:w="2530" w:type="dxa"/>
            <w:vMerge/>
            <w:vAlign w:val="center"/>
          </w:tcPr>
          <w:p w14:paraId="0B46ECA9" w14:textId="77777777" w:rsidR="00F137E8" w:rsidRPr="00F56577" w:rsidRDefault="00F137E8" w:rsidP="00C77AFF">
            <w:pPr>
              <w:pStyle w:val="TAC"/>
            </w:pPr>
          </w:p>
        </w:tc>
      </w:tr>
      <w:tr w:rsidR="00F137E8" w:rsidRPr="00F56577" w14:paraId="18AA4D1F" w14:textId="77777777" w:rsidTr="00C77AFF">
        <w:trPr>
          <w:jc w:val="center"/>
        </w:trPr>
        <w:tc>
          <w:tcPr>
            <w:tcW w:w="1300" w:type="dxa"/>
            <w:vAlign w:val="center"/>
          </w:tcPr>
          <w:p w14:paraId="69B380D3" w14:textId="77777777" w:rsidR="00F137E8" w:rsidRPr="00F56577" w:rsidRDefault="00F137E8" w:rsidP="00C77AFF">
            <w:pPr>
              <w:pStyle w:val="TAH"/>
            </w:pPr>
            <w:r w:rsidRPr="00F56577">
              <w:t>TrCH Type</w:t>
            </w:r>
          </w:p>
        </w:tc>
        <w:tc>
          <w:tcPr>
            <w:tcW w:w="5129" w:type="dxa"/>
            <w:gridSpan w:val="3"/>
          </w:tcPr>
          <w:p w14:paraId="2662187D" w14:textId="77777777" w:rsidR="00F137E8" w:rsidRPr="00F56577" w:rsidRDefault="00F137E8" w:rsidP="00C77AFF">
            <w:pPr>
              <w:pStyle w:val="TAC"/>
            </w:pPr>
            <w:r w:rsidRPr="00F56577">
              <w:t>HS-DSCH</w:t>
            </w:r>
          </w:p>
        </w:tc>
        <w:tc>
          <w:tcPr>
            <w:tcW w:w="2530" w:type="dxa"/>
            <w:vMerge/>
            <w:vAlign w:val="center"/>
          </w:tcPr>
          <w:p w14:paraId="1C52343A" w14:textId="77777777" w:rsidR="00F137E8" w:rsidRPr="00F56577" w:rsidRDefault="00F137E8" w:rsidP="00C77AFF">
            <w:pPr>
              <w:pStyle w:val="TAC"/>
            </w:pPr>
          </w:p>
        </w:tc>
      </w:tr>
      <w:tr w:rsidR="00F137E8" w:rsidRPr="00F56577" w14:paraId="5BCDDFE8" w14:textId="77777777" w:rsidTr="00C77AFF">
        <w:trPr>
          <w:jc w:val="center"/>
        </w:trPr>
        <w:tc>
          <w:tcPr>
            <w:tcW w:w="1300" w:type="dxa"/>
            <w:vAlign w:val="center"/>
          </w:tcPr>
          <w:p w14:paraId="585D4CA4" w14:textId="77777777" w:rsidR="00F137E8" w:rsidRPr="00F56577" w:rsidRDefault="00F137E8" w:rsidP="00C77AFF">
            <w:pPr>
              <w:pStyle w:val="TAH"/>
            </w:pPr>
            <w:r w:rsidRPr="00F56577">
              <w:t>TrCH identity / Mac-d Flow Id</w:t>
            </w:r>
          </w:p>
        </w:tc>
        <w:tc>
          <w:tcPr>
            <w:tcW w:w="2755" w:type="dxa"/>
          </w:tcPr>
          <w:p w14:paraId="0E521A21" w14:textId="77777777" w:rsidR="00F137E8" w:rsidRPr="00F56577" w:rsidRDefault="00F137E8" w:rsidP="00C77AFF">
            <w:pPr>
              <w:pStyle w:val="TAC"/>
            </w:pPr>
            <w:r w:rsidRPr="00F56577">
              <w:t>0</w:t>
            </w:r>
          </w:p>
        </w:tc>
        <w:tc>
          <w:tcPr>
            <w:tcW w:w="2374" w:type="dxa"/>
            <w:gridSpan w:val="2"/>
          </w:tcPr>
          <w:p w14:paraId="7EC122B3" w14:textId="77777777" w:rsidR="00F137E8" w:rsidRPr="00F56577" w:rsidRDefault="00F137E8" w:rsidP="00C77AFF">
            <w:pPr>
              <w:pStyle w:val="TAC"/>
            </w:pPr>
            <w:r w:rsidRPr="00F56577">
              <w:t>1</w:t>
            </w:r>
          </w:p>
        </w:tc>
        <w:tc>
          <w:tcPr>
            <w:tcW w:w="2530" w:type="dxa"/>
            <w:vMerge/>
            <w:vAlign w:val="center"/>
          </w:tcPr>
          <w:p w14:paraId="525D2E81" w14:textId="77777777" w:rsidR="00F137E8" w:rsidRPr="00F56577" w:rsidRDefault="00F137E8" w:rsidP="00C77AFF">
            <w:pPr>
              <w:pStyle w:val="TAC"/>
            </w:pPr>
          </w:p>
        </w:tc>
      </w:tr>
      <w:tr w:rsidR="00F137E8" w:rsidRPr="00F56577" w14:paraId="1BB43123" w14:textId="77777777" w:rsidTr="00C77AFF">
        <w:trPr>
          <w:jc w:val="center"/>
        </w:trPr>
        <w:tc>
          <w:tcPr>
            <w:tcW w:w="1300" w:type="dxa"/>
            <w:vAlign w:val="center"/>
          </w:tcPr>
          <w:p w14:paraId="0413A758" w14:textId="77777777" w:rsidR="00F137E8" w:rsidRPr="00F56577" w:rsidRDefault="00F137E8" w:rsidP="00C77AFF">
            <w:pPr>
              <w:pStyle w:val="TAH"/>
            </w:pPr>
            <w:r w:rsidRPr="00F56577">
              <w:t>PhyCh Type</w:t>
            </w:r>
          </w:p>
        </w:tc>
        <w:tc>
          <w:tcPr>
            <w:tcW w:w="5129" w:type="dxa"/>
            <w:gridSpan w:val="3"/>
          </w:tcPr>
          <w:p w14:paraId="01078934" w14:textId="77777777" w:rsidR="00F137E8" w:rsidRPr="00F56577" w:rsidRDefault="00F137E8" w:rsidP="00C77AFF">
            <w:pPr>
              <w:pStyle w:val="TAC"/>
            </w:pPr>
            <w:r w:rsidRPr="00F56577">
              <w:t>PDSCH</w:t>
            </w:r>
          </w:p>
          <w:p w14:paraId="19274624" w14:textId="77777777" w:rsidR="00F137E8" w:rsidRPr="00F56577" w:rsidRDefault="00F137E8" w:rsidP="00C77AFF">
            <w:pPr>
              <w:pStyle w:val="TAC"/>
            </w:pPr>
          </w:p>
        </w:tc>
        <w:tc>
          <w:tcPr>
            <w:tcW w:w="2530" w:type="dxa"/>
            <w:vAlign w:val="center"/>
          </w:tcPr>
          <w:p w14:paraId="12BA9A0A" w14:textId="77777777" w:rsidR="00F137E8" w:rsidRPr="00F56577" w:rsidRDefault="00F137E8" w:rsidP="00C77AFF">
            <w:pPr>
              <w:pStyle w:val="TAC"/>
            </w:pPr>
            <w:r w:rsidRPr="00F56577">
              <w:t>Secondary CCPCH</w:t>
            </w:r>
          </w:p>
        </w:tc>
      </w:tr>
      <w:tr w:rsidR="00F137E8" w:rsidRPr="00F56577" w14:paraId="308C72C3" w14:textId="77777777" w:rsidTr="00C77AFF">
        <w:trPr>
          <w:jc w:val="center"/>
        </w:trPr>
        <w:tc>
          <w:tcPr>
            <w:tcW w:w="1300" w:type="dxa"/>
            <w:vAlign w:val="center"/>
          </w:tcPr>
          <w:p w14:paraId="6ACDD016" w14:textId="77777777" w:rsidR="00F137E8" w:rsidRPr="00F56577" w:rsidRDefault="00F137E8" w:rsidP="00C77AFF">
            <w:pPr>
              <w:pStyle w:val="TAH"/>
            </w:pPr>
            <w:r w:rsidRPr="00F56577">
              <w:t xml:space="preserve">PhyCH identity </w:t>
            </w:r>
          </w:p>
        </w:tc>
        <w:tc>
          <w:tcPr>
            <w:tcW w:w="5129" w:type="dxa"/>
            <w:gridSpan w:val="3"/>
          </w:tcPr>
          <w:p w14:paraId="74B4BF4F" w14:textId="77777777" w:rsidR="00F137E8" w:rsidRPr="00F56577" w:rsidRDefault="00F137E8" w:rsidP="00C77AFF">
            <w:pPr>
              <w:pStyle w:val="TAC"/>
            </w:pPr>
            <w:r w:rsidRPr="00F56577">
              <w:t>tsc_HSPDSCH</w:t>
            </w:r>
          </w:p>
          <w:p w14:paraId="551C1DBA" w14:textId="77777777" w:rsidR="00F137E8" w:rsidRPr="00F56577" w:rsidRDefault="00F137E8" w:rsidP="00C77AFF">
            <w:pPr>
              <w:pStyle w:val="TAC"/>
            </w:pPr>
            <w:r w:rsidRPr="00F56577">
              <w:t>(18)</w:t>
            </w:r>
          </w:p>
        </w:tc>
        <w:tc>
          <w:tcPr>
            <w:tcW w:w="2530" w:type="dxa"/>
            <w:vAlign w:val="center"/>
          </w:tcPr>
          <w:p w14:paraId="32AD554B" w14:textId="77777777" w:rsidR="00F137E8" w:rsidRPr="00F56577" w:rsidRDefault="00F137E8" w:rsidP="00C77AFF">
            <w:pPr>
              <w:pStyle w:val="TAC"/>
            </w:pPr>
            <w:r w:rsidRPr="00F56577">
              <w:t>tsc_S_CCPCH1</w:t>
            </w:r>
          </w:p>
          <w:p w14:paraId="3EADE73A" w14:textId="77777777" w:rsidR="00F137E8" w:rsidRPr="00F56577" w:rsidRDefault="00F137E8" w:rsidP="00C77AFF">
            <w:pPr>
              <w:pStyle w:val="TAC"/>
            </w:pPr>
            <w:r w:rsidRPr="00F56577">
              <w:t>(5)</w:t>
            </w:r>
          </w:p>
        </w:tc>
      </w:tr>
    </w:tbl>
    <w:p w14:paraId="171B82C0" w14:textId="77777777" w:rsidR="00F137E8" w:rsidRPr="00F56577" w:rsidRDefault="00F137E8" w:rsidP="00F137E8"/>
    <w:p w14:paraId="1573C669" w14:textId="77777777" w:rsidR="00F137E8" w:rsidRPr="00F56577" w:rsidRDefault="00F137E8" w:rsidP="00F137E8">
      <w:pPr>
        <w:pStyle w:val="Heading3"/>
      </w:pPr>
      <w:bookmarkStart w:id="402" w:name="_Toc476219432"/>
      <w:r w:rsidRPr="00F56577">
        <w:lastRenderedPageBreak/>
        <w:t>8.3.34</w:t>
      </w:r>
      <w:r w:rsidRPr="00F56577">
        <w:tab/>
        <w:t>Configuration of Cell_2UM_3AM_DCH_HS_DSCH (Rel-5 or later)</w:t>
      </w:r>
      <w:bookmarkEnd w:id="402"/>
    </w:p>
    <w:p w14:paraId="158F68A3"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6.11.4a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MAC test case 7.1.5.2.</w:t>
      </w:r>
    </w:p>
    <w:p w14:paraId="39ADFB6C" w14:textId="77777777" w:rsidR="00F137E8" w:rsidRPr="00F56577" w:rsidRDefault="00F137E8" w:rsidP="00F137E8">
      <w:pPr>
        <w:pStyle w:val="TH"/>
      </w:pPr>
      <w:r w:rsidRPr="00F56577">
        <w:t>Table 8.3.34.1: Uplink configuration of Cell_2UM_3AM_DCH_HS_DSCH</w:t>
      </w:r>
    </w:p>
    <w:tbl>
      <w:tblPr>
        <w:tblW w:w="8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52"/>
        <w:gridCol w:w="873"/>
        <w:gridCol w:w="1080"/>
        <w:gridCol w:w="1080"/>
        <w:gridCol w:w="1080"/>
        <w:gridCol w:w="1080"/>
        <w:gridCol w:w="1008"/>
        <w:gridCol w:w="972"/>
      </w:tblGrid>
      <w:tr w:rsidR="00F137E8" w:rsidRPr="00F56577" w14:paraId="332AC6C7" w14:textId="77777777" w:rsidTr="00C77AFF">
        <w:trPr>
          <w:cantSplit/>
          <w:jc w:val="center"/>
        </w:trPr>
        <w:tc>
          <w:tcPr>
            <w:tcW w:w="1252" w:type="dxa"/>
            <w:vAlign w:val="center"/>
          </w:tcPr>
          <w:p w14:paraId="62933FA4" w14:textId="77777777" w:rsidR="00F137E8" w:rsidRPr="00F56577" w:rsidRDefault="00F137E8" w:rsidP="00C77AFF">
            <w:pPr>
              <w:pStyle w:val="TAH"/>
            </w:pPr>
            <w:r w:rsidRPr="00F56577">
              <w:t>RB Identity</w:t>
            </w:r>
          </w:p>
        </w:tc>
        <w:tc>
          <w:tcPr>
            <w:tcW w:w="873" w:type="dxa"/>
            <w:vAlign w:val="center"/>
          </w:tcPr>
          <w:p w14:paraId="45FD5583" w14:textId="77777777" w:rsidR="00F137E8" w:rsidRPr="00F56577" w:rsidRDefault="00F137E8" w:rsidP="00C77AFF">
            <w:pPr>
              <w:pStyle w:val="TAC"/>
            </w:pPr>
            <w:r w:rsidRPr="00F56577">
              <w:t>tsc_RB26</w:t>
            </w:r>
          </w:p>
          <w:p w14:paraId="22C661C0" w14:textId="77777777" w:rsidR="00F137E8" w:rsidRPr="00F56577" w:rsidRDefault="00F137E8" w:rsidP="00C77AFF">
            <w:pPr>
              <w:pStyle w:val="TAC"/>
            </w:pPr>
            <w:r w:rsidRPr="00F56577">
              <w:t>(26)</w:t>
            </w:r>
          </w:p>
        </w:tc>
        <w:tc>
          <w:tcPr>
            <w:tcW w:w="1080" w:type="dxa"/>
            <w:vAlign w:val="center"/>
          </w:tcPr>
          <w:p w14:paraId="2FA0D074" w14:textId="77777777" w:rsidR="00F137E8" w:rsidRPr="00F56577" w:rsidRDefault="00F137E8" w:rsidP="00C77AFF">
            <w:pPr>
              <w:pStyle w:val="TAC"/>
            </w:pPr>
            <w:r w:rsidRPr="00F56577">
              <w:t>tsc_RB27</w:t>
            </w:r>
          </w:p>
          <w:p w14:paraId="4769B37A" w14:textId="77777777" w:rsidR="00F137E8" w:rsidRPr="00F56577" w:rsidRDefault="00F137E8" w:rsidP="00C77AFF">
            <w:pPr>
              <w:pStyle w:val="TAC"/>
            </w:pPr>
            <w:r w:rsidRPr="00F56577">
              <w:t>(27)</w:t>
            </w:r>
          </w:p>
        </w:tc>
        <w:tc>
          <w:tcPr>
            <w:tcW w:w="1080" w:type="dxa"/>
            <w:vAlign w:val="center"/>
          </w:tcPr>
          <w:p w14:paraId="3D173825" w14:textId="77777777" w:rsidR="00F137E8" w:rsidRPr="00F56577" w:rsidRDefault="00F137E8" w:rsidP="00C77AFF">
            <w:pPr>
              <w:pStyle w:val="TAH"/>
              <w:rPr>
                <w:b w:val="0"/>
              </w:rPr>
            </w:pPr>
            <w:r w:rsidRPr="00F56577">
              <w:rPr>
                <w:b w:val="0"/>
              </w:rPr>
              <w:t>tsc_RB25</w:t>
            </w:r>
          </w:p>
          <w:p w14:paraId="3ED1C1B4" w14:textId="77777777" w:rsidR="00F137E8" w:rsidRPr="00F56577" w:rsidRDefault="00F137E8" w:rsidP="00C77AFF">
            <w:pPr>
              <w:pStyle w:val="TAH"/>
              <w:rPr>
                <w:b w:val="0"/>
              </w:rPr>
            </w:pPr>
            <w:r w:rsidRPr="00F56577">
              <w:rPr>
                <w:b w:val="0"/>
              </w:rPr>
              <w:t>(25)</w:t>
            </w:r>
          </w:p>
        </w:tc>
        <w:tc>
          <w:tcPr>
            <w:tcW w:w="1080" w:type="dxa"/>
            <w:vAlign w:val="center"/>
          </w:tcPr>
          <w:p w14:paraId="1000DD33" w14:textId="77777777" w:rsidR="00F137E8" w:rsidRPr="00F56577" w:rsidRDefault="00F137E8" w:rsidP="00C77AFF">
            <w:pPr>
              <w:pStyle w:val="TAH"/>
              <w:rPr>
                <w:b w:val="0"/>
              </w:rPr>
            </w:pPr>
            <w:r w:rsidRPr="00F56577">
              <w:rPr>
                <w:b w:val="0"/>
              </w:rPr>
              <w:t>tsc_RB28</w:t>
            </w:r>
          </w:p>
          <w:p w14:paraId="0C32B9F5" w14:textId="77777777" w:rsidR="00F137E8" w:rsidRPr="00F56577" w:rsidRDefault="00F137E8" w:rsidP="00C77AFF">
            <w:pPr>
              <w:pStyle w:val="TAH"/>
              <w:rPr>
                <w:b w:val="0"/>
              </w:rPr>
            </w:pPr>
            <w:r w:rsidRPr="00F56577">
              <w:rPr>
                <w:b w:val="0"/>
              </w:rPr>
              <w:t>(28)</w:t>
            </w:r>
          </w:p>
        </w:tc>
        <w:tc>
          <w:tcPr>
            <w:tcW w:w="1080" w:type="dxa"/>
            <w:vAlign w:val="center"/>
          </w:tcPr>
          <w:p w14:paraId="1114A9F9" w14:textId="77777777" w:rsidR="00F137E8" w:rsidRPr="00F56577" w:rsidRDefault="00F137E8" w:rsidP="00C77AFF">
            <w:pPr>
              <w:pStyle w:val="TAH"/>
              <w:rPr>
                <w:b w:val="0"/>
              </w:rPr>
            </w:pPr>
            <w:r w:rsidRPr="00F56577">
              <w:rPr>
                <w:b w:val="0"/>
              </w:rPr>
              <w:t>tsc_RB17</w:t>
            </w:r>
          </w:p>
          <w:p w14:paraId="60C97140" w14:textId="77777777" w:rsidR="00F137E8" w:rsidRPr="00F56577" w:rsidRDefault="00F137E8" w:rsidP="00C77AFF">
            <w:pPr>
              <w:pStyle w:val="TAH"/>
              <w:rPr>
                <w:b w:val="0"/>
              </w:rPr>
            </w:pPr>
            <w:r w:rsidRPr="00F56577">
              <w:rPr>
                <w:b w:val="0"/>
              </w:rPr>
              <w:t>(17)</w:t>
            </w:r>
          </w:p>
        </w:tc>
        <w:tc>
          <w:tcPr>
            <w:tcW w:w="1008" w:type="dxa"/>
            <w:vMerge w:val="restart"/>
            <w:vAlign w:val="center"/>
          </w:tcPr>
          <w:p w14:paraId="2B0A7C24"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972" w:type="dxa"/>
            <w:vMerge w:val="restart"/>
            <w:vAlign w:val="center"/>
          </w:tcPr>
          <w:p w14:paraId="4C494D64"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3EF68F6D" w14:textId="77777777" w:rsidTr="00C77AFF">
        <w:trPr>
          <w:cantSplit/>
          <w:jc w:val="center"/>
        </w:trPr>
        <w:tc>
          <w:tcPr>
            <w:tcW w:w="1252" w:type="dxa"/>
            <w:vAlign w:val="center"/>
          </w:tcPr>
          <w:p w14:paraId="0B1884C8" w14:textId="77777777" w:rsidR="00F137E8" w:rsidRPr="00F56577" w:rsidRDefault="00F137E8" w:rsidP="00C77AFF">
            <w:pPr>
              <w:pStyle w:val="TAH"/>
            </w:pPr>
            <w:r w:rsidRPr="00F56577">
              <w:t>LogCh Type</w:t>
            </w:r>
          </w:p>
        </w:tc>
        <w:tc>
          <w:tcPr>
            <w:tcW w:w="873" w:type="dxa"/>
            <w:vAlign w:val="center"/>
          </w:tcPr>
          <w:p w14:paraId="46AAA0E2" w14:textId="77777777" w:rsidR="00F137E8" w:rsidRPr="00F56577" w:rsidRDefault="00F137E8" w:rsidP="00C77AFF">
            <w:pPr>
              <w:pStyle w:val="TAC"/>
            </w:pPr>
            <w:r w:rsidRPr="00F56577">
              <w:t>DTCH</w:t>
            </w:r>
          </w:p>
        </w:tc>
        <w:tc>
          <w:tcPr>
            <w:tcW w:w="1080" w:type="dxa"/>
            <w:vAlign w:val="center"/>
          </w:tcPr>
          <w:p w14:paraId="1AEAC8BC" w14:textId="77777777" w:rsidR="00F137E8" w:rsidRPr="00F56577" w:rsidRDefault="00F137E8" w:rsidP="00C77AFF">
            <w:pPr>
              <w:pStyle w:val="TAH"/>
              <w:rPr>
                <w:b w:val="0"/>
              </w:rPr>
            </w:pPr>
            <w:r w:rsidRPr="00F56577">
              <w:rPr>
                <w:b w:val="0"/>
              </w:rPr>
              <w:t>DTCH</w:t>
            </w:r>
          </w:p>
        </w:tc>
        <w:tc>
          <w:tcPr>
            <w:tcW w:w="1080" w:type="dxa"/>
            <w:vAlign w:val="center"/>
          </w:tcPr>
          <w:p w14:paraId="3C23847A" w14:textId="77777777" w:rsidR="00F137E8" w:rsidRPr="00F56577" w:rsidRDefault="00F137E8" w:rsidP="00C77AFF">
            <w:pPr>
              <w:pStyle w:val="TAH"/>
              <w:rPr>
                <w:b w:val="0"/>
              </w:rPr>
            </w:pPr>
            <w:r w:rsidRPr="00F56577">
              <w:rPr>
                <w:b w:val="0"/>
              </w:rPr>
              <w:t>DTCH</w:t>
            </w:r>
          </w:p>
        </w:tc>
        <w:tc>
          <w:tcPr>
            <w:tcW w:w="1080" w:type="dxa"/>
            <w:vAlign w:val="center"/>
          </w:tcPr>
          <w:p w14:paraId="399E0E4B" w14:textId="77777777" w:rsidR="00F137E8" w:rsidRPr="00F56577" w:rsidRDefault="00F137E8" w:rsidP="00C77AFF">
            <w:pPr>
              <w:pStyle w:val="TAH"/>
              <w:rPr>
                <w:b w:val="0"/>
              </w:rPr>
            </w:pPr>
            <w:r w:rsidRPr="00F56577">
              <w:rPr>
                <w:b w:val="0"/>
              </w:rPr>
              <w:t>DTCH</w:t>
            </w:r>
          </w:p>
        </w:tc>
        <w:tc>
          <w:tcPr>
            <w:tcW w:w="1080" w:type="dxa"/>
            <w:vAlign w:val="center"/>
          </w:tcPr>
          <w:p w14:paraId="7F972224" w14:textId="77777777" w:rsidR="00F137E8" w:rsidRPr="00F56577" w:rsidRDefault="00F137E8" w:rsidP="00C77AFF">
            <w:pPr>
              <w:pStyle w:val="TAH"/>
              <w:rPr>
                <w:b w:val="0"/>
              </w:rPr>
            </w:pPr>
            <w:r w:rsidRPr="00F56577">
              <w:rPr>
                <w:b w:val="0"/>
              </w:rPr>
              <w:t>DTCH</w:t>
            </w:r>
          </w:p>
        </w:tc>
        <w:tc>
          <w:tcPr>
            <w:tcW w:w="1008" w:type="dxa"/>
            <w:vMerge/>
            <w:vAlign w:val="center"/>
          </w:tcPr>
          <w:p w14:paraId="6405C98B" w14:textId="77777777" w:rsidR="00F137E8" w:rsidRPr="00F56577" w:rsidRDefault="00F137E8" w:rsidP="00C77AFF">
            <w:pPr>
              <w:pStyle w:val="TAC"/>
            </w:pPr>
          </w:p>
        </w:tc>
        <w:tc>
          <w:tcPr>
            <w:tcW w:w="972" w:type="dxa"/>
            <w:vMerge/>
            <w:vAlign w:val="center"/>
          </w:tcPr>
          <w:p w14:paraId="4D11CD1C" w14:textId="77777777" w:rsidR="00F137E8" w:rsidRPr="00F56577" w:rsidRDefault="00F137E8" w:rsidP="00C77AFF">
            <w:pPr>
              <w:pStyle w:val="TAC"/>
            </w:pPr>
          </w:p>
        </w:tc>
      </w:tr>
      <w:tr w:rsidR="00F137E8" w:rsidRPr="00F56577" w14:paraId="2206B7D9" w14:textId="77777777" w:rsidTr="00C77AFF">
        <w:trPr>
          <w:cantSplit/>
          <w:jc w:val="center"/>
        </w:trPr>
        <w:tc>
          <w:tcPr>
            <w:tcW w:w="1252" w:type="dxa"/>
            <w:vAlign w:val="center"/>
          </w:tcPr>
          <w:p w14:paraId="13E923CA" w14:textId="77777777" w:rsidR="00F137E8" w:rsidRPr="00F56577" w:rsidRDefault="00F137E8" w:rsidP="00C77AFF">
            <w:pPr>
              <w:pStyle w:val="TAH"/>
            </w:pPr>
            <w:r w:rsidRPr="00F56577">
              <w:t xml:space="preserve">LogCh Identity </w:t>
            </w:r>
          </w:p>
        </w:tc>
        <w:tc>
          <w:tcPr>
            <w:tcW w:w="873" w:type="dxa"/>
            <w:vAlign w:val="center"/>
          </w:tcPr>
          <w:p w14:paraId="720EB207" w14:textId="77777777" w:rsidR="00F137E8" w:rsidRPr="00F56577" w:rsidRDefault="00F137E8" w:rsidP="00C77AFF">
            <w:pPr>
              <w:pStyle w:val="TAC"/>
            </w:pPr>
            <w:r w:rsidRPr="00F56577">
              <w:t>tsc_UL_DTCH1</w:t>
            </w:r>
          </w:p>
          <w:p w14:paraId="38D0B8D8" w14:textId="77777777" w:rsidR="00F137E8" w:rsidRPr="00F56577" w:rsidRDefault="00F137E8" w:rsidP="00C77AFF">
            <w:pPr>
              <w:pStyle w:val="TAC"/>
            </w:pPr>
            <w:r w:rsidRPr="00F56577">
              <w:t>(7)</w:t>
            </w:r>
          </w:p>
        </w:tc>
        <w:tc>
          <w:tcPr>
            <w:tcW w:w="1080" w:type="dxa"/>
            <w:vAlign w:val="center"/>
          </w:tcPr>
          <w:p w14:paraId="3A500B83" w14:textId="77777777" w:rsidR="00F137E8" w:rsidRPr="00F56577" w:rsidRDefault="00F137E8" w:rsidP="00C77AFF">
            <w:pPr>
              <w:pStyle w:val="TAH"/>
              <w:rPr>
                <w:b w:val="0"/>
              </w:rPr>
            </w:pPr>
            <w:r w:rsidRPr="00F56577">
              <w:rPr>
                <w:b w:val="0"/>
              </w:rPr>
              <w:t>tsc_UL_DTCH2</w:t>
            </w:r>
          </w:p>
          <w:p w14:paraId="2BD680A6" w14:textId="77777777" w:rsidR="00F137E8" w:rsidRPr="00F56577" w:rsidRDefault="00F137E8" w:rsidP="00C77AFF">
            <w:pPr>
              <w:pStyle w:val="TAH"/>
              <w:rPr>
                <w:b w:val="0"/>
              </w:rPr>
            </w:pPr>
            <w:r w:rsidRPr="00F56577">
              <w:rPr>
                <w:b w:val="0"/>
              </w:rPr>
              <w:t>(8)</w:t>
            </w:r>
          </w:p>
        </w:tc>
        <w:tc>
          <w:tcPr>
            <w:tcW w:w="1080" w:type="dxa"/>
            <w:vAlign w:val="center"/>
          </w:tcPr>
          <w:p w14:paraId="5F1234E6" w14:textId="77777777" w:rsidR="00F137E8" w:rsidRPr="00F56577" w:rsidRDefault="00F137E8" w:rsidP="00C77AFF">
            <w:pPr>
              <w:pStyle w:val="TAH"/>
              <w:rPr>
                <w:b w:val="0"/>
              </w:rPr>
            </w:pPr>
            <w:r w:rsidRPr="00F56577">
              <w:rPr>
                <w:b w:val="0"/>
              </w:rPr>
              <w:t>tsc_UL_DTCH3</w:t>
            </w:r>
          </w:p>
          <w:p w14:paraId="5884382A" w14:textId="77777777" w:rsidR="00F137E8" w:rsidRPr="00F56577" w:rsidRDefault="00F137E8" w:rsidP="00C77AFF">
            <w:pPr>
              <w:pStyle w:val="TAH"/>
              <w:rPr>
                <w:b w:val="0"/>
              </w:rPr>
            </w:pPr>
            <w:r w:rsidRPr="00F56577">
              <w:rPr>
                <w:b w:val="0"/>
              </w:rPr>
              <w:t>(9)</w:t>
            </w:r>
          </w:p>
        </w:tc>
        <w:tc>
          <w:tcPr>
            <w:tcW w:w="1080" w:type="dxa"/>
            <w:vAlign w:val="center"/>
          </w:tcPr>
          <w:p w14:paraId="636B9094" w14:textId="77777777" w:rsidR="00F137E8" w:rsidRPr="00F56577" w:rsidRDefault="00F137E8" w:rsidP="00C77AFF">
            <w:pPr>
              <w:pStyle w:val="TAH"/>
              <w:rPr>
                <w:b w:val="0"/>
              </w:rPr>
            </w:pPr>
            <w:r w:rsidRPr="00F56577">
              <w:rPr>
                <w:b w:val="0"/>
              </w:rPr>
              <w:t>tsc_UL_DTCH4</w:t>
            </w:r>
          </w:p>
          <w:p w14:paraId="30965821" w14:textId="77777777" w:rsidR="00F137E8" w:rsidRPr="00F56577" w:rsidRDefault="00F137E8" w:rsidP="00C77AFF">
            <w:pPr>
              <w:pStyle w:val="TAH"/>
              <w:rPr>
                <w:b w:val="0"/>
              </w:rPr>
            </w:pPr>
            <w:r w:rsidRPr="00F56577">
              <w:rPr>
                <w:b w:val="0"/>
              </w:rPr>
              <w:t>(10)</w:t>
            </w:r>
          </w:p>
        </w:tc>
        <w:tc>
          <w:tcPr>
            <w:tcW w:w="1080" w:type="dxa"/>
            <w:vAlign w:val="center"/>
          </w:tcPr>
          <w:p w14:paraId="12BFC614" w14:textId="77777777" w:rsidR="00F137E8" w:rsidRPr="00F56577" w:rsidRDefault="00F137E8" w:rsidP="00C77AFF">
            <w:pPr>
              <w:pStyle w:val="TAH"/>
              <w:rPr>
                <w:b w:val="0"/>
              </w:rPr>
            </w:pPr>
            <w:r w:rsidRPr="00F56577">
              <w:rPr>
                <w:b w:val="0"/>
              </w:rPr>
              <w:t>tsc_UL_DTCH5</w:t>
            </w:r>
          </w:p>
          <w:p w14:paraId="621EA9CE" w14:textId="77777777" w:rsidR="00F137E8" w:rsidRPr="00F56577" w:rsidRDefault="00F137E8" w:rsidP="00C77AFF">
            <w:pPr>
              <w:pStyle w:val="TAH"/>
              <w:rPr>
                <w:b w:val="0"/>
              </w:rPr>
            </w:pPr>
            <w:r w:rsidRPr="00F56577">
              <w:rPr>
                <w:b w:val="0"/>
              </w:rPr>
              <w:t>(13)</w:t>
            </w:r>
          </w:p>
        </w:tc>
        <w:tc>
          <w:tcPr>
            <w:tcW w:w="1008" w:type="dxa"/>
            <w:vMerge/>
            <w:vAlign w:val="center"/>
          </w:tcPr>
          <w:p w14:paraId="4D653B0C" w14:textId="77777777" w:rsidR="00F137E8" w:rsidRPr="00F56577" w:rsidRDefault="00F137E8" w:rsidP="00C77AFF">
            <w:pPr>
              <w:pStyle w:val="TAC"/>
            </w:pPr>
          </w:p>
        </w:tc>
        <w:tc>
          <w:tcPr>
            <w:tcW w:w="972" w:type="dxa"/>
            <w:vMerge/>
            <w:vAlign w:val="center"/>
          </w:tcPr>
          <w:p w14:paraId="3F9714D3" w14:textId="77777777" w:rsidR="00F137E8" w:rsidRPr="00F56577" w:rsidRDefault="00F137E8" w:rsidP="00C77AFF">
            <w:pPr>
              <w:pStyle w:val="TAC"/>
            </w:pPr>
          </w:p>
        </w:tc>
      </w:tr>
      <w:tr w:rsidR="00F137E8" w:rsidRPr="00F56577" w14:paraId="1D16746B" w14:textId="77777777" w:rsidTr="00C77AFF">
        <w:trPr>
          <w:cantSplit/>
          <w:jc w:val="center"/>
        </w:trPr>
        <w:tc>
          <w:tcPr>
            <w:tcW w:w="1252" w:type="dxa"/>
            <w:vAlign w:val="center"/>
          </w:tcPr>
          <w:p w14:paraId="76C7C776"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873" w:type="dxa"/>
            <w:vAlign w:val="center"/>
          </w:tcPr>
          <w:p w14:paraId="693BEC95" w14:textId="77777777" w:rsidR="00F137E8" w:rsidRPr="00F56577" w:rsidRDefault="00F137E8" w:rsidP="00C77AFF">
            <w:pPr>
              <w:pStyle w:val="TAC"/>
            </w:pPr>
            <w:r w:rsidRPr="00F56577">
              <w:t>UM</w:t>
            </w:r>
          </w:p>
        </w:tc>
        <w:tc>
          <w:tcPr>
            <w:tcW w:w="1080" w:type="dxa"/>
            <w:vAlign w:val="center"/>
          </w:tcPr>
          <w:p w14:paraId="3AEFED91" w14:textId="77777777" w:rsidR="00F137E8" w:rsidRPr="00F56577" w:rsidRDefault="00F137E8" w:rsidP="00C77AFF">
            <w:pPr>
              <w:pStyle w:val="TAH"/>
              <w:rPr>
                <w:b w:val="0"/>
              </w:rPr>
            </w:pPr>
            <w:r w:rsidRPr="00F56577">
              <w:rPr>
                <w:b w:val="0"/>
              </w:rPr>
              <w:t>UM</w:t>
            </w:r>
          </w:p>
        </w:tc>
        <w:tc>
          <w:tcPr>
            <w:tcW w:w="1080" w:type="dxa"/>
            <w:vAlign w:val="center"/>
          </w:tcPr>
          <w:p w14:paraId="21799A8F" w14:textId="77777777" w:rsidR="00F137E8" w:rsidRPr="00F56577" w:rsidRDefault="00F137E8" w:rsidP="00C77AFF">
            <w:pPr>
              <w:pStyle w:val="TAH"/>
              <w:rPr>
                <w:b w:val="0"/>
              </w:rPr>
            </w:pPr>
            <w:r w:rsidRPr="00F56577">
              <w:rPr>
                <w:b w:val="0"/>
              </w:rPr>
              <w:t>AM</w:t>
            </w:r>
          </w:p>
        </w:tc>
        <w:tc>
          <w:tcPr>
            <w:tcW w:w="1080" w:type="dxa"/>
            <w:vAlign w:val="center"/>
          </w:tcPr>
          <w:p w14:paraId="512B3358" w14:textId="77777777" w:rsidR="00F137E8" w:rsidRPr="00F56577" w:rsidRDefault="00F137E8" w:rsidP="00C77AFF">
            <w:pPr>
              <w:pStyle w:val="TAH"/>
              <w:rPr>
                <w:b w:val="0"/>
              </w:rPr>
            </w:pPr>
            <w:r w:rsidRPr="00F56577">
              <w:rPr>
                <w:b w:val="0"/>
              </w:rPr>
              <w:t>AM</w:t>
            </w:r>
          </w:p>
        </w:tc>
        <w:tc>
          <w:tcPr>
            <w:tcW w:w="1080" w:type="dxa"/>
            <w:vAlign w:val="center"/>
          </w:tcPr>
          <w:p w14:paraId="015D972E" w14:textId="77777777" w:rsidR="00F137E8" w:rsidRPr="00F56577" w:rsidRDefault="00F137E8" w:rsidP="00C77AFF">
            <w:pPr>
              <w:pStyle w:val="TAH"/>
              <w:rPr>
                <w:b w:val="0"/>
              </w:rPr>
            </w:pPr>
            <w:r w:rsidRPr="00F56577">
              <w:rPr>
                <w:b w:val="0"/>
              </w:rPr>
              <w:t>AM</w:t>
            </w:r>
          </w:p>
        </w:tc>
        <w:tc>
          <w:tcPr>
            <w:tcW w:w="1008" w:type="dxa"/>
            <w:vMerge/>
            <w:vAlign w:val="center"/>
          </w:tcPr>
          <w:p w14:paraId="7E7D7BE0" w14:textId="77777777" w:rsidR="00F137E8" w:rsidRPr="00F56577" w:rsidRDefault="00F137E8" w:rsidP="00C77AFF">
            <w:pPr>
              <w:pStyle w:val="TAC"/>
            </w:pPr>
          </w:p>
        </w:tc>
        <w:tc>
          <w:tcPr>
            <w:tcW w:w="972" w:type="dxa"/>
            <w:vMerge/>
            <w:vAlign w:val="center"/>
          </w:tcPr>
          <w:p w14:paraId="2F063B1C" w14:textId="77777777" w:rsidR="00F137E8" w:rsidRPr="00F56577" w:rsidRDefault="00F137E8" w:rsidP="00C77AFF">
            <w:pPr>
              <w:pStyle w:val="TAC"/>
            </w:pPr>
          </w:p>
        </w:tc>
      </w:tr>
      <w:tr w:rsidR="00F137E8" w:rsidRPr="00F56577" w14:paraId="4B1E4733" w14:textId="77777777" w:rsidTr="00C77AFF">
        <w:trPr>
          <w:cantSplit/>
          <w:jc w:val="center"/>
        </w:trPr>
        <w:tc>
          <w:tcPr>
            <w:tcW w:w="1252" w:type="dxa"/>
            <w:vAlign w:val="center"/>
          </w:tcPr>
          <w:p w14:paraId="017CFF26" w14:textId="77777777" w:rsidR="00F137E8" w:rsidRPr="00F56577" w:rsidRDefault="00F137E8" w:rsidP="00C77AFF">
            <w:pPr>
              <w:pStyle w:val="TAH"/>
            </w:pPr>
            <w:r w:rsidRPr="00F56577">
              <w:t>TrCH Type</w:t>
            </w:r>
          </w:p>
        </w:tc>
        <w:tc>
          <w:tcPr>
            <w:tcW w:w="5193" w:type="dxa"/>
            <w:gridSpan w:val="5"/>
            <w:vAlign w:val="center"/>
          </w:tcPr>
          <w:p w14:paraId="3354F2DA" w14:textId="77777777" w:rsidR="00F137E8" w:rsidRPr="00F56577" w:rsidRDefault="00F137E8" w:rsidP="00C77AFF">
            <w:pPr>
              <w:pStyle w:val="TAC"/>
            </w:pPr>
            <w:smartTag w:uri="urn:schemas-microsoft-com:office:smarttags" w:element="stockticker">
              <w:r w:rsidRPr="00F56577">
                <w:t>DCH</w:t>
              </w:r>
            </w:smartTag>
          </w:p>
        </w:tc>
        <w:tc>
          <w:tcPr>
            <w:tcW w:w="1008" w:type="dxa"/>
            <w:vMerge/>
            <w:vAlign w:val="center"/>
          </w:tcPr>
          <w:p w14:paraId="5CF568D1" w14:textId="77777777" w:rsidR="00F137E8" w:rsidRPr="00F56577" w:rsidRDefault="00F137E8" w:rsidP="00C77AFF">
            <w:pPr>
              <w:pStyle w:val="TAC"/>
            </w:pPr>
          </w:p>
        </w:tc>
        <w:tc>
          <w:tcPr>
            <w:tcW w:w="972" w:type="dxa"/>
            <w:vMerge/>
            <w:vAlign w:val="center"/>
          </w:tcPr>
          <w:p w14:paraId="4DC2F42D" w14:textId="77777777" w:rsidR="00F137E8" w:rsidRPr="00F56577" w:rsidRDefault="00F137E8" w:rsidP="00C77AFF">
            <w:pPr>
              <w:pStyle w:val="TAC"/>
            </w:pPr>
          </w:p>
        </w:tc>
      </w:tr>
      <w:tr w:rsidR="00F137E8" w:rsidRPr="00F56577" w14:paraId="44883FA3" w14:textId="77777777" w:rsidTr="00C77AFF">
        <w:trPr>
          <w:cantSplit/>
          <w:jc w:val="center"/>
        </w:trPr>
        <w:tc>
          <w:tcPr>
            <w:tcW w:w="1252" w:type="dxa"/>
            <w:vAlign w:val="center"/>
          </w:tcPr>
          <w:p w14:paraId="639E5C19" w14:textId="77777777" w:rsidR="00F137E8" w:rsidRPr="00F56577" w:rsidRDefault="00F137E8" w:rsidP="00C77AFF">
            <w:pPr>
              <w:pStyle w:val="TAH"/>
            </w:pPr>
            <w:r w:rsidRPr="00F56577">
              <w:t xml:space="preserve">TrCH identity </w:t>
            </w:r>
          </w:p>
        </w:tc>
        <w:tc>
          <w:tcPr>
            <w:tcW w:w="5193" w:type="dxa"/>
            <w:gridSpan w:val="5"/>
            <w:vAlign w:val="center"/>
          </w:tcPr>
          <w:p w14:paraId="4D400C7D"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2D2BF659" w14:textId="77777777" w:rsidR="00F137E8" w:rsidRPr="00F56577" w:rsidRDefault="00F137E8" w:rsidP="00C77AFF">
            <w:pPr>
              <w:pStyle w:val="TAC"/>
            </w:pPr>
            <w:r w:rsidRPr="00F56577">
              <w:t>(1)</w:t>
            </w:r>
          </w:p>
        </w:tc>
        <w:tc>
          <w:tcPr>
            <w:tcW w:w="1008" w:type="dxa"/>
            <w:vMerge/>
            <w:vAlign w:val="center"/>
          </w:tcPr>
          <w:p w14:paraId="0A966D22" w14:textId="77777777" w:rsidR="00F137E8" w:rsidRPr="00F56577" w:rsidRDefault="00F137E8" w:rsidP="00C77AFF">
            <w:pPr>
              <w:pStyle w:val="TAC"/>
            </w:pPr>
          </w:p>
        </w:tc>
        <w:tc>
          <w:tcPr>
            <w:tcW w:w="972" w:type="dxa"/>
            <w:vMerge/>
            <w:vAlign w:val="center"/>
          </w:tcPr>
          <w:p w14:paraId="47E558B0" w14:textId="77777777" w:rsidR="00F137E8" w:rsidRPr="00F56577" w:rsidRDefault="00F137E8" w:rsidP="00C77AFF">
            <w:pPr>
              <w:pStyle w:val="TAC"/>
            </w:pPr>
          </w:p>
        </w:tc>
      </w:tr>
      <w:tr w:rsidR="00F137E8" w:rsidRPr="00F56577" w14:paraId="6E27A66D" w14:textId="77777777" w:rsidTr="00C77AFF">
        <w:trPr>
          <w:jc w:val="center"/>
        </w:trPr>
        <w:tc>
          <w:tcPr>
            <w:tcW w:w="1252" w:type="dxa"/>
            <w:vAlign w:val="center"/>
          </w:tcPr>
          <w:p w14:paraId="39FE390A" w14:textId="77777777" w:rsidR="00F137E8" w:rsidRPr="00F56577" w:rsidRDefault="00F137E8" w:rsidP="00C77AFF">
            <w:pPr>
              <w:pStyle w:val="TAH"/>
            </w:pPr>
            <w:r w:rsidRPr="00F56577">
              <w:t>PhyCh Type</w:t>
            </w:r>
          </w:p>
        </w:tc>
        <w:tc>
          <w:tcPr>
            <w:tcW w:w="6201" w:type="dxa"/>
            <w:gridSpan w:val="6"/>
            <w:vAlign w:val="center"/>
          </w:tcPr>
          <w:p w14:paraId="68DF12E4" w14:textId="77777777" w:rsidR="00F137E8" w:rsidRPr="00F56577" w:rsidRDefault="00F137E8" w:rsidP="00C77AFF">
            <w:pPr>
              <w:pStyle w:val="TAC"/>
            </w:pPr>
            <w:r w:rsidRPr="00F56577">
              <w:t>DPDCH</w:t>
            </w:r>
          </w:p>
        </w:tc>
        <w:tc>
          <w:tcPr>
            <w:tcW w:w="972" w:type="dxa"/>
            <w:vAlign w:val="center"/>
          </w:tcPr>
          <w:p w14:paraId="50E4A1FF" w14:textId="77777777" w:rsidR="00F137E8" w:rsidRPr="00F56577" w:rsidRDefault="00F137E8" w:rsidP="00C77AFF">
            <w:pPr>
              <w:pStyle w:val="TAC"/>
            </w:pPr>
            <w:r w:rsidRPr="00F56577">
              <w:t>PRACH</w:t>
            </w:r>
          </w:p>
        </w:tc>
      </w:tr>
      <w:tr w:rsidR="00F137E8" w:rsidRPr="00F56577" w14:paraId="2814CBDD" w14:textId="77777777" w:rsidTr="00C77AFF">
        <w:trPr>
          <w:jc w:val="center"/>
        </w:trPr>
        <w:tc>
          <w:tcPr>
            <w:tcW w:w="1252" w:type="dxa"/>
            <w:vAlign w:val="center"/>
          </w:tcPr>
          <w:p w14:paraId="022887EE" w14:textId="77777777" w:rsidR="00F137E8" w:rsidRPr="00F56577" w:rsidRDefault="00F137E8" w:rsidP="00C77AFF">
            <w:pPr>
              <w:pStyle w:val="TAH"/>
            </w:pPr>
            <w:r w:rsidRPr="00F56577">
              <w:t xml:space="preserve">PhyCH identity </w:t>
            </w:r>
          </w:p>
        </w:tc>
        <w:tc>
          <w:tcPr>
            <w:tcW w:w="6201" w:type="dxa"/>
            <w:gridSpan w:val="6"/>
            <w:vAlign w:val="center"/>
          </w:tcPr>
          <w:p w14:paraId="67F37154" w14:textId="77777777" w:rsidR="00F137E8" w:rsidRPr="00F56577" w:rsidRDefault="00F137E8" w:rsidP="00C77AFF">
            <w:pPr>
              <w:pStyle w:val="TAC"/>
            </w:pPr>
            <w:r w:rsidRPr="00F56577">
              <w:t>tsc_UL_DPCH1</w:t>
            </w:r>
          </w:p>
          <w:p w14:paraId="014F8262" w14:textId="77777777" w:rsidR="00F137E8" w:rsidRPr="00F56577" w:rsidRDefault="00F137E8" w:rsidP="00C77AFF">
            <w:pPr>
              <w:pStyle w:val="TAC"/>
            </w:pPr>
            <w:r w:rsidRPr="00F56577">
              <w:t>(20)</w:t>
            </w:r>
          </w:p>
        </w:tc>
        <w:tc>
          <w:tcPr>
            <w:tcW w:w="972" w:type="dxa"/>
            <w:vAlign w:val="center"/>
          </w:tcPr>
          <w:p w14:paraId="62498C11" w14:textId="77777777" w:rsidR="00F137E8" w:rsidRPr="00F56577" w:rsidRDefault="00F137E8" w:rsidP="00C77AFF">
            <w:pPr>
              <w:pStyle w:val="TAC"/>
            </w:pPr>
            <w:r w:rsidRPr="00F56577">
              <w:t>tsc_PRACH1</w:t>
            </w:r>
          </w:p>
          <w:p w14:paraId="3A8F574C" w14:textId="77777777" w:rsidR="00F137E8" w:rsidRPr="00F56577" w:rsidRDefault="00F137E8" w:rsidP="00C77AFF">
            <w:pPr>
              <w:pStyle w:val="TAC"/>
            </w:pPr>
            <w:r w:rsidRPr="00F56577">
              <w:t>(8)</w:t>
            </w:r>
          </w:p>
        </w:tc>
      </w:tr>
    </w:tbl>
    <w:p w14:paraId="40DD9B2D" w14:textId="77777777" w:rsidR="00F137E8" w:rsidRPr="00F56577" w:rsidRDefault="00F137E8" w:rsidP="00F137E8"/>
    <w:p w14:paraId="1096E88A" w14:textId="77777777" w:rsidR="00F137E8" w:rsidRPr="00F56577" w:rsidRDefault="00F137E8" w:rsidP="00F137E8">
      <w:pPr>
        <w:pStyle w:val="TH"/>
      </w:pPr>
      <w:r w:rsidRPr="00F56577">
        <w:t>Table 8.3.34.2: Downlink configuration of Cell_2UM_3AM_DCH_HS_DSCH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971"/>
        <w:gridCol w:w="1080"/>
        <w:gridCol w:w="1080"/>
        <w:gridCol w:w="1080"/>
        <w:gridCol w:w="1080"/>
        <w:gridCol w:w="1080"/>
        <w:gridCol w:w="970"/>
      </w:tblGrid>
      <w:tr w:rsidR="00F137E8" w:rsidRPr="00F56577" w14:paraId="7B8903E7" w14:textId="77777777" w:rsidTr="00C77AFF">
        <w:trPr>
          <w:cantSplit/>
          <w:jc w:val="center"/>
        </w:trPr>
        <w:tc>
          <w:tcPr>
            <w:tcW w:w="1080" w:type="dxa"/>
            <w:vAlign w:val="center"/>
          </w:tcPr>
          <w:p w14:paraId="0863ABC9" w14:textId="77777777" w:rsidR="00F137E8" w:rsidRPr="00F56577" w:rsidRDefault="00F137E8" w:rsidP="00C77AFF">
            <w:pPr>
              <w:pStyle w:val="TAH"/>
            </w:pPr>
            <w:r w:rsidRPr="00F56577">
              <w:t>RB Identity</w:t>
            </w:r>
          </w:p>
        </w:tc>
        <w:tc>
          <w:tcPr>
            <w:tcW w:w="971" w:type="dxa"/>
            <w:vAlign w:val="center"/>
          </w:tcPr>
          <w:p w14:paraId="72C1F397" w14:textId="77777777" w:rsidR="00F137E8" w:rsidRPr="00F56577" w:rsidRDefault="00F137E8" w:rsidP="00C77AFF">
            <w:pPr>
              <w:pStyle w:val="TAC"/>
            </w:pPr>
            <w:r w:rsidRPr="00F56577">
              <w:t>tsc_RB26</w:t>
            </w:r>
          </w:p>
          <w:p w14:paraId="15AAE331" w14:textId="77777777" w:rsidR="00F137E8" w:rsidRPr="00F56577" w:rsidRDefault="00F137E8" w:rsidP="00C77AFF">
            <w:pPr>
              <w:pStyle w:val="TAC"/>
            </w:pPr>
            <w:r w:rsidRPr="00F56577">
              <w:t>(26)</w:t>
            </w:r>
          </w:p>
        </w:tc>
        <w:tc>
          <w:tcPr>
            <w:tcW w:w="1080" w:type="dxa"/>
            <w:vAlign w:val="center"/>
          </w:tcPr>
          <w:p w14:paraId="57DA81AD" w14:textId="77777777" w:rsidR="00F137E8" w:rsidRPr="00F56577" w:rsidRDefault="00F137E8" w:rsidP="00C77AFF">
            <w:pPr>
              <w:pStyle w:val="TAC"/>
            </w:pPr>
            <w:r w:rsidRPr="00F56577">
              <w:t>tsc_RB27</w:t>
            </w:r>
          </w:p>
          <w:p w14:paraId="74ADB07F" w14:textId="77777777" w:rsidR="00F137E8" w:rsidRPr="00F56577" w:rsidRDefault="00F137E8" w:rsidP="00C77AFF">
            <w:pPr>
              <w:pStyle w:val="TAC"/>
            </w:pPr>
            <w:r w:rsidRPr="00F56577">
              <w:t>(27)</w:t>
            </w:r>
          </w:p>
        </w:tc>
        <w:tc>
          <w:tcPr>
            <w:tcW w:w="1080" w:type="dxa"/>
            <w:vAlign w:val="center"/>
          </w:tcPr>
          <w:p w14:paraId="4658F27F" w14:textId="77777777" w:rsidR="00F137E8" w:rsidRPr="00F56577" w:rsidRDefault="00F137E8" w:rsidP="00C77AFF">
            <w:pPr>
              <w:pStyle w:val="TAC"/>
            </w:pPr>
            <w:r w:rsidRPr="00F56577">
              <w:t>tsc_RB25</w:t>
            </w:r>
          </w:p>
          <w:p w14:paraId="5D5BBD70" w14:textId="77777777" w:rsidR="00F137E8" w:rsidRPr="00F56577" w:rsidRDefault="00F137E8" w:rsidP="00C77AFF">
            <w:pPr>
              <w:pStyle w:val="TAC"/>
            </w:pPr>
            <w:r w:rsidRPr="00F56577">
              <w:t>(25)</w:t>
            </w:r>
          </w:p>
        </w:tc>
        <w:tc>
          <w:tcPr>
            <w:tcW w:w="1080" w:type="dxa"/>
            <w:vAlign w:val="center"/>
          </w:tcPr>
          <w:p w14:paraId="237F6095" w14:textId="77777777" w:rsidR="00F137E8" w:rsidRPr="00F56577" w:rsidRDefault="00F137E8" w:rsidP="00C77AFF">
            <w:pPr>
              <w:pStyle w:val="TAC"/>
            </w:pPr>
            <w:r w:rsidRPr="00F56577">
              <w:t>tsc_RB28</w:t>
            </w:r>
          </w:p>
          <w:p w14:paraId="68A9075F" w14:textId="77777777" w:rsidR="00F137E8" w:rsidRPr="00F56577" w:rsidRDefault="00F137E8" w:rsidP="00C77AFF">
            <w:pPr>
              <w:pStyle w:val="TAC"/>
            </w:pPr>
            <w:r w:rsidRPr="00F56577">
              <w:t>(28)</w:t>
            </w:r>
          </w:p>
        </w:tc>
        <w:tc>
          <w:tcPr>
            <w:tcW w:w="1080" w:type="dxa"/>
            <w:vAlign w:val="center"/>
          </w:tcPr>
          <w:p w14:paraId="378CC026" w14:textId="77777777" w:rsidR="00F137E8" w:rsidRPr="00F56577" w:rsidRDefault="00F137E8" w:rsidP="00C77AFF">
            <w:pPr>
              <w:pStyle w:val="TAC"/>
            </w:pPr>
            <w:r w:rsidRPr="00F56577">
              <w:t>tsc_RB17</w:t>
            </w:r>
          </w:p>
          <w:p w14:paraId="2DB43637" w14:textId="77777777" w:rsidR="00F137E8" w:rsidRPr="00F56577" w:rsidRDefault="00F137E8" w:rsidP="00C77AFF">
            <w:pPr>
              <w:pStyle w:val="TAC"/>
            </w:pPr>
            <w:r w:rsidRPr="00F56577">
              <w:t>()</w:t>
            </w:r>
          </w:p>
        </w:tc>
        <w:tc>
          <w:tcPr>
            <w:tcW w:w="1080" w:type="dxa"/>
            <w:vMerge w:val="restart"/>
            <w:vAlign w:val="center"/>
          </w:tcPr>
          <w:p w14:paraId="7590AF9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970" w:type="dxa"/>
            <w:vMerge w:val="restart"/>
            <w:vAlign w:val="center"/>
          </w:tcPr>
          <w:p w14:paraId="4AAD75B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767C1F80" w14:textId="77777777" w:rsidTr="00C77AFF">
        <w:trPr>
          <w:cantSplit/>
          <w:jc w:val="center"/>
        </w:trPr>
        <w:tc>
          <w:tcPr>
            <w:tcW w:w="1080" w:type="dxa"/>
            <w:vAlign w:val="center"/>
          </w:tcPr>
          <w:p w14:paraId="5267B7BE" w14:textId="77777777" w:rsidR="00F137E8" w:rsidRPr="00F56577" w:rsidRDefault="00F137E8" w:rsidP="00C77AFF">
            <w:pPr>
              <w:pStyle w:val="TAH"/>
            </w:pPr>
            <w:r w:rsidRPr="00F56577">
              <w:t>LogCh Type</w:t>
            </w:r>
          </w:p>
        </w:tc>
        <w:tc>
          <w:tcPr>
            <w:tcW w:w="971" w:type="dxa"/>
            <w:vAlign w:val="center"/>
          </w:tcPr>
          <w:p w14:paraId="7000D38E" w14:textId="77777777" w:rsidR="00F137E8" w:rsidRPr="00F56577" w:rsidRDefault="00F137E8" w:rsidP="00C77AFF">
            <w:pPr>
              <w:pStyle w:val="TAC"/>
            </w:pPr>
            <w:r w:rsidRPr="00F56577">
              <w:t>DTCH</w:t>
            </w:r>
          </w:p>
        </w:tc>
        <w:tc>
          <w:tcPr>
            <w:tcW w:w="1080" w:type="dxa"/>
            <w:vAlign w:val="center"/>
          </w:tcPr>
          <w:p w14:paraId="6AC0DF20" w14:textId="77777777" w:rsidR="00F137E8" w:rsidRPr="00F56577" w:rsidRDefault="00F137E8" w:rsidP="00C77AFF">
            <w:pPr>
              <w:pStyle w:val="TAC"/>
            </w:pPr>
            <w:r w:rsidRPr="00F56577">
              <w:t>DTCH</w:t>
            </w:r>
          </w:p>
        </w:tc>
        <w:tc>
          <w:tcPr>
            <w:tcW w:w="1080" w:type="dxa"/>
            <w:vAlign w:val="center"/>
          </w:tcPr>
          <w:p w14:paraId="043CC83D" w14:textId="77777777" w:rsidR="00F137E8" w:rsidRPr="00F56577" w:rsidRDefault="00F137E8" w:rsidP="00C77AFF">
            <w:pPr>
              <w:pStyle w:val="TAC"/>
            </w:pPr>
            <w:r w:rsidRPr="00F56577">
              <w:t>DTCH</w:t>
            </w:r>
          </w:p>
        </w:tc>
        <w:tc>
          <w:tcPr>
            <w:tcW w:w="1080" w:type="dxa"/>
            <w:vAlign w:val="center"/>
          </w:tcPr>
          <w:p w14:paraId="2ADA7812" w14:textId="77777777" w:rsidR="00F137E8" w:rsidRPr="00F56577" w:rsidRDefault="00F137E8" w:rsidP="00C77AFF">
            <w:pPr>
              <w:pStyle w:val="TAC"/>
            </w:pPr>
            <w:r w:rsidRPr="00F56577">
              <w:t>DTCH</w:t>
            </w:r>
          </w:p>
        </w:tc>
        <w:tc>
          <w:tcPr>
            <w:tcW w:w="1080" w:type="dxa"/>
            <w:vAlign w:val="center"/>
          </w:tcPr>
          <w:p w14:paraId="1A3D0EF4" w14:textId="77777777" w:rsidR="00F137E8" w:rsidRPr="00F56577" w:rsidRDefault="00F137E8" w:rsidP="00C77AFF">
            <w:pPr>
              <w:pStyle w:val="TAC"/>
            </w:pPr>
            <w:r w:rsidRPr="00F56577">
              <w:t>DTCH</w:t>
            </w:r>
          </w:p>
        </w:tc>
        <w:tc>
          <w:tcPr>
            <w:tcW w:w="1080" w:type="dxa"/>
            <w:vMerge/>
            <w:vAlign w:val="center"/>
          </w:tcPr>
          <w:p w14:paraId="337353E6" w14:textId="77777777" w:rsidR="00F137E8" w:rsidRPr="00F56577" w:rsidRDefault="00F137E8" w:rsidP="00C77AFF">
            <w:pPr>
              <w:pStyle w:val="TAC"/>
            </w:pPr>
          </w:p>
        </w:tc>
        <w:tc>
          <w:tcPr>
            <w:tcW w:w="970" w:type="dxa"/>
            <w:vMerge/>
            <w:vAlign w:val="center"/>
          </w:tcPr>
          <w:p w14:paraId="6A666D4D" w14:textId="77777777" w:rsidR="00F137E8" w:rsidRPr="00F56577" w:rsidRDefault="00F137E8" w:rsidP="00C77AFF">
            <w:pPr>
              <w:pStyle w:val="TAC"/>
            </w:pPr>
          </w:p>
        </w:tc>
      </w:tr>
      <w:tr w:rsidR="00F137E8" w:rsidRPr="00F56577" w14:paraId="00954F6B" w14:textId="77777777" w:rsidTr="00C77AFF">
        <w:trPr>
          <w:cantSplit/>
          <w:jc w:val="center"/>
        </w:trPr>
        <w:tc>
          <w:tcPr>
            <w:tcW w:w="1080" w:type="dxa"/>
            <w:vAlign w:val="center"/>
          </w:tcPr>
          <w:p w14:paraId="12D16D5C" w14:textId="77777777" w:rsidR="00F137E8" w:rsidRPr="00F56577" w:rsidRDefault="00F137E8" w:rsidP="00C77AFF">
            <w:pPr>
              <w:pStyle w:val="TAH"/>
            </w:pPr>
            <w:r w:rsidRPr="00F56577">
              <w:t xml:space="preserve">LogCh Identity </w:t>
            </w:r>
          </w:p>
        </w:tc>
        <w:tc>
          <w:tcPr>
            <w:tcW w:w="971" w:type="dxa"/>
            <w:vAlign w:val="center"/>
          </w:tcPr>
          <w:p w14:paraId="075D1FA4" w14:textId="77777777" w:rsidR="00F137E8" w:rsidRPr="00F56577" w:rsidRDefault="00F137E8" w:rsidP="00C77AFF">
            <w:pPr>
              <w:pStyle w:val="TAC"/>
            </w:pPr>
            <w:r w:rsidRPr="00F56577">
              <w:t>tsc_DL_DTCH1</w:t>
            </w:r>
          </w:p>
          <w:p w14:paraId="1A93996B" w14:textId="77777777" w:rsidR="00F137E8" w:rsidRPr="00F56577" w:rsidRDefault="00F137E8" w:rsidP="00C77AFF">
            <w:pPr>
              <w:pStyle w:val="TAC"/>
            </w:pPr>
            <w:r w:rsidRPr="00F56577">
              <w:t>(7)</w:t>
            </w:r>
          </w:p>
        </w:tc>
        <w:tc>
          <w:tcPr>
            <w:tcW w:w="1080" w:type="dxa"/>
            <w:vAlign w:val="center"/>
          </w:tcPr>
          <w:p w14:paraId="2B71523F" w14:textId="77777777" w:rsidR="00F137E8" w:rsidRPr="00F56577" w:rsidRDefault="00F137E8" w:rsidP="00C77AFF">
            <w:pPr>
              <w:pStyle w:val="TAC"/>
            </w:pPr>
            <w:r w:rsidRPr="00F56577">
              <w:t>tsc_DL_DTCH2</w:t>
            </w:r>
          </w:p>
          <w:p w14:paraId="356D1374" w14:textId="77777777" w:rsidR="00F137E8" w:rsidRPr="00F56577" w:rsidRDefault="00F137E8" w:rsidP="00C77AFF">
            <w:pPr>
              <w:pStyle w:val="TAC"/>
            </w:pPr>
            <w:r w:rsidRPr="00F56577">
              <w:t>(8)</w:t>
            </w:r>
          </w:p>
        </w:tc>
        <w:tc>
          <w:tcPr>
            <w:tcW w:w="1080" w:type="dxa"/>
            <w:vAlign w:val="center"/>
          </w:tcPr>
          <w:p w14:paraId="34901771" w14:textId="77777777" w:rsidR="00F137E8" w:rsidRPr="00F56577" w:rsidRDefault="00F137E8" w:rsidP="00C77AFF">
            <w:pPr>
              <w:pStyle w:val="TAC"/>
            </w:pPr>
            <w:r w:rsidRPr="00F56577">
              <w:t>tsc_DL_DTCH3</w:t>
            </w:r>
          </w:p>
          <w:p w14:paraId="16E01CC6" w14:textId="77777777" w:rsidR="00F137E8" w:rsidRPr="00F56577" w:rsidRDefault="00F137E8" w:rsidP="00C77AFF">
            <w:pPr>
              <w:pStyle w:val="TAC"/>
            </w:pPr>
            <w:r w:rsidRPr="00F56577">
              <w:t>(9)</w:t>
            </w:r>
          </w:p>
        </w:tc>
        <w:tc>
          <w:tcPr>
            <w:tcW w:w="1080" w:type="dxa"/>
            <w:vAlign w:val="center"/>
          </w:tcPr>
          <w:p w14:paraId="2EBC9FCA" w14:textId="77777777" w:rsidR="00F137E8" w:rsidRPr="00F56577" w:rsidRDefault="00F137E8" w:rsidP="00C77AFF">
            <w:pPr>
              <w:pStyle w:val="TAC"/>
            </w:pPr>
            <w:r w:rsidRPr="00F56577">
              <w:t>tsc_DL_DTCH4</w:t>
            </w:r>
          </w:p>
          <w:p w14:paraId="154AC348" w14:textId="77777777" w:rsidR="00F137E8" w:rsidRPr="00F56577" w:rsidRDefault="00F137E8" w:rsidP="00C77AFF">
            <w:pPr>
              <w:pStyle w:val="TAC"/>
            </w:pPr>
            <w:r w:rsidRPr="00F56577">
              <w:t>(10)</w:t>
            </w:r>
          </w:p>
        </w:tc>
        <w:tc>
          <w:tcPr>
            <w:tcW w:w="1080" w:type="dxa"/>
            <w:vAlign w:val="center"/>
          </w:tcPr>
          <w:p w14:paraId="70324BCA" w14:textId="77777777" w:rsidR="00F137E8" w:rsidRPr="00F56577" w:rsidRDefault="00F137E8" w:rsidP="00C77AFF">
            <w:pPr>
              <w:pStyle w:val="TAC"/>
            </w:pPr>
            <w:r w:rsidRPr="00F56577">
              <w:t>tsc_DL_DTCH5</w:t>
            </w:r>
          </w:p>
          <w:p w14:paraId="54926BC8" w14:textId="77777777" w:rsidR="00F137E8" w:rsidRPr="00F56577" w:rsidRDefault="00F137E8" w:rsidP="00C77AFF">
            <w:pPr>
              <w:pStyle w:val="TAC"/>
            </w:pPr>
            <w:r w:rsidRPr="00F56577">
              <w:t>(11)</w:t>
            </w:r>
          </w:p>
        </w:tc>
        <w:tc>
          <w:tcPr>
            <w:tcW w:w="1080" w:type="dxa"/>
            <w:vMerge/>
            <w:vAlign w:val="center"/>
          </w:tcPr>
          <w:p w14:paraId="103DCAF9" w14:textId="77777777" w:rsidR="00F137E8" w:rsidRPr="00F56577" w:rsidRDefault="00F137E8" w:rsidP="00C77AFF">
            <w:pPr>
              <w:pStyle w:val="TAC"/>
            </w:pPr>
          </w:p>
        </w:tc>
        <w:tc>
          <w:tcPr>
            <w:tcW w:w="970" w:type="dxa"/>
            <w:vMerge/>
            <w:vAlign w:val="center"/>
          </w:tcPr>
          <w:p w14:paraId="2DA07AD7" w14:textId="77777777" w:rsidR="00F137E8" w:rsidRPr="00F56577" w:rsidRDefault="00F137E8" w:rsidP="00C77AFF">
            <w:pPr>
              <w:pStyle w:val="TAC"/>
            </w:pPr>
          </w:p>
        </w:tc>
      </w:tr>
      <w:tr w:rsidR="00F137E8" w:rsidRPr="00F56577" w14:paraId="719D4F84" w14:textId="77777777" w:rsidTr="00C77AFF">
        <w:trPr>
          <w:cantSplit/>
          <w:jc w:val="center"/>
        </w:trPr>
        <w:tc>
          <w:tcPr>
            <w:tcW w:w="1080" w:type="dxa"/>
            <w:vAlign w:val="center"/>
          </w:tcPr>
          <w:p w14:paraId="7B14700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971" w:type="dxa"/>
            <w:vAlign w:val="center"/>
          </w:tcPr>
          <w:p w14:paraId="5A1A59D7" w14:textId="77777777" w:rsidR="00F137E8" w:rsidRPr="00F56577" w:rsidRDefault="00F137E8" w:rsidP="00C77AFF">
            <w:pPr>
              <w:pStyle w:val="TAC"/>
            </w:pPr>
            <w:r w:rsidRPr="00F56577">
              <w:t>UM</w:t>
            </w:r>
          </w:p>
        </w:tc>
        <w:tc>
          <w:tcPr>
            <w:tcW w:w="1080" w:type="dxa"/>
            <w:vAlign w:val="center"/>
          </w:tcPr>
          <w:p w14:paraId="3FF57362" w14:textId="77777777" w:rsidR="00F137E8" w:rsidRPr="00F56577" w:rsidRDefault="00F137E8" w:rsidP="00C77AFF">
            <w:pPr>
              <w:pStyle w:val="TAC"/>
            </w:pPr>
            <w:r w:rsidRPr="00F56577">
              <w:t>UM</w:t>
            </w:r>
          </w:p>
        </w:tc>
        <w:tc>
          <w:tcPr>
            <w:tcW w:w="1080" w:type="dxa"/>
            <w:vAlign w:val="center"/>
          </w:tcPr>
          <w:p w14:paraId="46584E1E" w14:textId="77777777" w:rsidR="00F137E8" w:rsidRPr="00F56577" w:rsidRDefault="00F137E8" w:rsidP="00C77AFF">
            <w:pPr>
              <w:pStyle w:val="TAC"/>
            </w:pPr>
            <w:r w:rsidRPr="00F56577">
              <w:t>AM</w:t>
            </w:r>
          </w:p>
        </w:tc>
        <w:tc>
          <w:tcPr>
            <w:tcW w:w="1080" w:type="dxa"/>
            <w:vAlign w:val="center"/>
          </w:tcPr>
          <w:p w14:paraId="44B9B4BB" w14:textId="77777777" w:rsidR="00F137E8" w:rsidRPr="00F56577" w:rsidRDefault="00F137E8" w:rsidP="00C77AFF">
            <w:pPr>
              <w:pStyle w:val="TAC"/>
            </w:pPr>
            <w:r w:rsidRPr="00F56577">
              <w:t>AM</w:t>
            </w:r>
          </w:p>
        </w:tc>
        <w:tc>
          <w:tcPr>
            <w:tcW w:w="1080" w:type="dxa"/>
            <w:vAlign w:val="center"/>
          </w:tcPr>
          <w:p w14:paraId="23574FFD" w14:textId="77777777" w:rsidR="00F137E8" w:rsidRPr="00F56577" w:rsidRDefault="00F137E8" w:rsidP="00C77AFF">
            <w:pPr>
              <w:pStyle w:val="TAC"/>
            </w:pPr>
            <w:r w:rsidRPr="00F56577">
              <w:t>AM</w:t>
            </w:r>
          </w:p>
        </w:tc>
        <w:tc>
          <w:tcPr>
            <w:tcW w:w="1080" w:type="dxa"/>
            <w:vMerge/>
            <w:vAlign w:val="center"/>
          </w:tcPr>
          <w:p w14:paraId="67A45F85" w14:textId="77777777" w:rsidR="00F137E8" w:rsidRPr="00F56577" w:rsidRDefault="00F137E8" w:rsidP="00C77AFF">
            <w:pPr>
              <w:pStyle w:val="TAC"/>
            </w:pPr>
          </w:p>
        </w:tc>
        <w:tc>
          <w:tcPr>
            <w:tcW w:w="970" w:type="dxa"/>
            <w:vMerge/>
            <w:vAlign w:val="center"/>
          </w:tcPr>
          <w:p w14:paraId="27F15D84" w14:textId="77777777" w:rsidR="00F137E8" w:rsidRPr="00F56577" w:rsidRDefault="00F137E8" w:rsidP="00C77AFF">
            <w:pPr>
              <w:pStyle w:val="TAC"/>
            </w:pPr>
          </w:p>
        </w:tc>
      </w:tr>
      <w:tr w:rsidR="00F137E8" w:rsidRPr="00F56577" w14:paraId="1AFB5E6A" w14:textId="77777777" w:rsidTr="00C77AFF">
        <w:trPr>
          <w:cantSplit/>
          <w:jc w:val="center"/>
        </w:trPr>
        <w:tc>
          <w:tcPr>
            <w:tcW w:w="1080" w:type="dxa"/>
            <w:vAlign w:val="center"/>
          </w:tcPr>
          <w:p w14:paraId="3B006E7E"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971" w:type="dxa"/>
            <w:vAlign w:val="center"/>
          </w:tcPr>
          <w:p w14:paraId="1A9BB536" w14:textId="77777777" w:rsidR="00F137E8" w:rsidRPr="00F56577" w:rsidRDefault="00F137E8" w:rsidP="00C77AFF">
            <w:pPr>
              <w:pStyle w:val="TAC"/>
            </w:pPr>
            <w:r w:rsidRPr="00F56577">
              <w:t>8</w:t>
            </w:r>
          </w:p>
        </w:tc>
        <w:tc>
          <w:tcPr>
            <w:tcW w:w="1080" w:type="dxa"/>
            <w:vAlign w:val="center"/>
          </w:tcPr>
          <w:p w14:paraId="62839F7F" w14:textId="77777777" w:rsidR="00F137E8" w:rsidRPr="00F56577" w:rsidRDefault="00F137E8" w:rsidP="00C77AFF">
            <w:pPr>
              <w:pStyle w:val="TAC"/>
            </w:pPr>
            <w:r w:rsidRPr="00F56577">
              <w:t>8</w:t>
            </w:r>
          </w:p>
        </w:tc>
        <w:tc>
          <w:tcPr>
            <w:tcW w:w="1080" w:type="dxa"/>
            <w:vAlign w:val="center"/>
          </w:tcPr>
          <w:p w14:paraId="6E8AC4E5" w14:textId="77777777" w:rsidR="00F137E8" w:rsidRPr="00F56577" w:rsidRDefault="00F137E8" w:rsidP="00C77AFF">
            <w:pPr>
              <w:pStyle w:val="TAC"/>
            </w:pPr>
            <w:r w:rsidRPr="00F56577">
              <w:t>8</w:t>
            </w:r>
          </w:p>
        </w:tc>
        <w:tc>
          <w:tcPr>
            <w:tcW w:w="1080" w:type="dxa"/>
            <w:vAlign w:val="center"/>
          </w:tcPr>
          <w:p w14:paraId="5CB06566" w14:textId="77777777" w:rsidR="00F137E8" w:rsidRPr="00F56577" w:rsidRDefault="00F137E8" w:rsidP="00C77AFF">
            <w:pPr>
              <w:pStyle w:val="TAC"/>
            </w:pPr>
            <w:r w:rsidRPr="00F56577">
              <w:t>8</w:t>
            </w:r>
          </w:p>
        </w:tc>
        <w:tc>
          <w:tcPr>
            <w:tcW w:w="1080" w:type="dxa"/>
            <w:vAlign w:val="center"/>
          </w:tcPr>
          <w:p w14:paraId="762EDC95" w14:textId="77777777" w:rsidR="00F137E8" w:rsidRPr="00F56577" w:rsidRDefault="00F137E8" w:rsidP="00C77AFF">
            <w:pPr>
              <w:pStyle w:val="TAC"/>
            </w:pPr>
            <w:r w:rsidRPr="00F56577">
              <w:t>8</w:t>
            </w:r>
          </w:p>
        </w:tc>
        <w:tc>
          <w:tcPr>
            <w:tcW w:w="1080" w:type="dxa"/>
            <w:vMerge/>
            <w:vAlign w:val="center"/>
          </w:tcPr>
          <w:p w14:paraId="7ED13ADC" w14:textId="77777777" w:rsidR="00F137E8" w:rsidRPr="00F56577" w:rsidRDefault="00F137E8" w:rsidP="00C77AFF">
            <w:pPr>
              <w:pStyle w:val="TAC"/>
            </w:pPr>
          </w:p>
        </w:tc>
        <w:tc>
          <w:tcPr>
            <w:tcW w:w="970" w:type="dxa"/>
            <w:vMerge/>
            <w:vAlign w:val="center"/>
          </w:tcPr>
          <w:p w14:paraId="3BCBF824" w14:textId="77777777" w:rsidR="00F137E8" w:rsidRPr="00F56577" w:rsidRDefault="00F137E8" w:rsidP="00C77AFF">
            <w:pPr>
              <w:pStyle w:val="TAC"/>
            </w:pPr>
          </w:p>
        </w:tc>
      </w:tr>
      <w:tr w:rsidR="00F137E8" w:rsidRPr="00F56577" w14:paraId="728C2334" w14:textId="77777777" w:rsidTr="00C77AFF">
        <w:trPr>
          <w:cantSplit/>
          <w:jc w:val="center"/>
        </w:trPr>
        <w:tc>
          <w:tcPr>
            <w:tcW w:w="1080" w:type="dxa"/>
            <w:vAlign w:val="center"/>
          </w:tcPr>
          <w:p w14:paraId="3861BA1C" w14:textId="77777777" w:rsidR="00F137E8" w:rsidRPr="00F56577" w:rsidRDefault="00F137E8" w:rsidP="00C77AFF">
            <w:pPr>
              <w:pStyle w:val="TAH"/>
            </w:pPr>
            <w:r w:rsidRPr="00F56577">
              <w:t>TrCH Type</w:t>
            </w:r>
          </w:p>
        </w:tc>
        <w:tc>
          <w:tcPr>
            <w:tcW w:w="5291" w:type="dxa"/>
            <w:gridSpan w:val="5"/>
            <w:vAlign w:val="center"/>
          </w:tcPr>
          <w:p w14:paraId="182DA774" w14:textId="77777777" w:rsidR="00F137E8" w:rsidRPr="00F56577" w:rsidRDefault="00F137E8" w:rsidP="00C77AFF">
            <w:pPr>
              <w:pStyle w:val="TAC"/>
            </w:pPr>
            <w:r w:rsidRPr="00F56577">
              <w:t>HS-DSCH</w:t>
            </w:r>
          </w:p>
        </w:tc>
        <w:tc>
          <w:tcPr>
            <w:tcW w:w="1080" w:type="dxa"/>
            <w:vMerge/>
            <w:vAlign w:val="center"/>
          </w:tcPr>
          <w:p w14:paraId="2A7DDA78" w14:textId="77777777" w:rsidR="00F137E8" w:rsidRPr="00F56577" w:rsidRDefault="00F137E8" w:rsidP="00C77AFF">
            <w:pPr>
              <w:pStyle w:val="TAC"/>
            </w:pPr>
          </w:p>
        </w:tc>
        <w:tc>
          <w:tcPr>
            <w:tcW w:w="970" w:type="dxa"/>
            <w:vMerge/>
            <w:vAlign w:val="center"/>
          </w:tcPr>
          <w:p w14:paraId="3932F274" w14:textId="77777777" w:rsidR="00F137E8" w:rsidRPr="00F56577" w:rsidRDefault="00F137E8" w:rsidP="00C77AFF">
            <w:pPr>
              <w:pStyle w:val="TAC"/>
            </w:pPr>
          </w:p>
        </w:tc>
      </w:tr>
      <w:tr w:rsidR="00F137E8" w:rsidRPr="00F56577" w14:paraId="1ECA04D3" w14:textId="77777777" w:rsidTr="00C77AFF">
        <w:trPr>
          <w:cantSplit/>
          <w:jc w:val="center"/>
        </w:trPr>
        <w:tc>
          <w:tcPr>
            <w:tcW w:w="1080" w:type="dxa"/>
            <w:vAlign w:val="center"/>
          </w:tcPr>
          <w:p w14:paraId="052F84A5" w14:textId="77777777" w:rsidR="00F137E8" w:rsidRPr="00F56577" w:rsidRDefault="00F137E8" w:rsidP="00C77AFF">
            <w:pPr>
              <w:pStyle w:val="TAH"/>
            </w:pPr>
            <w:r w:rsidRPr="00F56577">
              <w:t>TrCH identity /QueueID</w:t>
            </w:r>
          </w:p>
        </w:tc>
        <w:tc>
          <w:tcPr>
            <w:tcW w:w="2051" w:type="dxa"/>
            <w:gridSpan w:val="2"/>
            <w:vAlign w:val="center"/>
          </w:tcPr>
          <w:p w14:paraId="0B006012" w14:textId="77777777" w:rsidR="00F137E8" w:rsidRPr="00F56577" w:rsidRDefault="00F137E8" w:rsidP="00C77AFF">
            <w:pPr>
              <w:pStyle w:val="TAC"/>
            </w:pPr>
            <w:r w:rsidRPr="00F56577">
              <w:t>0</w:t>
            </w:r>
          </w:p>
        </w:tc>
        <w:tc>
          <w:tcPr>
            <w:tcW w:w="2160" w:type="dxa"/>
            <w:gridSpan w:val="2"/>
            <w:vAlign w:val="center"/>
          </w:tcPr>
          <w:p w14:paraId="287259DF" w14:textId="77777777" w:rsidR="00F137E8" w:rsidRPr="00F56577" w:rsidRDefault="00F137E8" w:rsidP="00C77AFF">
            <w:pPr>
              <w:pStyle w:val="TAC"/>
            </w:pPr>
            <w:r w:rsidRPr="00F56577">
              <w:t>1</w:t>
            </w:r>
          </w:p>
        </w:tc>
        <w:tc>
          <w:tcPr>
            <w:tcW w:w="1080" w:type="dxa"/>
            <w:vAlign w:val="center"/>
          </w:tcPr>
          <w:p w14:paraId="45EE96DB" w14:textId="77777777" w:rsidR="00F137E8" w:rsidRPr="00F56577" w:rsidRDefault="00F137E8" w:rsidP="00C77AFF">
            <w:pPr>
              <w:pStyle w:val="TAC"/>
            </w:pPr>
            <w:r w:rsidRPr="00F56577">
              <w:t>2</w:t>
            </w:r>
          </w:p>
        </w:tc>
        <w:tc>
          <w:tcPr>
            <w:tcW w:w="1080" w:type="dxa"/>
            <w:vMerge/>
            <w:vAlign w:val="center"/>
          </w:tcPr>
          <w:p w14:paraId="6D1E170A" w14:textId="77777777" w:rsidR="00F137E8" w:rsidRPr="00F56577" w:rsidRDefault="00F137E8" w:rsidP="00C77AFF">
            <w:pPr>
              <w:pStyle w:val="TAC"/>
            </w:pPr>
          </w:p>
        </w:tc>
        <w:tc>
          <w:tcPr>
            <w:tcW w:w="970" w:type="dxa"/>
            <w:vMerge/>
            <w:vAlign w:val="center"/>
          </w:tcPr>
          <w:p w14:paraId="3666BF6A" w14:textId="77777777" w:rsidR="00F137E8" w:rsidRPr="00F56577" w:rsidRDefault="00F137E8" w:rsidP="00C77AFF">
            <w:pPr>
              <w:pStyle w:val="TAC"/>
            </w:pPr>
          </w:p>
        </w:tc>
      </w:tr>
      <w:tr w:rsidR="00F137E8" w:rsidRPr="00F56577" w14:paraId="1795D186" w14:textId="77777777" w:rsidTr="00C77AFF">
        <w:trPr>
          <w:cantSplit/>
          <w:jc w:val="center"/>
        </w:trPr>
        <w:tc>
          <w:tcPr>
            <w:tcW w:w="1080" w:type="dxa"/>
            <w:vAlign w:val="center"/>
          </w:tcPr>
          <w:p w14:paraId="4727D8C9" w14:textId="77777777" w:rsidR="00F137E8" w:rsidRPr="00F56577" w:rsidRDefault="00F137E8" w:rsidP="00C77AFF">
            <w:pPr>
              <w:pStyle w:val="TAH"/>
            </w:pPr>
            <w:r w:rsidRPr="00F56577">
              <w:t>PhyCh Type</w:t>
            </w:r>
          </w:p>
        </w:tc>
        <w:tc>
          <w:tcPr>
            <w:tcW w:w="5291" w:type="dxa"/>
            <w:gridSpan w:val="5"/>
            <w:vAlign w:val="center"/>
          </w:tcPr>
          <w:p w14:paraId="5EB47175" w14:textId="77777777" w:rsidR="00F137E8" w:rsidRPr="00F56577" w:rsidRDefault="00F137E8" w:rsidP="00C77AFF">
            <w:pPr>
              <w:pStyle w:val="TAC"/>
            </w:pPr>
            <w:r w:rsidRPr="00F56577">
              <w:t>PDSCH</w:t>
            </w:r>
          </w:p>
        </w:tc>
        <w:tc>
          <w:tcPr>
            <w:tcW w:w="1080" w:type="dxa"/>
            <w:vAlign w:val="center"/>
          </w:tcPr>
          <w:p w14:paraId="4B71788F" w14:textId="77777777" w:rsidR="00F137E8" w:rsidRPr="00F56577" w:rsidRDefault="00F137E8" w:rsidP="00C77AFF">
            <w:pPr>
              <w:pStyle w:val="TAC"/>
            </w:pPr>
            <w:r w:rsidRPr="00F56577">
              <w:t>DPCH</w:t>
            </w:r>
          </w:p>
        </w:tc>
        <w:tc>
          <w:tcPr>
            <w:tcW w:w="970" w:type="dxa"/>
            <w:vAlign w:val="center"/>
          </w:tcPr>
          <w:p w14:paraId="5B2AE4BB" w14:textId="77777777" w:rsidR="00F137E8" w:rsidRPr="00F56577" w:rsidRDefault="00F137E8" w:rsidP="00C77AFF">
            <w:pPr>
              <w:pStyle w:val="TAC"/>
            </w:pPr>
            <w:r w:rsidRPr="00F56577">
              <w:t>Secondary CCPCH</w:t>
            </w:r>
          </w:p>
        </w:tc>
      </w:tr>
      <w:tr w:rsidR="00F137E8" w:rsidRPr="00F56577" w14:paraId="54C641AF" w14:textId="77777777" w:rsidTr="00C77AFF">
        <w:trPr>
          <w:cantSplit/>
          <w:jc w:val="center"/>
        </w:trPr>
        <w:tc>
          <w:tcPr>
            <w:tcW w:w="1080" w:type="dxa"/>
            <w:vAlign w:val="center"/>
          </w:tcPr>
          <w:p w14:paraId="6993B142" w14:textId="77777777" w:rsidR="00F137E8" w:rsidRPr="00F56577" w:rsidRDefault="00F137E8" w:rsidP="00C77AFF">
            <w:pPr>
              <w:pStyle w:val="TAH"/>
            </w:pPr>
            <w:r w:rsidRPr="00F56577">
              <w:t xml:space="preserve">PhyCH identity </w:t>
            </w:r>
          </w:p>
        </w:tc>
        <w:tc>
          <w:tcPr>
            <w:tcW w:w="5291" w:type="dxa"/>
            <w:gridSpan w:val="5"/>
            <w:vAlign w:val="center"/>
          </w:tcPr>
          <w:p w14:paraId="620417ED" w14:textId="77777777" w:rsidR="00F137E8" w:rsidRPr="00F56577" w:rsidRDefault="00F137E8" w:rsidP="00C77AFF">
            <w:pPr>
              <w:pStyle w:val="TAC"/>
            </w:pPr>
            <w:r w:rsidRPr="00F56577">
              <w:t>tsc_HSPDSCH</w:t>
            </w:r>
          </w:p>
          <w:p w14:paraId="5216CEF7" w14:textId="77777777" w:rsidR="00F137E8" w:rsidRPr="00F56577" w:rsidRDefault="00F137E8" w:rsidP="00C77AFF">
            <w:pPr>
              <w:pStyle w:val="TAC"/>
            </w:pPr>
            <w:r w:rsidRPr="00F56577">
              <w:t>(18)</w:t>
            </w:r>
          </w:p>
        </w:tc>
        <w:tc>
          <w:tcPr>
            <w:tcW w:w="1080" w:type="dxa"/>
            <w:vAlign w:val="center"/>
          </w:tcPr>
          <w:p w14:paraId="500EBAD6" w14:textId="77777777" w:rsidR="00F137E8" w:rsidRPr="00F56577" w:rsidRDefault="00F137E8" w:rsidP="00C77AFF">
            <w:pPr>
              <w:pStyle w:val="TAC"/>
            </w:pPr>
            <w:r w:rsidRPr="00F56577">
              <w:t xml:space="preserve">tsc_DL_DPCH1 </w:t>
            </w:r>
          </w:p>
          <w:p w14:paraId="60228D2A" w14:textId="77777777" w:rsidR="00F137E8" w:rsidRPr="00F56577" w:rsidRDefault="00F137E8" w:rsidP="00C77AFF">
            <w:pPr>
              <w:pStyle w:val="TAC"/>
            </w:pPr>
            <w:r w:rsidRPr="00F56577">
              <w:t>(26)</w:t>
            </w:r>
          </w:p>
        </w:tc>
        <w:tc>
          <w:tcPr>
            <w:tcW w:w="970" w:type="dxa"/>
            <w:vAlign w:val="center"/>
          </w:tcPr>
          <w:p w14:paraId="288E73E7" w14:textId="77777777" w:rsidR="00F137E8" w:rsidRPr="00F56577" w:rsidRDefault="00F137E8" w:rsidP="00C77AFF">
            <w:pPr>
              <w:pStyle w:val="TAC"/>
            </w:pPr>
            <w:r w:rsidRPr="00F56577">
              <w:t>tsc_S_CCPCH1</w:t>
            </w:r>
          </w:p>
          <w:p w14:paraId="7C01311E" w14:textId="77777777" w:rsidR="00F137E8" w:rsidRPr="00F56577" w:rsidRDefault="00F137E8" w:rsidP="00C77AFF">
            <w:pPr>
              <w:pStyle w:val="TAC"/>
            </w:pPr>
            <w:r w:rsidRPr="00F56577">
              <w:t>(5)</w:t>
            </w:r>
          </w:p>
        </w:tc>
      </w:tr>
    </w:tbl>
    <w:p w14:paraId="54D2C518" w14:textId="77777777" w:rsidR="00F137E8" w:rsidRPr="00F56577" w:rsidRDefault="00F137E8" w:rsidP="00F137E8"/>
    <w:p w14:paraId="34E0007D" w14:textId="77777777" w:rsidR="00F137E8" w:rsidRPr="00F56577" w:rsidRDefault="00F137E8" w:rsidP="00F137E8">
      <w:pPr>
        <w:pStyle w:val="Heading3"/>
      </w:pPr>
      <w:bookmarkStart w:id="403" w:name="_Toc476219433"/>
      <w:r w:rsidRPr="00F56577">
        <w:lastRenderedPageBreak/>
        <w:t>8.3.35</w:t>
      </w:r>
      <w:r w:rsidRPr="00F56577">
        <w:tab/>
        <w:t>Configuration of Cell_DCH_Speech_WAMR (Rel-5 or later)</w:t>
      </w:r>
      <w:bookmarkEnd w:id="403"/>
    </w:p>
    <w:p w14:paraId="107F7BED"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6.10.2.4.1.62.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RAB test 14.2.62.</w:t>
      </w:r>
    </w:p>
    <w:p w14:paraId="05C1F5A3" w14:textId="77777777" w:rsidR="00F137E8" w:rsidRPr="00F56577" w:rsidRDefault="00F137E8" w:rsidP="00F137E8">
      <w:pPr>
        <w:pStyle w:val="TH"/>
        <w:rPr>
          <w:sz w:val="16"/>
        </w:rPr>
      </w:pPr>
      <w:r w:rsidRPr="00F56577">
        <w:t>Table 8.3.35.1: Uplink configuration of Cell_DCH_Speech_WAMR</w:t>
      </w:r>
    </w:p>
    <w:tbl>
      <w:tblPr>
        <w:tblW w:w="76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908"/>
        <w:gridCol w:w="992"/>
        <w:gridCol w:w="1253"/>
        <w:gridCol w:w="2048"/>
        <w:gridCol w:w="2410"/>
      </w:tblGrid>
      <w:tr w:rsidR="00F137E8" w:rsidRPr="00F56577" w14:paraId="47945383" w14:textId="77777777" w:rsidTr="00C77AFF">
        <w:trPr>
          <w:cantSplit/>
          <w:jc w:val="center"/>
        </w:trPr>
        <w:tc>
          <w:tcPr>
            <w:tcW w:w="908" w:type="dxa"/>
            <w:vAlign w:val="center"/>
          </w:tcPr>
          <w:p w14:paraId="7CF92D14" w14:textId="77777777" w:rsidR="00F137E8" w:rsidRPr="00F56577" w:rsidRDefault="00F137E8" w:rsidP="00C77AFF">
            <w:pPr>
              <w:pStyle w:val="TAH"/>
            </w:pPr>
            <w:r w:rsidRPr="00F56577">
              <w:t>RB Identity</w:t>
            </w:r>
          </w:p>
        </w:tc>
        <w:tc>
          <w:tcPr>
            <w:tcW w:w="992" w:type="dxa"/>
            <w:vAlign w:val="center"/>
          </w:tcPr>
          <w:p w14:paraId="7E434150" w14:textId="77777777" w:rsidR="00F137E8" w:rsidRPr="00F56577" w:rsidRDefault="00F137E8" w:rsidP="00C77AFF">
            <w:pPr>
              <w:pStyle w:val="TAC"/>
            </w:pPr>
            <w:r w:rsidRPr="00F56577">
              <w:t>tsc_RB10</w:t>
            </w:r>
          </w:p>
          <w:p w14:paraId="752D8D60" w14:textId="77777777" w:rsidR="00F137E8" w:rsidRPr="00F56577" w:rsidRDefault="00F137E8" w:rsidP="00C77AFF">
            <w:pPr>
              <w:pStyle w:val="TAC"/>
            </w:pPr>
            <w:r w:rsidRPr="00F56577">
              <w:t>(10)</w:t>
            </w:r>
          </w:p>
        </w:tc>
        <w:tc>
          <w:tcPr>
            <w:tcW w:w="1253" w:type="dxa"/>
            <w:vAlign w:val="center"/>
          </w:tcPr>
          <w:p w14:paraId="6F958AB1" w14:textId="77777777" w:rsidR="00F137E8" w:rsidRPr="00F56577" w:rsidRDefault="00F137E8" w:rsidP="00C77AFF">
            <w:pPr>
              <w:pStyle w:val="TAC"/>
            </w:pPr>
            <w:r w:rsidRPr="00F56577">
              <w:t>tsc_RB11</w:t>
            </w:r>
          </w:p>
          <w:p w14:paraId="56F69B04" w14:textId="77777777" w:rsidR="00F137E8" w:rsidRPr="00F56577" w:rsidRDefault="00F137E8" w:rsidP="00C77AFF">
            <w:pPr>
              <w:pStyle w:val="TAC"/>
            </w:pPr>
            <w:r w:rsidRPr="00F56577">
              <w:t>(11)</w:t>
            </w:r>
          </w:p>
        </w:tc>
        <w:tc>
          <w:tcPr>
            <w:tcW w:w="2048" w:type="dxa"/>
            <w:vMerge w:val="restart"/>
            <w:vAlign w:val="center"/>
          </w:tcPr>
          <w:p w14:paraId="4DA5C5E3"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410" w:type="dxa"/>
            <w:vMerge w:val="restart"/>
            <w:vAlign w:val="center"/>
          </w:tcPr>
          <w:p w14:paraId="6BA582B5"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086400B0" w14:textId="77777777" w:rsidTr="00C77AFF">
        <w:trPr>
          <w:cantSplit/>
          <w:jc w:val="center"/>
        </w:trPr>
        <w:tc>
          <w:tcPr>
            <w:tcW w:w="908" w:type="dxa"/>
            <w:vAlign w:val="center"/>
          </w:tcPr>
          <w:p w14:paraId="2054A8E0" w14:textId="77777777" w:rsidR="00F137E8" w:rsidRPr="00F56577" w:rsidRDefault="00F137E8" w:rsidP="00C77AFF">
            <w:pPr>
              <w:pStyle w:val="TAH"/>
            </w:pPr>
            <w:r w:rsidRPr="00F56577">
              <w:t>LogCh Type</w:t>
            </w:r>
          </w:p>
        </w:tc>
        <w:tc>
          <w:tcPr>
            <w:tcW w:w="992" w:type="dxa"/>
            <w:vAlign w:val="center"/>
          </w:tcPr>
          <w:p w14:paraId="6ADF5C82" w14:textId="77777777" w:rsidR="00F137E8" w:rsidRPr="00F56577" w:rsidRDefault="00F137E8" w:rsidP="00C77AFF">
            <w:pPr>
              <w:pStyle w:val="TAC"/>
            </w:pPr>
            <w:r w:rsidRPr="00F56577">
              <w:t>DTCH</w:t>
            </w:r>
          </w:p>
        </w:tc>
        <w:tc>
          <w:tcPr>
            <w:tcW w:w="1253" w:type="dxa"/>
            <w:vAlign w:val="center"/>
          </w:tcPr>
          <w:p w14:paraId="15ECDDD7" w14:textId="77777777" w:rsidR="00F137E8" w:rsidRPr="00F56577" w:rsidRDefault="00F137E8" w:rsidP="00C77AFF">
            <w:pPr>
              <w:pStyle w:val="TAC"/>
            </w:pPr>
            <w:r w:rsidRPr="00F56577">
              <w:t>DTCH</w:t>
            </w:r>
          </w:p>
        </w:tc>
        <w:tc>
          <w:tcPr>
            <w:tcW w:w="2048" w:type="dxa"/>
            <w:vMerge/>
            <w:vAlign w:val="center"/>
          </w:tcPr>
          <w:p w14:paraId="3B074943" w14:textId="77777777" w:rsidR="00F137E8" w:rsidRPr="00F56577" w:rsidRDefault="00F137E8" w:rsidP="00C77AFF">
            <w:pPr>
              <w:pStyle w:val="TAC"/>
            </w:pPr>
          </w:p>
        </w:tc>
        <w:tc>
          <w:tcPr>
            <w:tcW w:w="2410" w:type="dxa"/>
            <w:vMerge/>
            <w:vAlign w:val="center"/>
          </w:tcPr>
          <w:p w14:paraId="2192661C" w14:textId="77777777" w:rsidR="00F137E8" w:rsidRPr="00F56577" w:rsidRDefault="00F137E8" w:rsidP="00C77AFF">
            <w:pPr>
              <w:pStyle w:val="TAC"/>
            </w:pPr>
          </w:p>
        </w:tc>
      </w:tr>
      <w:tr w:rsidR="00F137E8" w:rsidRPr="00F56577" w14:paraId="3759E3B3" w14:textId="77777777" w:rsidTr="00C77AFF">
        <w:trPr>
          <w:cantSplit/>
          <w:jc w:val="center"/>
        </w:trPr>
        <w:tc>
          <w:tcPr>
            <w:tcW w:w="908" w:type="dxa"/>
            <w:vAlign w:val="center"/>
          </w:tcPr>
          <w:p w14:paraId="7F7B2278" w14:textId="77777777" w:rsidR="00F137E8" w:rsidRPr="00F56577" w:rsidRDefault="00F137E8" w:rsidP="00C77AFF">
            <w:pPr>
              <w:pStyle w:val="TAH"/>
            </w:pPr>
            <w:r w:rsidRPr="00F56577">
              <w:t xml:space="preserve">LogCh Identity </w:t>
            </w:r>
          </w:p>
        </w:tc>
        <w:tc>
          <w:tcPr>
            <w:tcW w:w="992" w:type="dxa"/>
            <w:vAlign w:val="center"/>
          </w:tcPr>
          <w:p w14:paraId="31E66130" w14:textId="77777777" w:rsidR="00F137E8" w:rsidRPr="00F56577" w:rsidRDefault="00F137E8" w:rsidP="00C77AFF">
            <w:pPr>
              <w:pStyle w:val="TAC"/>
            </w:pPr>
            <w:r w:rsidRPr="00F56577">
              <w:t>tsc_UL_DTCH1</w:t>
            </w:r>
          </w:p>
          <w:p w14:paraId="6E2B3132" w14:textId="77777777" w:rsidR="00F137E8" w:rsidRPr="00F56577" w:rsidRDefault="00F137E8" w:rsidP="00C77AFF">
            <w:pPr>
              <w:pStyle w:val="TAC"/>
            </w:pPr>
            <w:r w:rsidRPr="00F56577">
              <w:t>(7)</w:t>
            </w:r>
          </w:p>
        </w:tc>
        <w:tc>
          <w:tcPr>
            <w:tcW w:w="1253" w:type="dxa"/>
            <w:vAlign w:val="center"/>
          </w:tcPr>
          <w:p w14:paraId="0A0B454D" w14:textId="77777777" w:rsidR="00F137E8" w:rsidRPr="00F56577" w:rsidRDefault="00F137E8" w:rsidP="00C77AFF">
            <w:pPr>
              <w:pStyle w:val="TAC"/>
            </w:pPr>
            <w:r w:rsidRPr="00F56577">
              <w:t>tsc_UL_DTCH2</w:t>
            </w:r>
          </w:p>
          <w:p w14:paraId="6D6E5171" w14:textId="77777777" w:rsidR="00F137E8" w:rsidRPr="00F56577" w:rsidRDefault="00F137E8" w:rsidP="00C77AFF">
            <w:pPr>
              <w:pStyle w:val="TAC"/>
            </w:pPr>
            <w:r w:rsidRPr="00F56577">
              <w:t>(8)</w:t>
            </w:r>
          </w:p>
        </w:tc>
        <w:tc>
          <w:tcPr>
            <w:tcW w:w="2048" w:type="dxa"/>
            <w:vMerge/>
            <w:vAlign w:val="center"/>
          </w:tcPr>
          <w:p w14:paraId="3C375E47" w14:textId="77777777" w:rsidR="00F137E8" w:rsidRPr="00F56577" w:rsidRDefault="00F137E8" w:rsidP="00C77AFF">
            <w:pPr>
              <w:pStyle w:val="TAC"/>
            </w:pPr>
          </w:p>
        </w:tc>
        <w:tc>
          <w:tcPr>
            <w:tcW w:w="2410" w:type="dxa"/>
            <w:vMerge/>
            <w:vAlign w:val="center"/>
          </w:tcPr>
          <w:p w14:paraId="332897F2" w14:textId="77777777" w:rsidR="00F137E8" w:rsidRPr="00F56577" w:rsidRDefault="00F137E8" w:rsidP="00C77AFF">
            <w:pPr>
              <w:pStyle w:val="TAC"/>
            </w:pPr>
          </w:p>
        </w:tc>
      </w:tr>
      <w:tr w:rsidR="00F137E8" w:rsidRPr="00F56577" w14:paraId="1C3737B1" w14:textId="77777777" w:rsidTr="00C77AFF">
        <w:trPr>
          <w:cantSplit/>
          <w:jc w:val="center"/>
        </w:trPr>
        <w:tc>
          <w:tcPr>
            <w:tcW w:w="908" w:type="dxa"/>
            <w:vAlign w:val="center"/>
          </w:tcPr>
          <w:p w14:paraId="0E811A2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992" w:type="dxa"/>
            <w:vAlign w:val="center"/>
          </w:tcPr>
          <w:p w14:paraId="09D41E23" w14:textId="77777777" w:rsidR="00F137E8" w:rsidRPr="00F56577" w:rsidRDefault="00F137E8" w:rsidP="00C77AFF">
            <w:pPr>
              <w:pStyle w:val="TAC"/>
            </w:pPr>
            <w:r w:rsidRPr="00F56577">
              <w:t>TM</w:t>
            </w:r>
          </w:p>
        </w:tc>
        <w:tc>
          <w:tcPr>
            <w:tcW w:w="1253" w:type="dxa"/>
            <w:vAlign w:val="center"/>
          </w:tcPr>
          <w:p w14:paraId="2994D665" w14:textId="77777777" w:rsidR="00F137E8" w:rsidRPr="00F56577" w:rsidRDefault="00F137E8" w:rsidP="00C77AFF">
            <w:pPr>
              <w:pStyle w:val="TAC"/>
            </w:pPr>
            <w:r w:rsidRPr="00F56577">
              <w:t>TM</w:t>
            </w:r>
          </w:p>
        </w:tc>
        <w:tc>
          <w:tcPr>
            <w:tcW w:w="2048" w:type="dxa"/>
            <w:vMerge/>
            <w:vAlign w:val="center"/>
          </w:tcPr>
          <w:p w14:paraId="4DF1A493" w14:textId="77777777" w:rsidR="00F137E8" w:rsidRPr="00F56577" w:rsidRDefault="00F137E8" w:rsidP="00C77AFF">
            <w:pPr>
              <w:pStyle w:val="TAC"/>
            </w:pPr>
          </w:p>
        </w:tc>
        <w:tc>
          <w:tcPr>
            <w:tcW w:w="2410" w:type="dxa"/>
            <w:vMerge/>
            <w:vAlign w:val="center"/>
          </w:tcPr>
          <w:p w14:paraId="4A438AF8" w14:textId="77777777" w:rsidR="00F137E8" w:rsidRPr="00F56577" w:rsidRDefault="00F137E8" w:rsidP="00C77AFF">
            <w:pPr>
              <w:pStyle w:val="TAC"/>
            </w:pPr>
          </w:p>
        </w:tc>
      </w:tr>
      <w:tr w:rsidR="00F137E8" w:rsidRPr="00F56577" w14:paraId="5768D131" w14:textId="77777777" w:rsidTr="00C77AFF">
        <w:trPr>
          <w:cantSplit/>
          <w:jc w:val="center"/>
        </w:trPr>
        <w:tc>
          <w:tcPr>
            <w:tcW w:w="908" w:type="dxa"/>
            <w:vAlign w:val="center"/>
          </w:tcPr>
          <w:p w14:paraId="0D6054D9" w14:textId="77777777" w:rsidR="00F137E8" w:rsidRPr="00F56577" w:rsidRDefault="00F137E8" w:rsidP="00C77AFF">
            <w:pPr>
              <w:pStyle w:val="TAH"/>
            </w:pPr>
            <w:r w:rsidRPr="00F56577">
              <w:t>TrCH Type</w:t>
            </w:r>
          </w:p>
        </w:tc>
        <w:tc>
          <w:tcPr>
            <w:tcW w:w="992" w:type="dxa"/>
            <w:vAlign w:val="center"/>
          </w:tcPr>
          <w:p w14:paraId="43A3D09D" w14:textId="77777777" w:rsidR="00F137E8" w:rsidRPr="00F56577" w:rsidRDefault="00F137E8" w:rsidP="00C77AFF">
            <w:pPr>
              <w:pStyle w:val="TAC"/>
            </w:pPr>
            <w:smartTag w:uri="urn:schemas-microsoft-com:office:smarttags" w:element="stockticker">
              <w:r w:rsidRPr="00F56577">
                <w:t>DCH</w:t>
              </w:r>
            </w:smartTag>
          </w:p>
        </w:tc>
        <w:tc>
          <w:tcPr>
            <w:tcW w:w="1253" w:type="dxa"/>
            <w:vAlign w:val="center"/>
          </w:tcPr>
          <w:p w14:paraId="7E86F152" w14:textId="77777777" w:rsidR="00F137E8" w:rsidRPr="00F56577" w:rsidRDefault="00F137E8" w:rsidP="00C77AFF">
            <w:pPr>
              <w:pStyle w:val="TAC"/>
            </w:pPr>
            <w:smartTag w:uri="urn:schemas-microsoft-com:office:smarttags" w:element="stockticker">
              <w:r w:rsidRPr="00F56577">
                <w:t>DCH</w:t>
              </w:r>
            </w:smartTag>
          </w:p>
        </w:tc>
        <w:tc>
          <w:tcPr>
            <w:tcW w:w="2048" w:type="dxa"/>
            <w:vMerge/>
            <w:vAlign w:val="center"/>
          </w:tcPr>
          <w:p w14:paraId="19E4D246" w14:textId="77777777" w:rsidR="00F137E8" w:rsidRPr="00F56577" w:rsidRDefault="00F137E8" w:rsidP="00C77AFF">
            <w:pPr>
              <w:pStyle w:val="TAC"/>
            </w:pPr>
          </w:p>
        </w:tc>
        <w:tc>
          <w:tcPr>
            <w:tcW w:w="2410" w:type="dxa"/>
            <w:vMerge/>
            <w:vAlign w:val="center"/>
          </w:tcPr>
          <w:p w14:paraId="7A638817" w14:textId="77777777" w:rsidR="00F137E8" w:rsidRPr="00F56577" w:rsidRDefault="00F137E8" w:rsidP="00C77AFF">
            <w:pPr>
              <w:pStyle w:val="TAC"/>
            </w:pPr>
          </w:p>
        </w:tc>
      </w:tr>
      <w:tr w:rsidR="00F137E8" w:rsidRPr="00F56577" w14:paraId="5BF1F52D" w14:textId="77777777" w:rsidTr="00C77AFF">
        <w:trPr>
          <w:cantSplit/>
          <w:jc w:val="center"/>
        </w:trPr>
        <w:tc>
          <w:tcPr>
            <w:tcW w:w="908" w:type="dxa"/>
            <w:vAlign w:val="center"/>
          </w:tcPr>
          <w:p w14:paraId="6B2E21EF" w14:textId="77777777" w:rsidR="00F137E8" w:rsidRPr="00F56577" w:rsidRDefault="00F137E8" w:rsidP="00C77AFF">
            <w:pPr>
              <w:pStyle w:val="TAH"/>
            </w:pPr>
            <w:r w:rsidRPr="00F56577">
              <w:t xml:space="preserve">TrCH identity </w:t>
            </w:r>
          </w:p>
        </w:tc>
        <w:tc>
          <w:tcPr>
            <w:tcW w:w="992" w:type="dxa"/>
            <w:vAlign w:val="center"/>
          </w:tcPr>
          <w:p w14:paraId="63D8C58F"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0E1FE2FB" w14:textId="77777777" w:rsidR="00F137E8" w:rsidRPr="00F56577" w:rsidRDefault="00F137E8" w:rsidP="00C77AFF">
            <w:pPr>
              <w:pStyle w:val="TAC"/>
            </w:pPr>
            <w:r w:rsidRPr="00F56577">
              <w:t>(1)</w:t>
            </w:r>
          </w:p>
        </w:tc>
        <w:tc>
          <w:tcPr>
            <w:tcW w:w="1253" w:type="dxa"/>
            <w:vAlign w:val="center"/>
          </w:tcPr>
          <w:p w14:paraId="78537D77"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3601269B" w14:textId="77777777" w:rsidR="00F137E8" w:rsidRPr="00F56577" w:rsidRDefault="00F137E8" w:rsidP="00C77AFF">
            <w:pPr>
              <w:pStyle w:val="TAC"/>
            </w:pPr>
            <w:r w:rsidRPr="00F56577">
              <w:t>(2)</w:t>
            </w:r>
          </w:p>
        </w:tc>
        <w:tc>
          <w:tcPr>
            <w:tcW w:w="2048" w:type="dxa"/>
            <w:vMerge/>
            <w:vAlign w:val="center"/>
          </w:tcPr>
          <w:p w14:paraId="6532E332" w14:textId="77777777" w:rsidR="00F137E8" w:rsidRPr="00F56577" w:rsidRDefault="00F137E8" w:rsidP="00C77AFF">
            <w:pPr>
              <w:pStyle w:val="TAC"/>
            </w:pPr>
          </w:p>
        </w:tc>
        <w:tc>
          <w:tcPr>
            <w:tcW w:w="2410" w:type="dxa"/>
            <w:vMerge/>
            <w:vAlign w:val="center"/>
          </w:tcPr>
          <w:p w14:paraId="6C42DBAA" w14:textId="77777777" w:rsidR="00F137E8" w:rsidRPr="00F56577" w:rsidRDefault="00F137E8" w:rsidP="00C77AFF">
            <w:pPr>
              <w:pStyle w:val="TAC"/>
            </w:pPr>
          </w:p>
        </w:tc>
      </w:tr>
      <w:tr w:rsidR="00F137E8" w:rsidRPr="00F56577" w14:paraId="69BC9023" w14:textId="77777777" w:rsidTr="00C77AFF">
        <w:trPr>
          <w:cantSplit/>
          <w:jc w:val="center"/>
        </w:trPr>
        <w:tc>
          <w:tcPr>
            <w:tcW w:w="908" w:type="dxa"/>
            <w:vAlign w:val="center"/>
          </w:tcPr>
          <w:p w14:paraId="6C57B941" w14:textId="77777777" w:rsidR="00F137E8" w:rsidRPr="00F56577" w:rsidRDefault="00F137E8" w:rsidP="00C77AFF">
            <w:pPr>
              <w:pStyle w:val="TAH"/>
            </w:pPr>
            <w:r w:rsidRPr="00F56577">
              <w:t>PhyCh Type</w:t>
            </w:r>
          </w:p>
        </w:tc>
        <w:tc>
          <w:tcPr>
            <w:tcW w:w="4293" w:type="dxa"/>
            <w:gridSpan w:val="3"/>
            <w:vAlign w:val="center"/>
          </w:tcPr>
          <w:p w14:paraId="7C6AE0C1" w14:textId="77777777" w:rsidR="00F137E8" w:rsidRPr="00F56577" w:rsidRDefault="00F137E8" w:rsidP="00C77AFF">
            <w:pPr>
              <w:pStyle w:val="TAC"/>
            </w:pPr>
            <w:r w:rsidRPr="00F56577">
              <w:t>DPDCH</w:t>
            </w:r>
          </w:p>
        </w:tc>
        <w:tc>
          <w:tcPr>
            <w:tcW w:w="2410" w:type="dxa"/>
            <w:vAlign w:val="center"/>
          </w:tcPr>
          <w:p w14:paraId="2B3D4CEB" w14:textId="77777777" w:rsidR="00F137E8" w:rsidRPr="00F56577" w:rsidRDefault="00F137E8" w:rsidP="00C77AFF">
            <w:pPr>
              <w:pStyle w:val="TAC"/>
            </w:pPr>
            <w:r w:rsidRPr="00F56577">
              <w:t>PRACH</w:t>
            </w:r>
          </w:p>
        </w:tc>
      </w:tr>
      <w:tr w:rsidR="00F137E8" w:rsidRPr="00F56577" w14:paraId="04079307" w14:textId="77777777" w:rsidTr="00C77AFF">
        <w:trPr>
          <w:cantSplit/>
          <w:jc w:val="center"/>
        </w:trPr>
        <w:tc>
          <w:tcPr>
            <w:tcW w:w="908" w:type="dxa"/>
            <w:vAlign w:val="center"/>
          </w:tcPr>
          <w:p w14:paraId="01F27479" w14:textId="77777777" w:rsidR="00F137E8" w:rsidRPr="00F56577" w:rsidRDefault="00F137E8" w:rsidP="00C77AFF">
            <w:pPr>
              <w:pStyle w:val="TAH"/>
            </w:pPr>
            <w:r w:rsidRPr="00F56577">
              <w:t xml:space="preserve">PhyCH identity </w:t>
            </w:r>
          </w:p>
        </w:tc>
        <w:tc>
          <w:tcPr>
            <w:tcW w:w="4293" w:type="dxa"/>
            <w:gridSpan w:val="3"/>
            <w:vAlign w:val="center"/>
          </w:tcPr>
          <w:p w14:paraId="4D6AECB2" w14:textId="77777777" w:rsidR="00F137E8" w:rsidRPr="00F56577" w:rsidRDefault="00F137E8" w:rsidP="00C77AFF">
            <w:pPr>
              <w:pStyle w:val="TAC"/>
            </w:pPr>
            <w:r w:rsidRPr="00F56577">
              <w:t>tsc_UL_DPCH1</w:t>
            </w:r>
          </w:p>
          <w:p w14:paraId="1A073EFD" w14:textId="77777777" w:rsidR="00F137E8" w:rsidRPr="00F56577" w:rsidRDefault="00F137E8" w:rsidP="00C77AFF">
            <w:pPr>
              <w:pStyle w:val="TAC"/>
            </w:pPr>
            <w:r w:rsidRPr="00F56577">
              <w:t>(20)</w:t>
            </w:r>
          </w:p>
        </w:tc>
        <w:tc>
          <w:tcPr>
            <w:tcW w:w="2410" w:type="dxa"/>
            <w:vAlign w:val="center"/>
          </w:tcPr>
          <w:p w14:paraId="23081D9E" w14:textId="77777777" w:rsidR="00F137E8" w:rsidRPr="00F56577" w:rsidRDefault="00F137E8" w:rsidP="00C77AFF">
            <w:pPr>
              <w:pStyle w:val="TAC"/>
            </w:pPr>
            <w:r w:rsidRPr="00F56577">
              <w:t>tsc_PRACH1</w:t>
            </w:r>
          </w:p>
          <w:p w14:paraId="09650899" w14:textId="77777777" w:rsidR="00F137E8" w:rsidRPr="00F56577" w:rsidRDefault="00F137E8" w:rsidP="00C77AFF">
            <w:pPr>
              <w:pStyle w:val="TAC"/>
            </w:pPr>
            <w:r w:rsidRPr="00F56577">
              <w:t>(8)</w:t>
            </w:r>
          </w:p>
        </w:tc>
      </w:tr>
    </w:tbl>
    <w:p w14:paraId="31A024EC" w14:textId="77777777" w:rsidR="00F137E8" w:rsidRPr="00F56577" w:rsidRDefault="00F137E8" w:rsidP="00F137E8"/>
    <w:p w14:paraId="67B5401B" w14:textId="77777777" w:rsidR="00F137E8" w:rsidRPr="00F56577" w:rsidRDefault="00F137E8" w:rsidP="00F137E8">
      <w:pPr>
        <w:pStyle w:val="TH"/>
      </w:pPr>
      <w:r w:rsidRPr="00F56577">
        <w:t>Table 8.3.35.2: Downlink configuration of Cell_DCH_Speech_WAMR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908"/>
        <w:gridCol w:w="992"/>
        <w:gridCol w:w="1134"/>
        <w:gridCol w:w="1134"/>
        <w:gridCol w:w="2410"/>
        <w:gridCol w:w="2410"/>
      </w:tblGrid>
      <w:tr w:rsidR="00F137E8" w:rsidRPr="00F56577" w14:paraId="01B4B18D" w14:textId="77777777" w:rsidTr="00C77AFF">
        <w:trPr>
          <w:cantSplit/>
          <w:jc w:val="center"/>
        </w:trPr>
        <w:tc>
          <w:tcPr>
            <w:tcW w:w="908" w:type="dxa"/>
            <w:vAlign w:val="center"/>
          </w:tcPr>
          <w:p w14:paraId="2F694BDD" w14:textId="77777777" w:rsidR="00F137E8" w:rsidRPr="00F56577" w:rsidRDefault="00F137E8" w:rsidP="00C77AFF">
            <w:pPr>
              <w:pStyle w:val="TAH"/>
            </w:pPr>
            <w:r w:rsidRPr="00F56577">
              <w:t>RB Identity</w:t>
            </w:r>
          </w:p>
        </w:tc>
        <w:tc>
          <w:tcPr>
            <w:tcW w:w="992" w:type="dxa"/>
            <w:vAlign w:val="center"/>
          </w:tcPr>
          <w:p w14:paraId="75902104" w14:textId="77777777" w:rsidR="00F137E8" w:rsidRPr="00F56577" w:rsidRDefault="00F137E8" w:rsidP="00C77AFF">
            <w:pPr>
              <w:pStyle w:val="TAC"/>
            </w:pPr>
            <w:r w:rsidRPr="00F56577">
              <w:t>tsc_RB10</w:t>
            </w:r>
          </w:p>
          <w:p w14:paraId="354F9E73" w14:textId="77777777" w:rsidR="00F137E8" w:rsidRPr="00F56577" w:rsidRDefault="00F137E8" w:rsidP="00C77AFF">
            <w:pPr>
              <w:pStyle w:val="TAC"/>
            </w:pPr>
            <w:r w:rsidRPr="00F56577">
              <w:t>(10)</w:t>
            </w:r>
          </w:p>
        </w:tc>
        <w:tc>
          <w:tcPr>
            <w:tcW w:w="1134" w:type="dxa"/>
            <w:vAlign w:val="center"/>
          </w:tcPr>
          <w:p w14:paraId="4A7E6F54" w14:textId="77777777" w:rsidR="00F137E8" w:rsidRPr="00F56577" w:rsidRDefault="00F137E8" w:rsidP="00C77AFF">
            <w:pPr>
              <w:pStyle w:val="TAC"/>
            </w:pPr>
            <w:r w:rsidRPr="00F56577">
              <w:t>tsc_RB11</w:t>
            </w:r>
          </w:p>
          <w:p w14:paraId="6F81C347" w14:textId="77777777" w:rsidR="00F137E8" w:rsidRPr="00F56577" w:rsidRDefault="00F137E8" w:rsidP="00C77AFF">
            <w:pPr>
              <w:pStyle w:val="TAC"/>
            </w:pPr>
            <w:r w:rsidRPr="00F56577">
              <w:t>(11)</w:t>
            </w:r>
          </w:p>
        </w:tc>
        <w:tc>
          <w:tcPr>
            <w:tcW w:w="1134" w:type="dxa"/>
            <w:vAlign w:val="center"/>
          </w:tcPr>
          <w:p w14:paraId="602D6BDC" w14:textId="77777777" w:rsidR="00F137E8" w:rsidRPr="00F56577" w:rsidRDefault="00F137E8" w:rsidP="00C77AFF">
            <w:pPr>
              <w:pStyle w:val="TAC"/>
            </w:pPr>
            <w:r w:rsidRPr="00F56577">
              <w:t>tsc_RB5</w:t>
            </w:r>
          </w:p>
          <w:p w14:paraId="498FB482" w14:textId="77777777" w:rsidR="00F137E8" w:rsidRPr="00F56577" w:rsidRDefault="00F137E8" w:rsidP="00C77AFF">
            <w:pPr>
              <w:pStyle w:val="TAC"/>
            </w:pPr>
            <w:r w:rsidRPr="00F56577">
              <w:t>(5)</w:t>
            </w:r>
          </w:p>
        </w:tc>
        <w:tc>
          <w:tcPr>
            <w:tcW w:w="2410" w:type="dxa"/>
            <w:vMerge w:val="restart"/>
            <w:vAlign w:val="center"/>
          </w:tcPr>
          <w:p w14:paraId="290CB40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410" w:type="dxa"/>
            <w:vMerge w:val="restart"/>
            <w:vAlign w:val="center"/>
          </w:tcPr>
          <w:p w14:paraId="6763FB83"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0EFCEA6A" w14:textId="77777777" w:rsidTr="00C77AFF">
        <w:trPr>
          <w:cantSplit/>
          <w:jc w:val="center"/>
        </w:trPr>
        <w:tc>
          <w:tcPr>
            <w:tcW w:w="908" w:type="dxa"/>
            <w:vAlign w:val="center"/>
          </w:tcPr>
          <w:p w14:paraId="0C0C235A" w14:textId="77777777" w:rsidR="00F137E8" w:rsidRPr="00F56577" w:rsidRDefault="00F137E8" w:rsidP="00C77AFF">
            <w:pPr>
              <w:pStyle w:val="TAH"/>
            </w:pPr>
            <w:r w:rsidRPr="00F56577">
              <w:t>LogCh Type</w:t>
            </w:r>
          </w:p>
        </w:tc>
        <w:tc>
          <w:tcPr>
            <w:tcW w:w="992" w:type="dxa"/>
            <w:vAlign w:val="center"/>
          </w:tcPr>
          <w:p w14:paraId="48B4DEDB" w14:textId="77777777" w:rsidR="00F137E8" w:rsidRPr="00F56577" w:rsidRDefault="00F137E8" w:rsidP="00C77AFF">
            <w:pPr>
              <w:pStyle w:val="TAC"/>
            </w:pPr>
            <w:r w:rsidRPr="00F56577">
              <w:t>DTCH</w:t>
            </w:r>
          </w:p>
        </w:tc>
        <w:tc>
          <w:tcPr>
            <w:tcW w:w="1134" w:type="dxa"/>
            <w:vAlign w:val="center"/>
          </w:tcPr>
          <w:p w14:paraId="5DD65A01" w14:textId="77777777" w:rsidR="00F137E8" w:rsidRPr="00F56577" w:rsidRDefault="00F137E8" w:rsidP="00C77AFF">
            <w:pPr>
              <w:pStyle w:val="TAC"/>
            </w:pPr>
            <w:r w:rsidRPr="00F56577">
              <w:t>DTCH</w:t>
            </w:r>
          </w:p>
        </w:tc>
        <w:tc>
          <w:tcPr>
            <w:tcW w:w="1134" w:type="dxa"/>
            <w:vAlign w:val="center"/>
          </w:tcPr>
          <w:p w14:paraId="0347BCD9" w14:textId="77777777" w:rsidR="00F137E8" w:rsidRPr="00F56577" w:rsidRDefault="00F137E8" w:rsidP="00C77AFF">
            <w:pPr>
              <w:pStyle w:val="TAC"/>
            </w:pPr>
            <w:r w:rsidRPr="00F56577">
              <w:t>DCCH</w:t>
            </w:r>
          </w:p>
        </w:tc>
        <w:tc>
          <w:tcPr>
            <w:tcW w:w="2410" w:type="dxa"/>
            <w:vMerge/>
            <w:vAlign w:val="center"/>
          </w:tcPr>
          <w:p w14:paraId="72247432" w14:textId="77777777" w:rsidR="00F137E8" w:rsidRPr="00F56577" w:rsidRDefault="00F137E8" w:rsidP="00C77AFF">
            <w:pPr>
              <w:pStyle w:val="TAC"/>
            </w:pPr>
          </w:p>
        </w:tc>
        <w:tc>
          <w:tcPr>
            <w:tcW w:w="2410" w:type="dxa"/>
            <w:vMerge/>
            <w:vAlign w:val="center"/>
          </w:tcPr>
          <w:p w14:paraId="7B8A982D" w14:textId="77777777" w:rsidR="00F137E8" w:rsidRPr="00F56577" w:rsidRDefault="00F137E8" w:rsidP="00C77AFF">
            <w:pPr>
              <w:pStyle w:val="TAC"/>
            </w:pPr>
          </w:p>
        </w:tc>
      </w:tr>
      <w:tr w:rsidR="00F137E8" w:rsidRPr="00F56577" w14:paraId="354E410A" w14:textId="77777777" w:rsidTr="00C77AFF">
        <w:trPr>
          <w:cantSplit/>
          <w:jc w:val="center"/>
        </w:trPr>
        <w:tc>
          <w:tcPr>
            <w:tcW w:w="908" w:type="dxa"/>
            <w:vAlign w:val="center"/>
          </w:tcPr>
          <w:p w14:paraId="17B9A5EC" w14:textId="77777777" w:rsidR="00F137E8" w:rsidRPr="00F56577" w:rsidRDefault="00F137E8" w:rsidP="00C77AFF">
            <w:pPr>
              <w:pStyle w:val="TAH"/>
            </w:pPr>
            <w:r w:rsidRPr="00F56577">
              <w:t xml:space="preserve">LogCh Identity </w:t>
            </w:r>
          </w:p>
        </w:tc>
        <w:tc>
          <w:tcPr>
            <w:tcW w:w="992" w:type="dxa"/>
            <w:vAlign w:val="center"/>
          </w:tcPr>
          <w:p w14:paraId="481F182A" w14:textId="77777777" w:rsidR="00F137E8" w:rsidRPr="00F56577" w:rsidRDefault="00F137E8" w:rsidP="00C77AFF">
            <w:pPr>
              <w:pStyle w:val="TAC"/>
            </w:pPr>
            <w:r w:rsidRPr="00F56577">
              <w:t>tsc_DL_DTCH1</w:t>
            </w:r>
          </w:p>
          <w:p w14:paraId="6BEEDD65" w14:textId="77777777" w:rsidR="00F137E8" w:rsidRPr="00F56577" w:rsidRDefault="00F137E8" w:rsidP="00C77AFF">
            <w:pPr>
              <w:pStyle w:val="TAC"/>
            </w:pPr>
            <w:r w:rsidRPr="00F56577">
              <w:t>(7)</w:t>
            </w:r>
          </w:p>
        </w:tc>
        <w:tc>
          <w:tcPr>
            <w:tcW w:w="1134" w:type="dxa"/>
            <w:vAlign w:val="center"/>
          </w:tcPr>
          <w:p w14:paraId="45B0593D" w14:textId="77777777" w:rsidR="00F137E8" w:rsidRPr="00F56577" w:rsidRDefault="00F137E8" w:rsidP="00C77AFF">
            <w:pPr>
              <w:pStyle w:val="TAC"/>
            </w:pPr>
            <w:r w:rsidRPr="00F56577">
              <w:t>tsc_DL_DTCH2</w:t>
            </w:r>
          </w:p>
          <w:p w14:paraId="195C4238" w14:textId="77777777" w:rsidR="00F137E8" w:rsidRPr="00F56577" w:rsidRDefault="00F137E8" w:rsidP="00C77AFF">
            <w:pPr>
              <w:pStyle w:val="TAC"/>
            </w:pPr>
            <w:r w:rsidRPr="00F56577">
              <w:t>(8)</w:t>
            </w:r>
          </w:p>
        </w:tc>
        <w:tc>
          <w:tcPr>
            <w:tcW w:w="1134" w:type="dxa"/>
            <w:vAlign w:val="center"/>
          </w:tcPr>
          <w:p w14:paraId="036515A5" w14:textId="77777777" w:rsidR="00F137E8" w:rsidRPr="00F56577" w:rsidRDefault="00F137E8" w:rsidP="00C77AFF">
            <w:pPr>
              <w:pStyle w:val="TAC"/>
            </w:pPr>
            <w:r w:rsidRPr="00F56577">
              <w:t>tsc_DL_DCCH5</w:t>
            </w:r>
          </w:p>
          <w:p w14:paraId="57FC105D" w14:textId="77777777" w:rsidR="00F137E8" w:rsidRPr="00F56577" w:rsidRDefault="00F137E8" w:rsidP="00C77AFF">
            <w:pPr>
              <w:pStyle w:val="TAC"/>
            </w:pPr>
            <w:r w:rsidRPr="00F56577">
              <w:t>(5)</w:t>
            </w:r>
          </w:p>
        </w:tc>
        <w:tc>
          <w:tcPr>
            <w:tcW w:w="2410" w:type="dxa"/>
            <w:vMerge/>
            <w:vAlign w:val="center"/>
          </w:tcPr>
          <w:p w14:paraId="7C0CAD2D" w14:textId="77777777" w:rsidR="00F137E8" w:rsidRPr="00F56577" w:rsidRDefault="00F137E8" w:rsidP="00C77AFF">
            <w:pPr>
              <w:pStyle w:val="TAC"/>
              <w:rPr>
                <w:sz w:val="14"/>
              </w:rPr>
            </w:pPr>
          </w:p>
        </w:tc>
        <w:tc>
          <w:tcPr>
            <w:tcW w:w="2410" w:type="dxa"/>
            <w:vMerge/>
            <w:vAlign w:val="center"/>
          </w:tcPr>
          <w:p w14:paraId="0D5C9F0C" w14:textId="77777777" w:rsidR="00F137E8" w:rsidRPr="00F56577" w:rsidRDefault="00F137E8" w:rsidP="00C77AFF">
            <w:pPr>
              <w:pStyle w:val="TAC"/>
              <w:rPr>
                <w:sz w:val="14"/>
              </w:rPr>
            </w:pPr>
          </w:p>
        </w:tc>
      </w:tr>
      <w:tr w:rsidR="00F137E8" w:rsidRPr="00F56577" w14:paraId="07837CCF" w14:textId="77777777" w:rsidTr="00C77AFF">
        <w:trPr>
          <w:cantSplit/>
          <w:jc w:val="center"/>
        </w:trPr>
        <w:tc>
          <w:tcPr>
            <w:tcW w:w="908" w:type="dxa"/>
            <w:vAlign w:val="center"/>
          </w:tcPr>
          <w:p w14:paraId="1621E08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992" w:type="dxa"/>
            <w:vAlign w:val="center"/>
          </w:tcPr>
          <w:p w14:paraId="2CAF1786" w14:textId="77777777" w:rsidR="00F137E8" w:rsidRPr="00F56577" w:rsidRDefault="00F137E8" w:rsidP="00C77AFF">
            <w:pPr>
              <w:pStyle w:val="TAC"/>
            </w:pPr>
            <w:r w:rsidRPr="00F56577">
              <w:t>TM</w:t>
            </w:r>
          </w:p>
        </w:tc>
        <w:tc>
          <w:tcPr>
            <w:tcW w:w="1134" w:type="dxa"/>
            <w:vAlign w:val="center"/>
          </w:tcPr>
          <w:p w14:paraId="542634EA" w14:textId="77777777" w:rsidR="00F137E8" w:rsidRPr="00F56577" w:rsidRDefault="00F137E8" w:rsidP="00C77AFF">
            <w:pPr>
              <w:pStyle w:val="TAC"/>
            </w:pPr>
            <w:r w:rsidRPr="00F56577">
              <w:t>TM</w:t>
            </w:r>
          </w:p>
        </w:tc>
        <w:tc>
          <w:tcPr>
            <w:tcW w:w="1134" w:type="dxa"/>
            <w:vAlign w:val="center"/>
          </w:tcPr>
          <w:p w14:paraId="58C8C88D" w14:textId="77777777" w:rsidR="00F137E8" w:rsidRPr="00F56577" w:rsidRDefault="00F137E8" w:rsidP="00C77AFF">
            <w:pPr>
              <w:pStyle w:val="TAC"/>
            </w:pPr>
            <w:r w:rsidRPr="00F56577">
              <w:t>TM</w:t>
            </w:r>
          </w:p>
        </w:tc>
        <w:tc>
          <w:tcPr>
            <w:tcW w:w="2410" w:type="dxa"/>
            <w:vMerge/>
            <w:vAlign w:val="center"/>
          </w:tcPr>
          <w:p w14:paraId="29C2B75E" w14:textId="77777777" w:rsidR="00F137E8" w:rsidRPr="00F56577" w:rsidRDefault="00F137E8" w:rsidP="00C77AFF">
            <w:pPr>
              <w:pStyle w:val="TAC"/>
            </w:pPr>
          </w:p>
        </w:tc>
        <w:tc>
          <w:tcPr>
            <w:tcW w:w="2410" w:type="dxa"/>
            <w:vMerge/>
            <w:vAlign w:val="center"/>
          </w:tcPr>
          <w:p w14:paraId="2E016B70" w14:textId="77777777" w:rsidR="00F137E8" w:rsidRPr="00F56577" w:rsidRDefault="00F137E8" w:rsidP="00C77AFF">
            <w:pPr>
              <w:pStyle w:val="TAC"/>
            </w:pPr>
          </w:p>
        </w:tc>
      </w:tr>
      <w:tr w:rsidR="00F137E8" w:rsidRPr="00F56577" w14:paraId="67E9A26A" w14:textId="77777777" w:rsidTr="00C77AFF">
        <w:trPr>
          <w:cantSplit/>
          <w:jc w:val="center"/>
        </w:trPr>
        <w:tc>
          <w:tcPr>
            <w:tcW w:w="908" w:type="dxa"/>
            <w:vAlign w:val="center"/>
          </w:tcPr>
          <w:p w14:paraId="5A57D1D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992" w:type="dxa"/>
            <w:vAlign w:val="center"/>
          </w:tcPr>
          <w:p w14:paraId="761ADBC1" w14:textId="77777777" w:rsidR="00F137E8" w:rsidRPr="00F56577" w:rsidRDefault="00F137E8" w:rsidP="00C77AFF">
            <w:pPr>
              <w:pStyle w:val="TAC"/>
            </w:pPr>
            <w:r w:rsidRPr="00F56577">
              <w:t>1</w:t>
            </w:r>
          </w:p>
        </w:tc>
        <w:tc>
          <w:tcPr>
            <w:tcW w:w="1134" w:type="dxa"/>
            <w:vAlign w:val="center"/>
          </w:tcPr>
          <w:p w14:paraId="7F6D7E76" w14:textId="77777777" w:rsidR="00F137E8" w:rsidRPr="00F56577" w:rsidRDefault="00F137E8" w:rsidP="00C77AFF">
            <w:pPr>
              <w:pStyle w:val="TAC"/>
            </w:pPr>
            <w:r w:rsidRPr="00F56577">
              <w:t>1</w:t>
            </w:r>
          </w:p>
        </w:tc>
        <w:tc>
          <w:tcPr>
            <w:tcW w:w="1134" w:type="dxa"/>
            <w:vAlign w:val="center"/>
          </w:tcPr>
          <w:p w14:paraId="26995EBE" w14:textId="77777777" w:rsidR="00F137E8" w:rsidRPr="00F56577" w:rsidRDefault="00F137E8" w:rsidP="00C77AFF">
            <w:pPr>
              <w:pStyle w:val="TAC"/>
            </w:pPr>
            <w:r w:rsidRPr="00F56577">
              <w:t>5</w:t>
            </w:r>
          </w:p>
        </w:tc>
        <w:tc>
          <w:tcPr>
            <w:tcW w:w="2410" w:type="dxa"/>
            <w:vMerge/>
            <w:vAlign w:val="center"/>
          </w:tcPr>
          <w:p w14:paraId="64D46BD3" w14:textId="77777777" w:rsidR="00F137E8" w:rsidRPr="00F56577" w:rsidRDefault="00F137E8" w:rsidP="00C77AFF">
            <w:pPr>
              <w:pStyle w:val="TAC"/>
            </w:pPr>
          </w:p>
        </w:tc>
        <w:tc>
          <w:tcPr>
            <w:tcW w:w="2410" w:type="dxa"/>
            <w:vMerge/>
            <w:vAlign w:val="center"/>
          </w:tcPr>
          <w:p w14:paraId="44395E76" w14:textId="77777777" w:rsidR="00F137E8" w:rsidRPr="00F56577" w:rsidRDefault="00F137E8" w:rsidP="00C77AFF">
            <w:pPr>
              <w:pStyle w:val="TAC"/>
            </w:pPr>
          </w:p>
        </w:tc>
      </w:tr>
      <w:tr w:rsidR="00F137E8" w:rsidRPr="00F56577" w14:paraId="3E7A95F1" w14:textId="77777777" w:rsidTr="00C77AFF">
        <w:trPr>
          <w:cantSplit/>
          <w:jc w:val="center"/>
        </w:trPr>
        <w:tc>
          <w:tcPr>
            <w:tcW w:w="908" w:type="dxa"/>
            <w:vAlign w:val="center"/>
          </w:tcPr>
          <w:p w14:paraId="0908BCA4" w14:textId="77777777" w:rsidR="00F137E8" w:rsidRPr="00F56577" w:rsidRDefault="00F137E8" w:rsidP="00C77AFF">
            <w:pPr>
              <w:pStyle w:val="TAH"/>
            </w:pPr>
            <w:r w:rsidRPr="00F56577">
              <w:t>TrCH Type</w:t>
            </w:r>
          </w:p>
        </w:tc>
        <w:tc>
          <w:tcPr>
            <w:tcW w:w="992" w:type="dxa"/>
            <w:vAlign w:val="center"/>
          </w:tcPr>
          <w:p w14:paraId="2F3983EB" w14:textId="77777777" w:rsidR="00F137E8" w:rsidRPr="00F56577" w:rsidRDefault="00F137E8" w:rsidP="00C77AFF">
            <w:pPr>
              <w:pStyle w:val="TAC"/>
            </w:pPr>
            <w:smartTag w:uri="urn:schemas-microsoft-com:office:smarttags" w:element="stockticker">
              <w:r w:rsidRPr="00F56577">
                <w:t>DCH</w:t>
              </w:r>
            </w:smartTag>
          </w:p>
        </w:tc>
        <w:tc>
          <w:tcPr>
            <w:tcW w:w="1134" w:type="dxa"/>
            <w:vAlign w:val="center"/>
          </w:tcPr>
          <w:p w14:paraId="4C86ABE2" w14:textId="77777777" w:rsidR="00F137E8" w:rsidRPr="00F56577" w:rsidRDefault="00F137E8" w:rsidP="00C77AFF">
            <w:pPr>
              <w:pStyle w:val="TAC"/>
            </w:pPr>
            <w:smartTag w:uri="urn:schemas-microsoft-com:office:smarttags" w:element="stockticker">
              <w:r w:rsidRPr="00F56577">
                <w:t>DCH</w:t>
              </w:r>
            </w:smartTag>
          </w:p>
        </w:tc>
        <w:tc>
          <w:tcPr>
            <w:tcW w:w="1134" w:type="dxa"/>
            <w:vAlign w:val="center"/>
          </w:tcPr>
          <w:p w14:paraId="657CCAF3" w14:textId="77777777" w:rsidR="00F137E8" w:rsidRPr="00F56577" w:rsidRDefault="00F137E8" w:rsidP="00C77AFF">
            <w:pPr>
              <w:pStyle w:val="TAC"/>
            </w:pPr>
            <w:smartTag w:uri="urn:schemas-microsoft-com:office:smarttags" w:element="stockticker">
              <w:r w:rsidRPr="00F56577">
                <w:t>DCH</w:t>
              </w:r>
            </w:smartTag>
          </w:p>
        </w:tc>
        <w:tc>
          <w:tcPr>
            <w:tcW w:w="2410" w:type="dxa"/>
            <w:vMerge/>
            <w:vAlign w:val="center"/>
          </w:tcPr>
          <w:p w14:paraId="7F82C1E9" w14:textId="77777777" w:rsidR="00F137E8" w:rsidRPr="00F56577" w:rsidRDefault="00F137E8" w:rsidP="00C77AFF">
            <w:pPr>
              <w:pStyle w:val="TAC"/>
            </w:pPr>
          </w:p>
        </w:tc>
        <w:tc>
          <w:tcPr>
            <w:tcW w:w="2410" w:type="dxa"/>
            <w:vMerge/>
            <w:vAlign w:val="center"/>
          </w:tcPr>
          <w:p w14:paraId="56560E97" w14:textId="77777777" w:rsidR="00F137E8" w:rsidRPr="00F56577" w:rsidRDefault="00F137E8" w:rsidP="00C77AFF">
            <w:pPr>
              <w:pStyle w:val="TAC"/>
            </w:pPr>
          </w:p>
        </w:tc>
      </w:tr>
      <w:tr w:rsidR="00F137E8" w:rsidRPr="00F56577" w14:paraId="6BB31771" w14:textId="77777777" w:rsidTr="00C77AFF">
        <w:trPr>
          <w:cantSplit/>
          <w:jc w:val="center"/>
        </w:trPr>
        <w:tc>
          <w:tcPr>
            <w:tcW w:w="908" w:type="dxa"/>
            <w:vAlign w:val="center"/>
          </w:tcPr>
          <w:p w14:paraId="7FD70548" w14:textId="77777777" w:rsidR="00F137E8" w:rsidRPr="00F56577" w:rsidRDefault="00F137E8" w:rsidP="00C77AFF">
            <w:pPr>
              <w:pStyle w:val="TAH"/>
            </w:pPr>
            <w:r w:rsidRPr="00F56577">
              <w:t xml:space="preserve">TrCH identity </w:t>
            </w:r>
          </w:p>
        </w:tc>
        <w:tc>
          <w:tcPr>
            <w:tcW w:w="992" w:type="dxa"/>
            <w:vAlign w:val="center"/>
          </w:tcPr>
          <w:p w14:paraId="76F286FA"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51310D58" w14:textId="77777777" w:rsidR="00F137E8" w:rsidRPr="00F56577" w:rsidRDefault="00F137E8" w:rsidP="00C77AFF">
            <w:pPr>
              <w:pStyle w:val="TAC"/>
            </w:pPr>
            <w:r w:rsidRPr="00F56577">
              <w:t>(6)</w:t>
            </w:r>
          </w:p>
        </w:tc>
        <w:tc>
          <w:tcPr>
            <w:tcW w:w="1134" w:type="dxa"/>
            <w:vAlign w:val="center"/>
          </w:tcPr>
          <w:p w14:paraId="61D9D1CB"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7C523701" w14:textId="77777777" w:rsidR="00F137E8" w:rsidRPr="00F56577" w:rsidRDefault="00F137E8" w:rsidP="00C77AFF">
            <w:pPr>
              <w:pStyle w:val="TAC"/>
            </w:pPr>
            <w:r w:rsidRPr="00F56577">
              <w:t>(7)</w:t>
            </w:r>
          </w:p>
        </w:tc>
        <w:tc>
          <w:tcPr>
            <w:tcW w:w="1134" w:type="dxa"/>
            <w:vAlign w:val="center"/>
          </w:tcPr>
          <w:p w14:paraId="79150E88" w14:textId="77777777" w:rsidR="00F137E8" w:rsidRPr="00F56577" w:rsidRDefault="00F137E8" w:rsidP="00C77AFF">
            <w:pPr>
              <w:pStyle w:val="TAC"/>
            </w:pPr>
            <w:r w:rsidRPr="00F56577">
              <w:t>tsc_DL_DCH6</w:t>
            </w:r>
          </w:p>
          <w:p w14:paraId="37DB6A46" w14:textId="77777777" w:rsidR="00F137E8" w:rsidRPr="00F56577" w:rsidRDefault="00F137E8" w:rsidP="00C77AFF">
            <w:pPr>
              <w:pStyle w:val="TAC"/>
            </w:pPr>
            <w:r w:rsidRPr="00F56577">
              <w:t>(22)</w:t>
            </w:r>
          </w:p>
        </w:tc>
        <w:tc>
          <w:tcPr>
            <w:tcW w:w="2410" w:type="dxa"/>
            <w:vMerge/>
            <w:vAlign w:val="center"/>
          </w:tcPr>
          <w:p w14:paraId="7788C470" w14:textId="77777777" w:rsidR="00F137E8" w:rsidRPr="00F56577" w:rsidRDefault="00F137E8" w:rsidP="00C77AFF">
            <w:pPr>
              <w:pStyle w:val="TAC"/>
            </w:pPr>
          </w:p>
        </w:tc>
        <w:tc>
          <w:tcPr>
            <w:tcW w:w="2410" w:type="dxa"/>
            <w:vMerge/>
            <w:vAlign w:val="center"/>
          </w:tcPr>
          <w:p w14:paraId="54E4E1B1" w14:textId="77777777" w:rsidR="00F137E8" w:rsidRPr="00F56577" w:rsidRDefault="00F137E8" w:rsidP="00C77AFF">
            <w:pPr>
              <w:pStyle w:val="TAC"/>
            </w:pPr>
          </w:p>
        </w:tc>
      </w:tr>
      <w:tr w:rsidR="00F137E8" w:rsidRPr="00F56577" w14:paraId="199578D4" w14:textId="77777777" w:rsidTr="00C77AFF">
        <w:trPr>
          <w:cantSplit/>
          <w:jc w:val="center"/>
        </w:trPr>
        <w:tc>
          <w:tcPr>
            <w:tcW w:w="908" w:type="dxa"/>
            <w:vAlign w:val="center"/>
          </w:tcPr>
          <w:p w14:paraId="50974994" w14:textId="77777777" w:rsidR="00F137E8" w:rsidRPr="00F56577" w:rsidRDefault="00F137E8" w:rsidP="00C77AFF">
            <w:pPr>
              <w:pStyle w:val="TAH"/>
            </w:pPr>
            <w:r w:rsidRPr="00F56577">
              <w:t>PhyCh Type</w:t>
            </w:r>
          </w:p>
        </w:tc>
        <w:tc>
          <w:tcPr>
            <w:tcW w:w="5670" w:type="dxa"/>
            <w:gridSpan w:val="4"/>
            <w:vAlign w:val="center"/>
          </w:tcPr>
          <w:p w14:paraId="56EE9299" w14:textId="77777777" w:rsidR="00F137E8" w:rsidRPr="00F56577" w:rsidRDefault="00F137E8" w:rsidP="00C77AFF">
            <w:pPr>
              <w:pStyle w:val="TAC"/>
            </w:pPr>
            <w:r w:rsidRPr="00F56577">
              <w:t>DPCH</w:t>
            </w:r>
          </w:p>
        </w:tc>
        <w:tc>
          <w:tcPr>
            <w:tcW w:w="2410" w:type="dxa"/>
            <w:vAlign w:val="center"/>
          </w:tcPr>
          <w:p w14:paraId="197ADDA3" w14:textId="77777777" w:rsidR="00F137E8" w:rsidRPr="00F56577" w:rsidRDefault="00F137E8" w:rsidP="00C77AFF">
            <w:pPr>
              <w:pStyle w:val="TAC"/>
            </w:pPr>
            <w:r w:rsidRPr="00F56577">
              <w:t>Secondary CCPCH</w:t>
            </w:r>
          </w:p>
        </w:tc>
      </w:tr>
      <w:tr w:rsidR="00F137E8" w:rsidRPr="00F56577" w14:paraId="249EC9BC" w14:textId="77777777" w:rsidTr="00C77AFF">
        <w:trPr>
          <w:cantSplit/>
          <w:jc w:val="center"/>
        </w:trPr>
        <w:tc>
          <w:tcPr>
            <w:tcW w:w="908" w:type="dxa"/>
            <w:vAlign w:val="center"/>
          </w:tcPr>
          <w:p w14:paraId="164922DA" w14:textId="77777777" w:rsidR="00F137E8" w:rsidRPr="00F56577" w:rsidRDefault="00F137E8" w:rsidP="00C77AFF">
            <w:pPr>
              <w:pStyle w:val="TAH"/>
            </w:pPr>
            <w:r w:rsidRPr="00F56577">
              <w:t xml:space="preserve">PhyCH identity </w:t>
            </w:r>
          </w:p>
        </w:tc>
        <w:tc>
          <w:tcPr>
            <w:tcW w:w="5670" w:type="dxa"/>
            <w:gridSpan w:val="4"/>
            <w:vAlign w:val="center"/>
          </w:tcPr>
          <w:p w14:paraId="0ECAC3C4" w14:textId="77777777" w:rsidR="00F137E8" w:rsidRPr="00F56577" w:rsidRDefault="00F137E8" w:rsidP="00C77AFF">
            <w:pPr>
              <w:pStyle w:val="TAC"/>
            </w:pPr>
            <w:r w:rsidRPr="00F56577">
              <w:t>tsc_DL_DPCH1</w:t>
            </w:r>
          </w:p>
          <w:p w14:paraId="13C4DD05" w14:textId="77777777" w:rsidR="00F137E8" w:rsidRPr="00F56577" w:rsidRDefault="00F137E8" w:rsidP="00C77AFF">
            <w:pPr>
              <w:pStyle w:val="TAC"/>
            </w:pPr>
            <w:r w:rsidRPr="00F56577">
              <w:t>(26)</w:t>
            </w:r>
          </w:p>
        </w:tc>
        <w:tc>
          <w:tcPr>
            <w:tcW w:w="2410" w:type="dxa"/>
            <w:vAlign w:val="center"/>
          </w:tcPr>
          <w:p w14:paraId="025FBFBE" w14:textId="77777777" w:rsidR="00F137E8" w:rsidRPr="00F56577" w:rsidRDefault="00F137E8" w:rsidP="00C77AFF">
            <w:pPr>
              <w:pStyle w:val="TAC"/>
            </w:pPr>
            <w:r w:rsidRPr="00F56577">
              <w:t>tsc_S_CCPCH1</w:t>
            </w:r>
          </w:p>
          <w:p w14:paraId="2E4B94F8" w14:textId="77777777" w:rsidR="00F137E8" w:rsidRPr="00F56577" w:rsidRDefault="00F137E8" w:rsidP="00C77AFF">
            <w:pPr>
              <w:pStyle w:val="TAC"/>
            </w:pPr>
            <w:r w:rsidRPr="00F56577">
              <w:t>(5)</w:t>
            </w:r>
          </w:p>
        </w:tc>
      </w:tr>
    </w:tbl>
    <w:p w14:paraId="7AAE0164" w14:textId="77777777" w:rsidR="00F137E8" w:rsidRPr="00F56577" w:rsidRDefault="00F137E8" w:rsidP="00F137E8"/>
    <w:p w14:paraId="00786034" w14:textId="77777777" w:rsidR="00F137E8" w:rsidRPr="00F56577" w:rsidRDefault="00F137E8" w:rsidP="00F137E8">
      <w:pPr>
        <w:pStyle w:val="Heading3"/>
      </w:pPr>
      <w:bookmarkStart w:id="404" w:name="_Toc476219434"/>
      <w:r w:rsidRPr="00F56577">
        <w:lastRenderedPageBreak/>
        <w:t>8.3.36</w:t>
      </w:r>
      <w:r w:rsidRPr="00F56577">
        <w:tab/>
        <w:t>Configuration of PS Cell_Four_DTCH_HS_CS and Cell_Four_DTCH_CS_HS (Rel-5 or later)</w:t>
      </w:r>
      <w:bookmarkEnd w:id="404"/>
    </w:p>
    <w:p w14:paraId="250F5C92" w14:textId="77777777" w:rsidR="00F137E8" w:rsidRPr="00F56577" w:rsidRDefault="00F137E8" w:rsidP="00F137E8">
      <w:pPr>
        <w:keepNext/>
        <w:keepLines/>
      </w:pPr>
      <w:r w:rsidRPr="00F56577">
        <w:t>The configuration is based on 3GPP TS 34.108 [</w:t>
      </w:r>
      <w:r>
        <w:fldChar w:fldCharType="begin"/>
      </w:r>
      <w:r>
        <w:instrText xml:space="preserve"> REF_TS34108 </w:instrText>
      </w:r>
      <w:r>
        <w:fldChar w:fldCharType="separate"/>
      </w:r>
      <w:r w:rsidRPr="00F56577">
        <w:t>3</w:t>
      </w:r>
      <w:r>
        <w:fldChar w:fldCharType="end"/>
      </w:r>
      <w:r w:rsidRPr="00F56577">
        <w:t>], clause 6.10.2.4.5.3 and 6.10.2.4.5.3a. The RB0/UM-CCCH is referred to 3GPP TS 34.108 [</w:t>
      </w:r>
      <w:r>
        <w:fldChar w:fldCharType="begin"/>
      </w:r>
      <w:r>
        <w:instrText xml:space="preserve"> REF_TS34108 </w:instrText>
      </w:r>
      <w:r>
        <w:fldChar w:fldCharType="separate"/>
      </w:r>
      <w:r w:rsidRPr="00F56577">
        <w:t>3</w:t>
      </w:r>
      <w:r>
        <w:fldChar w:fldCharType="end"/>
      </w:r>
      <w:r w:rsidRPr="00F56577">
        <w:t>], clause 6.10.2.4.3.2.1.2 and RB0/TM-CCCH is referred to 3GPP TS 34.108 [</w:t>
      </w:r>
      <w:r>
        <w:fldChar w:fldCharType="begin"/>
      </w:r>
      <w:r>
        <w:instrText xml:space="preserve"> REF_TS34108 </w:instrText>
      </w:r>
      <w:r>
        <w:fldChar w:fldCharType="separate"/>
      </w:r>
      <w:r w:rsidRPr="00F56577">
        <w:t>3</w:t>
      </w:r>
      <w:r>
        <w:fldChar w:fldCharType="end"/>
      </w:r>
      <w:r w:rsidRPr="00F56577">
        <w:t>], clause 6.10.2.4.4.1.1.1.</w:t>
      </w:r>
    </w:p>
    <w:p w14:paraId="595F10ED" w14:textId="77777777" w:rsidR="00F137E8" w:rsidRPr="00F56577" w:rsidRDefault="00F137E8" w:rsidP="00F137E8">
      <w:pPr>
        <w:keepNext/>
        <w:keepLines/>
      </w:pPr>
      <w:r w:rsidRPr="00F56577">
        <w:t>The uplink configuration is same in clause 8.3.14 except a HS-DPCCH shall be included in the UL_DPCH and tsc_RB25 shall be used instead of tsc_RB20.</w:t>
      </w:r>
    </w:p>
    <w:p w14:paraId="2F1928CE" w14:textId="77777777" w:rsidR="00F137E8" w:rsidRPr="00F56577" w:rsidRDefault="00F137E8" w:rsidP="00F137E8">
      <w:pPr>
        <w:pStyle w:val="TH"/>
      </w:pPr>
      <w:r w:rsidRPr="00F56577">
        <w:t>Table 8.3.36: Downlink configuration of PS Cell_Four_DTCH_HS_CS and Cell_Four_DTCH_CS_HS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68"/>
        <w:gridCol w:w="1417"/>
        <w:gridCol w:w="1134"/>
        <w:gridCol w:w="1276"/>
        <w:gridCol w:w="1559"/>
        <w:gridCol w:w="1559"/>
        <w:gridCol w:w="1181"/>
      </w:tblGrid>
      <w:tr w:rsidR="00F137E8" w:rsidRPr="00F56577" w14:paraId="356D91A8" w14:textId="77777777" w:rsidTr="00C77AFF">
        <w:trPr>
          <w:cantSplit/>
          <w:jc w:val="center"/>
        </w:trPr>
        <w:tc>
          <w:tcPr>
            <w:tcW w:w="1468" w:type="dxa"/>
            <w:vAlign w:val="center"/>
          </w:tcPr>
          <w:p w14:paraId="733F3AC1" w14:textId="77777777" w:rsidR="00F137E8" w:rsidRPr="00F56577" w:rsidRDefault="00F137E8" w:rsidP="00C77AFF">
            <w:pPr>
              <w:pStyle w:val="TAH"/>
            </w:pPr>
            <w:r w:rsidRPr="00F56577">
              <w:t>RB Identity</w:t>
            </w:r>
          </w:p>
        </w:tc>
        <w:tc>
          <w:tcPr>
            <w:tcW w:w="1417" w:type="dxa"/>
            <w:vAlign w:val="center"/>
          </w:tcPr>
          <w:p w14:paraId="5BBDE8BC" w14:textId="77777777" w:rsidR="00F137E8" w:rsidRPr="00F56577" w:rsidRDefault="00F137E8" w:rsidP="00C77AFF">
            <w:pPr>
              <w:pStyle w:val="TAC"/>
            </w:pPr>
            <w:r w:rsidRPr="00F56577">
              <w:t>tsc_RB25</w:t>
            </w:r>
          </w:p>
          <w:p w14:paraId="1F96606C" w14:textId="77777777" w:rsidR="00F137E8" w:rsidRPr="00F56577" w:rsidRDefault="00F137E8" w:rsidP="00C77AFF">
            <w:pPr>
              <w:pStyle w:val="TAC"/>
            </w:pPr>
            <w:r w:rsidRPr="00F56577">
              <w:t>(25)</w:t>
            </w:r>
          </w:p>
        </w:tc>
        <w:tc>
          <w:tcPr>
            <w:tcW w:w="1134" w:type="dxa"/>
            <w:vAlign w:val="center"/>
          </w:tcPr>
          <w:p w14:paraId="66FDC6D4" w14:textId="77777777" w:rsidR="00F137E8" w:rsidRPr="00F56577" w:rsidRDefault="00F137E8" w:rsidP="00C77AFF">
            <w:pPr>
              <w:pStyle w:val="TAC"/>
            </w:pPr>
            <w:r w:rsidRPr="00F56577">
              <w:t>tsc_RB10</w:t>
            </w:r>
          </w:p>
          <w:p w14:paraId="30C1AAAD" w14:textId="77777777" w:rsidR="00F137E8" w:rsidRPr="00F56577" w:rsidRDefault="00F137E8" w:rsidP="00C77AFF">
            <w:pPr>
              <w:pStyle w:val="TAC"/>
            </w:pPr>
            <w:r w:rsidRPr="00F56577">
              <w:t>(10)</w:t>
            </w:r>
          </w:p>
        </w:tc>
        <w:tc>
          <w:tcPr>
            <w:tcW w:w="1276" w:type="dxa"/>
            <w:vAlign w:val="center"/>
          </w:tcPr>
          <w:p w14:paraId="10BD8BC3" w14:textId="77777777" w:rsidR="00F137E8" w:rsidRPr="00F56577" w:rsidRDefault="00F137E8" w:rsidP="00C77AFF">
            <w:pPr>
              <w:pStyle w:val="TAC"/>
            </w:pPr>
            <w:r w:rsidRPr="00F56577">
              <w:t>tsc_RB11</w:t>
            </w:r>
          </w:p>
          <w:p w14:paraId="52A7744E" w14:textId="77777777" w:rsidR="00F137E8" w:rsidRPr="00F56577" w:rsidRDefault="00F137E8" w:rsidP="00C77AFF">
            <w:pPr>
              <w:pStyle w:val="TAC"/>
            </w:pPr>
            <w:r w:rsidRPr="00F56577">
              <w:t>(11)</w:t>
            </w:r>
          </w:p>
        </w:tc>
        <w:tc>
          <w:tcPr>
            <w:tcW w:w="1559" w:type="dxa"/>
            <w:vAlign w:val="center"/>
          </w:tcPr>
          <w:p w14:paraId="7D25C493" w14:textId="77777777" w:rsidR="00F137E8" w:rsidRPr="00F56577" w:rsidRDefault="00F137E8" w:rsidP="00C77AFF">
            <w:pPr>
              <w:pStyle w:val="TAC"/>
            </w:pPr>
            <w:r w:rsidRPr="00F56577">
              <w:t>tsc_RB12</w:t>
            </w:r>
          </w:p>
          <w:p w14:paraId="2CF33F5A" w14:textId="77777777" w:rsidR="00F137E8" w:rsidRPr="00F56577" w:rsidRDefault="00F137E8" w:rsidP="00C77AFF">
            <w:pPr>
              <w:pStyle w:val="TAC"/>
            </w:pPr>
            <w:r w:rsidRPr="00F56577">
              <w:t>(12)</w:t>
            </w:r>
          </w:p>
        </w:tc>
        <w:tc>
          <w:tcPr>
            <w:tcW w:w="1559" w:type="dxa"/>
            <w:vMerge w:val="restart"/>
            <w:vAlign w:val="center"/>
          </w:tcPr>
          <w:p w14:paraId="0AD23498"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181" w:type="dxa"/>
            <w:vMerge w:val="restart"/>
            <w:vAlign w:val="center"/>
          </w:tcPr>
          <w:p w14:paraId="3D3856F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59E70CA4" w14:textId="77777777" w:rsidTr="00C77AFF">
        <w:trPr>
          <w:cantSplit/>
          <w:jc w:val="center"/>
        </w:trPr>
        <w:tc>
          <w:tcPr>
            <w:tcW w:w="1468" w:type="dxa"/>
            <w:vAlign w:val="center"/>
          </w:tcPr>
          <w:p w14:paraId="4779B5E5" w14:textId="77777777" w:rsidR="00F137E8" w:rsidRPr="00F56577" w:rsidRDefault="00F137E8" w:rsidP="00C77AFF">
            <w:pPr>
              <w:pStyle w:val="TAH"/>
            </w:pPr>
            <w:r w:rsidRPr="00F56577">
              <w:t>LogCh Type</w:t>
            </w:r>
          </w:p>
        </w:tc>
        <w:tc>
          <w:tcPr>
            <w:tcW w:w="1417" w:type="dxa"/>
            <w:vAlign w:val="center"/>
          </w:tcPr>
          <w:p w14:paraId="2343E032" w14:textId="77777777" w:rsidR="00F137E8" w:rsidRPr="00F56577" w:rsidRDefault="00F137E8" w:rsidP="00C77AFF">
            <w:pPr>
              <w:pStyle w:val="TAC"/>
            </w:pPr>
            <w:r w:rsidRPr="00F56577">
              <w:t>DTCH</w:t>
            </w:r>
          </w:p>
        </w:tc>
        <w:tc>
          <w:tcPr>
            <w:tcW w:w="1134" w:type="dxa"/>
            <w:vAlign w:val="center"/>
          </w:tcPr>
          <w:p w14:paraId="7DFC9502" w14:textId="77777777" w:rsidR="00F137E8" w:rsidRPr="00F56577" w:rsidRDefault="00F137E8" w:rsidP="00C77AFF">
            <w:pPr>
              <w:pStyle w:val="TAC"/>
            </w:pPr>
            <w:r w:rsidRPr="00F56577">
              <w:t>DTCH</w:t>
            </w:r>
          </w:p>
        </w:tc>
        <w:tc>
          <w:tcPr>
            <w:tcW w:w="1276" w:type="dxa"/>
            <w:vAlign w:val="center"/>
          </w:tcPr>
          <w:p w14:paraId="5DED6C6E" w14:textId="77777777" w:rsidR="00F137E8" w:rsidRPr="00F56577" w:rsidRDefault="00F137E8" w:rsidP="00C77AFF">
            <w:pPr>
              <w:pStyle w:val="TAC"/>
            </w:pPr>
            <w:r w:rsidRPr="00F56577">
              <w:t>DTCH</w:t>
            </w:r>
          </w:p>
        </w:tc>
        <w:tc>
          <w:tcPr>
            <w:tcW w:w="1559" w:type="dxa"/>
            <w:vAlign w:val="center"/>
          </w:tcPr>
          <w:p w14:paraId="786597CB" w14:textId="77777777" w:rsidR="00F137E8" w:rsidRPr="00F56577" w:rsidRDefault="00F137E8" w:rsidP="00C77AFF">
            <w:pPr>
              <w:pStyle w:val="TAC"/>
            </w:pPr>
            <w:r w:rsidRPr="00F56577">
              <w:t>DTCH</w:t>
            </w:r>
          </w:p>
        </w:tc>
        <w:tc>
          <w:tcPr>
            <w:tcW w:w="1559" w:type="dxa"/>
            <w:vMerge/>
            <w:vAlign w:val="center"/>
          </w:tcPr>
          <w:p w14:paraId="6C7D2CCC" w14:textId="77777777" w:rsidR="00F137E8" w:rsidRPr="00F56577" w:rsidRDefault="00F137E8" w:rsidP="00C77AFF">
            <w:pPr>
              <w:pStyle w:val="TAC"/>
            </w:pPr>
          </w:p>
        </w:tc>
        <w:tc>
          <w:tcPr>
            <w:tcW w:w="1181" w:type="dxa"/>
            <w:vMerge/>
            <w:vAlign w:val="center"/>
          </w:tcPr>
          <w:p w14:paraId="192C773D" w14:textId="77777777" w:rsidR="00F137E8" w:rsidRPr="00F56577" w:rsidRDefault="00F137E8" w:rsidP="00C77AFF">
            <w:pPr>
              <w:pStyle w:val="TAC"/>
            </w:pPr>
          </w:p>
        </w:tc>
      </w:tr>
      <w:tr w:rsidR="00F137E8" w:rsidRPr="00F56577" w14:paraId="3B8E872C" w14:textId="77777777" w:rsidTr="00C77AFF">
        <w:trPr>
          <w:cantSplit/>
          <w:jc w:val="center"/>
        </w:trPr>
        <w:tc>
          <w:tcPr>
            <w:tcW w:w="1468" w:type="dxa"/>
            <w:vAlign w:val="center"/>
          </w:tcPr>
          <w:p w14:paraId="0FDCD33C" w14:textId="77777777" w:rsidR="00F137E8" w:rsidRPr="00F56577" w:rsidRDefault="00F137E8" w:rsidP="00C77AFF">
            <w:pPr>
              <w:pStyle w:val="TAH"/>
            </w:pPr>
            <w:r w:rsidRPr="00F56577">
              <w:t xml:space="preserve">LogCh Identity </w:t>
            </w:r>
          </w:p>
        </w:tc>
        <w:tc>
          <w:tcPr>
            <w:tcW w:w="1417" w:type="dxa"/>
            <w:vAlign w:val="center"/>
          </w:tcPr>
          <w:p w14:paraId="25A06E9A" w14:textId="77777777" w:rsidR="00F137E8" w:rsidRPr="00F56577" w:rsidRDefault="00F137E8" w:rsidP="00C77AFF">
            <w:pPr>
              <w:pStyle w:val="TAC"/>
            </w:pPr>
            <w:r w:rsidRPr="00F56577">
              <w:t>tsc_DL_DTCH4</w:t>
            </w:r>
          </w:p>
          <w:p w14:paraId="16BFE091" w14:textId="77777777" w:rsidR="00F137E8" w:rsidRPr="00F56577" w:rsidRDefault="00F137E8" w:rsidP="00C77AFF">
            <w:pPr>
              <w:pStyle w:val="TAC"/>
            </w:pPr>
            <w:r w:rsidRPr="00F56577">
              <w:t>(10)</w:t>
            </w:r>
          </w:p>
        </w:tc>
        <w:tc>
          <w:tcPr>
            <w:tcW w:w="1134" w:type="dxa"/>
            <w:vAlign w:val="center"/>
          </w:tcPr>
          <w:p w14:paraId="5A16CD40" w14:textId="77777777" w:rsidR="00F137E8" w:rsidRPr="00F56577" w:rsidRDefault="00F137E8" w:rsidP="00C77AFF">
            <w:pPr>
              <w:pStyle w:val="TAC"/>
            </w:pPr>
            <w:r w:rsidRPr="00F56577">
              <w:t>tsc_DL_DTCH1</w:t>
            </w:r>
          </w:p>
          <w:p w14:paraId="37CD0164" w14:textId="77777777" w:rsidR="00F137E8" w:rsidRPr="00F56577" w:rsidRDefault="00F137E8" w:rsidP="00C77AFF">
            <w:pPr>
              <w:pStyle w:val="TAC"/>
            </w:pPr>
            <w:r w:rsidRPr="00F56577">
              <w:t>(7)</w:t>
            </w:r>
          </w:p>
        </w:tc>
        <w:tc>
          <w:tcPr>
            <w:tcW w:w="1276" w:type="dxa"/>
            <w:vAlign w:val="center"/>
          </w:tcPr>
          <w:p w14:paraId="4EBB3DCE" w14:textId="77777777" w:rsidR="00F137E8" w:rsidRPr="00F56577" w:rsidRDefault="00F137E8" w:rsidP="00C77AFF">
            <w:pPr>
              <w:pStyle w:val="TAC"/>
            </w:pPr>
            <w:r w:rsidRPr="00F56577">
              <w:t>tsc_DL_DTCH2</w:t>
            </w:r>
          </w:p>
          <w:p w14:paraId="003EF7EF" w14:textId="77777777" w:rsidR="00F137E8" w:rsidRPr="00F56577" w:rsidRDefault="00F137E8" w:rsidP="00C77AFF">
            <w:pPr>
              <w:pStyle w:val="TAC"/>
            </w:pPr>
            <w:r w:rsidRPr="00F56577">
              <w:t>(8)</w:t>
            </w:r>
          </w:p>
        </w:tc>
        <w:tc>
          <w:tcPr>
            <w:tcW w:w="1559" w:type="dxa"/>
            <w:vAlign w:val="center"/>
          </w:tcPr>
          <w:p w14:paraId="0ABA351D" w14:textId="77777777" w:rsidR="00F137E8" w:rsidRPr="00F56577" w:rsidRDefault="00F137E8" w:rsidP="00C77AFF">
            <w:pPr>
              <w:pStyle w:val="TAC"/>
            </w:pPr>
            <w:r w:rsidRPr="00F56577">
              <w:t>tsc_DL_DTCH3</w:t>
            </w:r>
          </w:p>
          <w:p w14:paraId="2494503C" w14:textId="77777777" w:rsidR="00F137E8" w:rsidRPr="00F56577" w:rsidRDefault="00F137E8" w:rsidP="00C77AFF">
            <w:pPr>
              <w:pStyle w:val="TAC"/>
            </w:pPr>
            <w:r w:rsidRPr="00F56577">
              <w:t>(9)</w:t>
            </w:r>
          </w:p>
        </w:tc>
        <w:tc>
          <w:tcPr>
            <w:tcW w:w="1559" w:type="dxa"/>
            <w:vMerge/>
            <w:vAlign w:val="center"/>
          </w:tcPr>
          <w:p w14:paraId="68D6E693" w14:textId="77777777" w:rsidR="00F137E8" w:rsidRPr="00F56577" w:rsidRDefault="00F137E8" w:rsidP="00C77AFF">
            <w:pPr>
              <w:pStyle w:val="TAC"/>
            </w:pPr>
          </w:p>
        </w:tc>
        <w:tc>
          <w:tcPr>
            <w:tcW w:w="1181" w:type="dxa"/>
            <w:vMerge/>
            <w:vAlign w:val="center"/>
          </w:tcPr>
          <w:p w14:paraId="17588FBA" w14:textId="77777777" w:rsidR="00F137E8" w:rsidRPr="00F56577" w:rsidRDefault="00F137E8" w:rsidP="00C77AFF">
            <w:pPr>
              <w:pStyle w:val="TAC"/>
            </w:pPr>
          </w:p>
        </w:tc>
      </w:tr>
      <w:tr w:rsidR="00F137E8" w:rsidRPr="00F56577" w14:paraId="1F64A8F1" w14:textId="77777777" w:rsidTr="00C77AFF">
        <w:trPr>
          <w:cantSplit/>
          <w:jc w:val="center"/>
        </w:trPr>
        <w:tc>
          <w:tcPr>
            <w:tcW w:w="1468" w:type="dxa"/>
            <w:vAlign w:val="center"/>
          </w:tcPr>
          <w:p w14:paraId="65E46A17"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17" w:type="dxa"/>
            <w:vAlign w:val="center"/>
          </w:tcPr>
          <w:p w14:paraId="06C6DCA9" w14:textId="77777777" w:rsidR="00F137E8" w:rsidRPr="00F56577" w:rsidRDefault="00F137E8" w:rsidP="00C77AFF">
            <w:pPr>
              <w:pStyle w:val="TAC"/>
            </w:pPr>
            <w:r w:rsidRPr="00F56577">
              <w:t>AM</w:t>
            </w:r>
          </w:p>
        </w:tc>
        <w:tc>
          <w:tcPr>
            <w:tcW w:w="1134" w:type="dxa"/>
            <w:vAlign w:val="center"/>
          </w:tcPr>
          <w:p w14:paraId="160BECE1" w14:textId="77777777" w:rsidR="00F137E8" w:rsidRPr="00F56577" w:rsidRDefault="00F137E8" w:rsidP="00C77AFF">
            <w:pPr>
              <w:pStyle w:val="TAC"/>
            </w:pPr>
            <w:r w:rsidRPr="00F56577">
              <w:t>TM</w:t>
            </w:r>
          </w:p>
        </w:tc>
        <w:tc>
          <w:tcPr>
            <w:tcW w:w="1276" w:type="dxa"/>
            <w:vAlign w:val="center"/>
          </w:tcPr>
          <w:p w14:paraId="628B3107" w14:textId="77777777" w:rsidR="00F137E8" w:rsidRPr="00F56577" w:rsidRDefault="00F137E8" w:rsidP="00C77AFF">
            <w:pPr>
              <w:pStyle w:val="TAC"/>
            </w:pPr>
            <w:r w:rsidRPr="00F56577">
              <w:t>TM</w:t>
            </w:r>
          </w:p>
        </w:tc>
        <w:tc>
          <w:tcPr>
            <w:tcW w:w="1559" w:type="dxa"/>
            <w:vAlign w:val="center"/>
          </w:tcPr>
          <w:p w14:paraId="10E4C9B7" w14:textId="77777777" w:rsidR="00F137E8" w:rsidRPr="00F56577" w:rsidRDefault="00F137E8" w:rsidP="00C77AFF">
            <w:pPr>
              <w:pStyle w:val="TAC"/>
            </w:pPr>
            <w:r w:rsidRPr="00F56577">
              <w:t>TM</w:t>
            </w:r>
          </w:p>
        </w:tc>
        <w:tc>
          <w:tcPr>
            <w:tcW w:w="1559" w:type="dxa"/>
            <w:vMerge/>
            <w:vAlign w:val="center"/>
          </w:tcPr>
          <w:p w14:paraId="341B21BC" w14:textId="77777777" w:rsidR="00F137E8" w:rsidRPr="00F56577" w:rsidRDefault="00F137E8" w:rsidP="00C77AFF">
            <w:pPr>
              <w:pStyle w:val="TAC"/>
            </w:pPr>
          </w:p>
        </w:tc>
        <w:tc>
          <w:tcPr>
            <w:tcW w:w="1181" w:type="dxa"/>
            <w:vMerge/>
            <w:vAlign w:val="center"/>
          </w:tcPr>
          <w:p w14:paraId="0FEA023D" w14:textId="77777777" w:rsidR="00F137E8" w:rsidRPr="00F56577" w:rsidRDefault="00F137E8" w:rsidP="00C77AFF">
            <w:pPr>
              <w:pStyle w:val="TAC"/>
            </w:pPr>
          </w:p>
        </w:tc>
      </w:tr>
      <w:tr w:rsidR="00F137E8" w:rsidRPr="00F56577" w14:paraId="7EB20F0F" w14:textId="77777777" w:rsidTr="00C77AFF">
        <w:trPr>
          <w:cantSplit/>
          <w:jc w:val="center"/>
        </w:trPr>
        <w:tc>
          <w:tcPr>
            <w:tcW w:w="1468" w:type="dxa"/>
            <w:vAlign w:val="center"/>
          </w:tcPr>
          <w:p w14:paraId="73B1E3AA"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417" w:type="dxa"/>
            <w:vAlign w:val="center"/>
          </w:tcPr>
          <w:p w14:paraId="0A77E0DB" w14:textId="77777777" w:rsidR="00F137E8" w:rsidRPr="00F56577" w:rsidRDefault="00F137E8" w:rsidP="00C77AFF">
            <w:pPr>
              <w:pStyle w:val="TAC"/>
            </w:pPr>
            <w:r w:rsidRPr="00F56577">
              <w:t>8</w:t>
            </w:r>
          </w:p>
        </w:tc>
        <w:tc>
          <w:tcPr>
            <w:tcW w:w="1134" w:type="dxa"/>
            <w:vAlign w:val="center"/>
          </w:tcPr>
          <w:p w14:paraId="33F9DAD8" w14:textId="77777777" w:rsidR="00F137E8" w:rsidRPr="00F56577" w:rsidRDefault="00F137E8" w:rsidP="00C77AFF">
            <w:pPr>
              <w:pStyle w:val="TAC"/>
            </w:pPr>
            <w:r w:rsidRPr="00F56577">
              <w:t>1</w:t>
            </w:r>
          </w:p>
        </w:tc>
        <w:tc>
          <w:tcPr>
            <w:tcW w:w="1276" w:type="dxa"/>
            <w:vAlign w:val="center"/>
          </w:tcPr>
          <w:p w14:paraId="134D6D88" w14:textId="77777777" w:rsidR="00F137E8" w:rsidRPr="00F56577" w:rsidRDefault="00F137E8" w:rsidP="00C77AFF">
            <w:pPr>
              <w:pStyle w:val="TAC"/>
            </w:pPr>
            <w:r w:rsidRPr="00F56577">
              <w:t>1</w:t>
            </w:r>
          </w:p>
        </w:tc>
        <w:tc>
          <w:tcPr>
            <w:tcW w:w="1559" w:type="dxa"/>
            <w:vAlign w:val="center"/>
          </w:tcPr>
          <w:p w14:paraId="1C6FC4D0" w14:textId="77777777" w:rsidR="00F137E8" w:rsidRPr="00F56577" w:rsidRDefault="00F137E8" w:rsidP="00C77AFF">
            <w:pPr>
              <w:pStyle w:val="TAC"/>
            </w:pPr>
            <w:r w:rsidRPr="00F56577">
              <w:t>1</w:t>
            </w:r>
          </w:p>
        </w:tc>
        <w:tc>
          <w:tcPr>
            <w:tcW w:w="1559" w:type="dxa"/>
            <w:vMerge/>
            <w:vAlign w:val="center"/>
          </w:tcPr>
          <w:p w14:paraId="06DE2134" w14:textId="77777777" w:rsidR="00F137E8" w:rsidRPr="00F56577" w:rsidRDefault="00F137E8" w:rsidP="00C77AFF">
            <w:pPr>
              <w:pStyle w:val="TAC"/>
            </w:pPr>
          </w:p>
        </w:tc>
        <w:tc>
          <w:tcPr>
            <w:tcW w:w="1181" w:type="dxa"/>
            <w:vMerge/>
            <w:vAlign w:val="center"/>
          </w:tcPr>
          <w:p w14:paraId="12AC7FDD" w14:textId="77777777" w:rsidR="00F137E8" w:rsidRPr="00F56577" w:rsidRDefault="00F137E8" w:rsidP="00C77AFF">
            <w:pPr>
              <w:pStyle w:val="TAC"/>
            </w:pPr>
          </w:p>
        </w:tc>
      </w:tr>
      <w:tr w:rsidR="00F137E8" w:rsidRPr="00F56577" w14:paraId="3648C1FB" w14:textId="77777777" w:rsidTr="00C77AFF">
        <w:trPr>
          <w:cantSplit/>
          <w:jc w:val="center"/>
        </w:trPr>
        <w:tc>
          <w:tcPr>
            <w:tcW w:w="1468" w:type="dxa"/>
            <w:vAlign w:val="center"/>
          </w:tcPr>
          <w:p w14:paraId="0FF8A11F" w14:textId="77777777" w:rsidR="00F137E8" w:rsidRPr="00F56577" w:rsidRDefault="00F137E8" w:rsidP="00C77AFF">
            <w:pPr>
              <w:pStyle w:val="TAH"/>
            </w:pPr>
            <w:r w:rsidRPr="00F56577">
              <w:t>TrCH Type</w:t>
            </w:r>
          </w:p>
        </w:tc>
        <w:tc>
          <w:tcPr>
            <w:tcW w:w="1417" w:type="dxa"/>
            <w:vAlign w:val="center"/>
          </w:tcPr>
          <w:p w14:paraId="5049E0AD" w14:textId="77777777" w:rsidR="00F137E8" w:rsidRPr="00F56577" w:rsidRDefault="00F137E8" w:rsidP="00C77AFF">
            <w:pPr>
              <w:pStyle w:val="TAC"/>
            </w:pPr>
            <w:r w:rsidRPr="00F56577">
              <w:t>HS_DSCH</w:t>
            </w:r>
          </w:p>
        </w:tc>
        <w:tc>
          <w:tcPr>
            <w:tcW w:w="1134" w:type="dxa"/>
            <w:vAlign w:val="center"/>
          </w:tcPr>
          <w:p w14:paraId="3D3D3273" w14:textId="77777777" w:rsidR="00F137E8" w:rsidRPr="00F56577" w:rsidRDefault="00F137E8" w:rsidP="00C77AFF">
            <w:pPr>
              <w:pStyle w:val="TAC"/>
            </w:pPr>
            <w:smartTag w:uri="urn:schemas-microsoft-com:office:smarttags" w:element="stockticker">
              <w:r w:rsidRPr="00F56577">
                <w:t>DCH</w:t>
              </w:r>
            </w:smartTag>
          </w:p>
        </w:tc>
        <w:tc>
          <w:tcPr>
            <w:tcW w:w="1276" w:type="dxa"/>
            <w:vAlign w:val="center"/>
          </w:tcPr>
          <w:p w14:paraId="6FC54B4D" w14:textId="77777777" w:rsidR="00F137E8" w:rsidRPr="00F56577" w:rsidRDefault="00F137E8" w:rsidP="00C77AFF">
            <w:pPr>
              <w:pStyle w:val="TAC"/>
            </w:pPr>
            <w:smartTag w:uri="urn:schemas-microsoft-com:office:smarttags" w:element="stockticker">
              <w:r w:rsidRPr="00F56577">
                <w:t>DCH</w:t>
              </w:r>
            </w:smartTag>
          </w:p>
        </w:tc>
        <w:tc>
          <w:tcPr>
            <w:tcW w:w="1559" w:type="dxa"/>
            <w:vAlign w:val="center"/>
          </w:tcPr>
          <w:p w14:paraId="7EE6CDE4" w14:textId="77777777" w:rsidR="00F137E8" w:rsidRPr="00F56577" w:rsidRDefault="00F137E8" w:rsidP="00C77AFF">
            <w:pPr>
              <w:pStyle w:val="TAC"/>
            </w:pPr>
            <w:smartTag w:uri="urn:schemas-microsoft-com:office:smarttags" w:element="stockticker">
              <w:r w:rsidRPr="00F56577">
                <w:t>DCH</w:t>
              </w:r>
            </w:smartTag>
          </w:p>
        </w:tc>
        <w:tc>
          <w:tcPr>
            <w:tcW w:w="1559" w:type="dxa"/>
            <w:vMerge/>
            <w:vAlign w:val="center"/>
          </w:tcPr>
          <w:p w14:paraId="7775AD05" w14:textId="77777777" w:rsidR="00F137E8" w:rsidRPr="00F56577" w:rsidRDefault="00F137E8" w:rsidP="00C77AFF">
            <w:pPr>
              <w:pStyle w:val="TAC"/>
            </w:pPr>
          </w:p>
        </w:tc>
        <w:tc>
          <w:tcPr>
            <w:tcW w:w="1181" w:type="dxa"/>
            <w:vMerge/>
            <w:vAlign w:val="center"/>
          </w:tcPr>
          <w:p w14:paraId="787B8921" w14:textId="77777777" w:rsidR="00F137E8" w:rsidRPr="00F56577" w:rsidRDefault="00F137E8" w:rsidP="00C77AFF">
            <w:pPr>
              <w:pStyle w:val="TAC"/>
            </w:pPr>
          </w:p>
        </w:tc>
      </w:tr>
      <w:tr w:rsidR="00F137E8" w:rsidRPr="00F56577" w14:paraId="7C09F71F" w14:textId="77777777" w:rsidTr="00C77AFF">
        <w:trPr>
          <w:cantSplit/>
          <w:jc w:val="center"/>
        </w:trPr>
        <w:tc>
          <w:tcPr>
            <w:tcW w:w="1468" w:type="dxa"/>
            <w:vAlign w:val="center"/>
          </w:tcPr>
          <w:p w14:paraId="204691ED" w14:textId="77777777" w:rsidR="00F137E8" w:rsidRPr="00F56577" w:rsidRDefault="00F137E8" w:rsidP="00C77AFF">
            <w:pPr>
              <w:pStyle w:val="TAH"/>
            </w:pPr>
            <w:r w:rsidRPr="00F56577">
              <w:t xml:space="preserve">TrCH identity </w:t>
            </w:r>
          </w:p>
        </w:tc>
        <w:tc>
          <w:tcPr>
            <w:tcW w:w="1417" w:type="dxa"/>
            <w:vAlign w:val="center"/>
          </w:tcPr>
          <w:p w14:paraId="4E58FF79" w14:textId="77777777" w:rsidR="00F137E8" w:rsidRPr="00F56577" w:rsidRDefault="00F137E8" w:rsidP="00C77AFF">
            <w:pPr>
              <w:pStyle w:val="TAC"/>
            </w:pPr>
            <w:r w:rsidRPr="00F56577">
              <w:t>N/A</w:t>
            </w:r>
          </w:p>
        </w:tc>
        <w:tc>
          <w:tcPr>
            <w:tcW w:w="1134" w:type="dxa"/>
            <w:vAlign w:val="center"/>
          </w:tcPr>
          <w:p w14:paraId="474D9EA5"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07CC0A0B" w14:textId="77777777" w:rsidR="00F137E8" w:rsidRPr="00F56577" w:rsidRDefault="00F137E8" w:rsidP="00C77AFF">
            <w:pPr>
              <w:pStyle w:val="TAC"/>
            </w:pPr>
            <w:r w:rsidRPr="00F56577">
              <w:t>(6)</w:t>
            </w:r>
          </w:p>
        </w:tc>
        <w:tc>
          <w:tcPr>
            <w:tcW w:w="1276" w:type="dxa"/>
            <w:vAlign w:val="center"/>
          </w:tcPr>
          <w:p w14:paraId="39AA0344"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4A4C152E" w14:textId="77777777" w:rsidR="00F137E8" w:rsidRPr="00F56577" w:rsidRDefault="00F137E8" w:rsidP="00C77AFF">
            <w:pPr>
              <w:pStyle w:val="TAC"/>
            </w:pPr>
            <w:r w:rsidRPr="00F56577">
              <w:t>(7)</w:t>
            </w:r>
          </w:p>
        </w:tc>
        <w:tc>
          <w:tcPr>
            <w:tcW w:w="1559" w:type="dxa"/>
            <w:vAlign w:val="center"/>
          </w:tcPr>
          <w:p w14:paraId="63D55881"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0AB1420E" w14:textId="77777777" w:rsidR="00F137E8" w:rsidRPr="00F56577" w:rsidRDefault="00F137E8" w:rsidP="00C77AFF">
            <w:pPr>
              <w:pStyle w:val="TAC"/>
            </w:pPr>
            <w:r w:rsidRPr="00F56577">
              <w:t>(8)</w:t>
            </w:r>
          </w:p>
        </w:tc>
        <w:tc>
          <w:tcPr>
            <w:tcW w:w="1559" w:type="dxa"/>
            <w:vMerge/>
            <w:vAlign w:val="center"/>
          </w:tcPr>
          <w:p w14:paraId="4D3FC9DC" w14:textId="77777777" w:rsidR="00F137E8" w:rsidRPr="00F56577" w:rsidRDefault="00F137E8" w:rsidP="00C77AFF">
            <w:pPr>
              <w:pStyle w:val="TAC"/>
            </w:pPr>
          </w:p>
        </w:tc>
        <w:tc>
          <w:tcPr>
            <w:tcW w:w="1181" w:type="dxa"/>
            <w:vMerge/>
            <w:vAlign w:val="center"/>
          </w:tcPr>
          <w:p w14:paraId="232FCE4C" w14:textId="77777777" w:rsidR="00F137E8" w:rsidRPr="00F56577" w:rsidRDefault="00F137E8" w:rsidP="00C77AFF">
            <w:pPr>
              <w:pStyle w:val="TAC"/>
            </w:pPr>
          </w:p>
        </w:tc>
      </w:tr>
      <w:tr w:rsidR="00F137E8" w:rsidRPr="00F56577" w14:paraId="1D239FD6" w14:textId="77777777" w:rsidTr="00C77AFF">
        <w:trPr>
          <w:cantSplit/>
          <w:jc w:val="center"/>
        </w:trPr>
        <w:tc>
          <w:tcPr>
            <w:tcW w:w="1468" w:type="dxa"/>
            <w:vAlign w:val="center"/>
          </w:tcPr>
          <w:p w14:paraId="255A6556" w14:textId="77777777" w:rsidR="00F137E8" w:rsidRPr="00F56577" w:rsidRDefault="00F137E8" w:rsidP="00C77AFF">
            <w:pPr>
              <w:pStyle w:val="TAH"/>
            </w:pPr>
            <w:r w:rsidRPr="00F56577">
              <w:t>PhyCh Type</w:t>
            </w:r>
          </w:p>
        </w:tc>
        <w:tc>
          <w:tcPr>
            <w:tcW w:w="1417" w:type="dxa"/>
            <w:vAlign w:val="center"/>
          </w:tcPr>
          <w:p w14:paraId="17EE5E80" w14:textId="77777777" w:rsidR="00F137E8" w:rsidRPr="00F56577" w:rsidRDefault="00F137E8" w:rsidP="00C77AFF">
            <w:pPr>
              <w:pStyle w:val="TAC"/>
            </w:pPr>
            <w:r w:rsidRPr="00F56577">
              <w:t>HS-PDSCH</w:t>
            </w:r>
          </w:p>
        </w:tc>
        <w:tc>
          <w:tcPr>
            <w:tcW w:w="5528" w:type="dxa"/>
            <w:gridSpan w:val="4"/>
          </w:tcPr>
          <w:p w14:paraId="2EAC0834" w14:textId="77777777" w:rsidR="00F137E8" w:rsidRPr="00F56577" w:rsidRDefault="00F137E8" w:rsidP="00C77AFF">
            <w:pPr>
              <w:pStyle w:val="TAC"/>
            </w:pPr>
            <w:r w:rsidRPr="00F56577">
              <w:t>DPCH</w:t>
            </w:r>
          </w:p>
        </w:tc>
        <w:tc>
          <w:tcPr>
            <w:tcW w:w="1181" w:type="dxa"/>
            <w:vAlign w:val="center"/>
          </w:tcPr>
          <w:p w14:paraId="18C3731B" w14:textId="77777777" w:rsidR="00F137E8" w:rsidRPr="00F56577" w:rsidRDefault="00F137E8" w:rsidP="00C77AFF">
            <w:pPr>
              <w:pStyle w:val="TAC"/>
            </w:pPr>
            <w:r w:rsidRPr="00F56577">
              <w:t>Secondary CCPCH</w:t>
            </w:r>
          </w:p>
        </w:tc>
      </w:tr>
      <w:tr w:rsidR="00F137E8" w:rsidRPr="00F56577" w14:paraId="4C3C4693" w14:textId="77777777" w:rsidTr="00C77AFF">
        <w:trPr>
          <w:cantSplit/>
          <w:jc w:val="center"/>
        </w:trPr>
        <w:tc>
          <w:tcPr>
            <w:tcW w:w="1468" w:type="dxa"/>
            <w:vAlign w:val="center"/>
          </w:tcPr>
          <w:p w14:paraId="7AB7A417" w14:textId="77777777" w:rsidR="00F137E8" w:rsidRPr="00F56577" w:rsidRDefault="00F137E8" w:rsidP="00C77AFF">
            <w:pPr>
              <w:pStyle w:val="TAH"/>
            </w:pPr>
            <w:r w:rsidRPr="00F56577">
              <w:t>PhyCH identity</w:t>
            </w:r>
          </w:p>
        </w:tc>
        <w:tc>
          <w:tcPr>
            <w:tcW w:w="1417" w:type="dxa"/>
            <w:vAlign w:val="center"/>
          </w:tcPr>
          <w:p w14:paraId="721EEDE7" w14:textId="77777777" w:rsidR="00F137E8" w:rsidRPr="00F56577" w:rsidRDefault="00F137E8" w:rsidP="00C77AFF">
            <w:pPr>
              <w:pStyle w:val="TAC"/>
            </w:pPr>
            <w:r w:rsidRPr="00F56577">
              <w:t>tsc_HSPDSCH</w:t>
            </w:r>
          </w:p>
          <w:p w14:paraId="2799B852" w14:textId="77777777" w:rsidR="00F137E8" w:rsidRPr="00F56577" w:rsidRDefault="00F137E8" w:rsidP="00C77AFF">
            <w:pPr>
              <w:pStyle w:val="TAC"/>
            </w:pPr>
            <w:r w:rsidRPr="00F56577">
              <w:t>(18)</w:t>
            </w:r>
          </w:p>
        </w:tc>
        <w:tc>
          <w:tcPr>
            <w:tcW w:w="5528" w:type="dxa"/>
            <w:gridSpan w:val="4"/>
          </w:tcPr>
          <w:p w14:paraId="4F40EFF0" w14:textId="77777777" w:rsidR="00F137E8" w:rsidRPr="00F56577" w:rsidRDefault="00F137E8" w:rsidP="00C77AFF">
            <w:pPr>
              <w:pStyle w:val="TAC"/>
            </w:pPr>
            <w:r w:rsidRPr="00F56577">
              <w:t>tsc_DL_DPCH1</w:t>
            </w:r>
          </w:p>
          <w:p w14:paraId="0941B557" w14:textId="77777777" w:rsidR="00F137E8" w:rsidRPr="00F56577" w:rsidRDefault="00F137E8" w:rsidP="00C77AFF">
            <w:pPr>
              <w:pStyle w:val="TAC"/>
            </w:pPr>
            <w:r w:rsidRPr="00F56577">
              <w:t>(26)</w:t>
            </w:r>
          </w:p>
        </w:tc>
        <w:tc>
          <w:tcPr>
            <w:tcW w:w="1181" w:type="dxa"/>
            <w:vAlign w:val="center"/>
          </w:tcPr>
          <w:p w14:paraId="38D67457" w14:textId="77777777" w:rsidR="00F137E8" w:rsidRPr="00F56577" w:rsidRDefault="00F137E8" w:rsidP="00C77AFF">
            <w:pPr>
              <w:pStyle w:val="TAC"/>
            </w:pPr>
            <w:r w:rsidRPr="00F56577">
              <w:t>tsc_S_CCPCH1</w:t>
            </w:r>
          </w:p>
          <w:p w14:paraId="163A0E1E" w14:textId="77777777" w:rsidR="00F137E8" w:rsidRPr="00F56577" w:rsidRDefault="00F137E8" w:rsidP="00C77AFF">
            <w:pPr>
              <w:pStyle w:val="TAC"/>
            </w:pPr>
            <w:r w:rsidRPr="00F56577">
              <w:t>(5)</w:t>
            </w:r>
          </w:p>
        </w:tc>
      </w:tr>
    </w:tbl>
    <w:p w14:paraId="3F6C5FA7" w14:textId="77777777" w:rsidR="00F137E8" w:rsidRPr="00F56577" w:rsidRDefault="00F137E8" w:rsidP="00F137E8"/>
    <w:p w14:paraId="3B9E52E0" w14:textId="77777777" w:rsidR="00F137E8" w:rsidRPr="00F56577" w:rsidRDefault="00F137E8" w:rsidP="00F137E8">
      <w:pPr>
        <w:pStyle w:val="Heading3"/>
      </w:pPr>
      <w:bookmarkStart w:id="405" w:name="_Toc476219435"/>
      <w:r w:rsidRPr="00F56577">
        <w:t>8.3.37</w:t>
      </w:r>
      <w:r w:rsidRPr="00F56577">
        <w:tab/>
        <w:t>Configuration of PS Cell_Two_DTCH_HS_CS (Rel-5 or later)</w:t>
      </w:r>
      <w:bookmarkEnd w:id="405"/>
    </w:p>
    <w:p w14:paraId="43DE209C" w14:textId="77777777" w:rsidR="00F137E8" w:rsidRPr="00F56577" w:rsidRDefault="00F137E8" w:rsidP="00F137E8">
      <w:pPr>
        <w:keepNext/>
        <w:keepLines/>
      </w:pPr>
      <w:r w:rsidRPr="00F56577">
        <w:t>The configuration is based on 3GPP TS 34.108 [</w:t>
      </w:r>
      <w:r>
        <w:fldChar w:fldCharType="begin"/>
      </w:r>
      <w:r>
        <w:instrText xml:space="preserve"> REF_TS34108 </w:instrText>
      </w:r>
      <w:r>
        <w:fldChar w:fldCharType="separate"/>
      </w:r>
      <w:r w:rsidRPr="00F56577">
        <w:t>3</w:t>
      </w:r>
      <w:r>
        <w:fldChar w:fldCharType="end"/>
      </w:r>
      <w:r w:rsidRPr="00F56577">
        <w:t>], clause 6.10.2.4.5.4 and 6.10.2.4.5.4a. The RB0/UM-CCCH is referred to 3GPP TS 34.108 [</w:t>
      </w:r>
      <w:r>
        <w:fldChar w:fldCharType="begin"/>
      </w:r>
      <w:r>
        <w:instrText xml:space="preserve"> REF_TS34108 </w:instrText>
      </w:r>
      <w:r>
        <w:fldChar w:fldCharType="separate"/>
      </w:r>
      <w:r w:rsidRPr="00F56577">
        <w:t>3</w:t>
      </w:r>
      <w:r>
        <w:fldChar w:fldCharType="end"/>
      </w:r>
      <w:r w:rsidRPr="00F56577">
        <w:t>], clause 6.10.2.4.3.2.1.2 and RB0/TM-CCCH is referred to 3GPP TS 34.108 [</w:t>
      </w:r>
      <w:r>
        <w:fldChar w:fldCharType="begin"/>
      </w:r>
      <w:r>
        <w:instrText xml:space="preserve"> REF_TS34108 </w:instrText>
      </w:r>
      <w:r>
        <w:fldChar w:fldCharType="separate"/>
      </w:r>
      <w:r w:rsidRPr="00F56577">
        <w:t>3</w:t>
      </w:r>
      <w:r>
        <w:fldChar w:fldCharType="end"/>
      </w:r>
      <w:r w:rsidRPr="00F56577">
        <w:t>], clause 6.10.2.4.4.1.1.1.</w:t>
      </w:r>
    </w:p>
    <w:p w14:paraId="3B95D438" w14:textId="77777777" w:rsidR="00F137E8" w:rsidRPr="00F56577" w:rsidRDefault="00F137E8" w:rsidP="00F137E8">
      <w:pPr>
        <w:keepNext/>
        <w:keepLines/>
      </w:pPr>
      <w:r w:rsidRPr="00F56577">
        <w:t>The uplink configuration is same in clause 8.3.15 except a HS-DPCCH shall be included in the UL_DPCH and tsc_RB25 shall be used instead of tsc_RB20.</w:t>
      </w:r>
    </w:p>
    <w:p w14:paraId="7DFB301F" w14:textId="77777777" w:rsidR="00F137E8" w:rsidRPr="00F56577" w:rsidRDefault="00F137E8" w:rsidP="00F137E8">
      <w:pPr>
        <w:pStyle w:val="TH"/>
      </w:pPr>
      <w:r w:rsidRPr="00F56577">
        <w:t>Table 8.3.37: Downlink configuration of PS Cell_Two_DTCH_HS_CS</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599"/>
        <w:gridCol w:w="1599"/>
        <w:gridCol w:w="2961"/>
        <w:gridCol w:w="2349"/>
      </w:tblGrid>
      <w:tr w:rsidR="00F137E8" w:rsidRPr="00F56577" w14:paraId="67DE76DC" w14:textId="77777777" w:rsidTr="00C77AFF">
        <w:trPr>
          <w:cantSplit/>
          <w:jc w:val="center"/>
        </w:trPr>
        <w:tc>
          <w:tcPr>
            <w:tcW w:w="1080" w:type="dxa"/>
            <w:vAlign w:val="center"/>
          </w:tcPr>
          <w:p w14:paraId="287215EA" w14:textId="77777777" w:rsidR="00F137E8" w:rsidRPr="00F56577" w:rsidRDefault="00F137E8" w:rsidP="00C77AFF">
            <w:pPr>
              <w:pStyle w:val="TAH"/>
            </w:pPr>
            <w:r w:rsidRPr="00F56577">
              <w:t>RB Identity</w:t>
            </w:r>
          </w:p>
        </w:tc>
        <w:tc>
          <w:tcPr>
            <w:tcW w:w="1599" w:type="dxa"/>
            <w:vAlign w:val="center"/>
          </w:tcPr>
          <w:p w14:paraId="3BBF8734" w14:textId="77777777" w:rsidR="00F137E8" w:rsidRPr="00F56577" w:rsidRDefault="00F137E8" w:rsidP="00C77AFF">
            <w:pPr>
              <w:pStyle w:val="TAC"/>
            </w:pPr>
            <w:r w:rsidRPr="00F56577">
              <w:t>tsc_RB25</w:t>
            </w:r>
          </w:p>
          <w:p w14:paraId="3DB29D86" w14:textId="77777777" w:rsidR="00F137E8" w:rsidRPr="00F56577" w:rsidRDefault="00F137E8" w:rsidP="00C77AFF">
            <w:pPr>
              <w:pStyle w:val="TAC"/>
            </w:pPr>
            <w:r w:rsidRPr="00F56577">
              <w:t>(25)</w:t>
            </w:r>
          </w:p>
        </w:tc>
        <w:tc>
          <w:tcPr>
            <w:tcW w:w="1599" w:type="dxa"/>
            <w:vAlign w:val="center"/>
          </w:tcPr>
          <w:p w14:paraId="0851EA09" w14:textId="77777777" w:rsidR="00F137E8" w:rsidRPr="00F56577" w:rsidRDefault="00F137E8" w:rsidP="00C77AFF">
            <w:pPr>
              <w:pStyle w:val="TAC"/>
            </w:pPr>
            <w:r w:rsidRPr="00F56577">
              <w:t>tsc_RB10</w:t>
            </w:r>
          </w:p>
          <w:p w14:paraId="498C1244" w14:textId="77777777" w:rsidR="00F137E8" w:rsidRPr="00F56577" w:rsidRDefault="00F137E8" w:rsidP="00C77AFF">
            <w:pPr>
              <w:pStyle w:val="TAC"/>
            </w:pPr>
            <w:r w:rsidRPr="00F56577">
              <w:t>(10)</w:t>
            </w:r>
          </w:p>
        </w:tc>
        <w:tc>
          <w:tcPr>
            <w:tcW w:w="2961" w:type="dxa"/>
            <w:vMerge w:val="restart"/>
            <w:vAlign w:val="center"/>
          </w:tcPr>
          <w:p w14:paraId="1DA5A0F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349" w:type="dxa"/>
            <w:vMerge w:val="restart"/>
            <w:vAlign w:val="center"/>
          </w:tcPr>
          <w:p w14:paraId="761D94B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5678BD30" w14:textId="77777777" w:rsidTr="00C77AFF">
        <w:trPr>
          <w:cantSplit/>
          <w:jc w:val="center"/>
        </w:trPr>
        <w:tc>
          <w:tcPr>
            <w:tcW w:w="1080" w:type="dxa"/>
            <w:vAlign w:val="center"/>
          </w:tcPr>
          <w:p w14:paraId="5C82BC0C" w14:textId="77777777" w:rsidR="00F137E8" w:rsidRPr="00F56577" w:rsidRDefault="00F137E8" w:rsidP="00C77AFF">
            <w:pPr>
              <w:pStyle w:val="TAH"/>
            </w:pPr>
            <w:r w:rsidRPr="00F56577">
              <w:t>LogCh Type</w:t>
            </w:r>
          </w:p>
        </w:tc>
        <w:tc>
          <w:tcPr>
            <w:tcW w:w="1599" w:type="dxa"/>
            <w:vAlign w:val="center"/>
          </w:tcPr>
          <w:p w14:paraId="1E75084E" w14:textId="77777777" w:rsidR="00F137E8" w:rsidRPr="00F56577" w:rsidRDefault="00F137E8" w:rsidP="00C77AFF">
            <w:pPr>
              <w:pStyle w:val="TAC"/>
            </w:pPr>
            <w:r w:rsidRPr="00F56577">
              <w:t>DTCH</w:t>
            </w:r>
          </w:p>
        </w:tc>
        <w:tc>
          <w:tcPr>
            <w:tcW w:w="1599" w:type="dxa"/>
            <w:vAlign w:val="center"/>
          </w:tcPr>
          <w:p w14:paraId="0ACC5A0D" w14:textId="77777777" w:rsidR="00F137E8" w:rsidRPr="00F56577" w:rsidRDefault="00F137E8" w:rsidP="00C77AFF">
            <w:pPr>
              <w:pStyle w:val="TAC"/>
            </w:pPr>
            <w:r w:rsidRPr="00F56577">
              <w:t>DTCH</w:t>
            </w:r>
          </w:p>
        </w:tc>
        <w:tc>
          <w:tcPr>
            <w:tcW w:w="2961" w:type="dxa"/>
            <w:vMerge/>
            <w:vAlign w:val="center"/>
          </w:tcPr>
          <w:p w14:paraId="5CA763A9" w14:textId="77777777" w:rsidR="00F137E8" w:rsidRPr="00F56577" w:rsidRDefault="00F137E8" w:rsidP="00C77AFF">
            <w:pPr>
              <w:pStyle w:val="TAC"/>
            </w:pPr>
          </w:p>
        </w:tc>
        <w:tc>
          <w:tcPr>
            <w:tcW w:w="2349" w:type="dxa"/>
            <w:vMerge/>
            <w:vAlign w:val="center"/>
          </w:tcPr>
          <w:p w14:paraId="1CA73A6A" w14:textId="77777777" w:rsidR="00F137E8" w:rsidRPr="00F56577" w:rsidRDefault="00F137E8" w:rsidP="00C77AFF">
            <w:pPr>
              <w:pStyle w:val="TAC"/>
            </w:pPr>
          </w:p>
        </w:tc>
      </w:tr>
      <w:tr w:rsidR="00F137E8" w:rsidRPr="00F56577" w14:paraId="7D97EA0F" w14:textId="77777777" w:rsidTr="00C77AFF">
        <w:trPr>
          <w:cantSplit/>
          <w:jc w:val="center"/>
        </w:trPr>
        <w:tc>
          <w:tcPr>
            <w:tcW w:w="1080" w:type="dxa"/>
            <w:vAlign w:val="center"/>
          </w:tcPr>
          <w:p w14:paraId="70FEBB9E" w14:textId="77777777" w:rsidR="00F137E8" w:rsidRPr="00F56577" w:rsidRDefault="00F137E8" w:rsidP="00C77AFF">
            <w:pPr>
              <w:pStyle w:val="TAH"/>
            </w:pPr>
            <w:r w:rsidRPr="00F56577">
              <w:t xml:space="preserve">LogCh Identity </w:t>
            </w:r>
          </w:p>
        </w:tc>
        <w:tc>
          <w:tcPr>
            <w:tcW w:w="1599" w:type="dxa"/>
            <w:vAlign w:val="center"/>
          </w:tcPr>
          <w:p w14:paraId="77708CCA" w14:textId="77777777" w:rsidR="00F137E8" w:rsidRPr="00F56577" w:rsidRDefault="00F137E8" w:rsidP="00C77AFF">
            <w:pPr>
              <w:pStyle w:val="TAC"/>
            </w:pPr>
            <w:r w:rsidRPr="00F56577">
              <w:t>tsc_DL_DTCH4</w:t>
            </w:r>
          </w:p>
          <w:p w14:paraId="33D60CE8" w14:textId="77777777" w:rsidR="00F137E8" w:rsidRPr="00F56577" w:rsidRDefault="00F137E8" w:rsidP="00C77AFF">
            <w:pPr>
              <w:pStyle w:val="TAC"/>
            </w:pPr>
            <w:r w:rsidRPr="00F56577">
              <w:t>(10)</w:t>
            </w:r>
          </w:p>
        </w:tc>
        <w:tc>
          <w:tcPr>
            <w:tcW w:w="1599" w:type="dxa"/>
            <w:vAlign w:val="center"/>
          </w:tcPr>
          <w:p w14:paraId="35B9ECEF" w14:textId="77777777" w:rsidR="00F137E8" w:rsidRPr="00F56577" w:rsidRDefault="00F137E8" w:rsidP="00C77AFF">
            <w:pPr>
              <w:pStyle w:val="TAC"/>
            </w:pPr>
            <w:r w:rsidRPr="00F56577">
              <w:t>tsc_DL_DTCH1</w:t>
            </w:r>
          </w:p>
          <w:p w14:paraId="38C35FB2" w14:textId="77777777" w:rsidR="00F137E8" w:rsidRPr="00F56577" w:rsidRDefault="00F137E8" w:rsidP="00C77AFF">
            <w:pPr>
              <w:pStyle w:val="TAC"/>
            </w:pPr>
            <w:r w:rsidRPr="00F56577">
              <w:t>(7)</w:t>
            </w:r>
          </w:p>
        </w:tc>
        <w:tc>
          <w:tcPr>
            <w:tcW w:w="2961" w:type="dxa"/>
            <w:vMerge/>
            <w:vAlign w:val="center"/>
          </w:tcPr>
          <w:p w14:paraId="3A3B0575" w14:textId="77777777" w:rsidR="00F137E8" w:rsidRPr="00F56577" w:rsidRDefault="00F137E8" w:rsidP="00C77AFF">
            <w:pPr>
              <w:pStyle w:val="TAC"/>
            </w:pPr>
          </w:p>
        </w:tc>
        <w:tc>
          <w:tcPr>
            <w:tcW w:w="2349" w:type="dxa"/>
            <w:vMerge/>
            <w:vAlign w:val="center"/>
          </w:tcPr>
          <w:p w14:paraId="054D3286" w14:textId="77777777" w:rsidR="00F137E8" w:rsidRPr="00F56577" w:rsidRDefault="00F137E8" w:rsidP="00C77AFF">
            <w:pPr>
              <w:pStyle w:val="TAC"/>
            </w:pPr>
          </w:p>
        </w:tc>
      </w:tr>
      <w:tr w:rsidR="00F137E8" w:rsidRPr="00F56577" w14:paraId="33B2CC36" w14:textId="77777777" w:rsidTr="00C77AFF">
        <w:trPr>
          <w:cantSplit/>
          <w:jc w:val="center"/>
        </w:trPr>
        <w:tc>
          <w:tcPr>
            <w:tcW w:w="1080" w:type="dxa"/>
            <w:vAlign w:val="center"/>
          </w:tcPr>
          <w:p w14:paraId="47FB482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99" w:type="dxa"/>
            <w:vAlign w:val="center"/>
          </w:tcPr>
          <w:p w14:paraId="0E0C8A3E" w14:textId="77777777" w:rsidR="00F137E8" w:rsidRPr="00F56577" w:rsidRDefault="00F137E8" w:rsidP="00C77AFF">
            <w:pPr>
              <w:pStyle w:val="TAC"/>
            </w:pPr>
            <w:r w:rsidRPr="00F56577">
              <w:t>AM</w:t>
            </w:r>
          </w:p>
        </w:tc>
        <w:tc>
          <w:tcPr>
            <w:tcW w:w="1599" w:type="dxa"/>
            <w:vAlign w:val="center"/>
          </w:tcPr>
          <w:p w14:paraId="1220203A" w14:textId="77777777" w:rsidR="00F137E8" w:rsidRPr="00F56577" w:rsidRDefault="00F137E8" w:rsidP="00C77AFF">
            <w:pPr>
              <w:pStyle w:val="TAC"/>
            </w:pPr>
            <w:r w:rsidRPr="00F56577">
              <w:t>TM</w:t>
            </w:r>
          </w:p>
        </w:tc>
        <w:tc>
          <w:tcPr>
            <w:tcW w:w="2961" w:type="dxa"/>
            <w:vMerge/>
            <w:vAlign w:val="center"/>
          </w:tcPr>
          <w:p w14:paraId="75811148" w14:textId="77777777" w:rsidR="00F137E8" w:rsidRPr="00F56577" w:rsidRDefault="00F137E8" w:rsidP="00C77AFF">
            <w:pPr>
              <w:pStyle w:val="TAC"/>
            </w:pPr>
          </w:p>
        </w:tc>
        <w:tc>
          <w:tcPr>
            <w:tcW w:w="2349" w:type="dxa"/>
            <w:vMerge/>
            <w:vAlign w:val="center"/>
          </w:tcPr>
          <w:p w14:paraId="7380EA8B" w14:textId="77777777" w:rsidR="00F137E8" w:rsidRPr="00F56577" w:rsidRDefault="00F137E8" w:rsidP="00C77AFF">
            <w:pPr>
              <w:pStyle w:val="TAC"/>
            </w:pPr>
          </w:p>
        </w:tc>
      </w:tr>
      <w:tr w:rsidR="00F137E8" w:rsidRPr="00F56577" w14:paraId="35603D6A" w14:textId="77777777" w:rsidTr="00C77AFF">
        <w:trPr>
          <w:cantSplit/>
          <w:jc w:val="center"/>
        </w:trPr>
        <w:tc>
          <w:tcPr>
            <w:tcW w:w="1080" w:type="dxa"/>
            <w:vAlign w:val="center"/>
          </w:tcPr>
          <w:p w14:paraId="6D50F4E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99" w:type="dxa"/>
            <w:vAlign w:val="center"/>
          </w:tcPr>
          <w:p w14:paraId="55CF3D98" w14:textId="77777777" w:rsidR="00F137E8" w:rsidRPr="00F56577" w:rsidRDefault="00F137E8" w:rsidP="00C77AFF">
            <w:pPr>
              <w:pStyle w:val="TAC"/>
            </w:pPr>
            <w:r w:rsidRPr="00F56577">
              <w:t>8</w:t>
            </w:r>
          </w:p>
        </w:tc>
        <w:tc>
          <w:tcPr>
            <w:tcW w:w="1599" w:type="dxa"/>
            <w:vAlign w:val="center"/>
          </w:tcPr>
          <w:p w14:paraId="0A7AD2C1" w14:textId="77777777" w:rsidR="00F137E8" w:rsidRPr="00F56577" w:rsidRDefault="00F137E8" w:rsidP="00C77AFF">
            <w:pPr>
              <w:pStyle w:val="TAC"/>
            </w:pPr>
            <w:r w:rsidRPr="00F56577">
              <w:t>1</w:t>
            </w:r>
          </w:p>
        </w:tc>
        <w:tc>
          <w:tcPr>
            <w:tcW w:w="2961" w:type="dxa"/>
            <w:vMerge/>
            <w:vAlign w:val="center"/>
          </w:tcPr>
          <w:p w14:paraId="24F3E41F" w14:textId="77777777" w:rsidR="00F137E8" w:rsidRPr="00F56577" w:rsidRDefault="00F137E8" w:rsidP="00C77AFF">
            <w:pPr>
              <w:pStyle w:val="TAC"/>
            </w:pPr>
          </w:p>
        </w:tc>
        <w:tc>
          <w:tcPr>
            <w:tcW w:w="2349" w:type="dxa"/>
            <w:vMerge/>
            <w:vAlign w:val="center"/>
          </w:tcPr>
          <w:p w14:paraId="3B8340F8" w14:textId="77777777" w:rsidR="00F137E8" w:rsidRPr="00F56577" w:rsidRDefault="00F137E8" w:rsidP="00C77AFF">
            <w:pPr>
              <w:pStyle w:val="TAC"/>
            </w:pPr>
          </w:p>
        </w:tc>
      </w:tr>
      <w:tr w:rsidR="00F137E8" w:rsidRPr="00F56577" w14:paraId="04898D27" w14:textId="77777777" w:rsidTr="00C77AFF">
        <w:trPr>
          <w:cantSplit/>
          <w:jc w:val="center"/>
        </w:trPr>
        <w:tc>
          <w:tcPr>
            <w:tcW w:w="1080" w:type="dxa"/>
            <w:vAlign w:val="center"/>
          </w:tcPr>
          <w:p w14:paraId="4820E4BF" w14:textId="77777777" w:rsidR="00F137E8" w:rsidRPr="00F56577" w:rsidRDefault="00F137E8" w:rsidP="00C77AFF">
            <w:pPr>
              <w:pStyle w:val="TAH"/>
            </w:pPr>
            <w:r w:rsidRPr="00F56577">
              <w:t>TrCH Type</w:t>
            </w:r>
          </w:p>
        </w:tc>
        <w:tc>
          <w:tcPr>
            <w:tcW w:w="1599" w:type="dxa"/>
            <w:vAlign w:val="center"/>
          </w:tcPr>
          <w:p w14:paraId="30F45A0A" w14:textId="77777777" w:rsidR="00F137E8" w:rsidRPr="00F56577" w:rsidRDefault="00F137E8" w:rsidP="00C77AFF">
            <w:pPr>
              <w:pStyle w:val="TAC"/>
            </w:pPr>
            <w:r w:rsidRPr="00F56577">
              <w:t>HS_DSCH</w:t>
            </w:r>
          </w:p>
        </w:tc>
        <w:tc>
          <w:tcPr>
            <w:tcW w:w="1599" w:type="dxa"/>
            <w:vAlign w:val="center"/>
          </w:tcPr>
          <w:p w14:paraId="292F05A1" w14:textId="77777777" w:rsidR="00F137E8" w:rsidRPr="00F56577" w:rsidRDefault="00F137E8" w:rsidP="00C77AFF">
            <w:pPr>
              <w:pStyle w:val="TAC"/>
            </w:pPr>
            <w:smartTag w:uri="urn:schemas-microsoft-com:office:smarttags" w:element="stockticker">
              <w:r w:rsidRPr="00F56577">
                <w:t>DCH</w:t>
              </w:r>
            </w:smartTag>
          </w:p>
        </w:tc>
        <w:tc>
          <w:tcPr>
            <w:tcW w:w="2961" w:type="dxa"/>
            <w:vMerge/>
            <w:vAlign w:val="center"/>
          </w:tcPr>
          <w:p w14:paraId="0BF7BCB8" w14:textId="77777777" w:rsidR="00F137E8" w:rsidRPr="00F56577" w:rsidRDefault="00F137E8" w:rsidP="00C77AFF">
            <w:pPr>
              <w:pStyle w:val="TAC"/>
            </w:pPr>
          </w:p>
        </w:tc>
        <w:tc>
          <w:tcPr>
            <w:tcW w:w="2349" w:type="dxa"/>
            <w:vMerge/>
            <w:vAlign w:val="center"/>
          </w:tcPr>
          <w:p w14:paraId="3A0FA068" w14:textId="77777777" w:rsidR="00F137E8" w:rsidRPr="00F56577" w:rsidRDefault="00F137E8" w:rsidP="00C77AFF">
            <w:pPr>
              <w:pStyle w:val="TAC"/>
            </w:pPr>
          </w:p>
        </w:tc>
      </w:tr>
      <w:tr w:rsidR="00F137E8" w:rsidRPr="00F56577" w14:paraId="2E20C500" w14:textId="77777777" w:rsidTr="00C77AFF">
        <w:trPr>
          <w:cantSplit/>
          <w:jc w:val="center"/>
        </w:trPr>
        <w:tc>
          <w:tcPr>
            <w:tcW w:w="1080" w:type="dxa"/>
            <w:vAlign w:val="center"/>
          </w:tcPr>
          <w:p w14:paraId="2BF8BCB4" w14:textId="77777777" w:rsidR="00F137E8" w:rsidRPr="00F56577" w:rsidRDefault="00F137E8" w:rsidP="00C77AFF">
            <w:pPr>
              <w:pStyle w:val="TAH"/>
            </w:pPr>
            <w:r w:rsidRPr="00F56577">
              <w:t xml:space="preserve">TrCH identity </w:t>
            </w:r>
          </w:p>
        </w:tc>
        <w:tc>
          <w:tcPr>
            <w:tcW w:w="1599" w:type="dxa"/>
            <w:vAlign w:val="center"/>
          </w:tcPr>
          <w:p w14:paraId="006C0D53" w14:textId="77777777" w:rsidR="00F137E8" w:rsidRPr="00F56577" w:rsidRDefault="00F137E8" w:rsidP="00C77AFF">
            <w:pPr>
              <w:pStyle w:val="TAC"/>
            </w:pPr>
            <w:r w:rsidRPr="00F56577">
              <w:t>N/A</w:t>
            </w:r>
          </w:p>
        </w:tc>
        <w:tc>
          <w:tcPr>
            <w:tcW w:w="1599" w:type="dxa"/>
            <w:vAlign w:val="center"/>
          </w:tcPr>
          <w:p w14:paraId="4C47EB04"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7E0FC554" w14:textId="77777777" w:rsidR="00F137E8" w:rsidRPr="00F56577" w:rsidRDefault="00F137E8" w:rsidP="00C77AFF">
            <w:pPr>
              <w:pStyle w:val="TAC"/>
            </w:pPr>
            <w:r w:rsidRPr="00F56577">
              <w:t>(6)</w:t>
            </w:r>
          </w:p>
        </w:tc>
        <w:tc>
          <w:tcPr>
            <w:tcW w:w="2961" w:type="dxa"/>
            <w:vMerge/>
            <w:vAlign w:val="center"/>
          </w:tcPr>
          <w:p w14:paraId="3E121AC1" w14:textId="77777777" w:rsidR="00F137E8" w:rsidRPr="00F56577" w:rsidRDefault="00F137E8" w:rsidP="00C77AFF">
            <w:pPr>
              <w:pStyle w:val="TAC"/>
            </w:pPr>
          </w:p>
        </w:tc>
        <w:tc>
          <w:tcPr>
            <w:tcW w:w="2349" w:type="dxa"/>
            <w:vMerge/>
            <w:vAlign w:val="center"/>
          </w:tcPr>
          <w:p w14:paraId="5799460A" w14:textId="77777777" w:rsidR="00F137E8" w:rsidRPr="00F56577" w:rsidRDefault="00F137E8" w:rsidP="00C77AFF">
            <w:pPr>
              <w:pStyle w:val="TAC"/>
            </w:pPr>
          </w:p>
        </w:tc>
      </w:tr>
      <w:tr w:rsidR="00F137E8" w:rsidRPr="00F56577" w14:paraId="1C40DC1E" w14:textId="77777777" w:rsidTr="00C77AFF">
        <w:trPr>
          <w:cantSplit/>
          <w:jc w:val="center"/>
        </w:trPr>
        <w:tc>
          <w:tcPr>
            <w:tcW w:w="1080" w:type="dxa"/>
            <w:vAlign w:val="center"/>
          </w:tcPr>
          <w:p w14:paraId="3A3262E6" w14:textId="77777777" w:rsidR="00F137E8" w:rsidRPr="00F56577" w:rsidRDefault="00F137E8" w:rsidP="00C77AFF">
            <w:pPr>
              <w:pStyle w:val="TAH"/>
            </w:pPr>
            <w:r w:rsidRPr="00F56577">
              <w:t>PhyCh Type</w:t>
            </w:r>
          </w:p>
        </w:tc>
        <w:tc>
          <w:tcPr>
            <w:tcW w:w="1599" w:type="dxa"/>
            <w:vAlign w:val="center"/>
          </w:tcPr>
          <w:p w14:paraId="3A08D97D" w14:textId="77777777" w:rsidR="00F137E8" w:rsidRPr="00F56577" w:rsidRDefault="00F137E8" w:rsidP="00C77AFF">
            <w:pPr>
              <w:pStyle w:val="TAC"/>
            </w:pPr>
            <w:r w:rsidRPr="00F56577">
              <w:t>HS-PDSCH</w:t>
            </w:r>
          </w:p>
        </w:tc>
        <w:tc>
          <w:tcPr>
            <w:tcW w:w="4560" w:type="dxa"/>
            <w:gridSpan w:val="2"/>
            <w:vAlign w:val="center"/>
          </w:tcPr>
          <w:p w14:paraId="008C5247" w14:textId="77777777" w:rsidR="00F137E8" w:rsidRPr="00F56577" w:rsidRDefault="00F137E8" w:rsidP="00C77AFF">
            <w:pPr>
              <w:pStyle w:val="TAC"/>
            </w:pPr>
            <w:r w:rsidRPr="00F56577">
              <w:t>DPCH</w:t>
            </w:r>
          </w:p>
        </w:tc>
        <w:tc>
          <w:tcPr>
            <w:tcW w:w="2349" w:type="dxa"/>
            <w:vAlign w:val="center"/>
          </w:tcPr>
          <w:p w14:paraId="223D144F" w14:textId="77777777" w:rsidR="00F137E8" w:rsidRPr="00F56577" w:rsidRDefault="00F137E8" w:rsidP="00C77AFF">
            <w:pPr>
              <w:pStyle w:val="TAC"/>
            </w:pPr>
            <w:r w:rsidRPr="00F56577">
              <w:t>Secondary CCPCH</w:t>
            </w:r>
          </w:p>
        </w:tc>
      </w:tr>
      <w:tr w:rsidR="00F137E8" w:rsidRPr="00F56577" w14:paraId="6365F12D" w14:textId="77777777" w:rsidTr="00C77AFF">
        <w:trPr>
          <w:cantSplit/>
          <w:jc w:val="center"/>
        </w:trPr>
        <w:tc>
          <w:tcPr>
            <w:tcW w:w="1080" w:type="dxa"/>
            <w:vAlign w:val="center"/>
          </w:tcPr>
          <w:p w14:paraId="7F491976" w14:textId="77777777" w:rsidR="00F137E8" w:rsidRPr="00F56577" w:rsidRDefault="00F137E8" w:rsidP="00C77AFF">
            <w:pPr>
              <w:pStyle w:val="TAH"/>
            </w:pPr>
            <w:r w:rsidRPr="00F56577">
              <w:t>PhyCH identity</w:t>
            </w:r>
          </w:p>
        </w:tc>
        <w:tc>
          <w:tcPr>
            <w:tcW w:w="1599" w:type="dxa"/>
            <w:vAlign w:val="center"/>
          </w:tcPr>
          <w:p w14:paraId="3262D305" w14:textId="77777777" w:rsidR="00F137E8" w:rsidRPr="00F56577" w:rsidRDefault="00F137E8" w:rsidP="00C77AFF">
            <w:pPr>
              <w:pStyle w:val="TAH"/>
              <w:rPr>
                <w:b w:val="0"/>
              </w:rPr>
            </w:pPr>
            <w:r w:rsidRPr="00F56577">
              <w:rPr>
                <w:b w:val="0"/>
              </w:rPr>
              <w:t>tsc_HSPDSCH</w:t>
            </w:r>
          </w:p>
          <w:p w14:paraId="14462E87" w14:textId="77777777" w:rsidR="00F137E8" w:rsidRPr="00F56577" w:rsidRDefault="00F137E8" w:rsidP="00C77AFF">
            <w:pPr>
              <w:pStyle w:val="TAC"/>
            </w:pPr>
            <w:r w:rsidRPr="00F56577">
              <w:t>(18)</w:t>
            </w:r>
          </w:p>
        </w:tc>
        <w:tc>
          <w:tcPr>
            <w:tcW w:w="4560" w:type="dxa"/>
            <w:gridSpan w:val="2"/>
            <w:vAlign w:val="center"/>
          </w:tcPr>
          <w:p w14:paraId="63739E00" w14:textId="77777777" w:rsidR="00F137E8" w:rsidRPr="00F56577" w:rsidRDefault="00F137E8" w:rsidP="00C77AFF">
            <w:pPr>
              <w:pStyle w:val="TAC"/>
            </w:pPr>
            <w:r w:rsidRPr="00F56577">
              <w:t>tsc_DL_DPCH1</w:t>
            </w:r>
          </w:p>
          <w:p w14:paraId="65813F3D" w14:textId="77777777" w:rsidR="00F137E8" w:rsidRPr="00F56577" w:rsidRDefault="00F137E8" w:rsidP="00C77AFF">
            <w:pPr>
              <w:pStyle w:val="TAC"/>
            </w:pPr>
            <w:r w:rsidRPr="00F56577">
              <w:t>(20)</w:t>
            </w:r>
          </w:p>
        </w:tc>
        <w:tc>
          <w:tcPr>
            <w:tcW w:w="2349" w:type="dxa"/>
            <w:vAlign w:val="center"/>
          </w:tcPr>
          <w:p w14:paraId="2A63EDD0" w14:textId="77777777" w:rsidR="00F137E8" w:rsidRPr="00F56577" w:rsidRDefault="00F137E8" w:rsidP="00C77AFF">
            <w:pPr>
              <w:pStyle w:val="TAC"/>
            </w:pPr>
            <w:r w:rsidRPr="00F56577">
              <w:t>tsc_S_CCPCH1</w:t>
            </w:r>
          </w:p>
          <w:p w14:paraId="56A7188E" w14:textId="77777777" w:rsidR="00F137E8" w:rsidRPr="00F56577" w:rsidRDefault="00F137E8" w:rsidP="00C77AFF">
            <w:pPr>
              <w:pStyle w:val="TAC"/>
            </w:pPr>
            <w:r w:rsidRPr="00F56577">
              <w:t>(5)</w:t>
            </w:r>
          </w:p>
        </w:tc>
      </w:tr>
    </w:tbl>
    <w:p w14:paraId="58E23346" w14:textId="77777777" w:rsidR="00F137E8" w:rsidRPr="00F56577" w:rsidRDefault="00F137E8" w:rsidP="00F137E8"/>
    <w:p w14:paraId="78D5DBCB" w14:textId="77777777" w:rsidR="00F137E8" w:rsidRPr="00F56577" w:rsidRDefault="00F137E8" w:rsidP="00F137E8">
      <w:pPr>
        <w:pStyle w:val="Heading3"/>
      </w:pPr>
      <w:bookmarkStart w:id="406" w:name="_Toc476219436"/>
      <w:r w:rsidRPr="00F56577">
        <w:lastRenderedPageBreak/>
        <w:t>8.3.38</w:t>
      </w:r>
      <w:r w:rsidRPr="00F56577">
        <w:tab/>
        <w:t>Configuration of PS Cell_DCH_64kPS_RAB_SRB_HS (Rel-5 or later)</w:t>
      </w:r>
      <w:bookmarkEnd w:id="406"/>
    </w:p>
    <w:p w14:paraId="3F5DF302"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6.10.2.4.1.26.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w:t>
      </w:r>
    </w:p>
    <w:p w14:paraId="12405BBC" w14:textId="77777777" w:rsidR="00F137E8" w:rsidRPr="00F56577" w:rsidRDefault="00F137E8" w:rsidP="00F137E8">
      <w:pPr>
        <w:pStyle w:val="TH"/>
      </w:pPr>
      <w:r w:rsidRPr="00F56577">
        <w:t>Table 8.3.38.1: Uplink configuration of PS Cell_DCH_64kPS_RAB_SRB_HS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52"/>
        <w:gridCol w:w="1235"/>
        <w:gridCol w:w="2815"/>
        <w:gridCol w:w="2835"/>
      </w:tblGrid>
      <w:tr w:rsidR="00F137E8" w:rsidRPr="00F56577" w14:paraId="582DE6A5" w14:textId="77777777" w:rsidTr="00C77AFF">
        <w:trPr>
          <w:cantSplit/>
          <w:jc w:val="center"/>
        </w:trPr>
        <w:tc>
          <w:tcPr>
            <w:tcW w:w="1252" w:type="dxa"/>
            <w:vAlign w:val="center"/>
          </w:tcPr>
          <w:p w14:paraId="4A0C0420" w14:textId="77777777" w:rsidR="00F137E8" w:rsidRPr="00F56577" w:rsidRDefault="00F137E8" w:rsidP="00C77AFF">
            <w:pPr>
              <w:pStyle w:val="TAH"/>
            </w:pPr>
            <w:r w:rsidRPr="00F56577">
              <w:t>RB Identity</w:t>
            </w:r>
          </w:p>
        </w:tc>
        <w:tc>
          <w:tcPr>
            <w:tcW w:w="1235" w:type="dxa"/>
            <w:vAlign w:val="center"/>
          </w:tcPr>
          <w:p w14:paraId="4A072EBE" w14:textId="77777777" w:rsidR="00F137E8" w:rsidRPr="00F56577" w:rsidRDefault="00F137E8" w:rsidP="00C77AFF">
            <w:pPr>
              <w:pStyle w:val="TAC"/>
            </w:pPr>
            <w:r w:rsidRPr="00F56577">
              <w:t>tsc_RB25</w:t>
            </w:r>
          </w:p>
          <w:p w14:paraId="1099172D" w14:textId="77777777" w:rsidR="00F137E8" w:rsidRPr="00F56577" w:rsidRDefault="00F137E8" w:rsidP="00C77AFF">
            <w:pPr>
              <w:pStyle w:val="TAC"/>
            </w:pPr>
            <w:r w:rsidRPr="00F56577">
              <w:t>(25)</w:t>
            </w:r>
          </w:p>
        </w:tc>
        <w:tc>
          <w:tcPr>
            <w:tcW w:w="2815" w:type="dxa"/>
            <w:vMerge w:val="restart"/>
            <w:vAlign w:val="center"/>
          </w:tcPr>
          <w:p w14:paraId="5C1ADF4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35" w:type="dxa"/>
            <w:vMerge w:val="restart"/>
            <w:vAlign w:val="center"/>
          </w:tcPr>
          <w:p w14:paraId="0DF3AC83"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12EACB0" w14:textId="77777777" w:rsidTr="00C77AFF">
        <w:trPr>
          <w:cantSplit/>
          <w:jc w:val="center"/>
        </w:trPr>
        <w:tc>
          <w:tcPr>
            <w:tcW w:w="1252" w:type="dxa"/>
            <w:vAlign w:val="center"/>
          </w:tcPr>
          <w:p w14:paraId="73F62599" w14:textId="77777777" w:rsidR="00F137E8" w:rsidRPr="00F56577" w:rsidRDefault="00F137E8" w:rsidP="00C77AFF">
            <w:pPr>
              <w:pStyle w:val="TAH"/>
            </w:pPr>
            <w:r w:rsidRPr="00F56577">
              <w:t>LogCh Type</w:t>
            </w:r>
          </w:p>
        </w:tc>
        <w:tc>
          <w:tcPr>
            <w:tcW w:w="1235" w:type="dxa"/>
            <w:vAlign w:val="center"/>
          </w:tcPr>
          <w:p w14:paraId="450D60BC" w14:textId="77777777" w:rsidR="00F137E8" w:rsidRPr="00F56577" w:rsidRDefault="00F137E8" w:rsidP="00C77AFF">
            <w:pPr>
              <w:pStyle w:val="TAC"/>
            </w:pPr>
            <w:r w:rsidRPr="00F56577">
              <w:t>DTCH</w:t>
            </w:r>
          </w:p>
        </w:tc>
        <w:tc>
          <w:tcPr>
            <w:tcW w:w="2815" w:type="dxa"/>
            <w:vMerge/>
            <w:vAlign w:val="center"/>
          </w:tcPr>
          <w:p w14:paraId="2D44D368" w14:textId="77777777" w:rsidR="00F137E8" w:rsidRPr="00F56577" w:rsidRDefault="00F137E8" w:rsidP="00C77AFF">
            <w:pPr>
              <w:pStyle w:val="TAC"/>
            </w:pPr>
          </w:p>
        </w:tc>
        <w:tc>
          <w:tcPr>
            <w:tcW w:w="2835" w:type="dxa"/>
            <w:vMerge/>
            <w:vAlign w:val="center"/>
          </w:tcPr>
          <w:p w14:paraId="446EFEB8" w14:textId="77777777" w:rsidR="00F137E8" w:rsidRPr="00F56577" w:rsidRDefault="00F137E8" w:rsidP="00C77AFF">
            <w:pPr>
              <w:pStyle w:val="TAC"/>
            </w:pPr>
          </w:p>
        </w:tc>
      </w:tr>
      <w:tr w:rsidR="00F137E8" w:rsidRPr="00F56577" w14:paraId="66D1015E" w14:textId="77777777" w:rsidTr="00C77AFF">
        <w:trPr>
          <w:cantSplit/>
          <w:jc w:val="center"/>
        </w:trPr>
        <w:tc>
          <w:tcPr>
            <w:tcW w:w="1252" w:type="dxa"/>
            <w:vAlign w:val="center"/>
          </w:tcPr>
          <w:p w14:paraId="26A3BF98" w14:textId="77777777" w:rsidR="00F137E8" w:rsidRPr="00F56577" w:rsidRDefault="00F137E8" w:rsidP="00C77AFF">
            <w:pPr>
              <w:pStyle w:val="TAH"/>
            </w:pPr>
            <w:r w:rsidRPr="00F56577">
              <w:t xml:space="preserve">LogCh Identity </w:t>
            </w:r>
          </w:p>
        </w:tc>
        <w:tc>
          <w:tcPr>
            <w:tcW w:w="1235" w:type="dxa"/>
            <w:vAlign w:val="center"/>
          </w:tcPr>
          <w:p w14:paraId="72F9F42C" w14:textId="77777777" w:rsidR="00F137E8" w:rsidRPr="00F56577" w:rsidRDefault="00F137E8" w:rsidP="00C77AFF">
            <w:pPr>
              <w:pStyle w:val="TAC"/>
            </w:pPr>
            <w:r w:rsidRPr="00F56577">
              <w:t>tsc_UL_DTCH1</w:t>
            </w:r>
          </w:p>
          <w:p w14:paraId="7A192089" w14:textId="77777777" w:rsidR="00F137E8" w:rsidRPr="00F56577" w:rsidRDefault="00F137E8" w:rsidP="00C77AFF">
            <w:pPr>
              <w:pStyle w:val="TAC"/>
            </w:pPr>
            <w:r w:rsidRPr="00F56577">
              <w:t>(7)</w:t>
            </w:r>
          </w:p>
        </w:tc>
        <w:tc>
          <w:tcPr>
            <w:tcW w:w="2815" w:type="dxa"/>
            <w:vMerge/>
            <w:vAlign w:val="center"/>
          </w:tcPr>
          <w:p w14:paraId="31021EFB" w14:textId="77777777" w:rsidR="00F137E8" w:rsidRPr="00F56577" w:rsidRDefault="00F137E8" w:rsidP="00C77AFF">
            <w:pPr>
              <w:pStyle w:val="TAC"/>
            </w:pPr>
          </w:p>
        </w:tc>
        <w:tc>
          <w:tcPr>
            <w:tcW w:w="2835" w:type="dxa"/>
            <w:vMerge/>
            <w:vAlign w:val="center"/>
          </w:tcPr>
          <w:p w14:paraId="396B5CB9" w14:textId="77777777" w:rsidR="00F137E8" w:rsidRPr="00F56577" w:rsidRDefault="00F137E8" w:rsidP="00C77AFF">
            <w:pPr>
              <w:pStyle w:val="TAC"/>
            </w:pPr>
          </w:p>
        </w:tc>
      </w:tr>
      <w:tr w:rsidR="00F137E8" w:rsidRPr="00F56577" w14:paraId="32AEFD37" w14:textId="77777777" w:rsidTr="00C77AFF">
        <w:trPr>
          <w:cantSplit/>
          <w:jc w:val="center"/>
        </w:trPr>
        <w:tc>
          <w:tcPr>
            <w:tcW w:w="1252" w:type="dxa"/>
            <w:vAlign w:val="center"/>
          </w:tcPr>
          <w:p w14:paraId="7B2E5D0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3CB37BE8" w14:textId="77777777" w:rsidR="00F137E8" w:rsidRPr="00F56577" w:rsidRDefault="00F137E8" w:rsidP="00C77AFF">
            <w:pPr>
              <w:pStyle w:val="TAC"/>
            </w:pPr>
            <w:r w:rsidRPr="00F56577">
              <w:t>AM</w:t>
            </w:r>
          </w:p>
        </w:tc>
        <w:tc>
          <w:tcPr>
            <w:tcW w:w="2815" w:type="dxa"/>
            <w:vMerge/>
            <w:vAlign w:val="center"/>
          </w:tcPr>
          <w:p w14:paraId="4CA54D1F" w14:textId="77777777" w:rsidR="00F137E8" w:rsidRPr="00F56577" w:rsidRDefault="00F137E8" w:rsidP="00C77AFF">
            <w:pPr>
              <w:pStyle w:val="TAC"/>
            </w:pPr>
          </w:p>
        </w:tc>
        <w:tc>
          <w:tcPr>
            <w:tcW w:w="2835" w:type="dxa"/>
            <w:vMerge/>
            <w:vAlign w:val="center"/>
          </w:tcPr>
          <w:p w14:paraId="7C8C6FEE" w14:textId="77777777" w:rsidR="00F137E8" w:rsidRPr="00F56577" w:rsidRDefault="00F137E8" w:rsidP="00C77AFF">
            <w:pPr>
              <w:pStyle w:val="TAC"/>
            </w:pPr>
          </w:p>
        </w:tc>
      </w:tr>
      <w:tr w:rsidR="00F137E8" w:rsidRPr="00F56577" w14:paraId="336CE978" w14:textId="77777777" w:rsidTr="00C77AFF">
        <w:trPr>
          <w:cantSplit/>
          <w:jc w:val="center"/>
        </w:trPr>
        <w:tc>
          <w:tcPr>
            <w:tcW w:w="1252" w:type="dxa"/>
            <w:vAlign w:val="center"/>
          </w:tcPr>
          <w:p w14:paraId="7E34F547" w14:textId="77777777" w:rsidR="00F137E8" w:rsidRPr="00F56577" w:rsidRDefault="00F137E8" w:rsidP="00C77AFF">
            <w:pPr>
              <w:pStyle w:val="TAH"/>
            </w:pPr>
            <w:r w:rsidRPr="00F56577">
              <w:t>TrCH Type</w:t>
            </w:r>
          </w:p>
        </w:tc>
        <w:tc>
          <w:tcPr>
            <w:tcW w:w="1235" w:type="dxa"/>
            <w:vAlign w:val="center"/>
          </w:tcPr>
          <w:p w14:paraId="50B29DE0" w14:textId="77777777" w:rsidR="00F137E8" w:rsidRPr="00F56577" w:rsidRDefault="00F137E8" w:rsidP="00C77AFF">
            <w:pPr>
              <w:pStyle w:val="TAC"/>
            </w:pPr>
            <w:smartTag w:uri="urn:schemas-microsoft-com:office:smarttags" w:element="stockticker">
              <w:r w:rsidRPr="00F56577">
                <w:t>DCH</w:t>
              </w:r>
            </w:smartTag>
          </w:p>
        </w:tc>
        <w:tc>
          <w:tcPr>
            <w:tcW w:w="2815" w:type="dxa"/>
            <w:vMerge/>
            <w:vAlign w:val="center"/>
          </w:tcPr>
          <w:p w14:paraId="6F5F8898" w14:textId="77777777" w:rsidR="00F137E8" w:rsidRPr="00F56577" w:rsidRDefault="00F137E8" w:rsidP="00C77AFF">
            <w:pPr>
              <w:pStyle w:val="TAC"/>
            </w:pPr>
          </w:p>
        </w:tc>
        <w:tc>
          <w:tcPr>
            <w:tcW w:w="2835" w:type="dxa"/>
            <w:vMerge/>
            <w:vAlign w:val="center"/>
          </w:tcPr>
          <w:p w14:paraId="3F08107A" w14:textId="77777777" w:rsidR="00F137E8" w:rsidRPr="00F56577" w:rsidRDefault="00F137E8" w:rsidP="00C77AFF">
            <w:pPr>
              <w:pStyle w:val="TAC"/>
            </w:pPr>
          </w:p>
        </w:tc>
      </w:tr>
      <w:tr w:rsidR="00F137E8" w:rsidRPr="00F56577" w14:paraId="6F6A3C88" w14:textId="77777777" w:rsidTr="00C77AFF">
        <w:trPr>
          <w:cantSplit/>
          <w:jc w:val="center"/>
        </w:trPr>
        <w:tc>
          <w:tcPr>
            <w:tcW w:w="1252" w:type="dxa"/>
            <w:vAlign w:val="center"/>
          </w:tcPr>
          <w:p w14:paraId="74456F91" w14:textId="77777777" w:rsidR="00F137E8" w:rsidRPr="00F56577" w:rsidRDefault="00F137E8" w:rsidP="00C77AFF">
            <w:pPr>
              <w:pStyle w:val="TAH"/>
            </w:pPr>
            <w:r w:rsidRPr="00F56577">
              <w:t xml:space="preserve">TrCH identity </w:t>
            </w:r>
          </w:p>
        </w:tc>
        <w:tc>
          <w:tcPr>
            <w:tcW w:w="1235" w:type="dxa"/>
            <w:vAlign w:val="center"/>
          </w:tcPr>
          <w:p w14:paraId="26D5F8C0"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79B4A6F4" w14:textId="77777777" w:rsidR="00F137E8" w:rsidRPr="00F56577" w:rsidRDefault="00F137E8" w:rsidP="00C77AFF">
            <w:pPr>
              <w:pStyle w:val="TAC"/>
            </w:pPr>
            <w:r w:rsidRPr="00F56577">
              <w:t>(1)</w:t>
            </w:r>
          </w:p>
        </w:tc>
        <w:tc>
          <w:tcPr>
            <w:tcW w:w="2815" w:type="dxa"/>
            <w:vMerge/>
            <w:vAlign w:val="center"/>
          </w:tcPr>
          <w:p w14:paraId="2275CA3D" w14:textId="77777777" w:rsidR="00F137E8" w:rsidRPr="00F56577" w:rsidRDefault="00F137E8" w:rsidP="00C77AFF">
            <w:pPr>
              <w:pStyle w:val="TAC"/>
            </w:pPr>
          </w:p>
        </w:tc>
        <w:tc>
          <w:tcPr>
            <w:tcW w:w="2835" w:type="dxa"/>
            <w:vMerge/>
            <w:vAlign w:val="center"/>
          </w:tcPr>
          <w:p w14:paraId="1BDC59B5" w14:textId="77777777" w:rsidR="00F137E8" w:rsidRPr="00F56577" w:rsidRDefault="00F137E8" w:rsidP="00C77AFF">
            <w:pPr>
              <w:pStyle w:val="TAC"/>
            </w:pPr>
          </w:p>
        </w:tc>
      </w:tr>
      <w:tr w:rsidR="00F137E8" w:rsidRPr="00F56577" w14:paraId="6B994AC0" w14:textId="77777777" w:rsidTr="00C77AFF">
        <w:trPr>
          <w:jc w:val="center"/>
        </w:trPr>
        <w:tc>
          <w:tcPr>
            <w:tcW w:w="1252" w:type="dxa"/>
            <w:vAlign w:val="center"/>
          </w:tcPr>
          <w:p w14:paraId="59A12E0F" w14:textId="77777777" w:rsidR="00F137E8" w:rsidRPr="00F56577" w:rsidRDefault="00F137E8" w:rsidP="00C77AFF">
            <w:pPr>
              <w:pStyle w:val="TAH"/>
            </w:pPr>
            <w:r w:rsidRPr="00F56577">
              <w:t>PhyCh Type</w:t>
            </w:r>
          </w:p>
        </w:tc>
        <w:tc>
          <w:tcPr>
            <w:tcW w:w="4050" w:type="dxa"/>
            <w:gridSpan w:val="2"/>
            <w:vAlign w:val="center"/>
          </w:tcPr>
          <w:p w14:paraId="1770CAA5" w14:textId="77777777" w:rsidR="00F137E8" w:rsidRPr="00F56577" w:rsidRDefault="00F137E8" w:rsidP="00C77AFF">
            <w:pPr>
              <w:pStyle w:val="TAC"/>
            </w:pPr>
            <w:r w:rsidRPr="00F56577">
              <w:t>DPDCH</w:t>
            </w:r>
          </w:p>
        </w:tc>
        <w:tc>
          <w:tcPr>
            <w:tcW w:w="2835" w:type="dxa"/>
            <w:vAlign w:val="center"/>
          </w:tcPr>
          <w:p w14:paraId="5D1AE392" w14:textId="77777777" w:rsidR="00F137E8" w:rsidRPr="00F56577" w:rsidRDefault="00F137E8" w:rsidP="00C77AFF">
            <w:pPr>
              <w:pStyle w:val="TAC"/>
            </w:pPr>
            <w:r w:rsidRPr="00F56577">
              <w:t>PRACH</w:t>
            </w:r>
          </w:p>
        </w:tc>
      </w:tr>
      <w:tr w:rsidR="00F137E8" w:rsidRPr="00F56577" w14:paraId="0BABE971" w14:textId="77777777" w:rsidTr="00C77AFF">
        <w:trPr>
          <w:jc w:val="center"/>
        </w:trPr>
        <w:tc>
          <w:tcPr>
            <w:tcW w:w="1252" w:type="dxa"/>
            <w:vAlign w:val="center"/>
          </w:tcPr>
          <w:p w14:paraId="72D5AB79" w14:textId="77777777" w:rsidR="00F137E8" w:rsidRPr="00F56577" w:rsidRDefault="00F137E8" w:rsidP="00C77AFF">
            <w:pPr>
              <w:pStyle w:val="TAH"/>
            </w:pPr>
            <w:r w:rsidRPr="00F56577">
              <w:t xml:space="preserve">PhyCH identity </w:t>
            </w:r>
          </w:p>
        </w:tc>
        <w:tc>
          <w:tcPr>
            <w:tcW w:w="4050" w:type="dxa"/>
            <w:gridSpan w:val="2"/>
            <w:vAlign w:val="center"/>
          </w:tcPr>
          <w:p w14:paraId="0A202763" w14:textId="77777777" w:rsidR="00F137E8" w:rsidRPr="00F56577" w:rsidRDefault="00F137E8" w:rsidP="00C77AFF">
            <w:pPr>
              <w:pStyle w:val="TAC"/>
            </w:pPr>
            <w:r w:rsidRPr="00F56577">
              <w:t>tsc_UL_DPCH1</w:t>
            </w:r>
          </w:p>
          <w:p w14:paraId="0E93C022" w14:textId="77777777" w:rsidR="00F137E8" w:rsidRPr="00F56577" w:rsidRDefault="00F137E8" w:rsidP="00C77AFF">
            <w:pPr>
              <w:pStyle w:val="TAC"/>
            </w:pPr>
            <w:r w:rsidRPr="00F56577">
              <w:t>(20)</w:t>
            </w:r>
          </w:p>
        </w:tc>
        <w:tc>
          <w:tcPr>
            <w:tcW w:w="2835" w:type="dxa"/>
            <w:vAlign w:val="center"/>
          </w:tcPr>
          <w:p w14:paraId="553E908C" w14:textId="77777777" w:rsidR="00F137E8" w:rsidRPr="00F56577" w:rsidRDefault="00F137E8" w:rsidP="00C77AFF">
            <w:pPr>
              <w:pStyle w:val="TAC"/>
            </w:pPr>
            <w:r w:rsidRPr="00F56577">
              <w:t>tsc_PRACH1</w:t>
            </w:r>
          </w:p>
          <w:p w14:paraId="5C3C2D8A" w14:textId="77777777" w:rsidR="00F137E8" w:rsidRPr="00F56577" w:rsidRDefault="00F137E8" w:rsidP="00C77AFF">
            <w:pPr>
              <w:pStyle w:val="TAC"/>
            </w:pPr>
            <w:r w:rsidRPr="00F56577">
              <w:t>(8)</w:t>
            </w:r>
          </w:p>
        </w:tc>
      </w:tr>
    </w:tbl>
    <w:p w14:paraId="5D275383" w14:textId="77777777" w:rsidR="00F137E8" w:rsidRPr="00F56577" w:rsidRDefault="00F137E8" w:rsidP="00F137E8"/>
    <w:p w14:paraId="48BBC306" w14:textId="77777777" w:rsidR="00F137E8" w:rsidRPr="00F56577" w:rsidRDefault="00F137E8" w:rsidP="00F137E8">
      <w:pPr>
        <w:pStyle w:val="TH"/>
      </w:pPr>
      <w:r w:rsidRPr="00F56577">
        <w:t>Table 8.3.38.2: Downlink configuration of PS Cell_</w:t>
      </w:r>
      <w:smartTag w:uri="urn:schemas-microsoft-com:office:smarttags" w:element="stockticker">
        <w:r w:rsidRPr="00F56577">
          <w:t>DCH</w:t>
        </w:r>
      </w:smartTag>
      <w:r w:rsidRPr="00F56577">
        <w:t>_64kPS_RAB_SRB 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235"/>
        <w:gridCol w:w="2987"/>
        <w:gridCol w:w="3119"/>
      </w:tblGrid>
      <w:tr w:rsidR="00F137E8" w:rsidRPr="00F56577" w14:paraId="698D87EA" w14:textId="77777777" w:rsidTr="00C77AFF">
        <w:trPr>
          <w:cantSplit/>
          <w:jc w:val="center"/>
        </w:trPr>
        <w:tc>
          <w:tcPr>
            <w:tcW w:w="1080" w:type="dxa"/>
            <w:vAlign w:val="center"/>
          </w:tcPr>
          <w:p w14:paraId="66358F60" w14:textId="77777777" w:rsidR="00F137E8" w:rsidRPr="00F56577" w:rsidRDefault="00F137E8" w:rsidP="00C77AFF">
            <w:pPr>
              <w:pStyle w:val="TAH"/>
            </w:pPr>
            <w:r w:rsidRPr="00F56577">
              <w:t>RB Identity</w:t>
            </w:r>
          </w:p>
        </w:tc>
        <w:tc>
          <w:tcPr>
            <w:tcW w:w="1235" w:type="dxa"/>
            <w:vAlign w:val="center"/>
          </w:tcPr>
          <w:p w14:paraId="2FCA39AE" w14:textId="77777777" w:rsidR="00F137E8" w:rsidRPr="00F56577" w:rsidRDefault="00F137E8" w:rsidP="00C77AFF">
            <w:pPr>
              <w:pStyle w:val="TAC"/>
            </w:pPr>
            <w:r w:rsidRPr="00F56577">
              <w:t>tsc_RB25</w:t>
            </w:r>
          </w:p>
          <w:p w14:paraId="7C139FF3" w14:textId="77777777" w:rsidR="00F137E8" w:rsidRPr="00F56577" w:rsidRDefault="00F137E8" w:rsidP="00C77AFF">
            <w:pPr>
              <w:pStyle w:val="TAC"/>
            </w:pPr>
            <w:r w:rsidRPr="00F56577">
              <w:t>(25)</w:t>
            </w:r>
          </w:p>
        </w:tc>
        <w:tc>
          <w:tcPr>
            <w:tcW w:w="2987" w:type="dxa"/>
            <w:vMerge w:val="restart"/>
            <w:vAlign w:val="center"/>
          </w:tcPr>
          <w:p w14:paraId="17EC2205"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3119" w:type="dxa"/>
            <w:vMerge w:val="restart"/>
            <w:vAlign w:val="center"/>
          </w:tcPr>
          <w:p w14:paraId="58E1CD4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CA40492" w14:textId="77777777" w:rsidTr="00C77AFF">
        <w:trPr>
          <w:cantSplit/>
          <w:jc w:val="center"/>
        </w:trPr>
        <w:tc>
          <w:tcPr>
            <w:tcW w:w="1080" w:type="dxa"/>
            <w:vAlign w:val="center"/>
          </w:tcPr>
          <w:p w14:paraId="75A41BC2" w14:textId="77777777" w:rsidR="00F137E8" w:rsidRPr="00F56577" w:rsidRDefault="00F137E8" w:rsidP="00C77AFF">
            <w:pPr>
              <w:pStyle w:val="TAH"/>
            </w:pPr>
            <w:r w:rsidRPr="00F56577">
              <w:t>LogCh Type</w:t>
            </w:r>
          </w:p>
        </w:tc>
        <w:tc>
          <w:tcPr>
            <w:tcW w:w="1235" w:type="dxa"/>
            <w:vAlign w:val="center"/>
          </w:tcPr>
          <w:p w14:paraId="33C9D611" w14:textId="77777777" w:rsidR="00F137E8" w:rsidRPr="00F56577" w:rsidRDefault="00F137E8" w:rsidP="00C77AFF">
            <w:pPr>
              <w:pStyle w:val="TAC"/>
            </w:pPr>
            <w:r w:rsidRPr="00F56577">
              <w:t>DTCH</w:t>
            </w:r>
          </w:p>
        </w:tc>
        <w:tc>
          <w:tcPr>
            <w:tcW w:w="2987" w:type="dxa"/>
            <w:vMerge/>
            <w:vAlign w:val="center"/>
          </w:tcPr>
          <w:p w14:paraId="612615ED" w14:textId="77777777" w:rsidR="00F137E8" w:rsidRPr="00F56577" w:rsidRDefault="00F137E8" w:rsidP="00C77AFF">
            <w:pPr>
              <w:pStyle w:val="TAC"/>
            </w:pPr>
          </w:p>
        </w:tc>
        <w:tc>
          <w:tcPr>
            <w:tcW w:w="3119" w:type="dxa"/>
            <w:vMerge/>
            <w:vAlign w:val="center"/>
          </w:tcPr>
          <w:p w14:paraId="0D241771" w14:textId="77777777" w:rsidR="00F137E8" w:rsidRPr="00F56577" w:rsidRDefault="00F137E8" w:rsidP="00C77AFF">
            <w:pPr>
              <w:pStyle w:val="TAC"/>
            </w:pPr>
          </w:p>
        </w:tc>
      </w:tr>
      <w:tr w:rsidR="00F137E8" w:rsidRPr="00F56577" w14:paraId="55E25926" w14:textId="77777777" w:rsidTr="00C77AFF">
        <w:trPr>
          <w:cantSplit/>
          <w:jc w:val="center"/>
        </w:trPr>
        <w:tc>
          <w:tcPr>
            <w:tcW w:w="1080" w:type="dxa"/>
            <w:vAlign w:val="center"/>
          </w:tcPr>
          <w:p w14:paraId="7B50298E" w14:textId="77777777" w:rsidR="00F137E8" w:rsidRPr="00F56577" w:rsidRDefault="00F137E8" w:rsidP="00C77AFF">
            <w:pPr>
              <w:pStyle w:val="TAH"/>
            </w:pPr>
            <w:r w:rsidRPr="00F56577">
              <w:t xml:space="preserve">LogCh Identity </w:t>
            </w:r>
          </w:p>
        </w:tc>
        <w:tc>
          <w:tcPr>
            <w:tcW w:w="1235" w:type="dxa"/>
            <w:vAlign w:val="center"/>
          </w:tcPr>
          <w:p w14:paraId="4D572897" w14:textId="77777777" w:rsidR="00F137E8" w:rsidRPr="00F56577" w:rsidRDefault="00F137E8" w:rsidP="00C77AFF">
            <w:pPr>
              <w:pStyle w:val="TAC"/>
            </w:pPr>
            <w:r w:rsidRPr="00F56577">
              <w:t>tsc_DL_DTCH1</w:t>
            </w:r>
          </w:p>
          <w:p w14:paraId="23BD1A60" w14:textId="77777777" w:rsidR="00F137E8" w:rsidRPr="00F56577" w:rsidRDefault="00F137E8" w:rsidP="00C77AFF">
            <w:pPr>
              <w:pStyle w:val="TAC"/>
            </w:pPr>
            <w:r w:rsidRPr="00F56577">
              <w:t>(7)</w:t>
            </w:r>
          </w:p>
        </w:tc>
        <w:tc>
          <w:tcPr>
            <w:tcW w:w="2987" w:type="dxa"/>
            <w:vMerge/>
            <w:vAlign w:val="center"/>
          </w:tcPr>
          <w:p w14:paraId="28A98F78" w14:textId="77777777" w:rsidR="00F137E8" w:rsidRPr="00F56577" w:rsidRDefault="00F137E8" w:rsidP="00C77AFF">
            <w:pPr>
              <w:pStyle w:val="TAC"/>
            </w:pPr>
          </w:p>
        </w:tc>
        <w:tc>
          <w:tcPr>
            <w:tcW w:w="3119" w:type="dxa"/>
            <w:vMerge/>
            <w:vAlign w:val="center"/>
          </w:tcPr>
          <w:p w14:paraId="0BF1CA16" w14:textId="77777777" w:rsidR="00F137E8" w:rsidRPr="00F56577" w:rsidRDefault="00F137E8" w:rsidP="00C77AFF">
            <w:pPr>
              <w:pStyle w:val="TAC"/>
            </w:pPr>
          </w:p>
        </w:tc>
      </w:tr>
      <w:tr w:rsidR="00F137E8" w:rsidRPr="00F56577" w14:paraId="72BD4E7B" w14:textId="77777777" w:rsidTr="00C77AFF">
        <w:trPr>
          <w:cantSplit/>
          <w:jc w:val="center"/>
        </w:trPr>
        <w:tc>
          <w:tcPr>
            <w:tcW w:w="1080" w:type="dxa"/>
            <w:vAlign w:val="center"/>
          </w:tcPr>
          <w:p w14:paraId="6782F89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2688C23B" w14:textId="77777777" w:rsidR="00F137E8" w:rsidRPr="00F56577" w:rsidRDefault="00F137E8" w:rsidP="00C77AFF">
            <w:pPr>
              <w:pStyle w:val="TAC"/>
            </w:pPr>
            <w:r w:rsidRPr="00F56577">
              <w:t>AM</w:t>
            </w:r>
          </w:p>
        </w:tc>
        <w:tc>
          <w:tcPr>
            <w:tcW w:w="2987" w:type="dxa"/>
            <w:vMerge/>
            <w:vAlign w:val="center"/>
          </w:tcPr>
          <w:p w14:paraId="67901C6F" w14:textId="77777777" w:rsidR="00F137E8" w:rsidRPr="00F56577" w:rsidRDefault="00F137E8" w:rsidP="00C77AFF">
            <w:pPr>
              <w:pStyle w:val="TAC"/>
            </w:pPr>
          </w:p>
        </w:tc>
        <w:tc>
          <w:tcPr>
            <w:tcW w:w="3119" w:type="dxa"/>
            <w:vMerge/>
            <w:vAlign w:val="center"/>
          </w:tcPr>
          <w:p w14:paraId="1E9FC7B6" w14:textId="77777777" w:rsidR="00F137E8" w:rsidRPr="00F56577" w:rsidRDefault="00F137E8" w:rsidP="00C77AFF">
            <w:pPr>
              <w:pStyle w:val="TAC"/>
            </w:pPr>
          </w:p>
        </w:tc>
      </w:tr>
      <w:tr w:rsidR="00F137E8" w:rsidRPr="00F56577" w14:paraId="279735C8" w14:textId="77777777" w:rsidTr="00C77AFF">
        <w:trPr>
          <w:cantSplit/>
          <w:jc w:val="center"/>
        </w:trPr>
        <w:tc>
          <w:tcPr>
            <w:tcW w:w="1080" w:type="dxa"/>
            <w:vAlign w:val="center"/>
          </w:tcPr>
          <w:p w14:paraId="6378BBD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5" w:type="dxa"/>
            <w:vAlign w:val="center"/>
          </w:tcPr>
          <w:p w14:paraId="29CA39F0" w14:textId="77777777" w:rsidR="00F137E8" w:rsidRPr="00F56577" w:rsidRDefault="00F137E8" w:rsidP="00C77AFF">
            <w:pPr>
              <w:pStyle w:val="TAC"/>
            </w:pPr>
            <w:r w:rsidRPr="00F56577">
              <w:t>8</w:t>
            </w:r>
          </w:p>
        </w:tc>
        <w:tc>
          <w:tcPr>
            <w:tcW w:w="2987" w:type="dxa"/>
            <w:vMerge/>
            <w:vAlign w:val="center"/>
          </w:tcPr>
          <w:p w14:paraId="4E1D6D13" w14:textId="77777777" w:rsidR="00F137E8" w:rsidRPr="00F56577" w:rsidRDefault="00F137E8" w:rsidP="00C77AFF">
            <w:pPr>
              <w:pStyle w:val="TAC"/>
            </w:pPr>
          </w:p>
        </w:tc>
        <w:tc>
          <w:tcPr>
            <w:tcW w:w="3119" w:type="dxa"/>
            <w:vMerge/>
            <w:vAlign w:val="center"/>
          </w:tcPr>
          <w:p w14:paraId="59EE5747" w14:textId="77777777" w:rsidR="00F137E8" w:rsidRPr="00F56577" w:rsidRDefault="00F137E8" w:rsidP="00C77AFF">
            <w:pPr>
              <w:pStyle w:val="TAC"/>
            </w:pPr>
          </w:p>
        </w:tc>
      </w:tr>
      <w:tr w:rsidR="00F137E8" w:rsidRPr="00F56577" w14:paraId="3A61395E" w14:textId="77777777" w:rsidTr="00C77AFF">
        <w:trPr>
          <w:cantSplit/>
          <w:jc w:val="center"/>
        </w:trPr>
        <w:tc>
          <w:tcPr>
            <w:tcW w:w="1080" w:type="dxa"/>
            <w:vAlign w:val="center"/>
          </w:tcPr>
          <w:p w14:paraId="6EF6FE37" w14:textId="77777777" w:rsidR="00F137E8" w:rsidRPr="00F56577" w:rsidRDefault="00F137E8" w:rsidP="00C77AFF">
            <w:pPr>
              <w:pStyle w:val="TAH"/>
            </w:pPr>
            <w:r w:rsidRPr="00F56577">
              <w:t>TrCH Type</w:t>
            </w:r>
          </w:p>
        </w:tc>
        <w:tc>
          <w:tcPr>
            <w:tcW w:w="1235" w:type="dxa"/>
            <w:vAlign w:val="center"/>
          </w:tcPr>
          <w:p w14:paraId="1483658A" w14:textId="77777777" w:rsidR="00F137E8" w:rsidRPr="00F56577" w:rsidRDefault="00F137E8" w:rsidP="00C77AFF">
            <w:pPr>
              <w:pStyle w:val="TAC"/>
            </w:pPr>
            <w:smartTag w:uri="urn:schemas-microsoft-com:office:smarttags" w:element="stockticker">
              <w:r w:rsidRPr="00F56577">
                <w:t>DCH</w:t>
              </w:r>
            </w:smartTag>
          </w:p>
        </w:tc>
        <w:tc>
          <w:tcPr>
            <w:tcW w:w="2987" w:type="dxa"/>
            <w:vMerge/>
            <w:vAlign w:val="center"/>
          </w:tcPr>
          <w:p w14:paraId="0FDB25CB" w14:textId="77777777" w:rsidR="00F137E8" w:rsidRPr="00F56577" w:rsidRDefault="00F137E8" w:rsidP="00C77AFF">
            <w:pPr>
              <w:pStyle w:val="TAC"/>
            </w:pPr>
          </w:p>
        </w:tc>
        <w:tc>
          <w:tcPr>
            <w:tcW w:w="3119" w:type="dxa"/>
            <w:vMerge/>
            <w:vAlign w:val="center"/>
          </w:tcPr>
          <w:p w14:paraId="65459B3C" w14:textId="77777777" w:rsidR="00F137E8" w:rsidRPr="00F56577" w:rsidRDefault="00F137E8" w:rsidP="00C77AFF">
            <w:pPr>
              <w:pStyle w:val="TAC"/>
            </w:pPr>
          </w:p>
        </w:tc>
      </w:tr>
      <w:tr w:rsidR="00F137E8" w:rsidRPr="00F56577" w14:paraId="77A6E4C6" w14:textId="77777777" w:rsidTr="00C77AFF">
        <w:trPr>
          <w:cantSplit/>
          <w:jc w:val="center"/>
        </w:trPr>
        <w:tc>
          <w:tcPr>
            <w:tcW w:w="1080" w:type="dxa"/>
            <w:vAlign w:val="center"/>
          </w:tcPr>
          <w:p w14:paraId="3EE2AC8E" w14:textId="77777777" w:rsidR="00F137E8" w:rsidRPr="00F56577" w:rsidRDefault="00F137E8" w:rsidP="00C77AFF">
            <w:pPr>
              <w:pStyle w:val="TAH"/>
            </w:pPr>
            <w:r w:rsidRPr="00F56577">
              <w:t xml:space="preserve">TrCH identity </w:t>
            </w:r>
          </w:p>
        </w:tc>
        <w:tc>
          <w:tcPr>
            <w:tcW w:w="1235" w:type="dxa"/>
            <w:vAlign w:val="center"/>
          </w:tcPr>
          <w:p w14:paraId="1902A286"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1521A77A" w14:textId="77777777" w:rsidR="00F137E8" w:rsidRPr="00F56577" w:rsidRDefault="00F137E8" w:rsidP="00C77AFF">
            <w:pPr>
              <w:pStyle w:val="TAC"/>
            </w:pPr>
            <w:r w:rsidRPr="00F56577">
              <w:t>(6)</w:t>
            </w:r>
          </w:p>
        </w:tc>
        <w:tc>
          <w:tcPr>
            <w:tcW w:w="2987" w:type="dxa"/>
            <w:vMerge/>
            <w:vAlign w:val="center"/>
          </w:tcPr>
          <w:p w14:paraId="4722C105" w14:textId="77777777" w:rsidR="00F137E8" w:rsidRPr="00F56577" w:rsidRDefault="00F137E8" w:rsidP="00C77AFF">
            <w:pPr>
              <w:pStyle w:val="TAC"/>
            </w:pPr>
          </w:p>
        </w:tc>
        <w:tc>
          <w:tcPr>
            <w:tcW w:w="3119" w:type="dxa"/>
            <w:vMerge/>
            <w:vAlign w:val="center"/>
          </w:tcPr>
          <w:p w14:paraId="1B53C485" w14:textId="77777777" w:rsidR="00F137E8" w:rsidRPr="00F56577" w:rsidRDefault="00F137E8" w:rsidP="00C77AFF">
            <w:pPr>
              <w:pStyle w:val="TAC"/>
            </w:pPr>
          </w:p>
        </w:tc>
      </w:tr>
      <w:tr w:rsidR="00F137E8" w:rsidRPr="00F56577" w14:paraId="20A29C03" w14:textId="77777777" w:rsidTr="00C77AFF">
        <w:trPr>
          <w:cantSplit/>
          <w:jc w:val="center"/>
        </w:trPr>
        <w:tc>
          <w:tcPr>
            <w:tcW w:w="1080" w:type="dxa"/>
            <w:vAlign w:val="center"/>
          </w:tcPr>
          <w:p w14:paraId="58A3848D" w14:textId="77777777" w:rsidR="00F137E8" w:rsidRPr="00F56577" w:rsidRDefault="00F137E8" w:rsidP="00C77AFF">
            <w:pPr>
              <w:pStyle w:val="TAH"/>
            </w:pPr>
            <w:r w:rsidRPr="00F56577">
              <w:t>PhyCh Type</w:t>
            </w:r>
          </w:p>
        </w:tc>
        <w:tc>
          <w:tcPr>
            <w:tcW w:w="4222" w:type="dxa"/>
            <w:gridSpan w:val="2"/>
            <w:vAlign w:val="center"/>
          </w:tcPr>
          <w:p w14:paraId="1421028C" w14:textId="77777777" w:rsidR="00F137E8" w:rsidRPr="00F56577" w:rsidRDefault="00F137E8" w:rsidP="00C77AFF">
            <w:pPr>
              <w:pStyle w:val="TAC"/>
            </w:pPr>
            <w:r w:rsidRPr="00F56577">
              <w:t>DPCH</w:t>
            </w:r>
          </w:p>
        </w:tc>
        <w:tc>
          <w:tcPr>
            <w:tcW w:w="3119" w:type="dxa"/>
            <w:vAlign w:val="center"/>
          </w:tcPr>
          <w:p w14:paraId="516B68DC" w14:textId="77777777" w:rsidR="00F137E8" w:rsidRPr="00F56577" w:rsidRDefault="00F137E8" w:rsidP="00C77AFF">
            <w:pPr>
              <w:pStyle w:val="TAC"/>
            </w:pPr>
            <w:r w:rsidRPr="00F56577">
              <w:t>Secondary CCPCH</w:t>
            </w:r>
          </w:p>
        </w:tc>
      </w:tr>
      <w:tr w:rsidR="00F137E8" w:rsidRPr="00F56577" w14:paraId="07ECD4B5" w14:textId="77777777" w:rsidTr="00C77AFF">
        <w:trPr>
          <w:cantSplit/>
          <w:jc w:val="center"/>
        </w:trPr>
        <w:tc>
          <w:tcPr>
            <w:tcW w:w="1080" w:type="dxa"/>
            <w:vAlign w:val="center"/>
          </w:tcPr>
          <w:p w14:paraId="1947DBA2" w14:textId="77777777" w:rsidR="00F137E8" w:rsidRPr="00F56577" w:rsidRDefault="00F137E8" w:rsidP="00C77AFF">
            <w:pPr>
              <w:pStyle w:val="TAH"/>
            </w:pPr>
            <w:r w:rsidRPr="00F56577">
              <w:t xml:space="preserve">PhyCH identity </w:t>
            </w:r>
          </w:p>
        </w:tc>
        <w:tc>
          <w:tcPr>
            <w:tcW w:w="4222" w:type="dxa"/>
            <w:gridSpan w:val="2"/>
            <w:vAlign w:val="center"/>
          </w:tcPr>
          <w:p w14:paraId="74C1A6B2" w14:textId="77777777" w:rsidR="00F137E8" w:rsidRPr="00F56577" w:rsidRDefault="00F137E8" w:rsidP="00C77AFF">
            <w:pPr>
              <w:pStyle w:val="TAC"/>
            </w:pPr>
            <w:r w:rsidRPr="00F56577">
              <w:t>tsc_DL_DPCH1</w:t>
            </w:r>
          </w:p>
          <w:p w14:paraId="4424FA7E" w14:textId="77777777" w:rsidR="00F137E8" w:rsidRPr="00F56577" w:rsidRDefault="00F137E8" w:rsidP="00C77AFF">
            <w:pPr>
              <w:pStyle w:val="TAC"/>
            </w:pPr>
            <w:r w:rsidRPr="00F56577">
              <w:t>(26)</w:t>
            </w:r>
          </w:p>
        </w:tc>
        <w:tc>
          <w:tcPr>
            <w:tcW w:w="3119" w:type="dxa"/>
            <w:vAlign w:val="center"/>
          </w:tcPr>
          <w:p w14:paraId="59AA891E" w14:textId="77777777" w:rsidR="00F137E8" w:rsidRPr="00F56577" w:rsidRDefault="00F137E8" w:rsidP="00C77AFF">
            <w:pPr>
              <w:pStyle w:val="TAC"/>
            </w:pPr>
            <w:r w:rsidRPr="00F56577">
              <w:t>tsc_S_CCPCH1</w:t>
            </w:r>
          </w:p>
          <w:p w14:paraId="7E5B1977" w14:textId="77777777" w:rsidR="00F137E8" w:rsidRPr="00F56577" w:rsidRDefault="00F137E8" w:rsidP="00C77AFF">
            <w:pPr>
              <w:pStyle w:val="TAC"/>
            </w:pPr>
            <w:r w:rsidRPr="00F56577">
              <w:t>(5)</w:t>
            </w:r>
          </w:p>
        </w:tc>
      </w:tr>
    </w:tbl>
    <w:p w14:paraId="23A8DB94" w14:textId="77777777" w:rsidR="00F137E8" w:rsidRPr="00F56577" w:rsidRDefault="00F137E8" w:rsidP="00F137E8"/>
    <w:p w14:paraId="1FFC7C9B" w14:textId="77777777" w:rsidR="00F137E8" w:rsidRPr="00F56577" w:rsidRDefault="00F137E8" w:rsidP="00F137E8">
      <w:pPr>
        <w:pStyle w:val="Heading3"/>
      </w:pPr>
      <w:bookmarkStart w:id="407" w:name="_Toc476219437"/>
      <w:r w:rsidRPr="00F56577">
        <w:lastRenderedPageBreak/>
        <w:t>8.3.39</w:t>
      </w:r>
      <w:r w:rsidRPr="00F56577">
        <w:tab/>
        <w:t>Configuration of PS Cell_DCH_2AM_HS_DSCH (Rel-5 or later)</w:t>
      </w:r>
      <w:bookmarkEnd w:id="407"/>
    </w:p>
    <w:p w14:paraId="344516DC"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6.10.2.4.1.26 and 6.10.2.4.1.57.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6.10.2.4.3.2.1.2 with </w:t>
      </w:r>
      <w:smartTag w:uri="urn:schemas-microsoft-com:office:smarttags" w:element="time">
        <w:smartTagPr>
          <w:attr w:name="Minute" w:val="00"/>
          <w:attr w:name="Hour" w:val="2"/>
        </w:smartTagPr>
        <w:r w:rsidRPr="00F56577">
          <w:t>2 AM</w:t>
        </w:r>
      </w:smartTag>
      <w:r w:rsidRPr="00F56577">
        <w:t xml:space="preserve"> RAB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w:t>
      </w:r>
      <w:smartTag w:uri="urn:schemas-microsoft-com:office:smarttags" w:element="stockticker">
        <w:r w:rsidRPr="00F56577">
          <w:t>MAC</w:t>
        </w:r>
      </w:smartTag>
      <w:r w:rsidRPr="00F56577">
        <w:t xml:space="preserve"> and RAB test cases.</w:t>
      </w:r>
    </w:p>
    <w:p w14:paraId="598AB383" w14:textId="77777777" w:rsidR="00F137E8" w:rsidRPr="00F56577" w:rsidRDefault="00F137E8" w:rsidP="00F137E8">
      <w:pPr>
        <w:pStyle w:val="TH"/>
      </w:pPr>
      <w:r w:rsidRPr="00F56577">
        <w:t>Table 8.3.39.1: Uplink configuration of Cell_</w:t>
      </w:r>
      <w:smartTag w:uri="urn:schemas-microsoft-com:office:smarttags" w:element="stockticker">
        <w:r w:rsidRPr="00F56577">
          <w:t>DCH</w:t>
        </w:r>
      </w:smartTag>
      <w:r w:rsidRPr="00F56577">
        <w:t>_</w:t>
      </w:r>
      <w:smartTag w:uri="urn:schemas-microsoft-com:office:smarttags" w:element="time">
        <w:smartTagPr>
          <w:attr w:name="Minute" w:val="00"/>
          <w:attr w:name="Hour" w:val="2"/>
        </w:smartTagPr>
        <w:r w:rsidRPr="00F56577">
          <w:t>2AM</w:t>
        </w:r>
      </w:smartTag>
      <w:r w:rsidRPr="00F56577">
        <w:t>_HS_DSCH</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68"/>
        <w:gridCol w:w="1682"/>
        <w:gridCol w:w="1761"/>
        <w:gridCol w:w="2418"/>
        <w:gridCol w:w="2418"/>
      </w:tblGrid>
      <w:tr w:rsidR="00F137E8" w:rsidRPr="00F56577" w14:paraId="42E6F62C" w14:textId="77777777" w:rsidTr="00C77AFF">
        <w:trPr>
          <w:jc w:val="center"/>
        </w:trPr>
        <w:tc>
          <w:tcPr>
            <w:tcW w:w="1468" w:type="dxa"/>
          </w:tcPr>
          <w:p w14:paraId="39158E45" w14:textId="77777777" w:rsidR="00F137E8" w:rsidRPr="00F56577" w:rsidRDefault="00F137E8" w:rsidP="00C77AFF">
            <w:pPr>
              <w:pStyle w:val="TAH"/>
            </w:pPr>
            <w:r w:rsidRPr="00F56577">
              <w:t>RB Identity</w:t>
            </w:r>
          </w:p>
        </w:tc>
        <w:tc>
          <w:tcPr>
            <w:tcW w:w="1682" w:type="dxa"/>
          </w:tcPr>
          <w:p w14:paraId="0AFFB334" w14:textId="77777777" w:rsidR="00F137E8" w:rsidRPr="00F56577" w:rsidRDefault="00F137E8" w:rsidP="00C77AFF">
            <w:pPr>
              <w:pStyle w:val="TAC"/>
            </w:pPr>
            <w:r w:rsidRPr="00F56577">
              <w:t>tsc_RB25</w:t>
            </w:r>
          </w:p>
          <w:p w14:paraId="0E8A85F8" w14:textId="77777777" w:rsidR="00F137E8" w:rsidRPr="00F56577" w:rsidRDefault="00F137E8" w:rsidP="00C77AFF">
            <w:pPr>
              <w:pStyle w:val="TAC"/>
            </w:pPr>
            <w:r w:rsidRPr="00F56577">
              <w:t>(25)</w:t>
            </w:r>
          </w:p>
        </w:tc>
        <w:tc>
          <w:tcPr>
            <w:tcW w:w="1761" w:type="dxa"/>
          </w:tcPr>
          <w:p w14:paraId="734237C8" w14:textId="77777777" w:rsidR="00F137E8" w:rsidRPr="00F56577" w:rsidRDefault="00F137E8" w:rsidP="00C77AFF">
            <w:pPr>
              <w:pStyle w:val="TAC"/>
            </w:pPr>
            <w:r w:rsidRPr="00F56577">
              <w:t>tsc_RB17</w:t>
            </w:r>
          </w:p>
          <w:p w14:paraId="4E62F8CE" w14:textId="77777777" w:rsidR="00F137E8" w:rsidRPr="00F56577" w:rsidRDefault="00F137E8" w:rsidP="00C77AFF">
            <w:pPr>
              <w:pStyle w:val="TAC"/>
            </w:pPr>
            <w:r w:rsidRPr="00F56577">
              <w:t>(17)</w:t>
            </w:r>
          </w:p>
        </w:tc>
        <w:tc>
          <w:tcPr>
            <w:tcW w:w="2418" w:type="dxa"/>
            <w:vMerge w:val="restart"/>
          </w:tcPr>
          <w:p w14:paraId="45EFC82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418" w:type="dxa"/>
            <w:vMerge w:val="restart"/>
          </w:tcPr>
          <w:p w14:paraId="1ADD9D44"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67B5A445" w14:textId="77777777" w:rsidTr="00C77AFF">
        <w:trPr>
          <w:jc w:val="center"/>
        </w:trPr>
        <w:tc>
          <w:tcPr>
            <w:tcW w:w="1468" w:type="dxa"/>
          </w:tcPr>
          <w:p w14:paraId="317EBFDD" w14:textId="77777777" w:rsidR="00F137E8" w:rsidRPr="00F56577" w:rsidRDefault="00F137E8" w:rsidP="00C77AFF">
            <w:pPr>
              <w:pStyle w:val="TAH"/>
            </w:pPr>
            <w:r w:rsidRPr="00F56577">
              <w:t>LogCh Type</w:t>
            </w:r>
          </w:p>
        </w:tc>
        <w:tc>
          <w:tcPr>
            <w:tcW w:w="1682" w:type="dxa"/>
          </w:tcPr>
          <w:p w14:paraId="66935EDE" w14:textId="77777777" w:rsidR="00F137E8" w:rsidRPr="00F56577" w:rsidRDefault="00F137E8" w:rsidP="00C77AFF">
            <w:pPr>
              <w:pStyle w:val="TAC"/>
            </w:pPr>
            <w:r w:rsidRPr="00F56577">
              <w:t>DTCH</w:t>
            </w:r>
          </w:p>
        </w:tc>
        <w:tc>
          <w:tcPr>
            <w:tcW w:w="1761" w:type="dxa"/>
          </w:tcPr>
          <w:p w14:paraId="3EAB65D5" w14:textId="77777777" w:rsidR="00F137E8" w:rsidRPr="00F56577" w:rsidRDefault="00F137E8" w:rsidP="00C77AFF">
            <w:pPr>
              <w:pStyle w:val="TAC"/>
            </w:pPr>
            <w:r w:rsidRPr="00F56577">
              <w:t>DTCH</w:t>
            </w:r>
          </w:p>
        </w:tc>
        <w:tc>
          <w:tcPr>
            <w:tcW w:w="2418" w:type="dxa"/>
            <w:vMerge/>
          </w:tcPr>
          <w:p w14:paraId="506E6788" w14:textId="77777777" w:rsidR="00F137E8" w:rsidRPr="00F56577" w:rsidRDefault="00F137E8" w:rsidP="00C77AFF"/>
        </w:tc>
        <w:tc>
          <w:tcPr>
            <w:tcW w:w="2418" w:type="dxa"/>
            <w:vMerge/>
          </w:tcPr>
          <w:p w14:paraId="3686AD5D" w14:textId="77777777" w:rsidR="00F137E8" w:rsidRPr="00F56577" w:rsidRDefault="00F137E8" w:rsidP="00C77AFF"/>
        </w:tc>
      </w:tr>
      <w:tr w:rsidR="00F137E8" w:rsidRPr="00F56577" w14:paraId="6A18CAC0" w14:textId="77777777" w:rsidTr="00C77AFF">
        <w:trPr>
          <w:jc w:val="center"/>
        </w:trPr>
        <w:tc>
          <w:tcPr>
            <w:tcW w:w="1468" w:type="dxa"/>
          </w:tcPr>
          <w:p w14:paraId="3E6BE2F4" w14:textId="77777777" w:rsidR="00F137E8" w:rsidRPr="00F56577" w:rsidRDefault="00F137E8" w:rsidP="00C77AFF">
            <w:pPr>
              <w:pStyle w:val="TAH"/>
            </w:pPr>
            <w:r w:rsidRPr="00F56577">
              <w:t xml:space="preserve">LogCh Identity </w:t>
            </w:r>
          </w:p>
        </w:tc>
        <w:tc>
          <w:tcPr>
            <w:tcW w:w="1682" w:type="dxa"/>
          </w:tcPr>
          <w:p w14:paraId="4BEE7618" w14:textId="77777777" w:rsidR="00F137E8" w:rsidRPr="00F56577" w:rsidRDefault="00F137E8" w:rsidP="00C77AFF">
            <w:pPr>
              <w:pStyle w:val="TAC"/>
            </w:pPr>
            <w:r w:rsidRPr="00F56577">
              <w:t>tsc_UL_DTCH1</w:t>
            </w:r>
          </w:p>
          <w:p w14:paraId="16354D30" w14:textId="77777777" w:rsidR="00F137E8" w:rsidRPr="00F56577" w:rsidRDefault="00F137E8" w:rsidP="00C77AFF">
            <w:pPr>
              <w:pStyle w:val="TAC"/>
            </w:pPr>
            <w:r w:rsidRPr="00F56577">
              <w:t>(7)</w:t>
            </w:r>
          </w:p>
        </w:tc>
        <w:tc>
          <w:tcPr>
            <w:tcW w:w="1761" w:type="dxa"/>
          </w:tcPr>
          <w:p w14:paraId="15DEF572" w14:textId="77777777" w:rsidR="00F137E8" w:rsidRPr="00F56577" w:rsidRDefault="00F137E8" w:rsidP="00C77AFF">
            <w:pPr>
              <w:pStyle w:val="TAC"/>
            </w:pPr>
            <w:r w:rsidRPr="00F56577">
              <w:t>tsc_UL_DTCH2</w:t>
            </w:r>
          </w:p>
          <w:p w14:paraId="257AC313" w14:textId="77777777" w:rsidR="00F137E8" w:rsidRPr="00F56577" w:rsidRDefault="00F137E8" w:rsidP="00C77AFF">
            <w:pPr>
              <w:pStyle w:val="TAC"/>
            </w:pPr>
            <w:r w:rsidRPr="00F56577">
              <w:t>(8)</w:t>
            </w:r>
          </w:p>
        </w:tc>
        <w:tc>
          <w:tcPr>
            <w:tcW w:w="2418" w:type="dxa"/>
            <w:vMerge/>
          </w:tcPr>
          <w:p w14:paraId="719A6D44" w14:textId="77777777" w:rsidR="00F137E8" w:rsidRPr="00F56577" w:rsidRDefault="00F137E8" w:rsidP="00C77AFF"/>
        </w:tc>
        <w:tc>
          <w:tcPr>
            <w:tcW w:w="2418" w:type="dxa"/>
            <w:vMerge/>
          </w:tcPr>
          <w:p w14:paraId="4C5EC0D7" w14:textId="77777777" w:rsidR="00F137E8" w:rsidRPr="00F56577" w:rsidRDefault="00F137E8" w:rsidP="00C77AFF"/>
        </w:tc>
      </w:tr>
      <w:tr w:rsidR="00F137E8" w:rsidRPr="00F56577" w14:paraId="75C8F9EB" w14:textId="77777777" w:rsidTr="00C77AFF">
        <w:trPr>
          <w:jc w:val="center"/>
        </w:trPr>
        <w:tc>
          <w:tcPr>
            <w:tcW w:w="1468" w:type="dxa"/>
          </w:tcPr>
          <w:p w14:paraId="54270F00" w14:textId="77777777" w:rsidR="00F137E8" w:rsidRPr="00F56577" w:rsidRDefault="00F137E8" w:rsidP="00C77AFF">
            <w:pPr>
              <w:pStyle w:val="TAH"/>
            </w:pPr>
            <w:r w:rsidRPr="00F56577">
              <w:t>RLC mode</w:t>
            </w:r>
          </w:p>
        </w:tc>
        <w:tc>
          <w:tcPr>
            <w:tcW w:w="1682" w:type="dxa"/>
          </w:tcPr>
          <w:p w14:paraId="79775860" w14:textId="77777777" w:rsidR="00F137E8" w:rsidRPr="00F56577" w:rsidRDefault="00F137E8" w:rsidP="00C77AFF">
            <w:pPr>
              <w:pStyle w:val="TAC"/>
            </w:pPr>
            <w:r w:rsidRPr="00F56577">
              <w:t>AM</w:t>
            </w:r>
          </w:p>
        </w:tc>
        <w:tc>
          <w:tcPr>
            <w:tcW w:w="1761" w:type="dxa"/>
          </w:tcPr>
          <w:p w14:paraId="728651DC" w14:textId="77777777" w:rsidR="00F137E8" w:rsidRPr="00F56577" w:rsidRDefault="00F137E8" w:rsidP="00C77AFF">
            <w:pPr>
              <w:pStyle w:val="TAC"/>
            </w:pPr>
            <w:r w:rsidRPr="00F56577">
              <w:t>AM</w:t>
            </w:r>
          </w:p>
        </w:tc>
        <w:tc>
          <w:tcPr>
            <w:tcW w:w="2418" w:type="dxa"/>
            <w:vMerge/>
          </w:tcPr>
          <w:p w14:paraId="25FF4FD9" w14:textId="77777777" w:rsidR="00F137E8" w:rsidRPr="00F56577" w:rsidRDefault="00F137E8" w:rsidP="00C77AFF"/>
        </w:tc>
        <w:tc>
          <w:tcPr>
            <w:tcW w:w="2418" w:type="dxa"/>
            <w:vMerge/>
          </w:tcPr>
          <w:p w14:paraId="4EA6F31A" w14:textId="77777777" w:rsidR="00F137E8" w:rsidRPr="00F56577" w:rsidRDefault="00F137E8" w:rsidP="00C77AFF"/>
        </w:tc>
      </w:tr>
      <w:tr w:rsidR="00F137E8" w:rsidRPr="00F56577" w14:paraId="23BDF343" w14:textId="77777777" w:rsidTr="00C77AFF">
        <w:trPr>
          <w:jc w:val="center"/>
        </w:trPr>
        <w:tc>
          <w:tcPr>
            <w:tcW w:w="1468" w:type="dxa"/>
          </w:tcPr>
          <w:p w14:paraId="3A28A588" w14:textId="77777777" w:rsidR="00F137E8" w:rsidRPr="00F56577" w:rsidRDefault="00F137E8" w:rsidP="00C77AFF">
            <w:pPr>
              <w:pStyle w:val="TAH"/>
            </w:pPr>
            <w:r w:rsidRPr="00F56577">
              <w:t>TrCH Type</w:t>
            </w:r>
          </w:p>
        </w:tc>
        <w:tc>
          <w:tcPr>
            <w:tcW w:w="1682" w:type="dxa"/>
          </w:tcPr>
          <w:p w14:paraId="4463214E" w14:textId="77777777" w:rsidR="00F137E8" w:rsidRPr="00F56577" w:rsidRDefault="00F137E8" w:rsidP="00C77AFF">
            <w:pPr>
              <w:pStyle w:val="TAC"/>
            </w:pPr>
            <w:r w:rsidRPr="00F56577">
              <w:t>DCH</w:t>
            </w:r>
          </w:p>
        </w:tc>
        <w:tc>
          <w:tcPr>
            <w:tcW w:w="1761" w:type="dxa"/>
          </w:tcPr>
          <w:p w14:paraId="2A019171" w14:textId="77777777" w:rsidR="00F137E8" w:rsidRPr="00F56577" w:rsidRDefault="00F137E8" w:rsidP="00C77AFF">
            <w:pPr>
              <w:pStyle w:val="TAC"/>
            </w:pPr>
            <w:r w:rsidRPr="00F56577">
              <w:t>DCH</w:t>
            </w:r>
          </w:p>
        </w:tc>
        <w:tc>
          <w:tcPr>
            <w:tcW w:w="2418" w:type="dxa"/>
            <w:vMerge/>
          </w:tcPr>
          <w:p w14:paraId="1935694E" w14:textId="77777777" w:rsidR="00F137E8" w:rsidRPr="00F56577" w:rsidRDefault="00F137E8" w:rsidP="00C77AFF"/>
        </w:tc>
        <w:tc>
          <w:tcPr>
            <w:tcW w:w="2418" w:type="dxa"/>
            <w:vMerge/>
          </w:tcPr>
          <w:p w14:paraId="3115933A" w14:textId="77777777" w:rsidR="00F137E8" w:rsidRPr="00F56577" w:rsidRDefault="00F137E8" w:rsidP="00C77AFF"/>
        </w:tc>
      </w:tr>
      <w:tr w:rsidR="00F137E8" w:rsidRPr="00F56577" w14:paraId="44B3A743" w14:textId="77777777" w:rsidTr="00C77AFF">
        <w:trPr>
          <w:jc w:val="center"/>
        </w:trPr>
        <w:tc>
          <w:tcPr>
            <w:tcW w:w="1468" w:type="dxa"/>
          </w:tcPr>
          <w:p w14:paraId="492A06FD" w14:textId="77777777" w:rsidR="00F137E8" w:rsidRPr="00F56577" w:rsidRDefault="00F137E8" w:rsidP="00C77AFF">
            <w:pPr>
              <w:pStyle w:val="TAH"/>
            </w:pPr>
            <w:r w:rsidRPr="00F56577">
              <w:t xml:space="preserve">TrCH identity </w:t>
            </w:r>
          </w:p>
        </w:tc>
        <w:tc>
          <w:tcPr>
            <w:tcW w:w="1682" w:type="dxa"/>
          </w:tcPr>
          <w:p w14:paraId="6C5AF3D8" w14:textId="77777777" w:rsidR="00F137E8" w:rsidRPr="00F56577" w:rsidRDefault="00F137E8" w:rsidP="00C77AFF">
            <w:pPr>
              <w:pStyle w:val="TAC"/>
            </w:pPr>
            <w:r w:rsidRPr="00F56577">
              <w:t xml:space="preserve"> tsc_UL_DCH1</w:t>
            </w:r>
          </w:p>
          <w:p w14:paraId="7849A0CC" w14:textId="77777777" w:rsidR="00F137E8" w:rsidRPr="00F56577" w:rsidRDefault="00F137E8" w:rsidP="00C77AFF">
            <w:pPr>
              <w:pStyle w:val="TAC"/>
            </w:pPr>
            <w:r w:rsidRPr="00F56577">
              <w:t>(1)</w:t>
            </w:r>
          </w:p>
        </w:tc>
        <w:tc>
          <w:tcPr>
            <w:tcW w:w="1761" w:type="dxa"/>
          </w:tcPr>
          <w:p w14:paraId="3BAAB1B6" w14:textId="77777777" w:rsidR="00F137E8" w:rsidRPr="00F56577" w:rsidRDefault="00F137E8" w:rsidP="00C77AFF">
            <w:pPr>
              <w:pStyle w:val="TAC"/>
            </w:pPr>
            <w:r w:rsidRPr="00F56577">
              <w:t>tsc_UL_DCH2</w:t>
            </w:r>
          </w:p>
          <w:p w14:paraId="1E7079D9" w14:textId="77777777" w:rsidR="00F137E8" w:rsidRPr="00F56577" w:rsidRDefault="00F137E8" w:rsidP="00C77AFF">
            <w:pPr>
              <w:pStyle w:val="TAC"/>
            </w:pPr>
            <w:r w:rsidRPr="00F56577">
              <w:t>(2)</w:t>
            </w:r>
          </w:p>
        </w:tc>
        <w:tc>
          <w:tcPr>
            <w:tcW w:w="2418" w:type="dxa"/>
            <w:vMerge/>
          </w:tcPr>
          <w:p w14:paraId="5BFF2E6E" w14:textId="77777777" w:rsidR="00F137E8" w:rsidRPr="00F56577" w:rsidRDefault="00F137E8" w:rsidP="00C77AFF"/>
        </w:tc>
        <w:tc>
          <w:tcPr>
            <w:tcW w:w="2418" w:type="dxa"/>
            <w:vMerge/>
          </w:tcPr>
          <w:p w14:paraId="67A51F6E" w14:textId="77777777" w:rsidR="00F137E8" w:rsidRPr="00F56577" w:rsidRDefault="00F137E8" w:rsidP="00C77AFF"/>
        </w:tc>
      </w:tr>
      <w:tr w:rsidR="00F137E8" w:rsidRPr="00F56577" w14:paraId="30D0E747" w14:textId="77777777" w:rsidTr="00C77AFF">
        <w:trPr>
          <w:jc w:val="center"/>
        </w:trPr>
        <w:tc>
          <w:tcPr>
            <w:tcW w:w="1468" w:type="dxa"/>
          </w:tcPr>
          <w:p w14:paraId="3B24892F" w14:textId="77777777" w:rsidR="00F137E8" w:rsidRPr="00F56577" w:rsidRDefault="00F137E8" w:rsidP="00C77AFF">
            <w:pPr>
              <w:pStyle w:val="TAH"/>
            </w:pPr>
            <w:r w:rsidRPr="00F56577">
              <w:t>PhyCh Type</w:t>
            </w:r>
          </w:p>
        </w:tc>
        <w:tc>
          <w:tcPr>
            <w:tcW w:w="5861" w:type="dxa"/>
            <w:gridSpan w:val="3"/>
          </w:tcPr>
          <w:p w14:paraId="03AFB3BC" w14:textId="77777777" w:rsidR="00F137E8" w:rsidRPr="00F56577" w:rsidRDefault="00F137E8" w:rsidP="00C77AFF">
            <w:pPr>
              <w:pStyle w:val="TAC"/>
            </w:pPr>
            <w:r w:rsidRPr="00F56577">
              <w:t>DPDCH</w:t>
            </w:r>
          </w:p>
        </w:tc>
        <w:tc>
          <w:tcPr>
            <w:tcW w:w="2418" w:type="dxa"/>
          </w:tcPr>
          <w:p w14:paraId="068ED6BE" w14:textId="77777777" w:rsidR="00F137E8" w:rsidRPr="00F56577" w:rsidRDefault="00F137E8" w:rsidP="00C77AFF">
            <w:pPr>
              <w:pStyle w:val="TAC"/>
            </w:pPr>
            <w:r w:rsidRPr="00F56577">
              <w:t>PRACH</w:t>
            </w:r>
          </w:p>
        </w:tc>
      </w:tr>
      <w:tr w:rsidR="00F137E8" w:rsidRPr="00F56577" w14:paraId="56C5A82E" w14:textId="77777777" w:rsidTr="00C77AFF">
        <w:trPr>
          <w:jc w:val="center"/>
        </w:trPr>
        <w:tc>
          <w:tcPr>
            <w:tcW w:w="1468" w:type="dxa"/>
          </w:tcPr>
          <w:p w14:paraId="594567BB" w14:textId="77777777" w:rsidR="00F137E8" w:rsidRPr="00F56577" w:rsidRDefault="00F137E8" w:rsidP="00C77AFF">
            <w:pPr>
              <w:pStyle w:val="TAH"/>
            </w:pPr>
            <w:r w:rsidRPr="00F56577">
              <w:t xml:space="preserve">PhyCH identity </w:t>
            </w:r>
          </w:p>
        </w:tc>
        <w:tc>
          <w:tcPr>
            <w:tcW w:w="5861" w:type="dxa"/>
            <w:gridSpan w:val="3"/>
          </w:tcPr>
          <w:p w14:paraId="56A96213" w14:textId="77777777" w:rsidR="00F137E8" w:rsidRPr="00F56577" w:rsidRDefault="00F137E8" w:rsidP="00C77AFF">
            <w:pPr>
              <w:pStyle w:val="TAC"/>
            </w:pPr>
            <w:r w:rsidRPr="00F56577">
              <w:t>tsc_UL_DPCH1</w:t>
            </w:r>
          </w:p>
          <w:p w14:paraId="3B245762" w14:textId="77777777" w:rsidR="00F137E8" w:rsidRPr="00F56577" w:rsidRDefault="00F137E8" w:rsidP="00C77AFF">
            <w:pPr>
              <w:pStyle w:val="TAC"/>
            </w:pPr>
            <w:r w:rsidRPr="00F56577">
              <w:t>(20)</w:t>
            </w:r>
          </w:p>
        </w:tc>
        <w:tc>
          <w:tcPr>
            <w:tcW w:w="2418" w:type="dxa"/>
          </w:tcPr>
          <w:p w14:paraId="7C391454" w14:textId="77777777" w:rsidR="00F137E8" w:rsidRPr="00F56577" w:rsidRDefault="00F137E8" w:rsidP="00C77AFF">
            <w:pPr>
              <w:pStyle w:val="TAC"/>
            </w:pPr>
            <w:r w:rsidRPr="00F56577">
              <w:t>tsc_PRACH1</w:t>
            </w:r>
          </w:p>
          <w:p w14:paraId="34CDD087" w14:textId="77777777" w:rsidR="00F137E8" w:rsidRPr="00F56577" w:rsidRDefault="00F137E8" w:rsidP="00C77AFF">
            <w:pPr>
              <w:pStyle w:val="TAC"/>
            </w:pPr>
            <w:r w:rsidRPr="00F56577">
              <w:t>(8)</w:t>
            </w:r>
          </w:p>
        </w:tc>
      </w:tr>
    </w:tbl>
    <w:p w14:paraId="77D1BE14" w14:textId="77777777" w:rsidR="00F137E8" w:rsidRPr="00F56577" w:rsidRDefault="00F137E8" w:rsidP="00F137E8"/>
    <w:p w14:paraId="44760F82" w14:textId="77777777" w:rsidR="00F137E8" w:rsidRPr="00F56577" w:rsidRDefault="00F137E8" w:rsidP="00F137E8">
      <w:pPr>
        <w:pStyle w:val="TH"/>
      </w:pPr>
      <w:r w:rsidRPr="00F56577">
        <w:t>Table 8.3.39.2: Downlink configuration of Cell_DCH_2AM_HS_DSCH</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8"/>
        <w:gridCol w:w="1477"/>
        <w:gridCol w:w="1724"/>
        <w:gridCol w:w="2575"/>
        <w:gridCol w:w="2575"/>
      </w:tblGrid>
      <w:tr w:rsidR="00F137E8" w:rsidRPr="00F56577" w14:paraId="03EAF194" w14:textId="77777777" w:rsidTr="00C77AFF">
        <w:tc>
          <w:tcPr>
            <w:tcW w:w="1478" w:type="dxa"/>
          </w:tcPr>
          <w:p w14:paraId="003DCD04" w14:textId="77777777" w:rsidR="00F137E8" w:rsidRPr="00F56577" w:rsidRDefault="00F137E8" w:rsidP="00C77AFF">
            <w:pPr>
              <w:pStyle w:val="TAH"/>
              <w:keepNext w:val="0"/>
              <w:keepLines w:val="0"/>
            </w:pPr>
            <w:r w:rsidRPr="00F56577">
              <w:t>RB Identity</w:t>
            </w:r>
          </w:p>
        </w:tc>
        <w:tc>
          <w:tcPr>
            <w:tcW w:w="1477" w:type="dxa"/>
          </w:tcPr>
          <w:p w14:paraId="5DEEBD50" w14:textId="77777777" w:rsidR="00F137E8" w:rsidRPr="00F56577" w:rsidRDefault="00F137E8" w:rsidP="00C77AFF">
            <w:pPr>
              <w:pStyle w:val="TAC"/>
            </w:pPr>
            <w:r w:rsidRPr="00F56577">
              <w:t>tsc_RB25</w:t>
            </w:r>
          </w:p>
          <w:p w14:paraId="2AE17C02" w14:textId="77777777" w:rsidR="00F137E8" w:rsidRPr="00F56577" w:rsidRDefault="00F137E8" w:rsidP="00C77AFF">
            <w:pPr>
              <w:pStyle w:val="TAC"/>
            </w:pPr>
            <w:r w:rsidRPr="00F56577">
              <w:t>(25)</w:t>
            </w:r>
          </w:p>
        </w:tc>
        <w:tc>
          <w:tcPr>
            <w:tcW w:w="1724" w:type="dxa"/>
          </w:tcPr>
          <w:p w14:paraId="275F27B4" w14:textId="77777777" w:rsidR="00F137E8" w:rsidRPr="00F56577" w:rsidRDefault="00F137E8" w:rsidP="00C77AFF">
            <w:pPr>
              <w:pStyle w:val="TAC"/>
            </w:pPr>
            <w:r w:rsidRPr="00F56577">
              <w:t>tsc_RB17</w:t>
            </w:r>
          </w:p>
          <w:p w14:paraId="0882E91B" w14:textId="77777777" w:rsidR="00F137E8" w:rsidRPr="00F56577" w:rsidRDefault="00F137E8" w:rsidP="00C77AFF">
            <w:pPr>
              <w:pStyle w:val="TAC"/>
            </w:pPr>
            <w:r w:rsidRPr="00F56577">
              <w:t>(17)</w:t>
            </w:r>
          </w:p>
        </w:tc>
        <w:tc>
          <w:tcPr>
            <w:tcW w:w="2575" w:type="dxa"/>
            <w:vMerge w:val="restart"/>
          </w:tcPr>
          <w:p w14:paraId="21355394"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575" w:type="dxa"/>
            <w:vMerge w:val="restart"/>
          </w:tcPr>
          <w:p w14:paraId="15D4130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46FA8B2E" w14:textId="77777777" w:rsidTr="00C77AFF">
        <w:tc>
          <w:tcPr>
            <w:tcW w:w="1478" w:type="dxa"/>
          </w:tcPr>
          <w:p w14:paraId="67425BCF" w14:textId="77777777" w:rsidR="00F137E8" w:rsidRPr="00F56577" w:rsidRDefault="00F137E8" w:rsidP="00C77AFF">
            <w:pPr>
              <w:pStyle w:val="TAH"/>
              <w:keepNext w:val="0"/>
              <w:keepLines w:val="0"/>
            </w:pPr>
            <w:r w:rsidRPr="00F56577">
              <w:t>LogCh Type</w:t>
            </w:r>
          </w:p>
        </w:tc>
        <w:tc>
          <w:tcPr>
            <w:tcW w:w="1477" w:type="dxa"/>
          </w:tcPr>
          <w:p w14:paraId="77C8F202" w14:textId="77777777" w:rsidR="00F137E8" w:rsidRPr="00F56577" w:rsidRDefault="00F137E8" w:rsidP="00C77AFF">
            <w:pPr>
              <w:pStyle w:val="TAC"/>
            </w:pPr>
            <w:r w:rsidRPr="00F56577">
              <w:t>DTCH</w:t>
            </w:r>
          </w:p>
        </w:tc>
        <w:tc>
          <w:tcPr>
            <w:tcW w:w="1724" w:type="dxa"/>
          </w:tcPr>
          <w:p w14:paraId="72F92073" w14:textId="77777777" w:rsidR="00F137E8" w:rsidRPr="00F56577" w:rsidRDefault="00F137E8" w:rsidP="00C77AFF">
            <w:pPr>
              <w:pStyle w:val="TAC"/>
            </w:pPr>
            <w:r w:rsidRPr="00F56577">
              <w:t>DTCH</w:t>
            </w:r>
          </w:p>
        </w:tc>
        <w:tc>
          <w:tcPr>
            <w:tcW w:w="2575" w:type="dxa"/>
            <w:vMerge/>
          </w:tcPr>
          <w:p w14:paraId="5A5EC101" w14:textId="77777777" w:rsidR="00F137E8" w:rsidRPr="00F56577" w:rsidRDefault="00F137E8" w:rsidP="00C77AFF">
            <w:pPr>
              <w:pStyle w:val="TAC"/>
            </w:pPr>
          </w:p>
        </w:tc>
        <w:tc>
          <w:tcPr>
            <w:tcW w:w="2575" w:type="dxa"/>
            <w:vMerge/>
          </w:tcPr>
          <w:p w14:paraId="001F2C7E" w14:textId="77777777" w:rsidR="00F137E8" w:rsidRPr="00F56577" w:rsidRDefault="00F137E8" w:rsidP="00C77AFF">
            <w:pPr>
              <w:pStyle w:val="TAC"/>
            </w:pPr>
          </w:p>
        </w:tc>
      </w:tr>
      <w:tr w:rsidR="00F137E8" w:rsidRPr="00F56577" w14:paraId="559985B4" w14:textId="77777777" w:rsidTr="00C77AFF">
        <w:tc>
          <w:tcPr>
            <w:tcW w:w="1478" w:type="dxa"/>
          </w:tcPr>
          <w:p w14:paraId="14BA4067" w14:textId="77777777" w:rsidR="00F137E8" w:rsidRPr="00F56577" w:rsidRDefault="00F137E8" w:rsidP="00C77AFF">
            <w:pPr>
              <w:pStyle w:val="TAH"/>
              <w:keepNext w:val="0"/>
              <w:keepLines w:val="0"/>
            </w:pPr>
            <w:r w:rsidRPr="00F56577">
              <w:t xml:space="preserve">LogCh Identity </w:t>
            </w:r>
          </w:p>
        </w:tc>
        <w:tc>
          <w:tcPr>
            <w:tcW w:w="1477" w:type="dxa"/>
          </w:tcPr>
          <w:p w14:paraId="4845655E" w14:textId="77777777" w:rsidR="00F137E8" w:rsidRPr="00F56577" w:rsidRDefault="00F137E8" w:rsidP="00C77AFF">
            <w:pPr>
              <w:pStyle w:val="TAC"/>
            </w:pPr>
            <w:r w:rsidRPr="00F56577">
              <w:t>tsc_DL_DTCH1</w:t>
            </w:r>
          </w:p>
          <w:p w14:paraId="294E9899" w14:textId="77777777" w:rsidR="00F137E8" w:rsidRPr="00F56577" w:rsidRDefault="00F137E8" w:rsidP="00C77AFF">
            <w:pPr>
              <w:pStyle w:val="TAC"/>
            </w:pPr>
            <w:r w:rsidRPr="00F56577">
              <w:t>(7)</w:t>
            </w:r>
          </w:p>
        </w:tc>
        <w:tc>
          <w:tcPr>
            <w:tcW w:w="1724" w:type="dxa"/>
          </w:tcPr>
          <w:p w14:paraId="4740EA11" w14:textId="77777777" w:rsidR="00F137E8" w:rsidRPr="00F56577" w:rsidRDefault="00F137E8" w:rsidP="00C77AFF">
            <w:pPr>
              <w:pStyle w:val="TAC"/>
            </w:pPr>
            <w:r w:rsidRPr="00F56577">
              <w:t>tsc_DL_DTCH2</w:t>
            </w:r>
          </w:p>
          <w:p w14:paraId="206068C4" w14:textId="77777777" w:rsidR="00F137E8" w:rsidRPr="00F56577" w:rsidRDefault="00F137E8" w:rsidP="00C77AFF">
            <w:pPr>
              <w:pStyle w:val="TAC"/>
            </w:pPr>
            <w:r w:rsidRPr="00F56577">
              <w:t>(8)</w:t>
            </w:r>
          </w:p>
        </w:tc>
        <w:tc>
          <w:tcPr>
            <w:tcW w:w="2575" w:type="dxa"/>
            <w:vMerge/>
          </w:tcPr>
          <w:p w14:paraId="2D9FF1D5" w14:textId="77777777" w:rsidR="00F137E8" w:rsidRPr="00F56577" w:rsidRDefault="00F137E8" w:rsidP="00C77AFF">
            <w:pPr>
              <w:pStyle w:val="TAC"/>
            </w:pPr>
          </w:p>
        </w:tc>
        <w:tc>
          <w:tcPr>
            <w:tcW w:w="2575" w:type="dxa"/>
            <w:vMerge/>
          </w:tcPr>
          <w:p w14:paraId="6C0D4EEB" w14:textId="77777777" w:rsidR="00F137E8" w:rsidRPr="00F56577" w:rsidRDefault="00F137E8" w:rsidP="00C77AFF">
            <w:pPr>
              <w:pStyle w:val="TAC"/>
            </w:pPr>
          </w:p>
        </w:tc>
      </w:tr>
      <w:tr w:rsidR="00F137E8" w:rsidRPr="00F56577" w14:paraId="181AA19B" w14:textId="77777777" w:rsidTr="00C77AFF">
        <w:tc>
          <w:tcPr>
            <w:tcW w:w="1478" w:type="dxa"/>
          </w:tcPr>
          <w:p w14:paraId="7DAB3FCD"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477" w:type="dxa"/>
          </w:tcPr>
          <w:p w14:paraId="2DBB8D84" w14:textId="77777777" w:rsidR="00F137E8" w:rsidRPr="00F56577" w:rsidRDefault="00F137E8" w:rsidP="00C77AFF">
            <w:pPr>
              <w:pStyle w:val="TAC"/>
            </w:pPr>
            <w:r w:rsidRPr="00F56577">
              <w:t>AM</w:t>
            </w:r>
          </w:p>
        </w:tc>
        <w:tc>
          <w:tcPr>
            <w:tcW w:w="1724" w:type="dxa"/>
          </w:tcPr>
          <w:p w14:paraId="0F30C61E" w14:textId="77777777" w:rsidR="00F137E8" w:rsidRPr="00F56577" w:rsidRDefault="00F137E8" w:rsidP="00C77AFF">
            <w:pPr>
              <w:pStyle w:val="TAC"/>
            </w:pPr>
            <w:r w:rsidRPr="00F56577">
              <w:t>AM</w:t>
            </w:r>
          </w:p>
        </w:tc>
        <w:tc>
          <w:tcPr>
            <w:tcW w:w="2575" w:type="dxa"/>
            <w:vMerge/>
          </w:tcPr>
          <w:p w14:paraId="5D2D131C" w14:textId="77777777" w:rsidR="00F137E8" w:rsidRPr="00F56577" w:rsidRDefault="00F137E8" w:rsidP="00C77AFF">
            <w:pPr>
              <w:pStyle w:val="TAC"/>
            </w:pPr>
          </w:p>
        </w:tc>
        <w:tc>
          <w:tcPr>
            <w:tcW w:w="2575" w:type="dxa"/>
            <w:vMerge/>
          </w:tcPr>
          <w:p w14:paraId="25430B71" w14:textId="77777777" w:rsidR="00F137E8" w:rsidRPr="00F56577" w:rsidRDefault="00F137E8" w:rsidP="00C77AFF">
            <w:pPr>
              <w:pStyle w:val="TAC"/>
            </w:pPr>
          </w:p>
        </w:tc>
      </w:tr>
      <w:tr w:rsidR="00F137E8" w:rsidRPr="00F56577" w14:paraId="259B7ABC" w14:textId="77777777" w:rsidTr="00C77AFF">
        <w:tc>
          <w:tcPr>
            <w:tcW w:w="1478" w:type="dxa"/>
          </w:tcPr>
          <w:p w14:paraId="50B66996"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477" w:type="dxa"/>
          </w:tcPr>
          <w:p w14:paraId="00FD74C4" w14:textId="77777777" w:rsidR="00F137E8" w:rsidRPr="00F56577" w:rsidRDefault="00F137E8" w:rsidP="00C77AFF">
            <w:pPr>
              <w:pStyle w:val="TAC"/>
            </w:pPr>
            <w:r w:rsidRPr="00F56577">
              <w:t>8</w:t>
            </w:r>
          </w:p>
        </w:tc>
        <w:tc>
          <w:tcPr>
            <w:tcW w:w="1724" w:type="dxa"/>
          </w:tcPr>
          <w:p w14:paraId="16752B71" w14:textId="77777777" w:rsidR="00F137E8" w:rsidRPr="00F56577" w:rsidRDefault="00F137E8" w:rsidP="00C77AFF">
            <w:pPr>
              <w:pStyle w:val="TAC"/>
            </w:pPr>
            <w:r w:rsidRPr="00F56577">
              <w:t>8</w:t>
            </w:r>
          </w:p>
        </w:tc>
        <w:tc>
          <w:tcPr>
            <w:tcW w:w="2575" w:type="dxa"/>
            <w:vMerge/>
          </w:tcPr>
          <w:p w14:paraId="28105649" w14:textId="77777777" w:rsidR="00F137E8" w:rsidRPr="00F56577" w:rsidRDefault="00F137E8" w:rsidP="00C77AFF">
            <w:pPr>
              <w:pStyle w:val="TAC"/>
            </w:pPr>
          </w:p>
        </w:tc>
        <w:tc>
          <w:tcPr>
            <w:tcW w:w="2575" w:type="dxa"/>
            <w:vMerge/>
          </w:tcPr>
          <w:p w14:paraId="15CAF165" w14:textId="77777777" w:rsidR="00F137E8" w:rsidRPr="00F56577" w:rsidRDefault="00F137E8" w:rsidP="00C77AFF">
            <w:pPr>
              <w:pStyle w:val="TAC"/>
            </w:pPr>
          </w:p>
        </w:tc>
      </w:tr>
      <w:tr w:rsidR="00F137E8" w:rsidRPr="00F56577" w14:paraId="55418FEC" w14:textId="77777777" w:rsidTr="00C77AFF">
        <w:tc>
          <w:tcPr>
            <w:tcW w:w="1478" w:type="dxa"/>
          </w:tcPr>
          <w:p w14:paraId="58C0419E" w14:textId="77777777" w:rsidR="00F137E8" w:rsidRPr="00F56577" w:rsidRDefault="00F137E8" w:rsidP="00C77AFF">
            <w:pPr>
              <w:pStyle w:val="TAH"/>
              <w:keepNext w:val="0"/>
              <w:keepLines w:val="0"/>
            </w:pPr>
            <w:r w:rsidRPr="00F56577">
              <w:t>TrCH Type</w:t>
            </w:r>
          </w:p>
        </w:tc>
        <w:tc>
          <w:tcPr>
            <w:tcW w:w="1477" w:type="dxa"/>
          </w:tcPr>
          <w:p w14:paraId="62A23F3F" w14:textId="77777777" w:rsidR="00F137E8" w:rsidRPr="00F56577" w:rsidRDefault="00F137E8" w:rsidP="00C77AFF">
            <w:pPr>
              <w:pStyle w:val="TAC"/>
            </w:pPr>
            <w:r w:rsidRPr="00F56577">
              <w:t>HS-DSCH</w:t>
            </w:r>
          </w:p>
        </w:tc>
        <w:tc>
          <w:tcPr>
            <w:tcW w:w="1724" w:type="dxa"/>
          </w:tcPr>
          <w:p w14:paraId="05614B2D" w14:textId="77777777" w:rsidR="00F137E8" w:rsidRPr="00F56577" w:rsidRDefault="00F137E8" w:rsidP="00C77AFF">
            <w:pPr>
              <w:pStyle w:val="TAC"/>
            </w:pPr>
            <w:r w:rsidRPr="00F56577">
              <w:t>HS-DSCH</w:t>
            </w:r>
          </w:p>
        </w:tc>
        <w:tc>
          <w:tcPr>
            <w:tcW w:w="2575" w:type="dxa"/>
            <w:vMerge/>
          </w:tcPr>
          <w:p w14:paraId="008DB76C" w14:textId="77777777" w:rsidR="00F137E8" w:rsidRPr="00F56577" w:rsidRDefault="00F137E8" w:rsidP="00C77AFF">
            <w:pPr>
              <w:pStyle w:val="TAC"/>
            </w:pPr>
          </w:p>
        </w:tc>
        <w:tc>
          <w:tcPr>
            <w:tcW w:w="2575" w:type="dxa"/>
            <w:vMerge/>
          </w:tcPr>
          <w:p w14:paraId="57C254F1" w14:textId="77777777" w:rsidR="00F137E8" w:rsidRPr="00F56577" w:rsidRDefault="00F137E8" w:rsidP="00C77AFF">
            <w:pPr>
              <w:pStyle w:val="TAC"/>
            </w:pPr>
          </w:p>
        </w:tc>
      </w:tr>
      <w:tr w:rsidR="00F137E8" w:rsidRPr="00F56577" w14:paraId="7FC6BBC1" w14:textId="77777777" w:rsidTr="00C77AFF">
        <w:tc>
          <w:tcPr>
            <w:tcW w:w="1478" w:type="dxa"/>
          </w:tcPr>
          <w:p w14:paraId="4F3B2507" w14:textId="77777777" w:rsidR="00F137E8" w:rsidRPr="00F56577" w:rsidRDefault="00F137E8" w:rsidP="00C77AFF">
            <w:pPr>
              <w:pStyle w:val="TAH"/>
              <w:keepNext w:val="0"/>
              <w:keepLines w:val="0"/>
            </w:pPr>
            <w:r w:rsidRPr="00F56577">
              <w:t>TrCH identity /QueueID</w:t>
            </w:r>
          </w:p>
        </w:tc>
        <w:tc>
          <w:tcPr>
            <w:tcW w:w="1477" w:type="dxa"/>
          </w:tcPr>
          <w:p w14:paraId="2B0864A5" w14:textId="77777777" w:rsidR="00F137E8" w:rsidRPr="00F56577" w:rsidRDefault="00F137E8" w:rsidP="00C77AFF">
            <w:pPr>
              <w:pStyle w:val="TAC"/>
            </w:pPr>
            <w:r w:rsidRPr="00F56577">
              <w:t>0</w:t>
            </w:r>
          </w:p>
        </w:tc>
        <w:tc>
          <w:tcPr>
            <w:tcW w:w="1724" w:type="dxa"/>
          </w:tcPr>
          <w:p w14:paraId="7C09E561" w14:textId="77777777" w:rsidR="00F137E8" w:rsidRPr="00F56577" w:rsidRDefault="00F137E8" w:rsidP="00C77AFF">
            <w:pPr>
              <w:pStyle w:val="TAC"/>
            </w:pPr>
            <w:r w:rsidRPr="00F56577">
              <w:t>1</w:t>
            </w:r>
          </w:p>
        </w:tc>
        <w:tc>
          <w:tcPr>
            <w:tcW w:w="2575" w:type="dxa"/>
            <w:vMerge/>
          </w:tcPr>
          <w:p w14:paraId="22B1B978" w14:textId="77777777" w:rsidR="00F137E8" w:rsidRPr="00F56577" w:rsidRDefault="00F137E8" w:rsidP="00C77AFF">
            <w:pPr>
              <w:pStyle w:val="TAC"/>
            </w:pPr>
          </w:p>
        </w:tc>
        <w:tc>
          <w:tcPr>
            <w:tcW w:w="2575" w:type="dxa"/>
            <w:vMerge/>
          </w:tcPr>
          <w:p w14:paraId="1724F48E" w14:textId="77777777" w:rsidR="00F137E8" w:rsidRPr="00F56577" w:rsidRDefault="00F137E8" w:rsidP="00C77AFF">
            <w:pPr>
              <w:pStyle w:val="TAC"/>
            </w:pPr>
          </w:p>
        </w:tc>
      </w:tr>
      <w:tr w:rsidR="00F137E8" w:rsidRPr="00F56577" w14:paraId="1571E356" w14:textId="77777777" w:rsidTr="00C77AFF">
        <w:tc>
          <w:tcPr>
            <w:tcW w:w="1478" w:type="dxa"/>
          </w:tcPr>
          <w:p w14:paraId="061DE8F5" w14:textId="77777777" w:rsidR="00F137E8" w:rsidRPr="00F56577" w:rsidRDefault="00F137E8" w:rsidP="00C77AFF">
            <w:pPr>
              <w:pStyle w:val="TAH"/>
              <w:keepNext w:val="0"/>
              <w:keepLines w:val="0"/>
            </w:pPr>
            <w:r w:rsidRPr="00F56577">
              <w:t>PhyCh Type</w:t>
            </w:r>
          </w:p>
        </w:tc>
        <w:tc>
          <w:tcPr>
            <w:tcW w:w="3201" w:type="dxa"/>
            <w:gridSpan w:val="2"/>
          </w:tcPr>
          <w:p w14:paraId="447EACA3" w14:textId="77777777" w:rsidR="00F137E8" w:rsidRPr="00F56577" w:rsidRDefault="00F137E8" w:rsidP="00C77AFF">
            <w:pPr>
              <w:pStyle w:val="TAC"/>
            </w:pPr>
            <w:r w:rsidRPr="00F56577">
              <w:t>PDSCH</w:t>
            </w:r>
          </w:p>
          <w:p w14:paraId="4AB1B471" w14:textId="77777777" w:rsidR="00F137E8" w:rsidRPr="00F56577" w:rsidRDefault="00F137E8" w:rsidP="00C77AFF">
            <w:pPr>
              <w:pStyle w:val="TAC"/>
            </w:pPr>
          </w:p>
        </w:tc>
        <w:tc>
          <w:tcPr>
            <w:tcW w:w="2575" w:type="dxa"/>
          </w:tcPr>
          <w:p w14:paraId="1E643AFB" w14:textId="77777777" w:rsidR="00F137E8" w:rsidRPr="00F56577" w:rsidRDefault="00F137E8" w:rsidP="00C77AFF">
            <w:pPr>
              <w:pStyle w:val="TAC"/>
            </w:pPr>
            <w:r w:rsidRPr="00F56577">
              <w:t>DPCH</w:t>
            </w:r>
          </w:p>
        </w:tc>
        <w:tc>
          <w:tcPr>
            <w:tcW w:w="2575" w:type="dxa"/>
          </w:tcPr>
          <w:p w14:paraId="06376031" w14:textId="77777777" w:rsidR="00F137E8" w:rsidRPr="00F56577" w:rsidRDefault="00F137E8" w:rsidP="00C77AFF">
            <w:pPr>
              <w:pStyle w:val="TAC"/>
            </w:pPr>
            <w:r w:rsidRPr="00F56577">
              <w:t>Secondary CCPCH</w:t>
            </w:r>
          </w:p>
        </w:tc>
      </w:tr>
      <w:tr w:rsidR="00F137E8" w:rsidRPr="00F56577" w14:paraId="576B7D81" w14:textId="77777777" w:rsidTr="00C77AFF">
        <w:tc>
          <w:tcPr>
            <w:tcW w:w="1478" w:type="dxa"/>
          </w:tcPr>
          <w:p w14:paraId="4D2B222C" w14:textId="77777777" w:rsidR="00F137E8" w:rsidRPr="00F56577" w:rsidRDefault="00F137E8" w:rsidP="00C77AFF">
            <w:pPr>
              <w:pStyle w:val="TAH"/>
              <w:keepNext w:val="0"/>
              <w:keepLines w:val="0"/>
            </w:pPr>
            <w:r w:rsidRPr="00F56577">
              <w:t xml:space="preserve">PhyCH identity </w:t>
            </w:r>
          </w:p>
        </w:tc>
        <w:tc>
          <w:tcPr>
            <w:tcW w:w="3201" w:type="dxa"/>
            <w:gridSpan w:val="2"/>
          </w:tcPr>
          <w:p w14:paraId="0ACADA37" w14:textId="77777777" w:rsidR="00F137E8" w:rsidRPr="00F56577" w:rsidRDefault="00F137E8" w:rsidP="00C77AFF">
            <w:pPr>
              <w:pStyle w:val="TAC"/>
            </w:pPr>
            <w:r w:rsidRPr="00F56577">
              <w:t>tsc_HSPDSCH</w:t>
            </w:r>
          </w:p>
          <w:p w14:paraId="2322167F" w14:textId="77777777" w:rsidR="00F137E8" w:rsidRPr="00F56577" w:rsidRDefault="00F137E8" w:rsidP="00C77AFF">
            <w:pPr>
              <w:pStyle w:val="TAC"/>
            </w:pPr>
            <w:r w:rsidRPr="00F56577">
              <w:t>(18)</w:t>
            </w:r>
          </w:p>
        </w:tc>
        <w:tc>
          <w:tcPr>
            <w:tcW w:w="2575" w:type="dxa"/>
          </w:tcPr>
          <w:p w14:paraId="6DC5C78C" w14:textId="77777777" w:rsidR="00F137E8" w:rsidRPr="00F56577" w:rsidRDefault="00F137E8" w:rsidP="00C77AFF">
            <w:pPr>
              <w:pStyle w:val="TAC"/>
            </w:pPr>
            <w:r w:rsidRPr="00F56577">
              <w:t xml:space="preserve">tsc_DL_DPCH1 </w:t>
            </w:r>
          </w:p>
          <w:p w14:paraId="578535A7" w14:textId="77777777" w:rsidR="00F137E8" w:rsidRPr="00F56577" w:rsidRDefault="00F137E8" w:rsidP="00C77AFF">
            <w:pPr>
              <w:pStyle w:val="TAC"/>
            </w:pPr>
            <w:r w:rsidRPr="00F56577">
              <w:t>(26)</w:t>
            </w:r>
          </w:p>
        </w:tc>
        <w:tc>
          <w:tcPr>
            <w:tcW w:w="2575" w:type="dxa"/>
          </w:tcPr>
          <w:p w14:paraId="2C6821CF" w14:textId="77777777" w:rsidR="00F137E8" w:rsidRPr="00F56577" w:rsidRDefault="00F137E8" w:rsidP="00C77AFF">
            <w:pPr>
              <w:pStyle w:val="TAC"/>
            </w:pPr>
            <w:r w:rsidRPr="00F56577">
              <w:t>tsc_S_CCPCH1</w:t>
            </w:r>
          </w:p>
          <w:p w14:paraId="31E5C962" w14:textId="77777777" w:rsidR="00F137E8" w:rsidRPr="00F56577" w:rsidRDefault="00F137E8" w:rsidP="00C77AFF">
            <w:pPr>
              <w:pStyle w:val="TAC"/>
            </w:pPr>
            <w:r w:rsidRPr="00F56577">
              <w:t>(5)</w:t>
            </w:r>
          </w:p>
        </w:tc>
      </w:tr>
    </w:tbl>
    <w:p w14:paraId="51BAB3F3" w14:textId="77777777" w:rsidR="00F137E8" w:rsidRPr="00F56577" w:rsidRDefault="00F137E8" w:rsidP="00F137E8"/>
    <w:p w14:paraId="02965550" w14:textId="77777777" w:rsidR="00F137E8" w:rsidRPr="00F56577" w:rsidRDefault="00F137E8" w:rsidP="00F137E8">
      <w:pPr>
        <w:pStyle w:val="Heading3"/>
      </w:pPr>
      <w:bookmarkStart w:id="408" w:name="_Toc476219438"/>
      <w:r w:rsidRPr="00F56577">
        <w:t>8.3.39a</w:t>
      </w:r>
      <w:r w:rsidRPr="00F56577">
        <w:tab/>
        <w:t>Configuration of Cell_DCH_2AM_E_DPCH</w:t>
      </w:r>
      <w:bookmarkEnd w:id="408"/>
    </w:p>
    <w:p w14:paraId="5C537DFB" w14:textId="77777777" w:rsidR="00F137E8" w:rsidRPr="00F56577" w:rsidRDefault="00F137E8" w:rsidP="00F137E8">
      <w:pPr>
        <w:keepNext/>
        <w:keepLines/>
      </w:pPr>
      <w:r w:rsidRPr="00F56577">
        <w:t>The configuration is based on 3GPP TS 34.108 [</w:t>
      </w:r>
      <w:r>
        <w:fldChar w:fldCharType="begin"/>
      </w:r>
      <w:r>
        <w:instrText xml:space="preserve"> REF_TS34108 </w:instrText>
      </w:r>
      <w:r>
        <w:fldChar w:fldCharType="separate"/>
      </w:r>
      <w:r w:rsidRPr="00F56577">
        <w:t>3</w:t>
      </w:r>
      <w:r>
        <w:fldChar w:fldCharType="end"/>
      </w:r>
      <w:r w:rsidRPr="00F56577">
        <w:t>], clauses 6.11.5.4.7.</w:t>
      </w:r>
      <w:r w:rsidRPr="00F56577">
        <w:rPr>
          <w:lang w:eastAsia="zh-CN"/>
        </w:rPr>
        <w:t>12</w:t>
      </w:r>
      <w:r w:rsidRPr="00F56577">
        <w:t>. The RB0/UM-CCCH is referred to 3GPP TS 34.108 [</w:t>
      </w:r>
      <w:r>
        <w:fldChar w:fldCharType="begin"/>
      </w:r>
      <w:r>
        <w:instrText xml:space="preserve"> REF_TS34108 </w:instrText>
      </w:r>
      <w:r>
        <w:fldChar w:fldCharType="separate"/>
      </w:r>
      <w:r w:rsidRPr="00F56577">
        <w:t>3</w:t>
      </w:r>
      <w:r>
        <w:fldChar w:fldCharType="end"/>
      </w:r>
      <w:r w:rsidRPr="00F56577">
        <w:t>], clause 6.10.2.4.3.2.1.2 and RB0/TM-CCCH is referred to 3GPP TS 34.108 [</w:t>
      </w:r>
      <w:r>
        <w:fldChar w:fldCharType="begin"/>
      </w:r>
      <w:r>
        <w:instrText xml:space="preserve"> REF_TS34108 </w:instrText>
      </w:r>
      <w:r>
        <w:fldChar w:fldCharType="separate"/>
      </w:r>
      <w:r w:rsidRPr="00F56577">
        <w:t>3</w:t>
      </w:r>
      <w:r>
        <w:fldChar w:fldCharType="end"/>
      </w:r>
      <w:r w:rsidRPr="00F56577">
        <w:t>], clause 6.10.2.4.4.1.1.1.</w:t>
      </w:r>
    </w:p>
    <w:p w14:paraId="0A14EE91" w14:textId="77777777" w:rsidR="00F137E8" w:rsidRPr="00F56577" w:rsidRDefault="00F137E8" w:rsidP="00F137E8">
      <w:pPr>
        <w:keepNext/>
        <w:keepLines/>
      </w:pPr>
      <w:r w:rsidRPr="00F56577">
        <w:t>The configuration is applied to LCR TDD RB tests.</w:t>
      </w:r>
    </w:p>
    <w:p w14:paraId="6010D5C3" w14:textId="77777777" w:rsidR="00F137E8" w:rsidRPr="00F56577" w:rsidRDefault="00F137E8" w:rsidP="00F137E8">
      <w:pPr>
        <w:pStyle w:val="TH"/>
      </w:pPr>
      <w:r w:rsidRPr="00F56577">
        <w:t>Table 8.3.39a.1: Uplink configuration of Cell_DCH_2AM_E_DPCH</w:t>
      </w:r>
    </w:p>
    <w:tbl>
      <w:tblPr>
        <w:tblW w:w="95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11"/>
        <w:gridCol w:w="1549"/>
        <w:gridCol w:w="1736"/>
        <w:gridCol w:w="2338"/>
        <w:gridCol w:w="2372"/>
      </w:tblGrid>
      <w:tr w:rsidR="00F137E8" w:rsidRPr="00F56577" w14:paraId="24A0ECC3" w14:textId="77777777" w:rsidTr="00C77AFF">
        <w:trPr>
          <w:jc w:val="center"/>
        </w:trPr>
        <w:tc>
          <w:tcPr>
            <w:tcW w:w="1511" w:type="dxa"/>
            <w:vAlign w:val="center"/>
          </w:tcPr>
          <w:p w14:paraId="00E596AD" w14:textId="77777777" w:rsidR="00F137E8" w:rsidRPr="00F56577" w:rsidRDefault="00F137E8" w:rsidP="00C77AFF">
            <w:pPr>
              <w:pStyle w:val="TAH"/>
            </w:pPr>
            <w:r w:rsidRPr="00F56577">
              <w:t>RB Identity</w:t>
            </w:r>
          </w:p>
        </w:tc>
        <w:tc>
          <w:tcPr>
            <w:tcW w:w="1549" w:type="dxa"/>
          </w:tcPr>
          <w:p w14:paraId="02D20F7E" w14:textId="77777777" w:rsidR="00F137E8" w:rsidRPr="00F56577" w:rsidRDefault="00F137E8" w:rsidP="00C77AFF">
            <w:pPr>
              <w:pStyle w:val="TAC"/>
            </w:pPr>
            <w:r w:rsidRPr="00F56577">
              <w:t>tsc_RB25</w:t>
            </w:r>
          </w:p>
          <w:p w14:paraId="4FA9016E" w14:textId="77777777" w:rsidR="00F137E8" w:rsidRPr="00F56577" w:rsidRDefault="00F137E8" w:rsidP="00C77AFF">
            <w:pPr>
              <w:pStyle w:val="TAC"/>
            </w:pPr>
            <w:r w:rsidRPr="00F56577">
              <w:t>(25)</w:t>
            </w:r>
          </w:p>
        </w:tc>
        <w:tc>
          <w:tcPr>
            <w:tcW w:w="1736" w:type="dxa"/>
          </w:tcPr>
          <w:p w14:paraId="21A8C831" w14:textId="77777777" w:rsidR="00F137E8" w:rsidRPr="00F56577" w:rsidRDefault="00F137E8" w:rsidP="00C77AFF">
            <w:pPr>
              <w:pStyle w:val="TAC"/>
            </w:pPr>
            <w:r w:rsidRPr="00F56577">
              <w:t>tsc_RB17</w:t>
            </w:r>
          </w:p>
          <w:p w14:paraId="6314C841" w14:textId="77777777" w:rsidR="00F137E8" w:rsidRPr="00F56577" w:rsidRDefault="00F137E8" w:rsidP="00C77AFF">
            <w:pPr>
              <w:pStyle w:val="TAC"/>
            </w:pPr>
            <w:r w:rsidRPr="00F56577">
              <w:t>(17)</w:t>
            </w:r>
          </w:p>
        </w:tc>
        <w:tc>
          <w:tcPr>
            <w:tcW w:w="2338" w:type="dxa"/>
            <w:vMerge w:val="restart"/>
          </w:tcPr>
          <w:p w14:paraId="2F53584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372" w:type="dxa"/>
            <w:vMerge w:val="restart"/>
          </w:tcPr>
          <w:p w14:paraId="2B6D8C0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0A60B714" w14:textId="77777777" w:rsidTr="00C77AFF">
        <w:trPr>
          <w:jc w:val="center"/>
        </w:trPr>
        <w:tc>
          <w:tcPr>
            <w:tcW w:w="1511" w:type="dxa"/>
            <w:vAlign w:val="center"/>
          </w:tcPr>
          <w:p w14:paraId="4CA7CBFB" w14:textId="77777777" w:rsidR="00F137E8" w:rsidRPr="00F56577" w:rsidRDefault="00F137E8" w:rsidP="00C77AFF">
            <w:pPr>
              <w:pStyle w:val="TAH"/>
            </w:pPr>
            <w:r w:rsidRPr="00F56577">
              <w:t>LogCh Type</w:t>
            </w:r>
          </w:p>
        </w:tc>
        <w:tc>
          <w:tcPr>
            <w:tcW w:w="1549" w:type="dxa"/>
          </w:tcPr>
          <w:p w14:paraId="5C493F89" w14:textId="77777777" w:rsidR="00F137E8" w:rsidRPr="00F56577" w:rsidRDefault="00F137E8" w:rsidP="00C77AFF">
            <w:pPr>
              <w:pStyle w:val="TAC"/>
            </w:pPr>
            <w:r w:rsidRPr="00F56577">
              <w:t>DTCH</w:t>
            </w:r>
          </w:p>
        </w:tc>
        <w:tc>
          <w:tcPr>
            <w:tcW w:w="1736" w:type="dxa"/>
          </w:tcPr>
          <w:p w14:paraId="0117656E" w14:textId="77777777" w:rsidR="00F137E8" w:rsidRPr="00F56577" w:rsidRDefault="00F137E8" w:rsidP="00C77AFF">
            <w:pPr>
              <w:pStyle w:val="TAC"/>
            </w:pPr>
            <w:r w:rsidRPr="00F56577">
              <w:t>DTCH</w:t>
            </w:r>
          </w:p>
        </w:tc>
        <w:tc>
          <w:tcPr>
            <w:tcW w:w="2338" w:type="dxa"/>
            <w:vMerge/>
          </w:tcPr>
          <w:p w14:paraId="799AEDB2" w14:textId="77777777" w:rsidR="00F137E8" w:rsidRPr="00F56577" w:rsidRDefault="00F137E8" w:rsidP="00C77AFF">
            <w:pPr>
              <w:pStyle w:val="TAC"/>
            </w:pPr>
          </w:p>
        </w:tc>
        <w:tc>
          <w:tcPr>
            <w:tcW w:w="2372" w:type="dxa"/>
            <w:vMerge/>
          </w:tcPr>
          <w:p w14:paraId="479DC378" w14:textId="77777777" w:rsidR="00F137E8" w:rsidRPr="00F56577" w:rsidRDefault="00F137E8" w:rsidP="00C77AFF">
            <w:pPr>
              <w:pStyle w:val="TAC"/>
            </w:pPr>
          </w:p>
        </w:tc>
      </w:tr>
      <w:tr w:rsidR="00F137E8" w:rsidRPr="00F56577" w14:paraId="6D736C84" w14:textId="77777777" w:rsidTr="00C77AFF">
        <w:trPr>
          <w:jc w:val="center"/>
        </w:trPr>
        <w:tc>
          <w:tcPr>
            <w:tcW w:w="1511" w:type="dxa"/>
            <w:vAlign w:val="center"/>
          </w:tcPr>
          <w:p w14:paraId="3B5C1DA2" w14:textId="77777777" w:rsidR="00F137E8" w:rsidRPr="00F56577" w:rsidRDefault="00F137E8" w:rsidP="00C77AFF">
            <w:pPr>
              <w:pStyle w:val="TAH"/>
            </w:pPr>
            <w:r w:rsidRPr="00F56577">
              <w:t>LogCh Identity</w:t>
            </w:r>
          </w:p>
        </w:tc>
        <w:tc>
          <w:tcPr>
            <w:tcW w:w="1549" w:type="dxa"/>
          </w:tcPr>
          <w:p w14:paraId="57E99F80" w14:textId="77777777" w:rsidR="00F137E8" w:rsidRPr="00F56577" w:rsidRDefault="00F137E8" w:rsidP="00C77AFF">
            <w:pPr>
              <w:pStyle w:val="TAC"/>
            </w:pPr>
            <w:r w:rsidRPr="00F56577">
              <w:t>tsc_UL_DTCH1</w:t>
            </w:r>
          </w:p>
          <w:p w14:paraId="3898CE90" w14:textId="77777777" w:rsidR="00F137E8" w:rsidRPr="00F56577" w:rsidRDefault="00F137E8" w:rsidP="00C77AFF">
            <w:pPr>
              <w:pStyle w:val="TAC"/>
            </w:pPr>
            <w:r w:rsidRPr="00F56577">
              <w:t>(7)</w:t>
            </w:r>
          </w:p>
        </w:tc>
        <w:tc>
          <w:tcPr>
            <w:tcW w:w="1736" w:type="dxa"/>
          </w:tcPr>
          <w:p w14:paraId="593934B7" w14:textId="77777777" w:rsidR="00F137E8" w:rsidRPr="00F56577" w:rsidRDefault="00F137E8" w:rsidP="00C77AFF">
            <w:pPr>
              <w:pStyle w:val="TAC"/>
            </w:pPr>
            <w:r w:rsidRPr="00F56577">
              <w:t>tsc_UL_DTCH2</w:t>
            </w:r>
          </w:p>
          <w:p w14:paraId="02A8387C" w14:textId="77777777" w:rsidR="00F137E8" w:rsidRPr="00F56577" w:rsidRDefault="00F137E8" w:rsidP="00C77AFF">
            <w:pPr>
              <w:pStyle w:val="TAC"/>
            </w:pPr>
            <w:r w:rsidRPr="00F56577">
              <w:t>(8)</w:t>
            </w:r>
          </w:p>
        </w:tc>
        <w:tc>
          <w:tcPr>
            <w:tcW w:w="2338" w:type="dxa"/>
            <w:vMerge/>
          </w:tcPr>
          <w:p w14:paraId="0A8BA506" w14:textId="77777777" w:rsidR="00F137E8" w:rsidRPr="00F56577" w:rsidRDefault="00F137E8" w:rsidP="00C77AFF">
            <w:pPr>
              <w:pStyle w:val="TAC"/>
            </w:pPr>
          </w:p>
        </w:tc>
        <w:tc>
          <w:tcPr>
            <w:tcW w:w="2372" w:type="dxa"/>
            <w:vMerge/>
          </w:tcPr>
          <w:p w14:paraId="2A467E99" w14:textId="77777777" w:rsidR="00F137E8" w:rsidRPr="00F56577" w:rsidRDefault="00F137E8" w:rsidP="00C77AFF">
            <w:pPr>
              <w:pStyle w:val="TAC"/>
            </w:pPr>
          </w:p>
        </w:tc>
      </w:tr>
      <w:tr w:rsidR="00F137E8" w:rsidRPr="00F56577" w14:paraId="162A9A5D" w14:textId="77777777" w:rsidTr="00C77AFF">
        <w:trPr>
          <w:jc w:val="center"/>
        </w:trPr>
        <w:tc>
          <w:tcPr>
            <w:tcW w:w="1511" w:type="dxa"/>
            <w:vAlign w:val="center"/>
          </w:tcPr>
          <w:p w14:paraId="0016F6B6"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49" w:type="dxa"/>
          </w:tcPr>
          <w:p w14:paraId="0C034B75" w14:textId="77777777" w:rsidR="00F137E8" w:rsidRPr="00F56577" w:rsidRDefault="00F137E8" w:rsidP="00C77AFF">
            <w:pPr>
              <w:pStyle w:val="TAC"/>
            </w:pPr>
            <w:r w:rsidRPr="00F56577">
              <w:t>AM</w:t>
            </w:r>
          </w:p>
        </w:tc>
        <w:tc>
          <w:tcPr>
            <w:tcW w:w="1736" w:type="dxa"/>
          </w:tcPr>
          <w:p w14:paraId="757288D7" w14:textId="77777777" w:rsidR="00F137E8" w:rsidRPr="00F56577" w:rsidRDefault="00F137E8" w:rsidP="00C77AFF">
            <w:pPr>
              <w:pStyle w:val="TAC"/>
            </w:pPr>
            <w:r w:rsidRPr="00F56577">
              <w:t>AM</w:t>
            </w:r>
          </w:p>
        </w:tc>
        <w:tc>
          <w:tcPr>
            <w:tcW w:w="2338" w:type="dxa"/>
            <w:vMerge/>
          </w:tcPr>
          <w:p w14:paraId="45F89696" w14:textId="77777777" w:rsidR="00F137E8" w:rsidRPr="00F56577" w:rsidRDefault="00F137E8" w:rsidP="00C77AFF">
            <w:pPr>
              <w:pStyle w:val="TAC"/>
            </w:pPr>
          </w:p>
        </w:tc>
        <w:tc>
          <w:tcPr>
            <w:tcW w:w="2372" w:type="dxa"/>
            <w:vMerge/>
          </w:tcPr>
          <w:p w14:paraId="6CB5D148" w14:textId="77777777" w:rsidR="00F137E8" w:rsidRPr="00F56577" w:rsidRDefault="00F137E8" w:rsidP="00C77AFF">
            <w:pPr>
              <w:pStyle w:val="TAC"/>
            </w:pPr>
          </w:p>
        </w:tc>
      </w:tr>
      <w:tr w:rsidR="00F137E8" w:rsidRPr="00F56577" w14:paraId="280CF42B" w14:textId="77777777" w:rsidTr="00C77AFF">
        <w:trPr>
          <w:jc w:val="center"/>
        </w:trPr>
        <w:tc>
          <w:tcPr>
            <w:tcW w:w="1511" w:type="dxa"/>
            <w:vAlign w:val="center"/>
          </w:tcPr>
          <w:p w14:paraId="7B70A824" w14:textId="77777777" w:rsidR="00F137E8" w:rsidRPr="00F56577" w:rsidRDefault="00F137E8" w:rsidP="00C77AFF">
            <w:pPr>
              <w:pStyle w:val="TAH"/>
            </w:pPr>
            <w:r w:rsidRPr="00F56577">
              <w:t>TrCH Type</w:t>
            </w:r>
          </w:p>
        </w:tc>
        <w:tc>
          <w:tcPr>
            <w:tcW w:w="3285" w:type="dxa"/>
            <w:gridSpan w:val="2"/>
          </w:tcPr>
          <w:p w14:paraId="2BEF5C6C" w14:textId="77777777" w:rsidR="00F137E8" w:rsidRPr="00F56577" w:rsidRDefault="00F137E8" w:rsidP="00C77AFF">
            <w:pPr>
              <w:pStyle w:val="TAH"/>
              <w:rPr>
                <w:b w:val="0"/>
              </w:rPr>
            </w:pPr>
            <w:r w:rsidRPr="00F56577">
              <w:rPr>
                <w:b w:val="0"/>
              </w:rPr>
              <w:t>E-DCH</w:t>
            </w:r>
          </w:p>
        </w:tc>
        <w:tc>
          <w:tcPr>
            <w:tcW w:w="2338" w:type="dxa"/>
            <w:vMerge/>
          </w:tcPr>
          <w:p w14:paraId="18B97214" w14:textId="77777777" w:rsidR="00F137E8" w:rsidRPr="00F56577" w:rsidRDefault="00F137E8" w:rsidP="00C77AFF">
            <w:pPr>
              <w:pStyle w:val="TAC"/>
            </w:pPr>
          </w:p>
        </w:tc>
        <w:tc>
          <w:tcPr>
            <w:tcW w:w="2372" w:type="dxa"/>
            <w:vMerge/>
          </w:tcPr>
          <w:p w14:paraId="1D5A30C0" w14:textId="77777777" w:rsidR="00F137E8" w:rsidRPr="00F56577" w:rsidRDefault="00F137E8" w:rsidP="00C77AFF">
            <w:pPr>
              <w:pStyle w:val="TAC"/>
            </w:pPr>
          </w:p>
        </w:tc>
      </w:tr>
      <w:tr w:rsidR="00F137E8" w:rsidRPr="00F56577" w14:paraId="278C8577" w14:textId="77777777" w:rsidTr="00C77AFF">
        <w:trPr>
          <w:jc w:val="center"/>
        </w:trPr>
        <w:tc>
          <w:tcPr>
            <w:tcW w:w="1511" w:type="dxa"/>
            <w:vAlign w:val="center"/>
          </w:tcPr>
          <w:p w14:paraId="13FFD4DD" w14:textId="77777777" w:rsidR="00F137E8" w:rsidRPr="00F56577" w:rsidRDefault="00F137E8" w:rsidP="00C77AFF">
            <w:pPr>
              <w:pStyle w:val="TAH"/>
            </w:pPr>
            <w:r w:rsidRPr="00F56577">
              <w:t>TrCH identity/Mac-d Flow Id</w:t>
            </w:r>
          </w:p>
        </w:tc>
        <w:tc>
          <w:tcPr>
            <w:tcW w:w="1549" w:type="dxa"/>
          </w:tcPr>
          <w:p w14:paraId="5895E173" w14:textId="77777777" w:rsidR="00F137E8" w:rsidRPr="00F56577" w:rsidRDefault="00F137E8" w:rsidP="00C77AFF">
            <w:pPr>
              <w:pStyle w:val="TAC"/>
            </w:pPr>
            <w:r w:rsidRPr="00F56577">
              <w:t>2</w:t>
            </w:r>
          </w:p>
        </w:tc>
        <w:tc>
          <w:tcPr>
            <w:tcW w:w="1736" w:type="dxa"/>
          </w:tcPr>
          <w:p w14:paraId="08F6D757" w14:textId="77777777" w:rsidR="00F137E8" w:rsidRPr="00F56577" w:rsidRDefault="00F137E8" w:rsidP="00C77AFF">
            <w:pPr>
              <w:pStyle w:val="TAH"/>
              <w:rPr>
                <w:b w:val="0"/>
              </w:rPr>
            </w:pPr>
            <w:r w:rsidRPr="00F56577">
              <w:rPr>
                <w:b w:val="0"/>
              </w:rPr>
              <w:t>3</w:t>
            </w:r>
          </w:p>
        </w:tc>
        <w:tc>
          <w:tcPr>
            <w:tcW w:w="2338" w:type="dxa"/>
            <w:vMerge/>
          </w:tcPr>
          <w:p w14:paraId="00AFE0ED" w14:textId="77777777" w:rsidR="00F137E8" w:rsidRPr="00F56577" w:rsidRDefault="00F137E8" w:rsidP="00C77AFF">
            <w:pPr>
              <w:pStyle w:val="TAC"/>
            </w:pPr>
          </w:p>
        </w:tc>
        <w:tc>
          <w:tcPr>
            <w:tcW w:w="2372" w:type="dxa"/>
            <w:vMerge/>
          </w:tcPr>
          <w:p w14:paraId="7654A00A" w14:textId="77777777" w:rsidR="00F137E8" w:rsidRPr="00F56577" w:rsidRDefault="00F137E8" w:rsidP="00C77AFF">
            <w:pPr>
              <w:pStyle w:val="TAC"/>
            </w:pPr>
          </w:p>
        </w:tc>
      </w:tr>
      <w:tr w:rsidR="00F137E8" w:rsidRPr="00F56577" w14:paraId="30277D66" w14:textId="77777777" w:rsidTr="00C77AFF">
        <w:trPr>
          <w:jc w:val="center"/>
        </w:trPr>
        <w:tc>
          <w:tcPr>
            <w:tcW w:w="1511" w:type="dxa"/>
            <w:vAlign w:val="center"/>
          </w:tcPr>
          <w:p w14:paraId="54E8DF8D" w14:textId="77777777" w:rsidR="00F137E8" w:rsidRPr="00F56577" w:rsidRDefault="00F137E8" w:rsidP="00C77AFF">
            <w:pPr>
              <w:pStyle w:val="TAH"/>
            </w:pPr>
            <w:r w:rsidRPr="00F56577">
              <w:t>PhyCh Type</w:t>
            </w:r>
          </w:p>
        </w:tc>
        <w:tc>
          <w:tcPr>
            <w:tcW w:w="3285" w:type="dxa"/>
            <w:gridSpan w:val="2"/>
          </w:tcPr>
          <w:p w14:paraId="04D4FC58" w14:textId="77777777" w:rsidR="00F137E8" w:rsidRPr="00F56577" w:rsidRDefault="00F137E8" w:rsidP="00C77AFF">
            <w:pPr>
              <w:pStyle w:val="TAH"/>
              <w:rPr>
                <w:b w:val="0"/>
              </w:rPr>
            </w:pPr>
            <w:r w:rsidRPr="00F56577">
              <w:rPr>
                <w:b w:val="0"/>
              </w:rPr>
              <w:t>E-DPDCH</w:t>
            </w:r>
          </w:p>
        </w:tc>
        <w:tc>
          <w:tcPr>
            <w:tcW w:w="2338" w:type="dxa"/>
          </w:tcPr>
          <w:p w14:paraId="79E16075" w14:textId="77777777" w:rsidR="00F137E8" w:rsidRPr="00F56577" w:rsidRDefault="00F137E8" w:rsidP="00C77AFF">
            <w:pPr>
              <w:pStyle w:val="TAC"/>
            </w:pPr>
            <w:r w:rsidRPr="00F56577">
              <w:t>DPDCH</w:t>
            </w:r>
          </w:p>
        </w:tc>
        <w:tc>
          <w:tcPr>
            <w:tcW w:w="2372" w:type="dxa"/>
          </w:tcPr>
          <w:p w14:paraId="563E53F3" w14:textId="77777777" w:rsidR="00F137E8" w:rsidRPr="00F56577" w:rsidRDefault="00F137E8" w:rsidP="00C77AFF">
            <w:pPr>
              <w:pStyle w:val="TAC"/>
            </w:pPr>
            <w:r w:rsidRPr="00F56577">
              <w:t>PRACH</w:t>
            </w:r>
          </w:p>
        </w:tc>
      </w:tr>
      <w:tr w:rsidR="00F137E8" w:rsidRPr="00F56577" w14:paraId="5995BBDE" w14:textId="77777777" w:rsidTr="00C77AFF">
        <w:trPr>
          <w:jc w:val="center"/>
        </w:trPr>
        <w:tc>
          <w:tcPr>
            <w:tcW w:w="1511" w:type="dxa"/>
            <w:vAlign w:val="center"/>
          </w:tcPr>
          <w:p w14:paraId="76029003" w14:textId="77777777" w:rsidR="00F137E8" w:rsidRPr="00F56577" w:rsidRDefault="00F137E8" w:rsidP="00C77AFF">
            <w:pPr>
              <w:pStyle w:val="TAH"/>
            </w:pPr>
            <w:r w:rsidRPr="00F56577">
              <w:t xml:space="preserve">PhyCH identity </w:t>
            </w:r>
          </w:p>
        </w:tc>
        <w:tc>
          <w:tcPr>
            <w:tcW w:w="3285" w:type="dxa"/>
            <w:gridSpan w:val="2"/>
          </w:tcPr>
          <w:p w14:paraId="5B5BBAC0" w14:textId="77777777" w:rsidR="00F137E8" w:rsidRPr="00F56577" w:rsidRDefault="00F137E8" w:rsidP="00C77AFF">
            <w:pPr>
              <w:pStyle w:val="TAC"/>
            </w:pPr>
            <w:r w:rsidRPr="00F56577">
              <w:t>tsc_E_DPCH</w:t>
            </w:r>
          </w:p>
          <w:p w14:paraId="691834BC" w14:textId="77777777" w:rsidR="00F137E8" w:rsidRPr="00F56577" w:rsidRDefault="00F137E8" w:rsidP="00C77AFF">
            <w:pPr>
              <w:pStyle w:val="TAH"/>
              <w:rPr>
                <w:b w:val="0"/>
              </w:rPr>
            </w:pPr>
            <w:r w:rsidRPr="00F56577">
              <w:rPr>
                <w:b w:val="0"/>
              </w:rPr>
              <w:t>(22)</w:t>
            </w:r>
          </w:p>
        </w:tc>
        <w:tc>
          <w:tcPr>
            <w:tcW w:w="2338" w:type="dxa"/>
          </w:tcPr>
          <w:p w14:paraId="60ABFA18" w14:textId="77777777" w:rsidR="00F137E8" w:rsidRPr="00F56577" w:rsidRDefault="00F137E8" w:rsidP="00C77AFF">
            <w:pPr>
              <w:pStyle w:val="TAC"/>
            </w:pPr>
            <w:r w:rsidRPr="00F56577">
              <w:t>tsc_UL_DPCH1</w:t>
            </w:r>
          </w:p>
          <w:p w14:paraId="40A656D7" w14:textId="77777777" w:rsidR="00F137E8" w:rsidRPr="00F56577" w:rsidRDefault="00F137E8" w:rsidP="00C77AFF">
            <w:pPr>
              <w:pStyle w:val="TAC"/>
            </w:pPr>
            <w:r w:rsidRPr="00F56577">
              <w:t>(20)</w:t>
            </w:r>
          </w:p>
        </w:tc>
        <w:tc>
          <w:tcPr>
            <w:tcW w:w="2372" w:type="dxa"/>
          </w:tcPr>
          <w:p w14:paraId="485E5411" w14:textId="77777777" w:rsidR="00F137E8" w:rsidRPr="00F56577" w:rsidRDefault="00F137E8" w:rsidP="00C77AFF">
            <w:pPr>
              <w:pStyle w:val="TAC"/>
            </w:pPr>
            <w:r w:rsidRPr="00F56577">
              <w:t>tsc_PRACH1</w:t>
            </w:r>
          </w:p>
          <w:p w14:paraId="65CBE179" w14:textId="77777777" w:rsidR="00F137E8" w:rsidRPr="00F56577" w:rsidRDefault="00F137E8" w:rsidP="00C77AFF">
            <w:pPr>
              <w:pStyle w:val="TAC"/>
            </w:pPr>
            <w:r w:rsidRPr="00F56577">
              <w:t>(8)</w:t>
            </w:r>
          </w:p>
        </w:tc>
      </w:tr>
    </w:tbl>
    <w:p w14:paraId="6055167A" w14:textId="77777777" w:rsidR="00F137E8" w:rsidRPr="00F56577" w:rsidRDefault="00F137E8" w:rsidP="00F137E8"/>
    <w:p w14:paraId="3B4C3690" w14:textId="77777777" w:rsidR="00F137E8" w:rsidRPr="00F56577" w:rsidRDefault="00F137E8" w:rsidP="00F137E8">
      <w:pPr>
        <w:pStyle w:val="TH"/>
      </w:pPr>
      <w:r w:rsidRPr="00F56577">
        <w:lastRenderedPageBreak/>
        <w:t>Table 8.3.39a.2: Downlink configuration of PS Cell_DCH_2AM_E_DPCH</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080"/>
        <w:gridCol w:w="1235"/>
        <w:gridCol w:w="2987"/>
        <w:gridCol w:w="2963"/>
      </w:tblGrid>
      <w:tr w:rsidR="00F137E8" w:rsidRPr="00F56577" w14:paraId="0DCEFBD7" w14:textId="77777777" w:rsidTr="00C77AFF">
        <w:trPr>
          <w:cantSplit/>
          <w:jc w:val="center"/>
        </w:trPr>
        <w:tc>
          <w:tcPr>
            <w:tcW w:w="1080" w:type="dxa"/>
            <w:vAlign w:val="center"/>
          </w:tcPr>
          <w:p w14:paraId="75D60FE5" w14:textId="77777777" w:rsidR="00F137E8" w:rsidRPr="00F56577" w:rsidRDefault="00F137E8" w:rsidP="00C77AFF">
            <w:pPr>
              <w:pStyle w:val="TAH"/>
            </w:pPr>
            <w:r w:rsidRPr="00F56577">
              <w:t>RB Identity</w:t>
            </w:r>
          </w:p>
        </w:tc>
        <w:tc>
          <w:tcPr>
            <w:tcW w:w="1080" w:type="dxa"/>
            <w:vAlign w:val="center"/>
          </w:tcPr>
          <w:p w14:paraId="302CBF60" w14:textId="77777777" w:rsidR="00F137E8" w:rsidRPr="00F56577" w:rsidRDefault="00F137E8" w:rsidP="00C77AFF">
            <w:pPr>
              <w:pStyle w:val="TAC"/>
            </w:pPr>
            <w:r w:rsidRPr="00F56577">
              <w:t>tsc_RB25</w:t>
            </w:r>
          </w:p>
          <w:p w14:paraId="3FB69107" w14:textId="77777777" w:rsidR="00F137E8" w:rsidRPr="00F56577" w:rsidRDefault="00F137E8" w:rsidP="00C77AFF">
            <w:pPr>
              <w:pStyle w:val="TAC"/>
            </w:pPr>
            <w:r w:rsidRPr="00F56577">
              <w:t>(25)</w:t>
            </w:r>
          </w:p>
        </w:tc>
        <w:tc>
          <w:tcPr>
            <w:tcW w:w="1235" w:type="dxa"/>
            <w:vAlign w:val="center"/>
          </w:tcPr>
          <w:p w14:paraId="59E69A80" w14:textId="77777777" w:rsidR="00F137E8" w:rsidRPr="00F56577" w:rsidRDefault="00F137E8" w:rsidP="00C77AFF">
            <w:pPr>
              <w:pStyle w:val="TAC"/>
            </w:pPr>
            <w:r w:rsidRPr="00F56577">
              <w:t>tsc_RB17</w:t>
            </w:r>
          </w:p>
          <w:p w14:paraId="7EC1FBFC" w14:textId="77777777" w:rsidR="00F137E8" w:rsidRPr="00F56577" w:rsidRDefault="00F137E8" w:rsidP="00C77AFF">
            <w:pPr>
              <w:pStyle w:val="TAC"/>
            </w:pPr>
            <w:r w:rsidRPr="00F56577">
              <w:t>(17)</w:t>
            </w:r>
          </w:p>
        </w:tc>
        <w:tc>
          <w:tcPr>
            <w:tcW w:w="2987" w:type="dxa"/>
            <w:vMerge w:val="restart"/>
            <w:vAlign w:val="center"/>
          </w:tcPr>
          <w:p w14:paraId="72ECEA6E"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63" w:type="dxa"/>
            <w:vMerge w:val="restart"/>
            <w:vAlign w:val="center"/>
          </w:tcPr>
          <w:p w14:paraId="05EA6FC8"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16E8BC5" w14:textId="77777777" w:rsidTr="00C77AFF">
        <w:trPr>
          <w:cantSplit/>
          <w:jc w:val="center"/>
        </w:trPr>
        <w:tc>
          <w:tcPr>
            <w:tcW w:w="1080" w:type="dxa"/>
            <w:vAlign w:val="center"/>
          </w:tcPr>
          <w:p w14:paraId="58A012B6" w14:textId="77777777" w:rsidR="00F137E8" w:rsidRPr="00F56577" w:rsidRDefault="00F137E8" w:rsidP="00C77AFF">
            <w:pPr>
              <w:pStyle w:val="TAH"/>
            </w:pPr>
            <w:r w:rsidRPr="00F56577">
              <w:t>LogCh Type</w:t>
            </w:r>
          </w:p>
        </w:tc>
        <w:tc>
          <w:tcPr>
            <w:tcW w:w="1080" w:type="dxa"/>
            <w:vAlign w:val="center"/>
          </w:tcPr>
          <w:p w14:paraId="0FFAC562" w14:textId="77777777" w:rsidR="00F137E8" w:rsidRPr="00F56577" w:rsidRDefault="00F137E8" w:rsidP="00C77AFF">
            <w:pPr>
              <w:pStyle w:val="TAC"/>
            </w:pPr>
            <w:r w:rsidRPr="00F56577">
              <w:t>DTCH</w:t>
            </w:r>
          </w:p>
        </w:tc>
        <w:tc>
          <w:tcPr>
            <w:tcW w:w="1235" w:type="dxa"/>
            <w:vAlign w:val="center"/>
          </w:tcPr>
          <w:p w14:paraId="2272FE58" w14:textId="77777777" w:rsidR="00F137E8" w:rsidRPr="00F56577" w:rsidRDefault="00F137E8" w:rsidP="00C77AFF">
            <w:pPr>
              <w:pStyle w:val="TAC"/>
            </w:pPr>
            <w:r w:rsidRPr="00F56577">
              <w:t>DTCH</w:t>
            </w:r>
          </w:p>
        </w:tc>
        <w:tc>
          <w:tcPr>
            <w:tcW w:w="2987" w:type="dxa"/>
            <w:vMerge/>
            <w:vAlign w:val="center"/>
          </w:tcPr>
          <w:p w14:paraId="30944339" w14:textId="77777777" w:rsidR="00F137E8" w:rsidRPr="00F56577" w:rsidRDefault="00F137E8" w:rsidP="00C77AFF">
            <w:pPr>
              <w:pStyle w:val="TAC"/>
            </w:pPr>
          </w:p>
        </w:tc>
        <w:tc>
          <w:tcPr>
            <w:tcW w:w="2963" w:type="dxa"/>
            <w:vMerge/>
            <w:vAlign w:val="center"/>
          </w:tcPr>
          <w:p w14:paraId="42E39F99" w14:textId="77777777" w:rsidR="00F137E8" w:rsidRPr="00F56577" w:rsidRDefault="00F137E8" w:rsidP="00C77AFF">
            <w:pPr>
              <w:pStyle w:val="TAC"/>
            </w:pPr>
          </w:p>
        </w:tc>
      </w:tr>
      <w:tr w:rsidR="00F137E8" w:rsidRPr="00F56577" w14:paraId="7BD55DAF" w14:textId="77777777" w:rsidTr="00C77AFF">
        <w:trPr>
          <w:cantSplit/>
          <w:jc w:val="center"/>
        </w:trPr>
        <w:tc>
          <w:tcPr>
            <w:tcW w:w="1080" w:type="dxa"/>
            <w:vAlign w:val="center"/>
          </w:tcPr>
          <w:p w14:paraId="78F4E093" w14:textId="77777777" w:rsidR="00F137E8" w:rsidRPr="00F56577" w:rsidRDefault="00F137E8" w:rsidP="00C77AFF">
            <w:pPr>
              <w:pStyle w:val="TAH"/>
            </w:pPr>
            <w:r w:rsidRPr="00F56577">
              <w:t xml:space="preserve">LogCh Identity </w:t>
            </w:r>
          </w:p>
        </w:tc>
        <w:tc>
          <w:tcPr>
            <w:tcW w:w="1080" w:type="dxa"/>
            <w:vAlign w:val="center"/>
          </w:tcPr>
          <w:p w14:paraId="655869B3" w14:textId="77777777" w:rsidR="00F137E8" w:rsidRPr="00F56577" w:rsidRDefault="00F137E8" w:rsidP="00C77AFF">
            <w:pPr>
              <w:pStyle w:val="TAC"/>
            </w:pPr>
            <w:r w:rsidRPr="00F56577">
              <w:t>tsc_DL_DTCH1</w:t>
            </w:r>
          </w:p>
          <w:p w14:paraId="0BDBF370" w14:textId="77777777" w:rsidR="00F137E8" w:rsidRPr="00F56577" w:rsidRDefault="00F137E8" w:rsidP="00C77AFF">
            <w:pPr>
              <w:pStyle w:val="TAC"/>
            </w:pPr>
            <w:r w:rsidRPr="00F56577">
              <w:t>(7)</w:t>
            </w:r>
          </w:p>
        </w:tc>
        <w:tc>
          <w:tcPr>
            <w:tcW w:w="1235" w:type="dxa"/>
            <w:vAlign w:val="center"/>
          </w:tcPr>
          <w:p w14:paraId="1016C963" w14:textId="77777777" w:rsidR="00F137E8" w:rsidRPr="00F56577" w:rsidRDefault="00F137E8" w:rsidP="00C77AFF">
            <w:pPr>
              <w:pStyle w:val="TAC"/>
            </w:pPr>
            <w:r w:rsidRPr="00F56577">
              <w:t>tsc_DL_DTCH2</w:t>
            </w:r>
          </w:p>
          <w:p w14:paraId="55388932" w14:textId="77777777" w:rsidR="00F137E8" w:rsidRPr="00F56577" w:rsidRDefault="00F137E8" w:rsidP="00C77AFF">
            <w:pPr>
              <w:pStyle w:val="TAC"/>
            </w:pPr>
            <w:r w:rsidRPr="00F56577">
              <w:t>(8)</w:t>
            </w:r>
          </w:p>
        </w:tc>
        <w:tc>
          <w:tcPr>
            <w:tcW w:w="2987" w:type="dxa"/>
            <w:vMerge/>
            <w:vAlign w:val="center"/>
          </w:tcPr>
          <w:p w14:paraId="74F41FC6" w14:textId="77777777" w:rsidR="00F137E8" w:rsidRPr="00F56577" w:rsidRDefault="00F137E8" w:rsidP="00C77AFF">
            <w:pPr>
              <w:pStyle w:val="TAC"/>
            </w:pPr>
          </w:p>
        </w:tc>
        <w:tc>
          <w:tcPr>
            <w:tcW w:w="2963" w:type="dxa"/>
            <w:vMerge/>
            <w:vAlign w:val="center"/>
          </w:tcPr>
          <w:p w14:paraId="5473DC40" w14:textId="77777777" w:rsidR="00F137E8" w:rsidRPr="00F56577" w:rsidRDefault="00F137E8" w:rsidP="00C77AFF">
            <w:pPr>
              <w:pStyle w:val="TAC"/>
            </w:pPr>
          </w:p>
        </w:tc>
      </w:tr>
      <w:tr w:rsidR="00F137E8" w:rsidRPr="00F56577" w14:paraId="12B35366" w14:textId="77777777" w:rsidTr="00C77AFF">
        <w:trPr>
          <w:cantSplit/>
          <w:jc w:val="center"/>
        </w:trPr>
        <w:tc>
          <w:tcPr>
            <w:tcW w:w="1080" w:type="dxa"/>
            <w:vAlign w:val="center"/>
          </w:tcPr>
          <w:p w14:paraId="43780BF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080" w:type="dxa"/>
            <w:vAlign w:val="center"/>
          </w:tcPr>
          <w:p w14:paraId="6F70EE34" w14:textId="77777777" w:rsidR="00F137E8" w:rsidRPr="00F56577" w:rsidRDefault="00F137E8" w:rsidP="00C77AFF">
            <w:pPr>
              <w:pStyle w:val="TAC"/>
            </w:pPr>
            <w:r w:rsidRPr="00F56577">
              <w:t>AM</w:t>
            </w:r>
          </w:p>
        </w:tc>
        <w:tc>
          <w:tcPr>
            <w:tcW w:w="1235" w:type="dxa"/>
            <w:vAlign w:val="center"/>
          </w:tcPr>
          <w:p w14:paraId="5A6F4669" w14:textId="77777777" w:rsidR="00F137E8" w:rsidRPr="00F56577" w:rsidRDefault="00F137E8" w:rsidP="00C77AFF">
            <w:pPr>
              <w:pStyle w:val="TAC"/>
            </w:pPr>
            <w:r w:rsidRPr="00F56577">
              <w:t>AM</w:t>
            </w:r>
          </w:p>
        </w:tc>
        <w:tc>
          <w:tcPr>
            <w:tcW w:w="2987" w:type="dxa"/>
            <w:vMerge/>
            <w:vAlign w:val="center"/>
          </w:tcPr>
          <w:p w14:paraId="79ED1E5B" w14:textId="77777777" w:rsidR="00F137E8" w:rsidRPr="00F56577" w:rsidRDefault="00F137E8" w:rsidP="00C77AFF">
            <w:pPr>
              <w:pStyle w:val="TAC"/>
            </w:pPr>
          </w:p>
        </w:tc>
        <w:tc>
          <w:tcPr>
            <w:tcW w:w="2963" w:type="dxa"/>
            <w:vMerge/>
            <w:vAlign w:val="center"/>
          </w:tcPr>
          <w:p w14:paraId="18B27EB3" w14:textId="77777777" w:rsidR="00F137E8" w:rsidRPr="00F56577" w:rsidRDefault="00F137E8" w:rsidP="00C77AFF">
            <w:pPr>
              <w:pStyle w:val="TAC"/>
            </w:pPr>
          </w:p>
        </w:tc>
      </w:tr>
      <w:tr w:rsidR="00F137E8" w:rsidRPr="00F56577" w14:paraId="73F85F0D" w14:textId="77777777" w:rsidTr="00C77AFF">
        <w:trPr>
          <w:cantSplit/>
          <w:jc w:val="center"/>
        </w:trPr>
        <w:tc>
          <w:tcPr>
            <w:tcW w:w="1080" w:type="dxa"/>
            <w:vAlign w:val="center"/>
          </w:tcPr>
          <w:p w14:paraId="049336A4"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080" w:type="dxa"/>
            <w:vAlign w:val="center"/>
          </w:tcPr>
          <w:p w14:paraId="1EA3E91A" w14:textId="77777777" w:rsidR="00F137E8" w:rsidRPr="00F56577" w:rsidRDefault="00F137E8" w:rsidP="00C77AFF">
            <w:pPr>
              <w:pStyle w:val="TAC"/>
            </w:pPr>
            <w:r w:rsidRPr="00F56577">
              <w:t>1</w:t>
            </w:r>
          </w:p>
        </w:tc>
        <w:tc>
          <w:tcPr>
            <w:tcW w:w="1235" w:type="dxa"/>
            <w:vAlign w:val="center"/>
          </w:tcPr>
          <w:p w14:paraId="113254C7" w14:textId="77777777" w:rsidR="00F137E8" w:rsidRPr="00F56577" w:rsidRDefault="00F137E8" w:rsidP="00C77AFF">
            <w:pPr>
              <w:pStyle w:val="TAC"/>
            </w:pPr>
            <w:r w:rsidRPr="00F56577">
              <w:t>1</w:t>
            </w:r>
          </w:p>
        </w:tc>
        <w:tc>
          <w:tcPr>
            <w:tcW w:w="2987" w:type="dxa"/>
            <w:vMerge/>
            <w:vAlign w:val="center"/>
          </w:tcPr>
          <w:p w14:paraId="52EB10F6" w14:textId="77777777" w:rsidR="00F137E8" w:rsidRPr="00F56577" w:rsidRDefault="00F137E8" w:rsidP="00C77AFF">
            <w:pPr>
              <w:pStyle w:val="TAC"/>
            </w:pPr>
          </w:p>
        </w:tc>
        <w:tc>
          <w:tcPr>
            <w:tcW w:w="2963" w:type="dxa"/>
            <w:vMerge/>
            <w:vAlign w:val="center"/>
          </w:tcPr>
          <w:p w14:paraId="1EF68FD3" w14:textId="77777777" w:rsidR="00F137E8" w:rsidRPr="00F56577" w:rsidRDefault="00F137E8" w:rsidP="00C77AFF">
            <w:pPr>
              <w:pStyle w:val="TAC"/>
            </w:pPr>
          </w:p>
        </w:tc>
      </w:tr>
      <w:tr w:rsidR="00F137E8" w:rsidRPr="00F56577" w14:paraId="23FA21D8" w14:textId="77777777" w:rsidTr="00C77AFF">
        <w:trPr>
          <w:cantSplit/>
          <w:jc w:val="center"/>
        </w:trPr>
        <w:tc>
          <w:tcPr>
            <w:tcW w:w="1080" w:type="dxa"/>
            <w:vAlign w:val="center"/>
          </w:tcPr>
          <w:p w14:paraId="1A6367EA" w14:textId="77777777" w:rsidR="00F137E8" w:rsidRPr="00F56577" w:rsidRDefault="00F137E8" w:rsidP="00C77AFF">
            <w:pPr>
              <w:pStyle w:val="TAH"/>
            </w:pPr>
            <w:r w:rsidRPr="00F56577">
              <w:t>TrCH Type</w:t>
            </w:r>
          </w:p>
        </w:tc>
        <w:tc>
          <w:tcPr>
            <w:tcW w:w="1080" w:type="dxa"/>
            <w:vAlign w:val="center"/>
          </w:tcPr>
          <w:p w14:paraId="72964EF3" w14:textId="77777777" w:rsidR="00F137E8" w:rsidRPr="00F56577" w:rsidRDefault="00F137E8" w:rsidP="00C77AFF">
            <w:pPr>
              <w:pStyle w:val="TAC"/>
            </w:pPr>
            <w:smartTag w:uri="urn:schemas-microsoft-com:office:smarttags" w:element="stockticker">
              <w:r w:rsidRPr="00F56577">
                <w:t>DCH</w:t>
              </w:r>
            </w:smartTag>
          </w:p>
        </w:tc>
        <w:tc>
          <w:tcPr>
            <w:tcW w:w="1235" w:type="dxa"/>
            <w:vAlign w:val="center"/>
          </w:tcPr>
          <w:p w14:paraId="0B5FC368" w14:textId="77777777" w:rsidR="00F137E8" w:rsidRPr="00F56577" w:rsidRDefault="00F137E8" w:rsidP="00C77AFF">
            <w:pPr>
              <w:pStyle w:val="TAC"/>
            </w:pPr>
            <w:smartTag w:uri="urn:schemas-microsoft-com:office:smarttags" w:element="stockticker">
              <w:r w:rsidRPr="00F56577">
                <w:t>DCH</w:t>
              </w:r>
            </w:smartTag>
          </w:p>
        </w:tc>
        <w:tc>
          <w:tcPr>
            <w:tcW w:w="2987" w:type="dxa"/>
            <w:vMerge/>
            <w:vAlign w:val="center"/>
          </w:tcPr>
          <w:p w14:paraId="73D81B75" w14:textId="77777777" w:rsidR="00F137E8" w:rsidRPr="00F56577" w:rsidRDefault="00F137E8" w:rsidP="00C77AFF">
            <w:pPr>
              <w:pStyle w:val="TAC"/>
            </w:pPr>
          </w:p>
        </w:tc>
        <w:tc>
          <w:tcPr>
            <w:tcW w:w="2963" w:type="dxa"/>
            <w:vMerge/>
            <w:vAlign w:val="center"/>
          </w:tcPr>
          <w:p w14:paraId="44A25DED" w14:textId="77777777" w:rsidR="00F137E8" w:rsidRPr="00F56577" w:rsidRDefault="00F137E8" w:rsidP="00C77AFF">
            <w:pPr>
              <w:pStyle w:val="TAC"/>
            </w:pPr>
          </w:p>
        </w:tc>
      </w:tr>
      <w:tr w:rsidR="00F137E8" w:rsidRPr="00F56577" w14:paraId="43470750" w14:textId="77777777" w:rsidTr="00C77AFF">
        <w:trPr>
          <w:cantSplit/>
          <w:jc w:val="center"/>
        </w:trPr>
        <w:tc>
          <w:tcPr>
            <w:tcW w:w="1080" w:type="dxa"/>
            <w:vAlign w:val="center"/>
          </w:tcPr>
          <w:p w14:paraId="4DF11FA7" w14:textId="77777777" w:rsidR="00F137E8" w:rsidRPr="00F56577" w:rsidRDefault="00F137E8" w:rsidP="00C77AFF">
            <w:pPr>
              <w:pStyle w:val="TAH"/>
            </w:pPr>
            <w:r w:rsidRPr="00F56577">
              <w:t xml:space="preserve">TrCH identity </w:t>
            </w:r>
          </w:p>
        </w:tc>
        <w:tc>
          <w:tcPr>
            <w:tcW w:w="1080" w:type="dxa"/>
            <w:vAlign w:val="center"/>
          </w:tcPr>
          <w:p w14:paraId="36582EB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7006307F" w14:textId="77777777" w:rsidR="00F137E8" w:rsidRPr="00F56577" w:rsidRDefault="00F137E8" w:rsidP="00C77AFF">
            <w:pPr>
              <w:pStyle w:val="TAC"/>
            </w:pPr>
            <w:r w:rsidRPr="00F56577">
              <w:t>(6)</w:t>
            </w:r>
          </w:p>
        </w:tc>
        <w:tc>
          <w:tcPr>
            <w:tcW w:w="1235" w:type="dxa"/>
            <w:vAlign w:val="center"/>
          </w:tcPr>
          <w:p w14:paraId="387F738B" w14:textId="77777777" w:rsidR="00F137E8" w:rsidRPr="00F56577" w:rsidRDefault="00F137E8" w:rsidP="00C77AFF">
            <w:pPr>
              <w:pStyle w:val="TAC"/>
            </w:pPr>
            <w:r w:rsidRPr="00F56577">
              <w:t>tsc_DL_DCH2</w:t>
            </w:r>
          </w:p>
          <w:p w14:paraId="0C807BA2" w14:textId="77777777" w:rsidR="00F137E8" w:rsidRPr="00F56577" w:rsidRDefault="00F137E8" w:rsidP="00C77AFF">
            <w:pPr>
              <w:pStyle w:val="TAC"/>
            </w:pPr>
            <w:r w:rsidRPr="00F56577">
              <w:t>(7)</w:t>
            </w:r>
          </w:p>
        </w:tc>
        <w:tc>
          <w:tcPr>
            <w:tcW w:w="2987" w:type="dxa"/>
            <w:vMerge/>
            <w:vAlign w:val="center"/>
          </w:tcPr>
          <w:p w14:paraId="3813AB0D" w14:textId="77777777" w:rsidR="00F137E8" w:rsidRPr="00F56577" w:rsidRDefault="00F137E8" w:rsidP="00C77AFF">
            <w:pPr>
              <w:pStyle w:val="TAC"/>
            </w:pPr>
          </w:p>
        </w:tc>
        <w:tc>
          <w:tcPr>
            <w:tcW w:w="2963" w:type="dxa"/>
            <w:vMerge/>
            <w:vAlign w:val="center"/>
          </w:tcPr>
          <w:p w14:paraId="6595EA36" w14:textId="77777777" w:rsidR="00F137E8" w:rsidRPr="00F56577" w:rsidRDefault="00F137E8" w:rsidP="00C77AFF">
            <w:pPr>
              <w:pStyle w:val="TAC"/>
            </w:pPr>
          </w:p>
        </w:tc>
      </w:tr>
      <w:tr w:rsidR="00F137E8" w:rsidRPr="00F56577" w14:paraId="16D41501" w14:textId="77777777" w:rsidTr="00C77AFF">
        <w:trPr>
          <w:cantSplit/>
          <w:jc w:val="center"/>
        </w:trPr>
        <w:tc>
          <w:tcPr>
            <w:tcW w:w="1080" w:type="dxa"/>
            <w:vAlign w:val="center"/>
          </w:tcPr>
          <w:p w14:paraId="16F05EE8" w14:textId="77777777" w:rsidR="00F137E8" w:rsidRPr="00F56577" w:rsidRDefault="00F137E8" w:rsidP="00C77AFF">
            <w:pPr>
              <w:pStyle w:val="TAH"/>
            </w:pPr>
            <w:r w:rsidRPr="00F56577">
              <w:t>PhyCh Type</w:t>
            </w:r>
          </w:p>
        </w:tc>
        <w:tc>
          <w:tcPr>
            <w:tcW w:w="5302" w:type="dxa"/>
            <w:gridSpan w:val="3"/>
          </w:tcPr>
          <w:p w14:paraId="1E75B1C4" w14:textId="77777777" w:rsidR="00F137E8" w:rsidRPr="00F56577" w:rsidRDefault="00F137E8" w:rsidP="00C77AFF">
            <w:pPr>
              <w:pStyle w:val="TAC"/>
            </w:pPr>
            <w:r w:rsidRPr="00F56577">
              <w:t>DPCH</w:t>
            </w:r>
          </w:p>
        </w:tc>
        <w:tc>
          <w:tcPr>
            <w:tcW w:w="2963" w:type="dxa"/>
            <w:vAlign w:val="center"/>
          </w:tcPr>
          <w:p w14:paraId="24316A9F" w14:textId="77777777" w:rsidR="00F137E8" w:rsidRPr="00F56577" w:rsidRDefault="00F137E8" w:rsidP="00C77AFF">
            <w:pPr>
              <w:pStyle w:val="TAC"/>
            </w:pPr>
            <w:r w:rsidRPr="00F56577">
              <w:t>Secondary CCPCH</w:t>
            </w:r>
          </w:p>
        </w:tc>
      </w:tr>
      <w:tr w:rsidR="00F137E8" w:rsidRPr="00F56577" w14:paraId="12745775" w14:textId="77777777" w:rsidTr="00C77AFF">
        <w:trPr>
          <w:cantSplit/>
          <w:jc w:val="center"/>
        </w:trPr>
        <w:tc>
          <w:tcPr>
            <w:tcW w:w="1080" w:type="dxa"/>
            <w:vAlign w:val="center"/>
          </w:tcPr>
          <w:p w14:paraId="61368687" w14:textId="77777777" w:rsidR="00F137E8" w:rsidRPr="00F56577" w:rsidRDefault="00F137E8" w:rsidP="00C77AFF">
            <w:pPr>
              <w:pStyle w:val="TAH"/>
            </w:pPr>
            <w:r w:rsidRPr="00F56577">
              <w:t xml:space="preserve">PhyCH identity </w:t>
            </w:r>
          </w:p>
        </w:tc>
        <w:tc>
          <w:tcPr>
            <w:tcW w:w="5302" w:type="dxa"/>
            <w:gridSpan w:val="3"/>
          </w:tcPr>
          <w:p w14:paraId="03D3C79B" w14:textId="77777777" w:rsidR="00F137E8" w:rsidRPr="00F56577" w:rsidRDefault="00F137E8" w:rsidP="00C77AFF">
            <w:pPr>
              <w:pStyle w:val="TAC"/>
            </w:pPr>
            <w:r w:rsidRPr="00F56577">
              <w:t>tsc_DL_DPCH1</w:t>
            </w:r>
          </w:p>
          <w:p w14:paraId="6E9D41A0" w14:textId="77777777" w:rsidR="00F137E8" w:rsidRPr="00F56577" w:rsidRDefault="00F137E8" w:rsidP="00C77AFF">
            <w:pPr>
              <w:pStyle w:val="TAC"/>
            </w:pPr>
            <w:r w:rsidRPr="00F56577">
              <w:t>(26)</w:t>
            </w:r>
          </w:p>
        </w:tc>
        <w:tc>
          <w:tcPr>
            <w:tcW w:w="2963" w:type="dxa"/>
            <w:vAlign w:val="center"/>
          </w:tcPr>
          <w:p w14:paraId="21EB796F" w14:textId="77777777" w:rsidR="00F137E8" w:rsidRPr="00F56577" w:rsidRDefault="00F137E8" w:rsidP="00C77AFF">
            <w:pPr>
              <w:pStyle w:val="TAC"/>
            </w:pPr>
            <w:r w:rsidRPr="00F56577">
              <w:t>tsc_S_CCPCH1</w:t>
            </w:r>
          </w:p>
          <w:p w14:paraId="619E56C9" w14:textId="77777777" w:rsidR="00F137E8" w:rsidRPr="00F56577" w:rsidRDefault="00F137E8" w:rsidP="00C77AFF">
            <w:pPr>
              <w:pStyle w:val="TAC"/>
            </w:pPr>
            <w:r w:rsidRPr="00F56577">
              <w:t>(5)</w:t>
            </w:r>
          </w:p>
        </w:tc>
      </w:tr>
    </w:tbl>
    <w:p w14:paraId="144BCF57" w14:textId="77777777" w:rsidR="00F137E8" w:rsidRPr="00F56577" w:rsidRDefault="00F137E8" w:rsidP="00F137E8"/>
    <w:p w14:paraId="3B5DFA0C" w14:textId="77777777" w:rsidR="00F137E8" w:rsidRPr="00F56577" w:rsidRDefault="00F137E8" w:rsidP="00F137E8">
      <w:pPr>
        <w:pStyle w:val="Heading3"/>
        <w:sectPr w:rsidR="00F137E8" w:rsidRPr="00F56577" w:rsidSect="004C15C8">
          <w:footnotePr>
            <w:numRestart w:val="eachSect"/>
          </w:footnotePr>
          <w:pgSz w:w="11907" w:h="16840" w:code="9"/>
          <w:pgMar w:top="1418" w:right="1134" w:bottom="1134" w:left="1134" w:header="851" w:footer="340" w:gutter="0"/>
          <w:cols w:space="720"/>
        </w:sectPr>
      </w:pPr>
    </w:p>
    <w:p w14:paraId="1F4E761A" w14:textId="77777777" w:rsidR="00F137E8" w:rsidRPr="00F56577" w:rsidRDefault="00F137E8" w:rsidP="00F137E8">
      <w:pPr>
        <w:pStyle w:val="Heading3"/>
      </w:pPr>
      <w:bookmarkStart w:id="409" w:name="_Toc476219439"/>
      <w:r w:rsidRPr="00F56577">
        <w:lastRenderedPageBreak/>
        <w:t>8.3.40</w:t>
      </w:r>
      <w:r w:rsidRPr="00F56577">
        <w:tab/>
        <w:t>Configuration of Cell_Three_DTCH_5SRB (Rel-5 or later)</w:t>
      </w:r>
      <w:bookmarkEnd w:id="409"/>
    </w:p>
    <w:p w14:paraId="201591D3"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clauses 6.10.2.4.1.62.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The configuration is applied to RB tests.</w:t>
      </w:r>
    </w:p>
    <w:p w14:paraId="7687FEFA" w14:textId="77777777" w:rsidR="00F137E8" w:rsidRPr="00F56577" w:rsidRDefault="00F137E8" w:rsidP="00F137E8">
      <w:r w:rsidRPr="00F56577">
        <w:t>The uplink configuration is same in clause 8.3.3 Cell_DCH_Speech.</w:t>
      </w:r>
    </w:p>
    <w:p w14:paraId="5A4DA6EB" w14:textId="77777777" w:rsidR="00F137E8" w:rsidRPr="00F56577" w:rsidRDefault="00F137E8" w:rsidP="00F137E8">
      <w:pPr>
        <w:pStyle w:val="TH"/>
      </w:pPr>
      <w:r w:rsidRPr="00F56577">
        <w:t>Table 8.3.40: Downlink configuration of Cell_Three_DTCH_5SRB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18"/>
        <w:gridCol w:w="1318"/>
        <w:gridCol w:w="1318"/>
        <w:gridCol w:w="1318"/>
        <w:gridCol w:w="1319"/>
        <w:gridCol w:w="1319"/>
        <w:gridCol w:w="1319"/>
        <w:gridCol w:w="1319"/>
        <w:gridCol w:w="1319"/>
        <w:gridCol w:w="1319"/>
      </w:tblGrid>
      <w:tr w:rsidR="00F137E8" w:rsidRPr="00F56577" w14:paraId="00EAA23D" w14:textId="77777777" w:rsidTr="00C77AFF">
        <w:trPr>
          <w:cantSplit/>
          <w:jc w:val="center"/>
        </w:trPr>
        <w:tc>
          <w:tcPr>
            <w:tcW w:w="1318" w:type="dxa"/>
            <w:vAlign w:val="center"/>
          </w:tcPr>
          <w:p w14:paraId="70096700" w14:textId="77777777" w:rsidR="00F137E8" w:rsidRPr="00F56577" w:rsidRDefault="00F137E8" w:rsidP="00C77AFF">
            <w:pPr>
              <w:pStyle w:val="TAH"/>
            </w:pPr>
            <w:r w:rsidRPr="00F56577">
              <w:t>RB Identity</w:t>
            </w:r>
          </w:p>
        </w:tc>
        <w:tc>
          <w:tcPr>
            <w:tcW w:w="1318" w:type="dxa"/>
            <w:vAlign w:val="center"/>
          </w:tcPr>
          <w:p w14:paraId="33C15ED7" w14:textId="77777777" w:rsidR="00F137E8" w:rsidRPr="00F56577" w:rsidRDefault="00F137E8" w:rsidP="00C77AFF">
            <w:pPr>
              <w:pStyle w:val="TAC"/>
            </w:pPr>
            <w:r w:rsidRPr="00F56577">
              <w:t>tsc_RB10</w:t>
            </w:r>
          </w:p>
          <w:p w14:paraId="1C60310E" w14:textId="77777777" w:rsidR="00F137E8" w:rsidRPr="00F56577" w:rsidRDefault="00F137E8" w:rsidP="00C77AFF">
            <w:pPr>
              <w:pStyle w:val="TAC"/>
            </w:pPr>
            <w:r w:rsidRPr="00F56577">
              <w:t>(10)</w:t>
            </w:r>
          </w:p>
        </w:tc>
        <w:tc>
          <w:tcPr>
            <w:tcW w:w="1318" w:type="dxa"/>
            <w:vAlign w:val="center"/>
          </w:tcPr>
          <w:p w14:paraId="31469C7C" w14:textId="77777777" w:rsidR="00F137E8" w:rsidRPr="00F56577" w:rsidRDefault="00F137E8" w:rsidP="00C77AFF">
            <w:pPr>
              <w:pStyle w:val="TAC"/>
            </w:pPr>
            <w:r w:rsidRPr="00F56577">
              <w:t>tsc_RB11</w:t>
            </w:r>
          </w:p>
          <w:p w14:paraId="7CEE15F0" w14:textId="77777777" w:rsidR="00F137E8" w:rsidRPr="00F56577" w:rsidRDefault="00F137E8" w:rsidP="00C77AFF">
            <w:pPr>
              <w:pStyle w:val="TAC"/>
            </w:pPr>
            <w:r w:rsidRPr="00F56577">
              <w:t>(11)</w:t>
            </w:r>
          </w:p>
        </w:tc>
        <w:tc>
          <w:tcPr>
            <w:tcW w:w="1318" w:type="dxa"/>
          </w:tcPr>
          <w:p w14:paraId="54CC90AC" w14:textId="77777777" w:rsidR="00F137E8" w:rsidRPr="00F56577" w:rsidRDefault="00F137E8" w:rsidP="00C77AFF">
            <w:pPr>
              <w:pStyle w:val="TAC"/>
            </w:pPr>
            <w:r w:rsidRPr="00F56577">
              <w:t>tsc_RB12</w:t>
            </w:r>
          </w:p>
          <w:p w14:paraId="46D6F352" w14:textId="77777777" w:rsidR="00F137E8" w:rsidRPr="00F56577" w:rsidRDefault="00F137E8" w:rsidP="00C77AFF">
            <w:pPr>
              <w:pStyle w:val="TAC"/>
            </w:pPr>
            <w:r w:rsidRPr="00F56577">
              <w:t>(12)</w:t>
            </w:r>
          </w:p>
        </w:tc>
        <w:tc>
          <w:tcPr>
            <w:tcW w:w="1319" w:type="dxa"/>
            <w:vAlign w:val="center"/>
          </w:tcPr>
          <w:p w14:paraId="3F416CA7" w14:textId="77777777" w:rsidR="00F137E8" w:rsidRPr="00F56577" w:rsidRDefault="00F137E8" w:rsidP="00C77AFF">
            <w:pPr>
              <w:pStyle w:val="TAC"/>
            </w:pPr>
            <w:r w:rsidRPr="00F56577">
              <w:t>tsc_RB1</w:t>
            </w:r>
          </w:p>
          <w:p w14:paraId="4BF210AB" w14:textId="77777777" w:rsidR="00F137E8" w:rsidRPr="00F56577" w:rsidRDefault="00F137E8" w:rsidP="00C77AFF">
            <w:pPr>
              <w:pStyle w:val="TAC"/>
            </w:pPr>
            <w:r w:rsidRPr="00F56577">
              <w:t>(1)</w:t>
            </w:r>
          </w:p>
        </w:tc>
        <w:tc>
          <w:tcPr>
            <w:tcW w:w="1319" w:type="dxa"/>
            <w:vAlign w:val="center"/>
          </w:tcPr>
          <w:p w14:paraId="20764D56" w14:textId="77777777" w:rsidR="00F137E8" w:rsidRPr="00F56577" w:rsidRDefault="00F137E8" w:rsidP="00C77AFF">
            <w:pPr>
              <w:pStyle w:val="TAC"/>
            </w:pPr>
            <w:r w:rsidRPr="00F56577">
              <w:t>tsc_RB2</w:t>
            </w:r>
          </w:p>
          <w:p w14:paraId="75818E37" w14:textId="77777777" w:rsidR="00F137E8" w:rsidRPr="00F56577" w:rsidRDefault="00F137E8" w:rsidP="00C77AFF">
            <w:pPr>
              <w:pStyle w:val="TAC"/>
            </w:pPr>
            <w:r w:rsidRPr="00F56577">
              <w:t>(2)</w:t>
            </w:r>
          </w:p>
        </w:tc>
        <w:tc>
          <w:tcPr>
            <w:tcW w:w="1319" w:type="dxa"/>
            <w:vAlign w:val="center"/>
          </w:tcPr>
          <w:p w14:paraId="0639DA1B" w14:textId="77777777" w:rsidR="00F137E8" w:rsidRPr="00F56577" w:rsidRDefault="00F137E8" w:rsidP="00C77AFF">
            <w:pPr>
              <w:pStyle w:val="TAC"/>
            </w:pPr>
            <w:r w:rsidRPr="00F56577">
              <w:t>tsc_RB3</w:t>
            </w:r>
          </w:p>
          <w:p w14:paraId="7470F6AD" w14:textId="77777777" w:rsidR="00F137E8" w:rsidRPr="00F56577" w:rsidRDefault="00F137E8" w:rsidP="00C77AFF">
            <w:pPr>
              <w:pStyle w:val="TAC"/>
            </w:pPr>
            <w:r w:rsidRPr="00F56577">
              <w:t>(3)</w:t>
            </w:r>
          </w:p>
        </w:tc>
        <w:tc>
          <w:tcPr>
            <w:tcW w:w="1319" w:type="dxa"/>
            <w:vAlign w:val="center"/>
          </w:tcPr>
          <w:p w14:paraId="2CB445E2" w14:textId="77777777" w:rsidR="00F137E8" w:rsidRPr="00F56577" w:rsidRDefault="00F137E8" w:rsidP="00C77AFF">
            <w:pPr>
              <w:pStyle w:val="TAC"/>
            </w:pPr>
            <w:r w:rsidRPr="00F56577">
              <w:t>tsc_RB4</w:t>
            </w:r>
          </w:p>
          <w:p w14:paraId="1AE9AC78" w14:textId="77777777" w:rsidR="00F137E8" w:rsidRPr="00F56577" w:rsidRDefault="00F137E8" w:rsidP="00C77AFF">
            <w:pPr>
              <w:pStyle w:val="TAC"/>
            </w:pPr>
            <w:r w:rsidRPr="00F56577">
              <w:t>(4)</w:t>
            </w:r>
          </w:p>
        </w:tc>
        <w:tc>
          <w:tcPr>
            <w:tcW w:w="1319" w:type="dxa"/>
            <w:vAlign w:val="center"/>
          </w:tcPr>
          <w:p w14:paraId="118A485F" w14:textId="77777777" w:rsidR="00F137E8" w:rsidRPr="00F56577" w:rsidRDefault="00F137E8" w:rsidP="00C77AFF">
            <w:pPr>
              <w:pStyle w:val="TAC"/>
            </w:pPr>
            <w:r w:rsidRPr="00F56577">
              <w:t>tsc_RB5</w:t>
            </w:r>
          </w:p>
          <w:p w14:paraId="010710A6" w14:textId="77777777" w:rsidR="00F137E8" w:rsidRPr="00F56577" w:rsidRDefault="00F137E8" w:rsidP="00C77AFF">
            <w:pPr>
              <w:pStyle w:val="TAC"/>
            </w:pPr>
            <w:r w:rsidRPr="00F56577">
              <w:t>(5)</w:t>
            </w:r>
          </w:p>
        </w:tc>
        <w:tc>
          <w:tcPr>
            <w:tcW w:w="1319" w:type="dxa"/>
            <w:vMerge w:val="restart"/>
            <w:vAlign w:val="center"/>
          </w:tcPr>
          <w:p w14:paraId="0716634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565B6B9B" w14:textId="77777777" w:rsidTr="00C77AFF">
        <w:trPr>
          <w:cantSplit/>
          <w:jc w:val="center"/>
        </w:trPr>
        <w:tc>
          <w:tcPr>
            <w:tcW w:w="1318" w:type="dxa"/>
            <w:vAlign w:val="center"/>
          </w:tcPr>
          <w:p w14:paraId="445EB32C" w14:textId="77777777" w:rsidR="00F137E8" w:rsidRPr="00F56577" w:rsidRDefault="00F137E8" w:rsidP="00C77AFF">
            <w:pPr>
              <w:pStyle w:val="TAH"/>
            </w:pPr>
            <w:r w:rsidRPr="00F56577">
              <w:t>LogCh Type</w:t>
            </w:r>
          </w:p>
        </w:tc>
        <w:tc>
          <w:tcPr>
            <w:tcW w:w="1318" w:type="dxa"/>
            <w:vAlign w:val="center"/>
          </w:tcPr>
          <w:p w14:paraId="000C793E" w14:textId="77777777" w:rsidR="00F137E8" w:rsidRPr="00F56577" w:rsidRDefault="00F137E8" w:rsidP="00C77AFF">
            <w:pPr>
              <w:pStyle w:val="TAC"/>
            </w:pPr>
            <w:r w:rsidRPr="00F56577">
              <w:t>DTCH</w:t>
            </w:r>
          </w:p>
        </w:tc>
        <w:tc>
          <w:tcPr>
            <w:tcW w:w="1318" w:type="dxa"/>
            <w:vAlign w:val="center"/>
          </w:tcPr>
          <w:p w14:paraId="7993E31C" w14:textId="77777777" w:rsidR="00F137E8" w:rsidRPr="00F56577" w:rsidRDefault="00F137E8" w:rsidP="00C77AFF">
            <w:pPr>
              <w:pStyle w:val="TAC"/>
            </w:pPr>
            <w:r w:rsidRPr="00F56577">
              <w:t>DTCH</w:t>
            </w:r>
          </w:p>
        </w:tc>
        <w:tc>
          <w:tcPr>
            <w:tcW w:w="1318" w:type="dxa"/>
          </w:tcPr>
          <w:p w14:paraId="397CB417" w14:textId="77777777" w:rsidR="00F137E8" w:rsidRPr="00F56577" w:rsidRDefault="00F137E8" w:rsidP="00C77AFF">
            <w:pPr>
              <w:pStyle w:val="TAC"/>
            </w:pPr>
            <w:r w:rsidRPr="00F56577">
              <w:t>DTCH</w:t>
            </w:r>
          </w:p>
        </w:tc>
        <w:tc>
          <w:tcPr>
            <w:tcW w:w="1319" w:type="dxa"/>
            <w:vAlign w:val="center"/>
          </w:tcPr>
          <w:p w14:paraId="0015B4D8" w14:textId="77777777" w:rsidR="00F137E8" w:rsidRPr="00F56577" w:rsidRDefault="00F137E8" w:rsidP="00C77AFF">
            <w:pPr>
              <w:pStyle w:val="TAC"/>
            </w:pPr>
            <w:r w:rsidRPr="00F56577">
              <w:t>DCCH</w:t>
            </w:r>
          </w:p>
        </w:tc>
        <w:tc>
          <w:tcPr>
            <w:tcW w:w="1319" w:type="dxa"/>
            <w:vAlign w:val="center"/>
          </w:tcPr>
          <w:p w14:paraId="5BC777D1" w14:textId="77777777" w:rsidR="00F137E8" w:rsidRPr="00F56577" w:rsidRDefault="00F137E8" w:rsidP="00C77AFF">
            <w:pPr>
              <w:pStyle w:val="TAC"/>
            </w:pPr>
            <w:r w:rsidRPr="00F56577">
              <w:t>DCCH</w:t>
            </w:r>
          </w:p>
        </w:tc>
        <w:tc>
          <w:tcPr>
            <w:tcW w:w="1319" w:type="dxa"/>
            <w:vAlign w:val="center"/>
          </w:tcPr>
          <w:p w14:paraId="0E4C735C" w14:textId="77777777" w:rsidR="00F137E8" w:rsidRPr="00F56577" w:rsidRDefault="00F137E8" w:rsidP="00C77AFF">
            <w:pPr>
              <w:pStyle w:val="TAC"/>
            </w:pPr>
            <w:r w:rsidRPr="00F56577">
              <w:t>DCCH</w:t>
            </w:r>
          </w:p>
        </w:tc>
        <w:tc>
          <w:tcPr>
            <w:tcW w:w="1319" w:type="dxa"/>
            <w:vAlign w:val="center"/>
          </w:tcPr>
          <w:p w14:paraId="25F236C9" w14:textId="77777777" w:rsidR="00F137E8" w:rsidRPr="00F56577" w:rsidRDefault="00F137E8" w:rsidP="00C77AFF">
            <w:pPr>
              <w:pStyle w:val="TAC"/>
            </w:pPr>
            <w:r w:rsidRPr="00F56577">
              <w:t>DCCH</w:t>
            </w:r>
          </w:p>
        </w:tc>
        <w:tc>
          <w:tcPr>
            <w:tcW w:w="1319" w:type="dxa"/>
            <w:vAlign w:val="center"/>
          </w:tcPr>
          <w:p w14:paraId="582C96DB" w14:textId="77777777" w:rsidR="00F137E8" w:rsidRPr="00F56577" w:rsidRDefault="00F137E8" w:rsidP="00C77AFF">
            <w:pPr>
              <w:pStyle w:val="TAC"/>
            </w:pPr>
            <w:r w:rsidRPr="00F56577">
              <w:t>DCCH</w:t>
            </w:r>
          </w:p>
        </w:tc>
        <w:tc>
          <w:tcPr>
            <w:tcW w:w="1319" w:type="dxa"/>
            <w:vMerge/>
            <w:vAlign w:val="center"/>
          </w:tcPr>
          <w:p w14:paraId="41A44798" w14:textId="77777777" w:rsidR="00F137E8" w:rsidRPr="00F56577" w:rsidRDefault="00F137E8" w:rsidP="00C77AFF">
            <w:pPr>
              <w:pStyle w:val="TAC"/>
            </w:pPr>
          </w:p>
        </w:tc>
      </w:tr>
      <w:tr w:rsidR="00F137E8" w:rsidRPr="00F56577" w14:paraId="213913CA" w14:textId="77777777" w:rsidTr="00C77AFF">
        <w:trPr>
          <w:cantSplit/>
          <w:jc w:val="center"/>
        </w:trPr>
        <w:tc>
          <w:tcPr>
            <w:tcW w:w="1318" w:type="dxa"/>
            <w:vAlign w:val="center"/>
          </w:tcPr>
          <w:p w14:paraId="0C3C0DE7" w14:textId="77777777" w:rsidR="00F137E8" w:rsidRPr="00F56577" w:rsidRDefault="00F137E8" w:rsidP="00C77AFF">
            <w:pPr>
              <w:pStyle w:val="TAH"/>
            </w:pPr>
            <w:r w:rsidRPr="00F56577">
              <w:t xml:space="preserve">LogCh Identity </w:t>
            </w:r>
          </w:p>
        </w:tc>
        <w:tc>
          <w:tcPr>
            <w:tcW w:w="1318" w:type="dxa"/>
            <w:vAlign w:val="center"/>
          </w:tcPr>
          <w:p w14:paraId="76EDFC4E" w14:textId="77777777" w:rsidR="00F137E8" w:rsidRPr="00F56577" w:rsidRDefault="00F137E8" w:rsidP="00C77AFF">
            <w:pPr>
              <w:pStyle w:val="TAC"/>
            </w:pPr>
            <w:r w:rsidRPr="00F56577">
              <w:t>tsc_DL_DTCH1</w:t>
            </w:r>
          </w:p>
          <w:p w14:paraId="22F52EAE" w14:textId="77777777" w:rsidR="00F137E8" w:rsidRPr="00F56577" w:rsidRDefault="00F137E8" w:rsidP="00C77AFF">
            <w:pPr>
              <w:pStyle w:val="TAC"/>
            </w:pPr>
            <w:r w:rsidRPr="00F56577">
              <w:t>(7)</w:t>
            </w:r>
          </w:p>
        </w:tc>
        <w:tc>
          <w:tcPr>
            <w:tcW w:w="1318" w:type="dxa"/>
            <w:vAlign w:val="center"/>
          </w:tcPr>
          <w:p w14:paraId="330C83E2" w14:textId="77777777" w:rsidR="00F137E8" w:rsidRPr="00F56577" w:rsidRDefault="00F137E8" w:rsidP="00C77AFF">
            <w:pPr>
              <w:pStyle w:val="TAC"/>
            </w:pPr>
            <w:r w:rsidRPr="00F56577">
              <w:t>tsc_DL_DTCH2</w:t>
            </w:r>
          </w:p>
          <w:p w14:paraId="022C3133" w14:textId="77777777" w:rsidR="00F137E8" w:rsidRPr="00F56577" w:rsidRDefault="00F137E8" w:rsidP="00C77AFF">
            <w:pPr>
              <w:pStyle w:val="TAC"/>
            </w:pPr>
            <w:r w:rsidRPr="00F56577">
              <w:t>(8)</w:t>
            </w:r>
          </w:p>
        </w:tc>
        <w:tc>
          <w:tcPr>
            <w:tcW w:w="1318" w:type="dxa"/>
          </w:tcPr>
          <w:p w14:paraId="74681890" w14:textId="77777777" w:rsidR="00F137E8" w:rsidRPr="00F56577" w:rsidRDefault="00F137E8" w:rsidP="00C77AFF">
            <w:pPr>
              <w:pStyle w:val="TAC"/>
            </w:pPr>
            <w:r w:rsidRPr="00F56577">
              <w:t>tsc_DL_DTCH3</w:t>
            </w:r>
          </w:p>
          <w:p w14:paraId="58833E81" w14:textId="77777777" w:rsidR="00F137E8" w:rsidRPr="00F56577" w:rsidRDefault="00F137E8" w:rsidP="00C77AFF">
            <w:pPr>
              <w:pStyle w:val="TAC"/>
            </w:pPr>
            <w:r w:rsidRPr="00F56577">
              <w:t>(9)</w:t>
            </w:r>
          </w:p>
        </w:tc>
        <w:tc>
          <w:tcPr>
            <w:tcW w:w="1319" w:type="dxa"/>
            <w:vAlign w:val="center"/>
          </w:tcPr>
          <w:p w14:paraId="3E01C4E3" w14:textId="77777777" w:rsidR="00F137E8" w:rsidRPr="00F56577" w:rsidRDefault="00F137E8" w:rsidP="00C77AFF">
            <w:pPr>
              <w:pStyle w:val="TAC"/>
            </w:pPr>
            <w:r w:rsidRPr="00F56577">
              <w:t>tsc_DL_DCCH1</w:t>
            </w:r>
          </w:p>
          <w:p w14:paraId="64EB1320" w14:textId="77777777" w:rsidR="00F137E8" w:rsidRPr="00F56577" w:rsidRDefault="00F137E8" w:rsidP="00C77AFF">
            <w:pPr>
              <w:pStyle w:val="TAC"/>
            </w:pPr>
            <w:r w:rsidRPr="00F56577">
              <w:t>(1)</w:t>
            </w:r>
          </w:p>
        </w:tc>
        <w:tc>
          <w:tcPr>
            <w:tcW w:w="1319" w:type="dxa"/>
            <w:vAlign w:val="center"/>
          </w:tcPr>
          <w:p w14:paraId="2949AA96" w14:textId="77777777" w:rsidR="00F137E8" w:rsidRPr="00F56577" w:rsidRDefault="00F137E8" w:rsidP="00C77AFF">
            <w:pPr>
              <w:pStyle w:val="TAC"/>
            </w:pPr>
            <w:r w:rsidRPr="00F56577">
              <w:t>tsc_DL_DCCH2</w:t>
            </w:r>
          </w:p>
          <w:p w14:paraId="0A220EEB" w14:textId="77777777" w:rsidR="00F137E8" w:rsidRPr="00F56577" w:rsidRDefault="00F137E8" w:rsidP="00C77AFF">
            <w:pPr>
              <w:pStyle w:val="TAC"/>
            </w:pPr>
            <w:r w:rsidRPr="00F56577">
              <w:t>(2)</w:t>
            </w:r>
          </w:p>
        </w:tc>
        <w:tc>
          <w:tcPr>
            <w:tcW w:w="1319" w:type="dxa"/>
            <w:vAlign w:val="center"/>
          </w:tcPr>
          <w:p w14:paraId="57A2F95A" w14:textId="77777777" w:rsidR="00F137E8" w:rsidRPr="00F56577" w:rsidRDefault="00F137E8" w:rsidP="00C77AFF">
            <w:pPr>
              <w:pStyle w:val="TAC"/>
            </w:pPr>
            <w:r w:rsidRPr="00F56577">
              <w:t>tsc_DL_DCCH3</w:t>
            </w:r>
          </w:p>
          <w:p w14:paraId="2244E370" w14:textId="77777777" w:rsidR="00F137E8" w:rsidRPr="00F56577" w:rsidRDefault="00F137E8" w:rsidP="00C77AFF">
            <w:pPr>
              <w:pStyle w:val="TAC"/>
            </w:pPr>
            <w:r w:rsidRPr="00F56577">
              <w:t>(3)</w:t>
            </w:r>
          </w:p>
        </w:tc>
        <w:tc>
          <w:tcPr>
            <w:tcW w:w="1319" w:type="dxa"/>
            <w:vAlign w:val="center"/>
          </w:tcPr>
          <w:p w14:paraId="47D60F30" w14:textId="77777777" w:rsidR="00F137E8" w:rsidRPr="00F56577" w:rsidRDefault="00F137E8" w:rsidP="00C77AFF">
            <w:pPr>
              <w:pStyle w:val="TAC"/>
            </w:pPr>
            <w:r w:rsidRPr="00F56577">
              <w:t>tsc_DL_DCCH4</w:t>
            </w:r>
          </w:p>
          <w:p w14:paraId="7A11738F" w14:textId="77777777" w:rsidR="00F137E8" w:rsidRPr="00F56577" w:rsidRDefault="00F137E8" w:rsidP="00C77AFF">
            <w:pPr>
              <w:pStyle w:val="TAC"/>
            </w:pPr>
            <w:r w:rsidRPr="00F56577">
              <w:t>(4)</w:t>
            </w:r>
          </w:p>
        </w:tc>
        <w:tc>
          <w:tcPr>
            <w:tcW w:w="1319" w:type="dxa"/>
            <w:vAlign w:val="center"/>
          </w:tcPr>
          <w:p w14:paraId="0A8B2DF6" w14:textId="77777777" w:rsidR="00F137E8" w:rsidRPr="00F56577" w:rsidRDefault="00F137E8" w:rsidP="00C77AFF">
            <w:pPr>
              <w:pStyle w:val="TAC"/>
            </w:pPr>
            <w:r w:rsidRPr="00F56577">
              <w:t>tsc_DL_DCCH5</w:t>
            </w:r>
          </w:p>
          <w:p w14:paraId="186EF755" w14:textId="77777777" w:rsidR="00F137E8" w:rsidRPr="00F56577" w:rsidRDefault="00F137E8" w:rsidP="00C77AFF">
            <w:pPr>
              <w:pStyle w:val="TAC"/>
            </w:pPr>
            <w:r w:rsidRPr="00F56577">
              <w:t>()</w:t>
            </w:r>
          </w:p>
        </w:tc>
        <w:tc>
          <w:tcPr>
            <w:tcW w:w="1319" w:type="dxa"/>
            <w:vMerge/>
            <w:vAlign w:val="center"/>
          </w:tcPr>
          <w:p w14:paraId="74133DDC" w14:textId="77777777" w:rsidR="00F137E8" w:rsidRPr="00F56577" w:rsidRDefault="00F137E8" w:rsidP="00C77AFF">
            <w:pPr>
              <w:pStyle w:val="TAC"/>
            </w:pPr>
          </w:p>
        </w:tc>
      </w:tr>
      <w:tr w:rsidR="00F137E8" w:rsidRPr="00F56577" w14:paraId="55844B82" w14:textId="77777777" w:rsidTr="00C77AFF">
        <w:trPr>
          <w:cantSplit/>
          <w:jc w:val="center"/>
        </w:trPr>
        <w:tc>
          <w:tcPr>
            <w:tcW w:w="1318" w:type="dxa"/>
            <w:vAlign w:val="center"/>
          </w:tcPr>
          <w:p w14:paraId="25B8F16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18" w:type="dxa"/>
            <w:vAlign w:val="center"/>
          </w:tcPr>
          <w:p w14:paraId="43116E55" w14:textId="77777777" w:rsidR="00F137E8" w:rsidRPr="00F56577" w:rsidRDefault="00F137E8" w:rsidP="00C77AFF">
            <w:pPr>
              <w:pStyle w:val="TAC"/>
            </w:pPr>
            <w:r w:rsidRPr="00F56577">
              <w:t>TM</w:t>
            </w:r>
          </w:p>
        </w:tc>
        <w:tc>
          <w:tcPr>
            <w:tcW w:w="1318" w:type="dxa"/>
            <w:vAlign w:val="center"/>
          </w:tcPr>
          <w:p w14:paraId="0EC28707" w14:textId="77777777" w:rsidR="00F137E8" w:rsidRPr="00F56577" w:rsidRDefault="00F137E8" w:rsidP="00C77AFF">
            <w:pPr>
              <w:pStyle w:val="TAC"/>
            </w:pPr>
            <w:r w:rsidRPr="00F56577">
              <w:t>TM</w:t>
            </w:r>
          </w:p>
        </w:tc>
        <w:tc>
          <w:tcPr>
            <w:tcW w:w="1318" w:type="dxa"/>
          </w:tcPr>
          <w:p w14:paraId="57C2CA58" w14:textId="77777777" w:rsidR="00F137E8" w:rsidRPr="00F56577" w:rsidRDefault="00F137E8" w:rsidP="00C77AFF">
            <w:pPr>
              <w:pStyle w:val="TAC"/>
            </w:pPr>
            <w:r w:rsidRPr="00F56577">
              <w:t>TM</w:t>
            </w:r>
          </w:p>
        </w:tc>
        <w:tc>
          <w:tcPr>
            <w:tcW w:w="1319" w:type="dxa"/>
            <w:vAlign w:val="center"/>
          </w:tcPr>
          <w:p w14:paraId="66D971A6" w14:textId="77777777" w:rsidR="00F137E8" w:rsidRPr="00F56577" w:rsidRDefault="00F137E8" w:rsidP="00C77AFF">
            <w:pPr>
              <w:pStyle w:val="TAC"/>
            </w:pPr>
            <w:r w:rsidRPr="00F56577">
              <w:t>UM</w:t>
            </w:r>
          </w:p>
        </w:tc>
        <w:tc>
          <w:tcPr>
            <w:tcW w:w="1319" w:type="dxa"/>
            <w:vAlign w:val="center"/>
          </w:tcPr>
          <w:p w14:paraId="3EE9EBC9" w14:textId="77777777" w:rsidR="00F137E8" w:rsidRPr="00F56577" w:rsidRDefault="00F137E8" w:rsidP="00C77AFF">
            <w:pPr>
              <w:pStyle w:val="TAC"/>
            </w:pPr>
            <w:r w:rsidRPr="00F56577">
              <w:t>AM</w:t>
            </w:r>
          </w:p>
        </w:tc>
        <w:tc>
          <w:tcPr>
            <w:tcW w:w="1319" w:type="dxa"/>
            <w:vAlign w:val="center"/>
          </w:tcPr>
          <w:p w14:paraId="2F0748E0" w14:textId="77777777" w:rsidR="00F137E8" w:rsidRPr="00F56577" w:rsidRDefault="00F137E8" w:rsidP="00C77AFF">
            <w:pPr>
              <w:pStyle w:val="TAC"/>
            </w:pPr>
            <w:r w:rsidRPr="00F56577">
              <w:t>AM</w:t>
            </w:r>
          </w:p>
        </w:tc>
        <w:tc>
          <w:tcPr>
            <w:tcW w:w="1319" w:type="dxa"/>
            <w:vAlign w:val="center"/>
          </w:tcPr>
          <w:p w14:paraId="45837E75" w14:textId="77777777" w:rsidR="00F137E8" w:rsidRPr="00F56577" w:rsidRDefault="00F137E8" w:rsidP="00C77AFF">
            <w:pPr>
              <w:pStyle w:val="TAC"/>
            </w:pPr>
            <w:r w:rsidRPr="00F56577">
              <w:t>AM</w:t>
            </w:r>
          </w:p>
        </w:tc>
        <w:tc>
          <w:tcPr>
            <w:tcW w:w="1319" w:type="dxa"/>
            <w:vAlign w:val="center"/>
          </w:tcPr>
          <w:p w14:paraId="60973A79" w14:textId="77777777" w:rsidR="00F137E8" w:rsidRPr="00F56577" w:rsidRDefault="00F137E8" w:rsidP="00C77AFF">
            <w:pPr>
              <w:pStyle w:val="TAC"/>
            </w:pPr>
            <w:r w:rsidRPr="00F56577">
              <w:t>TM</w:t>
            </w:r>
          </w:p>
        </w:tc>
        <w:tc>
          <w:tcPr>
            <w:tcW w:w="1319" w:type="dxa"/>
            <w:vMerge/>
            <w:vAlign w:val="center"/>
          </w:tcPr>
          <w:p w14:paraId="24AB2A59" w14:textId="77777777" w:rsidR="00F137E8" w:rsidRPr="00F56577" w:rsidRDefault="00F137E8" w:rsidP="00C77AFF">
            <w:pPr>
              <w:pStyle w:val="TAC"/>
            </w:pPr>
          </w:p>
        </w:tc>
      </w:tr>
      <w:tr w:rsidR="00F137E8" w:rsidRPr="00F56577" w14:paraId="26C878A8" w14:textId="77777777" w:rsidTr="00C77AFF">
        <w:trPr>
          <w:cantSplit/>
          <w:jc w:val="center"/>
        </w:trPr>
        <w:tc>
          <w:tcPr>
            <w:tcW w:w="1318" w:type="dxa"/>
            <w:vAlign w:val="center"/>
          </w:tcPr>
          <w:p w14:paraId="4F51966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18" w:type="dxa"/>
            <w:vAlign w:val="center"/>
          </w:tcPr>
          <w:p w14:paraId="08033DD8" w14:textId="77777777" w:rsidR="00F137E8" w:rsidRPr="00F56577" w:rsidRDefault="00F137E8" w:rsidP="00C77AFF">
            <w:pPr>
              <w:pStyle w:val="TAC"/>
            </w:pPr>
            <w:r w:rsidRPr="00F56577">
              <w:t>1</w:t>
            </w:r>
          </w:p>
        </w:tc>
        <w:tc>
          <w:tcPr>
            <w:tcW w:w="1318" w:type="dxa"/>
            <w:vAlign w:val="center"/>
          </w:tcPr>
          <w:p w14:paraId="7F682DD4" w14:textId="77777777" w:rsidR="00F137E8" w:rsidRPr="00F56577" w:rsidRDefault="00F137E8" w:rsidP="00C77AFF">
            <w:pPr>
              <w:pStyle w:val="TAC"/>
            </w:pPr>
            <w:r w:rsidRPr="00F56577">
              <w:t>1</w:t>
            </w:r>
          </w:p>
        </w:tc>
        <w:tc>
          <w:tcPr>
            <w:tcW w:w="1318" w:type="dxa"/>
          </w:tcPr>
          <w:p w14:paraId="5AB31E37" w14:textId="77777777" w:rsidR="00F137E8" w:rsidRPr="00F56577" w:rsidRDefault="00F137E8" w:rsidP="00C77AFF">
            <w:pPr>
              <w:pStyle w:val="TAC"/>
            </w:pPr>
            <w:r w:rsidRPr="00F56577">
              <w:t>1</w:t>
            </w:r>
          </w:p>
        </w:tc>
        <w:tc>
          <w:tcPr>
            <w:tcW w:w="1319" w:type="dxa"/>
            <w:vAlign w:val="center"/>
          </w:tcPr>
          <w:p w14:paraId="249B1C18" w14:textId="77777777" w:rsidR="00F137E8" w:rsidRPr="00F56577" w:rsidRDefault="00F137E8" w:rsidP="00C77AFF">
            <w:pPr>
              <w:pStyle w:val="TAC"/>
            </w:pPr>
            <w:r w:rsidRPr="00F56577">
              <w:t>1</w:t>
            </w:r>
          </w:p>
        </w:tc>
        <w:tc>
          <w:tcPr>
            <w:tcW w:w="1319" w:type="dxa"/>
            <w:vAlign w:val="center"/>
          </w:tcPr>
          <w:p w14:paraId="6D917EB6" w14:textId="77777777" w:rsidR="00F137E8" w:rsidRPr="00F56577" w:rsidRDefault="00F137E8" w:rsidP="00C77AFF">
            <w:pPr>
              <w:pStyle w:val="TAC"/>
            </w:pPr>
            <w:r w:rsidRPr="00F56577">
              <w:t>2</w:t>
            </w:r>
          </w:p>
        </w:tc>
        <w:tc>
          <w:tcPr>
            <w:tcW w:w="1319" w:type="dxa"/>
            <w:vAlign w:val="center"/>
          </w:tcPr>
          <w:p w14:paraId="01B6FC97" w14:textId="77777777" w:rsidR="00F137E8" w:rsidRPr="00F56577" w:rsidRDefault="00F137E8" w:rsidP="00C77AFF">
            <w:pPr>
              <w:pStyle w:val="TAC"/>
            </w:pPr>
            <w:r w:rsidRPr="00F56577">
              <w:t>3</w:t>
            </w:r>
          </w:p>
        </w:tc>
        <w:tc>
          <w:tcPr>
            <w:tcW w:w="1319" w:type="dxa"/>
            <w:vAlign w:val="center"/>
          </w:tcPr>
          <w:p w14:paraId="6404D2B1" w14:textId="77777777" w:rsidR="00F137E8" w:rsidRPr="00F56577" w:rsidRDefault="00F137E8" w:rsidP="00C77AFF">
            <w:pPr>
              <w:pStyle w:val="TAC"/>
            </w:pPr>
            <w:r w:rsidRPr="00F56577">
              <w:t>4</w:t>
            </w:r>
          </w:p>
        </w:tc>
        <w:tc>
          <w:tcPr>
            <w:tcW w:w="1319" w:type="dxa"/>
            <w:vAlign w:val="center"/>
          </w:tcPr>
          <w:p w14:paraId="2813C618" w14:textId="77777777" w:rsidR="00F137E8" w:rsidRPr="00F56577" w:rsidRDefault="00F137E8" w:rsidP="00C77AFF">
            <w:pPr>
              <w:pStyle w:val="TAC"/>
            </w:pPr>
            <w:r w:rsidRPr="00F56577">
              <w:t>5</w:t>
            </w:r>
          </w:p>
        </w:tc>
        <w:tc>
          <w:tcPr>
            <w:tcW w:w="1319" w:type="dxa"/>
            <w:vMerge/>
            <w:vAlign w:val="center"/>
          </w:tcPr>
          <w:p w14:paraId="19A33F84" w14:textId="77777777" w:rsidR="00F137E8" w:rsidRPr="00F56577" w:rsidRDefault="00F137E8" w:rsidP="00C77AFF">
            <w:pPr>
              <w:pStyle w:val="TAC"/>
            </w:pPr>
          </w:p>
        </w:tc>
      </w:tr>
      <w:tr w:rsidR="00F137E8" w:rsidRPr="00F56577" w14:paraId="1F6167C1" w14:textId="77777777" w:rsidTr="00C77AFF">
        <w:trPr>
          <w:cantSplit/>
          <w:jc w:val="center"/>
        </w:trPr>
        <w:tc>
          <w:tcPr>
            <w:tcW w:w="1318" w:type="dxa"/>
            <w:vAlign w:val="center"/>
          </w:tcPr>
          <w:p w14:paraId="73C9865E" w14:textId="77777777" w:rsidR="00F137E8" w:rsidRPr="00F56577" w:rsidRDefault="00F137E8" w:rsidP="00C77AFF">
            <w:pPr>
              <w:pStyle w:val="TAH"/>
            </w:pPr>
            <w:r w:rsidRPr="00F56577">
              <w:t>TrCH Type</w:t>
            </w:r>
          </w:p>
        </w:tc>
        <w:tc>
          <w:tcPr>
            <w:tcW w:w="1318" w:type="dxa"/>
            <w:vAlign w:val="center"/>
          </w:tcPr>
          <w:p w14:paraId="1534ACFA" w14:textId="77777777" w:rsidR="00F137E8" w:rsidRPr="00F56577" w:rsidRDefault="00F137E8" w:rsidP="00C77AFF">
            <w:pPr>
              <w:pStyle w:val="TAC"/>
            </w:pPr>
            <w:smartTag w:uri="urn:schemas-microsoft-com:office:smarttags" w:element="stockticker">
              <w:r w:rsidRPr="00F56577">
                <w:t>DCH</w:t>
              </w:r>
            </w:smartTag>
          </w:p>
        </w:tc>
        <w:tc>
          <w:tcPr>
            <w:tcW w:w="1318" w:type="dxa"/>
            <w:vAlign w:val="center"/>
          </w:tcPr>
          <w:p w14:paraId="20DCAACB" w14:textId="77777777" w:rsidR="00F137E8" w:rsidRPr="00F56577" w:rsidRDefault="00F137E8" w:rsidP="00C77AFF">
            <w:pPr>
              <w:pStyle w:val="TAC"/>
            </w:pPr>
            <w:smartTag w:uri="urn:schemas-microsoft-com:office:smarttags" w:element="stockticker">
              <w:r w:rsidRPr="00F56577">
                <w:t>DCH</w:t>
              </w:r>
            </w:smartTag>
          </w:p>
        </w:tc>
        <w:tc>
          <w:tcPr>
            <w:tcW w:w="1318" w:type="dxa"/>
          </w:tcPr>
          <w:p w14:paraId="4C90FB85" w14:textId="77777777" w:rsidR="00F137E8" w:rsidRPr="00F56577" w:rsidRDefault="00F137E8" w:rsidP="00C77AFF">
            <w:pPr>
              <w:pStyle w:val="TAC"/>
            </w:pPr>
            <w:r w:rsidRPr="00F56577">
              <w:t>DCH</w:t>
            </w:r>
          </w:p>
        </w:tc>
        <w:tc>
          <w:tcPr>
            <w:tcW w:w="5276" w:type="dxa"/>
            <w:gridSpan w:val="4"/>
            <w:vAlign w:val="center"/>
          </w:tcPr>
          <w:p w14:paraId="710E0BFC" w14:textId="77777777" w:rsidR="00F137E8" w:rsidRPr="00F56577" w:rsidRDefault="00F137E8" w:rsidP="00C77AFF">
            <w:pPr>
              <w:pStyle w:val="TAC"/>
            </w:pPr>
            <w:r w:rsidRPr="00F56577">
              <w:t>DCH</w:t>
            </w:r>
          </w:p>
        </w:tc>
        <w:tc>
          <w:tcPr>
            <w:tcW w:w="1319" w:type="dxa"/>
            <w:vAlign w:val="center"/>
          </w:tcPr>
          <w:p w14:paraId="42EEA740" w14:textId="77777777" w:rsidR="00F137E8" w:rsidRPr="00F56577" w:rsidRDefault="00F137E8" w:rsidP="00C77AFF">
            <w:pPr>
              <w:pStyle w:val="TAC"/>
            </w:pPr>
            <w:r w:rsidRPr="00F56577">
              <w:t>DCH</w:t>
            </w:r>
          </w:p>
        </w:tc>
        <w:tc>
          <w:tcPr>
            <w:tcW w:w="1319" w:type="dxa"/>
            <w:vMerge/>
            <w:vAlign w:val="center"/>
          </w:tcPr>
          <w:p w14:paraId="589320E2" w14:textId="77777777" w:rsidR="00F137E8" w:rsidRPr="00F56577" w:rsidRDefault="00F137E8" w:rsidP="00C77AFF">
            <w:pPr>
              <w:pStyle w:val="TAC"/>
            </w:pPr>
          </w:p>
        </w:tc>
      </w:tr>
      <w:tr w:rsidR="00F137E8" w:rsidRPr="00F56577" w14:paraId="748A1211" w14:textId="77777777" w:rsidTr="00C77AFF">
        <w:trPr>
          <w:cantSplit/>
          <w:jc w:val="center"/>
        </w:trPr>
        <w:tc>
          <w:tcPr>
            <w:tcW w:w="1318" w:type="dxa"/>
            <w:vAlign w:val="center"/>
          </w:tcPr>
          <w:p w14:paraId="76D60EEF" w14:textId="77777777" w:rsidR="00F137E8" w:rsidRPr="00F56577" w:rsidRDefault="00F137E8" w:rsidP="00C77AFF">
            <w:pPr>
              <w:pStyle w:val="TAH"/>
            </w:pPr>
            <w:r w:rsidRPr="00F56577">
              <w:t>TrCH/ Q- identity</w:t>
            </w:r>
          </w:p>
        </w:tc>
        <w:tc>
          <w:tcPr>
            <w:tcW w:w="1318" w:type="dxa"/>
            <w:vAlign w:val="center"/>
          </w:tcPr>
          <w:p w14:paraId="0D07CD08" w14:textId="77777777" w:rsidR="00F137E8" w:rsidRPr="00F56577" w:rsidRDefault="00F137E8" w:rsidP="00C77AFF">
            <w:pPr>
              <w:pStyle w:val="TAC"/>
            </w:pPr>
            <w:r w:rsidRPr="00F56577">
              <w:t>tsc_DL_DCH1</w:t>
            </w:r>
          </w:p>
          <w:p w14:paraId="7F515616" w14:textId="77777777" w:rsidR="00F137E8" w:rsidRPr="00F56577" w:rsidRDefault="00F137E8" w:rsidP="00C77AFF">
            <w:pPr>
              <w:pStyle w:val="TAC"/>
            </w:pPr>
            <w:r w:rsidRPr="00F56577">
              <w:t>(6)</w:t>
            </w:r>
          </w:p>
        </w:tc>
        <w:tc>
          <w:tcPr>
            <w:tcW w:w="1318" w:type="dxa"/>
            <w:vAlign w:val="center"/>
          </w:tcPr>
          <w:p w14:paraId="6E60944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0A268088" w14:textId="77777777" w:rsidR="00F137E8" w:rsidRPr="00F56577" w:rsidRDefault="00F137E8" w:rsidP="00C77AFF">
            <w:pPr>
              <w:pStyle w:val="TAC"/>
            </w:pPr>
            <w:r w:rsidRPr="00F56577">
              <w:t>(7)</w:t>
            </w:r>
          </w:p>
        </w:tc>
        <w:tc>
          <w:tcPr>
            <w:tcW w:w="1318" w:type="dxa"/>
          </w:tcPr>
          <w:p w14:paraId="021D8F31" w14:textId="77777777" w:rsidR="00F137E8" w:rsidRPr="00F56577" w:rsidRDefault="00F137E8" w:rsidP="00C77AFF">
            <w:pPr>
              <w:pStyle w:val="TAC"/>
            </w:pPr>
            <w:r w:rsidRPr="00F56577">
              <w:t>tsc_DL_DCH3</w:t>
            </w:r>
          </w:p>
          <w:p w14:paraId="430AFD9A" w14:textId="77777777" w:rsidR="00F137E8" w:rsidRPr="00F56577" w:rsidRDefault="00F137E8" w:rsidP="00C77AFF">
            <w:pPr>
              <w:pStyle w:val="TAC"/>
            </w:pPr>
            <w:r w:rsidRPr="00F56577">
              <w:t>(8)</w:t>
            </w:r>
          </w:p>
        </w:tc>
        <w:tc>
          <w:tcPr>
            <w:tcW w:w="5276" w:type="dxa"/>
            <w:gridSpan w:val="4"/>
            <w:vAlign w:val="center"/>
          </w:tcPr>
          <w:p w14:paraId="17AFDCA2"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5</w:t>
            </w:r>
          </w:p>
          <w:p w14:paraId="50AFFB9B" w14:textId="77777777" w:rsidR="00F137E8" w:rsidRPr="00F56577" w:rsidRDefault="00F137E8" w:rsidP="00C77AFF">
            <w:pPr>
              <w:pStyle w:val="TAC"/>
            </w:pPr>
            <w:r w:rsidRPr="00F56577">
              <w:t>(10)</w:t>
            </w:r>
          </w:p>
        </w:tc>
        <w:tc>
          <w:tcPr>
            <w:tcW w:w="1319" w:type="dxa"/>
            <w:vAlign w:val="center"/>
          </w:tcPr>
          <w:p w14:paraId="0A545176" w14:textId="77777777" w:rsidR="00F137E8" w:rsidRPr="00F56577" w:rsidRDefault="00F137E8" w:rsidP="00C77AFF">
            <w:pPr>
              <w:pStyle w:val="TAC"/>
            </w:pPr>
            <w:r w:rsidRPr="00F56577">
              <w:t>tsc_DL_DCH6</w:t>
            </w:r>
          </w:p>
          <w:p w14:paraId="5FC5E1C6" w14:textId="77777777" w:rsidR="00F137E8" w:rsidRPr="00F56577" w:rsidRDefault="00F137E8" w:rsidP="00C77AFF">
            <w:pPr>
              <w:pStyle w:val="TAC"/>
            </w:pPr>
            <w:r w:rsidRPr="00F56577">
              <w:t>(22)</w:t>
            </w:r>
          </w:p>
        </w:tc>
        <w:tc>
          <w:tcPr>
            <w:tcW w:w="1319" w:type="dxa"/>
            <w:vMerge/>
            <w:vAlign w:val="center"/>
          </w:tcPr>
          <w:p w14:paraId="457354D4" w14:textId="77777777" w:rsidR="00F137E8" w:rsidRPr="00F56577" w:rsidRDefault="00F137E8" w:rsidP="00C77AFF">
            <w:pPr>
              <w:pStyle w:val="TAC"/>
            </w:pPr>
          </w:p>
        </w:tc>
      </w:tr>
      <w:tr w:rsidR="00F137E8" w:rsidRPr="00F56577" w14:paraId="39D4217D" w14:textId="77777777" w:rsidTr="00C77AFF">
        <w:trPr>
          <w:cantSplit/>
          <w:jc w:val="center"/>
        </w:trPr>
        <w:tc>
          <w:tcPr>
            <w:tcW w:w="1318" w:type="dxa"/>
            <w:vAlign w:val="center"/>
          </w:tcPr>
          <w:p w14:paraId="6FE41A32" w14:textId="77777777" w:rsidR="00F137E8" w:rsidRPr="00F56577" w:rsidRDefault="00F137E8" w:rsidP="00C77AFF">
            <w:pPr>
              <w:pStyle w:val="TAH"/>
            </w:pPr>
            <w:r w:rsidRPr="00F56577">
              <w:t>PhyCh Type</w:t>
            </w:r>
          </w:p>
        </w:tc>
        <w:tc>
          <w:tcPr>
            <w:tcW w:w="10549" w:type="dxa"/>
            <w:gridSpan w:val="8"/>
            <w:vAlign w:val="center"/>
          </w:tcPr>
          <w:p w14:paraId="1CCDF278" w14:textId="77777777" w:rsidR="00F137E8" w:rsidRPr="00F56577" w:rsidRDefault="00F137E8" w:rsidP="00C77AFF">
            <w:pPr>
              <w:pStyle w:val="TAC"/>
            </w:pPr>
            <w:r w:rsidRPr="00F56577">
              <w:t>DPCH</w:t>
            </w:r>
          </w:p>
        </w:tc>
        <w:tc>
          <w:tcPr>
            <w:tcW w:w="1319" w:type="dxa"/>
            <w:vAlign w:val="center"/>
          </w:tcPr>
          <w:p w14:paraId="23DB9447" w14:textId="77777777" w:rsidR="00F137E8" w:rsidRPr="00F56577" w:rsidRDefault="00F137E8" w:rsidP="00C77AFF">
            <w:pPr>
              <w:pStyle w:val="TAC"/>
            </w:pPr>
            <w:r w:rsidRPr="00F56577">
              <w:t>Secondary CCPCH</w:t>
            </w:r>
          </w:p>
        </w:tc>
      </w:tr>
      <w:tr w:rsidR="00F137E8" w:rsidRPr="00F56577" w14:paraId="364ACE8C" w14:textId="77777777" w:rsidTr="00C77AFF">
        <w:trPr>
          <w:cantSplit/>
          <w:jc w:val="center"/>
        </w:trPr>
        <w:tc>
          <w:tcPr>
            <w:tcW w:w="1318" w:type="dxa"/>
            <w:vAlign w:val="center"/>
          </w:tcPr>
          <w:p w14:paraId="1A158D02" w14:textId="77777777" w:rsidR="00F137E8" w:rsidRPr="00F56577" w:rsidRDefault="00F137E8" w:rsidP="00C77AFF">
            <w:pPr>
              <w:pStyle w:val="TAH"/>
            </w:pPr>
            <w:r w:rsidRPr="00F56577">
              <w:t>PhyCH identity</w:t>
            </w:r>
          </w:p>
        </w:tc>
        <w:tc>
          <w:tcPr>
            <w:tcW w:w="10549" w:type="dxa"/>
            <w:gridSpan w:val="8"/>
            <w:vAlign w:val="center"/>
          </w:tcPr>
          <w:p w14:paraId="47CF3BF9" w14:textId="77777777" w:rsidR="00F137E8" w:rsidRPr="00F56577" w:rsidRDefault="00F137E8" w:rsidP="00C77AFF">
            <w:pPr>
              <w:pStyle w:val="TAC"/>
            </w:pPr>
            <w:r w:rsidRPr="00F56577">
              <w:t>tsc_DL_DPCH1</w:t>
            </w:r>
          </w:p>
          <w:p w14:paraId="743CACC6" w14:textId="77777777" w:rsidR="00F137E8" w:rsidRPr="00F56577" w:rsidRDefault="00F137E8" w:rsidP="00C77AFF">
            <w:pPr>
              <w:pStyle w:val="TAC"/>
            </w:pPr>
            <w:r w:rsidRPr="00F56577">
              <w:t>(26)</w:t>
            </w:r>
          </w:p>
        </w:tc>
        <w:tc>
          <w:tcPr>
            <w:tcW w:w="1319" w:type="dxa"/>
            <w:vAlign w:val="center"/>
          </w:tcPr>
          <w:p w14:paraId="56BD28A8" w14:textId="77777777" w:rsidR="00F137E8" w:rsidRPr="00F56577" w:rsidRDefault="00F137E8" w:rsidP="00C77AFF">
            <w:pPr>
              <w:pStyle w:val="TAC"/>
            </w:pPr>
            <w:r w:rsidRPr="00F56577">
              <w:t>tsc_S_CCPCH1</w:t>
            </w:r>
          </w:p>
          <w:p w14:paraId="31CD9145" w14:textId="77777777" w:rsidR="00F137E8" w:rsidRPr="00F56577" w:rsidRDefault="00F137E8" w:rsidP="00C77AFF">
            <w:pPr>
              <w:pStyle w:val="TAC"/>
            </w:pPr>
            <w:r w:rsidRPr="00F56577">
              <w:t>(5)</w:t>
            </w:r>
          </w:p>
        </w:tc>
      </w:tr>
    </w:tbl>
    <w:p w14:paraId="6EE29976" w14:textId="77777777" w:rsidR="00F137E8" w:rsidRPr="00F56577" w:rsidRDefault="00F137E8" w:rsidP="00F137E8"/>
    <w:p w14:paraId="06264473" w14:textId="77777777" w:rsidR="00F137E8" w:rsidRPr="00F56577" w:rsidRDefault="00F137E8" w:rsidP="00F137E8">
      <w:pPr>
        <w:pStyle w:val="Heading3"/>
        <w:sectPr w:rsidR="00F137E8" w:rsidRPr="00F56577" w:rsidSect="004C15C8">
          <w:footnotePr>
            <w:numRestart w:val="eachSect"/>
          </w:footnotePr>
          <w:type w:val="oddPage"/>
          <w:pgSz w:w="16840" w:h="11907" w:orient="landscape" w:code="9"/>
          <w:pgMar w:top="1134" w:right="1418" w:bottom="1134" w:left="1134" w:header="851" w:footer="340" w:gutter="0"/>
          <w:cols w:space="720"/>
        </w:sectPr>
      </w:pPr>
    </w:p>
    <w:p w14:paraId="051C9791" w14:textId="77777777" w:rsidR="00F137E8" w:rsidRPr="00F56577" w:rsidRDefault="00F137E8" w:rsidP="00F137E8">
      <w:pPr>
        <w:pStyle w:val="Heading3"/>
      </w:pPr>
      <w:bookmarkStart w:id="410" w:name="_Toc476219440"/>
      <w:r w:rsidRPr="00F56577">
        <w:lastRenderedPageBreak/>
        <w:t>8.3.41</w:t>
      </w:r>
      <w:r w:rsidRPr="00F56577">
        <w:tab/>
        <w:t>Configuration of Cell_Five_DTCH_CS_HS (Rel-5 or later)</w:t>
      </w:r>
      <w:bookmarkEnd w:id="410"/>
    </w:p>
    <w:p w14:paraId="34EF5A76"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clauses 6.10.2.4.5.7.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The configuration is applied to RB tests.</w:t>
      </w:r>
    </w:p>
    <w:p w14:paraId="5D6E30F7" w14:textId="77777777" w:rsidR="00F137E8" w:rsidRPr="00F56577" w:rsidRDefault="00F137E8" w:rsidP="00F137E8">
      <w:pPr>
        <w:pStyle w:val="TH"/>
      </w:pPr>
      <w:r w:rsidRPr="00F56577">
        <w:t>Table 8.3.41.1: Uplink configuration of Cell_Five_DTCH_CS_HS and Cell_Five_DTCH_CS_HS</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33"/>
        <w:gridCol w:w="992"/>
        <w:gridCol w:w="992"/>
        <w:gridCol w:w="993"/>
        <w:gridCol w:w="992"/>
        <w:gridCol w:w="992"/>
        <w:gridCol w:w="1418"/>
        <w:gridCol w:w="1456"/>
      </w:tblGrid>
      <w:tr w:rsidR="00F137E8" w:rsidRPr="00F56577" w14:paraId="1F2BED1E" w14:textId="77777777" w:rsidTr="00C77AFF">
        <w:trPr>
          <w:cantSplit/>
          <w:jc w:val="center"/>
        </w:trPr>
        <w:tc>
          <w:tcPr>
            <w:tcW w:w="1033" w:type="dxa"/>
          </w:tcPr>
          <w:p w14:paraId="6759543C" w14:textId="77777777" w:rsidR="00F137E8" w:rsidRPr="00F56577" w:rsidRDefault="00F137E8" w:rsidP="00C77AFF">
            <w:pPr>
              <w:pStyle w:val="TAH"/>
            </w:pPr>
            <w:r w:rsidRPr="00F56577">
              <w:t>RB Identity</w:t>
            </w:r>
          </w:p>
        </w:tc>
        <w:tc>
          <w:tcPr>
            <w:tcW w:w="992" w:type="dxa"/>
            <w:vAlign w:val="center"/>
          </w:tcPr>
          <w:p w14:paraId="69018033" w14:textId="77777777" w:rsidR="00F137E8" w:rsidRPr="00F56577" w:rsidRDefault="00F137E8" w:rsidP="00C77AFF">
            <w:pPr>
              <w:pStyle w:val="TAC"/>
            </w:pPr>
            <w:r w:rsidRPr="00F56577">
              <w:t>tsc_RB10</w:t>
            </w:r>
          </w:p>
          <w:p w14:paraId="79A00EC6" w14:textId="77777777" w:rsidR="00F137E8" w:rsidRPr="00F56577" w:rsidRDefault="00F137E8" w:rsidP="00C77AFF">
            <w:pPr>
              <w:pStyle w:val="TAC"/>
            </w:pPr>
            <w:r w:rsidRPr="00F56577">
              <w:t>(10)</w:t>
            </w:r>
          </w:p>
        </w:tc>
        <w:tc>
          <w:tcPr>
            <w:tcW w:w="992" w:type="dxa"/>
            <w:vAlign w:val="center"/>
          </w:tcPr>
          <w:p w14:paraId="0C63B180" w14:textId="77777777" w:rsidR="00F137E8" w:rsidRPr="00F56577" w:rsidRDefault="00F137E8" w:rsidP="00C77AFF">
            <w:pPr>
              <w:pStyle w:val="TAC"/>
            </w:pPr>
            <w:r w:rsidRPr="00F56577">
              <w:t>tsc_RB11</w:t>
            </w:r>
          </w:p>
          <w:p w14:paraId="679D40CE" w14:textId="77777777" w:rsidR="00F137E8" w:rsidRPr="00F56577" w:rsidRDefault="00F137E8" w:rsidP="00C77AFF">
            <w:pPr>
              <w:pStyle w:val="TAC"/>
            </w:pPr>
            <w:r w:rsidRPr="00F56577">
              <w:t>(11)</w:t>
            </w:r>
          </w:p>
        </w:tc>
        <w:tc>
          <w:tcPr>
            <w:tcW w:w="993" w:type="dxa"/>
            <w:vAlign w:val="center"/>
          </w:tcPr>
          <w:p w14:paraId="16CC1FB7" w14:textId="77777777" w:rsidR="00F137E8" w:rsidRPr="00F56577" w:rsidRDefault="00F137E8" w:rsidP="00C77AFF">
            <w:pPr>
              <w:pStyle w:val="TAC"/>
            </w:pPr>
            <w:r w:rsidRPr="00F56577">
              <w:t>tsc_RB12</w:t>
            </w:r>
          </w:p>
          <w:p w14:paraId="2FE97324" w14:textId="77777777" w:rsidR="00F137E8" w:rsidRPr="00F56577" w:rsidRDefault="00F137E8" w:rsidP="00C77AFF">
            <w:pPr>
              <w:pStyle w:val="TAC"/>
            </w:pPr>
            <w:r w:rsidRPr="00F56577">
              <w:t>(12)</w:t>
            </w:r>
          </w:p>
        </w:tc>
        <w:tc>
          <w:tcPr>
            <w:tcW w:w="992" w:type="dxa"/>
            <w:vAlign w:val="center"/>
          </w:tcPr>
          <w:p w14:paraId="29F306BE" w14:textId="77777777" w:rsidR="00F137E8" w:rsidRPr="00F56577" w:rsidRDefault="00F137E8" w:rsidP="00C77AFF">
            <w:pPr>
              <w:pStyle w:val="TAC"/>
            </w:pPr>
            <w:r w:rsidRPr="00F56577">
              <w:t>tsc_RB25</w:t>
            </w:r>
          </w:p>
          <w:p w14:paraId="6B56789E" w14:textId="77777777" w:rsidR="00F137E8" w:rsidRPr="00F56577" w:rsidRDefault="00F137E8" w:rsidP="00C77AFF">
            <w:pPr>
              <w:pStyle w:val="TAC"/>
            </w:pPr>
            <w:r w:rsidRPr="00F56577">
              <w:t>(25)</w:t>
            </w:r>
          </w:p>
        </w:tc>
        <w:tc>
          <w:tcPr>
            <w:tcW w:w="992" w:type="dxa"/>
            <w:vAlign w:val="center"/>
          </w:tcPr>
          <w:p w14:paraId="6F5E3E2E" w14:textId="77777777" w:rsidR="00F137E8" w:rsidRPr="00F56577" w:rsidRDefault="00F137E8" w:rsidP="00C77AFF">
            <w:pPr>
              <w:pStyle w:val="TAC"/>
            </w:pPr>
            <w:r w:rsidRPr="00F56577">
              <w:t>tsc_RB17</w:t>
            </w:r>
          </w:p>
          <w:p w14:paraId="0D84636C" w14:textId="77777777" w:rsidR="00F137E8" w:rsidRPr="00F56577" w:rsidRDefault="00F137E8" w:rsidP="00C77AFF">
            <w:pPr>
              <w:pStyle w:val="TAC"/>
            </w:pPr>
            <w:r w:rsidRPr="00F56577">
              <w:t>(17)</w:t>
            </w:r>
          </w:p>
        </w:tc>
        <w:tc>
          <w:tcPr>
            <w:tcW w:w="1418" w:type="dxa"/>
            <w:vMerge w:val="restart"/>
            <w:vAlign w:val="center"/>
          </w:tcPr>
          <w:p w14:paraId="2AE6F1B0"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 except TrCH Identity is tsc_UL_DCH6</w:t>
            </w:r>
          </w:p>
          <w:p w14:paraId="78D2C367" w14:textId="77777777" w:rsidR="00F137E8" w:rsidRPr="00F56577" w:rsidRDefault="00F137E8" w:rsidP="00C77AFF">
            <w:pPr>
              <w:pStyle w:val="TAC"/>
            </w:pPr>
            <w:r w:rsidRPr="00F56577">
              <w:t>(21)</w:t>
            </w:r>
          </w:p>
        </w:tc>
        <w:tc>
          <w:tcPr>
            <w:tcW w:w="1456" w:type="dxa"/>
            <w:vMerge w:val="restart"/>
            <w:vAlign w:val="center"/>
          </w:tcPr>
          <w:p w14:paraId="489F37C9"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4B2FE368" w14:textId="77777777" w:rsidTr="00C77AFF">
        <w:trPr>
          <w:cantSplit/>
          <w:jc w:val="center"/>
        </w:trPr>
        <w:tc>
          <w:tcPr>
            <w:tcW w:w="1033" w:type="dxa"/>
          </w:tcPr>
          <w:p w14:paraId="73345C3B" w14:textId="77777777" w:rsidR="00F137E8" w:rsidRPr="00F56577" w:rsidRDefault="00F137E8" w:rsidP="00C77AFF">
            <w:pPr>
              <w:pStyle w:val="TAH"/>
            </w:pPr>
            <w:r w:rsidRPr="00F56577">
              <w:t>LogCh Type</w:t>
            </w:r>
          </w:p>
        </w:tc>
        <w:tc>
          <w:tcPr>
            <w:tcW w:w="992" w:type="dxa"/>
            <w:vAlign w:val="center"/>
          </w:tcPr>
          <w:p w14:paraId="3AC33673" w14:textId="77777777" w:rsidR="00F137E8" w:rsidRPr="00F56577" w:rsidRDefault="00F137E8" w:rsidP="00C77AFF">
            <w:pPr>
              <w:pStyle w:val="TAC"/>
            </w:pPr>
            <w:r w:rsidRPr="00F56577">
              <w:t>DTCH</w:t>
            </w:r>
          </w:p>
        </w:tc>
        <w:tc>
          <w:tcPr>
            <w:tcW w:w="992" w:type="dxa"/>
            <w:vAlign w:val="center"/>
          </w:tcPr>
          <w:p w14:paraId="6E0CACB8" w14:textId="77777777" w:rsidR="00F137E8" w:rsidRPr="00F56577" w:rsidRDefault="00F137E8" w:rsidP="00C77AFF">
            <w:pPr>
              <w:pStyle w:val="TAC"/>
            </w:pPr>
            <w:r w:rsidRPr="00F56577">
              <w:t>DTCH</w:t>
            </w:r>
          </w:p>
        </w:tc>
        <w:tc>
          <w:tcPr>
            <w:tcW w:w="993" w:type="dxa"/>
            <w:vAlign w:val="center"/>
          </w:tcPr>
          <w:p w14:paraId="774B11F7" w14:textId="77777777" w:rsidR="00F137E8" w:rsidRPr="00F56577" w:rsidRDefault="00F137E8" w:rsidP="00C77AFF">
            <w:pPr>
              <w:pStyle w:val="TAC"/>
            </w:pPr>
            <w:r w:rsidRPr="00F56577">
              <w:t>DTCH</w:t>
            </w:r>
          </w:p>
        </w:tc>
        <w:tc>
          <w:tcPr>
            <w:tcW w:w="992" w:type="dxa"/>
            <w:vAlign w:val="center"/>
          </w:tcPr>
          <w:p w14:paraId="15FD2C24" w14:textId="77777777" w:rsidR="00F137E8" w:rsidRPr="00F56577" w:rsidRDefault="00F137E8" w:rsidP="00C77AFF">
            <w:pPr>
              <w:pStyle w:val="TAC"/>
            </w:pPr>
            <w:r w:rsidRPr="00F56577">
              <w:t>DTCH</w:t>
            </w:r>
          </w:p>
        </w:tc>
        <w:tc>
          <w:tcPr>
            <w:tcW w:w="992" w:type="dxa"/>
            <w:vAlign w:val="center"/>
          </w:tcPr>
          <w:p w14:paraId="2C931AD9" w14:textId="77777777" w:rsidR="00F137E8" w:rsidRPr="00F56577" w:rsidRDefault="00F137E8" w:rsidP="00C77AFF">
            <w:pPr>
              <w:pStyle w:val="TAC"/>
            </w:pPr>
            <w:r w:rsidRPr="00F56577">
              <w:t>DTCH</w:t>
            </w:r>
          </w:p>
        </w:tc>
        <w:tc>
          <w:tcPr>
            <w:tcW w:w="1418" w:type="dxa"/>
            <w:vMerge/>
            <w:vAlign w:val="center"/>
          </w:tcPr>
          <w:p w14:paraId="2279D266" w14:textId="77777777" w:rsidR="00F137E8" w:rsidRPr="00F56577" w:rsidRDefault="00F137E8" w:rsidP="00C77AFF">
            <w:pPr>
              <w:pStyle w:val="TAC"/>
            </w:pPr>
          </w:p>
        </w:tc>
        <w:tc>
          <w:tcPr>
            <w:tcW w:w="1456" w:type="dxa"/>
            <w:vMerge/>
            <w:vAlign w:val="center"/>
          </w:tcPr>
          <w:p w14:paraId="3689452F" w14:textId="77777777" w:rsidR="00F137E8" w:rsidRPr="00F56577" w:rsidRDefault="00F137E8" w:rsidP="00C77AFF">
            <w:pPr>
              <w:pStyle w:val="TAC"/>
            </w:pPr>
          </w:p>
        </w:tc>
      </w:tr>
      <w:tr w:rsidR="00F137E8" w:rsidRPr="00F56577" w14:paraId="0923202D" w14:textId="77777777" w:rsidTr="00C77AFF">
        <w:trPr>
          <w:cantSplit/>
          <w:jc w:val="center"/>
        </w:trPr>
        <w:tc>
          <w:tcPr>
            <w:tcW w:w="1033" w:type="dxa"/>
          </w:tcPr>
          <w:p w14:paraId="0733E3A0" w14:textId="77777777" w:rsidR="00F137E8" w:rsidRPr="00F56577" w:rsidRDefault="00F137E8" w:rsidP="00C77AFF">
            <w:pPr>
              <w:pStyle w:val="TAH"/>
            </w:pPr>
            <w:r w:rsidRPr="00F56577">
              <w:t>LogCh Identity</w:t>
            </w:r>
          </w:p>
        </w:tc>
        <w:tc>
          <w:tcPr>
            <w:tcW w:w="992" w:type="dxa"/>
            <w:vAlign w:val="center"/>
          </w:tcPr>
          <w:p w14:paraId="6CB0389B" w14:textId="77777777" w:rsidR="00F137E8" w:rsidRPr="00F56577" w:rsidRDefault="00F137E8" w:rsidP="00C77AFF">
            <w:pPr>
              <w:pStyle w:val="TAC"/>
            </w:pPr>
            <w:r w:rsidRPr="00F56577">
              <w:t>tsc_UL_DTCH1</w:t>
            </w:r>
          </w:p>
          <w:p w14:paraId="3F787716" w14:textId="77777777" w:rsidR="00F137E8" w:rsidRPr="00F56577" w:rsidRDefault="00F137E8" w:rsidP="00C77AFF">
            <w:pPr>
              <w:pStyle w:val="TAC"/>
            </w:pPr>
            <w:r w:rsidRPr="00F56577">
              <w:t>(7)</w:t>
            </w:r>
          </w:p>
        </w:tc>
        <w:tc>
          <w:tcPr>
            <w:tcW w:w="992" w:type="dxa"/>
            <w:vAlign w:val="center"/>
          </w:tcPr>
          <w:p w14:paraId="0B7D6CAC" w14:textId="77777777" w:rsidR="00F137E8" w:rsidRPr="00F56577" w:rsidRDefault="00F137E8" w:rsidP="00C77AFF">
            <w:pPr>
              <w:pStyle w:val="TAC"/>
            </w:pPr>
            <w:r w:rsidRPr="00F56577">
              <w:t>tsc_UL_DTCH2</w:t>
            </w:r>
          </w:p>
          <w:p w14:paraId="65BEC89E" w14:textId="77777777" w:rsidR="00F137E8" w:rsidRPr="00F56577" w:rsidRDefault="00F137E8" w:rsidP="00C77AFF">
            <w:pPr>
              <w:pStyle w:val="TAC"/>
            </w:pPr>
            <w:r w:rsidRPr="00F56577">
              <w:t>(8)</w:t>
            </w:r>
          </w:p>
        </w:tc>
        <w:tc>
          <w:tcPr>
            <w:tcW w:w="993" w:type="dxa"/>
            <w:vAlign w:val="center"/>
          </w:tcPr>
          <w:p w14:paraId="63232FD6" w14:textId="77777777" w:rsidR="00F137E8" w:rsidRPr="00F56577" w:rsidRDefault="00F137E8" w:rsidP="00C77AFF">
            <w:pPr>
              <w:pStyle w:val="TAC"/>
            </w:pPr>
            <w:r w:rsidRPr="00F56577">
              <w:t>tsc_UL_DTCH3</w:t>
            </w:r>
          </w:p>
          <w:p w14:paraId="57EF07CC" w14:textId="77777777" w:rsidR="00F137E8" w:rsidRPr="00F56577" w:rsidRDefault="00F137E8" w:rsidP="00C77AFF">
            <w:pPr>
              <w:pStyle w:val="TAC"/>
            </w:pPr>
            <w:r w:rsidRPr="00F56577">
              <w:t>(9)</w:t>
            </w:r>
          </w:p>
        </w:tc>
        <w:tc>
          <w:tcPr>
            <w:tcW w:w="992" w:type="dxa"/>
            <w:vAlign w:val="center"/>
          </w:tcPr>
          <w:p w14:paraId="080AFBE6" w14:textId="77777777" w:rsidR="00F137E8" w:rsidRPr="00F56577" w:rsidRDefault="00F137E8" w:rsidP="00C77AFF">
            <w:pPr>
              <w:pStyle w:val="TAC"/>
            </w:pPr>
            <w:r w:rsidRPr="00F56577">
              <w:t>tsc_UL_DTCH4</w:t>
            </w:r>
          </w:p>
          <w:p w14:paraId="286E516A" w14:textId="77777777" w:rsidR="00F137E8" w:rsidRPr="00F56577" w:rsidRDefault="00F137E8" w:rsidP="00C77AFF">
            <w:pPr>
              <w:pStyle w:val="TAC"/>
            </w:pPr>
            <w:r w:rsidRPr="00F56577">
              <w:t>(10)</w:t>
            </w:r>
          </w:p>
        </w:tc>
        <w:tc>
          <w:tcPr>
            <w:tcW w:w="992" w:type="dxa"/>
            <w:vAlign w:val="center"/>
          </w:tcPr>
          <w:p w14:paraId="2B362574" w14:textId="77777777" w:rsidR="00F137E8" w:rsidRPr="00F56577" w:rsidRDefault="00F137E8" w:rsidP="00C77AFF">
            <w:pPr>
              <w:pStyle w:val="TAC"/>
            </w:pPr>
            <w:r w:rsidRPr="00F56577">
              <w:t>tsc_UL_DTCH5</w:t>
            </w:r>
          </w:p>
          <w:p w14:paraId="574793BA" w14:textId="77777777" w:rsidR="00F137E8" w:rsidRPr="00F56577" w:rsidRDefault="00F137E8" w:rsidP="00C77AFF">
            <w:pPr>
              <w:pStyle w:val="TAC"/>
            </w:pPr>
            <w:r w:rsidRPr="00F56577">
              <w:t>(13)</w:t>
            </w:r>
          </w:p>
        </w:tc>
        <w:tc>
          <w:tcPr>
            <w:tcW w:w="1418" w:type="dxa"/>
            <w:vMerge/>
            <w:vAlign w:val="center"/>
          </w:tcPr>
          <w:p w14:paraId="6FFB3670" w14:textId="77777777" w:rsidR="00F137E8" w:rsidRPr="00F56577" w:rsidRDefault="00F137E8" w:rsidP="00C77AFF">
            <w:pPr>
              <w:pStyle w:val="TAC"/>
              <w:rPr>
                <w:sz w:val="14"/>
              </w:rPr>
            </w:pPr>
          </w:p>
        </w:tc>
        <w:tc>
          <w:tcPr>
            <w:tcW w:w="1456" w:type="dxa"/>
            <w:vMerge/>
            <w:vAlign w:val="center"/>
          </w:tcPr>
          <w:p w14:paraId="136447CC" w14:textId="77777777" w:rsidR="00F137E8" w:rsidRPr="00F56577" w:rsidRDefault="00F137E8" w:rsidP="00C77AFF">
            <w:pPr>
              <w:pStyle w:val="TAC"/>
              <w:rPr>
                <w:sz w:val="14"/>
              </w:rPr>
            </w:pPr>
          </w:p>
        </w:tc>
      </w:tr>
      <w:tr w:rsidR="00F137E8" w:rsidRPr="00F56577" w14:paraId="640F9D3C" w14:textId="77777777" w:rsidTr="00C77AFF">
        <w:trPr>
          <w:cantSplit/>
          <w:jc w:val="center"/>
        </w:trPr>
        <w:tc>
          <w:tcPr>
            <w:tcW w:w="1033" w:type="dxa"/>
          </w:tcPr>
          <w:p w14:paraId="2396014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992" w:type="dxa"/>
            <w:vAlign w:val="center"/>
          </w:tcPr>
          <w:p w14:paraId="4CBB59E8" w14:textId="77777777" w:rsidR="00F137E8" w:rsidRPr="00F56577" w:rsidRDefault="00F137E8" w:rsidP="00C77AFF">
            <w:pPr>
              <w:pStyle w:val="TAC"/>
            </w:pPr>
            <w:r w:rsidRPr="00F56577">
              <w:t>TM</w:t>
            </w:r>
          </w:p>
        </w:tc>
        <w:tc>
          <w:tcPr>
            <w:tcW w:w="992" w:type="dxa"/>
            <w:vAlign w:val="center"/>
          </w:tcPr>
          <w:p w14:paraId="4A74E8B4" w14:textId="77777777" w:rsidR="00F137E8" w:rsidRPr="00F56577" w:rsidRDefault="00F137E8" w:rsidP="00C77AFF">
            <w:pPr>
              <w:pStyle w:val="TAC"/>
            </w:pPr>
            <w:r w:rsidRPr="00F56577">
              <w:t>TM</w:t>
            </w:r>
          </w:p>
        </w:tc>
        <w:tc>
          <w:tcPr>
            <w:tcW w:w="993" w:type="dxa"/>
            <w:vAlign w:val="center"/>
          </w:tcPr>
          <w:p w14:paraId="02102FEA" w14:textId="77777777" w:rsidR="00F137E8" w:rsidRPr="00F56577" w:rsidRDefault="00F137E8" w:rsidP="00C77AFF">
            <w:pPr>
              <w:pStyle w:val="TAC"/>
            </w:pPr>
            <w:r w:rsidRPr="00F56577">
              <w:t>TM</w:t>
            </w:r>
          </w:p>
        </w:tc>
        <w:tc>
          <w:tcPr>
            <w:tcW w:w="992" w:type="dxa"/>
            <w:vAlign w:val="center"/>
          </w:tcPr>
          <w:p w14:paraId="420AD469" w14:textId="77777777" w:rsidR="00F137E8" w:rsidRPr="00F56577" w:rsidRDefault="00F137E8" w:rsidP="00C77AFF">
            <w:pPr>
              <w:pStyle w:val="TAC"/>
            </w:pPr>
            <w:r w:rsidRPr="00F56577">
              <w:t>AM</w:t>
            </w:r>
          </w:p>
        </w:tc>
        <w:tc>
          <w:tcPr>
            <w:tcW w:w="992" w:type="dxa"/>
            <w:vAlign w:val="center"/>
          </w:tcPr>
          <w:p w14:paraId="3483A706" w14:textId="77777777" w:rsidR="00F137E8" w:rsidRPr="00F56577" w:rsidRDefault="00F137E8" w:rsidP="00C77AFF">
            <w:pPr>
              <w:pStyle w:val="TAC"/>
            </w:pPr>
            <w:r w:rsidRPr="00F56577">
              <w:t>AM</w:t>
            </w:r>
          </w:p>
        </w:tc>
        <w:tc>
          <w:tcPr>
            <w:tcW w:w="1418" w:type="dxa"/>
            <w:vMerge/>
            <w:vAlign w:val="center"/>
          </w:tcPr>
          <w:p w14:paraId="39AB6AB8" w14:textId="77777777" w:rsidR="00F137E8" w:rsidRPr="00F56577" w:rsidRDefault="00F137E8" w:rsidP="00C77AFF">
            <w:pPr>
              <w:pStyle w:val="TAC"/>
            </w:pPr>
          </w:p>
        </w:tc>
        <w:tc>
          <w:tcPr>
            <w:tcW w:w="1456" w:type="dxa"/>
            <w:vMerge/>
            <w:vAlign w:val="center"/>
          </w:tcPr>
          <w:p w14:paraId="0029F103" w14:textId="77777777" w:rsidR="00F137E8" w:rsidRPr="00F56577" w:rsidRDefault="00F137E8" w:rsidP="00C77AFF">
            <w:pPr>
              <w:pStyle w:val="TAC"/>
            </w:pPr>
          </w:p>
        </w:tc>
      </w:tr>
      <w:tr w:rsidR="00F137E8" w:rsidRPr="00F56577" w14:paraId="2EACEC43" w14:textId="77777777" w:rsidTr="00C77AFF">
        <w:trPr>
          <w:cantSplit/>
          <w:jc w:val="center"/>
        </w:trPr>
        <w:tc>
          <w:tcPr>
            <w:tcW w:w="1033" w:type="dxa"/>
          </w:tcPr>
          <w:p w14:paraId="460FF9E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992" w:type="dxa"/>
            <w:vAlign w:val="center"/>
          </w:tcPr>
          <w:p w14:paraId="6DF261B0" w14:textId="77777777" w:rsidR="00F137E8" w:rsidRPr="00F56577" w:rsidRDefault="00F137E8" w:rsidP="00C77AFF">
            <w:pPr>
              <w:pStyle w:val="TAC"/>
            </w:pPr>
            <w:r w:rsidRPr="00F56577">
              <w:t>1</w:t>
            </w:r>
          </w:p>
        </w:tc>
        <w:tc>
          <w:tcPr>
            <w:tcW w:w="992" w:type="dxa"/>
            <w:vAlign w:val="center"/>
          </w:tcPr>
          <w:p w14:paraId="069A902E" w14:textId="77777777" w:rsidR="00F137E8" w:rsidRPr="00F56577" w:rsidRDefault="00F137E8" w:rsidP="00C77AFF">
            <w:pPr>
              <w:pStyle w:val="TAC"/>
            </w:pPr>
            <w:r w:rsidRPr="00F56577">
              <w:t>1</w:t>
            </w:r>
          </w:p>
        </w:tc>
        <w:tc>
          <w:tcPr>
            <w:tcW w:w="993" w:type="dxa"/>
            <w:vAlign w:val="center"/>
          </w:tcPr>
          <w:p w14:paraId="7299F645" w14:textId="77777777" w:rsidR="00F137E8" w:rsidRPr="00F56577" w:rsidRDefault="00F137E8" w:rsidP="00C77AFF">
            <w:pPr>
              <w:pStyle w:val="TAC"/>
            </w:pPr>
            <w:r w:rsidRPr="00F56577">
              <w:t>1</w:t>
            </w:r>
          </w:p>
        </w:tc>
        <w:tc>
          <w:tcPr>
            <w:tcW w:w="992" w:type="dxa"/>
            <w:vAlign w:val="center"/>
          </w:tcPr>
          <w:p w14:paraId="1789B2CD" w14:textId="77777777" w:rsidR="00F137E8" w:rsidRPr="00F56577" w:rsidRDefault="00F137E8" w:rsidP="00C77AFF">
            <w:pPr>
              <w:pStyle w:val="TAC"/>
            </w:pPr>
            <w:r w:rsidRPr="00F56577">
              <w:t>1</w:t>
            </w:r>
          </w:p>
        </w:tc>
        <w:tc>
          <w:tcPr>
            <w:tcW w:w="992" w:type="dxa"/>
            <w:vAlign w:val="center"/>
          </w:tcPr>
          <w:p w14:paraId="189D0E29" w14:textId="77777777" w:rsidR="00F137E8" w:rsidRPr="00F56577" w:rsidRDefault="00F137E8" w:rsidP="00C77AFF">
            <w:pPr>
              <w:pStyle w:val="TAC"/>
            </w:pPr>
            <w:r w:rsidRPr="00F56577">
              <w:t>1</w:t>
            </w:r>
          </w:p>
        </w:tc>
        <w:tc>
          <w:tcPr>
            <w:tcW w:w="1418" w:type="dxa"/>
            <w:vMerge/>
            <w:vAlign w:val="center"/>
          </w:tcPr>
          <w:p w14:paraId="5C34EA66" w14:textId="77777777" w:rsidR="00F137E8" w:rsidRPr="00F56577" w:rsidRDefault="00F137E8" w:rsidP="00C77AFF">
            <w:pPr>
              <w:pStyle w:val="TAC"/>
            </w:pPr>
          </w:p>
        </w:tc>
        <w:tc>
          <w:tcPr>
            <w:tcW w:w="1456" w:type="dxa"/>
            <w:vMerge/>
            <w:vAlign w:val="center"/>
          </w:tcPr>
          <w:p w14:paraId="75112B09" w14:textId="77777777" w:rsidR="00F137E8" w:rsidRPr="00F56577" w:rsidRDefault="00F137E8" w:rsidP="00C77AFF">
            <w:pPr>
              <w:pStyle w:val="TAC"/>
            </w:pPr>
          </w:p>
        </w:tc>
      </w:tr>
      <w:tr w:rsidR="00F137E8" w:rsidRPr="00F56577" w14:paraId="501B4E44" w14:textId="77777777" w:rsidTr="00C77AFF">
        <w:trPr>
          <w:cantSplit/>
          <w:jc w:val="center"/>
        </w:trPr>
        <w:tc>
          <w:tcPr>
            <w:tcW w:w="1033" w:type="dxa"/>
          </w:tcPr>
          <w:p w14:paraId="3AF080B6" w14:textId="77777777" w:rsidR="00F137E8" w:rsidRPr="00F56577" w:rsidRDefault="00F137E8" w:rsidP="00C77AFF">
            <w:pPr>
              <w:pStyle w:val="TAH"/>
            </w:pPr>
            <w:r w:rsidRPr="00F56577">
              <w:t>TrCH Type</w:t>
            </w:r>
          </w:p>
        </w:tc>
        <w:tc>
          <w:tcPr>
            <w:tcW w:w="992" w:type="dxa"/>
            <w:vAlign w:val="center"/>
          </w:tcPr>
          <w:p w14:paraId="37868CB3" w14:textId="77777777" w:rsidR="00F137E8" w:rsidRPr="00F56577" w:rsidRDefault="00F137E8" w:rsidP="00C77AFF">
            <w:pPr>
              <w:pStyle w:val="TAC"/>
            </w:pPr>
            <w:smartTag w:uri="urn:schemas-microsoft-com:office:smarttags" w:element="stockticker">
              <w:r w:rsidRPr="00F56577">
                <w:t>DCH</w:t>
              </w:r>
            </w:smartTag>
          </w:p>
        </w:tc>
        <w:tc>
          <w:tcPr>
            <w:tcW w:w="992" w:type="dxa"/>
            <w:vAlign w:val="center"/>
          </w:tcPr>
          <w:p w14:paraId="3FD08CEA" w14:textId="77777777" w:rsidR="00F137E8" w:rsidRPr="00F56577" w:rsidRDefault="00F137E8" w:rsidP="00C77AFF">
            <w:pPr>
              <w:pStyle w:val="TAC"/>
            </w:pPr>
            <w:smartTag w:uri="urn:schemas-microsoft-com:office:smarttags" w:element="stockticker">
              <w:r w:rsidRPr="00F56577">
                <w:t>DCH</w:t>
              </w:r>
            </w:smartTag>
          </w:p>
        </w:tc>
        <w:tc>
          <w:tcPr>
            <w:tcW w:w="993" w:type="dxa"/>
            <w:vAlign w:val="center"/>
          </w:tcPr>
          <w:p w14:paraId="3EBAB756" w14:textId="77777777" w:rsidR="00F137E8" w:rsidRPr="00F56577" w:rsidRDefault="00F137E8" w:rsidP="00C77AFF">
            <w:pPr>
              <w:pStyle w:val="TAC"/>
            </w:pPr>
            <w:smartTag w:uri="urn:schemas-microsoft-com:office:smarttags" w:element="stockticker">
              <w:r w:rsidRPr="00F56577">
                <w:t>DCH</w:t>
              </w:r>
            </w:smartTag>
          </w:p>
        </w:tc>
        <w:tc>
          <w:tcPr>
            <w:tcW w:w="992" w:type="dxa"/>
            <w:vAlign w:val="center"/>
          </w:tcPr>
          <w:p w14:paraId="1C183F47" w14:textId="77777777" w:rsidR="00F137E8" w:rsidRPr="00F56577" w:rsidRDefault="00F137E8" w:rsidP="00C77AFF">
            <w:pPr>
              <w:pStyle w:val="TAC"/>
            </w:pPr>
            <w:r w:rsidRPr="00F56577">
              <w:t>DCH</w:t>
            </w:r>
          </w:p>
        </w:tc>
        <w:tc>
          <w:tcPr>
            <w:tcW w:w="992" w:type="dxa"/>
            <w:vAlign w:val="center"/>
          </w:tcPr>
          <w:p w14:paraId="694042E2" w14:textId="77777777" w:rsidR="00F137E8" w:rsidRPr="00F56577" w:rsidRDefault="00F137E8" w:rsidP="00C77AFF">
            <w:pPr>
              <w:pStyle w:val="TAC"/>
            </w:pPr>
            <w:smartTag w:uri="urn:schemas-microsoft-com:office:smarttags" w:element="stockticker">
              <w:r w:rsidRPr="00F56577">
                <w:t>DCH</w:t>
              </w:r>
            </w:smartTag>
          </w:p>
        </w:tc>
        <w:tc>
          <w:tcPr>
            <w:tcW w:w="1418" w:type="dxa"/>
            <w:vMerge/>
            <w:vAlign w:val="center"/>
          </w:tcPr>
          <w:p w14:paraId="6152CBDD" w14:textId="77777777" w:rsidR="00F137E8" w:rsidRPr="00F56577" w:rsidRDefault="00F137E8" w:rsidP="00C77AFF">
            <w:pPr>
              <w:pStyle w:val="TAC"/>
            </w:pPr>
          </w:p>
        </w:tc>
        <w:tc>
          <w:tcPr>
            <w:tcW w:w="1456" w:type="dxa"/>
            <w:vMerge/>
            <w:vAlign w:val="center"/>
          </w:tcPr>
          <w:p w14:paraId="4063CF7A" w14:textId="77777777" w:rsidR="00F137E8" w:rsidRPr="00F56577" w:rsidRDefault="00F137E8" w:rsidP="00C77AFF">
            <w:pPr>
              <w:pStyle w:val="TAC"/>
            </w:pPr>
          </w:p>
        </w:tc>
      </w:tr>
      <w:tr w:rsidR="00F137E8" w:rsidRPr="00F56577" w14:paraId="140BBBE0" w14:textId="77777777" w:rsidTr="00C77AFF">
        <w:trPr>
          <w:cantSplit/>
          <w:jc w:val="center"/>
        </w:trPr>
        <w:tc>
          <w:tcPr>
            <w:tcW w:w="1033" w:type="dxa"/>
          </w:tcPr>
          <w:p w14:paraId="42966377" w14:textId="77777777" w:rsidR="00F137E8" w:rsidRPr="00F56577" w:rsidRDefault="00F137E8" w:rsidP="00C77AFF">
            <w:pPr>
              <w:pStyle w:val="TAH"/>
            </w:pPr>
            <w:r w:rsidRPr="00F56577">
              <w:t>TrCH identity</w:t>
            </w:r>
          </w:p>
        </w:tc>
        <w:tc>
          <w:tcPr>
            <w:tcW w:w="992" w:type="dxa"/>
            <w:vAlign w:val="center"/>
          </w:tcPr>
          <w:p w14:paraId="1E72A120"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2E9C1ABF" w14:textId="77777777" w:rsidR="00F137E8" w:rsidRPr="00F56577" w:rsidRDefault="00F137E8" w:rsidP="00C77AFF">
            <w:pPr>
              <w:pStyle w:val="TAC"/>
            </w:pPr>
            <w:r w:rsidRPr="00F56577">
              <w:t>(1)</w:t>
            </w:r>
          </w:p>
        </w:tc>
        <w:tc>
          <w:tcPr>
            <w:tcW w:w="992" w:type="dxa"/>
            <w:vAlign w:val="center"/>
          </w:tcPr>
          <w:p w14:paraId="35BAEE3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5F51DC91" w14:textId="77777777" w:rsidR="00F137E8" w:rsidRPr="00F56577" w:rsidRDefault="00F137E8" w:rsidP="00C77AFF">
            <w:pPr>
              <w:pStyle w:val="TAC"/>
            </w:pPr>
            <w:r w:rsidRPr="00F56577">
              <w:t>(2)</w:t>
            </w:r>
          </w:p>
        </w:tc>
        <w:tc>
          <w:tcPr>
            <w:tcW w:w="993" w:type="dxa"/>
            <w:vAlign w:val="center"/>
          </w:tcPr>
          <w:p w14:paraId="62879B0A"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0753ABD9" w14:textId="77777777" w:rsidR="00F137E8" w:rsidRPr="00F56577" w:rsidRDefault="00F137E8" w:rsidP="00C77AFF">
            <w:pPr>
              <w:pStyle w:val="TAC"/>
            </w:pPr>
            <w:r w:rsidRPr="00F56577">
              <w:t>(3)</w:t>
            </w:r>
          </w:p>
        </w:tc>
        <w:tc>
          <w:tcPr>
            <w:tcW w:w="992" w:type="dxa"/>
            <w:vAlign w:val="center"/>
          </w:tcPr>
          <w:p w14:paraId="2FF455CF"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4</w:t>
            </w:r>
          </w:p>
          <w:p w14:paraId="4B8CC5F5" w14:textId="77777777" w:rsidR="00F137E8" w:rsidRPr="00F56577" w:rsidRDefault="00F137E8" w:rsidP="00C77AFF">
            <w:pPr>
              <w:pStyle w:val="TAC"/>
            </w:pPr>
            <w:r w:rsidRPr="00F56577">
              <w:t>(4)</w:t>
            </w:r>
          </w:p>
        </w:tc>
        <w:tc>
          <w:tcPr>
            <w:tcW w:w="992" w:type="dxa"/>
            <w:vAlign w:val="center"/>
          </w:tcPr>
          <w:p w14:paraId="72932716" w14:textId="77777777" w:rsidR="00F137E8" w:rsidRPr="00F56577" w:rsidRDefault="00F137E8" w:rsidP="00C77AFF">
            <w:pPr>
              <w:pStyle w:val="TAC"/>
            </w:pPr>
            <w:r w:rsidRPr="00F56577">
              <w:t>tsc_UL_DCH5</w:t>
            </w:r>
          </w:p>
          <w:p w14:paraId="124F6417" w14:textId="77777777" w:rsidR="00F137E8" w:rsidRPr="00F56577" w:rsidRDefault="00F137E8" w:rsidP="00C77AFF">
            <w:pPr>
              <w:pStyle w:val="TAC"/>
            </w:pPr>
            <w:r w:rsidRPr="00F56577">
              <w:t>(5)</w:t>
            </w:r>
          </w:p>
        </w:tc>
        <w:tc>
          <w:tcPr>
            <w:tcW w:w="1418" w:type="dxa"/>
            <w:vMerge/>
            <w:vAlign w:val="center"/>
          </w:tcPr>
          <w:p w14:paraId="0ABF8BD1" w14:textId="77777777" w:rsidR="00F137E8" w:rsidRPr="00F56577" w:rsidRDefault="00F137E8" w:rsidP="00C77AFF">
            <w:pPr>
              <w:pStyle w:val="TAC"/>
            </w:pPr>
          </w:p>
        </w:tc>
        <w:tc>
          <w:tcPr>
            <w:tcW w:w="1456" w:type="dxa"/>
            <w:vMerge/>
            <w:vAlign w:val="center"/>
          </w:tcPr>
          <w:p w14:paraId="71639303" w14:textId="77777777" w:rsidR="00F137E8" w:rsidRPr="00F56577" w:rsidRDefault="00F137E8" w:rsidP="00C77AFF">
            <w:pPr>
              <w:pStyle w:val="TAC"/>
            </w:pPr>
          </w:p>
        </w:tc>
      </w:tr>
      <w:tr w:rsidR="00F137E8" w:rsidRPr="00F56577" w14:paraId="39EC7352" w14:textId="77777777" w:rsidTr="00C77AFF">
        <w:trPr>
          <w:cantSplit/>
          <w:jc w:val="center"/>
        </w:trPr>
        <w:tc>
          <w:tcPr>
            <w:tcW w:w="1033" w:type="dxa"/>
          </w:tcPr>
          <w:p w14:paraId="21333580" w14:textId="77777777" w:rsidR="00F137E8" w:rsidRPr="00F56577" w:rsidRDefault="00F137E8" w:rsidP="00C77AFF">
            <w:pPr>
              <w:pStyle w:val="TAH"/>
            </w:pPr>
            <w:r w:rsidRPr="00F56577">
              <w:t>PhyCh Type</w:t>
            </w:r>
          </w:p>
        </w:tc>
        <w:tc>
          <w:tcPr>
            <w:tcW w:w="6379" w:type="dxa"/>
            <w:gridSpan w:val="6"/>
            <w:vAlign w:val="center"/>
          </w:tcPr>
          <w:p w14:paraId="44984106" w14:textId="77777777" w:rsidR="00F137E8" w:rsidRPr="00F56577" w:rsidRDefault="00F137E8" w:rsidP="00C77AFF">
            <w:pPr>
              <w:pStyle w:val="TAC"/>
            </w:pPr>
            <w:r w:rsidRPr="00F56577">
              <w:t>DPDCH</w:t>
            </w:r>
          </w:p>
        </w:tc>
        <w:tc>
          <w:tcPr>
            <w:tcW w:w="1456" w:type="dxa"/>
          </w:tcPr>
          <w:p w14:paraId="20034EA2" w14:textId="77777777" w:rsidR="00F137E8" w:rsidRPr="00F56577" w:rsidRDefault="00F137E8" w:rsidP="00C77AFF">
            <w:pPr>
              <w:pStyle w:val="TAC"/>
            </w:pPr>
            <w:r w:rsidRPr="00F56577">
              <w:t>PRACH</w:t>
            </w:r>
          </w:p>
        </w:tc>
      </w:tr>
      <w:tr w:rsidR="00F137E8" w:rsidRPr="00F56577" w14:paraId="07A9A895" w14:textId="77777777" w:rsidTr="00C77AFF">
        <w:trPr>
          <w:cantSplit/>
          <w:jc w:val="center"/>
        </w:trPr>
        <w:tc>
          <w:tcPr>
            <w:tcW w:w="1033" w:type="dxa"/>
          </w:tcPr>
          <w:p w14:paraId="3F10DBCB" w14:textId="77777777" w:rsidR="00F137E8" w:rsidRPr="00F56577" w:rsidRDefault="00F137E8" w:rsidP="00C77AFF">
            <w:pPr>
              <w:pStyle w:val="TAH"/>
            </w:pPr>
            <w:r w:rsidRPr="00F56577">
              <w:t>PhyCH identity</w:t>
            </w:r>
          </w:p>
        </w:tc>
        <w:tc>
          <w:tcPr>
            <w:tcW w:w="6379" w:type="dxa"/>
            <w:gridSpan w:val="6"/>
            <w:vAlign w:val="center"/>
          </w:tcPr>
          <w:p w14:paraId="04CCCDC5" w14:textId="77777777" w:rsidR="00F137E8" w:rsidRPr="00F56577" w:rsidRDefault="00F137E8" w:rsidP="00C77AFF">
            <w:pPr>
              <w:pStyle w:val="TAC"/>
            </w:pPr>
            <w:r w:rsidRPr="00F56577">
              <w:t>tsc_UL_DPCH1</w:t>
            </w:r>
          </w:p>
          <w:p w14:paraId="3FFEBBEF" w14:textId="77777777" w:rsidR="00F137E8" w:rsidRPr="00F56577" w:rsidRDefault="00F137E8" w:rsidP="00C77AFF">
            <w:pPr>
              <w:pStyle w:val="TAC"/>
            </w:pPr>
            <w:r w:rsidRPr="00F56577">
              <w:t>(20)</w:t>
            </w:r>
          </w:p>
        </w:tc>
        <w:tc>
          <w:tcPr>
            <w:tcW w:w="1456" w:type="dxa"/>
          </w:tcPr>
          <w:p w14:paraId="2A7C9099" w14:textId="77777777" w:rsidR="00F137E8" w:rsidRPr="00F56577" w:rsidRDefault="00F137E8" w:rsidP="00C77AFF">
            <w:pPr>
              <w:pStyle w:val="TAC"/>
            </w:pPr>
            <w:r w:rsidRPr="00F56577">
              <w:t>tsc_PRACH1</w:t>
            </w:r>
          </w:p>
          <w:p w14:paraId="07C41015" w14:textId="77777777" w:rsidR="00F137E8" w:rsidRPr="00F56577" w:rsidRDefault="00F137E8" w:rsidP="00C77AFF">
            <w:pPr>
              <w:pStyle w:val="TAC"/>
            </w:pPr>
            <w:r w:rsidRPr="00F56577">
              <w:t>(8)</w:t>
            </w:r>
          </w:p>
        </w:tc>
      </w:tr>
    </w:tbl>
    <w:p w14:paraId="12B52364" w14:textId="77777777" w:rsidR="00F137E8" w:rsidRPr="00F56577" w:rsidRDefault="00F137E8" w:rsidP="00F137E8"/>
    <w:p w14:paraId="4A1B5CD7" w14:textId="77777777" w:rsidR="00F137E8" w:rsidRPr="00F56577" w:rsidRDefault="00F137E8" w:rsidP="00F137E8">
      <w:pPr>
        <w:pStyle w:val="TH"/>
      </w:pPr>
      <w:r w:rsidRPr="00F56577">
        <w:t>Table 8.3.41.2: Downlink configuration of PS Cell_Five_DTCH_HS_CS and Cell_Five_DTCH_CS_HS</w:t>
      </w:r>
    </w:p>
    <w:tbl>
      <w:tblPr>
        <w:tblW w:w="8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992"/>
        <w:gridCol w:w="955"/>
        <w:gridCol w:w="993"/>
        <w:gridCol w:w="1134"/>
        <w:gridCol w:w="942"/>
        <w:gridCol w:w="1134"/>
        <w:gridCol w:w="1430"/>
        <w:gridCol w:w="1417"/>
      </w:tblGrid>
      <w:tr w:rsidR="00F137E8" w:rsidRPr="00F56577" w14:paraId="30BA69CE" w14:textId="77777777" w:rsidTr="00C77AFF">
        <w:trPr>
          <w:cantSplit/>
          <w:jc w:val="center"/>
        </w:trPr>
        <w:tc>
          <w:tcPr>
            <w:tcW w:w="992" w:type="dxa"/>
            <w:vAlign w:val="center"/>
          </w:tcPr>
          <w:p w14:paraId="16C56FB6" w14:textId="77777777" w:rsidR="00F137E8" w:rsidRPr="00F56577" w:rsidRDefault="00F137E8" w:rsidP="00C77AFF">
            <w:pPr>
              <w:pStyle w:val="TAH"/>
            </w:pPr>
            <w:r w:rsidRPr="00F56577">
              <w:t>RB Identity</w:t>
            </w:r>
          </w:p>
        </w:tc>
        <w:tc>
          <w:tcPr>
            <w:tcW w:w="955" w:type="dxa"/>
            <w:vAlign w:val="center"/>
          </w:tcPr>
          <w:p w14:paraId="2F5B5729" w14:textId="77777777" w:rsidR="00F137E8" w:rsidRPr="00F56577" w:rsidRDefault="00F137E8" w:rsidP="00C77AFF">
            <w:pPr>
              <w:pStyle w:val="TAC"/>
            </w:pPr>
            <w:r w:rsidRPr="00F56577">
              <w:t>tsc_RB25</w:t>
            </w:r>
          </w:p>
          <w:p w14:paraId="5E2B82A7" w14:textId="77777777" w:rsidR="00F137E8" w:rsidRPr="00F56577" w:rsidRDefault="00F137E8" w:rsidP="00C77AFF">
            <w:pPr>
              <w:pStyle w:val="TAC"/>
            </w:pPr>
            <w:r w:rsidRPr="00F56577">
              <w:t>(25)</w:t>
            </w:r>
          </w:p>
        </w:tc>
        <w:tc>
          <w:tcPr>
            <w:tcW w:w="993" w:type="dxa"/>
            <w:vAlign w:val="center"/>
          </w:tcPr>
          <w:p w14:paraId="46403ACD" w14:textId="77777777" w:rsidR="00F137E8" w:rsidRPr="00F56577" w:rsidRDefault="00F137E8" w:rsidP="00C77AFF">
            <w:pPr>
              <w:pStyle w:val="TAC"/>
            </w:pPr>
            <w:r w:rsidRPr="00F56577">
              <w:t>tsc_RB17</w:t>
            </w:r>
          </w:p>
          <w:p w14:paraId="291CA729" w14:textId="77777777" w:rsidR="00F137E8" w:rsidRPr="00F56577" w:rsidRDefault="00F137E8" w:rsidP="00C77AFF">
            <w:pPr>
              <w:pStyle w:val="TAC"/>
            </w:pPr>
            <w:r w:rsidRPr="00F56577">
              <w:t>(17)</w:t>
            </w:r>
          </w:p>
        </w:tc>
        <w:tc>
          <w:tcPr>
            <w:tcW w:w="1134" w:type="dxa"/>
            <w:vAlign w:val="center"/>
          </w:tcPr>
          <w:p w14:paraId="4B459DD2" w14:textId="77777777" w:rsidR="00F137E8" w:rsidRPr="00F56577" w:rsidRDefault="00F137E8" w:rsidP="00C77AFF">
            <w:pPr>
              <w:pStyle w:val="TAC"/>
            </w:pPr>
            <w:r w:rsidRPr="00F56577">
              <w:t>tsc_RB10</w:t>
            </w:r>
          </w:p>
          <w:p w14:paraId="48C45788" w14:textId="77777777" w:rsidR="00F137E8" w:rsidRPr="00F56577" w:rsidRDefault="00F137E8" w:rsidP="00C77AFF">
            <w:pPr>
              <w:pStyle w:val="TAC"/>
            </w:pPr>
            <w:r w:rsidRPr="00F56577">
              <w:t>(10)</w:t>
            </w:r>
          </w:p>
        </w:tc>
        <w:tc>
          <w:tcPr>
            <w:tcW w:w="942" w:type="dxa"/>
            <w:vAlign w:val="center"/>
          </w:tcPr>
          <w:p w14:paraId="2F5ED8DE" w14:textId="77777777" w:rsidR="00F137E8" w:rsidRPr="00F56577" w:rsidRDefault="00F137E8" w:rsidP="00C77AFF">
            <w:pPr>
              <w:pStyle w:val="TAC"/>
            </w:pPr>
            <w:r w:rsidRPr="00F56577">
              <w:t>tsc_RB11</w:t>
            </w:r>
          </w:p>
          <w:p w14:paraId="64B29C08" w14:textId="77777777" w:rsidR="00F137E8" w:rsidRPr="00F56577" w:rsidRDefault="00F137E8" w:rsidP="00C77AFF">
            <w:pPr>
              <w:pStyle w:val="TAC"/>
            </w:pPr>
            <w:r w:rsidRPr="00F56577">
              <w:t>(11)</w:t>
            </w:r>
          </w:p>
        </w:tc>
        <w:tc>
          <w:tcPr>
            <w:tcW w:w="1134" w:type="dxa"/>
            <w:vAlign w:val="center"/>
          </w:tcPr>
          <w:p w14:paraId="3318C183" w14:textId="77777777" w:rsidR="00F137E8" w:rsidRPr="00F56577" w:rsidRDefault="00F137E8" w:rsidP="00C77AFF">
            <w:pPr>
              <w:pStyle w:val="TAC"/>
            </w:pPr>
            <w:r w:rsidRPr="00F56577">
              <w:t>tsc_RB12</w:t>
            </w:r>
          </w:p>
          <w:p w14:paraId="57C499ED" w14:textId="77777777" w:rsidR="00F137E8" w:rsidRPr="00F56577" w:rsidRDefault="00F137E8" w:rsidP="00C77AFF">
            <w:pPr>
              <w:pStyle w:val="TAC"/>
            </w:pPr>
            <w:r w:rsidRPr="00F56577">
              <w:t>(12)</w:t>
            </w:r>
          </w:p>
        </w:tc>
        <w:tc>
          <w:tcPr>
            <w:tcW w:w="1430" w:type="dxa"/>
            <w:vMerge w:val="restart"/>
            <w:vAlign w:val="center"/>
          </w:tcPr>
          <w:p w14:paraId="2C52030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417" w:type="dxa"/>
            <w:vMerge w:val="restart"/>
            <w:vAlign w:val="center"/>
          </w:tcPr>
          <w:p w14:paraId="614BB70D"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698EDA2B" w14:textId="77777777" w:rsidTr="00C77AFF">
        <w:trPr>
          <w:cantSplit/>
          <w:jc w:val="center"/>
        </w:trPr>
        <w:tc>
          <w:tcPr>
            <w:tcW w:w="992" w:type="dxa"/>
            <w:vAlign w:val="center"/>
          </w:tcPr>
          <w:p w14:paraId="7A79D5E1" w14:textId="77777777" w:rsidR="00F137E8" w:rsidRPr="00F56577" w:rsidRDefault="00F137E8" w:rsidP="00C77AFF">
            <w:pPr>
              <w:pStyle w:val="TAH"/>
            </w:pPr>
            <w:r w:rsidRPr="00F56577">
              <w:t>LogCh Type</w:t>
            </w:r>
          </w:p>
        </w:tc>
        <w:tc>
          <w:tcPr>
            <w:tcW w:w="955" w:type="dxa"/>
            <w:vAlign w:val="center"/>
          </w:tcPr>
          <w:p w14:paraId="2F0F14F9" w14:textId="77777777" w:rsidR="00F137E8" w:rsidRPr="00F56577" w:rsidRDefault="00F137E8" w:rsidP="00C77AFF">
            <w:pPr>
              <w:pStyle w:val="TAC"/>
            </w:pPr>
            <w:r w:rsidRPr="00F56577">
              <w:t>DTCH</w:t>
            </w:r>
          </w:p>
        </w:tc>
        <w:tc>
          <w:tcPr>
            <w:tcW w:w="993" w:type="dxa"/>
            <w:vAlign w:val="center"/>
          </w:tcPr>
          <w:p w14:paraId="70A44E39" w14:textId="77777777" w:rsidR="00F137E8" w:rsidRPr="00F56577" w:rsidRDefault="00F137E8" w:rsidP="00C77AFF">
            <w:pPr>
              <w:pStyle w:val="TAC"/>
            </w:pPr>
            <w:r w:rsidRPr="00F56577">
              <w:t>DTCH</w:t>
            </w:r>
          </w:p>
        </w:tc>
        <w:tc>
          <w:tcPr>
            <w:tcW w:w="1134" w:type="dxa"/>
            <w:vAlign w:val="center"/>
          </w:tcPr>
          <w:p w14:paraId="6A59E2A1" w14:textId="77777777" w:rsidR="00F137E8" w:rsidRPr="00F56577" w:rsidRDefault="00F137E8" w:rsidP="00C77AFF">
            <w:pPr>
              <w:pStyle w:val="TAC"/>
            </w:pPr>
            <w:r w:rsidRPr="00F56577">
              <w:t>DTCH</w:t>
            </w:r>
          </w:p>
        </w:tc>
        <w:tc>
          <w:tcPr>
            <w:tcW w:w="942" w:type="dxa"/>
            <w:vAlign w:val="center"/>
          </w:tcPr>
          <w:p w14:paraId="1558397F" w14:textId="77777777" w:rsidR="00F137E8" w:rsidRPr="00F56577" w:rsidRDefault="00F137E8" w:rsidP="00C77AFF">
            <w:pPr>
              <w:pStyle w:val="TAC"/>
            </w:pPr>
            <w:r w:rsidRPr="00F56577">
              <w:t>DTCH</w:t>
            </w:r>
          </w:p>
        </w:tc>
        <w:tc>
          <w:tcPr>
            <w:tcW w:w="1134" w:type="dxa"/>
            <w:vAlign w:val="center"/>
          </w:tcPr>
          <w:p w14:paraId="74A26C0A" w14:textId="77777777" w:rsidR="00F137E8" w:rsidRPr="00F56577" w:rsidRDefault="00F137E8" w:rsidP="00C77AFF">
            <w:pPr>
              <w:pStyle w:val="TAC"/>
            </w:pPr>
            <w:r w:rsidRPr="00F56577">
              <w:t>DTCH</w:t>
            </w:r>
          </w:p>
        </w:tc>
        <w:tc>
          <w:tcPr>
            <w:tcW w:w="1430" w:type="dxa"/>
            <w:vMerge/>
            <w:vAlign w:val="center"/>
          </w:tcPr>
          <w:p w14:paraId="1617B099" w14:textId="77777777" w:rsidR="00F137E8" w:rsidRPr="00F56577" w:rsidRDefault="00F137E8" w:rsidP="00C77AFF">
            <w:pPr>
              <w:pStyle w:val="TAC"/>
            </w:pPr>
          </w:p>
        </w:tc>
        <w:tc>
          <w:tcPr>
            <w:tcW w:w="1417" w:type="dxa"/>
            <w:vMerge/>
            <w:vAlign w:val="center"/>
          </w:tcPr>
          <w:p w14:paraId="25DEA5E4" w14:textId="77777777" w:rsidR="00F137E8" w:rsidRPr="00F56577" w:rsidRDefault="00F137E8" w:rsidP="00C77AFF">
            <w:pPr>
              <w:pStyle w:val="TAC"/>
            </w:pPr>
          </w:p>
        </w:tc>
      </w:tr>
      <w:tr w:rsidR="00F137E8" w:rsidRPr="00F56577" w14:paraId="75AF9566" w14:textId="77777777" w:rsidTr="00C77AFF">
        <w:trPr>
          <w:cantSplit/>
          <w:jc w:val="center"/>
        </w:trPr>
        <w:tc>
          <w:tcPr>
            <w:tcW w:w="992" w:type="dxa"/>
            <w:vAlign w:val="center"/>
          </w:tcPr>
          <w:p w14:paraId="28548242" w14:textId="77777777" w:rsidR="00F137E8" w:rsidRPr="00F56577" w:rsidRDefault="00F137E8" w:rsidP="00C77AFF">
            <w:pPr>
              <w:pStyle w:val="TAH"/>
            </w:pPr>
            <w:r w:rsidRPr="00F56577">
              <w:t xml:space="preserve">LogCh Identity </w:t>
            </w:r>
          </w:p>
        </w:tc>
        <w:tc>
          <w:tcPr>
            <w:tcW w:w="955" w:type="dxa"/>
            <w:vAlign w:val="center"/>
          </w:tcPr>
          <w:p w14:paraId="4D15E143" w14:textId="77777777" w:rsidR="00F137E8" w:rsidRPr="00F56577" w:rsidRDefault="00F137E8" w:rsidP="00C77AFF">
            <w:pPr>
              <w:pStyle w:val="TAC"/>
            </w:pPr>
            <w:r w:rsidRPr="00F56577">
              <w:t>tsc_DL_DTCH4</w:t>
            </w:r>
          </w:p>
          <w:p w14:paraId="5B6FA586" w14:textId="77777777" w:rsidR="00F137E8" w:rsidRPr="00F56577" w:rsidRDefault="00F137E8" w:rsidP="00C77AFF">
            <w:pPr>
              <w:pStyle w:val="TAC"/>
            </w:pPr>
            <w:r w:rsidRPr="00F56577">
              <w:t>(10)</w:t>
            </w:r>
          </w:p>
        </w:tc>
        <w:tc>
          <w:tcPr>
            <w:tcW w:w="993" w:type="dxa"/>
            <w:vAlign w:val="center"/>
          </w:tcPr>
          <w:p w14:paraId="652DEBE1" w14:textId="77777777" w:rsidR="00F137E8" w:rsidRPr="00F56577" w:rsidRDefault="00F137E8" w:rsidP="00C77AFF">
            <w:pPr>
              <w:pStyle w:val="TAC"/>
            </w:pPr>
            <w:r w:rsidRPr="00F56577">
              <w:t>tsc_DL_DTCH5</w:t>
            </w:r>
          </w:p>
          <w:p w14:paraId="2DBF0DA7" w14:textId="77777777" w:rsidR="00F137E8" w:rsidRPr="00F56577" w:rsidRDefault="00F137E8" w:rsidP="00C77AFF">
            <w:pPr>
              <w:pStyle w:val="TAC"/>
            </w:pPr>
            <w:r w:rsidRPr="00F56577">
              <w:t>(11)</w:t>
            </w:r>
          </w:p>
        </w:tc>
        <w:tc>
          <w:tcPr>
            <w:tcW w:w="1134" w:type="dxa"/>
            <w:vAlign w:val="center"/>
          </w:tcPr>
          <w:p w14:paraId="157B7D43" w14:textId="77777777" w:rsidR="00F137E8" w:rsidRPr="00F56577" w:rsidRDefault="00F137E8" w:rsidP="00C77AFF">
            <w:pPr>
              <w:pStyle w:val="TAC"/>
            </w:pPr>
            <w:r w:rsidRPr="00F56577">
              <w:t>tsc_DL_DTCH1</w:t>
            </w:r>
          </w:p>
          <w:p w14:paraId="3D8132A8" w14:textId="77777777" w:rsidR="00F137E8" w:rsidRPr="00F56577" w:rsidRDefault="00F137E8" w:rsidP="00C77AFF">
            <w:pPr>
              <w:pStyle w:val="TAC"/>
            </w:pPr>
            <w:r w:rsidRPr="00F56577">
              <w:t>(7)</w:t>
            </w:r>
          </w:p>
        </w:tc>
        <w:tc>
          <w:tcPr>
            <w:tcW w:w="942" w:type="dxa"/>
            <w:vAlign w:val="center"/>
          </w:tcPr>
          <w:p w14:paraId="20811D2B" w14:textId="77777777" w:rsidR="00F137E8" w:rsidRPr="00F56577" w:rsidRDefault="00F137E8" w:rsidP="00C77AFF">
            <w:pPr>
              <w:pStyle w:val="TAC"/>
            </w:pPr>
            <w:r w:rsidRPr="00F56577">
              <w:t>tsc_DL_DTCH2</w:t>
            </w:r>
          </w:p>
          <w:p w14:paraId="1448AEB3" w14:textId="77777777" w:rsidR="00F137E8" w:rsidRPr="00F56577" w:rsidRDefault="00F137E8" w:rsidP="00C77AFF">
            <w:pPr>
              <w:pStyle w:val="TAC"/>
            </w:pPr>
            <w:r w:rsidRPr="00F56577">
              <w:t>(8)</w:t>
            </w:r>
          </w:p>
        </w:tc>
        <w:tc>
          <w:tcPr>
            <w:tcW w:w="1134" w:type="dxa"/>
            <w:vAlign w:val="center"/>
          </w:tcPr>
          <w:p w14:paraId="4362C5B8" w14:textId="77777777" w:rsidR="00F137E8" w:rsidRPr="00F56577" w:rsidRDefault="00F137E8" w:rsidP="00C77AFF">
            <w:pPr>
              <w:pStyle w:val="TAC"/>
            </w:pPr>
            <w:r w:rsidRPr="00F56577">
              <w:t>tsc_DL_DTCH3</w:t>
            </w:r>
          </w:p>
          <w:p w14:paraId="3F4802A1" w14:textId="77777777" w:rsidR="00F137E8" w:rsidRPr="00F56577" w:rsidRDefault="00F137E8" w:rsidP="00C77AFF">
            <w:pPr>
              <w:pStyle w:val="TAC"/>
            </w:pPr>
            <w:r w:rsidRPr="00F56577">
              <w:t>(9)</w:t>
            </w:r>
          </w:p>
        </w:tc>
        <w:tc>
          <w:tcPr>
            <w:tcW w:w="1430" w:type="dxa"/>
            <w:vMerge/>
            <w:vAlign w:val="center"/>
          </w:tcPr>
          <w:p w14:paraId="4899ABB6" w14:textId="77777777" w:rsidR="00F137E8" w:rsidRPr="00F56577" w:rsidRDefault="00F137E8" w:rsidP="00C77AFF">
            <w:pPr>
              <w:pStyle w:val="TAC"/>
            </w:pPr>
          </w:p>
        </w:tc>
        <w:tc>
          <w:tcPr>
            <w:tcW w:w="1417" w:type="dxa"/>
            <w:vMerge/>
            <w:vAlign w:val="center"/>
          </w:tcPr>
          <w:p w14:paraId="4A5D3B0F" w14:textId="77777777" w:rsidR="00F137E8" w:rsidRPr="00F56577" w:rsidRDefault="00F137E8" w:rsidP="00C77AFF">
            <w:pPr>
              <w:pStyle w:val="TAC"/>
            </w:pPr>
          </w:p>
        </w:tc>
      </w:tr>
      <w:tr w:rsidR="00F137E8" w:rsidRPr="00F56577" w14:paraId="33D30516" w14:textId="77777777" w:rsidTr="00C77AFF">
        <w:trPr>
          <w:cantSplit/>
          <w:jc w:val="center"/>
        </w:trPr>
        <w:tc>
          <w:tcPr>
            <w:tcW w:w="992" w:type="dxa"/>
            <w:vAlign w:val="center"/>
          </w:tcPr>
          <w:p w14:paraId="6C0359E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955" w:type="dxa"/>
            <w:vAlign w:val="center"/>
          </w:tcPr>
          <w:p w14:paraId="579D93EA" w14:textId="77777777" w:rsidR="00F137E8" w:rsidRPr="00F56577" w:rsidRDefault="00F137E8" w:rsidP="00C77AFF">
            <w:pPr>
              <w:pStyle w:val="TAC"/>
            </w:pPr>
            <w:r w:rsidRPr="00F56577">
              <w:t>AM</w:t>
            </w:r>
          </w:p>
        </w:tc>
        <w:tc>
          <w:tcPr>
            <w:tcW w:w="993" w:type="dxa"/>
            <w:vAlign w:val="center"/>
          </w:tcPr>
          <w:p w14:paraId="53406879" w14:textId="77777777" w:rsidR="00F137E8" w:rsidRPr="00F56577" w:rsidRDefault="00F137E8" w:rsidP="00C77AFF">
            <w:pPr>
              <w:pStyle w:val="TAC"/>
            </w:pPr>
            <w:r w:rsidRPr="00F56577">
              <w:t>AM</w:t>
            </w:r>
          </w:p>
        </w:tc>
        <w:tc>
          <w:tcPr>
            <w:tcW w:w="1134" w:type="dxa"/>
            <w:vAlign w:val="center"/>
          </w:tcPr>
          <w:p w14:paraId="68F4DC72" w14:textId="77777777" w:rsidR="00F137E8" w:rsidRPr="00F56577" w:rsidRDefault="00F137E8" w:rsidP="00C77AFF">
            <w:pPr>
              <w:pStyle w:val="TAC"/>
            </w:pPr>
            <w:r w:rsidRPr="00F56577">
              <w:t>TM</w:t>
            </w:r>
          </w:p>
        </w:tc>
        <w:tc>
          <w:tcPr>
            <w:tcW w:w="942" w:type="dxa"/>
            <w:vAlign w:val="center"/>
          </w:tcPr>
          <w:p w14:paraId="14B9F03C" w14:textId="77777777" w:rsidR="00F137E8" w:rsidRPr="00F56577" w:rsidRDefault="00F137E8" w:rsidP="00C77AFF">
            <w:pPr>
              <w:pStyle w:val="TAC"/>
            </w:pPr>
            <w:r w:rsidRPr="00F56577">
              <w:t>TM</w:t>
            </w:r>
          </w:p>
        </w:tc>
        <w:tc>
          <w:tcPr>
            <w:tcW w:w="1134" w:type="dxa"/>
            <w:vAlign w:val="center"/>
          </w:tcPr>
          <w:p w14:paraId="3C41FA13" w14:textId="77777777" w:rsidR="00F137E8" w:rsidRPr="00F56577" w:rsidRDefault="00F137E8" w:rsidP="00C77AFF">
            <w:pPr>
              <w:pStyle w:val="TAC"/>
            </w:pPr>
            <w:r w:rsidRPr="00F56577">
              <w:t>TM</w:t>
            </w:r>
          </w:p>
        </w:tc>
        <w:tc>
          <w:tcPr>
            <w:tcW w:w="1430" w:type="dxa"/>
            <w:vMerge/>
            <w:vAlign w:val="center"/>
          </w:tcPr>
          <w:p w14:paraId="4A23814B" w14:textId="77777777" w:rsidR="00F137E8" w:rsidRPr="00F56577" w:rsidRDefault="00F137E8" w:rsidP="00C77AFF">
            <w:pPr>
              <w:pStyle w:val="TAC"/>
            </w:pPr>
          </w:p>
        </w:tc>
        <w:tc>
          <w:tcPr>
            <w:tcW w:w="1417" w:type="dxa"/>
            <w:vMerge/>
            <w:vAlign w:val="center"/>
          </w:tcPr>
          <w:p w14:paraId="4F2404A5" w14:textId="77777777" w:rsidR="00F137E8" w:rsidRPr="00F56577" w:rsidRDefault="00F137E8" w:rsidP="00C77AFF">
            <w:pPr>
              <w:pStyle w:val="TAC"/>
            </w:pPr>
          </w:p>
        </w:tc>
      </w:tr>
      <w:tr w:rsidR="00F137E8" w:rsidRPr="00F56577" w14:paraId="71772037" w14:textId="77777777" w:rsidTr="00C77AFF">
        <w:trPr>
          <w:cantSplit/>
          <w:jc w:val="center"/>
        </w:trPr>
        <w:tc>
          <w:tcPr>
            <w:tcW w:w="992" w:type="dxa"/>
            <w:vAlign w:val="center"/>
          </w:tcPr>
          <w:p w14:paraId="4176D9F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955" w:type="dxa"/>
            <w:vAlign w:val="center"/>
          </w:tcPr>
          <w:p w14:paraId="07956CD8" w14:textId="77777777" w:rsidR="00F137E8" w:rsidRPr="00F56577" w:rsidRDefault="00F137E8" w:rsidP="00C77AFF">
            <w:pPr>
              <w:pStyle w:val="TAC"/>
            </w:pPr>
            <w:r w:rsidRPr="00F56577">
              <w:t>8</w:t>
            </w:r>
          </w:p>
        </w:tc>
        <w:tc>
          <w:tcPr>
            <w:tcW w:w="993" w:type="dxa"/>
            <w:vAlign w:val="center"/>
          </w:tcPr>
          <w:p w14:paraId="0A7D5B36" w14:textId="77777777" w:rsidR="00F137E8" w:rsidRPr="00F56577" w:rsidRDefault="00F137E8" w:rsidP="00C77AFF">
            <w:pPr>
              <w:pStyle w:val="TAC"/>
            </w:pPr>
            <w:r w:rsidRPr="00F56577">
              <w:t>8</w:t>
            </w:r>
          </w:p>
        </w:tc>
        <w:tc>
          <w:tcPr>
            <w:tcW w:w="1134" w:type="dxa"/>
            <w:vAlign w:val="center"/>
          </w:tcPr>
          <w:p w14:paraId="0620D7B3" w14:textId="77777777" w:rsidR="00F137E8" w:rsidRPr="00F56577" w:rsidRDefault="00F137E8" w:rsidP="00C77AFF">
            <w:pPr>
              <w:pStyle w:val="TAC"/>
            </w:pPr>
            <w:r w:rsidRPr="00F56577">
              <w:t>1</w:t>
            </w:r>
          </w:p>
        </w:tc>
        <w:tc>
          <w:tcPr>
            <w:tcW w:w="942" w:type="dxa"/>
            <w:vAlign w:val="center"/>
          </w:tcPr>
          <w:p w14:paraId="34FFA088" w14:textId="77777777" w:rsidR="00F137E8" w:rsidRPr="00F56577" w:rsidRDefault="00F137E8" w:rsidP="00C77AFF">
            <w:pPr>
              <w:pStyle w:val="TAC"/>
            </w:pPr>
            <w:r w:rsidRPr="00F56577">
              <w:t>1</w:t>
            </w:r>
          </w:p>
        </w:tc>
        <w:tc>
          <w:tcPr>
            <w:tcW w:w="1134" w:type="dxa"/>
            <w:vAlign w:val="center"/>
          </w:tcPr>
          <w:p w14:paraId="4DBE4537" w14:textId="77777777" w:rsidR="00F137E8" w:rsidRPr="00F56577" w:rsidRDefault="00F137E8" w:rsidP="00C77AFF">
            <w:pPr>
              <w:pStyle w:val="TAC"/>
            </w:pPr>
            <w:r w:rsidRPr="00F56577">
              <w:t>1</w:t>
            </w:r>
          </w:p>
        </w:tc>
        <w:tc>
          <w:tcPr>
            <w:tcW w:w="1430" w:type="dxa"/>
            <w:vMerge/>
            <w:vAlign w:val="center"/>
          </w:tcPr>
          <w:p w14:paraId="17723795" w14:textId="77777777" w:rsidR="00F137E8" w:rsidRPr="00F56577" w:rsidRDefault="00F137E8" w:rsidP="00C77AFF">
            <w:pPr>
              <w:pStyle w:val="TAC"/>
            </w:pPr>
          </w:p>
        </w:tc>
        <w:tc>
          <w:tcPr>
            <w:tcW w:w="1417" w:type="dxa"/>
            <w:vMerge/>
            <w:vAlign w:val="center"/>
          </w:tcPr>
          <w:p w14:paraId="13CB187D" w14:textId="77777777" w:rsidR="00F137E8" w:rsidRPr="00F56577" w:rsidRDefault="00F137E8" w:rsidP="00C77AFF">
            <w:pPr>
              <w:pStyle w:val="TAC"/>
            </w:pPr>
          </w:p>
        </w:tc>
      </w:tr>
      <w:tr w:rsidR="00F137E8" w:rsidRPr="00F56577" w14:paraId="24122F50" w14:textId="77777777" w:rsidTr="00C77AFF">
        <w:trPr>
          <w:cantSplit/>
          <w:jc w:val="center"/>
        </w:trPr>
        <w:tc>
          <w:tcPr>
            <w:tcW w:w="992" w:type="dxa"/>
            <w:vAlign w:val="center"/>
          </w:tcPr>
          <w:p w14:paraId="021BCFA7" w14:textId="77777777" w:rsidR="00F137E8" w:rsidRPr="00F56577" w:rsidRDefault="00F137E8" w:rsidP="00C77AFF">
            <w:pPr>
              <w:pStyle w:val="TAH"/>
            </w:pPr>
            <w:r w:rsidRPr="00F56577">
              <w:t>TrCH Type</w:t>
            </w:r>
          </w:p>
        </w:tc>
        <w:tc>
          <w:tcPr>
            <w:tcW w:w="955" w:type="dxa"/>
            <w:vAlign w:val="center"/>
          </w:tcPr>
          <w:p w14:paraId="7FF9DBE8" w14:textId="77777777" w:rsidR="00F137E8" w:rsidRPr="00F56577" w:rsidRDefault="00F137E8" w:rsidP="00C77AFF">
            <w:pPr>
              <w:pStyle w:val="TAC"/>
            </w:pPr>
            <w:r w:rsidRPr="00F56577">
              <w:t>HS_DSCH</w:t>
            </w:r>
          </w:p>
        </w:tc>
        <w:tc>
          <w:tcPr>
            <w:tcW w:w="993" w:type="dxa"/>
            <w:vAlign w:val="center"/>
          </w:tcPr>
          <w:p w14:paraId="2F7653DD" w14:textId="77777777" w:rsidR="00F137E8" w:rsidRPr="00F56577" w:rsidRDefault="00F137E8" w:rsidP="00C77AFF">
            <w:pPr>
              <w:pStyle w:val="TAC"/>
            </w:pPr>
            <w:r w:rsidRPr="00F56577">
              <w:t>HS_DSCH</w:t>
            </w:r>
          </w:p>
        </w:tc>
        <w:tc>
          <w:tcPr>
            <w:tcW w:w="1134" w:type="dxa"/>
            <w:vAlign w:val="center"/>
          </w:tcPr>
          <w:p w14:paraId="697C0426" w14:textId="77777777" w:rsidR="00F137E8" w:rsidRPr="00F56577" w:rsidRDefault="00F137E8" w:rsidP="00C77AFF">
            <w:pPr>
              <w:pStyle w:val="TAC"/>
            </w:pPr>
            <w:smartTag w:uri="urn:schemas-microsoft-com:office:smarttags" w:element="stockticker">
              <w:r w:rsidRPr="00F56577">
                <w:t>DCH</w:t>
              </w:r>
            </w:smartTag>
          </w:p>
        </w:tc>
        <w:tc>
          <w:tcPr>
            <w:tcW w:w="942" w:type="dxa"/>
            <w:vAlign w:val="center"/>
          </w:tcPr>
          <w:p w14:paraId="55B80EDA" w14:textId="77777777" w:rsidR="00F137E8" w:rsidRPr="00F56577" w:rsidRDefault="00F137E8" w:rsidP="00C77AFF">
            <w:pPr>
              <w:pStyle w:val="TAC"/>
            </w:pPr>
            <w:smartTag w:uri="urn:schemas-microsoft-com:office:smarttags" w:element="stockticker">
              <w:r w:rsidRPr="00F56577">
                <w:t>DCH</w:t>
              </w:r>
            </w:smartTag>
          </w:p>
        </w:tc>
        <w:tc>
          <w:tcPr>
            <w:tcW w:w="1134" w:type="dxa"/>
            <w:vAlign w:val="center"/>
          </w:tcPr>
          <w:p w14:paraId="111EB45D" w14:textId="77777777" w:rsidR="00F137E8" w:rsidRPr="00F56577" w:rsidRDefault="00F137E8" w:rsidP="00C77AFF">
            <w:pPr>
              <w:pStyle w:val="TAC"/>
            </w:pPr>
            <w:smartTag w:uri="urn:schemas-microsoft-com:office:smarttags" w:element="stockticker">
              <w:r w:rsidRPr="00F56577">
                <w:t>DCH</w:t>
              </w:r>
            </w:smartTag>
          </w:p>
        </w:tc>
        <w:tc>
          <w:tcPr>
            <w:tcW w:w="1430" w:type="dxa"/>
            <w:vMerge/>
            <w:vAlign w:val="center"/>
          </w:tcPr>
          <w:p w14:paraId="61FA0E3A" w14:textId="77777777" w:rsidR="00F137E8" w:rsidRPr="00F56577" w:rsidRDefault="00F137E8" w:rsidP="00C77AFF">
            <w:pPr>
              <w:pStyle w:val="TAC"/>
            </w:pPr>
          </w:p>
        </w:tc>
        <w:tc>
          <w:tcPr>
            <w:tcW w:w="1417" w:type="dxa"/>
            <w:vMerge/>
            <w:vAlign w:val="center"/>
          </w:tcPr>
          <w:p w14:paraId="5100BAFC" w14:textId="77777777" w:rsidR="00F137E8" w:rsidRPr="00F56577" w:rsidRDefault="00F137E8" w:rsidP="00C77AFF">
            <w:pPr>
              <w:pStyle w:val="TAC"/>
            </w:pPr>
          </w:p>
        </w:tc>
      </w:tr>
      <w:tr w:rsidR="00F137E8" w:rsidRPr="00F56577" w14:paraId="7A3216BC" w14:textId="77777777" w:rsidTr="00C77AFF">
        <w:trPr>
          <w:cantSplit/>
          <w:jc w:val="center"/>
        </w:trPr>
        <w:tc>
          <w:tcPr>
            <w:tcW w:w="992" w:type="dxa"/>
            <w:vAlign w:val="center"/>
          </w:tcPr>
          <w:p w14:paraId="68ADDAC4" w14:textId="77777777" w:rsidR="00F137E8" w:rsidRPr="00F56577" w:rsidRDefault="00F137E8" w:rsidP="00C77AFF">
            <w:pPr>
              <w:pStyle w:val="TAH"/>
            </w:pPr>
            <w:r w:rsidRPr="00F56577">
              <w:t xml:space="preserve">TrCH identity </w:t>
            </w:r>
          </w:p>
        </w:tc>
        <w:tc>
          <w:tcPr>
            <w:tcW w:w="955" w:type="dxa"/>
            <w:vAlign w:val="center"/>
          </w:tcPr>
          <w:p w14:paraId="70AE6EB6" w14:textId="77777777" w:rsidR="00F137E8" w:rsidRPr="00F56577" w:rsidRDefault="00F137E8" w:rsidP="00C77AFF">
            <w:pPr>
              <w:pStyle w:val="TAC"/>
            </w:pPr>
            <w:r w:rsidRPr="00F56577">
              <w:t>N/A</w:t>
            </w:r>
          </w:p>
        </w:tc>
        <w:tc>
          <w:tcPr>
            <w:tcW w:w="993" w:type="dxa"/>
            <w:vAlign w:val="center"/>
          </w:tcPr>
          <w:p w14:paraId="6EDA3054" w14:textId="77777777" w:rsidR="00F137E8" w:rsidRPr="00F56577" w:rsidRDefault="00F137E8" w:rsidP="00C77AFF">
            <w:pPr>
              <w:pStyle w:val="TAC"/>
            </w:pPr>
            <w:r w:rsidRPr="00F56577">
              <w:t>N/A</w:t>
            </w:r>
          </w:p>
        </w:tc>
        <w:tc>
          <w:tcPr>
            <w:tcW w:w="1134" w:type="dxa"/>
            <w:vAlign w:val="center"/>
          </w:tcPr>
          <w:p w14:paraId="437CFC3A"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2CE524B3" w14:textId="77777777" w:rsidR="00F137E8" w:rsidRPr="00F56577" w:rsidRDefault="00F137E8" w:rsidP="00C77AFF">
            <w:pPr>
              <w:pStyle w:val="TAC"/>
            </w:pPr>
            <w:r w:rsidRPr="00F56577">
              <w:t>(6)</w:t>
            </w:r>
          </w:p>
        </w:tc>
        <w:tc>
          <w:tcPr>
            <w:tcW w:w="942" w:type="dxa"/>
            <w:vAlign w:val="center"/>
          </w:tcPr>
          <w:p w14:paraId="6DBDA285"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1F10AAB3" w14:textId="77777777" w:rsidR="00F137E8" w:rsidRPr="00F56577" w:rsidRDefault="00F137E8" w:rsidP="00C77AFF">
            <w:pPr>
              <w:pStyle w:val="TAC"/>
            </w:pPr>
            <w:r w:rsidRPr="00F56577">
              <w:t>(7)</w:t>
            </w:r>
          </w:p>
        </w:tc>
        <w:tc>
          <w:tcPr>
            <w:tcW w:w="1134" w:type="dxa"/>
            <w:vAlign w:val="center"/>
          </w:tcPr>
          <w:p w14:paraId="5D715B89"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60D16DAF" w14:textId="77777777" w:rsidR="00F137E8" w:rsidRPr="00F56577" w:rsidRDefault="00F137E8" w:rsidP="00C77AFF">
            <w:pPr>
              <w:pStyle w:val="TAC"/>
            </w:pPr>
            <w:r w:rsidRPr="00F56577">
              <w:t>(8)</w:t>
            </w:r>
          </w:p>
        </w:tc>
        <w:tc>
          <w:tcPr>
            <w:tcW w:w="1430" w:type="dxa"/>
            <w:vMerge/>
            <w:vAlign w:val="center"/>
          </w:tcPr>
          <w:p w14:paraId="5D69C763" w14:textId="77777777" w:rsidR="00F137E8" w:rsidRPr="00F56577" w:rsidRDefault="00F137E8" w:rsidP="00C77AFF">
            <w:pPr>
              <w:pStyle w:val="TAC"/>
            </w:pPr>
          </w:p>
        </w:tc>
        <w:tc>
          <w:tcPr>
            <w:tcW w:w="1417" w:type="dxa"/>
            <w:vMerge/>
            <w:vAlign w:val="center"/>
          </w:tcPr>
          <w:p w14:paraId="3E13019F" w14:textId="77777777" w:rsidR="00F137E8" w:rsidRPr="00F56577" w:rsidRDefault="00F137E8" w:rsidP="00C77AFF">
            <w:pPr>
              <w:pStyle w:val="TAC"/>
            </w:pPr>
          </w:p>
        </w:tc>
      </w:tr>
      <w:tr w:rsidR="00F137E8" w:rsidRPr="00F56577" w14:paraId="4B247E2E" w14:textId="77777777" w:rsidTr="00C77AFF">
        <w:trPr>
          <w:cantSplit/>
          <w:jc w:val="center"/>
        </w:trPr>
        <w:tc>
          <w:tcPr>
            <w:tcW w:w="992" w:type="dxa"/>
            <w:vAlign w:val="center"/>
          </w:tcPr>
          <w:p w14:paraId="6E9F32AA" w14:textId="77777777" w:rsidR="00F137E8" w:rsidRPr="00F56577" w:rsidRDefault="00F137E8" w:rsidP="00C77AFF">
            <w:pPr>
              <w:pStyle w:val="TAH"/>
            </w:pPr>
            <w:r w:rsidRPr="00F56577">
              <w:t>PhyCh Type</w:t>
            </w:r>
          </w:p>
        </w:tc>
        <w:tc>
          <w:tcPr>
            <w:tcW w:w="1948" w:type="dxa"/>
            <w:gridSpan w:val="2"/>
            <w:vAlign w:val="center"/>
          </w:tcPr>
          <w:p w14:paraId="6C679413" w14:textId="77777777" w:rsidR="00F137E8" w:rsidRPr="00F56577" w:rsidRDefault="00F137E8" w:rsidP="00C77AFF">
            <w:pPr>
              <w:pStyle w:val="TAC"/>
            </w:pPr>
            <w:r w:rsidRPr="00F56577">
              <w:t>HS-PDSCH</w:t>
            </w:r>
          </w:p>
        </w:tc>
        <w:tc>
          <w:tcPr>
            <w:tcW w:w="4640" w:type="dxa"/>
            <w:gridSpan w:val="4"/>
          </w:tcPr>
          <w:p w14:paraId="5CA88188" w14:textId="77777777" w:rsidR="00F137E8" w:rsidRPr="00F56577" w:rsidRDefault="00F137E8" w:rsidP="00C77AFF">
            <w:pPr>
              <w:pStyle w:val="TAC"/>
            </w:pPr>
            <w:r w:rsidRPr="00F56577">
              <w:t>DPCH</w:t>
            </w:r>
          </w:p>
        </w:tc>
        <w:tc>
          <w:tcPr>
            <w:tcW w:w="1417" w:type="dxa"/>
            <w:vAlign w:val="center"/>
          </w:tcPr>
          <w:p w14:paraId="477E1626" w14:textId="77777777" w:rsidR="00F137E8" w:rsidRPr="00F56577" w:rsidRDefault="00F137E8" w:rsidP="00C77AFF">
            <w:pPr>
              <w:pStyle w:val="TAC"/>
            </w:pPr>
            <w:r w:rsidRPr="00F56577">
              <w:t>Secondary CCPCH</w:t>
            </w:r>
          </w:p>
        </w:tc>
      </w:tr>
      <w:tr w:rsidR="00F137E8" w:rsidRPr="00F56577" w14:paraId="4A003620" w14:textId="77777777" w:rsidTr="00C77AFF">
        <w:trPr>
          <w:cantSplit/>
          <w:jc w:val="center"/>
        </w:trPr>
        <w:tc>
          <w:tcPr>
            <w:tcW w:w="992" w:type="dxa"/>
            <w:vAlign w:val="center"/>
          </w:tcPr>
          <w:p w14:paraId="52098466" w14:textId="77777777" w:rsidR="00F137E8" w:rsidRPr="00F56577" w:rsidRDefault="00F137E8" w:rsidP="00C77AFF">
            <w:pPr>
              <w:pStyle w:val="TAH"/>
            </w:pPr>
            <w:r w:rsidRPr="00F56577">
              <w:t>PhyCH identity</w:t>
            </w:r>
          </w:p>
        </w:tc>
        <w:tc>
          <w:tcPr>
            <w:tcW w:w="1948" w:type="dxa"/>
            <w:gridSpan w:val="2"/>
            <w:vAlign w:val="center"/>
          </w:tcPr>
          <w:p w14:paraId="52292727" w14:textId="77777777" w:rsidR="00F137E8" w:rsidRPr="00F56577" w:rsidRDefault="00F137E8" w:rsidP="00C77AFF">
            <w:pPr>
              <w:pStyle w:val="TAC"/>
            </w:pPr>
            <w:r w:rsidRPr="00F56577">
              <w:t>tsc_HSPDSCH</w:t>
            </w:r>
          </w:p>
          <w:p w14:paraId="0FCFE4CE" w14:textId="77777777" w:rsidR="00F137E8" w:rsidRPr="00F56577" w:rsidRDefault="00F137E8" w:rsidP="00C77AFF">
            <w:pPr>
              <w:pStyle w:val="TAC"/>
            </w:pPr>
            <w:r w:rsidRPr="00F56577">
              <w:t>(18)</w:t>
            </w:r>
          </w:p>
        </w:tc>
        <w:tc>
          <w:tcPr>
            <w:tcW w:w="4640" w:type="dxa"/>
            <w:gridSpan w:val="4"/>
          </w:tcPr>
          <w:p w14:paraId="358959F3" w14:textId="77777777" w:rsidR="00F137E8" w:rsidRPr="00F56577" w:rsidRDefault="00F137E8" w:rsidP="00C77AFF">
            <w:pPr>
              <w:pStyle w:val="TAC"/>
            </w:pPr>
            <w:r w:rsidRPr="00F56577">
              <w:t>tsc_DL_DPCH1</w:t>
            </w:r>
          </w:p>
          <w:p w14:paraId="714C9212" w14:textId="77777777" w:rsidR="00F137E8" w:rsidRPr="00F56577" w:rsidRDefault="00F137E8" w:rsidP="00C77AFF">
            <w:pPr>
              <w:pStyle w:val="TAC"/>
            </w:pPr>
            <w:r w:rsidRPr="00F56577">
              <w:t>(26)</w:t>
            </w:r>
          </w:p>
        </w:tc>
        <w:tc>
          <w:tcPr>
            <w:tcW w:w="1417" w:type="dxa"/>
            <w:vAlign w:val="center"/>
          </w:tcPr>
          <w:p w14:paraId="218CB1BB" w14:textId="77777777" w:rsidR="00F137E8" w:rsidRPr="00F56577" w:rsidRDefault="00F137E8" w:rsidP="00C77AFF">
            <w:pPr>
              <w:pStyle w:val="TAC"/>
            </w:pPr>
            <w:r w:rsidRPr="00F56577">
              <w:t>tsc_S_CCPCH1</w:t>
            </w:r>
          </w:p>
          <w:p w14:paraId="2D8B09B5" w14:textId="77777777" w:rsidR="00F137E8" w:rsidRPr="00F56577" w:rsidRDefault="00F137E8" w:rsidP="00C77AFF">
            <w:pPr>
              <w:pStyle w:val="TAC"/>
            </w:pPr>
            <w:r w:rsidRPr="00F56577">
              <w:t>(5)</w:t>
            </w:r>
          </w:p>
        </w:tc>
      </w:tr>
    </w:tbl>
    <w:p w14:paraId="05294D82" w14:textId="77777777" w:rsidR="00F137E8" w:rsidRPr="00F56577" w:rsidRDefault="00F137E8" w:rsidP="00F137E8"/>
    <w:p w14:paraId="1C8F2C93" w14:textId="77777777" w:rsidR="00F137E8" w:rsidRPr="00F56577" w:rsidRDefault="00F137E8" w:rsidP="00F137E8">
      <w:pPr>
        <w:pStyle w:val="Heading3"/>
      </w:pPr>
      <w:bookmarkStart w:id="411" w:name="_Toc476219441"/>
      <w:r w:rsidRPr="00F56577">
        <w:lastRenderedPageBreak/>
        <w:t>8.3.41a</w:t>
      </w:r>
      <w:r w:rsidRPr="00F56577">
        <w:tab/>
        <w:t>Configuration of Cell_FiveDTCH_E_DPCH</w:t>
      </w:r>
      <w:bookmarkEnd w:id="411"/>
    </w:p>
    <w:p w14:paraId="3BADCDA8" w14:textId="77777777" w:rsidR="00F137E8" w:rsidRPr="00F56577" w:rsidRDefault="00F137E8" w:rsidP="00F137E8">
      <w:pPr>
        <w:keepNext/>
        <w:keepLines/>
      </w:pPr>
      <w:r w:rsidRPr="00F56577">
        <w:t>The configuration is based on 3GPP TS 34.108 [</w:t>
      </w:r>
      <w:r>
        <w:fldChar w:fldCharType="begin"/>
      </w:r>
      <w:r>
        <w:instrText xml:space="preserve"> REF_TS34108 </w:instrText>
      </w:r>
      <w:r>
        <w:fldChar w:fldCharType="separate"/>
      </w:r>
      <w:r w:rsidRPr="00F56577">
        <w:t>3</w:t>
      </w:r>
      <w:r>
        <w:fldChar w:fldCharType="end"/>
      </w:r>
      <w:r w:rsidRPr="00F56577">
        <w:t>], clauses 6.11.5.4.7.</w:t>
      </w:r>
      <w:r w:rsidRPr="00F56577">
        <w:rPr>
          <w:lang w:eastAsia="zh-CN"/>
        </w:rPr>
        <w:t>15</w:t>
      </w:r>
      <w:r w:rsidRPr="00F56577">
        <w:t>. The RB0/UM-CCCH is referred to 3GPP TS 34.108 [</w:t>
      </w:r>
      <w:r>
        <w:fldChar w:fldCharType="begin"/>
      </w:r>
      <w:r>
        <w:instrText xml:space="preserve"> REF_TS34108 </w:instrText>
      </w:r>
      <w:r>
        <w:fldChar w:fldCharType="separate"/>
      </w:r>
      <w:r w:rsidRPr="00F56577">
        <w:t>3</w:t>
      </w:r>
      <w:r>
        <w:fldChar w:fldCharType="end"/>
      </w:r>
      <w:r w:rsidRPr="00F56577">
        <w:t>], clause 6.10.2.4.3.2.1.2 and RB0/TM-CCCH is referred to 3GPP TS 34.108 [</w:t>
      </w:r>
      <w:r>
        <w:fldChar w:fldCharType="begin"/>
      </w:r>
      <w:r>
        <w:instrText xml:space="preserve"> REF_TS34108 </w:instrText>
      </w:r>
      <w:r>
        <w:fldChar w:fldCharType="separate"/>
      </w:r>
      <w:r w:rsidRPr="00F56577">
        <w:t>3</w:t>
      </w:r>
      <w:r>
        <w:fldChar w:fldCharType="end"/>
      </w:r>
      <w:r w:rsidRPr="00F56577">
        <w:t>], clause 6.10.2.4.4.1.1.1.</w:t>
      </w:r>
    </w:p>
    <w:p w14:paraId="15B78019" w14:textId="77777777" w:rsidR="00F137E8" w:rsidRPr="00F56577" w:rsidRDefault="00F137E8" w:rsidP="00F137E8">
      <w:pPr>
        <w:keepNext/>
        <w:keepLines/>
      </w:pPr>
      <w:r w:rsidRPr="00F56577">
        <w:t>The configuration is applied to LCR TDD RB tests.</w:t>
      </w:r>
    </w:p>
    <w:p w14:paraId="3BB9FF4C" w14:textId="77777777" w:rsidR="00F137E8" w:rsidRPr="00F56577" w:rsidRDefault="00F137E8" w:rsidP="00F137E8">
      <w:pPr>
        <w:pStyle w:val="TH"/>
      </w:pPr>
      <w:r w:rsidRPr="00F56577">
        <w:t>Table 8.3.41a.1: Uplink configuration of Cell_FiveDTCH_E_DPCH</w:t>
      </w:r>
    </w:p>
    <w:tbl>
      <w:tblPr>
        <w:tblW w:w="10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59"/>
        <w:gridCol w:w="1494"/>
        <w:gridCol w:w="142"/>
        <w:gridCol w:w="1134"/>
        <w:gridCol w:w="1276"/>
        <w:gridCol w:w="1134"/>
        <w:gridCol w:w="1134"/>
        <w:gridCol w:w="1417"/>
        <w:gridCol w:w="1418"/>
      </w:tblGrid>
      <w:tr w:rsidR="00F137E8" w:rsidRPr="00F56577" w14:paraId="108A9DA7" w14:textId="77777777" w:rsidTr="00C77AFF">
        <w:trPr>
          <w:jc w:val="center"/>
        </w:trPr>
        <w:tc>
          <w:tcPr>
            <w:tcW w:w="959" w:type="dxa"/>
            <w:vAlign w:val="center"/>
          </w:tcPr>
          <w:p w14:paraId="6983D3A2" w14:textId="77777777" w:rsidR="00F137E8" w:rsidRPr="00F56577" w:rsidRDefault="00F137E8" w:rsidP="00C77AFF">
            <w:pPr>
              <w:pStyle w:val="TAH"/>
            </w:pPr>
            <w:r w:rsidRPr="00F56577">
              <w:t>RB Identity</w:t>
            </w:r>
          </w:p>
        </w:tc>
        <w:tc>
          <w:tcPr>
            <w:tcW w:w="1494" w:type="dxa"/>
          </w:tcPr>
          <w:p w14:paraId="015AE391" w14:textId="77777777" w:rsidR="00F137E8" w:rsidRPr="00F56577" w:rsidRDefault="00F137E8" w:rsidP="00C77AFF">
            <w:pPr>
              <w:pStyle w:val="TAC"/>
            </w:pPr>
            <w:r w:rsidRPr="00F56577">
              <w:t>tsc_RB25</w:t>
            </w:r>
          </w:p>
          <w:p w14:paraId="16D8F2DE" w14:textId="77777777" w:rsidR="00F137E8" w:rsidRPr="00F56577" w:rsidRDefault="00F137E8" w:rsidP="00C77AFF">
            <w:pPr>
              <w:pStyle w:val="TAC"/>
            </w:pPr>
            <w:r w:rsidRPr="00F56577">
              <w:t>(25)</w:t>
            </w:r>
          </w:p>
        </w:tc>
        <w:tc>
          <w:tcPr>
            <w:tcW w:w="1276" w:type="dxa"/>
            <w:gridSpan w:val="2"/>
          </w:tcPr>
          <w:p w14:paraId="1BE9E32D" w14:textId="77777777" w:rsidR="00F137E8" w:rsidRPr="00F56577" w:rsidRDefault="00F137E8" w:rsidP="00C77AFF">
            <w:pPr>
              <w:pStyle w:val="TAC"/>
            </w:pPr>
            <w:r w:rsidRPr="00F56577">
              <w:t>tsc_RB17</w:t>
            </w:r>
          </w:p>
          <w:p w14:paraId="76BD00FC" w14:textId="77777777" w:rsidR="00F137E8" w:rsidRPr="00F56577" w:rsidRDefault="00F137E8" w:rsidP="00C77AFF">
            <w:pPr>
              <w:pStyle w:val="TAC"/>
            </w:pPr>
            <w:r w:rsidRPr="00F56577">
              <w:t>(17)</w:t>
            </w:r>
          </w:p>
        </w:tc>
        <w:tc>
          <w:tcPr>
            <w:tcW w:w="1276" w:type="dxa"/>
            <w:vAlign w:val="center"/>
          </w:tcPr>
          <w:p w14:paraId="4BDBBE9E" w14:textId="77777777" w:rsidR="00F137E8" w:rsidRPr="00F56577" w:rsidRDefault="00F137E8" w:rsidP="00C77AFF">
            <w:pPr>
              <w:pStyle w:val="TAC"/>
            </w:pPr>
            <w:r w:rsidRPr="00F56577">
              <w:t>tsc_RB10</w:t>
            </w:r>
          </w:p>
          <w:p w14:paraId="482C8765" w14:textId="77777777" w:rsidR="00F137E8" w:rsidRPr="00F56577" w:rsidRDefault="00F137E8" w:rsidP="00C77AFF">
            <w:pPr>
              <w:pStyle w:val="TAC"/>
            </w:pPr>
            <w:r w:rsidRPr="00F56577">
              <w:t>(10)</w:t>
            </w:r>
          </w:p>
        </w:tc>
        <w:tc>
          <w:tcPr>
            <w:tcW w:w="1134" w:type="dxa"/>
            <w:vAlign w:val="center"/>
          </w:tcPr>
          <w:p w14:paraId="6F52F8EB" w14:textId="77777777" w:rsidR="00F137E8" w:rsidRPr="00F56577" w:rsidRDefault="00F137E8" w:rsidP="00C77AFF">
            <w:pPr>
              <w:pStyle w:val="TAC"/>
            </w:pPr>
            <w:r w:rsidRPr="00F56577">
              <w:t>tsc_RB11</w:t>
            </w:r>
          </w:p>
          <w:p w14:paraId="5D24374C" w14:textId="77777777" w:rsidR="00F137E8" w:rsidRPr="00F56577" w:rsidRDefault="00F137E8" w:rsidP="00C77AFF">
            <w:pPr>
              <w:pStyle w:val="TAC"/>
            </w:pPr>
            <w:r w:rsidRPr="00F56577">
              <w:t>(11)</w:t>
            </w:r>
          </w:p>
        </w:tc>
        <w:tc>
          <w:tcPr>
            <w:tcW w:w="1134" w:type="dxa"/>
            <w:vAlign w:val="center"/>
          </w:tcPr>
          <w:p w14:paraId="516A360D" w14:textId="77777777" w:rsidR="00F137E8" w:rsidRPr="00F56577" w:rsidRDefault="00F137E8" w:rsidP="00C77AFF">
            <w:pPr>
              <w:pStyle w:val="TAC"/>
            </w:pPr>
            <w:r w:rsidRPr="00F56577">
              <w:t>tsc_RB12</w:t>
            </w:r>
          </w:p>
          <w:p w14:paraId="72A86996" w14:textId="77777777" w:rsidR="00F137E8" w:rsidRPr="00F56577" w:rsidRDefault="00F137E8" w:rsidP="00C77AFF">
            <w:pPr>
              <w:pStyle w:val="TAC"/>
            </w:pPr>
            <w:r w:rsidRPr="00F56577">
              <w:t>(12)</w:t>
            </w:r>
          </w:p>
        </w:tc>
        <w:tc>
          <w:tcPr>
            <w:tcW w:w="1417" w:type="dxa"/>
            <w:vMerge w:val="restart"/>
          </w:tcPr>
          <w:p w14:paraId="41E789AA"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418" w:type="dxa"/>
            <w:vMerge w:val="restart"/>
          </w:tcPr>
          <w:p w14:paraId="6A99276E"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335673CF" w14:textId="77777777" w:rsidTr="00C77AFF">
        <w:trPr>
          <w:jc w:val="center"/>
        </w:trPr>
        <w:tc>
          <w:tcPr>
            <w:tcW w:w="959" w:type="dxa"/>
          </w:tcPr>
          <w:p w14:paraId="30CEB85B" w14:textId="77777777" w:rsidR="00F137E8" w:rsidRPr="00F56577" w:rsidRDefault="00F137E8" w:rsidP="00C77AFF">
            <w:pPr>
              <w:pStyle w:val="TAH"/>
            </w:pPr>
            <w:r w:rsidRPr="00F56577">
              <w:t>LogCh Type</w:t>
            </w:r>
          </w:p>
        </w:tc>
        <w:tc>
          <w:tcPr>
            <w:tcW w:w="1494" w:type="dxa"/>
          </w:tcPr>
          <w:p w14:paraId="058346BD" w14:textId="77777777" w:rsidR="00F137E8" w:rsidRPr="00F56577" w:rsidRDefault="00F137E8" w:rsidP="00C77AFF">
            <w:pPr>
              <w:pStyle w:val="TAC"/>
            </w:pPr>
            <w:r w:rsidRPr="00F56577">
              <w:t>DTCH</w:t>
            </w:r>
          </w:p>
        </w:tc>
        <w:tc>
          <w:tcPr>
            <w:tcW w:w="1276" w:type="dxa"/>
            <w:gridSpan w:val="2"/>
          </w:tcPr>
          <w:p w14:paraId="183D85AC" w14:textId="77777777" w:rsidR="00F137E8" w:rsidRPr="00F56577" w:rsidRDefault="00F137E8" w:rsidP="00C77AFF">
            <w:pPr>
              <w:pStyle w:val="TAC"/>
            </w:pPr>
            <w:r w:rsidRPr="00F56577">
              <w:t>DTCH</w:t>
            </w:r>
          </w:p>
        </w:tc>
        <w:tc>
          <w:tcPr>
            <w:tcW w:w="1276" w:type="dxa"/>
          </w:tcPr>
          <w:p w14:paraId="0B3DD621" w14:textId="77777777" w:rsidR="00F137E8" w:rsidRPr="00F56577" w:rsidRDefault="00F137E8" w:rsidP="00C77AFF">
            <w:pPr>
              <w:pStyle w:val="TAC"/>
            </w:pPr>
            <w:r w:rsidRPr="00F56577">
              <w:t>DTCH</w:t>
            </w:r>
          </w:p>
        </w:tc>
        <w:tc>
          <w:tcPr>
            <w:tcW w:w="1134" w:type="dxa"/>
          </w:tcPr>
          <w:p w14:paraId="5E4C5DC5" w14:textId="77777777" w:rsidR="00F137E8" w:rsidRPr="00F56577" w:rsidRDefault="00F137E8" w:rsidP="00C77AFF">
            <w:pPr>
              <w:pStyle w:val="TAC"/>
            </w:pPr>
            <w:r w:rsidRPr="00F56577">
              <w:t>DTCH</w:t>
            </w:r>
          </w:p>
        </w:tc>
        <w:tc>
          <w:tcPr>
            <w:tcW w:w="1134" w:type="dxa"/>
          </w:tcPr>
          <w:p w14:paraId="32B627BB" w14:textId="77777777" w:rsidR="00F137E8" w:rsidRPr="00F56577" w:rsidRDefault="00F137E8" w:rsidP="00C77AFF">
            <w:pPr>
              <w:pStyle w:val="TAC"/>
            </w:pPr>
            <w:r w:rsidRPr="00F56577">
              <w:t>DTCH</w:t>
            </w:r>
          </w:p>
        </w:tc>
        <w:tc>
          <w:tcPr>
            <w:tcW w:w="1417" w:type="dxa"/>
            <w:vMerge/>
          </w:tcPr>
          <w:p w14:paraId="111F109F" w14:textId="77777777" w:rsidR="00F137E8" w:rsidRPr="00F56577" w:rsidRDefault="00F137E8" w:rsidP="00C77AFF">
            <w:pPr>
              <w:pStyle w:val="TAC"/>
            </w:pPr>
          </w:p>
        </w:tc>
        <w:tc>
          <w:tcPr>
            <w:tcW w:w="1418" w:type="dxa"/>
            <w:vMerge/>
          </w:tcPr>
          <w:p w14:paraId="6FCD5583" w14:textId="77777777" w:rsidR="00F137E8" w:rsidRPr="00F56577" w:rsidRDefault="00F137E8" w:rsidP="00C77AFF">
            <w:pPr>
              <w:pStyle w:val="TAC"/>
            </w:pPr>
          </w:p>
        </w:tc>
      </w:tr>
      <w:tr w:rsidR="00F137E8" w:rsidRPr="00F56577" w14:paraId="652FD5DC" w14:textId="77777777" w:rsidTr="00C77AFF">
        <w:trPr>
          <w:jc w:val="center"/>
        </w:trPr>
        <w:tc>
          <w:tcPr>
            <w:tcW w:w="959" w:type="dxa"/>
            <w:vAlign w:val="center"/>
          </w:tcPr>
          <w:p w14:paraId="16A5915C" w14:textId="77777777" w:rsidR="00F137E8" w:rsidRPr="00F56577" w:rsidRDefault="00F137E8" w:rsidP="00C77AFF">
            <w:pPr>
              <w:pStyle w:val="TAH"/>
            </w:pPr>
            <w:r w:rsidRPr="00F56577">
              <w:t>LogCh Identity</w:t>
            </w:r>
          </w:p>
        </w:tc>
        <w:tc>
          <w:tcPr>
            <w:tcW w:w="1494" w:type="dxa"/>
          </w:tcPr>
          <w:p w14:paraId="68C642FF" w14:textId="77777777" w:rsidR="00F137E8" w:rsidRPr="00F56577" w:rsidRDefault="00F137E8" w:rsidP="00C77AFF">
            <w:pPr>
              <w:pStyle w:val="TAC"/>
            </w:pPr>
            <w:r w:rsidRPr="00F56577">
              <w:t>tsc_UL_DTCH4</w:t>
            </w:r>
          </w:p>
          <w:p w14:paraId="190522E8" w14:textId="77777777" w:rsidR="00F137E8" w:rsidRPr="00F56577" w:rsidRDefault="00F137E8" w:rsidP="00C77AFF">
            <w:pPr>
              <w:pStyle w:val="TAC"/>
            </w:pPr>
            <w:r w:rsidRPr="00F56577">
              <w:t>(10)</w:t>
            </w:r>
          </w:p>
        </w:tc>
        <w:tc>
          <w:tcPr>
            <w:tcW w:w="1276" w:type="dxa"/>
            <w:gridSpan w:val="2"/>
          </w:tcPr>
          <w:p w14:paraId="7518D1D4" w14:textId="77777777" w:rsidR="00F137E8" w:rsidRPr="00F56577" w:rsidRDefault="00F137E8" w:rsidP="00C77AFF">
            <w:pPr>
              <w:pStyle w:val="TAC"/>
            </w:pPr>
            <w:r w:rsidRPr="00F56577">
              <w:t>tsc_UL_DTCH5</w:t>
            </w:r>
          </w:p>
          <w:p w14:paraId="5436B105" w14:textId="77777777" w:rsidR="00F137E8" w:rsidRPr="00F56577" w:rsidRDefault="00F137E8" w:rsidP="00C77AFF">
            <w:pPr>
              <w:pStyle w:val="TAC"/>
            </w:pPr>
            <w:r w:rsidRPr="00F56577">
              <w:t>(13)</w:t>
            </w:r>
          </w:p>
        </w:tc>
        <w:tc>
          <w:tcPr>
            <w:tcW w:w="1276" w:type="dxa"/>
            <w:vAlign w:val="center"/>
          </w:tcPr>
          <w:p w14:paraId="5131E229" w14:textId="77777777" w:rsidR="00F137E8" w:rsidRPr="00F56577" w:rsidRDefault="00F137E8" w:rsidP="00C77AFF">
            <w:pPr>
              <w:pStyle w:val="TAC"/>
            </w:pPr>
            <w:r w:rsidRPr="00F56577">
              <w:t>tsc_UL_DTCH1</w:t>
            </w:r>
          </w:p>
          <w:p w14:paraId="01BE1477" w14:textId="77777777" w:rsidR="00F137E8" w:rsidRPr="00F56577" w:rsidRDefault="00F137E8" w:rsidP="00C77AFF">
            <w:pPr>
              <w:pStyle w:val="TAC"/>
            </w:pPr>
            <w:r w:rsidRPr="00F56577">
              <w:t>(7)</w:t>
            </w:r>
          </w:p>
        </w:tc>
        <w:tc>
          <w:tcPr>
            <w:tcW w:w="1134" w:type="dxa"/>
            <w:vAlign w:val="center"/>
          </w:tcPr>
          <w:p w14:paraId="7423DD56" w14:textId="77777777" w:rsidR="00F137E8" w:rsidRPr="00F56577" w:rsidRDefault="00F137E8" w:rsidP="00C77AFF">
            <w:pPr>
              <w:pStyle w:val="TAC"/>
            </w:pPr>
            <w:r w:rsidRPr="00F56577">
              <w:t>tsc_UL_DTCH2</w:t>
            </w:r>
          </w:p>
          <w:p w14:paraId="1EEF30B8" w14:textId="77777777" w:rsidR="00F137E8" w:rsidRPr="00F56577" w:rsidRDefault="00F137E8" w:rsidP="00C77AFF">
            <w:pPr>
              <w:pStyle w:val="TAC"/>
            </w:pPr>
            <w:r w:rsidRPr="00F56577">
              <w:t>(8)</w:t>
            </w:r>
          </w:p>
        </w:tc>
        <w:tc>
          <w:tcPr>
            <w:tcW w:w="1134" w:type="dxa"/>
            <w:vAlign w:val="center"/>
          </w:tcPr>
          <w:p w14:paraId="592CD2CB" w14:textId="77777777" w:rsidR="00F137E8" w:rsidRPr="00F56577" w:rsidRDefault="00F137E8" w:rsidP="00C77AFF">
            <w:pPr>
              <w:pStyle w:val="TAC"/>
            </w:pPr>
            <w:r w:rsidRPr="00F56577">
              <w:t>tsc_UL_DTCH3</w:t>
            </w:r>
          </w:p>
          <w:p w14:paraId="279F8852" w14:textId="77777777" w:rsidR="00F137E8" w:rsidRPr="00F56577" w:rsidRDefault="00F137E8" w:rsidP="00C77AFF">
            <w:pPr>
              <w:pStyle w:val="TAC"/>
            </w:pPr>
            <w:r w:rsidRPr="00F56577">
              <w:t>(9)</w:t>
            </w:r>
          </w:p>
        </w:tc>
        <w:tc>
          <w:tcPr>
            <w:tcW w:w="1417" w:type="dxa"/>
            <w:vMerge/>
          </w:tcPr>
          <w:p w14:paraId="2E3D6BB6" w14:textId="77777777" w:rsidR="00F137E8" w:rsidRPr="00F56577" w:rsidRDefault="00F137E8" w:rsidP="00C77AFF">
            <w:pPr>
              <w:pStyle w:val="TAC"/>
            </w:pPr>
          </w:p>
        </w:tc>
        <w:tc>
          <w:tcPr>
            <w:tcW w:w="1418" w:type="dxa"/>
            <w:vMerge/>
          </w:tcPr>
          <w:p w14:paraId="0559E842" w14:textId="77777777" w:rsidR="00F137E8" w:rsidRPr="00F56577" w:rsidRDefault="00F137E8" w:rsidP="00C77AFF">
            <w:pPr>
              <w:pStyle w:val="TAC"/>
            </w:pPr>
          </w:p>
        </w:tc>
      </w:tr>
      <w:tr w:rsidR="00F137E8" w:rsidRPr="00F56577" w14:paraId="5DBC1686" w14:textId="77777777" w:rsidTr="00C77AFF">
        <w:trPr>
          <w:jc w:val="center"/>
        </w:trPr>
        <w:tc>
          <w:tcPr>
            <w:tcW w:w="959" w:type="dxa"/>
            <w:vAlign w:val="center"/>
          </w:tcPr>
          <w:p w14:paraId="772C475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94" w:type="dxa"/>
          </w:tcPr>
          <w:p w14:paraId="78BAB0F2" w14:textId="77777777" w:rsidR="00F137E8" w:rsidRPr="00F56577" w:rsidRDefault="00F137E8" w:rsidP="00C77AFF">
            <w:pPr>
              <w:pStyle w:val="TAC"/>
            </w:pPr>
            <w:r w:rsidRPr="00F56577">
              <w:t>AM</w:t>
            </w:r>
          </w:p>
        </w:tc>
        <w:tc>
          <w:tcPr>
            <w:tcW w:w="1276" w:type="dxa"/>
            <w:gridSpan w:val="2"/>
          </w:tcPr>
          <w:p w14:paraId="2D231EFD" w14:textId="77777777" w:rsidR="00F137E8" w:rsidRPr="00F56577" w:rsidRDefault="00F137E8" w:rsidP="00C77AFF">
            <w:pPr>
              <w:pStyle w:val="TAC"/>
            </w:pPr>
            <w:r w:rsidRPr="00F56577">
              <w:t>AM</w:t>
            </w:r>
          </w:p>
        </w:tc>
        <w:tc>
          <w:tcPr>
            <w:tcW w:w="1276" w:type="dxa"/>
            <w:vAlign w:val="center"/>
          </w:tcPr>
          <w:p w14:paraId="3768991E" w14:textId="77777777" w:rsidR="00F137E8" w:rsidRPr="00F56577" w:rsidRDefault="00F137E8" w:rsidP="00C77AFF">
            <w:pPr>
              <w:pStyle w:val="TAC"/>
            </w:pPr>
            <w:r w:rsidRPr="00F56577">
              <w:t>TM</w:t>
            </w:r>
          </w:p>
        </w:tc>
        <w:tc>
          <w:tcPr>
            <w:tcW w:w="1134" w:type="dxa"/>
            <w:vAlign w:val="center"/>
          </w:tcPr>
          <w:p w14:paraId="42C6D922" w14:textId="77777777" w:rsidR="00F137E8" w:rsidRPr="00F56577" w:rsidRDefault="00F137E8" w:rsidP="00C77AFF">
            <w:pPr>
              <w:pStyle w:val="TAC"/>
            </w:pPr>
            <w:r w:rsidRPr="00F56577">
              <w:t>TM</w:t>
            </w:r>
          </w:p>
        </w:tc>
        <w:tc>
          <w:tcPr>
            <w:tcW w:w="1134" w:type="dxa"/>
            <w:vAlign w:val="center"/>
          </w:tcPr>
          <w:p w14:paraId="6184C0E5" w14:textId="77777777" w:rsidR="00F137E8" w:rsidRPr="00F56577" w:rsidRDefault="00F137E8" w:rsidP="00C77AFF">
            <w:pPr>
              <w:pStyle w:val="TAC"/>
            </w:pPr>
            <w:r w:rsidRPr="00F56577">
              <w:t>TM</w:t>
            </w:r>
          </w:p>
        </w:tc>
        <w:tc>
          <w:tcPr>
            <w:tcW w:w="1417" w:type="dxa"/>
            <w:vMerge/>
          </w:tcPr>
          <w:p w14:paraId="3CE8FF56" w14:textId="77777777" w:rsidR="00F137E8" w:rsidRPr="00F56577" w:rsidRDefault="00F137E8" w:rsidP="00C77AFF">
            <w:pPr>
              <w:pStyle w:val="TAC"/>
            </w:pPr>
          </w:p>
        </w:tc>
        <w:tc>
          <w:tcPr>
            <w:tcW w:w="1418" w:type="dxa"/>
            <w:vMerge/>
          </w:tcPr>
          <w:p w14:paraId="51986088" w14:textId="77777777" w:rsidR="00F137E8" w:rsidRPr="00F56577" w:rsidRDefault="00F137E8" w:rsidP="00C77AFF">
            <w:pPr>
              <w:pStyle w:val="TAC"/>
            </w:pPr>
          </w:p>
        </w:tc>
      </w:tr>
      <w:tr w:rsidR="00F137E8" w:rsidRPr="00F56577" w14:paraId="33654186" w14:textId="77777777" w:rsidTr="00C77AFF">
        <w:trPr>
          <w:jc w:val="center"/>
        </w:trPr>
        <w:tc>
          <w:tcPr>
            <w:tcW w:w="959" w:type="dxa"/>
            <w:vAlign w:val="center"/>
          </w:tcPr>
          <w:p w14:paraId="13B8F9B6" w14:textId="77777777" w:rsidR="00F137E8" w:rsidRPr="00F56577" w:rsidRDefault="00F137E8" w:rsidP="00C77AFF">
            <w:pPr>
              <w:pStyle w:val="TAH"/>
            </w:pPr>
            <w:r w:rsidRPr="00F56577">
              <w:t>TrCH Type</w:t>
            </w:r>
          </w:p>
        </w:tc>
        <w:tc>
          <w:tcPr>
            <w:tcW w:w="2770" w:type="dxa"/>
            <w:gridSpan w:val="3"/>
          </w:tcPr>
          <w:p w14:paraId="3A50653A" w14:textId="77777777" w:rsidR="00F137E8" w:rsidRPr="00F56577" w:rsidRDefault="00F137E8" w:rsidP="00C77AFF">
            <w:pPr>
              <w:pStyle w:val="TAC"/>
            </w:pPr>
            <w:r w:rsidRPr="00F56577">
              <w:t>E-DCH</w:t>
            </w:r>
          </w:p>
        </w:tc>
        <w:tc>
          <w:tcPr>
            <w:tcW w:w="1276" w:type="dxa"/>
            <w:vAlign w:val="center"/>
          </w:tcPr>
          <w:p w14:paraId="39483F0F" w14:textId="77777777" w:rsidR="00F137E8" w:rsidRPr="00F56577" w:rsidRDefault="00F137E8" w:rsidP="00C77AFF">
            <w:pPr>
              <w:pStyle w:val="TAC"/>
            </w:pPr>
            <w:smartTag w:uri="urn:schemas-microsoft-com:office:smarttags" w:element="stockticker">
              <w:r w:rsidRPr="00F56577">
                <w:t>DCH</w:t>
              </w:r>
            </w:smartTag>
          </w:p>
        </w:tc>
        <w:tc>
          <w:tcPr>
            <w:tcW w:w="1134" w:type="dxa"/>
            <w:vAlign w:val="center"/>
          </w:tcPr>
          <w:p w14:paraId="23A7E5E3" w14:textId="77777777" w:rsidR="00F137E8" w:rsidRPr="00F56577" w:rsidRDefault="00F137E8" w:rsidP="00C77AFF">
            <w:pPr>
              <w:pStyle w:val="TAC"/>
            </w:pPr>
            <w:smartTag w:uri="urn:schemas-microsoft-com:office:smarttags" w:element="stockticker">
              <w:r w:rsidRPr="00F56577">
                <w:t>DCH</w:t>
              </w:r>
            </w:smartTag>
          </w:p>
        </w:tc>
        <w:tc>
          <w:tcPr>
            <w:tcW w:w="1134" w:type="dxa"/>
            <w:vAlign w:val="center"/>
          </w:tcPr>
          <w:p w14:paraId="7B2AFB38" w14:textId="77777777" w:rsidR="00F137E8" w:rsidRPr="00F56577" w:rsidRDefault="00F137E8" w:rsidP="00C77AFF">
            <w:pPr>
              <w:pStyle w:val="TAC"/>
            </w:pPr>
            <w:smartTag w:uri="urn:schemas-microsoft-com:office:smarttags" w:element="stockticker">
              <w:r w:rsidRPr="00F56577">
                <w:t>DCH</w:t>
              </w:r>
            </w:smartTag>
          </w:p>
        </w:tc>
        <w:tc>
          <w:tcPr>
            <w:tcW w:w="1417" w:type="dxa"/>
            <w:vMerge/>
          </w:tcPr>
          <w:p w14:paraId="3AF497AB" w14:textId="77777777" w:rsidR="00F137E8" w:rsidRPr="00F56577" w:rsidRDefault="00F137E8" w:rsidP="00C77AFF">
            <w:pPr>
              <w:pStyle w:val="TAC"/>
            </w:pPr>
          </w:p>
        </w:tc>
        <w:tc>
          <w:tcPr>
            <w:tcW w:w="1418" w:type="dxa"/>
            <w:vMerge/>
          </w:tcPr>
          <w:p w14:paraId="546B4C91" w14:textId="77777777" w:rsidR="00F137E8" w:rsidRPr="00F56577" w:rsidRDefault="00F137E8" w:rsidP="00C77AFF">
            <w:pPr>
              <w:pStyle w:val="TAC"/>
            </w:pPr>
          </w:p>
        </w:tc>
      </w:tr>
      <w:tr w:rsidR="00F137E8" w:rsidRPr="00F56577" w14:paraId="1E375248" w14:textId="77777777" w:rsidTr="00C77AFF">
        <w:trPr>
          <w:jc w:val="center"/>
        </w:trPr>
        <w:tc>
          <w:tcPr>
            <w:tcW w:w="959" w:type="dxa"/>
            <w:vAlign w:val="center"/>
          </w:tcPr>
          <w:p w14:paraId="4E8F8C44" w14:textId="77777777" w:rsidR="00F137E8" w:rsidRPr="00F56577" w:rsidRDefault="00F137E8" w:rsidP="00C77AFF">
            <w:pPr>
              <w:pStyle w:val="TAH"/>
            </w:pPr>
            <w:r w:rsidRPr="00F56577">
              <w:t>TrCH identity/Mac-d Flow Id</w:t>
            </w:r>
          </w:p>
        </w:tc>
        <w:tc>
          <w:tcPr>
            <w:tcW w:w="1636" w:type="dxa"/>
            <w:gridSpan w:val="2"/>
          </w:tcPr>
          <w:p w14:paraId="7404FDB1" w14:textId="77777777" w:rsidR="00F137E8" w:rsidRPr="00F56577" w:rsidRDefault="00F137E8" w:rsidP="00C77AFF">
            <w:pPr>
              <w:pStyle w:val="TAC"/>
            </w:pPr>
            <w:r w:rsidRPr="00F56577">
              <w:t>2</w:t>
            </w:r>
          </w:p>
        </w:tc>
        <w:tc>
          <w:tcPr>
            <w:tcW w:w="1134" w:type="dxa"/>
          </w:tcPr>
          <w:p w14:paraId="7E856C34" w14:textId="77777777" w:rsidR="00F137E8" w:rsidRPr="00F56577" w:rsidRDefault="00F137E8" w:rsidP="00C77AFF">
            <w:pPr>
              <w:pStyle w:val="TAC"/>
            </w:pPr>
            <w:r w:rsidRPr="00F56577">
              <w:t>3</w:t>
            </w:r>
          </w:p>
        </w:tc>
        <w:tc>
          <w:tcPr>
            <w:tcW w:w="1276" w:type="dxa"/>
            <w:vAlign w:val="center"/>
          </w:tcPr>
          <w:p w14:paraId="5F94FF4C"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721302EA" w14:textId="77777777" w:rsidR="00F137E8" w:rsidRPr="00F56577" w:rsidRDefault="00F137E8" w:rsidP="00C77AFF">
            <w:pPr>
              <w:pStyle w:val="TAC"/>
            </w:pPr>
            <w:r w:rsidRPr="00F56577">
              <w:t>(1)</w:t>
            </w:r>
          </w:p>
        </w:tc>
        <w:tc>
          <w:tcPr>
            <w:tcW w:w="1134" w:type="dxa"/>
            <w:vAlign w:val="center"/>
          </w:tcPr>
          <w:p w14:paraId="5E63B1F5"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31AEF406" w14:textId="77777777" w:rsidR="00F137E8" w:rsidRPr="00F56577" w:rsidRDefault="00F137E8" w:rsidP="00C77AFF">
            <w:pPr>
              <w:pStyle w:val="TAC"/>
            </w:pPr>
            <w:r w:rsidRPr="00F56577">
              <w:t>(2)</w:t>
            </w:r>
          </w:p>
        </w:tc>
        <w:tc>
          <w:tcPr>
            <w:tcW w:w="1134" w:type="dxa"/>
          </w:tcPr>
          <w:p w14:paraId="1FD452DD"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2F7BA31B" w14:textId="77777777" w:rsidR="00F137E8" w:rsidRPr="00F56577" w:rsidRDefault="00F137E8" w:rsidP="00C77AFF">
            <w:pPr>
              <w:pStyle w:val="TAC"/>
            </w:pPr>
            <w:r w:rsidRPr="00F56577">
              <w:t>(3)</w:t>
            </w:r>
          </w:p>
        </w:tc>
        <w:tc>
          <w:tcPr>
            <w:tcW w:w="1417" w:type="dxa"/>
            <w:vMerge/>
          </w:tcPr>
          <w:p w14:paraId="352D0CD7" w14:textId="77777777" w:rsidR="00F137E8" w:rsidRPr="00F56577" w:rsidRDefault="00F137E8" w:rsidP="00C77AFF">
            <w:pPr>
              <w:pStyle w:val="TAC"/>
            </w:pPr>
          </w:p>
        </w:tc>
        <w:tc>
          <w:tcPr>
            <w:tcW w:w="1418" w:type="dxa"/>
            <w:vMerge/>
          </w:tcPr>
          <w:p w14:paraId="1C525944" w14:textId="77777777" w:rsidR="00F137E8" w:rsidRPr="00F56577" w:rsidRDefault="00F137E8" w:rsidP="00C77AFF">
            <w:pPr>
              <w:pStyle w:val="TAC"/>
            </w:pPr>
          </w:p>
        </w:tc>
      </w:tr>
      <w:tr w:rsidR="00F137E8" w:rsidRPr="00F56577" w14:paraId="2D8F3A40" w14:textId="77777777" w:rsidTr="00C77AFF">
        <w:trPr>
          <w:jc w:val="center"/>
        </w:trPr>
        <w:tc>
          <w:tcPr>
            <w:tcW w:w="959" w:type="dxa"/>
            <w:vAlign w:val="center"/>
          </w:tcPr>
          <w:p w14:paraId="4B5C600F" w14:textId="77777777" w:rsidR="00F137E8" w:rsidRPr="00F56577" w:rsidRDefault="00F137E8" w:rsidP="00C77AFF">
            <w:pPr>
              <w:pStyle w:val="TAH"/>
            </w:pPr>
            <w:r w:rsidRPr="00F56577">
              <w:t>PhyCh Type</w:t>
            </w:r>
          </w:p>
        </w:tc>
        <w:tc>
          <w:tcPr>
            <w:tcW w:w="2770" w:type="dxa"/>
            <w:gridSpan w:val="3"/>
          </w:tcPr>
          <w:p w14:paraId="31DDF95D" w14:textId="77777777" w:rsidR="00F137E8" w:rsidRPr="00F56577" w:rsidRDefault="00F137E8" w:rsidP="00C77AFF">
            <w:pPr>
              <w:pStyle w:val="TAC"/>
            </w:pPr>
            <w:r w:rsidRPr="00F56577">
              <w:t>E-DPDCH</w:t>
            </w:r>
          </w:p>
        </w:tc>
        <w:tc>
          <w:tcPr>
            <w:tcW w:w="4961" w:type="dxa"/>
            <w:gridSpan w:val="4"/>
          </w:tcPr>
          <w:p w14:paraId="2BB43D6D" w14:textId="77777777" w:rsidR="00F137E8" w:rsidRPr="00F56577" w:rsidRDefault="00F137E8" w:rsidP="00C77AFF">
            <w:pPr>
              <w:pStyle w:val="TAC"/>
            </w:pPr>
            <w:r w:rsidRPr="00F56577">
              <w:t>DPDCH</w:t>
            </w:r>
          </w:p>
        </w:tc>
        <w:tc>
          <w:tcPr>
            <w:tcW w:w="1418" w:type="dxa"/>
          </w:tcPr>
          <w:p w14:paraId="3CA553DE" w14:textId="77777777" w:rsidR="00F137E8" w:rsidRPr="00F56577" w:rsidRDefault="00F137E8" w:rsidP="00C77AFF">
            <w:pPr>
              <w:pStyle w:val="TAC"/>
            </w:pPr>
            <w:r w:rsidRPr="00F56577">
              <w:t>PRACH</w:t>
            </w:r>
          </w:p>
        </w:tc>
      </w:tr>
      <w:tr w:rsidR="00F137E8" w:rsidRPr="00F56577" w14:paraId="7CCD4A5C" w14:textId="77777777" w:rsidTr="00C77AFF">
        <w:trPr>
          <w:jc w:val="center"/>
        </w:trPr>
        <w:tc>
          <w:tcPr>
            <w:tcW w:w="959" w:type="dxa"/>
            <w:vAlign w:val="center"/>
          </w:tcPr>
          <w:p w14:paraId="6ABA717B" w14:textId="77777777" w:rsidR="00F137E8" w:rsidRPr="00F56577" w:rsidRDefault="00F137E8" w:rsidP="00C77AFF">
            <w:pPr>
              <w:pStyle w:val="TAH"/>
            </w:pPr>
            <w:r w:rsidRPr="00F56577">
              <w:t>PhyCH identity</w:t>
            </w:r>
          </w:p>
        </w:tc>
        <w:tc>
          <w:tcPr>
            <w:tcW w:w="2770" w:type="dxa"/>
            <w:gridSpan w:val="3"/>
          </w:tcPr>
          <w:p w14:paraId="0DA0596C" w14:textId="77777777" w:rsidR="00F137E8" w:rsidRPr="00F56577" w:rsidRDefault="00F137E8" w:rsidP="00C77AFF">
            <w:pPr>
              <w:pStyle w:val="TAC"/>
            </w:pPr>
            <w:r w:rsidRPr="00F56577">
              <w:t>tsc_E_DPCH</w:t>
            </w:r>
          </w:p>
          <w:p w14:paraId="5B9340A0" w14:textId="77777777" w:rsidR="00F137E8" w:rsidRPr="00F56577" w:rsidRDefault="00F137E8" w:rsidP="00C77AFF">
            <w:pPr>
              <w:pStyle w:val="TAC"/>
            </w:pPr>
            <w:r w:rsidRPr="00F56577">
              <w:t>(22)</w:t>
            </w:r>
          </w:p>
        </w:tc>
        <w:tc>
          <w:tcPr>
            <w:tcW w:w="4961" w:type="dxa"/>
            <w:gridSpan w:val="4"/>
          </w:tcPr>
          <w:p w14:paraId="3B232366" w14:textId="77777777" w:rsidR="00F137E8" w:rsidRPr="00F56577" w:rsidRDefault="00F137E8" w:rsidP="00C77AFF">
            <w:pPr>
              <w:pStyle w:val="TAC"/>
            </w:pPr>
            <w:r w:rsidRPr="00F56577">
              <w:t>tsc_UL_DPCH1</w:t>
            </w:r>
          </w:p>
          <w:p w14:paraId="4E11E1C3" w14:textId="77777777" w:rsidR="00F137E8" w:rsidRPr="00F56577" w:rsidRDefault="00F137E8" w:rsidP="00C77AFF">
            <w:pPr>
              <w:pStyle w:val="TAC"/>
            </w:pPr>
            <w:r w:rsidRPr="00F56577">
              <w:t>(20)</w:t>
            </w:r>
          </w:p>
        </w:tc>
        <w:tc>
          <w:tcPr>
            <w:tcW w:w="1418" w:type="dxa"/>
          </w:tcPr>
          <w:p w14:paraId="1F0ECA49" w14:textId="77777777" w:rsidR="00F137E8" w:rsidRPr="00F56577" w:rsidRDefault="00F137E8" w:rsidP="00C77AFF">
            <w:pPr>
              <w:pStyle w:val="TAC"/>
            </w:pPr>
            <w:r w:rsidRPr="00F56577">
              <w:t>tsc_PRACH1</w:t>
            </w:r>
          </w:p>
          <w:p w14:paraId="15732132" w14:textId="77777777" w:rsidR="00F137E8" w:rsidRPr="00F56577" w:rsidRDefault="00F137E8" w:rsidP="00C77AFF">
            <w:pPr>
              <w:pStyle w:val="TAC"/>
            </w:pPr>
            <w:r w:rsidRPr="00F56577">
              <w:t>(8)</w:t>
            </w:r>
          </w:p>
        </w:tc>
      </w:tr>
    </w:tbl>
    <w:p w14:paraId="6AAAAB66" w14:textId="77777777" w:rsidR="00F137E8" w:rsidRPr="00F56577" w:rsidRDefault="00F137E8" w:rsidP="00F137E8"/>
    <w:p w14:paraId="307E4B30" w14:textId="77777777" w:rsidR="00F137E8" w:rsidRPr="00F56577" w:rsidRDefault="00F137E8" w:rsidP="00F137E8">
      <w:pPr>
        <w:pStyle w:val="TH"/>
      </w:pPr>
      <w:r w:rsidRPr="00F56577">
        <w:t>Table 8.3.41a.2: Downlink configuration of PS Cell_FiveDTCH_E_DPCH</w:t>
      </w:r>
    </w:p>
    <w:tbl>
      <w:tblPr>
        <w:tblW w:w="9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52"/>
        <w:gridCol w:w="874"/>
        <w:gridCol w:w="1032"/>
        <w:gridCol w:w="1248"/>
        <w:gridCol w:w="1248"/>
        <w:gridCol w:w="1248"/>
        <w:gridCol w:w="1596"/>
        <w:gridCol w:w="1642"/>
      </w:tblGrid>
      <w:tr w:rsidR="00F137E8" w:rsidRPr="00F56577" w14:paraId="51C59612" w14:textId="77777777" w:rsidTr="00C77AFF">
        <w:trPr>
          <w:cantSplit/>
          <w:jc w:val="center"/>
        </w:trPr>
        <w:tc>
          <w:tcPr>
            <w:tcW w:w="952" w:type="dxa"/>
            <w:vAlign w:val="center"/>
          </w:tcPr>
          <w:p w14:paraId="78172FD3" w14:textId="77777777" w:rsidR="00F137E8" w:rsidRPr="00F56577" w:rsidRDefault="00F137E8" w:rsidP="00C77AFF">
            <w:pPr>
              <w:pStyle w:val="TAH"/>
            </w:pPr>
            <w:r w:rsidRPr="00F56577">
              <w:t>RB Identity</w:t>
            </w:r>
          </w:p>
        </w:tc>
        <w:tc>
          <w:tcPr>
            <w:tcW w:w="874" w:type="dxa"/>
            <w:vAlign w:val="center"/>
          </w:tcPr>
          <w:p w14:paraId="2C92A51E" w14:textId="77777777" w:rsidR="00F137E8" w:rsidRPr="00F56577" w:rsidRDefault="00F137E8" w:rsidP="00C77AFF">
            <w:pPr>
              <w:pStyle w:val="TAC"/>
            </w:pPr>
            <w:r w:rsidRPr="00F56577">
              <w:t>tsc_RB10</w:t>
            </w:r>
          </w:p>
          <w:p w14:paraId="10D5464B" w14:textId="77777777" w:rsidR="00F137E8" w:rsidRPr="00F56577" w:rsidRDefault="00F137E8" w:rsidP="00C77AFF">
            <w:pPr>
              <w:pStyle w:val="TAC"/>
            </w:pPr>
            <w:r w:rsidRPr="00F56577">
              <w:t>(10)</w:t>
            </w:r>
          </w:p>
        </w:tc>
        <w:tc>
          <w:tcPr>
            <w:tcW w:w="1032" w:type="dxa"/>
            <w:vAlign w:val="center"/>
          </w:tcPr>
          <w:p w14:paraId="60F66F48" w14:textId="77777777" w:rsidR="00F137E8" w:rsidRPr="00F56577" w:rsidRDefault="00F137E8" w:rsidP="00C77AFF">
            <w:pPr>
              <w:pStyle w:val="TAC"/>
            </w:pPr>
            <w:r w:rsidRPr="00F56577">
              <w:t>tsc_RB11</w:t>
            </w:r>
          </w:p>
          <w:p w14:paraId="6917F44C" w14:textId="77777777" w:rsidR="00F137E8" w:rsidRPr="00F56577" w:rsidRDefault="00F137E8" w:rsidP="00C77AFF">
            <w:pPr>
              <w:pStyle w:val="TAC"/>
            </w:pPr>
            <w:r w:rsidRPr="00F56577">
              <w:t>(11)</w:t>
            </w:r>
          </w:p>
        </w:tc>
        <w:tc>
          <w:tcPr>
            <w:tcW w:w="1248" w:type="dxa"/>
            <w:vAlign w:val="center"/>
          </w:tcPr>
          <w:p w14:paraId="5703EAF7" w14:textId="77777777" w:rsidR="00F137E8" w:rsidRPr="00F56577" w:rsidRDefault="00F137E8" w:rsidP="00C77AFF">
            <w:pPr>
              <w:pStyle w:val="TAC"/>
            </w:pPr>
            <w:r w:rsidRPr="00F56577">
              <w:t>tsc_RB12</w:t>
            </w:r>
          </w:p>
          <w:p w14:paraId="4C59DA06" w14:textId="77777777" w:rsidR="00F137E8" w:rsidRPr="00F56577" w:rsidRDefault="00F137E8" w:rsidP="00C77AFF">
            <w:pPr>
              <w:pStyle w:val="TAC"/>
            </w:pPr>
            <w:r w:rsidRPr="00F56577">
              <w:t>(12)</w:t>
            </w:r>
          </w:p>
        </w:tc>
        <w:tc>
          <w:tcPr>
            <w:tcW w:w="1248" w:type="dxa"/>
            <w:vAlign w:val="center"/>
          </w:tcPr>
          <w:p w14:paraId="2E0DFF48" w14:textId="77777777" w:rsidR="00F137E8" w:rsidRPr="00F56577" w:rsidRDefault="00F137E8" w:rsidP="00C77AFF">
            <w:pPr>
              <w:pStyle w:val="TAC"/>
            </w:pPr>
            <w:r w:rsidRPr="00F56577">
              <w:t>tsc_RB25</w:t>
            </w:r>
          </w:p>
          <w:p w14:paraId="6A074498" w14:textId="77777777" w:rsidR="00F137E8" w:rsidRPr="00F56577" w:rsidRDefault="00F137E8" w:rsidP="00C77AFF">
            <w:pPr>
              <w:pStyle w:val="TAC"/>
            </w:pPr>
            <w:r w:rsidRPr="00F56577">
              <w:t>(25)</w:t>
            </w:r>
          </w:p>
        </w:tc>
        <w:tc>
          <w:tcPr>
            <w:tcW w:w="1248" w:type="dxa"/>
          </w:tcPr>
          <w:p w14:paraId="33DF7A73" w14:textId="77777777" w:rsidR="00F137E8" w:rsidRPr="00F56577" w:rsidRDefault="00F137E8" w:rsidP="00C77AFF">
            <w:pPr>
              <w:pStyle w:val="TAC"/>
            </w:pPr>
            <w:r w:rsidRPr="00F56577">
              <w:t>tsc_RB17</w:t>
            </w:r>
          </w:p>
          <w:p w14:paraId="1F695197" w14:textId="77777777" w:rsidR="00F137E8" w:rsidRPr="00F56577" w:rsidRDefault="00F137E8" w:rsidP="00C77AFF">
            <w:pPr>
              <w:pStyle w:val="TAC"/>
            </w:pPr>
            <w:r w:rsidRPr="00F56577">
              <w:t>(17)</w:t>
            </w:r>
          </w:p>
        </w:tc>
        <w:tc>
          <w:tcPr>
            <w:tcW w:w="1596" w:type="dxa"/>
            <w:vMerge w:val="restart"/>
            <w:vAlign w:val="center"/>
          </w:tcPr>
          <w:p w14:paraId="266BD018"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642" w:type="dxa"/>
            <w:vMerge w:val="restart"/>
            <w:vAlign w:val="center"/>
          </w:tcPr>
          <w:p w14:paraId="111AF214"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11EC9724" w14:textId="77777777" w:rsidTr="00C77AFF">
        <w:trPr>
          <w:cantSplit/>
          <w:jc w:val="center"/>
        </w:trPr>
        <w:tc>
          <w:tcPr>
            <w:tcW w:w="952" w:type="dxa"/>
            <w:vAlign w:val="center"/>
          </w:tcPr>
          <w:p w14:paraId="241B2235" w14:textId="77777777" w:rsidR="00F137E8" w:rsidRPr="00F56577" w:rsidRDefault="00F137E8" w:rsidP="00C77AFF">
            <w:pPr>
              <w:pStyle w:val="TAH"/>
            </w:pPr>
            <w:r w:rsidRPr="00F56577">
              <w:t>LogCh Type</w:t>
            </w:r>
          </w:p>
        </w:tc>
        <w:tc>
          <w:tcPr>
            <w:tcW w:w="874" w:type="dxa"/>
            <w:vAlign w:val="center"/>
          </w:tcPr>
          <w:p w14:paraId="3FFC13C9" w14:textId="77777777" w:rsidR="00F137E8" w:rsidRPr="00F56577" w:rsidRDefault="00F137E8" w:rsidP="00C77AFF">
            <w:pPr>
              <w:pStyle w:val="TAC"/>
            </w:pPr>
            <w:r w:rsidRPr="00F56577">
              <w:t>DTCH</w:t>
            </w:r>
          </w:p>
        </w:tc>
        <w:tc>
          <w:tcPr>
            <w:tcW w:w="1032" w:type="dxa"/>
            <w:vAlign w:val="center"/>
          </w:tcPr>
          <w:p w14:paraId="448FD944" w14:textId="77777777" w:rsidR="00F137E8" w:rsidRPr="00F56577" w:rsidRDefault="00F137E8" w:rsidP="00C77AFF">
            <w:pPr>
              <w:pStyle w:val="TAC"/>
            </w:pPr>
            <w:r w:rsidRPr="00F56577">
              <w:t>DTCH</w:t>
            </w:r>
          </w:p>
        </w:tc>
        <w:tc>
          <w:tcPr>
            <w:tcW w:w="1248" w:type="dxa"/>
            <w:vAlign w:val="center"/>
          </w:tcPr>
          <w:p w14:paraId="5D8ED7F9" w14:textId="77777777" w:rsidR="00F137E8" w:rsidRPr="00F56577" w:rsidRDefault="00F137E8" w:rsidP="00C77AFF">
            <w:pPr>
              <w:pStyle w:val="TAC"/>
            </w:pPr>
            <w:r w:rsidRPr="00F56577">
              <w:t>DTCH</w:t>
            </w:r>
          </w:p>
        </w:tc>
        <w:tc>
          <w:tcPr>
            <w:tcW w:w="1248" w:type="dxa"/>
            <w:vAlign w:val="center"/>
          </w:tcPr>
          <w:p w14:paraId="4C00563B" w14:textId="77777777" w:rsidR="00F137E8" w:rsidRPr="00F56577" w:rsidRDefault="00F137E8" w:rsidP="00C77AFF">
            <w:pPr>
              <w:pStyle w:val="TAC"/>
            </w:pPr>
            <w:r w:rsidRPr="00F56577">
              <w:t>DTCH</w:t>
            </w:r>
          </w:p>
        </w:tc>
        <w:tc>
          <w:tcPr>
            <w:tcW w:w="1248" w:type="dxa"/>
          </w:tcPr>
          <w:p w14:paraId="43F8E90E" w14:textId="77777777" w:rsidR="00F137E8" w:rsidRPr="00F56577" w:rsidRDefault="00F137E8" w:rsidP="00C77AFF">
            <w:pPr>
              <w:pStyle w:val="TAC"/>
            </w:pPr>
            <w:r w:rsidRPr="00F56577">
              <w:t>DTCH</w:t>
            </w:r>
          </w:p>
        </w:tc>
        <w:tc>
          <w:tcPr>
            <w:tcW w:w="1596" w:type="dxa"/>
            <w:vMerge/>
            <w:vAlign w:val="center"/>
          </w:tcPr>
          <w:p w14:paraId="3F118CD6" w14:textId="77777777" w:rsidR="00F137E8" w:rsidRPr="00F56577" w:rsidRDefault="00F137E8" w:rsidP="00C77AFF">
            <w:pPr>
              <w:pStyle w:val="TAC"/>
            </w:pPr>
          </w:p>
        </w:tc>
        <w:tc>
          <w:tcPr>
            <w:tcW w:w="1642" w:type="dxa"/>
            <w:vMerge/>
            <w:vAlign w:val="center"/>
          </w:tcPr>
          <w:p w14:paraId="1F54C3E9" w14:textId="77777777" w:rsidR="00F137E8" w:rsidRPr="00F56577" w:rsidRDefault="00F137E8" w:rsidP="00C77AFF">
            <w:pPr>
              <w:pStyle w:val="TAC"/>
            </w:pPr>
          </w:p>
        </w:tc>
      </w:tr>
      <w:tr w:rsidR="00F137E8" w:rsidRPr="00F56577" w14:paraId="2916154E" w14:textId="77777777" w:rsidTr="00C77AFF">
        <w:trPr>
          <w:cantSplit/>
          <w:jc w:val="center"/>
        </w:trPr>
        <w:tc>
          <w:tcPr>
            <w:tcW w:w="952" w:type="dxa"/>
            <w:vAlign w:val="center"/>
          </w:tcPr>
          <w:p w14:paraId="3C6EFD38" w14:textId="77777777" w:rsidR="00F137E8" w:rsidRPr="00F56577" w:rsidRDefault="00F137E8" w:rsidP="00C77AFF">
            <w:pPr>
              <w:pStyle w:val="TAH"/>
            </w:pPr>
            <w:r w:rsidRPr="00F56577">
              <w:t xml:space="preserve">LogCh Identity </w:t>
            </w:r>
          </w:p>
        </w:tc>
        <w:tc>
          <w:tcPr>
            <w:tcW w:w="874" w:type="dxa"/>
            <w:vAlign w:val="center"/>
          </w:tcPr>
          <w:p w14:paraId="08F52F94" w14:textId="77777777" w:rsidR="00F137E8" w:rsidRPr="00F56577" w:rsidRDefault="00F137E8" w:rsidP="00C77AFF">
            <w:pPr>
              <w:pStyle w:val="TAC"/>
            </w:pPr>
            <w:r w:rsidRPr="00F56577">
              <w:t>tsc_DL_DTCH1</w:t>
            </w:r>
          </w:p>
          <w:p w14:paraId="412EF943" w14:textId="77777777" w:rsidR="00F137E8" w:rsidRPr="00F56577" w:rsidRDefault="00F137E8" w:rsidP="00C77AFF">
            <w:pPr>
              <w:pStyle w:val="TAC"/>
            </w:pPr>
            <w:r w:rsidRPr="00F56577">
              <w:t>(7)</w:t>
            </w:r>
          </w:p>
        </w:tc>
        <w:tc>
          <w:tcPr>
            <w:tcW w:w="1032" w:type="dxa"/>
            <w:vAlign w:val="center"/>
          </w:tcPr>
          <w:p w14:paraId="421D5788" w14:textId="77777777" w:rsidR="00F137E8" w:rsidRPr="00F56577" w:rsidRDefault="00F137E8" w:rsidP="00C77AFF">
            <w:pPr>
              <w:pStyle w:val="TAC"/>
            </w:pPr>
            <w:r w:rsidRPr="00F56577">
              <w:t>tsc_DL_DTCH2</w:t>
            </w:r>
          </w:p>
          <w:p w14:paraId="7AB3CE3A" w14:textId="77777777" w:rsidR="00F137E8" w:rsidRPr="00F56577" w:rsidRDefault="00F137E8" w:rsidP="00C77AFF">
            <w:pPr>
              <w:pStyle w:val="TAC"/>
            </w:pPr>
            <w:r w:rsidRPr="00F56577">
              <w:t>(8)</w:t>
            </w:r>
          </w:p>
        </w:tc>
        <w:tc>
          <w:tcPr>
            <w:tcW w:w="1248" w:type="dxa"/>
            <w:vAlign w:val="center"/>
          </w:tcPr>
          <w:p w14:paraId="5EFB6E65" w14:textId="77777777" w:rsidR="00F137E8" w:rsidRPr="00F56577" w:rsidRDefault="00F137E8" w:rsidP="00C77AFF">
            <w:pPr>
              <w:pStyle w:val="TAC"/>
            </w:pPr>
            <w:r w:rsidRPr="00F56577">
              <w:t>tsc_DL_DTCH3</w:t>
            </w:r>
          </w:p>
          <w:p w14:paraId="6EC7051C" w14:textId="77777777" w:rsidR="00F137E8" w:rsidRPr="00F56577" w:rsidRDefault="00F137E8" w:rsidP="00C77AFF">
            <w:pPr>
              <w:pStyle w:val="TAC"/>
            </w:pPr>
            <w:r w:rsidRPr="00F56577">
              <w:t>(9)</w:t>
            </w:r>
          </w:p>
        </w:tc>
        <w:tc>
          <w:tcPr>
            <w:tcW w:w="1248" w:type="dxa"/>
            <w:vAlign w:val="center"/>
          </w:tcPr>
          <w:p w14:paraId="641BFD01" w14:textId="77777777" w:rsidR="00F137E8" w:rsidRPr="00F56577" w:rsidRDefault="00F137E8" w:rsidP="00C77AFF">
            <w:pPr>
              <w:pStyle w:val="TAC"/>
            </w:pPr>
            <w:r w:rsidRPr="00F56577">
              <w:t>tsc_DL_DTCH4</w:t>
            </w:r>
          </w:p>
          <w:p w14:paraId="20C5F6B1" w14:textId="77777777" w:rsidR="00F137E8" w:rsidRPr="00F56577" w:rsidRDefault="00F137E8" w:rsidP="00C77AFF">
            <w:pPr>
              <w:pStyle w:val="TAC"/>
            </w:pPr>
            <w:r w:rsidRPr="00F56577">
              <w:t>(10)</w:t>
            </w:r>
          </w:p>
        </w:tc>
        <w:tc>
          <w:tcPr>
            <w:tcW w:w="1248" w:type="dxa"/>
          </w:tcPr>
          <w:p w14:paraId="6595AA48" w14:textId="77777777" w:rsidR="00F137E8" w:rsidRPr="00F56577" w:rsidRDefault="00F137E8" w:rsidP="00C77AFF">
            <w:pPr>
              <w:pStyle w:val="TAC"/>
            </w:pPr>
            <w:r w:rsidRPr="00F56577">
              <w:t>tsc_UL_DTCH5</w:t>
            </w:r>
          </w:p>
          <w:p w14:paraId="39B27F06" w14:textId="77777777" w:rsidR="00F137E8" w:rsidRPr="00F56577" w:rsidRDefault="00F137E8" w:rsidP="00C77AFF">
            <w:pPr>
              <w:pStyle w:val="TAC"/>
            </w:pPr>
            <w:r w:rsidRPr="00F56577">
              <w:t>(13)</w:t>
            </w:r>
          </w:p>
        </w:tc>
        <w:tc>
          <w:tcPr>
            <w:tcW w:w="1596" w:type="dxa"/>
            <w:vMerge/>
            <w:vAlign w:val="center"/>
          </w:tcPr>
          <w:p w14:paraId="0FBFCE1E" w14:textId="77777777" w:rsidR="00F137E8" w:rsidRPr="00F56577" w:rsidRDefault="00F137E8" w:rsidP="00C77AFF">
            <w:pPr>
              <w:pStyle w:val="TAC"/>
            </w:pPr>
          </w:p>
        </w:tc>
        <w:tc>
          <w:tcPr>
            <w:tcW w:w="1642" w:type="dxa"/>
            <w:vMerge/>
            <w:vAlign w:val="center"/>
          </w:tcPr>
          <w:p w14:paraId="4C530C92" w14:textId="77777777" w:rsidR="00F137E8" w:rsidRPr="00F56577" w:rsidRDefault="00F137E8" w:rsidP="00C77AFF">
            <w:pPr>
              <w:pStyle w:val="TAC"/>
              <w:rPr>
                <w:sz w:val="14"/>
              </w:rPr>
            </w:pPr>
          </w:p>
        </w:tc>
      </w:tr>
      <w:tr w:rsidR="00F137E8" w:rsidRPr="00F56577" w14:paraId="27E0528F" w14:textId="77777777" w:rsidTr="00C77AFF">
        <w:trPr>
          <w:cantSplit/>
          <w:jc w:val="center"/>
        </w:trPr>
        <w:tc>
          <w:tcPr>
            <w:tcW w:w="952" w:type="dxa"/>
            <w:vAlign w:val="center"/>
          </w:tcPr>
          <w:p w14:paraId="4F3C2A2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874" w:type="dxa"/>
            <w:vAlign w:val="center"/>
          </w:tcPr>
          <w:p w14:paraId="5228F0D4" w14:textId="77777777" w:rsidR="00F137E8" w:rsidRPr="00F56577" w:rsidRDefault="00F137E8" w:rsidP="00C77AFF">
            <w:pPr>
              <w:pStyle w:val="TAC"/>
            </w:pPr>
            <w:r w:rsidRPr="00F56577">
              <w:t>TM</w:t>
            </w:r>
          </w:p>
        </w:tc>
        <w:tc>
          <w:tcPr>
            <w:tcW w:w="1032" w:type="dxa"/>
            <w:vAlign w:val="center"/>
          </w:tcPr>
          <w:p w14:paraId="07ABE1BE" w14:textId="77777777" w:rsidR="00F137E8" w:rsidRPr="00F56577" w:rsidRDefault="00F137E8" w:rsidP="00C77AFF">
            <w:pPr>
              <w:pStyle w:val="TAC"/>
            </w:pPr>
            <w:r w:rsidRPr="00F56577">
              <w:t>TM</w:t>
            </w:r>
          </w:p>
        </w:tc>
        <w:tc>
          <w:tcPr>
            <w:tcW w:w="1248" w:type="dxa"/>
            <w:vAlign w:val="center"/>
          </w:tcPr>
          <w:p w14:paraId="67FFD8A3" w14:textId="77777777" w:rsidR="00F137E8" w:rsidRPr="00F56577" w:rsidRDefault="00F137E8" w:rsidP="00C77AFF">
            <w:pPr>
              <w:pStyle w:val="TAC"/>
            </w:pPr>
            <w:r w:rsidRPr="00F56577">
              <w:t>TM</w:t>
            </w:r>
          </w:p>
        </w:tc>
        <w:tc>
          <w:tcPr>
            <w:tcW w:w="1248" w:type="dxa"/>
            <w:vAlign w:val="center"/>
          </w:tcPr>
          <w:p w14:paraId="5D26E245" w14:textId="77777777" w:rsidR="00F137E8" w:rsidRPr="00F56577" w:rsidRDefault="00F137E8" w:rsidP="00C77AFF">
            <w:pPr>
              <w:pStyle w:val="TAC"/>
            </w:pPr>
            <w:r w:rsidRPr="00F56577">
              <w:t>AM</w:t>
            </w:r>
          </w:p>
        </w:tc>
        <w:tc>
          <w:tcPr>
            <w:tcW w:w="1248" w:type="dxa"/>
            <w:vAlign w:val="center"/>
          </w:tcPr>
          <w:p w14:paraId="37C350FA" w14:textId="77777777" w:rsidR="00F137E8" w:rsidRPr="00F56577" w:rsidRDefault="00F137E8" w:rsidP="00C77AFF">
            <w:pPr>
              <w:pStyle w:val="TAC"/>
            </w:pPr>
            <w:r w:rsidRPr="00F56577">
              <w:t>AM</w:t>
            </w:r>
          </w:p>
        </w:tc>
        <w:tc>
          <w:tcPr>
            <w:tcW w:w="1596" w:type="dxa"/>
            <w:vMerge/>
            <w:vAlign w:val="center"/>
          </w:tcPr>
          <w:p w14:paraId="5B064D7A" w14:textId="77777777" w:rsidR="00F137E8" w:rsidRPr="00F56577" w:rsidRDefault="00F137E8" w:rsidP="00C77AFF">
            <w:pPr>
              <w:pStyle w:val="TAC"/>
            </w:pPr>
          </w:p>
        </w:tc>
        <w:tc>
          <w:tcPr>
            <w:tcW w:w="1642" w:type="dxa"/>
            <w:vMerge/>
            <w:vAlign w:val="center"/>
          </w:tcPr>
          <w:p w14:paraId="1BD7262D" w14:textId="77777777" w:rsidR="00F137E8" w:rsidRPr="00F56577" w:rsidRDefault="00F137E8" w:rsidP="00C77AFF">
            <w:pPr>
              <w:pStyle w:val="TAC"/>
            </w:pPr>
          </w:p>
        </w:tc>
      </w:tr>
      <w:tr w:rsidR="00F137E8" w:rsidRPr="00F56577" w14:paraId="6879758E" w14:textId="77777777" w:rsidTr="00C77AFF">
        <w:trPr>
          <w:cantSplit/>
          <w:jc w:val="center"/>
        </w:trPr>
        <w:tc>
          <w:tcPr>
            <w:tcW w:w="952" w:type="dxa"/>
            <w:vAlign w:val="center"/>
          </w:tcPr>
          <w:p w14:paraId="63CBF2FE"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874" w:type="dxa"/>
            <w:vAlign w:val="center"/>
          </w:tcPr>
          <w:p w14:paraId="2235D936" w14:textId="77777777" w:rsidR="00F137E8" w:rsidRPr="00F56577" w:rsidRDefault="00F137E8" w:rsidP="00C77AFF">
            <w:pPr>
              <w:pStyle w:val="TAC"/>
            </w:pPr>
            <w:r w:rsidRPr="00F56577">
              <w:t>1</w:t>
            </w:r>
          </w:p>
        </w:tc>
        <w:tc>
          <w:tcPr>
            <w:tcW w:w="1032" w:type="dxa"/>
            <w:vAlign w:val="center"/>
          </w:tcPr>
          <w:p w14:paraId="06DAA56B" w14:textId="77777777" w:rsidR="00F137E8" w:rsidRPr="00F56577" w:rsidRDefault="00F137E8" w:rsidP="00C77AFF">
            <w:pPr>
              <w:pStyle w:val="TAC"/>
            </w:pPr>
            <w:r w:rsidRPr="00F56577">
              <w:t>1</w:t>
            </w:r>
          </w:p>
        </w:tc>
        <w:tc>
          <w:tcPr>
            <w:tcW w:w="1248" w:type="dxa"/>
            <w:vAlign w:val="center"/>
          </w:tcPr>
          <w:p w14:paraId="0D08A136" w14:textId="77777777" w:rsidR="00F137E8" w:rsidRPr="00F56577" w:rsidRDefault="00F137E8" w:rsidP="00C77AFF">
            <w:pPr>
              <w:pStyle w:val="TAC"/>
            </w:pPr>
            <w:r w:rsidRPr="00F56577">
              <w:t>1</w:t>
            </w:r>
          </w:p>
        </w:tc>
        <w:tc>
          <w:tcPr>
            <w:tcW w:w="1248" w:type="dxa"/>
            <w:vAlign w:val="center"/>
          </w:tcPr>
          <w:p w14:paraId="1F1D55F5" w14:textId="77777777" w:rsidR="00F137E8" w:rsidRPr="00F56577" w:rsidRDefault="00F137E8" w:rsidP="00C77AFF">
            <w:pPr>
              <w:pStyle w:val="TAC"/>
            </w:pPr>
            <w:r w:rsidRPr="00F56577">
              <w:t>1</w:t>
            </w:r>
          </w:p>
        </w:tc>
        <w:tc>
          <w:tcPr>
            <w:tcW w:w="1248" w:type="dxa"/>
            <w:vAlign w:val="center"/>
          </w:tcPr>
          <w:p w14:paraId="43775A77" w14:textId="77777777" w:rsidR="00F137E8" w:rsidRPr="00F56577" w:rsidRDefault="00F137E8" w:rsidP="00C77AFF">
            <w:pPr>
              <w:pStyle w:val="TAC"/>
            </w:pPr>
            <w:r w:rsidRPr="00F56577">
              <w:t>1</w:t>
            </w:r>
          </w:p>
        </w:tc>
        <w:tc>
          <w:tcPr>
            <w:tcW w:w="1596" w:type="dxa"/>
            <w:vMerge/>
            <w:vAlign w:val="center"/>
          </w:tcPr>
          <w:p w14:paraId="54D6657D" w14:textId="77777777" w:rsidR="00F137E8" w:rsidRPr="00F56577" w:rsidRDefault="00F137E8" w:rsidP="00C77AFF">
            <w:pPr>
              <w:pStyle w:val="TAC"/>
            </w:pPr>
          </w:p>
        </w:tc>
        <w:tc>
          <w:tcPr>
            <w:tcW w:w="1642" w:type="dxa"/>
            <w:vMerge/>
            <w:vAlign w:val="center"/>
          </w:tcPr>
          <w:p w14:paraId="40005995" w14:textId="77777777" w:rsidR="00F137E8" w:rsidRPr="00F56577" w:rsidRDefault="00F137E8" w:rsidP="00C77AFF">
            <w:pPr>
              <w:pStyle w:val="TAC"/>
            </w:pPr>
          </w:p>
        </w:tc>
      </w:tr>
      <w:tr w:rsidR="00F137E8" w:rsidRPr="00F56577" w14:paraId="572E8EAC" w14:textId="77777777" w:rsidTr="00C77AFF">
        <w:trPr>
          <w:cantSplit/>
          <w:jc w:val="center"/>
        </w:trPr>
        <w:tc>
          <w:tcPr>
            <w:tcW w:w="952" w:type="dxa"/>
            <w:vAlign w:val="center"/>
          </w:tcPr>
          <w:p w14:paraId="169FACEB" w14:textId="77777777" w:rsidR="00F137E8" w:rsidRPr="00F56577" w:rsidRDefault="00F137E8" w:rsidP="00C77AFF">
            <w:pPr>
              <w:pStyle w:val="TAH"/>
            </w:pPr>
            <w:r w:rsidRPr="00F56577">
              <w:t>TrCH Type</w:t>
            </w:r>
          </w:p>
        </w:tc>
        <w:tc>
          <w:tcPr>
            <w:tcW w:w="874" w:type="dxa"/>
            <w:vAlign w:val="center"/>
          </w:tcPr>
          <w:p w14:paraId="06B96F2B" w14:textId="77777777" w:rsidR="00F137E8" w:rsidRPr="00F56577" w:rsidRDefault="00F137E8" w:rsidP="00C77AFF">
            <w:pPr>
              <w:pStyle w:val="TAC"/>
            </w:pPr>
            <w:smartTag w:uri="urn:schemas-microsoft-com:office:smarttags" w:element="stockticker">
              <w:r w:rsidRPr="00F56577">
                <w:t>DCH</w:t>
              </w:r>
            </w:smartTag>
          </w:p>
        </w:tc>
        <w:tc>
          <w:tcPr>
            <w:tcW w:w="1032" w:type="dxa"/>
            <w:vAlign w:val="center"/>
          </w:tcPr>
          <w:p w14:paraId="12EA7627"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47C36C1E"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2F178C59"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356FF6D1" w14:textId="77777777" w:rsidR="00F137E8" w:rsidRPr="00F56577" w:rsidRDefault="00F137E8" w:rsidP="00C77AFF">
            <w:pPr>
              <w:pStyle w:val="TAC"/>
            </w:pPr>
            <w:r w:rsidRPr="00F56577">
              <w:t>DCH</w:t>
            </w:r>
          </w:p>
        </w:tc>
        <w:tc>
          <w:tcPr>
            <w:tcW w:w="1596" w:type="dxa"/>
            <w:vMerge/>
            <w:vAlign w:val="center"/>
          </w:tcPr>
          <w:p w14:paraId="235C8A84" w14:textId="77777777" w:rsidR="00F137E8" w:rsidRPr="00F56577" w:rsidRDefault="00F137E8" w:rsidP="00C77AFF">
            <w:pPr>
              <w:pStyle w:val="TAC"/>
            </w:pPr>
          </w:p>
        </w:tc>
        <w:tc>
          <w:tcPr>
            <w:tcW w:w="1642" w:type="dxa"/>
            <w:vMerge/>
            <w:vAlign w:val="center"/>
          </w:tcPr>
          <w:p w14:paraId="303AB495" w14:textId="77777777" w:rsidR="00F137E8" w:rsidRPr="00F56577" w:rsidRDefault="00F137E8" w:rsidP="00C77AFF">
            <w:pPr>
              <w:pStyle w:val="TAC"/>
            </w:pPr>
          </w:p>
        </w:tc>
      </w:tr>
      <w:tr w:rsidR="00F137E8" w:rsidRPr="00F56577" w14:paraId="0F4D913B" w14:textId="77777777" w:rsidTr="00C77AFF">
        <w:trPr>
          <w:cantSplit/>
          <w:jc w:val="center"/>
        </w:trPr>
        <w:tc>
          <w:tcPr>
            <w:tcW w:w="952" w:type="dxa"/>
            <w:vAlign w:val="center"/>
          </w:tcPr>
          <w:p w14:paraId="30242E75" w14:textId="77777777" w:rsidR="00F137E8" w:rsidRPr="00F56577" w:rsidRDefault="00F137E8" w:rsidP="00C77AFF">
            <w:pPr>
              <w:pStyle w:val="TAH"/>
            </w:pPr>
            <w:r w:rsidRPr="00F56577">
              <w:t xml:space="preserve">TrCH identity </w:t>
            </w:r>
          </w:p>
        </w:tc>
        <w:tc>
          <w:tcPr>
            <w:tcW w:w="874" w:type="dxa"/>
            <w:vAlign w:val="center"/>
          </w:tcPr>
          <w:p w14:paraId="77170D66"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4A6A0C86" w14:textId="77777777" w:rsidR="00F137E8" w:rsidRPr="00F56577" w:rsidRDefault="00F137E8" w:rsidP="00C77AFF">
            <w:pPr>
              <w:pStyle w:val="TAC"/>
            </w:pPr>
            <w:r w:rsidRPr="00F56577">
              <w:t>(6)</w:t>
            </w:r>
          </w:p>
        </w:tc>
        <w:tc>
          <w:tcPr>
            <w:tcW w:w="1032" w:type="dxa"/>
            <w:vAlign w:val="center"/>
          </w:tcPr>
          <w:p w14:paraId="616F3DEE"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03A7B7B8" w14:textId="77777777" w:rsidR="00F137E8" w:rsidRPr="00F56577" w:rsidRDefault="00F137E8" w:rsidP="00C77AFF">
            <w:pPr>
              <w:pStyle w:val="TAC"/>
            </w:pPr>
            <w:r w:rsidRPr="00F56577">
              <w:t>(7)</w:t>
            </w:r>
          </w:p>
        </w:tc>
        <w:tc>
          <w:tcPr>
            <w:tcW w:w="1248" w:type="dxa"/>
            <w:vAlign w:val="center"/>
          </w:tcPr>
          <w:p w14:paraId="543FC2AB"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2D1BF622" w14:textId="77777777" w:rsidR="00F137E8" w:rsidRPr="00F56577" w:rsidRDefault="00F137E8" w:rsidP="00C77AFF">
            <w:pPr>
              <w:pStyle w:val="TAC"/>
            </w:pPr>
            <w:r w:rsidRPr="00F56577">
              <w:t>(8)</w:t>
            </w:r>
          </w:p>
        </w:tc>
        <w:tc>
          <w:tcPr>
            <w:tcW w:w="1248" w:type="dxa"/>
            <w:vAlign w:val="center"/>
          </w:tcPr>
          <w:p w14:paraId="24BE524A"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4</w:t>
            </w:r>
          </w:p>
          <w:p w14:paraId="3467B5DA" w14:textId="77777777" w:rsidR="00F137E8" w:rsidRPr="00F56577" w:rsidRDefault="00F137E8" w:rsidP="00C77AFF">
            <w:pPr>
              <w:pStyle w:val="TAC"/>
            </w:pPr>
            <w:r w:rsidRPr="00F56577">
              <w:t>(9)</w:t>
            </w:r>
          </w:p>
        </w:tc>
        <w:tc>
          <w:tcPr>
            <w:tcW w:w="1248" w:type="dxa"/>
            <w:vAlign w:val="center"/>
          </w:tcPr>
          <w:p w14:paraId="09B8454A" w14:textId="77777777" w:rsidR="00F137E8" w:rsidRPr="00F56577" w:rsidRDefault="00F137E8" w:rsidP="00C77AFF">
            <w:pPr>
              <w:pStyle w:val="TAC"/>
            </w:pPr>
            <w:r w:rsidRPr="00F56577">
              <w:t>tsc_DL_DCH5</w:t>
            </w:r>
          </w:p>
          <w:p w14:paraId="7D46DA3B" w14:textId="77777777" w:rsidR="00F137E8" w:rsidRPr="00F56577" w:rsidRDefault="00F137E8" w:rsidP="00C77AFF">
            <w:pPr>
              <w:pStyle w:val="TAC"/>
            </w:pPr>
            <w:r w:rsidRPr="00F56577">
              <w:t>(10)</w:t>
            </w:r>
          </w:p>
        </w:tc>
        <w:tc>
          <w:tcPr>
            <w:tcW w:w="1596" w:type="dxa"/>
            <w:vMerge/>
            <w:vAlign w:val="center"/>
          </w:tcPr>
          <w:p w14:paraId="222F0C09" w14:textId="77777777" w:rsidR="00F137E8" w:rsidRPr="00F56577" w:rsidRDefault="00F137E8" w:rsidP="00C77AFF">
            <w:pPr>
              <w:pStyle w:val="TAC"/>
            </w:pPr>
          </w:p>
        </w:tc>
        <w:tc>
          <w:tcPr>
            <w:tcW w:w="1642" w:type="dxa"/>
            <w:vMerge/>
            <w:vAlign w:val="center"/>
          </w:tcPr>
          <w:p w14:paraId="01ED7FD4" w14:textId="77777777" w:rsidR="00F137E8" w:rsidRPr="00F56577" w:rsidRDefault="00F137E8" w:rsidP="00C77AFF">
            <w:pPr>
              <w:pStyle w:val="TAC"/>
            </w:pPr>
          </w:p>
        </w:tc>
      </w:tr>
      <w:tr w:rsidR="00F137E8" w:rsidRPr="00F56577" w14:paraId="095DAD73" w14:textId="77777777" w:rsidTr="00C77AFF">
        <w:trPr>
          <w:cantSplit/>
          <w:jc w:val="center"/>
        </w:trPr>
        <w:tc>
          <w:tcPr>
            <w:tcW w:w="952" w:type="dxa"/>
            <w:vAlign w:val="center"/>
          </w:tcPr>
          <w:p w14:paraId="2DC9342B" w14:textId="77777777" w:rsidR="00F137E8" w:rsidRPr="00F56577" w:rsidRDefault="00F137E8" w:rsidP="00C77AFF">
            <w:pPr>
              <w:pStyle w:val="TAH"/>
            </w:pPr>
            <w:r w:rsidRPr="00F56577">
              <w:t>PhyCh Type</w:t>
            </w:r>
          </w:p>
        </w:tc>
        <w:tc>
          <w:tcPr>
            <w:tcW w:w="7246" w:type="dxa"/>
            <w:gridSpan w:val="6"/>
          </w:tcPr>
          <w:p w14:paraId="1AE314CA" w14:textId="77777777" w:rsidR="00F137E8" w:rsidRPr="00F56577" w:rsidRDefault="00F137E8" w:rsidP="00C77AFF">
            <w:pPr>
              <w:pStyle w:val="TAC"/>
            </w:pPr>
            <w:r w:rsidRPr="00F56577">
              <w:t>DPCH</w:t>
            </w:r>
          </w:p>
        </w:tc>
        <w:tc>
          <w:tcPr>
            <w:tcW w:w="1642" w:type="dxa"/>
          </w:tcPr>
          <w:p w14:paraId="14A14195" w14:textId="77777777" w:rsidR="00F137E8" w:rsidRPr="00F56577" w:rsidRDefault="00F137E8" w:rsidP="00C77AFF">
            <w:pPr>
              <w:pStyle w:val="TAC"/>
            </w:pPr>
            <w:r w:rsidRPr="00F56577">
              <w:t>Secondary CCPCH</w:t>
            </w:r>
          </w:p>
        </w:tc>
      </w:tr>
      <w:tr w:rsidR="00F137E8" w:rsidRPr="00F56577" w14:paraId="4C5A7164" w14:textId="77777777" w:rsidTr="00C77AFF">
        <w:trPr>
          <w:cantSplit/>
          <w:jc w:val="center"/>
        </w:trPr>
        <w:tc>
          <w:tcPr>
            <w:tcW w:w="952" w:type="dxa"/>
            <w:vAlign w:val="center"/>
          </w:tcPr>
          <w:p w14:paraId="69D3D0B8" w14:textId="77777777" w:rsidR="00F137E8" w:rsidRPr="00F56577" w:rsidRDefault="00F137E8" w:rsidP="00C77AFF">
            <w:pPr>
              <w:pStyle w:val="TAH"/>
            </w:pPr>
            <w:r w:rsidRPr="00F56577">
              <w:t>PhyCH identity</w:t>
            </w:r>
          </w:p>
        </w:tc>
        <w:tc>
          <w:tcPr>
            <w:tcW w:w="7246" w:type="dxa"/>
            <w:gridSpan w:val="6"/>
          </w:tcPr>
          <w:p w14:paraId="7DFB08AB" w14:textId="77777777" w:rsidR="00F137E8" w:rsidRPr="00F56577" w:rsidRDefault="00F137E8" w:rsidP="00C77AFF">
            <w:pPr>
              <w:pStyle w:val="TAC"/>
            </w:pPr>
            <w:r w:rsidRPr="00F56577">
              <w:t>tsc_DL_DPCH1</w:t>
            </w:r>
          </w:p>
          <w:p w14:paraId="2288828E" w14:textId="77777777" w:rsidR="00F137E8" w:rsidRPr="00F56577" w:rsidRDefault="00F137E8" w:rsidP="00C77AFF">
            <w:pPr>
              <w:pStyle w:val="TAC"/>
            </w:pPr>
            <w:r w:rsidRPr="00F56577">
              <w:t>(20)</w:t>
            </w:r>
          </w:p>
        </w:tc>
        <w:tc>
          <w:tcPr>
            <w:tcW w:w="1642" w:type="dxa"/>
          </w:tcPr>
          <w:p w14:paraId="6A0553EE" w14:textId="77777777" w:rsidR="00F137E8" w:rsidRPr="00F56577" w:rsidRDefault="00F137E8" w:rsidP="00C77AFF">
            <w:pPr>
              <w:pStyle w:val="TAC"/>
            </w:pPr>
            <w:r w:rsidRPr="00F56577">
              <w:t>tsc_S_CCPCH1</w:t>
            </w:r>
          </w:p>
          <w:p w14:paraId="6971C333" w14:textId="77777777" w:rsidR="00F137E8" w:rsidRPr="00F56577" w:rsidRDefault="00F137E8" w:rsidP="00C77AFF">
            <w:pPr>
              <w:pStyle w:val="TAC"/>
            </w:pPr>
            <w:r w:rsidRPr="00F56577">
              <w:t>(5)</w:t>
            </w:r>
          </w:p>
        </w:tc>
      </w:tr>
    </w:tbl>
    <w:p w14:paraId="44BCD874" w14:textId="77777777" w:rsidR="00F137E8" w:rsidRPr="00F56577" w:rsidRDefault="00F137E8" w:rsidP="00F137E8"/>
    <w:p w14:paraId="1BC8ACCA" w14:textId="77777777" w:rsidR="00F137E8" w:rsidRPr="00F56577" w:rsidRDefault="00F137E8" w:rsidP="00F137E8">
      <w:pPr>
        <w:pStyle w:val="Heading3"/>
      </w:pPr>
      <w:bookmarkStart w:id="412" w:name="_Toc476219442"/>
      <w:r w:rsidRPr="00F56577">
        <w:lastRenderedPageBreak/>
        <w:t>8.3.42</w:t>
      </w:r>
      <w:r w:rsidRPr="00F56577">
        <w:tab/>
        <w:t>Configuration of Cell_DCH_E_HS (Rel-6 or later)</w:t>
      </w:r>
      <w:bookmarkEnd w:id="412"/>
    </w:p>
    <w:p w14:paraId="7C998244"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6.10.2.4.6.1.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28277672" w14:textId="77777777" w:rsidR="00F137E8" w:rsidRPr="00F56577" w:rsidRDefault="00F137E8" w:rsidP="00F137E8">
      <w:pPr>
        <w:keepNext/>
        <w:keepLines/>
      </w:pPr>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on DTCH mapped on E-DCH in uplink and HS-DSCH in downlink is setup for the</w:t>
      </w:r>
      <w:r w:rsidRPr="00F56577">
        <w:rPr>
          <w:rFonts w:eastAsia="SimSun"/>
        </w:rPr>
        <w:t xml:space="preserve"> streaming or</w:t>
      </w:r>
      <w:r w:rsidRPr="00F56577">
        <w:t xml:space="preserve"> interactive or background service class (A12).</w:t>
      </w:r>
    </w:p>
    <w:p w14:paraId="0CF7C41E" w14:textId="77777777" w:rsidR="00F137E8" w:rsidRPr="00F56577" w:rsidRDefault="00F137E8" w:rsidP="00F137E8">
      <w:pPr>
        <w:keepNext/>
        <w:keepLines/>
      </w:pPr>
      <w:r w:rsidRPr="00F56577">
        <w:t>The downlink configuration is same in clause 8.3.32 Cell_DCH_HS_DSCH.</w:t>
      </w:r>
    </w:p>
    <w:p w14:paraId="182B5811" w14:textId="77777777" w:rsidR="00F137E8" w:rsidRPr="00F56577" w:rsidRDefault="00F137E8" w:rsidP="00F137E8">
      <w:pPr>
        <w:pStyle w:val="TH"/>
      </w:pPr>
      <w:r w:rsidRPr="00F56577">
        <w:t>Table 8.3.42: Uplink configuration of Cell_DCH_E_HS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784"/>
        <w:gridCol w:w="2315"/>
        <w:gridCol w:w="2338"/>
        <w:gridCol w:w="2338"/>
      </w:tblGrid>
      <w:tr w:rsidR="00F137E8" w:rsidRPr="00F56577" w14:paraId="26A2AA1F" w14:textId="77777777" w:rsidTr="00C77AFF">
        <w:trPr>
          <w:jc w:val="center"/>
        </w:trPr>
        <w:tc>
          <w:tcPr>
            <w:tcW w:w="2800" w:type="dxa"/>
            <w:vAlign w:val="center"/>
          </w:tcPr>
          <w:p w14:paraId="51DE3B3F" w14:textId="77777777" w:rsidR="00F137E8" w:rsidRPr="00F56577" w:rsidRDefault="00F137E8" w:rsidP="00C77AFF">
            <w:pPr>
              <w:pStyle w:val="TAH"/>
            </w:pPr>
            <w:r w:rsidRPr="00F56577">
              <w:t>RB Identity</w:t>
            </w:r>
          </w:p>
        </w:tc>
        <w:tc>
          <w:tcPr>
            <w:tcW w:w="2325" w:type="dxa"/>
          </w:tcPr>
          <w:p w14:paraId="5593CD22" w14:textId="77777777" w:rsidR="00F137E8" w:rsidRPr="00F56577" w:rsidRDefault="00F137E8" w:rsidP="00C77AFF">
            <w:pPr>
              <w:pStyle w:val="TAC"/>
            </w:pPr>
            <w:r w:rsidRPr="00F56577">
              <w:t>tsc_RB25</w:t>
            </w:r>
          </w:p>
          <w:p w14:paraId="223164C0" w14:textId="77777777" w:rsidR="00F137E8" w:rsidRPr="00F56577" w:rsidRDefault="00F137E8" w:rsidP="00C77AFF">
            <w:pPr>
              <w:pStyle w:val="TAC"/>
            </w:pPr>
            <w:r w:rsidRPr="00F56577">
              <w:t>(25)</w:t>
            </w:r>
          </w:p>
        </w:tc>
        <w:tc>
          <w:tcPr>
            <w:tcW w:w="2325" w:type="dxa"/>
            <w:vMerge w:val="restart"/>
          </w:tcPr>
          <w:p w14:paraId="5BF2D398"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325" w:type="dxa"/>
            <w:vMerge w:val="restart"/>
          </w:tcPr>
          <w:p w14:paraId="0DAC50C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256453A1" w14:textId="77777777" w:rsidTr="00C77AFF">
        <w:trPr>
          <w:jc w:val="center"/>
        </w:trPr>
        <w:tc>
          <w:tcPr>
            <w:tcW w:w="2800" w:type="dxa"/>
            <w:vAlign w:val="center"/>
          </w:tcPr>
          <w:p w14:paraId="49652EF8" w14:textId="77777777" w:rsidR="00F137E8" w:rsidRPr="00F56577" w:rsidRDefault="00F137E8" w:rsidP="00C77AFF">
            <w:pPr>
              <w:pStyle w:val="TAH"/>
            </w:pPr>
            <w:r w:rsidRPr="00F56577">
              <w:t>LogCh Type</w:t>
            </w:r>
          </w:p>
        </w:tc>
        <w:tc>
          <w:tcPr>
            <w:tcW w:w="2325" w:type="dxa"/>
          </w:tcPr>
          <w:p w14:paraId="49C7B36A" w14:textId="77777777" w:rsidR="00F137E8" w:rsidRPr="00F56577" w:rsidRDefault="00F137E8" w:rsidP="00C77AFF">
            <w:pPr>
              <w:pStyle w:val="TAC"/>
            </w:pPr>
            <w:r w:rsidRPr="00F56577">
              <w:t>DTCH</w:t>
            </w:r>
          </w:p>
        </w:tc>
        <w:tc>
          <w:tcPr>
            <w:tcW w:w="2325" w:type="dxa"/>
            <w:vMerge/>
          </w:tcPr>
          <w:p w14:paraId="0D3AC2C0" w14:textId="77777777" w:rsidR="00F137E8" w:rsidRPr="00F56577" w:rsidRDefault="00F137E8" w:rsidP="00C77AFF">
            <w:pPr>
              <w:pStyle w:val="TAC"/>
            </w:pPr>
          </w:p>
        </w:tc>
        <w:tc>
          <w:tcPr>
            <w:tcW w:w="2325" w:type="dxa"/>
            <w:vMerge/>
          </w:tcPr>
          <w:p w14:paraId="224E000A" w14:textId="77777777" w:rsidR="00F137E8" w:rsidRPr="00F56577" w:rsidRDefault="00F137E8" w:rsidP="00C77AFF">
            <w:pPr>
              <w:pStyle w:val="TAC"/>
            </w:pPr>
          </w:p>
        </w:tc>
      </w:tr>
      <w:tr w:rsidR="00F137E8" w:rsidRPr="00F56577" w14:paraId="42DC8904" w14:textId="77777777" w:rsidTr="00C77AFF">
        <w:trPr>
          <w:jc w:val="center"/>
        </w:trPr>
        <w:tc>
          <w:tcPr>
            <w:tcW w:w="2800" w:type="dxa"/>
            <w:vAlign w:val="center"/>
          </w:tcPr>
          <w:p w14:paraId="14E912B8" w14:textId="77777777" w:rsidR="00F137E8" w:rsidRPr="00F56577" w:rsidRDefault="00F137E8" w:rsidP="00C77AFF">
            <w:pPr>
              <w:pStyle w:val="TAH"/>
            </w:pPr>
            <w:r w:rsidRPr="00F56577">
              <w:t>LogCh Identity</w:t>
            </w:r>
          </w:p>
        </w:tc>
        <w:tc>
          <w:tcPr>
            <w:tcW w:w="2325" w:type="dxa"/>
          </w:tcPr>
          <w:p w14:paraId="4C7FDE68" w14:textId="77777777" w:rsidR="00F137E8" w:rsidRPr="00F56577" w:rsidRDefault="00F137E8" w:rsidP="00C77AFF">
            <w:pPr>
              <w:pStyle w:val="TAC"/>
            </w:pPr>
            <w:r w:rsidRPr="00F56577">
              <w:t>tsc_UL_DTCH1</w:t>
            </w:r>
          </w:p>
          <w:p w14:paraId="60841325" w14:textId="77777777" w:rsidR="00F137E8" w:rsidRPr="00F56577" w:rsidRDefault="00F137E8" w:rsidP="00C77AFF">
            <w:pPr>
              <w:pStyle w:val="TAC"/>
            </w:pPr>
            <w:r w:rsidRPr="00F56577">
              <w:t>(7)</w:t>
            </w:r>
          </w:p>
        </w:tc>
        <w:tc>
          <w:tcPr>
            <w:tcW w:w="2325" w:type="dxa"/>
            <w:vMerge/>
          </w:tcPr>
          <w:p w14:paraId="45DF6AB4" w14:textId="77777777" w:rsidR="00F137E8" w:rsidRPr="00F56577" w:rsidRDefault="00F137E8" w:rsidP="00C77AFF">
            <w:pPr>
              <w:pStyle w:val="TAC"/>
            </w:pPr>
          </w:p>
        </w:tc>
        <w:tc>
          <w:tcPr>
            <w:tcW w:w="2325" w:type="dxa"/>
            <w:vMerge/>
          </w:tcPr>
          <w:p w14:paraId="270D4353" w14:textId="77777777" w:rsidR="00F137E8" w:rsidRPr="00F56577" w:rsidRDefault="00F137E8" w:rsidP="00C77AFF">
            <w:pPr>
              <w:pStyle w:val="TAC"/>
            </w:pPr>
          </w:p>
        </w:tc>
      </w:tr>
      <w:tr w:rsidR="00F137E8" w:rsidRPr="00F56577" w14:paraId="34A7E62B" w14:textId="77777777" w:rsidTr="00C77AFF">
        <w:trPr>
          <w:jc w:val="center"/>
        </w:trPr>
        <w:tc>
          <w:tcPr>
            <w:tcW w:w="2800" w:type="dxa"/>
            <w:vAlign w:val="center"/>
          </w:tcPr>
          <w:p w14:paraId="21812B5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325" w:type="dxa"/>
          </w:tcPr>
          <w:p w14:paraId="73681D4A" w14:textId="77777777" w:rsidR="00F137E8" w:rsidRPr="00F56577" w:rsidRDefault="00F137E8" w:rsidP="00C77AFF">
            <w:pPr>
              <w:pStyle w:val="TAC"/>
            </w:pPr>
            <w:r w:rsidRPr="00F56577">
              <w:t>AM</w:t>
            </w:r>
          </w:p>
        </w:tc>
        <w:tc>
          <w:tcPr>
            <w:tcW w:w="2325" w:type="dxa"/>
            <w:vMerge/>
          </w:tcPr>
          <w:p w14:paraId="7C388FAC" w14:textId="77777777" w:rsidR="00F137E8" w:rsidRPr="00F56577" w:rsidRDefault="00F137E8" w:rsidP="00C77AFF">
            <w:pPr>
              <w:pStyle w:val="TAC"/>
            </w:pPr>
          </w:p>
        </w:tc>
        <w:tc>
          <w:tcPr>
            <w:tcW w:w="2325" w:type="dxa"/>
            <w:vMerge/>
          </w:tcPr>
          <w:p w14:paraId="20ECB9FD" w14:textId="77777777" w:rsidR="00F137E8" w:rsidRPr="00F56577" w:rsidRDefault="00F137E8" w:rsidP="00C77AFF">
            <w:pPr>
              <w:pStyle w:val="TAC"/>
            </w:pPr>
          </w:p>
        </w:tc>
      </w:tr>
      <w:tr w:rsidR="00F137E8" w:rsidRPr="00F56577" w14:paraId="26F96E09" w14:textId="77777777" w:rsidTr="00C77AFF">
        <w:trPr>
          <w:jc w:val="center"/>
        </w:trPr>
        <w:tc>
          <w:tcPr>
            <w:tcW w:w="2800" w:type="dxa"/>
            <w:vAlign w:val="center"/>
          </w:tcPr>
          <w:p w14:paraId="2835CF7F" w14:textId="77777777" w:rsidR="00F137E8" w:rsidRPr="00F56577" w:rsidRDefault="00F137E8" w:rsidP="00C77AFF">
            <w:pPr>
              <w:pStyle w:val="TAH"/>
            </w:pPr>
            <w:r w:rsidRPr="00F56577">
              <w:t>TrCH Type</w:t>
            </w:r>
          </w:p>
        </w:tc>
        <w:tc>
          <w:tcPr>
            <w:tcW w:w="2325" w:type="dxa"/>
          </w:tcPr>
          <w:p w14:paraId="336606BE" w14:textId="77777777" w:rsidR="00F137E8" w:rsidRPr="00F56577" w:rsidRDefault="00F137E8" w:rsidP="00C77AFF">
            <w:pPr>
              <w:pStyle w:val="TAC"/>
            </w:pPr>
            <w:r w:rsidRPr="00F56577">
              <w:t>E-DCH</w:t>
            </w:r>
          </w:p>
        </w:tc>
        <w:tc>
          <w:tcPr>
            <w:tcW w:w="2325" w:type="dxa"/>
            <w:vMerge/>
          </w:tcPr>
          <w:p w14:paraId="6C1D6510" w14:textId="77777777" w:rsidR="00F137E8" w:rsidRPr="00F56577" w:rsidRDefault="00F137E8" w:rsidP="00C77AFF">
            <w:pPr>
              <w:pStyle w:val="TAC"/>
            </w:pPr>
          </w:p>
        </w:tc>
        <w:tc>
          <w:tcPr>
            <w:tcW w:w="2325" w:type="dxa"/>
            <w:vMerge/>
          </w:tcPr>
          <w:p w14:paraId="3EBAFFF0" w14:textId="77777777" w:rsidR="00F137E8" w:rsidRPr="00F56577" w:rsidRDefault="00F137E8" w:rsidP="00C77AFF">
            <w:pPr>
              <w:pStyle w:val="TAC"/>
            </w:pPr>
          </w:p>
        </w:tc>
      </w:tr>
      <w:tr w:rsidR="00F137E8" w:rsidRPr="00F56577" w14:paraId="274E9AF9" w14:textId="77777777" w:rsidTr="00C77AFF">
        <w:trPr>
          <w:jc w:val="center"/>
        </w:trPr>
        <w:tc>
          <w:tcPr>
            <w:tcW w:w="2800" w:type="dxa"/>
            <w:vAlign w:val="center"/>
          </w:tcPr>
          <w:p w14:paraId="49FF0C90" w14:textId="77777777" w:rsidR="00F137E8" w:rsidRPr="00F56577" w:rsidRDefault="00F137E8" w:rsidP="00C77AFF">
            <w:pPr>
              <w:pStyle w:val="TAH"/>
            </w:pPr>
            <w:r w:rsidRPr="00F56577">
              <w:t>TrCH identity/Mac-d Flow Id</w:t>
            </w:r>
          </w:p>
        </w:tc>
        <w:tc>
          <w:tcPr>
            <w:tcW w:w="2325" w:type="dxa"/>
          </w:tcPr>
          <w:p w14:paraId="5891BA1E" w14:textId="77777777" w:rsidR="00F137E8" w:rsidRPr="00F56577" w:rsidRDefault="00F137E8" w:rsidP="00C77AFF">
            <w:pPr>
              <w:pStyle w:val="TAC"/>
            </w:pPr>
            <w:r w:rsidRPr="00F56577">
              <w:t>2</w:t>
            </w:r>
          </w:p>
        </w:tc>
        <w:tc>
          <w:tcPr>
            <w:tcW w:w="2325" w:type="dxa"/>
            <w:vMerge/>
          </w:tcPr>
          <w:p w14:paraId="699DE783" w14:textId="77777777" w:rsidR="00F137E8" w:rsidRPr="00F56577" w:rsidRDefault="00F137E8" w:rsidP="00C77AFF">
            <w:pPr>
              <w:pStyle w:val="TAC"/>
            </w:pPr>
          </w:p>
        </w:tc>
        <w:tc>
          <w:tcPr>
            <w:tcW w:w="2325" w:type="dxa"/>
            <w:vMerge/>
          </w:tcPr>
          <w:p w14:paraId="69C78BE4" w14:textId="77777777" w:rsidR="00F137E8" w:rsidRPr="00F56577" w:rsidRDefault="00F137E8" w:rsidP="00C77AFF">
            <w:pPr>
              <w:pStyle w:val="TAC"/>
            </w:pPr>
          </w:p>
        </w:tc>
      </w:tr>
      <w:tr w:rsidR="00F137E8" w:rsidRPr="00F56577" w14:paraId="4732B65E" w14:textId="77777777" w:rsidTr="00C77AFF">
        <w:trPr>
          <w:jc w:val="center"/>
        </w:trPr>
        <w:tc>
          <w:tcPr>
            <w:tcW w:w="2800" w:type="dxa"/>
            <w:vAlign w:val="center"/>
          </w:tcPr>
          <w:p w14:paraId="0D9C0093" w14:textId="77777777" w:rsidR="00F137E8" w:rsidRPr="00F56577" w:rsidRDefault="00F137E8" w:rsidP="00C77AFF">
            <w:pPr>
              <w:pStyle w:val="TAH"/>
            </w:pPr>
            <w:r w:rsidRPr="00F56577">
              <w:t>PhyCh Type</w:t>
            </w:r>
          </w:p>
        </w:tc>
        <w:tc>
          <w:tcPr>
            <w:tcW w:w="2325" w:type="dxa"/>
          </w:tcPr>
          <w:p w14:paraId="34CED122" w14:textId="77777777" w:rsidR="00F137E8" w:rsidRPr="00F56577" w:rsidRDefault="00F137E8" w:rsidP="00C77AFF">
            <w:pPr>
              <w:pStyle w:val="TAC"/>
            </w:pPr>
            <w:r w:rsidRPr="00F56577">
              <w:t>E-DPDCH</w:t>
            </w:r>
          </w:p>
        </w:tc>
        <w:tc>
          <w:tcPr>
            <w:tcW w:w="2325" w:type="dxa"/>
          </w:tcPr>
          <w:p w14:paraId="7D39D4FF" w14:textId="77777777" w:rsidR="00F137E8" w:rsidRPr="00F56577" w:rsidRDefault="00F137E8" w:rsidP="00C77AFF">
            <w:pPr>
              <w:pStyle w:val="TAC"/>
            </w:pPr>
            <w:r w:rsidRPr="00F56577">
              <w:t>DPDCH</w:t>
            </w:r>
          </w:p>
        </w:tc>
        <w:tc>
          <w:tcPr>
            <w:tcW w:w="2325" w:type="dxa"/>
          </w:tcPr>
          <w:p w14:paraId="2EAD3E10" w14:textId="77777777" w:rsidR="00F137E8" w:rsidRPr="00F56577" w:rsidRDefault="00F137E8" w:rsidP="00C77AFF">
            <w:pPr>
              <w:pStyle w:val="TAC"/>
            </w:pPr>
            <w:r w:rsidRPr="00F56577">
              <w:t>PRACH</w:t>
            </w:r>
          </w:p>
        </w:tc>
      </w:tr>
      <w:tr w:rsidR="00F137E8" w:rsidRPr="00F56577" w14:paraId="79649CD1" w14:textId="77777777" w:rsidTr="00C77AFF">
        <w:trPr>
          <w:jc w:val="center"/>
        </w:trPr>
        <w:tc>
          <w:tcPr>
            <w:tcW w:w="2800" w:type="dxa"/>
            <w:vAlign w:val="center"/>
          </w:tcPr>
          <w:p w14:paraId="7F8B03B8" w14:textId="77777777" w:rsidR="00F137E8" w:rsidRPr="00F56577" w:rsidRDefault="00F137E8" w:rsidP="00C77AFF">
            <w:pPr>
              <w:pStyle w:val="TAH"/>
            </w:pPr>
            <w:r w:rsidRPr="00F56577">
              <w:t xml:space="preserve">PhyCH identity </w:t>
            </w:r>
          </w:p>
        </w:tc>
        <w:tc>
          <w:tcPr>
            <w:tcW w:w="2325" w:type="dxa"/>
          </w:tcPr>
          <w:p w14:paraId="131AA64D" w14:textId="77777777" w:rsidR="00F137E8" w:rsidRPr="00F56577" w:rsidRDefault="00F137E8" w:rsidP="00C77AFF">
            <w:pPr>
              <w:pStyle w:val="TAC"/>
            </w:pPr>
            <w:r w:rsidRPr="00F56577">
              <w:t>tsc_E_DPCH</w:t>
            </w:r>
          </w:p>
          <w:p w14:paraId="006AA694" w14:textId="77777777" w:rsidR="00F137E8" w:rsidRPr="00F56577" w:rsidRDefault="00F137E8" w:rsidP="00C77AFF">
            <w:pPr>
              <w:pStyle w:val="TAC"/>
            </w:pPr>
            <w:r w:rsidRPr="00F56577">
              <w:t>(22)</w:t>
            </w:r>
          </w:p>
        </w:tc>
        <w:tc>
          <w:tcPr>
            <w:tcW w:w="2325" w:type="dxa"/>
          </w:tcPr>
          <w:p w14:paraId="16851DA3" w14:textId="77777777" w:rsidR="00F137E8" w:rsidRPr="00F56577" w:rsidRDefault="00F137E8" w:rsidP="00C77AFF">
            <w:pPr>
              <w:pStyle w:val="TAC"/>
            </w:pPr>
            <w:r w:rsidRPr="00F56577">
              <w:t>tsc_UL_DPCH1</w:t>
            </w:r>
          </w:p>
          <w:p w14:paraId="0BCEAD97" w14:textId="77777777" w:rsidR="00F137E8" w:rsidRPr="00F56577" w:rsidRDefault="00F137E8" w:rsidP="00C77AFF">
            <w:pPr>
              <w:pStyle w:val="TAC"/>
            </w:pPr>
            <w:r w:rsidRPr="00F56577">
              <w:t>(20)</w:t>
            </w:r>
          </w:p>
        </w:tc>
        <w:tc>
          <w:tcPr>
            <w:tcW w:w="2325" w:type="dxa"/>
          </w:tcPr>
          <w:p w14:paraId="12E641C1" w14:textId="77777777" w:rsidR="00F137E8" w:rsidRPr="00F56577" w:rsidRDefault="00F137E8" w:rsidP="00C77AFF">
            <w:pPr>
              <w:pStyle w:val="TAC"/>
            </w:pPr>
            <w:r w:rsidRPr="00F56577">
              <w:t>tsc_PRACH1</w:t>
            </w:r>
          </w:p>
          <w:p w14:paraId="26753450" w14:textId="77777777" w:rsidR="00F137E8" w:rsidRPr="00F56577" w:rsidRDefault="00F137E8" w:rsidP="00C77AFF">
            <w:pPr>
              <w:pStyle w:val="TAC"/>
            </w:pPr>
            <w:r w:rsidRPr="00F56577">
              <w:t>(8)</w:t>
            </w:r>
          </w:p>
        </w:tc>
      </w:tr>
    </w:tbl>
    <w:p w14:paraId="23E0E584" w14:textId="77777777" w:rsidR="00F137E8" w:rsidRPr="00F56577" w:rsidRDefault="00F137E8" w:rsidP="00F137E8"/>
    <w:p w14:paraId="05D1C443" w14:textId="77777777" w:rsidR="00F137E8" w:rsidRPr="00F56577" w:rsidRDefault="00F137E8" w:rsidP="00F137E8">
      <w:pPr>
        <w:pStyle w:val="Heading3"/>
      </w:pPr>
      <w:bookmarkStart w:id="413" w:name="_Toc476219443"/>
      <w:r w:rsidRPr="00F56577">
        <w:t>8.3.43</w:t>
      </w:r>
      <w:r w:rsidRPr="00F56577">
        <w:tab/>
        <w:t>Configuration of Cell_DCH_dlSRB_E_HS (Rel-6 or later)</w:t>
      </w:r>
      <w:bookmarkEnd w:id="413"/>
    </w:p>
    <w:p w14:paraId="5B62E081"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6.10.2.4.6.2.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7B4BAE78" w14:textId="77777777" w:rsidR="00F137E8" w:rsidRPr="00F56577" w:rsidRDefault="00F137E8" w:rsidP="00F137E8">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is setup for the interactive or background service class (A13):</w:t>
      </w:r>
    </w:p>
    <w:p w14:paraId="21712A3B" w14:textId="77777777" w:rsidR="00F137E8" w:rsidRPr="00F56577" w:rsidRDefault="00F137E8" w:rsidP="00F137E8">
      <w:pPr>
        <w:pStyle w:val="B1"/>
      </w:pPr>
      <w:r w:rsidRPr="00F56577">
        <w:t>-</w:t>
      </w:r>
      <w:r w:rsidRPr="00F56577">
        <w:tab/>
        <w:t>PS RAB on DTCH is mapped on E-DCH in uplink and HS-DSCH in downlink.</w:t>
      </w:r>
    </w:p>
    <w:p w14:paraId="0D6DDDFF" w14:textId="77777777" w:rsidR="00F137E8" w:rsidRPr="00F56577" w:rsidRDefault="00F137E8" w:rsidP="00F137E8">
      <w:pPr>
        <w:pStyle w:val="B1"/>
      </w:pPr>
      <w:r w:rsidRPr="00F56577">
        <w:t>-</w:t>
      </w:r>
      <w:r w:rsidRPr="00F56577">
        <w:tab/>
        <w:t>Uplink SRBs on DCCH are mapped on E-DCH.</w:t>
      </w:r>
    </w:p>
    <w:p w14:paraId="4AEA3AD4" w14:textId="77777777" w:rsidR="00F137E8" w:rsidRPr="00F56577" w:rsidRDefault="00F137E8" w:rsidP="00F137E8">
      <w:pPr>
        <w:pStyle w:val="B1"/>
      </w:pPr>
      <w:r w:rsidRPr="00F56577">
        <w:t>-</w:t>
      </w:r>
      <w:r w:rsidRPr="00F56577">
        <w:tab/>
        <w:t>Downlink SRBs on DCCH are mapped on DCH.</w:t>
      </w:r>
    </w:p>
    <w:p w14:paraId="16DFC3E4" w14:textId="77777777" w:rsidR="00F137E8" w:rsidRPr="00F56577" w:rsidRDefault="00F137E8" w:rsidP="00F137E8">
      <w:r w:rsidRPr="00F56577">
        <w:t>The downlink configuration is same in clause 8.3.32 Cell_DCH_HS_DSCH.</w:t>
      </w:r>
    </w:p>
    <w:p w14:paraId="216AB262" w14:textId="77777777" w:rsidR="00F137E8" w:rsidRPr="00F56577" w:rsidRDefault="00F137E8" w:rsidP="00F137E8">
      <w:pPr>
        <w:pStyle w:val="TH"/>
      </w:pPr>
      <w:r w:rsidRPr="00F56577">
        <w:t>Table 8.3.43: Uplink configuration of Cell_DCH_dlSRB_E_HS</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74"/>
        <w:gridCol w:w="1909"/>
        <w:gridCol w:w="264"/>
        <w:gridCol w:w="2173"/>
        <w:gridCol w:w="2739"/>
      </w:tblGrid>
      <w:tr w:rsidR="00F137E8" w:rsidRPr="00F56577" w14:paraId="3BEAD6EA" w14:textId="77777777" w:rsidTr="00C77AFF">
        <w:trPr>
          <w:jc w:val="center"/>
        </w:trPr>
        <w:tc>
          <w:tcPr>
            <w:tcW w:w="1874" w:type="dxa"/>
            <w:vAlign w:val="center"/>
          </w:tcPr>
          <w:p w14:paraId="154A280E" w14:textId="77777777" w:rsidR="00F137E8" w:rsidRPr="00F56577" w:rsidRDefault="00F137E8" w:rsidP="00C77AFF">
            <w:pPr>
              <w:pStyle w:val="TAH"/>
            </w:pPr>
            <w:r w:rsidRPr="00F56577">
              <w:t>RB Identity</w:t>
            </w:r>
          </w:p>
        </w:tc>
        <w:tc>
          <w:tcPr>
            <w:tcW w:w="1909" w:type="dxa"/>
          </w:tcPr>
          <w:p w14:paraId="58EF5B61" w14:textId="77777777" w:rsidR="00F137E8" w:rsidRPr="00F56577" w:rsidRDefault="00F137E8" w:rsidP="00C77AFF">
            <w:pPr>
              <w:pStyle w:val="TAC"/>
            </w:pPr>
            <w:r w:rsidRPr="00F56577">
              <w:t>tsc_RB25</w:t>
            </w:r>
          </w:p>
          <w:p w14:paraId="71917E37" w14:textId="77777777" w:rsidR="00F137E8" w:rsidRPr="00F56577" w:rsidRDefault="00F137E8" w:rsidP="00C77AFF">
            <w:pPr>
              <w:pStyle w:val="TAC"/>
            </w:pPr>
            <w:r w:rsidRPr="00F56577">
              <w:t>(25)</w:t>
            </w:r>
          </w:p>
        </w:tc>
        <w:tc>
          <w:tcPr>
            <w:tcW w:w="2437" w:type="dxa"/>
            <w:gridSpan w:val="2"/>
            <w:vMerge w:val="restart"/>
            <w:vAlign w:val="center"/>
          </w:tcPr>
          <w:p w14:paraId="75A3E5FC"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739" w:type="dxa"/>
            <w:vMerge w:val="restart"/>
            <w:vAlign w:val="center"/>
          </w:tcPr>
          <w:p w14:paraId="2BBAE4DE"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5AE81128" w14:textId="77777777" w:rsidTr="00C77AFF">
        <w:trPr>
          <w:jc w:val="center"/>
        </w:trPr>
        <w:tc>
          <w:tcPr>
            <w:tcW w:w="1874" w:type="dxa"/>
            <w:vAlign w:val="center"/>
          </w:tcPr>
          <w:p w14:paraId="3B43A6AD" w14:textId="77777777" w:rsidR="00F137E8" w:rsidRPr="00F56577" w:rsidRDefault="00F137E8" w:rsidP="00C77AFF">
            <w:pPr>
              <w:pStyle w:val="TAH"/>
            </w:pPr>
            <w:r w:rsidRPr="00F56577">
              <w:t>LogCh Type</w:t>
            </w:r>
          </w:p>
        </w:tc>
        <w:tc>
          <w:tcPr>
            <w:tcW w:w="1909" w:type="dxa"/>
          </w:tcPr>
          <w:p w14:paraId="2D5E0241" w14:textId="77777777" w:rsidR="00F137E8" w:rsidRPr="00F56577" w:rsidRDefault="00F137E8" w:rsidP="00C77AFF">
            <w:pPr>
              <w:pStyle w:val="TAC"/>
            </w:pPr>
            <w:r w:rsidRPr="00F56577">
              <w:t>DTCH</w:t>
            </w:r>
          </w:p>
        </w:tc>
        <w:tc>
          <w:tcPr>
            <w:tcW w:w="2437" w:type="dxa"/>
            <w:gridSpan w:val="2"/>
            <w:vMerge/>
            <w:vAlign w:val="center"/>
          </w:tcPr>
          <w:p w14:paraId="0A89556D" w14:textId="77777777" w:rsidR="00F137E8" w:rsidRPr="00F56577" w:rsidRDefault="00F137E8" w:rsidP="00C77AFF">
            <w:pPr>
              <w:pStyle w:val="TAC"/>
            </w:pPr>
          </w:p>
        </w:tc>
        <w:tc>
          <w:tcPr>
            <w:tcW w:w="2739" w:type="dxa"/>
            <w:vMerge/>
            <w:vAlign w:val="center"/>
          </w:tcPr>
          <w:p w14:paraId="519EF9F5" w14:textId="77777777" w:rsidR="00F137E8" w:rsidRPr="00F56577" w:rsidRDefault="00F137E8" w:rsidP="00C77AFF">
            <w:pPr>
              <w:pStyle w:val="TAC"/>
            </w:pPr>
          </w:p>
        </w:tc>
      </w:tr>
      <w:tr w:rsidR="00F137E8" w:rsidRPr="00F56577" w14:paraId="53B071AA" w14:textId="77777777" w:rsidTr="00C77AFF">
        <w:trPr>
          <w:jc w:val="center"/>
        </w:trPr>
        <w:tc>
          <w:tcPr>
            <w:tcW w:w="1874" w:type="dxa"/>
            <w:vAlign w:val="center"/>
          </w:tcPr>
          <w:p w14:paraId="13E70D9E" w14:textId="77777777" w:rsidR="00F137E8" w:rsidRPr="00F56577" w:rsidRDefault="00F137E8" w:rsidP="00C77AFF">
            <w:pPr>
              <w:pStyle w:val="TAH"/>
            </w:pPr>
            <w:r w:rsidRPr="00F56577">
              <w:t xml:space="preserve">LogCh Identity </w:t>
            </w:r>
          </w:p>
        </w:tc>
        <w:tc>
          <w:tcPr>
            <w:tcW w:w="1909" w:type="dxa"/>
          </w:tcPr>
          <w:p w14:paraId="220210F6" w14:textId="77777777" w:rsidR="00F137E8" w:rsidRPr="00F56577" w:rsidRDefault="00F137E8" w:rsidP="00C77AFF">
            <w:pPr>
              <w:pStyle w:val="TAC"/>
            </w:pPr>
            <w:r w:rsidRPr="00F56577">
              <w:t>tsc_UL_DTCH1</w:t>
            </w:r>
          </w:p>
          <w:p w14:paraId="44516770" w14:textId="77777777" w:rsidR="00F137E8" w:rsidRPr="00F56577" w:rsidRDefault="00F137E8" w:rsidP="00C77AFF">
            <w:pPr>
              <w:pStyle w:val="TAC"/>
            </w:pPr>
            <w:r w:rsidRPr="00F56577">
              <w:t>(7)</w:t>
            </w:r>
          </w:p>
        </w:tc>
        <w:tc>
          <w:tcPr>
            <w:tcW w:w="2437" w:type="dxa"/>
            <w:gridSpan w:val="2"/>
            <w:vMerge/>
            <w:vAlign w:val="center"/>
          </w:tcPr>
          <w:p w14:paraId="01FA04C4" w14:textId="77777777" w:rsidR="00F137E8" w:rsidRPr="00F56577" w:rsidRDefault="00F137E8" w:rsidP="00C77AFF">
            <w:pPr>
              <w:pStyle w:val="TAC"/>
            </w:pPr>
          </w:p>
        </w:tc>
        <w:tc>
          <w:tcPr>
            <w:tcW w:w="2739" w:type="dxa"/>
            <w:vMerge/>
            <w:vAlign w:val="center"/>
          </w:tcPr>
          <w:p w14:paraId="6F9574D8" w14:textId="77777777" w:rsidR="00F137E8" w:rsidRPr="00F56577" w:rsidRDefault="00F137E8" w:rsidP="00C77AFF">
            <w:pPr>
              <w:pStyle w:val="TAC"/>
            </w:pPr>
          </w:p>
        </w:tc>
      </w:tr>
      <w:tr w:rsidR="00F137E8" w:rsidRPr="00F56577" w14:paraId="3B7BE800" w14:textId="77777777" w:rsidTr="00C77AFF">
        <w:trPr>
          <w:jc w:val="center"/>
        </w:trPr>
        <w:tc>
          <w:tcPr>
            <w:tcW w:w="1874" w:type="dxa"/>
            <w:vAlign w:val="center"/>
          </w:tcPr>
          <w:p w14:paraId="3305669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09" w:type="dxa"/>
          </w:tcPr>
          <w:p w14:paraId="713D94E8" w14:textId="77777777" w:rsidR="00F137E8" w:rsidRPr="00F56577" w:rsidRDefault="00F137E8" w:rsidP="00C77AFF">
            <w:pPr>
              <w:pStyle w:val="TAC"/>
            </w:pPr>
            <w:r w:rsidRPr="00F56577">
              <w:t>AM</w:t>
            </w:r>
          </w:p>
        </w:tc>
        <w:tc>
          <w:tcPr>
            <w:tcW w:w="2437" w:type="dxa"/>
            <w:gridSpan w:val="2"/>
            <w:vMerge/>
            <w:vAlign w:val="center"/>
          </w:tcPr>
          <w:p w14:paraId="62867141" w14:textId="77777777" w:rsidR="00F137E8" w:rsidRPr="00F56577" w:rsidRDefault="00F137E8" w:rsidP="00C77AFF">
            <w:pPr>
              <w:pStyle w:val="TAC"/>
            </w:pPr>
          </w:p>
        </w:tc>
        <w:tc>
          <w:tcPr>
            <w:tcW w:w="2739" w:type="dxa"/>
            <w:vMerge/>
            <w:vAlign w:val="center"/>
          </w:tcPr>
          <w:p w14:paraId="5AB3B6E2" w14:textId="77777777" w:rsidR="00F137E8" w:rsidRPr="00F56577" w:rsidRDefault="00F137E8" w:rsidP="00C77AFF">
            <w:pPr>
              <w:pStyle w:val="TAC"/>
            </w:pPr>
          </w:p>
        </w:tc>
      </w:tr>
      <w:tr w:rsidR="00F137E8" w:rsidRPr="00F56577" w14:paraId="0F8CAF62" w14:textId="77777777" w:rsidTr="00C77AFF">
        <w:trPr>
          <w:jc w:val="center"/>
        </w:trPr>
        <w:tc>
          <w:tcPr>
            <w:tcW w:w="1874" w:type="dxa"/>
            <w:vAlign w:val="center"/>
          </w:tcPr>
          <w:p w14:paraId="1B80110F" w14:textId="77777777" w:rsidR="00F137E8" w:rsidRPr="00F56577" w:rsidRDefault="00F137E8" w:rsidP="00C77AFF">
            <w:pPr>
              <w:pStyle w:val="TAH"/>
            </w:pPr>
            <w:r w:rsidRPr="00F56577">
              <w:t>TrCH Type</w:t>
            </w:r>
          </w:p>
        </w:tc>
        <w:tc>
          <w:tcPr>
            <w:tcW w:w="4346" w:type="dxa"/>
            <w:gridSpan w:val="3"/>
          </w:tcPr>
          <w:p w14:paraId="1B1B23C0" w14:textId="77777777" w:rsidR="00F137E8" w:rsidRPr="00F56577" w:rsidRDefault="00F137E8" w:rsidP="00C77AFF">
            <w:pPr>
              <w:pStyle w:val="TAC"/>
            </w:pPr>
            <w:r w:rsidRPr="00F56577">
              <w:t>E-DCH</w:t>
            </w:r>
          </w:p>
        </w:tc>
        <w:tc>
          <w:tcPr>
            <w:tcW w:w="2739" w:type="dxa"/>
            <w:vMerge/>
            <w:vAlign w:val="center"/>
          </w:tcPr>
          <w:p w14:paraId="7B37322C" w14:textId="77777777" w:rsidR="00F137E8" w:rsidRPr="00F56577" w:rsidRDefault="00F137E8" w:rsidP="00C77AFF">
            <w:pPr>
              <w:pStyle w:val="TAC"/>
            </w:pPr>
          </w:p>
        </w:tc>
      </w:tr>
      <w:tr w:rsidR="00F137E8" w:rsidRPr="00F56577" w14:paraId="51A361ED" w14:textId="77777777" w:rsidTr="00C77AFF">
        <w:trPr>
          <w:jc w:val="center"/>
        </w:trPr>
        <w:tc>
          <w:tcPr>
            <w:tcW w:w="1874" w:type="dxa"/>
            <w:vAlign w:val="center"/>
          </w:tcPr>
          <w:p w14:paraId="2330FD92" w14:textId="77777777" w:rsidR="00F137E8" w:rsidRPr="00F56577" w:rsidRDefault="00F137E8" w:rsidP="00C77AFF">
            <w:pPr>
              <w:pStyle w:val="TAH"/>
            </w:pPr>
            <w:r w:rsidRPr="00F56577">
              <w:t>TrCH identity/ Mac-d Flow Id</w:t>
            </w:r>
          </w:p>
        </w:tc>
        <w:tc>
          <w:tcPr>
            <w:tcW w:w="2173" w:type="dxa"/>
            <w:gridSpan w:val="2"/>
          </w:tcPr>
          <w:p w14:paraId="297CA202" w14:textId="77777777" w:rsidR="00F137E8" w:rsidRPr="00F56577" w:rsidRDefault="00F137E8" w:rsidP="00C77AFF">
            <w:pPr>
              <w:pStyle w:val="TAC"/>
            </w:pPr>
            <w:r w:rsidRPr="00F56577">
              <w:t>2</w:t>
            </w:r>
          </w:p>
        </w:tc>
        <w:tc>
          <w:tcPr>
            <w:tcW w:w="2173" w:type="dxa"/>
          </w:tcPr>
          <w:p w14:paraId="2D5FE3A5" w14:textId="77777777" w:rsidR="00F137E8" w:rsidRPr="00F56577" w:rsidRDefault="00F137E8" w:rsidP="00C77AFF">
            <w:pPr>
              <w:pStyle w:val="TAC"/>
            </w:pPr>
            <w:r w:rsidRPr="00F56577">
              <w:t>1</w:t>
            </w:r>
          </w:p>
        </w:tc>
        <w:tc>
          <w:tcPr>
            <w:tcW w:w="2739" w:type="dxa"/>
            <w:vMerge/>
            <w:vAlign w:val="center"/>
          </w:tcPr>
          <w:p w14:paraId="52ACFE44" w14:textId="77777777" w:rsidR="00F137E8" w:rsidRPr="00F56577" w:rsidRDefault="00F137E8" w:rsidP="00C77AFF">
            <w:pPr>
              <w:pStyle w:val="TAC"/>
            </w:pPr>
          </w:p>
        </w:tc>
      </w:tr>
      <w:tr w:rsidR="00F137E8" w:rsidRPr="00F56577" w14:paraId="5CB42AC9" w14:textId="77777777" w:rsidTr="00C77AFF">
        <w:trPr>
          <w:jc w:val="center"/>
        </w:trPr>
        <w:tc>
          <w:tcPr>
            <w:tcW w:w="1874" w:type="dxa"/>
            <w:vAlign w:val="center"/>
          </w:tcPr>
          <w:p w14:paraId="03F0982B" w14:textId="77777777" w:rsidR="00F137E8" w:rsidRPr="00F56577" w:rsidRDefault="00F137E8" w:rsidP="00C77AFF">
            <w:pPr>
              <w:pStyle w:val="TAH"/>
            </w:pPr>
            <w:r w:rsidRPr="00F56577">
              <w:t>PhyCh Type</w:t>
            </w:r>
          </w:p>
        </w:tc>
        <w:tc>
          <w:tcPr>
            <w:tcW w:w="4346" w:type="dxa"/>
            <w:gridSpan w:val="3"/>
          </w:tcPr>
          <w:p w14:paraId="400A5FA5" w14:textId="77777777" w:rsidR="00F137E8" w:rsidRPr="00F56577" w:rsidRDefault="00F137E8" w:rsidP="00C77AFF">
            <w:pPr>
              <w:pStyle w:val="TAC"/>
            </w:pPr>
            <w:r w:rsidRPr="00F56577">
              <w:t>E-DPDCH</w:t>
            </w:r>
          </w:p>
        </w:tc>
        <w:tc>
          <w:tcPr>
            <w:tcW w:w="2739" w:type="dxa"/>
            <w:vAlign w:val="center"/>
          </w:tcPr>
          <w:p w14:paraId="6904155B" w14:textId="77777777" w:rsidR="00F137E8" w:rsidRPr="00F56577" w:rsidRDefault="00F137E8" w:rsidP="00C77AFF">
            <w:pPr>
              <w:pStyle w:val="TAC"/>
            </w:pPr>
            <w:r w:rsidRPr="00F56577">
              <w:t>PRACH</w:t>
            </w:r>
          </w:p>
        </w:tc>
      </w:tr>
      <w:tr w:rsidR="00F137E8" w:rsidRPr="00F56577" w14:paraId="1423F9D1" w14:textId="77777777" w:rsidTr="00C77AFF">
        <w:trPr>
          <w:jc w:val="center"/>
        </w:trPr>
        <w:tc>
          <w:tcPr>
            <w:tcW w:w="1874" w:type="dxa"/>
            <w:vAlign w:val="center"/>
          </w:tcPr>
          <w:p w14:paraId="06DA3BFC" w14:textId="77777777" w:rsidR="00F137E8" w:rsidRPr="00F56577" w:rsidRDefault="00F137E8" w:rsidP="00C77AFF">
            <w:pPr>
              <w:pStyle w:val="TAH"/>
            </w:pPr>
            <w:r w:rsidRPr="00F56577">
              <w:t xml:space="preserve">PhyCH identity </w:t>
            </w:r>
          </w:p>
        </w:tc>
        <w:tc>
          <w:tcPr>
            <w:tcW w:w="4346" w:type="dxa"/>
            <w:gridSpan w:val="3"/>
          </w:tcPr>
          <w:p w14:paraId="7D3BF9A7" w14:textId="77777777" w:rsidR="00F137E8" w:rsidRPr="00F56577" w:rsidRDefault="00F137E8" w:rsidP="00C77AFF">
            <w:pPr>
              <w:pStyle w:val="TAC"/>
            </w:pPr>
            <w:r w:rsidRPr="00F56577">
              <w:t>tsc_E_DPCH</w:t>
            </w:r>
          </w:p>
          <w:p w14:paraId="00E563F9" w14:textId="77777777" w:rsidR="00F137E8" w:rsidRPr="00F56577" w:rsidRDefault="00F137E8" w:rsidP="00C77AFF">
            <w:pPr>
              <w:pStyle w:val="TAC"/>
            </w:pPr>
            <w:r w:rsidRPr="00F56577">
              <w:t>(22)</w:t>
            </w:r>
          </w:p>
        </w:tc>
        <w:tc>
          <w:tcPr>
            <w:tcW w:w="2739" w:type="dxa"/>
            <w:vAlign w:val="center"/>
          </w:tcPr>
          <w:p w14:paraId="7B38F4EF" w14:textId="77777777" w:rsidR="00F137E8" w:rsidRPr="00F56577" w:rsidRDefault="00F137E8" w:rsidP="00C77AFF">
            <w:pPr>
              <w:pStyle w:val="TAC"/>
            </w:pPr>
            <w:r w:rsidRPr="00F56577">
              <w:t>tsc_PRACH1</w:t>
            </w:r>
          </w:p>
          <w:p w14:paraId="53197ED8" w14:textId="77777777" w:rsidR="00F137E8" w:rsidRPr="00F56577" w:rsidRDefault="00F137E8" w:rsidP="00C77AFF">
            <w:pPr>
              <w:pStyle w:val="TAC"/>
            </w:pPr>
            <w:r w:rsidRPr="00F56577">
              <w:t>(8)</w:t>
            </w:r>
          </w:p>
        </w:tc>
      </w:tr>
    </w:tbl>
    <w:p w14:paraId="43337621" w14:textId="77777777" w:rsidR="00F137E8" w:rsidRPr="00F56577" w:rsidRDefault="00F137E8" w:rsidP="00F137E8"/>
    <w:p w14:paraId="2847BA77" w14:textId="77777777" w:rsidR="00F137E8" w:rsidRPr="00F56577" w:rsidRDefault="00F137E8" w:rsidP="00F137E8">
      <w:pPr>
        <w:pStyle w:val="Heading3"/>
      </w:pPr>
      <w:bookmarkStart w:id="414" w:name="_Toc476219444"/>
      <w:r w:rsidRPr="00F56577">
        <w:lastRenderedPageBreak/>
        <w:t>8.3.44</w:t>
      </w:r>
      <w:r w:rsidRPr="00F56577">
        <w:tab/>
        <w:t>Configuration of Cell_E_HS (Rel-6 or later)</w:t>
      </w:r>
      <w:bookmarkEnd w:id="414"/>
    </w:p>
    <w:p w14:paraId="62C91EFA"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6.10.2.4.6.3.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58B63C0E" w14:textId="77777777" w:rsidR="00F137E8" w:rsidRPr="00F56577" w:rsidRDefault="00F137E8" w:rsidP="00F137E8">
      <w:pPr>
        <w:keepNext/>
        <w:keepLines/>
      </w:pPr>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is setup for the interactive or background service class (A14):</w:t>
      </w:r>
    </w:p>
    <w:p w14:paraId="622AB9C1" w14:textId="77777777" w:rsidR="00F137E8" w:rsidRPr="00F56577" w:rsidRDefault="00F137E8" w:rsidP="00F137E8">
      <w:pPr>
        <w:pStyle w:val="B1"/>
      </w:pPr>
      <w:r w:rsidRPr="00F56577">
        <w:t>-</w:t>
      </w:r>
      <w:r w:rsidRPr="00F56577">
        <w:tab/>
        <w:t>PS RAB on DTCH is mapped on E-DCH in uplink and HS-DSCH in downlink.</w:t>
      </w:r>
    </w:p>
    <w:p w14:paraId="1C2504B2" w14:textId="77777777" w:rsidR="00F137E8" w:rsidRPr="00F56577" w:rsidRDefault="00F137E8" w:rsidP="00F137E8">
      <w:pPr>
        <w:pStyle w:val="B1"/>
      </w:pPr>
      <w:r w:rsidRPr="00F56577">
        <w:t>-</w:t>
      </w:r>
      <w:r w:rsidRPr="00F56577">
        <w:tab/>
        <w:t>Uplink SRBs on DCCH are mapped on E-DCH.</w:t>
      </w:r>
    </w:p>
    <w:p w14:paraId="5331E380" w14:textId="77777777" w:rsidR="00F137E8" w:rsidRPr="00F56577" w:rsidRDefault="00F137E8" w:rsidP="00F137E8">
      <w:pPr>
        <w:pStyle w:val="B1"/>
      </w:pPr>
      <w:r w:rsidRPr="00F56577">
        <w:t>-</w:t>
      </w:r>
      <w:r w:rsidRPr="00F56577">
        <w:tab/>
        <w:t>Downlink SRBs on DCCH are mapped on HS-DSCH.</w:t>
      </w:r>
    </w:p>
    <w:p w14:paraId="3BF1803D" w14:textId="77777777" w:rsidR="00F137E8" w:rsidRPr="00F56577" w:rsidRDefault="00F137E8" w:rsidP="00F137E8">
      <w:pPr>
        <w:keepNext/>
        <w:keepLines/>
      </w:pPr>
      <w:r w:rsidRPr="00F56577">
        <w:t>The uplink configuration is same in clause 8.3.43 Cell_DCH_dlSRB_E_HS. In the downlink F-DPCH is configured.</w:t>
      </w:r>
    </w:p>
    <w:p w14:paraId="3AD17CBA" w14:textId="77777777" w:rsidR="00F137E8" w:rsidRPr="00F56577" w:rsidRDefault="00F137E8" w:rsidP="00F137E8">
      <w:pPr>
        <w:pStyle w:val="TH"/>
      </w:pPr>
      <w:r w:rsidRPr="00F56577">
        <w:t>Table 8.3.44: Downlink configuration of Cell_E_HS</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74"/>
        <w:gridCol w:w="1909"/>
        <w:gridCol w:w="264"/>
        <w:gridCol w:w="2173"/>
        <w:gridCol w:w="2739"/>
      </w:tblGrid>
      <w:tr w:rsidR="00F137E8" w:rsidRPr="00F56577" w14:paraId="6A47939E" w14:textId="77777777" w:rsidTr="00C77AFF">
        <w:trPr>
          <w:jc w:val="center"/>
        </w:trPr>
        <w:tc>
          <w:tcPr>
            <w:tcW w:w="1874" w:type="dxa"/>
            <w:vAlign w:val="center"/>
          </w:tcPr>
          <w:p w14:paraId="11AAB9E0" w14:textId="77777777" w:rsidR="00F137E8" w:rsidRPr="00F56577" w:rsidRDefault="00F137E8" w:rsidP="00C77AFF">
            <w:pPr>
              <w:pStyle w:val="TAH"/>
            </w:pPr>
            <w:r w:rsidRPr="00F56577">
              <w:t>RB Identity</w:t>
            </w:r>
          </w:p>
        </w:tc>
        <w:tc>
          <w:tcPr>
            <w:tcW w:w="1909" w:type="dxa"/>
          </w:tcPr>
          <w:p w14:paraId="5DA972BB" w14:textId="77777777" w:rsidR="00F137E8" w:rsidRPr="00F56577" w:rsidRDefault="00F137E8" w:rsidP="00C77AFF">
            <w:pPr>
              <w:pStyle w:val="TAC"/>
            </w:pPr>
            <w:r w:rsidRPr="00F56577">
              <w:t>tsc_RB25</w:t>
            </w:r>
          </w:p>
          <w:p w14:paraId="48A35E27" w14:textId="77777777" w:rsidR="00F137E8" w:rsidRPr="00F56577" w:rsidRDefault="00F137E8" w:rsidP="00C77AFF">
            <w:pPr>
              <w:pStyle w:val="TAC"/>
            </w:pPr>
            <w:r w:rsidRPr="00F56577">
              <w:t>(25)</w:t>
            </w:r>
          </w:p>
        </w:tc>
        <w:tc>
          <w:tcPr>
            <w:tcW w:w="2437" w:type="dxa"/>
            <w:gridSpan w:val="2"/>
            <w:vMerge w:val="restart"/>
            <w:vAlign w:val="center"/>
          </w:tcPr>
          <w:p w14:paraId="3E5FDF6D"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39" w:type="dxa"/>
            <w:vMerge w:val="restart"/>
            <w:vAlign w:val="center"/>
          </w:tcPr>
          <w:p w14:paraId="7F0B2997"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658562F5" w14:textId="77777777" w:rsidTr="00C77AFF">
        <w:trPr>
          <w:jc w:val="center"/>
        </w:trPr>
        <w:tc>
          <w:tcPr>
            <w:tcW w:w="1874" w:type="dxa"/>
            <w:vAlign w:val="center"/>
          </w:tcPr>
          <w:p w14:paraId="56F707B6" w14:textId="77777777" w:rsidR="00F137E8" w:rsidRPr="00F56577" w:rsidRDefault="00F137E8" w:rsidP="00C77AFF">
            <w:pPr>
              <w:pStyle w:val="TAH"/>
            </w:pPr>
            <w:r w:rsidRPr="00F56577">
              <w:t>LogCh Type</w:t>
            </w:r>
          </w:p>
        </w:tc>
        <w:tc>
          <w:tcPr>
            <w:tcW w:w="1909" w:type="dxa"/>
          </w:tcPr>
          <w:p w14:paraId="5DEFBFDC" w14:textId="77777777" w:rsidR="00F137E8" w:rsidRPr="00F56577" w:rsidRDefault="00F137E8" w:rsidP="00C77AFF">
            <w:pPr>
              <w:pStyle w:val="TAC"/>
            </w:pPr>
            <w:r w:rsidRPr="00F56577">
              <w:t>DTCH</w:t>
            </w:r>
          </w:p>
        </w:tc>
        <w:tc>
          <w:tcPr>
            <w:tcW w:w="2437" w:type="dxa"/>
            <w:gridSpan w:val="2"/>
            <w:vMerge/>
            <w:vAlign w:val="center"/>
          </w:tcPr>
          <w:p w14:paraId="51A04698" w14:textId="77777777" w:rsidR="00F137E8" w:rsidRPr="00F56577" w:rsidRDefault="00F137E8" w:rsidP="00C77AFF">
            <w:pPr>
              <w:pStyle w:val="TAC"/>
            </w:pPr>
          </w:p>
        </w:tc>
        <w:tc>
          <w:tcPr>
            <w:tcW w:w="2739" w:type="dxa"/>
            <w:vMerge/>
            <w:vAlign w:val="center"/>
          </w:tcPr>
          <w:p w14:paraId="0CC10FBC" w14:textId="77777777" w:rsidR="00F137E8" w:rsidRPr="00F56577" w:rsidRDefault="00F137E8" w:rsidP="00C77AFF">
            <w:pPr>
              <w:pStyle w:val="TAC"/>
            </w:pPr>
          </w:p>
        </w:tc>
      </w:tr>
      <w:tr w:rsidR="00F137E8" w:rsidRPr="00F56577" w14:paraId="0B791EF3" w14:textId="77777777" w:rsidTr="00C77AFF">
        <w:trPr>
          <w:jc w:val="center"/>
        </w:trPr>
        <w:tc>
          <w:tcPr>
            <w:tcW w:w="1874" w:type="dxa"/>
            <w:vAlign w:val="center"/>
          </w:tcPr>
          <w:p w14:paraId="49322BAB" w14:textId="77777777" w:rsidR="00F137E8" w:rsidRPr="00F56577" w:rsidRDefault="00F137E8" w:rsidP="00C77AFF">
            <w:pPr>
              <w:pStyle w:val="TAH"/>
            </w:pPr>
            <w:r w:rsidRPr="00F56577">
              <w:t xml:space="preserve">LogCh Identity </w:t>
            </w:r>
          </w:p>
        </w:tc>
        <w:tc>
          <w:tcPr>
            <w:tcW w:w="1909" w:type="dxa"/>
          </w:tcPr>
          <w:p w14:paraId="24C210B8" w14:textId="77777777" w:rsidR="00F137E8" w:rsidRPr="00F56577" w:rsidRDefault="00F137E8" w:rsidP="00C77AFF">
            <w:pPr>
              <w:pStyle w:val="TAC"/>
            </w:pPr>
            <w:r w:rsidRPr="00F56577">
              <w:t>tsc_DL_DTCH1</w:t>
            </w:r>
          </w:p>
          <w:p w14:paraId="44083544" w14:textId="77777777" w:rsidR="00F137E8" w:rsidRPr="00F56577" w:rsidRDefault="00F137E8" w:rsidP="00C77AFF">
            <w:pPr>
              <w:pStyle w:val="TAC"/>
            </w:pPr>
            <w:r w:rsidRPr="00F56577">
              <w:t>(7)</w:t>
            </w:r>
          </w:p>
        </w:tc>
        <w:tc>
          <w:tcPr>
            <w:tcW w:w="2437" w:type="dxa"/>
            <w:gridSpan w:val="2"/>
            <w:vMerge/>
            <w:vAlign w:val="center"/>
          </w:tcPr>
          <w:p w14:paraId="09F0440E" w14:textId="77777777" w:rsidR="00F137E8" w:rsidRPr="00F56577" w:rsidRDefault="00F137E8" w:rsidP="00C77AFF">
            <w:pPr>
              <w:pStyle w:val="TAC"/>
            </w:pPr>
          </w:p>
        </w:tc>
        <w:tc>
          <w:tcPr>
            <w:tcW w:w="2739" w:type="dxa"/>
            <w:vMerge/>
            <w:vAlign w:val="center"/>
          </w:tcPr>
          <w:p w14:paraId="616F7219" w14:textId="77777777" w:rsidR="00F137E8" w:rsidRPr="00F56577" w:rsidRDefault="00F137E8" w:rsidP="00C77AFF">
            <w:pPr>
              <w:pStyle w:val="TAC"/>
            </w:pPr>
          </w:p>
        </w:tc>
      </w:tr>
      <w:tr w:rsidR="00F137E8" w:rsidRPr="00F56577" w14:paraId="0856B880" w14:textId="77777777" w:rsidTr="00C77AFF">
        <w:trPr>
          <w:jc w:val="center"/>
        </w:trPr>
        <w:tc>
          <w:tcPr>
            <w:tcW w:w="1874" w:type="dxa"/>
            <w:vAlign w:val="center"/>
          </w:tcPr>
          <w:p w14:paraId="40A4F90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09" w:type="dxa"/>
          </w:tcPr>
          <w:p w14:paraId="13F2C748" w14:textId="77777777" w:rsidR="00F137E8" w:rsidRPr="00F56577" w:rsidRDefault="00F137E8" w:rsidP="00C77AFF">
            <w:pPr>
              <w:pStyle w:val="TAC"/>
            </w:pPr>
            <w:r w:rsidRPr="00F56577">
              <w:t>AM</w:t>
            </w:r>
          </w:p>
        </w:tc>
        <w:tc>
          <w:tcPr>
            <w:tcW w:w="2437" w:type="dxa"/>
            <w:gridSpan w:val="2"/>
            <w:vMerge/>
            <w:vAlign w:val="center"/>
          </w:tcPr>
          <w:p w14:paraId="63D3D60B" w14:textId="77777777" w:rsidR="00F137E8" w:rsidRPr="00F56577" w:rsidRDefault="00F137E8" w:rsidP="00C77AFF">
            <w:pPr>
              <w:pStyle w:val="TAC"/>
            </w:pPr>
          </w:p>
        </w:tc>
        <w:tc>
          <w:tcPr>
            <w:tcW w:w="2739" w:type="dxa"/>
            <w:vMerge/>
            <w:vAlign w:val="center"/>
          </w:tcPr>
          <w:p w14:paraId="50C74960" w14:textId="77777777" w:rsidR="00F137E8" w:rsidRPr="00F56577" w:rsidRDefault="00F137E8" w:rsidP="00C77AFF">
            <w:pPr>
              <w:pStyle w:val="TAC"/>
            </w:pPr>
          </w:p>
        </w:tc>
      </w:tr>
      <w:tr w:rsidR="00F137E8" w:rsidRPr="00F56577" w14:paraId="27A2024E" w14:textId="77777777" w:rsidTr="00C77AFF">
        <w:trPr>
          <w:jc w:val="center"/>
        </w:trPr>
        <w:tc>
          <w:tcPr>
            <w:tcW w:w="1874" w:type="dxa"/>
            <w:vAlign w:val="center"/>
          </w:tcPr>
          <w:p w14:paraId="01F0CB10"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909" w:type="dxa"/>
          </w:tcPr>
          <w:p w14:paraId="0DAAE002" w14:textId="77777777" w:rsidR="00F137E8" w:rsidRPr="00F56577" w:rsidRDefault="00F137E8" w:rsidP="00C77AFF">
            <w:pPr>
              <w:pStyle w:val="TAC"/>
            </w:pPr>
            <w:r w:rsidRPr="00F56577">
              <w:t>8</w:t>
            </w:r>
          </w:p>
        </w:tc>
        <w:tc>
          <w:tcPr>
            <w:tcW w:w="2437" w:type="dxa"/>
            <w:gridSpan w:val="2"/>
            <w:vMerge/>
            <w:vAlign w:val="center"/>
          </w:tcPr>
          <w:p w14:paraId="6F60733C" w14:textId="77777777" w:rsidR="00F137E8" w:rsidRPr="00F56577" w:rsidRDefault="00F137E8" w:rsidP="00C77AFF">
            <w:pPr>
              <w:pStyle w:val="TAC"/>
            </w:pPr>
          </w:p>
        </w:tc>
        <w:tc>
          <w:tcPr>
            <w:tcW w:w="2739" w:type="dxa"/>
            <w:vMerge/>
            <w:vAlign w:val="center"/>
          </w:tcPr>
          <w:p w14:paraId="6231B2B7" w14:textId="77777777" w:rsidR="00F137E8" w:rsidRPr="00F56577" w:rsidRDefault="00F137E8" w:rsidP="00C77AFF">
            <w:pPr>
              <w:pStyle w:val="TAC"/>
            </w:pPr>
          </w:p>
        </w:tc>
      </w:tr>
      <w:tr w:rsidR="00F137E8" w:rsidRPr="00F56577" w14:paraId="3D446834" w14:textId="77777777" w:rsidTr="00C77AFF">
        <w:trPr>
          <w:jc w:val="center"/>
        </w:trPr>
        <w:tc>
          <w:tcPr>
            <w:tcW w:w="1874" w:type="dxa"/>
            <w:vAlign w:val="center"/>
          </w:tcPr>
          <w:p w14:paraId="0D3F2C6D" w14:textId="77777777" w:rsidR="00F137E8" w:rsidRPr="00F56577" w:rsidRDefault="00F137E8" w:rsidP="00C77AFF">
            <w:pPr>
              <w:pStyle w:val="TAH"/>
            </w:pPr>
            <w:r w:rsidRPr="00F56577">
              <w:t>TrCH Type</w:t>
            </w:r>
          </w:p>
        </w:tc>
        <w:tc>
          <w:tcPr>
            <w:tcW w:w="4346" w:type="dxa"/>
            <w:gridSpan w:val="3"/>
          </w:tcPr>
          <w:p w14:paraId="4B980D04" w14:textId="77777777" w:rsidR="00F137E8" w:rsidRPr="00F56577" w:rsidRDefault="00F137E8" w:rsidP="00C77AFF">
            <w:pPr>
              <w:pStyle w:val="TAC"/>
            </w:pPr>
            <w:r w:rsidRPr="00F56577">
              <w:t>HS-DSCH</w:t>
            </w:r>
          </w:p>
        </w:tc>
        <w:tc>
          <w:tcPr>
            <w:tcW w:w="2739" w:type="dxa"/>
            <w:vMerge/>
            <w:vAlign w:val="center"/>
          </w:tcPr>
          <w:p w14:paraId="23382DDE" w14:textId="77777777" w:rsidR="00F137E8" w:rsidRPr="00F56577" w:rsidRDefault="00F137E8" w:rsidP="00C77AFF">
            <w:pPr>
              <w:pStyle w:val="TAC"/>
            </w:pPr>
          </w:p>
        </w:tc>
      </w:tr>
      <w:tr w:rsidR="00F137E8" w:rsidRPr="00F56577" w14:paraId="1FF70ED1" w14:textId="77777777" w:rsidTr="00C77AFF">
        <w:trPr>
          <w:jc w:val="center"/>
        </w:trPr>
        <w:tc>
          <w:tcPr>
            <w:tcW w:w="1874" w:type="dxa"/>
            <w:vAlign w:val="center"/>
          </w:tcPr>
          <w:p w14:paraId="045E6278" w14:textId="77777777" w:rsidR="00F137E8" w:rsidRPr="00F56577" w:rsidRDefault="00F137E8" w:rsidP="00C77AFF">
            <w:pPr>
              <w:pStyle w:val="TAH"/>
            </w:pPr>
            <w:r w:rsidRPr="00F56577">
              <w:t>TrCH identity / Mac-d Flow Id</w:t>
            </w:r>
          </w:p>
        </w:tc>
        <w:tc>
          <w:tcPr>
            <w:tcW w:w="2173" w:type="dxa"/>
            <w:gridSpan w:val="2"/>
          </w:tcPr>
          <w:p w14:paraId="33F44553" w14:textId="77777777" w:rsidR="00F137E8" w:rsidRPr="00F56577" w:rsidRDefault="00F137E8" w:rsidP="00C77AFF">
            <w:pPr>
              <w:pStyle w:val="TAC"/>
            </w:pPr>
            <w:r w:rsidRPr="00F56577">
              <w:t>0</w:t>
            </w:r>
          </w:p>
        </w:tc>
        <w:tc>
          <w:tcPr>
            <w:tcW w:w="2173" w:type="dxa"/>
          </w:tcPr>
          <w:p w14:paraId="3D144FAD" w14:textId="77777777" w:rsidR="00F137E8" w:rsidRPr="00F56577" w:rsidRDefault="00F137E8" w:rsidP="00C77AFF">
            <w:pPr>
              <w:pStyle w:val="TAC"/>
            </w:pPr>
            <w:r w:rsidRPr="00F56577">
              <w:t>1</w:t>
            </w:r>
          </w:p>
        </w:tc>
        <w:tc>
          <w:tcPr>
            <w:tcW w:w="2739" w:type="dxa"/>
            <w:vMerge/>
            <w:vAlign w:val="center"/>
          </w:tcPr>
          <w:p w14:paraId="4F418779" w14:textId="77777777" w:rsidR="00F137E8" w:rsidRPr="00F56577" w:rsidRDefault="00F137E8" w:rsidP="00C77AFF">
            <w:pPr>
              <w:pStyle w:val="TAC"/>
            </w:pPr>
          </w:p>
        </w:tc>
      </w:tr>
      <w:tr w:rsidR="00F137E8" w:rsidRPr="00F56577" w14:paraId="0B73E6CD" w14:textId="77777777" w:rsidTr="00C77AFF">
        <w:trPr>
          <w:jc w:val="center"/>
        </w:trPr>
        <w:tc>
          <w:tcPr>
            <w:tcW w:w="1874" w:type="dxa"/>
            <w:vAlign w:val="center"/>
          </w:tcPr>
          <w:p w14:paraId="640023F1" w14:textId="77777777" w:rsidR="00F137E8" w:rsidRPr="00F56577" w:rsidRDefault="00F137E8" w:rsidP="00C77AFF">
            <w:pPr>
              <w:pStyle w:val="TAH"/>
            </w:pPr>
            <w:r w:rsidRPr="00F56577">
              <w:t>PhyCh Type</w:t>
            </w:r>
          </w:p>
        </w:tc>
        <w:tc>
          <w:tcPr>
            <w:tcW w:w="4346" w:type="dxa"/>
            <w:gridSpan w:val="3"/>
          </w:tcPr>
          <w:p w14:paraId="746FC158" w14:textId="77777777" w:rsidR="00F137E8" w:rsidRPr="00F56577" w:rsidRDefault="00F137E8" w:rsidP="00C77AFF">
            <w:pPr>
              <w:pStyle w:val="TAC"/>
            </w:pPr>
            <w:r w:rsidRPr="00F56577">
              <w:t>PDSCH</w:t>
            </w:r>
          </w:p>
          <w:p w14:paraId="7E594347" w14:textId="77777777" w:rsidR="00F137E8" w:rsidRPr="00F56577" w:rsidRDefault="00F137E8" w:rsidP="00C77AFF">
            <w:pPr>
              <w:pStyle w:val="TAC"/>
            </w:pPr>
          </w:p>
        </w:tc>
        <w:tc>
          <w:tcPr>
            <w:tcW w:w="2739" w:type="dxa"/>
            <w:vAlign w:val="center"/>
          </w:tcPr>
          <w:p w14:paraId="4176F3CD" w14:textId="77777777" w:rsidR="00F137E8" w:rsidRPr="00F56577" w:rsidRDefault="00F137E8" w:rsidP="00C77AFF">
            <w:pPr>
              <w:pStyle w:val="TAC"/>
            </w:pPr>
            <w:r w:rsidRPr="00F56577">
              <w:t>Secondary CCPCH</w:t>
            </w:r>
          </w:p>
        </w:tc>
      </w:tr>
      <w:tr w:rsidR="00F137E8" w:rsidRPr="00F56577" w14:paraId="1F27AD11" w14:textId="77777777" w:rsidTr="00C77AFF">
        <w:trPr>
          <w:jc w:val="center"/>
        </w:trPr>
        <w:tc>
          <w:tcPr>
            <w:tcW w:w="1874" w:type="dxa"/>
            <w:vAlign w:val="center"/>
          </w:tcPr>
          <w:p w14:paraId="786A0C74" w14:textId="77777777" w:rsidR="00F137E8" w:rsidRPr="00F56577" w:rsidRDefault="00F137E8" w:rsidP="00C77AFF">
            <w:pPr>
              <w:pStyle w:val="TAH"/>
            </w:pPr>
            <w:r w:rsidRPr="00F56577">
              <w:t xml:space="preserve">PhyCH identity </w:t>
            </w:r>
          </w:p>
        </w:tc>
        <w:tc>
          <w:tcPr>
            <w:tcW w:w="4346" w:type="dxa"/>
            <w:gridSpan w:val="3"/>
          </w:tcPr>
          <w:p w14:paraId="176CB102" w14:textId="77777777" w:rsidR="00F137E8" w:rsidRPr="00F56577" w:rsidRDefault="00F137E8" w:rsidP="00C77AFF">
            <w:pPr>
              <w:pStyle w:val="TAC"/>
            </w:pPr>
            <w:r w:rsidRPr="00F56577">
              <w:t>tsc_HSPDSCH</w:t>
            </w:r>
          </w:p>
          <w:p w14:paraId="3FCF5EBC" w14:textId="77777777" w:rsidR="00F137E8" w:rsidRPr="00F56577" w:rsidRDefault="00F137E8" w:rsidP="00C77AFF">
            <w:pPr>
              <w:pStyle w:val="TAC"/>
            </w:pPr>
            <w:r w:rsidRPr="00F56577">
              <w:t>(18)</w:t>
            </w:r>
          </w:p>
        </w:tc>
        <w:tc>
          <w:tcPr>
            <w:tcW w:w="2739" w:type="dxa"/>
            <w:vAlign w:val="center"/>
          </w:tcPr>
          <w:p w14:paraId="1172374E" w14:textId="77777777" w:rsidR="00F137E8" w:rsidRPr="00F56577" w:rsidRDefault="00F137E8" w:rsidP="00C77AFF">
            <w:pPr>
              <w:pStyle w:val="TAC"/>
            </w:pPr>
            <w:r w:rsidRPr="00F56577">
              <w:t>tsc_S_CCPCH1</w:t>
            </w:r>
          </w:p>
          <w:p w14:paraId="65C0591D" w14:textId="77777777" w:rsidR="00F137E8" w:rsidRPr="00F56577" w:rsidRDefault="00F137E8" w:rsidP="00C77AFF">
            <w:pPr>
              <w:pStyle w:val="TAC"/>
            </w:pPr>
            <w:r w:rsidRPr="00F56577">
              <w:t>(5)</w:t>
            </w:r>
          </w:p>
        </w:tc>
      </w:tr>
    </w:tbl>
    <w:p w14:paraId="50271E7F" w14:textId="77777777" w:rsidR="00F137E8" w:rsidRPr="00F56577" w:rsidRDefault="00F137E8" w:rsidP="00F137E8"/>
    <w:p w14:paraId="07C9C642" w14:textId="77777777" w:rsidR="00F137E8" w:rsidRPr="00F56577" w:rsidRDefault="00F137E8" w:rsidP="00F137E8">
      <w:pPr>
        <w:pStyle w:val="Heading3"/>
      </w:pPr>
      <w:bookmarkStart w:id="415" w:name="_Toc476219445"/>
      <w:r w:rsidRPr="00F56577">
        <w:t>8.3.45</w:t>
      </w:r>
      <w:r w:rsidRPr="00F56577">
        <w:tab/>
        <w:t>Configuration of PS Cell_Four_DTCH_E_HS_CS and Cell_Four_DTCH_CS_E_HS (Rel-6 or later)</w:t>
      </w:r>
      <w:bookmarkEnd w:id="415"/>
    </w:p>
    <w:p w14:paraId="62C77677"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6.10.2.4.6.4.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19189EAE" w14:textId="77777777" w:rsidR="00F137E8" w:rsidRPr="00F56577" w:rsidRDefault="00F137E8" w:rsidP="00F137E8">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is setup for the interactive or background service class:</w:t>
      </w:r>
    </w:p>
    <w:p w14:paraId="608C3ED1" w14:textId="77777777" w:rsidR="00F137E8" w:rsidRPr="00F56577" w:rsidRDefault="00F137E8" w:rsidP="00F137E8">
      <w:pPr>
        <w:pStyle w:val="B1"/>
      </w:pPr>
      <w:r w:rsidRPr="00F56577">
        <w:t>-</w:t>
      </w:r>
      <w:r w:rsidRPr="00F56577">
        <w:tab/>
        <w:t>PS RAB on DTCH is mapped on E-DCH in uplink and HS-DSCH in downlink.</w:t>
      </w:r>
    </w:p>
    <w:p w14:paraId="7F52CE4F" w14:textId="77777777" w:rsidR="00F137E8" w:rsidRPr="00F56577" w:rsidRDefault="00F137E8" w:rsidP="00F137E8">
      <w:pPr>
        <w:pStyle w:val="B1"/>
      </w:pPr>
      <w:r w:rsidRPr="00F56577">
        <w:t>-</w:t>
      </w:r>
      <w:r w:rsidRPr="00F56577">
        <w:tab/>
        <w:t>CS RAB on DTCH are mapped on DCH in uplink and downlink.</w:t>
      </w:r>
    </w:p>
    <w:p w14:paraId="26C1AC9B" w14:textId="77777777" w:rsidR="00F137E8" w:rsidRPr="00F56577" w:rsidRDefault="00F137E8" w:rsidP="00F137E8">
      <w:pPr>
        <w:pStyle w:val="B1"/>
      </w:pPr>
      <w:r w:rsidRPr="00F56577">
        <w:t>-</w:t>
      </w:r>
      <w:r w:rsidRPr="00F56577">
        <w:tab/>
        <w:t>Uplink SRBs on DCCH are mapped on DCH.</w:t>
      </w:r>
    </w:p>
    <w:p w14:paraId="6F076C2E" w14:textId="77777777" w:rsidR="00F137E8" w:rsidRPr="00F56577" w:rsidRDefault="00F137E8" w:rsidP="00F137E8">
      <w:pPr>
        <w:pStyle w:val="B1"/>
      </w:pPr>
      <w:r w:rsidRPr="00F56577">
        <w:t>-</w:t>
      </w:r>
      <w:r w:rsidRPr="00F56577">
        <w:tab/>
        <w:t>Downlink SRBs on DCCH are mapped on DCH.</w:t>
      </w:r>
    </w:p>
    <w:p w14:paraId="0ACE118E" w14:textId="77777777" w:rsidR="00F137E8" w:rsidRPr="00F56577" w:rsidRDefault="00F137E8" w:rsidP="00F137E8">
      <w:pPr>
        <w:keepNext/>
        <w:keepLines/>
      </w:pPr>
      <w:r w:rsidRPr="00F56577">
        <w:lastRenderedPageBreak/>
        <w:t>The downlink configuration is same as in clause 8.3.36 Cell_Four_DTCH_HS_CS and Cell_Four_DTCH_CS_HS.</w:t>
      </w:r>
    </w:p>
    <w:p w14:paraId="1E843D58" w14:textId="77777777" w:rsidR="00F137E8" w:rsidRPr="00F56577" w:rsidRDefault="00F137E8" w:rsidP="00F137E8">
      <w:pPr>
        <w:pStyle w:val="TH"/>
      </w:pPr>
      <w:r w:rsidRPr="00F56577">
        <w:t>Table 8.3.45: Uplink configuration of Cell_Four_DTCH_E_HS_CS and Cell_Four_DTCH_CS_E_HS</w:t>
      </w:r>
    </w:p>
    <w:tbl>
      <w:tblPr>
        <w:tblW w:w="9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6"/>
        <w:gridCol w:w="1276"/>
        <w:gridCol w:w="992"/>
        <w:gridCol w:w="992"/>
        <w:gridCol w:w="993"/>
        <w:gridCol w:w="1870"/>
        <w:gridCol w:w="1984"/>
      </w:tblGrid>
      <w:tr w:rsidR="00F137E8" w:rsidRPr="00F56577" w14:paraId="6BC2EF0C" w14:textId="77777777" w:rsidTr="00C77AFF">
        <w:trPr>
          <w:cantSplit/>
          <w:jc w:val="center"/>
        </w:trPr>
        <w:tc>
          <w:tcPr>
            <w:tcW w:w="1616" w:type="dxa"/>
            <w:vAlign w:val="center"/>
          </w:tcPr>
          <w:p w14:paraId="52321AC1" w14:textId="77777777" w:rsidR="00F137E8" w:rsidRPr="00F56577" w:rsidRDefault="00F137E8" w:rsidP="00C77AFF">
            <w:pPr>
              <w:pStyle w:val="TAH"/>
            </w:pPr>
            <w:r w:rsidRPr="00F56577">
              <w:t>RB Identity</w:t>
            </w:r>
          </w:p>
        </w:tc>
        <w:tc>
          <w:tcPr>
            <w:tcW w:w="1276" w:type="dxa"/>
          </w:tcPr>
          <w:p w14:paraId="67394A62" w14:textId="77777777" w:rsidR="00F137E8" w:rsidRPr="00F56577" w:rsidRDefault="00F137E8" w:rsidP="00C77AFF">
            <w:pPr>
              <w:pStyle w:val="TAC"/>
            </w:pPr>
            <w:r w:rsidRPr="00F56577">
              <w:t>tsc_RB25</w:t>
            </w:r>
          </w:p>
          <w:p w14:paraId="1BE77D80" w14:textId="77777777" w:rsidR="00F137E8" w:rsidRPr="00F56577" w:rsidRDefault="00F137E8" w:rsidP="00C77AFF">
            <w:pPr>
              <w:pStyle w:val="TAC"/>
            </w:pPr>
            <w:r w:rsidRPr="00F56577">
              <w:t>(25)</w:t>
            </w:r>
          </w:p>
        </w:tc>
        <w:tc>
          <w:tcPr>
            <w:tcW w:w="992" w:type="dxa"/>
            <w:vAlign w:val="center"/>
          </w:tcPr>
          <w:p w14:paraId="1AC6608F" w14:textId="77777777" w:rsidR="00F137E8" w:rsidRPr="00F56577" w:rsidRDefault="00F137E8" w:rsidP="00C77AFF">
            <w:pPr>
              <w:pStyle w:val="TAC"/>
            </w:pPr>
            <w:r w:rsidRPr="00F56577">
              <w:t>tsc_RB10</w:t>
            </w:r>
          </w:p>
          <w:p w14:paraId="4773053F" w14:textId="77777777" w:rsidR="00F137E8" w:rsidRPr="00F56577" w:rsidRDefault="00F137E8" w:rsidP="00C77AFF">
            <w:pPr>
              <w:pStyle w:val="TAC"/>
            </w:pPr>
            <w:r w:rsidRPr="00F56577">
              <w:t>(10)</w:t>
            </w:r>
          </w:p>
        </w:tc>
        <w:tc>
          <w:tcPr>
            <w:tcW w:w="992" w:type="dxa"/>
            <w:vAlign w:val="center"/>
          </w:tcPr>
          <w:p w14:paraId="229D1DAD" w14:textId="77777777" w:rsidR="00F137E8" w:rsidRPr="00F56577" w:rsidRDefault="00F137E8" w:rsidP="00C77AFF">
            <w:pPr>
              <w:pStyle w:val="TAC"/>
            </w:pPr>
            <w:r w:rsidRPr="00F56577">
              <w:t>tsc_RB11</w:t>
            </w:r>
          </w:p>
          <w:p w14:paraId="00883CE2" w14:textId="77777777" w:rsidR="00F137E8" w:rsidRPr="00F56577" w:rsidRDefault="00F137E8" w:rsidP="00C77AFF">
            <w:pPr>
              <w:pStyle w:val="TAC"/>
            </w:pPr>
            <w:r w:rsidRPr="00F56577">
              <w:t>(11)</w:t>
            </w:r>
          </w:p>
        </w:tc>
        <w:tc>
          <w:tcPr>
            <w:tcW w:w="993" w:type="dxa"/>
            <w:vAlign w:val="center"/>
          </w:tcPr>
          <w:p w14:paraId="05946513" w14:textId="77777777" w:rsidR="00F137E8" w:rsidRPr="00F56577" w:rsidRDefault="00F137E8" w:rsidP="00C77AFF">
            <w:pPr>
              <w:pStyle w:val="TAC"/>
            </w:pPr>
            <w:r w:rsidRPr="00F56577">
              <w:t>tsc_RB12</w:t>
            </w:r>
          </w:p>
          <w:p w14:paraId="28F63B82" w14:textId="77777777" w:rsidR="00F137E8" w:rsidRPr="00F56577" w:rsidRDefault="00F137E8" w:rsidP="00C77AFF">
            <w:pPr>
              <w:pStyle w:val="TAC"/>
            </w:pPr>
            <w:r w:rsidRPr="00F56577">
              <w:t>(12)</w:t>
            </w:r>
          </w:p>
        </w:tc>
        <w:tc>
          <w:tcPr>
            <w:tcW w:w="1870" w:type="dxa"/>
            <w:vMerge w:val="restart"/>
            <w:vAlign w:val="center"/>
          </w:tcPr>
          <w:p w14:paraId="0955B2A5"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984" w:type="dxa"/>
            <w:vMerge w:val="restart"/>
            <w:vAlign w:val="center"/>
          </w:tcPr>
          <w:p w14:paraId="37B311E9"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04376865" w14:textId="77777777" w:rsidTr="00C77AFF">
        <w:trPr>
          <w:cantSplit/>
          <w:jc w:val="center"/>
        </w:trPr>
        <w:tc>
          <w:tcPr>
            <w:tcW w:w="1616" w:type="dxa"/>
            <w:vAlign w:val="center"/>
          </w:tcPr>
          <w:p w14:paraId="305987F6" w14:textId="77777777" w:rsidR="00F137E8" w:rsidRPr="00F56577" w:rsidRDefault="00F137E8" w:rsidP="00C77AFF">
            <w:pPr>
              <w:pStyle w:val="TAH"/>
            </w:pPr>
            <w:r w:rsidRPr="00F56577">
              <w:t>LogCh Type</w:t>
            </w:r>
          </w:p>
        </w:tc>
        <w:tc>
          <w:tcPr>
            <w:tcW w:w="1276" w:type="dxa"/>
          </w:tcPr>
          <w:p w14:paraId="75C1B1B8" w14:textId="77777777" w:rsidR="00F137E8" w:rsidRPr="00F56577" w:rsidRDefault="00F137E8" w:rsidP="00C77AFF">
            <w:pPr>
              <w:pStyle w:val="TAC"/>
            </w:pPr>
            <w:r w:rsidRPr="00F56577">
              <w:t>DTCH</w:t>
            </w:r>
          </w:p>
        </w:tc>
        <w:tc>
          <w:tcPr>
            <w:tcW w:w="992" w:type="dxa"/>
            <w:vAlign w:val="center"/>
          </w:tcPr>
          <w:p w14:paraId="22CBD961" w14:textId="77777777" w:rsidR="00F137E8" w:rsidRPr="00F56577" w:rsidRDefault="00F137E8" w:rsidP="00C77AFF">
            <w:pPr>
              <w:pStyle w:val="TAC"/>
            </w:pPr>
            <w:r w:rsidRPr="00F56577">
              <w:t>DTCH</w:t>
            </w:r>
          </w:p>
        </w:tc>
        <w:tc>
          <w:tcPr>
            <w:tcW w:w="992" w:type="dxa"/>
            <w:vAlign w:val="center"/>
          </w:tcPr>
          <w:p w14:paraId="015F29B2" w14:textId="77777777" w:rsidR="00F137E8" w:rsidRPr="00F56577" w:rsidRDefault="00F137E8" w:rsidP="00C77AFF">
            <w:pPr>
              <w:pStyle w:val="TAC"/>
            </w:pPr>
            <w:r w:rsidRPr="00F56577">
              <w:t>DTCH</w:t>
            </w:r>
          </w:p>
        </w:tc>
        <w:tc>
          <w:tcPr>
            <w:tcW w:w="993" w:type="dxa"/>
            <w:vAlign w:val="center"/>
          </w:tcPr>
          <w:p w14:paraId="3ACF41C5" w14:textId="77777777" w:rsidR="00F137E8" w:rsidRPr="00F56577" w:rsidRDefault="00F137E8" w:rsidP="00C77AFF">
            <w:pPr>
              <w:pStyle w:val="TAC"/>
            </w:pPr>
            <w:r w:rsidRPr="00F56577">
              <w:t>DTCH</w:t>
            </w:r>
          </w:p>
        </w:tc>
        <w:tc>
          <w:tcPr>
            <w:tcW w:w="1870" w:type="dxa"/>
            <w:vMerge/>
            <w:vAlign w:val="center"/>
          </w:tcPr>
          <w:p w14:paraId="3C1AED92" w14:textId="77777777" w:rsidR="00F137E8" w:rsidRPr="00F56577" w:rsidRDefault="00F137E8" w:rsidP="00C77AFF">
            <w:pPr>
              <w:pStyle w:val="TAC"/>
            </w:pPr>
          </w:p>
        </w:tc>
        <w:tc>
          <w:tcPr>
            <w:tcW w:w="1984" w:type="dxa"/>
            <w:vMerge/>
            <w:vAlign w:val="center"/>
          </w:tcPr>
          <w:p w14:paraId="7018D885" w14:textId="77777777" w:rsidR="00F137E8" w:rsidRPr="00F56577" w:rsidRDefault="00F137E8" w:rsidP="00C77AFF">
            <w:pPr>
              <w:pStyle w:val="TAC"/>
            </w:pPr>
          </w:p>
        </w:tc>
      </w:tr>
      <w:tr w:rsidR="00F137E8" w:rsidRPr="00F56577" w14:paraId="76A87D91" w14:textId="77777777" w:rsidTr="00C77AFF">
        <w:trPr>
          <w:cantSplit/>
          <w:jc w:val="center"/>
        </w:trPr>
        <w:tc>
          <w:tcPr>
            <w:tcW w:w="1616" w:type="dxa"/>
            <w:vAlign w:val="center"/>
          </w:tcPr>
          <w:p w14:paraId="5CACAAC1" w14:textId="77777777" w:rsidR="00F137E8" w:rsidRPr="00F56577" w:rsidRDefault="00F137E8" w:rsidP="00C77AFF">
            <w:pPr>
              <w:pStyle w:val="TAH"/>
            </w:pPr>
            <w:r w:rsidRPr="00F56577">
              <w:t xml:space="preserve">LogCh Identity </w:t>
            </w:r>
          </w:p>
        </w:tc>
        <w:tc>
          <w:tcPr>
            <w:tcW w:w="1276" w:type="dxa"/>
          </w:tcPr>
          <w:p w14:paraId="671F9390" w14:textId="77777777" w:rsidR="00F137E8" w:rsidRPr="00F56577" w:rsidRDefault="00F137E8" w:rsidP="00C77AFF">
            <w:pPr>
              <w:pStyle w:val="TAC"/>
            </w:pPr>
            <w:r w:rsidRPr="00F56577">
              <w:t>tsc_UL_DTCH4</w:t>
            </w:r>
          </w:p>
          <w:p w14:paraId="416CF944" w14:textId="77777777" w:rsidR="00F137E8" w:rsidRPr="00F56577" w:rsidRDefault="00F137E8" w:rsidP="00C77AFF">
            <w:pPr>
              <w:pStyle w:val="TAC"/>
            </w:pPr>
            <w:r w:rsidRPr="00F56577">
              <w:t>(10)</w:t>
            </w:r>
          </w:p>
        </w:tc>
        <w:tc>
          <w:tcPr>
            <w:tcW w:w="992" w:type="dxa"/>
            <w:vAlign w:val="center"/>
          </w:tcPr>
          <w:p w14:paraId="0CA38C82" w14:textId="77777777" w:rsidR="00F137E8" w:rsidRPr="00F56577" w:rsidRDefault="00F137E8" w:rsidP="00C77AFF">
            <w:pPr>
              <w:pStyle w:val="TAC"/>
            </w:pPr>
            <w:r w:rsidRPr="00F56577">
              <w:t>tsc_UL_DTCH1</w:t>
            </w:r>
          </w:p>
          <w:p w14:paraId="795212CB" w14:textId="77777777" w:rsidR="00F137E8" w:rsidRPr="00F56577" w:rsidRDefault="00F137E8" w:rsidP="00C77AFF">
            <w:pPr>
              <w:pStyle w:val="TAC"/>
            </w:pPr>
            <w:r w:rsidRPr="00F56577">
              <w:t>(7)</w:t>
            </w:r>
          </w:p>
        </w:tc>
        <w:tc>
          <w:tcPr>
            <w:tcW w:w="992" w:type="dxa"/>
            <w:vAlign w:val="center"/>
          </w:tcPr>
          <w:p w14:paraId="5CA7DF18" w14:textId="77777777" w:rsidR="00F137E8" w:rsidRPr="00F56577" w:rsidRDefault="00F137E8" w:rsidP="00C77AFF">
            <w:pPr>
              <w:pStyle w:val="TAC"/>
            </w:pPr>
            <w:r w:rsidRPr="00F56577">
              <w:t>tsc_UL_DTCH2</w:t>
            </w:r>
          </w:p>
          <w:p w14:paraId="2F26848B" w14:textId="77777777" w:rsidR="00F137E8" w:rsidRPr="00F56577" w:rsidRDefault="00F137E8" w:rsidP="00C77AFF">
            <w:pPr>
              <w:pStyle w:val="TAC"/>
            </w:pPr>
            <w:r w:rsidRPr="00F56577">
              <w:t>(8)</w:t>
            </w:r>
          </w:p>
        </w:tc>
        <w:tc>
          <w:tcPr>
            <w:tcW w:w="993" w:type="dxa"/>
            <w:vAlign w:val="center"/>
          </w:tcPr>
          <w:p w14:paraId="73B7A6C1" w14:textId="77777777" w:rsidR="00F137E8" w:rsidRPr="00F56577" w:rsidRDefault="00F137E8" w:rsidP="00C77AFF">
            <w:pPr>
              <w:pStyle w:val="TAC"/>
            </w:pPr>
            <w:r w:rsidRPr="00F56577">
              <w:t>tsc_UL_DTCH3</w:t>
            </w:r>
          </w:p>
          <w:p w14:paraId="67852748" w14:textId="77777777" w:rsidR="00F137E8" w:rsidRPr="00F56577" w:rsidRDefault="00F137E8" w:rsidP="00C77AFF">
            <w:pPr>
              <w:pStyle w:val="TAC"/>
            </w:pPr>
            <w:r w:rsidRPr="00F56577">
              <w:t>(9)</w:t>
            </w:r>
          </w:p>
        </w:tc>
        <w:tc>
          <w:tcPr>
            <w:tcW w:w="1870" w:type="dxa"/>
            <w:vMerge/>
            <w:vAlign w:val="center"/>
          </w:tcPr>
          <w:p w14:paraId="7A40E805" w14:textId="77777777" w:rsidR="00F137E8" w:rsidRPr="00F56577" w:rsidRDefault="00F137E8" w:rsidP="00C77AFF">
            <w:pPr>
              <w:pStyle w:val="TAC"/>
              <w:rPr>
                <w:sz w:val="14"/>
              </w:rPr>
            </w:pPr>
          </w:p>
        </w:tc>
        <w:tc>
          <w:tcPr>
            <w:tcW w:w="1984" w:type="dxa"/>
            <w:vMerge/>
            <w:vAlign w:val="center"/>
          </w:tcPr>
          <w:p w14:paraId="2711F31E" w14:textId="77777777" w:rsidR="00F137E8" w:rsidRPr="00F56577" w:rsidRDefault="00F137E8" w:rsidP="00C77AFF">
            <w:pPr>
              <w:pStyle w:val="TAC"/>
              <w:rPr>
                <w:sz w:val="14"/>
              </w:rPr>
            </w:pPr>
          </w:p>
        </w:tc>
      </w:tr>
      <w:tr w:rsidR="00F137E8" w:rsidRPr="00F56577" w14:paraId="3B12614E" w14:textId="77777777" w:rsidTr="00C77AFF">
        <w:trPr>
          <w:cantSplit/>
          <w:jc w:val="center"/>
        </w:trPr>
        <w:tc>
          <w:tcPr>
            <w:tcW w:w="1616" w:type="dxa"/>
            <w:vAlign w:val="center"/>
          </w:tcPr>
          <w:p w14:paraId="38E6224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6" w:type="dxa"/>
          </w:tcPr>
          <w:p w14:paraId="6FBEE346" w14:textId="77777777" w:rsidR="00F137E8" w:rsidRPr="00F56577" w:rsidRDefault="00F137E8" w:rsidP="00C77AFF">
            <w:pPr>
              <w:pStyle w:val="TAC"/>
            </w:pPr>
            <w:r w:rsidRPr="00F56577">
              <w:t>AM</w:t>
            </w:r>
          </w:p>
        </w:tc>
        <w:tc>
          <w:tcPr>
            <w:tcW w:w="992" w:type="dxa"/>
            <w:vAlign w:val="center"/>
          </w:tcPr>
          <w:p w14:paraId="0921E593" w14:textId="77777777" w:rsidR="00F137E8" w:rsidRPr="00F56577" w:rsidRDefault="00F137E8" w:rsidP="00C77AFF">
            <w:pPr>
              <w:pStyle w:val="TAC"/>
            </w:pPr>
            <w:r w:rsidRPr="00F56577">
              <w:t>TM</w:t>
            </w:r>
          </w:p>
        </w:tc>
        <w:tc>
          <w:tcPr>
            <w:tcW w:w="992" w:type="dxa"/>
            <w:vAlign w:val="center"/>
          </w:tcPr>
          <w:p w14:paraId="7470F6AA" w14:textId="77777777" w:rsidR="00F137E8" w:rsidRPr="00F56577" w:rsidRDefault="00F137E8" w:rsidP="00C77AFF">
            <w:pPr>
              <w:pStyle w:val="TAC"/>
            </w:pPr>
            <w:r w:rsidRPr="00F56577">
              <w:t>TM</w:t>
            </w:r>
          </w:p>
        </w:tc>
        <w:tc>
          <w:tcPr>
            <w:tcW w:w="993" w:type="dxa"/>
            <w:vAlign w:val="center"/>
          </w:tcPr>
          <w:p w14:paraId="2CB3D5CA" w14:textId="77777777" w:rsidR="00F137E8" w:rsidRPr="00F56577" w:rsidRDefault="00F137E8" w:rsidP="00C77AFF">
            <w:pPr>
              <w:pStyle w:val="TAC"/>
            </w:pPr>
            <w:r w:rsidRPr="00F56577">
              <w:t>TM</w:t>
            </w:r>
          </w:p>
        </w:tc>
        <w:tc>
          <w:tcPr>
            <w:tcW w:w="1870" w:type="dxa"/>
            <w:vMerge/>
            <w:vAlign w:val="center"/>
          </w:tcPr>
          <w:p w14:paraId="0A1D6DF1" w14:textId="77777777" w:rsidR="00F137E8" w:rsidRPr="00F56577" w:rsidRDefault="00F137E8" w:rsidP="00C77AFF">
            <w:pPr>
              <w:pStyle w:val="TAC"/>
            </w:pPr>
          </w:p>
        </w:tc>
        <w:tc>
          <w:tcPr>
            <w:tcW w:w="1984" w:type="dxa"/>
            <w:vMerge/>
            <w:vAlign w:val="center"/>
          </w:tcPr>
          <w:p w14:paraId="260F7BF0" w14:textId="77777777" w:rsidR="00F137E8" w:rsidRPr="00F56577" w:rsidRDefault="00F137E8" w:rsidP="00C77AFF">
            <w:pPr>
              <w:pStyle w:val="TAC"/>
            </w:pPr>
          </w:p>
        </w:tc>
      </w:tr>
      <w:tr w:rsidR="00F137E8" w:rsidRPr="00F56577" w14:paraId="530CD2E3" w14:textId="77777777" w:rsidTr="00C77AFF">
        <w:trPr>
          <w:cantSplit/>
          <w:jc w:val="center"/>
        </w:trPr>
        <w:tc>
          <w:tcPr>
            <w:tcW w:w="1616" w:type="dxa"/>
            <w:vAlign w:val="center"/>
          </w:tcPr>
          <w:p w14:paraId="4B2BD33D"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76" w:type="dxa"/>
          </w:tcPr>
          <w:p w14:paraId="6B53A632" w14:textId="77777777" w:rsidR="00F137E8" w:rsidRPr="00F56577" w:rsidRDefault="00F137E8" w:rsidP="00C77AFF">
            <w:pPr>
              <w:pStyle w:val="TAC"/>
            </w:pPr>
          </w:p>
        </w:tc>
        <w:tc>
          <w:tcPr>
            <w:tcW w:w="992" w:type="dxa"/>
            <w:vAlign w:val="center"/>
          </w:tcPr>
          <w:p w14:paraId="031BC09B" w14:textId="77777777" w:rsidR="00F137E8" w:rsidRPr="00F56577" w:rsidRDefault="00F137E8" w:rsidP="00C77AFF">
            <w:pPr>
              <w:pStyle w:val="TAC"/>
            </w:pPr>
            <w:r w:rsidRPr="00F56577">
              <w:t>1</w:t>
            </w:r>
          </w:p>
        </w:tc>
        <w:tc>
          <w:tcPr>
            <w:tcW w:w="992" w:type="dxa"/>
            <w:vAlign w:val="center"/>
          </w:tcPr>
          <w:p w14:paraId="5AB8B846" w14:textId="77777777" w:rsidR="00F137E8" w:rsidRPr="00F56577" w:rsidRDefault="00F137E8" w:rsidP="00C77AFF">
            <w:pPr>
              <w:pStyle w:val="TAC"/>
            </w:pPr>
            <w:r w:rsidRPr="00F56577">
              <w:t>1</w:t>
            </w:r>
          </w:p>
        </w:tc>
        <w:tc>
          <w:tcPr>
            <w:tcW w:w="993" w:type="dxa"/>
            <w:vAlign w:val="center"/>
          </w:tcPr>
          <w:p w14:paraId="7B823796" w14:textId="77777777" w:rsidR="00F137E8" w:rsidRPr="00F56577" w:rsidRDefault="00F137E8" w:rsidP="00C77AFF">
            <w:pPr>
              <w:pStyle w:val="TAC"/>
            </w:pPr>
            <w:r w:rsidRPr="00F56577">
              <w:t>1</w:t>
            </w:r>
          </w:p>
        </w:tc>
        <w:tc>
          <w:tcPr>
            <w:tcW w:w="1870" w:type="dxa"/>
            <w:vMerge/>
            <w:vAlign w:val="center"/>
          </w:tcPr>
          <w:p w14:paraId="4D9B6463" w14:textId="77777777" w:rsidR="00F137E8" w:rsidRPr="00F56577" w:rsidRDefault="00F137E8" w:rsidP="00C77AFF">
            <w:pPr>
              <w:pStyle w:val="TAC"/>
            </w:pPr>
          </w:p>
        </w:tc>
        <w:tc>
          <w:tcPr>
            <w:tcW w:w="1984" w:type="dxa"/>
            <w:vMerge/>
            <w:vAlign w:val="center"/>
          </w:tcPr>
          <w:p w14:paraId="5D66FD35" w14:textId="77777777" w:rsidR="00F137E8" w:rsidRPr="00F56577" w:rsidRDefault="00F137E8" w:rsidP="00C77AFF">
            <w:pPr>
              <w:pStyle w:val="TAC"/>
            </w:pPr>
          </w:p>
        </w:tc>
      </w:tr>
      <w:tr w:rsidR="00F137E8" w:rsidRPr="00F56577" w14:paraId="70BFA050" w14:textId="77777777" w:rsidTr="00C77AFF">
        <w:trPr>
          <w:cantSplit/>
          <w:jc w:val="center"/>
        </w:trPr>
        <w:tc>
          <w:tcPr>
            <w:tcW w:w="1616" w:type="dxa"/>
            <w:vAlign w:val="center"/>
          </w:tcPr>
          <w:p w14:paraId="2E03393D" w14:textId="77777777" w:rsidR="00F137E8" w:rsidRPr="00F56577" w:rsidRDefault="00F137E8" w:rsidP="00C77AFF">
            <w:pPr>
              <w:pStyle w:val="TAH"/>
            </w:pPr>
            <w:r w:rsidRPr="00F56577">
              <w:t>TrCH Type</w:t>
            </w:r>
          </w:p>
        </w:tc>
        <w:tc>
          <w:tcPr>
            <w:tcW w:w="1276" w:type="dxa"/>
          </w:tcPr>
          <w:p w14:paraId="4CB7ACC8" w14:textId="77777777" w:rsidR="00F137E8" w:rsidRPr="00F56577" w:rsidRDefault="00F137E8" w:rsidP="00C77AFF">
            <w:pPr>
              <w:pStyle w:val="TAC"/>
            </w:pPr>
            <w:r w:rsidRPr="00F56577">
              <w:t>E-DCH</w:t>
            </w:r>
          </w:p>
        </w:tc>
        <w:tc>
          <w:tcPr>
            <w:tcW w:w="992" w:type="dxa"/>
            <w:vAlign w:val="center"/>
          </w:tcPr>
          <w:p w14:paraId="3D6C4368" w14:textId="77777777" w:rsidR="00F137E8" w:rsidRPr="00F56577" w:rsidRDefault="00F137E8" w:rsidP="00C77AFF">
            <w:pPr>
              <w:pStyle w:val="TAC"/>
            </w:pPr>
            <w:smartTag w:uri="urn:schemas-microsoft-com:office:smarttags" w:element="stockticker">
              <w:r w:rsidRPr="00F56577">
                <w:t>DCH</w:t>
              </w:r>
            </w:smartTag>
          </w:p>
        </w:tc>
        <w:tc>
          <w:tcPr>
            <w:tcW w:w="992" w:type="dxa"/>
            <w:vAlign w:val="center"/>
          </w:tcPr>
          <w:p w14:paraId="7D62C2F2" w14:textId="77777777" w:rsidR="00F137E8" w:rsidRPr="00F56577" w:rsidRDefault="00F137E8" w:rsidP="00C77AFF">
            <w:pPr>
              <w:pStyle w:val="TAC"/>
            </w:pPr>
            <w:smartTag w:uri="urn:schemas-microsoft-com:office:smarttags" w:element="stockticker">
              <w:r w:rsidRPr="00F56577">
                <w:t>DCH</w:t>
              </w:r>
            </w:smartTag>
          </w:p>
        </w:tc>
        <w:tc>
          <w:tcPr>
            <w:tcW w:w="993" w:type="dxa"/>
            <w:vAlign w:val="center"/>
          </w:tcPr>
          <w:p w14:paraId="50DDB9C5" w14:textId="77777777" w:rsidR="00F137E8" w:rsidRPr="00F56577" w:rsidRDefault="00F137E8" w:rsidP="00C77AFF">
            <w:pPr>
              <w:pStyle w:val="TAC"/>
            </w:pPr>
            <w:smartTag w:uri="urn:schemas-microsoft-com:office:smarttags" w:element="stockticker">
              <w:r w:rsidRPr="00F56577">
                <w:t>DCH</w:t>
              </w:r>
            </w:smartTag>
          </w:p>
        </w:tc>
        <w:tc>
          <w:tcPr>
            <w:tcW w:w="1870" w:type="dxa"/>
            <w:vMerge/>
            <w:vAlign w:val="center"/>
          </w:tcPr>
          <w:p w14:paraId="652C9E25" w14:textId="77777777" w:rsidR="00F137E8" w:rsidRPr="00F56577" w:rsidRDefault="00F137E8" w:rsidP="00C77AFF">
            <w:pPr>
              <w:pStyle w:val="TAC"/>
            </w:pPr>
          </w:p>
        </w:tc>
        <w:tc>
          <w:tcPr>
            <w:tcW w:w="1984" w:type="dxa"/>
            <w:vMerge/>
            <w:vAlign w:val="center"/>
          </w:tcPr>
          <w:p w14:paraId="7BBBDAA3" w14:textId="77777777" w:rsidR="00F137E8" w:rsidRPr="00F56577" w:rsidRDefault="00F137E8" w:rsidP="00C77AFF">
            <w:pPr>
              <w:pStyle w:val="TAC"/>
            </w:pPr>
          </w:p>
        </w:tc>
      </w:tr>
      <w:tr w:rsidR="00F137E8" w:rsidRPr="00F56577" w14:paraId="536A446E" w14:textId="77777777" w:rsidTr="00C77AFF">
        <w:trPr>
          <w:cantSplit/>
          <w:jc w:val="center"/>
        </w:trPr>
        <w:tc>
          <w:tcPr>
            <w:tcW w:w="1616" w:type="dxa"/>
            <w:vAlign w:val="center"/>
          </w:tcPr>
          <w:p w14:paraId="02761C12" w14:textId="77777777" w:rsidR="00F137E8" w:rsidRPr="00F56577" w:rsidRDefault="00F137E8" w:rsidP="00C77AFF">
            <w:pPr>
              <w:pStyle w:val="TAH"/>
            </w:pPr>
            <w:r w:rsidRPr="00F56577">
              <w:t>TrCH identity / Mac-d Flow Id</w:t>
            </w:r>
          </w:p>
        </w:tc>
        <w:tc>
          <w:tcPr>
            <w:tcW w:w="1276" w:type="dxa"/>
          </w:tcPr>
          <w:p w14:paraId="081F8D86" w14:textId="77777777" w:rsidR="00F137E8" w:rsidRPr="00F56577" w:rsidRDefault="00F137E8" w:rsidP="00C77AFF">
            <w:pPr>
              <w:pStyle w:val="TAC"/>
            </w:pPr>
            <w:r w:rsidRPr="00F56577">
              <w:t>2</w:t>
            </w:r>
          </w:p>
        </w:tc>
        <w:tc>
          <w:tcPr>
            <w:tcW w:w="992" w:type="dxa"/>
            <w:vAlign w:val="center"/>
          </w:tcPr>
          <w:p w14:paraId="3D84FCE3"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31E66B92" w14:textId="77777777" w:rsidR="00F137E8" w:rsidRPr="00F56577" w:rsidRDefault="00F137E8" w:rsidP="00C77AFF">
            <w:pPr>
              <w:pStyle w:val="TAC"/>
            </w:pPr>
            <w:r w:rsidRPr="00F56577">
              <w:t>(1)</w:t>
            </w:r>
          </w:p>
        </w:tc>
        <w:tc>
          <w:tcPr>
            <w:tcW w:w="992" w:type="dxa"/>
            <w:vAlign w:val="center"/>
          </w:tcPr>
          <w:p w14:paraId="6FB985CB"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3B4EC112" w14:textId="77777777" w:rsidR="00F137E8" w:rsidRPr="00F56577" w:rsidRDefault="00F137E8" w:rsidP="00C77AFF">
            <w:pPr>
              <w:pStyle w:val="TAC"/>
            </w:pPr>
            <w:r w:rsidRPr="00F56577">
              <w:t>(2)</w:t>
            </w:r>
          </w:p>
        </w:tc>
        <w:tc>
          <w:tcPr>
            <w:tcW w:w="993" w:type="dxa"/>
            <w:vAlign w:val="center"/>
          </w:tcPr>
          <w:p w14:paraId="5751A0FC"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7199CE64" w14:textId="77777777" w:rsidR="00F137E8" w:rsidRPr="00F56577" w:rsidRDefault="00F137E8" w:rsidP="00C77AFF">
            <w:pPr>
              <w:pStyle w:val="TAC"/>
            </w:pPr>
            <w:r w:rsidRPr="00F56577">
              <w:t>(3)</w:t>
            </w:r>
          </w:p>
        </w:tc>
        <w:tc>
          <w:tcPr>
            <w:tcW w:w="1870" w:type="dxa"/>
            <w:vMerge/>
            <w:vAlign w:val="center"/>
          </w:tcPr>
          <w:p w14:paraId="348FD348" w14:textId="77777777" w:rsidR="00F137E8" w:rsidRPr="00F56577" w:rsidRDefault="00F137E8" w:rsidP="00C77AFF">
            <w:pPr>
              <w:pStyle w:val="TAC"/>
            </w:pPr>
          </w:p>
        </w:tc>
        <w:tc>
          <w:tcPr>
            <w:tcW w:w="1984" w:type="dxa"/>
            <w:vMerge/>
            <w:vAlign w:val="center"/>
          </w:tcPr>
          <w:p w14:paraId="0CA93BDD" w14:textId="77777777" w:rsidR="00F137E8" w:rsidRPr="00F56577" w:rsidRDefault="00F137E8" w:rsidP="00C77AFF">
            <w:pPr>
              <w:pStyle w:val="TAC"/>
            </w:pPr>
          </w:p>
        </w:tc>
      </w:tr>
      <w:tr w:rsidR="00F137E8" w:rsidRPr="00F56577" w14:paraId="016602F4" w14:textId="77777777" w:rsidTr="00C77AFF">
        <w:trPr>
          <w:cantSplit/>
          <w:jc w:val="center"/>
        </w:trPr>
        <w:tc>
          <w:tcPr>
            <w:tcW w:w="1616" w:type="dxa"/>
            <w:vAlign w:val="center"/>
          </w:tcPr>
          <w:p w14:paraId="2ED0242D" w14:textId="77777777" w:rsidR="00F137E8" w:rsidRPr="00F56577" w:rsidRDefault="00F137E8" w:rsidP="00C77AFF">
            <w:pPr>
              <w:pStyle w:val="TAH"/>
            </w:pPr>
            <w:r w:rsidRPr="00F56577">
              <w:t>PhyCh Type</w:t>
            </w:r>
          </w:p>
        </w:tc>
        <w:tc>
          <w:tcPr>
            <w:tcW w:w="1276" w:type="dxa"/>
          </w:tcPr>
          <w:p w14:paraId="0208A1A0" w14:textId="77777777" w:rsidR="00F137E8" w:rsidRPr="00F56577" w:rsidRDefault="00F137E8" w:rsidP="00C77AFF">
            <w:pPr>
              <w:pStyle w:val="TAC"/>
            </w:pPr>
            <w:r w:rsidRPr="00F56577">
              <w:t>E-DPDCH</w:t>
            </w:r>
          </w:p>
        </w:tc>
        <w:tc>
          <w:tcPr>
            <w:tcW w:w="4847" w:type="dxa"/>
            <w:gridSpan w:val="4"/>
            <w:vAlign w:val="center"/>
          </w:tcPr>
          <w:p w14:paraId="202D3159" w14:textId="77777777" w:rsidR="00F137E8" w:rsidRPr="00F56577" w:rsidRDefault="00F137E8" w:rsidP="00C77AFF">
            <w:pPr>
              <w:pStyle w:val="TAC"/>
            </w:pPr>
            <w:r w:rsidRPr="00F56577">
              <w:t>DPDCH</w:t>
            </w:r>
          </w:p>
        </w:tc>
        <w:tc>
          <w:tcPr>
            <w:tcW w:w="1984" w:type="dxa"/>
          </w:tcPr>
          <w:p w14:paraId="00CADBFC" w14:textId="77777777" w:rsidR="00F137E8" w:rsidRPr="00F56577" w:rsidRDefault="00F137E8" w:rsidP="00C77AFF">
            <w:pPr>
              <w:pStyle w:val="TAC"/>
            </w:pPr>
            <w:r w:rsidRPr="00F56577">
              <w:t>PRACH</w:t>
            </w:r>
          </w:p>
        </w:tc>
      </w:tr>
      <w:tr w:rsidR="00F137E8" w:rsidRPr="00F56577" w14:paraId="6E00ED5F" w14:textId="77777777" w:rsidTr="00C77AFF">
        <w:trPr>
          <w:cantSplit/>
          <w:jc w:val="center"/>
        </w:trPr>
        <w:tc>
          <w:tcPr>
            <w:tcW w:w="1616" w:type="dxa"/>
            <w:vAlign w:val="center"/>
          </w:tcPr>
          <w:p w14:paraId="418C0B28" w14:textId="77777777" w:rsidR="00F137E8" w:rsidRPr="00F56577" w:rsidRDefault="00F137E8" w:rsidP="00C77AFF">
            <w:pPr>
              <w:pStyle w:val="TAH"/>
            </w:pPr>
            <w:r w:rsidRPr="00F56577">
              <w:t>PhyCH identity</w:t>
            </w:r>
          </w:p>
        </w:tc>
        <w:tc>
          <w:tcPr>
            <w:tcW w:w="1276" w:type="dxa"/>
          </w:tcPr>
          <w:p w14:paraId="3494CB91" w14:textId="77777777" w:rsidR="00F137E8" w:rsidRPr="00F56577" w:rsidRDefault="00F137E8" w:rsidP="00C77AFF">
            <w:pPr>
              <w:pStyle w:val="TAC"/>
            </w:pPr>
            <w:r w:rsidRPr="00F56577">
              <w:t>tsc_E_DPCH</w:t>
            </w:r>
          </w:p>
          <w:p w14:paraId="4B525696" w14:textId="77777777" w:rsidR="00F137E8" w:rsidRPr="00F56577" w:rsidRDefault="00F137E8" w:rsidP="00C77AFF">
            <w:pPr>
              <w:pStyle w:val="TAC"/>
            </w:pPr>
            <w:r w:rsidRPr="00F56577">
              <w:t>(22)</w:t>
            </w:r>
          </w:p>
        </w:tc>
        <w:tc>
          <w:tcPr>
            <w:tcW w:w="4847" w:type="dxa"/>
            <w:gridSpan w:val="4"/>
            <w:vAlign w:val="center"/>
          </w:tcPr>
          <w:p w14:paraId="30D09B53" w14:textId="77777777" w:rsidR="00F137E8" w:rsidRPr="00F56577" w:rsidRDefault="00F137E8" w:rsidP="00C77AFF">
            <w:pPr>
              <w:pStyle w:val="TAC"/>
            </w:pPr>
            <w:r w:rsidRPr="00F56577">
              <w:t>tsc_UL_DPCH1</w:t>
            </w:r>
          </w:p>
          <w:p w14:paraId="4DE38908" w14:textId="77777777" w:rsidR="00F137E8" w:rsidRPr="00F56577" w:rsidRDefault="00F137E8" w:rsidP="00C77AFF">
            <w:pPr>
              <w:pStyle w:val="TAC"/>
            </w:pPr>
            <w:r w:rsidRPr="00F56577">
              <w:t>(20)</w:t>
            </w:r>
          </w:p>
        </w:tc>
        <w:tc>
          <w:tcPr>
            <w:tcW w:w="1984" w:type="dxa"/>
          </w:tcPr>
          <w:p w14:paraId="2D0CD57E" w14:textId="77777777" w:rsidR="00F137E8" w:rsidRPr="00F56577" w:rsidRDefault="00F137E8" w:rsidP="00C77AFF">
            <w:pPr>
              <w:pStyle w:val="TAC"/>
            </w:pPr>
            <w:r w:rsidRPr="00F56577">
              <w:t>tsc_PRACH1</w:t>
            </w:r>
          </w:p>
          <w:p w14:paraId="60671797" w14:textId="77777777" w:rsidR="00F137E8" w:rsidRPr="00F56577" w:rsidRDefault="00F137E8" w:rsidP="00C77AFF">
            <w:pPr>
              <w:pStyle w:val="TAC"/>
            </w:pPr>
            <w:r w:rsidRPr="00F56577">
              <w:t>(8)</w:t>
            </w:r>
          </w:p>
        </w:tc>
      </w:tr>
    </w:tbl>
    <w:p w14:paraId="349F3678" w14:textId="77777777" w:rsidR="00F137E8" w:rsidRPr="00F56577" w:rsidRDefault="00F137E8" w:rsidP="00F137E8"/>
    <w:p w14:paraId="5AF9753B" w14:textId="77777777" w:rsidR="00F137E8" w:rsidRPr="00F56577" w:rsidRDefault="00F137E8" w:rsidP="00F137E8">
      <w:pPr>
        <w:pStyle w:val="Heading3"/>
      </w:pPr>
      <w:bookmarkStart w:id="416" w:name="_Toc476219446"/>
      <w:r w:rsidRPr="00F56577">
        <w:t>8.3.45a</w:t>
      </w:r>
      <w:r w:rsidRPr="00F56577">
        <w:tab/>
        <w:t>Configuration of Cell_FourDTCH_E_DPCH</w:t>
      </w:r>
      <w:bookmarkEnd w:id="416"/>
    </w:p>
    <w:p w14:paraId="2F1337E5" w14:textId="77777777" w:rsidR="00F137E8" w:rsidRPr="00F56577" w:rsidRDefault="00F137E8" w:rsidP="00F137E8">
      <w:pPr>
        <w:keepNext/>
        <w:keepLines/>
      </w:pPr>
      <w:r w:rsidRPr="00F56577">
        <w:t>The configuration is based on 3GPP TS 34.108 [</w:t>
      </w:r>
      <w:r>
        <w:fldChar w:fldCharType="begin"/>
      </w:r>
      <w:r>
        <w:instrText xml:space="preserve"> REF_TS34108 </w:instrText>
      </w:r>
      <w:r>
        <w:fldChar w:fldCharType="separate"/>
      </w:r>
      <w:r w:rsidRPr="00F56577">
        <w:t>3</w:t>
      </w:r>
      <w:r>
        <w:fldChar w:fldCharType="end"/>
      </w:r>
      <w:r w:rsidRPr="00F56577">
        <w:t>], clauses 6.11.5.4.7.</w:t>
      </w:r>
      <w:r w:rsidRPr="00F56577">
        <w:rPr>
          <w:lang w:eastAsia="zh-CN"/>
        </w:rPr>
        <w:t>13</w:t>
      </w:r>
      <w:r w:rsidRPr="00F56577">
        <w:t>. The RB0/UM-CCCH is referred to 3GPP TS 34.108 [</w:t>
      </w:r>
      <w:r>
        <w:fldChar w:fldCharType="begin"/>
      </w:r>
      <w:r>
        <w:instrText xml:space="preserve"> REF_TS34108 </w:instrText>
      </w:r>
      <w:r>
        <w:fldChar w:fldCharType="separate"/>
      </w:r>
      <w:r w:rsidRPr="00F56577">
        <w:t>3</w:t>
      </w:r>
      <w:r>
        <w:fldChar w:fldCharType="end"/>
      </w:r>
      <w:r w:rsidRPr="00F56577">
        <w:t>], clause 6.10.2.4.3.2.1.2 and RB0/TM-CCCH is referred to 3GPP TS 34.108 [</w:t>
      </w:r>
      <w:r>
        <w:fldChar w:fldCharType="begin"/>
      </w:r>
      <w:r>
        <w:instrText xml:space="preserve"> REF_TS34108 </w:instrText>
      </w:r>
      <w:r>
        <w:fldChar w:fldCharType="separate"/>
      </w:r>
      <w:r w:rsidRPr="00F56577">
        <w:t>3</w:t>
      </w:r>
      <w:r>
        <w:fldChar w:fldCharType="end"/>
      </w:r>
      <w:r w:rsidRPr="00F56577">
        <w:t>], clause 6.10.2.4.4.1.1.1.</w:t>
      </w:r>
    </w:p>
    <w:p w14:paraId="0F540F68" w14:textId="77777777" w:rsidR="00F137E8" w:rsidRPr="00F56577" w:rsidRDefault="00F137E8" w:rsidP="00F137E8">
      <w:pPr>
        <w:keepNext/>
        <w:keepLines/>
      </w:pPr>
      <w:r w:rsidRPr="00F56577">
        <w:t>The configuration is applied to LCR TDD RB tests.</w:t>
      </w:r>
    </w:p>
    <w:p w14:paraId="26DFB9A3" w14:textId="77777777" w:rsidR="00F137E8" w:rsidRPr="00F56577" w:rsidRDefault="00F137E8" w:rsidP="00F137E8">
      <w:pPr>
        <w:pStyle w:val="TH"/>
      </w:pPr>
      <w:r w:rsidRPr="00F56577">
        <w:t>Table 8.3.45a.1: Uplink configuration of Cell_FourDTCH_E_DPCH</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17"/>
        <w:gridCol w:w="1343"/>
        <w:gridCol w:w="1621"/>
        <w:gridCol w:w="1497"/>
        <w:gridCol w:w="1418"/>
        <w:gridCol w:w="1276"/>
        <w:gridCol w:w="1275"/>
      </w:tblGrid>
      <w:tr w:rsidR="00F137E8" w:rsidRPr="00F56577" w14:paraId="003FC3B0" w14:textId="77777777" w:rsidTr="00C77AFF">
        <w:trPr>
          <w:jc w:val="center"/>
        </w:trPr>
        <w:tc>
          <w:tcPr>
            <w:tcW w:w="1317" w:type="dxa"/>
          </w:tcPr>
          <w:p w14:paraId="6FE1662C" w14:textId="77777777" w:rsidR="00F137E8" w:rsidRPr="00F56577" w:rsidRDefault="00F137E8" w:rsidP="00C77AFF">
            <w:pPr>
              <w:pStyle w:val="TAH"/>
            </w:pPr>
            <w:r w:rsidRPr="00F56577">
              <w:t>RB Identity</w:t>
            </w:r>
          </w:p>
        </w:tc>
        <w:tc>
          <w:tcPr>
            <w:tcW w:w="1343" w:type="dxa"/>
          </w:tcPr>
          <w:p w14:paraId="35199C86" w14:textId="77777777" w:rsidR="00F137E8" w:rsidRPr="00F56577" w:rsidRDefault="00F137E8" w:rsidP="00C77AFF">
            <w:pPr>
              <w:pStyle w:val="TAC"/>
            </w:pPr>
            <w:r w:rsidRPr="00F56577">
              <w:t>tsc_RB25</w:t>
            </w:r>
          </w:p>
          <w:p w14:paraId="329681F2" w14:textId="77777777" w:rsidR="00F137E8" w:rsidRPr="00F56577" w:rsidRDefault="00F137E8" w:rsidP="00C77AFF">
            <w:pPr>
              <w:pStyle w:val="TAC"/>
            </w:pPr>
            <w:r w:rsidRPr="00F56577">
              <w:t>(25)</w:t>
            </w:r>
          </w:p>
        </w:tc>
        <w:tc>
          <w:tcPr>
            <w:tcW w:w="1621" w:type="dxa"/>
          </w:tcPr>
          <w:p w14:paraId="5303DC68" w14:textId="77777777" w:rsidR="00F137E8" w:rsidRPr="00F56577" w:rsidRDefault="00F137E8" w:rsidP="00C77AFF">
            <w:pPr>
              <w:pStyle w:val="TAC"/>
            </w:pPr>
            <w:r w:rsidRPr="00F56577">
              <w:t>tsc_RB10</w:t>
            </w:r>
          </w:p>
          <w:p w14:paraId="562B6429" w14:textId="77777777" w:rsidR="00F137E8" w:rsidRPr="00F56577" w:rsidRDefault="00F137E8" w:rsidP="00C77AFF">
            <w:pPr>
              <w:pStyle w:val="TAC"/>
            </w:pPr>
            <w:r w:rsidRPr="00F56577">
              <w:t>(10)</w:t>
            </w:r>
          </w:p>
        </w:tc>
        <w:tc>
          <w:tcPr>
            <w:tcW w:w="1497" w:type="dxa"/>
          </w:tcPr>
          <w:p w14:paraId="59AE65B0" w14:textId="77777777" w:rsidR="00F137E8" w:rsidRPr="00F56577" w:rsidRDefault="00F137E8" w:rsidP="00C77AFF">
            <w:pPr>
              <w:pStyle w:val="TAC"/>
            </w:pPr>
            <w:r w:rsidRPr="00F56577">
              <w:t>tsc_RB11</w:t>
            </w:r>
          </w:p>
          <w:p w14:paraId="12800741" w14:textId="77777777" w:rsidR="00F137E8" w:rsidRPr="00F56577" w:rsidRDefault="00F137E8" w:rsidP="00C77AFF">
            <w:pPr>
              <w:pStyle w:val="TAC"/>
            </w:pPr>
            <w:r w:rsidRPr="00F56577">
              <w:t>(11)</w:t>
            </w:r>
          </w:p>
        </w:tc>
        <w:tc>
          <w:tcPr>
            <w:tcW w:w="1418" w:type="dxa"/>
          </w:tcPr>
          <w:p w14:paraId="54A2F4D2" w14:textId="77777777" w:rsidR="00F137E8" w:rsidRPr="00F56577" w:rsidRDefault="00F137E8" w:rsidP="00C77AFF">
            <w:pPr>
              <w:pStyle w:val="TAC"/>
            </w:pPr>
            <w:r w:rsidRPr="00F56577">
              <w:t>tsc_RB12</w:t>
            </w:r>
          </w:p>
          <w:p w14:paraId="0A96FC93" w14:textId="77777777" w:rsidR="00F137E8" w:rsidRPr="00F56577" w:rsidRDefault="00F137E8" w:rsidP="00C77AFF">
            <w:pPr>
              <w:pStyle w:val="TAC"/>
            </w:pPr>
            <w:r w:rsidRPr="00F56577">
              <w:t>(12)</w:t>
            </w:r>
          </w:p>
        </w:tc>
        <w:tc>
          <w:tcPr>
            <w:tcW w:w="1276" w:type="dxa"/>
            <w:vMerge w:val="restart"/>
          </w:tcPr>
          <w:p w14:paraId="5D645689"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275" w:type="dxa"/>
            <w:vMerge w:val="restart"/>
          </w:tcPr>
          <w:p w14:paraId="6D58BC6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2A66E208" w14:textId="77777777" w:rsidTr="00C77AFF">
        <w:trPr>
          <w:jc w:val="center"/>
        </w:trPr>
        <w:tc>
          <w:tcPr>
            <w:tcW w:w="1317" w:type="dxa"/>
          </w:tcPr>
          <w:p w14:paraId="2942E086" w14:textId="77777777" w:rsidR="00F137E8" w:rsidRPr="00F56577" w:rsidRDefault="00F137E8" w:rsidP="00C77AFF">
            <w:pPr>
              <w:pStyle w:val="TAH"/>
            </w:pPr>
            <w:r w:rsidRPr="00F56577">
              <w:t>LogCh Type</w:t>
            </w:r>
          </w:p>
        </w:tc>
        <w:tc>
          <w:tcPr>
            <w:tcW w:w="1343" w:type="dxa"/>
          </w:tcPr>
          <w:p w14:paraId="05AC4742" w14:textId="77777777" w:rsidR="00F137E8" w:rsidRPr="00F56577" w:rsidRDefault="00F137E8" w:rsidP="00C77AFF">
            <w:pPr>
              <w:pStyle w:val="TAC"/>
            </w:pPr>
            <w:r w:rsidRPr="00F56577">
              <w:t>DTCH</w:t>
            </w:r>
          </w:p>
        </w:tc>
        <w:tc>
          <w:tcPr>
            <w:tcW w:w="1621" w:type="dxa"/>
          </w:tcPr>
          <w:p w14:paraId="3D3650EB" w14:textId="77777777" w:rsidR="00F137E8" w:rsidRPr="00F56577" w:rsidRDefault="00F137E8" w:rsidP="00C77AFF">
            <w:pPr>
              <w:pStyle w:val="TAC"/>
            </w:pPr>
            <w:r w:rsidRPr="00F56577">
              <w:t>DTCH</w:t>
            </w:r>
          </w:p>
        </w:tc>
        <w:tc>
          <w:tcPr>
            <w:tcW w:w="1497" w:type="dxa"/>
          </w:tcPr>
          <w:p w14:paraId="67CB2C13" w14:textId="77777777" w:rsidR="00F137E8" w:rsidRPr="00F56577" w:rsidRDefault="00F137E8" w:rsidP="00C77AFF">
            <w:pPr>
              <w:pStyle w:val="TAC"/>
            </w:pPr>
            <w:r w:rsidRPr="00F56577">
              <w:t>DTCH</w:t>
            </w:r>
          </w:p>
        </w:tc>
        <w:tc>
          <w:tcPr>
            <w:tcW w:w="1418" w:type="dxa"/>
          </w:tcPr>
          <w:p w14:paraId="7866B389" w14:textId="77777777" w:rsidR="00F137E8" w:rsidRPr="00F56577" w:rsidRDefault="00F137E8" w:rsidP="00C77AFF">
            <w:pPr>
              <w:pStyle w:val="TAC"/>
            </w:pPr>
            <w:r w:rsidRPr="00F56577">
              <w:t>DTCH</w:t>
            </w:r>
          </w:p>
        </w:tc>
        <w:tc>
          <w:tcPr>
            <w:tcW w:w="1276" w:type="dxa"/>
            <w:vMerge/>
          </w:tcPr>
          <w:p w14:paraId="1702786C" w14:textId="77777777" w:rsidR="00F137E8" w:rsidRPr="00F56577" w:rsidRDefault="00F137E8" w:rsidP="00C77AFF">
            <w:pPr>
              <w:pStyle w:val="TAC"/>
            </w:pPr>
          </w:p>
        </w:tc>
        <w:tc>
          <w:tcPr>
            <w:tcW w:w="1275" w:type="dxa"/>
            <w:vMerge/>
          </w:tcPr>
          <w:p w14:paraId="54D27F34" w14:textId="77777777" w:rsidR="00F137E8" w:rsidRPr="00F56577" w:rsidRDefault="00F137E8" w:rsidP="00C77AFF">
            <w:pPr>
              <w:pStyle w:val="TAC"/>
            </w:pPr>
          </w:p>
        </w:tc>
      </w:tr>
      <w:tr w:rsidR="00F137E8" w:rsidRPr="00F56577" w14:paraId="7D5DD5B6" w14:textId="77777777" w:rsidTr="00C77AFF">
        <w:trPr>
          <w:jc w:val="center"/>
        </w:trPr>
        <w:tc>
          <w:tcPr>
            <w:tcW w:w="1317" w:type="dxa"/>
          </w:tcPr>
          <w:p w14:paraId="47FA1536" w14:textId="77777777" w:rsidR="00F137E8" w:rsidRPr="00F56577" w:rsidRDefault="00F137E8" w:rsidP="00C77AFF">
            <w:pPr>
              <w:pStyle w:val="TAH"/>
            </w:pPr>
            <w:r w:rsidRPr="00F56577">
              <w:t>LogCh Identity</w:t>
            </w:r>
          </w:p>
        </w:tc>
        <w:tc>
          <w:tcPr>
            <w:tcW w:w="1343" w:type="dxa"/>
          </w:tcPr>
          <w:p w14:paraId="600C9D52" w14:textId="77777777" w:rsidR="00F137E8" w:rsidRPr="00F56577" w:rsidRDefault="00F137E8" w:rsidP="00C77AFF">
            <w:pPr>
              <w:pStyle w:val="TAC"/>
            </w:pPr>
            <w:r w:rsidRPr="00F56577">
              <w:t>tsc_UL_DTCH4</w:t>
            </w:r>
          </w:p>
          <w:p w14:paraId="5EFC316C" w14:textId="77777777" w:rsidR="00F137E8" w:rsidRPr="00F56577" w:rsidRDefault="00F137E8" w:rsidP="00C77AFF">
            <w:pPr>
              <w:pStyle w:val="TAC"/>
            </w:pPr>
            <w:r w:rsidRPr="00F56577">
              <w:t>(10)</w:t>
            </w:r>
          </w:p>
        </w:tc>
        <w:tc>
          <w:tcPr>
            <w:tcW w:w="1621" w:type="dxa"/>
          </w:tcPr>
          <w:p w14:paraId="0C00E5E3" w14:textId="77777777" w:rsidR="00F137E8" w:rsidRPr="00F56577" w:rsidRDefault="00F137E8" w:rsidP="00C77AFF">
            <w:pPr>
              <w:pStyle w:val="TAC"/>
            </w:pPr>
            <w:r w:rsidRPr="00F56577">
              <w:t>tsc_UL_DTCH1</w:t>
            </w:r>
          </w:p>
          <w:p w14:paraId="197FED4A" w14:textId="77777777" w:rsidR="00F137E8" w:rsidRPr="00F56577" w:rsidRDefault="00F137E8" w:rsidP="00C77AFF">
            <w:pPr>
              <w:pStyle w:val="TAC"/>
            </w:pPr>
            <w:r w:rsidRPr="00F56577">
              <w:t>(7)</w:t>
            </w:r>
          </w:p>
        </w:tc>
        <w:tc>
          <w:tcPr>
            <w:tcW w:w="1497" w:type="dxa"/>
          </w:tcPr>
          <w:p w14:paraId="5BBEEFB8" w14:textId="77777777" w:rsidR="00F137E8" w:rsidRPr="00F56577" w:rsidRDefault="00F137E8" w:rsidP="00C77AFF">
            <w:pPr>
              <w:pStyle w:val="TAC"/>
            </w:pPr>
            <w:r w:rsidRPr="00F56577">
              <w:t>tsc_UL_DTCH2</w:t>
            </w:r>
          </w:p>
          <w:p w14:paraId="46FF5CC1" w14:textId="77777777" w:rsidR="00F137E8" w:rsidRPr="00F56577" w:rsidRDefault="00F137E8" w:rsidP="00C77AFF">
            <w:pPr>
              <w:pStyle w:val="TAC"/>
            </w:pPr>
            <w:r w:rsidRPr="00F56577">
              <w:t>(8)</w:t>
            </w:r>
          </w:p>
        </w:tc>
        <w:tc>
          <w:tcPr>
            <w:tcW w:w="1418" w:type="dxa"/>
          </w:tcPr>
          <w:p w14:paraId="4D963C11" w14:textId="77777777" w:rsidR="00F137E8" w:rsidRPr="00F56577" w:rsidRDefault="00F137E8" w:rsidP="00C77AFF">
            <w:pPr>
              <w:pStyle w:val="TAC"/>
            </w:pPr>
            <w:r w:rsidRPr="00F56577">
              <w:t>tsc_UL_DTCH3</w:t>
            </w:r>
          </w:p>
          <w:p w14:paraId="178B3DDB" w14:textId="77777777" w:rsidR="00F137E8" w:rsidRPr="00F56577" w:rsidRDefault="00F137E8" w:rsidP="00C77AFF">
            <w:pPr>
              <w:pStyle w:val="TAC"/>
            </w:pPr>
            <w:r w:rsidRPr="00F56577">
              <w:t>(9)</w:t>
            </w:r>
          </w:p>
        </w:tc>
        <w:tc>
          <w:tcPr>
            <w:tcW w:w="1276" w:type="dxa"/>
            <w:vMerge/>
          </w:tcPr>
          <w:p w14:paraId="53D0C0B1" w14:textId="77777777" w:rsidR="00F137E8" w:rsidRPr="00F56577" w:rsidRDefault="00F137E8" w:rsidP="00C77AFF">
            <w:pPr>
              <w:pStyle w:val="TAC"/>
            </w:pPr>
          </w:p>
        </w:tc>
        <w:tc>
          <w:tcPr>
            <w:tcW w:w="1275" w:type="dxa"/>
            <w:vMerge/>
          </w:tcPr>
          <w:p w14:paraId="0A7D20BE" w14:textId="77777777" w:rsidR="00F137E8" w:rsidRPr="00F56577" w:rsidRDefault="00F137E8" w:rsidP="00C77AFF">
            <w:pPr>
              <w:pStyle w:val="TAC"/>
            </w:pPr>
          </w:p>
        </w:tc>
      </w:tr>
      <w:tr w:rsidR="00F137E8" w:rsidRPr="00F56577" w14:paraId="32CB8A36" w14:textId="77777777" w:rsidTr="00C77AFF">
        <w:trPr>
          <w:jc w:val="center"/>
        </w:trPr>
        <w:tc>
          <w:tcPr>
            <w:tcW w:w="1317" w:type="dxa"/>
          </w:tcPr>
          <w:p w14:paraId="13DCAC4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43" w:type="dxa"/>
          </w:tcPr>
          <w:p w14:paraId="13C97E01" w14:textId="77777777" w:rsidR="00F137E8" w:rsidRPr="00F56577" w:rsidRDefault="00F137E8" w:rsidP="00C77AFF">
            <w:pPr>
              <w:pStyle w:val="TAC"/>
            </w:pPr>
            <w:r w:rsidRPr="00F56577">
              <w:t>AM</w:t>
            </w:r>
          </w:p>
        </w:tc>
        <w:tc>
          <w:tcPr>
            <w:tcW w:w="1621" w:type="dxa"/>
          </w:tcPr>
          <w:p w14:paraId="33F3A2EA" w14:textId="77777777" w:rsidR="00F137E8" w:rsidRPr="00F56577" w:rsidRDefault="00F137E8" w:rsidP="00C77AFF">
            <w:pPr>
              <w:pStyle w:val="TAC"/>
            </w:pPr>
            <w:r w:rsidRPr="00F56577">
              <w:t>TM</w:t>
            </w:r>
          </w:p>
        </w:tc>
        <w:tc>
          <w:tcPr>
            <w:tcW w:w="1497" w:type="dxa"/>
          </w:tcPr>
          <w:p w14:paraId="24BDA77A" w14:textId="77777777" w:rsidR="00F137E8" w:rsidRPr="00F56577" w:rsidRDefault="00F137E8" w:rsidP="00C77AFF">
            <w:pPr>
              <w:pStyle w:val="TAC"/>
            </w:pPr>
            <w:r w:rsidRPr="00F56577">
              <w:t>TM</w:t>
            </w:r>
          </w:p>
        </w:tc>
        <w:tc>
          <w:tcPr>
            <w:tcW w:w="1418" w:type="dxa"/>
          </w:tcPr>
          <w:p w14:paraId="1ACEBD34" w14:textId="77777777" w:rsidR="00F137E8" w:rsidRPr="00F56577" w:rsidRDefault="00F137E8" w:rsidP="00C77AFF">
            <w:pPr>
              <w:pStyle w:val="TAC"/>
            </w:pPr>
            <w:r w:rsidRPr="00F56577">
              <w:t>TM</w:t>
            </w:r>
          </w:p>
        </w:tc>
        <w:tc>
          <w:tcPr>
            <w:tcW w:w="1276" w:type="dxa"/>
            <w:vMerge/>
          </w:tcPr>
          <w:p w14:paraId="083D2B1E" w14:textId="77777777" w:rsidR="00F137E8" w:rsidRPr="00F56577" w:rsidRDefault="00F137E8" w:rsidP="00C77AFF">
            <w:pPr>
              <w:pStyle w:val="TAC"/>
            </w:pPr>
          </w:p>
        </w:tc>
        <w:tc>
          <w:tcPr>
            <w:tcW w:w="1275" w:type="dxa"/>
            <w:vMerge/>
          </w:tcPr>
          <w:p w14:paraId="2DABCC5B" w14:textId="77777777" w:rsidR="00F137E8" w:rsidRPr="00F56577" w:rsidRDefault="00F137E8" w:rsidP="00C77AFF">
            <w:pPr>
              <w:pStyle w:val="TAC"/>
            </w:pPr>
          </w:p>
        </w:tc>
      </w:tr>
      <w:tr w:rsidR="00F137E8" w:rsidRPr="00F56577" w14:paraId="03EE0CB4" w14:textId="77777777" w:rsidTr="00C77AFF">
        <w:trPr>
          <w:jc w:val="center"/>
        </w:trPr>
        <w:tc>
          <w:tcPr>
            <w:tcW w:w="1317" w:type="dxa"/>
          </w:tcPr>
          <w:p w14:paraId="45821A93" w14:textId="77777777" w:rsidR="00F137E8" w:rsidRPr="00F56577" w:rsidRDefault="00F137E8" w:rsidP="00C77AFF">
            <w:pPr>
              <w:pStyle w:val="TAH"/>
            </w:pPr>
            <w:r w:rsidRPr="00F56577">
              <w:t>TrCH Type</w:t>
            </w:r>
          </w:p>
        </w:tc>
        <w:tc>
          <w:tcPr>
            <w:tcW w:w="1343" w:type="dxa"/>
          </w:tcPr>
          <w:p w14:paraId="2B4254E4" w14:textId="77777777" w:rsidR="00F137E8" w:rsidRPr="00F56577" w:rsidRDefault="00F137E8" w:rsidP="00C77AFF">
            <w:pPr>
              <w:pStyle w:val="TAC"/>
            </w:pPr>
            <w:r w:rsidRPr="00F56577">
              <w:t>E-DCH</w:t>
            </w:r>
          </w:p>
        </w:tc>
        <w:tc>
          <w:tcPr>
            <w:tcW w:w="1621" w:type="dxa"/>
          </w:tcPr>
          <w:p w14:paraId="2ABF805A" w14:textId="77777777" w:rsidR="00F137E8" w:rsidRPr="00F56577" w:rsidRDefault="00F137E8" w:rsidP="00C77AFF">
            <w:pPr>
              <w:pStyle w:val="TAC"/>
            </w:pPr>
            <w:smartTag w:uri="urn:schemas-microsoft-com:office:smarttags" w:element="stockticker">
              <w:r w:rsidRPr="00F56577">
                <w:t>DCH</w:t>
              </w:r>
            </w:smartTag>
          </w:p>
        </w:tc>
        <w:tc>
          <w:tcPr>
            <w:tcW w:w="1497" w:type="dxa"/>
          </w:tcPr>
          <w:p w14:paraId="0FABC827" w14:textId="77777777" w:rsidR="00F137E8" w:rsidRPr="00F56577" w:rsidRDefault="00F137E8" w:rsidP="00C77AFF">
            <w:pPr>
              <w:pStyle w:val="TAC"/>
            </w:pPr>
            <w:smartTag w:uri="urn:schemas-microsoft-com:office:smarttags" w:element="stockticker">
              <w:r w:rsidRPr="00F56577">
                <w:t>DCH</w:t>
              </w:r>
            </w:smartTag>
          </w:p>
        </w:tc>
        <w:tc>
          <w:tcPr>
            <w:tcW w:w="1418" w:type="dxa"/>
          </w:tcPr>
          <w:p w14:paraId="4C2A3046" w14:textId="77777777" w:rsidR="00F137E8" w:rsidRPr="00F56577" w:rsidRDefault="00F137E8" w:rsidP="00C77AFF">
            <w:pPr>
              <w:pStyle w:val="TAC"/>
            </w:pPr>
            <w:smartTag w:uri="urn:schemas-microsoft-com:office:smarttags" w:element="stockticker">
              <w:r w:rsidRPr="00F56577">
                <w:t>DCH</w:t>
              </w:r>
            </w:smartTag>
          </w:p>
        </w:tc>
        <w:tc>
          <w:tcPr>
            <w:tcW w:w="1276" w:type="dxa"/>
            <w:vMerge/>
          </w:tcPr>
          <w:p w14:paraId="098AB870" w14:textId="77777777" w:rsidR="00F137E8" w:rsidRPr="00F56577" w:rsidRDefault="00F137E8" w:rsidP="00C77AFF">
            <w:pPr>
              <w:pStyle w:val="TAC"/>
            </w:pPr>
          </w:p>
        </w:tc>
        <w:tc>
          <w:tcPr>
            <w:tcW w:w="1275" w:type="dxa"/>
            <w:vMerge/>
          </w:tcPr>
          <w:p w14:paraId="29D24D59" w14:textId="77777777" w:rsidR="00F137E8" w:rsidRPr="00F56577" w:rsidRDefault="00F137E8" w:rsidP="00C77AFF">
            <w:pPr>
              <w:pStyle w:val="TAC"/>
            </w:pPr>
          </w:p>
        </w:tc>
      </w:tr>
      <w:tr w:rsidR="00F137E8" w:rsidRPr="00F56577" w14:paraId="2B169626" w14:textId="77777777" w:rsidTr="00C77AFF">
        <w:trPr>
          <w:jc w:val="center"/>
        </w:trPr>
        <w:tc>
          <w:tcPr>
            <w:tcW w:w="1317" w:type="dxa"/>
          </w:tcPr>
          <w:p w14:paraId="5E69FFCC" w14:textId="77777777" w:rsidR="00F137E8" w:rsidRPr="00F56577" w:rsidRDefault="00F137E8" w:rsidP="00C77AFF">
            <w:pPr>
              <w:pStyle w:val="TAH"/>
            </w:pPr>
            <w:r w:rsidRPr="00F56577">
              <w:t>TrCH identity/Mac-d Flow Id</w:t>
            </w:r>
          </w:p>
        </w:tc>
        <w:tc>
          <w:tcPr>
            <w:tcW w:w="1343" w:type="dxa"/>
          </w:tcPr>
          <w:p w14:paraId="23872DF9" w14:textId="77777777" w:rsidR="00F137E8" w:rsidRPr="00F56577" w:rsidRDefault="00F137E8" w:rsidP="00C77AFF">
            <w:pPr>
              <w:pStyle w:val="TAC"/>
            </w:pPr>
            <w:r w:rsidRPr="00F56577">
              <w:t>2</w:t>
            </w:r>
          </w:p>
        </w:tc>
        <w:tc>
          <w:tcPr>
            <w:tcW w:w="1621" w:type="dxa"/>
          </w:tcPr>
          <w:p w14:paraId="13FB5C6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2D14EF67" w14:textId="77777777" w:rsidR="00F137E8" w:rsidRPr="00F56577" w:rsidRDefault="00F137E8" w:rsidP="00C77AFF">
            <w:pPr>
              <w:pStyle w:val="TAC"/>
            </w:pPr>
            <w:r w:rsidRPr="00F56577">
              <w:t>(1)</w:t>
            </w:r>
          </w:p>
        </w:tc>
        <w:tc>
          <w:tcPr>
            <w:tcW w:w="1497" w:type="dxa"/>
          </w:tcPr>
          <w:p w14:paraId="1731124B"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509792D9" w14:textId="77777777" w:rsidR="00F137E8" w:rsidRPr="00F56577" w:rsidRDefault="00F137E8" w:rsidP="00C77AFF">
            <w:pPr>
              <w:pStyle w:val="TAC"/>
            </w:pPr>
            <w:r w:rsidRPr="00F56577">
              <w:t>(2)</w:t>
            </w:r>
          </w:p>
        </w:tc>
        <w:tc>
          <w:tcPr>
            <w:tcW w:w="1418" w:type="dxa"/>
          </w:tcPr>
          <w:p w14:paraId="61E9733C"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53F6ADEC" w14:textId="77777777" w:rsidR="00F137E8" w:rsidRPr="00F56577" w:rsidRDefault="00F137E8" w:rsidP="00C77AFF">
            <w:pPr>
              <w:pStyle w:val="TAC"/>
            </w:pPr>
            <w:r w:rsidRPr="00F56577">
              <w:t>(3)</w:t>
            </w:r>
          </w:p>
        </w:tc>
        <w:tc>
          <w:tcPr>
            <w:tcW w:w="1276" w:type="dxa"/>
            <w:vMerge/>
          </w:tcPr>
          <w:p w14:paraId="397B0A81" w14:textId="77777777" w:rsidR="00F137E8" w:rsidRPr="00F56577" w:rsidRDefault="00F137E8" w:rsidP="00C77AFF">
            <w:pPr>
              <w:pStyle w:val="TAC"/>
            </w:pPr>
          </w:p>
        </w:tc>
        <w:tc>
          <w:tcPr>
            <w:tcW w:w="1275" w:type="dxa"/>
            <w:vMerge/>
          </w:tcPr>
          <w:p w14:paraId="404ED38D" w14:textId="77777777" w:rsidR="00F137E8" w:rsidRPr="00F56577" w:rsidRDefault="00F137E8" w:rsidP="00C77AFF">
            <w:pPr>
              <w:pStyle w:val="TAC"/>
            </w:pPr>
          </w:p>
        </w:tc>
      </w:tr>
      <w:tr w:rsidR="00F137E8" w:rsidRPr="00F56577" w14:paraId="1FB02FB2" w14:textId="77777777" w:rsidTr="00C77AFF">
        <w:trPr>
          <w:jc w:val="center"/>
        </w:trPr>
        <w:tc>
          <w:tcPr>
            <w:tcW w:w="1317" w:type="dxa"/>
          </w:tcPr>
          <w:p w14:paraId="1C8B060D" w14:textId="77777777" w:rsidR="00F137E8" w:rsidRPr="00F56577" w:rsidRDefault="00F137E8" w:rsidP="00C77AFF">
            <w:pPr>
              <w:pStyle w:val="TAH"/>
            </w:pPr>
            <w:r w:rsidRPr="00F56577">
              <w:t>PhyCh Type</w:t>
            </w:r>
          </w:p>
        </w:tc>
        <w:tc>
          <w:tcPr>
            <w:tcW w:w="1343" w:type="dxa"/>
          </w:tcPr>
          <w:p w14:paraId="1C73D6D3" w14:textId="77777777" w:rsidR="00F137E8" w:rsidRPr="00F56577" w:rsidRDefault="00F137E8" w:rsidP="00C77AFF">
            <w:pPr>
              <w:pStyle w:val="TAC"/>
            </w:pPr>
            <w:r w:rsidRPr="00F56577">
              <w:t>E-DPDCH</w:t>
            </w:r>
          </w:p>
        </w:tc>
        <w:tc>
          <w:tcPr>
            <w:tcW w:w="5812" w:type="dxa"/>
            <w:gridSpan w:val="4"/>
          </w:tcPr>
          <w:p w14:paraId="230515AD" w14:textId="77777777" w:rsidR="00F137E8" w:rsidRPr="00F56577" w:rsidRDefault="00F137E8" w:rsidP="00C77AFF">
            <w:pPr>
              <w:pStyle w:val="TAC"/>
            </w:pPr>
            <w:r w:rsidRPr="00F56577">
              <w:t>DPDCH</w:t>
            </w:r>
          </w:p>
        </w:tc>
        <w:tc>
          <w:tcPr>
            <w:tcW w:w="1275" w:type="dxa"/>
          </w:tcPr>
          <w:p w14:paraId="151D4A18" w14:textId="77777777" w:rsidR="00F137E8" w:rsidRPr="00F56577" w:rsidRDefault="00F137E8" w:rsidP="00C77AFF">
            <w:pPr>
              <w:pStyle w:val="TAC"/>
            </w:pPr>
            <w:r w:rsidRPr="00F56577">
              <w:t>PRACH</w:t>
            </w:r>
          </w:p>
        </w:tc>
      </w:tr>
      <w:tr w:rsidR="00F137E8" w:rsidRPr="00F56577" w14:paraId="6402C99B" w14:textId="77777777" w:rsidTr="00C77AFF">
        <w:trPr>
          <w:jc w:val="center"/>
        </w:trPr>
        <w:tc>
          <w:tcPr>
            <w:tcW w:w="1317" w:type="dxa"/>
          </w:tcPr>
          <w:p w14:paraId="45228340" w14:textId="77777777" w:rsidR="00F137E8" w:rsidRPr="00F56577" w:rsidRDefault="00F137E8" w:rsidP="00C77AFF">
            <w:pPr>
              <w:pStyle w:val="TAH"/>
            </w:pPr>
            <w:r w:rsidRPr="00F56577">
              <w:t>PhyCH identity</w:t>
            </w:r>
          </w:p>
        </w:tc>
        <w:tc>
          <w:tcPr>
            <w:tcW w:w="1343" w:type="dxa"/>
          </w:tcPr>
          <w:p w14:paraId="581201F2" w14:textId="77777777" w:rsidR="00F137E8" w:rsidRPr="00F56577" w:rsidRDefault="00F137E8" w:rsidP="00C77AFF">
            <w:pPr>
              <w:pStyle w:val="TAC"/>
            </w:pPr>
            <w:r w:rsidRPr="00F56577">
              <w:t>tsc_E_DPCH</w:t>
            </w:r>
          </w:p>
          <w:p w14:paraId="45E176A2" w14:textId="77777777" w:rsidR="00F137E8" w:rsidRPr="00F56577" w:rsidRDefault="00F137E8" w:rsidP="00C77AFF">
            <w:pPr>
              <w:pStyle w:val="TAC"/>
            </w:pPr>
            <w:r w:rsidRPr="00F56577">
              <w:t>(22)</w:t>
            </w:r>
          </w:p>
        </w:tc>
        <w:tc>
          <w:tcPr>
            <w:tcW w:w="5812" w:type="dxa"/>
            <w:gridSpan w:val="4"/>
          </w:tcPr>
          <w:p w14:paraId="7590F6E5" w14:textId="77777777" w:rsidR="00F137E8" w:rsidRPr="00F56577" w:rsidRDefault="00F137E8" w:rsidP="00C77AFF">
            <w:pPr>
              <w:pStyle w:val="TAC"/>
            </w:pPr>
            <w:r w:rsidRPr="00F56577">
              <w:t>tsc_UL_DPCH1</w:t>
            </w:r>
          </w:p>
          <w:p w14:paraId="555CAB6C" w14:textId="77777777" w:rsidR="00F137E8" w:rsidRPr="00F56577" w:rsidRDefault="00F137E8" w:rsidP="00C77AFF">
            <w:pPr>
              <w:pStyle w:val="TAC"/>
            </w:pPr>
            <w:r w:rsidRPr="00F56577">
              <w:t>(20)</w:t>
            </w:r>
          </w:p>
        </w:tc>
        <w:tc>
          <w:tcPr>
            <w:tcW w:w="1275" w:type="dxa"/>
          </w:tcPr>
          <w:p w14:paraId="5F292E5E" w14:textId="77777777" w:rsidR="00F137E8" w:rsidRPr="00F56577" w:rsidRDefault="00F137E8" w:rsidP="00C77AFF">
            <w:pPr>
              <w:pStyle w:val="TAC"/>
            </w:pPr>
            <w:r w:rsidRPr="00F56577">
              <w:t>tsc_PRACH1</w:t>
            </w:r>
          </w:p>
          <w:p w14:paraId="49E4A7B6" w14:textId="77777777" w:rsidR="00F137E8" w:rsidRPr="00F56577" w:rsidRDefault="00F137E8" w:rsidP="00C77AFF">
            <w:pPr>
              <w:pStyle w:val="TAC"/>
            </w:pPr>
            <w:r w:rsidRPr="00F56577">
              <w:t>(8)</w:t>
            </w:r>
          </w:p>
        </w:tc>
      </w:tr>
    </w:tbl>
    <w:p w14:paraId="59FD2D01" w14:textId="77777777" w:rsidR="00F137E8" w:rsidRPr="00F56577" w:rsidRDefault="00F137E8" w:rsidP="00F137E8"/>
    <w:p w14:paraId="60B45634" w14:textId="77777777" w:rsidR="00F137E8" w:rsidRPr="00F56577" w:rsidRDefault="00F137E8" w:rsidP="00F137E8">
      <w:pPr>
        <w:pStyle w:val="TH"/>
      </w:pPr>
      <w:r w:rsidRPr="00F56577">
        <w:lastRenderedPageBreak/>
        <w:t>Table 8.3.45a.2: Downlink configuration of PS Cell_FourDTCH_E_DPCH</w:t>
      </w:r>
    </w:p>
    <w:tbl>
      <w:tblPr>
        <w:tblW w:w="9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248"/>
        <w:gridCol w:w="1248"/>
        <w:gridCol w:w="1248"/>
        <w:gridCol w:w="1248"/>
        <w:gridCol w:w="1676"/>
        <w:gridCol w:w="1984"/>
      </w:tblGrid>
      <w:tr w:rsidR="00F137E8" w:rsidRPr="00F56577" w14:paraId="58126FE6" w14:textId="77777777" w:rsidTr="00C77AFF">
        <w:trPr>
          <w:cantSplit/>
          <w:jc w:val="center"/>
        </w:trPr>
        <w:tc>
          <w:tcPr>
            <w:tcW w:w="805" w:type="dxa"/>
            <w:vAlign w:val="center"/>
          </w:tcPr>
          <w:p w14:paraId="015BF6BD" w14:textId="77777777" w:rsidR="00F137E8" w:rsidRPr="00F56577" w:rsidRDefault="00F137E8" w:rsidP="00C77AFF">
            <w:pPr>
              <w:pStyle w:val="TAH"/>
            </w:pPr>
            <w:r w:rsidRPr="00F56577">
              <w:t>RB Identity</w:t>
            </w:r>
          </w:p>
        </w:tc>
        <w:tc>
          <w:tcPr>
            <w:tcW w:w="1248" w:type="dxa"/>
            <w:vAlign w:val="center"/>
          </w:tcPr>
          <w:p w14:paraId="40156F13" w14:textId="77777777" w:rsidR="00F137E8" w:rsidRPr="00F56577" w:rsidRDefault="00F137E8" w:rsidP="00C77AFF">
            <w:pPr>
              <w:pStyle w:val="TAC"/>
            </w:pPr>
            <w:r w:rsidRPr="00F56577">
              <w:t>tsc_RB10</w:t>
            </w:r>
          </w:p>
          <w:p w14:paraId="11531182" w14:textId="77777777" w:rsidR="00F137E8" w:rsidRPr="00F56577" w:rsidRDefault="00F137E8" w:rsidP="00C77AFF">
            <w:pPr>
              <w:pStyle w:val="TAC"/>
            </w:pPr>
            <w:r w:rsidRPr="00F56577">
              <w:t>(10)</w:t>
            </w:r>
          </w:p>
        </w:tc>
        <w:tc>
          <w:tcPr>
            <w:tcW w:w="1248" w:type="dxa"/>
            <w:vAlign w:val="center"/>
          </w:tcPr>
          <w:p w14:paraId="3AD372DB" w14:textId="77777777" w:rsidR="00F137E8" w:rsidRPr="00F56577" w:rsidRDefault="00F137E8" w:rsidP="00C77AFF">
            <w:pPr>
              <w:pStyle w:val="TAC"/>
            </w:pPr>
            <w:r w:rsidRPr="00F56577">
              <w:t>tsc_RB11</w:t>
            </w:r>
          </w:p>
          <w:p w14:paraId="5CEA1219" w14:textId="77777777" w:rsidR="00F137E8" w:rsidRPr="00F56577" w:rsidRDefault="00F137E8" w:rsidP="00C77AFF">
            <w:pPr>
              <w:pStyle w:val="TAC"/>
            </w:pPr>
            <w:r w:rsidRPr="00F56577">
              <w:t>(11)</w:t>
            </w:r>
          </w:p>
        </w:tc>
        <w:tc>
          <w:tcPr>
            <w:tcW w:w="1248" w:type="dxa"/>
            <w:vAlign w:val="center"/>
          </w:tcPr>
          <w:p w14:paraId="1AC5416B" w14:textId="77777777" w:rsidR="00F137E8" w:rsidRPr="00F56577" w:rsidRDefault="00F137E8" w:rsidP="00C77AFF">
            <w:pPr>
              <w:pStyle w:val="TAC"/>
            </w:pPr>
            <w:r w:rsidRPr="00F56577">
              <w:t>tsc_RB12</w:t>
            </w:r>
          </w:p>
          <w:p w14:paraId="1C6B74C6" w14:textId="77777777" w:rsidR="00F137E8" w:rsidRPr="00F56577" w:rsidRDefault="00F137E8" w:rsidP="00C77AFF">
            <w:pPr>
              <w:pStyle w:val="TAC"/>
            </w:pPr>
            <w:r w:rsidRPr="00F56577">
              <w:t>(12)</w:t>
            </w:r>
          </w:p>
        </w:tc>
        <w:tc>
          <w:tcPr>
            <w:tcW w:w="1248" w:type="dxa"/>
            <w:vAlign w:val="center"/>
          </w:tcPr>
          <w:p w14:paraId="616B8DAB" w14:textId="77777777" w:rsidR="00F137E8" w:rsidRPr="00F56577" w:rsidRDefault="00F137E8" w:rsidP="00C77AFF">
            <w:pPr>
              <w:pStyle w:val="TAC"/>
            </w:pPr>
            <w:r w:rsidRPr="00F56577">
              <w:t>tsc_RB25</w:t>
            </w:r>
          </w:p>
          <w:p w14:paraId="7626CCBC" w14:textId="77777777" w:rsidR="00F137E8" w:rsidRPr="00F56577" w:rsidRDefault="00F137E8" w:rsidP="00C77AFF">
            <w:pPr>
              <w:pStyle w:val="TAC"/>
            </w:pPr>
            <w:r w:rsidRPr="00F56577">
              <w:t>(25)</w:t>
            </w:r>
          </w:p>
        </w:tc>
        <w:tc>
          <w:tcPr>
            <w:tcW w:w="1676" w:type="dxa"/>
            <w:vMerge w:val="restart"/>
            <w:vAlign w:val="center"/>
          </w:tcPr>
          <w:p w14:paraId="49892C8D"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984" w:type="dxa"/>
            <w:vMerge w:val="restart"/>
            <w:vAlign w:val="center"/>
          </w:tcPr>
          <w:p w14:paraId="2E7EF890"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0BAA7100" w14:textId="77777777" w:rsidTr="00C77AFF">
        <w:trPr>
          <w:cantSplit/>
          <w:jc w:val="center"/>
        </w:trPr>
        <w:tc>
          <w:tcPr>
            <w:tcW w:w="805" w:type="dxa"/>
            <w:vAlign w:val="center"/>
          </w:tcPr>
          <w:p w14:paraId="565B9E40" w14:textId="77777777" w:rsidR="00F137E8" w:rsidRPr="00F56577" w:rsidRDefault="00F137E8" w:rsidP="00C77AFF">
            <w:pPr>
              <w:pStyle w:val="TAH"/>
            </w:pPr>
            <w:r w:rsidRPr="00F56577">
              <w:t>LogCh Type</w:t>
            </w:r>
          </w:p>
        </w:tc>
        <w:tc>
          <w:tcPr>
            <w:tcW w:w="1248" w:type="dxa"/>
            <w:vAlign w:val="center"/>
          </w:tcPr>
          <w:p w14:paraId="13D2D2F9" w14:textId="77777777" w:rsidR="00F137E8" w:rsidRPr="00F56577" w:rsidRDefault="00F137E8" w:rsidP="00C77AFF">
            <w:pPr>
              <w:pStyle w:val="TAC"/>
            </w:pPr>
            <w:r w:rsidRPr="00F56577">
              <w:t>DTCH</w:t>
            </w:r>
          </w:p>
        </w:tc>
        <w:tc>
          <w:tcPr>
            <w:tcW w:w="1248" w:type="dxa"/>
            <w:vAlign w:val="center"/>
          </w:tcPr>
          <w:p w14:paraId="19F44625" w14:textId="77777777" w:rsidR="00F137E8" w:rsidRPr="00F56577" w:rsidRDefault="00F137E8" w:rsidP="00C77AFF">
            <w:pPr>
              <w:pStyle w:val="TAC"/>
            </w:pPr>
            <w:r w:rsidRPr="00F56577">
              <w:t>DTCH</w:t>
            </w:r>
          </w:p>
        </w:tc>
        <w:tc>
          <w:tcPr>
            <w:tcW w:w="1248" w:type="dxa"/>
            <w:vAlign w:val="center"/>
          </w:tcPr>
          <w:p w14:paraId="4B33A8F2" w14:textId="77777777" w:rsidR="00F137E8" w:rsidRPr="00F56577" w:rsidRDefault="00F137E8" w:rsidP="00C77AFF">
            <w:pPr>
              <w:pStyle w:val="TAC"/>
            </w:pPr>
            <w:r w:rsidRPr="00F56577">
              <w:t>DTCH</w:t>
            </w:r>
          </w:p>
        </w:tc>
        <w:tc>
          <w:tcPr>
            <w:tcW w:w="1248" w:type="dxa"/>
            <w:vAlign w:val="center"/>
          </w:tcPr>
          <w:p w14:paraId="17E52BE6" w14:textId="77777777" w:rsidR="00F137E8" w:rsidRPr="00F56577" w:rsidRDefault="00F137E8" w:rsidP="00C77AFF">
            <w:pPr>
              <w:pStyle w:val="TAC"/>
            </w:pPr>
            <w:r w:rsidRPr="00F56577">
              <w:t>DTCH</w:t>
            </w:r>
          </w:p>
        </w:tc>
        <w:tc>
          <w:tcPr>
            <w:tcW w:w="1676" w:type="dxa"/>
            <w:vMerge/>
            <w:vAlign w:val="center"/>
          </w:tcPr>
          <w:p w14:paraId="4DD1E42E" w14:textId="77777777" w:rsidR="00F137E8" w:rsidRPr="00F56577" w:rsidRDefault="00F137E8" w:rsidP="00C77AFF">
            <w:pPr>
              <w:pStyle w:val="TAC"/>
            </w:pPr>
          </w:p>
        </w:tc>
        <w:tc>
          <w:tcPr>
            <w:tcW w:w="1984" w:type="dxa"/>
            <w:vMerge/>
            <w:vAlign w:val="center"/>
          </w:tcPr>
          <w:p w14:paraId="082B9972" w14:textId="77777777" w:rsidR="00F137E8" w:rsidRPr="00F56577" w:rsidRDefault="00F137E8" w:rsidP="00C77AFF">
            <w:pPr>
              <w:pStyle w:val="TAC"/>
            </w:pPr>
          </w:p>
        </w:tc>
      </w:tr>
      <w:tr w:rsidR="00F137E8" w:rsidRPr="00F56577" w14:paraId="0FB9BA1F" w14:textId="77777777" w:rsidTr="00C77AFF">
        <w:trPr>
          <w:cantSplit/>
          <w:jc w:val="center"/>
        </w:trPr>
        <w:tc>
          <w:tcPr>
            <w:tcW w:w="805" w:type="dxa"/>
            <w:vAlign w:val="center"/>
          </w:tcPr>
          <w:p w14:paraId="24BDC486" w14:textId="77777777" w:rsidR="00F137E8" w:rsidRPr="00F56577" w:rsidRDefault="00F137E8" w:rsidP="00C77AFF">
            <w:pPr>
              <w:pStyle w:val="TAH"/>
            </w:pPr>
            <w:r w:rsidRPr="00F56577">
              <w:t xml:space="preserve">LogCh Identity </w:t>
            </w:r>
          </w:p>
        </w:tc>
        <w:tc>
          <w:tcPr>
            <w:tcW w:w="1248" w:type="dxa"/>
            <w:vAlign w:val="center"/>
          </w:tcPr>
          <w:p w14:paraId="1F291303" w14:textId="77777777" w:rsidR="00F137E8" w:rsidRPr="00F56577" w:rsidRDefault="00F137E8" w:rsidP="00C77AFF">
            <w:pPr>
              <w:pStyle w:val="TAC"/>
            </w:pPr>
            <w:r w:rsidRPr="00F56577">
              <w:t>tsc_DL_DTCH1</w:t>
            </w:r>
          </w:p>
          <w:p w14:paraId="05CB14C3" w14:textId="77777777" w:rsidR="00F137E8" w:rsidRPr="00F56577" w:rsidRDefault="00F137E8" w:rsidP="00C77AFF">
            <w:pPr>
              <w:pStyle w:val="TAC"/>
            </w:pPr>
            <w:r w:rsidRPr="00F56577">
              <w:t>(7)</w:t>
            </w:r>
          </w:p>
        </w:tc>
        <w:tc>
          <w:tcPr>
            <w:tcW w:w="1248" w:type="dxa"/>
            <w:vAlign w:val="center"/>
          </w:tcPr>
          <w:p w14:paraId="5AE838EE" w14:textId="77777777" w:rsidR="00F137E8" w:rsidRPr="00F56577" w:rsidRDefault="00F137E8" w:rsidP="00C77AFF">
            <w:pPr>
              <w:pStyle w:val="TAC"/>
            </w:pPr>
            <w:r w:rsidRPr="00F56577">
              <w:t>tsc_DL_DTCH2</w:t>
            </w:r>
          </w:p>
          <w:p w14:paraId="19DCF63A" w14:textId="77777777" w:rsidR="00F137E8" w:rsidRPr="00F56577" w:rsidRDefault="00F137E8" w:rsidP="00C77AFF">
            <w:pPr>
              <w:pStyle w:val="TAC"/>
            </w:pPr>
            <w:r w:rsidRPr="00F56577">
              <w:t>(8)</w:t>
            </w:r>
          </w:p>
        </w:tc>
        <w:tc>
          <w:tcPr>
            <w:tcW w:w="1248" w:type="dxa"/>
            <w:vAlign w:val="center"/>
          </w:tcPr>
          <w:p w14:paraId="4CDEDAE6" w14:textId="77777777" w:rsidR="00F137E8" w:rsidRPr="00F56577" w:rsidRDefault="00F137E8" w:rsidP="00C77AFF">
            <w:pPr>
              <w:pStyle w:val="TAC"/>
            </w:pPr>
            <w:r w:rsidRPr="00F56577">
              <w:t>tsc_DL_DTCH3</w:t>
            </w:r>
          </w:p>
          <w:p w14:paraId="1C807C81" w14:textId="77777777" w:rsidR="00F137E8" w:rsidRPr="00F56577" w:rsidRDefault="00F137E8" w:rsidP="00C77AFF">
            <w:pPr>
              <w:pStyle w:val="TAC"/>
            </w:pPr>
            <w:r w:rsidRPr="00F56577">
              <w:t>(9)</w:t>
            </w:r>
          </w:p>
        </w:tc>
        <w:tc>
          <w:tcPr>
            <w:tcW w:w="1248" w:type="dxa"/>
            <w:vAlign w:val="center"/>
          </w:tcPr>
          <w:p w14:paraId="08351744" w14:textId="77777777" w:rsidR="00F137E8" w:rsidRPr="00F56577" w:rsidRDefault="00F137E8" w:rsidP="00C77AFF">
            <w:pPr>
              <w:pStyle w:val="TAC"/>
            </w:pPr>
            <w:r w:rsidRPr="00F56577">
              <w:t>tsc_DL_DTCH4</w:t>
            </w:r>
          </w:p>
          <w:p w14:paraId="77CA3A3B" w14:textId="77777777" w:rsidR="00F137E8" w:rsidRPr="00F56577" w:rsidRDefault="00F137E8" w:rsidP="00C77AFF">
            <w:pPr>
              <w:pStyle w:val="TAC"/>
            </w:pPr>
            <w:r w:rsidRPr="00F56577">
              <w:t>(10)</w:t>
            </w:r>
          </w:p>
        </w:tc>
        <w:tc>
          <w:tcPr>
            <w:tcW w:w="1676" w:type="dxa"/>
            <w:vMerge/>
            <w:vAlign w:val="center"/>
          </w:tcPr>
          <w:p w14:paraId="2428E1EC" w14:textId="77777777" w:rsidR="00F137E8" w:rsidRPr="00F56577" w:rsidRDefault="00F137E8" w:rsidP="00C77AFF">
            <w:pPr>
              <w:pStyle w:val="TAC"/>
              <w:rPr>
                <w:sz w:val="14"/>
              </w:rPr>
            </w:pPr>
          </w:p>
        </w:tc>
        <w:tc>
          <w:tcPr>
            <w:tcW w:w="1984" w:type="dxa"/>
            <w:vMerge/>
            <w:vAlign w:val="center"/>
          </w:tcPr>
          <w:p w14:paraId="4F6FD135" w14:textId="77777777" w:rsidR="00F137E8" w:rsidRPr="00F56577" w:rsidRDefault="00F137E8" w:rsidP="00C77AFF">
            <w:pPr>
              <w:pStyle w:val="TAC"/>
              <w:rPr>
                <w:sz w:val="14"/>
              </w:rPr>
            </w:pPr>
          </w:p>
        </w:tc>
      </w:tr>
      <w:tr w:rsidR="00F137E8" w:rsidRPr="00F56577" w14:paraId="05E8A878" w14:textId="77777777" w:rsidTr="00C77AFF">
        <w:trPr>
          <w:cantSplit/>
          <w:jc w:val="center"/>
        </w:trPr>
        <w:tc>
          <w:tcPr>
            <w:tcW w:w="805" w:type="dxa"/>
            <w:vAlign w:val="center"/>
          </w:tcPr>
          <w:p w14:paraId="6325DEE6"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8" w:type="dxa"/>
            <w:vAlign w:val="center"/>
          </w:tcPr>
          <w:p w14:paraId="3EE4FAC4" w14:textId="77777777" w:rsidR="00F137E8" w:rsidRPr="00F56577" w:rsidRDefault="00F137E8" w:rsidP="00C77AFF">
            <w:pPr>
              <w:pStyle w:val="TAC"/>
            </w:pPr>
            <w:r w:rsidRPr="00F56577">
              <w:t>TM</w:t>
            </w:r>
          </w:p>
        </w:tc>
        <w:tc>
          <w:tcPr>
            <w:tcW w:w="1248" w:type="dxa"/>
            <w:vAlign w:val="center"/>
          </w:tcPr>
          <w:p w14:paraId="7175098A" w14:textId="77777777" w:rsidR="00F137E8" w:rsidRPr="00F56577" w:rsidRDefault="00F137E8" w:rsidP="00C77AFF">
            <w:pPr>
              <w:pStyle w:val="TAC"/>
            </w:pPr>
            <w:r w:rsidRPr="00F56577">
              <w:t>TM</w:t>
            </w:r>
          </w:p>
        </w:tc>
        <w:tc>
          <w:tcPr>
            <w:tcW w:w="1248" w:type="dxa"/>
            <w:vAlign w:val="center"/>
          </w:tcPr>
          <w:p w14:paraId="31FBF941" w14:textId="77777777" w:rsidR="00F137E8" w:rsidRPr="00F56577" w:rsidRDefault="00F137E8" w:rsidP="00C77AFF">
            <w:pPr>
              <w:pStyle w:val="TAC"/>
            </w:pPr>
            <w:r w:rsidRPr="00F56577">
              <w:t>TM</w:t>
            </w:r>
          </w:p>
        </w:tc>
        <w:tc>
          <w:tcPr>
            <w:tcW w:w="1248" w:type="dxa"/>
            <w:vAlign w:val="center"/>
          </w:tcPr>
          <w:p w14:paraId="2A9611D9" w14:textId="77777777" w:rsidR="00F137E8" w:rsidRPr="00F56577" w:rsidRDefault="00F137E8" w:rsidP="00C77AFF">
            <w:pPr>
              <w:pStyle w:val="TAC"/>
            </w:pPr>
            <w:r w:rsidRPr="00F56577">
              <w:t>AM</w:t>
            </w:r>
          </w:p>
        </w:tc>
        <w:tc>
          <w:tcPr>
            <w:tcW w:w="1676" w:type="dxa"/>
            <w:vMerge/>
            <w:vAlign w:val="center"/>
          </w:tcPr>
          <w:p w14:paraId="5A378680" w14:textId="77777777" w:rsidR="00F137E8" w:rsidRPr="00F56577" w:rsidRDefault="00F137E8" w:rsidP="00C77AFF">
            <w:pPr>
              <w:pStyle w:val="TAC"/>
            </w:pPr>
          </w:p>
        </w:tc>
        <w:tc>
          <w:tcPr>
            <w:tcW w:w="1984" w:type="dxa"/>
            <w:vMerge/>
            <w:vAlign w:val="center"/>
          </w:tcPr>
          <w:p w14:paraId="1F2FC015" w14:textId="77777777" w:rsidR="00F137E8" w:rsidRPr="00F56577" w:rsidRDefault="00F137E8" w:rsidP="00C77AFF">
            <w:pPr>
              <w:pStyle w:val="TAC"/>
            </w:pPr>
          </w:p>
        </w:tc>
      </w:tr>
      <w:tr w:rsidR="00F137E8" w:rsidRPr="00F56577" w14:paraId="6848DAF5" w14:textId="77777777" w:rsidTr="00C77AFF">
        <w:trPr>
          <w:cantSplit/>
          <w:jc w:val="center"/>
        </w:trPr>
        <w:tc>
          <w:tcPr>
            <w:tcW w:w="805" w:type="dxa"/>
            <w:vAlign w:val="center"/>
          </w:tcPr>
          <w:p w14:paraId="4993B7F8"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8" w:type="dxa"/>
            <w:vAlign w:val="center"/>
          </w:tcPr>
          <w:p w14:paraId="43057DA9" w14:textId="77777777" w:rsidR="00F137E8" w:rsidRPr="00F56577" w:rsidRDefault="00F137E8" w:rsidP="00C77AFF">
            <w:pPr>
              <w:pStyle w:val="TAC"/>
            </w:pPr>
            <w:r w:rsidRPr="00F56577">
              <w:t>1</w:t>
            </w:r>
          </w:p>
        </w:tc>
        <w:tc>
          <w:tcPr>
            <w:tcW w:w="1248" w:type="dxa"/>
            <w:vAlign w:val="center"/>
          </w:tcPr>
          <w:p w14:paraId="44B28AB2" w14:textId="77777777" w:rsidR="00F137E8" w:rsidRPr="00F56577" w:rsidRDefault="00F137E8" w:rsidP="00C77AFF">
            <w:pPr>
              <w:pStyle w:val="TAC"/>
            </w:pPr>
            <w:r w:rsidRPr="00F56577">
              <w:t>1</w:t>
            </w:r>
          </w:p>
        </w:tc>
        <w:tc>
          <w:tcPr>
            <w:tcW w:w="1248" w:type="dxa"/>
            <w:vAlign w:val="center"/>
          </w:tcPr>
          <w:p w14:paraId="107FA163" w14:textId="77777777" w:rsidR="00F137E8" w:rsidRPr="00F56577" w:rsidRDefault="00F137E8" w:rsidP="00C77AFF">
            <w:pPr>
              <w:pStyle w:val="TAC"/>
            </w:pPr>
            <w:r w:rsidRPr="00F56577">
              <w:t>1</w:t>
            </w:r>
          </w:p>
        </w:tc>
        <w:tc>
          <w:tcPr>
            <w:tcW w:w="1248" w:type="dxa"/>
            <w:vAlign w:val="center"/>
          </w:tcPr>
          <w:p w14:paraId="0B5F1AD3" w14:textId="77777777" w:rsidR="00F137E8" w:rsidRPr="00F56577" w:rsidRDefault="00F137E8" w:rsidP="00C77AFF">
            <w:pPr>
              <w:pStyle w:val="TAC"/>
            </w:pPr>
            <w:r w:rsidRPr="00F56577">
              <w:t>1</w:t>
            </w:r>
          </w:p>
        </w:tc>
        <w:tc>
          <w:tcPr>
            <w:tcW w:w="1676" w:type="dxa"/>
            <w:vMerge/>
            <w:vAlign w:val="center"/>
          </w:tcPr>
          <w:p w14:paraId="5A94CB8B" w14:textId="77777777" w:rsidR="00F137E8" w:rsidRPr="00F56577" w:rsidRDefault="00F137E8" w:rsidP="00C77AFF">
            <w:pPr>
              <w:pStyle w:val="TAC"/>
            </w:pPr>
          </w:p>
        </w:tc>
        <w:tc>
          <w:tcPr>
            <w:tcW w:w="1984" w:type="dxa"/>
            <w:vMerge/>
            <w:vAlign w:val="center"/>
          </w:tcPr>
          <w:p w14:paraId="19518ADC" w14:textId="77777777" w:rsidR="00F137E8" w:rsidRPr="00F56577" w:rsidRDefault="00F137E8" w:rsidP="00C77AFF">
            <w:pPr>
              <w:pStyle w:val="TAC"/>
            </w:pPr>
          </w:p>
        </w:tc>
      </w:tr>
      <w:tr w:rsidR="00F137E8" w:rsidRPr="00F56577" w14:paraId="6D467AFA" w14:textId="77777777" w:rsidTr="00C77AFF">
        <w:trPr>
          <w:cantSplit/>
          <w:jc w:val="center"/>
        </w:trPr>
        <w:tc>
          <w:tcPr>
            <w:tcW w:w="805" w:type="dxa"/>
            <w:vAlign w:val="center"/>
          </w:tcPr>
          <w:p w14:paraId="4E04DC51" w14:textId="77777777" w:rsidR="00F137E8" w:rsidRPr="00F56577" w:rsidRDefault="00F137E8" w:rsidP="00C77AFF">
            <w:pPr>
              <w:pStyle w:val="TAH"/>
            </w:pPr>
            <w:r w:rsidRPr="00F56577">
              <w:t>TrCH Type</w:t>
            </w:r>
          </w:p>
        </w:tc>
        <w:tc>
          <w:tcPr>
            <w:tcW w:w="1248" w:type="dxa"/>
            <w:vAlign w:val="center"/>
          </w:tcPr>
          <w:p w14:paraId="2B84FE2C"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2817A34B"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2DE04EC3"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113A5281" w14:textId="77777777" w:rsidR="00F137E8" w:rsidRPr="00F56577" w:rsidRDefault="00F137E8" w:rsidP="00C77AFF">
            <w:pPr>
              <w:pStyle w:val="TAC"/>
            </w:pPr>
            <w:smartTag w:uri="urn:schemas-microsoft-com:office:smarttags" w:element="stockticker">
              <w:r w:rsidRPr="00F56577">
                <w:t>DCH</w:t>
              </w:r>
            </w:smartTag>
          </w:p>
        </w:tc>
        <w:tc>
          <w:tcPr>
            <w:tcW w:w="1676" w:type="dxa"/>
            <w:vMerge/>
            <w:vAlign w:val="center"/>
          </w:tcPr>
          <w:p w14:paraId="057BD32B" w14:textId="77777777" w:rsidR="00F137E8" w:rsidRPr="00F56577" w:rsidRDefault="00F137E8" w:rsidP="00C77AFF">
            <w:pPr>
              <w:pStyle w:val="TAC"/>
            </w:pPr>
          </w:p>
        </w:tc>
        <w:tc>
          <w:tcPr>
            <w:tcW w:w="1984" w:type="dxa"/>
            <w:vMerge/>
            <w:vAlign w:val="center"/>
          </w:tcPr>
          <w:p w14:paraId="7A60C3DA" w14:textId="77777777" w:rsidR="00F137E8" w:rsidRPr="00F56577" w:rsidRDefault="00F137E8" w:rsidP="00C77AFF">
            <w:pPr>
              <w:pStyle w:val="TAC"/>
            </w:pPr>
          </w:p>
        </w:tc>
      </w:tr>
      <w:tr w:rsidR="00F137E8" w:rsidRPr="00F56577" w14:paraId="1550685F" w14:textId="77777777" w:rsidTr="00C77AFF">
        <w:trPr>
          <w:cantSplit/>
          <w:jc w:val="center"/>
        </w:trPr>
        <w:tc>
          <w:tcPr>
            <w:tcW w:w="805" w:type="dxa"/>
            <w:vAlign w:val="center"/>
          </w:tcPr>
          <w:p w14:paraId="43E8C188" w14:textId="77777777" w:rsidR="00F137E8" w:rsidRPr="00F56577" w:rsidRDefault="00F137E8" w:rsidP="00C77AFF">
            <w:pPr>
              <w:pStyle w:val="TAH"/>
            </w:pPr>
            <w:r w:rsidRPr="00F56577">
              <w:t xml:space="preserve">TrCH identity </w:t>
            </w:r>
          </w:p>
        </w:tc>
        <w:tc>
          <w:tcPr>
            <w:tcW w:w="1248" w:type="dxa"/>
            <w:vAlign w:val="center"/>
          </w:tcPr>
          <w:p w14:paraId="535549DC"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09FF5365" w14:textId="77777777" w:rsidR="00F137E8" w:rsidRPr="00F56577" w:rsidRDefault="00F137E8" w:rsidP="00C77AFF">
            <w:pPr>
              <w:pStyle w:val="TAC"/>
            </w:pPr>
            <w:r w:rsidRPr="00F56577">
              <w:t>(6)</w:t>
            </w:r>
          </w:p>
        </w:tc>
        <w:tc>
          <w:tcPr>
            <w:tcW w:w="1248" w:type="dxa"/>
            <w:vAlign w:val="center"/>
          </w:tcPr>
          <w:p w14:paraId="232EEE55"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5A7A05E6" w14:textId="77777777" w:rsidR="00F137E8" w:rsidRPr="00F56577" w:rsidRDefault="00F137E8" w:rsidP="00C77AFF">
            <w:pPr>
              <w:pStyle w:val="TAC"/>
            </w:pPr>
            <w:r w:rsidRPr="00F56577">
              <w:t>(7)</w:t>
            </w:r>
          </w:p>
        </w:tc>
        <w:tc>
          <w:tcPr>
            <w:tcW w:w="1248" w:type="dxa"/>
            <w:vAlign w:val="center"/>
          </w:tcPr>
          <w:p w14:paraId="16412C4A"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5D4CBD4A" w14:textId="77777777" w:rsidR="00F137E8" w:rsidRPr="00F56577" w:rsidRDefault="00F137E8" w:rsidP="00C77AFF">
            <w:pPr>
              <w:pStyle w:val="TAC"/>
            </w:pPr>
            <w:r w:rsidRPr="00F56577">
              <w:t>(8)</w:t>
            </w:r>
          </w:p>
        </w:tc>
        <w:tc>
          <w:tcPr>
            <w:tcW w:w="1248" w:type="dxa"/>
            <w:vAlign w:val="center"/>
          </w:tcPr>
          <w:p w14:paraId="6406B8BE"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4</w:t>
            </w:r>
          </w:p>
          <w:p w14:paraId="70EA2A56" w14:textId="77777777" w:rsidR="00F137E8" w:rsidRPr="00F56577" w:rsidRDefault="00F137E8" w:rsidP="00C77AFF">
            <w:pPr>
              <w:pStyle w:val="TAC"/>
            </w:pPr>
            <w:r w:rsidRPr="00F56577">
              <w:t>(9)</w:t>
            </w:r>
          </w:p>
        </w:tc>
        <w:tc>
          <w:tcPr>
            <w:tcW w:w="1676" w:type="dxa"/>
            <w:vMerge/>
            <w:vAlign w:val="center"/>
          </w:tcPr>
          <w:p w14:paraId="626712DC" w14:textId="77777777" w:rsidR="00F137E8" w:rsidRPr="00F56577" w:rsidRDefault="00F137E8" w:rsidP="00C77AFF">
            <w:pPr>
              <w:pStyle w:val="TAC"/>
            </w:pPr>
          </w:p>
        </w:tc>
        <w:tc>
          <w:tcPr>
            <w:tcW w:w="1984" w:type="dxa"/>
            <w:vMerge/>
            <w:vAlign w:val="center"/>
          </w:tcPr>
          <w:p w14:paraId="274B783C" w14:textId="77777777" w:rsidR="00F137E8" w:rsidRPr="00F56577" w:rsidRDefault="00F137E8" w:rsidP="00C77AFF">
            <w:pPr>
              <w:pStyle w:val="TAC"/>
            </w:pPr>
          </w:p>
        </w:tc>
      </w:tr>
      <w:tr w:rsidR="00F137E8" w:rsidRPr="00F56577" w14:paraId="6ED86CFA" w14:textId="77777777" w:rsidTr="00C77AFF">
        <w:trPr>
          <w:cantSplit/>
          <w:jc w:val="center"/>
        </w:trPr>
        <w:tc>
          <w:tcPr>
            <w:tcW w:w="805" w:type="dxa"/>
            <w:vAlign w:val="center"/>
          </w:tcPr>
          <w:p w14:paraId="48C0BE6E" w14:textId="77777777" w:rsidR="00F137E8" w:rsidRPr="00F56577" w:rsidRDefault="00F137E8" w:rsidP="00C77AFF">
            <w:pPr>
              <w:pStyle w:val="TAH"/>
            </w:pPr>
            <w:r w:rsidRPr="00F56577">
              <w:t>PhyCh Type</w:t>
            </w:r>
          </w:p>
        </w:tc>
        <w:tc>
          <w:tcPr>
            <w:tcW w:w="6668" w:type="dxa"/>
            <w:gridSpan w:val="5"/>
            <w:vAlign w:val="center"/>
          </w:tcPr>
          <w:p w14:paraId="25566B76" w14:textId="77777777" w:rsidR="00F137E8" w:rsidRPr="00F56577" w:rsidRDefault="00F137E8" w:rsidP="00C77AFF">
            <w:pPr>
              <w:pStyle w:val="TAC"/>
            </w:pPr>
            <w:r w:rsidRPr="00F56577">
              <w:t>DPCH</w:t>
            </w:r>
          </w:p>
        </w:tc>
        <w:tc>
          <w:tcPr>
            <w:tcW w:w="1984" w:type="dxa"/>
          </w:tcPr>
          <w:p w14:paraId="7F655E1D" w14:textId="77777777" w:rsidR="00F137E8" w:rsidRPr="00F56577" w:rsidRDefault="00F137E8" w:rsidP="00C77AFF">
            <w:pPr>
              <w:pStyle w:val="TAC"/>
            </w:pPr>
            <w:r w:rsidRPr="00F56577">
              <w:t>Secondary CCPCH</w:t>
            </w:r>
          </w:p>
        </w:tc>
      </w:tr>
      <w:tr w:rsidR="00F137E8" w:rsidRPr="00F56577" w14:paraId="02A5C18F" w14:textId="77777777" w:rsidTr="00C77AFF">
        <w:trPr>
          <w:cantSplit/>
          <w:jc w:val="center"/>
        </w:trPr>
        <w:tc>
          <w:tcPr>
            <w:tcW w:w="805" w:type="dxa"/>
            <w:vAlign w:val="center"/>
          </w:tcPr>
          <w:p w14:paraId="7FD9A921" w14:textId="77777777" w:rsidR="00F137E8" w:rsidRPr="00F56577" w:rsidRDefault="00F137E8" w:rsidP="00C77AFF">
            <w:pPr>
              <w:pStyle w:val="TAH"/>
            </w:pPr>
            <w:r w:rsidRPr="00F56577">
              <w:t>PhyCH identity</w:t>
            </w:r>
          </w:p>
        </w:tc>
        <w:tc>
          <w:tcPr>
            <w:tcW w:w="6668" w:type="dxa"/>
            <w:gridSpan w:val="5"/>
            <w:vAlign w:val="center"/>
          </w:tcPr>
          <w:p w14:paraId="5C3A4FFF" w14:textId="77777777" w:rsidR="00F137E8" w:rsidRPr="00F56577" w:rsidRDefault="00F137E8" w:rsidP="00C77AFF">
            <w:pPr>
              <w:pStyle w:val="TAC"/>
            </w:pPr>
            <w:r w:rsidRPr="00F56577">
              <w:t>tsc_DL_DPCH1</w:t>
            </w:r>
          </w:p>
          <w:p w14:paraId="441BD0F7" w14:textId="77777777" w:rsidR="00F137E8" w:rsidRPr="00F56577" w:rsidRDefault="00F137E8" w:rsidP="00C77AFF">
            <w:pPr>
              <w:pStyle w:val="TAC"/>
            </w:pPr>
            <w:r w:rsidRPr="00F56577">
              <w:t>(20)</w:t>
            </w:r>
          </w:p>
        </w:tc>
        <w:tc>
          <w:tcPr>
            <w:tcW w:w="1984" w:type="dxa"/>
          </w:tcPr>
          <w:p w14:paraId="7A2C59B6" w14:textId="77777777" w:rsidR="00F137E8" w:rsidRPr="00F56577" w:rsidRDefault="00F137E8" w:rsidP="00C77AFF">
            <w:pPr>
              <w:pStyle w:val="TAC"/>
            </w:pPr>
            <w:r w:rsidRPr="00F56577">
              <w:t>tsc_S_CCPCH1</w:t>
            </w:r>
          </w:p>
          <w:p w14:paraId="127A8DFC" w14:textId="77777777" w:rsidR="00F137E8" w:rsidRPr="00F56577" w:rsidRDefault="00F137E8" w:rsidP="00C77AFF">
            <w:pPr>
              <w:pStyle w:val="TAC"/>
            </w:pPr>
            <w:r w:rsidRPr="00F56577">
              <w:t>(5)</w:t>
            </w:r>
          </w:p>
        </w:tc>
      </w:tr>
    </w:tbl>
    <w:p w14:paraId="2BFF4997" w14:textId="77777777" w:rsidR="00F137E8" w:rsidRPr="00F56577" w:rsidRDefault="00F137E8" w:rsidP="00F137E8"/>
    <w:p w14:paraId="7BB6FA00" w14:textId="77777777" w:rsidR="00F137E8" w:rsidRPr="00F56577" w:rsidRDefault="00F137E8" w:rsidP="00F137E8">
      <w:pPr>
        <w:pStyle w:val="Heading3"/>
      </w:pPr>
      <w:bookmarkStart w:id="417" w:name="_Toc476219447"/>
      <w:r w:rsidRPr="00F56577">
        <w:t>8.3.46</w:t>
      </w:r>
      <w:r w:rsidRPr="00F56577">
        <w:tab/>
        <w:t>Configuration of Cell_2DCH_2AM_dlSRB_E_HS (Rel-6 or later)</w:t>
      </w:r>
      <w:bookmarkEnd w:id="417"/>
    </w:p>
    <w:p w14:paraId="35A1C22B"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6.10.2.4.5.2.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19A2C251" w14:textId="77777777" w:rsidR="00F137E8" w:rsidRPr="00F56577" w:rsidRDefault="00F137E8" w:rsidP="00F137E8">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is setup for the interactive or background service class (A15):</w:t>
      </w:r>
    </w:p>
    <w:p w14:paraId="140556F9" w14:textId="77777777" w:rsidR="00F137E8" w:rsidRPr="00F56577" w:rsidRDefault="00F137E8" w:rsidP="00F137E8">
      <w:pPr>
        <w:pStyle w:val="B1"/>
      </w:pPr>
      <w:r w:rsidRPr="00F56577">
        <w:t>-</w:t>
      </w:r>
      <w:r w:rsidRPr="00F56577">
        <w:tab/>
        <w:t>2 AM PS RAB on DTCH is mapped on E-DCH in uplink and HS-DSCH in downlink.</w:t>
      </w:r>
    </w:p>
    <w:p w14:paraId="2BE6551E" w14:textId="77777777" w:rsidR="00F137E8" w:rsidRPr="00F56577" w:rsidRDefault="00F137E8" w:rsidP="00F137E8">
      <w:pPr>
        <w:pStyle w:val="B1"/>
      </w:pPr>
      <w:r w:rsidRPr="00F56577">
        <w:t>-</w:t>
      </w:r>
      <w:r w:rsidRPr="00F56577">
        <w:tab/>
        <w:t>Uplink SRBs on DCCH are mapped on E-DCH.</w:t>
      </w:r>
    </w:p>
    <w:p w14:paraId="3E5C1E64" w14:textId="77777777" w:rsidR="00F137E8" w:rsidRPr="00F56577" w:rsidRDefault="00F137E8" w:rsidP="00F137E8">
      <w:pPr>
        <w:pStyle w:val="B1"/>
      </w:pPr>
      <w:r w:rsidRPr="00F56577">
        <w:t>-</w:t>
      </w:r>
      <w:r w:rsidRPr="00F56577">
        <w:tab/>
        <w:t>Downlink SRBs on DCCH are mapped on DCH.</w:t>
      </w:r>
    </w:p>
    <w:p w14:paraId="6F06A889" w14:textId="77777777" w:rsidR="00F137E8" w:rsidRPr="00F56577" w:rsidRDefault="00F137E8" w:rsidP="00F137E8">
      <w:r w:rsidRPr="00F56577">
        <w:t>The downlink configuration is same in clause 8.3.39 Cell_2DCH_2AM_HS_DSCH</w:t>
      </w:r>
    </w:p>
    <w:p w14:paraId="6D7C712D" w14:textId="77777777" w:rsidR="00F137E8" w:rsidRPr="00F56577" w:rsidRDefault="00F137E8" w:rsidP="00F137E8">
      <w:pPr>
        <w:pStyle w:val="TH"/>
        <w:ind w:left="414" w:firstLine="720"/>
      </w:pPr>
      <w:r w:rsidRPr="00F56577">
        <w:t>Table 8.3.46: Uplink configuration of Cell_2DCH_2AM_dlSRB_E_HS</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25"/>
        <w:gridCol w:w="1428"/>
        <w:gridCol w:w="1397"/>
        <w:gridCol w:w="2425"/>
        <w:gridCol w:w="2384"/>
      </w:tblGrid>
      <w:tr w:rsidR="00F137E8" w:rsidRPr="00F56577" w14:paraId="029DE803" w14:textId="77777777" w:rsidTr="00C77AFF">
        <w:trPr>
          <w:jc w:val="center"/>
        </w:trPr>
        <w:tc>
          <w:tcPr>
            <w:tcW w:w="1325" w:type="dxa"/>
            <w:vAlign w:val="center"/>
          </w:tcPr>
          <w:p w14:paraId="5A0EAA48" w14:textId="77777777" w:rsidR="00F137E8" w:rsidRPr="00F56577" w:rsidRDefault="00F137E8" w:rsidP="00C77AFF">
            <w:pPr>
              <w:pStyle w:val="TAH"/>
              <w:tabs>
                <w:tab w:val="center" w:pos="4536"/>
                <w:tab w:val="right" w:pos="9072"/>
              </w:tabs>
            </w:pPr>
            <w:r w:rsidRPr="00F56577">
              <w:t>RB Identity</w:t>
            </w:r>
          </w:p>
        </w:tc>
        <w:tc>
          <w:tcPr>
            <w:tcW w:w="1428" w:type="dxa"/>
          </w:tcPr>
          <w:p w14:paraId="7FA76B63" w14:textId="77777777" w:rsidR="00F137E8" w:rsidRPr="00F56577" w:rsidRDefault="00F137E8" w:rsidP="00C77AFF">
            <w:pPr>
              <w:pStyle w:val="TAC"/>
              <w:tabs>
                <w:tab w:val="center" w:pos="4536"/>
                <w:tab w:val="right" w:pos="9072"/>
              </w:tabs>
            </w:pPr>
            <w:r w:rsidRPr="00F56577">
              <w:t>tsc_RB25</w:t>
            </w:r>
          </w:p>
          <w:p w14:paraId="54CFAFFF" w14:textId="77777777" w:rsidR="00F137E8" w:rsidRPr="00F56577" w:rsidRDefault="00F137E8" w:rsidP="00C77AFF">
            <w:pPr>
              <w:pStyle w:val="TAC"/>
              <w:tabs>
                <w:tab w:val="center" w:pos="4536"/>
                <w:tab w:val="right" w:pos="9072"/>
              </w:tabs>
            </w:pPr>
            <w:r w:rsidRPr="00F56577">
              <w:t>(25)</w:t>
            </w:r>
          </w:p>
        </w:tc>
        <w:tc>
          <w:tcPr>
            <w:tcW w:w="1397" w:type="dxa"/>
          </w:tcPr>
          <w:p w14:paraId="3E9FAD5E" w14:textId="77777777" w:rsidR="00F137E8" w:rsidRPr="00F56577" w:rsidRDefault="00F137E8" w:rsidP="00C77AFF">
            <w:pPr>
              <w:pStyle w:val="TAC"/>
              <w:tabs>
                <w:tab w:val="center" w:pos="4536"/>
                <w:tab w:val="right" w:pos="9072"/>
              </w:tabs>
            </w:pPr>
            <w:r w:rsidRPr="00F56577">
              <w:t>tsc_RB17</w:t>
            </w:r>
          </w:p>
          <w:p w14:paraId="0ECABFED" w14:textId="77777777" w:rsidR="00F137E8" w:rsidRPr="00F56577" w:rsidRDefault="00F137E8" w:rsidP="00C77AFF">
            <w:pPr>
              <w:pStyle w:val="TAC"/>
              <w:tabs>
                <w:tab w:val="center" w:pos="4536"/>
                <w:tab w:val="right" w:pos="9072"/>
              </w:tabs>
            </w:pPr>
            <w:r w:rsidRPr="00F56577">
              <w:t>(17)</w:t>
            </w:r>
          </w:p>
        </w:tc>
        <w:tc>
          <w:tcPr>
            <w:tcW w:w="2425" w:type="dxa"/>
            <w:vMerge w:val="restart"/>
            <w:vAlign w:val="center"/>
          </w:tcPr>
          <w:p w14:paraId="1331933C" w14:textId="77777777" w:rsidR="00F137E8" w:rsidRPr="00F56577" w:rsidRDefault="00F137E8" w:rsidP="00C77AFF">
            <w:pPr>
              <w:pStyle w:val="TAC"/>
              <w:tabs>
                <w:tab w:val="center" w:pos="4536"/>
                <w:tab w:val="right" w:pos="9072"/>
              </w:tabs>
            </w:pPr>
            <w:r w:rsidRPr="00F56577">
              <w:t xml:space="preserve"> Same as uplink configuration of Cell_</w:t>
            </w:r>
            <w:smartTag w:uri="urn:schemas-microsoft-com:office:smarttags" w:element="stockticker">
              <w:r w:rsidRPr="00F56577">
                <w:t>DCH</w:t>
              </w:r>
            </w:smartTag>
            <w:r w:rsidRPr="00F56577">
              <w:t>_StandAloneSRB on DPCH</w:t>
            </w:r>
          </w:p>
        </w:tc>
        <w:tc>
          <w:tcPr>
            <w:tcW w:w="2384" w:type="dxa"/>
            <w:vMerge w:val="restart"/>
            <w:vAlign w:val="center"/>
          </w:tcPr>
          <w:p w14:paraId="6FEA17BF" w14:textId="77777777" w:rsidR="00F137E8" w:rsidRPr="00F56577" w:rsidRDefault="00F137E8" w:rsidP="00C77AFF">
            <w:pPr>
              <w:pStyle w:val="TAC"/>
              <w:tabs>
                <w:tab w:val="center" w:pos="4536"/>
                <w:tab w:val="right" w:pos="9072"/>
              </w:tabs>
            </w:pPr>
            <w:r w:rsidRPr="00F56577">
              <w:t xml:space="preserve"> Same as uplink configuration of Cell_</w:t>
            </w:r>
            <w:smartTag w:uri="urn:schemas-microsoft-com:office:smarttags" w:element="stockticker">
              <w:r w:rsidRPr="00F56577">
                <w:t>DCH</w:t>
              </w:r>
            </w:smartTag>
            <w:r w:rsidRPr="00F56577">
              <w:t>_StandAloneSRB on PRACH</w:t>
            </w:r>
          </w:p>
        </w:tc>
      </w:tr>
      <w:tr w:rsidR="00F137E8" w:rsidRPr="00F56577" w14:paraId="516ACC0B" w14:textId="77777777" w:rsidTr="00C77AFF">
        <w:trPr>
          <w:jc w:val="center"/>
        </w:trPr>
        <w:tc>
          <w:tcPr>
            <w:tcW w:w="1325" w:type="dxa"/>
            <w:vAlign w:val="center"/>
          </w:tcPr>
          <w:p w14:paraId="7EDA64AC" w14:textId="77777777" w:rsidR="00F137E8" w:rsidRPr="00F56577" w:rsidRDefault="00F137E8" w:rsidP="00C77AFF">
            <w:pPr>
              <w:pStyle w:val="TAH"/>
              <w:tabs>
                <w:tab w:val="center" w:pos="4536"/>
                <w:tab w:val="right" w:pos="9072"/>
              </w:tabs>
            </w:pPr>
            <w:r w:rsidRPr="00F56577">
              <w:t xml:space="preserve"> LogCh Type</w:t>
            </w:r>
          </w:p>
        </w:tc>
        <w:tc>
          <w:tcPr>
            <w:tcW w:w="1428" w:type="dxa"/>
          </w:tcPr>
          <w:p w14:paraId="1B55136C" w14:textId="77777777" w:rsidR="00F137E8" w:rsidRPr="00F56577" w:rsidRDefault="00F137E8" w:rsidP="00C77AFF">
            <w:pPr>
              <w:pStyle w:val="TAC"/>
              <w:tabs>
                <w:tab w:val="center" w:pos="4536"/>
                <w:tab w:val="right" w:pos="9072"/>
              </w:tabs>
            </w:pPr>
            <w:r w:rsidRPr="00F56577">
              <w:t>DTCH</w:t>
            </w:r>
          </w:p>
        </w:tc>
        <w:tc>
          <w:tcPr>
            <w:tcW w:w="1397" w:type="dxa"/>
          </w:tcPr>
          <w:p w14:paraId="29D6E73C" w14:textId="77777777" w:rsidR="00F137E8" w:rsidRPr="00F56577" w:rsidRDefault="00F137E8" w:rsidP="00C77AFF">
            <w:pPr>
              <w:pStyle w:val="TAC"/>
              <w:tabs>
                <w:tab w:val="center" w:pos="4536"/>
                <w:tab w:val="right" w:pos="9072"/>
              </w:tabs>
            </w:pPr>
            <w:r w:rsidRPr="00F56577">
              <w:t>DTCH</w:t>
            </w:r>
          </w:p>
        </w:tc>
        <w:tc>
          <w:tcPr>
            <w:tcW w:w="2425" w:type="dxa"/>
            <w:vMerge/>
            <w:vAlign w:val="center"/>
          </w:tcPr>
          <w:p w14:paraId="3471A9D6" w14:textId="77777777" w:rsidR="00F137E8" w:rsidRPr="00F56577" w:rsidRDefault="00F137E8" w:rsidP="00C77AFF">
            <w:pPr>
              <w:pStyle w:val="TAC"/>
              <w:tabs>
                <w:tab w:val="center" w:pos="4536"/>
                <w:tab w:val="right" w:pos="9072"/>
              </w:tabs>
            </w:pPr>
          </w:p>
        </w:tc>
        <w:tc>
          <w:tcPr>
            <w:tcW w:w="2384" w:type="dxa"/>
            <w:vMerge/>
            <w:vAlign w:val="center"/>
          </w:tcPr>
          <w:p w14:paraId="078D43B3" w14:textId="77777777" w:rsidR="00F137E8" w:rsidRPr="00F56577" w:rsidRDefault="00F137E8" w:rsidP="00C77AFF">
            <w:pPr>
              <w:pStyle w:val="TAC"/>
              <w:tabs>
                <w:tab w:val="center" w:pos="4536"/>
                <w:tab w:val="right" w:pos="9072"/>
              </w:tabs>
            </w:pPr>
          </w:p>
        </w:tc>
      </w:tr>
      <w:tr w:rsidR="00F137E8" w:rsidRPr="00F56577" w14:paraId="4170C3A9" w14:textId="77777777" w:rsidTr="00C77AFF">
        <w:trPr>
          <w:jc w:val="center"/>
        </w:trPr>
        <w:tc>
          <w:tcPr>
            <w:tcW w:w="1325" w:type="dxa"/>
            <w:vAlign w:val="center"/>
          </w:tcPr>
          <w:p w14:paraId="0922ADAC" w14:textId="77777777" w:rsidR="00F137E8" w:rsidRPr="00F56577" w:rsidRDefault="00F137E8" w:rsidP="00C77AFF">
            <w:pPr>
              <w:pStyle w:val="TAH"/>
              <w:tabs>
                <w:tab w:val="center" w:pos="4536"/>
                <w:tab w:val="right" w:pos="9072"/>
              </w:tabs>
            </w:pPr>
            <w:r w:rsidRPr="00F56577">
              <w:t>LogCh Identity</w:t>
            </w:r>
          </w:p>
        </w:tc>
        <w:tc>
          <w:tcPr>
            <w:tcW w:w="1428" w:type="dxa"/>
          </w:tcPr>
          <w:p w14:paraId="126D53A3" w14:textId="77777777" w:rsidR="00F137E8" w:rsidRPr="00F56577" w:rsidRDefault="00F137E8" w:rsidP="00C77AFF">
            <w:pPr>
              <w:pStyle w:val="TAC"/>
              <w:tabs>
                <w:tab w:val="center" w:pos="4536"/>
                <w:tab w:val="right" w:pos="9072"/>
              </w:tabs>
            </w:pPr>
            <w:r w:rsidRPr="00F56577">
              <w:t>tsc_UL_DTCH1</w:t>
            </w:r>
          </w:p>
          <w:p w14:paraId="072E57E1" w14:textId="77777777" w:rsidR="00F137E8" w:rsidRPr="00F56577" w:rsidRDefault="00F137E8" w:rsidP="00C77AFF">
            <w:pPr>
              <w:pStyle w:val="TAC"/>
              <w:tabs>
                <w:tab w:val="center" w:pos="4536"/>
                <w:tab w:val="right" w:pos="9072"/>
              </w:tabs>
            </w:pPr>
            <w:r w:rsidRPr="00F56577">
              <w:t>(7)</w:t>
            </w:r>
          </w:p>
        </w:tc>
        <w:tc>
          <w:tcPr>
            <w:tcW w:w="1397" w:type="dxa"/>
          </w:tcPr>
          <w:p w14:paraId="17EE070A" w14:textId="77777777" w:rsidR="00F137E8" w:rsidRPr="00F56577" w:rsidRDefault="00F137E8" w:rsidP="00C77AFF">
            <w:pPr>
              <w:pStyle w:val="TAC"/>
              <w:tabs>
                <w:tab w:val="center" w:pos="4536"/>
                <w:tab w:val="right" w:pos="9072"/>
              </w:tabs>
            </w:pPr>
            <w:r w:rsidRPr="00F56577">
              <w:t>tsc_UL_DTCH2</w:t>
            </w:r>
          </w:p>
          <w:p w14:paraId="2190DC3B" w14:textId="77777777" w:rsidR="00F137E8" w:rsidRPr="00F56577" w:rsidRDefault="00F137E8" w:rsidP="00C77AFF">
            <w:pPr>
              <w:pStyle w:val="TAC"/>
              <w:tabs>
                <w:tab w:val="center" w:pos="4536"/>
                <w:tab w:val="right" w:pos="9072"/>
              </w:tabs>
            </w:pPr>
            <w:r w:rsidRPr="00F56577">
              <w:t>(8)</w:t>
            </w:r>
          </w:p>
        </w:tc>
        <w:tc>
          <w:tcPr>
            <w:tcW w:w="2425" w:type="dxa"/>
            <w:vMerge/>
            <w:vAlign w:val="center"/>
          </w:tcPr>
          <w:p w14:paraId="4D5D95DB" w14:textId="77777777" w:rsidR="00F137E8" w:rsidRPr="00F56577" w:rsidRDefault="00F137E8" w:rsidP="00C77AFF">
            <w:pPr>
              <w:pStyle w:val="TAC"/>
              <w:tabs>
                <w:tab w:val="center" w:pos="4536"/>
                <w:tab w:val="right" w:pos="9072"/>
              </w:tabs>
            </w:pPr>
          </w:p>
        </w:tc>
        <w:tc>
          <w:tcPr>
            <w:tcW w:w="2384" w:type="dxa"/>
            <w:vMerge/>
            <w:vAlign w:val="center"/>
          </w:tcPr>
          <w:p w14:paraId="1A4AC4E8" w14:textId="77777777" w:rsidR="00F137E8" w:rsidRPr="00F56577" w:rsidRDefault="00F137E8" w:rsidP="00C77AFF">
            <w:pPr>
              <w:pStyle w:val="TAC"/>
              <w:tabs>
                <w:tab w:val="center" w:pos="4536"/>
                <w:tab w:val="right" w:pos="9072"/>
              </w:tabs>
            </w:pPr>
          </w:p>
        </w:tc>
      </w:tr>
      <w:tr w:rsidR="00F137E8" w:rsidRPr="00F56577" w14:paraId="4E06DF76" w14:textId="77777777" w:rsidTr="00C77AFF">
        <w:trPr>
          <w:jc w:val="center"/>
        </w:trPr>
        <w:tc>
          <w:tcPr>
            <w:tcW w:w="1325" w:type="dxa"/>
            <w:tcBorders>
              <w:bottom w:val="nil"/>
            </w:tcBorders>
            <w:vAlign w:val="center"/>
          </w:tcPr>
          <w:p w14:paraId="1E0EF9E5" w14:textId="77777777" w:rsidR="00F137E8" w:rsidRPr="00F56577" w:rsidRDefault="00F137E8" w:rsidP="00C77AFF">
            <w:pPr>
              <w:pStyle w:val="TAH"/>
              <w:tabs>
                <w:tab w:val="center" w:pos="4536"/>
                <w:tab w:val="right" w:pos="9072"/>
              </w:tabs>
            </w:pPr>
            <w:r w:rsidRPr="00F56577">
              <w:t xml:space="preserve"> RLC mode</w:t>
            </w:r>
          </w:p>
        </w:tc>
        <w:tc>
          <w:tcPr>
            <w:tcW w:w="1428" w:type="dxa"/>
            <w:tcBorders>
              <w:bottom w:val="nil"/>
            </w:tcBorders>
          </w:tcPr>
          <w:p w14:paraId="3F959551" w14:textId="77777777" w:rsidR="00F137E8" w:rsidRPr="00F56577" w:rsidRDefault="00F137E8" w:rsidP="00C77AFF">
            <w:pPr>
              <w:pStyle w:val="TAC"/>
              <w:tabs>
                <w:tab w:val="center" w:pos="4536"/>
                <w:tab w:val="right" w:pos="9072"/>
              </w:tabs>
            </w:pPr>
            <w:r w:rsidRPr="00F56577">
              <w:t>AM</w:t>
            </w:r>
          </w:p>
        </w:tc>
        <w:tc>
          <w:tcPr>
            <w:tcW w:w="1397" w:type="dxa"/>
            <w:tcBorders>
              <w:bottom w:val="nil"/>
            </w:tcBorders>
          </w:tcPr>
          <w:p w14:paraId="688E1712" w14:textId="77777777" w:rsidR="00F137E8" w:rsidRPr="00F56577" w:rsidRDefault="00F137E8" w:rsidP="00C77AFF">
            <w:pPr>
              <w:pStyle w:val="TAC"/>
              <w:tabs>
                <w:tab w:val="center" w:pos="4536"/>
                <w:tab w:val="right" w:pos="9072"/>
              </w:tabs>
            </w:pPr>
            <w:r w:rsidRPr="00F56577">
              <w:t>AM</w:t>
            </w:r>
          </w:p>
        </w:tc>
        <w:tc>
          <w:tcPr>
            <w:tcW w:w="2425" w:type="dxa"/>
            <w:vMerge/>
            <w:tcBorders>
              <w:bottom w:val="nil"/>
            </w:tcBorders>
            <w:vAlign w:val="center"/>
          </w:tcPr>
          <w:p w14:paraId="2E17F4CB" w14:textId="77777777" w:rsidR="00F137E8" w:rsidRPr="00F56577" w:rsidRDefault="00F137E8" w:rsidP="00C77AFF">
            <w:pPr>
              <w:pStyle w:val="TAC"/>
              <w:tabs>
                <w:tab w:val="center" w:pos="4536"/>
                <w:tab w:val="right" w:pos="9072"/>
              </w:tabs>
            </w:pPr>
          </w:p>
        </w:tc>
        <w:tc>
          <w:tcPr>
            <w:tcW w:w="2384" w:type="dxa"/>
            <w:vMerge/>
            <w:vAlign w:val="center"/>
          </w:tcPr>
          <w:p w14:paraId="6816CEC2" w14:textId="77777777" w:rsidR="00F137E8" w:rsidRPr="00F56577" w:rsidRDefault="00F137E8" w:rsidP="00C77AFF">
            <w:pPr>
              <w:pStyle w:val="TAC"/>
              <w:tabs>
                <w:tab w:val="center" w:pos="4536"/>
                <w:tab w:val="right" w:pos="9072"/>
              </w:tabs>
            </w:pPr>
          </w:p>
        </w:tc>
      </w:tr>
      <w:tr w:rsidR="00F137E8" w:rsidRPr="00F56577" w14:paraId="29148C1C" w14:textId="77777777" w:rsidTr="00C77AFF">
        <w:trPr>
          <w:jc w:val="center"/>
        </w:trPr>
        <w:tc>
          <w:tcPr>
            <w:tcW w:w="1325" w:type="dxa"/>
            <w:tcBorders>
              <w:bottom w:val="nil"/>
            </w:tcBorders>
            <w:vAlign w:val="center"/>
          </w:tcPr>
          <w:p w14:paraId="78B79CC9" w14:textId="77777777" w:rsidR="00F137E8" w:rsidRPr="00F56577" w:rsidRDefault="00F137E8" w:rsidP="00C77AFF">
            <w:pPr>
              <w:pStyle w:val="TAH"/>
              <w:tabs>
                <w:tab w:val="center" w:pos="4536"/>
                <w:tab w:val="right" w:pos="9072"/>
              </w:tabs>
            </w:pPr>
            <w:r w:rsidRPr="00F56577">
              <w:t>TrCH Type</w:t>
            </w:r>
          </w:p>
        </w:tc>
        <w:tc>
          <w:tcPr>
            <w:tcW w:w="5250" w:type="dxa"/>
            <w:gridSpan w:val="3"/>
            <w:tcBorders>
              <w:bottom w:val="nil"/>
            </w:tcBorders>
          </w:tcPr>
          <w:p w14:paraId="3706D2F1" w14:textId="77777777" w:rsidR="00F137E8" w:rsidRPr="00F56577" w:rsidRDefault="00F137E8" w:rsidP="00C77AFF">
            <w:pPr>
              <w:pStyle w:val="TAC"/>
              <w:tabs>
                <w:tab w:val="center" w:pos="4536"/>
                <w:tab w:val="right" w:pos="9072"/>
              </w:tabs>
            </w:pPr>
            <w:r w:rsidRPr="00F56577">
              <w:t>E-DCH</w:t>
            </w:r>
          </w:p>
        </w:tc>
        <w:tc>
          <w:tcPr>
            <w:tcW w:w="2384" w:type="dxa"/>
            <w:vMerge/>
            <w:vAlign w:val="center"/>
          </w:tcPr>
          <w:p w14:paraId="1BD72E36" w14:textId="77777777" w:rsidR="00F137E8" w:rsidRPr="00F56577" w:rsidRDefault="00F137E8" w:rsidP="00C77AFF">
            <w:pPr>
              <w:pStyle w:val="TAC"/>
              <w:tabs>
                <w:tab w:val="center" w:pos="4536"/>
                <w:tab w:val="right" w:pos="9072"/>
              </w:tabs>
            </w:pPr>
          </w:p>
        </w:tc>
      </w:tr>
      <w:tr w:rsidR="00F137E8" w:rsidRPr="00F56577" w14:paraId="36197A4C" w14:textId="77777777" w:rsidTr="00C77AFF">
        <w:trPr>
          <w:jc w:val="center"/>
        </w:trPr>
        <w:tc>
          <w:tcPr>
            <w:tcW w:w="1325" w:type="dxa"/>
            <w:tcBorders>
              <w:bottom w:val="nil"/>
            </w:tcBorders>
            <w:vAlign w:val="center"/>
          </w:tcPr>
          <w:p w14:paraId="144FD462" w14:textId="77777777" w:rsidR="00F137E8" w:rsidRPr="00F56577" w:rsidRDefault="00F137E8" w:rsidP="00C77AFF">
            <w:pPr>
              <w:pStyle w:val="TAH"/>
              <w:tabs>
                <w:tab w:val="center" w:pos="4536"/>
                <w:tab w:val="right" w:pos="9072"/>
              </w:tabs>
            </w:pPr>
            <w:r w:rsidRPr="00F56577">
              <w:t>TrCH identity//Mac-d Flow Id</w:t>
            </w:r>
          </w:p>
        </w:tc>
        <w:tc>
          <w:tcPr>
            <w:tcW w:w="1428" w:type="dxa"/>
            <w:tcBorders>
              <w:bottom w:val="nil"/>
            </w:tcBorders>
          </w:tcPr>
          <w:p w14:paraId="55936EA5" w14:textId="77777777" w:rsidR="00F137E8" w:rsidRPr="00F56577" w:rsidRDefault="00F137E8" w:rsidP="00C77AFF">
            <w:pPr>
              <w:pStyle w:val="TAC"/>
              <w:tabs>
                <w:tab w:val="center" w:pos="4536"/>
                <w:tab w:val="right" w:pos="9072"/>
              </w:tabs>
            </w:pPr>
            <w:r w:rsidRPr="00F56577">
              <w:t>2</w:t>
            </w:r>
          </w:p>
        </w:tc>
        <w:tc>
          <w:tcPr>
            <w:tcW w:w="1397" w:type="dxa"/>
            <w:tcBorders>
              <w:bottom w:val="nil"/>
            </w:tcBorders>
          </w:tcPr>
          <w:p w14:paraId="14088EE1" w14:textId="77777777" w:rsidR="00F137E8" w:rsidRPr="00F56577" w:rsidRDefault="00F137E8" w:rsidP="00C77AFF">
            <w:pPr>
              <w:pStyle w:val="TAC"/>
              <w:tabs>
                <w:tab w:val="center" w:pos="4536"/>
                <w:tab w:val="right" w:pos="9072"/>
              </w:tabs>
            </w:pPr>
            <w:r w:rsidRPr="00F56577">
              <w:t>3</w:t>
            </w:r>
          </w:p>
        </w:tc>
        <w:tc>
          <w:tcPr>
            <w:tcW w:w="2425" w:type="dxa"/>
            <w:tcBorders>
              <w:bottom w:val="nil"/>
            </w:tcBorders>
            <w:vAlign w:val="center"/>
          </w:tcPr>
          <w:p w14:paraId="275E0689" w14:textId="77777777" w:rsidR="00F137E8" w:rsidRPr="00F56577" w:rsidRDefault="00F137E8" w:rsidP="00C77AFF">
            <w:pPr>
              <w:pStyle w:val="TAC"/>
              <w:tabs>
                <w:tab w:val="center" w:pos="4536"/>
                <w:tab w:val="right" w:pos="9072"/>
              </w:tabs>
            </w:pPr>
            <w:r w:rsidRPr="00F56577">
              <w:t>1</w:t>
            </w:r>
          </w:p>
        </w:tc>
        <w:tc>
          <w:tcPr>
            <w:tcW w:w="2384" w:type="dxa"/>
            <w:vMerge/>
            <w:tcBorders>
              <w:bottom w:val="nil"/>
            </w:tcBorders>
            <w:vAlign w:val="center"/>
          </w:tcPr>
          <w:p w14:paraId="5D2D8378" w14:textId="77777777" w:rsidR="00F137E8" w:rsidRPr="00F56577" w:rsidRDefault="00F137E8" w:rsidP="00C77AFF">
            <w:pPr>
              <w:pStyle w:val="TAC"/>
              <w:tabs>
                <w:tab w:val="center" w:pos="4536"/>
                <w:tab w:val="right" w:pos="9072"/>
              </w:tabs>
            </w:pPr>
          </w:p>
        </w:tc>
      </w:tr>
      <w:tr w:rsidR="00F137E8" w:rsidRPr="00F56577" w14:paraId="7D522194" w14:textId="77777777" w:rsidTr="00C77AFF">
        <w:trPr>
          <w:jc w:val="center"/>
        </w:trPr>
        <w:tc>
          <w:tcPr>
            <w:tcW w:w="1325" w:type="dxa"/>
            <w:tcBorders>
              <w:bottom w:val="single" w:sz="4" w:space="0" w:color="auto"/>
            </w:tcBorders>
            <w:vAlign w:val="center"/>
          </w:tcPr>
          <w:p w14:paraId="0A757813" w14:textId="77777777" w:rsidR="00F137E8" w:rsidRPr="00F56577" w:rsidRDefault="00F137E8" w:rsidP="00C77AFF">
            <w:pPr>
              <w:pStyle w:val="TAH"/>
              <w:tabs>
                <w:tab w:val="center" w:pos="4536"/>
                <w:tab w:val="right" w:pos="9072"/>
              </w:tabs>
            </w:pPr>
            <w:r w:rsidRPr="00F56577">
              <w:t>PhyCh Type</w:t>
            </w:r>
          </w:p>
        </w:tc>
        <w:tc>
          <w:tcPr>
            <w:tcW w:w="5250" w:type="dxa"/>
            <w:gridSpan w:val="3"/>
            <w:tcBorders>
              <w:bottom w:val="single" w:sz="4" w:space="0" w:color="auto"/>
            </w:tcBorders>
          </w:tcPr>
          <w:p w14:paraId="578C28CC" w14:textId="77777777" w:rsidR="00F137E8" w:rsidRPr="00F56577" w:rsidRDefault="00F137E8" w:rsidP="00C77AFF">
            <w:pPr>
              <w:pStyle w:val="TAC"/>
              <w:tabs>
                <w:tab w:val="center" w:pos="4536"/>
                <w:tab w:val="right" w:pos="9072"/>
              </w:tabs>
            </w:pPr>
            <w:r w:rsidRPr="00F56577">
              <w:t>E-DPDCH</w:t>
            </w:r>
          </w:p>
        </w:tc>
        <w:tc>
          <w:tcPr>
            <w:tcW w:w="2384" w:type="dxa"/>
            <w:tcBorders>
              <w:bottom w:val="single" w:sz="4" w:space="0" w:color="auto"/>
            </w:tcBorders>
            <w:vAlign w:val="center"/>
          </w:tcPr>
          <w:p w14:paraId="37060748" w14:textId="77777777" w:rsidR="00F137E8" w:rsidRPr="00F56577" w:rsidRDefault="00F137E8" w:rsidP="00C77AFF">
            <w:pPr>
              <w:pStyle w:val="TAC"/>
              <w:tabs>
                <w:tab w:val="center" w:pos="4536"/>
                <w:tab w:val="right" w:pos="9072"/>
              </w:tabs>
            </w:pPr>
            <w:r w:rsidRPr="00F56577">
              <w:t>PRACH</w:t>
            </w:r>
          </w:p>
        </w:tc>
      </w:tr>
      <w:tr w:rsidR="00F137E8" w:rsidRPr="00F56577" w14:paraId="44A24ADE" w14:textId="77777777" w:rsidTr="00C77AFF">
        <w:trPr>
          <w:jc w:val="center"/>
        </w:trPr>
        <w:tc>
          <w:tcPr>
            <w:tcW w:w="1325" w:type="dxa"/>
            <w:tcBorders>
              <w:bottom w:val="single" w:sz="4" w:space="0" w:color="auto"/>
            </w:tcBorders>
            <w:vAlign w:val="center"/>
          </w:tcPr>
          <w:p w14:paraId="52DF3575" w14:textId="77777777" w:rsidR="00F137E8" w:rsidRPr="00F56577" w:rsidRDefault="00F137E8" w:rsidP="00C77AFF">
            <w:pPr>
              <w:pStyle w:val="TAH"/>
              <w:tabs>
                <w:tab w:val="center" w:pos="4536"/>
                <w:tab w:val="right" w:pos="9072"/>
              </w:tabs>
            </w:pPr>
            <w:r w:rsidRPr="00F56577">
              <w:t>PhyCH identity</w:t>
            </w:r>
          </w:p>
        </w:tc>
        <w:tc>
          <w:tcPr>
            <w:tcW w:w="5250" w:type="dxa"/>
            <w:gridSpan w:val="3"/>
            <w:tcBorders>
              <w:bottom w:val="single" w:sz="4" w:space="0" w:color="auto"/>
            </w:tcBorders>
          </w:tcPr>
          <w:p w14:paraId="5812ABBC" w14:textId="77777777" w:rsidR="00F137E8" w:rsidRPr="00F56577" w:rsidRDefault="00F137E8" w:rsidP="00C77AFF">
            <w:pPr>
              <w:pStyle w:val="TAC"/>
              <w:tabs>
                <w:tab w:val="center" w:pos="4536"/>
                <w:tab w:val="right" w:pos="9072"/>
              </w:tabs>
            </w:pPr>
            <w:r w:rsidRPr="00F56577">
              <w:t>tsc_E_DPCH</w:t>
            </w:r>
          </w:p>
          <w:p w14:paraId="5F532A28" w14:textId="77777777" w:rsidR="00F137E8" w:rsidRPr="00F56577" w:rsidRDefault="00F137E8" w:rsidP="00C77AFF">
            <w:pPr>
              <w:pStyle w:val="TAC"/>
              <w:tabs>
                <w:tab w:val="center" w:pos="4536"/>
                <w:tab w:val="right" w:pos="9072"/>
              </w:tabs>
            </w:pPr>
            <w:r w:rsidRPr="00F56577">
              <w:t>(22)</w:t>
            </w:r>
          </w:p>
        </w:tc>
        <w:tc>
          <w:tcPr>
            <w:tcW w:w="2384" w:type="dxa"/>
            <w:tcBorders>
              <w:bottom w:val="single" w:sz="4" w:space="0" w:color="auto"/>
            </w:tcBorders>
            <w:vAlign w:val="center"/>
          </w:tcPr>
          <w:p w14:paraId="148518BA" w14:textId="77777777" w:rsidR="00F137E8" w:rsidRPr="00F56577" w:rsidRDefault="00F137E8" w:rsidP="00C77AFF">
            <w:pPr>
              <w:pStyle w:val="TAC"/>
              <w:tabs>
                <w:tab w:val="center" w:pos="4536"/>
                <w:tab w:val="right" w:pos="9072"/>
              </w:tabs>
            </w:pPr>
            <w:r w:rsidRPr="00F56577">
              <w:t>tsc_PRACH1</w:t>
            </w:r>
          </w:p>
          <w:p w14:paraId="51124307" w14:textId="77777777" w:rsidR="00F137E8" w:rsidRPr="00F56577" w:rsidRDefault="00F137E8" w:rsidP="00C77AFF">
            <w:pPr>
              <w:pStyle w:val="TAC"/>
              <w:tabs>
                <w:tab w:val="center" w:pos="4536"/>
                <w:tab w:val="right" w:pos="9072"/>
              </w:tabs>
            </w:pPr>
            <w:r w:rsidRPr="00F56577">
              <w:t>(8)</w:t>
            </w:r>
          </w:p>
        </w:tc>
      </w:tr>
    </w:tbl>
    <w:p w14:paraId="211F12FF" w14:textId="77777777" w:rsidR="00F137E8" w:rsidRPr="00F56577" w:rsidRDefault="00F137E8" w:rsidP="00F137E8"/>
    <w:p w14:paraId="40288D24" w14:textId="77777777" w:rsidR="00F137E8" w:rsidRPr="00F56577" w:rsidRDefault="00F137E8" w:rsidP="00F137E8">
      <w:pPr>
        <w:pStyle w:val="Heading3"/>
      </w:pPr>
      <w:bookmarkStart w:id="418" w:name="_Toc476219448"/>
      <w:r w:rsidRPr="00F56577">
        <w:lastRenderedPageBreak/>
        <w:t>8.3.47</w:t>
      </w:r>
      <w:r w:rsidRPr="00F56577">
        <w:tab/>
        <w:t>Configuration of Cell_E_HS_MAC_TM_RAB (Rel-6 or later)</w:t>
      </w:r>
      <w:bookmarkEnd w:id="418"/>
    </w:p>
    <w:p w14:paraId="6EBB6302"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6.11.4c, with RAB configured in TM mode on SS side.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25D24820" w14:textId="77777777" w:rsidR="00F137E8" w:rsidRPr="00F56577" w:rsidRDefault="00F137E8" w:rsidP="00F137E8">
      <w:pPr>
        <w:keepNext/>
        <w:keepLines/>
      </w:pPr>
      <w:r w:rsidRPr="00F56577">
        <w:t xml:space="preserve">The configuration is applied to MAC(e/es) signalling tests in the </w:t>
      </w:r>
      <w:smartTag w:uri="urn:schemas-microsoft-com:office:smarttags" w:element="stockticker">
        <w:r w:rsidRPr="00F56577">
          <w:t>DCH</w:t>
        </w:r>
      </w:smartTag>
      <w:r w:rsidRPr="00F56577">
        <w:t xml:space="preserve"> state where a PS RAB is setup for the interactive or background service class (A12):</w:t>
      </w:r>
    </w:p>
    <w:p w14:paraId="0F25CBF8" w14:textId="77777777" w:rsidR="00F137E8" w:rsidRPr="00F56577" w:rsidRDefault="00F137E8" w:rsidP="00F137E8">
      <w:pPr>
        <w:pStyle w:val="B1"/>
        <w:keepNext/>
        <w:keepLines/>
      </w:pPr>
      <w:r w:rsidRPr="00F56577">
        <w:t>-</w:t>
      </w:r>
      <w:r w:rsidRPr="00F56577">
        <w:tab/>
        <w:t>PS RAB on DTCH is mapped on E-DCH in uplink and HS-DSCH in downlink.</w:t>
      </w:r>
    </w:p>
    <w:p w14:paraId="380EA27D" w14:textId="77777777" w:rsidR="00F137E8" w:rsidRPr="00F56577" w:rsidRDefault="00F137E8" w:rsidP="00F137E8">
      <w:pPr>
        <w:pStyle w:val="B1"/>
      </w:pPr>
      <w:r w:rsidRPr="00F56577">
        <w:t>-</w:t>
      </w:r>
      <w:r w:rsidRPr="00F56577">
        <w:tab/>
        <w:t>Uplink SRBs on DCCH are mapped on DCH.</w:t>
      </w:r>
    </w:p>
    <w:p w14:paraId="247C747F" w14:textId="77777777" w:rsidR="00F137E8" w:rsidRPr="00F56577" w:rsidRDefault="00F137E8" w:rsidP="00F137E8">
      <w:pPr>
        <w:pStyle w:val="B1"/>
      </w:pPr>
      <w:r w:rsidRPr="00F56577">
        <w:t>-</w:t>
      </w:r>
      <w:r w:rsidRPr="00F56577">
        <w:tab/>
        <w:t>Downlink SRBs on DCCH are mapped on DCH.</w:t>
      </w:r>
    </w:p>
    <w:p w14:paraId="558DF2DE" w14:textId="77777777" w:rsidR="00F137E8" w:rsidRPr="00F56577" w:rsidRDefault="00F137E8" w:rsidP="00F137E8">
      <w:pPr>
        <w:pStyle w:val="TH"/>
        <w:ind w:left="1440" w:firstLine="720"/>
      </w:pPr>
      <w:r w:rsidRPr="00F56577">
        <w:t>Table 8.3.47.1: Uplink configuration of Cell_E_HS_MAC_TM_RAB</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72"/>
        <w:gridCol w:w="2627"/>
        <w:gridCol w:w="2338"/>
        <w:gridCol w:w="2338"/>
      </w:tblGrid>
      <w:tr w:rsidR="00F137E8" w:rsidRPr="00F56577" w14:paraId="4A4A704F" w14:textId="77777777" w:rsidTr="00C77AFF">
        <w:trPr>
          <w:jc w:val="center"/>
        </w:trPr>
        <w:tc>
          <w:tcPr>
            <w:tcW w:w="2472" w:type="dxa"/>
            <w:vAlign w:val="center"/>
          </w:tcPr>
          <w:p w14:paraId="41AB1A78" w14:textId="77777777" w:rsidR="00F137E8" w:rsidRPr="00F56577" w:rsidRDefault="00F137E8" w:rsidP="00C77AFF">
            <w:pPr>
              <w:pStyle w:val="TAH"/>
            </w:pPr>
            <w:r w:rsidRPr="00F56577">
              <w:t>RB Identity</w:t>
            </w:r>
          </w:p>
        </w:tc>
        <w:tc>
          <w:tcPr>
            <w:tcW w:w="2627" w:type="dxa"/>
          </w:tcPr>
          <w:p w14:paraId="5C23560B"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338" w:type="dxa"/>
            <w:vMerge w:val="restart"/>
          </w:tcPr>
          <w:p w14:paraId="52A8C5C7"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338" w:type="dxa"/>
            <w:vMerge w:val="restart"/>
          </w:tcPr>
          <w:p w14:paraId="2FB83EB5"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9DA63CE" w14:textId="77777777" w:rsidTr="00C77AFF">
        <w:trPr>
          <w:jc w:val="center"/>
        </w:trPr>
        <w:tc>
          <w:tcPr>
            <w:tcW w:w="2472" w:type="dxa"/>
            <w:vAlign w:val="center"/>
          </w:tcPr>
          <w:p w14:paraId="24C35646" w14:textId="77777777" w:rsidR="00F137E8" w:rsidRPr="00F56577" w:rsidRDefault="00F137E8" w:rsidP="00C77AFF">
            <w:pPr>
              <w:pStyle w:val="TAH"/>
            </w:pPr>
            <w:r w:rsidRPr="00F56577">
              <w:t>LogCh Type</w:t>
            </w:r>
          </w:p>
        </w:tc>
        <w:tc>
          <w:tcPr>
            <w:tcW w:w="2627" w:type="dxa"/>
          </w:tcPr>
          <w:p w14:paraId="74D19185" w14:textId="77777777" w:rsidR="00F137E8" w:rsidRPr="00F56577" w:rsidRDefault="00F137E8" w:rsidP="00C77AFF">
            <w:pPr>
              <w:pStyle w:val="TAC"/>
            </w:pPr>
            <w:r w:rsidRPr="00F56577">
              <w:t>DTCH</w:t>
            </w:r>
          </w:p>
        </w:tc>
        <w:tc>
          <w:tcPr>
            <w:tcW w:w="2338" w:type="dxa"/>
            <w:vMerge/>
          </w:tcPr>
          <w:p w14:paraId="26C89035" w14:textId="77777777" w:rsidR="00F137E8" w:rsidRPr="00F56577" w:rsidRDefault="00F137E8" w:rsidP="00C77AFF">
            <w:pPr>
              <w:pStyle w:val="TAC"/>
            </w:pPr>
          </w:p>
        </w:tc>
        <w:tc>
          <w:tcPr>
            <w:tcW w:w="2338" w:type="dxa"/>
            <w:vMerge/>
          </w:tcPr>
          <w:p w14:paraId="77510283" w14:textId="77777777" w:rsidR="00F137E8" w:rsidRPr="00F56577" w:rsidRDefault="00F137E8" w:rsidP="00C77AFF">
            <w:pPr>
              <w:pStyle w:val="TAC"/>
            </w:pPr>
          </w:p>
        </w:tc>
      </w:tr>
      <w:tr w:rsidR="00F137E8" w:rsidRPr="00F56577" w14:paraId="7A4B9CC6" w14:textId="77777777" w:rsidTr="00C77AFF">
        <w:trPr>
          <w:jc w:val="center"/>
        </w:trPr>
        <w:tc>
          <w:tcPr>
            <w:tcW w:w="2472" w:type="dxa"/>
            <w:vAlign w:val="center"/>
          </w:tcPr>
          <w:p w14:paraId="4A33DEBB" w14:textId="77777777" w:rsidR="00F137E8" w:rsidRPr="00F56577" w:rsidRDefault="00F137E8" w:rsidP="00C77AFF">
            <w:pPr>
              <w:pStyle w:val="TAH"/>
            </w:pPr>
            <w:r w:rsidRPr="00F56577">
              <w:t>LogCh Identity</w:t>
            </w:r>
          </w:p>
        </w:tc>
        <w:tc>
          <w:tcPr>
            <w:tcW w:w="2627" w:type="dxa"/>
          </w:tcPr>
          <w:p w14:paraId="42F48061" w14:textId="77777777" w:rsidR="00F137E8" w:rsidRPr="00F56577" w:rsidRDefault="00F137E8" w:rsidP="00C77AFF">
            <w:pPr>
              <w:pStyle w:val="TAC"/>
            </w:pPr>
            <w:r w:rsidRPr="00F56577">
              <w:t>tsc_UL_DTCH1</w:t>
            </w:r>
          </w:p>
          <w:p w14:paraId="38EDD7EA" w14:textId="77777777" w:rsidR="00F137E8" w:rsidRPr="00F56577" w:rsidRDefault="00F137E8" w:rsidP="00C77AFF">
            <w:pPr>
              <w:pStyle w:val="TAC"/>
            </w:pPr>
            <w:r w:rsidRPr="00F56577">
              <w:t>(7)</w:t>
            </w:r>
          </w:p>
        </w:tc>
        <w:tc>
          <w:tcPr>
            <w:tcW w:w="2338" w:type="dxa"/>
            <w:vMerge/>
          </w:tcPr>
          <w:p w14:paraId="1780FB36" w14:textId="77777777" w:rsidR="00F137E8" w:rsidRPr="00F56577" w:rsidRDefault="00F137E8" w:rsidP="00C77AFF">
            <w:pPr>
              <w:pStyle w:val="TAC"/>
            </w:pPr>
          </w:p>
        </w:tc>
        <w:tc>
          <w:tcPr>
            <w:tcW w:w="2338" w:type="dxa"/>
            <w:vMerge/>
          </w:tcPr>
          <w:p w14:paraId="4A31F9DE" w14:textId="77777777" w:rsidR="00F137E8" w:rsidRPr="00F56577" w:rsidRDefault="00F137E8" w:rsidP="00C77AFF">
            <w:pPr>
              <w:pStyle w:val="TAC"/>
            </w:pPr>
          </w:p>
        </w:tc>
      </w:tr>
      <w:tr w:rsidR="00F137E8" w:rsidRPr="00F56577" w14:paraId="29BA5488" w14:textId="77777777" w:rsidTr="00C77AFF">
        <w:trPr>
          <w:jc w:val="center"/>
        </w:trPr>
        <w:tc>
          <w:tcPr>
            <w:tcW w:w="2472" w:type="dxa"/>
            <w:vAlign w:val="center"/>
          </w:tcPr>
          <w:p w14:paraId="41CA640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627" w:type="dxa"/>
          </w:tcPr>
          <w:p w14:paraId="0C6CED9D" w14:textId="77777777" w:rsidR="00F137E8" w:rsidRPr="00F56577" w:rsidRDefault="00F137E8" w:rsidP="00C77AFF">
            <w:pPr>
              <w:pStyle w:val="TAC"/>
            </w:pPr>
            <w:r w:rsidRPr="00F56577">
              <w:t>TM</w:t>
            </w:r>
          </w:p>
        </w:tc>
        <w:tc>
          <w:tcPr>
            <w:tcW w:w="2338" w:type="dxa"/>
            <w:vMerge/>
          </w:tcPr>
          <w:p w14:paraId="49E45DED" w14:textId="77777777" w:rsidR="00F137E8" w:rsidRPr="00F56577" w:rsidRDefault="00F137E8" w:rsidP="00C77AFF">
            <w:pPr>
              <w:pStyle w:val="TAC"/>
            </w:pPr>
          </w:p>
        </w:tc>
        <w:tc>
          <w:tcPr>
            <w:tcW w:w="2338" w:type="dxa"/>
            <w:vMerge/>
          </w:tcPr>
          <w:p w14:paraId="58F42849" w14:textId="77777777" w:rsidR="00F137E8" w:rsidRPr="00F56577" w:rsidRDefault="00F137E8" w:rsidP="00C77AFF">
            <w:pPr>
              <w:pStyle w:val="TAC"/>
            </w:pPr>
          </w:p>
        </w:tc>
      </w:tr>
      <w:tr w:rsidR="00F137E8" w:rsidRPr="00F56577" w14:paraId="3A002C3F" w14:textId="77777777" w:rsidTr="00C77AFF">
        <w:trPr>
          <w:jc w:val="center"/>
        </w:trPr>
        <w:tc>
          <w:tcPr>
            <w:tcW w:w="2472" w:type="dxa"/>
            <w:vAlign w:val="center"/>
          </w:tcPr>
          <w:p w14:paraId="6C49C157" w14:textId="77777777" w:rsidR="00F137E8" w:rsidRPr="00F56577" w:rsidRDefault="00F137E8" w:rsidP="00C77AFF">
            <w:pPr>
              <w:pStyle w:val="TAH"/>
            </w:pPr>
            <w:r w:rsidRPr="00F56577">
              <w:t>TrCH Type</w:t>
            </w:r>
          </w:p>
        </w:tc>
        <w:tc>
          <w:tcPr>
            <w:tcW w:w="2627" w:type="dxa"/>
          </w:tcPr>
          <w:p w14:paraId="648B21EF" w14:textId="77777777" w:rsidR="00F137E8" w:rsidRPr="00F56577" w:rsidRDefault="00F137E8" w:rsidP="00C77AFF">
            <w:pPr>
              <w:pStyle w:val="TAC"/>
            </w:pPr>
            <w:r w:rsidRPr="00F56577">
              <w:t>E-DCH</w:t>
            </w:r>
          </w:p>
        </w:tc>
        <w:tc>
          <w:tcPr>
            <w:tcW w:w="2338" w:type="dxa"/>
            <w:vMerge/>
          </w:tcPr>
          <w:p w14:paraId="48A1CD6D" w14:textId="77777777" w:rsidR="00F137E8" w:rsidRPr="00F56577" w:rsidRDefault="00F137E8" w:rsidP="00C77AFF">
            <w:pPr>
              <w:pStyle w:val="TAC"/>
            </w:pPr>
          </w:p>
        </w:tc>
        <w:tc>
          <w:tcPr>
            <w:tcW w:w="2338" w:type="dxa"/>
            <w:vMerge/>
          </w:tcPr>
          <w:p w14:paraId="0252B541" w14:textId="77777777" w:rsidR="00F137E8" w:rsidRPr="00F56577" w:rsidRDefault="00F137E8" w:rsidP="00C77AFF">
            <w:pPr>
              <w:pStyle w:val="TAC"/>
            </w:pPr>
          </w:p>
        </w:tc>
      </w:tr>
      <w:tr w:rsidR="00F137E8" w:rsidRPr="00F56577" w14:paraId="7C5103D7" w14:textId="77777777" w:rsidTr="00C77AFF">
        <w:trPr>
          <w:jc w:val="center"/>
        </w:trPr>
        <w:tc>
          <w:tcPr>
            <w:tcW w:w="2472" w:type="dxa"/>
            <w:vAlign w:val="center"/>
          </w:tcPr>
          <w:p w14:paraId="33AE381E" w14:textId="77777777" w:rsidR="00F137E8" w:rsidRPr="00F56577" w:rsidRDefault="00F137E8" w:rsidP="00C77AFF">
            <w:pPr>
              <w:pStyle w:val="TAH"/>
            </w:pPr>
            <w:r w:rsidRPr="00F56577">
              <w:t>TrCH identity/Mac-d Flow Id</w:t>
            </w:r>
          </w:p>
        </w:tc>
        <w:tc>
          <w:tcPr>
            <w:tcW w:w="2627" w:type="dxa"/>
          </w:tcPr>
          <w:p w14:paraId="3DABAF77" w14:textId="77777777" w:rsidR="00F137E8" w:rsidRPr="00F56577" w:rsidRDefault="00F137E8" w:rsidP="00C77AFF">
            <w:pPr>
              <w:pStyle w:val="TAC"/>
            </w:pPr>
            <w:r w:rsidRPr="00F56577">
              <w:t>2</w:t>
            </w:r>
          </w:p>
        </w:tc>
        <w:tc>
          <w:tcPr>
            <w:tcW w:w="2338" w:type="dxa"/>
            <w:vMerge/>
          </w:tcPr>
          <w:p w14:paraId="7E773687" w14:textId="77777777" w:rsidR="00F137E8" w:rsidRPr="00F56577" w:rsidRDefault="00F137E8" w:rsidP="00C77AFF">
            <w:pPr>
              <w:pStyle w:val="TAC"/>
            </w:pPr>
          </w:p>
        </w:tc>
        <w:tc>
          <w:tcPr>
            <w:tcW w:w="2338" w:type="dxa"/>
            <w:vMerge/>
          </w:tcPr>
          <w:p w14:paraId="3E73D221" w14:textId="77777777" w:rsidR="00F137E8" w:rsidRPr="00F56577" w:rsidRDefault="00F137E8" w:rsidP="00C77AFF">
            <w:pPr>
              <w:pStyle w:val="TAC"/>
            </w:pPr>
          </w:p>
        </w:tc>
      </w:tr>
      <w:tr w:rsidR="00F137E8" w:rsidRPr="00F56577" w14:paraId="5146C134" w14:textId="77777777" w:rsidTr="00C77AFF">
        <w:trPr>
          <w:jc w:val="center"/>
        </w:trPr>
        <w:tc>
          <w:tcPr>
            <w:tcW w:w="2472" w:type="dxa"/>
            <w:vAlign w:val="center"/>
          </w:tcPr>
          <w:p w14:paraId="4B0D56BA" w14:textId="77777777" w:rsidR="00F137E8" w:rsidRPr="00F56577" w:rsidRDefault="00F137E8" w:rsidP="00C77AFF">
            <w:pPr>
              <w:pStyle w:val="TAH"/>
            </w:pPr>
            <w:r w:rsidRPr="00F56577">
              <w:t>PhyCh Type</w:t>
            </w:r>
          </w:p>
        </w:tc>
        <w:tc>
          <w:tcPr>
            <w:tcW w:w="2627" w:type="dxa"/>
          </w:tcPr>
          <w:p w14:paraId="59C4EEB7" w14:textId="77777777" w:rsidR="00F137E8" w:rsidRPr="00F56577" w:rsidRDefault="00F137E8" w:rsidP="00C77AFF">
            <w:pPr>
              <w:pStyle w:val="TAC"/>
            </w:pPr>
            <w:r w:rsidRPr="00F56577">
              <w:t>E-DPDCH</w:t>
            </w:r>
          </w:p>
        </w:tc>
        <w:tc>
          <w:tcPr>
            <w:tcW w:w="2338" w:type="dxa"/>
          </w:tcPr>
          <w:p w14:paraId="7306D7D1" w14:textId="77777777" w:rsidR="00F137E8" w:rsidRPr="00F56577" w:rsidRDefault="00F137E8" w:rsidP="00C77AFF">
            <w:pPr>
              <w:pStyle w:val="TAC"/>
            </w:pPr>
            <w:r w:rsidRPr="00F56577">
              <w:t>DPDCH</w:t>
            </w:r>
          </w:p>
        </w:tc>
        <w:tc>
          <w:tcPr>
            <w:tcW w:w="2338" w:type="dxa"/>
          </w:tcPr>
          <w:p w14:paraId="689257FF" w14:textId="77777777" w:rsidR="00F137E8" w:rsidRPr="00F56577" w:rsidRDefault="00F137E8" w:rsidP="00C77AFF">
            <w:pPr>
              <w:pStyle w:val="TAC"/>
            </w:pPr>
            <w:r w:rsidRPr="00F56577">
              <w:t>PRACH</w:t>
            </w:r>
          </w:p>
        </w:tc>
      </w:tr>
      <w:tr w:rsidR="00F137E8" w:rsidRPr="00F56577" w14:paraId="2C1E2DBA" w14:textId="77777777" w:rsidTr="00C77AFF">
        <w:trPr>
          <w:jc w:val="center"/>
        </w:trPr>
        <w:tc>
          <w:tcPr>
            <w:tcW w:w="2472" w:type="dxa"/>
            <w:vAlign w:val="center"/>
          </w:tcPr>
          <w:p w14:paraId="226ED37D" w14:textId="77777777" w:rsidR="00F137E8" w:rsidRPr="00F56577" w:rsidRDefault="00F137E8" w:rsidP="00C77AFF">
            <w:pPr>
              <w:pStyle w:val="TAH"/>
            </w:pPr>
            <w:r w:rsidRPr="00F56577">
              <w:t xml:space="preserve">PhyCH identity </w:t>
            </w:r>
          </w:p>
        </w:tc>
        <w:tc>
          <w:tcPr>
            <w:tcW w:w="2627" w:type="dxa"/>
          </w:tcPr>
          <w:p w14:paraId="10B435F5" w14:textId="77777777" w:rsidR="00F137E8" w:rsidRPr="00F56577" w:rsidRDefault="00F137E8" w:rsidP="00C77AFF">
            <w:pPr>
              <w:pStyle w:val="TAC"/>
            </w:pPr>
            <w:r w:rsidRPr="00F56577">
              <w:t>tsc_E_DPCH</w:t>
            </w:r>
          </w:p>
          <w:p w14:paraId="6C86BFC8" w14:textId="77777777" w:rsidR="00F137E8" w:rsidRPr="00F56577" w:rsidRDefault="00F137E8" w:rsidP="00C77AFF">
            <w:pPr>
              <w:pStyle w:val="TAC"/>
            </w:pPr>
            <w:r w:rsidRPr="00F56577">
              <w:t>(22)</w:t>
            </w:r>
          </w:p>
        </w:tc>
        <w:tc>
          <w:tcPr>
            <w:tcW w:w="2338" w:type="dxa"/>
          </w:tcPr>
          <w:p w14:paraId="08785C50" w14:textId="77777777" w:rsidR="00F137E8" w:rsidRPr="00F56577" w:rsidRDefault="00F137E8" w:rsidP="00C77AFF">
            <w:pPr>
              <w:pStyle w:val="TAC"/>
            </w:pPr>
            <w:r w:rsidRPr="00F56577">
              <w:t>tsc_UL_DPCH1</w:t>
            </w:r>
          </w:p>
          <w:p w14:paraId="0C7A17E5" w14:textId="77777777" w:rsidR="00F137E8" w:rsidRPr="00F56577" w:rsidRDefault="00F137E8" w:rsidP="00C77AFF">
            <w:pPr>
              <w:pStyle w:val="TAC"/>
            </w:pPr>
            <w:r w:rsidRPr="00F56577">
              <w:t>(20)</w:t>
            </w:r>
          </w:p>
        </w:tc>
        <w:tc>
          <w:tcPr>
            <w:tcW w:w="2338" w:type="dxa"/>
          </w:tcPr>
          <w:p w14:paraId="42F373D3" w14:textId="77777777" w:rsidR="00F137E8" w:rsidRPr="00F56577" w:rsidRDefault="00F137E8" w:rsidP="00C77AFF">
            <w:pPr>
              <w:pStyle w:val="TAC"/>
            </w:pPr>
            <w:r w:rsidRPr="00F56577">
              <w:t>tsc_PRACH1</w:t>
            </w:r>
          </w:p>
          <w:p w14:paraId="10AF3202" w14:textId="77777777" w:rsidR="00F137E8" w:rsidRPr="00F56577" w:rsidRDefault="00F137E8" w:rsidP="00C77AFF">
            <w:pPr>
              <w:pStyle w:val="TAC"/>
            </w:pPr>
            <w:r w:rsidRPr="00F56577">
              <w:t>(8)</w:t>
            </w:r>
          </w:p>
        </w:tc>
      </w:tr>
    </w:tbl>
    <w:p w14:paraId="1CCCF87D" w14:textId="77777777" w:rsidR="00F137E8" w:rsidRPr="00F56577" w:rsidRDefault="00F137E8" w:rsidP="00F137E8"/>
    <w:p w14:paraId="7E65848F" w14:textId="77777777" w:rsidR="00F137E8" w:rsidRPr="00F56577" w:rsidRDefault="00F137E8" w:rsidP="00F137E8">
      <w:pPr>
        <w:pStyle w:val="TH"/>
      </w:pPr>
      <w:r w:rsidRPr="00F56577">
        <w:t>Table 8.3.47.2: Downlink configuration of Cell_E_HS_MAC_TM_RAB</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1"/>
        <w:gridCol w:w="2627"/>
        <w:gridCol w:w="2628"/>
        <w:gridCol w:w="2628"/>
      </w:tblGrid>
      <w:tr w:rsidR="00F137E8" w:rsidRPr="00F56577" w14:paraId="009CBF44" w14:textId="77777777" w:rsidTr="00C77AFF">
        <w:trPr>
          <w:jc w:val="center"/>
        </w:trPr>
        <w:tc>
          <w:tcPr>
            <w:tcW w:w="1951" w:type="dxa"/>
          </w:tcPr>
          <w:p w14:paraId="179B6826" w14:textId="77777777" w:rsidR="00F137E8" w:rsidRPr="00F56577" w:rsidRDefault="00F137E8" w:rsidP="00C77AFF">
            <w:pPr>
              <w:pStyle w:val="TAH"/>
              <w:keepNext w:val="0"/>
              <w:keepLines w:val="0"/>
            </w:pPr>
            <w:r w:rsidRPr="00F56577">
              <w:t>RB Identity</w:t>
            </w:r>
          </w:p>
        </w:tc>
        <w:tc>
          <w:tcPr>
            <w:tcW w:w="1999" w:type="dxa"/>
          </w:tcPr>
          <w:p w14:paraId="3FF73992"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772" w:type="dxa"/>
            <w:vMerge w:val="restart"/>
          </w:tcPr>
          <w:p w14:paraId="0A685F9F"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72" w:type="dxa"/>
            <w:vMerge w:val="restart"/>
          </w:tcPr>
          <w:p w14:paraId="6129187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6776B3CD" w14:textId="77777777" w:rsidTr="00C77AFF">
        <w:trPr>
          <w:jc w:val="center"/>
        </w:trPr>
        <w:tc>
          <w:tcPr>
            <w:tcW w:w="1951" w:type="dxa"/>
          </w:tcPr>
          <w:p w14:paraId="186236FF" w14:textId="77777777" w:rsidR="00F137E8" w:rsidRPr="00F56577" w:rsidRDefault="00F137E8" w:rsidP="00C77AFF">
            <w:pPr>
              <w:pStyle w:val="TAH"/>
              <w:keepNext w:val="0"/>
              <w:keepLines w:val="0"/>
            </w:pPr>
            <w:r w:rsidRPr="00F56577">
              <w:t>LogCh Type</w:t>
            </w:r>
          </w:p>
        </w:tc>
        <w:tc>
          <w:tcPr>
            <w:tcW w:w="1999" w:type="dxa"/>
          </w:tcPr>
          <w:p w14:paraId="0AE49D52" w14:textId="77777777" w:rsidR="00F137E8" w:rsidRPr="00F56577" w:rsidRDefault="00F137E8" w:rsidP="00C77AFF">
            <w:pPr>
              <w:pStyle w:val="TAC"/>
            </w:pPr>
            <w:r w:rsidRPr="00F56577">
              <w:t>DTCH</w:t>
            </w:r>
          </w:p>
        </w:tc>
        <w:tc>
          <w:tcPr>
            <w:tcW w:w="2772" w:type="dxa"/>
            <w:vMerge/>
          </w:tcPr>
          <w:p w14:paraId="7F74191B" w14:textId="77777777" w:rsidR="00F137E8" w:rsidRPr="00F56577" w:rsidRDefault="00F137E8" w:rsidP="00C77AFF">
            <w:pPr>
              <w:pStyle w:val="TAC"/>
            </w:pPr>
          </w:p>
        </w:tc>
        <w:tc>
          <w:tcPr>
            <w:tcW w:w="2772" w:type="dxa"/>
            <w:vMerge/>
          </w:tcPr>
          <w:p w14:paraId="23F41FDA" w14:textId="77777777" w:rsidR="00F137E8" w:rsidRPr="00F56577" w:rsidRDefault="00F137E8" w:rsidP="00C77AFF">
            <w:pPr>
              <w:pStyle w:val="TAC"/>
            </w:pPr>
          </w:p>
        </w:tc>
      </w:tr>
      <w:tr w:rsidR="00F137E8" w:rsidRPr="00F56577" w14:paraId="11C1174B" w14:textId="77777777" w:rsidTr="00C77AFF">
        <w:trPr>
          <w:jc w:val="center"/>
        </w:trPr>
        <w:tc>
          <w:tcPr>
            <w:tcW w:w="1951" w:type="dxa"/>
          </w:tcPr>
          <w:p w14:paraId="4FDCB5DC" w14:textId="77777777" w:rsidR="00F137E8" w:rsidRPr="00F56577" w:rsidRDefault="00F137E8" w:rsidP="00C77AFF">
            <w:pPr>
              <w:pStyle w:val="TAH"/>
              <w:keepNext w:val="0"/>
              <w:keepLines w:val="0"/>
            </w:pPr>
            <w:r w:rsidRPr="00F56577">
              <w:t xml:space="preserve">LogCh Identity </w:t>
            </w:r>
          </w:p>
        </w:tc>
        <w:tc>
          <w:tcPr>
            <w:tcW w:w="1999" w:type="dxa"/>
          </w:tcPr>
          <w:p w14:paraId="61399276" w14:textId="77777777" w:rsidR="00F137E8" w:rsidRPr="00F56577" w:rsidRDefault="00F137E8" w:rsidP="00C77AFF">
            <w:pPr>
              <w:pStyle w:val="TAC"/>
            </w:pPr>
            <w:r w:rsidRPr="00F56577">
              <w:t>tsc_DL_DTCH1</w:t>
            </w:r>
          </w:p>
          <w:p w14:paraId="78B49507" w14:textId="77777777" w:rsidR="00F137E8" w:rsidRPr="00F56577" w:rsidRDefault="00F137E8" w:rsidP="00C77AFF">
            <w:pPr>
              <w:pStyle w:val="TAC"/>
            </w:pPr>
            <w:r w:rsidRPr="00F56577">
              <w:t>(7)</w:t>
            </w:r>
          </w:p>
        </w:tc>
        <w:tc>
          <w:tcPr>
            <w:tcW w:w="2772" w:type="dxa"/>
            <w:vMerge/>
          </w:tcPr>
          <w:p w14:paraId="42C6176B" w14:textId="77777777" w:rsidR="00F137E8" w:rsidRPr="00F56577" w:rsidRDefault="00F137E8" w:rsidP="00C77AFF">
            <w:pPr>
              <w:pStyle w:val="TAC"/>
            </w:pPr>
          </w:p>
        </w:tc>
        <w:tc>
          <w:tcPr>
            <w:tcW w:w="2772" w:type="dxa"/>
            <w:vMerge/>
          </w:tcPr>
          <w:p w14:paraId="447D30AC" w14:textId="77777777" w:rsidR="00F137E8" w:rsidRPr="00F56577" w:rsidRDefault="00F137E8" w:rsidP="00C77AFF">
            <w:pPr>
              <w:pStyle w:val="TAC"/>
            </w:pPr>
          </w:p>
        </w:tc>
      </w:tr>
      <w:tr w:rsidR="00F137E8" w:rsidRPr="00F56577" w14:paraId="0DA55426" w14:textId="77777777" w:rsidTr="00C77AFF">
        <w:trPr>
          <w:jc w:val="center"/>
        </w:trPr>
        <w:tc>
          <w:tcPr>
            <w:tcW w:w="1951" w:type="dxa"/>
          </w:tcPr>
          <w:p w14:paraId="37A765CC"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2BF91CE0" w14:textId="77777777" w:rsidR="00F137E8" w:rsidRPr="00F56577" w:rsidRDefault="00F137E8" w:rsidP="00C77AFF">
            <w:pPr>
              <w:pStyle w:val="TAC"/>
            </w:pPr>
            <w:r w:rsidRPr="00F56577">
              <w:t>TM</w:t>
            </w:r>
          </w:p>
        </w:tc>
        <w:tc>
          <w:tcPr>
            <w:tcW w:w="2772" w:type="dxa"/>
            <w:vMerge/>
          </w:tcPr>
          <w:p w14:paraId="0ED58815" w14:textId="77777777" w:rsidR="00F137E8" w:rsidRPr="00F56577" w:rsidRDefault="00F137E8" w:rsidP="00C77AFF">
            <w:pPr>
              <w:pStyle w:val="TAC"/>
            </w:pPr>
          </w:p>
        </w:tc>
        <w:tc>
          <w:tcPr>
            <w:tcW w:w="2772" w:type="dxa"/>
            <w:vMerge/>
          </w:tcPr>
          <w:p w14:paraId="30D244C7" w14:textId="77777777" w:rsidR="00F137E8" w:rsidRPr="00F56577" w:rsidRDefault="00F137E8" w:rsidP="00C77AFF">
            <w:pPr>
              <w:pStyle w:val="TAC"/>
            </w:pPr>
          </w:p>
        </w:tc>
      </w:tr>
      <w:tr w:rsidR="00F137E8" w:rsidRPr="00F56577" w14:paraId="2B411B74" w14:textId="77777777" w:rsidTr="00C77AFF">
        <w:trPr>
          <w:jc w:val="center"/>
        </w:trPr>
        <w:tc>
          <w:tcPr>
            <w:tcW w:w="1951" w:type="dxa"/>
          </w:tcPr>
          <w:p w14:paraId="1A99DEB8"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999" w:type="dxa"/>
          </w:tcPr>
          <w:p w14:paraId="1C01F311" w14:textId="77777777" w:rsidR="00F137E8" w:rsidRPr="00F56577" w:rsidRDefault="00F137E8" w:rsidP="00C77AFF">
            <w:pPr>
              <w:pStyle w:val="TAC"/>
            </w:pPr>
            <w:r w:rsidRPr="00F56577">
              <w:t>8</w:t>
            </w:r>
          </w:p>
        </w:tc>
        <w:tc>
          <w:tcPr>
            <w:tcW w:w="2772" w:type="dxa"/>
            <w:vMerge/>
          </w:tcPr>
          <w:p w14:paraId="11D68BD3" w14:textId="77777777" w:rsidR="00F137E8" w:rsidRPr="00F56577" w:rsidRDefault="00F137E8" w:rsidP="00C77AFF">
            <w:pPr>
              <w:pStyle w:val="TAC"/>
            </w:pPr>
          </w:p>
        </w:tc>
        <w:tc>
          <w:tcPr>
            <w:tcW w:w="2772" w:type="dxa"/>
            <w:vMerge/>
          </w:tcPr>
          <w:p w14:paraId="6EBEDD6A" w14:textId="77777777" w:rsidR="00F137E8" w:rsidRPr="00F56577" w:rsidRDefault="00F137E8" w:rsidP="00C77AFF">
            <w:pPr>
              <w:pStyle w:val="TAC"/>
            </w:pPr>
          </w:p>
        </w:tc>
      </w:tr>
      <w:tr w:rsidR="00F137E8" w:rsidRPr="00F56577" w14:paraId="3B9EE052" w14:textId="77777777" w:rsidTr="00C77AFF">
        <w:trPr>
          <w:jc w:val="center"/>
        </w:trPr>
        <w:tc>
          <w:tcPr>
            <w:tcW w:w="1951" w:type="dxa"/>
          </w:tcPr>
          <w:p w14:paraId="7BC6F300" w14:textId="77777777" w:rsidR="00F137E8" w:rsidRPr="00F56577" w:rsidRDefault="00F137E8" w:rsidP="00C77AFF">
            <w:pPr>
              <w:pStyle w:val="TAH"/>
              <w:keepNext w:val="0"/>
              <w:keepLines w:val="0"/>
            </w:pPr>
            <w:r w:rsidRPr="00F56577">
              <w:t>TrCH Type</w:t>
            </w:r>
          </w:p>
        </w:tc>
        <w:tc>
          <w:tcPr>
            <w:tcW w:w="1999" w:type="dxa"/>
          </w:tcPr>
          <w:p w14:paraId="1A653A3E" w14:textId="77777777" w:rsidR="00F137E8" w:rsidRPr="00F56577" w:rsidRDefault="00F137E8" w:rsidP="00C77AFF">
            <w:pPr>
              <w:pStyle w:val="TAC"/>
            </w:pPr>
            <w:r w:rsidRPr="00F56577">
              <w:t>HS-DSCH</w:t>
            </w:r>
          </w:p>
        </w:tc>
        <w:tc>
          <w:tcPr>
            <w:tcW w:w="2772" w:type="dxa"/>
            <w:vMerge/>
          </w:tcPr>
          <w:p w14:paraId="38781E16" w14:textId="77777777" w:rsidR="00F137E8" w:rsidRPr="00F56577" w:rsidRDefault="00F137E8" w:rsidP="00C77AFF">
            <w:pPr>
              <w:pStyle w:val="TAC"/>
            </w:pPr>
          </w:p>
        </w:tc>
        <w:tc>
          <w:tcPr>
            <w:tcW w:w="2772" w:type="dxa"/>
            <w:vMerge/>
          </w:tcPr>
          <w:p w14:paraId="7327095B" w14:textId="77777777" w:rsidR="00F137E8" w:rsidRPr="00F56577" w:rsidRDefault="00F137E8" w:rsidP="00C77AFF">
            <w:pPr>
              <w:pStyle w:val="TAC"/>
            </w:pPr>
          </w:p>
        </w:tc>
      </w:tr>
      <w:tr w:rsidR="00F137E8" w:rsidRPr="00F56577" w14:paraId="2EDD5252" w14:textId="77777777" w:rsidTr="00C77AFF">
        <w:trPr>
          <w:jc w:val="center"/>
        </w:trPr>
        <w:tc>
          <w:tcPr>
            <w:tcW w:w="1951" w:type="dxa"/>
          </w:tcPr>
          <w:p w14:paraId="591071CB" w14:textId="77777777" w:rsidR="00F137E8" w:rsidRPr="00F56577" w:rsidRDefault="00F137E8" w:rsidP="00C77AFF">
            <w:pPr>
              <w:pStyle w:val="TAH"/>
              <w:keepNext w:val="0"/>
              <w:keepLines w:val="0"/>
            </w:pPr>
            <w:r w:rsidRPr="00F56577">
              <w:t>TrCH identity /QueueID</w:t>
            </w:r>
          </w:p>
        </w:tc>
        <w:tc>
          <w:tcPr>
            <w:tcW w:w="1999" w:type="dxa"/>
          </w:tcPr>
          <w:p w14:paraId="66EA67F0" w14:textId="77777777" w:rsidR="00F137E8" w:rsidRPr="00F56577" w:rsidRDefault="00F137E8" w:rsidP="00C77AFF">
            <w:pPr>
              <w:pStyle w:val="TAC"/>
            </w:pPr>
            <w:r w:rsidRPr="00F56577">
              <w:t>0</w:t>
            </w:r>
          </w:p>
        </w:tc>
        <w:tc>
          <w:tcPr>
            <w:tcW w:w="2772" w:type="dxa"/>
            <w:vMerge/>
          </w:tcPr>
          <w:p w14:paraId="49A2514E" w14:textId="77777777" w:rsidR="00F137E8" w:rsidRPr="00F56577" w:rsidRDefault="00F137E8" w:rsidP="00C77AFF">
            <w:pPr>
              <w:pStyle w:val="TAC"/>
            </w:pPr>
          </w:p>
        </w:tc>
        <w:tc>
          <w:tcPr>
            <w:tcW w:w="2772" w:type="dxa"/>
            <w:vMerge/>
          </w:tcPr>
          <w:p w14:paraId="7316057C" w14:textId="77777777" w:rsidR="00F137E8" w:rsidRPr="00F56577" w:rsidRDefault="00F137E8" w:rsidP="00C77AFF">
            <w:pPr>
              <w:pStyle w:val="TAC"/>
            </w:pPr>
          </w:p>
        </w:tc>
      </w:tr>
      <w:tr w:rsidR="00F137E8" w:rsidRPr="00F56577" w14:paraId="6349F083" w14:textId="77777777" w:rsidTr="00C77AFF">
        <w:trPr>
          <w:jc w:val="center"/>
        </w:trPr>
        <w:tc>
          <w:tcPr>
            <w:tcW w:w="1951" w:type="dxa"/>
          </w:tcPr>
          <w:p w14:paraId="7BABD965" w14:textId="77777777" w:rsidR="00F137E8" w:rsidRPr="00F56577" w:rsidRDefault="00F137E8" w:rsidP="00C77AFF">
            <w:pPr>
              <w:pStyle w:val="TAH"/>
              <w:keepNext w:val="0"/>
              <w:keepLines w:val="0"/>
            </w:pPr>
            <w:r w:rsidRPr="00F56577">
              <w:t>PhyCh Type</w:t>
            </w:r>
          </w:p>
        </w:tc>
        <w:tc>
          <w:tcPr>
            <w:tcW w:w="1999" w:type="dxa"/>
          </w:tcPr>
          <w:p w14:paraId="0ABFEE15" w14:textId="77777777" w:rsidR="00F137E8" w:rsidRPr="00F56577" w:rsidRDefault="00F137E8" w:rsidP="00C77AFF">
            <w:pPr>
              <w:pStyle w:val="TAC"/>
            </w:pPr>
            <w:r w:rsidRPr="00F56577">
              <w:t>PDSCH</w:t>
            </w:r>
          </w:p>
        </w:tc>
        <w:tc>
          <w:tcPr>
            <w:tcW w:w="2772" w:type="dxa"/>
          </w:tcPr>
          <w:p w14:paraId="001D4ECF" w14:textId="77777777" w:rsidR="00F137E8" w:rsidRPr="00F56577" w:rsidRDefault="00F137E8" w:rsidP="00C77AFF">
            <w:pPr>
              <w:pStyle w:val="TAC"/>
            </w:pPr>
            <w:r w:rsidRPr="00F56577">
              <w:t>DPCH</w:t>
            </w:r>
          </w:p>
        </w:tc>
        <w:tc>
          <w:tcPr>
            <w:tcW w:w="2772" w:type="dxa"/>
          </w:tcPr>
          <w:p w14:paraId="7F6510FF" w14:textId="77777777" w:rsidR="00F137E8" w:rsidRPr="00F56577" w:rsidRDefault="00F137E8" w:rsidP="00C77AFF">
            <w:pPr>
              <w:pStyle w:val="TAC"/>
            </w:pPr>
            <w:r w:rsidRPr="00F56577">
              <w:t>Secondary CCPCH</w:t>
            </w:r>
          </w:p>
        </w:tc>
      </w:tr>
      <w:tr w:rsidR="00F137E8" w:rsidRPr="00F56577" w14:paraId="79CB580B" w14:textId="77777777" w:rsidTr="00C77AFF">
        <w:trPr>
          <w:jc w:val="center"/>
        </w:trPr>
        <w:tc>
          <w:tcPr>
            <w:tcW w:w="1951" w:type="dxa"/>
          </w:tcPr>
          <w:p w14:paraId="269CACC8" w14:textId="77777777" w:rsidR="00F137E8" w:rsidRPr="00F56577" w:rsidRDefault="00F137E8" w:rsidP="00C77AFF">
            <w:pPr>
              <w:pStyle w:val="TAH"/>
              <w:keepNext w:val="0"/>
              <w:keepLines w:val="0"/>
            </w:pPr>
            <w:r w:rsidRPr="00F56577">
              <w:t xml:space="preserve">PhyCH identity </w:t>
            </w:r>
          </w:p>
        </w:tc>
        <w:tc>
          <w:tcPr>
            <w:tcW w:w="1999" w:type="dxa"/>
          </w:tcPr>
          <w:p w14:paraId="639D2A4E" w14:textId="77777777" w:rsidR="00F137E8" w:rsidRPr="00F56577" w:rsidRDefault="00F137E8" w:rsidP="00C77AFF">
            <w:pPr>
              <w:pStyle w:val="TAC"/>
            </w:pPr>
            <w:r w:rsidRPr="00F56577">
              <w:t>tsc_HSPDSCH</w:t>
            </w:r>
          </w:p>
          <w:p w14:paraId="1F6CCE46" w14:textId="77777777" w:rsidR="00F137E8" w:rsidRPr="00F56577" w:rsidRDefault="00F137E8" w:rsidP="00C77AFF">
            <w:pPr>
              <w:pStyle w:val="TAC"/>
            </w:pPr>
            <w:r w:rsidRPr="00F56577">
              <w:t>(18)</w:t>
            </w:r>
          </w:p>
        </w:tc>
        <w:tc>
          <w:tcPr>
            <w:tcW w:w="2772" w:type="dxa"/>
          </w:tcPr>
          <w:p w14:paraId="2C322866" w14:textId="77777777" w:rsidR="00F137E8" w:rsidRPr="00F56577" w:rsidRDefault="00F137E8" w:rsidP="00C77AFF">
            <w:pPr>
              <w:pStyle w:val="TAC"/>
            </w:pPr>
            <w:r w:rsidRPr="00F56577">
              <w:t xml:space="preserve">tsc_DL_DPCH1 </w:t>
            </w:r>
          </w:p>
          <w:p w14:paraId="1B44AA26" w14:textId="77777777" w:rsidR="00F137E8" w:rsidRPr="00F56577" w:rsidRDefault="00F137E8" w:rsidP="00C77AFF">
            <w:pPr>
              <w:pStyle w:val="TAC"/>
            </w:pPr>
            <w:r w:rsidRPr="00F56577">
              <w:t>(26)</w:t>
            </w:r>
          </w:p>
        </w:tc>
        <w:tc>
          <w:tcPr>
            <w:tcW w:w="2772" w:type="dxa"/>
          </w:tcPr>
          <w:p w14:paraId="34402628" w14:textId="77777777" w:rsidR="00F137E8" w:rsidRPr="00F56577" w:rsidRDefault="00F137E8" w:rsidP="00C77AFF">
            <w:pPr>
              <w:pStyle w:val="TAC"/>
            </w:pPr>
            <w:r w:rsidRPr="00F56577">
              <w:t>tsc_S_CCPCH1</w:t>
            </w:r>
          </w:p>
          <w:p w14:paraId="1C04A8C5" w14:textId="77777777" w:rsidR="00F137E8" w:rsidRPr="00F56577" w:rsidRDefault="00F137E8" w:rsidP="00C77AFF">
            <w:pPr>
              <w:pStyle w:val="TAC"/>
            </w:pPr>
            <w:r w:rsidRPr="00F56577">
              <w:t>(5)</w:t>
            </w:r>
          </w:p>
        </w:tc>
      </w:tr>
    </w:tbl>
    <w:p w14:paraId="08FD8CF8" w14:textId="77777777" w:rsidR="00F137E8" w:rsidRPr="00F56577" w:rsidRDefault="00F137E8" w:rsidP="00F137E8"/>
    <w:p w14:paraId="0215BA06" w14:textId="77777777" w:rsidR="00F137E8" w:rsidRPr="00F56577" w:rsidRDefault="00F137E8" w:rsidP="00F137E8">
      <w:pPr>
        <w:pStyle w:val="Heading3"/>
      </w:pPr>
      <w:bookmarkStart w:id="419" w:name="_Toc476219449"/>
      <w:r w:rsidRPr="00F56577">
        <w:t>8.3.48</w:t>
      </w:r>
      <w:r w:rsidRPr="00F56577">
        <w:tab/>
        <w:t>Configuration of Cell_2DCH_MAC_2TM_dlSRB_E_HS (Rel-6 or later)</w:t>
      </w:r>
      <w:bookmarkEnd w:id="419"/>
    </w:p>
    <w:p w14:paraId="168E26F0"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6.11.4d.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(A13).</w:t>
      </w:r>
    </w:p>
    <w:p w14:paraId="667885DA" w14:textId="77777777" w:rsidR="00F137E8" w:rsidRPr="00F56577" w:rsidRDefault="00F137E8" w:rsidP="00F137E8">
      <w:r w:rsidRPr="00F56577">
        <w:t xml:space="preserve">The configuration is applied to MAC(e/es)  signalling tests in the </w:t>
      </w:r>
      <w:smartTag w:uri="urn:schemas-microsoft-com:office:smarttags" w:element="stockticker">
        <w:r w:rsidRPr="00F56577">
          <w:t>DCH</w:t>
        </w:r>
      </w:smartTag>
      <w:r w:rsidRPr="00F56577">
        <w:t xml:space="preserve"> state where a PS RAB is setup for the interactive or background service class (A15):</w:t>
      </w:r>
    </w:p>
    <w:p w14:paraId="38B3E3AC" w14:textId="77777777" w:rsidR="00F137E8" w:rsidRPr="00F56577" w:rsidRDefault="00F137E8" w:rsidP="00F137E8">
      <w:pPr>
        <w:pStyle w:val="B1"/>
      </w:pPr>
      <w:r w:rsidRPr="00F56577">
        <w:t>-</w:t>
      </w:r>
      <w:r w:rsidRPr="00F56577">
        <w:tab/>
        <w:t>2 TM PS RAB on DTCH is mapped on E-DCH in uplink and HS-DSCH in downlink.</w:t>
      </w:r>
    </w:p>
    <w:p w14:paraId="68321167" w14:textId="77777777" w:rsidR="00F137E8" w:rsidRPr="00F56577" w:rsidRDefault="00F137E8" w:rsidP="00F137E8">
      <w:pPr>
        <w:pStyle w:val="B1"/>
      </w:pPr>
      <w:r w:rsidRPr="00F56577">
        <w:t>-</w:t>
      </w:r>
      <w:r w:rsidRPr="00F56577">
        <w:tab/>
        <w:t>Uplink SRBs on DCCH are mapped on E-DCH.</w:t>
      </w:r>
    </w:p>
    <w:p w14:paraId="63D2870A" w14:textId="77777777" w:rsidR="00F137E8" w:rsidRPr="00F56577" w:rsidRDefault="00F137E8" w:rsidP="00F137E8">
      <w:pPr>
        <w:pStyle w:val="B1"/>
      </w:pPr>
      <w:r w:rsidRPr="00F56577">
        <w:t>-</w:t>
      </w:r>
      <w:r w:rsidRPr="00F56577">
        <w:tab/>
        <w:t>Downlink SRBs on DCCH are mapped on DCH.</w:t>
      </w:r>
    </w:p>
    <w:p w14:paraId="1E9376AF" w14:textId="77777777" w:rsidR="00F137E8" w:rsidRPr="00F56577" w:rsidRDefault="00F137E8" w:rsidP="00F137E8">
      <w:pPr>
        <w:pStyle w:val="TH"/>
        <w:ind w:left="414" w:firstLine="720"/>
      </w:pPr>
      <w:r w:rsidRPr="00F56577">
        <w:lastRenderedPageBreak/>
        <w:t>Table 8.3.48.1: Uplink configuration of Cell_2DCH_MAC_2TM_dlSRB_E_HS</w:t>
      </w:r>
    </w:p>
    <w:tbl>
      <w:tblPr>
        <w:tblW w:w="98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57"/>
        <w:gridCol w:w="2693"/>
        <w:gridCol w:w="2694"/>
        <w:gridCol w:w="1275"/>
        <w:gridCol w:w="1782"/>
      </w:tblGrid>
      <w:tr w:rsidR="00F137E8" w:rsidRPr="00F56577" w14:paraId="5D698D98" w14:textId="77777777" w:rsidTr="00C77AFF">
        <w:trPr>
          <w:jc w:val="center"/>
        </w:trPr>
        <w:tc>
          <w:tcPr>
            <w:tcW w:w="1357" w:type="dxa"/>
            <w:vAlign w:val="center"/>
          </w:tcPr>
          <w:p w14:paraId="1A3CC835" w14:textId="77777777" w:rsidR="00F137E8" w:rsidRPr="00F56577" w:rsidRDefault="00F137E8" w:rsidP="00C77AFF">
            <w:pPr>
              <w:pStyle w:val="TAH"/>
            </w:pPr>
            <w:r w:rsidRPr="00F56577">
              <w:t>RB Identity</w:t>
            </w:r>
          </w:p>
        </w:tc>
        <w:tc>
          <w:tcPr>
            <w:tcW w:w="2693" w:type="dxa"/>
          </w:tcPr>
          <w:p w14:paraId="28D94850"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694" w:type="dxa"/>
          </w:tcPr>
          <w:p w14:paraId="32B7DB3D"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1275" w:type="dxa"/>
            <w:vMerge w:val="restart"/>
            <w:vAlign w:val="center"/>
          </w:tcPr>
          <w:p w14:paraId="52627326" w14:textId="77777777" w:rsidR="00F137E8" w:rsidRPr="00F56577" w:rsidRDefault="00F137E8" w:rsidP="00C77AFF">
            <w:pPr>
              <w:pStyle w:val="TAC"/>
            </w:pPr>
            <w:r w:rsidRPr="00F56577">
              <w:t xml:space="preserve"> Same as uplink configuration of Cell_</w:t>
            </w:r>
            <w:smartTag w:uri="urn:schemas-microsoft-com:office:smarttags" w:element="stockticker">
              <w:r w:rsidRPr="00F56577">
                <w:t>DCH</w:t>
              </w:r>
            </w:smartTag>
            <w:r w:rsidRPr="00F56577">
              <w:t>_StandAloneSRB on DPCH</w:t>
            </w:r>
          </w:p>
        </w:tc>
        <w:tc>
          <w:tcPr>
            <w:tcW w:w="1782" w:type="dxa"/>
            <w:vMerge w:val="restart"/>
            <w:vAlign w:val="center"/>
          </w:tcPr>
          <w:p w14:paraId="25E8574B" w14:textId="77777777" w:rsidR="00F137E8" w:rsidRPr="00F56577" w:rsidRDefault="00F137E8" w:rsidP="00C77AFF">
            <w:pPr>
              <w:pStyle w:val="TAC"/>
            </w:pPr>
            <w:r w:rsidRPr="00F56577">
              <w:t xml:space="preserve"> Same as uplink configuration of Cell_</w:t>
            </w:r>
            <w:smartTag w:uri="urn:schemas-microsoft-com:office:smarttags" w:element="stockticker">
              <w:r w:rsidRPr="00F56577">
                <w:t>DCH</w:t>
              </w:r>
            </w:smartTag>
            <w:r w:rsidRPr="00F56577">
              <w:t>_StandAloneSRB on PRACH</w:t>
            </w:r>
          </w:p>
        </w:tc>
      </w:tr>
      <w:tr w:rsidR="00F137E8" w:rsidRPr="00F56577" w14:paraId="14CBC12D" w14:textId="77777777" w:rsidTr="00C77AFF">
        <w:trPr>
          <w:jc w:val="center"/>
        </w:trPr>
        <w:tc>
          <w:tcPr>
            <w:tcW w:w="1357" w:type="dxa"/>
            <w:vAlign w:val="center"/>
          </w:tcPr>
          <w:p w14:paraId="3569E6A6" w14:textId="77777777" w:rsidR="00F137E8" w:rsidRPr="00F56577" w:rsidRDefault="00F137E8" w:rsidP="00C77AFF">
            <w:pPr>
              <w:pStyle w:val="TAH"/>
            </w:pPr>
            <w:r w:rsidRPr="00F56577">
              <w:t>LogCh Type</w:t>
            </w:r>
          </w:p>
        </w:tc>
        <w:tc>
          <w:tcPr>
            <w:tcW w:w="2693" w:type="dxa"/>
          </w:tcPr>
          <w:p w14:paraId="3AC22D65" w14:textId="77777777" w:rsidR="00F137E8" w:rsidRPr="00F56577" w:rsidRDefault="00F137E8" w:rsidP="00C77AFF">
            <w:pPr>
              <w:pStyle w:val="TAC"/>
            </w:pPr>
            <w:r w:rsidRPr="00F56577">
              <w:t>DTCH</w:t>
            </w:r>
          </w:p>
        </w:tc>
        <w:tc>
          <w:tcPr>
            <w:tcW w:w="2694" w:type="dxa"/>
          </w:tcPr>
          <w:p w14:paraId="46545348" w14:textId="77777777" w:rsidR="00F137E8" w:rsidRPr="00F56577" w:rsidRDefault="00F137E8" w:rsidP="00C77AFF">
            <w:pPr>
              <w:pStyle w:val="TAC"/>
            </w:pPr>
            <w:r w:rsidRPr="00F56577">
              <w:t>DTCH</w:t>
            </w:r>
          </w:p>
        </w:tc>
        <w:tc>
          <w:tcPr>
            <w:tcW w:w="1275" w:type="dxa"/>
            <w:vMerge/>
            <w:vAlign w:val="center"/>
          </w:tcPr>
          <w:p w14:paraId="2C0BD7F6" w14:textId="77777777" w:rsidR="00F137E8" w:rsidRPr="00F56577" w:rsidRDefault="00F137E8" w:rsidP="00C77AFF">
            <w:pPr>
              <w:pStyle w:val="TAC"/>
            </w:pPr>
          </w:p>
        </w:tc>
        <w:tc>
          <w:tcPr>
            <w:tcW w:w="1782" w:type="dxa"/>
            <w:vMerge/>
            <w:vAlign w:val="center"/>
          </w:tcPr>
          <w:p w14:paraId="5D68B3EF" w14:textId="77777777" w:rsidR="00F137E8" w:rsidRPr="00F56577" w:rsidRDefault="00F137E8" w:rsidP="00C77AFF">
            <w:pPr>
              <w:pStyle w:val="TAC"/>
            </w:pPr>
          </w:p>
        </w:tc>
      </w:tr>
      <w:tr w:rsidR="00F137E8" w:rsidRPr="00F56577" w14:paraId="73DD60F7" w14:textId="77777777" w:rsidTr="00C77AFF">
        <w:trPr>
          <w:jc w:val="center"/>
        </w:trPr>
        <w:tc>
          <w:tcPr>
            <w:tcW w:w="1357" w:type="dxa"/>
            <w:vAlign w:val="center"/>
          </w:tcPr>
          <w:p w14:paraId="67BE9DA8" w14:textId="77777777" w:rsidR="00F137E8" w:rsidRPr="00F56577" w:rsidRDefault="00F137E8" w:rsidP="00C77AFF">
            <w:pPr>
              <w:pStyle w:val="TAH"/>
            </w:pPr>
            <w:r w:rsidRPr="00F56577">
              <w:t>LogCh Identity</w:t>
            </w:r>
          </w:p>
        </w:tc>
        <w:tc>
          <w:tcPr>
            <w:tcW w:w="2693" w:type="dxa"/>
          </w:tcPr>
          <w:p w14:paraId="16B32CB8" w14:textId="77777777" w:rsidR="00F137E8" w:rsidRPr="00F56577" w:rsidRDefault="00F137E8" w:rsidP="00C77AFF">
            <w:pPr>
              <w:pStyle w:val="TAC"/>
            </w:pPr>
            <w:r w:rsidRPr="00F56577">
              <w:t>tsc_UL_DTCH1</w:t>
            </w:r>
          </w:p>
          <w:p w14:paraId="72C75DE4" w14:textId="77777777" w:rsidR="00F137E8" w:rsidRPr="00F56577" w:rsidRDefault="00F137E8" w:rsidP="00C77AFF">
            <w:pPr>
              <w:pStyle w:val="TAC"/>
            </w:pPr>
            <w:r w:rsidRPr="00F56577">
              <w:t>(7)</w:t>
            </w:r>
          </w:p>
        </w:tc>
        <w:tc>
          <w:tcPr>
            <w:tcW w:w="2694" w:type="dxa"/>
          </w:tcPr>
          <w:p w14:paraId="6569E5DE" w14:textId="77777777" w:rsidR="00F137E8" w:rsidRPr="00F56577" w:rsidRDefault="00F137E8" w:rsidP="00C77AFF">
            <w:pPr>
              <w:pStyle w:val="TAC"/>
            </w:pPr>
            <w:r w:rsidRPr="00F56577">
              <w:t>tsc_UL_DTCH2</w:t>
            </w:r>
          </w:p>
          <w:p w14:paraId="2AA4612C" w14:textId="77777777" w:rsidR="00F137E8" w:rsidRPr="00F56577" w:rsidRDefault="00F137E8" w:rsidP="00C77AFF">
            <w:pPr>
              <w:pStyle w:val="TAC"/>
            </w:pPr>
            <w:r w:rsidRPr="00F56577">
              <w:t>(8)</w:t>
            </w:r>
          </w:p>
        </w:tc>
        <w:tc>
          <w:tcPr>
            <w:tcW w:w="1275" w:type="dxa"/>
            <w:vMerge/>
            <w:vAlign w:val="center"/>
          </w:tcPr>
          <w:p w14:paraId="7F30A18F" w14:textId="77777777" w:rsidR="00F137E8" w:rsidRPr="00F56577" w:rsidRDefault="00F137E8" w:rsidP="00C77AFF">
            <w:pPr>
              <w:pStyle w:val="TAC"/>
            </w:pPr>
          </w:p>
        </w:tc>
        <w:tc>
          <w:tcPr>
            <w:tcW w:w="1782" w:type="dxa"/>
            <w:vMerge/>
            <w:vAlign w:val="center"/>
          </w:tcPr>
          <w:p w14:paraId="07B2DD38" w14:textId="77777777" w:rsidR="00F137E8" w:rsidRPr="00F56577" w:rsidRDefault="00F137E8" w:rsidP="00C77AFF">
            <w:pPr>
              <w:pStyle w:val="TAC"/>
            </w:pPr>
          </w:p>
        </w:tc>
      </w:tr>
      <w:tr w:rsidR="00F137E8" w:rsidRPr="00F56577" w14:paraId="52EC70D8" w14:textId="77777777" w:rsidTr="00C77AFF">
        <w:trPr>
          <w:jc w:val="center"/>
        </w:trPr>
        <w:tc>
          <w:tcPr>
            <w:tcW w:w="1357" w:type="dxa"/>
            <w:tcBorders>
              <w:bottom w:val="nil"/>
            </w:tcBorders>
            <w:vAlign w:val="center"/>
          </w:tcPr>
          <w:p w14:paraId="0EDDE9B5" w14:textId="77777777" w:rsidR="00F137E8" w:rsidRPr="00F56577" w:rsidRDefault="00F137E8" w:rsidP="00C77AFF">
            <w:pPr>
              <w:pStyle w:val="TAH"/>
            </w:pPr>
            <w:r w:rsidRPr="00F56577">
              <w:t>RLC mode</w:t>
            </w:r>
          </w:p>
        </w:tc>
        <w:tc>
          <w:tcPr>
            <w:tcW w:w="2693" w:type="dxa"/>
            <w:tcBorders>
              <w:bottom w:val="nil"/>
            </w:tcBorders>
          </w:tcPr>
          <w:p w14:paraId="725B6F89" w14:textId="77777777" w:rsidR="00F137E8" w:rsidRPr="00F56577" w:rsidRDefault="00F137E8" w:rsidP="00C77AFF">
            <w:pPr>
              <w:pStyle w:val="TAC"/>
            </w:pPr>
            <w:r w:rsidRPr="00F56577">
              <w:t xml:space="preserve"> TM</w:t>
            </w:r>
          </w:p>
        </w:tc>
        <w:tc>
          <w:tcPr>
            <w:tcW w:w="2694" w:type="dxa"/>
            <w:tcBorders>
              <w:bottom w:val="nil"/>
            </w:tcBorders>
          </w:tcPr>
          <w:p w14:paraId="38D2D01C" w14:textId="77777777" w:rsidR="00F137E8" w:rsidRPr="00F56577" w:rsidRDefault="00F137E8" w:rsidP="00C77AFF">
            <w:pPr>
              <w:pStyle w:val="TAC"/>
            </w:pPr>
            <w:r w:rsidRPr="00F56577">
              <w:t>TM</w:t>
            </w:r>
          </w:p>
        </w:tc>
        <w:tc>
          <w:tcPr>
            <w:tcW w:w="1275" w:type="dxa"/>
            <w:vMerge/>
            <w:tcBorders>
              <w:bottom w:val="nil"/>
            </w:tcBorders>
            <w:vAlign w:val="center"/>
          </w:tcPr>
          <w:p w14:paraId="0A868709" w14:textId="77777777" w:rsidR="00F137E8" w:rsidRPr="00F56577" w:rsidRDefault="00F137E8" w:rsidP="00C77AFF">
            <w:pPr>
              <w:pStyle w:val="TAC"/>
            </w:pPr>
          </w:p>
        </w:tc>
        <w:tc>
          <w:tcPr>
            <w:tcW w:w="1782" w:type="dxa"/>
            <w:vMerge/>
            <w:vAlign w:val="center"/>
          </w:tcPr>
          <w:p w14:paraId="65F714F9" w14:textId="77777777" w:rsidR="00F137E8" w:rsidRPr="00F56577" w:rsidRDefault="00F137E8" w:rsidP="00C77AFF">
            <w:pPr>
              <w:pStyle w:val="TAC"/>
            </w:pPr>
          </w:p>
        </w:tc>
      </w:tr>
      <w:tr w:rsidR="00F137E8" w:rsidRPr="00F56577" w14:paraId="64978970" w14:textId="77777777" w:rsidTr="00C77AFF">
        <w:trPr>
          <w:jc w:val="center"/>
        </w:trPr>
        <w:tc>
          <w:tcPr>
            <w:tcW w:w="1357" w:type="dxa"/>
            <w:tcBorders>
              <w:bottom w:val="nil"/>
            </w:tcBorders>
            <w:vAlign w:val="center"/>
          </w:tcPr>
          <w:p w14:paraId="53B1E6E2" w14:textId="77777777" w:rsidR="00F137E8" w:rsidRPr="00F56577" w:rsidRDefault="00F137E8" w:rsidP="00C77AFF">
            <w:pPr>
              <w:pStyle w:val="TAH"/>
            </w:pPr>
            <w:r w:rsidRPr="00F56577">
              <w:t>TrCH Type</w:t>
            </w:r>
          </w:p>
        </w:tc>
        <w:tc>
          <w:tcPr>
            <w:tcW w:w="6662" w:type="dxa"/>
            <w:gridSpan w:val="3"/>
            <w:tcBorders>
              <w:bottom w:val="nil"/>
            </w:tcBorders>
          </w:tcPr>
          <w:p w14:paraId="6AF352D3" w14:textId="77777777" w:rsidR="00F137E8" w:rsidRPr="00F56577" w:rsidRDefault="00F137E8" w:rsidP="00C77AFF">
            <w:pPr>
              <w:pStyle w:val="TAC"/>
            </w:pPr>
            <w:r w:rsidRPr="00F56577">
              <w:t>E-DCH</w:t>
            </w:r>
          </w:p>
        </w:tc>
        <w:tc>
          <w:tcPr>
            <w:tcW w:w="1782" w:type="dxa"/>
            <w:vMerge/>
            <w:vAlign w:val="center"/>
          </w:tcPr>
          <w:p w14:paraId="13BD69FB" w14:textId="77777777" w:rsidR="00F137E8" w:rsidRPr="00F56577" w:rsidRDefault="00F137E8" w:rsidP="00C77AFF">
            <w:pPr>
              <w:pStyle w:val="TAC"/>
            </w:pPr>
          </w:p>
        </w:tc>
      </w:tr>
      <w:tr w:rsidR="00F137E8" w:rsidRPr="00F56577" w14:paraId="486CDE66" w14:textId="77777777" w:rsidTr="00C77AFF">
        <w:trPr>
          <w:jc w:val="center"/>
        </w:trPr>
        <w:tc>
          <w:tcPr>
            <w:tcW w:w="1357" w:type="dxa"/>
            <w:tcBorders>
              <w:bottom w:val="nil"/>
            </w:tcBorders>
            <w:vAlign w:val="center"/>
          </w:tcPr>
          <w:p w14:paraId="248083ED" w14:textId="77777777" w:rsidR="00F137E8" w:rsidRPr="00F56577" w:rsidRDefault="00F137E8" w:rsidP="00C77AFF">
            <w:pPr>
              <w:pStyle w:val="TAH"/>
            </w:pPr>
            <w:r w:rsidRPr="00F56577">
              <w:t>TrCH identity//Mac-d Flow Id</w:t>
            </w:r>
          </w:p>
        </w:tc>
        <w:tc>
          <w:tcPr>
            <w:tcW w:w="2693" w:type="dxa"/>
            <w:tcBorders>
              <w:bottom w:val="nil"/>
            </w:tcBorders>
          </w:tcPr>
          <w:p w14:paraId="7151E6B3" w14:textId="77777777" w:rsidR="00F137E8" w:rsidRPr="00F56577" w:rsidRDefault="00F137E8" w:rsidP="00C77AFF">
            <w:pPr>
              <w:pStyle w:val="TAC"/>
            </w:pPr>
            <w:r w:rsidRPr="00F56577">
              <w:t>2</w:t>
            </w:r>
          </w:p>
        </w:tc>
        <w:tc>
          <w:tcPr>
            <w:tcW w:w="2694" w:type="dxa"/>
            <w:tcBorders>
              <w:bottom w:val="nil"/>
            </w:tcBorders>
          </w:tcPr>
          <w:p w14:paraId="6E0C456E" w14:textId="77777777" w:rsidR="00F137E8" w:rsidRPr="00F56577" w:rsidRDefault="00F137E8" w:rsidP="00C77AFF">
            <w:pPr>
              <w:pStyle w:val="TAC"/>
            </w:pPr>
            <w:r w:rsidRPr="00F56577">
              <w:t>3</w:t>
            </w:r>
          </w:p>
        </w:tc>
        <w:tc>
          <w:tcPr>
            <w:tcW w:w="1275" w:type="dxa"/>
            <w:tcBorders>
              <w:bottom w:val="nil"/>
            </w:tcBorders>
            <w:vAlign w:val="center"/>
          </w:tcPr>
          <w:p w14:paraId="67D07615" w14:textId="77777777" w:rsidR="00F137E8" w:rsidRPr="00F56577" w:rsidRDefault="00F137E8" w:rsidP="00C77AFF">
            <w:pPr>
              <w:pStyle w:val="TAC"/>
            </w:pPr>
            <w:r w:rsidRPr="00F56577">
              <w:t>1</w:t>
            </w:r>
          </w:p>
        </w:tc>
        <w:tc>
          <w:tcPr>
            <w:tcW w:w="1782" w:type="dxa"/>
            <w:vMerge/>
            <w:tcBorders>
              <w:bottom w:val="nil"/>
            </w:tcBorders>
            <w:vAlign w:val="center"/>
          </w:tcPr>
          <w:p w14:paraId="434EFDD6" w14:textId="77777777" w:rsidR="00F137E8" w:rsidRPr="00F56577" w:rsidRDefault="00F137E8" w:rsidP="00C77AFF">
            <w:pPr>
              <w:pStyle w:val="TAC"/>
            </w:pPr>
          </w:p>
        </w:tc>
      </w:tr>
      <w:tr w:rsidR="00F137E8" w:rsidRPr="00F56577" w14:paraId="442404C1" w14:textId="77777777" w:rsidTr="00C77AFF">
        <w:trPr>
          <w:jc w:val="center"/>
        </w:trPr>
        <w:tc>
          <w:tcPr>
            <w:tcW w:w="1357" w:type="dxa"/>
            <w:tcBorders>
              <w:bottom w:val="single" w:sz="4" w:space="0" w:color="auto"/>
            </w:tcBorders>
            <w:vAlign w:val="center"/>
          </w:tcPr>
          <w:p w14:paraId="139CB8DD" w14:textId="77777777" w:rsidR="00F137E8" w:rsidRPr="00F56577" w:rsidRDefault="00F137E8" w:rsidP="00C77AFF">
            <w:pPr>
              <w:pStyle w:val="TAH"/>
            </w:pPr>
            <w:r w:rsidRPr="00F56577">
              <w:t>PhyCh Type</w:t>
            </w:r>
          </w:p>
        </w:tc>
        <w:tc>
          <w:tcPr>
            <w:tcW w:w="6662" w:type="dxa"/>
            <w:gridSpan w:val="3"/>
            <w:tcBorders>
              <w:bottom w:val="single" w:sz="4" w:space="0" w:color="auto"/>
            </w:tcBorders>
          </w:tcPr>
          <w:p w14:paraId="7E6CA689" w14:textId="77777777" w:rsidR="00F137E8" w:rsidRPr="00F56577" w:rsidRDefault="00F137E8" w:rsidP="00C77AFF">
            <w:pPr>
              <w:pStyle w:val="TAC"/>
            </w:pPr>
            <w:r w:rsidRPr="00F56577">
              <w:t>E-DPDCH</w:t>
            </w:r>
          </w:p>
        </w:tc>
        <w:tc>
          <w:tcPr>
            <w:tcW w:w="1782" w:type="dxa"/>
            <w:tcBorders>
              <w:bottom w:val="single" w:sz="4" w:space="0" w:color="auto"/>
            </w:tcBorders>
            <w:vAlign w:val="center"/>
          </w:tcPr>
          <w:p w14:paraId="293DD513" w14:textId="77777777" w:rsidR="00F137E8" w:rsidRPr="00F56577" w:rsidRDefault="00F137E8" w:rsidP="00C77AFF">
            <w:pPr>
              <w:pStyle w:val="TAC"/>
            </w:pPr>
            <w:r w:rsidRPr="00F56577">
              <w:t>PRACH</w:t>
            </w:r>
          </w:p>
        </w:tc>
      </w:tr>
      <w:tr w:rsidR="00F137E8" w:rsidRPr="00F56577" w14:paraId="24E616C8" w14:textId="77777777" w:rsidTr="00C77AFF">
        <w:trPr>
          <w:jc w:val="center"/>
        </w:trPr>
        <w:tc>
          <w:tcPr>
            <w:tcW w:w="1357" w:type="dxa"/>
            <w:tcBorders>
              <w:bottom w:val="single" w:sz="4" w:space="0" w:color="auto"/>
            </w:tcBorders>
            <w:vAlign w:val="center"/>
          </w:tcPr>
          <w:p w14:paraId="34D74B90" w14:textId="77777777" w:rsidR="00F137E8" w:rsidRPr="00F56577" w:rsidRDefault="00F137E8" w:rsidP="00C77AFF">
            <w:pPr>
              <w:pStyle w:val="TAH"/>
            </w:pPr>
            <w:r w:rsidRPr="00F56577">
              <w:t>PhyCH identity</w:t>
            </w:r>
          </w:p>
        </w:tc>
        <w:tc>
          <w:tcPr>
            <w:tcW w:w="6662" w:type="dxa"/>
            <w:gridSpan w:val="3"/>
            <w:tcBorders>
              <w:bottom w:val="single" w:sz="4" w:space="0" w:color="auto"/>
            </w:tcBorders>
          </w:tcPr>
          <w:p w14:paraId="427A98EC" w14:textId="77777777" w:rsidR="00F137E8" w:rsidRPr="00F56577" w:rsidRDefault="00F137E8" w:rsidP="00C77AFF">
            <w:pPr>
              <w:pStyle w:val="TAC"/>
            </w:pPr>
            <w:r w:rsidRPr="00F56577">
              <w:t>tsc_E_DPCH</w:t>
            </w:r>
          </w:p>
          <w:p w14:paraId="744965C1" w14:textId="77777777" w:rsidR="00F137E8" w:rsidRPr="00F56577" w:rsidRDefault="00F137E8" w:rsidP="00C77AFF">
            <w:pPr>
              <w:pStyle w:val="TAC"/>
            </w:pPr>
            <w:r w:rsidRPr="00F56577">
              <w:t>(22)</w:t>
            </w:r>
          </w:p>
        </w:tc>
        <w:tc>
          <w:tcPr>
            <w:tcW w:w="1782" w:type="dxa"/>
            <w:tcBorders>
              <w:bottom w:val="single" w:sz="4" w:space="0" w:color="auto"/>
            </w:tcBorders>
            <w:vAlign w:val="center"/>
          </w:tcPr>
          <w:p w14:paraId="3ED19D04" w14:textId="77777777" w:rsidR="00F137E8" w:rsidRPr="00F56577" w:rsidRDefault="00F137E8" w:rsidP="00C77AFF">
            <w:pPr>
              <w:pStyle w:val="TAC"/>
            </w:pPr>
            <w:r w:rsidRPr="00F56577">
              <w:t>tsc_PRACH1</w:t>
            </w:r>
          </w:p>
          <w:p w14:paraId="0A817EB2" w14:textId="77777777" w:rsidR="00F137E8" w:rsidRPr="00F56577" w:rsidRDefault="00F137E8" w:rsidP="00C77AFF">
            <w:pPr>
              <w:pStyle w:val="TAC"/>
            </w:pPr>
            <w:r w:rsidRPr="00F56577">
              <w:t>(8)</w:t>
            </w:r>
          </w:p>
        </w:tc>
      </w:tr>
    </w:tbl>
    <w:p w14:paraId="2A04BF43" w14:textId="77777777" w:rsidR="00F137E8" w:rsidRPr="00F56577" w:rsidRDefault="00F137E8" w:rsidP="00F137E8"/>
    <w:p w14:paraId="132A478E" w14:textId="77777777" w:rsidR="00F137E8" w:rsidRPr="00F56577" w:rsidRDefault="00F137E8" w:rsidP="00F137E8">
      <w:pPr>
        <w:pStyle w:val="TH"/>
      </w:pPr>
      <w:r w:rsidRPr="00F56577">
        <w:t>Table 8.3.48.2: Downlink configuration of Cell_2DCH_MAC_2TM_dlSRB_E_HS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84"/>
        <w:gridCol w:w="2835"/>
        <w:gridCol w:w="2835"/>
        <w:gridCol w:w="1276"/>
        <w:gridCol w:w="1559"/>
      </w:tblGrid>
      <w:tr w:rsidR="00F137E8" w:rsidRPr="00F56577" w14:paraId="6F171C82" w14:textId="77777777" w:rsidTr="00C77AFF">
        <w:trPr>
          <w:jc w:val="center"/>
        </w:trPr>
        <w:tc>
          <w:tcPr>
            <w:tcW w:w="1384" w:type="dxa"/>
          </w:tcPr>
          <w:p w14:paraId="5807E0BC" w14:textId="77777777" w:rsidR="00F137E8" w:rsidRPr="00F56577" w:rsidRDefault="00F137E8" w:rsidP="00C77AFF">
            <w:pPr>
              <w:pStyle w:val="TAH"/>
              <w:keepNext w:val="0"/>
              <w:keepLines w:val="0"/>
            </w:pPr>
            <w:r w:rsidRPr="00F56577">
              <w:t>RB Identity</w:t>
            </w:r>
          </w:p>
        </w:tc>
        <w:tc>
          <w:tcPr>
            <w:tcW w:w="2835" w:type="dxa"/>
          </w:tcPr>
          <w:p w14:paraId="41457772"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835" w:type="dxa"/>
          </w:tcPr>
          <w:p w14:paraId="21042084"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1276" w:type="dxa"/>
            <w:vMerge w:val="restart"/>
          </w:tcPr>
          <w:p w14:paraId="3660221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559" w:type="dxa"/>
            <w:vMerge w:val="restart"/>
          </w:tcPr>
          <w:p w14:paraId="2108F120"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11CB8FFC" w14:textId="77777777" w:rsidTr="00C77AFF">
        <w:trPr>
          <w:jc w:val="center"/>
        </w:trPr>
        <w:tc>
          <w:tcPr>
            <w:tcW w:w="1384" w:type="dxa"/>
          </w:tcPr>
          <w:p w14:paraId="64AD96CB" w14:textId="77777777" w:rsidR="00F137E8" w:rsidRPr="00F56577" w:rsidRDefault="00F137E8" w:rsidP="00C77AFF">
            <w:pPr>
              <w:pStyle w:val="TAH"/>
              <w:keepNext w:val="0"/>
              <w:keepLines w:val="0"/>
            </w:pPr>
            <w:r w:rsidRPr="00F56577">
              <w:t>LogCh Type</w:t>
            </w:r>
          </w:p>
        </w:tc>
        <w:tc>
          <w:tcPr>
            <w:tcW w:w="2835" w:type="dxa"/>
          </w:tcPr>
          <w:p w14:paraId="727ED56A" w14:textId="77777777" w:rsidR="00F137E8" w:rsidRPr="00F56577" w:rsidRDefault="00F137E8" w:rsidP="00C77AFF">
            <w:pPr>
              <w:pStyle w:val="TAC"/>
            </w:pPr>
            <w:r w:rsidRPr="00F56577">
              <w:t>DTCH</w:t>
            </w:r>
          </w:p>
        </w:tc>
        <w:tc>
          <w:tcPr>
            <w:tcW w:w="2835" w:type="dxa"/>
          </w:tcPr>
          <w:p w14:paraId="06CE4463" w14:textId="77777777" w:rsidR="00F137E8" w:rsidRPr="00F56577" w:rsidRDefault="00F137E8" w:rsidP="00C77AFF">
            <w:pPr>
              <w:pStyle w:val="TAC"/>
            </w:pPr>
            <w:r w:rsidRPr="00F56577">
              <w:t>DTCH</w:t>
            </w:r>
          </w:p>
        </w:tc>
        <w:tc>
          <w:tcPr>
            <w:tcW w:w="1276" w:type="dxa"/>
            <w:vMerge/>
          </w:tcPr>
          <w:p w14:paraId="32224DA0" w14:textId="77777777" w:rsidR="00F137E8" w:rsidRPr="00F56577" w:rsidRDefault="00F137E8" w:rsidP="00C77AFF">
            <w:pPr>
              <w:pStyle w:val="TAC"/>
            </w:pPr>
          </w:p>
        </w:tc>
        <w:tc>
          <w:tcPr>
            <w:tcW w:w="1559" w:type="dxa"/>
            <w:vMerge/>
          </w:tcPr>
          <w:p w14:paraId="6908CDC9" w14:textId="77777777" w:rsidR="00F137E8" w:rsidRPr="00F56577" w:rsidRDefault="00F137E8" w:rsidP="00C77AFF">
            <w:pPr>
              <w:pStyle w:val="TAC"/>
            </w:pPr>
          </w:p>
        </w:tc>
      </w:tr>
      <w:tr w:rsidR="00F137E8" w:rsidRPr="00F56577" w14:paraId="52F9D973" w14:textId="77777777" w:rsidTr="00C77AFF">
        <w:trPr>
          <w:jc w:val="center"/>
        </w:trPr>
        <w:tc>
          <w:tcPr>
            <w:tcW w:w="1384" w:type="dxa"/>
          </w:tcPr>
          <w:p w14:paraId="495F629B" w14:textId="77777777" w:rsidR="00F137E8" w:rsidRPr="00F56577" w:rsidRDefault="00F137E8" w:rsidP="00C77AFF">
            <w:pPr>
              <w:pStyle w:val="TAH"/>
              <w:keepNext w:val="0"/>
              <w:keepLines w:val="0"/>
            </w:pPr>
            <w:r w:rsidRPr="00F56577">
              <w:t xml:space="preserve">LogCh Identity </w:t>
            </w:r>
          </w:p>
        </w:tc>
        <w:tc>
          <w:tcPr>
            <w:tcW w:w="2835" w:type="dxa"/>
          </w:tcPr>
          <w:p w14:paraId="6B56A6A7" w14:textId="77777777" w:rsidR="00F137E8" w:rsidRPr="00F56577" w:rsidRDefault="00F137E8" w:rsidP="00C77AFF">
            <w:pPr>
              <w:pStyle w:val="TAC"/>
            </w:pPr>
            <w:r w:rsidRPr="00F56577">
              <w:t>tsc_DL_DTCH1</w:t>
            </w:r>
          </w:p>
          <w:p w14:paraId="76444668" w14:textId="77777777" w:rsidR="00F137E8" w:rsidRPr="00F56577" w:rsidRDefault="00F137E8" w:rsidP="00C77AFF">
            <w:pPr>
              <w:pStyle w:val="TAC"/>
            </w:pPr>
            <w:r w:rsidRPr="00F56577">
              <w:t>(7)</w:t>
            </w:r>
          </w:p>
        </w:tc>
        <w:tc>
          <w:tcPr>
            <w:tcW w:w="2835" w:type="dxa"/>
          </w:tcPr>
          <w:p w14:paraId="344DF9CB" w14:textId="77777777" w:rsidR="00F137E8" w:rsidRPr="00F56577" w:rsidRDefault="00F137E8" w:rsidP="00C77AFF">
            <w:pPr>
              <w:pStyle w:val="TAC"/>
            </w:pPr>
            <w:r w:rsidRPr="00F56577">
              <w:t>tsc_DL_DTCH2</w:t>
            </w:r>
          </w:p>
          <w:p w14:paraId="2E74BDE2" w14:textId="77777777" w:rsidR="00F137E8" w:rsidRPr="00F56577" w:rsidRDefault="00F137E8" w:rsidP="00C77AFF">
            <w:pPr>
              <w:pStyle w:val="TAC"/>
            </w:pPr>
            <w:r w:rsidRPr="00F56577">
              <w:t>(8)</w:t>
            </w:r>
          </w:p>
        </w:tc>
        <w:tc>
          <w:tcPr>
            <w:tcW w:w="1276" w:type="dxa"/>
            <w:vMerge/>
          </w:tcPr>
          <w:p w14:paraId="4FA55879" w14:textId="77777777" w:rsidR="00F137E8" w:rsidRPr="00F56577" w:rsidRDefault="00F137E8" w:rsidP="00C77AFF">
            <w:pPr>
              <w:pStyle w:val="TAC"/>
            </w:pPr>
          </w:p>
        </w:tc>
        <w:tc>
          <w:tcPr>
            <w:tcW w:w="1559" w:type="dxa"/>
            <w:vMerge/>
          </w:tcPr>
          <w:p w14:paraId="153FFDD7" w14:textId="77777777" w:rsidR="00F137E8" w:rsidRPr="00F56577" w:rsidRDefault="00F137E8" w:rsidP="00C77AFF">
            <w:pPr>
              <w:pStyle w:val="TAC"/>
            </w:pPr>
          </w:p>
        </w:tc>
      </w:tr>
      <w:tr w:rsidR="00F137E8" w:rsidRPr="00F56577" w14:paraId="1EE60EBB" w14:textId="77777777" w:rsidTr="00C77AFF">
        <w:trPr>
          <w:jc w:val="center"/>
        </w:trPr>
        <w:tc>
          <w:tcPr>
            <w:tcW w:w="1384" w:type="dxa"/>
          </w:tcPr>
          <w:p w14:paraId="56180165"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2835" w:type="dxa"/>
          </w:tcPr>
          <w:p w14:paraId="71FA59C1" w14:textId="77777777" w:rsidR="00F137E8" w:rsidRPr="00F56577" w:rsidRDefault="00F137E8" w:rsidP="00C77AFF">
            <w:pPr>
              <w:pStyle w:val="TAC"/>
            </w:pPr>
            <w:r w:rsidRPr="00F56577">
              <w:t>TM</w:t>
            </w:r>
          </w:p>
        </w:tc>
        <w:tc>
          <w:tcPr>
            <w:tcW w:w="2835" w:type="dxa"/>
          </w:tcPr>
          <w:p w14:paraId="2C5227B1" w14:textId="77777777" w:rsidR="00F137E8" w:rsidRPr="00F56577" w:rsidRDefault="00F137E8" w:rsidP="00C77AFF">
            <w:pPr>
              <w:pStyle w:val="TAC"/>
            </w:pPr>
            <w:r w:rsidRPr="00F56577">
              <w:t>TM</w:t>
            </w:r>
          </w:p>
        </w:tc>
        <w:tc>
          <w:tcPr>
            <w:tcW w:w="1276" w:type="dxa"/>
            <w:vMerge/>
          </w:tcPr>
          <w:p w14:paraId="66C97E66" w14:textId="77777777" w:rsidR="00F137E8" w:rsidRPr="00F56577" w:rsidRDefault="00F137E8" w:rsidP="00C77AFF">
            <w:pPr>
              <w:pStyle w:val="TAC"/>
            </w:pPr>
          </w:p>
        </w:tc>
        <w:tc>
          <w:tcPr>
            <w:tcW w:w="1559" w:type="dxa"/>
            <w:vMerge/>
          </w:tcPr>
          <w:p w14:paraId="5B030BBC" w14:textId="77777777" w:rsidR="00F137E8" w:rsidRPr="00F56577" w:rsidRDefault="00F137E8" w:rsidP="00C77AFF">
            <w:pPr>
              <w:pStyle w:val="TAC"/>
            </w:pPr>
          </w:p>
        </w:tc>
      </w:tr>
      <w:tr w:rsidR="00F137E8" w:rsidRPr="00F56577" w14:paraId="31515CA3" w14:textId="77777777" w:rsidTr="00C77AFF">
        <w:trPr>
          <w:jc w:val="center"/>
        </w:trPr>
        <w:tc>
          <w:tcPr>
            <w:tcW w:w="1384" w:type="dxa"/>
          </w:tcPr>
          <w:p w14:paraId="7ACFD0D4"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2835" w:type="dxa"/>
          </w:tcPr>
          <w:p w14:paraId="118B5E5D" w14:textId="77777777" w:rsidR="00F137E8" w:rsidRPr="00F56577" w:rsidRDefault="00F137E8" w:rsidP="00C77AFF">
            <w:pPr>
              <w:pStyle w:val="TAC"/>
            </w:pPr>
            <w:r w:rsidRPr="00F56577">
              <w:t>8</w:t>
            </w:r>
          </w:p>
        </w:tc>
        <w:tc>
          <w:tcPr>
            <w:tcW w:w="2835" w:type="dxa"/>
          </w:tcPr>
          <w:p w14:paraId="2AAFC750" w14:textId="77777777" w:rsidR="00F137E8" w:rsidRPr="00F56577" w:rsidRDefault="00F137E8" w:rsidP="00C77AFF">
            <w:pPr>
              <w:pStyle w:val="TAC"/>
            </w:pPr>
            <w:r w:rsidRPr="00F56577">
              <w:t>8</w:t>
            </w:r>
          </w:p>
        </w:tc>
        <w:tc>
          <w:tcPr>
            <w:tcW w:w="1276" w:type="dxa"/>
            <w:vMerge/>
          </w:tcPr>
          <w:p w14:paraId="347E2460" w14:textId="77777777" w:rsidR="00F137E8" w:rsidRPr="00F56577" w:rsidRDefault="00F137E8" w:rsidP="00C77AFF">
            <w:pPr>
              <w:pStyle w:val="TAC"/>
            </w:pPr>
          </w:p>
        </w:tc>
        <w:tc>
          <w:tcPr>
            <w:tcW w:w="1559" w:type="dxa"/>
            <w:vMerge/>
          </w:tcPr>
          <w:p w14:paraId="66464852" w14:textId="77777777" w:rsidR="00F137E8" w:rsidRPr="00F56577" w:rsidRDefault="00F137E8" w:rsidP="00C77AFF">
            <w:pPr>
              <w:pStyle w:val="TAC"/>
            </w:pPr>
          </w:p>
        </w:tc>
      </w:tr>
      <w:tr w:rsidR="00F137E8" w:rsidRPr="00F56577" w14:paraId="328807EC" w14:textId="77777777" w:rsidTr="00C77AFF">
        <w:trPr>
          <w:jc w:val="center"/>
        </w:trPr>
        <w:tc>
          <w:tcPr>
            <w:tcW w:w="1384" w:type="dxa"/>
          </w:tcPr>
          <w:p w14:paraId="195BB3CE" w14:textId="77777777" w:rsidR="00F137E8" w:rsidRPr="00F56577" w:rsidRDefault="00F137E8" w:rsidP="00C77AFF">
            <w:pPr>
              <w:pStyle w:val="TAH"/>
              <w:keepNext w:val="0"/>
              <w:keepLines w:val="0"/>
            </w:pPr>
            <w:r w:rsidRPr="00F56577">
              <w:t>TrCH Type</w:t>
            </w:r>
          </w:p>
        </w:tc>
        <w:tc>
          <w:tcPr>
            <w:tcW w:w="2835" w:type="dxa"/>
          </w:tcPr>
          <w:p w14:paraId="6E0DB076" w14:textId="77777777" w:rsidR="00F137E8" w:rsidRPr="00F56577" w:rsidRDefault="00F137E8" w:rsidP="00C77AFF">
            <w:pPr>
              <w:pStyle w:val="TAC"/>
            </w:pPr>
            <w:r w:rsidRPr="00F56577">
              <w:t>HS-DSCH</w:t>
            </w:r>
          </w:p>
        </w:tc>
        <w:tc>
          <w:tcPr>
            <w:tcW w:w="2835" w:type="dxa"/>
          </w:tcPr>
          <w:p w14:paraId="1E379BC6" w14:textId="77777777" w:rsidR="00F137E8" w:rsidRPr="00F56577" w:rsidRDefault="00F137E8" w:rsidP="00C77AFF">
            <w:pPr>
              <w:pStyle w:val="TAC"/>
            </w:pPr>
            <w:r w:rsidRPr="00F56577">
              <w:t>HS-DSCH</w:t>
            </w:r>
          </w:p>
        </w:tc>
        <w:tc>
          <w:tcPr>
            <w:tcW w:w="1276" w:type="dxa"/>
            <w:vMerge/>
          </w:tcPr>
          <w:p w14:paraId="565FCCFA" w14:textId="77777777" w:rsidR="00F137E8" w:rsidRPr="00F56577" w:rsidRDefault="00F137E8" w:rsidP="00C77AFF">
            <w:pPr>
              <w:pStyle w:val="TAC"/>
            </w:pPr>
          </w:p>
        </w:tc>
        <w:tc>
          <w:tcPr>
            <w:tcW w:w="1559" w:type="dxa"/>
            <w:vMerge/>
          </w:tcPr>
          <w:p w14:paraId="344768B0" w14:textId="77777777" w:rsidR="00F137E8" w:rsidRPr="00F56577" w:rsidRDefault="00F137E8" w:rsidP="00C77AFF">
            <w:pPr>
              <w:pStyle w:val="TAC"/>
            </w:pPr>
          </w:p>
        </w:tc>
      </w:tr>
      <w:tr w:rsidR="00F137E8" w:rsidRPr="00F56577" w14:paraId="66252512" w14:textId="77777777" w:rsidTr="00C77AFF">
        <w:trPr>
          <w:jc w:val="center"/>
        </w:trPr>
        <w:tc>
          <w:tcPr>
            <w:tcW w:w="1384" w:type="dxa"/>
          </w:tcPr>
          <w:p w14:paraId="27A4B65D" w14:textId="77777777" w:rsidR="00F137E8" w:rsidRPr="00F56577" w:rsidRDefault="00F137E8" w:rsidP="00C77AFF">
            <w:pPr>
              <w:pStyle w:val="TAH"/>
              <w:keepNext w:val="0"/>
              <w:keepLines w:val="0"/>
            </w:pPr>
            <w:r w:rsidRPr="00F56577">
              <w:t>TrCH identity /QueueID</w:t>
            </w:r>
          </w:p>
        </w:tc>
        <w:tc>
          <w:tcPr>
            <w:tcW w:w="2835" w:type="dxa"/>
          </w:tcPr>
          <w:p w14:paraId="74F4C827" w14:textId="77777777" w:rsidR="00F137E8" w:rsidRPr="00F56577" w:rsidRDefault="00F137E8" w:rsidP="00C77AFF">
            <w:pPr>
              <w:pStyle w:val="TAC"/>
            </w:pPr>
            <w:r w:rsidRPr="00F56577">
              <w:t>0</w:t>
            </w:r>
          </w:p>
        </w:tc>
        <w:tc>
          <w:tcPr>
            <w:tcW w:w="2835" w:type="dxa"/>
          </w:tcPr>
          <w:p w14:paraId="6DAF6D1C" w14:textId="77777777" w:rsidR="00F137E8" w:rsidRPr="00F56577" w:rsidRDefault="00F137E8" w:rsidP="00C77AFF">
            <w:pPr>
              <w:pStyle w:val="TAC"/>
            </w:pPr>
            <w:r w:rsidRPr="00F56577">
              <w:t>1</w:t>
            </w:r>
          </w:p>
        </w:tc>
        <w:tc>
          <w:tcPr>
            <w:tcW w:w="1276" w:type="dxa"/>
            <w:vMerge/>
          </w:tcPr>
          <w:p w14:paraId="7DF9CF91" w14:textId="77777777" w:rsidR="00F137E8" w:rsidRPr="00F56577" w:rsidRDefault="00F137E8" w:rsidP="00C77AFF">
            <w:pPr>
              <w:pStyle w:val="TAC"/>
            </w:pPr>
          </w:p>
        </w:tc>
        <w:tc>
          <w:tcPr>
            <w:tcW w:w="1559" w:type="dxa"/>
            <w:vMerge/>
          </w:tcPr>
          <w:p w14:paraId="739CEC60" w14:textId="77777777" w:rsidR="00F137E8" w:rsidRPr="00F56577" w:rsidRDefault="00F137E8" w:rsidP="00C77AFF">
            <w:pPr>
              <w:pStyle w:val="TAC"/>
            </w:pPr>
          </w:p>
        </w:tc>
      </w:tr>
      <w:tr w:rsidR="00F137E8" w:rsidRPr="00F56577" w14:paraId="0ABD0A47" w14:textId="77777777" w:rsidTr="00C77AFF">
        <w:trPr>
          <w:jc w:val="center"/>
        </w:trPr>
        <w:tc>
          <w:tcPr>
            <w:tcW w:w="1384" w:type="dxa"/>
          </w:tcPr>
          <w:p w14:paraId="3A0C09AB" w14:textId="77777777" w:rsidR="00F137E8" w:rsidRPr="00F56577" w:rsidRDefault="00F137E8" w:rsidP="00C77AFF">
            <w:pPr>
              <w:pStyle w:val="TAH"/>
              <w:keepNext w:val="0"/>
              <w:keepLines w:val="0"/>
            </w:pPr>
            <w:r w:rsidRPr="00F56577">
              <w:t>PhyCh Type</w:t>
            </w:r>
          </w:p>
        </w:tc>
        <w:tc>
          <w:tcPr>
            <w:tcW w:w="5670" w:type="dxa"/>
            <w:gridSpan w:val="2"/>
          </w:tcPr>
          <w:p w14:paraId="7ADBAEB3" w14:textId="77777777" w:rsidR="00F137E8" w:rsidRPr="00F56577" w:rsidRDefault="00F137E8" w:rsidP="00C77AFF">
            <w:pPr>
              <w:pStyle w:val="TAC"/>
            </w:pPr>
            <w:r w:rsidRPr="00F56577">
              <w:t>PDSCH</w:t>
            </w:r>
          </w:p>
        </w:tc>
        <w:tc>
          <w:tcPr>
            <w:tcW w:w="1276" w:type="dxa"/>
          </w:tcPr>
          <w:p w14:paraId="58C9F11A" w14:textId="77777777" w:rsidR="00F137E8" w:rsidRPr="00F56577" w:rsidRDefault="00F137E8" w:rsidP="00C77AFF">
            <w:pPr>
              <w:pStyle w:val="TAC"/>
            </w:pPr>
            <w:r w:rsidRPr="00F56577">
              <w:t>DPCH</w:t>
            </w:r>
          </w:p>
        </w:tc>
        <w:tc>
          <w:tcPr>
            <w:tcW w:w="1559" w:type="dxa"/>
          </w:tcPr>
          <w:p w14:paraId="563357D2" w14:textId="77777777" w:rsidR="00F137E8" w:rsidRPr="00F56577" w:rsidRDefault="00F137E8" w:rsidP="00C77AFF">
            <w:pPr>
              <w:pStyle w:val="TAC"/>
            </w:pPr>
            <w:r w:rsidRPr="00F56577">
              <w:t>Secondary CCPCH</w:t>
            </w:r>
          </w:p>
        </w:tc>
      </w:tr>
      <w:tr w:rsidR="00F137E8" w:rsidRPr="00F56577" w14:paraId="0B91ED89" w14:textId="77777777" w:rsidTr="00C77AFF">
        <w:trPr>
          <w:jc w:val="center"/>
        </w:trPr>
        <w:tc>
          <w:tcPr>
            <w:tcW w:w="1384" w:type="dxa"/>
          </w:tcPr>
          <w:p w14:paraId="11400A5B" w14:textId="77777777" w:rsidR="00F137E8" w:rsidRPr="00F56577" w:rsidRDefault="00F137E8" w:rsidP="00C77AFF">
            <w:pPr>
              <w:pStyle w:val="TAH"/>
              <w:keepNext w:val="0"/>
              <w:keepLines w:val="0"/>
            </w:pPr>
            <w:r w:rsidRPr="00F56577">
              <w:t xml:space="preserve">PhyCH identity </w:t>
            </w:r>
          </w:p>
        </w:tc>
        <w:tc>
          <w:tcPr>
            <w:tcW w:w="5670" w:type="dxa"/>
            <w:gridSpan w:val="2"/>
          </w:tcPr>
          <w:p w14:paraId="60DA0040" w14:textId="77777777" w:rsidR="00F137E8" w:rsidRPr="00F56577" w:rsidRDefault="00F137E8" w:rsidP="00C77AFF">
            <w:pPr>
              <w:pStyle w:val="TAC"/>
            </w:pPr>
            <w:r w:rsidRPr="00F56577">
              <w:t>tsc_HSPDSCH</w:t>
            </w:r>
          </w:p>
          <w:p w14:paraId="2648841F" w14:textId="77777777" w:rsidR="00F137E8" w:rsidRPr="00F56577" w:rsidRDefault="00F137E8" w:rsidP="00C77AFF">
            <w:pPr>
              <w:pStyle w:val="TAC"/>
            </w:pPr>
            <w:r w:rsidRPr="00F56577">
              <w:t>(18)</w:t>
            </w:r>
          </w:p>
        </w:tc>
        <w:tc>
          <w:tcPr>
            <w:tcW w:w="1276" w:type="dxa"/>
          </w:tcPr>
          <w:p w14:paraId="4701702E" w14:textId="77777777" w:rsidR="00F137E8" w:rsidRPr="00F56577" w:rsidRDefault="00F137E8" w:rsidP="00C77AFF">
            <w:pPr>
              <w:pStyle w:val="TAC"/>
            </w:pPr>
            <w:r w:rsidRPr="00F56577">
              <w:t>tsc_DL_DPCH1</w:t>
            </w:r>
          </w:p>
          <w:p w14:paraId="1D39632A" w14:textId="77777777" w:rsidR="00F137E8" w:rsidRPr="00F56577" w:rsidRDefault="00F137E8" w:rsidP="00C77AFF">
            <w:pPr>
              <w:pStyle w:val="TAC"/>
            </w:pPr>
            <w:r w:rsidRPr="00F56577">
              <w:t>(26)</w:t>
            </w:r>
          </w:p>
        </w:tc>
        <w:tc>
          <w:tcPr>
            <w:tcW w:w="1559" w:type="dxa"/>
          </w:tcPr>
          <w:p w14:paraId="3D9DFC8D" w14:textId="77777777" w:rsidR="00F137E8" w:rsidRPr="00F56577" w:rsidRDefault="00F137E8" w:rsidP="00C77AFF">
            <w:pPr>
              <w:pStyle w:val="TAC"/>
            </w:pPr>
            <w:r w:rsidRPr="00F56577">
              <w:t>tsc_S_CCPCH1</w:t>
            </w:r>
          </w:p>
          <w:p w14:paraId="70EE9333" w14:textId="77777777" w:rsidR="00F137E8" w:rsidRPr="00F56577" w:rsidRDefault="00F137E8" w:rsidP="00C77AFF">
            <w:pPr>
              <w:pStyle w:val="TAC"/>
            </w:pPr>
            <w:r w:rsidRPr="00F56577">
              <w:t>(5)</w:t>
            </w:r>
          </w:p>
        </w:tc>
      </w:tr>
    </w:tbl>
    <w:p w14:paraId="78526AB8" w14:textId="77777777" w:rsidR="00F137E8" w:rsidRPr="00F56577" w:rsidRDefault="00F137E8" w:rsidP="00F137E8"/>
    <w:p w14:paraId="0CD51FC4" w14:textId="77777777" w:rsidR="00F137E8" w:rsidRPr="00F56577" w:rsidRDefault="00F137E8" w:rsidP="00F137E8">
      <w:pPr>
        <w:pStyle w:val="Heading3"/>
      </w:pPr>
      <w:bookmarkStart w:id="420" w:name="_Toc476219450"/>
      <w:r w:rsidRPr="00F56577">
        <w:t>8.3.49</w:t>
      </w:r>
      <w:r w:rsidRPr="00F56577">
        <w:tab/>
        <w:t>Configuration of Cell_2DCH_1AM_1UM_E_HS (Rel-6 or later)</w:t>
      </w:r>
      <w:bookmarkEnd w:id="420"/>
    </w:p>
    <w:p w14:paraId="67304CAF"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6.10.2.4.6.6.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42FAD567" w14:textId="77777777" w:rsidR="00F137E8" w:rsidRPr="00F56577" w:rsidRDefault="00F137E8" w:rsidP="00F137E8">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is setup for the streaming or interactive or background service class and another UM PS Bearer is setup for conversational / unknown or speech (A16):</w:t>
      </w:r>
    </w:p>
    <w:p w14:paraId="2BD9A59D" w14:textId="77777777" w:rsidR="00F137E8" w:rsidRPr="00F56577" w:rsidRDefault="00F137E8" w:rsidP="00F137E8">
      <w:pPr>
        <w:pStyle w:val="B1"/>
      </w:pPr>
      <w:r w:rsidRPr="00F56577">
        <w:t>-</w:t>
      </w:r>
      <w:r w:rsidRPr="00F56577">
        <w:tab/>
        <w:t>1 AM PS RAB and 1 UM PS RAB on DTCH are mapped on E-DCH in uplink and HS-DSCH in downlink.</w:t>
      </w:r>
    </w:p>
    <w:p w14:paraId="57B33FAA" w14:textId="77777777" w:rsidR="00F137E8" w:rsidRPr="00F56577" w:rsidRDefault="00F137E8" w:rsidP="00F137E8">
      <w:pPr>
        <w:pStyle w:val="B1"/>
      </w:pPr>
      <w:r w:rsidRPr="00F56577">
        <w:t>-</w:t>
      </w:r>
      <w:r w:rsidRPr="00F56577">
        <w:tab/>
        <w:t>Uplink SRBs on DCCH are mapped on E-DCH.</w:t>
      </w:r>
    </w:p>
    <w:p w14:paraId="129E4F7A" w14:textId="77777777" w:rsidR="00F137E8" w:rsidRPr="00F56577" w:rsidRDefault="00F137E8" w:rsidP="00F137E8">
      <w:pPr>
        <w:pStyle w:val="B1"/>
      </w:pPr>
      <w:r w:rsidRPr="00F56577">
        <w:t>-</w:t>
      </w:r>
      <w:r w:rsidRPr="00F56577">
        <w:tab/>
        <w:t>Downlink SRBs on DCCH are mapped on HS-DSCH.</w:t>
      </w:r>
    </w:p>
    <w:p w14:paraId="5E5BB251" w14:textId="77777777" w:rsidR="00F137E8" w:rsidRPr="00F56577" w:rsidRDefault="00F137E8" w:rsidP="00F137E8">
      <w:pPr>
        <w:keepNext/>
        <w:keepLines/>
      </w:pPr>
      <w:r w:rsidRPr="00F56577">
        <w:lastRenderedPageBreak/>
        <w:t>In the downlink F-DPCH is configured.</w:t>
      </w:r>
    </w:p>
    <w:p w14:paraId="7ED4B3B3" w14:textId="77777777" w:rsidR="00F137E8" w:rsidRPr="00F56577" w:rsidRDefault="00F137E8" w:rsidP="00F137E8">
      <w:pPr>
        <w:pStyle w:val="TH"/>
        <w:ind w:left="414" w:firstLine="720"/>
      </w:pPr>
      <w:r w:rsidRPr="00F56577">
        <w:t>Table 8.3.49.1: Uplink configuration of Cell_2DCH_1AM_1UM_E_HS</w:t>
      </w:r>
    </w:p>
    <w:tbl>
      <w:tblPr>
        <w:tblW w:w="91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03"/>
        <w:gridCol w:w="1428"/>
        <w:gridCol w:w="1397"/>
        <w:gridCol w:w="2425"/>
        <w:gridCol w:w="2384"/>
      </w:tblGrid>
      <w:tr w:rsidR="00F137E8" w:rsidRPr="00F56577" w14:paraId="4DCA58A1" w14:textId="77777777" w:rsidTr="00C77AFF">
        <w:trPr>
          <w:jc w:val="center"/>
        </w:trPr>
        <w:tc>
          <w:tcPr>
            <w:tcW w:w="1503" w:type="dxa"/>
            <w:vAlign w:val="center"/>
          </w:tcPr>
          <w:p w14:paraId="40FED7E8" w14:textId="77777777" w:rsidR="00F137E8" w:rsidRPr="00F56577" w:rsidRDefault="00F137E8" w:rsidP="00C77AFF">
            <w:pPr>
              <w:pStyle w:val="TAH"/>
              <w:tabs>
                <w:tab w:val="center" w:pos="4536"/>
                <w:tab w:val="right" w:pos="9072"/>
              </w:tabs>
            </w:pPr>
            <w:r w:rsidRPr="00F56577">
              <w:t>RB Identity</w:t>
            </w:r>
          </w:p>
        </w:tc>
        <w:tc>
          <w:tcPr>
            <w:tcW w:w="1428" w:type="dxa"/>
          </w:tcPr>
          <w:p w14:paraId="0BADBF1E" w14:textId="77777777" w:rsidR="00F137E8" w:rsidRPr="00F56577" w:rsidRDefault="00F137E8" w:rsidP="00C77AFF">
            <w:pPr>
              <w:pStyle w:val="TAC"/>
              <w:tabs>
                <w:tab w:val="center" w:pos="4536"/>
                <w:tab w:val="right" w:pos="9072"/>
              </w:tabs>
            </w:pPr>
            <w:r w:rsidRPr="00F56577">
              <w:t>tsc_RB25</w:t>
            </w:r>
          </w:p>
          <w:p w14:paraId="2389A197" w14:textId="77777777" w:rsidR="00F137E8" w:rsidRPr="00F56577" w:rsidRDefault="00F137E8" w:rsidP="00C77AFF">
            <w:pPr>
              <w:pStyle w:val="TAC"/>
              <w:tabs>
                <w:tab w:val="center" w:pos="4536"/>
                <w:tab w:val="right" w:pos="9072"/>
              </w:tabs>
            </w:pPr>
            <w:r w:rsidRPr="00F56577">
              <w:t>(25)</w:t>
            </w:r>
          </w:p>
        </w:tc>
        <w:tc>
          <w:tcPr>
            <w:tcW w:w="1397" w:type="dxa"/>
          </w:tcPr>
          <w:p w14:paraId="7208E077" w14:textId="77777777" w:rsidR="00F137E8" w:rsidRPr="00F56577" w:rsidRDefault="00F137E8" w:rsidP="00C77AFF">
            <w:pPr>
              <w:pStyle w:val="TAC"/>
              <w:tabs>
                <w:tab w:val="center" w:pos="4536"/>
                <w:tab w:val="right" w:pos="9072"/>
              </w:tabs>
            </w:pPr>
            <w:r w:rsidRPr="00F56577">
              <w:t>tsc_RB27</w:t>
            </w:r>
          </w:p>
          <w:p w14:paraId="5998216D" w14:textId="77777777" w:rsidR="00F137E8" w:rsidRPr="00F56577" w:rsidRDefault="00F137E8" w:rsidP="00C77AFF">
            <w:pPr>
              <w:pStyle w:val="TAC"/>
              <w:tabs>
                <w:tab w:val="center" w:pos="4536"/>
                <w:tab w:val="right" w:pos="9072"/>
              </w:tabs>
            </w:pPr>
            <w:r w:rsidRPr="00F56577">
              <w:t>(27)</w:t>
            </w:r>
          </w:p>
        </w:tc>
        <w:tc>
          <w:tcPr>
            <w:tcW w:w="2425" w:type="dxa"/>
            <w:vMerge w:val="restart"/>
            <w:vAlign w:val="center"/>
          </w:tcPr>
          <w:p w14:paraId="3C473787" w14:textId="77777777" w:rsidR="00F137E8" w:rsidRPr="00F56577" w:rsidRDefault="00F137E8" w:rsidP="00C77AFF">
            <w:pPr>
              <w:pStyle w:val="TAC"/>
              <w:tabs>
                <w:tab w:val="center" w:pos="4536"/>
                <w:tab w:val="right" w:pos="9072"/>
              </w:tabs>
            </w:pPr>
            <w:r w:rsidRPr="00F56577">
              <w:t>Same as uplink configuration of Cell_</w:t>
            </w:r>
            <w:smartTag w:uri="urn:schemas-microsoft-com:office:smarttags" w:element="stockticker">
              <w:r w:rsidRPr="00F56577">
                <w:t>DCH</w:t>
              </w:r>
            </w:smartTag>
            <w:r w:rsidRPr="00F56577">
              <w:t>_StandAloneSRB on DPCH</w:t>
            </w:r>
          </w:p>
        </w:tc>
        <w:tc>
          <w:tcPr>
            <w:tcW w:w="2384" w:type="dxa"/>
            <w:vMerge w:val="restart"/>
            <w:vAlign w:val="center"/>
          </w:tcPr>
          <w:p w14:paraId="132A0339" w14:textId="77777777" w:rsidR="00F137E8" w:rsidRPr="00F56577" w:rsidRDefault="00F137E8" w:rsidP="00C77AFF">
            <w:pPr>
              <w:pStyle w:val="TAC"/>
              <w:tabs>
                <w:tab w:val="center" w:pos="4536"/>
                <w:tab w:val="right" w:pos="9072"/>
              </w:tabs>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CF3F0CF" w14:textId="77777777" w:rsidTr="00C77AFF">
        <w:trPr>
          <w:jc w:val="center"/>
        </w:trPr>
        <w:tc>
          <w:tcPr>
            <w:tcW w:w="1503" w:type="dxa"/>
            <w:vAlign w:val="center"/>
          </w:tcPr>
          <w:p w14:paraId="66B6F7CC" w14:textId="77777777" w:rsidR="00F137E8" w:rsidRPr="00F56577" w:rsidRDefault="00F137E8" w:rsidP="00C77AFF">
            <w:pPr>
              <w:pStyle w:val="TAH"/>
              <w:tabs>
                <w:tab w:val="center" w:pos="4536"/>
                <w:tab w:val="right" w:pos="9072"/>
              </w:tabs>
            </w:pPr>
            <w:r w:rsidRPr="00F56577">
              <w:t>LogCh Type</w:t>
            </w:r>
          </w:p>
        </w:tc>
        <w:tc>
          <w:tcPr>
            <w:tcW w:w="1428" w:type="dxa"/>
          </w:tcPr>
          <w:p w14:paraId="144D28C0" w14:textId="77777777" w:rsidR="00F137E8" w:rsidRPr="00F56577" w:rsidRDefault="00F137E8" w:rsidP="00C77AFF">
            <w:pPr>
              <w:pStyle w:val="TAC"/>
              <w:tabs>
                <w:tab w:val="center" w:pos="4536"/>
                <w:tab w:val="right" w:pos="9072"/>
              </w:tabs>
            </w:pPr>
            <w:r w:rsidRPr="00F56577">
              <w:t>DTCH</w:t>
            </w:r>
          </w:p>
        </w:tc>
        <w:tc>
          <w:tcPr>
            <w:tcW w:w="1397" w:type="dxa"/>
          </w:tcPr>
          <w:p w14:paraId="6F2106D8" w14:textId="77777777" w:rsidR="00F137E8" w:rsidRPr="00F56577" w:rsidRDefault="00F137E8" w:rsidP="00C77AFF">
            <w:pPr>
              <w:pStyle w:val="TAC"/>
              <w:tabs>
                <w:tab w:val="center" w:pos="4536"/>
                <w:tab w:val="right" w:pos="9072"/>
              </w:tabs>
            </w:pPr>
            <w:r w:rsidRPr="00F56577">
              <w:t>DTCH</w:t>
            </w:r>
          </w:p>
        </w:tc>
        <w:tc>
          <w:tcPr>
            <w:tcW w:w="2425" w:type="dxa"/>
            <w:vMerge/>
            <w:vAlign w:val="center"/>
          </w:tcPr>
          <w:p w14:paraId="6110760B" w14:textId="77777777" w:rsidR="00F137E8" w:rsidRPr="00F56577" w:rsidRDefault="00F137E8" w:rsidP="00C77AFF">
            <w:pPr>
              <w:pStyle w:val="TAC"/>
              <w:tabs>
                <w:tab w:val="center" w:pos="4536"/>
                <w:tab w:val="right" w:pos="9072"/>
              </w:tabs>
            </w:pPr>
          </w:p>
        </w:tc>
        <w:tc>
          <w:tcPr>
            <w:tcW w:w="2384" w:type="dxa"/>
            <w:vMerge/>
            <w:vAlign w:val="center"/>
          </w:tcPr>
          <w:p w14:paraId="4F8D5B49" w14:textId="77777777" w:rsidR="00F137E8" w:rsidRPr="00F56577" w:rsidRDefault="00F137E8" w:rsidP="00C77AFF">
            <w:pPr>
              <w:pStyle w:val="TAC"/>
              <w:tabs>
                <w:tab w:val="center" w:pos="4536"/>
                <w:tab w:val="right" w:pos="9072"/>
              </w:tabs>
            </w:pPr>
          </w:p>
        </w:tc>
      </w:tr>
      <w:tr w:rsidR="00F137E8" w:rsidRPr="00F56577" w14:paraId="3C71CE29" w14:textId="77777777" w:rsidTr="00C77AFF">
        <w:trPr>
          <w:jc w:val="center"/>
        </w:trPr>
        <w:tc>
          <w:tcPr>
            <w:tcW w:w="1503" w:type="dxa"/>
            <w:vAlign w:val="center"/>
          </w:tcPr>
          <w:p w14:paraId="356A279E" w14:textId="77777777" w:rsidR="00F137E8" w:rsidRPr="00F56577" w:rsidRDefault="00F137E8" w:rsidP="00C77AFF">
            <w:pPr>
              <w:pStyle w:val="TAH"/>
              <w:tabs>
                <w:tab w:val="center" w:pos="4536"/>
                <w:tab w:val="right" w:pos="9072"/>
              </w:tabs>
            </w:pPr>
            <w:r w:rsidRPr="00F56577">
              <w:t>LogCh Identity</w:t>
            </w:r>
          </w:p>
        </w:tc>
        <w:tc>
          <w:tcPr>
            <w:tcW w:w="1428" w:type="dxa"/>
          </w:tcPr>
          <w:p w14:paraId="447E99F6" w14:textId="77777777" w:rsidR="00F137E8" w:rsidRPr="00F56577" w:rsidRDefault="00F137E8" w:rsidP="00C77AFF">
            <w:pPr>
              <w:pStyle w:val="TAC"/>
              <w:tabs>
                <w:tab w:val="center" w:pos="4536"/>
                <w:tab w:val="right" w:pos="9072"/>
              </w:tabs>
            </w:pPr>
            <w:r w:rsidRPr="00F56577">
              <w:t>tsc_UL_DTCH1</w:t>
            </w:r>
          </w:p>
          <w:p w14:paraId="47E549BC" w14:textId="77777777" w:rsidR="00F137E8" w:rsidRPr="00F56577" w:rsidRDefault="00F137E8" w:rsidP="00C77AFF">
            <w:pPr>
              <w:pStyle w:val="TAC"/>
              <w:tabs>
                <w:tab w:val="center" w:pos="4536"/>
                <w:tab w:val="right" w:pos="9072"/>
              </w:tabs>
            </w:pPr>
            <w:r w:rsidRPr="00F56577">
              <w:t>(7)</w:t>
            </w:r>
          </w:p>
        </w:tc>
        <w:tc>
          <w:tcPr>
            <w:tcW w:w="1397" w:type="dxa"/>
          </w:tcPr>
          <w:p w14:paraId="424A8332" w14:textId="77777777" w:rsidR="00F137E8" w:rsidRPr="00F56577" w:rsidRDefault="00F137E8" w:rsidP="00C77AFF">
            <w:pPr>
              <w:pStyle w:val="TAC"/>
              <w:tabs>
                <w:tab w:val="center" w:pos="4536"/>
                <w:tab w:val="right" w:pos="9072"/>
              </w:tabs>
            </w:pPr>
            <w:r w:rsidRPr="00F56577">
              <w:t>tsc_UL_DTCH3</w:t>
            </w:r>
          </w:p>
          <w:p w14:paraId="3F97DD18" w14:textId="77777777" w:rsidR="00F137E8" w:rsidRPr="00F56577" w:rsidRDefault="00F137E8" w:rsidP="00C77AFF">
            <w:pPr>
              <w:pStyle w:val="TAC"/>
              <w:tabs>
                <w:tab w:val="center" w:pos="4536"/>
                <w:tab w:val="right" w:pos="9072"/>
              </w:tabs>
            </w:pPr>
            <w:r w:rsidRPr="00F56577">
              <w:t>(9)</w:t>
            </w:r>
          </w:p>
        </w:tc>
        <w:tc>
          <w:tcPr>
            <w:tcW w:w="2425" w:type="dxa"/>
            <w:vMerge/>
            <w:vAlign w:val="center"/>
          </w:tcPr>
          <w:p w14:paraId="4009C9F2" w14:textId="77777777" w:rsidR="00F137E8" w:rsidRPr="00F56577" w:rsidRDefault="00F137E8" w:rsidP="00C77AFF">
            <w:pPr>
              <w:pStyle w:val="TAC"/>
              <w:tabs>
                <w:tab w:val="center" w:pos="4536"/>
                <w:tab w:val="right" w:pos="9072"/>
              </w:tabs>
            </w:pPr>
          </w:p>
        </w:tc>
        <w:tc>
          <w:tcPr>
            <w:tcW w:w="2384" w:type="dxa"/>
            <w:vMerge/>
            <w:vAlign w:val="center"/>
          </w:tcPr>
          <w:p w14:paraId="529515CA" w14:textId="77777777" w:rsidR="00F137E8" w:rsidRPr="00F56577" w:rsidRDefault="00F137E8" w:rsidP="00C77AFF">
            <w:pPr>
              <w:pStyle w:val="TAC"/>
              <w:tabs>
                <w:tab w:val="center" w:pos="4536"/>
                <w:tab w:val="right" w:pos="9072"/>
              </w:tabs>
            </w:pPr>
          </w:p>
        </w:tc>
      </w:tr>
      <w:tr w:rsidR="00F137E8" w:rsidRPr="00F56577" w14:paraId="276074A3" w14:textId="77777777" w:rsidTr="00C77AFF">
        <w:trPr>
          <w:jc w:val="center"/>
        </w:trPr>
        <w:tc>
          <w:tcPr>
            <w:tcW w:w="1503" w:type="dxa"/>
            <w:tcBorders>
              <w:bottom w:val="nil"/>
            </w:tcBorders>
            <w:vAlign w:val="center"/>
          </w:tcPr>
          <w:p w14:paraId="74FEC452" w14:textId="77777777" w:rsidR="00F137E8" w:rsidRPr="00F56577" w:rsidRDefault="00F137E8" w:rsidP="00C77AFF">
            <w:pPr>
              <w:pStyle w:val="TAH"/>
              <w:tabs>
                <w:tab w:val="center" w:pos="4536"/>
                <w:tab w:val="right" w:pos="9072"/>
              </w:tabs>
            </w:pPr>
            <w:r w:rsidRPr="00F56577">
              <w:t>RLC mode</w:t>
            </w:r>
          </w:p>
        </w:tc>
        <w:tc>
          <w:tcPr>
            <w:tcW w:w="1428" w:type="dxa"/>
            <w:tcBorders>
              <w:bottom w:val="nil"/>
            </w:tcBorders>
          </w:tcPr>
          <w:p w14:paraId="6CBE7E4A" w14:textId="77777777" w:rsidR="00F137E8" w:rsidRPr="00F56577" w:rsidRDefault="00F137E8" w:rsidP="00C77AFF">
            <w:pPr>
              <w:pStyle w:val="TAC"/>
              <w:tabs>
                <w:tab w:val="center" w:pos="4536"/>
                <w:tab w:val="right" w:pos="9072"/>
              </w:tabs>
            </w:pPr>
            <w:r w:rsidRPr="00F56577">
              <w:t xml:space="preserve"> AM</w:t>
            </w:r>
          </w:p>
        </w:tc>
        <w:tc>
          <w:tcPr>
            <w:tcW w:w="1397" w:type="dxa"/>
            <w:tcBorders>
              <w:bottom w:val="nil"/>
            </w:tcBorders>
          </w:tcPr>
          <w:p w14:paraId="62FFCA80" w14:textId="77777777" w:rsidR="00F137E8" w:rsidRPr="00F56577" w:rsidRDefault="00F137E8" w:rsidP="00C77AFF">
            <w:pPr>
              <w:pStyle w:val="TAC"/>
              <w:tabs>
                <w:tab w:val="center" w:pos="4536"/>
                <w:tab w:val="right" w:pos="9072"/>
              </w:tabs>
            </w:pPr>
            <w:r w:rsidRPr="00F56577">
              <w:t>UM</w:t>
            </w:r>
          </w:p>
        </w:tc>
        <w:tc>
          <w:tcPr>
            <w:tcW w:w="2425" w:type="dxa"/>
            <w:vMerge/>
            <w:tcBorders>
              <w:bottom w:val="nil"/>
            </w:tcBorders>
            <w:vAlign w:val="center"/>
          </w:tcPr>
          <w:p w14:paraId="0A0886D1" w14:textId="77777777" w:rsidR="00F137E8" w:rsidRPr="00F56577" w:rsidRDefault="00F137E8" w:rsidP="00C77AFF">
            <w:pPr>
              <w:pStyle w:val="TAC"/>
              <w:tabs>
                <w:tab w:val="center" w:pos="4536"/>
                <w:tab w:val="right" w:pos="9072"/>
              </w:tabs>
            </w:pPr>
          </w:p>
        </w:tc>
        <w:tc>
          <w:tcPr>
            <w:tcW w:w="2384" w:type="dxa"/>
            <w:vMerge/>
            <w:vAlign w:val="center"/>
          </w:tcPr>
          <w:p w14:paraId="0428AC23" w14:textId="77777777" w:rsidR="00F137E8" w:rsidRPr="00F56577" w:rsidRDefault="00F137E8" w:rsidP="00C77AFF">
            <w:pPr>
              <w:pStyle w:val="TAC"/>
              <w:tabs>
                <w:tab w:val="center" w:pos="4536"/>
                <w:tab w:val="right" w:pos="9072"/>
              </w:tabs>
            </w:pPr>
          </w:p>
        </w:tc>
      </w:tr>
      <w:tr w:rsidR="00F137E8" w:rsidRPr="00F56577" w14:paraId="430C556F" w14:textId="77777777" w:rsidTr="00C77AFF">
        <w:trPr>
          <w:jc w:val="center"/>
        </w:trPr>
        <w:tc>
          <w:tcPr>
            <w:tcW w:w="1503" w:type="dxa"/>
            <w:tcBorders>
              <w:bottom w:val="nil"/>
            </w:tcBorders>
            <w:vAlign w:val="center"/>
          </w:tcPr>
          <w:p w14:paraId="3A67545A" w14:textId="77777777" w:rsidR="00F137E8" w:rsidRPr="00F56577" w:rsidRDefault="00F137E8" w:rsidP="00C77AFF">
            <w:pPr>
              <w:pStyle w:val="TAH"/>
              <w:tabs>
                <w:tab w:val="center" w:pos="4536"/>
                <w:tab w:val="right" w:pos="9072"/>
              </w:tabs>
            </w:pPr>
            <w:r w:rsidRPr="00F56577">
              <w:t>TrCH Type</w:t>
            </w:r>
          </w:p>
        </w:tc>
        <w:tc>
          <w:tcPr>
            <w:tcW w:w="5250" w:type="dxa"/>
            <w:gridSpan w:val="3"/>
            <w:tcBorders>
              <w:bottom w:val="nil"/>
            </w:tcBorders>
          </w:tcPr>
          <w:p w14:paraId="291BD0F2" w14:textId="77777777" w:rsidR="00F137E8" w:rsidRPr="00F56577" w:rsidRDefault="00F137E8" w:rsidP="00C77AFF">
            <w:pPr>
              <w:pStyle w:val="TAC"/>
              <w:tabs>
                <w:tab w:val="center" w:pos="4536"/>
                <w:tab w:val="right" w:pos="9072"/>
              </w:tabs>
            </w:pPr>
            <w:r w:rsidRPr="00F56577">
              <w:t>E-DCH</w:t>
            </w:r>
          </w:p>
        </w:tc>
        <w:tc>
          <w:tcPr>
            <w:tcW w:w="2384" w:type="dxa"/>
            <w:vMerge/>
            <w:vAlign w:val="center"/>
          </w:tcPr>
          <w:p w14:paraId="2B2B9BFF" w14:textId="77777777" w:rsidR="00F137E8" w:rsidRPr="00F56577" w:rsidRDefault="00F137E8" w:rsidP="00C77AFF">
            <w:pPr>
              <w:pStyle w:val="TAC"/>
              <w:tabs>
                <w:tab w:val="center" w:pos="4536"/>
                <w:tab w:val="right" w:pos="9072"/>
              </w:tabs>
            </w:pPr>
          </w:p>
        </w:tc>
      </w:tr>
      <w:tr w:rsidR="00F137E8" w:rsidRPr="00F56577" w14:paraId="2E935ED6" w14:textId="77777777" w:rsidTr="00C77AFF">
        <w:trPr>
          <w:jc w:val="center"/>
        </w:trPr>
        <w:tc>
          <w:tcPr>
            <w:tcW w:w="1503" w:type="dxa"/>
            <w:tcBorders>
              <w:bottom w:val="nil"/>
            </w:tcBorders>
            <w:vAlign w:val="center"/>
          </w:tcPr>
          <w:p w14:paraId="4B366E52" w14:textId="77777777" w:rsidR="00F137E8" w:rsidRPr="00F56577" w:rsidRDefault="00F137E8" w:rsidP="00C77AFF">
            <w:pPr>
              <w:pStyle w:val="TAH"/>
              <w:tabs>
                <w:tab w:val="center" w:pos="4536"/>
                <w:tab w:val="right" w:pos="9072"/>
              </w:tabs>
            </w:pPr>
            <w:r w:rsidRPr="00F56577">
              <w:t>TrCH identity//Mac-d Flow Id</w:t>
            </w:r>
          </w:p>
        </w:tc>
        <w:tc>
          <w:tcPr>
            <w:tcW w:w="1428" w:type="dxa"/>
            <w:tcBorders>
              <w:bottom w:val="nil"/>
            </w:tcBorders>
          </w:tcPr>
          <w:p w14:paraId="02332851" w14:textId="77777777" w:rsidR="00F137E8" w:rsidRPr="00F56577" w:rsidRDefault="00F137E8" w:rsidP="00C77AFF">
            <w:pPr>
              <w:pStyle w:val="TAC"/>
              <w:tabs>
                <w:tab w:val="center" w:pos="4536"/>
                <w:tab w:val="right" w:pos="9072"/>
              </w:tabs>
            </w:pPr>
            <w:r w:rsidRPr="00F56577">
              <w:t>2</w:t>
            </w:r>
          </w:p>
        </w:tc>
        <w:tc>
          <w:tcPr>
            <w:tcW w:w="1397" w:type="dxa"/>
            <w:tcBorders>
              <w:bottom w:val="nil"/>
            </w:tcBorders>
          </w:tcPr>
          <w:p w14:paraId="7F9E6DCF" w14:textId="77777777" w:rsidR="00F137E8" w:rsidRPr="00F56577" w:rsidRDefault="00F137E8" w:rsidP="00C77AFF">
            <w:pPr>
              <w:pStyle w:val="TAC"/>
              <w:tabs>
                <w:tab w:val="center" w:pos="4536"/>
                <w:tab w:val="right" w:pos="9072"/>
              </w:tabs>
            </w:pPr>
            <w:r w:rsidRPr="00F56577">
              <w:t>4</w:t>
            </w:r>
          </w:p>
        </w:tc>
        <w:tc>
          <w:tcPr>
            <w:tcW w:w="2425" w:type="dxa"/>
            <w:tcBorders>
              <w:bottom w:val="nil"/>
            </w:tcBorders>
            <w:vAlign w:val="center"/>
          </w:tcPr>
          <w:p w14:paraId="7BE79BDA" w14:textId="77777777" w:rsidR="00F137E8" w:rsidRPr="00F56577" w:rsidRDefault="00F137E8" w:rsidP="00C77AFF">
            <w:pPr>
              <w:pStyle w:val="TAC"/>
              <w:tabs>
                <w:tab w:val="center" w:pos="4536"/>
                <w:tab w:val="right" w:pos="9072"/>
              </w:tabs>
            </w:pPr>
            <w:r w:rsidRPr="00F56577">
              <w:t>1</w:t>
            </w:r>
          </w:p>
        </w:tc>
        <w:tc>
          <w:tcPr>
            <w:tcW w:w="2384" w:type="dxa"/>
            <w:vMerge/>
            <w:tcBorders>
              <w:bottom w:val="nil"/>
            </w:tcBorders>
            <w:vAlign w:val="center"/>
          </w:tcPr>
          <w:p w14:paraId="7F53027D" w14:textId="77777777" w:rsidR="00F137E8" w:rsidRPr="00F56577" w:rsidRDefault="00F137E8" w:rsidP="00C77AFF">
            <w:pPr>
              <w:pStyle w:val="TAC"/>
              <w:tabs>
                <w:tab w:val="center" w:pos="4536"/>
                <w:tab w:val="right" w:pos="9072"/>
              </w:tabs>
            </w:pPr>
          </w:p>
        </w:tc>
      </w:tr>
      <w:tr w:rsidR="00F137E8" w:rsidRPr="00F56577" w14:paraId="59760EE7" w14:textId="77777777" w:rsidTr="00C77AFF">
        <w:trPr>
          <w:jc w:val="center"/>
        </w:trPr>
        <w:tc>
          <w:tcPr>
            <w:tcW w:w="1503" w:type="dxa"/>
            <w:tcBorders>
              <w:bottom w:val="single" w:sz="4" w:space="0" w:color="auto"/>
            </w:tcBorders>
            <w:vAlign w:val="center"/>
          </w:tcPr>
          <w:p w14:paraId="66AA0118" w14:textId="77777777" w:rsidR="00F137E8" w:rsidRPr="00F56577" w:rsidRDefault="00F137E8" w:rsidP="00C77AFF">
            <w:pPr>
              <w:pStyle w:val="TAH"/>
              <w:tabs>
                <w:tab w:val="center" w:pos="4536"/>
                <w:tab w:val="right" w:pos="9072"/>
              </w:tabs>
            </w:pPr>
            <w:r w:rsidRPr="00F56577">
              <w:t>PhyCh Type</w:t>
            </w:r>
          </w:p>
        </w:tc>
        <w:tc>
          <w:tcPr>
            <w:tcW w:w="5250" w:type="dxa"/>
            <w:gridSpan w:val="3"/>
            <w:tcBorders>
              <w:bottom w:val="single" w:sz="4" w:space="0" w:color="auto"/>
            </w:tcBorders>
          </w:tcPr>
          <w:p w14:paraId="22F8EF41" w14:textId="77777777" w:rsidR="00F137E8" w:rsidRPr="00F56577" w:rsidRDefault="00F137E8" w:rsidP="00C77AFF">
            <w:pPr>
              <w:pStyle w:val="TAC"/>
              <w:tabs>
                <w:tab w:val="center" w:pos="4536"/>
                <w:tab w:val="right" w:pos="9072"/>
              </w:tabs>
            </w:pPr>
            <w:r w:rsidRPr="00F56577">
              <w:t>E-DPDCH</w:t>
            </w:r>
          </w:p>
        </w:tc>
        <w:tc>
          <w:tcPr>
            <w:tcW w:w="2384" w:type="dxa"/>
            <w:tcBorders>
              <w:bottom w:val="single" w:sz="4" w:space="0" w:color="auto"/>
            </w:tcBorders>
            <w:vAlign w:val="center"/>
          </w:tcPr>
          <w:p w14:paraId="42FF5BEB" w14:textId="77777777" w:rsidR="00F137E8" w:rsidRPr="00F56577" w:rsidRDefault="00F137E8" w:rsidP="00C77AFF">
            <w:pPr>
              <w:pStyle w:val="TAC"/>
              <w:tabs>
                <w:tab w:val="center" w:pos="4536"/>
                <w:tab w:val="right" w:pos="9072"/>
              </w:tabs>
            </w:pPr>
            <w:r w:rsidRPr="00F56577">
              <w:t>PRACH</w:t>
            </w:r>
          </w:p>
        </w:tc>
      </w:tr>
      <w:tr w:rsidR="00F137E8" w:rsidRPr="00F56577" w14:paraId="16DCA9D8" w14:textId="77777777" w:rsidTr="00C77AFF">
        <w:trPr>
          <w:jc w:val="center"/>
        </w:trPr>
        <w:tc>
          <w:tcPr>
            <w:tcW w:w="1503" w:type="dxa"/>
            <w:tcBorders>
              <w:bottom w:val="single" w:sz="4" w:space="0" w:color="auto"/>
            </w:tcBorders>
            <w:vAlign w:val="center"/>
          </w:tcPr>
          <w:p w14:paraId="2126872A" w14:textId="77777777" w:rsidR="00F137E8" w:rsidRPr="00F56577" w:rsidRDefault="00F137E8" w:rsidP="00C77AFF">
            <w:pPr>
              <w:pStyle w:val="TAH"/>
              <w:tabs>
                <w:tab w:val="center" w:pos="4536"/>
                <w:tab w:val="right" w:pos="9072"/>
              </w:tabs>
            </w:pPr>
            <w:r w:rsidRPr="00F56577">
              <w:t>PhyCH identity</w:t>
            </w:r>
          </w:p>
        </w:tc>
        <w:tc>
          <w:tcPr>
            <w:tcW w:w="5250" w:type="dxa"/>
            <w:gridSpan w:val="3"/>
            <w:tcBorders>
              <w:bottom w:val="single" w:sz="4" w:space="0" w:color="auto"/>
            </w:tcBorders>
          </w:tcPr>
          <w:p w14:paraId="5E1C2887" w14:textId="77777777" w:rsidR="00F137E8" w:rsidRPr="00F56577" w:rsidRDefault="00F137E8" w:rsidP="00C77AFF">
            <w:pPr>
              <w:pStyle w:val="TAC"/>
              <w:tabs>
                <w:tab w:val="center" w:pos="4536"/>
                <w:tab w:val="right" w:pos="9072"/>
              </w:tabs>
            </w:pPr>
            <w:r w:rsidRPr="00F56577">
              <w:t>tsc_E_DPCH</w:t>
            </w:r>
          </w:p>
          <w:p w14:paraId="794BADD0" w14:textId="77777777" w:rsidR="00F137E8" w:rsidRPr="00F56577" w:rsidRDefault="00F137E8" w:rsidP="00C77AFF">
            <w:pPr>
              <w:pStyle w:val="TAC"/>
              <w:tabs>
                <w:tab w:val="center" w:pos="4536"/>
                <w:tab w:val="right" w:pos="9072"/>
              </w:tabs>
            </w:pPr>
            <w:r w:rsidRPr="00F56577">
              <w:t>(22)</w:t>
            </w:r>
          </w:p>
        </w:tc>
        <w:tc>
          <w:tcPr>
            <w:tcW w:w="2384" w:type="dxa"/>
            <w:tcBorders>
              <w:bottom w:val="single" w:sz="4" w:space="0" w:color="auto"/>
            </w:tcBorders>
            <w:vAlign w:val="center"/>
          </w:tcPr>
          <w:p w14:paraId="6757FE8B" w14:textId="77777777" w:rsidR="00F137E8" w:rsidRPr="00F56577" w:rsidRDefault="00F137E8" w:rsidP="00C77AFF">
            <w:pPr>
              <w:pStyle w:val="TAC"/>
              <w:tabs>
                <w:tab w:val="center" w:pos="4536"/>
                <w:tab w:val="right" w:pos="9072"/>
              </w:tabs>
            </w:pPr>
            <w:r w:rsidRPr="00F56577">
              <w:t>tsc_PRACH1</w:t>
            </w:r>
          </w:p>
          <w:p w14:paraId="35CD0F9C" w14:textId="77777777" w:rsidR="00F137E8" w:rsidRPr="00F56577" w:rsidRDefault="00F137E8" w:rsidP="00C77AFF">
            <w:pPr>
              <w:pStyle w:val="TAC"/>
              <w:tabs>
                <w:tab w:val="center" w:pos="4536"/>
                <w:tab w:val="right" w:pos="9072"/>
              </w:tabs>
            </w:pPr>
            <w:r w:rsidRPr="00F56577">
              <w:t>(8)</w:t>
            </w:r>
          </w:p>
        </w:tc>
      </w:tr>
    </w:tbl>
    <w:p w14:paraId="2A6C729A" w14:textId="77777777" w:rsidR="00F137E8" w:rsidRPr="00F56577" w:rsidRDefault="00F137E8" w:rsidP="00F137E8"/>
    <w:p w14:paraId="1D753B17" w14:textId="77777777" w:rsidR="00F137E8" w:rsidRPr="00F56577" w:rsidRDefault="00F137E8" w:rsidP="00F137E8">
      <w:pPr>
        <w:pStyle w:val="TH"/>
      </w:pPr>
      <w:r w:rsidRPr="00F56577">
        <w:t>Table 8.3.49.2: Downlink configuration of Cell_2DCH_1AM_1UM_E_HS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22"/>
        <w:gridCol w:w="1315"/>
        <w:gridCol w:w="20"/>
        <w:gridCol w:w="1407"/>
        <w:gridCol w:w="34"/>
        <w:gridCol w:w="2304"/>
        <w:gridCol w:w="2671"/>
      </w:tblGrid>
      <w:tr w:rsidR="00F137E8" w:rsidRPr="00F56577" w14:paraId="43B3B258" w14:textId="77777777" w:rsidTr="00C77AFF">
        <w:trPr>
          <w:jc w:val="center"/>
        </w:trPr>
        <w:tc>
          <w:tcPr>
            <w:tcW w:w="1522" w:type="dxa"/>
            <w:vAlign w:val="center"/>
          </w:tcPr>
          <w:p w14:paraId="35689D39" w14:textId="77777777" w:rsidR="00F137E8" w:rsidRPr="00F56577" w:rsidRDefault="00F137E8" w:rsidP="00C77AFF">
            <w:pPr>
              <w:pStyle w:val="TAH"/>
            </w:pPr>
            <w:r w:rsidRPr="00F56577">
              <w:t>RB Identity</w:t>
            </w:r>
          </w:p>
        </w:tc>
        <w:tc>
          <w:tcPr>
            <w:tcW w:w="1315" w:type="dxa"/>
          </w:tcPr>
          <w:p w14:paraId="09647292" w14:textId="77777777" w:rsidR="00F137E8" w:rsidRPr="00F56577" w:rsidRDefault="00F137E8" w:rsidP="00C77AFF">
            <w:pPr>
              <w:pStyle w:val="TAC"/>
            </w:pPr>
            <w:r w:rsidRPr="00F56577">
              <w:t>tsc_RB25</w:t>
            </w:r>
          </w:p>
          <w:p w14:paraId="6D8BFCDD" w14:textId="77777777" w:rsidR="00F137E8" w:rsidRPr="00F56577" w:rsidRDefault="00F137E8" w:rsidP="00C77AFF">
            <w:pPr>
              <w:pStyle w:val="TAC"/>
            </w:pPr>
            <w:r w:rsidRPr="00F56577">
              <w:t>(25)</w:t>
            </w:r>
          </w:p>
        </w:tc>
        <w:tc>
          <w:tcPr>
            <w:tcW w:w="1427" w:type="dxa"/>
            <w:gridSpan w:val="2"/>
          </w:tcPr>
          <w:p w14:paraId="2E70A279" w14:textId="77777777" w:rsidR="00F137E8" w:rsidRPr="00F56577" w:rsidRDefault="00F137E8" w:rsidP="00C77AFF">
            <w:pPr>
              <w:pStyle w:val="TAC"/>
            </w:pPr>
            <w:r w:rsidRPr="00F56577">
              <w:t>tsc_RB27 (27)</w:t>
            </w:r>
          </w:p>
        </w:tc>
        <w:tc>
          <w:tcPr>
            <w:tcW w:w="2338" w:type="dxa"/>
            <w:gridSpan w:val="2"/>
            <w:vMerge w:val="restart"/>
            <w:vAlign w:val="center"/>
          </w:tcPr>
          <w:p w14:paraId="3215BCE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671" w:type="dxa"/>
            <w:vMerge w:val="restart"/>
            <w:vAlign w:val="center"/>
          </w:tcPr>
          <w:p w14:paraId="06FD6FB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262C087F" w14:textId="77777777" w:rsidTr="00C77AFF">
        <w:trPr>
          <w:jc w:val="center"/>
        </w:trPr>
        <w:tc>
          <w:tcPr>
            <w:tcW w:w="1522" w:type="dxa"/>
            <w:vAlign w:val="center"/>
          </w:tcPr>
          <w:p w14:paraId="5FCDC544" w14:textId="77777777" w:rsidR="00F137E8" w:rsidRPr="00F56577" w:rsidRDefault="00F137E8" w:rsidP="00C77AFF">
            <w:pPr>
              <w:pStyle w:val="TAH"/>
            </w:pPr>
            <w:r w:rsidRPr="00F56577">
              <w:t>LogCh Type</w:t>
            </w:r>
          </w:p>
        </w:tc>
        <w:tc>
          <w:tcPr>
            <w:tcW w:w="1315" w:type="dxa"/>
          </w:tcPr>
          <w:p w14:paraId="74159FBC" w14:textId="77777777" w:rsidR="00F137E8" w:rsidRPr="00F56577" w:rsidRDefault="00F137E8" w:rsidP="00C77AFF">
            <w:pPr>
              <w:pStyle w:val="TAC"/>
            </w:pPr>
            <w:r w:rsidRPr="00F56577">
              <w:t>DTCH</w:t>
            </w:r>
          </w:p>
        </w:tc>
        <w:tc>
          <w:tcPr>
            <w:tcW w:w="1427" w:type="dxa"/>
            <w:gridSpan w:val="2"/>
          </w:tcPr>
          <w:p w14:paraId="7C9DEDEC" w14:textId="77777777" w:rsidR="00F137E8" w:rsidRPr="00F56577" w:rsidRDefault="00F137E8" w:rsidP="00C77AFF">
            <w:pPr>
              <w:pStyle w:val="TAC"/>
            </w:pPr>
            <w:r w:rsidRPr="00F56577">
              <w:t>DTCH</w:t>
            </w:r>
          </w:p>
        </w:tc>
        <w:tc>
          <w:tcPr>
            <w:tcW w:w="2338" w:type="dxa"/>
            <w:gridSpan w:val="2"/>
            <w:vMerge/>
            <w:vAlign w:val="center"/>
          </w:tcPr>
          <w:p w14:paraId="51BD7609" w14:textId="77777777" w:rsidR="00F137E8" w:rsidRPr="00F56577" w:rsidRDefault="00F137E8" w:rsidP="00C77AFF">
            <w:pPr>
              <w:pStyle w:val="TAC"/>
            </w:pPr>
          </w:p>
        </w:tc>
        <w:tc>
          <w:tcPr>
            <w:tcW w:w="2671" w:type="dxa"/>
            <w:vMerge/>
            <w:vAlign w:val="center"/>
          </w:tcPr>
          <w:p w14:paraId="6C66287C" w14:textId="77777777" w:rsidR="00F137E8" w:rsidRPr="00F56577" w:rsidRDefault="00F137E8" w:rsidP="00C77AFF">
            <w:pPr>
              <w:pStyle w:val="TAC"/>
            </w:pPr>
          </w:p>
        </w:tc>
      </w:tr>
      <w:tr w:rsidR="00F137E8" w:rsidRPr="00F56577" w14:paraId="11F25AD5" w14:textId="77777777" w:rsidTr="00C77AFF">
        <w:trPr>
          <w:jc w:val="center"/>
        </w:trPr>
        <w:tc>
          <w:tcPr>
            <w:tcW w:w="1522" w:type="dxa"/>
            <w:vAlign w:val="center"/>
          </w:tcPr>
          <w:p w14:paraId="024EB5E6" w14:textId="77777777" w:rsidR="00F137E8" w:rsidRPr="00F56577" w:rsidRDefault="00F137E8" w:rsidP="00C77AFF">
            <w:pPr>
              <w:pStyle w:val="TAH"/>
            </w:pPr>
            <w:r w:rsidRPr="00F56577">
              <w:t xml:space="preserve">LogCh Identity </w:t>
            </w:r>
          </w:p>
        </w:tc>
        <w:tc>
          <w:tcPr>
            <w:tcW w:w="1315" w:type="dxa"/>
          </w:tcPr>
          <w:p w14:paraId="20A4F027" w14:textId="77777777" w:rsidR="00F137E8" w:rsidRPr="00F56577" w:rsidRDefault="00F137E8" w:rsidP="00C77AFF">
            <w:pPr>
              <w:pStyle w:val="TAC"/>
            </w:pPr>
            <w:r w:rsidRPr="00F56577">
              <w:t>tsc_DL_DTCH1 (7)</w:t>
            </w:r>
          </w:p>
        </w:tc>
        <w:tc>
          <w:tcPr>
            <w:tcW w:w="1427" w:type="dxa"/>
            <w:gridSpan w:val="2"/>
          </w:tcPr>
          <w:p w14:paraId="729DD977" w14:textId="77777777" w:rsidR="00F137E8" w:rsidRPr="00F56577" w:rsidRDefault="00F137E8" w:rsidP="00C77AFF">
            <w:pPr>
              <w:pStyle w:val="TAC"/>
            </w:pPr>
            <w:r w:rsidRPr="00F56577">
              <w:t>tsc_DL_DTCH3 (9)</w:t>
            </w:r>
          </w:p>
        </w:tc>
        <w:tc>
          <w:tcPr>
            <w:tcW w:w="2338" w:type="dxa"/>
            <w:gridSpan w:val="2"/>
            <w:vMerge/>
            <w:vAlign w:val="center"/>
          </w:tcPr>
          <w:p w14:paraId="2CAC9E25" w14:textId="77777777" w:rsidR="00F137E8" w:rsidRPr="00F56577" w:rsidRDefault="00F137E8" w:rsidP="00C77AFF">
            <w:pPr>
              <w:pStyle w:val="TAC"/>
            </w:pPr>
          </w:p>
        </w:tc>
        <w:tc>
          <w:tcPr>
            <w:tcW w:w="2671" w:type="dxa"/>
            <w:vMerge/>
            <w:vAlign w:val="center"/>
          </w:tcPr>
          <w:p w14:paraId="753BCB47" w14:textId="77777777" w:rsidR="00F137E8" w:rsidRPr="00F56577" w:rsidRDefault="00F137E8" w:rsidP="00C77AFF">
            <w:pPr>
              <w:pStyle w:val="TAC"/>
            </w:pPr>
          </w:p>
        </w:tc>
      </w:tr>
      <w:tr w:rsidR="00F137E8" w:rsidRPr="00F56577" w14:paraId="285F9820" w14:textId="77777777" w:rsidTr="00C77AFF">
        <w:trPr>
          <w:jc w:val="center"/>
        </w:trPr>
        <w:tc>
          <w:tcPr>
            <w:tcW w:w="1522" w:type="dxa"/>
            <w:vAlign w:val="center"/>
          </w:tcPr>
          <w:p w14:paraId="1993508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15" w:type="dxa"/>
          </w:tcPr>
          <w:p w14:paraId="438633BF" w14:textId="77777777" w:rsidR="00F137E8" w:rsidRPr="00F56577" w:rsidRDefault="00F137E8" w:rsidP="00C77AFF">
            <w:pPr>
              <w:pStyle w:val="TAC"/>
            </w:pPr>
            <w:r w:rsidRPr="00F56577">
              <w:t>AM</w:t>
            </w:r>
          </w:p>
        </w:tc>
        <w:tc>
          <w:tcPr>
            <w:tcW w:w="1427" w:type="dxa"/>
            <w:gridSpan w:val="2"/>
          </w:tcPr>
          <w:p w14:paraId="0E7C1044" w14:textId="77777777" w:rsidR="00F137E8" w:rsidRPr="00F56577" w:rsidRDefault="00F137E8" w:rsidP="00C77AFF">
            <w:pPr>
              <w:pStyle w:val="TAC"/>
            </w:pPr>
            <w:r w:rsidRPr="00F56577">
              <w:t>UM</w:t>
            </w:r>
          </w:p>
        </w:tc>
        <w:tc>
          <w:tcPr>
            <w:tcW w:w="2338" w:type="dxa"/>
            <w:gridSpan w:val="2"/>
            <w:vMerge/>
            <w:vAlign w:val="center"/>
          </w:tcPr>
          <w:p w14:paraId="4888A711" w14:textId="77777777" w:rsidR="00F137E8" w:rsidRPr="00F56577" w:rsidRDefault="00F137E8" w:rsidP="00C77AFF">
            <w:pPr>
              <w:pStyle w:val="TAC"/>
            </w:pPr>
          </w:p>
        </w:tc>
        <w:tc>
          <w:tcPr>
            <w:tcW w:w="2671" w:type="dxa"/>
            <w:vMerge/>
            <w:vAlign w:val="center"/>
          </w:tcPr>
          <w:p w14:paraId="3D7E1104" w14:textId="77777777" w:rsidR="00F137E8" w:rsidRPr="00F56577" w:rsidRDefault="00F137E8" w:rsidP="00C77AFF">
            <w:pPr>
              <w:pStyle w:val="TAC"/>
            </w:pPr>
          </w:p>
        </w:tc>
      </w:tr>
      <w:tr w:rsidR="00F137E8" w:rsidRPr="00F56577" w14:paraId="7287CECE" w14:textId="77777777" w:rsidTr="00C77AFF">
        <w:trPr>
          <w:jc w:val="center"/>
        </w:trPr>
        <w:tc>
          <w:tcPr>
            <w:tcW w:w="1522" w:type="dxa"/>
            <w:vAlign w:val="center"/>
          </w:tcPr>
          <w:p w14:paraId="765BDD0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15" w:type="dxa"/>
          </w:tcPr>
          <w:p w14:paraId="3D3AB0AE" w14:textId="77777777" w:rsidR="00F137E8" w:rsidRPr="00F56577" w:rsidRDefault="00F137E8" w:rsidP="00C77AFF">
            <w:pPr>
              <w:pStyle w:val="TAC"/>
            </w:pPr>
            <w:r w:rsidRPr="00F56577">
              <w:t>8</w:t>
            </w:r>
          </w:p>
        </w:tc>
        <w:tc>
          <w:tcPr>
            <w:tcW w:w="1427" w:type="dxa"/>
            <w:gridSpan w:val="2"/>
          </w:tcPr>
          <w:p w14:paraId="0F98CEF7" w14:textId="77777777" w:rsidR="00F137E8" w:rsidRPr="00F56577" w:rsidRDefault="00F137E8" w:rsidP="00C77AFF">
            <w:pPr>
              <w:pStyle w:val="TAC"/>
            </w:pPr>
            <w:r w:rsidRPr="00F56577">
              <w:t>8</w:t>
            </w:r>
          </w:p>
        </w:tc>
        <w:tc>
          <w:tcPr>
            <w:tcW w:w="2338" w:type="dxa"/>
            <w:gridSpan w:val="2"/>
            <w:vMerge/>
            <w:vAlign w:val="center"/>
          </w:tcPr>
          <w:p w14:paraId="7448A5B4" w14:textId="77777777" w:rsidR="00F137E8" w:rsidRPr="00F56577" w:rsidRDefault="00F137E8" w:rsidP="00C77AFF">
            <w:pPr>
              <w:pStyle w:val="TAC"/>
            </w:pPr>
          </w:p>
        </w:tc>
        <w:tc>
          <w:tcPr>
            <w:tcW w:w="2671" w:type="dxa"/>
            <w:vMerge/>
            <w:vAlign w:val="center"/>
          </w:tcPr>
          <w:p w14:paraId="2209F1A3" w14:textId="77777777" w:rsidR="00F137E8" w:rsidRPr="00F56577" w:rsidRDefault="00F137E8" w:rsidP="00C77AFF">
            <w:pPr>
              <w:pStyle w:val="TAC"/>
            </w:pPr>
          </w:p>
        </w:tc>
      </w:tr>
      <w:tr w:rsidR="00F137E8" w:rsidRPr="00F56577" w14:paraId="504F2C4C" w14:textId="77777777" w:rsidTr="00C77AFF">
        <w:trPr>
          <w:jc w:val="center"/>
        </w:trPr>
        <w:tc>
          <w:tcPr>
            <w:tcW w:w="1522" w:type="dxa"/>
            <w:vAlign w:val="center"/>
          </w:tcPr>
          <w:p w14:paraId="5F15B7CF" w14:textId="77777777" w:rsidR="00F137E8" w:rsidRPr="00F56577" w:rsidRDefault="00F137E8" w:rsidP="00C77AFF">
            <w:pPr>
              <w:pStyle w:val="TAH"/>
            </w:pPr>
            <w:r w:rsidRPr="00F56577">
              <w:t>TrCH Type</w:t>
            </w:r>
          </w:p>
        </w:tc>
        <w:tc>
          <w:tcPr>
            <w:tcW w:w="5080" w:type="dxa"/>
            <w:gridSpan w:val="5"/>
          </w:tcPr>
          <w:p w14:paraId="5F396D85" w14:textId="77777777" w:rsidR="00F137E8" w:rsidRPr="00F56577" w:rsidRDefault="00F137E8" w:rsidP="00C77AFF">
            <w:pPr>
              <w:pStyle w:val="TAC"/>
            </w:pPr>
            <w:r w:rsidRPr="00F56577">
              <w:t>HS-DSCH</w:t>
            </w:r>
          </w:p>
        </w:tc>
        <w:tc>
          <w:tcPr>
            <w:tcW w:w="2671" w:type="dxa"/>
            <w:vMerge/>
            <w:vAlign w:val="center"/>
          </w:tcPr>
          <w:p w14:paraId="392B61AE" w14:textId="77777777" w:rsidR="00F137E8" w:rsidRPr="00F56577" w:rsidRDefault="00F137E8" w:rsidP="00C77AFF">
            <w:pPr>
              <w:pStyle w:val="TAC"/>
            </w:pPr>
          </w:p>
        </w:tc>
      </w:tr>
      <w:tr w:rsidR="00F137E8" w:rsidRPr="00F56577" w14:paraId="76E83825" w14:textId="77777777" w:rsidTr="00C77AFF">
        <w:trPr>
          <w:jc w:val="center"/>
        </w:trPr>
        <w:tc>
          <w:tcPr>
            <w:tcW w:w="1522" w:type="dxa"/>
            <w:vAlign w:val="center"/>
          </w:tcPr>
          <w:p w14:paraId="08634285" w14:textId="77777777" w:rsidR="00F137E8" w:rsidRPr="00F56577" w:rsidRDefault="00F137E8" w:rsidP="00C77AFF">
            <w:pPr>
              <w:pStyle w:val="TAH"/>
            </w:pPr>
            <w:r w:rsidRPr="00F56577">
              <w:t>TrCH identity / Mac-d Flow Id</w:t>
            </w:r>
          </w:p>
        </w:tc>
        <w:tc>
          <w:tcPr>
            <w:tcW w:w="1335" w:type="dxa"/>
            <w:gridSpan w:val="2"/>
          </w:tcPr>
          <w:p w14:paraId="62FB92CD" w14:textId="77777777" w:rsidR="00F137E8" w:rsidRPr="00F56577" w:rsidRDefault="00F137E8" w:rsidP="00C77AFF">
            <w:pPr>
              <w:pStyle w:val="TAC"/>
            </w:pPr>
            <w:r w:rsidRPr="00F56577">
              <w:t>0</w:t>
            </w:r>
          </w:p>
        </w:tc>
        <w:tc>
          <w:tcPr>
            <w:tcW w:w="1441" w:type="dxa"/>
            <w:gridSpan w:val="2"/>
          </w:tcPr>
          <w:p w14:paraId="683B9BEF" w14:textId="77777777" w:rsidR="00F137E8" w:rsidRPr="00F56577" w:rsidRDefault="00F137E8" w:rsidP="00C77AFF">
            <w:pPr>
              <w:pStyle w:val="TAC"/>
            </w:pPr>
            <w:r w:rsidRPr="00F56577">
              <w:t>3</w:t>
            </w:r>
          </w:p>
        </w:tc>
        <w:tc>
          <w:tcPr>
            <w:tcW w:w="2304" w:type="dxa"/>
          </w:tcPr>
          <w:p w14:paraId="51DA1B61" w14:textId="77777777" w:rsidR="00F137E8" w:rsidRPr="00F56577" w:rsidRDefault="00F137E8" w:rsidP="00C77AFF">
            <w:pPr>
              <w:pStyle w:val="TAC"/>
            </w:pPr>
            <w:r w:rsidRPr="00F56577">
              <w:t>1</w:t>
            </w:r>
          </w:p>
        </w:tc>
        <w:tc>
          <w:tcPr>
            <w:tcW w:w="2671" w:type="dxa"/>
            <w:vMerge/>
            <w:vAlign w:val="center"/>
          </w:tcPr>
          <w:p w14:paraId="3759463C" w14:textId="77777777" w:rsidR="00F137E8" w:rsidRPr="00F56577" w:rsidRDefault="00F137E8" w:rsidP="00C77AFF">
            <w:pPr>
              <w:pStyle w:val="TAC"/>
            </w:pPr>
          </w:p>
        </w:tc>
      </w:tr>
      <w:tr w:rsidR="00F137E8" w:rsidRPr="00F56577" w14:paraId="294F2323" w14:textId="77777777" w:rsidTr="00C77AFF">
        <w:trPr>
          <w:jc w:val="center"/>
        </w:trPr>
        <w:tc>
          <w:tcPr>
            <w:tcW w:w="1522" w:type="dxa"/>
            <w:vAlign w:val="center"/>
          </w:tcPr>
          <w:p w14:paraId="45BEE72A" w14:textId="77777777" w:rsidR="00F137E8" w:rsidRPr="00F56577" w:rsidRDefault="00F137E8" w:rsidP="00C77AFF">
            <w:pPr>
              <w:pStyle w:val="TAH"/>
            </w:pPr>
            <w:r w:rsidRPr="00F56577">
              <w:t>PhyCh Type</w:t>
            </w:r>
          </w:p>
        </w:tc>
        <w:tc>
          <w:tcPr>
            <w:tcW w:w="5080" w:type="dxa"/>
            <w:gridSpan w:val="5"/>
          </w:tcPr>
          <w:p w14:paraId="47B71CAF" w14:textId="77777777" w:rsidR="00F137E8" w:rsidRPr="00F56577" w:rsidRDefault="00F137E8" w:rsidP="00C77AFF">
            <w:pPr>
              <w:pStyle w:val="TAC"/>
            </w:pPr>
            <w:r w:rsidRPr="00F56577">
              <w:t>PDSCH</w:t>
            </w:r>
          </w:p>
        </w:tc>
        <w:tc>
          <w:tcPr>
            <w:tcW w:w="2671" w:type="dxa"/>
            <w:vAlign w:val="center"/>
          </w:tcPr>
          <w:p w14:paraId="56D44B07" w14:textId="77777777" w:rsidR="00F137E8" w:rsidRPr="00F56577" w:rsidRDefault="00F137E8" w:rsidP="00C77AFF">
            <w:pPr>
              <w:pStyle w:val="TAC"/>
            </w:pPr>
            <w:r w:rsidRPr="00F56577">
              <w:t>Secondary CCPCH</w:t>
            </w:r>
          </w:p>
        </w:tc>
      </w:tr>
      <w:tr w:rsidR="00F137E8" w:rsidRPr="00F56577" w14:paraId="1A6BAA21" w14:textId="77777777" w:rsidTr="00C77AFF">
        <w:trPr>
          <w:jc w:val="center"/>
        </w:trPr>
        <w:tc>
          <w:tcPr>
            <w:tcW w:w="1522" w:type="dxa"/>
            <w:vAlign w:val="center"/>
          </w:tcPr>
          <w:p w14:paraId="5C03B627" w14:textId="77777777" w:rsidR="00F137E8" w:rsidRPr="00F56577" w:rsidRDefault="00F137E8" w:rsidP="00C77AFF">
            <w:pPr>
              <w:pStyle w:val="TAH"/>
            </w:pPr>
            <w:r w:rsidRPr="00F56577">
              <w:t xml:space="preserve">PhyCH identity </w:t>
            </w:r>
          </w:p>
        </w:tc>
        <w:tc>
          <w:tcPr>
            <w:tcW w:w="5080" w:type="dxa"/>
            <w:gridSpan w:val="5"/>
          </w:tcPr>
          <w:p w14:paraId="156FD81A" w14:textId="77777777" w:rsidR="00F137E8" w:rsidRPr="00F56577" w:rsidRDefault="00F137E8" w:rsidP="00C77AFF">
            <w:pPr>
              <w:pStyle w:val="TAC"/>
            </w:pPr>
            <w:r w:rsidRPr="00F56577">
              <w:t>tsc_HSPDSCH</w:t>
            </w:r>
          </w:p>
          <w:p w14:paraId="7EC2206D" w14:textId="77777777" w:rsidR="00F137E8" w:rsidRPr="00F56577" w:rsidRDefault="00F137E8" w:rsidP="00C77AFF">
            <w:pPr>
              <w:pStyle w:val="TAC"/>
            </w:pPr>
            <w:r w:rsidRPr="00F56577">
              <w:t>(18)</w:t>
            </w:r>
          </w:p>
        </w:tc>
        <w:tc>
          <w:tcPr>
            <w:tcW w:w="2671" w:type="dxa"/>
            <w:vAlign w:val="center"/>
          </w:tcPr>
          <w:p w14:paraId="786304A2" w14:textId="77777777" w:rsidR="00F137E8" w:rsidRPr="00F56577" w:rsidRDefault="00F137E8" w:rsidP="00C77AFF">
            <w:pPr>
              <w:pStyle w:val="TAC"/>
            </w:pPr>
            <w:r w:rsidRPr="00F56577">
              <w:t>tsc_S_CCPCH1</w:t>
            </w:r>
          </w:p>
          <w:p w14:paraId="09B5B19E" w14:textId="77777777" w:rsidR="00F137E8" w:rsidRPr="00F56577" w:rsidRDefault="00F137E8" w:rsidP="00C77AFF">
            <w:pPr>
              <w:pStyle w:val="TAC"/>
            </w:pPr>
            <w:r w:rsidRPr="00F56577">
              <w:t>(5)</w:t>
            </w:r>
          </w:p>
        </w:tc>
      </w:tr>
    </w:tbl>
    <w:p w14:paraId="2F6A8284" w14:textId="77777777" w:rsidR="00F137E8" w:rsidRPr="00F56577" w:rsidRDefault="00F137E8" w:rsidP="00F137E8"/>
    <w:p w14:paraId="241DC338" w14:textId="77777777" w:rsidR="00F137E8" w:rsidRPr="00F56577" w:rsidRDefault="00F137E8" w:rsidP="00F137E8">
      <w:pPr>
        <w:pStyle w:val="Heading3"/>
      </w:pPr>
      <w:bookmarkStart w:id="421" w:name="_Toc476219451"/>
      <w:r w:rsidRPr="00F56577">
        <w:t>8.3.50</w:t>
      </w:r>
      <w:r w:rsidRPr="00F56577">
        <w:tab/>
        <w:t>Configuration of Cell_3DCH_2AM_1UM_E_HS (Rel-6 or later)</w:t>
      </w:r>
      <w:bookmarkEnd w:id="421"/>
    </w:p>
    <w:p w14:paraId="24D6F6D7"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6.10.2.4.6.7.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65C8521F" w14:textId="77777777" w:rsidR="00F137E8" w:rsidRPr="00F56577" w:rsidRDefault="00F137E8" w:rsidP="00F137E8">
      <w:r w:rsidRPr="00F56577">
        <w:t xml:space="preserve">The configuration is applied to RRC signalling tests in the </w:t>
      </w:r>
      <w:smartTag w:uri="urn:schemas-microsoft-com:office:smarttags" w:element="stockticker">
        <w:r w:rsidRPr="00F56577">
          <w:t>DCH</w:t>
        </w:r>
      </w:smartTag>
      <w:r w:rsidRPr="00F56577">
        <w:t xml:space="preserve"> state where two PS RABs are setup for the streaming or interactive or background service class and another UM PS Bearer is setup for conversational / unknown or speech:</w:t>
      </w:r>
    </w:p>
    <w:p w14:paraId="51035C0F" w14:textId="77777777" w:rsidR="00F137E8" w:rsidRPr="00F56577" w:rsidRDefault="00F137E8" w:rsidP="00F137E8">
      <w:pPr>
        <w:pStyle w:val="B1"/>
      </w:pPr>
      <w:r w:rsidRPr="00F56577">
        <w:t>-</w:t>
      </w:r>
      <w:r w:rsidRPr="00F56577">
        <w:tab/>
        <w:t>2 AM PS RABs and 1 UM PS RAB on DTCH are mapped on E-DCH in uplink and HS-DSCH in downlink.</w:t>
      </w:r>
    </w:p>
    <w:p w14:paraId="08EF7B67" w14:textId="77777777" w:rsidR="00F137E8" w:rsidRPr="00F56577" w:rsidRDefault="00F137E8" w:rsidP="00F137E8">
      <w:pPr>
        <w:pStyle w:val="B1"/>
      </w:pPr>
      <w:r w:rsidRPr="00F56577">
        <w:t>-</w:t>
      </w:r>
      <w:r w:rsidRPr="00F56577">
        <w:tab/>
        <w:t>Uplink SRBs on DCCH are mapped on E-DCH.</w:t>
      </w:r>
    </w:p>
    <w:p w14:paraId="665DCAA0" w14:textId="77777777" w:rsidR="00F137E8" w:rsidRPr="00F56577" w:rsidRDefault="00F137E8" w:rsidP="00F137E8">
      <w:pPr>
        <w:pStyle w:val="B1"/>
      </w:pPr>
      <w:r w:rsidRPr="00F56577">
        <w:t>-</w:t>
      </w:r>
      <w:r w:rsidRPr="00F56577">
        <w:tab/>
        <w:t>Downlink SRBs on DCCH are mapped on HS-DSCH.</w:t>
      </w:r>
    </w:p>
    <w:p w14:paraId="37333C69" w14:textId="77777777" w:rsidR="00F137E8" w:rsidRPr="00F56577" w:rsidRDefault="00F137E8" w:rsidP="00F137E8">
      <w:pPr>
        <w:keepNext/>
        <w:keepLines/>
      </w:pPr>
      <w:r w:rsidRPr="00F56577">
        <w:lastRenderedPageBreak/>
        <w:t>In the downlink F-DPCH is configured.</w:t>
      </w:r>
    </w:p>
    <w:p w14:paraId="43A14B48" w14:textId="77777777" w:rsidR="00F137E8" w:rsidRPr="00F56577" w:rsidRDefault="00F137E8" w:rsidP="00F137E8">
      <w:pPr>
        <w:pStyle w:val="TH"/>
        <w:ind w:left="414" w:firstLine="720"/>
      </w:pPr>
      <w:r w:rsidRPr="00F56577">
        <w:t>Table 8.3.50.1: Uplink configuration of Cell_2DCH_1AM_1UM_E_HS</w:t>
      </w:r>
    </w:p>
    <w:tbl>
      <w:tblPr>
        <w:tblW w:w="95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34"/>
        <w:gridCol w:w="1437"/>
        <w:gridCol w:w="1357"/>
        <w:gridCol w:w="1397"/>
        <w:gridCol w:w="1905"/>
        <w:gridCol w:w="1913"/>
      </w:tblGrid>
      <w:tr w:rsidR="00F137E8" w:rsidRPr="00F56577" w14:paraId="5FDE073D" w14:textId="77777777" w:rsidTr="00C77AFF">
        <w:trPr>
          <w:jc w:val="center"/>
        </w:trPr>
        <w:tc>
          <w:tcPr>
            <w:tcW w:w="1534" w:type="dxa"/>
            <w:vAlign w:val="center"/>
          </w:tcPr>
          <w:p w14:paraId="1DD1D968" w14:textId="77777777" w:rsidR="00F137E8" w:rsidRPr="00F56577" w:rsidRDefault="00F137E8" w:rsidP="00C77AFF">
            <w:pPr>
              <w:pStyle w:val="TAH"/>
              <w:tabs>
                <w:tab w:val="center" w:pos="4536"/>
                <w:tab w:val="right" w:pos="9072"/>
              </w:tabs>
            </w:pPr>
            <w:r w:rsidRPr="00F56577">
              <w:t>RB Identity</w:t>
            </w:r>
          </w:p>
        </w:tc>
        <w:tc>
          <w:tcPr>
            <w:tcW w:w="1437" w:type="dxa"/>
          </w:tcPr>
          <w:p w14:paraId="168E32DD" w14:textId="77777777" w:rsidR="00F137E8" w:rsidRPr="00F56577" w:rsidRDefault="00F137E8" w:rsidP="00C77AFF">
            <w:pPr>
              <w:pStyle w:val="TAC"/>
              <w:tabs>
                <w:tab w:val="center" w:pos="4536"/>
                <w:tab w:val="right" w:pos="9072"/>
              </w:tabs>
            </w:pPr>
            <w:r w:rsidRPr="00F56577">
              <w:t>tsc_RB25 (25)</w:t>
            </w:r>
          </w:p>
        </w:tc>
        <w:tc>
          <w:tcPr>
            <w:tcW w:w="1357" w:type="dxa"/>
          </w:tcPr>
          <w:p w14:paraId="68421815" w14:textId="77777777" w:rsidR="00F137E8" w:rsidRPr="00F56577" w:rsidRDefault="00F137E8" w:rsidP="00C77AFF">
            <w:pPr>
              <w:pStyle w:val="TAC"/>
              <w:tabs>
                <w:tab w:val="center" w:pos="4536"/>
                <w:tab w:val="right" w:pos="9072"/>
              </w:tabs>
            </w:pPr>
            <w:r w:rsidRPr="00F56577">
              <w:t>tsc_RB17 (17)</w:t>
            </w:r>
          </w:p>
        </w:tc>
        <w:tc>
          <w:tcPr>
            <w:tcW w:w="1397" w:type="dxa"/>
          </w:tcPr>
          <w:p w14:paraId="4AA2C8A0" w14:textId="77777777" w:rsidR="00F137E8" w:rsidRPr="00F56577" w:rsidRDefault="00F137E8" w:rsidP="00C77AFF">
            <w:pPr>
              <w:pStyle w:val="TAC"/>
              <w:tabs>
                <w:tab w:val="center" w:pos="4536"/>
                <w:tab w:val="right" w:pos="9072"/>
              </w:tabs>
            </w:pPr>
            <w:r w:rsidRPr="00F56577">
              <w:t>tsc_RB27</w:t>
            </w:r>
          </w:p>
          <w:p w14:paraId="61F78AA6" w14:textId="77777777" w:rsidR="00F137E8" w:rsidRPr="00F56577" w:rsidRDefault="00F137E8" w:rsidP="00C77AFF">
            <w:pPr>
              <w:pStyle w:val="TAC"/>
              <w:tabs>
                <w:tab w:val="center" w:pos="4536"/>
                <w:tab w:val="right" w:pos="9072"/>
              </w:tabs>
            </w:pPr>
            <w:r w:rsidRPr="00F56577">
              <w:t>(27)</w:t>
            </w:r>
          </w:p>
        </w:tc>
        <w:tc>
          <w:tcPr>
            <w:tcW w:w="1905" w:type="dxa"/>
            <w:vMerge w:val="restart"/>
            <w:vAlign w:val="center"/>
          </w:tcPr>
          <w:p w14:paraId="708EEB0D" w14:textId="77777777" w:rsidR="00F137E8" w:rsidRPr="00F56577" w:rsidRDefault="00F137E8" w:rsidP="00C77AFF">
            <w:pPr>
              <w:pStyle w:val="TAC"/>
              <w:tabs>
                <w:tab w:val="center" w:pos="4536"/>
                <w:tab w:val="right" w:pos="9072"/>
              </w:tabs>
            </w:pPr>
            <w:r w:rsidRPr="00F56577">
              <w:t xml:space="preserve"> Same as uplink configuration of Cell_</w:t>
            </w:r>
            <w:smartTag w:uri="urn:schemas-microsoft-com:office:smarttags" w:element="stockticker">
              <w:r w:rsidRPr="00F56577">
                <w:t>DCH</w:t>
              </w:r>
            </w:smartTag>
            <w:r w:rsidRPr="00F56577">
              <w:t>_StandAloneSRB on DPCH</w:t>
            </w:r>
          </w:p>
        </w:tc>
        <w:tc>
          <w:tcPr>
            <w:tcW w:w="1913" w:type="dxa"/>
            <w:vMerge w:val="restart"/>
            <w:vAlign w:val="center"/>
          </w:tcPr>
          <w:p w14:paraId="35DC4F61" w14:textId="77777777" w:rsidR="00F137E8" w:rsidRPr="00F56577" w:rsidRDefault="00F137E8" w:rsidP="00C77AFF">
            <w:pPr>
              <w:pStyle w:val="TAC"/>
              <w:tabs>
                <w:tab w:val="center" w:pos="4536"/>
                <w:tab w:val="right" w:pos="9072"/>
              </w:tabs>
            </w:pPr>
            <w:r w:rsidRPr="00F56577">
              <w:t xml:space="preserve"> Same as uplink configuration of Cell_</w:t>
            </w:r>
            <w:smartTag w:uri="urn:schemas-microsoft-com:office:smarttags" w:element="stockticker">
              <w:r w:rsidRPr="00F56577">
                <w:t>DCH</w:t>
              </w:r>
            </w:smartTag>
            <w:r w:rsidRPr="00F56577">
              <w:t>_StandAloneSRB on PRACH</w:t>
            </w:r>
          </w:p>
        </w:tc>
      </w:tr>
      <w:tr w:rsidR="00F137E8" w:rsidRPr="00F56577" w14:paraId="6FD86A45" w14:textId="77777777" w:rsidTr="00C77AFF">
        <w:trPr>
          <w:jc w:val="center"/>
        </w:trPr>
        <w:tc>
          <w:tcPr>
            <w:tcW w:w="1534" w:type="dxa"/>
            <w:vAlign w:val="center"/>
          </w:tcPr>
          <w:p w14:paraId="63C8A88B" w14:textId="77777777" w:rsidR="00F137E8" w:rsidRPr="00F56577" w:rsidRDefault="00F137E8" w:rsidP="00C77AFF">
            <w:pPr>
              <w:pStyle w:val="TAH"/>
              <w:tabs>
                <w:tab w:val="center" w:pos="4536"/>
                <w:tab w:val="right" w:pos="9072"/>
              </w:tabs>
            </w:pPr>
            <w:r w:rsidRPr="00F56577">
              <w:t>LogCh Type</w:t>
            </w:r>
          </w:p>
        </w:tc>
        <w:tc>
          <w:tcPr>
            <w:tcW w:w="1437" w:type="dxa"/>
          </w:tcPr>
          <w:p w14:paraId="23F6C03A" w14:textId="77777777" w:rsidR="00F137E8" w:rsidRPr="00F56577" w:rsidRDefault="00F137E8" w:rsidP="00C77AFF">
            <w:pPr>
              <w:pStyle w:val="TAC"/>
              <w:tabs>
                <w:tab w:val="center" w:pos="4536"/>
                <w:tab w:val="right" w:pos="9072"/>
              </w:tabs>
            </w:pPr>
            <w:r w:rsidRPr="00F56577">
              <w:t>DTCH</w:t>
            </w:r>
          </w:p>
        </w:tc>
        <w:tc>
          <w:tcPr>
            <w:tcW w:w="1357" w:type="dxa"/>
          </w:tcPr>
          <w:p w14:paraId="4C3941D8" w14:textId="77777777" w:rsidR="00F137E8" w:rsidRPr="00F56577" w:rsidRDefault="00F137E8" w:rsidP="00C77AFF">
            <w:pPr>
              <w:pStyle w:val="TAC"/>
              <w:tabs>
                <w:tab w:val="center" w:pos="4536"/>
                <w:tab w:val="right" w:pos="9072"/>
              </w:tabs>
            </w:pPr>
            <w:r w:rsidRPr="00F56577">
              <w:t>DTCH</w:t>
            </w:r>
          </w:p>
        </w:tc>
        <w:tc>
          <w:tcPr>
            <w:tcW w:w="1397" w:type="dxa"/>
          </w:tcPr>
          <w:p w14:paraId="4B9FCDF7" w14:textId="77777777" w:rsidR="00F137E8" w:rsidRPr="00F56577" w:rsidRDefault="00F137E8" w:rsidP="00C77AFF">
            <w:pPr>
              <w:pStyle w:val="TAC"/>
              <w:tabs>
                <w:tab w:val="center" w:pos="4536"/>
                <w:tab w:val="right" w:pos="9072"/>
              </w:tabs>
            </w:pPr>
            <w:r w:rsidRPr="00F56577">
              <w:t>DTCH</w:t>
            </w:r>
          </w:p>
        </w:tc>
        <w:tc>
          <w:tcPr>
            <w:tcW w:w="1905" w:type="dxa"/>
            <w:vMerge/>
            <w:vAlign w:val="center"/>
          </w:tcPr>
          <w:p w14:paraId="4CAD560B" w14:textId="77777777" w:rsidR="00F137E8" w:rsidRPr="00F56577" w:rsidRDefault="00F137E8" w:rsidP="00C77AFF">
            <w:pPr>
              <w:pStyle w:val="TAC"/>
              <w:tabs>
                <w:tab w:val="center" w:pos="4536"/>
                <w:tab w:val="right" w:pos="9072"/>
              </w:tabs>
            </w:pPr>
          </w:p>
        </w:tc>
        <w:tc>
          <w:tcPr>
            <w:tcW w:w="1913" w:type="dxa"/>
            <w:vMerge/>
            <w:vAlign w:val="center"/>
          </w:tcPr>
          <w:p w14:paraId="30CAD19E" w14:textId="77777777" w:rsidR="00F137E8" w:rsidRPr="00F56577" w:rsidRDefault="00F137E8" w:rsidP="00C77AFF">
            <w:pPr>
              <w:pStyle w:val="TAC"/>
              <w:tabs>
                <w:tab w:val="center" w:pos="4536"/>
                <w:tab w:val="right" w:pos="9072"/>
              </w:tabs>
            </w:pPr>
          </w:p>
        </w:tc>
      </w:tr>
      <w:tr w:rsidR="00F137E8" w:rsidRPr="00F56577" w14:paraId="0645B3D6" w14:textId="77777777" w:rsidTr="00C77AFF">
        <w:trPr>
          <w:jc w:val="center"/>
        </w:trPr>
        <w:tc>
          <w:tcPr>
            <w:tcW w:w="1534" w:type="dxa"/>
            <w:vAlign w:val="center"/>
          </w:tcPr>
          <w:p w14:paraId="5C71CB08" w14:textId="77777777" w:rsidR="00F137E8" w:rsidRPr="00F56577" w:rsidRDefault="00F137E8" w:rsidP="00C77AFF">
            <w:pPr>
              <w:pStyle w:val="TAH"/>
              <w:tabs>
                <w:tab w:val="center" w:pos="4536"/>
                <w:tab w:val="right" w:pos="9072"/>
              </w:tabs>
            </w:pPr>
            <w:r w:rsidRPr="00F56577">
              <w:t>LogCh Identity</w:t>
            </w:r>
          </w:p>
        </w:tc>
        <w:tc>
          <w:tcPr>
            <w:tcW w:w="1437" w:type="dxa"/>
          </w:tcPr>
          <w:p w14:paraId="1486D663" w14:textId="77777777" w:rsidR="00F137E8" w:rsidRPr="00F56577" w:rsidRDefault="00F137E8" w:rsidP="00C77AFF">
            <w:pPr>
              <w:pStyle w:val="TAC"/>
              <w:tabs>
                <w:tab w:val="center" w:pos="4536"/>
                <w:tab w:val="right" w:pos="9072"/>
              </w:tabs>
            </w:pPr>
            <w:r w:rsidRPr="00F56577">
              <w:t>tsc_UL_DTCH1 (7)</w:t>
            </w:r>
          </w:p>
        </w:tc>
        <w:tc>
          <w:tcPr>
            <w:tcW w:w="1357" w:type="dxa"/>
          </w:tcPr>
          <w:p w14:paraId="13DB5DB3" w14:textId="77777777" w:rsidR="00F137E8" w:rsidRPr="00F56577" w:rsidRDefault="00F137E8" w:rsidP="00C77AFF">
            <w:pPr>
              <w:pStyle w:val="TAC"/>
              <w:tabs>
                <w:tab w:val="center" w:pos="4536"/>
                <w:tab w:val="right" w:pos="9072"/>
              </w:tabs>
            </w:pPr>
            <w:r w:rsidRPr="00F56577">
              <w:t>tsc_UL_DTCH2 (8)</w:t>
            </w:r>
          </w:p>
        </w:tc>
        <w:tc>
          <w:tcPr>
            <w:tcW w:w="1397" w:type="dxa"/>
          </w:tcPr>
          <w:p w14:paraId="61A64550" w14:textId="77777777" w:rsidR="00F137E8" w:rsidRPr="00F56577" w:rsidRDefault="00F137E8" w:rsidP="00C77AFF">
            <w:pPr>
              <w:pStyle w:val="TAC"/>
              <w:tabs>
                <w:tab w:val="center" w:pos="4536"/>
                <w:tab w:val="right" w:pos="9072"/>
              </w:tabs>
            </w:pPr>
            <w:r w:rsidRPr="00F56577">
              <w:t>tsc_UL_DTCH3</w:t>
            </w:r>
          </w:p>
          <w:p w14:paraId="42BDEB20" w14:textId="77777777" w:rsidR="00F137E8" w:rsidRPr="00F56577" w:rsidRDefault="00F137E8" w:rsidP="00C77AFF">
            <w:pPr>
              <w:pStyle w:val="TAC"/>
              <w:tabs>
                <w:tab w:val="center" w:pos="4536"/>
                <w:tab w:val="right" w:pos="9072"/>
              </w:tabs>
            </w:pPr>
            <w:r w:rsidRPr="00F56577">
              <w:t>(9)</w:t>
            </w:r>
          </w:p>
        </w:tc>
        <w:tc>
          <w:tcPr>
            <w:tcW w:w="1905" w:type="dxa"/>
            <w:vMerge/>
            <w:vAlign w:val="center"/>
          </w:tcPr>
          <w:p w14:paraId="0AF1F508" w14:textId="77777777" w:rsidR="00F137E8" w:rsidRPr="00F56577" w:rsidRDefault="00F137E8" w:rsidP="00C77AFF">
            <w:pPr>
              <w:pStyle w:val="TAC"/>
              <w:tabs>
                <w:tab w:val="center" w:pos="4536"/>
                <w:tab w:val="right" w:pos="9072"/>
              </w:tabs>
            </w:pPr>
          </w:p>
        </w:tc>
        <w:tc>
          <w:tcPr>
            <w:tcW w:w="1913" w:type="dxa"/>
            <w:vMerge/>
            <w:vAlign w:val="center"/>
          </w:tcPr>
          <w:p w14:paraId="7F51F58A" w14:textId="77777777" w:rsidR="00F137E8" w:rsidRPr="00F56577" w:rsidRDefault="00F137E8" w:rsidP="00C77AFF">
            <w:pPr>
              <w:pStyle w:val="TAC"/>
              <w:tabs>
                <w:tab w:val="center" w:pos="4536"/>
                <w:tab w:val="right" w:pos="9072"/>
              </w:tabs>
            </w:pPr>
          </w:p>
        </w:tc>
      </w:tr>
      <w:tr w:rsidR="00F137E8" w:rsidRPr="00F56577" w14:paraId="628740DF" w14:textId="77777777" w:rsidTr="00C77AFF">
        <w:trPr>
          <w:jc w:val="center"/>
        </w:trPr>
        <w:tc>
          <w:tcPr>
            <w:tcW w:w="1534" w:type="dxa"/>
            <w:tcBorders>
              <w:bottom w:val="nil"/>
            </w:tcBorders>
            <w:vAlign w:val="center"/>
          </w:tcPr>
          <w:p w14:paraId="3B10C03B" w14:textId="77777777" w:rsidR="00F137E8" w:rsidRPr="00F56577" w:rsidRDefault="00F137E8" w:rsidP="00C77AFF">
            <w:pPr>
              <w:pStyle w:val="TAH"/>
              <w:tabs>
                <w:tab w:val="center" w:pos="4536"/>
                <w:tab w:val="right" w:pos="9072"/>
              </w:tabs>
            </w:pPr>
            <w:r w:rsidRPr="00F56577">
              <w:t>RLC mode</w:t>
            </w:r>
          </w:p>
        </w:tc>
        <w:tc>
          <w:tcPr>
            <w:tcW w:w="1437" w:type="dxa"/>
            <w:tcBorders>
              <w:bottom w:val="nil"/>
            </w:tcBorders>
          </w:tcPr>
          <w:p w14:paraId="0CAB66B6" w14:textId="77777777" w:rsidR="00F137E8" w:rsidRPr="00F56577" w:rsidRDefault="00F137E8" w:rsidP="00C77AFF">
            <w:pPr>
              <w:pStyle w:val="TAC"/>
              <w:tabs>
                <w:tab w:val="center" w:pos="4536"/>
                <w:tab w:val="right" w:pos="9072"/>
              </w:tabs>
            </w:pPr>
            <w:r w:rsidRPr="00F56577">
              <w:t xml:space="preserve"> AM</w:t>
            </w:r>
          </w:p>
        </w:tc>
        <w:tc>
          <w:tcPr>
            <w:tcW w:w="1357" w:type="dxa"/>
            <w:tcBorders>
              <w:bottom w:val="nil"/>
            </w:tcBorders>
          </w:tcPr>
          <w:p w14:paraId="26900E57" w14:textId="77777777" w:rsidR="00F137E8" w:rsidRPr="00F56577" w:rsidRDefault="00F137E8" w:rsidP="00C77AFF">
            <w:pPr>
              <w:pStyle w:val="TAC"/>
              <w:tabs>
                <w:tab w:val="center" w:pos="4536"/>
                <w:tab w:val="right" w:pos="9072"/>
              </w:tabs>
            </w:pPr>
            <w:r w:rsidRPr="00F56577">
              <w:t>AM</w:t>
            </w:r>
          </w:p>
        </w:tc>
        <w:tc>
          <w:tcPr>
            <w:tcW w:w="1397" w:type="dxa"/>
            <w:tcBorders>
              <w:bottom w:val="nil"/>
            </w:tcBorders>
          </w:tcPr>
          <w:p w14:paraId="7F82D83F" w14:textId="77777777" w:rsidR="00F137E8" w:rsidRPr="00F56577" w:rsidRDefault="00F137E8" w:rsidP="00C77AFF">
            <w:pPr>
              <w:pStyle w:val="TAC"/>
              <w:tabs>
                <w:tab w:val="center" w:pos="4536"/>
                <w:tab w:val="right" w:pos="9072"/>
              </w:tabs>
            </w:pPr>
            <w:r w:rsidRPr="00F56577">
              <w:t>UM</w:t>
            </w:r>
          </w:p>
        </w:tc>
        <w:tc>
          <w:tcPr>
            <w:tcW w:w="1905" w:type="dxa"/>
            <w:vMerge/>
            <w:tcBorders>
              <w:bottom w:val="nil"/>
            </w:tcBorders>
            <w:vAlign w:val="center"/>
          </w:tcPr>
          <w:p w14:paraId="59AEF560" w14:textId="77777777" w:rsidR="00F137E8" w:rsidRPr="00F56577" w:rsidRDefault="00F137E8" w:rsidP="00C77AFF">
            <w:pPr>
              <w:pStyle w:val="TAC"/>
              <w:tabs>
                <w:tab w:val="center" w:pos="4536"/>
                <w:tab w:val="right" w:pos="9072"/>
              </w:tabs>
            </w:pPr>
          </w:p>
        </w:tc>
        <w:tc>
          <w:tcPr>
            <w:tcW w:w="1913" w:type="dxa"/>
            <w:vMerge/>
            <w:vAlign w:val="center"/>
          </w:tcPr>
          <w:p w14:paraId="280853E5" w14:textId="77777777" w:rsidR="00F137E8" w:rsidRPr="00F56577" w:rsidRDefault="00F137E8" w:rsidP="00C77AFF">
            <w:pPr>
              <w:pStyle w:val="TAC"/>
              <w:tabs>
                <w:tab w:val="center" w:pos="4536"/>
                <w:tab w:val="right" w:pos="9072"/>
              </w:tabs>
            </w:pPr>
          </w:p>
        </w:tc>
      </w:tr>
      <w:tr w:rsidR="00F137E8" w:rsidRPr="00F56577" w14:paraId="19EED7BB" w14:textId="77777777" w:rsidTr="00C77AFF">
        <w:trPr>
          <w:jc w:val="center"/>
        </w:trPr>
        <w:tc>
          <w:tcPr>
            <w:tcW w:w="1534" w:type="dxa"/>
            <w:tcBorders>
              <w:bottom w:val="nil"/>
            </w:tcBorders>
            <w:vAlign w:val="center"/>
          </w:tcPr>
          <w:p w14:paraId="79D08C31" w14:textId="77777777" w:rsidR="00F137E8" w:rsidRPr="00F56577" w:rsidRDefault="00F137E8" w:rsidP="00C77AFF">
            <w:pPr>
              <w:pStyle w:val="TAH"/>
              <w:tabs>
                <w:tab w:val="center" w:pos="4536"/>
                <w:tab w:val="right" w:pos="9072"/>
              </w:tabs>
            </w:pPr>
            <w:r w:rsidRPr="00F56577">
              <w:t>TrCH Type</w:t>
            </w:r>
          </w:p>
        </w:tc>
        <w:tc>
          <w:tcPr>
            <w:tcW w:w="6096" w:type="dxa"/>
            <w:gridSpan w:val="4"/>
            <w:tcBorders>
              <w:bottom w:val="nil"/>
            </w:tcBorders>
          </w:tcPr>
          <w:p w14:paraId="509F2431" w14:textId="77777777" w:rsidR="00F137E8" w:rsidRPr="00F56577" w:rsidRDefault="00F137E8" w:rsidP="00C77AFF">
            <w:pPr>
              <w:pStyle w:val="TAC"/>
              <w:tabs>
                <w:tab w:val="center" w:pos="4536"/>
                <w:tab w:val="right" w:pos="9072"/>
              </w:tabs>
            </w:pPr>
            <w:r w:rsidRPr="00F56577">
              <w:t>E-DCH</w:t>
            </w:r>
          </w:p>
        </w:tc>
        <w:tc>
          <w:tcPr>
            <w:tcW w:w="1913" w:type="dxa"/>
            <w:vMerge/>
            <w:vAlign w:val="center"/>
          </w:tcPr>
          <w:p w14:paraId="043C5754" w14:textId="77777777" w:rsidR="00F137E8" w:rsidRPr="00F56577" w:rsidRDefault="00F137E8" w:rsidP="00C77AFF">
            <w:pPr>
              <w:pStyle w:val="TAC"/>
              <w:tabs>
                <w:tab w:val="center" w:pos="4536"/>
                <w:tab w:val="right" w:pos="9072"/>
              </w:tabs>
            </w:pPr>
          </w:p>
        </w:tc>
      </w:tr>
      <w:tr w:rsidR="00F137E8" w:rsidRPr="00F56577" w14:paraId="7A5CC8D9" w14:textId="77777777" w:rsidTr="00C77AFF">
        <w:trPr>
          <w:jc w:val="center"/>
        </w:trPr>
        <w:tc>
          <w:tcPr>
            <w:tcW w:w="1534" w:type="dxa"/>
            <w:tcBorders>
              <w:bottom w:val="nil"/>
            </w:tcBorders>
            <w:vAlign w:val="center"/>
          </w:tcPr>
          <w:p w14:paraId="7AD6ECD5" w14:textId="77777777" w:rsidR="00F137E8" w:rsidRPr="00F56577" w:rsidRDefault="00F137E8" w:rsidP="00C77AFF">
            <w:pPr>
              <w:pStyle w:val="TAH"/>
              <w:tabs>
                <w:tab w:val="center" w:pos="4536"/>
                <w:tab w:val="right" w:pos="9072"/>
              </w:tabs>
            </w:pPr>
            <w:r w:rsidRPr="00F56577">
              <w:t>TrCH identity//Mac-d Flow Id</w:t>
            </w:r>
          </w:p>
        </w:tc>
        <w:tc>
          <w:tcPr>
            <w:tcW w:w="1437" w:type="dxa"/>
            <w:tcBorders>
              <w:bottom w:val="nil"/>
            </w:tcBorders>
          </w:tcPr>
          <w:p w14:paraId="2248A7A9" w14:textId="77777777" w:rsidR="00F137E8" w:rsidRPr="00F56577" w:rsidRDefault="00F137E8" w:rsidP="00C77AFF">
            <w:pPr>
              <w:pStyle w:val="TAC"/>
              <w:tabs>
                <w:tab w:val="center" w:pos="4536"/>
                <w:tab w:val="right" w:pos="9072"/>
              </w:tabs>
            </w:pPr>
            <w:r w:rsidRPr="00F56577">
              <w:t>2</w:t>
            </w:r>
          </w:p>
        </w:tc>
        <w:tc>
          <w:tcPr>
            <w:tcW w:w="1357" w:type="dxa"/>
            <w:tcBorders>
              <w:bottom w:val="nil"/>
            </w:tcBorders>
          </w:tcPr>
          <w:p w14:paraId="5854B0AC" w14:textId="77777777" w:rsidR="00F137E8" w:rsidRPr="00F56577" w:rsidRDefault="00F137E8" w:rsidP="00C77AFF">
            <w:pPr>
              <w:pStyle w:val="TAC"/>
              <w:tabs>
                <w:tab w:val="center" w:pos="4536"/>
                <w:tab w:val="right" w:pos="9072"/>
              </w:tabs>
            </w:pPr>
            <w:r w:rsidRPr="00F56577">
              <w:t>3</w:t>
            </w:r>
          </w:p>
        </w:tc>
        <w:tc>
          <w:tcPr>
            <w:tcW w:w="1397" w:type="dxa"/>
            <w:tcBorders>
              <w:bottom w:val="nil"/>
            </w:tcBorders>
          </w:tcPr>
          <w:p w14:paraId="440A8BC1" w14:textId="77777777" w:rsidR="00F137E8" w:rsidRPr="00F56577" w:rsidRDefault="00F137E8" w:rsidP="00C77AFF">
            <w:pPr>
              <w:pStyle w:val="TAC"/>
              <w:tabs>
                <w:tab w:val="center" w:pos="4536"/>
                <w:tab w:val="right" w:pos="9072"/>
              </w:tabs>
            </w:pPr>
            <w:r w:rsidRPr="00F56577">
              <w:t>4</w:t>
            </w:r>
          </w:p>
        </w:tc>
        <w:tc>
          <w:tcPr>
            <w:tcW w:w="1905" w:type="dxa"/>
            <w:tcBorders>
              <w:bottom w:val="nil"/>
            </w:tcBorders>
            <w:vAlign w:val="center"/>
          </w:tcPr>
          <w:p w14:paraId="63A039B6" w14:textId="77777777" w:rsidR="00F137E8" w:rsidRPr="00F56577" w:rsidRDefault="00F137E8" w:rsidP="00C77AFF">
            <w:pPr>
              <w:pStyle w:val="TAC"/>
              <w:tabs>
                <w:tab w:val="center" w:pos="4536"/>
                <w:tab w:val="right" w:pos="9072"/>
              </w:tabs>
            </w:pPr>
            <w:r w:rsidRPr="00F56577">
              <w:t>1</w:t>
            </w:r>
          </w:p>
        </w:tc>
        <w:tc>
          <w:tcPr>
            <w:tcW w:w="1913" w:type="dxa"/>
            <w:vMerge/>
            <w:tcBorders>
              <w:bottom w:val="nil"/>
            </w:tcBorders>
            <w:vAlign w:val="center"/>
          </w:tcPr>
          <w:p w14:paraId="14D2E9B7" w14:textId="77777777" w:rsidR="00F137E8" w:rsidRPr="00F56577" w:rsidRDefault="00F137E8" w:rsidP="00C77AFF">
            <w:pPr>
              <w:pStyle w:val="TAC"/>
              <w:tabs>
                <w:tab w:val="center" w:pos="4536"/>
                <w:tab w:val="right" w:pos="9072"/>
              </w:tabs>
            </w:pPr>
          </w:p>
        </w:tc>
      </w:tr>
      <w:tr w:rsidR="00F137E8" w:rsidRPr="00F56577" w14:paraId="1FA840B0" w14:textId="77777777" w:rsidTr="00C77AFF">
        <w:trPr>
          <w:jc w:val="center"/>
        </w:trPr>
        <w:tc>
          <w:tcPr>
            <w:tcW w:w="1534" w:type="dxa"/>
            <w:tcBorders>
              <w:bottom w:val="single" w:sz="4" w:space="0" w:color="auto"/>
            </w:tcBorders>
            <w:vAlign w:val="center"/>
          </w:tcPr>
          <w:p w14:paraId="549235F3" w14:textId="77777777" w:rsidR="00F137E8" w:rsidRPr="00F56577" w:rsidRDefault="00F137E8" w:rsidP="00C77AFF">
            <w:pPr>
              <w:pStyle w:val="TAH"/>
              <w:tabs>
                <w:tab w:val="center" w:pos="4536"/>
                <w:tab w:val="right" w:pos="9072"/>
              </w:tabs>
            </w:pPr>
            <w:r w:rsidRPr="00F56577">
              <w:t>PhyCh Type</w:t>
            </w:r>
          </w:p>
        </w:tc>
        <w:tc>
          <w:tcPr>
            <w:tcW w:w="6096" w:type="dxa"/>
            <w:gridSpan w:val="4"/>
            <w:tcBorders>
              <w:bottom w:val="single" w:sz="4" w:space="0" w:color="auto"/>
            </w:tcBorders>
          </w:tcPr>
          <w:p w14:paraId="082C94B5" w14:textId="77777777" w:rsidR="00F137E8" w:rsidRPr="00F56577" w:rsidRDefault="00F137E8" w:rsidP="00C77AFF">
            <w:pPr>
              <w:pStyle w:val="TAC"/>
              <w:tabs>
                <w:tab w:val="center" w:pos="4536"/>
                <w:tab w:val="right" w:pos="9072"/>
              </w:tabs>
            </w:pPr>
            <w:r w:rsidRPr="00F56577">
              <w:t>E-DPDCH</w:t>
            </w:r>
          </w:p>
        </w:tc>
        <w:tc>
          <w:tcPr>
            <w:tcW w:w="1913" w:type="dxa"/>
            <w:tcBorders>
              <w:bottom w:val="single" w:sz="4" w:space="0" w:color="auto"/>
            </w:tcBorders>
            <w:vAlign w:val="center"/>
          </w:tcPr>
          <w:p w14:paraId="315186AC" w14:textId="77777777" w:rsidR="00F137E8" w:rsidRPr="00F56577" w:rsidRDefault="00F137E8" w:rsidP="00C77AFF">
            <w:pPr>
              <w:pStyle w:val="TAC"/>
              <w:tabs>
                <w:tab w:val="center" w:pos="4536"/>
                <w:tab w:val="right" w:pos="9072"/>
              </w:tabs>
            </w:pPr>
            <w:r w:rsidRPr="00F56577">
              <w:t>PRACH</w:t>
            </w:r>
          </w:p>
        </w:tc>
      </w:tr>
      <w:tr w:rsidR="00F137E8" w:rsidRPr="00F56577" w14:paraId="5744823D" w14:textId="77777777" w:rsidTr="00C77AFF">
        <w:trPr>
          <w:jc w:val="center"/>
        </w:trPr>
        <w:tc>
          <w:tcPr>
            <w:tcW w:w="1534" w:type="dxa"/>
            <w:tcBorders>
              <w:bottom w:val="single" w:sz="4" w:space="0" w:color="auto"/>
            </w:tcBorders>
            <w:vAlign w:val="center"/>
          </w:tcPr>
          <w:p w14:paraId="14C66F5D" w14:textId="77777777" w:rsidR="00F137E8" w:rsidRPr="00F56577" w:rsidRDefault="00F137E8" w:rsidP="00C77AFF">
            <w:pPr>
              <w:pStyle w:val="TAH"/>
              <w:tabs>
                <w:tab w:val="center" w:pos="4536"/>
                <w:tab w:val="right" w:pos="9072"/>
              </w:tabs>
            </w:pPr>
            <w:r w:rsidRPr="00F56577">
              <w:t>PhyCH identity</w:t>
            </w:r>
          </w:p>
        </w:tc>
        <w:tc>
          <w:tcPr>
            <w:tcW w:w="6096" w:type="dxa"/>
            <w:gridSpan w:val="4"/>
            <w:tcBorders>
              <w:bottom w:val="single" w:sz="4" w:space="0" w:color="auto"/>
            </w:tcBorders>
          </w:tcPr>
          <w:p w14:paraId="1BAB0AF2" w14:textId="77777777" w:rsidR="00F137E8" w:rsidRPr="00F56577" w:rsidRDefault="00F137E8" w:rsidP="00C77AFF">
            <w:pPr>
              <w:pStyle w:val="TAC"/>
              <w:tabs>
                <w:tab w:val="center" w:pos="4536"/>
                <w:tab w:val="right" w:pos="9072"/>
              </w:tabs>
            </w:pPr>
            <w:r w:rsidRPr="00F56577">
              <w:t>tsc_E_DPCH</w:t>
            </w:r>
          </w:p>
          <w:p w14:paraId="0BCF9652" w14:textId="77777777" w:rsidR="00F137E8" w:rsidRPr="00F56577" w:rsidRDefault="00F137E8" w:rsidP="00C77AFF">
            <w:pPr>
              <w:pStyle w:val="TAC"/>
              <w:tabs>
                <w:tab w:val="center" w:pos="4536"/>
                <w:tab w:val="right" w:pos="9072"/>
              </w:tabs>
            </w:pPr>
            <w:r w:rsidRPr="00F56577">
              <w:t>(22)</w:t>
            </w:r>
          </w:p>
        </w:tc>
        <w:tc>
          <w:tcPr>
            <w:tcW w:w="1913" w:type="dxa"/>
            <w:tcBorders>
              <w:bottom w:val="single" w:sz="4" w:space="0" w:color="auto"/>
            </w:tcBorders>
            <w:vAlign w:val="center"/>
          </w:tcPr>
          <w:p w14:paraId="35C6884E" w14:textId="77777777" w:rsidR="00F137E8" w:rsidRPr="00F56577" w:rsidRDefault="00F137E8" w:rsidP="00C77AFF">
            <w:pPr>
              <w:pStyle w:val="TAC"/>
              <w:tabs>
                <w:tab w:val="center" w:pos="4536"/>
                <w:tab w:val="right" w:pos="9072"/>
              </w:tabs>
            </w:pPr>
            <w:r w:rsidRPr="00F56577">
              <w:t>tsc_PRACH1</w:t>
            </w:r>
          </w:p>
          <w:p w14:paraId="1C67DAE0" w14:textId="77777777" w:rsidR="00F137E8" w:rsidRPr="00F56577" w:rsidRDefault="00F137E8" w:rsidP="00C77AFF">
            <w:pPr>
              <w:pStyle w:val="TAC"/>
              <w:tabs>
                <w:tab w:val="center" w:pos="4536"/>
                <w:tab w:val="right" w:pos="9072"/>
              </w:tabs>
            </w:pPr>
            <w:r w:rsidRPr="00F56577">
              <w:t>(8)</w:t>
            </w:r>
          </w:p>
        </w:tc>
      </w:tr>
    </w:tbl>
    <w:p w14:paraId="7A454735" w14:textId="77777777" w:rsidR="00F137E8" w:rsidRPr="00F56577" w:rsidRDefault="00F137E8" w:rsidP="00F137E8"/>
    <w:p w14:paraId="4EC9AF6B" w14:textId="77777777" w:rsidR="00F137E8" w:rsidRPr="00F56577" w:rsidRDefault="00F137E8" w:rsidP="00F137E8">
      <w:pPr>
        <w:pStyle w:val="TH"/>
      </w:pPr>
      <w:r w:rsidRPr="00F56577">
        <w:t>Table 8.3.50.2: Downlink configuration of Cell_2DCH_1AM_1UM_E_HS</w:t>
      </w:r>
    </w:p>
    <w:tbl>
      <w:tblPr>
        <w:tblW w:w="9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19"/>
        <w:gridCol w:w="1397"/>
        <w:gridCol w:w="1397"/>
        <w:gridCol w:w="20"/>
        <w:gridCol w:w="1377"/>
        <w:gridCol w:w="34"/>
        <w:gridCol w:w="1838"/>
        <w:gridCol w:w="1987"/>
      </w:tblGrid>
      <w:tr w:rsidR="00F137E8" w:rsidRPr="00F56577" w14:paraId="5C1EC951" w14:textId="77777777" w:rsidTr="00C77AFF">
        <w:trPr>
          <w:jc w:val="center"/>
        </w:trPr>
        <w:tc>
          <w:tcPr>
            <w:tcW w:w="1519" w:type="dxa"/>
            <w:vAlign w:val="center"/>
          </w:tcPr>
          <w:p w14:paraId="2A5B7CC1" w14:textId="77777777" w:rsidR="00F137E8" w:rsidRPr="00F56577" w:rsidRDefault="00F137E8" w:rsidP="00C77AFF">
            <w:pPr>
              <w:pStyle w:val="TAH"/>
            </w:pPr>
            <w:r w:rsidRPr="00F56577">
              <w:t>RB Identity</w:t>
            </w:r>
          </w:p>
        </w:tc>
        <w:tc>
          <w:tcPr>
            <w:tcW w:w="1397" w:type="dxa"/>
          </w:tcPr>
          <w:p w14:paraId="12CDCCA3" w14:textId="77777777" w:rsidR="00F137E8" w:rsidRPr="00F56577" w:rsidRDefault="00F137E8" w:rsidP="00C77AFF">
            <w:pPr>
              <w:pStyle w:val="TAC"/>
            </w:pPr>
            <w:r w:rsidRPr="00F56577">
              <w:t>tsc_RB25 (25)</w:t>
            </w:r>
          </w:p>
        </w:tc>
        <w:tc>
          <w:tcPr>
            <w:tcW w:w="1397" w:type="dxa"/>
          </w:tcPr>
          <w:p w14:paraId="7C30387E" w14:textId="77777777" w:rsidR="00F137E8" w:rsidRPr="00F56577" w:rsidRDefault="00F137E8" w:rsidP="00C77AFF">
            <w:pPr>
              <w:pStyle w:val="TAC"/>
            </w:pPr>
            <w:r w:rsidRPr="00F56577">
              <w:t>tsc_RB17 (17)</w:t>
            </w:r>
          </w:p>
        </w:tc>
        <w:tc>
          <w:tcPr>
            <w:tcW w:w="1397" w:type="dxa"/>
            <w:gridSpan w:val="2"/>
          </w:tcPr>
          <w:p w14:paraId="60F42B37" w14:textId="77777777" w:rsidR="00F137E8" w:rsidRPr="00F56577" w:rsidRDefault="00F137E8" w:rsidP="00C77AFF">
            <w:pPr>
              <w:pStyle w:val="TAC"/>
            </w:pPr>
            <w:r w:rsidRPr="00F56577">
              <w:t>tsc_RB27 (27)</w:t>
            </w:r>
          </w:p>
        </w:tc>
        <w:tc>
          <w:tcPr>
            <w:tcW w:w="1872" w:type="dxa"/>
            <w:gridSpan w:val="2"/>
            <w:vMerge w:val="restart"/>
            <w:vAlign w:val="center"/>
          </w:tcPr>
          <w:p w14:paraId="122AB71F"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987" w:type="dxa"/>
            <w:vMerge w:val="restart"/>
            <w:vAlign w:val="center"/>
          </w:tcPr>
          <w:p w14:paraId="0BBFE77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37B7B1E" w14:textId="77777777" w:rsidTr="00C77AFF">
        <w:trPr>
          <w:jc w:val="center"/>
        </w:trPr>
        <w:tc>
          <w:tcPr>
            <w:tcW w:w="1519" w:type="dxa"/>
            <w:vAlign w:val="center"/>
          </w:tcPr>
          <w:p w14:paraId="241E1E84" w14:textId="77777777" w:rsidR="00F137E8" w:rsidRPr="00F56577" w:rsidRDefault="00F137E8" w:rsidP="00C77AFF">
            <w:pPr>
              <w:pStyle w:val="TAH"/>
            </w:pPr>
            <w:r w:rsidRPr="00F56577">
              <w:t>LogCh Type</w:t>
            </w:r>
          </w:p>
        </w:tc>
        <w:tc>
          <w:tcPr>
            <w:tcW w:w="1397" w:type="dxa"/>
          </w:tcPr>
          <w:p w14:paraId="32856B9F" w14:textId="77777777" w:rsidR="00F137E8" w:rsidRPr="00F56577" w:rsidRDefault="00F137E8" w:rsidP="00C77AFF">
            <w:pPr>
              <w:pStyle w:val="TAC"/>
            </w:pPr>
            <w:r w:rsidRPr="00F56577">
              <w:t>DTCH</w:t>
            </w:r>
          </w:p>
        </w:tc>
        <w:tc>
          <w:tcPr>
            <w:tcW w:w="1397" w:type="dxa"/>
          </w:tcPr>
          <w:p w14:paraId="437E790B" w14:textId="77777777" w:rsidR="00F137E8" w:rsidRPr="00F56577" w:rsidRDefault="00F137E8" w:rsidP="00C77AFF">
            <w:pPr>
              <w:pStyle w:val="TAC"/>
            </w:pPr>
            <w:r w:rsidRPr="00F56577">
              <w:t>DTCH</w:t>
            </w:r>
          </w:p>
        </w:tc>
        <w:tc>
          <w:tcPr>
            <w:tcW w:w="1397" w:type="dxa"/>
            <w:gridSpan w:val="2"/>
          </w:tcPr>
          <w:p w14:paraId="65F6835F" w14:textId="77777777" w:rsidR="00F137E8" w:rsidRPr="00F56577" w:rsidRDefault="00F137E8" w:rsidP="00C77AFF">
            <w:pPr>
              <w:pStyle w:val="TAC"/>
            </w:pPr>
            <w:r w:rsidRPr="00F56577">
              <w:t>DTCH</w:t>
            </w:r>
          </w:p>
        </w:tc>
        <w:tc>
          <w:tcPr>
            <w:tcW w:w="1872" w:type="dxa"/>
            <w:gridSpan w:val="2"/>
            <w:vMerge/>
            <w:vAlign w:val="center"/>
          </w:tcPr>
          <w:p w14:paraId="3D1AAE53" w14:textId="77777777" w:rsidR="00F137E8" w:rsidRPr="00F56577" w:rsidRDefault="00F137E8" w:rsidP="00C77AFF">
            <w:pPr>
              <w:pStyle w:val="TAC"/>
            </w:pPr>
          </w:p>
        </w:tc>
        <w:tc>
          <w:tcPr>
            <w:tcW w:w="1987" w:type="dxa"/>
            <w:vMerge/>
            <w:vAlign w:val="center"/>
          </w:tcPr>
          <w:p w14:paraId="439E85B0" w14:textId="77777777" w:rsidR="00F137E8" w:rsidRPr="00F56577" w:rsidRDefault="00F137E8" w:rsidP="00C77AFF">
            <w:pPr>
              <w:pStyle w:val="TAC"/>
            </w:pPr>
          </w:p>
        </w:tc>
      </w:tr>
      <w:tr w:rsidR="00F137E8" w:rsidRPr="00F56577" w14:paraId="2D99CBCE" w14:textId="77777777" w:rsidTr="00C77AFF">
        <w:trPr>
          <w:jc w:val="center"/>
        </w:trPr>
        <w:tc>
          <w:tcPr>
            <w:tcW w:w="1519" w:type="dxa"/>
            <w:vAlign w:val="center"/>
          </w:tcPr>
          <w:p w14:paraId="232F00FF" w14:textId="77777777" w:rsidR="00F137E8" w:rsidRPr="00F56577" w:rsidRDefault="00F137E8" w:rsidP="00C77AFF">
            <w:pPr>
              <w:pStyle w:val="TAH"/>
            </w:pPr>
            <w:r w:rsidRPr="00F56577">
              <w:t xml:space="preserve">LogCh Identity </w:t>
            </w:r>
          </w:p>
        </w:tc>
        <w:tc>
          <w:tcPr>
            <w:tcW w:w="1397" w:type="dxa"/>
          </w:tcPr>
          <w:p w14:paraId="5D45FAF8" w14:textId="77777777" w:rsidR="00F137E8" w:rsidRPr="00F56577" w:rsidRDefault="00F137E8" w:rsidP="00C77AFF">
            <w:pPr>
              <w:pStyle w:val="TAC"/>
            </w:pPr>
            <w:r w:rsidRPr="00F56577">
              <w:t>tsc_DL_DTCH1 (7)</w:t>
            </w:r>
          </w:p>
        </w:tc>
        <w:tc>
          <w:tcPr>
            <w:tcW w:w="1397" w:type="dxa"/>
          </w:tcPr>
          <w:p w14:paraId="60B9EF1B" w14:textId="77777777" w:rsidR="00F137E8" w:rsidRPr="00F56577" w:rsidRDefault="00F137E8" w:rsidP="00C77AFF">
            <w:pPr>
              <w:pStyle w:val="TAC"/>
            </w:pPr>
            <w:r w:rsidRPr="00F56577">
              <w:t>tsc_DL_DTCH2 (8)</w:t>
            </w:r>
          </w:p>
        </w:tc>
        <w:tc>
          <w:tcPr>
            <w:tcW w:w="1397" w:type="dxa"/>
            <w:gridSpan w:val="2"/>
          </w:tcPr>
          <w:p w14:paraId="5816D80B" w14:textId="77777777" w:rsidR="00F137E8" w:rsidRPr="00F56577" w:rsidRDefault="00F137E8" w:rsidP="00C77AFF">
            <w:pPr>
              <w:pStyle w:val="TAC"/>
            </w:pPr>
            <w:r w:rsidRPr="00F56577">
              <w:t>tsc_DL_DTCH3 (9)</w:t>
            </w:r>
          </w:p>
        </w:tc>
        <w:tc>
          <w:tcPr>
            <w:tcW w:w="1872" w:type="dxa"/>
            <w:gridSpan w:val="2"/>
            <w:vMerge/>
            <w:vAlign w:val="center"/>
          </w:tcPr>
          <w:p w14:paraId="7F6AF3C9" w14:textId="77777777" w:rsidR="00F137E8" w:rsidRPr="00F56577" w:rsidRDefault="00F137E8" w:rsidP="00C77AFF">
            <w:pPr>
              <w:pStyle w:val="TAC"/>
            </w:pPr>
          </w:p>
        </w:tc>
        <w:tc>
          <w:tcPr>
            <w:tcW w:w="1987" w:type="dxa"/>
            <w:vMerge/>
            <w:vAlign w:val="center"/>
          </w:tcPr>
          <w:p w14:paraId="45176566" w14:textId="77777777" w:rsidR="00F137E8" w:rsidRPr="00F56577" w:rsidRDefault="00F137E8" w:rsidP="00C77AFF">
            <w:pPr>
              <w:pStyle w:val="TAC"/>
            </w:pPr>
          </w:p>
        </w:tc>
      </w:tr>
      <w:tr w:rsidR="00F137E8" w:rsidRPr="00F56577" w14:paraId="7E116D6C" w14:textId="77777777" w:rsidTr="00C77AFF">
        <w:trPr>
          <w:jc w:val="center"/>
        </w:trPr>
        <w:tc>
          <w:tcPr>
            <w:tcW w:w="1519" w:type="dxa"/>
            <w:vAlign w:val="center"/>
          </w:tcPr>
          <w:p w14:paraId="002C57D6"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97" w:type="dxa"/>
          </w:tcPr>
          <w:p w14:paraId="4032507C" w14:textId="77777777" w:rsidR="00F137E8" w:rsidRPr="00F56577" w:rsidRDefault="00F137E8" w:rsidP="00C77AFF">
            <w:pPr>
              <w:pStyle w:val="TAC"/>
            </w:pPr>
            <w:r w:rsidRPr="00F56577">
              <w:t>AM</w:t>
            </w:r>
          </w:p>
        </w:tc>
        <w:tc>
          <w:tcPr>
            <w:tcW w:w="1397" w:type="dxa"/>
          </w:tcPr>
          <w:p w14:paraId="6546712C" w14:textId="77777777" w:rsidR="00F137E8" w:rsidRPr="00F56577" w:rsidRDefault="00F137E8" w:rsidP="00C77AFF">
            <w:pPr>
              <w:pStyle w:val="TAC"/>
            </w:pPr>
            <w:r w:rsidRPr="00F56577">
              <w:t>AM</w:t>
            </w:r>
          </w:p>
        </w:tc>
        <w:tc>
          <w:tcPr>
            <w:tcW w:w="1397" w:type="dxa"/>
            <w:gridSpan w:val="2"/>
          </w:tcPr>
          <w:p w14:paraId="5A70A230" w14:textId="77777777" w:rsidR="00F137E8" w:rsidRPr="00F56577" w:rsidRDefault="00F137E8" w:rsidP="00C77AFF">
            <w:pPr>
              <w:pStyle w:val="TAC"/>
            </w:pPr>
            <w:r w:rsidRPr="00F56577">
              <w:t>UM</w:t>
            </w:r>
          </w:p>
        </w:tc>
        <w:tc>
          <w:tcPr>
            <w:tcW w:w="1872" w:type="dxa"/>
            <w:gridSpan w:val="2"/>
            <w:vMerge/>
            <w:vAlign w:val="center"/>
          </w:tcPr>
          <w:p w14:paraId="2E0AF949" w14:textId="77777777" w:rsidR="00F137E8" w:rsidRPr="00F56577" w:rsidRDefault="00F137E8" w:rsidP="00C77AFF">
            <w:pPr>
              <w:pStyle w:val="TAC"/>
            </w:pPr>
          </w:p>
        </w:tc>
        <w:tc>
          <w:tcPr>
            <w:tcW w:w="1987" w:type="dxa"/>
            <w:vMerge/>
            <w:vAlign w:val="center"/>
          </w:tcPr>
          <w:p w14:paraId="760A23EF" w14:textId="77777777" w:rsidR="00F137E8" w:rsidRPr="00F56577" w:rsidRDefault="00F137E8" w:rsidP="00C77AFF">
            <w:pPr>
              <w:pStyle w:val="TAC"/>
            </w:pPr>
          </w:p>
        </w:tc>
      </w:tr>
      <w:tr w:rsidR="00F137E8" w:rsidRPr="00F56577" w14:paraId="78711DC1" w14:textId="77777777" w:rsidTr="00C77AFF">
        <w:trPr>
          <w:jc w:val="center"/>
        </w:trPr>
        <w:tc>
          <w:tcPr>
            <w:tcW w:w="1519" w:type="dxa"/>
            <w:vAlign w:val="center"/>
          </w:tcPr>
          <w:p w14:paraId="7D9FD41F"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97" w:type="dxa"/>
          </w:tcPr>
          <w:p w14:paraId="7799AE42" w14:textId="77777777" w:rsidR="00F137E8" w:rsidRPr="00F56577" w:rsidRDefault="00F137E8" w:rsidP="00C77AFF">
            <w:pPr>
              <w:pStyle w:val="TAC"/>
            </w:pPr>
            <w:r w:rsidRPr="00F56577">
              <w:t>8</w:t>
            </w:r>
          </w:p>
        </w:tc>
        <w:tc>
          <w:tcPr>
            <w:tcW w:w="1397" w:type="dxa"/>
          </w:tcPr>
          <w:p w14:paraId="5DBF03B3" w14:textId="77777777" w:rsidR="00F137E8" w:rsidRPr="00F56577" w:rsidRDefault="00F137E8" w:rsidP="00C77AFF">
            <w:pPr>
              <w:pStyle w:val="TAC"/>
            </w:pPr>
            <w:r w:rsidRPr="00F56577">
              <w:t>8</w:t>
            </w:r>
          </w:p>
        </w:tc>
        <w:tc>
          <w:tcPr>
            <w:tcW w:w="1397" w:type="dxa"/>
            <w:gridSpan w:val="2"/>
          </w:tcPr>
          <w:p w14:paraId="03FDCF42" w14:textId="77777777" w:rsidR="00F137E8" w:rsidRPr="00F56577" w:rsidRDefault="00F137E8" w:rsidP="00C77AFF">
            <w:pPr>
              <w:pStyle w:val="TAC"/>
            </w:pPr>
            <w:r w:rsidRPr="00F56577">
              <w:t>8</w:t>
            </w:r>
          </w:p>
        </w:tc>
        <w:tc>
          <w:tcPr>
            <w:tcW w:w="1872" w:type="dxa"/>
            <w:gridSpan w:val="2"/>
            <w:vMerge/>
            <w:vAlign w:val="center"/>
          </w:tcPr>
          <w:p w14:paraId="3B04D9AA" w14:textId="77777777" w:rsidR="00F137E8" w:rsidRPr="00F56577" w:rsidRDefault="00F137E8" w:rsidP="00C77AFF">
            <w:pPr>
              <w:pStyle w:val="TAC"/>
            </w:pPr>
          </w:p>
        </w:tc>
        <w:tc>
          <w:tcPr>
            <w:tcW w:w="1987" w:type="dxa"/>
            <w:vMerge/>
            <w:vAlign w:val="center"/>
          </w:tcPr>
          <w:p w14:paraId="441F1B8F" w14:textId="77777777" w:rsidR="00F137E8" w:rsidRPr="00F56577" w:rsidRDefault="00F137E8" w:rsidP="00C77AFF">
            <w:pPr>
              <w:pStyle w:val="TAC"/>
            </w:pPr>
          </w:p>
        </w:tc>
      </w:tr>
      <w:tr w:rsidR="00F137E8" w:rsidRPr="00F56577" w14:paraId="79C7D6D1" w14:textId="77777777" w:rsidTr="00C77AFF">
        <w:trPr>
          <w:jc w:val="center"/>
        </w:trPr>
        <w:tc>
          <w:tcPr>
            <w:tcW w:w="1519" w:type="dxa"/>
            <w:vAlign w:val="center"/>
          </w:tcPr>
          <w:p w14:paraId="268F6907" w14:textId="77777777" w:rsidR="00F137E8" w:rsidRPr="00F56577" w:rsidRDefault="00F137E8" w:rsidP="00C77AFF">
            <w:pPr>
              <w:pStyle w:val="TAH"/>
            </w:pPr>
            <w:r w:rsidRPr="00F56577">
              <w:t>TrCH Type</w:t>
            </w:r>
          </w:p>
        </w:tc>
        <w:tc>
          <w:tcPr>
            <w:tcW w:w="6063" w:type="dxa"/>
            <w:gridSpan w:val="6"/>
          </w:tcPr>
          <w:p w14:paraId="66BD0B61" w14:textId="77777777" w:rsidR="00F137E8" w:rsidRPr="00F56577" w:rsidRDefault="00F137E8" w:rsidP="00C77AFF">
            <w:pPr>
              <w:pStyle w:val="TAC"/>
            </w:pPr>
            <w:r w:rsidRPr="00F56577">
              <w:t>HS-DSCH</w:t>
            </w:r>
          </w:p>
        </w:tc>
        <w:tc>
          <w:tcPr>
            <w:tcW w:w="1987" w:type="dxa"/>
            <w:vMerge/>
            <w:vAlign w:val="center"/>
          </w:tcPr>
          <w:p w14:paraId="7D6A8045" w14:textId="77777777" w:rsidR="00F137E8" w:rsidRPr="00F56577" w:rsidRDefault="00F137E8" w:rsidP="00C77AFF">
            <w:pPr>
              <w:pStyle w:val="TAC"/>
            </w:pPr>
          </w:p>
        </w:tc>
      </w:tr>
      <w:tr w:rsidR="00F137E8" w:rsidRPr="00F56577" w14:paraId="27E444D7" w14:textId="77777777" w:rsidTr="00C77AFF">
        <w:trPr>
          <w:jc w:val="center"/>
        </w:trPr>
        <w:tc>
          <w:tcPr>
            <w:tcW w:w="1519" w:type="dxa"/>
            <w:vAlign w:val="center"/>
          </w:tcPr>
          <w:p w14:paraId="02890498" w14:textId="77777777" w:rsidR="00F137E8" w:rsidRPr="00F56577" w:rsidRDefault="00F137E8" w:rsidP="00C77AFF">
            <w:pPr>
              <w:pStyle w:val="TAH"/>
            </w:pPr>
            <w:r w:rsidRPr="00F56577">
              <w:t>TrCH identity / Mac-d Flow Id</w:t>
            </w:r>
          </w:p>
        </w:tc>
        <w:tc>
          <w:tcPr>
            <w:tcW w:w="1397" w:type="dxa"/>
          </w:tcPr>
          <w:p w14:paraId="5D81E7A6" w14:textId="77777777" w:rsidR="00F137E8" w:rsidRPr="00F56577" w:rsidRDefault="00F137E8" w:rsidP="00C77AFF">
            <w:pPr>
              <w:pStyle w:val="TAC"/>
            </w:pPr>
            <w:r w:rsidRPr="00F56577">
              <w:t>0</w:t>
            </w:r>
          </w:p>
        </w:tc>
        <w:tc>
          <w:tcPr>
            <w:tcW w:w="1417" w:type="dxa"/>
            <w:gridSpan w:val="2"/>
          </w:tcPr>
          <w:p w14:paraId="5BA0C07E" w14:textId="77777777" w:rsidR="00F137E8" w:rsidRPr="00F56577" w:rsidRDefault="00F137E8" w:rsidP="00C77AFF">
            <w:pPr>
              <w:pStyle w:val="TAC"/>
            </w:pPr>
            <w:r w:rsidRPr="00F56577">
              <w:t>2</w:t>
            </w:r>
          </w:p>
        </w:tc>
        <w:tc>
          <w:tcPr>
            <w:tcW w:w="1411" w:type="dxa"/>
            <w:gridSpan w:val="2"/>
          </w:tcPr>
          <w:p w14:paraId="410595EA" w14:textId="77777777" w:rsidR="00F137E8" w:rsidRPr="00F56577" w:rsidRDefault="00F137E8" w:rsidP="00C77AFF">
            <w:pPr>
              <w:pStyle w:val="TAC"/>
            </w:pPr>
            <w:r w:rsidRPr="00F56577">
              <w:t>3</w:t>
            </w:r>
          </w:p>
        </w:tc>
        <w:tc>
          <w:tcPr>
            <w:tcW w:w="1838" w:type="dxa"/>
          </w:tcPr>
          <w:p w14:paraId="0E54FA51" w14:textId="77777777" w:rsidR="00F137E8" w:rsidRPr="00F56577" w:rsidRDefault="00F137E8" w:rsidP="00C77AFF">
            <w:pPr>
              <w:pStyle w:val="TAC"/>
            </w:pPr>
            <w:r w:rsidRPr="00F56577">
              <w:t>1</w:t>
            </w:r>
          </w:p>
        </w:tc>
        <w:tc>
          <w:tcPr>
            <w:tcW w:w="1987" w:type="dxa"/>
            <w:vMerge/>
            <w:vAlign w:val="center"/>
          </w:tcPr>
          <w:p w14:paraId="6D13B3C4" w14:textId="77777777" w:rsidR="00F137E8" w:rsidRPr="00F56577" w:rsidRDefault="00F137E8" w:rsidP="00C77AFF">
            <w:pPr>
              <w:pStyle w:val="TAC"/>
            </w:pPr>
          </w:p>
        </w:tc>
      </w:tr>
      <w:tr w:rsidR="00F137E8" w:rsidRPr="00F56577" w14:paraId="39EBB880" w14:textId="77777777" w:rsidTr="00C77AFF">
        <w:trPr>
          <w:jc w:val="center"/>
        </w:trPr>
        <w:tc>
          <w:tcPr>
            <w:tcW w:w="1519" w:type="dxa"/>
            <w:vAlign w:val="center"/>
          </w:tcPr>
          <w:p w14:paraId="7B31AF76" w14:textId="77777777" w:rsidR="00F137E8" w:rsidRPr="00F56577" w:rsidRDefault="00F137E8" w:rsidP="00C77AFF">
            <w:pPr>
              <w:pStyle w:val="TAH"/>
            </w:pPr>
            <w:r w:rsidRPr="00F56577">
              <w:t>PhyCh Type</w:t>
            </w:r>
          </w:p>
        </w:tc>
        <w:tc>
          <w:tcPr>
            <w:tcW w:w="6063" w:type="dxa"/>
            <w:gridSpan w:val="6"/>
          </w:tcPr>
          <w:p w14:paraId="3C254D62" w14:textId="77777777" w:rsidR="00F137E8" w:rsidRPr="00F56577" w:rsidRDefault="00F137E8" w:rsidP="00C77AFF">
            <w:pPr>
              <w:pStyle w:val="TAC"/>
            </w:pPr>
            <w:r w:rsidRPr="00F56577">
              <w:t>PDSCH</w:t>
            </w:r>
          </w:p>
          <w:p w14:paraId="7E168AD4" w14:textId="77777777" w:rsidR="00F137E8" w:rsidRPr="00F56577" w:rsidRDefault="00F137E8" w:rsidP="00C77AFF">
            <w:pPr>
              <w:pStyle w:val="TAC"/>
            </w:pPr>
          </w:p>
        </w:tc>
        <w:tc>
          <w:tcPr>
            <w:tcW w:w="1987" w:type="dxa"/>
            <w:vAlign w:val="center"/>
          </w:tcPr>
          <w:p w14:paraId="41D8EC3D" w14:textId="77777777" w:rsidR="00F137E8" w:rsidRPr="00F56577" w:rsidRDefault="00F137E8" w:rsidP="00C77AFF">
            <w:pPr>
              <w:pStyle w:val="TAC"/>
            </w:pPr>
            <w:r w:rsidRPr="00F56577">
              <w:t>Secondary CCPCH</w:t>
            </w:r>
          </w:p>
        </w:tc>
      </w:tr>
      <w:tr w:rsidR="00F137E8" w:rsidRPr="00F56577" w14:paraId="61126B57" w14:textId="77777777" w:rsidTr="00C77AFF">
        <w:trPr>
          <w:jc w:val="center"/>
        </w:trPr>
        <w:tc>
          <w:tcPr>
            <w:tcW w:w="1519" w:type="dxa"/>
            <w:vAlign w:val="center"/>
          </w:tcPr>
          <w:p w14:paraId="2311E643" w14:textId="77777777" w:rsidR="00F137E8" w:rsidRPr="00F56577" w:rsidRDefault="00F137E8" w:rsidP="00C77AFF">
            <w:pPr>
              <w:pStyle w:val="TAH"/>
            </w:pPr>
            <w:r w:rsidRPr="00F56577">
              <w:t xml:space="preserve">PhyCH identity </w:t>
            </w:r>
          </w:p>
        </w:tc>
        <w:tc>
          <w:tcPr>
            <w:tcW w:w="6063" w:type="dxa"/>
            <w:gridSpan w:val="6"/>
          </w:tcPr>
          <w:p w14:paraId="00BB5111" w14:textId="77777777" w:rsidR="00F137E8" w:rsidRPr="00F56577" w:rsidRDefault="00F137E8" w:rsidP="00C77AFF">
            <w:pPr>
              <w:pStyle w:val="TAC"/>
            </w:pPr>
            <w:r w:rsidRPr="00F56577">
              <w:t>tsc_HSPDSCH</w:t>
            </w:r>
          </w:p>
          <w:p w14:paraId="2D21998C" w14:textId="77777777" w:rsidR="00F137E8" w:rsidRPr="00F56577" w:rsidRDefault="00F137E8" w:rsidP="00C77AFF">
            <w:pPr>
              <w:pStyle w:val="TAC"/>
            </w:pPr>
            <w:r w:rsidRPr="00F56577">
              <w:t>(18)</w:t>
            </w:r>
          </w:p>
        </w:tc>
        <w:tc>
          <w:tcPr>
            <w:tcW w:w="1987" w:type="dxa"/>
            <w:vAlign w:val="center"/>
          </w:tcPr>
          <w:p w14:paraId="7D0C5551" w14:textId="77777777" w:rsidR="00F137E8" w:rsidRPr="00F56577" w:rsidRDefault="00F137E8" w:rsidP="00C77AFF">
            <w:pPr>
              <w:pStyle w:val="TAC"/>
            </w:pPr>
            <w:r w:rsidRPr="00F56577">
              <w:t>tsc_S_CCPCH1</w:t>
            </w:r>
          </w:p>
          <w:p w14:paraId="5D31F860" w14:textId="77777777" w:rsidR="00F137E8" w:rsidRPr="00F56577" w:rsidRDefault="00F137E8" w:rsidP="00C77AFF">
            <w:pPr>
              <w:pStyle w:val="TAC"/>
            </w:pPr>
            <w:r w:rsidRPr="00F56577">
              <w:t>(5)</w:t>
            </w:r>
          </w:p>
        </w:tc>
      </w:tr>
    </w:tbl>
    <w:p w14:paraId="1AACDB19" w14:textId="77777777" w:rsidR="00F137E8" w:rsidRPr="00F56577" w:rsidRDefault="00F137E8" w:rsidP="00F137E8"/>
    <w:p w14:paraId="745E1689" w14:textId="77777777" w:rsidR="00F137E8" w:rsidRPr="00F56577" w:rsidRDefault="00F137E8" w:rsidP="00F137E8">
      <w:pPr>
        <w:pStyle w:val="Heading3"/>
      </w:pPr>
      <w:bookmarkStart w:id="422" w:name="_Toc476219452"/>
      <w:r w:rsidRPr="00F56577">
        <w:t>8.3.51</w:t>
      </w:r>
      <w:r w:rsidRPr="00F56577">
        <w:tab/>
        <w:t>Configuration of Cell_Four_DTCH_CS_E_HS_5SRB (Rel-6 or later)</w:t>
      </w:r>
      <w:bookmarkEnd w:id="422"/>
    </w:p>
    <w:p w14:paraId="58937869"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clauses6.10.2.4.6.8.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The configuration is applied to RB tests.</w:t>
      </w:r>
    </w:p>
    <w:p w14:paraId="2C7F2AB0" w14:textId="77777777" w:rsidR="00F137E8" w:rsidRPr="00F56577" w:rsidRDefault="00F137E8" w:rsidP="00F137E8">
      <w:r w:rsidRPr="00F56577">
        <w:t>The uplink configuration is same as in clause 8.3.45 Cell_Four_DTCH_E_HS_CS and Cell_Four_DTCH_CS_E_HS.</w:t>
      </w:r>
    </w:p>
    <w:p w14:paraId="259573E9" w14:textId="77777777" w:rsidR="00F137E8" w:rsidRPr="00F56577" w:rsidRDefault="00F137E8" w:rsidP="00F137E8">
      <w:r w:rsidRPr="00F56577">
        <w:t>The downlink configuration is the same as in clause 8.3.52 Cell_Four_DTCH_HS_5SRB.</w:t>
      </w:r>
    </w:p>
    <w:p w14:paraId="718C808B" w14:textId="77777777" w:rsidR="00F137E8" w:rsidRPr="00F56577" w:rsidRDefault="00F137E8" w:rsidP="00F137E8">
      <w:pPr>
        <w:pStyle w:val="Heading3"/>
      </w:pPr>
      <w:bookmarkStart w:id="423" w:name="_Toc476219453"/>
      <w:r w:rsidRPr="00F56577">
        <w:t>8.3.52</w:t>
      </w:r>
      <w:r w:rsidRPr="00F56577">
        <w:tab/>
        <w:t>Configuration of Cell_Four_DTCH_HS_5SRB (Rel-5 or later)</w:t>
      </w:r>
      <w:bookmarkEnd w:id="423"/>
    </w:p>
    <w:p w14:paraId="362C389A"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clauses 6.10.2.4.5.8.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The configuration is applied to RB tests.</w:t>
      </w:r>
    </w:p>
    <w:p w14:paraId="59843932" w14:textId="77777777" w:rsidR="00F137E8" w:rsidRPr="00F56577" w:rsidRDefault="00F137E8" w:rsidP="00F137E8">
      <w:r w:rsidRPr="00F56577">
        <w:t>The uplink configuration is same in clause 8.3.36 Cell_Four_DTCH_HS_CS and Cell_Four_DTCH_CS_HS.</w:t>
      </w:r>
    </w:p>
    <w:p w14:paraId="4093176B" w14:textId="77777777" w:rsidR="00F137E8" w:rsidRPr="00F56577" w:rsidRDefault="00F137E8" w:rsidP="00F137E8">
      <w:pPr>
        <w:sectPr w:rsidR="00F137E8" w:rsidRPr="00F56577" w:rsidSect="004C15C8">
          <w:footnotePr>
            <w:numRestart w:val="eachSect"/>
          </w:footnotePr>
          <w:pgSz w:w="11907" w:h="16840" w:code="9"/>
          <w:pgMar w:top="1418" w:right="1134" w:bottom="1134" w:left="1134" w:header="851" w:footer="340" w:gutter="0"/>
          <w:cols w:space="720"/>
        </w:sectPr>
      </w:pPr>
    </w:p>
    <w:p w14:paraId="65F63F0F" w14:textId="77777777" w:rsidR="00F137E8" w:rsidRPr="00F56577" w:rsidRDefault="00F137E8" w:rsidP="00F137E8">
      <w:pPr>
        <w:pStyle w:val="TH"/>
      </w:pPr>
      <w:r w:rsidRPr="00F56577">
        <w:lastRenderedPageBreak/>
        <w:t>Table 8.3.52: Downlink configuration of Cell_Four_DTCH_HS_5SRB</w:t>
      </w:r>
    </w:p>
    <w:tbl>
      <w:tblPr>
        <w:tblW w:w="14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18"/>
        <w:gridCol w:w="1318"/>
        <w:gridCol w:w="1318"/>
        <w:gridCol w:w="1318"/>
        <w:gridCol w:w="1318"/>
        <w:gridCol w:w="1319"/>
        <w:gridCol w:w="1319"/>
        <w:gridCol w:w="1319"/>
        <w:gridCol w:w="1319"/>
        <w:gridCol w:w="1319"/>
        <w:gridCol w:w="1319"/>
      </w:tblGrid>
      <w:tr w:rsidR="00F137E8" w:rsidRPr="00F56577" w14:paraId="71A188B5" w14:textId="77777777" w:rsidTr="00C77AFF">
        <w:trPr>
          <w:cantSplit/>
          <w:jc w:val="center"/>
        </w:trPr>
        <w:tc>
          <w:tcPr>
            <w:tcW w:w="1318" w:type="dxa"/>
            <w:vAlign w:val="center"/>
          </w:tcPr>
          <w:p w14:paraId="32DDFE76" w14:textId="77777777" w:rsidR="00F137E8" w:rsidRPr="00F56577" w:rsidRDefault="00F137E8" w:rsidP="00C77AFF">
            <w:pPr>
              <w:pStyle w:val="TAH"/>
            </w:pPr>
            <w:r w:rsidRPr="00F56577">
              <w:t>RB Identity</w:t>
            </w:r>
          </w:p>
        </w:tc>
        <w:tc>
          <w:tcPr>
            <w:tcW w:w="1318" w:type="dxa"/>
            <w:vAlign w:val="center"/>
          </w:tcPr>
          <w:p w14:paraId="0977D0CF" w14:textId="77777777" w:rsidR="00F137E8" w:rsidRPr="00F56577" w:rsidRDefault="00F137E8" w:rsidP="00C77AFF">
            <w:pPr>
              <w:pStyle w:val="TAC"/>
            </w:pPr>
            <w:r w:rsidRPr="00F56577">
              <w:t>tsc_RB25</w:t>
            </w:r>
          </w:p>
          <w:p w14:paraId="549243CE" w14:textId="77777777" w:rsidR="00F137E8" w:rsidRPr="00F56577" w:rsidRDefault="00F137E8" w:rsidP="00C77AFF">
            <w:pPr>
              <w:pStyle w:val="TAC"/>
            </w:pPr>
            <w:r w:rsidRPr="00F56577">
              <w:t>(25)</w:t>
            </w:r>
          </w:p>
        </w:tc>
        <w:tc>
          <w:tcPr>
            <w:tcW w:w="1318" w:type="dxa"/>
            <w:vAlign w:val="center"/>
          </w:tcPr>
          <w:p w14:paraId="0A400EEE" w14:textId="77777777" w:rsidR="00F137E8" w:rsidRPr="00F56577" w:rsidRDefault="00F137E8" w:rsidP="00C77AFF">
            <w:pPr>
              <w:pStyle w:val="TAC"/>
            </w:pPr>
            <w:r w:rsidRPr="00F56577">
              <w:t>tsc_RB10</w:t>
            </w:r>
          </w:p>
          <w:p w14:paraId="568972D0" w14:textId="77777777" w:rsidR="00F137E8" w:rsidRPr="00F56577" w:rsidRDefault="00F137E8" w:rsidP="00C77AFF">
            <w:pPr>
              <w:pStyle w:val="TAC"/>
            </w:pPr>
            <w:r w:rsidRPr="00F56577">
              <w:t>(10)</w:t>
            </w:r>
          </w:p>
        </w:tc>
        <w:tc>
          <w:tcPr>
            <w:tcW w:w="1318" w:type="dxa"/>
            <w:vAlign w:val="center"/>
          </w:tcPr>
          <w:p w14:paraId="720671CC" w14:textId="77777777" w:rsidR="00F137E8" w:rsidRPr="00F56577" w:rsidRDefault="00F137E8" w:rsidP="00C77AFF">
            <w:pPr>
              <w:pStyle w:val="TAC"/>
            </w:pPr>
            <w:r w:rsidRPr="00F56577">
              <w:t>tsc_RB11</w:t>
            </w:r>
          </w:p>
          <w:p w14:paraId="7C488FF3" w14:textId="77777777" w:rsidR="00F137E8" w:rsidRPr="00F56577" w:rsidRDefault="00F137E8" w:rsidP="00C77AFF">
            <w:pPr>
              <w:pStyle w:val="TAC"/>
            </w:pPr>
            <w:r w:rsidRPr="00F56577">
              <w:t>(11)</w:t>
            </w:r>
          </w:p>
        </w:tc>
        <w:tc>
          <w:tcPr>
            <w:tcW w:w="1318" w:type="dxa"/>
          </w:tcPr>
          <w:p w14:paraId="06C74C66" w14:textId="77777777" w:rsidR="00F137E8" w:rsidRPr="00F56577" w:rsidRDefault="00F137E8" w:rsidP="00C77AFF">
            <w:pPr>
              <w:pStyle w:val="TAC"/>
            </w:pPr>
            <w:r w:rsidRPr="00F56577">
              <w:t>tsc_RB12</w:t>
            </w:r>
          </w:p>
          <w:p w14:paraId="26CAA6EB" w14:textId="77777777" w:rsidR="00F137E8" w:rsidRPr="00F56577" w:rsidRDefault="00F137E8" w:rsidP="00C77AFF">
            <w:pPr>
              <w:pStyle w:val="TAC"/>
            </w:pPr>
            <w:r w:rsidRPr="00F56577">
              <w:t>(12)</w:t>
            </w:r>
          </w:p>
        </w:tc>
        <w:tc>
          <w:tcPr>
            <w:tcW w:w="1319" w:type="dxa"/>
            <w:vAlign w:val="center"/>
          </w:tcPr>
          <w:p w14:paraId="4772523F" w14:textId="77777777" w:rsidR="00F137E8" w:rsidRPr="00F56577" w:rsidRDefault="00F137E8" w:rsidP="00C77AFF">
            <w:pPr>
              <w:pStyle w:val="TAC"/>
            </w:pPr>
            <w:r w:rsidRPr="00F56577">
              <w:t>tsc_RB1</w:t>
            </w:r>
          </w:p>
          <w:p w14:paraId="07CA22AB" w14:textId="77777777" w:rsidR="00F137E8" w:rsidRPr="00F56577" w:rsidRDefault="00F137E8" w:rsidP="00C77AFF">
            <w:pPr>
              <w:pStyle w:val="TAC"/>
            </w:pPr>
            <w:r w:rsidRPr="00F56577">
              <w:t>(1)</w:t>
            </w:r>
          </w:p>
        </w:tc>
        <w:tc>
          <w:tcPr>
            <w:tcW w:w="1319" w:type="dxa"/>
            <w:vAlign w:val="center"/>
          </w:tcPr>
          <w:p w14:paraId="70A09D2F" w14:textId="77777777" w:rsidR="00F137E8" w:rsidRPr="00F56577" w:rsidRDefault="00F137E8" w:rsidP="00C77AFF">
            <w:pPr>
              <w:pStyle w:val="TAC"/>
            </w:pPr>
            <w:r w:rsidRPr="00F56577">
              <w:t>tsc_RB2</w:t>
            </w:r>
          </w:p>
          <w:p w14:paraId="5CBB1493" w14:textId="77777777" w:rsidR="00F137E8" w:rsidRPr="00F56577" w:rsidRDefault="00F137E8" w:rsidP="00C77AFF">
            <w:pPr>
              <w:pStyle w:val="TAC"/>
            </w:pPr>
            <w:r w:rsidRPr="00F56577">
              <w:t>(2)</w:t>
            </w:r>
          </w:p>
        </w:tc>
        <w:tc>
          <w:tcPr>
            <w:tcW w:w="1319" w:type="dxa"/>
            <w:vAlign w:val="center"/>
          </w:tcPr>
          <w:p w14:paraId="10113907" w14:textId="77777777" w:rsidR="00F137E8" w:rsidRPr="00F56577" w:rsidRDefault="00F137E8" w:rsidP="00C77AFF">
            <w:pPr>
              <w:pStyle w:val="TAC"/>
            </w:pPr>
            <w:r w:rsidRPr="00F56577">
              <w:t>tsc_RB3</w:t>
            </w:r>
          </w:p>
          <w:p w14:paraId="7FC56B0D" w14:textId="77777777" w:rsidR="00F137E8" w:rsidRPr="00F56577" w:rsidRDefault="00F137E8" w:rsidP="00C77AFF">
            <w:pPr>
              <w:pStyle w:val="TAC"/>
            </w:pPr>
            <w:r w:rsidRPr="00F56577">
              <w:t>(3)</w:t>
            </w:r>
          </w:p>
        </w:tc>
        <w:tc>
          <w:tcPr>
            <w:tcW w:w="1319" w:type="dxa"/>
            <w:vAlign w:val="center"/>
          </w:tcPr>
          <w:p w14:paraId="53A8C3B0" w14:textId="77777777" w:rsidR="00F137E8" w:rsidRPr="00F56577" w:rsidRDefault="00F137E8" w:rsidP="00C77AFF">
            <w:pPr>
              <w:pStyle w:val="TAC"/>
            </w:pPr>
            <w:r w:rsidRPr="00F56577">
              <w:t>tsc_RB4</w:t>
            </w:r>
          </w:p>
          <w:p w14:paraId="0C681B6B" w14:textId="77777777" w:rsidR="00F137E8" w:rsidRPr="00F56577" w:rsidRDefault="00F137E8" w:rsidP="00C77AFF">
            <w:pPr>
              <w:pStyle w:val="TAC"/>
            </w:pPr>
            <w:r w:rsidRPr="00F56577">
              <w:t>(4)</w:t>
            </w:r>
          </w:p>
        </w:tc>
        <w:tc>
          <w:tcPr>
            <w:tcW w:w="1319" w:type="dxa"/>
            <w:vAlign w:val="center"/>
          </w:tcPr>
          <w:p w14:paraId="10F0A19B" w14:textId="77777777" w:rsidR="00F137E8" w:rsidRPr="00F56577" w:rsidRDefault="00F137E8" w:rsidP="00C77AFF">
            <w:pPr>
              <w:pStyle w:val="TAC"/>
            </w:pPr>
            <w:r w:rsidRPr="00F56577">
              <w:t>tsc_RB5</w:t>
            </w:r>
          </w:p>
          <w:p w14:paraId="7A746097" w14:textId="77777777" w:rsidR="00F137E8" w:rsidRPr="00F56577" w:rsidRDefault="00F137E8" w:rsidP="00C77AFF">
            <w:pPr>
              <w:pStyle w:val="TAC"/>
            </w:pPr>
            <w:r w:rsidRPr="00F56577">
              <w:t>(5)</w:t>
            </w:r>
          </w:p>
        </w:tc>
        <w:tc>
          <w:tcPr>
            <w:tcW w:w="1319" w:type="dxa"/>
            <w:vMerge w:val="restart"/>
            <w:vAlign w:val="center"/>
          </w:tcPr>
          <w:p w14:paraId="5DAA8447"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4AA4BE9B" w14:textId="77777777" w:rsidTr="00C77AFF">
        <w:trPr>
          <w:cantSplit/>
          <w:jc w:val="center"/>
        </w:trPr>
        <w:tc>
          <w:tcPr>
            <w:tcW w:w="1318" w:type="dxa"/>
            <w:vAlign w:val="center"/>
          </w:tcPr>
          <w:p w14:paraId="5D067DB1" w14:textId="77777777" w:rsidR="00F137E8" w:rsidRPr="00F56577" w:rsidRDefault="00F137E8" w:rsidP="00C77AFF">
            <w:pPr>
              <w:pStyle w:val="TAH"/>
            </w:pPr>
            <w:r w:rsidRPr="00F56577">
              <w:t>LogCh Type</w:t>
            </w:r>
          </w:p>
        </w:tc>
        <w:tc>
          <w:tcPr>
            <w:tcW w:w="1318" w:type="dxa"/>
            <w:vAlign w:val="center"/>
          </w:tcPr>
          <w:p w14:paraId="5D10C58B" w14:textId="77777777" w:rsidR="00F137E8" w:rsidRPr="00F56577" w:rsidRDefault="00F137E8" w:rsidP="00C77AFF">
            <w:pPr>
              <w:pStyle w:val="TAC"/>
            </w:pPr>
            <w:r w:rsidRPr="00F56577">
              <w:t>DTCH</w:t>
            </w:r>
          </w:p>
        </w:tc>
        <w:tc>
          <w:tcPr>
            <w:tcW w:w="1318" w:type="dxa"/>
            <w:vAlign w:val="center"/>
          </w:tcPr>
          <w:p w14:paraId="677741F5" w14:textId="77777777" w:rsidR="00F137E8" w:rsidRPr="00F56577" w:rsidRDefault="00F137E8" w:rsidP="00C77AFF">
            <w:pPr>
              <w:pStyle w:val="TAC"/>
            </w:pPr>
            <w:r w:rsidRPr="00F56577">
              <w:t>DTCH</w:t>
            </w:r>
          </w:p>
        </w:tc>
        <w:tc>
          <w:tcPr>
            <w:tcW w:w="1318" w:type="dxa"/>
            <w:vAlign w:val="center"/>
          </w:tcPr>
          <w:p w14:paraId="652A3363" w14:textId="77777777" w:rsidR="00F137E8" w:rsidRPr="00F56577" w:rsidRDefault="00F137E8" w:rsidP="00C77AFF">
            <w:pPr>
              <w:pStyle w:val="TAC"/>
            </w:pPr>
            <w:r w:rsidRPr="00F56577">
              <w:t>DTCH</w:t>
            </w:r>
          </w:p>
        </w:tc>
        <w:tc>
          <w:tcPr>
            <w:tcW w:w="1318" w:type="dxa"/>
          </w:tcPr>
          <w:p w14:paraId="1F023F93" w14:textId="77777777" w:rsidR="00F137E8" w:rsidRPr="00F56577" w:rsidRDefault="00F137E8" w:rsidP="00C77AFF">
            <w:pPr>
              <w:pStyle w:val="TAC"/>
            </w:pPr>
            <w:r w:rsidRPr="00F56577">
              <w:t>DTCH</w:t>
            </w:r>
          </w:p>
        </w:tc>
        <w:tc>
          <w:tcPr>
            <w:tcW w:w="1319" w:type="dxa"/>
            <w:vAlign w:val="center"/>
          </w:tcPr>
          <w:p w14:paraId="344D9F61" w14:textId="77777777" w:rsidR="00F137E8" w:rsidRPr="00F56577" w:rsidRDefault="00F137E8" w:rsidP="00C77AFF">
            <w:pPr>
              <w:pStyle w:val="TAC"/>
            </w:pPr>
            <w:r w:rsidRPr="00F56577">
              <w:t>DCCH</w:t>
            </w:r>
          </w:p>
        </w:tc>
        <w:tc>
          <w:tcPr>
            <w:tcW w:w="1319" w:type="dxa"/>
            <w:vAlign w:val="center"/>
          </w:tcPr>
          <w:p w14:paraId="20E80FD3" w14:textId="77777777" w:rsidR="00F137E8" w:rsidRPr="00F56577" w:rsidRDefault="00F137E8" w:rsidP="00C77AFF">
            <w:pPr>
              <w:pStyle w:val="TAC"/>
            </w:pPr>
            <w:r w:rsidRPr="00F56577">
              <w:t>DCCH</w:t>
            </w:r>
          </w:p>
        </w:tc>
        <w:tc>
          <w:tcPr>
            <w:tcW w:w="1319" w:type="dxa"/>
            <w:vAlign w:val="center"/>
          </w:tcPr>
          <w:p w14:paraId="01B3E55A" w14:textId="77777777" w:rsidR="00F137E8" w:rsidRPr="00F56577" w:rsidRDefault="00F137E8" w:rsidP="00C77AFF">
            <w:pPr>
              <w:pStyle w:val="TAC"/>
            </w:pPr>
            <w:r w:rsidRPr="00F56577">
              <w:t>DCCH</w:t>
            </w:r>
          </w:p>
        </w:tc>
        <w:tc>
          <w:tcPr>
            <w:tcW w:w="1319" w:type="dxa"/>
            <w:vAlign w:val="center"/>
          </w:tcPr>
          <w:p w14:paraId="6D725D0C" w14:textId="77777777" w:rsidR="00F137E8" w:rsidRPr="00F56577" w:rsidRDefault="00F137E8" w:rsidP="00C77AFF">
            <w:pPr>
              <w:pStyle w:val="TAC"/>
            </w:pPr>
            <w:r w:rsidRPr="00F56577">
              <w:t>DCCH</w:t>
            </w:r>
          </w:p>
        </w:tc>
        <w:tc>
          <w:tcPr>
            <w:tcW w:w="1319" w:type="dxa"/>
            <w:vAlign w:val="center"/>
          </w:tcPr>
          <w:p w14:paraId="57688DC5" w14:textId="77777777" w:rsidR="00F137E8" w:rsidRPr="00F56577" w:rsidRDefault="00F137E8" w:rsidP="00C77AFF">
            <w:pPr>
              <w:pStyle w:val="TAC"/>
            </w:pPr>
            <w:r w:rsidRPr="00F56577">
              <w:t>DCCH</w:t>
            </w:r>
          </w:p>
        </w:tc>
        <w:tc>
          <w:tcPr>
            <w:tcW w:w="1319" w:type="dxa"/>
            <w:vMerge/>
            <w:vAlign w:val="center"/>
          </w:tcPr>
          <w:p w14:paraId="6113AB6F" w14:textId="77777777" w:rsidR="00F137E8" w:rsidRPr="00F56577" w:rsidRDefault="00F137E8" w:rsidP="00C77AFF">
            <w:pPr>
              <w:pStyle w:val="TAC"/>
            </w:pPr>
          </w:p>
        </w:tc>
      </w:tr>
      <w:tr w:rsidR="00F137E8" w:rsidRPr="00F56577" w14:paraId="641F7F1E" w14:textId="77777777" w:rsidTr="00C77AFF">
        <w:trPr>
          <w:cantSplit/>
          <w:jc w:val="center"/>
        </w:trPr>
        <w:tc>
          <w:tcPr>
            <w:tcW w:w="1318" w:type="dxa"/>
            <w:vAlign w:val="center"/>
          </w:tcPr>
          <w:p w14:paraId="2D310EC3" w14:textId="77777777" w:rsidR="00F137E8" w:rsidRPr="00F56577" w:rsidRDefault="00F137E8" w:rsidP="00C77AFF">
            <w:pPr>
              <w:pStyle w:val="TAH"/>
            </w:pPr>
            <w:r w:rsidRPr="00F56577">
              <w:t xml:space="preserve">LogCh Identity </w:t>
            </w:r>
          </w:p>
        </w:tc>
        <w:tc>
          <w:tcPr>
            <w:tcW w:w="1318" w:type="dxa"/>
            <w:vAlign w:val="center"/>
          </w:tcPr>
          <w:p w14:paraId="4E100922" w14:textId="77777777" w:rsidR="00F137E8" w:rsidRPr="00F56577" w:rsidRDefault="00F137E8" w:rsidP="00C77AFF">
            <w:pPr>
              <w:pStyle w:val="TAC"/>
            </w:pPr>
            <w:r w:rsidRPr="00F56577">
              <w:t>tsc_DL_DTCH4</w:t>
            </w:r>
            <w:r w:rsidRPr="00F56577" w:rsidDel="00DC7EA8">
              <w:t>1</w:t>
            </w:r>
          </w:p>
          <w:p w14:paraId="583B4354" w14:textId="77777777" w:rsidR="00F137E8" w:rsidRPr="00F56577" w:rsidRDefault="00F137E8" w:rsidP="00C77AFF">
            <w:pPr>
              <w:pStyle w:val="TAC"/>
            </w:pPr>
            <w:r w:rsidRPr="00F56577">
              <w:t>(10</w:t>
            </w:r>
            <w:r w:rsidRPr="00F56577" w:rsidDel="00DC7EA8">
              <w:t>7</w:t>
            </w:r>
            <w:r w:rsidRPr="00F56577">
              <w:t>)</w:t>
            </w:r>
          </w:p>
        </w:tc>
        <w:tc>
          <w:tcPr>
            <w:tcW w:w="1318" w:type="dxa"/>
            <w:vAlign w:val="center"/>
          </w:tcPr>
          <w:p w14:paraId="7492CF85" w14:textId="77777777" w:rsidR="00F137E8" w:rsidRPr="00F56577" w:rsidRDefault="00F137E8" w:rsidP="00C77AFF">
            <w:pPr>
              <w:pStyle w:val="TAC"/>
            </w:pPr>
            <w:r w:rsidRPr="00F56577">
              <w:t>tsc_DL_DTCH1</w:t>
            </w:r>
          </w:p>
          <w:p w14:paraId="3F3011A2" w14:textId="77777777" w:rsidR="00F137E8" w:rsidRPr="00F56577" w:rsidRDefault="00F137E8" w:rsidP="00C77AFF">
            <w:pPr>
              <w:pStyle w:val="TAC"/>
            </w:pPr>
            <w:r w:rsidRPr="00F56577">
              <w:t>(7)</w:t>
            </w:r>
          </w:p>
        </w:tc>
        <w:tc>
          <w:tcPr>
            <w:tcW w:w="1318" w:type="dxa"/>
            <w:vAlign w:val="center"/>
          </w:tcPr>
          <w:p w14:paraId="3221587B" w14:textId="77777777" w:rsidR="00F137E8" w:rsidRPr="00F56577" w:rsidRDefault="00F137E8" w:rsidP="00C77AFF">
            <w:pPr>
              <w:pStyle w:val="TAC"/>
            </w:pPr>
            <w:r w:rsidRPr="00F56577">
              <w:t>tsc_DL_DTCH2</w:t>
            </w:r>
          </w:p>
          <w:p w14:paraId="444C3E5A" w14:textId="77777777" w:rsidR="00F137E8" w:rsidRPr="00F56577" w:rsidRDefault="00F137E8" w:rsidP="00C77AFF">
            <w:pPr>
              <w:pStyle w:val="TAC"/>
            </w:pPr>
            <w:r w:rsidRPr="00F56577">
              <w:t>(8)</w:t>
            </w:r>
          </w:p>
        </w:tc>
        <w:tc>
          <w:tcPr>
            <w:tcW w:w="1318" w:type="dxa"/>
          </w:tcPr>
          <w:p w14:paraId="3C00CA1A" w14:textId="77777777" w:rsidR="00F137E8" w:rsidRPr="00F56577" w:rsidRDefault="00F137E8" w:rsidP="00C77AFF">
            <w:pPr>
              <w:pStyle w:val="TAC"/>
            </w:pPr>
            <w:r w:rsidRPr="00F56577">
              <w:t>tsc_DL_DTCH3</w:t>
            </w:r>
          </w:p>
          <w:p w14:paraId="05562542" w14:textId="77777777" w:rsidR="00F137E8" w:rsidRPr="00F56577" w:rsidRDefault="00F137E8" w:rsidP="00C77AFF">
            <w:pPr>
              <w:pStyle w:val="TAC"/>
            </w:pPr>
            <w:r w:rsidRPr="00F56577">
              <w:t>(9)</w:t>
            </w:r>
          </w:p>
        </w:tc>
        <w:tc>
          <w:tcPr>
            <w:tcW w:w="1319" w:type="dxa"/>
            <w:vAlign w:val="center"/>
          </w:tcPr>
          <w:p w14:paraId="54E01856" w14:textId="77777777" w:rsidR="00F137E8" w:rsidRPr="00F56577" w:rsidRDefault="00F137E8" w:rsidP="00C77AFF">
            <w:pPr>
              <w:pStyle w:val="TAC"/>
            </w:pPr>
            <w:r w:rsidRPr="00F56577">
              <w:t>tsc_DL_DCCH1</w:t>
            </w:r>
          </w:p>
          <w:p w14:paraId="34128065" w14:textId="77777777" w:rsidR="00F137E8" w:rsidRPr="00F56577" w:rsidRDefault="00F137E8" w:rsidP="00C77AFF">
            <w:pPr>
              <w:pStyle w:val="TAC"/>
            </w:pPr>
            <w:r w:rsidRPr="00F56577">
              <w:t>(1)</w:t>
            </w:r>
          </w:p>
        </w:tc>
        <w:tc>
          <w:tcPr>
            <w:tcW w:w="1319" w:type="dxa"/>
            <w:vAlign w:val="center"/>
          </w:tcPr>
          <w:p w14:paraId="44D484C6" w14:textId="77777777" w:rsidR="00F137E8" w:rsidRPr="00F56577" w:rsidRDefault="00F137E8" w:rsidP="00C77AFF">
            <w:pPr>
              <w:pStyle w:val="TAC"/>
            </w:pPr>
            <w:r w:rsidRPr="00F56577">
              <w:t>tsc_DL_DCCH2</w:t>
            </w:r>
          </w:p>
          <w:p w14:paraId="27F670DB" w14:textId="77777777" w:rsidR="00F137E8" w:rsidRPr="00F56577" w:rsidRDefault="00F137E8" w:rsidP="00C77AFF">
            <w:pPr>
              <w:pStyle w:val="TAC"/>
            </w:pPr>
            <w:r w:rsidRPr="00F56577">
              <w:t>(2)</w:t>
            </w:r>
          </w:p>
        </w:tc>
        <w:tc>
          <w:tcPr>
            <w:tcW w:w="1319" w:type="dxa"/>
            <w:vAlign w:val="center"/>
          </w:tcPr>
          <w:p w14:paraId="34543BA1" w14:textId="77777777" w:rsidR="00F137E8" w:rsidRPr="00F56577" w:rsidRDefault="00F137E8" w:rsidP="00C77AFF">
            <w:pPr>
              <w:pStyle w:val="TAC"/>
            </w:pPr>
            <w:r w:rsidRPr="00F56577">
              <w:t>tsc_DL_DCCH3</w:t>
            </w:r>
          </w:p>
          <w:p w14:paraId="1E806090" w14:textId="77777777" w:rsidR="00F137E8" w:rsidRPr="00F56577" w:rsidRDefault="00F137E8" w:rsidP="00C77AFF">
            <w:pPr>
              <w:pStyle w:val="TAC"/>
            </w:pPr>
            <w:r w:rsidRPr="00F56577">
              <w:t>(3)</w:t>
            </w:r>
          </w:p>
        </w:tc>
        <w:tc>
          <w:tcPr>
            <w:tcW w:w="1319" w:type="dxa"/>
            <w:vAlign w:val="center"/>
          </w:tcPr>
          <w:p w14:paraId="3E053C52" w14:textId="77777777" w:rsidR="00F137E8" w:rsidRPr="00F56577" w:rsidRDefault="00F137E8" w:rsidP="00C77AFF">
            <w:pPr>
              <w:pStyle w:val="TAC"/>
            </w:pPr>
            <w:r w:rsidRPr="00F56577">
              <w:t>tsc_DL_DCCH4</w:t>
            </w:r>
          </w:p>
          <w:p w14:paraId="69E7DE9E" w14:textId="77777777" w:rsidR="00F137E8" w:rsidRPr="00F56577" w:rsidRDefault="00F137E8" w:rsidP="00C77AFF">
            <w:pPr>
              <w:pStyle w:val="TAC"/>
            </w:pPr>
            <w:r w:rsidRPr="00F56577">
              <w:t>(4)</w:t>
            </w:r>
          </w:p>
        </w:tc>
        <w:tc>
          <w:tcPr>
            <w:tcW w:w="1319" w:type="dxa"/>
            <w:vAlign w:val="center"/>
          </w:tcPr>
          <w:p w14:paraId="7F544283" w14:textId="77777777" w:rsidR="00F137E8" w:rsidRPr="00F56577" w:rsidRDefault="00F137E8" w:rsidP="00C77AFF">
            <w:pPr>
              <w:pStyle w:val="TAC"/>
            </w:pPr>
            <w:r w:rsidRPr="00F56577">
              <w:t>tsc_DL_DCCH5</w:t>
            </w:r>
          </w:p>
          <w:p w14:paraId="5E88AA1A" w14:textId="77777777" w:rsidR="00F137E8" w:rsidRPr="00F56577" w:rsidRDefault="00F137E8" w:rsidP="00C77AFF">
            <w:pPr>
              <w:pStyle w:val="TAC"/>
            </w:pPr>
            <w:r w:rsidRPr="00F56577">
              <w:t>(5)</w:t>
            </w:r>
          </w:p>
        </w:tc>
        <w:tc>
          <w:tcPr>
            <w:tcW w:w="1319" w:type="dxa"/>
            <w:vMerge/>
            <w:vAlign w:val="center"/>
          </w:tcPr>
          <w:p w14:paraId="3BF293DE" w14:textId="77777777" w:rsidR="00F137E8" w:rsidRPr="00F56577" w:rsidRDefault="00F137E8" w:rsidP="00C77AFF">
            <w:pPr>
              <w:pStyle w:val="TAC"/>
            </w:pPr>
          </w:p>
        </w:tc>
      </w:tr>
      <w:tr w:rsidR="00F137E8" w:rsidRPr="00F56577" w14:paraId="29D9B74C" w14:textId="77777777" w:rsidTr="00C77AFF">
        <w:trPr>
          <w:cantSplit/>
          <w:jc w:val="center"/>
        </w:trPr>
        <w:tc>
          <w:tcPr>
            <w:tcW w:w="1318" w:type="dxa"/>
            <w:vAlign w:val="center"/>
          </w:tcPr>
          <w:p w14:paraId="275C891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18" w:type="dxa"/>
            <w:vAlign w:val="center"/>
          </w:tcPr>
          <w:p w14:paraId="24037C50" w14:textId="77777777" w:rsidR="00F137E8" w:rsidRPr="00F56577" w:rsidRDefault="00F137E8" w:rsidP="00C77AFF">
            <w:pPr>
              <w:pStyle w:val="TAC"/>
            </w:pPr>
            <w:r w:rsidRPr="00F56577">
              <w:t>AM</w:t>
            </w:r>
          </w:p>
        </w:tc>
        <w:tc>
          <w:tcPr>
            <w:tcW w:w="1318" w:type="dxa"/>
            <w:vAlign w:val="center"/>
          </w:tcPr>
          <w:p w14:paraId="34C4DDCF" w14:textId="77777777" w:rsidR="00F137E8" w:rsidRPr="00F56577" w:rsidRDefault="00F137E8" w:rsidP="00C77AFF">
            <w:pPr>
              <w:pStyle w:val="TAC"/>
            </w:pPr>
            <w:r w:rsidRPr="00F56577">
              <w:t>TM</w:t>
            </w:r>
          </w:p>
        </w:tc>
        <w:tc>
          <w:tcPr>
            <w:tcW w:w="1318" w:type="dxa"/>
            <w:vAlign w:val="center"/>
          </w:tcPr>
          <w:p w14:paraId="7F7E1261" w14:textId="77777777" w:rsidR="00F137E8" w:rsidRPr="00F56577" w:rsidRDefault="00F137E8" w:rsidP="00C77AFF">
            <w:pPr>
              <w:pStyle w:val="TAC"/>
            </w:pPr>
            <w:r w:rsidRPr="00F56577">
              <w:t>TM</w:t>
            </w:r>
          </w:p>
        </w:tc>
        <w:tc>
          <w:tcPr>
            <w:tcW w:w="1318" w:type="dxa"/>
          </w:tcPr>
          <w:p w14:paraId="22941EAF" w14:textId="77777777" w:rsidR="00F137E8" w:rsidRPr="00F56577" w:rsidRDefault="00F137E8" w:rsidP="00C77AFF">
            <w:pPr>
              <w:pStyle w:val="TAC"/>
            </w:pPr>
            <w:r w:rsidRPr="00F56577">
              <w:t>TM</w:t>
            </w:r>
          </w:p>
        </w:tc>
        <w:tc>
          <w:tcPr>
            <w:tcW w:w="1319" w:type="dxa"/>
            <w:vAlign w:val="center"/>
          </w:tcPr>
          <w:p w14:paraId="2769D467" w14:textId="77777777" w:rsidR="00F137E8" w:rsidRPr="00F56577" w:rsidRDefault="00F137E8" w:rsidP="00C77AFF">
            <w:pPr>
              <w:pStyle w:val="TAC"/>
            </w:pPr>
            <w:r w:rsidRPr="00F56577">
              <w:t>UM</w:t>
            </w:r>
          </w:p>
        </w:tc>
        <w:tc>
          <w:tcPr>
            <w:tcW w:w="1319" w:type="dxa"/>
            <w:vAlign w:val="center"/>
          </w:tcPr>
          <w:p w14:paraId="22062912" w14:textId="77777777" w:rsidR="00F137E8" w:rsidRPr="00F56577" w:rsidRDefault="00F137E8" w:rsidP="00C77AFF">
            <w:pPr>
              <w:pStyle w:val="TAC"/>
            </w:pPr>
            <w:r w:rsidRPr="00F56577">
              <w:t>AM</w:t>
            </w:r>
          </w:p>
        </w:tc>
        <w:tc>
          <w:tcPr>
            <w:tcW w:w="1319" w:type="dxa"/>
            <w:vAlign w:val="center"/>
          </w:tcPr>
          <w:p w14:paraId="61624D1C" w14:textId="77777777" w:rsidR="00F137E8" w:rsidRPr="00F56577" w:rsidRDefault="00F137E8" w:rsidP="00C77AFF">
            <w:pPr>
              <w:pStyle w:val="TAC"/>
            </w:pPr>
            <w:r w:rsidRPr="00F56577">
              <w:t>AM</w:t>
            </w:r>
          </w:p>
        </w:tc>
        <w:tc>
          <w:tcPr>
            <w:tcW w:w="1319" w:type="dxa"/>
            <w:vAlign w:val="center"/>
          </w:tcPr>
          <w:p w14:paraId="13352682" w14:textId="77777777" w:rsidR="00F137E8" w:rsidRPr="00F56577" w:rsidRDefault="00F137E8" w:rsidP="00C77AFF">
            <w:pPr>
              <w:pStyle w:val="TAC"/>
            </w:pPr>
            <w:r w:rsidRPr="00F56577">
              <w:t>AM</w:t>
            </w:r>
          </w:p>
        </w:tc>
        <w:tc>
          <w:tcPr>
            <w:tcW w:w="1319" w:type="dxa"/>
            <w:vAlign w:val="center"/>
          </w:tcPr>
          <w:p w14:paraId="7912FBF3" w14:textId="77777777" w:rsidR="00F137E8" w:rsidRPr="00F56577" w:rsidRDefault="00F137E8" w:rsidP="00C77AFF">
            <w:pPr>
              <w:pStyle w:val="TAC"/>
            </w:pPr>
            <w:r w:rsidRPr="00F56577">
              <w:t>TM</w:t>
            </w:r>
          </w:p>
        </w:tc>
        <w:tc>
          <w:tcPr>
            <w:tcW w:w="1319" w:type="dxa"/>
            <w:vMerge/>
            <w:vAlign w:val="center"/>
          </w:tcPr>
          <w:p w14:paraId="6858985B" w14:textId="77777777" w:rsidR="00F137E8" w:rsidRPr="00F56577" w:rsidRDefault="00F137E8" w:rsidP="00C77AFF">
            <w:pPr>
              <w:pStyle w:val="TAC"/>
            </w:pPr>
          </w:p>
        </w:tc>
      </w:tr>
      <w:tr w:rsidR="00F137E8" w:rsidRPr="00F56577" w14:paraId="6E2476EE" w14:textId="77777777" w:rsidTr="00C77AFF">
        <w:trPr>
          <w:cantSplit/>
          <w:jc w:val="center"/>
        </w:trPr>
        <w:tc>
          <w:tcPr>
            <w:tcW w:w="1318" w:type="dxa"/>
            <w:vAlign w:val="center"/>
          </w:tcPr>
          <w:p w14:paraId="2059A91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18" w:type="dxa"/>
            <w:vAlign w:val="center"/>
          </w:tcPr>
          <w:p w14:paraId="2AB89FF6" w14:textId="77777777" w:rsidR="00F137E8" w:rsidRPr="00F56577" w:rsidRDefault="00F137E8" w:rsidP="00C77AFF">
            <w:pPr>
              <w:pStyle w:val="TAC"/>
            </w:pPr>
            <w:r w:rsidRPr="00F56577">
              <w:t>8</w:t>
            </w:r>
          </w:p>
        </w:tc>
        <w:tc>
          <w:tcPr>
            <w:tcW w:w="1318" w:type="dxa"/>
            <w:vAlign w:val="center"/>
          </w:tcPr>
          <w:p w14:paraId="07DD7A96" w14:textId="77777777" w:rsidR="00F137E8" w:rsidRPr="00F56577" w:rsidRDefault="00F137E8" w:rsidP="00C77AFF">
            <w:pPr>
              <w:pStyle w:val="TAC"/>
            </w:pPr>
            <w:r w:rsidRPr="00F56577">
              <w:t>1</w:t>
            </w:r>
          </w:p>
        </w:tc>
        <w:tc>
          <w:tcPr>
            <w:tcW w:w="1318" w:type="dxa"/>
            <w:vAlign w:val="center"/>
          </w:tcPr>
          <w:p w14:paraId="56B47447" w14:textId="77777777" w:rsidR="00F137E8" w:rsidRPr="00F56577" w:rsidRDefault="00F137E8" w:rsidP="00C77AFF">
            <w:pPr>
              <w:pStyle w:val="TAC"/>
            </w:pPr>
            <w:r w:rsidRPr="00F56577">
              <w:t>1</w:t>
            </w:r>
          </w:p>
        </w:tc>
        <w:tc>
          <w:tcPr>
            <w:tcW w:w="1318" w:type="dxa"/>
          </w:tcPr>
          <w:p w14:paraId="63DDB2F0" w14:textId="77777777" w:rsidR="00F137E8" w:rsidRPr="00F56577" w:rsidRDefault="00F137E8" w:rsidP="00C77AFF">
            <w:pPr>
              <w:pStyle w:val="TAC"/>
            </w:pPr>
            <w:r w:rsidRPr="00F56577">
              <w:t>1</w:t>
            </w:r>
          </w:p>
        </w:tc>
        <w:tc>
          <w:tcPr>
            <w:tcW w:w="1319" w:type="dxa"/>
            <w:vAlign w:val="center"/>
          </w:tcPr>
          <w:p w14:paraId="4B2697A6" w14:textId="77777777" w:rsidR="00F137E8" w:rsidRPr="00F56577" w:rsidRDefault="00F137E8" w:rsidP="00C77AFF">
            <w:pPr>
              <w:pStyle w:val="TAC"/>
            </w:pPr>
            <w:r w:rsidRPr="00F56577">
              <w:t>1</w:t>
            </w:r>
          </w:p>
        </w:tc>
        <w:tc>
          <w:tcPr>
            <w:tcW w:w="1319" w:type="dxa"/>
            <w:vAlign w:val="center"/>
          </w:tcPr>
          <w:p w14:paraId="22949BD0" w14:textId="77777777" w:rsidR="00F137E8" w:rsidRPr="00F56577" w:rsidRDefault="00F137E8" w:rsidP="00C77AFF">
            <w:pPr>
              <w:pStyle w:val="TAC"/>
            </w:pPr>
            <w:r w:rsidRPr="00F56577">
              <w:t>2</w:t>
            </w:r>
          </w:p>
        </w:tc>
        <w:tc>
          <w:tcPr>
            <w:tcW w:w="1319" w:type="dxa"/>
            <w:vAlign w:val="center"/>
          </w:tcPr>
          <w:p w14:paraId="3A2A529B" w14:textId="77777777" w:rsidR="00F137E8" w:rsidRPr="00F56577" w:rsidRDefault="00F137E8" w:rsidP="00C77AFF">
            <w:pPr>
              <w:pStyle w:val="TAC"/>
            </w:pPr>
            <w:r w:rsidRPr="00F56577">
              <w:t>3</w:t>
            </w:r>
          </w:p>
        </w:tc>
        <w:tc>
          <w:tcPr>
            <w:tcW w:w="1319" w:type="dxa"/>
            <w:vAlign w:val="center"/>
          </w:tcPr>
          <w:p w14:paraId="04AFC833" w14:textId="77777777" w:rsidR="00F137E8" w:rsidRPr="00F56577" w:rsidRDefault="00F137E8" w:rsidP="00C77AFF">
            <w:pPr>
              <w:pStyle w:val="TAC"/>
            </w:pPr>
            <w:r w:rsidRPr="00F56577">
              <w:t>4</w:t>
            </w:r>
          </w:p>
        </w:tc>
        <w:tc>
          <w:tcPr>
            <w:tcW w:w="1319" w:type="dxa"/>
            <w:vAlign w:val="center"/>
          </w:tcPr>
          <w:p w14:paraId="669FEF5E" w14:textId="77777777" w:rsidR="00F137E8" w:rsidRPr="00F56577" w:rsidRDefault="00F137E8" w:rsidP="00C77AFF">
            <w:pPr>
              <w:pStyle w:val="TAC"/>
            </w:pPr>
            <w:r w:rsidRPr="00F56577">
              <w:t>5</w:t>
            </w:r>
          </w:p>
        </w:tc>
        <w:tc>
          <w:tcPr>
            <w:tcW w:w="1319" w:type="dxa"/>
            <w:vMerge/>
            <w:vAlign w:val="center"/>
          </w:tcPr>
          <w:p w14:paraId="20AED4BF" w14:textId="77777777" w:rsidR="00F137E8" w:rsidRPr="00F56577" w:rsidRDefault="00F137E8" w:rsidP="00C77AFF">
            <w:pPr>
              <w:pStyle w:val="TAC"/>
            </w:pPr>
          </w:p>
        </w:tc>
      </w:tr>
      <w:tr w:rsidR="00F137E8" w:rsidRPr="00F56577" w14:paraId="29482BFC" w14:textId="77777777" w:rsidTr="00C77AFF">
        <w:trPr>
          <w:cantSplit/>
          <w:jc w:val="center"/>
        </w:trPr>
        <w:tc>
          <w:tcPr>
            <w:tcW w:w="1318" w:type="dxa"/>
            <w:vAlign w:val="center"/>
          </w:tcPr>
          <w:p w14:paraId="07F3769C" w14:textId="77777777" w:rsidR="00F137E8" w:rsidRPr="00F56577" w:rsidRDefault="00F137E8" w:rsidP="00C77AFF">
            <w:pPr>
              <w:pStyle w:val="TAH"/>
            </w:pPr>
            <w:r w:rsidRPr="00F56577">
              <w:t>TrCH Type</w:t>
            </w:r>
          </w:p>
        </w:tc>
        <w:tc>
          <w:tcPr>
            <w:tcW w:w="1318" w:type="dxa"/>
            <w:vAlign w:val="center"/>
          </w:tcPr>
          <w:p w14:paraId="2219F2C0" w14:textId="77777777" w:rsidR="00F137E8" w:rsidRPr="00F56577" w:rsidRDefault="00F137E8" w:rsidP="00C77AFF">
            <w:pPr>
              <w:pStyle w:val="TAC"/>
            </w:pPr>
            <w:r w:rsidRPr="00F56577">
              <w:t>HS-DSCH</w:t>
            </w:r>
          </w:p>
        </w:tc>
        <w:tc>
          <w:tcPr>
            <w:tcW w:w="1318" w:type="dxa"/>
            <w:vAlign w:val="center"/>
          </w:tcPr>
          <w:p w14:paraId="58826C71" w14:textId="77777777" w:rsidR="00F137E8" w:rsidRPr="00F56577" w:rsidRDefault="00F137E8" w:rsidP="00C77AFF">
            <w:pPr>
              <w:pStyle w:val="TAC"/>
            </w:pPr>
            <w:smartTag w:uri="urn:schemas-microsoft-com:office:smarttags" w:element="stockticker">
              <w:r w:rsidRPr="00F56577">
                <w:t>DCH</w:t>
              </w:r>
            </w:smartTag>
          </w:p>
        </w:tc>
        <w:tc>
          <w:tcPr>
            <w:tcW w:w="1318" w:type="dxa"/>
            <w:vAlign w:val="center"/>
          </w:tcPr>
          <w:p w14:paraId="1E8709D6" w14:textId="77777777" w:rsidR="00F137E8" w:rsidRPr="00F56577" w:rsidRDefault="00F137E8" w:rsidP="00C77AFF">
            <w:pPr>
              <w:pStyle w:val="TAC"/>
            </w:pPr>
            <w:smartTag w:uri="urn:schemas-microsoft-com:office:smarttags" w:element="stockticker">
              <w:r w:rsidRPr="00F56577">
                <w:t>DCH</w:t>
              </w:r>
            </w:smartTag>
          </w:p>
        </w:tc>
        <w:tc>
          <w:tcPr>
            <w:tcW w:w="1318" w:type="dxa"/>
          </w:tcPr>
          <w:p w14:paraId="3D9127F7" w14:textId="77777777" w:rsidR="00F137E8" w:rsidRPr="00F56577" w:rsidRDefault="00F137E8" w:rsidP="00C77AFF">
            <w:pPr>
              <w:pStyle w:val="TAC"/>
            </w:pPr>
            <w:r w:rsidRPr="00F56577">
              <w:t>DCH</w:t>
            </w:r>
          </w:p>
        </w:tc>
        <w:tc>
          <w:tcPr>
            <w:tcW w:w="5276" w:type="dxa"/>
            <w:gridSpan w:val="4"/>
            <w:vAlign w:val="center"/>
          </w:tcPr>
          <w:p w14:paraId="04B704AD" w14:textId="77777777" w:rsidR="00F137E8" w:rsidRPr="00F56577" w:rsidRDefault="00F137E8" w:rsidP="00C77AFF">
            <w:pPr>
              <w:pStyle w:val="TAC"/>
            </w:pPr>
            <w:r w:rsidRPr="00F56577">
              <w:t>DCH</w:t>
            </w:r>
          </w:p>
        </w:tc>
        <w:tc>
          <w:tcPr>
            <w:tcW w:w="1319" w:type="dxa"/>
            <w:vAlign w:val="center"/>
          </w:tcPr>
          <w:p w14:paraId="7C3B216F" w14:textId="77777777" w:rsidR="00F137E8" w:rsidRPr="00F56577" w:rsidRDefault="00F137E8" w:rsidP="00C77AFF">
            <w:pPr>
              <w:pStyle w:val="TAC"/>
            </w:pPr>
            <w:r w:rsidRPr="00F56577">
              <w:t>DCH</w:t>
            </w:r>
          </w:p>
        </w:tc>
        <w:tc>
          <w:tcPr>
            <w:tcW w:w="1319" w:type="dxa"/>
            <w:vMerge/>
            <w:vAlign w:val="center"/>
          </w:tcPr>
          <w:p w14:paraId="037E8F32" w14:textId="77777777" w:rsidR="00F137E8" w:rsidRPr="00F56577" w:rsidRDefault="00F137E8" w:rsidP="00C77AFF">
            <w:pPr>
              <w:pStyle w:val="TAC"/>
            </w:pPr>
          </w:p>
        </w:tc>
      </w:tr>
      <w:tr w:rsidR="00F137E8" w:rsidRPr="00F56577" w14:paraId="4E081C29" w14:textId="77777777" w:rsidTr="00C77AFF">
        <w:trPr>
          <w:cantSplit/>
          <w:jc w:val="center"/>
        </w:trPr>
        <w:tc>
          <w:tcPr>
            <w:tcW w:w="1318" w:type="dxa"/>
            <w:vAlign w:val="center"/>
          </w:tcPr>
          <w:p w14:paraId="50CC2C93" w14:textId="77777777" w:rsidR="00F137E8" w:rsidRPr="00F56577" w:rsidRDefault="00F137E8" w:rsidP="00C77AFF">
            <w:pPr>
              <w:pStyle w:val="TAH"/>
            </w:pPr>
            <w:r w:rsidRPr="00F56577">
              <w:t>TrCH/ Q- identity</w:t>
            </w:r>
          </w:p>
        </w:tc>
        <w:tc>
          <w:tcPr>
            <w:tcW w:w="1318" w:type="dxa"/>
            <w:vAlign w:val="center"/>
          </w:tcPr>
          <w:p w14:paraId="43D6EEED" w14:textId="77777777" w:rsidR="00F137E8" w:rsidRPr="00F56577" w:rsidRDefault="00F137E8" w:rsidP="00C77AFF">
            <w:pPr>
              <w:pStyle w:val="TAC"/>
            </w:pPr>
            <w:r w:rsidRPr="00F56577">
              <w:t>0</w:t>
            </w:r>
          </w:p>
        </w:tc>
        <w:tc>
          <w:tcPr>
            <w:tcW w:w="1318" w:type="dxa"/>
            <w:vAlign w:val="center"/>
          </w:tcPr>
          <w:p w14:paraId="2798C6AD" w14:textId="77777777" w:rsidR="00F137E8" w:rsidRPr="00F56577" w:rsidRDefault="00F137E8" w:rsidP="00C77AFF">
            <w:pPr>
              <w:pStyle w:val="TAC"/>
            </w:pPr>
            <w:r w:rsidRPr="00F56577">
              <w:t>Tsc_DL_DCH1</w:t>
            </w:r>
          </w:p>
          <w:p w14:paraId="2B0AA6C0" w14:textId="77777777" w:rsidR="00F137E8" w:rsidRPr="00F56577" w:rsidRDefault="00F137E8" w:rsidP="00C77AFF">
            <w:pPr>
              <w:pStyle w:val="TAC"/>
            </w:pPr>
            <w:r w:rsidRPr="00F56577">
              <w:t>(6)</w:t>
            </w:r>
          </w:p>
        </w:tc>
        <w:tc>
          <w:tcPr>
            <w:tcW w:w="1318" w:type="dxa"/>
            <w:vAlign w:val="center"/>
          </w:tcPr>
          <w:p w14:paraId="52ABEDAA"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28C96B66" w14:textId="77777777" w:rsidR="00F137E8" w:rsidRPr="00F56577" w:rsidRDefault="00F137E8" w:rsidP="00C77AFF">
            <w:pPr>
              <w:pStyle w:val="TAC"/>
            </w:pPr>
            <w:r w:rsidRPr="00F56577">
              <w:t>(7)</w:t>
            </w:r>
          </w:p>
        </w:tc>
        <w:tc>
          <w:tcPr>
            <w:tcW w:w="1318" w:type="dxa"/>
          </w:tcPr>
          <w:p w14:paraId="5229FD53" w14:textId="77777777" w:rsidR="00F137E8" w:rsidRPr="00F56577" w:rsidRDefault="00F137E8" w:rsidP="00C77AFF">
            <w:pPr>
              <w:pStyle w:val="TAC"/>
            </w:pPr>
            <w:r w:rsidRPr="00F56577">
              <w:t>tsc_DL_DCH3</w:t>
            </w:r>
          </w:p>
          <w:p w14:paraId="2FE827C1" w14:textId="77777777" w:rsidR="00F137E8" w:rsidRPr="00F56577" w:rsidRDefault="00F137E8" w:rsidP="00C77AFF">
            <w:pPr>
              <w:pStyle w:val="TAC"/>
            </w:pPr>
            <w:r w:rsidRPr="00F56577">
              <w:t>(8)</w:t>
            </w:r>
          </w:p>
        </w:tc>
        <w:tc>
          <w:tcPr>
            <w:tcW w:w="5276" w:type="dxa"/>
            <w:gridSpan w:val="4"/>
            <w:vAlign w:val="center"/>
          </w:tcPr>
          <w:p w14:paraId="7849DF57"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5</w:t>
            </w:r>
          </w:p>
          <w:p w14:paraId="450A10B4" w14:textId="77777777" w:rsidR="00F137E8" w:rsidRPr="00F56577" w:rsidRDefault="00F137E8" w:rsidP="00C77AFF">
            <w:pPr>
              <w:pStyle w:val="TAC"/>
            </w:pPr>
            <w:r w:rsidRPr="00F56577">
              <w:t>(10)</w:t>
            </w:r>
          </w:p>
        </w:tc>
        <w:tc>
          <w:tcPr>
            <w:tcW w:w="1319" w:type="dxa"/>
            <w:vAlign w:val="center"/>
          </w:tcPr>
          <w:p w14:paraId="2E2FAC39" w14:textId="77777777" w:rsidR="00F137E8" w:rsidRPr="00F56577" w:rsidRDefault="00F137E8" w:rsidP="00C77AFF">
            <w:pPr>
              <w:pStyle w:val="TAC"/>
            </w:pPr>
            <w:r w:rsidRPr="00F56577">
              <w:t>tsc_DL_DCH6</w:t>
            </w:r>
          </w:p>
          <w:p w14:paraId="75EED095" w14:textId="77777777" w:rsidR="00F137E8" w:rsidRPr="00F56577" w:rsidRDefault="00F137E8" w:rsidP="00C77AFF">
            <w:pPr>
              <w:pStyle w:val="TAC"/>
            </w:pPr>
            <w:r w:rsidRPr="00F56577">
              <w:t>(22)</w:t>
            </w:r>
          </w:p>
        </w:tc>
        <w:tc>
          <w:tcPr>
            <w:tcW w:w="1319" w:type="dxa"/>
            <w:vMerge/>
            <w:vAlign w:val="center"/>
          </w:tcPr>
          <w:p w14:paraId="65C4E813" w14:textId="77777777" w:rsidR="00F137E8" w:rsidRPr="00F56577" w:rsidRDefault="00F137E8" w:rsidP="00C77AFF">
            <w:pPr>
              <w:pStyle w:val="TAC"/>
            </w:pPr>
          </w:p>
        </w:tc>
      </w:tr>
      <w:tr w:rsidR="00F137E8" w:rsidRPr="00F56577" w14:paraId="442F2F2D" w14:textId="77777777" w:rsidTr="00C77AFF">
        <w:trPr>
          <w:cantSplit/>
          <w:jc w:val="center"/>
        </w:trPr>
        <w:tc>
          <w:tcPr>
            <w:tcW w:w="1318" w:type="dxa"/>
            <w:vAlign w:val="center"/>
          </w:tcPr>
          <w:p w14:paraId="282D2305" w14:textId="77777777" w:rsidR="00F137E8" w:rsidRPr="00F56577" w:rsidRDefault="00F137E8" w:rsidP="00C77AFF">
            <w:pPr>
              <w:pStyle w:val="TAH"/>
            </w:pPr>
            <w:r w:rsidRPr="00F56577">
              <w:t>PhyCh Type</w:t>
            </w:r>
          </w:p>
        </w:tc>
        <w:tc>
          <w:tcPr>
            <w:tcW w:w="1318" w:type="dxa"/>
            <w:vAlign w:val="center"/>
          </w:tcPr>
          <w:p w14:paraId="66A52D4A" w14:textId="77777777" w:rsidR="00F137E8" w:rsidRPr="00F56577" w:rsidRDefault="00F137E8" w:rsidP="00C77AFF">
            <w:pPr>
              <w:pStyle w:val="TAC"/>
            </w:pPr>
            <w:r w:rsidRPr="00F56577">
              <w:t>PDSCH</w:t>
            </w:r>
          </w:p>
        </w:tc>
        <w:tc>
          <w:tcPr>
            <w:tcW w:w="10549" w:type="dxa"/>
            <w:gridSpan w:val="8"/>
            <w:vAlign w:val="center"/>
          </w:tcPr>
          <w:p w14:paraId="69C74BBE" w14:textId="77777777" w:rsidR="00F137E8" w:rsidRPr="00F56577" w:rsidRDefault="00F137E8" w:rsidP="00C77AFF">
            <w:pPr>
              <w:pStyle w:val="TAC"/>
            </w:pPr>
            <w:r w:rsidRPr="00F56577">
              <w:t>DPCH</w:t>
            </w:r>
          </w:p>
        </w:tc>
        <w:tc>
          <w:tcPr>
            <w:tcW w:w="1319" w:type="dxa"/>
            <w:vAlign w:val="center"/>
          </w:tcPr>
          <w:p w14:paraId="1DB1AC64" w14:textId="77777777" w:rsidR="00F137E8" w:rsidRPr="00F56577" w:rsidRDefault="00F137E8" w:rsidP="00C77AFF">
            <w:pPr>
              <w:pStyle w:val="TAC"/>
            </w:pPr>
            <w:r w:rsidRPr="00F56577">
              <w:t>Secondary CCPCH</w:t>
            </w:r>
          </w:p>
        </w:tc>
      </w:tr>
      <w:tr w:rsidR="00F137E8" w:rsidRPr="00F56577" w14:paraId="11A345A0" w14:textId="77777777" w:rsidTr="00C77AFF">
        <w:trPr>
          <w:cantSplit/>
          <w:jc w:val="center"/>
        </w:trPr>
        <w:tc>
          <w:tcPr>
            <w:tcW w:w="1318" w:type="dxa"/>
            <w:vAlign w:val="center"/>
          </w:tcPr>
          <w:p w14:paraId="6131A9B0" w14:textId="77777777" w:rsidR="00F137E8" w:rsidRPr="00F56577" w:rsidRDefault="00F137E8" w:rsidP="00C77AFF">
            <w:pPr>
              <w:pStyle w:val="TAH"/>
            </w:pPr>
            <w:r w:rsidRPr="00F56577">
              <w:t>PhyCH identity</w:t>
            </w:r>
          </w:p>
        </w:tc>
        <w:tc>
          <w:tcPr>
            <w:tcW w:w="1318" w:type="dxa"/>
            <w:vAlign w:val="center"/>
          </w:tcPr>
          <w:p w14:paraId="4947A4B2" w14:textId="77777777" w:rsidR="00F137E8" w:rsidRPr="00F56577" w:rsidRDefault="00F137E8" w:rsidP="00C77AFF">
            <w:pPr>
              <w:pStyle w:val="TAC"/>
            </w:pPr>
            <w:r w:rsidRPr="00F56577">
              <w:t>tsc_HSPDSCH</w:t>
            </w:r>
          </w:p>
          <w:p w14:paraId="5C861FBF" w14:textId="77777777" w:rsidR="00F137E8" w:rsidRPr="00F56577" w:rsidRDefault="00F137E8" w:rsidP="00C77AFF">
            <w:pPr>
              <w:pStyle w:val="TAC"/>
            </w:pPr>
            <w:r w:rsidRPr="00F56577">
              <w:t>(18)</w:t>
            </w:r>
          </w:p>
        </w:tc>
        <w:tc>
          <w:tcPr>
            <w:tcW w:w="10549" w:type="dxa"/>
            <w:gridSpan w:val="8"/>
            <w:vAlign w:val="center"/>
          </w:tcPr>
          <w:p w14:paraId="207CCF7C" w14:textId="77777777" w:rsidR="00F137E8" w:rsidRPr="00F56577" w:rsidRDefault="00F137E8" w:rsidP="00C77AFF">
            <w:pPr>
              <w:pStyle w:val="TAC"/>
            </w:pPr>
            <w:r w:rsidRPr="00F56577">
              <w:t>tsc_DL_DPCH1</w:t>
            </w:r>
          </w:p>
          <w:p w14:paraId="6F308D81" w14:textId="77777777" w:rsidR="00F137E8" w:rsidRPr="00F56577" w:rsidRDefault="00F137E8" w:rsidP="00C77AFF">
            <w:pPr>
              <w:pStyle w:val="TAC"/>
            </w:pPr>
            <w:r w:rsidRPr="00F56577">
              <w:t>(26)</w:t>
            </w:r>
          </w:p>
        </w:tc>
        <w:tc>
          <w:tcPr>
            <w:tcW w:w="1319" w:type="dxa"/>
            <w:vAlign w:val="center"/>
          </w:tcPr>
          <w:p w14:paraId="34B17650" w14:textId="77777777" w:rsidR="00F137E8" w:rsidRPr="00F56577" w:rsidRDefault="00F137E8" w:rsidP="00C77AFF">
            <w:pPr>
              <w:pStyle w:val="TAC"/>
            </w:pPr>
            <w:r w:rsidRPr="00F56577">
              <w:t>tsc_S_CCPCH1</w:t>
            </w:r>
          </w:p>
          <w:p w14:paraId="1714BCFF" w14:textId="77777777" w:rsidR="00F137E8" w:rsidRPr="00F56577" w:rsidRDefault="00F137E8" w:rsidP="00C77AFF">
            <w:pPr>
              <w:pStyle w:val="TAC"/>
            </w:pPr>
            <w:r w:rsidRPr="00F56577">
              <w:t>(5)</w:t>
            </w:r>
          </w:p>
        </w:tc>
      </w:tr>
    </w:tbl>
    <w:p w14:paraId="3FB2CD70" w14:textId="77777777" w:rsidR="00F137E8" w:rsidRPr="00F56577" w:rsidRDefault="00F137E8" w:rsidP="00F137E8"/>
    <w:p w14:paraId="49801203" w14:textId="77777777" w:rsidR="00F137E8" w:rsidRPr="00F56577" w:rsidRDefault="00F137E8" w:rsidP="00F137E8">
      <w:pPr>
        <w:sectPr w:rsidR="00F137E8" w:rsidRPr="00F56577" w:rsidSect="004C15C8">
          <w:footnotePr>
            <w:numRestart w:val="eachSect"/>
          </w:footnotePr>
          <w:pgSz w:w="16840" w:h="11907" w:orient="landscape" w:code="9"/>
          <w:pgMar w:top="1134" w:right="1418" w:bottom="1134" w:left="1134" w:header="851" w:footer="340" w:gutter="0"/>
          <w:cols w:space="720"/>
        </w:sectPr>
      </w:pPr>
    </w:p>
    <w:p w14:paraId="513FCC23" w14:textId="77777777" w:rsidR="00F137E8" w:rsidRPr="00F56577" w:rsidRDefault="00F137E8" w:rsidP="00F137E8">
      <w:pPr>
        <w:pStyle w:val="Heading3"/>
      </w:pPr>
      <w:bookmarkStart w:id="424" w:name="_Toc476219454"/>
      <w:r w:rsidRPr="00F56577">
        <w:lastRenderedPageBreak/>
        <w:t>8.3.53</w:t>
      </w:r>
      <w:r w:rsidRPr="00F56577">
        <w:tab/>
        <w:t>Configuration of Cell_E_HS_StandAloneSRB/ Cell_E_HS_StandAloneSRB_NoConn (Rel-6 or later)</w:t>
      </w:r>
      <w:bookmarkEnd w:id="424"/>
    </w:p>
    <w:p w14:paraId="17874CC2"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6.10.2.4.6.1a.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3C98737C" w14:textId="77777777" w:rsidR="00F137E8" w:rsidRPr="00F56577" w:rsidRDefault="00F137E8" w:rsidP="00F137E8">
      <w:r w:rsidRPr="00F56577">
        <w:t>The configuration is applied to stand-alone SRB RRC signalling tests in the DCH:</w:t>
      </w:r>
    </w:p>
    <w:p w14:paraId="3F93410D" w14:textId="77777777" w:rsidR="00F137E8" w:rsidRPr="00F56577" w:rsidRDefault="00F137E8" w:rsidP="00F137E8">
      <w:pPr>
        <w:pStyle w:val="B1"/>
      </w:pPr>
      <w:r w:rsidRPr="00F56577">
        <w:t>-</w:t>
      </w:r>
      <w:r w:rsidRPr="00F56577">
        <w:tab/>
        <w:t>Uplink SRBs on DCCH are mapped on E-DCH.</w:t>
      </w:r>
    </w:p>
    <w:p w14:paraId="0F3363DF" w14:textId="77777777" w:rsidR="00F137E8" w:rsidRPr="00F56577" w:rsidRDefault="00F137E8" w:rsidP="00F137E8">
      <w:pPr>
        <w:pStyle w:val="B1"/>
      </w:pPr>
      <w:r w:rsidRPr="00F56577">
        <w:t>-</w:t>
      </w:r>
      <w:r w:rsidRPr="00F56577">
        <w:tab/>
        <w:t>Downlink SRBs on DCCH are mapped on HS-DSCH.</w:t>
      </w:r>
    </w:p>
    <w:p w14:paraId="418B14D0" w14:textId="77777777" w:rsidR="00F137E8" w:rsidRPr="00F56577" w:rsidRDefault="00F137E8" w:rsidP="00F137E8">
      <w:r w:rsidRPr="00F56577">
        <w:t>Additionally UL-DPCCH and HS-DPCCH are configured in UL as well as F-DPCH is configured in DL.</w:t>
      </w:r>
    </w:p>
    <w:p w14:paraId="0FAA4F40" w14:textId="77777777" w:rsidR="00F137E8" w:rsidRPr="00F56577" w:rsidRDefault="00F137E8" w:rsidP="00F137E8">
      <w:pPr>
        <w:pStyle w:val="TH"/>
      </w:pPr>
      <w:r w:rsidRPr="00F56577">
        <w:t>Table 8.3.53.1: Uplink configuration of Cell_E_HS_StandAloneSRB/ Cell_E_HS_StandAloneSRB_NoConn</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417"/>
        <w:gridCol w:w="1418"/>
        <w:gridCol w:w="1417"/>
        <w:gridCol w:w="1418"/>
        <w:gridCol w:w="2619"/>
      </w:tblGrid>
      <w:tr w:rsidR="00F137E8" w:rsidRPr="00F56577" w14:paraId="3C1C6A3E"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13AEFC01" w14:textId="77777777" w:rsidR="00F137E8" w:rsidRPr="00F56577" w:rsidRDefault="00F137E8" w:rsidP="00C77AFF">
            <w:pPr>
              <w:pStyle w:val="TAH"/>
            </w:pPr>
            <w:r w:rsidRPr="00F56577">
              <w:t>RB Identity</w:t>
            </w:r>
          </w:p>
        </w:tc>
        <w:tc>
          <w:tcPr>
            <w:tcW w:w="1417" w:type="dxa"/>
            <w:tcBorders>
              <w:top w:val="single" w:sz="4" w:space="0" w:color="auto"/>
              <w:left w:val="single" w:sz="4" w:space="0" w:color="auto"/>
              <w:bottom w:val="single" w:sz="4" w:space="0" w:color="auto"/>
              <w:right w:val="single" w:sz="4" w:space="0" w:color="auto"/>
            </w:tcBorders>
            <w:vAlign w:val="center"/>
          </w:tcPr>
          <w:p w14:paraId="3B067D38" w14:textId="77777777" w:rsidR="00F137E8" w:rsidRPr="00F56577" w:rsidRDefault="00F137E8" w:rsidP="00C77AFF">
            <w:pPr>
              <w:pStyle w:val="TAC"/>
            </w:pPr>
            <w:r w:rsidRPr="00F56577">
              <w:t>tsc_RB1</w:t>
            </w:r>
          </w:p>
          <w:p w14:paraId="02FE926F" w14:textId="77777777" w:rsidR="00F137E8" w:rsidRPr="00F56577" w:rsidRDefault="00F137E8" w:rsidP="00C77AFF">
            <w:pPr>
              <w:pStyle w:val="TAC"/>
            </w:pPr>
            <w:r w:rsidRPr="00F56577">
              <w:t>(1)</w:t>
            </w:r>
          </w:p>
        </w:tc>
        <w:tc>
          <w:tcPr>
            <w:tcW w:w="1418" w:type="dxa"/>
            <w:tcBorders>
              <w:top w:val="single" w:sz="4" w:space="0" w:color="auto"/>
              <w:left w:val="single" w:sz="4" w:space="0" w:color="auto"/>
              <w:bottom w:val="single" w:sz="4" w:space="0" w:color="auto"/>
              <w:right w:val="single" w:sz="4" w:space="0" w:color="auto"/>
            </w:tcBorders>
            <w:vAlign w:val="center"/>
          </w:tcPr>
          <w:p w14:paraId="7B444B91" w14:textId="77777777" w:rsidR="00F137E8" w:rsidRPr="00F56577" w:rsidRDefault="00F137E8" w:rsidP="00C77AFF">
            <w:pPr>
              <w:pStyle w:val="TAC"/>
            </w:pPr>
            <w:r w:rsidRPr="00F56577">
              <w:t>tsc_RB2</w:t>
            </w:r>
          </w:p>
          <w:p w14:paraId="0613F012" w14:textId="77777777" w:rsidR="00F137E8" w:rsidRPr="00F56577" w:rsidRDefault="00F137E8" w:rsidP="00C77AFF">
            <w:pPr>
              <w:pStyle w:val="TAC"/>
            </w:pPr>
            <w:r w:rsidRPr="00F56577">
              <w:t>(2)</w:t>
            </w:r>
          </w:p>
        </w:tc>
        <w:tc>
          <w:tcPr>
            <w:tcW w:w="1417" w:type="dxa"/>
            <w:tcBorders>
              <w:top w:val="single" w:sz="4" w:space="0" w:color="auto"/>
              <w:left w:val="single" w:sz="4" w:space="0" w:color="auto"/>
              <w:bottom w:val="single" w:sz="4" w:space="0" w:color="auto"/>
              <w:right w:val="single" w:sz="4" w:space="0" w:color="auto"/>
            </w:tcBorders>
            <w:vAlign w:val="center"/>
          </w:tcPr>
          <w:p w14:paraId="45ED866E" w14:textId="77777777" w:rsidR="00F137E8" w:rsidRPr="00F56577" w:rsidRDefault="00F137E8" w:rsidP="00C77AFF">
            <w:pPr>
              <w:pStyle w:val="TAC"/>
            </w:pPr>
            <w:r w:rsidRPr="00F56577">
              <w:t>tsc_RB3</w:t>
            </w:r>
          </w:p>
          <w:p w14:paraId="444B0406" w14:textId="77777777" w:rsidR="00F137E8" w:rsidRPr="00F56577" w:rsidRDefault="00F137E8" w:rsidP="00C77AFF">
            <w:pPr>
              <w:pStyle w:val="TAC"/>
            </w:pPr>
            <w:r w:rsidRPr="00F56577">
              <w:t>(3)</w:t>
            </w:r>
          </w:p>
        </w:tc>
        <w:tc>
          <w:tcPr>
            <w:tcW w:w="1418" w:type="dxa"/>
            <w:tcBorders>
              <w:top w:val="single" w:sz="4" w:space="0" w:color="auto"/>
              <w:left w:val="single" w:sz="4" w:space="0" w:color="auto"/>
              <w:bottom w:val="single" w:sz="4" w:space="0" w:color="auto"/>
              <w:right w:val="single" w:sz="4" w:space="0" w:color="auto"/>
            </w:tcBorders>
            <w:vAlign w:val="center"/>
          </w:tcPr>
          <w:p w14:paraId="0CE640C3" w14:textId="77777777" w:rsidR="00F137E8" w:rsidRPr="00F56577" w:rsidRDefault="00F137E8" w:rsidP="00C77AFF">
            <w:pPr>
              <w:pStyle w:val="TAC"/>
            </w:pPr>
            <w:r w:rsidRPr="00F56577">
              <w:t>tsc_RB4</w:t>
            </w:r>
          </w:p>
          <w:p w14:paraId="784F1F80" w14:textId="77777777" w:rsidR="00F137E8" w:rsidRPr="00F56577" w:rsidRDefault="00F137E8" w:rsidP="00C77AFF">
            <w:pPr>
              <w:pStyle w:val="TAC"/>
            </w:pPr>
            <w:r w:rsidRPr="00F56577">
              <w:t>(4)</w:t>
            </w:r>
          </w:p>
        </w:tc>
        <w:tc>
          <w:tcPr>
            <w:tcW w:w="2619" w:type="dxa"/>
            <w:vMerge w:val="restart"/>
            <w:tcBorders>
              <w:top w:val="single" w:sz="4" w:space="0" w:color="auto"/>
              <w:left w:val="single" w:sz="4" w:space="0" w:color="auto"/>
              <w:right w:val="single" w:sz="4" w:space="0" w:color="auto"/>
            </w:tcBorders>
            <w:vAlign w:val="center"/>
          </w:tcPr>
          <w:p w14:paraId="0E786737"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39027ED"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2924AE62" w14:textId="77777777" w:rsidR="00F137E8" w:rsidRPr="00F56577" w:rsidRDefault="00F137E8" w:rsidP="00C77AFF">
            <w:pPr>
              <w:pStyle w:val="TAH"/>
            </w:pPr>
            <w:r w:rsidRPr="00F56577">
              <w:t>LogCh Type</w:t>
            </w:r>
          </w:p>
        </w:tc>
        <w:tc>
          <w:tcPr>
            <w:tcW w:w="1417" w:type="dxa"/>
            <w:tcBorders>
              <w:top w:val="single" w:sz="4" w:space="0" w:color="auto"/>
              <w:left w:val="single" w:sz="4" w:space="0" w:color="auto"/>
              <w:bottom w:val="single" w:sz="4" w:space="0" w:color="auto"/>
              <w:right w:val="single" w:sz="4" w:space="0" w:color="auto"/>
            </w:tcBorders>
            <w:vAlign w:val="center"/>
          </w:tcPr>
          <w:p w14:paraId="7F42A19E" w14:textId="77777777" w:rsidR="00F137E8" w:rsidRPr="00F56577" w:rsidRDefault="00F137E8" w:rsidP="00C77AFF">
            <w:pPr>
              <w:pStyle w:val="TAC"/>
            </w:pPr>
            <w:r w:rsidRPr="00F56577">
              <w:t>DCCH</w:t>
            </w:r>
          </w:p>
        </w:tc>
        <w:tc>
          <w:tcPr>
            <w:tcW w:w="1418" w:type="dxa"/>
            <w:tcBorders>
              <w:top w:val="single" w:sz="4" w:space="0" w:color="auto"/>
              <w:left w:val="single" w:sz="4" w:space="0" w:color="auto"/>
              <w:bottom w:val="single" w:sz="4" w:space="0" w:color="auto"/>
              <w:right w:val="single" w:sz="4" w:space="0" w:color="auto"/>
            </w:tcBorders>
            <w:vAlign w:val="center"/>
          </w:tcPr>
          <w:p w14:paraId="3A3F1732" w14:textId="77777777" w:rsidR="00F137E8" w:rsidRPr="00F56577" w:rsidRDefault="00F137E8" w:rsidP="00C77AFF">
            <w:pPr>
              <w:pStyle w:val="TAC"/>
            </w:pPr>
            <w:r w:rsidRPr="00F56577">
              <w:t>DCCH</w:t>
            </w:r>
          </w:p>
        </w:tc>
        <w:tc>
          <w:tcPr>
            <w:tcW w:w="1417" w:type="dxa"/>
            <w:tcBorders>
              <w:top w:val="single" w:sz="4" w:space="0" w:color="auto"/>
              <w:left w:val="single" w:sz="4" w:space="0" w:color="auto"/>
              <w:bottom w:val="single" w:sz="4" w:space="0" w:color="auto"/>
              <w:right w:val="single" w:sz="4" w:space="0" w:color="auto"/>
            </w:tcBorders>
            <w:vAlign w:val="center"/>
          </w:tcPr>
          <w:p w14:paraId="2169A91D" w14:textId="77777777" w:rsidR="00F137E8" w:rsidRPr="00F56577" w:rsidRDefault="00F137E8" w:rsidP="00C77AFF">
            <w:pPr>
              <w:pStyle w:val="TAC"/>
            </w:pPr>
            <w:r w:rsidRPr="00F56577">
              <w:t>DCCH</w:t>
            </w:r>
          </w:p>
        </w:tc>
        <w:tc>
          <w:tcPr>
            <w:tcW w:w="1418" w:type="dxa"/>
            <w:tcBorders>
              <w:top w:val="single" w:sz="4" w:space="0" w:color="auto"/>
              <w:left w:val="single" w:sz="4" w:space="0" w:color="auto"/>
              <w:bottom w:val="single" w:sz="4" w:space="0" w:color="auto"/>
              <w:right w:val="single" w:sz="4" w:space="0" w:color="auto"/>
            </w:tcBorders>
            <w:vAlign w:val="center"/>
          </w:tcPr>
          <w:p w14:paraId="6D89901B" w14:textId="77777777" w:rsidR="00F137E8" w:rsidRPr="00F56577" w:rsidRDefault="00F137E8" w:rsidP="00C77AFF">
            <w:pPr>
              <w:pStyle w:val="TAC"/>
            </w:pPr>
            <w:r w:rsidRPr="00F56577">
              <w:t>DCCH</w:t>
            </w:r>
          </w:p>
        </w:tc>
        <w:tc>
          <w:tcPr>
            <w:tcW w:w="2619" w:type="dxa"/>
            <w:vMerge/>
            <w:tcBorders>
              <w:left w:val="single" w:sz="4" w:space="0" w:color="auto"/>
              <w:right w:val="single" w:sz="4" w:space="0" w:color="auto"/>
            </w:tcBorders>
            <w:vAlign w:val="center"/>
          </w:tcPr>
          <w:p w14:paraId="516A3C17" w14:textId="77777777" w:rsidR="00F137E8" w:rsidRPr="00F56577" w:rsidRDefault="00F137E8" w:rsidP="00C77AFF">
            <w:pPr>
              <w:pStyle w:val="TAC"/>
            </w:pPr>
          </w:p>
        </w:tc>
      </w:tr>
      <w:tr w:rsidR="00F137E8" w:rsidRPr="00F56577" w14:paraId="338E6FAB"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7C58ACAD" w14:textId="77777777" w:rsidR="00F137E8" w:rsidRPr="00F56577" w:rsidRDefault="00F137E8" w:rsidP="00C77AFF">
            <w:pPr>
              <w:pStyle w:val="TAH"/>
            </w:pPr>
            <w:r w:rsidRPr="00F56577">
              <w:t xml:space="preserve">LogCh Identity </w:t>
            </w:r>
          </w:p>
        </w:tc>
        <w:tc>
          <w:tcPr>
            <w:tcW w:w="1417" w:type="dxa"/>
            <w:tcBorders>
              <w:top w:val="single" w:sz="4" w:space="0" w:color="auto"/>
              <w:left w:val="single" w:sz="4" w:space="0" w:color="auto"/>
              <w:bottom w:val="single" w:sz="4" w:space="0" w:color="auto"/>
              <w:right w:val="single" w:sz="4" w:space="0" w:color="auto"/>
            </w:tcBorders>
            <w:vAlign w:val="center"/>
          </w:tcPr>
          <w:p w14:paraId="70E5532B" w14:textId="77777777" w:rsidR="00F137E8" w:rsidRPr="00F56577" w:rsidRDefault="00F137E8" w:rsidP="00C77AFF">
            <w:pPr>
              <w:pStyle w:val="TAC"/>
            </w:pPr>
            <w:r w:rsidRPr="00F56577">
              <w:t>tsc_UL_DCCH1</w:t>
            </w:r>
          </w:p>
          <w:p w14:paraId="28B48F3C" w14:textId="77777777" w:rsidR="00F137E8" w:rsidRPr="00F56577" w:rsidRDefault="00F137E8" w:rsidP="00C77AFF">
            <w:pPr>
              <w:pStyle w:val="TAC"/>
            </w:pPr>
            <w:r w:rsidRPr="00F56577">
              <w:t>(1)</w:t>
            </w:r>
          </w:p>
        </w:tc>
        <w:tc>
          <w:tcPr>
            <w:tcW w:w="1418" w:type="dxa"/>
            <w:tcBorders>
              <w:top w:val="single" w:sz="4" w:space="0" w:color="auto"/>
              <w:left w:val="single" w:sz="4" w:space="0" w:color="auto"/>
              <w:bottom w:val="single" w:sz="4" w:space="0" w:color="auto"/>
              <w:right w:val="single" w:sz="4" w:space="0" w:color="auto"/>
            </w:tcBorders>
            <w:vAlign w:val="center"/>
          </w:tcPr>
          <w:p w14:paraId="31E7B8F4" w14:textId="77777777" w:rsidR="00F137E8" w:rsidRPr="00F56577" w:rsidRDefault="00F137E8" w:rsidP="00C77AFF">
            <w:pPr>
              <w:pStyle w:val="TAC"/>
            </w:pPr>
            <w:r w:rsidRPr="00F56577">
              <w:t>tsc_UL_DCCH2</w:t>
            </w:r>
          </w:p>
          <w:p w14:paraId="21AF3F69" w14:textId="77777777" w:rsidR="00F137E8" w:rsidRPr="00F56577" w:rsidRDefault="00F137E8" w:rsidP="00C77AFF">
            <w:pPr>
              <w:pStyle w:val="TAC"/>
            </w:pPr>
            <w:r w:rsidRPr="00F56577">
              <w:t>(2)</w:t>
            </w:r>
          </w:p>
        </w:tc>
        <w:tc>
          <w:tcPr>
            <w:tcW w:w="1417" w:type="dxa"/>
            <w:tcBorders>
              <w:top w:val="single" w:sz="4" w:space="0" w:color="auto"/>
              <w:left w:val="single" w:sz="4" w:space="0" w:color="auto"/>
              <w:bottom w:val="single" w:sz="4" w:space="0" w:color="auto"/>
              <w:right w:val="single" w:sz="4" w:space="0" w:color="auto"/>
            </w:tcBorders>
            <w:vAlign w:val="center"/>
          </w:tcPr>
          <w:p w14:paraId="5B205FA8" w14:textId="77777777" w:rsidR="00F137E8" w:rsidRPr="00F56577" w:rsidRDefault="00F137E8" w:rsidP="00C77AFF">
            <w:pPr>
              <w:pStyle w:val="TAC"/>
            </w:pPr>
            <w:r w:rsidRPr="00F56577">
              <w:t>tsc_UL_DCCH3</w:t>
            </w:r>
          </w:p>
          <w:p w14:paraId="040298EF" w14:textId="77777777" w:rsidR="00F137E8" w:rsidRPr="00F56577" w:rsidRDefault="00F137E8" w:rsidP="00C77AFF">
            <w:pPr>
              <w:pStyle w:val="TAC"/>
            </w:pPr>
            <w:r w:rsidRPr="00F56577">
              <w:t>(3)</w:t>
            </w:r>
          </w:p>
        </w:tc>
        <w:tc>
          <w:tcPr>
            <w:tcW w:w="1418" w:type="dxa"/>
            <w:tcBorders>
              <w:top w:val="single" w:sz="4" w:space="0" w:color="auto"/>
              <w:left w:val="single" w:sz="4" w:space="0" w:color="auto"/>
              <w:bottom w:val="single" w:sz="4" w:space="0" w:color="auto"/>
              <w:right w:val="single" w:sz="4" w:space="0" w:color="auto"/>
            </w:tcBorders>
            <w:vAlign w:val="center"/>
          </w:tcPr>
          <w:p w14:paraId="72B1C7B0" w14:textId="77777777" w:rsidR="00F137E8" w:rsidRPr="00F56577" w:rsidRDefault="00F137E8" w:rsidP="00C77AFF">
            <w:pPr>
              <w:pStyle w:val="TAC"/>
            </w:pPr>
            <w:r w:rsidRPr="00F56577">
              <w:t>tsc_UL_DCCH4</w:t>
            </w:r>
          </w:p>
          <w:p w14:paraId="294693FD" w14:textId="77777777" w:rsidR="00F137E8" w:rsidRPr="00F56577" w:rsidRDefault="00F137E8" w:rsidP="00C77AFF">
            <w:pPr>
              <w:pStyle w:val="TAC"/>
            </w:pPr>
            <w:r w:rsidRPr="00F56577">
              <w:t>(4)</w:t>
            </w:r>
          </w:p>
        </w:tc>
        <w:tc>
          <w:tcPr>
            <w:tcW w:w="2619" w:type="dxa"/>
            <w:vMerge/>
            <w:tcBorders>
              <w:left w:val="single" w:sz="4" w:space="0" w:color="auto"/>
              <w:right w:val="single" w:sz="4" w:space="0" w:color="auto"/>
            </w:tcBorders>
            <w:vAlign w:val="center"/>
          </w:tcPr>
          <w:p w14:paraId="13A81DDD" w14:textId="77777777" w:rsidR="00F137E8" w:rsidRPr="00F56577" w:rsidRDefault="00F137E8" w:rsidP="00C77AFF">
            <w:pPr>
              <w:pStyle w:val="TAC"/>
            </w:pPr>
          </w:p>
        </w:tc>
      </w:tr>
      <w:tr w:rsidR="00F137E8" w:rsidRPr="00F56577" w14:paraId="6D3541F2"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7A5EB86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17" w:type="dxa"/>
            <w:tcBorders>
              <w:top w:val="single" w:sz="4" w:space="0" w:color="auto"/>
              <w:left w:val="single" w:sz="4" w:space="0" w:color="auto"/>
              <w:bottom w:val="single" w:sz="4" w:space="0" w:color="auto"/>
              <w:right w:val="single" w:sz="4" w:space="0" w:color="auto"/>
            </w:tcBorders>
            <w:vAlign w:val="center"/>
          </w:tcPr>
          <w:p w14:paraId="1ED62E7A" w14:textId="77777777" w:rsidR="00F137E8" w:rsidRPr="00F56577" w:rsidRDefault="00F137E8" w:rsidP="00C77AFF">
            <w:pPr>
              <w:pStyle w:val="TAC"/>
            </w:pPr>
            <w:r w:rsidRPr="00F56577">
              <w:t>UM</w:t>
            </w:r>
          </w:p>
        </w:tc>
        <w:tc>
          <w:tcPr>
            <w:tcW w:w="1418" w:type="dxa"/>
            <w:tcBorders>
              <w:top w:val="single" w:sz="4" w:space="0" w:color="auto"/>
              <w:left w:val="single" w:sz="4" w:space="0" w:color="auto"/>
              <w:bottom w:val="single" w:sz="4" w:space="0" w:color="auto"/>
              <w:right w:val="single" w:sz="4" w:space="0" w:color="auto"/>
            </w:tcBorders>
            <w:vAlign w:val="center"/>
          </w:tcPr>
          <w:p w14:paraId="19C1C1FC" w14:textId="77777777" w:rsidR="00F137E8" w:rsidRPr="00F56577" w:rsidRDefault="00F137E8" w:rsidP="00C77AFF">
            <w:pPr>
              <w:pStyle w:val="TAC"/>
            </w:pPr>
            <w:r w:rsidRPr="00F56577">
              <w:t>AM</w:t>
            </w:r>
          </w:p>
        </w:tc>
        <w:tc>
          <w:tcPr>
            <w:tcW w:w="1417" w:type="dxa"/>
            <w:tcBorders>
              <w:top w:val="single" w:sz="4" w:space="0" w:color="auto"/>
              <w:left w:val="single" w:sz="4" w:space="0" w:color="auto"/>
              <w:bottom w:val="single" w:sz="4" w:space="0" w:color="auto"/>
              <w:right w:val="single" w:sz="4" w:space="0" w:color="auto"/>
            </w:tcBorders>
            <w:vAlign w:val="center"/>
          </w:tcPr>
          <w:p w14:paraId="393B94D9" w14:textId="77777777" w:rsidR="00F137E8" w:rsidRPr="00F56577" w:rsidRDefault="00F137E8" w:rsidP="00C77AFF">
            <w:pPr>
              <w:pStyle w:val="TAC"/>
            </w:pPr>
            <w:r w:rsidRPr="00F56577">
              <w:t>AM</w:t>
            </w:r>
          </w:p>
        </w:tc>
        <w:tc>
          <w:tcPr>
            <w:tcW w:w="1418" w:type="dxa"/>
            <w:tcBorders>
              <w:top w:val="single" w:sz="4" w:space="0" w:color="auto"/>
              <w:left w:val="single" w:sz="4" w:space="0" w:color="auto"/>
              <w:bottom w:val="single" w:sz="4" w:space="0" w:color="auto"/>
              <w:right w:val="single" w:sz="4" w:space="0" w:color="auto"/>
            </w:tcBorders>
            <w:vAlign w:val="center"/>
          </w:tcPr>
          <w:p w14:paraId="3DCA1A6E" w14:textId="77777777" w:rsidR="00F137E8" w:rsidRPr="00F56577" w:rsidRDefault="00F137E8" w:rsidP="00C77AFF">
            <w:pPr>
              <w:pStyle w:val="TAC"/>
            </w:pPr>
            <w:r w:rsidRPr="00F56577">
              <w:t>AM</w:t>
            </w:r>
          </w:p>
        </w:tc>
        <w:tc>
          <w:tcPr>
            <w:tcW w:w="2619" w:type="dxa"/>
            <w:vMerge/>
            <w:tcBorders>
              <w:left w:val="single" w:sz="4" w:space="0" w:color="auto"/>
              <w:right w:val="single" w:sz="4" w:space="0" w:color="auto"/>
            </w:tcBorders>
            <w:vAlign w:val="center"/>
          </w:tcPr>
          <w:p w14:paraId="0D64C063" w14:textId="77777777" w:rsidR="00F137E8" w:rsidRPr="00F56577" w:rsidRDefault="00F137E8" w:rsidP="00C77AFF">
            <w:pPr>
              <w:pStyle w:val="TAC"/>
            </w:pPr>
          </w:p>
        </w:tc>
      </w:tr>
      <w:tr w:rsidR="00F137E8" w:rsidRPr="00F56577" w14:paraId="7DBA6DD4"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2F2FD2A8" w14:textId="77777777" w:rsidR="00F137E8" w:rsidRPr="00F56577" w:rsidRDefault="00F137E8" w:rsidP="00C77AFF">
            <w:pPr>
              <w:pStyle w:val="TAH"/>
            </w:pPr>
            <w:r w:rsidRPr="00F56577">
              <w:t>TrCH Type</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58B146AE" w14:textId="77777777" w:rsidR="00F137E8" w:rsidRPr="00F56577" w:rsidRDefault="00F137E8" w:rsidP="00C77AFF">
            <w:pPr>
              <w:pStyle w:val="TAC"/>
            </w:pPr>
            <w:r w:rsidRPr="00F56577">
              <w:t>E-DCH</w:t>
            </w:r>
          </w:p>
        </w:tc>
        <w:tc>
          <w:tcPr>
            <w:tcW w:w="2619" w:type="dxa"/>
            <w:vMerge/>
            <w:tcBorders>
              <w:left w:val="single" w:sz="4" w:space="0" w:color="auto"/>
              <w:right w:val="single" w:sz="4" w:space="0" w:color="auto"/>
            </w:tcBorders>
          </w:tcPr>
          <w:p w14:paraId="23F15E46" w14:textId="77777777" w:rsidR="00F137E8" w:rsidRPr="00F56577" w:rsidRDefault="00F137E8" w:rsidP="00C77AFF">
            <w:pPr>
              <w:pStyle w:val="TAC"/>
            </w:pPr>
          </w:p>
        </w:tc>
      </w:tr>
      <w:tr w:rsidR="00F137E8" w:rsidRPr="00F56577" w14:paraId="0CE32D0D"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74146C60" w14:textId="77777777" w:rsidR="00F137E8" w:rsidRPr="00F56577" w:rsidRDefault="00F137E8" w:rsidP="00C77AFF">
            <w:pPr>
              <w:pStyle w:val="TAH"/>
            </w:pPr>
            <w:r w:rsidRPr="00F56577">
              <w:t>TrCH identity / Mac-d Flow Id</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4E8EA393" w14:textId="77777777" w:rsidR="00F137E8" w:rsidRPr="00F56577" w:rsidRDefault="00F137E8" w:rsidP="00C77AFF">
            <w:pPr>
              <w:pStyle w:val="TAC"/>
            </w:pPr>
            <w:r w:rsidRPr="00F56577">
              <w:t>tsc_E_DCH_MAC_d_FlowId_DCCH</w:t>
            </w:r>
          </w:p>
          <w:p w14:paraId="51260C41" w14:textId="77777777" w:rsidR="00F137E8" w:rsidRPr="00F56577" w:rsidRDefault="00F137E8" w:rsidP="00C77AFF">
            <w:pPr>
              <w:pStyle w:val="TAC"/>
            </w:pPr>
            <w:r w:rsidRPr="00F56577">
              <w:t>(1)</w:t>
            </w:r>
          </w:p>
        </w:tc>
        <w:tc>
          <w:tcPr>
            <w:tcW w:w="2619" w:type="dxa"/>
            <w:vMerge/>
            <w:tcBorders>
              <w:left w:val="single" w:sz="4" w:space="0" w:color="auto"/>
              <w:bottom w:val="single" w:sz="4" w:space="0" w:color="auto"/>
              <w:right w:val="single" w:sz="4" w:space="0" w:color="auto"/>
            </w:tcBorders>
          </w:tcPr>
          <w:p w14:paraId="3BB0E8E3" w14:textId="77777777" w:rsidR="00F137E8" w:rsidRPr="00F56577" w:rsidRDefault="00F137E8" w:rsidP="00C77AFF">
            <w:pPr>
              <w:pStyle w:val="TAC"/>
            </w:pPr>
          </w:p>
        </w:tc>
      </w:tr>
      <w:tr w:rsidR="00F137E8" w:rsidRPr="00F56577" w14:paraId="1F7BC495"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0244045F" w14:textId="77777777" w:rsidR="00F137E8" w:rsidRPr="00F56577" w:rsidRDefault="00F137E8" w:rsidP="00C77AFF">
            <w:pPr>
              <w:pStyle w:val="TAH"/>
            </w:pPr>
            <w:r w:rsidRPr="00F56577">
              <w:t>PhyCh Type</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06687048" w14:textId="77777777" w:rsidR="00F137E8" w:rsidRPr="00F56577" w:rsidRDefault="00F137E8" w:rsidP="00C77AFF">
            <w:pPr>
              <w:pStyle w:val="TAC"/>
            </w:pPr>
            <w:r w:rsidRPr="00F56577">
              <w:t>E-DPDCH</w:t>
            </w:r>
          </w:p>
        </w:tc>
        <w:tc>
          <w:tcPr>
            <w:tcW w:w="2619" w:type="dxa"/>
            <w:tcBorders>
              <w:top w:val="single" w:sz="4" w:space="0" w:color="auto"/>
              <w:left w:val="single" w:sz="4" w:space="0" w:color="auto"/>
              <w:bottom w:val="single" w:sz="4" w:space="0" w:color="auto"/>
              <w:right w:val="single" w:sz="4" w:space="0" w:color="auto"/>
            </w:tcBorders>
            <w:vAlign w:val="center"/>
          </w:tcPr>
          <w:p w14:paraId="6FA81D5F" w14:textId="77777777" w:rsidR="00F137E8" w:rsidRPr="00F56577" w:rsidRDefault="00F137E8" w:rsidP="00C77AFF">
            <w:pPr>
              <w:pStyle w:val="TAC"/>
            </w:pPr>
            <w:r w:rsidRPr="00F56577">
              <w:t>PRACH</w:t>
            </w:r>
          </w:p>
        </w:tc>
      </w:tr>
      <w:tr w:rsidR="00F137E8" w:rsidRPr="00F56577" w14:paraId="6D6525B7"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6A31553A" w14:textId="77777777" w:rsidR="00F137E8" w:rsidRPr="00F56577" w:rsidRDefault="00F137E8" w:rsidP="00C77AFF">
            <w:pPr>
              <w:pStyle w:val="TAH"/>
            </w:pPr>
            <w:r w:rsidRPr="00F56577">
              <w:t xml:space="preserve">PhyCH identity </w:t>
            </w:r>
          </w:p>
        </w:tc>
        <w:tc>
          <w:tcPr>
            <w:tcW w:w="5670" w:type="dxa"/>
            <w:gridSpan w:val="4"/>
            <w:tcBorders>
              <w:top w:val="single" w:sz="4" w:space="0" w:color="auto"/>
              <w:left w:val="single" w:sz="4" w:space="0" w:color="auto"/>
              <w:bottom w:val="single" w:sz="4" w:space="0" w:color="auto"/>
              <w:right w:val="single" w:sz="4" w:space="0" w:color="auto"/>
            </w:tcBorders>
          </w:tcPr>
          <w:p w14:paraId="019F8EC1" w14:textId="77777777" w:rsidR="00F137E8" w:rsidRPr="00F56577" w:rsidRDefault="00F137E8" w:rsidP="00C77AFF">
            <w:pPr>
              <w:pStyle w:val="TAC"/>
            </w:pPr>
            <w:r w:rsidRPr="00F56577">
              <w:t>tsc_E_DPCH</w:t>
            </w:r>
          </w:p>
          <w:p w14:paraId="61343F2E" w14:textId="77777777" w:rsidR="00F137E8" w:rsidRPr="00F56577" w:rsidRDefault="00F137E8" w:rsidP="00C77AFF">
            <w:pPr>
              <w:pStyle w:val="TAC"/>
            </w:pPr>
            <w:r w:rsidRPr="00F56577">
              <w:t>(22)</w:t>
            </w:r>
          </w:p>
        </w:tc>
        <w:tc>
          <w:tcPr>
            <w:tcW w:w="2619" w:type="dxa"/>
            <w:tcBorders>
              <w:top w:val="single" w:sz="4" w:space="0" w:color="auto"/>
              <w:left w:val="single" w:sz="4" w:space="0" w:color="auto"/>
              <w:bottom w:val="single" w:sz="4" w:space="0" w:color="auto"/>
              <w:right w:val="single" w:sz="4" w:space="0" w:color="auto"/>
            </w:tcBorders>
          </w:tcPr>
          <w:p w14:paraId="2C68A2FA" w14:textId="77777777" w:rsidR="00F137E8" w:rsidRPr="00F56577" w:rsidRDefault="00F137E8" w:rsidP="00C77AFF">
            <w:pPr>
              <w:pStyle w:val="TAC"/>
            </w:pPr>
            <w:r w:rsidRPr="00F56577">
              <w:t>tsc_PRACH1</w:t>
            </w:r>
          </w:p>
          <w:p w14:paraId="454118E7" w14:textId="77777777" w:rsidR="00F137E8" w:rsidRPr="00F56577" w:rsidRDefault="00F137E8" w:rsidP="00C77AFF">
            <w:pPr>
              <w:pStyle w:val="TAC"/>
            </w:pPr>
            <w:r w:rsidRPr="00F56577">
              <w:t>(8)</w:t>
            </w:r>
          </w:p>
        </w:tc>
      </w:tr>
    </w:tbl>
    <w:p w14:paraId="5C64C87A" w14:textId="77777777" w:rsidR="00F137E8" w:rsidRPr="00F56577" w:rsidRDefault="00F137E8" w:rsidP="00F137E8"/>
    <w:p w14:paraId="216BD8D9" w14:textId="77777777" w:rsidR="00F137E8" w:rsidRPr="00F56577" w:rsidRDefault="00F137E8" w:rsidP="00F137E8">
      <w:pPr>
        <w:pStyle w:val="TH"/>
      </w:pPr>
      <w:r w:rsidRPr="00F56577">
        <w:t>Table 8.3.53.2: Downlink configuration of Cell_E_HS_StandAloneSRB/ Cell_E_HS_StandAloneSRB_NoConn</w:t>
      </w:r>
    </w:p>
    <w:tbl>
      <w:tblPr>
        <w:tblW w:w="9724"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57" w:type="dxa"/>
        </w:tblCellMar>
        <w:tblLook w:val="0000" w:firstRow="0" w:lastRow="0" w:firstColumn="0" w:lastColumn="0" w:noHBand="0" w:noVBand="0"/>
      </w:tblPr>
      <w:tblGrid>
        <w:gridCol w:w="1516"/>
        <w:gridCol w:w="1276"/>
        <w:gridCol w:w="1275"/>
        <w:gridCol w:w="1276"/>
        <w:gridCol w:w="1829"/>
        <w:gridCol w:w="2552"/>
      </w:tblGrid>
      <w:tr w:rsidR="00F137E8" w:rsidRPr="00F56577" w14:paraId="05D9325B" w14:textId="77777777" w:rsidTr="00C77AFF">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416ABF38" w14:textId="77777777" w:rsidR="00F137E8" w:rsidRPr="00F56577" w:rsidRDefault="00F137E8" w:rsidP="00C77AFF">
            <w:pPr>
              <w:pStyle w:val="TAH"/>
            </w:pPr>
            <w:r w:rsidRPr="00F56577">
              <w:t>RB Identity</w:t>
            </w:r>
          </w:p>
        </w:tc>
        <w:tc>
          <w:tcPr>
            <w:tcW w:w="1276" w:type="dxa"/>
            <w:tcBorders>
              <w:top w:val="single" w:sz="4" w:space="0" w:color="auto"/>
              <w:left w:val="single" w:sz="4" w:space="0" w:color="auto"/>
              <w:bottom w:val="single" w:sz="4" w:space="0" w:color="auto"/>
              <w:right w:val="single" w:sz="4" w:space="0" w:color="auto"/>
            </w:tcBorders>
            <w:vAlign w:val="center"/>
          </w:tcPr>
          <w:p w14:paraId="37369EA3" w14:textId="77777777" w:rsidR="00F137E8" w:rsidRPr="00F56577" w:rsidRDefault="00F137E8" w:rsidP="00C77AFF">
            <w:pPr>
              <w:pStyle w:val="TAC"/>
            </w:pPr>
            <w:r w:rsidRPr="00F56577">
              <w:t>tsc_RB1</w:t>
            </w:r>
          </w:p>
          <w:p w14:paraId="45709E25" w14:textId="77777777" w:rsidR="00F137E8" w:rsidRPr="00F56577" w:rsidRDefault="00F137E8" w:rsidP="00C77AFF">
            <w:pPr>
              <w:pStyle w:val="TAC"/>
            </w:pPr>
            <w:r w:rsidRPr="00F56577">
              <w:t>(1)</w:t>
            </w:r>
          </w:p>
        </w:tc>
        <w:tc>
          <w:tcPr>
            <w:tcW w:w="1275" w:type="dxa"/>
            <w:tcBorders>
              <w:top w:val="single" w:sz="4" w:space="0" w:color="auto"/>
              <w:left w:val="single" w:sz="4" w:space="0" w:color="auto"/>
              <w:bottom w:val="single" w:sz="4" w:space="0" w:color="auto"/>
              <w:right w:val="single" w:sz="4" w:space="0" w:color="auto"/>
            </w:tcBorders>
            <w:vAlign w:val="center"/>
          </w:tcPr>
          <w:p w14:paraId="0C6FBD7F" w14:textId="77777777" w:rsidR="00F137E8" w:rsidRPr="00F56577" w:rsidRDefault="00F137E8" w:rsidP="00C77AFF">
            <w:pPr>
              <w:pStyle w:val="TAC"/>
            </w:pPr>
            <w:r w:rsidRPr="00F56577">
              <w:t>tsc_RB2</w:t>
            </w:r>
          </w:p>
          <w:p w14:paraId="35C572A0" w14:textId="77777777" w:rsidR="00F137E8" w:rsidRPr="00F56577" w:rsidRDefault="00F137E8" w:rsidP="00C77AFF">
            <w:pPr>
              <w:pStyle w:val="TAC"/>
            </w:pPr>
            <w:r w:rsidRPr="00F56577">
              <w:t>(2)</w:t>
            </w:r>
          </w:p>
        </w:tc>
        <w:tc>
          <w:tcPr>
            <w:tcW w:w="1276" w:type="dxa"/>
            <w:tcBorders>
              <w:top w:val="single" w:sz="4" w:space="0" w:color="auto"/>
              <w:left w:val="single" w:sz="4" w:space="0" w:color="auto"/>
              <w:bottom w:val="single" w:sz="4" w:space="0" w:color="auto"/>
              <w:right w:val="single" w:sz="4" w:space="0" w:color="auto"/>
            </w:tcBorders>
            <w:vAlign w:val="center"/>
          </w:tcPr>
          <w:p w14:paraId="72CB3485" w14:textId="77777777" w:rsidR="00F137E8" w:rsidRPr="00F56577" w:rsidRDefault="00F137E8" w:rsidP="00C77AFF">
            <w:pPr>
              <w:pStyle w:val="TAC"/>
            </w:pPr>
            <w:r w:rsidRPr="00F56577">
              <w:t>tsc_RB3</w:t>
            </w:r>
          </w:p>
          <w:p w14:paraId="78AACEB2" w14:textId="77777777" w:rsidR="00F137E8" w:rsidRPr="00F56577" w:rsidRDefault="00F137E8" w:rsidP="00C77AFF">
            <w:pPr>
              <w:pStyle w:val="TAC"/>
            </w:pPr>
            <w:r w:rsidRPr="00F56577">
              <w:t>(3)</w:t>
            </w:r>
          </w:p>
        </w:tc>
        <w:tc>
          <w:tcPr>
            <w:tcW w:w="1829" w:type="dxa"/>
            <w:tcBorders>
              <w:top w:val="single" w:sz="4" w:space="0" w:color="auto"/>
              <w:left w:val="single" w:sz="4" w:space="0" w:color="auto"/>
              <w:bottom w:val="single" w:sz="4" w:space="0" w:color="auto"/>
              <w:right w:val="single" w:sz="4" w:space="0" w:color="auto"/>
            </w:tcBorders>
            <w:vAlign w:val="center"/>
          </w:tcPr>
          <w:p w14:paraId="4BC87095" w14:textId="77777777" w:rsidR="00F137E8" w:rsidRPr="00F56577" w:rsidRDefault="00F137E8" w:rsidP="00C77AFF">
            <w:pPr>
              <w:pStyle w:val="TAC"/>
            </w:pPr>
            <w:r w:rsidRPr="00F56577">
              <w:t>tsc_RB4</w:t>
            </w:r>
          </w:p>
          <w:p w14:paraId="6393EFF3" w14:textId="77777777" w:rsidR="00F137E8" w:rsidRPr="00F56577" w:rsidRDefault="00F137E8" w:rsidP="00C77AFF">
            <w:pPr>
              <w:pStyle w:val="TAC"/>
            </w:pPr>
            <w:r w:rsidRPr="00F56577">
              <w:t>(4)</w:t>
            </w:r>
          </w:p>
        </w:tc>
        <w:tc>
          <w:tcPr>
            <w:tcW w:w="2552" w:type="dxa"/>
            <w:vMerge w:val="restart"/>
            <w:tcBorders>
              <w:top w:val="single" w:sz="4" w:space="0" w:color="auto"/>
              <w:left w:val="single" w:sz="4" w:space="0" w:color="auto"/>
              <w:right w:val="single" w:sz="4" w:space="0" w:color="auto"/>
            </w:tcBorders>
            <w:vAlign w:val="center"/>
          </w:tcPr>
          <w:p w14:paraId="3D6925B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7975803C" w14:textId="77777777" w:rsidTr="00C77AFF">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786D821B" w14:textId="77777777" w:rsidR="00F137E8" w:rsidRPr="00F56577" w:rsidRDefault="00F137E8" w:rsidP="00C77AFF">
            <w:pPr>
              <w:pStyle w:val="TAH"/>
            </w:pPr>
            <w:r w:rsidRPr="00F56577">
              <w:t>LogCh Type</w:t>
            </w:r>
          </w:p>
        </w:tc>
        <w:tc>
          <w:tcPr>
            <w:tcW w:w="1276" w:type="dxa"/>
            <w:tcBorders>
              <w:top w:val="single" w:sz="4" w:space="0" w:color="auto"/>
              <w:left w:val="single" w:sz="4" w:space="0" w:color="auto"/>
              <w:bottom w:val="single" w:sz="4" w:space="0" w:color="auto"/>
              <w:right w:val="single" w:sz="4" w:space="0" w:color="auto"/>
            </w:tcBorders>
            <w:vAlign w:val="center"/>
          </w:tcPr>
          <w:p w14:paraId="1C2536BA" w14:textId="77777777" w:rsidR="00F137E8" w:rsidRPr="00F56577" w:rsidRDefault="00F137E8" w:rsidP="00C77AFF">
            <w:pPr>
              <w:pStyle w:val="TAC"/>
            </w:pPr>
            <w:r w:rsidRPr="00F56577">
              <w:t>DCCH</w:t>
            </w:r>
          </w:p>
        </w:tc>
        <w:tc>
          <w:tcPr>
            <w:tcW w:w="1275" w:type="dxa"/>
            <w:tcBorders>
              <w:top w:val="single" w:sz="4" w:space="0" w:color="auto"/>
              <w:left w:val="single" w:sz="4" w:space="0" w:color="auto"/>
              <w:bottom w:val="single" w:sz="4" w:space="0" w:color="auto"/>
              <w:right w:val="single" w:sz="4" w:space="0" w:color="auto"/>
            </w:tcBorders>
            <w:vAlign w:val="center"/>
          </w:tcPr>
          <w:p w14:paraId="5AB14D38" w14:textId="77777777" w:rsidR="00F137E8" w:rsidRPr="00F56577" w:rsidRDefault="00F137E8" w:rsidP="00C77AFF">
            <w:pPr>
              <w:pStyle w:val="TAC"/>
            </w:pPr>
            <w:r w:rsidRPr="00F56577">
              <w:t>DCCH</w:t>
            </w:r>
          </w:p>
        </w:tc>
        <w:tc>
          <w:tcPr>
            <w:tcW w:w="1276" w:type="dxa"/>
            <w:tcBorders>
              <w:top w:val="single" w:sz="4" w:space="0" w:color="auto"/>
              <w:left w:val="single" w:sz="4" w:space="0" w:color="auto"/>
              <w:bottom w:val="single" w:sz="4" w:space="0" w:color="auto"/>
              <w:right w:val="single" w:sz="4" w:space="0" w:color="auto"/>
            </w:tcBorders>
            <w:vAlign w:val="center"/>
          </w:tcPr>
          <w:p w14:paraId="5EEC3A67" w14:textId="77777777" w:rsidR="00F137E8" w:rsidRPr="00F56577" w:rsidRDefault="00F137E8" w:rsidP="00C77AFF">
            <w:pPr>
              <w:pStyle w:val="TAC"/>
            </w:pPr>
            <w:r w:rsidRPr="00F56577">
              <w:t>DCCH</w:t>
            </w:r>
          </w:p>
        </w:tc>
        <w:tc>
          <w:tcPr>
            <w:tcW w:w="1829" w:type="dxa"/>
            <w:tcBorders>
              <w:top w:val="single" w:sz="4" w:space="0" w:color="auto"/>
              <w:left w:val="single" w:sz="4" w:space="0" w:color="auto"/>
              <w:bottom w:val="single" w:sz="4" w:space="0" w:color="auto"/>
              <w:right w:val="single" w:sz="4" w:space="0" w:color="auto"/>
            </w:tcBorders>
            <w:vAlign w:val="center"/>
          </w:tcPr>
          <w:p w14:paraId="27897230" w14:textId="77777777" w:rsidR="00F137E8" w:rsidRPr="00F56577" w:rsidRDefault="00F137E8" w:rsidP="00C77AFF">
            <w:pPr>
              <w:pStyle w:val="TAC"/>
            </w:pPr>
            <w:r w:rsidRPr="00F56577">
              <w:t>DCCH</w:t>
            </w:r>
          </w:p>
        </w:tc>
        <w:tc>
          <w:tcPr>
            <w:tcW w:w="2552" w:type="dxa"/>
            <w:vMerge/>
            <w:tcBorders>
              <w:left w:val="single" w:sz="4" w:space="0" w:color="auto"/>
              <w:right w:val="single" w:sz="4" w:space="0" w:color="auto"/>
            </w:tcBorders>
            <w:vAlign w:val="center"/>
          </w:tcPr>
          <w:p w14:paraId="5EEE5D13" w14:textId="77777777" w:rsidR="00F137E8" w:rsidRPr="00F56577" w:rsidRDefault="00F137E8" w:rsidP="00C77AFF">
            <w:pPr>
              <w:pStyle w:val="TAC"/>
            </w:pPr>
          </w:p>
        </w:tc>
      </w:tr>
      <w:tr w:rsidR="00F137E8" w:rsidRPr="00F56577" w14:paraId="3E4B6F2B" w14:textId="77777777" w:rsidTr="00C77AFF">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2BC571F0" w14:textId="77777777" w:rsidR="00F137E8" w:rsidRPr="00F56577" w:rsidRDefault="00F137E8" w:rsidP="00C77AFF">
            <w:pPr>
              <w:pStyle w:val="TAH"/>
            </w:pPr>
            <w:r w:rsidRPr="00F56577">
              <w:t xml:space="preserve">LogCh Identity </w:t>
            </w:r>
          </w:p>
        </w:tc>
        <w:tc>
          <w:tcPr>
            <w:tcW w:w="1276" w:type="dxa"/>
            <w:tcBorders>
              <w:top w:val="single" w:sz="4" w:space="0" w:color="auto"/>
              <w:left w:val="single" w:sz="4" w:space="0" w:color="auto"/>
              <w:bottom w:val="single" w:sz="4" w:space="0" w:color="auto"/>
              <w:right w:val="single" w:sz="4" w:space="0" w:color="auto"/>
            </w:tcBorders>
            <w:vAlign w:val="center"/>
          </w:tcPr>
          <w:p w14:paraId="50B0CCA4" w14:textId="77777777" w:rsidR="00F137E8" w:rsidRPr="00F56577" w:rsidRDefault="00F137E8" w:rsidP="00C77AFF">
            <w:pPr>
              <w:pStyle w:val="TAC"/>
            </w:pPr>
            <w:r w:rsidRPr="00F56577">
              <w:t>tsc_DL_DCCH1</w:t>
            </w:r>
          </w:p>
          <w:p w14:paraId="29A7A238" w14:textId="77777777" w:rsidR="00F137E8" w:rsidRPr="00F56577" w:rsidRDefault="00F137E8" w:rsidP="00C77AFF">
            <w:pPr>
              <w:pStyle w:val="TAC"/>
            </w:pPr>
            <w:r w:rsidRPr="00F56577">
              <w:t>(1)</w:t>
            </w:r>
          </w:p>
        </w:tc>
        <w:tc>
          <w:tcPr>
            <w:tcW w:w="1275" w:type="dxa"/>
            <w:tcBorders>
              <w:top w:val="single" w:sz="4" w:space="0" w:color="auto"/>
              <w:left w:val="single" w:sz="4" w:space="0" w:color="auto"/>
              <w:bottom w:val="single" w:sz="4" w:space="0" w:color="auto"/>
              <w:right w:val="single" w:sz="4" w:space="0" w:color="auto"/>
            </w:tcBorders>
            <w:vAlign w:val="center"/>
          </w:tcPr>
          <w:p w14:paraId="1F0714BD" w14:textId="77777777" w:rsidR="00F137E8" w:rsidRPr="00F56577" w:rsidRDefault="00F137E8" w:rsidP="00C77AFF">
            <w:pPr>
              <w:pStyle w:val="TAC"/>
            </w:pPr>
            <w:r w:rsidRPr="00F56577">
              <w:t>tsc_DL_DCCH2</w:t>
            </w:r>
          </w:p>
          <w:p w14:paraId="6DB35AB1" w14:textId="77777777" w:rsidR="00F137E8" w:rsidRPr="00F56577" w:rsidRDefault="00F137E8" w:rsidP="00C77AFF">
            <w:pPr>
              <w:pStyle w:val="TAC"/>
            </w:pPr>
            <w:r w:rsidRPr="00F56577">
              <w:t>(2)</w:t>
            </w:r>
          </w:p>
        </w:tc>
        <w:tc>
          <w:tcPr>
            <w:tcW w:w="1276" w:type="dxa"/>
            <w:tcBorders>
              <w:top w:val="single" w:sz="4" w:space="0" w:color="auto"/>
              <w:left w:val="single" w:sz="4" w:space="0" w:color="auto"/>
              <w:bottom w:val="single" w:sz="4" w:space="0" w:color="auto"/>
              <w:right w:val="single" w:sz="4" w:space="0" w:color="auto"/>
            </w:tcBorders>
            <w:vAlign w:val="center"/>
          </w:tcPr>
          <w:p w14:paraId="14AB35CF" w14:textId="77777777" w:rsidR="00F137E8" w:rsidRPr="00F56577" w:rsidRDefault="00F137E8" w:rsidP="00C77AFF">
            <w:pPr>
              <w:pStyle w:val="TAC"/>
            </w:pPr>
            <w:r w:rsidRPr="00F56577">
              <w:t>tsc_DL_DCCH3</w:t>
            </w:r>
          </w:p>
          <w:p w14:paraId="073C0345" w14:textId="77777777" w:rsidR="00F137E8" w:rsidRPr="00F56577" w:rsidRDefault="00F137E8" w:rsidP="00C77AFF">
            <w:pPr>
              <w:pStyle w:val="TAC"/>
            </w:pPr>
            <w:r w:rsidRPr="00F56577">
              <w:t>(3)</w:t>
            </w:r>
          </w:p>
        </w:tc>
        <w:tc>
          <w:tcPr>
            <w:tcW w:w="1829" w:type="dxa"/>
            <w:tcBorders>
              <w:top w:val="single" w:sz="4" w:space="0" w:color="auto"/>
              <w:left w:val="single" w:sz="4" w:space="0" w:color="auto"/>
              <w:bottom w:val="single" w:sz="4" w:space="0" w:color="auto"/>
              <w:right w:val="single" w:sz="4" w:space="0" w:color="auto"/>
            </w:tcBorders>
            <w:vAlign w:val="center"/>
          </w:tcPr>
          <w:p w14:paraId="245622F8" w14:textId="77777777" w:rsidR="00F137E8" w:rsidRPr="00F56577" w:rsidRDefault="00F137E8" w:rsidP="00C77AFF">
            <w:pPr>
              <w:pStyle w:val="TAC"/>
            </w:pPr>
            <w:r w:rsidRPr="00F56577">
              <w:t>tsc_DL_DCCH4</w:t>
            </w:r>
          </w:p>
          <w:p w14:paraId="178840B7" w14:textId="77777777" w:rsidR="00F137E8" w:rsidRPr="00F56577" w:rsidRDefault="00F137E8" w:rsidP="00C77AFF">
            <w:pPr>
              <w:pStyle w:val="TAC"/>
            </w:pPr>
            <w:r w:rsidRPr="00F56577">
              <w:t>(4)</w:t>
            </w:r>
          </w:p>
        </w:tc>
        <w:tc>
          <w:tcPr>
            <w:tcW w:w="2552" w:type="dxa"/>
            <w:vMerge/>
            <w:tcBorders>
              <w:left w:val="single" w:sz="4" w:space="0" w:color="auto"/>
              <w:right w:val="single" w:sz="4" w:space="0" w:color="auto"/>
            </w:tcBorders>
            <w:vAlign w:val="center"/>
          </w:tcPr>
          <w:p w14:paraId="61275DEE" w14:textId="77777777" w:rsidR="00F137E8" w:rsidRPr="00F56577" w:rsidRDefault="00F137E8" w:rsidP="00C77AFF">
            <w:pPr>
              <w:pStyle w:val="TAC"/>
            </w:pPr>
          </w:p>
        </w:tc>
      </w:tr>
      <w:tr w:rsidR="00F137E8" w:rsidRPr="00F56577" w14:paraId="3CC67056" w14:textId="77777777" w:rsidTr="00C77AFF">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6EF49A3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6" w:type="dxa"/>
            <w:tcBorders>
              <w:top w:val="single" w:sz="4" w:space="0" w:color="auto"/>
              <w:left w:val="single" w:sz="4" w:space="0" w:color="auto"/>
              <w:bottom w:val="single" w:sz="4" w:space="0" w:color="auto"/>
              <w:right w:val="single" w:sz="4" w:space="0" w:color="auto"/>
            </w:tcBorders>
            <w:vAlign w:val="center"/>
          </w:tcPr>
          <w:p w14:paraId="38CC0DE9" w14:textId="77777777" w:rsidR="00F137E8" w:rsidRPr="00F56577" w:rsidRDefault="00F137E8" w:rsidP="00C77AFF">
            <w:pPr>
              <w:pStyle w:val="TAC"/>
            </w:pPr>
            <w:r w:rsidRPr="00F56577">
              <w:t>UM</w:t>
            </w:r>
          </w:p>
        </w:tc>
        <w:tc>
          <w:tcPr>
            <w:tcW w:w="1275" w:type="dxa"/>
            <w:tcBorders>
              <w:top w:val="single" w:sz="4" w:space="0" w:color="auto"/>
              <w:left w:val="single" w:sz="4" w:space="0" w:color="auto"/>
              <w:bottom w:val="single" w:sz="4" w:space="0" w:color="auto"/>
              <w:right w:val="single" w:sz="4" w:space="0" w:color="auto"/>
            </w:tcBorders>
            <w:vAlign w:val="center"/>
          </w:tcPr>
          <w:p w14:paraId="073E81D5" w14:textId="77777777" w:rsidR="00F137E8" w:rsidRPr="00F56577" w:rsidRDefault="00F137E8" w:rsidP="00C77AFF">
            <w:pPr>
              <w:pStyle w:val="TAC"/>
            </w:pPr>
            <w:r w:rsidRPr="00F56577">
              <w:t>AM</w:t>
            </w:r>
          </w:p>
        </w:tc>
        <w:tc>
          <w:tcPr>
            <w:tcW w:w="1276" w:type="dxa"/>
            <w:tcBorders>
              <w:top w:val="single" w:sz="4" w:space="0" w:color="auto"/>
              <w:left w:val="single" w:sz="4" w:space="0" w:color="auto"/>
              <w:bottom w:val="single" w:sz="4" w:space="0" w:color="auto"/>
              <w:right w:val="single" w:sz="4" w:space="0" w:color="auto"/>
            </w:tcBorders>
            <w:vAlign w:val="center"/>
          </w:tcPr>
          <w:p w14:paraId="04078839" w14:textId="77777777" w:rsidR="00F137E8" w:rsidRPr="00F56577" w:rsidRDefault="00F137E8" w:rsidP="00C77AFF">
            <w:pPr>
              <w:pStyle w:val="TAC"/>
            </w:pPr>
            <w:r w:rsidRPr="00F56577">
              <w:t>AM</w:t>
            </w:r>
          </w:p>
        </w:tc>
        <w:tc>
          <w:tcPr>
            <w:tcW w:w="1829" w:type="dxa"/>
            <w:tcBorders>
              <w:top w:val="single" w:sz="4" w:space="0" w:color="auto"/>
              <w:left w:val="single" w:sz="4" w:space="0" w:color="auto"/>
              <w:bottom w:val="single" w:sz="4" w:space="0" w:color="auto"/>
              <w:right w:val="single" w:sz="4" w:space="0" w:color="auto"/>
            </w:tcBorders>
            <w:vAlign w:val="center"/>
          </w:tcPr>
          <w:p w14:paraId="30019CE5" w14:textId="77777777" w:rsidR="00F137E8" w:rsidRPr="00F56577" w:rsidRDefault="00F137E8" w:rsidP="00C77AFF">
            <w:pPr>
              <w:pStyle w:val="TAC"/>
            </w:pPr>
            <w:r w:rsidRPr="00F56577">
              <w:t>AM</w:t>
            </w:r>
          </w:p>
        </w:tc>
        <w:tc>
          <w:tcPr>
            <w:tcW w:w="2552" w:type="dxa"/>
            <w:vMerge/>
            <w:tcBorders>
              <w:left w:val="single" w:sz="4" w:space="0" w:color="auto"/>
              <w:right w:val="single" w:sz="4" w:space="0" w:color="auto"/>
            </w:tcBorders>
            <w:vAlign w:val="center"/>
          </w:tcPr>
          <w:p w14:paraId="48ECBAC8" w14:textId="77777777" w:rsidR="00F137E8" w:rsidRPr="00F56577" w:rsidRDefault="00F137E8" w:rsidP="00C77AFF">
            <w:pPr>
              <w:pStyle w:val="TAC"/>
            </w:pPr>
          </w:p>
        </w:tc>
      </w:tr>
      <w:tr w:rsidR="00F137E8" w:rsidRPr="00F56577" w14:paraId="796656AC" w14:textId="77777777" w:rsidTr="00C77AFF">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23D0596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76" w:type="dxa"/>
            <w:tcBorders>
              <w:top w:val="single" w:sz="4" w:space="0" w:color="auto"/>
              <w:left w:val="single" w:sz="4" w:space="0" w:color="auto"/>
              <w:bottom w:val="single" w:sz="4" w:space="0" w:color="auto"/>
              <w:right w:val="single" w:sz="4" w:space="0" w:color="auto"/>
            </w:tcBorders>
            <w:vAlign w:val="center"/>
          </w:tcPr>
          <w:p w14:paraId="0B019251" w14:textId="77777777" w:rsidR="00F137E8" w:rsidRPr="00F56577" w:rsidRDefault="00F137E8" w:rsidP="00C77AFF">
            <w:pPr>
              <w:pStyle w:val="TAC"/>
            </w:pPr>
            <w:r w:rsidRPr="00F56577">
              <w:t>1</w:t>
            </w:r>
          </w:p>
        </w:tc>
        <w:tc>
          <w:tcPr>
            <w:tcW w:w="1275" w:type="dxa"/>
            <w:tcBorders>
              <w:top w:val="single" w:sz="4" w:space="0" w:color="auto"/>
              <w:left w:val="single" w:sz="4" w:space="0" w:color="auto"/>
              <w:bottom w:val="single" w:sz="4" w:space="0" w:color="auto"/>
              <w:right w:val="single" w:sz="4" w:space="0" w:color="auto"/>
            </w:tcBorders>
            <w:vAlign w:val="center"/>
          </w:tcPr>
          <w:p w14:paraId="5656EA1E" w14:textId="77777777" w:rsidR="00F137E8" w:rsidRPr="00F56577" w:rsidRDefault="00F137E8" w:rsidP="00C77AFF">
            <w:pPr>
              <w:pStyle w:val="TAC"/>
            </w:pPr>
            <w:r w:rsidRPr="00F56577">
              <w:t>2</w:t>
            </w:r>
          </w:p>
        </w:tc>
        <w:tc>
          <w:tcPr>
            <w:tcW w:w="1276" w:type="dxa"/>
            <w:tcBorders>
              <w:top w:val="single" w:sz="4" w:space="0" w:color="auto"/>
              <w:left w:val="single" w:sz="4" w:space="0" w:color="auto"/>
              <w:bottom w:val="single" w:sz="4" w:space="0" w:color="auto"/>
              <w:right w:val="single" w:sz="4" w:space="0" w:color="auto"/>
            </w:tcBorders>
            <w:vAlign w:val="center"/>
          </w:tcPr>
          <w:p w14:paraId="5F605FAE" w14:textId="77777777" w:rsidR="00F137E8" w:rsidRPr="00F56577" w:rsidRDefault="00F137E8" w:rsidP="00C77AFF">
            <w:pPr>
              <w:pStyle w:val="TAC"/>
            </w:pPr>
            <w:r w:rsidRPr="00F56577">
              <w:t>3</w:t>
            </w:r>
          </w:p>
        </w:tc>
        <w:tc>
          <w:tcPr>
            <w:tcW w:w="1829" w:type="dxa"/>
            <w:tcBorders>
              <w:top w:val="single" w:sz="4" w:space="0" w:color="auto"/>
              <w:left w:val="single" w:sz="4" w:space="0" w:color="auto"/>
              <w:bottom w:val="single" w:sz="4" w:space="0" w:color="auto"/>
              <w:right w:val="single" w:sz="4" w:space="0" w:color="auto"/>
            </w:tcBorders>
            <w:vAlign w:val="center"/>
          </w:tcPr>
          <w:p w14:paraId="0F438DCD" w14:textId="77777777" w:rsidR="00F137E8" w:rsidRPr="00F56577" w:rsidRDefault="00F137E8" w:rsidP="00C77AFF">
            <w:pPr>
              <w:pStyle w:val="TAC"/>
            </w:pPr>
            <w:r w:rsidRPr="00F56577">
              <w:t>4</w:t>
            </w:r>
          </w:p>
        </w:tc>
        <w:tc>
          <w:tcPr>
            <w:tcW w:w="2552" w:type="dxa"/>
            <w:vMerge/>
            <w:tcBorders>
              <w:left w:val="single" w:sz="4" w:space="0" w:color="auto"/>
              <w:right w:val="single" w:sz="4" w:space="0" w:color="auto"/>
            </w:tcBorders>
            <w:vAlign w:val="center"/>
          </w:tcPr>
          <w:p w14:paraId="2DA3A10E" w14:textId="77777777" w:rsidR="00F137E8" w:rsidRPr="00F56577" w:rsidRDefault="00F137E8" w:rsidP="00C77AFF">
            <w:pPr>
              <w:pStyle w:val="TAC"/>
            </w:pPr>
          </w:p>
        </w:tc>
      </w:tr>
      <w:tr w:rsidR="00F137E8" w:rsidRPr="00F56577" w14:paraId="54A8F0B9" w14:textId="77777777" w:rsidTr="00C77AFF">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6617F45A" w14:textId="77777777" w:rsidR="00F137E8" w:rsidRPr="00F56577" w:rsidRDefault="00F137E8" w:rsidP="00C77AFF">
            <w:pPr>
              <w:pStyle w:val="TAH"/>
            </w:pPr>
            <w:r w:rsidRPr="00F56577">
              <w:t>TrCH Type</w:t>
            </w:r>
          </w:p>
        </w:tc>
        <w:tc>
          <w:tcPr>
            <w:tcW w:w="5656" w:type="dxa"/>
            <w:gridSpan w:val="4"/>
            <w:tcBorders>
              <w:top w:val="single" w:sz="4" w:space="0" w:color="auto"/>
              <w:left w:val="single" w:sz="4" w:space="0" w:color="auto"/>
              <w:bottom w:val="single" w:sz="4" w:space="0" w:color="auto"/>
              <w:right w:val="single" w:sz="4" w:space="0" w:color="auto"/>
            </w:tcBorders>
            <w:vAlign w:val="center"/>
          </w:tcPr>
          <w:p w14:paraId="400601E1" w14:textId="77777777" w:rsidR="00F137E8" w:rsidRPr="00F56577" w:rsidRDefault="00F137E8" w:rsidP="00C77AFF">
            <w:pPr>
              <w:pStyle w:val="TAC"/>
            </w:pPr>
            <w:r w:rsidRPr="00F56577">
              <w:t>HS-DSCH</w:t>
            </w:r>
          </w:p>
        </w:tc>
        <w:tc>
          <w:tcPr>
            <w:tcW w:w="2552" w:type="dxa"/>
            <w:vMerge/>
            <w:tcBorders>
              <w:left w:val="single" w:sz="4" w:space="0" w:color="auto"/>
              <w:right w:val="single" w:sz="4" w:space="0" w:color="auto"/>
            </w:tcBorders>
            <w:vAlign w:val="center"/>
          </w:tcPr>
          <w:p w14:paraId="4182DEC5" w14:textId="77777777" w:rsidR="00F137E8" w:rsidRPr="00F56577" w:rsidRDefault="00F137E8" w:rsidP="00C77AFF">
            <w:pPr>
              <w:pStyle w:val="TAC"/>
            </w:pPr>
          </w:p>
        </w:tc>
      </w:tr>
      <w:tr w:rsidR="00F137E8" w:rsidRPr="00F56577" w14:paraId="52849E00" w14:textId="77777777" w:rsidTr="00C77AFF">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7027DC25" w14:textId="77777777" w:rsidR="00F137E8" w:rsidRPr="00F56577" w:rsidRDefault="00F137E8" w:rsidP="00C77AFF">
            <w:pPr>
              <w:pStyle w:val="TAH"/>
            </w:pPr>
            <w:r w:rsidRPr="00F56577">
              <w:t>TrCH identity / Mac-d Flow Id</w:t>
            </w:r>
          </w:p>
        </w:tc>
        <w:tc>
          <w:tcPr>
            <w:tcW w:w="5656" w:type="dxa"/>
            <w:gridSpan w:val="4"/>
            <w:tcBorders>
              <w:top w:val="single" w:sz="4" w:space="0" w:color="auto"/>
              <w:left w:val="single" w:sz="4" w:space="0" w:color="auto"/>
              <w:bottom w:val="single" w:sz="4" w:space="0" w:color="auto"/>
              <w:right w:val="single" w:sz="4" w:space="0" w:color="auto"/>
            </w:tcBorders>
            <w:vAlign w:val="center"/>
          </w:tcPr>
          <w:p w14:paraId="443569B5" w14:textId="77777777" w:rsidR="00F137E8" w:rsidRPr="00F56577" w:rsidRDefault="00F137E8" w:rsidP="00C77AFF">
            <w:pPr>
              <w:pStyle w:val="TAC"/>
            </w:pPr>
            <w:r w:rsidRPr="00F56577">
              <w:t>tsc_HS_DSCH_MAC_d_FlowId_DCCH</w:t>
            </w:r>
          </w:p>
          <w:p w14:paraId="50251EBE" w14:textId="77777777" w:rsidR="00F137E8" w:rsidRPr="00F56577" w:rsidRDefault="00F137E8" w:rsidP="00C77AFF">
            <w:pPr>
              <w:pStyle w:val="TAC"/>
            </w:pPr>
            <w:r w:rsidRPr="00F56577">
              <w:t>(1)</w:t>
            </w:r>
          </w:p>
        </w:tc>
        <w:tc>
          <w:tcPr>
            <w:tcW w:w="2552" w:type="dxa"/>
            <w:vMerge/>
            <w:tcBorders>
              <w:left w:val="single" w:sz="4" w:space="0" w:color="auto"/>
              <w:bottom w:val="single" w:sz="4" w:space="0" w:color="auto"/>
              <w:right w:val="single" w:sz="4" w:space="0" w:color="auto"/>
            </w:tcBorders>
            <w:vAlign w:val="center"/>
          </w:tcPr>
          <w:p w14:paraId="3B193EA2" w14:textId="77777777" w:rsidR="00F137E8" w:rsidRPr="00F56577" w:rsidRDefault="00F137E8" w:rsidP="00C77AFF">
            <w:pPr>
              <w:pStyle w:val="TAC"/>
            </w:pPr>
          </w:p>
        </w:tc>
      </w:tr>
      <w:tr w:rsidR="00F137E8" w:rsidRPr="00F56577" w14:paraId="23700566" w14:textId="77777777" w:rsidTr="00C77AFF">
        <w:trPr>
          <w:cantSplit/>
          <w:jc w:val="center"/>
        </w:trPr>
        <w:tc>
          <w:tcPr>
            <w:tcW w:w="1516" w:type="dxa"/>
            <w:tcBorders>
              <w:top w:val="single" w:sz="4" w:space="0" w:color="auto"/>
              <w:left w:val="single" w:sz="4" w:space="0" w:color="auto"/>
              <w:bottom w:val="single" w:sz="4" w:space="0" w:color="auto"/>
              <w:right w:val="single" w:sz="4" w:space="0" w:color="auto"/>
            </w:tcBorders>
            <w:vAlign w:val="center"/>
          </w:tcPr>
          <w:p w14:paraId="44AE34F9" w14:textId="77777777" w:rsidR="00F137E8" w:rsidRPr="00F56577" w:rsidRDefault="00F137E8" w:rsidP="00C77AFF">
            <w:pPr>
              <w:pStyle w:val="TAH"/>
            </w:pPr>
            <w:r w:rsidRPr="00F56577">
              <w:t>PhyCh Type</w:t>
            </w:r>
          </w:p>
        </w:tc>
        <w:tc>
          <w:tcPr>
            <w:tcW w:w="5656" w:type="dxa"/>
            <w:gridSpan w:val="4"/>
            <w:tcBorders>
              <w:top w:val="single" w:sz="4" w:space="0" w:color="auto"/>
              <w:left w:val="single" w:sz="4" w:space="0" w:color="auto"/>
              <w:bottom w:val="single" w:sz="4" w:space="0" w:color="auto"/>
              <w:right w:val="single" w:sz="4" w:space="0" w:color="auto"/>
            </w:tcBorders>
            <w:vAlign w:val="center"/>
          </w:tcPr>
          <w:p w14:paraId="6A331F87" w14:textId="77777777" w:rsidR="00F137E8" w:rsidRPr="00F56577" w:rsidRDefault="00F137E8" w:rsidP="00C77AFF">
            <w:pPr>
              <w:pStyle w:val="TAC"/>
            </w:pPr>
            <w:r w:rsidRPr="00F56577">
              <w:t>HS-PDSCH</w:t>
            </w:r>
          </w:p>
        </w:tc>
        <w:tc>
          <w:tcPr>
            <w:tcW w:w="2552" w:type="dxa"/>
            <w:tcBorders>
              <w:top w:val="single" w:sz="4" w:space="0" w:color="auto"/>
              <w:left w:val="single" w:sz="4" w:space="0" w:color="auto"/>
              <w:bottom w:val="single" w:sz="4" w:space="0" w:color="auto"/>
              <w:right w:val="single" w:sz="4" w:space="0" w:color="auto"/>
            </w:tcBorders>
            <w:vAlign w:val="center"/>
          </w:tcPr>
          <w:p w14:paraId="464D6D89" w14:textId="77777777" w:rsidR="00F137E8" w:rsidRPr="00F56577" w:rsidRDefault="00F137E8" w:rsidP="00C77AFF">
            <w:pPr>
              <w:pStyle w:val="TAC"/>
            </w:pPr>
            <w:r w:rsidRPr="00F56577">
              <w:t>Secondary CCPCH</w:t>
            </w:r>
          </w:p>
        </w:tc>
      </w:tr>
      <w:tr w:rsidR="00F137E8" w:rsidRPr="00F56577" w14:paraId="5C1957B8" w14:textId="77777777" w:rsidTr="00C77AFF">
        <w:trPr>
          <w:cantSplit/>
          <w:jc w:val="center"/>
        </w:trPr>
        <w:tc>
          <w:tcPr>
            <w:tcW w:w="1516" w:type="dxa"/>
            <w:tcBorders>
              <w:top w:val="single" w:sz="4" w:space="0" w:color="auto"/>
              <w:left w:val="single" w:sz="4" w:space="0" w:color="auto"/>
              <w:bottom w:val="single" w:sz="4" w:space="0" w:color="auto"/>
              <w:right w:val="single" w:sz="4" w:space="0" w:color="auto"/>
            </w:tcBorders>
            <w:vAlign w:val="center"/>
          </w:tcPr>
          <w:p w14:paraId="1B8BF1B9" w14:textId="77777777" w:rsidR="00F137E8" w:rsidRPr="00F56577" w:rsidRDefault="00F137E8" w:rsidP="00C77AFF">
            <w:pPr>
              <w:pStyle w:val="TAH"/>
            </w:pPr>
            <w:r w:rsidRPr="00F56577">
              <w:t xml:space="preserve">PhyCH identity </w:t>
            </w:r>
          </w:p>
        </w:tc>
        <w:tc>
          <w:tcPr>
            <w:tcW w:w="5656" w:type="dxa"/>
            <w:gridSpan w:val="4"/>
            <w:tcBorders>
              <w:top w:val="single" w:sz="4" w:space="0" w:color="auto"/>
              <w:left w:val="single" w:sz="4" w:space="0" w:color="auto"/>
              <w:bottom w:val="single" w:sz="4" w:space="0" w:color="auto"/>
              <w:right w:val="single" w:sz="4" w:space="0" w:color="auto"/>
            </w:tcBorders>
            <w:vAlign w:val="center"/>
          </w:tcPr>
          <w:p w14:paraId="62C50D9D" w14:textId="77777777" w:rsidR="00F137E8" w:rsidRPr="00F56577" w:rsidRDefault="00F137E8" w:rsidP="00C77AFF">
            <w:pPr>
              <w:pStyle w:val="TAC"/>
            </w:pPr>
            <w:r w:rsidRPr="00F56577">
              <w:t>tsc_HSPDSCH</w:t>
            </w:r>
          </w:p>
          <w:p w14:paraId="3CA81DD9" w14:textId="77777777" w:rsidR="00F137E8" w:rsidRPr="00F56577" w:rsidRDefault="00F137E8" w:rsidP="00C77AFF">
            <w:pPr>
              <w:pStyle w:val="TAC"/>
            </w:pPr>
            <w:r w:rsidRPr="00F56577">
              <w:t>(18)</w:t>
            </w:r>
          </w:p>
        </w:tc>
        <w:tc>
          <w:tcPr>
            <w:tcW w:w="2552" w:type="dxa"/>
            <w:tcBorders>
              <w:top w:val="single" w:sz="4" w:space="0" w:color="auto"/>
              <w:left w:val="single" w:sz="4" w:space="0" w:color="auto"/>
              <w:bottom w:val="single" w:sz="4" w:space="0" w:color="auto"/>
              <w:right w:val="single" w:sz="4" w:space="0" w:color="auto"/>
            </w:tcBorders>
            <w:vAlign w:val="center"/>
          </w:tcPr>
          <w:p w14:paraId="188DD132" w14:textId="77777777" w:rsidR="00F137E8" w:rsidRPr="00F56577" w:rsidRDefault="00F137E8" w:rsidP="00C77AFF">
            <w:pPr>
              <w:pStyle w:val="TAC"/>
            </w:pPr>
            <w:r w:rsidRPr="00F56577">
              <w:t>tsc_S_CCPCH1</w:t>
            </w:r>
          </w:p>
          <w:p w14:paraId="139F29F5" w14:textId="77777777" w:rsidR="00F137E8" w:rsidRPr="00F56577" w:rsidRDefault="00F137E8" w:rsidP="00C77AFF">
            <w:pPr>
              <w:pStyle w:val="TAC"/>
            </w:pPr>
            <w:r w:rsidRPr="00F56577">
              <w:t>(5)</w:t>
            </w:r>
          </w:p>
        </w:tc>
      </w:tr>
    </w:tbl>
    <w:p w14:paraId="53472521" w14:textId="77777777" w:rsidR="00F137E8" w:rsidRPr="00F56577" w:rsidRDefault="00F137E8" w:rsidP="00F137E8"/>
    <w:p w14:paraId="6B68436B" w14:textId="77777777" w:rsidR="00F137E8" w:rsidRPr="00F56577" w:rsidRDefault="00F137E8" w:rsidP="00F137E8">
      <w:pPr>
        <w:pStyle w:val="Heading3"/>
      </w:pPr>
      <w:bookmarkStart w:id="425" w:name="_Toc476219455"/>
      <w:r w:rsidRPr="00F56577">
        <w:lastRenderedPageBreak/>
        <w:t>8.3.54</w:t>
      </w:r>
      <w:r w:rsidRPr="00F56577">
        <w:tab/>
        <w:t>MBMS channel configuration (Rel-6 or later)</w:t>
      </w:r>
      <w:bookmarkEnd w:id="425"/>
    </w:p>
    <w:p w14:paraId="19EF574F" w14:textId="77777777" w:rsidR="00F137E8" w:rsidRPr="00F56577" w:rsidRDefault="00F137E8" w:rsidP="00F137E8">
      <w:pPr>
        <w:keepNext/>
        <w:keepLines/>
      </w:pPr>
      <w:r w:rsidRPr="00F56577">
        <w:t>The MBMS channel configurations are configured in addition to any existing configurations defined in clause 8.3.</w:t>
      </w:r>
    </w:p>
    <w:p w14:paraId="0DF539DC" w14:textId="77777777" w:rsidR="00F137E8" w:rsidRPr="00F56577" w:rsidRDefault="00F137E8" w:rsidP="00F137E8">
      <w:pPr>
        <w:pStyle w:val="Heading4"/>
      </w:pPr>
      <w:bookmarkStart w:id="426" w:name="_Toc476219456"/>
      <w:r w:rsidRPr="00F56577">
        <w:t>8.3.54.1</w:t>
      </w:r>
      <w:r w:rsidRPr="00F56577">
        <w:tab/>
        <w:t>Configuration cell_MBMS_MCCH (Rel-6 or later)</w:t>
      </w:r>
      <w:bookmarkEnd w:id="426"/>
    </w:p>
    <w:p w14:paraId="13B95D54"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w:t>
      </w:r>
    </w:p>
    <w:p w14:paraId="493E2007" w14:textId="77777777" w:rsidR="00F137E8" w:rsidRPr="00F56577" w:rsidRDefault="00F137E8" w:rsidP="00F137E8">
      <w:pPr>
        <w:keepNext/>
        <w:keepLines/>
      </w:pPr>
      <w:r w:rsidRPr="00F56577">
        <w:t>The configuration is applied to the MBMS tests.</w:t>
      </w:r>
    </w:p>
    <w:p w14:paraId="6F5F9571" w14:textId="77777777" w:rsidR="00F137E8" w:rsidRPr="00F56577" w:rsidRDefault="00F137E8" w:rsidP="00F137E8">
      <w:pPr>
        <w:pStyle w:val="TH"/>
      </w:pPr>
      <w:r w:rsidRPr="00F56577">
        <w:t>Table 8.3.54.1: cell_MBMS_MCCH</w:t>
      </w:r>
    </w:p>
    <w:tbl>
      <w:tblPr>
        <w:tblW w:w="39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2407"/>
      </w:tblGrid>
      <w:tr w:rsidR="00F137E8" w:rsidRPr="00F56577" w14:paraId="4C31F5C4" w14:textId="77777777" w:rsidTr="00C77AFF">
        <w:trPr>
          <w:cantSplit/>
          <w:jc w:val="center"/>
        </w:trPr>
        <w:tc>
          <w:tcPr>
            <w:tcW w:w="1567" w:type="dxa"/>
            <w:vAlign w:val="center"/>
          </w:tcPr>
          <w:p w14:paraId="40F4F547" w14:textId="77777777" w:rsidR="00F137E8" w:rsidRPr="00F56577" w:rsidRDefault="00F137E8" w:rsidP="00C77AFF">
            <w:pPr>
              <w:pStyle w:val="TAH"/>
            </w:pPr>
            <w:r w:rsidRPr="00F56577">
              <w:t>RB Identity</w:t>
            </w:r>
          </w:p>
        </w:tc>
        <w:tc>
          <w:tcPr>
            <w:tcW w:w="2407" w:type="dxa"/>
          </w:tcPr>
          <w:p w14:paraId="10728DEC" w14:textId="77777777" w:rsidR="00F137E8" w:rsidRPr="00F56577" w:rsidRDefault="00F137E8" w:rsidP="00C77AFF">
            <w:pPr>
              <w:pStyle w:val="TAC"/>
            </w:pPr>
            <w:r w:rsidRPr="00F56577">
              <w:t>tsc_RB_MCCH</w:t>
            </w:r>
          </w:p>
          <w:p w14:paraId="15BB4425" w14:textId="77777777" w:rsidR="00F137E8" w:rsidRPr="00F56577" w:rsidRDefault="00F137E8" w:rsidP="00C77AFF">
            <w:pPr>
              <w:pStyle w:val="TAC"/>
            </w:pPr>
            <w:r w:rsidRPr="00F56577">
              <w:t>(8)</w:t>
            </w:r>
          </w:p>
        </w:tc>
      </w:tr>
      <w:tr w:rsidR="00F137E8" w:rsidRPr="00F56577" w14:paraId="11F379E6" w14:textId="77777777" w:rsidTr="00C77AFF">
        <w:trPr>
          <w:cantSplit/>
          <w:jc w:val="center"/>
        </w:trPr>
        <w:tc>
          <w:tcPr>
            <w:tcW w:w="1567" w:type="dxa"/>
            <w:vAlign w:val="center"/>
          </w:tcPr>
          <w:p w14:paraId="33AE2E21" w14:textId="77777777" w:rsidR="00F137E8" w:rsidRPr="00F56577" w:rsidRDefault="00F137E8" w:rsidP="00C77AFF">
            <w:pPr>
              <w:pStyle w:val="TAH"/>
            </w:pPr>
            <w:r w:rsidRPr="00F56577">
              <w:t>LogCh Type</w:t>
            </w:r>
          </w:p>
        </w:tc>
        <w:tc>
          <w:tcPr>
            <w:tcW w:w="2407" w:type="dxa"/>
          </w:tcPr>
          <w:p w14:paraId="3C2C7E3B" w14:textId="77777777" w:rsidR="00F137E8" w:rsidRPr="00F56577" w:rsidRDefault="00F137E8" w:rsidP="00C77AFF">
            <w:pPr>
              <w:pStyle w:val="TAC"/>
            </w:pPr>
            <w:r w:rsidRPr="00F56577">
              <w:t>MCCH</w:t>
            </w:r>
          </w:p>
        </w:tc>
      </w:tr>
      <w:tr w:rsidR="00F137E8" w:rsidRPr="00F56577" w14:paraId="40D34AC3" w14:textId="77777777" w:rsidTr="00C77AFF">
        <w:trPr>
          <w:cantSplit/>
          <w:jc w:val="center"/>
        </w:trPr>
        <w:tc>
          <w:tcPr>
            <w:tcW w:w="1567" w:type="dxa"/>
            <w:vAlign w:val="center"/>
          </w:tcPr>
          <w:p w14:paraId="44982593" w14:textId="77777777" w:rsidR="00F137E8" w:rsidRPr="00F56577" w:rsidRDefault="00F137E8" w:rsidP="00C77AFF">
            <w:pPr>
              <w:pStyle w:val="TAH"/>
            </w:pPr>
            <w:r w:rsidRPr="00F56577">
              <w:t xml:space="preserve">LogCh Identity </w:t>
            </w:r>
          </w:p>
        </w:tc>
        <w:tc>
          <w:tcPr>
            <w:tcW w:w="2407" w:type="dxa"/>
          </w:tcPr>
          <w:p w14:paraId="1BE65B03" w14:textId="77777777" w:rsidR="00F137E8" w:rsidRPr="00F56577" w:rsidRDefault="00F137E8" w:rsidP="00C77AFF">
            <w:pPr>
              <w:pStyle w:val="TAC"/>
            </w:pPr>
            <w:r w:rsidRPr="00F56577">
              <w:t>tsc_MCCH1</w:t>
            </w:r>
          </w:p>
          <w:p w14:paraId="6F3E3710" w14:textId="77777777" w:rsidR="00F137E8" w:rsidRPr="00F56577" w:rsidRDefault="00F137E8" w:rsidP="00C77AFF">
            <w:pPr>
              <w:pStyle w:val="TAC"/>
            </w:pPr>
            <w:r w:rsidRPr="00F56577">
              <w:t>(1)</w:t>
            </w:r>
          </w:p>
        </w:tc>
      </w:tr>
      <w:tr w:rsidR="00F137E8" w:rsidRPr="00F56577" w14:paraId="6D69083C" w14:textId="77777777" w:rsidTr="00C77AFF">
        <w:trPr>
          <w:cantSplit/>
          <w:jc w:val="center"/>
        </w:trPr>
        <w:tc>
          <w:tcPr>
            <w:tcW w:w="1567" w:type="dxa"/>
            <w:vAlign w:val="center"/>
          </w:tcPr>
          <w:p w14:paraId="04E7EEB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407" w:type="dxa"/>
          </w:tcPr>
          <w:p w14:paraId="50BC933A" w14:textId="77777777" w:rsidR="00F137E8" w:rsidRPr="00F56577" w:rsidRDefault="00F137E8" w:rsidP="00C77AFF">
            <w:pPr>
              <w:pStyle w:val="TAC"/>
            </w:pPr>
            <w:r w:rsidRPr="00F56577">
              <w:t>UM</w:t>
            </w:r>
          </w:p>
        </w:tc>
      </w:tr>
      <w:tr w:rsidR="00F137E8" w:rsidRPr="00F56577" w14:paraId="1C1859A7" w14:textId="77777777" w:rsidTr="00C77AFF">
        <w:trPr>
          <w:cantSplit/>
          <w:jc w:val="center"/>
        </w:trPr>
        <w:tc>
          <w:tcPr>
            <w:tcW w:w="1567" w:type="dxa"/>
            <w:vAlign w:val="center"/>
          </w:tcPr>
          <w:p w14:paraId="716DE2C6"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2407" w:type="dxa"/>
          </w:tcPr>
          <w:p w14:paraId="1FA1C53C" w14:textId="77777777" w:rsidR="00F137E8" w:rsidRPr="00F56577" w:rsidRDefault="00F137E8" w:rsidP="00C77AFF">
            <w:pPr>
              <w:pStyle w:val="TAC"/>
            </w:pPr>
            <w:r w:rsidRPr="00F56577">
              <w:t>1</w:t>
            </w:r>
          </w:p>
        </w:tc>
      </w:tr>
      <w:tr w:rsidR="00F137E8" w:rsidRPr="00F56577" w14:paraId="4320F64E" w14:textId="77777777" w:rsidTr="00C77AFF">
        <w:trPr>
          <w:cantSplit/>
          <w:jc w:val="center"/>
        </w:trPr>
        <w:tc>
          <w:tcPr>
            <w:tcW w:w="1567" w:type="dxa"/>
            <w:vAlign w:val="center"/>
          </w:tcPr>
          <w:p w14:paraId="6D3420C0" w14:textId="77777777" w:rsidR="00F137E8" w:rsidRPr="00F56577" w:rsidRDefault="00F137E8" w:rsidP="00C77AFF">
            <w:pPr>
              <w:pStyle w:val="TAH"/>
            </w:pPr>
            <w:r w:rsidRPr="00F56577">
              <w:t>TrCH Type</w:t>
            </w:r>
          </w:p>
        </w:tc>
        <w:tc>
          <w:tcPr>
            <w:tcW w:w="2407" w:type="dxa"/>
          </w:tcPr>
          <w:p w14:paraId="03D951BA" w14:textId="77777777" w:rsidR="00F137E8" w:rsidRPr="00F56577" w:rsidRDefault="00F137E8" w:rsidP="00C77AFF">
            <w:pPr>
              <w:pStyle w:val="TAC"/>
            </w:pPr>
            <w:r w:rsidRPr="00F56577">
              <w:t>FACH</w:t>
            </w:r>
          </w:p>
        </w:tc>
      </w:tr>
      <w:tr w:rsidR="00F137E8" w:rsidRPr="00F56577" w14:paraId="7F1CCE86" w14:textId="77777777" w:rsidTr="00C77AFF">
        <w:trPr>
          <w:cantSplit/>
          <w:jc w:val="center"/>
        </w:trPr>
        <w:tc>
          <w:tcPr>
            <w:tcW w:w="1567" w:type="dxa"/>
            <w:vAlign w:val="center"/>
          </w:tcPr>
          <w:p w14:paraId="6295EED7" w14:textId="77777777" w:rsidR="00F137E8" w:rsidRPr="00F56577" w:rsidRDefault="00F137E8" w:rsidP="00C77AFF">
            <w:pPr>
              <w:pStyle w:val="TAH"/>
            </w:pPr>
            <w:r w:rsidRPr="00F56577">
              <w:t xml:space="preserve">TrCH identity </w:t>
            </w:r>
          </w:p>
        </w:tc>
        <w:tc>
          <w:tcPr>
            <w:tcW w:w="2407" w:type="dxa"/>
          </w:tcPr>
          <w:p w14:paraId="2CF8AC83" w14:textId="77777777" w:rsidR="00F137E8" w:rsidRPr="00F56577" w:rsidRDefault="00F137E8" w:rsidP="00C77AFF">
            <w:pPr>
              <w:pStyle w:val="TAC"/>
            </w:pPr>
            <w:r w:rsidRPr="00F56577">
              <w:t>tsc_FACH3</w:t>
            </w:r>
          </w:p>
          <w:p w14:paraId="5AFEE179" w14:textId="77777777" w:rsidR="00F137E8" w:rsidRPr="00F56577" w:rsidRDefault="00F137E8" w:rsidP="00C77AFF">
            <w:pPr>
              <w:pStyle w:val="TAC"/>
            </w:pPr>
            <w:r w:rsidRPr="00F56577">
              <w:t>(16)</w:t>
            </w:r>
          </w:p>
        </w:tc>
      </w:tr>
      <w:tr w:rsidR="00F137E8" w:rsidRPr="00F56577" w14:paraId="5EB31263" w14:textId="77777777" w:rsidTr="00C77AFF">
        <w:trPr>
          <w:cantSplit/>
          <w:jc w:val="center"/>
        </w:trPr>
        <w:tc>
          <w:tcPr>
            <w:tcW w:w="1567" w:type="dxa"/>
            <w:vAlign w:val="center"/>
          </w:tcPr>
          <w:p w14:paraId="0F2BD648" w14:textId="77777777" w:rsidR="00F137E8" w:rsidRPr="00F56577" w:rsidRDefault="00F137E8" w:rsidP="00C77AFF">
            <w:pPr>
              <w:pStyle w:val="TAH"/>
            </w:pPr>
            <w:r w:rsidRPr="00F56577">
              <w:t>PhyCh Type</w:t>
            </w:r>
          </w:p>
        </w:tc>
        <w:tc>
          <w:tcPr>
            <w:tcW w:w="2407" w:type="dxa"/>
          </w:tcPr>
          <w:p w14:paraId="1FC83557" w14:textId="77777777" w:rsidR="00F137E8" w:rsidRPr="00F56577" w:rsidRDefault="00F137E8" w:rsidP="00C77AFF">
            <w:pPr>
              <w:pStyle w:val="TAC"/>
            </w:pPr>
            <w:r w:rsidRPr="00F56577">
              <w:t>Secondary CCPCH</w:t>
            </w:r>
          </w:p>
        </w:tc>
      </w:tr>
      <w:tr w:rsidR="00F137E8" w:rsidRPr="00F56577" w14:paraId="3E142DD7" w14:textId="77777777" w:rsidTr="00C77AFF">
        <w:trPr>
          <w:cantSplit/>
          <w:jc w:val="center"/>
        </w:trPr>
        <w:tc>
          <w:tcPr>
            <w:tcW w:w="1567" w:type="dxa"/>
            <w:vAlign w:val="center"/>
          </w:tcPr>
          <w:p w14:paraId="16D53A42" w14:textId="77777777" w:rsidR="00F137E8" w:rsidRPr="00F56577" w:rsidRDefault="00F137E8" w:rsidP="00C77AFF">
            <w:pPr>
              <w:pStyle w:val="TAH"/>
            </w:pPr>
            <w:r w:rsidRPr="00F56577">
              <w:t xml:space="preserve">PhyCH identity </w:t>
            </w:r>
          </w:p>
        </w:tc>
        <w:tc>
          <w:tcPr>
            <w:tcW w:w="2407" w:type="dxa"/>
          </w:tcPr>
          <w:p w14:paraId="0D28A4BC" w14:textId="77777777" w:rsidR="00F137E8" w:rsidRPr="00F56577" w:rsidRDefault="00F137E8" w:rsidP="00C77AFF">
            <w:pPr>
              <w:pStyle w:val="TAC"/>
            </w:pPr>
            <w:r w:rsidRPr="00F56577">
              <w:t>tsc_S_CCPCH2</w:t>
            </w:r>
          </w:p>
          <w:p w14:paraId="6B4480F5" w14:textId="77777777" w:rsidR="00F137E8" w:rsidRPr="00F56577" w:rsidRDefault="00F137E8" w:rsidP="00C77AFF">
            <w:pPr>
              <w:pStyle w:val="TAC"/>
            </w:pPr>
            <w:r w:rsidRPr="00F56577">
              <w:t>(10)</w:t>
            </w:r>
          </w:p>
        </w:tc>
      </w:tr>
    </w:tbl>
    <w:p w14:paraId="272F6E3E" w14:textId="77777777" w:rsidR="00F137E8" w:rsidRPr="00F56577" w:rsidRDefault="00F137E8" w:rsidP="00F137E8"/>
    <w:p w14:paraId="61A511E5" w14:textId="77777777" w:rsidR="00F137E8" w:rsidRPr="00F56577" w:rsidRDefault="00F137E8" w:rsidP="00F137E8">
      <w:pPr>
        <w:pStyle w:val="Heading4"/>
      </w:pPr>
      <w:bookmarkStart w:id="427" w:name="_Toc476219457"/>
      <w:r w:rsidRPr="00F56577">
        <w:t>8.3.54.2</w:t>
      </w:r>
      <w:r w:rsidRPr="00F56577">
        <w:tab/>
        <w:t>Configuration cell_MBMS_MCCH_One_MTCH (Rel-6 or later)</w:t>
      </w:r>
      <w:bookmarkEnd w:id="427"/>
    </w:p>
    <w:p w14:paraId="14AC6213"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w:t>
      </w:r>
    </w:p>
    <w:p w14:paraId="343B2B40" w14:textId="77777777" w:rsidR="00F137E8" w:rsidRPr="00F56577" w:rsidRDefault="00F137E8" w:rsidP="00F137E8">
      <w:r w:rsidRPr="00F56577">
        <w:t>The configuration is applied to the MBMS tests.</w:t>
      </w:r>
    </w:p>
    <w:p w14:paraId="5CF70081" w14:textId="77777777" w:rsidR="00F137E8" w:rsidRPr="00F56577" w:rsidRDefault="00F137E8" w:rsidP="00F137E8">
      <w:pPr>
        <w:pStyle w:val="TH"/>
      </w:pPr>
      <w:r w:rsidRPr="00F56577">
        <w:t>Table 8.3.54.2: cell_MBMS_MCCH_One_MTCH</w:t>
      </w:r>
    </w:p>
    <w:tbl>
      <w:tblPr>
        <w:tblW w:w="63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2411"/>
        <w:gridCol w:w="2411"/>
      </w:tblGrid>
      <w:tr w:rsidR="00F137E8" w:rsidRPr="00F56577" w14:paraId="2C1D2A5E" w14:textId="77777777" w:rsidTr="00C77AFF">
        <w:trPr>
          <w:cantSplit/>
          <w:jc w:val="center"/>
        </w:trPr>
        <w:tc>
          <w:tcPr>
            <w:tcW w:w="1567" w:type="dxa"/>
            <w:vAlign w:val="center"/>
          </w:tcPr>
          <w:p w14:paraId="0ADB2EEE" w14:textId="77777777" w:rsidR="00F137E8" w:rsidRPr="00F56577" w:rsidRDefault="00F137E8" w:rsidP="00C77AFF">
            <w:pPr>
              <w:pStyle w:val="TAH"/>
            </w:pPr>
            <w:r w:rsidRPr="00F56577">
              <w:t>RB Identity</w:t>
            </w:r>
          </w:p>
        </w:tc>
        <w:tc>
          <w:tcPr>
            <w:tcW w:w="2411" w:type="dxa"/>
          </w:tcPr>
          <w:p w14:paraId="15A420AD" w14:textId="77777777" w:rsidR="00F137E8" w:rsidRPr="00F56577" w:rsidRDefault="00F137E8" w:rsidP="00C77AFF">
            <w:pPr>
              <w:pStyle w:val="TAC"/>
            </w:pPr>
            <w:r w:rsidRPr="00F56577">
              <w:t>tsc_RB_MCCH</w:t>
            </w:r>
          </w:p>
          <w:p w14:paraId="548659DF" w14:textId="77777777" w:rsidR="00F137E8" w:rsidRPr="00F56577" w:rsidRDefault="00F137E8" w:rsidP="00C77AFF">
            <w:pPr>
              <w:pStyle w:val="TAC"/>
            </w:pPr>
            <w:r w:rsidRPr="00F56577">
              <w:t>(8)</w:t>
            </w:r>
          </w:p>
        </w:tc>
        <w:tc>
          <w:tcPr>
            <w:tcW w:w="2411" w:type="dxa"/>
          </w:tcPr>
          <w:p w14:paraId="4132B5B9" w14:textId="77777777" w:rsidR="00F137E8" w:rsidRPr="00F56577" w:rsidRDefault="00F137E8" w:rsidP="00C77AFF">
            <w:pPr>
              <w:pStyle w:val="TAC"/>
            </w:pPr>
            <w:r w:rsidRPr="00F56577">
              <w:t>tsc_RB_MTCH1</w:t>
            </w:r>
          </w:p>
          <w:p w14:paraId="517261C2" w14:textId="77777777" w:rsidR="00F137E8" w:rsidRPr="00F56577" w:rsidRDefault="00F137E8" w:rsidP="00C77AFF">
            <w:pPr>
              <w:pStyle w:val="TAC"/>
            </w:pPr>
            <w:r w:rsidRPr="00F56577">
              <w:t>(14)</w:t>
            </w:r>
          </w:p>
        </w:tc>
      </w:tr>
      <w:tr w:rsidR="00F137E8" w:rsidRPr="00F56577" w14:paraId="273147F1" w14:textId="77777777" w:rsidTr="00C77AFF">
        <w:trPr>
          <w:cantSplit/>
          <w:jc w:val="center"/>
        </w:trPr>
        <w:tc>
          <w:tcPr>
            <w:tcW w:w="1567" w:type="dxa"/>
            <w:vAlign w:val="center"/>
          </w:tcPr>
          <w:p w14:paraId="75EF1849" w14:textId="77777777" w:rsidR="00F137E8" w:rsidRPr="00F56577" w:rsidRDefault="00F137E8" w:rsidP="00C77AFF">
            <w:pPr>
              <w:pStyle w:val="TAH"/>
            </w:pPr>
            <w:r w:rsidRPr="00F56577">
              <w:t>LogCh Type</w:t>
            </w:r>
          </w:p>
        </w:tc>
        <w:tc>
          <w:tcPr>
            <w:tcW w:w="2411" w:type="dxa"/>
          </w:tcPr>
          <w:p w14:paraId="708394F0" w14:textId="77777777" w:rsidR="00F137E8" w:rsidRPr="00F56577" w:rsidRDefault="00F137E8" w:rsidP="00C77AFF">
            <w:pPr>
              <w:pStyle w:val="TAC"/>
            </w:pPr>
            <w:r w:rsidRPr="00F56577">
              <w:t>MCCH</w:t>
            </w:r>
          </w:p>
        </w:tc>
        <w:tc>
          <w:tcPr>
            <w:tcW w:w="2411" w:type="dxa"/>
          </w:tcPr>
          <w:p w14:paraId="02F5B51A" w14:textId="77777777" w:rsidR="00F137E8" w:rsidRPr="00F56577" w:rsidRDefault="00F137E8" w:rsidP="00C77AFF">
            <w:pPr>
              <w:pStyle w:val="TAC"/>
            </w:pPr>
            <w:r w:rsidRPr="00F56577">
              <w:t>MTCH</w:t>
            </w:r>
          </w:p>
        </w:tc>
      </w:tr>
      <w:tr w:rsidR="00F137E8" w:rsidRPr="00F56577" w14:paraId="6FBEB180" w14:textId="77777777" w:rsidTr="00C77AFF">
        <w:trPr>
          <w:cantSplit/>
          <w:jc w:val="center"/>
        </w:trPr>
        <w:tc>
          <w:tcPr>
            <w:tcW w:w="1567" w:type="dxa"/>
            <w:vAlign w:val="center"/>
          </w:tcPr>
          <w:p w14:paraId="28A1A373" w14:textId="77777777" w:rsidR="00F137E8" w:rsidRPr="00F56577" w:rsidRDefault="00F137E8" w:rsidP="00C77AFF">
            <w:pPr>
              <w:pStyle w:val="TAH"/>
            </w:pPr>
            <w:r w:rsidRPr="00F56577">
              <w:t xml:space="preserve">LogCh Identity </w:t>
            </w:r>
          </w:p>
        </w:tc>
        <w:tc>
          <w:tcPr>
            <w:tcW w:w="2411" w:type="dxa"/>
          </w:tcPr>
          <w:p w14:paraId="5C08346A" w14:textId="77777777" w:rsidR="00F137E8" w:rsidRPr="00F56577" w:rsidRDefault="00F137E8" w:rsidP="00C77AFF">
            <w:pPr>
              <w:pStyle w:val="TAC"/>
            </w:pPr>
            <w:r w:rsidRPr="00F56577">
              <w:t>tsc_MCCH1</w:t>
            </w:r>
          </w:p>
          <w:p w14:paraId="41CFA4D8" w14:textId="77777777" w:rsidR="00F137E8" w:rsidRPr="00F56577" w:rsidRDefault="00F137E8" w:rsidP="00C77AFF">
            <w:pPr>
              <w:pStyle w:val="TAC"/>
            </w:pPr>
            <w:r w:rsidRPr="00F56577">
              <w:t>(1)</w:t>
            </w:r>
          </w:p>
        </w:tc>
        <w:tc>
          <w:tcPr>
            <w:tcW w:w="2411" w:type="dxa"/>
          </w:tcPr>
          <w:p w14:paraId="55F3C03E" w14:textId="77777777" w:rsidR="00F137E8" w:rsidRPr="00F56577" w:rsidRDefault="00F137E8" w:rsidP="00C77AFF">
            <w:pPr>
              <w:pStyle w:val="TAC"/>
            </w:pPr>
            <w:r w:rsidRPr="00F56577">
              <w:t>tsc_MTCH1</w:t>
            </w:r>
          </w:p>
          <w:p w14:paraId="0322F932" w14:textId="77777777" w:rsidR="00F137E8" w:rsidRPr="00F56577" w:rsidRDefault="00F137E8" w:rsidP="00C77AFF">
            <w:pPr>
              <w:pStyle w:val="TAC"/>
            </w:pPr>
            <w:r w:rsidRPr="00F56577">
              <w:t>(1)</w:t>
            </w:r>
          </w:p>
        </w:tc>
      </w:tr>
      <w:tr w:rsidR="00F137E8" w:rsidRPr="00F56577" w14:paraId="16116688" w14:textId="77777777" w:rsidTr="00C77AFF">
        <w:trPr>
          <w:cantSplit/>
          <w:jc w:val="center"/>
        </w:trPr>
        <w:tc>
          <w:tcPr>
            <w:tcW w:w="1567" w:type="dxa"/>
            <w:vAlign w:val="center"/>
          </w:tcPr>
          <w:p w14:paraId="01AC808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411" w:type="dxa"/>
          </w:tcPr>
          <w:p w14:paraId="51CA88CA" w14:textId="77777777" w:rsidR="00F137E8" w:rsidRPr="00F56577" w:rsidRDefault="00F137E8" w:rsidP="00C77AFF">
            <w:pPr>
              <w:pStyle w:val="TAC"/>
            </w:pPr>
            <w:r w:rsidRPr="00F56577">
              <w:t>UM</w:t>
            </w:r>
          </w:p>
        </w:tc>
        <w:tc>
          <w:tcPr>
            <w:tcW w:w="2411" w:type="dxa"/>
          </w:tcPr>
          <w:p w14:paraId="61EE8280" w14:textId="77777777" w:rsidR="00F137E8" w:rsidRPr="00F56577" w:rsidRDefault="00F137E8" w:rsidP="00C77AFF">
            <w:pPr>
              <w:pStyle w:val="TAC"/>
            </w:pPr>
            <w:r w:rsidRPr="00F56577">
              <w:t>UM</w:t>
            </w:r>
          </w:p>
        </w:tc>
      </w:tr>
      <w:tr w:rsidR="00F137E8" w:rsidRPr="00F56577" w14:paraId="35F2CFF3" w14:textId="77777777" w:rsidTr="00C77AFF">
        <w:trPr>
          <w:cantSplit/>
          <w:jc w:val="center"/>
        </w:trPr>
        <w:tc>
          <w:tcPr>
            <w:tcW w:w="1567" w:type="dxa"/>
            <w:vAlign w:val="center"/>
          </w:tcPr>
          <w:p w14:paraId="349736D0"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2411" w:type="dxa"/>
          </w:tcPr>
          <w:p w14:paraId="281EA760" w14:textId="77777777" w:rsidR="00F137E8" w:rsidRPr="00F56577" w:rsidRDefault="00F137E8" w:rsidP="00C77AFF">
            <w:pPr>
              <w:pStyle w:val="TAC"/>
            </w:pPr>
            <w:r w:rsidRPr="00F56577">
              <w:t>1</w:t>
            </w:r>
          </w:p>
        </w:tc>
        <w:tc>
          <w:tcPr>
            <w:tcW w:w="2411" w:type="dxa"/>
          </w:tcPr>
          <w:p w14:paraId="3B07D13C" w14:textId="77777777" w:rsidR="00F137E8" w:rsidRPr="00F56577" w:rsidRDefault="00F137E8" w:rsidP="00C77AFF">
            <w:pPr>
              <w:pStyle w:val="TAC"/>
            </w:pPr>
            <w:r w:rsidRPr="00F56577">
              <w:t>1</w:t>
            </w:r>
          </w:p>
        </w:tc>
      </w:tr>
      <w:tr w:rsidR="00F137E8" w:rsidRPr="00F56577" w14:paraId="6F63757D" w14:textId="77777777" w:rsidTr="00C77AFF">
        <w:trPr>
          <w:cantSplit/>
          <w:jc w:val="center"/>
        </w:trPr>
        <w:tc>
          <w:tcPr>
            <w:tcW w:w="1567" w:type="dxa"/>
            <w:vAlign w:val="center"/>
          </w:tcPr>
          <w:p w14:paraId="3F207F5C" w14:textId="77777777" w:rsidR="00F137E8" w:rsidRPr="00F56577" w:rsidRDefault="00F137E8" w:rsidP="00C77AFF">
            <w:pPr>
              <w:pStyle w:val="TAH"/>
            </w:pPr>
            <w:r w:rsidRPr="00F56577">
              <w:t>TrCH Type</w:t>
            </w:r>
          </w:p>
        </w:tc>
        <w:tc>
          <w:tcPr>
            <w:tcW w:w="2411" w:type="dxa"/>
          </w:tcPr>
          <w:p w14:paraId="5CC2BD58" w14:textId="77777777" w:rsidR="00F137E8" w:rsidRPr="00F56577" w:rsidRDefault="00F137E8" w:rsidP="00C77AFF">
            <w:pPr>
              <w:pStyle w:val="TAC"/>
            </w:pPr>
            <w:r w:rsidRPr="00F56577">
              <w:t>FACH</w:t>
            </w:r>
          </w:p>
        </w:tc>
        <w:tc>
          <w:tcPr>
            <w:tcW w:w="2411" w:type="dxa"/>
          </w:tcPr>
          <w:p w14:paraId="35E6B967" w14:textId="77777777" w:rsidR="00F137E8" w:rsidRPr="00F56577" w:rsidRDefault="00F137E8" w:rsidP="00C77AFF">
            <w:pPr>
              <w:pStyle w:val="TAC"/>
            </w:pPr>
            <w:r w:rsidRPr="00F56577">
              <w:t>FACH</w:t>
            </w:r>
          </w:p>
        </w:tc>
      </w:tr>
      <w:tr w:rsidR="00F137E8" w:rsidRPr="00F56577" w14:paraId="598F01FD" w14:textId="77777777" w:rsidTr="00C77AFF">
        <w:trPr>
          <w:cantSplit/>
          <w:jc w:val="center"/>
        </w:trPr>
        <w:tc>
          <w:tcPr>
            <w:tcW w:w="1567" w:type="dxa"/>
            <w:vAlign w:val="center"/>
          </w:tcPr>
          <w:p w14:paraId="559F2AC7" w14:textId="77777777" w:rsidR="00F137E8" w:rsidRPr="00F56577" w:rsidRDefault="00F137E8" w:rsidP="00C77AFF">
            <w:pPr>
              <w:pStyle w:val="TAH"/>
            </w:pPr>
            <w:r w:rsidRPr="00F56577">
              <w:t xml:space="preserve">TrCH identity </w:t>
            </w:r>
          </w:p>
        </w:tc>
        <w:tc>
          <w:tcPr>
            <w:tcW w:w="2411" w:type="dxa"/>
          </w:tcPr>
          <w:p w14:paraId="5639038F" w14:textId="77777777" w:rsidR="00F137E8" w:rsidRPr="00F56577" w:rsidRDefault="00F137E8" w:rsidP="00C77AFF">
            <w:pPr>
              <w:pStyle w:val="TAC"/>
            </w:pPr>
            <w:r w:rsidRPr="00F56577">
              <w:t>tsc_FACH3</w:t>
            </w:r>
          </w:p>
          <w:p w14:paraId="644A7B09" w14:textId="77777777" w:rsidR="00F137E8" w:rsidRPr="00F56577" w:rsidRDefault="00F137E8" w:rsidP="00C77AFF">
            <w:pPr>
              <w:pStyle w:val="TAC"/>
            </w:pPr>
            <w:r w:rsidRPr="00F56577">
              <w:t>(16)</w:t>
            </w:r>
          </w:p>
        </w:tc>
        <w:tc>
          <w:tcPr>
            <w:tcW w:w="2411" w:type="dxa"/>
          </w:tcPr>
          <w:p w14:paraId="185EEC4D" w14:textId="77777777" w:rsidR="00F137E8" w:rsidRPr="00F56577" w:rsidRDefault="00F137E8" w:rsidP="00C77AFF">
            <w:pPr>
              <w:pStyle w:val="TAC"/>
            </w:pPr>
            <w:r w:rsidRPr="00F56577">
              <w:t>tsc_FACH4</w:t>
            </w:r>
          </w:p>
          <w:p w14:paraId="0C9C0C42" w14:textId="77777777" w:rsidR="00F137E8" w:rsidRPr="00F56577" w:rsidRDefault="00F137E8" w:rsidP="00C77AFF">
            <w:pPr>
              <w:pStyle w:val="TAC"/>
            </w:pPr>
            <w:r w:rsidRPr="00F56577">
              <w:t>(17)</w:t>
            </w:r>
          </w:p>
        </w:tc>
      </w:tr>
      <w:tr w:rsidR="00F137E8" w:rsidRPr="00F56577" w14:paraId="505FF1FC" w14:textId="77777777" w:rsidTr="00C77AFF">
        <w:trPr>
          <w:cantSplit/>
          <w:jc w:val="center"/>
        </w:trPr>
        <w:tc>
          <w:tcPr>
            <w:tcW w:w="1567" w:type="dxa"/>
            <w:vAlign w:val="center"/>
          </w:tcPr>
          <w:p w14:paraId="5E4C21B9" w14:textId="77777777" w:rsidR="00F137E8" w:rsidRPr="00F56577" w:rsidRDefault="00F137E8" w:rsidP="00C77AFF">
            <w:pPr>
              <w:pStyle w:val="TAH"/>
            </w:pPr>
            <w:r w:rsidRPr="00F56577">
              <w:t>PhyCh Type</w:t>
            </w:r>
          </w:p>
        </w:tc>
        <w:tc>
          <w:tcPr>
            <w:tcW w:w="2411" w:type="dxa"/>
          </w:tcPr>
          <w:p w14:paraId="29B695BE" w14:textId="77777777" w:rsidR="00F137E8" w:rsidRPr="00F56577" w:rsidRDefault="00F137E8" w:rsidP="00C77AFF">
            <w:pPr>
              <w:pStyle w:val="TAC"/>
            </w:pPr>
            <w:r w:rsidRPr="00F56577">
              <w:t>Secondary CCPCH</w:t>
            </w:r>
          </w:p>
        </w:tc>
        <w:tc>
          <w:tcPr>
            <w:tcW w:w="2411" w:type="dxa"/>
          </w:tcPr>
          <w:p w14:paraId="5C9B6433" w14:textId="77777777" w:rsidR="00F137E8" w:rsidRPr="00F56577" w:rsidRDefault="00F137E8" w:rsidP="00C77AFF">
            <w:pPr>
              <w:pStyle w:val="TAC"/>
            </w:pPr>
            <w:r w:rsidRPr="00F56577">
              <w:t>Secondary CCPCH</w:t>
            </w:r>
          </w:p>
        </w:tc>
      </w:tr>
      <w:tr w:rsidR="00F137E8" w:rsidRPr="00F56577" w14:paraId="77289479" w14:textId="77777777" w:rsidTr="00C77AFF">
        <w:trPr>
          <w:cantSplit/>
          <w:jc w:val="center"/>
        </w:trPr>
        <w:tc>
          <w:tcPr>
            <w:tcW w:w="1567" w:type="dxa"/>
            <w:vAlign w:val="center"/>
          </w:tcPr>
          <w:p w14:paraId="0BD33B40" w14:textId="77777777" w:rsidR="00F137E8" w:rsidRPr="00F56577" w:rsidRDefault="00F137E8" w:rsidP="00C77AFF">
            <w:pPr>
              <w:pStyle w:val="TAH"/>
            </w:pPr>
            <w:r w:rsidRPr="00F56577">
              <w:t xml:space="preserve">PhyCH identity </w:t>
            </w:r>
          </w:p>
        </w:tc>
        <w:tc>
          <w:tcPr>
            <w:tcW w:w="2411" w:type="dxa"/>
          </w:tcPr>
          <w:p w14:paraId="4194AC8A" w14:textId="77777777" w:rsidR="00F137E8" w:rsidRPr="00F56577" w:rsidRDefault="00F137E8" w:rsidP="00C77AFF">
            <w:pPr>
              <w:pStyle w:val="TAC"/>
            </w:pPr>
            <w:r w:rsidRPr="00F56577">
              <w:t>tsc_S_CCPCH2</w:t>
            </w:r>
          </w:p>
          <w:p w14:paraId="7FABFD00" w14:textId="77777777" w:rsidR="00F137E8" w:rsidRPr="00F56577" w:rsidRDefault="00F137E8" w:rsidP="00C77AFF">
            <w:pPr>
              <w:pStyle w:val="TAC"/>
            </w:pPr>
            <w:r w:rsidRPr="00F56577">
              <w:t>(10)</w:t>
            </w:r>
          </w:p>
        </w:tc>
        <w:tc>
          <w:tcPr>
            <w:tcW w:w="2411" w:type="dxa"/>
          </w:tcPr>
          <w:p w14:paraId="0415E529" w14:textId="77777777" w:rsidR="00F137E8" w:rsidRPr="00F56577" w:rsidRDefault="00F137E8" w:rsidP="00C77AFF">
            <w:pPr>
              <w:pStyle w:val="TAC"/>
            </w:pPr>
            <w:r w:rsidRPr="00F56577">
              <w:t>tsc_S_CCPCH3</w:t>
            </w:r>
          </w:p>
          <w:p w14:paraId="5705089F" w14:textId="77777777" w:rsidR="00F137E8" w:rsidRPr="00F56577" w:rsidRDefault="00F137E8" w:rsidP="00C77AFF">
            <w:pPr>
              <w:pStyle w:val="TAC"/>
            </w:pPr>
            <w:r w:rsidRPr="00F56577">
              <w:t>(13)</w:t>
            </w:r>
          </w:p>
        </w:tc>
      </w:tr>
    </w:tbl>
    <w:p w14:paraId="6AD4E88E" w14:textId="77777777" w:rsidR="00F137E8" w:rsidRPr="00F56577" w:rsidRDefault="00F137E8" w:rsidP="00F137E8"/>
    <w:p w14:paraId="04EA8082" w14:textId="77777777" w:rsidR="00F137E8" w:rsidRPr="00F56577" w:rsidRDefault="00F137E8" w:rsidP="00F137E8">
      <w:pPr>
        <w:pStyle w:val="Heading3"/>
      </w:pPr>
      <w:bookmarkStart w:id="428" w:name="_Toc476219458"/>
      <w:r w:rsidRPr="00F56577">
        <w:t>8.3.55</w:t>
      </w:r>
      <w:r w:rsidRPr="00F56577">
        <w:tab/>
        <w:t>Configuration of PS Cell_DCH_64kPS_AM_RAB</w:t>
      </w:r>
      <w:bookmarkEnd w:id="428"/>
    </w:p>
    <w:p w14:paraId="3350A483"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6.10.2.4.1.26.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37C412A7" w14:textId="77777777" w:rsidR="00F137E8" w:rsidRPr="00F56577" w:rsidRDefault="00F137E8" w:rsidP="00F137E8">
      <w:pPr>
        <w:keepNext/>
        <w:keepLines/>
      </w:pPr>
      <w:r w:rsidRPr="00F56577">
        <w:t xml:space="preserve">The configuration is applied to MBMS tests in the </w:t>
      </w:r>
      <w:smartTag w:uri="urn:schemas-microsoft-com:office:smarttags" w:element="stockticker">
        <w:r w:rsidRPr="00F56577">
          <w:t>DCH</w:t>
        </w:r>
      </w:smartTag>
      <w:r w:rsidRPr="00F56577">
        <w:t xml:space="preserve"> state where a PS RAB on DTCH is setup for the interactive or background service class.</w:t>
      </w:r>
    </w:p>
    <w:p w14:paraId="780C5B12" w14:textId="77777777" w:rsidR="00F137E8" w:rsidRPr="00F56577" w:rsidRDefault="00F137E8" w:rsidP="00F137E8">
      <w:pPr>
        <w:pStyle w:val="TH"/>
      </w:pPr>
      <w:r w:rsidRPr="00F56577">
        <w:t>Table 8.3.55.1: Uplink configuration of PS Cell_DCH_64kPS_AM_RAB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52"/>
        <w:gridCol w:w="1235"/>
        <w:gridCol w:w="2815"/>
        <w:gridCol w:w="2835"/>
      </w:tblGrid>
      <w:tr w:rsidR="00F137E8" w:rsidRPr="00F56577" w14:paraId="5E6A6F1F" w14:textId="77777777" w:rsidTr="00C77AFF">
        <w:trPr>
          <w:cantSplit/>
          <w:jc w:val="center"/>
        </w:trPr>
        <w:tc>
          <w:tcPr>
            <w:tcW w:w="1252" w:type="dxa"/>
            <w:vAlign w:val="center"/>
          </w:tcPr>
          <w:p w14:paraId="0D0EA98B" w14:textId="77777777" w:rsidR="00F137E8" w:rsidRPr="00F56577" w:rsidRDefault="00F137E8" w:rsidP="00C77AFF">
            <w:pPr>
              <w:pStyle w:val="TAH"/>
            </w:pPr>
            <w:r w:rsidRPr="00F56577">
              <w:t>RB Identity</w:t>
            </w:r>
          </w:p>
        </w:tc>
        <w:tc>
          <w:tcPr>
            <w:tcW w:w="1235" w:type="dxa"/>
            <w:vAlign w:val="center"/>
          </w:tcPr>
          <w:p w14:paraId="068AF179" w14:textId="77777777" w:rsidR="00F137E8" w:rsidRPr="00F56577" w:rsidRDefault="00F137E8" w:rsidP="00C77AFF">
            <w:pPr>
              <w:pStyle w:val="TAC"/>
            </w:pPr>
            <w:r w:rsidRPr="00F56577">
              <w:t>tsc_RB22</w:t>
            </w:r>
          </w:p>
          <w:p w14:paraId="1B5E565F" w14:textId="77777777" w:rsidR="00F137E8" w:rsidRPr="00F56577" w:rsidRDefault="00F137E8" w:rsidP="00C77AFF">
            <w:pPr>
              <w:pStyle w:val="TAC"/>
            </w:pPr>
            <w:r w:rsidRPr="00F56577">
              <w:t>(22)</w:t>
            </w:r>
          </w:p>
        </w:tc>
        <w:tc>
          <w:tcPr>
            <w:tcW w:w="2815" w:type="dxa"/>
            <w:vMerge w:val="restart"/>
            <w:vAlign w:val="center"/>
          </w:tcPr>
          <w:p w14:paraId="0D2442D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35" w:type="dxa"/>
            <w:vMerge w:val="restart"/>
            <w:vAlign w:val="center"/>
          </w:tcPr>
          <w:p w14:paraId="432430A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1E9ECEC9" w14:textId="77777777" w:rsidTr="00C77AFF">
        <w:trPr>
          <w:cantSplit/>
          <w:jc w:val="center"/>
        </w:trPr>
        <w:tc>
          <w:tcPr>
            <w:tcW w:w="1252" w:type="dxa"/>
            <w:vAlign w:val="center"/>
          </w:tcPr>
          <w:p w14:paraId="3435E1E9" w14:textId="77777777" w:rsidR="00F137E8" w:rsidRPr="00F56577" w:rsidRDefault="00F137E8" w:rsidP="00C77AFF">
            <w:pPr>
              <w:pStyle w:val="TAH"/>
            </w:pPr>
            <w:r w:rsidRPr="00F56577">
              <w:t>LogCh Type</w:t>
            </w:r>
          </w:p>
        </w:tc>
        <w:tc>
          <w:tcPr>
            <w:tcW w:w="1235" w:type="dxa"/>
            <w:vAlign w:val="center"/>
          </w:tcPr>
          <w:p w14:paraId="122885D5" w14:textId="77777777" w:rsidR="00F137E8" w:rsidRPr="00F56577" w:rsidRDefault="00F137E8" w:rsidP="00C77AFF">
            <w:pPr>
              <w:pStyle w:val="TAC"/>
            </w:pPr>
            <w:r w:rsidRPr="00F56577">
              <w:t>DTCH</w:t>
            </w:r>
          </w:p>
        </w:tc>
        <w:tc>
          <w:tcPr>
            <w:tcW w:w="2815" w:type="dxa"/>
            <w:vMerge/>
            <w:vAlign w:val="center"/>
          </w:tcPr>
          <w:p w14:paraId="37A2FC38" w14:textId="77777777" w:rsidR="00F137E8" w:rsidRPr="00F56577" w:rsidRDefault="00F137E8" w:rsidP="00C77AFF">
            <w:pPr>
              <w:pStyle w:val="TAC"/>
            </w:pPr>
          </w:p>
        </w:tc>
        <w:tc>
          <w:tcPr>
            <w:tcW w:w="2835" w:type="dxa"/>
            <w:vMerge/>
            <w:vAlign w:val="center"/>
          </w:tcPr>
          <w:p w14:paraId="02B2C0E5" w14:textId="77777777" w:rsidR="00F137E8" w:rsidRPr="00F56577" w:rsidRDefault="00F137E8" w:rsidP="00C77AFF">
            <w:pPr>
              <w:pStyle w:val="TAC"/>
            </w:pPr>
          </w:p>
        </w:tc>
      </w:tr>
      <w:tr w:rsidR="00F137E8" w:rsidRPr="00F56577" w14:paraId="74C9C813" w14:textId="77777777" w:rsidTr="00C77AFF">
        <w:trPr>
          <w:cantSplit/>
          <w:jc w:val="center"/>
        </w:trPr>
        <w:tc>
          <w:tcPr>
            <w:tcW w:w="1252" w:type="dxa"/>
            <w:vAlign w:val="center"/>
          </w:tcPr>
          <w:p w14:paraId="4D6FB456" w14:textId="77777777" w:rsidR="00F137E8" w:rsidRPr="00F56577" w:rsidRDefault="00F137E8" w:rsidP="00C77AFF">
            <w:pPr>
              <w:pStyle w:val="TAH"/>
            </w:pPr>
            <w:r w:rsidRPr="00F56577">
              <w:t xml:space="preserve">LogCh Identity </w:t>
            </w:r>
          </w:p>
        </w:tc>
        <w:tc>
          <w:tcPr>
            <w:tcW w:w="1235" w:type="dxa"/>
            <w:vAlign w:val="center"/>
          </w:tcPr>
          <w:p w14:paraId="51662461" w14:textId="77777777" w:rsidR="00F137E8" w:rsidRPr="00F56577" w:rsidRDefault="00F137E8" w:rsidP="00C77AFF">
            <w:pPr>
              <w:pStyle w:val="TAC"/>
            </w:pPr>
            <w:r w:rsidRPr="00F56577">
              <w:t>tsc_UL_DTCH2</w:t>
            </w:r>
          </w:p>
          <w:p w14:paraId="568E6E9C" w14:textId="77777777" w:rsidR="00F137E8" w:rsidRPr="00F56577" w:rsidRDefault="00F137E8" w:rsidP="00C77AFF">
            <w:pPr>
              <w:pStyle w:val="TAC"/>
            </w:pPr>
            <w:r w:rsidRPr="00F56577">
              <w:t>(8)</w:t>
            </w:r>
          </w:p>
        </w:tc>
        <w:tc>
          <w:tcPr>
            <w:tcW w:w="2815" w:type="dxa"/>
            <w:vMerge/>
            <w:vAlign w:val="center"/>
          </w:tcPr>
          <w:p w14:paraId="31363A8D" w14:textId="77777777" w:rsidR="00F137E8" w:rsidRPr="00F56577" w:rsidRDefault="00F137E8" w:rsidP="00C77AFF">
            <w:pPr>
              <w:pStyle w:val="TAC"/>
            </w:pPr>
          </w:p>
        </w:tc>
        <w:tc>
          <w:tcPr>
            <w:tcW w:w="2835" w:type="dxa"/>
            <w:vMerge/>
            <w:vAlign w:val="center"/>
          </w:tcPr>
          <w:p w14:paraId="087111F0" w14:textId="77777777" w:rsidR="00F137E8" w:rsidRPr="00F56577" w:rsidRDefault="00F137E8" w:rsidP="00C77AFF">
            <w:pPr>
              <w:pStyle w:val="TAC"/>
            </w:pPr>
          </w:p>
        </w:tc>
      </w:tr>
      <w:tr w:rsidR="00F137E8" w:rsidRPr="00F56577" w14:paraId="17EE2326" w14:textId="77777777" w:rsidTr="00C77AFF">
        <w:trPr>
          <w:cantSplit/>
          <w:jc w:val="center"/>
        </w:trPr>
        <w:tc>
          <w:tcPr>
            <w:tcW w:w="1252" w:type="dxa"/>
            <w:vAlign w:val="center"/>
          </w:tcPr>
          <w:p w14:paraId="7C0D815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2D275A3E" w14:textId="77777777" w:rsidR="00F137E8" w:rsidRPr="00F56577" w:rsidRDefault="00F137E8" w:rsidP="00C77AFF">
            <w:pPr>
              <w:pStyle w:val="TAC"/>
            </w:pPr>
            <w:r w:rsidRPr="00F56577">
              <w:t>AM</w:t>
            </w:r>
          </w:p>
        </w:tc>
        <w:tc>
          <w:tcPr>
            <w:tcW w:w="2815" w:type="dxa"/>
            <w:vMerge/>
            <w:vAlign w:val="center"/>
          </w:tcPr>
          <w:p w14:paraId="59BDD78F" w14:textId="77777777" w:rsidR="00F137E8" w:rsidRPr="00F56577" w:rsidRDefault="00F137E8" w:rsidP="00C77AFF">
            <w:pPr>
              <w:pStyle w:val="TAC"/>
            </w:pPr>
          </w:p>
        </w:tc>
        <w:tc>
          <w:tcPr>
            <w:tcW w:w="2835" w:type="dxa"/>
            <w:vMerge/>
            <w:vAlign w:val="center"/>
          </w:tcPr>
          <w:p w14:paraId="63037D63" w14:textId="77777777" w:rsidR="00F137E8" w:rsidRPr="00F56577" w:rsidRDefault="00F137E8" w:rsidP="00C77AFF">
            <w:pPr>
              <w:pStyle w:val="TAC"/>
            </w:pPr>
          </w:p>
        </w:tc>
      </w:tr>
      <w:tr w:rsidR="00F137E8" w:rsidRPr="00F56577" w14:paraId="102444CF" w14:textId="77777777" w:rsidTr="00C77AFF">
        <w:trPr>
          <w:cantSplit/>
          <w:jc w:val="center"/>
        </w:trPr>
        <w:tc>
          <w:tcPr>
            <w:tcW w:w="1252" w:type="dxa"/>
            <w:vAlign w:val="center"/>
          </w:tcPr>
          <w:p w14:paraId="25C716AA" w14:textId="77777777" w:rsidR="00F137E8" w:rsidRPr="00F56577" w:rsidRDefault="00F137E8" w:rsidP="00C77AFF">
            <w:pPr>
              <w:pStyle w:val="TAH"/>
            </w:pPr>
            <w:r w:rsidRPr="00F56577">
              <w:t>TrCH Type</w:t>
            </w:r>
          </w:p>
        </w:tc>
        <w:tc>
          <w:tcPr>
            <w:tcW w:w="1235" w:type="dxa"/>
            <w:vAlign w:val="center"/>
          </w:tcPr>
          <w:p w14:paraId="61BD3187" w14:textId="77777777" w:rsidR="00F137E8" w:rsidRPr="00F56577" w:rsidRDefault="00F137E8" w:rsidP="00C77AFF">
            <w:pPr>
              <w:pStyle w:val="TAC"/>
            </w:pPr>
            <w:smartTag w:uri="urn:schemas-microsoft-com:office:smarttags" w:element="stockticker">
              <w:r w:rsidRPr="00F56577">
                <w:t>DCH</w:t>
              </w:r>
            </w:smartTag>
          </w:p>
        </w:tc>
        <w:tc>
          <w:tcPr>
            <w:tcW w:w="2815" w:type="dxa"/>
            <w:vMerge/>
            <w:vAlign w:val="center"/>
          </w:tcPr>
          <w:p w14:paraId="3221E39B" w14:textId="77777777" w:rsidR="00F137E8" w:rsidRPr="00F56577" w:rsidRDefault="00F137E8" w:rsidP="00C77AFF">
            <w:pPr>
              <w:pStyle w:val="TAC"/>
            </w:pPr>
          </w:p>
        </w:tc>
        <w:tc>
          <w:tcPr>
            <w:tcW w:w="2835" w:type="dxa"/>
            <w:vMerge/>
            <w:vAlign w:val="center"/>
          </w:tcPr>
          <w:p w14:paraId="592589CC" w14:textId="77777777" w:rsidR="00F137E8" w:rsidRPr="00F56577" w:rsidRDefault="00F137E8" w:rsidP="00C77AFF">
            <w:pPr>
              <w:pStyle w:val="TAC"/>
            </w:pPr>
          </w:p>
        </w:tc>
      </w:tr>
      <w:tr w:rsidR="00F137E8" w:rsidRPr="00F56577" w14:paraId="21DB28E9" w14:textId="77777777" w:rsidTr="00C77AFF">
        <w:trPr>
          <w:cantSplit/>
          <w:jc w:val="center"/>
        </w:trPr>
        <w:tc>
          <w:tcPr>
            <w:tcW w:w="1252" w:type="dxa"/>
            <w:vAlign w:val="center"/>
          </w:tcPr>
          <w:p w14:paraId="5A7069AD" w14:textId="77777777" w:rsidR="00F137E8" w:rsidRPr="00F56577" w:rsidRDefault="00F137E8" w:rsidP="00C77AFF">
            <w:pPr>
              <w:pStyle w:val="TAH"/>
            </w:pPr>
            <w:r w:rsidRPr="00F56577">
              <w:t xml:space="preserve">TrCH identity </w:t>
            </w:r>
          </w:p>
        </w:tc>
        <w:tc>
          <w:tcPr>
            <w:tcW w:w="1235" w:type="dxa"/>
            <w:vAlign w:val="center"/>
          </w:tcPr>
          <w:p w14:paraId="2592FFB2"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13680E15" w14:textId="77777777" w:rsidR="00F137E8" w:rsidRPr="00F56577" w:rsidRDefault="00F137E8" w:rsidP="00C77AFF">
            <w:pPr>
              <w:pStyle w:val="TAC"/>
            </w:pPr>
            <w:r w:rsidRPr="00F56577">
              <w:t>(1)</w:t>
            </w:r>
          </w:p>
        </w:tc>
        <w:tc>
          <w:tcPr>
            <w:tcW w:w="2815" w:type="dxa"/>
            <w:vMerge/>
            <w:vAlign w:val="center"/>
          </w:tcPr>
          <w:p w14:paraId="19F0FADF" w14:textId="77777777" w:rsidR="00F137E8" w:rsidRPr="00F56577" w:rsidRDefault="00F137E8" w:rsidP="00C77AFF">
            <w:pPr>
              <w:pStyle w:val="TAC"/>
            </w:pPr>
          </w:p>
        </w:tc>
        <w:tc>
          <w:tcPr>
            <w:tcW w:w="2835" w:type="dxa"/>
            <w:vMerge/>
            <w:vAlign w:val="center"/>
          </w:tcPr>
          <w:p w14:paraId="4CD4FC2D" w14:textId="77777777" w:rsidR="00F137E8" w:rsidRPr="00F56577" w:rsidRDefault="00F137E8" w:rsidP="00C77AFF">
            <w:pPr>
              <w:pStyle w:val="TAC"/>
            </w:pPr>
          </w:p>
        </w:tc>
      </w:tr>
      <w:tr w:rsidR="00F137E8" w:rsidRPr="00F56577" w14:paraId="2F612A22" w14:textId="77777777" w:rsidTr="00C77AFF">
        <w:trPr>
          <w:jc w:val="center"/>
        </w:trPr>
        <w:tc>
          <w:tcPr>
            <w:tcW w:w="1252" w:type="dxa"/>
            <w:vAlign w:val="center"/>
          </w:tcPr>
          <w:p w14:paraId="6FBD2EF6" w14:textId="77777777" w:rsidR="00F137E8" w:rsidRPr="00F56577" w:rsidRDefault="00F137E8" w:rsidP="00C77AFF">
            <w:pPr>
              <w:pStyle w:val="TAH"/>
            </w:pPr>
            <w:r w:rsidRPr="00F56577">
              <w:t>PhyCh Type</w:t>
            </w:r>
          </w:p>
        </w:tc>
        <w:tc>
          <w:tcPr>
            <w:tcW w:w="4050" w:type="dxa"/>
            <w:gridSpan w:val="2"/>
            <w:vAlign w:val="center"/>
          </w:tcPr>
          <w:p w14:paraId="47BF75AC" w14:textId="77777777" w:rsidR="00F137E8" w:rsidRPr="00F56577" w:rsidRDefault="00F137E8" w:rsidP="00C77AFF">
            <w:pPr>
              <w:pStyle w:val="TAC"/>
            </w:pPr>
            <w:r w:rsidRPr="00F56577">
              <w:t>DPDCH</w:t>
            </w:r>
          </w:p>
        </w:tc>
        <w:tc>
          <w:tcPr>
            <w:tcW w:w="2835" w:type="dxa"/>
            <w:vAlign w:val="center"/>
          </w:tcPr>
          <w:p w14:paraId="17122D51" w14:textId="77777777" w:rsidR="00F137E8" w:rsidRPr="00F56577" w:rsidRDefault="00F137E8" w:rsidP="00C77AFF">
            <w:pPr>
              <w:pStyle w:val="TAC"/>
            </w:pPr>
            <w:r w:rsidRPr="00F56577">
              <w:t>PRACH</w:t>
            </w:r>
          </w:p>
        </w:tc>
      </w:tr>
      <w:tr w:rsidR="00F137E8" w:rsidRPr="00F56577" w14:paraId="3501B0E9" w14:textId="77777777" w:rsidTr="00C77AFF">
        <w:trPr>
          <w:jc w:val="center"/>
        </w:trPr>
        <w:tc>
          <w:tcPr>
            <w:tcW w:w="1252" w:type="dxa"/>
            <w:vAlign w:val="center"/>
          </w:tcPr>
          <w:p w14:paraId="3D9A2C8C" w14:textId="77777777" w:rsidR="00F137E8" w:rsidRPr="00F56577" w:rsidRDefault="00F137E8" w:rsidP="00C77AFF">
            <w:pPr>
              <w:pStyle w:val="TAH"/>
            </w:pPr>
            <w:r w:rsidRPr="00F56577">
              <w:t xml:space="preserve">PhyCH identity </w:t>
            </w:r>
          </w:p>
        </w:tc>
        <w:tc>
          <w:tcPr>
            <w:tcW w:w="4050" w:type="dxa"/>
            <w:gridSpan w:val="2"/>
            <w:vAlign w:val="center"/>
          </w:tcPr>
          <w:p w14:paraId="5EABDAAA" w14:textId="77777777" w:rsidR="00F137E8" w:rsidRPr="00F56577" w:rsidRDefault="00F137E8" w:rsidP="00C77AFF">
            <w:pPr>
              <w:pStyle w:val="TAC"/>
            </w:pPr>
            <w:r w:rsidRPr="00F56577">
              <w:t>tsc_UL_DPCH1</w:t>
            </w:r>
          </w:p>
          <w:p w14:paraId="01F08381" w14:textId="77777777" w:rsidR="00F137E8" w:rsidRPr="00F56577" w:rsidRDefault="00F137E8" w:rsidP="00C77AFF">
            <w:pPr>
              <w:pStyle w:val="TAC"/>
            </w:pPr>
            <w:r w:rsidRPr="00F56577">
              <w:t>(20)</w:t>
            </w:r>
          </w:p>
        </w:tc>
        <w:tc>
          <w:tcPr>
            <w:tcW w:w="2835" w:type="dxa"/>
            <w:vAlign w:val="center"/>
          </w:tcPr>
          <w:p w14:paraId="02F193E1" w14:textId="77777777" w:rsidR="00F137E8" w:rsidRPr="00F56577" w:rsidRDefault="00F137E8" w:rsidP="00C77AFF">
            <w:pPr>
              <w:pStyle w:val="TAC"/>
            </w:pPr>
            <w:r w:rsidRPr="00F56577">
              <w:t>tsc_PRACH1</w:t>
            </w:r>
          </w:p>
          <w:p w14:paraId="08C2D212" w14:textId="77777777" w:rsidR="00F137E8" w:rsidRPr="00F56577" w:rsidRDefault="00F137E8" w:rsidP="00C77AFF">
            <w:pPr>
              <w:pStyle w:val="TAC"/>
            </w:pPr>
            <w:r w:rsidRPr="00F56577">
              <w:t>(8)</w:t>
            </w:r>
          </w:p>
        </w:tc>
      </w:tr>
    </w:tbl>
    <w:p w14:paraId="1CECAB97" w14:textId="77777777" w:rsidR="00F137E8" w:rsidRPr="00F56577" w:rsidRDefault="00F137E8" w:rsidP="00F137E8"/>
    <w:p w14:paraId="3E7F720F" w14:textId="77777777" w:rsidR="00F137E8" w:rsidRPr="00F56577" w:rsidRDefault="00F137E8" w:rsidP="00F137E8">
      <w:pPr>
        <w:pStyle w:val="TH"/>
      </w:pPr>
      <w:r w:rsidRPr="00F56577">
        <w:t>Table 8.3.55.2: Downlink configuration of PS Cell_DCH_64kPS_AM_RAB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235"/>
        <w:gridCol w:w="2987"/>
        <w:gridCol w:w="3119"/>
      </w:tblGrid>
      <w:tr w:rsidR="00F137E8" w:rsidRPr="00F56577" w14:paraId="4EC858A9" w14:textId="77777777" w:rsidTr="00C77AFF">
        <w:trPr>
          <w:cantSplit/>
          <w:jc w:val="center"/>
        </w:trPr>
        <w:tc>
          <w:tcPr>
            <w:tcW w:w="1080" w:type="dxa"/>
            <w:vAlign w:val="center"/>
          </w:tcPr>
          <w:p w14:paraId="3A4777C0" w14:textId="77777777" w:rsidR="00F137E8" w:rsidRPr="00F56577" w:rsidRDefault="00F137E8" w:rsidP="00C77AFF">
            <w:pPr>
              <w:pStyle w:val="TAH"/>
            </w:pPr>
            <w:r w:rsidRPr="00F56577">
              <w:t>RB Identity</w:t>
            </w:r>
          </w:p>
        </w:tc>
        <w:tc>
          <w:tcPr>
            <w:tcW w:w="1235" w:type="dxa"/>
            <w:vAlign w:val="center"/>
          </w:tcPr>
          <w:p w14:paraId="62C9D378" w14:textId="77777777" w:rsidR="00F137E8" w:rsidRPr="00F56577" w:rsidRDefault="00F137E8" w:rsidP="00C77AFF">
            <w:pPr>
              <w:pStyle w:val="TAC"/>
            </w:pPr>
            <w:r w:rsidRPr="00F56577">
              <w:t>tsc_RB22</w:t>
            </w:r>
          </w:p>
          <w:p w14:paraId="73C290CF" w14:textId="77777777" w:rsidR="00F137E8" w:rsidRPr="00F56577" w:rsidRDefault="00F137E8" w:rsidP="00C77AFF">
            <w:pPr>
              <w:pStyle w:val="TAC"/>
            </w:pPr>
            <w:r w:rsidRPr="00F56577">
              <w:t>(22)</w:t>
            </w:r>
          </w:p>
        </w:tc>
        <w:tc>
          <w:tcPr>
            <w:tcW w:w="2987" w:type="dxa"/>
            <w:vMerge w:val="restart"/>
            <w:vAlign w:val="center"/>
          </w:tcPr>
          <w:p w14:paraId="0A3A5CD3"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3119" w:type="dxa"/>
            <w:vMerge w:val="restart"/>
            <w:vAlign w:val="center"/>
          </w:tcPr>
          <w:p w14:paraId="7C07B56F"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4A9BDA12" w14:textId="77777777" w:rsidTr="00C77AFF">
        <w:trPr>
          <w:cantSplit/>
          <w:jc w:val="center"/>
        </w:trPr>
        <w:tc>
          <w:tcPr>
            <w:tcW w:w="1080" w:type="dxa"/>
            <w:vAlign w:val="center"/>
          </w:tcPr>
          <w:p w14:paraId="76FE369D" w14:textId="77777777" w:rsidR="00F137E8" w:rsidRPr="00F56577" w:rsidRDefault="00F137E8" w:rsidP="00C77AFF">
            <w:pPr>
              <w:pStyle w:val="TAH"/>
            </w:pPr>
            <w:r w:rsidRPr="00F56577">
              <w:t>LogCh Type</w:t>
            </w:r>
          </w:p>
        </w:tc>
        <w:tc>
          <w:tcPr>
            <w:tcW w:w="1235" w:type="dxa"/>
            <w:vAlign w:val="center"/>
          </w:tcPr>
          <w:p w14:paraId="11822278" w14:textId="77777777" w:rsidR="00F137E8" w:rsidRPr="00F56577" w:rsidRDefault="00F137E8" w:rsidP="00C77AFF">
            <w:pPr>
              <w:pStyle w:val="TAC"/>
            </w:pPr>
            <w:r w:rsidRPr="00F56577">
              <w:t>DTCH</w:t>
            </w:r>
          </w:p>
        </w:tc>
        <w:tc>
          <w:tcPr>
            <w:tcW w:w="2987" w:type="dxa"/>
            <w:vMerge/>
            <w:vAlign w:val="center"/>
          </w:tcPr>
          <w:p w14:paraId="48710BC4" w14:textId="77777777" w:rsidR="00F137E8" w:rsidRPr="00F56577" w:rsidRDefault="00F137E8" w:rsidP="00C77AFF">
            <w:pPr>
              <w:pStyle w:val="TAC"/>
            </w:pPr>
          </w:p>
        </w:tc>
        <w:tc>
          <w:tcPr>
            <w:tcW w:w="3119" w:type="dxa"/>
            <w:vMerge/>
            <w:vAlign w:val="center"/>
          </w:tcPr>
          <w:p w14:paraId="33DD448E" w14:textId="77777777" w:rsidR="00F137E8" w:rsidRPr="00F56577" w:rsidRDefault="00F137E8" w:rsidP="00C77AFF">
            <w:pPr>
              <w:pStyle w:val="TAC"/>
            </w:pPr>
          </w:p>
        </w:tc>
      </w:tr>
      <w:tr w:rsidR="00F137E8" w:rsidRPr="00F56577" w14:paraId="1F1AF978" w14:textId="77777777" w:rsidTr="00C77AFF">
        <w:trPr>
          <w:cantSplit/>
          <w:jc w:val="center"/>
        </w:trPr>
        <w:tc>
          <w:tcPr>
            <w:tcW w:w="1080" w:type="dxa"/>
            <w:vAlign w:val="center"/>
          </w:tcPr>
          <w:p w14:paraId="5809C040" w14:textId="77777777" w:rsidR="00F137E8" w:rsidRPr="00F56577" w:rsidRDefault="00F137E8" w:rsidP="00C77AFF">
            <w:pPr>
              <w:pStyle w:val="TAH"/>
            </w:pPr>
            <w:r w:rsidRPr="00F56577">
              <w:t xml:space="preserve">LogCh Identity </w:t>
            </w:r>
          </w:p>
        </w:tc>
        <w:tc>
          <w:tcPr>
            <w:tcW w:w="1235" w:type="dxa"/>
            <w:vAlign w:val="center"/>
          </w:tcPr>
          <w:p w14:paraId="09213DAE" w14:textId="77777777" w:rsidR="00F137E8" w:rsidRPr="00F56577" w:rsidRDefault="00F137E8" w:rsidP="00C77AFF">
            <w:pPr>
              <w:pStyle w:val="TAC"/>
            </w:pPr>
            <w:r w:rsidRPr="00F56577">
              <w:t>tsc_DL_DTCH2</w:t>
            </w:r>
          </w:p>
          <w:p w14:paraId="5B47FB4D" w14:textId="77777777" w:rsidR="00F137E8" w:rsidRPr="00F56577" w:rsidRDefault="00F137E8" w:rsidP="00C77AFF">
            <w:pPr>
              <w:pStyle w:val="TAC"/>
            </w:pPr>
            <w:r w:rsidRPr="00F56577">
              <w:t>(8)</w:t>
            </w:r>
          </w:p>
        </w:tc>
        <w:tc>
          <w:tcPr>
            <w:tcW w:w="2987" w:type="dxa"/>
            <w:vMerge/>
            <w:vAlign w:val="center"/>
          </w:tcPr>
          <w:p w14:paraId="73809090" w14:textId="77777777" w:rsidR="00F137E8" w:rsidRPr="00F56577" w:rsidRDefault="00F137E8" w:rsidP="00C77AFF">
            <w:pPr>
              <w:pStyle w:val="TAC"/>
            </w:pPr>
          </w:p>
        </w:tc>
        <w:tc>
          <w:tcPr>
            <w:tcW w:w="3119" w:type="dxa"/>
            <w:vMerge/>
            <w:vAlign w:val="center"/>
          </w:tcPr>
          <w:p w14:paraId="2636CB1E" w14:textId="77777777" w:rsidR="00F137E8" w:rsidRPr="00F56577" w:rsidRDefault="00F137E8" w:rsidP="00C77AFF">
            <w:pPr>
              <w:pStyle w:val="TAC"/>
            </w:pPr>
          </w:p>
        </w:tc>
      </w:tr>
      <w:tr w:rsidR="00F137E8" w:rsidRPr="00F56577" w14:paraId="6CF424C6" w14:textId="77777777" w:rsidTr="00C77AFF">
        <w:trPr>
          <w:cantSplit/>
          <w:jc w:val="center"/>
        </w:trPr>
        <w:tc>
          <w:tcPr>
            <w:tcW w:w="1080" w:type="dxa"/>
            <w:vAlign w:val="center"/>
          </w:tcPr>
          <w:p w14:paraId="68E1339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22849D71" w14:textId="77777777" w:rsidR="00F137E8" w:rsidRPr="00F56577" w:rsidRDefault="00F137E8" w:rsidP="00C77AFF">
            <w:pPr>
              <w:pStyle w:val="TAC"/>
            </w:pPr>
            <w:r w:rsidRPr="00F56577">
              <w:t>AM</w:t>
            </w:r>
          </w:p>
        </w:tc>
        <w:tc>
          <w:tcPr>
            <w:tcW w:w="2987" w:type="dxa"/>
            <w:vMerge/>
            <w:vAlign w:val="center"/>
          </w:tcPr>
          <w:p w14:paraId="5498C85F" w14:textId="77777777" w:rsidR="00F137E8" w:rsidRPr="00F56577" w:rsidRDefault="00F137E8" w:rsidP="00C77AFF">
            <w:pPr>
              <w:pStyle w:val="TAC"/>
            </w:pPr>
          </w:p>
        </w:tc>
        <w:tc>
          <w:tcPr>
            <w:tcW w:w="3119" w:type="dxa"/>
            <w:vMerge/>
            <w:vAlign w:val="center"/>
          </w:tcPr>
          <w:p w14:paraId="044BD9EE" w14:textId="77777777" w:rsidR="00F137E8" w:rsidRPr="00F56577" w:rsidRDefault="00F137E8" w:rsidP="00C77AFF">
            <w:pPr>
              <w:pStyle w:val="TAC"/>
            </w:pPr>
          </w:p>
        </w:tc>
      </w:tr>
      <w:tr w:rsidR="00F137E8" w:rsidRPr="00F56577" w14:paraId="1E0D91D7" w14:textId="77777777" w:rsidTr="00C77AFF">
        <w:trPr>
          <w:cantSplit/>
          <w:jc w:val="center"/>
        </w:trPr>
        <w:tc>
          <w:tcPr>
            <w:tcW w:w="1080" w:type="dxa"/>
            <w:vAlign w:val="center"/>
          </w:tcPr>
          <w:p w14:paraId="6D33AB4D"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5" w:type="dxa"/>
            <w:vAlign w:val="center"/>
          </w:tcPr>
          <w:p w14:paraId="723F8E0C" w14:textId="77777777" w:rsidR="00F137E8" w:rsidRPr="00F56577" w:rsidRDefault="00F137E8" w:rsidP="00C77AFF">
            <w:pPr>
              <w:pStyle w:val="TAC"/>
            </w:pPr>
            <w:r w:rsidRPr="00F56577">
              <w:t>1</w:t>
            </w:r>
          </w:p>
        </w:tc>
        <w:tc>
          <w:tcPr>
            <w:tcW w:w="2987" w:type="dxa"/>
            <w:vMerge/>
            <w:vAlign w:val="center"/>
          </w:tcPr>
          <w:p w14:paraId="0B3963EA" w14:textId="77777777" w:rsidR="00F137E8" w:rsidRPr="00F56577" w:rsidRDefault="00F137E8" w:rsidP="00C77AFF">
            <w:pPr>
              <w:pStyle w:val="TAC"/>
            </w:pPr>
          </w:p>
        </w:tc>
        <w:tc>
          <w:tcPr>
            <w:tcW w:w="3119" w:type="dxa"/>
            <w:vMerge/>
            <w:vAlign w:val="center"/>
          </w:tcPr>
          <w:p w14:paraId="33BABDBC" w14:textId="77777777" w:rsidR="00F137E8" w:rsidRPr="00F56577" w:rsidRDefault="00F137E8" w:rsidP="00C77AFF">
            <w:pPr>
              <w:pStyle w:val="TAC"/>
            </w:pPr>
          </w:p>
        </w:tc>
      </w:tr>
      <w:tr w:rsidR="00F137E8" w:rsidRPr="00F56577" w14:paraId="15417BDD" w14:textId="77777777" w:rsidTr="00C77AFF">
        <w:trPr>
          <w:cantSplit/>
          <w:jc w:val="center"/>
        </w:trPr>
        <w:tc>
          <w:tcPr>
            <w:tcW w:w="1080" w:type="dxa"/>
            <w:vAlign w:val="center"/>
          </w:tcPr>
          <w:p w14:paraId="09A0B5F5" w14:textId="77777777" w:rsidR="00F137E8" w:rsidRPr="00F56577" w:rsidRDefault="00F137E8" w:rsidP="00C77AFF">
            <w:pPr>
              <w:pStyle w:val="TAH"/>
            </w:pPr>
            <w:r w:rsidRPr="00F56577">
              <w:t>TrCH Type</w:t>
            </w:r>
          </w:p>
        </w:tc>
        <w:tc>
          <w:tcPr>
            <w:tcW w:w="1235" w:type="dxa"/>
            <w:vAlign w:val="center"/>
          </w:tcPr>
          <w:p w14:paraId="75712B1A" w14:textId="77777777" w:rsidR="00F137E8" w:rsidRPr="00F56577" w:rsidRDefault="00F137E8" w:rsidP="00C77AFF">
            <w:pPr>
              <w:pStyle w:val="TAC"/>
            </w:pPr>
            <w:smartTag w:uri="urn:schemas-microsoft-com:office:smarttags" w:element="stockticker">
              <w:r w:rsidRPr="00F56577">
                <w:t>DCH</w:t>
              </w:r>
            </w:smartTag>
          </w:p>
        </w:tc>
        <w:tc>
          <w:tcPr>
            <w:tcW w:w="2987" w:type="dxa"/>
            <w:vMerge/>
            <w:vAlign w:val="center"/>
          </w:tcPr>
          <w:p w14:paraId="118F8001" w14:textId="77777777" w:rsidR="00F137E8" w:rsidRPr="00F56577" w:rsidRDefault="00F137E8" w:rsidP="00C77AFF">
            <w:pPr>
              <w:pStyle w:val="TAC"/>
            </w:pPr>
          </w:p>
        </w:tc>
        <w:tc>
          <w:tcPr>
            <w:tcW w:w="3119" w:type="dxa"/>
            <w:vMerge/>
            <w:vAlign w:val="center"/>
          </w:tcPr>
          <w:p w14:paraId="492E6E12" w14:textId="77777777" w:rsidR="00F137E8" w:rsidRPr="00F56577" w:rsidRDefault="00F137E8" w:rsidP="00C77AFF">
            <w:pPr>
              <w:pStyle w:val="TAC"/>
            </w:pPr>
          </w:p>
        </w:tc>
      </w:tr>
      <w:tr w:rsidR="00F137E8" w:rsidRPr="00F56577" w14:paraId="2D7F4648" w14:textId="77777777" w:rsidTr="00C77AFF">
        <w:trPr>
          <w:cantSplit/>
          <w:jc w:val="center"/>
        </w:trPr>
        <w:tc>
          <w:tcPr>
            <w:tcW w:w="1080" w:type="dxa"/>
            <w:vAlign w:val="center"/>
          </w:tcPr>
          <w:p w14:paraId="0C39802A" w14:textId="77777777" w:rsidR="00F137E8" w:rsidRPr="00F56577" w:rsidRDefault="00F137E8" w:rsidP="00C77AFF">
            <w:pPr>
              <w:pStyle w:val="TAH"/>
            </w:pPr>
            <w:r w:rsidRPr="00F56577">
              <w:t xml:space="preserve">TrCH identity </w:t>
            </w:r>
          </w:p>
        </w:tc>
        <w:tc>
          <w:tcPr>
            <w:tcW w:w="1235" w:type="dxa"/>
            <w:vAlign w:val="center"/>
          </w:tcPr>
          <w:p w14:paraId="14F68B8D"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51544DDA" w14:textId="77777777" w:rsidR="00F137E8" w:rsidRPr="00F56577" w:rsidRDefault="00F137E8" w:rsidP="00C77AFF">
            <w:pPr>
              <w:pStyle w:val="TAC"/>
            </w:pPr>
            <w:r w:rsidRPr="00F56577">
              <w:t>(6)</w:t>
            </w:r>
          </w:p>
        </w:tc>
        <w:tc>
          <w:tcPr>
            <w:tcW w:w="2987" w:type="dxa"/>
            <w:vMerge/>
            <w:vAlign w:val="center"/>
          </w:tcPr>
          <w:p w14:paraId="2A3B95CA" w14:textId="77777777" w:rsidR="00F137E8" w:rsidRPr="00F56577" w:rsidRDefault="00F137E8" w:rsidP="00C77AFF">
            <w:pPr>
              <w:pStyle w:val="TAC"/>
            </w:pPr>
          </w:p>
        </w:tc>
        <w:tc>
          <w:tcPr>
            <w:tcW w:w="3119" w:type="dxa"/>
            <w:vMerge/>
            <w:vAlign w:val="center"/>
          </w:tcPr>
          <w:p w14:paraId="4AEE27F2" w14:textId="77777777" w:rsidR="00F137E8" w:rsidRPr="00F56577" w:rsidRDefault="00F137E8" w:rsidP="00C77AFF">
            <w:pPr>
              <w:pStyle w:val="TAC"/>
            </w:pPr>
          </w:p>
        </w:tc>
      </w:tr>
      <w:tr w:rsidR="00F137E8" w:rsidRPr="00F56577" w14:paraId="31689817" w14:textId="77777777" w:rsidTr="00C77AFF">
        <w:trPr>
          <w:cantSplit/>
          <w:jc w:val="center"/>
        </w:trPr>
        <w:tc>
          <w:tcPr>
            <w:tcW w:w="1080" w:type="dxa"/>
            <w:vAlign w:val="center"/>
          </w:tcPr>
          <w:p w14:paraId="06B80A0F" w14:textId="77777777" w:rsidR="00F137E8" w:rsidRPr="00F56577" w:rsidRDefault="00F137E8" w:rsidP="00C77AFF">
            <w:pPr>
              <w:pStyle w:val="TAH"/>
            </w:pPr>
            <w:r w:rsidRPr="00F56577">
              <w:t>PhyCh Type</w:t>
            </w:r>
          </w:p>
        </w:tc>
        <w:tc>
          <w:tcPr>
            <w:tcW w:w="4222" w:type="dxa"/>
            <w:gridSpan w:val="2"/>
            <w:vAlign w:val="center"/>
          </w:tcPr>
          <w:p w14:paraId="5D668304" w14:textId="77777777" w:rsidR="00F137E8" w:rsidRPr="00F56577" w:rsidRDefault="00F137E8" w:rsidP="00C77AFF">
            <w:pPr>
              <w:pStyle w:val="TAC"/>
            </w:pPr>
            <w:r w:rsidRPr="00F56577">
              <w:t>DPCH</w:t>
            </w:r>
          </w:p>
        </w:tc>
        <w:tc>
          <w:tcPr>
            <w:tcW w:w="3119" w:type="dxa"/>
            <w:vAlign w:val="center"/>
          </w:tcPr>
          <w:p w14:paraId="40BD18AE" w14:textId="77777777" w:rsidR="00F137E8" w:rsidRPr="00F56577" w:rsidRDefault="00F137E8" w:rsidP="00C77AFF">
            <w:pPr>
              <w:pStyle w:val="TAC"/>
            </w:pPr>
            <w:r w:rsidRPr="00F56577">
              <w:t>Secondary CCPCH</w:t>
            </w:r>
          </w:p>
        </w:tc>
      </w:tr>
      <w:tr w:rsidR="00F137E8" w:rsidRPr="00F56577" w14:paraId="73E69B9C" w14:textId="77777777" w:rsidTr="00C77AFF">
        <w:trPr>
          <w:cantSplit/>
          <w:jc w:val="center"/>
        </w:trPr>
        <w:tc>
          <w:tcPr>
            <w:tcW w:w="1080" w:type="dxa"/>
            <w:vAlign w:val="center"/>
          </w:tcPr>
          <w:p w14:paraId="149F6BC5" w14:textId="77777777" w:rsidR="00F137E8" w:rsidRPr="00F56577" w:rsidRDefault="00F137E8" w:rsidP="00C77AFF">
            <w:pPr>
              <w:pStyle w:val="TAH"/>
            </w:pPr>
            <w:r w:rsidRPr="00F56577">
              <w:t xml:space="preserve">PhyCH identity </w:t>
            </w:r>
          </w:p>
        </w:tc>
        <w:tc>
          <w:tcPr>
            <w:tcW w:w="4222" w:type="dxa"/>
            <w:gridSpan w:val="2"/>
            <w:vAlign w:val="center"/>
          </w:tcPr>
          <w:p w14:paraId="42F62DFF" w14:textId="77777777" w:rsidR="00F137E8" w:rsidRPr="00F56577" w:rsidRDefault="00F137E8" w:rsidP="00C77AFF">
            <w:pPr>
              <w:pStyle w:val="TAC"/>
            </w:pPr>
            <w:r w:rsidRPr="00F56577">
              <w:t>tsc_DL_DPCH1</w:t>
            </w:r>
          </w:p>
          <w:p w14:paraId="794F69C6" w14:textId="77777777" w:rsidR="00F137E8" w:rsidRPr="00F56577" w:rsidRDefault="00F137E8" w:rsidP="00C77AFF">
            <w:pPr>
              <w:pStyle w:val="TAC"/>
            </w:pPr>
            <w:r w:rsidRPr="00F56577">
              <w:t>(26)</w:t>
            </w:r>
          </w:p>
        </w:tc>
        <w:tc>
          <w:tcPr>
            <w:tcW w:w="3119" w:type="dxa"/>
            <w:vAlign w:val="center"/>
          </w:tcPr>
          <w:p w14:paraId="7699BE79" w14:textId="77777777" w:rsidR="00F137E8" w:rsidRPr="00F56577" w:rsidRDefault="00F137E8" w:rsidP="00C77AFF">
            <w:pPr>
              <w:pStyle w:val="TAC"/>
            </w:pPr>
            <w:r w:rsidRPr="00F56577">
              <w:t>tsc_S_CCPCH1</w:t>
            </w:r>
          </w:p>
          <w:p w14:paraId="032D1761" w14:textId="77777777" w:rsidR="00F137E8" w:rsidRPr="00F56577" w:rsidRDefault="00F137E8" w:rsidP="00C77AFF">
            <w:pPr>
              <w:pStyle w:val="TAC"/>
            </w:pPr>
            <w:r w:rsidRPr="00F56577">
              <w:t>(5)</w:t>
            </w:r>
          </w:p>
        </w:tc>
      </w:tr>
    </w:tbl>
    <w:p w14:paraId="70EC926D" w14:textId="77777777" w:rsidR="00F137E8" w:rsidRPr="00F56577" w:rsidRDefault="00F137E8" w:rsidP="00F137E8"/>
    <w:p w14:paraId="3EBA5FF3" w14:textId="77777777" w:rsidR="00F137E8" w:rsidRPr="00F56577" w:rsidRDefault="00F137E8" w:rsidP="00F137E8">
      <w:pPr>
        <w:pStyle w:val="Heading3"/>
      </w:pPr>
      <w:bookmarkStart w:id="429" w:name="_Toc476219459"/>
      <w:r w:rsidRPr="00F56577">
        <w:t>8.3.56</w:t>
      </w:r>
      <w:r w:rsidRPr="00F56577">
        <w:tab/>
        <w:t>Configuration of PS Cell_MBMS_PTPRB</w:t>
      </w:r>
      <w:bookmarkEnd w:id="429"/>
    </w:p>
    <w:p w14:paraId="0EFFCCF7" w14:textId="77777777" w:rsidR="00F137E8" w:rsidRPr="00F56577" w:rsidRDefault="00F137E8" w:rsidP="00F137E8">
      <w:pPr>
        <w:keepNext/>
        <w:keepLines/>
      </w:pPr>
      <w:r w:rsidRPr="00F56577">
        <w:t>The configuration is based on, clause 6.10.2.4.1.58.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The configuration is applied to MBMS PTP RB test cases.</w:t>
      </w:r>
    </w:p>
    <w:p w14:paraId="0666D17D" w14:textId="77777777" w:rsidR="00F137E8" w:rsidRPr="00F56577" w:rsidRDefault="00F137E8" w:rsidP="00F137E8">
      <w:pPr>
        <w:keepNext/>
        <w:keepLines/>
      </w:pPr>
      <w:r w:rsidRPr="00F56577">
        <w:t>The uplink configuration is same in clause 8.3.2 Cell_DCH_StandAloneSRB.</w:t>
      </w:r>
    </w:p>
    <w:p w14:paraId="317F4CE7" w14:textId="77777777" w:rsidR="00F137E8" w:rsidRPr="00F56577" w:rsidRDefault="00F137E8" w:rsidP="00F137E8">
      <w:pPr>
        <w:pStyle w:val="TH"/>
      </w:pPr>
      <w:r w:rsidRPr="00F56577">
        <w:t>Table 8.3.56: Downlink configuration of Cell_MBMS_PTPRB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572"/>
        <w:gridCol w:w="2835"/>
        <w:gridCol w:w="2934"/>
      </w:tblGrid>
      <w:tr w:rsidR="00F137E8" w:rsidRPr="00F56577" w14:paraId="77F0A2B9" w14:textId="77777777" w:rsidTr="00C77AFF">
        <w:trPr>
          <w:cantSplit/>
          <w:jc w:val="center"/>
        </w:trPr>
        <w:tc>
          <w:tcPr>
            <w:tcW w:w="1080" w:type="dxa"/>
            <w:vAlign w:val="center"/>
          </w:tcPr>
          <w:p w14:paraId="7BB5FF00" w14:textId="77777777" w:rsidR="00F137E8" w:rsidRPr="00F56577" w:rsidRDefault="00F137E8" w:rsidP="00C77AFF">
            <w:pPr>
              <w:pStyle w:val="TAH"/>
            </w:pPr>
            <w:r w:rsidRPr="00F56577">
              <w:t>RB Identity</w:t>
            </w:r>
          </w:p>
        </w:tc>
        <w:tc>
          <w:tcPr>
            <w:tcW w:w="1572" w:type="dxa"/>
            <w:vAlign w:val="center"/>
          </w:tcPr>
          <w:p w14:paraId="10048EFA" w14:textId="77777777" w:rsidR="00F137E8" w:rsidRPr="00F56577" w:rsidRDefault="00F137E8" w:rsidP="00C77AFF">
            <w:pPr>
              <w:pStyle w:val="TAC"/>
            </w:pPr>
            <w:r w:rsidRPr="00F56577">
              <w:t>tsc_RB21</w:t>
            </w:r>
          </w:p>
          <w:p w14:paraId="19EDB68F" w14:textId="77777777" w:rsidR="00F137E8" w:rsidRPr="00F56577" w:rsidRDefault="00F137E8" w:rsidP="00C77AFF">
            <w:pPr>
              <w:pStyle w:val="TAC"/>
            </w:pPr>
            <w:r w:rsidRPr="00F56577">
              <w:t>(21)</w:t>
            </w:r>
          </w:p>
        </w:tc>
        <w:tc>
          <w:tcPr>
            <w:tcW w:w="2835" w:type="dxa"/>
            <w:vMerge w:val="restart"/>
            <w:vAlign w:val="center"/>
          </w:tcPr>
          <w:p w14:paraId="4F814618"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34" w:type="dxa"/>
            <w:vMerge w:val="restart"/>
            <w:vAlign w:val="center"/>
          </w:tcPr>
          <w:p w14:paraId="2D6ADEC3"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095C72B6" w14:textId="77777777" w:rsidTr="00C77AFF">
        <w:trPr>
          <w:cantSplit/>
          <w:jc w:val="center"/>
        </w:trPr>
        <w:tc>
          <w:tcPr>
            <w:tcW w:w="1080" w:type="dxa"/>
            <w:vAlign w:val="center"/>
          </w:tcPr>
          <w:p w14:paraId="659F82C6" w14:textId="77777777" w:rsidR="00F137E8" w:rsidRPr="00F56577" w:rsidRDefault="00F137E8" w:rsidP="00C77AFF">
            <w:pPr>
              <w:pStyle w:val="TAH"/>
            </w:pPr>
            <w:r w:rsidRPr="00F56577">
              <w:t>LogCh Type</w:t>
            </w:r>
          </w:p>
        </w:tc>
        <w:tc>
          <w:tcPr>
            <w:tcW w:w="1572" w:type="dxa"/>
            <w:vAlign w:val="center"/>
          </w:tcPr>
          <w:p w14:paraId="3368D19A" w14:textId="77777777" w:rsidR="00F137E8" w:rsidRPr="00F56577" w:rsidRDefault="00F137E8" w:rsidP="00C77AFF">
            <w:pPr>
              <w:pStyle w:val="TAC"/>
            </w:pPr>
            <w:r w:rsidRPr="00F56577">
              <w:t>DTCH</w:t>
            </w:r>
          </w:p>
        </w:tc>
        <w:tc>
          <w:tcPr>
            <w:tcW w:w="2835" w:type="dxa"/>
            <w:vMerge/>
            <w:vAlign w:val="center"/>
          </w:tcPr>
          <w:p w14:paraId="573DDB75" w14:textId="77777777" w:rsidR="00F137E8" w:rsidRPr="00F56577" w:rsidRDefault="00F137E8" w:rsidP="00C77AFF">
            <w:pPr>
              <w:pStyle w:val="TAC"/>
            </w:pPr>
          </w:p>
        </w:tc>
        <w:tc>
          <w:tcPr>
            <w:tcW w:w="2934" w:type="dxa"/>
            <w:vMerge/>
            <w:vAlign w:val="center"/>
          </w:tcPr>
          <w:p w14:paraId="7B190186" w14:textId="77777777" w:rsidR="00F137E8" w:rsidRPr="00F56577" w:rsidRDefault="00F137E8" w:rsidP="00C77AFF">
            <w:pPr>
              <w:pStyle w:val="TAC"/>
            </w:pPr>
          </w:p>
        </w:tc>
      </w:tr>
      <w:tr w:rsidR="00F137E8" w:rsidRPr="00F56577" w14:paraId="4F7C8ED4" w14:textId="77777777" w:rsidTr="00C77AFF">
        <w:trPr>
          <w:cantSplit/>
          <w:jc w:val="center"/>
        </w:trPr>
        <w:tc>
          <w:tcPr>
            <w:tcW w:w="1080" w:type="dxa"/>
            <w:vAlign w:val="center"/>
          </w:tcPr>
          <w:p w14:paraId="3AA95B80" w14:textId="77777777" w:rsidR="00F137E8" w:rsidRPr="00F56577" w:rsidRDefault="00F137E8" w:rsidP="00C77AFF">
            <w:pPr>
              <w:pStyle w:val="TAH"/>
            </w:pPr>
            <w:r w:rsidRPr="00F56577">
              <w:t xml:space="preserve">LogCh Identity </w:t>
            </w:r>
          </w:p>
        </w:tc>
        <w:tc>
          <w:tcPr>
            <w:tcW w:w="1572" w:type="dxa"/>
            <w:vAlign w:val="center"/>
          </w:tcPr>
          <w:p w14:paraId="0E281DDC" w14:textId="77777777" w:rsidR="00F137E8" w:rsidRPr="00F56577" w:rsidRDefault="00F137E8" w:rsidP="00C77AFF">
            <w:pPr>
              <w:pStyle w:val="TAC"/>
            </w:pPr>
            <w:r w:rsidRPr="00F56577">
              <w:t>tsc_DL_DTCH2</w:t>
            </w:r>
          </w:p>
          <w:p w14:paraId="340E4B07" w14:textId="77777777" w:rsidR="00F137E8" w:rsidRPr="00F56577" w:rsidRDefault="00F137E8" w:rsidP="00C77AFF">
            <w:pPr>
              <w:pStyle w:val="TAC"/>
            </w:pPr>
            <w:r w:rsidRPr="00F56577">
              <w:t>(8)</w:t>
            </w:r>
          </w:p>
        </w:tc>
        <w:tc>
          <w:tcPr>
            <w:tcW w:w="2835" w:type="dxa"/>
            <w:vMerge/>
            <w:vAlign w:val="center"/>
          </w:tcPr>
          <w:p w14:paraId="236117AC" w14:textId="77777777" w:rsidR="00F137E8" w:rsidRPr="00F56577" w:rsidRDefault="00F137E8" w:rsidP="00C77AFF">
            <w:pPr>
              <w:pStyle w:val="TAC"/>
            </w:pPr>
          </w:p>
        </w:tc>
        <w:tc>
          <w:tcPr>
            <w:tcW w:w="2934" w:type="dxa"/>
            <w:vMerge/>
            <w:vAlign w:val="center"/>
          </w:tcPr>
          <w:p w14:paraId="5ED5E9F0" w14:textId="77777777" w:rsidR="00F137E8" w:rsidRPr="00F56577" w:rsidRDefault="00F137E8" w:rsidP="00C77AFF">
            <w:pPr>
              <w:pStyle w:val="TAC"/>
            </w:pPr>
          </w:p>
        </w:tc>
      </w:tr>
      <w:tr w:rsidR="00F137E8" w:rsidRPr="00F56577" w14:paraId="763CDFAA" w14:textId="77777777" w:rsidTr="00C77AFF">
        <w:trPr>
          <w:cantSplit/>
          <w:jc w:val="center"/>
        </w:trPr>
        <w:tc>
          <w:tcPr>
            <w:tcW w:w="1080" w:type="dxa"/>
            <w:vAlign w:val="center"/>
          </w:tcPr>
          <w:p w14:paraId="7880316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72" w:type="dxa"/>
            <w:vAlign w:val="center"/>
          </w:tcPr>
          <w:p w14:paraId="68F44D2D" w14:textId="77777777" w:rsidR="00F137E8" w:rsidRPr="00F56577" w:rsidRDefault="00F137E8" w:rsidP="00C77AFF">
            <w:pPr>
              <w:pStyle w:val="TAC"/>
            </w:pPr>
            <w:r w:rsidRPr="00F56577">
              <w:t>UM</w:t>
            </w:r>
          </w:p>
        </w:tc>
        <w:tc>
          <w:tcPr>
            <w:tcW w:w="2835" w:type="dxa"/>
            <w:vMerge/>
            <w:vAlign w:val="center"/>
          </w:tcPr>
          <w:p w14:paraId="7F41B4D9" w14:textId="77777777" w:rsidR="00F137E8" w:rsidRPr="00F56577" w:rsidRDefault="00F137E8" w:rsidP="00C77AFF">
            <w:pPr>
              <w:pStyle w:val="TAC"/>
            </w:pPr>
          </w:p>
        </w:tc>
        <w:tc>
          <w:tcPr>
            <w:tcW w:w="2934" w:type="dxa"/>
            <w:vMerge/>
            <w:vAlign w:val="center"/>
          </w:tcPr>
          <w:p w14:paraId="16C3F28E" w14:textId="77777777" w:rsidR="00F137E8" w:rsidRPr="00F56577" w:rsidRDefault="00F137E8" w:rsidP="00C77AFF">
            <w:pPr>
              <w:pStyle w:val="TAC"/>
            </w:pPr>
          </w:p>
        </w:tc>
      </w:tr>
      <w:tr w:rsidR="00F137E8" w:rsidRPr="00F56577" w14:paraId="76A993F5" w14:textId="77777777" w:rsidTr="00C77AFF">
        <w:trPr>
          <w:cantSplit/>
          <w:jc w:val="center"/>
        </w:trPr>
        <w:tc>
          <w:tcPr>
            <w:tcW w:w="1080" w:type="dxa"/>
            <w:vAlign w:val="center"/>
          </w:tcPr>
          <w:p w14:paraId="185D71C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72" w:type="dxa"/>
            <w:vAlign w:val="center"/>
          </w:tcPr>
          <w:p w14:paraId="53E36E75" w14:textId="77777777" w:rsidR="00F137E8" w:rsidRPr="00F56577" w:rsidRDefault="00F137E8" w:rsidP="00C77AFF">
            <w:pPr>
              <w:pStyle w:val="TAC"/>
            </w:pPr>
            <w:r w:rsidRPr="00F56577">
              <w:t>1</w:t>
            </w:r>
          </w:p>
        </w:tc>
        <w:tc>
          <w:tcPr>
            <w:tcW w:w="2835" w:type="dxa"/>
            <w:vMerge/>
            <w:vAlign w:val="center"/>
          </w:tcPr>
          <w:p w14:paraId="5711660E" w14:textId="77777777" w:rsidR="00F137E8" w:rsidRPr="00F56577" w:rsidRDefault="00F137E8" w:rsidP="00C77AFF">
            <w:pPr>
              <w:pStyle w:val="TAC"/>
            </w:pPr>
          </w:p>
        </w:tc>
        <w:tc>
          <w:tcPr>
            <w:tcW w:w="2934" w:type="dxa"/>
            <w:vMerge/>
            <w:vAlign w:val="center"/>
          </w:tcPr>
          <w:p w14:paraId="518501F9" w14:textId="77777777" w:rsidR="00F137E8" w:rsidRPr="00F56577" w:rsidRDefault="00F137E8" w:rsidP="00C77AFF">
            <w:pPr>
              <w:pStyle w:val="TAC"/>
            </w:pPr>
          </w:p>
        </w:tc>
      </w:tr>
      <w:tr w:rsidR="00F137E8" w:rsidRPr="00F56577" w14:paraId="482081C1" w14:textId="77777777" w:rsidTr="00C77AFF">
        <w:trPr>
          <w:cantSplit/>
          <w:jc w:val="center"/>
        </w:trPr>
        <w:tc>
          <w:tcPr>
            <w:tcW w:w="1080" w:type="dxa"/>
            <w:vAlign w:val="center"/>
          </w:tcPr>
          <w:p w14:paraId="629E0A6C" w14:textId="77777777" w:rsidR="00F137E8" w:rsidRPr="00F56577" w:rsidRDefault="00F137E8" w:rsidP="00C77AFF">
            <w:pPr>
              <w:pStyle w:val="TAH"/>
            </w:pPr>
            <w:r w:rsidRPr="00F56577">
              <w:t>TrCH Type</w:t>
            </w:r>
          </w:p>
        </w:tc>
        <w:tc>
          <w:tcPr>
            <w:tcW w:w="1572" w:type="dxa"/>
            <w:vAlign w:val="center"/>
          </w:tcPr>
          <w:p w14:paraId="6402CB24" w14:textId="77777777" w:rsidR="00F137E8" w:rsidRPr="00F56577" w:rsidRDefault="00F137E8" w:rsidP="00C77AFF">
            <w:pPr>
              <w:pStyle w:val="TAC"/>
            </w:pPr>
            <w:smartTag w:uri="urn:schemas-microsoft-com:office:smarttags" w:element="stockticker">
              <w:r w:rsidRPr="00F56577">
                <w:t>DCH</w:t>
              </w:r>
            </w:smartTag>
          </w:p>
        </w:tc>
        <w:tc>
          <w:tcPr>
            <w:tcW w:w="2835" w:type="dxa"/>
            <w:vMerge/>
            <w:vAlign w:val="center"/>
          </w:tcPr>
          <w:p w14:paraId="5A381239" w14:textId="77777777" w:rsidR="00F137E8" w:rsidRPr="00F56577" w:rsidRDefault="00F137E8" w:rsidP="00C77AFF">
            <w:pPr>
              <w:pStyle w:val="TAC"/>
            </w:pPr>
          </w:p>
        </w:tc>
        <w:tc>
          <w:tcPr>
            <w:tcW w:w="2934" w:type="dxa"/>
            <w:vMerge/>
            <w:vAlign w:val="center"/>
          </w:tcPr>
          <w:p w14:paraId="341FEEFF" w14:textId="77777777" w:rsidR="00F137E8" w:rsidRPr="00F56577" w:rsidRDefault="00F137E8" w:rsidP="00C77AFF">
            <w:pPr>
              <w:pStyle w:val="TAC"/>
            </w:pPr>
          </w:p>
        </w:tc>
      </w:tr>
      <w:tr w:rsidR="00F137E8" w:rsidRPr="00F56577" w14:paraId="6F8A0080" w14:textId="77777777" w:rsidTr="00C77AFF">
        <w:trPr>
          <w:cantSplit/>
          <w:jc w:val="center"/>
        </w:trPr>
        <w:tc>
          <w:tcPr>
            <w:tcW w:w="1080" w:type="dxa"/>
            <w:vAlign w:val="center"/>
          </w:tcPr>
          <w:p w14:paraId="221EB024" w14:textId="77777777" w:rsidR="00F137E8" w:rsidRPr="00F56577" w:rsidRDefault="00F137E8" w:rsidP="00C77AFF">
            <w:pPr>
              <w:pStyle w:val="TAH"/>
            </w:pPr>
            <w:r w:rsidRPr="00F56577">
              <w:t xml:space="preserve">TrCH identity </w:t>
            </w:r>
          </w:p>
        </w:tc>
        <w:tc>
          <w:tcPr>
            <w:tcW w:w="1572" w:type="dxa"/>
            <w:vAlign w:val="center"/>
          </w:tcPr>
          <w:p w14:paraId="0E58258E" w14:textId="77777777" w:rsidR="00F137E8" w:rsidRPr="00F56577" w:rsidRDefault="00F137E8" w:rsidP="00C77AFF">
            <w:pPr>
              <w:pStyle w:val="TAC"/>
            </w:pPr>
            <w:r w:rsidRPr="00F56577">
              <w:t>tsc_DL_DCH2</w:t>
            </w:r>
          </w:p>
          <w:p w14:paraId="66A56F35" w14:textId="77777777" w:rsidR="00F137E8" w:rsidRPr="00F56577" w:rsidRDefault="00F137E8" w:rsidP="00C77AFF">
            <w:pPr>
              <w:pStyle w:val="TAC"/>
            </w:pPr>
            <w:r w:rsidRPr="00F56577">
              <w:t>(7)</w:t>
            </w:r>
          </w:p>
        </w:tc>
        <w:tc>
          <w:tcPr>
            <w:tcW w:w="2835" w:type="dxa"/>
            <w:vMerge/>
            <w:vAlign w:val="center"/>
          </w:tcPr>
          <w:p w14:paraId="73A82E0D" w14:textId="77777777" w:rsidR="00F137E8" w:rsidRPr="00F56577" w:rsidRDefault="00F137E8" w:rsidP="00C77AFF">
            <w:pPr>
              <w:pStyle w:val="TAC"/>
            </w:pPr>
          </w:p>
        </w:tc>
        <w:tc>
          <w:tcPr>
            <w:tcW w:w="2934" w:type="dxa"/>
            <w:vMerge/>
            <w:vAlign w:val="center"/>
          </w:tcPr>
          <w:p w14:paraId="15FB94D9" w14:textId="77777777" w:rsidR="00F137E8" w:rsidRPr="00F56577" w:rsidRDefault="00F137E8" w:rsidP="00C77AFF">
            <w:pPr>
              <w:pStyle w:val="TAC"/>
            </w:pPr>
          </w:p>
        </w:tc>
      </w:tr>
      <w:tr w:rsidR="00F137E8" w:rsidRPr="00F56577" w14:paraId="1D9B04A4" w14:textId="77777777" w:rsidTr="00C77AFF">
        <w:trPr>
          <w:cantSplit/>
          <w:jc w:val="center"/>
        </w:trPr>
        <w:tc>
          <w:tcPr>
            <w:tcW w:w="1080" w:type="dxa"/>
            <w:vAlign w:val="center"/>
          </w:tcPr>
          <w:p w14:paraId="1C422D22" w14:textId="77777777" w:rsidR="00F137E8" w:rsidRPr="00F56577" w:rsidRDefault="00F137E8" w:rsidP="00C77AFF">
            <w:pPr>
              <w:pStyle w:val="TAH"/>
            </w:pPr>
            <w:r w:rsidRPr="00F56577">
              <w:t>PhyCh Type</w:t>
            </w:r>
          </w:p>
        </w:tc>
        <w:tc>
          <w:tcPr>
            <w:tcW w:w="4407" w:type="dxa"/>
            <w:gridSpan w:val="2"/>
            <w:vAlign w:val="center"/>
          </w:tcPr>
          <w:p w14:paraId="31CA23EE" w14:textId="77777777" w:rsidR="00F137E8" w:rsidRPr="00F56577" w:rsidRDefault="00F137E8" w:rsidP="00C77AFF">
            <w:pPr>
              <w:pStyle w:val="TAC"/>
            </w:pPr>
            <w:r w:rsidRPr="00F56577">
              <w:t>DPCH</w:t>
            </w:r>
          </w:p>
        </w:tc>
        <w:tc>
          <w:tcPr>
            <w:tcW w:w="2934" w:type="dxa"/>
            <w:vAlign w:val="center"/>
          </w:tcPr>
          <w:p w14:paraId="32D12C3E" w14:textId="77777777" w:rsidR="00F137E8" w:rsidRPr="00F56577" w:rsidRDefault="00F137E8" w:rsidP="00C77AFF">
            <w:pPr>
              <w:pStyle w:val="TAC"/>
            </w:pPr>
            <w:r w:rsidRPr="00F56577">
              <w:t>Secondary CCPCH</w:t>
            </w:r>
          </w:p>
        </w:tc>
      </w:tr>
      <w:tr w:rsidR="00F137E8" w:rsidRPr="00F56577" w14:paraId="2298082E" w14:textId="77777777" w:rsidTr="00C77AFF">
        <w:trPr>
          <w:cantSplit/>
          <w:jc w:val="center"/>
        </w:trPr>
        <w:tc>
          <w:tcPr>
            <w:tcW w:w="1080" w:type="dxa"/>
            <w:vAlign w:val="center"/>
          </w:tcPr>
          <w:p w14:paraId="5F0DD14E" w14:textId="77777777" w:rsidR="00F137E8" w:rsidRPr="00F56577" w:rsidRDefault="00F137E8" w:rsidP="00C77AFF">
            <w:pPr>
              <w:pStyle w:val="TAH"/>
            </w:pPr>
            <w:r w:rsidRPr="00F56577">
              <w:t xml:space="preserve">PhyCH identity </w:t>
            </w:r>
          </w:p>
        </w:tc>
        <w:tc>
          <w:tcPr>
            <w:tcW w:w="4407" w:type="dxa"/>
            <w:gridSpan w:val="2"/>
            <w:vAlign w:val="center"/>
          </w:tcPr>
          <w:p w14:paraId="30239359" w14:textId="77777777" w:rsidR="00F137E8" w:rsidRPr="00F56577" w:rsidRDefault="00F137E8" w:rsidP="00C77AFF">
            <w:pPr>
              <w:pStyle w:val="TAC"/>
            </w:pPr>
            <w:r w:rsidRPr="00F56577">
              <w:t>tsc_DL_DPCH1</w:t>
            </w:r>
          </w:p>
          <w:p w14:paraId="5FD89A64" w14:textId="77777777" w:rsidR="00F137E8" w:rsidRPr="00F56577" w:rsidRDefault="00F137E8" w:rsidP="00C77AFF">
            <w:pPr>
              <w:pStyle w:val="TAC"/>
            </w:pPr>
            <w:r w:rsidRPr="00F56577">
              <w:t>(26)</w:t>
            </w:r>
          </w:p>
        </w:tc>
        <w:tc>
          <w:tcPr>
            <w:tcW w:w="2934" w:type="dxa"/>
            <w:vAlign w:val="center"/>
          </w:tcPr>
          <w:p w14:paraId="13A7DF19" w14:textId="77777777" w:rsidR="00F137E8" w:rsidRPr="00F56577" w:rsidRDefault="00F137E8" w:rsidP="00C77AFF">
            <w:pPr>
              <w:pStyle w:val="TAC"/>
            </w:pPr>
            <w:r w:rsidRPr="00F56577">
              <w:t>tsc_S_CCPCH1</w:t>
            </w:r>
          </w:p>
          <w:p w14:paraId="2A2683B9" w14:textId="77777777" w:rsidR="00F137E8" w:rsidRPr="00F56577" w:rsidRDefault="00F137E8" w:rsidP="00C77AFF">
            <w:pPr>
              <w:pStyle w:val="TAC"/>
            </w:pPr>
            <w:r w:rsidRPr="00F56577">
              <w:t>(5)</w:t>
            </w:r>
          </w:p>
        </w:tc>
      </w:tr>
    </w:tbl>
    <w:p w14:paraId="3D7E9A7D" w14:textId="77777777" w:rsidR="00F137E8" w:rsidRPr="00F56577" w:rsidRDefault="00F137E8" w:rsidP="00F137E8"/>
    <w:p w14:paraId="3CF975B7" w14:textId="77777777" w:rsidR="00F137E8" w:rsidRPr="00F56577" w:rsidRDefault="00F137E8" w:rsidP="00F137E8">
      <w:pPr>
        <w:pStyle w:val="Heading3"/>
      </w:pPr>
      <w:bookmarkStart w:id="430" w:name="_Toc476219460"/>
      <w:r w:rsidRPr="00F56577">
        <w:t>8.3.57</w:t>
      </w:r>
      <w:r w:rsidRPr="00F56577">
        <w:tab/>
        <w:t>Configuration of PS Cell_MBMS_PTPRB_AM</w:t>
      </w:r>
      <w:bookmarkEnd w:id="430"/>
    </w:p>
    <w:p w14:paraId="4925D22F" w14:textId="77777777" w:rsidR="00F137E8" w:rsidRPr="00F56577" w:rsidRDefault="00F137E8" w:rsidP="00F137E8">
      <w:r w:rsidRPr="00F56577">
        <w:t>The configuration is based on, clause 6.10.2.4.1.58.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The configuration is applied to MBMS PTP RB test cases, with additional PS RAB established.</w:t>
      </w:r>
    </w:p>
    <w:p w14:paraId="4AFD33B5" w14:textId="77777777" w:rsidR="00F137E8" w:rsidRPr="00F56577" w:rsidRDefault="00F137E8" w:rsidP="00F137E8">
      <w:r w:rsidRPr="00F56577">
        <w:t>The uplink configuration is same in clause 8.3.8 Cell_</w:t>
      </w:r>
      <w:smartTag w:uri="urn:schemas-microsoft-com:office:smarttags" w:element="stockticker">
        <w:r w:rsidRPr="00F56577">
          <w:t>DCH</w:t>
        </w:r>
      </w:smartTag>
      <w:r w:rsidRPr="00F56577">
        <w:t>_64kPS_RAB_SRB and Cell_PDCP_AM_RAB.</w:t>
      </w:r>
    </w:p>
    <w:p w14:paraId="6EB59066" w14:textId="77777777" w:rsidR="00F137E8" w:rsidRPr="00F56577" w:rsidRDefault="00F137E8" w:rsidP="00F137E8">
      <w:pPr>
        <w:pStyle w:val="TH"/>
      </w:pPr>
      <w:r w:rsidRPr="00F56577">
        <w:t>Table 8.3.57: Downlink configuration of PS Cell_MBMS_PTPRB_AM</w:t>
      </w:r>
    </w:p>
    <w:tbl>
      <w:tblPr>
        <w:tblW w:w="9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3"/>
        <w:gridCol w:w="1390"/>
        <w:gridCol w:w="14"/>
        <w:gridCol w:w="1404"/>
        <w:gridCol w:w="2693"/>
        <w:gridCol w:w="2530"/>
      </w:tblGrid>
      <w:tr w:rsidR="00F137E8" w:rsidRPr="00F56577" w14:paraId="5F2F0B83" w14:textId="77777777" w:rsidTr="00C77AFF">
        <w:trPr>
          <w:cantSplit/>
          <w:jc w:val="center"/>
        </w:trPr>
        <w:tc>
          <w:tcPr>
            <w:tcW w:w="1283" w:type="dxa"/>
            <w:vAlign w:val="center"/>
          </w:tcPr>
          <w:p w14:paraId="46719D9A" w14:textId="77777777" w:rsidR="00F137E8" w:rsidRPr="00F56577" w:rsidRDefault="00F137E8" w:rsidP="00C77AFF">
            <w:pPr>
              <w:pStyle w:val="TAH"/>
            </w:pPr>
            <w:r w:rsidRPr="00F56577">
              <w:t>RB Identity</w:t>
            </w:r>
          </w:p>
        </w:tc>
        <w:tc>
          <w:tcPr>
            <w:tcW w:w="1390" w:type="dxa"/>
            <w:vAlign w:val="center"/>
          </w:tcPr>
          <w:p w14:paraId="0FB8033A" w14:textId="77777777" w:rsidR="00F137E8" w:rsidRPr="00F56577" w:rsidRDefault="00F137E8" w:rsidP="00C77AFF">
            <w:pPr>
              <w:pStyle w:val="TAC"/>
            </w:pPr>
            <w:r w:rsidRPr="00F56577">
              <w:t>tsc_RB20</w:t>
            </w:r>
          </w:p>
          <w:p w14:paraId="2160793A" w14:textId="77777777" w:rsidR="00F137E8" w:rsidRPr="00F56577" w:rsidRDefault="00F137E8" w:rsidP="00C77AFF">
            <w:pPr>
              <w:pStyle w:val="TAC"/>
            </w:pPr>
            <w:r w:rsidRPr="00F56577">
              <w:t>(20)</w:t>
            </w:r>
          </w:p>
        </w:tc>
        <w:tc>
          <w:tcPr>
            <w:tcW w:w="1418" w:type="dxa"/>
            <w:gridSpan w:val="2"/>
            <w:vAlign w:val="center"/>
          </w:tcPr>
          <w:p w14:paraId="0D175F8B" w14:textId="77777777" w:rsidR="00F137E8" w:rsidRPr="00F56577" w:rsidRDefault="00F137E8" w:rsidP="00C77AFF">
            <w:pPr>
              <w:pStyle w:val="TAC"/>
            </w:pPr>
            <w:r w:rsidRPr="00F56577">
              <w:t>tsc_RB21</w:t>
            </w:r>
          </w:p>
          <w:p w14:paraId="54B9172F" w14:textId="77777777" w:rsidR="00F137E8" w:rsidRPr="00F56577" w:rsidRDefault="00F137E8" w:rsidP="00C77AFF">
            <w:pPr>
              <w:pStyle w:val="TAC"/>
            </w:pPr>
            <w:r w:rsidRPr="00F56577">
              <w:t>(21)</w:t>
            </w:r>
          </w:p>
        </w:tc>
        <w:tc>
          <w:tcPr>
            <w:tcW w:w="2693" w:type="dxa"/>
            <w:vMerge w:val="restart"/>
            <w:vAlign w:val="center"/>
          </w:tcPr>
          <w:p w14:paraId="5BBB4F0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530" w:type="dxa"/>
            <w:vMerge w:val="restart"/>
            <w:vAlign w:val="center"/>
          </w:tcPr>
          <w:p w14:paraId="3BD46B8E"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6462B9BF" w14:textId="77777777" w:rsidTr="00C77AFF">
        <w:trPr>
          <w:cantSplit/>
          <w:jc w:val="center"/>
        </w:trPr>
        <w:tc>
          <w:tcPr>
            <w:tcW w:w="1283" w:type="dxa"/>
            <w:vAlign w:val="center"/>
          </w:tcPr>
          <w:p w14:paraId="2AD99422" w14:textId="77777777" w:rsidR="00F137E8" w:rsidRPr="00F56577" w:rsidRDefault="00F137E8" w:rsidP="00C77AFF">
            <w:pPr>
              <w:pStyle w:val="TAH"/>
            </w:pPr>
            <w:r w:rsidRPr="00F56577">
              <w:t>LogCh Type</w:t>
            </w:r>
          </w:p>
        </w:tc>
        <w:tc>
          <w:tcPr>
            <w:tcW w:w="1390" w:type="dxa"/>
            <w:vAlign w:val="center"/>
          </w:tcPr>
          <w:p w14:paraId="78149345" w14:textId="77777777" w:rsidR="00F137E8" w:rsidRPr="00F56577" w:rsidRDefault="00F137E8" w:rsidP="00C77AFF">
            <w:pPr>
              <w:pStyle w:val="TAC"/>
            </w:pPr>
            <w:r w:rsidRPr="00F56577">
              <w:t>DTCH</w:t>
            </w:r>
          </w:p>
        </w:tc>
        <w:tc>
          <w:tcPr>
            <w:tcW w:w="1418" w:type="dxa"/>
            <w:gridSpan w:val="2"/>
            <w:vAlign w:val="center"/>
          </w:tcPr>
          <w:p w14:paraId="4862C3BD" w14:textId="77777777" w:rsidR="00F137E8" w:rsidRPr="00F56577" w:rsidRDefault="00F137E8" w:rsidP="00C77AFF">
            <w:pPr>
              <w:pStyle w:val="TAC"/>
            </w:pPr>
            <w:r w:rsidRPr="00F56577">
              <w:t>DTCH</w:t>
            </w:r>
          </w:p>
        </w:tc>
        <w:tc>
          <w:tcPr>
            <w:tcW w:w="2693" w:type="dxa"/>
            <w:vMerge/>
            <w:vAlign w:val="center"/>
          </w:tcPr>
          <w:p w14:paraId="0FFC054D" w14:textId="77777777" w:rsidR="00F137E8" w:rsidRPr="00F56577" w:rsidRDefault="00F137E8" w:rsidP="00C77AFF">
            <w:pPr>
              <w:pStyle w:val="TAC"/>
            </w:pPr>
          </w:p>
        </w:tc>
        <w:tc>
          <w:tcPr>
            <w:tcW w:w="2530" w:type="dxa"/>
            <w:vMerge/>
            <w:vAlign w:val="center"/>
          </w:tcPr>
          <w:p w14:paraId="52641411" w14:textId="77777777" w:rsidR="00F137E8" w:rsidRPr="00F56577" w:rsidRDefault="00F137E8" w:rsidP="00C77AFF">
            <w:pPr>
              <w:pStyle w:val="TAC"/>
            </w:pPr>
          </w:p>
        </w:tc>
      </w:tr>
      <w:tr w:rsidR="00F137E8" w:rsidRPr="00F56577" w14:paraId="6323927B" w14:textId="77777777" w:rsidTr="00C77AFF">
        <w:trPr>
          <w:cantSplit/>
          <w:jc w:val="center"/>
        </w:trPr>
        <w:tc>
          <w:tcPr>
            <w:tcW w:w="1283" w:type="dxa"/>
            <w:vAlign w:val="center"/>
          </w:tcPr>
          <w:p w14:paraId="3A7CD1F8" w14:textId="77777777" w:rsidR="00F137E8" w:rsidRPr="00F56577" w:rsidRDefault="00F137E8" w:rsidP="00C77AFF">
            <w:pPr>
              <w:pStyle w:val="TAH"/>
            </w:pPr>
            <w:r w:rsidRPr="00F56577">
              <w:t xml:space="preserve">LogCh Identity </w:t>
            </w:r>
          </w:p>
        </w:tc>
        <w:tc>
          <w:tcPr>
            <w:tcW w:w="1390" w:type="dxa"/>
            <w:vAlign w:val="center"/>
          </w:tcPr>
          <w:p w14:paraId="618FDB0D" w14:textId="77777777" w:rsidR="00F137E8" w:rsidRPr="00F56577" w:rsidRDefault="00F137E8" w:rsidP="00C77AFF">
            <w:pPr>
              <w:pStyle w:val="TAC"/>
            </w:pPr>
            <w:r w:rsidRPr="00F56577">
              <w:t>tsc_DL_DTCH1</w:t>
            </w:r>
          </w:p>
          <w:p w14:paraId="66D37842" w14:textId="77777777" w:rsidR="00F137E8" w:rsidRPr="00F56577" w:rsidRDefault="00F137E8" w:rsidP="00C77AFF">
            <w:pPr>
              <w:pStyle w:val="TAC"/>
            </w:pPr>
            <w:r w:rsidRPr="00F56577">
              <w:t>(7)</w:t>
            </w:r>
          </w:p>
        </w:tc>
        <w:tc>
          <w:tcPr>
            <w:tcW w:w="1418" w:type="dxa"/>
            <w:gridSpan w:val="2"/>
            <w:vAlign w:val="center"/>
          </w:tcPr>
          <w:p w14:paraId="59B96374" w14:textId="77777777" w:rsidR="00F137E8" w:rsidRPr="00F56577" w:rsidRDefault="00F137E8" w:rsidP="00C77AFF">
            <w:pPr>
              <w:pStyle w:val="TAC"/>
            </w:pPr>
            <w:r w:rsidRPr="00F56577">
              <w:t>tsc_DL_DTCH2</w:t>
            </w:r>
          </w:p>
          <w:p w14:paraId="38292D10" w14:textId="77777777" w:rsidR="00F137E8" w:rsidRPr="00F56577" w:rsidRDefault="00F137E8" w:rsidP="00C77AFF">
            <w:pPr>
              <w:pStyle w:val="TAC"/>
            </w:pPr>
            <w:r w:rsidRPr="00F56577">
              <w:t>(8)</w:t>
            </w:r>
          </w:p>
        </w:tc>
        <w:tc>
          <w:tcPr>
            <w:tcW w:w="2693" w:type="dxa"/>
            <w:vMerge/>
            <w:vAlign w:val="center"/>
          </w:tcPr>
          <w:p w14:paraId="1EB28313" w14:textId="77777777" w:rsidR="00F137E8" w:rsidRPr="00F56577" w:rsidRDefault="00F137E8" w:rsidP="00C77AFF">
            <w:pPr>
              <w:pStyle w:val="TAC"/>
            </w:pPr>
          </w:p>
        </w:tc>
        <w:tc>
          <w:tcPr>
            <w:tcW w:w="2530" w:type="dxa"/>
            <w:vMerge/>
            <w:vAlign w:val="center"/>
          </w:tcPr>
          <w:p w14:paraId="415B3596" w14:textId="77777777" w:rsidR="00F137E8" w:rsidRPr="00F56577" w:rsidRDefault="00F137E8" w:rsidP="00C77AFF">
            <w:pPr>
              <w:pStyle w:val="TAC"/>
            </w:pPr>
          </w:p>
        </w:tc>
      </w:tr>
      <w:tr w:rsidR="00F137E8" w:rsidRPr="00F56577" w14:paraId="4FB627AD" w14:textId="77777777" w:rsidTr="00C77AFF">
        <w:trPr>
          <w:cantSplit/>
          <w:jc w:val="center"/>
        </w:trPr>
        <w:tc>
          <w:tcPr>
            <w:tcW w:w="1283" w:type="dxa"/>
            <w:vAlign w:val="center"/>
          </w:tcPr>
          <w:p w14:paraId="66B77477"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90" w:type="dxa"/>
            <w:vAlign w:val="center"/>
          </w:tcPr>
          <w:p w14:paraId="26FBD5C5" w14:textId="77777777" w:rsidR="00F137E8" w:rsidRPr="00F56577" w:rsidRDefault="00F137E8" w:rsidP="00C77AFF">
            <w:pPr>
              <w:pStyle w:val="TAC"/>
            </w:pPr>
            <w:r w:rsidRPr="00F56577">
              <w:t>AM</w:t>
            </w:r>
          </w:p>
        </w:tc>
        <w:tc>
          <w:tcPr>
            <w:tcW w:w="1418" w:type="dxa"/>
            <w:gridSpan w:val="2"/>
            <w:vAlign w:val="center"/>
          </w:tcPr>
          <w:p w14:paraId="2644A68F" w14:textId="77777777" w:rsidR="00F137E8" w:rsidRPr="00F56577" w:rsidRDefault="00F137E8" w:rsidP="00C77AFF">
            <w:pPr>
              <w:pStyle w:val="TAC"/>
            </w:pPr>
            <w:r w:rsidRPr="00F56577">
              <w:t>UM</w:t>
            </w:r>
          </w:p>
        </w:tc>
        <w:tc>
          <w:tcPr>
            <w:tcW w:w="2693" w:type="dxa"/>
            <w:vMerge/>
            <w:vAlign w:val="center"/>
          </w:tcPr>
          <w:p w14:paraId="32B67412" w14:textId="77777777" w:rsidR="00F137E8" w:rsidRPr="00F56577" w:rsidRDefault="00F137E8" w:rsidP="00C77AFF">
            <w:pPr>
              <w:pStyle w:val="TAC"/>
            </w:pPr>
          </w:p>
        </w:tc>
        <w:tc>
          <w:tcPr>
            <w:tcW w:w="2530" w:type="dxa"/>
            <w:vMerge/>
            <w:vAlign w:val="center"/>
          </w:tcPr>
          <w:p w14:paraId="1C8FB241" w14:textId="77777777" w:rsidR="00F137E8" w:rsidRPr="00F56577" w:rsidRDefault="00F137E8" w:rsidP="00C77AFF">
            <w:pPr>
              <w:pStyle w:val="TAC"/>
            </w:pPr>
          </w:p>
        </w:tc>
      </w:tr>
      <w:tr w:rsidR="00F137E8" w:rsidRPr="00F56577" w14:paraId="172F7771" w14:textId="77777777" w:rsidTr="00C77AFF">
        <w:trPr>
          <w:cantSplit/>
          <w:jc w:val="center"/>
        </w:trPr>
        <w:tc>
          <w:tcPr>
            <w:tcW w:w="1283" w:type="dxa"/>
            <w:vAlign w:val="center"/>
          </w:tcPr>
          <w:p w14:paraId="1A1CFD4E"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90" w:type="dxa"/>
            <w:vAlign w:val="center"/>
          </w:tcPr>
          <w:p w14:paraId="652E4A90" w14:textId="77777777" w:rsidR="00F137E8" w:rsidRPr="00F56577" w:rsidRDefault="00F137E8" w:rsidP="00C77AFF">
            <w:pPr>
              <w:pStyle w:val="TAC"/>
            </w:pPr>
            <w:r w:rsidRPr="00F56577">
              <w:t>1</w:t>
            </w:r>
          </w:p>
        </w:tc>
        <w:tc>
          <w:tcPr>
            <w:tcW w:w="1418" w:type="dxa"/>
            <w:gridSpan w:val="2"/>
            <w:vAlign w:val="center"/>
          </w:tcPr>
          <w:p w14:paraId="3BEF5D1D" w14:textId="77777777" w:rsidR="00F137E8" w:rsidRPr="00F56577" w:rsidRDefault="00F137E8" w:rsidP="00C77AFF">
            <w:pPr>
              <w:pStyle w:val="TAC"/>
            </w:pPr>
            <w:r w:rsidRPr="00F56577">
              <w:t>1</w:t>
            </w:r>
          </w:p>
        </w:tc>
        <w:tc>
          <w:tcPr>
            <w:tcW w:w="2693" w:type="dxa"/>
            <w:vMerge/>
            <w:vAlign w:val="center"/>
          </w:tcPr>
          <w:p w14:paraId="68D40377" w14:textId="77777777" w:rsidR="00F137E8" w:rsidRPr="00F56577" w:rsidRDefault="00F137E8" w:rsidP="00C77AFF">
            <w:pPr>
              <w:pStyle w:val="TAC"/>
            </w:pPr>
          </w:p>
        </w:tc>
        <w:tc>
          <w:tcPr>
            <w:tcW w:w="2530" w:type="dxa"/>
            <w:vMerge/>
            <w:vAlign w:val="center"/>
          </w:tcPr>
          <w:p w14:paraId="2895D595" w14:textId="77777777" w:rsidR="00F137E8" w:rsidRPr="00F56577" w:rsidRDefault="00F137E8" w:rsidP="00C77AFF">
            <w:pPr>
              <w:pStyle w:val="TAC"/>
            </w:pPr>
          </w:p>
        </w:tc>
      </w:tr>
      <w:tr w:rsidR="00F137E8" w:rsidRPr="00F56577" w14:paraId="0305CDF8" w14:textId="77777777" w:rsidTr="00C77AFF">
        <w:trPr>
          <w:cantSplit/>
          <w:jc w:val="center"/>
        </w:trPr>
        <w:tc>
          <w:tcPr>
            <w:tcW w:w="1283" w:type="dxa"/>
            <w:vAlign w:val="center"/>
          </w:tcPr>
          <w:p w14:paraId="1305FA61" w14:textId="77777777" w:rsidR="00F137E8" w:rsidRPr="00F56577" w:rsidRDefault="00F137E8" w:rsidP="00C77AFF">
            <w:pPr>
              <w:pStyle w:val="TAH"/>
            </w:pPr>
            <w:r w:rsidRPr="00F56577">
              <w:t>TrCH Type</w:t>
            </w:r>
          </w:p>
        </w:tc>
        <w:tc>
          <w:tcPr>
            <w:tcW w:w="1404" w:type="dxa"/>
            <w:gridSpan w:val="2"/>
            <w:vAlign w:val="center"/>
          </w:tcPr>
          <w:p w14:paraId="676303EC" w14:textId="77777777" w:rsidR="00F137E8" w:rsidRPr="00F56577" w:rsidRDefault="00F137E8" w:rsidP="00C77AFF">
            <w:pPr>
              <w:pStyle w:val="TAC"/>
            </w:pPr>
            <w:smartTag w:uri="urn:schemas-microsoft-com:office:smarttags" w:element="stockticker">
              <w:r w:rsidRPr="00F56577">
                <w:t>DCH</w:t>
              </w:r>
            </w:smartTag>
          </w:p>
        </w:tc>
        <w:tc>
          <w:tcPr>
            <w:tcW w:w="1404" w:type="dxa"/>
            <w:vAlign w:val="center"/>
          </w:tcPr>
          <w:p w14:paraId="5C9A66C6" w14:textId="77777777" w:rsidR="00F137E8" w:rsidRPr="00F56577" w:rsidRDefault="00F137E8" w:rsidP="00C77AFF">
            <w:pPr>
              <w:pStyle w:val="TAC"/>
            </w:pPr>
            <w:r w:rsidRPr="00F56577">
              <w:t>DCH</w:t>
            </w:r>
          </w:p>
        </w:tc>
        <w:tc>
          <w:tcPr>
            <w:tcW w:w="2693" w:type="dxa"/>
            <w:vMerge/>
            <w:vAlign w:val="center"/>
          </w:tcPr>
          <w:p w14:paraId="2A65A54E" w14:textId="77777777" w:rsidR="00F137E8" w:rsidRPr="00F56577" w:rsidRDefault="00F137E8" w:rsidP="00C77AFF">
            <w:pPr>
              <w:pStyle w:val="TAC"/>
            </w:pPr>
          </w:p>
        </w:tc>
        <w:tc>
          <w:tcPr>
            <w:tcW w:w="2530" w:type="dxa"/>
            <w:vMerge/>
            <w:vAlign w:val="center"/>
          </w:tcPr>
          <w:p w14:paraId="18835FFB" w14:textId="77777777" w:rsidR="00F137E8" w:rsidRPr="00F56577" w:rsidRDefault="00F137E8" w:rsidP="00C77AFF">
            <w:pPr>
              <w:pStyle w:val="TAC"/>
            </w:pPr>
          </w:p>
        </w:tc>
      </w:tr>
      <w:tr w:rsidR="00F137E8" w:rsidRPr="00F56577" w14:paraId="69BE3497" w14:textId="77777777" w:rsidTr="00C77AFF">
        <w:trPr>
          <w:cantSplit/>
          <w:jc w:val="center"/>
        </w:trPr>
        <w:tc>
          <w:tcPr>
            <w:tcW w:w="1283" w:type="dxa"/>
            <w:vAlign w:val="center"/>
          </w:tcPr>
          <w:p w14:paraId="10BB55E6" w14:textId="77777777" w:rsidR="00F137E8" w:rsidRPr="00F56577" w:rsidRDefault="00F137E8" w:rsidP="00C77AFF">
            <w:pPr>
              <w:pStyle w:val="TAH"/>
            </w:pPr>
            <w:r w:rsidRPr="00F56577">
              <w:t xml:space="preserve">TrCH identity </w:t>
            </w:r>
          </w:p>
        </w:tc>
        <w:tc>
          <w:tcPr>
            <w:tcW w:w="1404" w:type="dxa"/>
            <w:gridSpan w:val="2"/>
            <w:vAlign w:val="center"/>
          </w:tcPr>
          <w:p w14:paraId="7DDB11E0"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5849AD7E" w14:textId="77777777" w:rsidR="00F137E8" w:rsidRPr="00F56577" w:rsidRDefault="00F137E8" w:rsidP="00C77AFF">
            <w:pPr>
              <w:pStyle w:val="TAC"/>
            </w:pPr>
            <w:r w:rsidRPr="00F56577">
              <w:t>(6)</w:t>
            </w:r>
          </w:p>
        </w:tc>
        <w:tc>
          <w:tcPr>
            <w:tcW w:w="1404" w:type="dxa"/>
            <w:vAlign w:val="center"/>
          </w:tcPr>
          <w:p w14:paraId="1D91A300" w14:textId="77777777" w:rsidR="00F137E8" w:rsidRPr="00F56577" w:rsidRDefault="00F137E8" w:rsidP="00C77AFF">
            <w:pPr>
              <w:pStyle w:val="TAC"/>
            </w:pPr>
            <w:r w:rsidRPr="00F56577">
              <w:t>tsc_DL_DCH2</w:t>
            </w:r>
          </w:p>
          <w:p w14:paraId="772703E0" w14:textId="77777777" w:rsidR="00F137E8" w:rsidRPr="00F56577" w:rsidRDefault="00F137E8" w:rsidP="00C77AFF">
            <w:pPr>
              <w:pStyle w:val="TAC"/>
            </w:pPr>
            <w:r w:rsidRPr="00F56577">
              <w:t>(7)</w:t>
            </w:r>
          </w:p>
        </w:tc>
        <w:tc>
          <w:tcPr>
            <w:tcW w:w="2693" w:type="dxa"/>
            <w:vMerge/>
            <w:vAlign w:val="center"/>
          </w:tcPr>
          <w:p w14:paraId="2ECC9027" w14:textId="77777777" w:rsidR="00F137E8" w:rsidRPr="00F56577" w:rsidRDefault="00F137E8" w:rsidP="00C77AFF">
            <w:pPr>
              <w:pStyle w:val="TAC"/>
            </w:pPr>
          </w:p>
        </w:tc>
        <w:tc>
          <w:tcPr>
            <w:tcW w:w="2530" w:type="dxa"/>
            <w:vMerge/>
            <w:vAlign w:val="center"/>
          </w:tcPr>
          <w:p w14:paraId="78C2F1AB" w14:textId="77777777" w:rsidR="00F137E8" w:rsidRPr="00F56577" w:rsidRDefault="00F137E8" w:rsidP="00C77AFF">
            <w:pPr>
              <w:pStyle w:val="TAC"/>
            </w:pPr>
          </w:p>
        </w:tc>
      </w:tr>
      <w:tr w:rsidR="00F137E8" w:rsidRPr="00F56577" w14:paraId="17A54F54" w14:textId="77777777" w:rsidTr="00C77AFF">
        <w:trPr>
          <w:cantSplit/>
          <w:jc w:val="center"/>
        </w:trPr>
        <w:tc>
          <w:tcPr>
            <w:tcW w:w="1283" w:type="dxa"/>
            <w:vAlign w:val="center"/>
          </w:tcPr>
          <w:p w14:paraId="40F46E48" w14:textId="77777777" w:rsidR="00F137E8" w:rsidRPr="00F56577" w:rsidRDefault="00F137E8" w:rsidP="00C77AFF">
            <w:pPr>
              <w:pStyle w:val="TAH"/>
            </w:pPr>
            <w:r w:rsidRPr="00F56577">
              <w:t>PhyCh Type</w:t>
            </w:r>
          </w:p>
        </w:tc>
        <w:tc>
          <w:tcPr>
            <w:tcW w:w="5501" w:type="dxa"/>
            <w:gridSpan w:val="4"/>
            <w:vAlign w:val="center"/>
          </w:tcPr>
          <w:p w14:paraId="7C37896F" w14:textId="77777777" w:rsidR="00F137E8" w:rsidRPr="00F56577" w:rsidRDefault="00F137E8" w:rsidP="00C77AFF">
            <w:pPr>
              <w:pStyle w:val="TAC"/>
            </w:pPr>
            <w:r w:rsidRPr="00F56577">
              <w:t>DPCH</w:t>
            </w:r>
          </w:p>
        </w:tc>
        <w:tc>
          <w:tcPr>
            <w:tcW w:w="2530" w:type="dxa"/>
            <w:vAlign w:val="center"/>
          </w:tcPr>
          <w:p w14:paraId="79A059E3" w14:textId="77777777" w:rsidR="00F137E8" w:rsidRPr="00F56577" w:rsidRDefault="00F137E8" w:rsidP="00C77AFF">
            <w:pPr>
              <w:pStyle w:val="TAC"/>
            </w:pPr>
            <w:r w:rsidRPr="00F56577">
              <w:t>Secondary CCPCH</w:t>
            </w:r>
          </w:p>
        </w:tc>
      </w:tr>
      <w:tr w:rsidR="00F137E8" w:rsidRPr="00F56577" w14:paraId="1CE1679D" w14:textId="77777777" w:rsidTr="00C77AFF">
        <w:trPr>
          <w:cantSplit/>
          <w:jc w:val="center"/>
        </w:trPr>
        <w:tc>
          <w:tcPr>
            <w:tcW w:w="1283" w:type="dxa"/>
            <w:vAlign w:val="center"/>
          </w:tcPr>
          <w:p w14:paraId="3BE118B7" w14:textId="77777777" w:rsidR="00F137E8" w:rsidRPr="00F56577" w:rsidRDefault="00F137E8" w:rsidP="00C77AFF">
            <w:pPr>
              <w:pStyle w:val="TAH"/>
            </w:pPr>
            <w:r w:rsidRPr="00F56577">
              <w:t xml:space="preserve">PhyCH identity </w:t>
            </w:r>
          </w:p>
        </w:tc>
        <w:tc>
          <w:tcPr>
            <w:tcW w:w="5501" w:type="dxa"/>
            <w:gridSpan w:val="4"/>
            <w:vAlign w:val="center"/>
          </w:tcPr>
          <w:p w14:paraId="457DFE18" w14:textId="77777777" w:rsidR="00F137E8" w:rsidRPr="00F56577" w:rsidRDefault="00F137E8" w:rsidP="00C77AFF">
            <w:pPr>
              <w:pStyle w:val="TAC"/>
            </w:pPr>
            <w:r w:rsidRPr="00F56577">
              <w:t>tsc_DL_DPCH1</w:t>
            </w:r>
          </w:p>
          <w:p w14:paraId="0D89C1DA" w14:textId="77777777" w:rsidR="00F137E8" w:rsidRPr="00F56577" w:rsidRDefault="00F137E8" w:rsidP="00C77AFF">
            <w:pPr>
              <w:pStyle w:val="TAC"/>
            </w:pPr>
            <w:r w:rsidRPr="00F56577">
              <w:t>(26)</w:t>
            </w:r>
          </w:p>
        </w:tc>
        <w:tc>
          <w:tcPr>
            <w:tcW w:w="2530" w:type="dxa"/>
            <w:vAlign w:val="center"/>
          </w:tcPr>
          <w:p w14:paraId="78DE8795" w14:textId="77777777" w:rsidR="00F137E8" w:rsidRPr="00F56577" w:rsidRDefault="00F137E8" w:rsidP="00C77AFF">
            <w:pPr>
              <w:pStyle w:val="TAC"/>
            </w:pPr>
            <w:r w:rsidRPr="00F56577">
              <w:t>tsc_S_CCPCH1</w:t>
            </w:r>
          </w:p>
          <w:p w14:paraId="0C045299" w14:textId="77777777" w:rsidR="00F137E8" w:rsidRPr="00F56577" w:rsidRDefault="00F137E8" w:rsidP="00C77AFF">
            <w:pPr>
              <w:pStyle w:val="TAC"/>
            </w:pPr>
            <w:r w:rsidRPr="00F56577">
              <w:t>(5)</w:t>
            </w:r>
          </w:p>
        </w:tc>
      </w:tr>
    </w:tbl>
    <w:p w14:paraId="0E50B613" w14:textId="77777777" w:rsidR="00F137E8" w:rsidRPr="00F56577" w:rsidRDefault="00F137E8" w:rsidP="00F137E8"/>
    <w:p w14:paraId="4965A7AE" w14:textId="77777777" w:rsidR="00F137E8" w:rsidRPr="00F56577" w:rsidRDefault="00F137E8" w:rsidP="00F137E8">
      <w:pPr>
        <w:pStyle w:val="Heading3"/>
        <w:sectPr w:rsidR="00F137E8" w:rsidRPr="00F56577" w:rsidSect="004C15C8">
          <w:footnotePr>
            <w:numRestart w:val="eachSect"/>
          </w:footnotePr>
          <w:pgSz w:w="11907" w:h="16840" w:code="9"/>
          <w:pgMar w:top="1418" w:right="1134" w:bottom="1134" w:left="1134" w:header="851" w:footer="340" w:gutter="0"/>
          <w:cols w:space="720"/>
        </w:sectPr>
      </w:pPr>
    </w:p>
    <w:p w14:paraId="5BDEA191" w14:textId="77777777" w:rsidR="00F137E8" w:rsidRPr="00F56577" w:rsidRDefault="00F137E8" w:rsidP="00F137E8">
      <w:pPr>
        <w:pStyle w:val="Heading3"/>
      </w:pPr>
      <w:bookmarkStart w:id="431" w:name="_Toc476219461"/>
      <w:r w:rsidRPr="00F56577">
        <w:t>8.3.58</w:t>
      </w:r>
      <w:r w:rsidRPr="00F56577">
        <w:tab/>
        <w:t>Configuration of Cell_FACH_MCCH_SRB / Cell_FACH_MCCH_NoDedicated</w:t>
      </w:r>
      <w:bookmarkEnd w:id="431"/>
    </w:p>
    <w:p w14:paraId="06E90BF9"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 6.10.2.4.3.9 for downlink and 3GPP TS 34.108 [</w:t>
      </w:r>
      <w:fldSimple w:instr=" REF  REF_TS34108  \* MERGEFORMAT ">
        <w:r w:rsidRPr="00F56577">
          <w:t>3</w:t>
        </w:r>
      </w:fldSimple>
      <w:r w:rsidRPr="00F56577">
        <w:t xml:space="preserve">], clause 6.10.2.4.4.1.1.1 for uplink. The configuration is applied to the MBMS tests related in the states </w:t>
      </w:r>
      <w:smartTag w:uri="urn:schemas-microsoft-com:office:smarttags" w:element="stockticker">
        <w:r w:rsidRPr="00F56577">
          <w:t>CELL</w:t>
        </w:r>
      </w:smartTag>
      <w:r w:rsidRPr="00F56577">
        <w:t xml:space="preserve">_FACH, </w:t>
      </w: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and URA_PCH.</w:t>
      </w:r>
    </w:p>
    <w:p w14:paraId="357D1032" w14:textId="77777777" w:rsidR="00F137E8" w:rsidRPr="00F56577" w:rsidRDefault="00F137E8" w:rsidP="00F137E8">
      <w:pPr>
        <w:keepNext/>
        <w:keepLines/>
      </w:pPr>
      <w:r w:rsidRPr="00F56577">
        <w:t>The uplink configuration is same in clause 8.3.1 Cell_FACH.</w:t>
      </w:r>
    </w:p>
    <w:p w14:paraId="19E3259C" w14:textId="77777777" w:rsidR="00F137E8" w:rsidRPr="00F56577" w:rsidRDefault="00F137E8" w:rsidP="00F137E8">
      <w:pPr>
        <w:pStyle w:val="TH"/>
      </w:pPr>
      <w:r w:rsidRPr="00F56577">
        <w:t xml:space="preserve">Table 8.3.58: Downlink configuration of Cell_FACH_MCCH_NoConn / </w:t>
      </w:r>
      <w:r w:rsidRPr="00F56577">
        <w:br/>
        <w:t>Cell_FACH_MCCH_SRB / Cell_FACH_MCCH_NoDedicated</w:t>
      </w:r>
    </w:p>
    <w:tbl>
      <w:tblPr>
        <w:tblW w:w="11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166"/>
        <w:gridCol w:w="1134"/>
        <w:gridCol w:w="1134"/>
        <w:gridCol w:w="1134"/>
        <w:gridCol w:w="1134"/>
        <w:gridCol w:w="1153"/>
        <w:gridCol w:w="1440"/>
        <w:gridCol w:w="1353"/>
      </w:tblGrid>
      <w:tr w:rsidR="00F137E8" w:rsidRPr="00F56577" w14:paraId="1E90FE67" w14:textId="77777777" w:rsidTr="00C77AFF">
        <w:trPr>
          <w:cantSplit/>
          <w:jc w:val="center"/>
        </w:trPr>
        <w:tc>
          <w:tcPr>
            <w:tcW w:w="1567" w:type="dxa"/>
            <w:vAlign w:val="center"/>
          </w:tcPr>
          <w:p w14:paraId="3A26842D" w14:textId="77777777" w:rsidR="00F137E8" w:rsidRPr="00F56577" w:rsidRDefault="00F137E8" w:rsidP="00C77AFF">
            <w:pPr>
              <w:pStyle w:val="TAH"/>
            </w:pPr>
            <w:r w:rsidRPr="00F56577">
              <w:t>RB Identity</w:t>
            </w:r>
          </w:p>
        </w:tc>
        <w:tc>
          <w:tcPr>
            <w:tcW w:w="1166" w:type="dxa"/>
            <w:vAlign w:val="center"/>
          </w:tcPr>
          <w:p w14:paraId="72A97628" w14:textId="77777777" w:rsidR="00F137E8" w:rsidRPr="00F56577" w:rsidRDefault="00F137E8" w:rsidP="00C77AFF">
            <w:pPr>
              <w:pStyle w:val="TAC"/>
            </w:pPr>
            <w:r w:rsidRPr="00F56577">
              <w:t>tsc_RB20</w:t>
            </w:r>
          </w:p>
          <w:p w14:paraId="6A26C521" w14:textId="77777777" w:rsidR="00F137E8" w:rsidRPr="00F56577" w:rsidRDefault="00F137E8" w:rsidP="00C77AFF">
            <w:pPr>
              <w:pStyle w:val="TAC"/>
            </w:pPr>
            <w:r w:rsidRPr="00F56577">
              <w:t>(20)</w:t>
            </w:r>
          </w:p>
        </w:tc>
        <w:tc>
          <w:tcPr>
            <w:tcW w:w="1134" w:type="dxa"/>
            <w:vAlign w:val="center"/>
          </w:tcPr>
          <w:p w14:paraId="6C6572B4" w14:textId="77777777" w:rsidR="00F137E8" w:rsidRPr="00F56577" w:rsidRDefault="00F137E8" w:rsidP="00C77AFF">
            <w:pPr>
              <w:pStyle w:val="TAC"/>
            </w:pPr>
            <w:r w:rsidRPr="00F56577">
              <w:t>tsc_RB0</w:t>
            </w:r>
          </w:p>
          <w:p w14:paraId="0AEE5CEE" w14:textId="77777777" w:rsidR="00F137E8" w:rsidRPr="00F56577" w:rsidRDefault="00F137E8" w:rsidP="00C77AFF">
            <w:pPr>
              <w:pStyle w:val="TAC"/>
            </w:pPr>
            <w:r w:rsidRPr="00F56577">
              <w:t>(0)</w:t>
            </w:r>
          </w:p>
        </w:tc>
        <w:tc>
          <w:tcPr>
            <w:tcW w:w="1134" w:type="dxa"/>
            <w:vAlign w:val="center"/>
          </w:tcPr>
          <w:p w14:paraId="756FBB8C" w14:textId="77777777" w:rsidR="00F137E8" w:rsidRPr="00F56577" w:rsidRDefault="00F137E8" w:rsidP="00C77AFF">
            <w:pPr>
              <w:pStyle w:val="TAC"/>
            </w:pPr>
            <w:r w:rsidRPr="00F56577">
              <w:t>tsc_RB1</w:t>
            </w:r>
          </w:p>
          <w:p w14:paraId="5A7AE6B0" w14:textId="77777777" w:rsidR="00F137E8" w:rsidRPr="00F56577" w:rsidRDefault="00F137E8" w:rsidP="00C77AFF">
            <w:pPr>
              <w:pStyle w:val="TAC"/>
            </w:pPr>
            <w:r w:rsidRPr="00F56577">
              <w:t>(1)</w:t>
            </w:r>
          </w:p>
        </w:tc>
        <w:tc>
          <w:tcPr>
            <w:tcW w:w="1134" w:type="dxa"/>
            <w:vAlign w:val="center"/>
          </w:tcPr>
          <w:p w14:paraId="37F0DF74" w14:textId="77777777" w:rsidR="00F137E8" w:rsidRPr="00F56577" w:rsidRDefault="00F137E8" w:rsidP="00C77AFF">
            <w:pPr>
              <w:pStyle w:val="TAC"/>
            </w:pPr>
            <w:r w:rsidRPr="00F56577">
              <w:t>tsc_RB2</w:t>
            </w:r>
          </w:p>
          <w:p w14:paraId="2EB94619" w14:textId="77777777" w:rsidR="00F137E8" w:rsidRPr="00F56577" w:rsidRDefault="00F137E8" w:rsidP="00C77AFF">
            <w:pPr>
              <w:pStyle w:val="TAC"/>
            </w:pPr>
            <w:r w:rsidRPr="00F56577">
              <w:t>(2)</w:t>
            </w:r>
          </w:p>
        </w:tc>
        <w:tc>
          <w:tcPr>
            <w:tcW w:w="1134" w:type="dxa"/>
            <w:vAlign w:val="center"/>
          </w:tcPr>
          <w:p w14:paraId="14C30893" w14:textId="77777777" w:rsidR="00F137E8" w:rsidRPr="00F56577" w:rsidRDefault="00F137E8" w:rsidP="00C77AFF">
            <w:pPr>
              <w:pStyle w:val="TAC"/>
            </w:pPr>
            <w:r w:rsidRPr="00F56577">
              <w:t>tsc_RB3</w:t>
            </w:r>
          </w:p>
          <w:p w14:paraId="192C9A90" w14:textId="77777777" w:rsidR="00F137E8" w:rsidRPr="00F56577" w:rsidRDefault="00F137E8" w:rsidP="00C77AFF">
            <w:pPr>
              <w:pStyle w:val="TAC"/>
            </w:pPr>
            <w:r w:rsidRPr="00F56577">
              <w:t>(3)</w:t>
            </w:r>
          </w:p>
        </w:tc>
        <w:tc>
          <w:tcPr>
            <w:tcW w:w="1153" w:type="dxa"/>
            <w:vAlign w:val="center"/>
          </w:tcPr>
          <w:p w14:paraId="5F3251C4" w14:textId="77777777" w:rsidR="00F137E8" w:rsidRPr="00F56577" w:rsidRDefault="00F137E8" w:rsidP="00C77AFF">
            <w:pPr>
              <w:pStyle w:val="TAC"/>
            </w:pPr>
            <w:r w:rsidRPr="00F56577">
              <w:t>tsc_RB4</w:t>
            </w:r>
          </w:p>
          <w:p w14:paraId="2877A2AC" w14:textId="77777777" w:rsidR="00F137E8" w:rsidRPr="00F56577" w:rsidRDefault="00F137E8" w:rsidP="00C77AFF">
            <w:pPr>
              <w:pStyle w:val="TAC"/>
            </w:pPr>
            <w:r w:rsidRPr="00F56577">
              <w:t>(4)</w:t>
            </w:r>
          </w:p>
        </w:tc>
        <w:tc>
          <w:tcPr>
            <w:tcW w:w="1440" w:type="dxa"/>
          </w:tcPr>
          <w:p w14:paraId="10A86B7E" w14:textId="77777777" w:rsidR="00F137E8" w:rsidRPr="00F56577" w:rsidRDefault="00F137E8" w:rsidP="00C77AFF">
            <w:pPr>
              <w:pStyle w:val="TAC"/>
            </w:pPr>
            <w:r w:rsidRPr="00F56577">
              <w:t>tsc_RB_MCCH</w:t>
            </w:r>
          </w:p>
          <w:p w14:paraId="28306D6F" w14:textId="77777777" w:rsidR="00F137E8" w:rsidRPr="00F56577" w:rsidRDefault="00F137E8" w:rsidP="00C77AFF">
            <w:pPr>
              <w:pStyle w:val="TAC"/>
            </w:pPr>
            <w:r w:rsidRPr="00F56577">
              <w:t>(8)</w:t>
            </w:r>
          </w:p>
        </w:tc>
        <w:tc>
          <w:tcPr>
            <w:tcW w:w="1353" w:type="dxa"/>
            <w:vAlign w:val="center"/>
          </w:tcPr>
          <w:p w14:paraId="64E2F8B0" w14:textId="77777777" w:rsidR="00F137E8" w:rsidRPr="00F56577" w:rsidRDefault="00F137E8" w:rsidP="00C77AFF">
            <w:pPr>
              <w:pStyle w:val="TAC"/>
            </w:pPr>
            <w:r w:rsidRPr="00F56577">
              <w:t>tsc_RB_PCCH</w:t>
            </w:r>
          </w:p>
          <w:p w14:paraId="726B6F12" w14:textId="77777777" w:rsidR="00F137E8" w:rsidRPr="00F56577" w:rsidRDefault="00F137E8" w:rsidP="00C77AFF">
            <w:pPr>
              <w:pStyle w:val="TAC"/>
            </w:pPr>
            <w:r w:rsidRPr="00F56577">
              <w:t>(-2)</w:t>
            </w:r>
          </w:p>
        </w:tc>
      </w:tr>
      <w:tr w:rsidR="00F137E8" w:rsidRPr="00F56577" w14:paraId="6B95B9B6" w14:textId="77777777" w:rsidTr="00C77AFF">
        <w:trPr>
          <w:cantSplit/>
          <w:jc w:val="center"/>
        </w:trPr>
        <w:tc>
          <w:tcPr>
            <w:tcW w:w="1567" w:type="dxa"/>
            <w:vAlign w:val="center"/>
          </w:tcPr>
          <w:p w14:paraId="3B7C6872" w14:textId="77777777" w:rsidR="00F137E8" w:rsidRPr="00F56577" w:rsidRDefault="00F137E8" w:rsidP="00C77AFF">
            <w:pPr>
              <w:pStyle w:val="TAH"/>
            </w:pPr>
            <w:r w:rsidRPr="00F56577">
              <w:t>LogCh Type</w:t>
            </w:r>
          </w:p>
        </w:tc>
        <w:tc>
          <w:tcPr>
            <w:tcW w:w="1166" w:type="dxa"/>
            <w:vAlign w:val="center"/>
          </w:tcPr>
          <w:p w14:paraId="2EBFABA4" w14:textId="77777777" w:rsidR="00F137E8" w:rsidRPr="00F56577" w:rsidRDefault="00F137E8" w:rsidP="00C77AFF">
            <w:pPr>
              <w:pStyle w:val="TAC"/>
            </w:pPr>
            <w:r w:rsidRPr="00F56577">
              <w:t>DTCH</w:t>
            </w:r>
          </w:p>
        </w:tc>
        <w:tc>
          <w:tcPr>
            <w:tcW w:w="1134" w:type="dxa"/>
            <w:vAlign w:val="center"/>
          </w:tcPr>
          <w:p w14:paraId="0A287E56" w14:textId="77777777" w:rsidR="00F137E8" w:rsidRPr="00F56577" w:rsidRDefault="00F137E8" w:rsidP="00C77AFF">
            <w:pPr>
              <w:pStyle w:val="TAC"/>
            </w:pPr>
            <w:r w:rsidRPr="00F56577">
              <w:t>CCCH</w:t>
            </w:r>
          </w:p>
        </w:tc>
        <w:tc>
          <w:tcPr>
            <w:tcW w:w="1134" w:type="dxa"/>
            <w:vAlign w:val="center"/>
          </w:tcPr>
          <w:p w14:paraId="4E834EDB" w14:textId="77777777" w:rsidR="00F137E8" w:rsidRPr="00F56577" w:rsidRDefault="00F137E8" w:rsidP="00C77AFF">
            <w:pPr>
              <w:pStyle w:val="TAC"/>
            </w:pPr>
            <w:r w:rsidRPr="00F56577">
              <w:t>DCCH</w:t>
            </w:r>
          </w:p>
        </w:tc>
        <w:tc>
          <w:tcPr>
            <w:tcW w:w="1134" w:type="dxa"/>
            <w:vAlign w:val="center"/>
          </w:tcPr>
          <w:p w14:paraId="1E750871" w14:textId="77777777" w:rsidR="00F137E8" w:rsidRPr="00F56577" w:rsidRDefault="00F137E8" w:rsidP="00C77AFF">
            <w:pPr>
              <w:pStyle w:val="TAC"/>
            </w:pPr>
            <w:r w:rsidRPr="00F56577">
              <w:t>DCCH</w:t>
            </w:r>
          </w:p>
        </w:tc>
        <w:tc>
          <w:tcPr>
            <w:tcW w:w="1134" w:type="dxa"/>
            <w:vAlign w:val="center"/>
          </w:tcPr>
          <w:p w14:paraId="0AD1AB93" w14:textId="77777777" w:rsidR="00F137E8" w:rsidRPr="00F56577" w:rsidRDefault="00F137E8" w:rsidP="00C77AFF">
            <w:pPr>
              <w:pStyle w:val="TAC"/>
            </w:pPr>
            <w:r w:rsidRPr="00F56577">
              <w:t>DCCH</w:t>
            </w:r>
          </w:p>
        </w:tc>
        <w:tc>
          <w:tcPr>
            <w:tcW w:w="1153" w:type="dxa"/>
            <w:vAlign w:val="center"/>
          </w:tcPr>
          <w:p w14:paraId="28AFD5AF" w14:textId="77777777" w:rsidR="00F137E8" w:rsidRPr="00F56577" w:rsidRDefault="00F137E8" w:rsidP="00C77AFF">
            <w:pPr>
              <w:pStyle w:val="TAC"/>
            </w:pPr>
            <w:r w:rsidRPr="00F56577">
              <w:t>DCCH</w:t>
            </w:r>
          </w:p>
        </w:tc>
        <w:tc>
          <w:tcPr>
            <w:tcW w:w="1440" w:type="dxa"/>
          </w:tcPr>
          <w:p w14:paraId="7CA565A6" w14:textId="77777777" w:rsidR="00F137E8" w:rsidRPr="00F56577" w:rsidRDefault="00F137E8" w:rsidP="00C77AFF">
            <w:pPr>
              <w:pStyle w:val="TAC"/>
            </w:pPr>
            <w:r w:rsidRPr="00F56577">
              <w:t>MCCH</w:t>
            </w:r>
          </w:p>
        </w:tc>
        <w:tc>
          <w:tcPr>
            <w:tcW w:w="1353" w:type="dxa"/>
            <w:vAlign w:val="center"/>
          </w:tcPr>
          <w:p w14:paraId="703991A7" w14:textId="77777777" w:rsidR="00F137E8" w:rsidRPr="00F56577" w:rsidRDefault="00F137E8" w:rsidP="00C77AFF">
            <w:pPr>
              <w:pStyle w:val="TAC"/>
            </w:pPr>
            <w:r w:rsidRPr="00F56577">
              <w:t>PCCH</w:t>
            </w:r>
          </w:p>
        </w:tc>
      </w:tr>
      <w:tr w:rsidR="00F137E8" w:rsidRPr="00F56577" w14:paraId="5A5CBDF5" w14:textId="77777777" w:rsidTr="00C77AFF">
        <w:trPr>
          <w:cantSplit/>
          <w:jc w:val="center"/>
        </w:trPr>
        <w:tc>
          <w:tcPr>
            <w:tcW w:w="1567" w:type="dxa"/>
            <w:vAlign w:val="center"/>
          </w:tcPr>
          <w:p w14:paraId="6A0279AB" w14:textId="77777777" w:rsidR="00F137E8" w:rsidRPr="00F56577" w:rsidRDefault="00F137E8" w:rsidP="00C77AFF">
            <w:pPr>
              <w:pStyle w:val="TAH"/>
            </w:pPr>
            <w:r w:rsidRPr="00F56577">
              <w:t xml:space="preserve">LogCh Identity </w:t>
            </w:r>
          </w:p>
        </w:tc>
        <w:tc>
          <w:tcPr>
            <w:tcW w:w="1166" w:type="dxa"/>
            <w:vAlign w:val="center"/>
          </w:tcPr>
          <w:p w14:paraId="7C028D61" w14:textId="77777777" w:rsidR="00F137E8" w:rsidRPr="00F56577" w:rsidRDefault="00F137E8" w:rsidP="00C77AFF">
            <w:pPr>
              <w:pStyle w:val="TAC"/>
            </w:pPr>
            <w:r w:rsidRPr="00F56577">
              <w:t>tsc_DL_DTCH1</w:t>
            </w:r>
          </w:p>
          <w:p w14:paraId="08F6B089" w14:textId="77777777" w:rsidR="00F137E8" w:rsidRPr="00F56577" w:rsidRDefault="00F137E8" w:rsidP="00C77AFF">
            <w:pPr>
              <w:pStyle w:val="TAC"/>
            </w:pPr>
            <w:r w:rsidRPr="00F56577">
              <w:t>(7)</w:t>
            </w:r>
          </w:p>
        </w:tc>
        <w:tc>
          <w:tcPr>
            <w:tcW w:w="1134" w:type="dxa"/>
            <w:vAlign w:val="center"/>
          </w:tcPr>
          <w:p w14:paraId="7ADF39A1" w14:textId="77777777" w:rsidR="00F137E8" w:rsidRPr="00F56577" w:rsidRDefault="00F137E8" w:rsidP="00C77AFF">
            <w:pPr>
              <w:pStyle w:val="TAC"/>
            </w:pPr>
            <w:r w:rsidRPr="00F56577">
              <w:t>Tsc_DL_CCCH5</w:t>
            </w:r>
          </w:p>
          <w:p w14:paraId="60B2C8BA" w14:textId="77777777" w:rsidR="00F137E8" w:rsidRPr="00F56577" w:rsidRDefault="00F137E8" w:rsidP="00C77AFF">
            <w:pPr>
              <w:pStyle w:val="TAC"/>
            </w:pPr>
            <w:r w:rsidRPr="00F56577">
              <w:t>(5)</w:t>
            </w:r>
          </w:p>
        </w:tc>
        <w:tc>
          <w:tcPr>
            <w:tcW w:w="1134" w:type="dxa"/>
            <w:vAlign w:val="center"/>
          </w:tcPr>
          <w:p w14:paraId="45CB6F7F" w14:textId="77777777" w:rsidR="00F137E8" w:rsidRPr="00F56577" w:rsidRDefault="00F137E8" w:rsidP="00C77AFF">
            <w:pPr>
              <w:pStyle w:val="TAC"/>
            </w:pPr>
            <w:r w:rsidRPr="00F56577">
              <w:t>tsc_DL_DCCH1</w:t>
            </w:r>
          </w:p>
          <w:p w14:paraId="28813281" w14:textId="77777777" w:rsidR="00F137E8" w:rsidRPr="00F56577" w:rsidRDefault="00F137E8" w:rsidP="00C77AFF">
            <w:pPr>
              <w:pStyle w:val="TAC"/>
            </w:pPr>
            <w:r w:rsidRPr="00F56577">
              <w:t>(1)</w:t>
            </w:r>
          </w:p>
        </w:tc>
        <w:tc>
          <w:tcPr>
            <w:tcW w:w="1134" w:type="dxa"/>
            <w:vAlign w:val="center"/>
          </w:tcPr>
          <w:p w14:paraId="7F7B50C2" w14:textId="77777777" w:rsidR="00F137E8" w:rsidRPr="00F56577" w:rsidRDefault="00F137E8" w:rsidP="00C77AFF">
            <w:pPr>
              <w:pStyle w:val="TAC"/>
            </w:pPr>
            <w:r w:rsidRPr="00F56577">
              <w:t>tsc_DL_DCCH2</w:t>
            </w:r>
          </w:p>
          <w:p w14:paraId="38D610C6" w14:textId="77777777" w:rsidR="00F137E8" w:rsidRPr="00F56577" w:rsidRDefault="00F137E8" w:rsidP="00C77AFF">
            <w:pPr>
              <w:pStyle w:val="TAC"/>
            </w:pPr>
            <w:r w:rsidRPr="00F56577">
              <w:t>(2)</w:t>
            </w:r>
          </w:p>
        </w:tc>
        <w:tc>
          <w:tcPr>
            <w:tcW w:w="1134" w:type="dxa"/>
            <w:vAlign w:val="center"/>
          </w:tcPr>
          <w:p w14:paraId="074E3DCC" w14:textId="77777777" w:rsidR="00F137E8" w:rsidRPr="00F56577" w:rsidRDefault="00F137E8" w:rsidP="00C77AFF">
            <w:pPr>
              <w:pStyle w:val="TAC"/>
            </w:pPr>
            <w:r w:rsidRPr="00F56577">
              <w:t>tsc_DL_DCCH3</w:t>
            </w:r>
          </w:p>
          <w:p w14:paraId="5FA5619F" w14:textId="77777777" w:rsidR="00F137E8" w:rsidRPr="00F56577" w:rsidRDefault="00F137E8" w:rsidP="00C77AFF">
            <w:pPr>
              <w:pStyle w:val="TAC"/>
            </w:pPr>
            <w:r w:rsidRPr="00F56577">
              <w:t>(3)</w:t>
            </w:r>
          </w:p>
        </w:tc>
        <w:tc>
          <w:tcPr>
            <w:tcW w:w="1153" w:type="dxa"/>
            <w:vAlign w:val="center"/>
          </w:tcPr>
          <w:p w14:paraId="669EF889" w14:textId="77777777" w:rsidR="00F137E8" w:rsidRPr="00F56577" w:rsidRDefault="00F137E8" w:rsidP="00C77AFF">
            <w:pPr>
              <w:pStyle w:val="TAC"/>
            </w:pPr>
            <w:r w:rsidRPr="00F56577">
              <w:t>tsc_DL_DCCH4</w:t>
            </w:r>
          </w:p>
          <w:p w14:paraId="7BB18F8F" w14:textId="77777777" w:rsidR="00F137E8" w:rsidRPr="00F56577" w:rsidRDefault="00F137E8" w:rsidP="00C77AFF">
            <w:pPr>
              <w:pStyle w:val="TAC"/>
            </w:pPr>
            <w:r w:rsidRPr="00F56577">
              <w:t>(4)</w:t>
            </w:r>
          </w:p>
        </w:tc>
        <w:tc>
          <w:tcPr>
            <w:tcW w:w="1440" w:type="dxa"/>
          </w:tcPr>
          <w:p w14:paraId="65DD6173" w14:textId="77777777" w:rsidR="00F137E8" w:rsidRPr="00F56577" w:rsidRDefault="00F137E8" w:rsidP="00C77AFF">
            <w:pPr>
              <w:pStyle w:val="TAC"/>
            </w:pPr>
            <w:r w:rsidRPr="00F56577">
              <w:t>tsc_MCCH1</w:t>
            </w:r>
          </w:p>
          <w:p w14:paraId="78F06665" w14:textId="77777777" w:rsidR="00F137E8" w:rsidRPr="00F56577" w:rsidRDefault="00F137E8" w:rsidP="00C77AFF">
            <w:pPr>
              <w:pStyle w:val="TAC"/>
            </w:pPr>
            <w:r w:rsidRPr="00F56577">
              <w:t>(1)</w:t>
            </w:r>
          </w:p>
        </w:tc>
        <w:tc>
          <w:tcPr>
            <w:tcW w:w="1353" w:type="dxa"/>
            <w:vAlign w:val="center"/>
          </w:tcPr>
          <w:p w14:paraId="399526EE" w14:textId="77777777" w:rsidR="00F137E8" w:rsidRPr="00F56577" w:rsidRDefault="00F137E8" w:rsidP="00C77AFF">
            <w:pPr>
              <w:pStyle w:val="TAC"/>
            </w:pPr>
            <w:r w:rsidRPr="00F56577">
              <w:t>tsc_PCCH1</w:t>
            </w:r>
          </w:p>
          <w:p w14:paraId="2A034437" w14:textId="77777777" w:rsidR="00F137E8" w:rsidRPr="00F56577" w:rsidRDefault="00F137E8" w:rsidP="00C77AFF">
            <w:pPr>
              <w:pStyle w:val="TAC"/>
            </w:pPr>
            <w:r w:rsidRPr="00F56577">
              <w:t>(1)</w:t>
            </w:r>
          </w:p>
        </w:tc>
      </w:tr>
      <w:tr w:rsidR="00F137E8" w:rsidRPr="00F56577" w14:paraId="50BFE7D5" w14:textId="77777777" w:rsidTr="00C77AFF">
        <w:trPr>
          <w:cantSplit/>
          <w:jc w:val="center"/>
        </w:trPr>
        <w:tc>
          <w:tcPr>
            <w:tcW w:w="1567" w:type="dxa"/>
            <w:vAlign w:val="center"/>
          </w:tcPr>
          <w:p w14:paraId="32F040E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45F618FC" w14:textId="77777777" w:rsidR="00F137E8" w:rsidRPr="00F56577" w:rsidRDefault="00F137E8" w:rsidP="00C77AFF">
            <w:pPr>
              <w:pStyle w:val="TAC"/>
            </w:pPr>
            <w:r w:rsidRPr="00F56577">
              <w:t>AM</w:t>
            </w:r>
          </w:p>
        </w:tc>
        <w:tc>
          <w:tcPr>
            <w:tcW w:w="1134" w:type="dxa"/>
            <w:vAlign w:val="center"/>
          </w:tcPr>
          <w:p w14:paraId="0D295131" w14:textId="77777777" w:rsidR="00F137E8" w:rsidRPr="00F56577" w:rsidRDefault="00F137E8" w:rsidP="00C77AFF">
            <w:pPr>
              <w:pStyle w:val="TAC"/>
            </w:pPr>
            <w:r w:rsidRPr="00F56577">
              <w:t>UM</w:t>
            </w:r>
          </w:p>
        </w:tc>
        <w:tc>
          <w:tcPr>
            <w:tcW w:w="1134" w:type="dxa"/>
            <w:vAlign w:val="center"/>
          </w:tcPr>
          <w:p w14:paraId="051C8FE2" w14:textId="77777777" w:rsidR="00F137E8" w:rsidRPr="00F56577" w:rsidRDefault="00F137E8" w:rsidP="00C77AFF">
            <w:pPr>
              <w:pStyle w:val="TAC"/>
            </w:pPr>
            <w:r w:rsidRPr="00F56577">
              <w:t>UM</w:t>
            </w:r>
          </w:p>
        </w:tc>
        <w:tc>
          <w:tcPr>
            <w:tcW w:w="1134" w:type="dxa"/>
            <w:vAlign w:val="center"/>
          </w:tcPr>
          <w:p w14:paraId="33C884BA" w14:textId="77777777" w:rsidR="00F137E8" w:rsidRPr="00F56577" w:rsidRDefault="00F137E8" w:rsidP="00C77AFF">
            <w:pPr>
              <w:pStyle w:val="TAC"/>
            </w:pPr>
            <w:r w:rsidRPr="00F56577">
              <w:t>AM</w:t>
            </w:r>
          </w:p>
        </w:tc>
        <w:tc>
          <w:tcPr>
            <w:tcW w:w="1134" w:type="dxa"/>
            <w:vAlign w:val="center"/>
          </w:tcPr>
          <w:p w14:paraId="2E98B32E" w14:textId="77777777" w:rsidR="00F137E8" w:rsidRPr="00F56577" w:rsidRDefault="00F137E8" w:rsidP="00C77AFF">
            <w:pPr>
              <w:pStyle w:val="TAC"/>
            </w:pPr>
            <w:r w:rsidRPr="00F56577">
              <w:t>AM</w:t>
            </w:r>
          </w:p>
        </w:tc>
        <w:tc>
          <w:tcPr>
            <w:tcW w:w="1153" w:type="dxa"/>
            <w:vAlign w:val="center"/>
          </w:tcPr>
          <w:p w14:paraId="331EBCDC" w14:textId="77777777" w:rsidR="00F137E8" w:rsidRPr="00F56577" w:rsidRDefault="00F137E8" w:rsidP="00C77AFF">
            <w:pPr>
              <w:pStyle w:val="TAC"/>
            </w:pPr>
            <w:r w:rsidRPr="00F56577">
              <w:t>AM</w:t>
            </w:r>
          </w:p>
        </w:tc>
        <w:tc>
          <w:tcPr>
            <w:tcW w:w="1440" w:type="dxa"/>
          </w:tcPr>
          <w:p w14:paraId="3D4012E6" w14:textId="77777777" w:rsidR="00F137E8" w:rsidRPr="00F56577" w:rsidRDefault="00F137E8" w:rsidP="00C77AFF">
            <w:pPr>
              <w:pStyle w:val="TAC"/>
            </w:pPr>
            <w:r w:rsidRPr="00F56577">
              <w:t>UM</w:t>
            </w:r>
          </w:p>
        </w:tc>
        <w:tc>
          <w:tcPr>
            <w:tcW w:w="1353" w:type="dxa"/>
            <w:vAlign w:val="center"/>
          </w:tcPr>
          <w:p w14:paraId="5E21C643" w14:textId="77777777" w:rsidR="00F137E8" w:rsidRPr="00F56577" w:rsidRDefault="00F137E8" w:rsidP="00C77AFF">
            <w:pPr>
              <w:pStyle w:val="TAC"/>
            </w:pPr>
            <w:r w:rsidRPr="00F56577">
              <w:t>TM</w:t>
            </w:r>
          </w:p>
        </w:tc>
      </w:tr>
      <w:tr w:rsidR="00F137E8" w:rsidRPr="00F56577" w14:paraId="1438FE54" w14:textId="77777777" w:rsidTr="00C77AFF">
        <w:trPr>
          <w:cantSplit/>
          <w:jc w:val="center"/>
        </w:trPr>
        <w:tc>
          <w:tcPr>
            <w:tcW w:w="1567" w:type="dxa"/>
            <w:vAlign w:val="center"/>
          </w:tcPr>
          <w:p w14:paraId="6D2DBB0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0E6C1365" w14:textId="77777777" w:rsidR="00F137E8" w:rsidRPr="00F56577" w:rsidRDefault="00F137E8" w:rsidP="00C77AFF">
            <w:pPr>
              <w:pStyle w:val="TAC"/>
            </w:pPr>
            <w:r w:rsidRPr="00F56577">
              <w:t>1</w:t>
            </w:r>
          </w:p>
        </w:tc>
        <w:tc>
          <w:tcPr>
            <w:tcW w:w="1134" w:type="dxa"/>
            <w:vAlign w:val="center"/>
          </w:tcPr>
          <w:p w14:paraId="6330D13F" w14:textId="77777777" w:rsidR="00F137E8" w:rsidRPr="00F56577" w:rsidRDefault="00F137E8" w:rsidP="00C77AFF">
            <w:pPr>
              <w:pStyle w:val="TAC"/>
            </w:pPr>
            <w:r w:rsidRPr="00F56577">
              <w:t>1</w:t>
            </w:r>
          </w:p>
        </w:tc>
        <w:tc>
          <w:tcPr>
            <w:tcW w:w="1134" w:type="dxa"/>
            <w:vAlign w:val="center"/>
          </w:tcPr>
          <w:p w14:paraId="62D849A2" w14:textId="77777777" w:rsidR="00F137E8" w:rsidRPr="00F56577" w:rsidRDefault="00F137E8" w:rsidP="00C77AFF">
            <w:pPr>
              <w:pStyle w:val="TAC"/>
            </w:pPr>
            <w:r w:rsidRPr="00F56577">
              <w:t>2</w:t>
            </w:r>
          </w:p>
        </w:tc>
        <w:tc>
          <w:tcPr>
            <w:tcW w:w="1134" w:type="dxa"/>
            <w:vAlign w:val="center"/>
          </w:tcPr>
          <w:p w14:paraId="1E8DAD56" w14:textId="77777777" w:rsidR="00F137E8" w:rsidRPr="00F56577" w:rsidRDefault="00F137E8" w:rsidP="00C77AFF">
            <w:pPr>
              <w:pStyle w:val="TAC"/>
            </w:pPr>
            <w:r w:rsidRPr="00F56577">
              <w:t>3</w:t>
            </w:r>
          </w:p>
        </w:tc>
        <w:tc>
          <w:tcPr>
            <w:tcW w:w="1134" w:type="dxa"/>
            <w:vAlign w:val="center"/>
          </w:tcPr>
          <w:p w14:paraId="3C3F7BC8" w14:textId="77777777" w:rsidR="00F137E8" w:rsidRPr="00F56577" w:rsidRDefault="00F137E8" w:rsidP="00C77AFF">
            <w:pPr>
              <w:pStyle w:val="TAC"/>
            </w:pPr>
            <w:r w:rsidRPr="00F56577">
              <w:t>4</w:t>
            </w:r>
          </w:p>
        </w:tc>
        <w:tc>
          <w:tcPr>
            <w:tcW w:w="1153" w:type="dxa"/>
            <w:vAlign w:val="center"/>
          </w:tcPr>
          <w:p w14:paraId="6A7C82B1" w14:textId="77777777" w:rsidR="00F137E8" w:rsidRPr="00F56577" w:rsidRDefault="00F137E8" w:rsidP="00C77AFF">
            <w:pPr>
              <w:pStyle w:val="TAC"/>
            </w:pPr>
            <w:r w:rsidRPr="00F56577">
              <w:t>5</w:t>
            </w:r>
          </w:p>
        </w:tc>
        <w:tc>
          <w:tcPr>
            <w:tcW w:w="1440" w:type="dxa"/>
          </w:tcPr>
          <w:p w14:paraId="45AEB4BD" w14:textId="77777777" w:rsidR="00F137E8" w:rsidRPr="00F56577" w:rsidRDefault="00F137E8" w:rsidP="00C77AFF">
            <w:pPr>
              <w:pStyle w:val="TAC"/>
            </w:pPr>
            <w:r w:rsidRPr="00F56577">
              <w:t>1</w:t>
            </w:r>
          </w:p>
        </w:tc>
        <w:tc>
          <w:tcPr>
            <w:tcW w:w="1353" w:type="dxa"/>
            <w:vAlign w:val="center"/>
          </w:tcPr>
          <w:p w14:paraId="5A589AD7" w14:textId="77777777" w:rsidR="00F137E8" w:rsidRPr="00F56577" w:rsidRDefault="00F137E8" w:rsidP="00C77AFF">
            <w:pPr>
              <w:pStyle w:val="TAC"/>
            </w:pPr>
            <w:r w:rsidRPr="00F56577">
              <w:t>1</w:t>
            </w:r>
          </w:p>
        </w:tc>
      </w:tr>
      <w:tr w:rsidR="00F137E8" w:rsidRPr="00F56577" w14:paraId="4E3EBF4B" w14:textId="77777777" w:rsidTr="00C77AFF">
        <w:trPr>
          <w:cantSplit/>
          <w:jc w:val="center"/>
        </w:trPr>
        <w:tc>
          <w:tcPr>
            <w:tcW w:w="1567" w:type="dxa"/>
            <w:vAlign w:val="center"/>
          </w:tcPr>
          <w:p w14:paraId="69819648" w14:textId="77777777" w:rsidR="00F137E8" w:rsidRPr="00F56577" w:rsidRDefault="00F137E8" w:rsidP="00C77AFF">
            <w:pPr>
              <w:pStyle w:val="TAH"/>
            </w:pPr>
            <w:r w:rsidRPr="00F56577">
              <w:t>TrCH Type</w:t>
            </w:r>
          </w:p>
        </w:tc>
        <w:tc>
          <w:tcPr>
            <w:tcW w:w="1166" w:type="dxa"/>
            <w:vAlign w:val="center"/>
          </w:tcPr>
          <w:p w14:paraId="2B6F4A15" w14:textId="77777777" w:rsidR="00F137E8" w:rsidRPr="00F56577" w:rsidRDefault="00F137E8" w:rsidP="00C77AFF">
            <w:pPr>
              <w:pStyle w:val="TAC"/>
            </w:pPr>
            <w:r w:rsidRPr="00F56577">
              <w:t>FACH</w:t>
            </w:r>
          </w:p>
        </w:tc>
        <w:tc>
          <w:tcPr>
            <w:tcW w:w="5689" w:type="dxa"/>
            <w:gridSpan w:val="5"/>
            <w:vAlign w:val="center"/>
          </w:tcPr>
          <w:p w14:paraId="6779E01E" w14:textId="77777777" w:rsidR="00F137E8" w:rsidRPr="00F56577" w:rsidRDefault="00F137E8" w:rsidP="00C77AFF">
            <w:pPr>
              <w:pStyle w:val="TAC"/>
            </w:pPr>
            <w:r w:rsidRPr="00F56577">
              <w:t>FACH</w:t>
            </w:r>
          </w:p>
        </w:tc>
        <w:tc>
          <w:tcPr>
            <w:tcW w:w="1440" w:type="dxa"/>
          </w:tcPr>
          <w:p w14:paraId="4997CC98" w14:textId="77777777" w:rsidR="00F137E8" w:rsidRPr="00F56577" w:rsidRDefault="00F137E8" w:rsidP="00C77AFF">
            <w:pPr>
              <w:pStyle w:val="TAC"/>
            </w:pPr>
            <w:r w:rsidRPr="00F56577">
              <w:t>FACH</w:t>
            </w:r>
          </w:p>
        </w:tc>
        <w:tc>
          <w:tcPr>
            <w:tcW w:w="1353" w:type="dxa"/>
            <w:vAlign w:val="center"/>
          </w:tcPr>
          <w:p w14:paraId="5F90BA0F"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6D6C9EE7" w14:textId="77777777" w:rsidTr="00C77AFF">
        <w:trPr>
          <w:cantSplit/>
          <w:jc w:val="center"/>
        </w:trPr>
        <w:tc>
          <w:tcPr>
            <w:tcW w:w="1567" w:type="dxa"/>
            <w:vAlign w:val="center"/>
          </w:tcPr>
          <w:p w14:paraId="583D8506" w14:textId="77777777" w:rsidR="00F137E8" w:rsidRPr="00F56577" w:rsidRDefault="00F137E8" w:rsidP="00C77AFF">
            <w:pPr>
              <w:pStyle w:val="TAH"/>
            </w:pPr>
            <w:r w:rsidRPr="00F56577">
              <w:t>TrCH identity</w:t>
            </w:r>
          </w:p>
        </w:tc>
        <w:tc>
          <w:tcPr>
            <w:tcW w:w="1166" w:type="dxa"/>
            <w:vAlign w:val="center"/>
          </w:tcPr>
          <w:p w14:paraId="4B251CC8" w14:textId="77777777" w:rsidR="00F137E8" w:rsidRPr="00F56577" w:rsidRDefault="00F137E8" w:rsidP="00C77AFF">
            <w:pPr>
              <w:pStyle w:val="TAC"/>
            </w:pPr>
            <w:r w:rsidRPr="00F56577">
              <w:t>tsc_FACH2</w:t>
            </w:r>
          </w:p>
          <w:p w14:paraId="69CE0A2F" w14:textId="77777777" w:rsidR="00F137E8" w:rsidRPr="00F56577" w:rsidRDefault="00F137E8" w:rsidP="00C77AFF">
            <w:pPr>
              <w:pStyle w:val="TAC"/>
            </w:pPr>
            <w:r w:rsidRPr="00F56577">
              <w:t>(14)</w:t>
            </w:r>
          </w:p>
        </w:tc>
        <w:tc>
          <w:tcPr>
            <w:tcW w:w="5689" w:type="dxa"/>
            <w:gridSpan w:val="5"/>
            <w:vAlign w:val="center"/>
          </w:tcPr>
          <w:p w14:paraId="20698BA3" w14:textId="77777777" w:rsidR="00F137E8" w:rsidRPr="00F56577" w:rsidRDefault="00F137E8" w:rsidP="00C77AFF">
            <w:pPr>
              <w:pStyle w:val="TAC"/>
            </w:pPr>
            <w:r w:rsidRPr="00F56577">
              <w:t>tsc_FACH1</w:t>
            </w:r>
          </w:p>
          <w:p w14:paraId="0C1EA889" w14:textId="77777777" w:rsidR="00F137E8" w:rsidRPr="00F56577" w:rsidRDefault="00F137E8" w:rsidP="00C77AFF">
            <w:pPr>
              <w:pStyle w:val="TAC"/>
            </w:pPr>
            <w:r w:rsidRPr="00F56577">
              <w:t>(13)</w:t>
            </w:r>
          </w:p>
        </w:tc>
        <w:tc>
          <w:tcPr>
            <w:tcW w:w="1440" w:type="dxa"/>
          </w:tcPr>
          <w:p w14:paraId="0F344BB7" w14:textId="77777777" w:rsidR="00F137E8" w:rsidRPr="00F56577" w:rsidRDefault="00F137E8" w:rsidP="00C77AFF">
            <w:pPr>
              <w:pStyle w:val="TAC"/>
            </w:pPr>
            <w:r w:rsidRPr="00F56577">
              <w:t>tsc_FACH3</w:t>
            </w:r>
          </w:p>
          <w:p w14:paraId="64496AF1" w14:textId="77777777" w:rsidR="00F137E8" w:rsidRPr="00F56577" w:rsidRDefault="00F137E8" w:rsidP="00C77AFF">
            <w:pPr>
              <w:pStyle w:val="TAC"/>
            </w:pPr>
            <w:r w:rsidRPr="00F56577">
              <w:t>(16)</w:t>
            </w:r>
          </w:p>
        </w:tc>
        <w:tc>
          <w:tcPr>
            <w:tcW w:w="1353" w:type="dxa"/>
            <w:vAlign w:val="center"/>
          </w:tcPr>
          <w:p w14:paraId="6F9899FB"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4C582ABE" w14:textId="77777777" w:rsidR="00F137E8" w:rsidRPr="00F56577" w:rsidRDefault="00F137E8" w:rsidP="00C77AFF">
            <w:pPr>
              <w:pStyle w:val="TAC"/>
            </w:pPr>
            <w:r w:rsidRPr="00F56577">
              <w:t>(12)</w:t>
            </w:r>
          </w:p>
        </w:tc>
      </w:tr>
      <w:tr w:rsidR="00F137E8" w:rsidRPr="00F56577" w14:paraId="15B1C72A" w14:textId="77777777" w:rsidTr="00C77AFF">
        <w:trPr>
          <w:cantSplit/>
          <w:jc w:val="center"/>
        </w:trPr>
        <w:tc>
          <w:tcPr>
            <w:tcW w:w="1567" w:type="dxa"/>
            <w:vAlign w:val="center"/>
          </w:tcPr>
          <w:p w14:paraId="7B18E2A0" w14:textId="77777777" w:rsidR="00F137E8" w:rsidRPr="00F56577" w:rsidRDefault="00F137E8" w:rsidP="00C77AFF">
            <w:pPr>
              <w:pStyle w:val="TAH"/>
            </w:pPr>
            <w:r w:rsidRPr="00F56577">
              <w:t>PhyCh Type</w:t>
            </w:r>
          </w:p>
        </w:tc>
        <w:tc>
          <w:tcPr>
            <w:tcW w:w="9648" w:type="dxa"/>
            <w:gridSpan w:val="8"/>
            <w:vAlign w:val="center"/>
          </w:tcPr>
          <w:p w14:paraId="04BB04BF" w14:textId="77777777" w:rsidR="00F137E8" w:rsidRPr="00F56577" w:rsidRDefault="00F137E8" w:rsidP="00C77AFF">
            <w:pPr>
              <w:pStyle w:val="TAC"/>
            </w:pPr>
            <w:r w:rsidRPr="00F56577">
              <w:t>Secondary CCPCH</w:t>
            </w:r>
          </w:p>
        </w:tc>
      </w:tr>
      <w:tr w:rsidR="00F137E8" w:rsidRPr="00F56577" w14:paraId="7A1DF199" w14:textId="77777777" w:rsidTr="00C77AFF">
        <w:trPr>
          <w:cantSplit/>
          <w:jc w:val="center"/>
        </w:trPr>
        <w:tc>
          <w:tcPr>
            <w:tcW w:w="1567" w:type="dxa"/>
            <w:vAlign w:val="center"/>
          </w:tcPr>
          <w:p w14:paraId="60325D70" w14:textId="77777777" w:rsidR="00F137E8" w:rsidRPr="00F56577" w:rsidRDefault="00F137E8" w:rsidP="00C77AFF">
            <w:pPr>
              <w:pStyle w:val="TAH"/>
            </w:pPr>
            <w:r w:rsidRPr="00F56577">
              <w:t>PhyCH identity</w:t>
            </w:r>
          </w:p>
        </w:tc>
        <w:tc>
          <w:tcPr>
            <w:tcW w:w="9648" w:type="dxa"/>
            <w:gridSpan w:val="8"/>
            <w:vAlign w:val="center"/>
          </w:tcPr>
          <w:p w14:paraId="073780F6" w14:textId="77777777" w:rsidR="00F137E8" w:rsidRPr="00F56577" w:rsidRDefault="00F137E8" w:rsidP="00C77AFF">
            <w:pPr>
              <w:pStyle w:val="TAC"/>
            </w:pPr>
            <w:r w:rsidRPr="00F56577">
              <w:t>tsc_S_CCPCH1</w:t>
            </w:r>
          </w:p>
          <w:p w14:paraId="775B06B9" w14:textId="77777777" w:rsidR="00F137E8" w:rsidRPr="00F56577" w:rsidRDefault="00F137E8" w:rsidP="00C77AFF">
            <w:pPr>
              <w:pStyle w:val="TAC"/>
            </w:pPr>
            <w:r w:rsidRPr="00F56577">
              <w:t>(5)</w:t>
            </w:r>
          </w:p>
        </w:tc>
      </w:tr>
    </w:tbl>
    <w:p w14:paraId="69CA674D" w14:textId="77777777" w:rsidR="00F137E8" w:rsidRPr="00F56577" w:rsidRDefault="00F137E8" w:rsidP="00F137E8"/>
    <w:p w14:paraId="14E9E465" w14:textId="77777777" w:rsidR="00F137E8" w:rsidRPr="00F56577" w:rsidRDefault="00F137E8" w:rsidP="00F137E8">
      <w:pPr>
        <w:pStyle w:val="Heading3"/>
      </w:pPr>
      <w:bookmarkStart w:id="432" w:name="_Toc476219462"/>
      <w:r w:rsidRPr="00F56577">
        <w:t>8.3.59</w:t>
      </w:r>
      <w:r w:rsidRPr="00F56577">
        <w:tab/>
        <w:t>Configuration of Cell_DCH_MCCH_PS</w:t>
      </w:r>
      <w:bookmarkEnd w:id="432"/>
    </w:p>
    <w:p w14:paraId="6BEBADFC"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 .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xml:space="preserve">], clause 6.10.2.4.4.1.1.1. The configuration is applied to the MBMS signalling tests in the </w:t>
      </w:r>
      <w:smartTag w:uri="urn:schemas-microsoft-com:office:smarttags" w:element="stockticker">
        <w:r w:rsidRPr="00F56577">
          <w:t>DCH</w:t>
        </w:r>
      </w:smartTag>
      <w:r w:rsidRPr="00F56577">
        <w:t xml:space="preserve"> state.</w:t>
      </w:r>
    </w:p>
    <w:p w14:paraId="4B7E9EB2" w14:textId="77777777" w:rsidR="00F137E8" w:rsidRPr="00F56577" w:rsidRDefault="00F137E8" w:rsidP="00F137E8">
      <w:pPr>
        <w:keepNext/>
        <w:keepLines/>
      </w:pPr>
      <w:r w:rsidRPr="00F56577">
        <w:t>The uplink configuration is same in clause 8.3.8 Cell_DCH_64kPS_RAB_SRB</w:t>
      </w:r>
    </w:p>
    <w:p w14:paraId="539B0022" w14:textId="77777777" w:rsidR="00F137E8" w:rsidRPr="00F56577" w:rsidRDefault="00F137E8" w:rsidP="00F137E8">
      <w:pPr>
        <w:pStyle w:val="TH"/>
      </w:pPr>
      <w:r w:rsidRPr="00F56577">
        <w:t>Table 8.3.59: Downlink configuration of Cell_DCH_MCCH_PS</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57" w:type="dxa"/>
        </w:tblCellMar>
        <w:tblLook w:val="0000" w:firstRow="0" w:lastRow="0" w:firstColumn="0" w:lastColumn="0" w:noHBand="0" w:noVBand="0"/>
      </w:tblPr>
      <w:tblGrid>
        <w:gridCol w:w="817"/>
        <w:gridCol w:w="1535"/>
        <w:gridCol w:w="1535"/>
        <w:gridCol w:w="1535"/>
        <w:gridCol w:w="1535"/>
        <w:gridCol w:w="1512"/>
        <w:gridCol w:w="1535"/>
        <w:gridCol w:w="1434"/>
        <w:gridCol w:w="1469"/>
        <w:gridCol w:w="1466"/>
      </w:tblGrid>
      <w:tr w:rsidR="00F137E8" w:rsidRPr="00F56577" w14:paraId="6E0F8D10"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7C6100A6" w14:textId="77777777" w:rsidR="00F137E8" w:rsidRPr="00F56577" w:rsidRDefault="00F137E8" w:rsidP="00C77AFF">
            <w:pPr>
              <w:pStyle w:val="TAH"/>
            </w:pPr>
            <w:r w:rsidRPr="00F56577">
              <w:t>RB Identity</w:t>
            </w:r>
          </w:p>
        </w:tc>
        <w:tc>
          <w:tcPr>
            <w:tcW w:w="534" w:type="pct"/>
            <w:tcBorders>
              <w:top w:val="single" w:sz="4" w:space="0" w:color="auto"/>
              <w:left w:val="single" w:sz="4" w:space="0" w:color="auto"/>
              <w:bottom w:val="single" w:sz="4" w:space="0" w:color="auto"/>
              <w:right w:val="single" w:sz="4" w:space="0" w:color="auto"/>
            </w:tcBorders>
            <w:vAlign w:val="center"/>
          </w:tcPr>
          <w:p w14:paraId="3062DA84" w14:textId="77777777" w:rsidR="00F137E8" w:rsidRPr="00F56577" w:rsidRDefault="00F137E8" w:rsidP="00C77AFF">
            <w:pPr>
              <w:pStyle w:val="TAC"/>
            </w:pPr>
            <w:r w:rsidRPr="00F56577">
              <w:t>tsc_RB1</w:t>
            </w:r>
          </w:p>
          <w:p w14:paraId="5B65B751" w14:textId="77777777" w:rsidR="00F137E8" w:rsidRPr="00F56577" w:rsidRDefault="00F137E8" w:rsidP="00C77AFF">
            <w:pPr>
              <w:pStyle w:val="TAC"/>
            </w:pPr>
            <w:r w:rsidRPr="00F56577">
              <w:t>(1)</w:t>
            </w:r>
          </w:p>
        </w:tc>
        <w:tc>
          <w:tcPr>
            <w:tcW w:w="534" w:type="pct"/>
            <w:tcBorders>
              <w:top w:val="single" w:sz="4" w:space="0" w:color="auto"/>
              <w:left w:val="single" w:sz="4" w:space="0" w:color="auto"/>
              <w:bottom w:val="single" w:sz="4" w:space="0" w:color="auto"/>
              <w:right w:val="single" w:sz="4" w:space="0" w:color="auto"/>
            </w:tcBorders>
            <w:vAlign w:val="center"/>
          </w:tcPr>
          <w:p w14:paraId="6836958F" w14:textId="77777777" w:rsidR="00F137E8" w:rsidRPr="00F56577" w:rsidRDefault="00F137E8" w:rsidP="00C77AFF">
            <w:pPr>
              <w:pStyle w:val="TAC"/>
            </w:pPr>
            <w:r w:rsidRPr="00F56577">
              <w:t>tsc_RB2</w:t>
            </w:r>
          </w:p>
          <w:p w14:paraId="111487D0" w14:textId="77777777" w:rsidR="00F137E8" w:rsidRPr="00F56577" w:rsidRDefault="00F137E8" w:rsidP="00C77AFF">
            <w:pPr>
              <w:pStyle w:val="TAC"/>
            </w:pPr>
            <w:r w:rsidRPr="00F56577">
              <w:t>(2)</w:t>
            </w:r>
          </w:p>
        </w:tc>
        <w:tc>
          <w:tcPr>
            <w:tcW w:w="534" w:type="pct"/>
            <w:tcBorders>
              <w:top w:val="single" w:sz="4" w:space="0" w:color="auto"/>
              <w:left w:val="single" w:sz="4" w:space="0" w:color="auto"/>
              <w:bottom w:val="single" w:sz="4" w:space="0" w:color="auto"/>
              <w:right w:val="single" w:sz="4" w:space="0" w:color="auto"/>
            </w:tcBorders>
            <w:vAlign w:val="center"/>
          </w:tcPr>
          <w:p w14:paraId="5BAAE983" w14:textId="77777777" w:rsidR="00F137E8" w:rsidRPr="00F56577" w:rsidRDefault="00F137E8" w:rsidP="00C77AFF">
            <w:pPr>
              <w:pStyle w:val="TAC"/>
            </w:pPr>
            <w:r w:rsidRPr="00F56577">
              <w:t>tsc_RB3</w:t>
            </w:r>
          </w:p>
          <w:p w14:paraId="46CD3436" w14:textId="77777777" w:rsidR="00F137E8" w:rsidRPr="00F56577" w:rsidRDefault="00F137E8" w:rsidP="00C77AFF">
            <w:pPr>
              <w:pStyle w:val="TAC"/>
            </w:pPr>
            <w:r w:rsidRPr="00F56577">
              <w:t>(3)</w:t>
            </w:r>
          </w:p>
        </w:tc>
        <w:tc>
          <w:tcPr>
            <w:tcW w:w="534" w:type="pct"/>
            <w:tcBorders>
              <w:top w:val="single" w:sz="4" w:space="0" w:color="auto"/>
              <w:left w:val="single" w:sz="4" w:space="0" w:color="auto"/>
              <w:bottom w:val="single" w:sz="4" w:space="0" w:color="auto"/>
              <w:right w:val="single" w:sz="4" w:space="0" w:color="auto"/>
            </w:tcBorders>
            <w:vAlign w:val="center"/>
          </w:tcPr>
          <w:p w14:paraId="4958CB7E" w14:textId="77777777" w:rsidR="00F137E8" w:rsidRPr="00F56577" w:rsidRDefault="00F137E8" w:rsidP="00C77AFF">
            <w:pPr>
              <w:pStyle w:val="TAC"/>
            </w:pPr>
            <w:r w:rsidRPr="00F56577">
              <w:t>tsc_RB4</w:t>
            </w:r>
          </w:p>
          <w:p w14:paraId="6E836C60" w14:textId="77777777" w:rsidR="00F137E8" w:rsidRPr="00F56577" w:rsidRDefault="00F137E8" w:rsidP="00C77AFF">
            <w:pPr>
              <w:pStyle w:val="TAC"/>
            </w:pPr>
            <w:r w:rsidRPr="00F56577">
              <w:t>(4)</w:t>
            </w:r>
          </w:p>
        </w:tc>
        <w:tc>
          <w:tcPr>
            <w:tcW w:w="526" w:type="pct"/>
            <w:tcBorders>
              <w:top w:val="single" w:sz="4" w:space="0" w:color="auto"/>
              <w:left w:val="single" w:sz="4" w:space="0" w:color="auto"/>
              <w:bottom w:val="single" w:sz="4" w:space="0" w:color="auto"/>
              <w:right w:val="single" w:sz="4" w:space="0" w:color="auto"/>
            </w:tcBorders>
          </w:tcPr>
          <w:p w14:paraId="42E18347" w14:textId="77777777" w:rsidR="00F137E8" w:rsidRPr="00F56577" w:rsidRDefault="00F137E8" w:rsidP="00C77AFF">
            <w:pPr>
              <w:pStyle w:val="TAC"/>
            </w:pPr>
            <w:r w:rsidRPr="00F56577">
              <w:t>tsc_RB20</w:t>
            </w:r>
          </w:p>
          <w:p w14:paraId="607623EA" w14:textId="77777777" w:rsidR="00F137E8" w:rsidRPr="00F56577" w:rsidRDefault="00F137E8" w:rsidP="00C77AFF">
            <w:pPr>
              <w:pStyle w:val="TAC"/>
            </w:pPr>
            <w:r w:rsidRPr="00F56577">
              <w:t>(20)</w:t>
            </w:r>
          </w:p>
        </w:tc>
        <w:tc>
          <w:tcPr>
            <w:tcW w:w="534" w:type="pct"/>
            <w:tcBorders>
              <w:top w:val="single" w:sz="4" w:space="0" w:color="auto"/>
              <w:left w:val="single" w:sz="4" w:space="0" w:color="auto"/>
            </w:tcBorders>
            <w:vAlign w:val="center"/>
          </w:tcPr>
          <w:p w14:paraId="2F4CC224" w14:textId="77777777" w:rsidR="00F137E8" w:rsidRPr="00F56577" w:rsidRDefault="00F137E8" w:rsidP="00C77AFF">
            <w:pPr>
              <w:pStyle w:val="TAC"/>
            </w:pPr>
            <w:r w:rsidRPr="00F56577">
              <w:t>tsc_RB0</w:t>
            </w:r>
          </w:p>
          <w:p w14:paraId="2EC0BBC4" w14:textId="77777777" w:rsidR="00F137E8" w:rsidRPr="00F56577" w:rsidRDefault="00F137E8" w:rsidP="00C77AFF">
            <w:pPr>
              <w:pStyle w:val="TAC"/>
            </w:pPr>
            <w:r w:rsidRPr="00F56577">
              <w:t>(0)</w:t>
            </w:r>
          </w:p>
        </w:tc>
        <w:tc>
          <w:tcPr>
            <w:tcW w:w="499" w:type="pct"/>
            <w:tcBorders>
              <w:top w:val="single" w:sz="4" w:space="0" w:color="auto"/>
            </w:tcBorders>
            <w:vAlign w:val="center"/>
          </w:tcPr>
          <w:p w14:paraId="32F01C21" w14:textId="77777777" w:rsidR="00F137E8" w:rsidRPr="00F56577" w:rsidRDefault="00F137E8" w:rsidP="00C77AFF">
            <w:pPr>
              <w:pStyle w:val="TAC"/>
            </w:pPr>
            <w:r w:rsidRPr="00F56577">
              <w:t>tsc_RB_PCCH</w:t>
            </w:r>
          </w:p>
          <w:p w14:paraId="4073F43B" w14:textId="77777777" w:rsidR="00F137E8" w:rsidRPr="00F56577" w:rsidRDefault="00F137E8" w:rsidP="00C77AFF">
            <w:pPr>
              <w:pStyle w:val="TAC"/>
            </w:pPr>
            <w:r w:rsidRPr="00F56577">
              <w:t>(-2)</w:t>
            </w:r>
          </w:p>
        </w:tc>
        <w:tc>
          <w:tcPr>
            <w:tcW w:w="511" w:type="pct"/>
            <w:tcBorders>
              <w:top w:val="single" w:sz="4" w:space="0" w:color="auto"/>
            </w:tcBorders>
            <w:vAlign w:val="center"/>
          </w:tcPr>
          <w:p w14:paraId="3B6D57E5" w14:textId="77777777" w:rsidR="00F137E8" w:rsidRPr="00F56577" w:rsidRDefault="00F137E8" w:rsidP="00C77AFF">
            <w:pPr>
              <w:pStyle w:val="TAC"/>
            </w:pPr>
            <w:r w:rsidRPr="00F56577">
              <w:t>tsc_RB_MCCH</w:t>
            </w:r>
          </w:p>
          <w:p w14:paraId="6CD1CB93" w14:textId="77777777" w:rsidR="00F137E8" w:rsidRPr="00F56577" w:rsidRDefault="00F137E8" w:rsidP="00C77AFF">
            <w:pPr>
              <w:pStyle w:val="TAC"/>
            </w:pPr>
            <w:r w:rsidRPr="00F56577">
              <w:t>(8)</w:t>
            </w:r>
          </w:p>
        </w:tc>
        <w:tc>
          <w:tcPr>
            <w:tcW w:w="510" w:type="pct"/>
            <w:tcBorders>
              <w:top w:val="single" w:sz="4" w:space="0" w:color="auto"/>
              <w:right w:val="single" w:sz="4" w:space="0" w:color="auto"/>
            </w:tcBorders>
            <w:vAlign w:val="center"/>
          </w:tcPr>
          <w:p w14:paraId="477BA902" w14:textId="77777777" w:rsidR="00F137E8" w:rsidRPr="00F56577" w:rsidRDefault="00F137E8" w:rsidP="00C77AFF">
            <w:pPr>
              <w:pStyle w:val="TAC"/>
            </w:pPr>
          </w:p>
        </w:tc>
      </w:tr>
      <w:tr w:rsidR="00F137E8" w:rsidRPr="00F56577" w14:paraId="7035A5AD"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65A388C2" w14:textId="77777777" w:rsidR="00F137E8" w:rsidRPr="00F56577" w:rsidRDefault="00F137E8" w:rsidP="00C77AFF">
            <w:pPr>
              <w:pStyle w:val="TAH"/>
            </w:pPr>
            <w:r w:rsidRPr="00F56577">
              <w:t>LogCh Type</w:t>
            </w:r>
          </w:p>
        </w:tc>
        <w:tc>
          <w:tcPr>
            <w:tcW w:w="534" w:type="pct"/>
            <w:tcBorders>
              <w:top w:val="single" w:sz="4" w:space="0" w:color="auto"/>
              <w:left w:val="single" w:sz="4" w:space="0" w:color="auto"/>
              <w:bottom w:val="single" w:sz="4" w:space="0" w:color="auto"/>
              <w:right w:val="single" w:sz="4" w:space="0" w:color="auto"/>
            </w:tcBorders>
            <w:vAlign w:val="center"/>
          </w:tcPr>
          <w:p w14:paraId="4DC274AF" w14:textId="77777777" w:rsidR="00F137E8" w:rsidRPr="00F56577" w:rsidRDefault="00F137E8" w:rsidP="00C77AFF">
            <w:pPr>
              <w:pStyle w:val="TAC"/>
            </w:pPr>
            <w:r w:rsidRPr="00F56577">
              <w:t>DCCH</w:t>
            </w:r>
          </w:p>
        </w:tc>
        <w:tc>
          <w:tcPr>
            <w:tcW w:w="534" w:type="pct"/>
            <w:tcBorders>
              <w:top w:val="single" w:sz="4" w:space="0" w:color="auto"/>
              <w:left w:val="single" w:sz="4" w:space="0" w:color="auto"/>
              <w:bottom w:val="single" w:sz="4" w:space="0" w:color="auto"/>
              <w:right w:val="single" w:sz="4" w:space="0" w:color="auto"/>
            </w:tcBorders>
            <w:vAlign w:val="center"/>
          </w:tcPr>
          <w:p w14:paraId="3803413B" w14:textId="77777777" w:rsidR="00F137E8" w:rsidRPr="00F56577" w:rsidRDefault="00F137E8" w:rsidP="00C77AFF">
            <w:pPr>
              <w:pStyle w:val="TAC"/>
            </w:pPr>
            <w:r w:rsidRPr="00F56577">
              <w:t>DCCH</w:t>
            </w:r>
          </w:p>
        </w:tc>
        <w:tc>
          <w:tcPr>
            <w:tcW w:w="534" w:type="pct"/>
            <w:tcBorders>
              <w:top w:val="single" w:sz="4" w:space="0" w:color="auto"/>
              <w:left w:val="single" w:sz="4" w:space="0" w:color="auto"/>
              <w:bottom w:val="single" w:sz="4" w:space="0" w:color="auto"/>
              <w:right w:val="single" w:sz="4" w:space="0" w:color="auto"/>
            </w:tcBorders>
            <w:vAlign w:val="center"/>
          </w:tcPr>
          <w:p w14:paraId="6FEA3E3C" w14:textId="77777777" w:rsidR="00F137E8" w:rsidRPr="00F56577" w:rsidRDefault="00F137E8" w:rsidP="00C77AFF">
            <w:pPr>
              <w:pStyle w:val="TAC"/>
            </w:pPr>
            <w:r w:rsidRPr="00F56577">
              <w:t>DCCH</w:t>
            </w:r>
          </w:p>
        </w:tc>
        <w:tc>
          <w:tcPr>
            <w:tcW w:w="534" w:type="pct"/>
            <w:tcBorders>
              <w:top w:val="single" w:sz="4" w:space="0" w:color="auto"/>
              <w:left w:val="single" w:sz="4" w:space="0" w:color="auto"/>
              <w:bottom w:val="single" w:sz="4" w:space="0" w:color="auto"/>
              <w:right w:val="single" w:sz="4" w:space="0" w:color="auto"/>
            </w:tcBorders>
            <w:vAlign w:val="center"/>
          </w:tcPr>
          <w:p w14:paraId="086280C8" w14:textId="77777777" w:rsidR="00F137E8" w:rsidRPr="00F56577" w:rsidRDefault="00F137E8" w:rsidP="00C77AFF">
            <w:pPr>
              <w:pStyle w:val="TAC"/>
            </w:pPr>
            <w:r w:rsidRPr="00F56577">
              <w:t>DCCH</w:t>
            </w:r>
          </w:p>
        </w:tc>
        <w:tc>
          <w:tcPr>
            <w:tcW w:w="526" w:type="pct"/>
            <w:tcBorders>
              <w:top w:val="single" w:sz="4" w:space="0" w:color="auto"/>
              <w:left w:val="single" w:sz="4" w:space="0" w:color="auto"/>
              <w:bottom w:val="single" w:sz="4" w:space="0" w:color="auto"/>
              <w:right w:val="single" w:sz="4" w:space="0" w:color="auto"/>
            </w:tcBorders>
          </w:tcPr>
          <w:p w14:paraId="45F32B3C" w14:textId="77777777" w:rsidR="00F137E8" w:rsidRPr="00F56577" w:rsidRDefault="00F137E8" w:rsidP="00C77AFF">
            <w:pPr>
              <w:pStyle w:val="TAC"/>
            </w:pPr>
            <w:r w:rsidRPr="00F56577">
              <w:t>DTCH</w:t>
            </w:r>
          </w:p>
        </w:tc>
        <w:tc>
          <w:tcPr>
            <w:tcW w:w="534" w:type="pct"/>
            <w:tcBorders>
              <w:left w:val="single" w:sz="4" w:space="0" w:color="auto"/>
            </w:tcBorders>
            <w:vAlign w:val="center"/>
          </w:tcPr>
          <w:p w14:paraId="1CCE6794" w14:textId="77777777" w:rsidR="00F137E8" w:rsidRPr="00F56577" w:rsidRDefault="00F137E8" w:rsidP="00C77AFF">
            <w:pPr>
              <w:pStyle w:val="TAC"/>
            </w:pPr>
            <w:r w:rsidRPr="00F56577">
              <w:t>CCCH</w:t>
            </w:r>
          </w:p>
        </w:tc>
        <w:tc>
          <w:tcPr>
            <w:tcW w:w="499" w:type="pct"/>
            <w:vAlign w:val="center"/>
          </w:tcPr>
          <w:p w14:paraId="356856E2" w14:textId="77777777" w:rsidR="00F137E8" w:rsidRPr="00F56577" w:rsidRDefault="00F137E8" w:rsidP="00C77AFF">
            <w:pPr>
              <w:pStyle w:val="TAC"/>
            </w:pPr>
            <w:r w:rsidRPr="00F56577">
              <w:t>PCCH</w:t>
            </w:r>
          </w:p>
        </w:tc>
        <w:tc>
          <w:tcPr>
            <w:tcW w:w="511" w:type="pct"/>
            <w:vAlign w:val="center"/>
          </w:tcPr>
          <w:p w14:paraId="7ED9E5D4" w14:textId="77777777" w:rsidR="00F137E8" w:rsidRPr="00F56577" w:rsidRDefault="00F137E8" w:rsidP="00C77AFF">
            <w:pPr>
              <w:pStyle w:val="TAC"/>
            </w:pPr>
            <w:r w:rsidRPr="00F56577">
              <w:t>MCCH</w:t>
            </w:r>
          </w:p>
        </w:tc>
        <w:tc>
          <w:tcPr>
            <w:tcW w:w="510" w:type="pct"/>
            <w:tcBorders>
              <w:right w:val="single" w:sz="4" w:space="0" w:color="auto"/>
            </w:tcBorders>
            <w:vAlign w:val="center"/>
          </w:tcPr>
          <w:p w14:paraId="0852EC08" w14:textId="77777777" w:rsidR="00F137E8" w:rsidRPr="00F56577" w:rsidRDefault="00F137E8" w:rsidP="00C77AFF">
            <w:pPr>
              <w:pStyle w:val="TAC"/>
            </w:pPr>
          </w:p>
        </w:tc>
      </w:tr>
      <w:tr w:rsidR="00F137E8" w:rsidRPr="00F56577" w14:paraId="650D1696"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5521D595" w14:textId="77777777" w:rsidR="00F137E8" w:rsidRPr="00F56577" w:rsidRDefault="00F137E8" w:rsidP="00C77AFF">
            <w:pPr>
              <w:pStyle w:val="TAH"/>
            </w:pPr>
            <w:r w:rsidRPr="00F56577">
              <w:t xml:space="preserve">LogCh Identity </w:t>
            </w:r>
          </w:p>
        </w:tc>
        <w:tc>
          <w:tcPr>
            <w:tcW w:w="534" w:type="pct"/>
            <w:tcBorders>
              <w:top w:val="single" w:sz="4" w:space="0" w:color="auto"/>
              <w:left w:val="single" w:sz="4" w:space="0" w:color="auto"/>
              <w:bottom w:val="single" w:sz="4" w:space="0" w:color="auto"/>
              <w:right w:val="single" w:sz="4" w:space="0" w:color="auto"/>
            </w:tcBorders>
            <w:vAlign w:val="center"/>
          </w:tcPr>
          <w:p w14:paraId="0E0B9929" w14:textId="77777777" w:rsidR="00F137E8" w:rsidRPr="00F56577" w:rsidRDefault="00F137E8" w:rsidP="00C77AFF">
            <w:pPr>
              <w:pStyle w:val="TAC"/>
            </w:pPr>
            <w:r w:rsidRPr="00F56577">
              <w:t>tsc_DL_DCCH1</w:t>
            </w:r>
          </w:p>
          <w:p w14:paraId="6DFF802D" w14:textId="77777777" w:rsidR="00F137E8" w:rsidRPr="00F56577" w:rsidRDefault="00F137E8" w:rsidP="00C77AFF">
            <w:pPr>
              <w:pStyle w:val="TAC"/>
            </w:pPr>
            <w:r w:rsidRPr="00F56577">
              <w:t>(1)</w:t>
            </w:r>
          </w:p>
        </w:tc>
        <w:tc>
          <w:tcPr>
            <w:tcW w:w="534" w:type="pct"/>
            <w:tcBorders>
              <w:top w:val="single" w:sz="4" w:space="0" w:color="auto"/>
              <w:left w:val="single" w:sz="4" w:space="0" w:color="auto"/>
              <w:bottom w:val="single" w:sz="4" w:space="0" w:color="auto"/>
              <w:right w:val="single" w:sz="4" w:space="0" w:color="auto"/>
            </w:tcBorders>
            <w:vAlign w:val="center"/>
          </w:tcPr>
          <w:p w14:paraId="7DE526B8" w14:textId="77777777" w:rsidR="00F137E8" w:rsidRPr="00F56577" w:rsidRDefault="00F137E8" w:rsidP="00C77AFF">
            <w:pPr>
              <w:pStyle w:val="TAC"/>
            </w:pPr>
            <w:r w:rsidRPr="00F56577">
              <w:t>tsc_DL_DCCH2</w:t>
            </w:r>
          </w:p>
          <w:p w14:paraId="5B0B6218" w14:textId="77777777" w:rsidR="00F137E8" w:rsidRPr="00F56577" w:rsidRDefault="00F137E8" w:rsidP="00C77AFF">
            <w:pPr>
              <w:pStyle w:val="TAC"/>
            </w:pPr>
            <w:r w:rsidRPr="00F56577">
              <w:t>(2)</w:t>
            </w:r>
          </w:p>
        </w:tc>
        <w:tc>
          <w:tcPr>
            <w:tcW w:w="534" w:type="pct"/>
            <w:tcBorders>
              <w:top w:val="single" w:sz="4" w:space="0" w:color="auto"/>
              <w:left w:val="single" w:sz="4" w:space="0" w:color="auto"/>
              <w:bottom w:val="single" w:sz="4" w:space="0" w:color="auto"/>
              <w:right w:val="single" w:sz="4" w:space="0" w:color="auto"/>
            </w:tcBorders>
            <w:vAlign w:val="center"/>
          </w:tcPr>
          <w:p w14:paraId="5EBF194B" w14:textId="77777777" w:rsidR="00F137E8" w:rsidRPr="00F56577" w:rsidRDefault="00F137E8" w:rsidP="00C77AFF">
            <w:pPr>
              <w:pStyle w:val="TAC"/>
            </w:pPr>
            <w:r w:rsidRPr="00F56577">
              <w:t>tsc_DL_DCCH3</w:t>
            </w:r>
          </w:p>
          <w:p w14:paraId="643A45A2" w14:textId="77777777" w:rsidR="00F137E8" w:rsidRPr="00F56577" w:rsidRDefault="00F137E8" w:rsidP="00C77AFF">
            <w:pPr>
              <w:pStyle w:val="TAC"/>
            </w:pPr>
            <w:r w:rsidRPr="00F56577">
              <w:t>(3)</w:t>
            </w:r>
          </w:p>
        </w:tc>
        <w:tc>
          <w:tcPr>
            <w:tcW w:w="534" w:type="pct"/>
            <w:tcBorders>
              <w:top w:val="single" w:sz="4" w:space="0" w:color="auto"/>
              <w:left w:val="single" w:sz="4" w:space="0" w:color="auto"/>
              <w:bottom w:val="single" w:sz="4" w:space="0" w:color="auto"/>
              <w:right w:val="single" w:sz="4" w:space="0" w:color="auto"/>
            </w:tcBorders>
            <w:vAlign w:val="center"/>
          </w:tcPr>
          <w:p w14:paraId="2A8E4D91" w14:textId="77777777" w:rsidR="00F137E8" w:rsidRPr="00F56577" w:rsidRDefault="00F137E8" w:rsidP="00C77AFF">
            <w:pPr>
              <w:pStyle w:val="TAC"/>
            </w:pPr>
            <w:r w:rsidRPr="00F56577">
              <w:t>tsc_DL_DCCH4</w:t>
            </w:r>
          </w:p>
          <w:p w14:paraId="304274DD" w14:textId="77777777" w:rsidR="00F137E8" w:rsidRPr="00F56577" w:rsidRDefault="00F137E8" w:rsidP="00C77AFF">
            <w:pPr>
              <w:pStyle w:val="TAC"/>
            </w:pPr>
            <w:r w:rsidRPr="00F56577">
              <w:t>(4)</w:t>
            </w:r>
          </w:p>
        </w:tc>
        <w:tc>
          <w:tcPr>
            <w:tcW w:w="526" w:type="pct"/>
            <w:tcBorders>
              <w:top w:val="single" w:sz="4" w:space="0" w:color="auto"/>
              <w:left w:val="single" w:sz="4" w:space="0" w:color="auto"/>
              <w:bottom w:val="single" w:sz="4" w:space="0" w:color="auto"/>
              <w:right w:val="single" w:sz="4" w:space="0" w:color="auto"/>
            </w:tcBorders>
          </w:tcPr>
          <w:p w14:paraId="008A1D2D" w14:textId="77777777" w:rsidR="00F137E8" w:rsidRPr="00F56577" w:rsidRDefault="00F137E8" w:rsidP="00C77AFF">
            <w:pPr>
              <w:pStyle w:val="TAC"/>
            </w:pPr>
            <w:r w:rsidRPr="00F56577">
              <w:t>tsc_DL_DTCH1</w:t>
            </w:r>
          </w:p>
          <w:p w14:paraId="4D8E077C" w14:textId="77777777" w:rsidR="00F137E8" w:rsidRPr="00F56577" w:rsidRDefault="00F137E8" w:rsidP="00C77AFF">
            <w:pPr>
              <w:pStyle w:val="TAC"/>
            </w:pPr>
            <w:r w:rsidRPr="00F56577">
              <w:t>(7)</w:t>
            </w:r>
          </w:p>
        </w:tc>
        <w:tc>
          <w:tcPr>
            <w:tcW w:w="534" w:type="pct"/>
            <w:tcBorders>
              <w:left w:val="single" w:sz="4" w:space="0" w:color="auto"/>
            </w:tcBorders>
            <w:vAlign w:val="center"/>
          </w:tcPr>
          <w:p w14:paraId="5CC20C78" w14:textId="77777777" w:rsidR="00F137E8" w:rsidRPr="00F56577" w:rsidRDefault="00F137E8" w:rsidP="00C77AFF">
            <w:pPr>
              <w:pStyle w:val="TAC"/>
            </w:pPr>
            <w:r w:rsidRPr="00F56577">
              <w:t>tsc_DL_CCCH5</w:t>
            </w:r>
          </w:p>
          <w:p w14:paraId="1B653688" w14:textId="77777777" w:rsidR="00F137E8" w:rsidRPr="00F56577" w:rsidRDefault="00F137E8" w:rsidP="00C77AFF">
            <w:pPr>
              <w:pStyle w:val="TAC"/>
            </w:pPr>
            <w:r w:rsidRPr="00F56577">
              <w:t>(5)</w:t>
            </w:r>
          </w:p>
        </w:tc>
        <w:tc>
          <w:tcPr>
            <w:tcW w:w="499" w:type="pct"/>
            <w:vAlign w:val="center"/>
          </w:tcPr>
          <w:p w14:paraId="14E9B834" w14:textId="77777777" w:rsidR="00F137E8" w:rsidRPr="00F56577" w:rsidRDefault="00F137E8" w:rsidP="00C77AFF">
            <w:pPr>
              <w:pStyle w:val="TAC"/>
            </w:pPr>
            <w:r w:rsidRPr="00F56577">
              <w:t>tsc_PCCH1</w:t>
            </w:r>
          </w:p>
          <w:p w14:paraId="654C7097" w14:textId="77777777" w:rsidR="00F137E8" w:rsidRPr="00F56577" w:rsidRDefault="00F137E8" w:rsidP="00C77AFF">
            <w:pPr>
              <w:pStyle w:val="TAC"/>
            </w:pPr>
            <w:r w:rsidRPr="00F56577">
              <w:t>(1)</w:t>
            </w:r>
          </w:p>
        </w:tc>
        <w:tc>
          <w:tcPr>
            <w:tcW w:w="511" w:type="pct"/>
            <w:vAlign w:val="center"/>
          </w:tcPr>
          <w:p w14:paraId="4088388E" w14:textId="77777777" w:rsidR="00F137E8" w:rsidRPr="00F56577" w:rsidRDefault="00F137E8" w:rsidP="00C77AFF">
            <w:pPr>
              <w:pStyle w:val="TAC"/>
            </w:pPr>
            <w:r w:rsidRPr="00F56577">
              <w:t>tsc_MCCH1</w:t>
            </w:r>
          </w:p>
          <w:p w14:paraId="44EE8869" w14:textId="77777777" w:rsidR="00F137E8" w:rsidRPr="00F56577" w:rsidRDefault="00F137E8" w:rsidP="00C77AFF">
            <w:pPr>
              <w:pStyle w:val="TAC"/>
            </w:pPr>
            <w:r w:rsidRPr="00F56577">
              <w:t>(1)</w:t>
            </w:r>
          </w:p>
        </w:tc>
        <w:tc>
          <w:tcPr>
            <w:tcW w:w="510" w:type="pct"/>
            <w:tcBorders>
              <w:right w:val="single" w:sz="4" w:space="0" w:color="auto"/>
            </w:tcBorders>
          </w:tcPr>
          <w:p w14:paraId="0DF40268" w14:textId="77777777" w:rsidR="00F137E8" w:rsidRPr="00F56577" w:rsidRDefault="00F137E8" w:rsidP="00C77AFF">
            <w:pPr>
              <w:pStyle w:val="TAC"/>
            </w:pPr>
          </w:p>
        </w:tc>
      </w:tr>
      <w:tr w:rsidR="00F137E8" w:rsidRPr="00F56577" w14:paraId="70E8624C"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42286B4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534" w:type="pct"/>
            <w:tcBorders>
              <w:top w:val="single" w:sz="4" w:space="0" w:color="auto"/>
              <w:left w:val="single" w:sz="4" w:space="0" w:color="auto"/>
              <w:bottom w:val="single" w:sz="4" w:space="0" w:color="auto"/>
              <w:right w:val="single" w:sz="4" w:space="0" w:color="auto"/>
            </w:tcBorders>
            <w:vAlign w:val="center"/>
          </w:tcPr>
          <w:p w14:paraId="23A88D7D" w14:textId="77777777" w:rsidR="00F137E8" w:rsidRPr="00F56577" w:rsidRDefault="00F137E8" w:rsidP="00C77AFF">
            <w:pPr>
              <w:pStyle w:val="TAC"/>
            </w:pPr>
            <w:r w:rsidRPr="00F56577">
              <w:t>UM</w:t>
            </w:r>
          </w:p>
        </w:tc>
        <w:tc>
          <w:tcPr>
            <w:tcW w:w="534" w:type="pct"/>
            <w:tcBorders>
              <w:top w:val="single" w:sz="4" w:space="0" w:color="auto"/>
              <w:left w:val="single" w:sz="4" w:space="0" w:color="auto"/>
              <w:bottom w:val="single" w:sz="4" w:space="0" w:color="auto"/>
              <w:right w:val="single" w:sz="4" w:space="0" w:color="auto"/>
            </w:tcBorders>
            <w:vAlign w:val="center"/>
          </w:tcPr>
          <w:p w14:paraId="1448B035" w14:textId="77777777" w:rsidR="00F137E8" w:rsidRPr="00F56577" w:rsidRDefault="00F137E8" w:rsidP="00C77AFF">
            <w:pPr>
              <w:pStyle w:val="TAC"/>
            </w:pPr>
            <w:r w:rsidRPr="00F56577">
              <w:t>AM</w:t>
            </w:r>
          </w:p>
        </w:tc>
        <w:tc>
          <w:tcPr>
            <w:tcW w:w="534" w:type="pct"/>
            <w:tcBorders>
              <w:top w:val="single" w:sz="4" w:space="0" w:color="auto"/>
              <w:left w:val="single" w:sz="4" w:space="0" w:color="auto"/>
              <w:bottom w:val="single" w:sz="4" w:space="0" w:color="auto"/>
              <w:right w:val="single" w:sz="4" w:space="0" w:color="auto"/>
            </w:tcBorders>
            <w:vAlign w:val="center"/>
          </w:tcPr>
          <w:p w14:paraId="439C92C8" w14:textId="77777777" w:rsidR="00F137E8" w:rsidRPr="00F56577" w:rsidRDefault="00F137E8" w:rsidP="00C77AFF">
            <w:pPr>
              <w:pStyle w:val="TAC"/>
            </w:pPr>
            <w:r w:rsidRPr="00F56577">
              <w:t>AM</w:t>
            </w:r>
          </w:p>
        </w:tc>
        <w:tc>
          <w:tcPr>
            <w:tcW w:w="534" w:type="pct"/>
            <w:tcBorders>
              <w:top w:val="single" w:sz="4" w:space="0" w:color="auto"/>
              <w:left w:val="single" w:sz="4" w:space="0" w:color="auto"/>
              <w:bottom w:val="single" w:sz="4" w:space="0" w:color="auto"/>
              <w:right w:val="single" w:sz="4" w:space="0" w:color="auto"/>
            </w:tcBorders>
            <w:vAlign w:val="center"/>
          </w:tcPr>
          <w:p w14:paraId="68B7DEF7" w14:textId="77777777" w:rsidR="00F137E8" w:rsidRPr="00F56577" w:rsidRDefault="00F137E8" w:rsidP="00C77AFF">
            <w:pPr>
              <w:pStyle w:val="TAC"/>
            </w:pPr>
            <w:r w:rsidRPr="00F56577">
              <w:t>AM</w:t>
            </w:r>
          </w:p>
        </w:tc>
        <w:tc>
          <w:tcPr>
            <w:tcW w:w="526" w:type="pct"/>
            <w:tcBorders>
              <w:top w:val="single" w:sz="4" w:space="0" w:color="auto"/>
              <w:left w:val="single" w:sz="4" w:space="0" w:color="auto"/>
              <w:bottom w:val="single" w:sz="4" w:space="0" w:color="auto"/>
              <w:right w:val="single" w:sz="4" w:space="0" w:color="auto"/>
            </w:tcBorders>
          </w:tcPr>
          <w:p w14:paraId="70F1A18A" w14:textId="77777777" w:rsidR="00F137E8" w:rsidRPr="00F56577" w:rsidRDefault="00F137E8" w:rsidP="00C77AFF">
            <w:pPr>
              <w:pStyle w:val="TAC"/>
            </w:pPr>
            <w:r w:rsidRPr="00F56577">
              <w:t>AM</w:t>
            </w:r>
          </w:p>
        </w:tc>
        <w:tc>
          <w:tcPr>
            <w:tcW w:w="534" w:type="pct"/>
            <w:tcBorders>
              <w:left w:val="single" w:sz="4" w:space="0" w:color="auto"/>
            </w:tcBorders>
            <w:vAlign w:val="center"/>
          </w:tcPr>
          <w:p w14:paraId="00CF15FC" w14:textId="77777777" w:rsidR="00F137E8" w:rsidRPr="00F56577" w:rsidRDefault="00F137E8" w:rsidP="00C77AFF">
            <w:pPr>
              <w:pStyle w:val="TAC"/>
            </w:pPr>
            <w:r w:rsidRPr="00F56577">
              <w:t>UM</w:t>
            </w:r>
          </w:p>
        </w:tc>
        <w:tc>
          <w:tcPr>
            <w:tcW w:w="499" w:type="pct"/>
            <w:vAlign w:val="center"/>
          </w:tcPr>
          <w:p w14:paraId="238B18EC" w14:textId="77777777" w:rsidR="00F137E8" w:rsidRPr="00F56577" w:rsidRDefault="00F137E8" w:rsidP="00C77AFF">
            <w:pPr>
              <w:pStyle w:val="TAC"/>
            </w:pPr>
            <w:r w:rsidRPr="00F56577">
              <w:t>TM</w:t>
            </w:r>
          </w:p>
        </w:tc>
        <w:tc>
          <w:tcPr>
            <w:tcW w:w="511" w:type="pct"/>
            <w:vAlign w:val="center"/>
          </w:tcPr>
          <w:p w14:paraId="2A47EE4D" w14:textId="77777777" w:rsidR="00F137E8" w:rsidRPr="00F56577" w:rsidRDefault="00F137E8" w:rsidP="00C77AFF">
            <w:pPr>
              <w:pStyle w:val="TAC"/>
            </w:pPr>
            <w:r w:rsidRPr="00F56577">
              <w:t>UM</w:t>
            </w:r>
          </w:p>
        </w:tc>
        <w:tc>
          <w:tcPr>
            <w:tcW w:w="510" w:type="pct"/>
            <w:tcBorders>
              <w:right w:val="single" w:sz="4" w:space="0" w:color="auto"/>
            </w:tcBorders>
            <w:vAlign w:val="center"/>
          </w:tcPr>
          <w:p w14:paraId="248DD9C7" w14:textId="77777777" w:rsidR="00F137E8" w:rsidRPr="00F56577" w:rsidRDefault="00F137E8" w:rsidP="00C77AFF">
            <w:pPr>
              <w:pStyle w:val="TAC"/>
            </w:pPr>
            <w:r w:rsidRPr="00F56577">
              <w:t>AM</w:t>
            </w:r>
          </w:p>
        </w:tc>
      </w:tr>
      <w:tr w:rsidR="00F137E8" w:rsidRPr="00F56577" w14:paraId="59CCA77E"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1E0FEC3E"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534" w:type="pct"/>
            <w:tcBorders>
              <w:top w:val="single" w:sz="4" w:space="0" w:color="auto"/>
              <w:left w:val="single" w:sz="4" w:space="0" w:color="auto"/>
              <w:bottom w:val="single" w:sz="4" w:space="0" w:color="auto"/>
              <w:right w:val="single" w:sz="4" w:space="0" w:color="auto"/>
            </w:tcBorders>
            <w:vAlign w:val="center"/>
          </w:tcPr>
          <w:p w14:paraId="63E6D4AC" w14:textId="77777777" w:rsidR="00F137E8" w:rsidRPr="00F56577" w:rsidRDefault="00F137E8" w:rsidP="00C77AFF">
            <w:pPr>
              <w:pStyle w:val="TAC"/>
            </w:pPr>
            <w:r w:rsidRPr="00F56577">
              <w:t>1</w:t>
            </w:r>
          </w:p>
        </w:tc>
        <w:tc>
          <w:tcPr>
            <w:tcW w:w="534" w:type="pct"/>
            <w:tcBorders>
              <w:top w:val="single" w:sz="4" w:space="0" w:color="auto"/>
              <w:left w:val="single" w:sz="4" w:space="0" w:color="auto"/>
              <w:bottom w:val="single" w:sz="4" w:space="0" w:color="auto"/>
              <w:right w:val="single" w:sz="4" w:space="0" w:color="auto"/>
            </w:tcBorders>
            <w:vAlign w:val="center"/>
          </w:tcPr>
          <w:p w14:paraId="2979B5A2" w14:textId="77777777" w:rsidR="00F137E8" w:rsidRPr="00F56577" w:rsidRDefault="00F137E8" w:rsidP="00C77AFF">
            <w:pPr>
              <w:pStyle w:val="TAC"/>
            </w:pPr>
            <w:r w:rsidRPr="00F56577">
              <w:t>2</w:t>
            </w:r>
          </w:p>
        </w:tc>
        <w:tc>
          <w:tcPr>
            <w:tcW w:w="534" w:type="pct"/>
            <w:tcBorders>
              <w:top w:val="single" w:sz="4" w:space="0" w:color="auto"/>
              <w:left w:val="single" w:sz="4" w:space="0" w:color="auto"/>
              <w:bottom w:val="single" w:sz="4" w:space="0" w:color="auto"/>
              <w:right w:val="single" w:sz="4" w:space="0" w:color="auto"/>
            </w:tcBorders>
            <w:vAlign w:val="center"/>
          </w:tcPr>
          <w:p w14:paraId="3D39D7F3" w14:textId="77777777" w:rsidR="00F137E8" w:rsidRPr="00F56577" w:rsidRDefault="00F137E8" w:rsidP="00C77AFF">
            <w:pPr>
              <w:pStyle w:val="TAC"/>
            </w:pPr>
            <w:r w:rsidRPr="00F56577">
              <w:t>3</w:t>
            </w:r>
          </w:p>
        </w:tc>
        <w:tc>
          <w:tcPr>
            <w:tcW w:w="534" w:type="pct"/>
            <w:tcBorders>
              <w:top w:val="single" w:sz="4" w:space="0" w:color="auto"/>
              <w:left w:val="single" w:sz="4" w:space="0" w:color="auto"/>
              <w:bottom w:val="single" w:sz="4" w:space="0" w:color="auto"/>
              <w:right w:val="single" w:sz="4" w:space="0" w:color="auto"/>
            </w:tcBorders>
            <w:vAlign w:val="center"/>
          </w:tcPr>
          <w:p w14:paraId="6F1E65C8" w14:textId="77777777" w:rsidR="00F137E8" w:rsidRPr="00F56577" w:rsidRDefault="00F137E8" w:rsidP="00C77AFF">
            <w:pPr>
              <w:pStyle w:val="TAC"/>
            </w:pPr>
            <w:r w:rsidRPr="00F56577">
              <w:t>4</w:t>
            </w:r>
          </w:p>
        </w:tc>
        <w:tc>
          <w:tcPr>
            <w:tcW w:w="526" w:type="pct"/>
            <w:tcBorders>
              <w:top w:val="single" w:sz="4" w:space="0" w:color="auto"/>
              <w:left w:val="single" w:sz="4" w:space="0" w:color="auto"/>
              <w:bottom w:val="single" w:sz="4" w:space="0" w:color="auto"/>
              <w:right w:val="single" w:sz="4" w:space="0" w:color="auto"/>
            </w:tcBorders>
          </w:tcPr>
          <w:p w14:paraId="7C33A80F" w14:textId="77777777" w:rsidR="00F137E8" w:rsidRPr="00F56577" w:rsidRDefault="00F137E8" w:rsidP="00C77AFF">
            <w:pPr>
              <w:pStyle w:val="TAC"/>
            </w:pPr>
            <w:r w:rsidRPr="00F56577">
              <w:t>1</w:t>
            </w:r>
          </w:p>
        </w:tc>
        <w:tc>
          <w:tcPr>
            <w:tcW w:w="534" w:type="pct"/>
            <w:tcBorders>
              <w:left w:val="single" w:sz="4" w:space="0" w:color="auto"/>
            </w:tcBorders>
            <w:vAlign w:val="center"/>
          </w:tcPr>
          <w:p w14:paraId="64C331C5" w14:textId="77777777" w:rsidR="00F137E8" w:rsidRPr="00F56577" w:rsidRDefault="00F137E8" w:rsidP="00C77AFF">
            <w:pPr>
              <w:pStyle w:val="TAC"/>
            </w:pPr>
            <w:r w:rsidRPr="00F56577">
              <w:t>1</w:t>
            </w:r>
          </w:p>
        </w:tc>
        <w:tc>
          <w:tcPr>
            <w:tcW w:w="499" w:type="pct"/>
            <w:vAlign w:val="center"/>
          </w:tcPr>
          <w:p w14:paraId="2F59492E" w14:textId="77777777" w:rsidR="00F137E8" w:rsidRPr="00F56577" w:rsidRDefault="00F137E8" w:rsidP="00C77AFF">
            <w:pPr>
              <w:pStyle w:val="TAC"/>
            </w:pPr>
            <w:r w:rsidRPr="00F56577">
              <w:t>1</w:t>
            </w:r>
          </w:p>
        </w:tc>
        <w:tc>
          <w:tcPr>
            <w:tcW w:w="511" w:type="pct"/>
            <w:vAlign w:val="center"/>
          </w:tcPr>
          <w:p w14:paraId="0F5931CC" w14:textId="77777777" w:rsidR="00F137E8" w:rsidRPr="00F56577" w:rsidRDefault="00F137E8" w:rsidP="00C77AFF">
            <w:pPr>
              <w:pStyle w:val="TAC"/>
            </w:pPr>
            <w:r w:rsidRPr="00F56577">
              <w:t>1</w:t>
            </w:r>
          </w:p>
        </w:tc>
        <w:tc>
          <w:tcPr>
            <w:tcW w:w="510" w:type="pct"/>
            <w:tcBorders>
              <w:right w:val="single" w:sz="4" w:space="0" w:color="auto"/>
            </w:tcBorders>
            <w:vAlign w:val="center"/>
          </w:tcPr>
          <w:p w14:paraId="6BD8088B" w14:textId="77777777" w:rsidR="00F137E8" w:rsidRPr="00F56577" w:rsidRDefault="00F137E8" w:rsidP="00C77AFF">
            <w:pPr>
              <w:pStyle w:val="TAC"/>
            </w:pPr>
            <w:r w:rsidRPr="00F56577">
              <w:t>1</w:t>
            </w:r>
          </w:p>
        </w:tc>
      </w:tr>
      <w:tr w:rsidR="00F137E8" w:rsidRPr="00F56577" w14:paraId="7F8D7036"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1B42754D" w14:textId="77777777" w:rsidR="00F137E8" w:rsidRPr="00F56577" w:rsidRDefault="00F137E8" w:rsidP="00C77AFF">
            <w:pPr>
              <w:pStyle w:val="TAH"/>
            </w:pPr>
            <w:r w:rsidRPr="00F56577">
              <w:t>TrCH Type</w:t>
            </w:r>
          </w:p>
        </w:tc>
        <w:tc>
          <w:tcPr>
            <w:tcW w:w="2136" w:type="pct"/>
            <w:gridSpan w:val="4"/>
            <w:tcBorders>
              <w:top w:val="single" w:sz="4" w:space="0" w:color="auto"/>
              <w:left w:val="single" w:sz="4" w:space="0" w:color="auto"/>
              <w:bottom w:val="single" w:sz="4" w:space="0" w:color="auto"/>
              <w:right w:val="single" w:sz="4" w:space="0" w:color="auto"/>
            </w:tcBorders>
            <w:vAlign w:val="center"/>
          </w:tcPr>
          <w:p w14:paraId="5F9ACD5C" w14:textId="77777777" w:rsidR="00F137E8" w:rsidRPr="00F56577" w:rsidRDefault="00F137E8" w:rsidP="00C77AFF">
            <w:pPr>
              <w:pStyle w:val="TAC"/>
            </w:pPr>
            <w:smartTag w:uri="urn:schemas-microsoft-com:office:smarttags" w:element="stockticker">
              <w:r w:rsidRPr="00F56577">
                <w:t>DCH</w:t>
              </w:r>
            </w:smartTag>
          </w:p>
        </w:tc>
        <w:tc>
          <w:tcPr>
            <w:tcW w:w="526" w:type="pct"/>
            <w:tcBorders>
              <w:top w:val="single" w:sz="4" w:space="0" w:color="auto"/>
              <w:left w:val="single" w:sz="4" w:space="0" w:color="auto"/>
              <w:bottom w:val="single" w:sz="4" w:space="0" w:color="auto"/>
              <w:right w:val="single" w:sz="4" w:space="0" w:color="auto"/>
            </w:tcBorders>
          </w:tcPr>
          <w:p w14:paraId="50C519B6" w14:textId="77777777" w:rsidR="00F137E8" w:rsidRPr="00F56577" w:rsidRDefault="00F137E8" w:rsidP="00C77AFF">
            <w:pPr>
              <w:pStyle w:val="TAC"/>
            </w:pPr>
            <w:r w:rsidRPr="00F56577">
              <w:t>DCH</w:t>
            </w:r>
          </w:p>
        </w:tc>
        <w:tc>
          <w:tcPr>
            <w:tcW w:w="534" w:type="pct"/>
            <w:tcBorders>
              <w:top w:val="single" w:sz="4" w:space="0" w:color="auto"/>
              <w:left w:val="single" w:sz="4" w:space="0" w:color="auto"/>
              <w:bottom w:val="single" w:sz="4" w:space="0" w:color="auto"/>
              <w:right w:val="single" w:sz="4" w:space="0" w:color="auto"/>
            </w:tcBorders>
          </w:tcPr>
          <w:p w14:paraId="34784C69" w14:textId="77777777" w:rsidR="00F137E8" w:rsidRPr="00F56577" w:rsidRDefault="00F137E8" w:rsidP="00C77AFF">
            <w:pPr>
              <w:pStyle w:val="TAC"/>
            </w:pPr>
            <w:r w:rsidRPr="00F56577">
              <w:t>FACH</w:t>
            </w:r>
          </w:p>
        </w:tc>
        <w:tc>
          <w:tcPr>
            <w:tcW w:w="499" w:type="pct"/>
            <w:tcBorders>
              <w:top w:val="single" w:sz="4" w:space="0" w:color="auto"/>
              <w:left w:val="single" w:sz="4" w:space="0" w:color="auto"/>
              <w:bottom w:val="single" w:sz="4" w:space="0" w:color="auto"/>
              <w:right w:val="single" w:sz="4" w:space="0" w:color="auto"/>
            </w:tcBorders>
          </w:tcPr>
          <w:p w14:paraId="06182433" w14:textId="77777777" w:rsidR="00F137E8" w:rsidRPr="00F56577" w:rsidRDefault="00F137E8" w:rsidP="00C77AFF">
            <w:pPr>
              <w:pStyle w:val="TAC"/>
            </w:pPr>
            <w:r w:rsidRPr="00F56577">
              <w:t>PCH</w:t>
            </w:r>
          </w:p>
        </w:tc>
        <w:tc>
          <w:tcPr>
            <w:tcW w:w="511" w:type="pct"/>
            <w:tcBorders>
              <w:top w:val="single" w:sz="4" w:space="0" w:color="auto"/>
              <w:left w:val="single" w:sz="4" w:space="0" w:color="auto"/>
              <w:bottom w:val="single" w:sz="4" w:space="0" w:color="auto"/>
              <w:right w:val="single" w:sz="4" w:space="0" w:color="auto"/>
            </w:tcBorders>
          </w:tcPr>
          <w:p w14:paraId="67317A03" w14:textId="77777777" w:rsidR="00F137E8" w:rsidRPr="00F56577" w:rsidRDefault="00F137E8" w:rsidP="00C77AFF">
            <w:pPr>
              <w:pStyle w:val="TAC"/>
            </w:pPr>
            <w:r w:rsidRPr="00F56577">
              <w:t>FACH</w:t>
            </w:r>
          </w:p>
        </w:tc>
        <w:tc>
          <w:tcPr>
            <w:tcW w:w="510" w:type="pct"/>
            <w:tcBorders>
              <w:top w:val="single" w:sz="4" w:space="0" w:color="auto"/>
              <w:left w:val="single" w:sz="4" w:space="0" w:color="auto"/>
              <w:bottom w:val="single" w:sz="4" w:space="0" w:color="auto"/>
              <w:right w:val="single" w:sz="4" w:space="0" w:color="auto"/>
            </w:tcBorders>
          </w:tcPr>
          <w:p w14:paraId="7022BBD9" w14:textId="77777777" w:rsidR="00F137E8" w:rsidRPr="00F56577" w:rsidRDefault="00F137E8" w:rsidP="00C77AFF">
            <w:pPr>
              <w:pStyle w:val="TAC"/>
            </w:pPr>
            <w:r w:rsidRPr="00F56577">
              <w:t>FACH</w:t>
            </w:r>
          </w:p>
        </w:tc>
      </w:tr>
      <w:tr w:rsidR="00F137E8" w:rsidRPr="00F56577" w14:paraId="458BC54D"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7016B589" w14:textId="77777777" w:rsidR="00F137E8" w:rsidRPr="00F56577" w:rsidRDefault="00F137E8" w:rsidP="00C77AFF">
            <w:pPr>
              <w:pStyle w:val="TAH"/>
            </w:pPr>
            <w:r w:rsidRPr="00F56577">
              <w:t xml:space="preserve">TrCH identity </w:t>
            </w:r>
          </w:p>
        </w:tc>
        <w:tc>
          <w:tcPr>
            <w:tcW w:w="2136" w:type="pct"/>
            <w:gridSpan w:val="4"/>
            <w:tcBorders>
              <w:top w:val="single" w:sz="4" w:space="0" w:color="auto"/>
              <w:left w:val="single" w:sz="4" w:space="0" w:color="auto"/>
              <w:bottom w:val="single" w:sz="4" w:space="0" w:color="auto"/>
              <w:right w:val="single" w:sz="4" w:space="0" w:color="auto"/>
            </w:tcBorders>
            <w:vAlign w:val="center"/>
          </w:tcPr>
          <w:p w14:paraId="323F3498"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5</w:t>
            </w:r>
          </w:p>
          <w:p w14:paraId="3DD16D62" w14:textId="77777777" w:rsidR="00F137E8" w:rsidRPr="00F56577" w:rsidRDefault="00F137E8" w:rsidP="00C77AFF">
            <w:pPr>
              <w:pStyle w:val="TAC"/>
            </w:pPr>
            <w:r w:rsidRPr="00F56577">
              <w:t>(10)</w:t>
            </w:r>
          </w:p>
        </w:tc>
        <w:tc>
          <w:tcPr>
            <w:tcW w:w="526" w:type="pct"/>
            <w:tcBorders>
              <w:top w:val="single" w:sz="4" w:space="0" w:color="auto"/>
              <w:left w:val="single" w:sz="4" w:space="0" w:color="auto"/>
              <w:bottom w:val="single" w:sz="4" w:space="0" w:color="auto"/>
              <w:right w:val="single" w:sz="4" w:space="0" w:color="auto"/>
            </w:tcBorders>
          </w:tcPr>
          <w:p w14:paraId="265E0AFD"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00D86335" w14:textId="77777777" w:rsidR="00F137E8" w:rsidRPr="00F56577" w:rsidRDefault="00F137E8" w:rsidP="00C77AFF">
            <w:pPr>
              <w:pStyle w:val="TAC"/>
            </w:pPr>
            <w:r w:rsidRPr="00F56577">
              <w:t>(6)</w:t>
            </w:r>
          </w:p>
        </w:tc>
        <w:tc>
          <w:tcPr>
            <w:tcW w:w="534" w:type="pct"/>
            <w:tcBorders>
              <w:top w:val="single" w:sz="4" w:space="0" w:color="auto"/>
              <w:left w:val="single" w:sz="4" w:space="0" w:color="auto"/>
              <w:bottom w:val="single" w:sz="4" w:space="0" w:color="auto"/>
              <w:right w:val="single" w:sz="4" w:space="0" w:color="auto"/>
            </w:tcBorders>
            <w:vAlign w:val="center"/>
          </w:tcPr>
          <w:p w14:paraId="08628CD3" w14:textId="77777777" w:rsidR="00F137E8" w:rsidRPr="00F56577" w:rsidRDefault="00F137E8" w:rsidP="00C77AFF">
            <w:pPr>
              <w:pStyle w:val="TAC"/>
            </w:pPr>
            <w:r w:rsidRPr="00F56577">
              <w:t>tsc_FACH1</w:t>
            </w:r>
          </w:p>
          <w:p w14:paraId="47C12058" w14:textId="77777777" w:rsidR="00F137E8" w:rsidRPr="00F56577" w:rsidRDefault="00F137E8" w:rsidP="00C77AFF">
            <w:pPr>
              <w:pStyle w:val="TAC"/>
            </w:pPr>
            <w:r w:rsidRPr="00F56577">
              <w:t>(13)</w:t>
            </w:r>
          </w:p>
        </w:tc>
        <w:tc>
          <w:tcPr>
            <w:tcW w:w="499" w:type="pct"/>
            <w:tcBorders>
              <w:top w:val="single" w:sz="4" w:space="0" w:color="auto"/>
              <w:left w:val="single" w:sz="4" w:space="0" w:color="auto"/>
              <w:bottom w:val="single" w:sz="4" w:space="0" w:color="auto"/>
              <w:right w:val="single" w:sz="4" w:space="0" w:color="auto"/>
            </w:tcBorders>
          </w:tcPr>
          <w:p w14:paraId="57029CF5"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1A4C4204" w14:textId="77777777" w:rsidR="00F137E8" w:rsidRPr="00F56577" w:rsidRDefault="00F137E8" w:rsidP="00C77AFF">
            <w:pPr>
              <w:pStyle w:val="TAC"/>
            </w:pPr>
            <w:r w:rsidRPr="00F56577">
              <w:t>(12)</w:t>
            </w:r>
          </w:p>
        </w:tc>
        <w:tc>
          <w:tcPr>
            <w:tcW w:w="511" w:type="pct"/>
            <w:tcBorders>
              <w:top w:val="single" w:sz="4" w:space="0" w:color="auto"/>
              <w:left w:val="single" w:sz="4" w:space="0" w:color="auto"/>
              <w:bottom w:val="single" w:sz="4" w:space="0" w:color="auto"/>
              <w:right w:val="single" w:sz="4" w:space="0" w:color="auto"/>
            </w:tcBorders>
          </w:tcPr>
          <w:p w14:paraId="7A8D5337" w14:textId="77777777" w:rsidR="00F137E8" w:rsidRPr="00F56577" w:rsidRDefault="00F137E8" w:rsidP="00C77AFF">
            <w:pPr>
              <w:pStyle w:val="TAC"/>
            </w:pPr>
            <w:r w:rsidRPr="00F56577">
              <w:t>tsc_FACH3</w:t>
            </w:r>
          </w:p>
          <w:p w14:paraId="1ABE54ED" w14:textId="77777777" w:rsidR="00F137E8" w:rsidRPr="00F56577" w:rsidRDefault="00F137E8" w:rsidP="00C77AFF">
            <w:pPr>
              <w:pStyle w:val="TAC"/>
            </w:pPr>
            <w:r w:rsidRPr="00F56577">
              <w:t>(16)</w:t>
            </w:r>
          </w:p>
        </w:tc>
        <w:tc>
          <w:tcPr>
            <w:tcW w:w="510" w:type="pct"/>
            <w:tcBorders>
              <w:top w:val="single" w:sz="4" w:space="0" w:color="auto"/>
              <w:left w:val="single" w:sz="4" w:space="0" w:color="auto"/>
              <w:bottom w:val="single" w:sz="4" w:space="0" w:color="auto"/>
              <w:right w:val="single" w:sz="4" w:space="0" w:color="auto"/>
            </w:tcBorders>
          </w:tcPr>
          <w:p w14:paraId="12CCC9F6" w14:textId="77777777" w:rsidR="00F137E8" w:rsidRPr="00F56577" w:rsidRDefault="00F137E8" w:rsidP="00C77AFF">
            <w:pPr>
              <w:pStyle w:val="TAC"/>
            </w:pPr>
            <w:r w:rsidRPr="00F56577">
              <w:t>tsc_FACH2</w:t>
            </w:r>
          </w:p>
          <w:p w14:paraId="556CAF3E" w14:textId="77777777" w:rsidR="00F137E8" w:rsidRPr="00F56577" w:rsidRDefault="00F137E8" w:rsidP="00C77AFF">
            <w:pPr>
              <w:pStyle w:val="TAC"/>
            </w:pPr>
            <w:r w:rsidRPr="00F56577">
              <w:t>(16)</w:t>
            </w:r>
          </w:p>
        </w:tc>
      </w:tr>
      <w:tr w:rsidR="00F137E8" w:rsidRPr="00F56577" w14:paraId="47D81D0E"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1E1CE468" w14:textId="77777777" w:rsidR="00F137E8" w:rsidRPr="00F56577" w:rsidRDefault="00F137E8" w:rsidP="00C77AFF">
            <w:pPr>
              <w:pStyle w:val="TAH"/>
            </w:pPr>
            <w:r w:rsidRPr="00F56577">
              <w:t>PhyCh Type</w:t>
            </w:r>
          </w:p>
        </w:tc>
        <w:tc>
          <w:tcPr>
            <w:tcW w:w="2662" w:type="pct"/>
            <w:gridSpan w:val="5"/>
            <w:vMerge w:val="restart"/>
            <w:tcBorders>
              <w:top w:val="single" w:sz="4" w:space="0" w:color="auto"/>
              <w:left w:val="single" w:sz="4" w:space="0" w:color="auto"/>
              <w:right w:val="single" w:sz="4" w:space="0" w:color="auto"/>
            </w:tcBorders>
            <w:vAlign w:val="center"/>
          </w:tcPr>
          <w:p w14:paraId="55731D8E" w14:textId="77777777" w:rsidR="00F137E8" w:rsidRPr="00F56577" w:rsidRDefault="00F137E8" w:rsidP="00C77AFF">
            <w:pPr>
              <w:pStyle w:val="TAC"/>
            </w:pPr>
            <w:r w:rsidRPr="00F56577">
              <w:t>DPCH</w:t>
            </w:r>
          </w:p>
          <w:p w14:paraId="3C41BE22" w14:textId="77777777" w:rsidR="00F137E8" w:rsidRPr="00F56577" w:rsidRDefault="00F137E8" w:rsidP="00C77AFF">
            <w:pPr>
              <w:pStyle w:val="TAC"/>
            </w:pPr>
            <w:r w:rsidRPr="00F56577">
              <w:t>tsc_DL_DPCH1</w:t>
            </w:r>
          </w:p>
          <w:p w14:paraId="4127E742" w14:textId="77777777" w:rsidR="00F137E8" w:rsidRPr="00F56577" w:rsidRDefault="00F137E8" w:rsidP="00C77AFF">
            <w:pPr>
              <w:pStyle w:val="TAC"/>
            </w:pPr>
            <w:r w:rsidRPr="00F56577">
              <w:t>(26)</w:t>
            </w:r>
          </w:p>
        </w:tc>
        <w:tc>
          <w:tcPr>
            <w:tcW w:w="2054" w:type="pct"/>
            <w:gridSpan w:val="4"/>
            <w:tcBorders>
              <w:top w:val="single" w:sz="4" w:space="0" w:color="auto"/>
              <w:left w:val="single" w:sz="4" w:space="0" w:color="auto"/>
              <w:bottom w:val="single" w:sz="4" w:space="0" w:color="auto"/>
              <w:right w:val="single" w:sz="4" w:space="0" w:color="auto"/>
            </w:tcBorders>
          </w:tcPr>
          <w:p w14:paraId="32DF9EB4" w14:textId="77777777" w:rsidR="00F137E8" w:rsidRPr="00F56577" w:rsidRDefault="00F137E8" w:rsidP="00C77AFF">
            <w:pPr>
              <w:pStyle w:val="TAC"/>
            </w:pPr>
            <w:r w:rsidRPr="00F56577">
              <w:t>Secondary CCPCH</w:t>
            </w:r>
          </w:p>
        </w:tc>
      </w:tr>
      <w:tr w:rsidR="00F137E8" w:rsidRPr="00F56577" w14:paraId="3577FFCE"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48DF8EBB" w14:textId="77777777" w:rsidR="00F137E8" w:rsidRPr="00F56577" w:rsidRDefault="00F137E8" w:rsidP="00C77AFF">
            <w:pPr>
              <w:pStyle w:val="TAH"/>
            </w:pPr>
            <w:r w:rsidRPr="00F56577">
              <w:t xml:space="preserve">PhyCH identity </w:t>
            </w:r>
          </w:p>
        </w:tc>
        <w:tc>
          <w:tcPr>
            <w:tcW w:w="2662" w:type="pct"/>
            <w:gridSpan w:val="5"/>
            <w:vMerge/>
            <w:tcBorders>
              <w:left w:val="single" w:sz="4" w:space="0" w:color="auto"/>
              <w:bottom w:val="single" w:sz="4" w:space="0" w:color="auto"/>
              <w:right w:val="single" w:sz="4" w:space="0" w:color="auto"/>
            </w:tcBorders>
            <w:vAlign w:val="center"/>
          </w:tcPr>
          <w:p w14:paraId="4373844F" w14:textId="77777777" w:rsidR="00F137E8" w:rsidRPr="00F56577" w:rsidRDefault="00F137E8" w:rsidP="00C77AFF">
            <w:pPr>
              <w:pStyle w:val="TAC"/>
            </w:pPr>
          </w:p>
        </w:tc>
        <w:tc>
          <w:tcPr>
            <w:tcW w:w="2054" w:type="pct"/>
            <w:gridSpan w:val="4"/>
            <w:tcBorders>
              <w:top w:val="single" w:sz="4" w:space="0" w:color="auto"/>
              <w:left w:val="single" w:sz="4" w:space="0" w:color="auto"/>
              <w:bottom w:val="single" w:sz="4" w:space="0" w:color="auto"/>
              <w:right w:val="single" w:sz="4" w:space="0" w:color="auto"/>
            </w:tcBorders>
          </w:tcPr>
          <w:p w14:paraId="41A7A583" w14:textId="77777777" w:rsidR="00F137E8" w:rsidRPr="00F56577" w:rsidRDefault="00F137E8" w:rsidP="00C77AFF">
            <w:pPr>
              <w:pStyle w:val="TAC"/>
            </w:pPr>
            <w:r w:rsidRPr="00F56577">
              <w:t>tsc_S_CCPCH1</w:t>
            </w:r>
          </w:p>
          <w:p w14:paraId="5785721F" w14:textId="77777777" w:rsidR="00F137E8" w:rsidRPr="00F56577" w:rsidRDefault="00F137E8" w:rsidP="00C77AFF">
            <w:pPr>
              <w:pStyle w:val="TAC"/>
            </w:pPr>
            <w:r w:rsidRPr="00F56577">
              <w:t>(5)</w:t>
            </w:r>
          </w:p>
        </w:tc>
      </w:tr>
    </w:tbl>
    <w:p w14:paraId="579D54EE" w14:textId="77777777" w:rsidR="00F137E8" w:rsidRPr="00F56577" w:rsidRDefault="00F137E8" w:rsidP="00F137E8"/>
    <w:p w14:paraId="49D01929" w14:textId="77777777" w:rsidR="00F137E8" w:rsidRPr="00F56577" w:rsidRDefault="00F137E8" w:rsidP="00F137E8">
      <w:pPr>
        <w:pStyle w:val="Heading3"/>
        <w:sectPr w:rsidR="00F137E8" w:rsidRPr="00F56577" w:rsidSect="004C15C8">
          <w:footnotePr>
            <w:numRestart w:val="eachSect"/>
          </w:footnotePr>
          <w:pgSz w:w="16840" w:h="11907" w:orient="landscape" w:code="9"/>
          <w:pgMar w:top="1134" w:right="1418" w:bottom="1134" w:left="1134" w:header="851" w:footer="340" w:gutter="0"/>
          <w:cols w:space="720"/>
          <w:docGrid w:linePitch="272"/>
        </w:sectPr>
      </w:pPr>
    </w:p>
    <w:p w14:paraId="4F62068C" w14:textId="77777777" w:rsidR="00F137E8" w:rsidRPr="00F56577" w:rsidRDefault="00F137E8" w:rsidP="00F137E8">
      <w:pPr>
        <w:pStyle w:val="Heading3"/>
      </w:pPr>
      <w:bookmarkStart w:id="433" w:name="_Toc476219463"/>
      <w:r w:rsidRPr="00F56577">
        <w:t>8.3.60</w:t>
      </w:r>
      <w:r w:rsidRPr="00F56577">
        <w:tab/>
        <w:t>Configuration of PS Cell_DCH_1AM_2AM_HS_DSCH (Rel-6 or later)</w:t>
      </w:r>
      <w:bookmarkEnd w:id="433"/>
    </w:p>
    <w:p w14:paraId="7EA1FBBA"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clauses 6.10.2.4.5.10. The RB0/UM-CCCH is referred to 3GPP TS 34.108 [</w:t>
      </w:r>
      <w:fldSimple w:instr=" REF  REF_TS34108  \* MERGEFORMAT ">
        <w:r w:rsidRPr="00F56577">
          <w:t>3</w:t>
        </w:r>
      </w:fldSimple>
      <w:r w:rsidRPr="00F56577">
        <w:t xml:space="preserve">], clause 6.10.2.4.3.2.1.2 with </w:t>
      </w:r>
      <w:smartTag w:uri="urn:schemas-microsoft-com:office:smarttags" w:element="time">
        <w:smartTagPr>
          <w:attr w:name="Hour" w:val="2"/>
          <w:attr w:name="Minute" w:val="00"/>
        </w:smartTagPr>
        <w:r w:rsidRPr="00F56577">
          <w:t>2 AM</w:t>
        </w:r>
      </w:smartTag>
      <w:r w:rsidRPr="00F56577">
        <w:t xml:space="preserve"> RAB and RB0/TM-CCCH is referred to 3GPP TS 34.108 [</w:t>
      </w:r>
      <w:fldSimple w:instr=" REF  REF_TS34108  \* MERGEFORMAT ">
        <w:r w:rsidRPr="00F56577">
          <w:t>3</w:t>
        </w:r>
      </w:fldSimple>
      <w:r w:rsidRPr="00F56577">
        <w:t>], clause 6.10.2.4.4.1.1.1. The configuration is applied to RAB test cases.</w:t>
      </w:r>
    </w:p>
    <w:p w14:paraId="27430ABA" w14:textId="77777777" w:rsidR="00F137E8" w:rsidRPr="00F56577" w:rsidRDefault="00F137E8" w:rsidP="00F137E8">
      <w:pPr>
        <w:pStyle w:val="TH"/>
      </w:pPr>
      <w:r w:rsidRPr="00F56577">
        <w:t>Table 8.3.60.1: Uplink configuration of Cell_DCH_1AM_2AM_HS_DSCH</w:t>
      </w:r>
    </w:p>
    <w:tbl>
      <w:tblPr>
        <w:tblW w:w="9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77"/>
        <w:gridCol w:w="1397"/>
        <w:gridCol w:w="1397"/>
        <w:gridCol w:w="1397"/>
        <w:gridCol w:w="2338"/>
        <w:gridCol w:w="2338"/>
      </w:tblGrid>
      <w:tr w:rsidR="00F137E8" w:rsidRPr="00F56577" w14:paraId="4CC16932" w14:textId="77777777" w:rsidTr="00C77AFF">
        <w:trPr>
          <w:jc w:val="center"/>
        </w:trPr>
        <w:tc>
          <w:tcPr>
            <w:tcW w:w="1222" w:type="dxa"/>
          </w:tcPr>
          <w:p w14:paraId="51FF5AA9" w14:textId="77777777" w:rsidR="00F137E8" w:rsidRPr="00F56577" w:rsidRDefault="00F137E8" w:rsidP="00C77AFF">
            <w:pPr>
              <w:pStyle w:val="TAH"/>
            </w:pPr>
            <w:r w:rsidRPr="00F56577">
              <w:t>RB Identity</w:t>
            </w:r>
          </w:p>
        </w:tc>
        <w:tc>
          <w:tcPr>
            <w:tcW w:w="1635" w:type="dxa"/>
          </w:tcPr>
          <w:p w14:paraId="4C45DE1C" w14:textId="77777777" w:rsidR="00F137E8" w:rsidRPr="00F56577" w:rsidRDefault="00F137E8" w:rsidP="00C77AFF">
            <w:pPr>
              <w:pStyle w:val="TAC"/>
            </w:pPr>
            <w:r w:rsidRPr="00F56577">
              <w:t>tsc_RB25</w:t>
            </w:r>
          </w:p>
          <w:p w14:paraId="2F66B469" w14:textId="77777777" w:rsidR="00F137E8" w:rsidRPr="00F56577" w:rsidRDefault="00F137E8" w:rsidP="00C77AFF">
            <w:pPr>
              <w:pStyle w:val="TAC"/>
            </w:pPr>
            <w:r w:rsidRPr="00F56577">
              <w:t>(25)</w:t>
            </w:r>
          </w:p>
        </w:tc>
        <w:tc>
          <w:tcPr>
            <w:tcW w:w="1446" w:type="dxa"/>
          </w:tcPr>
          <w:p w14:paraId="1223EAA0" w14:textId="77777777" w:rsidR="00F137E8" w:rsidRPr="00F56577" w:rsidRDefault="00F137E8" w:rsidP="00C77AFF">
            <w:pPr>
              <w:pStyle w:val="TAC"/>
            </w:pPr>
            <w:r w:rsidRPr="00F56577">
              <w:t>tsc_RB17</w:t>
            </w:r>
          </w:p>
          <w:p w14:paraId="06ECC4BC" w14:textId="77777777" w:rsidR="00F137E8" w:rsidRPr="00F56577" w:rsidRDefault="00F137E8" w:rsidP="00C77AFF">
            <w:pPr>
              <w:pStyle w:val="TAC"/>
            </w:pPr>
            <w:r w:rsidRPr="00F56577">
              <w:t>(17)</w:t>
            </w:r>
          </w:p>
        </w:tc>
        <w:tc>
          <w:tcPr>
            <w:tcW w:w="1446" w:type="dxa"/>
          </w:tcPr>
          <w:p w14:paraId="44441426" w14:textId="77777777" w:rsidR="00F137E8" w:rsidRPr="00F56577" w:rsidRDefault="00F137E8" w:rsidP="00C77AFF">
            <w:pPr>
              <w:pStyle w:val="TAC"/>
            </w:pPr>
            <w:r w:rsidRPr="00F56577">
              <w:t>tsc_RB28</w:t>
            </w:r>
          </w:p>
          <w:p w14:paraId="02C5C3F5" w14:textId="77777777" w:rsidR="00F137E8" w:rsidRPr="00F56577" w:rsidRDefault="00F137E8" w:rsidP="00C77AFF">
            <w:pPr>
              <w:pStyle w:val="TAC"/>
            </w:pPr>
            <w:r w:rsidRPr="00F56577">
              <w:t>(28)</w:t>
            </w:r>
          </w:p>
        </w:tc>
        <w:tc>
          <w:tcPr>
            <w:tcW w:w="2338" w:type="dxa"/>
            <w:vMerge w:val="restart"/>
          </w:tcPr>
          <w:p w14:paraId="77FB52C9"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520" w:type="dxa"/>
            <w:vMerge w:val="restart"/>
          </w:tcPr>
          <w:p w14:paraId="7FA3DF7B"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1C6DF71B" w14:textId="77777777" w:rsidTr="00C77AFF">
        <w:trPr>
          <w:jc w:val="center"/>
        </w:trPr>
        <w:tc>
          <w:tcPr>
            <w:tcW w:w="1222" w:type="dxa"/>
          </w:tcPr>
          <w:p w14:paraId="32ED7237" w14:textId="77777777" w:rsidR="00F137E8" w:rsidRPr="00F56577" w:rsidRDefault="00F137E8" w:rsidP="00C77AFF">
            <w:pPr>
              <w:pStyle w:val="TAH"/>
            </w:pPr>
            <w:r w:rsidRPr="00F56577">
              <w:t>LogCh Type</w:t>
            </w:r>
          </w:p>
        </w:tc>
        <w:tc>
          <w:tcPr>
            <w:tcW w:w="1635" w:type="dxa"/>
          </w:tcPr>
          <w:p w14:paraId="5A4373A8" w14:textId="77777777" w:rsidR="00F137E8" w:rsidRPr="00F56577" w:rsidRDefault="00F137E8" w:rsidP="00C77AFF">
            <w:pPr>
              <w:pStyle w:val="TAC"/>
            </w:pPr>
            <w:r w:rsidRPr="00F56577">
              <w:t>DTCH</w:t>
            </w:r>
          </w:p>
        </w:tc>
        <w:tc>
          <w:tcPr>
            <w:tcW w:w="1446" w:type="dxa"/>
          </w:tcPr>
          <w:p w14:paraId="68B8DF67" w14:textId="77777777" w:rsidR="00F137E8" w:rsidRPr="00F56577" w:rsidRDefault="00F137E8" w:rsidP="00C77AFF">
            <w:pPr>
              <w:pStyle w:val="TAC"/>
            </w:pPr>
            <w:r w:rsidRPr="00F56577">
              <w:t>DTCH</w:t>
            </w:r>
          </w:p>
        </w:tc>
        <w:tc>
          <w:tcPr>
            <w:tcW w:w="1446" w:type="dxa"/>
          </w:tcPr>
          <w:p w14:paraId="175F576D" w14:textId="77777777" w:rsidR="00F137E8" w:rsidRPr="00F56577" w:rsidRDefault="00F137E8" w:rsidP="00C77AFF">
            <w:pPr>
              <w:pStyle w:val="TAC"/>
            </w:pPr>
            <w:r w:rsidRPr="00F56577">
              <w:t>DTCH</w:t>
            </w:r>
          </w:p>
        </w:tc>
        <w:tc>
          <w:tcPr>
            <w:tcW w:w="2338" w:type="dxa"/>
            <w:vMerge/>
          </w:tcPr>
          <w:p w14:paraId="3FA99E61" w14:textId="77777777" w:rsidR="00F137E8" w:rsidRPr="00F56577" w:rsidRDefault="00F137E8" w:rsidP="00C77AFF">
            <w:pPr>
              <w:pStyle w:val="TAC"/>
            </w:pPr>
          </w:p>
        </w:tc>
        <w:tc>
          <w:tcPr>
            <w:tcW w:w="1520" w:type="dxa"/>
            <w:vMerge/>
          </w:tcPr>
          <w:p w14:paraId="692DC867" w14:textId="77777777" w:rsidR="00F137E8" w:rsidRPr="00F56577" w:rsidRDefault="00F137E8" w:rsidP="00C77AFF">
            <w:pPr>
              <w:pStyle w:val="TAC"/>
            </w:pPr>
          </w:p>
        </w:tc>
      </w:tr>
      <w:tr w:rsidR="00F137E8" w:rsidRPr="00F56577" w14:paraId="40920363" w14:textId="77777777" w:rsidTr="00C77AFF">
        <w:trPr>
          <w:jc w:val="center"/>
        </w:trPr>
        <w:tc>
          <w:tcPr>
            <w:tcW w:w="1222" w:type="dxa"/>
          </w:tcPr>
          <w:p w14:paraId="41AD7890" w14:textId="77777777" w:rsidR="00F137E8" w:rsidRPr="00F56577" w:rsidRDefault="00F137E8" w:rsidP="00C77AFF">
            <w:pPr>
              <w:pStyle w:val="TAH"/>
            </w:pPr>
            <w:r w:rsidRPr="00F56577">
              <w:t>LogCh Identity</w:t>
            </w:r>
          </w:p>
        </w:tc>
        <w:tc>
          <w:tcPr>
            <w:tcW w:w="1635" w:type="dxa"/>
          </w:tcPr>
          <w:p w14:paraId="36F6F72B" w14:textId="77777777" w:rsidR="00F137E8" w:rsidRPr="00F56577" w:rsidRDefault="00F137E8" w:rsidP="00C77AFF">
            <w:pPr>
              <w:pStyle w:val="TAC"/>
            </w:pPr>
            <w:r w:rsidRPr="00F56577">
              <w:t>tsc_UL_DTCH1</w:t>
            </w:r>
          </w:p>
          <w:p w14:paraId="3B74F1B5" w14:textId="77777777" w:rsidR="00F137E8" w:rsidRPr="00F56577" w:rsidRDefault="00F137E8" w:rsidP="00C77AFF">
            <w:pPr>
              <w:pStyle w:val="TAC"/>
            </w:pPr>
            <w:r w:rsidRPr="00F56577">
              <w:t>(7)</w:t>
            </w:r>
          </w:p>
        </w:tc>
        <w:tc>
          <w:tcPr>
            <w:tcW w:w="1446" w:type="dxa"/>
          </w:tcPr>
          <w:p w14:paraId="1069725E" w14:textId="77777777" w:rsidR="00F137E8" w:rsidRPr="00F56577" w:rsidRDefault="00F137E8" w:rsidP="00C77AFF">
            <w:pPr>
              <w:pStyle w:val="TAC"/>
            </w:pPr>
            <w:r w:rsidRPr="00F56577">
              <w:t>tsc_UL_DTCH2</w:t>
            </w:r>
          </w:p>
          <w:p w14:paraId="385529CF" w14:textId="77777777" w:rsidR="00F137E8" w:rsidRPr="00F56577" w:rsidRDefault="00F137E8" w:rsidP="00C77AFF">
            <w:pPr>
              <w:pStyle w:val="TAC"/>
            </w:pPr>
            <w:r w:rsidRPr="00F56577">
              <w:t>(8)</w:t>
            </w:r>
          </w:p>
        </w:tc>
        <w:tc>
          <w:tcPr>
            <w:tcW w:w="1446" w:type="dxa"/>
          </w:tcPr>
          <w:p w14:paraId="3631C3BD" w14:textId="77777777" w:rsidR="00F137E8" w:rsidRPr="00F56577" w:rsidRDefault="00F137E8" w:rsidP="00C77AFF">
            <w:pPr>
              <w:pStyle w:val="TAC"/>
            </w:pPr>
            <w:r w:rsidRPr="00F56577">
              <w:t>tsc_UL_DTCH3</w:t>
            </w:r>
          </w:p>
          <w:p w14:paraId="2E2F05D3" w14:textId="77777777" w:rsidR="00F137E8" w:rsidRPr="00F56577" w:rsidRDefault="00F137E8" w:rsidP="00C77AFF">
            <w:pPr>
              <w:pStyle w:val="TAC"/>
            </w:pPr>
            <w:r w:rsidRPr="00F56577">
              <w:t>(9)</w:t>
            </w:r>
          </w:p>
        </w:tc>
        <w:tc>
          <w:tcPr>
            <w:tcW w:w="2338" w:type="dxa"/>
            <w:vMerge/>
          </w:tcPr>
          <w:p w14:paraId="5CFF3329" w14:textId="77777777" w:rsidR="00F137E8" w:rsidRPr="00F56577" w:rsidRDefault="00F137E8" w:rsidP="00C77AFF">
            <w:pPr>
              <w:pStyle w:val="TAC"/>
            </w:pPr>
          </w:p>
        </w:tc>
        <w:tc>
          <w:tcPr>
            <w:tcW w:w="1520" w:type="dxa"/>
            <w:vMerge/>
          </w:tcPr>
          <w:p w14:paraId="455A9EFC" w14:textId="77777777" w:rsidR="00F137E8" w:rsidRPr="00F56577" w:rsidRDefault="00F137E8" w:rsidP="00C77AFF">
            <w:pPr>
              <w:pStyle w:val="TAC"/>
            </w:pPr>
          </w:p>
        </w:tc>
      </w:tr>
      <w:tr w:rsidR="00F137E8" w:rsidRPr="00F56577" w14:paraId="4344CD10" w14:textId="77777777" w:rsidTr="00C77AFF">
        <w:trPr>
          <w:jc w:val="center"/>
        </w:trPr>
        <w:tc>
          <w:tcPr>
            <w:tcW w:w="1222" w:type="dxa"/>
          </w:tcPr>
          <w:p w14:paraId="3C98BEA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635" w:type="dxa"/>
          </w:tcPr>
          <w:p w14:paraId="4AD64C9B" w14:textId="77777777" w:rsidR="00F137E8" w:rsidRPr="00F56577" w:rsidRDefault="00F137E8" w:rsidP="00C77AFF">
            <w:pPr>
              <w:pStyle w:val="TAC"/>
            </w:pPr>
            <w:r w:rsidRPr="00F56577">
              <w:t>AM</w:t>
            </w:r>
          </w:p>
        </w:tc>
        <w:tc>
          <w:tcPr>
            <w:tcW w:w="2892" w:type="dxa"/>
            <w:gridSpan w:val="2"/>
          </w:tcPr>
          <w:p w14:paraId="1A45A489" w14:textId="77777777" w:rsidR="00F137E8" w:rsidRPr="00F56577" w:rsidRDefault="00F137E8" w:rsidP="00C77AFF">
            <w:pPr>
              <w:pStyle w:val="TAC"/>
            </w:pPr>
            <w:r w:rsidRPr="00F56577">
              <w:t>AM</w:t>
            </w:r>
          </w:p>
        </w:tc>
        <w:tc>
          <w:tcPr>
            <w:tcW w:w="2338" w:type="dxa"/>
            <w:vMerge/>
          </w:tcPr>
          <w:p w14:paraId="7CC5E785" w14:textId="77777777" w:rsidR="00F137E8" w:rsidRPr="00F56577" w:rsidRDefault="00F137E8" w:rsidP="00C77AFF">
            <w:pPr>
              <w:pStyle w:val="TAC"/>
            </w:pPr>
          </w:p>
        </w:tc>
        <w:tc>
          <w:tcPr>
            <w:tcW w:w="1520" w:type="dxa"/>
            <w:vMerge/>
          </w:tcPr>
          <w:p w14:paraId="4F4FCBA8" w14:textId="77777777" w:rsidR="00F137E8" w:rsidRPr="00F56577" w:rsidRDefault="00F137E8" w:rsidP="00C77AFF">
            <w:pPr>
              <w:pStyle w:val="TAC"/>
            </w:pPr>
          </w:p>
        </w:tc>
      </w:tr>
      <w:tr w:rsidR="00F137E8" w:rsidRPr="00F56577" w14:paraId="46F299DA" w14:textId="77777777" w:rsidTr="00C77AFF">
        <w:trPr>
          <w:jc w:val="center"/>
        </w:trPr>
        <w:tc>
          <w:tcPr>
            <w:tcW w:w="1222" w:type="dxa"/>
          </w:tcPr>
          <w:p w14:paraId="417BC145" w14:textId="77777777" w:rsidR="00F137E8" w:rsidRPr="00F56577" w:rsidRDefault="00F137E8" w:rsidP="00C77AFF">
            <w:pPr>
              <w:pStyle w:val="TAH"/>
            </w:pPr>
            <w:r w:rsidRPr="00F56577">
              <w:t>TrCH Type</w:t>
            </w:r>
          </w:p>
        </w:tc>
        <w:tc>
          <w:tcPr>
            <w:tcW w:w="1635" w:type="dxa"/>
          </w:tcPr>
          <w:p w14:paraId="43B24178" w14:textId="77777777" w:rsidR="00F137E8" w:rsidRPr="00F56577" w:rsidRDefault="00F137E8" w:rsidP="00C77AFF">
            <w:pPr>
              <w:pStyle w:val="TAC"/>
            </w:pPr>
            <w:r w:rsidRPr="00F56577">
              <w:t>DCH</w:t>
            </w:r>
          </w:p>
        </w:tc>
        <w:tc>
          <w:tcPr>
            <w:tcW w:w="2892" w:type="dxa"/>
            <w:gridSpan w:val="2"/>
          </w:tcPr>
          <w:p w14:paraId="2886646C" w14:textId="77777777" w:rsidR="00F137E8" w:rsidRPr="00F56577" w:rsidRDefault="00F137E8" w:rsidP="00C77AFF">
            <w:pPr>
              <w:pStyle w:val="TAC"/>
            </w:pPr>
            <w:smartTag w:uri="urn:schemas-microsoft-com:office:smarttags" w:element="stockticker">
              <w:r w:rsidRPr="00F56577">
                <w:t>DCH</w:t>
              </w:r>
            </w:smartTag>
          </w:p>
        </w:tc>
        <w:tc>
          <w:tcPr>
            <w:tcW w:w="2338" w:type="dxa"/>
            <w:vMerge/>
          </w:tcPr>
          <w:p w14:paraId="46C7562E" w14:textId="77777777" w:rsidR="00F137E8" w:rsidRPr="00F56577" w:rsidRDefault="00F137E8" w:rsidP="00C77AFF">
            <w:pPr>
              <w:pStyle w:val="TAC"/>
            </w:pPr>
          </w:p>
        </w:tc>
        <w:tc>
          <w:tcPr>
            <w:tcW w:w="1520" w:type="dxa"/>
            <w:vMerge/>
          </w:tcPr>
          <w:p w14:paraId="6841FF78" w14:textId="77777777" w:rsidR="00F137E8" w:rsidRPr="00F56577" w:rsidRDefault="00F137E8" w:rsidP="00C77AFF">
            <w:pPr>
              <w:pStyle w:val="TAC"/>
            </w:pPr>
          </w:p>
        </w:tc>
      </w:tr>
      <w:tr w:rsidR="00F137E8" w:rsidRPr="00F56577" w14:paraId="63958410" w14:textId="77777777" w:rsidTr="00C77AFF">
        <w:trPr>
          <w:jc w:val="center"/>
        </w:trPr>
        <w:tc>
          <w:tcPr>
            <w:tcW w:w="1222" w:type="dxa"/>
          </w:tcPr>
          <w:p w14:paraId="64051251" w14:textId="77777777" w:rsidR="00F137E8" w:rsidRPr="00F56577" w:rsidRDefault="00F137E8" w:rsidP="00C77AFF">
            <w:pPr>
              <w:pStyle w:val="TAH"/>
            </w:pPr>
            <w:r w:rsidRPr="00F56577">
              <w:t>TrCH identity</w:t>
            </w:r>
          </w:p>
        </w:tc>
        <w:tc>
          <w:tcPr>
            <w:tcW w:w="1635" w:type="dxa"/>
          </w:tcPr>
          <w:p w14:paraId="319C8A43" w14:textId="77777777" w:rsidR="00F137E8" w:rsidRPr="00F56577" w:rsidRDefault="00F137E8" w:rsidP="00C77AFF">
            <w:pPr>
              <w:pStyle w:val="TAC"/>
            </w:pPr>
            <w:r w:rsidRPr="00F56577">
              <w:t>tsc_UL_DCH1</w:t>
            </w:r>
          </w:p>
          <w:p w14:paraId="5D710833" w14:textId="77777777" w:rsidR="00F137E8" w:rsidRPr="00F56577" w:rsidRDefault="00F137E8" w:rsidP="00C77AFF">
            <w:pPr>
              <w:pStyle w:val="TAC"/>
            </w:pPr>
            <w:r w:rsidRPr="00F56577">
              <w:t>(1)</w:t>
            </w:r>
          </w:p>
        </w:tc>
        <w:tc>
          <w:tcPr>
            <w:tcW w:w="2892" w:type="dxa"/>
            <w:gridSpan w:val="2"/>
          </w:tcPr>
          <w:p w14:paraId="545480E4" w14:textId="77777777" w:rsidR="00F137E8" w:rsidRPr="00F56577" w:rsidRDefault="00F137E8" w:rsidP="00C77AFF">
            <w:pPr>
              <w:pStyle w:val="TAC"/>
            </w:pPr>
            <w:r w:rsidRPr="00F56577">
              <w:t>tsc_UL_DCH2</w:t>
            </w:r>
          </w:p>
          <w:p w14:paraId="48E1880A" w14:textId="77777777" w:rsidR="00F137E8" w:rsidRPr="00F56577" w:rsidRDefault="00F137E8" w:rsidP="00C77AFF">
            <w:pPr>
              <w:pStyle w:val="TAC"/>
            </w:pPr>
            <w:r w:rsidRPr="00F56577">
              <w:t>(2)</w:t>
            </w:r>
          </w:p>
        </w:tc>
        <w:tc>
          <w:tcPr>
            <w:tcW w:w="2338" w:type="dxa"/>
            <w:vMerge/>
          </w:tcPr>
          <w:p w14:paraId="0F2CBFFA" w14:textId="77777777" w:rsidR="00F137E8" w:rsidRPr="00F56577" w:rsidRDefault="00F137E8" w:rsidP="00C77AFF">
            <w:pPr>
              <w:pStyle w:val="TAC"/>
            </w:pPr>
          </w:p>
        </w:tc>
        <w:tc>
          <w:tcPr>
            <w:tcW w:w="1520" w:type="dxa"/>
            <w:vMerge/>
          </w:tcPr>
          <w:p w14:paraId="42CD9337" w14:textId="77777777" w:rsidR="00F137E8" w:rsidRPr="00F56577" w:rsidRDefault="00F137E8" w:rsidP="00C77AFF">
            <w:pPr>
              <w:pStyle w:val="TAC"/>
            </w:pPr>
          </w:p>
        </w:tc>
      </w:tr>
      <w:tr w:rsidR="00F137E8" w:rsidRPr="00F56577" w14:paraId="56A519D8" w14:textId="77777777" w:rsidTr="00C77AFF">
        <w:trPr>
          <w:jc w:val="center"/>
        </w:trPr>
        <w:tc>
          <w:tcPr>
            <w:tcW w:w="1222" w:type="dxa"/>
          </w:tcPr>
          <w:p w14:paraId="79F846E8" w14:textId="77777777" w:rsidR="00F137E8" w:rsidRPr="00F56577" w:rsidRDefault="00F137E8" w:rsidP="00C77AFF">
            <w:pPr>
              <w:pStyle w:val="TAH"/>
            </w:pPr>
            <w:r w:rsidRPr="00F56577">
              <w:t>PhyCh Type</w:t>
            </w:r>
          </w:p>
        </w:tc>
        <w:tc>
          <w:tcPr>
            <w:tcW w:w="6865" w:type="dxa"/>
            <w:gridSpan w:val="4"/>
          </w:tcPr>
          <w:p w14:paraId="44C51E1A" w14:textId="77777777" w:rsidR="00F137E8" w:rsidRPr="00F56577" w:rsidRDefault="00F137E8" w:rsidP="00C77AFF">
            <w:pPr>
              <w:pStyle w:val="TAC"/>
            </w:pPr>
            <w:r w:rsidRPr="00F56577">
              <w:t>DPDCH</w:t>
            </w:r>
          </w:p>
        </w:tc>
        <w:tc>
          <w:tcPr>
            <w:tcW w:w="1520" w:type="dxa"/>
          </w:tcPr>
          <w:p w14:paraId="5920B3F8" w14:textId="77777777" w:rsidR="00F137E8" w:rsidRPr="00F56577" w:rsidRDefault="00F137E8" w:rsidP="00C77AFF">
            <w:pPr>
              <w:pStyle w:val="TAC"/>
            </w:pPr>
            <w:r w:rsidRPr="00F56577">
              <w:t>PRACH</w:t>
            </w:r>
          </w:p>
        </w:tc>
      </w:tr>
      <w:tr w:rsidR="00F137E8" w:rsidRPr="00F56577" w14:paraId="0A1FA853" w14:textId="77777777" w:rsidTr="00C77AFF">
        <w:trPr>
          <w:jc w:val="center"/>
        </w:trPr>
        <w:tc>
          <w:tcPr>
            <w:tcW w:w="1222" w:type="dxa"/>
          </w:tcPr>
          <w:p w14:paraId="16DD4AC3" w14:textId="77777777" w:rsidR="00F137E8" w:rsidRPr="00F56577" w:rsidRDefault="00F137E8" w:rsidP="00C77AFF">
            <w:pPr>
              <w:pStyle w:val="TAH"/>
            </w:pPr>
            <w:r w:rsidRPr="00F56577">
              <w:t xml:space="preserve">PhyCH identity </w:t>
            </w:r>
          </w:p>
        </w:tc>
        <w:tc>
          <w:tcPr>
            <w:tcW w:w="6865" w:type="dxa"/>
            <w:gridSpan w:val="4"/>
          </w:tcPr>
          <w:p w14:paraId="4289E5C5" w14:textId="77777777" w:rsidR="00F137E8" w:rsidRPr="00F56577" w:rsidRDefault="00F137E8" w:rsidP="00C77AFF">
            <w:pPr>
              <w:pStyle w:val="TAC"/>
            </w:pPr>
            <w:r w:rsidRPr="00F56577">
              <w:t>tsc_UL_DPCH1</w:t>
            </w:r>
          </w:p>
          <w:p w14:paraId="3F40829E" w14:textId="77777777" w:rsidR="00F137E8" w:rsidRPr="00F56577" w:rsidRDefault="00F137E8" w:rsidP="00C77AFF">
            <w:pPr>
              <w:pStyle w:val="TAC"/>
            </w:pPr>
            <w:r w:rsidRPr="00F56577">
              <w:t>(20)</w:t>
            </w:r>
          </w:p>
        </w:tc>
        <w:tc>
          <w:tcPr>
            <w:tcW w:w="1520" w:type="dxa"/>
          </w:tcPr>
          <w:p w14:paraId="28DFCF40" w14:textId="77777777" w:rsidR="00F137E8" w:rsidRPr="00F56577" w:rsidRDefault="00F137E8" w:rsidP="00C77AFF">
            <w:pPr>
              <w:pStyle w:val="TAC"/>
            </w:pPr>
            <w:r w:rsidRPr="00F56577">
              <w:t>tsc_PRACH1</w:t>
            </w:r>
          </w:p>
          <w:p w14:paraId="2D1E9AA6" w14:textId="77777777" w:rsidR="00F137E8" w:rsidRPr="00F56577" w:rsidRDefault="00F137E8" w:rsidP="00C77AFF">
            <w:pPr>
              <w:pStyle w:val="TAC"/>
            </w:pPr>
            <w:r w:rsidRPr="00F56577">
              <w:t>(8)</w:t>
            </w:r>
          </w:p>
        </w:tc>
      </w:tr>
    </w:tbl>
    <w:p w14:paraId="7B893FB5" w14:textId="77777777" w:rsidR="00F137E8" w:rsidRPr="00F56577" w:rsidRDefault="00F137E8" w:rsidP="00F137E8"/>
    <w:p w14:paraId="5B5DEE80" w14:textId="77777777" w:rsidR="00F137E8" w:rsidRPr="00F56577" w:rsidRDefault="00F137E8" w:rsidP="00F137E8">
      <w:pPr>
        <w:pStyle w:val="TH"/>
      </w:pPr>
      <w:r w:rsidRPr="00F56577">
        <w:t>Table 8.3.60.2: Downlink configuration of Cell_DCH_1AM_2AM_HS_DSCH</w:t>
      </w:r>
    </w:p>
    <w:tbl>
      <w:tblPr>
        <w:tblW w:w="101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089"/>
        <w:gridCol w:w="1420"/>
        <w:gridCol w:w="1420"/>
        <w:gridCol w:w="1514"/>
        <w:gridCol w:w="2338"/>
        <w:gridCol w:w="2338"/>
      </w:tblGrid>
      <w:tr w:rsidR="00F137E8" w:rsidRPr="00F56577" w14:paraId="716EBE99" w14:textId="77777777" w:rsidTr="00C77AFF">
        <w:trPr>
          <w:jc w:val="center"/>
        </w:trPr>
        <w:tc>
          <w:tcPr>
            <w:tcW w:w="1311" w:type="dxa"/>
          </w:tcPr>
          <w:p w14:paraId="3D938622" w14:textId="77777777" w:rsidR="00F137E8" w:rsidRPr="00F56577" w:rsidRDefault="00F137E8" w:rsidP="00C77AFF">
            <w:pPr>
              <w:pStyle w:val="TAH"/>
              <w:keepNext w:val="0"/>
              <w:keepLines w:val="0"/>
            </w:pPr>
            <w:r w:rsidRPr="00F56577">
              <w:t>RB Identity</w:t>
            </w:r>
          </w:p>
        </w:tc>
        <w:tc>
          <w:tcPr>
            <w:tcW w:w="1453" w:type="dxa"/>
          </w:tcPr>
          <w:p w14:paraId="5F8D93D3" w14:textId="77777777" w:rsidR="00F137E8" w:rsidRPr="00F56577" w:rsidRDefault="00F137E8" w:rsidP="00C77AFF">
            <w:pPr>
              <w:pStyle w:val="TAC"/>
            </w:pPr>
            <w:r w:rsidRPr="00F56577">
              <w:t>tsc_RB25</w:t>
            </w:r>
          </w:p>
          <w:p w14:paraId="556CFECF" w14:textId="77777777" w:rsidR="00F137E8" w:rsidRPr="00F56577" w:rsidRDefault="00F137E8" w:rsidP="00C77AFF">
            <w:pPr>
              <w:pStyle w:val="TAC"/>
            </w:pPr>
            <w:r w:rsidRPr="00F56577">
              <w:t>(25)</w:t>
            </w:r>
          </w:p>
        </w:tc>
        <w:tc>
          <w:tcPr>
            <w:tcW w:w="1453" w:type="dxa"/>
          </w:tcPr>
          <w:p w14:paraId="51784063" w14:textId="77777777" w:rsidR="00F137E8" w:rsidRPr="00F56577" w:rsidRDefault="00F137E8" w:rsidP="00C77AFF">
            <w:pPr>
              <w:pStyle w:val="TAC"/>
            </w:pPr>
            <w:r w:rsidRPr="00F56577">
              <w:t>tsc_RB17</w:t>
            </w:r>
          </w:p>
          <w:p w14:paraId="0D4AF31B" w14:textId="77777777" w:rsidR="00F137E8" w:rsidRPr="00F56577" w:rsidRDefault="00F137E8" w:rsidP="00C77AFF">
            <w:pPr>
              <w:pStyle w:val="TAC"/>
            </w:pPr>
            <w:r w:rsidRPr="00F56577">
              <w:t>(17)</w:t>
            </w:r>
          </w:p>
        </w:tc>
        <w:tc>
          <w:tcPr>
            <w:tcW w:w="1676" w:type="dxa"/>
          </w:tcPr>
          <w:p w14:paraId="0F5CFDD2" w14:textId="77777777" w:rsidR="00F137E8" w:rsidRPr="00F56577" w:rsidRDefault="00F137E8" w:rsidP="00C77AFF">
            <w:pPr>
              <w:pStyle w:val="TAC"/>
            </w:pPr>
            <w:r w:rsidRPr="00F56577">
              <w:t>tsc_RB28</w:t>
            </w:r>
          </w:p>
          <w:p w14:paraId="7D821ECD" w14:textId="77777777" w:rsidR="00F137E8" w:rsidRPr="00F56577" w:rsidRDefault="00F137E8" w:rsidP="00C77AFF">
            <w:pPr>
              <w:pStyle w:val="TAC"/>
            </w:pPr>
            <w:r w:rsidRPr="00F56577">
              <w:t>(28)</w:t>
            </w:r>
          </w:p>
        </w:tc>
        <w:tc>
          <w:tcPr>
            <w:tcW w:w="2338" w:type="dxa"/>
            <w:vMerge w:val="restart"/>
          </w:tcPr>
          <w:p w14:paraId="03E4A38D"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888" w:type="dxa"/>
            <w:vMerge w:val="restart"/>
          </w:tcPr>
          <w:p w14:paraId="7562FC1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04843545" w14:textId="77777777" w:rsidTr="00C77AFF">
        <w:trPr>
          <w:jc w:val="center"/>
        </w:trPr>
        <w:tc>
          <w:tcPr>
            <w:tcW w:w="1311" w:type="dxa"/>
          </w:tcPr>
          <w:p w14:paraId="4092DA4F" w14:textId="77777777" w:rsidR="00F137E8" w:rsidRPr="00F56577" w:rsidRDefault="00F137E8" w:rsidP="00C77AFF">
            <w:pPr>
              <w:pStyle w:val="TAH"/>
              <w:keepNext w:val="0"/>
              <w:keepLines w:val="0"/>
            </w:pPr>
            <w:r w:rsidRPr="00F56577">
              <w:t>LogCh Type</w:t>
            </w:r>
          </w:p>
        </w:tc>
        <w:tc>
          <w:tcPr>
            <w:tcW w:w="1453" w:type="dxa"/>
          </w:tcPr>
          <w:p w14:paraId="5CCDE3BC" w14:textId="77777777" w:rsidR="00F137E8" w:rsidRPr="00F56577" w:rsidRDefault="00F137E8" w:rsidP="00C77AFF">
            <w:pPr>
              <w:pStyle w:val="TAC"/>
            </w:pPr>
            <w:r w:rsidRPr="00F56577">
              <w:t>DTCH</w:t>
            </w:r>
          </w:p>
        </w:tc>
        <w:tc>
          <w:tcPr>
            <w:tcW w:w="1453" w:type="dxa"/>
          </w:tcPr>
          <w:p w14:paraId="61A697BC" w14:textId="77777777" w:rsidR="00F137E8" w:rsidRPr="00F56577" w:rsidRDefault="00F137E8" w:rsidP="00C77AFF">
            <w:pPr>
              <w:pStyle w:val="TAC"/>
            </w:pPr>
            <w:r w:rsidRPr="00F56577">
              <w:t>DTCH</w:t>
            </w:r>
          </w:p>
        </w:tc>
        <w:tc>
          <w:tcPr>
            <w:tcW w:w="1676" w:type="dxa"/>
          </w:tcPr>
          <w:p w14:paraId="4F17EB7A" w14:textId="77777777" w:rsidR="00F137E8" w:rsidRPr="00F56577" w:rsidRDefault="00F137E8" w:rsidP="00C77AFF">
            <w:pPr>
              <w:pStyle w:val="TAC"/>
            </w:pPr>
            <w:r w:rsidRPr="00F56577">
              <w:t>DTCH</w:t>
            </w:r>
          </w:p>
        </w:tc>
        <w:tc>
          <w:tcPr>
            <w:tcW w:w="2338" w:type="dxa"/>
            <w:vMerge/>
          </w:tcPr>
          <w:p w14:paraId="63B17B8A" w14:textId="77777777" w:rsidR="00F137E8" w:rsidRPr="00F56577" w:rsidRDefault="00F137E8" w:rsidP="00C77AFF">
            <w:pPr>
              <w:pStyle w:val="TAC"/>
            </w:pPr>
          </w:p>
        </w:tc>
        <w:tc>
          <w:tcPr>
            <w:tcW w:w="1888" w:type="dxa"/>
            <w:vMerge/>
          </w:tcPr>
          <w:p w14:paraId="2ADD3D44" w14:textId="77777777" w:rsidR="00F137E8" w:rsidRPr="00F56577" w:rsidRDefault="00F137E8" w:rsidP="00C77AFF">
            <w:pPr>
              <w:pStyle w:val="TAC"/>
            </w:pPr>
          </w:p>
        </w:tc>
      </w:tr>
      <w:tr w:rsidR="00F137E8" w:rsidRPr="00F56577" w14:paraId="2A5B66A6" w14:textId="77777777" w:rsidTr="00C77AFF">
        <w:trPr>
          <w:jc w:val="center"/>
        </w:trPr>
        <w:tc>
          <w:tcPr>
            <w:tcW w:w="1311" w:type="dxa"/>
          </w:tcPr>
          <w:p w14:paraId="5EFC4A31" w14:textId="77777777" w:rsidR="00F137E8" w:rsidRPr="00F56577" w:rsidRDefault="00F137E8" w:rsidP="00C77AFF">
            <w:pPr>
              <w:pStyle w:val="TAH"/>
              <w:keepNext w:val="0"/>
              <w:keepLines w:val="0"/>
            </w:pPr>
            <w:r w:rsidRPr="00F56577">
              <w:t>LogCh Identity</w:t>
            </w:r>
          </w:p>
        </w:tc>
        <w:tc>
          <w:tcPr>
            <w:tcW w:w="1453" w:type="dxa"/>
          </w:tcPr>
          <w:p w14:paraId="0FB72780" w14:textId="77777777" w:rsidR="00F137E8" w:rsidRPr="00F56577" w:rsidRDefault="00F137E8" w:rsidP="00C77AFF">
            <w:pPr>
              <w:pStyle w:val="TAC"/>
            </w:pPr>
            <w:r w:rsidRPr="00F56577">
              <w:t>tsc_DL_DTCH1</w:t>
            </w:r>
          </w:p>
          <w:p w14:paraId="007309FC" w14:textId="77777777" w:rsidR="00F137E8" w:rsidRPr="00F56577" w:rsidRDefault="00F137E8" w:rsidP="00C77AFF">
            <w:pPr>
              <w:pStyle w:val="TAC"/>
            </w:pPr>
            <w:r w:rsidRPr="00F56577">
              <w:t>(7)</w:t>
            </w:r>
          </w:p>
        </w:tc>
        <w:tc>
          <w:tcPr>
            <w:tcW w:w="1453" w:type="dxa"/>
          </w:tcPr>
          <w:p w14:paraId="5852A9AA" w14:textId="77777777" w:rsidR="00F137E8" w:rsidRPr="00F56577" w:rsidRDefault="00F137E8" w:rsidP="00C77AFF">
            <w:pPr>
              <w:pStyle w:val="TAC"/>
            </w:pPr>
            <w:r w:rsidRPr="00F56577">
              <w:t>tsc_DL_DTCH2</w:t>
            </w:r>
          </w:p>
          <w:p w14:paraId="7643C389" w14:textId="77777777" w:rsidR="00F137E8" w:rsidRPr="00F56577" w:rsidRDefault="00F137E8" w:rsidP="00C77AFF">
            <w:pPr>
              <w:pStyle w:val="TAC"/>
            </w:pPr>
            <w:r w:rsidRPr="00F56577">
              <w:t>(8)</w:t>
            </w:r>
          </w:p>
        </w:tc>
        <w:tc>
          <w:tcPr>
            <w:tcW w:w="1676" w:type="dxa"/>
          </w:tcPr>
          <w:p w14:paraId="20B14FD7" w14:textId="77777777" w:rsidR="00F137E8" w:rsidRPr="00F56577" w:rsidRDefault="00F137E8" w:rsidP="00C77AFF">
            <w:pPr>
              <w:pStyle w:val="TAC"/>
            </w:pPr>
            <w:r w:rsidRPr="00F56577">
              <w:t>tsc_DL_DTCH3</w:t>
            </w:r>
          </w:p>
          <w:p w14:paraId="4D50A254" w14:textId="77777777" w:rsidR="00F137E8" w:rsidRPr="00F56577" w:rsidRDefault="00F137E8" w:rsidP="00C77AFF">
            <w:pPr>
              <w:pStyle w:val="TAC"/>
            </w:pPr>
            <w:r w:rsidRPr="00F56577">
              <w:t>(9)</w:t>
            </w:r>
          </w:p>
        </w:tc>
        <w:tc>
          <w:tcPr>
            <w:tcW w:w="2338" w:type="dxa"/>
            <w:vMerge/>
          </w:tcPr>
          <w:p w14:paraId="29704556" w14:textId="77777777" w:rsidR="00F137E8" w:rsidRPr="00F56577" w:rsidRDefault="00F137E8" w:rsidP="00C77AFF">
            <w:pPr>
              <w:pStyle w:val="TAC"/>
            </w:pPr>
          </w:p>
        </w:tc>
        <w:tc>
          <w:tcPr>
            <w:tcW w:w="1888" w:type="dxa"/>
            <w:vMerge/>
          </w:tcPr>
          <w:p w14:paraId="5320BF65" w14:textId="77777777" w:rsidR="00F137E8" w:rsidRPr="00F56577" w:rsidRDefault="00F137E8" w:rsidP="00C77AFF">
            <w:pPr>
              <w:pStyle w:val="TAC"/>
            </w:pPr>
          </w:p>
        </w:tc>
      </w:tr>
      <w:tr w:rsidR="00F137E8" w:rsidRPr="00F56577" w14:paraId="6CBB2742" w14:textId="77777777" w:rsidTr="00C77AFF">
        <w:trPr>
          <w:jc w:val="center"/>
        </w:trPr>
        <w:tc>
          <w:tcPr>
            <w:tcW w:w="1311" w:type="dxa"/>
          </w:tcPr>
          <w:p w14:paraId="0F7DC9CC"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453" w:type="dxa"/>
          </w:tcPr>
          <w:p w14:paraId="67B34244" w14:textId="77777777" w:rsidR="00F137E8" w:rsidRPr="00F56577" w:rsidRDefault="00F137E8" w:rsidP="00C77AFF">
            <w:pPr>
              <w:pStyle w:val="TAC"/>
            </w:pPr>
            <w:r w:rsidRPr="00F56577">
              <w:t>AM</w:t>
            </w:r>
          </w:p>
        </w:tc>
        <w:tc>
          <w:tcPr>
            <w:tcW w:w="1453" w:type="dxa"/>
          </w:tcPr>
          <w:p w14:paraId="63021C84" w14:textId="77777777" w:rsidR="00F137E8" w:rsidRPr="00F56577" w:rsidRDefault="00F137E8" w:rsidP="00C77AFF">
            <w:pPr>
              <w:pStyle w:val="TAC"/>
            </w:pPr>
            <w:r w:rsidRPr="00F56577">
              <w:t>AM</w:t>
            </w:r>
          </w:p>
        </w:tc>
        <w:tc>
          <w:tcPr>
            <w:tcW w:w="1676" w:type="dxa"/>
          </w:tcPr>
          <w:p w14:paraId="630CF0C8" w14:textId="77777777" w:rsidR="00F137E8" w:rsidRPr="00F56577" w:rsidRDefault="00F137E8" w:rsidP="00C77AFF">
            <w:pPr>
              <w:pStyle w:val="TAC"/>
            </w:pPr>
            <w:r w:rsidRPr="00F56577">
              <w:t>AM</w:t>
            </w:r>
          </w:p>
        </w:tc>
        <w:tc>
          <w:tcPr>
            <w:tcW w:w="2338" w:type="dxa"/>
            <w:vMerge/>
          </w:tcPr>
          <w:p w14:paraId="027E1A07" w14:textId="77777777" w:rsidR="00F137E8" w:rsidRPr="00F56577" w:rsidRDefault="00F137E8" w:rsidP="00C77AFF">
            <w:pPr>
              <w:pStyle w:val="TAC"/>
            </w:pPr>
          </w:p>
        </w:tc>
        <w:tc>
          <w:tcPr>
            <w:tcW w:w="1888" w:type="dxa"/>
            <w:vMerge/>
          </w:tcPr>
          <w:p w14:paraId="3AB92B33" w14:textId="77777777" w:rsidR="00F137E8" w:rsidRPr="00F56577" w:rsidRDefault="00F137E8" w:rsidP="00C77AFF">
            <w:pPr>
              <w:pStyle w:val="TAC"/>
            </w:pPr>
          </w:p>
        </w:tc>
      </w:tr>
      <w:tr w:rsidR="00F137E8" w:rsidRPr="00F56577" w14:paraId="56B7744A" w14:textId="77777777" w:rsidTr="00C77AFF">
        <w:trPr>
          <w:jc w:val="center"/>
        </w:trPr>
        <w:tc>
          <w:tcPr>
            <w:tcW w:w="1311" w:type="dxa"/>
          </w:tcPr>
          <w:p w14:paraId="62DDF6C0"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453" w:type="dxa"/>
          </w:tcPr>
          <w:p w14:paraId="7850139D" w14:textId="77777777" w:rsidR="00F137E8" w:rsidRPr="00F56577" w:rsidRDefault="00F137E8" w:rsidP="00C77AFF">
            <w:pPr>
              <w:pStyle w:val="TAC"/>
            </w:pPr>
            <w:r w:rsidRPr="00F56577">
              <w:t>8</w:t>
            </w:r>
          </w:p>
        </w:tc>
        <w:tc>
          <w:tcPr>
            <w:tcW w:w="1453" w:type="dxa"/>
          </w:tcPr>
          <w:p w14:paraId="330D7582" w14:textId="77777777" w:rsidR="00F137E8" w:rsidRPr="00F56577" w:rsidRDefault="00F137E8" w:rsidP="00C77AFF">
            <w:pPr>
              <w:pStyle w:val="TAC"/>
            </w:pPr>
            <w:r w:rsidRPr="00F56577">
              <w:t>8</w:t>
            </w:r>
          </w:p>
        </w:tc>
        <w:tc>
          <w:tcPr>
            <w:tcW w:w="1676" w:type="dxa"/>
          </w:tcPr>
          <w:p w14:paraId="2661BF4A" w14:textId="77777777" w:rsidR="00F137E8" w:rsidRPr="00F56577" w:rsidRDefault="00F137E8" w:rsidP="00C77AFF">
            <w:pPr>
              <w:pStyle w:val="TAC"/>
            </w:pPr>
            <w:r w:rsidRPr="00F56577">
              <w:t>8</w:t>
            </w:r>
          </w:p>
        </w:tc>
        <w:tc>
          <w:tcPr>
            <w:tcW w:w="2338" w:type="dxa"/>
            <w:vMerge/>
          </w:tcPr>
          <w:p w14:paraId="0EF4432A" w14:textId="77777777" w:rsidR="00F137E8" w:rsidRPr="00F56577" w:rsidRDefault="00F137E8" w:rsidP="00C77AFF">
            <w:pPr>
              <w:pStyle w:val="TAC"/>
            </w:pPr>
          </w:p>
        </w:tc>
        <w:tc>
          <w:tcPr>
            <w:tcW w:w="1888" w:type="dxa"/>
            <w:vMerge/>
          </w:tcPr>
          <w:p w14:paraId="4BC16E76" w14:textId="77777777" w:rsidR="00F137E8" w:rsidRPr="00F56577" w:rsidRDefault="00F137E8" w:rsidP="00C77AFF">
            <w:pPr>
              <w:pStyle w:val="TAC"/>
            </w:pPr>
          </w:p>
        </w:tc>
      </w:tr>
      <w:tr w:rsidR="00F137E8" w:rsidRPr="00F56577" w14:paraId="2D1488F2" w14:textId="77777777" w:rsidTr="00C77AFF">
        <w:trPr>
          <w:jc w:val="center"/>
        </w:trPr>
        <w:tc>
          <w:tcPr>
            <w:tcW w:w="1311" w:type="dxa"/>
          </w:tcPr>
          <w:p w14:paraId="56F52967" w14:textId="77777777" w:rsidR="00F137E8" w:rsidRPr="00F56577" w:rsidRDefault="00F137E8" w:rsidP="00C77AFF">
            <w:pPr>
              <w:pStyle w:val="TAH"/>
              <w:keepNext w:val="0"/>
              <w:keepLines w:val="0"/>
            </w:pPr>
            <w:r w:rsidRPr="00F56577">
              <w:t>TrCH Type</w:t>
            </w:r>
          </w:p>
        </w:tc>
        <w:tc>
          <w:tcPr>
            <w:tcW w:w="1453" w:type="dxa"/>
          </w:tcPr>
          <w:p w14:paraId="16422B30" w14:textId="77777777" w:rsidR="00F137E8" w:rsidRPr="00F56577" w:rsidRDefault="00F137E8" w:rsidP="00C77AFF">
            <w:pPr>
              <w:pStyle w:val="TAC"/>
            </w:pPr>
            <w:r w:rsidRPr="00F56577">
              <w:t>HS-DSCH</w:t>
            </w:r>
          </w:p>
        </w:tc>
        <w:tc>
          <w:tcPr>
            <w:tcW w:w="1453" w:type="dxa"/>
          </w:tcPr>
          <w:p w14:paraId="037F90F4" w14:textId="77777777" w:rsidR="00F137E8" w:rsidRPr="00F56577" w:rsidRDefault="00F137E8" w:rsidP="00C77AFF">
            <w:pPr>
              <w:pStyle w:val="TAC"/>
            </w:pPr>
            <w:r w:rsidRPr="00F56577">
              <w:t>HS-DSCH</w:t>
            </w:r>
          </w:p>
        </w:tc>
        <w:tc>
          <w:tcPr>
            <w:tcW w:w="1676" w:type="dxa"/>
          </w:tcPr>
          <w:p w14:paraId="4FE8A32D" w14:textId="77777777" w:rsidR="00F137E8" w:rsidRPr="00F56577" w:rsidRDefault="00F137E8" w:rsidP="00C77AFF">
            <w:pPr>
              <w:pStyle w:val="TAC"/>
            </w:pPr>
            <w:r w:rsidRPr="00F56577">
              <w:t>HS-DSCH</w:t>
            </w:r>
          </w:p>
        </w:tc>
        <w:tc>
          <w:tcPr>
            <w:tcW w:w="2338" w:type="dxa"/>
            <w:vMerge/>
          </w:tcPr>
          <w:p w14:paraId="2AC8DA94" w14:textId="77777777" w:rsidR="00F137E8" w:rsidRPr="00F56577" w:rsidRDefault="00F137E8" w:rsidP="00C77AFF">
            <w:pPr>
              <w:pStyle w:val="TAC"/>
            </w:pPr>
          </w:p>
        </w:tc>
        <w:tc>
          <w:tcPr>
            <w:tcW w:w="1888" w:type="dxa"/>
            <w:vMerge/>
          </w:tcPr>
          <w:p w14:paraId="76762273" w14:textId="77777777" w:rsidR="00F137E8" w:rsidRPr="00F56577" w:rsidRDefault="00F137E8" w:rsidP="00C77AFF">
            <w:pPr>
              <w:pStyle w:val="TAC"/>
            </w:pPr>
          </w:p>
        </w:tc>
      </w:tr>
      <w:tr w:rsidR="00F137E8" w:rsidRPr="00F56577" w14:paraId="0DD90767" w14:textId="77777777" w:rsidTr="00C77AFF">
        <w:trPr>
          <w:jc w:val="center"/>
        </w:trPr>
        <w:tc>
          <w:tcPr>
            <w:tcW w:w="1311" w:type="dxa"/>
          </w:tcPr>
          <w:p w14:paraId="07D66670" w14:textId="77777777" w:rsidR="00F137E8" w:rsidRPr="00F56577" w:rsidRDefault="00F137E8" w:rsidP="00C77AFF">
            <w:pPr>
              <w:pStyle w:val="TAH"/>
              <w:keepNext w:val="0"/>
              <w:keepLines w:val="0"/>
            </w:pPr>
            <w:r w:rsidRPr="00F56577">
              <w:t>TrCH identity /QueueID</w:t>
            </w:r>
          </w:p>
        </w:tc>
        <w:tc>
          <w:tcPr>
            <w:tcW w:w="1453" w:type="dxa"/>
          </w:tcPr>
          <w:p w14:paraId="472484D8" w14:textId="77777777" w:rsidR="00F137E8" w:rsidRPr="00F56577" w:rsidRDefault="00F137E8" w:rsidP="00C77AFF">
            <w:pPr>
              <w:pStyle w:val="TAC"/>
            </w:pPr>
            <w:r w:rsidRPr="00F56577">
              <w:t>0</w:t>
            </w:r>
          </w:p>
        </w:tc>
        <w:tc>
          <w:tcPr>
            <w:tcW w:w="1453" w:type="dxa"/>
          </w:tcPr>
          <w:p w14:paraId="5F09281C" w14:textId="77777777" w:rsidR="00F137E8" w:rsidRPr="00F56577" w:rsidRDefault="00F137E8" w:rsidP="00C77AFF">
            <w:pPr>
              <w:pStyle w:val="TAC"/>
            </w:pPr>
            <w:r w:rsidRPr="00F56577">
              <w:t>2</w:t>
            </w:r>
          </w:p>
        </w:tc>
        <w:tc>
          <w:tcPr>
            <w:tcW w:w="1676" w:type="dxa"/>
          </w:tcPr>
          <w:p w14:paraId="7D54AB9C" w14:textId="77777777" w:rsidR="00F137E8" w:rsidRPr="00F56577" w:rsidRDefault="00F137E8" w:rsidP="00C77AFF">
            <w:pPr>
              <w:pStyle w:val="TAC"/>
            </w:pPr>
            <w:r w:rsidRPr="00F56577">
              <w:t>3</w:t>
            </w:r>
          </w:p>
        </w:tc>
        <w:tc>
          <w:tcPr>
            <w:tcW w:w="2338" w:type="dxa"/>
            <w:vMerge/>
          </w:tcPr>
          <w:p w14:paraId="34488006" w14:textId="77777777" w:rsidR="00F137E8" w:rsidRPr="00F56577" w:rsidRDefault="00F137E8" w:rsidP="00C77AFF">
            <w:pPr>
              <w:pStyle w:val="TAC"/>
            </w:pPr>
          </w:p>
        </w:tc>
        <w:tc>
          <w:tcPr>
            <w:tcW w:w="1888" w:type="dxa"/>
            <w:vMerge/>
          </w:tcPr>
          <w:p w14:paraId="5C6445DD" w14:textId="77777777" w:rsidR="00F137E8" w:rsidRPr="00F56577" w:rsidRDefault="00F137E8" w:rsidP="00C77AFF">
            <w:pPr>
              <w:pStyle w:val="TAC"/>
            </w:pPr>
          </w:p>
        </w:tc>
      </w:tr>
      <w:tr w:rsidR="00F137E8" w:rsidRPr="00F56577" w14:paraId="648FC4A6" w14:textId="77777777" w:rsidTr="00C77AFF">
        <w:trPr>
          <w:jc w:val="center"/>
        </w:trPr>
        <w:tc>
          <w:tcPr>
            <w:tcW w:w="1311" w:type="dxa"/>
          </w:tcPr>
          <w:p w14:paraId="59FDC545" w14:textId="77777777" w:rsidR="00F137E8" w:rsidRPr="00F56577" w:rsidRDefault="00F137E8" w:rsidP="00C77AFF">
            <w:pPr>
              <w:pStyle w:val="TAH"/>
              <w:keepNext w:val="0"/>
              <w:keepLines w:val="0"/>
            </w:pPr>
            <w:r w:rsidRPr="00F56577">
              <w:t>PhyCh Type</w:t>
            </w:r>
          </w:p>
        </w:tc>
        <w:tc>
          <w:tcPr>
            <w:tcW w:w="4582" w:type="dxa"/>
            <w:gridSpan w:val="3"/>
          </w:tcPr>
          <w:p w14:paraId="7785D383" w14:textId="77777777" w:rsidR="00F137E8" w:rsidRPr="00F56577" w:rsidRDefault="00F137E8" w:rsidP="00C77AFF">
            <w:pPr>
              <w:pStyle w:val="TAC"/>
            </w:pPr>
            <w:r w:rsidRPr="00F56577">
              <w:t>PDSCH</w:t>
            </w:r>
          </w:p>
        </w:tc>
        <w:tc>
          <w:tcPr>
            <w:tcW w:w="2338" w:type="dxa"/>
          </w:tcPr>
          <w:p w14:paraId="6410348F" w14:textId="77777777" w:rsidR="00F137E8" w:rsidRPr="00F56577" w:rsidRDefault="00F137E8" w:rsidP="00C77AFF">
            <w:pPr>
              <w:pStyle w:val="TAC"/>
            </w:pPr>
            <w:r w:rsidRPr="00F56577">
              <w:t>DPCH</w:t>
            </w:r>
          </w:p>
        </w:tc>
        <w:tc>
          <w:tcPr>
            <w:tcW w:w="1888" w:type="dxa"/>
          </w:tcPr>
          <w:p w14:paraId="5CBD4869" w14:textId="77777777" w:rsidR="00F137E8" w:rsidRPr="00F56577" w:rsidRDefault="00F137E8" w:rsidP="00C77AFF">
            <w:pPr>
              <w:pStyle w:val="TAC"/>
            </w:pPr>
            <w:r w:rsidRPr="00F56577">
              <w:t>Secondary CCPCH</w:t>
            </w:r>
          </w:p>
        </w:tc>
      </w:tr>
      <w:tr w:rsidR="00F137E8" w:rsidRPr="00F56577" w14:paraId="1513211A" w14:textId="77777777" w:rsidTr="00C77AFF">
        <w:trPr>
          <w:jc w:val="center"/>
        </w:trPr>
        <w:tc>
          <w:tcPr>
            <w:tcW w:w="1311" w:type="dxa"/>
          </w:tcPr>
          <w:p w14:paraId="7A7812B5" w14:textId="77777777" w:rsidR="00F137E8" w:rsidRPr="00F56577" w:rsidRDefault="00F137E8" w:rsidP="00C77AFF">
            <w:pPr>
              <w:pStyle w:val="TAH"/>
              <w:keepNext w:val="0"/>
              <w:keepLines w:val="0"/>
            </w:pPr>
            <w:r w:rsidRPr="00F56577">
              <w:t>PhyCH identity</w:t>
            </w:r>
          </w:p>
        </w:tc>
        <w:tc>
          <w:tcPr>
            <w:tcW w:w="4582" w:type="dxa"/>
            <w:gridSpan w:val="3"/>
          </w:tcPr>
          <w:p w14:paraId="6B729400" w14:textId="77777777" w:rsidR="00F137E8" w:rsidRPr="00F56577" w:rsidRDefault="00F137E8" w:rsidP="00C77AFF">
            <w:pPr>
              <w:pStyle w:val="TAC"/>
            </w:pPr>
            <w:r w:rsidRPr="00F56577">
              <w:t>tsc_HSPDSCH</w:t>
            </w:r>
          </w:p>
          <w:p w14:paraId="25A4B3B8" w14:textId="77777777" w:rsidR="00F137E8" w:rsidRPr="00F56577" w:rsidRDefault="00F137E8" w:rsidP="00C77AFF">
            <w:pPr>
              <w:pStyle w:val="TAC"/>
            </w:pPr>
            <w:r w:rsidRPr="00F56577">
              <w:t>(18)</w:t>
            </w:r>
          </w:p>
        </w:tc>
        <w:tc>
          <w:tcPr>
            <w:tcW w:w="2338" w:type="dxa"/>
          </w:tcPr>
          <w:p w14:paraId="3A8F6D17" w14:textId="77777777" w:rsidR="00F137E8" w:rsidRPr="00F56577" w:rsidRDefault="00F137E8" w:rsidP="00C77AFF">
            <w:pPr>
              <w:pStyle w:val="TAC"/>
            </w:pPr>
            <w:r w:rsidRPr="00F56577">
              <w:t>tsc_DL_DPCH1</w:t>
            </w:r>
          </w:p>
          <w:p w14:paraId="2B58DDA1" w14:textId="77777777" w:rsidR="00F137E8" w:rsidRPr="00F56577" w:rsidRDefault="00F137E8" w:rsidP="00C77AFF">
            <w:pPr>
              <w:pStyle w:val="TAC"/>
            </w:pPr>
            <w:r w:rsidRPr="00F56577">
              <w:t>(26)</w:t>
            </w:r>
          </w:p>
        </w:tc>
        <w:tc>
          <w:tcPr>
            <w:tcW w:w="1888" w:type="dxa"/>
          </w:tcPr>
          <w:p w14:paraId="0B3B2DE7" w14:textId="77777777" w:rsidR="00F137E8" w:rsidRPr="00F56577" w:rsidRDefault="00F137E8" w:rsidP="00C77AFF">
            <w:pPr>
              <w:pStyle w:val="TAC"/>
            </w:pPr>
            <w:r w:rsidRPr="00F56577">
              <w:t>tsc_S_CCPCH1</w:t>
            </w:r>
          </w:p>
          <w:p w14:paraId="785CA42C" w14:textId="77777777" w:rsidR="00F137E8" w:rsidRPr="00F56577" w:rsidRDefault="00F137E8" w:rsidP="00C77AFF">
            <w:pPr>
              <w:pStyle w:val="TAC"/>
            </w:pPr>
            <w:r w:rsidRPr="00F56577">
              <w:t>(5)</w:t>
            </w:r>
          </w:p>
        </w:tc>
      </w:tr>
    </w:tbl>
    <w:p w14:paraId="19E99254" w14:textId="77777777" w:rsidR="00F137E8" w:rsidRPr="00F56577" w:rsidRDefault="00F137E8" w:rsidP="00F137E8"/>
    <w:p w14:paraId="309F569D" w14:textId="77777777" w:rsidR="00F137E8" w:rsidRPr="00F56577" w:rsidRDefault="00F137E8" w:rsidP="00F137E8">
      <w:pPr>
        <w:pStyle w:val="Heading3"/>
      </w:pPr>
      <w:bookmarkStart w:id="434" w:name="_Toc476219464"/>
      <w:r w:rsidRPr="00F56577">
        <w:t>8.3.61</w:t>
      </w:r>
      <w:r w:rsidRPr="00F56577">
        <w:tab/>
        <w:t>Configuration of Cell_FACH_enhDL_PCH (Rel-7 or later)</w:t>
      </w:r>
      <w:bookmarkEnd w:id="434"/>
    </w:p>
    <w:p w14:paraId="6BCAA46B" w14:textId="77777777" w:rsidR="00F137E8" w:rsidRPr="00F56577" w:rsidRDefault="00F137E8" w:rsidP="00F137E8">
      <w:r w:rsidRPr="00F56577">
        <w:t xml:space="preserve">The configuration is based on 3GPP TS 34.108 [3], clause </w:t>
      </w:r>
      <w:r w:rsidRPr="00F56577">
        <w:rPr>
          <w:sz w:val="22"/>
          <w:szCs w:val="22"/>
        </w:rPr>
        <w:t xml:space="preserve">6.10.2.4.4.3 </w:t>
      </w:r>
      <w:r w:rsidRPr="00F56577">
        <w:t xml:space="preserve">for downlink and 3GPP TS 34.108 [3], clause 6.10.2.4.4.1.1.1 for uplink. The configuration is applied to the </w:t>
      </w:r>
      <w:smartTag w:uri="urn:schemas-microsoft-com:office:smarttags" w:element="stockticker">
        <w:r w:rsidRPr="00F56577">
          <w:t>RRC</w:t>
        </w:r>
      </w:smartTag>
      <w:r w:rsidRPr="00F56577">
        <w:t xml:space="preserve"> tests related in the states CELL_PCH and URA_PCH. They need a minimum radio configuration for testing.</w:t>
      </w:r>
    </w:p>
    <w:p w14:paraId="58127F7A" w14:textId="77777777" w:rsidR="00F137E8" w:rsidRPr="00F56577" w:rsidRDefault="00F137E8" w:rsidP="00F137E8">
      <w:pPr>
        <w:keepNext/>
        <w:keepLines/>
      </w:pPr>
      <w:r w:rsidRPr="00F56577">
        <w:t>The configuration is applied to RRC signalling tests in the PCH states where a PS RAB is setup for the interactive or background service class (A):</w:t>
      </w:r>
    </w:p>
    <w:p w14:paraId="58B146A8" w14:textId="77777777" w:rsidR="00F137E8" w:rsidRPr="00F56577" w:rsidRDefault="00F137E8" w:rsidP="00F137E8">
      <w:pPr>
        <w:pStyle w:val="B1"/>
      </w:pPr>
      <w:r w:rsidRPr="00F56577">
        <w:t>-</w:t>
      </w:r>
      <w:r w:rsidRPr="00F56577">
        <w:tab/>
        <w:t>PS RAB on DTCH is mapped on S-CCPCH in uplink and HS-DSCH in downlink.</w:t>
      </w:r>
    </w:p>
    <w:p w14:paraId="23F084FB" w14:textId="77777777" w:rsidR="00F137E8" w:rsidRPr="00F56577" w:rsidRDefault="00F137E8" w:rsidP="00F137E8">
      <w:pPr>
        <w:pStyle w:val="B1"/>
        <w:numPr>
          <w:ilvl w:val="0"/>
          <w:numId w:val="36"/>
        </w:numPr>
      </w:pPr>
      <w:r w:rsidRPr="00F56577">
        <w:t>Downlink SRBs on DCCH are mapped on HS-DSCH;</w:t>
      </w:r>
    </w:p>
    <w:p w14:paraId="5D2A64E1" w14:textId="77777777" w:rsidR="00F137E8" w:rsidRPr="00F56577" w:rsidRDefault="00F137E8" w:rsidP="00F137E8">
      <w:pPr>
        <w:pStyle w:val="B1"/>
        <w:numPr>
          <w:ilvl w:val="0"/>
          <w:numId w:val="36"/>
        </w:numPr>
      </w:pPr>
      <w:r w:rsidRPr="00F56577">
        <w:t>Uplink SRBs on DCCH are mapped on PRACH.</w:t>
      </w:r>
    </w:p>
    <w:p w14:paraId="3E6CE175" w14:textId="77777777" w:rsidR="00F137E8" w:rsidRPr="00F56577" w:rsidRDefault="00F137E8" w:rsidP="00F137E8">
      <w:pPr>
        <w:pStyle w:val="TH"/>
      </w:pPr>
      <w:r w:rsidRPr="00F56577">
        <w:t>Table 8.3.61.1: Uplink configuration of Cell_FACH_enhDL_PCH</w:t>
      </w:r>
    </w:p>
    <w:tbl>
      <w:tblPr>
        <w:tblW w:w="9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13"/>
        <w:gridCol w:w="1660"/>
        <w:gridCol w:w="1417"/>
        <w:gridCol w:w="1417"/>
        <w:gridCol w:w="1417"/>
        <w:gridCol w:w="1417"/>
        <w:gridCol w:w="1417"/>
      </w:tblGrid>
      <w:tr w:rsidR="00F137E8" w:rsidRPr="00F56577" w14:paraId="3644D30B" w14:textId="77777777" w:rsidTr="00C77AFF">
        <w:trPr>
          <w:jc w:val="center"/>
        </w:trPr>
        <w:tc>
          <w:tcPr>
            <w:tcW w:w="1113" w:type="dxa"/>
            <w:vAlign w:val="center"/>
          </w:tcPr>
          <w:p w14:paraId="7212178C" w14:textId="77777777" w:rsidR="00F137E8" w:rsidRPr="00F56577" w:rsidRDefault="00F137E8" w:rsidP="00C77AFF">
            <w:pPr>
              <w:pStyle w:val="TAH"/>
            </w:pPr>
            <w:r w:rsidRPr="00F56577">
              <w:t>RB Identity</w:t>
            </w:r>
          </w:p>
        </w:tc>
        <w:tc>
          <w:tcPr>
            <w:tcW w:w="1660" w:type="dxa"/>
            <w:vAlign w:val="center"/>
          </w:tcPr>
          <w:p w14:paraId="3B1E5217" w14:textId="77777777" w:rsidR="00F137E8" w:rsidRPr="00F56577" w:rsidRDefault="00F137E8" w:rsidP="00C77AFF">
            <w:pPr>
              <w:pStyle w:val="TAC"/>
            </w:pPr>
            <w:r w:rsidRPr="00F56577">
              <w:t>tsc_RB25</w:t>
            </w:r>
          </w:p>
          <w:p w14:paraId="15401C7E" w14:textId="77777777" w:rsidR="00F137E8" w:rsidRPr="00F56577" w:rsidRDefault="00F137E8" w:rsidP="00C77AFF">
            <w:pPr>
              <w:pStyle w:val="TAC"/>
            </w:pPr>
            <w:r w:rsidRPr="00F56577">
              <w:t>(25)</w:t>
            </w:r>
          </w:p>
        </w:tc>
        <w:tc>
          <w:tcPr>
            <w:tcW w:w="1417" w:type="dxa"/>
            <w:vAlign w:val="center"/>
          </w:tcPr>
          <w:p w14:paraId="5791C2F9" w14:textId="77777777" w:rsidR="00F137E8" w:rsidRPr="00F56577" w:rsidRDefault="00F137E8" w:rsidP="00C77AFF">
            <w:pPr>
              <w:pStyle w:val="TAC"/>
            </w:pPr>
            <w:r w:rsidRPr="00F56577">
              <w:t>tsc_RB0</w:t>
            </w:r>
          </w:p>
          <w:p w14:paraId="0DF1A2F3" w14:textId="77777777" w:rsidR="00F137E8" w:rsidRPr="00F56577" w:rsidRDefault="00F137E8" w:rsidP="00C77AFF">
            <w:pPr>
              <w:pStyle w:val="TAC"/>
            </w:pPr>
            <w:r w:rsidRPr="00F56577">
              <w:t>(0)</w:t>
            </w:r>
          </w:p>
        </w:tc>
        <w:tc>
          <w:tcPr>
            <w:tcW w:w="1417" w:type="dxa"/>
            <w:vAlign w:val="center"/>
          </w:tcPr>
          <w:p w14:paraId="0A050B9D" w14:textId="77777777" w:rsidR="00F137E8" w:rsidRPr="00F56577" w:rsidRDefault="00F137E8" w:rsidP="00C77AFF">
            <w:pPr>
              <w:pStyle w:val="TAC"/>
            </w:pPr>
            <w:r w:rsidRPr="00F56577">
              <w:t>tsc_RB1</w:t>
            </w:r>
          </w:p>
          <w:p w14:paraId="7E9B3683" w14:textId="77777777" w:rsidR="00F137E8" w:rsidRPr="00F56577" w:rsidRDefault="00F137E8" w:rsidP="00C77AFF">
            <w:pPr>
              <w:pStyle w:val="TAC"/>
            </w:pPr>
            <w:r w:rsidRPr="00F56577">
              <w:t>(1)</w:t>
            </w:r>
          </w:p>
        </w:tc>
        <w:tc>
          <w:tcPr>
            <w:tcW w:w="1417" w:type="dxa"/>
            <w:vAlign w:val="center"/>
          </w:tcPr>
          <w:p w14:paraId="23872D70" w14:textId="77777777" w:rsidR="00F137E8" w:rsidRPr="00F56577" w:rsidRDefault="00F137E8" w:rsidP="00C77AFF">
            <w:pPr>
              <w:pStyle w:val="TAC"/>
            </w:pPr>
            <w:r w:rsidRPr="00F56577">
              <w:t>tsc_RB2</w:t>
            </w:r>
          </w:p>
          <w:p w14:paraId="13E6E041" w14:textId="77777777" w:rsidR="00F137E8" w:rsidRPr="00F56577" w:rsidRDefault="00F137E8" w:rsidP="00C77AFF">
            <w:pPr>
              <w:pStyle w:val="TAC"/>
            </w:pPr>
            <w:r w:rsidRPr="00F56577">
              <w:t>(2)</w:t>
            </w:r>
          </w:p>
        </w:tc>
        <w:tc>
          <w:tcPr>
            <w:tcW w:w="1417" w:type="dxa"/>
            <w:vAlign w:val="center"/>
          </w:tcPr>
          <w:p w14:paraId="1B35EACB" w14:textId="77777777" w:rsidR="00F137E8" w:rsidRPr="00F56577" w:rsidRDefault="00F137E8" w:rsidP="00C77AFF">
            <w:pPr>
              <w:pStyle w:val="TAC"/>
            </w:pPr>
            <w:r w:rsidRPr="00F56577">
              <w:t>tsc_RB3</w:t>
            </w:r>
          </w:p>
          <w:p w14:paraId="7E7D24AA" w14:textId="77777777" w:rsidR="00F137E8" w:rsidRPr="00F56577" w:rsidRDefault="00F137E8" w:rsidP="00C77AFF">
            <w:pPr>
              <w:pStyle w:val="TAC"/>
            </w:pPr>
            <w:r w:rsidRPr="00F56577">
              <w:t>(3)</w:t>
            </w:r>
          </w:p>
        </w:tc>
        <w:tc>
          <w:tcPr>
            <w:tcW w:w="1417" w:type="dxa"/>
            <w:vAlign w:val="center"/>
          </w:tcPr>
          <w:p w14:paraId="21F4936F" w14:textId="77777777" w:rsidR="00F137E8" w:rsidRPr="00F56577" w:rsidRDefault="00F137E8" w:rsidP="00C77AFF">
            <w:pPr>
              <w:pStyle w:val="TAC"/>
            </w:pPr>
            <w:r w:rsidRPr="00F56577">
              <w:t>tsc_RB4</w:t>
            </w:r>
          </w:p>
          <w:p w14:paraId="3EC8BE99" w14:textId="77777777" w:rsidR="00F137E8" w:rsidRPr="00F56577" w:rsidRDefault="00F137E8" w:rsidP="00C77AFF">
            <w:pPr>
              <w:pStyle w:val="TAC"/>
            </w:pPr>
            <w:r w:rsidRPr="00F56577">
              <w:t>(4)</w:t>
            </w:r>
          </w:p>
        </w:tc>
      </w:tr>
      <w:tr w:rsidR="00F137E8" w:rsidRPr="00F56577" w14:paraId="48538FC1" w14:textId="77777777" w:rsidTr="00C77AFF">
        <w:trPr>
          <w:jc w:val="center"/>
        </w:trPr>
        <w:tc>
          <w:tcPr>
            <w:tcW w:w="1113" w:type="dxa"/>
            <w:vAlign w:val="center"/>
          </w:tcPr>
          <w:p w14:paraId="09611036" w14:textId="77777777" w:rsidR="00F137E8" w:rsidRPr="00F56577" w:rsidRDefault="00F137E8" w:rsidP="00C77AFF">
            <w:pPr>
              <w:pStyle w:val="TAH"/>
            </w:pPr>
            <w:r w:rsidRPr="00F56577">
              <w:t>LogCh Type</w:t>
            </w:r>
          </w:p>
        </w:tc>
        <w:tc>
          <w:tcPr>
            <w:tcW w:w="1660" w:type="dxa"/>
            <w:vAlign w:val="center"/>
          </w:tcPr>
          <w:p w14:paraId="6BB79878" w14:textId="77777777" w:rsidR="00F137E8" w:rsidRPr="00F56577" w:rsidRDefault="00F137E8" w:rsidP="00C77AFF">
            <w:pPr>
              <w:pStyle w:val="TAC"/>
            </w:pPr>
            <w:r w:rsidRPr="00F56577">
              <w:t>DTCH</w:t>
            </w:r>
          </w:p>
        </w:tc>
        <w:tc>
          <w:tcPr>
            <w:tcW w:w="1417" w:type="dxa"/>
            <w:vAlign w:val="center"/>
          </w:tcPr>
          <w:p w14:paraId="7D611DEA" w14:textId="77777777" w:rsidR="00F137E8" w:rsidRPr="00F56577" w:rsidRDefault="00F137E8" w:rsidP="00C77AFF">
            <w:pPr>
              <w:pStyle w:val="TAC"/>
            </w:pPr>
            <w:r w:rsidRPr="00F56577">
              <w:t>CCCH</w:t>
            </w:r>
          </w:p>
        </w:tc>
        <w:tc>
          <w:tcPr>
            <w:tcW w:w="1417" w:type="dxa"/>
            <w:vAlign w:val="center"/>
          </w:tcPr>
          <w:p w14:paraId="11C5909F" w14:textId="77777777" w:rsidR="00F137E8" w:rsidRPr="00F56577" w:rsidRDefault="00F137E8" w:rsidP="00C77AFF">
            <w:pPr>
              <w:pStyle w:val="TAC"/>
            </w:pPr>
            <w:r w:rsidRPr="00F56577">
              <w:t>DCCH</w:t>
            </w:r>
          </w:p>
        </w:tc>
        <w:tc>
          <w:tcPr>
            <w:tcW w:w="1417" w:type="dxa"/>
            <w:vAlign w:val="center"/>
          </w:tcPr>
          <w:p w14:paraId="6349EBEA" w14:textId="77777777" w:rsidR="00F137E8" w:rsidRPr="00F56577" w:rsidRDefault="00F137E8" w:rsidP="00C77AFF">
            <w:pPr>
              <w:pStyle w:val="TAC"/>
            </w:pPr>
            <w:r w:rsidRPr="00F56577">
              <w:t>DCCH</w:t>
            </w:r>
          </w:p>
        </w:tc>
        <w:tc>
          <w:tcPr>
            <w:tcW w:w="1417" w:type="dxa"/>
            <w:vAlign w:val="center"/>
          </w:tcPr>
          <w:p w14:paraId="25EC6D24" w14:textId="77777777" w:rsidR="00F137E8" w:rsidRPr="00F56577" w:rsidRDefault="00F137E8" w:rsidP="00C77AFF">
            <w:pPr>
              <w:pStyle w:val="TAC"/>
            </w:pPr>
            <w:r w:rsidRPr="00F56577">
              <w:t>DCCH</w:t>
            </w:r>
          </w:p>
        </w:tc>
        <w:tc>
          <w:tcPr>
            <w:tcW w:w="1417" w:type="dxa"/>
            <w:vAlign w:val="center"/>
          </w:tcPr>
          <w:p w14:paraId="7A23BE97" w14:textId="77777777" w:rsidR="00F137E8" w:rsidRPr="00F56577" w:rsidRDefault="00F137E8" w:rsidP="00C77AFF">
            <w:pPr>
              <w:pStyle w:val="TAC"/>
            </w:pPr>
            <w:r w:rsidRPr="00F56577">
              <w:t>DCCH</w:t>
            </w:r>
          </w:p>
        </w:tc>
      </w:tr>
      <w:tr w:rsidR="00F137E8" w:rsidRPr="00F56577" w14:paraId="5EC42F88" w14:textId="77777777" w:rsidTr="00C77AFF">
        <w:trPr>
          <w:jc w:val="center"/>
        </w:trPr>
        <w:tc>
          <w:tcPr>
            <w:tcW w:w="1113" w:type="dxa"/>
            <w:vAlign w:val="center"/>
          </w:tcPr>
          <w:p w14:paraId="48BEC457" w14:textId="77777777" w:rsidR="00F137E8" w:rsidRPr="00F56577" w:rsidRDefault="00F137E8" w:rsidP="00C77AFF">
            <w:pPr>
              <w:pStyle w:val="TAH"/>
            </w:pPr>
            <w:r w:rsidRPr="00F56577">
              <w:t xml:space="preserve">LogCh Identity </w:t>
            </w:r>
          </w:p>
        </w:tc>
        <w:tc>
          <w:tcPr>
            <w:tcW w:w="1660" w:type="dxa"/>
            <w:vAlign w:val="center"/>
          </w:tcPr>
          <w:p w14:paraId="597F26A7" w14:textId="77777777" w:rsidR="00F137E8" w:rsidRPr="00F56577" w:rsidRDefault="00F137E8" w:rsidP="00C77AFF">
            <w:pPr>
              <w:pStyle w:val="TAC"/>
            </w:pPr>
            <w:r w:rsidRPr="00F56577">
              <w:t>Tsc_UL_DTCH1</w:t>
            </w:r>
          </w:p>
          <w:p w14:paraId="7DFAC7D4" w14:textId="77777777" w:rsidR="00F137E8" w:rsidRPr="00F56577" w:rsidRDefault="00F137E8" w:rsidP="00C77AFF">
            <w:pPr>
              <w:pStyle w:val="TAC"/>
            </w:pPr>
            <w:r w:rsidRPr="00F56577">
              <w:t>(7)</w:t>
            </w:r>
          </w:p>
        </w:tc>
        <w:tc>
          <w:tcPr>
            <w:tcW w:w="1417" w:type="dxa"/>
            <w:vAlign w:val="center"/>
          </w:tcPr>
          <w:p w14:paraId="18D11730" w14:textId="77777777" w:rsidR="00F137E8" w:rsidRPr="00F56577" w:rsidRDefault="00F137E8" w:rsidP="00C77AFF">
            <w:pPr>
              <w:pStyle w:val="TAC"/>
            </w:pPr>
            <w:r w:rsidRPr="00F56577">
              <w:t>tsc_UL_CCCH5</w:t>
            </w:r>
          </w:p>
          <w:p w14:paraId="287359FD" w14:textId="77777777" w:rsidR="00F137E8" w:rsidRPr="00F56577" w:rsidRDefault="00F137E8" w:rsidP="00C77AFF">
            <w:pPr>
              <w:pStyle w:val="TAC"/>
            </w:pPr>
            <w:r w:rsidRPr="00F56577">
              <w:t>(5)</w:t>
            </w:r>
          </w:p>
        </w:tc>
        <w:tc>
          <w:tcPr>
            <w:tcW w:w="1417" w:type="dxa"/>
            <w:vAlign w:val="center"/>
          </w:tcPr>
          <w:p w14:paraId="6C5018AC" w14:textId="77777777" w:rsidR="00F137E8" w:rsidRPr="00F56577" w:rsidRDefault="00F137E8" w:rsidP="00C77AFF">
            <w:pPr>
              <w:pStyle w:val="TAC"/>
            </w:pPr>
            <w:r w:rsidRPr="00F56577">
              <w:t>tsc_UL_DCCH1</w:t>
            </w:r>
          </w:p>
          <w:p w14:paraId="57CF6F8D" w14:textId="77777777" w:rsidR="00F137E8" w:rsidRPr="00F56577" w:rsidRDefault="00F137E8" w:rsidP="00C77AFF">
            <w:pPr>
              <w:pStyle w:val="TAC"/>
            </w:pPr>
            <w:r w:rsidRPr="00F56577">
              <w:t>(1)</w:t>
            </w:r>
          </w:p>
        </w:tc>
        <w:tc>
          <w:tcPr>
            <w:tcW w:w="1417" w:type="dxa"/>
            <w:vAlign w:val="center"/>
          </w:tcPr>
          <w:p w14:paraId="4BF751CF" w14:textId="77777777" w:rsidR="00F137E8" w:rsidRPr="00F56577" w:rsidRDefault="00F137E8" w:rsidP="00C77AFF">
            <w:pPr>
              <w:pStyle w:val="TAC"/>
            </w:pPr>
            <w:r w:rsidRPr="00F56577">
              <w:t>tsc_UL_DCCH2</w:t>
            </w:r>
          </w:p>
          <w:p w14:paraId="6A0A4704" w14:textId="77777777" w:rsidR="00F137E8" w:rsidRPr="00F56577" w:rsidRDefault="00F137E8" w:rsidP="00C77AFF">
            <w:pPr>
              <w:pStyle w:val="TAC"/>
            </w:pPr>
            <w:r w:rsidRPr="00F56577">
              <w:t>(2)</w:t>
            </w:r>
          </w:p>
        </w:tc>
        <w:tc>
          <w:tcPr>
            <w:tcW w:w="1417" w:type="dxa"/>
            <w:vAlign w:val="center"/>
          </w:tcPr>
          <w:p w14:paraId="275355F9" w14:textId="77777777" w:rsidR="00F137E8" w:rsidRPr="00F56577" w:rsidRDefault="00F137E8" w:rsidP="00C77AFF">
            <w:pPr>
              <w:pStyle w:val="TAC"/>
            </w:pPr>
            <w:r w:rsidRPr="00F56577">
              <w:t>tsc_UL_DCCH3</w:t>
            </w:r>
          </w:p>
          <w:p w14:paraId="4315EC0D" w14:textId="77777777" w:rsidR="00F137E8" w:rsidRPr="00F56577" w:rsidRDefault="00F137E8" w:rsidP="00C77AFF">
            <w:pPr>
              <w:pStyle w:val="TAC"/>
            </w:pPr>
            <w:r w:rsidRPr="00F56577">
              <w:t>(3)</w:t>
            </w:r>
          </w:p>
        </w:tc>
        <w:tc>
          <w:tcPr>
            <w:tcW w:w="1417" w:type="dxa"/>
            <w:vAlign w:val="center"/>
          </w:tcPr>
          <w:p w14:paraId="3B0D8A36" w14:textId="77777777" w:rsidR="00F137E8" w:rsidRPr="00F56577" w:rsidRDefault="00F137E8" w:rsidP="00C77AFF">
            <w:pPr>
              <w:pStyle w:val="TAC"/>
            </w:pPr>
            <w:r w:rsidRPr="00F56577">
              <w:t>tsc_UL_DCCH4</w:t>
            </w:r>
          </w:p>
          <w:p w14:paraId="117C0B24" w14:textId="77777777" w:rsidR="00F137E8" w:rsidRPr="00F56577" w:rsidRDefault="00F137E8" w:rsidP="00C77AFF">
            <w:pPr>
              <w:pStyle w:val="TAC"/>
            </w:pPr>
            <w:r w:rsidRPr="00F56577">
              <w:t>(4)</w:t>
            </w:r>
          </w:p>
        </w:tc>
      </w:tr>
      <w:tr w:rsidR="00F137E8" w:rsidRPr="00F56577" w14:paraId="51BAA409" w14:textId="77777777" w:rsidTr="00C77AFF">
        <w:trPr>
          <w:jc w:val="center"/>
        </w:trPr>
        <w:tc>
          <w:tcPr>
            <w:tcW w:w="1113" w:type="dxa"/>
            <w:vAlign w:val="center"/>
          </w:tcPr>
          <w:p w14:paraId="27604AE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660" w:type="dxa"/>
            <w:vAlign w:val="center"/>
          </w:tcPr>
          <w:p w14:paraId="34253E61" w14:textId="77777777" w:rsidR="00F137E8" w:rsidRPr="00F56577" w:rsidRDefault="00F137E8" w:rsidP="00C77AFF">
            <w:pPr>
              <w:pStyle w:val="TAC"/>
            </w:pPr>
            <w:r w:rsidRPr="00F56577">
              <w:t>AM</w:t>
            </w:r>
          </w:p>
        </w:tc>
        <w:tc>
          <w:tcPr>
            <w:tcW w:w="1417" w:type="dxa"/>
            <w:vAlign w:val="center"/>
          </w:tcPr>
          <w:p w14:paraId="13D6E243" w14:textId="77777777" w:rsidR="00F137E8" w:rsidRPr="00F56577" w:rsidRDefault="00F137E8" w:rsidP="00C77AFF">
            <w:pPr>
              <w:pStyle w:val="TAC"/>
            </w:pPr>
            <w:r w:rsidRPr="00F56577">
              <w:t>TM</w:t>
            </w:r>
          </w:p>
        </w:tc>
        <w:tc>
          <w:tcPr>
            <w:tcW w:w="1417" w:type="dxa"/>
            <w:vAlign w:val="center"/>
          </w:tcPr>
          <w:p w14:paraId="35B2E1B5" w14:textId="77777777" w:rsidR="00F137E8" w:rsidRPr="00F56577" w:rsidRDefault="00F137E8" w:rsidP="00C77AFF">
            <w:pPr>
              <w:pStyle w:val="TAC"/>
            </w:pPr>
            <w:r w:rsidRPr="00F56577">
              <w:t>UM</w:t>
            </w:r>
          </w:p>
        </w:tc>
        <w:tc>
          <w:tcPr>
            <w:tcW w:w="1417" w:type="dxa"/>
            <w:vAlign w:val="center"/>
          </w:tcPr>
          <w:p w14:paraId="2A89AD87" w14:textId="77777777" w:rsidR="00F137E8" w:rsidRPr="00F56577" w:rsidRDefault="00F137E8" w:rsidP="00C77AFF">
            <w:pPr>
              <w:pStyle w:val="TAC"/>
            </w:pPr>
            <w:r w:rsidRPr="00F56577">
              <w:t>AM</w:t>
            </w:r>
          </w:p>
        </w:tc>
        <w:tc>
          <w:tcPr>
            <w:tcW w:w="1417" w:type="dxa"/>
            <w:vAlign w:val="center"/>
          </w:tcPr>
          <w:p w14:paraId="7ED2E689" w14:textId="77777777" w:rsidR="00F137E8" w:rsidRPr="00F56577" w:rsidRDefault="00F137E8" w:rsidP="00C77AFF">
            <w:pPr>
              <w:pStyle w:val="TAC"/>
            </w:pPr>
            <w:r w:rsidRPr="00F56577">
              <w:t>AM</w:t>
            </w:r>
          </w:p>
        </w:tc>
        <w:tc>
          <w:tcPr>
            <w:tcW w:w="1417" w:type="dxa"/>
            <w:vAlign w:val="center"/>
          </w:tcPr>
          <w:p w14:paraId="7BE31572" w14:textId="77777777" w:rsidR="00F137E8" w:rsidRPr="00F56577" w:rsidRDefault="00F137E8" w:rsidP="00C77AFF">
            <w:pPr>
              <w:pStyle w:val="TAC"/>
            </w:pPr>
            <w:r w:rsidRPr="00F56577">
              <w:t>AM</w:t>
            </w:r>
          </w:p>
        </w:tc>
      </w:tr>
      <w:tr w:rsidR="00F137E8" w:rsidRPr="00F56577" w14:paraId="7610F44A" w14:textId="77777777" w:rsidTr="00C77AFF">
        <w:trPr>
          <w:jc w:val="center"/>
        </w:trPr>
        <w:tc>
          <w:tcPr>
            <w:tcW w:w="1113" w:type="dxa"/>
            <w:vAlign w:val="center"/>
          </w:tcPr>
          <w:p w14:paraId="0033BD39" w14:textId="77777777" w:rsidR="00F137E8" w:rsidRPr="00F56577" w:rsidRDefault="00F137E8" w:rsidP="00C77AFF">
            <w:pPr>
              <w:pStyle w:val="TAH"/>
            </w:pPr>
            <w:r w:rsidRPr="00F56577">
              <w:t>TrCH Type</w:t>
            </w:r>
          </w:p>
        </w:tc>
        <w:tc>
          <w:tcPr>
            <w:tcW w:w="8745" w:type="dxa"/>
            <w:gridSpan w:val="6"/>
            <w:vAlign w:val="center"/>
          </w:tcPr>
          <w:p w14:paraId="5BEEDFEA" w14:textId="77777777" w:rsidR="00F137E8" w:rsidRPr="00F56577" w:rsidRDefault="00F137E8" w:rsidP="00C77AFF">
            <w:pPr>
              <w:pStyle w:val="TAC"/>
            </w:pPr>
            <w:r w:rsidRPr="00F56577">
              <w:t>RACH</w:t>
            </w:r>
          </w:p>
        </w:tc>
      </w:tr>
      <w:tr w:rsidR="00F137E8" w:rsidRPr="00F56577" w14:paraId="06BD4C87" w14:textId="77777777" w:rsidTr="00C77AFF">
        <w:trPr>
          <w:jc w:val="center"/>
        </w:trPr>
        <w:tc>
          <w:tcPr>
            <w:tcW w:w="1113" w:type="dxa"/>
            <w:vAlign w:val="center"/>
          </w:tcPr>
          <w:p w14:paraId="0378B2C6" w14:textId="77777777" w:rsidR="00F137E8" w:rsidRPr="00F56577" w:rsidRDefault="00F137E8" w:rsidP="00C77AFF">
            <w:pPr>
              <w:pStyle w:val="TAH"/>
            </w:pPr>
            <w:r w:rsidRPr="00F56577">
              <w:t xml:space="preserve">TrCH identity </w:t>
            </w:r>
          </w:p>
        </w:tc>
        <w:tc>
          <w:tcPr>
            <w:tcW w:w="8745" w:type="dxa"/>
            <w:gridSpan w:val="6"/>
            <w:vAlign w:val="center"/>
          </w:tcPr>
          <w:p w14:paraId="486EFB05" w14:textId="77777777" w:rsidR="00F137E8" w:rsidRPr="00F56577" w:rsidRDefault="00F137E8" w:rsidP="00C77AFF">
            <w:pPr>
              <w:pStyle w:val="TAC"/>
            </w:pPr>
            <w:r w:rsidRPr="00F56577">
              <w:t>tsc_RACH1</w:t>
            </w:r>
          </w:p>
          <w:p w14:paraId="64A0C548" w14:textId="77777777" w:rsidR="00F137E8" w:rsidRPr="00F56577" w:rsidRDefault="00F137E8" w:rsidP="00C77AFF">
            <w:pPr>
              <w:pStyle w:val="TAC"/>
            </w:pPr>
            <w:r w:rsidRPr="00F56577">
              <w:t>(15)</w:t>
            </w:r>
          </w:p>
        </w:tc>
      </w:tr>
      <w:tr w:rsidR="00F137E8" w:rsidRPr="00F56577" w14:paraId="770DDC3F" w14:textId="77777777" w:rsidTr="00C77AFF">
        <w:trPr>
          <w:jc w:val="center"/>
        </w:trPr>
        <w:tc>
          <w:tcPr>
            <w:tcW w:w="1113" w:type="dxa"/>
            <w:vAlign w:val="center"/>
          </w:tcPr>
          <w:p w14:paraId="272D83B4" w14:textId="77777777" w:rsidR="00F137E8" w:rsidRPr="00F56577" w:rsidRDefault="00F137E8" w:rsidP="00C77AFF">
            <w:pPr>
              <w:pStyle w:val="TAH"/>
            </w:pPr>
            <w:r w:rsidRPr="00F56577">
              <w:t>PhyCh Type</w:t>
            </w:r>
          </w:p>
        </w:tc>
        <w:tc>
          <w:tcPr>
            <w:tcW w:w="8745" w:type="dxa"/>
            <w:gridSpan w:val="6"/>
            <w:vAlign w:val="center"/>
          </w:tcPr>
          <w:p w14:paraId="18224DC2" w14:textId="77777777" w:rsidR="00F137E8" w:rsidRPr="00F56577" w:rsidRDefault="00F137E8" w:rsidP="00C77AFF">
            <w:pPr>
              <w:pStyle w:val="TAC"/>
            </w:pPr>
            <w:r w:rsidRPr="00F56577">
              <w:t>PRACH</w:t>
            </w:r>
          </w:p>
        </w:tc>
      </w:tr>
      <w:tr w:rsidR="00F137E8" w:rsidRPr="00F56577" w14:paraId="20D0BB12" w14:textId="77777777" w:rsidTr="00C77AFF">
        <w:trPr>
          <w:jc w:val="center"/>
        </w:trPr>
        <w:tc>
          <w:tcPr>
            <w:tcW w:w="1113" w:type="dxa"/>
            <w:vAlign w:val="center"/>
          </w:tcPr>
          <w:p w14:paraId="69C755BE" w14:textId="77777777" w:rsidR="00F137E8" w:rsidRPr="00F56577" w:rsidRDefault="00F137E8" w:rsidP="00C77AFF">
            <w:pPr>
              <w:pStyle w:val="TAH"/>
            </w:pPr>
            <w:r w:rsidRPr="00F56577">
              <w:t xml:space="preserve">PhyCH identity </w:t>
            </w:r>
          </w:p>
        </w:tc>
        <w:tc>
          <w:tcPr>
            <w:tcW w:w="8745" w:type="dxa"/>
            <w:gridSpan w:val="6"/>
            <w:vAlign w:val="center"/>
          </w:tcPr>
          <w:p w14:paraId="1F3159C7" w14:textId="77777777" w:rsidR="00F137E8" w:rsidRPr="00F56577" w:rsidRDefault="00F137E8" w:rsidP="00C77AFF">
            <w:pPr>
              <w:pStyle w:val="TAC"/>
            </w:pPr>
            <w:r w:rsidRPr="00F56577">
              <w:t>tsc_PRACH1</w:t>
            </w:r>
          </w:p>
          <w:p w14:paraId="434DF585" w14:textId="77777777" w:rsidR="00F137E8" w:rsidRPr="00F56577" w:rsidRDefault="00F137E8" w:rsidP="00C77AFF">
            <w:pPr>
              <w:pStyle w:val="TAC"/>
            </w:pPr>
            <w:r w:rsidRPr="00F56577">
              <w:t>(8)</w:t>
            </w:r>
          </w:p>
        </w:tc>
      </w:tr>
    </w:tbl>
    <w:p w14:paraId="02A56D85" w14:textId="77777777" w:rsidR="00F137E8" w:rsidRPr="00F56577" w:rsidRDefault="00F137E8" w:rsidP="00F137E8"/>
    <w:p w14:paraId="1F6741D6" w14:textId="77777777" w:rsidR="00F137E8" w:rsidRPr="00F56577" w:rsidRDefault="00F137E8" w:rsidP="00F137E8">
      <w:pPr>
        <w:pStyle w:val="TH"/>
      </w:pPr>
      <w:r w:rsidRPr="00F56577">
        <w:t>Table 8.3.61.2: Downlink configuration of Cell_FACH_enhDL_PCH</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71"/>
        <w:gridCol w:w="1166"/>
        <w:gridCol w:w="1123"/>
        <w:gridCol w:w="1134"/>
        <w:gridCol w:w="1134"/>
        <w:gridCol w:w="1134"/>
        <w:gridCol w:w="1134"/>
        <w:gridCol w:w="1134"/>
        <w:gridCol w:w="1134"/>
      </w:tblGrid>
      <w:tr w:rsidR="00F137E8" w:rsidRPr="00F56577" w14:paraId="599D284E" w14:textId="77777777" w:rsidTr="00C77AFF">
        <w:trPr>
          <w:cantSplit/>
          <w:jc w:val="center"/>
        </w:trPr>
        <w:tc>
          <w:tcPr>
            <w:tcW w:w="971" w:type="dxa"/>
            <w:vAlign w:val="center"/>
          </w:tcPr>
          <w:p w14:paraId="57558343" w14:textId="77777777" w:rsidR="00F137E8" w:rsidRPr="00F56577" w:rsidRDefault="00F137E8" w:rsidP="00C77AFF">
            <w:pPr>
              <w:pStyle w:val="TAH"/>
            </w:pPr>
            <w:r w:rsidRPr="00F56577">
              <w:t>RB Identity</w:t>
            </w:r>
          </w:p>
        </w:tc>
        <w:tc>
          <w:tcPr>
            <w:tcW w:w="1166" w:type="dxa"/>
            <w:vAlign w:val="center"/>
          </w:tcPr>
          <w:p w14:paraId="06998DFD" w14:textId="77777777" w:rsidR="00F137E8" w:rsidRPr="00F56577" w:rsidRDefault="00F137E8" w:rsidP="00C77AFF">
            <w:pPr>
              <w:pStyle w:val="TAC"/>
            </w:pPr>
            <w:r w:rsidRPr="00F56577">
              <w:t>tsc_RB25</w:t>
            </w:r>
          </w:p>
          <w:p w14:paraId="4BE8E4EC" w14:textId="77777777" w:rsidR="00F137E8" w:rsidRPr="00F56577" w:rsidRDefault="00F137E8" w:rsidP="00C77AFF">
            <w:pPr>
              <w:pStyle w:val="TAC"/>
            </w:pPr>
            <w:r w:rsidRPr="00F56577">
              <w:t>(25)</w:t>
            </w:r>
          </w:p>
        </w:tc>
        <w:tc>
          <w:tcPr>
            <w:tcW w:w="1123" w:type="dxa"/>
            <w:vAlign w:val="center"/>
          </w:tcPr>
          <w:p w14:paraId="40A30C8C" w14:textId="77777777" w:rsidR="00F137E8" w:rsidRPr="00F56577" w:rsidRDefault="00F137E8" w:rsidP="00C77AFF">
            <w:pPr>
              <w:pStyle w:val="TAC"/>
            </w:pPr>
            <w:r w:rsidRPr="00F56577">
              <w:t>tsc_RB0</w:t>
            </w:r>
          </w:p>
          <w:p w14:paraId="4A253665" w14:textId="77777777" w:rsidR="00F137E8" w:rsidRPr="00F56577" w:rsidRDefault="00F137E8" w:rsidP="00C77AFF">
            <w:pPr>
              <w:pStyle w:val="TAC"/>
            </w:pPr>
            <w:r w:rsidRPr="00F56577">
              <w:t>(0)</w:t>
            </w:r>
          </w:p>
        </w:tc>
        <w:tc>
          <w:tcPr>
            <w:tcW w:w="1134" w:type="dxa"/>
            <w:vAlign w:val="center"/>
          </w:tcPr>
          <w:p w14:paraId="10A48AE0" w14:textId="77777777" w:rsidR="00F137E8" w:rsidRPr="00F56577" w:rsidRDefault="00F137E8" w:rsidP="00C77AFF">
            <w:pPr>
              <w:pStyle w:val="TAC"/>
            </w:pPr>
            <w:r w:rsidRPr="00F56577">
              <w:t>tsc_RB1</w:t>
            </w:r>
          </w:p>
          <w:p w14:paraId="1370601C" w14:textId="77777777" w:rsidR="00F137E8" w:rsidRPr="00F56577" w:rsidRDefault="00F137E8" w:rsidP="00C77AFF">
            <w:pPr>
              <w:pStyle w:val="TAC"/>
            </w:pPr>
            <w:r w:rsidRPr="00F56577">
              <w:t>(1)</w:t>
            </w:r>
          </w:p>
        </w:tc>
        <w:tc>
          <w:tcPr>
            <w:tcW w:w="1134" w:type="dxa"/>
            <w:vAlign w:val="center"/>
          </w:tcPr>
          <w:p w14:paraId="5923D681" w14:textId="77777777" w:rsidR="00F137E8" w:rsidRPr="00F56577" w:rsidRDefault="00F137E8" w:rsidP="00C77AFF">
            <w:pPr>
              <w:pStyle w:val="TAC"/>
            </w:pPr>
            <w:r w:rsidRPr="00F56577">
              <w:t>tsc_RB2</w:t>
            </w:r>
          </w:p>
          <w:p w14:paraId="4EE905E1" w14:textId="77777777" w:rsidR="00F137E8" w:rsidRPr="00F56577" w:rsidRDefault="00F137E8" w:rsidP="00C77AFF">
            <w:pPr>
              <w:pStyle w:val="TAC"/>
            </w:pPr>
            <w:r w:rsidRPr="00F56577">
              <w:t>(2)</w:t>
            </w:r>
          </w:p>
        </w:tc>
        <w:tc>
          <w:tcPr>
            <w:tcW w:w="1134" w:type="dxa"/>
            <w:vAlign w:val="center"/>
          </w:tcPr>
          <w:p w14:paraId="5C935B9C" w14:textId="77777777" w:rsidR="00F137E8" w:rsidRPr="00F56577" w:rsidRDefault="00F137E8" w:rsidP="00C77AFF">
            <w:pPr>
              <w:pStyle w:val="TAC"/>
            </w:pPr>
            <w:r w:rsidRPr="00F56577">
              <w:t>tsc_RB3</w:t>
            </w:r>
          </w:p>
          <w:p w14:paraId="1C2E4578" w14:textId="77777777" w:rsidR="00F137E8" w:rsidRPr="00F56577" w:rsidRDefault="00F137E8" w:rsidP="00C77AFF">
            <w:pPr>
              <w:pStyle w:val="TAC"/>
            </w:pPr>
            <w:r w:rsidRPr="00F56577">
              <w:t>(3)</w:t>
            </w:r>
          </w:p>
        </w:tc>
        <w:tc>
          <w:tcPr>
            <w:tcW w:w="1134" w:type="dxa"/>
            <w:vAlign w:val="center"/>
          </w:tcPr>
          <w:p w14:paraId="362BBF3F" w14:textId="77777777" w:rsidR="00F137E8" w:rsidRPr="00F56577" w:rsidRDefault="00F137E8" w:rsidP="00C77AFF">
            <w:pPr>
              <w:pStyle w:val="TAC"/>
            </w:pPr>
            <w:r w:rsidRPr="00F56577">
              <w:t>tsc_RB4</w:t>
            </w:r>
          </w:p>
          <w:p w14:paraId="4754A5A2" w14:textId="77777777" w:rsidR="00F137E8" w:rsidRPr="00F56577" w:rsidRDefault="00F137E8" w:rsidP="00C77AFF">
            <w:pPr>
              <w:pStyle w:val="TAC"/>
            </w:pPr>
            <w:r w:rsidRPr="00F56577">
              <w:t>(4)</w:t>
            </w:r>
          </w:p>
        </w:tc>
        <w:tc>
          <w:tcPr>
            <w:tcW w:w="1134" w:type="dxa"/>
          </w:tcPr>
          <w:p w14:paraId="15631836" w14:textId="77777777" w:rsidR="00F137E8" w:rsidRPr="00F56577" w:rsidRDefault="00F137E8" w:rsidP="00C77AFF">
            <w:pPr>
              <w:pStyle w:val="TAC"/>
            </w:pPr>
            <w:r w:rsidRPr="00F56577">
              <w:t>tsc_RB_BCCH_FACH</w:t>
            </w:r>
          </w:p>
          <w:p w14:paraId="15A499B9" w14:textId="77777777" w:rsidR="00F137E8" w:rsidRPr="00F56577" w:rsidRDefault="00F137E8" w:rsidP="00C77AFF">
            <w:pPr>
              <w:pStyle w:val="TAC"/>
            </w:pPr>
            <w:r w:rsidRPr="00F56577">
              <w:t>(-3)</w:t>
            </w:r>
          </w:p>
        </w:tc>
        <w:tc>
          <w:tcPr>
            <w:tcW w:w="1134" w:type="dxa"/>
          </w:tcPr>
          <w:p w14:paraId="66AA1A55" w14:textId="77777777" w:rsidR="00F137E8" w:rsidRPr="00F56577" w:rsidRDefault="00F137E8" w:rsidP="00C77AFF">
            <w:pPr>
              <w:pStyle w:val="TAC"/>
            </w:pPr>
            <w:r w:rsidRPr="00F56577">
              <w:t>tsc_RB_PCCH</w:t>
            </w:r>
          </w:p>
          <w:p w14:paraId="26C11DB3" w14:textId="77777777" w:rsidR="00F137E8" w:rsidRPr="00F56577" w:rsidRDefault="00F137E8" w:rsidP="00C77AFF">
            <w:pPr>
              <w:pStyle w:val="TAC"/>
            </w:pPr>
            <w:r w:rsidRPr="00F56577">
              <w:t>(-2)</w:t>
            </w:r>
          </w:p>
        </w:tc>
      </w:tr>
      <w:tr w:rsidR="00F137E8" w:rsidRPr="00F56577" w14:paraId="4EC22EC7" w14:textId="77777777" w:rsidTr="00C77AFF">
        <w:trPr>
          <w:cantSplit/>
          <w:jc w:val="center"/>
        </w:trPr>
        <w:tc>
          <w:tcPr>
            <w:tcW w:w="971" w:type="dxa"/>
            <w:vAlign w:val="center"/>
          </w:tcPr>
          <w:p w14:paraId="7D200EBA" w14:textId="77777777" w:rsidR="00F137E8" w:rsidRPr="00F56577" w:rsidRDefault="00F137E8" w:rsidP="00C77AFF">
            <w:pPr>
              <w:pStyle w:val="TAH"/>
            </w:pPr>
            <w:r w:rsidRPr="00F56577">
              <w:t>LogCh Type</w:t>
            </w:r>
          </w:p>
        </w:tc>
        <w:tc>
          <w:tcPr>
            <w:tcW w:w="1166" w:type="dxa"/>
            <w:vAlign w:val="center"/>
          </w:tcPr>
          <w:p w14:paraId="51E1DFF8" w14:textId="77777777" w:rsidR="00F137E8" w:rsidRPr="00F56577" w:rsidRDefault="00F137E8" w:rsidP="00C77AFF">
            <w:pPr>
              <w:pStyle w:val="TAC"/>
            </w:pPr>
            <w:r w:rsidRPr="00F56577">
              <w:t>DTCH</w:t>
            </w:r>
          </w:p>
        </w:tc>
        <w:tc>
          <w:tcPr>
            <w:tcW w:w="1123" w:type="dxa"/>
            <w:vAlign w:val="center"/>
          </w:tcPr>
          <w:p w14:paraId="615A043C" w14:textId="77777777" w:rsidR="00F137E8" w:rsidRPr="00F56577" w:rsidRDefault="00F137E8" w:rsidP="00C77AFF">
            <w:pPr>
              <w:pStyle w:val="TAC"/>
            </w:pPr>
            <w:r w:rsidRPr="00F56577">
              <w:t>CCCH</w:t>
            </w:r>
          </w:p>
        </w:tc>
        <w:tc>
          <w:tcPr>
            <w:tcW w:w="1134" w:type="dxa"/>
            <w:vAlign w:val="center"/>
          </w:tcPr>
          <w:p w14:paraId="55615527" w14:textId="77777777" w:rsidR="00F137E8" w:rsidRPr="00F56577" w:rsidRDefault="00F137E8" w:rsidP="00C77AFF">
            <w:pPr>
              <w:pStyle w:val="TAC"/>
            </w:pPr>
            <w:r w:rsidRPr="00F56577">
              <w:t>DCCH</w:t>
            </w:r>
          </w:p>
        </w:tc>
        <w:tc>
          <w:tcPr>
            <w:tcW w:w="1134" w:type="dxa"/>
            <w:vAlign w:val="center"/>
          </w:tcPr>
          <w:p w14:paraId="120C8D77" w14:textId="77777777" w:rsidR="00F137E8" w:rsidRPr="00F56577" w:rsidRDefault="00F137E8" w:rsidP="00C77AFF">
            <w:pPr>
              <w:pStyle w:val="TAC"/>
            </w:pPr>
            <w:r w:rsidRPr="00F56577">
              <w:t>DCCH</w:t>
            </w:r>
          </w:p>
        </w:tc>
        <w:tc>
          <w:tcPr>
            <w:tcW w:w="1134" w:type="dxa"/>
            <w:vAlign w:val="center"/>
          </w:tcPr>
          <w:p w14:paraId="069BCEF9" w14:textId="77777777" w:rsidR="00F137E8" w:rsidRPr="00F56577" w:rsidRDefault="00F137E8" w:rsidP="00C77AFF">
            <w:pPr>
              <w:pStyle w:val="TAC"/>
            </w:pPr>
            <w:r w:rsidRPr="00F56577">
              <w:t>DCCH</w:t>
            </w:r>
          </w:p>
        </w:tc>
        <w:tc>
          <w:tcPr>
            <w:tcW w:w="1134" w:type="dxa"/>
            <w:vAlign w:val="center"/>
          </w:tcPr>
          <w:p w14:paraId="225FD78A" w14:textId="77777777" w:rsidR="00F137E8" w:rsidRPr="00F56577" w:rsidRDefault="00F137E8" w:rsidP="00C77AFF">
            <w:pPr>
              <w:pStyle w:val="TAC"/>
            </w:pPr>
            <w:r w:rsidRPr="00F56577">
              <w:t>DCCH</w:t>
            </w:r>
          </w:p>
        </w:tc>
        <w:tc>
          <w:tcPr>
            <w:tcW w:w="1134" w:type="dxa"/>
            <w:vAlign w:val="center"/>
          </w:tcPr>
          <w:p w14:paraId="51DC7BA2" w14:textId="77777777" w:rsidR="00F137E8" w:rsidRPr="00F56577" w:rsidRDefault="00F137E8" w:rsidP="00C77AFF">
            <w:pPr>
              <w:pStyle w:val="TAC"/>
            </w:pPr>
            <w:r w:rsidRPr="00F56577">
              <w:t>BCCH</w:t>
            </w:r>
          </w:p>
        </w:tc>
        <w:tc>
          <w:tcPr>
            <w:tcW w:w="1134" w:type="dxa"/>
          </w:tcPr>
          <w:p w14:paraId="127FE007" w14:textId="77777777" w:rsidR="00F137E8" w:rsidRPr="00F56577" w:rsidRDefault="00F137E8" w:rsidP="00C77AFF">
            <w:pPr>
              <w:pStyle w:val="TAC"/>
            </w:pPr>
            <w:r w:rsidRPr="00F56577">
              <w:t>PCCH</w:t>
            </w:r>
          </w:p>
        </w:tc>
      </w:tr>
      <w:tr w:rsidR="00F137E8" w:rsidRPr="00F56577" w14:paraId="62704F27" w14:textId="77777777" w:rsidTr="00C77AFF">
        <w:trPr>
          <w:cantSplit/>
          <w:jc w:val="center"/>
        </w:trPr>
        <w:tc>
          <w:tcPr>
            <w:tcW w:w="971" w:type="dxa"/>
            <w:vAlign w:val="center"/>
          </w:tcPr>
          <w:p w14:paraId="0A897804" w14:textId="77777777" w:rsidR="00F137E8" w:rsidRPr="00F56577" w:rsidRDefault="00F137E8" w:rsidP="00C77AFF">
            <w:pPr>
              <w:pStyle w:val="TAH"/>
            </w:pPr>
            <w:r w:rsidRPr="00F56577">
              <w:t xml:space="preserve">LogCh Identity </w:t>
            </w:r>
          </w:p>
        </w:tc>
        <w:tc>
          <w:tcPr>
            <w:tcW w:w="1166" w:type="dxa"/>
            <w:vAlign w:val="center"/>
          </w:tcPr>
          <w:p w14:paraId="56CDDE42" w14:textId="77777777" w:rsidR="00F137E8" w:rsidRPr="00F56577" w:rsidRDefault="00F137E8" w:rsidP="00C77AFF">
            <w:pPr>
              <w:pStyle w:val="TAC"/>
            </w:pPr>
            <w:r w:rsidRPr="00F56577">
              <w:t>tsc_DL_DTCH1</w:t>
            </w:r>
          </w:p>
          <w:p w14:paraId="32D47BA5" w14:textId="77777777" w:rsidR="00F137E8" w:rsidRPr="00F56577" w:rsidRDefault="00F137E8" w:rsidP="00C77AFF">
            <w:pPr>
              <w:pStyle w:val="TAC"/>
            </w:pPr>
            <w:r w:rsidRPr="00F56577">
              <w:t>(7)</w:t>
            </w:r>
          </w:p>
        </w:tc>
        <w:tc>
          <w:tcPr>
            <w:tcW w:w="1123" w:type="dxa"/>
            <w:vAlign w:val="center"/>
          </w:tcPr>
          <w:p w14:paraId="1C983179" w14:textId="77777777" w:rsidR="00F137E8" w:rsidRPr="00F56577" w:rsidRDefault="00F137E8" w:rsidP="00C77AFF">
            <w:pPr>
              <w:pStyle w:val="TAC"/>
            </w:pPr>
            <w:r w:rsidRPr="00F56577">
              <w:t>tsc_DL_CCCH2</w:t>
            </w:r>
          </w:p>
          <w:p w14:paraId="15AEC235" w14:textId="77777777" w:rsidR="00F137E8" w:rsidRPr="00F56577" w:rsidRDefault="00F137E8" w:rsidP="00C77AFF">
            <w:pPr>
              <w:pStyle w:val="TAC"/>
            </w:pPr>
            <w:r w:rsidRPr="00F56577">
              <w:t>(2)</w:t>
            </w:r>
          </w:p>
        </w:tc>
        <w:tc>
          <w:tcPr>
            <w:tcW w:w="1134" w:type="dxa"/>
            <w:vAlign w:val="center"/>
          </w:tcPr>
          <w:p w14:paraId="6C5D1729" w14:textId="77777777" w:rsidR="00F137E8" w:rsidRPr="00F56577" w:rsidRDefault="00F137E8" w:rsidP="00C77AFF">
            <w:pPr>
              <w:pStyle w:val="TAC"/>
            </w:pPr>
            <w:r w:rsidRPr="00F56577">
              <w:t>tsc_DL_DCCH1</w:t>
            </w:r>
          </w:p>
          <w:p w14:paraId="4A4E6AAB" w14:textId="77777777" w:rsidR="00F137E8" w:rsidRPr="00F56577" w:rsidRDefault="00F137E8" w:rsidP="00C77AFF">
            <w:pPr>
              <w:pStyle w:val="TAC"/>
            </w:pPr>
            <w:r w:rsidRPr="00F56577">
              <w:t>(1)</w:t>
            </w:r>
          </w:p>
        </w:tc>
        <w:tc>
          <w:tcPr>
            <w:tcW w:w="1134" w:type="dxa"/>
            <w:vAlign w:val="center"/>
          </w:tcPr>
          <w:p w14:paraId="3D5EF5D1" w14:textId="77777777" w:rsidR="00F137E8" w:rsidRPr="00F56577" w:rsidRDefault="00F137E8" w:rsidP="00C77AFF">
            <w:pPr>
              <w:pStyle w:val="TAC"/>
            </w:pPr>
            <w:r w:rsidRPr="00F56577">
              <w:t>tsc_DL_DCCH2</w:t>
            </w:r>
          </w:p>
          <w:p w14:paraId="7F0928A4" w14:textId="77777777" w:rsidR="00F137E8" w:rsidRPr="00F56577" w:rsidRDefault="00F137E8" w:rsidP="00C77AFF">
            <w:pPr>
              <w:pStyle w:val="TAC"/>
            </w:pPr>
            <w:r w:rsidRPr="00F56577">
              <w:t>(2)</w:t>
            </w:r>
          </w:p>
        </w:tc>
        <w:tc>
          <w:tcPr>
            <w:tcW w:w="1134" w:type="dxa"/>
            <w:vAlign w:val="center"/>
          </w:tcPr>
          <w:p w14:paraId="1D6913FE" w14:textId="77777777" w:rsidR="00F137E8" w:rsidRPr="00F56577" w:rsidRDefault="00F137E8" w:rsidP="00C77AFF">
            <w:pPr>
              <w:pStyle w:val="TAC"/>
            </w:pPr>
            <w:r w:rsidRPr="00F56577">
              <w:t>tsc_DL_DCCH3</w:t>
            </w:r>
          </w:p>
          <w:p w14:paraId="6330A6DA" w14:textId="77777777" w:rsidR="00F137E8" w:rsidRPr="00F56577" w:rsidRDefault="00F137E8" w:rsidP="00C77AFF">
            <w:pPr>
              <w:pStyle w:val="TAC"/>
            </w:pPr>
            <w:r w:rsidRPr="00F56577">
              <w:t>(3)</w:t>
            </w:r>
          </w:p>
        </w:tc>
        <w:tc>
          <w:tcPr>
            <w:tcW w:w="1134" w:type="dxa"/>
            <w:vAlign w:val="center"/>
          </w:tcPr>
          <w:p w14:paraId="5C7DE025" w14:textId="77777777" w:rsidR="00F137E8" w:rsidRPr="00F56577" w:rsidRDefault="00F137E8" w:rsidP="00C77AFF">
            <w:pPr>
              <w:pStyle w:val="TAC"/>
            </w:pPr>
            <w:r w:rsidRPr="00F56577">
              <w:t>tsc_DL_DCCH4</w:t>
            </w:r>
          </w:p>
          <w:p w14:paraId="640CDB4F" w14:textId="77777777" w:rsidR="00F137E8" w:rsidRPr="00F56577" w:rsidRDefault="00F137E8" w:rsidP="00C77AFF">
            <w:pPr>
              <w:pStyle w:val="TAC"/>
            </w:pPr>
            <w:r w:rsidRPr="00F56577">
              <w:t>(4)</w:t>
            </w:r>
          </w:p>
        </w:tc>
        <w:tc>
          <w:tcPr>
            <w:tcW w:w="1134" w:type="dxa"/>
          </w:tcPr>
          <w:p w14:paraId="5C4646CE" w14:textId="77777777" w:rsidR="00F137E8" w:rsidRPr="00F56577" w:rsidRDefault="00F137E8" w:rsidP="00C77AFF">
            <w:pPr>
              <w:pStyle w:val="TAC"/>
            </w:pPr>
            <w:r w:rsidRPr="00F56577">
              <w:t>tsc_BCCH6</w:t>
            </w:r>
          </w:p>
          <w:p w14:paraId="0F173643" w14:textId="77777777" w:rsidR="00F137E8" w:rsidRPr="00F56577" w:rsidRDefault="00F137E8" w:rsidP="00C77AFF">
            <w:pPr>
              <w:pStyle w:val="TAC"/>
            </w:pPr>
            <w:r w:rsidRPr="00F56577">
              <w:t>(6)</w:t>
            </w:r>
          </w:p>
        </w:tc>
        <w:tc>
          <w:tcPr>
            <w:tcW w:w="1134" w:type="dxa"/>
          </w:tcPr>
          <w:p w14:paraId="088971A0" w14:textId="77777777" w:rsidR="00F137E8" w:rsidRPr="00F56577" w:rsidRDefault="00F137E8" w:rsidP="00C77AFF">
            <w:pPr>
              <w:pStyle w:val="TAC"/>
            </w:pPr>
            <w:r w:rsidRPr="00F56577">
              <w:t>tsc_PCCH_FACH</w:t>
            </w:r>
          </w:p>
          <w:p w14:paraId="1BD8ACF7" w14:textId="77777777" w:rsidR="00F137E8" w:rsidRPr="00F56577" w:rsidRDefault="00F137E8" w:rsidP="00C77AFF">
            <w:pPr>
              <w:pStyle w:val="TAC"/>
            </w:pPr>
            <w:r w:rsidRPr="00F56577">
              <w:t>(11)</w:t>
            </w:r>
          </w:p>
        </w:tc>
      </w:tr>
      <w:tr w:rsidR="00F137E8" w:rsidRPr="00F56577" w14:paraId="258C60DF" w14:textId="77777777" w:rsidTr="00C77AFF">
        <w:trPr>
          <w:cantSplit/>
          <w:jc w:val="center"/>
        </w:trPr>
        <w:tc>
          <w:tcPr>
            <w:tcW w:w="971" w:type="dxa"/>
            <w:vAlign w:val="center"/>
          </w:tcPr>
          <w:p w14:paraId="099979B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5FDE2BB4" w14:textId="77777777" w:rsidR="00F137E8" w:rsidRPr="00F56577" w:rsidRDefault="00F137E8" w:rsidP="00C77AFF">
            <w:pPr>
              <w:pStyle w:val="TAC"/>
            </w:pPr>
            <w:r w:rsidRPr="00F56577">
              <w:t>AM</w:t>
            </w:r>
          </w:p>
        </w:tc>
        <w:tc>
          <w:tcPr>
            <w:tcW w:w="1123" w:type="dxa"/>
            <w:vAlign w:val="center"/>
          </w:tcPr>
          <w:p w14:paraId="693F7F44" w14:textId="77777777" w:rsidR="00F137E8" w:rsidRPr="00F56577" w:rsidRDefault="00F137E8" w:rsidP="00C77AFF">
            <w:pPr>
              <w:pStyle w:val="TAC"/>
            </w:pPr>
            <w:r w:rsidRPr="00F56577">
              <w:t>UM</w:t>
            </w:r>
          </w:p>
        </w:tc>
        <w:tc>
          <w:tcPr>
            <w:tcW w:w="1134" w:type="dxa"/>
            <w:vAlign w:val="center"/>
          </w:tcPr>
          <w:p w14:paraId="44023C9A" w14:textId="77777777" w:rsidR="00F137E8" w:rsidRPr="00F56577" w:rsidRDefault="00F137E8" w:rsidP="00C77AFF">
            <w:pPr>
              <w:pStyle w:val="TAC"/>
            </w:pPr>
            <w:r w:rsidRPr="00F56577">
              <w:t>UM</w:t>
            </w:r>
          </w:p>
        </w:tc>
        <w:tc>
          <w:tcPr>
            <w:tcW w:w="1134" w:type="dxa"/>
            <w:vAlign w:val="center"/>
          </w:tcPr>
          <w:p w14:paraId="24DBC52D" w14:textId="77777777" w:rsidR="00F137E8" w:rsidRPr="00F56577" w:rsidRDefault="00F137E8" w:rsidP="00C77AFF">
            <w:pPr>
              <w:pStyle w:val="TAC"/>
            </w:pPr>
            <w:r w:rsidRPr="00F56577">
              <w:t>AM</w:t>
            </w:r>
          </w:p>
        </w:tc>
        <w:tc>
          <w:tcPr>
            <w:tcW w:w="1134" w:type="dxa"/>
            <w:vAlign w:val="center"/>
          </w:tcPr>
          <w:p w14:paraId="1E281209" w14:textId="77777777" w:rsidR="00F137E8" w:rsidRPr="00F56577" w:rsidRDefault="00F137E8" w:rsidP="00C77AFF">
            <w:pPr>
              <w:pStyle w:val="TAC"/>
            </w:pPr>
            <w:r w:rsidRPr="00F56577">
              <w:t>AM</w:t>
            </w:r>
          </w:p>
        </w:tc>
        <w:tc>
          <w:tcPr>
            <w:tcW w:w="1134" w:type="dxa"/>
            <w:vAlign w:val="center"/>
          </w:tcPr>
          <w:p w14:paraId="0248B013" w14:textId="77777777" w:rsidR="00F137E8" w:rsidRPr="00F56577" w:rsidRDefault="00F137E8" w:rsidP="00C77AFF">
            <w:pPr>
              <w:pStyle w:val="TAC"/>
            </w:pPr>
            <w:r w:rsidRPr="00F56577">
              <w:t>AM</w:t>
            </w:r>
          </w:p>
        </w:tc>
        <w:tc>
          <w:tcPr>
            <w:tcW w:w="1134" w:type="dxa"/>
            <w:vAlign w:val="center"/>
          </w:tcPr>
          <w:p w14:paraId="39978359" w14:textId="77777777" w:rsidR="00F137E8" w:rsidRPr="00F56577" w:rsidRDefault="00F137E8" w:rsidP="00C77AFF">
            <w:pPr>
              <w:pStyle w:val="TAC"/>
            </w:pPr>
            <w:r w:rsidRPr="00F56577">
              <w:t>TM</w:t>
            </w:r>
          </w:p>
        </w:tc>
        <w:tc>
          <w:tcPr>
            <w:tcW w:w="1134" w:type="dxa"/>
          </w:tcPr>
          <w:p w14:paraId="0496BAE4" w14:textId="77777777" w:rsidR="00F137E8" w:rsidRPr="00F56577" w:rsidRDefault="00F137E8" w:rsidP="00C77AFF">
            <w:pPr>
              <w:pStyle w:val="TAC"/>
            </w:pPr>
            <w:r w:rsidRPr="00F56577">
              <w:t>TM</w:t>
            </w:r>
          </w:p>
        </w:tc>
      </w:tr>
      <w:tr w:rsidR="00F137E8" w:rsidRPr="00F56577" w14:paraId="76D5C58F" w14:textId="77777777" w:rsidTr="00C77AFF">
        <w:trPr>
          <w:cantSplit/>
          <w:jc w:val="center"/>
        </w:trPr>
        <w:tc>
          <w:tcPr>
            <w:tcW w:w="971" w:type="dxa"/>
            <w:vAlign w:val="center"/>
          </w:tcPr>
          <w:p w14:paraId="156D0CA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138B1AA4" w14:textId="77777777" w:rsidR="00F137E8" w:rsidRPr="00F56577" w:rsidRDefault="00F137E8" w:rsidP="00C77AFF">
            <w:pPr>
              <w:pStyle w:val="TAC"/>
            </w:pPr>
            <w:r w:rsidRPr="00F56577">
              <w:t>8</w:t>
            </w:r>
          </w:p>
        </w:tc>
        <w:tc>
          <w:tcPr>
            <w:tcW w:w="1123" w:type="dxa"/>
            <w:vAlign w:val="center"/>
          </w:tcPr>
          <w:p w14:paraId="5A89D35A" w14:textId="77777777" w:rsidR="00F137E8" w:rsidRPr="00F56577" w:rsidRDefault="00F137E8" w:rsidP="00C77AFF">
            <w:pPr>
              <w:pStyle w:val="TAC"/>
            </w:pPr>
            <w:r w:rsidRPr="00F56577">
              <w:t>1</w:t>
            </w:r>
          </w:p>
        </w:tc>
        <w:tc>
          <w:tcPr>
            <w:tcW w:w="1134" w:type="dxa"/>
            <w:vAlign w:val="center"/>
          </w:tcPr>
          <w:p w14:paraId="747E125D" w14:textId="77777777" w:rsidR="00F137E8" w:rsidRPr="00F56577" w:rsidRDefault="00F137E8" w:rsidP="00C77AFF">
            <w:pPr>
              <w:pStyle w:val="TAC"/>
            </w:pPr>
            <w:r w:rsidRPr="00F56577">
              <w:t>2</w:t>
            </w:r>
          </w:p>
        </w:tc>
        <w:tc>
          <w:tcPr>
            <w:tcW w:w="1134" w:type="dxa"/>
            <w:vAlign w:val="center"/>
          </w:tcPr>
          <w:p w14:paraId="23935E7E" w14:textId="77777777" w:rsidR="00F137E8" w:rsidRPr="00F56577" w:rsidRDefault="00F137E8" w:rsidP="00C77AFF">
            <w:pPr>
              <w:pStyle w:val="TAC"/>
            </w:pPr>
            <w:r w:rsidRPr="00F56577">
              <w:t>3</w:t>
            </w:r>
          </w:p>
        </w:tc>
        <w:tc>
          <w:tcPr>
            <w:tcW w:w="1134" w:type="dxa"/>
            <w:vAlign w:val="center"/>
          </w:tcPr>
          <w:p w14:paraId="679CC00B" w14:textId="77777777" w:rsidR="00F137E8" w:rsidRPr="00F56577" w:rsidRDefault="00F137E8" w:rsidP="00C77AFF">
            <w:pPr>
              <w:pStyle w:val="TAC"/>
            </w:pPr>
            <w:r w:rsidRPr="00F56577">
              <w:t>4</w:t>
            </w:r>
          </w:p>
        </w:tc>
        <w:tc>
          <w:tcPr>
            <w:tcW w:w="1134" w:type="dxa"/>
            <w:vAlign w:val="center"/>
          </w:tcPr>
          <w:p w14:paraId="03804FA6" w14:textId="77777777" w:rsidR="00F137E8" w:rsidRPr="00F56577" w:rsidRDefault="00F137E8" w:rsidP="00C77AFF">
            <w:pPr>
              <w:pStyle w:val="TAC"/>
            </w:pPr>
            <w:r w:rsidRPr="00F56577">
              <w:t>5</w:t>
            </w:r>
          </w:p>
        </w:tc>
        <w:tc>
          <w:tcPr>
            <w:tcW w:w="1134" w:type="dxa"/>
            <w:vAlign w:val="center"/>
          </w:tcPr>
          <w:p w14:paraId="6C7C4B20" w14:textId="77777777" w:rsidR="00F137E8" w:rsidRPr="00F56577" w:rsidRDefault="00F137E8" w:rsidP="00C77AFF">
            <w:pPr>
              <w:pStyle w:val="TAC"/>
            </w:pPr>
            <w:r w:rsidRPr="00F56577">
              <w:t>1</w:t>
            </w:r>
          </w:p>
        </w:tc>
        <w:tc>
          <w:tcPr>
            <w:tcW w:w="1134" w:type="dxa"/>
          </w:tcPr>
          <w:p w14:paraId="775AF0D3" w14:textId="77777777" w:rsidR="00F137E8" w:rsidRPr="00F56577" w:rsidRDefault="00F137E8" w:rsidP="00C77AFF">
            <w:pPr>
              <w:pStyle w:val="TAC"/>
            </w:pPr>
            <w:r w:rsidRPr="00F56577">
              <w:t>1</w:t>
            </w:r>
          </w:p>
        </w:tc>
      </w:tr>
      <w:tr w:rsidR="00F137E8" w:rsidRPr="00F56577" w14:paraId="71372937" w14:textId="77777777" w:rsidTr="00C77AFF">
        <w:trPr>
          <w:cantSplit/>
          <w:jc w:val="center"/>
        </w:trPr>
        <w:tc>
          <w:tcPr>
            <w:tcW w:w="971" w:type="dxa"/>
            <w:vAlign w:val="center"/>
          </w:tcPr>
          <w:p w14:paraId="02090959" w14:textId="77777777" w:rsidR="00F137E8" w:rsidRPr="00F56577" w:rsidRDefault="00F137E8" w:rsidP="00C77AFF">
            <w:pPr>
              <w:pStyle w:val="TAH"/>
            </w:pPr>
            <w:r w:rsidRPr="00F56577">
              <w:t>TrCH Type</w:t>
            </w:r>
          </w:p>
        </w:tc>
        <w:tc>
          <w:tcPr>
            <w:tcW w:w="1166" w:type="dxa"/>
            <w:vAlign w:val="center"/>
          </w:tcPr>
          <w:p w14:paraId="2FB83B54" w14:textId="77777777" w:rsidR="00F137E8" w:rsidRPr="00F56577" w:rsidRDefault="00F137E8" w:rsidP="00C77AFF">
            <w:pPr>
              <w:pStyle w:val="TAC"/>
            </w:pPr>
            <w:r w:rsidRPr="00F56577">
              <w:t>HS-DSCH</w:t>
            </w:r>
          </w:p>
        </w:tc>
        <w:tc>
          <w:tcPr>
            <w:tcW w:w="1123" w:type="dxa"/>
            <w:vAlign w:val="center"/>
          </w:tcPr>
          <w:p w14:paraId="49C8CE7F" w14:textId="77777777" w:rsidR="00F137E8" w:rsidRPr="00F56577" w:rsidRDefault="00F137E8" w:rsidP="00C77AFF">
            <w:pPr>
              <w:pStyle w:val="TAC"/>
            </w:pPr>
            <w:r w:rsidRPr="00F56577">
              <w:t>HS-DSCH</w:t>
            </w:r>
          </w:p>
        </w:tc>
        <w:tc>
          <w:tcPr>
            <w:tcW w:w="4536" w:type="dxa"/>
            <w:gridSpan w:val="4"/>
            <w:vAlign w:val="center"/>
          </w:tcPr>
          <w:p w14:paraId="37A6CBD5" w14:textId="77777777" w:rsidR="00F137E8" w:rsidRPr="00F56577" w:rsidRDefault="00F137E8" w:rsidP="00C77AFF">
            <w:pPr>
              <w:pStyle w:val="TAC"/>
            </w:pPr>
            <w:r w:rsidRPr="00F56577">
              <w:t>HS-DSCH</w:t>
            </w:r>
          </w:p>
        </w:tc>
        <w:tc>
          <w:tcPr>
            <w:tcW w:w="1134" w:type="dxa"/>
            <w:vAlign w:val="center"/>
          </w:tcPr>
          <w:p w14:paraId="14E68139" w14:textId="77777777" w:rsidR="00F137E8" w:rsidRPr="00F56577" w:rsidRDefault="00F137E8" w:rsidP="00C77AFF">
            <w:pPr>
              <w:pStyle w:val="TAC"/>
            </w:pPr>
            <w:r w:rsidRPr="00F56577">
              <w:t>HS-DSCH</w:t>
            </w:r>
          </w:p>
        </w:tc>
        <w:tc>
          <w:tcPr>
            <w:tcW w:w="1134" w:type="dxa"/>
            <w:vAlign w:val="center"/>
          </w:tcPr>
          <w:p w14:paraId="69F82F30" w14:textId="77777777" w:rsidR="00F137E8" w:rsidRPr="00F56577" w:rsidRDefault="00F137E8" w:rsidP="00C77AFF">
            <w:pPr>
              <w:pStyle w:val="TAC"/>
            </w:pPr>
            <w:r w:rsidRPr="00F56577">
              <w:t>HS-DSCH</w:t>
            </w:r>
          </w:p>
        </w:tc>
      </w:tr>
      <w:tr w:rsidR="00F137E8" w:rsidRPr="00F56577" w14:paraId="7DDF085E" w14:textId="77777777" w:rsidTr="00C77AFF">
        <w:trPr>
          <w:cantSplit/>
          <w:jc w:val="center"/>
        </w:trPr>
        <w:tc>
          <w:tcPr>
            <w:tcW w:w="971" w:type="dxa"/>
            <w:vAlign w:val="center"/>
          </w:tcPr>
          <w:p w14:paraId="6C350895" w14:textId="77777777" w:rsidR="00F137E8" w:rsidRPr="00F56577" w:rsidRDefault="00F137E8" w:rsidP="00C77AFF">
            <w:pPr>
              <w:pStyle w:val="TAH"/>
            </w:pPr>
            <w:r w:rsidRPr="00F56577">
              <w:t>TrCH identity / Mac-d Flow Id</w:t>
            </w:r>
          </w:p>
        </w:tc>
        <w:tc>
          <w:tcPr>
            <w:tcW w:w="1166" w:type="dxa"/>
            <w:vAlign w:val="center"/>
          </w:tcPr>
          <w:p w14:paraId="499721A8" w14:textId="77777777" w:rsidR="00F137E8" w:rsidRPr="00F56577" w:rsidRDefault="00F137E8" w:rsidP="00C77AFF">
            <w:pPr>
              <w:pStyle w:val="TAC"/>
            </w:pPr>
            <w:r w:rsidRPr="00F56577">
              <w:t>2</w:t>
            </w:r>
          </w:p>
        </w:tc>
        <w:tc>
          <w:tcPr>
            <w:tcW w:w="1123" w:type="dxa"/>
            <w:vAlign w:val="center"/>
          </w:tcPr>
          <w:p w14:paraId="45F308AA" w14:textId="77777777" w:rsidR="00F137E8" w:rsidRPr="00F56577" w:rsidRDefault="00F137E8" w:rsidP="00C77AFF">
            <w:pPr>
              <w:pStyle w:val="TAC"/>
            </w:pPr>
            <w:r w:rsidRPr="00F56577">
              <w:t>0</w:t>
            </w:r>
          </w:p>
        </w:tc>
        <w:tc>
          <w:tcPr>
            <w:tcW w:w="4536" w:type="dxa"/>
            <w:gridSpan w:val="4"/>
            <w:vAlign w:val="center"/>
          </w:tcPr>
          <w:p w14:paraId="17A04B69" w14:textId="77777777" w:rsidR="00F137E8" w:rsidRPr="00F56577" w:rsidRDefault="00F137E8" w:rsidP="00C77AFF">
            <w:pPr>
              <w:pStyle w:val="TAC"/>
            </w:pPr>
            <w:r w:rsidRPr="00F56577">
              <w:t>1</w:t>
            </w:r>
          </w:p>
        </w:tc>
        <w:tc>
          <w:tcPr>
            <w:tcW w:w="1134" w:type="dxa"/>
            <w:vAlign w:val="center"/>
          </w:tcPr>
          <w:p w14:paraId="7B79B2F6" w14:textId="77777777" w:rsidR="00F137E8" w:rsidRPr="00F56577" w:rsidRDefault="00F137E8" w:rsidP="00C77AFF">
            <w:pPr>
              <w:pStyle w:val="TAC"/>
            </w:pPr>
            <w:r w:rsidRPr="00F56577">
              <w:t>NA</w:t>
            </w:r>
          </w:p>
        </w:tc>
        <w:tc>
          <w:tcPr>
            <w:tcW w:w="1134" w:type="dxa"/>
            <w:vAlign w:val="center"/>
          </w:tcPr>
          <w:p w14:paraId="06D393F0" w14:textId="77777777" w:rsidR="00F137E8" w:rsidRPr="00F56577" w:rsidRDefault="00F137E8" w:rsidP="00C77AFF">
            <w:pPr>
              <w:pStyle w:val="TAC"/>
            </w:pPr>
            <w:r w:rsidRPr="00F56577">
              <w:t>NA</w:t>
            </w:r>
          </w:p>
        </w:tc>
      </w:tr>
      <w:tr w:rsidR="00F137E8" w:rsidRPr="00F56577" w14:paraId="7F824A97" w14:textId="77777777" w:rsidTr="00C77AFF">
        <w:trPr>
          <w:cantSplit/>
          <w:jc w:val="center"/>
        </w:trPr>
        <w:tc>
          <w:tcPr>
            <w:tcW w:w="971" w:type="dxa"/>
            <w:vAlign w:val="center"/>
          </w:tcPr>
          <w:p w14:paraId="70510877" w14:textId="77777777" w:rsidR="00F137E8" w:rsidRPr="00F56577" w:rsidRDefault="00F137E8" w:rsidP="00C77AFF">
            <w:pPr>
              <w:pStyle w:val="TAH"/>
            </w:pPr>
            <w:r w:rsidRPr="00F56577">
              <w:t>PhyCh Type</w:t>
            </w:r>
          </w:p>
        </w:tc>
        <w:tc>
          <w:tcPr>
            <w:tcW w:w="9093" w:type="dxa"/>
            <w:gridSpan w:val="8"/>
            <w:vAlign w:val="center"/>
          </w:tcPr>
          <w:p w14:paraId="6FBEA30E" w14:textId="77777777" w:rsidR="00F137E8" w:rsidRPr="00F56577" w:rsidRDefault="00F137E8" w:rsidP="00C77AFF">
            <w:pPr>
              <w:pStyle w:val="TAC"/>
            </w:pPr>
            <w:r w:rsidRPr="00F56577">
              <w:t>PDSCH</w:t>
            </w:r>
          </w:p>
        </w:tc>
      </w:tr>
      <w:tr w:rsidR="00F137E8" w:rsidRPr="00F56577" w14:paraId="40186B29" w14:textId="77777777" w:rsidTr="00C77AFF">
        <w:trPr>
          <w:cantSplit/>
          <w:jc w:val="center"/>
        </w:trPr>
        <w:tc>
          <w:tcPr>
            <w:tcW w:w="971" w:type="dxa"/>
            <w:vAlign w:val="center"/>
          </w:tcPr>
          <w:p w14:paraId="44748275" w14:textId="77777777" w:rsidR="00F137E8" w:rsidRPr="00F56577" w:rsidRDefault="00F137E8" w:rsidP="00C77AFF">
            <w:pPr>
              <w:pStyle w:val="TAH"/>
            </w:pPr>
            <w:r w:rsidRPr="00F56577">
              <w:t>PhyCH identity</w:t>
            </w:r>
          </w:p>
        </w:tc>
        <w:tc>
          <w:tcPr>
            <w:tcW w:w="9093" w:type="dxa"/>
            <w:gridSpan w:val="8"/>
            <w:vAlign w:val="center"/>
          </w:tcPr>
          <w:p w14:paraId="44BDA93B" w14:textId="77777777" w:rsidR="00F137E8" w:rsidRPr="00F56577" w:rsidRDefault="00F137E8" w:rsidP="00C77AFF">
            <w:pPr>
              <w:pStyle w:val="TAC"/>
            </w:pPr>
            <w:r w:rsidRPr="00F56577">
              <w:t>tsc_HSPDSCH</w:t>
            </w:r>
          </w:p>
          <w:p w14:paraId="3B121766" w14:textId="77777777" w:rsidR="00F137E8" w:rsidRPr="00F56577" w:rsidRDefault="00F137E8" w:rsidP="00C77AFF">
            <w:pPr>
              <w:pStyle w:val="TAC"/>
            </w:pPr>
            <w:r w:rsidRPr="00F56577">
              <w:t>(18)</w:t>
            </w:r>
          </w:p>
        </w:tc>
      </w:tr>
    </w:tbl>
    <w:p w14:paraId="03D3EC33" w14:textId="77777777" w:rsidR="00F137E8" w:rsidRPr="00F56577" w:rsidRDefault="00F137E8" w:rsidP="00F137E8"/>
    <w:p w14:paraId="74190E02" w14:textId="77777777" w:rsidR="00F137E8" w:rsidRPr="00F56577" w:rsidRDefault="00F137E8" w:rsidP="00F137E8">
      <w:pPr>
        <w:pStyle w:val="Heading3"/>
      </w:pPr>
      <w:bookmarkStart w:id="435" w:name="_Toc476219465"/>
      <w:r w:rsidRPr="00F56577">
        <w:t>8.3.62</w:t>
      </w:r>
      <w:r w:rsidRPr="00F56577">
        <w:tab/>
        <w:t>Configuration of Cell_FACH_enhDL_PS (Rel-7 or later)</w:t>
      </w:r>
      <w:bookmarkEnd w:id="435"/>
    </w:p>
    <w:p w14:paraId="003B4663" w14:textId="77777777" w:rsidR="00F137E8" w:rsidRPr="00F56577" w:rsidRDefault="00F137E8" w:rsidP="00F137E8">
      <w:r w:rsidRPr="00F56577">
        <w:t xml:space="preserve">The configuration is based on 3GPP TS 34.108 [3], clause </w:t>
      </w:r>
      <w:r w:rsidRPr="00F56577">
        <w:rPr>
          <w:sz w:val="22"/>
          <w:szCs w:val="22"/>
        </w:rPr>
        <w:t xml:space="preserve">6.10.2.4.4.3 </w:t>
      </w:r>
      <w:r w:rsidRPr="00F56577">
        <w:t xml:space="preserve">for downlink and 3GPP TS 34.108 [3],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_FACH. They need a minimum radio configuration for testing.</w:t>
      </w:r>
    </w:p>
    <w:p w14:paraId="7D07E78D" w14:textId="77777777" w:rsidR="00F137E8" w:rsidRPr="00F56577" w:rsidRDefault="00F137E8" w:rsidP="00F137E8">
      <w:pPr>
        <w:keepNext/>
        <w:keepLines/>
      </w:pPr>
      <w:r w:rsidRPr="00F56577">
        <w:t>The configuration is applied to RRC signalling tests in the FACH state where a PS RAB is setup for the interactive or background service class (A):</w:t>
      </w:r>
    </w:p>
    <w:p w14:paraId="334B1724" w14:textId="77777777" w:rsidR="00F137E8" w:rsidRPr="00F56577" w:rsidRDefault="00F137E8" w:rsidP="00F137E8">
      <w:pPr>
        <w:pStyle w:val="B1"/>
      </w:pPr>
      <w:r w:rsidRPr="00F56577">
        <w:t>-</w:t>
      </w:r>
      <w:r w:rsidRPr="00F56577">
        <w:tab/>
        <w:t>PS RAB on DTCH is mapped on PRACH in uplink and HS-DSCH in downlink.</w:t>
      </w:r>
    </w:p>
    <w:p w14:paraId="62C39F29" w14:textId="77777777" w:rsidR="00F137E8" w:rsidRPr="00F56577" w:rsidRDefault="00F137E8" w:rsidP="00F137E8">
      <w:pPr>
        <w:pStyle w:val="B1"/>
      </w:pPr>
      <w:r w:rsidRPr="00F56577">
        <w:t>-</w:t>
      </w:r>
      <w:r w:rsidRPr="00F56577">
        <w:tab/>
        <w:t>Uplink SRBs on DCCH and CCCH are mapped on PRACH.</w:t>
      </w:r>
    </w:p>
    <w:p w14:paraId="05BDD4FE" w14:textId="77777777" w:rsidR="00F137E8" w:rsidRPr="00F56577" w:rsidRDefault="00F137E8" w:rsidP="00F137E8">
      <w:pPr>
        <w:pStyle w:val="B1"/>
      </w:pPr>
      <w:r w:rsidRPr="00F56577">
        <w:t>-</w:t>
      </w:r>
      <w:r w:rsidRPr="00F56577">
        <w:tab/>
        <w:t>Downlink SRBs on DCCH are mapped on HS-DSCH.</w:t>
      </w:r>
    </w:p>
    <w:p w14:paraId="5EA0D9BB" w14:textId="77777777" w:rsidR="00F137E8" w:rsidRPr="00F56577" w:rsidRDefault="00F137E8" w:rsidP="00F137E8">
      <w:pPr>
        <w:pStyle w:val="TH"/>
      </w:pPr>
      <w:r w:rsidRPr="00F56577">
        <w:t>Table 8.3.62.1: Uplink configuration of Cell_FACH_enhDL_PS</w:t>
      </w:r>
    </w:p>
    <w:tbl>
      <w:tblPr>
        <w:tblW w:w="9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30"/>
        <w:gridCol w:w="1660"/>
        <w:gridCol w:w="1417"/>
        <w:gridCol w:w="1417"/>
        <w:gridCol w:w="1417"/>
        <w:gridCol w:w="1417"/>
        <w:gridCol w:w="1417"/>
      </w:tblGrid>
      <w:tr w:rsidR="00F137E8" w:rsidRPr="00F56577" w14:paraId="725B8444" w14:textId="77777777" w:rsidTr="00C77AFF">
        <w:trPr>
          <w:jc w:val="center"/>
        </w:trPr>
        <w:tc>
          <w:tcPr>
            <w:tcW w:w="1230" w:type="dxa"/>
            <w:vAlign w:val="center"/>
          </w:tcPr>
          <w:p w14:paraId="5BCDC362" w14:textId="77777777" w:rsidR="00F137E8" w:rsidRPr="00F56577" w:rsidRDefault="00F137E8" w:rsidP="00C77AFF">
            <w:pPr>
              <w:pStyle w:val="TAH"/>
            </w:pPr>
            <w:r w:rsidRPr="00F56577">
              <w:t>RB Identity</w:t>
            </w:r>
          </w:p>
        </w:tc>
        <w:tc>
          <w:tcPr>
            <w:tcW w:w="1660" w:type="dxa"/>
            <w:vAlign w:val="center"/>
          </w:tcPr>
          <w:p w14:paraId="7FCD6861" w14:textId="77777777" w:rsidR="00F137E8" w:rsidRPr="00F56577" w:rsidRDefault="00F137E8" w:rsidP="00C77AFF">
            <w:pPr>
              <w:pStyle w:val="TAC"/>
            </w:pPr>
            <w:r w:rsidRPr="00F56577">
              <w:t>tsc_RB25</w:t>
            </w:r>
          </w:p>
          <w:p w14:paraId="062A5305" w14:textId="77777777" w:rsidR="00F137E8" w:rsidRPr="00F56577" w:rsidRDefault="00F137E8" w:rsidP="00C77AFF">
            <w:pPr>
              <w:pStyle w:val="TAC"/>
            </w:pPr>
            <w:r w:rsidRPr="00F56577">
              <w:t>(25)</w:t>
            </w:r>
          </w:p>
        </w:tc>
        <w:tc>
          <w:tcPr>
            <w:tcW w:w="1417" w:type="dxa"/>
            <w:vAlign w:val="center"/>
          </w:tcPr>
          <w:p w14:paraId="20BF8B02" w14:textId="77777777" w:rsidR="00F137E8" w:rsidRPr="00F56577" w:rsidRDefault="00F137E8" w:rsidP="00C77AFF">
            <w:pPr>
              <w:pStyle w:val="TAC"/>
            </w:pPr>
            <w:r w:rsidRPr="00F56577">
              <w:t>tsc_RB0</w:t>
            </w:r>
          </w:p>
          <w:p w14:paraId="6F449B4C" w14:textId="77777777" w:rsidR="00F137E8" w:rsidRPr="00F56577" w:rsidRDefault="00F137E8" w:rsidP="00C77AFF">
            <w:pPr>
              <w:pStyle w:val="TAC"/>
            </w:pPr>
            <w:r w:rsidRPr="00F56577">
              <w:t>(0)</w:t>
            </w:r>
          </w:p>
        </w:tc>
        <w:tc>
          <w:tcPr>
            <w:tcW w:w="1417" w:type="dxa"/>
            <w:vAlign w:val="center"/>
          </w:tcPr>
          <w:p w14:paraId="3606AF11" w14:textId="77777777" w:rsidR="00F137E8" w:rsidRPr="00F56577" w:rsidRDefault="00F137E8" w:rsidP="00C77AFF">
            <w:pPr>
              <w:pStyle w:val="TAC"/>
            </w:pPr>
            <w:r w:rsidRPr="00F56577">
              <w:t>tsc_RB1</w:t>
            </w:r>
          </w:p>
          <w:p w14:paraId="3976EDC7" w14:textId="77777777" w:rsidR="00F137E8" w:rsidRPr="00F56577" w:rsidRDefault="00F137E8" w:rsidP="00C77AFF">
            <w:pPr>
              <w:pStyle w:val="TAC"/>
            </w:pPr>
            <w:r w:rsidRPr="00F56577">
              <w:t>(1)</w:t>
            </w:r>
          </w:p>
        </w:tc>
        <w:tc>
          <w:tcPr>
            <w:tcW w:w="1417" w:type="dxa"/>
            <w:vAlign w:val="center"/>
          </w:tcPr>
          <w:p w14:paraId="228CB387" w14:textId="77777777" w:rsidR="00F137E8" w:rsidRPr="00F56577" w:rsidRDefault="00F137E8" w:rsidP="00C77AFF">
            <w:pPr>
              <w:pStyle w:val="TAC"/>
            </w:pPr>
            <w:r w:rsidRPr="00F56577">
              <w:t>tsc_RB2</w:t>
            </w:r>
          </w:p>
          <w:p w14:paraId="0ACFF96B" w14:textId="77777777" w:rsidR="00F137E8" w:rsidRPr="00F56577" w:rsidRDefault="00F137E8" w:rsidP="00C77AFF">
            <w:pPr>
              <w:pStyle w:val="TAC"/>
            </w:pPr>
            <w:r w:rsidRPr="00F56577">
              <w:t>(2)</w:t>
            </w:r>
          </w:p>
        </w:tc>
        <w:tc>
          <w:tcPr>
            <w:tcW w:w="1417" w:type="dxa"/>
            <w:vAlign w:val="center"/>
          </w:tcPr>
          <w:p w14:paraId="67A03A43" w14:textId="77777777" w:rsidR="00F137E8" w:rsidRPr="00F56577" w:rsidRDefault="00F137E8" w:rsidP="00C77AFF">
            <w:pPr>
              <w:pStyle w:val="TAC"/>
            </w:pPr>
            <w:r w:rsidRPr="00F56577">
              <w:t>tsc_RB3</w:t>
            </w:r>
          </w:p>
          <w:p w14:paraId="08E8059E" w14:textId="77777777" w:rsidR="00F137E8" w:rsidRPr="00F56577" w:rsidRDefault="00F137E8" w:rsidP="00C77AFF">
            <w:pPr>
              <w:pStyle w:val="TAC"/>
            </w:pPr>
            <w:r w:rsidRPr="00F56577">
              <w:t>(3)</w:t>
            </w:r>
          </w:p>
        </w:tc>
        <w:tc>
          <w:tcPr>
            <w:tcW w:w="1417" w:type="dxa"/>
            <w:vAlign w:val="center"/>
          </w:tcPr>
          <w:p w14:paraId="482C39BE" w14:textId="77777777" w:rsidR="00F137E8" w:rsidRPr="00F56577" w:rsidRDefault="00F137E8" w:rsidP="00C77AFF">
            <w:pPr>
              <w:pStyle w:val="TAC"/>
            </w:pPr>
            <w:r w:rsidRPr="00F56577">
              <w:t>tsc_RB4</w:t>
            </w:r>
          </w:p>
          <w:p w14:paraId="63B00277" w14:textId="77777777" w:rsidR="00F137E8" w:rsidRPr="00F56577" w:rsidRDefault="00F137E8" w:rsidP="00C77AFF">
            <w:pPr>
              <w:pStyle w:val="TAC"/>
            </w:pPr>
            <w:r w:rsidRPr="00F56577">
              <w:t>(4)</w:t>
            </w:r>
          </w:p>
        </w:tc>
      </w:tr>
      <w:tr w:rsidR="00F137E8" w:rsidRPr="00F56577" w14:paraId="12CC754C" w14:textId="77777777" w:rsidTr="00C77AFF">
        <w:trPr>
          <w:jc w:val="center"/>
        </w:trPr>
        <w:tc>
          <w:tcPr>
            <w:tcW w:w="1230" w:type="dxa"/>
            <w:vAlign w:val="center"/>
          </w:tcPr>
          <w:p w14:paraId="3BEE1A44" w14:textId="77777777" w:rsidR="00F137E8" w:rsidRPr="00F56577" w:rsidRDefault="00F137E8" w:rsidP="00C77AFF">
            <w:pPr>
              <w:pStyle w:val="TAH"/>
            </w:pPr>
            <w:r w:rsidRPr="00F56577">
              <w:t>LogCh Type</w:t>
            </w:r>
          </w:p>
        </w:tc>
        <w:tc>
          <w:tcPr>
            <w:tcW w:w="1660" w:type="dxa"/>
            <w:vAlign w:val="center"/>
          </w:tcPr>
          <w:p w14:paraId="38727C65" w14:textId="77777777" w:rsidR="00F137E8" w:rsidRPr="00F56577" w:rsidRDefault="00F137E8" w:rsidP="00C77AFF">
            <w:pPr>
              <w:pStyle w:val="TAC"/>
            </w:pPr>
            <w:r w:rsidRPr="00F56577">
              <w:t>DTCH</w:t>
            </w:r>
          </w:p>
        </w:tc>
        <w:tc>
          <w:tcPr>
            <w:tcW w:w="1417" w:type="dxa"/>
            <w:vAlign w:val="center"/>
          </w:tcPr>
          <w:p w14:paraId="1B1AF26E" w14:textId="77777777" w:rsidR="00F137E8" w:rsidRPr="00F56577" w:rsidRDefault="00F137E8" w:rsidP="00C77AFF">
            <w:pPr>
              <w:pStyle w:val="TAC"/>
            </w:pPr>
            <w:r w:rsidRPr="00F56577">
              <w:t>CCCH</w:t>
            </w:r>
          </w:p>
        </w:tc>
        <w:tc>
          <w:tcPr>
            <w:tcW w:w="1417" w:type="dxa"/>
            <w:vAlign w:val="center"/>
          </w:tcPr>
          <w:p w14:paraId="73D3213A" w14:textId="77777777" w:rsidR="00F137E8" w:rsidRPr="00F56577" w:rsidRDefault="00F137E8" w:rsidP="00C77AFF">
            <w:pPr>
              <w:pStyle w:val="TAC"/>
            </w:pPr>
            <w:r w:rsidRPr="00F56577">
              <w:t>DCCH</w:t>
            </w:r>
          </w:p>
        </w:tc>
        <w:tc>
          <w:tcPr>
            <w:tcW w:w="1417" w:type="dxa"/>
            <w:vAlign w:val="center"/>
          </w:tcPr>
          <w:p w14:paraId="05AEA1EA" w14:textId="77777777" w:rsidR="00F137E8" w:rsidRPr="00F56577" w:rsidRDefault="00F137E8" w:rsidP="00C77AFF">
            <w:pPr>
              <w:pStyle w:val="TAC"/>
            </w:pPr>
            <w:r w:rsidRPr="00F56577">
              <w:t>DCCH</w:t>
            </w:r>
          </w:p>
        </w:tc>
        <w:tc>
          <w:tcPr>
            <w:tcW w:w="1417" w:type="dxa"/>
            <w:vAlign w:val="center"/>
          </w:tcPr>
          <w:p w14:paraId="17863A98" w14:textId="77777777" w:rsidR="00F137E8" w:rsidRPr="00F56577" w:rsidRDefault="00F137E8" w:rsidP="00C77AFF">
            <w:pPr>
              <w:pStyle w:val="TAC"/>
            </w:pPr>
            <w:r w:rsidRPr="00F56577">
              <w:t>DCCH</w:t>
            </w:r>
          </w:p>
        </w:tc>
        <w:tc>
          <w:tcPr>
            <w:tcW w:w="1417" w:type="dxa"/>
            <w:vAlign w:val="center"/>
          </w:tcPr>
          <w:p w14:paraId="13828F9F" w14:textId="77777777" w:rsidR="00F137E8" w:rsidRPr="00F56577" w:rsidRDefault="00F137E8" w:rsidP="00C77AFF">
            <w:pPr>
              <w:pStyle w:val="TAC"/>
            </w:pPr>
            <w:r w:rsidRPr="00F56577">
              <w:t>DCCH</w:t>
            </w:r>
          </w:p>
        </w:tc>
      </w:tr>
      <w:tr w:rsidR="00F137E8" w:rsidRPr="00F56577" w14:paraId="28871119" w14:textId="77777777" w:rsidTr="00C77AFF">
        <w:trPr>
          <w:jc w:val="center"/>
        </w:trPr>
        <w:tc>
          <w:tcPr>
            <w:tcW w:w="1230" w:type="dxa"/>
            <w:vAlign w:val="center"/>
          </w:tcPr>
          <w:p w14:paraId="48BC905E" w14:textId="77777777" w:rsidR="00F137E8" w:rsidRPr="00F56577" w:rsidRDefault="00F137E8" w:rsidP="00C77AFF">
            <w:pPr>
              <w:pStyle w:val="TAH"/>
            </w:pPr>
            <w:r w:rsidRPr="00F56577">
              <w:t xml:space="preserve">LogCh Identity </w:t>
            </w:r>
          </w:p>
        </w:tc>
        <w:tc>
          <w:tcPr>
            <w:tcW w:w="1660" w:type="dxa"/>
            <w:vAlign w:val="center"/>
          </w:tcPr>
          <w:p w14:paraId="04FB42FD" w14:textId="77777777" w:rsidR="00F137E8" w:rsidRPr="00F56577" w:rsidRDefault="00F137E8" w:rsidP="00C77AFF">
            <w:pPr>
              <w:pStyle w:val="TAC"/>
            </w:pPr>
            <w:r w:rsidRPr="00F56577">
              <w:t>Tsc_UL_DTCH1</w:t>
            </w:r>
          </w:p>
          <w:p w14:paraId="36459969" w14:textId="77777777" w:rsidR="00F137E8" w:rsidRPr="00F56577" w:rsidRDefault="00F137E8" w:rsidP="00C77AFF">
            <w:pPr>
              <w:pStyle w:val="TAC"/>
            </w:pPr>
            <w:r w:rsidRPr="00F56577">
              <w:t>(7)</w:t>
            </w:r>
          </w:p>
        </w:tc>
        <w:tc>
          <w:tcPr>
            <w:tcW w:w="1417" w:type="dxa"/>
            <w:vAlign w:val="center"/>
          </w:tcPr>
          <w:p w14:paraId="271B1F26" w14:textId="77777777" w:rsidR="00F137E8" w:rsidRPr="00F56577" w:rsidRDefault="00F137E8" w:rsidP="00C77AFF">
            <w:pPr>
              <w:pStyle w:val="TAC"/>
            </w:pPr>
            <w:r w:rsidRPr="00F56577">
              <w:t>tsc_UL_CCCH5</w:t>
            </w:r>
          </w:p>
          <w:p w14:paraId="5686ABA7" w14:textId="77777777" w:rsidR="00F137E8" w:rsidRPr="00F56577" w:rsidRDefault="00F137E8" w:rsidP="00C77AFF">
            <w:pPr>
              <w:pStyle w:val="TAC"/>
            </w:pPr>
            <w:r w:rsidRPr="00F56577">
              <w:t>(5)</w:t>
            </w:r>
          </w:p>
        </w:tc>
        <w:tc>
          <w:tcPr>
            <w:tcW w:w="1417" w:type="dxa"/>
            <w:vAlign w:val="center"/>
          </w:tcPr>
          <w:p w14:paraId="0773FE03" w14:textId="77777777" w:rsidR="00F137E8" w:rsidRPr="00F56577" w:rsidRDefault="00F137E8" w:rsidP="00C77AFF">
            <w:pPr>
              <w:pStyle w:val="TAC"/>
            </w:pPr>
            <w:r w:rsidRPr="00F56577">
              <w:t>tsc_UL_DCCH1</w:t>
            </w:r>
          </w:p>
          <w:p w14:paraId="07E4727D" w14:textId="77777777" w:rsidR="00F137E8" w:rsidRPr="00F56577" w:rsidRDefault="00F137E8" w:rsidP="00C77AFF">
            <w:pPr>
              <w:pStyle w:val="TAC"/>
            </w:pPr>
            <w:r w:rsidRPr="00F56577">
              <w:t>(1)</w:t>
            </w:r>
          </w:p>
        </w:tc>
        <w:tc>
          <w:tcPr>
            <w:tcW w:w="1417" w:type="dxa"/>
            <w:vAlign w:val="center"/>
          </w:tcPr>
          <w:p w14:paraId="6208DE21" w14:textId="77777777" w:rsidR="00F137E8" w:rsidRPr="00F56577" w:rsidRDefault="00F137E8" w:rsidP="00C77AFF">
            <w:pPr>
              <w:pStyle w:val="TAC"/>
            </w:pPr>
            <w:r w:rsidRPr="00F56577">
              <w:t>tsc_UL_DCCH2</w:t>
            </w:r>
          </w:p>
          <w:p w14:paraId="093E8516" w14:textId="77777777" w:rsidR="00F137E8" w:rsidRPr="00F56577" w:rsidRDefault="00F137E8" w:rsidP="00C77AFF">
            <w:pPr>
              <w:pStyle w:val="TAC"/>
            </w:pPr>
            <w:r w:rsidRPr="00F56577">
              <w:t>(2)</w:t>
            </w:r>
          </w:p>
        </w:tc>
        <w:tc>
          <w:tcPr>
            <w:tcW w:w="1417" w:type="dxa"/>
            <w:vAlign w:val="center"/>
          </w:tcPr>
          <w:p w14:paraId="3E846273" w14:textId="77777777" w:rsidR="00F137E8" w:rsidRPr="00F56577" w:rsidRDefault="00F137E8" w:rsidP="00C77AFF">
            <w:pPr>
              <w:pStyle w:val="TAC"/>
            </w:pPr>
            <w:r w:rsidRPr="00F56577">
              <w:t>tsc_UL_DCCH3</w:t>
            </w:r>
          </w:p>
          <w:p w14:paraId="77C1BE39" w14:textId="77777777" w:rsidR="00F137E8" w:rsidRPr="00F56577" w:rsidRDefault="00F137E8" w:rsidP="00C77AFF">
            <w:pPr>
              <w:pStyle w:val="TAC"/>
            </w:pPr>
            <w:r w:rsidRPr="00F56577">
              <w:t>(3)</w:t>
            </w:r>
          </w:p>
        </w:tc>
        <w:tc>
          <w:tcPr>
            <w:tcW w:w="1417" w:type="dxa"/>
            <w:vAlign w:val="center"/>
          </w:tcPr>
          <w:p w14:paraId="5EAB98DA" w14:textId="77777777" w:rsidR="00F137E8" w:rsidRPr="00F56577" w:rsidRDefault="00F137E8" w:rsidP="00C77AFF">
            <w:pPr>
              <w:pStyle w:val="TAC"/>
            </w:pPr>
            <w:r w:rsidRPr="00F56577">
              <w:t>tsc_UL_DCCH4</w:t>
            </w:r>
          </w:p>
          <w:p w14:paraId="7813BEAE" w14:textId="77777777" w:rsidR="00F137E8" w:rsidRPr="00F56577" w:rsidRDefault="00F137E8" w:rsidP="00C77AFF">
            <w:pPr>
              <w:pStyle w:val="TAC"/>
            </w:pPr>
            <w:r w:rsidRPr="00F56577">
              <w:t>(4)</w:t>
            </w:r>
          </w:p>
        </w:tc>
      </w:tr>
      <w:tr w:rsidR="00F137E8" w:rsidRPr="00F56577" w14:paraId="04058C89" w14:textId="77777777" w:rsidTr="00C77AFF">
        <w:trPr>
          <w:jc w:val="center"/>
        </w:trPr>
        <w:tc>
          <w:tcPr>
            <w:tcW w:w="1230" w:type="dxa"/>
            <w:vAlign w:val="center"/>
          </w:tcPr>
          <w:p w14:paraId="60A7B78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660" w:type="dxa"/>
            <w:vAlign w:val="center"/>
          </w:tcPr>
          <w:p w14:paraId="1D38D93D" w14:textId="77777777" w:rsidR="00F137E8" w:rsidRPr="00F56577" w:rsidRDefault="00F137E8" w:rsidP="00C77AFF">
            <w:pPr>
              <w:pStyle w:val="TAC"/>
            </w:pPr>
            <w:r w:rsidRPr="00F56577">
              <w:t>AM</w:t>
            </w:r>
          </w:p>
        </w:tc>
        <w:tc>
          <w:tcPr>
            <w:tcW w:w="1417" w:type="dxa"/>
            <w:vAlign w:val="center"/>
          </w:tcPr>
          <w:p w14:paraId="28F2C42A" w14:textId="77777777" w:rsidR="00F137E8" w:rsidRPr="00F56577" w:rsidRDefault="00F137E8" w:rsidP="00C77AFF">
            <w:pPr>
              <w:pStyle w:val="TAC"/>
            </w:pPr>
            <w:r w:rsidRPr="00F56577">
              <w:t>TM</w:t>
            </w:r>
          </w:p>
        </w:tc>
        <w:tc>
          <w:tcPr>
            <w:tcW w:w="1417" w:type="dxa"/>
            <w:vAlign w:val="center"/>
          </w:tcPr>
          <w:p w14:paraId="045C5248" w14:textId="77777777" w:rsidR="00F137E8" w:rsidRPr="00F56577" w:rsidRDefault="00F137E8" w:rsidP="00C77AFF">
            <w:pPr>
              <w:pStyle w:val="TAC"/>
            </w:pPr>
            <w:r w:rsidRPr="00F56577">
              <w:t>UM</w:t>
            </w:r>
          </w:p>
        </w:tc>
        <w:tc>
          <w:tcPr>
            <w:tcW w:w="1417" w:type="dxa"/>
            <w:vAlign w:val="center"/>
          </w:tcPr>
          <w:p w14:paraId="64CD5185" w14:textId="77777777" w:rsidR="00F137E8" w:rsidRPr="00F56577" w:rsidRDefault="00F137E8" w:rsidP="00C77AFF">
            <w:pPr>
              <w:pStyle w:val="TAC"/>
            </w:pPr>
            <w:r w:rsidRPr="00F56577">
              <w:t>AM</w:t>
            </w:r>
          </w:p>
        </w:tc>
        <w:tc>
          <w:tcPr>
            <w:tcW w:w="1417" w:type="dxa"/>
            <w:vAlign w:val="center"/>
          </w:tcPr>
          <w:p w14:paraId="33BD5274" w14:textId="77777777" w:rsidR="00F137E8" w:rsidRPr="00F56577" w:rsidRDefault="00F137E8" w:rsidP="00C77AFF">
            <w:pPr>
              <w:pStyle w:val="TAC"/>
            </w:pPr>
            <w:r w:rsidRPr="00F56577">
              <w:t>AM</w:t>
            </w:r>
          </w:p>
        </w:tc>
        <w:tc>
          <w:tcPr>
            <w:tcW w:w="1417" w:type="dxa"/>
            <w:vAlign w:val="center"/>
          </w:tcPr>
          <w:p w14:paraId="0110FEA4" w14:textId="77777777" w:rsidR="00F137E8" w:rsidRPr="00F56577" w:rsidRDefault="00F137E8" w:rsidP="00C77AFF">
            <w:pPr>
              <w:pStyle w:val="TAC"/>
            </w:pPr>
            <w:r w:rsidRPr="00F56577">
              <w:t>AM</w:t>
            </w:r>
          </w:p>
        </w:tc>
      </w:tr>
      <w:tr w:rsidR="00F137E8" w:rsidRPr="00F56577" w14:paraId="15A8C9A3" w14:textId="77777777" w:rsidTr="00C77AFF">
        <w:trPr>
          <w:jc w:val="center"/>
        </w:trPr>
        <w:tc>
          <w:tcPr>
            <w:tcW w:w="1230" w:type="dxa"/>
            <w:vAlign w:val="center"/>
          </w:tcPr>
          <w:p w14:paraId="63ED04AA" w14:textId="77777777" w:rsidR="00F137E8" w:rsidRPr="00F56577" w:rsidRDefault="00F137E8" w:rsidP="00C77AFF">
            <w:pPr>
              <w:pStyle w:val="TAH"/>
            </w:pPr>
            <w:r w:rsidRPr="00F56577">
              <w:t>TrCH Type</w:t>
            </w:r>
          </w:p>
        </w:tc>
        <w:tc>
          <w:tcPr>
            <w:tcW w:w="8745" w:type="dxa"/>
            <w:gridSpan w:val="6"/>
            <w:vAlign w:val="center"/>
          </w:tcPr>
          <w:p w14:paraId="16D8C922" w14:textId="77777777" w:rsidR="00F137E8" w:rsidRPr="00F56577" w:rsidRDefault="00F137E8" w:rsidP="00C77AFF">
            <w:pPr>
              <w:pStyle w:val="TAC"/>
            </w:pPr>
            <w:r w:rsidRPr="00F56577">
              <w:t>RACH</w:t>
            </w:r>
          </w:p>
        </w:tc>
      </w:tr>
      <w:tr w:rsidR="00F137E8" w:rsidRPr="00F56577" w14:paraId="235B545B" w14:textId="77777777" w:rsidTr="00C77AFF">
        <w:trPr>
          <w:jc w:val="center"/>
        </w:trPr>
        <w:tc>
          <w:tcPr>
            <w:tcW w:w="1230" w:type="dxa"/>
            <w:vAlign w:val="center"/>
          </w:tcPr>
          <w:p w14:paraId="074C331B" w14:textId="77777777" w:rsidR="00F137E8" w:rsidRPr="00F56577" w:rsidRDefault="00F137E8" w:rsidP="00C77AFF">
            <w:pPr>
              <w:pStyle w:val="TAH"/>
            </w:pPr>
            <w:r w:rsidRPr="00F56577">
              <w:t xml:space="preserve">TrCH identity </w:t>
            </w:r>
          </w:p>
        </w:tc>
        <w:tc>
          <w:tcPr>
            <w:tcW w:w="8745" w:type="dxa"/>
            <w:gridSpan w:val="6"/>
            <w:vAlign w:val="center"/>
          </w:tcPr>
          <w:p w14:paraId="115151D4" w14:textId="77777777" w:rsidR="00F137E8" w:rsidRPr="00F56577" w:rsidRDefault="00F137E8" w:rsidP="00C77AFF">
            <w:pPr>
              <w:pStyle w:val="TAC"/>
            </w:pPr>
            <w:r w:rsidRPr="00F56577">
              <w:t>tsc_RACH1</w:t>
            </w:r>
          </w:p>
          <w:p w14:paraId="77BCDC46" w14:textId="77777777" w:rsidR="00F137E8" w:rsidRPr="00F56577" w:rsidRDefault="00F137E8" w:rsidP="00C77AFF">
            <w:pPr>
              <w:pStyle w:val="TAC"/>
            </w:pPr>
            <w:r w:rsidRPr="00F56577">
              <w:t>(15)</w:t>
            </w:r>
          </w:p>
        </w:tc>
      </w:tr>
      <w:tr w:rsidR="00F137E8" w:rsidRPr="00F56577" w14:paraId="5FA04C12" w14:textId="77777777" w:rsidTr="00C77AFF">
        <w:trPr>
          <w:jc w:val="center"/>
        </w:trPr>
        <w:tc>
          <w:tcPr>
            <w:tcW w:w="1230" w:type="dxa"/>
            <w:vAlign w:val="center"/>
          </w:tcPr>
          <w:p w14:paraId="01BFE255" w14:textId="77777777" w:rsidR="00F137E8" w:rsidRPr="00F56577" w:rsidRDefault="00F137E8" w:rsidP="00C77AFF">
            <w:pPr>
              <w:pStyle w:val="TAH"/>
            </w:pPr>
            <w:r w:rsidRPr="00F56577">
              <w:t>PhyCh Type</w:t>
            </w:r>
          </w:p>
        </w:tc>
        <w:tc>
          <w:tcPr>
            <w:tcW w:w="8745" w:type="dxa"/>
            <w:gridSpan w:val="6"/>
            <w:vAlign w:val="center"/>
          </w:tcPr>
          <w:p w14:paraId="395A7DFE" w14:textId="77777777" w:rsidR="00F137E8" w:rsidRPr="00F56577" w:rsidRDefault="00F137E8" w:rsidP="00C77AFF">
            <w:pPr>
              <w:pStyle w:val="TAC"/>
            </w:pPr>
            <w:r w:rsidRPr="00F56577">
              <w:t>PRACH</w:t>
            </w:r>
          </w:p>
        </w:tc>
      </w:tr>
      <w:tr w:rsidR="00F137E8" w:rsidRPr="00F56577" w14:paraId="633DEDEF" w14:textId="77777777" w:rsidTr="00C77AFF">
        <w:trPr>
          <w:jc w:val="center"/>
        </w:trPr>
        <w:tc>
          <w:tcPr>
            <w:tcW w:w="1230" w:type="dxa"/>
            <w:vAlign w:val="center"/>
          </w:tcPr>
          <w:p w14:paraId="2393345E" w14:textId="77777777" w:rsidR="00F137E8" w:rsidRPr="00F56577" w:rsidRDefault="00F137E8" w:rsidP="00C77AFF">
            <w:pPr>
              <w:pStyle w:val="TAH"/>
            </w:pPr>
            <w:r w:rsidRPr="00F56577">
              <w:t xml:space="preserve">PhyCH identity </w:t>
            </w:r>
          </w:p>
        </w:tc>
        <w:tc>
          <w:tcPr>
            <w:tcW w:w="8745" w:type="dxa"/>
            <w:gridSpan w:val="6"/>
            <w:vAlign w:val="center"/>
          </w:tcPr>
          <w:p w14:paraId="614CCE37" w14:textId="77777777" w:rsidR="00F137E8" w:rsidRPr="00F56577" w:rsidRDefault="00F137E8" w:rsidP="00C77AFF">
            <w:pPr>
              <w:pStyle w:val="TAC"/>
            </w:pPr>
            <w:r w:rsidRPr="00F56577">
              <w:t>tsc_PRACH1</w:t>
            </w:r>
          </w:p>
          <w:p w14:paraId="5A900C8A" w14:textId="77777777" w:rsidR="00F137E8" w:rsidRPr="00F56577" w:rsidRDefault="00F137E8" w:rsidP="00C77AFF">
            <w:pPr>
              <w:pStyle w:val="TAC"/>
            </w:pPr>
            <w:r w:rsidRPr="00F56577">
              <w:t>(8)</w:t>
            </w:r>
          </w:p>
        </w:tc>
      </w:tr>
    </w:tbl>
    <w:p w14:paraId="59DDE7ED" w14:textId="77777777" w:rsidR="00F137E8" w:rsidRPr="00F56577" w:rsidRDefault="00F137E8" w:rsidP="00F137E8"/>
    <w:p w14:paraId="311763D6" w14:textId="77777777" w:rsidR="00F137E8" w:rsidRPr="00F56577" w:rsidRDefault="00F137E8" w:rsidP="00F137E8">
      <w:pPr>
        <w:pStyle w:val="TH"/>
      </w:pPr>
      <w:r w:rsidRPr="00F56577">
        <w:t>Table 8.3.62.2: Downlink configuration of Cell_FACH_enhDL_PS</w:t>
      </w:r>
    </w:p>
    <w:tbl>
      <w:tblPr>
        <w:tblW w:w="9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91"/>
        <w:gridCol w:w="1296"/>
        <w:gridCol w:w="1276"/>
        <w:gridCol w:w="1134"/>
        <w:gridCol w:w="1134"/>
        <w:gridCol w:w="1276"/>
        <w:gridCol w:w="1134"/>
        <w:gridCol w:w="1417"/>
      </w:tblGrid>
      <w:tr w:rsidR="00F137E8" w:rsidRPr="00F56577" w14:paraId="638B12CA" w14:textId="77777777" w:rsidTr="00C77AFF">
        <w:trPr>
          <w:cantSplit/>
          <w:jc w:val="center"/>
        </w:trPr>
        <w:tc>
          <w:tcPr>
            <w:tcW w:w="1191" w:type="dxa"/>
            <w:vAlign w:val="center"/>
          </w:tcPr>
          <w:p w14:paraId="695DE26E" w14:textId="77777777" w:rsidR="00F137E8" w:rsidRPr="00F56577" w:rsidRDefault="00F137E8" w:rsidP="00C77AFF">
            <w:pPr>
              <w:pStyle w:val="TAH"/>
            </w:pPr>
            <w:r w:rsidRPr="00F56577">
              <w:t>RB Identity</w:t>
            </w:r>
          </w:p>
        </w:tc>
        <w:tc>
          <w:tcPr>
            <w:tcW w:w="1296" w:type="dxa"/>
            <w:vAlign w:val="center"/>
          </w:tcPr>
          <w:p w14:paraId="51C4800F" w14:textId="77777777" w:rsidR="00F137E8" w:rsidRPr="00F56577" w:rsidRDefault="00F137E8" w:rsidP="00C77AFF">
            <w:pPr>
              <w:pStyle w:val="TAC"/>
            </w:pPr>
            <w:r w:rsidRPr="00F56577">
              <w:t>tsc_RB25</w:t>
            </w:r>
          </w:p>
          <w:p w14:paraId="7A71A114" w14:textId="77777777" w:rsidR="00F137E8" w:rsidRPr="00F56577" w:rsidRDefault="00F137E8" w:rsidP="00C77AFF">
            <w:pPr>
              <w:pStyle w:val="TAC"/>
            </w:pPr>
            <w:r w:rsidRPr="00F56577">
              <w:t>(25)</w:t>
            </w:r>
          </w:p>
        </w:tc>
        <w:tc>
          <w:tcPr>
            <w:tcW w:w="1276" w:type="dxa"/>
            <w:vAlign w:val="center"/>
          </w:tcPr>
          <w:p w14:paraId="743D701A" w14:textId="77777777" w:rsidR="00F137E8" w:rsidRPr="00F56577" w:rsidRDefault="00F137E8" w:rsidP="00C77AFF">
            <w:pPr>
              <w:pStyle w:val="TAC"/>
            </w:pPr>
            <w:r w:rsidRPr="00F56577">
              <w:t>tsc_RB0</w:t>
            </w:r>
          </w:p>
          <w:p w14:paraId="74028EC0" w14:textId="77777777" w:rsidR="00F137E8" w:rsidRPr="00F56577" w:rsidRDefault="00F137E8" w:rsidP="00C77AFF">
            <w:pPr>
              <w:pStyle w:val="TAC"/>
            </w:pPr>
            <w:r w:rsidRPr="00F56577">
              <w:t>(0)</w:t>
            </w:r>
          </w:p>
        </w:tc>
        <w:tc>
          <w:tcPr>
            <w:tcW w:w="1134" w:type="dxa"/>
            <w:vAlign w:val="center"/>
          </w:tcPr>
          <w:p w14:paraId="212B5EF4" w14:textId="77777777" w:rsidR="00F137E8" w:rsidRPr="00F56577" w:rsidRDefault="00F137E8" w:rsidP="00C77AFF">
            <w:pPr>
              <w:pStyle w:val="TAC"/>
            </w:pPr>
            <w:r w:rsidRPr="00F56577">
              <w:t>tsc_RB1</w:t>
            </w:r>
          </w:p>
          <w:p w14:paraId="17E66C38" w14:textId="77777777" w:rsidR="00F137E8" w:rsidRPr="00F56577" w:rsidRDefault="00F137E8" w:rsidP="00C77AFF">
            <w:pPr>
              <w:pStyle w:val="TAC"/>
            </w:pPr>
            <w:r w:rsidRPr="00F56577">
              <w:t>(1)</w:t>
            </w:r>
          </w:p>
        </w:tc>
        <w:tc>
          <w:tcPr>
            <w:tcW w:w="1134" w:type="dxa"/>
            <w:vAlign w:val="center"/>
          </w:tcPr>
          <w:p w14:paraId="7DD24EF2" w14:textId="77777777" w:rsidR="00F137E8" w:rsidRPr="00F56577" w:rsidRDefault="00F137E8" w:rsidP="00C77AFF">
            <w:pPr>
              <w:pStyle w:val="TAC"/>
            </w:pPr>
            <w:r w:rsidRPr="00F56577">
              <w:t>tsc_RB2</w:t>
            </w:r>
          </w:p>
          <w:p w14:paraId="082B995F" w14:textId="77777777" w:rsidR="00F137E8" w:rsidRPr="00F56577" w:rsidRDefault="00F137E8" w:rsidP="00C77AFF">
            <w:pPr>
              <w:pStyle w:val="TAC"/>
            </w:pPr>
            <w:r w:rsidRPr="00F56577">
              <w:t>(2)</w:t>
            </w:r>
          </w:p>
        </w:tc>
        <w:tc>
          <w:tcPr>
            <w:tcW w:w="1276" w:type="dxa"/>
            <w:vAlign w:val="center"/>
          </w:tcPr>
          <w:p w14:paraId="0BA783F1" w14:textId="77777777" w:rsidR="00F137E8" w:rsidRPr="00F56577" w:rsidRDefault="00F137E8" w:rsidP="00C77AFF">
            <w:pPr>
              <w:pStyle w:val="TAC"/>
            </w:pPr>
            <w:r w:rsidRPr="00F56577">
              <w:t>tsc_RB3</w:t>
            </w:r>
          </w:p>
          <w:p w14:paraId="347D7165" w14:textId="77777777" w:rsidR="00F137E8" w:rsidRPr="00F56577" w:rsidRDefault="00F137E8" w:rsidP="00C77AFF">
            <w:pPr>
              <w:pStyle w:val="TAC"/>
            </w:pPr>
            <w:r w:rsidRPr="00F56577">
              <w:t>(3)</w:t>
            </w:r>
          </w:p>
        </w:tc>
        <w:tc>
          <w:tcPr>
            <w:tcW w:w="1134" w:type="dxa"/>
            <w:vAlign w:val="center"/>
          </w:tcPr>
          <w:p w14:paraId="4B73F60C" w14:textId="77777777" w:rsidR="00F137E8" w:rsidRPr="00F56577" w:rsidRDefault="00F137E8" w:rsidP="00C77AFF">
            <w:pPr>
              <w:pStyle w:val="TAC"/>
            </w:pPr>
            <w:r w:rsidRPr="00F56577">
              <w:t>tsc_RB4</w:t>
            </w:r>
          </w:p>
          <w:p w14:paraId="3AB319B4" w14:textId="77777777" w:rsidR="00F137E8" w:rsidRPr="00F56577" w:rsidRDefault="00F137E8" w:rsidP="00C77AFF">
            <w:pPr>
              <w:pStyle w:val="TAC"/>
            </w:pPr>
            <w:r w:rsidRPr="00F56577">
              <w:t>(4)</w:t>
            </w:r>
          </w:p>
        </w:tc>
        <w:tc>
          <w:tcPr>
            <w:tcW w:w="1417" w:type="dxa"/>
          </w:tcPr>
          <w:p w14:paraId="03EDE516" w14:textId="77777777" w:rsidR="00F137E8" w:rsidRPr="00F56577" w:rsidRDefault="00F137E8" w:rsidP="00C77AFF">
            <w:pPr>
              <w:pStyle w:val="TAC"/>
            </w:pPr>
            <w:r w:rsidRPr="00F56577">
              <w:t>tsc_RB_BCCH_FACH</w:t>
            </w:r>
          </w:p>
          <w:p w14:paraId="587A3689" w14:textId="77777777" w:rsidR="00F137E8" w:rsidRPr="00F56577" w:rsidRDefault="00F137E8" w:rsidP="00C77AFF">
            <w:pPr>
              <w:pStyle w:val="TAC"/>
            </w:pPr>
            <w:r w:rsidRPr="00F56577">
              <w:t>(-3)</w:t>
            </w:r>
          </w:p>
        </w:tc>
      </w:tr>
      <w:tr w:rsidR="00F137E8" w:rsidRPr="00F56577" w14:paraId="19423D8E" w14:textId="77777777" w:rsidTr="00C77AFF">
        <w:trPr>
          <w:cantSplit/>
          <w:jc w:val="center"/>
        </w:trPr>
        <w:tc>
          <w:tcPr>
            <w:tcW w:w="1191" w:type="dxa"/>
            <w:vAlign w:val="center"/>
          </w:tcPr>
          <w:p w14:paraId="695CB43C" w14:textId="77777777" w:rsidR="00F137E8" w:rsidRPr="00F56577" w:rsidRDefault="00F137E8" w:rsidP="00C77AFF">
            <w:pPr>
              <w:pStyle w:val="TAH"/>
            </w:pPr>
            <w:r w:rsidRPr="00F56577">
              <w:t>LogCh Type</w:t>
            </w:r>
          </w:p>
        </w:tc>
        <w:tc>
          <w:tcPr>
            <w:tcW w:w="1296" w:type="dxa"/>
            <w:vAlign w:val="center"/>
          </w:tcPr>
          <w:p w14:paraId="247B4E5F" w14:textId="77777777" w:rsidR="00F137E8" w:rsidRPr="00F56577" w:rsidRDefault="00F137E8" w:rsidP="00C77AFF">
            <w:pPr>
              <w:pStyle w:val="TAC"/>
            </w:pPr>
            <w:r w:rsidRPr="00F56577">
              <w:t>DTCH</w:t>
            </w:r>
          </w:p>
        </w:tc>
        <w:tc>
          <w:tcPr>
            <w:tcW w:w="1276" w:type="dxa"/>
            <w:vAlign w:val="center"/>
          </w:tcPr>
          <w:p w14:paraId="297A4D8F" w14:textId="77777777" w:rsidR="00F137E8" w:rsidRPr="00F56577" w:rsidRDefault="00F137E8" w:rsidP="00C77AFF">
            <w:pPr>
              <w:pStyle w:val="TAC"/>
            </w:pPr>
            <w:r w:rsidRPr="00F56577">
              <w:t>CCCH</w:t>
            </w:r>
          </w:p>
        </w:tc>
        <w:tc>
          <w:tcPr>
            <w:tcW w:w="1134" w:type="dxa"/>
            <w:vAlign w:val="center"/>
          </w:tcPr>
          <w:p w14:paraId="53FE1F85" w14:textId="77777777" w:rsidR="00F137E8" w:rsidRPr="00F56577" w:rsidRDefault="00F137E8" w:rsidP="00C77AFF">
            <w:pPr>
              <w:pStyle w:val="TAC"/>
            </w:pPr>
            <w:r w:rsidRPr="00F56577">
              <w:t>DCCH</w:t>
            </w:r>
          </w:p>
        </w:tc>
        <w:tc>
          <w:tcPr>
            <w:tcW w:w="1134" w:type="dxa"/>
            <w:vAlign w:val="center"/>
          </w:tcPr>
          <w:p w14:paraId="570C1079" w14:textId="77777777" w:rsidR="00F137E8" w:rsidRPr="00F56577" w:rsidRDefault="00F137E8" w:rsidP="00C77AFF">
            <w:pPr>
              <w:pStyle w:val="TAC"/>
            </w:pPr>
            <w:r w:rsidRPr="00F56577">
              <w:t>DCCH</w:t>
            </w:r>
          </w:p>
        </w:tc>
        <w:tc>
          <w:tcPr>
            <w:tcW w:w="1276" w:type="dxa"/>
            <w:vAlign w:val="center"/>
          </w:tcPr>
          <w:p w14:paraId="04E0E606" w14:textId="77777777" w:rsidR="00F137E8" w:rsidRPr="00F56577" w:rsidRDefault="00F137E8" w:rsidP="00C77AFF">
            <w:pPr>
              <w:pStyle w:val="TAC"/>
            </w:pPr>
            <w:r w:rsidRPr="00F56577">
              <w:t>DCCH</w:t>
            </w:r>
          </w:p>
        </w:tc>
        <w:tc>
          <w:tcPr>
            <w:tcW w:w="1134" w:type="dxa"/>
            <w:vAlign w:val="center"/>
          </w:tcPr>
          <w:p w14:paraId="42E53584" w14:textId="77777777" w:rsidR="00F137E8" w:rsidRPr="00F56577" w:rsidRDefault="00F137E8" w:rsidP="00C77AFF">
            <w:pPr>
              <w:pStyle w:val="TAC"/>
            </w:pPr>
            <w:r w:rsidRPr="00F56577">
              <w:t>DCCH</w:t>
            </w:r>
          </w:p>
        </w:tc>
        <w:tc>
          <w:tcPr>
            <w:tcW w:w="1417" w:type="dxa"/>
            <w:vAlign w:val="center"/>
          </w:tcPr>
          <w:p w14:paraId="6E42F1C6" w14:textId="77777777" w:rsidR="00F137E8" w:rsidRPr="00F56577" w:rsidRDefault="00F137E8" w:rsidP="00C77AFF">
            <w:pPr>
              <w:pStyle w:val="TAC"/>
            </w:pPr>
            <w:r w:rsidRPr="00F56577">
              <w:t>BCCH</w:t>
            </w:r>
          </w:p>
        </w:tc>
      </w:tr>
      <w:tr w:rsidR="00F137E8" w:rsidRPr="00F56577" w14:paraId="6B3825DC" w14:textId="77777777" w:rsidTr="00C77AFF">
        <w:trPr>
          <w:cantSplit/>
          <w:jc w:val="center"/>
        </w:trPr>
        <w:tc>
          <w:tcPr>
            <w:tcW w:w="1191" w:type="dxa"/>
            <w:vAlign w:val="center"/>
          </w:tcPr>
          <w:p w14:paraId="1D40378C" w14:textId="77777777" w:rsidR="00F137E8" w:rsidRPr="00F56577" w:rsidRDefault="00F137E8" w:rsidP="00C77AFF">
            <w:pPr>
              <w:pStyle w:val="TAH"/>
            </w:pPr>
            <w:r w:rsidRPr="00F56577">
              <w:t xml:space="preserve">LogCh Identity </w:t>
            </w:r>
          </w:p>
        </w:tc>
        <w:tc>
          <w:tcPr>
            <w:tcW w:w="1296" w:type="dxa"/>
            <w:vAlign w:val="center"/>
          </w:tcPr>
          <w:p w14:paraId="439FA9DC" w14:textId="77777777" w:rsidR="00F137E8" w:rsidRPr="00F56577" w:rsidRDefault="00F137E8" w:rsidP="00C77AFF">
            <w:pPr>
              <w:pStyle w:val="TAC"/>
            </w:pPr>
            <w:r w:rsidRPr="00F56577">
              <w:t>tsc_DL_DTCH1</w:t>
            </w:r>
          </w:p>
          <w:p w14:paraId="5F443902" w14:textId="77777777" w:rsidR="00F137E8" w:rsidRPr="00F56577" w:rsidRDefault="00F137E8" w:rsidP="00C77AFF">
            <w:pPr>
              <w:pStyle w:val="TAC"/>
            </w:pPr>
            <w:r w:rsidRPr="00F56577">
              <w:t>(7)</w:t>
            </w:r>
          </w:p>
        </w:tc>
        <w:tc>
          <w:tcPr>
            <w:tcW w:w="1276" w:type="dxa"/>
            <w:vAlign w:val="center"/>
          </w:tcPr>
          <w:p w14:paraId="574BE4A1" w14:textId="77777777" w:rsidR="00F137E8" w:rsidRPr="00F56577" w:rsidRDefault="00F137E8" w:rsidP="00C77AFF">
            <w:pPr>
              <w:pStyle w:val="TAC"/>
            </w:pPr>
            <w:r w:rsidRPr="00F56577">
              <w:t>tsc_DL_CCCH2</w:t>
            </w:r>
          </w:p>
          <w:p w14:paraId="158EEBB4" w14:textId="77777777" w:rsidR="00F137E8" w:rsidRPr="00F56577" w:rsidRDefault="00F137E8" w:rsidP="00C77AFF">
            <w:pPr>
              <w:pStyle w:val="TAC"/>
            </w:pPr>
            <w:r w:rsidRPr="00F56577">
              <w:t>(2)</w:t>
            </w:r>
          </w:p>
        </w:tc>
        <w:tc>
          <w:tcPr>
            <w:tcW w:w="1134" w:type="dxa"/>
            <w:vAlign w:val="center"/>
          </w:tcPr>
          <w:p w14:paraId="26F50B7E" w14:textId="77777777" w:rsidR="00F137E8" w:rsidRPr="00F56577" w:rsidRDefault="00F137E8" w:rsidP="00C77AFF">
            <w:pPr>
              <w:pStyle w:val="TAC"/>
            </w:pPr>
            <w:r w:rsidRPr="00F56577">
              <w:t>tsc_DL_DCCH1</w:t>
            </w:r>
          </w:p>
          <w:p w14:paraId="21C6B5F8" w14:textId="77777777" w:rsidR="00F137E8" w:rsidRPr="00F56577" w:rsidRDefault="00F137E8" w:rsidP="00C77AFF">
            <w:pPr>
              <w:pStyle w:val="TAC"/>
            </w:pPr>
            <w:r w:rsidRPr="00F56577">
              <w:t>(1)</w:t>
            </w:r>
          </w:p>
        </w:tc>
        <w:tc>
          <w:tcPr>
            <w:tcW w:w="1134" w:type="dxa"/>
            <w:vAlign w:val="center"/>
          </w:tcPr>
          <w:p w14:paraId="5F3FB2B9" w14:textId="77777777" w:rsidR="00F137E8" w:rsidRPr="00F56577" w:rsidRDefault="00F137E8" w:rsidP="00C77AFF">
            <w:pPr>
              <w:pStyle w:val="TAC"/>
            </w:pPr>
            <w:r w:rsidRPr="00F56577">
              <w:t>tsc_DL_DCCH2</w:t>
            </w:r>
          </w:p>
          <w:p w14:paraId="29B855ED" w14:textId="77777777" w:rsidR="00F137E8" w:rsidRPr="00F56577" w:rsidRDefault="00F137E8" w:rsidP="00C77AFF">
            <w:pPr>
              <w:pStyle w:val="TAC"/>
            </w:pPr>
            <w:r w:rsidRPr="00F56577">
              <w:t>(2)</w:t>
            </w:r>
          </w:p>
        </w:tc>
        <w:tc>
          <w:tcPr>
            <w:tcW w:w="1276" w:type="dxa"/>
            <w:vAlign w:val="center"/>
          </w:tcPr>
          <w:p w14:paraId="1FC51C19" w14:textId="77777777" w:rsidR="00F137E8" w:rsidRPr="00F56577" w:rsidRDefault="00F137E8" w:rsidP="00C77AFF">
            <w:pPr>
              <w:pStyle w:val="TAC"/>
            </w:pPr>
            <w:r w:rsidRPr="00F56577">
              <w:t>tsc_DL_DCCH3</w:t>
            </w:r>
          </w:p>
          <w:p w14:paraId="67D3AAFE" w14:textId="77777777" w:rsidR="00F137E8" w:rsidRPr="00F56577" w:rsidRDefault="00F137E8" w:rsidP="00C77AFF">
            <w:pPr>
              <w:pStyle w:val="TAC"/>
            </w:pPr>
            <w:r w:rsidRPr="00F56577">
              <w:t>(3)</w:t>
            </w:r>
          </w:p>
        </w:tc>
        <w:tc>
          <w:tcPr>
            <w:tcW w:w="1134" w:type="dxa"/>
            <w:vAlign w:val="center"/>
          </w:tcPr>
          <w:p w14:paraId="3E53D027" w14:textId="77777777" w:rsidR="00F137E8" w:rsidRPr="00F56577" w:rsidRDefault="00F137E8" w:rsidP="00C77AFF">
            <w:pPr>
              <w:pStyle w:val="TAC"/>
            </w:pPr>
            <w:r w:rsidRPr="00F56577">
              <w:t>tsc_DL_DCCH4</w:t>
            </w:r>
          </w:p>
          <w:p w14:paraId="30654801" w14:textId="77777777" w:rsidR="00F137E8" w:rsidRPr="00F56577" w:rsidRDefault="00F137E8" w:rsidP="00C77AFF">
            <w:pPr>
              <w:pStyle w:val="TAC"/>
            </w:pPr>
            <w:r w:rsidRPr="00F56577">
              <w:t>(4)</w:t>
            </w:r>
          </w:p>
        </w:tc>
        <w:tc>
          <w:tcPr>
            <w:tcW w:w="1417" w:type="dxa"/>
          </w:tcPr>
          <w:p w14:paraId="38880E0E" w14:textId="77777777" w:rsidR="00F137E8" w:rsidRPr="00F56577" w:rsidRDefault="00F137E8" w:rsidP="00C77AFF">
            <w:pPr>
              <w:pStyle w:val="TAC"/>
            </w:pPr>
            <w:r w:rsidRPr="00F56577">
              <w:t>tsc_BCCH6</w:t>
            </w:r>
          </w:p>
          <w:p w14:paraId="568FF1B2" w14:textId="77777777" w:rsidR="00F137E8" w:rsidRPr="00F56577" w:rsidRDefault="00F137E8" w:rsidP="00C77AFF">
            <w:pPr>
              <w:pStyle w:val="TAC"/>
            </w:pPr>
            <w:r w:rsidRPr="00F56577">
              <w:t>(6)</w:t>
            </w:r>
          </w:p>
        </w:tc>
      </w:tr>
      <w:tr w:rsidR="00F137E8" w:rsidRPr="00F56577" w14:paraId="20CF8FE2" w14:textId="77777777" w:rsidTr="00C77AFF">
        <w:trPr>
          <w:cantSplit/>
          <w:jc w:val="center"/>
        </w:trPr>
        <w:tc>
          <w:tcPr>
            <w:tcW w:w="1191" w:type="dxa"/>
            <w:vAlign w:val="center"/>
          </w:tcPr>
          <w:p w14:paraId="64114DD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96" w:type="dxa"/>
            <w:vAlign w:val="center"/>
          </w:tcPr>
          <w:p w14:paraId="06E47173" w14:textId="77777777" w:rsidR="00F137E8" w:rsidRPr="00F56577" w:rsidRDefault="00F137E8" w:rsidP="00C77AFF">
            <w:pPr>
              <w:pStyle w:val="TAC"/>
            </w:pPr>
            <w:r w:rsidRPr="00F56577">
              <w:t>AM</w:t>
            </w:r>
          </w:p>
        </w:tc>
        <w:tc>
          <w:tcPr>
            <w:tcW w:w="1276" w:type="dxa"/>
            <w:vAlign w:val="center"/>
          </w:tcPr>
          <w:p w14:paraId="04E106AC" w14:textId="77777777" w:rsidR="00F137E8" w:rsidRPr="00F56577" w:rsidRDefault="00F137E8" w:rsidP="00C77AFF">
            <w:pPr>
              <w:pStyle w:val="TAC"/>
            </w:pPr>
            <w:r w:rsidRPr="00F56577">
              <w:t>UM</w:t>
            </w:r>
          </w:p>
        </w:tc>
        <w:tc>
          <w:tcPr>
            <w:tcW w:w="1134" w:type="dxa"/>
            <w:vAlign w:val="center"/>
          </w:tcPr>
          <w:p w14:paraId="47C9A94F" w14:textId="77777777" w:rsidR="00F137E8" w:rsidRPr="00F56577" w:rsidRDefault="00F137E8" w:rsidP="00C77AFF">
            <w:pPr>
              <w:pStyle w:val="TAC"/>
            </w:pPr>
            <w:r w:rsidRPr="00F56577">
              <w:t>UM</w:t>
            </w:r>
          </w:p>
        </w:tc>
        <w:tc>
          <w:tcPr>
            <w:tcW w:w="1134" w:type="dxa"/>
            <w:vAlign w:val="center"/>
          </w:tcPr>
          <w:p w14:paraId="1E7117B7" w14:textId="77777777" w:rsidR="00F137E8" w:rsidRPr="00F56577" w:rsidRDefault="00F137E8" w:rsidP="00C77AFF">
            <w:pPr>
              <w:pStyle w:val="TAC"/>
            </w:pPr>
            <w:r w:rsidRPr="00F56577">
              <w:t>AM</w:t>
            </w:r>
          </w:p>
        </w:tc>
        <w:tc>
          <w:tcPr>
            <w:tcW w:w="1276" w:type="dxa"/>
            <w:vAlign w:val="center"/>
          </w:tcPr>
          <w:p w14:paraId="73A77D0D" w14:textId="77777777" w:rsidR="00F137E8" w:rsidRPr="00F56577" w:rsidRDefault="00F137E8" w:rsidP="00C77AFF">
            <w:pPr>
              <w:pStyle w:val="TAC"/>
            </w:pPr>
            <w:r w:rsidRPr="00F56577">
              <w:t>AM</w:t>
            </w:r>
          </w:p>
        </w:tc>
        <w:tc>
          <w:tcPr>
            <w:tcW w:w="1134" w:type="dxa"/>
            <w:vAlign w:val="center"/>
          </w:tcPr>
          <w:p w14:paraId="7B75570D" w14:textId="77777777" w:rsidR="00F137E8" w:rsidRPr="00F56577" w:rsidRDefault="00F137E8" w:rsidP="00C77AFF">
            <w:pPr>
              <w:pStyle w:val="TAC"/>
            </w:pPr>
            <w:r w:rsidRPr="00F56577">
              <w:t>AM</w:t>
            </w:r>
          </w:p>
        </w:tc>
        <w:tc>
          <w:tcPr>
            <w:tcW w:w="1417" w:type="dxa"/>
            <w:vAlign w:val="center"/>
          </w:tcPr>
          <w:p w14:paraId="5F998D53" w14:textId="77777777" w:rsidR="00F137E8" w:rsidRPr="00F56577" w:rsidRDefault="00F137E8" w:rsidP="00C77AFF">
            <w:pPr>
              <w:pStyle w:val="TAC"/>
            </w:pPr>
            <w:r w:rsidRPr="00F56577">
              <w:t>TM</w:t>
            </w:r>
          </w:p>
        </w:tc>
      </w:tr>
      <w:tr w:rsidR="00F137E8" w:rsidRPr="00F56577" w14:paraId="6E4F7C78" w14:textId="77777777" w:rsidTr="00C77AFF">
        <w:trPr>
          <w:cantSplit/>
          <w:jc w:val="center"/>
        </w:trPr>
        <w:tc>
          <w:tcPr>
            <w:tcW w:w="1191" w:type="dxa"/>
            <w:vAlign w:val="center"/>
          </w:tcPr>
          <w:p w14:paraId="55CF85B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96" w:type="dxa"/>
            <w:vAlign w:val="center"/>
          </w:tcPr>
          <w:p w14:paraId="15491180" w14:textId="77777777" w:rsidR="00F137E8" w:rsidRPr="00F56577" w:rsidRDefault="00F137E8" w:rsidP="00C77AFF">
            <w:pPr>
              <w:pStyle w:val="TAC"/>
            </w:pPr>
            <w:r w:rsidRPr="00F56577">
              <w:t>8</w:t>
            </w:r>
          </w:p>
        </w:tc>
        <w:tc>
          <w:tcPr>
            <w:tcW w:w="1276" w:type="dxa"/>
            <w:vAlign w:val="center"/>
          </w:tcPr>
          <w:p w14:paraId="2F311D70" w14:textId="77777777" w:rsidR="00F137E8" w:rsidRPr="00F56577" w:rsidRDefault="00F137E8" w:rsidP="00C77AFF">
            <w:pPr>
              <w:pStyle w:val="TAC"/>
            </w:pPr>
            <w:r w:rsidRPr="00F56577">
              <w:t>1</w:t>
            </w:r>
          </w:p>
        </w:tc>
        <w:tc>
          <w:tcPr>
            <w:tcW w:w="1134" w:type="dxa"/>
            <w:vAlign w:val="center"/>
          </w:tcPr>
          <w:p w14:paraId="0A432589" w14:textId="77777777" w:rsidR="00F137E8" w:rsidRPr="00F56577" w:rsidRDefault="00F137E8" w:rsidP="00C77AFF">
            <w:pPr>
              <w:pStyle w:val="TAC"/>
            </w:pPr>
            <w:r w:rsidRPr="00F56577">
              <w:t>2</w:t>
            </w:r>
          </w:p>
        </w:tc>
        <w:tc>
          <w:tcPr>
            <w:tcW w:w="1134" w:type="dxa"/>
            <w:vAlign w:val="center"/>
          </w:tcPr>
          <w:p w14:paraId="4D03B60F" w14:textId="77777777" w:rsidR="00F137E8" w:rsidRPr="00F56577" w:rsidRDefault="00F137E8" w:rsidP="00C77AFF">
            <w:pPr>
              <w:pStyle w:val="TAC"/>
            </w:pPr>
            <w:r w:rsidRPr="00F56577">
              <w:t>3</w:t>
            </w:r>
          </w:p>
        </w:tc>
        <w:tc>
          <w:tcPr>
            <w:tcW w:w="1276" w:type="dxa"/>
            <w:vAlign w:val="center"/>
          </w:tcPr>
          <w:p w14:paraId="226C4D9E" w14:textId="77777777" w:rsidR="00F137E8" w:rsidRPr="00F56577" w:rsidRDefault="00F137E8" w:rsidP="00C77AFF">
            <w:pPr>
              <w:pStyle w:val="TAC"/>
            </w:pPr>
            <w:r w:rsidRPr="00F56577">
              <w:t>4</w:t>
            </w:r>
          </w:p>
        </w:tc>
        <w:tc>
          <w:tcPr>
            <w:tcW w:w="1134" w:type="dxa"/>
            <w:vAlign w:val="center"/>
          </w:tcPr>
          <w:p w14:paraId="2FEA7D04" w14:textId="77777777" w:rsidR="00F137E8" w:rsidRPr="00F56577" w:rsidRDefault="00F137E8" w:rsidP="00C77AFF">
            <w:pPr>
              <w:pStyle w:val="TAC"/>
            </w:pPr>
            <w:r w:rsidRPr="00F56577">
              <w:t>5</w:t>
            </w:r>
          </w:p>
        </w:tc>
        <w:tc>
          <w:tcPr>
            <w:tcW w:w="1417" w:type="dxa"/>
            <w:vAlign w:val="center"/>
          </w:tcPr>
          <w:p w14:paraId="51CADB64" w14:textId="77777777" w:rsidR="00F137E8" w:rsidRPr="00F56577" w:rsidRDefault="00F137E8" w:rsidP="00C77AFF">
            <w:pPr>
              <w:pStyle w:val="TAC"/>
            </w:pPr>
            <w:r w:rsidRPr="00F56577">
              <w:t>1</w:t>
            </w:r>
          </w:p>
        </w:tc>
      </w:tr>
      <w:tr w:rsidR="00F137E8" w:rsidRPr="00F56577" w14:paraId="5740710D" w14:textId="77777777" w:rsidTr="00C77AFF">
        <w:trPr>
          <w:cantSplit/>
          <w:jc w:val="center"/>
        </w:trPr>
        <w:tc>
          <w:tcPr>
            <w:tcW w:w="1191" w:type="dxa"/>
            <w:vAlign w:val="center"/>
          </w:tcPr>
          <w:p w14:paraId="7A66EC12" w14:textId="77777777" w:rsidR="00F137E8" w:rsidRPr="00F56577" w:rsidRDefault="00F137E8" w:rsidP="00C77AFF">
            <w:pPr>
              <w:pStyle w:val="TAH"/>
            </w:pPr>
            <w:r w:rsidRPr="00F56577">
              <w:t>TrCH Type</w:t>
            </w:r>
          </w:p>
        </w:tc>
        <w:tc>
          <w:tcPr>
            <w:tcW w:w="1296" w:type="dxa"/>
            <w:vAlign w:val="center"/>
          </w:tcPr>
          <w:p w14:paraId="597B5EB5" w14:textId="77777777" w:rsidR="00F137E8" w:rsidRPr="00F56577" w:rsidRDefault="00F137E8" w:rsidP="00C77AFF">
            <w:pPr>
              <w:pStyle w:val="TAC"/>
            </w:pPr>
            <w:r w:rsidRPr="00F56577">
              <w:t>HS-DSCH</w:t>
            </w:r>
          </w:p>
        </w:tc>
        <w:tc>
          <w:tcPr>
            <w:tcW w:w="1276" w:type="dxa"/>
            <w:vAlign w:val="center"/>
          </w:tcPr>
          <w:p w14:paraId="6CED1C72" w14:textId="77777777" w:rsidR="00F137E8" w:rsidRPr="00F56577" w:rsidRDefault="00F137E8" w:rsidP="00C77AFF">
            <w:pPr>
              <w:pStyle w:val="TAC"/>
            </w:pPr>
            <w:r w:rsidRPr="00F56577">
              <w:t>HS-DSCH</w:t>
            </w:r>
          </w:p>
        </w:tc>
        <w:tc>
          <w:tcPr>
            <w:tcW w:w="4678" w:type="dxa"/>
            <w:gridSpan w:val="4"/>
            <w:vAlign w:val="center"/>
          </w:tcPr>
          <w:p w14:paraId="5F692152" w14:textId="77777777" w:rsidR="00F137E8" w:rsidRPr="00F56577" w:rsidRDefault="00F137E8" w:rsidP="00C77AFF">
            <w:pPr>
              <w:pStyle w:val="TAC"/>
            </w:pPr>
            <w:r w:rsidRPr="00F56577">
              <w:t>HS-DSCH</w:t>
            </w:r>
          </w:p>
        </w:tc>
        <w:tc>
          <w:tcPr>
            <w:tcW w:w="1417" w:type="dxa"/>
            <w:vAlign w:val="center"/>
          </w:tcPr>
          <w:p w14:paraId="5F3033CF" w14:textId="77777777" w:rsidR="00F137E8" w:rsidRPr="00F56577" w:rsidRDefault="00F137E8" w:rsidP="00C77AFF">
            <w:pPr>
              <w:pStyle w:val="TAC"/>
            </w:pPr>
            <w:r w:rsidRPr="00F56577">
              <w:t>HS-DSCH</w:t>
            </w:r>
          </w:p>
        </w:tc>
      </w:tr>
      <w:tr w:rsidR="00F137E8" w:rsidRPr="00F56577" w14:paraId="2C2175EE" w14:textId="77777777" w:rsidTr="00C77AFF">
        <w:trPr>
          <w:cantSplit/>
          <w:jc w:val="center"/>
        </w:trPr>
        <w:tc>
          <w:tcPr>
            <w:tcW w:w="1191" w:type="dxa"/>
            <w:vAlign w:val="center"/>
          </w:tcPr>
          <w:p w14:paraId="5E3DEC4B" w14:textId="77777777" w:rsidR="00F137E8" w:rsidRPr="00F56577" w:rsidRDefault="00F137E8" w:rsidP="00C77AFF">
            <w:pPr>
              <w:pStyle w:val="TAH"/>
            </w:pPr>
            <w:r w:rsidRPr="00F56577">
              <w:t>TrCH identity / Mac-d Flow Id</w:t>
            </w:r>
          </w:p>
        </w:tc>
        <w:tc>
          <w:tcPr>
            <w:tcW w:w="1296" w:type="dxa"/>
            <w:vAlign w:val="center"/>
          </w:tcPr>
          <w:p w14:paraId="089EDAA8" w14:textId="77777777" w:rsidR="00F137E8" w:rsidRPr="00F56577" w:rsidRDefault="00F137E8" w:rsidP="00C77AFF">
            <w:pPr>
              <w:pStyle w:val="TAC"/>
            </w:pPr>
            <w:r w:rsidRPr="00F56577">
              <w:t>2</w:t>
            </w:r>
          </w:p>
        </w:tc>
        <w:tc>
          <w:tcPr>
            <w:tcW w:w="1276" w:type="dxa"/>
            <w:vAlign w:val="center"/>
          </w:tcPr>
          <w:p w14:paraId="5137179A" w14:textId="77777777" w:rsidR="00F137E8" w:rsidRPr="00F56577" w:rsidRDefault="00F137E8" w:rsidP="00C77AFF">
            <w:pPr>
              <w:pStyle w:val="TAC"/>
            </w:pPr>
            <w:r w:rsidRPr="00F56577">
              <w:t>0</w:t>
            </w:r>
          </w:p>
        </w:tc>
        <w:tc>
          <w:tcPr>
            <w:tcW w:w="4678" w:type="dxa"/>
            <w:gridSpan w:val="4"/>
            <w:vAlign w:val="center"/>
          </w:tcPr>
          <w:p w14:paraId="49914E1B" w14:textId="77777777" w:rsidR="00F137E8" w:rsidRPr="00F56577" w:rsidRDefault="00F137E8" w:rsidP="00C77AFF">
            <w:pPr>
              <w:pStyle w:val="TAC"/>
            </w:pPr>
            <w:r w:rsidRPr="00F56577">
              <w:t>1</w:t>
            </w:r>
          </w:p>
        </w:tc>
        <w:tc>
          <w:tcPr>
            <w:tcW w:w="1417" w:type="dxa"/>
            <w:vAlign w:val="center"/>
          </w:tcPr>
          <w:p w14:paraId="666E2F82" w14:textId="77777777" w:rsidR="00F137E8" w:rsidRPr="00F56577" w:rsidRDefault="00F137E8" w:rsidP="00C77AFF">
            <w:pPr>
              <w:pStyle w:val="TAC"/>
            </w:pPr>
            <w:r w:rsidRPr="00F56577">
              <w:t>NA</w:t>
            </w:r>
          </w:p>
        </w:tc>
      </w:tr>
      <w:tr w:rsidR="00F137E8" w:rsidRPr="00F56577" w14:paraId="404A8172" w14:textId="77777777" w:rsidTr="00C77AFF">
        <w:trPr>
          <w:cantSplit/>
          <w:jc w:val="center"/>
        </w:trPr>
        <w:tc>
          <w:tcPr>
            <w:tcW w:w="1191" w:type="dxa"/>
            <w:vAlign w:val="center"/>
          </w:tcPr>
          <w:p w14:paraId="1AB5EDED" w14:textId="77777777" w:rsidR="00F137E8" w:rsidRPr="00F56577" w:rsidRDefault="00F137E8" w:rsidP="00C77AFF">
            <w:pPr>
              <w:pStyle w:val="TAH"/>
            </w:pPr>
            <w:r w:rsidRPr="00F56577">
              <w:t>PhyCh Type</w:t>
            </w:r>
          </w:p>
        </w:tc>
        <w:tc>
          <w:tcPr>
            <w:tcW w:w="8667" w:type="dxa"/>
            <w:gridSpan w:val="7"/>
            <w:vAlign w:val="center"/>
          </w:tcPr>
          <w:p w14:paraId="507554FE" w14:textId="77777777" w:rsidR="00F137E8" w:rsidRPr="00F56577" w:rsidRDefault="00F137E8" w:rsidP="00C77AFF">
            <w:pPr>
              <w:pStyle w:val="TAC"/>
            </w:pPr>
            <w:r w:rsidRPr="00F56577">
              <w:t>PDSCH</w:t>
            </w:r>
          </w:p>
        </w:tc>
      </w:tr>
      <w:tr w:rsidR="00F137E8" w:rsidRPr="00F56577" w14:paraId="479EEC93" w14:textId="77777777" w:rsidTr="00C77AFF">
        <w:trPr>
          <w:cantSplit/>
          <w:jc w:val="center"/>
        </w:trPr>
        <w:tc>
          <w:tcPr>
            <w:tcW w:w="1191" w:type="dxa"/>
            <w:vAlign w:val="center"/>
          </w:tcPr>
          <w:p w14:paraId="0554BED8" w14:textId="77777777" w:rsidR="00F137E8" w:rsidRPr="00F56577" w:rsidRDefault="00F137E8" w:rsidP="00C77AFF">
            <w:pPr>
              <w:pStyle w:val="TAH"/>
            </w:pPr>
            <w:r w:rsidRPr="00F56577">
              <w:t>PhyCH identity</w:t>
            </w:r>
          </w:p>
        </w:tc>
        <w:tc>
          <w:tcPr>
            <w:tcW w:w="8667" w:type="dxa"/>
            <w:gridSpan w:val="7"/>
            <w:vAlign w:val="center"/>
          </w:tcPr>
          <w:p w14:paraId="1F2A2270" w14:textId="77777777" w:rsidR="00F137E8" w:rsidRPr="00F56577" w:rsidRDefault="00F137E8" w:rsidP="00C77AFF">
            <w:pPr>
              <w:pStyle w:val="TAC"/>
            </w:pPr>
            <w:r w:rsidRPr="00F56577">
              <w:t>tsc_HSPDSCH</w:t>
            </w:r>
          </w:p>
          <w:p w14:paraId="2E77DE7B" w14:textId="77777777" w:rsidR="00F137E8" w:rsidRPr="00F56577" w:rsidRDefault="00F137E8" w:rsidP="00C77AFF">
            <w:pPr>
              <w:pStyle w:val="TAC"/>
            </w:pPr>
            <w:r w:rsidRPr="00F56577">
              <w:t>(18)</w:t>
            </w:r>
          </w:p>
        </w:tc>
      </w:tr>
    </w:tbl>
    <w:p w14:paraId="36E69FB7" w14:textId="77777777" w:rsidR="00F137E8" w:rsidRPr="00F56577" w:rsidRDefault="00F137E8" w:rsidP="00F137E8"/>
    <w:p w14:paraId="488A00ED" w14:textId="77777777" w:rsidR="00F137E8" w:rsidRPr="00F56577" w:rsidRDefault="00F137E8" w:rsidP="00F137E8">
      <w:pPr>
        <w:pStyle w:val="Heading3"/>
      </w:pPr>
      <w:bookmarkStart w:id="436" w:name="_Toc476219466"/>
      <w:r w:rsidRPr="00F56577">
        <w:t>8.3.63</w:t>
      </w:r>
      <w:r w:rsidRPr="00F56577">
        <w:tab/>
        <w:t>Configuration of Cell_E_HS_UM (Rel-7 or later)</w:t>
      </w:r>
      <w:bookmarkEnd w:id="436"/>
    </w:p>
    <w:p w14:paraId="71526EF1"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clauses 6.10.2.4.6.9 and 6.10.2.4.6.10.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02771482" w14:textId="77777777" w:rsidR="00F137E8" w:rsidRPr="00F56577" w:rsidRDefault="00F137E8" w:rsidP="00F137E8">
      <w:pPr>
        <w:keepNext/>
        <w:keepLines/>
      </w:pPr>
      <w:r w:rsidRPr="00F56577">
        <w:t xml:space="preserve">The configuration is applied to signalling tests in the </w:t>
      </w:r>
      <w:smartTag w:uri="urn:schemas-microsoft-com:office:smarttags" w:element="stockticker">
        <w:r w:rsidRPr="00F56577">
          <w:t>DCH</w:t>
        </w:r>
      </w:smartTag>
      <w:r w:rsidRPr="00F56577">
        <w:t xml:space="preserve"> state where a PS RAB is setup for CS voice over HSPA(A23):</w:t>
      </w:r>
    </w:p>
    <w:p w14:paraId="2D5A6391" w14:textId="77777777" w:rsidR="00F137E8" w:rsidRPr="00F56577" w:rsidRDefault="00F137E8" w:rsidP="00F137E8">
      <w:pPr>
        <w:pStyle w:val="B1"/>
      </w:pPr>
      <w:r w:rsidRPr="00F56577">
        <w:t>-</w:t>
      </w:r>
      <w:r w:rsidRPr="00F56577">
        <w:tab/>
        <w:t>UM PS RAB on DTCH is mapped on E-DCH in uplink and HS-DSCH in downlink.</w:t>
      </w:r>
    </w:p>
    <w:p w14:paraId="7FAA8F2F" w14:textId="77777777" w:rsidR="00F137E8" w:rsidRPr="00F56577" w:rsidRDefault="00F137E8" w:rsidP="00F137E8">
      <w:pPr>
        <w:pStyle w:val="B1"/>
      </w:pPr>
      <w:r w:rsidRPr="00F56577">
        <w:t>-</w:t>
      </w:r>
      <w:r w:rsidRPr="00F56577">
        <w:tab/>
        <w:t>SRBs on DCCH are mapped on E-DCH in uplink and HS-DSCH in downlink.</w:t>
      </w:r>
    </w:p>
    <w:p w14:paraId="4D44094A" w14:textId="77777777" w:rsidR="00F137E8" w:rsidRPr="00F56577" w:rsidRDefault="00F137E8" w:rsidP="00F137E8">
      <w:pPr>
        <w:pStyle w:val="TH"/>
      </w:pPr>
      <w:r w:rsidRPr="00F56577">
        <w:t>Table 8.3.63.1: Uplink configuration of Cell_E_HS_UM</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74"/>
        <w:gridCol w:w="1886"/>
        <w:gridCol w:w="23"/>
        <w:gridCol w:w="2437"/>
        <w:gridCol w:w="2739"/>
      </w:tblGrid>
      <w:tr w:rsidR="00F137E8" w:rsidRPr="00F56577" w14:paraId="62AA69C5" w14:textId="77777777" w:rsidTr="00C77AFF">
        <w:trPr>
          <w:jc w:val="center"/>
        </w:trPr>
        <w:tc>
          <w:tcPr>
            <w:tcW w:w="1874" w:type="dxa"/>
            <w:vAlign w:val="center"/>
          </w:tcPr>
          <w:p w14:paraId="4625489B" w14:textId="77777777" w:rsidR="00F137E8" w:rsidRPr="00F56577" w:rsidRDefault="00F137E8" w:rsidP="00C77AFF">
            <w:pPr>
              <w:pStyle w:val="TAH"/>
            </w:pPr>
            <w:r w:rsidRPr="00F56577">
              <w:t>RB Identity</w:t>
            </w:r>
          </w:p>
        </w:tc>
        <w:tc>
          <w:tcPr>
            <w:tcW w:w="1909" w:type="dxa"/>
            <w:gridSpan w:val="2"/>
          </w:tcPr>
          <w:p w14:paraId="1F5F2B4B" w14:textId="77777777" w:rsidR="00F137E8" w:rsidRPr="00F56577" w:rsidRDefault="00F137E8" w:rsidP="00C77AFF">
            <w:pPr>
              <w:pStyle w:val="TAC"/>
            </w:pPr>
            <w:r w:rsidRPr="00F56577">
              <w:t>tsc_RB26</w:t>
            </w:r>
          </w:p>
          <w:p w14:paraId="210C8C94" w14:textId="77777777" w:rsidR="00F137E8" w:rsidRPr="00F56577" w:rsidRDefault="00F137E8" w:rsidP="00C77AFF">
            <w:pPr>
              <w:pStyle w:val="TAC"/>
            </w:pPr>
            <w:r w:rsidRPr="00F56577">
              <w:t>(26)</w:t>
            </w:r>
          </w:p>
        </w:tc>
        <w:tc>
          <w:tcPr>
            <w:tcW w:w="2437" w:type="dxa"/>
            <w:vMerge w:val="restart"/>
            <w:vAlign w:val="center"/>
          </w:tcPr>
          <w:p w14:paraId="7979C34F"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739" w:type="dxa"/>
            <w:vMerge w:val="restart"/>
            <w:vAlign w:val="center"/>
          </w:tcPr>
          <w:p w14:paraId="4F469AB8"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7AECF2B" w14:textId="77777777" w:rsidTr="00C77AFF">
        <w:trPr>
          <w:jc w:val="center"/>
        </w:trPr>
        <w:tc>
          <w:tcPr>
            <w:tcW w:w="1874" w:type="dxa"/>
            <w:vAlign w:val="center"/>
          </w:tcPr>
          <w:p w14:paraId="3EA89E1B" w14:textId="77777777" w:rsidR="00F137E8" w:rsidRPr="00F56577" w:rsidRDefault="00F137E8" w:rsidP="00C77AFF">
            <w:pPr>
              <w:pStyle w:val="TAH"/>
            </w:pPr>
            <w:r w:rsidRPr="00F56577">
              <w:t>LogCh Type</w:t>
            </w:r>
          </w:p>
        </w:tc>
        <w:tc>
          <w:tcPr>
            <w:tcW w:w="1909" w:type="dxa"/>
            <w:gridSpan w:val="2"/>
          </w:tcPr>
          <w:p w14:paraId="65C64F18" w14:textId="77777777" w:rsidR="00F137E8" w:rsidRPr="00F56577" w:rsidRDefault="00F137E8" w:rsidP="00C77AFF">
            <w:pPr>
              <w:pStyle w:val="TAC"/>
            </w:pPr>
            <w:r w:rsidRPr="00F56577">
              <w:t>DTCH</w:t>
            </w:r>
          </w:p>
        </w:tc>
        <w:tc>
          <w:tcPr>
            <w:tcW w:w="2437" w:type="dxa"/>
            <w:vMerge/>
            <w:vAlign w:val="center"/>
          </w:tcPr>
          <w:p w14:paraId="03D52B08" w14:textId="77777777" w:rsidR="00F137E8" w:rsidRPr="00F56577" w:rsidRDefault="00F137E8" w:rsidP="00C77AFF">
            <w:pPr>
              <w:pStyle w:val="TAC"/>
            </w:pPr>
          </w:p>
        </w:tc>
        <w:tc>
          <w:tcPr>
            <w:tcW w:w="2739" w:type="dxa"/>
            <w:vMerge/>
            <w:vAlign w:val="center"/>
          </w:tcPr>
          <w:p w14:paraId="23E0872F" w14:textId="77777777" w:rsidR="00F137E8" w:rsidRPr="00F56577" w:rsidRDefault="00F137E8" w:rsidP="00C77AFF">
            <w:pPr>
              <w:pStyle w:val="TAC"/>
            </w:pPr>
          </w:p>
        </w:tc>
      </w:tr>
      <w:tr w:rsidR="00F137E8" w:rsidRPr="00F56577" w14:paraId="07A049D8" w14:textId="77777777" w:rsidTr="00C77AFF">
        <w:trPr>
          <w:jc w:val="center"/>
        </w:trPr>
        <w:tc>
          <w:tcPr>
            <w:tcW w:w="1874" w:type="dxa"/>
            <w:vAlign w:val="center"/>
          </w:tcPr>
          <w:p w14:paraId="084E8E33" w14:textId="77777777" w:rsidR="00F137E8" w:rsidRPr="00F56577" w:rsidRDefault="00F137E8" w:rsidP="00C77AFF">
            <w:pPr>
              <w:pStyle w:val="TAH"/>
            </w:pPr>
            <w:r w:rsidRPr="00F56577">
              <w:t xml:space="preserve">LogCh Identity </w:t>
            </w:r>
          </w:p>
        </w:tc>
        <w:tc>
          <w:tcPr>
            <w:tcW w:w="1909" w:type="dxa"/>
            <w:gridSpan w:val="2"/>
          </w:tcPr>
          <w:p w14:paraId="48B1EB75" w14:textId="77777777" w:rsidR="00F137E8" w:rsidRPr="00F56577" w:rsidRDefault="00F137E8" w:rsidP="00C77AFF">
            <w:pPr>
              <w:pStyle w:val="TAC"/>
            </w:pPr>
            <w:r w:rsidRPr="00F56577">
              <w:t>tsc_UL_DTCH1</w:t>
            </w:r>
          </w:p>
          <w:p w14:paraId="6CA2B26E" w14:textId="77777777" w:rsidR="00F137E8" w:rsidRPr="00F56577" w:rsidRDefault="00F137E8" w:rsidP="00C77AFF">
            <w:pPr>
              <w:pStyle w:val="TAC"/>
            </w:pPr>
            <w:r w:rsidRPr="00F56577">
              <w:t>(7)</w:t>
            </w:r>
          </w:p>
        </w:tc>
        <w:tc>
          <w:tcPr>
            <w:tcW w:w="2437" w:type="dxa"/>
            <w:vMerge/>
            <w:vAlign w:val="center"/>
          </w:tcPr>
          <w:p w14:paraId="38A41861" w14:textId="77777777" w:rsidR="00F137E8" w:rsidRPr="00F56577" w:rsidRDefault="00F137E8" w:rsidP="00C77AFF">
            <w:pPr>
              <w:pStyle w:val="TAC"/>
            </w:pPr>
          </w:p>
        </w:tc>
        <w:tc>
          <w:tcPr>
            <w:tcW w:w="2739" w:type="dxa"/>
            <w:vMerge/>
            <w:vAlign w:val="center"/>
          </w:tcPr>
          <w:p w14:paraId="0A4802CE" w14:textId="77777777" w:rsidR="00F137E8" w:rsidRPr="00F56577" w:rsidRDefault="00F137E8" w:rsidP="00C77AFF">
            <w:pPr>
              <w:pStyle w:val="TAC"/>
            </w:pPr>
          </w:p>
        </w:tc>
      </w:tr>
      <w:tr w:rsidR="00F137E8" w:rsidRPr="00F56577" w14:paraId="7E019B19" w14:textId="77777777" w:rsidTr="00C77AFF">
        <w:trPr>
          <w:jc w:val="center"/>
        </w:trPr>
        <w:tc>
          <w:tcPr>
            <w:tcW w:w="1874" w:type="dxa"/>
            <w:vAlign w:val="center"/>
          </w:tcPr>
          <w:p w14:paraId="2B3D8F0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09" w:type="dxa"/>
            <w:gridSpan w:val="2"/>
          </w:tcPr>
          <w:p w14:paraId="73A3E14B" w14:textId="77777777" w:rsidR="00F137E8" w:rsidRPr="00F56577" w:rsidRDefault="00F137E8" w:rsidP="00C77AFF">
            <w:pPr>
              <w:pStyle w:val="TAC"/>
            </w:pPr>
            <w:r w:rsidRPr="00F56577">
              <w:t>UM</w:t>
            </w:r>
          </w:p>
        </w:tc>
        <w:tc>
          <w:tcPr>
            <w:tcW w:w="2437" w:type="dxa"/>
            <w:vMerge/>
            <w:vAlign w:val="center"/>
          </w:tcPr>
          <w:p w14:paraId="7106E278" w14:textId="77777777" w:rsidR="00F137E8" w:rsidRPr="00F56577" w:rsidRDefault="00F137E8" w:rsidP="00C77AFF">
            <w:pPr>
              <w:pStyle w:val="TAC"/>
            </w:pPr>
          </w:p>
        </w:tc>
        <w:tc>
          <w:tcPr>
            <w:tcW w:w="2739" w:type="dxa"/>
            <w:vMerge/>
            <w:vAlign w:val="center"/>
          </w:tcPr>
          <w:p w14:paraId="302B08E9" w14:textId="77777777" w:rsidR="00F137E8" w:rsidRPr="00F56577" w:rsidRDefault="00F137E8" w:rsidP="00C77AFF">
            <w:pPr>
              <w:pStyle w:val="TAC"/>
            </w:pPr>
          </w:p>
        </w:tc>
      </w:tr>
      <w:tr w:rsidR="00F137E8" w:rsidRPr="00F56577" w14:paraId="7461AA1B" w14:textId="77777777" w:rsidTr="00C77AFF">
        <w:trPr>
          <w:jc w:val="center"/>
        </w:trPr>
        <w:tc>
          <w:tcPr>
            <w:tcW w:w="1874" w:type="dxa"/>
            <w:vAlign w:val="center"/>
          </w:tcPr>
          <w:p w14:paraId="1EA800BA" w14:textId="77777777" w:rsidR="00F137E8" w:rsidRPr="00F56577" w:rsidRDefault="00F137E8" w:rsidP="00C77AFF">
            <w:pPr>
              <w:pStyle w:val="TAH"/>
            </w:pPr>
            <w:r w:rsidRPr="00F56577">
              <w:t>TrCH Type</w:t>
            </w:r>
          </w:p>
        </w:tc>
        <w:tc>
          <w:tcPr>
            <w:tcW w:w="4346" w:type="dxa"/>
            <w:gridSpan w:val="3"/>
          </w:tcPr>
          <w:p w14:paraId="2E308FC0" w14:textId="77777777" w:rsidR="00F137E8" w:rsidRPr="00F56577" w:rsidRDefault="00F137E8" w:rsidP="00C77AFF">
            <w:pPr>
              <w:pStyle w:val="TAC"/>
            </w:pPr>
            <w:r w:rsidRPr="00F56577">
              <w:t>E-DCH</w:t>
            </w:r>
          </w:p>
        </w:tc>
        <w:tc>
          <w:tcPr>
            <w:tcW w:w="2739" w:type="dxa"/>
            <w:vMerge/>
            <w:vAlign w:val="center"/>
          </w:tcPr>
          <w:p w14:paraId="18078AB9" w14:textId="77777777" w:rsidR="00F137E8" w:rsidRPr="00F56577" w:rsidRDefault="00F137E8" w:rsidP="00C77AFF">
            <w:pPr>
              <w:pStyle w:val="TAC"/>
            </w:pPr>
          </w:p>
        </w:tc>
      </w:tr>
      <w:tr w:rsidR="00F137E8" w:rsidRPr="00F56577" w14:paraId="2C9B38C6" w14:textId="77777777" w:rsidTr="00C77AFF">
        <w:trPr>
          <w:jc w:val="center"/>
        </w:trPr>
        <w:tc>
          <w:tcPr>
            <w:tcW w:w="1874" w:type="dxa"/>
            <w:vAlign w:val="center"/>
          </w:tcPr>
          <w:p w14:paraId="61C7B1E9" w14:textId="77777777" w:rsidR="00F137E8" w:rsidRPr="00F56577" w:rsidRDefault="00F137E8" w:rsidP="00C77AFF">
            <w:pPr>
              <w:pStyle w:val="TAH"/>
            </w:pPr>
            <w:r w:rsidRPr="00F56577">
              <w:t>TrCH identity/ Mac-d Flow Id</w:t>
            </w:r>
          </w:p>
        </w:tc>
        <w:tc>
          <w:tcPr>
            <w:tcW w:w="1886" w:type="dxa"/>
          </w:tcPr>
          <w:p w14:paraId="45012B42" w14:textId="77777777" w:rsidR="00F137E8" w:rsidRPr="00F56577" w:rsidRDefault="00F137E8" w:rsidP="00C77AFF">
            <w:pPr>
              <w:pStyle w:val="TAC"/>
            </w:pPr>
            <w:r w:rsidRPr="00F56577">
              <w:t>2</w:t>
            </w:r>
          </w:p>
        </w:tc>
        <w:tc>
          <w:tcPr>
            <w:tcW w:w="2460" w:type="dxa"/>
            <w:gridSpan w:val="2"/>
          </w:tcPr>
          <w:p w14:paraId="58E5673B" w14:textId="77777777" w:rsidR="00F137E8" w:rsidRPr="00F56577" w:rsidRDefault="00F137E8" w:rsidP="00C77AFF">
            <w:pPr>
              <w:pStyle w:val="TAC"/>
            </w:pPr>
            <w:r w:rsidRPr="00F56577">
              <w:t>1</w:t>
            </w:r>
          </w:p>
        </w:tc>
        <w:tc>
          <w:tcPr>
            <w:tcW w:w="2739" w:type="dxa"/>
            <w:vMerge/>
            <w:vAlign w:val="center"/>
          </w:tcPr>
          <w:p w14:paraId="73B61D9E" w14:textId="77777777" w:rsidR="00F137E8" w:rsidRPr="00F56577" w:rsidRDefault="00F137E8" w:rsidP="00C77AFF">
            <w:pPr>
              <w:pStyle w:val="TAC"/>
            </w:pPr>
          </w:p>
        </w:tc>
      </w:tr>
      <w:tr w:rsidR="00F137E8" w:rsidRPr="00F56577" w14:paraId="4E7C3E20" w14:textId="77777777" w:rsidTr="00C77AFF">
        <w:trPr>
          <w:jc w:val="center"/>
        </w:trPr>
        <w:tc>
          <w:tcPr>
            <w:tcW w:w="1874" w:type="dxa"/>
            <w:vAlign w:val="center"/>
          </w:tcPr>
          <w:p w14:paraId="59DDDFDE" w14:textId="77777777" w:rsidR="00F137E8" w:rsidRPr="00F56577" w:rsidRDefault="00F137E8" w:rsidP="00C77AFF">
            <w:pPr>
              <w:pStyle w:val="TAH"/>
            </w:pPr>
            <w:r w:rsidRPr="00F56577">
              <w:t>PhyCh Type</w:t>
            </w:r>
          </w:p>
        </w:tc>
        <w:tc>
          <w:tcPr>
            <w:tcW w:w="4346" w:type="dxa"/>
            <w:gridSpan w:val="3"/>
          </w:tcPr>
          <w:p w14:paraId="2FE21C9E" w14:textId="77777777" w:rsidR="00F137E8" w:rsidRPr="00F56577" w:rsidRDefault="00F137E8" w:rsidP="00C77AFF">
            <w:pPr>
              <w:pStyle w:val="TAC"/>
            </w:pPr>
            <w:r w:rsidRPr="00F56577">
              <w:t>E-DPDCH</w:t>
            </w:r>
          </w:p>
        </w:tc>
        <w:tc>
          <w:tcPr>
            <w:tcW w:w="2739" w:type="dxa"/>
            <w:vAlign w:val="center"/>
          </w:tcPr>
          <w:p w14:paraId="1070B27E" w14:textId="77777777" w:rsidR="00F137E8" w:rsidRPr="00F56577" w:rsidRDefault="00F137E8" w:rsidP="00C77AFF">
            <w:pPr>
              <w:pStyle w:val="TAC"/>
            </w:pPr>
            <w:r w:rsidRPr="00F56577">
              <w:t>PRACH</w:t>
            </w:r>
          </w:p>
        </w:tc>
      </w:tr>
      <w:tr w:rsidR="00F137E8" w:rsidRPr="00F56577" w14:paraId="6F61F32D" w14:textId="77777777" w:rsidTr="00C77AFF">
        <w:trPr>
          <w:jc w:val="center"/>
        </w:trPr>
        <w:tc>
          <w:tcPr>
            <w:tcW w:w="1874" w:type="dxa"/>
            <w:vAlign w:val="center"/>
          </w:tcPr>
          <w:p w14:paraId="0F682DDD" w14:textId="77777777" w:rsidR="00F137E8" w:rsidRPr="00F56577" w:rsidRDefault="00F137E8" w:rsidP="00C77AFF">
            <w:pPr>
              <w:pStyle w:val="TAH"/>
            </w:pPr>
            <w:r w:rsidRPr="00F56577">
              <w:t xml:space="preserve">PhyCH identity </w:t>
            </w:r>
          </w:p>
        </w:tc>
        <w:tc>
          <w:tcPr>
            <w:tcW w:w="4346" w:type="dxa"/>
            <w:gridSpan w:val="3"/>
          </w:tcPr>
          <w:p w14:paraId="2AB441C4" w14:textId="77777777" w:rsidR="00F137E8" w:rsidRPr="00F56577" w:rsidRDefault="00F137E8" w:rsidP="00C77AFF">
            <w:pPr>
              <w:pStyle w:val="TAC"/>
            </w:pPr>
            <w:r w:rsidRPr="00F56577">
              <w:t>tsc_E_DPCH</w:t>
            </w:r>
          </w:p>
          <w:p w14:paraId="604BC4CF" w14:textId="77777777" w:rsidR="00F137E8" w:rsidRPr="00F56577" w:rsidRDefault="00F137E8" w:rsidP="00C77AFF">
            <w:pPr>
              <w:pStyle w:val="TAC"/>
            </w:pPr>
            <w:r w:rsidRPr="00F56577">
              <w:t>(22)</w:t>
            </w:r>
          </w:p>
        </w:tc>
        <w:tc>
          <w:tcPr>
            <w:tcW w:w="2739" w:type="dxa"/>
            <w:vAlign w:val="center"/>
          </w:tcPr>
          <w:p w14:paraId="55CA1369" w14:textId="77777777" w:rsidR="00F137E8" w:rsidRPr="00F56577" w:rsidRDefault="00F137E8" w:rsidP="00C77AFF">
            <w:pPr>
              <w:pStyle w:val="TAC"/>
            </w:pPr>
            <w:r w:rsidRPr="00F56577">
              <w:t>tsc_PRACH1</w:t>
            </w:r>
          </w:p>
          <w:p w14:paraId="445797A8" w14:textId="77777777" w:rsidR="00F137E8" w:rsidRPr="00F56577" w:rsidRDefault="00F137E8" w:rsidP="00C77AFF">
            <w:pPr>
              <w:pStyle w:val="TAC"/>
            </w:pPr>
            <w:r w:rsidRPr="00F56577">
              <w:t>(8)</w:t>
            </w:r>
          </w:p>
        </w:tc>
      </w:tr>
    </w:tbl>
    <w:p w14:paraId="1BBAFBD0" w14:textId="77777777" w:rsidR="00F137E8" w:rsidRPr="00F56577" w:rsidRDefault="00F137E8" w:rsidP="00F137E8"/>
    <w:p w14:paraId="6F5B14C7" w14:textId="77777777" w:rsidR="00F137E8" w:rsidRPr="00F56577" w:rsidRDefault="00F137E8" w:rsidP="00F137E8">
      <w:pPr>
        <w:pStyle w:val="TH"/>
      </w:pPr>
      <w:r w:rsidRPr="00F56577">
        <w:t>Table 8.3.63.2: Downlink configuration of Cell_E_HS_UM</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74"/>
        <w:gridCol w:w="1886"/>
        <w:gridCol w:w="23"/>
        <w:gridCol w:w="2437"/>
        <w:gridCol w:w="2739"/>
      </w:tblGrid>
      <w:tr w:rsidR="00F137E8" w:rsidRPr="00F56577" w14:paraId="6C29E8E7" w14:textId="77777777" w:rsidTr="00C77AFF">
        <w:trPr>
          <w:jc w:val="center"/>
        </w:trPr>
        <w:tc>
          <w:tcPr>
            <w:tcW w:w="1874" w:type="dxa"/>
            <w:vAlign w:val="center"/>
          </w:tcPr>
          <w:p w14:paraId="14391BAB" w14:textId="77777777" w:rsidR="00F137E8" w:rsidRPr="00F56577" w:rsidRDefault="00F137E8" w:rsidP="00C77AFF">
            <w:pPr>
              <w:pStyle w:val="TAH"/>
            </w:pPr>
            <w:r w:rsidRPr="00F56577">
              <w:t>RB Identity</w:t>
            </w:r>
          </w:p>
        </w:tc>
        <w:tc>
          <w:tcPr>
            <w:tcW w:w="1909" w:type="dxa"/>
            <w:gridSpan w:val="2"/>
          </w:tcPr>
          <w:p w14:paraId="6DE72EE2" w14:textId="77777777" w:rsidR="00F137E8" w:rsidRPr="00F56577" w:rsidRDefault="00F137E8" w:rsidP="00C77AFF">
            <w:pPr>
              <w:pStyle w:val="TAC"/>
            </w:pPr>
            <w:r w:rsidRPr="00F56577">
              <w:t>tsc_RB26</w:t>
            </w:r>
          </w:p>
          <w:p w14:paraId="58FE840B" w14:textId="77777777" w:rsidR="00F137E8" w:rsidRPr="00F56577" w:rsidRDefault="00F137E8" w:rsidP="00C77AFF">
            <w:pPr>
              <w:pStyle w:val="TAC"/>
            </w:pPr>
            <w:r w:rsidRPr="00F56577">
              <w:t>(26)</w:t>
            </w:r>
          </w:p>
        </w:tc>
        <w:tc>
          <w:tcPr>
            <w:tcW w:w="2437" w:type="dxa"/>
            <w:vMerge w:val="restart"/>
            <w:vAlign w:val="center"/>
          </w:tcPr>
          <w:p w14:paraId="371C823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39" w:type="dxa"/>
            <w:vMerge w:val="restart"/>
            <w:vAlign w:val="center"/>
          </w:tcPr>
          <w:p w14:paraId="5BBC9195"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23CC28F1" w14:textId="77777777" w:rsidTr="00C77AFF">
        <w:trPr>
          <w:jc w:val="center"/>
        </w:trPr>
        <w:tc>
          <w:tcPr>
            <w:tcW w:w="1874" w:type="dxa"/>
            <w:vAlign w:val="center"/>
          </w:tcPr>
          <w:p w14:paraId="1ED8D5B7" w14:textId="77777777" w:rsidR="00F137E8" w:rsidRPr="00F56577" w:rsidRDefault="00F137E8" w:rsidP="00C77AFF">
            <w:pPr>
              <w:pStyle w:val="TAH"/>
            </w:pPr>
            <w:r w:rsidRPr="00F56577">
              <w:t>LogCh Type</w:t>
            </w:r>
          </w:p>
        </w:tc>
        <w:tc>
          <w:tcPr>
            <w:tcW w:w="1909" w:type="dxa"/>
            <w:gridSpan w:val="2"/>
          </w:tcPr>
          <w:p w14:paraId="7F8B8141" w14:textId="77777777" w:rsidR="00F137E8" w:rsidRPr="00F56577" w:rsidRDefault="00F137E8" w:rsidP="00C77AFF">
            <w:pPr>
              <w:pStyle w:val="TAC"/>
            </w:pPr>
            <w:r w:rsidRPr="00F56577">
              <w:t>DTCH</w:t>
            </w:r>
          </w:p>
        </w:tc>
        <w:tc>
          <w:tcPr>
            <w:tcW w:w="2437" w:type="dxa"/>
            <w:vMerge/>
            <w:vAlign w:val="center"/>
          </w:tcPr>
          <w:p w14:paraId="25EA8829" w14:textId="77777777" w:rsidR="00F137E8" w:rsidRPr="00F56577" w:rsidRDefault="00F137E8" w:rsidP="00C77AFF">
            <w:pPr>
              <w:pStyle w:val="TAC"/>
            </w:pPr>
          </w:p>
        </w:tc>
        <w:tc>
          <w:tcPr>
            <w:tcW w:w="2739" w:type="dxa"/>
            <w:vMerge/>
            <w:vAlign w:val="center"/>
          </w:tcPr>
          <w:p w14:paraId="317655F3" w14:textId="77777777" w:rsidR="00F137E8" w:rsidRPr="00F56577" w:rsidRDefault="00F137E8" w:rsidP="00C77AFF">
            <w:pPr>
              <w:pStyle w:val="TAC"/>
            </w:pPr>
          </w:p>
        </w:tc>
      </w:tr>
      <w:tr w:rsidR="00F137E8" w:rsidRPr="00F56577" w14:paraId="3EA3500E" w14:textId="77777777" w:rsidTr="00C77AFF">
        <w:trPr>
          <w:jc w:val="center"/>
        </w:trPr>
        <w:tc>
          <w:tcPr>
            <w:tcW w:w="1874" w:type="dxa"/>
            <w:vAlign w:val="center"/>
          </w:tcPr>
          <w:p w14:paraId="6A4B5AF9" w14:textId="77777777" w:rsidR="00F137E8" w:rsidRPr="00F56577" w:rsidRDefault="00F137E8" w:rsidP="00C77AFF">
            <w:pPr>
              <w:pStyle w:val="TAH"/>
            </w:pPr>
            <w:r w:rsidRPr="00F56577">
              <w:t xml:space="preserve">LogCh Identity </w:t>
            </w:r>
          </w:p>
        </w:tc>
        <w:tc>
          <w:tcPr>
            <w:tcW w:w="1909" w:type="dxa"/>
            <w:gridSpan w:val="2"/>
          </w:tcPr>
          <w:p w14:paraId="67EDEFDA" w14:textId="77777777" w:rsidR="00F137E8" w:rsidRPr="00F56577" w:rsidRDefault="00F137E8" w:rsidP="00C77AFF">
            <w:pPr>
              <w:pStyle w:val="TAC"/>
            </w:pPr>
            <w:r w:rsidRPr="00F56577">
              <w:t>tsc_DL_DTCH1</w:t>
            </w:r>
          </w:p>
          <w:p w14:paraId="2E175F87" w14:textId="77777777" w:rsidR="00F137E8" w:rsidRPr="00F56577" w:rsidRDefault="00F137E8" w:rsidP="00C77AFF">
            <w:pPr>
              <w:pStyle w:val="TAC"/>
            </w:pPr>
            <w:r w:rsidRPr="00F56577">
              <w:t>(7)</w:t>
            </w:r>
          </w:p>
        </w:tc>
        <w:tc>
          <w:tcPr>
            <w:tcW w:w="2437" w:type="dxa"/>
            <w:vMerge/>
            <w:vAlign w:val="center"/>
          </w:tcPr>
          <w:p w14:paraId="51B89602" w14:textId="77777777" w:rsidR="00F137E8" w:rsidRPr="00F56577" w:rsidRDefault="00F137E8" w:rsidP="00C77AFF">
            <w:pPr>
              <w:pStyle w:val="TAC"/>
            </w:pPr>
          </w:p>
        </w:tc>
        <w:tc>
          <w:tcPr>
            <w:tcW w:w="2739" w:type="dxa"/>
            <w:vMerge/>
            <w:vAlign w:val="center"/>
          </w:tcPr>
          <w:p w14:paraId="315FAE02" w14:textId="77777777" w:rsidR="00F137E8" w:rsidRPr="00F56577" w:rsidRDefault="00F137E8" w:rsidP="00C77AFF">
            <w:pPr>
              <w:pStyle w:val="TAC"/>
            </w:pPr>
          </w:p>
        </w:tc>
      </w:tr>
      <w:tr w:rsidR="00F137E8" w:rsidRPr="00F56577" w14:paraId="536B7DDE" w14:textId="77777777" w:rsidTr="00C77AFF">
        <w:trPr>
          <w:jc w:val="center"/>
        </w:trPr>
        <w:tc>
          <w:tcPr>
            <w:tcW w:w="1874" w:type="dxa"/>
            <w:vAlign w:val="center"/>
          </w:tcPr>
          <w:p w14:paraId="1A42EDF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09" w:type="dxa"/>
            <w:gridSpan w:val="2"/>
          </w:tcPr>
          <w:p w14:paraId="14AF33FC" w14:textId="77777777" w:rsidR="00F137E8" w:rsidRPr="00F56577" w:rsidRDefault="00F137E8" w:rsidP="00C77AFF">
            <w:pPr>
              <w:pStyle w:val="TAC"/>
            </w:pPr>
            <w:r w:rsidRPr="00F56577">
              <w:t>UM</w:t>
            </w:r>
          </w:p>
        </w:tc>
        <w:tc>
          <w:tcPr>
            <w:tcW w:w="2437" w:type="dxa"/>
            <w:vMerge/>
            <w:vAlign w:val="center"/>
          </w:tcPr>
          <w:p w14:paraId="206A0093" w14:textId="77777777" w:rsidR="00F137E8" w:rsidRPr="00F56577" w:rsidRDefault="00F137E8" w:rsidP="00C77AFF">
            <w:pPr>
              <w:pStyle w:val="TAC"/>
            </w:pPr>
          </w:p>
        </w:tc>
        <w:tc>
          <w:tcPr>
            <w:tcW w:w="2739" w:type="dxa"/>
            <w:vMerge/>
            <w:vAlign w:val="center"/>
          </w:tcPr>
          <w:p w14:paraId="1DA4B975" w14:textId="77777777" w:rsidR="00F137E8" w:rsidRPr="00F56577" w:rsidRDefault="00F137E8" w:rsidP="00C77AFF">
            <w:pPr>
              <w:pStyle w:val="TAC"/>
            </w:pPr>
          </w:p>
        </w:tc>
      </w:tr>
      <w:tr w:rsidR="00F137E8" w:rsidRPr="00F56577" w14:paraId="291AD54A" w14:textId="77777777" w:rsidTr="00C77AFF">
        <w:trPr>
          <w:jc w:val="center"/>
        </w:trPr>
        <w:tc>
          <w:tcPr>
            <w:tcW w:w="1874" w:type="dxa"/>
            <w:vAlign w:val="center"/>
          </w:tcPr>
          <w:p w14:paraId="5DC8889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909" w:type="dxa"/>
            <w:gridSpan w:val="2"/>
          </w:tcPr>
          <w:p w14:paraId="712DB624" w14:textId="77777777" w:rsidR="00F137E8" w:rsidRPr="00F56577" w:rsidRDefault="00F137E8" w:rsidP="00C77AFF">
            <w:pPr>
              <w:pStyle w:val="TAC"/>
            </w:pPr>
            <w:r w:rsidRPr="00F56577">
              <w:t>8</w:t>
            </w:r>
          </w:p>
        </w:tc>
        <w:tc>
          <w:tcPr>
            <w:tcW w:w="2437" w:type="dxa"/>
            <w:vMerge/>
            <w:vAlign w:val="center"/>
          </w:tcPr>
          <w:p w14:paraId="01B16B62" w14:textId="77777777" w:rsidR="00F137E8" w:rsidRPr="00F56577" w:rsidRDefault="00F137E8" w:rsidP="00C77AFF">
            <w:pPr>
              <w:pStyle w:val="TAC"/>
            </w:pPr>
          </w:p>
        </w:tc>
        <w:tc>
          <w:tcPr>
            <w:tcW w:w="2739" w:type="dxa"/>
            <w:vMerge/>
            <w:vAlign w:val="center"/>
          </w:tcPr>
          <w:p w14:paraId="0E713C16" w14:textId="77777777" w:rsidR="00F137E8" w:rsidRPr="00F56577" w:rsidRDefault="00F137E8" w:rsidP="00C77AFF">
            <w:pPr>
              <w:pStyle w:val="TAC"/>
            </w:pPr>
          </w:p>
        </w:tc>
      </w:tr>
      <w:tr w:rsidR="00F137E8" w:rsidRPr="00F56577" w14:paraId="3AE41768" w14:textId="77777777" w:rsidTr="00C77AFF">
        <w:trPr>
          <w:jc w:val="center"/>
        </w:trPr>
        <w:tc>
          <w:tcPr>
            <w:tcW w:w="1874" w:type="dxa"/>
            <w:vAlign w:val="center"/>
          </w:tcPr>
          <w:p w14:paraId="05753255" w14:textId="77777777" w:rsidR="00F137E8" w:rsidRPr="00F56577" w:rsidRDefault="00F137E8" w:rsidP="00C77AFF">
            <w:pPr>
              <w:pStyle w:val="TAH"/>
            </w:pPr>
            <w:r w:rsidRPr="00F56577">
              <w:t>TrCH Type</w:t>
            </w:r>
          </w:p>
        </w:tc>
        <w:tc>
          <w:tcPr>
            <w:tcW w:w="4346" w:type="dxa"/>
            <w:gridSpan w:val="3"/>
          </w:tcPr>
          <w:p w14:paraId="7C188E10" w14:textId="77777777" w:rsidR="00F137E8" w:rsidRPr="00F56577" w:rsidRDefault="00F137E8" w:rsidP="00C77AFF">
            <w:pPr>
              <w:pStyle w:val="TAC"/>
            </w:pPr>
            <w:r w:rsidRPr="00F56577">
              <w:t>HS-DSCH</w:t>
            </w:r>
          </w:p>
        </w:tc>
        <w:tc>
          <w:tcPr>
            <w:tcW w:w="2739" w:type="dxa"/>
            <w:vMerge/>
            <w:vAlign w:val="center"/>
          </w:tcPr>
          <w:p w14:paraId="550EFBF0" w14:textId="77777777" w:rsidR="00F137E8" w:rsidRPr="00F56577" w:rsidRDefault="00F137E8" w:rsidP="00C77AFF">
            <w:pPr>
              <w:pStyle w:val="TAC"/>
            </w:pPr>
          </w:p>
        </w:tc>
      </w:tr>
      <w:tr w:rsidR="00F137E8" w:rsidRPr="00F56577" w14:paraId="5AD8AA5E" w14:textId="77777777" w:rsidTr="00C77AFF">
        <w:trPr>
          <w:jc w:val="center"/>
        </w:trPr>
        <w:tc>
          <w:tcPr>
            <w:tcW w:w="1874" w:type="dxa"/>
            <w:vAlign w:val="center"/>
          </w:tcPr>
          <w:p w14:paraId="5B62B5DD" w14:textId="77777777" w:rsidR="00F137E8" w:rsidRPr="00F56577" w:rsidRDefault="00F137E8" w:rsidP="00C77AFF">
            <w:pPr>
              <w:pStyle w:val="TAH"/>
            </w:pPr>
            <w:r w:rsidRPr="00F56577">
              <w:t>TrCH identity / Mac-d Flow Id</w:t>
            </w:r>
          </w:p>
        </w:tc>
        <w:tc>
          <w:tcPr>
            <w:tcW w:w="1886" w:type="dxa"/>
          </w:tcPr>
          <w:p w14:paraId="74E7CB41" w14:textId="77777777" w:rsidR="00F137E8" w:rsidRPr="00F56577" w:rsidRDefault="00F137E8" w:rsidP="00C77AFF">
            <w:pPr>
              <w:pStyle w:val="TAC"/>
            </w:pPr>
            <w:r w:rsidRPr="00F56577">
              <w:t>0</w:t>
            </w:r>
          </w:p>
        </w:tc>
        <w:tc>
          <w:tcPr>
            <w:tcW w:w="2460" w:type="dxa"/>
            <w:gridSpan w:val="2"/>
          </w:tcPr>
          <w:p w14:paraId="7B6D72FF" w14:textId="77777777" w:rsidR="00F137E8" w:rsidRPr="00F56577" w:rsidRDefault="00F137E8" w:rsidP="00C77AFF">
            <w:pPr>
              <w:pStyle w:val="TAC"/>
            </w:pPr>
            <w:r w:rsidRPr="00F56577">
              <w:t>1</w:t>
            </w:r>
          </w:p>
        </w:tc>
        <w:tc>
          <w:tcPr>
            <w:tcW w:w="2739" w:type="dxa"/>
            <w:vMerge/>
            <w:vAlign w:val="center"/>
          </w:tcPr>
          <w:p w14:paraId="30E1A08A" w14:textId="77777777" w:rsidR="00F137E8" w:rsidRPr="00F56577" w:rsidRDefault="00F137E8" w:rsidP="00C77AFF">
            <w:pPr>
              <w:pStyle w:val="TAC"/>
            </w:pPr>
          </w:p>
        </w:tc>
      </w:tr>
      <w:tr w:rsidR="00F137E8" w:rsidRPr="00F56577" w14:paraId="1E858BCB" w14:textId="77777777" w:rsidTr="00C77AFF">
        <w:trPr>
          <w:jc w:val="center"/>
        </w:trPr>
        <w:tc>
          <w:tcPr>
            <w:tcW w:w="1874" w:type="dxa"/>
            <w:vAlign w:val="center"/>
          </w:tcPr>
          <w:p w14:paraId="450CC8FE" w14:textId="77777777" w:rsidR="00F137E8" w:rsidRPr="00F56577" w:rsidRDefault="00F137E8" w:rsidP="00C77AFF">
            <w:pPr>
              <w:pStyle w:val="TAH"/>
            </w:pPr>
            <w:r w:rsidRPr="00F56577">
              <w:t>PhyCh Type</w:t>
            </w:r>
          </w:p>
        </w:tc>
        <w:tc>
          <w:tcPr>
            <w:tcW w:w="4346" w:type="dxa"/>
            <w:gridSpan w:val="3"/>
          </w:tcPr>
          <w:p w14:paraId="168780E2" w14:textId="77777777" w:rsidR="00F137E8" w:rsidRPr="00F56577" w:rsidRDefault="00F137E8" w:rsidP="00C77AFF">
            <w:pPr>
              <w:pStyle w:val="TAC"/>
            </w:pPr>
            <w:r w:rsidRPr="00F56577">
              <w:t>PDSCH</w:t>
            </w:r>
          </w:p>
        </w:tc>
        <w:tc>
          <w:tcPr>
            <w:tcW w:w="2739" w:type="dxa"/>
            <w:vAlign w:val="center"/>
          </w:tcPr>
          <w:p w14:paraId="676811F3" w14:textId="77777777" w:rsidR="00F137E8" w:rsidRPr="00F56577" w:rsidRDefault="00F137E8" w:rsidP="00C77AFF">
            <w:pPr>
              <w:pStyle w:val="TAC"/>
            </w:pPr>
            <w:r w:rsidRPr="00F56577">
              <w:t>Secondary CCPCH</w:t>
            </w:r>
          </w:p>
        </w:tc>
      </w:tr>
      <w:tr w:rsidR="00F137E8" w:rsidRPr="00F56577" w14:paraId="6834AB4F" w14:textId="77777777" w:rsidTr="00C77AFF">
        <w:trPr>
          <w:jc w:val="center"/>
        </w:trPr>
        <w:tc>
          <w:tcPr>
            <w:tcW w:w="1874" w:type="dxa"/>
            <w:vAlign w:val="center"/>
          </w:tcPr>
          <w:p w14:paraId="0450AF89" w14:textId="77777777" w:rsidR="00F137E8" w:rsidRPr="00F56577" w:rsidRDefault="00F137E8" w:rsidP="00C77AFF">
            <w:pPr>
              <w:pStyle w:val="TAH"/>
            </w:pPr>
            <w:r w:rsidRPr="00F56577">
              <w:t xml:space="preserve">PhyCH identity </w:t>
            </w:r>
          </w:p>
        </w:tc>
        <w:tc>
          <w:tcPr>
            <w:tcW w:w="4346" w:type="dxa"/>
            <w:gridSpan w:val="3"/>
          </w:tcPr>
          <w:p w14:paraId="266AC482" w14:textId="77777777" w:rsidR="00F137E8" w:rsidRPr="00F56577" w:rsidRDefault="00F137E8" w:rsidP="00C77AFF">
            <w:pPr>
              <w:pStyle w:val="TAC"/>
            </w:pPr>
            <w:r w:rsidRPr="00F56577">
              <w:t>tsc_HSPDSCH</w:t>
            </w:r>
          </w:p>
          <w:p w14:paraId="6901695E" w14:textId="77777777" w:rsidR="00F137E8" w:rsidRPr="00F56577" w:rsidRDefault="00F137E8" w:rsidP="00C77AFF">
            <w:pPr>
              <w:pStyle w:val="TAC"/>
            </w:pPr>
            <w:r w:rsidRPr="00F56577">
              <w:t>(18)</w:t>
            </w:r>
          </w:p>
        </w:tc>
        <w:tc>
          <w:tcPr>
            <w:tcW w:w="2739" w:type="dxa"/>
            <w:vAlign w:val="center"/>
          </w:tcPr>
          <w:p w14:paraId="7634398D" w14:textId="77777777" w:rsidR="00F137E8" w:rsidRPr="00F56577" w:rsidRDefault="00F137E8" w:rsidP="00C77AFF">
            <w:pPr>
              <w:pStyle w:val="TAC"/>
            </w:pPr>
            <w:r w:rsidRPr="00F56577">
              <w:t>tsc_S_CCPCH1</w:t>
            </w:r>
          </w:p>
          <w:p w14:paraId="4C90C078" w14:textId="77777777" w:rsidR="00F137E8" w:rsidRPr="00F56577" w:rsidRDefault="00F137E8" w:rsidP="00C77AFF">
            <w:pPr>
              <w:pStyle w:val="TAC"/>
            </w:pPr>
            <w:r w:rsidRPr="00F56577">
              <w:t>(5)</w:t>
            </w:r>
          </w:p>
        </w:tc>
      </w:tr>
    </w:tbl>
    <w:p w14:paraId="479CEF3C" w14:textId="77777777" w:rsidR="00F137E8" w:rsidRPr="00F56577" w:rsidRDefault="00F137E8" w:rsidP="00F137E8"/>
    <w:p w14:paraId="6A929C19" w14:textId="77777777" w:rsidR="00F137E8" w:rsidRPr="00F56577" w:rsidRDefault="00F137E8" w:rsidP="00F137E8">
      <w:pPr>
        <w:pStyle w:val="Heading3"/>
      </w:pPr>
      <w:bookmarkStart w:id="437" w:name="_Toc476219467"/>
      <w:r w:rsidRPr="00F56577">
        <w:t>8.3.64</w:t>
      </w:r>
      <w:r w:rsidRPr="00F56577">
        <w:tab/>
        <w:t>Configuration of Cell_FACH_enhDL_SRB (Rel-7 or later)</w:t>
      </w:r>
      <w:bookmarkEnd w:id="437"/>
    </w:p>
    <w:p w14:paraId="157B59FB" w14:textId="77777777" w:rsidR="00F137E8" w:rsidRPr="00F56577" w:rsidRDefault="00F137E8" w:rsidP="00F137E8">
      <w:r w:rsidRPr="00F56577">
        <w:t>The configuration is based on 3GPP TS 34.108 [</w:t>
      </w:r>
      <w:r>
        <w:fldChar w:fldCharType="begin"/>
      </w:r>
      <w:r>
        <w:instrText xml:space="preserve"> REF_TS34108 </w:instrText>
      </w:r>
      <w:r>
        <w:fldChar w:fldCharType="separate"/>
      </w:r>
      <w:r w:rsidRPr="00F56577">
        <w:t>3</w:t>
      </w:r>
      <w:r>
        <w:fldChar w:fldCharType="end"/>
      </w:r>
      <w:r w:rsidRPr="00F56577">
        <w:t>], clause 6.10.2.4.4.3 for downlink and 3GPP TS 34.108 [</w:t>
      </w:r>
      <w:r>
        <w:fldChar w:fldCharType="begin"/>
      </w:r>
      <w:r>
        <w:instrText xml:space="preserve"> REF_TS34108 </w:instrText>
      </w:r>
      <w:r>
        <w:fldChar w:fldCharType="separate"/>
      </w:r>
      <w:r w:rsidRPr="00F56577">
        <w:t>3</w:t>
      </w:r>
      <w:r>
        <w:fldChar w:fldCharType="end"/>
      </w:r>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CELL_FACH. They need a minimum radio configuration for testing.</w:t>
      </w:r>
    </w:p>
    <w:p w14:paraId="38379F11" w14:textId="77777777" w:rsidR="00F137E8" w:rsidRPr="00F56577" w:rsidRDefault="00F137E8" w:rsidP="00F137E8">
      <w:pPr>
        <w:keepNext/>
        <w:keepLines/>
      </w:pPr>
      <w:r w:rsidRPr="00F56577">
        <w:t>The configuration is applied to RRC signalling tests in the FACH state with a signalling connection:</w:t>
      </w:r>
    </w:p>
    <w:p w14:paraId="48DE2172" w14:textId="77777777" w:rsidR="00F137E8" w:rsidRPr="00F56577" w:rsidRDefault="00F137E8" w:rsidP="00F137E8">
      <w:pPr>
        <w:pStyle w:val="B1"/>
      </w:pPr>
      <w:r w:rsidRPr="00F56577">
        <w:t>-</w:t>
      </w:r>
      <w:r w:rsidRPr="00F56577">
        <w:tab/>
        <w:t>Uplink SRBs on DCCH are mapped on PRACH.</w:t>
      </w:r>
    </w:p>
    <w:p w14:paraId="0CB5FD31" w14:textId="77777777" w:rsidR="00F137E8" w:rsidRPr="00F56577" w:rsidRDefault="00F137E8" w:rsidP="00F137E8">
      <w:pPr>
        <w:pStyle w:val="B1"/>
      </w:pPr>
      <w:r w:rsidRPr="00F56577">
        <w:t>-</w:t>
      </w:r>
      <w:r w:rsidRPr="00F56577">
        <w:tab/>
        <w:t>Downlink SRBs on DCCH are mapped on HS-DSCH.</w:t>
      </w:r>
    </w:p>
    <w:p w14:paraId="3CBEEE0F" w14:textId="77777777" w:rsidR="00F137E8" w:rsidRPr="00F56577" w:rsidRDefault="00F137E8" w:rsidP="00F137E8">
      <w:pPr>
        <w:pStyle w:val="TH"/>
      </w:pPr>
      <w:r w:rsidRPr="00F56577">
        <w:t>Table 8.3.64.1: Uplink configuration of Cell_FACH_enhDL_SRB</w:t>
      </w:r>
    </w:p>
    <w:tbl>
      <w:tblPr>
        <w:tblW w:w="8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580"/>
        <w:gridCol w:w="1417"/>
        <w:gridCol w:w="1418"/>
        <w:gridCol w:w="1417"/>
        <w:gridCol w:w="1560"/>
      </w:tblGrid>
      <w:tr w:rsidR="00F137E8" w:rsidRPr="00F56577" w14:paraId="4D9F4A0D" w14:textId="77777777" w:rsidTr="00C77AFF">
        <w:tc>
          <w:tcPr>
            <w:tcW w:w="1567" w:type="dxa"/>
            <w:vAlign w:val="center"/>
          </w:tcPr>
          <w:p w14:paraId="03BF8434" w14:textId="77777777" w:rsidR="00F137E8" w:rsidRPr="00F56577" w:rsidRDefault="00F137E8" w:rsidP="00C77AFF">
            <w:pPr>
              <w:pStyle w:val="TAH"/>
            </w:pPr>
            <w:r w:rsidRPr="00F56577">
              <w:t>RB Identity</w:t>
            </w:r>
          </w:p>
        </w:tc>
        <w:tc>
          <w:tcPr>
            <w:tcW w:w="1580" w:type="dxa"/>
            <w:vAlign w:val="center"/>
          </w:tcPr>
          <w:p w14:paraId="653F6EB1" w14:textId="77777777" w:rsidR="00F137E8" w:rsidRPr="00F56577" w:rsidRDefault="00F137E8" w:rsidP="00C77AFF">
            <w:pPr>
              <w:pStyle w:val="TAC"/>
            </w:pPr>
            <w:r w:rsidRPr="00F56577">
              <w:t>tsc_RB0</w:t>
            </w:r>
          </w:p>
          <w:p w14:paraId="4D867828" w14:textId="77777777" w:rsidR="00F137E8" w:rsidRPr="00F56577" w:rsidRDefault="00F137E8" w:rsidP="00C77AFF">
            <w:pPr>
              <w:pStyle w:val="TAC"/>
            </w:pPr>
            <w:r w:rsidRPr="00F56577">
              <w:t>(0)</w:t>
            </w:r>
          </w:p>
        </w:tc>
        <w:tc>
          <w:tcPr>
            <w:tcW w:w="1417" w:type="dxa"/>
            <w:vAlign w:val="center"/>
          </w:tcPr>
          <w:p w14:paraId="3ABC7A09" w14:textId="77777777" w:rsidR="00F137E8" w:rsidRPr="00F56577" w:rsidRDefault="00F137E8" w:rsidP="00C77AFF">
            <w:pPr>
              <w:pStyle w:val="TAC"/>
            </w:pPr>
            <w:r w:rsidRPr="00F56577">
              <w:t>tsc_RB1</w:t>
            </w:r>
          </w:p>
          <w:p w14:paraId="6BA28D80" w14:textId="77777777" w:rsidR="00F137E8" w:rsidRPr="00F56577" w:rsidRDefault="00F137E8" w:rsidP="00C77AFF">
            <w:pPr>
              <w:pStyle w:val="TAC"/>
            </w:pPr>
            <w:r w:rsidRPr="00F56577">
              <w:t>(1)</w:t>
            </w:r>
          </w:p>
        </w:tc>
        <w:tc>
          <w:tcPr>
            <w:tcW w:w="1418" w:type="dxa"/>
            <w:vAlign w:val="center"/>
          </w:tcPr>
          <w:p w14:paraId="561B465C" w14:textId="77777777" w:rsidR="00F137E8" w:rsidRPr="00F56577" w:rsidRDefault="00F137E8" w:rsidP="00C77AFF">
            <w:pPr>
              <w:pStyle w:val="TAC"/>
            </w:pPr>
            <w:r w:rsidRPr="00F56577">
              <w:t>tsc_RB2</w:t>
            </w:r>
          </w:p>
          <w:p w14:paraId="6F670FC2" w14:textId="77777777" w:rsidR="00F137E8" w:rsidRPr="00F56577" w:rsidRDefault="00F137E8" w:rsidP="00C77AFF">
            <w:pPr>
              <w:pStyle w:val="TAC"/>
            </w:pPr>
            <w:r w:rsidRPr="00F56577">
              <w:t>(2)</w:t>
            </w:r>
          </w:p>
        </w:tc>
        <w:tc>
          <w:tcPr>
            <w:tcW w:w="1417" w:type="dxa"/>
            <w:vAlign w:val="center"/>
          </w:tcPr>
          <w:p w14:paraId="5FD48B99" w14:textId="77777777" w:rsidR="00F137E8" w:rsidRPr="00F56577" w:rsidRDefault="00F137E8" w:rsidP="00C77AFF">
            <w:pPr>
              <w:pStyle w:val="TAC"/>
            </w:pPr>
            <w:r w:rsidRPr="00F56577">
              <w:t>tsc_RB3</w:t>
            </w:r>
          </w:p>
          <w:p w14:paraId="77FC4BD0" w14:textId="77777777" w:rsidR="00F137E8" w:rsidRPr="00F56577" w:rsidRDefault="00F137E8" w:rsidP="00C77AFF">
            <w:pPr>
              <w:pStyle w:val="TAC"/>
            </w:pPr>
            <w:r w:rsidRPr="00F56577">
              <w:t>(3)</w:t>
            </w:r>
          </w:p>
        </w:tc>
        <w:tc>
          <w:tcPr>
            <w:tcW w:w="1560" w:type="dxa"/>
            <w:vAlign w:val="center"/>
          </w:tcPr>
          <w:p w14:paraId="24F56599" w14:textId="77777777" w:rsidR="00F137E8" w:rsidRPr="00F56577" w:rsidRDefault="00F137E8" w:rsidP="00C77AFF">
            <w:pPr>
              <w:pStyle w:val="TAC"/>
            </w:pPr>
            <w:r w:rsidRPr="00F56577">
              <w:t>tsc_RB4</w:t>
            </w:r>
          </w:p>
          <w:p w14:paraId="75475BF2" w14:textId="77777777" w:rsidR="00F137E8" w:rsidRPr="00F56577" w:rsidRDefault="00F137E8" w:rsidP="00C77AFF">
            <w:pPr>
              <w:pStyle w:val="TAC"/>
            </w:pPr>
            <w:r w:rsidRPr="00F56577">
              <w:t>(4)</w:t>
            </w:r>
          </w:p>
        </w:tc>
      </w:tr>
      <w:tr w:rsidR="00F137E8" w:rsidRPr="00F56577" w14:paraId="48AAB438" w14:textId="77777777" w:rsidTr="00C77AFF">
        <w:tc>
          <w:tcPr>
            <w:tcW w:w="1567" w:type="dxa"/>
            <w:vAlign w:val="center"/>
          </w:tcPr>
          <w:p w14:paraId="72E8A75E" w14:textId="77777777" w:rsidR="00F137E8" w:rsidRPr="00F56577" w:rsidRDefault="00F137E8" w:rsidP="00C77AFF">
            <w:pPr>
              <w:pStyle w:val="TAH"/>
            </w:pPr>
            <w:r w:rsidRPr="00F56577">
              <w:t>LogCh Type</w:t>
            </w:r>
          </w:p>
        </w:tc>
        <w:tc>
          <w:tcPr>
            <w:tcW w:w="1580" w:type="dxa"/>
            <w:vAlign w:val="center"/>
          </w:tcPr>
          <w:p w14:paraId="6269A866" w14:textId="77777777" w:rsidR="00F137E8" w:rsidRPr="00F56577" w:rsidRDefault="00F137E8" w:rsidP="00C77AFF">
            <w:pPr>
              <w:pStyle w:val="TAC"/>
            </w:pPr>
            <w:r w:rsidRPr="00F56577">
              <w:t>CCCH</w:t>
            </w:r>
          </w:p>
        </w:tc>
        <w:tc>
          <w:tcPr>
            <w:tcW w:w="1417" w:type="dxa"/>
            <w:vAlign w:val="center"/>
          </w:tcPr>
          <w:p w14:paraId="0A6E3696" w14:textId="77777777" w:rsidR="00F137E8" w:rsidRPr="00F56577" w:rsidRDefault="00F137E8" w:rsidP="00C77AFF">
            <w:pPr>
              <w:pStyle w:val="TAC"/>
            </w:pPr>
            <w:r w:rsidRPr="00F56577">
              <w:t>DCCH</w:t>
            </w:r>
          </w:p>
        </w:tc>
        <w:tc>
          <w:tcPr>
            <w:tcW w:w="1418" w:type="dxa"/>
            <w:vAlign w:val="center"/>
          </w:tcPr>
          <w:p w14:paraId="4130D0B0" w14:textId="77777777" w:rsidR="00F137E8" w:rsidRPr="00F56577" w:rsidRDefault="00F137E8" w:rsidP="00C77AFF">
            <w:pPr>
              <w:pStyle w:val="TAC"/>
            </w:pPr>
            <w:r w:rsidRPr="00F56577">
              <w:t>DCCH</w:t>
            </w:r>
          </w:p>
        </w:tc>
        <w:tc>
          <w:tcPr>
            <w:tcW w:w="1417" w:type="dxa"/>
            <w:vAlign w:val="center"/>
          </w:tcPr>
          <w:p w14:paraId="08C2D29F" w14:textId="77777777" w:rsidR="00F137E8" w:rsidRPr="00F56577" w:rsidRDefault="00F137E8" w:rsidP="00C77AFF">
            <w:pPr>
              <w:pStyle w:val="TAC"/>
            </w:pPr>
            <w:r w:rsidRPr="00F56577">
              <w:t>DCCH</w:t>
            </w:r>
          </w:p>
        </w:tc>
        <w:tc>
          <w:tcPr>
            <w:tcW w:w="1560" w:type="dxa"/>
            <w:vAlign w:val="center"/>
          </w:tcPr>
          <w:p w14:paraId="3516D9B5" w14:textId="77777777" w:rsidR="00F137E8" w:rsidRPr="00F56577" w:rsidRDefault="00F137E8" w:rsidP="00C77AFF">
            <w:pPr>
              <w:pStyle w:val="TAC"/>
            </w:pPr>
            <w:r w:rsidRPr="00F56577">
              <w:t>DCCH</w:t>
            </w:r>
          </w:p>
        </w:tc>
      </w:tr>
      <w:tr w:rsidR="00F137E8" w:rsidRPr="00F56577" w14:paraId="2C07EC3A" w14:textId="77777777" w:rsidTr="00C77AFF">
        <w:tc>
          <w:tcPr>
            <w:tcW w:w="1567" w:type="dxa"/>
            <w:vAlign w:val="center"/>
          </w:tcPr>
          <w:p w14:paraId="57D09C6A" w14:textId="77777777" w:rsidR="00F137E8" w:rsidRPr="00F56577" w:rsidRDefault="00F137E8" w:rsidP="00C77AFF">
            <w:pPr>
              <w:pStyle w:val="TAH"/>
            </w:pPr>
            <w:r w:rsidRPr="00F56577">
              <w:t xml:space="preserve">LogCh Identity </w:t>
            </w:r>
          </w:p>
        </w:tc>
        <w:tc>
          <w:tcPr>
            <w:tcW w:w="1580" w:type="dxa"/>
            <w:vAlign w:val="center"/>
          </w:tcPr>
          <w:p w14:paraId="790D60B3" w14:textId="77777777" w:rsidR="00F137E8" w:rsidRPr="00F56577" w:rsidRDefault="00F137E8" w:rsidP="00C77AFF">
            <w:pPr>
              <w:pStyle w:val="TAC"/>
            </w:pPr>
            <w:r w:rsidRPr="00F56577">
              <w:t>tsc_UL_CCCH5</w:t>
            </w:r>
          </w:p>
          <w:p w14:paraId="1143BD33" w14:textId="77777777" w:rsidR="00F137E8" w:rsidRPr="00F56577" w:rsidRDefault="00F137E8" w:rsidP="00C77AFF">
            <w:pPr>
              <w:pStyle w:val="TAC"/>
            </w:pPr>
            <w:r w:rsidRPr="00F56577">
              <w:t>(5)</w:t>
            </w:r>
          </w:p>
        </w:tc>
        <w:tc>
          <w:tcPr>
            <w:tcW w:w="1417" w:type="dxa"/>
            <w:vAlign w:val="center"/>
          </w:tcPr>
          <w:p w14:paraId="6EBDFEE7" w14:textId="77777777" w:rsidR="00F137E8" w:rsidRPr="00F56577" w:rsidRDefault="00F137E8" w:rsidP="00C77AFF">
            <w:pPr>
              <w:pStyle w:val="TAC"/>
            </w:pPr>
            <w:r w:rsidRPr="00F56577">
              <w:t>tsc_UL_DCCH1</w:t>
            </w:r>
          </w:p>
          <w:p w14:paraId="09E8D8A9" w14:textId="77777777" w:rsidR="00F137E8" w:rsidRPr="00F56577" w:rsidRDefault="00F137E8" w:rsidP="00C77AFF">
            <w:pPr>
              <w:pStyle w:val="TAC"/>
            </w:pPr>
            <w:r w:rsidRPr="00F56577">
              <w:t>(1)</w:t>
            </w:r>
          </w:p>
        </w:tc>
        <w:tc>
          <w:tcPr>
            <w:tcW w:w="1418" w:type="dxa"/>
            <w:vAlign w:val="center"/>
          </w:tcPr>
          <w:p w14:paraId="44CC7EDF" w14:textId="77777777" w:rsidR="00F137E8" w:rsidRPr="00F56577" w:rsidRDefault="00F137E8" w:rsidP="00C77AFF">
            <w:pPr>
              <w:pStyle w:val="TAC"/>
            </w:pPr>
            <w:r w:rsidRPr="00F56577">
              <w:t>tsc_UL_DCCH2</w:t>
            </w:r>
          </w:p>
          <w:p w14:paraId="742C02AE" w14:textId="77777777" w:rsidR="00F137E8" w:rsidRPr="00F56577" w:rsidRDefault="00F137E8" w:rsidP="00C77AFF">
            <w:pPr>
              <w:pStyle w:val="TAC"/>
            </w:pPr>
            <w:r w:rsidRPr="00F56577">
              <w:t>(2)</w:t>
            </w:r>
          </w:p>
        </w:tc>
        <w:tc>
          <w:tcPr>
            <w:tcW w:w="1417" w:type="dxa"/>
            <w:vAlign w:val="center"/>
          </w:tcPr>
          <w:p w14:paraId="576FCCF6" w14:textId="77777777" w:rsidR="00F137E8" w:rsidRPr="00F56577" w:rsidRDefault="00F137E8" w:rsidP="00C77AFF">
            <w:pPr>
              <w:pStyle w:val="TAC"/>
            </w:pPr>
            <w:r w:rsidRPr="00F56577">
              <w:t>tsc_UL_DCCH3</w:t>
            </w:r>
          </w:p>
          <w:p w14:paraId="7716EE07" w14:textId="77777777" w:rsidR="00F137E8" w:rsidRPr="00F56577" w:rsidRDefault="00F137E8" w:rsidP="00C77AFF">
            <w:pPr>
              <w:pStyle w:val="TAC"/>
            </w:pPr>
            <w:r w:rsidRPr="00F56577">
              <w:t>(3)</w:t>
            </w:r>
          </w:p>
        </w:tc>
        <w:tc>
          <w:tcPr>
            <w:tcW w:w="1560" w:type="dxa"/>
            <w:vAlign w:val="center"/>
          </w:tcPr>
          <w:p w14:paraId="45B67BA1" w14:textId="77777777" w:rsidR="00F137E8" w:rsidRPr="00F56577" w:rsidRDefault="00F137E8" w:rsidP="00C77AFF">
            <w:pPr>
              <w:pStyle w:val="TAC"/>
            </w:pPr>
            <w:r w:rsidRPr="00F56577">
              <w:t>tsc_UL_DCCH4</w:t>
            </w:r>
          </w:p>
          <w:p w14:paraId="04B19759" w14:textId="77777777" w:rsidR="00F137E8" w:rsidRPr="00F56577" w:rsidRDefault="00F137E8" w:rsidP="00C77AFF">
            <w:pPr>
              <w:pStyle w:val="TAC"/>
            </w:pPr>
            <w:r w:rsidRPr="00F56577">
              <w:t>(4)</w:t>
            </w:r>
          </w:p>
        </w:tc>
      </w:tr>
      <w:tr w:rsidR="00F137E8" w:rsidRPr="00F56577" w14:paraId="584E86B4" w14:textId="77777777" w:rsidTr="00C77AFF">
        <w:tc>
          <w:tcPr>
            <w:tcW w:w="1567" w:type="dxa"/>
            <w:vAlign w:val="center"/>
          </w:tcPr>
          <w:p w14:paraId="46FE3E1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80" w:type="dxa"/>
            <w:vAlign w:val="center"/>
          </w:tcPr>
          <w:p w14:paraId="229FF994" w14:textId="77777777" w:rsidR="00F137E8" w:rsidRPr="00F56577" w:rsidRDefault="00F137E8" w:rsidP="00C77AFF">
            <w:pPr>
              <w:pStyle w:val="TAC"/>
            </w:pPr>
            <w:r w:rsidRPr="00F56577">
              <w:t>TM</w:t>
            </w:r>
          </w:p>
        </w:tc>
        <w:tc>
          <w:tcPr>
            <w:tcW w:w="1417" w:type="dxa"/>
            <w:vAlign w:val="center"/>
          </w:tcPr>
          <w:p w14:paraId="6E366FB7" w14:textId="77777777" w:rsidR="00F137E8" w:rsidRPr="00F56577" w:rsidRDefault="00F137E8" w:rsidP="00C77AFF">
            <w:pPr>
              <w:pStyle w:val="TAC"/>
            </w:pPr>
            <w:r w:rsidRPr="00F56577">
              <w:t>UM</w:t>
            </w:r>
          </w:p>
        </w:tc>
        <w:tc>
          <w:tcPr>
            <w:tcW w:w="1418" w:type="dxa"/>
            <w:vAlign w:val="center"/>
          </w:tcPr>
          <w:p w14:paraId="3968AE3A" w14:textId="77777777" w:rsidR="00F137E8" w:rsidRPr="00F56577" w:rsidRDefault="00F137E8" w:rsidP="00C77AFF">
            <w:pPr>
              <w:pStyle w:val="TAC"/>
            </w:pPr>
            <w:r w:rsidRPr="00F56577">
              <w:t>AM</w:t>
            </w:r>
          </w:p>
        </w:tc>
        <w:tc>
          <w:tcPr>
            <w:tcW w:w="1417" w:type="dxa"/>
            <w:vAlign w:val="center"/>
          </w:tcPr>
          <w:p w14:paraId="7FF0AC86" w14:textId="77777777" w:rsidR="00F137E8" w:rsidRPr="00F56577" w:rsidRDefault="00F137E8" w:rsidP="00C77AFF">
            <w:pPr>
              <w:pStyle w:val="TAC"/>
            </w:pPr>
            <w:r w:rsidRPr="00F56577">
              <w:t>AM</w:t>
            </w:r>
          </w:p>
        </w:tc>
        <w:tc>
          <w:tcPr>
            <w:tcW w:w="1560" w:type="dxa"/>
            <w:vAlign w:val="center"/>
          </w:tcPr>
          <w:p w14:paraId="4F179F7E" w14:textId="77777777" w:rsidR="00F137E8" w:rsidRPr="00F56577" w:rsidRDefault="00F137E8" w:rsidP="00C77AFF">
            <w:pPr>
              <w:pStyle w:val="TAC"/>
            </w:pPr>
            <w:r w:rsidRPr="00F56577">
              <w:t>AM</w:t>
            </w:r>
          </w:p>
        </w:tc>
      </w:tr>
      <w:tr w:rsidR="00F137E8" w:rsidRPr="00F56577" w14:paraId="7E393290" w14:textId="77777777" w:rsidTr="00C77AFF">
        <w:trPr>
          <w:cantSplit/>
        </w:trPr>
        <w:tc>
          <w:tcPr>
            <w:tcW w:w="1567" w:type="dxa"/>
            <w:vAlign w:val="center"/>
          </w:tcPr>
          <w:p w14:paraId="579290BD" w14:textId="77777777" w:rsidR="00F137E8" w:rsidRPr="00F56577" w:rsidRDefault="00F137E8" w:rsidP="00C77AFF">
            <w:pPr>
              <w:pStyle w:val="TAH"/>
            </w:pPr>
            <w:r w:rsidRPr="00F56577">
              <w:t>TrCH Type</w:t>
            </w:r>
          </w:p>
        </w:tc>
        <w:tc>
          <w:tcPr>
            <w:tcW w:w="7392" w:type="dxa"/>
            <w:gridSpan w:val="5"/>
            <w:vAlign w:val="center"/>
          </w:tcPr>
          <w:p w14:paraId="2CC78B56" w14:textId="77777777" w:rsidR="00F137E8" w:rsidRPr="00F56577" w:rsidRDefault="00F137E8" w:rsidP="00C77AFF">
            <w:pPr>
              <w:pStyle w:val="TAC"/>
            </w:pPr>
            <w:r w:rsidRPr="00F56577">
              <w:t>RACH</w:t>
            </w:r>
          </w:p>
        </w:tc>
      </w:tr>
      <w:tr w:rsidR="00F137E8" w:rsidRPr="00F56577" w14:paraId="5DD940BD" w14:textId="77777777" w:rsidTr="00C77AFF">
        <w:trPr>
          <w:cantSplit/>
        </w:trPr>
        <w:tc>
          <w:tcPr>
            <w:tcW w:w="1567" w:type="dxa"/>
            <w:vAlign w:val="center"/>
          </w:tcPr>
          <w:p w14:paraId="7355B3B9" w14:textId="77777777" w:rsidR="00F137E8" w:rsidRPr="00F56577" w:rsidRDefault="00F137E8" w:rsidP="00C77AFF">
            <w:pPr>
              <w:pStyle w:val="TAH"/>
            </w:pPr>
            <w:r w:rsidRPr="00F56577">
              <w:t xml:space="preserve">TrCH identity </w:t>
            </w:r>
          </w:p>
        </w:tc>
        <w:tc>
          <w:tcPr>
            <w:tcW w:w="7392" w:type="dxa"/>
            <w:gridSpan w:val="5"/>
            <w:vAlign w:val="center"/>
          </w:tcPr>
          <w:p w14:paraId="39DCB253" w14:textId="77777777" w:rsidR="00F137E8" w:rsidRPr="00F56577" w:rsidRDefault="00F137E8" w:rsidP="00C77AFF">
            <w:pPr>
              <w:pStyle w:val="TAC"/>
            </w:pPr>
            <w:r w:rsidRPr="00F56577">
              <w:t>tsc_RACH1</w:t>
            </w:r>
          </w:p>
          <w:p w14:paraId="62B1E634" w14:textId="77777777" w:rsidR="00F137E8" w:rsidRPr="00F56577" w:rsidRDefault="00F137E8" w:rsidP="00C77AFF">
            <w:pPr>
              <w:pStyle w:val="TAC"/>
            </w:pPr>
            <w:r w:rsidRPr="00F56577">
              <w:t>(15)</w:t>
            </w:r>
          </w:p>
        </w:tc>
      </w:tr>
      <w:tr w:rsidR="00F137E8" w:rsidRPr="00F56577" w14:paraId="57ECE72B" w14:textId="77777777" w:rsidTr="00C77AFF">
        <w:trPr>
          <w:cantSplit/>
        </w:trPr>
        <w:tc>
          <w:tcPr>
            <w:tcW w:w="1567" w:type="dxa"/>
            <w:vAlign w:val="center"/>
          </w:tcPr>
          <w:p w14:paraId="7295896B" w14:textId="77777777" w:rsidR="00F137E8" w:rsidRPr="00F56577" w:rsidRDefault="00F137E8" w:rsidP="00C77AFF">
            <w:pPr>
              <w:pStyle w:val="TAH"/>
            </w:pPr>
            <w:r w:rsidRPr="00F56577">
              <w:t>PhyCh Type</w:t>
            </w:r>
          </w:p>
        </w:tc>
        <w:tc>
          <w:tcPr>
            <w:tcW w:w="7392" w:type="dxa"/>
            <w:gridSpan w:val="5"/>
            <w:vAlign w:val="center"/>
          </w:tcPr>
          <w:p w14:paraId="6DC5CA40" w14:textId="77777777" w:rsidR="00F137E8" w:rsidRPr="00F56577" w:rsidRDefault="00F137E8" w:rsidP="00C77AFF">
            <w:pPr>
              <w:pStyle w:val="TAC"/>
            </w:pPr>
            <w:r w:rsidRPr="00F56577">
              <w:t>PRACH</w:t>
            </w:r>
          </w:p>
        </w:tc>
      </w:tr>
      <w:tr w:rsidR="00F137E8" w:rsidRPr="00F56577" w14:paraId="3BA8AC92" w14:textId="77777777" w:rsidTr="00C77AFF">
        <w:trPr>
          <w:cantSplit/>
        </w:trPr>
        <w:tc>
          <w:tcPr>
            <w:tcW w:w="1567" w:type="dxa"/>
            <w:vAlign w:val="center"/>
          </w:tcPr>
          <w:p w14:paraId="366D4872" w14:textId="77777777" w:rsidR="00F137E8" w:rsidRPr="00F56577" w:rsidRDefault="00F137E8" w:rsidP="00C77AFF">
            <w:pPr>
              <w:pStyle w:val="TAH"/>
            </w:pPr>
            <w:r w:rsidRPr="00F56577">
              <w:t xml:space="preserve">PhyCH identity </w:t>
            </w:r>
          </w:p>
        </w:tc>
        <w:tc>
          <w:tcPr>
            <w:tcW w:w="7392" w:type="dxa"/>
            <w:gridSpan w:val="5"/>
            <w:vAlign w:val="center"/>
          </w:tcPr>
          <w:p w14:paraId="1980FF81" w14:textId="77777777" w:rsidR="00F137E8" w:rsidRPr="00F56577" w:rsidRDefault="00F137E8" w:rsidP="00C77AFF">
            <w:pPr>
              <w:pStyle w:val="TAC"/>
            </w:pPr>
            <w:r w:rsidRPr="00F56577">
              <w:t>tsc_PRACH1</w:t>
            </w:r>
          </w:p>
          <w:p w14:paraId="04D6B349" w14:textId="77777777" w:rsidR="00F137E8" w:rsidRPr="00F56577" w:rsidRDefault="00F137E8" w:rsidP="00C77AFF">
            <w:pPr>
              <w:pStyle w:val="TAC"/>
            </w:pPr>
            <w:r w:rsidRPr="00F56577">
              <w:t>(8)</w:t>
            </w:r>
          </w:p>
        </w:tc>
      </w:tr>
    </w:tbl>
    <w:p w14:paraId="50F12798" w14:textId="77777777" w:rsidR="00F137E8" w:rsidRPr="00F56577" w:rsidRDefault="00F137E8" w:rsidP="00F137E8"/>
    <w:p w14:paraId="4E88C1CB" w14:textId="77777777" w:rsidR="00F137E8" w:rsidRPr="00F56577" w:rsidRDefault="00F137E8" w:rsidP="00F137E8">
      <w:pPr>
        <w:pStyle w:val="TH"/>
      </w:pPr>
      <w:r w:rsidRPr="00F56577">
        <w:t>Table 8.3.64.2: Downlink configuration of Cell_FACH_enhDL_SRB</w:t>
      </w:r>
    </w:p>
    <w:tbl>
      <w:tblPr>
        <w:tblW w:w="9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70"/>
        <w:gridCol w:w="1365"/>
        <w:gridCol w:w="1213"/>
        <w:gridCol w:w="1213"/>
        <w:gridCol w:w="1213"/>
        <w:gridCol w:w="1213"/>
        <w:gridCol w:w="1213"/>
      </w:tblGrid>
      <w:tr w:rsidR="00F137E8" w:rsidRPr="00F56577" w14:paraId="17FCB33E" w14:textId="77777777" w:rsidTr="00C77AFF">
        <w:trPr>
          <w:cantSplit/>
        </w:trPr>
        <w:tc>
          <w:tcPr>
            <w:tcW w:w="1560" w:type="dxa"/>
            <w:vAlign w:val="center"/>
          </w:tcPr>
          <w:p w14:paraId="6F7F5ED6" w14:textId="77777777" w:rsidR="00F137E8" w:rsidRPr="00F56577" w:rsidRDefault="00F137E8" w:rsidP="00C77AFF">
            <w:pPr>
              <w:pStyle w:val="TAH"/>
            </w:pPr>
            <w:r w:rsidRPr="00F56577">
              <w:t>RB Identity</w:t>
            </w:r>
          </w:p>
        </w:tc>
        <w:tc>
          <w:tcPr>
            <w:tcW w:w="1275" w:type="dxa"/>
            <w:vAlign w:val="center"/>
          </w:tcPr>
          <w:p w14:paraId="04662CA2" w14:textId="77777777" w:rsidR="00F137E8" w:rsidRPr="00F56577" w:rsidRDefault="00F137E8" w:rsidP="00C77AFF">
            <w:pPr>
              <w:pStyle w:val="TAC"/>
            </w:pPr>
            <w:r w:rsidRPr="00F56577">
              <w:t>tsc_RB0</w:t>
            </w:r>
          </w:p>
          <w:p w14:paraId="5ECB041D" w14:textId="77777777" w:rsidR="00F137E8" w:rsidRPr="00F56577" w:rsidRDefault="00F137E8" w:rsidP="00C77AFF">
            <w:pPr>
              <w:pStyle w:val="TAC"/>
            </w:pPr>
            <w:r w:rsidRPr="00F56577">
              <w:t>(0)</w:t>
            </w:r>
          </w:p>
        </w:tc>
        <w:tc>
          <w:tcPr>
            <w:tcW w:w="1134" w:type="dxa"/>
            <w:vAlign w:val="center"/>
          </w:tcPr>
          <w:p w14:paraId="2D69AE65" w14:textId="77777777" w:rsidR="00F137E8" w:rsidRPr="00F56577" w:rsidRDefault="00F137E8" w:rsidP="00C77AFF">
            <w:pPr>
              <w:pStyle w:val="TAC"/>
            </w:pPr>
            <w:r w:rsidRPr="00F56577">
              <w:t>tsc_RB1</w:t>
            </w:r>
          </w:p>
          <w:p w14:paraId="4A5414B5" w14:textId="77777777" w:rsidR="00F137E8" w:rsidRPr="00F56577" w:rsidRDefault="00F137E8" w:rsidP="00C77AFF">
            <w:pPr>
              <w:pStyle w:val="TAC"/>
            </w:pPr>
            <w:r w:rsidRPr="00F56577">
              <w:t>(1)</w:t>
            </w:r>
          </w:p>
        </w:tc>
        <w:tc>
          <w:tcPr>
            <w:tcW w:w="1134" w:type="dxa"/>
            <w:vAlign w:val="center"/>
          </w:tcPr>
          <w:p w14:paraId="16AB508D" w14:textId="77777777" w:rsidR="00F137E8" w:rsidRPr="00F56577" w:rsidRDefault="00F137E8" w:rsidP="00C77AFF">
            <w:pPr>
              <w:pStyle w:val="TAC"/>
            </w:pPr>
            <w:r w:rsidRPr="00F56577">
              <w:t>tsc_RB2</w:t>
            </w:r>
          </w:p>
          <w:p w14:paraId="453E012C" w14:textId="77777777" w:rsidR="00F137E8" w:rsidRPr="00F56577" w:rsidRDefault="00F137E8" w:rsidP="00C77AFF">
            <w:pPr>
              <w:pStyle w:val="TAC"/>
            </w:pPr>
            <w:r w:rsidRPr="00F56577">
              <w:t>(2)</w:t>
            </w:r>
          </w:p>
        </w:tc>
        <w:tc>
          <w:tcPr>
            <w:tcW w:w="1134" w:type="dxa"/>
            <w:vAlign w:val="center"/>
          </w:tcPr>
          <w:p w14:paraId="76BFC78D" w14:textId="77777777" w:rsidR="00F137E8" w:rsidRPr="00F56577" w:rsidRDefault="00F137E8" w:rsidP="00C77AFF">
            <w:pPr>
              <w:pStyle w:val="TAC"/>
            </w:pPr>
            <w:r w:rsidRPr="00F56577">
              <w:t>tsc_RB3</w:t>
            </w:r>
          </w:p>
          <w:p w14:paraId="365772DF" w14:textId="77777777" w:rsidR="00F137E8" w:rsidRPr="00F56577" w:rsidRDefault="00F137E8" w:rsidP="00C77AFF">
            <w:pPr>
              <w:pStyle w:val="TAC"/>
            </w:pPr>
            <w:r w:rsidRPr="00F56577">
              <w:t>(3)</w:t>
            </w:r>
          </w:p>
        </w:tc>
        <w:tc>
          <w:tcPr>
            <w:tcW w:w="1134" w:type="dxa"/>
            <w:vAlign w:val="center"/>
          </w:tcPr>
          <w:p w14:paraId="53DE9839" w14:textId="77777777" w:rsidR="00F137E8" w:rsidRPr="00F56577" w:rsidRDefault="00F137E8" w:rsidP="00C77AFF">
            <w:pPr>
              <w:pStyle w:val="TAC"/>
            </w:pPr>
            <w:r w:rsidRPr="00F56577">
              <w:t>tsc_RB4</w:t>
            </w:r>
          </w:p>
          <w:p w14:paraId="1D8299ED" w14:textId="77777777" w:rsidR="00F137E8" w:rsidRPr="00F56577" w:rsidRDefault="00F137E8" w:rsidP="00C77AFF">
            <w:pPr>
              <w:pStyle w:val="TAC"/>
            </w:pPr>
            <w:r w:rsidRPr="00F56577">
              <w:t>(4)</w:t>
            </w:r>
          </w:p>
        </w:tc>
        <w:tc>
          <w:tcPr>
            <w:tcW w:w="1134" w:type="dxa"/>
          </w:tcPr>
          <w:p w14:paraId="3657DD0F" w14:textId="77777777" w:rsidR="00F137E8" w:rsidRPr="00F56577" w:rsidRDefault="00F137E8" w:rsidP="00C77AFF">
            <w:pPr>
              <w:pStyle w:val="TAC"/>
            </w:pPr>
            <w:r w:rsidRPr="00F56577">
              <w:t>tsc_RB_BCCH_FACH</w:t>
            </w:r>
          </w:p>
          <w:p w14:paraId="63C8589F" w14:textId="77777777" w:rsidR="00F137E8" w:rsidRPr="00F56577" w:rsidRDefault="00F137E8" w:rsidP="00C77AFF">
            <w:pPr>
              <w:pStyle w:val="TAC"/>
            </w:pPr>
            <w:r w:rsidRPr="00F56577">
              <w:t>(-3)</w:t>
            </w:r>
          </w:p>
        </w:tc>
      </w:tr>
      <w:tr w:rsidR="00F137E8" w:rsidRPr="00F56577" w14:paraId="3DB0B1C7" w14:textId="77777777" w:rsidTr="00C77AFF">
        <w:trPr>
          <w:cantSplit/>
        </w:trPr>
        <w:tc>
          <w:tcPr>
            <w:tcW w:w="1560" w:type="dxa"/>
            <w:vAlign w:val="center"/>
          </w:tcPr>
          <w:p w14:paraId="5474FF14" w14:textId="77777777" w:rsidR="00F137E8" w:rsidRPr="00F56577" w:rsidRDefault="00F137E8" w:rsidP="00C77AFF">
            <w:pPr>
              <w:pStyle w:val="TAH"/>
            </w:pPr>
            <w:r w:rsidRPr="00F56577">
              <w:t>LogCh Type</w:t>
            </w:r>
          </w:p>
        </w:tc>
        <w:tc>
          <w:tcPr>
            <w:tcW w:w="1275" w:type="dxa"/>
            <w:vAlign w:val="center"/>
          </w:tcPr>
          <w:p w14:paraId="276A8CE4" w14:textId="77777777" w:rsidR="00F137E8" w:rsidRPr="00F56577" w:rsidRDefault="00F137E8" w:rsidP="00C77AFF">
            <w:pPr>
              <w:pStyle w:val="TAC"/>
            </w:pPr>
            <w:r w:rsidRPr="00F56577">
              <w:t>CCCH</w:t>
            </w:r>
          </w:p>
        </w:tc>
        <w:tc>
          <w:tcPr>
            <w:tcW w:w="1134" w:type="dxa"/>
            <w:vAlign w:val="center"/>
          </w:tcPr>
          <w:p w14:paraId="3DABCC83" w14:textId="77777777" w:rsidR="00F137E8" w:rsidRPr="00F56577" w:rsidRDefault="00F137E8" w:rsidP="00C77AFF">
            <w:pPr>
              <w:pStyle w:val="TAC"/>
            </w:pPr>
            <w:r w:rsidRPr="00F56577">
              <w:t>DCCH</w:t>
            </w:r>
          </w:p>
        </w:tc>
        <w:tc>
          <w:tcPr>
            <w:tcW w:w="1134" w:type="dxa"/>
            <w:vAlign w:val="center"/>
          </w:tcPr>
          <w:p w14:paraId="02D19496" w14:textId="77777777" w:rsidR="00F137E8" w:rsidRPr="00F56577" w:rsidRDefault="00F137E8" w:rsidP="00C77AFF">
            <w:pPr>
              <w:pStyle w:val="TAC"/>
            </w:pPr>
            <w:r w:rsidRPr="00F56577">
              <w:t>DCCH</w:t>
            </w:r>
          </w:p>
        </w:tc>
        <w:tc>
          <w:tcPr>
            <w:tcW w:w="1134" w:type="dxa"/>
            <w:vAlign w:val="center"/>
          </w:tcPr>
          <w:p w14:paraId="3D3DED8C" w14:textId="77777777" w:rsidR="00F137E8" w:rsidRPr="00F56577" w:rsidRDefault="00F137E8" w:rsidP="00C77AFF">
            <w:pPr>
              <w:pStyle w:val="TAC"/>
            </w:pPr>
            <w:r w:rsidRPr="00F56577">
              <w:t>DCCH</w:t>
            </w:r>
          </w:p>
        </w:tc>
        <w:tc>
          <w:tcPr>
            <w:tcW w:w="1134" w:type="dxa"/>
            <w:vAlign w:val="center"/>
          </w:tcPr>
          <w:p w14:paraId="0BCEF067" w14:textId="77777777" w:rsidR="00F137E8" w:rsidRPr="00F56577" w:rsidRDefault="00F137E8" w:rsidP="00C77AFF">
            <w:pPr>
              <w:pStyle w:val="TAC"/>
            </w:pPr>
            <w:r w:rsidRPr="00F56577">
              <w:t>DCCH</w:t>
            </w:r>
          </w:p>
        </w:tc>
        <w:tc>
          <w:tcPr>
            <w:tcW w:w="1134" w:type="dxa"/>
            <w:vAlign w:val="center"/>
          </w:tcPr>
          <w:p w14:paraId="1CE9500D" w14:textId="77777777" w:rsidR="00F137E8" w:rsidRPr="00F56577" w:rsidRDefault="00F137E8" w:rsidP="00C77AFF">
            <w:pPr>
              <w:pStyle w:val="TAC"/>
            </w:pPr>
            <w:r w:rsidRPr="00F56577">
              <w:t>BCCH</w:t>
            </w:r>
          </w:p>
        </w:tc>
      </w:tr>
      <w:tr w:rsidR="00F137E8" w:rsidRPr="00F56577" w14:paraId="7DA921C5" w14:textId="77777777" w:rsidTr="00C77AFF">
        <w:trPr>
          <w:cantSplit/>
        </w:trPr>
        <w:tc>
          <w:tcPr>
            <w:tcW w:w="1560" w:type="dxa"/>
            <w:vAlign w:val="center"/>
          </w:tcPr>
          <w:p w14:paraId="3EA0FBD4" w14:textId="77777777" w:rsidR="00F137E8" w:rsidRPr="00F56577" w:rsidRDefault="00F137E8" w:rsidP="00C77AFF">
            <w:pPr>
              <w:pStyle w:val="TAH"/>
            </w:pPr>
            <w:r w:rsidRPr="00F56577">
              <w:t xml:space="preserve">LogCh Identity </w:t>
            </w:r>
          </w:p>
        </w:tc>
        <w:tc>
          <w:tcPr>
            <w:tcW w:w="1275" w:type="dxa"/>
            <w:vAlign w:val="center"/>
          </w:tcPr>
          <w:p w14:paraId="40E9DA5E" w14:textId="77777777" w:rsidR="00F137E8" w:rsidRPr="00F56577" w:rsidRDefault="00F137E8" w:rsidP="00C77AFF">
            <w:pPr>
              <w:pStyle w:val="TAC"/>
            </w:pPr>
            <w:r w:rsidRPr="00F56577">
              <w:t>tsc_DL_CCCH2</w:t>
            </w:r>
          </w:p>
          <w:p w14:paraId="666B26A2" w14:textId="77777777" w:rsidR="00F137E8" w:rsidRPr="00F56577" w:rsidRDefault="00F137E8" w:rsidP="00C77AFF">
            <w:pPr>
              <w:pStyle w:val="TAC"/>
            </w:pPr>
            <w:r w:rsidRPr="00F56577">
              <w:t>(2)</w:t>
            </w:r>
          </w:p>
        </w:tc>
        <w:tc>
          <w:tcPr>
            <w:tcW w:w="1134" w:type="dxa"/>
            <w:vAlign w:val="center"/>
          </w:tcPr>
          <w:p w14:paraId="37B5F091" w14:textId="77777777" w:rsidR="00F137E8" w:rsidRPr="00F56577" w:rsidRDefault="00F137E8" w:rsidP="00C77AFF">
            <w:pPr>
              <w:pStyle w:val="TAC"/>
            </w:pPr>
            <w:r w:rsidRPr="00F56577">
              <w:t>tsc_DL_DCCH1</w:t>
            </w:r>
          </w:p>
          <w:p w14:paraId="59DAAABD" w14:textId="77777777" w:rsidR="00F137E8" w:rsidRPr="00F56577" w:rsidRDefault="00F137E8" w:rsidP="00C77AFF">
            <w:pPr>
              <w:pStyle w:val="TAC"/>
            </w:pPr>
            <w:r w:rsidRPr="00F56577">
              <w:t>(1)</w:t>
            </w:r>
          </w:p>
        </w:tc>
        <w:tc>
          <w:tcPr>
            <w:tcW w:w="1134" w:type="dxa"/>
            <w:vAlign w:val="center"/>
          </w:tcPr>
          <w:p w14:paraId="34D4FA1D" w14:textId="77777777" w:rsidR="00F137E8" w:rsidRPr="00F56577" w:rsidRDefault="00F137E8" w:rsidP="00C77AFF">
            <w:pPr>
              <w:pStyle w:val="TAC"/>
            </w:pPr>
            <w:r w:rsidRPr="00F56577">
              <w:t>tsc_DL_DCCH2</w:t>
            </w:r>
          </w:p>
          <w:p w14:paraId="698C0220" w14:textId="77777777" w:rsidR="00F137E8" w:rsidRPr="00F56577" w:rsidRDefault="00F137E8" w:rsidP="00C77AFF">
            <w:pPr>
              <w:pStyle w:val="TAC"/>
            </w:pPr>
            <w:r w:rsidRPr="00F56577">
              <w:t>(2)</w:t>
            </w:r>
          </w:p>
        </w:tc>
        <w:tc>
          <w:tcPr>
            <w:tcW w:w="1134" w:type="dxa"/>
            <w:vAlign w:val="center"/>
          </w:tcPr>
          <w:p w14:paraId="3B3A6C6D" w14:textId="77777777" w:rsidR="00F137E8" w:rsidRPr="00F56577" w:rsidRDefault="00F137E8" w:rsidP="00C77AFF">
            <w:pPr>
              <w:pStyle w:val="TAC"/>
            </w:pPr>
            <w:r w:rsidRPr="00F56577">
              <w:t>tsc_DL_DCCH3</w:t>
            </w:r>
          </w:p>
          <w:p w14:paraId="4B5E7387" w14:textId="77777777" w:rsidR="00F137E8" w:rsidRPr="00F56577" w:rsidRDefault="00F137E8" w:rsidP="00C77AFF">
            <w:pPr>
              <w:pStyle w:val="TAC"/>
            </w:pPr>
            <w:r w:rsidRPr="00F56577">
              <w:t>(3)</w:t>
            </w:r>
          </w:p>
        </w:tc>
        <w:tc>
          <w:tcPr>
            <w:tcW w:w="1134" w:type="dxa"/>
            <w:vAlign w:val="center"/>
          </w:tcPr>
          <w:p w14:paraId="0182EB65" w14:textId="77777777" w:rsidR="00F137E8" w:rsidRPr="00F56577" w:rsidRDefault="00F137E8" w:rsidP="00C77AFF">
            <w:pPr>
              <w:pStyle w:val="TAC"/>
            </w:pPr>
            <w:r w:rsidRPr="00F56577">
              <w:t>tsc_DL_DCCH4</w:t>
            </w:r>
          </w:p>
          <w:p w14:paraId="168D4401" w14:textId="77777777" w:rsidR="00F137E8" w:rsidRPr="00F56577" w:rsidRDefault="00F137E8" w:rsidP="00C77AFF">
            <w:pPr>
              <w:pStyle w:val="TAC"/>
            </w:pPr>
            <w:r w:rsidRPr="00F56577">
              <w:t>(4)</w:t>
            </w:r>
          </w:p>
        </w:tc>
        <w:tc>
          <w:tcPr>
            <w:tcW w:w="1134" w:type="dxa"/>
          </w:tcPr>
          <w:p w14:paraId="4476AAB0" w14:textId="77777777" w:rsidR="00F137E8" w:rsidRPr="00F56577" w:rsidRDefault="00F137E8" w:rsidP="00C77AFF">
            <w:pPr>
              <w:pStyle w:val="TAC"/>
            </w:pPr>
            <w:r w:rsidRPr="00F56577">
              <w:t>tsc_BCCH6</w:t>
            </w:r>
          </w:p>
          <w:p w14:paraId="177EFC7E" w14:textId="77777777" w:rsidR="00F137E8" w:rsidRPr="00F56577" w:rsidRDefault="00F137E8" w:rsidP="00C77AFF">
            <w:pPr>
              <w:pStyle w:val="TAC"/>
            </w:pPr>
            <w:r w:rsidRPr="00F56577">
              <w:t>(6)</w:t>
            </w:r>
          </w:p>
        </w:tc>
      </w:tr>
      <w:tr w:rsidR="00F137E8" w:rsidRPr="00F56577" w14:paraId="21A2069E" w14:textId="77777777" w:rsidTr="00C77AFF">
        <w:trPr>
          <w:cantSplit/>
        </w:trPr>
        <w:tc>
          <w:tcPr>
            <w:tcW w:w="1560" w:type="dxa"/>
            <w:vAlign w:val="center"/>
          </w:tcPr>
          <w:p w14:paraId="5C81850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5" w:type="dxa"/>
            <w:vAlign w:val="center"/>
          </w:tcPr>
          <w:p w14:paraId="6FD8CD6E" w14:textId="77777777" w:rsidR="00F137E8" w:rsidRPr="00F56577" w:rsidRDefault="00F137E8" w:rsidP="00C77AFF">
            <w:pPr>
              <w:pStyle w:val="TAC"/>
            </w:pPr>
            <w:r w:rsidRPr="00F56577">
              <w:t>UM</w:t>
            </w:r>
          </w:p>
        </w:tc>
        <w:tc>
          <w:tcPr>
            <w:tcW w:w="1134" w:type="dxa"/>
            <w:vAlign w:val="center"/>
          </w:tcPr>
          <w:p w14:paraId="6B4DF323" w14:textId="77777777" w:rsidR="00F137E8" w:rsidRPr="00F56577" w:rsidRDefault="00F137E8" w:rsidP="00C77AFF">
            <w:pPr>
              <w:pStyle w:val="TAC"/>
            </w:pPr>
            <w:r w:rsidRPr="00F56577">
              <w:t>UM</w:t>
            </w:r>
          </w:p>
        </w:tc>
        <w:tc>
          <w:tcPr>
            <w:tcW w:w="1134" w:type="dxa"/>
            <w:vAlign w:val="center"/>
          </w:tcPr>
          <w:p w14:paraId="2875816C" w14:textId="77777777" w:rsidR="00F137E8" w:rsidRPr="00F56577" w:rsidRDefault="00F137E8" w:rsidP="00C77AFF">
            <w:pPr>
              <w:pStyle w:val="TAC"/>
            </w:pPr>
            <w:r w:rsidRPr="00F56577">
              <w:t>AM</w:t>
            </w:r>
          </w:p>
        </w:tc>
        <w:tc>
          <w:tcPr>
            <w:tcW w:w="1134" w:type="dxa"/>
            <w:vAlign w:val="center"/>
          </w:tcPr>
          <w:p w14:paraId="3EF2E1E1" w14:textId="77777777" w:rsidR="00F137E8" w:rsidRPr="00F56577" w:rsidRDefault="00F137E8" w:rsidP="00C77AFF">
            <w:pPr>
              <w:pStyle w:val="TAC"/>
            </w:pPr>
            <w:r w:rsidRPr="00F56577">
              <w:t>AM</w:t>
            </w:r>
          </w:p>
        </w:tc>
        <w:tc>
          <w:tcPr>
            <w:tcW w:w="1134" w:type="dxa"/>
            <w:vAlign w:val="center"/>
          </w:tcPr>
          <w:p w14:paraId="06D03FD2" w14:textId="77777777" w:rsidR="00F137E8" w:rsidRPr="00F56577" w:rsidRDefault="00F137E8" w:rsidP="00C77AFF">
            <w:pPr>
              <w:pStyle w:val="TAC"/>
            </w:pPr>
            <w:r w:rsidRPr="00F56577">
              <w:t>AM</w:t>
            </w:r>
          </w:p>
        </w:tc>
        <w:tc>
          <w:tcPr>
            <w:tcW w:w="1134" w:type="dxa"/>
            <w:vAlign w:val="center"/>
          </w:tcPr>
          <w:p w14:paraId="7E2D0EE9" w14:textId="77777777" w:rsidR="00F137E8" w:rsidRPr="00F56577" w:rsidRDefault="00F137E8" w:rsidP="00C77AFF">
            <w:pPr>
              <w:pStyle w:val="TAC"/>
            </w:pPr>
            <w:r w:rsidRPr="00F56577">
              <w:t>TM</w:t>
            </w:r>
          </w:p>
        </w:tc>
      </w:tr>
      <w:tr w:rsidR="00F137E8" w:rsidRPr="00F56577" w14:paraId="2C0C4326" w14:textId="77777777" w:rsidTr="00C77AFF">
        <w:trPr>
          <w:cantSplit/>
        </w:trPr>
        <w:tc>
          <w:tcPr>
            <w:tcW w:w="1560" w:type="dxa"/>
            <w:vAlign w:val="center"/>
          </w:tcPr>
          <w:p w14:paraId="5FE4AC8B"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75" w:type="dxa"/>
            <w:vAlign w:val="center"/>
          </w:tcPr>
          <w:p w14:paraId="62BC45D5" w14:textId="77777777" w:rsidR="00F137E8" w:rsidRPr="00F56577" w:rsidRDefault="00F137E8" w:rsidP="00C77AFF">
            <w:pPr>
              <w:pStyle w:val="TAC"/>
            </w:pPr>
            <w:r w:rsidRPr="00F56577">
              <w:t>1</w:t>
            </w:r>
          </w:p>
        </w:tc>
        <w:tc>
          <w:tcPr>
            <w:tcW w:w="1134" w:type="dxa"/>
            <w:vAlign w:val="center"/>
          </w:tcPr>
          <w:p w14:paraId="6BCFE773" w14:textId="77777777" w:rsidR="00F137E8" w:rsidRPr="00F56577" w:rsidRDefault="00F137E8" w:rsidP="00C77AFF">
            <w:pPr>
              <w:pStyle w:val="TAC"/>
            </w:pPr>
            <w:r w:rsidRPr="00F56577">
              <w:t>2</w:t>
            </w:r>
          </w:p>
        </w:tc>
        <w:tc>
          <w:tcPr>
            <w:tcW w:w="1134" w:type="dxa"/>
            <w:vAlign w:val="center"/>
          </w:tcPr>
          <w:p w14:paraId="21EF1646" w14:textId="77777777" w:rsidR="00F137E8" w:rsidRPr="00F56577" w:rsidRDefault="00F137E8" w:rsidP="00C77AFF">
            <w:pPr>
              <w:pStyle w:val="TAC"/>
            </w:pPr>
            <w:r w:rsidRPr="00F56577">
              <w:t>3</w:t>
            </w:r>
          </w:p>
        </w:tc>
        <w:tc>
          <w:tcPr>
            <w:tcW w:w="1134" w:type="dxa"/>
            <w:vAlign w:val="center"/>
          </w:tcPr>
          <w:p w14:paraId="6C3639B1" w14:textId="77777777" w:rsidR="00F137E8" w:rsidRPr="00F56577" w:rsidRDefault="00F137E8" w:rsidP="00C77AFF">
            <w:pPr>
              <w:pStyle w:val="TAC"/>
            </w:pPr>
            <w:r w:rsidRPr="00F56577">
              <w:t>4</w:t>
            </w:r>
          </w:p>
        </w:tc>
        <w:tc>
          <w:tcPr>
            <w:tcW w:w="1134" w:type="dxa"/>
            <w:vAlign w:val="center"/>
          </w:tcPr>
          <w:p w14:paraId="77503954" w14:textId="77777777" w:rsidR="00F137E8" w:rsidRPr="00F56577" w:rsidRDefault="00F137E8" w:rsidP="00C77AFF">
            <w:pPr>
              <w:pStyle w:val="TAC"/>
            </w:pPr>
            <w:r w:rsidRPr="00F56577">
              <w:t>5</w:t>
            </w:r>
          </w:p>
        </w:tc>
        <w:tc>
          <w:tcPr>
            <w:tcW w:w="1134" w:type="dxa"/>
            <w:vAlign w:val="center"/>
          </w:tcPr>
          <w:p w14:paraId="5BB4396F" w14:textId="77777777" w:rsidR="00F137E8" w:rsidRPr="00F56577" w:rsidRDefault="00F137E8" w:rsidP="00C77AFF">
            <w:pPr>
              <w:pStyle w:val="TAC"/>
            </w:pPr>
            <w:r w:rsidRPr="00F56577">
              <w:t>1</w:t>
            </w:r>
          </w:p>
        </w:tc>
      </w:tr>
      <w:tr w:rsidR="00F137E8" w:rsidRPr="00F56577" w14:paraId="7B717452" w14:textId="77777777" w:rsidTr="00C77AFF">
        <w:trPr>
          <w:cantSplit/>
        </w:trPr>
        <w:tc>
          <w:tcPr>
            <w:tcW w:w="1560" w:type="dxa"/>
            <w:vAlign w:val="center"/>
          </w:tcPr>
          <w:p w14:paraId="6D78CAE4" w14:textId="77777777" w:rsidR="00F137E8" w:rsidRPr="00F56577" w:rsidRDefault="00F137E8" w:rsidP="00C77AFF">
            <w:pPr>
              <w:pStyle w:val="TAH"/>
            </w:pPr>
            <w:r w:rsidRPr="00F56577">
              <w:t>TrCH Type</w:t>
            </w:r>
          </w:p>
        </w:tc>
        <w:tc>
          <w:tcPr>
            <w:tcW w:w="1275" w:type="dxa"/>
            <w:vAlign w:val="center"/>
          </w:tcPr>
          <w:p w14:paraId="4E0C6E9C" w14:textId="77777777" w:rsidR="00F137E8" w:rsidRPr="00F56577" w:rsidRDefault="00F137E8" w:rsidP="00C77AFF">
            <w:pPr>
              <w:pStyle w:val="TAC"/>
            </w:pPr>
            <w:r w:rsidRPr="00F56577">
              <w:t>HS-DSCH</w:t>
            </w:r>
          </w:p>
        </w:tc>
        <w:tc>
          <w:tcPr>
            <w:tcW w:w="4536" w:type="dxa"/>
            <w:gridSpan w:val="4"/>
            <w:vAlign w:val="center"/>
          </w:tcPr>
          <w:p w14:paraId="4DFC3229" w14:textId="77777777" w:rsidR="00F137E8" w:rsidRPr="00F56577" w:rsidRDefault="00F137E8" w:rsidP="00C77AFF">
            <w:pPr>
              <w:pStyle w:val="TAC"/>
            </w:pPr>
            <w:r w:rsidRPr="00F56577">
              <w:t>HS-DSCH</w:t>
            </w:r>
          </w:p>
        </w:tc>
        <w:tc>
          <w:tcPr>
            <w:tcW w:w="1134" w:type="dxa"/>
            <w:vAlign w:val="center"/>
          </w:tcPr>
          <w:p w14:paraId="5F1D206A" w14:textId="77777777" w:rsidR="00F137E8" w:rsidRPr="00F56577" w:rsidRDefault="00F137E8" w:rsidP="00C77AFF">
            <w:pPr>
              <w:pStyle w:val="TAC"/>
            </w:pPr>
            <w:r w:rsidRPr="00F56577">
              <w:t>HS-DSCH</w:t>
            </w:r>
          </w:p>
        </w:tc>
      </w:tr>
      <w:tr w:rsidR="00F137E8" w:rsidRPr="00F56577" w14:paraId="490FD19B" w14:textId="77777777" w:rsidTr="00C77AFF">
        <w:trPr>
          <w:cantSplit/>
        </w:trPr>
        <w:tc>
          <w:tcPr>
            <w:tcW w:w="1560" w:type="dxa"/>
            <w:vAlign w:val="center"/>
          </w:tcPr>
          <w:p w14:paraId="4A886A9F" w14:textId="77777777" w:rsidR="00F137E8" w:rsidRPr="00F56577" w:rsidRDefault="00F137E8" w:rsidP="00C77AFF">
            <w:pPr>
              <w:pStyle w:val="TAH"/>
            </w:pPr>
            <w:r w:rsidRPr="00F56577">
              <w:t>TrCH identity / Mac-d Flow Id</w:t>
            </w:r>
          </w:p>
        </w:tc>
        <w:tc>
          <w:tcPr>
            <w:tcW w:w="1275" w:type="dxa"/>
            <w:vAlign w:val="center"/>
          </w:tcPr>
          <w:p w14:paraId="6E6F20EA" w14:textId="77777777" w:rsidR="00F137E8" w:rsidRPr="00F56577" w:rsidRDefault="00F137E8" w:rsidP="00C77AFF">
            <w:pPr>
              <w:pStyle w:val="TAC"/>
            </w:pPr>
            <w:r w:rsidRPr="00F56577">
              <w:t>0</w:t>
            </w:r>
          </w:p>
        </w:tc>
        <w:tc>
          <w:tcPr>
            <w:tcW w:w="4536" w:type="dxa"/>
            <w:gridSpan w:val="4"/>
            <w:vAlign w:val="center"/>
          </w:tcPr>
          <w:p w14:paraId="384E91F7" w14:textId="77777777" w:rsidR="00F137E8" w:rsidRPr="00F56577" w:rsidRDefault="00F137E8" w:rsidP="00C77AFF">
            <w:pPr>
              <w:pStyle w:val="TAC"/>
            </w:pPr>
            <w:r w:rsidRPr="00F56577">
              <w:t>1</w:t>
            </w:r>
          </w:p>
        </w:tc>
        <w:tc>
          <w:tcPr>
            <w:tcW w:w="1134" w:type="dxa"/>
            <w:vAlign w:val="center"/>
          </w:tcPr>
          <w:p w14:paraId="39428C5E" w14:textId="77777777" w:rsidR="00F137E8" w:rsidRPr="00F56577" w:rsidRDefault="00F137E8" w:rsidP="00C77AFF">
            <w:pPr>
              <w:pStyle w:val="TAC"/>
            </w:pPr>
            <w:r w:rsidRPr="00F56577">
              <w:t>NA</w:t>
            </w:r>
          </w:p>
        </w:tc>
      </w:tr>
      <w:tr w:rsidR="00F137E8" w:rsidRPr="00F56577" w14:paraId="0FBC5EC1" w14:textId="77777777" w:rsidTr="00C77AFF">
        <w:trPr>
          <w:cantSplit/>
        </w:trPr>
        <w:tc>
          <w:tcPr>
            <w:tcW w:w="1560" w:type="dxa"/>
            <w:vAlign w:val="center"/>
          </w:tcPr>
          <w:p w14:paraId="7EE910E1" w14:textId="77777777" w:rsidR="00F137E8" w:rsidRPr="00F56577" w:rsidRDefault="00F137E8" w:rsidP="00C77AFF">
            <w:pPr>
              <w:pStyle w:val="TAH"/>
            </w:pPr>
            <w:r w:rsidRPr="00F56577">
              <w:t>PhyCh Type</w:t>
            </w:r>
          </w:p>
        </w:tc>
        <w:tc>
          <w:tcPr>
            <w:tcW w:w="6945" w:type="dxa"/>
            <w:gridSpan w:val="6"/>
            <w:vAlign w:val="center"/>
          </w:tcPr>
          <w:p w14:paraId="4E398551" w14:textId="77777777" w:rsidR="00F137E8" w:rsidRPr="00F56577" w:rsidRDefault="00F137E8" w:rsidP="00C77AFF">
            <w:pPr>
              <w:pStyle w:val="TAC"/>
            </w:pPr>
            <w:r w:rsidRPr="00F56577">
              <w:t>PDSCH</w:t>
            </w:r>
          </w:p>
        </w:tc>
      </w:tr>
      <w:tr w:rsidR="00F137E8" w:rsidRPr="00F56577" w14:paraId="3946A565" w14:textId="77777777" w:rsidTr="00C77AFF">
        <w:trPr>
          <w:cantSplit/>
        </w:trPr>
        <w:tc>
          <w:tcPr>
            <w:tcW w:w="1560" w:type="dxa"/>
            <w:vAlign w:val="center"/>
          </w:tcPr>
          <w:p w14:paraId="488BBBEC" w14:textId="77777777" w:rsidR="00F137E8" w:rsidRPr="00F56577" w:rsidRDefault="00F137E8" w:rsidP="00C77AFF">
            <w:pPr>
              <w:pStyle w:val="TAH"/>
            </w:pPr>
            <w:r w:rsidRPr="00F56577">
              <w:t>PhyCH identity</w:t>
            </w:r>
          </w:p>
        </w:tc>
        <w:tc>
          <w:tcPr>
            <w:tcW w:w="6945" w:type="dxa"/>
            <w:gridSpan w:val="6"/>
            <w:vAlign w:val="center"/>
          </w:tcPr>
          <w:p w14:paraId="33B53436" w14:textId="77777777" w:rsidR="00F137E8" w:rsidRPr="00F56577" w:rsidRDefault="00F137E8" w:rsidP="00C77AFF">
            <w:pPr>
              <w:pStyle w:val="TAC"/>
            </w:pPr>
            <w:r w:rsidRPr="00F56577">
              <w:t>tsc_HSPDSCH</w:t>
            </w:r>
          </w:p>
          <w:p w14:paraId="49A0CF89" w14:textId="77777777" w:rsidR="00F137E8" w:rsidRPr="00F56577" w:rsidRDefault="00F137E8" w:rsidP="00C77AFF">
            <w:pPr>
              <w:pStyle w:val="TAC"/>
            </w:pPr>
            <w:r w:rsidRPr="00F56577">
              <w:t>(18)</w:t>
            </w:r>
          </w:p>
        </w:tc>
      </w:tr>
    </w:tbl>
    <w:p w14:paraId="6643D95F" w14:textId="77777777" w:rsidR="00F137E8" w:rsidRPr="00F56577" w:rsidRDefault="00F137E8" w:rsidP="00F137E8"/>
    <w:p w14:paraId="53F70EDE" w14:textId="77777777" w:rsidR="00F137E8" w:rsidRPr="00F56577" w:rsidRDefault="00F137E8" w:rsidP="00F137E8">
      <w:pPr>
        <w:pStyle w:val="Heading3"/>
      </w:pPr>
      <w:bookmarkStart w:id="438" w:name="_Toc476219468"/>
      <w:r w:rsidRPr="00F56577">
        <w:t>8.3.65</w:t>
      </w:r>
      <w:r w:rsidRPr="00F56577">
        <w:tab/>
        <w:t>Configuration of Cell_DCH_3TM_dlSRB_E_HS (Rel-8 or later)</w:t>
      </w:r>
      <w:bookmarkEnd w:id="438"/>
    </w:p>
    <w:p w14:paraId="48023011" w14:textId="77777777" w:rsidR="00F137E8" w:rsidRPr="00F56577" w:rsidRDefault="00F137E8" w:rsidP="00F137E8">
      <w:r w:rsidRPr="00F56577">
        <w:t>The configuration is based on 3GPP TS 34.108 [</w:t>
      </w:r>
      <w:fldSimple w:instr=" REF  REF_TS34108  \* MERGEFORMAT ">
        <w:r w:rsidRPr="00F56577">
          <w:t>3</w:t>
        </w:r>
      </w:fldSimple>
      <w:r w:rsidRPr="00F56577">
        <w:t>], clause 6.10.2.4.6.2.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clause 6.10.2.4.4.1.1.1.</w:t>
      </w:r>
    </w:p>
    <w:p w14:paraId="16FAD8B7" w14:textId="77777777" w:rsidR="00F137E8" w:rsidRPr="00F56577" w:rsidRDefault="00F137E8" w:rsidP="00F137E8">
      <w:r w:rsidRPr="00F56577">
        <w:t xml:space="preserve">The configuration is applied to MAC signalling tests in the </w:t>
      </w:r>
      <w:smartTag w:uri="urn:schemas-microsoft-com:office:smarttags" w:element="stockticker">
        <w:r w:rsidRPr="00F56577">
          <w:t>DCH</w:t>
        </w:r>
      </w:smartTag>
      <w:r w:rsidRPr="00F56577">
        <w:t xml:space="preserve"> state where a PS RAB is setup for the interactive or background service class (A26):</w:t>
      </w:r>
    </w:p>
    <w:p w14:paraId="3058A478" w14:textId="77777777" w:rsidR="00F137E8" w:rsidRPr="00F56577" w:rsidRDefault="00F137E8" w:rsidP="00F137E8">
      <w:pPr>
        <w:pStyle w:val="B1"/>
      </w:pPr>
      <w:r w:rsidRPr="00F56577">
        <w:t>-</w:t>
      </w:r>
      <w:r w:rsidRPr="00F56577">
        <w:tab/>
        <w:t>3 PS UM RAB on DTCH are mapped on E-DCH in uplink and HS-DSCH in downlink.</w:t>
      </w:r>
    </w:p>
    <w:p w14:paraId="53AA6E14" w14:textId="77777777" w:rsidR="00F137E8" w:rsidRPr="00F56577" w:rsidRDefault="00F137E8" w:rsidP="00F137E8">
      <w:pPr>
        <w:pStyle w:val="B1"/>
      </w:pPr>
      <w:r w:rsidRPr="00F56577">
        <w:t>-</w:t>
      </w:r>
      <w:r w:rsidRPr="00F56577">
        <w:tab/>
        <w:t>Uplink SRBs on DCCH are mapped on E-DCH.</w:t>
      </w:r>
    </w:p>
    <w:p w14:paraId="4C4DD0FA" w14:textId="77777777" w:rsidR="00F137E8" w:rsidRPr="00F56577" w:rsidRDefault="00F137E8" w:rsidP="00F137E8">
      <w:pPr>
        <w:pStyle w:val="B1"/>
      </w:pPr>
      <w:r w:rsidRPr="00F56577">
        <w:t>-</w:t>
      </w:r>
      <w:r w:rsidRPr="00F56577">
        <w:tab/>
        <w:t>Downlink SRBs on DCCH are mapped on DCH.</w:t>
      </w:r>
    </w:p>
    <w:p w14:paraId="6056ED3F" w14:textId="77777777" w:rsidR="00F137E8" w:rsidRPr="00F56577" w:rsidRDefault="00F137E8" w:rsidP="00F137E8">
      <w:pPr>
        <w:pStyle w:val="TH"/>
      </w:pPr>
      <w:r w:rsidRPr="00F56577">
        <w:t>Table 8.3.65.1: Uplink configuration of Cell_DCH_3TM_dlSRB_E_HS</w:t>
      </w:r>
    </w:p>
    <w:tbl>
      <w:tblPr>
        <w:tblW w:w="95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34"/>
        <w:gridCol w:w="1437"/>
        <w:gridCol w:w="1357"/>
        <w:gridCol w:w="1397"/>
        <w:gridCol w:w="1905"/>
        <w:gridCol w:w="1913"/>
      </w:tblGrid>
      <w:tr w:rsidR="00F137E8" w:rsidRPr="00F56577" w14:paraId="2CB26B9A" w14:textId="77777777" w:rsidTr="00C77AFF">
        <w:trPr>
          <w:jc w:val="center"/>
        </w:trPr>
        <w:tc>
          <w:tcPr>
            <w:tcW w:w="1534" w:type="dxa"/>
            <w:vAlign w:val="center"/>
          </w:tcPr>
          <w:p w14:paraId="01D86F58" w14:textId="77777777" w:rsidR="00F137E8" w:rsidRPr="00F56577" w:rsidRDefault="00F137E8" w:rsidP="00C77AFF">
            <w:pPr>
              <w:pStyle w:val="TAH"/>
              <w:tabs>
                <w:tab w:val="center" w:pos="4536"/>
                <w:tab w:val="right" w:pos="9072"/>
              </w:tabs>
            </w:pPr>
            <w:r w:rsidRPr="00F56577">
              <w:t>RB Identity</w:t>
            </w:r>
          </w:p>
        </w:tc>
        <w:tc>
          <w:tcPr>
            <w:tcW w:w="1437" w:type="dxa"/>
          </w:tcPr>
          <w:p w14:paraId="67343432" w14:textId="77777777" w:rsidR="00F137E8" w:rsidRPr="00F56577" w:rsidRDefault="00F137E8" w:rsidP="00C77AFF">
            <w:pPr>
              <w:pStyle w:val="TAC"/>
              <w:tabs>
                <w:tab w:val="center" w:pos="4536"/>
                <w:tab w:val="right" w:pos="9072"/>
              </w:tabs>
            </w:pPr>
            <w:r w:rsidRPr="00F56577">
              <w:t>tsc_RB_DTCH_E_DCH_MAC0 (-20)</w:t>
            </w:r>
          </w:p>
        </w:tc>
        <w:tc>
          <w:tcPr>
            <w:tcW w:w="1357" w:type="dxa"/>
          </w:tcPr>
          <w:p w14:paraId="58C348F8" w14:textId="77777777" w:rsidR="00F137E8" w:rsidRPr="00F56577" w:rsidRDefault="00F137E8" w:rsidP="00C77AFF">
            <w:pPr>
              <w:pStyle w:val="TAC"/>
              <w:tabs>
                <w:tab w:val="center" w:pos="4536"/>
                <w:tab w:val="right" w:pos="9072"/>
              </w:tabs>
            </w:pPr>
            <w:r w:rsidRPr="00F56577">
              <w:t>tsc_RB_DTCH_E_DCH_MAC</w:t>
            </w:r>
            <w:r w:rsidRPr="00F56577">
              <w:rPr>
                <w:lang w:eastAsia="zh-CN"/>
              </w:rPr>
              <w:t>1</w:t>
            </w:r>
            <w:r w:rsidRPr="00F56577">
              <w:t xml:space="preserve"> (-21)</w:t>
            </w:r>
          </w:p>
        </w:tc>
        <w:tc>
          <w:tcPr>
            <w:tcW w:w="1397" w:type="dxa"/>
          </w:tcPr>
          <w:p w14:paraId="56D324AA" w14:textId="77777777" w:rsidR="00F137E8" w:rsidRPr="00F56577" w:rsidRDefault="00F137E8" w:rsidP="00C77AFF">
            <w:pPr>
              <w:pStyle w:val="TAC"/>
              <w:tabs>
                <w:tab w:val="center" w:pos="4536"/>
                <w:tab w:val="right" w:pos="9072"/>
              </w:tabs>
            </w:pPr>
            <w:r w:rsidRPr="00F56577">
              <w:t>tsc_RB_DTCH_E_DCH_MAC</w:t>
            </w:r>
            <w:r w:rsidRPr="00F56577">
              <w:rPr>
                <w:lang w:eastAsia="zh-CN"/>
              </w:rPr>
              <w:t>2</w:t>
            </w:r>
            <w:r w:rsidRPr="00F56577">
              <w:t xml:space="preserve"> (-22)</w:t>
            </w:r>
          </w:p>
        </w:tc>
        <w:tc>
          <w:tcPr>
            <w:tcW w:w="1905" w:type="dxa"/>
            <w:vMerge w:val="restart"/>
            <w:vAlign w:val="center"/>
          </w:tcPr>
          <w:p w14:paraId="7D326E0A" w14:textId="77777777" w:rsidR="00F137E8" w:rsidRPr="00F56577" w:rsidRDefault="00F137E8" w:rsidP="00C77AFF">
            <w:pPr>
              <w:pStyle w:val="TAC"/>
              <w:tabs>
                <w:tab w:val="center" w:pos="4536"/>
                <w:tab w:val="right" w:pos="9072"/>
              </w:tabs>
            </w:pPr>
            <w:r w:rsidRPr="00F56577">
              <w:t>Same as uplink configuration of Cell_</w:t>
            </w:r>
            <w:smartTag w:uri="urn:schemas-microsoft-com:office:smarttags" w:element="stockticker">
              <w:r w:rsidRPr="00F56577">
                <w:t>DCH</w:t>
              </w:r>
            </w:smartTag>
            <w:r w:rsidRPr="00F56577">
              <w:t>_StandAloneSRB on DPCH</w:t>
            </w:r>
          </w:p>
        </w:tc>
        <w:tc>
          <w:tcPr>
            <w:tcW w:w="1913" w:type="dxa"/>
            <w:vMerge w:val="restart"/>
            <w:vAlign w:val="center"/>
          </w:tcPr>
          <w:p w14:paraId="12B45F23" w14:textId="77777777" w:rsidR="00F137E8" w:rsidRPr="00F56577" w:rsidRDefault="00F137E8" w:rsidP="00C77AFF">
            <w:pPr>
              <w:pStyle w:val="TAC"/>
              <w:tabs>
                <w:tab w:val="center" w:pos="4536"/>
                <w:tab w:val="right" w:pos="9072"/>
              </w:tabs>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006D3304" w14:textId="77777777" w:rsidTr="00C77AFF">
        <w:trPr>
          <w:jc w:val="center"/>
        </w:trPr>
        <w:tc>
          <w:tcPr>
            <w:tcW w:w="1534" w:type="dxa"/>
            <w:vAlign w:val="center"/>
          </w:tcPr>
          <w:p w14:paraId="53D6BB07" w14:textId="77777777" w:rsidR="00F137E8" w:rsidRPr="00F56577" w:rsidRDefault="00F137E8" w:rsidP="00C77AFF">
            <w:pPr>
              <w:pStyle w:val="TAH"/>
              <w:tabs>
                <w:tab w:val="center" w:pos="4536"/>
                <w:tab w:val="right" w:pos="9072"/>
              </w:tabs>
            </w:pPr>
            <w:r w:rsidRPr="00F56577">
              <w:t>LogCh Type</w:t>
            </w:r>
          </w:p>
        </w:tc>
        <w:tc>
          <w:tcPr>
            <w:tcW w:w="1437" w:type="dxa"/>
          </w:tcPr>
          <w:p w14:paraId="6FD1CB57" w14:textId="77777777" w:rsidR="00F137E8" w:rsidRPr="00F56577" w:rsidRDefault="00F137E8" w:rsidP="00C77AFF">
            <w:pPr>
              <w:pStyle w:val="TAC"/>
              <w:tabs>
                <w:tab w:val="center" w:pos="4536"/>
                <w:tab w:val="right" w:pos="9072"/>
              </w:tabs>
            </w:pPr>
            <w:r w:rsidRPr="00F56577">
              <w:t>DTCH</w:t>
            </w:r>
          </w:p>
        </w:tc>
        <w:tc>
          <w:tcPr>
            <w:tcW w:w="1357" w:type="dxa"/>
          </w:tcPr>
          <w:p w14:paraId="5E72B39A" w14:textId="77777777" w:rsidR="00F137E8" w:rsidRPr="00F56577" w:rsidRDefault="00F137E8" w:rsidP="00C77AFF">
            <w:pPr>
              <w:pStyle w:val="TAC"/>
              <w:tabs>
                <w:tab w:val="center" w:pos="4536"/>
                <w:tab w:val="right" w:pos="9072"/>
              </w:tabs>
            </w:pPr>
            <w:r w:rsidRPr="00F56577">
              <w:t>DTCH</w:t>
            </w:r>
          </w:p>
        </w:tc>
        <w:tc>
          <w:tcPr>
            <w:tcW w:w="1397" w:type="dxa"/>
          </w:tcPr>
          <w:p w14:paraId="71610378" w14:textId="77777777" w:rsidR="00F137E8" w:rsidRPr="00F56577" w:rsidRDefault="00F137E8" w:rsidP="00C77AFF">
            <w:pPr>
              <w:pStyle w:val="TAC"/>
              <w:tabs>
                <w:tab w:val="center" w:pos="4536"/>
                <w:tab w:val="right" w:pos="9072"/>
              </w:tabs>
            </w:pPr>
            <w:r w:rsidRPr="00F56577">
              <w:t>DTCH</w:t>
            </w:r>
          </w:p>
        </w:tc>
        <w:tc>
          <w:tcPr>
            <w:tcW w:w="1905" w:type="dxa"/>
            <w:vMerge/>
            <w:vAlign w:val="center"/>
          </w:tcPr>
          <w:p w14:paraId="31CEFB58" w14:textId="77777777" w:rsidR="00F137E8" w:rsidRPr="00F56577" w:rsidRDefault="00F137E8" w:rsidP="00C77AFF">
            <w:pPr>
              <w:pStyle w:val="TAC"/>
              <w:tabs>
                <w:tab w:val="center" w:pos="4536"/>
                <w:tab w:val="right" w:pos="9072"/>
              </w:tabs>
            </w:pPr>
          </w:p>
        </w:tc>
        <w:tc>
          <w:tcPr>
            <w:tcW w:w="1913" w:type="dxa"/>
            <w:vMerge/>
            <w:vAlign w:val="center"/>
          </w:tcPr>
          <w:p w14:paraId="6C8D3668" w14:textId="77777777" w:rsidR="00F137E8" w:rsidRPr="00F56577" w:rsidRDefault="00F137E8" w:rsidP="00C77AFF">
            <w:pPr>
              <w:pStyle w:val="TAC"/>
              <w:tabs>
                <w:tab w:val="center" w:pos="4536"/>
                <w:tab w:val="right" w:pos="9072"/>
              </w:tabs>
            </w:pPr>
          </w:p>
        </w:tc>
      </w:tr>
      <w:tr w:rsidR="00F137E8" w:rsidRPr="00F56577" w14:paraId="1290E048" w14:textId="77777777" w:rsidTr="00C77AFF">
        <w:trPr>
          <w:jc w:val="center"/>
        </w:trPr>
        <w:tc>
          <w:tcPr>
            <w:tcW w:w="1534" w:type="dxa"/>
            <w:vAlign w:val="center"/>
          </w:tcPr>
          <w:p w14:paraId="784ABE0C" w14:textId="77777777" w:rsidR="00F137E8" w:rsidRPr="00F56577" w:rsidRDefault="00F137E8" w:rsidP="00C77AFF">
            <w:pPr>
              <w:pStyle w:val="TAH"/>
              <w:tabs>
                <w:tab w:val="center" w:pos="4536"/>
                <w:tab w:val="right" w:pos="9072"/>
              </w:tabs>
            </w:pPr>
            <w:r w:rsidRPr="00F56577">
              <w:t>LogCh Identity</w:t>
            </w:r>
          </w:p>
        </w:tc>
        <w:tc>
          <w:tcPr>
            <w:tcW w:w="1437" w:type="dxa"/>
          </w:tcPr>
          <w:p w14:paraId="6669C8E5" w14:textId="77777777" w:rsidR="00F137E8" w:rsidRPr="00F56577" w:rsidRDefault="00F137E8" w:rsidP="00C77AFF">
            <w:pPr>
              <w:pStyle w:val="TAC"/>
              <w:tabs>
                <w:tab w:val="center" w:pos="4536"/>
                <w:tab w:val="right" w:pos="9072"/>
              </w:tabs>
            </w:pPr>
            <w:r w:rsidRPr="00F56577">
              <w:t>tsc_UL_DTCH1 (7)</w:t>
            </w:r>
          </w:p>
        </w:tc>
        <w:tc>
          <w:tcPr>
            <w:tcW w:w="1357" w:type="dxa"/>
          </w:tcPr>
          <w:p w14:paraId="034CEC36" w14:textId="77777777" w:rsidR="00F137E8" w:rsidRPr="00F56577" w:rsidRDefault="00F137E8" w:rsidP="00C77AFF">
            <w:pPr>
              <w:pStyle w:val="TAC"/>
              <w:tabs>
                <w:tab w:val="center" w:pos="4536"/>
                <w:tab w:val="right" w:pos="9072"/>
              </w:tabs>
            </w:pPr>
            <w:r w:rsidRPr="00F56577">
              <w:t>tsc_UL_DTCH2 (8)</w:t>
            </w:r>
          </w:p>
        </w:tc>
        <w:tc>
          <w:tcPr>
            <w:tcW w:w="1397" w:type="dxa"/>
          </w:tcPr>
          <w:p w14:paraId="390E8020" w14:textId="77777777" w:rsidR="00F137E8" w:rsidRPr="00F56577" w:rsidRDefault="00F137E8" w:rsidP="00C77AFF">
            <w:pPr>
              <w:pStyle w:val="TAC"/>
              <w:tabs>
                <w:tab w:val="center" w:pos="4536"/>
                <w:tab w:val="right" w:pos="9072"/>
              </w:tabs>
            </w:pPr>
            <w:r w:rsidRPr="00F56577">
              <w:t>tsc_UL_DTCH3</w:t>
            </w:r>
          </w:p>
          <w:p w14:paraId="7C56216B" w14:textId="77777777" w:rsidR="00F137E8" w:rsidRPr="00F56577" w:rsidRDefault="00F137E8" w:rsidP="00C77AFF">
            <w:pPr>
              <w:pStyle w:val="TAC"/>
              <w:tabs>
                <w:tab w:val="center" w:pos="4536"/>
                <w:tab w:val="right" w:pos="9072"/>
              </w:tabs>
            </w:pPr>
            <w:r w:rsidRPr="00F56577">
              <w:t>(9)</w:t>
            </w:r>
          </w:p>
        </w:tc>
        <w:tc>
          <w:tcPr>
            <w:tcW w:w="1905" w:type="dxa"/>
            <w:vMerge/>
            <w:vAlign w:val="center"/>
          </w:tcPr>
          <w:p w14:paraId="0F4CF5E4" w14:textId="77777777" w:rsidR="00F137E8" w:rsidRPr="00F56577" w:rsidRDefault="00F137E8" w:rsidP="00C77AFF">
            <w:pPr>
              <w:pStyle w:val="TAC"/>
              <w:tabs>
                <w:tab w:val="center" w:pos="4536"/>
                <w:tab w:val="right" w:pos="9072"/>
              </w:tabs>
            </w:pPr>
          </w:p>
        </w:tc>
        <w:tc>
          <w:tcPr>
            <w:tcW w:w="1913" w:type="dxa"/>
            <w:vMerge/>
            <w:vAlign w:val="center"/>
          </w:tcPr>
          <w:p w14:paraId="1681F496" w14:textId="77777777" w:rsidR="00F137E8" w:rsidRPr="00F56577" w:rsidRDefault="00F137E8" w:rsidP="00C77AFF">
            <w:pPr>
              <w:pStyle w:val="TAC"/>
              <w:tabs>
                <w:tab w:val="center" w:pos="4536"/>
                <w:tab w:val="right" w:pos="9072"/>
              </w:tabs>
            </w:pPr>
          </w:p>
        </w:tc>
      </w:tr>
      <w:tr w:rsidR="00F137E8" w:rsidRPr="00F56577" w14:paraId="21DEA6B7" w14:textId="77777777" w:rsidTr="00C77AFF">
        <w:trPr>
          <w:jc w:val="center"/>
        </w:trPr>
        <w:tc>
          <w:tcPr>
            <w:tcW w:w="1534" w:type="dxa"/>
            <w:tcBorders>
              <w:bottom w:val="nil"/>
            </w:tcBorders>
            <w:vAlign w:val="center"/>
          </w:tcPr>
          <w:p w14:paraId="5AF8F010" w14:textId="77777777" w:rsidR="00F137E8" w:rsidRPr="00F56577" w:rsidRDefault="00F137E8" w:rsidP="00C77AFF">
            <w:pPr>
              <w:pStyle w:val="TAH"/>
              <w:tabs>
                <w:tab w:val="center" w:pos="4536"/>
                <w:tab w:val="right" w:pos="9072"/>
              </w:tabs>
            </w:pPr>
            <w:r w:rsidRPr="00F56577">
              <w:t>RLC mode</w:t>
            </w:r>
          </w:p>
        </w:tc>
        <w:tc>
          <w:tcPr>
            <w:tcW w:w="1437" w:type="dxa"/>
            <w:tcBorders>
              <w:bottom w:val="nil"/>
            </w:tcBorders>
          </w:tcPr>
          <w:p w14:paraId="1B1E81B6" w14:textId="77777777" w:rsidR="00F137E8" w:rsidRPr="00F56577" w:rsidRDefault="00F137E8" w:rsidP="00C77AFF">
            <w:pPr>
              <w:pStyle w:val="TAC"/>
              <w:tabs>
                <w:tab w:val="center" w:pos="4536"/>
                <w:tab w:val="right" w:pos="9072"/>
              </w:tabs>
            </w:pPr>
            <w:r w:rsidRPr="00F56577">
              <w:t xml:space="preserve"> TM</w:t>
            </w:r>
          </w:p>
        </w:tc>
        <w:tc>
          <w:tcPr>
            <w:tcW w:w="1357" w:type="dxa"/>
            <w:tcBorders>
              <w:bottom w:val="nil"/>
            </w:tcBorders>
          </w:tcPr>
          <w:p w14:paraId="7C62EC2B" w14:textId="77777777" w:rsidR="00F137E8" w:rsidRPr="00F56577" w:rsidRDefault="00F137E8" w:rsidP="00C77AFF">
            <w:pPr>
              <w:pStyle w:val="TAC"/>
              <w:tabs>
                <w:tab w:val="center" w:pos="4536"/>
                <w:tab w:val="right" w:pos="9072"/>
              </w:tabs>
            </w:pPr>
            <w:r w:rsidRPr="00F56577">
              <w:t>TM</w:t>
            </w:r>
          </w:p>
        </w:tc>
        <w:tc>
          <w:tcPr>
            <w:tcW w:w="1397" w:type="dxa"/>
            <w:tcBorders>
              <w:bottom w:val="nil"/>
            </w:tcBorders>
          </w:tcPr>
          <w:p w14:paraId="7A0B31A4" w14:textId="77777777" w:rsidR="00F137E8" w:rsidRPr="00F56577" w:rsidRDefault="00F137E8" w:rsidP="00C77AFF">
            <w:pPr>
              <w:pStyle w:val="TAC"/>
              <w:tabs>
                <w:tab w:val="center" w:pos="4536"/>
                <w:tab w:val="right" w:pos="9072"/>
              </w:tabs>
            </w:pPr>
            <w:r w:rsidRPr="00F56577">
              <w:t>TM</w:t>
            </w:r>
          </w:p>
        </w:tc>
        <w:tc>
          <w:tcPr>
            <w:tcW w:w="1905" w:type="dxa"/>
            <w:vMerge/>
            <w:tcBorders>
              <w:bottom w:val="nil"/>
            </w:tcBorders>
            <w:vAlign w:val="center"/>
          </w:tcPr>
          <w:p w14:paraId="1A7C62E2" w14:textId="77777777" w:rsidR="00F137E8" w:rsidRPr="00F56577" w:rsidRDefault="00F137E8" w:rsidP="00C77AFF">
            <w:pPr>
              <w:pStyle w:val="TAC"/>
              <w:tabs>
                <w:tab w:val="center" w:pos="4536"/>
                <w:tab w:val="right" w:pos="9072"/>
              </w:tabs>
            </w:pPr>
          </w:p>
        </w:tc>
        <w:tc>
          <w:tcPr>
            <w:tcW w:w="1913" w:type="dxa"/>
            <w:vMerge/>
            <w:vAlign w:val="center"/>
          </w:tcPr>
          <w:p w14:paraId="30EA26C8" w14:textId="77777777" w:rsidR="00F137E8" w:rsidRPr="00F56577" w:rsidRDefault="00F137E8" w:rsidP="00C77AFF">
            <w:pPr>
              <w:pStyle w:val="TAC"/>
              <w:tabs>
                <w:tab w:val="center" w:pos="4536"/>
                <w:tab w:val="right" w:pos="9072"/>
              </w:tabs>
            </w:pPr>
          </w:p>
        </w:tc>
      </w:tr>
      <w:tr w:rsidR="00F137E8" w:rsidRPr="00F56577" w14:paraId="372E4302" w14:textId="77777777" w:rsidTr="00C77AFF">
        <w:trPr>
          <w:jc w:val="center"/>
        </w:trPr>
        <w:tc>
          <w:tcPr>
            <w:tcW w:w="1534" w:type="dxa"/>
            <w:tcBorders>
              <w:bottom w:val="nil"/>
            </w:tcBorders>
            <w:vAlign w:val="center"/>
          </w:tcPr>
          <w:p w14:paraId="75AE8F12" w14:textId="77777777" w:rsidR="00F137E8" w:rsidRPr="00F56577" w:rsidRDefault="00F137E8" w:rsidP="00C77AFF">
            <w:pPr>
              <w:pStyle w:val="TAH"/>
              <w:tabs>
                <w:tab w:val="center" w:pos="4536"/>
                <w:tab w:val="right" w:pos="9072"/>
              </w:tabs>
            </w:pPr>
            <w:r w:rsidRPr="00F56577">
              <w:t>TrCH Type</w:t>
            </w:r>
          </w:p>
        </w:tc>
        <w:tc>
          <w:tcPr>
            <w:tcW w:w="6096" w:type="dxa"/>
            <w:gridSpan w:val="4"/>
            <w:tcBorders>
              <w:bottom w:val="nil"/>
            </w:tcBorders>
          </w:tcPr>
          <w:p w14:paraId="44B3A884" w14:textId="77777777" w:rsidR="00F137E8" w:rsidRPr="00F56577" w:rsidRDefault="00F137E8" w:rsidP="00C77AFF">
            <w:pPr>
              <w:pStyle w:val="TAC"/>
              <w:tabs>
                <w:tab w:val="center" w:pos="4536"/>
                <w:tab w:val="right" w:pos="9072"/>
              </w:tabs>
            </w:pPr>
            <w:r w:rsidRPr="00F56577">
              <w:t>E-DCH</w:t>
            </w:r>
          </w:p>
        </w:tc>
        <w:tc>
          <w:tcPr>
            <w:tcW w:w="1913" w:type="dxa"/>
            <w:vMerge/>
            <w:vAlign w:val="center"/>
          </w:tcPr>
          <w:p w14:paraId="3B5496E9" w14:textId="77777777" w:rsidR="00F137E8" w:rsidRPr="00F56577" w:rsidRDefault="00F137E8" w:rsidP="00C77AFF">
            <w:pPr>
              <w:pStyle w:val="TAC"/>
              <w:tabs>
                <w:tab w:val="center" w:pos="4536"/>
                <w:tab w:val="right" w:pos="9072"/>
              </w:tabs>
            </w:pPr>
          </w:p>
        </w:tc>
      </w:tr>
      <w:tr w:rsidR="00F137E8" w:rsidRPr="00F56577" w14:paraId="4EADA00A" w14:textId="77777777" w:rsidTr="00C77AFF">
        <w:trPr>
          <w:jc w:val="center"/>
        </w:trPr>
        <w:tc>
          <w:tcPr>
            <w:tcW w:w="1534" w:type="dxa"/>
            <w:tcBorders>
              <w:bottom w:val="nil"/>
            </w:tcBorders>
            <w:vAlign w:val="center"/>
          </w:tcPr>
          <w:p w14:paraId="04CD7FD1" w14:textId="77777777" w:rsidR="00F137E8" w:rsidRPr="00F56577" w:rsidRDefault="00F137E8" w:rsidP="00C77AFF">
            <w:pPr>
              <w:pStyle w:val="TAH"/>
              <w:tabs>
                <w:tab w:val="center" w:pos="4536"/>
                <w:tab w:val="right" w:pos="9072"/>
              </w:tabs>
            </w:pPr>
            <w:r w:rsidRPr="00F56577">
              <w:t>TrCH identity//Mac-d Flow Id</w:t>
            </w:r>
          </w:p>
        </w:tc>
        <w:tc>
          <w:tcPr>
            <w:tcW w:w="1437" w:type="dxa"/>
            <w:tcBorders>
              <w:bottom w:val="nil"/>
            </w:tcBorders>
          </w:tcPr>
          <w:p w14:paraId="5AAD3177" w14:textId="77777777" w:rsidR="00F137E8" w:rsidRPr="00F56577" w:rsidRDefault="00F137E8" w:rsidP="00C77AFF">
            <w:pPr>
              <w:pStyle w:val="TAC"/>
              <w:tabs>
                <w:tab w:val="center" w:pos="4536"/>
                <w:tab w:val="right" w:pos="9072"/>
              </w:tabs>
            </w:pPr>
            <w:r w:rsidRPr="00F56577">
              <w:t>2</w:t>
            </w:r>
          </w:p>
        </w:tc>
        <w:tc>
          <w:tcPr>
            <w:tcW w:w="1357" w:type="dxa"/>
            <w:tcBorders>
              <w:bottom w:val="nil"/>
            </w:tcBorders>
          </w:tcPr>
          <w:p w14:paraId="414F9971" w14:textId="77777777" w:rsidR="00F137E8" w:rsidRPr="00F56577" w:rsidRDefault="00F137E8" w:rsidP="00C77AFF">
            <w:pPr>
              <w:pStyle w:val="TAC"/>
              <w:tabs>
                <w:tab w:val="center" w:pos="4536"/>
                <w:tab w:val="right" w:pos="9072"/>
              </w:tabs>
            </w:pPr>
            <w:r w:rsidRPr="00F56577">
              <w:t>3</w:t>
            </w:r>
          </w:p>
        </w:tc>
        <w:tc>
          <w:tcPr>
            <w:tcW w:w="1397" w:type="dxa"/>
            <w:tcBorders>
              <w:bottom w:val="nil"/>
            </w:tcBorders>
          </w:tcPr>
          <w:p w14:paraId="25BE5D84" w14:textId="77777777" w:rsidR="00F137E8" w:rsidRPr="00F56577" w:rsidRDefault="00F137E8" w:rsidP="00C77AFF">
            <w:pPr>
              <w:pStyle w:val="TAC"/>
              <w:tabs>
                <w:tab w:val="center" w:pos="4536"/>
                <w:tab w:val="right" w:pos="9072"/>
              </w:tabs>
            </w:pPr>
            <w:r w:rsidRPr="00F56577">
              <w:t>4</w:t>
            </w:r>
          </w:p>
        </w:tc>
        <w:tc>
          <w:tcPr>
            <w:tcW w:w="1905" w:type="dxa"/>
            <w:tcBorders>
              <w:bottom w:val="nil"/>
            </w:tcBorders>
            <w:vAlign w:val="center"/>
          </w:tcPr>
          <w:p w14:paraId="13166626" w14:textId="77777777" w:rsidR="00F137E8" w:rsidRPr="00F56577" w:rsidRDefault="00F137E8" w:rsidP="00C77AFF">
            <w:pPr>
              <w:pStyle w:val="TAC"/>
              <w:tabs>
                <w:tab w:val="center" w:pos="4536"/>
                <w:tab w:val="right" w:pos="9072"/>
              </w:tabs>
            </w:pPr>
            <w:r w:rsidRPr="00F56577">
              <w:t>1</w:t>
            </w:r>
          </w:p>
        </w:tc>
        <w:tc>
          <w:tcPr>
            <w:tcW w:w="1913" w:type="dxa"/>
            <w:vMerge/>
            <w:tcBorders>
              <w:bottom w:val="nil"/>
            </w:tcBorders>
            <w:vAlign w:val="center"/>
          </w:tcPr>
          <w:p w14:paraId="5D59876F" w14:textId="77777777" w:rsidR="00F137E8" w:rsidRPr="00F56577" w:rsidRDefault="00F137E8" w:rsidP="00C77AFF">
            <w:pPr>
              <w:pStyle w:val="TAC"/>
              <w:tabs>
                <w:tab w:val="center" w:pos="4536"/>
                <w:tab w:val="right" w:pos="9072"/>
              </w:tabs>
            </w:pPr>
          </w:p>
        </w:tc>
      </w:tr>
      <w:tr w:rsidR="00F137E8" w:rsidRPr="00F56577" w14:paraId="303BBC5E" w14:textId="77777777" w:rsidTr="00C77AFF">
        <w:trPr>
          <w:jc w:val="center"/>
        </w:trPr>
        <w:tc>
          <w:tcPr>
            <w:tcW w:w="1534" w:type="dxa"/>
            <w:tcBorders>
              <w:bottom w:val="single" w:sz="4" w:space="0" w:color="auto"/>
            </w:tcBorders>
            <w:vAlign w:val="center"/>
          </w:tcPr>
          <w:p w14:paraId="75E17CFE" w14:textId="77777777" w:rsidR="00F137E8" w:rsidRPr="00F56577" w:rsidRDefault="00F137E8" w:rsidP="00C77AFF">
            <w:pPr>
              <w:pStyle w:val="TAH"/>
              <w:tabs>
                <w:tab w:val="center" w:pos="4536"/>
                <w:tab w:val="right" w:pos="9072"/>
              </w:tabs>
            </w:pPr>
            <w:r w:rsidRPr="00F56577">
              <w:t>PhyCh Type</w:t>
            </w:r>
          </w:p>
        </w:tc>
        <w:tc>
          <w:tcPr>
            <w:tcW w:w="6096" w:type="dxa"/>
            <w:gridSpan w:val="4"/>
            <w:tcBorders>
              <w:bottom w:val="single" w:sz="4" w:space="0" w:color="auto"/>
            </w:tcBorders>
          </w:tcPr>
          <w:p w14:paraId="6685028C" w14:textId="77777777" w:rsidR="00F137E8" w:rsidRPr="00F56577" w:rsidRDefault="00F137E8" w:rsidP="00C77AFF">
            <w:pPr>
              <w:pStyle w:val="TAC"/>
              <w:tabs>
                <w:tab w:val="center" w:pos="4536"/>
                <w:tab w:val="right" w:pos="9072"/>
              </w:tabs>
            </w:pPr>
            <w:r w:rsidRPr="00F56577">
              <w:t>E-DPDCH</w:t>
            </w:r>
          </w:p>
        </w:tc>
        <w:tc>
          <w:tcPr>
            <w:tcW w:w="1913" w:type="dxa"/>
            <w:tcBorders>
              <w:bottom w:val="single" w:sz="4" w:space="0" w:color="auto"/>
            </w:tcBorders>
            <w:vAlign w:val="center"/>
          </w:tcPr>
          <w:p w14:paraId="17BFB2D1" w14:textId="77777777" w:rsidR="00F137E8" w:rsidRPr="00F56577" w:rsidRDefault="00F137E8" w:rsidP="00C77AFF">
            <w:pPr>
              <w:pStyle w:val="TAC"/>
              <w:tabs>
                <w:tab w:val="center" w:pos="4536"/>
                <w:tab w:val="right" w:pos="9072"/>
              </w:tabs>
            </w:pPr>
            <w:r w:rsidRPr="00F56577">
              <w:t>PRACH</w:t>
            </w:r>
          </w:p>
        </w:tc>
      </w:tr>
      <w:tr w:rsidR="00F137E8" w:rsidRPr="00F56577" w14:paraId="484C546E" w14:textId="77777777" w:rsidTr="00C77AFF">
        <w:trPr>
          <w:jc w:val="center"/>
        </w:trPr>
        <w:tc>
          <w:tcPr>
            <w:tcW w:w="1534" w:type="dxa"/>
            <w:tcBorders>
              <w:bottom w:val="single" w:sz="4" w:space="0" w:color="auto"/>
            </w:tcBorders>
            <w:vAlign w:val="center"/>
          </w:tcPr>
          <w:p w14:paraId="7EB61DB7" w14:textId="77777777" w:rsidR="00F137E8" w:rsidRPr="00F56577" w:rsidRDefault="00F137E8" w:rsidP="00C77AFF">
            <w:pPr>
              <w:pStyle w:val="TAH"/>
              <w:tabs>
                <w:tab w:val="center" w:pos="4536"/>
                <w:tab w:val="right" w:pos="9072"/>
              </w:tabs>
            </w:pPr>
            <w:r w:rsidRPr="00F56577">
              <w:t>PhyCH identity</w:t>
            </w:r>
          </w:p>
        </w:tc>
        <w:tc>
          <w:tcPr>
            <w:tcW w:w="6096" w:type="dxa"/>
            <w:gridSpan w:val="4"/>
            <w:tcBorders>
              <w:bottom w:val="single" w:sz="4" w:space="0" w:color="auto"/>
            </w:tcBorders>
          </w:tcPr>
          <w:p w14:paraId="2B9EDED5" w14:textId="77777777" w:rsidR="00F137E8" w:rsidRPr="00F56577" w:rsidRDefault="00F137E8" w:rsidP="00C77AFF">
            <w:pPr>
              <w:pStyle w:val="TAC"/>
              <w:tabs>
                <w:tab w:val="center" w:pos="4536"/>
                <w:tab w:val="right" w:pos="9072"/>
              </w:tabs>
            </w:pPr>
            <w:r w:rsidRPr="00F56577">
              <w:t>tsc_E_DPCH</w:t>
            </w:r>
          </w:p>
          <w:p w14:paraId="08D753D8" w14:textId="77777777" w:rsidR="00F137E8" w:rsidRPr="00F56577" w:rsidRDefault="00F137E8" w:rsidP="00C77AFF">
            <w:pPr>
              <w:pStyle w:val="TAC"/>
              <w:tabs>
                <w:tab w:val="center" w:pos="4536"/>
                <w:tab w:val="right" w:pos="9072"/>
              </w:tabs>
            </w:pPr>
            <w:r w:rsidRPr="00F56577">
              <w:t>(22)</w:t>
            </w:r>
          </w:p>
        </w:tc>
        <w:tc>
          <w:tcPr>
            <w:tcW w:w="1913" w:type="dxa"/>
            <w:tcBorders>
              <w:bottom w:val="single" w:sz="4" w:space="0" w:color="auto"/>
            </w:tcBorders>
            <w:vAlign w:val="center"/>
          </w:tcPr>
          <w:p w14:paraId="47B83D5D" w14:textId="77777777" w:rsidR="00F137E8" w:rsidRPr="00F56577" w:rsidRDefault="00F137E8" w:rsidP="00C77AFF">
            <w:pPr>
              <w:pStyle w:val="TAC"/>
              <w:tabs>
                <w:tab w:val="center" w:pos="4536"/>
                <w:tab w:val="right" w:pos="9072"/>
              </w:tabs>
            </w:pPr>
            <w:r w:rsidRPr="00F56577">
              <w:t>tsc_PRACH1</w:t>
            </w:r>
          </w:p>
          <w:p w14:paraId="021705F6" w14:textId="77777777" w:rsidR="00F137E8" w:rsidRPr="00F56577" w:rsidRDefault="00F137E8" w:rsidP="00C77AFF">
            <w:pPr>
              <w:pStyle w:val="TAC"/>
              <w:tabs>
                <w:tab w:val="center" w:pos="4536"/>
                <w:tab w:val="right" w:pos="9072"/>
              </w:tabs>
            </w:pPr>
            <w:r w:rsidRPr="00F56577">
              <w:t>(8)</w:t>
            </w:r>
          </w:p>
        </w:tc>
      </w:tr>
    </w:tbl>
    <w:p w14:paraId="334FE44B" w14:textId="77777777" w:rsidR="00F137E8" w:rsidRPr="00F56577" w:rsidRDefault="00F137E8" w:rsidP="00F137E8"/>
    <w:p w14:paraId="1AF5E40B" w14:textId="77777777" w:rsidR="00F137E8" w:rsidRPr="00F56577" w:rsidRDefault="00F137E8" w:rsidP="00F137E8">
      <w:pPr>
        <w:pStyle w:val="TH"/>
      </w:pPr>
      <w:r w:rsidRPr="00F56577">
        <w:t>Table 8.3.65.2: Downlink configuration of Cell_DCH_3TM_dlSRB_E_HS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511"/>
        <w:gridCol w:w="1559"/>
        <w:gridCol w:w="1560"/>
        <w:gridCol w:w="2126"/>
        <w:gridCol w:w="1843"/>
      </w:tblGrid>
      <w:tr w:rsidR="00F137E8" w:rsidRPr="00F56577" w14:paraId="74E6C170" w14:textId="77777777" w:rsidTr="00C77AFF">
        <w:tc>
          <w:tcPr>
            <w:tcW w:w="1007" w:type="dxa"/>
          </w:tcPr>
          <w:p w14:paraId="663A48D2" w14:textId="77777777" w:rsidR="00F137E8" w:rsidRPr="00F56577" w:rsidRDefault="00F137E8" w:rsidP="00C77AFF">
            <w:pPr>
              <w:pStyle w:val="TAH"/>
            </w:pPr>
            <w:r w:rsidRPr="00F56577">
              <w:t>RB Identity</w:t>
            </w:r>
          </w:p>
        </w:tc>
        <w:tc>
          <w:tcPr>
            <w:tcW w:w="1511" w:type="dxa"/>
          </w:tcPr>
          <w:p w14:paraId="65087D6C" w14:textId="77777777" w:rsidR="00F137E8" w:rsidRPr="00F56577" w:rsidRDefault="00F137E8" w:rsidP="00C77AFF">
            <w:pPr>
              <w:pStyle w:val="TAC"/>
            </w:pPr>
            <w:r w:rsidRPr="00F56577">
              <w:t>tsc_RB_DTCH_E_DCH_MAC0 (-20)</w:t>
            </w:r>
          </w:p>
        </w:tc>
        <w:tc>
          <w:tcPr>
            <w:tcW w:w="1559" w:type="dxa"/>
          </w:tcPr>
          <w:p w14:paraId="11C08FF9"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1560" w:type="dxa"/>
          </w:tcPr>
          <w:p w14:paraId="236000FA"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2126" w:type="dxa"/>
            <w:vMerge w:val="restart"/>
          </w:tcPr>
          <w:p w14:paraId="35122F2B"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843" w:type="dxa"/>
            <w:vMerge w:val="restart"/>
          </w:tcPr>
          <w:p w14:paraId="15A84EE1"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22A892DE" w14:textId="77777777" w:rsidTr="00C77AFF">
        <w:tc>
          <w:tcPr>
            <w:tcW w:w="1007" w:type="dxa"/>
          </w:tcPr>
          <w:p w14:paraId="5397CC43" w14:textId="77777777" w:rsidR="00F137E8" w:rsidRPr="00F56577" w:rsidRDefault="00F137E8" w:rsidP="00C77AFF">
            <w:pPr>
              <w:pStyle w:val="TAH"/>
            </w:pPr>
            <w:r w:rsidRPr="00F56577">
              <w:t>LogCh Type</w:t>
            </w:r>
          </w:p>
        </w:tc>
        <w:tc>
          <w:tcPr>
            <w:tcW w:w="1511" w:type="dxa"/>
          </w:tcPr>
          <w:p w14:paraId="018419CF" w14:textId="77777777" w:rsidR="00F137E8" w:rsidRPr="00F56577" w:rsidRDefault="00F137E8" w:rsidP="00C77AFF">
            <w:pPr>
              <w:pStyle w:val="TAC"/>
            </w:pPr>
            <w:r w:rsidRPr="00F56577">
              <w:t>DTCH</w:t>
            </w:r>
          </w:p>
        </w:tc>
        <w:tc>
          <w:tcPr>
            <w:tcW w:w="1559" w:type="dxa"/>
          </w:tcPr>
          <w:p w14:paraId="43DECA27" w14:textId="77777777" w:rsidR="00F137E8" w:rsidRPr="00F56577" w:rsidRDefault="00F137E8" w:rsidP="00C77AFF">
            <w:pPr>
              <w:pStyle w:val="TAC"/>
            </w:pPr>
            <w:r w:rsidRPr="00F56577">
              <w:t>DTCH</w:t>
            </w:r>
          </w:p>
        </w:tc>
        <w:tc>
          <w:tcPr>
            <w:tcW w:w="1560" w:type="dxa"/>
          </w:tcPr>
          <w:p w14:paraId="54FE1D99" w14:textId="77777777" w:rsidR="00F137E8" w:rsidRPr="00F56577" w:rsidRDefault="00F137E8" w:rsidP="00C77AFF">
            <w:pPr>
              <w:pStyle w:val="TAC"/>
            </w:pPr>
            <w:r w:rsidRPr="00F56577">
              <w:t>DTCH</w:t>
            </w:r>
          </w:p>
        </w:tc>
        <w:tc>
          <w:tcPr>
            <w:tcW w:w="2126" w:type="dxa"/>
            <w:vMerge/>
          </w:tcPr>
          <w:p w14:paraId="33C25D4F" w14:textId="77777777" w:rsidR="00F137E8" w:rsidRPr="00F56577" w:rsidRDefault="00F137E8" w:rsidP="00C77AFF">
            <w:pPr>
              <w:pStyle w:val="TAC"/>
            </w:pPr>
          </w:p>
        </w:tc>
        <w:tc>
          <w:tcPr>
            <w:tcW w:w="1843" w:type="dxa"/>
            <w:vMerge/>
          </w:tcPr>
          <w:p w14:paraId="42827AAA" w14:textId="77777777" w:rsidR="00F137E8" w:rsidRPr="00F56577" w:rsidRDefault="00F137E8" w:rsidP="00C77AFF">
            <w:pPr>
              <w:pStyle w:val="TAC"/>
            </w:pPr>
          </w:p>
        </w:tc>
      </w:tr>
      <w:tr w:rsidR="00F137E8" w:rsidRPr="00F56577" w14:paraId="4781F110" w14:textId="77777777" w:rsidTr="00C77AFF">
        <w:tc>
          <w:tcPr>
            <w:tcW w:w="1007" w:type="dxa"/>
          </w:tcPr>
          <w:p w14:paraId="38171096" w14:textId="77777777" w:rsidR="00F137E8" w:rsidRPr="00F56577" w:rsidRDefault="00F137E8" w:rsidP="00C77AFF">
            <w:pPr>
              <w:pStyle w:val="TAH"/>
            </w:pPr>
            <w:r w:rsidRPr="00F56577">
              <w:t xml:space="preserve">LogCh Identity </w:t>
            </w:r>
          </w:p>
        </w:tc>
        <w:tc>
          <w:tcPr>
            <w:tcW w:w="1511" w:type="dxa"/>
          </w:tcPr>
          <w:p w14:paraId="67E41E56" w14:textId="77777777" w:rsidR="00F137E8" w:rsidRPr="00F56577" w:rsidRDefault="00F137E8" w:rsidP="00C77AFF">
            <w:pPr>
              <w:pStyle w:val="TAC"/>
            </w:pPr>
            <w:r w:rsidRPr="00F56577">
              <w:t>tsc_DL_DTCH1</w:t>
            </w:r>
          </w:p>
          <w:p w14:paraId="356CACE6" w14:textId="77777777" w:rsidR="00F137E8" w:rsidRPr="00F56577" w:rsidRDefault="00F137E8" w:rsidP="00C77AFF">
            <w:pPr>
              <w:pStyle w:val="TAC"/>
            </w:pPr>
            <w:r w:rsidRPr="00F56577">
              <w:t>(7)</w:t>
            </w:r>
          </w:p>
        </w:tc>
        <w:tc>
          <w:tcPr>
            <w:tcW w:w="1559" w:type="dxa"/>
          </w:tcPr>
          <w:p w14:paraId="2531BD5C" w14:textId="77777777" w:rsidR="00F137E8" w:rsidRPr="00F56577" w:rsidRDefault="00F137E8" w:rsidP="00C77AFF">
            <w:pPr>
              <w:pStyle w:val="TAC"/>
            </w:pPr>
            <w:r w:rsidRPr="00F56577">
              <w:t>tsc_DL_DTCH2</w:t>
            </w:r>
          </w:p>
          <w:p w14:paraId="003A490B" w14:textId="77777777" w:rsidR="00F137E8" w:rsidRPr="00F56577" w:rsidRDefault="00F137E8" w:rsidP="00C77AFF">
            <w:pPr>
              <w:pStyle w:val="TAC"/>
            </w:pPr>
            <w:r w:rsidRPr="00F56577">
              <w:t>(8)</w:t>
            </w:r>
          </w:p>
        </w:tc>
        <w:tc>
          <w:tcPr>
            <w:tcW w:w="1560" w:type="dxa"/>
          </w:tcPr>
          <w:p w14:paraId="5710DD92" w14:textId="77777777" w:rsidR="00F137E8" w:rsidRPr="00F56577" w:rsidRDefault="00F137E8" w:rsidP="00C77AFF">
            <w:pPr>
              <w:pStyle w:val="TAC"/>
            </w:pPr>
            <w:r w:rsidRPr="00F56577">
              <w:t>tsc_DL_DTCH3</w:t>
            </w:r>
          </w:p>
          <w:p w14:paraId="3D111B2F" w14:textId="77777777" w:rsidR="00F137E8" w:rsidRPr="00F56577" w:rsidRDefault="00F137E8" w:rsidP="00C77AFF">
            <w:pPr>
              <w:pStyle w:val="TAC"/>
            </w:pPr>
            <w:r w:rsidRPr="00F56577">
              <w:t>(9)</w:t>
            </w:r>
          </w:p>
        </w:tc>
        <w:tc>
          <w:tcPr>
            <w:tcW w:w="2126" w:type="dxa"/>
            <w:vMerge/>
          </w:tcPr>
          <w:p w14:paraId="544CA693" w14:textId="77777777" w:rsidR="00F137E8" w:rsidRPr="00F56577" w:rsidRDefault="00F137E8" w:rsidP="00C77AFF">
            <w:pPr>
              <w:pStyle w:val="TAC"/>
            </w:pPr>
          </w:p>
        </w:tc>
        <w:tc>
          <w:tcPr>
            <w:tcW w:w="1843" w:type="dxa"/>
            <w:vMerge/>
          </w:tcPr>
          <w:p w14:paraId="1B9F40B4" w14:textId="77777777" w:rsidR="00F137E8" w:rsidRPr="00F56577" w:rsidRDefault="00F137E8" w:rsidP="00C77AFF">
            <w:pPr>
              <w:pStyle w:val="TAC"/>
            </w:pPr>
          </w:p>
        </w:tc>
      </w:tr>
      <w:tr w:rsidR="00F137E8" w:rsidRPr="00F56577" w14:paraId="381EF150" w14:textId="77777777" w:rsidTr="00C77AFF">
        <w:tc>
          <w:tcPr>
            <w:tcW w:w="1007" w:type="dxa"/>
          </w:tcPr>
          <w:p w14:paraId="5F09CB1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11" w:type="dxa"/>
          </w:tcPr>
          <w:p w14:paraId="15C0970F" w14:textId="77777777" w:rsidR="00F137E8" w:rsidRPr="00F56577" w:rsidRDefault="00F137E8" w:rsidP="00C77AFF">
            <w:pPr>
              <w:pStyle w:val="TAC"/>
            </w:pPr>
            <w:r w:rsidRPr="00F56577">
              <w:t>TM</w:t>
            </w:r>
          </w:p>
        </w:tc>
        <w:tc>
          <w:tcPr>
            <w:tcW w:w="1559" w:type="dxa"/>
          </w:tcPr>
          <w:p w14:paraId="186FD74B" w14:textId="77777777" w:rsidR="00F137E8" w:rsidRPr="00F56577" w:rsidRDefault="00F137E8" w:rsidP="00C77AFF">
            <w:pPr>
              <w:pStyle w:val="TAC"/>
            </w:pPr>
            <w:r w:rsidRPr="00F56577">
              <w:t>TM</w:t>
            </w:r>
          </w:p>
        </w:tc>
        <w:tc>
          <w:tcPr>
            <w:tcW w:w="1560" w:type="dxa"/>
          </w:tcPr>
          <w:p w14:paraId="15A31E9B" w14:textId="77777777" w:rsidR="00F137E8" w:rsidRPr="00F56577" w:rsidRDefault="00F137E8" w:rsidP="00C77AFF">
            <w:pPr>
              <w:pStyle w:val="TAC"/>
            </w:pPr>
            <w:r w:rsidRPr="00F56577">
              <w:t>TM</w:t>
            </w:r>
          </w:p>
        </w:tc>
        <w:tc>
          <w:tcPr>
            <w:tcW w:w="2126" w:type="dxa"/>
            <w:vMerge/>
          </w:tcPr>
          <w:p w14:paraId="2DD9E94A" w14:textId="77777777" w:rsidR="00F137E8" w:rsidRPr="00F56577" w:rsidRDefault="00F137E8" w:rsidP="00C77AFF">
            <w:pPr>
              <w:pStyle w:val="TAC"/>
            </w:pPr>
          </w:p>
        </w:tc>
        <w:tc>
          <w:tcPr>
            <w:tcW w:w="1843" w:type="dxa"/>
            <w:vMerge/>
          </w:tcPr>
          <w:p w14:paraId="1BD79294" w14:textId="77777777" w:rsidR="00F137E8" w:rsidRPr="00F56577" w:rsidRDefault="00F137E8" w:rsidP="00C77AFF">
            <w:pPr>
              <w:pStyle w:val="TAC"/>
            </w:pPr>
          </w:p>
        </w:tc>
      </w:tr>
      <w:tr w:rsidR="00F137E8" w:rsidRPr="00F56577" w14:paraId="4C075243" w14:textId="77777777" w:rsidTr="00C77AFF">
        <w:tc>
          <w:tcPr>
            <w:tcW w:w="1007" w:type="dxa"/>
          </w:tcPr>
          <w:p w14:paraId="161C50B9"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11" w:type="dxa"/>
          </w:tcPr>
          <w:p w14:paraId="575187B2" w14:textId="77777777" w:rsidR="00F137E8" w:rsidRPr="00F56577" w:rsidRDefault="00F137E8" w:rsidP="00C77AFF">
            <w:pPr>
              <w:pStyle w:val="TAC"/>
            </w:pPr>
            <w:r w:rsidRPr="00F56577">
              <w:t>8</w:t>
            </w:r>
          </w:p>
        </w:tc>
        <w:tc>
          <w:tcPr>
            <w:tcW w:w="1559" w:type="dxa"/>
          </w:tcPr>
          <w:p w14:paraId="6DCFA43C" w14:textId="77777777" w:rsidR="00F137E8" w:rsidRPr="00F56577" w:rsidRDefault="00F137E8" w:rsidP="00C77AFF">
            <w:pPr>
              <w:pStyle w:val="TAC"/>
            </w:pPr>
            <w:r w:rsidRPr="00F56577">
              <w:t>8</w:t>
            </w:r>
          </w:p>
        </w:tc>
        <w:tc>
          <w:tcPr>
            <w:tcW w:w="1560" w:type="dxa"/>
          </w:tcPr>
          <w:p w14:paraId="51DC7334" w14:textId="77777777" w:rsidR="00F137E8" w:rsidRPr="00F56577" w:rsidRDefault="00F137E8" w:rsidP="00C77AFF">
            <w:pPr>
              <w:pStyle w:val="TAC"/>
            </w:pPr>
            <w:r w:rsidRPr="00F56577">
              <w:t>8</w:t>
            </w:r>
          </w:p>
        </w:tc>
        <w:tc>
          <w:tcPr>
            <w:tcW w:w="2126" w:type="dxa"/>
            <w:vMerge/>
          </w:tcPr>
          <w:p w14:paraId="113C70D4" w14:textId="77777777" w:rsidR="00F137E8" w:rsidRPr="00F56577" w:rsidRDefault="00F137E8" w:rsidP="00C77AFF">
            <w:pPr>
              <w:pStyle w:val="TAC"/>
            </w:pPr>
          </w:p>
        </w:tc>
        <w:tc>
          <w:tcPr>
            <w:tcW w:w="1843" w:type="dxa"/>
            <w:vMerge/>
          </w:tcPr>
          <w:p w14:paraId="56C12DCF" w14:textId="77777777" w:rsidR="00F137E8" w:rsidRPr="00F56577" w:rsidRDefault="00F137E8" w:rsidP="00C77AFF">
            <w:pPr>
              <w:pStyle w:val="TAC"/>
            </w:pPr>
          </w:p>
        </w:tc>
      </w:tr>
      <w:tr w:rsidR="00F137E8" w:rsidRPr="00F56577" w14:paraId="29CDA785" w14:textId="77777777" w:rsidTr="00C77AFF">
        <w:tc>
          <w:tcPr>
            <w:tcW w:w="1007" w:type="dxa"/>
          </w:tcPr>
          <w:p w14:paraId="4FEBBC0A" w14:textId="77777777" w:rsidR="00F137E8" w:rsidRPr="00F56577" w:rsidRDefault="00F137E8" w:rsidP="00C77AFF">
            <w:pPr>
              <w:pStyle w:val="TAH"/>
              <w:keepNext w:val="0"/>
              <w:keepLines w:val="0"/>
            </w:pPr>
            <w:r w:rsidRPr="00F56577">
              <w:t>TrCH Type</w:t>
            </w:r>
          </w:p>
        </w:tc>
        <w:tc>
          <w:tcPr>
            <w:tcW w:w="4630" w:type="dxa"/>
            <w:gridSpan w:val="3"/>
          </w:tcPr>
          <w:p w14:paraId="2199B476" w14:textId="77777777" w:rsidR="00F137E8" w:rsidRPr="00F56577" w:rsidRDefault="00F137E8" w:rsidP="00C77AFF">
            <w:pPr>
              <w:pStyle w:val="TAC"/>
            </w:pPr>
            <w:r w:rsidRPr="00F56577">
              <w:t>HS-DSCH</w:t>
            </w:r>
          </w:p>
        </w:tc>
        <w:tc>
          <w:tcPr>
            <w:tcW w:w="2126" w:type="dxa"/>
            <w:vMerge/>
          </w:tcPr>
          <w:p w14:paraId="20ACCAC4" w14:textId="77777777" w:rsidR="00F137E8" w:rsidRPr="00F56577" w:rsidRDefault="00F137E8" w:rsidP="00C77AFF">
            <w:pPr>
              <w:pStyle w:val="TAC"/>
            </w:pPr>
          </w:p>
        </w:tc>
        <w:tc>
          <w:tcPr>
            <w:tcW w:w="1843" w:type="dxa"/>
            <w:vMerge/>
          </w:tcPr>
          <w:p w14:paraId="1FEB8803" w14:textId="77777777" w:rsidR="00F137E8" w:rsidRPr="00F56577" w:rsidRDefault="00F137E8" w:rsidP="00C77AFF">
            <w:pPr>
              <w:pStyle w:val="TAC"/>
            </w:pPr>
          </w:p>
        </w:tc>
      </w:tr>
      <w:tr w:rsidR="00F137E8" w:rsidRPr="00F56577" w14:paraId="5BAF8DB1" w14:textId="77777777" w:rsidTr="00C77AFF">
        <w:tc>
          <w:tcPr>
            <w:tcW w:w="1007" w:type="dxa"/>
          </w:tcPr>
          <w:p w14:paraId="51A05748" w14:textId="77777777" w:rsidR="00F137E8" w:rsidRPr="00F56577" w:rsidRDefault="00F137E8" w:rsidP="00C77AFF">
            <w:pPr>
              <w:pStyle w:val="TAH"/>
              <w:keepNext w:val="0"/>
              <w:keepLines w:val="0"/>
            </w:pPr>
            <w:r w:rsidRPr="00F56577">
              <w:t>TrCH identity /QueueID</w:t>
            </w:r>
          </w:p>
        </w:tc>
        <w:tc>
          <w:tcPr>
            <w:tcW w:w="1511" w:type="dxa"/>
          </w:tcPr>
          <w:p w14:paraId="0F414751" w14:textId="77777777" w:rsidR="00F137E8" w:rsidRPr="00F56577" w:rsidRDefault="00F137E8" w:rsidP="00C77AFF">
            <w:pPr>
              <w:pStyle w:val="TAC"/>
            </w:pPr>
            <w:r w:rsidRPr="00F56577">
              <w:t>2</w:t>
            </w:r>
          </w:p>
        </w:tc>
        <w:tc>
          <w:tcPr>
            <w:tcW w:w="1559" w:type="dxa"/>
          </w:tcPr>
          <w:p w14:paraId="56599FF4" w14:textId="77777777" w:rsidR="00F137E8" w:rsidRPr="00F56577" w:rsidRDefault="00F137E8" w:rsidP="00C77AFF">
            <w:pPr>
              <w:pStyle w:val="TAC"/>
            </w:pPr>
            <w:r w:rsidRPr="00F56577">
              <w:t>3</w:t>
            </w:r>
          </w:p>
        </w:tc>
        <w:tc>
          <w:tcPr>
            <w:tcW w:w="1560" w:type="dxa"/>
          </w:tcPr>
          <w:p w14:paraId="475A2FF4" w14:textId="77777777" w:rsidR="00F137E8" w:rsidRPr="00F56577" w:rsidRDefault="00F137E8" w:rsidP="00C77AFF">
            <w:pPr>
              <w:pStyle w:val="TAC"/>
            </w:pPr>
            <w:r w:rsidRPr="00F56577">
              <w:t>4</w:t>
            </w:r>
          </w:p>
        </w:tc>
        <w:tc>
          <w:tcPr>
            <w:tcW w:w="2126" w:type="dxa"/>
            <w:vMerge/>
          </w:tcPr>
          <w:p w14:paraId="69EE7516" w14:textId="77777777" w:rsidR="00F137E8" w:rsidRPr="00F56577" w:rsidRDefault="00F137E8" w:rsidP="00C77AFF">
            <w:pPr>
              <w:pStyle w:val="TAC"/>
            </w:pPr>
          </w:p>
        </w:tc>
        <w:tc>
          <w:tcPr>
            <w:tcW w:w="1843" w:type="dxa"/>
            <w:vMerge/>
          </w:tcPr>
          <w:p w14:paraId="7C0EB7D6" w14:textId="77777777" w:rsidR="00F137E8" w:rsidRPr="00F56577" w:rsidRDefault="00F137E8" w:rsidP="00C77AFF">
            <w:pPr>
              <w:pStyle w:val="TAC"/>
            </w:pPr>
          </w:p>
        </w:tc>
      </w:tr>
      <w:tr w:rsidR="00F137E8" w:rsidRPr="00F56577" w14:paraId="437E9D7A" w14:textId="77777777" w:rsidTr="00C77AFF">
        <w:tc>
          <w:tcPr>
            <w:tcW w:w="1007" w:type="dxa"/>
          </w:tcPr>
          <w:p w14:paraId="78DBB05D" w14:textId="77777777" w:rsidR="00F137E8" w:rsidRPr="00F56577" w:rsidRDefault="00F137E8" w:rsidP="00C77AFF">
            <w:pPr>
              <w:pStyle w:val="TAH"/>
              <w:keepNext w:val="0"/>
              <w:keepLines w:val="0"/>
            </w:pPr>
            <w:r w:rsidRPr="00F56577">
              <w:t>PhyCh Type</w:t>
            </w:r>
          </w:p>
        </w:tc>
        <w:tc>
          <w:tcPr>
            <w:tcW w:w="4630" w:type="dxa"/>
            <w:gridSpan w:val="3"/>
          </w:tcPr>
          <w:p w14:paraId="1F09E3A9" w14:textId="77777777" w:rsidR="00F137E8" w:rsidRPr="00F56577" w:rsidRDefault="00F137E8" w:rsidP="00C77AFF">
            <w:pPr>
              <w:pStyle w:val="TAC"/>
            </w:pPr>
            <w:r w:rsidRPr="00F56577">
              <w:t>PDSCH</w:t>
            </w:r>
          </w:p>
        </w:tc>
        <w:tc>
          <w:tcPr>
            <w:tcW w:w="2126" w:type="dxa"/>
          </w:tcPr>
          <w:p w14:paraId="596F983E" w14:textId="77777777" w:rsidR="00F137E8" w:rsidRPr="00F56577" w:rsidRDefault="00F137E8" w:rsidP="00C77AFF">
            <w:pPr>
              <w:pStyle w:val="TAC"/>
            </w:pPr>
            <w:r w:rsidRPr="00F56577">
              <w:t>DPCH</w:t>
            </w:r>
          </w:p>
        </w:tc>
        <w:tc>
          <w:tcPr>
            <w:tcW w:w="1843" w:type="dxa"/>
          </w:tcPr>
          <w:p w14:paraId="2930782A" w14:textId="77777777" w:rsidR="00F137E8" w:rsidRPr="00F56577" w:rsidRDefault="00F137E8" w:rsidP="00C77AFF">
            <w:pPr>
              <w:pStyle w:val="TAC"/>
            </w:pPr>
            <w:r w:rsidRPr="00F56577">
              <w:t>Secondary CCPCH</w:t>
            </w:r>
          </w:p>
        </w:tc>
      </w:tr>
      <w:tr w:rsidR="00F137E8" w:rsidRPr="00F56577" w14:paraId="34413D5F" w14:textId="77777777" w:rsidTr="00C77AFF">
        <w:tc>
          <w:tcPr>
            <w:tcW w:w="1007" w:type="dxa"/>
          </w:tcPr>
          <w:p w14:paraId="6B6C3054" w14:textId="77777777" w:rsidR="00F137E8" w:rsidRPr="00F56577" w:rsidRDefault="00F137E8" w:rsidP="00C77AFF">
            <w:pPr>
              <w:pStyle w:val="TAH"/>
              <w:keepNext w:val="0"/>
              <w:keepLines w:val="0"/>
            </w:pPr>
            <w:r w:rsidRPr="00F56577">
              <w:t xml:space="preserve">PhyCH identity </w:t>
            </w:r>
          </w:p>
        </w:tc>
        <w:tc>
          <w:tcPr>
            <w:tcW w:w="4630" w:type="dxa"/>
            <w:gridSpan w:val="3"/>
          </w:tcPr>
          <w:p w14:paraId="3086ECA5" w14:textId="77777777" w:rsidR="00F137E8" w:rsidRPr="00F56577" w:rsidRDefault="00F137E8" w:rsidP="00C77AFF">
            <w:pPr>
              <w:pStyle w:val="TAC"/>
            </w:pPr>
            <w:r w:rsidRPr="00F56577">
              <w:t>tsc_HSPDSCH</w:t>
            </w:r>
          </w:p>
          <w:p w14:paraId="43313F99" w14:textId="77777777" w:rsidR="00F137E8" w:rsidRPr="00F56577" w:rsidRDefault="00F137E8" w:rsidP="00C77AFF">
            <w:pPr>
              <w:pStyle w:val="TAC"/>
            </w:pPr>
            <w:r w:rsidRPr="00F56577">
              <w:t>(18)</w:t>
            </w:r>
          </w:p>
        </w:tc>
        <w:tc>
          <w:tcPr>
            <w:tcW w:w="2126" w:type="dxa"/>
          </w:tcPr>
          <w:p w14:paraId="53619943" w14:textId="77777777" w:rsidR="00F137E8" w:rsidRPr="00F56577" w:rsidRDefault="00F137E8" w:rsidP="00C77AFF">
            <w:pPr>
              <w:pStyle w:val="TAC"/>
            </w:pPr>
            <w:r w:rsidRPr="00F56577">
              <w:t xml:space="preserve">tsc_DL_DPCH1 </w:t>
            </w:r>
          </w:p>
          <w:p w14:paraId="62418085" w14:textId="77777777" w:rsidR="00F137E8" w:rsidRPr="00F56577" w:rsidRDefault="00F137E8" w:rsidP="00C77AFF">
            <w:pPr>
              <w:pStyle w:val="TAC"/>
            </w:pPr>
            <w:r w:rsidRPr="00F56577">
              <w:t>(26)</w:t>
            </w:r>
          </w:p>
        </w:tc>
        <w:tc>
          <w:tcPr>
            <w:tcW w:w="1843" w:type="dxa"/>
          </w:tcPr>
          <w:p w14:paraId="05EC5EB6" w14:textId="77777777" w:rsidR="00F137E8" w:rsidRPr="00F56577" w:rsidRDefault="00F137E8" w:rsidP="00C77AFF">
            <w:pPr>
              <w:pStyle w:val="TAC"/>
            </w:pPr>
            <w:r w:rsidRPr="00F56577">
              <w:t>tsc_S_CCPCH1</w:t>
            </w:r>
          </w:p>
          <w:p w14:paraId="57FA3146" w14:textId="77777777" w:rsidR="00F137E8" w:rsidRPr="00F56577" w:rsidRDefault="00F137E8" w:rsidP="00C77AFF">
            <w:pPr>
              <w:pStyle w:val="TAC"/>
            </w:pPr>
            <w:r w:rsidRPr="00F56577">
              <w:t>(5)</w:t>
            </w:r>
          </w:p>
        </w:tc>
      </w:tr>
    </w:tbl>
    <w:p w14:paraId="45DC316A" w14:textId="77777777" w:rsidR="00F137E8" w:rsidRPr="00F56577" w:rsidRDefault="00F137E8" w:rsidP="00F137E8"/>
    <w:p w14:paraId="2B60896C" w14:textId="77777777" w:rsidR="00F137E8" w:rsidRPr="00F56577" w:rsidRDefault="00F137E8" w:rsidP="00F137E8">
      <w:pPr>
        <w:pStyle w:val="Heading3"/>
      </w:pPr>
      <w:bookmarkStart w:id="439" w:name="_Toc476219469"/>
      <w:r w:rsidRPr="00F56577">
        <w:t>8.3.66</w:t>
      </w:r>
      <w:r w:rsidRPr="00F56577">
        <w:tab/>
        <w:t>Configuration of Cell_E_HS_TM (Rel-8 or later)</w:t>
      </w:r>
      <w:bookmarkEnd w:id="439"/>
    </w:p>
    <w:p w14:paraId="3184CCE0"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 6.10.2.4.6.9 and 6.10.2.4.6.10.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clause 6.10.2.4.4.1.1.1.</w:t>
      </w:r>
    </w:p>
    <w:p w14:paraId="4EB482A5" w14:textId="77777777" w:rsidR="00F137E8" w:rsidRPr="00F56577" w:rsidRDefault="00F137E8" w:rsidP="00F137E8">
      <w:pPr>
        <w:keepNext/>
        <w:keepLines/>
      </w:pPr>
      <w:r w:rsidRPr="00F56577">
        <w:t xml:space="preserve">The configuration is applied to MAC(i/is) signalling tests in the </w:t>
      </w:r>
      <w:smartTag w:uri="urn:schemas-microsoft-com:office:smarttags" w:element="stockticker">
        <w:r w:rsidRPr="00F56577">
          <w:t>DCH</w:t>
        </w:r>
      </w:smartTag>
      <w:r w:rsidRPr="00F56577">
        <w:t xml:space="preserve"> state where a PS RAB is setup for the interactive or background service class (A27):</w:t>
      </w:r>
    </w:p>
    <w:p w14:paraId="7E04C28A" w14:textId="77777777" w:rsidR="00F137E8" w:rsidRPr="00F56577" w:rsidRDefault="00F137E8" w:rsidP="00F137E8">
      <w:pPr>
        <w:pStyle w:val="B1"/>
      </w:pPr>
      <w:r w:rsidRPr="00F56577">
        <w:t>-</w:t>
      </w:r>
      <w:r w:rsidRPr="00F56577">
        <w:tab/>
        <w:t>TM PS RAB on DTCH is mapped on E-DCH in uplink and HS-DSCH in downlink.</w:t>
      </w:r>
    </w:p>
    <w:p w14:paraId="17A816BB" w14:textId="77777777" w:rsidR="00F137E8" w:rsidRPr="00F56577" w:rsidRDefault="00F137E8" w:rsidP="00F137E8">
      <w:pPr>
        <w:pStyle w:val="B1"/>
      </w:pPr>
      <w:r w:rsidRPr="00F56577">
        <w:t>-</w:t>
      </w:r>
      <w:r w:rsidRPr="00F56577">
        <w:tab/>
        <w:t>SRBs on DCCH are mapped on E-DCH in uplink and HS-DSCH in downlink.</w:t>
      </w:r>
    </w:p>
    <w:p w14:paraId="267CBB4F" w14:textId="77777777" w:rsidR="00F137E8" w:rsidRPr="00F56577" w:rsidRDefault="00F137E8" w:rsidP="00F137E8">
      <w:pPr>
        <w:pStyle w:val="TH"/>
      </w:pPr>
      <w:r w:rsidRPr="00F56577">
        <w:t>Table 8.3.66.1: Uplink configuration of Cell_E_HS_TM</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88"/>
        <w:gridCol w:w="2572"/>
        <w:gridCol w:w="55"/>
        <w:gridCol w:w="2391"/>
        <w:gridCol w:w="2553"/>
      </w:tblGrid>
      <w:tr w:rsidR="00F137E8" w:rsidRPr="00F56577" w14:paraId="1CA67459" w14:textId="77777777" w:rsidTr="00C77AFF">
        <w:trPr>
          <w:jc w:val="center"/>
        </w:trPr>
        <w:tc>
          <w:tcPr>
            <w:tcW w:w="1388" w:type="dxa"/>
            <w:vAlign w:val="center"/>
          </w:tcPr>
          <w:p w14:paraId="1A2A8218" w14:textId="77777777" w:rsidR="00F137E8" w:rsidRPr="00F56577" w:rsidRDefault="00F137E8" w:rsidP="00C77AFF">
            <w:pPr>
              <w:pStyle w:val="TAH"/>
            </w:pPr>
            <w:r w:rsidRPr="00F56577">
              <w:t>RB Identity</w:t>
            </w:r>
          </w:p>
        </w:tc>
        <w:tc>
          <w:tcPr>
            <w:tcW w:w="2627" w:type="dxa"/>
            <w:gridSpan w:val="2"/>
          </w:tcPr>
          <w:p w14:paraId="6BCD95A1"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391" w:type="dxa"/>
            <w:vMerge w:val="restart"/>
            <w:vAlign w:val="center"/>
          </w:tcPr>
          <w:p w14:paraId="48F2233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553" w:type="dxa"/>
            <w:vMerge w:val="restart"/>
            <w:vAlign w:val="center"/>
          </w:tcPr>
          <w:p w14:paraId="0C3D099D"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3A94438" w14:textId="77777777" w:rsidTr="00C77AFF">
        <w:trPr>
          <w:jc w:val="center"/>
        </w:trPr>
        <w:tc>
          <w:tcPr>
            <w:tcW w:w="1388" w:type="dxa"/>
            <w:vAlign w:val="center"/>
          </w:tcPr>
          <w:p w14:paraId="38CA4988" w14:textId="77777777" w:rsidR="00F137E8" w:rsidRPr="00F56577" w:rsidRDefault="00F137E8" w:rsidP="00C77AFF">
            <w:pPr>
              <w:pStyle w:val="TAH"/>
            </w:pPr>
            <w:r w:rsidRPr="00F56577">
              <w:t>LogCh Type</w:t>
            </w:r>
          </w:p>
        </w:tc>
        <w:tc>
          <w:tcPr>
            <w:tcW w:w="2627" w:type="dxa"/>
            <w:gridSpan w:val="2"/>
          </w:tcPr>
          <w:p w14:paraId="4373C005" w14:textId="77777777" w:rsidR="00F137E8" w:rsidRPr="00F56577" w:rsidRDefault="00F137E8" w:rsidP="00C77AFF">
            <w:pPr>
              <w:pStyle w:val="TAC"/>
            </w:pPr>
            <w:r w:rsidRPr="00F56577">
              <w:t>DTCH</w:t>
            </w:r>
          </w:p>
        </w:tc>
        <w:tc>
          <w:tcPr>
            <w:tcW w:w="2391" w:type="dxa"/>
            <w:vMerge/>
            <w:vAlign w:val="center"/>
          </w:tcPr>
          <w:p w14:paraId="4A9A62F2" w14:textId="77777777" w:rsidR="00F137E8" w:rsidRPr="00F56577" w:rsidRDefault="00F137E8" w:rsidP="00C77AFF">
            <w:pPr>
              <w:pStyle w:val="TAC"/>
            </w:pPr>
          </w:p>
        </w:tc>
        <w:tc>
          <w:tcPr>
            <w:tcW w:w="2553" w:type="dxa"/>
            <w:vMerge/>
            <w:vAlign w:val="center"/>
          </w:tcPr>
          <w:p w14:paraId="1FD2C3AB" w14:textId="77777777" w:rsidR="00F137E8" w:rsidRPr="00F56577" w:rsidRDefault="00F137E8" w:rsidP="00C77AFF">
            <w:pPr>
              <w:pStyle w:val="TAC"/>
            </w:pPr>
          </w:p>
        </w:tc>
      </w:tr>
      <w:tr w:rsidR="00F137E8" w:rsidRPr="00F56577" w14:paraId="652D15F4" w14:textId="77777777" w:rsidTr="00C77AFF">
        <w:trPr>
          <w:jc w:val="center"/>
        </w:trPr>
        <w:tc>
          <w:tcPr>
            <w:tcW w:w="1388" w:type="dxa"/>
            <w:vAlign w:val="center"/>
          </w:tcPr>
          <w:p w14:paraId="3FAB1506" w14:textId="77777777" w:rsidR="00F137E8" w:rsidRPr="00F56577" w:rsidRDefault="00F137E8" w:rsidP="00C77AFF">
            <w:pPr>
              <w:pStyle w:val="TAH"/>
            </w:pPr>
            <w:r w:rsidRPr="00F56577">
              <w:t xml:space="preserve">LogCh Identity </w:t>
            </w:r>
          </w:p>
        </w:tc>
        <w:tc>
          <w:tcPr>
            <w:tcW w:w="2627" w:type="dxa"/>
            <w:gridSpan w:val="2"/>
          </w:tcPr>
          <w:p w14:paraId="21526A9D" w14:textId="77777777" w:rsidR="00F137E8" w:rsidRPr="00F56577" w:rsidRDefault="00F137E8" w:rsidP="00C77AFF">
            <w:pPr>
              <w:pStyle w:val="TAC"/>
            </w:pPr>
            <w:r w:rsidRPr="00F56577">
              <w:t>tsc_UL_DTCH1</w:t>
            </w:r>
          </w:p>
          <w:p w14:paraId="71D0BDEF" w14:textId="77777777" w:rsidR="00F137E8" w:rsidRPr="00F56577" w:rsidRDefault="00F137E8" w:rsidP="00C77AFF">
            <w:pPr>
              <w:pStyle w:val="TAC"/>
            </w:pPr>
            <w:r w:rsidRPr="00F56577">
              <w:t>(7)</w:t>
            </w:r>
          </w:p>
        </w:tc>
        <w:tc>
          <w:tcPr>
            <w:tcW w:w="2391" w:type="dxa"/>
            <w:vMerge/>
            <w:vAlign w:val="center"/>
          </w:tcPr>
          <w:p w14:paraId="70135CCD" w14:textId="77777777" w:rsidR="00F137E8" w:rsidRPr="00F56577" w:rsidRDefault="00F137E8" w:rsidP="00C77AFF">
            <w:pPr>
              <w:pStyle w:val="TAC"/>
            </w:pPr>
          </w:p>
        </w:tc>
        <w:tc>
          <w:tcPr>
            <w:tcW w:w="2553" w:type="dxa"/>
            <w:vMerge/>
            <w:vAlign w:val="center"/>
          </w:tcPr>
          <w:p w14:paraId="31DC22BA" w14:textId="77777777" w:rsidR="00F137E8" w:rsidRPr="00F56577" w:rsidRDefault="00F137E8" w:rsidP="00C77AFF">
            <w:pPr>
              <w:pStyle w:val="TAC"/>
            </w:pPr>
          </w:p>
        </w:tc>
      </w:tr>
      <w:tr w:rsidR="00F137E8" w:rsidRPr="00F56577" w14:paraId="1A4AEC09" w14:textId="77777777" w:rsidTr="00C77AFF">
        <w:trPr>
          <w:jc w:val="center"/>
        </w:trPr>
        <w:tc>
          <w:tcPr>
            <w:tcW w:w="1388" w:type="dxa"/>
            <w:vAlign w:val="center"/>
          </w:tcPr>
          <w:p w14:paraId="0DB0306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627" w:type="dxa"/>
            <w:gridSpan w:val="2"/>
          </w:tcPr>
          <w:p w14:paraId="3B3E5F99" w14:textId="77777777" w:rsidR="00F137E8" w:rsidRPr="00F56577" w:rsidRDefault="00F137E8" w:rsidP="00C77AFF">
            <w:pPr>
              <w:pStyle w:val="TAC"/>
            </w:pPr>
            <w:r w:rsidRPr="00F56577">
              <w:t>TM</w:t>
            </w:r>
          </w:p>
        </w:tc>
        <w:tc>
          <w:tcPr>
            <w:tcW w:w="2391" w:type="dxa"/>
            <w:vMerge/>
            <w:vAlign w:val="center"/>
          </w:tcPr>
          <w:p w14:paraId="62E64B8B" w14:textId="77777777" w:rsidR="00F137E8" w:rsidRPr="00F56577" w:rsidRDefault="00F137E8" w:rsidP="00C77AFF">
            <w:pPr>
              <w:pStyle w:val="TAC"/>
            </w:pPr>
          </w:p>
        </w:tc>
        <w:tc>
          <w:tcPr>
            <w:tcW w:w="2553" w:type="dxa"/>
            <w:vMerge/>
            <w:vAlign w:val="center"/>
          </w:tcPr>
          <w:p w14:paraId="37ED00F8" w14:textId="77777777" w:rsidR="00F137E8" w:rsidRPr="00F56577" w:rsidRDefault="00F137E8" w:rsidP="00C77AFF">
            <w:pPr>
              <w:pStyle w:val="TAC"/>
            </w:pPr>
          </w:p>
        </w:tc>
      </w:tr>
      <w:tr w:rsidR="00F137E8" w:rsidRPr="00F56577" w14:paraId="611B4F1C" w14:textId="77777777" w:rsidTr="00C77AFF">
        <w:trPr>
          <w:jc w:val="center"/>
        </w:trPr>
        <w:tc>
          <w:tcPr>
            <w:tcW w:w="1388" w:type="dxa"/>
            <w:vAlign w:val="center"/>
          </w:tcPr>
          <w:p w14:paraId="474DC2C0" w14:textId="77777777" w:rsidR="00F137E8" w:rsidRPr="00F56577" w:rsidRDefault="00F137E8" w:rsidP="00C77AFF">
            <w:pPr>
              <w:pStyle w:val="TAH"/>
            </w:pPr>
            <w:r w:rsidRPr="00F56577">
              <w:t>TrCH Type</w:t>
            </w:r>
          </w:p>
        </w:tc>
        <w:tc>
          <w:tcPr>
            <w:tcW w:w="5018" w:type="dxa"/>
            <w:gridSpan w:val="3"/>
          </w:tcPr>
          <w:p w14:paraId="0D352368" w14:textId="77777777" w:rsidR="00F137E8" w:rsidRPr="00F56577" w:rsidRDefault="00F137E8" w:rsidP="00C77AFF">
            <w:pPr>
              <w:pStyle w:val="TAC"/>
            </w:pPr>
            <w:r w:rsidRPr="00F56577">
              <w:t>E-DCH</w:t>
            </w:r>
          </w:p>
        </w:tc>
        <w:tc>
          <w:tcPr>
            <w:tcW w:w="2553" w:type="dxa"/>
            <w:vMerge/>
            <w:vAlign w:val="center"/>
          </w:tcPr>
          <w:p w14:paraId="4A9C1696" w14:textId="77777777" w:rsidR="00F137E8" w:rsidRPr="00F56577" w:rsidRDefault="00F137E8" w:rsidP="00C77AFF">
            <w:pPr>
              <w:pStyle w:val="TAC"/>
            </w:pPr>
          </w:p>
        </w:tc>
      </w:tr>
      <w:tr w:rsidR="00F137E8" w:rsidRPr="00F56577" w14:paraId="12433081" w14:textId="77777777" w:rsidTr="00C77AFF">
        <w:trPr>
          <w:jc w:val="center"/>
        </w:trPr>
        <w:tc>
          <w:tcPr>
            <w:tcW w:w="1388" w:type="dxa"/>
            <w:vAlign w:val="center"/>
          </w:tcPr>
          <w:p w14:paraId="6FB6BE1C" w14:textId="77777777" w:rsidR="00F137E8" w:rsidRPr="00F56577" w:rsidRDefault="00F137E8" w:rsidP="00C77AFF">
            <w:pPr>
              <w:pStyle w:val="TAH"/>
            </w:pPr>
            <w:r w:rsidRPr="00F56577">
              <w:t>TrCH identity/ Mac-d Flow Id</w:t>
            </w:r>
          </w:p>
        </w:tc>
        <w:tc>
          <w:tcPr>
            <w:tcW w:w="2572" w:type="dxa"/>
          </w:tcPr>
          <w:p w14:paraId="50A82950" w14:textId="77777777" w:rsidR="00F137E8" w:rsidRPr="00F56577" w:rsidRDefault="00F137E8" w:rsidP="00C77AFF">
            <w:pPr>
              <w:pStyle w:val="TAC"/>
            </w:pPr>
            <w:r w:rsidRPr="00F56577">
              <w:t>2</w:t>
            </w:r>
          </w:p>
        </w:tc>
        <w:tc>
          <w:tcPr>
            <w:tcW w:w="2446" w:type="dxa"/>
            <w:gridSpan w:val="2"/>
          </w:tcPr>
          <w:p w14:paraId="5E45C6B1" w14:textId="77777777" w:rsidR="00F137E8" w:rsidRPr="00F56577" w:rsidRDefault="00F137E8" w:rsidP="00C77AFF">
            <w:pPr>
              <w:pStyle w:val="TAC"/>
            </w:pPr>
            <w:r w:rsidRPr="00F56577">
              <w:t>1</w:t>
            </w:r>
          </w:p>
        </w:tc>
        <w:tc>
          <w:tcPr>
            <w:tcW w:w="2553" w:type="dxa"/>
            <w:vMerge/>
            <w:vAlign w:val="center"/>
          </w:tcPr>
          <w:p w14:paraId="35E44BF8" w14:textId="77777777" w:rsidR="00F137E8" w:rsidRPr="00F56577" w:rsidRDefault="00F137E8" w:rsidP="00C77AFF">
            <w:pPr>
              <w:pStyle w:val="TAC"/>
            </w:pPr>
          </w:p>
        </w:tc>
      </w:tr>
      <w:tr w:rsidR="00F137E8" w:rsidRPr="00F56577" w14:paraId="77FD2831" w14:textId="77777777" w:rsidTr="00C77AFF">
        <w:trPr>
          <w:jc w:val="center"/>
        </w:trPr>
        <w:tc>
          <w:tcPr>
            <w:tcW w:w="1388" w:type="dxa"/>
            <w:vAlign w:val="center"/>
          </w:tcPr>
          <w:p w14:paraId="36A87C50" w14:textId="77777777" w:rsidR="00F137E8" w:rsidRPr="00F56577" w:rsidRDefault="00F137E8" w:rsidP="00C77AFF">
            <w:pPr>
              <w:pStyle w:val="TAH"/>
            </w:pPr>
            <w:r w:rsidRPr="00F56577">
              <w:t>PhyCh Type</w:t>
            </w:r>
          </w:p>
        </w:tc>
        <w:tc>
          <w:tcPr>
            <w:tcW w:w="5018" w:type="dxa"/>
            <w:gridSpan w:val="3"/>
          </w:tcPr>
          <w:p w14:paraId="78B5CC6B" w14:textId="77777777" w:rsidR="00F137E8" w:rsidRPr="00F56577" w:rsidRDefault="00F137E8" w:rsidP="00C77AFF">
            <w:pPr>
              <w:pStyle w:val="TAC"/>
            </w:pPr>
            <w:r w:rsidRPr="00F56577">
              <w:t>E-DPDCH</w:t>
            </w:r>
          </w:p>
        </w:tc>
        <w:tc>
          <w:tcPr>
            <w:tcW w:w="2553" w:type="dxa"/>
            <w:vAlign w:val="center"/>
          </w:tcPr>
          <w:p w14:paraId="71703063" w14:textId="77777777" w:rsidR="00F137E8" w:rsidRPr="00F56577" w:rsidRDefault="00F137E8" w:rsidP="00C77AFF">
            <w:pPr>
              <w:pStyle w:val="TAC"/>
            </w:pPr>
            <w:r w:rsidRPr="00F56577">
              <w:t>PRACH</w:t>
            </w:r>
          </w:p>
        </w:tc>
      </w:tr>
      <w:tr w:rsidR="00F137E8" w:rsidRPr="00F56577" w14:paraId="401082DE" w14:textId="77777777" w:rsidTr="00C77AFF">
        <w:trPr>
          <w:jc w:val="center"/>
        </w:trPr>
        <w:tc>
          <w:tcPr>
            <w:tcW w:w="1388" w:type="dxa"/>
            <w:vAlign w:val="center"/>
          </w:tcPr>
          <w:p w14:paraId="45FBE519" w14:textId="77777777" w:rsidR="00F137E8" w:rsidRPr="00F56577" w:rsidRDefault="00F137E8" w:rsidP="00C77AFF">
            <w:pPr>
              <w:pStyle w:val="TAH"/>
            </w:pPr>
            <w:r w:rsidRPr="00F56577">
              <w:t xml:space="preserve">PhyCH identity </w:t>
            </w:r>
          </w:p>
        </w:tc>
        <w:tc>
          <w:tcPr>
            <w:tcW w:w="5018" w:type="dxa"/>
            <w:gridSpan w:val="3"/>
          </w:tcPr>
          <w:p w14:paraId="6B90CF50" w14:textId="77777777" w:rsidR="00F137E8" w:rsidRPr="00F56577" w:rsidRDefault="00F137E8" w:rsidP="00C77AFF">
            <w:pPr>
              <w:pStyle w:val="TAC"/>
            </w:pPr>
            <w:r w:rsidRPr="00F56577">
              <w:t>tsc_E_DPCH</w:t>
            </w:r>
          </w:p>
          <w:p w14:paraId="2D6E2B19" w14:textId="77777777" w:rsidR="00F137E8" w:rsidRPr="00F56577" w:rsidRDefault="00F137E8" w:rsidP="00C77AFF">
            <w:pPr>
              <w:pStyle w:val="TAC"/>
            </w:pPr>
            <w:r w:rsidRPr="00F56577">
              <w:t>(22)</w:t>
            </w:r>
          </w:p>
        </w:tc>
        <w:tc>
          <w:tcPr>
            <w:tcW w:w="2553" w:type="dxa"/>
            <w:vAlign w:val="center"/>
          </w:tcPr>
          <w:p w14:paraId="76781B72" w14:textId="77777777" w:rsidR="00F137E8" w:rsidRPr="00F56577" w:rsidRDefault="00F137E8" w:rsidP="00C77AFF">
            <w:pPr>
              <w:pStyle w:val="TAC"/>
            </w:pPr>
            <w:r w:rsidRPr="00F56577">
              <w:t>tsc_PRACH1</w:t>
            </w:r>
          </w:p>
          <w:p w14:paraId="78C1DB8C" w14:textId="77777777" w:rsidR="00F137E8" w:rsidRPr="00F56577" w:rsidRDefault="00F137E8" w:rsidP="00C77AFF">
            <w:pPr>
              <w:pStyle w:val="TAC"/>
            </w:pPr>
            <w:r w:rsidRPr="00F56577">
              <w:t>(8)</w:t>
            </w:r>
          </w:p>
        </w:tc>
      </w:tr>
    </w:tbl>
    <w:p w14:paraId="547965F9" w14:textId="77777777" w:rsidR="00F137E8" w:rsidRPr="00F56577" w:rsidRDefault="00F137E8" w:rsidP="00F137E8"/>
    <w:p w14:paraId="5049EDCD" w14:textId="77777777" w:rsidR="00F137E8" w:rsidRPr="00F56577" w:rsidRDefault="00F137E8" w:rsidP="00F137E8">
      <w:pPr>
        <w:pStyle w:val="TH"/>
      </w:pPr>
      <w:r w:rsidRPr="00F56577">
        <w:t>Table 8.3.66.2: Downlink configuration of Cell_E_HS_TM</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80"/>
        <w:gridCol w:w="2580"/>
        <w:gridCol w:w="47"/>
        <w:gridCol w:w="2393"/>
        <w:gridCol w:w="2559"/>
      </w:tblGrid>
      <w:tr w:rsidR="00F137E8" w:rsidRPr="00F56577" w14:paraId="231A5842" w14:textId="77777777" w:rsidTr="00C77AFF">
        <w:trPr>
          <w:jc w:val="center"/>
        </w:trPr>
        <w:tc>
          <w:tcPr>
            <w:tcW w:w="1380" w:type="dxa"/>
            <w:vAlign w:val="center"/>
          </w:tcPr>
          <w:p w14:paraId="3F34C457" w14:textId="77777777" w:rsidR="00F137E8" w:rsidRPr="00F56577" w:rsidRDefault="00F137E8" w:rsidP="00C77AFF">
            <w:pPr>
              <w:pStyle w:val="TAH"/>
            </w:pPr>
            <w:r w:rsidRPr="00F56577">
              <w:t>RB Identity</w:t>
            </w:r>
          </w:p>
        </w:tc>
        <w:tc>
          <w:tcPr>
            <w:tcW w:w="2627" w:type="dxa"/>
            <w:gridSpan w:val="2"/>
          </w:tcPr>
          <w:p w14:paraId="665D028A"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393" w:type="dxa"/>
            <w:vMerge w:val="restart"/>
            <w:vAlign w:val="center"/>
          </w:tcPr>
          <w:p w14:paraId="1937462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559" w:type="dxa"/>
            <w:vMerge w:val="restart"/>
            <w:vAlign w:val="center"/>
          </w:tcPr>
          <w:p w14:paraId="788BB7E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4865F8C4" w14:textId="77777777" w:rsidTr="00C77AFF">
        <w:trPr>
          <w:jc w:val="center"/>
        </w:trPr>
        <w:tc>
          <w:tcPr>
            <w:tcW w:w="1380" w:type="dxa"/>
            <w:vAlign w:val="center"/>
          </w:tcPr>
          <w:p w14:paraId="44B898E5" w14:textId="77777777" w:rsidR="00F137E8" w:rsidRPr="00F56577" w:rsidRDefault="00F137E8" w:rsidP="00C77AFF">
            <w:pPr>
              <w:pStyle w:val="TAH"/>
            </w:pPr>
            <w:r w:rsidRPr="00F56577">
              <w:t>LogCh Type</w:t>
            </w:r>
          </w:p>
        </w:tc>
        <w:tc>
          <w:tcPr>
            <w:tcW w:w="2627" w:type="dxa"/>
            <w:gridSpan w:val="2"/>
          </w:tcPr>
          <w:p w14:paraId="78CE5684" w14:textId="77777777" w:rsidR="00F137E8" w:rsidRPr="00F56577" w:rsidRDefault="00F137E8" w:rsidP="00C77AFF">
            <w:pPr>
              <w:pStyle w:val="TAC"/>
            </w:pPr>
            <w:r w:rsidRPr="00F56577">
              <w:t>DTCH</w:t>
            </w:r>
          </w:p>
        </w:tc>
        <w:tc>
          <w:tcPr>
            <w:tcW w:w="2393" w:type="dxa"/>
            <w:vMerge/>
            <w:vAlign w:val="center"/>
          </w:tcPr>
          <w:p w14:paraId="1ED9F12E" w14:textId="77777777" w:rsidR="00F137E8" w:rsidRPr="00F56577" w:rsidRDefault="00F137E8" w:rsidP="00C77AFF">
            <w:pPr>
              <w:pStyle w:val="TAC"/>
            </w:pPr>
          </w:p>
        </w:tc>
        <w:tc>
          <w:tcPr>
            <w:tcW w:w="2559" w:type="dxa"/>
            <w:vMerge/>
            <w:vAlign w:val="center"/>
          </w:tcPr>
          <w:p w14:paraId="2A06227E" w14:textId="77777777" w:rsidR="00F137E8" w:rsidRPr="00F56577" w:rsidRDefault="00F137E8" w:rsidP="00C77AFF">
            <w:pPr>
              <w:pStyle w:val="TAC"/>
            </w:pPr>
          </w:p>
        </w:tc>
      </w:tr>
      <w:tr w:rsidR="00F137E8" w:rsidRPr="00F56577" w14:paraId="6BB6B91C" w14:textId="77777777" w:rsidTr="00C77AFF">
        <w:trPr>
          <w:jc w:val="center"/>
        </w:trPr>
        <w:tc>
          <w:tcPr>
            <w:tcW w:w="1380" w:type="dxa"/>
            <w:vAlign w:val="center"/>
          </w:tcPr>
          <w:p w14:paraId="0B054B80" w14:textId="77777777" w:rsidR="00F137E8" w:rsidRPr="00F56577" w:rsidRDefault="00F137E8" w:rsidP="00C77AFF">
            <w:pPr>
              <w:pStyle w:val="TAH"/>
            </w:pPr>
            <w:r w:rsidRPr="00F56577">
              <w:t xml:space="preserve">LogCh Identity </w:t>
            </w:r>
          </w:p>
        </w:tc>
        <w:tc>
          <w:tcPr>
            <w:tcW w:w="2627" w:type="dxa"/>
            <w:gridSpan w:val="2"/>
          </w:tcPr>
          <w:p w14:paraId="652E2E3C" w14:textId="77777777" w:rsidR="00F137E8" w:rsidRPr="00F56577" w:rsidRDefault="00F137E8" w:rsidP="00C77AFF">
            <w:pPr>
              <w:pStyle w:val="TAC"/>
            </w:pPr>
            <w:r w:rsidRPr="00F56577">
              <w:t>tsc_DL_DTCH1</w:t>
            </w:r>
          </w:p>
          <w:p w14:paraId="37B0B19A" w14:textId="77777777" w:rsidR="00F137E8" w:rsidRPr="00F56577" w:rsidRDefault="00F137E8" w:rsidP="00C77AFF">
            <w:pPr>
              <w:pStyle w:val="TAC"/>
            </w:pPr>
            <w:r w:rsidRPr="00F56577">
              <w:t>(7)</w:t>
            </w:r>
          </w:p>
        </w:tc>
        <w:tc>
          <w:tcPr>
            <w:tcW w:w="2393" w:type="dxa"/>
            <w:vMerge/>
            <w:vAlign w:val="center"/>
          </w:tcPr>
          <w:p w14:paraId="109A39D0" w14:textId="77777777" w:rsidR="00F137E8" w:rsidRPr="00F56577" w:rsidRDefault="00F137E8" w:rsidP="00C77AFF">
            <w:pPr>
              <w:pStyle w:val="TAC"/>
            </w:pPr>
          </w:p>
        </w:tc>
        <w:tc>
          <w:tcPr>
            <w:tcW w:w="2559" w:type="dxa"/>
            <w:vMerge/>
            <w:vAlign w:val="center"/>
          </w:tcPr>
          <w:p w14:paraId="07A8A460" w14:textId="77777777" w:rsidR="00F137E8" w:rsidRPr="00F56577" w:rsidRDefault="00F137E8" w:rsidP="00C77AFF">
            <w:pPr>
              <w:pStyle w:val="TAC"/>
            </w:pPr>
          </w:p>
        </w:tc>
      </w:tr>
      <w:tr w:rsidR="00F137E8" w:rsidRPr="00F56577" w14:paraId="17C14ED7" w14:textId="77777777" w:rsidTr="00C77AFF">
        <w:trPr>
          <w:jc w:val="center"/>
        </w:trPr>
        <w:tc>
          <w:tcPr>
            <w:tcW w:w="1380" w:type="dxa"/>
            <w:vAlign w:val="center"/>
          </w:tcPr>
          <w:p w14:paraId="5BE856E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627" w:type="dxa"/>
            <w:gridSpan w:val="2"/>
          </w:tcPr>
          <w:p w14:paraId="7B5A3C12" w14:textId="77777777" w:rsidR="00F137E8" w:rsidRPr="00F56577" w:rsidRDefault="00F137E8" w:rsidP="00C77AFF">
            <w:pPr>
              <w:pStyle w:val="TAC"/>
            </w:pPr>
            <w:r w:rsidRPr="00F56577">
              <w:t>TM</w:t>
            </w:r>
          </w:p>
        </w:tc>
        <w:tc>
          <w:tcPr>
            <w:tcW w:w="2393" w:type="dxa"/>
            <w:vMerge/>
            <w:vAlign w:val="center"/>
          </w:tcPr>
          <w:p w14:paraId="4FBF772C" w14:textId="77777777" w:rsidR="00F137E8" w:rsidRPr="00F56577" w:rsidRDefault="00F137E8" w:rsidP="00C77AFF">
            <w:pPr>
              <w:pStyle w:val="TAC"/>
            </w:pPr>
          </w:p>
        </w:tc>
        <w:tc>
          <w:tcPr>
            <w:tcW w:w="2559" w:type="dxa"/>
            <w:vMerge/>
            <w:vAlign w:val="center"/>
          </w:tcPr>
          <w:p w14:paraId="7F4BBDE7" w14:textId="77777777" w:rsidR="00F137E8" w:rsidRPr="00F56577" w:rsidRDefault="00F137E8" w:rsidP="00C77AFF">
            <w:pPr>
              <w:pStyle w:val="TAC"/>
            </w:pPr>
          </w:p>
        </w:tc>
      </w:tr>
      <w:tr w:rsidR="00F137E8" w:rsidRPr="00F56577" w14:paraId="0C8AFE97" w14:textId="77777777" w:rsidTr="00C77AFF">
        <w:trPr>
          <w:jc w:val="center"/>
        </w:trPr>
        <w:tc>
          <w:tcPr>
            <w:tcW w:w="1380" w:type="dxa"/>
            <w:vAlign w:val="center"/>
          </w:tcPr>
          <w:p w14:paraId="6DFA54C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2627" w:type="dxa"/>
            <w:gridSpan w:val="2"/>
          </w:tcPr>
          <w:p w14:paraId="3792A1B2" w14:textId="77777777" w:rsidR="00F137E8" w:rsidRPr="00F56577" w:rsidRDefault="00F137E8" w:rsidP="00C77AFF">
            <w:pPr>
              <w:pStyle w:val="TAC"/>
            </w:pPr>
            <w:r w:rsidRPr="00F56577">
              <w:t>8</w:t>
            </w:r>
          </w:p>
        </w:tc>
        <w:tc>
          <w:tcPr>
            <w:tcW w:w="2393" w:type="dxa"/>
            <w:vMerge/>
            <w:vAlign w:val="center"/>
          </w:tcPr>
          <w:p w14:paraId="0F51F006" w14:textId="77777777" w:rsidR="00F137E8" w:rsidRPr="00F56577" w:rsidRDefault="00F137E8" w:rsidP="00C77AFF">
            <w:pPr>
              <w:pStyle w:val="TAC"/>
            </w:pPr>
          </w:p>
        </w:tc>
        <w:tc>
          <w:tcPr>
            <w:tcW w:w="2559" w:type="dxa"/>
            <w:vMerge/>
            <w:vAlign w:val="center"/>
          </w:tcPr>
          <w:p w14:paraId="5571DF29" w14:textId="77777777" w:rsidR="00F137E8" w:rsidRPr="00F56577" w:rsidRDefault="00F137E8" w:rsidP="00C77AFF">
            <w:pPr>
              <w:pStyle w:val="TAC"/>
            </w:pPr>
          </w:p>
        </w:tc>
      </w:tr>
      <w:tr w:rsidR="00F137E8" w:rsidRPr="00F56577" w14:paraId="6AA007AF" w14:textId="77777777" w:rsidTr="00C77AFF">
        <w:trPr>
          <w:jc w:val="center"/>
        </w:trPr>
        <w:tc>
          <w:tcPr>
            <w:tcW w:w="1380" w:type="dxa"/>
            <w:vAlign w:val="center"/>
          </w:tcPr>
          <w:p w14:paraId="4B55A066" w14:textId="77777777" w:rsidR="00F137E8" w:rsidRPr="00F56577" w:rsidRDefault="00F137E8" w:rsidP="00C77AFF">
            <w:pPr>
              <w:pStyle w:val="TAH"/>
            </w:pPr>
            <w:r w:rsidRPr="00F56577">
              <w:t>TrCH Type</w:t>
            </w:r>
          </w:p>
        </w:tc>
        <w:tc>
          <w:tcPr>
            <w:tcW w:w="5020" w:type="dxa"/>
            <w:gridSpan w:val="3"/>
          </w:tcPr>
          <w:p w14:paraId="2EF75614" w14:textId="77777777" w:rsidR="00F137E8" w:rsidRPr="00F56577" w:rsidRDefault="00F137E8" w:rsidP="00C77AFF">
            <w:pPr>
              <w:pStyle w:val="TAC"/>
            </w:pPr>
            <w:r w:rsidRPr="00F56577">
              <w:t>HS-DSCH</w:t>
            </w:r>
          </w:p>
        </w:tc>
        <w:tc>
          <w:tcPr>
            <w:tcW w:w="2559" w:type="dxa"/>
            <w:vMerge/>
            <w:vAlign w:val="center"/>
          </w:tcPr>
          <w:p w14:paraId="61ADFBC1" w14:textId="77777777" w:rsidR="00F137E8" w:rsidRPr="00F56577" w:rsidRDefault="00F137E8" w:rsidP="00C77AFF">
            <w:pPr>
              <w:pStyle w:val="TAC"/>
            </w:pPr>
          </w:p>
        </w:tc>
      </w:tr>
      <w:tr w:rsidR="00F137E8" w:rsidRPr="00F56577" w14:paraId="310A4195" w14:textId="77777777" w:rsidTr="00C77AFF">
        <w:trPr>
          <w:jc w:val="center"/>
        </w:trPr>
        <w:tc>
          <w:tcPr>
            <w:tcW w:w="1380" w:type="dxa"/>
            <w:vAlign w:val="center"/>
          </w:tcPr>
          <w:p w14:paraId="1853A5FC" w14:textId="77777777" w:rsidR="00F137E8" w:rsidRPr="00F56577" w:rsidRDefault="00F137E8" w:rsidP="00C77AFF">
            <w:pPr>
              <w:pStyle w:val="TAH"/>
            </w:pPr>
            <w:r w:rsidRPr="00F56577">
              <w:t>TrCH identity / Mac-d Flow Id</w:t>
            </w:r>
          </w:p>
        </w:tc>
        <w:tc>
          <w:tcPr>
            <w:tcW w:w="2580" w:type="dxa"/>
          </w:tcPr>
          <w:p w14:paraId="5C136D1E" w14:textId="77777777" w:rsidR="00F137E8" w:rsidRPr="00F56577" w:rsidRDefault="00F137E8" w:rsidP="00C77AFF">
            <w:pPr>
              <w:pStyle w:val="TAC"/>
            </w:pPr>
            <w:r w:rsidRPr="00F56577">
              <w:t>0</w:t>
            </w:r>
          </w:p>
        </w:tc>
        <w:tc>
          <w:tcPr>
            <w:tcW w:w="2440" w:type="dxa"/>
            <w:gridSpan w:val="2"/>
          </w:tcPr>
          <w:p w14:paraId="704DF70E" w14:textId="77777777" w:rsidR="00F137E8" w:rsidRPr="00F56577" w:rsidRDefault="00F137E8" w:rsidP="00C77AFF">
            <w:pPr>
              <w:pStyle w:val="TAC"/>
            </w:pPr>
            <w:r w:rsidRPr="00F56577">
              <w:t>1</w:t>
            </w:r>
          </w:p>
        </w:tc>
        <w:tc>
          <w:tcPr>
            <w:tcW w:w="2559" w:type="dxa"/>
            <w:vMerge/>
            <w:vAlign w:val="center"/>
          </w:tcPr>
          <w:p w14:paraId="7A0BC826" w14:textId="77777777" w:rsidR="00F137E8" w:rsidRPr="00F56577" w:rsidRDefault="00F137E8" w:rsidP="00C77AFF">
            <w:pPr>
              <w:pStyle w:val="TAC"/>
            </w:pPr>
          </w:p>
        </w:tc>
      </w:tr>
      <w:tr w:rsidR="00F137E8" w:rsidRPr="00F56577" w14:paraId="57B8A63D" w14:textId="77777777" w:rsidTr="00C77AFF">
        <w:trPr>
          <w:jc w:val="center"/>
        </w:trPr>
        <w:tc>
          <w:tcPr>
            <w:tcW w:w="1380" w:type="dxa"/>
            <w:vAlign w:val="center"/>
          </w:tcPr>
          <w:p w14:paraId="7182BAA2" w14:textId="77777777" w:rsidR="00F137E8" w:rsidRPr="00F56577" w:rsidRDefault="00F137E8" w:rsidP="00C77AFF">
            <w:pPr>
              <w:pStyle w:val="TAH"/>
            </w:pPr>
            <w:r w:rsidRPr="00F56577">
              <w:t>PhyCh Type</w:t>
            </w:r>
          </w:p>
        </w:tc>
        <w:tc>
          <w:tcPr>
            <w:tcW w:w="5020" w:type="dxa"/>
            <w:gridSpan w:val="3"/>
          </w:tcPr>
          <w:p w14:paraId="3F3EB9F6" w14:textId="77777777" w:rsidR="00F137E8" w:rsidRPr="00F56577" w:rsidRDefault="00F137E8" w:rsidP="00C77AFF">
            <w:pPr>
              <w:pStyle w:val="TAC"/>
            </w:pPr>
            <w:r w:rsidRPr="00F56577">
              <w:t>PDSCH</w:t>
            </w:r>
          </w:p>
        </w:tc>
        <w:tc>
          <w:tcPr>
            <w:tcW w:w="2559" w:type="dxa"/>
            <w:vAlign w:val="center"/>
          </w:tcPr>
          <w:p w14:paraId="6470D56D" w14:textId="77777777" w:rsidR="00F137E8" w:rsidRPr="00F56577" w:rsidRDefault="00F137E8" w:rsidP="00C77AFF">
            <w:pPr>
              <w:pStyle w:val="TAC"/>
            </w:pPr>
            <w:r w:rsidRPr="00F56577">
              <w:t>Secondary CCPCH</w:t>
            </w:r>
          </w:p>
        </w:tc>
      </w:tr>
      <w:tr w:rsidR="00F137E8" w:rsidRPr="00F56577" w14:paraId="64FA9021" w14:textId="77777777" w:rsidTr="00C77AFF">
        <w:trPr>
          <w:jc w:val="center"/>
        </w:trPr>
        <w:tc>
          <w:tcPr>
            <w:tcW w:w="1380" w:type="dxa"/>
            <w:vAlign w:val="center"/>
          </w:tcPr>
          <w:p w14:paraId="61CE64B9" w14:textId="77777777" w:rsidR="00F137E8" w:rsidRPr="00F56577" w:rsidRDefault="00F137E8" w:rsidP="00C77AFF">
            <w:pPr>
              <w:pStyle w:val="TAH"/>
            </w:pPr>
            <w:r w:rsidRPr="00F56577">
              <w:t xml:space="preserve">PhyCH identity </w:t>
            </w:r>
          </w:p>
        </w:tc>
        <w:tc>
          <w:tcPr>
            <w:tcW w:w="5020" w:type="dxa"/>
            <w:gridSpan w:val="3"/>
          </w:tcPr>
          <w:p w14:paraId="45FB02FF" w14:textId="77777777" w:rsidR="00F137E8" w:rsidRPr="00F56577" w:rsidRDefault="00F137E8" w:rsidP="00C77AFF">
            <w:pPr>
              <w:pStyle w:val="TAC"/>
            </w:pPr>
            <w:r w:rsidRPr="00F56577">
              <w:t>tsc_HSPDSCH</w:t>
            </w:r>
          </w:p>
          <w:p w14:paraId="49AEB8CB" w14:textId="77777777" w:rsidR="00F137E8" w:rsidRPr="00F56577" w:rsidRDefault="00F137E8" w:rsidP="00C77AFF">
            <w:pPr>
              <w:pStyle w:val="TAC"/>
            </w:pPr>
            <w:r w:rsidRPr="00F56577">
              <w:t>(18)</w:t>
            </w:r>
          </w:p>
        </w:tc>
        <w:tc>
          <w:tcPr>
            <w:tcW w:w="2559" w:type="dxa"/>
            <w:vAlign w:val="center"/>
          </w:tcPr>
          <w:p w14:paraId="4EF41A83" w14:textId="77777777" w:rsidR="00F137E8" w:rsidRPr="00F56577" w:rsidRDefault="00F137E8" w:rsidP="00C77AFF">
            <w:pPr>
              <w:pStyle w:val="TAC"/>
            </w:pPr>
            <w:r w:rsidRPr="00F56577">
              <w:t>tsc_S_CCPCH1</w:t>
            </w:r>
          </w:p>
          <w:p w14:paraId="05A9FA78" w14:textId="77777777" w:rsidR="00F137E8" w:rsidRPr="00F56577" w:rsidRDefault="00F137E8" w:rsidP="00C77AFF">
            <w:pPr>
              <w:pStyle w:val="TAC"/>
            </w:pPr>
            <w:r w:rsidRPr="00F56577">
              <w:t>(5)</w:t>
            </w:r>
          </w:p>
        </w:tc>
      </w:tr>
    </w:tbl>
    <w:p w14:paraId="7B782737" w14:textId="77777777" w:rsidR="00F137E8" w:rsidRPr="00F56577" w:rsidRDefault="00F137E8" w:rsidP="00F137E8"/>
    <w:p w14:paraId="4B855208" w14:textId="77777777" w:rsidR="00F137E8" w:rsidRPr="00F56577" w:rsidRDefault="00F137E8" w:rsidP="00F137E8">
      <w:pPr>
        <w:pStyle w:val="Heading3"/>
      </w:pPr>
      <w:bookmarkStart w:id="440" w:name="_Toc476219470"/>
      <w:r w:rsidRPr="00F56577">
        <w:t>8.3.67</w:t>
      </w:r>
      <w:r w:rsidRPr="00F56577">
        <w:tab/>
        <w:t>Dual cell configurations (Rel-8 or later)</w:t>
      </w:r>
      <w:bookmarkEnd w:id="440"/>
    </w:p>
    <w:p w14:paraId="54A8C9DB" w14:textId="77777777" w:rsidR="00F137E8" w:rsidRPr="00F56577" w:rsidRDefault="00F137E8" w:rsidP="00F137E8">
      <w:pPr>
        <w:pStyle w:val="Heading4"/>
      </w:pPr>
      <w:bookmarkStart w:id="441" w:name="_Toc476219471"/>
      <w:r w:rsidRPr="00F56577">
        <w:t>8.3.67.1</w:t>
      </w:r>
      <w:r w:rsidRPr="00F56577">
        <w:tab/>
        <w:t xml:space="preserve">Configuration of </w:t>
      </w:r>
      <w:r w:rsidRPr="00F56577">
        <w:rPr>
          <w:snapToGrid w:val="0"/>
        </w:rPr>
        <w:t xml:space="preserve">cell_SecondaryDualCell_SRB </w:t>
      </w:r>
      <w:r w:rsidRPr="00F56577">
        <w:t>(Rel-8 or later)</w:t>
      </w:r>
      <w:bookmarkEnd w:id="441"/>
    </w:p>
    <w:p w14:paraId="6A54C54D" w14:textId="77777777" w:rsidR="00F137E8" w:rsidRPr="00F56577" w:rsidRDefault="00F137E8" w:rsidP="00F137E8">
      <w:pPr>
        <w:keepNext/>
        <w:keepLines/>
      </w:pPr>
      <w:r w:rsidRPr="00F56577">
        <w:t>The configuration is applied to the HS-DSCH secondary serving cell where a PS RAB is setup with dual cell activated (A25):</w:t>
      </w:r>
    </w:p>
    <w:p w14:paraId="512206A5" w14:textId="77777777" w:rsidR="00F137E8" w:rsidRPr="00F56577" w:rsidRDefault="00F137E8" w:rsidP="00F137E8">
      <w:pPr>
        <w:pStyle w:val="B1"/>
      </w:pPr>
      <w:r w:rsidRPr="00F56577">
        <w:t>-</w:t>
      </w:r>
      <w:r w:rsidRPr="00F56577">
        <w:tab/>
        <w:t>Downlink PS RAB is mapped on HS-DSCH in downlink.</w:t>
      </w:r>
    </w:p>
    <w:p w14:paraId="2165C275" w14:textId="77777777" w:rsidR="00F137E8" w:rsidRPr="00F56577" w:rsidRDefault="00F137E8" w:rsidP="00F137E8">
      <w:pPr>
        <w:pStyle w:val="B1"/>
      </w:pPr>
      <w:r w:rsidRPr="00F56577">
        <w:t>-</w:t>
      </w:r>
      <w:r w:rsidRPr="00F56577">
        <w:tab/>
        <w:t>Downlink SRBs on DCCH are mapped on HS-DSCH.</w:t>
      </w:r>
    </w:p>
    <w:p w14:paraId="57E1C62A" w14:textId="77777777" w:rsidR="00F137E8" w:rsidRPr="00F56577" w:rsidRDefault="00F137E8" w:rsidP="00F137E8">
      <w:pPr>
        <w:keepNext/>
        <w:keepLines/>
      </w:pPr>
      <w:r w:rsidRPr="00F56577">
        <w:t>There is no uplink configuration. The related HS-DSCH serving cell is configured in cell_E_HS.</w:t>
      </w:r>
    </w:p>
    <w:p w14:paraId="0B7C13ED" w14:textId="77777777" w:rsidR="00F137E8" w:rsidRPr="00F56577" w:rsidRDefault="00F137E8" w:rsidP="00F137E8">
      <w:pPr>
        <w:pStyle w:val="TH"/>
      </w:pPr>
      <w:r w:rsidRPr="00F56577">
        <w:t xml:space="preserve">Table 8.3.67.1: Downlink </w:t>
      </w:r>
      <w:r w:rsidRPr="00F56577">
        <w:rPr>
          <w:snapToGrid w:val="0"/>
        </w:rPr>
        <w:t>cell_SecondaryDualCell_SRB</w:t>
      </w:r>
    </w:p>
    <w:tbl>
      <w:tblPr>
        <w:tblW w:w="6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74"/>
        <w:gridCol w:w="1909"/>
        <w:gridCol w:w="8"/>
        <w:gridCol w:w="2429"/>
      </w:tblGrid>
      <w:tr w:rsidR="00F137E8" w:rsidRPr="00F56577" w14:paraId="0DA5BEFE" w14:textId="77777777" w:rsidTr="00C77AFF">
        <w:trPr>
          <w:jc w:val="center"/>
        </w:trPr>
        <w:tc>
          <w:tcPr>
            <w:tcW w:w="1874" w:type="dxa"/>
            <w:vAlign w:val="center"/>
          </w:tcPr>
          <w:p w14:paraId="32151655" w14:textId="77777777" w:rsidR="00F137E8" w:rsidRPr="00F56577" w:rsidRDefault="00F137E8" w:rsidP="00C77AFF">
            <w:pPr>
              <w:pStyle w:val="TAH"/>
            </w:pPr>
            <w:r w:rsidRPr="00F56577">
              <w:t>RB Identity</w:t>
            </w:r>
          </w:p>
        </w:tc>
        <w:tc>
          <w:tcPr>
            <w:tcW w:w="1909" w:type="dxa"/>
          </w:tcPr>
          <w:p w14:paraId="6E068D4C" w14:textId="77777777" w:rsidR="00F137E8" w:rsidRPr="00F56577" w:rsidRDefault="00F137E8" w:rsidP="00C77AFF">
            <w:pPr>
              <w:pStyle w:val="TAC"/>
            </w:pPr>
            <w:r w:rsidRPr="00F56577">
              <w:t>tsc_RB25</w:t>
            </w:r>
          </w:p>
          <w:p w14:paraId="0C679553" w14:textId="77777777" w:rsidR="00F137E8" w:rsidRPr="00F56577" w:rsidRDefault="00F137E8" w:rsidP="00C77AFF">
            <w:pPr>
              <w:pStyle w:val="TAC"/>
            </w:pPr>
            <w:r w:rsidRPr="00F56577">
              <w:t>(25)</w:t>
            </w:r>
          </w:p>
        </w:tc>
        <w:tc>
          <w:tcPr>
            <w:tcW w:w="2437" w:type="dxa"/>
            <w:gridSpan w:val="2"/>
            <w:vMerge w:val="restart"/>
            <w:vAlign w:val="center"/>
          </w:tcPr>
          <w:p w14:paraId="7CD8363D"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r>
      <w:tr w:rsidR="00F137E8" w:rsidRPr="00F56577" w14:paraId="044E2C6E" w14:textId="77777777" w:rsidTr="00C77AFF">
        <w:trPr>
          <w:jc w:val="center"/>
        </w:trPr>
        <w:tc>
          <w:tcPr>
            <w:tcW w:w="1874" w:type="dxa"/>
            <w:vAlign w:val="center"/>
          </w:tcPr>
          <w:p w14:paraId="2A9CE16E" w14:textId="77777777" w:rsidR="00F137E8" w:rsidRPr="00F56577" w:rsidRDefault="00F137E8" w:rsidP="00C77AFF">
            <w:pPr>
              <w:pStyle w:val="TAH"/>
            </w:pPr>
            <w:r w:rsidRPr="00F56577">
              <w:t>LogCh Type</w:t>
            </w:r>
          </w:p>
        </w:tc>
        <w:tc>
          <w:tcPr>
            <w:tcW w:w="1909" w:type="dxa"/>
          </w:tcPr>
          <w:p w14:paraId="5F80F38E" w14:textId="77777777" w:rsidR="00F137E8" w:rsidRPr="00F56577" w:rsidRDefault="00F137E8" w:rsidP="00C77AFF">
            <w:pPr>
              <w:pStyle w:val="TAC"/>
            </w:pPr>
            <w:r w:rsidRPr="00F56577">
              <w:t>DTCH</w:t>
            </w:r>
          </w:p>
        </w:tc>
        <w:tc>
          <w:tcPr>
            <w:tcW w:w="2437" w:type="dxa"/>
            <w:gridSpan w:val="2"/>
            <w:vMerge/>
            <w:vAlign w:val="center"/>
          </w:tcPr>
          <w:p w14:paraId="710C6A12" w14:textId="77777777" w:rsidR="00F137E8" w:rsidRPr="00F56577" w:rsidRDefault="00F137E8" w:rsidP="00C77AFF">
            <w:pPr>
              <w:pStyle w:val="TAC"/>
            </w:pPr>
          </w:p>
        </w:tc>
      </w:tr>
      <w:tr w:rsidR="00F137E8" w:rsidRPr="00F56577" w14:paraId="7B4B4E49" w14:textId="77777777" w:rsidTr="00C77AFF">
        <w:trPr>
          <w:jc w:val="center"/>
        </w:trPr>
        <w:tc>
          <w:tcPr>
            <w:tcW w:w="1874" w:type="dxa"/>
            <w:vAlign w:val="center"/>
          </w:tcPr>
          <w:p w14:paraId="460B1D0D" w14:textId="77777777" w:rsidR="00F137E8" w:rsidRPr="00F56577" w:rsidRDefault="00F137E8" w:rsidP="00C77AFF">
            <w:pPr>
              <w:pStyle w:val="TAH"/>
            </w:pPr>
            <w:r w:rsidRPr="00F56577">
              <w:t xml:space="preserve">LogCh Identity </w:t>
            </w:r>
          </w:p>
        </w:tc>
        <w:tc>
          <w:tcPr>
            <w:tcW w:w="1909" w:type="dxa"/>
          </w:tcPr>
          <w:p w14:paraId="33665231" w14:textId="77777777" w:rsidR="00F137E8" w:rsidRPr="00F56577" w:rsidRDefault="00F137E8" w:rsidP="00C77AFF">
            <w:pPr>
              <w:pStyle w:val="TAC"/>
            </w:pPr>
            <w:r w:rsidRPr="00F56577">
              <w:t>tsc_DL_DTCH1</w:t>
            </w:r>
          </w:p>
          <w:p w14:paraId="776BECCD" w14:textId="77777777" w:rsidR="00F137E8" w:rsidRPr="00F56577" w:rsidRDefault="00F137E8" w:rsidP="00C77AFF">
            <w:pPr>
              <w:pStyle w:val="TAC"/>
            </w:pPr>
            <w:r w:rsidRPr="00F56577">
              <w:t>(7)</w:t>
            </w:r>
          </w:p>
        </w:tc>
        <w:tc>
          <w:tcPr>
            <w:tcW w:w="2437" w:type="dxa"/>
            <w:gridSpan w:val="2"/>
            <w:vMerge/>
            <w:vAlign w:val="center"/>
          </w:tcPr>
          <w:p w14:paraId="02686DDC" w14:textId="77777777" w:rsidR="00F137E8" w:rsidRPr="00F56577" w:rsidRDefault="00F137E8" w:rsidP="00C77AFF">
            <w:pPr>
              <w:pStyle w:val="TAC"/>
            </w:pPr>
          </w:p>
        </w:tc>
      </w:tr>
      <w:tr w:rsidR="00F137E8" w:rsidRPr="00F56577" w14:paraId="78B2A300" w14:textId="77777777" w:rsidTr="00C77AFF">
        <w:trPr>
          <w:jc w:val="center"/>
        </w:trPr>
        <w:tc>
          <w:tcPr>
            <w:tcW w:w="1874" w:type="dxa"/>
            <w:vAlign w:val="center"/>
          </w:tcPr>
          <w:p w14:paraId="13073DA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09" w:type="dxa"/>
          </w:tcPr>
          <w:p w14:paraId="17D53F9C" w14:textId="77777777" w:rsidR="00F137E8" w:rsidRPr="00F56577" w:rsidRDefault="00F137E8" w:rsidP="00C77AFF">
            <w:pPr>
              <w:pStyle w:val="TAC"/>
            </w:pPr>
            <w:r w:rsidRPr="00F56577">
              <w:t>AM</w:t>
            </w:r>
          </w:p>
        </w:tc>
        <w:tc>
          <w:tcPr>
            <w:tcW w:w="2437" w:type="dxa"/>
            <w:gridSpan w:val="2"/>
            <w:vMerge/>
            <w:vAlign w:val="center"/>
          </w:tcPr>
          <w:p w14:paraId="6AF5F486" w14:textId="77777777" w:rsidR="00F137E8" w:rsidRPr="00F56577" w:rsidRDefault="00F137E8" w:rsidP="00C77AFF">
            <w:pPr>
              <w:pStyle w:val="TAC"/>
            </w:pPr>
          </w:p>
        </w:tc>
      </w:tr>
      <w:tr w:rsidR="00F137E8" w:rsidRPr="00F56577" w14:paraId="32001F6D" w14:textId="77777777" w:rsidTr="00C77AFF">
        <w:trPr>
          <w:jc w:val="center"/>
        </w:trPr>
        <w:tc>
          <w:tcPr>
            <w:tcW w:w="1874" w:type="dxa"/>
            <w:vAlign w:val="center"/>
          </w:tcPr>
          <w:p w14:paraId="78242D9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909" w:type="dxa"/>
          </w:tcPr>
          <w:p w14:paraId="1EF6A832" w14:textId="77777777" w:rsidR="00F137E8" w:rsidRPr="00F56577" w:rsidRDefault="00F137E8" w:rsidP="00C77AFF">
            <w:pPr>
              <w:pStyle w:val="TAC"/>
            </w:pPr>
            <w:r w:rsidRPr="00F56577">
              <w:t>8</w:t>
            </w:r>
          </w:p>
        </w:tc>
        <w:tc>
          <w:tcPr>
            <w:tcW w:w="2437" w:type="dxa"/>
            <w:gridSpan w:val="2"/>
            <w:vMerge/>
            <w:vAlign w:val="center"/>
          </w:tcPr>
          <w:p w14:paraId="779F36A4" w14:textId="77777777" w:rsidR="00F137E8" w:rsidRPr="00F56577" w:rsidRDefault="00F137E8" w:rsidP="00C77AFF">
            <w:pPr>
              <w:pStyle w:val="TAC"/>
            </w:pPr>
          </w:p>
        </w:tc>
      </w:tr>
      <w:tr w:rsidR="00F137E8" w:rsidRPr="00F56577" w14:paraId="136E869D" w14:textId="77777777" w:rsidTr="00C77AFF">
        <w:trPr>
          <w:jc w:val="center"/>
        </w:trPr>
        <w:tc>
          <w:tcPr>
            <w:tcW w:w="1874" w:type="dxa"/>
            <w:vAlign w:val="center"/>
          </w:tcPr>
          <w:p w14:paraId="49C2572A" w14:textId="77777777" w:rsidR="00F137E8" w:rsidRPr="00F56577" w:rsidRDefault="00F137E8" w:rsidP="00C77AFF">
            <w:pPr>
              <w:pStyle w:val="TAH"/>
            </w:pPr>
            <w:r w:rsidRPr="00F56577">
              <w:t>TrCH Type</w:t>
            </w:r>
          </w:p>
        </w:tc>
        <w:tc>
          <w:tcPr>
            <w:tcW w:w="4346" w:type="dxa"/>
            <w:gridSpan w:val="3"/>
          </w:tcPr>
          <w:p w14:paraId="3F96B36F" w14:textId="77777777" w:rsidR="00F137E8" w:rsidRPr="00F56577" w:rsidRDefault="00F137E8" w:rsidP="00C77AFF">
            <w:pPr>
              <w:pStyle w:val="TAC"/>
            </w:pPr>
            <w:r w:rsidRPr="00F56577">
              <w:t>HS-DSCH</w:t>
            </w:r>
          </w:p>
        </w:tc>
      </w:tr>
      <w:tr w:rsidR="00F137E8" w:rsidRPr="00F56577" w14:paraId="0F79FCF7" w14:textId="77777777" w:rsidTr="00C77AFF">
        <w:trPr>
          <w:jc w:val="center"/>
        </w:trPr>
        <w:tc>
          <w:tcPr>
            <w:tcW w:w="1874" w:type="dxa"/>
            <w:vAlign w:val="center"/>
          </w:tcPr>
          <w:p w14:paraId="122EEDFC" w14:textId="77777777" w:rsidR="00F137E8" w:rsidRPr="00F56577" w:rsidRDefault="00F137E8" w:rsidP="00C77AFF">
            <w:pPr>
              <w:pStyle w:val="TAH"/>
            </w:pPr>
            <w:r w:rsidRPr="00F56577">
              <w:t>TrCH identity / Mac-d Flow Id</w:t>
            </w:r>
          </w:p>
        </w:tc>
        <w:tc>
          <w:tcPr>
            <w:tcW w:w="1917" w:type="dxa"/>
            <w:gridSpan w:val="2"/>
          </w:tcPr>
          <w:p w14:paraId="2D6C91D3" w14:textId="77777777" w:rsidR="00F137E8" w:rsidRPr="00F56577" w:rsidRDefault="00F137E8" w:rsidP="00C77AFF">
            <w:pPr>
              <w:pStyle w:val="TAC"/>
            </w:pPr>
            <w:r w:rsidRPr="00F56577">
              <w:t>0</w:t>
            </w:r>
          </w:p>
        </w:tc>
        <w:tc>
          <w:tcPr>
            <w:tcW w:w="2429" w:type="dxa"/>
          </w:tcPr>
          <w:p w14:paraId="392304C0" w14:textId="77777777" w:rsidR="00F137E8" w:rsidRPr="00F56577" w:rsidRDefault="00F137E8" w:rsidP="00C77AFF">
            <w:pPr>
              <w:pStyle w:val="TAC"/>
            </w:pPr>
            <w:r w:rsidRPr="00F56577">
              <w:t>1</w:t>
            </w:r>
          </w:p>
        </w:tc>
      </w:tr>
      <w:tr w:rsidR="00F137E8" w:rsidRPr="00F56577" w14:paraId="584BF850" w14:textId="77777777" w:rsidTr="00C77AFF">
        <w:trPr>
          <w:jc w:val="center"/>
        </w:trPr>
        <w:tc>
          <w:tcPr>
            <w:tcW w:w="1874" w:type="dxa"/>
            <w:vAlign w:val="center"/>
          </w:tcPr>
          <w:p w14:paraId="55EA4095" w14:textId="77777777" w:rsidR="00F137E8" w:rsidRPr="00F56577" w:rsidRDefault="00F137E8" w:rsidP="00C77AFF">
            <w:pPr>
              <w:pStyle w:val="TAH"/>
            </w:pPr>
            <w:r w:rsidRPr="00F56577">
              <w:t>PhyCh Type</w:t>
            </w:r>
          </w:p>
        </w:tc>
        <w:tc>
          <w:tcPr>
            <w:tcW w:w="4346" w:type="dxa"/>
            <w:gridSpan w:val="3"/>
          </w:tcPr>
          <w:p w14:paraId="16BC7E74" w14:textId="77777777" w:rsidR="00F137E8" w:rsidRPr="00F56577" w:rsidRDefault="00F137E8" w:rsidP="00C77AFF">
            <w:pPr>
              <w:pStyle w:val="TAC"/>
            </w:pPr>
            <w:r w:rsidRPr="00F56577">
              <w:t>PDSCH</w:t>
            </w:r>
          </w:p>
        </w:tc>
      </w:tr>
      <w:tr w:rsidR="00F137E8" w:rsidRPr="00F56577" w14:paraId="39016304" w14:textId="77777777" w:rsidTr="00C77AFF">
        <w:trPr>
          <w:jc w:val="center"/>
        </w:trPr>
        <w:tc>
          <w:tcPr>
            <w:tcW w:w="1874" w:type="dxa"/>
            <w:vAlign w:val="center"/>
          </w:tcPr>
          <w:p w14:paraId="7581FC89" w14:textId="77777777" w:rsidR="00F137E8" w:rsidRPr="00F56577" w:rsidRDefault="00F137E8" w:rsidP="00C77AFF">
            <w:pPr>
              <w:pStyle w:val="TAH"/>
            </w:pPr>
            <w:r w:rsidRPr="00F56577">
              <w:t xml:space="preserve">PhyCH identity </w:t>
            </w:r>
          </w:p>
        </w:tc>
        <w:tc>
          <w:tcPr>
            <w:tcW w:w="4346" w:type="dxa"/>
            <w:gridSpan w:val="3"/>
          </w:tcPr>
          <w:p w14:paraId="16C20E0E" w14:textId="77777777" w:rsidR="00F137E8" w:rsidRPr="00F56577" w:rsidRDefault="00F137E8" w:rsidP="00C77AFF">
            <w:pPr>
              <w:pStyle w:val="TAC"/>
            </w:pPr>
            <w:r w:rsidRPr="00F56577">
              <w:t>tsc_HSPDSCH</w:t>
            </w:r>
          </w:p>
          <w:p w14:paraId="2DA1F359" w14:textId="77777777" w:rsidR="00F137E8" w:rsidRPr="00F56577" w:rsidRDefault="00F137E8" w:rsidP="00C77AFF">
            <w:pPr>
              <w:pStyle w:val="TAC"/>
            </w:pPr>
            <w:r w:rsidRPr="00F56577">
              <w:t>(18)</w:t>
            </w:r>
          </w:p>
        </w:tc>
      </w:tr>
    </w:tbl>
    <w:p w14:paraId="05406773" w14:textId="77777777" w:rsidR="00F137E8" w:rsidRPr="00F56577" w:rsidRDefault="00F137E8" w:rsidP="00F137E8"/>
    <w:p w14:paraId="12CD55D6" w14:textId="77777777" w:rsidR="00F137E8" w:rsidRPr="00F56577" w:rsidRDefault="00F137E8" w:rsidP="00F137E8">
      <w:pPr>
        <w:pStyle w:val="Heading4"/>
      </w:pPr>
      <w:bookmarkStart w:id="442" w:name="_Toc476219472"/>
      <w:r w:rsidRPr="00F56577">
        <w:t>8.3.67.2</w:t>
      </w:r>
      <w:r w:rsidRPr="00F56577">
        <w:tab/>
        <w:t>Configuration of cell_SecondaryDualCell_RAB (Rel-8 or later)</w:t>
      </w:r>
      <w:bookmarkEnd w:id="442"/>
    </w:p>
    <w:p w14:paraId="6A62A8EA" w14:textId="77777777" w:rsidR="00F137E8" w:rsidRPr="00F56577" w:rsidRDefault="00F137E8" w:rsidP="00F137E8">
      <w:pPr>
        <w:keepNext/>
        <w:keepLines/>
      </w:pPr>
      <w:r w:rsidRPr="00F56577">
        <w:t>The configuration is applied to the HS-DSCH secondary serving cell where a PS RAB is setup with dual cell activated:</w:t>
      </w:r>
    </w:p>
    <w:p w14:paraId="65F6FF5C" w14:textId="77777777" w:rsidR="00F137E8" w:rsidRPr="00F56577" w:rsidRDefault="00F137E8" w:rsidP="00F137E8">
      <w:pPr>
        <w:pStyle w:val="B1"/>
      </w:pPr>
      <w:r w:rsidRPr="00F56577">
        <w:t>-</w:t>
      </w:r>
      <w:r w:rsidRPr="00F56577">
        <w:tab/>
        <w:t>Downlink PS RAB is mapped on HS-DSCH in downlink.</w:t>
      </w:r>
    </w:p>
    <w:p w14:paraId="4FAF4AE8" w14:textId="77777777" w:rsidR="00F137E8" w:rsidRPr="00F56577" w:rsidRDefault="00F137E8" w:rsidP="00F137E8">
      <w:r w:rsidRPr="00F56577">
        <w:t>There is no uplink configuration. The related HS-DSCH serving cell is configured in cell_DCH_HS_DSCH or cell_DCH_E_HS or Cell_DCH_dlSRB_E_HS.</w:t>
      </w:r>
    </w:p>
    <w:p w14:paraId="12D981FF" w14:textId="77777777" w:rsidR="00F137E8" w:rsidRPr="00F56577" w:rsidRDefault="00F137E8" w:rsidP="00F137E8">
      <w:pPr>
        <w:pStyle w:val="TH"/>
      </w:pPr>
      <w:r w:rsidRPr="00F56577">
        <w:t>Table 8.3.67.2: Downlink cell_SecondaryDualCell_RAB</w:t>
      </w:r>
    </w:p>
    <w:tbl>
      <w:tblPr>
        <w:tblW w:w="4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56"/>
        <w:gridCol w:w="1516"/>
      </w:tblGrid>
      <w:tr w:rsidR="00F137E8" w:rsidRPr="00F56577" w14:paraId="2787693C" w14:textId="77777777" w:rsidTr="00C77AFF">
        <w:trPr>
          <w:jc w:val="center"/>
        </w:trPr>
        <w:tc>
          <w:tcPr>
            <w:tcW w:w="2656" w:type="dxa"/>
            <w:vAlign w:val="center"/>
          </w:tcPr>
          <w:p w14:paraId="3D5CD3B3" w14:textId="77777777" w:rsidR="00F137E8" w:rsidRPr="00F56577" w:rsidRDefault="00F137E8" w:rsidP="00C77AFF">
            <w:pPr>
              <w:pStyle w:val="TAH"/>
            </w:pPr>
            <w:r w:rsidRPr="00F56577">
              <w:t>RB Identity</w:t>
            </w:r>
          </w:p>
        </w:tc>
        <w:tc>
          <w:tcPr>
            <w:tcW w:w="1516" w:type="dxa"/>
            <w:vAlign w:val="center"/>
          </w:tcPr>
          <w:p w14:paraId="2D325F7B" w14:textId="77777777" w:rsidR="00F137E8" w:rsidRPr="00F56577" w:rsidRDefault="00F137E8" w:rsidP="00C77AFF">
            <w:pPr>
              <w:pStyle w:val="TAC"/>
            </w:pPr>
            <w:r w:rsidRPr="00F56577">
              <w:t>tsc_RB25</w:t>
            </w:r>
          </w:p>
          <w:p w14:paraId="0085C947" w14:textId="77777777" w:rsidR="00F137E8" w:rsidRPr="00F56577" w:rsidRDefault="00F137E8" w:rsidP="00C77AFF">
            <w:pPr>
              <w:pStyle w:val="TAC"/>
            </w:pPr>
            <w:r w:rsidRPr="00F56577">
              <w:t>(25)</w:t>
            </w:r>
          </w:p>
        </w:tc>
      </w:tr>
      <w:tr w:rsidR="00F137E8" w:rsidRPr="00F56577" w14:paraId="6112602C" w14:textId="77777777" w:rsidTr="00C77AFF">
        <w:trPr>
          <w:jc w:val="center"/>
        </w:trPr>
        <w:tc>
          <w:tcPr>
            <w:tcW w:w="2656" w:type="dxa"/>
            <w:vAlign w:val="center"/>
          </w:tcPr>
          <w:p w14:paraId="10DCDE5F" w14:textId="77777777" w:rsidR="00F137E8" w:rsidRPr="00F56577" w:rsidRDefault="00F137E8" w:rsidP="00C77AFF">
            <w:pPr>
              <w:pStyle w:val="TAH"/>
            </w:pPr>
            <w:r w:rsidRPr="00F56577">
              <w:t>LogCh Type</w:t>
            </w:r>
          </w:p>
        </w:tc>
        <w:tc>
          <w:tcPr>
            <w:tcW w:w="1516" w:type="dxa"/>
            <w:vAlign w:val="center"/>
          </w:tcPr>
          <w:p w14:paraId="044B8AA4" w14:textId="77777777" w:rsidR="00F137E8" w:rsidRPr="00F56577" w:rsidRDefault="00F137E8" w:rsidP="00C77AFF">
            <w:pPr>
              <w:pStyle w:val="TAC"/>
            </w:pPr>
            <w:r w:rsidRPr="00F56577">
              <w:t>DTCH</w:t>
            </w:r>
          </w:p>
        </w:tc>
      </w:tr>
      <w:tr w:rsidR="00F137E8" w:rsidRPr="00F56577" w14:paraId="78C9CEF4" w14:textId="77777777" w:rsidTr="00C77AFF">
        <w:trPr>
          <w:jc w:val="center"/>
        </w:trPr>
        <w:tc>
          <w:tcPr>
            <w:tcW w:w="2656" w:type="dxa"/>
            <w:vAlign w:val="center"/>
          </w:tcPr>
          <w:p w14:paraId="19006F16" w14:textId="77777777" w:rsidR="00F137E8" w:rsidRPr="00F56577" w:rsidRDefault="00F137E8" w:rsidP="00C77AFF">
            <w:pPr>
              <w:pStyle w:val="TAH"/>
            </w:pPr>
            <w:r w:rsidRPr="00F56577">
              <w:t xml:space="preserve">LogCh Identity </w:t>
            </w:r>
          </w:p>
        </w:tc>
        <w:tc>
          <w:tcPr>
            <w:tcW w:w="1516" w:type="dxa"/>
            <w:vAlign w:val="center"/>
          </w:tcPr>
          <w:p w14:paraId="40B25AC9" w14:textId="77777777" w:rsidR="00F137E8" w:rsidRPr="00F56577" w:rsidRDefault="00F137E8" w:rsidP="00C77AFF">
            <w:pPr>
              <w:pStyle w:val="TAC"/>
            </w:pPr>
            <w:r w:rsidRPr="00F56577">
              <w:t>tsc_DL_DTCH1</w:t>
            </w:r>
          </w:p>
          <w:p w14:paraId="1551A8EA" w14:textId="77777777" w:rsidR="00F137E8" w:rsidRPr="00F56577" w:rsidRDefault="00F137E8" w:rsidP="00C77AFF">
            <w:pPr>
              <w:pStyle w:val="TAC"/>
            </w:pPr>
            <w:r w:rsidRPr="00F56577">
              <w:t>(7)</w:t>
            </w:r>
          </w:p>
        </w:tc>
      </w:tr>
      <w:tr w:rsidR="00F137E8" w:rsidRPr="00F56577" w14:paraId="20EC50A9" w14:textId="77777777" w:rsidTr="00C77AFF">
        <w:trPr>
          <w:jc w:val="center"/>
        </w:trPr>
        <w:tc>
          <w:tcPr>
            <w:tcW w:w="2656" w:type="dxa"/>
            <w:vAlign w:val="center"/>
          </w:tcPr>
          <w:p w14:paraId="71155E7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16" w:type="dxa"/>
            <w:vAlign w:val="center"/>
          </w:tcPr>
          <w:p w14:paraId="5BD54CB3" w14:textId="77777777" w:rsidR="00F137E8" w:rsidRPr="00F56577" w:rsidRDefault="00F137E8" w:rsidP="00C77AFF">
            <w:pPr>
              <w:pStyle w:val="TAC"/>
            </w:pPr>
            <w:r w:rsidRPr="00F56577">
              <w:t>AM</w:t>
            </w:r>
          </w:p>
        </w:tc>
      </w:tr>
      <w:tr w:rsidR="00F137E8" w:rsidRPr="00F56577" w14:paraId="61B2AD06" w14:textId="77777777" w:rsidTr="00C77AFF">
        <w:trPr>
          <w:jc w:val="center"/>
        </w:trPr>
        <w:tc>
          <w:tcPr>
            <w:tcW w:w="2656" w:type="dxa"/>
            <w:vAlign w:val="center"/>
          </w:tcPr>
          <w:p w14:paraId="24DF30DF"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16" w:type="dxa"/>
            <w:vAlign w:val="center"/>
          </w:tcPr>
          <w:p w14:paraId="2162ADCF" w14:textId="77777777" w:rsidR="00F137E8" w:rsidRPr="00F56577" w:rsidRDefault="00F137E8" w:rsidP="00C77AFF">
            <w:pPr>
              <w:pStyle w:val="TAC"/>
            </w:pPr>
            <w:r w:rsidRPr="00F56577">
              <w:t>8</w:t>
            </w:r>
          </w:p>
        </w:tc>
      </w:tr>
      <w:tr w:rsidR="00F137E8" w:rsidRPr="00F56577" w14:paraId="21DE95FE" w14:textId="77777777" w:rsidTr="00C77AFF">
        <w:trPr>
          <w:jc w:val="center"/>
        </w:trPr>
        <w:tc>
          <w:tcPr>
            <w:tcW w:w="2656" w:type="dxa"/>
            <w:vAlign w:val="center"/>
          </w:tcPr>
          <w:p w14:paraId="1EA49C51" w14:textId="77777777" w:rsidR="00F137E8" w:rsidRPr="00F56577" w:rsidRDefault="00F137E8" w:rsidP="00C77AFF">
            <w:pPr>
              <w:pStyle w:val="TAH"/>
            </w:pPr>
            <w:r w:rsidRPr="00F56577">
              <w:t>TrCH Type</w:t>
            </w:r>
          </w:p>
        </w:tc>
        <w:tc>
          <w:tcPr>
            <w:tcW w:w="1516" w:type="dxa"/>
            <w:vAlign w:val="center"/>
          </w:tcPr>
          <w:p w14:paraId="2C0DA0CD" w14:textId="77777777" w:rsidR="00F137E8" w:rsidRPr="00F56577" w:rsidRDefault="00F137E8" w:rsidP="00C77AFF">
            <w:pPr>
              <w:pStyle w:val="TAC"/>
            </w:pPr>
            <w:r w:rsidRPr="00F56577">
              <w:t>HS-DSCH</w:t>
            </w:r>
          </w:p>
        </w:tc>
      </w:tr>
      <w:tr w:rsidR="00F137E8" w:rsidRPr="00F56577" w14:paraId="5416CA97" w14:textId="77777777" w:rsidTr="00C77AFF">
        <w:trPr>
          <w:jc w:val="center"/>
        </w:trPr>
        <w:tc>
          <w:tcPr>
            <w:tcW w:w="2656" w:type="dxa"/>
            <w:vAlign w:val="center"/>
          </w:tcPr>
          <w:p w14:paraId="732CE99E" w14:textId="77777777" w:rsidR="00F137E8" w:rsidRPr="00F56577" w:rsidRDefault="00F137E8" w:rsidP="00C77AFF">
            <w:pPr>
              <w:pStyle w:val="TAH"/>
            </w:pPr>
            <w:r w:rsidRPr="00F56577">
              <w:t>TrCH identity / Mac-d Flow Id</w:t>
            </w:r>
          </w:p>
        </w:tc>
        <w:tc>
          <w:tcPr>
            <w:tcW w:w="1516" w:type="dxa"/>
            <w:vAlign w:val="center"/>
          </w:tcPr>
          <w:p w14:paraId="1D0B4305" w14:textId="77777777" w:rsidR="00F137E8" w:rsidRPr="00F56577" w:rsidRDefault="00F137E8" w:rsidP="00C77AFF">
            <w:pPr>
              <w:pStyle w:val="TAC"/>
            </w:pPr>
            <w:r w:rsidRPr="00F56577">
              <w:t>0</w:t>
            </w:r>
          </w:p>
        </w:tc>
      </w:tr>
      <w:tr w:rsidR="00F137E8" w:rsidRPr="00F56577" w14:paraId="03B70069" w14:textId="77777777" w:rsidTr="00C77AFF">
        <w:trPr>
          <w:jc w:val="center"/>
        </w:trPr>
        <w:tc>
          <w:tcPr>
            <w:tcW w:w="2656" w:type="dxa"/>
            <w:vAlign w:val="center"/>
          </w:tcPr>
          <w:p w14:paraId="0966F067" w14:textId="77777777" w:rsidR="00F137E8" w:rsidRPr="00F56577" w:rsidRDefault="00F137E8" w:rsidP="00C77AFF">
            <w:pPr>
              <w:pStyle w:val="TAH"/>
            </w:pPr>
            <w:r w:rsidRPr="00F56577">
              <w:t>PhyCh Type</w:t>
            </w:r>
          </w:p>
        </w:tc>
        <w:tc>
          <w:tcPr>
            <w:tcW w:w="1516" w:type="dxa"/>
            <w:vAlign w:val="center"/>
          </w:tcPr>
          <w:p w14:paraId="4D216853" w14:textId="77777777" w:rsidR="00F137E8" w:rsidRPr="00F56577" w:rsidRDefault="00F137E8" w:rsidP="00C77AFF">
            <w:pPr>
              <w:pStyle w:val="TAC"/>
            </w:pPr>
            <w:r w:rsidRPr="00F56577">
              <w:t>PDSCH</w:t>
            </w:r>
          </w:p>
          <w:p w14:paraId="15AC07E1" w14:textId="77777777" w:rsidR="00F137E8" w:rsidRPr="00F56577" w:rsidRDefault="00F137E8" w:rsidP="00C77AFF">
            <w:pPr>
              <w:pStyle w:val="TAC"/>
            </w:pPr>
          </w:p>
        </w:tc>
      </w:tr>
      <w:tr w:rsidR="00F137E8" w:rsidRPr="00F56577" w14:paraId="5595DCC8" w14:textId="77777777" w:rsidTr="00C77AFF">
        <w:trPr>
          <w:jc w:val="center"/>
        </w:trPr>
        <w:tc>
          <w:tcPr>
            <w:tcW w:w="2656" w:type="dxa"/>
            <w:vAlign w:val="center"/>
          </w:tcPr>
          <w:p w14:paraId="1E975C11" w14:textId="77777777" w:rsidR="00F137E8" w:rsidRPr="00F56577" w:rsidRDefault="00F137E8" w:rsidP="00C77AFF">
            <w:pPr>
              <w:pStyle w:val="TAH"/>
            </w:pPr>
            <w:r w:rsidRPr="00F56577">
              <w:t xml:space="preserve">PhyCH identity </w:t>
            </w:r>
          </w:p>
        </w:tc>
        <w:tc>
          <w:tcPr>
            <w:tcW w:w="1516" w:type="dxa"/>
            <w:vAlign w:val="center"/>
          </w:tcPr>
          <w:p w14:paraId="2FB3BA30" w14:textId="77777777" w:rsidR="00F137E8" w:rsidRPr="00F56577" w:rsidRDefault="00F137E8" w:rsidP="00C77AFF">
            <w:pPr>
              <w:pStyle w:val="TAC"/>
            </w:pPr>
            <w:r w:rsidRPr="00F56577">
              <w:t>tsc_HSPDSCH</w:t>
            </w:r>
          </w:p>
          <w:p w14:paraId="1CFA9E41" w14:textId="77777777" w:rsidR="00F137E8" w:rsidRPr="00F56577" w:rsidRDefault="00F137E8" w:rsidP="00C77AFF">
            <w:pPr>
              <w:pStyle w:val="TAC"/>
            </w:pPr>
            <w:r w:rsidRPr="00F56577">
              <w:t>(18)</w:t>
            </w:r>
          </w:p>
        </w:tc>
      </w:tr>
    </w:tbl>
    <w:p w14:paraId="7143D532" w14:textId="77777777" w:rsidR="00F137E8" w:rsidRPr="00F56577" w:rsidRDefault="00F137E8" w:rsidP="00F137E8"/>
    <w:p w14:paraId="5256D89F" w14:textId="77777777" w:rsidR="00F137E8" w:rsidRPr="00F56577" w:rsidRDefault="00F137E8" w:rsidP="00F137E8">
      <w:pPr>
        <w:pStyle w:val="Heading4"/>
      </w:pPr>
      <w:bookmarkStart w:id="443" w:name="_Toc476219473"/>
      <w:r w:rsidRPr="00F56577">
        <w:t>8.3.67.3</w:t>
      </w:r>
      <w:r w:rsidRPr="00F56577">
        <w:tab/>
        <w:t xml:space="preserve">Configuration of </w:t>
      </w:r>
      <w:r w:rsidRPr="00F56577">
        <w:rPr>
          <w:snapToGrid w:val="0"/>
        </w:rPr>
        <w:t xml:space="preserve">cell_SecondaryDualCell_2RAB </w:t>
      </w:r>
      <w:r w:rsidRPr="00F56577">
        <w:t>(Rel-8 or later)</w:t>
      </w:r>
      <w:bookmarkEnd w:id="443"/>
    </w:p>
    <w:p w14:paraId="68C13688" w14:textId="77777777" w:rsidR="00F137E8" w:rsidRPr="00F56577" w:rsidRDefault="00F137E8" w:rsidP="00F137E8">
      <w:pPr>
        <w:keepNext/>
        <w:keepLines/>
      </w:pPr>
      <w:r w:rsidRPr="00F56577">
        <w:t>The configuration is applied to the HS-DSCH secondary serving cell where 2 PS RAB are setup with dual cell activated:</w:t>
      </w:r>
    </w:p>
    <w:p w14:paraId="5755F963" w14:textId="77777777" w:rsidR="00F137E8" w:rsidRPr="00F56577" w:rsidRDefault="00F137E8" w:rsidP="00F137E8">
      <w:pPr>
        <w:pStyle w:val="B1"/>
      </w:pPr>
      <w:r w:rsidRPr="00F56577">
        <w:t>-</w:t>
      </w:r>
      <w:r w:rsidRPr="00F56577">
        <w:tab/>
        <w:t>2 Downlink PS AM RABs are mapped on HS-DSCH in downlink.</w:t>
      </w:r>
    </w:p>
    <w:p w14:paraId="184D4015" w14:textId="77777777" w:rsidR="00F137E8" w:rsidRPr="00F56577" w:rsidRDefault="00F137E8" w:rsidP="00F137E8">
      <w:r w:rsidRPr="00F56577">
        <w:t>There is no uplink configuration. The related HS-DSCH serving cell is configured in Cell_DCH_2AM_HS_DSCH.</w:t>
      </w:r>
    </w:p>
    <w:p w14:paraId="66A0156E" w14:textId="77777777" w:rsidR="00F137E8" w:rsidRPr="00F56577" w:rsidRDefault="00F137E8" w:rsidP="00F137E8">
      <w:pPr>
        <w:pStyle w:val="TH"/>
      </w:pPr>
      <w:r w:rsidRPr="00F56577">
        <w:t>Table 8.3.67.3: Downlink cell_SecondaryDualCell_2RAB</w:t>
      </w:r>
    </w:p>
    <w:tbl>
      <w:tblPr>
        <w:tblW w:w="64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56"/>
        <w:gridCol w:w="1874"/>
        <w:gridCol w:w="1874"/>
      </w:tblGrid>
      <w:tr w:rsidR="00F137E8" w:rsidRPr="00F56577" w14:paraId="45E9A450" w14:textId="77777777" w:rsidTr="00C77AFF">
        <w:trPr>
          <w:jc w:val="center"/>
        </w:trPr>
        <w:tc>
          <w:tcPr>
            <w:tcW w:w="2656" w:type="dxa"/>
            <w:vAlign w:val="center"/>
          </w:tcPr>
          <w:p w14:paraId="266318D2" w14:textId="77777777" w:rsidR="00F137E8" w:rsidRPr="00F56577" w:rsidRDefault="00F137E8" w:rsidP="00C77AFF">
            <w:pPr>
              <w:pStyle w:val="TAH"/>
            </w:pPr>
            <w:r w:rsidRPr="00F56577">
              <w:t>RB Identity</w:t>
            </w:r>
          </w:p>
        </w:tc>
        <w:tc>
          <w:tcPr>
            <w:tcW w:w="1874" w:type="dxa"/>
            <w:vAlign w:val="center"/>
          </w:tcPr>
          <w:p w14:paraId="42BBED6E" w14:textId="77777777" w:rsidR="00F137E8" w:rsidRPr="00F56577" w:rsidRDefault="00F137E8" w:rsidP="00C77AFF">
            <w:pPr>
              <w:pStyle w:val="TAC"/>
            </w:pPr>
            <w:r w:rsidRPr="00F56577">
              <w:t>tsc_RB25</w:t>
            </w:r>
          </w:p>
          <w:p w14:paraId="3E907731" w14:textId="77777777" w:rsidR="00F137E8" w:rsidRPr="00F56577" w:rsidRDefault="00F137E8" w:rsidP="00C77AFF">
            <w:pPr>
              <w:pStyle w:val="TAC"/>
            </w:pPr>
            <w:r w:rsidRPr="00F56577">
              <w:t>(25)</w:t>
            </w:r>
          </w:p>
        </w:tc>
        <w:tc>
          <w:tcPr>
            <w:tcW w:w="1874" w:type="dxa"/>
            <w:vAlign w:val="center"/>
          </w:tcPr>
          <w:p w14:paraId="473971A9" w14:textId="77777777" w:rsidR="00F137E8" w:rsidRPr="00F56577" w:rsidRDefault="00F137E8" w:rsidP="00C77AFF">
            <w:pPr>
              <w:pStyle w:val="TAC"/>
            </w:pPr>
            <w:r w:rsidRPr="00F56577">
              <w:t>tsc_RB17</w:t>
            </w:r>
          </w:p>
          <w:p w14:paraId="01CA3897" w14:textId="77777777" w:rsidR="00F137E8" w:rsidRPr="00F56577" w:rsidRDefault="00F137E8" w:rsidP="00C77AFF">
            <w:pPr>
              <w:pStyle w:val="TAC"/>
            </w:pPr>
            <w:r w:rsidRPr="00F56577">
              <w:t>(17)</w:t>
            </w:r>
          </w:p>
        </w:tc>
      </w:tr>
      <w:tr w:rsidR="00F137E8" w:rsidRPr="00F56577" w14:paraId="5EC72B0B" w14:textId="77777777" w:rsidTr="00C77AFF">
        <w:trPr>
          <w:jc w:val="center"/>
        </w:trPr>
        <w:tc>
          <w:tcPr>
            <w:tcW w:w="2656" w:type="dxa"/>
            <w:vAlign w:val="center"/>
          </w:tcPr>
          <w:p w14:paraId="2F517864" w14:textId="77777777" w:rsidR="00F137E8" w:rsidRPr="00F56577" w:rsidRDefault="00F137E8" w:rsidP="00C77AFF">
            <w:pPr>
              <w:pStyle w:val="TAH"/>
            </w:pPr>
            <w:r w:rsidRPr="00F56577">
              <w:t>LogCh Type</w:t>
            </w:r>
          </w:p>
        </w:tc>
        <w:tc>
          <w:tcPr>
            <w:tcW w:w="1874" w:type="dxa"/>
            <w:vAlign w:val="center"/>
          </w:tcPr>
          <w:p w14:paraId="63847150" w14:textId="77777777" w:rsidR="00F137E8" w:rsidRPr="00F56577" w:rsidRDefault="00F137E8" w:rsidP="00C77AFF">
            <w:pPr>
              <w:pStyle w:val="TAC"/>
            </w:pPr>
            <w:r w:rsidRPr="00F56577">
              <w:t>DTCH</w:t>
            </w:r>
          </w:p>
        </w:tc>
        <w:tc>
          <w:tcPr>
            <w:tcW w:w="1874" w:type="dxa"/>
            <w:vAlign w:val="center"/>
          </w:tcPr>
          <w:p w14:paraId="6AFBF3DC" w14:textId="77777777" w:rsidR="00F137E8" w:rsidRPr="00F56577" w:rsidRDefault="00F137E8" w:rsidP="00C77AFF">
            <w:pPr>
              <w:pStyle w:val="TAC"/>
            </w:pPr>
            <w:r w:rsidRPr="00F56577">
              <w:t>DTCH</w:t>
            </w:r>
          </w:p>
        </w:tc>
      </w:tr>
      <w:tr w:rsidR="00F137E8" w:rsidRPr="00F56577" w14:paraId="0ADF4BE3" w14:textId="77777777" w:rsidTr="00C77AFF">
        <w:trPr>
          <w:jc w:val="center"/>
        </w:trPr>
        <w:tc>
          <w:tcPr>
            <w:tcW w:w="2656" w:type="dxa"/>
            <w:vAlign w:val="center"/>
          </w:tcPr>
          <w:p w14:paraId="19CB2309" w14:textId="77777777" w:rsidR="00F137E8" w:rsidRPr="00F56577" w:rsidRDefault="00F137E8" w:rsidP="00C77AFF">
            <w:pPr>
              <w:pStyle w:val="TAH"/>
            </w:pPr>
            <w:r w:rsidRPr="00F56577">
              <w:t xml:space="preserve">LogCh Identity </w:t>
            </w:r>
          </w:p>
        </w:tc>
        <w:tc>
          <w:tcPr>
            <w:tcW w:w="1874" w:type="dxa"/>
            <w:vAlign w:val="center"/>
          </w:tcPr>
          <w:p w14:paraId="210BC22D" w14:textId="77777777" w:rsidR="00F137E8" w:rsidRPr="00F56577" w:rsidRDefault="00F137E8" w:rsidP="00C77AFF">
            <w:pPr>
              <w:pStyle w:val="TAC"/>
            </w:pPr>
            <w:r w:rsidRPr="00F56577">
              <w:t>tsc_DL_DTCH1</w:t>
            </w:r>
          </w:p>
          <w:p w14:paraId="5B24EAC6" w14:textId="77777777" w:rsidR="00F137E8" w:rsidRPr="00F56577" w:rsidRDefault="00F137E8" w:rsidP="00C77AFF">
            <w:pPr>
              <w:pStyle w:val="TAC"/>
            </w:pPr>
            <w:r w:rsidRPr="00F56577">
              <w:t>(7)</w:t>
            </w:r>
          </w:p>
        </w:tc>
        <w:tc>
          <w:tcPr>
            <w:tcW w:w="1874" w:type="dxa"/>
            <w:vAlign w:val="center"/>
          </w:tcPr>
          <w:p w14:paraId="324F9123" w14:textId="77777777" w:rsidR="00F137E8" w:rsidRPr="00F56577" w:rsidRDefault="00F137E8" w:rsidP="00C77AFF">
            <w:pPr>
              <w:pStyle w:val="TAC"/>
            </w:pPr>
            <w:r w:rsidRPr="00F56577">
              <w:t>tsc_DL_DTCH2</w:t>
            </w:r>
          </w:p>
          <w:p w14:paraId="317FB213" w14:textId="77777777" w:rsidR="00F137E8" w:rsidRPr="00F56577" w:rsidRDefault="00F137E8" w:rsidP="00C77AFF">
            <w:pPr>
              <w:pStyle w:val="TAC"/>
            </w:pPr>
            <w:r w:rsidRPr="00F56577">
              <w:t>(8)</w:t>
            </w:r>
          </w:p>
        </w:tc>
      </w:tr>
      <w:tr w:rsidR="00F137E8" w:rsidRPr="00F56577" w14:paraId="52622DCA" w14:textId="77777777" w:rsidTr="00C77AFF">
        <w:trPr>
          <w:jc w:val="center"/>
        </w:trPr>
        <w:tc>
          <w:tcPr>
            <w:tcW w:w="2656" w:type="dxa"/>
            <w:vAlign w:val="center"/>
          </w:tcPr>
          <w:p w14:paraId="336EF3C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874" w:type="dxa"/>
            <w:vAlign w:val="center"/>
          </w:tcPr>
          <w:p w14:paraId="428B92A8" w14:textId="77777777" w:rsidR="00F137E8" w:rsidRPr="00F56577" w:rsidRDefault="00F137E8" w:rsidP="00C77AFF">
            <w:pPr>
              <w:pStyle w:val="TAC"/>
            </w:pPr>
            <w:r w:rsidRPr="00F56577">
              <w:t>AM</w:t>
            </w:r>
          </w:p>
        </w:tc>
        <w:tc>
          <w:tcPr>
            <w:tcW w:w="1874" w:type="dxa"/>
            <w:vAlign w:val="center"/>
          </w:tcPr>
          <w:p w14:paraId="7F85FDAF" w14:textId="77777777" w:rsidR="00F137E8" w:rsidRPr="00F56577" w:rsidRDefault="00F137E8" w:rsidP="00C77AFF">
            <w:pPr>
              <w:pStyle w:val="TAC"/>
            </w:pPr>
            <w:r w:rsidRPr="00F56577">
              <w:t>AM</w:t>
            </w:r>
          </w:p>
        </w:tc>
      </w:tr>
      <w:tr w:rsidR="00F137E8" w:rsidRPr="00F56577" w14:paraId="17C50FD0" w14:textId="77777777" w:rsidTr="00C77AFF">
        <w:trPr>
          <w:jc w:val="center"/>
        </w:trPr>
        <w:tc>
          <w:tcPr>
            <w:tcW w:w="2656" w:type="dxa"/>
            <w:vAlign w:val="center"/>
          </w:tcPr>
          <w:p w14:paraId="1B838B1B"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874" w:type="dxa"/>
            <w:vAlign w:val="center"/>
          </w:tcPr>
          <w:p w14:paraId="207C53CA" w14:textId="77777777" w:rsidR="00F137E8" w:rsidRPr="00F56577" w:rsidRDefault="00F137E8" w:rsidP="00C77AFF">
            <w:pPr>
              <w:pStyle w:val="TAC"/>
            </w:pPr>
            <w:r w:rsidRPr="00F56577">
              <w:t>8</w:t>
            </w:r>
          </w:p>
        </w:tc>
        <w:tc>
          <w:tcPr>
            <w:tcW w:w="1874" w:type="dxa"/>
            <w:vAlign w:val="center"/>
          </w:tcPr>
          <w:p w14:paraId="5CA74313" w14:textId="77777777" w:rsidR="00F137E8" w:rsidRPr="00F56577" w:rsidRDefault="00F137E8" w:rsidP="00C77AFF">
            <w:pPr>
              <w:pStyle w:val="TAC"/>
            </w:pPr>
            <w:r w:rsidRPr="00F56577">
              <w:t>8</w:t>
            </w:r>
          </w:p>
        </w:tc>
      </w:tr>
      <w:tr w:rsidR="00F137E8" w:rsidRPr="00F56577" w14:paraId="4EC69972" w14:textId="77777777" w:rsidTr="00C77AFF">
        <w:trPr>
          <w:jc w:val="center"/>
        </w:trPr>
        <w:tc>
          <w:tcPr>
            <w:tcW w:w="2656" w:type="dxa"/>
            <w:vAlign w:val="center"/>
          </w:tcPr>
          <w:p w14:paraId="7DFC6537" w14:textId="77777777" w:rsidR="00F137E8" w:rsidRPr="00F56577" w:rsidRDefault="00F137E8" w:rsidP="00C77AFF">
            <w:pPr>
              <w:pStyle w:val="TAH"/>
            </w:pPr>
            <w:r w:rsidRPr="00F56577">
              <w:t>TrCH Type</w:t>
            </w:r>
          </w:p>
        </w:tc>
        <w:tc>
          <w:tcPr>
            <w:tcW w:w="1874" w:type="dxa"/>
            <w:vAlign w:val="center"/>
          </w:tcPr>
          <w:p w14:paraId="56C3FA32" w14:textId="77777777" w:rsidR="00F137E8" w:rsidRPr="00F56577" w:rsidRDefault="00F137E8" w:rsidP="00C77AFF">
            <w:pPr>
              <w:pStyle w:val="TAC"/>
            </w:pPr>
            <w:r w:rsidRPr="00F56577">
              <w:t>HS-DSCH</w:t>
            </w:r>
          </w:p>
        </w:tc>
        <w:tc>
          <w:tcPr>
            <w:tcW w:w="1874" w:type="dxa"/>
            <w:vAlign w:val="center"/>
          </w:tcPr>
          <w:p w14:paraId="37623CE3" w14:textId="77777777" w:rsidR="00F137E8" w:rsidRPr="00F56577" w:rsidRDefault="00F137E8" w:rsidP="00C77AFF">
            <w:pPr>
              <w:pStyle w:val="TAC"/>
            </w:pPr>
            <w:r w:rsidRPr="00F56577">
              <w:t>HS-DSCH</w:t>
            </w:r>
          </w:p>
        </w:tc>
      </w:tr>
      <w:tr w:rsidR="00F137E8" w:rsidRPr="00F56577" w14:paraId="4C6D705A" w14:textId="77777777" w:rsidTr="00C77AFF">
        <w:trPr>
          <w:jc w:val="center"/>
        </w:trPr>
        <w:tc>
          <w:tcPr>
            <w:tcW w:w="2656" w:type="dxa"/>
            <w:vAlign w:val="center"/>
          </w:tcPr>
          <w:p w14:paraId="33F9811B" w14:textId="77777777" w:rsidR="00F137E8" w:rsidRPr="00F56577" w:rsidRDefault="00F137E8" w:rsidP="00C77AFF">
            <w:pPr>
              <w:pStyle w:val="TAH"/>
            </w:pPr>
            <w:r w:rsidRPr="00F56577">
              <w:t>TrCH identity / Mac-d Flow Id</w:t>
            </w:r>
          </w:p>
        </w:tc>
        <w:tc>
          <w:tcPr>
            <w:tcW w:w="1874" w:type="dxa"/>
            <w:vAlign w:val="center"/>
          </w:tcPr>
          <w:p w14:paraId="05DAC8B8" w14:textId="77777777" w:rsidR="00F137E8" w:rsidRPr="00F56577" w:rsidRDefault="00F137E8" w:rsidP="00C77AFF">
            <w:pPr>
              <w:pStyle w:val="TAC"/>
            </w:pPr>
            <w:r w:rsidRPr="00F56577">
              <w:t>0</w:t>
            </w:r>
          </w:p>
        </w:tc>
        <w:tc>
          <w:tcPr>
            <w:tcW w:w="1874" w:type="dxa"/>
            <w:vAlign w:val="center"/>
          </w:tcPr>
          <w:p w14:paraId="35530181" w14:textId="77777777" w:rsidR="00F137E8" w:rsidRPr="00F56577" w:rsidRDefault="00F137E8" w:rsidP="00C77AFF">
            <w:pPr>
              <w:pStyle w:val="TAC"/>
            </w:pPr>
            <w:r w:rsidRPr="00F56577">
              <w:t>1</w:t>
            </w:r>
          </w:p>
        </w:tc>
      </w:tr>
      <w:tr w:rsidR="00F137E8" w:rsidRPr="00F56577" w14:paraId="5625B6F7" w14:textId="77777777" w:rsidTr="00C77AFF">
        <w:trPr>
          <w:jc w:val="center"/>
        </w:trPr>
        <w:tc>
          <w:tcPr>
            <w:tcW w:w="2656" w:type="dxa"/>
            <w:vAlign w:val="center"/>
          </w:tcPr>
          <w:p w14:paraId="1D7C1945" w14:textId="77777777" w:rsidR="00F137E8" w:rsidRPr="00F56577" w:rsidRDefault="00F137E8" w:rsidP="00C77AFF">
            <w:pPr>
              <w:pStyle w:val="TAH"/>
            </w:pPr>
            <w:r w:rsidRPr="00F56577">
              <w:t>PhyCh Type</w:t>
            </w:r>
          </w:p>
        </w:tc>
        <w:tc>
          <w:tcPr>
            <w:tcW w:w="1874" w:type="dxa"/>
            <w:vAlign w:val="center"/>
          </w:tcPr>
          <w:p w14:paraId="3CE2271C" w14:textId="77777777" w:rsidR="00F137E8" w:rsidRPr="00F56577" w:rsidRDefault="00F137E8" w:rsidP="00C77AFF">
            <w:pPr>
              <w:pStyle w:val="TAC"/>
            </w:pPr>
            <w:r w:rsidRPr="00F56577">
              <w:t>PDSCH</w:t>
            </w:r>
          </w:p>
        </w:tc>
        <w:tc>
          <w:tcPr>
            <w:tcW w:w="1874" w:type="dxa"/>
            <w:vAlign w:val="center"/>
          </w:tcPr>
          <w:p w14:paraId="4B033C1B" w14:textId="77777777" w:rsidR="00F137E8" w:rsidRPr="00F56577" w:rsidRDefault="00F137E8" w:rsidP="00C77AFF">
            <w:pPr>
              <w:pStyle w:val="TAC"/>
            </w:pPr>
            <w:r w:rsidRPr="00F56577">
              <w:t>PDSCH</w:t>
            </w:r>
          </w:p>
        </w:tc>
      </w:tr>
      <w:tr w:rsidR="00F137E8" w:rsidRPr="00F56577" w14:paraId="6BD78C6C" w14:textId="77777777" w:rsidTr="00C77AFF">
        <w:trPr>
          <w:jc w:val="center"/>
        </w:trPr>
        <w:tc>
          <w:tcPr>
            <w:tcW w:w="2656" w:type="dxa"/>
            <w:vAlign w:val="center"/>
          </w:tcPr>
          <w:p w14:paraId="7FE915CA" w14:textId="77777777" w:rsidR="00F137E8" w:rsidRPr="00F56577" w:rsidRDefault="00F137E8" w:rsidP="00C77AFF">
            <w:pPr>
              <w:pStyle w:val="TAH"/>
            </w:pPr>
            <w:r w:rsidRPr="00F56577">
              <w:t xml:space="preserve">PhyCH identity </w:t>
            </w:r>
          </w:p>
        </w:tc>
        <w:tc>
          <w:tcPr>
            <w:tcW w:w="1874" w:type="dxa"/>
            <w:vAlign w:val="center"/>
          </w:tcPr>
          <w:p w14:paraId="2BF5F473" w14:textId="77777777" w:rsidR="00F137E8" w:rsidRPr="00F56577" w:rsidRDefault="00F137E8" w:rsidP="00C77AFF">
            <w:pPr>
              <w:pStyle w:val="TAC"/>
            </w:pPr>
            <w:r w:rsidRPr="00F56577">
              <w:t>tsc_HSPDSCH</w:t>
            </w:r>
          </w:p>
          <w:p w14:paraId="15AFA23E" w14:textId="77777777" w:rsidR="00F137E8" w:rsidRPr="00F56577" w:rsidRDefault="00F137E8" w:rsidP="00C77AFF">
            <w:pPr>
              <w:pStyle w:val="TAC"/>
            </w:pPr>
            <w:r w:rsidRPr="00F56577">
              <w:t>(18)</w:t>
            </w:r>
          </w:p>
        </w:tc>
        <w:tc>
          <w:tcPr>
            <w:tcW w:w="1874" w:type="dxa"/>
            <w:vAlign w:val="center"/>
          </w:tcPr>
          <w:p w14:paraId="0DEFDC6C" w14:textId="77777777" w:rsidR="00F137E8" w:rsidRPr="00F56577" w:rsidRDefault="00F137E8" w:rsidP="00C77AFF">
            <w:pPr>
              <w:pStyle w:val="TAC"/>
            </w:pPr>
            <w:r w:rsidRPr="00F56577">
              <w:t>tsc_HSPDSCH</w:t>
            </w:r>
          </w:p>
          <w:p w14:paraId="45E7E20B" w14:textId="77777777" w:rsidR="00F137E8" w:rsidRPr="00F56577" w:rsidRDefault="00F137E8" w:rsidP="00C77AFF">
            <w:pPr>
              <w:pStyle w:val="TAC"/>
            </w:pPr>
            <w:r w:rsidRPr="00F56577">
              <w:t>(18)</w:t>
            </w:r>
          </w:p>
        </w:tc>
      </w:tr>
    </w:tbl>
    <w:p w14:paraId="4732EF90" w14:textId="77777777" w:rsidR="00F137E8" w:rsidRPr="00F56577" w:rsidRDefault="00F137E8" w:rsidP="00F137E8"/>
    <w:p w14:paraId="081D498C" w14:textId="77777777" w:rsidR="00F137E8" w:rsidRPr="00F56577" w:rsidRDefault="00F137E8" w:rsidP="00F137E8">
      <w:pPr>
        <w:pStyle w:val="Heading4"/>
        <w:rPr>
          <w:snapToGrid w:val="0"/>
        </w:rPr>
      </w:pPr>
      <w:bookmarkStart w:id="444" w:name="_Toc476219474"/>
      <w:r w:rsidRPr="00F56577">
        <w:t>8.3.67.4</w:t>
      </w:r>
      <w:r w:rsidRPr="00F56577">
        <w:tab/>
        <w:t>Void</w:t>
      </w:r>
      <w:bookmarkEnd w:id="444"/>
    </w:p>
    <w:p w14:paraId="669B385A" w14:textId="77777777" w:rsidR="00F137E8" w:rsidRPr="00F56577" w:rsidRDefault="00F137E8" w:rsidP="00F137E8">
      <w:pPr>
        <w:pStyle w:val="Heading4"/>
      </w:pPr>
      <w:bookmarkStart w:id="445" w:name="_Toc476219475"/>
      <w:r w:rsidRPr="00F56577">
        <w:t>8.3.67.5</w:t>
      </w:r>
      <w:r w:rsidRPr="00F56577">
        <w:tab/>
        <w:t xml:space="preserve">Configuration of </w:t>
      </w:r>
      <w:r w:rsidRPr="00F56577">
        <w:rPr>
          <w:snapToGrid w:val="0"/>
        </w:rPr>
        <w:t xml:space="preserve">cell_SecondaryDCU_SRB_2TM </w:t>
      </w:r>
      <w:r w:rsidRPr="00F56577">
        <w:t>(Rel-9 or later)</w:t>
      </w:r>
      <w:bookmarkEnd w:id="445"/>
    </w:p>
    <w:p w14:paraId="6BCDD33F" w14:textId="77777777" w:rsidR="00F137E8" w:rsidRPr="00F56577" w:rsidRDefault="00F137E8" w:rsidP="00F137E8">
      <w:pPr>
        <w:keepNext/>
        <w:keepLines/>
      </w:pPr>
      <w:r w:rsidRPr="00F56577">
        <w:t>The configuration is applied to the HS-DSCH secondary serving cell where 2 PS RAB are setup with dual cell HSUPA activated:</w:t>
      </w:r>
    </w:p>
    <w:p w14:paraId="522E1012" w14:textId="77777777" w:rsidR="00F137E8" w:rsidRPr="00F56577" w:rsidRDefault="00F137E8" w:rsidP="00F137E8">
      <w:pPr>
        <w:pStyle w:val="B1"/>
        <w:ind w:left="284" w:firstLine="0"/>
      </w:pPr>
      <w:r w:rsidRPr="00F56577">
        <w:t>-</w:t>
      </w:r>
      <w:r w:rsidRPr="00F56577">
        <w:tab/>
        <w:t>2 Downlink PS RABs are mapped on HS-DSCH in downlink.</w:t>
      </w:r>
    </w:p>
    <w:p w14:paraId="4C2B69DD" w14:textId="77777777" w:rsidR="00F137E8" w:rsidRPr="00F56577" w:rsidRDefault="00F137E8" w:rsidP="00F137E8">
      <w:pPr>
        <w:pStyle w:val="B1"/>
      </w:pPr>
      <w:r w:rsidRPr="00F56577">
        <w:t>-</w:t>
      </w:r>
      <w:r w:rsidRPr="00F56577">
        <w:tab/>
        <w:t>2 Uplink PS RABs are mapped on E-DCH.</w:t>
      </w:r>
    </w:p>
    <w:p w14:paraId="38892FA2" w14:textId="77777777" w:rsidR="00F137E8" w:rsidRPr="00F56577" w:rsidRDefault="00F137E8" w:rsidP="00F137E8">
      <w:pPr>
        <w:pStyle w:val="B1"/>
      </w:pPr>
      <w:r w:rsidRPr="00F56577">
        <w:t>-</w:t>
      </w:r>
      <w:r w:rsidRPr="00F56577">
        <w:tab/>
        <w:t>SRBs on DCCH are mapped on E-DCH in uplink and HS-DSCH in downlink.</w:t>
      </w:r>
    </w:p>
    <w:p w14:paraId="01F5265C" w14:textId="77777777" w:rsidR="00F137E8" w:rsidRPr="00F56577" w:rsidRDefault="00F137E8" w:rsidP="00F137E8">
      <w:r w:rsidRPr="00F56577">
        <w:t>The related HS-DSCH serving cell is configured in  cell_E_HS_2TM.</w:t>
      </w:r>
    </w:p>
    <w:p w14:paraId="34CD35FE" w14:textId="77777777" w:rsidR="00F137E8" w:rsidRPr="00F56577" w:rsidRDefault="00F137E8" w:rsidP="00F137E8">
      <w:pPr>
        <w:pStyle w:val="TH"/>
      </w:pPr>
      <w:r w:rsidRPr="00F56577">
        <w:t xml:space="preserve">Table 8.3.67.5.1: Uplink </w:t>
      </w:r>
      <w:r w:rsidRPr="00F56577">
        <w:rPr>
          <w:snapToGrid w:val="0"/>
        </w:rPr>
        <w:t>cell_SecondaryDCU_SRB_2TM</w:t>
      </w:r>
    </w:p>
    <w:tbl>
      <w:tblPr>
        <w:tblW w:w="8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15"/>
        <w:gridCol w:w="2627"/>
        <w:gridCol w:w="2567"/>
        <w:gridCol w:w="60"/>
        <w:gridCol w:w="2338"/>
      </w:tblGrid>
      <w:tr w:rsidR="00F137E8" w:rsidRPr="00F56577" w14:paraId="5DD07749" w14:textId="77777777" w:rsidTr="00C77AFF">
        <w:trPr>
          <w:jc w:val="center"/>
        </w:trPr>
        <w:tc>
          <w:tcPr>
            <w:tcW w:w="1434" w:type="dxa"/>
            <w:vAlign w:val="center"/>
          </w:tcPr>
          <w:p w14:paraId="3F9D2F50" w14:textId="77777777" w:rsidR="00F137E8" w:rsidRPr="00F56577" w:rsidRDefault="00F137E8" w:rsidP="00C77AFF">
            <w:pPr>
              <w:pStyle w:val="TAH"/>
            </w:pPr>
            <w:r w:rsidRPr="00F56577">
              <w:t>RB Identity</w:t>
            </w:r>
          </w:p>
        </w:tc>
        <w:tc>
          <w:tcPr>
            <w:tcW w:w="2508" w:type="dxa"/>
          </w:tcPr>
          <w:p w14:paraId="0C2CD8F9" w14:textId="77777777" w:rsidR="00F137E8" w:rsidRPr="00F56577" w:rsidRDefault="00F137E8" w:rsidP="00C77AFF">
            <w:pPr>
              <w:pStyle w:val="TAC"/>
            </w:pPr>
            <w:r w:rsidRPr="00F56577">
              <w:t>tsc_RB_DTCH_E_DCH_MAC1 (-21)</w:t>
            </w:r>
          </w:p>
        </w:tc>
        <w:tc>
          <w:tcPr>
            <w:tcW w:w="2627" w:type="dxa"/>
            <w:gridSpan w:val="2"/>
          </w:tcPr>
          <w:p w14:paraId="2F8C71D2"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2338" w:type="dxa"/>
            <w:vMerge w:val="restart"/>
            <w:vAlign w:val="center"/>
          </w:tcPr>
          <w:p w14:paraId="39F742F5"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r>
      <w:tr w:rsidR="00F137E8" w:rsidRPr="00F56577" w14:paraId="43F0E864" w14:textId="77777777" w:rsidTr="00C77AFF">
        <w:trPr>
          <w:jc w:val="center"/>
        </w:trPr>
        <w:tc>
          <w:tcPr>
            <w:tcW w:w="1434" w:type="dxa"/>
            <w:vAlign w:val="center"/>
          </w:tcPr>
          <w:p w14:paraId="217D13E6" w14:textId="77777777" w:rsidR="00F137E8" w:rsidRPr="00F56577" w:rsidRDefault="00F137E8" w:rsidP="00C77AFF">
            <w:pPr>
              <w:pStyle w:val="TAH"/>
            </w:pPr>
            <w:r w:rsidRPr="00F56577">
              <w:t>LogCh Type</w:t>
            </w:r>
          </w:p>
        </w:tc>
        <w:tc>
          <w:tcPr>
            <w:tcW w:w="2508" w:type="dxa"/>
          </w:tcPr>
          <w:p w14:paraId="56711301" w14:textId="77777777" w:rsidR="00F137E8" w:rsidRPr="00F56577" w:rsidRDefault="00F137E8" w:rsidP="00C77AFF">
            <w:pPr>
              <w:pStyle w:val="TAC"/>
            </w:pPr>
            <w:r w:rsidRPr="00F56577">
              <w:t>DTCH</w:t>
            </w:r>
          </w:p>
        </w:tc>
        <w:tc>
          <w:tcPr>
            <w:tcW w:w="2627" w:type="dxa"/>
            <w:gridSpan w:val="2"/>
          </w:tcPr>
          <w:p w14:paraId="4AF2ECE6" w14:textId="77777777" w:rsidR="00F137E8" w:rsidRPr="00F56577" w:rsidRDefault="00F137E8" w:rsidP="00C77AFF">
            <w:pPr>
              <w:pStyle w:val="TAC"/>
            </w:pPr>
            <w:r w:rsidRPr="00F56577">
              <w:t>DTCH</w:t>
            </w:r>
          </w:p>
        </w:tc>
        <w:tc>
          <w:tcPr>
            <w:tcW w:w="2338" w:type="dxa"/>
            <w:vMerge/>
            <w:vAlign w:val="center"/>
          </w:tcPr>
          <w:p w14:paraId="6476FDBB" w14:textId="77777777" w:rsidR="00F137E8" w:rsidRPr="00F56577" w:rsidRDefault="00F137E8" w:rsidP="00C77AFF">
            <w:pPr>
              <w:pStyle w:val="TAC"/>
            </w:pPr>
          </w:p>
        </w:tc>
      </w:tr>
      <w:tr w:rsidR="00F137E8" w:rsidRPr="00F56577" w14:paraId="2BDD86E7" w14:textId="77777777" w:rsidTr="00C77AFF">
        <w:trPr>
          <w:jc w:val="center"/>
        </w:trPr>
        <w:tc>
          <w:tcPr>
            <w:tcW w:w="1434" w:type="dxa"/>
            <w:vAlign w:val="center"/>
          </w:tcPr>
          <w:p w14:paraId="0C102F08" w14:textId="77777777" w:rsidR="00F137E8" w:rsidRPr="00F56577" w:rsidRDefault="00F137E8" w:rsidP="00C77AFF">
            <w:pPr>
              <w:pStyle w:val="TAH"/>
            </w:pPr>
            <w:r w:rsidRPr="00F56577">
              <w:t xml:space="preserve">LogCh Identity </w:t>
            </w:r>
          </w:p>
        </w:tc>
        <w:tc>
          <w:tcPr>
            <w:tcW w:w="2508" w:type="dxa"/>
          </w:tcPr>
          <w:p w14:paraId="63E8EC31" w14:textId="77777777" w:rsidR="00F137E8" w:rsidRPr="00F56577" w:rsidRDefault="00F137E8" w:rsidP="00C77AFF">
            <w:pPr>
              <w:pStyle w:val="TAC"/>
            </w:pPr>
            <w:r w:rsidRPr="00F56577">
              <w:t>tsc_UL_DTCH1 (7)</w:t>
            </w:r>
          </w:p>
        </w:tc>
        <w:tc>
          <w:tcPr>
            <w:tcW w:w="2627" w:type="dxa"/>
            <w:gridSpan w:val="2"/>
          </w:tcPr>
          <w:p w14:paraId="79BA0D08" w14:textId="77777777" w:rsidR="00F137E8" w:rsidRPr="00F56577" w:rsidRDefault="00F137E8" w:rsidP="00C77AFF">
            <w:pPr>
              <w:pStyle w:val="TAC"/>
            </w:pPr>
            <w:r w:rsidRPr="00F56577">
              <w:t>tsc_UL_DTCH2 (8)</w:t>
            </w:r>
          </w:p>
        </w:tc>
        <w:tc>
          <w:tcPr>
            <w:tcW w:w="2338" w:type="dxa"/>
            <w:vMerge/>
            <w:vAlign w:val="center"/>
          </w:tcPr>
          <w:p w14:paraId="7192E80F" w14:textId="77777777" w:rsidR="00F137E8" w:rsidRPr="00F56577" w:rsidRDefault="00F137E8" w:rsidP="00C77AFF">
            <w:pPr>
              <w:pStyle w:val="TAC"/>
            </w:pPr>
          </w:p>
        </w:tc>
      </w:tr>
      <w:tr w:rsidR="00F137E8" w:rsidRPr="00F56577" w14:paraId="763848C8" w14:textId="77777777" w:rsidTr="00C77AFF">
        <w:trPr>
          <w:jc w:val="center"/>
        </w:trPr>
        <w:tc>
          <w:tcPr>
            <w:tcW w:w="1434" w:type="dxa"/>
            <w:vAlign w:val="center"/>
          </w:tcPr>
          <w:p w14:paraId="6C8D24B5" w14:textId="77777777" w:rsidR="00F137E8" w:rsidRPr="00F56577" w:rsidRDefault="00F137E8" w:rsidP="00C77AFF">
            <w:pPr>
              <w:pStyle w:val="TAH"/>
            </w:pPr>
            <w:r w:rsidRPr="00F56577">
              <w:t>RLC mode</w:t>
            </w:r>
          </w:p>
        </w:tc>
        <w:tc>
          <w:tcPr>
            <w:tcW w:w="2508" w:type="dxa"/>
          </w:tcPr>
          <w:p w14:paraId="7DC616F5" w14:textId="77777777" w:rsidR="00F137E8" w:rsidRPr="00F56577" w:rsidRDefault="00F137E8" w:rsidP="00C77AFF">
            <w:pPr>
              <w:pStyle w:val="TAC"/>
            </w:pPr>
            <w:r w:rsidRPr="00F56577">
              <w:t xml:space="preserve"> TM</w:t>
            </w:r>
          </w:p>
        </w:tc>
        <w:tc>
          <w:tcPr>
            <w:tcW w:w="2627" w:type="dxa"/>
            <w:gridSpan w:val="2"/>
          </w:tcPr>
          <w:p w14:paraId="336BA1BA" w14:textId="77777777" w:rsidR="00F137E8" w:rsidRPr="00F56577" w:rsidRDefault="00F137E8" w:rsidP="00C77AFF">
            <w:pPr>
              <w:pStyle w:val="TAC"/>
            </w:pPr>
            <w:r w:rsidRPr="00F56577">
              <w:t>TM</w:t>
            </w:r>
          </w:p>
        </w:tc>
        <w:tc>
          <w:tcPr>
            <w:tcW w:w="2338" w:type="dxa"/>
            <w:vMerge/>
            <w:vAlign w:val="center"/>
          </w:tcPr>
          <w:p w14:paraId="432825A0" w14:textId="77777777" w:rsidR="00F137E8" w:rsidRPr="00F56577" w:rsidRDefault="00F137E8" w:rsidP="00C77AFF">
            <w:pPr>
              <w:pStyle w:val="TAC"/>
            </w:pPr>
          </w:p>
        </w:tc>
      </w:tr>
      <w:tr w:rsidR="00F137E8" w:rsidRPr="00F56577" w14:paraId="2EF366A3" w14:textId="77777777" w:rsidTr="00C77AFF">
        <w:trPr>
          <w:jc w:val="center"/>
        </w:trPr>
        <w:tc>
          <w:tcPr>
            <w:tcW w:w="1434" w:type="dxa"/>
            <w:vAlign w:val="center"/>
          </w:tcPr>
          <w:p w14:paraId="684D22CE" w14:textId="77777777" w:rsidR="00F137E8" w:rsidRPr="00F56577" w:rsidRDefault="00F137E8" w:rsidP="00C77AFF">
            <w:pPr>
              <w:pStyle w:val="TAH"/>
            </w:pPr>
            <w:r w:rsidRPr="00F56577">
              <w:t>TrCH Type</w:t>
            </w:r>
          </w:p>
        </w:tc>
        <w:tc>
          <w:tcPr>
            <w:tcW w:w="7473" w:type="dxa"/>
            <w:gridSpan w:val="4"/>
          </w:tcPr>
          <w:p w14:paraId="723D264E" w14:textId="77777777" w:rsidR="00F137E8" w:rsidRPr="00F56577" w:rsidRDefault="00F137E8" w:rsidP="00C77AFF">
            <w:pPr>
              <w:pStyle w:val="TAC"/>
            </w:pPr>
            <w:r w:rsidRPr="00F56577">
              <w:t>E-DCH</w:t>
            </w:r>
          </w:p>
        </w:tc>
      </w:tr>
      <w:tr w:rsidR="00F137E8" w:rsidRPr="00F56577" w14:paraId="7A14139B" w14:textId="77777777" w:rsidTr="00C77AFF">
        <w:trPr>
          <w:jc w:val="center"/>
        </w:trPr>
        <w:tc>
          <w:tcPr>
            <w:tcW w:w="1434" w:type="dxa"/>
            <w:vAlign w:val="center"/>
          </w:tcPr>
          <w:p w14:paraId="4AB54F0F" w14:textId="77777777" w:rsidR="00F137E8" w:rsidRPr="00F56577" w:rsidRDefault="00F137E8" w:rsidP="00C77AFF">
            <w:pPr>
              <w:pStyle w:val="TAH"/>
            </w:pPr>
            <w:r w:rsidRPr="00F56577">
              <w:t>TrCH identity/ Mac-d Flow Id</w:t>
            </w:r>
          </w:p>
        </w:tc>
        <w:tc>
          <w:tcPr>
            <w:tcW w:w="2508" w:type="dxa"/>
          </w:tcPr>
          <w:p w14:paraId="28A6D61B" w14:textId="77777777" w:rsidR="00F137E8" w:rsidRPr="00F56577" w:rsidRDefault="00F137E8" w:rsidP="00C77AFF">
            <w:pPr>
              <w:pStyle w:val="TAC"/>
            </w:pPr>
            <w:r w:rsidRPr="00F56577">
              <w:t>2</w:t>
            </w:r>
          </w:p>
        </w:tc>
        <w:tc>
          <w:tcPr>
            <w:tcW w:w="2567" w:type="dxa"/>
          </w:tcPr>
          <w:p w14:paraId="2370939D" w14:textId="77777777" w:rsidR="00F137E8" w:rsidRPr="00F56577" w:rsidRDefault="00F137E8" w:rsidP="00C77AFF">
            <w:pPr>
              <w:pStyle w:val="TAC"/>
            </w:pPr>
            <w:r w:rsidRPr="00F56577">
              <w:t>3</w:t>
            </w:r>
          </w:p>
        </w:tc>
        <w:tc>
          <w:tcPr>
            <w:tcW w:w="2398" w:type="dxa"/>
            <w:gridSpan w:val="2"/>
          </w:tcPr>
          <w:p w14:paraId="30DBC4A7" w14:textId="77777777" w:rsidR="00F137E8" w:rsidRPr="00F56577" w:rsidRDefault="00F137E8" w:rsidP="00C77AFF">
            <w:pPr>
              <w:pStyle w:val="TAC"/>
            </w:pPr>
            <w:r w:rsidRPr="00F56577">
              <w:t>1</w:t>
            </w:r>
          </w:p>
        </w:tc>
      </w:tr>
      <w:tr w:rsidR="00F137E8" w:rsidRPr="00F56577" w14:paraId="402F2F86" w14:textId="77777777" w:rsidTr="00C77AFF">
        <w:trPr>
          <w:jc w:val="center"/>
        </w:trPr>
        <w:tc>
          <w:tcPr>
            <w:tcW w:w="1434" w:type="dxa"/>
            <w:vAlign w:val="center"/>
          </w:tcPr>
          <w:p w14:paraId="6F411273" w14:textId="77777777" w:rsidR="00F137E8" w:rsidRPr="00F56577" w:rsidRDefault="00F137E8" w:rsidP="00C77AFF">
            <w:pPr>
              <w:pStyle w:val="TAH"/>
            </w:pPr>
            <w:r w:rsidRPr="00F56577">
              <w:t>PhyCh Type</w:t>
            </w:r>
          </w:p>
        </w:tc>
        <w:tc>
          <w:tcPr>
            <w:tcW w:w="7473" w:type="dxa"/>
            <w:gridSpan w:val="4"/>
          </w:tcPr>
          <w:p w14:paraId="2E6DAA68" w14:textId="77777777" w:rsidR="00F137E8" w:rsidRPr="00F56577" w:rsidRDefault="00F137E8" w:rsidP="00C77AFF">
            <w:pPr>
              <w:pStyle w:val="TAC"/>
            </w:pPr>
            <w:r w:rsidRPr="00F56577">
              <w:t>E-DPDCH</w:t>
            </w:r>
          </w:p>
        </w:tc>
      </w:tr>
      <w:tr w:rsidR="00F137E8" w:rsidRPr="00F56577" w14:paraId="359E1C0C" w14:textId="77777777" w:rsidTr="00C77AFF">
        <w:trPr>
          <w:jc w:val="center"/>
        </w:trPr>
        <w:tc>
          <w:tcPr>
            <w:tcW w:w="1434" w:type="dxa"/>
            <w:vAlign w:val="center"/>
          </w:tcPr>
          <w:p w14:paraId="6D3EF60D" w14:textId="77777777" w:rsidR="00F137E8" w:rsidRPr="00F56577" w:rsidRDefault="00F137E8" w:rsidP="00C77AFF">
            <w:pPr>
              <w:pStyle w:val="TAH"/>
            </w:pPr>
            <w:r w:rsidRPr="00F56577">
              <w:t xml:space="preserve">PhyCH identity </w:t>
            </w:r>
          </w:p>
        </w:tc>
        <w:tc>
          <w:tcPr>
            <w:tcW w:w="7473" w:type="dxa"/>
            <w:gridSpan w:val="4"/>
          </w:tcPr>
          <w:p w14:paraId="237250C7" w14:textId="77777777" w:rsidR="00F137E8" w:rsidRPr="00F56577" w:rsidRDefault="00F137E8" w:rsidP="00C77AFF">
            <w:pPr>
              <w:pStyle w:val="TAC"/>
            </w:pPr>
            <w:r w:rsidRPr="00F56577">
              <w:t>tsc_E_DPCH</w:t>
            </w:r>
          </w:p>
          <w:p w14:paraId="7391A61A" w14:textId="77777777" w:rsidR="00F137E8" w:rsidRPr="00F56577" w:rsidRDefault="00F137E8" w:rsidP="00C77AFF">
            <w:pPr>
              <w:pStyle w:val="TAC"/>
            </w:pPr>
            <w:r w:rsidRPr="00F56577">
              <w:t>(22)</w:t>
            </w:r>
          </w:p>
        </w:tc>
      </w:tr>
    </w:tbl>
    <w:p w14:paraId="0DA6C1B8" w14:textId="77777777" w:rsidR="00F137E8" w:rsidRPr="00F56577" w:rsidRDefault="00F137E8" w:rsidP="00F137E8"/>
    <w:p w14:paraId="51625CA6" w14:textId="77777777" w:rsidR="00F137E8" w:rsidRPr="00F56577" w:rsidRDefault="00F137E8" w:rsidP="00F137E8">
      <w:pPr>
        <w:pStyle w:val="TH"/>
        <w:rPr>
          <w:snapToGrid w:val="0"/>
        </w:rPr>
      </w:pPr>
      <w:r w:rsidRPr="00F56577">
        <w:t xml:space="preserve">Table 8.3.67.5.2: Downlink </w:t>
      </w:r>
      <w:r w:rsidRPr="00F56577">
        <w:rPr>
          <w:snapToGrid w:val="0"/>
        </w:rPr>
        <w:t>cell_SecondaryDCU_SRB_2TM</w:t>
      </w:r>
    </w:p>
    <w:tbl>
      <w:tblPr>
        <w:tblW w:w="7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69"/>
        <w:gridCol w:w="2126"/>
        <w:gridCol w:w="1984"/>
        <w:gridCol w:w="1909"/>
      </w:tblGrid>
      <w:tr w:rsidR="00F137E8" w:rsidRPr="00F56577" w14:paraId="1E90DD3F" w14:textId="77777777" w:rsidTr="00C77AFF">
        <w:trPr>
          <w:jc w:val="center"/>
        </w:trPr>
        <w:tc>
          <w:tcPr>
            <w:tcW w:w="1769" w:type="dxa"/>
          </w:tcPr>
          <w:p w14:paraId="45893DF9" w14:textId="77777777" w:rsidR="00F137E8" w:rsidRPr="00F56577" w:rsidRDefault="00F137E8" w:rsidP="00C77AFF">
            <w:pPr>
              <w:pStyle w:val="TAH"/>
              <w:keepNext w:val="0"/>
              <w:keepLines w:val="0"/>
            </w:pPr>
            <w:r w:rsidRPr="00F56577">
              <w:t>RB Identity</w:t>
            </w:r>
          </w:p>
        </w:tc>
        <w:tc>
          <w:tcPr>
            <w:tcW w:w="2126" w:type="dxa"/>
          </w:tcPr>
          <w:p w14:paraId="3D1B41FD"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1984" w:type="dxa"/>
          </w:tcPr>
          <w:p w14:paraId="59BF5A27"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1909" w:type="dxa"/>
            <w:vMerge w:val="restart"/>
          </w:tcPr>
          <w:p w14:paraId="1CF282CE"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r>
      <w:tr w:rsidR="00F137E8" w:rsidRPr="00F56577" w14:paraId="181AEBED" w14:textId="77777777" w:rsidTr="00C77AFF">
        <w:trPr>
          <w:jc w:val="center"/>
        </w:trPr>
        <w:tc>
          <w:tcPr>
            <w:tcW w:w="1769" w:type="dxa"/>
          </w:tcPr>
          <w:p w14:paraId="36848D82" w14:textId="77777777" w:rsidR="00F137E8" w:rsidRPr="00F56577" w:rsidRDefault="00F137E8" w:rsidP="00C77AFF">
            <w:pPr>
              <w:pStyle w:val="TAH"/>
              <w:keepNext w:val="0"/>
              <w:keepLines w:val="0"/>
            </w:pPr>
            <w:r w:rsidRPr="00F56577">
              <w:t>LogCh Type</w:t>
            </w:r>
          </w:p>
        </w:tc>
        <w:tc>
          <w:tcPr>
            <w:tcW w:w="2126" w:type="dxa"/>
          </w:tcPr>
          <w:p w14:paraId="163582FB" w14:textId="77777777" w:rsidR="00F137E8" w:rsidRPr="00F56577" w:rsidRDefault="00F137E8" w:rsidP="00C77AFF">
            <w:pPr>
              <w:pStyle w:val="TAC"/>
            </w:pPr>
            <w:r w:rsidRPr="00F56577">
              <w:t>DTCH</w:t>
            </w:r>
          </w:p>
        </w:tc>
        <w:tc>
          <w:tcPr>
            <w:tcW w:w="1984" w:type="dxa"/>
          </w:tcPr>
          <w:p w14:paraId="1DEE86FE" w14:textId="77777777" w:rsidR="00F137E8" w:rsidRPr="00F56577" w:rsidRDefault="00F137E8" w:rsidP="00C77AFF">
            <w:pPr>
              <w:pStyle w:val="TAC"/>
            </w:pPr>
            <w:r w:rsidRPr="00F56577">
              <w:t>DTCH</w:t>
            </w:r>
          </w:p>
        </w:tc>
        <w:tc>
          <w:tcPr>
            <w:tcW w:w="1909" w:type="dxa"/>
            <w:vMerge/>
          </w:tcPr>
          <w:p w14:paraId="62BD6D67" w14:textId="77777777" w:rsidR="00F137E8" w:rsidRPr="00F56577" w:rsidRDefault="00F137E8" w:rsidP="00C77AFF">
            <w:pPr>
              <w:pStyle w:val="TAC"/>
            </w:pPr>
          </w:p>
        </w:tc>
      </w:tr>
      <w:tr w:rsidR="00F137E8" w:rsidRPr="00F56577" w14:paraId="25DD3E0D" w14:textId="77777777" w:rsidTr="00C77AFF">
        <w:trPr>
          <w:jc w:val="center"/>
        </w:trPr>
        <w:tc>
          <w:tcPr>
            <w:tcW w:w="1769" w:type="dxa"/>
          </w:tcPr>
          <w:p w14:paraId="5BD99EF7" w14:textId="77777777" w:rsidR="00F137E8" w:rsidRPr="00F56577" w:rsidRDefault="00F137E8" w:rsidP="00C77AFF">
            <w:pPr>
              <w:pStyle w:val="TAH"/>
              <w:keepNext w:val="0"/>
              <w:keepLines w:val="0"/>
            </w:pPr>
            <w:r w:rsidRPr="00F56577">
              <w:t xml:space="preserve">LogCh Identity </w:t>
            </w:r>
          </w:p>
        </w:tc>
        <w:tc>
          <w:tcPr>
            <w:tcW w:w="2126" w:type="dxa"/>
          </w:tcPr>
          <w:p w14:paraId="46B44897" w14:textId="77777777" w:rsidR="00F137E8" w:rsidRPr="00F56577" w:rsidRDefault="00F137E8" w:rsidP="00C77AFF">
            <w:pPr>
              <w:pStyle w:val="TAC"/>
            </w:pPr>
            <w:r w:rsidRPr="00F56577">
              <w:t>tsc_DL_DTCH1</w:t>
            </w:r>
          </w:p>
          <w:p w14:paraId="0D51A10D" w14:textId="77777777" w:rsidR="00F137E8" w:rsidRPr="00F56577" w:rsidRDefault="00F137E8" w:rsidP="00C77AFF">
            <w:pPr>
              <w:pStyle w:val="TAC"/>
            </w:pPr>
            <w:r w:rsidRPr="00F56577">
              <w:t>(7)</w:t>
            </w:r>
          </w:p>
        </w:tc>
        <w:tc>
          <w:tcPr>
            <w:tcW w:w="1984" w:type="dxa"/>
          </w:tcPr>
          <w:p w14:paraId="0F9C1B2F" w14:textId="77777777" w:rsidR="00F137E8" w:rsidRPr="00F56577" w:rsidRDefault="00F137E8" w:rsidP="00C77AFF">
            <w:pPr>
              <w:pStyle w:val="TAC"/>
            </w:pPr>
            <w:r w:rsidRPr="00F56577">
              <w:t>tsc_DL_DTCH2</w:t>
            </w:r>
          </w:p>
          <w:p w14:paraId="72CB9B09" w14:textId="77777777" w:rsidR="00F137E8" w:rsidRPr="00F56577" w:rsidRDefault="00F137E8" w:rsidP="00C77AFF">
            <w:pPr>
              <w:pStyle w:val="TAC"/>
            </w:pPr>
            <w:r w:rsidRPr="00F56577">
              <w:t>(8)</w:t>
            </w:r>
          </w:p>
        </w:tc>
        <w:tc>
          <w:tcPr>
            <w:tcW w:w="1909" w:type="dxa"/>
            <w:vMerge/>
          </w:tcPr>
          <w:p w14:paraId="0807949F" w14:textId="77777777" w:rsidR="00F137E8" w:rsidRPr="00F56577" w:rsidRDefault="00F137E8" w:rsidP="00C77AFF">
            <w:pPr>
              <w:pStyle w:val="TAC"/>
            </w:pPr>
          </w:p>
        </w:tc>
      </w:tr>
      <w:tr w:rsidR="00F137E8" w:rsidRPr="00F56577" w14:paraId="48A368F2" w14:textId="77777777" w:rsidTr="00C77AFF">
        <w:trPr>
          <w:jc w:val="center"/>
        </w:trPr>
        <w:tc>
          <w:tcPr>
            <w:tcW w:w="1769" w:type="dxa"/>
          </w:tcPr>
          <w:p w14:paraId="33A24B98" w14:textId="77777777" w:rsidR="00F137E8" w:rsidRPr="00F56577" w:rsidRDefault="00F137E8" w:rsidP="00C77AFF">
            <w:pPr>
              <w:pStyle w:val="TAH"/>
              <w:keepNext w:val="0"/>
              <w:keepLines w:val="0"/>
            </w:pPr>
            <w:r w:rsidRPr="00F56577">
              <w:t>RLC mode</w:t>
            </w:r>
          </w:p>
        </w:tc>
        <w:tc>
          <w:tcPr>
            <w:tcW w:w="2126" w:type="dxa"/>
          </w:tcPr>
          <w:p w14:paraId="743ADC02" w14:textId="77777777" w:rsidR="00F137E8" w:rsidRPr="00F56577" w:rsidRDefault="00F137E8" w:rsidP="00C77AFF">
            <w:pPr>
              <w:pStyle w:val="TAC"/>
            </w:pPr>
            <w:r w:rsidRPr="00F56577">
              <w:t>TM</w:t>
            </w:r>
          </w:p>
        </w:tc>
        <w:tc>
          <w:tcPr>
            <w:tcW w:w="1984" w:type="dxa"/>
          </w:tcPr>
          <w:p w14:paraId="1117381C" w14:textId="77777777" w:rsidR="00F137E8" w:rsidRPr="00F56577" w:rsidRDefault="00F137E8" w:rsidP="00C77AFF">
            <w:pPr>
              <w:pStyle w:val="TAC"/>
            </w:pPr>
            <w:r w:rsidRPr="00F56577">
              <w:t>TM</w:t>
            </w:r>
          </w:p>
        </w:tc>
        <w:tc>
          <w:tcPr>
            <w:tcW w:w="1909" w:type="dxa"/>
            <w:vMerge/>
          </w:tcPr>
          <w:p w14:paraId="42D0358E" w14:textId="77777777" w:rsidR="00F137E8" w:rsidRPr="00F56577" w:rsidRDefault="00F137E8" w:rsidP="00C77AFF">
            <w:pPr>
              <w:pStyle w:val="TAC"/>
            </w:pPr>
          </w:p>
        </w:tc>
      </w:tr>
      <w:tr w:rsidR="00F137E8" w:rsidRPr="00F56577" w14:paraId="46BCDCC6" w14:textId="77777777" w:rsidTr="00C77AFF">
        <w:trPr>
          <w:jc w:val="center"/>
        </w:trPr>
        <w:tc>
          <w:tcPr>
            <w:tcW w:w="1769" w:type="dxa"/>
          </w:tcPr>
          <w:p w14:paraId="3FFDD605" w14:textId="77777777" w:rsidR="00F137E8" w:rsidRPr="00F56577" w:rsidRDefault="00F137E8" w:rsidP="00C77AFF">
            <w:pPr>
              <w:pStyle w:val="TAH"/>
              <w:keepNext w:val="0"/>
              <w:keepLines w:val="0"/>
            </w:pPr>
            <w:r w:rsidRPr="00F56577">
              <w:t>MAC priority</w:t>
            </w:r>
          </w:p>
        </w:tc>
        <w:tc>
          <w:tcPr>
            <w:tcW w:w="2126" w:type="dxa"/>
          </w:tcPr>
          <w:p w14:paraId="080849F3" w14:textId="77777777" w:rsidR="00F137E8" w:rsidRPr="00F56577" w:rsidRDefault="00F137E8" w:rsidP="00C77AFF">
            <w:pPr>
              <w:pStyle w:val="TAC"/>
            </w:pPr>
            <w:r w:rsidRPr="00F56577">
              <w:t>8</w:t>
            </w:r>
          </w:p>
        </w:tc>
        <w:tc>
          <w:tcPr>
            <w:tcW w:w="1984" w:type="dxa"/>
          </w:tcPr>
          <w:p w14:paraId="4109915F" w14:textId="77777777" w:rsidR="00F137E8" w:rsidRPr="00F56577" w:rsidRDefault="00F137E8" w:rsidP="00C77AFF">
            <w:pPr>
              <w:pStyle w:val="TAC"/>
            </w:pPr>
            <w:r w:rsidRPr="00F56577">
              <w:t>8</w:t>
            </w:r>
          </w:p>
        </w:tc>
        <w:tc>
          <w:tcPr>
            <w:tcW w:w="1909" w:type="dxa"/>
            <w:vMerge/>
          </w:tcPr>
          <w:p w14:paraId="271AB5CA" w14:textId="77777777" w:rsidR="00F137E8" w:rsidRPr="00F56577" w:rsidRDefault="00F137E8" w:rsidP="00C77AFF">
            <w:pPr>
              <w:pStyle w:val="TAC"/>
            </w:pPr>
          </w:p>
        </w:tc>
      </w:tr>
      <w:tr w:rsidR="00F137E8" w:rsidRPr="00F56577" w14:paraId="6C3F6013" w14:textId="77777777" w:rsidTr="00C77AFF">
        <w:trPr>
          <w:jc w:val="center"/>
        </w:trPr>
        <w:tc>
          <w:tcPr>
            <w:tcW w:w="1769" w:type="dxa"/>
          </w:tcPr>
          <w:p w14:paraId="566E8254" w14:textId="77777777" w:rsidR="00F137E8" w:rsidRPr="00F56577" w:rsidRDefault="00F137E8" w:rsidP="00C77AFF">
            <w:pPr>
              <w:pStyle w:val="TAH"/>
              <w:keepNext w:val="0"/>
              <w:keepLines w:val="0"/>
            </w:pPr>
            <w:r w:rsidRPr="00F56577">
              <w:t>TrCH Type</w:t>
            </w:r>
          </w:p>
        </w:tc>
        <w:tc>
          <w:tcPr>
            <w:tcW w:w="2126" w:type="dxa"/>
          </w:tcPr>
          <w:p w14:paraId="688AA7A8" w14:textId="77777777" w:rsidR="00F137E8" w:rsidRPr="00F56577" w:rsidRDefault="00F137E8" w:rsidP="00C77AFF">
            <w:pPr>
              <w:pStyle w:val="TAC"/>
            </w:pPr>
            <w:r w:rsidRPr="00F56577">
              <w:t>HS-DSCH</w:t>
            </w:r>
          </w:p>
        </w:tc>
        <w:tc>
          <w:tcPr>
            <w:tcW w:w="1984" w:type="dxa"/>
          </w:tcPr>
          <w:p w14:paraId="2A4EBB63" w14:textId="77777777" w:rsidR="00F137E8" w:rsidRPr="00F56577" w:rsidRDefault="00F137E8" w:rsidP="00C77AFF">
            <w:pPr>
              <w:pStyle w:val="TAC"/>
            </w:pPr>
            <w:r w:rsidRPr="00F56577">
              <w:t>HS-DSCH</w:t>
            </w:r>
          </w:p>
        </w:tc>
        <w:tc>
          <w:tcPr>
            <w:tcW w:w="1909" w:type="dxa"/>
          </w:tcPr>
          <w:p w14:paraId="29779943" w14:textId="77777777" w:rsidR="00F137E8" w:rsidRPr="00F56577" w:rsidRDefault="00F137E8" w:rsidP="00C77AFF">
            <w:pPr>
              <w:pStyle w:val="TAC"/>
            </w:pPr>
            <w:r w:rsidRPr="00F56577">
              <w:t>HS-DSCH</w:t>
            </w:r>
          </w:p>
        </w:tc>
      </w:tr>
      <w:tr w:rsidR="00F137E8" w:rsidRPr="00F56577" w14:paraId="01DBAF24" w14:textId="77777777" w:rsidTr="00C77AFF">
        <w:trPr>
          <w:jc w:val="center"/>
        </w:trPr>
        <w:tc>
          <w:tcPr>
            <w:tcW w:w="1769" w:type="dxa"/>
          </w:tcPr>
          <w:p w14:paraId="5655B6B5" w14:textId="77777777" w:rsidR="00F137E8" w:rsidRPr="00F56577" w:rsidRDefault="00F137E8" w:rsidP="00C77AFF">
            <w:pPr>
              <w:pStyle w:val="TAH"/>
              <w:keepNext w:val="0"/>
              <w:keepLines w:val="0"/>
            </w:pPr>
            <w:r w:rsidRPr="00F56577">
              <w:t>TrCH identity /QueueID</w:t>
            </w:r>
          </w:p>
        </w:tc>
        <w:tc>
          <w:tcPr>
            <w:tcW w:w="2126" w:type="dxa"/>
          </w:tcPr>
          <w:p w14:paraId="314F16B2" w14:textId="77777777" w:rsidR="00F137E8" w:rsidRPr="00F56577" w:rsidRDefault="00F137E8" w:rsidP="00C77AFF">
            <w:pPr>
              <w:pStyle w:val="TAC"/>
            </w:pPr>
            <w:r w:rsidRPr="00F56577">
              <w:t>0</w:t>
            </w:r>
          </w:p>
        </w:tc>
        <w:tc>
          <w:tcPr>
            <w:tcW w:w="1984" w:type="dxa"/>
          </w:tcPr>
          <w:p w14:paraId="42267571" w14:textId="77777777" w:rsidR="00F137E8" w:rsidRPr="00F56577" w:rsidRDefault="00F137E8" w:rsidP="00C77AFF">
            <w:pPr>
              <w:pStyle w:val="TAC"/>
            </w:pPr>
            <w:r w:rsidRPr="00F56577">
              <w:t>2</w:t>
            </w:r>
          </w:p>
        </w:tc>
        <w:tc>
          <w:tcPr>
            <w:tcW w:w="1909" w:type="dxa"/>
          </w:tcPr>
          <w:p w14:paraId="58745487" w14:textId="77777777" w:rsidR="00F137E8" w:rsidRPr="00F56577" w:rsidRDefault="00F137E8" w:rsidP="00C77AFF">
            <w:pPr>
              <w:pStyle w:val="TAC"/>
            </w:pPr>
            <w:r w:rsidRPr="00F56577">
              <w:t>1</w:t>
            </w:r>
          </w:p>
        </w:tc>
      </w:tr>
      <w:tr w:rsidR="00F137E8" w:rsidRPr="00F56577" w14:paraId="5CB6EB3D" w14:textId="77777777" w:rsidTr="00C77AFF">
        <w:trPr>
          <w:jc w:val="center"/>
        </w:trPr>
        <w:tc>
          <w:tcPr>
            <w:tcW w:w="1769" w:type="dxa"/>
          </w:tcPr>
          <w:p w14:paraId="63DAA15D" w14:textId="77777777" w:rsidR="00F137E8" w:rsidRPr="00F56577" w:rsidRDefault="00F137E8" w:rsidP="00C77AFF">
            <w:pPr>
              <w:pStyle w:val="TAH"/>
              <w:keepNext w:val="0"/>
              <w:keepLines w:val="0"/>
            </w:pPr>
            <w:r w:rsidRPr="00F56577">
              <w:t>PhyCh Type</w:t>
            </w:r>
          </w:p>
        </w:tc>
        <w:tc>
          <w:tcPr>
            <w:tcW w:w="6019" w:type="dxa"/>
            <w:gridSpan w:val="3"/>
          </w:tcPr>
          <w:p w14:paraId="556D49D9" w14:textId="77777777" w:rsidR="00F137E8" w:rsidRPr="00F56577" w:rsidRDefault="00F137E8" w:rsidP="00C77AFF">
            <w:pPr>
              <w:pStyle w:val="TAC"/>
            </w:pPr>
            <w:r w:rsidRPr="00F56577">
              <w:t>PDSCH</w:t>
            </w:r>
          </w:p>
        </w:tc>
      </w:tr>
      <w:tr w:rsidR="00F137E8" w:rsidRPr="00F56577" w14:paraId="70391A21" w14:textId="77777777" w:rsidTr="00C77AFF">
        <w:trPr>
          <w:jc w:val="center"/>
        </w:trPr>
        <w:tc>
          <w:tcPr>
            <w:tcW w:w="1769" w:type="dxa"/>
          </w:tcPr>
          <w:p w14:paraId="706B6217" w14:textId="77777777" w:rsidR="00F137E8" w:rsidRPr="00F56577" w:rsidRDefault="00F137E8" w:rsidP="00C77AFF">
            <w:pPr>
              <w:pStyle w:val="TAH"/>
              <w:keepNext w:val="0"/>
              <w:keepLines w:val="0"/>
            </w:pPr>
            <w:r w:rsidRPr="00F56577">
              <w:t xml:space="preserve">PhyCH identity </w:t>
            </w:r>
          </w:p>
        </w:tc>
        <w:tc>
          <w:tcPr>
            <w:tcW w:w="6019" w:type="dxa"/>
            <w:gridSpan w:val="3"/>
          </w:tcPr>
          <w:p w14:paraId="629F11E0" w14:textId="77777777" w:rsidR="00F137E8" w:rsidRPr="00F56577" w:rsidRDefault="00F137E8" w:rsidP="00C77AFF">
            <w:pPr>
              <w:pStyle w:val="TAC"/>
            </w:pPr>
            <w:r w:rsidRPr="00F56577">
              <w:t>tsc_HSPDSCH</w:t>
            </w:r>
          </w:p>
          <w:p w14:paraId="0B7DB298" w14:textId="77777777" w:rsidR="00F137E8" w:rsidRPr="00F56577" w:rsidRDefault="00F137E8" w:rsidP="00C77AFF">
            <w:pPr>
              <w:pStyle w:val="TAC"/>
            </w:pPr>
            <w:r w:rsidRPr="00F56577">
              <w:t>(18)</w:t>
            </w:r>
          </w:p>
        </w:tc>
      </w:tr>
    </w:tbl>
    <w:p w14:paraId="59AC4492" w14:textId="77777777" w:rsidR="00F137E8" w:rsidRPr="00F56577" w:rsidRDefault="00F137E8" w:rsidP="00F137E8"/>
    <w:p w14:paraId="40CF7420" w14:textId="77777777" w:rsidR="00F137E8" w:rsidRPr="00F56577" w:rsidRDefault="00F137E8" w:rsidP="00F137E8">
      <w:pPr>
        <w:pStyle w:val="Heading4"/>
        <w:rPr>
          <w:snapToGrid w:val="0"/>
        </w:rPr>
      </w:pPr>
      <w:bookmarkStart w:id="446" w:name="_Toc476219476"/>
      <w:r w:rsidRPr="00F56577">
        <w:t>8.3.67.6</w:t>
      </w:r>
      <w:r w:rsidRPr="00F56577">
        <w:tab/>
        <w:t xml:space="preserve">Configuration of </w:t>
      </w:r>
      <w:r w:rsidRPr="00F56577">
        <w:rPr>
          <w:snapToGrid w:val="0"/>
        </w:rPr>
        <w:t xml:space="preserve">cell_SecondaryDCU_SRB_RAB </w:t>
      </w:r>
      <w:r w:rsidRPr="00F56577">
        <w:t>(Rel-9 or later)</w:t>
      </w:r>
      <w:bookmarkEnd w:id="446"/>
    </w:p>
    <w:p w14:paraId="71A6B65B" w14:textId="77777777" w:rsidR="00F137E8" w:rsidRPr="00F56577" w:rsidRDefault="00F137E8" w:rsidP="00F137E8">
      <w:pPr>
        <w:keepNext/>
        <w:keepLines/>
      </w:pPr>
      <w:r w:rsidRPr="00F56577">
        <w:t>The configuration is applied to the HS-DSCH secondary serving cell where 1 PS RAB is setup with dual cell HSUPA activated:</w:t>
      </w:r>
    </w:p>
    <w:p w14:paraId="23AEACE2" w14:textId="77777777" w:rsidR="00F137E8" w:rsidRPr="00F56577" w:rsidRDefault="00F137E8" w:rsidP="00F137E8">
      <w:pPr>
        <w:pStyle w:val="B1"/>
        <w:ind w:left="284" w:firstLine="0"/>
      </w:pPr>
      <w:r w:rsidRPr="00F56577">
        <w:t>-</w:t>
      </w:r>
      <w:r w:rsidRPr="00F56577">
        <w:tab/>
        <w:t xml:space="preserve">The downlink configuration is the same as </w:t>
      </w:r>
      <w:r w:rsidRPr="00F56577">
        <w:rPr>
          <w:snapToGrid w:val="0"/>
        </w:rPr>
        <w:t>cell_SecondaryDualCell_SRB</w:t>
      </w:r>
    </w:p>
    <w:p w14:paraId="7F2B1C42" w14:textId="77777777" w:rsidR="00F137E8" w:rsidRPr="00F56577" w:rsidRDefault="00F137E8" w:rsidP="00F137E8">
      <w:pPr>
        <w:pStyle w:val="B1"/>
      </w:pPr>
      <w:r w:rsidRPr="00F56577">
        <w:t>-</w:t>
      </w:r>
      <w:r w:rsidRPr="00F56577">
        <w:tab/>
        <w:t>1 Uplink PS RAB is mapped on E-DCH.</w:t>
      </w:r>
    </w:p>
    <w:p w14:paraId="33E81F17" w14:textId="77777777" w:rsidR="00F137E8" w:rsidRPr="00F56577" w:rsidRDefault="00F137E8" w:rsidP="00F137E8">
      <w:pPr>
        <w:pStyle w:val="B1"/>
        <w:rPr>
          <w:snapToGrid w:val="0"/>
        </w:rPr>
      </w:pPr>
      <w:r w:rsidRPr="00F56577">
        <w:t>-</w:t>
      </w:r>
      <w:r w:rsidRPr="00F56577">
        <w:tab/>
        <w:t>Uplink SRBs on DCCH are mapped on E-DCH.</w:t>
      </w:r>
    </w:p>
    <w:p w14:paraId="6AFD8CCB" w14:textId="77777777" w:rsidR="00F137E8" w:rsidRPr="00F56577" w:rsidRDefault="00F137E8" w:rsidP="00F137E8">
      <w:r w:rsidRPr="00F56577">
        <w:t xml:space="preserve">The related HS-DSCH serving cell is configured in Cell_E_HS </w:t>
      </w:r>
    </w:p>
    <w:p w14:paraId="1C0F46FA" w14:textId="77777777" w:rsidR="00F137E8" w:rsidRPr="00F56577" w:rsidRDefault="00F137E8" w:rsidP="00F137E8">
      <w:pPr>
        <w:pStyle w:val="TH"/>
        <w:rPr>
          <w:snapToGrid w:val="0"/>
        </w:rPr>
      </w:pPr>
      <w:r w:rsidRPr="00F56577">
        <w:t xml:space="preserve">Table 8.3.67.6.1: Uplink </w:t>
      </w:r>
      <w:r w:rsidRPr="00F56577">
        <w:rPr>
          <w:snapToGrid w:val="0"/>
        </w:rPr>
        <w:t>cell_SecondaryDCU_SRB_RAB</w:t>
      </w:r>
    </w:p>
    <w:tbl>
      <w:tblPr>
        <w:tblW w:w="6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74"/>
        <w:gridCol w:w="1909"/>
        <w:gridCol w:w="8"/>
        <w:gridCol w:w="2429"/>
      </w:tblGrid>
      <w:tr w:rsidR="00F137E8" w:rsidRPr="00F56577" w14:paraId="0A952DCC" w14:textId="77777777" w:rsidTr="00C77AFF">
        <w:trPr>
          <w:jc w:val="center"/>
        </w:trPr>
        <w:tc>
          <w:tcPr>
            <w:tcW w:w="1874" w:type="dxa"/>
            <w:vAlign w:val="center"/>
          </w:tcPr>
          <w:p w14:paraId="1122A8C9" w14:textId="77777777" w:rsidR="00F137E8" w:rsidRPr="00F56577" w:rsidRDefault="00F137E8" w:rsidP="00C77AFF">
            <w:pPr>
              <w:pStyle w:val="TAH"/>
            </w:pPr>
            <w:r w:rsidRPr="00F56577">
              <w:t>RB Identity</w:t>
            </w:r>
          </w:p>
        </w:tc>
        <w:tc>
          <w:tcPr>
            <w:tcW w:w="1909" w:type="dxa"/>
          </w:tcPr>
          <w:p w14:paraId="79B1D0D4" w14:textId="77777777" w:rsidR="00F137E8" w:rsidRPr="00F56577" w:rsidRDefault="00F137E8" w:rsidP="00C77AFF">
            <w:pPr>
              <w:pStyle w:val="TAC"/>
            </w:pPr>
            <w:r w:rsidRPr="00F56577">
              <w:t>tsc_RB25</w:t>
            </w:r>
          </w:p>
          <w:p w14:paraId="35A53C7E" w14:textId="77777777" w:rsidR="00F137E8" w:rsidRPr="00F56577" w:rsidRDefault="00F137E8" w:rsidP="00C77AFF">
            <w:pPr>
              <w:pStyle w:val="TAC"/>
            </w:pPr>
            <w:r w:rsidRPr="00F56577">
              <w:t>(25)</w:t>
            </w:r>
          </w:p>
        </w:tc>
        <w:tc>
          <w:tcPr>
            <w:tcW w:w="2437" w:type="dxa"/>
            <w:gridSpan w:val="2"/>
            <w:vMerge w:val="restart"/>
            <w:vAlign w:val="center"/>
          </w:tcPr>
          <w:p w14:paraId="1F0E81C5"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r>
      <w:tr w:rsidR="00F137E8" w:rsidRPr="00F56577" w14:paraId="43F46ABA" w14:textId="77777777" w:rsidTr="00C77AFF">
        <w:trPr>
          <w:jc w:val="center"/>
        </w:trPr>
        <w:tc>
          <w:tcPr>
            <w:tcW w:w="1874" w:type="dxa"/>
            <w:vAlign w:val="center"/>
          </w:tcPr>
          <w:p w14:paraId="180AACAD" w14:textId="77777777" w:rsidR="00F137E8" w:rsidRPr="00F56577" w:rsidRDefault="00F137E8" w:rsidP="00C77AFF">
            <w:pPr>
              <w:pStyle w:val="TAH"/>
            </w:pPr>
            <w:r w:rsidRPr="00F56577">
              <w:t>LogCh Type</w:t>
            </w:r>
          </w:p>
        </w:tc>
        <w:tc>
          <w:tcPr>
            <w:tcW w:w="1909" w:type="dxa"/>
          </w:tcPr>
          <w:p w14:paraId="6C8F19D9" w14:textId="77777777" w:rsidR="00F137E8" w:rsidRPr="00F56577" w:rsidRDefault="00F137E8" w:rsidP="00C77AFF">
            <w:pPr>
              <w:pStyle w:val="TAC"/>
            </w:pPr>
            <w:r w:rsidRPr="00F56577">
              <w:t>DTCH</w:t>
            </w:r>
          </w:p>
        </w:tc>
        <w:tc>
          <w:tcPr>
            <w:tcW w:w="2437" w:type="dxa"/>
            <w:gridSpan w:val="2"/>
            <w:vMerge/>
            <w:vAlign w:val="center"/>
          </w:tcPr>
          <w:p w14:paraId="48DF9217" w14:textId="77777777" w:rsidR="00F137E8" w:rsidRPr="00F56577" w:rsidRDefault="00F137E8" w:rsidP="00C77AFF">
            <w:pPr>
              <w:pStyle w:val="TAC"/>
            </w:pPr>
          </w:p>
        </w:tc>
      </w:tr>
      <w:tr w:rsidR="00F137E8" w:rsidRPr="00F56577" w14:paraId="7B4C15BB" w14:textId="77777777" w:rsidTr="00C77AFF">
        <w:trPr>
          <w:jc w:val="center"/>
        </w:trPr>
        <w:tc>
          <w:tcPr>
            <w:tcW w:w="1874" w:type="dxa"/>
            <w:vAlign w:val="center"/>
          </w:tcPr>
          <w:p w14:paraId="12AF2A67" w14:textId="77777777" w:rsidR="00F137E8" w:rsidRPr="00F56577" w:rsidRDefault="00F137E8" w:rsidP="00C77AFF">
            <w:pPr>
              <w:pStyle w:val="TAH"/>
            </w:pPr>
            <w:r w:rsidRPr="00F56577">
              <w:t xml:space="preserve">LogCh Identity </w:t>
            </w:r>
          </w:p>
        </w:tc>
        <w:tc>
          <w:tcPr>
            <w:tcW w:w="1909" w:type="dxa"/>
          </w:tcPr>
          <w:p w14:paraId="64FA7A2C" w14:textId="77777777" w:rsidR="00F137E8" w:rsidRPr="00F56577" w:rsidRDefault="00F137E8" w:rsidP="00C77AFF">
            <w:pPr>
              <w:pStyle w:val="TAC"/>
            </w:pPr>
            <w:r w:rsidRPr="00F56577">
              <w:t>tsc_UL_DTCH1</w:t>
            </w:r>
          </w:p>
          <w:p w14:paraId="782DD222" w14:textId="77777777" w:rsidR="00F137E8" w:rsidRPr="00F56577" w:rsidRDefault="00F137E8" w:rsidP="00C77AFF">
            <w:pPr>
              <w:pStyle w:val="TAC"/>
            </w:pPr>
            <w:r w:rsidRPr="00F56577">
              <w:t>(7)</w:t>
            </w:r>
          </w:p>
        </w:tc>
        <w:tc>
          <w:tcPr>
            <w:tcW w:w="2437" w:type="dxa"/>
            <w:gridSpan w:val="2"/>
            <w:vMerge/>
            <w:vAlign w:val="center"/>
          </w:tcPr>
          <w:p w14:paraId="10E34EA0" w14:textId="77777777" w:rsidR="00F137E8" w:rsidRPr="00F56577" w:rsidRDefault="00F137E8" w:rsidP="00C77AFF">
            <w:pPr>
              <w:pStyle w:val="TAC"/>
            </w:pPr>
          </w:p>
        </w:tc>
      </w:tr>
      <w:tr w:rsidR="00F137E8" w:rsidRPr="00F56577" w14:paraId="5321CCB8" w14:textId="77777777" w:rsidTr="00C77AFF">
        <w:trPr>
          <w:jc w:val="center"/>
        </w:trPr>
        <w:tc>
          <w:tcPr>
            <w:tcW w:w="1874" w:type="dxa"/>
            <w:vAlign w:val="center"/>
          </w:tcPr>
          <w:p w14:paraId="30EA9D52"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09" w:type="dxa"/>
          </w:tcPr>
          <w:p w14:paraId="33A22C54" w14:textId="77777777" w:rsidR="00F137E8" w:rsidRPr="00F56577" w:rsidRDefault="00F137E8" w:rsidP="00C77AFF">
            <w:pPr>
              <w:pStyle w:val="TAC"/>
            </w:pPr>
            <w:r w:rsidRPr="00F56577">
              <w:t>AM</w:t>
            </w:r>
          </w:p>
        </w:tc>
        <w:tc>
          <w:tcPr>
            <w:tcW w:w="2437" w:type="dxa"/>
            <w:gridSpan w:val="2"/>
            <w:vMerge/>
            <w:vAlign w:val="center"/>
          </w:tcPr>
          <w:p w14:paraId="6F8B6EAD" w14:textId="77777777" w:rsidR="00F137E8" w:rsidRPr="00F56577" w:rsidRDefault="00F137E8" w:rsidP="00C77AFF">
            <w:pPr>
              <w:pStyle w:val="TAC"/>
            </w:pPr>
          </w:p>
        </w:tc>
      </w:tr>
      <w:tr w:rsidR="00F137E8" w:rsidRPr="00F56577" w14:paraId="4660E052" w14:textId="77777777" w:rsidTr="00C77AFF">
        <w:trPr>
          <w:jc w:val="center"/>
        </w:trPr>
        <w:tc>
          <w:tcPr>
            <w:tcW w:w="1874" w:type="dxa"/>
            <w:vAlign w:val="center"/>
          </w:tcPr>
          <w:p w14:paraId="52B7A202" w14:textId="77777777" w:rsidR="00F137E8" w:rsidRPr="00F56577" w:rsidRDefault="00F137E8" w:rsidP="00C77AFF">
            <w:pPr>
              <w:pStyle w:val="TAH"/>
            </w:pPr>
            <w:r w:rsidRPr="00F56577">
              <w:t>TrCH Type</w:t>
            </w:r>
          </w:p>
        </w:tc>
        <w:tc>
          <w:tcPr>
            <w:tcW w:w="4346" w:type="dxa"/>
            <w:gridSpan w:val="3"/>
          </w:tcPr>
          <w:p w14:paraId="69CF0788" w14:textId="77777777" w:rsidR="00F137E8" w:rsidRPr="00F56577" w:rsidRDefault="00F137E8" w:rsidP="00C77AFF">
            <w:pPr>
              <w:pStyle w:val="TAC"/>
            </w:pPr>
            <w:r w:rsidRPr="00F56577">
              <w:t>E-DCH</w:t>
            </w:r>
          </w:p>
        </w:tc>
      </w:tr>
      <w:tr w:rsidR="00F137E8" w:rsidRPr="00F56577" w14:paraId="571E458A" w14:textId="77777777" w:rsidTr="00C77AFF">
        <w:trPr>
          <w:jc w:val="center"/>
        </w:trPr>
        <w:tc>
          <w:tcPr>
            <w:tcW w:w="1874" w:type="dxa"/>
            <w:vAlign w:val="center"/>
          </w:tcPr>
          <w:p w14:paraId="0D8A838E" w14:textId="77777777" w:rsidR="00F137E8" w:rsidRPr="00F56577" w:rsidRDefault="00F137E8" w:rsidP="00C77AFF">
            <w:pPr>
              <w:pStyle w:val="TAH"/>
            </w:pPr>
            <w:r w:rsidRPr="00F56577">
              <w:t>TrCH identity/ Mac-d Flow Id</w:t>
            </w:r>
          </w:p>
        </w:tc>
        <w:tc>
          <w:tcPr>
            <w:tcW w:w="1917" w:type="dxa"/>
            <w:gridSpan w:val="2"/>
          </w:tcPr>
          <w:p w14:paraId="15E5A94B" w14:textId="77777777" w:rsidR="00F137E8" w:rsidRPr="00F56577" w:rsidRDefault="00F137E8" w:rsidP="00C77AFF">
            <w:pPr>
              <w:pStyle w:val="TAC"/>
            </w:pPr>
            <w:r w:rsidRPr="00F56577">
              <w:t>2</w:t>
            </w:r>
          </w:p>
        </w:tc>
        <w:tc>
          <w:tcPr>
            <w:tcW w:w="2429" w:type="dxa"/>
          </w:tcPr>
          <w:p w14:paraId="269C5965" w14:textId="77777777" w:rsidR="00F137E8" w:rsidRPr="00F56577" w:rsidRDefault="00F137E8" w:rsidP="00C77AFF">
            <w:pPr>
              <w:pStyle w:val="TAC"/>
            </w:pPr>
            <w:r w:rsidRPr="00F56577">
              <w:t>1</w:t>
            </w:r>
          </w:p>
        </w:tc>
      </w:tr>
      <w:tr w:rsidR="00F137E8" w:rsidRPr="00F56577" w14:paraId="3CDCF2D0" w14:textId="77777777" w:rsidTr="00C77AFF">
        <w:trPr>
          <w:jc w:val="center"/>
        </w:trPr>
        <w:tc>
          <w:tcPr>
            <w:tcW w:w="1874" w:type="dxa"/>
            <w:vAlign w:val="center"/>
          </w:tcPr>
          <w:p w14:paraId="3F5EB4C5" w14:textId="77777777" w:rsidR="00F137E8" w:rsidRPr="00F56577" w:rsidRDefault="00F137E8" w:rsidP="00C77AFF">
            <w:pPr>
              <w:pStyle w:val="TAH"/>
            </w:pPr>
            <w:r w:rsidRPr="00F56577">
              <w:t>PhyCh Type</w:t>
            </w:r>
          </w:p>
        </w:tc>
        <w:tc>
          <w:tcPr>
            <w:tcW w:w="4346" w:type="dxa"/>
            <w:gridSpan w:val="3"/>
          </w:tcPr>
          <w:p w14:paraId="2F49CA26" w14:textId="77777777" w:rsidR="00F137E8" w:rsidRPr="00F56577" w:rsidRDefault="00F137E8" w:rsidP="00C77AFF">
            <w:pPr>
              <w:pStyle w:val="TAC"/>
            </w:pPr>
            <w:r w:rsidRPr="00F56577">
              <w:t>E-DPDCH</w:t>
            </w:r>
          </w:p>
        </w:tc>
      </w:tr>
      <w:tr w:rsidR="00F137E8" w:rsidRPr="00F56577" w14:paraId="7CC9C1F0" w14:textId="77777777" w:rsidTr="00C77AFF">
        <w:trPr>
          <w:jc w:val="center"/>
        </w:trPr>
        <w:tc>
          <w:tcPr>
            <w:tcW w:w="1874" w:type="dxa"/>
            <w:vAlign w:val="center"/>
          </w:tcPr>
          <w:p w14:paraId="035BFBB2" w14:textId="77777777" w:rsidR="00F137E8" w:rsidRPr="00F56577" w:rsidRDefault="00F137E8" w:rsidP="00C77AFF">
            <w:pPr>
              <w:pStyle w:val="TAH"/>
            </w:pPr>
            <w:r w:rsidRPr="00F56577">
              <w:t xml:space="preserve">PhyCH identity </w:t>
            </w:r>
          </w:p>
        </w:tc>
        <w:tc>
          <w:tcPr>
            <w:tcW w:w="4346" w:type="dxa"/>
            <w:gridSpan w:val="3"/>
          </w:tcPr>
          <w:p w14:paraId="7AD37EE1" w14:textId="77777777" w:rsidR="00F137E8" w:rsidRPr="00F56577" w:rsidRDefault="00F137E8" w:rsidP="00C77AFF">
            <w:pPr>
              <w:pStyle w:val="TAC"/>
            </w:pPr>
            <w:r w:rsidRPr="00F56577">
              <w:t>tsc_E_DPCH</w:t>
            </w:r>
          </w:p>
          <w:p w14:paraId="1EB765D1" w14:textId="77777777" w:rsidR="00F137E8" w:rsidRPr="00F56577" w:rsidRDefault="00F137E8" w:rsidP="00C77AFF">
            <w:pPr>
              <w:pStyle w:val="TAC"/>
            </w:pPr>
            <w:r w:rsidRPr="00F56577">
              <w:t>(22)</w:t>
            </w:r>
          </w:p>
        </w:tc>
      </w:tr>
    </w:tbl>
    <w:p w14:paraId="63220B2C" w14:textId="77777777" w:rsidR="00F137E8" w:rsidRPr="00F56577" w:rsidRDefault="00F137E8" w:rsidP="00F137E8"/>
    <w:p w14:paraId="2C1381E9" w14:textId="77777777" w:rsidR="00F137E8" w:rsidRPr="00F56577" w:rsidRDefault="00F137E8" w:rsidP="00F137E8">
      <w:pPr>
        <w:pStyle w:val="Heading4"/>
      </w:pPr>
      <w:bookmarkStart w:id="447" w:name="_Toc476219477"/>
      <w:r w:rsidRPr="00F56577">
        <w:t>8.3.67.7</w:t>
      </w:r>
      <w:r w:rsidRPr="00F56577">
        <w:tab/>
        <w:t xml:space="preserve">Configuration of </w:t>
      </w:r>
      <w:r w:rsidRPr="00F56577">
        <w:rPr>
          <w:snapToGrid w:val="0"/>
        </w:rPr>
        <w:t xml:space="preserve">cell_SecondaryDCU_SRB_TM </w:t>
      </w:r>
      <w:r w:rsidRPr="00F56577">
        <w:t>(Rel-9 or later)</w:t>
      </w:r>
      <w:bookmarkEnd w:id="447"/>
    </w:p>
    <w:p w14:paraId="036B82D8" w14:textId="77777777" w:rsidR="00F137E8" w:rsidRPr="00F56577" w:rsidRDefault="00F137E8" w:rsidP="00F137E8">
      <w:pPr>
        <w:keepNext/>
        <w:keepLines/>
      </w:pPr>
      <w:r w:rsidRPr="00F56577">
        <w:t>The configuration is applied to the HS-DSCH secondary serving cell where 1 PS RAB is setup with dual cell HSUPA activated:</w:t>
      </w:r>
    </w:p>
    <w:p w14:paraId="4E87389D" w14:textId="77777777" w:rsidR="00F137E8" w:rsidRPr="00F56577" w:rsidRDefault="00F137E8" w:rsidP="00F137E8">
      <w:pPr>
        <w:pStyle w:val="B1"/>
        <w:ind w:left="284" w:firstLine="0"/>
      </w:pPr>
      <w:r w:rsidRPr="00F56577">
        <w:t>-</w:t>
      </w:r>
      <w:r w:rsidRPr="00F56577">
        <w:tab/>
        <w:t>1 Downlink PS RAB is mapped on HS-DSCH in downlink.</w:t>
      </w:r>
    </w:p>
    <w:p w14:paraId="3493B5F4" w14:textId="77777777" w:rsidR="00F137E8" w:rsidRPr="00F56577" w:rsidRDefault="00F137E8" w:rsidP="00F137E8">
      <w:pPr>
        <w:pStyle w:val="B1"/>
      </w:pPr>
      <w:r w:rsidRPr="00F56577">
        <w:t>-</w:t>
      </w:r>
      <w:r w:rsidRPr="00F56577">
        <w:tab/>
        <w:t>1 Uplink PS RAB is mapped on E-DCH.</w:t>
      </w:r>
    </w:p>
    <w:p w14:paraId="21B82018" w14:textId="77777777" w:rsidR="00F137E8" w:rsidRPr="00F56577" w:rsidRDefault="00F137E8" w:rsidP="00F137E8">
      <w:pPr>
        <w:pStyle w:val="B1"/>
      </w:pPr>
      <w:r w:rsidRPr="00F56577">
        <w:t>-</w:t>
      </w:r>
      <w:r w:rsidRPr="00F56577">
        <w:tab/>
        <w:t>SRBs on DCCH are mapped on E-DCH in uplink and HS-DSCH in downlink.</w:t>
      </w:r>
    </w:p>
    <w:p w14:paraId="2FB3F304" w14:textId="77777777" w:rsidR="00F137E8" w:rsidRPr="00F56577" w:rsidRDefault="00F137E8" w:rsidP="00F137E8">
      <w:r w:rsidRPr="00F56577">
        <w:t>The related HS-DSCH serving cell is configured in Cell_E_HS_MAC_TM_RAB</w:t>
      </w:r>
    </w:p>
    <w:p w14:paraId="257EA012" w14:textId="77777777" w:rsidR="00F137E8" w:rsidRPr="00F56577" w:rsidRDefault="00F137E8" w:rsidP="00F137E8">
      <w:pPr>
        <w:pStyle w:val="TH"/>
      </w:pPr>
      <w:r w:rsidRPr="00F56577">
        <w:t xml:space="preserve">Table 8.3.67.7.1: Uplink </w:t>
      </w:r>
      <w:r w:rsidRPr="00F56577">
        <w:rPr>
          <w:snapToGrid w:val="0"/>
        </w:rPr>
        <w:t>cell_SecondaryDCU_SRB_TM</w:t>
      </w:r>
    </w:p>
    <w:tbl>
      <w:tblPr>
        <w:tblW w:w="8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34"/>
        <w:gridCol w:w="2770"/>
        <w:gridCol w:w="3530"/>
      </w:tblGrid>
      <w:tr w:rsidR="00F137E8" w:rsidRPr="00F56577" w14:paraId="20B81FC8" w14:textId="77777777" w:rsidTr="00C77AFF">
        <w:trPr>
          <w:jc w:val="center"/>
        </w:trPr>
        <w:tc>
          <w:tcPr>
            <w:tcW w:w="1734" w:type="dxa"/>
            <w:vAlign w:val="center"/>
          </w:tcPr>
          <w:p w14:paraId="05CF8E30" w14:textId="77777777" w:rsidR="00F137E8" w:rsidRPr="00F56577" w:rsidRDefault="00F137E8" w:rsidP="00C77AFF">
            <w:pPr>
              <w:pStyle w:val="TAH"/>
            </w:pPr>
            <w:r w:rsidRPr="00F56577">
              <w:t>RB Identity</w:t>
            </w:r>
          </w:p>
        </w:tc>
        <w:tc>
          <w:tcPr>
            <w:tcW w:w="2770" w:type="dxa"/>
          </w:tcPr>
          <w:p w14:paraId="068E6B08" w14:textId="77777777" w:rsidR="00F137E8" w:rsidRPr="00F56577" w:rsidRDefault="00F137E8" w:rsidP="00C77AFF">
            <w:pPr>
              <w:pStyle w:val="TAC"/>
            </w:pPr>
            <w:r w:rsidRPr="00F56577">
              <w:t>tsc_RB_DTCH_E_DCH_MAC1 (-21)</w:t>
            </w:r>
          </w:p>
        </w:tc>
        <w:tc>
          <w:tcPr>
            <w:tcW w:w="3530" w:type="dxa"/>
            <w:vMerge w:val="restart"/>
            <w:vAlign w:val="center"/>
          </w:tcPr>
          <w:p w14:paraId="20ACD019"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r>
      <w:tr w:rsidR="00F137E8" w:rsidRPr="00F56577" w14:paraId="79FE0859" w14:textId="77777777" w:rsidTr="00C77AFF">
        <w:trPr>
          <w:jc w:val="center"/>
        </w:trPr>
        <w:tc>
          <w:tcPr>
            <w:tcW w:w="1734" w:type="dxa"/>
            <w:vAlign w:val="center"/>
          </w:tcPr>
          <w:p w14:paraId="52A8072F" w14:textId="77777777" w:rsidR="00F137E8" w:rsidRPr="00F56577" w:rsidRDefault="00F137E8" w:rsidP="00C77AFF">
            <w:pPr>
              <w:pStyle w:val="TAH"/>
            </w:pPr>
            <w:r w:rsidRPr="00F56577">
              <w:t>LogCh Type</w:t>
            </w:r>
          </w:p>
        </w:tc>
        <w:tc>
          <w:tcPr>
            <w:tcW w:w="2770" w:type="dxa"/>
          </w:tcPr>
          <w:p w14:paraId="13287383" w14:textId="77777777" w:rsidR="00F137E8" w:rsidRPr="00F56577" w:rsidRDefault="00F137E8" w:rsidP="00C77AFF">
            <w:pPr>
              <w:pStyle w:val="TAC"/>
            </w:pPr>
            <w:r w:rsidRPr="00F56577">
              <w:t>DTCH</w:t>
            </w:r>
          </w:p>
        </w:tc>
        <w:tc>
          <w:tcPr>
            <w:tcW w:w="3530" w:type="dxa"/>
            <w:vMerge/>
            <w:vAlign w:val="center"/>
          </w:tcPr>
          <w:p w14:paraId="11E42F7A" w14:textId="77777777" w:rsidR="00F137E8" w:rsidRPr="00F56577" w:rsidRDefault="00F137E8" w:rsidP="00C77AFF">
            <w:pPr>
              <w:pStyle w:val="TAC"/>
            </w:pPr>
          </w:p>
        </w:tc>
      </w:tr>
      <w:tr w:rsidR="00F137E8" w:rsidRPr="00F56577" w14:paraId="162A1D84" w14:textId="77777777" w:rsidTr="00C77AFF">
        <w:trPr>
          <w:jc w:val="center"/>
        </w:trPr>
        <w:tc>
          <w:tcPr>
            <w:tcW w:w="1734" w:type="dxa"/>
            <w:vAlign w:val="center"/>
          </w:tcPr>
          <w:p w14:paraId="219344E8" w14:textId="77777777" w:rsidR="00F137E8" w:rsidRPr="00F56577" w:rsidRDefault="00F137E8" w:rsidP="00C77AFF">
            <w:pPr>
              <w:pStyle w:val="TAH"/>
            </w:pPr>
            <w:r w:rsidRPr="00F56577">
              <w:t xml:space="preserve">LogCh Identity </w:t>
            </w:r>
          </w:p>
        </w:tc>
        <w:tc>
          <w:tcPr>
            <w:tcW w:w="2770" w:type="dxa"/>
          </w:tcPr>
          <w:p w14:paraId="29C73473" w14:textId="77777777" w:rsidR="00F137E8" w:rsidRPr="00F56577" w:rsidRDefault="00F137E8" w:rsidP="00C77AFF">
            <w:pPr>
              <w:pStyle w:val="TAC"/>
            </w:pPr>
            <w:r w:rsidRPr="00F56577">
              <w:t>tsc_UL_DTCH1 (7)</w:t>
            </w:r>
          </w:p>
        </w:tc>
        <w:tc>
          <w:tcPr>
            <w:tcW w:w="3530" w:type="dxa"/>
            <w:vMerge/>
            <w:vAlign w:val="center"/>
          </w:tcPr>
          <w:p w14:paraId="5A33F425" w14:textId="77777777" w:rsidR="00F137E8" w:rsidRPr="00F56577" w:rsidRDefault="00F137E8" w:rsidP="00C77AFF">
            <w:pPr>
              <w:pStyle w:val="TAC"/>
            </w:pPr>
          </w:p>
        </w:tc>
      </w:tr>
      <w:tr w:rsidR="00F137E8" w:rsidRPr="00F56577" w14:paraId="2D05001C" w14:textId="77777777" w:rsidTr="00C77AFF">
        <w:trPr>
          <w:jc w:val="center"/>
        </w:trPr>
        <w:tc>
          <w:tcPr>
            <w:tcW w:w="1734" w:type="dxa"/>
            <w:vAlign w:val="center"/>
          </w:tcPr>
          <w:p w14:paraId="68BAFDE8" w14:textId="77777777" w:rsidR="00F137E8" w:rsidRPr="00F56577" w:rsidRDefault="00F137E8" w:rsidP="00C77AFF">
            <w:pPr>
              <w:pStyle w:val="TAH"/>
            </w:pPr>
            <w:r w:rsidRPr="00F56577">
              <w:t>RLC mode</w:t>
            </w:r>
          </w:p>
        </w:tc>
        <w:tc>
          <w:tcPr>
            <w:tcW w:w="2770" w:type="dxa"/>
          </w:tcPr>
          <w:p w14:paraId="68ABACE2" w14:textId="77777777" w:rsidR="00F137E8" w:rsidRPr="00F56577" w:rsidRDefault="00F137E8" w:rsidP="00C77AFF">
            <w:pPr>
              <w:pStyle w:val="TAC"/>
            </w:pPr>
            <w:r w:rsidRPr="00F56577">
              <w:t>TM</w:t>
            </w:r>
          </w:p>
        </w:tc>
        <w:tc>
          <w:tcPr>
            <w:tcW w:w="3530" w:type="dxa"/>
            <w:vMerge/>
            <w:vAlign w:val="center"/>
          </w:tcPr>
          <w:p w14:paraId="1D1440C1" w14:textId="77777777" w:rsidR="00F137E8" w:rsidRPr="00F56577" w:rsidRDefault="00F137E8" w:rsidP="00C77AFF">
            <w:pPr>
              <w:pStyle w:val="TAC"/>
            </w:pPr>
          </w:p>
        </w:tc>
      </w:tr>
      <w:tr w:rsidR="00F137E8" w:rsidRPr="00F56577" w14:paraId="7AC8898C" w14:textId="77777777" w:rsidTr="00C77AFF">
        <w:trPr>
          <w:jc w:val="center"/>
        </w:trPr>
        <w:tc>
          <w:tcPr>
            <w:tcW w:w="1734" w:type="dxa"/>
            <w:vAlign w:val="center"/>
          </w:tcPr>
          <w:p w14:paraId="33E1FD67" w14:textId="77777777" w:rsidR="00F137E8" w:rsidRPr="00F56577" w:rsidRDefault="00F137E8" w:rsidP="00C77AFF">
            <w:pPr>
              <w:pStyle w:val="TAH"/>
            </w:pPr>
            <w:r w:rsidRPr="00F56577">
              <w:t>TrCH Type</w:t>
            </w:r>
          </w:p>
        </w:tc>
        <w:tc>
          <w:tcPr>
            <w:tcW w:w="6300" w:type="dxa"/>
            <w:gridSpan w:val="2"/>
          </w:tcPr>
          <w:p w14:paraId="7FC319FA" w14:textId="77777777" w:rsidR="00F137E8" w:rsidRPr="00F56577" w:rsidRDefault="00F137E8" w:rsidP="00C77AFF">
            <w:pPr>
              <w:pStyle w:val="TAC"/>
            </w:pPr>
            <w:r w:rsidRPr="00F56577">
              <w:t>E-DCH</w:t>
            </w:r>
          </w:p>
        </w:tc>
      </w:tr>
      <w:tr w:rsidR="00F137E8" w:rsidRPr="00F56577" w14:paraId="3C4B3096" w14:textId="77777777" w:rsidTr="00C77AFF">
        <w:trPr>
          <w:jc w:val="center"/>
        </w:trPr>
        <w:tc>
          <w:tcPr>
            <w:tcW w:w="1734" w:type="dxa"/>
            <w:vAlign w:val="center"/>
          </w:tcPr>
          <w:p w14:paraId="7A51B844" w14:textId="77777777" w:rsidR="00F137E8" w:rsidRPr="00F56577" w:rsidRDefault="00F137E8" w:rsidP="00C77AFF">
            <w:pPr>
              <w:pStyle w:val="TAH"/>
            </w:pPr>
            <w:r w:rsidRPr="00F56577">
              <w:t>TrCH identity/ Mac-d Flow Id</w:t>
            </w:r>
          </w:p>
        </w:tc>
        <w:tc>
          <w:tcPr>
            <w:tcW w:w="2770" w:type="dxa"/>
          </w:tcPr>
          <w:p w14:paraId="2C170503" w14:textId="77777777" w:rsidR="00F137E8" w:rsidRPr="00F56577" w:rsidRDefault="00F137E8" w:rsidP="00C77AFF">
            <w:pPr>
              <w:pStyle w:val="TAC"/>
            </w:pPr>
            <w:r w:rsidRPr="00F56577">
              <w:t>2</w:t>
            </w:r>
          </w:p>
        </w:tc>
        <w:tc>
          <w:tcPr>
            <w:tcW w:w="3530" w:type="dxa"/>
          </w:tcPr>
          <w:p w14:paraId="0A2804C2" w14:textId="77777777" w:rsidR="00F137E8" w:rsidRPr="00F56577" w:rsidRDefault="00F137E8" w:rsidP="00C77AFF">
            <w:pPr>
              <w:pStyle w:val="TAC"/>
            </w:pPr>
            <w:r w:rsidRPr="00F56577">
              <w:t>1</w:t>
            </w:r>
          </w:p>
        </w:tc>
      </w:tr>
      <w:tr w:rsidR="00F137E8" w:rsidRPr="00F56577" w14:paraId="60C4D405" w14:textId="77777777" w:rsidTr="00C77AFF">
        <w:trPr>
          <w:jc w:val="center"/>
        </w:trPr>
        <w:tc>
          <w:tcPr>
            <w:tcW w:w="1734" w:type="dxa"/>
            <w:vAlign w:val="center"/>
          </w:tcPr>
          <w:p w14:paraId="2B93C77B" w14:textId="77777777" w:rsidR="00F137E8" w:rsidRPr="00F56577" w:rsidRDefault="00F137E8" w:rsidP="00C77AFF">
            <w:pPr>
              <w:pStyle w:val="TAH"/>
            </w:pPr>
            <w:r w:rsidRPr="00F56577">
              <w:t>PhyCh Type</w:t>
            </w:r>
          </w:p>
        </w:tc>
        <w:tc>
          <w:tcPr>
            <w:tcW w:w="6300" w:type="dxa"/>
            <w:gridSpan w:val="2"/>
          </w:tcPr>
          <w:p w14:paraId="5F587D1E" w14:textId="77777777" w:rsidR="00F137E8" w:rsidRPr="00F56577" w:rsidRDefault="00F137E8" w:rsidP="00C77AFF">
            <w:pPr>
              <w:pStyle w:val="TAC"/>
            </w:pPr>
            <w:r w:rsidRPr="00F56577">
              <w:t>E-DPDCH</w:t>
            </w:r>
          </w:p>
        </w:tc>
      </w:tr>
      <w:tr w:rsidR="00F137E8" w:rsidRPr="00F56577" w14:paraId="6A59AAFA" w14:textId="77777777" w:rsidTr="00C77AFF">
        <w:trPr>
          <w:jc w:val="center"/>
        </w:trPr>
        <w:tc>
          <w:tcPr>
            <w:tcW w:w="1734" w:type="dxa"/>
            <w:vAlign w:val="center"/>
          </w:tcPr>
          <w:p w14:paraId="7A06A1C6" w14:textId="77777777" w:rsidR="00F137E8" w:rsidRPr="00F56577" w:rsidRDefault="00F137E8" w:rsidP="00C77AFF">
            <w:pPr>
              <w:pStyle w:val="TAH"/>
            </w:pPr>
            <w:r w:rsidRPr="00F56577">
              <w:t>PhyCH identity</w:t>
            </w:r>
          </w:p>
        </w:tc>
        <w:tc>
          <w:tcPr>
            <w:tcW w:w="6300" w:type="dxa"/>
            <w:gridSpan w:val="2"/>
          </w:tcPr>
          <w:p w14:paraId="6B792096" w14:textId="77777777" w:rsidR="00F137E8" w:rsidRPr="00F56577" w:rsidRDefault="00F137E8" w:rsidP="00C77AFF">
            <w:pPr>
              <w:pStyle w:val="TAC"/>
            </w:pPr>
            <w:r w:rsidRPr="00F56577">
              <w:t>tsc_E_DPCH</w:t>
            </w:r>
          </w:p>
          <w:p w14:paraId="20E41DD8" w14:textId="77777777" w:rsidR="00F137E8" w:rsidRPr="00F56577" w:rsidRDefault="00F137E8" w:rsidP="00C77AFF">
            <w:pPr>
              <w:pStyle w:val="TAC"/>
            </w:pPr>
            <w:r w:rsidRPr="00F56577">
              <w:t>(22)</w:t>
            </w:r>
          </w:p>
        </w:tc>
      </w:tr>
    </w:tbl>
    <w:p w14:paraId="0D012BEA" w14:textId="77777777" w:rsidR="00F137E8" w:rsidRPr="00F56577" w:rsidRDefault="00F137E8" w:rsidP="00F137E8"/>
    <w:p w14:paraId="00FE637D" w14:textId="77777777" w:rsidR="00F137E8" w:rsidRPr="00F56577" w:rsidRDefault="00F137E8" w:rsidP="00F137E8">
      <w:pPr>
        <w:pStyle w:val="TH"/>
        <w:rPr>
          <w:snapToGrid w:val="0"/>
        </w:rPr>
      </w:pPr>
      <w:r w:rsidRPr="00F56577">
        <w:t xml:space="preserve">Table 8.3.67.7.2: Downlink </w:t>
      </w:r>
      <w:r w:rsidRPr="00F56577">
        <w:rPr>
          <w:snapToGrid w:val="0"/>
        </w:rPr>
        <w:t>cell_SecondaryDCU_SRB_TM</w:t>
      </w:r>
    </w:p>
    <w:tbl>
      <w:tblPr>
        <w:tblW w:w="8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63"/>
        <w:gridCol w:w="2800"/>
        <w:gridCol w:w="3500"/>
      </w:tblGrid>
      <w:tr w:rsidR="00F137E8" w:rsidRPr="00F56577" w14:paraId="19423726" w14:textId="77777777" w:rsidTr="00C77AFF">
        <w:trPr>
          <w:jc w:val="center"/>
        </w:trPr>
        <w:tc>
          <w:tcPr>
            <w:tcW w:w="2163" w:type="dxa"/>
          </w:tcPr>
          <w:p w14:paraId="3A3B5DB8" w14:textId="77777777" w:rsidR="00F137E8" w:rsidRPr="00F56577" w:rsidRDefault="00F137E8" w:rsidP="00C77AFF">
            <w:pPr>
              <w:pStyle w:val="TAH"/>
              <w:keepNext w:val="0"/>
              <w:keepLines w:val="0"/>
            </w:pPr>
            <w:r w:rsidRPr="00F56577">
              <w:t>RB Identity</w:t>
            </w:r>
          </w:p>
        </w:tc>
        <w:tc>
          <w:tcPr>
            <w:tcW w:w="2800" w:type="dxa"/>
          </w:tcPr>
          <w:p w14:paraId="1287353D"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3500" w:type="dxa"/>
            <w:vMerge w:val="restart"/>
          </w:tcPr>
          <w:p w14:paraId="6812187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r>
      <w:tr w:rsidR="00F137E8" w:rsidRPr="00F56577" w14:paraId="1131F22C" w14:textId="77777777" w:rsidTr="00C77AFF">
        <w:trPr>
          <w:jc w:val="center"/>
        </w:trPr>
        <w:tc>
          <w:tcPr>
            <w:tcW w:w="2163" w:type="dxa"/>
          </w:tcPr>
          <w:p w14:paraId="1C4A6813" w14:textId="77777777" w:rsidR="00F137E8" w:rsidRPr="00F56577" w:rsidRDefault="00F137E8" w:rsidP="00C77AFF">
            <w:pPr>
              <w:pStyle w:val="TAH"/>
              <w:keepNext w:val="0"/>
              <w:keepLines w:val="0"/>
            </w:pPr>
            <w:r w:rsidRPr="00F56577">
              <w:t>LogCh Type</w:t>
            </w:r>
          </w:p>
        </w:tc>
        <w:tc>
          <w:tcPr>
            <w:tcW w:w="2800" w:type="dxa"/>
          </w:tcPr>
          <w:p w14:paraId="6D876E60" w14:textId="77777777" w:rsidR="00F137E8" w:rsidRPr="00F56577" w:rsidRDefault="00F137E8" w:rsidP="00C77AFF">
            <w:pPr>
              <w:pStyle w:val="TAC"/>
            </w:pPr>
            <w:r w:rsidRPr="00F56577">
              <w:t>DTCH</w:t>
            </w:r>
          </w:p>
        </w:tc>
        <w:tc>
          <w:tcPr>
            <w:tcW w:w="3500" w:type="dxa"/>
            <w:vMerge/>
          </w:tcPr>
          <w:p w14:paraId="7FA25208" w14:textId="77777777" w:rsidR="00F137E8" w:rsidRPr="00F56577" w:rsidRDefault="00F137E8" w:rsidP="00C77AFF">
            <w:pPr>
              <w:pStyle w:val="TAC"/>
            </w:pPr>
          </w:p>
        </w:tc>
      </w:tr>
      <w:tr w:rsidR="00F137E8" w:rsidRPr="00F56577" w14:paraId="5FDA86F4" w14:textId="77777777" w:rsidTr="00C77AFF">
        <w:trPr>
          <w:jc w:val="center"/>
        </w:trPr>
        <w:tc>
          <w:tcPr>
            <w:tcW w:w="2163" w:type="dxa"/>
          </w:tcPr>
          <w:p w14:paraId="44243FCD" w14:textId="77777777" w:rsidR="00F137E8" w:rsidRPr="00F56577" w:rsidRDefault="00F137E8" w:rsidP="00C77AFF">
            <w:pPr>
              <w:pStyle w:val="TAH"/>
              <w:keepNext w:val="0"/>
              <w:keepLines w:val="0"/>
            </w:pPr>
            <w:r w:rsidRPr="00F56577">
              <w:t xml:space="preserve">LogCh Identity </w:t>
            </w:r>
          </w:p>
        </w:tc>
        <w:tc>
          <w:tcPr>
            <w:tcW w:w="2800" w:type="dxa"/>
          </w:tcPr>
          <w:p w14:paraId="3DB06FB1" w14:textId="77777777" w:rsidR="00F137E8" w:rsidRPr="00F56577" w:rsidRDefault="00F137E8" w:rsidP="00C77AFF">
            <w:pPr>
              <w:pStyle w:val="TAC"/>
            </w:pPr>
            <w:r w:rsidRPr="00F56577">
              <w:t>tsc_DL_DTCH1</w:t>
            </w:r>
          </w:p>
          <w:p w14:paraId="34B9B96F" w14:textId="77777777" w:rsidR="00F137E8" w:rsidRPr="00F56577" w:rsidRDefault="00F137E8" w:rsidP="00C77AFF">
            <w:pPr>
              <w:pStyle w:val="TAC"/>
            </w:pPr>
            <w:r w:rsidRPr="00F56577">
              <w:t>(7)</w:t>
            </w:r>
          </w:p>
        </w:tc>
        <w:tc>
          <w:tcPr>
            <w:tcW w:w="3500" w:type="dxa"/>
            <w:vMerge/>
          </w:tcPr>
          <w:p w14:paraId="540BB2E3" w14:textId="77777777" w:rsidR="00F137E8" w:rsidRPr="00F56577" w:rsidRDefault="00F137E8" w:rsidP="00C77AFF">
            <w:pPr>
              <w:pStyle w:val="TAC"/>
            </w:pPr>
          </w:p>
        </w:tc>
      </w:tr>
      <w:tr w:rsidR="00F137E8" w:rsidRPr="00F56577" w14:paraId="5805D3BC" w14:textId="77777777" w:rsidTr="00C77AFF">
        <w:trPr>
          <w:jc w:val="center"/>
        </w:trPr>
        <w:tc>
          <w:tcPr>
            <w:tcW w:w="2163" w:type="dxa"/>
          </w:tcPr>
          <w:p w14:paraId="5D782C56" w14:textId="77777777" w:rsidR="00F137E8" w:rsidRPr="00F56577" w:rsidRDefault="00F137E8" w:rsidP="00C77AFF">
            <w:pPr>
              <w:pStyle w:val="TAH"/>
              <w:keepNext w:val="0"/>
              <w:keepLines w:val="0"/>
            </w:pPr>
            <w:r w:rsidRPr="00F56577">
              <w:t>RLC mode</w:t>
            </w:r>
          </w:p>
        </w:tc>
        <w:tc>
          <w:tcPr>
            <w:tcW w:w="2800" w:type="dxa"/>
          </w:tcPr>
          <w:p w14:paraId="6649B615" w14:textId="77777777" w:rsidR="00F137E8" w:rsidRPr="00F56577" w:rsidRDefault="00F137E8" w:rsidP="00C77AFF">
            <w:pPr>
              <w:pStyle w:val="TAC"/>
            </w:pPr>
            <w:r w:rsidRPr="00F56577">
              <w:t>TM</w:t>
            </w:r>
          </w:p>
        </w:tc>
        <w:tc>
          <w:tcPr>
            <w:tcW w:w="3500" w:type="dxa"/>
            <w:vMerge/>
          </w:tcPr>
          <w:p w14:paraId="34DB317A" w14:textId="77777777" w:rsidR="00F137E8" w:rsidRPr="00F56577" w:rsidRDefault="00F137E8" w:rsidP="00C77AFF">
            <w:pPr>
              <w:pStyle w:val="TAC"/>
            </w:pPr>
          </w:p>
        </w:tc>
      </w:tr>
      <w:tr w:rsidR="00F137E8" w:rsidRPr="00F56577" w14:paraId="381504FD" w14:textId="77777777" w:rsidTr="00C77AFF">
        <w:trPr>
          <w:jc w:val="center"/>
        </w:trPr>
        <w:tc>
          <w:tcPr>
            <w:tcW w:w="2163" w:type="dxa"/>
          </w:tcPr>
          <w:p w14:paraId="7298B8E6" w14:textId="77777777" w:rsidR="00F137E8" w:rsidRPr="00F56577" w:rsidRDefault="00F137E8" w:rsidP="00C77AFF">
            <w:pPr>
              <w:pStyle w:val="TAH"/>
              <w:keepNext w:val="0"/>
              <w:keepLines w:val="0"/>
            </w:pPr>
            <w:r w:rsidRPr="00F56577">
              <w:t>MAC priority</w:t>
            </w:r>
          </w:p>
        </w:tc>
        <w:tc>
          <w:tcPr>
            <w:tcW w:w="2800" w:type="dxa"/>
          </w:tcPr>
          <w:p w14:paraId="67FA3515" w14:textId="77777777" w:rsidR="00F137E8" w:rsidRPr="00F56577" w:rsidRDefault="00F137E8" w:rsidP="00C77AFF">
            <w:pPr>
              <w:pStyle w:val="TAC"/>
            </w:pPr>
            <w:r w:rsidRPr="00F56577">
              <w:t>8</w:t>
            </w:r>
          </w:p>
        </w:tc>
        <w:tc>
          <w:tcPr>
            <w:tcW w:w="3500" w:type="dxa"/>
            <w:vMerge/>
          </w:tcPr>
          <w:p w14:paraId="04D34544" w14:textId="77777777" w:rsidR="00F137E8" w:rsidRPr="00F56577" w:rsidRDefault="00F137E8" w:rsidP="00C77AFF">
            <w:pPr>
              <w:pStyle w:val="TAC"/>
            </w:pPr>
          </w:p>
        </w:tc>
      </w:tr>
      <w:tr w:rsidR="00F137E8" w:rsidRPr="00F56577" w14:paraId="5B677E1C" w14:textId="77777777" w:rsidTr="00C77AFF">
        <w:trPr>
          <w:jc w:val="center"/>
        </w:trPr>
        <w:tc>
          <w:tcPr>
            <w:tcW w:w="2163" w:type="dxa"/>
          </w:tcPr>
          <w:p w14:paraId="196D3C19" w14:textId="77777777" w:rsidR="00F137E8" w:rsidRPr="00F56577" w:rsidRDefault="00F137E8" w:rsidP="00C77AFF">
            <w:pPr>
              <w:pStyle w:val="TAH"/>
              <w:keepNext w:val="0"/>
              <w:keepLines w:val="0"/>
            </w:pPr>
            <w:r w:rsidRPr="00F56577">
              <w:t>TrCH Type</w:t>
            </w:r>
          </w:p>
        </w:tc>
        <w:tc>
          <w:tcPr>
            <w:tcW w:w="2800" w:type="dxa"/>
          </w:tcPr>
          <w:p w14:paraId="0EA74AED" w14:textId="77777777" w:rsidR="00F137E8" w:rsidRPr="00F56577" w:rsidRDefault="00F137E8" w:rsidP="00C77AFF">
            <w:pPr>
              <w:pStyle w:val="TAC"/>
            </w:pPr>
            <w:r w:rsidRPr="00F56577">
              <w:t>HS-DSCH</w:t>
            </w:r>
          </w:p>
        </w:tc>
        <w:tc>
          <w:tcPr>
            <w:tcW w:w="3500" w:type="dxa"/>
          </w:tcPr>
          <w:p w14:paraId="42F21048" w14:textId="77777777" w:rsidR="00F137E8" w:rsidRPr="00F56577" w:rsidRDefault="00F137E8" w:rsidP="00C77AFF">
            <w:pPr>
              <w:pStyle w:val="TAC"/>
            </w:pPr>
            <w:r w:rsidRPr="00F56577">
              <w:t>HS-DSCH</w:t>
            </w:r>
          </w:p>
        </w:tc>
      </w:tr>
      <w:tr w:rsidR="00F137E8" w:rsidRPr="00F56577" w14:paraId="45A72DB2" w14:textId="77777777" w:rsidTr="00C77AFF">
        <w:trPr>
          <w:jc w:val="center"/>
        </w:trPr>
        <w:tc>
          <w:tcPr>
            <w:tcW w:w="2163" w:type="dxa"/>
            <w:shd w:val="clear" w:color="auto" w:fill="auto"/>
          </w:tcPr>
          <w:p w14:paraId="2C5DDDDA" w14:textId="77777777" w:rsidR="00F137E8" w:rsidRPr="00F56577" w:rsidRDefault="00F137E8" w:rsidP="00C77AFF">
            <w:pPr>
              <w:pStyle w:val="TAH"/>
              <w:keepNext w:val="0"/>
              <w:keepLines w:val="0"/>
            </w:pPr>
            <w:r w:rsidRPr="00F56577">
              <w:t>TrCH identity /QueueID</w:t>
            </w:r>
          </w:p>
        </w:tc>
        <w:tc>
          <w:tcPr>
            <w:tcW w:w="2800" w:type="dxa"/>
            <w:shd w:val="clear" w:color="auto" w:fill="auto"/>
          </w:tcPr>
          <w:p w14:paraId="2814BA54" w14:textId="77777777" w:rsidR="00F137E8" w:rsidRPr="00F56577" w:rsidRDefault="00F137E8" w:rsidP="00C77AFF">
            <w:pPr>
              <w:pStyle w:val="TAC"/>
            </w:pPr>
            <w:r w:rsidRPr="00F56577">
              <w:t>0</w:t>
            </w:r>
          </w:p>
        </w:tc>
        <w:tc>
          <w:tcPr>
            <w:tcW w:w="3500" w:type="dxa"/>
            <w:shd w:val="clear" w:color="auto" w:fill="auto"/>
          </w:tcPr>
          <w:p w14:paraId="3E3D02F4" w14:textId="77777777" w:rsidR="00F137E8" w:rsidRPr="00F56577" w:rsidRDefault="00F137E8" w:rsidP="00C77AFF">
            <w:pPr>
              <w:pStyle w:val="TAC"/>
            </w:pPr>
            <w:r w:rsidRPr="00F56577">
              <w:t>1</w:t>
            </w:r>
          </w:p>
        </w:tc>
      </w:tr>
      <w:tr w:rsidR="00F137E8" w:rsidRPr="00F56577" w14:paraId="31FC92F2" w14:textId="77777777" w:rsidTr="00C77AFF">
        <w:trPr>
          <w:jc w:val="center"/>
        </w:trPr>
        <w:tc>
          <w:tcPr>
            <w:tcW w:w="2163" w:type="dxa"/>
          </w:tcPr>
          <w:p w14:paraId="3990E473" w14:textId="77777777" w:rsidR="00F137E8" w:rsidRPr="00F56577" w:rsidRDefault="00F137E8" w:rsidP="00C77AFF">
            <w:pPr>
              <w:pStyle w:val="TAH"/>
              <w:keepNext w:val="0"/>
              <w:keepLines w:val="0"/>
            </w:pPr>
            <w:r w:rsidRPr="00F56577">
              <w:t>PhyCh Type</w:t>
            </w:r>
          </w:p>
        </w:tc>
        <w:tc>
          <w:tcPr>
            <w:tcW w:w="6300" w:type="dxa"/>
            <w:gridSpan w:val="2"/>
          </w:tcPr>
          <w:p w14:paraId="0698E101" w14:textId="77777777" w:rsidR="00F137E8" w:rsidRPr="00F56577" w:rsidRDefault="00F137E8" w:rsidP="00C77AFF">
            <w:pPr>
              <w:pStyle w:val="TAC"/>
            </w:pPr>
            <w:r w:rsidRPr="00F56577">
              <w:t>PDSCH</w:t>
            </w:r>
          </w:p>
        </w:tc>
      </w:tr>
      <w:tr w:rsidR="00F137E8" w:rsidRPr="00F56577" w14:paraId="25F0360A" w14:textId="77777777" w:rsidTr="00C77AFF">
        <w:trPr>
          <w:jc w:val="center"/>
        </w:trPr>
        <w:tc>
          <w:tcPr>
            <w:tcW w:w="2163" w:type="dxa"/>
          </w:tcPr>
          <w:p w14:paraId="419E0E81" w14:textId="77777777" w:rsidR="00F137E8" w:rsidRPr="00F56577" w:rsidRDefault="00F137E8" w:rsidP="00C77AFF">
            <w:pPr>
              <w:pStyle w:val="TAH"/>
              <w:keepNext w:val="0"/>
              <w:keepLines w:val="0"/>
            </w:pPr>
            <w:r w:rsidRPr="00F56577">
              <w:t xml:space="preserve">PhyCH identity </w:t>
            </w:r>
          </w:p>
        </w:tc>
        <w:tc>
          <w:tcPr>
            <w:tcW w:w="6300" w:type="dxa"/>
            <w:gridSpan w:val="2"/>
          </w:tcPr>
          <w:p w14:paraId="679F345E" w14:textId="77777777" w:rsidR="00F137E8" w:rsidRPr="00F56577" w:rsidRDefault="00F137E8" w:rsidP="00C77AFF">
            <w:pPr>
              <w:pStyle w:val="TAC"/>
            </w:pPr>
            <w:r w:rsidRPr="00F56577">
              <w:t>tsc_HSPDSCH</w:t>
            </w:r>
          </w:p>
          <w:p w14:paraId="61A8DB41" w14:textId="77777777" w:rsidR="00F137E8" w:rsidRPr="00F56577" w:rsidRDefault="00F137E8" w:rsidP="00C77AFF">
            <w:pPr>
              <w:pStyle w:val="TAC"/>
            </w:pPr>
            <w:r w:rsidRPr="00F56577">
              <w:t>(18)</w:t>
            </w:r>
          </w:p>
        </w:tc>
      </w:tr>
    </w:tbl>
    <w:p w14:paraId="0B55E6EB" w14:textId="77777777" w:rsidR="00F137E8" w:rsidRPr="00F56577" w:rsidRDefault="00F137E8" w:rsidP="00F137E8"/>
    <w:p w14:paraId="79886B35" w14:textId="77777777" w:rsidR="00F137E8" w:rsidRPr="00F56577" w:rsidRDefault="00F137E8" w:rsidP="00F137E8">
      <w:pPr>
        <w:pStyle w:val="Heading3"/>
      </w:pPr>
      <w:bookmarkStart w:id="448" w:name="_Toc476219478"/>
      <w:r w:rsidRPr="00F56577">
        <w:t>8.3.68</w:t>
      </w:r>
      <w:r w:rsidRPr="00F56577">
        <w:tab/>
        <w:t>Enhanced FACH Uplink configurations (Rel-8 or later)</w:t>
      </w:r>
      <w:bookmarkEnd w:id="448"/>
    </w:p>
    <w:p w14:paraId="0185C60C" w14:textId="77777777" w:rsidR="00F137E8" w:rsidRPr="00F56577" w:rsidRDefault="00F137E8" w:rsidP="00F137E8">
      <w:pPr>
        <w:pStyle w:val="Heading4"/>
      </w:pPr>
      <w:bookmarkStart w:id="449" w:name="_Toc476219479"/>
      <w:r w:rsidRPr="00F56577">
        <w:t>8.3.68.1</w:t>
      </w:r>
      <w:r w:rsidRPr="00F56577">
        <w:tab/>
        <w:t>Configuration of Cell_FACH_UL_SRB (Rel-8 or later)</w:t>
      </w:r>
      <w:bookmarkEnd w:id="449"/>
    </w:p>
    <w:p w14:paraId="040B5C28" w14:textId="77777777" w:rsidR="00F137E8" w:rsidRPr="00F56577" w:rsidRDefault="00F137E8" w:rsidP="00F137E8">
      <w:r w:rsidRPr="00F56577">
        <w:t>The configuration is based on 3GPP TS 34.108 [</w:t>
      </w:r>
      <w:r>
        <w:fldChar w:fldCharType="begin"/>
      </w:r>
      <w:r>
        <w:instrText xml:space="preserve"> REF_TS34108 </w:instrText>
      </w:r>
      <w:r>
        <w:fldChar w:fldCharType="separate"/>
      </w:r>
      <w:r w:rsidRPr="00F56577">
        <w:t>3</w:t>
      </w:r>
      <w:r>
        <w:fldChar w:fldCharType="end"/>
      </w:r>
      <w:r w:rsidRPr="00F56577">
        <w:t>], clause 6.10.2.4.7.1 for downlink and 3GPP TS 34.108 [</w:t>
      </w:r>
      <w:r>
        <w:fldChar w:fldCharType="begin"/>
      </w:r>
      <w:r>
        <w:instrText xml:space="preserve"> REF_TS34108 </w:instrText>
      </w:r>
      <w:r>
        <w:fldChar w:fldCharType="separate"/>
      </w:r>
      <w:r w:rsidRPr="00F56577">
        <w:t>3</w:t>
      </w:r>
      <w:r>
        <w:fldChar w:fldCharType="end"/>
      </w:r>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_FACH. They need a minimum radio configuration for testing.</w:t>
      </w:r>
    </w:p>
    <w:p w14:paraId="42DB1AF0" w14:textId="77777777" w:rsidR="00F137E8" w:rsidRPr="00F56577" w:rsidRDefault="00F137E8" w:rsidP="00F137E8">
      <w:pPr>
        <w:keepNext/>
        <w:keepLines/>
      </w:pPr>
      <w:r w:rsidRPr="00F56577">
        <w:t>The configuration is applied to RRC signalling tests in the FACH state where a signalling connection is setup:</w:t>
      </w:r>
    </w:p>
    <w:p w14:paraId="6AA53532" w14:textId="77777777" w:rsidR="00F137E8" w:rsidRPr="00F56577" w:rsidRDefault="00F137E8" w:rsidP="00F137E8">
      <w:pPr>
        <w:pStyle w:val="B1"/>
      </w:pPr>
      <w:r w:rsidRPr="00F56577">
        <w:t>-</w:t>
      </w:r>
      <w:r w:rsidRPr="00F56577">
        <w:tab/>
        <w:t>Uplink SRBs on DCCH and CCCH are mapped on E-DCH.</w:t>
      </w:r>
    </w:p>
    <w:p w14:paraId="5EF6AF1B" w14:textId="77777777" w:rsidR="00F137E8" w:rsidRPr="00F56577" w:rsidRDefault="00F137E8" w:rsidP="00F137E8">
      <w:pPr>
        <w:pStyle w:val="B1"/>
      </w:pPr>
      <w:r w:rsidRPr="00F56577">
        <w:t>-</w:t>
      </w:r>
      <w:r w:rsidRPr="00F56577">
        <w:tab/>
        <w:t>Downlink SRBs on DCCH are mapped on HS-DSCH.</w:t>
      </w:r>
    </w:p>
    <w:p w14:paraId="38A886E2" w14:textId="77777777" w:rsidR="00F137E8" w:rsidRPr="00F56577" w:rsidRDefault="00F137E8" w:rsidP="00F137E8">
      <w:r w:rsidRPr="00F56577">
        <w:t>The downlink configuration is same as in clause 8.3.64 Cell_FACH_enhDL_SRB</w:t>
      </w:r>
    </w:p>
    <w:p w14:paraId="344B7168" w14:textId="77777777" w:rsidR="00F137E8" w:rsidRPr="00F56577" w:rsidRDefault="00F137E8" w:rsidP="00F137E8">
      <w:pPr>
        <w:pStyle w:val="TH"/>
      </w:pPr>
      <w:r w:rsidRPr="00F56577">
        <w:t>Table 8.3.68.1-1: Uplink configuration of Cell_FACH_UL_SRB</w:t>
      </w:r>
    </w:p>
    <w:tbl>
      <w:tblPr>
        <w:tblW w:w="102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567"/>
        <w:gridCol w:w="1417"/>
        <w:gridCol w:w="1417"/>
        <w:gridCol w:w="1417"/>
        <w:gridCol w:w="1417"/>
        <w:gridCol w:w="1417"/>
      </w:tblGrid>
      <w:tr w:rsidR="00F137E8" w:rsidRPr="00F56577" w14:paraId="06F6CE04" w14:textId="77777777" w:rsidTr="00C77AFF">
        <w:trPr>
          <w:jc w:val="center"/>
        </w:trPr>
        <w:tc>
          <w:tcPr>
            <w:tcW w:w="1567" w:type="dxa"/>
            <w:vAlign w:val="center"/>
          </w:tcPr>
          <w:p w14:paraId="4D4A6C6F" w14:textId="77777777" w:rsidR="00F137E8" w:rsidRPr="00F56577" w:rsidRDefault="00F137E8" w:rsidP="00C77AFF">
            <w:pPr>
              <w:pStyle w:val="TAH"/>
            </w:pPr>
            <w:r w:rsidRPr="00F56577">
              <w:t>RB Identity</w:t>
            </w:r>
          </w:p>
        </w:tc>
        <w:tc>
          <w:tcPr>
            <w:tcW w:w="1567" w:type="dxa"/>
            <w:vAlign w:val="center"/>
          </w:tcPr>
          <w:p w14:paraId="3B2ECD5E" w14:textId="77777777" w:rsidR="00F137E8" w:rsidRPr="00F56577" w:rsidRDefault="00F137E8" w:rsidP="00C77AFF">
            <w:pPr>
              <w:pStyle w:val="TAC"/>
            </w:pPr>
            <w:r w:rsidRPr="00F56577">
              <w:t>tsc_RB0</w:t>
            </w:r>
          </w:p>
          <w:p w14:paraId="0D897055" w14:textId="77777777" w:rsidR="00F137E8" w:rsidRPr="00F56577" w:rsidRDefault="00F137E8" w:rsidP="00C77AFF">
            <w:pPr>
              <w:pStyle w:val="TAC"/>
            </w:pPr>
            <w:r w:rsidRPr="00F56577">
              <w:t>(0)</w:t>
            </w:r>
          </w:p>
        </w:tc>
        <w:tc>
          <w:tcPr>
            <w:tcW w:w="1417" w:type="dxa"/>
            <w:vAlign w:val="center"/>
          </w:tcPr>
          <w:p w14:paraId="6CA736E8" w14:textId="77777777" w:rsidR="00F137E8" w:rsidRPr="00F56577" w:rsidRDefault="00F137E8" w:rsidP="00C77AFF">
            <w:pPr>
              <w:pStyle w:val="TAC"/>
            </w:pPr>
            <w:r w:rsidRPr="00F56577">
              <w:t>tsc_RB0_EFUL</w:t>
            </w:r>
          </w:p>
          <w:p w14:paraId="65F24DCD" w14:textId="77777777" w:rsidR="00F137E8" w:rsidRPr="00F56577" w:rsidRDefault="00F137E8" w:rsidP="00C77AFF">
            <w:pPr>
              <w:pStyle w:val="TAC"/>
            </w:pPr>
            <w:r w:rsidRPr="00F56577">
              <w:t>(</w:t>
            </w:r>
            <w:r w:rsidRPr="00F56577" w:rsidDel="00531A60">
              <w:t>0</w:t>
            </w:r>
            <w:r w:rsidRPr="00F56577">
              <w:t>-28)</w:t>
            </w:r>
          </w:p>
        </w:tc>
        <w:tc>
          <w:tcPr>
            <w:tcW w:w="1417" w:type="dxa"/>
            <w:vAlign w:val="center"/>
          </w:tcPr>
          <w:p w14:paraId="1B9FA47D" w14:textId="77777777" w:rsidR="00F137E8" w:rsidRPr="00F56577" w:rsidRDefault="00F137E8" w:rsidP="00C77AFF">
            <w:pPr>
              <w:pStyle w:val="TAC"/>
            </w:pPr>
            <w:r w:rsidRPr="00F56577">
              <w:t>tsc_RB1</w:t>
            </w:r>
          </w:p>
          <w:p w14:paraId="56762248" w14:textId="77777777" w:rsidR="00F137E8" w:rsidRPr="00F56577" w:rsidRDefault="00F137E8" w:rsidP="00C77AFF">
            <w:pPr>
              <w:pStyle w:val="TAC"/>
            </w:pPr>
            <w:r w:rsidRPr="00F56577">
              <w:t>(1)</w:t>
            </w:r>
          </w:p>
        </w:tc>
        <w:tc>
          <w:tcPr>
            <w:tcW w:w="1417" w:type="dxa"/>
            <w:vAlign w:val="center"/>
          </w:tcPr>
          <w:p w14:paraId="0D0DF9F4" w14:textId="77777777" w:rsidR="00F137E8" w:rsidRPr="00F56577" w:rsidRDefault="00F137E8" w:rsidP="00C77AFF">
            <w:pPr>
              <w:pStyle w:val="TAC"/>
            </w:pPr>
            <w:r w:rsidRPr="00F56577">
              <w:t>tsc_RB2</w:t>
            </w:r>
          </w:p>
          <w:p w14:paraId="6C3AB84A" w14:textId="77777777" w:rsidR="00F137E8" w:rsidRPr="00F56577" w:rsidRDefault="00F137E8" w:rsidP="00C77AFF">
            <w:pPr>
              <w:pStyle w:val="TAC"/>
            </w:pPr>
            <w:r w:rsidRPr="00F56577">
              <w:t>(2)</w:t>
            </w:r>
          </w:p>
        </w:tc>
        <w:tc>
          <w:tcPr>
            <w:tcW w:w="1417" w:type="dxa"/>
            <w:vAlign w:val="center"/>
          </w:tcPr>
          <w:p w14:paraId="23BCE6FF" w14:textId="77777777" w:rsidR="00F137E8" w:rsidRPr="00F56577" w:rsidRDefault="00F137E8" w:rsidP="00C77AFF">
            <w:pPr>
              <w:pStyle w:val="TAC"/>
            </w:pPr>
            <w:r w:rsidRPr="00F56577">
              <w:t>tsc_RB3</w:t>
            </w:r>
          </w:p>
          <w:p w14:paraId="20F67EB5" w14:textId="77777777" w:rsidR="00F137E8" w:rsidRPr="00F56577" w:rsidRDefault="00F137E8" w:rsidP="00C77AFF">
            <w:pPr>
              <w:pStyle w:val="TAC"/>
            </w:pPr>
            <w:r w:rsidRPr="00F56577">
              <w:t>(3)</w:t>
            </w:r>
          </w:p>
        </w:tc>
        <w:tc>
          <w:tcPr>
            <w:tcW w:w="1417" w:type="dxa"/>
            <w:vAlign w:val="center"/>
          </w:tcPr>
          <w:p w14:paraId="2B67B6D4" w14:textId="77777777" w:rsidR="00F137E8" w:rsidRPr="00F56577" w:rsidRDefault="00F137E8" w:rsidP="00C77AFF">
            <w:pPr>
              <w:pStyle w:val="TAC"/>
            </w:pPr>
            <w:r w:rsidRPr="00F56577">
              <w:t>tsc_RB4</w:t>
            </w:r>
          </w:p>
          <w:p w14:paraId="44DDAB06" w14:textId="77777777" w:rsidR="00F137E8" w:rsidRPr="00F56577" w:rsidRDefault="00F137E8" w:rsidP="00C77AFF">
            <w:pPr>
              <w:pStyle w:val="TAC"/>
            </w:pPr>
            <w:r w:rsidRPr="00F56577">
              <w:t>(4)</w:t>
            </w:r>
          </w:p>
        </w:tc>
      </w:tr>
      <w:tr w:rsidR="00F137E8" w:rsidRPr="00F56577" w14:paraId="24D67A77" w14:textId="77777777" w:rsidTr="00C77AFF">
        <w:trPr>
          <w:jc w:val="center"/>
        </w:trPr>
        <w:tc>
          <w:tcPr>
            <w:tcW w:w="1567" w:type="dxa"/>
            <w:vAlign w:val="center"/>
          </w:tcPr>
          <w:p w14:paraId="454A11D8" w14:textId="77777777" w:rsidR="00F137E8" w:rsidRPr="00F56577" w:rsidRDefault="00F137E8" w:rsidP="00C77AFF">
            <w:pPr>
              <w:pStyle w:val="TAH"/>
            </w:pPr>
            <w:r w:rsidRPr="00F56577">
              <w:t>LogCh Type</w:t>
            </w:r>
          </w:p>
        </w:tc>
        <w:tc>
          <w:tcPr>
            <w:tcW w:w="1567" w:type="dxa"/>
            <w:vAlign w:val="center"/>
          </w:tcPr>
          <w:p w14:paraId="459B739E" w14:textId="77777777" w:rsidR="00F137E8" w:rsidRPr="00F56577" w:rsidRDefault="00F137E8" w:rsidP="00C77AFF">
            <w:pPr>
              <w:pStyle w:val="TAC"/>
            </w:pPr>
            <w:r w:rsidRPr="00F56577">
              <w:t>CCCH</w:t>
            </w:r>
          </w:p>
        </w:tc>
        <w:tc>
          <w:tcPr>
            <w:tcW w:w="1417" w:type="dxa"/>
            <w:vAlign w:val="center"/>
          </w:tcPr>
          <w:p w14:paraId="77AF60AB" w14:textId="77777777" w:rsidR="00F137E8" w:rsidRPr="00F56577" w:rsidRDefault="00F137E8" w:rsidP="00C77AFF">
            <w:pPr>
              <w:pStyle w:val="TAC"/>
            </w:pPr>
            <w:r w:rsidRPr="00F56577">
              <w:t>CCCH</w:t>
            </w:r>
          </w:p>
        </w:tc>
        <w:tc>
          <w:tcPr>
            <w:tcW w:w="1417" w:type="dxa"/>
            <w:vAlign w:val="center"/>
          </w:tcPr>
          <w:p w14:paraId="1E1C6C05" w14:textId="77777777" w:rsidR="00F137E8" w:rsidRPr="00F56577" w:rsidRDefault="00F137E8" w:rsidP="00C77AFF">
            <w:pPr>
              <w:pStyle w:val="TAC"/>
            </w:pPr>
            <w:r w:rsidRPr="00F56577">
              <w:t>DCCH</w:t>
            </w:r>
          </w:p>
        </w:tc>
        <w:tc>
          <w:tcPr>
            <w:tcW w:w="1417" w:type="dxa"/>
            <w:vAlign w:val="center"/>
          </w:tcPr>
          <w:p w14:paraId="4368C4DF" w14:textId="77777777" w:rsidR="00F137E8" w:rsidRPr="00F56577" w:rsidRDefault="00F137E8" w:rsidP="00C77AFF">
            <w:pPr>
              <w:pStyle w:val="TAC"/>
            </w:pPr>
            <w:r w:rsidRPr="00F56577">
              <w:t>DCCH</w:t>
            </w:r>
          </w:p>
        </w:tc>
        <w:tc>
          <w:tcPr>
            <w:tcW w:w="1417" w:type="dxa"/>
            <w:vAlign w:val="center"/>
          </w:tcPr>
          <w:p w14:paraId="25557CAD" w14:textId="77777777" w:rsidR="00F137E8" w:rsidRPr="00F56577" w:rsidRDefault="00F137E8" w:rsidP="00C77AFF">
            <w:pPr>
              <w:pStyle w:val="TAC"/>
            </w:pPr>
            <w:r w:rsidRPr="00F56577">
              <w:t>DCCH</w:t>
            </w:r>
          </w:p>
        </w:tc>
        <w:tc>
          <w:tcPr>
            <w:tcW w:w="1417" w:type="dxa"/>
            <w:vAlign w:val="center"/>
          </w:tcPr>
          <w:p w14:paraId="5B9CAE45" w14:textId="77777777" w:rsidR="00F137E8" w:rsidRPr="00F56577" w:rsidRDefault="00F137E8" w:rsidP="00C77AFF">
            <w:pPr>
              <w:pStyle w:val="TAC"/>
            </w:pPr>
            <w:r w:rsidRPr="00F56577">
              <w:t>DCCH</w:t>
            </w:r>
          </w:p>
        </w:tc>
      </w:tr>
      <w:tr w:rsidR="00F137E8" w:rsidRPr="00F56577" w14:paraId="534F8F7B" w14:textId="77777777" w:rsidTr="00C77AFF">
        <w:trPr>
          <w:jc w:val="center"/>
        </w:trPr>
        <w:tc>
          <w:tcPr>
            <w:tcW w:w="1567" w:type="dxa"/>
            <w:vAlign w:val="center"/>
          </w:tcPr>
          <w:p w14:paraId="5324E233" w14:textId="77777777" w:rsidR="00F137E8" w:rsidRPr="00F56577" w:rsidRDefault="00F137E8" w:rsidP="00C77AFF">
            <w:pPr>
              <w:pStyle w:val="TAH"/>
            </w:pPr>
            <w:r w:rsidRPr="00F56577">
              <w:t>LogCh Identity</w:t>
            </w:r>
          </w:p>
        </w:tc>
        <w:tc>
          <w:tcPr>
            <w:tcW w:w="1567" w:type="dxa"/>
            <w:vAlign w:val="center"/>
          </w:tcPr>
          <w:p w14:paraId="4906967E" w14:textId="77777777" w:rsidR="00F137E8" w:rsidRPr="00F56577" w:rsidRDefault="00F137E8" w:rsidP="00C77AFF">
            <w:pPr>
              <w:pStyle w:val="TAC"/>
            </w:pPr>
            <w:r w:rsidRPr="00F56577">
              <w:t>tsc_UL_CCCH5</w:t>
            </w:r>
          </w:p>
          <w:p w14:paraId="1CC8430E" w14:textId="77777777" w:rsidR="00F137E8" w:rsidRPr="00F56577" w:rsidRDefault="00F137E8" w:rsidP="00C77AFF">
            <w:pPr>
              <w:pStyle w:val="TAC"/>
            </w:pPr>
            <w:r w:rsidRPr="00F56577">
              <w:t>(5)</w:t>
            </w:r>
          </w:p>
        </w:tc>
        <w:tc>
          <w:tcPr>
            <w:tcW w:w="1417" w:type="dxa"/>
            <w:vAlign w:val="center"/>
          </w:tcPr>
          <w:p w14:paraId="49C13D69" w14:textId="77777777" w:rsidR="00F137E8" w:rsidRPr="00F56577" w:rsidRDefault="00F137E8" w:rsidP="00C77AFF">
            <w:pPr>
              <w:pStyle w:val="TAC"/>
            </w:pPr>
            <w:r w:rsidRPr="00F56577">
              <w:t>tsc_UL_CCCH_EFUL</w:t>
            </w:r>
            <w:r w:rsidRPr="00F56577" w:rsidDel="00531A60">
              <w:t>5</w:t>
            </w:r>
          </w:p>
          <w:p w14:paraId="155DD05F" w14:textId="77777777" w:rsidR="00F137E8" w:rsidRPr="00F56577" w:rsidRDefault="00F137E8" w:rsidP="00C77AFF">
            <w:pPr>
              <w:pStyle w:val="TAC"/>
            </w:pPr>
            <w:r w:rsidRPr="00F56577">
              <w:t>(15)</w:t>
            </w:r>
          </w:p>
        </w:tc>
        <w:tc>
          <w:tcPr>
            <w:tcW w:w="1417" w:type="dxa"/>
            <w:vAlign w:val="center"/>
          </w:tcPr>
          <w:p w14:paraId="4B0F7D37" w14:textId="77777777" w:rsidR="00F137E8" w:rsidRPr="00F56577" w:rsidRDefault="00F137E8" w:rsidP="00C77AFF">
            <w:pPr>
              <w:pStyle w:val="TAC"/>
            </w:pPr>
            <w:r w:rsidRPr="00F56577">
              <w:t>tsc_UL_DCCH1</w:t>
            </w:r>
          </w:p>
          <w:p w14:paraId="2C43835E" w14:textId="77777777" w:rsidR="00F137E8" w:rsidRPr="00F56577" w:rsidRDefault="00F137E8" w:rsidP="00C77AFF">
            <w:pPr>
              <w:pStyle w:val="TAC"/>
            </w:pPr>
            <w:r w:rsidRPr="00F56577">
              <w:t>(1)</w:t>
            </w:r>
          </w:p>
        </w:tc>
        <w:tc>
          <w:tcPr>
            <w:tcW w:w="1417" w:type="dxa"/>
            <w:vAlign w:val="center"/>
          </w:tcPr>
          <w:p w14:paraId="35138591" w14:textId="77777777" w:rsidR="00F137E8" w:rsidRPr="00F56577" w:rsidRDefault="00F137E8" w:rsidP="00C77AFF">
            <w:pPr>
              <w:pStyle w:val="TAC"/>
            </w:pPr>
            <w:r w:rsidRPr="00F56577">
              <w:t>tsc_UL_DCCH2</w:t>
            </w:r>
          </w:p>
          <w:p w14:paraId="48F7CC0A" w14:textId="77777777" w:rsidR="00F137E8" w:rsidRPr="00F56577" w:rsidRDefault="00F137E8" w:rsidP="00C77AFF">
            <w:pPr>
              <w:pStyle w:val="TAC"/>
            </w:pPr>
            <w:r w:rsidRPr="00F56577">
              <w:t>(2)</w:t>
            </w:r>
          </w:p>
        </w:tc>
        <w:tc>
          <w:tcPr>
            <w:tcW w:w="1417" w:type="dxa"/>
            <w:vAlign w:val="center"/>
          </w:tcPr>
          <w:p w14:paraId="655B7698" w14:textId="77777777" w:rsidR="00F137E8" w:rsidRPr="00F56577" w:rsidRDefault="00F137E8" w:rsidP="00C77AFF">
            <w:pPr>
              <w:pStyle w:val="TAC"/>
            </w:pPr>
            <w:r w:rsidRPr="00F56577">
              <w:t>tsc_UL_DCCH3</w:t>
            </w:r>
          </w:p>
          <w:p w14:paraId="00E192B1" w14:textId="77777777" w:rsidR="00F137E8" w:rsidRPr="00F56577" w:rsidRDefault="00F137E8" w:rsidP="00C77AFF">
            <w:pPr>
              <w:pStyle w:val="TAC"/>
            </w:pPr>
            <w:r w:rsidRPr="00F56577">
              <w:t>(3)</w:t>
            </w:r>
          </w:p>
        </w:tc>
        <w:tc>
          <w:tcPr>
            <w:tcW w:w="1417" w:type="dxa"/>
            <w:vAlign w:val="center"/>
          </w:tcPr>
          <w:p w14:paraId="68C5523C" w14:textId="77777777" w:rsidR="00F137E8" w:rsidRPr="00F56577" w:rsidRDefault="00F137E8" w:rsidP="00C77AFF">
            <w:pPr>
              <w:pStyle w:val="TAC"/>
            </w:pPr>
            <w:r w:rsidRPr="00F56577">
              <w:t>tsc_UL_DCCH4</w:t>
            </w:r>
          </w:p>
          <w:p w14:paraId="74F0C201" w14:textId="77777777" w:rsidR="00F137E8" w:rsidRPr="00F56577" w:rsidRDefault="00F137E8" w:rsidP="00C77AFF">
            <w:pPr>
              <w:pStyle w:val="TAC"/>
            </w:pPr>
            <w:r w:rsidRPr="00F56577">
              <w:t>(4)</w:t>
            </w:r>
          </w:p>
        </w:tc>
      </w:tr>
      <w:tr w:rsidR="00F137E8" w:rsidRPr="00F56577" w14:paraId="02F8D1E1" w14:textId="77777777" w:rsidTr="00C77AFF">
        <w:trPr>
          <w:jc w:val="center"/>
        </w:trPr>
        <w:tc>
          <w:tcPr>
            <w:tcW w:w="1567" w:type="dxa"/>
            <w:vAlign w:val="center"/>
          </w:tcPr>
          <w:p w14:paraId="2E4049E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67" w:type="dxa"/>
            <w:vAlign w:val="center"/>
          </w:tcPr>
          <w:p w14:paraId="73603C85" w14:textId="77777777" w:rsidR="00F137E8" w:rsidRPr="00F56577" w:rsidRDefault="00F137E8" w:rsidP="00C77AFF">
            <w:pPr>
              <w:pStyle w:val="TAC"/>
            </w:pPr>
            <w:r w:rsidRPr="00F56577">
              <w:t>TM</w:t>
            </w:r>
          </w:p>
        </w:tc>
        <w:tc>
          <w:tcPr>
            <w:tcW w:w="1417" w:type="dxa"/>
            <w:vAlign w:val="center"/>
          </w:tcPr>
          <w:p w14:paraId="4DFEA217" w14:textId="77777777" w:rsidR="00F137E8" w:rsidRPr="00F56577" w:rsidRDefault="00F137E8" w:rsidP="00C77AFF">
            <w:pPr>
              <w:pStyle w:val="TAC"/>
            </w:pPr>
            <w:r w:rsidRPr="00F56577">
              <w:t>TM</w:t>
            </w:r>
          </w:p>
        </w:tc>
        <w:tc>
          <w:tcPr>
            <w:tcW w:w="1417" w:type="dxa"/>
            <w:vAlign w:val="center"/>
          </w:tcPr>
          <w:p w14:paraId="3C9D3C39" w14:textId="77777777" w:rsidR="00F137E8" w:rsidRPr="00F56577" w:rsidRDefault="00F137E8" w:rsidP="00C77AFF">
            <w:pPr>
              <w:pStyle w:val="TAC"/>
            </w:pPr>
            <w:r w:rsidRPr="00F56577">
              <w:t>UM</w:t>
            </w:r>
          </w:p>
        </w:tc>
        <w:tc>
          <w:tcPr>
            <w:tcW w:w="1417" w:type="dxa"/>
            <w:vAlign w:val="center"/>
          </w:tcPr>
          <w:p w14:paraId="771C37D0" w14:textId="77777777" w:rsidR="00F137E8" w:rsidRPr="00F56577" w:rsidRDefault="00F137E8" w:rsidP="00C77AFF">
            <w:pPr>
              <w:pStyle w:val="TAC"/>
            </w:pPr>
            <w:r w:rsidRPr="00F56577">
              <w:t>AM</w:t>
            </w:r>
          </w:p>
        </w:tc>
        <w:tc>
          <w:tcPr>
            <w:tcW w:w="1417" w:type="dxa"/>
            <w:vAlign w:val="center"/>
          </w:tcPr>
          <w:p w14:paraId="10960FFD" w14:textId="77777777" w:rsidR="00F137E8" w:rsidRPr="00F56577" w:rsidRDefault="00F137E8" w:rsidP="00C77AFF">
            <w:pPr>
              <w:pStyle w:val="TAC"/>
            </w:pPr>
            <w:r w:rsidRPr="00F56577">
              <w:t>AM</w:t>
            </w:r>
          </w:p>
        </w:tc>
        <w:tc>
          <w:tcPr>
            <w:tcW w:w="1417" w:type="dxa"/>
            <w:vAlign w:val="center"/>
          </w:tcPr>
          <w:p w14:paraId="67F02643" w14:textId="77777777" w:rsidR="00F137E8" w:rsidRPr="00F56577" w:rsidRDefault="00F137E8" w:rsidP="00C77AFF">
            <w:pPr>
              <w:pStyle w:val="TAC"/>
            </w:pPr>
            <w:r w:rsidRPr="00F56577">
              <w:t>AM</w:t>
            </w:r>
          </w:p>
        </w:tc>
      </w:tr>
      <w:tr w:rsidR="00F137E8" w:rsidRPr="00F56577" w14:paraId="41049DA3" w14:textId="77777777" w:rsidTr="00C77AFF">
        <w:trPr>
          <w:jc w:val="center"/>
        </w:trPr>
        <w:tc>
          <w:tcPr>
            <w:tcW w:w="1567" w:type="dxa"/>
            <w:vAlign w:val="center"/>
          </w:tcPr>
          <w:p w14:paraId="1E9849AE" w14:textId="77777777" w:rsidR="00F137E8" w:rsidRPr="00F56577" w:rsidRDefault="00F137E8" w:rsidP="00C77AFF">
            <w:pPr>
              <w:pStyle w:val="TAH"/>
            </w:pPr>
            <w:r w:rsidRPr="00F56577">
              <w:t>TrCH Type</w:t>
            </w:r>
          </w:p>
        </w:tc>
        <w:tc>
          <w:tcPr>
            <w:tcW w:w="1567" w:type="dxa"/>
          </w:tcPr>
          <w:p w14:paraId="534F60BE" w14:textId="77777777" w:rsidR="00F137E8" w:rsidRPr="00F56577" w:rsidRDefault="00F137E8" w:rsidP="00C77AFF">
            <w:pPr>
              <w:pStyle w:val="TAC"/>
            </w:pPr>
            <w:r w:rsidRPr="00F56577">
              <w:t>RACH</w:t>
            </w:r>
          </w:p>
        </w:tc>
        <w:tc>
          <w:tcPr>
            <w:tcW w:w="7085" w:type="dxa"/>
            <w:gridSpan w:val="5"/>
            <w:vAlign w:val="center"/>
          </w:tcPr>
          <w:p w14:paraId="273F4346" w14:textId="77777777" w:rsidR="00F137E8" w:rsidRPr="00F56577" w:rsidRDefault="00F137E8" w:rsidP="00C77AFF">
            <w:pPr>
              <w:pStyle w:val="TAC"/>
            </w:pPr>
            <w:r w:rsidRPr="00F56577">
              <w:t>E-DCH</w:t>
            </w:r>
          </w:p>
        </w:tc>
      </w:tr>
      <w:tr w:rsidR="00F137E8" w:rsidRPr="00F56577" w14:paraId="1CBA7AB2" w14:textId="77777777" w:rsidTr="00C77AFF">
        <w:trPr>
          <w:jc w:val="center"/>
        </w:trPr>
        <w:tc>
          <w:tcPr>
            <w:tcW w:w="1567" w:type="dxa"/>
            <w:vAlign w:val="center"/>
          </w:tcPr>
          <w:p w14:paraId="69203B72" w14:textId="77777777" w:rsidR="00F137E8" w:rsidRPr="00F56577" w:rsidRDefault="00F137E8" w:rsidP="00C77AFF">
            <w:pPr>
              <w:pStyle w:val="TAH"/>
            </w:pPr>
            <w:r w:rsidRPr="00F56577">
              <w:t>TrCH identity/ Mac-d Flow Id</w:t>
            </w:r>
          </w:p>
        </w:tc>
        <w:tc>
          <w:tcPr>
            <w:tcW w:w="1567" w:type="dxa"/>
          </w:tcPr>
          <w:p w14:paraId="14957E53" w14:textId="77777777" w:rsidR="00F137E8" w:rsidRPr="00F56577" w:rsidRDefault="00F137E8" w:rsidP="00C77AFF">
            <w:pPr>
              <w:pStyle w:val="TAC"/>
            </w:pPr>
            <w:r w:rsidRPr="00F56577">
              <w:t>tsc_RACH1</w:t>
            </w:r>
          </w:p>
          <w:p w14:paraId="461BFDEF" w14:textId="77777777" w:rsidR="00F137E8" w:rsidRPr="00F56577" w:rsidRDefault="00F137E8" w:rsidP="00C77AFF">
            <w:pPr>
              <w:pStyle w:val="TAC"/>
            </w:pPr>
            <w:r w:rsidRPr="00F56577">
              <w:t>(15)</w:t>
            </w:r>
          </w:p>
        </w:tc>
        <w:tc>
          <w:tcPr>
            <w:tcW w:w="1417" w:type="dxa"/>
            <w:vAlign w:val="center"/>
          </w:tcPr>
          <w:p w14:paraId="3AE9941D" w14:textId="77777777" w:rsidR="00F137E8" w:rsidRPr="00F56577" w:rsidRDefault="00F137E8" w:rsidP="00C77AFF">
            <w:pPr>
              <w:pStyle w:val="TAC"/>
            </w:pPr>
            <w:r w:rsidRPr="00F56577">
              <w:t>7</w:t>
            </w:r>
          </w:p>
        </w:tc>
        <w:tc>
          <w:tcPr>
            <w:tcW w:w="5668" w:type="dxa"/>
            <w:gridSpan w:val="4"/>
            <w:vAlign w:val="center"/>
          </w:tcPr>
          <w:p w14:paraId="2DE3F1A8" w14:textId="77777777" w:rsidR="00F137E8" w:rsidRPr="00F56577" w:rsidRDefault="00F137E8" w:rsidP="00C77AFF">
            <w:pPr>
              <w:pStyle w:val="TAC"/>
            </w:pPr>
            <w:r w:rsidRPr="00F56577">
              <w:t>1</w:t>
            </w:r>
          </w:p>
        </w:tc>
      </w:tr>
      <w:tr w:rsidR="00F137E8" w:rsidRPr="00F56577" w14:paraId="466B14C6" w14:textId="77777777" w:rsidTr="00C77AFF">
        <w:trPr>
          <w:jc w:val="center"/>
        </w:trPr>
        <w:tc>
          <w:tcPr>
            <w:tcW w:w="1567" w:type="dxa"/>
            <w:vAlign w:val="center"/>
          </w:tcPr>
          <w:p w14:paraId="3901CF23" w14:textId="77777777" w:rsidR="00F137E8" w:rsidRPr="00F56577" w:rsidRDefault="00F137E8" w:rsidP="00C77AFF">
            <w:pPr>
              <w:pStyle w:val="TAH"/>
            </w:pPr>
            <w:r w:rsidRPr="00F56577">
              <w:t>PhyCh Type</w:t>
            </w:r>
          </w:p>
        </w:tc>
        <w:tc>
          <w:tcPr>
            <w:tcW w:w="1567" w:type="dxa"/>
          </w:tcPr>
          <w:p w14:paraId="15744EB4" w14:textId="77777777" w:rsidR="00F137E8" w:rsidRPr="00F56577" w:rsidRDefault="00F137E8" w:rsidP="00C77AFF">
            <w:pPr>
              <w:pStyle w:val="TAC"/>
            </w:pPr>
            <w:r w:rsidRPr="00F56577">
              <w:t>PRACH</w:t>
            </w:r>
          </w:p>
        </w:tc>
        <w:tc>
          <w:tcPr>
            <w:tcW w:w="7085" w:type="dxa"/>
            <w:gridSpan w:val="5"/>
            <w:vAlign w:val="center"/>
          </w:tcPr>
          <w:p w14:paraId="29FC12D4" w14:textId="77777777" w:rsidR="00F137E8" w:rsidRPr="00F56577" w:rsidRDefault="00F137E8" w:rsidP="00C77AFF">
            <w:pPr>
              <w:pStyle w:val="TAC"/>
            </w:pPr>
            <w:r w:rsidRPr="00F56577">
              <w:t>E-DPDCH</w:t>
            </w:r>
          </w:p>
        </w:tc>
      </w:tr>
      <w:tr w:rsidR="00F137E8" w:rsidRPr="00F56577" w14:paraId="018CAC1D" w14:textId="77777777" w:rsidTr="00C77AFF">
        <w:trPr>
          <w:jc w:val="center"/>
        </w:trPr>
        <w:tc>
          <w:tcPr>
            <w:tcW w:w="1567" w:type="dxa"/>
            <w:vAlign w:val="center"/>
          </w:tcPr>
          <w:p w14:paraId="1508CDE5" w14:textId="77777777" w:rsidR="00F137E8" w:rsidRPr="00F56577" w:rsidRDefault="00F137E8" w:rsidP="00C77AFF">
            <w:pPr>
              <w:pStyle w:val="TAH"/>
            </w:pPr>
            <w:r w:rsidRPr="00F56577">
              <w:t>PhyCH identity</w:t>
            </w:r>
          </w:p>
        </w:tc>
        <w:tc>
          <w:tcPr>
            <w:tcW w:w="1567" w:type="dxa"/>
          </w:tcPr>
          <w:p w14:paraId="0DCF7521" w14:textId="77777777" w:rsidR="00F137E8" w:rsidRPr="00F56577" w:rsidRDefault="00F137E8" w:rsidP="00C77AFF">
            <w:pPr>
              <w:pStyle w:val="TAC"/>
            </w:pPr>
            <w:r w:rsidRPr="00F56577">
              <w:t>tsc_PRACH1</w:t>
            </w:r>
          </w:p>
          <w:p w14:paraId="6ACD2989" w14:textId="77777777" w:rsidR="00F137E8" w:rsidRPr="00F56577" w:rsidRDefault="00F137E8" w:rsidP="00C77AFF">
            <w:pPr>
              <w:pStyle w:val="TAC"/>
            </w:pPr>
            <w:r w:rsidRPr="00F56577">
              <w:t>(8)</w:t>
            </w:r>
          </w:p>
        </w:tc>
        <w:tc>
          <w:tcPr>
            <w:tcW w:w="7085" w:type="dxa"/>
            <w:gridSpan w:val="5"/>
            <w:vAlign w:val="center"/>
          </w:tcPr>
          <w:p w14:paraId="5BBF4F99" w14:textId="77777777" w:rsidR="00F137E8" w:rsidRPr="00F56577" w:rsidRDefault="00F137E8" w:rsidP="00C77AFF">
            <w:pPr>
              <w:pStyle w:val="TAC"/>
            </w:pPr>
            <w:r w:rsidRPr="00F56577">
              <w:t>tsc_E_DPCH</w:t>
            </w:r>
          </w:p>
          <w:p w14:paraId="555D90E6" w14:textId="77777777" w:rsidR="00F137E8" w:rsidRPr="00F56577" w:rsidRDefault="00F137E8" w:rsidP="00C77AFF">
            <w:pPr>
              <w:pStyle w:val="TAC"/>
            </w:pPr>
            <w:r w:rsidRPr="00F56577">
              <w:t>(22)</w:t>
            </w:r>
          </w:p>
        </w:tc>
      </w:tr>
    </w:tbl>
    <w:p w14:paraId="0CB37EE0" w14:textId="77777777" w:rsidR="00F137E8" w:rsidRPr="00F56577" w:rsidRDefault="00F137E8" w:rsidP="00F137E8"/>
    <w:p w14:paraId="5D16FC8A" w14:textId="77777777" w:rsidR="00F137E8" w:rsidRPr="00F56577" w:rsidRDefault="00F137E8" w:rsidP="00F137E8">
      <w:pPr>
        <w:pStyle w:val="Heading4"/>
      </w:pPr>
      <w:bookmarkStart w:id="450" w:name="_Toc476219480"/>
      <w:r w:rsidRPr="00F56577">
        <w:t>8.3.68.2</w:t>
      </w:r>
      <w:r w:rsidRPr="00F56577">
        <w:tab/>
        <w:t>Configuration of Cell_FACH_UL_PS (Rel-8 or later)</w:t>
      </w:r>
      <w:bookmarkEnd w:id="450"/>
    </w:p>
    <w:p w14:paraId="55E32312" w14:textId="77777777" w:rsidR="00F137E8" w:rsidRPr="00F56577" w:rsidRDefault="00F137E8" w:rsidP="00F137E8">
      <w:pPr>
        <w:keepNext/>
        <w:keepLines/>
      </w:pPr>
      <w:r w:rsidRPr="00F56577">
        <w:t>The configuration is based on 3GPP TS 34.108 [</w:t>
      </w:r>
      <w:r>
        <w:fldChar w:fldCharType="begin"/>
      </w:r>
      <w:r>
        <w:instrText xml:space="preserve"> REF_TS34108 </w:instrText>
      </w:r>
      <w:r>
        <w:fldChar w:fldCharType="separate"/>
      </w:r>
      <w:r w:rsidRPr="00F56577">
        <w:t>3</w:t>
      </w:r>
      <w:r>
        <w:fldChar w:fldCharType="end"/>
      </w:r>
      <w:r w:rsidRPr="00F56577">
        <w:t>], clause 6.10.2.4.7.1 for downlink and 3GPP TS 34.108 [</w:t>
      </w:r>
      <w:r>
        <w:fldChar w:fldCharType="begin"/>
      </w:r>
      <w:r>
        <w:instrText xml:space="preserve"> REF_TS34108 </w:instrText>
      </w:r>
      <w:r>
        <w:fldChar w:fldCharType="separate"/>
      </w:r>
      <w:r w:rsidRPr="00F56577">
        <w:t>3</w:t>
      </w:r>
      <w:r>
        <w:fldChar w:fldCharType="end"/>
      </w:r>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_FACH. They need a minimum radio configuration for testing.</w:t>
      </w:r>
    </w:p>
    <w:p w14:paraId="05C53F1C" w14:textId="77777777" w:rsidR="00F137E8" w:rsidRPr="00F56577" w:rsidRDefault="00F137E8" w:rsidP="00F137E8">
      <w:pPr>
        <w:keepNext/>
        <w:keepLines/>
      </w:pPr>
      <w:r w:rsidRPr="00F56577">
        <w:t>The configuration is applied to RRC signalling tests in the FACH state where a PS RAB is setup:</w:t>
      </w:r>
    </w:p>
    <w:p w14:paraId="7B12D947" w14:textId="77777777" w:rsidR="00F137E8" w:rsidRPr="00F56577" w:rsidRDefault="00F137E8" w:rsidP="00F137E8">
      <w:pPr>
        <w:pStyle w:val="B1"/>
        <w:keepNext/>
        <w:keepLines/>
      </w:pPr>
      <w:r w:rsidRPr="00F56577">
        <w:t>-</w:t>
      </w:r>
      <w:r w:rsidRPr="00F56577">
        <w:tab/>
        <w:t>PS RAB on DTCH is mapped on E-DCH in uplink and HS-DSCH in downlink.</w:t>
      </w:r>
    </w:p>
    <w:p w14:paraId="1D267D45" w14:textId="77777777" w:rsidR="00F137E8" w:rsidRPr="00F56577" w:rsidRDefault="00F137E8" w:rsidP="00F137E8">
      <w:pPr>
        <w:pStyle w:val="B1"/>
        <w:keepNext/>
        <w:keepLines/>
      </w:pPr>
      <w:r w:rsidRPr="00F56577">
        <w:t>-</w:t>
      </w:r>
      <w:r w:rsidRPr="00F56577">
        <w:tab/>
        <w:t>Uplink SRBs on DCCH and CCCH are mapped on E-DCH.</w:t>
      </w:r>
    </w:p>
    <w:p w14:paraId="68A078EF" w14:textId="77777777" w:rsidR="00F137E8" w:rsidRPr="00F56577" w:rsidRDefault="00F137E8" w:rsidP="00F137E8">
      <w:pPr>
        <w:pStyle w:val="B1"/>
      </w:pPr>
      <w:r w:rsidRPr="00F56577">
        <w:t>-</w:t>
      </w:r>
      <w:r w:rsidRPr="00F56577">
        <w:tab/>
        <w:t>Downlink SRBs on DCCH are mapped on HS-DSCH.</w:t>
      </w:r>
    </w:p>
    <w:p w14:paraId="6F4C63DB" w14:textId="77777777" w:rsidR="00F137E8" w:rsidRPr="00F56577" w:rsidRDefault="00F137E8" w:rsidP="00F137E8">
      <w:r w:rsidRPr="00F56577">
        <w:t>The downlink configuration is same as in clause 8.3.62 Cell_FACH_enhDL_PS.</w:t>
      </w:r>
    </w:p>
    <w:p w14:paraId="609FAC23" w14:textId="77777777" w:rsidR="00F137E8" w:rsidRPr="00F56577" w:rsidRDefault="00F137E8" w:rsidP="00F137E8">
      <w:pPr>
        <w:pStyle w:val="TH"/>
      </w:pPr>
      <w:r w:rsidRPr="00F56577">
        <w:t>Table 8.3.68.2: Uplink configuration of Cell_FACH_UL_PS</w:t>
      </w:r>
    </w:p>
    <w:tbl>
      <w:tblPr>
        <w:tblW w:w="109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6"/>
        <w:gridCol w:w="1300"/>
        <w:gridCol w:w="1120"/>
        <w:gridCol w:w="1417"/>
        <w:gridCol w:w="1417"/>
        <w:gridCol w:w="1417"/>
        <w:gridCol w:w="1417"/>
        <w:gridCol w:w="1417"/>
      </w:tblGrid>
      <w:tr w:rsidR="00F137E8" w:rsidRPr="00F56577" w14:paraId="72B18FB4" w14:textId="77777777" w:rsidTr="00C77AFF">
        <w:trPr>
          <w:jc w:val="center"/>
        </w:trPr>
        <w:tc>
          <w:tcPr>
            <w:tcW w:w="1466" w:type="dxa"/>
            <w:vAlign w:val="center"/>
          </w:tcPr>
          <w:p w14:paraId="689BA3FD" w14:textId="77777777" w:rsidR="00F137E8" w:rsidRPr="00F56577" w:rsidRDefault="00F137E8" w:rsidP="00C77AFF">
            <w:pPr>
              <w:pStyle w:val="TAH"/>
            </w:pPr>
            <w:r w:rsidRPr="00F56577">
              <w:t>RB Identity</w:t>
            </w:r>
          </w:p>
        </w:tc>
        <w:tc>
          <w:tcPr>
            <w:tcW w:w="1300" w:type="dxa"/>
            <w:vAlign w:val="center"/>
          </w:tcPr>
          <w:p w14:paraId="35EF029E" w14:textId="77777777" w:rsidR="00F137E8" w:rsidRPr="00F56577" w:rsidRDefault="00F137E8" w:rsidP="00C77AFF">
            <w:pPr>
              <w:pStyle w:val="TAC"/>
            </w:pPr>
            <w:r w:rsidRPr="00F56577">
              <w:t>tsc_RB0</w:t>
            </w:r>
          </w:p>
          <w:p w14:paraId="2D443BD8" w14:textId="77777777" w:rsidR="00F137E8" w:rsidRPr="00F56577" w:rsidRDefault="00F137E8" w:rsidP="00C77AFF">
            <w:pPr>
              <w:pStyle w:val="TAC"/>
            </w:pPr>
            <w:r w:rsidRPr="00F56577">
              <w:t>(0)</w:t>
            </w:r>
          </w:p>
        </w:tc>
        <w:tc>
          <w:tcPr>
            <w:tcW w:w="1120" w:type="dxa"/>
            <w:vAlign w:val="center"/>
          </w:tcPr>
          <w:p w14:paraId="2DB89C25" w14:textId="77777777" w:rsidR="00F137E8" w:rsidRPr="00F56577" w:rsidRDefault="00F137E8" w:rsidP="00C77AFF">
            <w:pPr>
              <w:pStyle w:val="TAC"/>
            </w:pPr>
            <w:r w:rsidRPr="00F56577">
              <w:t>tsc_RB25</w:t>
            </w:r>
          </w:p>
          <w:p w14:paraId="1E4B06A5" w14:textId="77777777" w:rsidR="00F137E8" w:rsidRPr="00F56577" w:rsidRDefault="00F137E8" w:rsidP="00C77AFF">
            <w:pPr>
              <w:pStyle w:val="TAC"/>
            </w:pPr>
            <w:r w:rsidRPr="00F56577">
              <w:t>(25)</w:t>
            </w:r>
          </w:p>
        </w:tc>
        <w:tc>
          <w:tcPr>
            <w:tcW w:w="1417" w:type="dxa"/>
            <w:vAlign w:val="center"/>
          </w:tcPr>
          <w:p w14:paraId="3F4A9B31" w14:textId="77777777" w:rsidR="00F137E8" w:rsidRPr="00F56577" w:rsidRDefault="00F137E8" w:rsidP="00C77AFF">
            <w:pPr>
              <w:pStyle w:val="TAC"/>
            </w:pPr>
            <w:r w:rsidRPr="00F56577">
              <w:t>tsc_RB0_EFUL</w:t>
            </w:r>
          </w:p>
          <w:p w14:paraId="2C3089EF" w14:textId="77777777" w:rsidR="00F137E8" w:rsidRPr="00F56577" w:rsidRDefault="00F137E8" w:rsidP="00C77AFF">
            <w:pPr>
              <w:pStyle w:val="TAC"/>
            </w:pPr>
            <w:r w:rsidRPr="00F56577">
              <w:t>(</w:t>
            </w:r>
            <w:r w:rsidRPr="00F56577" w:rsidDel="002D64C4">
              <w:t>0</w:t>
            </w:r>
            <w:r w:rsidRPr="00F56577">
              <w:t>-28)</w:t>
            </w:r>
          </w:p>
        </w:tc>
        <w:tc>
          <w:tcPr>
            <w:tcW w:w="1417" w:type="dxa"/>
            <w:vAlign w:val="center"/>
          </w:tcPr>
          <w:p w14:paraId="5D285536" w14:textId="77777777" w:rsidR="00F137E8" w:rsidRPr="00F56577" w:rsidRDefault="00F137E8" w:rsidP="00C77AFF">
            <w:pPr>
              <w:pStyle w:val="TAC"/>
            </w:pPr>
            <w:r w:rsidRPr="00F56577">
              <w:t>tsc_RB1</w:t>
            </w:r>
          </w:p>
          <w:p w14:paraId="6F59EC14" w14:textId="77777777" w:rsidR="00F137E8" w:rsidRPr="00F56577" w:rsidRDefault="00F137E8" w:rsidP="00C77AFF">
            <w:pPr>
              <w:pStyle w:val="TAC"/>
            </w:pPr>
            <w:r w:rsidRPr="00F56577">
              <w:t>(1)</w:t>
            </w:r>
          </w:p>
        </w:tc>
        <w:tc>
          <w:tcPr>
            <w:tcW w:w="1417" w:type="dxa"/>
            <w:vAlign w:val="center"/>
          </w:tcPr>
          <w:p w14:paraId="67C2B7F2" w14:textId="77777777" w:rsidR="00F137E8" w:rsidRPr="00F56577" w:rsidRDefault="00F137E8" w:rsidP="00C77AFF">
            <w:pPr>
              <w:pStyle w:val="TAC"/>
            </w:pPr>
            <w:r w:rsidRPr="00F56577">
              <w:t>tsc_RB2</w:t>
            </w:r>
          </w:p>
          <w:p w14:paraId="3417A258" w14:textId="77777777" w:rsidR="00F137E8" w:rsidRPr="00F56577" w:rsidRDefault="00F137E8" w:rsidP="00C77AFF">
            <w:pPr>
              <w:pStyle w:val="TAC"/>
            </w:pPr>
            <w:r w:rsidRPr="00F56577">
              <w:t>(2)</w:t>
            </w:r>
          </w:p>
        </w:tc>
        <w:tc>
          <w:tcPr>
            <w:tcW w:w="1417" w:type="dxa"/>
            <w:vAlign w:val="center"/>
          </w:tcPr>
          <w:p w14:paraId="09BBE53C" w14:textId="77777777" w:rsidR="00F137E8" w:rsidRPr="00F56577" w:rsidRDefault="00F137E8" w:rsidP="00C77AFF">
            <w:pPr>
              <w:pStyle w:val="TAC"/>
            </w:pPr>
            <w:r w:rsidRPr="00F56577">
              <w:t>tsc_RB3</w:t>
            </w:r>
          </w:p>
          <w:p w14:paraId="0855EB6B" w14:textId="77777777" w:rsidR="00F137E8" w:rsidRPr="00F56577" w:rsidRDefault="00F137E8" w:rsidP="00C77AFF">
            <w:pPr>
              <w:pStyle w:val="TAC"/>
            </w:pPr>
            <w:r w:rsidRPr="00F56577">
              <w:t>(3)</w:t>
            </w:r>
          </w:p>
        </w:tc>
        <w:tc>
          <w:tcPr>
            <w:tcW w:w="1417" w:type="dxa"/>
            <w:vAlign w:val="center"/>
          </w:tcPr>
          <w:p w14:paraId="63351952" w14:textId="77777777" w:rsidR="00F137E8" w:rsidRPr="00F56577" w:rsidRDefault="00F137E8" w:rsidP="00C77AFF">
            <w:pPr>
              <w:pStyle w:val="TAC"/>
            </w:pPr>
            <w:r w:rsidRPr="00F56577">
              <w:t>tsc_RB4</w:t>
            </w:r>
          </w:p>
          <w:p w14:paraId="07195A80" w14:textId="77777777" w:rsidR="00F137E8" w:rsidRPr="00F56577" w:rsidRDefault="00F137E8" w:rsidP="00C77AFF">
            <w:pPr>
              <w:pStyle w:val="TAC"/>
            </w:pPr>
            <w:r w:rsidRPr="00F56577">
              <w:t>(4)</w:t>
            </w:r>
          </w:p>
        </w:tc>
      </w:tr>
      <w:tr w:rsidR="00F137E8" w:rsidRPr="00F56577" w14:paraId="6F0D2B91" w14:textId="77777777" w:rsidTr="00C77AFF">
        <w:trPr>
          <w:jc w:val="center"/>
        </w:trPr>
        <w:tc>
          <w:tcPr>
            <w:tcW w:w="1466" w:type="dxa"/>
            <w:vAlign w:val="center"/>
          </w:tcPr>
          <w:p w14:paraId="20E2D6DE" w14:textId="77777777" w:rsidR="00F137E8" w:rsidRPr="00F56577" w:rsidRDefault="00F137E8" w:rsidP="00C77AFF">
            <w:pPr>
              <w:pStyle w:val="TAH"/>
            </w:pPr>
            <w:r w:rsidRPr="00F56577">
              <w:t>LogCh Type</w:t>
            </w:r>
          </w:p>
        </w:tc>
        <w:tc>
          <w:tcPr>
            <w:tcW w:w="1300" w:type="dxa"/>
            <w:vAlign w:val="center"/>
          </w:tcPr>
          <w:p w14:paraId="3959BA79" w14:textId="77777777" w:rsidR="00F137E8" w:rsidRPr="00F56577" w:rsidRDefault="00F137E8" w:rsidP="00C77AFF">
            <w:pPr>
              <w:pStyle w:val="TAC"/>
            </w:pPr>
            <w:r w:rsidRPr="00F56577">
              <w:t>CCCH</w:t>
            </w:r>
          </w:p>
        </w:tc>
        <w:tc>
          <w:tcPr>
            <w:tcW w:w="1120" w:type="dxa"/>
            <w:vAlign w:val="center"/>
          </w:tcPr>
          <w:p w14:paraId="425373CC" w14:textId="77777777" w:rsidR="00F137E8" w:rsidRPr="00F56577" w:rsidRDefault="00F137E8" w:rsidP="00C77AFF">
            <w:pPr>
              <w:pStyle w:val="TAC"/>
            </w:pPr>
            <w:r w:rsidRPr="00F56577">
              <w:t>DTCH</w:t>
            </w:r>
          </w:p>
        </w:tc>
        <w:tc>
          <w:tcPr>
            <w:tcW w:w="1417" w:type="dxa"/>
            <w:vAlign w:val="center"/>
          </w:tcPr>
          <w:p w14:paraId="168E29A9" w14:textId="77777777" w:rsidR="00F137E8" w:rsidRPr="00F56577" w:rsidRDefault="00F137E8" w:rsidP="00C77AFF">
            <w:pPr>
              <w:pStyle w:val="TAC"/>
            </w:pPr>
            <w:r w:rsidRPr="00F56577">
              <w:t>CCCH</w:t>
            </w:r>
          </w:p>
        </w:tc>
        <w:tc>
          <w:tcPr>
            <w:tcW w:w="1417" w:type="dxa"/>
            <w:vAlign w:val="center"/>
          </w:tcPr>
          <w:p w14:paraId="66E0F5FC" w14:textId="77777777" w:rsidR="00F137E8" w:rsidRPr="00F56577" w:rsidRDefault="00F137E8" w:rsidP="00C77AFF">
            <w:pPr>
              <w:pStyle w:val="TAC"/>
            </w:pPr>
            <w:r w:rsidRPr="00F56577">
              <w:t>DCCH</w:t>
            </w:r>
          </w:p>
        </w:tc>
        <w:tc>
          <w:tcPr>
            <w:tcW w:w="1417" w:type="dxa"/>
            <w:vAlign w:val="center"/>
          </w:tcPr>
          <w:p w14:paraId="5F49AA39" w14:textId="77777777" w:rsidR="00F137E8" w:rsidRPr="00F56577" w:rsidRDefault="00F137E8" w:rsidP="00C77AFF">
            <w:pPr>
              <w:pStyle w:val="TAC"/>
            </w:pPr>
            <w:r w:rsidRPr="00F56577">
              <w:t>DCCH</w:t>
            </w:r>
          </w:p>
        </w:tc>
        <w:tc>
          <w:tcPr>
            <w:tcW w:w="1417" w:type="dxa"/>
            <w:vAlign w:val="center"/>
          </w:tcPr>
          <w:p w14:paraId="28143934" w14:textId="77777777" w:rsidR="00F137E8" w:rsidRPr="00F56577" w:rsidRDefault="00F137E8" w:rsidP="00C77AFF">
            <w:pPr>
              <w:pStyle w:val="TAC"/>
            </w:pPr>
            <w:r w:rsidRPr="00F56577">
              <w:t>DCCH</w:t>
            </w:r>
          </w:p>
        </w:tc>
        <w:tc>
          <w:tcPr>
            <w:tcW w:w="1417" w:type="dxa"/>
            <w:vAlign w:val="center"/>
          </w:tcPr>
          <w:p w14:paraId="2AE35A55" w14:textId="77777777" w:rsidR="00F137E8" w:rsidRPr="00F56577" w:rsidRDefault="00F137E8" w:rsidP="00C77AFF">
            <w:pPr>
              <w:pStyle w:val="TAC"/>
            </w:pPr>
            <w:r w:rsidRPr="00F56577">
              <w:t>DCCH</w:t>
            </w:r>
          </w:p>
        </w:tc>
      </w:tr>
      <w:tr w:rsidR="00F137E8" w:rsidRPr="00F56577" w14:paraId="79D1619E" w14:textId="77777777" w:rsidTr="00C77AFF">
        <w:trPr>
          <w:jc w:val="center"/>
        </w:trPr>
        <w:tc>
          <w:tcPr>
            <w:tcW w:w="1466" w:type="dxa"/>
            <w:vAlign w:val="center"/>
          </w:tcPr>
          <w:p w14:paraId="674D5ED2" w14:textId="77777777" w:rsidR="00F137E8" w:rsidRPr="00F56577" w:rsidRDefault="00F137E8" w:rsidP="00C77AFF">
            <w:pPr>
              <w:pStyle w:val="TAH"/>
            </w:pPr>
            <w:r w:rsidRPr="00F56577">
              <w:t xml:space="preserve">LogCh Identity </w:t>
            </w:r>
          </w:p>
        </w:tc>
        <w:tc>
          <w:tcPr>
            <w:tcW w:w="1300" w:type="dxa"/>
            <w:vAlign w:val="center"/>
          </w:tcPr>
          <w:p w14:paraId="1E3B95F4" w14:textId="77777777" w:rsidR="00F137E8" w:rsidRPr="00F56577" w:rsidRDefault="00F137E8" w:rsidP="00C77AFF">
            <w:pPr>
              <w:pStyle w:val="TAC"/>
            </w:pPr>
            <w:r w:rsidRPr="00F56577">
              <w:t>tsc_UL_CCCH5</w:t>
            </w:r>
          </w:p>
          <w:p w14:paraId="6EF46830" w14:textId="77777777" w:rsidR="00F137E8" w:rsidRPr="00F56577" w:rsidRDefault="00F137E8" w:rsidP="00C77AFF">
            <w:pPr>
              <w:pStyle w:val="TAC"/>
            </w:pPr>
            <w:r w:rsidRPr="00F56577">
              <w:t>(5)</w:t>
            </w:r>
          </w:p>
        </w:tc>
        <w:tc>
          <w:tcPr>
            <w:tcW w:w="1120" w:type="dxa"/>
            <w:vAlign w:val="center"/>
          </w:tcPr>
          <w:p w14:paraId="314DDC45" w14:textId="77777777" w:rsidR="00F137E8" w:rsidRPr="00F56577" w:rsidRDefault="00F137E8" w:rsidP="00C77AFF">
            <w:pPr>
              <w:pStyle w:val="TAC"/>
            </w:pPr>
            <w:r w:rsidRPr="00F56577">
              <w:t>Tsc_UL_DTCH1</w:t>
            </w:r>
          </w:p>
          <w:p w14:paraId="13080D06" w14:textId="77777777" w:rsidR="00F137E8" w:rsidRPr="00F56577" w:rsidRDefault="00F137E8" w:rsidP="00C77AFF">
            <w:pPr>
              <w:pStyle w:val="TAC"/>
            </w:pPr>
            <w:r w:rsidRPr="00F56577">
              <w:t>(7)</w:t>
            </w:r>
          </w:p>
        </w:tc>
        <w:tc>
          <w:tcPr>
            <w:tcW w:w="1417" w:type="dxa"/>
            <w:vAlign w:val="center"/>
          </w:tcPr>
          <w:p w14:paraId="36E85D5F" w14:textId="77777777" w:rsidR="00F137E8" w:rsidRPr="00F56577" w:rsidRDefault="00F137E8" w:rsidP="00C77AFF">
            <w:pPr>
              <w:pStyle w:val="TAC"/>
            </w:pPr>
            <w:r w:rsidRPr="00F56577">
              <w:t>tsc_UL_CCCH</w:t>
            </w:r>
            <w:r w:rsidRPr="00F56577" w:rsidDel="002D64C4">
              <w:t>5</w:t>
            </w:r>
            <w:r w:rsidRPr="00F56577">
              <w:t>_EFUL</w:t>
            </w:r>
          </w:p>
          <w:p w14:paraId="0B52D637" w14:textId="77777777" w:rsidR="00F137E8" w:rsidRPr="00F56577" w:rsidRDefault="00F137E8" w:rsidP="00C77AFF">
            <w:pPr>
              <w:pStyle w:val="TAC"/>
            </w:pPr>
            <w:r w:rsidRPr="00F56577">
              <w:t>(15)</w:t>
            </w:r>
          </w:p>
        </w:tc>
        <w:tc>
          <w:tcPr>
            <w:tcW w:w="1417" w:type="dxa"/>
            <w:vAlign w:val="center"/>
          </w:tcPr>
          <w:p w14:paraId="03F0A126" w14:textId="77777777" w:rsidR="00F137E8" w:rsidRPr="00F56577" w:rsidRDefault="00F137E8" w:rsidP="00C77AFF">
            <w:pPr>
              <w:pStyle w:val="TAC"/>
            </w:pPr>
            <w:r w:rsidRPr="00F56577">
              <w:t>tsc_UL_DCCH1</w:t>
            </w:r>
          </w:p>
          <w:p w14:paraId="4162E5E1" w14:textId="77777777" w:rsidR="00F137E8" w:rsidRPr="00F56577" w:rsidRDefault="00F137E8" w:rsidP="00C77AFF">
            <w:pPr>
              <w:pStyle w:val="TAC"/>
            </w:pPr>
            <w:r w:rsidRPr="00F56577">
              <w:t>(1)</w:t>
            </w:r>
          </w:p>
        </w:tc>
        <w:tc>
          <w:tcPr>
            <w:tcW w:w="1417" w:type="dxa"/>
            <w:vAlign w:val="center"/>
          </w:tcPr>
          <w:p w14:paraId="0A19AFA0" w14:textId="77777777" w:rsidR="00F137E8" w:rsidRPr="00F56577" w:rsidRDefault="00F137E8" w:rsidP="00C77AFF">
            <w:pPr>
              <w:pStyle w:val="TAC"/>
            </w:pPr>
            <w:r w:rsidRPr="00F56577">
              <w:t>tsc_UL_DCCH2</w:t>
            </w:r>
          </w:p>
          <w:p w14:paraId="16733A29" w14:textId="77777777" w:rsidR="00F137E8" w:rsidRPr="00F56577" w:rsidRDefault="00F137E8" w:rsidP="00C77AFF">
            <w:pPr>
              <w:pStyle w:val="TAC"/>
            </w:pPr>
            <w:r w:rsidRPr="00F56577">
              <w:t>(2)</w:t>
            </w:r>
          </w:p>
        </w:tc>
        <w:tc>
          <w:tcPr>
            <w:tcW w:w="1417" w:type="dxa"/>
            <w:vAlign w:val="center"/>
          </w:tcPr>
          <w:p w14:paraId="5D8AF0BD" w14:textId="77777777" w:rsidR="00F137E8" w:rsidRPr="00F56577" w:rsidRDefault="00F137E8" w:rsidP="00C77AFF">
            <w:pPr>
              <w:pStyle w:val="TAC"/>
            </w:pPr>
            <w:r w:rsidRPr="00F56577">
              <w:t>tsc_UL_DCCH3</w:t>
            </w:r>
          </w:p>
          <w:p w14:paraId="36426531" w14:textId="77777777" w:rsidR="00F137E8" w:rsidRPr="00F56577" w:rsidRDefault="00F137E8" w:rsidP="00C77AFF">
            <w:pPr>
              <w:pStyle w:val="TAC"/>
            </w:pPr>
            <w:r w:rsidRPr="00F56577">
              <w:t>(3)</w:t>
            </w:r>
          </w:p>
        </w:tc>
        <w:tc>
          <w:tcPr>
            <w:tcW w:w="1417" w:type="dxa"/>
            <w:vAlign w:val="center"/>
          </w:tcPr>
          <w:p w14:paraId="2C30DD2C" w14:textId="77777777" w:rsidR="00F137E8" w:rsidRPr="00F56577" w:rsidRDefault="00F137E8" w:rsidP="00C77AFF">
            <w:pPr>
              <w:pStyle w:val="TAC"/>
            </w:pPr>
            <w:r w:rsidRPr="00F56577">
              <w:t>tsc_UL_DCCH4</w:t>
            </w:r>
          </w:p>
          <w:p w14:paraId="69A1A8B0" w14:textId="77777777" w:rsidR="00F137E8" w:rsidRPr="00F56577" w:rsidRDefault="00F137E8" w:rsidP="00C77AFF">
            <w:pPr>
              <w:pStyle w:val="TAC"/>
            </w:pPr>
            <w:r w:rsidRPr="00F56577">
              <w:t>(4)</w:t>
            </w:r>
          </w:p>
        </w:tc>
      </w:tr>
      <w:tr w:rsidR="00F137E8" w:rsidRPr="00F56577" w14:paraId="2113C441" w14:textId="77777777" w:rsidTr="00C77AFF">
        <w:trPr>
          <w:jc w:val="center"/>
        </w:trPr>
        <w:tc>
          <w:tcPr>
            <w:tcW w:w="1466" w:type="dxa"/>
            <w:vAlign w:val="center"/>
          </w:tcPr>
          <w:p w14:paraId="709AEA0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00" w:type="dxa"/>
            <w:vAlign w:val="center"/>
          </w:tcPr>
          <w:p w14:paraId="020FE8BB" w14:textId="77777777" w:rsidR="00F137E8" w:rsidRPr="00F56577" w:rsidRDefault="00F137E8" w:rsidP="00C77AFF">
            <w:pPr>
              <w:pStyle w:val="TAC"/>
            </w:pPr>
            <w:r w:rsidRPr="00F56577">
              <w:t>TM</w:t>
            </w:r>
          </w:p>
        </w:tc>
        <w:tc>
          <w:tcPr>
            <w:tcW w:w="1120" w:type="dxa"/>
            <w:vAlign w:val="center"/>
          </w:tcPr>
          <w:p w14:paraId="3760029C" w14:textId="77777777" w:rsidR="00F137E8" w:rsidRPr="00F56577" w:rsidRDefault="00F137E8" w:rsidP="00C77AFF">
            <w:pPr>
              <w:pStyle w:val="TAC"/>
            </w:pPr>
            <w:r w:rsidRPr="00F56577">
              <w:t>AM</w:t>
            </w:r>
          </w:p>
        </w:tc>
        <w:tc>
          <w:tcPr>
            <w:tcW w:w="1417" w:type="dxa"/>
            <w:vAlign w:val="center"/>
          </w:tcPr>
          <w:p w14:paraId="7950E8BF" w14:textId="77777777" w:rsidR="00F137E8" w:rsidRPr="00F56577" w:rsidRDefault="00F137E8" w:rsidP="00C77AFF">
            <w:pPr>
              <w:pStyle w:val="TAC"/>
            </w:pPr>
            <w:r w:rsidRPr="00F56577">
              <w:t>TM</w:t>
            </w:r>
          </w:p>
        </w:tc>
        <w:tc>
          <w:tcPr>
            <w:tcW w:w="1417" w:type="dxa"/>
            <w:vAlign w:val="center"/>
          </w:tcPr>
          <w:p w14:paraId="2FFDE292" w14:textId="77777777" w:rsidR="00F137E8" w:rsidRPr="00F56577" w:rsidRDefault="00F137E8" w:rsidP="00C77AFF">
            <w:pPr>
              <w:pStyle w:val="TAC"/>
            </w:pPr>
            <w:r w:rsidRPr="00F56577">
              <w:t>UM</w:t>
            </w:r>
          </w:p>
        </w:tc>
        <w:tc>
          <w:tcPr>
            <w:tcW w:w="1417" w:type="dxa"/>
            <w:vAlign w:val="center"/>
          </w:tcPr>
          <w:p w14:paraId="39E9C631" w14:textId="77777777" w:rsidR="00F137E8" w:rsidRPr="00F56577" w:rsidRDefault="00F137E8" w:rsidP="00C77AFF">
            <w:pPr>
              <w:pStyle w:val="TAC"/>
            </w:pPr>
            <w:r w:rsidRPr="00F56577">
              <w:t>AM</w:t>
            </w:r>
          </w:p>
        </w:tc>
        <w:tc>
          <w:tcPr>
            <w:tcW w:w="1417" w:type="dxa"/>
            <w:vAlign w:val="center"/>
          </w:tcPr>
          <w:p w14:paraId="586526C2" w14:textId="77777777" w:rsidR="00F137E8" w:rsidRPr="00F56577" w:rsidRDefault="00F137E8" w:rsidP="00C77AFF">
            <w:pPr>
              <w:pStyle w:val="TAC"/>
            </w:pPr>
            <w:r w:rsidRPr="00F56577">
              <w:t>AM</w:t>
            </w:r>
          </w:p>
        </w:tc>
        <w:tc>
          <w:tcPr>
            <w:tcW w:w="1417" w:type="dxa"/>
            <w:vAlign w:val="center"/>
          </w:tcPr>
          <w:p w14:paraId="3B8CBBF7" w14:textId="77777777" w:rsidR="00F137E8" w:rsidRPr="00F56577" w:rsidRDefault="00F137E8" w:rsidP="00C77AFF">
            <w:pPr>
              <w:pStyle w:val="TAC"/>
            </w:pPr>
            <w:r w:rsidRPr="00F56577">
              <w:t>AM</w:t>
            </w:r>
          </w:p>
        </w:tc>
      </w:tr>
      <w:tr w:rsidR="00F137E8" w:rsidRPr="00F56577" w14:paraId="444FADEF" w14:textId="77777777" w:rsidTr="00C77AFF">
        <w:trPr>
          <w:jc w:val="center"/>
        </w:trPr>
        <w:tc>
          <w:tcPr>
            <w:tcW w:w="1466" w:type="dxa"/>
            <w:vAlign w:val="center"/>
          </w:tcPr>
          <w:p w14:paraId="0E5CBD12" w14:textId="77777777" w:rsidR="00F137E8" w:rsidRPr="00F56577" w:rsidRDefault="00F137E8" w:rsidP="00C77AFF">
            <w:pPr>
              <w:pStyle w:val="TAH"/>
            </w:pPr>
            <w:r w:rsidRPr="00F56577">
              <w:t>TrCH Type</w:t>
            </w:r>
          </w:p>
        </w:tc>
        <w:tc>
          <w:tcPr>
            <w:tcW w:w="1300" w:type="dxa"/>
          </w:tcPr>
          <w:p w14:paraId="16CE0BA5" w14:textId="77777777" w:rsidR="00F137E8" w:rsidRPr="00F56577" w:rsidRDefault="00F137E8" w:rsidP="00C77AFF">
            <w:pPr>
              <w:pStyle w:val="TAC"/>
            </w:pPr>
            <w:r w:rsidRPr="00F56577">
              <w:t>RACH</w:t>
            </w:r>
          </w:p>
        </w:tc>
        <w:tc>
          <w:tcPr>
            <w:tcW w:w="8205" w:type="dxa"/>
            <w:gridSpan w:val="6"/>
            <w:vAlign w:val="center"/>
          </w:tcPr>
          <w:p w14:paraId="79A183F1" w14:textId="77777777" w:rsidR="00F137E8" w:rsidRPr="00F56577" w:rsidRDefault="00F137E8" w:rsidP="00C77AFF">
            <w:pPr>
              <w:pStyle w:val="TAC"/>
            </w:pPr>
            <w:r w:rsidRPr="00F56577">
              <w:t>E-DCH</w:t>
            </w:r>
          </w:p>
        </w:tc>
      </w:tr>
      <w:tr w:rsidR="00F137E8" w:rsidRPr="00F56577" w14:paraId="282F183D" w14:textId="77777777" w:rsidTr="00C77AFF">
        <w:trPr>
          <w:jc w:val="center"/>
        </w:trPr>
        <w:tc>
          <w:tcPr>
            <w:tcW w:w="1466" w:type="dxa"/>
            <w:vAlign w:val="center"/>
          </w:tcPr>
          <w:p w14:paraId="3FD08D8E" w14:textId="77777777" w:rsidR="00F137E8" w:rsidRPr="00F56577" w:rsidRDefault="00F137E8" w:rsidP="00C77AFF">
            <w:pPr>
              <w:pStyle w:val="TAH"/>
            </w:pPr>
            <w:r w:rsidRPr="00F56577">
              <w:t>TrCH identity/ Mac-d Flow Id</w:t>
            </w:r>
          </w:p>
        </w:tc>
        <w:tc>
          <w:tcPr>
            <w:tcW w:w="1300" w:type="dxa"/>
          </w:tcPr>
          <w:p w14:paraId="3ED3515C" w14:textId="77777777" w:rsidR="00F137E8" w:rsidRPr="00F56577" w:rsidRDefault="00F137E8" w:rsidP="00C77AFF">
            <w:pPr>
              <w:pStyle w:val="TAC"/>
            </w:pPr>
            <w:r w:rsidRPr="00F56577">
              <w:t>tsc_RACH1</w:t>
            </w:r>
          </w:p>
          <w:p w14:paraId="4BE508EB" w14:textId="77777777" w:rsidR="00F137E8" w:rsidRPr="00F56577" w:rsidRDefault="00F137E8" w:rsidP="00C77AFF">
            <w:pPr>
              <w:pStyle w:val="TAC"/>
            </w:pPr>
            <w:r w:rsidRPr="00F56577">
              <w:t>(15)</w:t>
            </w:r>
          </w:p>
        </w:tc>
        <w:tc>
          <w:tcPr>
            <w:tcW w:w="1120" w:type="dxa"/>
            <w:vAlign w:val="center"/>
          </w:tcPr>
          <w:p w14:paraId="2C93F8B0" w14:textId="77777777" w:rsidR="00F137E8" w:rsidRPr="00F56577" w:rsidRDefault="00F137E8" w:rsidP="00C77AFF">
            <w:pPr>
              <w:pStyle w:val="TAC"/>
            </w:pPr>
            <w:r w:rsidRPr="00F56577">
              <w:t>0</w:t>
            </w:r>
          </w:p>
        </w:tc>
        <w:tc>
          <w:tcPr>
            <w:tcW w:w="1417" w:type="dxa"/>
            <w:vAlign w:val="center"/>
          </w:tcPr>
          <w:p w14:paraId="43B83F32" w14:textId="77777777" w:rsidR="00F137E8" w:rsidRPr="00F56577" w:rsidRDefault="00F137E8" w:rsidP="00C77AFF">
            <w:pPr>
              <w:pStyle w:val="TAC"/>
            </w:pPr>
            <w:r w:rsidRPr="00F56577">
              <w:t>7</w:t>
            </w:r>
          </w:p>
        </w:tc>
        <w:tc>
          <w:tcPr>
            <w:tcW w:w="5668" w:type="dxa"/>
            <w:gridSpan w:val="4"/>
            <w:vAlign w:val="center"/>
          </w:tcPr>
          <w:p w14:paraId="0E5D310A" w14:textId="77777777" w:rsidR="00F137E8" w:rsidRPr="00F56577" w:rsidRDefault="00F137E8" w:rsidP="00C77AFF">
            <w:pPr>
              <w:pStyle w:val="TAC"/>
            </w:pPr>
            <w:r w:rsidRPr="00F56577">
              <w:t>1</w:t>
            </w:r>
          </w:p>
        </w:tc>
      </w:tr>
      <w:tr w:rsidR="00F137E8" w:rsidRPr="00F56577" w14:paraId="5F8D8E86" w14:textId="77777777" w:rsidTr="00C77AFF">
        <w:trPr>
          <w:jc w:val="center"/>
        </w:trPr>
        <w:tc>
          <w:tcPr>
            <w:tcW w:w="1466" w:type="dxa"/>
            <w:vAlign w:val="center"/>
          </w:tcPr>
          <w:p w14:paraId="31C19A34" w14:textId="77777777" w:rsidR="00F137E8" w:rsidRPr="00F56577" w:rsidRDefault="00F137E8" w:rsidP="00C77AFF">
            <w:pPr>
              <w:pStyle w:val="TAH"/>
            </w:pPr>
            <w:r w:rsidRPr="00F56577">
              <w:t>PhyCh Type</w:t>
            </w:r>
          </w:p>
        </w:tc>
        <w:tc>
          <w:tcPr>
            <w:tcW w:w="1300" w:type="dxa"/>
          </w:tcPr>
          <w:p w14:paraId="6B457FA6" w14:textId="77777777" w:rsidR="00F137E8" w:rsidRPr="00F56577" w:rsidRDefault="00F137E8" w:rsidP="00C77AFF">
            <w:pPr>
              <w:pStyle w:val="TAC"/>
            </w:pPr>
            <w:r w:rsidRPr="00F56577">
              <w:t>PRACH</w:t>
            </w:r>
          </w:p>
        </w:tc>
        <w:tc>
          <w:tcPr>
            <w:tcW w:w="8205" w:type="dxa"/>
            <w:gridSpan w:val="6"/>
            <w:vAlign w:val="center"/>
          </w:tcPr>
          <w:p w14:paraId="643EFD70" w14:textId="77777777" w:rsidR="00F137E8" w:rsidRPr="00F56577" w:rsidRDefault="00F137E8" w:rsidP="00C77AFF">
            <w:pPr>
              <w:pStyle w:val="TAC"/>
            </w:pPr>
            <w:r w:rsidRPr="00F56577">
              <w:t>E-DPDCH</w:t>
            </w:r>
          </w:p>
        </w:tc>
      </w:tr>
      <w:tr w:rsidR="00F137E8" w:rsidRPr="00F56577" w14:paraId="4E645EC2" w14:textId="77777777" w:rsidTr="00C77AFF">
        <w:trPr>
          <w:jc w:val="center"/>
        </w:trPr>
        <w:tc>
          <w:tcPr>
            <w:tcW w:w="1466" w:type="dxa"/>
            <w:vAlign w:val="center"/>
          </w:tcPr>
          <w:p w14:paraId="54A1868A" w14:textId="77777777" w:rsidR="00F137E8" w:rsidRPr="00F56577" w:rsidRDefault="00F137E8" w:rsidP="00C77AFF">
            <w:pPr>
              <w:pStyle w:val="TAH"/>
            </w:pPr>
            <w:r w:rsidRPr="00F56577">
              <w:t>PhyCH identity</w:t>
            </w:r>
          </w:p>
        </w:tc>
        <w:tc>
          <w:tcPr>
            <w:tcW w:w="1300" w:type="dxa"/>
          </w:tcPr>
          <w:p w14:paraId="53B3507F" w14:textId="77777777" w:rsidR="00F137E8" w:rsidRPr="00F56577" w:rsidRDefault="00F137E8" w:rsidP="00C77AFF">
            <w:pPr>
              <w:pStyle w:val="TAC"/>
            </w:pPr>
            <w:r w:rsidRPr="00F56577">
              <w:t>tsc_PRACH1</w:t>
            </w:r>
          </w:p>
          <w:p w14:paraId="2123F55A" w14:textId="77777777" w:rsidR="00F137E8" w:rsidRPr="00F56577" w:rsidRDefault="00F137E8" w:rsidP="00C77AFF">
            <w:pPr>
              <w:pStyle w:val="TAC"/>
            </w:pPr>
            <w:r w:rsidRPr="00F56577">
              <w:t>(8)</w:t>
            </w:r>
          </w:p>
        </w:tc>
        <w:tc>
          <w:tcPr>
            <w:tcW w:w="8205" w:type="dxa"/>
            <w:gridSpan w:val="6"/>
            <w:vAlign w:val="center"/>
          </w:tcPr>
          <w:p w14:paraId="7B882FAB" w14:textId="77777777" w:rsidR="00F137E8" w:rsidRPr="00F56577" w:rsidRDefault="00F137E8" w:rsidP="00C77AFF">
            <w:pPr>
              <w:pStyle w:val="TAC"/>
            </w:pPr>
            <w:r w:rsidRPr="00F56577">
              <w:t>tsc_E_DPCH</w:t>
            </w:r>
          </w:p>
          <w:p w14:paraId="3299B93E" w14:textId="77777777" w:rsidR="00F137E8" w:rsidRPr="00F56577" w:rsidRDefault="00F137E8" w:rsidP="00C77AFF">
            <w:pPr>
              <w:pStyle w:val="TAC"/>
            </w:pPr>
            <w:r w:rsidRPr="00F56577">
              <w:t>(22)</w:t>
            </w:r>
          </w:p>
        </w:tc>
      </w:tr>
    </w:tbl>
    <w:p w14:paraId="7B940D24" w14:textId="77777777" w:rsidR="00F137E8" w:rsidRPr="00F56577" w:rsidRDefault="00F137E8" w:rsidP="00F137E8"/>
    <w:p w14:paraId="79C92805" w14:textId="77777777" w:rsidR="00F137E8" w:rsidRPr="00F56577" w:rsidRDefault="00F137E8" w:rsidP="00F137E8">
      <w:pPr>
        <w:pStyle w:val="Heading4"/>
      </w:pPr>
      <w:bookmarkStart w:id="451" w:name="_Toc476219481"/>
      <w:r w:rsidRPr="00F56577">
        <w:t>8.3.68.3</w:t>
      </w:r>
      <w:r w:rsidRPr="00F56577">
        <w:tab/>
        <w:t>Configuration of Cell_FACH_UL_TM_PS (Rel-8 or later)</w:t>
      </w:r>
      <w:bookmarkEnd w:id="451"/>
    </w:p>
    <w:p w14:paraId="35113117" w14:textId="77777777" w:rsidR="00F137E8" w:rsidRPr="00F56577" w:rsidRDefault="00F137E8" w:rsidP="00F137E8">
      <w:r w:rsidRPr="00F56577">
        <w:t xml:space="preserve">The configuration is based on 3GPP TS 34.108 [3], clause 6.10.2.4.7.1 for downlink and 3GPP TS 34.108 [3],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_FACH. They need a minimum radio configuration for testing.</w:t>
      </w:r>
    </w:p>
    <w:p w14:paraId="6F952122" w14:textId="77777777" w:rsidR="00F137E8" w:rsidRPr="00F56577" w:rsidRDefault="00F137E8" w:rsidP="00F137E8">
      <w:pPr>
        <w:keepNext/>
        <w:keepLines/>
      </w:pPr>
      <w:r w:rsidRPr="00F56577">
        <w:t>The configuration is applied to RRC signalling tests in the FACH state where a PS RAB is setup:</w:t>
      </w:r>
    </w:p>
    <w:p w14:paraId="47251721" w14:textId="77777777" w:rsidR="00F137E8" w:rsidRPr="00F56577" w:rsidRDefault="00F137E8" w:rsidP="00F137E8">
      <w:pPr>
        <w:pStyle w:val="B1"/>
      </w:pPr>
      <w:r w:rsidRPr="00F56577">
        <w:t>-</w:t>
      </w:r>
      <w:r w:rsidRPr="00F56577">
        <w:tab/>
        <w:t>PS RAB in TM on DTCH is mapped on E-DCH in uplink and HS-DSCH in downlink.</w:t>
      </w:r>
    </w:p>
    <w:p w14:paraId="74F5178A" w14:textId="77777777" w:rsidR="00F137E8" w:rsidRPr="00F56577" w:rsidRDefault="00F137E8" w:rsidP="00F137E8">
      <w:pPr>
        <w:pStyle w:val="B1"/>
      </w:pPr>
      <w:r w:rsidRPr="00F56577">
        <w:t>-</w:t>
      </w:r>
      <w:r w:rsidRPr="00F56577">
        <w:tab/>
        <w:t>Uplink SRBs on DCCH and CCCH are mapped on E-DCH.</w:t>
      </w:r>
    </w:p>
    <w:p w14:paraId="7994FF11" w14:textId="77777777" w:rsidR="00F137E8" w:rsidRPr="00F56577" w:rsidRDefault="00F137E8" w:rsidP="00F137E8">
      <w:pPr>
        <w:pStyle w:val="B1"/>
      </w:pPr>
      <w:r w:rsidRPr="00F56577">
        <w:t>-</w:t>
      </w:r>
      <w:r w:rsidRPr="00F56577">
        <w:tab/>
        <w:t>Downlink SRBs on DCCH are mapped on HS-DSCH.</w:t>
      </w:r>
    </w:p>
    <w:p w14:paraId="640A2BC8" w14:textId="77777777" w:rsidR="00F137E8" w:rsidRPr="00F56577" w:rsidRDefault="00F137E8" w:rsidP="00F137E8">
      <w:pPr>
        <w:pStyle w:val="TH"/>
      </w:pPr>
      <w:r w:rsidRPr="00F56577">
        <w:t>Table 8.3.68.3.1: Uplink configuration of Cell_FACH_UL_TM_PS</w:t>
      </w:r>
    </w:p>
    <w:tbl>
      <w:tblPr>
        <w:tblW w:w="11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461"/>
        <w:gridCol w:w="1766"/>
        <w:gridCol w:w="1417"/>
        <w:gridCol w:w="1417"/>
        <w:gridCol w:w="1417"/>
        <w:gridCol w:w="1417"/>
        <w:gridCol w:w="1417"/>
      </w:tblGrid>
      <w:tr w:rsidR="00F137E8" w:rsidRPr="00F56577" w14:paraId="7C9815FC" w14:textId="77777777" w:rsidTr="00C77AFF">
        <w:tc>
          <w:tcPr>
            <w:tcW w:w="1567" w:type="dxa"/>
            <w:vAlign w:val="center"/>
          </w:tcPr>
          <w:p w14:paraId="753E7431" w14:textId="77777777" w:rsidR="00F137E8" w:rsidRPr="00F56577" w:rsidRDefault="00F137E8" w:rsidP="00C77AFF">
            <w:pPr>
              <w:pStyle w:val="TAH"/>
            </w:pPr>
            <w:r w:rsidRPr="00F56577">
              <w:t>RB Identity</w:t>
            </w:r>
          </w:p>
        </w:tc>
        <w:tc>
          <w:tcPr>
            <w:tcW w:w="1461" w:type="dxa"/>
            <w:vAlign w:val="center"/>
          </w:tcPr>
          <w:p w14:paraId="77FC6226" w14:textId="77777777" w:rsidR="00F137E8" w:rsidRPr="00F56577" w:rsidRDefault="00F137E8" w:rsidP="00C77AFF">
            <w:pPr>
              <w:pStyle w:val="TAC"/>
            </w:pPr>
            <w:r w:rsidRPr="00F56577">
              <w:t>tsc_RB0</w:t>
            </w:r>
          </w:p>
          <w:p w14:paraId="284E50CE" w14:textId="77777777" w:rsidR="00F137E8" w:rsidRPr="00F56577" w:rsidRDefault="00F137E8" w:rsidP="00C77AFF">
            <w:pPr>
              <w:pStyle w:val="TAC"/>
            </w:pPr>
            <w:r w:rsidRPr="00F56577">
              <w:t>(0)</w:t>
            </w:r>
          </w:p>
        </w:tc>
        <w:tc>
          <w:tcPr>
            <w:tcW w:w="1766" w:type="dxa"/>
          </w:tcPr>
          <w:p w14:paraId="5F7EB232" w14:textId="77777777" w:rsidR="00F137E8" w:rsidRPr="00F56577" w:rsidRDefault="00F137E8" w:rsidP="00C77AFF">
            <w:pPr>
              <w:pStyle w:val="TAC"/>
            </w:pPr>
            <w:r w:rsidRPr="00F56577">
              <w:t>tsc_RB_DTCH_E_DCH_MAC1 (-21)</w:t>
            </w:r>
          </w:p>
        </w:tc>
        <w:tc>
          <w:tcPr>
            <w:tcW w:w="1417" w:type="dxa"/>
            <w:vAlign w:val="center"/>
          </w:tcPr>
          <w:p w14:paraId="1A870D52" w14:textId="77777777" w:rsidR="00F137E8" w:rsidRPr="00F56577" w:rsidRDefault="00F137E8" w:rsidP="00C77AFF">
            <w:pPr>
              <w:pStyle w:val="TAC"/>
            </w:pPr>
            <w:r w:rsidRPr="00F56577">
              <w:t>tsc_RB0_EFUL</w:t>
            </w:r>
          </w:p>
          <w:p w14:paraId="4A16BE82" w14:textId="77777777" w:rsidR="00F137E8" w:rsidRPr="00F56577" w:rsidRDefault="00F137E8" w:rsidP="00C77AFF">
            <w:pPr>
              <w:pStyle w:val="TAC"/>
            </w:pPr>
            <w:r w:rsidRPr="00F56577">
              <w:t>(</w:t>
            </w:r>
            <w:r w:rsidRPr="00F56577" w:rsidDel="002D64C4">
              <w:t>0</w:t>
            </w:r>
            <w:r w:rsidRPr="00F56577">
              <w:t>-28)</w:t>
            </w:r>
          </w:p>
        </w:tc>
        <w:tc>
          <w:tcPr>
            <w:tcW w:w="1417" w:type="dxa"/>
            <w:vAlign w:val="center"/>
          </w:tcPr>
          <w:p w14:paraId="65975226" w14:textId="77777777" w:rsidR="00F137E8" w:rsidRPr="00F56577" w:rsidRDefault="00F137E8" w:rsidP="00C77AFF">
            <w:pPr>
              <w:pStyle w:val="TAC"/>
            </w:pPr>
            <w:r w:rsidRPr="00F56577">
              <w:t>tsc_RB1</w:t>
            </w:r>
          </w:p>
          <w:p w14:paraId="79375C3C" w14:textId="77777777" w:rsidR="00F137E8" w:rsidRPr="00F56577" w:rsidRDefault="00F137E8" w:rsidP="00C77AFF">
            <w:pPr>
              <w:pStyle w:val="TAC"/>
            </w:pPr>
            <w:r w:rsidRPr="00F56577">
              <w:t>(1)</w:t>
            </w:r>
          </w:p>
        </w:tc>
        <w:tc>
          <w:tcPr>
            <w:tcW w:w="1417" w:type="dxa"/>
            <w:vAlign w:val="center"/>
          </w:tcPr>
          <w:p w14:paraId="5BDA613B" w14:textId="77777777" w:rsidR="00F137E8" w:rsidRPr="00F56577" w:rsidRDefault="00F137E8" w:rsidP="00C77AFF">
            <w:pPr>
              <w:pStyle w:val="TAC"/>
            </w:pPr>
            <w:r w:rsidRPr="00F56577">
              <w:t>tsc_RB2</w:t>
            </w:r>
          </w:p>
          <w:p w14:paraId="63D102F3" w14:textId="77777777" w:rsidR="00F137E8" w:rsidRPr="00F56577" w:rsidRDefault="00F137E8" w:rsidP="00C77AFF">
            <w:pPr>
              <w:pStyle w:val="TAC"/>
            </w:pPr>
            <w:r w:rsidRPr="00F56577">
              <w:t>(2)</w:t>
            </w:r>
          </w:p>
        </w:tc>
        <w:tc>
          <w:tcPr>
            <w:tcW w:w="1417" w:type="dxa"/>
            <w:vAlign w:val="center"/>
          </w:tcPr>
          <w:p w14:paraId="646B2168" w14:textId="77777777" w:rsidR="00F137E8" w:rsidRPr="00F56577" w:rsidRDefault="00F137E8" w:rsidP="00C77AFF">
            <w:pPr>
              <w:pStyle w:val="TAC"/>
            </w:pPr>
            <w:r w:rsidRPr="00F56577">
              <w:t>tsc_RB3</w:t>
            </w:r>
          </w:p>
          <w:p w14:paraId="7CED79A8" w14:textId="77777777" w:rsidR="00F137E8" w:rsidRPr="00F56577" w:rsidRDefault="00F137E8" w:rsidP="00C77AFF">
            <w:pPr>
              <w:pStyle w:val="TAC"/>
            </w:pPr>
            <w:r w:rsidRPr="00F56577">
              <w:t>(3)</w:t>
            </w:r>
          </w:p>
        </w:tc>
        <w:tc>
          <w:tcPr>
            <w:tcW w:w="1417" w:type="dxa"/>
            <w:vAlign w:val="center"/>
          </w:tcPr>
          <w:p w14:paraId="3D610AEE" w14:textId="77777777" w:rsidR="00F137E8" w:rsidRPr="00F56577" w:rsidRDefault="00F137E8" w:rsidP="00C77AFF">
            <w:pPr>
              <w:pStyle w:val="TAC"/>
            </w:pPr>
            <w:r w:rsidRPr="00F56577">
              <w:t>tsc_RB4</w:t>
            </w:r>
          </w:p>
          <w:p w14:paraId="4EED31B0" w14:textId="77777777" w:rsidR="00F137E8" w:rsidRPr="00F56577" w:rsidRDefault="00F137E8" w:rsidP="00C77AFF">
            <w:pPr>
              <w:pStyle w:val="TAC"/>
            </w:pPr>
            <w:r w:rsidRPr="00F56577">
              <w:t>(4)</w:t>
            </w:r>
          </w:p>
        </w:tc>
      </w:tr>
      <w:tr w:rsidR="00F137E8" w:rsidRPr="00F56577" w14:paraId="2C9C5D6E" w14:textId="77777777" w:rsidTr="00C77AFF">
        <w:tc>
          <w:tcPr>
            <w:tcW w:w="1567" w:type="dxa"/>
            <w:vAlign w:val="center"/>
          </w:tcPr>
          <w:p w14:paraId="719057B5" w14:textId="77777777" w:rsidR="00F137E8" w:rsidRPr="00F56577" w:rsidRDefault="00F137E8" w:rsidP="00C77AFF">
            <w:pPr>
              <w:pStyle w:val="TAH"/>
            </w:pPr>
            <w:r w:rsidRPr="00F56577">
              <w:t>LogCh Type</w:t>
            </w:r>
          </w:p>
        </w:tc>
        <w:tc>
          <w:tcPr>
            <w:tcW w:w="1461" w:type="dxa"/>
            <w:vAlign w:val="center"/>
          </w:tcPr>
          <w:p w14:paraId="4981C200" w14:textId="77777777" w:rsidR="00F137E8" w:rsidRPr="00F56577" w:rsidRDefault="00F137E8" w:rsidP="00C77AFF">
            <w:pPr>
              <w:pStyle w:val="TAC"/>
            </w:pPr>
            <w:r w:rsidRPr="00F56577">
              <w:t>CCCH</w:t>
            </w:r>
          </w:p>
        </w:tc>
        <w:tc>
          <w:tcPr>
            <w:tcW w:w="1766" w:type="dxa"/>
          </w:tcPr>
          <w:p w14:paraId="11FC4E99" w14:textId="77777777" w:rsidR="00F137E8" w:rsidRPr="00F56577" w:rsidRDefault="00F137E8" w:rsidP="00C77AFF">
            <w:pPr>
              <w:pStyle w:val="TAC"/>
            </w:pPr>
            <w:r w:rsidRPr="00F56577">
              <w:t>DTCH</w:t>
            </w:r>
          </w:p>
        </w:tc>
        <w:tc>
          <w:tcPr>
            <w:tcW w:w="1417" w:type="dxa"/>
            <w:vAlign w:val="center"/>
          </w:tcPr>
          <w:p w14:paraId="175FF9D5" w14:textId="77777777" w:rsidR="00F137E8" w:rsidRPr="00F56577" w:rsidRDefault="00F137E8" w:rsidP="00C77AFF">
            <w:pPr>
              <w:pStyle w:val="TAC"/>
            </w:pPr>
            <w:r w:rsidRPr="00F56577">
              <w:t>CCCH</w:t>
            </w:r>
          </w:p>
        </w:tc>
        <w:tc>
          <w:tcPr>
            <w:tcW w:w="1417" w:type="dxa"/>
            <w:vAlign w:val="center"/>
          </w:tcPr>
          <w:p w14:paraId="58002756" w14:textId="77777777" w:rsidR="00F137E8" w:rsidRPr="00F56577" w:rsidRDefault="00F137E8" w:rsidP="00C77AFF">
            <w:pPr>
              <w:pStyle w:val="TAC"/>
            </w:pPr>
            <w:r w:rsidRPr="00F56577">
              <w:t>DCCH</w:t>
            </w:r>
          </w:p>
        </w:tc>
        <w:tc>
          <w:tcPr>
            <w:tcW w:w="1417" w:type="dxa"/>
            <w:vAlign w:val="center"/>
          </w:tcPr>
          <w:p w14:paraId="18F1E89C" w14:textId="77777777" w:rsidR="00F137E8" w:rsidRPr="00F56577" w:rsidRDefault="00F137E8" w:rsidP="00C77AFF">
            <w:pPr>
              <w:pStyle w:val="TAC"/>
            </w:pPr>
            <w:r w:rsidRPr="00F56577">
              <w:t>DCCH</w:t>
            </w:r>
          </w:p>
        </w:tc>
        <w:tc>
          <w:tcPr>
            <w:tcW w:w="1417" w:type="dxa"/>
            <w:vAlign w:val="center"/>
          </w:tcPr>
          <w:p w14:paraId="13755E66" w14:textId="77777777" w:rsidR="00F137E8" w:rsidRPr="00F56577" w:rsidRDefault="00F137E8" w:rsidP="00C77AFF">
            <w:pPr>
              <w:pStyle w:val="TAC"/>
            </w:pPr>
            <w:r w:rsidRPr="00F56577">
              <w:t>DCCH</w:t>
            </w:r>
          </w:p>
        </w:tc>
        <w:tc>
          <w:tcPr>
            <w:tcW w:w="1417" w:type="dxa"/>
            <w:vAlign w:val="center"/>
          </w:tcPr>
          <w:p w14:paraId="18B32B99" w14:textId="77777777" w:rsidR="00F137E8" w:rsidRPr="00F56577" w:rsidRDefault="00F137E8" w:rsidP="00C77AFF">
            <w:pPr>
              <w:pStyle w:val="TAC"/>
            </w:pPr>
            <w:r w:rsidRPr="00F56577">
              <w:t>DCCH</w:t>
            </w:r>
          </w:p>
        </w:tc>
      </w:tr>
      <w:tr w:rsidR="00F137E8" w:rsidRPr="00F56577" w14:paraId="2552C99D" w14:textId="77777777" w:rsidTr="00C77AFF">
        <w:tc>
          <w:tcPr>
            <w:tcW w:w="1567" w:type="dxa"/>
            <w:vAlign w:val="center"/>
          </w:tcPr>
          <w:p w14:paraId="05B91E6E" w14:textId="77777777" w:rsidR="00F137E8" w:rsidRPr="00F56577" w:rsidRDefault="00F137E8" w:rsidP="00C77AFF">
            <w:pPr>
              <w:pStyle w:val="TAH"/>
            </w:pPr>
            <w:r w:rsidRPr="00F56577">
              <w:t>LogCh Identity</w:t>
            </w:r>
          </w:p>
        </w:tc>
        <w:tc>
          <w:tcPr>
            <w:tcW w:w="1461" w:type="dxa"/>
            <w:vAlign w:val="center"/>
          </w:tcPr>
          <w:p w14:paraId="29D110CB" w14:textId="77777777" w:rsidR="00F137E8" w:rsidRPr="00F56577" w:rsidRDefault="00F137E8" w:rsidP="00C77AFF">
            <w:pPr>
              <w:pStyle w:val="TAC"/>
            </w:pPr>
            <w:r w:rsidRPr="00F56577">
              <w:t>tsc_UL_CCCH5</w:t>
            </w:r>
          </w:p>
          <w:p w14:paraId="547E0360" w14:textId="77777777" w:rsidR="00F137E8" w:rsidRPr="00F56577" w:rsidRDefault="00F137E8" w:rsidP="00C77AFF">
            <w:pPr>
              <w:pStyle w:val="TAC"/>
            </w:pPr>
            <w:r w:rsidRPr="00F56577">
              <w:t>(5)</w:t>
            </w:r>
          </w:p>
        </w:tc>
        <w:tc>
          <w:tcPr>
            <w:tcW w:w="1766" w:type="dxa"/>
          </w:tcPr>
          <w:p w14:paraId="01546C98" w14:textId="77777777" w:rsidR="00F137E8" w:rsidRPr="00F56577" w:rsidRDefault="00F137E8" w:rsidP="00C77AFF">
            <w:pPr>
              <w:pStyle w:val="TAC"/>
            </w:pPr>
            <w:r w:rsidRPr="00F56577">
              <w:t>tsc_UL_DTCH1 (7)</w:t>
            </w:r>
          </w:p>
        </w:tc>
        <w:tc>
          <w:tcPr>
            <w:tcW w:w="1417" w:type="dxa"/>
            <w:vAlign w:val="center"/>
          </w:tcPr>
          <w:p w14:paraId="1ED6BA38" w14:textId="77777777" w:rsidR="00F137E8" w:rsidRPr="00F56577" w:rsidRDefault="00F137E8" w:rsidP="00C77AFF">
            <w:pPr>
              <w:pStyle w:val="TAC"/>
            </w:pPr>
            <w:r w:rsidRPr="00F56577">
              <w:t>tsc_UL_CCCH</w:t>
            </w:r>
            <w:r w:rsidRPr="00F56577" w:rsidDel="002D64C4">
              <w:t>5</w:t>
            </w:r>
            <w:r w:rsidRPr="00F56577">
              <w:t>_EFUL</w:t>
            </w:r>
          </w:p>
          <w:p w14:paraId="2EB2B643" w14:textId="77777777" w:rsidR="00F137E8" w:rsidRPr="00F56577" w:rsidRDefault="00F137E8" w:rsidP="00C77AFF">
            <w:pPr>
              <w:pStyle w:val="TAC"/>
            </w:pPr>
            <w:r w:rsidRPr="00F56577">
              <w:t>(15)</w:t>
            </w:r>
          </w:p>
        </w:tc>
        <w:tc>
          <w:tcPr>
            <w:tcW w:w="1417" w:type="dxa"/>
            <w:vAlign w:val="center"/>
          </w:tcPr>
          <w:p w14:paraId="1906E4FF" w14:textId="77777777" w:rsidR="00F137E8" w:rsidRPr="00F56577" w:rsidRDefault="00F137E8" w:rsidP="00C77AFF">
            <w:pPr>
              <w:pStyle w:val="TAC"/>
            </w:pPr>
            <w:r w:rsidRPr="00F56577">
              <w:t>tsc_UL_DCCH1</w:t>
            </w:r>
          </w:p>
          <w:p w14:paraId="388BD2C2" w14:textId="77777777" w:rsidR="00F137E8" w:rsidRPr="00F56577" w:rsidRDefault="00F137E8" w:rsidP="00C77AFF">
            <w:pPr>
              <w:pStyle w:val="TAC"/>
            </w:pPr>
            <w:r w:rsidRPr="00F56577">
              <w:t>(1)</w:t>
            </w:r>
          </w:p>
        </w:tc>
        <w:tc>
          <w:tcPr>
            <w:tcW w:w="1417" w:type="dxa"/>
            <w:vAlign w:val="center"/>
          </w:tcPr>
          <w:p w14:paraId="67211C93" w14:textId="77777777" w:rsidR="00F137E8" w:rsidRPr="00F56577" w:rsidRDefault="00F137E8" w:rsidP="00C77AFF">
            <w:pPr>
              <w:pStyle w:val="TAC"/>
            </w:pPr>
            <w:r w:rsidRPr="00F56577">
              <w:t>tsc_UL_DCCH2</w:t>
            </w:r>
          </w:p>
          <w:p w14:paraId="7C522F7B" w14:textId="77777777" w:rsidR="00F137E8" w:rsidRPr="00F56577" w:rsidRDefault="00F137E8" w:rsidP="00C77AFF">
            <w:pPr>
              <w:pStyle w:val="TAC"/>
            </w:pPr>
            <w:r w:rsidRPr="00F56577">
              <w:t>(2)</w:t>
            </w:r>
          </w:p>
        </w:tc>
        <w:tc>
          <w:tcPr>
            <w:tcW w:w="1417" w:type="dxa"/>
            <w:vAlign w:val="center"/>
          </w:tcPr>
          <w:p w14:paraId="77F47A17" w14:textId="77777777" w:rsidR="00F137E8" w:rsidRPr="00F56577" w:rsidRDefault="00F137E8" w:rsidP="00C77AFF">
            <w:pPr>
              <w:pStyle w:val="TAC"/>
            </w:pPr>
            <w:r w:rsidRPr="00F56577">
              <w:t>tsc_UL_DCCH3</w:t>
            </w:r>
          </w:p>
          <w:p w14:paraId="78FCC0A9" w14:textId="77777777" w:rsidR="00F137E8" w:rsidRPr="00F56577" w:rsidRDefault="00F137E8" w:rsidP="00C77AFF">
            <w:pPr>
              <w:pStyle w:val="TAC"/>
            </w:pPr>
            <w:r w:rsidRPr="00F56577">
              <w:t>(3)</w:t>
            </w:r>
          </w:p>
        </w:tc>
        <w:tc>
          <w:tcPr>
            <w:tcW w:w="1417" w:type="dxa"/>
            <w:vAlign w:val="center"/>
          </w:tcPr>
          <w:p w14:paraId="1377FA6D" w14:textId="77777777" w:rsidR="00F137E8" w:rsidRPr="00F56577" w:rsidRDefault="00F137E8" w:rsidP="00C77AFF">
            <w:pPr>
              <w:pStyle w:val="TAC"/>
            </w:pPr>
            <w:r w:rsidRPr="00F56577">
              <w:t>tsc_UL_DCCH4</w:t>
            </w:r>
          </w:p>
          <w:p w14:paraId="7CCED1C7" w14:textId="77777777" w:rsidR="00F137E8" w:rsidRPr="00F56577" w:rsidRDefault="00F137E8" w:rsidP="00C77AFF">
            <w:pPr>
              <w:pStyle w:val="TAC"/>
            </w:pPr>
            <w:r w:rsidRPr="00F56577">
              <w:t>(4)</w:t>
            </w:r>
          </w:p>
        </w:tc>
      </w:tr>
      <w:tr w:rsidR="00F137E8" w:rsidRPr="00F56577" w14:paraId="58F44BEC" w14:textId="77777777" w:rsidTr="00C77AFF">
        <w:tc>
          <w:tcPr>
            <w:tcW w:w="1567" w:type="dxa"/>
            <w:vAlign w:val="center"/>
          </w:tcPr>
          <w:p w14:paraId="740D4B7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61" w:type="dxa"/>
            <w:vAlign w:val="center"/>
          </w:tcPr>
          <w:p w14:paraId="3D164192" w14:textId="77777777" w:rsidR="00F137E8" w:rsidRPr="00F56577" w:rsidRDefault="00F137E8" w:rsidP="00C77AFF">
            <w:pPr>
              <w:pStyle w:val="TAC"/>
            </w:pPr>
            <w:r w:rsidRPr="00F56577">
              <w:t>TM</w:t>
            </w:r>
          </w:p>
        </w:tc>
        <w:tc>
          <w:tcPr>
            <w:tcW w:w="1766" w:type="dxa"/>
            <w:vAlign w:val="center"/>
          </w:tcPr>
          <w:p w14:paraId="19DE5063" w14:textId="77777777" w:rsidR="00F137E8" w:rsidRPr="00F56577" w:rsidRDefault="00F137E8" w:rsidP="00C77AFF">
            <w:pPr>
              <w:pStyle w:val="TAC"/>
            </w:pPr>
            <w:r w:rsidRPr="00F56577">
              <w:t>TM</w:t>
            </w:r>
          </w:p>
        </w:tc>
        <w:tc>
          <w:tcPr>
            <w:tcW w:w="1417" w:type="dxa"/>
            <w:vAlign w:val="center"/>
          </w:tcPr>
          <w:p w14:paraId="00BEB159" w14:textId="77777777" w:rsidR="00F137E8" w:rsidRPr="00F56577" w:rsidRDefault="00F137E8" w:rsidP="00C77AFF">
            <w:pPr>
              <w:pStyle w:val="TAC"/>
            </w:pPr>
            <w:r w:rsidRPr="00F56577">
              <w:t>TM</w:t>
            </w:r>
          </w:p>
        </w:tc>
        <w:tc>
          <w:tcPr>
            <w:tcW w:w="1417" w:type="dxa"/>
            <w:vAlign w:val="center"/>
          </w:tcPr>
          <w:p w14:paraId="2EA64C78" w14:textId="77777777" w:rsidR="00F137E8" w:rsidRPr="00F56577" w:rsidRDefault="00F137E8" w:rsidP="00C77AFF">
            <w:pPr>
              <w:pStyle w:val="TAC"/>
            </w:pPr>
            <w:r w:rsidRPr="00F56577">
              <w:t>UM</w:t>
            </w:r>
          </w:p>
        </w:tc>
        <w:tc>
          <w:tcPr>
            <w:tcW w:w="1417" w:type="dxa"/>
            <w:vAlign w:val="center"/>
          </w:tcPr>
          <w:p w14:paraId="3CD066B8" w14:textId="77777777" w:rsidR="00F137E8" w:rsidRPr="00F56577" w:rsidRDefault="00F137E8" w:rsidP="00C77AFF">
            <w:pPr>
              <w:pStyle w:val="TAC"/>
            </w:pPr>
            <w:r w:rsidRPr="00F56577">
              <w:t>AM</w:t>
            </w:r>
          </w:p>
        </w:tc>
        <w:tc>
          <w:tcPr>
            <w:tcW w:w="1417" w:type="dxa"/>
            <w:vAlign w:val="center"/>
          </w:tcPr>
          <w:p w14:paraId="22017EFE" w14:textId="77777777" w:rsidR="00F137E8" w:rsidRPr="00F56577" w:rsidRDefault="00F137E8" w:rsidP="00C77AFF">
            <w:pPr>
              <w:pStyle w:val="TAC"/>
            </w:pPr>
            <w:r w:rsidRPr="00F56577">
              <w:t>AM</w:t>
            </w:r>
          </w:p>
        </w:tc>
        <w:tc>
          <w:tcPr>
            <w:tcW w:w="1417" w:type="dxa"/>
            <w:vAlign w:val="center"/>
          </w:tcPr>
          <w:p w14:paraId="2E71A5D9" w14:textId="77777777" w:rsidR="00F137E8" w:rsidRPr="00F56577" w:rsidRDefault="00F137E8" w:rsidP="00C77AFF">
            <w:pPr>
              <w:pStyle w:val="TAC"/>
            </w:pPr>
            <w:r w:rsidRPr="00F56577">
              <w:t>AM</w:t>
            </w:r>
          </w:p>
        </w:tc>
      </w:tr>
      <w:tr w:rsidR="00F137E8" w:rsidRPr="00F56577" w14:paraId="2BED7DAC" w14:textId="77777777" w:rsidTr="00C77AFF">
        <w:tc>
          <w:tcPr>
            <w:tcW w:w="1567" w:type="dxa"/>
            <w:vAlign w:val="center"/>
          </w:tcPr>
          <w:p w14:paraId="2F1191A0" w14:textId="77777777" w:rsidR="00F137E8" w:rsidRPr="00F56577" w:rsidRDefault="00F137E8" w:rsidP="00C77AFF">
            <w:pPr>
              <w:pStyle w:val="TAH"/>
            </w:pPr>
            <w:r w:rsidRPr="00F56577">
              <w:t>TrCH Type</w:t>
            </w:r>
          </w:p>
        </w:tc>
        <w:tc>
          <w:tcPr>
            <w:tcW w:w="1461" w:type="dxa"/>
          </w:tcPr>
          <w:p w14:paraId="500C6863" w14:textId="77777777" w:rsidR="00F137E8" w:rsidRPr="00F56577" w:rsidRDefault="00F137E8" w:rsidP="00C77AFF">
            <w:pPr>
              <w:pStyle w:val="TAC"/>
            </w:pPr>
            <w:r w:rsidRPr="00F56577">
              <w:t>RACH</w:t>
            </w:r>
          </w:p>
        </w:tc>
        <w:tc>
          <w:tcPr>
            <w:tcW w:w="8851" w:type="dxa"/>
            <w:gridSpan w:val="6"/>
            <w:vAlign w:val="center"/>
          </w:tcPr>
          <w:p w14:paraId="070D7FD3" w14:textId="77777777" w:rsidR="00F137E8" w:rsidRPr="00F56577" w:rsidRDefault="00F137E8" w:rsidP="00C77AFF">
            <w:pPr>
              <w:pStyle w:val="TAC"/>
            </w:pPr>
            <w:r w:rsidRPr="00F56577">
              <w:t>E-DCH</w:t>
            </w:r>
          </w:p>
        </w:tc>
      </w:tr>
      <w:tr w:rsidR="00F137E8" w:rsidRPr="00F56577" w14:paraId="020AF95A" w14:textId="77777777" w:rsidTr="00C77AFF">
        <w:tc>
          <w:tcPr>
            <w:tcW w:w="1567" w:type="dxa"/>
            <w:vAlign w:val="center"/>
          </w:tcPr>
          <w:p w14:paraId="50FAF5EB" w14:textId="77777777" w:rsidR="00F137E8" w:rsidRPr="00F56577" w:rsidRDefault="00F137E8" w:rsidP="00C77AFF">
            <w:pPr>
              <w:pStyle w:val="TAH"/>
            </w:pPr>
            <w:r w:rsidRPr="00F56577">
              <w:t>TrCH identity/ Mac-d Flow Id</w:t>
            </w:r>
          </w:p>
        </w:tc>
        <w:tc>
          <w:tcPr>
            <w:tcW w:w="1461" w:type="dxa"/>
          </w:tcPr>
          <w:p w14:paraId="46B90852" w14:textId="77777777" w:rsidR="00F137E8" w:rsidRPr="00F56577" w:rsidRDefault="00F137E8" w:rsidP="00C77AFF">
            <w:pPr>
              <w:pStyle w:val="TAC"/>
            </w:pPr>
            <w:r w:rsidRPr="00F56577">
              <w:t>tsc_RACH1</w:t>
            </w:r>
          </w:p>
          <w:p w14:paraId="4381045C" w14:textId="77777777" w:rsidR="00F137E8" w:rsidRPr="00F56577" w:rsidRDefault="00F137E8" w:rsidP="00C77AFF">
            <w:pPr>
              <w:pStyle w:val="TAC"/>
            </w:pPr>
            <w:r w:rsidRPr="00F56577">
              <w:t>(15)</w:t>
            </w:r>
          </w:p>
        </w:tc>
        <w:tc>
          <w:tcPr>
            <w:tcW w:w="1766" w:type="dxa"/>
            <w:vAlign w:val="center"/>
          </w:tcPr>
          <w:p w14:paraId="47911DB4" w14:textId="77777777" w:rsidR="00F137E8" w:rsidRPr="00F56577" w:rsidRDefault="00F137E8" w:rsidP="00C77AFF">
            <w:pPr>
              <w:pStyle w:val="TAC"/>
            </w:pPr>
            <w:r w:rsidRPr="00F56577">
              <w:t>0</w:t>
            </w:r>
          </w:p>
        </w:tc>
        <w:tc>
          <w:tcPr>
            <w:tcW w:w="1417" w:type="dxa"/>
            <w:vAlign w:val="center"/>
          </w:tcPr>
          <w:p w14:paraId="252D6BE4" w14:textId="77777777" w:rsidR="00F137E8" w:rsidRPr="00F56577" w:rsidRDefault="00F137E8" w:rsidP="00C77AFF">
            <w:pPr>
              <w:pStyle w:val="TAC"/>
            </w:pPr>
            <w:r w:rsidRPr="00F56577">
              <w:t>7</w:t>
            </w:r>
          </w:p>
        </w:tc>
        <w:tc>
          <w:tcPr>
            <w:tcW w:w="5668" w:type="dxa"/>
            <w:gridSpan w:val="4"/>
            <w:vAlign w:val="center"/>
          </w:tcPr>
          <w:p w14:paraId="5A90DA13" w14:textId="77777777" w:rsidR="00F137E8" w:rsidRPr="00F56577" w:rsidRDefault="00F137E8" w:rsidP="00C77AFF">
            <w:pPr>
              <w:pStyle w:val="TAC"/>
            </w:pPr>
            <w:r w:rsidRPr="00F56577">
              <w:t>1</w:t>
            </w:r>
          </w:p>
        </w:tc>
      </w:tr>
      <w:tr w:rsidR="00F137E8" w:rsidRPr="00F56577" w14:paraId="163E3276" w14:textId="77777777" w:rsidTr="00C77AFF">
        <w:tc>
          <w:tcPr>
            <w:tcW w:w="1567" w:type="dxa"/>
            <w:vAlign w:val="center"/>
          </w:tcPr>
          <w:p w14:paraId="7A0C9B21" w14:textId="77777777" w:rsidR="00F137E8" w:rsidRPr="00F56577" w:rsidRDefault="00F137E8" w:rsidP="00C77AFF">
            <w:pPr>
              <w:pStyle w:val="TAH"/>
            </w:pPr>
            <w:r w:rsidRPr="00F56577">
              <w:t>PhyCh Type</w:t>
            </w:r>
          </w:p>
        </w:tc>
        <w:tc>
          <w:tcPr>
            <w:tcW w:w="1461" w:type="dxa"/>
          </w:tcPr>
          <w:p w14:paraId="50A82BFD" w14:textId="77777777" w:rsidR="00F137E8" w:rsidRPr="00F56577" w:rsidRDefault="00F137E8" w:rsidP="00C77AFF">
            <w:pPr>
              <w:pStyle w:val="TAC"/>
            </w:pPr>
            <w:r w:rsidRPr="00F56577">
              <w:t>PRACH</w:t>
            </w:r>
          </w:p>
        </w:tc>
        <w:tc>
          <w:tcPr>
            <w:tcW w:w="8851" w:type="dxa"/>
            <w:gridSpan w:val="6"/>
            <w:vAlign w:val="center"/>
          </w:tcPr>
          <w:p w14:paraId="5EAC6226" w14:textId="77777777" w:rsidR="00F137E8" w:rsidRPr="00F56577" w:rsidRDefault="00F137E8" w:rsidP="00C77AFF">
            <w:pPr>
              <w:pStyle w:val="TAC"/>
            </w:pPr>
            <w:r w:rsidRPr="00F56577">
              <w:t>E-DPDCH</w:t>
            </w:r>
          </w:p>
        </w:tc>
      </w:tr>
      <w:tr w:rsidR="00F137E8" w:rsidRPr="00F56577" w14:paraId="18101FC6" w14:textId="77777777" w:rsidTr="00C77AFF">
        <w:tc>
          <w:tcPr>
            <w:tcW w:w="1567" w:type="dxa"/>
            <w:vAlign w:val="center"/>
          </w:tcPr>
          <w:p w14:paraId="6B22867F" w14:textId="77777777" w:rsidR="00F137E8" w:rsidRPr="00F56577" w:rsidRDefault="00F137E8" w:rsidP="00C77AFF">
            <w:pPr>
              <w:pStyle w:val="TAH"/>
            </w:pPr>
            <w:r w:rsidRPr="00F56577">
              <w:t>PhyCH identity</w:t>
            </w:r>
          </w:p>
        </w:tc>
        <w:tc>
          <w:tcPr>
            <w:tcW w:w="1461" w:type="dxa"/>
          </w:tcPr>
          <w:p w14:paraId="268EA7BB" w14:textId="77777777" w:rsidR="00F137E8" w:rsidRPr="00F56577" w:rsidRDefault="00F137E8" w:rsidP="00C77AFF">
            <w:pPr>
              <w:pStyle w:val="TAC"/>
            </w:pPr>
            <w:r w:rsidRPr="00F56577">
              <w:t>tsc_PRACH1</w:t>
            </w:r>
          </w:p>
          <w:p w14:paraId="49C5727F" w14:textId="77777777" w:rsidR="00F137E8" w:rsidRPr="00F56577" w:rsidRDefault="00F137E8" w:rsidP="00C77AFF">
            <w:pPr>
              <w:pStyle w:val="TAC"/>
            </w:pPr>
            <w:r w:rsidRPr="00F56577">
              <w:t>(8)</w:t>
            </w:r>
          </w:p>
        </w:tc>
        <w:tc>
          <w:tcPr>
            <w:tcW w:w="8851" w:type="dxa"/>
            <w:gridSpan w:val="6"/>
            <w:vAlign w:val="center"/>
          </w:tcPr>
          <w:p w14:paraId="36C64981" w14:textId="77777777" w:rsidR="00F137E8" w:rsidRPr="00F56577" w:rsidRDefault="00F137E8" w:rsidP="00C77AFF">
            <w:pPr>
              <w:pStyle w:val="TAC"/>
            </w:pPr>
            <w:r w:rsidRPr="00F56577">
              <w:t>tsc_E_DPCH</w:t>
            </w:r>
          </w:p>
          <w:p w14:paraId="6FFEABC2" w14:textId="77777777" w:rsidR="00F137E8" w:rsidRPr="00F56577" w:rsidRDefault="00F137E8" w:rsidP="00C77AFF">
            <w:pPr>
              <w:pStyle w:val="TAC"/>
            </w:pPr>
            <w:r w:rsidRPr="00F56577">
              <w:t>(22)</w:t>
            </w:r>
          </w:p>
        </w:tc>
      </w:tr>
    </w:tbl>
    <w:p w14:paraId="3D9FB0CB" w14:textId="77777777" w:rsidR="00F137E8" w:rsidRPr="00F56577" w:rsidRDefault="00F137E8" w:rsidP="00F137E8"/>
    <w:p w14:paraId="324E28A0" w14:textId="77777777" w:rsidR="00F137E8" w:rsidRPr="00F56577" w:rsidRDefault="00F137E8" w:rsidP="00F137E8">
      <w:pPr>
        <w:pStyle w:val="TH"/>
      </w:pPr>
      <w:r w:rsidRPr="00F56577">
        <w:t>Table 8.3.68.3.2: Downlink configuration of Cell_FACH_UL_TM_PS</w:t>
      </w:r>
    </w:p>
    <w:tbl>
      <w:tblPr>
        <w:tblW w:w="102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296"/>
        <w:gridCol w:w="1276"/>
        <w:gridCol w:w="1134"/>
        <w:gridCol w:w="1134"/>
        <w:gridCol w:w="1276"/>
        <w:gridCol w:w="1134"/>
        <w:gridCol w:w="1417"/>
      </w:tblGrid>
      <w:tr w:rsidR="00F137E8" w:rsidRPr="00F56577" w14:paraId="2D0292BF" w14:textId="77777777" w:rsidTr="00C77AFF">
        <w:trPr>
          <w:cantSplit/>
        </w:trPr>
        <w:tc>
          <w:tcPr>
            <w:tcW w:w="1567" w:type="dxa"/>
            <w:vAlign w:val="center"/>
          </w:tcPr>
          <w:p w14:paraId="7B794389" w14:textId="77777777" w:rsidR="00F137E8" w:rsidRPr="00F56577" w:rsidRDefault="00F137E8" w:rsidP="00C77AFF">
            <w:pPr>
              <w:pStyle w:val="TAH"/>
            </w:pPr>
            <w:r w:rsidRPr="00F56577">
              <w:t>RB Identity</w:t>
            </w:r>
          </w:p>
        </w:tc>
        <w:tc>
          <w:tcPr>
            <w:tcW w:w="1296" w:type="dxa"/>
          </w:tcPr>
          <w:p w14:paraId="7620CE8F"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1276" w:type="dxa"/>
            <w:vAlign w:val="center"/>
          </w:tcPr>
          <w:p w14:paraId="63A14473" w14:textId="77777777" w:rsidR="00F137E8" w:rsidRPr="00F56577" w:rsidRDefault="00F137E8" w:rsidP="00C77AFF">
            <w:pPr>
              <w:pStyle w:val="TAC"/>
            </w:pPr>
            <w:r w:rsidRPr="00F56577">
              <w:t>tsc_RB0</w:t>
            </w:r>
          </w:p>
          <w:p w14:paraId="3CCBDD66" w14:textId="77777777" w:rsidR="00F137E8" w:rsidRPr="00F56577" w:rsidRDefault="00F137E8" w:rsidP="00C77AFF">
            <w:pPr>
              <w:pStyle w:val="TAC"/>
            </w:pPr>
            <w:r w:rsidRPr="00F56577">
              <w:t>(0)</w:t>
            </w:r>
          </w:p>
        </w:tc>
        <w:tc>
          <w:tcPr>
            <w:tcW w:w="1134" w:type="dxa"/>
            <w:vAlign w:val="center"/>
          </w:tcPr>
          <w:p w14:paraId="73F961ED" w14:textId="77777777" w:rsidR="00F137E8" w:rsidRPr="00F56577" w:rsidRDefault="00F137E8" w:rsidP="00C77AFF">
            <w:pPr>
              <w:pStyle w:val="TAC"/>
            </w:pPr>
            <w:r w:rsidRPr="00F56577">
              <w:t>tsc_RB1</w:t>
            </w:r>
          </w:p>
          <w:p w14:paraId="412EB310" w14:textId="77777777" w:rsidR="00F137E8" w:rsidRPr="00F56577" w:rsidRDefault="00F137E8" w:rsidP="00C77AFF">
            <w:pPr>
              <w:pStyle w:val="TAC"/>
            </w:pPr>
            <w:r w:rsidRPr="00F56577">
              <w:t>(1)</w:t>
            </w:r>
          </w:p>
        </w:tc>
        <w:tc>
          <w:tcPr>
            <w:tcW w:w="1134" w:type="dxa"/>
            <w:vAlign w:val="center"/>
          </w:tcPr>
          <w:p w14:paraId="3798514B" w14:textId="77777777" w:rsidR="00F137E8" w:rsidRPr="00F56577" w:rsidRDefault="00F137E8" w:rsidP="00C77AFF">
            <w:pPr>
              <w:pStyle w:val="TAC"/>
            </w:pPr>
            <w:r w:rsidRPr="00F56577">
              <w:t>tsc_RB2</w:t>
            </w:r>
          </w:p>
          <w:p w14:paraId="697373F9" w14:textId="77777777" w:rsidR="00F137E8" w:rsidRPr="00F56577" w:rsidRDefault="00F137E8" w:rsidP="00C77AFF">
            <w:pPr>
              <w:pStyle w:val="TAC"/>
            </w:pPr>
            <w:r w:rsidRPr="00F56577">
              <w:t>(2)</w:t>
            </w:r>
          </w:p>
        </w:tc>
        <w:tc>
          <w:tcPr>
            <w:tcW w:w="1276" w:type="dxa"/>
            <w:vAlign w:val="center"/>
          </w:tcPr>
          <w:p w14:paraId="0D350D79" w14:textId="77777777" w:rsidR="00F137E8" w:rsidRPr="00F56577" w:rsidRDefault="00F137E8" w:rsidP="00C77AFF">
            <w:pPr>
              <w:pStyle w:val="TAC"/>
            </w:pPr>
            <w:r w:rsidRPr="00F56577">
              <w:t>tsc_RB3</w:t>
            </w:r>
          </w:p>
          <w:p w14:paraId="475291A8" w14:textId="77777777" w:rsidR="00F137E8" w:rsidRPr="00F56577" w:rsidRDefault="00F137E8" w:rsidP="00C77AFF">
            <w:pPr>
              <w:pStyle w:val="TAC"/>
            </w:pPr>
            <w:r w:rsidRPr="00F56577">
              <w:t>(3)</w:t>
            </w:r>
          </w:p>
        </w:tc>
        <w:tc>
          <w:tcPr>
            <w:tcW w:w="1134" w:type="dxa"/>
            <w:vAlign w:val="center"/>
          </w:tcPr>
          <w:p w14:paraId="45AAA46F" w14:textId="77777777" w:rsidR="00F137E8" w:rsidRPr="00F56577" w:rsidRDefault="00F137E8" w:rsidP="00C77AFF">
            <w:pPr>
              <w:pStyle w:val="TAC"/>
            </w:pPr>
            <w:r w:rsidRPr="00F56577">
              <w:t>tsc_RB4</w:t>
            </w:r>
          </w:p>
          <w:p w14:paraId="3E731E53" w14:textId="77777777" w:rsidR="00F137E8" w:rsidRPr="00F56577" w:rsidRDefault="00F137E8" w:rsidP="00C77AFF">
            <w:pPr>
              <w:pStyle w:val="TAC"/>
            </w:pPr>
            <w:r w:rsidRPr="00F56577">
              <w:t>(4)</w:t>
            </w:r>
          </w:p>
        </w:tc>
        <w:tc>
          <w:tcPr>
            <w:tcW w:w="1417" w:type="dxa"/>
          </w:tcPr>
          <w:p w14:paraId="615F347C" w14:textId="77777777" w:rsidR="00F137E8" w:rsidRPr="00F56577" w:rsidRDefault="00F137E8" w:rsidP="00C77AFF">
            <w:pPr>
              <w:pStyle w:val="TAC"/>
            </w:pPr>
            <w:r w:rsidRPr="00F56577">
              <w:t>tsc_RB_BCCH_FACH</w:t>
            </w:r>
          </w:p>
          <w:p w14:paraId="1C6D6D30" w14:textId="77777777" w:rsidR="00F137E8" w:rsidRPr="00F56577" w:rsidRDefault="00F137E8" w:rsidP="00C77AFF">
            <w:pPr>
              <w:pStyle w:val="TAC"/>
            </w:pPr>
            <w:r w:rsidRPr="00F56577">
              <w:t>(-3)</w:t>
            </w:r>
          </w:p>
        </w:tc>
      </w:tr>
      <w:tr w:rsidR="00F137E8" w:rsidRPr="00F56577" w14:paraId="0CF7A378" w14:textId="77777777" w:rsidTr="00C77AFF">
        <w:trPr>
          <w:cantSplit/>
        </w:trPr>
        <w:tc>
          <w:tcPr>
            <w:tcW w:w="1567" w:type="dxa"/>
            <w:vAlign w:val="center"/>
          </w:tcPr>
          <w:p w14:paraId="56C467BA" w14:textId="77777777" w:rsidR="00F137E8" w:rsidRPr="00F56577" w:rsidRDefault="00F137E8" w:rsidP="00C77AFF">
            <w:pPr>
              <w:pStyle w:val="TAH"/>
            </w:pPr>
            <w:r w:rsidRPr="00F56577">
              <w:t>LogCh Type</w:t>
            </w:r>
          </w:p>
        </w:tc>
        <w:tc>
          <w:tcPr>
            <w:tcW w:w="1296" w:type="dxa"/>
          </w:tcPr>
          <w:p w14:paraId="47CC2934" w14:textId="77777777" w:rsidR="00F137E8" w:rsidRPr="00F56577" w:rsidRDefault="00F137E8" w:rsidP="00C77AFF">
            <w:pPr>
              <w:pStyle w:val="TAC"/>
            </w:pPr>
            <w:r w:rsidRPr="00F56577">
              <w:t>DTCH</w:t>
            </w:r>
          </w:p>
        </w:tc>
        <w:tc>
          <w:tcPr>
            <w:tcW w:w="1276" w:type="dxa"/>
            <w:vAlign w:val="center"/>
          </w:tcPr>
          <w:p w14:paraId="7E559989" w14:textId="77777777" w:rsidR="00F137E8" w:rsidRPr="00F56577" w:rsidRDefault="00F137E8" w:rsidP="00C77AFF">
            <w:pPr>
              <w:pStyle w:val="TAC"/>
            </w:pPr>
            <w:r w:rsidRPr="00F56577">
              <w:t>CCCH</w:t>
            </w:r>
          </w:p>
        </w:tc>
        <w:tc>
          <w:tcPr>
            <w:tcW w:w="1134" w:type="dxa"/>
            <w:vAlign w:val="center"/>
          </w:tcPr>
          <w:p w14:paraId="34F02152" w14:textId="77777777" w:rsidR="00F137E8" w:rsidRPr="00F56577" w:rsidRDefault="00F137E8" w:rsidP="00C77AFF">
            <w:pPr>
              <w:pStyle w:val="TAC"/>
            </w:pPr>
            <w:r w:rsidRPr="00F56577">
              <w:t>DCCH</w:t>
            </w:r>
          </w:p>
        </w:tc>
        <w:tc>
          <w:tcPr>
            <w:tcW w:w="1134" w:type="dxa"/>
            <w:vAlign w:val="center"/>
          </w:tcPr>
          <w:p w14:paraId="7B3B06B3" w14:textId="77777777" w:rsidR="00F137E8" w:rsidRPr="00F56577" w:rsidRDefault="00F137E8" w:rsidP="00C77AFF">
            <w:pPr>
              <w:pStyle w:val="TAC"/>
            </w:pPr>
            <w:r w:rsidRPr="00F56577">
              <w:t>DCCH</w:t>
            </w:r>
          </w:p>
        </w:tc>
        <w:tc>
          <w:tcPr>
            <w:tcW w:w="1276" w:type="dxa"/>
            <w:vAlign w:val="center"/>
          </w:tcPr>
          <w:p w14:paraId="227CFEE9" w14:textId="77777777" w:rsidR="00F137E8" w:rsidRPr="00F56577" w:rsidRDefault="00F137E8" w:rsidP="00C77AFF">
            <w:pPr>
              <w:pStyle w:val="TAC"/>
            </w:pPr>
            <w:r w:rsidRPr="00F56577">
              <w:t>DCCH</w:t>
            </w:r>
          </w:p>
        </w:tc>
        <w:tc>
          <w:tcPr>
            <w:tcW w:w="1134" w:type="dxa"/>
            <w:vAlign w:val="center"/>
          </w:tcPr>
          <w:p w14:paraId="304BEA1E" w14:textId="77777777" w:rsidR="00F137E8" w:rsidRPr="00F56577" w:rsidRDefault="00F137E8" w:rsidP="00C77AFF">
            <w:pPr>
              <w:pStyle w:val="TAC"/>
            </w:pPr>
            <w:r w:rsidRPr="00F56577">
              <w:t>DCCH</w:t>
            </w:r>
          </w:p>
        </w:tc>
        <w:tc>
          <w:tcPr>
            <w:tcW w:w="1417" w:type="dxa"/>
            <w:vAlign w:val="center"/>
          </w:tcPr>
          <w:p w14:paraId="6B614096" w14:textId="77777777" w:rsidR="00F137E8" w:rsidRPr="00F56577" w:rsidRDefault="00F137E8" w:rsidP="00C77AFF">
            <w:pPr>
              <w:pStyle w:val="TAC"/>
            </w:pPr>
            <w:r w:rsidRPr="00F56577">
              <w:t>BCCH</w:t>
            </w:r>
          </w:p>
        </w:tc>
      </w:tr>
      <w:tr w:rsidR="00F137E8" w:rsidRPr="00F56577" w14:paraId="64E8D395" w14:textId="77777777" w:rsidTr="00C77AFF">
        <w:trPr>
          <w:cantSplit/>
        </w:trPr>
        <w:tc>
          <w:tcPr>
            <w:tcW w:w="1567" w:type="dxa"/>
            <w:vAlign w:val="center"/>
          </w:tcPr>
          <w:p w14:paraId="1346F881" w14:textId="77777777" w:rsidR="00F137E8" w:rsidRPr="00F56577" w:rsidRDefault="00F137E8" w:rsidP="00C77AFF">
            <w:pPr>
              <w:pStyle w:val="TAH"/>
            </w:pPr>
            <w:r w:rsidRPr="00F56577">
              <w:t xml:space="preserve">LogCh Identity </w:t>
            </w:r>
          </w:p>
        </w:tc>
        <w:tc>
          <w:tcPr>
            <w:tcW w:w="1296" w:type="dxa"/>
          </w:tcPr>
          <w:p w14:paraId="24B83266" w14:textId="77777777" w:rsidR="00F137E8" w:rsidRPr="00F56577" w:rsidRDefault="00F137E8" w:rsidP="00C77AFF">
            <w:pPr>
              <w:pStyle w:val="TAC"/>
            </w:pPr>
            <w:r w:rsidRPr="00F56577">
              <w:t>tsc_DL_DTCH1</w:t>
            </w:r>
          </w:p>
          <w:p w14:paraId="49723C1C" w14:textId="77777777" w:rsidR="00F137E8" w:rsidRPr="00F56577" w:rsidRDefault="00F137E8" w:rsidP="00C77AFF">
            <w:pPr>
              <w:pStyle w:val="TAC"/>
            </w:pPr>
            <w:r w:rsidRPr="00F56577">
              <w:t>(7)</w:t>
            </w:r>
          </w:p>
        </w:tc>
        <w:tc>
          <w:tcPr>
            <w:tcW w:w="1276" w:type="dxa"/>
            <w:vAlign w:val="center"/>
          </w:tcPr>
          <w:p w14:paraId="3E78DBD5" w14:textId="77777777" w:rsidR="00F137E8" w:rsidRPr="00F56577" w:rsidRDefault="00F137E8" w:rsidP="00C77AFF">
            <w:pPr>
              <w:pStyle w:val="TAC"/>
            </w:pPr>
            <w:r w:rsidRPr="00F56577">
              <w:t>tsc_DL_CCCH2</w:t>
            </w:r>
          </w:p>
          <w:p w14:paraId="3D96562B" w14:textId="77777777" w:rsidR="00F137E8" w:rsidRPr="00F56577" w:rsidRDefault="00F137E8" w:rsidP="00C77AFF">
            <w:pPr>
              <w:pStyle w:val="TAC"/>
            </w:pPr>
            <w:r w:rsidRPr="00F56577">
              <w:t>(2)</w:t>
            </w:r>
          </w:p>
        </w:tc>
        <w:tc>
          <w:tcPr>
            <w:tcW w:w="1134" w:type="dxa"/>
            <w:vAlign w:val="center"/>
          </w:tcPr>
          <w:p w14:paraId="4B7476A7" w14:textId="77777777" w:rsidR="00F137E8" w:rsidRPr="00F56577" w:rsidRDefault="00F137E8" w:rsidP="00C77AFF">
            <w:pPr>
              <w:pStyle w:val="TAC"/>
            </w:pPr>
            <w:r w:rsidRPr="00F56577">
              <w:t>tsc_DL_DCCH1</w:t>
            </w:r>
          </w:p>
          <w:p w14:paraId="4DF8C600" w14:textId="77777777" w:rsidR="00F137E8" w:rsidRPr="00F56577" w:rsidRDefault="00F137E8" w:rsidP="00C77AFF">
            <w:pPr>
              <w:pStyle w:val="TAC"/>
            </w:pPr>
            <w:r w:rsidRPr="00F56577">
              <w:t>(1)</w:t>
            </w:r>
          </w:p>
        </w:tc>
        <w:tc>
          <w:tcPr>
            <w:tcW w:w="1134" w:type="dxa"/>
            <w:vAlign w:val="center"/>
          </w:tcPr>
          <w:p w14:paraId="5BD0C5F7" w14:textId="77777777" w:rsidR="00F137E8" w:rsidRPr="00F56577" w:rsidRDefault="00F137E8" w:rsidP="00C77AFF">
            <w:pPr>
              <w:pStyle w:val="TAC"/>
            </w:pPr>
            <w:r w:rsidRPr="00F56577">
              <w:t>tsc_DL_DCCH2</w:t>
            </w:r>
          </w:p>
          <w:p w14:paraId="73477802" w14:textId="77777777" w:rsidR="00F137E8" w:rsidRPr="00F56577" w:rsidRDefault="00F137E8" w:rsidP="00C77AFF">
            <w:pPr>
              <w:pStyle w:val="TAC"/>
            </w:pPr>
            <w:r w:rsidRPr="00F56577">
              <w:t>(2)</w:t>
            </w:r>
          </w:p>
        </w:tc>
        <w:tc>
          <w:tcPr>
            <w:tcW w:w="1276" w:type="dxa"/>
            <w:vAlign w:val="center"/>
          </w:tcPr>
          <w:p w14:paraId="17D3D86B" w14:textId="77777777" w:rsidR="00F137E8" w:rsidRPr="00F56577" w:rsidRDefault="00F137E8" w:rsidP="00C77AFF">
            <w:pPr>
              <w:pStyle w:val="TAC"/>
            </w:pPr>
            <w:r w:rsidRPr="00F56577">
              <w:t>tsc_DL_DCCH3</w:t>
            </w:r>
          </w:p>
          <w:p w14:paraId="352245BB" w14:textId="77777777" w:rsidR="00F137E8" w:rsidRPr="00F56577" w:rsidRDefault="00F137E8" w:rsidP="00C77AFF">
            <w:pPr>
              <w:pStyle w:val="TAC"/>
            </w:pPr>
            <w:r w:rsidRPr="00F56577">
              <w:t>(3)</w:t>
            </w:r>
          </w:p>
        </w:tc>
        <w:tc>
          <w:tcPr>
            <w:tcW w:w="1134" w:type="dxa"/>
            <w:vAlign w:val="center"/>
          </w:tcPr>
          <w:p w14:paraId="7ED9EDFF" w14:textId="77777777" w:rsidR="00F137E8" w:rsidRPr="00F56577" w:rsidRDefault="00F137E8" w:rsidP="00C77AFF">
            <w:pPr>
              <w:pStyle w:val="TAC"/>
            </w:pPr>
            <w:r w:rsidRPr="00F56577">
              <w:t>tsc_DL_DCCH4</w:t>
            </w:r>
          </w:p>
          <w:p w14:paraId="098C5264" w14:textId="77777777" w:rsidR="00F137E8" w:rsidRPr="00F56577" w:rsidRDefault="00F137E8" w:rsidP="00C77AFF">
            <w:pPr>
              <w:pStyle w:val="TAC"/>
            </w:pPr>
            <w:r w:rsidRPr="00F56577">
              <w:t>(4)</w:t>
            </w:r>
          </w:p>
        </w:tc>
        <w:tc>
          <w:tcPr>
            <w:tcW w:w="1417" w:type="dxa"/>
          </w:tcPr>
          <w:p w14:paraId="67417874" w14:textId="77777777" w:rsidR="00F137E8" w:rsidRPr="00F56577" w:rsidRDefault="00F137E8" w:rsidP="00C77AFF">
            <w:pPr>
              <w:pStyle w:val="TAC"/>
            </w:pPr>
            <w:r w:rsidRPr="00F56577">
              <w:t>tsc_BCCH6</w:t>
            </w:r>
          </w:p>
          <w:p w14:paraId="55B6E7D6" w14:textId="77777777" w:rsidR="00F137E8" w:rsidRPr="00F56577" w:rsidRDefault="00F137E8" w:rsidP="00C77AFF">
            <w:pPr>
              <w:pStyle w:val="TAC"/>
            </w:pPr>
            <w:r w:rsidRPr="00F56577">
              <w:t>(6)</w:t>
            </w:r>
          </w:p>
        </w:tc>
      </w:tr>
      <w:tr w:rsidR="00F137E8" w:rsidRPr="00F56577" w14:paraId="6E06A069" w14:textId="77777777" w:rsidTr="00C77AFF">
        <w:trPr>
          <w:cantSplit/>
        </w:trPr>
        <w:tc>
          <w:tcPr>
            <w:tcW w:w="1567" w:type="dxa"/>
            <w:vAlign w:val="center"/>
          </w:tcPr>
          <w:p w14:paraId="5309E8F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96" w:type="dxa"/>
          </w:tcPr>
          <w:p w14:paraId="3E3B7D3C" w14:textId="77777777" w:rsidR="00F137E8" w:rsidRPr="00F56577" w:rsidRDefault="00F137E8" w:rsidP="00C77AFF">
            <w:pPr>
              <w:pStyle w:val="TAC"/>
            </w:pPr>
            <w:r w:rsidRPr="00F56577">
              <w:t>TM</w:t>
            </w:r>
          </w:p>
        </w:tc>
        <w:tc>
          <w:tcPr>
            <w:tcW w:w="1276" w:type="dxa"/>
            <w:vAlign w:val="center"/>
          </w:tcPr>
          <w:p w14:paraId="0B404C67" w14:textId="77777777" w:rsidR="00F137E8" w:rsidRPr="00F56577" w:rsidRDefault="00F137E8" w:rsidP="00C77AFF">
            <w:pPr>
              <w:pStyle w:val="TAC"/>
            </w:pPr>
            <w:r w:rsidRPr="00F56577">
              <w:t>UM</w:t>
            </w:r>
          </w:p>
        </w:tc>
        <w:tc>
          <w:tcPr>
            <w:tcW w:w="1134" w:type="dxa"/>
            <w:vAlign w:val="center"/>
          </w:tcPr>
          <w:p w14:paraId="3CBFCA95" w14:textId="77777777" w:rsidR="00F137E8" w:rsidRPr="00F56577" w:rsidRDefault="00F137E8" w:rsidP="00C77AFF">
            <w:pPr>
              <w:pStyle w:val="TAC"/>
            </w:pPr>
            <w:r w:rsidRPr="00F56577">
              <w:t>UM</w:t>
            </w:r>
          </w:p>
        </w:tc>
        <w:tc>
          <w:tcPr>
            <w:tcW w:w="1134" w:type="dxa"/>
            <w:vAlign w:val="center"/>
          </w:tcPr>
          <w:p w14:paraId="24CB94B1" w14:textId="77777777" w:rsidR="00F137E8" w:rsidRPr="00F56577" w:rsidRDefault="00F137E8" w:rsidP="00C77AFF">
            <w:pPr>
              <w:pStyle w:val="TAC"/>
            </w:pPr>
            <w:r w:rsidRPr="00F56577">
              <w:t>AM</w:t>
            </w:r>
          </w:p>
        </w:tc>
        <w:tc>
          <w:tcPr>
            <w:tcW w:w="1276" w:type="dxa"/>
            <w:vAlign w:val="center"/>
          </w:tcPr>
          <w:p w14:paraId="3114069F" w14:textId="77777777" w:rsidR="00F137E8" w:rsidRPr="00F56577" w:rsidRDefault="00F137E8" w:rsidP="00C77AFF">
            <w:pPr>
              <w:pStyle w:val="TAC"/>
            </w:pPr>
            <w:r w:rsidRPr="00F56577">
              <w:t>AM</w:t>
            </w:r>
          </w:p>
        </w:tc>
        <w:tc>
          <w:tcPr>
            <w:tcW w:w="1134" w:type="dxa"/>
            <w:vAlign w:val="center"/>
          </w:tcPr>
          <w:p w14:paraId="684EBDB4" w14:textId="77777777" w:rsidR="00F137E8" w:rsidRPr="00F56577" w:rsidRDefault="00F137E8" w:rsidP="00C77AFF">
            <w:pPr>
              <w:pStyle w:val="TAC"/>
            </w:pPr>
            <w:r w:rsidRPr="00F56577">
              <w:t>AM</w:t>
            </w:r>
          </w:p>
        </w:tc>
        <w:tc>
          <w:tcPr>
            <w:tcW w:w="1417" w:type="dxa"/>
            <w:vAlign w:val="center"/>
          </w:tcPr>
          <w:p w14:paraId="2FD08838" w14:textId="77777777" w:rsidR="00F137E8" w:rsidRPr="00F56577" w:rsidRDefault="00F137E8" w:rsidP="00C77AFF">
            <w:pPr>
              <w:pStyle w:val="TAC"/>
            </w:pPr>
            <w:r w:rsidRPr="00F56577">
              <w:t>TM</w:t>
            </w:r>
          </w:p>
        </w:tc>
      </w:tr>
      <w:tr w:rsidR="00F137E8" w:rsidRPr="00F56577" w14:paraId="1A418DF2" w14:textId="77777777" w:rsidTr="00C77AFF">
        <w:trPr>
          <w:cantSplit/>
        </w:trPr>
        <w:tc>
          <w:tcPr>
            <w:tcW w:w="1567" w:type="dxa"/>
            <w:vAlign w:val="center"/>
          </w:tcPr>
          <w:p w14:paraId="0F44D4B5"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96" w:type="dxa"/>
            <w:vAlign w:val="center"/>
          </w:tcPr>
          <w:p w14:paraId="5EA0E145" w14:textId="77777777" w:rsidR="00F137E8" w:rsidRPr="00F56577" w:rsidRDefault="00F137E8" w:rsidP="00C77AFF">
            <w:pPr>
              <w:pStyle w:val="TAC"/>
            </w:pPr>
            <w:r w:rsidRPr="00F56577">
              <w:t>8</w:t>
            </w:r>
          </w:p>
        </w:tc>
        <w:tc>
          <w:tcPr>
            <w:tcW w:w="1276" w:type="dxa"/>
            <w:vAlign w:val="center"/>
          </w:tcPr>
          <w:p w14:paraId="5CEEF2C6" w14:textId="77777777" w:rsidR="00F137E8" w:rsidRPr="00F56577" w:rsidRDefault="00F137E8" w:rsidP="00C77AFF">
            <w:pPr>
              <w:pStyle w:val="TAC"/>
            </w:pPr>
            <w:r w:rsidRPr="00F56577">
              <w:t>1</w:t>
            </w:r>
          </w:p>
        </w:tc>
        <w:tc>
          <w:tcPr>
            <w:tcW w:w="1134" w:type="dxa"/>
            <w:vAlign w:val="center"/>
          </w:tcPr>
          <w:p w14:paraId="55E4868C" w14:textId="77777777" w:rsidR="00F137E8" w:rsidRPr="00F56577" w:rsidRDefault="00F137E8" w:rsidP="00C77AFF">
            <w:pPr>
              <w:pStyle w:val="TAC"/>
            </w:pPr>
            <w:r w:rsidRPr="00F56577">
              <w:t>2</w:t>
            </w:r>
          </w:p>
        </w:tc>
        <w:tc>
          <w:tcPr>
            <w:tcW w:w="1134" w:type="dxa"/>
            <w:vAlign w:val="center"/>
          </w:tcPr>
          <w:p w14:paraId="3B0A82EC" w14:textId="77777777" w:rsidR="00F137E8" w:rsidRPr="00F56577" w:rsidRDefault="00F137E8" w:rsidP="00C77AFF">
            <w:pPr>
              <w:pStyle w:val="TAC"/>
            </w:pPr>
            <w:r w:rsidRPr="00F56577">
              <w:t>3</w:t>
            </w:r>
          </w:p>
        </w:tc>
        <w:tc>
          <w:tcPr>
            <w:tcW w:w="1276" w:type="dxa"/>
            <w:vAlign w:val="center"/>
          </w:tcPr>
          <w:p w14:paraId="1D4D7E50" w14:textId="77777777" w:rsidR="00F137E8" w:rsidRPr="00F56577" w:rsidRDefault="00F137E8" w:rsidP="00C77AFF">
            <w:pPr>
              <w:pStyle w:val="TAC"/>
            </w:pPr>
            <w:r w:rsidRPr="00F56577">
              <w:t>4</w:t>
            </w:r>
          </w:p>
        </w:tc>
        <w:tc>
          <w:tcPr>
            <w:tcW w:w="1134" w:type="dxa"/>
            <w:vAlign w:val="center"/>
          </w:tcPr>
          <w:p w14:paraId="40F39017" w14:textId="77777777" w:rsidR="00F137E8" w:rsidRPr="00F56577" w:rsidRDefault="00F137E8" w:rsidP="00C77AFF">
            <w:pPr>
              <w:pStyle w:val="TAC"/>
            </w:pPr>
            <w:r w:rsidRPr="00F56577">
              <w:t>5</w:t>
            </w:r>
          </w:p>
        </w:tc>
        <w:tc>
          <w:tcPr>
            <w:tcW w:w="1417" w:type="dxa"/>
            <w:vAlign w:val="center"/>
          </w:tcPr>
          <w:p w14:paraId="5AEB91B4" w14:textId="77777777" w:rsidR="00F137E8" w:rsidRPr="00F56577" w:rsidRDefault="00F137E8" w:rsidP="00C77AFF">
            <w:pPr>
              <w:pStyle w:val="TAC"/>
            </w:pPr>
            <w:r w:rsidRPr="00F56577">
              <w:t>1</w:t>
            </w:r>
          </w:p>
        </w:tc>
      </w:tr>
      <w:tr w:rsidR="00F137E8" w:rsidRPr="00F56577" w14:paraId="012B442B" w14:textId="77777777" w:rsidTr="00C77AFF">
        <w:trPr>
          <w:cantSplit/>
        </w:trPr>
        <w:tc>
          <w:tcPr>
            <w:tcW w:w="1567" w:type="dxa"/>
            <w:vAlign w:val="center"/>
          </w:tcPr>
          <w:p w14:paraId="5FEF3170" w14:textId="77777777" w:rsidR="00F137E8" w:rsidRPr="00F56577" w:rsidRDefault="00F137E8" w:rsidP="00C77AFF">
            <w:pPr>
              <w:pStyle w:val="TAH"/>
            </w:pPr>
            <w:r w:rsidRPr="00F56577">
              <w:t>TrCH Type</w:t>
            </w:r>
          </w:p>
        </w:tc>
        <w:tc>
          <w:tcPr>
            <w:tcW w:w="1296" w:type="dxa"/>
            <w:vAlign w:val="center"/>
          </w:tcPr>
          <w:p w14:paraId="76487C30" w14:textId="77777777" w:rsidR="00F137E8" w:rsidRPr="00F56577" w:rsidRDefault="00F137E8" w:rsidP="00C77AFF">
            <w:pPr>
              <w:pStyle w:val="TAC"/>
            </w:pPr>
            <w:r w:rsidRPr="00F56577">
              <w:t>HS-DSCH</w:t>
            </w:r>
          </w:p>
        </w:tc>
        <w:tc>
          <w:tcPr>
            <w:tcW w:w="1276" w:type="dxa"/>
            <w:vAlign w:val="center"/>
          </w:tcPr>
          <w:p w14:paraId="55D129DC" w14:textId="77777777" w:rsidR="00F137E8" w:rsidRPr="00F56577" w:rsidRDefault="00F137E8" w:rsidP="00C77AFF">
            <w:pPr>
              <w:pStyle w:val="TAC"/>
            </w:pPr>
            <w:r w:rsidRPr="00F56577">
              <w:t>HS-DSCH</w:t>
            </w:r>
          </w:p>
        </w:tc>
        <w:tc>
          <w:tcPr>
            <w:tcW w:w="4678" w:type="dxa"/>
            <w:gridSpan w:val="4"/>
            <w:vAlign w:val="center"/>
          </w:tcPr>
          <w:p w14:paraId="543FB077" w14:textId="77777777" w:rsidR="00F137E8" w:rsidRPr="00F56577" w:rsidRDefault="00F137E8" w:rsidP="00C77AFF">
            <w:pPr>
              <w:pStyle w:val="TAC"/>
            </w:pPr>
            <w:r w:rsidRPr="00F56577">
              <w:t>HS-DSCH</w:t>
            </w:r>
          </w:p>
        </w:tc>
        <w:tc>
          <w:tcPr>
            <w:tcW w:w="1417" w:type="dxa"/>
            <w:vAlign w:val="center"/>
          </w:tcPr>
          <w:p w14:paraId="2A61B360" w14:textId="77777777" w:rsidR="00F137E8" w:rsidRPr="00F56577" w:rsidRDefault="00F137E8" w:rsidP="00C77AFF">
            <w:pPr>
              <w:pStyle w:val="TAC"/>
            </w:pPr>
            <w:r w:rsidRPr="00F56577">
              <w:t>HS-DSCH</w:t>
            </w:r>
          </w:p>
        </w:tc>
      </w:tr>
      <w:tr w:rsidR="00F137E8" w:rsidRPr="00F56577" w14:paraId="53D56579" w14:textId="77777777" w:rsidTr="00C77AFF">
        <w:trPr>
          <w:cantSplit/>
        </w:trPr>
        <w:tc>
          <w:tcPr>
            <w:tcW w:w="1567" w:type="dxa"/>
            <w:vAlign w:val="center"/>
          </w:tcPr>
          <w:p w14:paraId="73E2D460" w14:textId="77777777" w:rsidR="00F137E8" w:rsidRPr="00F56577" w:rsidRDefault="00F137E8" w:rsidP="00C77AFF">
            <w:pPr>
              <w:pStyle w:val="TAH"/>
            </w:pPr>
            <w:r w:rsidRPr="00F56577">
              <w:t>TrCH identity / Mac-d Flow Id</w:t>
            </w:r>
          </w:p>
        </w:tc>
        <w:tc>
          <w:tcPr>
            <w:tcW w:w="1296" w:type="dxa"/>
            <w:vAlign w:val="center"/>
          </w:tcPr>
          <w:p w14:paraId="5FFA4DE7" w14:textId="77777777" w:rsidR="00F137E8" w:rsidRPr="00F56577" w:rsidRDefault="00F137E8" w:rsidP="00C77AFF">
            <w:pPr>
              <w:pStyle w:val="TAC"/>
            </w:pPr>
            <w:r w:rsidRPr="00F56577">
              <w:t>2</w:t>
            </w:r>
          </w:p>
        </w:tc>
        <w:tc>
          <w:tcPr>
            <w:tcW w:w="1276" w:type="dxa"/>
            <w:vAlign w:val="center"/>
          </w:tcPr>
          <w:p w14:paraId="208B7302" w14:textId="77777777" w:rsidR="00F137E8" w:rsidRPr="00F56577" w:rsidRDefault="00F137E8" w:rsidP="00C77AFF">
            <w:pPr>
              <w:pStyle w:val="TAC"/>
            </w:pPr>
            <w:r w:rsidRPr="00F56577">
              <w:t>0</w:t>
            </w:r>
          </w:p>
        </w:tc>
        <w:tc>
          <w:tcPr>
            <w:tcW w:w="4678" w:type="dxa"/>
            <w:gridSpan w:val="4"/>
            <w:vAlign w:val="center"/>
          </w:tcPr>
          <w:p w14:paraId="20C7D045" w14:textId="77777777" w:rsidR="00F137E8" w:rsidRPr="00F56577" w:rsidRDefault="00F137E8" w:rsidP="00C77AFF">
            <w:pPr>
              <w:pStyle w:val="TAC"/>
            </w:pPr>
            <w:r w:rsidRPr="00F56577">
              <w:t>1</w:t>
            </w:r>
          </w:p>
        </w:tc>
        <w:tc>
          <w:tcPr>
            <w:tcW w:w="1417" w:type="dxa"/>
            <w:vAlign w:val="center"/>
          </w:tcPr>
          <w:p w14:paraId="2C8DB7EA" w14:textId="77777777" w:rsidR="00F137E8" w:rsidRPr="00F56577" w:rsidRDefault="00F137E8" w:rsidP="00C77AFF">
            <w:pPr>
              <w:pStyle w:val="TAC"/>
            </w:pPr>
            <w:r w:rsidRPr="00F56577">
              <w:t>NA</w:t>
            </w:r>
          </w:p>
        </w:tc>
      </w:tr>
      <w:tr w:rsidR="00F137E8" w:rsidRPr="00F56577" w14:paraId="3E472FD3" w14:textId="77777777" w:rsidTr="00C77AFF">
        <w:trPr>
          <w:cantSplit/>
        </w:trPr>
        <w:tc>
          <w:tcPr>
            <w:tcW w:w="1567" w:type="dxa"/>
            <w:vAlign w:val="center"/>
          </w:tcPr>
          <w:p w14:paraId="3CA2A827" w14:textId="77777777" w:rsidR="00F137E8" w:rsidRPr="00F56577" w:rsidRDefault="00F137E8" w:rsidP="00C77AFF">
            <w:pPr>
              <w:pStyle w:val="TAH"/>
            </w:pPr>
            <w:r w:rsidRPr="00F56577">
              <w:t>PhyCh Type</w:t>
            </w:r>
          </w:p>
        </w:tc>
        <w:tc>
          <w:tcPr>
            <w:tcW w:w="8667" w:type="dxa"/>
            <w:gridSpan w:val="7"/>
            <w:vAlign w:val="center"/>
          </w:tcPr>
          <w:p w14:paraId="4719A7CD" w14:textId="77777777" w:rsidR="00F137E8" w:rsidRPr="00F56577" w:rsidRDefault="00F137E8" w:rsidP="00C77AFF">
            <w:pPr>
              <w:pStyle w:val="TAC"/>
            </w:pPr>
            <w:r w:rsidRPr="00F56577">
              <w:t>PDSCH</w:t>
            </w:r>
          </w:p>
        </w:tc>
      </w:tr>
      <w:tr w:rsidR="00F137E8" w:rsidRPr="00F56577" w14:paraId="4B111E97" w14:textId="77777777" w:rsidTr="00C77AFF">
        <w:trPr>
          <w:cantSplit/>
        </w:trPr>
        <w:tc>
          <w:tcPr>
            <w:tcW w:w="1567" w:type="dxa"/>
            <w:vAlign w:val="center"/>
          </w:tcPr>
          <w:p w14:paraId="4C028F03" w14:textId="77777777" w:rsidR="00F137E8" w:rsidRPr="00F56577" w:rsidRDefault="00F137E8" w:rsidP="00C77AFF">
            <w:pPr>
              <w:pStyle w:val="TAH"/>
            </w:pPr>
            <w:r w:rsidRPr="00F56577">
              <w:t>PhyCH identity</w:t>
            </w:r>
          </w:p>
        </w:tc>
        <w:tc>
          <w:tcPr>
            <w:tcW w:w="8667" w:type="dxa"/>
            <w:gridSpan w:val="7"/>
            <w:vAlign w:val="center"/>
          </w:tcPr>
          <w:p w14:paraId="19354C5F" w14:textId="77777777" w:rsidR="00F137E8" w:rsidRPr="00F56577" w:rsidRDefault="00F137E8" w:rsidP="00C77AFF">
            <w:pPr>
              <w:pStyle w:val="TAC"/>
            </w:pPr>
            <w:r w:rsidRPr="00F56577">
              <w:t>tsc_HSPDSCH</w:t>
            </w:r>
          </w:p>
          <w:p w14:paraId="2CBF89AB" w14:textId="77777777" w:rsidR="00F137E8" w:rsidRPr="00F56577" w:rsidRDefault="00F137E8" w:rsidP="00C77AFF">
            <w:pPr>
              <w:pStyle w:val="TAC"/>
            </w:pPr>
            <w:r w:rsidRPr="00F56577">
              <w:t>(18)</w:t>
            </w:r>
          </w:p>
        </w:tc>
      </w:tr>
    </w:tbl>
    <w:p w14:paraId="6ACF6CE8" w14:textId="77777777" w:rsidR="00F137E8" w:rsidRPr="00F56577" w:rsidRDefault="00F137E8" w:rsidP="00F137E8"/>
    <w:p w14:paraId="3291E942" w14:textId="77777777" w:rsidR="00F137E8" w:rsidRPr="00F56577" w:rsidRDefault="00F137E8" w:rsidP="00F137E8">
      <w:pPr>
        <w:pStyle w:val="Heading4"/>
      </w:pPr>
      <w:bookmarkStart w:id="452" w:name="_Toc476219482"/>
      <w:r w:rsidRPr="00F56577">
        <w:t>8.3.68.4</w:t>
      </w:r>
      <w:r w:rsidRPr="00F56577">
        <w:tab/>
        <w:t>Configuration of Cell_FACH_UL_NoDedicated (Rel-8 or later)</w:t>
      </w:r>
      <w:bookmarkEnd w:id="452"/>
    </w:p>
    <w:p w14:paraId="22AE4EE3" w14:textId="77777777" w:rsidR="00F137E8" w:rsidRPr="00F56577" w:rsidRDefault="00F137E8" w:rsidP="00F137E8">
      <w:r w:rsidRPr="00F56577">
        <w:t>The configuration is based on 3GPP TS 34.108 [</w:t>
      </w:r>
      <w:r>
        <w:fldChar w:fldCharType="begin"/>
      </w:r>
      <w:r>
        <w:instrText xml:space="preserve"> REF_TS34108 </w:instrText>
      </w:r>
      <w:r>
        <w:fldChar w:fldCharType="separate"/>
      </w:r>
      <w:r w:rsidRPr="00F56577">
        <w:t>3</w:t>
      </w:r>
      <w:r>
        <w:fldChar w:fldCharType="end"/>
      </w:r>
      <w:r w:rsidRPr="00F56577">
        <w:t>], clause 6.10.2.4.7.1 for downlink and 3GPP TS 34.108 [</w:t>
      </w:r>
      <w:r>
        <w:fldChar w:fldCharType="begin"/>
      </w:r>
      <w:r>
        <w:instrText xml:space="preserve"> REF_TS34108 </w:instrText>
      </w:r>
      <w:r>
        <w:fldChar w:fldCharType="separate"/>
      </w:r>
      <w:r w:rsidRPr="00F56577">
        <w:t>3</w:t>
      </w:r>
      <w:r>
        <w:fldChar w:fldCharType="end"/>
      </w:r>
      <w:r w:rsidRPr="00F56577">
        <w:t>], clause 6.10.2.4.4.1.1.1 for uplink.</w:t>
      </w:r>
    </w:p>
    <w:p w14:paraId="14152000" w14:textId="77777777" w:rsidR="00F137E8" w:rsidRPr="00F56577" w:rsidRDefault="00F137E8" w:rsidP="00F137E8">
      <w:pPr>
        <w:keepNext/>
        <w:keepLines/>
      </w:pPr>
      <w:r w:rsidRPr="00F56577">
        <w:t>The configuration is applied to signalling tests in the enhanced FACH state for a non serving cell where:</w:t>
      </w:r>
    </w:p>
    <w:p w14:paraId="0979690F" w14:textId="77777777" w:rsidR="00F137E8" w:rsidRPr="00F56577" w:rsidRDefault="00F137E8" w:rsidP="00F137E8">
      <w:pPr>
        <w:pStyle w:val="B1"/>
      </w:pPr>
      <w:r w:rsidRPr="00F56577">
        <w:t>-</w:t>
      </w:r>
      <w:r w:rsidRPr="00F56577">
        <w:tab/>
        <w:t>Uplink SRBs on CCCH are mapped on E-DCH.</w:t>
      </w:r>
    </w:p>
    <w:p w14:paraId="11C01BC0" w14:textId="77777777" w:rsidR="00F137E8" w:rsidRPr="00F56577" w:rsidRDefault="00F137E8" w:rsidP="00F137E8">
      <w:r w:rsidRPr="00F56577">
        <w:t>The downlink configuration is same as in clause 8.3.1a Cell_FACH_NoDedicated</w:t>
      </w:r>
    </w:p>
    <w:p w14:paraId="11F54A2D" w14:textId="77777777" w:rsidR="00F137E8" w:rsidRPr="00F56577" w:rsidRDefault="00F137E8" w:rsidP="00F137E8">
      <w:pPr>
        <w:pStyle w:val="TH"/>
      </w:pPr>
      <w:r w:rsidRPr="00F56577">
        <w:t>Table 8.3.68.4.1: Uplink configuration of Cell_FACH_UL_NoDedicated</w:t>
      </w:r>
    </w:p>
    <w:tbl>
      <w:tblPr>
        <w:tblW w:w="62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96"/>
        <w:gridCol w:w="1751"/>
        <w:gridCol w:w="2100"/>
      </w:tblGrid>
      <w:tr w:rsidR="00F137E8" w:rsidRPr="00F56577" w14:paraId="75B3B9EC" w14:textId="77777777" w:rsidTr="00C77AFF">
        <w:trPr>
          <w:jc w:val="center"/>
        </w:trPr>
        <w:tc>
          <w:tcPr>
            <w:tcW w:w="2396" w:type="dxa"/>
            <w:vAlign w:val="center"/>
          </w:tcPr>
          <w:p w14:paraId="0A2B6762" w14:textId="77777777" w:rsidR="00F137E8" w:rsidRPr="00F56577" w:rsidRDefault="00F137E8" w:rsidP="00C77AFF">
            <w:pPr>
              <w:pStyle w:val="TAH"/>
            </w:pPr>
            <w:r w:rsidRPr="00F56577">
              <w:t>RB Identity</w:t>
            </w:r>
          </w:p>
        </w:tc>
        <w:tc>
          <w:tcPr>
            <w:tcW w:w="1751" w:type="dxa"/>
            <w:vAlign w:val="center"/>
          </w:tcPr>
          <w:p w14:paraId="3E29D592" w14:textId="77777777" w:rsidR="00F137E8" w:rsidRPr="00F56577" w:rsidRDefault="00F137E8" w:rsidP="00C77AFF">
            <w:pPr>
              <w:pStyle w:val="TAC"/>
            </w:pPr>
            <w:r w:rsidRPr="00F56577">
              <w:t>tsc_RB0</w:t>
            </w:r>
          </w:p>
          <w:p w14:paraId="65F31A01" w14:textId="77777777" w:rsidR="00F137E8" w:rsidRPr="00F56577" w:rsidRDefault="00F137E8" w:rsidP="00C77AFF">
            <w:pPr>
              <w:pStyle w:val="TAC"/>
            </w:pPr>
            <w:r w:rsidRPr="00F56577">
              <w:t>(0)</w:t>
            </w:r>
          </w:p>
        </w:tc>
        <w:tc>
          <w:tcPr>
            <w:tcW w:w="2100" w:type="dxa"/>
            <w:vAlign w:val="center"/>
          </w:tcPr>
          <w:p w14:paraId="3A397BA5" w14:textId="77777777" w:rsidR="00F137E8" w:rsidRPr="00F56577" w:rsidRDefault="00F137E8" w:rsidP="00C77AFF">
            <w:pPr>
              <w:pStyle w:val="TAC"/>
            </w:pPr>
            <w:r w:rsidRPr="00F56577">
              <w:t>tsc_RB0_EFUL</w:t>
            </w:r>
          </w:p>
          <w:p w14:paraId="4A493644" w14:textId="77777777" w:rsidR="00F137E8" w:rsidRPr="00F56577" w:rsidRDefault="00F137E8" w:rsidP="00C77AFF">
            <w:pPr>
              <w:pStyle w:val="TAC"/>
            </w:pPr>
            <w:r w:rsidRPr="00F56577">
              <w:t>(-28)</w:t>
            </w:r>
          </w:p>
        </w:tc>
      </w:tr>
      <w:tr w:rsidR="00F137E8" w:rsidRPr="00F56577" w14:paraId="3E00D691" w14:textId="77777777" w:rsidTr="00C77AFF">
        <w:trPr>
          <w:jc w:val="center"/>
        </w:trPr>
        <w:tc>
          <w:tcPr>
            <w:tcW w:w="2396" w:type="dxa"/>
            <w:vAlign w:val="center"/>
          </w:tcPr>
          <w:p w14:paraId="0AF0902B" w14:textId="77777777" w:rsidR="00F137E8" w:rsidRPr="00F56577" w:rsidRDefault="00F137E8" w:rsidP="00C77AFF">
            <w:pPr>
              <w:pStyle w:val="TAH"/>
            </w:pPr>
            <w:r w:rsidRPr="00F56577">
              <w:t>LogCh Type</w:t>
            </w:r>
          </w:p>
        </w:tc>
        <w:tc>
          <w:tcPr>
            <w:tcW w:w="1751" w:type="dxa"/>
            <w:vAlign w:val="center"/>
          </w:tcPr>
          <w:p w14:paraId="49D777CB" w14:textId="77777777" w:rsidR="00F137E8" w:rsidRPr="00F56577" w:rsidRDefault="00F137E8" w:rsidP="00C77AFF">
            <w:pPr>
              <w:pStyle w:val="TAC"/>
            </w:pPr>
            <w:r w:rsidRPr="00F56577">
              <w:t>CCCH</w:t>
            </w:r>
          </w:p>
        </w:tc>
        <w:tc>
          <w:tcPr>
            <w:tcW w:w="2100" w:type="dxa"/>
            <w:vAlign w:val="center"/>
          </w:tcPr>
          <w:p w14:paraId="6A1B8D19" w14:textId="77777777" w:rsidR="00F137E8" w:rsidRPr="00F56577" w:rsidRDefault="00F137E8" w:rsidP="00C77AFF">
            <w:pPr>
              <w:pStyle w:val="TAC"/>
            </w:pPr>
            <w:r w:rsidRPr="00F56577">
              <w:t>CCCH</w:t>
            </w:r>
          </w:p>
        </w:tc>
      </w:tr>
      <w:tr w:rsidR="00F137E8" w:rsidRPr="00F56577" w14:paraId="5319D1DF" w14:textId="77777777" w:rsidTr="00C77AFF">
        <w:trPr>
          <w:jc w:val="center"/>
        </w:trPr>
        <w:tc>
          <w:tcPr>
            <w:tcW w:w="2396" w:type="dxa"/>
            <w:vAlign w:val="center"/>
          </w:tcPr>
          <w:p w14:paraId="41345463" w14:textId="77777777" w:rsidR="00F137E8" w:rsidRPr="00F56577" w:rsidRDefault="00F137E8" w:rsidP="00C77AFF">
            <w:pPr>
              <w:pStyle w:val="TAH"/>
            </w:pPr>
            <w:r w:rsidRPr="00F56577">
              <w:t>LogCh Identity</w:t>
            </w:r>
          </w:p>
        </w:tc>
        <w:tc>
          <w:tcPr>
            <w:tcW w:w="1751" w:type="dxa"/>
            <w:vAlign w:val="center"/>
          </w:tcPr>
          <w:p w14:paraId="0F964065" w14:textId="77777777" w:rsidR="00F137E8" w:rsidRPr="00F56577" w:rsidRDefault="00F137E8" w:rsidP="00C77AFF">
            <w:pPr>
              <w:pStyle w:val="TAC"/>
            </w:pPr>
            <w:r w:rsidRPr="00F56577">
              <w:t>tsc_UL_CCCH5</w:t>
            </w:r>
          </w:p>
          <w:p w14:paraId="123121C9" w14:textId="77777777" w:rsidR="00F137E8" w:rsidRPr="00F56577" w:rsidRDefault="00F137E8" w:rsidP="00C77AFF">
            <w:pPr>
              <w:pStyle w:val="TAC"/>
            </w:pPr>
            <w:r w:rsidRPr="00F56577">
              <w:t>(5)</w:t>
            </w:r>
          </w:p>
        </w:tc>
        <w:tc>
          <w:tcPr>
            <w:tcW w:w="2100" w:type="dxa"/>
            <w:vAlign w:val="center"/>
          </w:tcPr>
          <w:p w14:paraId="01E9CD40" w14:textId="77777777" w:rsidR="00F137E8" w:rsidRPr="00F56577" w:rsidRDefault="00F137E8" w:rsidP="00C77AFF">
            <w:pPr>
              <w:pStyle w:val="TAC"/>
            </w:pPr>
            <w:r w:rsidRPr="00F56577">
              <w:t>tsc_UL_CCCH_EFUL</w:t>
            </w:r>
          </w:p>
          <w:p w14:paraId="0173D0B1" w14:textId="77777777" w:rsidR="00F137E8" w:rsidRPr="00F56577" w:rsidRDefault="00F137E8" w:rsidP="00C77AFF">
            <w:pPr>
              <w:pStyle w:val="TAC"/>
            </w:pPr>
            <w:r w:rsidRPr="00F56577">
              <w:t>(15)</w:t>
            </w:r>
          </w:p>
        </w:tc>
      </w:tr>
      <w:tr w:rsidR="00F137E8" w:rsidRPr="00F56577" w14:paraId="7858E31F" w14:textId="77777777" w:rsidTr="00C77AFF">
        <w:trPr>
          <w:jc w:val="center"/>
        </w:trPr>
        <w:tc>
          <w:tcPr>
            <w:tcW w:w="2396" w:type="dxa"/>
            <w:vAlign w:val="center"/>
          </w:tcPr>
          <w:p w14:paraId="209531F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751" w:type="dxa"/>
            <w:vAlign w:val="center"/>
          </w:tcPr>
          <w:p w14:paraId="16ABD024" w14:textId="77777777" w:rsidR="00F137E8" w:rsidRPr="00F56577" w:rsidRDefault="00F137E8" w:rsidP="00C77AFF">
            <w:pPr>
              <w:pStyle w:val="TAC"/>
            </w:pPr>
            <w:r w:rsidRPr="00F56577">
              <w:t>TM</w:t>
            </w:r>
          </w:p>
        </w:tc>
        <w:tc>
          <w:tcPr>
            <w:tcW w:w="2100" w:type="dxa"/>
            <w:vAlign w:val="center"/>
          </w:tcPr>
          <w:p w14:paraId="585CBA03" w14:textId="77777777" w:rsidR="00F137E8" w:rsidRPr="00F56577" w:rsidRDefault="00F137E8" w:rsidP="00C77AFF">
            <w:pPr>
              <w:pStyle w:val="TAC"/>
            </w:pPr>
            <w:r w:rsidRPr="00F56577">
              <w:t>TM</w:t>
            </w:r>
          </w:p>
        </w:tc>
      </w:tr>
      <w:tr w:rsidR="00F137E8" w:rsidRPr="00F56577" w14:paraId="17100173" w14:textId="77777777" w:rsidTr="00C77AFF">
        <w:trPr>
          <w:jc w:val="center"/>
        </w:trPr>
        <w:tc>
          <w:tcPr>
            <w:tcW w:w="2396" w:type="dxa"/>
            <w:vAlign w:val="center"/>
          </w:tcPr>
          <w:p w14:paraId="050E1AE5" w14:textId="77777777" w:rsidR="00F137E8" w:rsidRPr="00F56577" w:rsidRDefault="00F137E8" w:rsidP="00C77AFF">
            <w:pPr>
              <w:pStyle w:val="TAH"/>
            </w:pPr>
            <w:r w:rsidRPr="00F56577">
              <w:t>TrCH Type</w:t>
            </w:r>
          </w:p>
        </w:tc>
        <w:tc>
          <w:tcPr>
            <w:tcW w:w="1751" w:type="dxa"/>
          </w:tcPr>
          <w:p w14:paraId="092A75C6" w14:textId="77777777" w:rsidR="00F137E8" w:rsidRPr="00F56577" w:rsidRDefault="00F137E8" w:rsidP="00C77AFF">
            <w:pPr>
              <w:pStyle w:val="TAC"/>
            </w:pPr>
            <w:r w:rsidRPr="00F56577">
              <w:t>RACH</w:t>
            </w:r>
          </w:p>
        </w:tc>
        <w:tc>
          <w:tcPr>
            <w:tcW w:w="2100" w:type="dxa"/>
          </w:tcPr>
          <w:p w14:paraId="3CF4D158" w14:textId="77777777" w:rsidR="00F137E8" w:rsidRPr="00F56577" w:rsidRDefault="00F137E8" w:rsidP="00C77AFF">
            <w:pPr>
              <w:pStyle w:val="TAC"/>
            </w:pPr>
            <w:r w:rsidRPr="00F56577">
              <w:t>E-DCH</w:t>
            </w:r>
          </w:p>
        </w:tc>
      </w:tr>
      <w:tr w:rsidR="00F137E8" w:rsidRPr="00F56577" w14:paraId="68CE935B" w14:textId="77777777" w:rsidTr="00C77AFF">
        <w:trPr>
          <w:jc w:val="center"/>
        </w:trPr>
        <w:tc>
          <w:tcPr>
            <w:tcW w:w="2396" w:type="dxa"/>
            <w:vAlign w:val="center"/>
          </w:tcPr>
          <w:p w14:paraId="5C146281" w14:textId="77777777" w:rsidR="00F137E8" w:rsidRPr="00F56577" w:rsidRDefault="00F137E8" w:rsidP="00C77AFF">
            <w:pPr>
              <w:pStyle w:val="TAH"/>
            </w:pPr>
            <w:r w:rsidRPr="00F56577">
              <w:t>TrCH identity/ Mac-d Flow Id</w:t>
            </w:r>
          </w:p>
        </w:tc>
        <w:tc>
          <w:tcPr>
            <w:tcW w:w="1751" w:type="dxa"/>
          </w:tcPr>
          <w:p w14:paraId="1513E4E1" w14:textId="77777777" w:rsidR="00F137E8" w:rsidRPr="00F56577" w:rsidRDefault="00F137E8" w:rsidP="00C77AFF">
            <w:pPr>
              <w:pStyle w:val="TAC"/>
            </w:pPr>
            <w:r w:rsidRPr="00F56577">
              <w:t>tsc_RACH1</w:t>
            </w:r>
          </w:p>
          <w:p w14:paraId="37404270" w14:textId="77777777" w:rsidR="00F137E8" w:rsidRPr="00F56577" w:rsidRDefault="00F137E8" w:rsidP="00C77AFF">
            <w:pPr>
              <w:pStyle w:val="TAC"/>
            </w:pPr>
            <w:r w:rsidRPr="00F56577">
              <w:t>(15)</w:t>
            </w:r>
          </w:p>
        </w:tc>
        <w:tc>
          <w:tcPr>
            <w:tcW w:w="2100" w:type="dxa"/>
          </w:tcPr>
          <w:p w14:paraId="37418D18" w14:textId="77777777" w:rsidR="00F137E8" w:rsidRPr="00F56577" w:rsidRDefault="00F137E8" w:rsidP="00C77AFF">
            <w:pPr>
              <w:pStyle w:val="TAC"/>
            </w:pPr>
            <w:r w:rsidRPr="00F56577">
              <w:t>7</w:t>
            </w:r>
          </w:p>
        </w:tc>
      </w:tr>
      <w:tr w:rsidR="00F137E8" w:rsidRPr="00F56577" w14:paraId="1C852B43" w14:textId="77777777" w:rsidTr="00C77AFF">
        <w:trPr>
          <w:jc w:val="center"/>
        </w:trPr>
        <w:tc>
          <w:tcPr>
            <w:tcW w:w="2396" w:type="dxa"/>
            <w:vAlign w:val="center"/>
          </w:tcPr>
          <w:p w14:paraId="57F7E864" w14:textId="77777777" w:rsidR="00F137E8" w:rsidRPr="00F56577" w:rsidRDefault="00F137E8" w:rsidP="00C77AFF">
            <w:pPr>
              <w:pStyle w:val="TAH"/>
            </w:pPr>
            <w:r w:rsidRPr="00F56577">
              <w:t>PhyCh Type</w:t>
            </w:r>
          </w:p>
        </w:tc>
        <w:tc>
          <w:tcPr>
            <w:tcW w:w="1751" w:type="dxa"/>
          </w:tcPr>
          <w:p w14:paraId="5C9B3877" w14:textId="77777777" w:rsidR="00F137E8" w:rsidRPr="00F56577" w:rsidRDefault="00F137E8" w:rsidP="00C77AFF">
            <w:pPr>
              <w:pStyle w:val="TAC"/>
            </w:pPr>
            <w:r w:rsidRPr="00F56577">
              <w:t>PRACH</w:t>
            </w:r>
          </w:p>
        </w:tc>
        <w:tc>
          <w:tcPr>
            <w:tcW w:w="2100" w:type="dxa"/>
            <w:vAlign w:val="center"/>
          </w:tcPr>
          <w:p w14:paraId="49D21BE6" w14:textId="77777777" w:rsidR="00F137E8" w:rsidRPr="00F56577" w:rsidRDefault="00F137E8" w:rsidP="00C77AFF">
            <w:pPr>
              <w:pStyle w:val="TAC"/>
            </w:pPr>
            <w:r w:rsidRPr="00F56577">
              <w:t>E-DPDCH</w:t>
            </w:r>
          </w:p>
        </w:tc>
      </w:tr>
      <w:tr w:rsidR="00F137E8" w:rsidRPr="00F56577" w14:paraId="265F1895" w14:textId="77777777" w:rsidTr="00C77AFF">
        <w:trPr>
          <w:jc w:val="center"/>
        </w:trPr>
        <w:tc>
          <w:tcPr>
            <w:tcW w:w="2396" w:type="dxa"/>
            <w:vAlign w:val="center"/>
          </w:tcPr>
          <w:p w14:paraId="3BD9619D" w14:textId="77777777" w:rsidR="00F137E8" w:rsidRPr="00F56577" w:rsidRDefault="00F137E8" w:rsidP="00C77AFF">
            <w:pPr>
              <w:pStyle w:val="TAH"/>
            </w:pPr>
            <w:r w:rsidRPr="00F56577">
              <w:t>PhyCH identity</w:t>
            </w:r>
          </w:p>
        </w:tc>
        <w:tc>
          <w:tcPr>
            <w:tcW w:w="1751" w:type="dxa"/>
          </w:tcPr>
          <w:p w14:paraId="1D828753" w14:textId="77777777" w:rsidR="00F137E8" w:rsidRPr="00F56577" w:rsidRDefault="00F137E8" w:rsidP="00C77AFF">
            <w:pPr>
              <w:pStyle w:val="TAC"/>
            </w:pPr>
            <w:r w:rsidRPr="00F56577">
              <w:t>tsc_PRACH1</w:t>
            </w:r>
          </w:p>
          <w:p w14:paraId="338E32FA" w14:textId="77777777" w:rsidR="00F137E8" w:rsidRPr="00F56577" w:rsidRDefault="00F137E8" w:rsidP="00C77AFF">
            <w:pPr>
              <w:pStyle w:val="TAC"/>
            </w:pPr>
            <w:r w:rsidRPr="00F56577">
              <w:t>(8)</w:t>
            </w:r>
          </w:p>
        </w:tc>
        <w:tc>
          <w:tcPr>
            <w:tcW w:w="2100" w:type="dxa"/>
            <w:vAlign w:val="center"/>
          </w:tcPr>
          <w:p w14:paraId="714660A8" w14:textId="77777777" w:rsidR="00F137E8" w:rsidRPr="00F56577" w:rsidRDefault="00F137E8" w:rsidP="00C77AFF">
            <w:pPr>
              <w:pStyle w:val="TAC"/>
            </w:pPr>
            <w:r w:rsidRPr="00F56577">
              <w:t>tsc_E_DPCH</w:t>
            </w:r>
          </w:p>
          <w:p w14:paraId="33F703F2" w14:textId="77777777" w:rsidR="00F137E8" w:rsidRPr="00F56577" w:rsidRDefault="00F137E8" w:rsidP="00C77AFF">
            <w:pPr>
              <w:pStyle w:val="TAC"/>
            </w:pPr>
            <w:r w:rsidRPr="00F56577">
              <w:t>(22)</w:t>
            </w:r>
          </w:p>
        </w:tc>
      </w:tr>
    </w:tbl>
    <w:p w14:paraId="293ED26A" w14:textId="77777777" w:rsidR="00F137E8" w:rsidRPr="00F56577" w:rsidRDefault="00F137E8" w:rsidP="00F137E8"/>
    <w:p w14:paraId="6A1AEE84" w14:textId="77777777" w:rsidR="00F137E8" w:rsidRPr="00F56577" w:rsidRDefault="00F137E8" w:rsidP="00F137E8">
      <w:pPr>
        <w:pStyle w:val="Heading4"/>
      </w:pPr>
      <w:bookmarkStart w:id="453" w:name="_Toc476219483"/>
      <w:r w:rsidRPr="00F56577">
        <w:t>8.3.68.5</w:t>
      </w:r>
      <w:r w:rsidRPr="00F56577">
        <w:tab/>
        <w:t>Configuration of Cell_FACH_UL_FallBack (Rel-11 or later)</w:t>
      </w:r>
      <w:bookmarkEnd w:id="453"/>
    </w:p>
    <w:p w14:paraId="263D3F22" w14:textId="77777777" w:rsidR="00F137E8" w:rsidRPr="00F56577" w:rsidRDefault="00F137E8" w:rsidP="00F137E8">
      <w:pPr>
        <w:keepNext/>
        <w:keepLines/>
      </w:pPr>
      <w:r w:rsidRPr="00F56577">
        <w:t>The configuration is based on 3GPP TS 34.108[</w:t>
      </w:r>
      <w:r>
        <w:fldChar w:fldCharType="begin"/>
      </w:r>
      <w:r>
        <w:instrText xml:space="preserve"> REF_TS34108 </w:instrText>
      </w:r>
      <w:r>
        <w:fldChar w:fldCharType="separate"/>
      </w:r>
      <w:r w:rsidRPr="00F56577">
        <w:t>3</w:t>
      </w:r>
      <w:r>
        <w:fldChar w:fldCharType="end"/>
      </w:r>
      <w:r w:rsidRPr="00F56577">
        <w:t>], clause 6.10.2.4.7.1 for downlink and 3GPP TS 34.108 [</w:t>
      </w:r>
      <w:r>
        <w:fldChar w:fldCharType="begin"/>
      </w:r>
      <w:r>
        <w:instrText xml:space="preserve"> REF_TS34108 </w:instrText>
      </w:r>
      <w:r>
        <w:fldChar w:fldCharType="separate"/>
      </w:r>
      <w:r w:rsidRPr="00F56577">
        <w:t>3</w:t>
      </w:r>
      <w:r>
        <w:fldChar w:fldCharType="end"/>
      </w:r>
      <w:r w:rsidRPr="00F56577">
        <w:t xml:space="preserve">], clause 6.10.2.4.4.1.1.1 for uplink. The configuration is applied to the MAC tests related in the states further enhanced </w:t>
      </w:r>
      <w:smartTag w:uri="urn:schemas-microsoft-com:office:smarttags" w:element="stockticker">
        <w:r w:rsidRPr="00F56577">
          <w:t>CELL</w:t>
        </w:r>
      </w:smartTag>
      <w:r w:rsidRPr="00F56577">
        <w:t>_FACH. They need a minimum radio configuration for testing.</w:t>
      </w:r>
    </w:p>
    <w:p w14:paraId="16ABB486" w14:textId="77777777" w:rsidR="00F137E8" w:rsidRPr="00F56577" w:rsidRDefault="00F137E8" w:rsidP="00F137E8">
      <w:pPr>
        <w:keepNext/>
        <w:keepLines/>
      </w:pPr>
      <w:r w:rsidRPr="00F56577">
        <w:t>The configuration is applied to MAC signalling tests in the further enhanced FACH state where a PS RAB is setup:</w:t>
      </w:r>
    </w:p>
    <w:p w14:paraId="543942DC" w14:textId="77777777" w:rsidR="00F137E8" w:rsidRPr="00F56577" w:rsidRDefault="00F137E8" w:rsidP="00F137E8">
      <w:pPr>
        <w:pStyle w:val="B1"/>
        <w:keepNext/>
        <w:keepLines/>
      </w:pPr>
      <w:r w:rsidRPr="00F56577">
        <w:t>-</w:t>
      </w:r>
      <w:r w:rsidRPr="00F56577">
        <w:tab/>
        <w:t>PS RAB on DTCH is mapped on PRACH in uplink and HS-DSCH in downlink</w:t>
      </w:r>
    </w:p>
    <w:p w14:paraId="33C6C505" w14:textId="77777777" w:rsidR="00F137E8" w:rsidRPr="00F56577" w:rsidRDefault="00F137E8" w:rsidP="00F137E8">
      <w:pPr>
        <w:pStyle w:val="B1"/>
        <w:keepNext/>
        <w:keepLines/>
      </w:pPr>
      <w:r w:rsidRPr="00F56577">
        <w:t>-</w:t>
      </w:r>
      <w:r w:rsidRPr="00F56577">
        <w:tab/>
        <w:t>Uplink SRBs on DCCH and CCCH are mapped on PRACH</w:t>
      </w:r>
    </w:p>
    <w:p w14:paraId="6B811526" w14:textId="77777777" w:rsidR="00F137E8" w:rsidRPr="00F56577" w:rsidRDefault="00F137E8" w:rsidP="00F137E8">
      <w:pPr>
        <w:pStyle w:val="B1"/>
      </w:pPr>
      <w:r w:rsidRPr="00F56577">
        <w:t>-</w:t>
      </w:r>
      <w:r w:rsidRPr="00F56577">
        <w:tab/>
        <w:t>Downlink SRBs on DCCH are mapped on HS-DSCH</w:t>
      </w:r>
    </w:p>
    <w:p w14:paraId="521545D2" w14:textId="77777777" w:rsidR="00F137E8" w:rsidRPr="00F56577" w:rsidRDefault="00F137E8" w:rsidP="00F137E8">
      <w:r w:rsidRPr="00F56577">
        <w:t>The downlink configuration is same as in clause 8.3.62 Cell_FACH_enhDL_PS.</w:t>
      </w:r>
    </w:p>
    <w:p w14:paraId="15245C3D" w14:textId="77777777" w:rsidR="00F137E8" w:rsidRPr="00F56577" w:rsidRDefault="00F137E8" w:rsidP="00F137E8">
      <w:pPr>
        <w:pStyle w:val="TH"/>
      </w:pPr>
      <w:r w:rsidRPr="00F56577">
        <w:t>Table 8.3.68.5-1: Uplink configuration of Cell_FACH_UL_FallBack</w:t>
      </w:r>
    </w:p>
    <w:tbl>
      <w:tblPr>
        <w:tblW w:w="10408" w:type="dxa"/>
        <w:tblInd w:w="-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8"/>
        <w:gridCol w:w="1469"/>
        <w:gridCol w:w="1134"/>
        <w:gridCol w:w="992"/>
        <w:gridCol w:w="1276"/>
        <w:gridCol w:w="1276"/>
        <w:gridCol w:w="1376"/>
        <w:gridCol w:w="1417"/>
      </w:tblGrid>
      <w:tr w:rsidR="00F137E8" w:rsidRPr="00F56577" w14:paraId="7BF7451E" w14:textId="77777777" w:rsidTr="00C77AFF">
        <w:tc>
          <w:tcPr>
            <w:tcW w:w="1468" w:type="dxa"/>
            <w:vAlign w:val="center"/>
          </w:tcPr>
          <w:p w14:paraId="2EF3468F" w14:textId="77777777" w:rsidR="00F137E8" w:rsidRPr="00F56577" w:rsidRDefault="00F137E8" w:rsidP="00C77AFF">
            <w:pPr>
              <w:pStyle w:val="TAH"/>
            </w:pPr>
            <w:r w:rsidRPr="00F56577">
              <w:t>RB Identity</w:t>
            </w:r>
          </w:p>
        </w:tc>
        <w:tc>
          <w:tcPr>
            <w:tcW w:w="1469" w:type="dxa"/>
            <w:vAlign w:val="center"/>
          </w:tcPr>
          <w:p w14:paraId="45E6B0D8" w14:textId="77777777" w:rsidR="00F137E8" w:rsidRPr="00F56577" w:rsidRDefault="00F137E8" w:rsidP="00C77AFF">
            <w:pPr>
              <w:pStyle w:val="TAC"/>
            </w:pPr>
            <w:r w:rsidRPr="00F56577">
              <w:t>tsc_RB0_EFUL</w:t>
            </w:r>
          </w:p>
          <w:p w14:paraId="3E1B2097" w14:textId="77777777" w:rsidR="00F137E8" w:rsidRPr="00F56577" w:rsidRDefault="00F137E8" w:rsidP="00C77AFF">
            <w:pPr>
              <w:pStyle w:val="TAC"/>
            </w:pPr>
            <w:r w:rsidRPr="00F56577">
              <w:t>(</w:t>
            </w:r>
            <w:r w:rsidRPr="00F56577" w:rsidDel="002D64C4">
              <w:t>0</w:t>
            </w:r>
            <w:r w:rsidRPr="00F56577">
              <w:t>-28)</w:t>
            </w:r>
          </w:p>
        </w:tc>
        <w:tc>
          <w:tcPr>
            <w:tcW w:w="1134" w:type="dxa"/>
            <w:vAlign w:val="center"/>
          </w:tcPr>
          <w:p w14:paraId="31BE1DB1" w14:textId="77777777" w:rsidR="00F137E8" w:rsidRPr="00F56577" w:rsidRDefault="00F137E8" w:rsidP="00C77AFF">
            <w:pPr>
              <w:pStyle w:val="TAC"/>
            </w:pPr>
            <w:r w:rsidRPr="00F56577">
              <w:t>tsc_RB25</w:t>
            </w:r>
          </w:p>
          <w:p w14:paraId="6585EB29" w14:textId="77777777" w:rsidR="00F137E8" w:rsidRPr="00F56577" w:rsidRDefault="00F137E8" w:rsidP="00C77AFF">
            <w:pPr>
              <w:pStyle w:val="TAC"/>
            </w:pPr>
            <w:r w:rsidRPr="00F56577">
              <w:t>(25)</w:t>
            </w:r>
          </w:p>
        </w:tc>
        <w:tc>
          <w:tcPr>
            <w:tcW w:w="992" w:type="dxa"/>
            <w:vAlign w:val="center"/>
          </w:tcPr>
          <w:p w14:paraId="5D9B7842" w14:textId="77777777" w:rsidR="00F137E8" w:rsidRPr="00F56577" w:rsidRDefault="00F137E8" w:rsidP="00C77AFF">
            <w:pPr>
              <w:pStyle w:val="TAC"/>
            </w:pPr>
            <w:r w:rsidRPr="00F56577">
              <w:t>tsc_RB0</w:t>
            </w:r>
          </w:p>
          <w:p w14:paraId="30615930" w14:textId="77777777" w:rsidR="00F137E8" w:rsidRPr="00F56577" w:rsidRDefault="00F137E8" w:rsidP="00C77AFF">
            <w:pPr>
              <w:pStyle w:val="TAC"/>
            </w:pPr>
            <w:r w:rsidRPr="00F56577">
              <w:t>(0)</w:t>
            </w:r>
          </w:p>
        </w:tc>
        <w:tc>
          <w:tcPr>
            <w:tcW w:w="1276" w:type="dxa"/>
            <w:vAlign w:val="center"/>
          </w:tcPr>
          <w:p w14:paraId="21A75EC8" w14:textId="77777777" w:rsidR="00F137E8" w:rsidRPr="00F56577" w:rsidRDefault="00F137E8" w:rsidP="00C77AFF">
            <w:pPr>
              <w:pStyle w:val="TAC"/>
            </w:pPr>
            <w:r w:rsidRPr="00F56577">
              <w:t>tsc_RB1</w:t>
            </w:r>
          </w:p>
          <w:p w14:paraId="2CEBD80E" w14:textId="77777777" w:rsidR="00F137E8" w:rsidRPr="00F56577" w:rsidRDefault="00F137E8" w:rsidP="00C77AFF">
            <w:pPr>
              <w:pStyle w:val="TAC"/>
            </w:pPr>
            <w:r w:rsidRPr="00F56577">
              <w:t>(1)</w:t>
            </w:r>
          </w:p>
        </w:tc>
        <w:tc>
          <w:tcPr>
            <w:tcW w:w="1276" w:type="dxa"/>
            <w:vAlign w:val="center"/>
          </w:tcPr>
          <w:p w14:paraId="6ECC49CE" w14:textId="77777777" w:rsidR="00F137E8" w:rsidRPr="00F56577" w:rsidRDefault="00F137E8" w:rsidP="00C77AFF">
            <w:pPr>
              <w:pStyle w:val="TAC"/>
            </w:pPr>
            <w:r w:rsidRPr="00F56577">
              <w:t>tsc_RB2</w:t>
            </w:r>
          </w:p>
          <w:p w14:paraId="2E3850EF" w14:textId="77777777" w:rsidR="00F137E8" w:rsidRPr="00F56577" w:rsidRDefault="00F137E8" w:rsidP="00C77AFF">
            <w:pPr>
              <w:pStyle w:val="TAC"/>
            </w:pPr>
            <w:r w:rsidRPr="00F56577">
              <w:t>(2)</w:t>
            </w:r>
          </w:p>
        </w:tc>
        <w:tc>
          <w:tcPr>
            <w:tcW w:w="1376" w:type="dxa"/>
            <w:vAlign w:val="center"/>
          </w:tcPr>
          <w:p w14:paraId="4185A648" w14:textId="77777777" w:rsidR="00F137E8" w:rsidRPr="00F56577" w:rsidRDefault="00F137E8" w:rsidP="00C77AFF">
            <w:pPr>
              <w:pStyle w:val="TAC"/>
            </w:pPr>
            <w:r w:rsidRPr="00F56577">
              <w:t>tsc_RB3</w:t>
            </w:r>
          </w:p>
          <w:p w14:paraId="3F49009B" w14:textId="77777777" w:rsidR="00F137E8" w:rsidRPr="00F56577" w:rsidRDefault="00F137E8" w:rsidP="00C77AFF">
            <w:pPr>
              <w:pStyle w:val="TAC"/>
            </w:pPr>
            <w:r w:rsidRPr="00F56577">
              <w:t>(3)</w:t>
            </w:r>
          </w:p>
        </w:tc>
        <w:tc>
          <w:tcPr>
            <w:tcW w:w="1417" w:type="dxa"/>
            <w:vAlign w:val="center"/>
          </w:tcPr>
          <w:p w14:paraId="6EA91C16" w14:textId="77777777" w:rsidR="00F137E8" w:rsidRPr="00F56577" w:rsidRDefault="00F137E8" w:rsidP="00C77AFF">
            <w:pPr>
              <w:pStyle w:val="TAC"/>
            </w:pPr>
            <w:r w:rsidRPr="00F56577">
              <w:t>tsc_RB4</w:t>
            </w:r>
          </w:p>
          <w:p w14:paraId="68A779C4" w14:textId="77777777" w:rsidR="00F137E8" w:rsidRPr="00F56577" w:rsidRDefault="00F137E8" w:rsidP="00C77AFF">
            <w:pPr>
              <w:pStyle w:val="TAC"/>
            </w:pPr>
            <w:r w:rsidRPr="00F56577">
              <w:t>(4)</w:t>
            </w:r>
          </w:p>
        </w:tc>
      </w:tr>
      <w:tr w:rsidR="00F137E8" w:rsidRPr="00F56577" w14:paraId="29767423" w14:textId="77777777" w:rsidTr="00C77AFF">
        <w:tc>
          <w:tcPr>
            <w:tcW w:w="1468" w:type="dxa"/>
            <w:vAlign w:val="center"/>
          </w:tcPr>
          <w:p w14:paraId="582385D6" w14:textId="77777777" w:rsidR="00F137E8" w:rsidRPr="00F56577" w:rsidRDefault="00F137E8" w:rsidP="00C77AFF">
            <w:pPr>
              <w:pStyle w:val="TAH"/>
            </w:pPr>
            <w:r w:rsidRPr="00F56577">
              <w:t>LogCh Type</w:t>
            </w:r>
          </w:p>
        </w:tc>
        <w:tc>
          <w:tcPr>
            <w:tcW w:w="1469" w:type="dxa"/>
            <w:vAlign w:val="center"/>
          </w:tcPr>
          <w:p w14:paraId="65D238FC" w14:textId="77777777" w:rsidR="00F137E8" w:rsidRPr="00F56577" w:rsidRDefault="00F137E8" w:rsidP="00C77AFF">
            <w:pPr>
              <w:pStyle w:val="TAC"/>
            </w:pPr>
            <w:r w:rsidRPr="00F56577">
              <w:t>CCCH</w:t>
            </w:r>
          </w:p>
        </w:tc>
        <w:tc>
          <w:tcPr>
            <w:tcW w:w="1134" w:type="dxa"/>
            <w:vAlign w:val="center"/>
          </w:tcPr>
          <w:p w14:paraId="4CE0F802" w14:textId="77777777" w:rsidR="00F137E8" w:rsidRPr="00F56577" w:rsidRDefault="00F137E8" w:rsidP="00C77AFF">
            <w:pPr>
              <w:pStyle w:val="TAC"/>
            </w:pPr>
            <w:r w:rsidRPr="00F56577">
              <w:t>DTCH</w:t>
            </w:r>
          </w:p>
        </w:tc>
        <w:tc>
          <w:tcPr>
            <w:tcW w:w="992" w:type="dxa"/>
            <w:vAlign w:val="center"/>
          </w:tcPr>
          <w:p w14:paraId="6D97441C" w14:textId="77777777" w:rsidR="00F137E8" w:rsidRPr="00F56577" w:rsidRDefault="00F137E8" w:rsidP="00C77AFF">
            <w:pPr>
              <w:pStyle w:val="TAC"/>
            </w:pPr>
            <w:r w:rsidRPr="00F56577">
              <w:t>CCCH</w:t>
            </w:r>
          </w:p>
        </w:tc>
        <w:tc>
          <w:tcPr>
            <w:tcW w:w="1276" w:type="dxa"/>
            <w:vAlign w:val="center"/>
          </w:tcPr>
          <w:p w14:paraId="5F1CC8C7" w14:textId="77777777" w:rsidR="00F137E8" w:rsidRPr="00F56577" w:rsidRDefault="00F137E8" w:rsidP="00C77AFF">
            <w:pPr>
              <w:pStyle w:val="TAC"/>
            </w:pPr>
            <w:r w:rsidRPr="00F56577">
              <w:t>DCCH</w:t>
            </w:r>
          </w:p>
        </w:tc>
        <w:tc>
          <w:tcPr>
            <w:tcW w:w="1276" w:type="dxa"/>
            <w:vAlign w:val="center"/>
          </w:tcPr>
          <w:p w14:paraId="6E4F55A1" w14:textId="77777777" w:rsidR="00F137E8" w:rsidRPr="00F56577" w:rsidRDefault="00F137E8" w:rsidP="00C77AFF">
            <w:pPr>
              <w:pStyle w:val="TAC"/>
            </w:pPr>
            <w:r w:rsidRPr="00F56577">
              <w:t>DCCH</w:t>
            </w:r>
          </w:p>
        </w:tc>
        <w:tc>
          <w:tcPr>
            <w:tcW w:w="1376" w:type="dxa"/>
            <w:vAlign w:val="center"/>
          </w:tcPr>
          <w:p w14:paraId="7494EB6F" w14:textId="77777777" w:rsidR="00F137E8" w:rsidRPr="00F56577" w:rsidRDefault="00F137E8" w:rsidP="00C77AFF">
            <w:pPr>
              <w:pStyle w:val="TAC"/>
            </w:pPr>
            <w:r w:rsidRPr="00F56577">
              <w:t>DCCH</w:t>
            </w:r>
          </w:p>
        </w:tc>
        <w:tc>
          <w:tcPr>
            <w:tcW w:w="1417" w:type="dxa"/>
            <w:vAlign w:val="center"/>
          </w:tcPr>
          <w:p w14:paraId="1018FB89" w14:textId="77777777" w:rsidR="00F137E8" w:rsidRPr="00F56577" w:rsidRDefault="00F137E8" w:rsidP="00C77AFF">
            <w:pPr>
              <w:pStyle w:val="TAC"/>
            </w:pPr>
            <w:r w:rsidRPr="00F56577">
              <w:t>DCCH</w:t>
            </w:r>
          </w:p>
        </w:tc>
      </w:tr>
      <w:tr w:rsidR="00F137E8" w:rsidRPr="00F56577" w14:paraId="0A7B0831" w14:textId="77777777" w:rsidTr="00C77AFF">
        <w:tc>
          <w:tcPr>
            <w:tcW w:w="1468" w:type="dxa"/>
            <w:vAlign w:val="center"/>
          </w:tcPr>
          <w:p w14:paraId="4052337D" w14:textId="77777777" w:rsidR="00F137E8" w:rsidRPr="00F56577" w:rsidRDefault="00F137E8" w:rsidP="00C77AFF">
            <w:pPr>
              <w:pStyle w:val="TAH"/>
            </w:pPr>
            <w:r w:rsidRPr="00F56577">
              <w:t xml:space="preserve">LogCh Identity </w:t>
            </w:r>
          </w:p>
        </w:tc>
        <w:tc>
          <w:tcPr>
            <w:tcW w:w="1469" w:type="dxa"/>
            <w:vAlign w:val="center"/>
          </w:tcPr>
          <w:p w14:paraId="2C8E14E8" w14:textId="77777777" w:rsidR="00F137E8" w:rsidRPr="00F56577" w:rsidRDefault="00F137E8" w:rsidP="00C77AFF">
            <w:pPr>
              <w:pStyle w:val="TAC"/>
            </w:pPr>
            <w:r w:rsidRPr="00F56577">
              <w:t>tsc_UL_CCCH</w:t>
            </w:r>
            <w:r w:rsidRPr="00F56577" w:rsidDel="002D64C4">
              <w:t>5</w:t>
            </w:r>
            <w:r w:rsidRPr="00F56577">
              <w:t>_EFUL</w:t>
            </w:r>
          </w:p>
          <w:p w14:paraId="61C4E198" w14:textId="77777777" w:rsidR="00F137E8" w:rsidRPr="00F56577" w:rsidRDefault="00F137E8" w:rsidP="00C77AFF">
            <w:pPr>
              <w:pStyle w:val="TAC"/>
            </w:pPr>
            <w:r w:rsidRPr="00F56577">
              <w:t>(15)</w:t>
            </w:r>
          </w:p>
        </w:tc>
        <w:tc>
          <w:tcPr>
            <w:tcW w:w="1134" w:type="dxa"/>
            <w:vAlign w:val="center"/>
          </w:tcPr>
          <w:p w14:paraId="590F71D6" w14:textId="77777777" w:rsidR="00F137E8" w:rsidRPr="00F56577" w:rsidRDefault="00F137E8" w:rsidP="00C77AFF">
            <w:pPr>
              <w:pStyle w:val="TAC"/>
            </w:pPr>
            <w:r w:rsidRPr="00F56577">
              <w:t>tsc_UL_DTCH1</w:t>
            </w:r>
          </w:p>
          <w:p w14:paraId="408F14FB" w14:textId="77777777" w:rsidR="00F137E8" w:rsidRPr="00F56577" w:rsidRDefault="00F137E8" w:rsidP="00C77AFF">
            <w:pPr>
              <w:pStyle w:val="TAC"/>
            </w:pPr>
            <w:r w:rsidRPr="00F56577">
              <w:t>(7)</w:t>
            </w:r>
          </w:p>
        </w:tc>
        <w:tc>
          <w:tcPr>
            <w:tcW w:w="992" w:type="dxa"/>
            <w:vAlign w:val="center"/>
          </w:tcPr>
          <w:p w14:paraId="4C24ACC9" w14:textId="77777777" w:rsidR="00F137E8" w:rsidRPr="00F56577" w:rsidRDefault="00F137E8" w:rsidP="00C77AFF">
            <w:pPr>
              <w:pStyle w:val="TAC"/>
            </w:pPr>
            <w:r w:rsidRPr="00F56577">
              <w:t>tsc_UL_CCCH5</w:t>
            </w:r>
          </w:p>
          <w:p w14:paraId="36057F6D" w14:textId="77777777" w:rsidR="00F137E8" w:rsidRPr="00F56577" w:rsidRDefault="00F137E8" w:rsidP="00C77AFF">
            <w:pPr>
              <w:pStyle w:val="TAC"/>
            </w:pPr>
            <w:r w:rsidRPr="00F56577">
              <w:t>(5)</w:t>
            </w:r>
          </w:p>
        </w:tc>
        <w:tc>
          <w:tcPr>
            <w:tcW w:w="1276" w:type="dxa"/>
            <w:vAlign w:val="center"/>
          </w:tcPr>
          <w:p w14:paraId="0BF63B5D" w14:textId="77777777" w:rsidR="00F137E8" w:rsidRPr="00F56577" w:rsidRDefault="00F137E8" w:rsidP="00C77AFF">
            <w:pPr>
              <w:pStyle w:val="TAC"/>
            </w:pPr>
            <w:r w:rsidRPr="00F56577">
              <w:t>tsc_UL_DCCH1</w:t>
            </w:r>
          </w:p>
          <w:p w14:paraId="00500C32" w14:textId="77777777" w:rsidR="00F137E8" w:rsidRPr="00F56577" w:rsidRDefault="00F137E8" w:rsidP="00C77AFF">
            <w:pPr>
              <w:pStyle w:val="TAC"/>
            </w:pPr>
            <w:r w:rsidRPr="00F56577">
              <w:t>(1)</w:t>
            </w:r>
          </w:p>
        </w:tc>
        <w:tc>
          <w:tcPr>
            <w:tcW w:w="1276" w:type="dxa"/>
            <w:vAlign w:val="center"/>
          </w:tcPr>
          <w:p w14:paraId="19F0907D" w14:textId="77777777" w:rsidR="00F137E8" w:rsidRPr="00F56577" w:rsidRDefault="00F137E8" w:rsidP="00C77AFF">
            <w:pPr>
              <w:pStyle w:val="TAC"/>
            </w:pPr>
            <w:r w:rsidRPr="00F56577">
              <w:t>tsc_UL_DCCH2</w:t>
            </w:r>
          </w:p>
          <w:p w14:paraId="3CE3D956" w14:textId="77777777" w:rsidR="00F137E8" w:rsidRPr="00F56577" w:rsidRDefault="00F137E8" w:rsidP="00C77AFF">
            <w:pPr>
              <w:pStyle w:val="TAC"/>
            </w:pPr>
            <w:r w:rsidRPr="00F56577">
              <w:t>(2)</w:t>
            </w:r>
          </w:p>
        </w:tc>
        <w:tc>
          <w:tcPr>
            <w:tcW w:w="1376" w:type="dxa"/>
            <w:vAlign w:val="center"/>
          </w:tcPr>
          <w:p w14:paraId="0C159CDB" w14:textId="77777777" w:rsidR="00F137E8" w:rsidRPr="00F56577" w:rsidRDefault="00F137E8" w:rsidP="00C77AFF">
            <w:pPr>
              <w:pStyle w:val="TAC"/>
            </w:pPr>
            <w:r w:rsidRPr="00F56577">
              <w:t>tsc_UL_DCCH3</w:t>
            </w:r>
          </w:p>
          <w:p w14:paraId="342F36BB" w14:textId="77777777" w:rsidR="00F137E8" w:rsidRPr="00F56577" w:rsidRDefault="00F137E8" w:rsidP="00C77AFF">
            <w:pPr>
              <w:pStyle w:val="TAC"/>
            </w:pPr>
            <w:r w:rsidRPr="00F56577">
              <w:t>(3)</w:t>
            </w:r>
          </w:p>
        </w:tc>
        <w:tc>
          <w:tcPr>
            <w:tcW w:w="1417" w:type="dxa"/>
            <w:vAlign w:val="center"/>
          </w:tcPr>
          <w:p w14:paraId="12536E1E" w14:textId="77777777" w:rsidR="00F137E8" w:rsidRPr="00F56577" w:rsidRDefault="00F137E8" w:rsidP="00C77AFF">
            <w:pPr>
              <w:pStyle w:val="TAC"/>
            </w:pPr>
            <w:r w:rsidRPr="00F56577">
              <w:t>tsc_UL_DCCH4</w:t>
            </w:r>
          </w:p>
          <w:p w14:paraId="25B421A2" w14:textId="77777777" w:rsidR="00F137E8" w:rsidRPr="00F56577" w:rsidRDefault="00F137E8" w:rsidP="00C77AFF">
            <w:pPr>
              <w:pStyle w:val="TAC"/>
            </w:pPr>
            <w:r w:rsidRPr="00F56577">
              <w:t>(4)</w:t>
            </w:r>
          </w:p>
        </w:tc>
      </w:tr>
      <w:tr w:rsidR="00F137E8" w:rsidRPr="00F56577" w14:paraId="5D7A5C74" w14:textId="77777777" w:rsidTr="00C77AFF">
        <w:tc>
          <w:tcPr>
            <w:tcW w:w="1468" w:type="dxa"/>
            <w:vAlign w:val="center"/>
          </w:tcPr>
          <w:p w14:paraId="2CF5E617" w14:textId="77777777" w:rsidR="00F137E8" w:rsidRPr="00F56577" w:rsidRDefault="00F137E8" w:rsidP="00C77AFF">
            <w:pPr>
              <w:pStyle w:val="TAH"/>
            </w:pPr>
            <w:r w:rsidRPr="00F56577">
              <w:t>RLC mode</w:t>
            </w:r>
          </w:p>
        </w:tc>
        <w:tc>
          <w:tcPr>
            <w:tcW w:w="1469" w:type="dxa"/>
            <w:vAlign w:val="center"/>
          </w:tcPr>
          <w:p w14:paraId="7088D339" w14:textId="77777777" w:rsidR="00F137E8" w:rsidRPr="00F56577" w:rsidRDefault="00F137E8" w:rsidP="00C77AFF">
            <w:pPr>
              <w:pStyle w:val="TAC"/>
            </w:pPr>
            <w:r w:rsidRPr="00F56577">
              <w:t>TM</w:t>
            </w:r>
          </w:p>
        </w:tc>
        <w:tc>
          <w:tcPr>
            <w:tcW w:w="1134" w:type="dxa"/>
            <w:vAlign w:val="center"/>
          </w:tcPr>
          <w:p w14:paraId="4C1C2DDD" w14:textId="77777777" w:rsidR="00F137E8" w:rsidRPr="00F56577" w:rsidRDefault="00F137E8" w:rsidP="00C77AFF">
            <w:pPr>
              <w:pStyle w:val="TAC"/>
            </w:pPr>
            <w:r w:rsidRPr="00F56577">
              <w:t>AM</w:t>
            </w:r>
          </w:p>
        </w:tc>
        <w:tc>
          <w:tcPr>
            <w:tcW w:w="992" w:type="dxa"/>
            <w:vAlign w:val="center"/>
          </w:tcPr>
          <w:p w14:paraId="7018505F" w14:textId="77777777" w:rsidR="00F137E8" w:rsidRPr="00F56577" w:rsidRDefault="00F137E8" w:rsidP="00C77AFF">
            <w:pPr>
              <w:pStyle w:val="TAC"/>
            </w:pPr>
            <w:r w:rsidRPr="00F56577">
              <w:t>TM</w:t>
            </w:r>
          </w:p>
        </w:tc>
        <w:tc>
          <w:tcPr>
            <w:tcW w:w="1276" w:type="dxa"/>
            <w:vAlign w:val="center"/>
          </w:tcPr>
          <w:p w14:paraId="6FD04B96" w14:textId="77777777" w:rsidR="00F137E8" w:rsidRPr="00F56577" w:rsidRDefault="00F137E8" w:rsidP="00C77AFF">
            <w:pPr>
              <w:pStyle w:val="TAC"/>
            </w:pPr>
            <w:r w:rsidRPr="00F56577">
              <w:t>UM</w:t>
            </w:r>
          </w:p>
        </w:tc>
        <w:tc>
          <w:tcPr>
            <w:tcW w:w="1276" w:type="dxa"/>
            <w:vAlign w:val="center"/>
          </w:tcPr>
          <w:p w14:paraId="24F0BC18" w14:textId="77777777" w:rsidR="00F137E8" w:rsidRPr="00F56577" w:rsidRDefault="00F137E8" w:rsidP="00C77AFF">
            <w:pPr>
              <w:pStyle w:val="TAC"/>
            </w:pPr>
            <w:r w:rsidRPr="00F56577">
              <w:t>AM</w:t>
            </w:r>
          </w:p>
        </w:tc>
        <w:tc>
          <w:tcPr>
            <w:tcW w:w="1376" w:type="dxa"/>
            <w:vAlign w:val="center"/>
          </w:tcPr>
          <w:p w14:paraId="426CAF46" w14:textId="77777777" w:rsidR="00F137E8" w:rsidRPr="00F56577" w:rsidRDefault="00F137E8" w:rsidP="00C77AFF">
            <w:pPr>
              <w:pStyle w:val="TAC"/>
            </w:pPr>
            <w:r w:rsidRPr="00F56577">
              <w:t>AM</w:t>
            </w:r>
          </w:p>
        </w:tc>
        <w:tc>
          <w:tcPr>
            <w:tcW w:w="1417" w:type="dxa"/>
            <w:vAlign w:val="center"/>
          </w:tcPr>
          <w:p w14:paraId="5E8CE001" w14:textId="77777777" w:rsidR="00F137E8" w:rsidRPr="00F56577" w:rsidRDefault="00F137E8" w:rsidP="00C77AFF">
            <w:pPr>
              <w:pStyle w:val="TAC"/>
            </w:pPr>
            <w:r w:rsidRPr="00F56577">
              <w:t>AM</w:t>
            </w:r>
          </w:p>
        </w:tc>
      </w:tr>
      <w:tr w:rsidR="00F137E8" w:rsidRPr="00F56577" w14:paraId="6307B4B3" w14:textId="77777777" w:rsidTr="00C77AFF">
        <w:tc>
          <w:tcPr>
            <w:tcW w:w="1468" w:type="dxa"/>
            <w:vAlign w:val="center"/>
          </w:tcPr>
          <w:p w14:paraId="3A39C308" w14:textId="77777777" w:rsidR="00F137E8" w:rsidRPr="00F56577" w:rsidRDefault="00F137E8" w:rsidP="00C77AFF">
            <w:pPr>
              <w:pStyle w:val="TAH"/>
            </w:pPr>
            <w:r w:rsidRPr="00F56577">
              <w:t>TrCH Type</w:t>
            </w:r>
          </w:p>
        </w:tc>
        <w:tc>
          <w:tcPr>
            <w:tcW w:w="1469" w:type="dxa"/>
            <w:vAlign w:val="center"/>
          </w:tcPr>
          <w:p w14:paraId="54FBCB2B" w14:textId="77777777" w:rsidR="00F137E8" w:rsidRPr="00F56577" w:rsidRDefault="00F137E8" w:rsidP="00C77AFF">
            <w:pPr>
              <w:pStyle w:val="TAC"/>
            </w:pPr>
            <w:r w:rsidRPr="00F56577">
              <w:t>E-DCH</w:t>
            </w:r>
          </w:p>
        </w:tc>
        <w:tc>
          <w:tcPr>
            <w:tcW w:w="7471" w:type="dxa"/>
            <w:gridSpan w:val="6"/>
          </w:tcPr>
          <w:p w14:paraId="5AAE127A" w14:textId="77777777" w:rsidR="00F137E8" w:rsidRPr="00F56577" w:rsidRDefault="00F137E8" w:rsidP="00C77AFF">
            <w:pPr>
              <w:pStyle w:val="TAC"/>
            </w:pPr>
            <w:r w:rsidRPr="00F56577">
              <w:t>RACH</w:t>
            </w:r>
          </w:p>
        </w:tc>
      </w:tr>
      <w:tr w:rsidR="00F137E8" w:rsidRPr="00F56577" w14:paraId="584C3E4B" w14:textId="77777777" w:rsidTr="00C77AFF">
        <w:tc>
          <w:tcPr>
            <w:tcW w:w="1468" w:type="dxa"/>
            <w:vAlign w:val="center"/>
          </w:tcPr>
          <w:p w14:paraId="39AC23D3" w14:textId="77777777" w:rsidR="00F137E8" w:rsidRPr="00F56577" w:rsidRDefault="00F137E8" w:rsidP="00C77AFF">
            <w:pPr>
              <w:pStyle w:val="TAH"/>
            </w:pPr>
            <w:r w:rsidRPr="00F56577">
              <w:t>TrCH identity/ Mac-d Flow Id</w:t>
            </w:r>
          </w:p>
        </w:tc>
        <w:tc>
          <w:tcPr>
            <w:tcW w:w="1469" w:type="dxa"/>
            <w:vAlign w:val="center"/>
          </w:tcPr>
          <w:p w14:paraId="1BE7259A" w14:textId="77777777" w:rsidR="00F137E8" w:rsidRPr="00F56577" w:rsidRDefault="00F137E8" w:rsidP="00C77AFF">
            <w:pPr>
              <w:pStyle w:val="TAC"/>
            </w:pPr>
            <w:r w:rsidRPr="00F56577">
              <w:t>7</w:t>
            </w:r>
          </w:p>
        </w:tc>
        <w:tc>
          <w:tcPr>
            <w:tcW w:w="7471" w:type="dxa"/>
            <w:gridSpan w:val="6"/>
          </w:tcPr>
          <w:p w14:paraId="0D9A5785" w14:textId="77777777" w:rsidR="00F137E8" w:rsidRPr="00F56577" w:rsidRDefault="00F137E8" w:rsidP="00C77AFF">
            <w:pPr>
              <w:pStyle w:val="TAC"/>
            </w:pPr>
            <w:r w:rsidRPr="00F56577">
              <w:t>tsc_RACH1</w:t>
            </w:r>
          </w:p>
          <w:p w14:paraId="751C433C" w14:textId="77777777" w:rsidR="00F137E8" w:rsidRPr="00F56577" w:rsidRDefault="00F137E8" w:rsidP="00C77AFF">
            <w:pPr>
              <w:pStyle w:val="TAC"/>
            </w:pPr>
            <w:r w:rsidRPr="00F56577">
              <w:t>(15)</w:t>
            </w:r>
          </w:p>
        </w:tc>
      </w:tr>
      <w:tr w:rsidR="00F137E8" w:rsidRPr="00F56577" w14:paraId="347F8AA2" w14:textId="77777777" w:rsidTr="00C77AFF">
        <w:tc>
          <w:tcPr>
            <w:tcW w:w="1468" w:type="dxa"/>
            <w:vAlign w:val="center"/>
          </w:tcPr>
          <w:p w14:paraId="7FFEB9DB" w14:textId="77777777" w:rsidR="00F137E8" w:rsidRPr="00F56577" w:rsidRDefault="00F137E8" w:rsidP="00C77AFF">
            <w:pPr>
              <w:pStyle w:val="TAH"/>
            </w:pPr>
            <w:r w:rsidRPr="00F56577">
              <w:t>PhyCh Type</w:t>
            </w:r>
          </w:p>
        </w:tc>
        <w:tc>
          <w:tcPr>
            <w:tcW w:w="1469" w:type="dxa"/>
            <w:vAlign w:val="center"/>
          </w:tcPr>
          <w:p w14:paraId="6A2CF500" w14:textId="77777777" w:rsidR="00F137E8" w:rsidRPr="00F56577" w:rsidRDefault="00F137E8" w:rsidP="00C77AFF">
            <w:pPr>
              <w:pStyle w:val="TAC"/>
            </w:pPr>
            <w:r w:rsidRPr="00F56577">
              <w:t>E-DPDCH</w:t>
            </w:r>
          </w:p>
        </w:tc>
        <w:tc>
          <w:tcPr>
            <w:tcW w:w="7471" w:type="dxa"/>
            <w:gridSpan w:val="6"/>
          </w:tcPr>
          <w:p w14:paraId="59BFF74F" w14:textId="77777777" w:rsidR="00F137E8" w:rsidRPr="00F56577" w:rsidRDefault="00F137E8" w:rsidP="00C77AFF">
            <w:pPr>
              <w:pStyle w:val="TAC"/>
            </w:pPr>
            <w:r w:rsidRPr="00F56577">
              <w:t>PRACH</w:t>
            </w:r>
          </w:p>
        </w:tc>
      </w:tr>
      <w:tr w:rsidR="00F137E8" w:rsidRPr="00F56577" w14:paraId="30FA28D3" w14:textId="77777777" w:rsidTr="00C77AFF">
        <w:tc>
          <w:tcPr>
            <w:tcW w:w="1468" w:type="dxa"/>
            <w:vAlign w:val="center"/>
          </w:tcPr>
          <w:p w14:paraId="1BF64923" w14:textId="77777777" w:rsidR="00F137E8" w:rsidRPr="00F56577" w:rsidRDefault="00F137E8" w:rsidP="00C77AFF">
            <w:pPr>
              <w:pStyle w:val="TAH"/>
            </w:pPr>
            <w:r w:rsidRPr="00F56577">
              <w:t>PhyCH identity</w:t>
            </w:r>
          </w:p>
        </w:tc>
        <w:tc>
          <w:tcPr>
            <w:tcW w:w="1469" w:type="dxa"/>
            <w:vAlign w:val="center"/>
          </w:tcPr>
          <w:p w14:paraId="526086DA" w14:textId="77777777" w:rsidR="00F137E8" w:rsidRPr="00F56577" w:rsidRDefault="00F137E8" w:rsidP="00C77AFF">
            <w:pPr>
              <w:pStyle w:val="TAC"/>
            </w:pPr>
            <w:r w:rsidRPr="00F56577">
              <w:t>tsc_E_DPCH</w:t>
            </w:r>
          </w:p>
          <w:p w14:paraId="5C222971" w14:textId="77777777" w:rsidR="00F137E8" w:rsidRPr="00F56577" w:rsidRDefault="00F137E8" w:rsidP="00C77AFF">
            <w:pPr>
              <w:pStyle w:val="TAC"/>
            </w:pPr>
            <w:r w:rsidRPr="00F56577">
              <w:t>(22)</w:t>
            </w:r>
          </w:p>
        </w:tc>
        <w:tc>
          <w:tcPr>
            <w:tcW w:w="7471" w:type="dxa"/>
            <w:gridSpan w:val="6"/>
          </w:tcPr>
          <w:p w14:paraId="259CC27F" w14:textId="77777777" w:rsidR="00F137E8" w:rsidRPr="00F56577" w:rsidRDefault="00F137E8" w:rsidP="00C77AFF">
            <w:pPr>
              <w:pStyle w:val="TAC"/>
            </w:pPr>
            <w:r w:rsidRPr="00F56577">
              <w:t>tsc_PRACH1</w:t>
            </w:r>
          </w:p>
          <w:p w14:paraId="09DE51F0" w14:textId="77777777" w:rsidR="00F137E8" w:rsidRPr="00F56577" w:rsidRDefault="00F137E8" w:rsidP="00C77AFF">
            <w:pPr>
              <w:pStyle w:val="TAC"/>
            </w:pPr>
            <w:r w:rsidRPr="00F56577">
              <w:t>(8)</w:t>
            </w:r>
          </w:p>
        </w:tc>
      </w:tr>
    </w:tbl>
    <w:p w14:paraId="07FCE8D1" w14:textId="77777777" w:rsidR="00F137E8" w:rsidRPr="00F56577" w:rsidRDefault="00F137E8" w:rsidP="00F137E8"/>
    <w:p w14:paraId="0C7C5C51" w14:textId="77777777" w:rsidR="00F137E8" w:rsidRPr="00F56577" w:rsidRDefault="00F137E8" w:rsidP="00F137E8">
      <w:pPr>
        <w:pStyle w:val="Heading4"/>
      </w:pPr>
      <w:bookmarkStart w:id="454" w:name="_Toc476219484"/>
      <w:r w:rsidRPr="00F56577">
        <w:t>8.3.68.6</w:t>
      </w:r>
      <w:r w:rsidRPr="00F56577">
        <w:tab/>
        <w:t>Configuration of Cell_FACH_UL_SRB_NoConn (Rel-8 or later)</w:t>
      </w:r>
      <w:bookmarkEnd w:id="454"/>
    </w:p>
    <w:p w14:paraId="19EE405B" w14:textId="77777777" w:rsidR="00F137E8" w:rsidRPr="00F56577" w:rsidRDefault="00F137E8" w:rsidP="00F137E8">
      <w:r w:rsidRPr="00F56577">
        <w:t>The configuration is based on 3GPP TS 34.108 [</w:t>
      </w:r>
      <w:r>
        <w:fldChar w:fldCharType="begin"/>
      </w:r>
      <w:r>
        <w:instrText xml:space="preserve"> REF_TS34108 </w:instrText>
      </w:r>
      <w:r>
        <w:fldChar w:fldCharType="separate"/>
      </w:r>
      <w:r w:rsidRPr="00F56577">
        <w:t>3</w:t>
      </w:r>
      <w:r>
        <w:fldChar w:fldCharType="end"/>
      </w:r>
      <w:r w:rsidRPr="00F56577">
        <w:t>], clause 6.10.2.4.7.1 for downlink and 3GPP TS 34.108 [</w:t>
      </w:r>
      <w:r>
        <w:fldChar w:fldCharType="begin"/>
      </w:r>
      <w:r>
        <w:instrText xml:space="preserve"> REF_TS34108 </w:instrText>
      </w:r>
      <w:r>
        <w:fldChar w:fldCharType="separate"/>
      </w:r>
      <w:r w:rsidRPr="00F56577">
        <w:t>3</w:t>
      </w:r>
      <w:r>
        <w:fldChar w:fldCharType="end"/>
      </w:r>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_FACH. They need a minimum radio configuration for testing.</w:t>
      </w:r>
    </w:p>
    <w:p w14:paraId="6427ADFC" w14:textId="77777777" w:rsidR="00F137E8" w:rsidRPr="00F56577" w:rsidRDefault="00F137E8" w:rsidP="00F137E8">
      <w:pPr>
        <w:keepNext/>
        <w:keepLines/>
      </w:pPr>
      <w:r w:rsidRPr="00F56577">
        <w:t>The configuration is applied to RRC signalling tests in the FACH state when UE is in idle mode:</w:t>
      </w:r>
    </w:p>
    <w:p w14:paraId="614A8EF6" w14:textId="77777777" w:rsidR="00F137E8" w:rsidRPr="00F56577" w:rsidRDefault="00F137E8" w:rsidP="00F137E8">
      <w:pPr>
        <w:pStyle w:val="B1"/>
      </w:pPr>
      <w:r w:rsidRPr="00F56577">
        <w:t>-</w:t>
      </w:r>
      <w:r w:rsidRPr="00F56577">
        <w:tab/>
        <w:t>Uplink SRBs on DCCH and CCCH are mapped on E-DCH.</w:t>
      </w:r>
    </w:p>
    <w:p w14:paraId="045B5B39" w14:textId="77777777" w:rsidR="00F137E8" w:rsidRPr="00F56577" w:rsidRDefault="00F137E8" w:rsidP="00F137E8">
      <w:pPr>
        <w:pStyle w:val="B1"/>
      </w:pPr>
      <w:r w:rsidRPr="00F56577">
        <w:t>-</w:t>
      </w:r>
      <w:r w:rsidRPr="00F56577">
        <w:tab/>
        <w:t>Downlink SRBs on DCCH are mapped on S-CCPCH.</w:t>
      </w:r>
    </w:p>
    <w:p w14:paraId="3FC743BE" w14:textId="77777777" w:rsidR="00F137E8" w:rsidRPr="00F56577" w:rsidRDefault="00F137E8" w:rsidP="00F137E8">
      <w:pPr>
        <w:pStyle w:val="TH"/>
      </w:pPr>
      <w:r w:rsidRPr="00F56577">
        <w:t>Table 8.3.68.6-1: Uplink configuration of Cell_FACH_UL_SRB_NoConn</w:t>
      </w:r>
    </w:p>
    <w:tbl>
      <w:tblPr>
        <w:tblW w:w="102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567"/>
        <w:gridCol w:w="1417"/>
        <w:gridCol w:w="1417"/>
        <w:gridCol w:w="1417"/>
        <w:gridCol w:w="1417"/>
        <w:gridCol w:w="1417"/>
      </w:tblGrid>
      <w:tr w:rsidR="00F137E8" w:rsidRPr="00F56577" w14:paraId="74484EF6" w14:textId="77777777" w:rsidTr="00C77AFF">
        <w:trPr>
          <w:jc w:val="center"/>
        </w:trPr>
        <w:tc>
          <w:tcPr>
            <w:tcW w:w="1567" w:type="dxa"/>
            <w:vAlign w:val="center"/>
          </w:tcPr>
          <w:p w14:paraId="5A7EA60A" w14:textId="77777777" w:rsidR="00F137E8" w:rsidRPr="00F56577" w:rsidRDefault="00F137E8" w:rsidP="00C77AFF">
            <w:pPr>
              <w:pStyle w:val="TAH"/>
            </w:pPr>
            <w:r w:rsidRPr="00F56577">
              <w:t>RB Identity</w:t>
            </w:r>
          </w:p>
        </w:tc>
        <w:tc>
          <w:tcPr>
            <w:tcW w:w="1567" w:type="dxa"/>
            <w:vAlign w:val="center"/>
          </w:tcPr>
          <w:p w14:paraId="47B4BB8D" w14:textId="77777777" w:rsidR="00F137E8" w:rsidRPr="00F56577" w:rsidRDefault="00F137E8" w:rsidP="00C77AFF">
            <w:pPr>
              <w:pStyle w:val="TAC"/>
            </w:pPr>
            <w:r w:rsidRPr="00F56577">
              <w:t>tsc_RB0</w:t>
            </w:r>
          </w:p>
          <w:p w14:paraId="7B8BFBF7" w14:textId="77777777" w:rsidR="00F137E8" w:rsidRPr="00F56577" w:rsidRDefault="00F137E8" w:rsidP="00C77AFF">
            <w:pPr>
              <w:pStyle w:val="TAC"/>
            </w:pPr>
            <w:r w:rsidRPr="00F56577">
              <w:t>(0)</w:t>
            </w:r>
          </w:p>
        </w:tc>
        <w:tc>
          <w:tcPr>
            <w:tcW w:w="1417" w:type="dxa"/>
            <w:vAlign w:val="center"/>
          </w:tcPr>
          <w:p w14:paraId="444E3A93" w14:textId="77777777" w:rsidR="00F137E8" w:rsidRPr="00F56577" w:rsidRDefault="00F137E8" w:rsidP="00C77AFF">
            <w:pPr>
              <w:pStyle w:val="TAC"/>
            </w:pPr>
            <w:r w:rsidRPr="00F56577">
              <w:t>tsc_RB0_EFUL</w:t>
            </w:r>
          </w:p>
          <w:p w14:paraId="0829FF62" w14:textId="77777777" w:rsidR="00F137E8" w:rsidRPr="00F56577" w:rsidRDefault="00F137E8" w:rsidP="00C77AFF">
            <w:pPr>
              <w:pStyle w:val="TAC"/>
            </w:pPr>
            <w:r w:rsidRPr="00F56577">
              <w:t>(</w:t>
            </w:r>
            <w:r w:rsidRPr="00F56577" w:rsidDel="00531A60">
              <w:t>0</w:t>
            </w:r>
            <w:r w:rsidRPr="00F56577">
              <w:t>-28)</w:t>
            </w:r>
          </w:p>
        </w:tc>
        <w:tc>
          <w:tcPr>
            <w:tcW w:w="1417" w:type="dxa"/>
            <w:vAlign w:val="center"/>
          </w:tcPr>
          <w:p w14:paraId="4E370E3E" w14:textId="77777777" w:rsidR="00F137E8" w:rsidRPr="00F56577" w:rsidRDefault="00F137E8" w:rsidP="00C77AFF">
            <w:pPr>
              <w:pStyle w:val="TAC"/>
            </w:pPr>
            <w:r w:rsidRPr="00F56577">
              <w:t>tsc_RB1</w:t>
            </w:r>
          </w:p>
          <w:p w14:paraId="312A50D8" w14:textId="77777777" w:rsidR="00F137E8" w:rsidRPr="00F56577" w:rsidRDefault="00F137E8" w:rsidP="00C77AFF">
            <w:pPr>
              <w:pStyle w:val="TAC"/>
            </w:pPr>
            <w:r w:rsidRPr="00F56577">
              <w:t>(1)</w:t>
            </w:r>
          </w:p>
        </w:tc>
        <w:tc>
          <w:tcPr>
            <w:tcW w:w="1417" w:type="dxa"/>
            <w:vAlign w:val="center"/>
          </w:tcPr>
          <w:p w14:paraId="3F6C2CA9" w14:textId="77777777" w:rsidR="00F137E8" w:rsidRPr="00F56577" w:rsidRDefault="00F137E8" w:rsidP="00C77AFF">
            <w:pPr>
              <w:pStyle w:val="TAC"/>
            </w:pPr>
            <w:r w:rsidRPr="00F56577">
              <w:t>tsc_RB2</w:t>
            </w:r>
          </w:p>
          <w:p w14:paraId="33FA2018" w14:textId="77777777" w:rsidR="00F137E8" w:rsidRPr="00F56577" w:rsidRDefault="00F137E8" w:rsidP="00C77AFF">
            <w:pPr>
              <w:pStyle w:val="TAC"/>
            </w:pPr>
            <w:r w:rsidRPr="00F56577">
              <w:t>(2)</w:t>
            </w:r>
          </w:p>
        </w:tc>
        <w:tc>
          <w:tcPr>
            <w:tcW w:w="1417" w:type="dxa"/>
            <w:vAlign w:val="center"/>
          </w:tcPr>
          <w:p w14:paraId="1DAE0440" w14:textId="77777777" w:rsidR="00F137E8" w:rsidRPr="00F56577" w:rsidRDefault="00F137E8" w:rsidP="00C77AFF">
            <w:pPr>
              <w:pStyle w:val="TAC"/>
            </w:pPr>
            <w:r w:rsidRPr="00F56577">
              <w:t>tsc_RB3</w:t>
            </w:r>
          </w:p>
          <w:p w14:paraId="37E5C253" w14:textId="77777777" w:rsidR="00F137E8" w:rsidRPr="00F56577" w:rsidRDefault="00F137E8" w:rsidP="00C77AFF">
            <w:pPr>
              <w:pStyle w:val="TAC"/>
            </w:pPr>
            <w:r w:rsidRPr="00F56577">
              <w:t>(3)</w:t>
            </w:r>
          </w:p>
        </w:tc>
        <w:tc>
          <w:tcPr>
            <w:tcW w:w="1417" w:type="dxa"/>
            <w:vAlign w:val="center"/>
          </w:tcPr>
          <w:p w14:paraId="045CB10A" w14:textId="77777777" w:rsidR="00F137E8" w:rsidRPr="00F56577" w:rsidRDefault="00F137E8" w:rsidP="00C77AFF">
            <w:pPr>
              <w:pStyle w:val="TAC"/>
            </w:pPr>
            <w:r w:rsidRPr="00F56577">
              <w:t>tsc_RB4</w:t>
            </w:r>
          </w:p>
          <w:p w14:paraId="730079A9" w14:textId="77777777" w:rsidR="00F137E8" w:rsidRPr="00F56577" w:rsidRDefault="00F137E8" w:rsidP="00C77AFF">
            <w:pPr>
              <w:pStyle w:val="TAC"/>
            </w:pPr>
            <w:r w:rsidRPr="00F56577">
              <w:t>(4)</w:t>
            </w:r>
          </w:p>
        </w:tc>
      </w:tr>
      <w:tr w:rsidR="00F137E8" w:rsidRPr="00F56577" w14:paraId="62DF919D" w14:textId="77777777" w:rsidTr="00C77AFF">
        <w:trPr>
          <w:jc w:val="center"/>
        </w:trPr>
        <w:tc>
          <w:tcPr>
            <w:tcW w:w="1567" w:type="dxa"/>
            <w:vAlign w:val="center"/>
          </w:tcPr>
          <w:p w14:paraId="150A3C44" w14:textId="77777777" w:rsidR="00F137E8" w:rsidRPr="00F56577" w:rsidRDefault="00F137E8" w:rsidP="00C77AFF">
            <w:pPr>
              <w:pStyle w:val="TAH"/>
            </w:pPr>
            <w:r w:rsidRPr="00F56577">
              <w:t>LogCh Type</w:t>
            </w:r>
          </w:p>
        </w:tc>
        <w:tc>
          <w:tcPr>
            <w:tcW w:w="1567" w:type="dxa"/>
            <w:vAlign w:val="center"/>
          </w:tcPr>
          <w:p w14:paraId="44B6AAC9" w14:textId="77777777" w:rsidR="00F137E8" w:rsidRPr="00F56577" w:rsidRDefault="00F137E8" w:rsidP="00C77AFF">
            <w:pPr>
              <w:pStyle w:val="TAC"/>
            </w:pPr>
            <w:r w:rsidRPr="00F56577">
              <w:t>CCCH</w:t>
            </w:r>
          </w:p>
        </w:tc>
        <w:tc>
          <w:tcPr>
            <w:tcW w:w="1417" w:type="dxa"/>
            <w:vAlign w:val="center"/>
          </w:tcPr>
          <w:p w14:paraId="2EC2AFB2" w14:textId="77777777" w:rsidR="00F137E8" w:rsidRPr="00F56577" w:rsidRDefault="00F137E8" w:rsidP="00C77AFF">
            <w:pPr>
              <w:pStyle w:val="TAC"/>
            </w:pPr>
            <w:r w:rsidRPr="00F56577">
              <w:t>CCCH</w:t>
            </w:r>
          </w:p>
        </w:tc>
        <w:tc>
          <w:tcPr>
            <w:tcW w:w="1417" w:type="dxa"/>
            <w:vAlign w:val="center"/>
          </w:tcPr>
          <w:p w14:paraId="7DDB0EDC" w14:textId="77777777" w:rsidR="00F137E8" w:rsidRPr="00F56577" w:rsidRDefault="00F137E8" w:rsidP="00C77AFF">
            <w:pPr>
              <w:pStyle w:val="TAC"/>
            </w:pPr>
            <w:r w:rsidRPr="00F56577">
              <w:t>DCCH</w:t>
            </w:r>
          </w:p>
        </w:tc>
        <w:tc>
          <w:tcPr>
            <w:tcW w:w="1417" w:type="dxa"/>
            <w:vAlign w:val="center"/>
          </w:tcPr>
          <w:p w14:paraId="57D60DE6" w14:textId="77777777" w:rsidR="00F137E8" w:rsidRPr="00F56577" w:rsidRDefault="00F137E8" w:rsidP="00C77AFF">
            <w:pPr>
              <w:pStyle w:val="TAC"/>
            </w:pPr>
            <w:r w:rsidRPr="00F56577">
              <w:t>DCCH</w:t>
            </w:r>
          </w:p>
        </w:tc>
        <w:tc>
          <w:tcPr>
            <w:tcW w:w="1417" w:type="dxa"/>
            <w:vAlign w:val="center"/>
          </w:tcPr>
          <w:p w14:paraId="49E013AF" w14:textId="77777777" w:rsidR="00F137E8" w:rsidRPr="00F56577" w:rsidRDefault="00F137E8" w:rsidP="00C77AFF">
            <w:pPr>
              <w:pStyle w:val="TAC"/>
            </w:pPr>
            <w:r w:rsidRPr="00F56577">
              <w:t>DCCH</w:t>
            </w:r>
          </w:p>
        </w:tc>
        <w:tc>
          <w:tcPr>
            <w:tcW w:w="1417" w:type="dxa"/>
            <w:vAlign w:val="center"/>
          </w:tcPr>
          <w:p w14:paraId="34600654" w14:textId="77777777" w:rsidR="00F137E8" w:rsidRPr="00F56577" w:rsidRDefault="00F137E8" w:rsidP="00C77AFF">
            <w:pPr>
              <w:pStyle w:val="TAC"/>
            </w:pPr>
            <w:r w:rsidRPr="00F56577">
              <w:t>DCCH</w:t>
            </w:r>
          </w:p>
        </w:tc>
      </w:tr>
      <w:tr w:rsidR="00F137E8" w:rsidRPr="00F56577" w14:paraId="684EC54C" w14:textId="77777777" w:rsidTr="00C77AFF">
        <w:trPr>
          <w:jc w:val="center"/>
        </w:trPr>
        <w:tc>
          <w:tcPr>
            <w:tcW w:w="1567" w:type="dxa"/>
            <w:vAlign w:val="center"/>
          </w:tcPr>
          <w:p w14:paraId="35E230B7" w14:textId="77777777" w:rsidR="00F137E8" w:rsidRPr="00F56577" w:rsidRDefault="00F137E8" w:rsidP="00C77AFF">
            <w:pPr>
              <w:pStyle w:val="TAH"/>
            </w:pPr>
            <w:r w:rsidRPr="00F56577">
              <w:t>LogCh Identity</w:t>
            </w:r>
          </w:p>
        </w:tc>
        <w:tc>
          <w:tcPr>
            <w:tcW w:w="1567" w:type="dxa"/>
            <w:vAlign w:val="center"/>
          </w:tcPr>
          <w:p w14:paraId="4173BFE9" w14:textId="77777777" w:rsidR="00F137E8" w:rsidRPr="00F56577" w:rsidRDefault="00F137E8" w:rsidP="00C77AFF">
            <w:pPr>
              <w:pStyle w:val="TAC"/>
            </w:pPr>
            <w:r w:rsidRPr="00F56577">
              <w:t>tsc_UL_CCCH5</w:t>
            </w:r>
          </w:p>
          <w:p w14:paraId="109628E9" w14:textId="77777777" w:rsidR="00F137E8" w:rsidRPr="00F56577" w:rsidRDefault="00F137E8" w:rsidP="00C77AFF">
            <w:pPr>
              <w:pStyle w:val="TAC"/>
            </w:pPr>
            <w:r w:rsidRPr="00F56577">
              <w:t>(5)</w:t>
            </w:r>
          </w:p>
        </w:tc>
        <w:tc>
          <w:tcPr>
            <w:tcW w:w="1417" w:type="dxa"/>
            <w:vAlign w:val="center"/>
          </w:tcPr>
          <w:p w14:paraId="6BAC2F42" w14:textId="77777777" w:rsidR="00F137E8" w:rsidRPr="00F56577" w:rsidRDefault="00F137E8" w:rsidP="00C77AFF">
            <w:pPr>
              <w:pStyle w:val="TAC"/>
            </w:pPr>
            <w:r w:rsidRPr="00F56577">
              <w:t>tsc_UL_CCCH_EFUL</w:t>
            </w:r>
            <w:r w:rsidRPr="00F56577" w:rsidDel="00531A60">
              <w:t>5</w:t>
            </w:r>
          </w:p>
          <w:p w14:paraId="479DF528" w14:textId="77777777" w:rsidR="00F137E8" w:rsidRPr="00F56577" w:rsidRDefault="00F137E8" w:rsidP="00C77AFF">
            <w:pPr>
              <w:pStyle w:val="TAC"/>
            </w:pPr>
            <w:r w:rsidRPr="00F56577">
              <w:t>(15)</w:t>
            </w:r>
          </w:p>
        </w:tc>
        <w:tc>
          <w:tcPr>
            <w:tcW w:w="1417" w:type="dxa"/>
            <w:vAlign w:val="center"/>
          </w:tcPr>
          <w:p w14:paraId="11D2D4E1" w14:textId="77777777" w:rsidR="00F137E8" w:rsidRPr="00F56577" w:rsidRDefault="00F137E8" w:rsidP="00C77AFF">
            <w:pPr>
              <w:pStyle w:val="TAC"/>
            </w:pPr>
            <w:r w:rsidRPr="00F56577">
              <w:t>tsc_UL_DCCH1</w:t>
            </w:r>
          </w:p>
          <w:p w14:paraId="603D6AF1" w14:textId="77777777" w:rsidR="00F137E8" w:rsidRPr="00F56577" w:rsidRDefault="00F137E8" w:rsidP="00C77AFF">
            <w:pPr>
              <w:pStyle w:val="TAC"/>
            </w:pPr>
            <w:r w:rsidRPr="00F56577">
              <w:t>(1)</w:t>
            </w:r>
          </w:p>
        </w:tc>
        <w:tc>
          <w:tcPr>
            <w:tcW w:w="1417" w:type="dxa"/>
            <w:vAlign w:val="center"/>
          </w:tcPr>
          <w:p w14:paraId="2F3C8A06" w14:textId="77777777" w:rsidR="00F137E8" w:rsidRPr="00F56577" w:rsidRDefault="00F137E8" w:rsidP="00C77AFF">
            <w:pPr>
              <w:pStyle w:val="TAC"/>
            </w:pPr>
            <w:r w:rsidRPr="00F56577">
              <w:t>tsc_UL_DCCH2</w:t>
            </w:r>
          </w:p>
          <w:p w14:paraId="4087E64A" w14:textId="77777777" w:rsidR="00F137E8" w:rsidRPr="00F56577" w:rsidRDefault="00F137E8" w:rsidP="00C77AFF">
            <w:pPr>
              <w:pStyle w:val="TAC"/>
            </w:pPr>
            <w:r w:rsidRPr="00F56577">
              <w:t>(2)</w:t>
            </w:r>
          </w:p>
        </w:tc>
        <w:tc>
          <w:tcPr>
            <w:tcW w:w="1417" w:type="dxa"/>
            <w:vAlign w:val="center"/>
          </w:tcPr>
          <w:p w14:paraId="389A841E" w14:textId="77777777" w:rsidR="00F137E8" w:rsidRPr="00F56577" w:rsidRDefault="00F137E8" w:rsidP="00C77AFF">
            <w:pPr>
              <w:pStyle w:val="TAC"/>
            </w:pPr>
            <w:r w:rsidRPr="00F56577">
              <w:t>tsc_UL_DCCH3</w:t>
            </w:r>
          </w:p>
          <w:p w14:paraId="1ACB4792" w14:textId="77777777" w:rsidR="00F137E8" w:rsidRPr="00F56577" w:rsidRDefault="00F137E8" w:rsidP="00C77AFF">
            <w:pPr>
              <w:pStyle w:val="TAC"/>
            </w:pPr>
            <w:r w:rsidRPr="00F56577">
              <w:t>(3)</w:t>
            </w:r>
          </w:p>
        </w:tc>
        <w:tc>
          <w:tcPr>
            <w:tcW w:w="1417" w:type="dxa"/>
            <w:vAlign w:val="center"/>
          </w:tcPr>
          <w:p w14:paraId="03856942" w14:textId="77777777" w:rsidR="00F137E8" w:rsidRPr="00F56577" w:rsidRDefault="00F137E8" w:rsidP="00C77AFF">
            <w:pPr>
              <w:pStyle w:val="TAC"/>
            </w:pPr>
            <w:r w:rsidRPr="00F56577">
              <w:t>tsc_UL_DCCH4</w:t>
            </w:r>
          </w:p>
          <w:p w14:paraId="3023CBD0" w14:textId="77777777" w:rsidR="00F137E8" w:rsidRPr="00F56577" w:rsidRDefault="00F137E8" w:rsidP="00C77AFF">
            <w:pPr>
              <w:pStyle w:val="TAC"/>
            </w:pPr>
            <w:r w:rsidRPr="00F56577">
              <w:t>(4)</w:t>
            </w:r>
          </w:p>
        </w:tc>
      </w:tr>
      <w:tr w:rsidR="00F137E8" w:rsidRPr="00F56577" w14:paraId="6274F6C6" w14:textId="77777777" w:rsidTr="00C77AFF">
        <w:trPr>
          <w:jc w:val="center"/>
        </w:trPr>
        <w:tc>
          <w:tcPr>
            <w:tcW w:w="1567" w:type="dxa"/>
            <w:vAlign w:val="center"/>
          </w:tcPr>
          <w:p w14:paraId="30F3F38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67" w:type="dxa"/>
            <w:vAlign w:val="center"/>
          </w:tcPr>
          <w:p w14:paraId="19D2C36F" w14:textId="77777777" w:rsidR="00F137E8" w:rsidRPr="00F56577" w:rsidRDefault="00F137E8" w:rsidP="00C77AFF">
            <w:pPr>
              <w:pStyle w:val="TAC"/>
            </w:pPr>
            <w:r w:rsidRPr="00F56577">
              <w:t>TM</w:t>
            </w:r>
          </w:p>
        </w:tc>
        <w:tc>
          <w:tcPr>
            <w:tcW w:w="1417" w:type="dxa"/>
            <w:vAlign w:val="center"/>
          </w:tcPr>
          <w:p w14:paraId="45A04C0C" w14:textId="77777777" w:rsidR="00F137E8" w:rsidRPr="00F56577" w:rsidRDefault="00F137E8" w:rsidP="00C77AFF">
            <w:pPr>
              <w:pStyle w:val="TAC"/>
            </w:pPr>
            <w:r w:rsidRPr="00F56577">
              <w:t>TM</w:t>
            </w:r>
          </w:p>
        </w:tc>
        <w:tc>
          <w:tcPr>
            <w:tcW w:w="1417" w:type="dxa"/>
            <w:vAlign w:val="center"/>
          </w:tcPr>
          <w:p w14:paraId="31923038" w14:textId="77777777" w:rsidR="00F137E8" w:rsidRPr="00F56577" w:rsidRDefault="00F137E8" w:rsidP="00C77AFF">
            <w:pPr>
              <w:pStyle w:val="TAC"/>
            </w:pPr>
            <w:r w:rsidRPr="00F56577">
              <w:t>UM</w:t>
            </w:r>
          </w:p>
        </w:tc>
        <w:tc>
          <w:tcPr>
            <w:tcW w:w="1417" w:type="dxa"/>
            <w:vAlign w:val="center"/>
          </w:tcPr>
          <w:p w14:paraId="50508F3D" w14:textId="77777777" w:rsidR="00F137E8" w:rsidRPr="00F56577" w:rsidRDefault="00F137E8" w:rsidP="00C77AFF">
            <w:pPr>
              <w:pStyle w:val="TAC"/>
            </w:pPr>
            <w:r w:rsidRPr="00F56577">
              <w:t>AM</w:t>
            </w:r>
          </w:p>
        </w:tc>
        <w:tc>
          <w:tcPr>
            <w:tcW w:w="1417" w:type="dxa"/>
            <w:vAlign w:val="center"/>
          </w:tcPr>
          <w:p w14:paraId="3D93E828" w14:textId="77777777" w:rsidR="00F137E8" w:rsidRPr="00F56577" w:rsidRDefault="00F137E8" w:rsidP="00C77AFF">
            <w:pPr>
              <w:pStyle w:val="TAC"/>
            </w:pPr>
            <w:r w:rsidRPr="00F56577">
              <w:t>AM</w:t>
            </w:r>
          </w:p>
        </w:tc>
        <w:tc>
          <w:tcPr>
            <w:tcW w:w="1417" w:type="dxa"/>
            <w:vAlign w:val="center"/>
          </w:tcPr>
          <w:p w14:paraId="6E3E2DEE" w14:textId="77777777" w:rsidR="00F137E8" w:rsidRPr="00F56577" w:rsidRDefault="00F137E8" w:rsidP="00C77AFF">
            <w:pPr>
              <w:pStyle w:val="TAC"/>
            </w:pPr>
            <w:r w:rsidRPr="00F56577">
              <w:t>AM</w:t>
            </w:r>
          </w:p>
        </w:tc>
      </w:tr>
      <w:tr w:rsidR="00F137E8" w:rsidRPr="00F56577" w14:paraId="5FD14F4C" w14:textId="77777777" w:rsidTr="00C77AFF">
        <w:trPr>
          <w:jc w:val="center"/>
        </w:trPr>
        <w:tc>
          <w:tcPr>
            <w:tcW w:w="1567" w:type="dxa"/>
            <w:vAlign w:val="center"/>
          </w:tcPr>
          <w:p w14:paraId="3C2BF8C0" w14:textId="77777777" w:rsidR="00F137E8" w:rsidRPr="00F56577" w:rsidRDefault="00F137E8" w:rsidP="00C77AFF">
            <w:pPr>
              <w:pStyle w:val="TAH"/>
            </w:pPr>
            <w:r w:rsidRPr="00F56577">
              <w:t>TrCH Type</w:t>
            </w:r>
          </w:p>
        </w:tc>
        <w:tc>
          <w:tcPr>
            <w:tcW w:w="1567" w:type="dxa"/>
          </w:tcPr>
          <w:p w14:paraId="7DF2AA06" w14:textId="77777777" w:rsidR="00F137E8" w:rsidRPr="00F56577" w:rsidRDefault="00F137E8" w:rsidP="00C77AFF">
            <w:pPr>
              <w:pStyle w:val="TAC"/>
            </w:pPr>
            <w:r w:rsidRPr="00F56577">
              <w:t>RACH</w:t>
            </w:r>
          </w:p>
        </w:tc>
        <w:tc>
          <w:tcPr>
            <w:tcW w:w="7085" w:type="dxa"/>
            <w:gridSpan w:val="5"/>
            <w:vAlign w:val="center"/>
          </w:tcPr>
          <w:p w14:paraId="6171A4EF" w14:textId="77777777" w:rsidR="00F137E8" w:rsidRPr="00F56577" w:rsidRDefault="00F137E8" w:rsidP="00C77AFF">
            <w:pPr>
              <w:pStyle w:val="TAC"/>
            </w:pPr>
            <w:r w:rsidRPr="00F56577">
              <w:t>E-DCH</w:t>
            </w:r>
          </w:p>
        </w:tc>
      </w:tr>
      <w:tr w:rsidR="00F137E8" w:rsidRPr="00F56577" w14:paraId="4FC93957" w14:textId="77777777" w:rsidTr="00C77AFF">
        <w:trPr>
          <w:jc w:val="center"/>
        </w:trPr>
        <w:tc>
          <w:tcPr>
            <w:tcW w:w="1567" w:type="dxa"/>
            <w:vAlign w:val="center"/>
          </w:tcPr>
          <w:p w14:paraId="7BDBF4B7" w14:textId="77777777" w:rsidR="00F137E8" w:rsidRPr="00F56577" w:rsidRDefault="00F137E8" w:rsidP="00C77AFF">
            <w:pPr>
              <w:pStyle w:val="TAH"/>
            </w:pPr>
            <w:r w:rsidRPr="00F56577">
              <w:t>TrCH identity/ Mac-d Flow Id</w:t>
            </w:r>
          </w:p>
        </w:tc>
        <w:tc>
          <w:tcPr>
            <w:tcW w:w="1567" w:type="dxa"/>
          </w:tcPr>
          <w:p w14:paraId="40481614" w14:textId="77777777" w:rsidR="00F137E8" w:rsidRPr="00F56577" w:rsidRDefault="00F137E8" w:rsidP="00C77AFF">
            <w:pPr>
              <w:pStyle w:val="TAC"/>
            </w:pPr>
            <w:r w:rsidRPr="00F56577">
              <w:t>tsc_RACH1</w:t>
            </w:r>
          </w:p>
          <w:p w14:paraId="2883D203" w14:textId="77777777" w:rsidR="00F137E8" w:rsidRPr="00F56577" w:rsidRDefault="00F137E8" w:rsidP="00C77AFF">
            <w:pPr>
              <w:pStyle w:val="TAC"/>
            </w:pPr>
            <w:r w:rsidRPr="00F56577">
              <w:t>(15)</w:t>
            </w:r>
          </w:p>
        </w:tc>
        <w:tc>
          <w:tcPr>
            <w:tcW w:w="1417" w:type="dxa"/>
            <w:vAlign w:val="center"/>
          </w:tcPr>
          <w:p w14:paraId="641C8146" w14:textId="77777777" w:rsidR="00F137E8" w:rsidRPr="00F56577" w:rsidRDefault="00F137E8" w:rsidP="00C77AFF">
            <w:pPr>
              <w:pStyle w:val="TAC"/>
            </w:pPr>
            <w:r w:rsidRPr="00F56577">
              <w:t>7</w:t>
            </w:r>
          </w:p>
        </w:tc>
        <w:tc>
          <w:tcPr>
            <w:tcW w:w="5668" w:type="dxa"/>
            <w:gridSpan w:val="4"/>
            <w:vAlign w:val="center"/>
          </w:tcPr>
          <w:p w14:paraId="34983F82" w14:textId="77777777" w:rsidR="00F137E8" w:rsidRPr="00F56577" w:rsidRDefault="00F137E8" w:rsidP="00C77AFF">
            <w:pPr>
              <w:pStyle w:val="TAC"/>
            </w:pPr>
            <w:r w:rsidRPr="00F56577">
              <w:t>1</w:t>
            </w:r>
          </w:p>
        </w:tc>
      </w:tr>
      <w:tr w:rsidR="00F137E8" w:rsidRPr="00F56577" w14:paraId="4C7DF897" w14:textId="77777777" w:rsidTr="00C77AFF">
        <w:trPr>
          <w:jc w:val="center"/>
        </w:trPr>
        <w:tc>
          <w:tcPr>
            <w:tcW w:w="1567" w:type="dxa"/>
            <w:vAlign w:val="center"/>
          </w:tcPr>
          <w:p w14:paraId="75A993A5" w14:textId="77777777" w:rsidR="00F137E8" w:rsidRPr="00F56577" w:rsidRDefault="00F137E8" w:rsidP="00C77AFF">
            <w:pPr>
              <w:pStyle w:val="TAH"/>
            </w:pPr>
            <w:r w:rsidRPr="00F56577">
              <w:t>PhyCh Type</w:t>
            </w:r>
          </w:p>
        </w:tc>
        <w:tc>
          <w:tcPr>
            <w:tcW w:w="1567" w:type="dxa"/>
          </w:tcPr>
          <w:p w14:paraId="0592275E" w14:textId="77777777" w:rsidR="00F137E8" w:rsidRPr="00F56577" w:rsidRDefault="00F137E8" w:rsidP="00C77AFF">
            <w:pPr>
              <w:pStyle w:val="TAC"/>
            </w:pPr>
            <w:r w:rsidRPr="00F56577">
              <w:t>PRACH</w:t>
            </w:r>
          </w:p>
        </w:tc>
        <w:tc>
          <w:tcPr>
            <w:tcW w:w="7085" w:type="dxa"/>
            <w:gridSpan w:val="5"/>
            <w:vAlign w:val="center"/>
          </w:tcPr>
          <w:p w14:paraId="52FCEF87" w14:textId="77777777" w:rsidR="00F137E8" w:rsidRPr="00F56577" w:rsidRDefault="00F137E8" w:rsidP="00C77AFF">
            <w:pPr>
              <w:pStyle w:val="TAC"/>
            </w:pPr>
            <w:r w:rsidRPr="00F56577">
              <w:t>E-DPDCH</w:t>
            </w:r>
          </w:p>
        </w:tc>
      </w:tr>
      <w:tr w:rsidR="00F137E8" w:rsidRPr="00F56577" w14:paraId="3803AFC3" w14:textId="77777777" w:rsidTr="00C77AFF">
        <w:trPr>
          <w:jc w:val="center"/>
        </w:trPr>
        <w:tc>
          <w:tcPr>
            <w:tcW w:w="1567" w:type="dxa"/>
            <w:vAlign w:val="center"/>
          </w:tcPr>
          <w:p w14:paraId="17B69DF0" w14:textId="77777777" w:rsidR="00F137E8" w:rsidRPr="00F56577" w:rsidRDefault="00F137E8" w:rsidP="00C77AFF">
            <w:pPr>
              <w:pStyle w:val="TAH"/>
            </w:pPr>
            <w:r w:rsidRPr="00F56577">
              <w:t>PhyCH identity</w:t>
            </w:r>
          </w:p>
        </w:tc>
        <w:tc>
          <w:tcPr>
            <w:tcW w:w="1567" w:type="dxa"/>
          </w:tcPr>
          <w:p w14:paraId="53D5B4F0" w14:textId="77777777" w:rsidR="00F137E8" w:rsidRPr="00F56577" w:rsidRDefault="00F137E8" w:rsidP="00C77AFF">
            <w:pPr>
              <w:pStyle w:val="TAC"/>
            </w:pPr>
            <w:r w:rsidRPr="00F56577">
              <w:t>tsc_PRACH1</w:t>
            </w:r>
          </w:p>
          <w:p w14:paraId="488B303B" w14:textId="77777777" w:rsidR="00F137E8" w:rsidRPr="00F56577" w:rsidRDefault="00F137E8" w:rsidP="00C77AFF">
            <w:pPr>
              <w:pStyle w:val="TAC"/>
            </w:pPr>
            <w:r w:rsidRPr="00F56577">
              <w:t>(8)</w:t>
            </w:r>
          </w:p>
        </w:tc>
        <w:tc>
          <w:tcPr>
            <w:tcW w:w="7085" w:type="dxa"/>
            <w:gridSpan w:val="5"/>
            <w:vAlign w:val="center"/>
          </w:tcPr>
          <w:p w14:paraId="1EC6277E" w14:textId="77777777" w:rsidR="00F137E8" w:rsidRPr="00F56577" w:rsidRDefault="00F137E8" w:rsidP="00C77AFF">
            <w:pPr>
              <w:pStyle w:val="TAC"/>
            </w:pPr>
            <w:r w:rsidRPr="00F56577">
              <w:t>tsc_E_DPCH</w:t>
            </w:r>
          </w:p>
          <w:p w14:paraId="32E5E15E" w14:textId="77777777" w:rsidR="00F137E8" w:rsidRPr="00F56577" w:rsidRDefault="00F137E8" w:rsidP="00C77AFF">
            <w:pPr>
              <w:pStyle w:val="TAC"/>
            </w:pPr>
            <w:r w:rsidRPr="00F56577">
              <w:t>(22)</w:t>
            </w:r>
          </w:p>
        </w:tc>
      </w:tr>
    </w:tbl>
    <w:p w14:paraId="007A92CD" w14:textId="77777777" w:rsidR="00F137E8" w:rsidRPr="00F56577" w:rsidRDefault="00F137E8" w:rsidP="00F137E8"/>
    <w:p w14:paraId="795E7678" w14:textId="77777777" w:rsidR="00F137E8" w:rsidRPr="00F56577" w:rsidRDefault="00F137E8" w:rsidP="00F137E8">
      <w:pPr>
        <w:pStyle w:val="TH"/>
      </w:pPr>
      <w:r w:rsidRPr="00F56577">
        <w:t>Table 8.3.68.6-2: Downlink configuration of Cell_FACH_UL_SRB_NoConn</w:t>
      </w:r>
    </w:p>
    <w:tbl>
      <w:tblPr>
        <w:tblW w:w="90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05"/>
        <w:gridCol w:w="1134"/>
        <w:gridCol w:w="1134"/>
        <w:gridCol w:w="1134"/>
        <w:gridCol w:w="1134"/>
        <w:gridCol w:w="1134"/>
        <w:gridCol w:w="1134"/>
        <w:gridCol w:w="1134"/>
      </w:tblGrid>
      <w:tr w:rsidR="00F137E8" w:rsidRPr="00F56577" w14:paraId="7CC069E3" w14:textId="77777777" w:rsidTr="00C77AFF">
        <w:trPr>
          <w:cantSplit/>
          <w:jc w:val="center"/>
        </w:trPr>
        <w:tc>
          <w:tcPr>
            <w:tcW w:w="1105" w:type="dxa"/>
            <w:vAlign w:val="center"/>
          </w:tcPr>
          <w:p w14:paraId="37F3DC0C" w14:textId="77777777" w:rsidR="00F137E8" w:rsidRPr="00F56577" w:rsidRDefault="00F137E8" w:rsidP="00C77AFF">
            <w:pPr>
              <w:pStyle w:val="TAH"/>
            </w:pPr>
            <w:r w:rsidRPr="00F56577">
              <w:t>RB Identity</w:t>
            </w:r>
          </w:p>
        </w:tc>
        <w:tc>
          <w:tcPr>
            <w:tcW w:w="1134" w:type="dxa"/>
            <w:vAlign w:val="center"/>
          </w:tcPr>
          <w:p w14:paraId="214D8084" w14:textId="77777777" w:rsidR="00F137E8" w:rsidRPr="00F56577" w:rsidRDefault="00F137E8" w:rsidP="00C77AFF">
            <w:pPr>
              <w:pStyle w:val="TAC"/>
            </w:pPr>
            <w:r w:rsidRPr="00F56577">
              <w:t>tsc_RB0</w:t>
            </w:r>
          </w:p>
          <w:p w14:paraId="35481EB9" w14:textId="77777777" w:rsidR="00F137E8" w:rsidRPr="00F56577" w:rsidRDefault="00F137E8" w:rsidP="00C77AFF">
            <w:pPr>
              <w:pStyle w:val="TAC"/>
            </w:pPr>
            <w:r w:rsidRPr="00F56577">
              <w:t>(0)</w:t>
            </w:r>
          </w:p>
        </w:tc>
        <w:tc>
          <w:tcPr>
            <w:tcW w:w="1134" w:type="dxa"/>
            <w:vAlign w:val="center"/>
          </w:tcPr>
          <w:p w14:paraId="2ACF5FB9" w14:textId="77777777" w:rsidR="00F137E8" w:rsidRPr="00F56577" w:rsidRDefault="00F137E8" w:rsidP="00C77AFF">
            <w:pPr>
              <w:pStyle w:val="TAC"/>
            </w:pPr>
            <w:r w:rsidRPr="00F56577">
              <w:t>tsc_RB1</w:t>
            </w:r>
          </w:p>
          <w:p w14:paraId="7097FEBE" w14:textId="77777777" w:rsidR="00F137E8" w:rsidRPr="00F56577" w:rsidRDefault="00F137E8" w:rsidP="00C77AFF">
            <w:pPr>
              <w:pStyle w:val="TAC"/>
            </w:pPr>
            <w:r w:rsidRPr="00F56577">
              <w:t>(1)</w:t>
            </w:r>
          </w:p>
        </w:tc>
        <w:tc>
          <w:tcPr>
            <w:tcW w:w="1134" w:type="dxa"/>
            <w:vAlign w:val="center"/>
          </w:tcPr>
          <w:p w14:paraId="1214A441" w14:textId="77777777" w:rsidR="00F137E8" w:rsidRPr="00F56577" w:rsidRDefault="00F137E8" w:rsidP="00C77AFF">
            <w:pPr>
              <w:pStyle w:val="TAC"/>
            </w:pPr>
            <w:r w:rsidRPr="00F56577">
              <w:t>tsc_RB2</w:t>
            </w:r>
          </w:p>
          <w:p w14:paraId="3CEE1460" w14:textId="77777777" w:rsidR="00F137E8" w:rsidRPr="00F56577" w:rsidRDefault="00F137E8" w:rsidP="00C77AFF">
            <w:pPr>
              <w:pStyle w:val="TAC"/>
            </w:pPr>
            <w:r w:rsidRPr="00F56577">
              <w:t>(2)</w:t>
            </w:r>
          </w:p>
        </w:tc>
        <w:tc>
          <w:tcPr>
            <w:tcW w:w="1134" w:type="dxa"/>
            <w:vAlign w:val="center"/>
          </w:tcPr>
          <w:p w14:paraId="14907AA6" w14:textId="77777777" w:rsidR="00F137E8" w:rsidRPr="00F56577" w:rsidRDefault="00F137E8" w:rsidP="00C77AFF">
            <w:pPr>
              <w:pStyle w:val="TAC"/>
            </w:pPr>
            <w:r w:rsidRPr="00F56577">
              <w:t>tsc_RB3</w:t>
            </w:r>
          </w:p>
          <w:p w14:paraId="05BDE8A2" w14:textId="77777777" w:rsidR="00F137E8" w:rsidRPr="00F56577" w:rsidRDefault="00F137E8" w:rsidP="00C77AFF">
            <w:pPr>
              <w:pStyle w:val="TAC"/>
            </w:pPr>
            <w:r w:rsidRPr="00F56577">
              <w:t>(3)</w:t>
            </w:r>
          </w:p>
        </w:tc>
        <w:tc>
          <w:tcPr>
            <w:tcW w:w="1134" w:type="dxa"/>
            <w:vAlign w:val="center"/>
          </w:tcPr>
          <w:p w14:paraId="61923669" w14:textId="77777777" w:rsidR="00F137E8" w:rsidRPr="00F56577" w:rsidRDefault="00F137E8" w:rsidP="00C77AFF">
            <w:pPr>
              <w:pStyle w:val="TAC"/>
            </w:pPr>
            <w:r w:rsidRPr="00F56577">
              <w:t>tsc_RB4</w:t>
            </w:r>
          </w:p>
          <w:p w14:paraId="413E56C0" w14:textId="77777777" w:rsidR="00F137E8" w:rsidRPr="00F56577" w:rsidRDefault="00F137E8" w:rsidP="00C77AFF">
            <w:pPr>
              <w:pStyle w:val="TAC"/>
            </w:pPr>
            <w:r w:rsidRPr="00F56577">
              <w:t>(4)</w:t>
            </w:r>
          </w:p>
        </w:tc>
        <w:tc>
          <w:tcPr>
            <w:tcW w:w="1134" w:type="dxa"/>
          </w:tcPr>
          <w:p w14:paraId="0F92E037" w14:textId="77777777" w:rsidR="00F137E8" w:rsidRPr="00F56577" w:rsidRDefault="00F137E8" w:rsidP="00C77AFF">
            <w:pPr>
              <w:pStyle w:val="TAC"/>
            </w:pPr>
            <w:r w:rsidRPr="00F56577">
              <w:t>tsc_RB_BCCH_FACH</w:t>
            </w:r>
          </w:p>
          <w:p w14:paraId="10B05701" w14:textId="77777777" w:rsidR="00F137E8" w:rsidRPr="00F56577" w:rsidRDefault="00F137E8" w:rsidP="00C77AFF">
            <w:pPr>
              <w:pStyle w:val="TAC"/>
            </w:pPr>
            <w:r w:rsidRPr="00F56577">
              <w:t>(-3)</w:t>
            </w:r>
          </w:p>
        </w:tc>
        <w:tc>
          <w:tcPr>
            <w:tcW w:w="1134" w:type="dxa"/>
            <w:vAlign w:val="center"/>
          </w:tcPr>
          <w:p w14:paraId="58067D9B" w14:textId="77777777" w:rsidR="00F137E8" w:rsidRPr="00F56577" w:rsidRDefault="00F137E8" w:rsidP="00C77AFF">
            <w:pPr>
              <w:pStyle w:val="TAC"/>
            </w:pPr>
            <w:r w:rsidRPr="00F56577">
              <w:t>tsc_RB_PCCH</w:t>
            </w:r>
          </w:p>
          <w:p w14:paraId="0C0D7EA6" w14:textId="77777777" w:rsidR="00F137E8" w:rsidRPr="00F56577" w:rsidRDefault="00F137E8" w:rsidP="00C77AFF">
            <w:pPr>
              <w:pStyle w:val="TAC"/>
            </w:pPr>
            <w:r w:rsidRPr="00F56577">
              <w:t>(-2)</w:t>
            </w:r>
          </w:p>
        </w:tc>
      </w:tr>
      <w:tr w:rsidR="00F137E8" w:rsidRPr="00F56577" w14:paraId="6AAE129F" w14:textId="77777777" w:rsidTr="00C77AFF">
        <w:trPr>
          <w:cantSplit/>
          <w:jc w:val="center"/>
        </w:trPr>
        <w:tc>
          <w:tcPr>
            <w:tcW w:w="1105" w:type="dxa"/>
            <w:vAlign w:val="center"/>
          </w:tcPr>
          <w:p w14:paraId="7CAB2385" w14:textId="77777777" w:rsidR="00F137E8" w:rsidRPr="00F56577" w:rsidRDefault="00F137E8" w:rsidP="00C77AFF">
            <w:pPr>
              <w:pStyle w:val="TAH"/>
            </w:pPr>
            <w:r w:rsidRPr="00F56577">
              <w:t>LogCh Type</w:t>
            </w:r>
          </w:p>
        </w:tc>
        <w:tc>
          <w:tcPr>
            <w:tcW w:w="1134" w:type="dxa"/>
            <w:vAlign w:val="center"/>
          </w:tcPr>
          <w:p w14:paraId="4C7EA179" w14:textId="77777777" w:rsidR="00F137E8" w:rsidRPr="00F56577" w:rsidRDefault="00F137E8" w:rsidP="00C77AFF">
            <w:pPr>
              <w:pStyle w:val="TAC"/>
            </w:pPr>
            <w:r w:rsidRPr="00F56577">
              <w:t>CCCH</w:t>
            </w:r>
          </w:p>
        </w:tc>
        <w:tc>
          <w:tcPr>
            <w:tcW w:w="1134" w:type="dxa"/>
            <w:vAlign w:val="center"/>
          </w:tcPr>
          <w:p w14:paraId="3105780C" w14:textId="77777777" w:rsidR="00F137E8" w:rsidRPr="00F56577" w:rsidRDefault="00F137E8" w:rsidP="00C77AFF">
            <w:pPr>
              <w:pStyle w:val="TAC"/>
            </w:pPr>
            <w:r w:rsidRPr="00F56577">
              <w:t>DCCH</w:t>
            </w:r>
          </w:p>
        </w:tc>
        <w:tc>
          <w:tcPr>
            <w:tcW w:w="1134" w:type="dxa"/>
            <w:vAlign w:val="center"/>
          </w:tcPr>
          <w:p w14:paraId="39DB3D13" w14:textId="77777777" w:rsidR="00F137E8" w:rsidRPr="00F56577" w:rsidRDefault="00F137E8" w:rsidP="00C77AFF">
            <w:pPr>
              <w:pStyle w:val="TAC"/>
            </w:pPr>
            <w:r w:rsidRPr="00F56577">
              <w:t>DCCH</w:t>
            </w:r>
          </w:p>
        </w:tc>
        <w:tc>
          <w:tcPr>
            <w:tcW w:w="1134" w:type="dxa"/>
            <w:vAlign w:val="center"/>
          </w:tcPr>
          <w:p w14:paraId="2AC2DE24" w14:textId="77777777" w:rsidR="00F137E8" w:rsidRPr="00F56577" w:rsidRDefault="00F137E8" w:rsidP="00C77AFF">
            <w:pPr>
              <w:pStyle w:val="TAC"/>
            </w:pPr>
            <w:r w:rsidRPr="00F56577">
              <w:t>DCCH</w:t>
            </w:r>
          </w:p>
        </w:tc>
        <w:tc>
          <w:tcPr>
            <w:tcW w:w="1134" w:type="dxa"/>
            <w:vAlign w:val="center"/>
          </w:tcPr>
          <w:p w14:paraId="10D0D58F" w14:textId="77777777" w:rsidR="00F137E8" w:rsidRPr="00F56577" w:rsidRDefault="00F137E8" w:rsidP="00C77AFF">
            <w:pPr>
              <w:pStyle w:val="TAC"/>
            </w:pPr>
            <w:r w:rsidRPr="00F56577">
              <w:t>DCCH</w:t>
            </w:r>
          </w:p>
        </w:tc>
        <w:tc>
          <w:tcPr>
            <w:tcW w:w="1134" w:type="dxa"/>
            <w:vAlign w:val="center"/>
          </w:tcPr>
          <w:p w14:paraId="369D978E" w14:textId="77777777" w:rsidR="00F137E8" w:rsidRPr="00F56577" w:rsidRDefault="00F137E8" w:rsidP="00C77AFF">
            <w:pPr>
              <w:pStyle w:val="TAC"/>
            </w:pPr>
            <w:r w:rsidRPr="00F56577">
              <w:t>BCCH</w:t>
            </w:r>
          </w:p>
        </w:tc>
        <w:tc>
          <w:tcPr>
            <w:tcW w:w="1134" w:type="dxa"/>
            <w:vAlign w:val="center"/>
          </w:tcPr>
          <w:p w14:paraId="56CBFCCC" w14:textId="77777777" w:rsidR="00F137E8" w:rsidRPr="00F56577" w:rsidRDefault="00F137E8" w:rsidP="00C77AFF">
            <w:pPr>
              <w:pStyle w:val="TAC"/>
            </w:pPr>
            <w:r w:rsidRPr="00F56577">
              <w:t>PCCH</w:t>
            </w:r>
          </w:p>
        </w:tc>
      </w:tr>
      <w:tr w:rsidR="00F137E8" w:rsidRPr="00F56577" w14:paraId="24637B3B" w14:textId="77777777" w:rsidTr="00C77AFF">
        <w:trPr>
          <w:cantSplit/>
          <w:jc w:val="center"/>
        </w:trPr>
        <w:tc>
          <w:tcPr>
            <w:tcW w:w="1105" w:type="dxa"/>
            <w:vAlign w:val="center"/>
          </w:tcPr>
          <w:p w14:paraId="330D48E9" w14:textId="77777777" w:rsidR="00F137E8" w:rsidRPr="00F56577" w:rsidRDefault="00F137E8" w:rsidP="00C77AFF">
            <w:pPr>
              <w:pStyle w:val="TAH"/>
            </w:pPr>
            <w:r w:rsidRPr="00F56577">
              <w:t>LogCh Identity</w:t>
            </w:r>
          </w:p>
        </w:tc>
        <w:tc>
          <w:tcPr>
            <w:tcW w:w="1134" w:type="dxa"/>
            <w:vAlign w:val="center"/>
          </w:tcPr>
          <w:p w14:paraId="1FB2E2BF" w14:textId="77777777" w:rsidR="00F137E8" w:rsidRPr="00F56577" w:rsidRDefault="00F137E8" w:rsidP="00C77AFF">
            <w:pPr>
              <w:pStyle w:val="TAC"/>
            </w:pPr>
            <w:r w:rsidRPr="00F56577">
              <w:t>tsc_DL_CCCH5</w:t>
            </w:r>
          </w:p>
          <w:p w14:paraId="2CB17388" w14:textId="77777777" w:rsidR="00F137E8" w:rsidRPr="00F56577" w:rsidRDefault="00F137E8" w:rsidP="00C77AFF">
            <w:pPr>
              <w:pStyle w:val="TAC"/>
            </w:pPr>
            <w:r w:rsidRPr="00F56577">
              <w:t>(5)</w:t>
            </w:r>
          </w:p>
        </w:tc>
        <w:tc>
          <w:tcPr>
            <w:tcW w:w="1134" w:type="dxa"/>
            <w:vAlign w:val="center"/>
          </w:tcPr>
          <w:p w14:paraId="2EAA0073" w14:textId="77777777" w:rsidR="00F137E8" w:rsidRPr="00F56577" w:rsidRDefault="00F137E8" w:rsidP="00C77AFF">
            <w:pPr>
              <w:pStyle w:val="TAC"/>
            </w:pPr>
            <w:r w:rsidRPr="00F56577">
              <w:t>tsc_DL_DCCH1</w:t>
            </w:r>
          </w:p>
          <w:p w14:paraId="4ADFFFA9" w14:textId="77777777" w:rsidR="00F137E8" w:rsidRPr="00F56577" w:rsidRDefault="00F137E8" w:rsidP="00C77AFF">
            <w:pPr>
              <w:pStyle w:val="TAC"/>
            </w:pPr>
            <w:r w:rsidRPr="00F56577">
              <w:t>(1)</w:t>
            </w:r>
          </w:p>
        </w:tc>
        <w:tc>
          <w:tcPr>
            <w:tcW w:w="1134" w:type="dxa"/>
            <w:vAlign w:val="center"/>
          </w:tcPr>
          <w:p w14:paraId="0E5FE5F7" w14:textId="77777777" w:rsidR="00F137E8" w:rsidRPr="00F56577" w:rsidRDefault="00F137E8" w:rsidP="00C77AFF">
            <w:pPr>
              <w:pStyle w:val="TAC"/>
            </w:pPr>
            <w:r w:rsidRPr="00F56577">
              <w:t>tsc_DL_DCCH2</w:t>
            </w:r>
          </w:p>
          <w:p w14:paraId="1005F9F8" w14:textId="77777777" w:rsidR="00F137E8" w:rsidRPr="00F56577" w:rsidRDefault="00F137E8" w:rsidP="00C77AFF">
            <w:pPr>
              <w:pStyle w:val="TAC"/>
            </w:pPr>
            <w:r w:rsidRPr="00F56577">
              <w:t>(2)</w:t>
            </w:r>
          </w:p>
        </w:tc>
        <w:tc>
          <w:tcPr>
            <w:tcW w:w="1134" w:type="dxa"/>
            <w:vAlign w:val="center"/>
          </w:tcPr>
          <w:p w14:paraId="50534C46" w14:textId="77777777" w:rsidR="00F137E8" w:rsidRPr="00F56577" w:rsidRDefault="00F137E8" w:rsidP="00C77AFF">
            <w:pPr>
              <w:pStyle w:val="TAC"/>
            </w:pPr>
            <w:r w:rsidRPr="00F56577">
              <w:t>tsc_DL_DCCH3</w:t>
            </w:r>
          </w:p>
          <w:p w14:paraId="26A20793" w14:textId="77777777" w:rsidR="00F137E8" w:rsidRPr="00F56577" w:rsidRDefault="00F137E8" w:rsidP="00C77AFF">
            <w:pPr>
              <w:pStyle w:val="TAC"/>
            </w:pPr>
            <w:r w:rsidRPr="00F56577">
              <w:t>(3)</w:t>
            </w:r>
          </w:p>
        </w:tc>
        <w:tc>
          <w:tcPr>
            <w:tcW w:w="1134" w:type="dxa"/>
            <w:vAlign w:val="center"/>
          </w:tcPr>
          <w:p w14:paraId="31096CB1" w14:textId="77777777" w:rsidR="00F137E8" w:rsidRPr="00F56577" w:rsidRDefault="00F137E8" w:rsidP="00C77AFF">
            <w:pPr>
              <w:pStyle w:val="TAC"/>
            </w:pPr>
            <w:r w:rsidRPr="00F56577">
              <w:t>tsc_DL_DCCH4</w:t>
            </w:r>
          </w:p>
          <w:p w14:paraId="519B976B" w14:textId="77777777" w:rsidR="00F137E8" w:rsidRPr="00F56577" w:rsidRDefault="00F137E8" w:rsidP="00C77AFF">
            <w:pPr>
              <w:pStyle w:val="TAC"/>
            </w:pPr>
            <w:r w:rsidRPr="00F56577">
              <w:t>(4)</w:t>
            </w:r>
          </w:p>
        </w:tc>
        <w:tc>
          <w:tcPr>
            <w:tcW w:w="1134" w:type="dxa"/>
          </w:tcPr>
          <w:p w14:paraId="590CCAE5" w14:textId="77777777" w:rsidR="00F137E8" w:rsidRPr="00F56577" w:rsidRDefault="00F137E8" w:rsidP="00C77AFF">
            <w:pPr>
              <w:pStyle w:val="TAC"/>
            </w:pPr>
            <w:r w:rsidRPr="00F56577">
              <w:t>tsc_BCCH6</w:t>
            </w:r>
          </w:p>
          <w:p w14:paraId="5AD0AA07" w14:textId="77777777" w:rsidR="00F137E8" w:rsidRPr="00F56577" w:rsidRDefault="00F137E8" w:rsidP="00C77AFF">
            <w:pPr>
              <w:pStyle w:val="TAC"/>
            </w:pPr>
            <w:r w:rsidRPr="00F56577">
              <w:t>(6)</w:t>
            </w:r>
          </w:p>
        </w:tc>
        <w:tc>
          <w:tcPr>
            <w:tcW w:w="1134" w:type="dxa"/>
            <w:vAlign w:val="center"/>
          </w:tcPr>
          <w:p w14:paraId="1217AB88" w14:textId="77777777" w:rsidR="00F137E8" w:rsidRPr="00F56577" w:rsidRDefault="00F137E8" w:rsidP="00C77AFF">
            <w:pPr>
              <w:pStyle w:val="TAC"/>
            </w:pPr>
            <w:r w:rsidRPr="00F56577">
              <w:t>tsc_PCCH1</w:t>
            </w:r>
          </w:p>
          <w:p w14:paraId="311C43D8" w14:textId="77777777" w:rsidR="00F137E8" w:rsidRPr="00F56577" w:rsidRDefault="00F137E8" w:rsidP="00C77AFF">
            <w:pPr>
              <w:pStyle w:val="TAC"/>
            </w:pPr>
            <w:r w:rsidRPr="00F56577">
              <w:t>(1)</w:t>
            </w:r>
          </w:p>
        </w:tc>
      </w:tr>
      <w:tr w:rsidR="00F137E8" w:rsidRPr="00F56577" w14:paraId="46F5C73F" w14:textId="77777777" w:rsidTr="00C77AFF">
        <w:trPr>
          <w:cantSplit/>
          <w:jc w:val="center"/>
        </w:trPr>
        <w:tc>
          <w:tcPr>
            <w:tcW w:w="1105" w:type="dxa"/>
            <w:vAlign w:val="center"/>
          </w:tcPr>
          <w:p w14:paraId="177B3E08" w14:textId="77777777" w:rsidR="00F137E8" w:rsidRPr="00F56577" w:rsidRDefault="00F137E8" w:rsidP="00C77AFF">
            <w:pPr>
              <w:pStyle w:val="TAH"/>
            </w:pPr>
            <w:r w:rsidRPr="00F56577">
              <w:t>RLC mode</w:t>
            </w:r>
          </w:p>
        </w:tc>
        <w:tc>
          <w:tcPr>
            <w:tcW w:w="1134" w:type="dxa"/>
            <w:vAlign w:val="center"/>
          </w:tcPr>
          <w:p w14:paraId="6E078A33" w14:textId="77777777" w:rsidR="00F137E8" w:rsidRPr="00F56577" w:rsidRDefault="00F137E8" w:rsidP="00C77AFF">
            <w:pPr>
              <w:pStyle w:val="TAC"/>
            </w:pPr>
            <w:r w:rsidRPr="00F56577">
              <w:t>UM</w:t>
            </w:r>
          </w:p>
        </w:tc>
        <w:tc>
          <w:tcPr>
            <w:tcW w:w="1134" w:type="dxa"/>
            <w:vAlign w:val="center"/>
          </w:tcPr>
          <w:p w14:paraId="324DC9CE" w14:textId="77777777" w:rsidR="00F137E8" w:rsidRPr="00F56577" w:rsidRDefault="00F137E8" w:rsidP="00C77AFF">
            <w:pPr>
              <w:pStyle w:val="TAC"/>
            </w:pPr>
            <w:r w:rsidRPr="00F56577">
              <w:t>UM</w:t>
            </w:r>
          </w:p>
        </w:tc>
        <w:tc>
          <w:tcPr>
            <w:tcW w:w="1134" w:type="dxa"/>
            <w:vAlign w:val="center"/>
          </w:tcPr>
          <w:p w14:paraId="6D43A04D" w14:textId="77777777" w:rsidR="00F137E8" w:rsidRPr="00F56577" w:rsidRDefault="00F137E8" w:rsidP="00C77AFF">
            <w:pPr>
              <w:pStyle w:val="TAC"/>
            </w:pPr>
            <w:r w:rsidRPr="00F56577">
              <w:t>AM</w:t>
            </w:r>
          </w:p>
        </w:tc>
        <w:tc>
          <w:tcPr>
            <w:tcW w:w="1134" w:type="dxa"/>
            <w:vAlign w:val="center"/>
          </w:tcPr>
          <w:p w14:paraId="56699A37" w14:textId="77777777" w:rsidR="00F137E8" w:rsidRPr="00F56577" w:rsidRDefault="00F137E8" w:rsidP="00C77AFF">
            <w:pPr>
              <w:pStyle w:val="TAC"/>
            </w:pPr>
            <w:r w:rsidRPr="00F56577">
              <w:t>AM</w:t>
            </w:r>
          </w:p>
        </w:tc>
        <w:tc>
          <w:tcPr>
            <w:tcW w:w="1134" w:type="dxa"/>
            <w:vAlign w:val="center"/>
          </w:tcPr>
          <w:p w14:paraId="2C4E0DB8" w14:textId="77777777" w:rsidR="00F137E8" w:rsidRPr="00F56577" w:rsidRDefault="00F137E8" w:rsidP="00C77AFF">
            <w:pPr>
              <w:pStyle w:val="TAC"/>
            </w:pPr>
            <w:r w:rsidRPr="00F56577">
              <w:t>AM</w:t>
            </w:r>
          </w:p>
        </w:tc>
        <w:tc>
          <w:tcPr>
            <w:tcW w:w="1134" w:type="dxa"/>
            <w:vAlign w:val="center"/>
          </w:tcPr>
          <w:p w14:paraId="4971083C" w14:textId="77777777" w:rsidR="00F137E8" w:rsidRPr="00F56577" w:rsidRDefault="00F137E8" w:rsidP="00C77AFF">
            <w:pPr>
              <w:pStyle w:val="TAC"/>
            </w:pPr>
            <w:r w:rsidRPr="00F56577">
              <w:t>TM</w:t>
            </w:r>
          </w:p>
        </w:tc>
        <w:tc>
          <w:tcPr>
            <w:tcW w:w="1134" w:type="dxa"/>
            <w:vAlign w:val="center"/>
          </w:tcPr>
          <w:p w14:paraId="1055CF13" w14:textId="77777777" w:rsidR="00F137E8" w:rsidRPr="00F56577" w:rsidRDefault="00F137E8" w:rsidP="00C77AFF">
            <w:pPr>
              <w:pStyle w:val="TAC"/>
            </w:pPr>
            <w:r w:rsidRPr="00F56577">
              <w:t>TM</w:t>
            </w:r>
          </w:p>
        </w:tc>
      </w:tr>
      <w:tr w:rsidR="00F137E8" w:rsidRPr="00F56577" w14:paraId="2A5FF09C" w14:textId="77777777" w:rsidTr="00C77AFF">
        <w:trPr>
          <w:cantSplit/>
          <w:jc w:val="center"/>
        </w:trPr>
        <w:tc>
          <w:tcPr>
            <w:tcW w:w="1105" w:type="dxa"/>
            <w:vAlign w:val="center"/>
          </w:tcPr>
          <w:p w14:paraId="5DE99054" w14:textId="77777777" w:rsidR="00F137E8" w:rsidRPr="00F56577" w:rsidRDefault="00F137E8" w:rsidP="00C77AFF">
            <w:pPr>
              <w:pStyle w:val="TAH"/>
            </w:pPr>
            <w:r w:rsidRPr="00F56577">
              <w:t>MAC priority</w:t>
            </w:r>
          </w:p>
        </w:tc>
        <w:tc>
          <w:tcPr>
            <w:tcW w:w="1134" w:type="dxa"/>
            <w:vAlign w:val="center"/>
          </w:tcPr>
          <w:p w14:paraId="6452DB8D" w14:textId="77777777" w:rsidR="00F137E8" w:rsidRPr="00F56577" w:rsidRDefault="00F137E8" w:rsidP="00C77AFF">
            <w:pPr>
              <w:pStyle w:val="TAC"/>
            </w:pPr>
            <w:r w:rsidRPr="00F56577">
              <w:t>1</w:t>
            </w:r>
          </w:p>
        </w:tc>
        <w:tc>
          <w:tcPr>
            <w:tcW w:w="1134" w:type="dxa"/>
            <w:vAlign w:val="center"/>
          </w:tcPr>
          <w:p w14:paraId="59BDA5C9" w14:textId="77777777" w:rsidR="00F137E8" w:rsidRPr="00F56577" w:rsidRDefault="00F137E8" w:rsidP="00C77AFF">
            <w:pPr>
              <w:pStyle w:val="TAC"/>
            </w:pPr>
            <w:r w:rsidRPr="00F56577">
              <w:t>2</w:t>
            </w:r>
          </w:p>
        </w:tc>
        <w:tc>
          <w:tcPr>
            <w:tcW w:w="1134" w:type="dxa"/>
            <w:vAlign w:val="center"/>
          </w:tcPr>
          <w:p w14:paraId="5B8DE9A2" w14:textId="77777777" w:rsidR="00F137E8" w:rsidRPr="00F56577" w:rsidRDefault="00F137E8" w:rsidP="00C77AFF">
            <w:pPr>
              <w:pStyle w:val="TAC"/>
            </w:pPr>
            <w:r w:rsidRPr="00F56577">
              <w:t>3</w:t>
            </w:r>
          </w:p>
        </w:tc>
        <w:tc>
          <w:tcPr>
            <w:tcW w:w="1134" w:type="dxa"/>
            <w:vAlign w:val="center"/>
          </w:tcPr>
          <w:p w14:paraId="6E48CEFB" w14:textId="77777777" w:rsidR="00F137E8" w:rsidRPr="00F56577" w:rsidRDefault="00F137E8" w:rsidP="00C77AFF">
            <w:pPr>
              <w:pStyle w:val="TAC"/>
            </w:pPr>
            <w:r w:rsidRPr="00F56577">
              <w:t>4</w:t>
            </w:r>
          </w:p>
        </w:tc>
        <w:tc>
          <w:tcPr>
            <w:tcW w:w="1134" w:type="dxa"/>
            <w:vAlign w:val="center"/>
          </w:tcPr>
          <w:p w14:paraId="7A3958EF" w14:textId="77777777" w:rsidR="00F137E8" w:rsidRPr="00F56577" w:rsidRDefault="00F137E8" w:rsidP="00C77AFF">
            <w:pPr>
              <w:pStyle w:val="TAC"/>
            </w:pPr>
            <w:r w:rsidRPr="00F56577">
              <w:t>5</w:t>
            </w:r>
          </w:p>
        </w:tc>
        <w:tc>
          <w:tcPr>
            <w:tcW w:w="1134" w:type="dxa"/>
            <w:vAlign w:val="center"/>
          </w:tcPr>
          <w:p w14:paraId="0515BC71" w14:textId="77777777" w:rsidR="00F137E8" w:rsidRPr="00F56577" w:rsidRDefault="00F137E8" w:rsidP="00C77AFF">
            <w:pPr>
              <w:pStyle w:val="TAC"/>
            </w:pPr>
            <w:r w:rsidRPr="00F56577">
              <w:t>6</w:t>
            </w:r>
          </w:p>
        </w:tc>
        <w:tc>
          <w:tcPr>
            <w:tcW w:w="1134" w:type="dxa"/>
            <w:vAlign w:val="center"/>
          </w:tcPr>
          <w:p w14:paraId="2DEAF905" w14:textId="77777777" w:rsidR="00F137E8" w:rsidRPr="00F56577" w:rsidRDefault="00F137E8" w:rsidP="00C77AFF">
            <w:pPr>
              <w:pStyle w:val="TAC"/>
            </w:pPr>
            <w:r w:rsidRPr="00F56577">
              <w:t>1</w:t>
            </w:r>
          </w:p>
        </w:tc>
      </w:tr>
      <w:tr w:rsidR="00F137E8" w:rsidRPr="00F56577" w14:paraId="65B482E3" w14:textId="77777777" w:rsidTr="00C77AFF">
        <w:trPr>
          <w:cantSplit/>
          <w:jc w:val="center"/>
        </w:trPr>
        <w:tc>
          <w:tcPr>
            <w:tcW w:w="1105" w:type="dxa"/>
            <w:vAlign w:val="center"/>
          </w:tcPr>
          <w:p w14:paraId="3D9E6890" w14:textId="77777777" w:rsidR="00F137E8" w:rsidRPr="00F56577" w:rsidRDefault="00F137E8" w:rsidP="00C77AFF">
            <w:pPr>
              <w:pStyle w:val="TAH"/>
            </w:pPr>
            <w:r w:rsidRPr="00F56577">
              <w:t>TrCH Type</w:t>
            </w:r>
          </w:p>
        </w:tc>
        <w:tc>
          <w:tcPr>
            <w:tcW w:w="6804" w:type="dxa"/>
            <w:gridSpan w:val="6"/>
            <w:vAlign w:val="center"/>
          </w:tcPr>
          <w:p w14:paraId="011E38A1" w14:textId="77777777" w:rsidR="00F137E8" w:rsidRPr="00F56577" w:rsidRDefault="00F137E8" w:rsidP="00C77AFF">
            <w:pPr>
              <w:pStyle w:val="TAC"/>
            </w:pPr>
            <w:r w:rsidRPr="00F56577">
              <w:t>FACH</w:t>
            </w:r>
          </w:p>
        </w:tc>
        <w:tc>
          <w:tcPr>
            <w:tcW w:w="1134" w:type="dxa"/>
            <w:vAlign w:val="center"/>
          </w:tcPr>
          <w:p w14:paraId="7F6F2392"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5DC899DF" w14:textId="77777777" w:rsidTr="00C77AFF">
        <w:trPr>
          <w:cantSplit/>
          <w:jc w:val="center"/>
        </w:trPr>
        <w:tc>
          <w:tcPr>
            <w:tcW w:w="1105" w:type="dxa"/>
            <w:vAlign w:val="center"/>
          </w:tcPr>
          <w:p w14:paraId="590E2497" w14:textId="77777777" w:rsidR="00F137E8" w:rsidRPr="00F56577" w:rsidRDefault="00F137E8" w:rsidP="00C77AFF">
            <w:pPr>
              <w:pStyle w:val="TAH"/>
            </w:pPr>
            <w:r w:rsidRPr="00F56577">
              <w:t>TrCH identity</w:t>
            </w:r>
          </w:p>
        </w:tc>
        <w:tc>
          <w:tcPr>
            <w:tcW w:w="6804" w:type="dxa"/>
            <w:gridSpan w:val="6"/>
            <w:vAlign w:val="center"/>
          </w:tcPr>
          <w:p w14:paraId="0E9EA4CD" w14:textId="77777777" w:rsidR="00F137E8" w:rsidRPr="00F56577" w:rsidRDefault="00F137E8" w:rsidP="00C77AFF">
            <w:pPr>
              <w:pStyle w:val="TAC"/>
            </w:pPr>
            <w:r w:rsidRPr="00F56577">
              <w:t>tsc_FACH1</w:t>
            </w:r>
          </w:p>
          <w:p w14:paraId="77250E2F" w14:textId="77777777" w:rsidR="00F137E8" w:rsidRPr="00F56577" w:rsidRDefault="00F137E8" w:rsidP="00C77AFF">
            <w:pPr>
              <w:pStyle w:val="TAC"/>
            </w:pPr>
            <w:r w:rsidRPr="00F56577">
              <w:t>(13)</w:t>
            </w:r>
          </w:p>
        </w:tc>
        <w:tc>
          <w:tcPr>
            <w:tcW w:w="1134" w:type="dxa"/>
            <w:vAlign w:val="center"/>
          </w:tcPr>
          <w:p w14:paraId="639E0660"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406780E5" w14:textId="77777777" w:rsidR="00F137E8" w:rsidRPr="00F56577" w:rsidRDefault="00F137E8" w:rsidP="00C77AFF">
            <w:pPr>
              <w:pStyle w:val="TAC"/>
            </w:pPr>
            <w:r w:rsidRPr="00F56577">
              <w:t>(12)</w:t>
            </w:r>
          </w:p>
        </w:tc>
      </w:tr>
      <w:tr w:rsidR="00F137E8" w:rsidRPr="00F56577" w14:paraId="251780BB" w14:textId="77777777" w:rsidTr="00C77AFF">
        <w:trPr>
          <w:cantSplit/>
          <w:jc w:val="center"/>
        </w:trPr>
        <w:tc>
          <w:tcPr>
            <w:tcW w:w="1105" w:type="dxa"/>
            <w:vAlign w:val="center"/>
          </w:tcPr>
          <w:p w14:paraId="73C3E131" w14:textId="77777777" w:rsidR="00F137E8" w:rsidRPr="00F56577" w:rsidRDefault="00F137E8" w:rsidP="00C77AFF">
            <w:pPr>
              <w:pStyle w:val="TAH"/>
            </w:pPr>
            <w:r w:rsidRPr="00F56577">
              <w:t>PhyCh Type</w:t>
            </w:r>
          </w:p>
        </w:tc>
        <w:tc>
          <w:tcPr>
            <w:tcW w:w="6804" w:type="dxa"/>
            <w:gridSpan w:val="6"/>
            <w:vAlign w:val="center"/>
          </w:tcPr>
          <w:p w14:paraId="3CA30532" w14:textId="77777777" w:rsidR="00F137E8" w:rsidRPr="00F56577" w:rsidRDefault="00F137E8" w:rsidP="00C77AFF">
            <w:pPr>
              <w:pStyle w:val="TAC"/>
            </w:pPr>
            <w:r w:rsidRPr="00F56577">
              <w:t>Secondary CCPCH</w:t>
            </w:r>
          </w:p>
        </w:tc>
        <w:tc>
          <w:tcPr>
            <w:tcW w:w="1134" w:type="dxa"/>
            <w:vAlign w:val="center"/>
          </w:tcPr>
          <w:p w14:paraId="550B1452" w14:textId="77777777" w:rsidR="00F137E8" w:rsidRPr="00F56577" w:rsidRDefault="00F137E8" w:rsidP="00C77AFF">
            <w:pPr>
              <w:pStyle w:val="TAC"/>
            </w:pPr>
          </w:p>
        </w:tc>
      </w:tr>
      <w:tr w:rsidR="00F137E8" w:rsidRPr="00F56577" w14:paraId="7260BA36" w14:textId="77777777" w:rsidTr="00C77AFF">
        <w:trPr>
          <w:cantSplit/>
          <w:jc w:val="center"/>
        </w:trPr>
        <w:tc>
          <w:tcPr>
            <w:tcW w:w="1105" w:type="dxa"/>
            <w:vAlign w:val="center"/>
          </w:tcPr>
          <w:p w14:paraId="11B251D7" w14:textId="77777777" w:rsidR="00F137E8" w:rsidRPr="00F56577" w:rsidRDefault="00F137E8" w:rsidP="00C77AFF">
            <w:pPr>
              <w:pStyle w:val="TAH"/>
            </w:pPr>
            <w:r w:rsidRPr="00F56577">
              <w:t>PhyCH identity</w:t>
            </w:r>
          </w:p>
        </w:tc>
        <w:tc>
          <w:tcPr>
            <w:tcW w:w="6804" w:type="dxa"/>
            <w:gridSpan w:val="6"/>
            <w:vAlign w:val="center"/>
          </w:tcPr>
          <w:p w14:paraId="00FA58A9" w14:textId="77777777" w:rsidR="00F137E8" w:rsidRPr="00F56577" w:rsidRDefault="00F137E8" w:rsidP="00C77AFF">
            <w:pPr>
              <w:pStyle w:val="TAC"/>
            </w:pPr>
            <w:r w:rsidRPr="00F56577">
              <w:t>tsc_S_CCPCH1</w:t>
            </w:r>
          </w:p>
          <w:p w14:paraId="1F27FDAC" w14:textId="77777777" w:rsidR="00F137E8" w:rsidRPr="00F56577" w:rsidRDefault="00F137E8" w:rsidP="00C77AFF">
            <w:pPr>
              <w:pStyle w:val="TAC"/>
            </w:pPr>
            <w:r w:rsidRPr="00F56577">
              <w:t>(5)</w:t>
            </w:r>
          </w:p>
        </w:tc>
        <w:tc>
          <w:tcPr>
            <w:tcW w:w="1134" w:type="dxa"/>
            <w:vAlign w:val="center"/>
          </w:tcPr>
          <w:p w14:paraId="5C3B84C1" w14:textId="77777777" w:rsidR="00F137E8" w:rsidRPr="00F56577" w:rsidRDefault="00F137E8" w:rsidP="00C77AFF">
            <w:pPr>
              <w:pStyle w:val="TAC"/>
            </w:pPr>
          </w:p>
        </w:tc>
      </w:tr>
    </w:tbl>
    <w:p w14:paraId="03D4A6E7" w14:textId="77777777" w:rsidR="00F137E8" w:rsidRPr="00F56577" w:rsidRDefault="00F137E8" w:rsidP="00F137E8"/>
    <w:p w14:paraId="10139402" w14:textId="77777777" w:rsidR="00F137E8" w:rsidRPr="00F56577" w:rsidRDefault="00F137E8" w:rsidP="00F137E8">
      <w:pPr>
        <w:pStyle w:val="Heading3"/>
      </w:pPr>
      <w:bookmarkStart w:id="455" w:name="_Toc476219485"/>
      <w:r w:rsidRPr="00F56577">
        <w:t>8.3.69</w:t>
      </w:r>
      <w:r w:rsidRPr="00F56577">
        <w:tab/>
        <w:t>Configuration of Cell_FACH_2_SCCPCH_CTCHenhDL_PS (Rel-8 or later)</w:t>
      </w:r>
      <w:bookmarkEnd w:id="455"/>
    </w:p>
    <w:p w14:paraId="5A21CB05" w14:textId="77777777" w:rsidR="00F137E8" w:rsidRPr="00F56577" w:rsidRDefault="00F137E8" w:rsidP="00F137E8">
      <w:pPr>
        <w:keepNext/>
        <w:keepLines/>
      </w:pPr>
      <w:r w:rsidRPr="00F56577">
        <w:t>The configuration is based on 3GPP TS 34.108 [</w:t>
      </w:r>
      <w:r>
        <w:fldChar w:fldCharType="begin"/>
      </w:r>
      <w:r>
        <w:instrText xml:space="preserve"> REF_TS34108 </w:instrText>
      </w:r>
      <w:r>
        <w:fldChar w:fldCharType="separate"/>
      </w:r>
      <w:r w:rsidRPr="00F56577">
        <w:t>3</w:t>
      </w:r>
      <w:r>
        <w:fldChar w:fldCharType="end"/>
      </w:r>
      <w:r w:rsidRPr="00F56577">
        <w:t>], clause 6.10.2.4.3.2 for downlink and 3GPP TS 34.108 [</w:t>
      </w:r>
      <w:r>
        <w:fldChar w:fldCharType="begin"/>
      </w:r>
      <w:r>
        <w:instrText xml:space="preserve"> REF_TS34108 </w:instrText>
      </w:r>
      <w:r>
        <w:fldChar w:fldCharType="separate"/>
      </w:r>
      <w:r w:rsidRPr="00F56577">
        <w:t>3</w:t>
      </w:r>
      <w:r>
        <w:fldChar w:fldCharType="end"/>
      </w:r>
      <w:r w:rsidRPr="00F56577">
        <w:t>], clause 6.10.2.4.4.1.1.1 for uplink. The configuration is applied to the RAB tests.</w:t>
      </w:r>
    </w:p>
    <w:p w14:paraId="5D7664CB" w14:textId="77777777" w:rsidR="00F137E8" w:rsidRPr="00F56577" w:rsidRDefault="00F137E8" w:rsidP="00F137E8">
      <w:pPr>
        <w:keepNext/>
        <w:keepLines/>
      </w:pPr>
      <w:r w:rsidRPr="00F56577">
        <w:t>The uplink configuration of Cell_FACH_2_SCCPCH_CTCH enhDL_PS is the same as the uplink configuration of Cell_FACH_enhDL_PS.</w:t>
      </w:r>
    </w:p>
    <w:p w14:paraId="2205A1C1" w14:textId="77777777" w:rsidR="00F137E8" w:rsidRPr="00F56577" w:rsidRDefault="00F137E8" w:rsidP="00F137E8">
      <w:pPr>
        <w:pStyle w:val="TH"/>
      </w:pPr>
      <w:r w:rsidRPr="00F56577">
        <w:t>Table 8.3.69.1: Downlink configuration of Cell_FACH_2_SCCPCH_CTCHenhDL_PS:</w:t>
      </w:r>
      <w:r w:rsidRPr="00F56577">
        <w:br/>
        <w:t>1</w:t>
      </w:r>
      <w:r w:rsidRPr="00F56577">
        <w:rPr>
          <w:position w:val="6"/>
          <w:sz w:val="16"/>
          <w:szCs w:val="16"/>
        </w:rPr>
        <w:t>st</w:t>
      </w:r>
      <w:r w:rsidRPr="00F56577">
        <w:t xml:space="preserve"> &amp; 2</w:t>
      </w:r>
      <w:r w:rsidRPr="00F56577">
        <w:rPr>
          <w:position w:val="6"/>
          <w:sz w:val="16"/>
          <w:szCs w:val="16"/>
        </w:rPr>
        <w:t>nd</w:t>
      </w:r>
      <w:r w:rsidRPr="00F56577">
        <w:t xml:space="preserve"> S-CCPCH</w:t>
      </w:r>
    </w:p>
    <w:tbl>
      <w:tblPr>
        <w:tblW w:w="8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8"/>
        <w:gridCol w:w="1177"/>
        <w:gridCol w:w="1876"/>
        <w:gridCol w:w="2269"/>
        <w:gridCol w:w="1645"/>
        <w:gridCol w:w="12"/>
      </w:tblGrid>
      <w:tr w:rsidR="00F137E8" w:rsidRPr="00F56577" w14:paraId="2577B155" w14:textId="77777777" w:rsidTr="00C77AFF">
        <w:trPr>
          <w:gridAfter w:val="1"/>
          <w:wAfter w:w="12" w:type="dxa"/>
          <w:cantSplit/>
          <w:jc w:val="center"/>
        </w:trPr>
        <w:tc>
          <w:tcPr>
            <w:tcW w:w="1710" w:type="dxa"/>
            <w:vAlign w:val="center"/>
          </w:tcPr>
          <w:p w14:paraId="4D1B3311" w14:textId="77777777" w:rsidR="00F137E8" w:rsidRPr="00F56577" w:rsidRDefault="00F137E8" w:rsidP="00C77AFF">
            <w:pPr>
              <w:pStyle w:val="TAH"/>
            </w:pPr>
            <w:r w:rsidRPr="00F56577">
              <w:t>RB Identity</w:t>
            </w:r>
          </w:p>
        </w:tc>
        <w:tc>
          <w:tcPr>
            <w:tcW w:w="1175" w:type="dxa"/>
            <w:vAlign w:val="center"/>
          </w:tcPr>
          <w:p w14:paraId="2782F7BB" w14:textId="77777777" w:rsidR="00F137E8" w:rsidRPr="00F56577" w:rsidRDefault="00F137E8" w:rsidP="00C77AFF">
            <w:pPr>
              <w:pStyle w:val="TAC"/>
            </w:pPr>
            <w:r w:rsidRPr="00F56577">
              <w:t>tsc_RB30</w:t>
            </w:r>
          </w:p>
          <w:p w14:paraId="666691A1" w14:textId="77777777" w:rsidR="00F137E8" w:rsidRPr="00F56577" w:rsidRDefault="00F137E8" w:rsidP="00C77AFF">
            <w:pPr>
              <w:pStyle w:val="TAC"/>
            </w:pPr>
            <w:r w:rsidRPr="00F56577">
              <w:t>(30)</w:t>
            </w:r>
          </w:p>
        </w:tc>
        <w:tc>
          <w:tcPr>
            <w:tcW w:w="1878" w:type="dxa"/>
            <w:vAlign w:val="center"/>
          </w:tcPr>
          <w:p w14:paraId="07EDBF62" w14:textId="77777777" w:rsidR="00F137E8" w:rsidRPr="00F56577" w:rsidRDefault="00F137E8" w:rsidP="00C77AFF">
            <w:pPr>
              <w:pStyle w:val="TAC"/>
            </w:pPr>
          </w:p>
        </w:tc>
        <w:tc>
          <w:tcPr>
            <w:tcW w:w="2268" w:type="dxa"/>
          </w:tcPr>
          <w:p w14:paraId="46D3C9AC" w14:textId="77777777" w:rsidR="00F137E8" w:rsidRPr="00F56577" w:rsidRDefault="00F137E8" w:rsidP="00C77AFF">
            <w:pPr>
              <w:pStyle w:val="TAC"/>
            </w:pPr>
          </w:p>
        </w:tc>
        <w:tc>
          <w:tcPr>
            <w:tcW w:w="1644" w:type="dxa"/>
            <w:vAlign w:val="center"/>
          </w:tcPr>
          <w:p w14:paraId="45ECB8BB" w14:textId="77777777" w:rsidR="00F137E8" w:rsidRPr="00F56577" w:rsidRDefault="00F137E8" w:rsidP="00C77AFF">
            <w:pPr>
              <w:pStyle w:val="TAC"/>
            </w:pPr>
          </w:p>
        </w:tc>
      </w:tr>
      <w:tr w:rsidR="00F137E8" w:rsidRPr="00F56577" w14:paraId="06069D81" w14:textId="77777777" w:rsidTr="00C77AFF">
        <w:trPr>
          <w:gridAfter w:val="1"/>
          <w:wAfter w:w="12" w:type="dxa"/>
          <w:cantSplit/>
          <w:jc w:val="center"/>
        </w:trPr>
        <w:tc>
          <w:tcPr>
            <w:tcW w:w="1710" w:type="dxa"/>
            <w:vAlign w:val="center"/>
          </w:tcPr>
          <w:p w14:paraId="7BDAC3B8" w14:textId="77777777" w:rsidR="00F137E8" w:rsidRPr="00F56577" w:rsidRDefault="00F137E8" w:rsidP="00C77AFF">
            <w:pPr>
              <w:pStyle w:val="TAH"/>
            </w:pPr>
            <w:r w:rsidRPr="00F56577">
              <w:t>LogCh Type</w:t>
            </w:r>
          </w:p>
        </w:tc>
        <w:tc>
          <w:tcPr>
            <w:tcW w:w="1175" w:type="dxa"/>
            <w:vAlign w:val="center"/>
          </w:tcPr>
          <w:p w14:paraId="129372BE" w14:textId="77777777" w:rsidR="00F137E8" w:rsidRPr="00F56577" w:rsidRDefault="00F137E8" w:rsidP="00C77AFF">
            <w:pPr>
              <w:pStyle w:val="TAC"/>
            </w:pPr>
            <w:smartTag w:uri="urn:schemas-microsoft-com:office:smarttags" w:element="stockticker">
              <w:r w:rsidRPr="00F56577">
                <w:t>CTCH</w:t>
              </w:r>
            </w:smartTag>
          </w:p>
        </w:tc>
        <w:tc>
          <w:tcPr>
            <w:tcW w:w="1878" w:type="dxa"/>
            <w:vAlign w:val="center"/>
          </w:tcPr>
          <w:p w14:paraId="3DA5911B" w14:textId="77777777" w:rsidR="00F137E8" w:rsidRPr="00F56577" w:rsidRDefault="00F137E8" w:rsidP="00C77AFF">
            <w:pPr>
              <w:pStyle w:val="TAC"/>
            </w:pPr>
          </w:p>
        </w:tc>
        <w:tc>
          <w:tcPr>
            <w:tcW w:w="2268" w:type="dxa"/>
            <w:vAlign w:val="center"/>
          </w:tcPr>
          <w:p w14:paraId="13BC877D" w14:textId="77777777" w:rsidR="00F137E8" w:rsidRPr="00F56577" w:rsidRDefault="00F137E8" w:rsidP="00C77AFF">
            <w:pPr>
              <w:pStyle w:val="TAC"/>
            </w:pPr>
          </w:p>
        </w:tc>
        <w:tc>
          <w:tcPr>
            <w:tcW w:w="1644" w:type="dxa"/>
            <w:vAlign w:val="center"/>
          </w:tcPr>
          <w:p w14:paraId="42A66F3F" w14:textId="77777777" w:rsidR="00F137E8" w:rsidRPr="00F56577" w:rsidRDefault="00F137E8" w:rsidP="00C77AFF">
            <w:pPr>
              <w:pStyle w:val="TAC"/>
            </w:pPr>
          </w:p>
        </w:tc>
      </w:tr>
      <w:tr w:rsidR="00F137E8" w:rsidRPr="00F56577" w14:paraId="2C44CD19" w14:textId="77777777" w:rsidTr="00C77AFF">
        <w:trPr>
          <w:gridAfter w:val="1"/>
          <w:wAfter w:w="12" w:type="dxa"/>
          <w:cantSplit/>
          <w:jc w:val="center"/>
        </w:trPr>
        <w:tc>
          <w:tcPr>
            <w:tcW w:w="1710" w:type="dxa"/>
            <w:vAlign w:val="center"/>
          </w:tcPr>
          <w:p w14:paraId="46D51AA1" w14:textId="77777777" w:rsidR="00F137E8" w:rsidRPr="00F56577" w:rsidRDefault="00F137E8" w:rsidP="00C77AFF">
            <w:pPr>
              <w:pStyle w:val="TAH"/>
            </w:pPr>
            <w:r w:rsidRPr="00F56577">
              <w:t xml:space="preserve">LogCh Identity </w:t>
            </w:r>
          </w:p>
        </w:tc>
        <w:tc>
          <w:tcPr>
            <w:tcW w:w="1175" w:type="dxa"/>
            <w:vAlign w:val="center"/>
          </w:tcPr>
          <w:p w14:paraId="786B783D" w14:textId="77777777" w:rsidR="00F137E8" w:rsidRPr="00F56577" w:rsidRDefault="00F137E8" w:rsidP="00C77AFF">
            <w:pPr>
              <w:pStyle w:val="TAC"/>
            </w:pPr>
            <w:r w:rsidRPr="00F56577">
              <w:t>tsc_</w:t>
            </w:r>
            <w:smartTag w:uri="urn:schemas-microsoft-com:office:smarttags" w:element="stockticker">
              <w:r w:rsidRPr="00F56577">
                <w:t>CTCH</w:t>
              </w:r>
            </w:smartTag>
            <w:r w:rsidRPr="00F56577">
              <w:t>1</w:t>
            </w:r>
          </w:p>
          <w:p w14:paraId="4DF0AFA0" w14:textId="77777777" w:rsidR="00F137E8" w:rsidRPr="00F56577" w:rsidRDefault="00F137E8" w:rsidP="00C77AFF">
            <w:pPr>
              <w:pStyle w:val="TAC"/>
            </w:pPr>
            <w:r w:rsidRPr="00F56577">
              <w:t>(11)</w:t>
            </w:r>
          </w:p>
        </w:tc>
        <w:tc>
          <w:tcPr>
            <w:tcW w:w="1878" w:type="dxa"/>
            <w:vAlign w:val="center"/>
          </w:tcPr>
          <w:p w14:paraId="258E6385" w14:textId="77777777" w:rsidR="00F137E8" w:rsidRPr="00F56577" w:rsidRDefault="00F137E8" w:rsidP="00C77AFF">
            <w:pPr>
              <w:pStyle w:val="TAC"/>
            </w:pPr>
          </w:p>
        </w:tc>
        <w:tc>
          <w:tcPr>
            <w:tcW w:w="2268" w:type="dxa"/>
          </w:tcPr>
          <w:p w14:paraId="628CA959" w14:textId="77777777" w:rsidR="00F137E8" w:rsidRPr="00F56577" w:rsidRDefault="00F137E8" w:rsidP="00C77AFF">
            <w:pPr>
              <w:pStyle w:val="TAC"/>
            </w:pPr>
          </w:p>
        </w:tc>
        <w:tc>
          <w:tcPr>
            <w:tcW w:w="1644" w:type="dxa"/>
            <w:vAlign w:val="center"/>
          </w:tcPr>
          <w:p w14:paraId="4949B8D6" w14:textId="77777777" w:rsidR="00F137E8" w:rsidRPr="00F56577" w:rsidRDefault="00F137E8" w:rsidP="00C77AFF">
            <w:pPr>
              <w:pStyle w:val="TAC"/>
            </w:pPr>
          </w:p>
        </w:tc>
      </w:tr>
      <w:tr w:rsidR="00F137E8" w:rsidRPr="00F56577" w14:paraId="4527857D" w14:textId="77777777" w:rsidTr="00C77AFF">
        <w:trPr>
          <w:gridAfter w:val="1"/>
          <w:wAfter w:w="12" w:type="dxa"/>
          <w:cantSplit/>
          <w:jc w:val="center"/>
        </w:trPr>
        <w:tc>
          <w:tcPr>
            <w:tcW w:w="1710" w:type="dxa"/>
            <w:vAlign w:val="center"/>
          </w:tcPr>
          <w:p w14:paraId="667D0C6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75" w:type="dxa"/>
            <w:vAlign w:val="center"/>
          </w:tcPr>
          <w:p w14:paraId="6650A5F9" w14:textId="77777777" w:rsidR="00F137E8" w:rsidRPr="00F56577" w:rsidRDefault="00F137E8" w:rsidP="00C77AFF">
            <w:pPr>
              <w:pStyle w:val="TAC"/>
            </w:pPr>
            <w:r w:rsidRPr="00F56577">
              <w:t>UM</w:t>
            </w:r>
          </w:p>
        </w:tc>
        <w:tc>
          <w:tcPr>
            <w:tcW w:w="1878" w:type="dxa"/>
            <w:vAlign w:val="center"/>
          </w:tcPr>
          <w:p w14:paraId="3EFC3F43" w14:textId="77777777" w:rsidR="00F137E8" w:rsidRPr="00F56577" w:rsidRDefault="00F137E8" w:rsidP="00C77AFF">
            <w:pPr>
              <w:pStyle w:val="TAC"/>
            </w:pPr>
            <w:r w:rsidRPr="00F56577">
              <w:t>UM</w:t>
            </w:r>
          </w:p>
        </w:tc>
        <w:tc>
          <w:tcPr>
            <w:tcW w:w="2268" w:type="dxa"/>
            <w:vAlign w:val="center"/>
          </w:tcPr>
          <w:p w14:paraId="6E13C634" w14:textId="77777777" w:rsidR="00F137E8" w:rsidRPr="00F56577" w:rsidRDefault="00F137E8" w:rsidP="00C77AFF">
            <w:pPr>
              <w:pStyle w:val="TAC"/>
            </w:pPr>
            <w:r w:rsidRPr="00F56577">
              <w:t>TM</w:t>
            </w:r>
          </w:p>
        </w:tc>
        <w:tc>
          <w:tcPr>
            <w:tcW w:w="1644" w:type="dxa"/>
            <w:vAlign w:val="center"/>
          </w:tcPr>
          <w:p w14:paraId="07A7A311" w14:textId="77777777" w:rsidR="00F137E8" w:rsidRPr="00F56577" w:rsidRDefault="00F137E8" w:rsidP="00C77AFF">
            <w:pPr>
              <w:pStyle w:val="TAC"/>
            </w:pPr>
            <w:r w:rsidRPr="00F56577">
              <w:t>TM</w:t>
            </w:r>
          </w:p>
        </w:tc>
      </w:tr>
      <w:tr w:rsidR="00F137E8" w:rsidRPr="00F56577" w14:paraId="67E4ED22" w14:textId="77777777" w:rsidTr="00C77AFF">
        <w:trPr>
          <w:gridAfter w:val="1"/>
          <w:wAfter w:w="12" w:type="dxa"/>
          <w:cantSplit/>
          <w:jc w:val="center"/>
        </w:trPr>
        <w:tc>
          <w:tcPr>
            <w:tcW w:w="1710" w:type="dxa"/>
            <w:vAlign w:val="center"/>
          </w:tcPr>
          <w:p w14:paraId="1838DCB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75" w:type="dxa"/>
            <w:vAlign w:val="center"/>
          </w:tcPr>
          <w:p w14:paraId="5878E758" w14:textId="77777777" w:rsidR="00F137E8" w:rsidRPr="00F56577" w:rsidRDefault="00F137E8" w:rsidP="00C77AFF">
            <w:pPr>
              <w:pStyle w:val="TAC"/>
            </w:pPr>
            <w:r w:rsidRPr="00F56577">
              <w:t>7</w:t>
            </w:r>
          </w:p>
        </w:tc>
        <w:tc>
          <w:tcPr>
            <w:tcW w:w="1878" w:type="dxa"/>
            <w:vAlign w:val="center"/>
          </w:tcPr>
          <w:p w14:paraId="31500D03" w14:textId="77777777" w:rsidR="00F137E8" w:rsidRPr="00F56577" w:rsidRDefault="00F137E8" w:rsidP="00C77AFF">
            <w:pPr>
              <w:pStyle w:val="TAC"/>
            </w:pPr>
            <w:r w:rsidRPr="00F56577">
              <w:t>1</w:t>
            </w:r>
          </w:p>
        </w:tc>
        <w:tc>
          <w:tcPr>
            <w:tcW w:w="2268" w:type="dxa"/>
            <w:vAlign w:val="center"/>
          </w:tcPr>
          <w:p w14:paraId="670FF119" w14:textId="77777777" w:rsidR="00F137E8" w:rsidRPr="00F56577" w:rsidRDefault="00F137E8" w:rsidP="00C77AFF">
            <w:pPr>
              <w:pStyle w:val="TAC"/>
            </w:pPr>
            <w:r w:rsidRPr="00F56577">
              <w:t>6</w:t>
            </w:r>
          </w:p>
        </w:tc>
        <w:tc>
          <w:tcPr>
            <w:tcW w:w="1644" w:type="dxa"/>
            <w:vAlign w:val="center"/>
          </w:tcPr>
          <w:p w14:paraId="69A13115" w14:textId="77777777" w:rsidR="00F137E8" w:rsidRPr="00F56577" w:rsidRDefault="00F137E8" w:rsidP="00C77AFF">
            <w:pPr>
              <w:pStyle w:val="TAC"/>
            </w:pPr>
            <w:r w:rsidRPr="00F56577">
              <w:t>1</w:t>
            </w:r>
          </w:p>
        </w:tc>
      </w:tr>
      <w:tr w:rsidR="00F137E8" w:rsidRPr="00F56577" w14:paraId="520F534E" w14:textId="77777777" w:rsidTr="00C77AFF">
        <w:trPr>
          <w:gridAfter w:val="1"/>
          <w:wAfter w:w="6" w:type="dxa"/>
          <w:cantSplit/>
          <w:jc w:val="center"/>
        </w:trPr>
        <w:tc>
          <w:tcPr>
            <w:tcW w:w="1710" w:type="dxa"/>
            <w:vAlign w:val="center"/>
          </w:tcPr>
          <w:p w14:paraId="546A30E1" w14:textId="77777777" w:rsidR="00F137E8" w:rsidRPr="00F56577" w:rsidRDefault="00F137E8" w:rsidP="00C77AFF">
            <w:pPr>
              <w:pStyle w:val="TAH"/>
            </w:pPr>
            <w:r w:rsidRPr="00F56577">
              <w:t>TrCH Type</w:t>
            </w:r>
          </w:p>
        </w:tc>
        <w:tc>
          <w:tcPr>
            <w:tcW w:w="1178" w:type="dxa"/>
            <w:vAlign w:val="center"/>
          </w:tcPr>
          <w:p w14:paraId="08E2076D" w14:textId="77777777" w:rsidR="00F137E8" w:rsidRPr="00F56577" w:rsidRDefault="00F137E8" w:rsidP="00C77AFF">
            <w:pPr>
              <w:pStyle w:val="TAC"/>
            </w:pPr>
            <w:r w:rsidRPr="00F56577">
              <w:t>FACH</w:t>
            </w:r>
          </w:p>
        </w:tc>
        <w:tc>
          <w:tcPr>
            <w:tcW w:w="4146" w:type="dxa"/>
            <w:gridSpan w:val="2"/>
            <w:vAlign w:val="center"/>
          </w:tcPr>
          <w:p w14:paraId="62439259" w14:textId="77777777" w:rsidR="00F137E8" w:rsidRPr="00F56577" w:rsidRDefault="00F137E8" w:rsidP="00C77AFF">
            <w:pPr>
              <w:pStyle w:val="TAC"/>
            </w:pPr>
            <w:r w:rsidRPr="00F56577">
              <w:t>FACH</w:t>
            </w:r>
          </w:p>
        </w:tc>
        <w:tc>
          <w:tcPr>
            <w:tcW w:w="1647" w:type="dxa"/>
            <w:vAlign w:val="center"/>
          </w:tcPr>
          <w:p w14:paraId="5552518C"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512CB0E5" w14:textId="77777777" w:rsidTr="00C77AFF">
        <w:trPr>
          <w:gridAfter w:val="1"/>
          <w:wAfter w:w="6" w:type="dxa"/>
          <w:cantSplit/>
          <w:jc w:val="center"/>
        </w:trPr>
        <w:tc>
          <w:tcPr>
            <w:tcW w:w="1710" w:type="dxa"/>
            <w:vAlign w:val="center"/>
          </w:tcPr>
          <w:p w14:paraId="30FBC34F" w14:textId="77777777" w:rsidR="00F137E8" w:rsidRPr="00F56577" w:rsidRDefault="00F137E8" w:rsidP="00C77AFF">
            <w:pPr>
              <w:pStyle w:val="TAH"/>
            </w:pPr>
            <w:r w:rsidRPr="00F56577">
              <w:t xml:space="preserve">TrCH identity </w:t>
            </w:r>
          </w:p>
        </w:tc>
        <w:tc>
          <w:tcPr>
            <w:tcW w:w="1178" w:type="dxa"/>
            <w:vAlign w:val="center"/>
          </w:tcPr>
          <w:p w14:paraId="45807DB9" w14:textId="77777777" w:rsidR="00F137E8" w:rsidRPr="00F56577" w:rsidRDefault="00F137E8" w:rsidP="00C77AFF">
            <w:pPr>
              <w:pStyle w:val="TAC"/>
            </w:pPr>
            <w:r w:rsidRPr="00F56577">
              <w:t>tsc_FACH2</w:t>
            </w:r>
          </w:p>
          <w:p w14:paraId="6D63FBBE" w14:textId="77777777" w:rsidR="00F137E8" w:rsidRPr="00F56577" w:rsidRDefault="00F137E8" w:rsidP="00C77AFF">
            <w:pPr>
              <w:pStyle w:val="TAC"/>
            </w:pPr>
            <w:r w:rsidRPr="00F56577">
              <w:t>(14)</w:t>
            </w:r>
          </w:p>
        </w:tc>
        <w:tc>
          <w:tcPr>
            <w:tcW w:w="4146" w:type="dxa"/>
            <w:gridSpan w:val="2"/>
            <w:vAlign w:val="center"/>
          </w:tcPr>
          <w:p w14:paraId="2FBDAA8D" w14:textId="77777777" w:rsidR="00F137E8" w:rsidRPr="00F56577" w:rsidRDefault="00F137E8" w:rsidP="00C77AFF">
            <w:pPr>
              <w:pStyle w:val="TAC"/>
            </w:pPr>
            <w:r w:rsidRPr="00F56577">
              <w:t xml:space="preserve">tsc_FACH1 </w:t>
            </w:r>
          </w:p>
          <w:p w14:paraId="1A44A6E3" w14:textId="77777777" w:rsidR="00F137E8" w:rsidRPr="00F56577" w:rsidRDefault="00F137E8" w:rsidP="00C77AFF">
            <w:pPr>
              <w:pStyle w:val="TAC"/>
            </w:pPr>
            <w:r w:rsidRPr="00F56577">
              <w:t>(13)</w:t>
            </w:r>
          </w:p>
        </w:tc>
        <w:tc>
          <w:tcPr>
            <w:tcW w:w="1647" w:type="dxa"/>
            <w:vAlign w:val="center"/>
          </w:tcPr>
          <w:p w14:paraId="56C306C4"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12E75ECE" w14:textId="77777777" w:rsidR="00F137E8" w:rsidRPr="00F56577" w:rsidRDefault="00F137E8" w:rsidP="00C77AFF">
            <w:pPr>
              <w:pStyle w:val="TAC"/>
            </w:pPr>
            <w:r w:rsidRPr="00F56577">
              <w:t>(12)</w:t>
            </w:r>
          </w:p>
        </w:tc>
      </w:tr>
      <w:tr w:rsidR="00F137E8" w:rsidRPr="00F56577" w14:paraId="05CBAE7C" w14:textId="77777777" w:rsidTr="00C77AFF">
        <w:trPr>
          <w:cantSplit/>
          <w:jc w:val="center"/>
        </w:trPr>
        <w:tc>
          <w:tcPr>
            <w:tcW w:w="1710" w:type="dxa"/>
            <w:vAlign w:val="center"/>
          </w:tcPr>
          <w:p w14:paraId="3A8B138A" w14:textId="77777777" w:rsidR="00F137E8" w:rsidRPr="00F56577" w:rsidRDefault="00F137E8" w:rsidP="00C77AFF">
            <w:pPr>
              <w:pStyle w:val="TAH"/>
            </w:pPr>
            <w:r w:rsidRPr="00F56577">
              <w:t>PhyCh Type</w:t>
            </w:r>
          </w:p>
        </w:tc>
        <w:tc>
          <w:tcPr>
            <w:tcW w:w="5327" w:type="dxa"/>
            <w:gridSpan w:val="3"/>
            <w:vAlign w:val="center"/>
          </w:tcPr>
          <w:p w14:paraId="04796084" w14:textId="77777777" w:rsidR="00F137E8" w:rsidRPr="00F56577" w:rsidRDefault="00F137E8" w:rsidP="00C77AFF">
            <w:pPr>
              <w:pStyle w:val="TAC"/>
            </w:pPr>
            <w:r w:rsidRPr="00F56577">
              <w:t>Secondary CCPCH</w:t>
            </w:r>
          </w:p>
        </w:tc>
        <w:tc>
          <w:tcPr>
            <w:tcW w:w="1650" w:type="dxa"/>
            <w:gridSpan w:val="2"/>
            <w:vAlign w:val="center"/>
          </w:tcPr>
          <w:p w14:paraId="3F785117" w14:textId="77777777" w:rsidR="00F137E8" w:rsidRPr="00F56577" w:rsidRDefault="00F137E8" w:rsidP="00C77AFF">
            <w:pPr>
              <w:pStyle w:val="TAC"/>
            </w:pPr>
            <w:r w:rsidRPr="00F56577">
              <w:t>Secondary CCPCH</w:t>
            </w:r>
          </w:p>
        </w:tc>
      </w:tr>
      <w:tr w:rsidR="00F137E8" w:rsidRPr="00F56577" w14:paraId="182C0873" w14:textId="77777777" w:rsidTr="00C77AFF">
        <w:trPr>
          <w:cantSplit/>
          <w:jc w:val="center"/>
        </w:trPr>
        <w:tc>
          <w:tcPr>
            <w:tcW w:w="1710" w:type="dxa"/>
            <w:vAlign w:val="center"/>
          </w:tcPr>
          <w:p w14:paraId="71F17754" w14:textId="77777777" w:rsidR="00F137E8" w:rsidRPr="00F56577" w:rsidRDefault="00F137E8" w:rsidP="00C77AFF">
            <w:pPr>
              <w:pStyle w:val="TAH"/>
            </w:pPr>
            <w:r w:rsidRPr="00F56577">
              <w:t>PhyCH identity</w:t>
            </w:r>
          </w:p>
        </w:tc>
        <w:tc>
          <w:tcPr>
            <w:tcW w:w="5327" w:type="dxa"/>
            <w:gridSpan w:val="3"/>
            <w:vAlign w:val="center"/>
          </w:tcPr>
          <w:p w14:paraId="577BB8C4" w14:textId="77777777" w:rsidR="00F137E8" w:rsidRPr="00F56577" w:rsidRDefault="00F137E8" w:rsidP="00C77AFF">
            <w:pPr>
              <w:pStyle w:val="TAC"/>
            </w:pPr>
            <w:r w:rsidRPr="00F56577">
              <w:t>tsc_S_CCPCH2</w:t>
            </w:r>
          </w:p>
          <w:p w14:paraId="406C1CBB" w14:textId="77777777" w:rsidR="00F137E8" w:rsidRPr="00F56577" w:rsidRDefault="00F137E8" w:rsidP="00C77AFF">
            <w:pPr>
              <w:pStyle w:val="TAC"/>
            </w:pPr>
            <w:r w:rsidRPr="00F56577">
              <w:t>(10)</w:t>
            </w:r>
          </w:p>
        </w:tc>
        <w:tc>
          <w:tcPr>
            <w:tcW w:w="1650" w:type="dxa"/>
            <w:gridSpan w:val="2"/>
            <w:vAlign w:val="center"/>
          </w:tcPr>
          <w:p w14:paraId="0E97107F" w14:textId="77777777" w:rsidR="00F137E8" w:rsidRPr="00F56577" w:rsidRDefault="00F137E8" w:rsidP="00C77AFF">
            <w:pPr>
              <w:pStyle w:val="TAC"/>
            </w:pPr>
            <w:r w:rsidRPr="00F56577">
              <w:t>tsc_S_CCPCH1</w:t>
            </w:r>
          </w:p>
          <w:p w14:paraId="54609474" w14:textId="77777777" w:rsidR="00F137E8" w:rsidRPr="00F56577" w:rsidRDefault="00F137E8" w:rsidP="00C77AFF">
            <w:pPr>
              <w:pStyle w:val="TAC"/>
            </w:pPr>
            <w:r w:rsidRPr="00F56577">
              <w:t>(5)</w:t>
            </w:r>
          </w:p>
        </w:tc>
      </w:tr>
    </w:tbl>
    <w:p w14:paraId="6C4CE33D" w14:textId="77777777" w:rsidR="00F137E8" w:rsidRPr="00F56577" w:rsidRDefault="00F137E8" w:rsidP="00F137E8"/>
    <w:p w14:paraId="5CB69597" w14:textId="77777777" w:rsidR="00F137E8" w:rsidRPr="00F56577" w:rsidRDefault="00F137E8" w:rsidP="00F137E8">
      <w:pPr>
        <w:pStyle w:val="TH"/>
      </w:pPr>
      <w:r w:rsidRPr="00F56577">
        <w:t>Table 8.3.69.2: Downlink configuration of Cell_FACH_2_SCCPCH_CTCHenhDL_PS: HS-PDSCH</w:t>
      </w:r>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166"/>
        <w:gridCol w:w="1134"/>
        <w:gridCol w:w="1134"/>
        <w:gridCol w:w="1134"/>
        <w:gridCol w:w="1134"/>
        <w:gridCol w:w="1134"/>
        <w:gridCol w:w="1406"/>
      </w:tblGrid>
      <w:tr w:rsidR="00F137E8" w:rsidRPr="00F56577" w14:paraId="7076A487" w14:textId="77777777" w:rsidTr="00C77AFF">
        <w:trPr>
          <w:cantSplit/>
          <w:jc w:val="center"/>
        </w:trPr>
        <w:tc>
          <w:tcPr>
            <w:tcW w:w="1567" w:type="dxa"/>
            <w:vAlign w:val="center"/>
          </w:tcPr>
          <w:p w14:paraId="6395BA90" w14:textId="77777777" w:rsidR="00F137E8" w:rsidRPr="00F56577" w:rsidRDefault="00F137E8" w:rsidP="00C77AFF">
            <w:pPr>
              <w:pStyle w:val="TAH"/>
            </w:pPr>
            <w:r w:rsidRPr="00F56577">
              <w:t>RB Identity</w:t>
            </w:r>
          </w:p>
        </w:tc>
        <w:tc>
          <w:tcPr>
            <w:tcW w:w="1166" w:type="dxa"/>
            <w:vAlign w:val="center"/>
          </w:tcPr>
          <w:p w14:paraId="0223180F" w14:textId="77777777" w:rsidR="00F137E8" w:rsidRPr="00F56577" w:rsidRDefault="00F137E8" w:rsidP="00C77AFF">
            <w:pPr>
              <w:pStyle w:val="TAC"/>
            </w:pPr>
            <w:r w:rsidRPr="00F56577">
              <w:t>tsc_RB25</w:t>
            </w:r>
          </w:p>
          <w:p w14:paraId="175EA096" w14:textId="77777777" w:rsidR="00F137E8" w:rsidRPr="00F56577" w:rsidRDefault="00F137E8" w:rsidP="00C77AFF">
            <w:pPr>
              <w:pStyle w:val="TAC"/>
            </w:pPr>
            <w:r w:rsidRPr="00F56577">
              <w:t>(25)</w:t>
            </w:r>
          </w:p>
        </w:tc>
        <w:tc>
          <w:tcPr>
            <w:tcW w:w="1134" w:type="dxa"/>
            <w:vAlign w:val="center"/>
          </w:tcPr>
          <w:p w14:paraId="2443699F" w14:textId="77777777" w:rsidR="00F137E8" w:rsidRPr="00F56577" w:rsidRDefault="00F137E8" w:rsidP="00C77AFF">
            <w:pPr>
              <w:pStyle w:val="TAC"/>
            </w:pPr>
            <w:r w:rsidRPr="00F56577">
              <w:t>tsc_RB0</w:t>
            </w:r>
          </w:p>
          <w:p w14:paraId="4937BC0C" w14:textId="77777777" w:rsidR="00F137E8" w:rsidRPr="00F56577" w:rsidRDefault="00F137E8" w:rsidP="00C77AFF">
            <w:pPr>
              <w:pStyle w:val="TAC"/>
            </w:pPr>
            <w:r w:rsidRPr="00F56577">
              <w:t>(0)</w:t>
            </w:r>
          </w:p>
        </w:tc>
        <w:tc>
          <w:tcPr>
            <w:tcW w:w="1134" w:type="dxa"/>
            <w:vAlign w:val="center"/>
          </w:tcPr>
          <w:p w14:paraId="7A35F68A" w14:textId="77777777" w:rsidR="00F137E8" w:rsidRPr="00F56577" w:rsidRDefault="00F137E8" w:rsidP="00C77AFF">
            <w:pPr>
              <w:pStyle w:val="TAC"/>
            </w:pPr>
            <w:r w:rsidRPr="00F56577">
              <w:t>tsc_RB1</w:t>
            </w:r>
          </w:p>
          <w:p w14:paraId="034018B4" w14:textId="77777777" w:rsidR="00F137E8" w:rsidRPr="00F56577" w:rsidRDefault="00F137E8" w:rsidP="00C77AFF">
            <w:pPr>
              <w:pStyle w:val="TAC"/>
            </w:pPr>
            <w:r w:rsidRPr="00F56577">
              <w:t>(1)</w:t>
            </w:r>
          </w:p>
        </w:tc>
        <w:tc>
          <w:tcPr>
            <w:tcW w:w="1134" w:type="dxa"/>
            <w:vAlign w:val="center"/>
          </w:tcPr>
          <w:p w14:paraId="4D005B93" w14:textId="77777777" w:rsidR="00F137E8" w:rsidRPr="00F56577" w:rsidRDefault="00F137E8" w:rsidP="00C77AFF">
            <w:pPr>
              <w:pStyle w:val="TAC"/>
            </w:pPr>
            <w:r w:rsidRPr="00F56577">
              <w:t>tsc_RB2</w:t>
            </w:r>
          </w:p>
          <w:p w14:paraId="21C5FA5C" w14:textId="77777777" w:rsidR="00F137E8" w:rsidRPr="00F56577" w:rsidRDefault="00F137E8" w:rsidP="00C77AFF">
            <w:pPr>
              <w:pStyle w:val="TAC"/>
            </w:pPr>
            <w:r w:rsidRPr="00F56577">
              <w:t>(2)</w:t>
            </w:r>
          </w:p>
        </w:tc>
        <w:tc>
          <w:tcPr>
            <w:tcW w:w="1134" w:type="dxa"/>
            <w:vAlign w:val="center"/>
          </w:tcPr>
          <w:p w14:paraId="432271BD" w14:textId="77777777" w:rsidR="00F137E8" w:rsidRPr="00F56577" w:rsidRDefault="00F137E8" w:rsidP="00C77AFF">
            <w:pPr>
              <w:pStyle w:val="TAC"/>
            </w:pPr>
            <w:r w:rsidRPr="00F56577">
              <w:t>tsc_RB3</w:t>
            </w:r>
          </w:p>
          <w:p w14:paraId="1B724318" w14:textId="77777777" w:rsidR="00F137E8" w:rsidRPr="00F56577" w:rsidRDefault="00F137E8" w:rsidP="00C77AFF">
            <w:pPr>
              <w:pStyle w:val="TAC"/>
            </w:pPr>
            <w:r w:rsidRPr="00F56577">
              <w:t>(3)</w:t>
            </w:r>
          </w:p>
        </w:tc>
        <w:tc>
          <w:tcPr>
            <w:tcW w:w="1134" w:type="dxa"/>
            <w:vAlign w:val="center"/>
          </w:tcPr>
          <w:p w14:paraId="0984A49F" w14:textId="77777777" w:rsidR="00F137E8" w:rsidRPr="00F56577" w:rsidRDefault="00F137E8" w:rsidP="00C77AFF">
            <w:pPr>
              <w:pStyle w:val="TAC"/>
            </w:pPr>
            <w:r w:rsidRPr="00F56577">
              <w:t>tsc_RB4</w:t>
            </w:r>
          </w:p>
          <w:p w14:paraId="40AC2461" w14:textId="77777777" w:rsidR="00F137E8" w:rsidRPr="00F56577" w:rsidRDefault="00F137E8" w:rsidP="00C77AFF">
            <w:pPr>
              <w:pStyle w:val="TAC"/>
            </w:pPr>
            <w:r w:rsidRPr="00F56577">
              <w:t>(4)</w:t>
            </w:r>
          </w:p>
        </w:tc>
        <w:tc>
          <w:tcPr>
            <w:tcW w:w="1406" w:type="dxa"/>
          </w:tcPr>
          <w:p w14:paraId="26FC750E" w14:textId="77777777" w:rsidR="00F137E8" w:rsidRPr="00F56577" w:rsidRDefault="00F137E8" w:rsidP="00C77AFF">
            <w:pPr>
              <w:pStyle w:val="TAC"/>
            </w:pPr>
            <w:r w:rsidRPr="00F56577">
              <w:t>tsc_RB_BCCH_FACH</w:t>
            </w:r>
          </w:p>
          <w:p w14:paraId="3E236F6E" w14:textId="77777777" w:rsidR="00F137E8" w:rsidRPr="00F56577" w:rsidRDefault="00F137E8" w:rsidP="00C77AFF">
            <w:pPr>
              <w:pStyle w:val="TAC"/>
            </w:pPr>
            <w:r w:rsidRPr="00F56577">
              <w:t>(-3)</w:t>
            </w:r>
          </w:p>
        </w:tc>
      </w:tr>
      <w:tr w:rsidR="00F137E8" w:rsidRPr="00F56577" w14:paraId="5AF69EAC" w14:textId="77777777" w:rsidTr="00C77AFF">
        <w:trPr>
          <w:cantSplit/>
          <w:jc w:val="center"/>
        </w:trPr>
        <w:tc>
          <w:tcPr>
            <w:tcW w:w="1567" w:type="dxa"/>
            <w:vAlign w:val="center"/>
          </w:tcPr>
          <w:p w14:paraId="1292B985" w14:textId="77777777" w:rsidR="00F137E8" w:rsidRPr="00F56577" w:rsidRDefault="00F137E8" w:rsidP="00C77AFF">
            <w:pPr>
              <w:pStyle w:val="TAH"/>
            </w:pPr>
            <w:r w:rsidRPr="00F56577">
              <w:t>LogCh Type</w:t>
            </w:r>
          </w:p>
        </w:tc>
        <w:tc>
          <w:tcPr>
            <w:tcW w:w="1166" w:type="dxa"/>
            <w:vAlign w:val="center"/>
          </w:tcPr>
          <w:p w14:paraId="21E3DB24" w14:textId="77777777" w:rsidR="00F137E8" w:rsidRPr="00F56577" w:rsidRDefault="00F137E8" w:rsidP="00C77AFF">
            <w:pPr>
              <w:pStyle w:val="TAC"/>
            </w:pPr>
            <w:r w:rsidRPr="00F56577">
              <w:t>DTCH</w:t>
            </w:r>
          </w:p>
        </w:tc>
        <w:tc>
          <w:tcPr>
            <w:tcW w:w="1134" w:type="dxa"/>
            <w:vAlign w:val="center"/>
          </w:tcPr>
          <w:p w14:paraId="3D5AB3EB" w14:textId="77777777" w:rsidR="00F137E8" w:rsidRPr="00F56577" w:rsidRDefault="00F137E8" w:rsidP="00C77AFF">
            <w:pPr>
              <w:pStyle w:val="TAC"/>
            </w:pPr>
            <w:r w:rsidRPr="00F56577">
              <w:t>CCCH</w:t>
            </w:r>
          </w:p>
        </w:tc>
        <w:tc>
          <w:tcPr>
            <w:tcW w:w="1134" w:type="dxa"/>
            <w:vAlign w:val="center"/>
          </w:tcPr>
          <w:p w14:paraId="5BB50EEB" w14:textId="77777777" w:rsidR="00F137E8" w:rsidRPr="00F56577" w:rsidRDefault="00F137E8" w:rsidP="00C77AFF">
            <w:pPr>
              <w:pStyle w:val="TAC"/>
            </w:pPr>
            <w:r w:rsidRPr="00F56577">
              <w:t>DCCH</w:t>
            </w:r>
          </w:p>
        </w:tc>
        <w:tc>
          <w:tcPr>
            <w:tcW w:w="1134" w:type="dxa"/>
            <w:vAlign w:val="center"/>
          </w:tcPr>
          <w:p w14:paraId="4C0A3153" w14:textId="77777777" w:rsidR="00F137E8" w:rsidRPr="00F56577" w:rsidRDefault="00F137E8" w:rsidP="00C77AFF">
            <w:pPr>
              <w:pStyle w:val="TAC"/>
            </w:pPr>
            <w:r w:rsidRPr="00F56577">
              <w:t>DCCH</w:t>
            </w:r>
          </w:p>
        </w:tc>
        <w:tc>
          <w:tcPr>
            <w:tcW w:w="1134" w:type="dxa"/>
            <w:vAlign w:val="center"/>
          </w:tcPr>
          <w:p w14:paraId="3E1322D5" w14:textId="77777777" w:rsidR="00F137E8" w:rsidRPr="00F56577" w:rsidRDefault="00F137E8" w:rsidP="00C77AFF">
            <w:pPr>
              <w:pStyle w:val="TAC"/>
            </w:pPr>
            <w:r w:rsidRPr="00F56577">
              <w:t>DCCH</w:t>
            </w:r>
          </w:p>
        </w:tc>
        <w:tc>
          <w:tcPr>
            <w:tcW w:w="1134" w:type="dxa"/>
            <w:vAlign w:val="center"/>
          </w:tcPr>
          <w:p w14:paraId="7F2C0B82" w14:textId="77777777" w:rsidR="00F137E8" w:rsidRPr="00F56577" w:rsidRDefault="00F137E8" w:rsidP="00C77AFF">
            <w:pPr>
              <w:pStyle w:val="TAC"/>
            </w:pPr>
            <w:r w:rsidRPr="00F56577">
              <w:t>DCCH</w:t>
            </w:r>
          </w:p>
        </w:tc>
        <w:tc>
          <w:tcPr>
            <w:tcW w:w="1406" w:type="dxa"/>
            <w:vAlign w:val="center"/>
          </w:tcPr>
          <w:p w14:paraId="57C27B07" w14:textId="77777777" w:rsidR="00F137E8" w:rsidRPr="00F56577" w:rsidRDefault="00F137E8" w:rsidP="00C77AFF">
            <w:pPr>
              <w:pStyle w:val="TAC"/>
            </w:pPr>
            <w:r w:rsidRPr="00F56577">
              <w:t>BCCH</w:t>
            </w:r>
          </w:p>
        </w:tc>
      </w:tr>
      <w:tr w:rsidR="00F137E8" w:rsidRPr="00F56577" w14:paraId="71F520BD" w14:textId="77777777" w:rsidTr="00C77AFF">
        <w:trPr>
          <w:cantSplit/>
          <w:jc w:val="center"/>
        </w:trPr>
        <w:tc>
          <w:tcPr>
            <w:tcW w:w="1567" w:type="dxa"/>
            <w:vAlign w:val="center"/>
          </w:tcPr>
          <w:p w14:paraId="4232123D" w14:textId="77777777" w:rsidR="00F137E8" w:rsidRPr="00F56577" w:rsidRDefault="00F137E8" w:rsidP="00C77AFF">
            <w:pPr>
              <w:pStyle w:val="TAH"/>
            </w:pPr>
            <w:r w:rsidRPr="00F56577">
              <w:t xml:space="preserve">LogCh Identity </w:t>
            </w:r>
          </w:p>
        </w:tc>
        <w:tc>
          <w:tcPr>
            <w:tcW w:w="1166" w:type="dxa"/>
            <w:vAlign w:val="center"/>
          </w:tcPr>
          <w:p w14:paraId="15F27B44" w14:textId="77777777" w:rsidR="00F137E8" w:rsidRPr="00F56577" w:rsidRDefault="00F137E8" w:rsidP="00C77AFF">
            <w:pPr>
              <w:pStyle w:val="TAC"/>
            </w:pPr>
            <w:r w:rsidRPr="00F56577">
              <w:t>tsc_DL_DTCH1</w:t>
            </w:r>
          </w:p>
          <w:p w14:paraId="126F8FA9" w14:textId="77777777" w:rsidR="00F137E8" w:rsidRPr="00F56577" w:rsidRDefault="00F137E8" w:rsidP="00C77AFF">
            <w:pPr>
              <w:pStyle w:val="TAC"/>
            </w:pPr>
            <w:r w:rsidRPr="00F56577">
              <w:t>(7)</w:t>
            </w:r>
          </w:p>
        </w:tc>
        <w:tc>
          <w:tcPr>
            <w:tcW w:w="1134" w:type="dxa"/>
            <w:vAlign w:val="center"/>
          </w:tcPr>
          <w:p w14:paraId="5CE70376" w14:textId="77777777" w:rsidR="00F137E8" w:rsidRPr="00F56577" w:rsidRDefault="00F137E8" w:rsidP="00C77AFF">
            <w:pPr>
              <w:pStyle w:val="TAC"/>
            </w:pPr>
            <w:r w:rsidRPr="00F56577">
              <w:t>tsc_DL_CCCH2</w:t>
            </w:r>
          </w:p>
          <w:p w14:paraId="257CA122" w14:textId="77777777" w:rsidR="00F137E8" w:rsidRPr="00F56577" w:rsidRDefault="00F137E8" w:rsidP="00C77AFF">
            <w:pPr>
              <w:pStyle w:val="TAC"/>
            </w:pPr>
            <w:r w:rsidRPr="00F56577">
              <w:t>(2)</w:t>
            </w:r>
          </w:p>
        </w:tc>
        <w:tc>
          <w:tcPr>
            <w:tcW w:w="1134" w:type="dxa"/>
            <w:vAlign w:val="center"/>
          </w:tcPr>
          <w:p w14:paraId="393E51F8" w14:textId="77777777" w:rsidR="00F137E8" w:rsidRPr="00F56577" w:rsidRDefault="00F137E8" w:rsidP="00C77AFF">
            <w:pPr>
              <w:pStyle w:val="TAC"/>
            </w:pPr>
            <w:r w:rsidRPr="00F56577">
              <w:t>tsc_DL_DCCH1</w:t>
            </w:r>
          </w:p>
          <w:p w14:paraId="26DB6EE9" w14:textId="77777777" w:rsidR="00F137E8" w:rsidRPr="00F56577" w:rsidRDefault="00F137E8" w:rsidP="00C77AFF">
            <w:pPr>
              <w:pStyle w:val="TAC"/>
            </w:pPr>
            <w:r w:rsidRPr="00F56577">
              <w:t>(1)</w:t>
            </w:r>
          </w:p>
        </w:tc>
        <w:tc>
          <w:tcPr>
            <w:tcW w:w="1134" w:type="dxa"/>
            <w:vAlign w:val="center"/>
          </w:tcPr>
          <w:p w14:paraId="4B3AB5FD" w14:textId="77777777" w:rsidR="00F137E8" w:rsidRPr="00F56577" w:rsidRDefault="00F137E8" w:rsidP="00C77AFF">
            <w:pPr>
              <w:pStyle w:val="TAC"/>
            </w:pPr>
            <w:r w:rsidRPr="00F56577">
              <w:t>tsc_DL_DCCH2</w:t>
            </w:r>
          </w:p>
          <w:p w14:paraId="2664807B" w14:textId="77777777" w:rsidR="00F137E8" w:rsidRPr="00F56577" w:rsidRDefault="00F137E8" w:rsidP="00C77AFF">
            <w:pPr>
              <w:pStyle w:val="TAC"/>
            </w:pPr>
            <w:r w:rsidRPr="00F56577">
              <w:t>(2)</w:t>
            </w:r>
          </w:p>
        </w:tc>
        <w:tc>
          <w:tcPr>
            <w:tcW w:w="1134" w:type="dxa"/>
            <w:vAlign w:val="center"/>
          </w:tcPr>
          <w:p w14:paraId="78A1B2CA" w14:textId="77777777" w:rsidR="00F137E8" w:rsidRPr="00F56577" w:rsidRDefault="00F137E8" w:rsidP="00C77AFF">
            <w:pPr>
              <w:pStyle w:val="TAC"/>
            </w:pPr>
            <w:r w:rsidRPr="00F56577">
              <w:t>tsc_DL_DCCH3</w:t>
            </w:r>
          </w:p>
          <w:p w14:paraId="6E54F3DB" w14:textId="77777777" w:rsidR="00F137E8" w:rsidRPr="00F56577" w:rsidRDefault="00F137E8" w:rsidP="00C77AFF">
            <w:pPr>
              <w:pStyle w:val="TAC"/>
            </w:pPr>
            <w:r w:rsidRPr="00F56577">
              <w:t>(3)</w:t>
            </w:r>
          </w:p>
        </w:tc>
        <w:tc>
          <w:tcPr>
            <w:tcW w:w="1134" w:type="dxa"/>
            <w:vAlign w:val="center"/>
          </w:tcPr>
          <w:p w14:paraId="4C1BF7CB" w14:textId="77777777" w:rsidR="00F137E8" w:rsidRPr="00F56577" w:rsidRDefault="00F137E8" w:rsidP="00C77AFF">
            <w:pPr>
              <w:pStyle w:val="TAC"/>
            </w:pPr>
            <w:r w:rsidRPr="00F56577">
              <w:t>tsc_DL_DCCH4</w:t>
            </w:r>
          </w:p>
          <w:p w14:paraId="67FDFB7D" w14:textId="77777777" w:rsidR="00F137E8" w:rsidRPr="00F56577" w:rsidRDefault="00F137E8" w:rsidP="00C77AFF">
            <w:pPr>
              <w:pStyle w:val="TAC"/>
            </w:pPr>
            <w:r w:rsidRPr="00F56577">
              <w:t>(4)</w:t>
            </w:r>
          </w:p>
        </w:tc>
        <w:tc>
          <w:tcPr>
            <w:tcW w:w="1406" w:type="dxa"/>
          </w:tcPr>
          <w:p w14:paraId="15A5D4F6" w14:textId="77777777" w:rsidR="00F137E8" w:rsidRPr="00F56577" w:rsidRDefault="00F137E8" w:rsidP="00C77AFF">
            <w:pPr>
              <w:pStyle w:val="TAC"/>
            </w:pPr>
            <w:r w:rsidRPr="00F56577">
              <w:t>tsc_BCCH6</w:t>
            </w:r>
          </w:p>
          <w:p w14:paraId="15E7A016" w14:textId="77777777" w:rsidR="00F137E8" w:rsidRPr="00F56577" w:rsidRDefault="00F137E8" w:rsidP="00C77AFF">
            <w:pPr>
              <w:pStyle w:val="TAC"/>
            </w:pPr>
            <w:r w:rsidRPr="00F56577">
              <w:t>(6)</w:t>
            </w:r>
          </w:p>
        </w:tc>
      </w:tr>
      <w:tr w:rsidR="00F137E8" w:rsidRPr="00F56577" w14:paraId="471AB916" w14:textId="77777777" w:rsidTr="00C77AFF">
        <w:trPr>
          <w:cantSplit/>
          <w:jc w:val="center"/>
        </w:trPr>
        <w:tc>
          <w:tcPr>
            <w:tcW w:w="1567" w:type="dxa"/>
            <w:vAlign w:val="center"/>
          </w:tcPr>
          <w:p w14:paraId="63F5EE1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6CBAE24E" w14:textId="77777777" w:rsidR="00F137E8" w:rsidRPr="00F56577" w:rsidRDefault="00F137E8" w:rsidP="00C77AFF">
            <w:pPr>
              <w:pStyle w:val="TAC"/>
            </w:pPr>
            <w:r w:rsidRPr="00F56577">
              <w:t>AM</w:t>
            </w:r>
          </w:p>
        </w:tc>
        <w:tc>
          <w:tcPr>
            <w:tcW w:w="1134" w:type="dxa"/>
            <w:vAlign w:val="center"/>
          </w:tcPr>
          <w:p w14:paraId="5888CC43" w14:textId="77777777" w:rsidR="00F137E8" w:rsidRPr="00F56577" w:rsidRDefault="00F137E8" w:rsidP="00C77AFF">
            <w:pPr>
              <w:pStyle w:val="TAC"/>
            </w:pPr>
            <w:r w:rsidRPr="00F56577">
              <w:t>UM</w:t>
            </w:r>
          </w:p>
        </w:tc>
        <w:tc>
          <w:tcPr>
            <w:tcW w:w="1134" w:type="dxa"/>
            <w:vAlign w:val="center"/>
          </w:tcPr>
          <w:p w14:paraId="1310FEFC" w14:textId="77777777" w:rsidR="00F137E8" w:rsidRPr="00F56577" w:rsidRDefault="00F137E8" w:rsidP="00C77AFF">
            <w:pPr>
              <w:pStyle w:val="TAC"/>
            </w:pPr>
            <w:r w:rsidRPr="00F56577">
              <w:t>UM</w:t>
            </w:r>
          </w:p>
        </w:tc>
        <w:tc>
          <w:tcPr>
            <w:tcW w:w="1134" w:type="dxa"/>
            <w:vAlign w:val="center"/>
          </w:tcPr>
          <w:p w14:paraId="0E12B875" w14:textId="77777777" w:rsidR="00F137E8" w:rsidRPr="00F56577" w:rsidRDefault="00F137E8" w:rsidP="00C77AFF">
            <w:pPr>
              <w:pStyle w:val="TAC"/>
            </w:pPr>
            <w:r w:rsidRPr="00F56577">
              <w:t>AM</w:t>
            </w:r>
          </w:p>
        </w:tc>
        <w:tc>
          <w:tcPr>
            <w:tcW w:w="1134" w:type="dxa"/>
            <w:vAlign w:val="center"/>
          </w:tcPr>
          <w:p w14:paraId="7F3B08BD" w14:textId="77777777" w:rsidR="00F137E8" w:rsidRPr="00F56577" w:rsidRDefault="00F137E8" w:rsidP="00C77AFF">
            <w:pPr>
              <w:pStyle w:val="TAC"/>
            </w:pPr>
            <w:r w:rsidRPr="00F56577">
              <w:t>AM</w:t>
            </w:r>
          </w:p>
        </w:tc>
        <w:tc>
          <w:tcPr>
            <w:tcW w:w="1134" w:type="dxa"/>
            <w:vAlign w:val="center"/>
          </w:tcPr>
          <w:p w14:paraId="16CB2942" w14:textId="77777777" w:rsidR="00F137E8" w:rsidRPr="00F56577" w:rsidRDefault="00F137E8" w:rsidP="00C77AFF">
            <w:pPr>
              <w:pStyle w:val="TAC"/>
            </w:pPr>
            <w:r w:rsidRPr="00F56577">
              <w:t>AM</w:t>
            </w:r>
          </w:p>
        </w:tc>
        <w:tc>
          <w:tcPr>
            <w:tcW w:w="1406" w:type="dxa"/>
            <w:vAlign w:val="center"/>
          </w:tcPr>
          <w:p w14:paraId="0AFA805A" w14:textId="77777777" w:rsidR="00F137E8" w:rsidRPr="00F56577" w:rsidRDefault="00F137E8" w:rsidP="00C77AFF">
            <w:pPr>
              <w:pStyle w:val="TAC"/>
            </w:pPr>
            <w:r w:rsidRPr="00F56577">
              <w:t>TM</w:t>
            </w:r>
          </w:p>
        </w:tc>
      </w:tr>
      <w:tr w:rsidR="00F137E8" w:rsidRPr="00F56577" w14:paraId="3136C9B7" w14:textId="77777777" w:rsidTr="00C77AFF">
        <w:trPr>
          <w:cantSplit/>
          <w:jc w:val="center"/>
        </w:trPr>
        <w:tc>
          <w:tcPr>
            <w:tcW w:w="1567" w:type="dxa"/>
            <w:vAlign w:val="center"/>
          </w:tcPr>
          <w:p w14:paraId="673B6A44"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6D689468" w14:textId="77777777" w:rsidR="00F137E8" w:rsidRPr="00F56577" w:rsidRDefault="00F137E8" w:rsidP="00C77AFF">
            <w:pPr>
              <w:pStyle w:val="TAC"/>
            </w:pPr>
            <w:r w:rsidRPr="00F56577">
              <w:t>8</w:t>
            </w:r>
          </w:p>
        </w:tc>
        <w:tc>
          <w:tcPr>
            <w:tcW w:w="1134" w:type="dxa"/>
            <w:vAlign w:val="center"/>
          </w:tcPr>
          <w:p w14:paraId="60125496" w14:textId="77777777" w:rsidR="00F137E8" w:rsidRPr="00F56577" w:rsidRDefault="00F137E8" w:rsidP="00C77AFF">
            <w:pPr>
              <w:pStyle w:val="TAC"/>
            </w:pPr>
            <w:r w:rsidRPr="00F56577">
              <w:t>1</w:t>
            </w:r>
          </w:p>
        </w:tc>
        <w:tc>
          <w:tcPr>
            <w:tcW w:w="1134" w:type="dxa"/>
            <w:vAlign w:val="center"/>
          </w:tcPr>
          <w:p w14:paraId="3A43F39B" w14:textId="77777777" w:rsidR="00F137E8" w:rsidRPr="00F56577" w:rsidRDefault="00F137E8" w:rsidP="00C77AFF">
            <w:pPr>
              <w:pStyle w:val="TAC"/>
            </w:pPr>
            <w:r w:rsidRPr="00F56577">
              <w:t>2</w:t>
            </w:r>
          </w:p>
        </w:tc>
        <w:tc>
          <w:tcPr>
            <w:tcW w:w="1134" w:type="dxa"/>
            <w:vAlign w:val="center"/>
          </w:tcPr>
          <w:p w14:paraId="5BE5577A" w14:textId="77777777" w:rsidR="00F137E8" w:rsidRPr="00F56577" w:rsidRDefault="00F137E8" w:rsidP="00C77AFF">
            <w:pPr>
              <w:pStyle w:val="TAC"/>
            </w:pPr>
            <w:r w:rsidRPr="00F56577">
              <w:t>3</w:t>
            </w:r>
          </w:p>
        </w:tc>
        <w:tc>
          <w:tcPr>
            <w:tcW w:w="1134" w:type="dxa"/>
            <w:vAlign w:val="center"/>
          </w:tcPr>
          <w:p w14:paraId="0859B8D1" w14:textId="77777777" w:rsidR="00F137E8" w:rsidRPr="00F56577" w:rsidRDefault="00F137E8" w:rsidP="00C77AFF">
            <w:pPr>
              <w:pStyle w:val="TAC"/>
            </w:pPr>
            <w:r w:rsidRPr="00F56577">
              <w:t>4</w:t>
            </w:r>
          </w:p>
        </w:tc>
        <w:tc>
          <w:tcPr>
            <w:tcW w:w="1134" w:type="dxa"/>
            <w:vAlign w:val="center"/>
          </w:tcPr>
          <w:p w14:paraId="7513E710" w14:textId="77777777" w:rsidR="00F137E8" w:rsidRPr="00F56577" w:rsidRDefault="00F137E8" w:rsidP="00C77AFF">
            <w:pPr>
              <w:pStyle w:val="TAC"/>
            </w:pPr>
            <w:r w:rsidRPr="00F56577">
              <w:t>5</w:t>
            </w:r>
          </w:p>
        </w:tc>
        <w:tc>
          <w:tcPr>
            <w:tcW w:w="1406" w:type="dxa"/>
            <w:vAlign w:val="center"/>
          </w:tcPr>
          <w:p w14:paraId="17945969" w14:textId="77777777" w:rsidR="00F137E8" w:rsidRPr="00F56577" w:rsidRDefault="00F137E8" w:rsidP="00C77AFF">
            <w:pPr>
              <w:pStyle w:val="TAC"/>
            </w:pPr>
            <w:r w:rsidRPr="00F56577">
              <w:t>1</w:t>
            </w:r>
          </w:p>
        </w:tc>
      </w:tr>
      <w:tr w:rsidR="00F137E8" w:rsidRPr="00F56577" w14:paraId="07C9023C" w14:textId="77777777" w:rsidTr="00C77AFF">
        <w:trPr>
          <w:cantSplit/>
          <w:jc w:val="center"/>
        </w:trPr>
        <w:tc>
          <w:tcPr>
            <w:tcW w:w="1567" w:type="dxa"/>
            <w:vAlign w:val="center"/>
          </w:tcPr>
          <w:p w14:paraId="1DE550A4" w14:textId="77777777" w:rsidR="00F137E8" w:rsidRPr="00F56577" w:rsidRDefault="00F137E8" w:rsidP="00C77AFF">
            <w:pPr>
              <w:pStyle w:val="TAH"/>
            </w:pPr>
            <w:r w:rsidRPr="00F56577">
              <w:t>TrCH Type</w:t>
            </w:r>
          </w:p>
        </w:tc>
        <w:tc>
          <w:tcPr>
            <w:tcW w:w="1166" w:type="dxa"/>
            <w:vAlign w:val="center"/>
          </w:tcPr>
          <w:p w14:paraId="01537148" w14:textId="77777777" w:rsidR="00F137E8" w:rsidRPr="00F56577" w:rsidRDefault="00F137E8" w:rsidP="00C77AFF">
            <w:pPr>
              <w:pStyle w:val="TAC"/>
            </w:pPr>
            <w:r w:rsidRPr="00F56577">
              <w:t>HS-DSCH</w:t>
            </w:r>
          </w:p>
        </w:tc>
        <w:tc>
          <w:tcPr>
            <w:tcW w:w="2268" w:type="dxa"/>
            <w:gridSpan w:val="2"/>
            <w:vAlign w:val="center"/>
          </w:tcPr>
          <w:p w14:paraId="792D987E" w14:textId="77777777" w:rsidR="00F137E8" w:rsidRPr="00F56577" w:rsidRDefault="00F137E8" w:rsidP="00C77AFF">
            <w:pPr>
              <w:pStyle w:val="TAC"/>
            </w:pPr>
            <w:r w:rsidRPr="00F56577">
              <w:t>HS-DSCH</w:t>
            </w:r>
          </w:p>
        </w:tc>
        <w:tc>
          <w:tcPr>
            <w:tcW w:w="3402" w:type="dxa"/>
            <w:gridSpan w:val="3"/>
            <w:vAlign w:val="center"/>
          </w:tcPr>
          <w:p w14:paraId="65400299" w14:textId="77777777" w:rsidR="00F137E8" w:rsidRPr="00F56577" w:rsidRDefault="00F137E8" w:rsidP="00C77AFF">
            <w:pPr>
              <w:pStyle w:val="TAC"/>
            </w:pPr>
            <w:r w:rsidRPr="00F56577">
              <w:t>HS-DSCH</w:t>
            </w:r>
          </w:p>
        </w:tc>
        <w:tc>
          <w:tcPr>
            <w:tcW w:w="1406" w:type="dxa"/>
            <w:vAlign w:val="center"/>
          </w:tcPr>
          <w:p w14:paraId="63B09174" w14:textId="77777777" w:rsidR="00F137E8" w:rsidRPr="00F56577" w:rsidRDefault="00F137E8" w:rsidP="00C77AFF">
            <w:pPr>
              <w:pStyle w:val="TAC"/>
            </w:pPr>
            <w:r w:rsidRPr="00F56577">
              <w:t>HS-DSCH</w:t>
            </w:r>
          </w:p>
        </w:tc>
      </w:tr>
      <w:tr w:rsidR="00F137E8" w:rsidRPr="00F56577" w14:paraId="4075ACCF" w14:textId="77777777" w:rsidTr="00C77AFF">
        <w:trPr>
          <w:cantSplit/>
          <w:jc w:val="center"/>
        </w:trPr>
        <w:tc>
          <w:tcPr>
            <w:tcW w:w="1567" w:type="dxa"/>
            <w:vAlign w:val="center"/>
          </w:tcPr>
          <w:p w14:paraId="45676B46" w14:textId="77777777" w:rsidR="00F137E8" w:rsidRPr="00F56577" w:rsidRDefault="00F137E8" w:rsidP="00C77AFF">
            <w:pPr>
              <w:pStyle w:val="TAH"/>
            </w:pPr>
            <w:r w:rsidRPr="00F56577">
              <w:t>TrCH identity / Mac-d Flow Id</w:t>
            </w:r>
          </w:p>
        </w:tc>
        <w:tc>
          <w:tcPr>
            <w:tcW w:w="1166" w:type="dxa"/>
            <w:vAlign w:val="center"/>
          </w:tcPr>
          <w:p w14:paraId="2B8B2E1A" w14:textId="77777777" w:rsidR="00F137E8" w:rsidRPr="00F56577" w:rsidRDefault="00F137E8" w:rsidP="00C77AFF">
            <w:pPr>
              <w:pStyle w:val="TAC"/>
            </w:pPr>
            <w:r w:rsidRPr="00F56577">
              <w:t>2</w:t>
            </w:r>
          </w:p>
        </w:tc>
        <w:tc>
          <w:tcPr>
            <w:tcW w:w="2268" w:type="dxa"/>
            <w:gridSpan w:val="2"/>
            <w:vAlign w:val="center"/>
          </w:tcPr>
          <w:p w14:paraId="157474D6" w14:textId="77777777" w:rsidR="00F137E8" w:rsidRPr="00F56577" w:rsidRDefault="00F137E8" w:rsidP="00C77AFF">
            <w:pPr>
              <w:pStyle w:val="TAC"/>
            </w:pPr>
            <w:r w:rsidRPr="00F56577">
              <w:t>0</w:t>
            </w:r>
          </w:p>
        </w:tc>
        <w:tc>
          <w:tcPr>
            <w:tcW w:w="3402" w:type="dxa"/>
            <w:gridSpan w:val="3"/>
            <w:vAlign w:val="center"/>
          </w:tcPr>
          <w:p w14:paraId="2FB303F8" w14:textId="77777777" w:rsidR="00F137E8" w:rsidRPr="00F56577" w:rsidRDefault="00F137E8" w:rsidP="00C77AFF">
            <w:pPr>
              <w:pStyle w:val="TAC"/>
            </w:pPr>
            <w:r w:rsidRPr="00F56577">
              <w:t>1</w:t>
            </w:r>
          </w:p>
        </w:tc>
        <w:tc>
          <w:tcPr>
            <w:tcW w:w="1406" w:type="dxa"/>
            <w:vAlign w:val="center"/>
          </w:tcPr>
          <w:p w14:paraId="01AC0CDA" w14:textId="77777777" w:rsidR="00F137E8" w:rsidRPr="00F56577" w:rsidRDefault="00F137E8" w:rsidP="00C77AFF">
            <w:pPr>
              <w:pStyle w:val="TAC"/>
            </w:pPr>
            <w:r w:rsidRPr="00F56577">
              <w:t>NA</w:t>
            </w:r>
          </w:p>
        </w:tc>
      </w:tr>
      <w:tr w:rsidR="00F137E8" w:rsidRPr="00F56577" w14:paraId="5E452229" w14:textId="77777777" w:rsidTr="00C77AFF">
        <w:trPr>
          <w:cantSplit/>
          <w:jc w:val="center"/>
        </w:trPr>
        <w:tc>
          <w:tcPr>
            <w:tcW w:w="1567" w:type="dxa"/>
            <w:vAlign w:val="center"/>
          </w:tcPr>
          <w:p w14:paraId="7D736215" w14:textId="77777777" w:rsidR="00F137E8" w:rsidRPr="00F56577" w:rsidRDefault="00F137E8" w:rsidP="00C77AFF">
            <w:pPr>
              <w:pStyle w:val="TAH"/>
            </w:pPr>
            <w:r w:rsidRPr="00F56577">
              <w:t>PhyCh Type</w:t>
            </w:r>
          </w:p>
        </w:tc>
        <w:tc>
          <w:tcPr>
            <w:tcW w:w="8242" w:type="dxa"/>
            <w:gridSpan w:val="7"/>
            <w:vAlign w:val="center"/>
          </w:tcPr>
          <w:p w14:paraId="4E86AB27" w14:textId="77777777" w:rsidR="00F137E8" w:rsidRPr="00F56577" w:rsidRDefault="00F137E8" w:rsidP="00C77AFF">
            <w:pPr>
              <w:pStyle w:val="TAC"/>
            </w:pPr>
            <w:r w:rsidRPr="00F56577">
              <w:t>PDSCH</w:t>
            </w:r>
          </w:p>
          <w:p w14:paraId="1F60C3D2" w14:textId="77777777" w:rsidR="00F137E8" w:rsidRPr="00F56577" w:rsidRDefault="00F137E8" w:rsidP="00C77AFF">
            <w:pPr>
              <w:pStyle w:val="TAC"/>
            </w:pPr>
          </w:p>
        </w:tc>
      </w:tr>
      <w:tr w:rsidR="00F137E8" w:rsidRPr="00F56577" w14:paraId="4E88EC52" w14:textId="77777777" w:rsidTr="00C77AFF">
        <w:trPr>
          <w:cantSplit/>
          <w:jc w:val="center"/>
        </w:trPr>
        <w:tc>
          <w:tcPr>
            <w:tcW w:w="1567" w:type="dxa"/>
            <w:vAlign w:val="center"/>
          </w:tcPr>
          <w:p w14:paraId="1D3C54B1" w14:textId="77777777" w:rsidR="00F137E8" w:rsidRPr="00F56577" w:rsidRDefault="00F137E8" w:rsidP="00C77AFF">
            <w:pPr>
              <w:pStyle w:val="TAH"/>
            </w:pPr>
            <w:r w:rsidRPr="00F56577">
              <w:t>PhyCH identity</w:t>
            </w:r>
          </w:p>
        </w:tc>
        <w:tc>
          <w:tcPr>
            <w:tcW w:w="8242" w:type="dxa"/>
            <w:gridSpan w:val="7"/>
            <w:vAlign w:val="center"/>
          </w:tcPr>
          <w:p w14:paraId="2E89BCF4" w14:textId="77777777" w:rsidR="00F137E8" w:rsidRPr="00F56577" w:rsidRDefault="00F137E8" w:rsidP="00C77AFF">
            <w:pPr>
              <w:pStyle w:val="TAC"/>
            </w:pPr>
            <w:r w:rsidRPr="00F56577">
              <w:t>tsc_HSPDSCH</w:t>
            </w:r>
          </w:p>
          <w:p w14:paraId="7522AE62" w14:textId="77777777" w:rsidR="00F137E8" w:rsidRPr="00F56577" w:rsidRDefault="00F137E8" w:rsidP="00C77AFF">
            <w:pPr>
              <w:pStyle w:val="TAC"/>
            </w:pPr>
            <w:r w:rsidRPr="00F56577">
              <w:t>(18)</w:t>
            </w:r>
          </w:p>
        </w:tc>
      </w:tr>
    </w:tbl>
    <w:p w14:paraId="75DEF667" w14:textId="77777777" w:rsidR="00F137E8" w:rsidRPr="00F56577" w:rsidRDefault="00F137E8" w:rsidP="00F137E8"/>
    <w:p w14:paraId="059FCDD9" w14:textId="77777777" w:rsidR="00F137E8" w:rsidRPr="00F56577" w:rsidRDefault="00F137E8" w:rsidP="00F137E8">
      <w:pPr>
        <w:pStyle w:val="Heading3"/>
      </w:pPr>
      <w:bookmarkStart w:id="456" w:name="_Toc476219486"/>
      <w:r w:rsidRPr="00F56577">
        <w:t>8.3.70</w:t>
      </w:r>
      <w:r w:rsidRPr="00F56577">
        <w:tab/>
        <w:t>Configuration of Cell_FACH_2_SCCPCH_CTCHenhDL_PCH (Rel-8 or later)</w:t>
      </w:r>
      <w:bookmarkEnd w:id="456"/>
    </w:p>
    <w:p w14:paraId="5EA8BE32" w14:textId="77777777" w:rsidR="00F137E8" w:rsidRPr="00F56577" w:rsidRDefault="00F137E8" w:rsidP="00F137E8">
      <w:pPr>
        <w:keepNext/>
        <w:keepLines/>
      </w:pPr>
      <w:r w:rsidRPr="00F56577">
        <w:t>The configuration is based on 3GPP TS 34.108 [</w:t>
      </w:r>
      <w:r>
        <w:fldChar w:fldCharType="begin"/>
      </w:r>
      <w:r>
        <w:instrText xml:space="preserve"> REF_TS34108 </w:instrText>
      </w:r>
      <w:r>
        <w:fldChar w:fldCharType="separate"/>
      </w:r>
      <w:r w:rsidRPr="00F56577">
        <w:t>3</w:t>
      </w:r>
      <w:r>
        <w:fldChar w:fldCharType="end"/>
      </w:r>
      <w:r w:rsidRPr="00F56577">
        <w:t>], clause 6.10.2.4.3.2 for downlink and 3GPP TS 34.108 [</w:t>
      </w:r>
      <w:r>
        <w:fldChar w:fldCharType="begin"/>
      </w:r>
      <w:r>
        <w:instrText xml:space="preserve"> REF_TS34108 </w:instrText>
      </w:r>
      <w:r>
        <w:fldChar w:fldCharType="separate"/>
      </w:r>
      <w:r w:rsidRPr="00F56577">
        <w:t>3</w:t>
      </w:r>
      <w:r>
        <w:fldChar w:fldCharType="end"/>
      </w:r>
      <w:r w:rsidRPr="00F56577">
        <w:t>], clause 6.10.2.4.4.1.1.1 for uplink. The configuration is applied to the RAB tests.</w:t>
      </w:r>
    </w:p>
    <w:p w14:paraId="0A955F21" w14:textId="77777777" w:rsidR="00F137E8" w:rsidRPr="00F56577" w:rsidRDefault="00F137E8" w:rsidP="00F137E8">
      <w:pPr>
        <w:keepNext/>
        <w:keepLines/>
      </w:pPr>
      <w:r w:rsidRPr="00F56577">
        <w:t>The uplink configuration of Cell_FACH_2_SCCPCH_CTCH enhDL_PCH is the same as the uplink configuration of Cell_FACH_enhDL_PCH.</w:t>
      </w:r>
    </w:p>
    <w:p w14:paraId="1F6F3C19" w14:textId="77777777" w:rsidR="00F137E8" w:rsidRPr="00F56577" w:rsidRDefault="00F137E8" w:rsidP="00F137E8">
      <w:pPr>
        <w:pStyle w:val="TH"/>
      </w:pPr>
      <w:r w:rsidRPr="00F56577">
        <w:t>Table 8.3.70.1: Downlink configuration of Cell_FACH_2_SCCPCH_CTCHenhDL_PCH:</w:t>
      </w:r>
      <w:r w:rsidRPr="00F56577">
        <w:br/>
        <w:t>1</w:t>
      </w:r>
      <w:r w:rsidRPr="00F56577">
        <w:rPr>
          <w:position w:val="6"/>
          <w:sz w:val="16"/>
          <w:szCs w:val="16"/>
        </w:rPr>
        <w:t>st</w:t>
      </w:r>
      <w:r w:rsidRPr="00F56577">
        <w:t xml:space="preserve"> &amp; 2</w:t>
      </w:r>
      <w:r w:rsidRPr="00F56577">
        <w:rPr>
          <w:position w:val="6"/>
          <w:sz w:val="16"/>
          <w:szCs w:val="16"/>
        </w:rPr>
        <w:t>nd</w:t>
      </w:r>
      <w:r w:rsidRPr="00F56577">
        <w:t xml:space="preserve"> S-CCPCH</w:t>
      </w:r>
    </w:p>
    <w:tbl>
      <w:tblPr>
        <w:tblW w:w="8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8"/>
        <w:gridCol w:w="1177"/>
        <w:gridCol w:w="1876"/>
        <w:gridCol w:w="2269"/>
        <w:gridCol w:w="1645"/>
        <w:gridCol w:w="12"/>
      </w:tblGrid>
      <w:tr w:rsidR="00F137E8" w:rsidRPr="00F56577" w14:paraId="5EAED26D" w14:textId="77777777" w:rsidTr="00C77AFF">
        <w:trPr>
          <w:gridAfter w:val="1"/>
          <w:wAfter w:w="12" w:type="dxa"/>
          <w:cantSplit/>
          <w:jc w:val="center"/>
        </w:trPr>
        <w:tc>
          <w:tcPr>
            <w:tcW w:w="1710" w:type="dxa"/>
            <w:vAlign w:val="center"/>
          </w:tcPr>
          <w:p w14:paraId="09614D06" w14:textId="77777777" w:rsidR="00F137E8" w:rsidRPr="00F56577" w:rsidRDefault="00F137E8" w:rsidP="00C77AFF">
            <w:pPr>
              <w:pStyle w:val="TAH"/>
            </w:pPr>
            <w:r w:rsidRPr="00F56577">
              <w:t>RB Identity</w:t>
            </w:r>
          </w:p>
        </w:tc>
        <w:tc>
          <w:tcPr>
            <w:tcW w:w="1175" w:type="dxa"/>
            <w:vAlign w:val="center"/>
          </w:tcPr>
          <w:p w14:paraId="74D48CA9" w14:textId="77777777" w:rsidR="00F137E8" w:rsidRPr="00F56577" w:rsidRDefault="00F137E8" w:rsidP="00C77AFF">
            <w:pPr>
              <w:pStyle w:val="TAC"/>
            </w:pPr>
            <w:r w:rsidRPr="00F56577">
              <w:t>tsc_RB30</w:t>
            </w:r>
          </w:p>
          <w:p w14:paraId="1925130D" w14:textId="77777777" w:rsidR="00F137E8" w:rsidRPr="00F56577" w:rsidRDefault="00F137E8" w:rsidP="00C77AFF">
            <w:pPr>
              <w:pStyle w:val="TAC"/>
            </w:pPr>
            <w:r w:rsidRPr="00F56577">
              <w:t>(30)</w:t>
            </w:r>
          </w:p>
        </w:tc>
        <w:tc>
          <w:tcPr>
            <w:tcW w:w="1878" w:type="dxa"/>
            <w:vAlign w:val="center"/>
          </w:tcPr>
          <w:p w14:paraId="3E58A3AD" w14:textId="77777777" w:rsidR="00F137E8" w:rsidRPr="00F56577" w:rsidRDefault="00F137E8" w:rsidP="00C77AFF">
            <w:pPr>
              <w:pStyle w:val="TAC"/>
            </w:pPr>
          </w:p>
        </w:tc>
        <w:tc>
          <w:tcPr>
            <w:tcW w:w="2268" w:type="dxa"/>
          </w:tcPr>
          <w:p w14:paraId="698C0866" w14:textId="77777777" w:rsidR="00F137E8" w:rsidRPr="00F56577" w:rsidRDefault="00F137E8" w:rsidP="00C77AFF">
            <w:pPr>
              <w:pStyle w:val="TAC"/>
            </w:pPr>
          </w:p>
        </w:tc>
        <w:tc>
          <w:tcPr>
            <w:tcW w:w="1644" w:type="dxa"/>
            <w:vAlign w:val="center"/>
          </w:tcPr>
          <w:p w14:paraId="3C2B281E" w14:textId="77777777" w:rsidR="00F137E8" w:rsidRPr="00F56577" w:rsidRDefault="00F137E8" w:rsidP="00C77AFF">
            <w:pPr>
              <w:pStyle w:val="TAC"/>
            </w:pPr>
          </w:p>
        </w:tc>
      </w:tr>
      <w:tr w:rsidR="00F137E8" w:rsidRPr="00F56577" w14:paraId="11D48D5A" w14:textId="77777777" w:rsidTr="00C77AFF">
        <w:trPr>
          <w:gridAfter w:val="1"/>
          <w:wAfter w:w="12" w:type="dxa"/>
          <w:cantSplit/>
          <w:jc w:val="center"/>
        </w:trPr>
        <w:tc>
          <w:tcPr>
            <w:tcW w:w="1710" w:type="dxa"/>
            <w:vAlign w:val="center"/>
          </w:tcPr>
          <w:p w14:paraId="73CB7D08" w14:textId="77777777" w:rsidR="00F137E8" w:rsidRPr="00F56577" w:rsidRDefault="00F137E8" w:rsidP="00C77AFF">
            <w:pPr>
              <w:pStyle w:val="TAH"/>
            </w:pPr>
            <w:r w:rsidRPr="00F56577">
              <w:t>LogCh Type</w:t>
            </w:r>
          </w:p>
        </w:tc>
        <w:tc>
          <w:tcPr>
            <w:tcW w:w="1175" w:type="dxa"/>
            <w:vAlign w:val="center"/>
          </w:tcPr>
          <w:p w14:paraId="60888926" w14:textId="77777777" w:rsidR="00F137E8" w:rsidRPr="00F56577" w:rsidRDefault="00F137E8" w:rsidP="00C77AFF">
            <w:pPr>
              <w:pStyle w:val="TAC"/>
            </w:pPr>
            <w:smartTag w:uri="urn:schemas-microsoft-com:office:smarttags" w:element="stockticker">
              <w:r w:rsidRPr="00F56577">
                <w:t>CTCH</w:t>
              </w:r>
            </w:smartTag>
          </w:p>
        </w:tc>
        <w:tc>
          <w:tcPr>
            <w:tcW w:w="1878" w:type="dxa"/>
            <w:vAlign w:val="center"/>
          </w:tcPr>
          <w:p w14:paraId="710270B6" w14:textId="77777777" w:rsidR="00F137E8" w:rsidRPr="00F56577" w:rsidRDefault="00F137E8" w:rsidP="00C77AFF">
            <w:pPr>
              <w:pStyle w:val="TAC"/>
            </w:pPr>
          </w:p>
        </w:tc>
        <w:tc>
          <w:tcPr>
            <w:tcW w:w="2268" w:type="dxa"/>
            <w:vAlign w:val="center"/>
          </w:tcPr>
          <w:p w14:paraId="05AAE444" w14:textId="77777777" w:rsidR="00F137E8" w:rsidRPr="00F56577" w:rsidRDefault="00F137E8" w:rsidP="00C77AFF">
            <w:pPr>
              <w:pStyle w:val="TAC"/>
            </w:pPr>
          </w:p>
        </w:tc>
        <w:tc>
          <w:tcPr>
            <w:tcW w:w="1644" w:type="dxa"/>
            <w:vAlign w:val="center"/>
          </w:tcPr>
          <w:p w14:paraId="0803B8C8" w14:textId="77777777" w:rsidR="00F137E8" w:rsidRPr="00F56577" w:rsidRDefault="00F137E8" w:rsidP="00C77AFF">
            <w:pPr>
              <w:pStyle w:val="TAC"/>
            </w:pPr>
          </w:p>
        </w:tc>
      </w:tr>
      <w:tr w:rsidR="00F137E8" w:rsidRPr="00F56577" w14:paraId="7BF9E7F0" w14:textId="77777777" w:rsidTr="00C77AFF">
        <w:trPr>
          <w:gridAfter w:val="1"/>
          <w:wAfter w:w="12" w:type="dxa"/>
          <w:cantSplit/>
          <w:jc w:val="center"/>
        </w:trPr>
        <w:tc>
          <w:tcPr>
            <w:tcW w:w="1710" w:type="dxa"/>
            <w:vAlign w:val="center"/>
          </w:tcPr>
          <w:p w14:paraId="223F6E1E" w14:textId="77777777" w:rsidR="00F137E8" w:rsidRPr="00F56577" w:rsidRDefault="00F137E8" w:rsidP="00C77AFF">
            <w:pPr>
              <w:pStyle w:val="TAH"/>
            </w:pPr>
            <w:r w:rsidRPr="00F56577">
              <w:t xml:space="preserve">LogCh Identity </w:t>
            </w:r>
          </w:p>
        </w:tc>
        <w:tc>
          <w:tcPr>
            <w:tcW w:w="1175" w:type="dxa"/>
            <w:vAlign w:val="center"/>
          </w:tcPr>
          <w:p w14:paraId="7670461E" w14:textId="77777777" w:rsidR="00F137E8" w:rsidRPr="00F56577" w:rsidRDefault="00F137E8" w:rsidP="00C77AFF">
            <w:pPr>
              <w:pStyle w:val="TAC"/>
            </w:pPr>
            <w:r w:rsidRPr="00F56577">
              <w:t>tsc_</w:t>
            </w:r>
            <w:smartTag w:uri="urn:schemas-microsoft-com:office:smarttags" w:element="stockticker">
              <w:r w:rsidRPr="00F56577">
                <w:t>CTCH</w:t>
              </w:r>
            </w:smartTag>
            <w:r w:rsidRPr="00F56577">
              <w:t>1</w:t>
            </w:r>
          </w:p>
          <w:p w14:paraId="4C3EE934" w14:textId="77777777" w:rsidR="00F137E8" w:rsidRPr="00F56577" w:rsidRDefault="00F137E8" w:rsidP="00C77AFF">
            <w:pPr>
              <w:pStyle w:val="TAC"/>
            </w:pPr>
            <w:r w:rsidRPr="00F56577">
              <w:t>(11)</w:t>
            </w:r>
          </w:p>
        </w:tc>
        <w:tc>
          <w:tcPr>
            <w:tcW w:w="1878" w:type="dxa"/>
            <w:vAlign w:val="center"/>
          </w:tcPr>
          <w:p w14:paraId="248556EB" w14:textId="77777777" w:rsidR="00F137E8" w:rsidRPr="00F56577" w:rsidRDefault="00F137E8" w:rsidP="00C77AFF">
            <w:pPr>
              <w:pStyle w:val="TAC"/>
            </w:pPr>
          </w:p>
        </w:tc>
        <w:tc>
          <w:tcPr>
            <w:tcW w:w="2268" w:type="dxa"/>
          </w:tcPr>
          <w:p w14:paraId="2A6445D9" w14:textId="77777777" w:rsidR="00F137E8" w:rsidRPr="00F56577" w:rsidRDefault="00F137E8" w:rsidP="00C77AFF">
            <w:pPr>
              <w:pStyle w:val="TAC"/>
            </w:pPr>
          </w:p>
        </w:tc>
        <w:tc>
          <w:tcPr>
            <w:tcW w:w="1644" w:type="dxa"/>
            <w:vAlign w:val="center"/>
          </w:tcPr>
          <w:p w14:paraId="63D84C74" w14:textId="77777777" w:rsidR="00F137E8" w:rsidRPr="00F56577" w:rsidRDefault="00F137E8" w:rsidP="00C77AFF">
            <w:pPr>
              <w:pStyle w:val="TAC"/>
            </w:pPr>
          </w:p>
        </w:tc>
      </w:tr>
      <w:tr w:rsidR="00F137E8" w:rsidRPr="00F56577" w14:paraId="4B907BAD" w14:textId="77777777" w:rsidTr="00C77AFF">
        <w:trPr>
          <w:gridAfter w:val="1"/>
          <w:wAfter w:w="12" w:type="dxa"/>
          <w:cantSplit/>
          <w:jc w:val="center"/>
        </w:trPr>
        <w:tc>
          <w:tcPr>
            <w:tcW w:w="1710" w:type="dxa"/>
            <w:vAlign w:val="center"/>
          </w:tcPr>
          <w:p w14:paraId="3D43CE4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75" w:type="dxa"/>
            <w:vAlign w:val="center"/>
          </w:tcPr>
          <w:p w14:paraId="6D4E8ABB" w14:textId="77777777" w:rsidR="00F137E8" w:rsidRPr="00F56577" w:rsidRDefault="00F137E8" w:rsidP="00C77AFF">
            <w:pPr>
              <w:pStyle w:val="TAC"/>
            </w:pPr>
            <w:r w:rsidRPr="00F56577">
              <w:t>UM</w:t>
            </w:r>
          </w:p>
        </w:tc>
        <w:tc>
          <w:tcPr>
            <w:tcW w:w="1878" w:type="dxa"/>
            <w:vAlign w:val="center"/>
          </w:tcPr>
          <w:p w14:paraId="792D268F" w14:textId="77777777" w:rsidR="00F137E8" w:rsidRPr="00F56577" w:rsidRDefault="00F137E8" w:rsidP="00C77AFF">
            <w:pPr>
              <w:pStyle w:val="TAC"/>
            </w:pPr>
            <w:r w:rsidRPr="00F56577">
              <w:t>UM</w:t>
            </w:r>
          </w:p>
        </w:tc>
        <w:tc>
          <w:tcPr>
            <w:tcW w:w="2268" w:type="dxa"/>
            <w:vAlign w:val="center"/>
          </w:tcPr>
          <w:p w14:paraId="542D3B40" w14:textId="77777777" w:rsidR="00F137E8" w:rsidRPr="00F56577" w:rsidRDefault="00F137E8" w:rsidP="00C77AFF">
            <w:pPr>
              <w:pStyle w:val="TAC"/>
            </w:pPr>
            <w:r w:rsidRPr="00F56577">
              <w:t>TM</w:t>
            </w:r>
          </w:p>
        </w:tc>
        <w:tc>
          <w:tcPr>
            <w:tcW w:w="1644" w:type="dxa"/>
            <w:vAlign w:val="center"/>
          </w:tcPr>
          <w:p w14:paraId="6646F777" w14:textId="77777777" w:rsidR="00F137E8" w:rsidRPr="00F56577" w:rsidRDefault="00F137E8" w:rsidP="00C77AFF">
            <w:pPr>
              <w:pStyle w:val="TAC"/>
            </w:pPr>
            <w:r w:rsidRPr="00F56577">
              <w:t>TM</w:t>
            </w:r>
          </w:p>
        </w:tc>
      </w:tr>
      <w:tr w:rsidR="00F137E8" w:rsidRPr="00F56577" w14:paraId="6E4CBE19" w14:textId="77777777" w:rsidTr="00C77AFF">
        <w:trPr>
          <w:gridAfter w:val="1"/>
          <w:wAfter w:w="12" w:type="dxa"/>
          <w:cantSplit/>
          <w:jc w:val="center"/>
        </w:trPr>
        <w:tc>
          <w:tcPr>
            <w:tcW w:w="1710" w:type="dxa"/>
            <w:vAlign w:val="center"/>
          </w:tcPr>
          <w:p w14:paraId="00E587D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75" w:type="dxa"/>
            <w:vAlign w:val="center"/>
          </w:tcPr>
          <w:p w14:paraId="00985351" w14:textId="77777777" w:rsidR="00F137E8" w:rsidRPr="00F56577" w:rsidRDefault="00F137E8" w:rsidP="00C77AFF">
            <w:pPr>
              <w:pStyle w:val="TAC"/>
            </w:pPr>
            <w:r w:rsidRPr="00F56577">
              <w:t>7</w:t>
            </w:r>
          </w:p>
        </w:tc>
        <w:tc>
          <w:tcPr>
            <w:tcW w:w="1878" w:type="dxa"/>
            <w:vAlign w:val="center"/>
          </w:tcPr>
          <w:p w14:paraId="6EC0FD9A" w14:textId="77777777" w:rsidR="00F137E8" w:rsidRPr="00F56577" w:rsidRDefault="00F137E8" w:rsidP="00C77AFF">
            <w:pPr>
              <w:pStyle w:val="TAC"/>
            </w:pPr>
            <w:r w:rsidRPr="00F56577">
              <w:t>1</w:t>
            </w:r>
          </w:p>
        </w:tc>
        <w:tc>
          <w:tcPr>
            <w:tcW w:w="2268" w:type="dxa"/>
            <w:vAlign w:val="center"/>
          </w:tcPr>
          <w:p w14:paraId="7CCDE49A" w14:textId="77777777" w:rsidR="00F137E8" w:rsidRPr="00F56577" w:rsidRDefault="00F137E8" w:rsidP="00C77AFF">
            <w:pPr>
              <w:pStyle w:val="TAC"/>
            </w:pPr>
            <w:r w:rsidRPr="00F56577">
              <w:t>6</w:t>
            </w:r>
          </w:p>
        </w:tc>
        <w:tc>
          <w:tcPr>
            <w:tcW w:w="1644" w:type="dxa"/>
            <w:vAlign w:val="center"/>
          </w:tcPr>
          <w:p w14:paraId="01C7EFF2" w14:textId="77777777" w:rsidR="00F137E8" w:rsidRPr="00F56577" w:rsidRDefault="00F137E8" w:rsidP="00C77AFF">
            <w:pPr>
              <w:pStyle w:val="TAC"/>
            </w:pPr>
            <w:r w:rsidRPr="00F56577">
              <w:t>1</w:t>
            </w:r>
          </w:p>
        </w:tc>
      </w:tr>
      <w:tr w:rsidR="00F137E8" w:rsidRPr="00F56577" w14:paraId="695A6560" w14:textId="77777777" w:rsidTr="00C77AFF">
        <w:trPr>
          <w:gridAfter w:val="1"/>
          <w:wAfter w:w="6" w:type="dxa"/>
          <w:cantSplit/>
          <w:jc w:val="center"/>
        </w:trPr>
        <w:tc>
          <w:tcPr>
            <w:tcW w:w="1710" w:type="dxa"/>
            <w:vAlign w:val="center"/>
          </w:tcPr>
          <w:p w14:paraId="1125C537" w14:textId="77777777" w:rsidR="00F137E8" w:rsidRPr="00F56577" w:rsidRDefault="00F137E8" w:rsidP="00C77AFF">
            <w:pPr>
              <w:pStyle w:val="TAH"/>
            </w:pPr>
            <w:r w:rsidRPr="00F56577">
              <w:t>TrCH Type</w:t>
            </w:r>
          </w:p>
        </w:tc>
        <w:tc>
          <w:tcPr>
            <w:tcW w:w="1178" w:type="dxa"/>
            <w:vAlign w:val="center"/>
          </w:tcPr>
          <w:p w14:paraId="710B8A65" w14:textId="77777777" w:rsidR="00F137E8" w:rsidRPr="00F56577" w:rsidRDefault="00F137E8" w:rsidP="00C77AFF">
            <w:pPr>
              <w:pStyle w:val="TAC"/>
            </w:pPr>
            <w:r w:rsidRPr="00F56577">
              <w:t>FACH</w:t>
            </w:r>
          </w:p>
        </w:tc>
        <w:tc>
          <w:tcPr>
            <w:tcW w:w="4146" w:type="dxa"/>
            <w:gridSpan w:val="2"/>
            <w:vAlign w:val="center"/>
          </w:tcPr>
          <w:p w14:paraId="62C94677" w14:textId="77777777" w:rsidR="00F137E8" w:rsidRPr="00F56577" w:rsidRDefault="00F137E8" w:rsidP="00C77AFF">
            <w:pPr>
              <w:pStyle w:val="TAC"/>
            </w:pPr>
            <w:r w:rsidRPr="00F56577">
              <w:t>FACH</w:t>
            </w:r>
          </w:p>
        </w:tc>
        <w:tc>
          <w:tcPr>
            <w:tcW w:w="1647" w:type="dxa"/>
            <w:vAlign w:val="center"/>
          </w:tcPr>
          <w:p w14:paraId="5EA13425"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3FC438E4" w14:textId="77777777" w:rsidTr="00C77AFF">
        <w:trPr>
          <w:gridAfter w:val="1"/>
          <w:wAfter w:w="6" w:type="dxa"/>
          <w:cantSplit/>
          <w:jc w:val="center"/>
        </w:trPr>
        <w:tc>
          <w:tcPr>
            <w:tcW w:w="1710" w:type="dxa"/>
            <w:vAlign w:val="center"/>
          </w:tcPr>
          <w:p w14:paraId="4BF01055" w14:textId="77777777" w:rsidR="00F137E8" w:rsidRPr="00F56577" w:rsidRDefault="00F137E8" w:rsidP="00C77AFF">
            <w:pPr>
              <w:pStyle w:val="TAH"/>
            </w:pPr>
            <w:r w:rsidRPr="00F56577">
              <w:t xml:space="preserve">TrCH identity </w:t>
            </w:r>
          </w:p>
        </w:tc>
        <w:tc>
          <w:tcPr>
            <w:tcW w:w="1178" w:type="dxa"/>
            <w:vAlign w:val="center"/>
          </w:tcPr>
          <w:p w14:paraId="53AF5B67" w14:textId="77777777" w:rsidR="00F137E8" w:rsidRPr="00F56577" w:rsidRDefault="00F137E8" w:rsidP="00C77AFF">
            <w:pPr>
              <w:pStyle w:val="TAC"/>
            </w:pPr>
            <w:r w:rsidRPr="00F56577">
              <w:t>tsc_FACH2</w:t>
            </w:r>
          </w:p>
          <w:p w14:paraId="0952660C" w14:textId="77777777" w:rsidR="00F137E8" w:rsidRPr="00F56577" w:rsidRDefault="00F137E8" w:rsidP="00C77AFF">
            <w:pPr>
              <w:pStyle w:val="TAC"/>
            </w:pPr>
            <w:r w:rsidRPr="00F56577">
              <w:t>(14)</w:t>
            </w:r>
          </w:p>
        </w:tc>
        <w:tc>
          <w:tcPr>
            <w:tcW w:w="4146" w:type="dxa"/>
            <w:gridSpan w:val="2"/>
            <w:vAlign w:val="center"/>
          </w:tcPr>
          <w:p w14:paraId="392195DA" w14:textId="77777777" w:rsidR="00F137E8" w:rsidRPr="00F56577" w:rsidRDefault="00F137E8" w:rsidP="00C77AFF">
            <w:pPr>
              <w:pStyle w:val="TAC"/>
            </w:pPr>
            <w:r w:rsidRPr="00F56577">
              <w:t>tsc_FACH1</w:t>
            </w:r>
          </w:p>
          <w:p w14:paraId="587EAE93" w14:textId="77777777" w:rsidR="00F137E8" w:rsidRPr="00F56577" w:rsidRDefault="00F137E8" w:rsidP="00C77AFF">
            <w:pPr>
              <w:pStyle w:val="TAC"/>
            </w:pPr>
            <w:r w:rsidRPr="00F56577">
              <w:t>(13)</w:t>
            </w:r>
          </w:p>
        </w:tc>
        <w:tc>
          <w:tcPr>
            <w:tcW w:w="1647" w:type="dxa"/>
            <w:vAlign w:val="center"/>
          </w:tcPr>
          <w:p w14:paraId="0EFC2A34"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7AEBB679" w14:textId="77777777" w:rsidR="00F137E8" w:rsidRPr="00F56577" w:rsidRDefault="00F137E8" w:rsidP="00C77AFF">
            <w:pPr>
              <w:pStyle w:val="TAC"/>
            </w:pPr>
            <w:r w:rsidRPr="00F56577">
              <w:t>(12)</w:t>
            </w:r>
          </w:p>
        </w:tc>
      </w:tr>
      <w:tr w:rsidR="00F137E8" w:rsidRPr="00F56577" w14:paraId="1AA434C9" w14:textId="77777777" w:rsidTr="00C77AFF">
        <w:trPr>
          <w:cantSplit/>
          <w:jc w:val="center"/>
        </w:trPr>
        <w:tc>
          <w:tcPr>
            <w:tcW w:w="1710" w:type="dxa"/>
            <w:vAlign w:val="center"/>
          </w:tcPr>
          <w:p w14:paraId="65C76342" w14:textId="77777777" w:rsidR="00F137E8" w:rsidRPr="00F56577" w:rsidRDefault="00F137E8" w:rsidP="00C77AFF">
            <w:pPr>
              <w:pStyle w:val="TAH"/>
            </w:pPr>
            <w:r w:rsidRPr="00F56577">
              <w:t>PhyCh Type</w:t>
            </w:r>
          </w:p>
        </w:tc>
        <w:tc>
          <w:tcPr>
            <w:tcW w:w="5327" w:type="dxa"/>
            <w:gridSpan w:val="3"/>
            <w:vAlign w:val="center"/>
          </w:tcPr>
          <w:p w14:paraId="2D37D26A" w14:textId="77777777" w:rsidR="00F137E8" w:rsidRPr="00F56577" w:rsidRDefault="00F137E8" w:rsidP="00C77AFF">
            <w:pPr>
              <w:pStyle w:val="TAC"/>
            </w:pPr>
            <w:r w:rsidRPr="00F56577">
              <w:t>Secondary CCPCH</w:t>
            </w:r>
          </w:p>
        </w:tc>
        <w:tc>
          <w:tcPr>
            <w:tcW w:w="1650" w:type="dxa"/>
            <w:gridSpan w:val="2"/>
            <w:vAlign w:val="center"/>
          </w:tcPr>
          <w:p w14:paraId="518FF483" w14:textId="77777777" w:rsidR="00F137E8" w:rsidRPr="00F56577" w:rsidRDefault="00F137E8" w:rsidP="00C77AFF">
            <w:pPr>
              <w:pStyle w:val="TAC"/>
            </w:pPr>
            <w:r w:rsidRPr="00F56577">
              <w:t>Secondary CCPCH</w:t>
            </w:r>
          </w:p>
        </w:tc>
      </w:tr>
      <w:tr w:rsidR="00F137E8" w:rsidRPr="00F56577" w14:paraId="21A36603" w14:textId="77777777" w:rsidTr="00C77AFF">
        <w:trPr>
          <w:cantSplit/>
          <w:jc w:val="center"/>
        </w:trPr>
        <w:tc>
          <w:tcPr>
            <w:tcW w:w="1710" w:type="dxa"/>
            <w:vAlign w:val="center"/>
          </w:tcPr>
          <w:p w14:paraId="2889CBC7" w14:textId="77777777" w:rsidR="00F137E8" w:rsidRPr="00F56577" w:rsidRDefault="00F137E8" w:rsidP="00C77AFF">
            <w:pPr>
              <w:pStyle w:val="TAH"/>
            </w:pPr>
            <w:r w:rsidRPr="00F56577">
              <w:t>PhyCH identity</w:t>
            </w:r>
          </w:p>
        </w:tc>
        <w:tc>
          <w:tcPr>
            <w:tcW w:w="5327" w:type="dxa"/>
            <w:gridSpan w:val="3"/>
            <w:vAlign w:val="center"/>
          </w:tcPr>
          <w:p w14:paraId="495B5314" w14:textId="77777777" w:rsidR="00F137E8" w:rsidRPr="00F56577" w:rsidRDefault="00F137E8" w:rsidP="00C77AFF">
            <w:pPr>
              <w:pStyle w:val="TAC"/>
            </w:pPr>
            <w:r w:rsidRPr="00F56577">
              <w:t>tsc_S_CCPCH2</w:t>
            </w:r>
          </w:p>
          <w:p w14:paraId="4F8F1289" w14:textId="77777777" w:rsidR="00F137E8" w:rsidRPr="00F56577" w:rsidRDefault="00F137E8" w:rsidP="00C77AFF">
            <w:pPr>
              <w:pStyle w:val="TAC"/>
            </w:pPr>
            <w:r w:rsidRPr="00F56577">
              <w:t>(10)</w:t>
            </w:r>
          </w:p>
        </w:tc>
        <w:tc>
          <w:tcPr>
            <w:tcW w:w="1650" w:type="dxa"/>
            <w:gridSpan w:val="2"/>
            <w:vAlign w:val="center"/>
          </w:tcPr>
          <w:p w14:paraId="3EC6FDAB" w14:textId="77777777" w:rsidR="00F137E8" w:rsidRPr="00F56577" w:rsidRDefault="00F137E8" w:rsidP="00C77AFF">
            <w:pPr>
              <w:pStyle w:val="TAC"/>
            </w:pPr>
            <w:r w:rsidRPr="00F56577">
              <w:t>tsc_S_CCPCH1</w:t>
            </w:r>
          </w:p>
          <w:p w14:paraId="72FE522C" w14:textId="77777777" w:rsidR="00F137E8" w:rsidRPr="00F56577" w:rsidRDefault="00F137E8" w:rsidP="00C77AFF">
            <w:pPr>
              <w:pStyle w:val="TAC"/>
            </w:pPr>
            <w:r w:rsidRPr="00F56577">
              <w:t>(5)</w:t>
            </w:r>
          </w:p>
        </w:tc>
      </w:tr>
    </w:tbl>
    <w:p w14:paraId="148D36AB" w14:textId="77777777" w:rsidR="00F137E8" w:rsidRPr="00F56577" w:rsidRDefault="00F137E8" w:rsidP="00F137E8"/>
    <w:p w14:paraId="0876ECBB" w14:textId="77777777" w:rsidR="00F137E8" w:rsidRPr="00F56577" w:rsidRDefault="00F137E8" w:rsidP="00F137E8">
      <w:pPr>
        <w:pStyle w:val="TH"/>
      </w:pPr>
      <w:r w:rsidRPr="00F56577">
        <w:t>Table 8.3.70.2: Downlink configuration of Cell_FACH_2_SCCPCH_CTCHenhDL_PCH: HS-PDSCH</w:t>
      </w:r>
    </w:p>
    <w:tbl>
      <w:tblPr>
        <w:tblW w:w="10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51"/>
        <w:gridCol w:w="1166"/>
        <w:gridCol w:w="1134"/>
        <w:gridCol w:w="1134"/>
        <w:gridCol w:w="1134"/>
        <w:gridCol w:w="1134"/>
        <w:gridCol w:w="1134"/>
        <w:gridCol w:w="1134"/>
        <w:gridCol w:w="1134"/>
      </w:tblGrid>
      <w:tr w:rsidR="00F137E8" w:rsidRPr="00F56577" w14:paraId="48E75560" w14:textId="77777777" w:rsidTr="00C77AFF">
        <w:trPr>
          <w:cantSplit/>
          <w:jc w:val="center"/>
        </w:trPr>
        <w:tc>
          <w:tcPr>
            <w:tcW w:w="1051" w:type="dxa"/>
            <w:vAlign w:val="center"/>
          </w:tcPr>
          <w:p w14:paraId="556474A9" w14:textId="77777777" w:rsidR="00F137E8" w:rsidRPr="00F56577" w:rsidRDefault="00F137E8" w:rsidP="00C77AFF">
            <w:pPr>
              <w:pStyle w:val="TAH"/>
            </w:pPr>
            <w:r w:rsidRPr="00F56577">
              <w:t>RB Identity</w:t>
            </w:r>
          </w:p>
        </w:tc>
        <w:tc>
          <w:tcPr>
            <w:tcW w:w="1166" w:type="dxa"/>
            <w:vAlign w:val="center"/>
          </w:tcPr>
          <w:p w14:paraId="09DC501D" w14:textId="77777777" w:rsidR="00F137E8" w:rsidRPr="00F56577" w:rsidRDefault="00F137E8" w:rsidP="00C77AFF">
            <w:pPr>
              <w:pStyle w:val="TAC"/>
            </w:pPr>
            <w:r w:rsidRPr="00F56577">
              <w:t>tsc_RB25</w:t>
            </w:r>
          </w:p>
          <w:p w14:paraId="63FA1E68" w14:textId="77777777" w:rsidR="00F137E8" w:rsidRPr="00F56577" w:rsidRDefault="00F137E8" w:rsidP="00C77AFF">
            <w:pPr>
              <w:pStyle w:val="TAC"/>
            </w:pPr>
            <w:r w:rsidRPr="00F56577">
              <w:t>(25)</w:t>
            </w:r>
          </w:p>
        </w:tc>
        <w:tc>
          <w:tcPr>
            <w:tcW w:w="1134" w:type="dxa"/>
            <w:vAlign w:val="center"/>
          </w:tcPr>
          <w:p w14:paraId="0D6D6CA0" w14:textId="77777777" w:rsidR="00F137E8" w:rsidRPr="00F56577" w:rsidRDefault="00F137E8" w:rsidP="00C77AFF">
            <w:pPr>
              <w:pStyle w:val="TAC"/>
            </w:pPr>
            <w:r w:rsidRPr="00F56577">
              <w:t>tsc_RB0</w:t>
            </w:r>
          </w:p>
          <w:p w14:paraId="39ECFEBB" w14:textId="77777777" w:rsidR="00F137E8" w:rsidRPr="00F56577" w:rsidRDefault="00F137E8" w:rsidP="00C77AFF">
            <w:pPr>
              <w:pStyle w:val="TAC"/>
            </w:pPr>
            <w:r w:rsidRPr="00F56577">
              <w:t>(0)</w:t>
            </w:r>
          </w:p>
        </w:tc>
        <w:tc>
          <w:tcPr>
            <w:tcW w:w="1134" w:type="dxa"/>
            <w:vAlign w:val="center"/>
          </w:tcPr>
          <w:p w14:paraId="53F52625" w14:textId="77777777" w:rsidR="00F137E8" w:rsidRPr="00F56577" w:rsidRDefault="00F137E8" w:rsidP="00C77AFF">
            <w:pPr>
              <w:pStyle w:val="TAC"/>
            </w:pPr>
            <w:r w:rsidRPr="00F56577">
              <w:t>tsc_RB1</w:t>
            </w:r>
          </w:p>
          <w:p w14:paraId="7EC54DF4" w14:textId="77777777" w:rsidR="00F137E8" w:rsidRPr="00F56577" w:rsidRDefault="00F137E8" w:rsidP="00C77AFF">
            <w:pPr>
              <w:pStyle w:val="TAC"/>
            </w:pPr>
            <w:r w:rsidRPr="00F56577">
              <w:t>(1)</w:t>
            </w:r>
          </w:p>
        </w:tc>
        <w:tc>
          <w:tcPr>
            <w:tcW w:w="1134" w:type="dxa"/>
            <w:vAlign w:val="center"/>
          </w:tcPr>
          <w:p w14:paraId="724C74C9" w14:textId="77777777" w:rsidR="00F137E8" w:rsidRPr="00F56577" w:rsidRDefault="00F137E8" w:rsidP="00C77AFF">
            <w:pPr>
              <w:pStyle w:val="TAC"/>
            </w:pPr>
            <w:r w:rsidRPr="00F56577">
              <w:t>tsc_RB2</w:t>
            </w:r>
          </w:p>
          <w:p w14:paraId="7A2939A1" w14:textId="77777777" w:rsidR="00F137E8" w:rsidRPr="00F56577" w:rsidRDefault="00F137E8" w:rsidP="00C77AFF">
            <w:pPr>
              <w:pStyle w:val="TAC"/>
            </w:pPr>
            <w:r w:rsidRPr="00F56577">
              <w:t>(2)</w:t>
            </w:r>
          </w:p>
        </w:tc>
        <w:tc>
          <w:tcPr>
            <w:tcW w:w="1134" w:type="dxa"/>
            <w:vAlign w:val="center"/>
          </w:tcPr>
          <w:p w14:paraId="1A94C403" w14:textId="77777777" w:rsidR="00F137E8" w:rsidRPr="00F56577" w:rsidRDefault="00F137E8" w:rsidP="00C77AFF">
            <w:pPr>
              <w:pStyle w:val="TAC"/>
            </w:pPr>
            <w:r w:rsidRPr="00F56577">
              <w:t>tsc_RB3</w:t>
            </w:r>
          </w:p>
          <w:p w14:paraId="58305791" w14:textId="77777777" w:rsidR="00F137E8" w:rsidRPr="00F56577" w:rsidRDefault="00F137E8" w:rsidP="00C77AFF">
            <w:pPr>
              <w:pStyle w:val="TAC"/>
            </w:pPr>
            <w:r w:rsidRPr="00F56577">
              <w:t>(3)</w:t>
            </w:r>
          </w:p>
        </w:tc>
        <w:tc>
          <w:tcPr>
            <w:tcW w:w="1134" w:type="dxa"/>
            <w:vAlign w:val="center"/>
          </w:tcPr>
          <w:p w14:paraId="519C4385" w14:textId="77777777" w:rsidR="00F137E8" w:rsidRPr="00F56577" w:rsidRDefault="00F137E8" w:rsidP="00C77AFF">
            <w:pPr>
              <w:pStyle w:val="TAC"/>
            </w:pPr>
            <w:r w:rsidRPr="00F56577">
              <w:t>tsc_RB4</w:t>
            </w:r>
          </w:p>
          <w:p w14:paraId="72D72A18" w14:textId="77777777" w:rsidR="00F137E8" w:rsidRPr="00F56577" w:rsidRDefault="00F137E8" w:rsidP="00C77AFF">
            <w:pPr>
              <w:pStyle w:val="TAC"/>
            </w:pPr>
            <w:r w:rsidRPr="00F56577">
              <w:t>(4)</w:t>
            </w:r>
          </w:p>
        </w:tc>
        <w:tc>
          <w:tcPr>
            <w:tcW w:w="1134" w:type="dxa"/>
          </w:tcPr>
          <w:p w14:paraId="4376C052" w14:textId="77777777" w:rsidR="00F137E8" w:rsidRPr="00F56577" w:rsidRDefault="00F137E8" w:rsidP="00C77AFF">
            <w:pPr>
              <w:pStyle w:val="TAC"/>
            </w:pPr>
            <w:r w:rsidRPr="00F56577">
              <w:t>tsc_RB_BCCH_FACH</w:t>
            </w:r>
          </w:p>
          <w:p w14:paraId="3DBCEF51" w14:textId="77777777" w:rsidR="00F137E8" w:rsidRPr="00F56577" w:rsidRDefault="00F137E8" w:rsidP="00C77AFF">
            <w:pPr>
              <w:pStyle w:val="TAC"/>
            </w:pPr>
            <w:r w:rsidRPr="00F56577">
              <w:t>(-3)</w:t>
            </w:r>
          </w:p>
        </w:tc>
        <w:tc>
          <w:tcPr>
            <w:tcW w:w="1134" w:type="dxa"/>
          </w:tcPr>
          <w:p w14:paraId="1435D4FD" w14:textId="77777777" w:rsidR="00F137E8" w:rsidRPr="00F56577" w:rsidRDefault="00F137E8" w:rsidP="00C77AFF">
            <w:pPr>
              <w:pStyle w:val="TAC"/>
            </w:pPr>
            <w:r w:rsidRPr="00F56577">
              <w:t>tsc_RB_PCCH</w:t>
            </w:r>
          </w:p>
          <w:p w14:paraId="7038AA3A" w14:textId="77777777" w:rsidR="00F137E8" w:rsidRPr="00F56577" w:rsidRDefault="00F137E8" w:rsidP="00C77AFF">
            <w:pPr>
              <w:pStyle w:val="TAC"/>
            </w:pPr>
            <w:r w:rsidRPr="00F56577">
              <w:t>(-2)</w:t>
            </w:r>
          </w:p>
        </w:tc>
      </w:tr>
      <w:tr w:rsidR="00F137E8" w:rsidRPr="00F56577" w14:paraId="6D05B54C" w14:textId="77777777" w:rsidTr="00C77AFF">
        <w:trPr>
          <w:cantSplit/>
          <w:jc w:val="center"/>
        </w:trPr>
        <w:tc>
          <w:tcPr>
            <w:tcW w:w="1051" w:type="dxa"/>
            <w:vAlign w:val="center"/>
          </w:tcPr>
          <w:p w14:paraId="6DC329B3" w14:textId="77777777" w:rsidR="00F137E8" w:rsidRPr="00F56577" w:rsidRDefault="00F137E8" w:rsidP="00C77AFF">
            <w:pPr>
              <w:pStyle w:val="TAH"/>
            </w:pPr>
            <w:r w:rsidRPr="00F56577">
              <w:t>LogCh Type</w:t>
            </w:r>
          </w:p>
        </w:tc>
        <w:tc>
          <w:tcPr>
            <w:tcW w:w="1166" w:type="dxa"/>
            <w:vAlign w:val="center"/>
          </w:tcPr>
          <w:p w14:paraId="7323B275" w14:textId="77777777" w:rsidR="00F137E8" w:rsidRPr="00F56577" w:rsidRDefault="00F137E8" w:rsidP="00C77AFF">
            <w:pPr>
              <w:pStyle w:val="TAC"/>
            </w:pPr>
            <w:r w:rsidRPr="00F56577">
              <w:t>DTCH</w:t>
            </w:r>
          </w:p>
        </w:tc>
        <w:tc>
          <w:tcPr>
            <w:tcW w:w="1134" w:type="dxa"/>
            <w:vAlign w:val="center"/>
          </w:tcPr>
          <w:p w14:paraId="3B822B37" w14:textId="77777777" w:rsidR="00F137E8" w:rsidRPr="00F56577" w:rsidRDefault="00F137E8" w:rsidP="00C77AFF">
            <w:pPr>
              <w:pStyle w:val="TAC"/>
            </w:pPr>
            <w:r w:rsidRPr="00F56577">
              <w:t>CCCH</w:t>
            </w:r>
          </w:p>
        </w:tc>
        <w:tc>
          <w:tcPr>
            <w:tcW w:w="1134" w:type="dxa"/>
            <w:vAlign w:val="center"/>
          </w:tcPr>
          <w:p w14:paraId="0BC0A870" w14:textId="77777777" w:rsidR="00F137E8" w:rsidRPr="00F56577" w:rsidRDefault="00F137E8" w:rsidP="00C77AFF">
            <w:pPr>
              <w:pStyle w:val="TAC"/>
            </w:pPr>
            <w:r w:rsidRPr="00F56577">
              <w:t>DCCH</w:t>
            </w:r>
          </w:p>
        </w:tc>
        <w:tc>
          <w:tcPr>
            <w:tcW w:w="1134" w:type="dxa"/>
            <w:vAlign w:val="center"/>
          </w:tcPr>
          <w:p w14:paraId="790A80CA" w14:textId="77777777" w:rsidR="00F137E8" w:rsidRPr="00F56577" w:rsidRDefault="00F137E8" w:rsidP="00C77AFF">
            <w:pPr>
              <w:pStyle w:val="TAC"/>
            </w:pPr>
            <w:r w:rsidRPr="00F56577">
              <w:t>DCCH</w:t>
            </w:r>
          </w:p>
        </w:tc>
        <w:tc>
          <w:tcPr>
            <w:tcW w:w="1134" w:type="dxa"/>
            <w:vAlign w:val="center"/>
          </w:tcPr>
          <w:p w14:paraId="22FBB6C0" w14:textId="77777777" w:rsidR="00F137E8" w:rsidRPr="00F56577" w:rsidRDefault="00F137E8" w:rsidP="00C77AFF">
            <w:pPr>
              <w:pStyle w:val="TAC"/>
            </w:pPr>
            <w:r w:rsidRPr="00F56577">
              <w:t>DCCH</w:t>
            </w:r>
          </w:p>
        </w:tc>
        <w:tc>
          <w:tcPr>
            <w:tcW w:w="1134" w:type="dxa"/>
            <w:vAlign w:val="center"/>
          </w:tcPr>
          <w:p w14:paraId="2D9EB6D9" w14:textId="77777777" w:rsidR="00F137E8" w:rsidRPr="00F56577" w:rsidRDefault="00F137E8" w:rsidP="00C77AFF">
            <w:pPr>
              <w:pStyle w:val="TAC"/>
            </w:pPr>
            <w:r w:rsidRPr="00F56577">
              <w:t>DCCH</w:t>
            </w:r>
          </w:p>
        </w:tc>
        <w:tc>
          <w:tcPr>
            <w:tcW w:w="1134" w:type="dxa"/>
            <w:vAlign w:val="center"/>
          </w:tcPr>
          <w:p w14:paraId="3CD9672B" w14:textId="77777777" w:rsidR="00F137E8" w:rsidRPr="00F56577" w:rsidRDefault="00F137E8" w:rsidP="00C77AFF">
            <w:pPr>
              <w:pStyle w:val="TAC"/>
            </w:pPr>
            <w:r w:rsidRPr="00F56577">
              <w:t>BCCH</w:t>
            </w:r>
          </w:p>
        </w:tc>
        <w:tc>
          <w:tcPr>
            <w:tcW w:w="1134" w:type="dxa"/>
          </w:tcPr>
          <w:p w14:paraId="7B57A945" w14:textId="77777777" w:rsidR="00F137E8" w:rsidRPr="00F56577" w:rsidRDefault="00F137E8" w:rsidP="00C77AFF">
            <w:pPr>
              <w:pStyle w:val="TAC"/>
            </w:pPr>
            <w:r w:rsidRPr="00F56577">
              <w:t>PCCH</w:t>
            </w:r>
          </w:p>
        </w:tc>
      </w:tr>
      <w:tr w:rsidR="00F137E8" w:rsidRPr="00F56577" w14:paraId="28A32026" w14:textId="77777777" w:rsidTr="00C77AFF">
        <w:trPr>
          <w:cantSplit/>
          <w:jc w:val="center"/>
        </w:trPr>
        <w:tc>
          <w:tcPr>
            <w:tcW w:w="1051" w:type="dxa"/>
            <w:vAlign w:val="center"/>
          </w:tcPr>
          <w:p w14:paraId="0F0920EB" w14:textId="77777777" w:rsidR="00F137E8" w:rsidRPr="00F56577" w:rsidRDefault="00F137E8" w:rsidP="00C77AFF">
            <w:pPr>
              <w:pStyle w:val="TAH"/>
            </w:pPr>
            <w:r w:rsidRPr="00F56577">
              <w:t xml:space="preserve">LogCh Identity </w:t>
            </w:r>
          </w:p>
        </w:tc>
        <w:tc>
          <w:tcPr>
            <w:tcW w:w="1166" w:type="dxa"/>
            <w:vAlign w:val="center"/>
          </w:tcPr>
          <w:p w14:paraId="6C409808" w14:textId="77777777" w:rsidR="00F137E8" w:rsidRPr="00F56577" w:rsidRDefault="00F137E8" w:rsidP="00C77AFF">
            <w:pPr>
              <w:pStyle w:val="TAC"/>
            </w:pPr>
            <w:r w:rsidRPr="00F56577">
              <w:t>tsc_DL_DTCH1</w:t>
            </w:r>
          </w:p>
          <w:p w14:paraId="051561BF" w14:textId="77777777" w:rsidR="00F137E8" w:rsidRPr="00F56577" w:rsidRDefault="00F137E8" w:rsidP="00C77AFF">
            <w:pPr>
              <w:pStyle w:val="TAC"/>
            </w:pPr>
            <w:r w:rsidRPr="00F56577">
              <w:t>(7)</w:t>
            </w:r>
          </w:p>
        </w:tc>
        <w:tc>
          <w:tcPr>
            <w:tcW w:w="1134" w:type="dxa"/>
            <w:vAlign w:val="center"/>
          </w:tcPr>
          <w:p w14:paraId="20539329" w14:textId="77777777" w:rsidR="00F137E8" w:rsidRPr="00F56577" w:rsidRDefault="00F137E8" w:rsidP="00C77AFF">
            <w:pPr>
              <w:pStyle w:val="TAC"/>
            </w:pPr>
            <w:r w:rsidRPr="00F56577">
              <w:t>tsc_DL_CCCH2</w:t>
            </w:r>
          </w:p>
          <w:p w14:paraId="41415D44" w14:textId="77777777" w:rsidR="00F137E8" w:rsidRPr="00F56577" w:rsidRDefault="00F137E8" w:rsidP="00C77AFF">
            <w:pPr>
              <w:pStyle w:val="TAC"/>
            </w:pPr>
            <w:r w:rsidRPr="00F56577">
              <w:t>(2)</w:t>
            </w:r>
          </w:p>
        </w:tc>
        <w:tc>
          <w:tcPr>
            <w:tcW w:w="1134" w:type="dxa"/>
            <w:vAlign w:val="center"/>
          </w:tcPr>
          <w:p w14:paraId="03A3DD96" w14:textId="77777777" w:rsidR="00F137E8" w:rsidRPr="00F56577" w:rsidRDefault="00F137E8" w:rsidP="00C77AFF">
            <w:pPr>
              <w:pStyle w:val="TAC"/>
            </w:pPr>
            <w:r w:rsidRPr="00F56577">
              <w:t>tsc_DL_DCCH1</w:t>
            </w:r>
          </w:p>
          <w:p w14:paraId="40787BD7" w14:textId="77777777" w:rsidR="00F137E8" w:rsidRPr="00F56577" w:rsidRDefault="00F137E8" w:rsidP="00C77AFF">
            <w:pPr>
              <w:pStyle w:val="TAC"/>
            </w:pPr>
            <w:r w:rsidRPr="00F56577">
              <w:t>(1)</w:t>
            </w:r>
          </w:p>
        </w:tc>
        <w:tc>
          <w:tcPr>
            <w:tcW w:w="1134" w:type="dxa"/>
            <w:vAlign w:val="center"/>
          </w:tcPr>
          <w:p w14:paraId="6933B15B" w14:textId="77777777" w:rsidR="00F137E8" w:rsidRPr="00F56577" w:rsidRDefault="00F137E8" w:rsidP="00C77AFF">
            <w:pPr>
              <w:pStyle w:val="TAC"/>
            </w:pPr>
            <w:r w:rsidRPr="00F56577">
              <w:t>tsc_DL_DCCH2</w:t>
            </w:r>
          </w:p>
          <w:p w14:paraId="7F27F07B" w14:textId="77777777" w:rsidR="00F137E8" w:rsidRPr="00F56577" w:rsidRDefault="00F137E8" w:rsidP="00C77AFF">
            <w:pPr>
              <w:pStyle w:val="TAC"/>
            </w:pPr>
            <w:r w:rsidRPr="00F56577">
              <w:t>(2)</w:t>
            </w:r>
          </w:p>
        </w:tc>
        <w:tc>
          <w:tcPr>
            <w:tcW w:w="1134" w:type="dxa"/>
            <w:vAlign w:val="center"/>
          </w:tcPr>
          <w:p w14:paraId="3A41ABA0" w14:textId="77777777" w:rsidR="00F137E8" w:rsidRPr="00F56577" w:rsidRDefault="00F137E8" w:rsidP="00C77AFF">
            <w:pPr>
              <w:pStyle w:val="TAC"/>
            </w:pPr>
            <w:r w:rsidRPr="00F56577">
              <w:t>tsc_DL_DCCH3</w:t>
            </w:r>
          </w:p>
          <w:p w14:paraId="0461E63B" w14:textId="77777777" w:rsidR="00F137E8" w:rsidRPr="00F56577" w:rsidRDefault="00F137E8" w:rsidP="00C77AFF">
            <w:pPr>
              <w:pStyle w:val="TAC"/>
            </w:pPr>
            <w:r w:rsidRPr="00F56577">
              <w:t>(3)</w:t>
            </w:r>
          </w:p>
        </w:tc>
        <w:tc>
          <w:tcPr>
            <w:tcW w:w="1134" w:type="dxa"/>
            <w:vAlign w:val="center"/>
          </w:tcPr>
          <w:p w14:paraId="3ACA1563" w14:textId="77777777" w:rsidR="00F137E8" w:rsidRPr="00F56577" w:rsidRDefault="00F137E8" w:rsidP="00C77AFF">
            <w:pPr>
              <w:pStyle w:val="TAC"/>
            </w:pPr>
            <w:r w:rsidRPr="00F56577">
              <w:t>tsc_DL_DCCH4</w:t>
            </w:r>
          </w:p>
          <w:p w14:paraId="75A35A64" w14:textId="77777777" w:rsidR="00F137E8" w:rsidRPr="00F56577" w:rsidRDefault="00F137E8" w:rsidP="00C77AFF">
            <w:pPr>
              <w:pStyle w:val="TAC"/>
            </w:pPr>
            <w:r w:rsidRPr="00F56577">
              <w:t>(4)</w:t>
            </w:r>
          </w:p>
        </w:tc>
        <w:tc>
          <w:tcPr>
            <w:tcW w:w="1134" w:type="dxa"/>
          </w:tcPr>
          <w:p w14:paraId="16CFAFF5" w14:textId="77777777" w:rsidR="00F137E8" w:rsidRPr="00F56577" w:rsidRDefault="00F137E8" w:rsidP="00C77AFF">
            <w:pPr>
              <w:pStyle w:val="TAC"/>
            </w:pPr>
            <w:r w:rsidRPr="00F56577">
              <w:t>tsc_BCCH6</w:t>
            </w:r>
          </w:p>
          <w:p w14:paraId="389E06C6" w14:textId="77777777" w:rsidR="00F137E8" w:rsidRPr="00F56577" w:rsidRDefault="00F137E8" w:rsidP="00C77AFF">
            <w:pPr>
              <w:pStyle w:val="TAC"/>
            </w:pPr>
            <w:r w:rsidRPr="00F56577">
              <w:t>(6)</w:t>
            </w:r>
          </w:p>
        </w:tc>
        <w:tc>
          <w:tcPr>
            <w:tcW w:w="1134" w:type="dxa"/>
          </w:tcPr>
          <w:p w14:paraId="21769952" w14:textId="77777777" w:rsidR="00F137E8" w:rsidRPr="00F56577" w:rsidRDefault="00F137E8" w:rsidP="00C77AFF">
            <w:pPr>
              <w:pStyle w:val="TAC"/>
            </w:pPr>
            <w:r w:rsidRPr="00F56577">
              <w:t>tsc_PCCH_FACH</w:t>
            </w:r>
          </w:p>
          <w:p w14:paraId="5DE4ABE4" w14:textId="77777777" w:rsidR="00F137E8" w:rsidRPr="00F56577" w:rsidRDefault="00F137E8" w:rsidP="00C77AFF">
            <w:pPr>
              <w:pStyle w:val="TAC"/>
            </w:pPr>
            <w:r w:rsidRPr="00F56577">
              <w:t>(11)</w:t>
            </w:r>
          </w:p>
        </w:tc>
      </w:tr>
      <w:tr w:rsidR="00F137E8" w:rsidRPr="00F56577" w14:paraId="1A82E5B0" w14:textId="77777777" w:rsidTr="00C77AFF">
        <w:trPr>
          <w:cantSplit/>
          <w:jc w:val="center"/>
        </w:trPr>
        <w:tc>
          <w:tcPr>
            <w:tcW w:w="1051" w:type="dxa"/>
            <w:vAlign w:val="center"/>
          </w:tcPr>
          <w:p w14:paraId="15150EE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63E85C46" w14:textId="77777777" w:rsidR="00F137E8" w:rsidRPr="00F56577" w:rsidRDefault="00F137E8" w:rsidP="00C77AFF">
            <w:pPr>
              <w:pStyle w:val="TAC"/>
            </w:pPr>
            <w:r w:rsidRPr="00F56577">
              <w:t>AM</w:t>
            </w:r>
          </w:p>
        </w:tc>
        <w:tc>
          <w:tcPr>
            <w:tcW w:w="1134" w:type="dxa"/>
            <w:vAlign w:val="center"/>
          </w:tcPr>
          <w:p w14:paraId="6428CC68" w14:textId="77777777" w:rsidR="00F137E8" w:rsidRPr="00F56577" w:rsidRDefault="00F137E8" w:rsidP="00C77AFF">
            <w:pPr>
              <w:pStyle w:val="TAC"/>
            </w:pPr>
            <w:r w:rsidRPr="00F56577">
              <w:t>UM</w:t>
            </w:r>
          </w:p>
        </w:tc>
        <w:tc>
          <w:tcPr>
            <w:tcW w:w="1134" w:type="dxa"/>
            <w:vAlign w:val="center"/>
          </w:tcPr>
          <w:p w14:paraId="0C36AFF7" w14:textId="77777777" w:rsidR="00F137E8" w:rsidRPr="00F56577" w:rsidRDefault="00F137E8" w:rsidP="00C77AFF">
            <w:pPr>
              <w:pStyle w:val="TAC"/>
            </w:pPr>
            <w:r w:rsidRPr="00F56577">
              <w:t>UM</w:t>
            </w:r>
          </w:p>
        </w:tc>
        <w:tc>
          <w:tcPr>
            <w:tcW w:w="1134" w:type="dxa"/>
            <w:vAlign w:val="center"/>
          </w:tcPr>
          <w:p w14:paraId="290945B6" w14:textId="77777777" w:rsidR="00F137E8" w:rsidRPr="00F56577" w:rsidRDefault="00F137E8" w:rsidP="00C77AFF">
            <w:pPr>
              <w:pStyle w:val="TAC"/>
            </w:pPr>
            <w:r w:rsidRPr="00F56577">
              <w:t>AM</w:t>
            </w:r>
          </w:p>
        </w:tc>
        <w:tc>
          <w:tcPr>
            <w:tcW w:w="1134" w:type="dxa"/>
            <w:vAlign w:val="center"/>
          </w:tcPr>
          <w:p w14:paraId="63C42CAF" w14:textId="77777777" w:rsidR="00F137E8" w:rsidRPr="00F56577" w:rsidRDefault="00F137E8" w:rsidP="00C77AFF">
            <w:pPr>
              <w:pStyle w:val="TAC"/>
            </w:pPr>
            <w:r w:rsidRPr="00F56577">
              <w:t>AM</w:t>
            </w:r>
          </w:p>
        </w:tc>
        <w:tc>
          <w:tcPr>
            <w:tcW w:w="1134" w:type="dxa"/>
            <w:vAlign w:val="center"/>
          </w:tcPr>
          <w:p w14:paraId="77F3200B" w14:textId="77777777" w:rsidR="00F137E8" w:rsidRPr="00F56577" w:rsidRDefault="00F137E8" w:rsidP="00C77AFF">
            <w:pPr>
              <w:pStyle w:val="TAC"/>
            </w:pPr>
            <w:r w:rsidRPr="00F56577">
              <w:t>AM</w:t>
            </w:r>
          </w:p>
        </w:tc>
        <w:tc>
          <w:tcPr>
            <w:tcW w:w="1134" w:type="dxa"/>
            <w:vAlign w:val="center"/>
          </w:tcPr>
          <w:p w14:paraId="45214A78" w14:textId="77777777" w:rsidR="00F137E8" w:rsidRPr="00F56577" w:rsidRDefault="00F137E8" w:rsidP="00C77AFF">
            <w:pPr>
              <w:pStyle w:val="TAC"/>
            </w:pPr>
            <w:r w:rsidRPr="00F56577">
              <w:t>TM</w:t>
            </w:r>
          </w:p>
        </w:tc>
        <w:tc>
          <w:tcPr>
            <w:tcW w:w="1134" w:type="dxa"/>
          </w:tcPr>
          <w:p w14:paraId="2932BCD4" w14:textId="77777777" w:rsidR="00F137E8" w:rsidRPr="00F56577" w:rsidRDefault="00F137E8" w:rsidP="00C77AFF">
            <w:pPr>
              <w:pStyle w:val="TAC"/>
            </w:pPr>
            <w:r w:rsidRPr="00F56577">
              <w:t>TM</w:t>
            </w:r>
          </w:p>
        </w:tc>
      </w:tr>
      <w:tr w:rsidR="00F137E8" w:rsidRPr="00F56577" w14:paraId="7615599A" w14:textId="77777777" w:rsidTr="00C77AFF">
        <w:trPr>
          <w:cantSplit/>
          <w:jc w:val="center"/>
        </w:trPr>
        <w:tc>
          <w:tcPr>
            <w:tcW w:w="1051" w:type="dxa"/>
            <w:vAlign w:val="center"/>
          </w:tcPr>
          <w:p w14:paraId="2AB24E28"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156D175F" w14:textId="77777777" w:rsidR="00F137E8" w:rsidRPr="00F56577" w:rsidRDefault="00F137E8" w:rsidP="00C77AFF">
            <w:pPr>
              <w:pStyle w:val="TAC"/>
            </w:pPr>
            <w:r w:rsidRPr="00F56577">
              <w:t>8</w:t>
            </w:r>
          </w:p>
        </w:tc>
        <w:tc>
          <w:tcPr>
            <w:tcW w:w="1134" w:type="dxa"/>
            <w:vAlign w:val="center"/>
          </w:tcPr>
          <w:p w14:paraId="15264BE4" w14:textId="77777777" w:rsidR="00F137E8" w:rsidRPr="00F56577" w:rsidRDefault="00F137E8" w:rsidP="00C77AFF">
            <w:pPr>
              <w:pStyle w:val="TAC"/>
            </w:pPr>
            <w:r w:rsidRPr="00F56577">
              <w:t>1</w:t>
            </w:r>
          </w:p>
        </w:tc>
        <w:tc>
          <w:tcPr>
            <w:tcW w:w="1134" w:type="dxa"/>
            <w:vAlign w:val="center"/>
          </w:tcPr>
          <w:p w14:paraId="793A1C07" w14:textId="77777777" w:rsidR="00F137E8" w:rsidRPr="00F56577" w:rsidRDefault="00F137E8" w:rsidP="00C77AFF">
            <w:pPr>
              <w:pStyle w:val="TAC"/>
            </w:pPr>
            <w:r w:rsidRPr="00F56577">
              <w:t>2</w:t>
            </w:r>
          </w:p>
        </w:tc>
        <w:tc>
          <w:tcPr>
            <w:tcW w:w="1134" w:type="dxa"/>
            <w:vAlign w:val="center"/>
          </w:tcPr>
          <w:p w14:paraId="45522D35" w14:textId="77777777" w:rsidR="00F137E8" w:rsidRPr="00F56577" w:rsidRDefault="00F137E8" w:rsidP="00C77AFF">
            <w:pPr>
              <w:pStyle w:val="TAC"/>
            </w:pPr>
            <w:r w:rsidRPr="00F56577">
              <w:t>3</w:t>
            </w:r>
          </w:p>
        </w:tc>
        <w:tc>
          <w:tcPr>
            <w:tcW w:w="1134" w:type="dxa"/>
            <w:vAlign w:val="center"/>
          </w:tcPr>
          <w:p w14:paraId="7C9D1D0C" w14:textId="77777777" w:rsidR="00F137E8" w:rsidRPr="00F56577" w:rsidRDefault="00F137E8" w:rsidP="00C77AFF">
            <w:pPr>
              <w:pStyle w:val="TAC"/>
            </w:pPr>
            <w:r w:rsidRPr="00F56577">
              <w:t>4</w:t>
            </w:r>
          </w:p>
        </w:tc>
        <w:tc>
          <w:tcPr>
            <w:tcW w:w="1134" w:type="dxa"/>
            <w:vAlign w:val="center"/>
          </w:tcPr>
          <w:p w14:paraId="32704A8C" w14:textId="77777777" w:rsidR="00F137E8" w:rsidRPr="00F56577" w:rsidRDefault="00F137E8" w:rsidP="00C77AFF">
            <w:pPr>
              <w:pStyle w:val="TAC"/>
            </w:pPr>
            <w:r w:rsidRPr="00F56577">
              <w:t>5</w:t>
            </w:r>
          </w:p>
        </w:tc>
        <w:tc>
          <w:tcPr>
            <w:tcW w:w="1134" w:type="dxa"/>
            <w:vAlign w:val="center"/>
          </w:tcPr>
          <w:p w14:paraId="18E8B9FF" w14:textId="77777777" w:rsidR="00F137E8" w:rsidRPr="00F56577" w:rsidRDefault="00F137E8" w:rsidP="00C77AFF">
            <w:pPr>
              <w:pStyle w:val="TAC"/>
            </w:pPr>
            <w:r w:rsidRPr="00F56577">
              <w:t>1</w:t>
            </w:r>
          </w:p>
        </w:tc>
        <w:tc>
          <w:tcPr>
            <w:tcW w:w="1134" w:type="dxa"/>
          </w:tcPr>
          <w:p w14:paraId="33343D03" w14:textId="77777777" w:rsidR="00F137E8" w:rsidRPr="00F56577" w:rsidRDefault="00F137E8" w:rsidP="00C77AFF">
            <w:pPr>
              <w:pStyle w:val="TAC"/>
            </w:pPr>
            <w:r w:rsidRPr="00F56577">
              <w:t>1</w:t>
            </w:r>
          </w:p>
        </w:tc>
      </w:tr>
      <w:tr w:rsidR="00F137E8" w:rsidRPr="00F56577" w14:paraId="68F1F6FE" w14:textId="77777777" w:rsidTr="00C77AFF">
        <w:trPr>
          <w:cantSplit/>
          <w:jc w:val="center"/>
        </w:trPr>
        <w:tc>
          <w:tcPr>
            <w:tcW w:w="1051" w:type="dxa"/>
            <w:vAlign w:val="center"/>
          </w:tcPr>
          <w:p w14:paraId="2C1B6E05" w14:textId="77777777" w:rsidR="00F137E8" w:rsidRPr="00F56577" w:rsidRDefault="00F137E8" w:rsidP="00C77AFF">
            <w:pPr>
              <w:pStyle w:val="TAH"/>
            </w:pPr>
            <w:r w:rsidRPr="00F56577">
              <w:t>TrCH Type</w:t>
            </w:r>
          </w:p>
        </w:tc>
        <w:tc>
          <w:tcPr>
            <w:tcW w:w="1166" w:type="dxa"/>
            <w:vAlign w:val="center"/>
          </w:tcPr>
          <w:p w14:paraId="33588012" w14:textId="77777777" w:rsidR="00F137E8" w:rsidRPr="00F56577" w:rsidRDefault="00F137E8" w:rsidP="00C77AFF">
            <w:pPr>
              <w:pStyle w:val="TAC"/>
            </w:pPr>
            <w:r w:rsidRPr="00F56577">
              <w:t>HS-DSCH</w:t>
            </w:r>
          </w:p>
        </w:tc>
        <w:tc>
          <w:tcPr>
            <w:tcW w:w="2268" w:type="dxa"/>
            <w:gridSpan w:val="2"/>
            <w:vAlign w:val="center"/>
          </w:tcPr>
          <w:p w14:paraId="65360C9A" w14:textId="77777777" w:rsidR="00F137E8" w:rsidRPr="00F56577" w:rsidRDefault="00F137E8" w:rsidP="00C77AFF">
            <w:pPr>
              <w:pStyle w:val="TAC"/>
            </w:pPr>
            <w:r w:rsidRPr="00F56577">
              <w:t>HS-DSCH</w:t>
            </w:r>
          </w:p>
        </w:tc>
        <w:tc>
          <w:tcPr>
            <w:tcW w:w="3402" w:type="dxa"/>
            <w:gridSpan w:val="3"/>
            <w:vAlign w:val="center"/>
          </w:tcPr>
          <w:p w14:paraId="658E5685" w14:textId="77777777" w:rsidR="00F137E8" w:rsidRPr="00F56577" w:rsidRDefault="00F137E8" w:rsidP="00C77AFF">
            <w:pPr>
              <w:pStyle w:val="TAC"/>
            </w:pPr>
            <w:r w:rsidRPr="00F56577">
              <w:t>HS-DSCH</w:t>
            </w:r>
          </w:p>
        </w:tc>
        <w:tc>
          <w:tcPr>
            <w:tcW w:w="1134" w:type="dxa"/>
            <w:vAlign w:val="center"/>
          </w:tcPr>
          <w:p w14:paraId="209A1FB5" w14:textId="77777777" w:rsidR="00F137E8" w:rsidRPr="00F56577" w:rsidRDefault="00F137E8" w:rsidP="00C77AFF">
            <w:pPr>
              <w:pStyle w:val="TAC"/>
            </w:pPr>
            <w:r w:rsidRPr="00F56577">
              <w:t>HS-DSCH</w:t>
            </w:r>
          </w:p>
        </w:tc>
        <w:tc>
          <w:tcPr>
            <w:tcW w:w="1134" w:type="dxa"/>
            <w:vAlign w:val="center"/>
          </w:tcPr>
          <w:p w14:paraId="53BF321A" w14:textId="77777777" w:rsidR="00F137E8" w:rsidRPr="00F56577" w:rsidRDefault="00F137E8" w:rsidP="00C77AFF">
            <w:pPr>
              <w:pStyle w:val="TAC"/>
            </w:pPr>
            <w:r w:rsidRPr="00F56577">
              <w:t>HS-DSCH</w:t>
            </w:r>
          </w:p>
        </w:tc>
      </w:tr>
      <w:tr w:rsidR="00F137E8" w:rsidRPr="00F56577" w14:paraId="7707481A" w14:textId="77777777" w:rsidTr="00C77AFF">
        <w:trPr>
          <w:cantSplit/>
          <w:jc w:val="center"/>
        </w:trPr>
        <w:tc>
          <w:tcPr>
            <w:tcW w:w="1051" w:type="dxa"/>
            <w:vAlign w:val="center"/>
          </w:tcPr>
          <w:p w14:paraId="259D6F87" w14:textId="77777777" w:rsidR="00F137E8" w:rsidRPr="00F56577" w:rsidRDefault="00F137E8" w:rsidP="00C77AFF">
            <w:pPr>
              <w:pStyle w:val="TAH"/>
            </w:pPr>
            <w:r w:rsidRPr="00F56577">
              <w:t>TrCH identity / Mac-d Flow Id</w:t>
            </w:r>
          </w:p>
        </w:tc>
        <w:tc>
          <w:tcPr>
            <w:tcW w:w="1166" w:type="dxa"/>
            <w:vAlign w:val="center"/>
          </w:tcPr>
          <w:p w14:paraId="23CC4E2F" w14:textId="77777777" w:rsidR="00F137E8" w:rsidRPr="00F56577" w:rsidRDefault="00F137E8" w:rsidP="00C77AFF">
            <w:pPr>
              <w:pStyle w:val="TAC"/>
            </w:pPr>
            <w:r w:rsidRPr="00F56577">
              <w:t>2</w:t>
            </w:r>
          </w:p>
        </w:tc>
        <w:tc>
          <w:tcPr>
            <w:tcW w:w="2268" w:type="dxa"/>
            <w:gridSpan w:val="2"/>
            <w:vAlign w:val="center"/>
          </w:tcPr>
          <w:p w14:paraId="6FE02721" w14:textId="77777777" w:rsidR="00F137E8" w:rsidRPr="00F56577" w:rsidRDefault="00F137E8" w:rsidP="00C77AFF">
            <w:pPr>
              <w:pStyle w:val="TAC"/>
            </w:pPr>
            <w:r w:rsidRPr="00F56577">
              <w:t>0</w:t>
            </w:r>
          </w:p>
        </w:tc>
        <w:tc>
          <w:tcPr>
            <w:tcW w:w="3402" w:type="dxa"/>
            <w:gridSpan w:val="3"/>
            <w:vAlign w:val="center"/>
          </w:tcPr>
          <w:p w14:paraId="054A16D3" w14:textId="77777777" w:rsidR="00F137E8" w:rsidRPr="00F56577" w:rsidRDefault="00F137E8" w:rsidP="00C77AFF">
            <w:pPr>
              <w:pStyle w:val="TAC"/>
            </w:pPr>
            <w:r w:rsidRPr="00F56577">
              <w:t>1</w:t>
            </w:r>
          </w:p>
        </w:tc>
        <w:tc>
          <w:tcPr>
            <w:tcW w:w="1134" w:type="dxa"/>
            <w:vAlign w:val="center"/>
          </w:tcPr>
          <w:p w14:paraId="065A5D9E" w14:textId="77777777" w:rsidR="00F137E8" w:rsidRPr="00F56577" w:rsidRDefault="00F137E8" w:rsidP="00C77AFF">
            <w:pPr>
              <w:pStyle w:val="TAC"/>
            </w:pPr>
            <w:r w:rsidRPr="00F56577">
              <w:t>NA</w:t>
            </w:r>
          </w:p>
        </w:tc>
        <w:tc>
          <w:tcPr>
            <w:tcW w:w="1134" w:type="dxa"/>
            <w:vAlign w:val="center"/>
          </w:tcPr>
          <w:p w14:paraId="53C63C61" w14:textId="77777777" w:rsidR="00F137E8" w:rsidRPr="00F56577" w:rsidRDefault="00F137E8" w:rsidP="00C77AFF">
            <w:pPr>
              <w:pStyle w:val="TAC"/>
            </w:pPr>
            <w:r w:rsidRPr="00F56577">
              <w:t>NA</w:t>
            </w:r>
          </w:p>
        </w:tc>
      </w:tr>
      <w:tr w:rsidR="00F137E8" w:rsidRPr="00F56577" w14:paraId="237EA738" w14:textId="77777777" w:rsidTr="00C77AFF">
        <w:trPr>
          <w:cantSplit/>
          <w:jc w:val="center"/>
        </w:trPr>
        <w:tc>
          <w:tcPr>
            <w:tcW w:w="1051" w:type="dxa"/>
            <w:vAlign w:val="center"/>
          </w:tcPr>
          <w:p w14:paraId="6D65F8BD" w14:textId="77777777" w:rsidR="00F137E8" w:rsidRPr="00F56577" w:rsidRDefault="00F137E8" w:rsidP="00C77AFF">
            <w:pPr>
              <w:pStyle w:val="TAH"/>
            </w:pPr>
            <w:r w:rsidRPr="00F56577">
              <w:t>PhyCh Type</w:t>
            </w:r>
          </w:p>
        </w:tc>
        <w:tc>
          <w:tcPr>
            <w:tcW w:w="9104" w:type="dxa"/>
            <w:gridSpan w:val="8"/>
            <w:vAlign w:val="center"/>
          </w:tcPr>
          <w:p w14:paraId="7C046F0E" w14:textId="77777777" w:rsidR="00F137E8" w:rsidRPr="00F56577" w:rsidRDefault="00F137E8" w:rsidP="00C77AFF">
            <w:pPr>
              <w:pStyle w:val="TAC"/>
            </w:pPr>
            <w:r w:rsidRPr="00F56577">
              <w:t>PDSCH</w:t>
            </w:r>
          </w:p>
          <w:p w14:paraId="51256ACA" w14:textId="77777777" w:rsidR="00F137E8" w:rsidRPr="00F56577" w:rsidRDefault="00F137E8" w:rsidP="00C77AFF">
            <w:pPr>
              <w:pStyle w:val="TAC"/>
            </w:pPr>
          </w:p>
        </w:tc>
      </w:tr>
      <w:tr w:rsidR="00F137E8" w:rsidRPr="00F56577" w14:paraId="3B772AC1" w14:textId="77777777" w:rsidTr="00C77AFF">
        <w:trPr>
          <w:cantSplit/>
          <w:jc w:val="center"/>
        </w:trPr>
        <w:tc>
          <w:tcPr>
            <w:tcW w:w="1051" w:type="dxa"/>
            <w:vAlign w:val="center"/>
          </w:tcPr>
          <w:p w14:paraId="4CE1CF08" w14:textId="77777777" w:rsidR="00F137E8" w:rsidRPr="00F56577" w:rsidRDefault="00F137E8" w:rsidP="00C77AFF">
            <w:pPr>
              <w:pStyle w:val="TAH"/>
            </w:pPr>
            <w:r w:rsidRPr="00F56577">
              <w:t>PhyCH identity</w:t>
            </w:r>
          </w:p>
        </w:tc>
        <w:tc>
          <w:tcPr>
            <w:tcW w:w="9104" w:type="dxa"/>
            <w:gridSpan w:val="8"/>
            <w:vAlign w:val="center"/>
          </w:tcPr>
          <w:p w14:paraId="0DD04EE2" w14:textId="77777777" w:rsidR="00F137E8" w:rsidRPr="00F56577" w:rsidRDefault="00F137E8" w:rsidP="00C77AFF">
            <w:pPr>
              <w:pStyle w:val="TAC"/>
            </w:pPr>
            <w:r w:rsidRPr="00F56577">
              <w:t>tsc_HSPDSCH</w:t>
            </w:r>
          </w:p>
          <w:p w14:paraId="0B6EF9F0" w14:textId="77777777" w:rsidR="00F137E8" w:rsidRPr="00F56577" w:rsidRDefault="00F137E8" w:rsidP="00C77AFF">
            <w:pPr>
              <w:pStyle w:val="TAC"/>
            </w:pPr>
            <w:r w:rsidRPr="00F56577">
              <w:t>(18)</w:t>
            </w:r>
          </w:p>
        </w:tc>
      </w:tr>
    </w:tbl>
    <w:p w14:paraId="65AFFB4A" w14:textId="77777777" w:rsidR="00F137E8" w:rsidRPr="00F56577" w:rsidRDefault="00F137E8" w:rsidP="00F137E8"/>
    <w:p w14:paraId="2B48232C" w14:textId="77777777" w:rsidR="00F137E8" w:rsidRPr="00F56577" w:rsidRDefault="00F137E8" w:rsidP="00F137E8">
      <w:pPr>
        <w:pStyle w:val="Heading3"/>
      </w:pPr>
      <w:bookmarkStart w:id="457" w:name="_Toc476219487"/>
      <w:r w:rsidRPr="00F56577">
        <w:t>8.3.71</w:t>
      </w:r>
      <w:r w:rsidRPr="00F56577">
        <w:tab/>
        <w:t>Configuration of Cell_FACH_HS (rel-7 or later)</w:t>
      </w:r>
      <w:bookmarkEnd w:id="457"/>
    </w:p>
    <w:p w14:paraId="097A07EF"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 xml:space="preserve">_FACH, </w:t>
      </w: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and URA_</w:t>
      </w:r>
      <w:smartTag w:uri="urn:schemas-microsoft-com:office:smarttags" w:element="stockticker">
        <w:r w:rsidRPr="00F56577">
          <w:t>PCH</w:t>
        </w:r>
      </w:smartTag>
      <w:r w:rsidRPr="00F56577">
        <w:t>. They need a minimum radio configuration for testing.</w:t>
      </w:r>
    </w:p>
    <w:p w14:paraId="298F111A" w14:textId="77777777" w:rsidR="00F137E8" w:rsidRPr="00F56577" w:rsidRDefault="00F137E8" w:rsidP="00F137E8">
      <w:pPr>
        <w:pStyle w:val="TH"/>
      </w:pPr>
      <w:r w:rsidRPr="00F56577">
        <w:t>Table 8.3.71.1: Uplink configuration of Cell_FACH_HS</w:t>
      </w:r>
    </w:p>
    <w:tbl>
      <w:tblPr>
        <w:tblW w:w="9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30"/>
        <w:gridCol w:w="1660"/>
        <w:gridCol w:w="1417"/>
        <w:gridCol w:w="1417"/>
        <w:gridCol w:w="1417"/>
        <w:gridCol w:w="1417"/>
        <w:gridCol w:w="1417"/>
      </w:tblGrid>
      <w:tr w:rsidR="00F137E8" w:rsidRPr="00F56577" w14:paraId="73242EE6" w14:textId="77777777" w:rsidTr="00C77AFF">
        <w:trPr>
          <w:jc w:val="center"/>
        </w:trPr>
        <w:tc>
          <w:tcPr>
            <w:tcW w:w="1230" w:type="dxa"/>
            <w:vAlign w:val="center"/>
          </w:tcPr>
          <w:p w14:paraId="708FCB8A" w14:textId="77777777" w:rsidR="00F137E8" w:rsidRPr="00F56577" w:rsidRDefault="00F137E8" w:rsidP="00C77AFF">
            <w:pPr>
              <w:pStyle w:val="TAH"/>
            </w:pPr>
            <w:r w:rsidRPr="00F56577">
              <w:t>RB Identity</w:t>
            </w:r>
          </w:p>
        </w:tc>
        <w:tc>
          <w:tcPr>
            <w:tcW w:w="1660" w:type="dxa"/>
            <w:vAlign w:val="center"/>
          </w:tcPr>
          <w:p w14:paraId="578056B5" w14:textId="77777777" w:rsidR="00F137E8" w:rsidRPr="00F56577" w:rsidRDefault="00F137E8" w:rsidP="00C77AFF">
            <w:pPr>
              <w:pStyle w:val="TAC"/>
            </w:pPr>
            <w:r w:rsidRPr="00F56577">
              <w:t>tsc_RB25</w:t>
            </w:r>
          </w:p>
          <w:p w14:paraId="718B350B" w14:textId="77777777" w:rsidR="00F137E8" w:rsidRPr="00F56577" w:rsidRDefault="00F137E8" w:rsidP="00C77AFF">
            <w:pPr>
              <w:pStyle w:val="TAC"/>
            </w:pPr>
            <w:r w:rsidRPr="00F56577">
              <w:t>(25)</w:t>
            </w:r>
          </w:p>
        </w:tc>
        <w:tc>
          <w:tcPr>
            <w:tcW w:w="1417" w:type="dxa"/>
            <w:vAlign w:val="center"/>
          </w:tcPr>
          <w:p w14:paraId="047ED84B" w14:textId="77777777" w:rsidR="00F137E8" w:rsidRPr="00F56577" w:rsidRDefault="00F137E8" w:rsidP="00C77AFF">
            <w:pPr>
              <w:pStyle w:val="TAC"/>
            </w:pPr>
            <w:r w:rsidRPr="00F56577">
              <w:t>tsc_RB0</w:t>
            </w:r>
          </w:p>
          <w:p w14:paraId="113C5AF0" w14:textId="77777777" w:rsidR="00F137E8" w:rsidRPr="00F56577" w:rsidRDefault="00F137E8" w:rsidP="00C77AFF">
            <w:pPr>
              <w:pStyle w:val="TAC"/>
            </w:pPr>
            <w:r w:rsidRPr="00F56577">
              <w:t>(0)</w:t>
            </w:r>
          </w:p>
        </w:tc>
        <w:tc>
          <w:tcPr>
            <w:tcW w:w="1417" w:type="dxa"/>
            <w:vAlign w:val="center"/>
          </w:tcPr>
          <w:p w14:paraId="53796AAD" w14:textId="77777777" w:rsidR="00F137E8" w:rsidRPr="00F56577" w:rsidRDefault="00F137E8" w:rsidP="00C77AFF">
            <w:pPr>
              <w:pStyle w:val="TAC"/>
            </w:pPr>
            <w:r w:rsidRPr="00F56577">
              <w:t>tsc_RB1</w:t>
            </w:r>
          </w:p>
          <w:p w14:paraId="73FE3F3E" w14:textId="77777777" w:rsidR="00F137E8" w:rsidRPr="00F56577" w:rsidRDefault="00F137E8" w:rsidP="00C77AFF">
            <w:pPr>
              <w:pStyle w:val="TAC"/>
            </w:pPr>
            <w:r w:rsidRPr="00F56577">
              <w:t>(1)</w:t>
            </w:r>
          </w:p>
        </w:tc>
        <w:tc>
          <w:tcPr>
            <w:tcW w:w="1417" w:type="dxa"/>
            <w:vAlign w:val="center"/>
          </w:tcPr>
          <w:p w14:paraId="7BCD29E7" w14:textId="77777777" w:rsidR="00F137E8" w:rsidRPr="00F56577" w:rsidRDefault="00F137E8" w:rsidP="00C77AFF">
            <w:pPr>
              <w:pStyle w:val="TAC"/>
            </w:pPr>
            <w:r w:rsidRPr="00F56577">
              <w:t>tsc_RB2</w:t>
            </w:r>
          </w:p>
          <w:p w14:paraId="08CD70D7" w14:textId="77777777" w:rsidR="00F137E8" w:rsidRPr="00F56577" w:rsidRDefault="00F137E8" w:rsidP="00C77AFF">
            <w:pPr>
              <w:pStyle w:val="TAC"/>
            </w:pPr>
            <w:r w:rsidRPr="00F56577">
              <w:t>(2)</w:t>
            </w:r>
          </w:p>
        </w:tc>
        <w:tc>
          <w:tcPr>
            <w:tcW w:w="1417" w:type="dxa"/>
            <w:vAlign w:val="center"/>
          </w:tcPr>
          <w:p w14:paraId="4C6EAD90" w14:textId="77777777" w:rsidR="00F137E8" w:rsidRPr="00F56577" w:rsidRDefault="00F137E8" w:rsidP="00C77AFF">
            <w:pPr>
              <w:pStyle w:val="TAC"/>
            </w:pPr>
            <w:r w:rsidRPr="00F56577">
              <w:t>tsc_RB3</w:t>
            </w:r>
          </w:p>
          <w:p w14:paraId="4D0555C3" w14:textId="77777777" w:rsidR="00F137E8" w:rsidRPr="00F56577" w:rsidRDefault="00F137E8" w:rsidP="00C77AFF">
            <w:pPr>
              <w:pStyle w:val="TAC"/>
            </w:pPr>
            <w:r w:rsidRPr="00F56577">
              <w:t>(3)</w:t>
            </w:r>
          </w:p>
        </w:tc>
        <w:tc>
          <w:tcPr>
            <w:tcW w:w="1417" w:type="dxa"/>
            <w:vAlign w:val="center"/>
          </w:tcPr>
          <w:p w14:paraId="60B7FB9F" w14:textId="77777777" w:rsidR="00F137E8" w:rsidRPr="00F56577" w:rsidRDefault="00F137E8" w:rsidP="00C77AFF">
            <w:pPr>
              <w:pStyle w:val="TAC"/>
            </w:pPr>
            <w:r w:rsidRPr="00F56577">
              <w:t>tsc_RB4</w:t>
            </w:r>
          </w:p>
          <w:p w14:paraId="0D3CDE2D" w14:textId="77777777" w:rsidR="00F137E8" w:rsidRPr="00F56577" w:rsidRDefault="00F137E8" w:rsidP="00C77AFF">
            <w:pPr>
              <w:pStyle w:val="TAC"/>
            </w:pPr>
            <w:r w:rsidRPr="00F56577">
              <w:t>(4)</w:t>
            </w:r>
          </w:p>
        </w:tc>
      </w:tr>
      <w:tr w:rsidR="00F137E8" w:rsidRPr="00F56577" w14:paraId="746270E6" w14:textId="77777777" w:rsidTr="00C77AFF">
        <w:trPr>
          <w:jc w:val="center"/>
        </w:trPr>
        <w:tc>
          <w:tcPr>
            <w:tcW w:w="1230" w:type="dxa"/>
            <w:vAlign w:val="center"/>
          </w:tcPr>
          <w:p w14:paraId="4E28237E" w14:textId="77777777" w:rsidR="00F137E8" w:rsidRPr="00F56577" w:rsidRDefault="00F137E8" w:rsidP="00C77AFF">
            <w:pPr>
              <w:pStyle w:val="TAH"/>
            </w:pPr>
            <w:r w:rsidRPr="00F56577">
              <w:t>LogCh Type</w:t>
            </w:r>
          </w:p>
        </w:tc>
        <w:tc>
          <w:tcPr>
            <w:tcW w:w="1660" w:type="dxa"/>
            <w:vAlign w:val="center"/>
          </w:tcPr>
          <w:p w14:paraId="74E66F03" w14:textId="77777777" w:rsidR="00F137E8" w:rsidRPr="00F56577" w:rsidRDefault="00F137E8" w:rsidP="00C77AFF">
            <w:pPr>
              <w:pStyle w:val="TAC"/>
            </w:pPr>
            <w:r w:rsidRPr="00F56577">
              <w:t>DTCH</w:t>
            </w:r>
          </w:p>
        </w:tc>
        <w:tc>
          <w:tcPr>
            <w:tcW w:w="1417" w:type="dxa"/>
            <w:vAlign w:val="center"/>
          </w:tcPr>
          <w:p w14:paraId="473DC8EA" w14:textId="77777777" w:rsidR="00F137E8" w:rsidRPr="00F56577" w:rsidRDefault="00F137E8" w:rsidP="00C77AFF">
            <w:pPr>
              <w:pStyle w:val="TAC"/>
            </w:pPr>
            <w:r w:rsidRPr="00F56577">
              <w:t>CCCH</w:t>
            </w:r>
          </w:p>
        </w:tc>
        <w:tc>
          <w:tcPr>
            <w:tcW w:w="1417" w:type="dxa"/>
            <w:vAlign w:val="center"/>
          </w:tcPr>
          <w:p w14:paraId="2851988B" w14:textId="77777777" w:rsidR="00F137E8" w:rsidRPr="00F56577" w:rsidRDefault="00F137E8" w:rsidP="00C77AFF">
            <w:pPr>
              <w:pStyle w:val="TAC"/>
            </w:pPr>
            <w:r w:rsidRPr="00F56577">
              <w:t>DCCH</w:t>
            </w:r>
          </w:p>
        </w:tc>
        <w:tc>
          <w:tcPr>
            <w:tcW w:w="1417" w:type="dxa"/>
            <w:vAlign w:val="center"/>
          </w:tcPr>
          <w:p w14:paraId="5D55D6AC" w14:textId="77777777" w:rsidR="00F137E8" w:rsidRPr="00F56577" w:rsidRDefault="00F137E8" w:rsidP="00C77AFF">
            <w:pPr>
              <w:pStyle w:val="TAC"/>
            </w:pPr>
            <w:r w:rsidRPr="00F56577">
              <w:t>DCCH</w:t>
            </w:r>
          </w:p>
        </w:tc>
        <w:tc>
          <w:tcPr>
            <w:tcW w:w="1417" w:type="dxa"/>
            <w:vAlign w:val="center"/>
          </w:tcPr>
          <w:p w14:paraId="41197DF2" w14:textId="77777777" w:rsidR="00F137E8" w:rsidRPr="00F56577" w:rsidRDefault="00F137E8" w:rsidP="00C77AFF">
            <w:pPr>
              <w:pStyle w:val="TAC"/>
            </w:pPr>
            <w:r w:rsidRPr="00F56577">
              <w:t>DCCH</w:t>
            </w:r>
          </w:p>
        </w:tc>
        <w:tc>
          <w:tcPr>
            <w:tcW w:w="1417" w:type="dxa"/>
            <w:vAlign w:val="center"/>
          </w:tcPr>
          <w:p w14:paraId="0A017141" w14:textId="77777777" w:rsidR="00F137E8" w:rsidRPr="00F56577" w:rsidRDefault="00F137E8" w:rsidP="00C77AFF">
            <w:pPr>
              <w:pStyle w:val="TAC"/>
            </w:pPr>
            <w:r w:rsidRPr="00F56577">
              <w:t>DCCH</w:t>
            </w:r>
          </w:p>
        </w:tc>
      </w:tr>
      <w:tr w:rsidR="00F137E8" w:rsidRPr="00F56577" w14:paraId="05329E83" w14:textId="77777777" w:rsidTr="00C77AFF">
        <w:trPr>
          <w:jc w:val="center"/>
        </w:trPr>
        <w:tc>
          <w:tcPr>
            <w:tcW w:w="1230" w:type="dxa"/>
            <w:vAlign w:val="center"/>
          </w:tcPr>
          <w:p w14:paraId="7F9220C9" w14:textId="77777777" w:rsidR="00F137E8" w:rsidRPr="00F56577" w:rsidRDefault="00F137E8" w:rsidP="00C77AFF">
            <w:pPr>
              <w:pStyle w:val="TAH"/>
            </w:pPr>
            <w:r w:rsidRPr="00F56577">
              <w:t>LogCh Identity</w:t>
            </w:r>
          </w:p>
        </w:tc>
        <w:tc>
          <w:tcPr>
            <w:tcW w:w="1660" w:type="dxa"/>
            <w:vAlign w:val="center"/>
          </w:tcPr>
          <w:p w14:paraId="2400BB54" w14:textId="77777777" w:rsidR="00F137E8" w:rsidRPr="00F56577" w:rsidRDefault="00F137E8" w:rsidP="00C77AFF">
            <w:pPr>
              <w:pStyle w:val="TAC"/>
            </w:pPr>
            <w:r w:rsidRPr="00F56577">
              <w:t>Tsc_UL_DTCH1</w:t>
            </w:r>
          </w:p>
          <w:p w14:paraId="4B1F462E" w14:textId="77777777" w:rsidR="00F137E8" w:rsidRPr="00F56577" w:rsidRDefault="00F137E8" w:rsidP="00C77AFF">
            <w:pPr>
              <w:pStyle w:val="TAC"/>
            </w:pPr>
            <w:r w:rsidRPr="00F56577">
              <w:t>(7)</w:t>
            </w:r>
          </w:p>
        </w:tc>
        <w:tc>
          <w:tcPr>
            <w:tcW w:w="1417" w:type="dxa"/>
            <w:vAlign w:val="center"/>
          </w:tcPr>
          <w:p w14:paraId="09D42330" w14:textId="77777777" w:rsidR="00F137E8" w:rsidRPr="00F56577" w:rsidRDefault="00F137E8" w:rsidP="00C77AFF">
            <w:pPr>
              <w:pStyle w:val="TAC"/>
            </w:pPr>
            <w:r w:rsidRPr="00F56577">
              <w:t>tsc_UL_CCCH5</w:t>
            </w:r>
          </w:p>
          <w:p w14:paraId="2A569F10" w14:textId="77777777" w:rsidR="00F137E8" w:rsidRPr="00F56577" w:rsidRDefault="00F137E8" w:rsidP="00C77AFF">
            <w:pPr>
              <w:pStyle w:val="TAC"/>
            </w:pPr>
            <w:r w:rsidRPr="00F56577">
              <w:t>(5)</w:t>
            </w:r>
          </w:p>
        </w:tc>
        <w:tc>
          <w:tcPr>
            <w:tcW w:w="1417" w:type="dxa"/>
            <w:vAlign w:val="center"/>
          </w:tcPr>
          <w:p w14:paraId="5820EC3F" w14:textId="77777777" w:rsidR="00F137E8" w:rsidRPr="00F56577" w:rsidRDefault="00F137E8" w:rsidP="00C77AFF">
            <w:pPr>
              <w:pStyle w:val="TAC"/>
            </w:pPr>
            <w:r w:rsidRPr="00F56577">
              <w:t>tsc_UL_DCCH1</w:t>
            </w:r>
          </w:p>
          <w:p w14:paraId="02141903" w14:textId="77777777" w:rsidR="00F137E8" w:rsidRPr="00F56577" w:rsidRDefault="00F137E8" w:rsidP="00C77AFF">
            <w:pPr>
              <w:pStyle w:val="TAC"/>
            </w:pPr>
            <w:r w:rsidRPr="00F56577">
              <w:t>(1)</w:t>
            </w:r>
          </w:p>
        </w:tc>
        <w:tc>
          <w:tcPr>
            <w:tcW w:w="1417" w:type="dxa"/>
            <w:vAlign w:val="center"/>
          </w:tcPr>
          <w:p w14:paraId="58103FAF" w14:textId="77777777" w:rsidR="00F137E8" w:rsidRPr="00F56577" w:rsidRDefault="00F137E8" w:rsidP="00C77AFF">
            <w:pPr>
              <w:pStyle w:val="TAC"/>
            </w:pPr>
            <w:r w:rsidRPr="00F56577">
              <w:t>tsc_UL_DCCH2</w:t>
            </w:r>
          </w:p>
          <w:p w14:paraId="0268143E" w14:textId="77777777" w:rsidR="00F137E8" w:rsidRPr="00F56577" w:rsidRDefault="00F137E8" w:rsidP="00C77AFF">
            <w:pPr>
              <w:pStyle w:val="TAC"/>
            </w:pPr>
            <w:r w:rsidRPr="00F56577">
              <w:t>(2)</w:t>
            </w:r>
          </w:p>
        </w:tc>
        <w:tc>
          <w:tcPr>
            <w:tcW w:w="1417" w:type="dxa"/>
            <w:vAlign w:val="center"/>
          </w:tcPr>
          <w:p w14:paraId="6DDD35B5" w14:textId="77777777" w:rsidR="00F137E8" w:rsidRPr="00F56577" w:rsidRDefault="00F137E8" w:rsidP="00C77AFF">
            <w:pPr>
              <w:pStyle w:val="TAC"/>
            </w:pPr>
            <w:r w:rsidRPr="00F56577">
              <w:t>tsc_UL_DCCH3</w:t>
            </w:r>
          </w:p>
          <w:p w14:paraId="5A6260E2" w14:textId="77777777" w:rsidR="00F137E8" w:rsidRPr="00F56577" w:rsidRDefault="00F137E8" w:rsidP="00C77AFF">
            <w:pPr>
              <w:pStyle w:val="TAC"/>
            </w:pPr>
            <w:r w:rsidRPr="00F56577">
              <w:t>(3)</w:t>
            </w:r>
          </w:p>
        </w:tc>
        <w:tc>
          <w:tcPr>
            <w:tcW w:w="1417" w:type="dxa"/>
            <w:vAlign w:val="center"/>
          </w:tcPr>
          <w:p w14:paraId="0B2B9FE3" w14:textId="77777777" w:rsidR="00F137E8" w:rsidRPr="00F56577" w:rsidRDefault="00F137E8" w:rsidP="00C77AFF">
            <w:pPr>
              <w:pStyle w:val="TAC"/>
            </w:pPr>
            <w:r w:rsidRPr="00F56577">
              <w:t>tsc_UL_DCCH4</w:t>
            </w:r>
          </w:p>
          <w:p w14:paraId="23A17C84" w14:textId="77777777" w:rsidR="00F137E8" w:rsidRPr="00F56577" w:rsidRDefault="00F137E8" w:rsidP="00C77AFF">
            <w:pPr>
              <w:pStyle w:val="TAC"/>
            </w:pPr>
            <w:r w:rsidRPr="00F56577">
              <w:t>(4)</w:t>
            </w:r>
          </w:p>
        </w:tc>
      </w:tr>
      <w:tr w:rsidR="00F137E8" w:rsidRPr="00F56577" w14:paraId="7EFB809D" w14:textId="77777777" w:rsidTr="00C77AFF">
        <w:trPr>
          <w:jc w:val="center"/>
        </w:trPr>
        <w:tc>
          <w:tcPr>
            <w:tcW w:w="1230" w:type="dxa"/>
            <w:vAlign w:val="center"/>
          </w:tcPr>
          <w:p w14:paraId="01F7B0C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660" w:type="dxa"/>
            <w:vAlign w:val="center"/>
          </w:tcPr>
          <w:p w14:paraId="16467E91" w14:textId="77777777" w:rsidR="00F137E8" w:rsidRPr="00F56577" w:rsidRDefault="00F137E8" w:rsidP="00C77AFF">
            <w:pPr>
              <w:pStyle w:val="TAC"/>
            </w:pPr>
            <w:r w:rsidRPr="00F56577">
              <w:t>AM</w:t>
            </w:r>
          </w:p>
        </w:tc>
        <w:tc>
          <w:tcPr>
            <w:tcW w:w="1417" w:type="dxa"/>
            <w:vAlign w:val="center"/>
          </w:tcPr>
          <w:p w14:paraId="29724F34" w14:textId="77777777" w:rsidR="00F137E8" w:rsidRPr="00F56577" w:rsidRDefault="00F137E8" w:rsidP="00C77AFF">
            <w:pPr>
              <w:pStyle w:val="TAC"/>
            </w:pPr>
            <w:r w:rsidRPr="00F56577">
              <w:t>TM</w:t>
            </w:r>
          </w:p>
        </w:tc>
        <w:tc>
          <w:tcPr>
            <w:tcW w:w="1417" w:type="dxa"/>
            <w:vAlign w:val="center"/>
          </w:tcPr>
          <w:p w14:paraId="21555629" w14:textId="77777777" w:rsidR="00F137E8" w:rsidRPr="00F56577" w:rsidRDefault="00F137E8" w:rsidP="00C77AFF">
            <w:pPr>
              <w:pStyle w:val="TAC"/>
            </w:pPr>
            <w:r w:rsidRPr="00F56577">
              <w:t>UM</w:t>
            </w:r>
          </w:p>
        </w:tc>
        <w:tc>
          <w:tcPr>
            <w:tcW w:w="1417" w:type="dxa"/>
            <w:vAlign w:val="center"/>
          </w:tcPr>
          <w:p w14:paraId="61D71552" w14:textId="77777777" w:rsidR="00F137E8" w:rsidRPr="00F56577" w:rsidRDefault="00F137E8" w:rsidP="00C77AFF">
            <w:pPr>
              <w:pStyle w:val="TAC"/>
            </w:pPr>
            <w:r w:rsidRPr="00F56577">
              <w:t>AM</w:t>
            </w:r>
          </w:p>
        </w:tc>
        <w:tc>
          <w:tcPr>
            <w:tcW w:w="1417" w:type="dxa"/>
            <w:vAlign w:val="center"/>
          </w:tcPr>
          <w:p w14:paraId="1359CDFF" w14:textId="77777777" w:rsidR="00F137E8" w:rsidRPr="00F56577" w:rsidRDefault="00F137E8" w:rsidP="00C77AFF">
            <w:pPr>
              <w:pStyle w:val="TAC"/>
            </w:pPr>
            <w:r w:rsidRPr="00F56577">
              <w:t>AM</w:t>
            </w:r>
          </w:p>
        </w:tc>
        <w:tc>
          <w:tcPr>
            <w:tcW w:w="1417" w:type="dxa"/>
            <w:vAlign w:val="center"/>
          </w:tcPr>
          <w:p w14:paraId="774075FE" w14:textId="77777777" w:rsidR="00F137E8" w:rsidRPr="00F56577" w:rsidRDefault="00F137E8" w:rsidP="00C77AFF">
            <w:pPr>
              <w:pStyle w:val="TAC"/>
            </w:pPr>
            <w:r w:rsidRPr="00F56577">
              <w:t>AM</w:t>
            </w:r>
          </w:p>
        </w:tc>
      </w:tr>
      <w:tr w:rsidR="00F137E8" w:rsidRPr="00F56577" w14:paraId="70C99903" w14:textId="77777777" w:rsidTr="00C77AFF">
        <w:trPr>
          <w:cantSplit/>
          <w:jc w:val="center"/>
        </w:trPr>
        <w:tc>
          <w:tcPr>
            <w:tcW w:w="1230" w:type="dxa"/>
            <w:vAlign w:val="center"/>
          </w:tcPr>
          <w:p w14:paraId="1182043E" w14:textId="77777777" w:rsidR="00F137E8" w:rsidRPr="00F56577" w:rsidRDefault="00F137E8" w:rsidP="00C77AFF">
            <w:pPr>
              <w:pStyle w:val="TAH"/>
            </w:pPr>
            <w:r w:rsidRPr="00F56577">
              <w:t>TrCH Type</w:t>
            </w:r>
          </w:p>
        </w:tc>
        <w:tc>
          <w:tcPr>
            <w:tcW w:w="8745" w:type="dxa"/>
            <w:gridSpan w:val="6"/>
            <w:vAlign w:val="center"/>
          </w:tcPr>
          <w:p w14:paraId="43E98614" w14:textId="77777777" w:rsidR="00F137E8" w:rsidRPr="00F56577" w:rsidRDefault="00F137E8" w:rsidP="00C77AFF">
            <w:pPr>
              <w:pStyle w:val="TAC"/>
            </w:pPr>
            <w:r w:rsidRPr="00F56577">
              <w:t>RACH</w:t>
            </w:r>
          </w:p>
        </w:tc>
      </w:tr>
      <w:tr w:rsidR="00F137E8" w:rsidRPr="00F56577" w14:paraId="6186FF5C" w14:textId="77777777" w:rsidTr="00C77AFF">
        <w:trPr>
          <w:cantSplit/>
          <w:jc w:val="center"/>
        </w:trPr>
        <w:tc>
          <w:tcPr>
            <w:tcW w:w="1230" w:type="dxa"/>
            <w:vAlign w:val="center"/>
          </w:tcPr>
          <w:p w14:paraId="00FFE993" w14:textId="77777777" w:rsidR="00F137E8" w:rsidRPr="00F56577" w:rsidRDefault="00F137E8" w:rsidP="00C77AFF">
            <w:pPr>
              <w:pStyle w:val="TAH"/>
            </w:pPr>
            <w:r w:rsidRPr="00F56577">
              <w:t>TrCH identity</w:t>
            </w:r>
          </w:p>
        </w:tc>
        <w:tc>
          <w:tcPr>
            <w:tcW w:w="8745" w:type="dxa"/>
            <w:gridSpan w:val="6"/>
            <w:vAlign w:val="center"/>
          </w:tcPr>
          <w:p w14:paraId="74B06C03" w14:textId="77777777" w:rsidR="00F137E8" w:rsidRPr="00F56577" w:rsidRDefault="00F137E8" w:rsidP="00C77AFF">
            <w:pPr>
              <w:pStyle w:val="TAC"/>
            </w:pPr>
            <w:r w:rsidRPr="00F56577">
              <w:t>tsc_RACH1</w:t>
            </w:r>
          </w:p>
          <w:p w14:paraId="2F2CB776" w14:textId="77777777" w:rsidR="00F137E8" w:rsidRPr="00F56577" w:rsidRDefault="00F137E8" w:rsidP="00C77AFF">
            <w:pPr>
              <w:pStyle w:val="TAC"/>
            </w:pPr>
            <w:r w:rsidRPr="00F56577">
              <w:t>(15)</w:t>
            </w:r>
          </w:p>
        </w:tc>
      </w:tr>
      <w:tr w:rsidR="00F137E8" w:rsidRPr="00F56577" w14:paraId="039A8A61" w14:textId="77777777" w:rsidTr="00C77AFF">
        <w:trPr>
          <w:cantSplit/>
          <w:jc w:val="center"/>
        </w:trPr>
        <w:tc>
          <w:tcPr>
            <w:tcW w:w="1230" w:type="dxa"/>
            <w:vAlign w:val="center"/>
          </w:tcPr>
          <w:p w14:paraId="12FF4FEE" w14:textId="77777777" w:rsidR="00F137E8" w:rsidRPr="00F56577" w:rsidRDefault="00F137E8" w:rsidP="00C77AFF">
            <w:pPr>
              <w:pStyle w:val="TAH"/>
            </w:pPr>
            <w:r w:rsidRPr="00F56577">
              <w:t>PhyCh Type</w:t>
            </w:r>
          </w:p>
        </w:tc>
        <w:tc>
          <w:tcPr>
            <w:tcW w:w="8745" w:type="dxa"/>
            <w:gridSpan w:val="6"/>
            <w:vAlign w:val="center"/>
          </w:tcPr>
          <w:p w14:paraId="67AA1954" w14:textId="77777777" w:rsidR="00F137E8" w:rsidRPr="00F56577" w:rsidRDefault="00F137E8" w:rsidP="00C77AFF">
            <w:pPr>
              <w:pStyle w:val="TAC"/>
            </w:pPr>
            <w:r w:rsidRPr="00F56577">
              <w:t>PRACH</w:t>
            </w:r>
          </w:p>
        </w:tc>
      </w:tr>
      <w:tr w:rsidR="00F137E8" w:rsidRPr="00F56577" w14:paraId="5A1B28B6" w14:textId="77777777" w:rsidTr="00C77AFF">
        <w:trPr>
          <w:cantSplit/>
          <w:jc w:val="center"/>
        </w:trPr>
        <w:tc>
          <w:tcPr>
            <w:tcW w:w="1230" w:type="dxa"/>
            <w:vAlign w:val="center"/>
          </w:tcPr>
          <w:p w14:paraId="5ABB5D10" w14:textId="77777777" w:rsidR="00F137E8" w:rsidRPr="00F56577" w:rsidRDefault="00F137E8" w:rsidP="00C77AFF">
            <w:pPr>
              <w:pStyle w:val="TAH"/>
            </w:pPr>
            <w:r w:rsidRPr="00F56577">
              <w:t xml:space="preserve">PhyCH identity </w:t>
            </w:r>
          </w:p>
        </w:tc>
        <w:tc>
          <w:tcPr>
            <w:tcW w:w="8745" w:type="dxa"/>
            <w:gridSpan w:val="6"/>
            <w:vAlign w:val="center"/>
          </w:tcPr>
          <w:p w14:paraId="60EE26FF" w14:textId="77777777" w:rsidR="00F137E8" w:rsidRPr="00F56577" w:rsidRDefault="00F137E8" w:rsidP="00C77AFF">
            <w:pPr>
              <w:pStyle w:val="TAC"/>
            </w:pPr>
            <w:r w:rsidRPr="00F56577">
              <w:t>tsc_PRACH1</w:t>
            </w:r>
          </w:p>
          <w:p w14:paraId="2B5AEBF7" w14:textId="77777777" w:rsidR="00F137E8" w:rsidRPr="00F56577" w:rsidRDefault="00F137E8" w:rsidP="00C77AFF">
            <w:pPr>
              <w:pStyle w:val="TAC"/>
            </w:pPr>
            <w:r w:rsidRPr="00F56577">
              <w:t>(8)</w:t>
            </w:r>
          </w:p>
        </w:tc>
      </w:tr>
    </w:tbl>
    <w:p w14:paraId="5EF5C0FB" w14:textId="77777777" w:rsidR="00F137E8" w:rsidRPr="00F56577" w:rsidRDefault="00F137E8" w:rsidP="00F137E8"/>
    <w:p w14:paraId="14F9487C" w14:textId="77777777" w:rsidR="00F137E8" w:rsidRPr="00F56577" w:rsidRDefault="00F137E8" w:rsidP="00F137E8">
      <w:pPr>
        <w:pStyle w:val="TH"/>
      </w:pPr>
      <w:r w:rsidRPr="00F56577">
        <w:t>Table 8.3.71.2: Downlink configuration of Cell_FACH_HS</w:t>
      </w:r>
    </w:p>
    <w:tbl>
      <w:tblPr>
        <w:tblW w:w="100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09"/>
        <w:gridCol w:w="1166"/>
        <w:gridCol w:w="1134"/>
        <w:gridCol w:w="1134"/>
        <w:gridCol w:w="1134"/>
        <w:gridCol w:w="1134"/>
        <w:gridCol w:w="1134"/>
        <w:gridCol w:w="1134"/>
        <w:gridCol w:w="1134"/>
      </w:tblGrid>
      <w:tr w:rsidR="00F137E8" w:rsidRPr="00F56577" w14:paraId="7D15F4C1" w14:textId="77777777" w:rsidTr="00C77AFF">
        <w:trPr>
          <w:cantSplit/>
          <w:jc w:val="center"/>
        </w:trPr>
        <w:tc>
          <w:tcPr>
            <w:tcW w:w="909" w:type="dxa"/>
            <w:vAlign w:val="center"/>
          </w:tcPr>
          <w:p w14:paraId="3A5E74B8" w14:textId="77777777" w:rsidR="00F137E8" w:rsidRPr="00F56577" w:rsidRDefault="00F137E8" w:rsidP="00C77AFF">
            <w:pPr>
              <w:pStyle w:val="TAH"/>
            </w:pPr>
            <w:r w:rsidRPr="00F56577">
              <w:t>RB Identity</w:t>
            </w:r>
          </w:p>
        </w:tc>
        <w:tc>
          <w:tcPr>
            <w:tcW w:w="1166" w:type="dxa"/>
            <w:vAlign w:val="center"/>
          </w:tcPr>
          <w:p w14:paraId="54B08F1C" w14:textId="77777777" w:rsidR="00F137E8" w:rsidRPr="00F56577" w:rsidRDefault="00F137E8" w:rsidP="00C77AFF">
            <w:pPr>
              <w:pStyle w:val="TAC"/>
            </w:pPr>
            <w:r w:rsidRPr="00F56577">
              <w:t>tsc_RB25</w:t>
            </w:r>
          </w:p>
          <w:p w14:paraId="146EFDF7" w14:textId="77777777" w:rsidR="00F137E8" w:rsidRPr="00F56577" w:rsidRDefault="00F137E8" w:rsidP="00C77AFF">
            <w:pPr>
              <w:pStyle w:val="TAC"/>
            </w:pPr>
            <w:r w:rsidRPr="00F56577">
              <w:t>(25)</w:t>
            </w:r>
          </w:p>
        </w:tc>
        <w:tc>
          <w:tcPr>
            <w:tcW w:w="1134" w:type="dxa"/>
            <w:vAlign w:val="center"/>
          </w:tcPr>
          <w:p w14:paraId="0111A994" w14:textId="77777777" w:rsidR="00F137E8" w:rsidRPr="00F56577" w:rsidRDefault="00F137E8" w:rsidP="00C77AFF">
            <w:pPr>
              <w:pStyle w:val="TAC"/>
            </w:pPr>
            <w:r w:rsidRPr="00F56577">
              <w:t>tsc_RB0</w:t>
            </w:r>
          </w:p>
          <w:p w14:paraId="1DA332C3" w14:textId="77777777" w:rsidR="00F137E8" w:rsidRPr="00F56577" w:rsidRDefault="00F137E8" w:rsidP="00C77AFF">
            <w:pPr>
              <w:pStyle w:val="TAC"/>
            </w:pPr>
            <w:r w:rsidRPr="00F56577">
              <w:t>(0)</w:t>
            </w:r>
          </w:p>
        </w:tc>
        <w:tc>
          <w:tcPr>
            <w:tcW w:w="1134" w:type="dxa"/>
            <w:vAlign w:val="center"/>
          </w:tcPr>
          <w:p w14:paraId="18DF2BD3" w14:textId="77777777" w:rsidR="00F137E8" w:rsidRPr="00F56577" w:rsidRDefault="00F137E8" w:rsidP="00C77AFF">
            <w:pPr>
              <w:pStyle w:val="TAC"/>
            </w:pPr>
            <w:r w:rsidRPr="00F56577">
              <w:t>tsc_RB1</w:t>
            </w:r>
          </w:p>
          <w:p w14:paraId="44A0F97C" w14:textId="77777777" w:rsidR="00F137E8" w:rsidRPr="00F56577" w:rsidRDefault="00F137E8" w:rsidP="00C77AFF">
            <w:pPr>
              <w:pStyle w:val="TAC"/>
            </w:pPr>
            <w:r w:rsidRPr="00F56577">
              <w:t>(1)</w:t>
            </w:r>
          </w:p>
        </w:tc>
        <w:tc>
          <w:tcPr>
            <w:tcW w:w="1134" w:type="dxa"/>
            <w:vAlign w:val="center"/>
          </w:tcPr>
          <w:p w14:paraId="6E8FD23D" w14:textId="77777777" w:rsidR="00F137E8" w:rsidRPr="00F56577" w:rsidRDefault="00F137E8" w:rsidP="00C77AFF">
            <w:pPr>
              <w:pStyle w:val="TAC"/>
            </w:pPr>
            <w:r w:rsidRPr="00F56577">
              <w:t>tsc_RB2</w:t>
            </w:r>
          </w:p>
          <w:p w14:paraId="1E815B8F" w14:textId="77777777" w:rsidR="00F137E8" w:rsidRPr="00F56577" w:rsidRDefault="00F137E8" w:rsidP="00C77AFF">
            <w:pPr>
              <w:pStyle w:val="TAC"/>
            </w:pPr>
            <w:r w:rsidRPr="00F56577">
              <w:t>(2)</w:t>
            </w:r>
          </w:p>
        </w:tc>
        <w:tc>
          <w:tcPr>
            <w:tcW w:w="1134" w:type="dxa"/>
            <w:vAlign w:val="center"/>
          </w:tcPr>
          <w:p w14:paraId="63A237EA" w14:textId="77777777" w:rsidR="00F137E8" w:rsidRPr="00F56577" w:rsidRDefault="00F137E8" w:rsidP="00C77AFF">
            <w:pPr>
              <w:pStyle w:val="TAC"/>
            </w:pPr>
            <w:r w:rsidRPr="00F56577">
              <w:t>tsc_RB3</w:t>
            </w:r>
          </w:p>
          <w:p w14:paraId="61480A56" w14:textId="77777777" w:rsidR="00F137E8" w:rsidRPr="00F56577" w:rsidRDefault="00F137E8" w:rsidP="00C77AFF">
            <w:pPr>
              <w:pStyle w:val="TAC"/>
            </w:pPr>
            <w:r w:rsidRPr="00F56577">
              <w:t>(3)</w:t>
            </w:r>
          </w:p>
        </w:tc>
        <w:tc>
          <w:tcPr>
            <w:tcW w:w="1134" w:type="dxa"/>
            <w:vAlign w:val="center"/>
          </w:tcPr>
          <w:p w14:paraId="23C16886" w14:textId="77777777" w:rsidR="00F137E8" w:rsidRPr="00F56577" w:rsidRDefault="00F137E8" w:rsidP="00C77AFF">
            <w:pPr>
              <w:pStyle w:val="TAC"/>
            </w:pPr>
            <w:r w:rsidRPr="00F56577">
              <w:t>tsc_RB4</w:t>
            </w:r>
          </w:p>
          <w:p w14:paraId="4DD3AA01" w14:textId="77777777" w:rsidR="00F137E8" w:rsidRPr="00F56577" w:rsidRDefault="00F137E8" w:rsidP="00C77AFF">
            <w:pPr>
              <w:pStyle w:val="TAC"/>
            </w:pPr>
            <w:r w:rsidRPr="00F56577">
              <w:t>(4)</w:t>
            </w:r>
          </w:p>
        </w:tc>
        <w:tc>
          <w:tcPr>
            <w:tcW w:w="1134" w:type="dxa"/>
          </w:tcPr>
          <w:p w14:paraId="4C2DD396" w14:textId="77777777" w:rsidR="00F137E8" w:rsidRPr="00F56577" w:rsidRDefault="00F137E8" w:rsidP="00C77AFF">
            <w:pPr>
              <w:pStyle w:val="TAC"/>
            </w:pPr>
            <w:r w:rsidRPr="00F56577">
              <w:t>tsc_RB_BCCH_FACH</w:t>
            </w:r>
          </w:p>
          <w:p w14:paraId="151AF890" w14:textId="77777777" w:rsidR="00F137E8" w:rsidRPr="00F56577" w:rsidRDefault="00F137E8" w:rsidP="00C77AFF">
            <w:pPr>
              <w:pStyle w:val="TAC"/>
            </w:pPr>
            <w:r w:rsidRPr="00F56577">
              <w:t>(-3)</w:t>
            </w:r>
          </w:p>
        </w:tc>
        <w:tc>
          <w:tcPr>
            <w:tcW w:w="1134" w:type="dxa"/>
            <w:vAlign w:val="center"/>
          </w:tcPr>
          <w:p w14:paraId="46BE6256" w14:textId="77777777" w:rsidR="00F137E8" w:rsidRPr="00F56577" w:rsidRDefault="00F137E8" w:rsidP="00C77AFF">
            <w:pPr>
              <w:pStyle w:val="TAC"/>
            </w:pPr>
            <w:r w:rsidRPr="00F56577">
              <w:t>tsc_RB_PCCH</w:t>
            </w:r>
          </w:p>
          <w:p w14:paraId="10CF55A9" w14:textId="77777777" w:rsidR="00F137E8" w:rsidRPr="00F56577" w:rsidRDefault="00F137E8" w:rsidP="00C77AFF">
            <w:pPr>
              <w:pStyle w:val="TAC"/>
            </w:pPr>
            <w:r w:rsidRPr="00F56577">
              <w:t>(-2)</w:t>
            </w:r>
          </w:p>
        </w:tc>
      </w:tr>
      <w:tr w:rsidR="00F137E8" w:rsidRPr="00F56577" w14:paraId="1259AAF5" w14:textId="77777777" w:rsidTr="00C77AFF">
        <w:trPr>
          <w:cantSplit/>
          <w:jc w:val="center"/>
        </w:trPr>
        <w:tc>
          <w:tcPr>
            <w:tcW w:w="909" w:type="dxa"/>
            <w:vAlign w:val="center"/>
          </w:tcPr>
          <w:p w14:paraId="4E5B9170" w14:textId="77777777" w:rsidR="00F137E8" w:rsidRPr="00F56577" w:rsidRDefault="00F137E8" w:rsidP="00C77AFF">
            <w:pPr>
              <w:pStyle w:val="TAH"/>
            </w:pPr>
            <w:r w:rsidRPr="00F56577">
              <w:t>LogCh Type</w:t>
            </w:r>
          </w:p>
        </w:tc>
        <w:tc>
          <w:tcPr>
            <w:tcW w:w="1166" w:type="dxa"/>
            <w:vAlign w:val="center"/>
          </w:tcPr>
          <w:p w14:paraId="29E7634F" w14:textId="77777777" w:rsidR="00F137E8" w:rsidRPr="00F56577" w:rsidRDefault="00F137E8" w:rsidP="00C77AFF">
            <w:pPr>
              <w:pStyle w:val="TAC"/>
            </w:pPr>
            <w:r w:rsidRPr="00F56577">
              <w:t>DTCH</w:t>
            </w:r>
          </w:p>
        </w:tc>
        <w:tc>
          <w:tcPr>
            <w:tcW w:w="1134" w:type="dxa"/>
            <w:vAlign w:val="center"/>
          </w:tcPr>
          <w:p w14:paraId="2CD99D93" w14:textId="77777777" w:rsidR="00F137E8" w:rsidRPr="00F56577" w:rsidRDefault="00F137E8" w:rsidP="00C77AFF">
            <w:pPr>
              <w:pStyle w:val="TAC"/>
            </w:pPr>
            <w:r w:rsidRPr="00F56577">
              <w:t>CCCH</w:t>
            </w:r>
          </w:p>
        </w:tc>
        <w:tc>
          <w:tcPr>
            <w:tcW w:w="1134" w:type="dxa"/>
            <w:vAlign w:val="center"/>
          </w:tcPr>
          <w:p w14:paraId="337EDC02" w14:textId="77777777" w:rsidR="00F137E8" w:rsidRPr="00F56577" w:rsidRDefault="00F137E8" w:rsidP="00C77AFF">
            <w:pPr>
              <w:pStyle w:val="TAC"/>
            </w:pPr>
            <w:r w:rsidRPr="00F56577">
              <w:t>DCCH</w:t>
            </w:r>
          </w:p>
        </w:tc>
        <w:tc>
          <w:tcPr>
            <w:tcW w:w="1134" w:type="dxa"/>
            <w:vAlign w:val="center"/>
          </w:tcPr>
          <w:p w14:paraId="24CAF6C5" w14:textId="77777777" w:rsidR="00F137E8" w:rsidRPr="00F56577" w:rsidRDefault="00F137E8" w:rsidP="00C77AFF">
            <w:pPr>
              <w:pStyle w:val="TAC"/>
            </w:pPr>
            <w:r w:rsidRPr="00F56577">
              <w:t>DCCH</w:t>
            </w:r>
          </w:p>
        </w:tc>
        <w:tc>
          <w:tcPr>
            <w:tcW w:w="1134" w:type="dxa"/>
            <w:vAlign w:val="center"/>
          </w:tcPr>
          <w:p w14:paraId="1969A655" w14:textId="77777777" w:rsidR="00F137E8" w:rsidRPr="00F56577" w:rsidRDefault="00F137E8" w:rsidP="00C77AFF">
            <w:pPr>
              <w:pStyle w:val="TAC"/>
            </w:pPr>
            <w:r w:rsidRPr="00F56577">
              <w:t>DCCH</w:t>
            </w:r>
          </w:p>
        </w:tc>
        <w:tc>
          <w:tcPr>
            <w:tcW w:w="1134" w:type="dxa"/>
            <w:vAlign w:val="center"/>
          </w:tcPr>
          <w:p w14:paraId="051EB84A" w14:textId="77777777" w:rsidR="00F137E8" w:rsidRPr="00F56577" w:rsidRDefault="00F137E8" w:rsidP="00C77AFF">
            <w:pPr>
              <w:pStyle w:val="TAC"/>
            </w:pPr>
            <w:r w:rsidRPr="00F56577">
              <w:t>DCCH</w:t>
            </w:r>
          </w:p>
        </w:tc>
        <w:tc>
          <w:tcPr>
            <w:tcW w:w="1134" w:type="dxa"/>
            <w:vAlign w:val="center"/>
          </w:tcPr>
          <w:p w14:paraId="0690A536" w14:textId="77777777" w:rsidR="00F137E8" w:rsidRPr="00F56577" w:rsidRDefault="00F137E8" w:rsidP="00C77AFF">
            <w:pPr>
              <w:pStyle w:val="TAC"/>
            </w:pPr>
            <w:r w:rsidRPr="00F56577">
              <w:t>BCCH</w:t>
            </w:r>
          </w:p>
        </w:tc>
        <w:tc>
          <w:tcPr>
            <w:tcW w:w="1134" w:type="dxa"/>
            <w:vAlign w:val="center"/>
          </w:tcPr>
          <w:p w14:paraId="761EB02D" w14:textId="77777777" w:rsidR="00F137E8" w:rsidRPr="00F56577" w:rsidRDefault="00F137E8" w:rsidP="00C77AFF">
            <w:pPr>
              <w:pStyle w:val="TAC"/>
            </w:pPr>
            <w:r w:rsidRPr="00F56577">
              <w:t>PCCH</w:t>
            </w:r>
          </w:p>
        </w:tc>
      </w:tr>
      <w:tr w:rsidR="00F137E8" w:rsidRPr="00F56577" w14:paraId="7C0BB949" w14:textId="77777777" w:rsidTr="00C77AFF">
        <w:trPr>
          <w:cantSplit/>
          <w:jc w:val="center"/>
        </w:trPr>
        <w:tc>
          <w:tcPr>
            <w:tcW w:w="909" w:type="dxa"/>
            <w:vAlign w:val="center"/>
          </w:tcPr>
          <w:p w14:paraId="15002F2E" w14:textId="77777777" w:rsidR="00F137E8" w:rsidRPr="00F56577" w:rsidRDefault="00F137E8" w:rsidP="00C77AFF">
            <w:pPr>
              <w:pStyle w:val="TAH"/>
            </w:pPr>
            <w:r w:rsidRPr="00F56577">
              <w:t xml:space="preserve">LogCh Identity </w:t>
            </w:r>
          </w:p>
        </w:tc>
        <w:tc>
          <w:tcPr>
            <w:tcW w:w="1166" w:type="dxa"/>
            <w:vAlign w:val="center"/>
          </w:tcPr>
          <w:p w14:paraId="431EB7B3" w14:textId="77777777" w:rsidR="00F137E8" w:rsidRPr="00F56577" w:rsidRDefault="00F137E8" w:rsidP="00C77AFF">
            <w:pPr>
              <w:pStyle w:val="TAC"/>
            </w:pPr>
            <w:r w:rsidRPr="00F56577">
              <w:t>tsc_DL_DTCH1</w:t>
            </w:r>
          </w:p>
          <w:p w14:paraId="0C7A2C84" w14:textId="77777777" w:rsidR="00F137E8" w:rsidRPr="00F56577" w:rsidRDefault="00F137E8" w:rsidP="00C77AFF">
            <w:pPr>
              <w:pStyle w:val="TAC"/>
            </w:pPr>
            <w:r w:rsidRPr="00F56577">
              <w:t>(7)</w:t>
            </w:r>
          </w:p>
        </w:tc>
        <w:tc>
          <w:tcPr>
            <w:tcW w:w="1134" w:type="dxa"/>
            <w:vAlign w:val="center"/>
          </w:tcPr>
          <w:p w14:paraId="460A794D" w14:textId="77777777" w:rsidR="00F137E8" w:rsidRPr="00F56577" w:rsidRDefault="00F137E8" w:rsidP="00C77AFF">
            <w:pPr>
              <w:pStyle w:val="TAC"/>
            </w:pPr>
            <w:r w:rsidRPr="00F56577">
              <w:t>tsc_DL_CCCH5</w:t>
            </w:r>
          </w:p>
          <w:p w14:paraId="1ADC6567" w14:textId="77777777" w:rsidR="00F137E8" w:rsidRPr="00F56577" w:rsidRDefault="00F137E8" w:rsidP="00C77AFF">
            <w:pPr>
              <w:pStyle w:val="TAC"/>
            </w:pPr>
            <w:r w:rsidRPr="00F56577">
              <w:t>(5)</w:t>
            </w:r>
          </w:p>
        </w:tc>
        <w:tc>
          <w:tcPr>
            <w:tcW w:w="1134" w:type="dxa"/>
            <w:vAlign w:val="center"/>
          </w:tcPr>
          <w:p w14:paraId="142ADF83" w14:textId="77777777" w:rsidR="00F137E8" w:rsidRPr="00F56577" w:rsidRDefault="00F137E8" w:rsidP="00C77AFF">
            <w:pPr>
              <w:pStyle w:val="TAC"/>
            </w:pPr>
            <w:r w:rsidRPr="00F56577">
              <w:t>tsc_DL_DCCH1</w:t>
            </w:r>
          </w:p>
          <w:p w14:paraId="4BCD55D1" w14:textId="77777777" w:rsidR="00F137E8" w:rsidRPr="00F56577" w:rsidRDefault="00F137E8" w:rsidP="00C77AFF">
            <w:pPr>
              <w:pStyle w:val="TAC"/>
            </w:pPr>
            <w:r w:rsidRPr="00F56577">
              <w:t>(1)</w:t>
            </w:r>
          </w:p>
        </w:tc>
        <w:tc>
          <w:tcPr>
            <w:tcW w:w="1134" w:type="dxa"/>
            <w:vAlign w:val="center"/>
          </w:tcPr>
          <w:p w14:paraId="1F6219BB" w14:textId="77777777" w:rsidR="00F137E8" w:rsidRPr="00F56577" w:rsidRDefault="00F137E8" w:rsidP="00C77AFF">
            <w:pPr>
              <w:pStyle w:val="TAC"/>
            </w:pPr>
            <w:r w:rsidRPr="00F56577">
              <w:t>tsc_DL_DCCH2</w:t>
            </w:r>
          </w:p>
          <w:p w14:paraId="1181D681" w14:textId="77777777" w:rsidR="00F137E8" w:rsidRPr="00F56577" w:rsidRDefault="00F137E8" w:rsidP="00C77AFF">
            <w:pPr>
              <w:pStyle w:val="TAC"/>
            </w:pPr>
            <w:r w:rsidRPr="00F56577">
              <w:t>(2)</w:t>
            </w:r>
          </w:p>
        </w:tc>
        <w:tc>
          <w:tcPr>
            <w:tcW w:w="1134" w:type="dxa"/>
            <w:vAlign w:val="center"/>
          </w:tcPr>
          <w:p w14:paraId="3D0ED5DA" w14:textId="77777777" w:rsidR="00F137E8" w:rsidRPr="00F56577" w:rsidRDefault="00F137E8" w:rsidP="00C77AFF">
            <w:pPr>
              <w:pStyle w:val="TAC"/>
            </w:pPr>
            <w:r w:rsidRPr="00F56577">
              <w:t>tsc_DL_DCCH3</w:t>
            </w:r>
          </w:p>
          <w:p w14:paraId="7D2ECE81" w14:textId="77777777" w:rsidR="00F137E8" w:rsidRPr="00F56577" w:rsidRDefault="00F137E8" w:rsidP="00C77AFF">
            <w:pPr>
              <w:pStyle w:val="TAC"/>
            </w:pPr>
            <w:r w:rsidRPr="00F56577">
              <w:t>(3)</w:t>
            </w:r>
          </w:p>
        </w:tc>
        <w:tc>
          <w:tcPr>
            <w:tcW w:w="1134" w:type="dxa"/>
            <w:vAlign w:val="center"/>
          </w:tcPr>
          <w:p w14:paraId="07B5218E" w14:textId="77777777" w:rsidR="00F137E8" w:rsidRPr="00F56577" w:rsidRDefault="00F137E8" w:rsidP="00C77AFF">
            <w:pPr>
              <w:pStyle w:val="TAC"/>
            </w:pPr>
            <w:r w:rsidRPr="00F56577">
              <w:t>tsc_DL_DCCH4</w:t>
            </w:r>
          </w:p>
          <w:p w14:paraId="4AD4ED46" w14:textId="77777777" w:rsidR="00F137E8" w:rsidRPr="00F56577" w:rsidRDefault="00F137E8" w:rsidP="00C77AFF">
            <w:pPr>
              <w:pStyle w:val="TAC"/>
            </w:pPr>
            <w:r w:rsidRPr="00F56577">
              <w:t>(4)</w:t>
            </w:r>
          </w:p>
        </w:tc>
        <w:tc>
          <w:tcPr>
            <w:tcW w:w="1134" w:type="dxa"/>
          </w:tcPr>
          <w:p w14:paraId="659F621B" w14:textId="77777777" w:rsidR="00F137E8" w:rsidRPr="00F56577" w:rsidRDefault="00F137E8" w:rsidP="00C77AFF">
            <w:pPr>
              <w:pStyle w:val="TAC"/>
            </w:pPr>
            <w:r w:rsidRPr="00F56577">
              <w:t>tsc_BCCH6</w:t>
            </w:r>
          </w:p>
          <w:p w14:paraId="2E83912F" w14:textId="77777777" w:rsidR="00F137E8" w:rsidRPr="00F56577" w:rsidRDefault="00F137E8" w:rsidP="00C77AFF">
            <w:pPr>
              <w:pStyle w:val="TAC"/>
            </w:pPr>
            <w:r w:rsidRPr="00F56577">
              <w:t>(6)</w:t>
            </w:r>
          </w:p>
        </w:tc>
        <w:tc>
          <w:tcPr>
            <w:tcW w:w="1134" w:type="dxa"/>
            <w:vAlign w:val="center"/>
          </w:tcPr>
          <w:p w14:paraId="086576B8" w14:textId="77777777" w:rsidR="00F137E8" w:rsidRPr="00F56577" w:rsidRDefault="00F137E8" w:rsidP="00C77AFF">
            <w:pPr>
              <w:pStyle w:val="TAC"/>
            </w:pPr>
            <w:r w:rsidRPr="00F56577">
              <w:t>tsc_PCCH1</w:t>
            </w:r>
          </w:p>
          <w:p w14:paraId="37881EA0" w14:textId="77777777" w:rsidR="00F137E8" w:rsidRPr="00F56577" w:rsidRDefault="00F137E8" w:rsidP="00C77AFF">
            <w:pPr>
              <w:pStyle w:val="TAC"/>
            </w:pPr>
            <w:r w:rsidRPr="00F56577">
              <w:t>(1)</w:t>
            </w:r>
          </w:p>
        </w:tc>
      </w:tr>
      <w:tr w:rsidR="00F137E8" w:rsidRPr="00F56577" w14:paraId="122ECAE4" w14:textId="77777777" w:rsidTr="00C77AFF">
        <w:trPr>
          <w:cantSplit/>
          <w:jc w:val="center"/>
        </w:trPr>
        <w:tc>
          <w:tcPr>
            <w:tcW w:w="909" w:type="dxa"/>
            <w:vAlign w:val="center"/>
          </w:tcPr>
          <w:p w14:paraId="68D02B9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152431DF" w14:textId="77777777" w:rsidR="00F137E8" w:rsidRPr="00F56577" w:rsidRDefault="00F137E8" w:rsidP="00C77AFF">
            <w:pPr>
              <w:pStyle w:val="TAC"/>
            </w:pPr>
            <w:r w:rsidRPr="00F56577">
              <w:t>AM</w:t>
            </w:r>
          </w:p>
        </w:tc>
        <w:tc>
          <w:tcPr>
            <w:tcW w:w="1134" w:type="dxa"/>
            <w:vAlign w:val="center"/>
          </w:tcPr>
          <w:p w14:paraId="2899E379" w14:textId="77777777" w:rsidR="00F137E8" w:rsidRPr="00F56577" w:rsidRDefault="00F137E8" w:rsidP="00C77AFF">
            <w:pPr>
              <w:pStyle w:val="TAC"/>
            </w:pPr>
            <w:r w:rsidRPr="00F56577">
              <w:t>UM</w:t>
            </w:r>
          </w:p>
        </w:tc>
        <w:tc>
          <w:tcPr>
            <w:tcW w:w="1134" w:type="dxa"/>
            <w:vAlign w:val="center"/>
          </w:tcPr>
          <w:p w14:paraId="32B859EC" w14:textId="77777777" w:rsidR="00F137E8" w:rsidRPr="00F56577" w:rsidRDefault="00F137E8" w:rsidP="00C77AFF">
            <w:pPr>
              <w:pStyle w:val="TAC"/>
            </w:pPr>
            <w:r w:rsidRPr="00F56577">
              <w:t>UM</w:t>
            </w:r>
          </w:p>
        </w:tc>
        <w:tc>
          <w:tcPr>
            <w:tcW w:w="1134" w:type="dxa"/>
            <w:vAlign w:val="center"/>
          </w:tcPr>
          <w:p w14:paraId="655E78B7" w14:textId="77777777" w:rsidR="00F137E8" w:rsidRPr="00F56577" w:rsidRDefault="00F137E8" w:rsidP="00C77AFF">
            <w:pPr>
              <w:pStyle w:val="TAC"/>
            </w:pPr>
            <w:r w:rsidRPr="00F56577">
              <w:t>AM</w:t>
            </w:r>
          </w:p>
        </w:tc>
        <w:tc>
          <w:tcPr>
            <w:tcW w:w="1134" w:type="dxa"/>
            <w:vAlign w:val="center"/>
          </w:tcPr>
          <w:p w14:paraId="7449F758" w14:textId="77777777" w:rsidR="00F137E8" w:rsidRPr="00F56577" w:rsidRDefault="00F137E8" w:rsidP="00C77AFF">
            <w:pPr>
              <w:pStyle w:val="TAC"/>
            </w:pPr>
            <w:r w:rsidRPr="00F56577">
              <w:t>AM</w:t>
            </w:r>
          </w:p>
        </w:tc>
        <w:tc>
          <w:tcPr>
            <w:tcW w:w="1134" w:type="dxa"/>
            <w:vAlign w:val="center"/>
          </w:tcPr>
          <w:p w14:paraId="54A2D644" w14:textId="77777777" w:rsidR="00F137E8" w:rsidRPr="00F56577" w:rsidRDefault="00F137E8" w:rsidP="00C77AFF">
            <w:pPr>
              <w:pStyle w:val="TAC"/>
            </w:pPr>
            <w:r w:rsidRPr="00F56577">
              <w:t>AM</w:t>
            </w:r>
          </w:p>
        </w:tc>
        <w:tc>
          <w:tcPr>
            <w:tcW w:w="1134" w:type="dxa"/>
            <w:vAlign w:val="center"/>
          </w:tcPr>
          <w:p w14:paraId="0602CCBE" w14:textId="77777777" w:rsidR="00F137E8" w:rsidRPr="00F56577" w:rsidRDefault="00F137E8" w:rsidP="00C77AFF">
            <w:pPr>
              <w:pStyle w:val="TAC"/>
            </w:pPr>
            <w:r w:rsidRPr="00F56577">
              <w:t>TM</w:t>
            </w:r>
          </w:p>
        </w:tc>
        <w:tc>
          <w:tcPr>
            <w:tcW w:w="1134" w:type="dxa"/>
            <w:vAlign w:val="center"/>
          </w:tcPr>
          <w:p w14:paraId="347546ED" w14:textId="77777777" w:rsidR="00F137E8" w:rsidRPr="00F56577" w:rsidRDefault="00F137E8" w:rsidP="00C77AFF">
            <w:pPr>
              <w:pStyle w:val="TAC"/>
            </w:pPr>
            <w:r w:rsidRPr="00F56577">
              <w:t>TM</w:t>
            </w:r>
          </w:p>
        </w:tc>
      </w:tr>
      <w:tr w:rsidR="00F137E8" w:rsidRPr="00F56577" w14:paraId="3544627F" w14:textId="77777777" w:rsidTr="00C77AFF">
        <w:trPr>
          <w:cantSplit/>
          <w:jc w:val="center"/>
        </w:trPr>
        <w:tc>
          <w:tcPr>
            <w:tcW w:w="909" w:type="dxa"/>
            <w:vAlign w:val="center"/>
          </w:tcPr>
          <w:p w14:paraId="282A49A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795911D7" w14:textId="77777777" w:rsidR="00F137E8" w:rsidRPr="00F56577" w:rsidRDefault="00F137E8" w:rsidP="00C77AFF">
            <w:pPr>
              <w:pStyle w:val="TAC"/>
            </w:pPr>
            <w:r w:rsidRPr="00F56577">
              <w:t>1</w:t>
            </w:r>
          </w:p>
        </w:tc>
        <w:tc>
          <w:tcPr>
            <w:tcW w:w="1134" w:type="dxa"/>
            <w:vAlign w:val="center"/>
          </w:tcPr>
          <w:p w14:paraId="690E5472" w14:textId="77777777" w:rsidR="00F137E8" w:rsidRPr="00F56577" w:rsidRDefault="00F137E8" w:rsidP="00C77AFF">
            <w:pPr>
              <w:pStyle w:val="TAC"/>
            </w:pPr>
            <w:r w:rsidRPr="00F56577">
              <w:t>1</w:t>
            </w:r>
          </w:p>
        </w:tc>
        <w:tc>
          <w:tcPr>
            <w:tcW w:w="1134" w:type="dxa"/>
            <w:vAlign w:val="center"/>
          </w:tcPr>
          <w:p w14:paraId="65CA969E" w14:textId="77777777" w:rsidR="00F137E8" w:rsidRPr="00F56577" w:rsidRDefault="00F137E8" w:rsidP="00C77AFF">
            <w:pPr>
              <w:pStyle w:val="TAC"/>
            </w:pPr>
            <w:r w:rsidRPr="00F56577">
              <w:t>2</w:t>
            </w:r>
          </w:p>
        </w:tc>
        <w:tc>
          <w:tcPr>
            <w:tcW w:w="1134" w:type="dxa"/>
            <w:vAlign w:val="center"/>
          </w:tcPr>
          <w:p w14:paraId="2801193F" w14:textId="77777777" w:rsidR="00F137E8" w:rsidRPr="00F56577" w:rsidRDefault="00F137E8" w:rsidP="00C77AFF">
            <w:pPr>
              <w:pStyle w:val="TAC"/>
            </w:pPr>
            <w:r w:rsidRPr="00F56577">
              <w:t>3</w:t>
            </w:r>
          </w:p>
        </w:tc>
        <w:tc>
          <w:tcPr>
            <w:tcW w:w="1134" w:type="dxa"/>
            <w:vAlign w:val="center"/>
          </w:tcPr>
          <w:p w14:paraId="4D32444D" w14:textId="77777777" w:rsidR="00F137E8" w:rsidRPr="00F56577" w:rsidRDefault="00F137E8" w:rsidP="00C77AFF">
            <w:pPr>
              <w:pStyle w:val="TAC"/>
            </w:pPr>
            <w:r w:rsidRPr="00F56577">
              <w:t>4</w:t>
            </w:r>
          </w:p>
        </w:tc>
        <w:tc>
          <w:tcPr>
            <w:tcW w:w="1134" w:type="dxa"/>
            <w:vAlign w:val="center"/>
          </w:tcPr>
          <w:p w14:paraId="1C732394" w14:textId="77777777" w:rsidR="00F137E8" w:rsidRPr="00F56577" w:rsidRDefault="00F137E8" w:rsidP="00C77AFF">
            <w:pPr>
              <w:pStyle w:val="TAC"/>
            </w:pPr>
            <w:r w:rsidRPr="00F56577">
              <w:t>5</w:t>
            </w:r>
          </w:p>
        </w:tc>
        <w:tc>
          <w:tcPr>
            <w:tcW w:w="1134" w:type="dxa"/>
            <w:vAlign w:val="center"/>
          </w:tcPr>
          <w:p w14:paraId="0828A3EF" w14:textId="77777777" w:rsidR="00F137E8" w:rsidRPr="00F56577" w:rsidRDefault="00F137E8" w:rsidP="00C77AFF">
            <w:pPr>
              <w:pStyle w:val="TAC"/>
            </w:pPr>
            <w:r w:rsidRPr="00F56577">
              <w:t>6</w:t>
            </w:r>
          </w:p>
        </w:tc>
        <w:tc>
          <w:tcPr>
            <w:tcW w:w="1134" w:type="dxa"/>
            <w:vAlign w:val="center"/>
          </w:tcPr>
          <w:p w14:paraId="1A25C006" w14:textId="77777777" w:rsidR="00F137E8" w:rsidRPr="00F56577" w:rsidRDefault="00F137E8" w:rsidP="00C77AFF">
            <w:pPr>
              <w:pStyle w:val="TAC"/>
            </w:pPr>
            <w:r w:rsidRPr="00F56577">
              <w:t>1</w:t>
            </w:r>
          </w:p>
        </w:tc>
      </w:tr>
      <w:tr w:rsidR="00F137E8" w:rsidRPr="00F56577" w14:paraId="56CD2C7F" w14:textId="77777777" w:rsidTr="00C77AFF">
        <w:trPr>
          <w:cantSplit/>
          <w:jc w:val="center"/>
        </w:trPr>
        <w:tc>
          <w:tcPr>
            <w:tcW w:w="909" w:type="dxa"/>
            <w:vAlign w:val="center"/>
          </w:tcPr>
          <w:p w14:paraId="1B838472" w14:textId="77777777" w:rsidR="00F137E8" w:rsidRPr="00F56577" w:rsidRDefault="00F137E8" w:rsidP="00C77AFF">
            <w:pPr>
              <w:pStyle w:val="TAH"/>
            </w:pPr>
            <w:r w:rsidRPr="00F56577">
              <w:t>TrCH Type</w:t>
            </w:r>
          </w:p>
        </w:tc>
        <w:tc>
          <w:tcPr>
            <w:tcW w:w="1166" w:type="dxa"/>
            <w:vAlign w:val="center"/>
          </w:tcPr>
          <w:p w14:paraId="1F7CC8E1" w14:textId="77777777" w:rsidR="00F137E8" w:rsidRPr="00F56577" w:rsidRDefault="00F137E8" w:rsidP="00C77AFF">
            <w:pPr>
              <w:pStyle w:val="TAC"/>
            </w:pPr>
            <w:r w:rsidRPr="00F56577">
              <w:t>FACH</w:t>
            </w:r>
          </w:p>
        </w:tc>
        <w:tc>
          <w:tcPr>
            <w:tcW w:w="6804" w:type="dxa"/>
            <w:gridSpan w:val="6"/>
            <w:vAlign w:val="center"/>
          </w:tcPr>
          <w:p w14:paraId="113333D0" w14:textId="77777777" w:rsidR="00F137E8" w:rsidRPr="00F56577" w:rsidRDefault="00F137E8" w:rsidP="00C77AFF">
            <w:pPr>
              <w:pStyle w:val="TAC"/>
            </w:pPr>
            <w:r w:rsidRPr="00F56577">
              <w:t>FACH</w:t>
            </w:r>
          </w:p>
        </w:tc>
        <w:tc>
          <w:tcPr>
            <w:tcW w:w="1134" w:type="dxa"/>
            <w:vAlign w:val="center"/>
          </w:tcPr>
          <w:p w14:paraId="74575E65"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3BC15ECF" w14:textId="77777777" w:rsidTr="00C77AFF">
        <w:trPr>
          <w:cantSplit/>
          <w:jc w:val="center"/>
        </w:trPr>
        <w:tc>
          <w:tcPr>
            <w:tcW w:w="909" w:type="dxa"/>
            <w:vAlign w:val="center"/>
          </w:tcPr>
          <w:p w14:paraId="1830DBE1" w14:textId="77777777" w:rsidR="00F137E8" w:rsidRPr="00F56577" w:rsidRDefault="00F137E8" w:rsidP="00C77AFF">
            <w:pPr>
              <w:pStyle w:val="TAH"/>
            </w:pPr>
            <w:r w:rsidRPr="00F56577">
              <w:t xml:space="preserve">TrCH identity </w:t>
            </w:r>
          </w:p>
        </w:tc>
        <w:tc>
          <w:tcPr>
            <w:tcW w:w="1166" w:type="dxa"/>
            <w:vAlign w:val="center"/>
          </w:tcPr>
          <w:p w14:paraId="2570151D" w14:textId="77777777" w:rsidR="00F137E8" w:rsidRPr="00F56577" w:rsidRDefault="00F137E8" w:rsidP="00C77AFF">
            <w:pPr>
              <w:pStyle w:val="TAC"/>
            </w:pPr>
            <w:r w:rsidRPr="00F56577">
              <w:t>tsc_FACH2</w:t>
            </w:r>
          </w:p>
          <w:p w14:paraId="57E6D339" w14:textId="77777777" w:rsidR="00F137E8" w:rsidRPr="00F56577" w:rsidRDefault="00F137E8" w:rsidP="00C77AFF">
            <w:pPr>
              <w:pStyle w:val="TAC"/>
            </w:pPr>
            <w:r w:rsidRPr="00F56577">
              <w:t>(14)</w:t>
            </w:r>
          </w:p>
        </w:tc>
        <w:tc>
          <w:tcPr>
            <w:tcW w:w="6804" w:type="dxa"/>
            <w:gridSpan w:val="6"/>
            <w:vAlign w:val="center"/>
          </w:tcPr>
          <w:p w14:paraId="4D421BCE" w14:textId="77777777" w:rsidR="00F137E8" w:rsidRPr="00F56577" w:rsidRDefault="00F137E8" w:rsidP="00C77AFF">
            <w:pPr>
              <w:pStyle w:val="TAC"/>
            </w:pPr>
            <w:r w:rsidRPr="00F56577">
              <w:t>tsc_FACH1</w:t>
            </w:r>
          </w:p>
          <w:p w14:paraId="7C318F77" w14:textId="77777777" w:rsidR="00F137E8" w:rsidRPr="00F56577" w:rsidRDefault="00F137E8" w:rsidP="00C77AFF">
            <w:pPr>
              <w:pStyle w:val="TAC"/>
            </w:pPr>
            <w:r w:rsidRPr="00F56577">
              <w:t>(13)</w:t>
            </w:r>
          </w:p>
        </w:tc>
        <w:tc>
          <w:tcPr>
            <w:tcW w:w="1134" w:type="dxa"/>
            <w:vAlign w:val="center"/>
          </w:tcPr>
          <w:p w14:paraId="1459BC13"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5190D17C" w14:textId="77777777" w:rsidR="00F137E8" w:rsidRPr="00F56577" w:rsidRDefault="00F137E8" w:rsidP="00C77AFF">
            <w:pPr>
              <w:pStyle w:val="TAC"/>
            </w:pPr>
            <w:r w:rsidRPr="00F56577">
              <w:t>(12)</w:t>
            </w:r>
          </w:p>
        </w:tc>
      </w:tr>
      <w:tr w:rsidR="00F137E8" w:rsidRPr="00F56577" w14:paraId="717696F0" w14:textId="77777777" w:rsidTr="00C77AFF">
        <w:trPr>
          <w:cantSplit/>
          <w:jc w:val="center"/>
        </w:trPr>
        <w:tc>
          <w:tcPr>
            <w:tcW w:w="909" w:type="dxa"/>
            <w:vAlign w:val="center"/>
          </w:tcPr>
          <w:p w14:paraId="045F0019" w14:textId="77777777" w:rsidR="00F137E8" w:rsidRPr="00F56577" w:rsidRDefault="00F137E8" w:rsidP="00C77AFF">
            <w:pPr>
              <w:pStyle w:val="TAH"/>
            </w:pPr>
            <w:r w:rsidRPr="00F56577">
              <w:t>PhyCh Type</w:t>
            </w:r>
          </w:p>
        </w:tc>
        <w:tc>
          <w:tcPr>
            <w:tcW w:w="9104" w:type="dxa"/>
            <w:gridSpan w:val="8"/>
            <w:vAlign w:val="center"/>
          </w:tcPr>
          <w:p w14:paraId="4B936AD7" w14:textId="77777777" w:rsidR="00F137E8" w:rsidRPr="00F56577" w:rsidRDefault="00F137E8" w:rsidP="00C77AFF">
            <w:pPr>
              <w:pStyle w:val="TAC"/>
            </w:pPr>
            <w:r w:rsidRPr="00F56577">
              <w:t>Secondary CCPCH</w:t>
            </w:r>
          </w:p>
        </w:tc>
      </w:tr>
      <w:tr w:rsidR="00F137E8" w:rsidRPr="00F56577" w14:paraId="049ACFAF" w14:textId="77777777" w:rsidTr="00C77AFF">
        <w:trPr>
          <w:cantSplit/>
          <w:jc w:val="center"/>
        </w:trPr>
        <w:tc>
          <w:tcPr>
            <w:tcW w:w="909" w:type="dxa"/>
            <w:vAlign w:val="center"/>
          </w:tcPr>
          <w:p w14:paraId="6D897769" w14:textId="77777777" w:rsidR="00F137E8" w:rsidRPr="00F56577" w:rsidRDefault="00F137E8" w:rsidP="00C77AFF">
            <w:pPr>
              <w:pStyle w:val="TAH"/>
            </w:pPr>
            <w:r w:rsidRPr="00F56577">
              <w:t xml:space="preserve">PhyCH identity </w:t>
            </w:r>
          </w:p>
        </w:tc>
        <w:tc>
          <w:tcPr>
            <w:tcW w:w="9104" w:type="dxa"/>
            <w:gridSpan w:val="8"/>
            <w:vAlign w:val="center"/>
          </w:tcPr>
          <w:p w14:paraId="4DB6EBA8" w14:textId="77777777" w:rsidR="00F137E8" w:rsidRPr="00F56577" w:rsidRDefault="00F137E8" w:rsidP="00C77AFF">
            <w:pPr>
              <w:pStyle w:val="TAC"/>
            </w:pPr>
            <w:r w:rsidRPr="00F56577">
              <w:t>tsc_S_CCPCH1</w:t>
            </w:r>
          </w:p>
          <w:p w14:paraId="7D7B7740" w14:textId="77777777" w:rsidR="00F137E8" w:rsidRPr="00F56577" w:rsidRDefault="00F137E8" w:rsidP="00C77AFF">
            <w:pPr>
              <w:pStyle w:val="TAC"/>
            </w:pPr>
            <w:r w:rsidRPr="00F56577">
              <w:t>(5)</w:t>
            </w:r>
          </w:p>
        </w:tc>
      </w:tr>
    </w:tbl>
    <w:p w14:paraId="421E22BF" w14:textId="77777777" w:rsidR="00F137E8" w:rsidRPr="00F56577" w:rsidRDefault="00F137E8" w:rsidP="00F137E8"/>
    <w:p w14:paraId="1927DFBE" w14:textId="77777777" w:rsidR="00F137E8" w:rsidRPr="00F56577" w:rsidRDefault="00F137E8" w:rsidP="00F137E8">
      <w:pPr>
        <w:pStyle w:val="Heading3"/>
      </w:pPr>
      <w:bookmarkStart w:id="458" w:name="_Toc476219488"/>
      <w:r w:rsidRPr="00F56577">
        <w:t>8.3.72</w:t>
      </w:r>
      <w:r w:rsidRPr="00F56577">
        <w:tab/>
        <w:t>Configuration of Cell_E_HS_MAC_TM_dlSRB (Rel-9 or later)</w:t>
      </w:r>
      <w:bookmarkEnd w:id="458"/>
    </w:p>
    <w:p w14:paraId="29BF3425"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6.11.4d.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27404B28" w14:textId="77777777" w:rsidR="00F137E8" w:rsidRPr="00F56577" w:rsidRDefault="00F137E8" w:rsidP="00F137E8">
      <w:r w:rsidRPr="00F56577">
        <w:t>The configuration is applied to MAC(i/is) signalling tests in the DCH state where a PS RAB is setup for the interactive or background service class:</w:t>
      </w:r>
    </w:p>
    <w:p w14:paraId="688FFD98" w14:textId="77777777" w:rsidR="00F137E8" w:rsidRPr="00F56577" w:rsidRDefault="00F137E8" w:rsidP="00F137E8">
      <w:pPr>
        <w:pStyle w:val="B1"/>
      </w:pPr>
      <w:r w:rsidRPr="00F56577">
        <w:t>-</w:t>
      </w:r>
      <w:r w:rsidRPr="00F56577">
        <w:tab/>
        <w:t>1 TM PS RAB on DTCH is mapped on E-DCH in uplink and HS-DSCH in downlink.</w:t>
      </w:r>
    </w:p>
    <w:p w14:paraId="770095AB" w14:textId="77777777" w:rsidR="00F137E8" w:rsidRPr="00F56577" w:rsidRDefault="00F137E8" w:rsidP="00F137E8">
      <w:pPr>
        <w:pStyle w:val="B1"/>
      </w:pPr>
      <w:r w:rsidRPr="00F56577">
        <w:t>-</w:t>
      </w:r>
      <w:r w:rsidRPr="00F56577">
        <w:tab/>
        <w:t>Uplink SRBs on DCCH are mapped on E-DCH.</w:t>
      </w:r>
    </w:p>
    <w:p w14:paraId="6C7ABF13" w14:textId="77777777" w:rsidR="00F137E8" w:rsidRPr="00F56577" w:rsidRDefault="00F137E8" w:rsidP="00F137E8">
      <w:pPr>
        <w:pStyle w:val="B1"/>
      </w:pPr>
      <w:r w:rsidRPr="00F56577">
        <w:t>-</w:t>
      </w:r>
      <w:r w:rsidRPr="00F56577">
        <w:tab/>
        <w:t>Downlink SRBs on DCCH are mapped on DCH.</w:t>
      </w:r>
    </w:p>
    <w:p w14:paraId="3C0122C8" w14:textId="77777777" w:rsidR="00F137E8" w:rsidRPr="00F56577" w:rsidRDefault="00F137E8" w:rsidP="00F137E8">
      <w:pPr>
        <w:pStyle w:val="TH"/>
        <w:ind w:left="414" w:firstLine="720"/>
      </w:pPr>
      <w:r w:rsidRPr="00F56577">
        <w:t>Table 8.3.72.1: Uplink configuration of Cell_E_HS_MAC_TM_dlSRB</w:t>
      </w:r>
    </w:p>
    <w:tbl>
      <w:tblPr>
        <w:tblW w:w="98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57"/>
        <w:gridCol w:w="4024"/>
        <w:gridCol w:w="2638"/>
        <w:gridCol w:w="1782"/>
      </w:tblGrid>
      <w:tr w:rsidR="00F137E8" w:rsidRPr="00F56577" w14:paraId="779AEEFD" w14:textId="77777777" w:rsidTr="00C77AFF">
        <w:trPr>
          <w:jc w:val="center"/>
        </w:trPr>
        <w:tc>
          <w:tcPr>
            <w:tcW w:w="1357" w:type="dxa"/>
            <w:vAlign w:val="center"/>
          </w:tcPr>
          <w:p w14:paraId="12A01545" w14:textId="77777777" w:rsidR="00F137E8" w:rsidRPr="00F56577" w:rsidRDefault="00F137E8" w:rsidP="00C77AFF">
            <w:pPr>
              <w:pStyle w:val="TAH"/>
            </w:pPr>
            <w:r w:rsidRPr="00F56577">
              <w:t>RB Identity</w:t>
            </w:r>
          </w:p>
        </w:tc>
        <w:tc>
          <w:tcPr>
            <w:tcW w:w="4024" w:type="dxa"/>
          </w:tcPr>
          <w:p w14:paraId="225CBDE7"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638" w:type="dxa"/>
            <w:vMerge w:val="restart"/>
            <w:vAlign w:val="center"/>
          </w:tcPr>
          <w:p w14:paraId="5AEE057B" w14:textId="77777777" w:rsidR="00F137E8" w:rsidRPr="00F56577" w:rsidRDefault="00F137E8" w:rsidP="00C77AFF">
            <w:pPr>
              <w:pStyle w:val="TAC"/>
            </w:pPr>
            <w:r w:rsidRPr="00F56577">
              <w:t xml:space="preserve"> Same as uplink configuration of Cell_</w:t>
            </w:r>
            <w:smartTag w:uri="urn:schemas-microsoft-com:office:smarttags" w:element="stockticker">
              <w:r w:rsidRPr="00F56577">
                <w:t>DCH</w:t>
              </w:r>
            </w:smartTag>
            <w:r w:rsidRPr="00F56577">
              <w:t>_StandAloneSRB on DPCH</w:t>
            </w:r>
          </w:p>
        </w:tc>
        <w:tc>
          <w:tcPr>
            <w:tcW w:w="1782" w:type="dxa"/>
            <w:vMerge w:val="restart"/>
            <w:vAlign w:val="center"/>
          </w:tcPr>
          <w:p w14:paraId="78553338" w14:textId="77777777" w:rsidR="00F137E8" w:rsidRPr="00F56577" w:rsidRDefault="00F137E8" w:rsidP="00C77AFF">
            <w:pPr>
              <w:pStyle w:val="TAC"/>
            </w:pPr>
            <w:r w:rsidRPr="00F56577">
              <w:t xml:space="preserve"> Same as uplink configuration of Cell_</w:t>
            </w:r>
            <w:smartTag w:uri="urn:schemas-microsoft-com:office:smarttags" w:element="stockticker">
              <w:r w:rsidRPr="00F56577">
                <w:t>DCH</w:t>
              </w:r>
            </w:smartTag>
            <w:r w:rsidRPr="00F56577">
              <w:t>_StandAloneSRB on PRACH</w:t>
            </w:r>
          </w:p>
        </w:tc>
      </w:tr>
      <w:tr w:rsidR="00F137E8" w:rsidRPr="00F56577" w14:paraId="0E3802F6" w14:textId="77777777" w:rsidTr="00C77AFF">
        <w:trPr>
          <w:jc w:val="center"/>
        </w:trPr>
        <w:tc>
          <w:tcPr>
            <w:tcW w:w="1357" w:type="dxa"/>
            <w:vAlign w:val="center"/>
          </w:tcPr>
          <w:p w14:paraId="0DCF65A9" w14:textId="77777777" w:rsidR="00F137E8" w:rsidRPr="00F56577" w:rsidRDefault="00F137E8" w:rsidP="00C77AFF">
            <w:pPr>
              <w:pStyle w:val="TAH"/>
            </w:pPr>
            <w:r w:rsidRPr="00F56577">
              <w:t>LogCh Type</w:t>
            </w:r>
          </w:p>
        </w:tc>
        <w:tc>
          <w:tcPr>
            <w:tcW w:w="4024" w:type="dxa"/>
          </w:tcPr>
          <w:p w14:paraId="687BC0B6" w14:textId="77777777" w:rsidR="00F137E8" w:rsidRPr="00F56577" w:rsidRDefault="00F137E8" w:rsidP="00C77AFF">
            <w:pPr>
              <w:pStyle w:val="TAC"/>
            </w:pPr>
            <w:r w:rsidRPr="00F56577">
              <w:t>DTCH</w:t>
            </w:r>
          </w:p>
        </w:tc>
        <w:tc>
          <w:tcPr>
            <w:tcW w:w="2638" w:type="dxa"/>
            <w:vMerge/>
            <w:vAlign w:val="center"/>
          </w:tcPr>
          <w:p w14:paraId="6E9CE86C" w14:textId="77777777" w:rsidR="00F137E8" w:rsidRPr="00F56577" w:rsidRDefault="00F137E8" w:rsidP="00C77AFF">
            <w:pPr>
              <w:pStyle w:val="TAC"/>
            </w:pPr>
          </w:p>
        </w:tc>
        <w:tc>
          <w:tcPr>
            <w:tcW w:w="1782" w:type="dxa"/>
            <w:vMerge/>
            <w:vAlign w:val="center"/>
          </w:tcPr>
          <w:p w14:paraId="148D5D11" w14:textId="77777777" w:rsidR="00F137E8" w:rsidRPr="00F56577" w:rsidRDefault="00F137E8" w:rsidP="00C77AFF">
            <w:pPr>
              <w:pStyle w:val="TAC"/>
            </w:pPr>
          </w:p>
        </w:tc>
      </w:tr>
      <w:tr w:rsidR="00F137E8" w:rsidRPr="00F56577" w14:paraId="1EED84D1" w14:textId="77777777" w:rsidTr="00C77AFF">
        <w:trPr>
          <w:jc w:val="center"/>
        </w:trPr>
        <w:tc>
          <w:tcPr>
            <w:tcW w:w="1357" w:type="dxa"/>
            <w:vAlign w:val="center"/>
          </w:tcPr>
          <w:p w14:paraId="15D64A2C" w14:textId="77777777" w:rsidR="00F137E8" w:rsidRPr="00F56577" w:rsidRDefault="00F137E8" w:rsidP="00C77AFF">
            <w:pPr>
              <w:pStyle w:val="TAH"/>
            </w:pPr>
            <w:r w:rsidRPr="00F56577">
              <w:t>LogCh Identity</w:t>
            </w:r>
          </w:p>
        </w:tc>
        <w:tc>
          <w:tcPr>
            <w:tcW w:w="4024" w:type="dxa"/>
          </w:tcPr>
          <w:p w14:paraId="58E8334E" w14:textId="77777777" w:rsidR="00F137E8" w:rsidRPr="00F56577" w:rsidRDefault="00F137E8" w:rsidP="00C77AFF">
            <w:pPr>
              <w:pStyle w:val="TAC"/>
            </w:pPr>
            <w:r w:rsidRPr="00F56577">
              <w:t>tsc_UL_DTCH1</w:t>
            </w:r>
          </w:p>
          <w:p w14:paraId="5F050F73" w14:textId="77777777" w:rsidR="00F137E8" w:rsidRPr="00F56577" w:rsidRDefault="00F137E8" w:rsidP="00C77AFF">
            <w:pPr>
              <w:pStyle w:val="TAC"/>
            </w:pPr>
            <w:r w:rsidRPr="00F56577">
              <w:t>(7)</w:t>
            </w:r>
          </w:p>
        </w:tc>
        <w:tc>
          <w:tcPr>
            <w:tcW w:w="2638" w:type="dxa"/>
            <w:vMerge/>
            <w:vAlign w:val="center"/>
          </w:tcPr>
          <w:p w14:paraId="602E9FFE" w14:textId="77777777" w:rsidR="00F137E8" w:rsidRPr="00F56577" w:rsidRDefault="00F137E8" w:rsidP="00C77AFF">
            <w:pPr>
              <w:pStyle w:val="TAC"/>
            </w:pPr>
          </w:p>
        </w:tc>
        <w:tc>
          <w:tcPr>
            <w:tcW w:w="1782" w:type="dxa"/>
            <w:vMerge/>
            <w:vAlign w:val="center"/>
          </w:tcPr>
          <w:p w14:paraId="77BCBEB8" w14:textId="77777777" w:rsidR="00F137E8" w:rsidRPr="00F56577" w:rsidRDefault="00F137E8" w:rsidP="00C77AFF">
            <w:pPr>
              <w:pStyle w:val="TAC"/>
            </w:pPr>
          </w:p>
        </w:tc>
      </w:tr>
      <w:tr w:rsidR="00F137E8" w:rsidRPr="00F56577" w14:paraId="38A5BBBF" w14:textId="77777777" w:rsidTr="00C77AFF">
        <w:trPr>
          <w:jc w:val="center"/>
        </w:trPr>
        <w:tc>
          <w:tcPr>
            <w:tcW w:w="1357" w:type="dxa"/>
            <w:tcBorders>
              <w:bottom w:val="nil"/>
            </w:tcBorders>
            <w:vAlign w:val="center"/>
          </w:tcPr>
          <w:p w14:paraId="190D1607" w14:textId="77777777" w:rsidR="00F137E8" w:rsidRPr="00F56577" w:rsidRDefault="00F137E8" w:rsidP="00C77AFF">
            <w:pPr>
              <w:pStyle w:val="TAH"/>
            </w:pPr>
            <w:r w:rsidRPr="00F56577">
              <w:t>RLC mode</w:t>
            </w:r>
          </w:p>
        </w:tc>
        <w:tc>
          <w:tcPr>
            <w:tcW w:w="4024" w:type="dxa"/>
            <w:tcBorders>
              <w:bottom w:val="nil"/>
            </w:tcBorders>
          </w:tcPr>
          <w:p w14:paraId="2612C4B0" w14:textId="77777777" w:rsidR="00F137E8" w:rsidRPr="00F56577" w:rsidRDefault="00F137E8" w:rsidP="00C77AFF">
            <w:pPr>
              <w:pStyle w:val="TAC"/>
            </w:pPr>
            <w:r w:rsidRPr="00F56577">
              <w:t>TM</w:t>
            </w:r>
          </w:p>
        </w:tc>
        <w:tc>
          <w:tcPr>
            <w:tcW w:w="2638" w:type="dxa"/>
            <w:vMerge/>
            <w:tcBorders>
              <w:bottom w:val="nil"/>
            </w:tcBorders>
            <w:vAlign w:val="center"/>
          </w:tcPr>
          <w:p w14:paraId="39106BFB" w14:textId="77777777" w:rsidR="00F137E8" w:rsidRPr="00F56577" w:rsidRDefault="00F137E8" w:rsidP="00C77AFF">
            <w:pPr>
              <w:pStyle w:val="TAC"/>
            </w:pPr>
          </w:p>
        </w:tc>
        <w:tc>
          <w:tcPr>
            <w:tcW w:w="1782" w:type="dxa"/>
            <w:vMerge/>
            <w:vAlign w:val="center"/>
          </w:tcPr>
          <w:p w14:paraId="460B4012" w14:textId="77777777" w:rsidR="00F137E8" w:rsidRPr="00F56577" w:rsidRDefault="00F137E8" w:rsidP="00C77AFF">
            <w:pPr>
              <w:pStyle w:val="TAC"/>
            </w:pPr>
          </w:p>
        </w:tc>
      </w:tr>
      <w:tr w:rsidR="00F137E8" w:rsidRPr="00F56577" w14:paraId="2A106D20" w14:textId="77777777" w:rsidTr="00C77AFF">
        <w:trPr>
          <w:jc w:val="center"/>
        </w:trPr>
        <w:tc>
          <w:tcPr>
            <w:tcW w:w="1357" w:type="dxa"/>
            <w:tcBorders>
              <w:bottom w:val="nil"/>
            </w:tcBorders>
            <w:vAlign w:val="center"/>
          </w:tcPr>
          <w:p w14:paraId="4920539F" w14:textId="77777777" w:rsidR="00F137E8" w:rsidRPr="00F56577" w:rsidRDefault="00F137E8" w:rsidP="00C77AFF">
            <w:pPr>
              <w:pStyle w:val="TAH"/>
            </w:pPr>
            <w:r w:rsidRPr="00F56577">
              <w:t>TrCH Type</w:t>
            </w:r>
          </w:p>
        </w:tc>
        <w:tc>
          <w:tcPr>
            <w:tcW w:w="6662" w:type="dxa"/>
            <w:gridSpan w:val="2"/>
            <w:tcBorders>
              <w:bottom w:val="nil"/>
            </w:tcBorders>
          </w:tcPr>
          <w:p w14:paraId="7834CE4E" w14:textId="77777777" w:rsidR="00F137E8" w:rsidRPr="00F56577" w:rsidRDefault="00F137E8" w:rsidP="00C77AFF">
            <w:pPr>
              <w:pStyle w:val="TAC"/>
            </w:pPr>
            <w:r w:rsidRPr="00F56577">
              <w:t>E-DCH</w:t>
            </w:r>
          </w:p>
        </w:tc>
        <w:tc>
          <w:tcPr>
            <w:tcW w:w="1782" w:type="dxa"/>
            <w:vMerge/>
            <w:vAlign w:val="center"/>
          </w:tcPr>
          <w:p w14:paraId="1CDB747C" w14:textId="77777777" w:rsidR="00F137E8" w:rsidRPr="00F56577" w:rsidRDefault="00F137E8" w:rsidP="00C77AFF">
            <w:pPr>
              <w:pStyle w:val="TAC"/>
            </w:pPr>
          </w:p>
        </w:tc>
      </w:tr>
      <w:tr w:rsidR="00F137E8" w:rsidRPr="00F56577" w14:paraId="6A88EC4F" w14:textId="77777777" w:rsidTr="00C77AFF">
        <w:trPr>
          <w:jc w:val="center"/>
        </w:trPr>
        <w:tc>
          <w:tcPr>
            <w:tcW w:w="1357" w:type="dxa"/>
            <w:tcBorders>
              <w:bottom w:val="nil"/>
            </w:tcBorders>
            <w:vAlign w:val="center"/>
          </w:tcPr>
          <w:p w14:paraId="53372151" w14:textId="77777777" w:rsidR="00F137E8" w:rsidRPr="00F56577" w:rsidRDefault="00F137E8" w:rsidP="00C77AFF">
            <w:pPr>
              <w:pStyle w:val="TAH"/>
            </w:pPr>
            <w:r w:rsidRPr="00F56577">
              <w:t>TrCH identity//Mac-d Flow Id</w:t>
            </w:r>
          </w:p>
        </w:tc>
        <w:tc>
          <w:tcPr>
            <w:tcW w:w="4024" w:type="dxa"/>
            <w:tcBorders>
              <w:bottom w:val="nil"/>
            </w:tcBorders>
          </w:tcPr>
          <w:p w14:paraId="0505FF37" w14:textId="77777777" w:rsidR="00F137E8" w:rsidRPr="00F56577" w:rsidRDefault="00F137E8" w:rsidP="00C77AFF">
            <w:pPr>
              <w:pStyle w:val="TAC"/>
            </w:pPr>
            <w:r w:rsidRPr="00F56577">
              <w:t>2</w:t>
            </w:r>
          </w:p>
        </w:tc>
        <w:tc>
          <w:tcPr>
            <w:tcW w:w="2638" w:type="dxa"/>
            <w:tcBorders>
              <w:bottom w:val="nil"/>
            </w:tcBorders>
            <w:vAlign w:val="center"/>
          </w:tcPr>
          <w:p w14:paraId="521C8BD7" w14:textId="77777777" w:rsidR="00F137E8" w:rsidRPr="00F56577" w:rsidRDefault="00F137E8" w:rsidP="00C77AFF">
            <w:pPr>
              <w:pStyle w:val="TAC"/>
            </w:pPr>
            <w:r w:rsidRPr="00F56577">
              <w:t>1</w:t>
            </w:r>
          </w:p>
        </w:tc>
        <w:tc>
          <w:tcPr>
            <w:tcW w:w="1782" w:type="dxa"/>
            <w:vMerge/>
            <w:tcBorders>
              <w:bottom w:val="nil"/>
            </w:tcBorders>
            <w:vAlign w:val="center"/>
          </w:tcPr>
          <w:p w14:paraId="2C2D8D0D" w14:textId="77777777" w:rsidR="00F137E8" w:rsidRPr="00F56577" w:rsidRDefault="00F137E8" w:rsidP="00C77AFF">
            <w:pPr>
              <w:pStyle w:val="TAC"/>
            </w:pPr>
          </w:p>
        </w:tc>
      </w:tr>
      <w:tr w:rsidR="00F137E8" w:rsidRPr="00F56577" w14:paraId="7BB345FB" w14:textId="77777777" w:rsidTr="00C77AFF">
        <w:trPr>
          <w:jc w:val="center"/>
        </w:trPr>
        <w:tc>
          <w:tcPr>
            <w:tcW w:w="1357" w:type="dxa"/>
            <w:tcBorders>
              <w:bottom w:val="single" w:sz="4" w:space="0" w:color="auto"/>
            </w:tcBorders>
            <w:vAlign w:val="center"/>
          </w:tcPr>
          <w:p w14:paraId="21DE8292" w14:textId="77777777" w:rsidR="00F137E8" w:rsidRPr="00F56577" w:rsidRDefault="00F137E8" w:rsidP="00C77AFF">
            <w:pPr>
              <w:pStyle w:val="TAH"/>
            </w:pPr>
            <w:r w:rsidRPr="00F56577">
              <w:t>PhyCh Type</w:t>
            </w:r>
          </w:p>
        </w:tc>
        <w:tc>
          <w:tcPr>
            <w:tcW w:w="6662" w:type="dxa"/>
            <w:gridSpan w:val="2"/>
            <w:tcBorders>
              <w:bottom w:val="single" w:sz="4" w:space="0" w:color="auto"/>
            </w:tcBorders>
          </w:tcPr>
          <w:p w14:paraId="7043D5C8" w14:textId="77777777" w:rsidR="00F137E8" w:rsidRPr="00F56577" w:rsidRDefault="00F137E8" w:rsidP="00C77AFF">
            <w:pPr>
              <w:pStyle w:val="TAC"/>
            </w:pPr>
            <w:r w:rsidRPr="00F56577">
              <w:t>E-DPDCH</w:t>
            </w:r>
          </w:p>
        </w:tc>
        <w:tc>
          <w:tcPr>
            <w:tcW w:w="1782" w:type="dxa"/>
            <w:tcBorders>
              <w:bottom w:val="single" w:sz="4" w:space="0" w:color="auto"/>
            </w:tcBorders>
            <w:vAlign w:val="center"/>
          </w:tcPr>
          <w:p w14:paraId="756D4314" w14:textId="77777777" w:rsidR="00F137E8" w:rsidRPr="00F56577" w:rsidRDefault="00F137E8" w:rsidP="00C77AFF">
            <w:pPr>
              <w:pStyle w:val="TAC"/>
            </w:pPr>
            <w:r w:rsidRPr="00F56577">
              <w:t>PRACH</w:t>
            </w:r>
          </w:p>
        </w:tc>
      </w:tr>
      <w:tr w:rsidR="00F137E8" w:rsidRPr="00F56577" w14:paraId="68AEC60A" w14:textId="77777777" w:rsidTr="00C77AFF">
        <w:trPr>
          <w:jc w:val="center"/>
        </w:trPr>
        <w:tc>
          <w:tcPr>
            <w:tcW w:w="1357" w:type="dxa"/>
            <w:tcBorders>
              <w:bottom w:val="single" w:sz="4" w:space="0" w:color="auto"/>
            </w:tcBorders>
            <w:vAlign w:val="center"/>
          </w:tcPr>
          <w:p w14:paraId="2790A7CB" w14:textId="77777777" w:rsidR="00F137E8" w:rsidRPr="00F56577" w:rsidRDefault="00F137E8" w:rsidP="00C77AFF">
            <w:pPr>
              <w:pStyle w:val="TAH"/>
            </w:pPr>
            <w:r w:rsidRPr="00F56577">
              <w:t>PhyCH identity</w:t>
            </w:r>
          </w:p>
        </w:tc>
        <w:tc>
          <w:tcPr>
            <w:tcW w:w="6662" w:type="dxa"/>
            <w:gridSpan w:val="2"/>
            <w:tcBorders>
              <w:bottom w:val="single" w:sz="4" w:space="0" w:color="auto"/>
            </w:tcBorders>
          </w:tcPr>
          <w:p w14:paraId="7381E917" w14:textId="77777777" w:rsidR="00F137E8" w:rsidRPr="00F56577" w:rsidRDefault="00F137E8" w:rsidP="00C77AFF">
            <w:pPr>
              <w:pStyle w:val="TAC"/>
            </w:pPr>
            <w:r w:rsidRPr="00F56577">
              <w:t>tsc_E_DPCH</w:t>
            </w:r>
          </w:p>
          <w:p w14:paraId="59D80918" w14:textId="77777777" w:rsidR="00F137E8" w:rsidRPr="00F56577" w:rsidRDefault="00F137E8" w:rsidP="00C77AFF">
            <w:pPr>
              <w:pStyle w:val="TAC"/>
            </w:pPr>
            <w:r w:rsidRPr="00F56577">
              <w:t>(22)</w:t>
            </w:r>
          </w:p>
        </w:tc>
        <w:tc>
          <w:tcPr>
            <w:tcW w:w="1782" w:type="dxa"/>
            <w:tcBorders>
              <w:bottom w:val="single" w:sz="4" w:space="0" w:color="auto"/>
            </w:tcBorders>
            <w:vAlign w:val="center"/>
          </w:tcPr>
          <w:p w14:paraId="4FE1D3BB" w14:textId="77777777" w:rsidR="00F137E8" w:rsidRPr="00F56577" w:rsidRDefault="00F137E8" w:rsidP="00C77AFF">
            <w:pPr>
              <w:pStyle w:val="TAC"/>
            </w:pPr>
            <w:r w:rsidRPr="00F56577">
              <w:t>tsc_PRACH1</w:t>
            </w:r>
          </w:p>
          <w:p w14:paraId="258489FF" w14:textId="77777777" w:rsidR="00F137E8" w:rsidRPr="00F56577" w:rsidRDefault="00F137E8" w:rsidP="00C77AFF">
            <w:pPr>
              <w:pStyle w:val="TAC"/>
            </w:pPr>
            <w:r w:rsidRPr="00F56577">
              <w:t>(8)</w:t>
            </w:r>
          </w:p>
        </w:tc>
      </w:tr>
    </w:tbl>
    <w:p w14:paraId="13F055A3" w14:textId="77777777" w:rsidR="00F137E8" w:rsidRPr="00F56577" w:rsidRDefault="00F137E8" w:rsidP="00F137E8"/>
    <w:p w14:paraId="06120631" w14:textId="77777777" w:rsidR="00F137E8" w:rsidRPr="00F56577" w:rsidRDefault="00F137E8" w:rsidP="00F137E8">
      <w:pPr>
        <w:pStyle w:val="TH"/>
      </w:pPr>
      <w:r w:rsidRPr="00F56577">
        <w:t>Table 8.3.72.2: Downlink configuration of Cell_E_HS_MAC_TM_dlSRB</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84"/>
        <w:gridCol w:w="3941"/>
        <w:gridCol w:w="3005"/>
        <w:gridCol w:w="1559"/>
      </w:tblGrid>
      <w:tr w:rsidR="00F137E8" w:rsidRPr="00F56577" w14:paraId="32D47A17" w14:textId="77777777" w:rsidTr="00C77AFF">
        <w:trPr>
          <w:jc w:val="center"/>
        </w:trPr>
        <w:tc>
          <w:tcPr>
            <w:tcW w:w="1384" w:type="dxa"/>
          </w:tcPr>
          <w:p w14:paraId="7C842D36" w14:textId="77777777" w:rsidR="00F137E8" w:rsidRPr="00F56577" w:rsidRDefault="00F137E8" w:rsidP="00C77AFF">
            <w:pPr>
              <w:pStyle w:val="TAH"/>
              <w:keepNext w:val="0"/>
              <w:keepLines w:val="0"/>
            </w:pPr>
            <w:r w:rsidRPr="00F56577">
              <w:t>RB Identity</w:t>
            </w:r>
          </w:p>
        </w:tc>
        <w:tc>
          <w:tcPr>
            <w:tcW w:w="3941" w:type="dxa"/>
          </w:tcPr>
          <w:p w14:paraId="75C75F49"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3005" w:type="dxa"/>
            <w:vMerge w:val="restart"/>
          </w:tcPr>
          <w:p w14:paraId="7C9F584B"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559" w:type="dxa"/>
            <w:vMerge w:val="restart"/>
          </w:tcPr>
          <w:p w14:paraId="080B414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84C8BDD" w14:textId="77777777" w:rsidTr="00C77AFF">
        <w:trPr>
          <w:jc w:val="center"/>
        </w:trPr>
        <w:tc>
          <w:tcPr>
            <w:tcW w:w="1384" w:type="dxa"/>
          </w:tcPr>
          <w:p w14:paraId="1C5CA5C4" w14:textId="77777777" w:rsidR="00F137E8" w:rsidRPr="00F56577" w:rsidRDefault="00F137E8" w:rsidP="00C77AFF">
            <w:pPr>
              <w:pStyle w:val="TAH"/>
              <w:keepNext w:val="0"/>
              <w:keepLines w:val="0"/>
            </w:pPr>
            <w:r w:rsidRPr="00F56577">
              <w:t>LogCh Type</w:t>
            </w:r>
          </w:p>
        </w:tc>
        <w:tc>
          <w:tcPr>
            <w:tcW w:w="3941" w:type="dxa"/>
          </w:tcPr>
          <w:p w14:paraId="295008C7" w14:textId="77777777" w:rsidR="00F137E8" w:rsidRPr="00F56577" w:rsidRDefault="00F137E8" w:rsidP="00C77AFF">
            <w:pPr>
              <w:pStyle w:val="TAC"/>
            </w:pPr>
            <w:r w:rsidRPr="00F56577">
              <w:t>DTCH</w:t>
            </w:r>
          </w:p>
        </w:tc>
        <w:tc>
          <w:tcPr>
            <w:tcW w:w="3005" w:type="dxa"/>
            <w:vMerge/>
          </w:tcPr>
          <w:p w14:paraId="7E6D7316" w14:textId="77777777" w:rsidR="00F137E8" w:rsidRPr="00F56577" w:rsidRDefault="00F137E8" w:rsidP="00C77AFF">
            <w:pPr>
              <w:pStyle w:val="TAC"/>
            </w:pPr>
          </w:p>
        </w:tc>
        <w:tc>
          <w:tcPr>
            <w:tcW w:w="1559" w:type="dxa"/>
            <w:vMerge/>
          </w:tcPr>
          <w:p w14:paraId="47E5070E" w14:textId="77777777" w:rsidR="00F137E8" w:rsidRPr="00F56577" w:rsidRDefault="00F137E8" w:rsidP="00C77AFF">
            <w:pPr>
              <w:pStyle w:val="TAC"/>
            </w:pPr>
          </w:p>
        </w:tc>
      </w:tr>
      <w:tr w:rsidR="00F137E8" w:rsidRPr="00F56577" w14:paraId="0A229111" w14:textId="77777777" w:rsidTr="00C77AFF">
        <w:trPr>
          <w:jc w:val="center"/>
        </w:trPr>
        <w:tc>
          <w:tcPr>
            <w:tcW w:w="1384" w:type="dxa"/>
          </w:tcPr>
          <w:p w14:paraId="6B9E66B6" w14:textId="77777777" w:rsidR="00F137E8" w:rsidRPr="00F56577" w:rsidRDefault="00F137E8" w:rsidP="00C77AFF">
            <w:pPr>
              <w:pStyle w:val="TAH"/>
              <w:keepNext w:val="0"/>
              <w:keepLines w:val="0"/>
            </w:pPr>
            <w:r w:rsidRPr="00F56577">
              <w:t xml:space="preserve">LogCh Identity </w:t>
            </w:r>
          </w:p>
        </w:tc>
        <w:tc>
          <w:tcPr>
            <w:tcW w:w="3941" w:type="dxa"/>
          </w:tcPr>
          <w:p w14:paraId="36D7549F" w14:textId="77777777" w:rsidR="00F137E8" w:rsidRPr="00F56577" w:rsidRDefault="00F137E8" w:rsidP="00C77AFF">
            <w:pPr>
              <w:pStyle w:val="TAC"/>
            </w:pPr>
            <w:r w:rsidRPr="00F56577">
              <w:t>tsc_DL_DTCH1</w:t>
            </w:r>
          </w:p>
          <w:p w14:paraId="7DD61F04" w14:textId="77777777" w:rsidR="00F137E8" w:rsidRPr="00F56577" w:rsidRDefault="00F137E8" w:rsidP="00C77AFF">
            <w:pPr>
              <w:pStyle w:val="TAC"/>
            </w:pPr>
            <w:r w:rsidRPr="00F56577">
              <w:t>(7)</w:t>
            </w:r>
          </w:p>
        </w:tc>
        <w:tc>
          <w:tcPr>
            <w:tcW w:w="3005" w:type="dxa"/>
            <w:vMerge/>
          </w:tcPr>
          <w:p w14:paraId="1A70D2B1" w14:textId="77777777" w:rsidR="00F137E8" w:rsidRPr="00F56577" w:rsidRDefault="00F137E8" w:rsidP="00C77AFF">
            <w:pPr>
              <w:pStyle w:val="TAC"/>
            </w:pPr>
          </w:p>
        </w:tc>
        <w:tc>
          <w:tcPr>
            <w:tcW w:w="1559" w:type="dxa"/>
            <w:vMerge/>
          </w:tcPr>
          <w:p w14:paraId="754F9C0D" w14:textId="77777777" w:rsidR="00F137E8" w:rsidRPr="00F56577" w:rsidRDefault="00F137E8" w:rsidP="00C77AFF">
            <w:pPr>
              <w:pStyle w:val="TAC"/>
            </w:pPr>
          </w:p>
        </w:tc>
      </w:tr>
      <w:tr w:rsidR="00F137E8" w:rsidRPr="00F56577" w14:paraId="761D4B3D" w14:textId="77777777" w:rsidTr="00C77AFF">
        <w:trPr>
          <w:jc w:val="center"/>
        </w:trPr>
        <w:tc>
          <w:tcPr>
            <w:tcW w:w="1384" w:type="dxa"/>
          </w:tcPr>
          <w:p w14:paraId="6B23F3D8"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3941" w:type="dxa"/>
          </w:tcPr>
          <w:p w14:paraId="5D4E87EC" w14:textId="77777777" w:rsidR="00F137E8" w:rsidRPr="00F56577" w:rsidRDefault="00F137E8" w:rsidP="00C77AFF">
            <w:pPr>
              <w:pStyle w:val="TAC"/>
            </w:pPr>
            <w:r w:rsidRPr="00F56577">
              <w:t>TM</w:t>
            </w:r>
          </w:p>
        </w:tc>
        <w:tc>
          <w:tcPr>
            <w:tcW w:w="3005" w:type="dxa"/>
            <w:vMerge/>
          </w:tcPr>
          <w:p w14:paraId="28C15CA6" w14:textId="77777777" w:rsidR="00F137E8" w:rsidRPr="00F56577" w:rsidRDefault="00F137E8" w:rsidP="00C77AFF">
            <w:pPr>
              <w:pStyle w:val="TAC"/>
            </w:pPr>
          </w:p>
        </w:tc>
        <w:tc>
          <w:tcPr>
            <w:tcW w:w="1559" w:type="dxa"/>
            <w:vMerge/>
          </w:tcPr>
          <w:p w14:paraId="1D0C2612" w14:textId="77777777" w:rsidR="00F137E8" w:rsidRPr="00F56577" w:rsidRDefault="00F137E8" w:rsidP="00C77AFF">
            <w:pPr>
              <w:pStyle w:val="TAC"/>
            </w:pPr>
          </w:p>
        </w:tc>
      </w:tr>
      <w:tr w:rsidR="00F137E8" w:rsidRPr="00F56577" w14:paraId="332511B5" w14:textId="77777777" w:rsidTr="00C77AFF">
        <w:trPr>
          <w:jc w:val="center"/>
        </w:trPr>
        <w:tc>
          <w:tcPr>
            <w:tcW w:w="1384" w:type="dxa"/>
          </w:tcPr>
          <w:p w14:paraId="5CDC6708"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3941" w:type="dxa"/>
          </w:tcPr>
          <w:p w14:paraId="0E699220" w14:textId="77777777" w:rsidR="00F137E8" w:rsidRPr="00F56577" w:rsidRDefault="00F137E8" w:rsidP="00C77AFF">
            <w:pPr>
              <w:pStyle w:val="TAC"/>
            </w:pPr>
            <w:r w:rsidRPr="00F56577">
              <w:t>8</w:t>
            </w:r>
          </w:p>
        </w:tc>
        <w:tc>
          <w:tcPr>
            <w:tcW w:w="3005" w:type="dxa"/>
            <w:vMerge/>
          </w:tcPr>
          <w:p w14:paraId="03177E8A" w14:textId="77777777" w:rsidR="00F137E8" w:rsidRPr="00F56577" w:rsidRDefault="00F137E8" w:rsidP="00C77AFF">
            <w:pPr>
              <w:pStyle w:val="TAC"/>
            </w:pPr>
          </w:p>
        </w:tc>
        <w:tc>
          <w:tcPr>
            <w:tcW w:w="1559" w:type="dxa"/>
            <w:vMerge/>
          </w:tcPr>
          <w:p w14:paraId="375E2E5A" w14:textId="77777777" w:rsidR="00F137E8" w:rsidRPr="00F56577" w:rsidRDefault="00F137E8" w:rsidP="00C77AFF">
            <w:pPr>
              <w:pStyle w:val="TAC"/>
            </w:pPr>
          </w:p>
        </w:tc>
      </w:tr>
      <w:tr w:rsidR="00F137E8" w:rsidRPr="00F56577" w14:paraId="306D7AAA" w14:textId="77777777" w:rsidTr="00C77AFF">
        <w:trPr>
          <w:jc w:val="center"/>
        </w:trPr>
        <w:tc>
          <w:tcPr>
            <w:tcW w:w="1384" w:type="dxa"/>
          </w:tcPr>
          <w:p w14:paraId="30252386" w14:textId="77777777" w:rsidR="00F137E8" w:rsidRPr="00F56577" w:rsidRDefault="00F137E8" w:rsidP="00C77AFF">
            <w:pPr>
              <w:pStyle w:val="TAH"/>
              <w:keepNext w:val="0"/>
              <w:keepLines w:val="0"/>
            </w:pPr>
            <w:r w:rsidRPr="00F56577">
              <w:t>TrCH Type</w:t>
            </w:r>
          </w:p>
        </w:tc>
        <w:tc>
          <w:tcPr>
            <w:tcW w:w="3941" w:type="dxa"/>
          </w:tcPr>
          <w:p w14:paraId="1BD08C32" w14:textId="77777777" w:rsidR="00F137E8" w:rsidRPr="00F56577" w:rsidRDefault="00F137E8" w:rsidP="00C77AFF">
            <w:pPr>
              <w:pStyle w:val="TAC"/>
            </w:pPr>
            <w:r w:rsidRPr="00F56577">
              <w:t>HS-DSCH</w:t>
            </w:r>
          </w:p>
        </w:tc>
        <w:tc>
          <w:tcPr>
            <w:tcW w:w="3005" w:type="dxa"/>
            <w:vMerge/>
          </w:tcPr>
          <w:p w14:paraId="2A9F1CB4" w14:textId="77777777" w:rsidR="00F137E8" w:rsidRPr="00F56577" w:rsidRDefault="00F137E8" w:rsidP="00C77AFF">
            <w:pPr>
              <w:pStyle w:val="TAC"/>
            </w:pPr>
          </w:p>
        </w:tc>
        <w:tc>
          <w:tcPr>
            <w:tcW w:w="1559" w:type="dxa"/>
            <w:vMerge/>
          </w:tcPr>
          <w:p w14:paraId="351CE442" w14:textId="77777777" w:rsidR="00F137E8" w:rsidRPr="00F56577" w:rsidRDefault="00F137E8" w:rsidP="00C77AFF">
            <w:pPr>
              <w:pStyle w:val="TAC"/>
            </w:pPr>
          </w:p>
        </w:tc>
      </w:tr>
      <w:tr w:rsidR="00F137E8" w:rsidRPr="00F56577" w14:paraId="7380AD66" w14:textId="77777777" w:rsidTr="00C77AFF">
        <w:trPr>
          <w:jc w:val="center"/>
        </w:trPr>
        <w:tc>
          <w:tcPr>
            <w:tcW w:w="1384" w:type="dxa"/>
          </w:tcPr>
          <w:p w14:paraId="7307988E" w14:textId="77777777" w:rsidR="00F137E8" w:rsidRPr="00F56577" w:rsidRDefault="00F137E8" w:rsidP="00C77AFF">
            <w:pPr>
              <w:pStyle w:val="TAH"/>
              <w:keepNext w:val="0"/>
              <w:keepLines w:val="0"/>
            </w:pPr>
            <w:r w:rsidRPr="00F56577">
              <w:t>TrCH identity /QueueID</w:t>
            </w:r>
          </w:p>
        </w:tc>
        <w:tc>
          <w:tcPr>
            <w:tcW w:w="3941" w:type="dxa"/>
          </w:tcPr>
          <w:p w14:paraId="057486C3" w14:textId="77777777" w:rsidR="00F137E8" w:rsidRPr="00F56577" w:rsidRDefault="00F137E8" w:rsidP="00C77AFF">
            <w:pPr>
              <w:pStyle w:val="TAC"/>
            </w:pPr>
            <w:r w:rsidRPr="00F56577">
              <w:t>0</w:t>
            </w:r>
          </w:p>
        </w:tc>
        <w:tc>
          <w:tcPr>
            <w:tcW w:w="3005" w:type="dxa"/>
            <w:vMerge/>
          </w:tcPr>
          <w:p w14:paraId="62628E07" w14:textId="77777777" w:rsidR="00F137E8" w:rsidRPr="00F56577" w:rsidRDefault="00F137E8" w:rsidP="00C77AFF">
            <w:pPr>
              <w:pStyle w:val="TAC"/>
            </w:pPr>
          </w:p>
        </w:tc>
        <w:tc>
          <w:tcPr>
            <w:tcW w:w="1559" w:type="dxa"/>
            <w:vMerge/>
          </w:tcPr>
          <w:p w14:paraId="79EF7C4E" w14:textId="77777777" w:rsidR="00F137E8" w:rsidRPr="00F56577" w:rsidRDefault="00F137E8" w:rsidP="00C77AFF">
            <w:pPr>
              <w:pStyle w:val="TAC"/>
            </w:pPr>
          </w:p>
        </w:tc>
      </w:tr>
      <w:tr w:rsidR="00F137E8" w:rsidRPr="00F56577" w14:paraId="6F08353B" w14:textId="77777777" w:rsidTr="00C77AFF">
        <w:trPr>
          <w:jc w:val="center"/>
        </w:trPr>
        <w:tc>
          <w:tcPr>
            <w:tcW w:w="1384" w:type="dxa"/>
          </w:tcPr>
          <w:p w14:paraId="2A892601" w14:textId="77777777" w:rsidR="00F137E8" w:rsidRPr="00F56577" w:rsidRDefault="00F137E8" w:rsidP="00C77AFF">
            <w:pPr>
              <w:pStyle w:val="TAH"/>
              <w:keepNext w:val="0"/>
              <w:keepLines w:val="0"/>
            </w:pPr>
            <w:r w:rsidRPr="00F56577">
              <w:t>PhyCh Type</w:t>
            </w:r>
          </w:p>
        </w:tc>
        <w:tc>
          <w:tcPr>
            <w:tcW w:w="3941" w:type="dxa"/>
          </w:tcPr>
          <w:p w14:paraId="6A83C941" w14:textId="77777777" w:rsidR="00F137E8" w:rsidRPr="00F56577" w:rsidRDefault="00F137E8" w:rsidP="00C77AFF">
            <w:pPr>
              <w:pStyle w:val="TAC"/>
            </w:pPr>
            <w:r w:rsidRPr="00F56577">
              <w:t>PDSCH</w:t>
            </w:r>
          </w:p>
        </w:tc>
        <w:tc>
          <w:tcPr>
            <w:tcW w:w="3005" w:type="dxa"/>
          </w:tcPr>
          <w:p w14:paraId="5CCCBB19" w14:textId="77777777" w:rsidR="00F137E8" w:rsidRPr="00F56577" w:rsidRDefault="00F137E8" w:rsidP="00C77AFF">
            <w:pPr>
              <w:pStyle w:val="TAC"/>
            </w:pPr>
            <w:r w:rsidRPr="00F56577">
              <w:t>DPCH</w:t>
            </w:r>
          </w:p>
        </w:tc>
        <w:tc>
          <w:tcPr>
            <w:tcW w:w="1559" w:type="dxa"/>
          </w:tcPr>
          <w:p w14:paraId="35328AEB" w14:textId="77777777" w:rsidR="00F137E8" w:rsidRPr="00F56577" w:rsidRDefault="00F137E8" w:rsidP="00C77AFF">
            <w:pPr>
              <w:pStyle w:val="TAC"/>
            </w:pPr>
            <w:r w:rsidRPr="00F56577">
              <w:t>Secondary CCPCH</w:t>
            </w:r>
          </w:p>
        </w:tc>
      </w:tr>
      <w:tr w:rsidR="00F137E8" w:rsidRPr="00F56577" w14:paraId="155BD649" w14:textId="77777777" w:rsidTr="00C77AFF">
        <w:trPr>
          <w:jc w:val="center"/>
        </w:trPr>
        <w:tc>
          <w:tcPr>
            <w:tcW w:w="1384" w:type="dxa"/>
          </w:tcPr>
          <w:p w14:paraId="28EF0CCD" w14:textId="77777777" w:rsidR="00F137E8" w:rsidRPr="00F56577" w:rsidRDefault="00F137E8" w:rsidP="00C77AFF">
            <w:pPr>
              <w:pStyle w:val="TAH"/>
              <w:keepNext w:val="0"/>
              <w:keepLines w:val="0"/>
            </w:pPr>
            <w:r w:rsidRPr="00F56577">
              <w:t>PhyCH identity</w:t>
            </w:r>
          </w:p>
        </w:tc>
        <w:tc>
          <w:tcPr>
            <w:tcW w:w="3941" w:type="dxa"/>
          </w:tcPr>
          <w:p w14:paraId="75CACB64" w14:textId="77777777" w:rsidR="00F137E8" w:rsidRPr="00F56577" w:rsidRDefault="00F137E8" w:rsidP="00C77AFF">
            <w:pPr>
              <w:pStyle w:val="TAC"/>
            </w:pPr>
            <w:r w:rsidRPr="00F56577">
              <w:t>tsc_HSPDSCH</w:t>
            </w:r>
          </w:p>
          <w:p w14:paraId="7FE9C0FF" w14:textId="77777777" w:rsidR="00F137E8" w:rsidRPr="00F56577" w:rsidRDefault="00F137E8" w:rsidP="00C77AFF">
            <w:pPr>
              <w:pStyle w:val="TAC"/>
            </w:pPr>
            <w:r w:rsidRPr="00F56577">
              <w:t>(18)</w:t>
            </w:r>
          </w:p>
        </w:tc>
        <w:tc>
          <w:tcPr>
            <w:tcW w:w="3005" w:type="dxa"/>
          </w:tcPr>
          <w:p w14:paraId="459DF8A3" w14:textId="77777777" w:rsidR="00F137E8" w:rsidRPr="00F56577" w:rsidRDefault="00F137E8" w:rsidP="00C77AFF">
            <w:pPr>
              <w:pStyle w:val="TAC"/>
            </w:pPr>
            <w:r w:rsidRPr="00F56577">
              <w:t>tsc_DL_DPCH1</w:t>
            </w:r>
          </w:p>
          <w:p w14:paraId="585864BF" w14:textId="77777777" w:rsidR="00F137E8" w:rsidRPr="00F56577" w:rsidRDefault="00F137E8" w:rsidP="00C77AFF">
            <w:pPr>
              <w:pStyle w:val="TAC"/>
            </w:pPr>
            <w:r w:rsidRPr="00F56577">
              <w:t>(26)</w:t>
            </w:r>
          </w:p>
        </w:tc>
        <w:tc>
          <w:tcPr>
            <w:tcW w:w="1559" w:type="dxa"/>
          </w:tcPr>
          <w:p w14:paraId="521DE3EE" w14:textId="77777777" w:rsidR="00F137E8" w:rsidRPr="00F56577" w:rsidRDefault="00F137E8" w:rsidP="00C77AFF">
            <w:pPr>
              <w:pStyle w:val="TAC"/>
            </w:pPr>
            <w:r w:rsidRPr="00F56577">
              <w:t>tsc_S_CCPCH1</w:t>
            </w:r>
          </w:p>
          <w:p w14:paraId="5FBDF48E" w14:textId="77777777" w:rsidR="00F137E8" w:rsidRPr="00F56577" w:rsidRDefault="00F137E8" w:rsidP="00C77AFF">
            <w:pPr>
              <w:pStyle w:val="TAC"/>
            </w:pPr>
            <w:r w:rsidRPr="00F56577">
              <w:t>(5)</w:t>
            </w:r>
          </w:p>
        </w:tc>
      </w:tr>
    </w:tbl>
    <w:p w14:paraId="7F387B2B" w14:textId="77777777" w:rsidR="00F137E8" w:rsidRPr="00F56577" w:rsidRDefault="00F137E8" w:rsidP="00F137E8"/>
    <w:p w14:paraId="34DA19DB" w14:textId="77777777" w:rsidR="00F137E8" w:rsidRPr="00F56577" w:rsidRDefault="00F137E8" w:rsidP="00F137E8">
      <w:pPr>
        <w:pStyle w:val="Heading3"/>
      </w:pPr>
      <w:bookmarkStart w:id="459" w:name="_Toc476219489"/>
      <w:r w:rsidRPr="00F56577">
        <w:t>8.3.73</w:t>
      </w:r>
      <w:r w:rsidRPr="00F56577">
        <w:tab/>
        <w:t>Configuration of Cell_E_HS_2TM (Rel-9 or later)</w:t>
      </w:r>
      <w:bookmarkEnd w:id="459"/>
    </w:p>
    <w:p w14:paraId="2E1EBC81"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 6.10.2.4.6.9 and 6.10.2.4.6.10.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clause 6.10.2.4.4.1.1.1.</w:t>
      </w:r>
    </w:p>
    <w:p w14:paraId="6C326173" w14:textId="77777777" w:rsidR="00F137E8" w:rsidRPr="00F56577" w:rsidRDefault="00F137E8" w:rsidP="00F137E8">
      <w:pPr>
        <w:keepNext/>
        <w:keepLines/>
      </w:pPr>
      <w:r w:rsidRPr="00F56577">
        <w:t xml:space="preserve">The configuration is applied to MAC(i/is) signalling tests in the </w:t>
      </w:r>
      <w:smartTag w:uri="urn:schemas-microsoft-com:office:smarttags" w:element="stockticker">
        <w:r w:rsidRPr="00F56577">
          <w:t>DCH</w:t>
        </w:r>
      </w:smartTag>
      <w:r w:rsidRPr="00F56577">
        <w:t xml:space="preserve"> state where two PS RAB are setup for the interactive or background service class:</w:t>
      </w:r>
    </w:p>
    <w:p w14:paraId="63D168A5" w14:textId="77777777" w:rsidR="00F137E8" w:rsidRPr="00F56577" w:rsidRDefault="00F137E8" w:rsidP="00F137E8">
      <w:pPr>
        <w:pStyle w:val="B1"/>
      </w:pPr>
      <w:r w:rsidRPr="00F56577">
        <w:t>-</w:t>
      </w:r>
      <w:r w:rsidRPr="00F56577">
        <w:tab/>
        <w:t>2 TM PS RAB on DTCH are mapped on E-DCH in uplink and HS-DSCH in downlink.</w:t>
      </w:r>
    </w:p>
    <w:p w14:paraId="73A8631F" w14:textId="77777777" w:rsidR="00F137E8" w:rsidRPr="00F56577" w:rsidRDefault="00F137E8" w:rsidP="00F137E8">
      <w:pPr>
        <w:pStyle w:val="B1"/>
      </w:pPr>
      <w:r w:rsidRPr="00F56577">
        <w:t>-</w:t>
      </w:r>
      <w:r w:rsidRPr="00F56577">
        <w:tab/>
        <w:t>SRBs on DCCH are mapped on E-DCH in uplink and HS-DSCH in downlink.</w:t>
      </w:r>
    </w:p>
    <w:p w14:paraId="1DEF8CA8" w14:textId="77777777" w:rsidR="00F137E8" w:rsidRPr="00F56577" w:rsidRDefault="00F137E8" w:rsidP="00F137E8">
      <w:pPr>
        <w:pStyle w:val="TH"/>
      </w:pPr>
      <w:r w:rsidRPr="00F56577">
        <w:t>Table 8.3.73.1: Uplink configuration of Cell_E_HS_2TM</w:t>
      </w:r>
    </w:p>
    <w:tbl>
      <w:tblPr>
        <w:tblW w:w="98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57"/>
        <w:gridCol w:w="2693"/>
        <w:gridCol w:w="2694"/>
        <w:gridCol w:w="1275"/>
        <w:gridCol w:w="1782"/>
      </w:tblGrid>
      <w:tr w:rsidR="00F137E8" w:rsidRPr="00F56577" w14:paraId="73129F59" w14:textId="77777777" w:rsidTr="00C77AFF">
        <w:trPr>
          <w:jc w:val="center"/>
        </w:trPr>
        <w:tc>
          <w:tcPr>
            <w:tcW w:w="1357" w:type="dxa"/>
            <w:vAlign w:val="center"/>
          </w:tcPr>
          <w:p w14:paraId="09F3CE32" w14:textId="77777777" w:rsidR="00F137E8" w:rsidRPr="00F56577" w:rsidRDefault="00F137E8" w:rsidP="00C77AFF">
            <w:pPr>
              <w:pStyle w:val="TAH"/>
            </w:pPr>
            <w:r w:rsidRPr="00F56577">
              <w:t>RB Identity</w:t>
            </w:r>
          </w:p>
        </w:tc>
        <w:tc>
          <w:tcPr>
            <w:tcW w:w="2693" w:type="dxa"/>
          </w:tcPr>
          <w:p w14:paraId="6939FA60"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694" w:type="dxa"/>
          </w:tcPr>
          <w:p w14:paraId="70472723"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1275" w:type="dxa"/>
            <w:vMerge w:val="restart"/>
            <w:vAlign w:val="center"/>
          </w:tcPr>
          <w:p w14:paraId="74B569FD" w14:textId="77777777" w:rsidR="00F137E8" w:rsidRPr="00F56577" w:rsidRDefault="00F137E8" w:rsidP="00C77AFF">
            <w:pPr>
              <w:pStyle w:val="TAC"/>
            </w:pPr>
            <w:r w:rsidRPr="00F56577">
              <w:t xml:space="preserve"> Same as uplink configuration of Cell_</w:t>
            </w:r>
            <w:smartTag w:uri="urn:schemas-microsoft-com:office:smarttags" w:element="stockticker">
              <w:r w:rsidRPr="00F56577">
                <w:t>DCH</w:t>
              </w:r>
            </w:smartTag>
            <w:r w:rsidRPr="00F56577">
              <w:t>_StandAloneSRB on DPCH</w:t>
            </w:r>
          </w:p>
        </w:tc>
        <w:tc>
          <w:tcPr>
            <w:tcW w:w="1782" w:type="dxa"/>
            <w:vMerge w:val="restart"/>
            <w:vAlign w:val="center"/>
          </w:tcPr>
          <w:p w14:paraId="6EB00DE9" w14:textId="77777777" w:rsidR="00F137E8" w:rsidRPr="00F56577" w:rsidRDefault="00F137E8" w:rsidP="00C77AFF">
            <w:pPr>
              <w:pStyle w:val="TAC"/>
            </w:pPr>
            <w:r w:rsidRPr="00F56577">
              <w:t xml:space="preserve"> Same as uplink configuration of Cell_</w:t>
            </w:r>
            <w:smartTag w:uri="urn:schemas-microsoft-com:office:smarttags" w:element="stockticker">
              <w:r w:rsidRPr="00F56577">
                <w:t>DCH</w:t>
              </w:r>
            </w:smartTag>
            <w:r w:rsidRPr="00F56577">
              <w:t>_StandAloneSRB on PRACH</w:t>
            </w:r>
          </w:p>
        </w:tc>
      </w:tr>
      <w:tr w:rsidR="00F137E8" w:rsidRPr="00F56577" w14:paraId="0FAC6973" w14:textId="77777777" w:rsidTr="00C77AFF">
        <w:trPr>
          <w:jc w:val="center"/>
        </w:trPr>
        <w:tc>
          <w:tcPr>
            <w:tcW w:w="1357" w:type="dxa"/>
            <w:vAlign w:val="center"/>
          </w:tcPr>
          <w:p w14:paraId="2C781557" w14:textId="77777777" w:rsidR="00F137E8" w:rsidRPr="00F56577" w:rsidRDefault="00F137E8" w:rsidP="00C77AFF">
            <w:pPr>
              <w:pStyle w:val="TAH"/>
            </w:pPr>
            <w:r w:rsidRPr="00F56577">
              <w:t>LogCh Type</w:t>
            </w:r>
          </w:p>
        </w:tc>
        <w:tc>
          <w:tcPr>
            <w:tcW w:w="2693" w:type="dxa"/>
          </w:tcPr>
          <w:p w14:paraId="15D775C3" w14:textId="77777777" w:rsidR="00F137E8" w:rsidRPr="00F56577" w:rsidRDefault="00F137E8" w:rsidP="00C77AFF">
            <w:pPr>
              <w:pStyle w:val="TAC"/>
            </w:pPr>
            <w:r w:rsidRPr="00F56577">
              <w:t>DTCH</w:t>
            </w:r>
          </w:p>
        </w:tc>
        <w:tc>
          <w:tcPr>
            <w:tcW w:w="2694" w:type="dxa"/>
          </w:tcPr>
          <w:p w14:paraId="05CD7470" w14:textId="77777777" w:rsidR="00F137E8" w:rsidRPr="00F56577" w:rsidRDefault="00F137E8" w:rsidP="00C77AFF">
            <w:pPr>
              <w:pStyle w:val="TAC"/>
            </w:pPr>
            <w:r w:rsidRPr="00F56577">
              <w:t>DTCH</w:t>
            </w:r>
          </w:p>
        </w:tc>
        <w:tc>
          <w:tcPr>
            <w:tcW w:w="1275" w:type="dxa"/>
            <w:vMerge/>
            <w:vAlign w:val="center"/>
          </w:tcPr>
          <w:p w14:paraId="35F8A1D0" w14:textId="77777777" w:rsidR="00F137E8" w:rsidRPr="00F56577" w:rsidRDefault="00F137E8" w:rsidP="00C77AFF">
            <w:pPr>
              <w:pStyle w:val="TAC"/>
            </w:pPr>
          </w:p>
        </w:tc>
        <w:tc>
          <w:tcPr>
            <w:tcW w:w="1782" w:type="dxa"/>
            <w:vMerge/>
            <w:vAlign w:val="center"/>
          </w:tcPr>
          <w:p w14:paraId="1E647A16" w14:textId="77777777" w:rsidR="00F137E8" w:rsidRPr="00F56577" w:rsidRDefault="00F137E8" w:rsidP="00C77AFF">
            <w:pPr>
              <w:pStyle w:val="TAC"/>
            </w:pPr>
          </w:p>
        </w:tc>
      </w:tr>
      <w:tr w:rsidR="00F137E8" w:rsidRPr="00F56577" w14:paraId="7CFE8032" w14:textId="77777777" w:rsidTr="00C77AFF">
        <w:trPr>
          <w:jc w:val="center"/>
        </w:trPr>
        <w:tc>
          <w:tcPr>
            <w:tcW w:w="1357" w:type="dxa"/>
            <w:vAlign w:val="center"/>
          </w:tcPr>
          <w:p w14:paraId="645610E1" w14:textId="77777777" w:rsidR="00F137E8" w:rsidRPr="00F56577" w:rsidRDefault="00F137E8" w:rsidP="00C77AFF">
            <w:pPr>
              <w:pStyle w:val="TAH"/>
            </w:pPr>
            <w:r w:rsidRPr="00F56577">
              <w:t>LogCh Identity</w:t>
            </w:r>
          </w:p>
        </w:tc>
        <w:tc>
          <w:tcPr>
            <w:tcW w:w="2693" w:type="dxa"/>
          </w:tcPr>
          <w:p w14:paraId="54D2791B" w14:textId="77777777" w:rsidR="00F137E8" w:rsidRPr="00F56577" w:rsidRDefault="00F137E8" w:rsidP="00C77AFF">
            <w:pPr>
              <w:pStyle w:val="TAC"/>
            </w:pPr>
            <w:r w:rsidRPr="00F56577">
              <w:t>tsc_UL_DTCH1</w:t>
            </w:r>
          </w:p>
          <w:p w14:paraId="297CD3D5" w14:textId="77777777" w:rsidR="00F137E8" w:rsidRPr="00F56577" w:rsidRDefault="00F137E8" w:rsidP="00C77AFF">
            <w:pPr>
              <w:pStyle w:val="TAC"/>
            </w:pPr>
            <w:r w:rsidRPr="00F56577">
              <w:t>(7)</w:t>
            </w:r>
          </w:p>
        </w:tc>
        <w:tc>
          <w:tcPr>
            <w:tcW w:w="2694" w:type="dxa"/>
          </w:tcPr>
          <w:p w14:paraId="34D74FBF" w14:textId="77777777" w:rsidR="00F137E8" w:rsidRPr="00F56577" w:rsidRDefault="00F137E8" w:rsidP="00C77AFF">
            <w:pPr>
              <w:pStyle w:val="TAC"/>
            </w:pPr>
            <w:r w:rsidRPr="00F56577">
              <w:t>tsc_UL_DTCH2</w:t>
            </w:r>
          </w:p>
          <w:p w14:paraId="431B2329" w14:textId="77777777" w:rsidR="00F137E8" w:rsidRPr="00F56577" w:rsidRDefault="00F137E8" w:rsidP="00C77AFF">
            <w:pPr>
              <w:pStyle w:val="TAC"/>
            </w:pPr>
            <w:r w:rsidRPr="00F56577">
              <w:t>(8)</w:t>
            </w:r>
          </w:p>
        </w:tc>
        <w:tc>
          <w:tcPr>
            <w:tcW w:w="1275" w:type="dxa"/>
            <w:vMerge/>
            <w:vAlign w:val="center"/>
          </w:tcPr>
          <w:p w14:paraId="0320AE65" w14:textId="77777777" w:rsidR="00F137E8" w:rsidRPr="00F56577" w:rsidRDefault="00F137E8" w:rsidP="00C77AFF">
            <w:pPr>
              <w:pStyle w:val="TAC"/>
            </w:pPr>
          </w:p>
        </w:tc>
        <w:tc>
          <w:tcPr>
            <w:tcW w:w="1782" w:type="dxa"/>
            <w:vMerge/>
            <w:vAlign w:val="center"/>
          </w:tcPr>
          <w:p w14:paraId="17CF0BA5" w14:textId="77777777" w:rsidR="00F137E8" w:rsidRPr="00F56577" w:rsidRDefault="00F137E8" w:rsidP="00C77AFF">
            <w:pPr>
              <w:pStyle w:val="TAC"/>
            </w:pPr>
          </w:p>
        </w:tc>
      </w:tr>
      <w:tr w:rsidR="00F137E8" w:rsidRPr="00F56577" w14:paraId="7702CB1D" w14:textId="77777777" w:rsidTr="00C77AFF">
        <w:trPr>
          <w:jc w:val="center"/>
        </w:trPr>
        <w:tc>
          <w:tcPr>
            <w:tcW w:w="1357" w:type="dxa"/>
            <w:tcBorders>
              <w:bottom w:val="nil"/>
            </w:tcBorders>
            <w:vAlign w:val="center"/>
          </w:tcPr>
          <w:p w14:paraId="4A890B67" w14:textId="77777777" w:rsidR="00F137E8" w:rsidRPr="00F56577" w:rsidRDefault="00F137E8" w:rsidP="00C77AFF">
            <w:pPr>
              <w:pStyle w:val="TAH"/>
            </w:pPr>
            <w:r w:rsidRPr="00F56577">
              <w:t>RLC mode</w:t>
            </w:r>
          </w:p>
        </w:tc>
        <w:tc>
          <w:tcPr>
            <w:tcW w:w="2693" w:type="dxa"/>
            <w:tcBorders>
              <w:bottom w:val="nil"/>
            </w:tcBorders>
          </w:tcPr>
          <w:p w14:paraId="06875765" w14:textId="77777777" w:rsidR="00F137E8" w:rsidRPr="00F56577" w:rsidRDefault="00F137E8" w:rsidP="00C77AFF">
            <w:pPr>
              <w:pStyle w:val="TAC"/>
            </w:pPr>
            <w:r w:rsidRPr="00F56577">
              <w:t>TM</w:t>
            </w:r>
          </w:p>
        </w:tc>
        <w:tc>
          <w:tcPr>
            <w:tcW w:w="2694" w:type="dxa"/>
            <w:tcBorders>
              <w:bottom w:val="nil"/>
            </w:tcBorders>
          </w:tcPr>
          <w:p w14:paraId="11308387" w14:textId="77777777" w:rsidR="00F137E8" w:rsidRPr="00F56577" w:rsidRDefault="00F137E8" w:rsidP="00C77AFF">
            <w:pPr>
              <w:pStyle w:val="TAC"/>
            </w:pPr>
            <w:r w:rsidRPr="00F56577">
              <w:t>TM</w:t>
            </w:r>
          </w:p>
        </w:tc>
        <w:tc>
          <w:tcPr>
            <w:tcW w:w="1275" w:type="dxa"/>
            <w:vMerge/>
            <w:tcBorders>
              <w:bottom w:val="nil"/>
            </w:tcBorders>
            <w:vAlign w:val="center"/>
          </w:tcPr>
          <w:p w14:paraId="0D32909D" w14:textId="77777777" w:rsidR="00F137E8" w:rsidRPr="00F56577" w:rsidRDefault="00F137E8" w:rsidP="00C77AFF">
            <w:pPr>
              <w:pStyle w:val="TAC"/>
            </w:pPr>
          </w:p>
        </w:tc>
        <w:tc>
          <w:tcPr>
            <w:tcW w:w="1782" w:type="dxa"/>
            <w:vMerge/>
            <w:vAlign w:val="center"/>
          </w:tcPr>
          <w:p w14:paraId="67E27DD9" w14:textId="77777777" w:rsidR="00F137E8" w:rsidRPr="00F56577" w:rsidRDefault="00F137E8" w:rsidP="00C77AFF">
            <w:pPr>
              <w:pStyle w:val="TAC"/>
            </w:pPr>
          </w:p>
        </w:tc>
      </w:tr>
      <w:tr w:rsidR="00F137E8" w:rsidRPr="00F56577" w14:paraId="0456393F" w14:textId="77777777" w:rsidTr="00C77AFF">
        <w:trPr>
          <w:jc w:val="center"/>
        </w:trPr>
        <w:tc>
          <w:tcPr>
            <w:tcW w:w="1357" w:type="dxa"/>
            <w:tcBorders>
              <w:bottom w:val="nil"/>
            </w:tcBorders>
            <w:vAlign w:val="center"/>
          </w:tcPr>
          <w:p w14:paraId="41371D35" w14:textId="77777777" w:rsidR="00F137E8" w:rsidRPr="00F56577" w:rsidRDefault="00F137E8" w:rsidP="00C77AFF">
            <w:pPr>
              <w:pStyle w:val="TAH"/>
            </w:pPr>
            <w:r w:rsidRPr="00F56577">
              <w:t>TrCH Type</w:t>
            </w:r>
          </w:p>
        </w:tc>
        <w:tc>
          <w:tcPr>
            <w:tcW w:w="6662" w:type="dxa"/>
            <w:gridSpan w:val="3"/>
            <w:tcBorders>
              <w:bottom w:val="nil"/>
            </w:tcBorders>
          </w:tcPr>
          <w:p w14:paraId="7A6855E3" w14:textId="77777777" w:rsidR="00F137E8" w:rsidRPr="00F56577" w:rsidRDefault="00F137E8" w:rsidP="00C77AFF">
            <w:pPr>
              <w:pStyle w:val="TAC"/>
            </w:pPr>
            <w:r w:rsidRPr="00F56577">
              <w:t>E-DCH</w:t>
            </w:r>
          </w:p>
        </w:tc>
        <w:tc>
          <w:tcPr>
            <w:tcW w:w="1782" w:type="dxa"/>
            <w:vMerge/>
            <w:vAlign w:val="center"/>
          </w:tcPr>
          <w:p w14:paraId="0FB3EB4A" w14:textId="77777777" w:rsidR="00F137E8" w:rsidRPr="00F56577" w:rsidRDefault="00F137E8" w:rsidP="00C77AFF">
            <w:pPr>
              <w:pStyle w:val="TAC"/>
            </w:pPr>
          </w:p>
        </w:tc>
      </w:tr>
      <w:tr w:rsidR="00F137E8" w:rsidRPr="00F56577" w14:paraId="571F432D" w14:textId="77777777" w:rsidTr="00C77AFF">
        <w:trPr>
          <w:jc w:val="center"/>
        </w:trPr>
        <w:tc>
          <w:tcPr>
            <w:tcW w:w="1357" w:type="dxa"/>
            <w:tcBorders>
              <w:bottom w:val="nil"/>
            </w:tcBorders>
            <w:vAlign w:val="center"/>
          </w:tcPr>
          <w:p w14:paraId="7ADEE4AC" w14:textId="77777777" w:rsidR="00F137E8" w:rsidRPr="00F56577" w:rsidRDefault="00F137E8" w:rsidP="00C77AFF">
            <w:pPr>
              <w:pStyle w:val="TAH"/>
            </w:pPr>
            <w:r w:rsidRPr="00F56577">
              <w:t>TrCH identity//Mac-d Flow Id</w:t>
            </w:r>
          </w:p>
        </w:tc>
        <w:tc>
          <w:tcPr>
            <w:tcW w:w="2693" w:type="dxa"/>
            <w:tcBorders>
              <w:bottom w:val="nil"/>
            </w:tcBorders>
          </w:tcPr>
          <w:p w14:paraId="53F7A2EE" w14:textId="77777777" w:rsidR="00F137E8" w:rsidRPr="00F56577" w:rsidRDefault="00F137E8" w:rsidP="00C77AFF">
            <w:pPr>
              <w:pStyle w:val="TAC"/>
            </w:pPr>
            <w:r w:rsidRPr="00F56577">
              <w:t>2</w:t>
            </w:r>
          </w:p>
        </w:tc>
        <w:tc>
          <w:tcPr>
            <w:tcW w:w="2694" w:type="dxa"/>
            <w:tcBorders>
              <w:bottom w:val="nil"/>
            </w:tcBorders>
          </w:tcPr>
          <w:p w14:paraId="5E325575" w14:textId="77777777" w:rsidR="00F137E8" w:rsidRPr="00F56577" w:rsidRDefault="00F137E8" w:rsidP="00C77AFF">
            <w:pPr>
              <w:pStyle w:val="TAC"/>
            </w:pPr>
            <w:r w:rsidRPr="00F56577">
              <w:t>3</w:t>
            </w:r>
          </w:p>
        </w:tc>
        <w:tc>
          <w:tcPr>
            <w:tcW w:w="1275" w:type="dxa"/>
            <w:tcBorders>
              <w:bottom w:val="nil"/>
            </w:tcBorders>
            <w:vAlign w:val="center"/>
          </w:tcPr>
          <w:p w14:paraId="4C0550E8" w14:textId="77777777" w:rsidR="00F137E8" w:rsidRPr="00F56577" w:rsidRDefault="00F137E8" w:rsidP="00C77AFF">
            <w:pPr>
              <w:pStyle w:val="TAC"/>
            </w:pPr>
            <w:r w:rsidRPr="00F56577">
              <w:t>1</w:t>
            </w:r>
          </w:p>
        </w:tc>
        <w:tc>
          <w:tcPr>
            <w:tcW w:w="1782" w:type="dxa"/>
            <w:vMerge/>
            <w:tcBorders>
              <w:bottom w:val="nil"/>
            </w:tcBorders>
            <w:vAlign w:val="center"/>
          </w:tcPr>
          <w:p w14:paraId="02FDA13D" w14:textId="77777777" w:rsidR="00F137E8" w:rsidRPr="00F56577" w:rsidRDefault="00F137E8" w:rsidP="00C77AFF">
            <w:pPr>
              <w:pStyle w:val="TAC"/>
            </w:pPr>
          </w:p>
        </w:tc>
      </w:tr>
      <w:tr w:rsidR="00F137E8" w:rsidRPr="00F56577" w14:paraId="3FE2F43B" w14:textId="77777777" w:rsidTr="00C77AFF">
        <w:trPr>
          <w:jc w:val="center"/>
        </w:trPr>
        <w:tc>
          <w:tcPr>
            <w:tcW w:w="1357" w:type="dxa"/>
            <w:tcBorders>
              <w:bottom w:val="single" w:sz="4" w:space="0" w:color="auto"/>
            </w:tcBorders>
            <w:vAlign w:val="center"/>
          </w:tcPr>
          <w:p w14:paraId="65610105" w14:textId="77777777" w:rsidR="00F137E8" w:rsidRPr="00F56577" w:rsidRDefault="00F137E8" w:rsidP="00C77AFF">
            <w:pPr>
              <w:pStyle w:val="TAH"/>
            </w:pPr>
            <w:r w:rsidRPr="00F56577">
              <w:t>PhyCh Type</w:t>
            </w:r>
          </w:p>
        </w:tc>
        <w:tc>
          <w:tcPr>
            <w:tcW w:w="6662" w:type="dxa"/>
            <w:gridSpan w:val="3"/>
            <w:tcBorders>
              <w:bottom w:val="single" w:sz="4" w:space="0" w:color="auto"/>
            </w:tcBorders>
          </w:tcPr>
          <w:p w14:paraId="55710E55" w14:textId="77777777" w:rsidR="00F137E8" w:rsidRPr="00F56577" w:rsidRDefault="00F137E8" w:rsidP="00C77AFF">
            <w:pPr>
              <w:pStyle w:val="TAC"/>
            </w:pPr>
            <w:r w:rsidRPr="00F56577">
              <w:t>E-DPDCH</w:t>
            </w:r>
          </w:p>
        </w:tc>
        <w:tc>
          <w:tcPr>
            <w:tcW w:w="1782" w:type="dxa"/>
            <w:tcBorders>
              <w:bottom w:val="single" w:sz="4" w:space="0" w:color="auto"/>
            </w:tcBorders>
            <w:vAlign w:val="center"/>
          </w:tcPr>
          <w:p w14:paraId="6D3FB3D5" w14:textId="77777777" w:rsidR="00F137E8" w:rsidRPr="00F56577" w:rsidRDefault="00F137E8" w:rsidP="00C77AFF">
            <w:pPr>
              <w:pStyle w:val="TAC"/>
            </w:pPr>
            <w:r w:rsidRPr="00F56577">
              <w:t>PRACH</w:t>
            </w:r>
          </w:p>
        </w:tc>
      </w:tr>
      <w:tr w:rsidR="00F137E8" w:rsidRPr="00F56577" w14:paraId="324FAC28" w14:textId="77777777" w:rsidTr="00C77AFF">
        <w:trPr>
          <w:jc w:val="center"/>
        </w:trPr>
        <w:tc>
          <w:tcPr>
            <w:tcW w:w="1357" w:type="dxa"/>
            <w:tcBorders>
              <w:bottom w:val="single" w:sz="4" w:space="0" w:color="auto"/>
            </w:tcBorders>
            <w:vAlign w:val="center"/>
          </w:tcPr>
          <w:p w14:paraId="00C04D09" w14:textId="77777777" w:rsidR="00F137E8" w:rsidRPr="00F56577" w:rsidRDefault="00F137E8" w:rsidP="00C77AFF">
            <w:pPr>
              <w:pStyle w:val="TAH"/>
            </w:pPr>
            <w:r w:rsidRPr="00F56577">
              <w:t>PhyCH identity</w:t>
            </w:r>
          </w:p>
        </w:tc>
        <w:tc>
          <w:tcPr>
            <w:tcW w:w="6662" w:type="dxa"/>
            <w:gridSpan w:val="3"/>
            <w:tcBorders>
              <w:bottom w:val="single" w:sz="4" w:space="0" w:color="auto"/>
            </w:tcBorders>
          </w:tcPr>
          <w:p w14:paraId="6C57FE53" w14:textId="77777777" w:rsidR="00F137E8" w:rsidRPr="00F56577" w:rsidRDefault="00F137E8" w:rsidP="00C77AFF">
            <w:pPr>
              <w:pStyle w:val="TAC"/>
            </w:pPr>
            <w:r w:rsidRPr="00F56577">
              <w:t>tsc_E_DPCH</w:t>
            </w:r>
          </w:p>
          <w:p w14:paraId="06C4AEDE" w14:textId="77777777" w:rsidR="00F137E8" w:rsidRPr="00F56577" w:rsidRDefault="00F137E8" w:rsidP="00C77AFF">
            <w:pPr>
              <w:pStyle w:val="TAC"/>
            </w:pPr>
            <w:r w:rsidRPr="00F56577">
              <w:t>(22)</w:t>
            </w:r>
          </w:p>
        </w:tc>
        <w:tc>
          <w:tcPr>
            <w:tcW w:w="1782" w:type="dxa"/>
            <w:tcBorders>
              <w:bottom w:val="single" w:sz="4" w:space="0" w:color="auto"/>
            </w:tcBorders>
            <w:vAlign w:val="center"/>
          </w:tcPr>
          <w:p w14:paraId="42752B47" w14:textId="77777777" w:rsidR="00F137E8" w:rsidRPr="00F56577" w:rsidRDefault="00F137E8" w:rsidP="00C77AFF">
            <w:pPr>
              <w:pStyle w:val="TAC"/>
            </w:pPr>
            <w:r w:rsidRPr="00F56577">
              <w:t>tsc_PRACH1</w:t>
            </w:r>
          </w:p>
          <w:p w14:paraId="240A1837" w14:textId="77777777" w:rsidR="00F137E8" w:rsidRPr="00F56577" w:rsidRDefault="00F137E8" w:rsidP="00C77AFF">
            <w:pPr>
              <w:pStyle w:val="TAC"/>
            </w:pPr>
            <w:r w:rsidRPr="00F56577">
              <w:t>(8)</w:t>
            </w:r>
          </w:p>
        </w:tc>
      </w:tr>
    </w:tbl>
    <w:p w14:paraId="358C3A85" w14:textId="77777777" w:rsidR="00F137E8" w:rsidRPr="00F56577" w:rsidRDefault="00F137E8" w:rsidP="00F137E8"/>
    <w:p w14:paraId="5FADDECD" w14:textId="77777777" w:rsidR="00F137E8" w:rsidRPr="00F56577" w:rsidRDefault="00F137E8" w:rsidP="00F137E8">
      <w:pPr>
        <w:pStyle w:val="TH"/>
      </w:pPr>
      <w:r w:rsidRPr="00F56577">
        <w:t>Table 8.3.73.2: Downlink configuration of Cell_E_HS_2TM</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77"/>
        <w:gridCol w:w="2627"/>
        <w:gridCol w:w="2616"/>
        <w:gridCol w:w="11"/>
        <w:gridCol w:w="2338"/>
        <w:gridCol w:w="2338"/>
      </w:tblGrid>
      <w:tr w:rsidR="00F137E8" w:rsidRPr="00F56577" w14:paraId="4ADC76BB" w14:textId="77777777" w:rsidTr="00C77AFF">
        <w:trPr>
          <w:jc w:val="center"/>
        </w:trPr>
        <w:tc>
          <w:tcPr>
            <w:tcW w:w="1283" w:type="dxa"/>
            <w:vAlign w:val="center"/>
          </w:tcPr>
          <w:p w14:paraId="2C493A30" w14:textId="77777777" w:rsidR="00F137E8" w:rsidRPr="00F56577" w:rsidRDefault="00F137E8" w:rsidP="00C77AFF">
            <w:pPr>
              <w:pStyle w:val="TAH"/>
            </w:pPr>
            <w:r w:rsidRPr="00F56577">
              <w:t>RB Identity</w:t>
            </w:r>
          </w:p>
        </w:tc>
        <w:tc>
          <w:tcPr>
            <w:tcW w:w="2121" w:type="dxa"/>
          </w:tcPr>
          <w:p w14:paraId="104A0381"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0" w:type="auto"/>
            <w:gridSpan w:val="2"/>
          </w:tcPr>
          <w:p w14:paraId="02752AF5"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2338" w:type="dxa"/>
            <w:vMerge w:val="restart"/>
            <w:vAlign w:val="center"/>
          </w:tcPr>
          <w:p w14:paraId="63FDAA3B"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338" w:type="dxa"/>
            <w:vMerge w:val="restart"/>
            <w:vAlign w:val="center"/>
          </w:tcPr>
          <w:p w14:paraId="1578803E"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74DE8743" w14:textId="77777777" w:rsidTr="00C77AFF">
        <w:trPr>
          <w:jc w:val="center"/>
        </w:trPr>
        <w:tc>
          <w:tcPr>
            <w:tcW w:w="1283" w:type="dxa"/>
            <w:vAlign w:val="center"/>
          </w:tcPr>
          <w:p w14:paraId="06C3C438" w14:textId="77777777" w:rsidR="00F137E8" w:rsidRPr="00F56577" w:rsidRDefault="00F137E8" w:rsidP="00C77AFF">
            <w:pPr>
              <w:pStyle w:val="TAH"/>
            </w:pPr>
            <w:r w:rsidRPr="00F56577">
              <w:t>LogCh Type</w:t>
            </w:r>
          </w:p>
        </w:tc>
        <w:tc>
          <w:tcPr>
            <w:tcW w:w="2121" w:type="dxa"/>
          </w:tcPr>
          <w:p w14:paraId="1F4B5B7B" w14:textId="77777777" w:rsidR="00F137E8" w:rsidRPr="00F56577" w:rsidRDefault="00F137E8" w:rsidP="00C77AFF">
            <w:pPr>
              <w:pStyle w:val="TAC"/>
            </w:pPr>
            <w:r w:rsidRPr="00F56577">
              <w:t>DTCH</w:t>
            </w:r>
          </w:p>
        </w:tc>
        <w:tc>
          <w:tcPr>
            <w:tcW w:w="0" w:type="auto"/>
            <w:gridSpan w:val="2"/>
          </w:tcPr>
          <w:p w14:paraId="29014DEF" w14:textId="77777777" w:rsidR="00F137E8" w:rsidRPr="00F56577" w:rsidRDefault="00F137E8" w:rsidP="00C77AFF">
            <w:pPr>
              <w:pStyle w:val="TAC"/>
            </w:pPr>
            <w:r w:rsidRPr="00F56577">
              <w:t>DTCH</w:t>
            </w:r>
          </w:p>
        </w:tc>
        <w:tc>
          <w:tcPr>
            <w:tcW w:w="2338" w:type="dxa"/>
            <w:vMerge/>
            <w:vAlign w:val="center"/>
          </w:tcPr>
          <w:p w14:paraId="321791E8" w14:textId="77777777" w:rsidR="00F137E8" w:rsidRPr="00F56577" w:rsidRDefault="00F137E8" w:rsidP="00C77AFF">
            <w:pPr>
              <w:pStyle w:val="TAC"/>
            </w:pPr>
          </w:p>
        </w:tc>
        <w:tc>
          <w:tcPr>
            <w:tcW w:w="2338" w:type="dxa"/>
            <w:vMerge/>
            <w:vAlign w:val="center"/>
          </w:tcPr>
          <w:p w14:paraId="4D454114" w14:textId="77777777" w:rsidR="00F137E8" w:rsidRPr="00F56577" w:rsidRDefault="00F137E8" w:rsidP="00C77AFF">
            <w:pPr>
              <w:pStyle w:val="TAC"/>
            </w:pPr>
          </w:p>
        </w:tc>
      </w:tr>
      <w:tr w:rsidR="00F137E8" w:rsidRPr="00F56577" w14:paraId="3F777377" w14:textId="77777777" w:rsidTr="00C77AFF">
        <w:trPr>
          <w:jc w:val="center"/>
        </w:trPr>
        <w:tc>
          <w:tcPr>
            <w:tcW w:w="1283" w:type="dxa"/>
            <w:vAlign w:val="center"/>
          </w:tcPr>
          <w:p w14:paraId="17F7FDDE" w14:textId="77777777" w:rsidR="00F137E8" w:rsidRPr="00F56577" w:rsidRDefault="00F137E8" w:rsidP="00C77AFF">
            <w:pPr>
              <w:pStyle w:val="TAH"/>
            </w:pPr>
            <w:r w:rsidRPr="00F56577">
              <w:t xml:space="preserve">LogCh Identity </w:t>
            </w:r>
          </w:p>
        </w:tc>
        <w:tc>
          <w:tcPr>
            <w:tcW w:w="2121" w:type="dxa"/>
          </w:tcPr>
          <w:p w14:paraId="1FD2F01D" w14:textId="77777777" w:rsidR="00F137E8" w:rsidRPr="00F56577" w:rsidRDefault="00F137E8" w:rsidP="00C77AFF">
            <w:pPr>
              <w:pStyle w:val="TAC"/>
            </w:pPr>
            <w:r w:rsidRPr="00F56577">
              <w:t>tsc_DL_DTCH1</w:t>
            </w:r>
          </w:p>
          <w:p w14:paraId="7A52406E" w14:textId="77777777" w:rsidR="00F137E8" w:rsidRPr="00F56577" w:rsidRDefault="00F137E8" w:rsidP="00C77AFF">
            <w:pPr>
              <w:pStyle w:val="TAC"/>
            </w:pPr>
            <w:r w:rsidRPr="00F56577">
              <w:t>(7)</w:t>
            </w:r>
          </w:p>
        </w:tc>
        <w:tc>
          <w:tcPr>
            <w:tcW w:w="0" w:type="auto"/>
            <w:gridSpan w:val="2"/>
          </w:tcPr>
          <w:p w14:paraId="407EA922" w14:textId="77777777" w:rsidR="00F137E8" w:rsidRPr="00F56577" w:rsidRDefault="00F137E8" w:rsidP="00C77AFF">
            <w:pPr>
              <w:pStyle w:val="TAC"/>
            </w:pPr>
            <w:r w:rsidRPr="00F56577">
              <w:t>tsc_DL_DTCH2</w:t>
            </w:r>
          </w:p>
          <w:p w14:paraId="562B49DA" w14:textId="77777777" w:rsidR="00F137E8" w:rsidRPr="00F56577" w:rsidRDefault="00F137E8" w:rsidP="00C77AFF">
            <w:pPr>
              <w:pStyle w:val="TAC"/>
            </w:pPr>
            <w:r w:rsidRPr="00F56577">
              <w:t>(8)</w:t>
            </w:r>
          </w:p>
        </w:tc>
        <w:tc>
          <w:tcPr>
            <w:tcW w:w="2338" w:type="dxa"/>
            <w:vMerge/>
            <w:vAlign w:val="center"/>
          </w:tcPr>
          <w:p w14:paraId="55BD1B7E" w14:textId="77777777" w:rsidR="00F137E8" w:rsidRPr="00F56577" w:rsidRDefault="00F137E8" w:rsidP="00C77AFF">
            <w:pPr>
              <w:pStyle w:val="TAC"/>
            </w:pPr>
          </w:p>
        </w:tc>
        <w:tc>
          <w:tcPr>
            <w:tcW w:w="2338" w:type="dxa"/>
            <w:vMerge/>
            <w:vAlign w:val="center"/>
          </w:tcPr>
          <w:p w14:paraId="52D48ECF" w14:textId="77777777" w:rsidR="00F137E8" w:rsidRPr="00F56577" w:rsidRDefault="00F137E8" w:rsidP="00C77AFF">
            <w:pPr>
              <w:pStyle w:val="TAC"/>
            </w:pPr>
          </w:p>
        </w:tc>
      </w:tr>
      <w:tr w:rsidR="00F137E8" w:rsidRPr="00F56577" w14:paraId="1B13D2FB" w14:textId="77777777" w:rsidTr="00C77AFF">
        <w:trPr>
          <w:jc w:val="center"/>
        </w:trPr>
        <w:tc>
          <w:tcPr>
            <w:tcW w:w="1283" w:type="dxa"/>
            <w:vAlign w:val="center"/>
          </w:tcPr>
          <w:p w14:paraId="64957505" w14:textId="77777777" w:rsidR="00F137E8" w:rsidRPr="00F56577" w:rsidRDefault="00F137E8" w:rsidP="00C77AFF">
            <w:pPr>
              <w:pStyle w:val="TAH"/>
            </w:pPr>
            <w:r w:rsidRPr="00F56577">
              <w:t>RLC mode</w:t>
            </w:r>
          </w:p>
        </w:tc>
        <w:tc>
          <w:tcPr>
            <w:tcW w:w="2121" w:type="dxa"/>
          </w:tcPr>
          <w:p w14:paraId="54B72405" w14:textId="77777777" w:rsidR="00F137E8" w:rsidRPr="00F56577" w:rsidRDefault="00F137E8" w:rsidP="00C77AFF">
            <w:pPr>
              <w:pStyle w:val="TAC"/>
            </w:pPr>
            <w:r w:rsidRPr="00F56577">
              <w:t>TM</w:t>
            </w:r>
          </w:p>
        </w:tc>
        <w:tc>
          <w:tcPr>
            <w:tcW w:w="0" w:type="auto"/>
            <w:gridSpan w:val="2"/>
          </w:tcPr>
          <w:p w14:paraId="10EDC08A" w14:textId="77777777" w:rsidR="00F137E8" w:rsidRPr="00F56577" w:rsidRDefault="00F137E8" w:rsidP="00C77AFF">
            <w:pPr>
              <w:pStyle w:val="TAC"/>
            </w:pPr>
            <w:r w:rsidRPr="00F56577">
              <w:t>TM</w:t>
            </w:r>
          </w:p>
        </w:tc>
        <w:tc>
          <w:tcPr>
            <w:tcW w:w="2338" w:type="dxa"/>
            <w:vMerge/>
            <w:vAlign w:val="center"/>
          </w:tcPr>
          <w:p w14:paraId="0C00371E" w14:textId="77777777" w:rsidR="00F137E8" w:rsidRPr="00F56577" w:rsidRDefault="00F137E8" w:rsidP="00C77AFF">
            <w:pPr>
              <w:pStyle w:val="TAC"/>
            </w:pPr>
          </w:p>
        </w:tc>
        <w:tc>
          <w:tcPr>
            <w:tcW w:w="2338" w:type="dxa"/>
            <w:vMerge/>
            <w:vAlign w:val="center"/>
          </w:tcPr>
          <w:p w14:paraId="7F4F2A39" w14:textId="77777777" w:rsidR="00F137E8" w:rsidRPr="00F56577" w:rsidRDefault="00F137E8" w:rsidP="00C77AFF">
            <w:pPr>
              <w:pStyle w:val="TAC"/>
            </w:pPr>
          </w:p>
        </w:tc>
      </w:tr>
      <w:tr w:rsidR="00F137E8" w:rsidRPr="00F56577" w14:paraId="79DD2782" w14:textId="77777777" w:rsidTr="00C77AFF">
        <w:trPr>
          <w:jc w:val="center"/>
        </w:trPr>
        <w:tc>
          <w:tcPr>
            <w:tcW w:w="1283" w:type="dxa"/>
            <w:vAlign w:val="center"/>
          </w:tcPr>
          <w:p w14:paraId="6291ADD7" w14:textId="77777777" w:rsidR="00F137E8" w:rsidRPr="00F56577" w:rsidRDefault="00F137E8" w:rsidP="00C77AFF">
            <w:pPr>
              <w:pStyle w:val="TAH"/>
            </w:pPr>
            <w:r w:rsidRPr="00F56577">
              <w:t>MAC priority</w:t>
            </w:r>
          </w:p>
        </w:tc>
        <w:tc>
          <w:tcPr>
            <w:tcW w:w="2121" w:type="dxa"/>
          </w:tcPr>
          <w:p w14:paraId="09C6F5F6" w14:textId="77777777" w:rsidR="00F137E8" w:rsidRPr="00F56577" w:rsidRDefault="00F137E8" w:rsidP="00C77AFF">
            <w:pPr>
              <w:pStyle w:val="TAC"/>
            </w:pPr>
            <w:r w:rsidRPr="00F56577">
              <w:t>8</w:t>
            </w:r>
          </w:p>
        </w:tc>
        <w:tc>
          <w:tcPr>
            <w:tcW w:w="0" w:type="auto"/>
            <w:gridSpan w:val="2"/>
          </w:tcPr>
          <w:p w14:paraId="30D6A494" w14:textId="77777777" w:rsidR="00F137E8" w:rsidRPr="00F56577" w:rsidRDefault="00F137E8" w:rsidP="00C77AFF">
            <w:pPr>
              <w:pStyle w:val="TAC"/>
            </w:pPr>
            <w:r w:rsidRPr="00F56577">
              <w:t>8</w:t>
            </w:r>
          </w:p>
        </w:tc>
        <w:tc>
          <w:tcPr>
            <w:tcW w:w="2338" w:type="dxa"/>
            <w:vMerge/>
            <w:vAlign w:val="center"/>
          </w:tcPr>
          <w:p w14:paraId="35747CCF" w14:textId="77777777" w:rsidR="00F137E8" w:rsidRPr="00F56577" w:rsidRDefault="00F137E8" w:rsidP="00C77AFF">
            <w:pPr>
              <w:pStyle w:val="TAC"/>
            </w:pPr>
          </w:p>
        </w:tc>
        <w:tc>
          <w:tcPr>
            <w:tcW w:w="2338" w:type="dxa"/>
            <w:vMerge/>
            <w:vAlign w:val="center"/>
          </w:tcPr>
          <w:p w14:paraId="50E4F022" w14:textId="77777777" w:rsidR="00F137E8" w:rsidRPr="00F56577" w:rsidRDefault="00F137E8" w:rsidP="00C77AFF">
            <w:pPr>
              <w:pStyle w:val="TAC"/>
            </w:pPr>
          </w:p>
        </w:tc>
      </w:tr>
      <w:tr w:rsidR="00F137E8" w:rsidRPr="00F56577" w14:paraId="522114CA" w14:textId="77777777" w:rsidTr="00C77AFF">
        <w:trPr>
          <w:jc w:val="center"/>
        </w:trPr>
        <w:tc>
          <w:tcPr>
            <w:tcW w:w="1283" w:type="dxa"/>
            <w:vAlign w:val="center"/>
          </w:tcPr>
          <w:p w14:paraId="34419A4B" w14:textId="77777777" w:rsidR="00F137E8" w:rsidRPr="00F56577" w:rsidRDefault="00F137E8" w:rsidP="00C77AFF">
            <w:pPr>
              <w:pStyle w:val="TAH"/>
            </w:pPr>
            <w:r w:rsidRPr="00F56577">
              <w:t>TrCH Type</w:t>
            </w:r>
          </w:p>
        </w:tc>
        <w:tc>
          <w:tcPr>
            <w:tcW w:w="7086" w:type="dxa"/>
            <w:gridSpan w:val="4"/>
          </w:tcPr>
          <w:p w14:paraId="53C8F0A8" w14:textId="77777777" w:rsidR="00F137E8" w:rsidRPr="00F56577" w:rsidRDefault="00F137E8" w:rsidP="00C77AFF">
            <w:pPr>
              <w:pStyle w:val="TAC"/>
            </w:pPr>
            <w:r w:rsidRPr="00F56577">
              <w:t>HS-DSCH</w:t>
            </w:r>
          </w:p>
        </w:tc>
        <w:tc>
          <w:tcPr>
            <w:tcW w:w="2338" w:type="dxa"/>
            <w:vMerge/>
            <w:vAlign w:val="center"/>
          </w:tcPr>
          <w:p w14:paraId="5EC54CD3" w14:textId="77777777" w:rsidR="00F137E8" w:rsidRPr="00F56577" w:rsidRDefault="00F137E8" w:rsidP="00C77AFF">
            <w:pPr>
              <w:pStyle w:val="TAC"/>
            </w:pPr>
          </w:p>
        </w:tc>
      </w:tr>
      <w:tr w:rsidR="00F137E8" w:rsidRPr="00F56577" w14:paraId="0B7D692C" w14:textId="77777777" w:rsidTr="00C77AFF">
        <w:trPr>
          <w:jc w:val="center"/>
        </w:trPr>
        <w:tc>
          <w:tcPr>
            <w:tcW w:w="1283" w:type="dxa"/>
            <w:vAlign w:val="center"/>
          </w:tcPr>
          <w:p w14:paraId="5A2776ED" w14:textId="77777777" w:rsidR="00F137E8" w:rsidRPr="00F56577" w:rsidRDefault="00F137E8" w:rsidP="00C77AFF">
            <w:pPr>
              <w:pStyle w:val="TAH"/>
            </w:pPr>
            <w:r w:rsidRPr="00F56577">
              <w:t>TrCH identity / Mac-d Flow Id</w:t>
            </w:r>
          </w:p>
        </w:tc>
        <w:tc>
          <w:tcPr>
            <w:tcW w:w="2121" w:type="dxa"/>
          </w:tcPr>
          <w:p w14:paraId="370A515E" w14:textId="77777777" w:rsidR="00F137E8" w:rsidRPr="00F56577" w:rsidRDefault="00F137E8" w:rsidP="00C77AFF">
            <w:pPr>
              <w:pStyle w:val="TAC"/>
            </w:pPr>
            <w:r w:rsidRPr="00F56577">
              <w:t>0</w:t>
            </w:r>
          </w:p>
        </w:tc>
        <w:tc>
          <w:tcPr>
            <w:tcW w:w="0" w:type="auto"/>
          </w:tcPr>
          <w:p w14:paraId="21E052E0" w14:textId="77777777" w:rsidR="00F137E8" w:rsidRPr="00F56577" w:rsidRDefault="00F137E8" w:rsidP="00C77AFF">
            <w:pPr>
              <w:pStyle w:val="TAC"/>
            </w:pPr>
            <w:r w:rsidRPr="00F56577">
              <w:t>2</w:t>
            </w:r>
          </w:p>
        </w:tc>
        <w:tc>
          <w:tcPr>
            <w:tcW w:w="2349" w:type="dxa"/>
            <w:gridSpan w:val="2"/>
          </w:tcPr>
          <w:p w14:paraId="35D8190B" w14:textId="77777777" w:rsidR="00F137E8" w:rsidRPr="00F56577" w:rsidRDefault="00F137E8" w:rsidP="00C77AFF">
            <w:pPr>
              <w:pStyle w:val="TAC"/>
            </w:pPr>
            <w:r w:rsidRPr="00F56577">
              <w:t>1</w:t>
            </w:r>
          </w:p>
        </w:tc>
        <w:tc>
          <w:tcPr>
            <w:tcW w:w="2338" w:type="dxa"/>
            <w:vMerge/>
            <w:vAlign w:val="center"/>
          </w:tcPr>
          <w:p w14:paraId="3E458147" w14:textId="77777777" w:rsidR="00F137E8" w:rsidRPr="00F56577" w:rsidRDefault="00F137E8" w:rsidP="00C77AFF">
            <w:pPr>
              <w:pStyle w:val="TAC"/>
            </w:pPr>
          </w:p>
        </w:tc>
      </w:tr>
      <w:tr w:rsidR="00F137E8" w:rsidRPr="00F56577" w14:paraId="289288D5" w14:textId="77777777" w:rsidTr="00C77AFF">
        <w:trPr>
          <w:jc w:val="center"/>
        </w:trPr>
        <w:tc>
          <w:tcPr>
            <w:tcW w:w="1283" w:type="dxa"/>
            <w:vAlign w:val="center"/>
          </w:tcPr>
          <w:p w14:paraId="6538716F" w14:textId="77777777" w:rsidR="00F137E8" w:rsidRPr="00F56577" w:rsidRDefault="00F137E8" w:rsidP="00C77AFF">
            <w:pPr>
              <w:pStyle w:val="TAH"/>
            </w:pPr>
            <w:r w:rsidRPr="00F56577">
              <w:t>PhyCh Type</w:t>
            </w:r>
          </w:p>
        </w:tc>
        <w:tc>
          <w:tcPr>
            <w:tcW w:w="7086" w:type="dxa"/>
            <w:gridSpan w:val="4"/>
          </w:tcPr>
          <w:p w14:paraId="41648EDC" w14:textId="77777777" w:rsidR="00F137E8" w:rsidRPr="00F56577" w:rsidRDefault="00F137E8" w:rsidP="00C77AFF">
            <w:pPr>
              <w:pStyle w:val="TAC"/>
            </w:pPr>
            <w:r w:rsidRPr="00F56577">
              <w:t>PDSCH</w:t>
            </w:r>
          </w:p>
          <w:p w14:paraId="49C9581A" w14:textId="77777777" w:rsidR="00F137E8" w:rsidRPr="00F56577" w:rsidRDefault="00F137E8" w:rsidP="00C77AFF">
            <w:pPr>
              <w:pStyle w:val="TAC"/>
            </w:pPr>
          </w:p>
        </w:tc>
        <w:tc>
          <w:tcPr>
            <w:tcW w:w="2338" w:type="dxa"/>
            <w:vAlign w:val="center"/>
          </w:tcPr>
          <w:p w14:paraId="4C45B08A" w14:textId="77777777" w:rsidR="00F137E8" w:rsidRPr="00F56577" w:rsidRDefault="00F137E8" w:rsidP="00C77AFF">
            <w:pPr>
              <w:pStyle w:val="TAC"/>
            </w:pPr>
            <w:r w:rsidRPr="00F56577">
              <w:t>Secondary CCPCH</w:t>
            </w:r>
          </w:p>
        </w:tc>
      </w:tr>
      <w:tr w:rsidR="00F137E8" w:rsidRPr="00F56577" w14:paraId="11350952" w14:textId="77777777" w:rsidTr="00C77AFF">
        <w:trPr>
          <w:jc w:val="center"/>
        </w:trPr>
        <w:tc>
          <w:tcPr>
            <w:tcW w:w="1283" w:type="dxa"/>
            <w:vAlign w:val="center"/>
          </w:tcPr>
          <w:p w14:paraId="18982009" w14:textId="77777777" w:rsidR="00F137E8" w:rsidRPr="00F56577" w:rsidRDefault="00F137E8" w:rsidP="00C77AFF">
            <w:pPr>
              <w:pStyle w:val="TAH"/>
            </w:pPr>
            <w:r w:rsidRPr="00F56577">
              <w:t xml:space="preserve">PhyCH identity </w:t>
            </w:r>
          </w:p>
        </w:tc>
        <w:tc>
          <w:tcPr>
            <w:tcW w:w="7086" w:type="dxa"/>
            <w:gridSpan w:val="4"/>
          </w:tcPr>
          <w:p w14:paraId="1F11A5C7" w14:textId="77777777" w:rsidR="00F137E8" w:rsidRPr="00F56577" w:rsidRDefault="00F137E8" w:rsidP="00C77AFF">
            <w:pPr>
              <w:pStyle w:val="TAC"/>
            </w:pPr>
            <w:r w:rsidRPr="00F56577">
              <w:t>tsc_HSPDSCH</w:t>
            </w:r>
          </w:p>
          <w:p w14:paraId="03119917" w14:textId="77777777" w:rsidR="00F137E8" w:rsidRPr="00F56577" w:rsidRDefault="00F137E8" w:rsidP="00C77AFF">
            <w:pPr>
              <w:pStyle w:val="TAC"/>
            </w:pPr>
            <w:r w:rsidRPr="00F56577">
              <w:t>(18)</w:t>
            </w:r>
          </w:p>
        </w:tc>
        <w:tc>
          <w:tcPr>
            <w:tcW w:w="2338" w:type="dxa"/>
            <w:vAlign w:val="center"/>
          </w:tcPr>
          <w:p w14:paraId="552ABA02" w14:textId="77777777" w:rsidR="00F137E8" w:rsidRPr="00F56577" w:rsidRDefault="00F137E8" w:rsidP="00C77AFF">
            <w:pPr>
              <w:pStyle w:val="TAC"/>
            </w:pPr>
            <w:r w:rsidRPr="00F56577">
              <w:t>tsc_S_CCPCH1</w:t>
            </w:r>
          </w:p>
          <w:p w14:paraId="632EB079" w14:textId="77777777" w:rsidR="00F137E8" w:rsidRPr="00F56577" w:rsidRDefault="00F137E8" w:rsidP="00C77AFF">
            <w:pPr>
              <w:pStyle w:val="TAC"/>
            </w:pPr>
            <w:r w:rsidRPr="00F56577">
              <w:t>(5)</w:t>
            </w:r>
          </w:p>
        </w:tc>
      </w:tr>
    </w:tbl>
    <w:p w14:paraId="3AB34FD4" w14:textId="77777777" w:rsidR="00F137E8" w:rsidRPr="00F56577" w:rsidRDefault="00F137E8" w:rsidP="00F137E8"/>
    <w:p w14:paraId="0C0A44F8" w14:textId="77777777" w:rsidR="00F137E8" w:rsidRPr="00F56577" w:rsidRDefault="00F137E8" w:rsidP="00F137E8">
      <w:pPr>
        <w:pStyle w:val="Heading3"/>
      </w:pPr>
      <w:bookmarkStart w:id="460" w:name="_Toc476219490"/>
      <w:r w:rsidRPr="00F56577">
        <w:t>8.3.74</w:t>
      </w:r>
      <w:r w:rsidRPr="00F56577">
        <w:tab/>
        <w:t>Configuration of Cell_DCH_E_HS_TM_RAB (Rel-11 or later)</w:t>
      </w:r>
      <w:bookmarkEnd w:id="460"/>
    </w:p>
    <w:p w14:paraId="0104A67B"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6.11.4c, with RAB configured in TM mode on SS side.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2A735BA1" w14:textId="77777777" w:rsidR="00F137E8" w:rsidRPr="00F56577" w:rsidRDefault="00F137E8" w:rsidP="00F137E8">
      <w:pPr>
        <w:keepNext/>
        <w:keepLines/>
      </w:pPr>
      <w:r w:rsidRPr="00F56577">
        <w:t xml:space="preserve">The configuration is applied to RLC signalling tests in the </w:t>
      </w:r>
      <w:smartTag w:uri="urn:schemas-microsoft-com:office:smarttags" w:element="stockticker">
        <w:r w:rsidRPr="00F56577">
          <w:t>DCH</w:t>
        </w:r>
      </w:smartTag>
      <w:r w:rsidRPr="00F56577">
        <w:t xml:space="preserve"> state where a PS RAB is setup for the interactive or background service class (A44 or A45):</w:t>
      </w:r>
    </w:p>
    <w:p w14:paraId="268F0A01" w14:textId="77777777" w:rsidR="00F137E8" w:rsidRPr="00F56577" w:rsidRDefault="00F137E8" w:rsidP="00F137E8">
      <w:pPr>
        <w:pStyle w:val="B1"/>
        <w:keepNext/>
        <w:keepLines/>
      </w:pPr>
      <w:r w:rsidRPr="00F56577">
        <w:t>-</w:t>
      </w:r>
      <w:r w:rsidRPr="00F56577">
        <w:tab/>
        <w:t>PS RAB on DTCH is mapped on E-DCH in uplink and HS-DSCH in downlink.</w:t>
      </w:r>
    </w:p>
    <w:p w14:paraId="587F9786" w14:textId="77777777" w:rsidR="00F137E8" w:rsidRPr="00F56577" w:rsidRDefault="00F137E8" w:rsidP="00F137E8">
      <w:pPr>
        <w:pStyle w:val="B1"/>
      </w:pPr>
      <w:r w:rsidRPr="00F56577">
        <w:t>-</w:t>
      </w:r>
      <w:r w:rsidRPr="00F56577">
        <w:tab/>
        <w:t>Uplink SRBs on DCCH are mapped on DCH.</w:t>
      </w:r>
    </w:p>
    <w:p w14:paraId="31E4D8FE" w14:textId="77777777" w:rsidR="00F137E8" w:rsidRPr="00F56577" w:rsidRDefault="00F137E8" w:rsidP="00F137E8">
      <w:pPr>
        <w:pStyle w:val="B1"/>
      </w:pPr>
      <w:r w:rsidRPr="00F56577">
        <w:t>-</w:t>
      </w:r>
      <w:r w:rsidRPr="00F56577">
        <w:tab/>
        <w:t>Downlink SRBs on DCCH are mapped on DCH.</w:t>
      </w:r>
    </w:p>
    <w:p w14:paraId="33655A3F" w14:textId="77777777" w:rsidR="00F137E8" w:rsidRPr="00F56577" w:rsidRDefault="00F137E8" w:rsidP="00F137E8">
      <w:pPr>
        <w:pStyle w:val="TH"/>
        <w:ind w:left="1440" w:firstLine="720"/>
      </w:pPr>
      <w:r w:rsidRPr="00F56577">
        <w:t>Table 8.3.74.1: Uplink configuration of Cell_E_HS_TM_RAB</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72"/>
        <w:gridCol w:w="2627"/>
        <w:gridCol w:w="2338"/>
        <w:gridCol w:w="2338"/>
      </w:tblGrid>
      <w:tr w:rsidR="00F137E8" w:rsidRPr="00F56577" w14:paraId="4109A4D3" w14:textId="77777777" w:rsidTr="00C77AFF">
        <w:trPr>
          <w:jc w:val="center"/>
        </w:trPr>
        <w:tc>
          <w:tcPr>
            <w:tcW w:w="2472" w:type="dxa"/>
            <w:vAlign w:val="center"/>
          </w:tcPr>
          <w:p w14:paraId="5243F1C9" w14:textId="77777777" w:rsidR="00F137E8" w:rsidRPr="00F56577" w:rsidRDefault="00F137E8" w:rsidP="00C77AFF">
            <w:pPr>
              <w:pStyle w:val="TAH"/>
            </w:pPr>
            <w:r w:rsidRPr="00F56577">
              <w:t>RB Identity</w:t>
            </w:r>
          </w:p>
        </w:tc>
        <w:tc>
          <w:tcPr>
            <w:tcW w:w="2627" w:type="dxa"/>
          </w:tcPr>
          <w:p w14:paraId="139F9020" w14:textId="77777777" w:rsidR="00F137E8" w:rsidRPr="00F56577" w:rsidRDefault="00F137E8" w:rsidP="00C77AFF">
            <w:pPr>
              <w:pStyle w:val="TAC"/>
            </w:pPr>
            <w:r w:rsidRPr="00F56577">
              <w:t>tsc_RB_AM_7_</w:t>
            </w:r>
            <w:smartTag w:uri="urn:schemas-microsoft-com:office:smarttags" w:element="stockticker">
              <w:r w:rsidRPr="00F56577">
                <w:t>RLC</w:t>
              </w:r>
            </w:smartTag>
            <w:r w:rsidRPr="00F56577">
              <w:t xml:space="preserve"> (-12)</w:t>
            </w:r>
          </w:p>
        </w:tc>
        <w:tc>
          <w:tcPr>
            <w:tcW w:w="2338" w:type="dxa"/>
            <w:vMerge w:val="restart"/>
          </w:tcPr>
          <w:p w14:paraId="6B68E8E0"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338" w:type="dxa"/>
            <w:vMerge w:val="restart"/>
          </w:tcPr>
          <w:p w14:paraId="32BABDA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264F13FA" w14:textId="77777777" w:rsidTr="00C77AFF">
        <w:trPr>
          <w:jc w:val="center"/>
        </w:trPr>
        <w:tc>
          <w:tcPr>
            <w:tcW w:w="2472" w:type="dxa"/>
            <w:vAlign w:val="center"/>
          </w:tcPr>
          <w:p w14:paraId="2A051C9A" w14:textId="77777777" w:rsidR="00F137E8" w:rsidRPr="00F56577" w:rsidRDefault="00F137E8" w:rsidP="00C77AFF">
            <w:pPr>
              <w:pStyle w:val="TAH"/>
            </w:pPr>
            <w:r w:rsidRPr="00F56577">
              <w:t>LogCh Type</w:t>
            </w:r>
          </w:p>
        </w:tc>
        <w:tc>
          <w:tcPr>
            <w:tcW w:w="2627" w:type="dxa"/>
          </w:tcPr>
          <w:p w14:paraId="212713A4" w14:textId="77777777" w:rsidR="00F137E8" w:rsidRPr="00F56577" w:rsidRDefault="00F137E8" w:rsidP="00C77AFF">
            <w:pPr>
              <w:pStyle w:val="TAC"/>
            </w:pPr>
            <w:r w:rsidRPr="00F56577">
              <w:t>DTCH</w:t>
            </w:r>
          </w:p>
        </w:tc>
        <w:tc>
          <w:tcPr>
            <w:tcW w:w="2338" w:type="dxa"/>
            <w:vMerge/>
          </w:tcPr>
          <w:p w14:paraId="7329504B" w14:textId="77777777" w:rsidR="00F137E8" w:rsidRPr="00F56577" w:rsidRDefault="00F137E8" w:rsidP="00C77AFF">
            <w:pPr>
              <w:pStyle w:val="TAC"/>
            </w:pPr>
          </w:p>
        </w:tc>
        <w:tc>
          <w:tcPr>
            <w:tcW w:w="2338" w:type="dxa"/>
            <w:vMerge/>
          </w:tcPr>
          <w:p w14:paraId="12FA45A9" w14:textId="77777777" w:rsidR="00F137E8" w:rsidRPr="00F56577" w:rsidRDefault="00F137E8" w:rsidP="00C77AFF">
            <w:pPr>
              <w:pStyle w:val="TAC"/>
            </w:pPr>
          </w:p>
        </w:tc>
      </w:tr>
      <w:tr w:rsidR="00F137E8" w:rsidRPr="00F56577" w14:paraId="479584FE" w14:textId="77777777" w:rsidTr="00C77AFF">
        <w:trPr>
          <w:jc w:val="center"/>
        </w:trPr>
        <w:tc>
          <w:tcPr>
            <w:tcW w:w="2472" w:type="dxa"/>
            <w:vAlign w:val="center"/>
          </w:tcPr>
          <w:p w14:paraId="42BE1E69" w14:textId="77777777" w:rsidR="00F137E8" w:rsidRPr="00F56577" w:rsidRDefault="00F137E8" w:rsidP="00C77AFF">
            <w:pPr>
              <w:pStyle w:val="TAH"/>
            </w:pPr>
            <w:r w:rsidRPr="00F56577">
              <w:t>LogCh Identity</w:t>
            </w:r>
          </w:p>
        </w:tc>
        <w:tc>
          <w:tcPr>
            <w:tcW w:w="2627" w:type="dxa"/>
          </w:tcPr>
          <w:p w14:paraId="12A16BA7" w14:textId="77777777" w:rsidR="00F137E8" w:rsidRPr="00F56577" w:rsidRDefault="00F137E8" w:rsidP="00C77AFF">
            <w:pPr>
              <w:pStyle w:val="TAC"/>
            </w:pPr>
            <w:r w:rsidRPr="00F56577">
              <w:t>tsc_UL_DTCH1</w:t>
            </w:r>
          </w:p>
          <w:p w14:paraId="55ABA069" w14:textId="77777777" w:rsidR="00F137E8" w:rsidRPr="00F56577" w:rsidRDefault="00F137E8" w:rsidP="00C77AFF">
            <w:pPr>
              <w:pStyle w:val="TAC"/>
            </w:pPr>
            <w:r w:rsidRPr="00F56577">
              <w:t>(7)</w:t>
            </w:r>
          </w:p>
        </w:tc>
        <w:tc>
          <w:tcPr>
            <w:tcW w:w="2338" w:type="dxa"/>
            <w:vMerge/>
          </w:tcPr>
          <w:p w14:paraId="3435C592" w14:textId="77777777" w:rsidR="00F137E8" w:rsidRPr="00F56577" w:rsidRDefault="00F137E8" w:rsidP="00C77AFF">
            <w:pPr>
              <w:pStyle w:val="TAC"/>
            </w:pPr>
          </w:p>
        </w:tc>
        <w:tc>
          <w:tcPr>
            <w:tcW w:w="2338" w:type="dxa"/>
            <w:vMerge/>
          </w:tcPr>
          <w:p w14:paraId="0DE93B53" w14:textId="77777777" w:rsidR="00F137E8" w:rsidRPr="00F56577" w:rsidRDefault="00F137E8" w:rsidP="00C77AFF">
            <w:pPr>
              <w:pStyle w:val="TAC"/>
            </w:pPr>
          </w:p>
        </w:tc>
      </w:tr>
      <w:tr w:rsidR="00F137E8" w:rsidRPr="00F56577" w14:paraId="0C3D5F16" w14:textId="77777777" w:rsidTr="00C77AFF">
        <w:trPr>
          <w:jc w:val="center"/>
        </w:trPr>
        <w:tc>
          <w:tcPr>
            <w:tcW w:w="2472" w:type="dxa"/>
            <w:vAlign w:val="center"/>
          </w:tcPr>
          <w:p w14:paraId="4E1BD3B2"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627" w:type="dxa"/>
          </w:tcPr>
          <w:p w14:paraId="1C954230" w14:textId="77777777" w:rsidR="00F137E8" w:rsidRPr="00F56577" w:rsidRDefault="00F137E8" w:rsidP="00C77AFF">
            <w:pPr>
              <w:pStyle w:val="TAC"/>
            </w:pPr>
            <w:r w:rsidRPr="00F56577">
              <w:t>TM</w:t>
            </w:r>
          </w:p>
        </w:tc>
        <w:tc>
          <w:tcPr>
            <w:tcW w:w="2338" w:type="dxa"/>
            <w:vMerge/>
          </w:tcPr>
          <w:p w14:paraId="2518DBD8" w14:textId="77777777" w:rsidR="00F137E8" w:rsidRPr="00F56577" w:rsidRDefault="00F137E8" w:rsidP="00C77AFF">
            <w:pPr>
              <w:pStyle w:val="TAC"/>
            </w:pPr>
          </w:p>
        </w:tc>
        <w:tc>
          <w:tcPr>
            <w:tcW w:w="2338" w:type="dxa"/>
            <w:vMerge/>
          </w:tcPr>
          <w:p w14:paraId="45B6ADFB" w14:textId="77777777" w:rsidR="00F137E8" w:rsidRPr="00F56577" w:rsidRDefault="00F137E8" w:rsidP="00C77AFF">
            <w:pPr>
              <w:pStyle w:val="TAC"/>
            </w:pPr>
          </w:p>
        </w:tc>
      </w:tr>
      <w:tr w:rsidR="00F137E8" w:rsidRPr="00F56577" w14:paraId="7B41FAC0" w14:textId="77777777" w:rsidTr="00C77AFF">
        <w:trPr>
          <w:jc w:val="center"/>
        </w:trPr>
        <w:tc>
          <w:tcPr>
            <w:tcW w:w="2472" w:type="dxa"/>
            <w:vAlign w:val="center"/>
          </w:tcPr>
          <w:p w14:paraId="29758DDC" w14:textId="77777777" w:rsidR="00F137E8" w:rsidRPr="00F56577" w:rsidRDefault="00F137E8" w:rsidP="00C77AFF">
            <w:pPr>
              <w:pStyle w:val="TAH"/>
            </w:pPr>
            <w:r w:rsidRPr="00F56577">
              <w:t>TrCH Type</w:t>
            </w:r>
          </w:p>
        </w:tc>
        <w:tc>
          <w:tcPr>
            <w:tcW w:w="2627" w:type="dxa"/>
          </w:tcPr>
          <w:p w14:paraId="1DCFF39C" w14:textId="77777777" w:rsidR="00F137E8" w:rsidRPr="00F56577" w:rsidRDefault="00F137E8" w:rsidP="00C77AFF">
            <w:pPr>
              <w:pStyle w:val="TAC"/>
            </w:pPr>
            <w:r w:rsidRPr="00F56577">
              <w:t>E-DCH</w:t>
            </w:r>
          </w:p>
        </w:tc>
        <w:tc>
          <w:tcPr>
            <w:tcW w:w="2338" w:type="dxa"/>
            <w:vMerge/>
          </w:tcPr>
          <w:p w14:paraId="4DC17479" w14:textId="77777777" w:rsidR="00F137E8" w:rsidRPr="00F56577" w:rsidRDefault="00F137E8" w:rsidP="00C77AFF">
            <w:pPr>
              <w:pStyle w:val="TAC"/>
            </w:pPr>
          </w:p>
        </w:tc>
        <w:tc>
          <w:tcPr>
            <w:tcW w:w="2338" w:type="dxa"/>
            <w:vMerge/>
          </w:tcPr>
          <w:p w14:paraId="119E26C4" w14:textId="77777777" w:rsidR="00F137E8" w:rsidRPr="00F56577" w:rsidRDefault="00F137E8" w:rsidP="00C77AFF">
            <w:pPr>
              <w:pStyle w:val="TAC"/>
            </w:pPr>
          </w:p>
        </w:tc>
      </w:tr>
      <w:tr w:rsidR="00F137E8" w:rsidRPr="00F56577" w14:paraId="303851F0" w14:textId="77777777" w:rsidTr="00C77AFF">
        <w:trPr>
          <w:jc w:val="center"/>
        </w:trPr>
        <w:tc>
          <w:tcPr>
            <w:tcW w:w="2472" w:type="dxa"/>
            <w:vAlign w:val="center"/>
          </w:tcPr>
          <w:p w14:paraId="2D3D97E1" w14:textId="77777777" w:rsidR="00F137E8" w:rsidRPr="00F56577" w:rsidRDefault="00F137E8" w:rsidP="00C77AFF">
            <w:pPr>
              <w:pStyle w:val="TAH"/>
            </w:pPr>
            <w:r w:rsidRPr="00F56577">
              <w:t>TrCH identity/Mac-d Flow Id</w:t>
            </w:r>
          </w:p>
        </w:tc>
        <w:tc>
          <w:tcPr>
            <w:tcW w:w="2627" w:type="dxa"/>
          </w:tcPr>
          <w:p w14:paraId="2EF85D98" w14:textId="77777777" w:rsidR="00F137E8" w:rsidRPr="00F56577" w:rsidRDefault="00F137E8" w:rsidP="00C77AFF">
            <w:pPr>
              <w:pStyle w:val="TAC"/>
            </w:pPr>
            <w:r w:rsidRPr="00F56577">
              <w:t>2</w:t>
            </w:r>
          </w:p>
        </w:tc>
        <w:tc>
          <w:tcPr>
            <w:tcW w:w="2338" w:type="dxa"/>
            <w:vMerge/>
          </w:tcPr>
          <w:p w14:paraId="092B554E" w14:textId="77777777" w:rsidR="00F137E8" w:rsidRPr="00F56577" w:rsidRDefault="00F137E8" w:rsidP="00C77AFF">
            <w:pPr>
              <w:pStyle w:val="TAC"/>
            </w:pPr>
          </w:p>
        </w:tc>
        <w:tc>
          <w:tcPr>
            <w:tcW w:w="2338" w:type="dxa"/>
            <w:vMerge/>
          </w:tcPr>
          <w:p w14:paraId="5E7456F1" w14:textId="77777777" w:rsidR="00F137E8" w:rsidRPr="00F56577" w:rsidRDefault="00F137E8" w:rsidP="00C77AFF">
            <w:pPr>
              <w:pStyle w:val="TAC"/>
            </w:pPr>
          </w:p>
        </w:tc>
      </w:tr>
      <w:tr w:rsidR="00F137E8" w:rsidRPr="00F56577" w14:paraId="135139B9" w14:textId="77777777" w:rsidTr="00C77AFF">
        <w:trPr>
          <w:jc w:val="center"/>
        </w:trPr>
        <w:tc>
          <w:tcPr>
            <w:tcW w:w="2472" w:type="dxa"/>
            <w:vAlign w:val="center"/>
          </w:tcPr>
          <w:p w14:paraId="7BAC3DB9" w14:textId="77777777" w:rsidR="00F137E8" w:rsidRPr="00F56577" w:rsidRDefault="00F137E8" w:rsidP="00C77AFF">
            <w:pPr>
              <w:pStyle w:val="TAH"/>
            </w:pPr>
            <w:r w:rsidRPr="00F56577">
              <w:t>PhyCh Type</w:t>
            </w:r>
          </w:p>
        </w:tc>
        <w:tc>
          <w:tcPr>
            <w:tcW w:w="2627" w:type="dxa"/>
          </w:tcPr>
          <w:p w14:paraId="19C8E4BC" w14:textId="77777777" w:rsidR="00F137E8" w:rsidRPr="00F56577" w:rsidRDefault="00F137E8" w:rsidP="00C77AFF">
            <w:pPr>
              <w:pStyle w:val="TAC"/>
            </w:pPr>
            <w:r w:rsidRPr="00F56577">
              <w:t>E-DPDCH</w:t>
            </w:r>
          </w:p>
        </w:tc>
        <w:tc>
          <w:tcPr>
            <w:tcW w:w="2338" w:type="dxa"/>
          </w:tcPr>
          <w:p w14:paraId="4AFBC3F5" w14:textId="77777777" w:rsidR="00F137E8" w:rsidRPr="00F56577" w:rsidRDefault="00F137E8" w:rsidP="00C77AFF">
            <w:pPr>
              <w:pStyle w:val="TAC"/>
            </w:pPr>
            <w:r w:rsidRPr="00F56577">
              <w:t>DPDCH</w:t>
            </w:r>
          </w:p>
        </w:tc>
        <w:tc>
          <w:tcPr>
            <w:tcW w:w="2338" w:type="dxa"/>
          </w:tcPr>
          <w:p w14:paraId="379968AB" w14:textId="77777777" w:rsidR="00F137E8" w:rsidRPr="00F56577" w:rsidRDefault="00F137E8" w:rsidP="00C77AFF">
            <w:pPr>
              <w:pStyle w:val="TAC"/>
            </w:pPr>
            <w:r w:rsidRPr="00F56577">
              <w:t>PRACH</w:t>
            </w:r>
          </w:p>
        </w:tc>
      </w:tr>
      <w:tr w:rsidR="00F137E8" w:rsidRPr="00F56577" w14:paraId="64681286" w14:textId="77777777" w:rsidTr="00C77AFF">
        <w:trPr>
          <w:jc w:val="center"/>
        </w:trPr>
        <w:tc>
          <w:tcPr>
            <w:tcW w:w="2472" w:type="dxa"/>
            <w:vAlign w:val="center"/>
          </w:tcPr>
          <w:p w14:paraId="2E201A44" w14:textId="77777777" w:rsidR="00F137E8" w:rsidRPr="00F56577" w:rsidRDefault="00F137E8" w:rsidP="00C77AFF">
            <w:pPr>
              <w:pStyle w:val="TAH"/>
            </w:pPr>
            <w:r w:rsidRPr="00F56577">
              <w:t xml:space="preserve">PhyCH identity </w:t>
            </w:r>
          </w:p>
        </w:tc>
        <w:tc>
          <w:tcPr>
            <w:tcW w:w="2627" w:type="dxa"/>
          </w:tcPr>
          <w:p w14:paraId="209C750D" w14:textId="77777777" w:rsidR="00F137E8" w:rsidRPr="00F56577" w:rsidRDefault="00F137E8" w:rsidP="00C77AFF">
            <w:pPr>
              <w:pStyle w:val="TAC"/>
            </w:pPr>
            <w:r w:rsidRPr="00F56577">
              <w:t>tsc_E_DPCH</w:t>
            </w:r>
          </w:p>
          <w:p w14:paraId="2D433F1A" w14:textId="77777777" w:rsidR="00F137E8" w:rsidRPr="00F56577" w:rsidRDefault="00F137E8" w:rsidP="00C77AFF">
            <w:pPr>
              <w:pStyle w:val="TAC"/>
            </w:pPr>
            <w:r w:rsidRPr="00F56577">
              <w:t>(22)</w:t>
            </w:r>
          </w:p>
        </w:tc>
        <w:tc>
          <w:tcPr>
            <w:tcW w:w="2338" w:type="dxa"/>
          </w:tcPr>
          <w:p w14:paraId="07D897F3" w14:textId="77777777" w:rsidR="00F137E8" w:rsidRPr="00F56577" w:rsidRDefault="00F137E8" w:rsidP="00C77AFF">
            <w:pPr>
              <w:pStyle w:val="TAC"/>
            </w:pPr>
            <w:r w:rsidRPr="00F56577">
              <w:t>tsc_UL_DPCH1</w:t>
            </w:r>
          </w:p>
          <w:p w14:paraId="1B49EE0A" w14:textId="77777777" w:rsidR="00F137E8" w:rsidRPr="00F56577" w:rsidRDefault="00F137E8" w:rsidP="00C77AFF">
            <w:pPr>
              <w:pStyle w:val="TAC"/>
            </w:pPr>
            <w:r w:rsidRPr="00F56577">
              <w:t>(20)</w:t>
            </w:r>
          </w:p>
        </w:tc>
        <w:tc>
          <w:tcPr>
            <w:tcW w:w="2338" w:type="dxa"/>
          </w:tcPr>
          <w:p w14:paraId="7E3DC846" w14:textId="77777777" w:rsidR="00F137E8" w:rsidRPr="00F56577" w:rsidRDefault="00F137E8" w:rsidP="00C77AFF">
            <w:pPr>
              <w:pStyle w:val="TAC"/>
            </w:pPr>
            <w:r w:rsidRPr="00F56577">
              <w:t>tsc_PRACH1</w:t>
            </w:r>
          </w:p>
          <w:p w14:paraId="2339330C" w14:textId="77777777" w:rsidR="00F137E8" w:rsidRPr="00F56577" w:rsidRDefault="00F137E8" w:rsidP="00C77AFF">
            <w:pPr>
              <w:pStyle w:val="TAC"/>
            </w:pPr>
            <w:r w:rsidRPr="00F56577">
              <w:t>(8)</w:t>
            </w:r>
          </w:p>
        </w:tc>
      </w:tr>
    </w:tbl>
    <w:p w14:paraId="079B7D3E" w14:textId="77777777" w:rsidR="00F137E8" w:rsidRPr="00F56577" w:rsidRDefault="00F137E8" w:rsidP="00F137E8"/>
    <w:p w14:paraId="73206FD7" w14:textId="77777777" w:rsidR="00F137E8" w:rsidRPr="00F56577" w:rsidRDefault="00F137E8" w:rsidP="00F137E8">
      <w:pPr>
        <w:pStyle w:val="TH"/>
      </w:pPr>
      <w:r w:rsidRPr="00F56577">
        <w:t>Table 8.3.74.2: Downlink configuration of Cell_E_HS_TM_RAB</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51"/>
        <w:gridCol w:w="1999"/>
        <w:gridCol w:w="2772"/>
        <w:gridCol w:w="2772"/>
      </w:tblGrid>
      <w:tr w:rsidR="00F137E8" w:rsidRPr="00F56577" w14:paraId="1F2226F8" w14:textId="77777777" w:rsidTr="00C77AFF">
        <w:trPr>
          <w:jc w:val="center"/>
        </w:trPr>
        <w:tc>
          <w:tcPr>
            <w:tcW w:w="1951" w:type="dxa"/>
          </w:tcPr>
          <w:p w14:paraId="3E6F6D69" w14:textId="77777777" w:rsidR="00F137E8" w:rsidRPr="00F56577" w:rsidRDefault="00F137E8" w:rsidP="00C77AFF">
            <w:pPr>
              <w:pStyle w:val="TAH"/>
              <w:keepNext w:val="0"/>
              <w:keepLines w:val="0"/>
            </w:pPr>
            <w:r w:rsidRPr="00F56577">
              <w:t>RB Identity</w:t>
            </w:r>
          </w:p>
        </w:tc>
        <w:tc>
          <w:tcPr>
            <w:tcW w:w="1999" w:type="dxa"/>
          </w:tcPr>
          <w:p w14:paraId="53C53AF9" w14:textId="77777777" w:rsidR="00F137E8" w:rsidRPr="00F56577" w:rsidRDefault="00F137E8" w:rsidP="00C77AFF">
            <w:pPr>
              <w:pStyle w:val="TAC"/>
            </w:pPr>
            <w:r w:rsidRPr="00F56577">
              <w:t>tsc_RB_AM_7_</w:t>
            </w:r>
            <w:smartTag w:uri="urn:schemas-microsoft-com:office:smarttags" w:element="stockticker">
              <w:r w:rsidRPr="00F56577">
                <w:t>RLC</w:t>
              </w:r>
            </w:smartTag>
            <w:r w:rsidRPr="00F56577">
              <w:t xml:space="preserve"> (-12)</w:t>
            </w:r>
          </w:p>
        </w:tc>
        <w:tc>
          <w:tcPr>
            <w:tcW w:w="2772" w:type="dxa"/>
            <w:vMerge w:val="restart"/>
          </w:tcPr>
          <w:p w14:paraId="50743687"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72" w:type="dxa"/>
            <w:vMerge w:val="restart"/>
          </w:tcPr>
          <w:p w14:paraId="155CAB3E"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6CEA6457" w14:textId="77777777" w:rsidTr="00C77AFF">
        <w:trPr>
          <w:jc w:val="center"/>
        </w:trPr>
        <w:tc>
          <w:tcPr>
            <w:tcW w:w="1951" w:type="dxa"/>
          </w:tcPr>
          <w:p w14:paraId="7C3DA978" w14:textId="77777777" w:rsidR="00F137E8" w:rsidRPr="00F56577" w:rsidRDefault="00F137E8" w:rsidP="00C77AFF">
            <w:pPr>
              <w:pStyle w:val="TAH"/>
              <w:keepNext w:val="0"/>
              <w:keepLines w:val="0"/>
            </w:pPr>
            <w:r w:rsidRPr="00F56577">
              <w:t>LogCh Type</w:t>
            </w:r>
          </w:p>
        </w:tc>
        <w:tc>
          <w:tcPr>
            <w:tcW w:w="1999" w:type="dxa"/>
          </w:tcPr>
          <w:p w14:paraId="649B5555" w14:textId="77777777" w:rsidR="00F137E8" w:rsidRPr="00F56577" w:rsidRDefault="00F137E8" w:rsidP="00C77AFF">
            <w:pPr>
              <w:pStyle w:val="TAC"/>
            </w:pPr>
            <w:r w:rsidRPr="00F56577">
              <w:t>DTCH</w:t>
            </w:r>
          </w:p>
        </w:tc>
        <w:tc>
          <w:tcPr>
            <w:tcW w:w="2772" w:type="dxa"/>
            <w:vMerge/>
          </w:tcPr>
          <w:p w14:paraId="362577B8" w14:textId="77777777" w:rsidR="00F137E8" w:rsidRPr="00F56577" w:rsidRDefault="00F137E8" w:rsidP="00C77AFF">
            <w:pPr>
              <w:pStyle w:val="TAC"/>
            </w:pPr>
          </w:p>
        </w:tc>
        <w:tc>
          <w:tcPr>
            <w:tcW w:w="2772" w:type="dxa"/>
            <w:vMerge/>
          </w:tcPr>
          <w:p w14:paraId="566E9F84" w14:textId="77777777" w:rsidR="00F137E8" w:rsidRPr="00F56577" w:rsidRDefault="00F137E8" w:rsidP="00C77AFF">
            <w:pPr>
              <w:pStyle w:val="TAC"/>
            </w:pPr>
          </w:p>
        </w:tc>
      </w:tr>
      <w:tr w:rsidR="00F137E8" w:rsidRPr="00F56577" w14:paraId="7129093C" w14:textId="77777777" w:rsidTr="00C77AFF">
        <w:trPr>
          <w:jc w:val="center"/>
        </w:trPr>
        <w:tc>
          <w:tcPr>
            <w:tcW w:w="1951" w:type="dxa"/>
          </w:tcPr>
          <w:p w14:paraId="77185231" w14:textId="77777777" w:rsidR="00F137E8" w:rsidRPr="00F56577" w:rsidRDefault="00F137E8" w:rsidP="00C77AFF">
            <w:pPr>
              <w:pStyle w:val="TAH"/>
              <w:keepNext w:val="0"/>
              <w:keepLines w:val="0"/>
            </w:pPr>
            <w:r w:rsidRPr="00F56577">
              <w:t xml:space="preserve">LogCh Identity </w:t>
            </w:r>
          </w:p>
        </w:tc>
        <w:tc>
          <w:tcPr>
            <w:tcW w:w="1999" w:type="dxa"/>
          </w:tcPr>
          <w:p w14:paraId="7B1613EA" w14:textId="77777777" w:rsidR="00F137E8" w:rsidRPr="00F56577" w:rsidRDefault="00F137E8" w:rsidP="00C77AFF">
            <w:pPr>
              <w:pStyle w:val="TAC"/>
            </w:pPr>
            <w:r w:rsidRPr="00F56577">
              <w:t>tsc_DL_DTCH1</w:t>
            </w:r>
          </w:p>
          <w:p w14:paraId="1906EA6D" w14:textId="77777777" w:rsidR="00F137E8" w:rsidRPr="00F56577" w:rsidRDefault="00F137E8" w:rsidP="00C77AFF">
            <w:pPr>
              <w:pStyle w:val="TAC"/>
            </w:pPr>
            <w:r w:rsidRPr="00F56577">
              <w:t>(7)</w:t>
            </w:r>
          </w:p>
        </w:tc>
        <w:tc>
          <w:tcPr>
            <w:tcW w:w="2772" w:type="dxa"/>
            <w:vMerge/>
          </w:tcPr>
          <w:p w14:paraId="395C1929" w14:textId="77777777" w:rsidR="00F137E8" w:rsidRPr="00F56577" w:rsidRDefault="00F137E8" w:rsidP="00C77AFF">
            <w:pPr>
              <w:pStyle w:val="TAC"/>
            </w:pPr>
          </w:p>
        </w:tc>
        <w:tc>
          <w:tcPr>
            <w:tcW w:w="2772" w:type="dxa"/>
            <w:vMerge/>
          </w:tcPr>
          <w:p w14:paraId="1D3E1143" w14:textId="77777777" w:rsidR="00F137E8" w:rsidRPr="00F56577" w:rsidRDefault="00F137E8" w:rsidP="00C77AFF">
            <w:pPr>
              <w:pStyle w:val="TAC"/>
            </w:pPr>
          </w:p>
        </w:tc>
      </w:tr>
      <w:tr w:rsidR="00F137E8" w:rsidRPr="00F56577" w14:paraId="29EAF082" w14:textId="77777777" w:rsidTr="00C77AFF">
        <w:trPr>
          <w:jc w:val="center"/>
        </w:trPr>
        <w:tc>
          <w:tcPr>
            <w:tcW w:w="1951" w:type="dxa"/>
          </w:tcPr>
          <w:p w14:paraId="4E543117"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0EEC2796" w14:textId="77777777" w:rsidR="00F137E8" w:rsidRPr="00F56577" w:rsidRDefault="00F137E8" w:rsidP="00C77AFF">
            <w:pPr>
              <w:pStyle w:val="TAC"/>
            </w:pPr>
            <w:r w:rsidRPr="00F56577">
              <w:t>TM</w:t>
            </w:r>
          </w:p>
        </w:tc>
        <w:tc>
          <w:tcPr>
            <w:tcW w:w="2772" w:type="dxa"/>
            <w:vMerge/>
          </w:tcPr>
          <w:p w14:paraId="14B74C02" w14:textId="77777777" w:rsidR="00F137E8" w:rsidRPr="00F56577" w:rsidRDefault="00F137E8" w:rsidP="00C77AFF">
            <w:pPr>
              <w:pStyle w:val="TAC"/>
            </w:pPr>
          </w:p>
        </w:tc>
        <w:tc>
          <w:tcPr>
            <w:tcW w:w="2772" w:type="dxa"/>
            <w:vMerge/>
          </w:tcPr>
          <w:p w14:paraId="56EBAA23" w14:textId="77777777" w:rsidR="00F137E8" w:rsidRPr="00F56577" w:rsidRDefault="00F137E8" w:rsidP="00C77AFF">
            <w:pPr>
              <w:pStyle w:val="TAC"/>
            </w:pPr>
          </w:p>
        </w:tc>
      </w:tr>
      <w:tr w:rsidR="00F137E8" w:rsidRPr="00F56577" w14:paraId="1BD7260E" w14:textId="77777777" w:rsidTr="00C77AFF">
        <w:trPr>
          <w:jc w:val="center"/>
        </w:trPr>
        <w:tc>
          <w:tcPr>
            <w:tcW w:w="1951" w:type="dxa"/>
          </w:tcPr>
          <w:p w14:paraId="3519855E"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999" w:type="dxa"/>
          </w:tcPr>
          <w:p w14:paraId="2F1E2E55" w14:textId="77777777" w:rsidR="00F137E8" w:rsidRPr="00F56577" w:rsidRDefault="00F137E8" w:rsidP="00C77AFF">
            <w:pPr>
              <w:pStyle w:val="TAC"/>
            </w:pPr>
            <w:r w:rsidRPr="00F56577">
              <w:t>8</w:t>
            </w:r>
          </w:p>
        </w:tc>
        <w:tc>
          <w:tcPr>
            <w:tcW w:w="2772" w:type="dxa"/>
            <w:vMerge/>
          </w:tcPr>
          <w:p w14:paraId="33E43BC9" w14:textId="77777777" w:rsidR="00F137E8" w:rsidRPr="00F56577" w:rsidRDefault="00F137E8" w:rsidP="00C77AFF">
            <w:pPr>
              <w:pStyle w:val="TAC"/>
            </w:pPr>
          </w:p>
        </w:tc>
        <w:tc>
          <w:tcPr>
            <w:tcW w:w="2772" w:type="dxa"/>
            <w:vMerge/>
          </w:tcPr>
          <w:p w14:paraId="55D65DBE" w14:textId="77777777" w:rsidR="00F137E8" w:rsidRPr="00F56577" w:rsidRDefault="00F137E8" w:rsidP="00C77AFF">
            <w:pPr>
              <w:pStyle w:val="TAC"/>
            </w:pPr>
          </w:p>
        </w:tc>
      </w:tr>
      <w:tr w:rsidR="00F137E8" w:rsidRPr="00F56577" w14:paraId="1F8097E2" w14:textId="77777777" w:rsidTr="00C77AFF">
        <w:trPr>
          <w:jc w:val="center"/>
        </w:trPr>
        <w:tc>
          <w:tcPr>
            <w:tcW w:w="1951" w:type="dxa"/>
          </w:tcPr>
          <w:p w14:paraId="27DBAD5F" w14:textId="77777777" w:rsidR="00F137E8" w:rsidRPr="00F56577" w:rsidRDefault="00F137E8" w:rsidP="00C77AFF">
            <w:pPr>
              <w:pStyle w:val="TAH"/>
              <w:keepNext w:val="0"/>
              <w:keepLines w:val="0"/>
            </w:pPr>
            <w:r w:rsidRPr="00F56577">
              <w:t>TrCH Type</w:t>
            </w:r>
          </w:p>
        </w:tc>
        <w:tc>
          <w:tcPr>
            <w:tcW w:w="1999" w:type="dxa"/>
          </w:tcPr>
          <w:p w14:paraId="3196D786" w14:textId="77777777" w:rsidR="00F137E8" w:rsidRPr="00F56577" w:rsidRDefault="00F137E8" w:rsidP="00C77AFF">
            <w:pPr>
              <w:pStyle w:val="TAC"/>
            </w:pPr>
            <w:r w:rsidRPr="00F56577">
              <w:t>HS-DSCH</w:t>
            </w:r>
          </w:p>
        </w:tc>
        <w:tc>
          <w:tcPr>
            <w:tcW w:w="2772" w:type="dxa"/>
            <w:vMerge/>
          </w:tcPr>
          <w:p w14:paraId="02D70A7F" w14:textId="77777777" w:rsidR="00F137E8" w:rsidRPr="00F56577" w:rsidRDefault="00F137E8" w:rsidP="00C77AFF">
            <w:pPr>
              <w:pStyle w:val="TAC"/>
            </w:pPr>
          </w:p>
        </w:tc>
        <w:tc>
          <w:tcPr>
            <w:tcW w:w="2772" w:type="dxa"/>
            <w:vMerge/>
          </w:tcPr>
          <w:p w14:paraId="0EBA634F" w14:textId="77777777" w:rsidR="00F137E8" w:rsidRPr="00F56577" w:rsidRDefault="00F137E8" w:rsidP="00C77AFF">
            <w:pPr>
              <w:pStyle w:val="TAC"/>
            </w:pPr>
          </w:p>
        </w:tc>
      </w:tr>
      <w:tr w:rsidR="00F137E8" w:rsidRPr="00F56577" w14:paraId="43B20E99" w14:textId="77777777" w:rsidTr="00C77AFF">
        <w:trPr>
          <w:jc w:val="center"/>
        </w:trPr>
        <w:tc>
          <w:tcPr>
            <w:tcW w:w="1951" w:type="dxa"/>
          </w:tcPr>
          <w:p w14:paraId="234F7CD7" w14:textId="77777777" w:rsidR="00F137E8" w:rsidRPr="00F56577" w:rsidRDefault="00F137E8" w:rsidP="00C77AFF">
            <w:pPr>
              <w:pStyle w:val="TAH"/>
              <w:keepNext w:val="0"/>
              <w:keepLines w:val="0"/>
            </w:pPr>
            <w:r w:rsidRPr="00F56577">
              <w:t>TrCH identity /QueueID</w:t>
            </w:r>
          </w:p>
        </w:tc>
        <w:tc>
          <w:tcPr>
            <w:tcW w:w="1999" w:type="dxa"/>
          </w:tcPr>
          <w:p w14:paraId="3B74FF60" w14:textId="77777777" w:rsidR="00F137E8" w:rsidRPr="00F56577" w:rsidRDefault="00F137E8" w:rsidP="00C77AFF">
            <w:pPr>
              <w:pStyle w:val="TAC"/>
            </w:pPr>
            <w:r w:rsidRPr="00F56577">
              <w:t>0</w:t>
            </w:r>
          </w:p>
        </w:tc>
        <w:tc>
          <w:tcPr>
            <w:tcW w:w="2772" w:type="dxa"/>
            <w:vMerge/>
          </w:tcPr>
          <w:p w14:paraId="1275D35B" w14:textId="77777777" w:rsidR="00F137E8" w:rsidRPr="00F56577" w:rsidRDefault="00F137E8" w:rsidP="00C77AFF">
            <w:pPr>
              <w:pStyle w:val="TAC"/>
            </w:pPr>
          </w:p>
        </w:tc>
        <w:tc>
          <w:tcPr>
            <w:tcW w:w="2772" w:type="dxa"/>
            <w:vMerge/>
          </w:tcPr>
          <w:p w14:paraId="4D39F67E" w14:textId="77777777" w:rsidR="00F137E8" w:rsidRPr="00F56577" w:rsidRDefault="00F137E8" w:rsidP="00C77AFF">
            <w:pPr>
              <w:pStyle w:val="TAC"/>
            </w:pPr>
          </w:p>
        </w:tc>
      </w:tr>
      <w:tr w:rsidR="00F137E8" w:rsidRPr="00F56577" w14:paraId="070A8C1C" w14:textId="77777777" w:rsidTr="00C77AFF">
        <w:trPr>
          <w:jc w:val="center"/>
        </w:trPr>
        <w:tc>
          <w:tcPr>
            <w:tcW w:w="1951" w:type="dxa"/>
          </w:tcPr>
          <w:p w14:paraId="20E6E0B8" w14:textId="77777777" w:rsidR="00F137E8" w:rsidRPr="00F56577" w:rsidRDefault="00F137E8" w:rsidP="00C77AFF">
            <w:pPr>
              <w:pStyle w:val="TAH"/>
              <w:keepNext w:val="0"/>
              <w:keepLines w:val="0"/>
            </w:pPr>
            <w:r w:rsidRPr="00F56577">
              <w:t>PhyCh Type</w:t>
            </w:r>
          </w:p>
        </w:tc>
        <w:tc>
          <w:tcPr>
            <w:tcW w:w="1999" w:type="dxa"/>
          </w:tcPr>
          <w:p w14:paraId="5447C437" w14:textId="77777777" w:rsidR="00F137E8" w:rsidRPr="00F56577" w:rsidRDefault="00F137E8" w:rsidP="00C77AFF">
            <w:pPr>
              <w:pStyle w:val="TAC"/>
            </w:pPr>
            <w:r w:rsidRPr="00F56577">
              <w:t>PDSCH</w:t>
            </w:r>
          </w:p>
        </w:tc>
        <w:tc>
          <w:tcPr>
            <w:tcW w:w="2772" w:type="dxa"/>
          </w:tcPr>
          <w:p w14:paraId="603F55DC" w14:textId="77777777" w:rsidR="00F137E8" w:rsidRPr="00F56577" w:rsidRDefault="00F137E8" w:rsidP="00C77AFF">
            <w:pPr>
              <w:pStyle w:val="TAC"/>
            </w:pPr>
            <w:r w:rsidRPr="00F56577">
              <w:t>DPCH</w:t>
            </w:r>
          </w:p>
        </w:tc>
        <w:tc>
          <w:tcPr>
            <w:tcW w:w="2772" w:type="dxa"/>
          </w:tcPr>
          <w:p w14:paraId="78CDB7A1" w14:textId="77777777" w:rsidR="00F137E8" w:rsidRPr="00F56577" w:rsidRDefault="00F137E8" w:rsidP="00C77AFF">
            <w:pPr>
              <w:pStyle w:val="TAC"/>
            </w:pPr>
            <w:r w:rsidRPr="00F56577">
              <w:t>Secondary CCPCH</w:t>
            </w:r>
          </w:p>
        </w:tc>
      </w:tr>
      <w:tr w:rsidR="00F137E8" w:rsidRPr="00F56577" w14:paraId="5E31FDB7" w14:textId="77777777" w:rsidTr="00C77AFF">
        <w:trPr>
          <w:jc w:val="center"/>
        </w:trPr>
        <w:tc>
          <w:tcPr>
            <w:tcW w:w="1951" w:type="dxa"/>
          </w:tcPr>
          <w:p w14:paraId="3AADC1F3" w14:textId="77777777" w:rsidR="00F137E8" w:rsidRPr="00F56577" w:rsidRDefault="00F137E8" w:rsidP="00C77AFF">
            <w:pPr>
              <w:pStyle w:val="TAH"/>
              <w:keepNext w:val="0"/>
              <w:keepLines w:val="0"/>
            </w:pPr>
            <w:r w:rsidRPr="00F56577">
              <w:t xml:space="preserve">PhyCH identity </w:t>
            </w:r>
          </w:p>
        </w:tc>
        <w:tc>
          <w:tcPr>
            <w:tcW w:w="1999" w:type="dxa"/>
          </w:tcPr>
          <w:p w14:paraId="36F64E76" w14:textId="77777777" w:rsidR="00F137E8" w:rsidRPr="00F56577" w:rsidRDefault="00F137E8" w:rsidP="00C77AFF">
            <w:pPr>
              <w:pStyle w:val="TAC"/>
            </w:pPr>
            <w:r w:rsidRPr="00F56577">
              <w:t>tsc_HSPDSCH</w:t>
            </w:r>
          </w:p>
          <w:p w14:paraId="222CCDC6" w14:textId="77777777" w:rsidR="00F137E8" w:rsidRPr="00F56577" w:rsidRDefault="00F137E8" w:rsidP="00C77AFF">
            <w:pPr>
              <w:pStyle w:val="TAC"/>
            </w:pPr>
            <w:r w:rsidRPr="00F56577">
              <w:t>(18)</w:t>
            </w:r>
          </w:p>
        </w:tc>
        <w:tc>
          <w:tcPr>
            <w:tcW w:w="2772" w:type="dxa"/>
          </w:tcPr>
          <w:p w14:paraId="2BDEF4A8" w14:textId="77777777" w:rsidR="00F137E8" w:rsidRPr="00F56577" w:rsidRDefault="00F137E8" w:rsidP="00C77AFF">
            <w:pPr>
              <w:pStyle w:val="TAC"/>
            </w:pPr>
            <w:r w:rsidRPr="00F56577">
              <w:t>tsc_DL_DPCH1</w:t>
            </w:r>
          </w:p>
          <w:p w14:paraId="235C8EB3" w14:textId="77777777" w:rsidR="00F137E8" w:rsidRPr="00F56577" w:rsidRDefault="00F137E8" w:rsidP="00C77AFF">
            <w:pPr>
              <w:pStyle w:val="TAC"/>
            </w:pPr>
            <w:r w:rsidRPr="00F56577">
              <w:t>(26)</w:t>
            </w:r>
          </w:p>
        </w:tc>
        <w:tc>
          <w:tcPr>
            <w:tcW w:w="2772" w:type="dxa"/>
          </w:tcPr>
          <w:p w14:paraId="30DB2F50" w14:textId="77777777" w:rsidR="00F137E8" w:rsidRPr="00F56577" w:rsidRDefault="00F137E8" w:rsidP="00C77AFF">
            <w:pPr>
              <w:pStyle w:val="TAC"/>
            </w:pPr>
            <w:r w:rsidRPr="00F56577">
              <w:t>tsc_S_CCPCH1</w:t>
            </w:r>
          </w:p>
          <w:p w14:paraId="63B2D213" w14:textId="77777777" w:rsidR="00F137E8" w:rsidRPr="00F56577" w:rsidRDefault="00F137E8" w:rsidP="00C77AFF">
            <w:pPr>
              <w:pStyle w:val="TAC"/>
            </w:pPr>
            <w:r w:rsidRPr="00F56577">
              <w:t>(5)</w:t>
            </w:r>
          </w:p>
        </w:tc>
      </w:tr>
    </w:tbl>
    <w:p w14:paraId="3EDF3504" w14:textId="77777777" w:rsidR="00F137E8" w:rsidRPr="00F56577" w:rsidRDefault="00F137E8" w:rsidP="00F137E8"/>
    <w:p w14:paraId="1401A4A3" w14:textId="77777777" w:rsidR="00F137E8" w:rsidRPr="00F56577" w:rsidRDefault="00F137E8" w:rsidP="00F137E8">
      <w:pPr>
        <w:pStyle w:val="Heading2"/>
      </w:pPr>
      <w:bookmarkStart w:id="461" w:name="_Toc476219491"/>
      <w:r w:rsidRPr="00F56577">
        <w:t>8.4</w:t>
      </w:r>
      <w:r w:rsidRPr="00F56577">
        <w:tab/>
        <w:t>System information blocks scheduling</w:t>
      </w:r>
      <w:bookmarkEnd w:id="461"/>
    </w:p>
    <w:p w14:paraId="1E15ADF3" w14:textId="77777777" w:rsidR="00F137E8" w:rsidRPr="00F56577" w:rsidRDefault="00F137E8" w:rsidP="00F137E8">
      <w:pPr>
        <w:keepNext/>
        <w:keepLines/>
      </w:pPr>
      <w:r w:rsidRPr="00F56577">
        <w:t>All SIBs specified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are broadcast for all test cases in the present document. The repeat period of broadcasting of a complete </w:t>
      </w:r>
      <w:smartTag w:uri="urn:schemas-microsoft-com:office:smarttags" w:element="stockticker">
        <w:r w:rsidRPr="00F56577">
          <w:t>SIB</w:t>
        </w:r>
      </w:smartTag>
      <w:r w:rsidRPr="00F56577">
        <w:t xml:space="preserve"> configuration is 64 frames (0,64 s) as the default configuration.</w:t>
      </w:r>
    </w:p>
    <w:p w14:paraId="40BF079D" w14:textId="77777777" w:rsidR="00F137E8" w:rsidRPr="00F56577" w:rsidRDefault="00F137E8" w:rsidP="00F137E8">
      <w:r w:rsidRPr="00F56577">
        <w:t>Except MIB and SB1, they have the highest scheduling rates, SIB7 has also a higher scheduling rate.</w:t>
      </w:r>
    </w:p>
    <w:p w14:paraId="7B93DEAF" w14:textId="77777777" w:rsidR="00F137E8" w:rsidRPr="00F56577" w:rsidRDefault="00F137E8" w:rsidP="00F137E8">
      <w:r w:rsidRPr="00F56577">
        <w:t xml:space="preserve">According to the default </w:t>
      </w:r>
      <w:smartTag w:uri="urn:schemas-microsoft-com:office:smarttags" w:element="stockticker">
        <w:r w:rsidRPr="00F56577">
          <w:t>SIB</w:t>
        </w:r>
      </w:smartTag>
      <w:r w:rsidRPr="00F56577">
        <w:t xml:space="preserve"> contents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SIB11 and </w:t>
      </w:r>
      <w:smartTag w:uri="urn:schemas-microsoft-com:office:smarttags" w:element="stockticker">
        <w:r w:rsidRPr="00F56577">
          <w:t>SIB</w:t>
        </w:r>
      </w:smartTag>
      <w:r w:rsidRPr="00F56577">
        <w:t xml:space="preserve">12 have 3 segments. SIB5/SIB5bis has 4 segments for FDD and 5 segments for </w:t>
      </w:r>
      <w:r w:rsidRPr="00F56577">
        <w:rPr>
          <w:lang w:eastAsia="zh-CN"/>
        </w:rPr>
        <w:t>1.28 Mcps</w:t>
      </w:r>
      <w:r w:rsidRPr="00F56577">
        <w:t xml:space="preserve"> TDD. SIB 6 has 4 segments. MIB, SB1, </w:t>
      </w:r>
      <w:smartTag w:uri="urn:schemas-microsoft-com:office:smarttags" w:element="stockticker">
        <w:r w:rsidRPr="00F56577">
          <w:t>SIB</w:t>
        </w:r>
      </w:smartTag>
      <w:r w:rsidRPr="00F56577">
        <w:t xml:space="preserve">1, SIB2, SIB3, SIB4, SIB7 and </w:t>
      </w:r>
      <w:smartTag w:uri="urn:schemas-microsoft-com:office:smarttags" w:element="stockticker">
        <w:r w:rsidRPr="00F56577">
          <w:t>SIB</w:t>
        </w:r>
      </w:smartTag>
      <w:r w:rsidRPr="00F56577">
        <w:t xml:space="preserve">18 are not segmented, i.e. one segment for each. For the PDCP tests, </w:t>
      </w:r>
      <w:smartTag w:uri="urn:schemas-microsoft-com:office:smarttags" w:element="stockticker">
        <w:r w:rsidRPr="00F56577">
          <w:t>SIB</w:t>
        </w:r>
      </w:smartTag>
      <w:r w:rsidRPr="00F56577">
        <w:t>16 has 7 segments.</w:t>
      </w:r>
    </w:p>
    <w:p w14:paraId="72D2D8CE" w14:textId="77777777" w:rsidR="00F137E8" w:rsidRPr="00F56577" w:rsidRDefault="00F137E8" w:rsidP="00F137E8">
      <w:r w:rsidRPr="00F56577">
        <w:t>Use CMAC_SYSINFO_CONFIG_REQ, CMAC_SYSINFO_CONFIG_</w:t>
      </w:r>
      <w:smartTag w:uri="urn:schemas-microsoft-com:office:smarttags" w:element="stockticker">
        <w:r w:rsidRPr="00F56577">
          <w:t>CNF</w:t>
        </w:r>
      </w:smartTag>
      <w:r w:rsidRPr="00F56577">
        <w:t xml:space="preserve"> and </w:t>
      </w:r>
      <w:smartTag w:uri="urn:schemas-microsoft-com:office:smarttags" w:element="stockticker">
        <w:r w:rsidRPr="00F56577">
          <w:t>RLC</w:t>
        </w:r>
      </w:smartTag>
      <w:r w:rsidRPr="00F56577">
        <w:t>_TR_</w:t>
      </w:r>
      <w:smartTag w:uri="urn:schemas-microsoft-com:office:smarttags" w:element="stockticker">
        <w:r w:rsidRPr="00F56577">
          <w:t>DATA</w:t>
        </w:r>
      </w:smartTag>
      <w:r w:rsidRPr="00F56577">
        <w:t>_REQ as interface to SS for broadcasting.</w:t>
      </w:r>
    </w:p>
    <w:p w14:paraId="1DD45325" w14:textId="77777777" w:rsidR="00F137E8" w:rsidRPr="00F56577" w:rsidRDefault="00F137E8" w:rsidP="00F137E8">
      <w:r w:rsidRPr="00F56577">
        <w:t xml:space="preserve">Two TSOs are defined, one for </w:t>
      </w:r>
      <w:smartTag w:uri="urn:schemas-microsoft-com:office:smarttags" w:element="stockticker">
        <w:r w:rsidRPr="00F56577">
          <w:t>PER</w:t>
        </w:r>
      </w:smartTag>
      <w:r w:rsidRPr="00F56577">
        <w:t xml:space="preserve"> encoding function, the other for segmentation function. The TSOs shall be implemented in the tester.</w:t>
      </w:r>
    </w:p>
    <w:p w14:paraId="7586731A" w14:textId="77777777" w:rsidR="00F137E8" w:rsidRPr="00F56577" w:rsidRDefault="00F137E8" w:rsidP="00F137E8">
      <w:pPr>
        <w:pStyle w:val="Heading3"/>
      </w:pPr>
      <w:bookmarkStart w:id="462" w:name="_Toc476219492"/>
      <w:r w:rsidRPr="00F56577">
        <w:t>8.4.1</w:t>
      </w:r>
      <w:r w:rsidRPr="00F56577">
        <w:tab/>
        <w:t>Grouping SIBs for testing</w:t>
      </w:r>
      <w:bookmarkEnd w:id="462"/>
    </w:p>
    <w:p w14:paraId="41FAA348" w14:textId="77777777" w:rsidR="00F137E8" w:rsidRPr="00F56577" w:rsidRDefault="00F137E8" w:rsidP="00F137E8">
      <w:r w:rsidRPr="00F56577">
        <w:t>The grouping of SIBs is defined in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6.1.0a.1.</w:t>
      </w:r>
    </w:p>
    <w:p w14:paraId="4756DE4B" w14:textId="77777777" w:rsidR="00F137E8" w:rsidRPr="00F56577" w:rsidRDefault="00F137E8" w:rsidP="00F137E8">
      <w:pPr>
        <w:pStyle w:val="Heading3"/>
      </w:pPr>
      <w:bookmarkStart w:id="463" w:name="_Toc476219493"/>
      <w:r w:rsidRPr="00F56577">
        <w:t>8.4.2</w:t>
      </w:r>
      <w:r w:rsidRPr="00F56577">
        <w:tab/>
      </w:r>
      <w:smartTag w:uri="urn:schemas-microsoft-com:office:smarttags" w:element="stockticker">
        <w:r w:rsidRPr="00F56577">
          <w:t>SIB</w:t>
        </w:r>
      </w:smartTag>
      <w:r w:rsidRPr="00F56577">
        <w:t xml:space="preserve"> configurations</w:t>
      </w:r>
      <w:bookmarkEnd w:id="463"/>
    </w:p>
    <w:p w14:paraId="6A9AB49E" w14:textId="77777777" w:rsidR="00F137E8" w:rsidRPr="00F56577" w:rsidRDefault="00F137E8" w:rsidP="00F137E8">
      <w:r w:rsidRPr="00F56577">
        <w:t>SIB configurations are defined in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6.1.0a.2.</w:t>
      </w:r>
    </w:p>
    <w:p w14:paraId="4C0FF547" w14:textId="77777777" w:rsidR="00F137E8" w:rsidRPr="00F56577" w:rsidRDefault="00F137E8" w:rsidP="00F137E8">
      <w:pPr>
        <w:pStyle w:val="Heading3"/>
      </w:pPr>
      <w:bookmarkStart w:id="464" w:name="_Toc476219494"/>
      <w:r w:rsidRPr="00F56577">
        <w:t>8.4.3</w:t>
      </w:r>
      <w:r w:rsidRPr="00F56577">
        <w:tab/>
        <w:t xml:space="preserve">Test </w:t>
      </w:r>
      <w:smartTag w:uri="urn:schemas-microsoft-com:office:smarttags" w:element="stockticker">
        <w:r w:rsidRPr="00F56577">
          <w:t>SIB</w:t>
        </w:r>
      </w:smartTag>
      <w:r w:rsidRPr="00F56577">
        <w:t xml:space="preserve"> default schedule</w:t>
      </w:r>
      <w:bookmarkEnd w:id="464"/>
    </w:p>
    <w:p w14:paraId="1B418381" w14:textId="77777777" w:rsidR="00F137E8" w:rsidRPr="00F56577" w:rsidRDefault="00F137E8" w:rsidP="00F137E8">
      <w:r w:rsidRPr="00F56577">
        <w:t>The SIB default schedule is defined in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6.1.0a.3.</w:t>
      </w:r>
    </w:p>
    <w:p w14:paraId="3B5EB61E" w14:textId="77777777" w:rsidR="00F137E8" w:rsidRPr="00F56577" w:rsidRDefault="00F137E8" w:rsidP="00F137E8">
      <w:pPr>
        <w:pStyle w:val="Heading4"/>
      </w:pPr>
      <w:bookmarkStart w:id="465" w:name="_Toc476219495"/>
      <w:r w:rsidRPr="00F56577">
        <w:t>8.4.3.1</w:t>
      </w:r>
      <w:r w:rsidRPr="00F56577">
        <w:tab/>
        <w:t xml:space="preserve">Test </w:t>
      </w:r>
      <w:smartTag w:uri="urn:schemas-microsoft-com:office:smarttags" w:element="stockticker">
        <w:r w:rsidRPr="00F56577">
          <w:t>SIB</w:t>
        </w:r>
      </w:smartTag>
      <w:r w:rsidRPr="00F56577">
        <w:t xml:space="preserve"> schedule for idle mode, measurement and Inter-RAT UTRAN to GERAN test cases</w:t>
      </w:r>
      <w:bookmarkEnd w:id="465"/>
    </w:p>
    <w:p w14:paraId="3B7D76F6" w14:textId="77777777" w:rsidR="00F137E8" w:rsidRPr="00F56577" w:rsidRDefault="00F137E8" w:rsidP="00F137E8">
      <w:r w:rsidRPr="00F56577">
        <w:t>The SIB schedule is defined in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6.1.0a.4.2.</w:t>
      </w:r>
    </w:p>
    <w:p w14:paraId="5749A1F1" w14:textId="77777777" w:rsidR="00F137E8" w:rsidRPr="00F56577" w:rsidRDefault="00F137E8" w:rsidP="00F137E8">
      <w:pPr>
        <w:pStyle w:val="Heading3"/>
      </w:pPr>
      <w:bookmarkStart w:id="466" w:name="_Toc476219496"/>
      <w:r w:rsidRPr="00F56577">
        <w:t>8.4.4</w:t>
      </w:r>
      <w:r w:rsidRPr="00F56577">
        <w:tab/>
        <w:t xml:space="preserve">Test </w:t>
      </w:r>
      <w:smartTag w:uri="urn:schemas-microsoft-com:office:smarttags" w:element="stockticker">
        <w:r w:rsidRPr="00F56577">
          <w:t>SIB</w:t>
        </w:r>
      </w:smartTag>
      <w:r w:rsidRPr="00F56577">
        <w:t xml:space="preserve"> special schedule</w:t>
      </w:r>
      <w:bookmarkEnd w:id="466"/>
    </w:p>
    <w:p w14:paraId="3ED68DF1" w14:textId="77777777" w:rsidR="00F137E8" w:rsidRPr="00F56577" w:rsidRDefault="00F137E8" w:rsidP="00F137E8">
      <w:pPr>
        <w:pStyle w:val="Heading4"/>
      </w:pPr>
      <w:bookmarkStart w:id="467" w:name="_Toc476219497"/>
      <w:r w:rsidRPr="00F56577">
        <w:t>8.4.4.1</w:t>
      </w:r>
      <w:r w:rsidRPr="00F56577">
        <w:tab/>
        <w:t xml:space="preserve">Test </w:t>
      </w:r>
      <w:smartTag w:uri="urn:schemas-microsoft-com:office:smarttags" w:element="stockticker">
        <w:r w:rsidRPr="00F56577">
          <w:t>SIB</w:t>
        </w:r>
      </w:smartTag>
      <w:r w:rsidRPr="00F56577">
        <w:t xml:space="preserve"> schedule for two S-CCPCH or two PRACH</w:t>
      </w:r>
      <w:bookmarkEnd w:id="467"/>
    </w:p>
    <w:p w14:paraId="481025E6" w14:textId="77777777" w:rsidR="00F137E8" w:rsidRPr="00F56577" w:rsidRDefault="00F137E8" w:rsidP="00F137E8">
      <w:r w:rsidRPr="00F56577">
        <w:t>The SIB schedule for two S-CCPCH or two PRACH is defined in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6.1.0a.4.1.</w:t>
      </w:r>
    </w:p>
    <w:p w14:paraId="2E8AD01B" w14:textId="77777777" w:rsidR="00F137E8" w:rsidRPr="00F56577" w:rsidRDefault="00F137E8" w:rsidP="00F137E8">
      <w:pPr>
        <w:pStyle w:val="Heading4"/>
      </w:pPr>
      <w:bookmarkStart w:id="468" w:name="_Toc476219498"/>
      <w:r w:rsidRPr="00F56577">
        <w:t>8.4.4.2</w:t>
      </w:r>
      <w:r w:rsidRPr="00F56577">
        <w:tab/>
        <w:t xml:space="preserve">Test </w:t>
      </w:r>
      <w:smartTag w:uri="urn:schemas-microsoft-com:office:smarttags" w:element="stockticker">
        <w:r w:rsidRPr="00F56577">
          <w:t>SIB</w:t>
        </w:r>
      </w:smartTag>
      <w:r w:rsidRPr="00F56577">
        <w:t xml:space="preserve"> schedule for Inter-Rat Handover from GERAN to UTRAN Test</w:t>
      </w:r>
      <w:bookmarkEnd w:id="468"/>
    </w:p>
    <w:p w14:paraId="1E5E76B3" w14:textId="77777777" w:rsidR="00F137E8" w:rsidRPr="00F56577" w:rsidRDefault="00F137E8" w:rsidP="00F137E8">
      <w:r w:rsidRPr="00F56577">
        <w:t>The SIB schedule for Inter-Rat Handover from GERAN to UTRAN Test is defined in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6.1.0a.4.3.</w:t>
      </w:r>
    </w:p>
    <w:p w14:paraId="28FC712B" w14:textId="77777777" w:rsidR="00F137E8" w:rsidRPr="00F56577" w:rsidRDefault="00F137E8" w:rsidP="00F137E8">
      <w:pPr>
        <w:pStyle w:val="Heading3"/>
      </w:pPr>
      <w:bookmarkStart w:id="469" w:name="_Toc476219499"/>
      <w:r w:rsidRPr="00F56577">
        <w:t>8.4.5</w:t>
      </w:r>
      <w:r w:rsidRPr="00F56577">
        <w:tab/>
        <w:t xml:space="preserve">Handling the transmission of </w:t>
      </w:r>
      <w:smartTag w:uri="urn:schemas-microsoft-com:office:smarttags" w:element="stockticker">
        <w:r w:rsidRPr="00F56577">
          <w:t>SIB</w:t>
        </w:r>
      </w:smartTag>
      <w:bookmarkEnd w:id="469"/>
    </w:p>
    <w:p w14:paraId="778E44AD" w14:textId="77777777" w:rsidR="00F137E8" w:rsidRPr="00F56577" w:rsidRDefault="00F137E8" w:rsidP="00F137E8">
      <w:r w:rsidRPr="00F56577">
        <w:t xml:space="preserve">According to the </w:t>
      </w:r>
      <w:smartTag w:uri="urn:schemas-microsoft-com:office:smarttags" w:element="stockticker">
        <w:r w:rsidRPr="00F56577">
          <w:t>SIB</w:t>
        </w:r>
      </w:smartTag>
      <w:r w:rsidRPr="00F56577">
        <w:t xml:space="preserve"> repeat periods, SIBs need to be transmitted on a very regular basis during the operation of a test case. This transmission usually has no direct bearing on the operation of the test case, although the carried information ensures the correct configuration and operation of the UE during the test case.</w:t>
      </w:r>
    </w:p>
    <w:p w14:paraId="27ED9AAF" w14:textId="77777777" w:rsidR="00F137E8" w:rsidRPr="00F56577" w:rsidRDefault="00F137E8" w:rsidP="00F137E8">
      <w:r w:rsidRPr="00F56577">
        <w:t>To send this information repeatedly directly from each test case would make the test cases very complex to implement, difficult to understand and place real-time requirements upon them that are beyond the capabilities of most TTCN driven test engines.</w:t>
      </w:r>
    </w:p>
    <w:p w14:paraId="6153EC89" w14:textId="77777777" w:rsidR="00F137E8" w:rsidRPr="00F56577" w:rsidRDefault="00F137E8" w:rsidP="00F137E8">
      <w:r w:rsidRPr="00F56577">
        <w:t xml:space="preserve">Management of scheduling of System Information messages is performed by the system simulator. The </w:t>
      </w:r>
      <w:smartTag w:uri="urn:schemas-microsoft-com:office:smarttags" w:element="stockticker">
        <w:r w:rsidRPr="00F56577">
          <w:t>SIB</w:t>
        </w:r>
      </w:smartTag>
      <w:r w:rsidRPr="00F56577">
        <w:t xml:space="preserve"> contents, usually determined in part by the individual tests, come from the TTCN test cases.</w:t>
      </w:r>
    </w:p>
    <w:p w14:paraId="6BA6301D" w14:textId="77777777" w:rsidR="00F137E8" w:rsidRPr="00F56577" w:rsidRDefault="00F137E8" w:rsidP="00F137E8">
      <w:pPr>
        <w:pStyle w:val="Heading4"/>
      </w:pPr>
      <w:bookmarkStart w:id="470" w:name="_Toc476219500"/>
      <w:r w:rsidRPr="00F56577">
        <w:t>8.4.5.1</w:t>
      </w:r>
      <w:r w:rsidRPr="00F56577">
        <w:tab/>
        <w:t>Delivery of System Information content</w:t>
      </w:r>
      <w:bookmarkEnd w:id="470"/>
    </w:p>
    <w:p w14:paraId="6190BB66" w14:textId="77777777" w:rsidR="00F137E8" w:rsidRPr="00F56577" w:rsidRDefault="00F137E8" w:rsidP="00F137E8">
      <w:r w:rsidRPr="00F56577">
        <w:t>The content of the System Information messages is delivered as a fully encoded bit string to the TM-</w:t>
      </w:r>
      <w:smartTag w:uri="urn:schemas-microsoft-com:office:smarttags" w:element="stockticker">
        <w:r w:rsidRPr="00F56577">
          <w:t>RLC</w:t>
        </w:r>
      </w:smartTag>
      <w:r w:rsidRPr="00F56577">
        <w:t xml:space="preserve"> </w:t>
      </w:r>
      <w:smartTag w:uri="urn:schemas-microsoft-com:office:smarttags" w:element="stockticker">
        <w:r w:rsidRPr="00F56577">
          <w:t>SAP</w:t>
        </w:r>
      </w:smartTag>
      <w:r w:rsidRPr="00F56577">
        <w:t xml:space="preserve"> from the message content defined in the TTCN test case.</w:t>
      </w:r>
    </w:p>
    <w:p w14:paraId="0872236E" w14:textId="77777777" w:rsidR="00F137E8" w:rsidRPr="00F56577" w:rsidRDefault="00F137E8" w:rsidP="00F137E8">
      <w:r w:rsidRPr="00F56577">
        <w:t>The IE 'SFNprime' in the SI messages is set to 0 by the TTCN, and the correct value of 'SFNprime' shall be inserted by the System Simulator prior to transmission of a SI message.</w:t>
      </w:r>
    </w:p>
    <w:p w14:paraId="1DC5F19A" w14:textId="77777777" w:rsidR="00F137E8" w:rsidRPr="00F56577" w:rsidRDefault="00F137E8" w:rsidP="00F137E8">
      <w:r w:rsidRPr="00F56577">
        <w:t xml:space="preserve">SI messages are </w:t>
      </w:r>
      <w:smartTag w:uri="urn:schemas-microsoft-com:office:smarttags" w:element="stockticker">
        <w:r w:rsidRPr="00F56577">
          <w:t>ASN</w:t>
        </w:r>
      </w:smartTag>
      <w:r w:rsidRPr="00F56577">
        <w:t xml:space="preserve">.1 packed encoded through a TTCN </w:t>
      </w:r>
      <w:smartTag w:uri="urn:schemas-microsoft-com:office:smarttags" w:element="stockticker">
        <w:r w:rsidRPr="00F56577">
          <w:t>TSO</w:t>
        </w:r>
      </w:smartTag>
      <w:r w:rsidRPr="00F56577">
        <w:t xml:space="preserve"> and segmented another TTCN </w:t>
      </w:r>
      <w:smartTag w:uri="urn:schemas-microsoft-com:office:smarttags" w:element="stockticker">
        <w:r w:rsidRPr="00F56577">
          <w:t>TSO</w:t>
        </w:r>
      </w:smartTag>
      <w:r w:rsidRPr="00F56577">
        <w:t xml:space="preserve"> into SIBs in the TTCN and sent only once to the TM-</w:t>
      </w:r>
      <w:smartTag w:uri="urn:schemas-microsoft-com:office:smarttags" w:element="stockticker">
        <w:r w:rsidRPr="00F56577">
          <w:t>RLC</w:t>
        </w:r>
      </w:smartTag>
      <w:r w:rsidRPr="00F56577">
        <w:t xml:space="preserve"> </w:t>
      </w:r>
      <w:smartTag w:uri="urn:schemas-microsoft-com:office:smarttags" w:element="stockticker">
        <w:r w:rsidRPr="00F56577">
          <w:t>SAP</w:t>
        </w:r>
      </w:smartTag>
      <w:r w:rsidRPr="00F56577">
        <w:t xml:space="preserve">. Repetition of the </w:t>
      </w:r>
      <w:smartTag w:uri="urn:schemas-microsoft-com:office:smarttags" w:element="stockticker">
        <w:r w:rsidRPr="00F56577">
          <w:t>SIB</w:t>
        </w:r>
      </w:smartTag>
      <w:r w:rsidRPr="00F56577">
        <w:t xml:space="preserve"> is the responsibility of the System Simulator lower layers.</w:t>
      </w:r>
    </w:p>
    <w:p w14:paraId="4DD27517" w14:textId="77777777" w:rsidR="00F137E8" w:rsidRPr="00F56577" w:rsidRDefault="00F137E8" w:rsidP="00F137E8">
      <w:r w:rsidRPr="00F56577">
        <w:t xml:space="preserve">SIBs are considered to be cached. That is, sending a </w:t>
      </w:r>
      <w:smartTag w:uri="urn:schemas-microsoft-com:office:smarttags" w:element="stockticker">
        <w:r w:rsidRPr="00F56577">
          <w:t>SIB</w:t>
        </w:r>
      </w:smartTag>
      <w:r w:rsidRPr="00F56577">
        <w:t xml:space="preserve"> to the TM-</w:t>
      </w:r>
      <w:smartTag w:uri="urn:schemas-microsoft-com:office:smarttags" w:element="stockticker">
        <w:r w:rsidRPr="00F56577">
          <w:t>RLC</w:t>
        </w:r>
      </w:smartTag>
      <w:r w:rsidRPr="00F56577">
        <w:t xml:space="preserve"> </w:t>
      </w:r>
      <w:smartTag w:uri="urn:schemas-microsoft-com:office:smarttags" w:element="stockticker">
        <w:r w:rsidRPr="00F56577">
          <w:t>SAP</w:t>
        </w:r>
      </w:smartTag>
      <w:r w:rsidRPr="00F56577">
        <w:t xml:space="preserve"> will cause a previously sent copy of the </w:t>
      </w:r>
      <w:smartTag w:uri="urn:schemas-microsoft-com:office:smarttags" w:element="stockticker">
        <w:r w:rsidRPr="00F56577">
          <w:t>SIB</w:t>
        </w:r>
      </w:smartTag>
      <w:r w:rsidRPr="00F56577">
        <w:t xml:space="preserve"> to be lost, and all future transmissions of the </w:t>
      </w:r>
      <w:smartTag w:uri="urn:schemas-microsoft-com:office:smarttags" w:element="stockticker">
        <w:r w:rsidRPr="00F56577">
          <w:t>SIB</w:t>
        </w:r>
      </w:smartTag>
      <w:r w:rsidRPr="00F56577">
        <w:t xml:space="preserve"> will be the most recently sent version. This allows for the updating of System Information during the operation of a test case.</w:t>
      </w:r>
    </w:p>
    <w:p w14:paraId="1DE2CC86" w14:textId="77777777" w:rsidR="00F137E8" w:rsidRPr="00F56577" w:rsidRDefault="00F137E8" w:rsidP="00F137E8">
      <w:pPr>
        <w:pStyle w:val="Heading4"/>
      </w:pPr>
      <w:bookmarkStart w:id="471" w:name="_Toc476219501"/>
      <w:r w:rsidRPr="00F56577">
        <w:t>8.4.5.2</w:t>
      </w:r>
      <w:r w:rsidRPr="00F56577">
        <w:tab/>
        <w:t>Scheduling of system Information blocks</w:t>
      </w:r>
      <w:bookmarkEnd w:id="471"/>
    </w:p>
    <w:p w14:paraId="20CCEA01" w14:textId="77777777" w:rsidR="00F137E8" w:rsidRPr="00F56577" w:rsidRDefault="00F137E8" w:rsidP="00F137E8">
      <w:r w:rsidRPr="00F56577">
        <w:t xml:space="preserve">The schedule for the transmission of SIBs is provided by the TTCN test case. It is sent using the CMAC_SYSINFO_CONFIG_REQ primitive sent to the CMAC </w:t>
      </w:r>
      <w:smartTag w:uri="urn:schemas-microsoft-com:office:smarttags" w:element="stockticker">
        <w:r w:rsidRPr="00F56577">
          <w:t>SAP</w:t>
        </w:r>
      </w:smartTag>
      <w:r w:rsidRPr="00F56577">
        <w:t xml:space="preserve"> (CMAC_PCO).</w:t>
      </w:r>
    </w:p>
    <w:p w14:paraId="7039DA1D" w14:textId="77777777" w:rsidR="00F137E8" w:rsidRPr="00F56577" w:rsidRDefault="00F137E8" w:rsidP="00F137E8">
      <w:r w:rsidRPr="00F56577">
        <w:t xml:space="preserve">Each CMAC_SYSINFO_CONFIG_REQ primitive carries scheduling information for the next </w:t>
      </w:r>
      <w:smartTag w:uri="urn:schemas-microsoft-com:office:smarttags" w:element="stockticker">
        <w:r w:rsidRPr="00F56577">
          <w:t>SIB</w:t>
        </w:r>
      </w:smartTag>
      <w:r w:rsidRPr="00F56577">
        <w:t xml:space="preserve"> sent from the TTCN. Each primitive is followed by an associated </w:t>
      </w:r>
      <w:smartTag w:uri="urn:schemas-microsoft-com:office:smarttags" w:element="stockticker">
        <w:r w:rsidRPr="00F56577">
          <w:t>SIB</w:t>
        </w:r>
      </w:smartTag>
      <w:r w:rsidRPr="00F56577">
        <w:t>. Sending two CMAC_SYSINFO_CONFIG_REQ primitives in succession may cause an unspecified result.</w:t>
      </w:r>
    </w:p>
    <w:p w14:paraId="76717BC0" w14:textId="77777777" w:rsidR="00F137E8" w:rsidRPr="00F56577" w:rsidRDefault="00F137E8" w:rsidP="00F137E8">
      <w:pPr>
        <w:pStyle w:val="Heading4"/>
      </w:pPr>
      <w:bookmarkStart w:id="472" w:name="_Toc476219502"/>
      <w:r w:rsidRPr="00F56577">
        <w:t>8.4.5.3</w:t>
      </w:r>
      <w:r w:rsidRPr="00F56577">
        <w:tab/>
        <w:t>Example of usage</w:t>
      </w:r>
      <w:bookmarkEnd w:id="472"/>
    </w:p>
    <w:p w14:paraId="7AA56045" w14:textId="77777777" w:rsidR="00F137E8" w:rsidRPr="00F56577" w:rsidRDefault="00F137E8" w:rsidP="00F137E8">
      <w:r w:rsidRPr="00F56577">
        <w:t>The following example shows how the MIB, SB1 and all SIBs in subclause 8.4.3 are sent to the System Simulator lower layers for broadcasting. The 1</w:t>
      </w:r>
      <w:r w:rsidRPr="00F56577">
        <w:rPr>
          <w:vertAlign w:val="superscript"/>
        </w:rPr>
        <w:t>st</w:t>
      </w:r>
      <w:r w:rsidRPr="00F56577">
        <w:t xml:space="preserve"> parameter in CMAC_SYSINFO_CONFIG_REQ represents the repeat period in power of 2. The 2</w:t>
      </w:r>
      <w:r w:rsidRPr="00F56577">
        <w:rPr>
          <w:vertAlign w:val="superscript"/>
        </w:rPr>
        <w:t>nd</w:t>
      </w:r>
      <w:r w:rsidRPr="00F56577">
        <w:t xml:space="preserve"> parameter represents the repetition position. Two consecutive frames represent an available repetition position.</w:t>
      </w:r>
    </w:p>
    <w:p w14:paraId="356B2A15" w14:textId="77777777" w:rsidR="00F137E8" w:rsidRPr="00F56577" w:rsidRDefault="00F137E8" w:rsidP="00F137E8">
      <w:pPr>
        <w:pStyle w:val="EW"/>
      </w:pPr>
      <w:r w:rsidRPr="00F56577">
        <w:t>CMAC_PCO:</w:t>
      </w:r>
      <w:r w:rsidRPr="00F56577">
        <w:tab/>
        <w:t>CMAC_SYSINFO_CONFIG_REQ (3, 0)</w:t>
      </w:r>
    </w:p>
    <w:p w14:paraId="6B3A3A92" w14:textId="77777777" w:rsidR="00F137E8" w:rsidRPr="00F56577" w:rsidRDefault="00F137E8" w:rsidP="00F137E8">
      <w:pPr>
        <w:pStyle w:val="EW"/>
      </w:pPr>
      <w:r w:rsidRPr="00F56577">
        <w:t>TM_PCO:</w:t>
      </w:r>
      <w:r w:rsidRPr="00F56577">
        <w:tab/>
        <w:t>MIB</w:t>
      </w:r>
    </w:p>
    <w:p w14:paraId="33E5F62A" w14:textId="77777777" w:rsidR="00F137E8" w:rsidRPr="00F56577" w:rsidRDefault="00F137E8" w:rsidP="00F137E8">
      <w:pPr>
        <w:pStyle w:val="EW"/>
      </w:pPr>
      <w:r w:rsidRPr="00F56577">
        <w:t>CMAC_PCO:</w:t>
      </w:r>
      <w:r w:rsidRPr="00F56577">
        <w:tab/>
        <w:t>CMAC_SYSINFO_CONFIG_REQ (4, 1)</w:t>
      </w:r>
    </w:p>
    <w:p w14:paraId="18217E4E" w14:textId="77777777" w:rsidR="00F137E8" w:rsidRPr="00F56577" w:rsidRDefault="00F137E8" w:rsidP="00F137E8">
      <w:pPr>
        <w:pStyle w:val="EW"/>
      </w:pPr>
      <w:r w:rsidRPr="00F56577">
        <w:t>TM_PCO:</w:t>
      </w:r>
      <w:r w:rsidRPr="00F56577">
        <w:tab/>
        <w:t>SB1</w:t>
      </w:r>
    </w:p>
    <w:p w14:paraId="57F73008" w14:textId="77777777" w:rsidR="00F137E8" w:rsidRPr="00F56577" w:rsidRDefault="00F137E8" w:rsidP="00F137E8">
      <w:pPr>
        <w:pStyle w:val="EW"/>
      </w:pPr>
      <w:r w:rsidRPr="00F56577">
        <w:t>CMAC_PCO:</w:t>
      </w:r>
      <w:r w:rsidRPr="00F56577">
        <w:tab/>
        <w:t>CMAC_SYSINFO_CONFIG_REQ (6, 2)</w:t>
      </w:r>
    </w:p>
    <w:p w14:paraId="40FA7780" w14:textId="77777777" w:rsidR="00F137E8" w:rsidRPr="00F56577" w:rsidRDefault="00F137E8" w:rsidP="00F137E8">
      <w:pPr>
        <w:pStyle w:val="EW"/>
      </w:pPr>
      <w:r w:rsidRPr="00F56577">
        <w:t>TM_PCO:</w:t>
      </w:r>
      <w:r w:rsidRPr="00F56577">
        <w:tab/>
        <w:t>SIB7</w:t>
      </w:r>
    </w:p>
    <w:p w14:paraId="63C7461C" w14:textId="77777777" w:rsidR="00F137E8" w:rsidRPr="00F56577" w:rsidRDefault="00F137E8" w:rsidP="00F137E8">
      <w:pPr>
        <w:pStyle w:val="EW"/>
      </w:pPr>
      <w:r w:rsidRPr="00F56577">
        <w:t>CMAC_PCO:</w:t>
      </w:r>
      <w:r w:rsidRPr="00F56577">
        <w:tab/>
        <w:t>CMAC_SYSINFO_CONFIG_REQ (6, 3)</w:t>
      </w:r>
    </w:p>
    <w:p w14:paraId="6ED98D7D" w14:textId="77777777" w:rsidR="00F137E8" w:rsidRPr="00F56577" w:rsidRDefault="00F137E8" w:rsidP="00F137E8">
      <w:pPr>
        <w:pStyle w:val="EW"/>
      </w:pPr>
      <w:r w:rsidRPr="00F56577">
        <w:t>TM_PCO:</w:t>
      </w:r>
      <w:r w:rsidRPr="00F56577">
        <w:tab/>
        <w:t>SIB6 (segment 1 of 4)</w:t>
      </w:r>
    </w:p>
    <w:p w14:paraId="2B15F523" w14:textId="77777777" w:rsidR="00F137E8" w:rsidRPr="00F56577" w:rsidRDefault="00F137E8" w:rsidP="00F137E8">
      <w:pPr>
        <w:pStyle w:val="EW"/>
      </w:pPr>
      <w:r w:rsidRPr="00F56577">
        <w:t>CMAC_PCO:</w:t>
      </w:r>
      <w:r w:rsidRPr="00F56577">
        <w:tab/>
        <w:t>CMAC_SYSINFO_CONFIG_REQ (6, 5)</w:t>
      </w:r>
    </w:p>
    <w:p w14:paraId="046A1BF5" w14:textId="77777777" w:rsidR="00F137E8" w:rsidRPr="00F56577" w:rsidRDefault="00F137E8" w:rsidP="00F137E8">
      <w:pPr>
        <w:pStyle w:val="EW"/>
      </w:pPr>
      <w:r w:rsidRPr="00F56577">
        <w:t>TM_PCO:</w:t>
      </w:r>
      <w:r w:rsidRPr="00F56577">
        <w:tab/>
        <w:t>SIB6 (segment 2 of 4)</w:t>
      </w:r>
    </w:p>
    <w:p w14:paraId="75BF2A1E" w14:textId="77777777" w:rsidR="00F137E8" w:rsidRPr="00F56577" w:rsidRDefault="00F137E8" w:rsidP="00F137E8">
      <w:pPr>
        <w:pStyle w:val="EW"/>
      </w:pPr>
      <w:r w:rsidRPr="00F56577">
        <w:t>CMAC_PCO:</w:t>
      </w:r>
      <w:r w:rsidRPr="00F56577">
        <w:tab/>
        <w:t>CMAC_SYSINFO_CONFIG_REQ (6, 6)</w:t>
      </w:r>
    </w:p>
    <w:p w14:paraId="41BFAFDE" w14:textId="77777777" w:rsidR="00F137E8" w:rsidRPr="00F56577" w:rsidRDefault="00F137E8" w:rsidP="00F137E8">
      <w:pPr>
        <w:pStyle w:val="EW"/>
      </w:pPr>
      <w:r w:rsidRPr="00F56577">
        <w:t>TM_PCO:</w:t>
      </w:r>
      <w:r w:rsidRPr="00F56577">
        <w:tab/>
        <w:t>SIB6 (segment 3 of 4)</w:t>
      </w:r>
    </w:p>
    <w:p w14:paraId="71CAB1EF" w14:textId="77777777" w:rsidR="00F137E8" w:rsidRPr="00F56577" w:rsidRDefault="00F137E8" w:rsidP="00F137E8">
      <w:pPr>
        <w:pStyle w:val="EW"/>
      </w:pPr>
      <w:r w:rsidRPr="00F56577">
        <w:t>CMAC_PCO:</w:t>
      </w:r>
      <w:r w:rsidRPr="00F56577">
        <w:tab/>
        <w:t>CMAC_SYSINFO_CONFIG_REQ (6, 7)</w:t>
      </w:r>
    </w:p>
    <w:p w14:paraId="0819194F" w14:textId="77777777" w:rsidR="00F137E8" w:rsidRPr="00F56577" w:rsidRDefault="00F137E8" w:rsidP="00F137E8">
      <w:pPr>
        <w:pStyle w:val="EW"/>
      </w:pPr>
      <w:r w:rsidRPr="00F56577">
        <w:t>TM_PCO:</w:t>
      </w:r>
      <w:r w:rsidRPr="00F56577">
        <w:tab/>
        <w:t>SIB6 (segment 4 of 4)</w:t>
      </w:r>
    </w:p>
    <w:p w14:paraId="45ECAC5D" w14:textId="77777777" w:rsidR="00F137E8" w:rsidRPr="00F56577" w:rsidRDefault="00F137E8" w:rsidP="00F137E8">
      <w:pPr>
        <w:pStyle w:val="EW"/>
      </w:pPr>
      <w:r w:rsidRPr="00F56577">
        <w:t>CMAC_PCO:</w:t>
      </w:r>
      <w:r w:rsidRPr="00F56577">
        <w:tab/>
        <w:t>CMAC_SYSINFO_CONFIG_REQ (6, 10)</w:t>
      </w:r>
    </w:p>
    <w:p w14:paraId="239D3C43" w14:textId="77777777" w:rsidR="00F137E8" w:rsidRPr="00F56577" w:rsidRDefault="00F137E8" w:rsidP="00F137E8">
      <w:pPr>
        <w:pStyle w:val="EW"/>
      </w:pPr>
      <w:r w:rsidRPr="00F56577">
        <w:t>TM_PCO:</w:t>
      </w:r>
      <w:r w:rsidRPr="00F56577">
        <w:tab/>
        <w:t xml:space="preserve">SIB7 + </w:t>
      </w:r>
      <w:smartTag w:uri="urn:schemas-microsoft-com:office:smarttags" w:element="stockticker">
        <w:r w:rsidRPr="00F56577">
          <w:t>SIB</w:t>
        </w:r>
      </w:smartTag>
      <w:r w:rsidRPr="00F56577">
        <w:t>3 (concatenation)</w:t>
      </w:r>
    </w:p>
    <w:p w14:paraId="621D8CF6" w14:textId="77777777" w:rsidR="00F137E8" w:rsidRPr="00F56577" w:rsidRDefault="00F137E8" w:rsidP="00F137E8">
      <w:pPr>
        <w:pStyle w:val="EW"/>
      </w:pPr>
      <w:r w:rsidRPr="00F56577">
        <w:t>CMAC_PCO:</w:t>
      </w:r>
      <w:r w:rsidRPr="00F56577">
        <w:tab/>
        <w:t>CMAC_SYSINFO_CONFIG_REQ (6, 11)</w:t>
      </w:r>
    </w:p>
    <w:p w14:paraId="22B5A32B" w14:textId="77777777" w:rsidR="00F137E8" w:rsidRPr="00F56577" w:rsidRDefault="00F137E8" w:rsidP="00F137E8">
      <w:pPr>
        <w:pStyle w:val="EW"/>
      </w:pPr>
      <w:r w:rsidRPr="00F56577">
        <w:t>TM_PCO:</w:t>
      </w:r>
      <w:r w:rsidRPr="00F56577">
        <w:tab/>
        <w:t xml:space="preserve">SIB1 + </w:t>
      </w:r>
      <w:smartTag w:uri="urn:schemas-microsoft-com:office:smarttags" w:element="stockticker">
        <w:r w:rsidRPr="00F56577">
          <w:t>SIB</w:t>
        </w:r>
      </w:smartTag>
      <w:r w:rsidRPr="00F56577">
        <w:t>2 (concatenation)</w:t>
      </w:r>
    </w:p>
    <w:p w14:paraId="2D416E61" w14:textId="77777777" w:rsidR="00F137E8" w:rsidRPr="00F56577" w:rsidRDefault="00F137E8" w:rsidP="00F137E8">
      <w:pPr>
        <w:pStyle w:val="EW"/>
      </w:pPr>
      <w:r w:rsidRPr="00F56577">
        <w:t>CMAC_PCO:</w:t>
      </w:r>
      <w:r w:rsidRPr="00F56577">
        <w:tab/>
        <w:t>CMAC_SYSINFO_CONFIG_REQ (6, 13)</w:t>
      </w:r>
    </w:p>
    <w:p w14:paraId="42345D33" w14:textId="77777777" w:rsidR="00F137E8" w:rsidRPr="00F56577" w:rsidRDefault="00F137E8" w:rsidP="00F137E8">
      <w:pPr>
        <w:pStyle w:val="EW"/>
      </w:pPr>
      <w:r w:rsidRPr="00F56577">
        <w:t>TM_PCO:</w:t>
      </w:r>
      <w:r w:rsidRPr="00F56577">
        <w:tab/>
        <w:t>SIB12 (segment 1 of 3)</w:t>
      </w:r>
    </w:p>
    <w:p w14:paraId="6DE83ED2" w14:textId="77777777" w:rsidR="00F137E8" w:rsidRPr="00F56577" w:rsidRDefault="00F137E8" w:rsidP="00F137E8">
      <w:pPr>
        <w:pStyle w:val="EW"/>
      </w:pPr>
      <w:r w:rsidRPr="00F56577">
        <w:t>CMAC_PCO:</w:t>
      </w:r>
      <w:r w:rsidRPr="00F56577">
        <w:tab/>
        <w:t>CMAC_SYSINFO_CONFIG_REQ (6, 14)</w:t>
      </w:r>
    </w:p>
    <w:p w14:paraId="01BF0191" w14:textId="77777777" w:rsidR="00F137E8" w:rsidRPr="00F56577" w:rsidRDefault="00F137E8" w:rsidP="00F137E8">
      <w:pPr>
        <w:pStyle w:val="EW"/>
      </w:pPr>
      <w:r w:rsidRPr="00F56577">
        <w:t>TM_PCO:</w:t>
      </w:r>
      <w:r w:rsidRPr="00F56577">
        <w:tab/>
        <w:t>SIB12 (segment 2 of 3)</w:t>
      </w:r>
    </w:p>
    <w:p w14:paraId="17ABD425" w14:textId="77777777" w:rsidR="00F137E8" w:rsidRPr="00F56577" w:rsidRDefault="00F137E8" w:rsidP="00F137E8">
      <w:pPr>
        <w:pStyle w:val="EW"/>
      </w:pPr>
      <w:r w:rsidRPr="00F56577">
        <w:t>CMAC_PCO:</w:t>
      </w:r>
      <w:r w:rsidRPr="00F56577">
        <w:tab/>
        <w:t>CMAC_SYSINFO_CONFIG_REQ (6, 15)</w:t>
      </w:r>
    </w:p>
    <w:p w14:paraId="35F65953" w14:textId="77777777" w:rsidR="00F137E8" w:rsidRPr="00F56577" w:rsidRDefault="00F137E8" w:rsidP="00F137E8">
      <w:pPr>
        <w:pStyle w:val="EW"/>
      </w:pPr>
      <w:r w:rsidRPr="00F56577">
        <w:t>TM_PCO:</w:t>
      </w:r>
      <w:r w:rsidRPr="00F56577">
        <w:tab/>
        <w:t>SIB12 (segment 3 of 3)</w:t>
      </w:r>
    </w:p>
    <w:p w14:paraId="46CD9361" w14:textId="77777777" w:rsidR="00F137E8" w:rsidRPr="00F56577" w:rsidRDefault="00F137E8" w:rsidP="00F137E8">
      <w:pPr>
        <w:pStyle w:val="EW"/>
      </w:pPr>
      <w:r w:rsidRPr="00F56577">
        <w:t>CMAC_PCO:</w:t>
      </w:r>
      <w:r w:rsidRPr="00F56577">
        <w:tab/>
        <w:t>CMAC_SYSINFO_CONFIG_REQ (6, 18)</w:t>
      </w:r>
    </w:p>
    <w:p w14:paraId="579BBBFD" w14:textId="77777777" w:rsidR="00F137E8" w:rsidRPr="00F56577" w:rsidRDefault="00F137E8" w:rsidP="00F137E8">
      <w:pPr>
        <w:pStyle w:val="EW"/>
      </w:pPr>
      <w:r w:rsidRPr="00F56577">
        <w:t>TM_PCO:</w:t>
      </w:r>
      <w:r w:rsidRPr="00F56577">
        <w:tab/>
        <w:t xml:space="preserve">SIB7 + </w:t>
      </w:r>
      <w:smartTag w:uri="urn:schemas-microsoft-com:office:smarttags" w:element="stockticker">
        <w:r w:rsidRPr="00F56577">
          <w:t>SIB</w:t>
        </w:r>
      </w:smartTag>
      <w:r w:rsidRPr="00F56577">
        <w:t>18 (concatenation)</w:t>
      </w:r>
    </w:p>
    <w:p w14:paraId="0C87CB41" w14:textId="77777777" w:rsidR="00F137E8" w:rsidRPr="00F56577" w:rsidRDefault="00F137E8" w:rsidP="00F137E8">
      <w:pPr>
        <w:pStyle w:val="EW"/>
      </w:pPr>
      <w:r w:rsidRPr="00F56577">
        <w:t>CMAC_PCO:</w:t>
      </w:r>
      <w:r w:rsidRPr="00F56577">
        <w:tab/>
        <w:t>CMAC_SYSINFO_CONFIG_REQ (6, 19)</w:t>
      </w:r>
    </w:p>
    <w:p w14:paraId="508D3722" w14:textId="77777777" w:rsidR="00F137E8" w:rsidRPr="00F56577" w:rsidRDefault="00F137E8" w:rsidP="00F137E8">
      <w:pPr>
        <w:pStyle w:val="EW"/>
      </w:pPr>
      <w:r w:rsidRPr="00F56577">
        <w:t>TM_PCO:</w:t>
      </w:r>
      <w:r w:rsidRPr="00F56577">
        <w:tab/>
        <w:t>SIB5/SIB5bis (segment 1 of 4)</w:t>
      </w:r>
    </w:p>
    <w:p w14:paraId="5488E7DF" w14:textId="77777777" w:rsidR="00F137E8" w:rsidRPr="00F56577" w:rsidRDefault="00F137E8" w:rsidP="00F137E8">
      <w:pPr>
        <w:pStyle w:val="EW"/>
      </w:pPr>
      <w:r w:rsidRPr="00F56577">
        <w:t>CMAC_PCO:</w:t>
      </w:r>
      <w:r w:rsidRPr="00F56577">
        <w:tab/>
        <w:t>CMAC_SYSINFO_CONFIG_REQ (6, 21)</w:t>
      </w:r>
    </w:p>
    <w:p w14:paraId="23342BA8" w14:textId="77777777" w:rsidR="00F137E8" w:rsidRPr="00F56577" w:rsidRDefault="00F137E8" w:rsidP="00F137E8">
      <w:pPr>
        <w:pStyle w:val="EW"/>
      </w:pPr>
      <w:r w:rsidRPr="00F56577">
        <w:t>TM_PCO:</w:t>
      </w:r>
      <w:r w:rsidRPr="00F56577">
        <w:tab/>
        <w:t>SIB5/SIB5bis (segment 2 of 4)</w:t>
      </w:r>
    </w:p>
    <w:p w14:paraId="237B971D" w14:textId="77777777" w:rsidR="00F137E8" w:rsidRPr="00F56577" w:rsidRDefault="00F137E8" w:rsidP="00F137E8">
      <w:pPr>
        <w:pStyle w:val="EW"/>
      </w:pPr>
      <w:r w:rsidRPr="00F56577">
        <w:t>CMAC_PCO:</w:t>
      </w:r>
      <w:r w:rsidRPr="00F56577">
        <w:tab/>
        <w:t>CMAC_SYSINFO_CONFIG_REQ (6, 22)</w:t>
      </w:r>
    </w:p>
    <w:p w14:paraId="5760E729" w14:textId="77777777" w:rsidR="00F137E8" w:rsidRPr="00F56577" w:rsidRDefault="00F137E8" w:rsidP="00F137E8">
      <w:pPr>
        <w:pStyle w:val="EW"/>
      </w:pPr>
      <w:r w:rsidRPr="00F56577">
        <w:t>TM_PCO:</w:t>
      </w:r>
      <w:r w:rsidRPr="00F56577">
        <w:tab/>
        <w:t>SIB5/SIB5bis (segment 3 of 4)</w:t>
      </w:r>
    </w:p>
    <w:p w14:paraId="3B90EF81" w14:textId="77777777" w:rsidR="00F137E8" w:rsidRPr="00F56577" w:rsidRDefault="00F137E8" w:rsidP="00F137E8">
      <w:pPr>
        <w:pStyle w:val="EW"/>
      </w:pPr>
      <w:r w:rsidRPr="00F56577">
        <w:t>CMAC_PCO:</w:t>
      </w:r>
      <w:r w:rsidRPr="00F56577">
        <w:tab/>
        <w:t>CMAC_SYSINFO_CONFIG_REQ (6, 23)</w:t>
      </w:r>
    </w:p>
    <w:p w14:paraId="4240F903" w14:textId="77777777" w:rsidR="00F137E8" w:rsidRPr="00F56577" w:rsidRDefault="00F137E8" w:rsidP="00F137E8">
      <w:pPr>
        <w:pStyle w:val="EW"/>
      </w:pPr>
      <w:r w:rsidRPr="00F56577">
        <w:t>TM_PCO:</w:t>
      </w:r>
      <w:r w:rsidRPr="00F56577">
        <w:tab/>
        <w:t>SIB5/SIB5bis (segment 4 of 4)</w:t>
      </w:r>
    </w:p>
    <w:p w14:paraId="519DB710" w14:textId="77777777" w:rsidR="00F137E8" w:rsidRPr="00F56577" w:rsidRDefault="00F137E8" w:rsidP="00F137E8">
      <w:pPr>
        <w:pStyle w:val="EW"/>
      </w:pPr>
      <w:r w:rsidRPr="00F56577">
        <w:t>CMAC_PCO:</w:t>
      </w:r>
      <w:r w:rsidRPr="00F56577">
        <w:tab/>
        <w:t>CMAC_SYSINFO_CONFIG_REQ (6, 26)</w:t>
      </w:r>
    </w:p>
    <w:p w14:paraId="2A84CBE3" w14:textId="77777777" w:rsidR="00F137E8" w:rsidRPr="00F56577" w:rsidRDefault="00F137E8" w:rsidP="00F137E8">
      <w:pPr>
        <w:pStyle w:val="EW"/>
      </w:pPr>
      <w:r w:rsidRPr="00F56577">
        <w:t>TM_PCO:</w:t>
      </w:r>
      <w:r w:rsidRPr="00F56577">
        <w:tab/>
        <w:t xml:space="preserve">SIB7 + </w:t>
      </w:r>
      <w:smartTag w:uri="urn:schemas-microsoft-com:office:smarttags" w:element="stockticker">
        <w:r w:rsidRPr="00F56577">
          <w:t>SIB</w:t>
        </w:r>
      </w:smartTag>
      <w:r w:rsidRPr="00F56577">
        <w:t>4 (concatenation)</w:t>
      </w:r>
    </w:p>
    <w:p w14:paraId="438E8C98" w14:textId="77777777" w:rsidR="00F137E8" w:rsidRPr="00F56577" w:rsidRDefault="00F137E8" w:rsidP="00F137E8">
      <w:pPr>
        <w:pStyle w:val="EW"/>
      </w:pPr>
      <w:r w:rsidRPr="00F56577">
        <w:t>CMAC_PCO:</w:t>
      </w:r>
      <w:r w:rsidRPr="00F56577">
        <w:tab/>
        <w:t>CMAC_SYSINFO_CONFIG_REQ (6, 27)</w:t>
      </w:r>
    </w:p>
    <w:p w14:paraId="4EB487D9" w14:textId="77777777" w:rsidR="00F137E8" w:rsidRPr="00F56577" w:rsidRDefault="00F137E8" w:rsidP="00F137E8">
      <w:pPr>
        <w:pStyle w:val="EW"/>
      </w:pPr>
      <w:r w:rsidRPr="00F56577">
        <w:t>TM_PCO:</w:t>
      </w:r>
      <w:r w:rsidRPr="00F56577">
        <w:tab/>
        <w:t>No segment</w:t>
      </w:r>
    </w:p>
    <w:p w14:paraId="7ECC677F" w14:textId="77777777" w:rsidR="00F137E8" w:rsidRPr="00F56577" w:rsidRDefault="00F137E8" w:rsidP="00F137E8">
      <w:pPr>
        <w:pStyle w:val="EW"/>
      </w:pPr>
      <w:r w:rsidRPr="00F56577">
        <w:t>CMAC_PCO:</w:t>
      </w:r>
      <w:r w:rsidRPr="00F56577">
        <w:tab/>
        <w:t>CMAC_SYSINFO_CONFIG_REQ (6, 29)</w:t>
      </w:r>
    </w:p>
    <w:p w14:paraId="02AB60E9" w14:textId="77777777" w:rsidR="00F137E8" w:rsidRPr="00F56577" w:rsidRDefault="00F137E8" w:rsidP="00F137E8">
      <w:pPr>
        <w:pStyle w:val="EW"/>
      </w:pPr>
      <w:r w:rsidRPr="00F56577">
        <w:t>TM_PCO:</w:t>
      </w:r>
      <w:r w:rsidRPr="00F56577">
        <w:tab/>
        <w:t>SIB11 (segment 1 of 3)</w:t>
      </w:r>
    </w:p>
    <w:p w14:paraId="03B1822C" w14:textId="77777777" w:rsidR="00F137E8" w:rsidRPr="00F56577" w:rsidRDefault="00F137E8" w:rsidP="00F137E8">
      <w:pPr>
        <w:pStyle w:val="EW"/>
      </w:pPr>
      <w:r w:rsidRPr="00F56577">
        <w:t>CMAC_PCO:</w:t>
      </w:r>
      <w:r w:rsidRPr="00F56577">
        <w:tab/>
        <w:t>CMAC_SYSINFO_CONFIG_REQ (6, 30)</w:t>
      </w:r>
    </w:p>
    <w:p w14:paraId="4BDB75F4" w14:textId="77777777" w:rsidR="00F137E8" w:rsidRPr="00F56577" w:rsidRDefault="00F137E8" w:rsidP="00F137E8">
      <w:pPr>
        <w:pStyle w:val="EW"/>
      </w:pPr>
      <w:r w:rsidRPr="00F56577">
        <w:t>TM_PCO:</w:t>
      </w:r>
      <w:r w:rsidRPr="00F56577">
        <w:tab/>
        <w:t>SIB11 (segment 3 of 3)</w:t>
      </w:r>
    </w:p>
    <w:p w14:paraId="3D48E34E" w14:textId="77777777" w:rsidR="00F137E8" w:rsidRPr="00F56577" w:rsidRDefault="00F137E8" w:rsidP="00F137E8">
      <w:pPr>
        <w:pStyle w:val="EW"/>
      </w:pPr>
      <w:r w:rsidRPr="00F56577">
        <w:t>CMAC_PCO:</w:t>
      </w:r>
      <w:r w:rsidRPr="00F56577">
        <w:tab/>
        <w:t>CMAC_SYSINFO_CONFIG_REQ (6, 31)</w:t>
      </w:r>
    </w:p>
    <w:p w14:paraId="3044F171" w14:textId="77777777" w:rsidR="00F137E8" w:rsidRPr="00F56577" w:rsidRDefault="00F137E8" w:rsidP="00F137E8">
      <w:pPr>
        <w:pStyle w:val="EW"/>
      </w:pPr>
      <w:r w:rsidRPr="00F56577">
        <w:t>TM_PCO:</w:t>
      </w:r>
      <w:r w:rsidRPr="00F56577">
        <w:tab/>
        <w:t>SIB11 (segment 3 of 3)</w:t>
      </w:r>
    </w:p>
    <w:p w14:paraId="5FEF482D" w14:textId="77777777" w:rsidR="0018456D" w:rsidRPr="00634A74" w:rsidRDefault="0018456D" w:rsidP="00F137E8">
      <w:pPr>
        <w:pStyle w:val="EW"/>
      </w:pPr>
    </w:p>
    <w:sectPr w:rsidR="0018456D" w:rsidRPr="00634A74" w:rsidSect="004C15C8">
      <w:headerReference w:type="even" r:id="rId95"/>
      <w:footerReference w:type="default" r:id="rId96"/>
      <w:footnotePr>
        <w:numRestart w:val="eachSect"/>
      </w:footnotePr>
      <w:pgSz w:w="11907" w:h="16840" w:code="9"/>
      <w:pgMar w:top="1418" w:right="1134" w:bottom="1134" w:left="1134" w:header="851" w:footer="340" w:gutter="0"/>
      <w:pgNumType w:start="35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404A946" w14:textId="77777777" w:rsidR="00A40152" w:rsidRDefault="00A40152">
      <w:r>
        <w:separator/>
      </w:r>
    </w:p>
  </w:endnote>
  <w:endnote w:type="continuationSeparator" w:id="0">
    <w:p w14:paraId="0F7B0916" w14:textId="77777777" w:rsidR="00A40152" w:rsidRDefault="00A401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S ??">
    <w:altName w:val="Yu Gothic"/>
    <w:panose1 w:val="00000000000000000000"/>
    <w:charset w:val="80"/>
    <w:family w:val="roman"/>
    <w:notTrueType/>
    <w:pitch w:val="fixed"/>
    <w:sig w:usb0="00000003" w:usb1="08070000" w:usb2="00000010" w:usb3="00000000" w:csb0="00020001" w:csb1="00000000"/>
  </w:font>
  <w:font w:name="Courier">
    <w:altName w:val="Courier New"/>
    <w:panose1 w:val="02070409020205020404"/>
    <w:charset w:val="00"/>
    <w:family w:val="modern"/>
    <w:pitch w:val="fixed"/>
    <w:sig w:usb0="00000003" w:usb1="00000000" w:usb2="00000000" w:usb3="00000000" w:csb0="00000001" w:csb1="00000000"/>
  </w:font>
  <w:font w:name="Helv">
    <w:altName w:val="Arial"/>
    <w:panose1 w:val="020B0604020202030204"/>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CD79B1" w14:textId="77777777" w:rsidR="00F137E8" w:rsidRDefault="000B210C">
    <w:pPr>
      <w:pStyle w:val="Footer"/>
      <w:rPr>
        <w:b w:val="0"/>
        <w:i w:val="0"/>
      </w:rPr>
    </w:pPr>
    <w:r>
      <w:rPr>
        <w:rStyle w:val="PageNumber"/>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667E31" w14:textId="77777777" w:rsidR="00F137E8" w:rsidRDefault="00F137E8">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BBE632" w14:textId="77777777" w:rsidR="00F137E8" w:rsidRDefault="002D6456">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31405D" w14:textId="77777777" w:rsidR="00F4316F" w:rsidRDefault="002D645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A97D76A" w14:textId="77777777" w:rsidR="00A40152" w:rsidRDefault="00A40152">
      <w:r>
        <w:separator/>
      </w:r>
    </w:p>
  </w:footnote>
  <w:footnote w:type="continuationSeparator" w:id="0">
    <w:p w14:paraId="4B0C5DFD" w14:textId="77777777" w:rsidR="00A40152" w:rsidRDefault="00A4015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D0FA76" w14:textId="0ABCD59A" w:rsidR="00F137E8" w:rsidRDefault="000B210C">
    <w:pPr>
      <w:pStyle w:val="Header"/>
      <w:framePr w:wrap="auto" w:vAnchor="text" w:hAnchor="margin" w:xAlign="right" w:y="1"/>
    </w:pPr>
    <w:r>
      <w:t>3GPP TS 34.123-3 V1</w:t>
    </w:r>
    <w:r w:rsidR="005456A2">
      <w:t>8</w:t>
    </w:r>
    <w:r>
      <w:t>.</w:t>
    </w:r>
    <w:r w:rsidR="005456A2">
      <w:t>0</w:t>
    </w:r>
    <w:r>
      <w:t>.0 (202</w:t>
    </w:r>
    <w:r w:rsidR="00EC1ECA">
      <w:t>4</w:t>
    </w:r>
    <w:r>
      <w:t>-</w:t>
    </w:r>
    <w:r w:rsidR="00EC1ECA">
      <w:t>0</w:t>
    </w:r>
    <w:r w:rsidR="00AD14C1">
      <w:t>9</w:t>
    </w:r>
    <w:r>
      <w:t>)</w:t>
    </w:r>
  </w:p>
  <w:p w14:paraId="70256AD0" w14:textId="77777777" w:rsidR="00F137E8" w:rsidRDefault="00F137E8">
    <w:pPr>
      <w:pStyle w:val="Header"/>
      <w:framePr w:wrap="around" w:vAnchor="text" w:hAnchor="margin" w:xAlign="center" w:y="1"/>
    </w:pPr>
    <w:r>
      <w:fldChar w:fldCharType="begin"/>
    </w:r>
    <w:r w:rsidR="002D6456">
      <w:instrText xml:space="preserve"> PAGE </w:instrText>
    </w:r>
    <w:r>
      <w:fldChar w:fldCharType="separate"/>
    </w:r>
    <w:r>
      <w:t>5</w:t>
    </w:r>
    <w:r>
      <w:fldChar w:fldCharType="end"/>
    </w:r>
  </w:p>
  <w:p w14:paraId="667FA79E" w14:textId="07503E40" w:rsidR="00F137E8" w:rsidRDefault="000B210C">
    <w:pPr>
      <w:pStyle w:val="Header"/>
      <w:framePr w:wrap="auto" w:vAnchor="text" w:hAnchor="margin" w:y="1"/>
    </w:pPr>
    <w:r>
      <w:t>Release 1</w:t>
    </w:r>
    <w:r w:rsidR="005456A2">
      <w:t>8</w:t>
    </w:r>
  </w:p>
  <w:p w14:paraId="4A4E548E" w14:textId="77777777" w:rsidR="00F137E8" w:rsidRDefault="00F137E8">
    <w:pPr>
      <w:pStyle w:val="Header"/>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432C80" w14:textId="77777777" w:rsidR="00F137E8" w:rsidRDefault="00F137E8">
    <w:pPr>
      <w:pStyle w:val="Header"/>
      <w:framePr w:wrap="auto" w:vAnchor="text" w:hAnchor="margin" w:xAlign="center" w:y="1"/>
    </w:pPr>
    <w:r>
      <w:fldChar w:fldCharType="begin"/>
    </w:r>
    <w:r>
      <w:instrText xml:space="preserve">page </w:instrText>
    </w:r>
    <w:r>
      <w:fldChar w:fldCharType="separate"/>
    </w:r>
    <w:r>
      <w:t>2</w:t>
    </w:r>
    <w:r>
      <w:fldChar w:fldCharType="end"/>
    </w:r>
  </w:p>
  <w:p w14:paraId="3E0EF6A1" w14:textId="43FDA57F" w:rsidR="00E004A2" w:rsidRDefault="00E004A2" w:rsidP="00E004A2">
    <w:pPr>
      <w:pStyle w:val="Header"/>
      <w:tabs>
        <w:tab w:val="right" w:pos="9639"/>
      </w:tabs>
    </w:pPr>
    <w:r>
      <w:t>Release 1</w:t>
    </w:r>
    <w:r w:rsidR="005456A2">
      <w:t>8</w:t>
    </w:r>
    <w:r>
      <w:tab/>
      <w:t>3GPP TS 34.123-3 V1</w:t>
    </w:r>
    <w:r w:rsidR="005456A2">
      <w:t>8</w:t>
    </w:r>
    <w:r>
      <w:t>.</w:t>
    </w:r>
    <w:r w:rsidR="005456A2">
      <w:t>0</w:t>
    </w:r>
    <w:r>
      <w:t>.0 (202</w:t>
    </w:r>
    <w:r w:rsidR="00EC1ECA">
      <w:t>4</w:t>
    </w:r>
    <w:r>
      <w:t>-</w:t>
    </w:r>
    <w:r w:rsidR="00EC1ECA">
      <w:t>0</w:t>
    </w:r>
    <w:r w:rsidR="00AD14C1">
      <w:t>9</w:t>
    </w:r>
    <w: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2EC88E" w14:textId="77777777" w:rsidR="00F4316F" w:rsidRDefault="00F4316F" w:rsidP="00774A4A">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05D0A47D" w14:textId="77777777" w:rsidR="00F4316F" w:rsidRDefault="00F4316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3C1AFDCC"/>
    <w:lvl w:ilvl="0">
      <w:numFmt w:val="bullet"/>
      <w:lvlText w:val="*"/>
      <w:lvlJc w:val="left"/>
    </w:lvl>
  </w:abstractNum>
  <w:abstractNum w:abstractNumId="8" w15:restartNumberingAfterBreak="0">
    <w:nsid w:val="0402631E"/>
    <w:multiLevelType w:val="singleLevel"/>
    <w:tmpl w:val="6F5C75DC"/>
    <w:lvl w:ilvl="0">
      <w:start w:val="1"/>
      <w:numFmt w:val="lowerLetter"/>
      <w:lvlText w:val="%1)"/>
      <w:legacy w:legacy="1" w:legacySpace="0" w:legacyIndent="283"/>
      <w:lvlJc w:val="left"/>
      <w:pPr>
        <w:ind w:left="567" w:hanging="283"/>
      </w:pPr>
    </w:lvl>
  </w:abstractNum>
  <w:abstractNum w:abstractNumId="9" w15:restartNumberingAfterBreak="0">
    <w:nsid w:val="06133DFB"/>
    <w:multiLevelType w:val="hybridMultilevel"/>
    <w:tmpl w:val="3828E8C0"/>
    <w:lvl w:ilvl="0" w:tplc="B3323742">
      <w:start w:val="1"/>
      <w:numFmt w:val="lowerLetter"/>
      <w:lvlText w:val="%1)"/>
      <w:lvlJc w:val="left"/>
      <w:pPr>
        <w:tabs>
          <w:tab w:val="num" w:pos="720"/>
        </w:tabs>
        <w:ind w:left="720" w:hanging="360"/>
      </w:pPr>
      <w:rPr>
        <w:rFonts w:hint="default"/>
      </w:rPr>
    </w:lvl>
    <w:lvl w:ilvl="1" w:tplc="48CE6752" w:tentative="1">
      <w:start w:val="1"/>
      <w:numFmt w:val="lowerLetter"/>
      <w:lvlText w:val="%2."/>
      <w:lvlJc w:val="left"/>
      <w:pPr>
        <w:tabs>
          <w:tab w:val="num" w:pos="1440"/>
        </w:tabs>
        <w:ind w:left="1440" w:hanging="360"/>
      </w:pPr>
    </w:lvl>
    <w:lvl w:ilvl="2" w:tplc="52062ACE" w:tentative="1">
      <w:start w:val="1"/>
      <w:numFmt w:val="lowerRoman"/>
      <w:lvlText w:val="%3."/>
      <w:lvlJc w:val="right"/>
      <w:pPr>
        <w:tabs>
          <w:tab w:val="num" w:pos="2160"/>
        </w:tabs>
        <w:ind w:left="2160" w:hanging="180"/>
      </w:pPr>
    </w:lvl>
    <w:lvl w:ilvl="3" w:tplc="7A022114" w:tentative="1">
      <w:start w:val="1"/>
      <w:numFmt w:val="decimal"/>
      <w:lvlText w:val="%4."/>
      <w:lvlJc w:val="left"/>
      <w:pPr>
        <w:tabs>
          <w:tab w:val="num" w:pos="2880"/>
        </w:tabs>
        <w:ind w:left="2880" w:hanging="360"/>
      </w:pPr>
    </w:lvl>
    <w:lvl w:ilvl="4" w:tplc="77C2CD6A" w:tentative="1">
      <w:start w:val="1"/>
      <w:numFmt w:val="lowerLetter"/>
      <w:lvlText w:val="%5."/>
      <w:lvlJc w:val="left"/>
      <w:pPr>
        <w:tabs>
          <w:tab w:val="num" w:pos="3600"/>
        </w:tabs>
        <w:ind w:left="3600" w:hanging="360"/>
      </w:pPr>
    </w:lvl>
    <w:lvl w:ilvl="5" w:tplc="FDE256FE" w:tentative="1">
      <w:start w:val="1"/>
      <w:numFmt w:val="lowerRoman"/>
      <w:lvlText w:val="%6."/>
      <w:lvlJc w:val="right"/>
      <w:pPr>
        <w:tabs>
          <w:tab w:val="num" w:pos="4320"/>
        </w:tabs>
        <w:ind w:left="4320" w:hanging="180"/>
      </w:pPr>
    </w:lvl>
    <w:lvl w:ilvl="6" w:tplc="AC9090D6" w:tentative="1">
      <w:start w:val="1"/>
      <w:numFmt w:val="decimal"/>
      <w:lvlText w:val="%7."/>
      <w:lvlJc w:val="left"/>
      <w:pPr>
        <w:tabs>
          <w:tab w:val="num" w:pos="5040"/>
        </w:tabs>
        <w:ind w:left="5040" w:hanging="360"/>
      </w:pPr>
    </w:lvl>
    <w:lvl w:ilvl="7" w:tplc="04AE06D0" w:tentative="1">
      <w:start w:val="1"/>
      <w:numFmt w:val="lowerLetter"/>
      <w:lvlText w:val="%8."/>
      <w:lvlJc w:val="left"/>
      <w:pPr>
        <w:tabs>
          <w:tab w:val="num" w:pos="5760"/>
        </w:tabs>
        <w:ind w:left="5760" w:hanging="360"/>
      </w:pPr>
    </w:lvl>
    <w:lvl w:ilvl="8" w:tplc="D24C495A" w:tentative="1">
      <w:start w:val="1"/>
      <w:numFmt w:val="lowerRoman"/>
      <w:lvlText w:val="%9."/>
      <w:lvlJc w:val="right"/>
      <w:pPr>
        <w:tabs>
          <w:tab w:val="num" w:pos="6480"/>
        </w:tabs>
        <w:ind w:left="6480" w:hanging="180"/>
      </w:pPr>
    </w:lvl>
  </w:abstractNum>
  <w:abstractNum w:abstractNumId="10" w15:restartNumberingAfterBreak="0">
    <w:nsid w:val="072A149F"/>
    <w:multiLevelType w:val="hybridMultilevel"/>
    <w:tmpl w:val="A2A8AD1C"/>
    <w:lvl w:ilvl="0" w:tplc="9B9EAC7E">
      <w:start w:val="1"/>
      <w:numFmt w:val="decimal"/>
      <w:lvlText w:val="%1."/>
      <w:lvlJc w:val="left"/>
      <w:pPr>
        <w:tabs>
          <w:tab w:val="num" w:pos="720"/>
        </w:tabs>
        <w:ind w:left="720" w:hanging="360"/>
      </w:pPr>
      <w:rPr>
        <w:rFonts w:hint="default"/>
      </w:rPr>
    </w:lvl>
    <w:lvl w:ilvl="1" w:tplc="FB381F74">
      <w:start w:val="1"/>
      <w:numFmt w:val="lowerLetter"/>
      <w:lvlText w:val="%2."/>
      <w:lvlJc w:val="left"/>
      <w:pPr>
        <w:tabs>
          <w:tab w:val="num" w:pos="1440"/>
        </w:tabs>
        <w:ind w:left="1440" w:hanging="360"/>
      </w:pPr>
    </w:lvl>
    <w:lvl w:ilvl="2" w:tplc="2EA24680" w:tentative="1">
      <w:start w:val="1"/>
      <w:numFmt w:val="lowerRoman"/>
      <w:lvlText w:val="%3."/>
      <w:lvlJc w:val="right"/>
      <w:pPr>
        <w:tabs>
          <w:tab w:val="num" w:pos="2160"/>
        </w:tabs>
        <w:ind w:left="2160" w:hanging="180"/>
      </w:pPr>
    </w:lvl>
    <w:lvl w:ilvl="3" w:tplc="F1365626" w:tentative="1">
      <w:start w:val="1"/>
      <w:numFmt w:val="decimal"/>
      <w:lvlText w:val="%4."/>
      <w:lvlJc w:val="left"/>
      <w:pPr>
        <w:tabs>
          <w:tab w:val="num" w:pos="2880"/>
        </w:tabs>
        <w:ind w:left="2880" w:hanging="360"/>
      </w:pPr>
    </w:lvl>
    <w:lvl w:ilvl="4" w:tplc="56BE0AFC" w:tentative="1">
      <w:start w:val="1"/>
      <w:numFmt w:val="lowerLetter"/>
      <w:lvlText w:val="%5."/>
      <w:lvlJc w:val="left"/>
      <w:pPr>
        <w:tabs>
          <w:tab w:val="num" w:pos="3600"/>
        </w:tabs>
        <w:ind w:left="3600" w:hanging="360"/>
      </w:pPr>
    </w:lvl>
    <w:lvl w:ilvl="5" w:tplc="D4C05BD8" w:tentative="1">
      <w:start w:val="1"/>
      <w:numFmt w:val="lowerRoman"/>
      <w:lvlText w:val="%6."/>
      <w:lvlJc w:val="right"/>
      <w:pPr>
        <w:tabs>
          <w:tab w:val="num" w:pos="4320"/>
        </w:tabs>
        <w:ind w:left="4320" w:hanging="180"/>
      </w:pPr>
    </w:lvl>
    <w:lvl w:ilvl="6" w:tplc="EFCACF3C" w:tentative="1">
      <w:start w:val="1"/>
      <w:numFmt w:val="decimal"/>
      <w:lvlText w:val="%7."/>
      <w:lvlJc w:val="left"/>
      <w:pPr>
        <w:tabs>
          <w:tab w:val="num" w:pos="5040"/>
        </w:tabs>
        <w:ind w:left="5040" w:hanging="360"/>
      </w:pPr>
    </w:lvl>
    <w:lvl w:ilvl="7" w:tplc="D2C671C2" w:tentative="1">
      <w:start w:val="1"/>
      <w:numFmt w:val="lowerLetter"/>
      <w:lvlText w:val="%8."/>
      <w:lvlJc w:val="left"/>
      <w:pPr>
        <w:tabs>
          <w:tab w:val="num" w:pos="5760"/>
        </w:tabs>
        <w:ind w:left="5760" w:hanging="360"/>
      </w:pPr>
    </w:lvl>
    <w:lvl w:ilvl="8" w:tplc="7C02D130" w:tentative="1">
      <w:start w:val="1"/>
      <w:numFmt w:val="lowerRoman"/>
      <w:lvlText w:val="%9."/>
      <w:lvlJc w:val="right"/>
      <w:pPr>
        <w:tabs>
          <w:tab w:val="num" w:pos="6480"/>
        </w:tabs>
        <w:ind w:left="6480" w:hanging="180"/>
      </w:pPr>
    </w:lvl>
  </w:abstractNum>
  <w:abstractNum w:abstractNumId="11" w15:restartNumberingAfterBreak="0">
    <w:nsid w:val="07D47E84"/>
    <w:multiLevelType w:val="hybridMultilevel"/>
    <w:tmpl w:val="D0469E84"/>
    <w:lvl w:ilvl="0" w:tplc="9056CDA4">
      <w:start w:val="1"/>
      <w:numFmt w:val="bullet"/>
      <w:lvlText w:val=""/>
      <w:lvlJc w:val="left"/>
      <w:pPr>
        <w:tabs>
          <w:tab w:val="num" w:pos="1211"/>
        </w:tabs>
        <w:ind w:left="851" w:firstLine="0"/>
      </w:pPr>
      <w:rPr>
        <w:rFonts w:ascii="Symbol" w:hAnsi="Symbol" w:hint="default"/>
      </w:rPr>
    </w:lvl>
    <w:lvl w:ilvl="1" w:tplc="985099DA">
      <w:start w:val="1"/>
      <w:numFmt w:val="bullet"/>
      <w:lvlText w:val=""/>
      <w:lvlJc w:val="left"/>
      <w:pPr>
        <w:tabs>
          <w:tab w:val="num" w:pos="1778"/>
        </w:tabs>
        <w:ind w:left="1701" w:hanging="283"/>
      </w:pPr>
      <w:rPr>
        <w:rFonts w:ascii="Wingdings" w:hAnsi="Wingdings" w:hint="default"/>
      </w:rPr>
    </w:lvl>
    <w:lvl w:ilvl="2" w:tplc="B3E29C08" w:tentative="1">
      <w:start w:val="1"/>
      <w:numFmt w:val="bullet"/>
      <w:lvlText w:val=""/>
      <w:lvlJc w:val="left"/>
      <w:pPr>
        <w:tabs>
          <w:tab w:val="num" w:pos="2160"/>
        </w:tabs>
        <w:ind w:left="2160" w:hanging="360"/>
      </w:pPr>
      <w:rPr>
        <w:rFonts w:ascii="Wingdings" w:hAnsi="Wingdings" w:hint="default"/>
      </w:rPr>
    </w:lvl>
    <w:lvl w:ilvl="3" w:tplc="7A2A40A4" w:tentative="1">
      <w:start w:val="1"/>
      <w:numFmt w:val="bullet"/>
      <w:lvlText w:val=""/>
      <w:lvlJc w:val="left"/>
      <w:pPr>
        <w:tabs>
          <w:tab w:val="num" w:pos="2880"/>
        </w:tabs>
        <w:ind w:left="2880" w:hanging="360"/>
      </w:pPr>
      <w:rPr>
        <w:rFonts w:ascii="Symbol" w:hAnsi="Symbol" w:hint="default"/>
      </w:rPr>
    </w:lvl>
    <w:lvl w:ilvl="4" w:tplc="23EEAE90" w:tentative="1">
      <w:start w:val="1"/>
      <w:numFmt w:val="bullet"/>
      <w:lvlText w:val="o"/>
      <w:lvlJc w:val="left"/>
      <w:pPr>
        <w:tabs>
          <w:tab w:val="num" w:pos="3600"/>
        </w:tabs>
        <w:ind w:left="3600" w:hanging="360"/>
      </w:pPr>
      <w:rPr>
        <w:rFonts w:ascii="Courier New" w:hAnsi="Courier New" w:hint="default"/>
      </w:rPr>
    </w:lvl>
    <w:lvl w:ilvl="5" w:tplc="43A0D586" w:tentative="1">
      <w:start w:val="1"/>
      <w:numFmt w:val="bullet"/>
      <w:lvlText w:val=""/>
      <w:lvlJc w:val="left"/>
      <w:pPr>
        <w:tabs>
          <w:tab w:val="num" w:pos="4320"/>
        </w:tabs>
        <w:ind w:left="4320" w:hanging="360"/>
      </w:pPr>
      <w:rPr>
        <w:rFonts w:ascii="Wingdings" w:hAnsi="Wingdings" w:hint="default"/>
      </w:rPr>
    </w:lvl>
    <w:lvl w:ilvl="6" w:tplc="F7A2833E" w:tentative="1">
      <w:start w:val="1"/>
      <w:numFmt w:val="bullet"/>
      <w:lvlText w:val=""/>
      <w:lvlJc w:val="left"/>
      <w:pPr>
        <w:tabs>
          <w:tab w:val="num" w:pos="5040"/>
        </w:tabs>
        <w:ind w:left="5040" w:hanging="360"/>
      </w:pPr>
      <w:rPr>
        <w:rFonts w:ascii="Symbol" w:hAnsi="Symbol" w:hint="default"/>
      </w:rPr>
    </w:lvl>
    <w:lvl w:ilvl="7" w:tplc="5944DFD4" w:tentative="1">
      <w:start w:val="1"/>
      <w:numFmt w:val="bullet"/>
      <w:lvlText w:val="o"/>
      <w:lvlJc w:val="left"/>
      <w:pPr>
        <w:tabs>
          <w:tab w:val="num" w:pos="5760"/>
        </w:tabs>
        <w:ind w:left="5760" w:hanging="360"/>
      </w:pPr>
      <w:rPr>
        <w:rFonts w:ascii="Courier New" w:hAnsi="Courier New" w:hint="default"/>
      </w:rPr>
    </w:lvl>
    <w:lvl w:ilvl="8" w:tplc="5D3AEC4E"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9F6495D"/>
    <w:multiLevelType w:val="hybridMultilevel"/>
    <w:tmpl w:val="3E7230B2"/>
    <w:lvl w:ilvl="0" w:tplc="36C46838">
      <w:start w:val="1"/>
      <w:numFmt w:val="lowerLetter"/>
      <w:lvlText w:val="%1)"/>
      <w:lvlJc w:val="left"/>
      <w:pPr>
        <w:tabs>
          <w:tab w:val="num" w:pos="720"/>
        </w:tabs>
        <w:ind w:left="720" w:hanging="360"/>
      </w:pPr>
      <w:rPr>
        <w:rFonts w:hint="default"/>
      </w:rPr>
    </w:lvl>
    <w:lvl w:ilvl="1" w:tplc="A9FA4892" w:tentative="1">
      <w:start w:val="1"/>
      <w:numFmt w:val="lowerLetter"/>
      <w:lvlText w:val="%2."/>
      <w:lvlJc w:val="left"/>
      <w:pPr>
        <w:tabs>
          <w:tab w:val="num" w:pos="1440"/>
        </w:tabs>
        <w:ind w:left="1440" w:hanging="360"/>
      </w:pPr>
    </w:lvl>
    <w:lvl w:ilvl="2" w:tplc="98EC0F6A" w:tentative="1">
      <w:start w:val="1"/>
      <w:numFmt w:val="lowerRoman"/>
      <w:lvlText w:val="%3."/>
      <w:lvlJc w:val="right"/>
      <w:pPr>
        <w:tabs>
          <w:tab w:val="num" w:pos="2160"/>
        </w:tabs>
        <w:ind w:left="2160" w:hanging="180"/>
      </w:pPr>
    </w:lvl>
    <w:lvl w:ilvl="3" w:tplc="C1A6796C" w:tentative="1">
      <w:start w:val="1"/>
      <w:numFmt w:val="decimal"/>
      <w:lvlText w:val="%4."/>
      <w:lvlJc w:val="left"/>
      <w:pPr>
        <w:tabs>
          <w:tab w:val="num" w:pos="2880"/>
        </w:tabs>
        <w:ind w:left="2880" w:hanging="360"/>
      </w:pPr>
    </w:lvl>
    <w:lvl w:ilvl="4" w:tplc="99DE57C2" w:tentative="1">
      <w:start w:val="1"/>
      <w:numFmt w:val="lowerLetter"/>
      <w:lvlText w:val="%5."/>
      <w:lvlJc w:val="left"/>
      <w:pPr>
        <w:tabs>
          <w:tab w:val="num" w:pos="3600"/>
        </w:tabs>
        <w:ind w:left="3600" w:hanging="360"/>
      </w:pPr>
    </w:lvl>
    <w:lvl w:ilvl="5" w:tplc="0608A76A" w:tentative="1">
      <w:start w:val="1"/>
      <w:numFmt w:val="lowerRoman"/>
      <w:lvlText w:val="%6."/>
      <w:lvlJc w:val="right"/>
      <w:pPr>
        <w:tabs>
          <w:tab w:val="num" w:pos="4320"/>
        </w:tabs>
        <w:ind w:left="4320" w:hanging="180"/>
      </w:pPr>
    </w:lvl>
    <w:lvl w:ilvl="6" w:tplc="3EB05F78" w:tentative="1">
      <w:start w:val="1"/>
      <w:numFmt w:val="decimal"/>
      <w:lvlText w:val="%7."/>
      <w:lvlJc w:val="left"/>
      <w:pPr>
        <w:tabs>
          <w:tab w:val="num" w:pos="5040"/>
        </w:tabs>
        <w:ind w:left="5040" w:hanging="360"/>
      </w:pPr>
    </w:lvl>
    <w:lvl w:ilvl="7" w:tplc="E326D226" w:tentative="1">
      <w:start w:val="1"/>
      <w:numFmt w:val="lowerLetter"/>
      <w:lvlText w:val="%8."/>
      <w:lvlJc w:val="left"/>
      <w:pPr>
        <w:tabs>
          <w:tab w:val="num" w:pos="5760"/>
        </w:tabs>
        <w:ind w:left="5760" w:hanging="360"/>
      </w:pPr>
    </w:lvl>
    <w:lvl w:ilvl="8" w:tplc="7534B71A" w:tentative="1">
      <w:start w:val="1"/>
      <w:numFmt w:val="lowerRoman"/>
      <w:lvlText w:val="%9."/>
      <w:lvlJc w:val="right"/>
      <w:pPr>
        <w:tabs>
          <w:tab w:val="num" w:pos="6480"/>
        </w:tabs>
        <w:ind w:left="6480" w:hanging="180"/>
      </w:pPr>
    </w:lvl>
  </w:abstractNum>
  <w:abstractNum w:abstractNumId="13" w15:restartNumberingAfterBreak="0">
    <w:nsid w:val="0B380E76"/>
    <w:multiLevelType w:val="multilevel"/>
    <w:tmpl w:val="FA342218"/>
    <w:lvl w:ilvl="0">
      <w:start w:val="8"/>
      <w:numFmt w:val="decimal"/>
      <w:lvlText w:val="%1"/>
      <w:lvlJc w:val="left"/>
      <w:pPr>
        <w:tabs>
          <w:tab w:val="num" w:pos="780"/>
        </w:tabs>
        <w:ind w:left="780" w:hanging="780"/>
      </w:pPr>
      <w:rPr>
        <w:rFonts w:hint="default"/>
      </w:rPr>
    </w:lvl>
    <w:lvl w:ilvl="1">
      <w:start w:val="3"/>
      <w:numFmt w:val="decimal"/>
      <w:lvlText w:val="%1.%2"/>
      <w:lvlJc w:val="left"/>
      <w:pPr>
        <w:tabs>
          <w:tab w:val="num" w:pos="780"/>
        </w:tabs>
        <w:ind w:left="780" w:hanging="780"/>
      </w:pPr>
      <w:rPr>
        <w:rFonts w:hint="default"/>
      </w:rPr>
    </w:lvl>
    <w:lvl w:ilvl="2">
      <w:start w:val="54"/>
      <w:numFmt w:val="decimal"/>
      <w:lvlText w:val="%1.%2.%3"/>
      <w:lvlJc w:val="left"/>
      <w:pPr>
        <w:tabs>
          <w:tab w:val="num" w:pos="780"/>
        </w:tabs>
        <w:ind w:left="780" w:hanging="7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4" w15:restartNumberingAfterBreak="0">
    <w:nsid w:val="0B51528F"/>
    <w:multiLevelType w:val="multilevel"/>
    <w:tmpl w:val="1D42B4FA"/>
    <w:lvl w:ilvl="0">
      <w:start w:val="7"/>
      <w:numFmt w:val="decimal"/>
      <w:lvlText w:val="%1"/>
      <w:lvlJc w:val="left"/>
      <w:pPr>
        <w:tabs>
          <w:tab w:val="num" w:pos="1440"/>
        </w:tabs>
        <w:ind w:left="1440" w:hanging="1440"/>
      </w:pPr>
      <w:rPr>
        <w:rFonts w:hint="default"/>
      </w:rPr>
    </w:lvl>
    <w:lvl w:ilvl="1">
      <w:start w:val="3"/>
      <w:numFmt w:val="decimal"/>
      <w:lvlText w:val="%1.%2"/>
      <w:lvlJc w:val="left"/>
      <w:pPr>
        <w:tabs>
          <w:tab w:val="num" w:pos="1440"/>
        </w:tabs>
        <w:ind w:left="1440" w:hanging="1440"/>
      </w:pPr>
      <w:rPr>
        <w:rFonts w:hint="default"/>
      </w:rPr>
    </w:lvl>
    <w:lvl w:ilvl="2">
      <w:start w:val="7"/>
      <w:numFmt w:val="decimal"/>
      <w:lvlText w:val="%1.%2.%3"/>
      <w:lvlJc w:val="left"/>
      <w:pPr>
        <w:tabs>
          <w:tab w:val="num" w:pos="1440"/>
        </w:tabs>
        <w:ind w:left="1440" w:hanging="1440"/>
      </w:pPr>
      <w:rPr>
        <w:rFonts w:hint="default"/>
      </w:rPr>
    </w:lvl>
    <w:lvl w:ilvl="3">
      <w:start w:val="3"/>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15C83FE0"/>
    <w:multiLevelType w:val="hybridMultilevel"/>
    <w:tmpl w:val="E4064716"/>
    <w:lvl w:ilvl="0" w:tplc="9E14E97E">
      <w:start w:val="1"/>
      <w:numFmt w:val="lowerLetter"/>
      <w:lvlText w:val="%1)"/>
      <w:lvlJc w:val="left"/>
      <w:pPr>
        <w:tabs>
          <w:tab w:val="num" w:pos="720"/>
        </w:tabs>
        <w:ind w:left="720" w:hanging="360"/>
      </w:pPr>
      <w:rPr>
        <w:rFonts w:hint="default"/>
      </w:rPr>
    </w:lvl>
    <w:lvl w:ilvl="1" w:tplc="33164C40" w:tentative="1">
      <w:start w:val="1"/>
      <w:numFmt w:val="lowerLetter"/>
      <w:lvlText w:val="%2."/>
      <w:lvlJc w:val="left"/>
      <w:pPr>
        <w:tabs>
          <w:tab w:val="num" w:pos="1440"/>
        </w:tabs>
        <w:ind w:left="1440" w:hanging="360"/>
      </w:pPr>
    </w:lvl>
    <w:lvl w:ilvl="2" w:tplc="BB380560" w:tentative="1">
      <w:start w:val="1"/>
      <w:numFmt w:val="lowerRoman"/>
      <w:lvlText w:val="%3."/>
      <w:lvlJc w:val="right"/>
      <w:pPr>
        <w:tabs>
          <w:tab w:val="num" w:pos="2160"/>
        </w:tabs>
        <w:ind w:left="2160" w:hanging="180"/>
      </w:pPr>
    </w:lvl>
    <w:lvl w:ilvl="3" w:tplc="7CC638EC" w:tentative="1">
      <w:start w:val="1"/>
      <w:numFmt w:val="decimal"/>
      <w:lvlText w:val="%4."/>
      <w:lvlJc w:val="left"/>
      <w:pPr>
        <w:tabs>
          <w:tab w:val="num" w:pos="2880"/>
        </w:tabs>
        <w:ind w:left="2880" w:hanging="360"/>
      </w:pPr>
    </w:lvl>
    <w:lvl w:ilvl="4" w:tplc="3D08B738" w:tentative="1">
      <w:start w:val="1"/>
      <w:numFmt w:val="lowerLetter"/>
      <w:lvlText w:val="%5."/>
      <w:lvlJc w:val="left"/>
      <w:pPr>
        <w:tabs>
          <w:tab w:val="num" w:pos="3600"/>
        </w:tabs>
        <w:ind w:left="3600" w:hanging="360"/>
      </w:pPr>
    </w:lvl>
    <w:lvl w:ilvl="5" w:tplc="4F7845E2" w:tentative="1">
      <w:start w:val="1"/>
      <w:numFmt w:val="lowerRoman"/>
      <w:lvlText w:val="%6."/>
      <w:lvlJc w:val="right"/>
      <w:pPr>
        <w:tabs>
          <w:tab w:val="num" w:pos="4320"/>
        </w:tabs>
        <w:ind w:left="4320" w:hanging="180"/>
      </w:pPr>
    </w:lvl>
    <w:lvl w:ilvl="6" w:tplc="4870785E" w:tentative="1">
      <w:start w:val="1"/>
      <w:numFmt w:val="decimal"/>
      <w:lvlText w:val="%7."/>
      <w:lvlJc w:val="left"/>
      <w:pPr>
        <w:tabs>
          <w:tab w:val="num" w:pos="5040"/>
        </w:tabs>
        <w:ind w:left="5040" w:hanging="360"/>
      </w:pPr>
    </w:lvl>
    <w:lvl w:ilvl="7" w:tplc="471EC6A0" w:tentative="1">
      <w:start w:val="1"/>
      <w:numFmt w:val="lowerLetter"/>
      <w:lvlText w:val="%8."/>
      <w:lvlJc w:val="left"/>
      <w:pPr>
        <w:tabs>
          <w:tab w:val="num" w:pos="5760"/>
        </w:tabs>
        <w:ind w:left="5760" w:hanging="360"/>
      </w:pPr>
    </w:lvl>
    <w:lvl w:ilvl="8" w:tplc="6F0802C6" w:tentative="1">
      <w:start w:val="1"/>
      <w:numFmt w:val="lowerRoman"/>
      <w:lvlText w:val="%9."/>
      <w:lvlJc w:val="right"/>
      <w:pPr>
        <w:tabs>
          <w:tab w:val="num" w:pos="6480"/>
        </w:tabs>
        <w:ind w:left="6480" w:hanging="180"/>
      </w:pPr>
    </w:lvl>
  </w:abstractNum>
  <w:abstractNum w:abstractNumId="16" w15:restartNumberingAfterBreak="0">
    <w:nsid w:val="16003D82"/>
    <w:multiLevelType w:val="hybridMultilevel"/>
    <w:tmpl w:val="65A02E60"/>
    <w:lvl w:ilvl="0" w:tplc="B74C6464">
      <w:start w:val="1"/>
      <w:numFmt w:val="decimal"/>
      <w:lvlText w:val="%1."/>
      <w:lvlJc w:val="left"/>
      <w:pPr>
        <w:tabs>
          <w:tab w:val="num" w:pos="720"/>
        </w:tabs>
        <w:ind w:left="720" w:hanging="360"/>
      </w:pPr>
      <w:rPr>
        <w:rFonts w:hint="default"/>
      </w:rPr>
    </w:lvl>
    <w:lvl w:ilvl="1" w:tplc="B6F2E270" w:tentative="1">
      <w:start w:val="1"/>
      <w:numFmt w:val="lowerLetter"/>
      <w:lvlText w:val="%2."/>
      <w:lvlJc w:val="left"/>
      <w:pPr>
        <w:tabs>
          <w:tab w:val="num" w:pos="1440"/>
        </w:tabs>
        <w:ind w:left="1440" w:hanging="360"/>
      </w:pPr>
    </w:lvl>
    <w:lvl w:ilvl="2" w:tplc="8C74B1F4" w:tentative="1">
      <w:start w:val="1"/>
      <w:numFmt w:val="lowerRoman"/>
      <w:lvlText w:val="%3."/>
      <w:lvlJc w:val="right"/>
      <w:pPr>
        <w:tabs>
          <w:tab w:val="num" w:pos="2160"/>
        </w:tabs>
        <w:ind w:left="2160" w:hanging="180"/>
      </w:pPr>
    </w:lvl>
    <w:lvl w:ilvl="3" w:tplc="8F9278A0" w:tentative="1">
      <w:start w:val="1"/>
      <w:numFmt w:val="decimal"/>
      <w:lvlText w:val="%4."/>
      <w:lvlJc w:val="left"/>
      <w:pPr>
        <w:tabs>
          <w:tab w:val="num" w:pos="2880"/>
        </w:tabs>
        <w:ind w:left="2880" w:hanging="360"/>
      </w:pPr>
    </w:lvl>
    <w:lvl w:ilvl="4" w:tplc="13261414" w:tentative="1">
      <w:start w:val="1"/>
      <w:numFmt w:val="lowerLetter"/>
      <w:lvlText w:val="%5."/>
      <w:lvlJc w:val="left"/>
      <w:pPr>
        <w:tabs>
          <w:tab w:val="num" w:pos="3600"/>
        </w:tabs>
        <w:ind w:left="3600" w:hanging="360"/>
      </w:pPr>
    </w:lvl>
    <w:lvl w:ilvl="5" w:tplc="97087C3C" w:tentative="1">
      <w:start w:val="1"/>
      <w:numFmt w:val="lowerRoman"/>
      <w:lvlText w:val="%6."/>
      <w:lvlJc w:val="right"/>
      <w:pPr>
        <w:tabs>
          <w:tab w:val="num" w:pos="4320"/>
        </w:tabs>
        <w:ind w:left="4320" w:hanging="180"/>
      </w:pPr>
    </w:lvl>
    <w:lvl w:ilvl="6" w:tplc="95B8458A" w:tentative="1">
      <w:start w:val="1"/>
      <w:numFmt w:val="decimal"/>
      <w:lvlText w:val="%7."/>
      <w:lvlJc w:val="left"/>
      <w:pPr>
        <w:tabs>
          <w:tab w:val="num" w:pos="5040"/>
        </w:tabs>
        <w:ind w:left="5040" w:hanging="360"/>
      </w:pPr>
    </w:lvl>
    <w:lvl w:ilvl="7" w:tplc="24B6A188" w:tentative="1">
      <w:start w:val="1"/>
      <w:numFmt w:val="lowerLetter"/>
      <w:lvlText w:val="%8."/>
      <w:lvlJc w:val="left"/>
      <w:pPr>
        <w:tabs>
          <w:tab w:val="num" w:pos="5760"/>
        </w:tabs>
        <w:ind w:left="5760" w:hanging="360"/>
      </w:pPr>
    </w:lvl>
    <w:lvl w:ilvl="8" w:tplc="7278D0E4" w:tentative="1">
      <w:start w:val="1"/>
      <w:numFmt w:val="lowerRoman"/>
      <w:lvlText w:val="%9."/>
      <w:lvlJc w:val="right"/>
      <w:pPr>
        <w:tabs>
          <w:tab w:val="num" w:pos="6480"/>
        </w:tabs>
        <w:ind w:left="6480" w:hanging="180"/>
      </w:pPr>
    </w:lvl>
  </w:abstractNum>
  <w:abstractNum w:abstractNumId="17" w15:restartNumberingAfterBreak="0">
    <w:nsid w:val="1BE0157D"/>
    <w:multiLevelType w:val="hybridMultilevel"/>
    <w:tmpl w:val="00366306"/>
    <w:lvl w:ilvl="0" w:tplc="5B4600DA">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20C426E8"/>
    <w:multiLevelType w:val="hybridMultilevel"/>
    <w:tmpl w:val="73DC47C6"/>
    <w:lvl w:ilvl="0" w:tplc="F4924D36">
      <w:start w:val="1"/>
      <w:numFmt w:val="lowerLetter"/>
      <w:lvlText w:val="%1)"/>
      <w:lvlJc w:val="left"/>
      <w:pPr>
        <w:tabs>
          <w:tab w:val="num" w:pos="720"/>
        </w:tabs>
        <w:ind w:left="720" w:hanging="360"/>
      </w:pPr>
      <w:rPr>
        <w:rFonts w:hint="default"/>
      </w:rPr>
    </w:lvl>
    <w:lvl w:ilvl="1" w:tplc="9C9C85A6" w:tentative="1">
      <w:start w:val="1"/>
      <w:numFmt w:val="lowerLetter"/>
      <w:lvlText w:val="%2."/>
      <w:lvlJc w:val="left"/>
      <w:pPr>
        <w:tabs>
          <w:tab w:val="num" w:pos="1440"/>
        </w:tabs>
        <w:ind w:left="1440" w:hanging="360"/>
      </w:pPr>
    </w:lvl>
    <w:lvl w:ilvl="2" w:tplc="DBB2C64C" w:tentative="1">
      <w:start w:val="1"/>
      <w:numFmt w:val="lowerRoman"/>
      <w:lvlText w:val="%3."/>
      <w:lvlJc w:val="right"/>
      <w:pPr>
        <w:tabs>
          <w:tab w:val="num" w:pos="2160"/>
        </w:tabs>
        <w:ind w:left="2160" w:hanging="180"/>
      </w:pPr>
    </w:lvl>
    <w:lvl w:ilvl="3" w:tplc="D6087064" w:tentative="1">
      <w:start w:val="1"/>
      <w:numFmt w:val="decimal"/>
      <w:lvlText w:val="%4."/>
      <w:lvlJc w:val="left"/>
      <w:pPr>
        <w:tabs>
          <w:tab w:val="num" w:pos="2880"/>
        </w:tabs>
        <w:ind w:left="2880" w:hanging="360"/>
      </w:pPr>
    </w:lvl>
    <w:lvl w:ilvl="4" w:tplc="4AAE812C" w:tentative="1">
      <w:start w:val="1"/>
      <w:numFmt w:val="lowerLetter"/>
      <w:lvlText w:val="%5."/>
      <w:lvlJc w:val="left"/>
      <w:pPr>
        <w:tabs>
          <w:tab w:val="num" w:pos="3600"/>
        </w:tabs>
        <w:ind w:left="3600" w:hanging="360"/>
      </w:pPr>
    </w:lvl>
    <w:lvl w:ilvl="5" w:tplc="F7C875AE" w:tentative="1">
      <w:start w:val="1"/>
      <w:numFmt w:val="lowerRoman"/>
      <w:lvlText w:val="%6."/>
      <w:lvlJc w:val="right"/>
      <w:pPr>
        <w:tabs>
          <w:tab w:val="num" w:pos="4320"/>
        </w:tabs>
        <w:ind w:left="4320" w:hanging="180"/>
      </w:pPr>
    </w:lvl>
    <w:lvl w:ilvl="6" w:tplc="202C92EE" w:tentative="1">
      <w:start w:val="1"/>
      <w:numFmt w:val="decimal"/>
      <w:lvlText w:val="%7."/>
      <w:lvlJc w:val="left"/>
      <w:pPr>
        <w:tabs>
          <w:tab w:val="num" w:pos="5040"/>
        </w:tabs>
        <w:ind w:left="5040" w:hanging="360"/>
      </w:pPr>
    </w:lvl>
    <w:lvl w:ilvl="7" w:tplc="183E7EEA" w:tentative="1">
      <w:start w:val="1"/>
      <w:numFmt w:val="lowerLetter"/>
      <w:lvlText w:val="%8."/>
      <w:lvlJc w:val="left"/>
      <w:pPr>
        <w:tabs>
          <w:tab w:val="num" w:pos="5760"/>
        </w:tabs>
        <w:ind w:left="5760" w:hanging="360"/>
      </w:pPr>
    </w:lvl>
    <w:lvl w:ilvl="8" w:tplc="7782512A" w:tentative="1">
      <w:start w:val="1"/>
      <w:numFmt w:val="lowerRoman"/>
      <w:lvlText w:val="%9."/>
      <w:lvlJc w:val="right"/>
      <w:pPr>
        <w:tabs>
          <w:tab w:val="num" w:pos="6480"/>
        </w:tabs>
        <w:ind w:left="6480" w:hanging="180"/>
      </w:pPr>
    </w:lvl>
  </w:abstractNum>
  <w:abstractNum w:abstractNumId="19" w15:restartNumberingAfterBreak="0">
    <w:nsid w:val="232219EB"/>
    <w:multiLevelType w:val="multilevel"/>
    <w:tmpl w:val="D0469E84"/>
    <w:lvl w:ilvl="0">
      <w:start w:val="1"/>
      <w:numFmt w:val="bullet"/>
      <w:lvlText w:val=""/>
      <w:lvlJc w:val="left"/>
      <w:pPr>
        <w:tabs>
          <w:tab w:val="num" w:pos="1211"/>
        </w:tabs>
        <w:ind w:left="851" w:firstLine="0"/>
      </w:pPr>
      <w:rPr>
        <w:rFonts w:ascii="Symbol" w:hAnsi="Symbol" w:hint="default"/>
      </w:rPr>
    </w:lvl>
    <w:lvl w:ilvl="1">
      <w:start w:val="1"/>
      <w:numFmt w:val="bullet"/>
      <w:lvlText w:val=""/>
      <w:lvlJc w:val="left"/>
      <w:pPr>
        <w:tabs>
          <w:tab w:val="num" w:pos="1778"/>
        </w:tabs>
        <w:ind w:left="1701" w:hanging="283"/>
      </w:pPr>
      <w:rPr>
        <w:rFonts w:ascii="Wingdings" w:hAnsi="Wingdings"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7657F0D"/>
    <w:multiLevelType w:val="hybridMultilevel"/>
    <w:tmpl w:val="B9C43476"/>
    <w:lvl w:ilvl="0" w:tplc="31202746">
      <w:start w:val="1"/>
      <w:numFmt w:val="decimal"/>
      <w:lvlText w:val="%1."/>
      <w:lvlJc w:val="left"/>
      <w:pPr>
        <w:tabs>
          <w:tab w:val="num" w:pos="720"/>
        </w:tabs>
        <w:ind w:left="720" w:hanging="360"/>
      </w:pPr>
      <w:rPr>
        <w:rFonts w:hint="default"/>
      </w:rPr>
    </w:lvl>
    <w:lvl w:ilvl="1" w:tplc="21A2C0B6" w:tentative="1">
      <w:start w:val="1"/>
      <w:numFmt w:val="lowerLetter"/>
      <w:lvlText w:val="%2."/>
      <w:lvlJc w:val="left"/>
      <w:pPr>
        <w:tabs>
          <w:tab w:val="num" w:pos="1440"/>
        </w:tabs>
        <w:ind w:left="1440" w:hanging="360"/>
      </w:pPr>
    </w:lvl>
    <w:lvl w:ilvl="2" w:tplc="A1A82C30" w:tentative="1">
      <w:start w:val="1"/>
      <w:numFmt w:val="lowerRoman"/>
      <w:lvlText w:val="%3."/>
      <w:lvlJc w:val="right"/>
      <w:pPr>
        <w:tabs>
          <w:tab w:val="num" w:pos="2160"/>
        </w:tabs>
        <w:ind w:left="2160" w:hanging="180"/>
      </w:pPr>
    </w:lvl>
    <w:lvl w:ilvl="3" w:tplc="732AB75A" w:tentative="1">
      <w:start w:val="1"/>
      <w:numFmt w:val="decimal"/>
      <w:lvlText w:val="%4."/>
      <w:lvlJc w:val="left"/>
      <w:pPr>
        <w:tabs>
          <w:tab w:val="num" w:pos="2880"/>
        </w:tabs>
        <w:ind w:left="2880" w:hanging="360"/>
      </w:pPr>
    </w:lvl>
    <w:lvl w:ilvl="4" w:tplc="A0E4E54A" w:tentative="1">
      <w:start w:val="1"/>
      <w:numFmt w:val="lowerLetter"/>
      <w:lvlText w:val="%5."/>
      <w:lvlJc w:val="left"/>
      <w:pPr>
        <w:tabs>
          <w:tab w:val="num" w:pos="3600"/>
        </w:tabs>
        <w:ind w:left="3600" w:hanging="360"/>
      </w:pPr>
    </w:lvl>
    <w:lvl w:ilvl="5" w:tplc="D3AE7A56" w:tentative="1">
      <w:start w:val="1"/>
      <w:numFmt w:val="lowerRoman"/>
      <w:lvlText w:val="%6."/>
      <w:lvlJc w:val="right"/>
      <w:pPr>
        <w:tabs>
          <w:tab w:val="num" w:pos="4320"/>
        </w:tabs>
        <w:ind w:left="4320" w:hanging="180"/>
      </w:pPr>
    </w:lvl>
    <w:lvl w:ilvl="6" w:tplc="B37AC528" w:tentative="1">
      <w:start w:val="1"/>
      <w:numFmt w:val="decimal"/>
      <w:lvlText w:val="%7."/>
      <w:lvlJc w:val="left"/>
      <w:pPr>
        <w:tabs>
          <w:tab w:val="num" w:pos="5040"/>
        </w:tabs>
        <w:ind w:left="5040" w:hanging="360"/>
      </w:pPr>
    </w:lvl>
    <w:lvl w:ilvl="7" w:tplc="473AEDD4" w:tentative="1">
      <w:start w:val="1"/>
      <w:numFmt w:val="lowerLetter"/>
      <w:lvlText w:val="%8."/>
      <w:lvlJc w:val="left"/>
      <w:pPr>
        <w:tabs>
          <w:tab w:val="num" w:pos="5760"/>
        </w:tabs>
        <w:ind w:left="5760" w:hanging="360"/>
      </w:pPr>
    </w:lvl>
    <w:lvl w:ilvl="8" w:tplc="A0EC135A" w:tentative="1">
      <w:start w:val="1"/>
      <w:numFmt w:val="lowerRoman"/>
      <w:lvlText w:val="%9."/>
      <w:lvlJc w:val="right"/>
      <w:pPr>
        <w:tabs>
          <w:tab w:val="num" w:pos="6480"/>
        </w:tabs>
        <w:ind w:left="6480" w:hanging="180"/>
      </w:pPr>
    </w:lvl>
  </w:abstractNum>
  <w:abstractNum w:abstractNumId="21" w15:restartNumberingAfterBreak="0">
    <w:nsid w:val="2D1A7214"/>
    <w:multiLevelType w:val="multilevel"/>
    <w:tmpl w:val="7C9604C6"/>
    <w:lvl w:ilvl="0">
      <w:start w:val="6"/>
      <w:numFmt w:val="decimal"/>
      <w:lvlText w:val="%1"/>
      <w:lvlJc w:val="left"/>
      <w:pPr>
        <w:tabs>
          <w:tab w:val="num" w:pos="1140"/>
        </w:tabs>
        <w:ind w:left="1140" w:hanging="1140"/>
      </w:pPr>
      <w:rPr>
        <w:rFonts w:hint="default"/>
      </w:rPr>
    </w:lvl>
    <w:lvl w:ilvl="1">
      <w:start w:val="1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2D2518F2"/>
    <w:multiLevelType w:val="hybridMultilevel"/>
    <w:tmpl w:val="730AD0F0"/>
    <w:lvl w:ilvl="0" w:tplc="22187122">
      <w:start w:val="1"/>
      <w:numFmt w:val="bullet"/>
      <w:lvlText w:val="ı"/>
      <w:lvlJc w:val="left"/>
      <w:pPr>
        <w:tabs>
          <w:tab w:val="num" w:pos="720"/>
        </w:tabs>
        <w:ind w:left="720" w:hanging="360"/>
      </w:pPr>
      <w:rPr>
        <w:rFonts w:ascii="Arial Black" w:hAnsi="Arial Black" w:hint="default"/>
      </w:rPr>
    </w:lvl>
    <w:lvl w:ilvl="1" w:tplc="A5C04D0A" w:tentative="1">
      <w:start w:val="1"/>
      <w:numFmt w:val="bullet"/>
      <w:lvlText w:val="ı"/>
      <w:lvlJc w:val="left"/>
      <w:pPr>
        <w:tabs>
          <w:tab w:val="num" w:pos="1440"/>
        </w:tabs>
        <w:ind w:left="1440" w:hanging="360"/>
      </w:pPr>
      <w:rPr>
        <w:rFonts w:ascii="Arial Black" w:hAnsi="Arial Black" w:hint="default"/>
      </w:rPr>
    </w:lvl>
    <w:lvl w:ilvl="2" w:tplc="D3D4FE18" w:tentative="1">
      <w:start w:val="1"/>
      <w:numFmt w:val="bullet"/>
      <w:lvlText w:val="ı"/>
      <w:lvlJc w:val="left"/>
      <w:pPr>
        <w:tabs>
          <w:tab w:val="num" w:pos="2160"/>
        </w:tabs>
        <w:ind w:left="2160" w:hanging="360"/>
      </w:pPr>
      <w:rPr>
        <w:rFonts w:ascii="Arial Black" w:hAnsi="Arial Black" w:hint="default"/>
      </w:rPr>
    </w:lvl>
    <w:lvl w:ilvl="3" w:tplc="89449CFE" w:tentative="1">
      <w:start w:val="1"/>
      <w:numFmt w:val="bullet"/>
      <w:lvlText w:val="ı"/>
      <w:lvlJc w:val="left"/>
      <w:pPr>
        <w:tabs>
          <w:tab w:val="num" w:pos="2880"/>
        </w:tabs>
        <w:ind w:left="2880" w:hanging="360"/>
      </w:pPr>
      <w:rPr>
        <w:rFonts w:ascii="Arial Black" w:hAnsi="Arial Black" w:hint="default"/>
      </w:rPr>
    </w:lvl>
    <w:lvl w:ilvl="4" w:tplc="34180C24" w:tentative="1">
      <w:start w:val="1"/>
      <w:numFmt w:val="bullet"/>
      <w:lvlText w:val="ı"/>
      <w:lvlJc w:val="left"/>
      <w:pPr>
        <w:tabs>
          <w:tab w:val="num" w:pos="3600"/>
        </w:tabs>
        <w:ind w:left="3600" w:hanging="360"/>
      </w:pPr>
      <w:rPr>
        <w:rFonts w:ascii="Arial Black" w:hAnsi="Arial Black" w:hint="default"/>
      </w:rPr>
    </w:lvl>
    <w:lvl w:ilvl="5" w:tplc="1652AC84" w:tentative="1">
      <w:start w:val="1"/>
      <w:numFmt w:val="bullet"/>
      <w:lvlText w:val="ı"/>
      <w:lvlJc w:val="left"/>
      <w:pPr>
        <w:tabs>
          <w:tab w:val="num" w:pos="4320"/>
        </w:tabs>
        <w:ind w:left="4320" w:hanging="360"/>
      </w:pPr>
      <w:rPr>
        <w:rFonts w:ascii="Arial Black" w:hAnsi="Arial Black" w:hint="default"/>
      </w:rPr>
    </w:lvl>
    <w:lvl w:ilvl="6" w:tplc="E3468ADE" w:tentative="1">
      <w:start w:val="1"/>
      <w:numFmt w:val="bullet"/>
      <w:lvlText w:val="ı"/>
      <w:lvlJc w:val="left"/>
      <w:pPr>
        <w:tabs>
          <w:tab w:val="num" w:pos="5040"/>
        </w:tabs>
        <w:ind w:left="5040" w:hanging="360"/>
      </w:pPr>
      <w:rPr>
        <w:rFonts w:ascii="Arial Black" w:hAnsi="Arial Black" w:hint="default"/>
      </w:rPr>
    </w:lvl>
    <w:lvl w:ilvl="7" w:tplc="F2569822" w:tentative="1">
      <w:start w:val="1"/>
      <w:numFmt w:val="bullet"/>
      <w:lvlText w:val="ı"/>
      <w:lvlJc w:val="left"/>
      <w:pPr>
        <w:tabs>
          <w:tab w:val="num" w:pos="5760"/>
        </w:tabs>
        <w:ind w:left="5760" w:hanging="360"/>
      </w:pPr>
      <w:rPr>
        <w:rFonts w:ascii="Arial Black" w:hAnsi="Arial Black" w:hint="default"/>
      </w:rPr>
    </w:lvl>
    <w:lvl w:ilvl="8" w:tplc="D22C614A" w:tentative="1">
      <w:start w:val="1"/>
      <w:numFmt w:val="bullet"/>
      <w:lvlText w:val="ı"/>
      <w:lvlJc w:val="left"/>
      <w:pPr>
        <w:tabs>
          <w:tab w:val="num" w:pos="6480"/>
        </w:tabs>
        <w:ind w:left="6480" w:hanging="360"/>
      </w:pPr>
      <w:rPr>
        <w:rFonts w:ascii="Arial Black" w:hAnsi="Arial Black" w:hint="default"/>
      </w:rPr>
    </w:lvl>
  </w:abstractNum>
  <w:abstractNum w:abstractNumId="23" w15:restartNumberingAfterBreak="0">
    <w:nsid w:val="2E9C5E60"/>
    <w:multiLevelType w:val="hybridMultilevel"/>
    <w:tmpl w:val="812E38B2"/>
    <w:lvl w:ilvl="0" w:tplc="51C0A87E">
      <w:start w:val="1"/>
      <w:numFmt w:val="bullet"/>
      <w:lvlText w:val="ı"/>
      <w:lvlJc w:val="left"/>
      <w:pPr>
        <w:tabs>
          <w:tab w:val="num" w:pos="720"/>
        </w:tabs>
        <w:ind w:left="720" w:hanging="360"/>
      </w:pPr>
      <w:rPr>
        <w:rFonts w:ascii="Arial Black" w:hAnsi="Arial Black" w:hint="default"/>
      </w:rPr>
    </w:lvl>
    <w:lvl w:ilvl="1" w:tplc="97029F08" w:tentative="1">
      <w:start w:val="1"/>
      <w:numFmt w:val="bullet"/>
      <w:lvlText w:val="ı"/>
      <w:lvlJc w:val="left"/>
      <w:pPr>
        <w:tabs>
          <w:tab w:val="num" w:pos="1440"/>
        </w:tabs>
        <w:ind w:left="1440" w:hanging="360"/>
      </w:pPr>
      <w:rPr>
        <w:rFonts w:ascii="Arial Black" w:hAnsi="Arial Black" w:hint="default"/>
      </w:rPr>
    </w:lvl>
    <w:lvl w:ilvl="2" w:tplc="9ABCCE60" w:tentative="1">
      <w:start w:val="1"/>
      <w:numFmt w:val="bullet"/>
      <w:lvlText w:val="ı"/>
      <w:lvlJc w:val="left"/>
      <w:pPr>
        <w:tabs>
          <w:tab w:val="num" w:pos="2160"/>
        </w:tabs>
        <w:ind w:left="2160" w:hanging="360"/>
      </w:pPr>
      <w:rPr>
        <w:rFonts w:ascii="Arial Black" w:hAnsi="Arial Black" w:hint="default"/>
      </w:rPr>
    </w:lvl>
    <w:lvl w:ilvl="3" w:tplc="C262B7AA" w:tentative="1">
      <w:start w:val="1"/>
      <w:numFmt w:val="bullet"/>
      <w:lvlText w:val="ı"/>
      <w:lvlJc w:val="left"/>
      <w:pPr>
        <w:tabs>
          <w:tab w:val="num" w:pos="2880"/>
        </w:tabs>
        <w:ind w:left="2880" w:hanging="360"/>
      </w:pPr>
      <w:rPr>
        <w:rFonts w:ascii="Arial Black" w:hAnsi="Arial Black" w:hint="default"/>
      </w:rPr>
    </w:lvl>
    <w:lvl w:ilvl="4" w:tplc="96E0AB40" w:tentative="1">
      <w:start w:val="1"/>
      <w:numFmt w:val="bullet"/>
      <w:lvlText w:val="ı"/>
      <w:lvlJc w:val="left"/>
      <w:pPr>
        <w:tabs>
          <w:tab w:val="num" w:pos="3600"/>
        </w:tabs>
        <w:ind w:left="3600" w:hanging="360"/>
      </w:pPr>
      <w:rPr>
        <w:rFonts w:ascii="Arial Black" w:hAnsi="Arial Black" w:hint="default"/>
      </w:rPr>
    </w:lvl>
    <w:lvl w:ilvl="5" w:tplc="362A3554" w:tentative="1">
      <w:start w:val="1"/>
      <w:numFmt w:val="bullet"/>
      <w:lvlText w:val="ı"/>
      <w:lvlJc w:val="left"/>
      <w:pPr>
        <w:tabs>
          <w:tab w:val="num" w:pos="4320"/>
        </w:tabs>
        <w:ind w:left="4320" w:hanging="360"/>
      </w:pPr>
      <w:rPr>
        <w:rFonts w:ascii="Arial Black" w:hAnsi="Arial Black" w:hint="default"/>
      </w:rPr>
    </w:lvl>
    <w:lvl w:ilvl="6" w:tplc="53CC4838" w:tentative="1">
      <w:start w:val="1"/>
      <w:numFmt w:val="bullet"/>
      <w:lvlText w:val="ı"/>
      <w:lvlJc w:val="left"/>
      <w:pPr>
        <w:tabs>
          <w:tab w:val="num" w:pos="5040"/>
        </w:tabs>
        <w:ind w:left="5040" w:hanging="360"/>
      </w:pPr>
      <w:rPr>
        <w:rFonts w:ascii="Arial Black" w:hAnsi="Arial Black" w:hint="default"/>
      </w:rPr>
    </w:lvl>
    <w:lvl w:ilvl="7" w:tplc="FB9067C0" w:tentative="1">
      <w:start w:val="1"/>
      <w:numFmt w:val="bullet"/>
      <w:lvlText w:val="ı"/>
      <w:lvlJc w:val="left"/>
      <w:pPr>
        <w:tabs>
          <w:tab w:val="num" w:pos="5760"/>
        </w:tabs>
        <w:ind w:left="5760" w:hanging="360"/>
      </w:pPr>
      <w:rPr>
        <w:rFonts w:ascii="Arial Black" w:hAnsi="Arial Black" w:hint="default"/>
      </w:rPr>
    </w:lvl>
    <w:lvl w:ilvl="8" w:tplc="AA480E2E" w:tentative="1">
      <w:start w:val="1"/>
      <w:numFmt w:val="bullet"/>
      <w:lvlText w:val="ı"/>
      <w:lvlJc w:val="left"/>
      <w:pPr>
        <w:tabs>
          <w:tab w:val="num" w:pos="6480"/>
        </w:tabs>
        <w:ind w:left="6480" w:hanging="360"/>
      </w:pPr>
      <w:rPr>
        <w:rFonts w:ascii="Arial Black" w:hAnsi="Arial Black" w:hint="default"/>
      </w:rPr>
    </w:lvl>
  </w:abstractNum>
  <w:abstractNum w:abstractNumId="24" w15:restartNumberingAfterBreak="0">
    <w:nsid w:val="33CC490E"/>
    <w:multiLevelType w:val="hybridMultilevel"/>
    <w:tmpl w:val="F752AAE8"/>
    <w:lvl w:ilvl="0" w:tplc="4FB428BA">
      <w:start w:val="1"/>
      <w:numFmt w:val="lowerLetter"/>
      <w:lvlText w:val="%1)"/>
      <w:lvlJc w:val="left"/>
      <w:pPr>
        <w:tabs>
          <w:tab w:val="num" w:pos="720"/>
        </w:tabs>
        <w:ind w:left="720" w:hanging="360"/>
      </w:pPr>
      <w:rPr>
        <w:rFonts w:hint="default"/>
      </w:rPr>
    </w:lvl>
    <w:lvl w:ilvl="1" w:tplc="BD96B56A" w:tentative="1">
      <w:start w:val="1"/>
      <w:numFmt w:val="lowerLetter"/>
      <w:lvlText w:val="%2."/>
      <w:lvlJc w:val="left"/>
      <w:pPr>
        <w:tabs>
          <w:tab w:val="num" w:pos="1440"/>
        </w:tabs>
        <w:ind w:left="1440" w:hanging="360"/>
      </w:pPr>
    </w:lvl>
    <w:lvl w:ilvl="2" w:tplc="4B406724" w:tentative="1">
      <w:start w:val="1"/>
      <w:numFmt w:val="lowerRoman"/>
      <w:lvlText w:val="%3."/>
      <w:lvlJc w:val="right"/>
      <w:pPr>
        <w:tabs>
          <w:tab w:val="num" w:pos="2160"/>
        </w:tabs>
        <w:ind w:left="2160" w:hanging="180"/>
      </w:pPr>
    </w:lvl>
    <w:lvl w:ilvl="3" w:tplc="35901F02" w:tentative="1">
      <w:start w:val="1"/>
      <w:numFmt w:val="decimal"/>
      <w:lvlText w:val="%4."/>
      <w:lvlJc w:val="left"/>
      <w:pPr>
        <w:tabs>
          <w:tab w:val="num" w:pos="2880"/>
        </w:tabs>
        <w:ind w:left="2880" w:hanging="360"/>
      </w:pPr>
    </w:lvl>
    <w:lvl w:ilvl="4" w:tplc="D0386A56" w:tentative="1">
      <w:start w:val="1"/>
      <w:numFmt w:val="lowerLetter"/>
      <w:lvlText w:val="%5."/>
      <w:lvlJc w:val="left"/>
      <w:pPr>
        <w:tabs>
          <w:tab w:val="num" w:pos="3600"/>
        </w:tabs>
        <w:ind w:left="3600" w:hanging="360"/>
      </w:pPr>
    </w:lvl>
    <w:lvl w:ilvl="5" w:tplc="BFEA24E2" w:tentative="1">
      <w:start w:val="1"/>
      <w:numFmt w:val="lowerRoman"/>
      <w:lvlText w:val="%6."/>
      <w:lvlJc w:val="right"/>
      <w:pPr>
        <w:tabs>
          <w:tab w:val="num" w:pos="4320"/>
        </w:tabs>
        <w:ind w:left="4320" w:hanging="180"/>
      </w:pPr>
    </w:lvl>
    <w:lvl w:ilvl="6" w:tplc="7BF632A4" w:tentative="1">
      <w:start w:val="1"/>
      <w:numFmt w:val="decimal"/>
      <w:lvlText w:val="%7."/>
      <w:lvlJc w:val="left"/>
      <w:pPr>
        <w:tabs>
          <w:tab w:val="num" w:pos="5040"/>
        </w:tabs>
        <w:ind w:left="5040" w:hanging="360"/>
      </w:pPr>
    </w:lvl>
    <w:lvl w:ilvl="7" w:tplc="45AAE1AC" w:tentative="1">
      <w:start w:val="1"/>
      <w:numFmt w:val="lowerLetter"/>
      <w:lvlText w:val="%8."/>
      <w:lvlJc w:val="left"/>
      <w:pPr>
        <w:tabs>
          <w:tab w:val="num" w:pos="5760"/>
        </w:tabs>
        <w:ind w:left="5760" w:hanging="360"/>
      </w:pPr>
    </w:lvl>
    <w:lvl w:ilvl="8" w:tplc="255C8452" w:tentative="1">
      <w:start w:val="1"/>
      <w:numFmt w:val="lowerRoman"/>
      <w:lvlText w:val="%9."/>
      <w:lvlJc w:val="right"/>
      <w:pPr>
        <w:tabs>
          <w:tab w:val="num" w:pos="6480"/>
        </w:tabs>
        <w:ind w:left="6480" w:hanging="180"/>
      </w:pPr>
    </w:lvl>
  </w:abstractNum>
  <w:abstractNum w:abstractNumId="25" w15:restartNumberingAfterBreak="0">
    <w:nsid w:val="39D85C7A"/>
    <w:multiLevelType w:val="hybridMultilevel"/>
    <w:tmpl w:val="01AC7EA6"/>
    <w:lvl w:ilvl="0" w:tplc="8BB4DB28">
      <w:start w:val="1"/>
      <w:numFmt w:val="decimal"/>
      <w:lvlText w:val="%1."/>
      <w:lvlJc w:val="left"/>
      <w:pPr>
        <w:tabs>
          <w:tab w:val="num" w:pos="720"/>
        </w:tabs>
        <w:ind w:left="720" w:hanging="360"/>
      </w:pPr>
      <w:rPr>
        <w:rFonts w:hint="default"/>
      </w:rPr>
    </w:lvl>
    <w:lvl w:ilvl="1" w:tplc="4F0C1264" w:tentative="1">
      <w:start w:val="1"/>
      <w:numFmt w:val="lowerLetter"/>
      <w:lvlText w:val="%2."/>
      <w:lvlJc w:val="left"/>
      <w:pPr>
        <w:tabs>
          <w:tab w:val="num" w:pos="1440"/>
        </w:tabs>
        <w:ind w:left="1440" w:hanging="360"/>
      </w:pPr>
    </w:lvl>
    <w:lvl w:ilvl="2" w:tplc="09FC4A74" w:tentative="1">
      <w:start w:val="1"/>
      <w:numFmt w:val="lowerRoman"/>
      <w:lvlText w:val="%3."/>
      <w:lvlJc w:val="right"/>
      <w:pPr>
        <w:tabs>
          <w:tab w:val="num" w:pos="2160"/>
        </w:tabs>
        <w:ind w:left="2160" w:hanging="180"/>
      </w:pPr>
    </w:lvl>
    <w:lvl w:ilvl="3" w:tplc="C83C58E6" w:tentative="1">
      <w:start w:val="1"/>
      <w:numFmt w:val="decimal"/>
      <w:lvlText w:val="%4."/>
      <w:lvlJc w:val="left"/>
      <w:pPr>
        <w:tabs>
          <w:tab w:val="num" w:pos="2880"/>
        </w:tabs>
        <w:ind w:left="2880" w:hanging="360"/>
      </w:pPr>
    </w:lvl>
    <w:lvl w:ilvl="4" w:tplc="D0F84D48" w:tentative="1">
      <w:start w:val="1"/>
      <w:numFmt w:val="lowerLetter"/>
      <w:lvlText w:val="%5."/>
      <w:lvlJc w:val="left"/>
      <w:pPr>
        <w:tabs>
          <w:tab w:val="num" w:pos="3600"/>
        </w:tabs>
        <w:ind w:left="3600" w:hanging="360"/>
      </w:pPr>
    </w:lvl>
    <w:lvl w:ilvl="5" w:tplc="30F0BA22" w:tentative="1">
      <w:start w:val="1"/>
      <w:numFmt w:val="lowerRoman"/>
      <w:lvlText w:val="%6."/>
      <w:lvlJc w:val="right"/>
      <w:pPr>
        <w:tabs>
          <w:tab w:val="num" w:pos="4320"/>
        </w:tabs>
        <w:ind w:left="4320" w:hanging="180"/>
      </w:pPr>
    </w:lvl>
    <w:lvl w:ilvl="6" w:tplc="6096F896" w:tentative="1">
      <w:start w:val="1"/>
      <w:numFmt w:val="decimal"/>
      <w:lvlText w:val="%7."/>
      <w:lvlJc w:val="left"/>
      <w:pPr>
        <w:tabs>
          <w:tab w:val="num" w:pos="5040"/>
        </w:tabs>
        <w:ind w:left="5040" w:hanging="360"/>
      </w:pPr>
    </w:lvl>
    <w:lvl w:ilvl="7" w:tplc="56764552" w:tentative="1">
      <w:start w:val="1"/>
      <w:numFmt w:val="lowerLetter"/>
      <w:lvlText w:val="%8."/>
      <w:lvlJc w:val="left"/>
      <w:pPr>
        <w:tabs>
          <w:tab w:val="num" w:pos="5760"/>
        </w:tabs>
        <w:ind w:left="5760" w:hanging="360"/>
      </w:pPr>
    </w:lvl>
    <w:lvl w:ilvl="8" w:tplc="D354E04E" w:tentative="1">
      <w:start w:val="1"/>
      <w:numFmt w:val="lowerRoman"/>
      <w:lvlText w:val="%9."/>
      <w:lvlJc w:val="right"/>
      <w:pPr>
        <w:tabs>
          <w:tab w:val="num" w:pos="6480"/>
        </w:tabs>
        <w:ind w:left="6480" w:hanging="180"/>
      </w:pPr>
    </w:lvl>
  </w:abstractNum>
  <w:abstractNum w:abstractNumId="26"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48A056EC"/>
    <w:multiLevelType w:val="hybridMultilevel"/>
    <w:tmpl w:val="E35C0266"/>
    <w:lvl w:ilvl="0" w:tplc="B7D61A50">
      <w:start w:val="1"/>
      <w:numFmt w:val="lowerLetter"/>
      <w:lvlText w:val="%1)"/>
      <w:lvlJc w:val="left"/>
      <w:pPr>
        <w:tabs>
          <w:tab w:val="num" w:pos="720"/>
        </w:tabs>
        <w:ind w:left="720" w:hanging="360"/>
      </w:pPr>
      <w:rPr>
        <w:rFonts w:hint="default"/>
      </w:rPr>
    </w:lvl>
    <w:lvl w:ilvl="1" w:tplc="C54C6F7A" w:tentative="1">
      <w:start w:val="1"/>
      <w:numFmt w:val="lowerLetter"/>
      <w:lvlText w:val="%2."/>
      <w:lvlJc w:val="left"/>
      <w:pPr>
        <w:tabs>
          <w:tab w:val="num" w:pos="1440"/>
        </w:tabs>
        <w:ind w:left="1440" w:hanging="360"/>
      </w:pPr>
    </w:lvl>
    <w:lvl w:ilvl="2" w:tplc="182A778C" w:tentative="1">
      <w:start w:val="1"/>
      <w:numFmt w:val="lowerRoman"/>
      <w:lvlText w:val="%3."/>
      <w:lvlJc w:val="right"/>
      <w:pPr>
        <w:tabs>
          <w:tab w:val="num" w:pos="2160"/>
        </w:tabs>
        <w:ind w:left="2160" w:hanging="180"/>
      </w:pPr>
    </w:lvl>
    <w:lvl w:ilvl="3" w:tplc="B4F0CE8A" w:tentative="1">
      <w:start w:val="1"/>
      <w:numFmt w:val="decimal"/>
      <w:lvlText w:val="%4."/>
      <w:lvlJc w:val="left"/>
      <w:pPr>
        <w:tabs>
          <w:tab w:val="num" w:pos="2880"/>
        </w:tabs>
        <w:ind w:left="2880" w:hanging="360"/>
      </w:pPr>
    </w:lvl>
    <w:lvl w:ilvl="4" w:tplc="0DAE237C" w:tentative="1">
      <w:start w:val="1"/>
      <w:numFmt w:val="lowerLetter"/>
      <w:lvlText w:val="%5."/>
      <w:lvlJc w:val="left"/>
      <w:pPr>
        <w:tabs>
          <w:tab w:val="num" w:pos="3600"/>
        </w:tabs>
        <w:ind w:left="3600" w:hanging="360"/>
      </w:pPr>
    </w:lvl>
    <w:lvl w:ilvl="5" w:tplc="B2E8FFA8" w:tentative="1">
      <w:start w:val="1"/>
      <w:numFmt w:val="lowerRoman"/>
      <w:lvlText w:val="%6."/>
      <w:lvlJc w:val="right"/>
      <w:pPr>
        <w:tabs>
          <w:tab w:val="num" w:pos="4320"/>
        </w:tabs>
        <w:ind w:left="4320" w:hanging="180"/>
      </w:pPr>
    </w:lvl>
    <w:lvl w:ilvl="6" w:tplc="7908BBF8" w:tentative="1">
      <w:start w:val="1"/>
      <w:numFmt w:val="decimal"/>
      <w:lvlText w:val="%7."/>
      <w:lvlJc w:val="left"/>
      <w:pPr>
        <w:tabs>
          <w:tab w:val="num" w:pos="5040"/>
        </w:tabs>
        <w:ind w:left="5040" w:hanging="360"/>
      </w:pPr>
    </w:lvl>
    <w:lvl w:ilvl="7" w:tplc="95206EFC" w:tentative="1">
      <w:start w:val="1"/>
      <w:numFmt w:val="lowerLetter"/>
      <w:lvlText w:val="%8."/>
      <w:lvlJc w:val="left"/>
      <w:pPr>
        <w:tabs>
          <w:tab w:val="num" w:pos="5760"/>
        </w:tabs>
        <w:ind w:left="5760" w:hanging="360"/>
      </w:pPr>
    </w:lvl>
    <w:lvl w:ilvl="8" w:tplc="209E9C1E" w:tentative="1">
      <w:start w:val="1"/>
      <w:numFmt w:val="lowerRoman"/>
      <w:lvlText w:val="%9."/>
      <w:lvlJc w:val="right"/>
      <w:pPr>
        <w:tabs>
          <w:tab w:val="num" w:pos="6480"/>
        </w:tabs>
        <w:ind w:left="6480" w:hanging="180"/>
      </w:pPr>
    </w:lvl>
  </w:abstractNum>
  <w:abstractNum w:abstractNumId="28" w15:restartNumberingAfterBreak="0">
    <w:nsid w:val="4C76044C"/>
    <w:multiLevelType w:val="hybridMultilevel"/>
    <w:tmpl w:val="65526340"/>
    <w:lvl w:ilvl="0" w:tplc="CE7632C2">
      <w:start w:val="1"/>
      <w:numFmt w:val="lowerLetter"/>
      <w:lvlText w:val="%1)"/>
      <w:lvlJc w:val="left"/>
      <w:pPr>
        <w:tabs>
          <w:tab w:val="num" w:pos="720"/>
        </w:tabs>
        <w:ind w:left="720" w:hanging="360"/>
      </w:pPr>
      <w:rPr>
        <w:rFonts w:hint="default"/>
      </w:rPr>
    </w:lvl>
    <w:lvl w:ilvl="1" w:tplc="A40E34C8" w:tentative="1">
      <w:start w:val="1"/>
      <w:numFmt w:val="lowerLetter"/>
      <w:lvlText w:val="%2."/>
      <w:lvlJc w:val="left"/>
      <w:pPr>
        <w:tabs>
          <w:tab w:val="num" w:pos="1440"/>
        </w:tabs>
        <w:ind w:left="1440" w:hanging="360"/>
      </w:pPr>
    </w:lvl>
    <w:lvl w:ilvl="2" w:tplc="59A45628" w:tentative="1">
      <w:start w:val="1"/>
      <w:numFmt w:val="lowerRoman"/>
      <w:lvlText w:val="%3."/>
      <w:lvlJc w:val="right"/>
      <w:pPr>
        <w:tabs>
          <w:tab w:val="num" w:pos="2160"/>
        </w:tabs>
        <w:ind w:left="2160" w:hanging="180"/>
      </w:pPr>
    </w:lvl>
    <w:lvl w:ilvl="3" w:tplc="C1FA2C84" w:tentative="1">
      <w:start w:val="1"/>
      <w:numFmt w:val="decimal"/>
      <w:lvlText w:val="%4."/>
      <w:lvlJc w:val="left"/>
      <w:pPr>
        <w:tabs>
          <w:tab w:val="num" w:pos="2880"/>
        </w:tabs>
        <w:ind w:left="2880" w:hanging="360"/>
      </w:pPr>
    </w:lvl>
    <w:lvl w:ilvl="4" w:tplc="2520C5CE" w:tentative="1">
      <w:start w:val="1"/>
      <w:numFmt w:val="lowerLetter"/>
      <w:lvlText w:val="%5."/>
      <w:lvlJc w:val="left"/>
      <w:pPr>
        <w:tabs>
          <w:tab w:val="num" w:pos="3600"/>
        </w:tabs>
        <w:ind w:left="3600" w:hanging="360"/>
      </w:pPr>
    </w:lvl>
    <w:lvl w:ilvl="5" w:tplc="15B28C8E" w:tentative="1">
      <w:start w:val="1"/>
      <w:numFmt w:val="lowerRoman"/>
      <w:lvlText w:val="%6."/>
      <w:lvlJc w:val="right"/>
      <w:pPr>
        <w:tabs>
          <w:tab w:val="num" w:pos="4320"/>
        </w:tabs>
        <w:ind w:left="4320" w:hanging="180"/>
      </w:pPr>
    </w:lvl>
    <w:lvl w:ilvl="6" w:tplc="A0CE963A" w:tentative="1">
      <w:start w:val="1"/>
      <w:numFmt w:val="decimal"/>
      <w:lvlText w:val="%7."/>
      <w:lvlJc w:val="left"/>
      <w:pPr>
        <w:tabs>
          <w:tab w:val="num" w:pos="5040"/>
        </w:tabs>
        <w:ind w:left="5040" w:hanging="360"/>
      </w:pPr>
    </w:lvl>
    <w:lvl w:ilvl="7" w:tplc="C9F67A58" w:tentative="1">
      <w:start w:val="1"/>
      <w:numFmt w:val="lowerLetter"/>
      <w:lvlText w:val="%8."/>
      <w:lvlJc w:val="left"/>
      <w:pPr>
        <w:tabs>
          <w:tab w:val="num" w:pos="5760"/>
        </w:tabs>
        <w:ind w:left="5760" w:hanging="360"/>
      </w:pPr>
    </w:lvl>
    <w:lvl w:ilvl="8" w:tplc="EF56671A" w:tentative="1">
      <w:start w:val="1"/>
      <w:numFmt w:val="lowerRoman"/>
      <w:lvlText w:val="%9."/>
      <w:lvlJc w:val="right"/>
      <w:pPr>
        <w:tabs>
          <w:tab w:val="num" w:pos="6480"/>
        </w:tabs>
        <w:ind w:left="6480" w:hanging="180"/>
      </w:pPr>
    </w:lvl>
  </w:abstractNum>
  <w:abstractNum w:abstractNumId="29" w15:restartNumberingAfterBreak="0">
    <w:nsid w:val="4CAB0A60"/>
    <w:multiLevelType w:val="hybridMultilevel"/>
    <w:tmpl w:val="414C547A"/>
    <w:lvl w:ilvl="0" w:tplc="913E7C68">
      <w:start w:val="1"/>
      <w:numFmt w:val="lowerLetter"/>
      <w:lvlText w:val="%1)"/>
      <w:lvlJc w:val="left"/>
      <w:pPr>
        <w:tabs>
          <w:tab w:val="num" w:pos="720"/>
        </w:tabs>
        <w:ind w:left="720" w:hanging="360"/>
      </w:pPr>
      <w:rPr>
        <w:rFonts w:hint="default"/>
      </w:rPr>
    </w:lvl>
    <w:lvl w:ilvl="1" w:tplc="49025506" w:tentative="1">
      <w:start w:val="1"/>
      <w:numFmt w:val="lowerLetter"/>
      <w:lvlText w:val="%2."/>
      <w:lvlJc w:val="left"/>
      <w:pPr>
        <w:tabs>
          <w:tab w:val="num" w:pos="1440"/>
        </w:tabs>
        <w:ind w:left="1440" w:hanging="360"/>
      </w:pPr>
    </w:lvl>
    <w:lvl w:ilvl="2" w:tplc="20E2F77E" w:tentative="1">
      <w:start w:val="1"/>
      <w:numFmt w:val="lowerRoman"/>
      <w:lvlText w:val="%3."/>
      <w:lvlJc w:val="right"/>
      <w:pPr>
        <w:tabs>
          <w:tab w:val="num" w:pos="2160"/>
        </w:tabs>
        <w:ind w:left="2160" w:hanging="180"/>
      </w:pPr>
    </w:lvl>
    <w:lvl w:ilvl="3" w:tplc="4510CD3E" w:tentative="1">
      <w:start w:val="1"/>
      <w:numFmt w:val="decimal"/>
      <w:lvlText w:val="%4."/>
      <w:lvlJc w:val="left"/>
      <w:pPr>
        <w:tabs>
          <w:tab w:val="num" w:pos="2880"/>
        </w:tabs>
        <w:ind w:left="2880" w:hanging="360"/>
      </w:pPr>
    </w:lvl>
    <w:lvl w:ilvl="4" w:tplc="589E3FCA" w:tentative="1">
      <w:start w:val="1"/>
      <w:numFmt w:val="lowerLetter"/>
      <w:lvlText w:val="%5."/>
      <w:lvlJc w:val="left"/>
      <w:pPr>
        <w:tabs>
          <w:tab w:val="num" w:pos="3600"/>
        </w:tabs>
        <w:ind w:left="3600" w:hanging="360"/>
      </w:pPr>
    </w:lvl>
    <w:lvl w:ilvl="5" w:tplc="8CE0DA80" w:tentative="1">
      <w:start w:val="1"/>
      <w:numFmt w:val="lowerRoman"/>
      <w:lvlText w:val="%6."/>
      <w:lvlJc w:val="right"/>
      <w:pPr>
        <w:tabs>
          <w:tab w:val="num" w:pos="4320"/>
        </w:tabs>
        <w:ind w:left="4320" w:hanging="180"/>
      </w:pPr>
    </w:lvl>
    <w:lvl w:ilvl="6" w:tplc="1FE87DC0" w:tentative="1">
      <w:start w:val="1"/>
      <w:numFmt w:val="decimal"/>
      <w:lvlText w:val="%7."/>
      <w:lvlJc w:val="left"/>
      <w:pPr>
        <w:tabs>
          <w:tab w:val="num" w:pos="5040"/>
        </w:tabs>
        <w:ind w:left="5040" w:hanging="360"/>
      </w:pPr>
    </w:lvl>
    <w:lvl w:ilvl="7" w:tplc="ABA2127C" w:tentative="1">
      <w:start w:val="1"/>
      <w:numFmt w:val="lowerLetter"/>
      <w:lvlText w:val="%8."/>
      <w:lvlJc w:val="left"/>
      <w:pPr>
        <w:tabs>
          <w:tab w:val="num" w:pos="5760"/>
        </w:tabs>
        <w:ind w:left="5760" w:hanging="360"/>
      </w:pPr>
    </w:lvl>
    <w:lvl w:ilvl="8" w:tplc="A5FE7064" w:tentative="1">
      <w:start w:val="1"/>
      <w:numFmt w:val="lowerRoman"/>
      <w:lvlText w:val="%9."/>
      <w:lvlJc w:val="right"/>
      <w:pPr>
        <w:tabs>
          <w:tab w:val="num" w:pos="6480"/>
        </w:tabs>
        <w:ind w:left="6480" w:hanging="180"/>
      </w:pPr>
    </w:lvl>
  </w:abstractNum>
  <w:abstractNum w:abstractNumId="30" w15:restartNumberingAfterBreak="0">
    <w:nsid w:val="4D0D2A44"/>
    <w:multiLevelType w:val="singleLevel"/>
    <w:tmpl w:val="6F5C75DC"/>
    <w:lvl w:ilvl="0">
      <w:start w:val="1"/>
      <w:numFmt w:val="lowerLetter"/>
      <w:lvlText w:val="%1)"/>
      <w:legacy w:legacy="1" w:legacySpace="0" w:legacyIndent="283"/>
      <w:lvlJc w:val="left"/>
      <w:pPr>
        <w:ind w:left="567" w:hanging="283"/>
      </w:pPr>
    </w:lvl>
  </w:abstractNum>
  <w:abstractNum w:abstractNumId="31" w15:restartNumberingAfterBreak="0">
    <w:nsid w:val="4DA631DE"/>
    <w:multiLevelType w:val="multilevel"/>
    <w:tmpl w:val="B9E8A7B6"/>
    <w:lvl w:ilvl="0">
      <w:start w:val="7"/>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6"/>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15:restartNumberingAfterBreak="0">
    <w:nsid w:val="4FC17728"/>
    <w:multiLevelType w:val="hybridMultilevel"/>
    <w:tmpl w:val="C68C9022"/>
    <w:lvl w:ilvl="0" w:tplc="7CAE9E82">
      <w:start w:val="1"/>
      <w:numFmt w:val="lowerLetter"/>
      <w:lvlText w:val="%1)"/>
      <w:lvlJc w:val="left"/>
      <w:pPr>
        <w:tabs>
          <w:tab w:val="num" w:pos="720"/>
        </w:tabs>
        <w:ind w:left="720" w:hanging="360"/>
      </w:pPr>
      <w:rPr>
        <w:rFonts w:hint="default"/>
      </w:rPr>
    </w:lvl>
    <w:lvl w:ilvl="1" w:tplc="511022EA" w:tentative="1">
      <w:start w:val="1"/>
      <w:numFmt w:val="lowerLetter"/>
      <w:lvlText w:val="%2."/>
      <w:lvlJc w:val="left"/>
      <w:pPr>
        <w:tabs>
          <w:tab w:val="num" w:pos="1440"/>
        </w:tabs>
        <w:ind w:left="1440" w:hanging="360"/>
      </w:pPr>
    </w:lvl>
    <w:lvl w:ilvl="2" w:tplc="E7E0281E" w:tentative="1">
      <w:start w:val="1"/>
      <w:numFmt w:val="lowerRoman"/>
      <w:lvlText w:val="%3."/>
      <w:lvlJc w:val="right"/>
      <w:pPr>
        <w:tabs>
          <w:tab w:val="num" w:pos="2160"/>
        </w:tabs>
        <w:ind w:left="2160" w:hanging="180"/>
      </w:pPr>
    </w:lvl>
    <w:lvl w:ilvl="3" w:tplc="6EEE1604" w:tentative="1">
      <w:start w:val="1"/>
      <w:numFmt w:val="decimal"/>
      <w:lvlText w:val="%4."/>
      <w:lvlJc w:val="left"/>
      <w:pPr>
        <w:tabs>
          <w:tab w:val="num" w:pos="2880"/>
        </w:tabs>
        <w:ind w:left="2880" w:hanging="360"/>
      </w:pPr>
    </w:lvl>
    <w:lvl w:ilvl="4" w:tplc="0EB6CAD6" w:tentative="1">
      <w:start w:val="1"/>
      <w:numFmt w:val="lowerLetter"/>
      <w:lvlText w:val="%5."/>
      <w:lvlJc w:val="left"/>
      <w:pPr>
        <w:tabs>
          <w:tab w:val="num" w:pos="3600"/>
        </w:tabs>
        <w:ind w:left="3600" w:hanging="360"/>
      </w:pPr>
    </w:lvl>
    <w:lvl w:ilvl="5" w:tplc="3306F8B8" w:tentative="1">
      <w:start w:val="1"/>
      <w:numFmt w:val="lowerRoman"/>
      <w:lvlText w:val="%6."/>
      <w:lvlJc w:val="right"/>
      <w:pPr>
        <w:tabs>
          <w:tab w:val="num" w:pos="4320"/>
        </w:tabs>
        <w:ind w:left="4320" w:hanging="180"/>
      </w:pPr>
    </w:lvl>
    <w:lvl w:ilvl="6" w:tplc="75B2CFB0" w:tentative="1">
      <w:start w:val="1"/>
      <w:numFmt w:val="decimal"/>
      <w:lvlText w:val="%7."/>
      <w:lvlJc w:val="left"/>
      <w:pPr>
        <w:tabs>
          <w:tab w:val="num" w:pos="5040"/>
        </w:tabs>
        <w:ind w:left="5040" w:hanging="360"/>
      </w:pPr>
    </w:lvl>
    <w:lvl w:ilvl="7" w:tplc="14926F6C" w:tentative="1">
      <w:start w:val="1"/>
      <w:numFmt w:val="lowerLetter"/>
      <w:lvlText w:val="%8."/>
      <w:lvlJc w:val="left"/>
      <w:pPr>
        <w:tabs>
          <w:tab w:val="num" w:pos="5760"/>
        </w:tabs>
        <w:ind w:left="5760" w:hanging="360"/>
      </w:pPr>
    </w:lvl>
    <w:lvl w:ilvl="8" w:tplc="0D66860E" w:tentative="1">
      <w:start w:val="1"/>
      <w:numFmt w:val="lowerRoman"/>
      <w:lvlText w:val="%9."/>
      <w:lvlJc w:val="right"/>
      <w:pPr>
        <w:tabs>
          <w:tab w:val="num" w:pos="6480"/>
        </w:tabs>
        <w:ind w:left="6480" w:hanging="180"/>
      </w:pPr>
    </w:lvl>
  </w:abstractNum>
  <w:abstractNum w:abstractNumId="33" w15:restartNumberingAfterBreak="0">
    <w:nsid w:val="53D71853"/>
    <w:multiLevelType w:val="multilevel"/>
    <w:tmpl w:val="B134B0D0"/>
    <w:lvl w:ilvl="0">
      <w:start w:val="7"/>
      <w:numFmt w:val="decimal"/>
      <w:lvlText w:val="%1"/>
      <w:lvlJc w:val="left"/>
      <w:pPr>
        <w:tabs>
          <w:tab w:val="num" w:pos="1440"/>
        </w:tabs>
        <w:ind w:left="1440" w:hanging="1440"/>
      </w:pPr>
      <w:rPr>
        <w:rFonts w:hint="default"/>
      </w:rPr>
    </w:lvl>
    <w:lvl w:ilvl="1">
      <w:start w:val="3"/>
      <w:numFmt w:val="decimal"/>
      <w:lvlText w:val="%1.%2"/>
      <w:lvlJc w:val="left"/>
      <w:pPr>
        <w:tabs>
          <w:tab w:val="num" w:pos="1440"/>
        </w:tabs>
        <w:ind w:left="1440" w:hanging="1440"/>
      </w:pPr>
      <w:rPr>
        <w:rFonts w:hint="default"/>
      </w:rPr>
    </w:lvl>
    <w:lvl w:ilvl="2">
      <w:start w:val="7"/>
      <w:numFmt w:val="decimal"/>
      <w:lvlText w:val="%1.%2.%3"/>
      <w:lvlJc w:val="left"/>
      <w:pPr>
        <w:tabs>
          <w:tab w:val="num" w:pos="1440"/>
        </w:tabs>
        <w:ind w:left="1440" w:hanging="1440"/>
      </w:pPr>
      <w:rPr>
        <w:rFonts w:hint="default"/>
      </w:rPr>
    </w:lvl>
    <w:lvl w:ilvl="3">
      <w:start w:val="4"/>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4" w15:restartNumberingAfterBreak="0">
    <w:nsid w:val="64252C43"/>
    <w:multiLevelType w:val="multilevel"/>
    <w:tmpl w:val="7F16E64A"/>
    <w:lvl w:ilvl="0">
      <w:start w:val="8"/>
      <w:numFmt w:val="decimal"/>
      <w:lvlText w:val="%1"/>
      <w:lvlJc w:val="left"/>
      <w:pPr>
        <w:tabs>
          <w:tab w:val="num" w:pos="1140"/>
        </w:tabs>
        <w:ind w:left="1140" w:hanging="1140"/>
      </w:pPr>
      <w:rPr>
        <w:rFonts w:hint="default"/>
      </w:rPr>
    </w:lvl>
    <w:lvl w:ilvl="1">
      <w:start w:val="13"/>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5" w15:restartNumberingAfterBreak="0">
    <w:nsid w:val="66331027"/>
    <w:multiLevelType w:val="multilevel"/>
    <w:tmpl w:val="CB9EFC20"/>
    <w:lvl w:ilvl="0">
      <w:start w:val="8"/>
      <w:numFmt w:val="decimal"/>
      <w:lvlText w:val="%1"/>
      <w:lvlJc w:val="left"/>
      <w:pPr>
        <w:tabs>
          <w:tab w:val="num" w:pos="1140"/>
        </w:tabs>
        <w:ind w:left="1140" w:hanging="1140"/>
      </w:pPr>
      <w:rPr>
        <w:rFonts w:hint="default"/>
      </w:rPr>
    </w:lvl>
    <w:lvl w:ilvl="1">
      <w:start w:val="16"/>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6" w15:restartNumberingAfterBreak="0">
    <w:nsid w:val="6D43006D"/>
    <w:multiLevelType w:val="hybridMultilevel"/>
    <w:tmpl w:val="D3AE6E66"/>
    <w:lvl w:ilvl="0" w:tplc="3DCAB8B6">
      <w:start w:val="8"/>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37" w15:restartNumberingAfterBreak="0">
    <w:nsid w:val="737E00E6"/>
    <w:multiLevelType w:val="hybridMultilevel"/>
    <w:tmpl w:val="8FE2455C"/>
    <w:lvl w:ilvl="0" w:tplc="67768CE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8" w15:restartNumberingAfterBreak="0">
    <w:nsid w:val="77606A57"/>
    <w:multiLevelType w:val="hybridMultilevel"/>
    <w:tmpl w:val="6F5C75DC"/>
    <w:lvl w:ilvl="0" w:tplc="05223CCE">
      <w:start w:val="1"/>
      <w:numFmt w:val="lowerLetter"/>
      <w:lvlText w:val="%1)"/>
      <w:lvlJc w:val="left"/>
      <w:pPr>
        <w:tabs>
          <w:tab w:val="num" w:pos="720"/>
        </w:tabs>
        <w:ind w:left="720" w:hanging="360"/>
      </w:pPr>
      <w:rPr>
        <w:rFonts w:hint="default"/>
      </w:rPr>
    </w:lvl>
    <w:lvl w:ilvl="1" w:tplc="22AA5BEE" w:tentative="1">
      <w:start w:val="1"/>
      <w:numFmt w:val="lowerLetter"/>
      <w:lvlText w:val="%2."/>
      <w:lvlJc w:val="left"/>
      <w:pPr>
        <w:tabs>
          <w:tab w:val="num" w:pos="1440"/>
        </w:tabs>
        <w:ind w:left="1440" w:hanging="360"/>
      </w:pPr>
    </w:lvl>
    <w:lvl w:ilvl="2" w:tplc="4A4E0ADA" w:tentative="1">
      <w:start w:val="1"/>
      <w:numFmt w:val="lowerRoman"/>
      <w:lvlText w:val="%3."/>
      <w:lvlJc w:val="right"/>
      <w:pPr>
        <w:tabs>
          <w:tab w:val="num" w:pos="2160"/>
        </w:tabs>
        <w:ind w:left="2160" w:hanging="180"/>
      </w:pPr>
    </w:lvl>
    <w:lvl w:ilvl="3" w:tplc="B7B413CC" w:tentative="1">
      <w:start w:val="1"/>
      <w:numFmt w:val="decimal"/>
      <w:lvlText w:val="%4."/>
      <w:lvlJc w:val="left"/>
      <w:pPr>
        <w:tabs>
          <w:tab w:val="num" w:pos="2880"/>
        </w:tabs>
        <w:ind w:left="2880" w:hanging="360"/>
      </w:pPr>
    </w:lvl>
    <w:lvl w:ilvl="4" w:tplc="FD402C9A" w:tentative="1">
      <w:start w:val="1"/>
      <w:numFmt w:val="lowerLetter"/>
      <w:lvlText w:val="%5."/>
      <w:lvlJc w:val="left"/>
      <w:pPr>
        <w:tabs>
          <w:tab w:val="num" w:pos="3600"/>
        </w:tabs>
        <w:ind w:left="3600" w:hanging="360"/>
      </w:pPr>
    </w:lvl>
    <w:lvl w:ilvl="5" w:tplc="6B4A8AC4" w:tentative="1">
      <w:start w:val="1"/>
      <w:numFmt w:val="lowerRoman"/>
      <w:lvlText w:val="%6."/>
      <w:lvlJc w:val="right"/>
      <w:pPr>
        <w:tabs>
          <w:tab w:val="num" w:pos="4320"/>
        </w:tabs>
        <w:ind w:left="4320" w:hanging="180"/>
      </w:pPr>
    </w:lvl>
    <w:lvl w:ilvl="6" w:tplc="EA02EA3E" w:tentative="1">
      <w:start w:val="1"/>
      <w:numFmt w:val="decimal"/>
      <w:lvlText w:val="%7."/>
      <w:lvlJc w:val="left"/>
      <w:pPr>
        <w:tabs>
          <w:tab w:val="num" w:pos="5040"/>
        </w:tabs>
        <w:ind w:left="5040" w:hanging="360"/>
      </w:pPr>
    </w:lvl>
    <w:lvl w:ilvl="7" w:tplc="EBDCFE32" w:tentative="1">
      <w:start w:val="1"/>
      <w:numFmt w:val="lowerLetter"/>
      <w:lvlText w:val="%8."/>
      <w:lvlJc w:val="left"/>
      <w:pPr>
        <w:tabs>
          <w:tab w:val="num" w:pos="5760"/>
        </w:tabs>
        <w:ind w:left="5760" w:hanging="360"/>
      </w:pPr>
    </w:lvl>
    <w:lvl w:ilvl="8" w:tplc="66761282" w:tentative="1">
      <w:start w:val="1"/>
      <w:numFmt w:val="lowerRoman"/>
      <w:lvlText w:val="%9."/>
      <w:lvlJc w:val="right"/>
      <w:pPr>
        <w:tabs>
          <w:tab w:val="num" w:pos="6480"/>
        </w:tabs>
        <w:ind w:left="6480" w:hanging="180"/>
      </w:pPr>
    </w:lvl>
  </w:abstractNum>
  <w:abstractNum w:abstractNumId="39" w15:restartNumberingAfterBreak="0">
    <w:nsid w:val="77971E1D"/>
    <w:multiLevelType w:val="hybridMultilevel"/>
    <w:tmpl w:val="7708F016"/>
    <w:lvl w:ilvl="0" w:tplc="A9AEE5E4">
      <w:start w:val="1"/>
      <w:numFmt w:val="decimal"/>
      <w:lvlText w:val="%1."/>
      <w:lvlJc w:val="left"/>
      <w:pPr>
        <w:tabs>
          <w:tab w:val="num" w:pos="720"/>
        </w:tabs>
        <w:ind w:left="720" w:hanging="360"/>
      </w:pPr>
      <w:rPr>
        <w:rFonts w:hint="default"/>
      </w:rPr>
    </w:lvl>
    <w:lvl w:ilvl="1" w:tplc="FA845890">
      <w:start w:val="1"/>
      <w:numFmt w:val="lowerLetter"/>
      <w:lvlText w:val="%2."/>
      <w:lvlJc w:val="left"/>
      <w:pPr>
        <w:tabs>
          <w:tab w:val="num" w:pos="1440"/>
        </w:tabs>
        <w:ind w:left="1440" w:hanging="360"/>
      </w:pPr>
    </w:lvl>
    <w:lvl w:ilvl="2" w:tplc="EA206F68" w:tentative="1">
      <w:start w:val="1"/>
      <w:numFmt w:val="lowerRoman"/>
      <w:lvlText w:val="%3."/>
      <w:lvlJc w:val="right"/>
      <w:pPr>
        <w:tabs>
          <w:tab w:val="num" w:pos="2160"/>
        </w:tabs>
        <w:ind w:left="2160" w:hanging="180"/>
      </w:pPr>
    </w:lvl>
    <w:lvl w:ilvl="3" w:tplc="41E428B2" w:tentative="1">
      <w:start w:val="1"/>
      <w:numFmt w:val="decimal"/>
      <w:lvlText w:val="%4."/>
      <w:lvlJc w:val="left"/>
      <w:pPr>
        <w:tabs>
          <w:tab w:val="num" w:pos="2880"/>
        </w:tabs>
        <w:ind w:left="2880" w:hanging="360"/>
      </w:pPr>
    </w:lvl>
    <w:lvl w:ilvl="4" w:tplc="8E7E145A" w:tentative="1">
      <w:start w:val="1"/>
      <w:numFmt w:val="lowerLetter"/>
      <w:lvlText w:val="%5."/>
      <w:lvlJc w:val="left"/>
      <w:pPr>
        <w:tabs>
          <w:tab w:val="num" w:pos="3600"/>
        </w:tabs>
        <w:ind w:left="3600" w:hanging="360"/>
      </w:pPr>
    </w:lvl>
    <w:lvl w:ilvl="5" w:tplc="FD00B60C" w:tentative="1">
      <w:start w:val="1"/>
      <w:numFmt w:val="lowerRoman"/>
      <w:lvlText w:val="%6."/>
      <w:lvlJc w:val="right"/>
      <w:pPr>
        <w:tabs>
          <w:tab w:val="num" w:pos="4320"/>
        </w:tabs>
        <w:ind w:left="4320" w:hanging="180"/>
      </w:pPr>
    </w:lvl>
    <w:lvl w:ilvl="6" w:tplc="826CCBC4" w:tentative="1">
      <w:start w:val="1"/>
      <w:numFmt w:val="decimal"/>
      <w:lvlText w:val="%7."/>
      <w:lvlJc w:val="left"/>
      <w:pPr>
        <w:tabs>
          <w:tab w:val="num" w:pos="5040"/>
        </w:tabs>
        <w:ind w:left="5040" w:hanging="360"/>
      </w:pPr>
    </w:lvl>
    <w:lvl w:ilvl="7" w:tplc="BC7C700C" w:tentative="1">
      <w:start w:val="1"/>
      <w:numFmt w:val="lowerLetter"/>
      <w:lvlText w:val="%8."/>
      <w:lvlJc w:val="left"/>
      <w:pPr>
        <w:tabs>
          <w:tab w:val="num" w:pos="5760"/>
        </w:tabs>
        <w:ind w:left="5760" w:hanging="360"/>
      </w:pPr>
    </w:lvl>
    <w:lvl w:ilvl="8" w:tplc="0FB4DF10" w:tentative="1">
      <w:start w:val="1"/>
      <w:numFmt w:val="lowerRoman"/>
      <w:lvlText w:val="%9."/>
      <w:lvlJc w:val="right"/>
      <w:pPr>
        <w:tabs>
          <w:tab w:val="num" w:pos="6480"/>
        </w:tabs>
        <w:ind w:left="6480" w:hanging="180"/>
      </w:pPr>
    </w:lvl>
  </w:abstractNum>
  <w:abstractNum w:abstractNumId="40" w15:restartNumberingAfterBreak="0">
    <w:nsid w:val="789E159A"/>
    <w:multiLevelType w:val="hybridMultilevel"/>
    <w:tmpl w:val="C798B942"/>
    <w:lvl w:ilvl="0" w:tplc="AAF064B4">
      <w:start w:val="1"/>
      <w:numFmt w:val="decimal"/>
      <w:lvlText w:val="%1&gt;"/>
      <w:lvlJc w:val="left"/>
      <w:pPr>
        <w:tabs>
          <w:tab w:val="num" w:pos="644"/>
        </w:tabs>
        <w:ind w:left="644" w:hanging="36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41" w15:restartNumberingAfterBreak="0">
    <w:nsid w:val="7B832248"/>
    <w:multiLevelType w:val="hybridMultilevel"/>
    <w:tmpl w:val="0B2CF272"/>
    <w:lvl w:ilvl="0" w:tplc="3A1237E0">
      <w:start w:val="1"/>
      <w:numFmt w:val="lowerLetter"/>
      <w:lvlText w:val="%1)"/>
      <w:lvlJc w:val="left"/>
      <w:pPr>
        <w:tabs>
          <w:tab w:val="num" w:pos="720"/>
        </w:tabs>
        <w:ind w:left="720" w:hanging="360"/>
      </w:pPr>
      <w:rPr>
        <w:rFonts w:hint="default"/>
      </w:rPr>
    </w:lvl>
    <w:lvl w:ilvl="1" w:tplc="E6C82B98" w:tentative="1">
      <w:start w:val="1"/>
      <w:numFmt w:val="lowerLetter"/>
      <w:lvlText w:val="%2."/>
      <w:lvlJc w:val="left"/>
      <w:pPr>
        <w:tabs>
          <w:tab w:val="num" w:pos="1440"/>
        </w:tabs>
        <w:ind w:left="1440" w:hanging="360"/>
      </w:pPr>
    </w:lvl>
    <w:lvl w:ilvl="2" w:tplc="EC6CB074" w:tentative="1">
      <w:start w:val="1"/>
      <w:numFmt w:val="lowerRoman"/>
      <w:lvlText w:val="%3."/>
      <w:lvlJc w:val="right"/>
      <w:pPr>
        <w:tabs>
          <w:tab w:val="num" w:pos="2160"/>
        </w:tabs>
        <w:ind w:left="2160" w:hanging="180"/>
      </w:pPr>
    </w:lvl>
    <w:lvl w:ilvl="3" w:tplc="D5FA6C5A" w:tentative="1">
      <w:start w:val="1"/>
      <w:numFmt w:val="decimal"/>
      <w:lvlText w:val="%4."/>
      <w:lvlJc w:val="left"/>
      <w:pPr>
        <w:tabs>
          <w:tab w:val="num" w:pos="2880"/>
        </w:tabs>
        <w:ind w:left="2880" w:hanging="360"/>
      </w:pPr>
    </w:lvl>
    <w:lvl w:ilvl="4" w:tplc="2EDE65D0" w:tentative="1">
      <w:start w:val="1"/>
      <w:numFmt w:val="lowerLetter"/>
      <w:lvlText w:val="%5."/>
      <w:lvlJc w:val="left"/>
      <w:pPr>
        <w:tabs>
          <w:tab w:val="num" w:pos="3600"/>
        </w:tabs>
        <w:ind w:left="3600" w:hanging="360"/>
      </w:pPr>
    </w:lvl>
    <w:lvl w:ilvl="5" w:tplc="61CC51BC" w:tentative="1">
      <w:start w:val="1"/>
      <w:numFmt w:val="lowerRoman"/>
      <w:lvlText w:val="%6."/>
      <w:lvlJc w:val="right"/>
      <w:pPr>
        <w:tabs>
          <w:tab w:val="num" w:pos="4320"/>
        </w:tabs>
        <w:ind w:left="4320" w:hanging="180"/>
      </w:pPr>
    </w:lvl>
    <w:lvl w:ilvl="6" w:tplc="F86CEBDE" w:tentative="1">
      <w:start w:val="1"/>
      <w:numFmt w:val="decimal"/>
      <w:lvlText w:val="%7."/>
      <w:lvlJc w:val="left"/>
      <w:pPr>
        <w:tabs>
          <w:tab w:val="num" w:pos="5040"/>
        </w:tabs>
        <w:ind w:left="5040" w:hanging="360"/>
      </w:pPr>
    </w:lvl>
    <w:lvl w:ilvl="7" w:tplc="20B63032" w:tentative="1">
      <w:start w:val="1"/>
      <w:numFmt w:val="lowerLetter"/>
      <w:lvlText w:val="%8."/>
      <w:lvlJc w:val="left"/>
      <w:pPr>
        <w:tabs>
          <w:tab w:val="num" w:pos="5760"/>
        </w:tabs>
        <w:ind w:left="5760" w:hanging="360"/>
      </w:pPr>
    </w:lvl>
    <w:lvl w:ilvl="8" w:tplc="46A8F51E" w:tentative="1">
      <w:start w:val="1"/>
      <w:numFmt w:val="lowerRoman"/>
      <w:lvlText w:val="%9."/>
      <w:lvlJc w:val="right"/>
      <w:pPr>
        <w:tabs>
          <w:tab w:val="num" w:pos="6480"/>
        </w:tabs>
        <w:ind w:left="6480" w:hanging="180"/>
      </w:pPr>
    </w:lvl>
  </w:abstractNum>
  <w:abstractNum w:abstractNumId="42" w15:restartNumberingAfterBreak="0">
    <w:nsid w:val="7BFB317E"/>
    <w:multiLevelType w:val="hybridMultilevel"/>
    <w:tmpl w:val="792E7384"/>
    <w:lvl w:ilvl="0" w:tplc="BDA84936">
      <w:start w:val="1"/>
      <w:numFmt w:val="lowerLetter"/>
      <w:lvlText w:val="%1)"/>
      <w:lvlJc w:val="left"/>
      <w:pPr>
        <w:tabs>
          <w:tab w:val="num" w:pos="720"/>
        </w:tabs>
        <w:ind w:left="720" w:hanging="360"/>
      </w:pPr>
      <w:rPr>
        <w:rFonts w:hint="default"/>
      </w:rPr>
    </w:lvl>
    <w:lvl w:ilvl="1" w:tplc="17765200" w:tentative="1">
      <w:start w:val="1"/>
      <w:numFmt w:val="lowerLetter"/>
      <w:lvlText w:val="%2."/>
      <w:lvlJc w:val="left"/>
      <w:pPr>
        <w:tabs>
          <w:tab w:val="num" w:pos="1440"/>
        </w:tabs>
        <w:ind w:left="1440" w:hanging="360"/>
      </w:pPr>
    </w:lvl>
    <w:lvl w:ilvl="2" w:tplc="3D6EF8AC" w:tentative="1">
      <w:start w:val="1"/>
      <w:numFmt w:val="lowerRoman"/>
      <w:lvlText w:val="%3."/>
      <w:lvlJc w:val="right"/>
      <w:pPr>
        <w:tabs>
          <w:tab w:val="num" w:pos="2160"/>
        </w:tabs>
        <w:ind w:left="2160" w:hanging="180"/>
      </w:pPr>
    </w:lvl>
    <w:lvl w:ilvl="3" w:tplc="7520EF92" w:tentative="1">
      <w:start w:val="1"/>
      <w:numFmt w:val="decimal"/>
      <w:lvlText w:val="%4."/>
      <w:lvlJc w:val="left"/>
      <w:pPr>
        <w:tabs>
          <w:tab w:val="num" w:pos="2880"/>
        </w:tabs>
        <w:ind w:left="2880" w:hanging="360"/>
      </w:pPr>
    </w:lvl>
    <w:lvl w:ilvl="4" w:tplc="4392BD7C" w:tentative="1">
      <w:start w:val="1"/>
      <w:numFmt w:val="lowerLetter"/>
      <w:lvlText w:val="%5."/>
      <w:lvlJc w:val="left"/>
      <w:pPr>
        <w:tabs>
          <w:tab w:val="num" w:pos="3600"/>
        </w:tabs>
        <w:ind w:left="3600" w:hanging="360"/>
      </w:pPr>
    </w:lvl>
    <w:lvl w:ilvl="5" w:tplc="BFB88856" w:tentative="1">
      <w:start w:val="1"/>
      <w:numFmt w:val="lowerRoman"/>
      <w:lvlText w:val="%6."/>
      <w:lvlJc w:val="right"/>
      <w:pPr>
        <w:tabs>
          <w:tab w:val="num" w:pos="4320"/>
        </w:tabs>
        <w:ind w:left="4320" w:hanging="180"/>
      </w:pPr>
    </w:lvl>
    <w:lvl w:ilvl="6" w:tplc="D63EA4D6" w:tentative="1">
      <w:start w:val="1"/>
      <w:numFmt w:val="decimal"/>
      <w:lvlText w:val="%7."/>
      <w:lvlJc w:val="left"/>
      <w:pPr>
        <w:tabs>
          <w:tab w:val="num" w:pos="5040"/>
        </w:tabs>
        <w:ind w:left="5040" w:hanging="360"/>
      </w:pPr>
    </w:lvl>
    <w:lvl w:ilvl="7" w:tplc="1904345C" w:tentative="1">
      <w:start w:val="1"/>
      <w:numFmt w:val="lowerLetter"/>
      <w:lvlText w:val="%8."/>
      <w:lvlJc w:val="left"/>
      <w:pPr>
        <w:tabs>
          <w:tab w:val="num" w:pos="5760"/>
        </w:tabs>
        <w:ind w:left="5760" w:hanging="360"/>
      </w:pPr>
    </w:lvl>
    <w:lvl w:ilvl="8" w:tplc="1EEC9568" w:tentative="1">
      <w:start w:val="1"/>
      <w:numFmt w:val="lowerRoman"/>
      <w:lvlText w:val="%9."/>
      <w:lvlJc w:val="right"/>
      <w:pPr>
        <w:tabs>
          <w:tab w:val="num" w:pos="6480"/>
        </w:tabs>
        <w:ind w:left="6480" w:hanging="180"/>
      </w:pPr>
    </w:lvl>
  </w:abstractNum>
  <w:abstractNum w:abstractNumId="43" w15:restartNumberingAfterBreak="0">
    <w:nsid w:val="7F7D34B3"/>
    <w:multiLevelType w:val="multilevel"/>
    <w:tmpl w:val="E57C4CB0"/>
    <w:lvl w:ilvl="0">
      <w:start w:val="7"/>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16cid:durableId="60909292">
    <w:abstractNumId w:val="41"/>
  </w:num>
  <w:num w:numId="2" w16cid:durableId="961183189">
    <w:abstractNumId w:val="28"/>
  </w:num>
  <w:num w:numId="3" w16cid:durableId="567691489">
    <w:abstractNumId w:val="42"/>
  </w:num>
  <w:num w:numId="4" w16cid:durableId="456799566">
    <w:abstractNumId w:val="12"/>
  </w:num>
  <w:num w:numId="5" w16cid:durableId="1105341831">
    <w:abstractNumId w:val="29"/>
  </w:num>
  <w:num w:numId="6" w16cid:durableId="1066996362">
    <w:abstractNumId w:val="24"/>
  </w:num>
  <w:num w:numId="7" w16cid:durableId="1818456743">
    <w:abstractNumId w:val="15"/>
  </w:num>
  <w:num w:numId="8" w16cid:durableId="990063078">
    <w:abstractNumId w:val="27"/>
  </w:num>
  <w:num w:numId="9" w16cid:durableId="164321496">
    <w:abstractNumId w:val="18"/>
  </w:num>
  <w:num w:numId="10" w16cid:durableId="668680592">
    <w:abstractNumId w:val="9"/>
  </w:num>
  <w:num w:numId="11" w16cid:durableId="102500273">
    <w:abstractNumId w:val="32"/>
  </w:num>
  <w:num w:numId="12" w16cid:durableId="1251235328">
    <w:abstractNumId w:val="38"/>
  </w:num>
  <w:num w:numId="13" w16cid:durableId="2004429926">
    <w:abstractNumId w:val="20"/>
  </w:num>
  <w:num w:numId="14" w16cid:durableId="2145929872">
    <w:abstractNumId w:val="25"/>
  </w:num>
  <w:num w:numId="15" w16cid:durableId="1118374554">
    <w:abstractNumId w:val="16"/>
  </w:num>
  <w:num w:numId="16" w16cid:durableId="2012175339">
    <w:abstractNumId w:val="11"/>
  </w:num>
  <w:num w:numId="17" w16cid:durableId="294678720">
    <w:abstractNumId w:val="39"/>
  </w:num>
  <w:num w:numId="18" w16cid:durableId="944268097">
    <w:abstractNumId w:val="10"/>
  </w:num>
  <w:num w:numId="19" w16cid:durableId="165096779">
    <w:abstractNumId w:val="19"/>
  </w:num>
  <w:num w:numId="20" w16cid:durableId="1334532074">
    <w:abstractNumId w:val="34"/>
  </w:num>
  <w:num w:numId="21" w16cid:durableId="1806703084">
    <w:abstractNumId w:val="13"/>
  </w:num>
  <w:num w:numId="22" w16cid:durableId="844781788">
    <w:abstractNumId w:val="31"/>
  </w:num>
  <w:num w:numId="23" w16cid:durableId="847409158">
    <w:abstractNumId w:val="43"/>
  </w:num>
  <w:num w:numId="24" w16cid:durableId="1415470616">
    <w:abstractNumId w:val="6"/>
  </w:num>
  <w:num w:numId="25" w16cid:durableId="288777810">
    <w:abstractNumId w:val="4"/>
  </w:num>
  <w:num w:numId="26" w16cid:durableId="671763673">
    <w:abstractNumId w:val="3"/>
  </w:num>
  <w:num w:numId="27" w16cid:durableId="1815903460">
    <w:abstractNumId w:val="2"/>
  </w:num>
  <w:num w:numId="28" w16cid:durableId="2059816084">
    <w:abstractNumId w:val="1"/>
  </w:num>
  <w:num w:numId="29" w16cid:durableId="249703878">
    <w:abstractNumId w:val="5"/>
  </w:num>
  <w:num w:numId="30" w16cid:durableId="1335497378">
    <w:abstractNumId w:val="0"/>
  </w:num>
  <w:num w:numId="31" w16cid:durableId="187761559">
    <w:abstractNumId w:val="33"/>
  </w:num>
  <w:num w:numId="32" w16cid:durableId="1611165016">
    <w:abstractNumId w:val="14"/>
  </w:num>
  <w:num w:numId="33" w16cid:durableId="120537500">
    <w:abstractNumId w:val="35"/>
  </w:num>
  <w:num w:numId="34" w16cid:durableId="872763272">
    <w:abstractNumId w:val="30"/>
  </w:num>
  <w:num w:numId="35" w16cid:durableId="1428621026">
    <w:abstractNumId w:val="8"/>
  </w:num>
  <w:num w:numId="36" w16cid:durableId="1045326534">
    <w:abstractNumId w:val="36"/>
  </w:num>
  <w:num w:numId="37" w16cid:durableId="2106949283">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8" w16cid:durableId="2120832926">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39" w16cid:durableId="224025094">
    <w:abstractNumId w:val="40"/>
  </w:num>
  <w:num w:numId="40" w16cid:durableId="1788504787">
    <w:abstractNumId w:val="21"/>
  </w:num>
  <w:num w:numId="41" w16cid:durableId="2145462044">
    <w:abstractNumId w:val="26"/>
  </w:num>
  <w:num w:numId="42" w16cid:durableId="576087003">
    <w:abstractNumId w:val="23"/>
  </w:num>
  <w:num w:numId="43" w16cid:durableId="577177995">
    <w:abstractNumId w:val="22"/>
  </w:num>
  <w:num w:numId="44" w16cid:durableId="1409310306">
    <w:abstractNumId w:val="37"/>
  </w:num>
  <w:num w:numId="45" w16cid:durableId="417678702">
    <w:abstractNumId w:val="17"/>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hideSpellingErrors/>
  <w:hideGrammaticalErrors/>
  <w:activeWritingStyle w:appName="MSWord" w:lang="en-AU" w:vendorID="8" w:dllVersion="513" w:checkStyle="1"/>
  <w:activeWritingStyle w:appName="MSWord" w:lang="fr-FR" w:vendorID="9" w:dllVersion="512" w:checkStyle="1"/>
  <w:activeWritingStyle w:appName="MSWord" w:lang="en-GB" w:vendorID="8" w:dllVersion="513" w:checkStyle="1"/>
  <w:activeWritingStyle w:appName="MSWord" w:lang="en-US" w:vendorID="8" w:dllVersion="513" w:checkStyle="1"/>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efaultTableStyle w:val="TableNormal"/>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876032"/>
    <w:rsid w:val="000035BA"/>
    <w:rsid w:val="000053A1"/>
    <w:rsid w:val="000069EC"/>
    <w:rsid w:val="000100FF"/>
    <w:rsid w:val="00010A7B"/>
    <w:rsid w:val="00011109"/>
    <w:rsid w:val="0001357D"/>
    <w:rsid w:val="00015561"/>
    <w:rsid w:val="00021A12"/>
    <w:rsid w:val="000244C7"/>
    <w:rsid w:val="00024518"/>
    <w:rsid w:val="00025F03"/>
    <w:rsid w:val="00026944"/>
    <w:rsid w:val="00026BF8"/>
    <w:rsid w:val="00026F21"/>
    <w:rsid w:val="00030ECF"/>
    <w:rsid w:val="000310A5"/>
    <w:rsid w:val="000310AE"/>
    <w:rsid w:val="0003374B"/>
    <w:rsid w:val="0003471C"/>
    <w:rsid w:val="000356F3"/>
    <w:rsid w:val="000400D0"/>
    <w:rsid w:val="000402C3"/>
    <w:rsid w:val="000409AB"/>
    <w:rsid w:val="000416BE"/>
    <w:rsid w:val="00041C36"/>
    <w:rsid w:val="00042839"/>
    <w:rsid w:val="0004305A"/>
    <w:rsid w:val="00045A7F"/>
    <w:rsid w:val="00046299"/>
    <w:rsid w:val="00046307"/>
    <w:rsid w:val="00046500"/>
    <w:rsid w:val="00051DD5"/>
    <w:rsid w:val="00053453"/>
    <w:rsid w:val="000547C3"/>
    <w:rsid w:val="00054A5B"/>
    <w:rsid w:val="00054D6D"/>
    <w:rsid w:val="000572C8"/>
    <w:rsid w:val="000573E0"/>
    <w:rsid w:val="00060E98"/>
    <w:rsid w:val="00061E6E"/>
    <w:rsid w:val="000648CE"/>
    <w:rsid w:val="00072834"/>
    <w:rsid w:val="00074542"/>
    <w:rsid w:val="0007589D"/>
    <w:rsid w:val="000768B3"/>
    <w:rsid w:val="00077000"/>
    <w:rsid w:val="00080AA0"/>
    <w:rsid w:val="00080C5D"/>
    <w:rsid w:val="00081C80"/>
    <w:rsid w:val="000828A4"/>
    <w:rsid w:val="000864D8"/>
    <w:rsid w:val="00086959"/>
    <w:rsid w:val="00094D9E"/>
    <w:rsid w:val="00097CC8"/>
    <w:rsid w:val="000A02A9"/>
    <w:rsid w:val="000A02B9"/>
    <w:rsid w:val="000A0D2B"/>
    <w:rsid w:val="000A0ECB"/>
    <w:rsid w:val="000A25CD"/>
    <w:rsid w:val="000A26D4"/>
    <w:rsid w:val="000A4BDD"/>
    <w:rsid w:val="000A5EEE"/>
    <w:rsid w:val="000A5F24"/>
    <w:rsid w:val="000A74E4"/>
    <w:rsid w:val="000B0D95"/>
    <w:rsid w:val="000B2068"/>
    <w:rsid w:val="000B210C"/>
    <w:rsid w:val="000B2D73"/>
    <w:rsid w:val="000B323B"/>
    <w:rsid w:val="000B3AEF"/>
    <w:rsid w:val="000B4A4A"/>
    <w:rsid w:val="000B61F8"/>
    <w:rsid w:val="000B67A5"/>
    <w:rsid w:val="000B7E51"/>
    <w:rsid w:val="000C01A4"/>
    <w:rsid w:val="000C0915"/>
    <w:rsid w:val="000C09B9"/>
    <w:rsid w:val="000C0ED0"/>
    <w:rsid w:val="000C3291"/>
    <w:rsid w:val="000C4372"/>
    <w:rsid w:val="000C48B1"/>
    <w:rsid w:val="000C5AF8"/>
    <w:rsid w:val="000C6701"/>
    <w:rsid w:val="000C6C93"/>
    <w:rsid w:val="000C75F5"/>
    <w:rsid w:val="000D0FEF"/>
    <w:rsid w:val="000D104C"/>
    <w:rsid w:val="000D25B3"/>
    <w:rsid w:val="000D4120"/>
    <w:rsid w:val="000E2002"/>
    <w:rsid w:val="000E37EC"/>
    <w:rsid w:val="000E45D5"/>
    <w:rsid w:val="000E5481"/>
    <w:rsid w:val="000E6203"/>
    <w:rsid w:val="000E6798"/>
    <w:rsid w:val="000F3CA9"/>
    <w:rsid w:val="000F6253"/>
    <w:rsid w:val="000F6ABC"/>
    <w:rsid w:val="000F7F1E"/>
    <w:rsid w:val="00101FE7"/>
    <w:rsid w:val="00103277"/>
    <w:rsid w:val="00103495"/>
    <w:rsid w:val="0010398E"/>
    <w:rsid w:val="00106057"/>
    <w:rsid w:val="00106C5A"/>
    <w:rsid w:val="001079BC"/>
    <w:rsid w:val="00111842"/>
    <w:rsid w:val="00111A43"/>
    <w:rsid w:val="001146AA"/>
    <w:rsid w:val="0011602F"/>
    <w:rsid w:val="001160C1"/>
    <w:rsid w:val="00116547"/>
    <w:rsid w:val="00120356"/>
    <w:rsid w:val="00121FDF"/>
    <w:rsid w:val="00125DE0"/>
    <w:rsid w:val="00126C66"/>
    <w:rsid w:val="00126C7A"/>
    <w:rsid w:val="00131323"/>
    <w:rsid w:val="0013183F"/>
    <w:rsid w:val="00132C1D"/>
    <w:rsid w:val="00134BC0"/>
    <w:rsid w:val="00136D63"/>
    <w:rsid w:val="00137797"/>
    <w:rsid w:val="001411AF"/>
    <w:rsid w:val="00142486"/>
    <w:rsid w:val="00142EE8"/>
    <w:rsid w:val="00144EB0"/>
    <w:rsid w:val="00145C9F"/>
    <w:rsid w:val="00147F6C"/>
    <w:rsid w:val="00151918"/>
    <w:rsid w:val="00151D10"/>
    <w:rsid w:val="00155AEA"/>
    <w:rsid w:val="001571BD"/>
    <w:rsid w:val="001577F5"/>
    <w:rsid w:val="00162DE1"/>
    <w:rsid w:val="00162F8D"/>
    <w:rsid w:val="00164672"/>
    <w:rsid w:val="00164802"/>
    <w:rsid w:val="00167978"/>
    <w:rsid w:val="00171424"/>
    <w:rsid w:val="00174B84"/>
    <w:rsid w:val="00175656"/>
    <w:rsid w:val="00180063"/>
    <w:rsid w:val="0018456D"/>
    <w:rsid w:val="00186235"/>
    <w:rsid w:val="0018659C"/>
    <w:rsid w:val="00187F34"/>
    <w:rsid w:val="00191CF4"/>
    <w:rsid w:val="0019225E"/>
    <w:rsid w:val="00192E28"/>
    <w:rsid w:val="0019328C"/>
    <w:rsid w:val="0019391B"/>
    <w:rsid w:val="001942A9"/>
    <w:rsid w:val="0019656D"/>
    <w:rsid w:val="00196786"/>
    <w:rsid w:val="00196EDE"/>
    <w:rsid w:val="00197DF1"/>
    <w:rsid w:val="001A1100"/>
    <w:rsid w:val="001A15CF"/>
    <w:rsid w:val="001A215D"/>
    <w:rsid w:val="001A3071"/>
    <w:rsid w:val="001A4D7E"/>
    <w:rsid w:val="001A7F56"/>
    <w:rsid w:val="001B0497"/>
    <w:rsid w:val="001B0838"/>
    <w:rsid w:val="001B1F9B"/>
    <w:rsid w:val="001B45B2"/>
    <w:rsid w:val="001B5DCB"/>
    <w:rsid w:val="001B65A1"/>
    <w:rsid w:val="001C637C"/>
    <w:rsid w:val="001C66D8"/>
    <w:rsid w:val="001C705D"/>
    <w:rsid w:val="001D1489"/>
    <w:rsid w:val="001D165A"/>
    <w:rsid w:val="001D1FB9"/>
    <w:rsid w:val="001D5399"/>
    <w:rsid w:val="001D60C9"/>
    <w:rsid w:val="001D6717"/>
    <w:rsid w:val="001E0668"/>
    <w:rsid w:val="001E12C0"/>
    <w:rsid w:val="001E3791"/>
    <w:rsid w:val="001E4222"/>
    <w:rsid w:val="001E4D97"/>
    <w:rsid w:val="001E60E6"/>
    <w:rsid w:val="001E64F1"/>
    <w:rsid w:val="001E795C"/>
    <w:rsid w:val="001F0024"/>
    <w:rsid w:val="001F2E6A"/>
    <w:rsid w:val="001F33B3"/>
    <w:rsid w:val="001F5ECA"/>
    <w:rsid w:val="001F6104"/>
    <w:rsid w:val="00200D12"/>
    <w:rsid w:val="00206C04"/>
    <w:rsid w:val="00207B7E"/>
    <w:rsid w:val="00213C77"/>
    <w:rsid w:val="00213E6F"/>
    <w:rsid w:val="00215F32"/>
    <w:rsid w:val="0021639A"/>
    <w:rsid w:val="002165E8"/>
    <w:rsid w:val="0022046F"/>
    <w:rsid w:val="00220E60"/>
    <w:rsid w:val="0022191A"/>
    <w:rsid w:val="00221CFF"/>
    <w:rsid w:val="002228EB"/>
    <w:rsid w:val="00226C9F"/>
    <w:rsid w:val="00226DFC"/>
    <w:rsid w:val="00227591"/>
    <w:rsid w:val="00231936"/>
    <w:rsid w:val="00232905"/>
    <w:rsid w:val="00234627"/>
    <w:rsid w:val="00234E28"/>
    <w:rsid w:val="002355AB"/>
    <w:rsid w:val="00235FC1"/>
    <w:rsid w:val="002372C5"/>
    <w:rsid w:val="00240230"/>
    <w:rsid w:val="002402D1"/>
    <w:rsid w:val="002407C1"/>
    <w:rsid w:val="00240D77"/>
    <w:rsid w:val="002410D0"/>
    <w:rsid w:val="00242A97"/>
    <w:rsid w:val="002441F1"/>
    <w:rsid w:val="0024549D"/>
    <w:rsid w:val="002469D9"/>
    <w:rsid w:val="002469E5"/>
    <w:rsid w:val="00246AD6"/>
    <w:rsid w:val="002500C9"/>
    <w:rsid w:val="00250ACB"/>
    <w:rsid w:val="00250F59"/>
    <w:rsid w:val="0025314C"/>
    <w:rsid w:val="00256600"/>
    <w:rsid w:val="00256690"/>
    <w:rsid w:val="00256900"/>
    <w:rsid w:val="00257064"/>
    <w:rsid w:val="002600BD"/>
    <w:rsid w:val="0026026C"/>
    <w:rsid w:val="002603AB"/>
    <w:rsid w:val="002614E8"/>
    <w:rsid w:val="00262B78"/>
    <w:rsid w:val="002634B6"/>
    <w:rsid w:val="00264749"/>
    <w:rsid w:val="00264F00"/>
    <w:rsid w:val="002655BF"/>
    <w:rsid w:val="00265AA9"/>
    <w:rsid w:val="00265E4C"/>
    <w:rsid w:val="00267E4A"/>
    <w:rsid w:val="00271134"/>
    <w:rsid w:val="0027248E"/>
    <w:rsid w:val="00273FF1"/>
    <w:rsid w:val="00283D1E"/>
    <w:rsid w:val="00284150"/>
    <w:rsid w:val="002865E0"/>
    <w:rsid w:val="00286BBF"/>
    <w:rsid w:val="0028794D"/>
    <w:rsid w:val="00291AF4"/>
    <w:rsid w:val="0029347E"/>
    <w:rsid w:val="00294316"/>
    <w:rsid w:val="0029433E"/>
    <w:rsid w:val="002A0DD2"/>
    <w:rsid w:val="002A1F7D"/>
    <w:rsid w:val="002A511E"/>
    <w:rsid w:val="002A663D"/>
    <w:rsid w:val="002A6730"/>
    <w:rsid w:val="002A6810"/>
    <w:rsid w:val="002B0DCA"/>
    <w:rsid w:val="002B2F1F"/>
    <w:rsid w:val="002B4368"/>
    <w:rsid w:val="002B4614"/>
    <w:rsid w:val="002B4C28"/>
    <w:rsid w:val="002B6AAC"/>
    <w:rsid w:val="002C0FCA"/>
    <w:rsid w:val="002C3AE7"/>
    <w:rsid w:val="002C6356"/>
    <w:rsid w:val="002C64A6"/>
    <w:rsid w:val="002C65CF"/>
    <w:rsid w:val="002C799C"/>
    <w:rsid w:val="002D36F4"/>
    <w:rsid w:val="002D4F26"/>
    <w:rsid w:val="002D5450"/>
    <w:rsid w:val="002D6456"/>
    <w:rsid w:val="002E0210"/>
    <w:rsid w:val="002E46E6"/>
    <w:rsid w:val="002F0482"/>
    <w:rsid w:val="002F1A24"/>
    <w:rsid w:val="002F2882"/>
    <w:rsid w:val="002F39A8"/>
    <w:rsid w:val="002F41EA"/>
    <w:rsid w:val="002F7388"/>
    <w:rsid w:val="002F7AFB"/>
    <w:rsid w:val="002F7FDE"/>
    <w:rsid w:val="003003BF"/>
    <w:rsid w:val="0030152F"/>
    <w:rsid w:val="003017C0"/>
    <w:rsid w:val="0030314D"/>
    <w:rsid w:val="00303280"/>
    <w:rsid w:val="003039A6"/>
    <w:rsid w:val="0030507C"/>
    <w:rsid w:val="003055CB"/>
    <w:rsid w:val="00306EAD"/>
    <w:rsid w:val="003071DB"/>
    <w:rsid w:val="00310CF7"/>
    <w:rsid w:val="003118A2"/>
    <w:rsid w:val="00311BE4"/>
    <w:rsid w:val="003144F0"/>
    <w:rsid w:val="00315984"/>
    <w:rsid w:val="00317063"/>
    <w:rsid w:val="00320EB3"/>
    <w:rsid w:val="00323FC6"/>
    <w:rsid w:val="00325DA1"/>
    <w:rsid w:val="00327ACE"/>
    <w:rsid w:val="00327E33"/>
    <w:rsid w:val="00332A46"/>
    <w:rsid w:val="00332B5A"/>
    <w:rsid w:val="00335AB1"/>
    <w:rsid w:val="00335E36"/>
    <w:rsid w:val="00340BAD"/>
    <w:rsid w:val="00341B8C"/>
    <w:rsid w:val="003429FD"/>
    <w:rsid w:val="00342AC4"/>
    <w:rsid w:val="00343E76"/>
    <w:rsid w:val="00344801"/>
    <w:rsid w:val="0034587F"/>
    <w:rsid w:val="00347A88"/>
    <w:rsid w:val="003506EF"/>
    <w:rsid w:val="00352634"/>
    <w:rsid w:val="00352840"/>
    <w:rsid w:val="00354135"/>
    <w:rsid w:val="00354227"/>
    <w:rsid w:val="00363008"/>
    <w:rsid w:val="00363E0E"/>
    <w:rsid w:val="00365CF0"/>
    <w:rsid w:val="0036688B"/>
    <w:rsid w:val="003701EE"/>
    <w:rsid w:val="003704CD"/>
    <w:rsid w:val="0037106F"/>
    <w:rsid w:val="00371E2E"/>
    <w:rsid w:val="00373534"/>
    <w:rsid w:val="003749F4"/>
    <w:rsid w:val="003759B7"/>
    <w:rsid w:val="00377B6F"/>
    <w:rsid w:val="00380AD1"/>
    <w:rsid w:val="0038127F"/>
    <w:rsid w:val="00382398"/>
    <w:rsid w:val="00382E8B"/>
    <w:rsid w:val="00390E5A"/>
    <w:rsid w:val="003917C7"/>
    <w:rsid w:val="00391EB2"/>
    <w:rsid w:val="00393AC6"/>
    <w:rsid w:val="00396374"/>
    <w:rsid w:val="00397EF1"/>
    <w:rsid w:val="003A0492"/>
    <w:rsid w:val="003A0655"/>
    <w:rsid w:val="003A1019"/>
    <w:rsid w:val="003A1450"/>
    <w:rsid w:val="003A4164"/>
    <w:rsid w:val="003B03A1"/>
    <w:rsid w:val="003B1796"/>
    <w:rsid w:val="003B3C5B"/>
    <w:rsid w:val="003B5064"/>
    <w:rsid w:val="003B67D1"/>
    <w:rsid w:val="003C0775"/>
    <w:rsid w:val="003C237F"/>
    <w:rsid w:val="003C24B6"/>
    <w:rsid w:val="003C3247"/>
    <w:rsid w:val="003C46C4"/>
    <w:rsid w:val="003D013A"/>
    <w:rsid w:val="003D0AE1"/>
    <w:rsid w:val="003D0E14"/>
    <w:rsid w:val="003D0E72"/>
    <w:rsid w:val="003D1CBA"/>
    <w:rsid w:val="003E01A2"/>
    <w:rsid w:val="003E39D4"/>
    <w:rsid w:val="003E712A"/>
    <w:rsid w:val="003F318A"/>
    <w:rsid w:val="003F4B44"/>
    <w:rsid w:val="003F615C"/>
    <w:rsid w:val="003F638B"/>
    <w:rsid w:val="003F7D3D"/>
    <w:rsid w:val="004033F5"/>
    <w:rsid w:val="00404B0A"/>
    <w:rsid w:val="00404F5C"/>
    <w:rsid w:val="004052E8"/>
    <w:rsid w:val="00410F24"/>
    <w:rsid w:val="00413184"/>
    <w:rsid w:val="004138B9"/>
    <w:rsid w:val="004149C6"/>
    <w:rsid w:val="00415482"/>
    <w:rsid w:val="0041603B"/>
    <w:rsid w:val="00416F0D"/>
    <w:rsid w:val="00420EE9"/>
    <w:rsid w:val="00423ABE"/>
    <w:rsid w:val="004249BD"/>
    <w:rsid w:val="00430D7C"/>
    <w:rsid w:val="00430DB7"/>
    <w:rsid w:val="00432AC9"/>
    <w:rsid w:val="00433950"/>
    <w:rsid w:val="00433F66"/>
    <w:rsid w:val="00434681"/>
    <w:rsid w:val="004348C8"/>
    <w:rsid w:val="0043742D"/>
    <w:rsid w:val="004378A9"/>
    <w:rsid w:val="004405C8"/>
    <w:rsid w:val="004428A6"/>
    <w:rsid w:val="00442A9E"/>
    <w:rsid w:val="00443DBC"/>
    <w:rsid w:val="00450C00"/>
    <w:rsid w:val="004514E0"/>
    <w:rsid w:val="0045182E"/>
    <w:rsid w:val="00452841"/>
    <w:rsid w:val="00452A14"/>
    <w:rsid w:val="00454B9D"/>
    <w:rsid w:val="00454C26"/>
    <w:rsid w:val="00454FDC"/>
    <w:rsid w:val="00456A57"/>
    <w:rsid w:val="00456E09"/>
    <w:rsid w:val="0046216D"/>
    <w:rsid w:val="004627CC"/>
    <w:rsid w:val="004674A1"/>
    <w:rsid w:val="00467C89"/>
    <w:rsid w:val="00467E3E"/>
    <w:rsid w:val="0047074A"/>
    <w:rsid w:val="00470CBF"/>
    <w:rsid w:val="00470CD6"/>
    <w:rsid w:val="00471905"/>
    <w:rsid w:val="00471CE5"/>
    <w:rsid w:val="00472856"/>
    <w:rsid w:val="0047358F"/>
    <w:rsid w:val="00480E7E"/>
    <w:rsid w:val="00484EE7"/>
    <w:rsid w:val="00491767"/>
    <w:rsid w:val="00492A52"/>
    <w:rsid w:val="00492B2D"/>
    <w:rsid w:val="0049386F"/>
    <w:rsid w:val="0049632F"/>
    <w:rsid w:val="00497B8B"/>
    <w:rsid w:val="00497F9F"/>
    <w:rsid w:val="004A194E"/>
    <w:rsid w:val="004A215A"/>
    <w:rsid w:val="004A2B94"/>
    <w:rsid w:val="004A3D65"/>
    <w:rsid w:val="004A4491"/>
    <w:rsid w:val="004A4B9A"/>
    <w:rsid w:val="004A76DB"/>
    <w:rsid w:val="004A78B8"/>
    <w:rsid w:val="004A7ED8"/>
    <w:rsid w:val="004B17DF"/>
    <w:rsid w:val="004B68FB"/>
    <w:rsid w:val="004C0A56"/>
    <w:rsid w:val="004C1436"/>
    <w:rsid w:val="004C15C8"/>
    <w:rsid w:val="004C26DD"/>
    <w:rsid w:val="004C3C13"/>
    <w:rsid w:val="004C3D6C"/>
    <w:rsid w:val="004D0201"/>
    <w:rsid w:val="004D4A08"/>
    <w:rsid w:val="004D4BD7"/>
    <w:rsid w:val="004D65D0"/>
    <w:rsid w:val="004D75FD"/>
    <w:rsid w:val="004E0E4B"/>
    <w:rsid w:val="004E2069"/>
    <w:rsid w:val="004E2D69"/>
    <w:rsid w:val="004E4802"/>
    <w:rsid w:val="004E644D"/>
    <w:rsid w:val="004E6CA2"/>
    <w:rsid w:val="004E7AB5"/>
    <w:rsid w:val="004F1492"/>
    <w:rsid w:val="004F57BC"/>
    <w:rsid w:val="004F6331"/>
    <w:rsid w:val="004F7378"/>
    <w:rsid w:val="0050138E"/>
    <w:rsid w:val="00502032"/>
    <w:rsid w:val="00502418"/>
    <w:rsid w:val="00503B28"/>
    <w:rsid w:val="00507502"/>
    <w:rsid w:val="005110C0"/>
    <w:rsid w:val="00511190"/>
    <w:rsid w:val="00511861"/>
    <w:rsid w:val="00512909"/>
    <w:rsid w:val="00512C71"/>
    <w:rsid w:val="00512CE0"/>
    <w:rsid w:val="00513112"/>
    <w:rsid w:val="005149BD"/>
    <w:rsid w:val="00514A78"/>
    <w:rsid w:val="00517AFE"/>
    <w:rsid w:val="00517B17"/>
    <w:rsid w:val="005206BC"/>
    <w:rsid w:val="00520D2C"/>
    <w:rsid w:val="00522D2F"/>
    <w:rsid w:val="005273E8"/>
    <w:rsid w:val="0052780C"/>
    <w:rsid w:val="005279D1"/>
    <w:rsid w:val="00527C89"/>
    <w:rsid w:val="00540039"/>
    <w:rsid w:val="005456A2"/>
    <w:rsid w:val="0054578A"/>
    <w:rsid w:val="00545CDF"/>
    <w:rsid w:val="0054605D"/>
    <w:rsid w:val="00546DF7"/>
    <w:rsid w:val="00550600"/>
    <w:rsid w:val="00550C0C"/>
    <w:rsid w:val="0055113C"/>
    <w:rsid w:val="005529BD"/>
    <w:rsid w:val="005542AC"/>
    <w:rsid w:val="00560C3D"/>
    <w:rsid w:val="00560EB9"/>
    <w:rsid w:val="00561193"/>
    <w:rsid w:val="0056400D"/>
    <w:rsid w:val="00564605"/>
    <w:rsid w:val="00564782"/>
    <w:rsid w:val="00564B8D"/>
    <w:rsid w:val="005662AE"/>
    <w:rsid w:val="00567DF8"/>
    <w:rsid w:val="00574503"/>
    <w:rsid w:val="00574ADD"/>
    <w:rsid w:val="00574EE5"/>
    <w:rsid w:val="00576BEF"/>
    <w:rsid w:val="00582E54"/>
    <w:rsid w:val="005830C3"/>
    <w:rsid w:val="00583950"/>
    <w:rsid w:val="005844D9"/>
    <w:rsid w:val="00587BC9"/>
    <w:rsid w:val="005921A6"/>
    <w:rsid w:val="005A0D75"/>
    <w:rsid w:val="005A3F0B"/>
    <w:rsid w:val="005A3F9F"/>
    <w:rsid w:val="005A55F0"/>
    <w:rsid w:val="005A6025"/>
    <w:rsid w:val="005B0404"/>
    <w:rsid w:val="005B2168"/>
    <w:rsid w:val="005B26CB"/>
    <w:rsid w:val="005B36BC"/>
    <w:rsid w:val="005B4AB1"/>
    <w:rsid w:val="005C08F1"/>
    <w:rsid w:val="005C0BCF"/>
    <w:rsid w:val="005C0C42"/>
    <w:rsid w:val="005C13B2"/>
    <w:rsid w:val="005C172C"/>
    <w:rsid w:val="005C199E"/>
    <w:rsid w:val="005C3610"/>
    <w:rsid w:val="005C552E"/>
    <w:rsid w:val="005C66D7"/>
    <w:rsid w:val="005C7350"/>
    <w:rsid w:val="005C7892"/>
    <w:rsid w:val="005D0119"/>
    <w:rsid w:val="005D0283"/>
    <w:rsid w:val="005D2883"/>
    <w:rsid w:val="005D33CD"/>
    <w:rsid w:val="005D36F1"/>
    <w:rsid w:val="005D4108"/>
    <w:rsid w:val="005D55F2"/>
    <w:rsid w:val="005D6085"/>
    <w:rsid w:val="005D6C8C"/>
    <w:rsid w:val="005D77DD"/>
    <w:rsid w:val="005E3659"/>
    <w:rsid w:val="005E3E75"/>
    <w:rsid w:val="005E5900"/>
    <w:rsid w:val="005E6FC7"/>
    <w:rsid w:val="005E76ED"/>
    <w:rsid w:val="005E7B94"/>
    <w:rsid w:val="005F0950"/>
    <w:rsid w:val="005F1BAE"/>
    <w:rsid w:val="005F28EE"/>
    <w:rsid w:val="005F363D"/>
    <w:rsid w:val="005F7659"/>
    <w:rsid w:val="005F790C"/>
    <w:rsid w:val="006017D7"/>
    <w:rsid w:val="00601A5A"/>
    <w:rsid w:val="0060252D"/>
    <w:rsid w:val="00602B56"/>
    <w:rsid w:val="00602E98"/>
    <w:rsid w:val="00604C77"/>
    <w:rsid w:val="00605CF6"/>
    <w:rsid w:val="0060638C"/>
    <w:rsid w:val="0060713B"/>
    <w:rsid w:val="0060736C"/>
    <w:rsid w:val="006074A5"/>
    <w:rsid w:val="006079EC"/>
    <w:rsid w:val="006129DB"/>
    <w:rsid w:val="00613B2A"/>
    <w:rsid w:val="00617388"/>
    <w:rsid w:val="006203FC"/>
    <w:rsid w:val="00620625"/>
    <w:rsid w:val="00620DC4"/>
    <w:rsid w:val="006236A5"/>
    <w:rsid w:val="0062394E"/>
    <w:rsid w:val="00626014"/>
    <w:rsid w:val="00627908"/>
    <w:rsid w:val="00633F6D"/>
    <w:rsid w:val="00634A74"/>
    <w:rsid w:val="00634EBC"/>
    <w:rsid w:val="006359A5"/>
    <w:rsid w:val="006368A2"/>
    <w:rsid w:val="0063778F"/>
    <w:rsid w:val="00637983"/>
    <w:rsid w:val="006408CF"/>
    <w:rsid w:val="006447B6"/>
    <w:rsid w:val="00646F20"/>
    <w:rsid w:val="00650C9B"/>
    <w:rsid w:val="006521C0"/>
    <w:rsid w:val="00653757"/>
    <w:rsid w:val="0065557B"/>
    <w:rsid w:val="0065596E"/>
    <w:rsid w:val="00656E3D"/>
    <w:rsid w:val="0065793A"/>
    <w:rsid w:val="00660D20"/>
    <w:rsid w:val="00660FDE"/>
    <w:rsid w:val="00661F4D"/>
    <w:rsid w:val="006628B4"/>
    <w:rsid w:val="006632B4"/>
    <w:rsid w:val="006640C6"/>
    <w:rsid w:val="0066500D"/>
    <w:rsid w:val="0066572E"/>
    <w:rsid w:val="0066642D"/>
    <w:rsid w:val="00666CC9"/>
    <w:rsid w:val="00667829"/>
    <w:rsid w:val="00670A9C"/>
    <w:rsid w:val="006748F6"/>
    <w:rsid w:val="00681F88"/>
    <w:rsid w:val="0068224F"/>
    <w:rsid w:val="00683718"/>
    <w:rsid w:val="006839E6"/>
    <w:rsid w:val="00684E27"/>
    <w:rsid w:val="00685E6D"/>
    <w:rsid w:val="00686C51"/>
    <w:rsid w:val="00690006"/>
    <w:rsid w:val="0069181D"/>
    <w:rsid w:val="00691BB7"/>
    <w:rsid w:val="0069251F"/>
    <w:rsid w:val="00692C51"/>
    <w:rsid w:val="00693CC2"/>
    <w:rsid w:val="0069405F"/>
    <w:rsid w:val="00694D25"/>
    <w:rsid w:val="0069592F"/>
    <w:rsid w:val="00696792"/>
    <w:rsid w:val="00697075"/>
    <w:rsid w:val="006A0DAF"/>
    <w:rsid w:val="006A1369"/>
    <w:rsid w:val="006A3637"/>
    <w:rsid w:val="006A4E3C"/>
    <w:rsid w:val="006A6EC5"/>
    <w:rsid w:val="006B383D"/>
    <w:rsid w:val="006B3E4E"/>
    <w:rsid w:val="006B40DC"/>
    <w:rsid w:val="006B7859"/>
    <w:rsid w:val="006B7F72"/>
    <w:rsid w:val="006C31A1"/>
    <w:rsid w:val="006C4C3B"/>
    <w:rsid w:val="006C6F73"/>
    <w:rsid w:val="006C7D76"/>
    <w:rsid w:val="006D02BE"/>
    <w:rsid w:val="006D0B42"/>
    <w:rsid w:val="006D2EAC"/>
    <w:rsid w:val="006D38D2"/>
    <w:rsid w:val="006D48AD"/>
    <w:rsid w:val="006D5A78"/>
    <w:rsid w:val="006D634F"/>
    <w:rsid w:val="006E0D00"/>
    <w:rsid w:val="006E1675"/>
    <w:rsid w:val="006E17B7"/>
    <w:rsid w:val="006E31BD"/>
    <w:rsid w:val="006E4336"/>
    <w:rsid w:val="006E4964"/>
    <w:rsid w:val="006E5148"/>
    <w:rsid w:val="006E5797"/>
    <w:rsid w:val="006F4EB3"/>
    <w:rsid w:val="006F55E2"/>
    <w:rsid w:val="006F6283"/>
    <w:rsid w:val="006F7DAD"/>
    <w:rsid w:val="0070063F"/>
    <w:rsid w:val="007053D1"/>
    <w:rsid w:val="00707314"/>
    <w:rsid w:val="00707A78"/>
    <w:rsid w:val="00711294"/>
    <w:rsid w:val="0071255F"/>
    <w:rsid w:val="00714278"/>
    <w:rsid w:val="00715E52"/>
    <w:rsid w:val="007178A6"/>
    <w:rsid w:val="007230DD"/>
    <w:rsid w:val="00725C03"/>
    <w:rsid w:val="0072723F"/>
    <w:rsid w:val="00727472"/>
    <w:rsid w:val="0073239A"/>
    <w:rsid w:val="007329CE"/>
    <w:rsid w:val="007347AE"/>
    <w:rsid w:val="00737E32"/>
    <w:rsid w:val="0074096E"/>
    <w:rsid w:val="00741764"/>
    <w:rsid w:val="0074266E"/>
    <w:rsid w:val="00747871"/>
    <w:rsid w:val="00750393"/>
    <w:rsid w:val="007504A0"/>
    <w:rsid w:val="00753248"/>
    <w:rsid w:val="00754A39"/>
    <w:rsid w:val="00755A2C"/>
    <w:rsid w:val="007566F2"/>
    <w:rsid w:val="00757C76"/>
    <w:rsid w:val="007606D3"/>
    <w:rsid w:val="00761E5C"/>
    <w:rsid w:val="007634A7"/>
    <w:rsid w:val="007646EE"/>
    <w:rsid w:val="00766919"/>
    <w:rsid w:val="007673CA"/>
    <w:rsid w:val="00767928"/>
    <w:rsid w:val="00770F20"/>
    <w:rsid w:val="00770F9F"/>
    <w:rsid w:val="00771B5E"/>
    <w:rsid w:val="00774A4A"/>
    <w:rsid w:val="00775F7F"/>
    <w:rsid w:val="00776F1A"/>
    <w:rsid w:val="00777D9F"/>
    <w:rsid w:val="0078344E"/>
    <w:rsid w:val="00785ADE"/>
    <w:rsid w:val="00785B0D"/>
    <w:rsid w:val="0078641A"/>
    <w:rsid w:val="00786637"/>
    <w:rsid w:val="00790AB5"/>
    <w:rsid w:val="00796E87"/>
    <w:rsid w:val="007A18A0"/>
    <w:rsid w:val="007A1E8A"/>
    <w:rsid w:val="007A2253"/>
    <w:rsid w:val="007A30A6"/>
    <w:rsid w:val="007A56C9"/>
    <w:rsid w:val="007A6BEE"/>
    <w:rsid w:val="007A7F61"/>
    <w:rsid w:val="007B053F"/>
    <w:rsid w:val="007B14E9"/>
    <w:rsid w:val="007B2208"/>
    <w:rsid w:val="007B2958"/>
    <w:rsid w:val="007B49AA"/>
    <w:rsid w:val="007B4AA9"/>
    <w:rsid w:val="007C1595"/>
    <w:rsid w:val="007C1FEC"/>
    <w:rsid w:val="007C4600"/>
    <w:rsid w:val="007C4F3B"/>
    <w:rsid w:val="007C56B9"/>
    <w:rsid w:val="007C7F54"/>
    <w:rsid w:val="007D1756"/>
    <w:rsid w:val="007D4562"/>
    <w:rsid w:val="007D7AA8"/>
    <w:rsid w:val="007D7CED"/>
    <w:rsid w:val="007E1FEE"/>
    <w:rsid w:val="007E3C28"/>
    <w:rsid w:val="007E732D"/>
    <w:rsid w:val="007E7610"/>
    <w:rsid w:val="007F08EF"/>
    <w:rsid w:val="007F2477"/>
    <w:rsid w:val="007F3AF2"/>
    <w:rsid w:val="007F49A1"/>
    <w:rsid w:val="007F662F"/>
    <w:rsid w:val="007F6F7E"/>
    <w:rsid w:val="00800487"/>
    <w:rsid w:val="00801715"/>
    <w:rsid w:val="0080243C"/>
    <w:rsid w:val="008061D4"/>
    <w:rsid w:val="00806804"/>
    <w:rsid w:val="00806C81"/>
    <w:rsid w:val="00812608"/>
    <w:rsid w:val="00813288"/>
    <w:rsid w:val="008148D9"/>
    <w:rsid w:val="00815765"/>
    <w:rsid w:val="00820BB2"/>
    <w:rsid w:val="00821912"/>
    <w:rsid w:val="00823248"/>
    <w:rsid w:val="00823330"/>
    <w:rsid w:val="008234EA"/>
    <w:rsid w:val="008238F3"/>
    <w:rsid w:val="008262EA"/>
    <w:rsid w:val="008300CF"/>
    <w:rsid w:val="00832B14"/>
    <w:rsid w:val="0084150C"/>
    <w:rsid w:val="00841539"/>
    <w:rsid w:val="00842AD5"/>
    <w:rsid w:val="008430F1"/>
    <w:rsid w:val="008439EA"/>
    <w:rsid w:val="00844C69"/>
    <w:rsid w:val="00845D61"/>
    <w:rsid w:val="00845EDA"/>
    <w:rsid w:val="0084631B"/>
    <w:rsid w:val="00853974"/>
    <w:rsid w:val="00854A8D"/>
    <w:rsid w:val="00856A24"/>
    <w:rsid w:val="008573B4"/>
    <w:rsid w:val="008578E5"/>
    <w:rsid w:val="00861E48"/>
    <w:rsid w:val="00865438"/>
    <w:rsid w:val="0086614C"/>
    <w:rsid w:val="0086686F"/>
    <w:rsid w:val="0086760F"/>
    <w:rsid w:val="0086786A"/>
    <w:rsid w:val="00870563"/>
    <w:rsid w:val="00873304"/>
    <w:rsid w:val="00874458"/>
    <w:rsid w:val="0087499A"/>
    <w:rsid w:val="00874B31"/>
    <w:rsid w:val="00876032"/>
    <w:rsid w:val="00884F60"/>
    <w:rsid w:val="00890EB0"/>
    <w:rsid w:val="00891DE7"/>
    <w:rsid w:val="008932B6"/>
    <w:rsid w:val="00896D98"/>
    <w:rsid w:val="008978B3"/>
    <w:rsid w:val="008A1271"/>
    <w:rsid w:val="008A2D62"/>
    <w:rsid w:val="008A46BD"/>
    <w:rsid w:val="008A5B9C"/>
    <w:rsid w:val="008A5F0C"/>
    <w:rsid w:val="008A5F4C"/>
    <w:rsid w:val="008A6965"/>
    <w:rsid w:val="008B0D4D"/>
    <w:rsid w:val="008B192F"/>
    <w:rsid w:val="008B2173"/>
    <w:rsid w:val="008B2BAA"/>
    <w:rsid w:val="008B6CE9"/>
    <w:rsid w:val="008D0E7D"/>
    <w:rsid w:val="008D36AF"/>
    <w:rsid w:val="008D5663"/>
    <w:rsid w:val="008D5AA8"/>
    <w:rsid w:val="008D621F"/>
    <w:rsid w:val="008D66F8"/>
    <w:rsid w:val="008D7086"/>
    <w:rsid w:val="008D7C71"/>
    <w:rsid w:val="008E1508"/>
    <w:rsid w:val="008E183F"/>
    <w:rsid w:val="008E348C"/>
    <w:rsid w:val="008E50A4"/>
    <w:rsid w:val="008E533F"/>
    <w:rsid w:val="008E606E"/>
    <w:rsid w:val="008E6301"/>
    <w:rsid w:val="008E7416"/>
    <w:rsid w:val="008E7E9E"/>
    <w:rsid w:val="008F003E"/>
    <w:rsid w:val="008F00D4"/>
    <w:rsid w:val="008F08C5"/>
    <w:rsid w:val="0090019F"/>
    <w:rsid w:val="00900FE5"/>
    <w:rsid w:val="00901343"/>
    <w:rsid w:val="009021DA"/>
    <w:rsid w:val="009026FB"/>
    <w:rsid w:val="00903C67"/>
    <w:rsid w:val="00904EEE"/>
    <w:rsid w:val="00906526"/>
    <w:rsid w:val="00907C09"/>
    <w:rsid w:val="0091021A"/>
    <w:rsid w:val="0091381F"/>
    <w:rsid w:val="00914496"/>
    <w:rsid w:val="00915B4E"/>
    <w:rsid w:val="00915F0D"/>
    <w:rsid w:val="0091751C"/>
    <w:rsid w:val="009204EE"/>
    <w:rsid w:val="00921697"/>
    <w:rsid w:val="00921D39"/>
    <w:rsid w:val="009223E1"/>
    <w:rsid w:val="00922CE0"/>
    <w:rsid w:val="009249DA"/>
    <w:rsid w:val="00924E23"/>
    <w:rsid w:val="00924FC6"/>
    <w:rsid w:val="009260AC"/>
    <w:rsid w:val="00927D02"/>
    <w:rsid w:val="009327C2"/>
    <w:rsid w:val="00932E56"/>
    <w:rsid w:val="00933BFD"/>
    <w:rsid w:val="00935DA9"/>
    <w:rsid w:val="00937674"/>
    <w:rsid w:val="00942F40"/>
    <w:rsid w:val="00945DC4"/>
    <w:rsid w:val="009502C9"/>
    <w:rsid w:val="00950946"/>
    <w:rsid w:val="00950F5D"/>
    <w:rsid w:val="00952267"/>
    <w:rsid w:val="009523AE"/>
    <w:rsid w:val="00952B37"/>
    <w:rsid w:val="009549B7"/>
    <w:rsid w:val="00955EDB"/>
    <w:rsid w:val="00955F9A"/>
    <w:rsid w:val="00964751"/>
    <w:rsid w:val="009666DC"/>
    <w:rsid w:val="009672C4"/>
    <w:rsid w:val="00970E89"/>
    <w:rsid w:val="009711CA"/>
    <w:rsid w:val="00971495"/>
    <w:rsid w:val="00972315"/>
    <w:rsid w:val="00973F93"/>
    <w:rsid w:val="009748BC"/>
    <w:rsid w:val="00975B94"/>
    <w:rsid w:val="00975CE9"/>
    <w:rsid w:val="0097720D"/>
    <w:rsid w:val="009775F2"/>
    <w:rsid w:val="009776EC"/>
    <w:rsid w:val="00980BBF"/>
    <w:rsid w:val="00984479"/>
    <w:rsid w:val="00984E86"/>
    <w:rsid w:val="00993D8D"/>
    <w:rsid w:val="00995FE7"/>
    <w:rsid w:val="009965B1"/>
    <w:rsid w:val="009A4AB4"/>
    <w:rsid w:val="009A58E2"/>
    <w:rsid w:val="009A773A"/>
    <w:rsid w:val="009B0815"/>
    <w:rsid w:val="009B1C37"/>
    <w:rsid w:val="009B270B"/>
    <w:rsid w:val="009B5143"/>
    <w:rsid w:val="009B7544"/>
    <w:rsid w:val="009B76FE"/>
    <w:rsid w:val="009C1147"/>
    <w:rsid w:val="009C273A"/>
    <w:rsid w:val="009C2CC7"/>
    <w:rsid w:val="009C3D76"/>
    <w:rsid w:val="009C48C1"/>
    <w:rsid w:val="009C6830"/>
    <w:rsid w:val="009C68A2"/>
    <w:rsid w:val="009D0733"/>
    <w:rsid w:val="009D0B5E"/>
    <w:rsid w:val="009D12E1"/>
    <w:rsid w:val="009D2F49"/>
    <w:rsid w:val="009D4106"/>
    <w:rsid w:val="009D530B"/>
    <w:rsid w:val="009D70E7"/>
    <w:rsid w:val="009D7F33"/>
    <w:rsid w:val="009E36E1"/>
    <w:rsid w:val="009E4217"/>
    <w:rsid w:val="009E50E3"/>
    <w:rsid w:val="009E5F92"/>
    <w:rsid w:val="009E63FA"/>
    <w:rsid w:val="009E7CC9"/>
    <w:rsid w:val="009F22CF"/>
    <w:rsid w:val="009F79D6"/>
    <w:rsid w:val="00A02E01"/>
    <w:rsid w:val="00A041F6"/>
    <w:rsid w:val="00A06264"/>
    <w:rsid w:val="00A07727"/>
    <w:rsid w:val="00A11950"/>
    <w:rsid w:val="00A11B23"/>
    <w:rsid w:val="00A12C5C"/>
    <w:rsid w:val="00A12FCB"/>
    <w:rsid w:val="00A13C72"/>
    <w:rsid w:val="00A1448F"/>
    <w:rsid w:val="00A146C5"/>
    <w:rsid w:val="00A14E6A"/>
    <w:rsid w:val="00A15FEE"/>
    <w:rsid w:val="00A1627F"/>
    <w:rsid w:val="00A1781F"/>
    <w:rsid w:val="00A221A8"/>
    <w:rsid w:val="00A26D88"/>
    <w:rsid w:val="00A2767B"/>
    <w:rsid w:val="00A278CB"/>
    <w:rsid w:val="00A316A5"/>
    <w:rsid w:val="00A321DB"/>
    <w:rsid w:val="00A339C9"/>
    <w:rsid w:val="00A34842"/>
    <w:rsid w:val="00A36248"/>
    <w:rsid w:val="00A40152"/>
    <w:rsid w:val="00A40B0C"/>
    <w:rsid w:val="00A41636"/>
    <w:rsid w:val="00A4165D"/>
    <w:rsid w:val="00A44BB9"/>
    <w:rsid w:val="00A44E13"/>
    <w:rsid w:val="00A450D6"/>
    <w:rsid w:val="00A45AD4"/>
    <w:rsid w:val="00A45C50"/>
    <w:rsid w:val="00A45DDC"/>
    <w:rsid w:val="00A47F30"/>
    <w:rsid w:val="00A52016"/>
    <w:rsid w:val="00A52237"/>
    <w:rsid w:val="00A54904"/>
    <w:rsid w:val="00A54BD6"/>
    <w:rsid w:val="00A564A6"/>
    <w:rsid w:val="00A63AAA"/>
    <w:rsid w:val="00A63B87"/>
    <w:rsid w:val="00A63D82"/>
    <w:rsid w:val="00A675DD"/>
    <w:rsid w:val="00A7437A"/>
    <w:rsid w:val="00A7516C"/>
    <w:rsid w:val="00A76223"/>
    <w:rsid w:val="00A76D5C"/>
    <w:rsid w:val="00A77FF6"/>
    <w:rsid w:val="00A80155"/>
    <w:rsid w:val="00A82C7D"/>
    <w:rsid w:val="00A8583F"/>
    <w:rsid w:val="00A869A5"/>
    <w:rsid w:val="00A86D9C"/>
    <w:rsid w:val="00A873F0"/>
    <w:rsid w:val="00A93786"/>
    <w:rsid w:val="00A942FA"/>
    <w:rsid w:val="00A94926"/>
    <w:rsid w:val="00AA01C0"/>
    <w:rsid w:val="00AA046B"/>
    <w:rsid w:val="00AA33BA"/>
    <w:rsid w:val="00AA33DB"/>
    <w:rsid w:val="00AA3CCC"/>
    <w:rsid w:val="00AA45AA"/>
    <w:rsid w:val="00AA6C38"/>
    <w:rsid w:val="00AB02C4"/>
    <w:rsid w:val="00AB079D"/>
    <w:rsid w:val="00AB0839"/>
    <w:rsid w:val="00AB2850"/>
    <w:rsid w:val="00AB2CD0"/>
    <w:rsid w:val="00AB339C"/>
    <w:rsid w:val="00AB4C34"/>
    <w:rsid w:val="00AB5AD9"/>
    <w:rsid w:val="00AB6BDD"/>
    <w:rsid w:val="00AB6C44"/>
    <w:rsid w:val="00AB6FCC"/>
    <w:rsid w:val="00AC0403"/>
    <w:rsid w:val="00AC506C"/>
    <w:rsid w:val="00AC569D"/>
    <w:rsid w:val="00AC5B1D"/>
    <w:rsid w:val="00AC652D"/>
    <w:rsid w:val="00AC6944"/>
    <w:rsid w:val="00AC73AF"/>
    <w:rsid w:val="00AC74C9"/>
    <w:rsid w:val="00AD14C1"/>
    <w:rsid w:val="00AD18F0"/>
    <w:rsid w:val="00AD1CF6"/>
    <w:rsid w:val="00AD3B2C"/>
    <w:rsid w:val="00AD44A3"/>
    <w:rsid w:val="00AD4EDB"/>
    <w:rsid w:val="00AD6EF5"/>
    <w:rsid w:val="00AD7E4D"/>
    <w:rsid w:val="00AE6D9D"/>
    <w:rsid w:val="00AE7D57"/>
    <w:rsid w:val="00AF2440"/>
    <w:rsid w:val="00AF3489"/>
    <w:rsid w:val="00AF41EF"/>
    <w:rsid w:val="00AF4677"/>
    <w:rsid w:val="00AF55F3"/>
    <w:rsid w:val="00AF670F"/>
    <w:rsid w:val="00AF6942"/>
    <w:rsid w:val="00B011EB"/>
    <w:rsid w:val="00B01737"/>
    <w:rsid w:val="00B059BB"/>
    <w:rsid w:val="00B071C1"/>
    <w:rsid w:val="00B100D2"/>
    <w:rsid w:val="00B12342"/>
    <w:rsid w:val="00B12E6E"/>
    <w:rsid w:val="00B135BE"/>
    <w:rsid w:val="00B173BC"/>
    <w:rsid w:val="00B23FE4"/>
    <w:rsid w:val="00B24099"/>
    <w:rsid w:val="00B25959"/>
    <w:rsid w:val="00B25A73"/>
    <w:rsid w:val="00B313DC"/>
    <w:rsid w:val="00B339D4"/>
    <w:rsid w:val="00B33EF0"/>
    <w:rsid w:val="00B36342"/>
    <w:rsid w:val="00B36A71"/>
    <w:rsid w:val="00B370E6"/>
    <w:rsid w:val="00B40D0A"/>
    <w:rsid w:val="00B4362B"/>
    <w:rsid w:val="00B4571E"/>
    <w:rsid w:val="00B460DB"/>
    <w:rsid w:val="00B461BC"/>
    <w:rsid w:val="00B46507"/>
    <w:rsid w:val="00B468D0"/>
    <w:rsid w:val="00B46BC0"/>
    <w:rsid w:val="00B470A6"/>
    <w:rsid w:val="00B50709"/>
    <w:rsid w:val="00B54637"/>
    <w:rsid w:val="00B573F8"/>
    <w:rsid w:val="00B609F4"/>
    <w:rsid w:val="00B61606"/>
    <w:rsid w:val="00B61C6A"/>
    <w:rsid w:val="00B64541"/>
    <w:rsid w:val="00B64742"/>
    <w:rsid w:val="00B649C8"/>
    <w:rsid w:val="00B64AFC"/>
    <w:rsid w:val="00B6520B"/>
    <w:rsid w:val="00B71380"/>
    <w:rsid w:val="00B717C9"/>
    <w:rsid w:val="00B730B3"/>
    <w:rsid w:val="00B73CAF"/>
    <w:rsid w:val="00B77D9E"/>
    <w:rsid w:val="00B81589"/>
    <w:rsid w:val="00B81B77"/>
    <w:rsid w:val="00B85E2B"/>
    <w:rsid w:val="00B85EB3"/>
    <w:rsid w:val="00B90BED"/>
    <w:rsid w:val="00B925C4"/>
    <w:rsid w:val="00B93573"/>
    <w:rsid w:val="00B946EC"/>
    <w:rsid w:val="00B96D94"/>
    <w:rsid w:val="00BA073B"/>
    <w:rsid w:val="00BA120C"/>
    <w:rsid w:val="00BA2FF6"/>
    <w:rsid w:val="00BA3912"/>
    <w:rsid w:val="00BA4DDF"/>
    <w:rsid w:val="00BA5B32"/>
    <w:rsid w:val="00BA61FD"/>
    <w:rsid w:val="00BB11B8"/>
    <w:rsid w:val="00BB2318"/>
    <w:rsid w:val="00BB2371"/>
    <w:rsid w:val="00BB3486"/>
    <w:rsid w:val="00BB42E5"/>
    <w:rsid w:val="00BC0E85"/>
    <w:rsid w:val="00BC1E71"/>
    <w:rsid w:val="00BC2317"/>
    <w:rsid w:val="00BC2695"/>
    <w:rsid w:val="00BC55EF"/>
    <w:rsid w:val="00BC6C3D"/>
    <w:rsid w:val="00BD1AF0"/>
    <w:rsid w:val="00BD2B9E"/>
    <w:rsid w:val="00BD6436"/>
    <w:rsid w:val="00BE143B"/>
    <w:rsid w:val="00BE161C"/>
    <w:rsid w:val="00BE321D"/>
    <w:rsid w:val="00BE69E4"/>
    <w:rsid w:val="00BE7707"/>
    <w:rsid w:val="00BF032D"/>
    <w:rsid w:val="00BF0385"/>
    <w:rsid w:val="00BF073C"/>
    <w:rsid w:val="00BF24B0"/>
    <w:rsid w:val="00BF6C4B"/>
    <w:rsid w:val="00C0129A"/>
    <w:rsid w:val="00C01FC2"/>
    <w:rsid w:val="00C02246"/>
    <w:rsid w:val="00C03F38"/>
    <w:rsid w:val="00C0485A"/>
    <w:rsid w:val="00C055B4"/>
    <w:rsid w:val="00C14225"/>
    <w:rsid w:val="00C143AC"/>
    <w:rsid w:val="00C151E9"/>
    <w:rsid w:val="00C17A7D"/>
    <w:rsid w:val="00C20DAE"/>
    <w:rsid w:val="00C213B7"/>
    <w:rsid w:val="00C22083"/>
    <w:rsid w:val="00C22C96"/>
    <w:rsid w:val="00C23195"/>
    <w:rsid w:val="00C237F2"/>
    <w:rsid w:val="00C2475B"/>
    <w:rsid w:val="00C24C91"/>
    <w:rsid w:val="00C31670"/>
    <w:rsid w:val="00C357D1"/>
    <w:rsid w:val="00C366A5"/>
    <w:rsid w:val="00C3696C"/>
    <w:rsid w:val="00C371A7"/>
    <w:rsid w:val="00C402B6"/>
    <w:rsid w:val="00C404BE"/>
    <w:rsid w:val="00C4124B"/>
    <w:rsid w:val="00C41355"/>
    <w:rsid w:val="00C4198B"/>
    <w:rsid w:val="00C449FA"/>
    <w:rsid w:val="00C44D83"/>
    <w:rsid w:val="00C466A7"/>
    <w:rsid w:val="00C46927"/>
    <w:rsid w:val="00C471AF"/>
    <w:rsid w:val="00C50B30"/>
    <w:rsid w:val="00C51153"/>
    <w:rsid w:val="00C524AD"/>
    <w:rsid w:val="00C54AC5"/>
    <w:rsid w:val="00C54CF3"/>
    <w:rsid w:val="00C6014C"/>
    <w:rsid w:val="00C60A47"/>
    <w:rsid w:val="00C62EDF"/>
    <w:rsid w:val="00C64083"/>
    <w:rsid w:val="00C6682A"/>
    <w:rsid w:val="00C66C22"/>
    <w:rsid w:val="00C73016"/>
    <w:rsid w:val="00C734C2"/>
    <w:rsid w:val="00C751BF"/>
    <w:rsid w:val="00C7715F"/>
    <w:rsid w:val="00C773B4"/>
    <w:rsid w:val="00C775EB"/>
    <w:rsid w:val="00C77AFF"/>
    <w:rsid w:val="00C83228"/>
    <w:rsid w:val="00C87DB4"/>
    <w:rsid w:val="00C92C59"/>
    <w:rsid w:val="00C93F75"/>
    <w:rsid w:val="00C94E4B"/>
    <w:rsid w:val="00C96898"/>
    <w:rsid w:val="00C97050"/>
    <w:rsid w:val="00CA0214"/>
    <w:rsid w:val="00CA19E2"/>
    <w:rsid w:val="00CA51D5"/>
    <w:rsid w:val="00CA52C9"/>
    <w:rsid w:val="00CA653B"/>
    <w:rsid w:val="00CA7464"/>
    <w:rsid w:val="00CB134A"/>
    <w:rsid w:val="00CB195D"/>
    <w:rsid w:val="00CB1A22"/>
    <w:rsid w:val="00CB2719"/>
    <w:rsid w:val="00CB6925"/>
    <w:rsid w:val="00CB7256"/>
    <w:rsid w:val="00CC1359"/>
    <w:rsid w:val="00CC33F9"/>
    <w:rsid w:val="00CC3A4B"/>
    <w:rsid w:val="00CC44F7"/>
    <w:rsid w:val="00CC46CE"/>
    <w:rsid w:val="00CC653F"/>
    <w:rsid w:val="00CD3578"/>
    <w:rsid w:val="00CD4594"/>
    <w:rsid w:val="00CD4C32"/>
    <w:rsid w:val="00CD641E"/>
    <w:rsid w:val="00CD7318"/>
    <w:rsid w:val="00CE007F"/>
    <w:rsid w:val="00CE0347"/>
    <w:rsid w:val="00CE0399"/>
    <w:rsid w:val="00CE048C"/>
    <w:rsid w:val="00CE1C8A"/>
    <w:rsid w:val="00CE1F22"/>
    <w:rsid w:val="00CE2112"/>
    <w:rsid w:val="00CE31D6"/>
    <w:rsid w:val="00CE3398"/>
    <w:rsid w:val="00CE5A47"/>
    <w:rsid w:val="00CE7693"/>
    <w:rsid w:val="00CE7CCA"/>
    <w:rsid w:val="00CF03A3"/>
    <w:rsid w:val="00CF0591"/>
    <w:rsid w:val="00CF1DEC"/>
    <w:rsid w:val="00CF2418"/>
    <w:rsid w:val="00CF2BD0"/>
    <w:rsid w:val="00D00A66"/>
    <w:rsid w:val="00D0146B"/>
    <w:rsid w:val="00D04169"/>
    <w:rsid w:val="00D04A1A"/>
    <w:rsid w:val="00D07AE2"/>
    <w:rsid w:val="00D07B82"/>
    <w:rsid w:val="00D07C01"/>
    <w:rsid w:val="00D120B6"/>
    <w:rsid w:val="00D1426F"/>
    <w:rsid w:val="00D14FF5"/>
    <w:rsid w:val="00D16A2F"/>
    <w:rsid w:val="00D16BAF"/>
    <w:rsid w:val="00D17124"/>
    <w:rsid w:val="00D17A07"/>
    <w:rsid w:val="00D17E06"/>
    <w:rsid w:val="00D20129"/>
    <w:rsid w:val="00D20F82"/>
    <w:rsid w:val="00D31E0E"/>
    <w:rsid w:val="00D33E11"/>
    <w:rsid w:val="00D36983"/>
    <w:rsid w:val="00D36B3D"/>
    <w:rsid w:val="00D36DB6"/>
    <w:rsid w:val="00D435CD"/>
    <w:rsid w:val="00D4566F"/>
    <w:rsid w:val="00D472DA"/>
    <w:rsid w:val="00D4735F"/>
    <w:rsid w:val="00D5374F"/>
    <w:rsid w:val="00D537C7"/>
    <w:rsid w:val="00D56BBD"/>
    <w:rsid w:val="00D573AB"/>
    <w:rsid w:val="00D57C51"/>
    <w:rsid w:val="00D6008F"/>
    <w:rsid w:val="00D60351"/>
    <w:rsid w:val="00D61D64"/>
    <w:rsid w:val="00D62A76"/>
    <w:rsid w:val="00D6745E"/>
    <w:rsid w:val="00D74207"/>
    <w:rsid w:val="00D7483E"/>
    <w:rsid w:val="00D771EB"/>
    <w:rsid w:val="00D8282A"/>
    <w:rsid w:val="00D82A63"/>
    <w:rsid w:val="00D83BEC"/>
    <w:rsid w:val="00D86571"/>
    <w:rsid w:val="00D9039C"/>
    <w:rsid w:val="00D903B5"/>
    <w:rsid w:val="00D91E9A"/>
    <w:rsid w:val="00D9480B"/>
    <w:rsid w:val="00D9775E"/>
    <w:rsid w:val="00DA0553"/>
    <w:rsid w:val="00DA0DBD"/>
    <w:rsid w:val="00DA12CB"/>
    <w:rsid w:val="00DA21E7"/>
    <w:rsid w:val="00DA336D"/>
    <w:rsid w:val="00DA357D"/>
    <w:rsid w:val="00DA5730"/>
    <w:rsid w:val="00DB0D73"/>
    <w:rsid w:val="00DB1988"/>
    <w:rsid w:val="00DB2087"/>
    <w:rsid w:val="00DB3BD0"/>
    <w:rsid w:val="00DB3D47"/>
    <w:rsid w:val="00DB4DAD"/>
    <w:rsid w:val="00DB6213"/>
    <w:rsid w:val="00DB65C4"/>
    <w:rsid w:val="00DB70CF"/>
    <w:rsid w:val="00DB726D"/>
    <w:rsid w:val="00DC07F7"/>
    <w:rsid w:val="00DC24AF"/>
    <w:rsid w:val="00DC2654"/>
    <w:rsid w:val="00DC2BD9"/>
    <w:rsid w:val="00DC2FF1"/>
    <w:rsid w:val="00DC314A"/>
    <w:rsid w:val="00DC4DDC"/>
    <w:rsid w:val="00DC5AC4"/>
    <w:rsid w:val="00DC7D3E"/>
    <w:rsid w:val="00DD2022"/>
    <w:rsid w:val="00DD6F45"/>
    <w:rsid w:val="00DD73DE"/>
    <w:rsid w:val="00DD7FC9"/>
    <w:rsid w:val="00DE1F32"/>
    <w:rsid w:val="00DE3125"/>
    <w:rsid w:val="00DE3EFE"/>
    <w:rsid w:val="00DE4A9B"/>
    <w:rsid w:val="00DE5E18"/>
    <w:rsid w:val="00DE604A"/>
    <w:rsid w:val="00DF0A7F"/>
    <w:rsid w:val="00DF0F81"/>
    <w:rsid w:val="00DF2FF3"/>
    <w:rsid w:val="00DF4BC0"/>
    <w:rsid w:val="00DF4FA9"/>
    <w:rsid w:val="00DF6935"/>
    <w:rsid w:val="00E004A2"/>
    <w:rsid w:val="00E01C5F"/>
    <w:rsid w:val="00E02419"/>
    <w:rsid w:val="00E042C6"/>
    <w:rsid w:val="00E04777"/>
    <w:rsid w:val="00E05AD3"/>
    <w:rsid w:val="00E06FC1"/>
    <w:rsid w:val="00E1055B"/>
    <w:rsid w:val="00E1172E"/>
    <w:rsid w:val="00E13CE8"/>
    <w:rsid w:val="00E20371"/>
    <w:rsid w:val="00E20E7A"/>
    <w:rsid w:val="00E23309"/>
    <w:rsid w:val="00E26A06"/>
    <w:rsid w:val="00E26CC6"/>
    <w:rsid w:val="00E344C4"/>
    <w:rsid w:val="00E368EA"/>
    <w:rsid w:val="00E36C64"/>
    <w:rsid w:val="00E429B0"/>
    <w:rsid w:val="00E43586"/>
    <w:rsid w:val="00E44EF1"/>
    <w:rsid w:val="00E47135"/>
    <w:rsid w:val="00E47B5D"/>
    <w:rsid w:val="00E50111"/>
    <w:rsid w:val="00E51216"/>
    <w:rsid w:val="00E52B95"/>
    <w:rsid w:val="00E52DF0"/>
    <w:rsid w:val="00E5359C"/>
    <w:rsid w:val="00E5374E"/>
    <w:rsid w:val="00E5394F"/>
    <w:rsid w:val="00E542C1"/>
    <w:rsid w:val="00E5552E"/>
    <w:rsid w:val="00E61873"/>
    <w:rsid w:val="00E61D35"/>
    <w:rsid w:val="00E63BA5"/>
    <w:rsid w:val="00E63C37"/>
    <w:rsid w:val="00E63F3E"/>
    <w:rsid w:val="00E705E1"/>
    <w:rsid w:val="00E71657"/>
    <w:rsid w:val="00E73D0A"/>
    <w:rsid w:val="00E772E4"/>
    <w:rsid w:val="00E82B2D"/>
    <w:rsid w:val="00E84F34"/>
    <w:rsid w:val="00E900AD"/>
    <w:rsid w:val="00E921D2"/>
    <w:rsid w:val="00E929C4"/>
    <w:rsid w:val="00E971A5"/>
    <w:rsid w:val="00EA062D"/>
    <w:rsid w:val="00EA3E6E"/>
    <w:rsid w:val="00EA43E5"/>
    <w:rsid w:val="00EA45EA"/>
    <w:rsid w:val="00EA49FA"/>
    <w:rsid w:val="00EA5603"/>
    <w:rsid w:val="00EA6815"/>
    <w:rsid w:val="00EA73F3"/>
    <w:rsid w:val="00EB011B"/>
    <w:rsid w:val="00EB0A87"/>
    <w:rsid w:val="00EB1124"/>
    <w:rsid w:val="00EB145C"/>
    <w:rsid w:val="00EB3638"/>
    <w:rsid w:val="00EB4C0D"/>
    <w:rsid w:val="00EB5554"/>
    <w:rsid w:val="00EB59C2"/>
    <w:rsid w:val="00EC11B6"/>
    <w:rsid w:val="00EC1A96"/>
    <w:rsid w:val="00EC1EC6"/>
    <w:rsid w:val="00EC1ECA"/>
    <w:rsid w:val="00EC557F"/>
    <w:rsid w:val="00EC5608"/>
    <w:rsid w:val="00EC57AA"/>
    <w:rsid w:val="00EC5E84"/>
    <w:rsid w:val="00EC622F"/>
    <w:rsid w:val="00EC69EA"/>
    <w:rsid w:val="00ED5728"/>
    <w:rsid w:val="00EE3A3E"/>
    <w:rsid w:val="00EF0EE1"/>
    <w:rsid w:val="00EF178E"/>
    <w:rsid w:val="00EF242D"/>
    <w:rsid w:val="00EF2482"/>
    <w:rsid w:val="00EF3281"/>
    <w:rsid w:val="00EF43E1"/>
    <w:rsid w:val="00EF45F9"/>
    <w:rsid w:val="00EF4F56"/>
    <w:rsid w:val="00EF5656"/>
    <w:rsid w:val="00EF6D56"/>
    <w:rsid w:val="00EF7208"/>
    <w:rsid w:val="00EF76BB"/>
    <w:rsid w:val="00F013A3"/>
    <w:rsid w:val="00F05A62"/>
    <w:rsid w:val="00F064BA"/>
    <w:rsid w:val="00F07F6B"/>
    <w:rsid w:val="00F10B94"/>
    <w:rsid w:val="00F11E09"/>
    <w:rsid w:val="00F137E8"/>
    <w:rsid w:val="00F13AC1"/>
    <w:rsid w:val="00F22A9B"/>
    <w:rsid w:val="00F2346E"/>
    <w:rsid w:val="00F23A7D"/>
    <w:rsid w:val="00F252C7"/>
    <w:rsid w:val="00F25C9C"/>
    <w:rsid w:val="00F27F0E"/>
    <w:rsid w:val="00F31505"/>
    <w:rsid w:val="00F32CAA"/>
    <w:rsid w:val="00F33B5D"/>
    <w:rsid w:val="00F36552"/>
    <w:rsid w:val="00F368F2"/>
    <w:rsid w:val="00F40056"/>
    <w:rsid w:val="00F4316F"/>
    <w:rsid w:val="00F458DA"/>
    <w:rsid w:val="00F46A71"/>
    <w:rsid w:val="00F46B59"/>
    <w:rsid w:val="00F522DA"/>
    <w:rsid w:val="00F52F2C"/>
    <w:rsid w:val="00F5446B"/>
    <w:rsid w:val="00F57CD8"/>
    <w:rsid w:val="00F57EEB"/>
    <w:rsid w:val="00F616D2"/>
    <w:rsid w:val="00F65402"/>
    <w:rsid w:val="00F65F97"/>
    <w:rsid w:val="00F730F9"/>
    <w:rsid w:val="00F73FE4"/>
    <w:rsid w:val="00F7662D"/>
    <w:rsid w:val="00F7774B"/>
    <w:rsid w:val="00F77964"/>
    <w:rsid w:val="00F80A82"/>
    <w:rsid w:val="00F826C1"/>
    <w:rsid w:val="00F82E2D"/>
    <w:rsid w:val="00F844CF"/>
    <w:rsid w:val="00F85234"/>
    <w:rsid w:val="00F900B3"/>
    <w:rsid w:val="00F906D0"/>
    <w:rsid w:val="00F9146C"/>
    <w:rsid w:val="00F91E99"/>
    <w:rsid w:val="00F92066"/>
    <w:rsid w:val="00F9382B"/>
    <w:rsid w:val="00F943AE"/>
    <w:rsid w:val="00F9589C"/>
    <w:rsid w:val="00FA23BC"/>
    <w:rsid w:val="00FA6195"/>
    <w:rsid w:val="00FB46E8"/>
    <w:rsid w:val="00FC7A61"/>
    <w:rsid w:val="00FD1F2D"/>
    <w:rsid w:val="00FD1F33"/>
    <w:rsid w:val="00FD25CC"/>
    <w:rsid w:val="00FD2946"/>
    <w:rsid w:val="00FD47C7"/>
    <w:rsid w:val="00FD4AB2"/>
    <w:rsid w:val="00FD6B24"/>
    <w:rsid w:val="00FE491F"/>
    <w:rsid w:val="00FE4BC3"/>
    <w:rsid w:val="00FE633E"/>
    <w:rsid w:val="00FF3E95"/>
    <w:rsid w:val="00FF4369"/>
    <w:rsid w:val="00FF4452"/>
    <w:rsid w:val="00FF4495"/>
    <w:rsid w:val="00FF63A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time"/>
  <w:smartTagType w:namespaceuri="urn:schemas-microsoft-com:office:smarttags" w:name="chsdate"/>
  <w:smartTagType w:namespaceuri="urn:schemas-microsoft-com:office:smarttags" w:name="metricconverter"/>
  <w:smartTagType w:namespaceuri="urn:schemas-microsoft-com:office:smarttags" w:name="stockticker"/>
  <w:shapeDefaults>
    <o:shapedefaults v:ext="edit" spidmax="2050"/>
    <o:shapelayout v:ext="edit">
      <o:idmap v:ext="edit" data="2"/>
    </o:shapelayout>
  </w:shapeDefaults>
  <w:decimalSymbol w:val=","/>
  <w:listSeparator w:val=";"/>
  <w14:docId w14:val="5B8A37BE"/>
  <w15:chartTrackingRefBased/>
  <w15:docId w15:val="{655055AC-31AC-4335-B42F-386681EDD0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368A2"/>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6368A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2,H2,h2,Head 2,l2,TitreProp,UNDERRUBRIK 1-2,Header 2,ITT t2,PA Major Section,Livello 2,R2,H21,Heading 2 Hidden,Head1,2nd level,heading 2,I2,Section Title,Heading2,list2,H2-Heading 2,Header&#10;2,Header2,22,heading2,2&#10;2,heading&#10;2,h21,h22,h23"/>
    <w:basedOn w:val="Heading1"/>
    <w:next w:val="Normal"/>
    <w:link w:val="Heading2Char"/>
    <w:qFormat/>
    <w:rsid w:val="006368A2"/>
    <w:pPr>
      <w:pBdr>
        <w:top w:val="none" w:sz="0" w:space="0" w:color="auto"/>
      </w:pBdr>
      <w:spacing w:before="180"/>
      <w:outlineLvl w:val="1"/>
    </w:pPr>
    <w:rPr>
      <w:sz w:val="32"/>
    </w:rPr>
  </w:style>
  <w:style w:type="paragraph" w:styleId="Heading3">
    <w:name w:val="heading 3"/>
    <w:aliases w:val="Underrubrik2,H3,0H,h3"/>
    <w:basedOn w:val="Heading2"/>
    <w:next w:val="Normal"/>
    <w:link w:val="Heading3Char"/>
    <w:qFormat/>
    <w:rsid w:val="006368A2"/>
    <w:pPr>
      <w:spacing w:before="120"/>
      <w:outlineLvl w:val="2"/>
    </w:pPr>
    <w:rPr>
      <w:sz w:val="28"/>
    </w:rPr>
  </w:style>
  <w:style w:type="paragraph" w:styleId="Heading4">
    <w:name w:val="heading 4"/>
    <w:basedOn w:val="Heading3"/>
    <w:next w:val="Normal"/>
    <w:link w:val="Heading4Char"/>
    <w:qFormat/>
    <w:rsid w:val="006368A2"/>
    <w:pPr>
      <w:ind w:left="1418" w:hanging="1418"/>
      <w:outlineLvl w:val="3"/>
    </w:pPr>
    <w:rPr>
      <w:sz w:val="24"/>
    </w:rPr>
  </w:style>
  <w:style w:type="paragraph" w:styleId="Heading5">
    <w:name w:val="heading 5"/>
    <w:aliases w:val="h5,Head5,5,Heading5,H5,M5,mh2,Module heading 2,heading 8,Numbered Sub-list,标题 81,Heading 5 Char,Heading 81"/>
    <w:basedOn w:val="Heading4"/>
    <w:next w:val="Normal"/>
    <w:link w:val="Heading5Char1"/>
    <w:qFormat/>
    <w:rsid w:val="006368A2"/>
    <w:pPr>
      <w:ind w:left="1701" w:hanging="1701"/>
      <w:outlineLvl w:val="4"/>
    </w:pPr>
    <w:rPr>
      <w:sz w:val="22"/>
    </w:rPr>
  </w:style>
  <w:style w:type="paragraph" w:styleId="Heading6">
    <w:name w:val="heading 6"/>
    <w:basedOn w:val="H6"/>
    <w:next w:val="Normal"/>
    <w:qFormat/>
    <w:rsid w:val="006368A2"/>
    <w:pPr>
      <w:outlineLvl w:val="5"/>
    </w:pPr>
  </w:style>
  <w:style w:type="paragraph" w:styleId="Heading7">
    <w:name w:val="heading 7"/>
    <w:basedOn w:val="H6"/>
    <w:next w:val="Normal"/>
    <w:qFormat/>
    <w:rsid w:val="006368A2"/>
    <w:pPr>
      <w:outlineLvl w:val="6"/>
    </w:pPr>
  </w:style>
  <w:style w:type="paragraph" w:styleId="Heading8">
    <w:name w:val="heading 8"/>
    <w:basedOn w:val="Heading1"/>
    <w:next w:val="Normal"/>
    <w:qFormat/>
    <w:rsid w:val="006368A2"/>
    <w:pPr>
      <w:ind w:left="0" w:firstLine="0"/>
      <w:outlineLvl w:val="7"/>
    </w:pPr>
  </w:style>
  <w:style w:type="paragraph" w:styleId="Heading9">
    <w:name w:val="heading 9"/>
    <w:basedOn w:val="Heading8"/>
    <w:next w:val="Normal"/>
    <w:qFormat/>
    <w:rsid w:val="006368A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ead2A Char5,2 Char2,H2 Char2,h2 Char2,Head 2 Char2,l2 Char2,TitreProp Char2,UNDERRUBRIK 1-2 Char2,Header 2 Char2,ITT t2 Char2,PA Major Section Char2,Livello 2 Char2,R2 Char2,H21 Char2,Heading 2 Hidden Char2,Head1 Char2,2nd level Char2"/>
    <w:link w:val="Heading2"/>
    <w:rsid w:val="00653757"/>
    <w:rPr>
      <w:rFonts w:ascii="Arial" w:hAnsi="Arial"/>
      <w:sz w:val="32"/>
      <w:lang w:eastAsia="en-US"/>
    </w:rPr>
  </w:style>
  <w:style w:type="paragraph" w:customStyle="1" w:styleId="H6">
    <w:name w:val="H6"/>
    <w:basedOn w:val="Heading5"/>
    <w:next w:val="Normal"/>
    <w:rsid w:val="006368A2"/>
    <w:pPr>
      <w:ind w:left="1985" w:hanging="1985"/>
      <w:outlineLvl w:val="9"/>
    </w:pPr>
    <w:rPr>
      <w:sz w:val="20"/>
    </w:rPr>
  </w:style>
  <w:style w:type="paragraph" w:styleId="TOC9">
    <w:name w:val="toc 9"/>
    <w:basedOn w:val="TOC8"/>
    <w:rsid w:val="006368A2"/>
    <w:pPr>
      <w:ind w:left="1418" w:hanging="1418"/>
    </w:pPr>
  </w:style>
  <w:style w:type="paragraph" w:styleId="TOC8">
    <w:name w:val="toc 8"/>
    <w:basedOn w:val="TOC1"/>
    <w:rsid w:val="006368A2"/>
    <w:pPr>
      <w:spacing w:before="180"/>
      <w:ind w:left="2693" w:hanging="2693"/>
    </w:pPr>
    <w:rPr>
      <w:b/>
    </w:rPr>
  </w:style>
  <w:style w:type="paragraph" w:styleId="TOC1">
    <w:name w:val="toc 1"/>
    <w:rsid w:val="006368A2"/>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6368A2"/>
    <w:pPr>
      <w:keepLines/>
      <w:tabs>
        <w:tab w:val="center" w:pos="4536"/>
        <w:tab w:val="right" w:pos="9072"/>
      </w:tabs>
    </w:pPr>
    <w:rPr>
      <w:noProof/>
    </w:rPr>
  </w:style>
  <w:style w:type="character" w:customStyle="1" w:styleId="ZGSM">
    <w:name w:val="ZGSM"/>
    <w:rsid w:val="006368A2"/>
  </w:style>
  <w:style w:type="paragraph" w:styleId="Header">
    <w:name w:val="header"/>
    <w:rsid w:val="006368A2"/>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6368A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368A2"/>
    <w:pPr>
      <w:ind w:left="1701" w:hanging="1701"/>
    </w:pPr>
  </w:style>
  <w:style w:type="paragraph" w:styleId="TOC4">
    <w:name w:val="toc 4"/>
    <w:basedOn w:val="TOC3"/>
    <w:rsid w:val="006368A2"/>
    <w:pPr>
      <w:ind w:left="1418" w:hanging="1418"/>
    </w:pPr>
  </w:style>
  <w:style w:type="paragraph" w:styleId="TOC3">
    <w:name w:val="toc 3"/>
    <w:basedOn w:val="TOC2"/>
    <w:rsid w:val="006368A2"/>
    <w:pPr>
      <w:ind w:left="1134" w:hanging="1134"/>
    </w:pPr>
  </w:style>
  <w:style w:type="paragraph" w:styleId="TOC2">
    <w:name w:val="toc 2"/>
    <w:basedOn w:val="TOC1"/>
    <w:rsid w:val="006368A2"/>
    <w:pPr>
      <w:spacing w:before="0"/>
      <w:ind w:left="851" w:hanging="851"/>
    </w:pPr>
    <w:rPr>
      <w:sz w:val="20"/>
    </w:rPr>
  </w:style>
  <w:style w:type="paragraph" w:styleId="Index1">
    <w:name w:val="index 1"/>
    <w:basedOn w:val="Normal"/>
    <w:semiHidden/>
    <w:rsid w:val="006368A2"/>
    <w:pPr>
      <w:keepLines/>
    </w:pPr>
  </w:style>
  <w:style w:type="paragraph" w:styleId="Index2">
    <w:name w:val="index 2"/>
    <w:basedOn w:val="Index1"/>
    <w:semiHidden/>
    <w:rsid w:val="006368A2"/>
    <w:pPr>
      <w:ind w:left="284"/>
    </w:pPr>
  </w:style>
  <w:style w:type="paragraph" w:customStyle="1" w:styleId="TT">
    <w:name w:val="TT"/>
    <w:basedOn w:val="Heading1"/>
    <w:next w:val="Normal"/>
    <w:rsid w:val="006368A2"/>
    <w:pPr>
      <w:outlineLvl w:val="9"/>
    </w:pPr>
  </w:style>
  <w:style w:type="paragraph" w:styleId="Footer">
    <w:name w:val="footer"/>
    <w:basedOn w:val="Header"/>
    <w:rsid w:val="006368A2"/>
    <w:pPr>
      <w:jc w:val="center"/>
    </w:pPr>
    <w:rPr>
      <w:i/>
    </w:rPr>
  </w:style>
  <w:style w:type="character" w:styleId="FootnoteReference">
    <w:name w:val="footnote reference"/>
    <w:semiHidden/>
    <w:rsid w:val="006368A2"/>
    <w:rPr>
      <w:b/>
      <w:position w:val="6"/>
      <w:sz w:val="16"/>
    </w:rPr>
  </w:style>
  <w:style w:type="paragraph" w:styleId="FootnoteText">
    <w:name w:val="footnote text"/>
    <w:basedOn w:val="Normal"/>
    <w:semiHidden/>
    <w:rsid w:val="006368A2"/>
    <w:pPr>
      <w:keepLines/>
      <w:ind w:left="454" w:hanging="454"/>
    </w:pPr>
    <w:rPr>
      <w:sz w:val="16"/>
    </w:rPr>
  </w:style>
  <w:style w:type="paragraph" w:customStyle="1" w:styleId="NF">
    <w:name w:val="NF"/>
    <w:basedOn w:val="NO"/>
    <w:rsid w:val="006368A2"/>
    <w:pPr>
      <w:keepNext/>
      <w:spacing w:after="0"/>
    </w:pPr>
    <w:rPr>
      <w:rFonts w:ascii="Arial" w:hAnsi="Arial"/>
      <w:sz w:val="18"/>
    </w:rPr>
  </w:style>
  <w:style w:type="paragraph" w:customStyle="1" w:styleId="NO">
    <w:name w:val="NO"/>
    <w:basedOn w:val="Normal"/>
    <w:rsid w:val="006368A2"/>
    <w:pPr>
      <w:keepLines/>
      <w:ind w:left="1135" w:hanging="851"/>
    </w:pPr>
  </w:style>
  <w:style w:type="paragraph" w:customStyle="1" w:styleId="PL">
    <w:name w:val="PL"/>
    <w:link w:val="PLChar"/>
    <w:rsid w:val="006368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653757"/>
    <w:rPr>
      <w:rFonts w:ascii="Courier New" w:hAnsi="Courier New"/>
      <w:noProof/>
      <w:sz w:val="16"/>
      <w:lang w:val="en-GB" w:eastAsia="en-US" w:bidi="ar-SA"/>
    </w:rPr>
  </w:style>
  <w:style w:type="paragraph" w:customStyle="1" w:styleId="TAR">
    <w:name w:val="TAR"/>
    <w:basedOn w:val="TAL"/>
    <w:rsid w:val="006368A2"/>
    <w:pPr>
      <w:jc w:val="right"/>
    </w:pPr>
  </w:style>
  <w:style w:type="paragraph" w:customStyle="1" w:styleId="TAL">
    <w:name w:val="TAL"/>
    <w:basedOn w:val="Normal"/>
    <w:link w:val="TALChar"/>
    <w:rsid w:val="006368A2"/>
    <w:pPr>
      <w:keepNext/>
      <w:keepLines/>
      <w:spacing w:after="0"/>
    </w:pPr>
    <w:rPr>
      <w:rFonts w:ascii="Arial" w:hAnsi="Arial"/>
      <w:sz w:val="18"/>
    </w:rPr>
  </w:style>
  <w:style w:type="paragraph" w:styleId="ListNumber2">
    <w:name w:val="List Number 2"/>
    <w:basedOn w:val="ListNumber"/>
    <w:rsid w:val="006368A2"/>
    <w:pPr>
      <w:ind w:left="851"/>
    </w:pPr>
  </w:style>
  <w:style w:type="paragraph" w:styleId="ListNumber">
    <w:name w:val="List Number"/>
    <w:basedOn w:val="List"/>
    <w:rsid w:val="006368A2"/>
  </w:style>
  <w:style w:type="paragraph" w:styleId="List">
    <w:name w:val="List"/>
    <w:basedOn w:val="Normal"/>
    <w:rsid w:val="006368A2"/>
    <w:pPr>
      <w:ind w:left="568" w:hanging="284"/>
    </w:pPr>
  </w:style>
  <w:style w:type="paragraph" w:customStyle="1" w:styleId="TAH">
    <w:name w:val="TAH"/>
    <w:basedOn w:val="TAC"/>
    <w:link w:val="TAHCar"/>
    <w:rsid w:val="006368A2"/>
    <w:rPr>
      <w:b/>
    </w:rPr>
  </w:style>
  <w:style w:type="paragraph" w:customStyle="1" w:styleId="TAC">
    <w:name w:val="TAC"/>
    <w:basedOn w:val="TAL"/>
    <w:link w:val="TACCar"/>
    <w:rsid w:val="006368A2"/>
    <w:pPr>
      <w:jc w:val="center"/>
    </w:pPr>
  </w:style>
  <w:style w:type="paragraph" w:customStyle="1" w:styleId="LD">
    <w:name w:val="LD"/>
    <w:rsid w:val="006368A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6368A2"/>
    <w:pPr>
      <w:keepLines/>
      <w:ind w:left="1702" w:hanging="1418"/>
    </w:pPr>
  </w:style>
  <w:style w:type="paragraph" w:customStyle="1" w:styleId="FP">
    <w:name w:val="FP"/>
    <w:basedOn w:val="Normal"/>
    <w:rsid w:val="006368A2"/>
    <w:pPr>
      <w:spacing w:after="0"/>
    </w:pPr>
  </w:style>
  <w:style w:type="paragraph" w:customStyle="1" w:styleId="NW">
    <w:name w:val="NW"/>
    <w:basedOn w:val="NO"/>
    <w:rsid w:val="006368A2"/>
    <w:pPr>
      <w:spacing w:after="0"/>
    </w:pPr>
  </w:style>
  <w:style w:type="paragraph" w:customStyle="1" w:styleId="EW">
    <w:name w:val="EW"/>
    <w:basedOn w:val="EX"/>
    <w:rsid w:val="006368A2"/>
    <w:pPr>
      <w:spacing w:after="0"/>
    </w:pPr>
  </w:style>
  <w:style w:type="paragraph" w:customStyle="1" w:styleId="B1">
    <w:name w:val="B1"/>
    <w:basedOn w:val="List"/>
    <w:link w:val="B1Char"/>
    <w:rsid w:val="006368A2"/>
  </w:style>
  <w:style w:type="paragraph" w:styleId="TOC6">
    <w:name w:val="toc 6"/>
    <w:basedOn w:val="TOC5"/>
    <w:next w:val="Normal"/>
    <w:rsid w:val="006368A2"/>
    <w:pPr>
      <w:ind w:left="1985" w:hanging="1985"/>
    </w:pPr>
  </w:style>
  <w:style w:type="paragraph" w:styleId="TOC7">
    <w:name w:val="toc 7"/>
    <w:basedOn w:val="TOC6"/>
    <w:next w:val="Normal"/>
    <w:rsid w:val="006368A2"/>
    <w:pPr>
      <w:ind w:left="2268" w:hanging="2268"/>
    </w:pPr>
  </w:style>
  <w:style w:type="paragraph" w:styleId="ListBullet2">
    <w:name w:val="List Bullet 2"/>
    <w:basedOn w:val="ListBullet"/>
    <w:rsid w:val="006368A2"/>
    <w:pPr>
      <w:ind w:left="851"/>
    </w:pPr>
  </w:style>
  <w:style w:type="paragraph" w:styleId="ListBullet">
    <w:name w:val="List Bullet"/>
    <w:basedOn w:val="List"/>
    <w:rsid w:val="006368A2"/>
  </w:style>
  <w:style w:type="paragraph" w:customStyle="1" w:styleId="EditorsNote">
    <w:name w:val="Editor's Note"/>
    <w:basedOn w:val="NO"/>
    <w:rsid w:val="006368A2"/>
    <w:rPr>
      <w:color w:val="FF0000"/>
    </w:rPr>
  </w:style>
  <w:style w:type="paragraph" w:customStyle="1" w:styleId="TH">
    <w:name w:val="TH"/>
    <w:basedOn w:val="Normal"/>
    <w:link w:val="THChar"/>
    <w:rsid w:val="006368A2"/>
    <w:pPr>
      <w:keepNext/>
      <w:keepLines/>
      <w:spacing w:before="60"/>
      <w:jc w:val="center"/>
    </w:pPr>
    <w:rPr>
      <w:rFonts w:ascii="Arial" w:hAnsi="Arial"/>
      <w:b/>
    </w:rPr>
  </w:style>
  <w:style w:type="paragraph" w:customStyle="1" w:styleId="ZA">
    <w:name w:val="ZA"/>
    <w:rsid w:val="006368A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368A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368A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368A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6368A2"/>
    <w:pPr>
      <w:ind w:left="851" w:hanging="851"/>
    </w:pPr>
  </w:style>
  <w:style w:type="paragraph" w:customStyle="1" w:styleId="ZH">
    <w:name w:val="ZH"/>
    <w:rsid w:val="006368A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rsid w:val="006368A2"/>
    <w:pPr>
      <w:keepNext w:val="0"/>
      <w:spacing w:before="0" w:after="240"/>
    </w:pPr>
  </w:style>
  <w:style w:type="paragraph" w:customStyle="1" w:styleId="ZG">
    <w:name w:val="ZG"/>
    <w:rsid w:val="006368A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6368A2"/>
    <w:pPr>
      <w:ind w:left="1135"/>
    </w:pPr>
  </w:style>
  <w:style w:type="paragraph" w:styleId="List2">
    <w:name w:val="List 2"/>
    <w:basedOn w:val="List"/>
    <w:rsid w:val="006368A2"/>
    <w:pPr>
      <w:ind w:left="851"/>
    </w:pPr>
  </w:style>
  <w:style w:type="paragraph" w:styleId="List3">
    <w:name w:val="List 3"/>
    <w:basedOn w:val="List2"/>
    <w:rsid w:val="006368A2"/>
    <w:pPr>
      <w:ind w:left="1135"/>
    </w:pPr>
  </w:style>
  <w:style w:type="paragraph" w:styleId="List4">
    <w:name w:val="List 4"/>
    <w:basedOn w:val="List3"/>
    <w:rsid w:val="006368A2"/>
    <w:pPr>
      <w:ind w:left="1418"/>
    </w:pPr>
  </w:style>
  <w:style w:type="paragraph" w:styleId="List5">
    <w:name w:val="List 5"/>
    <w:basedOn w:val="List4"/>
    <w:rsid w:val="006368A2"/>
    <w:pPr>
      <w:ind w:left="1702"/>
    </w:pPr>
  </w:style>
  <w:style w:type="paragraph" w:styleId="ListBullet4">
    <w:name w:val="List Bullet 4"/>
    <w:basedOn w:val="ListBullet3"/>
    <w:rsid w:val="006368A2"/>
    <w:pPr>
      <w:ind w:left="1418"/>
    </w:pPr>
  </w:style>
  <w:style w:type="paragraph" w:styleId="ListBullet5">
    <w:name w:val="List Bullet 5"/>
    <w:basedOn w:val="ListBullet4"/>
    <w:rsid w:val="006368A2"/>
    <w:pPr>
      <w:ind w:left="1702"/>
    </w:pPr>
  </w:style>
  <w:style w:type="paragraph" w:customStyle="1" w:styleId="B2">
    <w:name w:val="B2"/>
    <w:basedOn w:val="List2"/>
    <w:rsid w:val="006368A2"/>
  </w:style>
  <w:style w:type="paragraph" w:customStyle="1" w:styleId="B3">
    <w:name w:val="B3"/>
    <w:basedOn w:val="List3"/>
    <w:rsid w:val="006368A2"/>
  </w:style>
  <w:style w:type="paragraph" w:customStyle="1" w:styleId="B4">
    <w:name w:val="B4"/>
    <w:basedOn w:val="List4"/>
    <w:rsid w:val="006368A2"/>
  </w:style>
  <w:style w:type="paragraph" w:customStyle="1" w:styleId="B5">
    <w:name w:val="B5"/>
    <w:basedOn w:val="List5"/>
    <w:rsid w:val="006368A2"/>
  </w:style>
  <w:style w:type="paragraph" w:customStyle="1" w:styleId="ZTD">
    <w:name w:val="ZTD"/>
    <w:basedOn w:val="ZB"/>
    <w:rsid w:val="006368A2"/>
    <w:pPr>
      <w:framePr w:hRule="auto" w:wrap="notBeside" w:y="852"/>
    </w:pPr>
    <w:rPr>
      <w:i w:val="0"/>
      <w:sz w:val="40"/>
    </w:rPr>
  </w:style>
  <w:style w:type="paragraph" w:customStyle="1" w:styleId="ZV">
    <w:name w:val="ZV"/>
    <w:basedOn w:val="ZU"/>
    <w:rsid w:val="006368A2"/>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paragraph" w:styleId="BodyText2">
    <w:name w:val="Body Text 2"/>
    <w:basedOn w:val="Normal"/>
    <w:rPr>
      <w:color w:val="000000"/>
    </w:rPr>
  </w:style>
  <w:style w:type="paragraph" w:styleId="BalloonText">
    <w:name w:val="Balloon Text"/>
    <w:basedOn w:val="Normal"/>
    <w:semiHidden/>
    <w:rPr>
      <w:rFonts w:ascii="Tahoma" w:hAnsi="Tahoma" w:cs="Tahoma"/>
      <w:sz w:val="16"/>
      <w:szCs w:val="16"/>
    </w:rPr>
  </w:style>
  <w:style w:type="paragraph" w:styleId="BodyText3">
    <w:name w:val="Body Text 3"/>
    <w:basedOn w:val="Normal"/>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rPr>
  </w:style>
  <w:style w:type="paragraph" w:customStyle="1" w:styleId="ZC">
    <w:name w:val="ZC"/>
    <w:pPr>
      <w:spacing w:line="360" w:lineRule="atLeast"/>
      <w:jc w:val="center"/>
    </w:pPr>
    <w:rPr>
      <w:rFonts w:ascii="Arial" w:hAnsi="Arial"/>
      <w:lang w:eastAsia="en-US"/>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Arial Unicode MS" w:eastAsia="Arial Unicode MS" w:hAnsi="Arial Unicode MS" w:cs="Arial Unicode MS"/>
      <w:color w:val="000000"/>
    </w:rPr>
  </w:style>
  <w:style w:type="paragraph" w:styleId="BodyTextIndent2">
    <w:name w:val="Body Text Indent 2"/>
    <w:basedOn w:val="Normal"/>
    <w:pPr>
      <w:overflowPunct/>
      <w:autoSpaceDE/>
      <w:autoSpaceDN/>
      <w:adjustRightInd/>
      <w:spacing w:after="0"/>
      <w:ind w:left="720"/>
      <w:textAlignment w:val="auto"/>
    </w:pPr>
    <w:rPr>
      <w:szCs w:val="24"/>
      <w:lang w:val="en-US"/>
    </w:rPr>
  </w:style>
  <w:style w:type="paragraph" w:styleId="BodyTextIndent">
    <w:name w:val="Body Text Indent"/>
    <w:basedOn w:val="Normal"/>
    <w:pPr>
      <w:overflowPunct/>
      <w:autoSpaceDE/>
      <w:autoSpaceDN/>
      <w:adjustRightInd/>
      <w:ind w:left="720"/>
      <w:textAlignment w:val="auto"/>
    </w:pPr>
    <w:rPr>
      <w:rFonts w:cs="Arial"/>
      <w:i/>
      <w:iCs/>
    </w:rPr>
  </w:style>
  <w:style w:type="character" w:styleId="PageNumber">
    <w:name w:val="page number"/>
    <w:basedOn w:val="DefaultParagraphFont"/>
  </w:style>
  <w:style w:type="paragraph" w:styleId="BlockText">
    <w:name w:val="Block Text"/>
    <w:basedOn w:val="Normal"/>
    <w:pPr>
      <w:spacing w:after="120"/>
      <w:ind w:left="1440" w:right="1440"/>
    </w:pPr>
  </w:style>
  <w:style w:type="paragraph" w:styleId="BodyTextFirstIndent">
    <w:name w:val="Body Text First Indent"/>
    <w:basedOn w:val="BodyText"/>
    <w:pPr>
      <w:spacing w:after="120"/>
      <w:ind w:firstLine="210"/>
    </w:pPr>
  </w:style>
  <w:style w:type="paragraph" w:styleId="BodyTextFirstIndent2">
    <w:name w:val="Body Text First Indent 2"/>
    <w:basedOn w:val="BodyTextIndent"/>
    <w:pPr>
      <w:overflowPunct w:val="0"/>
      <w:autoSpaceDE w:val="0"/>
      <w:autoSpaceDN w:val="0"/>
      <w:adjustRightInd w:val="0"/>
      <w:spacing w:after="120"/>
      <w:ind w:left="283" w:firstLine="210"/>
      <w:textAlignment w:val="baseline"/>
    </w:pPr>
    <w:rPr>
      <w:rFonts w:cs="Times New Roman"/>
      <w:i w:val="0"/>
      <w:iCs w:val="0"/>
    </w:rPr>
  </w:style>
  <w:style w:type="paragraph" w:styleId="BodyTextIndent3">
    <w:name w:val="Body Text Indent 3"/>
    <w:basedOn w:val="Normal"/>
    <w:pPr>
      <w:spacing w:after="120"/>
      <w:ind w:left="283"/>
    </w:pPr>
    <w:rPr>
      <w:sz w:val="16"/>
      <w:szCs w:val="16"/>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semiHidden/>
  </w:style>
  <w:style w:type="paragraph" w:styleId="Date">
    <w:name w:val="Date"/>
    <w:basedOn w:val="Normal"/>
    <w:next w:val="Normal"/>
  </w:style>
  <w:style w:type="paragraph" w:styleId="E-mailSignature">
    <w:name w:val="E-mail Signature"/>
    <w:basedOn w:val="Normal"/>
  </w:style>
  <w:style w:type="character" w:customStyle="1" w:styleId="Head2AChar">
    <w:name w:val="Head2A Char"/>
    <w:aliases w:val="2 Char,H2 Char,h2 Char,Head 2 Char,l2 Char,TitreProp Char,UNDERRUBRIK 1-2 Char,Header 2 Char,ITT t2 Char,PA Major Section Char,Livello 2 Char,R2 Char,H21 Char,Heading 2 Hidden Char,Head1 Char,2nd level Char,heading 2 Char,I2 Char,list2 Char"/>
    <w:rsid w:val="002634B6"/>
    <w:rPr>
      <w:rFonts w:ascii="Arial" w:hAnsi="Arial"/>
      <w:sz w:val="32"/>
      <w:lang w:val="en-GB" w:eastAsia="en-GB" w:bidi="ar-SA"/>
    </w:rPr>
  </w:style>
  <w:style w:type="character" w:styleId="EndnoteReference">
    <w:name w:val="endnote reference"/>
    <w:semiHidden/>
    <w:rPr>
      <w:vertAlign w:val="superscript"/>
    </w:rPr>
  </w:style>
  <w:style w:type="paragraph" w:styleId="EndnoteText">
    <w:name w:val="endnote text"/>
    <w:basedOn w:val="Normal"/>
    <w:semiHidden/>
  </w:style>
  <w:style w:type="character" w:customStyle="1" w:styleId="B1Char">
    <w:name w:val="B1 Char"/>
    <w:link w:val="B1"/>
    <w:rsid w:val="00DF4FA9"/>
    <w:rPr>
      <w:lang w:eastAsia="en-US"/>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tabs>
        <w:tab w:val="num" w:pos="926"/>
      </w:tabs>
      <w:ind w:left="926" w:hanging="360"/>
    </w:pPr>
  </w:style>
  <w:style w:type="paragraph" w:styleId="ListNumber4">
    <w:name w:val="List Number 4"/>
    <w:basedOn w:val="Normal"/>
    <w:pPr>
      <w:tabs>
        <w:tab w:val="num" w:pos="1209"/>
      </w:tabs>
      <w:ind w:left="1209" w:hanging="360"/>
    </w:pPr>
  </w:style>
  <w:style w:type="paragraph" w:styleId="ListNumber5">
    <w:name w:val="List Number 5"/>
    <w:basedOn w:val="Normal"/>
    <w:pPr>
      <w:tabs>
        <w:tab w:val="num" w:pos="1492"/>
      </w:tabs>
      <w:ind w:left="1492" w:hanging="360"/>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Wingdings"/>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styleId="CommentSubject">
    <w:name w:val="annotation subject"/>
    <w:basedOn w:val="CommentText"/>
    <w:next w:val="CommentText"/>
    <w:semiHidden/>
    <w:rPr>
      <w:b/>
      <w:bCs/>
    </w:rPr>
  </w:style>
  <w:style w:type="paragraph" w:customStyle="1" w:styleId="FL">
    <w:name w:val="FL"/>
    <w:basedOn w:val="Normal"/>
    <w:rsid w:val="006368A2"/>
    <w:pPr>
      <w:keepNext/>
      <w:keepLines/>
      <w:spacing w:before="60"/>
      <w:jc w:val="center"/>
    </w:pPr>
    <w:rPr>
      <w:rFonts w:ascii="Arial" w:hAnsi="Arial"/>
      <w:b/>
    </w:rPr>
  </w:style>
  <w:style w:type="table" w:styleId="TableGrid">
    <w:name w:val="Table Grid"/>
    <w:basedOn w:val="TableNormal"/>
    <w:rsid w:val="00884F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rsid w:val="002634B6"/>
    <w:rPr>
      <w:rFonts w:ascii="Arial" w:hAnsi="Arial"/>
      <w:sz w:val="18"/>
      <w:lang w:eastAsia="en-US"/>
    </w:rPr>
  </w:style>
  <w:style w:type="paragraph" w:customStyle="1" w:styleId="CharCharCharCharCarCar">
    <w:name w:val="Char Char Char Char Car Car"/>
    <w:basedOn w:val="Normal"/>
    <w:semiHidden/>
    <w:rsid w:val="00B100D2"/>
    <w:pPr>
      <w:overflowPunct/>
      <w:autoSpaceDE/>
      <w:autoSpaceDN/>
      <w:adjustRightInd/>
      <w:spacing w:after="160" w:line="240" w:lineRule="exact"/>
      <w:textAlignment w:val="auto"/>
    </w:pPr>
    <w:rPr>
      <w:rFonts w:ascii="Arial" w:eastAsia="SimSun" w:hAnsi="Arial" w:cs="Arial"/>
      <w:color w:val="0000FF"/>
      <w:kern w:val="2"/>
      <w:sz w:val="24"/>
      <w:szCs w:val="24"/>
      <w:lang w:val="en-US" w:eastAsia="zh-CN"/>
    </w:rPr>
  </w:style>
  <w:style w:type="paragraph" w:customStyle="1" w:styleId="Char">
    <w:name w:val="Char"/>
    <w:semiHidden/>
    <w:rsid w:val="00413184"/>
    <w:pPr>
      <w:keepNext/>
      <w:tabs>
        <w:tab w:val="num" w:pos="1211"/>
      </w:tabs>
      <w:autoSpaceDE w:val="0"/>
      <w:autoSpaceDN w:val="0"/>
      <w:adjustRightInd w:val="0"/>
      <w:spacing w:before="60" w:after="60"/>
      <w:ind w:left="851"/>
      <w:jc w:val="both"/>
    </w:pPr>
    <w:rPr>
      <w:rFonts w:ascii="Arial" w:eastAsia="SimSun" w:hAnsi="Arial" w:cs="Arial"/>
      <w:color w:val="0000FF"/>
      <w:kern w:val="2"/>
      <w:lang w:val="en-US" w:eastAsia="zh-CN"/>
    </w:rPr>
  </w:style>
  <w:style w:type="character" w:customStyle="1" w:styleId="Head2AChar1">
    <w:name w:val="Head2A Char1"/>
    <w:rsid w:val="00F013A3"/>
    <w:rPr>
      <w:rFonts w:ascii="Arial" w:hAnsi="Arial"/>
      <w:sz w:val="32"/>
      <w:lang w:val="en-GB" w:eastAsia="en-US" w:bidi="ar-SA"/>
    </w:rPr>
  </w:style>
  <w:style w:type="character" w:customStyle="1" w:styleId="TAHCar">
    <w:name w:val="TAH Car"/>
    <w:link w:val="TAH"/>
    <w:rsid w:val="00785ADE"/>
    <w:rPr>
      <w:rFonts w:ascii="Arial" w:hAnsi="Arial"/>
      <w:b/>
      <w:sz w:val="18"/>
      <w:lang w:eastAsia="en-US"/>
    </w:rPr>
  </w:style>
  <w:style w:type="character" w:customStyle="1" w:styleId="THChar">
    <w:name w:val="TH Char"/>
    <w:link w:val="TH"/>
    <w:rsid w:val="00785ADE"/>
    <w:rPr>
      <w:rFonts w:ascii="Arial" w:hAnsi="Arial"/>
      <w:b/>
      <w:lang w:eastAsia="en-US"/>
    </w:rPr>
  </w:style>
  <w:style w:type="character" w:customStyle="1" w:styleId="Heading3Char">
    <w:name w:val="Heading 3 Char"/>
    <w:aliases w:val="Underrubrik2 Char5,H3 Char4,0H Char4,h3 Char"/>
    <w:link w:val="Heading3"/>
    <w:rsid w:val="008439EA"/>
    <w:rPr>
      <w:rFonts w:ascii="Arial" w:hAnsi="Arial"/>
      <w:sz w:val="28"/>
      <w:lang w:eastAsia="en-US"/>
    </w:rPr>
  </w:style>
  <w:style w:type="character" w:customStyle="1" w:styleId="TACCar">
    <w:name w:val="TAC Car"/>
    <w:link w:val="TAC"/>
    <w:rsid w:val="00A45C50"/>
    <w:rPr>
      <w:rFonts w:ascii="Arial" w:hAnsi="Arial"/>
      <w:sz w:val="18"/>
      <w:lang w:eastAsia="en-US"/>
    </w:rPr>
  </w:style>
  <w:style w:type="paragraph" w:customStyle="1" w:styleId="CarCar">
    <w:name w:val="Car Car"/>
    <w:semiHidden/>
    <w:rsid w:val="006D02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Revision">
    <w:name w:val="Revision"/>
    <w:hidden/>
    <w:uiPriority w:val="99"/>
    <w:semiHidden/>
    <w:rsid w:val="002B4614"/>
    <w:rPr>
      <w:lang w:eastAsia="en-US"/>
    </w:rPr>
  </w:style>
  <w:style w:type="paragraph" w:customStyle="1" w:styleId="ZchnZchn">
    <w:name w:val="Zchn Zchn"/>
    <w:semiHidden/>
    <w:rsid w:val="006E4336"/>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ASN1TABLEmiddle">
    <w:name w:val="ASN.1 TABLE middle"/>
    <w:rsid w:val="002441F1"/>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character" w:customStyle="1" w:styleId="TAL0">
    <w:name w:val="TAL (文字)"/>
    <w:rsid w:val="00B25959"/>
    <w:rPr>
      <w:rFonts w:ascii="Arial" w:hAnsi="Arial"/>
      <w:sz w:val="18"/>
      <w:lang w:val="en-GB" w:eastAsia="en-GB" w:bidi="ar-SA"/>
    </w:rPr>
  </w:style>
  <w:style w:type="character" w:customStyle="1" w:styleId="TACChar">
    <w:name w:val="TAC Char"/>
    <w:rsid w:val="00B25959"/>
    <w:rPr>
      <w:rFonts w:ascii="Arial" w:eastAsia="SimSun" w:hAnsi="Arial" w:cs="Arial"/>
      <w:color w:val="0000FF"/>
      <w:kern w:val="2"/>
      <w:sz w:val="18"/>
      <w:lang w:val="en-GB" w:eastAsia="en-GB" w:bidi="ar-SA"/>
    </w:rPr>
  </w:style>
  <w:style w:type="character" w:customStyle="1" w:styleId="TANChar">
    <w:name w:val="TAN Char"/>
    <w:link w:val="TAN"/>
    <w:rsid w:val="00777D9F"/>
    <w:rPr>
      <w:rFonts w:ascii="Arial" w:hAnsi="Arial"/>
      <w:sz w:val="18"/>
      <w:lang w:val="en-GB" w:eastAsia="en-US" w:bidi="ar-SA"/>
    </w:rPr>
  </w:style>
  <w:style w:type="character" w:customStyle="1" w:styleId="Head2AChar4">
    <w:name w:val="Head2A Char4"/>
    <w:aliases w:val="2 Char1,H2 Char1,h2 Char1,Head 2 Char1,l2 Char1,TitreProp Char1,UNDERRUBRIK 1-2 Char1,Header 2 Char1,ITT t2 Char1,PA Major Section Char1,Livello 2 Char1,R2 Char1,H21 Char1,Heading 2 Hidden Char1,Head1 Char1,2nd level Char1,heading 2 Char1"/>
    <w:rsid w:val="00F11E09"/>
    <w:rPr>
      <w:rFonts w:ascii="Arial" w:hAnsi="Arial" w:cs="Arial"/>
      <w:sz w:val="32"/>
      <w:szCs w:val="32"/>
      <w:lang w:val="en-GB" w:eastAsia="en-US" w:bidi="he-IL"/>
    </w:rPr>
  </w:style>
  <w:style w:type="character" w:customStyle="1" w:styleId="Underrubrik2Char3">
    <w:name w:val="Underrubrik2 Char3"/>
    <w:aliases w:val="H3 Char2,0H Char2,h3 Char Char2"/>
    <w:rsid w:val="00F11E09"/>
    <w:rPr>
      <w:rFonts w:ascii="Arial" w:hAnsi="Arial" w:cs="Arial"/>
      <w:sz w:val="28"/>
      <w:szCs w:val="28"/>
      <w:lang w:val="en-GB" w:eastAsia="en-US" w:bidi="he-IL"/>
    </w:rPr>
  </w:style>
  <w:style w:type="character" w:customStyle="1" w:styleId="Heading5Char1">
    <w:name w:val="Heading 5 Char1"/>
    <w:aliases w:val="h5 Char4,Head5 Char4,5 Char4,Heading5 Char4,H5 Char4,M5 Char4,mh2 Char4,Module heading 2 Char4,heading 8 Char4,Numbered Sub-list Char4,标题 81 Char4,Heading 5 Char Char4,Heading 81 Char"/>
    <w:link w:val="Heading5"/>
    <w:rsid w:val="00F11E09"/>
    <w:rPr>
      <w:rFonts w:ascii="Arial" w:hAnsi="Arial"/>
      <w:sz w:val="22"/>
      <w:lang w:val="en-GB" w:eastAsia="en-US" w:bidi="ar-SA"/>
    </w:rPr>
  </w:style>
  <w:style w:type="character" w:customStyle="1" w:styleId="Heading1Char">
    <w:name w:val="Heading 1 Char"/>
    <w:link w:val="Heading1"/>
    <w:rsid w:val="00685E6D"/>
    <w:rPr>
      <w:rFonts w:ascii="Arial" w:hAnsi="Arial"/>
      <w:sz w:val="36"/>
      <w:lang w:val="en-GB" w:eastAsia="en-US" w:bidi="ar-SA"/>
    </w:rPr>
  </w:style>
  <w:style w:type="character" w:customStyle="1" w:styleId="Head2AChar2">
    <w:name w:val="Head2A Char2"/>
    <w:rsid w:val="00685E6D"/>
    <w:rPr>
      <w:rFonts w:ascii="Arial" w:hAnsi="Arial"/>
      <w:sz w:val="32"/>
      <w:lang w:val="en-GB" w:eastAsia="en-US" w:bidi="ar-SA"/>
    </w:rPr>
  </w:style>
  <w:style w:type="character" w:customStyle="1" w:styleId="Underrubrik2Char4">
    <w:name w:val="Underrubrik2 Char4"/>
    <w:aliases w:val="H3 Char3,0H Char3,h3 Char Char3"/>
    <w:rsid w:val="00685E6D"/>
    <w:rPr>
      <w:rFonts w:ascii="Arial" w:hAnsi="Arial" w:cs="Arial"/>
      <w:sz w:val="28"/>
      <w:szCs w:val="28"/>
      <w:lang w:val="en-GB" w:eastAsia="en-US" w:bidi="he-IL"/>
    </w:rPr>
  </w:style>
  <w:style w:type="character" w:customStyle="1" w:styleId="h5Char5">
    <w:name w:val="h5 Char5"/>
    <w:aliases w:val="Head5 Char5,5 Char5,Heading5 Char5,H5 Char5,M5 Char5,mh2 Char5,Module heading 2 Char5,heading 8 Char5,Numbered Sub-list Char5,标题 81 Char5,Heading 5 Char Char5,Heading 81 Char Char5"/>
    <w:rsid w:val="00685E6D"/>
    <w:rPr>
      <w:rFonts w:ascii="Arial" w:hAnsi="Arial" w:cs="Arial"/>
      <w:sz w:val="22"/>
      <w:szCs w:val="22"/>
      <w:lang w:val="en-GB" w:eastAsia="en-US" w:bidi="he-IL"/>
    </w:rPr>
  </w:style>
  <w:style w:type="character" w:customStyle="1" w:styleId="Head2AChar3">
    <w:name w:val="Head2A Char3"/>
    <w:rsid w:val="00685E6D"/>
    <w:rPr>
      <w:rFonts w:ascii="Arial" w:hAnsi="Arial"/>
      <w:sz w:val="32"/>
      <w:lang w:val="en-GB" w:eastAsia="en-US" w:bidi="ar-SA"/>
    </w:rPr>
  </w:style>
  <w:style w:type="character" w:customStyle="1" w:styleId="CharChar2">
    <w:name w:val="Char Char2"/>
    <w:rsid w:val="00685E6D"/>
    <w:rPr>
      <w:rFonts w:ascii="Arial" w:hAnsi="Arial"/>
      <w:sz w:val="24"/>
      <w:lang w:val="en-GB" w:eastAsia="en-US" w:bidi="ar-SA"/>
    </w:rPr>
  </w:style>
  <w:style w:type="character" w:customStyle="1" w:styleId="Underrubrik2Char">
    <w:name w:val="Underrubrik2 Char"/>
    <w:rsid w:val="00685E6D"/>
    <w:rPr>
      <w:rFonts w:ascii="Arial" w:hAnsi="Arial"/>
      <w:sz w:val="28"/>
      <w:lang w:val="en-GB" w:eastAsia="en-US" w:bidi="ar-SA"/>
    </w:rPr>
  </w:style>
  <w:style w:type="character" w:customStyle="1" w:styleId="CharChar15">
    <w:name w:val="Char Char15"/>
    <w:rsid w:val="00685E6D"/>
    <w:rPr>
      <w:rFonts w:ascii="Arial" w:hAnsi="Arial"/>
      <w:sz w:val="28"/>
      <w:lang w:val="en-GB" w:eastAsia="en-US" w:bidi="ar-SA"/>
    </w:rPr>
  </w:style>
  <w:style w:type="character" w:customStyle="1" w:styleId="EXChar">
    <w:name w:val="EX Char"/>
    <w:link w:val="EX"/>
    <w:rsid w:val="00685E6D"/>
    <w:rPr>
      <w:lang w:val="en-GB" w:eastAsia="en-US" w:bidi="ar-SA"/>
    </w:rPr>
  </w:style>
  <w:style w:type="paragraph" w:customStyle="1" w:styleId="pl0">
    <w:name w:val="pl"/>
    <w:basedOn w:val="Normal"/>
    <w:link w:val="plChar0"/>
    <w:rsid w:val="00685E6D"/>
    <w:pPr>
      <w:overflowPunct/>
      <w:autoSpaceDE/>
      <w:autoSpaceDN/>
      <w:adjustRightInd/>
      <w:spacing w:after="0"/>
      <w:textAlignment w:val="auto"/>
    </w:pPr>
    <w:rPr>
      <w:rFonts w:ascii="Courier New" w:hAnsi="Courier New" w:cs="Courier New"/>
      <w:sz w:val="16"/>
      <w:szCs w:val="16"/>
      <w:lang w:val="fr-FR" w:eastAsia="fr-FR" w:bidi="he-IL"/>
    </w:rPr>
  </w:style>
  <w:style w:type="character" w:customStyle="1" w:styleId="h5Char">
    <w:name w:val="h5 Char"/>
    <w:aliases w:val="Head5 Char,5 Char,Heading5 Char,H5 Char,M5 Char,mh2 Char,Module heading 2 Char,heading 8 Char,Numbered Sub-list Char,标题 81 Char,Heading 5 Char Char,Heading 81 Char Char"/>
    <w:rsid w:val="00685E6D"/>
    <w:rPr>
      <w:rFonts w:ascii="Arial" w:hAnsi="Arial"/>
      <w:sz w:val="22"/>
      <w:lang w:val="en-GB" w:eastAsia="en-GB"/>
    </w:rPr>
  </w:style>
  <w:style w:type="character" w:customStyle="1" w:styleId="h5Char1">
    <w:name w:val="h5 Char1"/>
    <w:aliases w:val="Head5 Char1,5 Char1,Heading5 Char1,H5 Char1,M5 Char1,mh2 Char1,Module heading 2 Char1,heading 8 Char1,Numbered Sub-list Char1,标题 81 Char1,Heading 5 Char Char1,Heading 81 Char Char1"/>
    <w:rsid w:val="00685E6D"/>
    <w:rPr>
      <w:rFonts w:ascii="Arial" w:hAnsi="Arial"/>
      <w:sz w:val="22"/>
      <w:lang w:val="en-GB" w:eastAsia="en-GB" w:bidi="ar-SA"/>
    </w:rPr>
  </w:style>
  <w:style w:type="character" w:customStyle="1" w:styleId="h5Char2">
    <w:name w:val="h5 Char2"/>
    <w:aliases w:val="Head5 Char2,5 Char2,Heading5 Char2,H5 Char2,M5 Char2,mh2 Char2,Module heading 2 Char2,heading 8 Char2,Numbered Sub-list Char2,标题 81 Char2,Heading 5 Char Char2,Heading 81 Char Char2"/>
    <w:rsid w:val="00685E6D"/>
    <w:rPr>
      <w:rFonts w:ascii="Arial" w:hAnsi="Arial"/>
      <w:sz w:val="22"/>
      <w:lang w:val="en-GB" w:eastAsia="en-US" w:bidi="ar-SA"/>
    </w:rPr>
  </w:style>
  <w:style w:type="character" w:customStyle="1" w:styleId="plChar0">
    <w:name w:val="pl Char"/>
    <w:link w:val="pl0"/>
    <w:rsid w:val="00685E6D"/>
    <w:rPr>
      <w:rFonts w:ascii="Courier New" w:hAnsi="Courier New" w:cs="Courier New"/>
      <w:sz w:val="16"/>
      <w:szCs w:val="16"/>
      <w:lang w:val="fr-FR" w:eastAsia="fr-FR" w:bidi="he-IL"/>
    </w:rPr>
  </w:style>
  <w:style w:type="character" w:customStyle="1" w:styleId="Underrubrik2Char1">
    <w:name w:val="Underrubrik2 Char1"/>
    <w:aliases w:val="H3 Char,0H Char,h3 Char Char"/>
    <w:rsid w:val="00685E6D"/>
    <w:rPr>
      <w:rFonts w:ascii="Arial" w:hAnsi="Arial"/>
      <w:sz w:val="28"/>
      <w:lang w:val="en-GB" w:eastAsia="en-US" w:bidi="ar-SA"/>
    </w:rPr>
  </w:style>
  <w:style w:type="character" w:customStyle="1" w:styleId="h5Char3">
    <w:name w:val="h5 Char3"/>
    <w:aliases w:val="Head5 Char3,5 Char3,Heading5 Char3,H5 Char3,M5 Char3,mh2 Char3,Module heading 2 Char3,heading 8 Char3,Numbered Sub-list Char3,标题 81 Char3,Heading 5 Char Char3,Heading 81 Char Char3"/>
    <w:rsid w:val="00685E6D"/>
    <w:rPr>
      <w:rFonts w:ascii="Arial" w:hAnsi="Arial" w:cs="Arial"/>
      <w:sz w:val="22"/>
      <w:szCs w:val="22"/>
      <w:lang w:val="en-GB" w:eastAsia="en-US" w:bidi="he-IL"/>
    </w:rPr>
  </w:style>
  <w:style w:type="character" w:customStyle="1" w:styleId="Underrubrik2Char2">
    <w:name w:val="Underrubrik2 Char2"/>
    <w:aliases w:val="H3 Char1,0H Char1,h3 Char Char1"/>
    <w:rsid w:val="00685E6D"/>
    <w:rPr>
      <w:rFonts w:ascii="Arial" w:hAnsi="Arial" w:cs="Arial"/>
      <w:sz w:val="28"/>
      <w:szCs w:val="28"/>
      <w:lang w:val="en-GB" w:eastAsia="en-US" w:bidi="he-IL"/>
    </w:rPr>
  </w:style>
  <w:style w:type="paragraph" w:customStyle="1" w:styleId="CRCoverPage">
    <w:name w:val="CR Cover Page"/>
    <w:rsid w:val="00685E6D"/>
    <w:pPr>
      <w:spacing w:after="120"/>
    </w:pPr>
    <w:rPr>
      <w:rFonts w:ascii="Arial" w:hAnsi="Arial"/>
      <w:lang w:eastAsia="en-US"/>
    </w:rPr>
  </w:style>
  <w:style w:type="character" w:customStyle="1" w:styleId="CharChar5">
    <w:name w:val="Char Char5"/>
    <w:rsid w:val="00685E6D"/>
    <w:rPr>
      <w:rFonts w:ascii="Arial" w:hAnsi="Arial" w:cs="Arial"/>
      <w:sz w:val="32"/>
      <w:szCs w:val="32"/>
      <w:lang w:val="en-GB" w:eastAsia="ja-JP" w:bidi="he-IL"/>
    </w:rPr>
  </w:style>
  <w:style w:type="character" w:customStyle="1" w:styleId="CharChar3">
    <w:name w:val="Char Char3"/>
    <w:rsid w:val="00685E6D"/>
    <w:rPr>
      <w:rFonts w:ascii="Arial" w:hAnsi="Arial" w:cs="Arial"/>
      <w:sz w:val="24"/>
      <w:szCs w:val="24"/>
      <w:lang w:val="en-GB" w:eastAsia="ja-JP" w:bidi="he-IL"/>
    </w:rPr>
  </w:style>
  <w:style w:type="character" w:customStyle="1" w:styleId="msoins0">
    <w:name w:val="msoins"/>
    <w:basedOn w:val="DefaultParagraphFont"/>
    <w:rsid w:val="00685E6D"/>
  </w:style>
  <w:style w:type="character" w:styleId="UnresolvedMention">
    <w:name w:val="Unresolved Mention"/>
    <w:uiPriority w:val="99"/>
    <w:semiHidden/>
    <w:unhideWhenUsed/>
    <w:rsid w:val="00922CE0"/>
    <w:rPr>
      <w:color w:val="605E5C"/>
      <w:shd w:val="clear" w:color="auto" w:fill="E1DFDD"/>
    </w:rPr>
  </w:style>
  <w:style w:type="character" w:customStyle="1" w:styleId="Heading4Char">
    <w:name w:val="Heading 4 Char"/>
    <w:link w:val="Heading4"/>
    <w:rsid w:val="00F137E8"/>
    <w:rPr>
      <w:rFonts w:ascii="Arial" w:hAnsi="Arial"/>
      <w:sz w:val="24"/>
      <w:lang w:eastAsia="en-US"/>
    </w:rPr>
  </w:style>
  <w:style w:type="character" w:customStyle="1" w:styleId="CharChar1">
    <w:name w:val="Char Char1"/>
    <w:rsid w:val="00F137E8"/>
    <w:rPr>
      <w:rFonts w:ascii="Arial" w:hAnsi="Arial"/>
      <w:sz w:val="22"/>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3570254">
      <w:bodyDiv w:val="1"/>
      <w:marLeft w:val="0"/>
      <w:marRight w:val="0"/>
      <w:marTop w:val="0"/>
      <w:marBottom w:val="0"/>
      <w:divBdr>
        <w:top w:val="none" w:sz="0" w:space="0" w:color="auto"/>
        <w:left w:val="none" w:sz="0" w:space="0" w:color="auto"/>
        <w:bottom w:val="none" w:sz="0" w:space="0" w:color="auto"/>
        <w:right w:val="none" w:sz="0" w:space="0" w:color="auto"/>
      </w:divBdr>
    </w:div>
    <w:div w:id="230120746">
      <w:bodyDiv w:val="1"/>
      <w:marLeft w:val="0"/>
      <w:marRight w:val="0"/>
      <w:marTop w:val="0"/>
      <w:marBottom w:val="0"/>
      <w:divBdr>
        <w:top w:val="none" w:sz="0" w:space="0" w:color="auto"/>
        <w:left w:val="none" w:sz="0" w:space="0" w:color="auto"/>
        <w:bottom w:val="none" w:sz="0" w:space="0" w:color="auto"/>
        <w:right w:val="none" w:sz="0" w:space="0" w:color="auto"/>
      </w:divBdr>
    </w:div>
    <w:div w:id="239213727">
      <w:bodyDiv w:val="1"/>
      <w:marLeft w:val="0"/>
      <w:marRight w:val="0"/>
      <w:marTop w:val="0"/>
      <w:marBottom w:val="0"/>
      <w:divBdr>
        <w:top w:val="none" w:sz="0" w:space="0" w:color="auto"/>
        <w:left w:val="none" w:sz="0" w:space="0" w:color="auto"/>
        <w:bottom w:val="none" w:sz="0" w:space="0" w:color="auto"/>
        <w:right w:val="none" w:sz="0" w:space="0" w:color="auto"/>
      </w:divBdr>
    </w:div>
    <w:div w:id="412362329">
      <w:bodyDiv w:val="1"/>
      <w:marLeft w:val="0"/>
      <w:marRight w:val="0"/>
      <w:marTop w:val="0"/>
      <w:marBottom w:val="0"/>
      <w:divBdr>
        <w:top w:val="none" w:sz="0" w:space="0" w:color="auto"/>
        <w:left w:val="none" w:sz="0" w:space="0" w:color="auto"/>
        <w:bottom w:val="none" w:sz="0" w:space="0" w:color="auto"/>
        <w:right w:val="none" w:sz="0" w:space="0" w:color="auto"/>
      </w:divBdr>
    </w:div>
    <w:div w:id="424616002">
      <w:bodyDiv w:val="1"/>
      <w:marLeft w:val="0"/>
      <w:marRight w:val="0"/>
      <w:marTop w:val="0"/>
      <w:marBottom w:val="0"/>
      <w:divBdr>
        <w:top w:val="none" w:sz="0" w:space="0" w:color="auto"/>
        <w:left w:val="none" w:sz="0" w:space="0" w:color="auto"/>
        <w:bottom w:val="none" w:sz="0" w:space="0" w:color="auto"/>
        <w:right w:val="none" w:sz="0" w:space="0" w:color="auto"/>
      </w:divBdr>
    </w:div>
    <w:div w:id="485586217">
      <w:bodyDiv w:val="1"/>
      <w:marLeft w:val="0"/>
      <w:marRight w:val="0"/>
      <w:marTop w:val="0"/>
      <w:marBottom w:val="0"/>
      <w:divBdr>
        <w:top w:val="none" w:sz="0" w:space="0" w:color="auto"/>
        <w:left w:val="none" w:sz="0" w:space="0" w:color="auto"/>
        <w:bottom w:val="none" w:sz="0" w:space="0" w:color="auto"/>
        <w:right w:val="none" w:sz="0" w:space="0" w:color="auto"/>
      </w:divBdr>
    </w:div>
    <w:div w:id="507251525">
      <w:bodyDiv w:val="1"/>
      <w:marLeft w:val="0"/>
      <w:marRight w:val="0"/>
      <w:marTop w:val="0"/>
      <w:marBottom w:val="0"/>
      <w:divBdr>
        <w:top w:val="none" w:sz="0" w:space="0" w:color="auto"/>
        <w:left w:val="none" w:sz="0" w:space="0" w:color="auto"/>
        <w:bottom w:val="none" w:sz="0" w:space="0" w:color="auto"/>
        <w:right w:val="none" w:sz="0" w:space="0" w:color="auto"/>
      </w:divBdr>
    </w:div>
    <w:div w:id="921984283">
      <w:bodyDiv w:val="1"/>
      <w:marLeft w:val="0"/>
      <w:marRight w:val="0"/>
      <w:marTop w:val="0"/>
      <w:marBottom w:val="0"/>
      <w:divBdr>
        <w:top w:val="none" w:sz="0" w:space="0" w:color="auto"/>
        <w:left w:val="none" w:sz="0" w:space="0" w:color="auto"/>
        <w:bottom w:val="none" w:sz="0" w:space="0" w:color="auto"/>
        <w:right w:val="none" w:sz="0" w:space="0" w:color="auto"/>
      </w:divBdr>
    </w:div>
    <w:div w:id="1126117805">
      <w:bodyDiv w:val="1"/>
      <w:marLeft w:val="0"/>
      <w:marRight w:val="0"/>
      <w:marTop w:val="0"/>
      <w:marBottom w:val="0"/>
      <w:divBdr>
        <w:top w:val="none" w:sz="0" w:space="0" w:color="auto"/>
        <w:left w:val="none" w:sz="0" w:space="0" w:color="auto"/>
        <w:bottom w:val="none" w:sz="0" w:space="0" w:color="auto"/>
        <w:right w:val="none" w:sz="0" w:space="0" w:color="auto"/>
      </w:divBdr>
    </w:div>
    <w:div w:id="1169831506">
      <w:bodyDiv w:val="1"/>
      <w:marLeft w:val="0"/>
      <w:marRight w:val="0"/>
      <w:marTop w:val="0"/>
      <w:marBottom w:val="0"/>
      <w:divBdr>
        <w:top w:val="none" w:sz="0" w:space="0" w:color="auto"/>
        <w:left w:val="none" w:sz="0" w:space="0" w:color="auto"/>
        <w:bottom w:val="none" w:sz="0" w:space="0" w:color="auto"/>
        <w:right w:val="none" w:sz="0" w:space="0" w:color="auto"/>
      </w:divBdr>
    </w:div>
    <w:div w:id="1221089068">
      <w:bodyDiv w:val="1"/>
      <w:marLeft w:val="0"/>
      <w:marRight w:val="0"/>
      <w:marTop w:val="0"/>
      <w:marBottom w:val="0"/>
      <w:divBdr>
        <w:top w:val="none" w:sz="0" w:space="0" w:color="auto"/>
        <w:left w:val="none" w:sz="0" w:space="0" w:color="auto"/>
        <w:bottom w:val="none" w:sz="0" w:space="0" w:color="auto"/>
        <w:right w:val="none" w:sz="0" w:space="0" w:color="auto"/>
      </w:divBdr>
    </w:div>
    <w:div w:id="1376660687">
      <w:bodyDiv w:val="1"/>
      <w:marLeft w:val="0"/>
      <w:marRight w:val="0"/>
      <w:marTop w:val="0"/>
      <w:marBottom w:val="0"/>
      <w:divBdr>
        <w:top w:val="none" w:sz="0" w:space="0" w:color="auto"/>
        <w:left w:val="none" w:sz="0" w:space="0" w:color="auto"/>
        <w:bottom w:val="none" w:sz="0" w:space="0" w:color="auto"/>
        <w:right w:val="none" w:sz="0" w:space="0" w:color="auto"/>
      </w:divBdr>
    </w:div>
    <w:div w:id="1429424898">
      <w:bodyDiv w:val="1"/>
      <w:marLeft w:val="0"/>
      <w:marRight w:val="0"/>
      <w:marTop w:val="0"/>
      <w:marBottom w:val="0"/>
      <w:divBdr>
        <w:top w:val="none" w:sz="0" w:space="0" w:color="auto"/>
        <w:left w:val="none" w:sz="0" w:space="0" w:color="auto"/>
        <w:bottom w:val="none" w:sz="0" w:space="0" w:color="auto"/>
        <w:right w:val="none" w:sz="0" w:space="0" w:color="auto"/>
      </w:divBdr>
    </w:div>
    <w:div w:id="1566263010">
      <w:bodyDiv w:val="1"/>
      <w:marLeft w:val="0"/>
      <w:marRight w:val="0"/>
      <w:marTop w:val="0"/>
      <w:marBottom w:val="0"/>
      <w:divBdr>
        <w:top w:val="none" w:sz="0" w:space="0" w:color="auto"/>
        <w:left w:val="none" w:sz="0" w:space="0" w:color="auto"/>
        <w:bottom w:val="none" w:sz="0" w:space="0" w:color="auto"/>
        <w:right w:val="none" w:sz="0" w:space="0" w:color="auto"/>
      </w:divBdr>
    </w:div>
    <w:div w:id="1596210725">
      <w:bodyDiv w:val="1"/>
      <w:marLeft w:val="0"/>
      <w:marRight w:val="0"/>
      <w:marTop w:val="0"/>
      <w:marBottom w:val="0"/>
      <w:divBdr>
        <w:top w:val="none" w:sz="0" w:space="0" w:color="auto"/>
        <w:left w:val="none" w:sz="0" w:space="0" w:color="auto"/>
        <w:bottom w:val="none" w:sz="0" w:space="0" w:color="auto"/>
        <w:right w:val="none" w:sz="0" w:space="0" w:color="auto"/>
      </w:divBdr>
    </w:div>
    <w:div w:id="1700812306">
      <w:bodyDiv w:val="1"/>
      <w:marLeft w:val="0"/>
      <w:marRight w:val="0"/>
      <w:marTop w:val="0"/>
      <w:marBottom w:val="0"/>
      <w:divBdr>
        <w:top w:val="none" w:sz="0" w:space="0" w:color="auto"/>
        <w:left w:val="none" w:sz="0" w:space="0" w:color="auto"/>
        <w:bottom w:val="none" w:sz="0" w:space="0" w:color="auto"/>
        <w:right w:val="none" w:sz="0" w:space="0" w:color="auto"/>
      </w:divBdr>
    </w:div>
    <w:div w:id="1864250310">
      <w:bodyDiv w:val="1"/>
      <w:marLeft w:val="0"/>
      <w:marRight w:val="0"/>
      <w:marTop w:val="0"/>
      <w:marBottom w:val="0"/>
      <w:divBdr>
        <w:top w:val="none" w:sz="0" w:space="0" w:color="auto"/>
        <w:left w:val="none" w:sz="0" w:space="0" w:color="auto"/>
        <w:bottom w:val="none" w:sz="0" w:space="0" w:color="auto"/>
        <w:right w:val="none" w:sz="0" w:space="0" w:color="auto"/>
      </w:divBdr>
    </w:div>
    <w:div w:id="1906841498">
      <w:bodyDiv w:val="1"/>
      <w:marLeft w:val="0"/>
      <w:marRight w:val="0"/>
      <w:marTop w:val="0"/>
      <w:marBottom w:val="0"/>
      <w:divBdr>
        <w:top w:val="none" w:sz="0" w:space="0" w:color="auto"/>
        <w:left w:val="none" w:sz="0" w:space="0" w:color="auto"/>
        <w:bottom w:val="none" w:sz="0" w:space="0" w:color="auto"/>
        <w:right w:val="none" w:sz="0" w:space="0" w:color="auto"/>
      </w:divBdr>
    </w:div>
    <w:div w:id="19411803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21" Type="http://schemas.openxmlformats.org/officeDocument/2006/relationships/image" Target="media/image6.wmf"/><Relationship Id="rId34" Type="http://schemas.openxmlformats.org/officeDocument/2006/relationships/oleObject" Target="embeddings/oleObject11.bin"/><Relationship Id="rId42" Type="http://schemas.openxmlformats.org/officeDocument/2006/relationships/image" Target="media/image19.wmf"/><Relationship Id="rId47" Type="http://schemas.openxmlformats.org/officeDocument/2006/relationships/oleObject" Target="embeddings/oleObject15.bin"/><Relationship Id="rId50" Type="http://schemas.openxmlformats.org/officeDocument/2006/relationships/image" Target="media/image23.wmf"/><Relationship Id="rId55" Type="http://schemas.openxmlformats.org/officeDocument/2006/relationships/image" Target="media/image27.png"/><Relationship Id="rId63" Type="http://schemas.openxmlformats.org/officeDocument/2006/relationships/image" Target="media/image34.wmf"/><Relationship Id="rId68" Type="http://schemas.openxmlformats.org/officeDocument/2006/relationships/oleObject" Target="embeddings/oleObject20.bin"/><Relationship Id="rId76" Type="http://schemas.openxmlformats.org/officeDocument/2006/relationships/oleObject" Target="embeddings/oleObject24.bin"/><Relationship Id="rId84" Type="http://schemas.openxmlformats.org/officeDocument/2006/relationships/hyperlink" Target="file:///D:\Documents\2005\VSS\TDD\V_Branch\GetForDelivery\Delivery\HS\BasicM.html" TargetMode="External"/><Relationship Id="rId89" Type="http://schemas.openxmlformats.org/officeDocument/2006/relationships/image" Target="media/image45.wmf"/><Relationship Id="rId97" Type="http://schemas.openxmlformats.org/officeDocument/2006/relationships/fontTable" Target="fontTable.xml"/><Relationship Id="rId7" Type="http://schemas.openxmlformats.org/officeDocument/2006/relationships/header" Target="header1.xml"/><Relationship Id="rId71" Type="http://schemas.openxmlformats.org/officeDocument/2006/relationships/image" Target="media/image38.wmf"/><Relationship Id="rId92" Type="http://schemas.openxmlformats.org/officeDocument/2006/relationships/oleObject" Target="embeddings/oleObject29.bin"/><Relationship Id="rId2" Type="http://schemas.openxmlformats.org/officeDocument/2006/relationships/styles" Target="styles.xml"/><Relationship Id="rId16" Type="http://schemas.openxmlformats.org/officeDocument/2006/relationships/oleObject" Target="embeddings/oleObject3.bin"/><Relationship Id="rId29" Type="http://schemas.openxmlformats.org/officeDocument/2006/relationships/image" Target="media/image10.wmf"/><Relationship Id="rId11" Type="http://schemas.openxmlformats.org/officeDocument/2006/relationships/image" Target="media/image1.emf"/><Relationship Id="rId24" Type="http://schemas.openxmlformats.org/officeDocument/2006/relationships/oleObject" Target="embeddings/oleObject7.bin"/><Relationship Id="rId32" Type="http://schemas.openxmlformats.org/officeDocument/2006/relationships/image" Target="media/image12.wmf"/><Relationship Id="rId37" Type="http://schemas.openxmlformats.org/officeDocument/2006/relationships/image" Target="media/image16.emf"/><Relationship Id="rId40" Type="http://schemas.openxmlformats.org/officeDocument/2006/relationships/image" Target="media/image18.wmf"/><Relationship Id="rId45" Type="http://schemas.openxmlformats.org/officeDocument/2006/relationships/oleObject" Target="embeddings/oleObject14.bin"/><Relationship Id="rId53" Type="http://schemas.openxmlformats.org/officeDocument/2006/relationships/image" Target="media/image25.wmf"/><Relationship Id="rId58" Type="http://schemas.openxmlformats.org/officeDocument/2006/relationships/image" Target="media/image30.wmf"/><Relationship Id="rId66" Type="http://schemas.openxmlformats.org/officeDocument/2006/relationships/oleObject" Target="embeddings/oleObject19.bin"/><Relationship Id="rId74" Type="http://schemas.openxmlformats.org/officeDocument/2006/relationships/oleObject" Target="embeddings/oleObject23.bin"/><Relationship Id="rId79" Type="http://schemas.openxmlformats.org/officeDocument/2006/relationships/image" Target="media/image42.wmf"/><Relationship Id="rId87" Type="http://schemas.openxmlformats.org/officeDocument/2006/relationships/hyperlink" Target="file:///D:\Documents\2005\VSS\TDD\V_Branch\GetForDelivery\Delivery\HS\BasicM.html" TargetMode="External"/><Relationship Id="rId5" Type="http://schemas.openxmlformats.org/officeDocument/2006/relationships/footnotes" Target="footnotes.xml"/><Relationship Id="rId61" Type="http://schemas.openxmlformats.org/officeDocument/2006/relationships/oleObject" Target="embeddings/Microsoft_Word_97_-_2003_Document.doc"/><Relationship Id="rId82" Type="http://schemas.openxmlformats.org/officeDocument/2006/relationships/oleObject" Target="embeddings/oleObject27.bin"/><Relationship Id="rId90" Type="http://schemas.openxmlformats.org/officeDocument/2006/relationships/oleObject" Target="embeddings/oleObject28.bin"/><Relationship Id="rId95" Type="http://schemas.openxmlformats.org/officeDocument/2006/relationships/header" Target="header3.xml"/><Relationship Id="rId19" Type="http://schemas.openxmlformats.org/officeDocument/2006/relationships/image" Target="media/image5.w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9.wmf"/><Relationship Id="rId30" Type="http://schemas.openxmlformats.org/officeDocument/2006/relationships/oleObject" Target="embeddings/oleObject10.bin"/><Relationship Id="rId35" Type="http://schemas.openxmlformats.org/officeDocument/2006/relationships/image" Target="media/image14.wmf"/><Relationship Id="rId43" Type="http://schemas.openxmlformats.org/officeDocument/2006/relationships/oleObject" Target="embeddings/oleObject13.bin"/><Relationship Id="rId48" Type="http://schemas.openxmlformats.org/officeDocument/2006/relationships/image" Target="media/image22.wmf"/><Relationship Id="rId56" Type="http://schemas.openxmlformats.org/officeDocument/2006/relationships/image" Target="media/image28.wmf"/><Relationship Id="rId64" Type="http://schemas.openxmlformats.org/officeDocument/2006/relationships/oleObject" Target="embeddings/oleObject18.bin"/><Relationship Id="rId69" Type="http://schemas.openxmlformats.org/officeDocument/2006/relationships/image" Target="media/image37.wmf"/><Relationship Id="rId77" Type="http://schemas.openxmlformats.org/officeDocument/2006/relationships/image" Target="media/image41.wmf"/><Relationship Id="rId8" Type="http://schemas.openxmlformats.org/officeDocument/2006/relationships/footer" Target="footer1.xml"/><Relationship Id="rId51" Type="http://schemas.openxmlformats.org/officeDocument/2006/relationships/oleObject" Target="embeddings/oleObject17.bin"/><Relationship Id="rId72" Type="http://schemas.openxmlformats.org/officeDocument/2006/relationships/oleObject" Target="embeddings/oleObject22.bin"/><Relationship Id="rId80" Type="http://schemas.openxmlformats.org/officeDocument/2006/relationships/oleObject" Target="embeddings/oleObject26.bin"/><Relationship Id="rId85" Type="http://schemas.openxmlformats.org/officeDocument/2006/relationships/hyperlink" Target="file:///D:\Documents\2005\VSS\TDD\V_Branch\GetForDelivery\Delivery\HS\BasicM.html" TargetMode="External"/><Relationship Id="rId93" Type="http://schemas.openxmlformats.org/officeDocument/2006/relationships/image" Target="media/image47.emf"/><Relationship Id="rId98"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image" Target="media/image4.wmf"/><Relationship Id="rId25" Type="http://schemas.openxmlformats.org/officeDocument/2006/relationships/image" Target="media/image8.wmf"/><Relationship Id="rId33" Type="http://schemas.openxmlformats.org/officeDocument/2006/relationships/image" Target="media/image13.emf"/><Relationship Id="rId38" Type="http://schemas.openxmlformats.org/officeDocument/2006/relationships/oleObject" Target="embeddings/oleObject12.bin"/><Relationship Id="rId46" Type="http://schemas.openxmlformats.org/officeDocument/2006/relationships/image" Target="media/image21.wmf"/><Relationship Id="rId59" Type="http://schemas.openxmlformats.org/officeDocument/2006/relationships/image" Target="media/image31.emf"/><Relationship Id="rId67" Type="http://schemas.openxmlformats.org/officeDocument/2006/relationships/image" Target="media/image36.wmf"/><Relationship Id="rId20" Type="http://schemas.openxmlformats.org/officeDocument/2006/relationships/oleObject" Target="embeddings/oleObject5.bin"/><Relationship Id="rId41" Type="http://schemas.openxmlformats.org/officeDocument/2006/relationships/footer" Target="footer3.xml"/><Relationship Id="rId54" Type="http://schemas.openxmlformats.org/officeDocument/2006/relationships/image" Target="media/image26.png"/><Relationship Id="rId62" Type="http://schemas.openxmlformats.org/officeDocument/2006/relationships/image" Target="media/image33.wmf"/><Relationship Id="rId70" Type="http://schemas.openxmlformats.org/officeDocument/2006/relationships/oleObject" Target="embeddings/oleObject21.bin"/><Relationship Id="rId75" Type="http://schemas.openxmlformats.org/officeDocument/2006/relationships/image" Target="media/image40.wmf"/><Relationship Id="rId83" Type="http://schemas.openxmlformats.org/officeDocument/2006/relationships/hyperlink" Target="file:///D:\Documents\2005\VSS\TDD\V_Branch\GetForDelivery\Delivery\HS\BasicM.html" TargetMode="External"/><Relationship Id="rId88" Type="http://schemas.openxmlformats.org/officeDocument/2006/relationships/image" Target="media/image44.emf"/><Relationship Id="rId91" Type="http://schemas.openxmlformats.org/officeDocument/2006/relationships/image" Target="media/image46.emf"/><Relationship Id="rId96" Type="http://schemas.openxmlformats.org/officeDocument/2006/relationships/footer" Target="footer4.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3.wmf"/><Relationship Id="rId23" Type="http://schemas.openxmlformats.org/officeDocument/2006/relationships/image" Target="media/image7.wmf"/><Relationship Id="rId28" Type="http://schemas.openxmlformats.org/officeDocument/2006/relationships/oleObject" Target="embeddings/oleObject9.bin"/><Relationship Id="rId36" Type="http://schemas.openxmlformats.org/officeDocument/2006/relationships/image" Target="media/image15.wmf"/><Relationship Id="rId49" Type="http://schemas.openxmlformats.org/officeDocument/2006/relationships/oleObject" Target="embeddings/oleObject16.bin"/><Relationship Id="rId57" Type="http://schemas.openxmlformats.org/officeDocument/2006/relationships/image" Target="media/image29.wmf"/><Relationship Id="rId10" Type="http://schemas.openxmlformats.org/officeDocument/2006/relationships/footer" Target="footer2.xml"/><Relationship Id="rId31" Type="http://schemas.openxmlformats.org/officeDocument/2006/relationships/image" Target="media/image11.wmf"/><Relationship Id="rId44" Type="http://schemas.openxmlformats.org/officeDocument/2006/relationships/image" Target="media/image20.wmf"/><Relationship Id="rId52" Type="http://schemas.openxmlformats.org/officeDocument/2006/relationships/image" Target="media/image24.wmf"/><Relationship Id="rId60" Type="http://schemas.openxmlformats.org/officeDocument/2006/relationships/image" Target="media/image32.emf"/><Relationship Id="rId65" Type="http://schemas.openxmlformats.org/officeDocument/2006/relationships/image" Target="media/image35.wmf"/><Relationship Id="rId73" Type="http://schemas.openxmlformats.org/officeDocument/2006/relationships/image" Target="media/image39.wmf"/><Relationship Id="rId78" Type="http://schemas.openxmlformats.org/officeDocument/2006/relationships/oleObject" Target="embeddings/oleObject25.bin"/><Relationship Id="rId81" Type="http://schemas.openxmlformats.org/officeDocument/2006/relationships/image" Target="media/image43.wmf"/><Relationship Id="rId86" Type="http://schemas.openxmlformats.org/officeDocument/2006/relationships/hyperlink" Target="file:///D:\Documents\2005\VSS\TDD\V_Branch\GetForDelivery\Delivery\HS\BasicM.html" TargetMode="External"/><Relationship Id="rId94" Type="http://schemas.openxmlformats.org/officeDocument/2006/relationships/oleObject" Target="embeddings/Microsoft_Word_97_-_2003_Document1.doc"/><Relationship Id="rId4" Type="http://schemas.openxmlformats.org/officeDocument/2006/relationships/webSettings" Target="webSettings.xml"/><Relationship Id="rId9" Type="http://schemas.openxmlformats.org/officeDocument/2006/relationships/header" Target="header2.xml"/><Relationship Id="rId13" Type="http://schemas.openxmlformats.org/officeDocument/2006/relationships/image" Target="media/image2.wmf"/><Relationship Id="rId18" Type="http://schemas.openxmlformats.org/officeDocument/2006/relationships/oleObject" Target="embeddings/oleObject4.bin"/><Relationship Id="rId39" Type="http://schemas.openxmlformats.org/officeDocument/2006/relationships/image" Target="media/image1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25</TotalTime>
  <Pages>1</Pages>
  <Words>95099</Words>
  <Characters>542065</Characters>
  <Application>Microsoft Office Word</Application>
  <DocSecurity>0</DocSecurity>
  <Lines>4517</Lines>
  <Paragraphs>1271</Paragraphs>
  <ScaleCrop>false</ScaleCrop>
  <HeadingPairs>
    <vt:vector size="2" baseType="variant">
      <vt:variant>
        <vt:lpstr>Title</vt:lpstr>
      </vt:variant>
      <vt:variant>
        <vt:i4>1</vt:i4>
      </vt:variant>
    </vt:vector>
  </HeadingPairs>
  <TitlesOfParts>
    <vt:vector size="1" baseType="lpstr">
      <vt:lpstr>TS 34.123-3</vt:lpstr>
    </vt:vector>
  </TitlesOfParts>
  <Manager>Ingbert Sigovich</Manager>
  <Company>ETSI MCC</Company>
  <LinksUpToDate>false</LinksUpToDate>
  <CharactersWithSpaces>635893</CharactersWithSpaces>
  <SharedDoc>false</SharedDoc>
  <HLinks>
    <vt:vector size="30" baseType="variant">
      <vt:variant>
        <vt:i4>6553658</vt:i4>
      </vt:variant>
      <vt:variant>
        <vt:i4>549</vt:i4>
      </vt:variant>
      <vt:variant>
        <vt:i4>0</vt:i4>
      </vt:variant>
      <vt:variant>
        <vt:i4>5</vt:i4>
      </vt:variant>
      <vt:variant>
        <vt:lpwstr>D:\Documents\2005\VSS\TDD\V_Branch\GetForDelivery\Delivery\HS\BasicM.html</vt:lpwstr>
      </vt:variant>
      <vt:variant>
        <vt:lpwstr>RatType#RatType</vt:lpwstr>
      </vt:variant>
      <vt:variant>
        <vt:i4>6553658</vt:i4>
      </vt:variant>
      <vt:variant>
        <vt:i4>543</vt:i4>
      </vt:variant>
      <vt:variant>
        <vt:i4>0</vt:i4>
      </vt:variant>
      <vt:variant>
        <vt:i4>5</vt:i4>
      </vt:variant>
      <vt:variant>
        <vt:lpwstr>D:\Documents\2005\VSS\TDD\V_Branch\GetForDelivery\Delivery\HS\BasicM.html</vt:lpwstr>
      </vt:variant>
      <vt:variant>
        <vt:lpwstr>RatType#RatType</vt:lpwstr>
      </vt:variant>
      <vt:variant>
        <vt:i4>6553658</vt:i4>
      </vt:variant>
      <vt:variant>
        <vt:i4>540</vt:i4>
      </vt:variant>
      <vt:variant>
        <vt:i4>0</vt:i4>
      </vt:variant>
      <vt:variant>
        <vt:i4>5</vt:i4>
      </vt:variant>
      <vt:variant>
        <vt:lpwstr>D:\Documents\2005\VSS\TDD\V_Branch\GetForDelivery\Delivery\HS\BasicM.html</vt:lpwstr>
      </vt:variant>
      <vt:variant>
        <vt:lpwstr>RatType#RatType</vt:lpwstr>
      </vt:variant>
      <vt:variant>
        <vt:i4>4259851</vt:i4>
      </vt:variant>
      <vt:variant>
        <vt:i4>537</vt:i4>
      </vt:variant>
      <vt:variant>
        <vt:i4>0</vt:i4>
      </vt:variant>
      <vt:variant>
        <vt:i4>5</vt:i4>
      </vt:variant>
      <vt:variant>
        <vt:lpwstr>D:\Documents\2005\VSS\TDD\V_Branch\GetForDelivery\Delivery\HS\BasicM.html</vt:lpwstr>
      </vt:variant>
      <vt:variant>
        <vt:lpwstr>AckNackReportReq#AckNackReportReq</vt:lpwstr>
      </vt:variant>
      <vt:variant>
        <vt:i4>6553658</vt:i4>
      </vt:variant>
      <vt:variant>
        <vt:i4>534</vt:i4>
      </vt:variant>
      <vt:variant>
        <vt:i4>0</vt:i4>
      </vt:variant>
      <vt:variant>
        <vt:i4>5</vt:i4>
      </vt:variant>
      <vt:variant>
        <vt:lpwstr>D:\Documents\2005\VSS\TDD\V_Branch\GetForDelivery\Delivery\HS\BasicM.html</vt:lpwstr>
      </vt:variant>
      <vt:variant>
        <vt:lpwstr>RatType#RatType</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 34.123-3</dc:title>
  <dc:subject>User Equipment (UE) conformance specification; Part 3 Abstract Test Suit (ATS)</dc:subject>
  <dc:creator>3GPP TSG RAN WG5</dc:creator>
  <cp:keywords>UMTS, ATS, terminal, radio, mobile</cp:keywords>
  <dc:description/>
  <cp:lastModifiedBy>R5s240558</cp:lastModifiedBy>
  <cp:revision>13</cp:revision>
  <cp:lastPrinted>2007-05-23T13:34:00Z</cp:lastPrinted>
  <dcterms:created xsi:type="dcterms:W3CDTF">2023-03-22T15:27:00Z</dcterms:created>
  <dcterms:modified xsi:type="dcterms:W3CDTF">2024-09-19T08:27:00Z</dcterms:modified>
  <cp:category>TS</cp:category>
</cp:coreProperties>
</file>